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B4B97" w14:textId="77777777" w:rsidR="00920D03" w:rsidRPr="00E2519C" w:rsidRDefault="00920D03" w:rsidP="00123F2A">
      <w:pPr>
        <w:pStyle w:val="Tekstpodstawowy"/>
        <w:keepNext/>
        <w:keepLines/>
        <w:spacing w:before="9"/>
        <w:ind w:left="0"/>
        <w:rPr>
          <w:lang w:val="en-US"/>
        </w:rPr>
      </w:pPr>
    </w:p>
    <w:p w14:paraId="29FFA23E" w14:textId="77777777" w:rsidR="00920D03" w:rsidRPr="00E2519C" w:rsidRDefault="00920D03" w:rsidP="00123F2A">
      <w:pPr>
        <w:keepNext/>
        <w:keepLines/>
        <w:spacing w:before="208"/>
        <w:jc w:val="center"/>
        <w:rPr>
          <w:bCs/>
          <w:sz w:val="24"/>
          <w:szCs w:val="24"/>
        </w:rPr>
      </w:pPr>
      <w:r w:rsidRPr="00E2519C">
        <w:rPr>
          <w:bCs/>
          <w:sz w:val="24"/>
          <w:szCs w:val="24"/>
          <w14:shadow w14:blurRad="50800" w14:dist="38100" w14:dir="2700000" w14:sx="100000" w14:sy="100000" w14:kx="0" w14:ky="0" w14:algn="tl">
            <w14:srgbClr w14:val="000000">
              <w14:alpha w14:val="60000"/>
            </w14:srgbClr>
          </w14:shadow>
        </w:rPr>
        <w:t>SPECYFIKACJA</w:t>
      </w:r>
      <w:r w:rsidRPr="00E2519C">
        <w:rPr>
          <w:bCs/>
          <w:sz w:val="24"/>
          <w:szCs w:val="24"/>
        </w:rPr>
        <w:t xml:space="preserve"> </w:t>
      </w:r>
      <w:r w:rsidRPr="00E2519C">
        <w:rPr>
          <w:bCs/>
          <w:sz w:val="24"/>
          <w:szCs w:val="24"/>
          <w14:shadow w14:blurRad="50800" w14:dist="38100" w14:dir="2700000" w14:sx="100000" w14:sy="100000" w14:kx="0" w14:ky="0" w14:algn="tl">
            <w14:srgbClr w14:val="000000">
              <w14:alpha w14:val="60000"/>
            </w14:srgbClr>
          </w14:shadow>
        </w:rPr>
        <w:t>WARUNKÓW</w:t>
      </w:r>
      <w:r w:rsidRPr="00E2519C">
        <w:rPr>
          <w:bCs/>
          <w:sz w:val="24"/>
          <w:szCs w:val="24"/>
        </w:rPr>
        <w:t xml:space="preserve"> </w:t>
      </w:r>
      <w:r w:rsidRPr="00E2519C">
        <w:rPr>
          <w:bCs/>
          <w:sz w:val="24"/>
          <w:szCs w:val="24"/>
          <w14:shadow w14:blurRad="50800" w14:dist="38100" w14:dir="2700000" w14:sx="100000" w14:sy="100000" w14:kx="0" w14:ky="0" w14:algn="tl">
            <w14:srgbClr w14:val="000000">
              <w14:alpha w14:val="60000"/>
            </w14:srgbClr>
          </w14:shadow>
        </w:rPr>
        <w:t>ZAMÓWIENIA</w:t>
      </w:r>
    </w:p>
    <w:p w14:paraId="4D6C4BDB" w14:textId="77777777" w:rsidR="001748FB" w:rsidRPr="00E2519C" w:rsidRDefault="001748FB" w:rsidP="00123F2A">
      <w:pPr>
        <w:pStyle w:val="Tekstpodstawowy"/>
        <w:keepNext/>
        <w:keepLines/>
        <w:ind w:left="0"/>
        <w:jc w:val="center"/>
        <w:rPr>
          <w:b/>
        </w:rPr>
      </w:pPr>
    </w:p>
    <w:p w14:paraId="726A3485" w14:textId="77777777" w:rsidR="001748FB" w:rsidRPr="00E2519C" w:rsidRDefault="001748FB" w:rsidP="00123F2A">
      <w:pPr>
        <w:pStyle w:val="Tekstpodstawowy"/>
        <w:keepNext/>
        <w:keepLines/>
        <w:ind w:left="0"/>
        <w:jc w:val="both"/>
      </w:pPr>
      <w:r w:rsidRPr="00E2519C">
        <w:t>Nazwa zamówienia:</w:t>
      </w:r>
    </w:p>
    <w:p w14:paraId="6F6DC913" w14:textId="77777777" w:rsidR="001748FB" w:rsidRPr="00E2519C" w:rsidRDefault="001748FB" w:rsidP="00123F2A">
      <w:pPr>
        <w:pStyle w:val="Tekstpodstawowy"/>
        <w:keepNext/>
        <w:keepLines/>
        <w:ind w:left="0"/>
        <w:jc w:val="both"/>
        <w:rPr>
          <w:b/>
          <w:bCs/>
        </w:rPr>
      </w:pPr>
    </w:p>
    <w:p w14:paraId="7803A88B" w14:textId="33FB016E" w:rsidR="001C0B2E" w:rsidRPr="00720138" w:rsidRDefault="001C0B2E" w:rsidP="00123F2A">
      <w:pPr>
        <w:keepNext/>
        <w:keepLines/>
        <w:tabs>
          <w:tab w:val="left" w:pos="2610"/>
        </w:tabs>
        <w:spacing w:after="120"/>
        <w:jc w:val="both"/>
        <w:rPr>
          <w:rFonts w:ascii="Cambria" w:hAnsi="Cambria" w:cstheme="minorHAnsi"/>
          <w:b/>
          <w:bCs/>
          <w:sz w:val="24"/>
          <w:szCs w:val="24"/>
        </w:rPr>
      </w:pPr>
      <w:bookmarkStart w:id="0" w:name="_Hlk178242256"/>
      <w:bookmarkStart w:id="1" w:name="_Hlk126176477"/>
      <w:r w:rsidRPr="00AB345B">
        <w:rPr>
          <w:rFonts w:ascii="Cambria" w:hAnsi="Cambria" w:cstheme="minorHAnsi"/>
          <w:b/>
          <w:bCs/>
          <w:sz w:val="24"/>
          <w:szCs w:val="24"/>
          <w:u w:val="single"/>
        </w:rPr>
        <w:t>Nazwa postępowania:</w:t>
      </w:r>
      <w:r>
        <w:rPr>
          <w:rFonts w:ascii="Cambria" w:hAnsi="Cambria" w:cstheme="minorHAnsi"/>
          <w:b/>
          <w:bCs/>
          <w:sz w:val="24"/>
          <w:szCs w:val="24"/>
          <w:u w:val="single"/>
        </w:rPr>
        <w:t xml:space="preserve"> </w:t>
      </w:r>
      <w:bookmarkStart w:id="2" w:name="_Hlk202425538"/>
      <w:r w:rsidR="00B34447" w:rsidRPr="00720138">
        <w:rPr>
          <w:rFonts w:ascii="Cambria" w:hAnsi="Cambria" w:cstheme="minorHAnsi"/>
          <w:b/>
          <w:bCs/>
          <w:sz w:val="24"/>
          <w:szCs w:val="24"/>
        </w:rPr>
        <w:t>dostaw</w:t>
      </w:r>
      <w:r w:rsidR="00B34447">
        <w:rPr>
          <w:rFonts w:ascii="Cambria" w:hAnsi="Cambria" w:cstheme="minorHAnsi"/>
          <w:b/>
          <w:bCs/>
          <w:sz w:val="24"/>
          <w:szCs w:val="24"/>
        </w:rPr>
        <w:t>a</w:t>
      </w:r>
      <w:r w:rsidR="00B34447" w:rsidRPr="00720138">
        <w:rPr>
          <w:rFonts w:ascii="Cambria" w:hAnsi="Cambria" w:cstheme="minorHAnsi"/>
          <w:b/>
          <w:bCs/>
          <w:sz w:val="24"/>
          <w:szCs w:val="24"/>
        </w:rPr>
        <w:t xml:space="preserve"> </w:t>
      </w:r>
      <w:r w:rsidR="00182937">
        <w:rPr>
          <w:rFonts w:ascii="Cambria" w:hAnsi="Cambria" w:cstheme="minorHAnsi"/>
          <w:b/>
          <w:bCs/>
          <w:sz w:val="24"/>
          <w:szCs w:val="24"/>
        </w:rPr>
        <w:t>sprzętu sieciowego</w:t>
      </w:r>
      <w:r w:rsidR="00B34447">
        <w:rPr>
          <w:rFonts w:ascii="Cambria" w:eastAsiaTheme="majorEastAsia" w:hAnsi="Cambria" w:cs="Arial"/>
          <w:b/>
          <w:bCs/>
          <w:sz w:val="24"/>
          <w:szCs w:val="24"/>
        </w:rPr>
        <w:t xml:space="preserve"> </w:t>
      </w:r>
      <w:r w:rsidR="00B34447" w:rsidRPr="00AB345B">
        <w:rPr>
          <w:rFonts w:ascii="Cambria" w:hAnsi="Cambria" w:cs="Arial"/>
          <w:b/>
          <w:bCs/>
          <w:sz w:val="24"/>
          <w:szCs w:val="24"/>
        </w:rPr>
        <w:t>w ramach projektu „Elektronik – nowy impuls” nr FELD.08.08-IZ.00-0037/23</w:t>
      </w:r>
      <w:r w:rsidR="00B34447">
        <w:rPr>
          <w:rFonts w:ascii="Cambria" w:hAnsi="Cambria" w:cs="Arial"/>
          <w:b/>
          <w:bCs/>
          <w:sz w:val="24"/>
          <w:szCs w:val="24"/>
        </w:rPr>
        <w:t xml:space="preserve"> </w:t>
      </w:r>
      <w:r w:rsidR="00B34447" w:rsidRPr="00AB345B">
        <w:rPr>
          <w:rFonts w:ascii="Cambria" w:hAnsi="Cambria" w:cs="Arial"/>
          <w:i/>
          <w:iCs/>
          <w:sz w:val="24"/>
          <w:szCs w:val="24"/>
        </w:rPr>
        <w:t>Projekt realizowany w ramach Programu Fundusze Europejskie dla Łódzkiego 2021-2027</w:t>
      </w:r>
      <w:r w:rsidR="00B34447">
        <w:rPr>
          <w:rFonts w:ascii="Cambria" w:hAnsi="Cambria" w:cstheme="minorHAnsi"/>
          <w:b/>
          <w:bCs/>
          <w:sz w:val="24"/>
          <w:szCs w:val="24"/>
          <w:u w:val="single"/>
        </w:rPr>
        <w:t xml:space="preserve"> </w:t>
      </w:r>
      <w:r w:rsidR="00B34447" w:rsidRPr="00AB345B">
        <w:rPr>
          <w:rFonts w:ascii="Cambria" w:hAnsi="Cambria" w:cs="Arial"/>
          <w:i/>
          <w:iCs/>
          <w:sz w:val="24"/>
          <w:szCs w:val="24"/>
        </w:rPr>
        <w:t>współfinansowany ze środków Europejskiego Funduszu Społecznego Plus</w:t>
      </w:r>
      <w:bookmarkEnd w:id="2"/>
    </w:p>
    <w:p w14:paraId="2679D5FD" w14:textId="465C3F5B" w:rsidR="00154AD7" w:rsidRPr="00E2519C" w:rsidRDefault="00154AD7" w:rsidP="00123F2A">
      <w:pPr>
        <w:keepNext/>
        <w:keepLines/>
        <w:spacing w:line="360" w:lineRule="auto"/>
        <w:jc w:val="both"/>
        <w:rPr>
          <w:rFonts w:eastAsia="Arial"/>
          <w:b/>
          <w:sz w:val="24"/>
          <w:szCs w:val="24"/>
        </w:rPr>
      </w:pPr>
    </w:p>
    <w:bookmarkEnd w:id="0"/>
    <w:p w14:paraId="6F9FBF7E" w14:textId="77777777" w:rsidR="001748FB" w:rsidRPr="00E2519C" w:rsidRDefault="001748FB" w:rsidP="00123F2A">
      <w:pPr>
        <w:pStyle w:val="Tekstpodstawowy"/>
        <w:keepNext/>
        <w:keepLines/>
        <w:ind w:left="0"/>
      </w:pPr>
    </w:p>
    <w:bookmarkEnd w:id="1"/>
    <w:p w14:paraId="5E822E0C" w14:textId="59C6E1D5" w:rsidR="00920D03" w:rsidRPr="00E2519C" w:rsidRDefault="001748FB" w:rsidP="00123F2A">
      <w:pPr>
        <w:pStyle w:val="Default"/>
        <w:keepNext/>
        <w:keepLines/>
      </w:pPr>
      <w:r w:rsidRPr="00E2519C">
        <w:rPr>
          <w:rFonts w:eastAsiaTheme="majorEastAsia"/>
        </w:rPr>
        <w:t>Oznaczenie sprawy</w:t>
      </w:r>
      <w:r w:rsidR="00154AD7" w:rsidRPr="00E2519C">
        <w:rPr>
          <w:rFonts w:eastAsiaTheme="majorEastAsia"/>
        </w:rPr>
        <w:t xml:space="preserve">: </w:t>
      </w:r>
      <w:r w:rsidR="00940207">
        <w:rPr>
          <w:rFonts w:eastAsiaTheme="majorEastAsia"/>
        </w:rPr>
        <w:t>1</w:t>
      </w:r>
      <w:r w:rsidR="001C0B2E">
        <w:rPr>
          <w:rFonts w:eastAsiaTheme="majorEastAsia"/>
        </w:rPr>
        <w:t>/202</w:t>
      </w:r>
      <w:r w:rsidR="00940207">
        <w:rPr>
          <w:rFonts w:eastAsiaTheme="majorEastAsia"/>
        </w:rPr>
        <w:t>6</w:t>
      </w:r>
    </w:p>
    <w:p w14:paraId="4E47EED2" w14:textId="77777777" w:rsidR="00E64395" w:rsidRPr="00E2519C" w:rsidRDefault="00E64395" w:rsidP="00123F2A">
      <w:pPr>
        <w:pStyle w:val="Default"/>
        <w:keepNext/>
        <w:keepLines/>
      </w:pPr>
    </w:p>
    <w:p w14:paraId="24E28BD1" w14:textId="77777777" w:rsidR="00CA4512" w:rsidRPr="00E2519C" w:rsidRDefault="00CA4512" w:rsidP="00123F2A">
      <w:pPr>
        <w:keepNext/>
        <w:keepLines/>
        <w:tabs>
          <w:tab w:val="left" w:pos="0"/>
          <w:tab w:val="left" w:pos="426"/>
        </w:tabs>
        <w:spacing w:before="120"/>
        <w:jc w:val="both"/>
        <w:rPr>
          <w:rFonts w:eastAsiaTheme="majorEastAsia"/>
          <w:sz w:val="24"/>
          <w:szCs w:val="24"/>
        </w:rPr>
      </w:pPr>
      <w:r w:rsidRPr="00E2519C">
        <w:rPr>
          <w:rFonts w:eastAsiaTheme="majorEastAsia"/>
          <w:sz w:val="24"/>
          <w:szCs w:val="24"/>
        </w:rPr>
        <w:t>ZAMAWIAJĄCY:</w:t>
      </w:r>
    </w:p>
    <w:p w14:paraId="02188A55" w14:textId="77777777" w:rsidR="001C0B2E" w:rsidRPr="00034A83" w:rsidRDefault="001C0B2E" w:rsidP="00123F2A">
      <w:pPr>
        <w:keepNext/>
        <w:keepLines/>
        <w:adjustRightInd w:val="0"/>
        <w:spacing w:line="360" w:lineRule="auto"/>
        <w:rPr>
          <w:rFonts w:eastAsiaTheme="majorEastAsia"/>
          <w:color w:val="000000"/>
          <w:sz w:val="24"/>
          <w:szCs w:val="24"/>
        </w:rPr>
      </w:pPr>
      <w:bookmarkStart w:id="3" w:name="_Hlk196380021"/>
      <w:r w:rsidRPr="00855447">
        <w:rPr>
          <w:rFonts w:eastAsiaTheme="majorEastAsia"/>
          <w:color w:val="000000"/>
          <w:sz w:val="24"/>
          <w:szCs w:val="24"/>
        </w:rPr>
        <w:t>Zespół Szkół Elektroniczno-Informatycznych</w:t>
      </w:r>
      <w:r>
        <w:rPr>
          <w:rFonts w:eastAsiaTheme="majorEastAsia"/>
          <w:color w:val="000000"/>
          <w:sz w:val="24"/>
          <w:szCs w:val="24"/>
        </w:rPr>
        <w:t xml:space="preserve"> </w:t>
      </w:r>
      <w:r w:rsidRPr="00855447">
        <w:rPr>
          <w:rFonts w:eastAsiaTheme="majorEastAsia"/>
          <w:sz w:val="24"/>
          <w:szCs w:val="24"/>
        </w:rPr>
        <w:t>im. Jana Szczepanika w Łodzi</w:t>
      </w:r>
      <w:r w:rsidRPr="004972C8">
        <w:rPr>
          <w:rFonts w:eastAsiaTheme="majorEastAsia"/>
        </w:rPr>
        <w:t xml:space="preserve"> </w:t>
      </w:r>
    </w:p>
    <w:p w14:paraId="027F8C4A" w14:textId="77777777" w:rsidR="001C0B2E" w:rsidRDefault="001C0B2E" w:rsidP="00123F2A">
      <w:pPr>
        <w:pStyle w:val="Default"/>
        <w:keepNext/>
        <w:keepLines/>
        <w:widowControl w:val="0"/>
        <w:spacing w:line="360" w:lineRule="auto"/>
        <w:rPr>
          <w:rFonts w:eastAsiaTheme="majorEastAsia"/>
        </w:rPr>
      </w:pPr>
      <w:r w:rsidRPr="00034A83">
        <w:rPr>
          <w:rFonts w:eastAsiaTheme="majorEastAsia"/>
        </w:rPr>
        <w:t>Adres: ul. Strykowska 10/18, 91-725 Łódź</w:t>
      </w:r>
    </w:p>
    <w:bookmarkEnd w:id="3"/>
    <w:p w14:paraId="7235A935" w14:textId="77777777" w:rsidR="001C0B2E" w:rsidRPr="00720FD8" w:rsidRDefault="001C0B2E" w:rsidP="00123F2A">
      <w:pPr>
        <w:pStyle w:val="Default"/>
        <w:keepNext/>
        <w:keepLines/>
        <w:widowControl w:val="0"/>
        <w:spacing w:line="360" w:lineRule="auto"/>
        <w:rPr>
          <w:rFonts w:ascii="Calibri" w:hAnsi="Calibri" w:cs="Calibri"/>
        </w:rPr>
      </w:pPr>
      <w:r w:rsidRPr="004972C8">
        <w:rPr>
          <w:rFonts w:eastAsiaTheme="majorEastAsia"/>
        </w:rPr>
        <w:t>tel</w:t>
      </w:r>
      <w:r w:rsidRPr="00720FD8">
        <w:rPr>
          <w:rFonts w:eastAsiaTheme="majorEastAsia"/>
          <w:color w:val="auto"/>
        </w:rPr>
        <w:t xml:space="preserve">efon: </w:t>
      </w:r>
      <w:r>
        <w:rPr>
          <w:rFonts w:eastAsiaTheme="majorEastAsia"/>
          <w:color w:val="auto"/>
        </w:rPr>
        <w:t>42 656 25 89</w:t>
      </w:r>
    </w:p>
    <w:p w14:paraId="0FA93B2E" w14:textId="77777777" w:rsidR="001C0B2E" w:rsidRPr="005D5E41" w:rsidRDefault="001C0B2E" w:rsidP="00123F2A">
      <w:pPr>
        <w:pStyle w:val="Default"/>
        <w:keepNext/>
        <w:keepLines/>
        <w:widowControl w:val="0"/>
        <w:spacing w:line="360" w:lineRule="auto"/>
        <w:rPr>
          <w:rFonts w:eastAsiaTheme="majorEastAsia"/>
          <w:color w:val="auto"/>
        </w:rPr>
      </w:pPr>
      <w:r w:rsidRPr="0066083A">
        <w:rPr>
          <w:rFonts w:eastAsiaTheme="majorEastAsia"/>
          <w:color w:val="auto"/>
        </w:rPr>
        <w:t>NIP: 7261791240</w:t>
      </w:r>
    </w:p>
    <w:p w14:paraId="1ABEA521" w14:textId="77777777" w:rsidR="00225FF1" w:rsidRPr="00E2519C" w:rsidRDefault="00225FF1" w:rsidP="00123F2A">
      <w:pPr>
        <w:keepNext/>
        <w:keepLines/>
        <w:rPr>
          <w:rFonts w:eastAsiaTheme="majorEastAsia"/>
          <w:sz w:val="24"/>
          <w:szCs w:val="24"/>
        </w:rPr>
      </w:pPr>
    </w:p>
    <w:p w14:paraId="01E65E3A" w14:textId="7DEDFC6E" w:rsidR="00756581" w:rsidRPr="00E2519C" w:rsidRDefault="001748FB" w:rsidP="00123F2A">
      <w:pPr>
        <w:keepNext/>
        <w:keepLines/>
        <w:rPr>
          <w:rFonts w:eastAsiaTheme="majorEastAsia"/>
          <w:sz w:val="24"/>
          <w:szCs w:val="24"/>
        </w:rPr>
      </w:pPr>
      <w:r w:rsidRPr="00627EE7">
        <w:rPr>
          <w:rFonts w:eastAsiaTheme="majorEastAsia"/>
          <w:sz w:val="24"/>
          <w:szCs w:val="24"/>
        </w:rPr>
        <w:t xml:space="preserve">Adres strony internetowej </w:t>
      </w:r>
      <w:r w:rsidRPr="00DA3E70">
        <w:rPr>
          <w:rFonts w:eastAsiaTheme="majorEastAsia"/>
          <w:color w:val="000000" w:themeColor="text1"/>
          <w:sz w:val="24"/>
          <w:szCs w:val="24"/>
        </w:rPr>
        <w:t>prowadzonego postępowania:</w:t>
      </w:r>
      <w:r w:rsidR="00DD767E" w:rsidRPr="00DA3E70">
        <w:rPr>
          <w:color w:val="000000" w:themeColor="text1"/>
          <w:sz w:val="24"/>
          <w:szCs w:val="24"/>
          <w:shd w:val="clear" w:color="auto" w:fill="FFFFFF"/>
        </w:rPr>
        <w:t xml:space="preserve"> </w:t>
      </w:r>
      <w:r w:rsidR="00DA3E70" w:rsidRPr="00DA3E70">
        <w:rPr>
          <w:color w:val="000000" w:themeColor="text1"/>
          <w:sz w:val="24"/>
          <w:szCs w:val="24"/>
          <w:shd w:val="clear" w:color="auto" w:fill="FFFFFF"/>
        </w:rPr>
        <w:t>https://ezamowienia.gov.pl/mp-client/search/list/ocds-148610-bf206795-5960-40b0-a99b-e0ff9f1e70e4</w:t>
      </w:r>
    </w:p>
    <w:p w14:paraId="06AC2F43" w14:textId="51D7F4EB" w:rsidR="003B178E" w:rsidRPr="00E2519C" w:rsidRDefault="00970A06" w:rsidP="00123F2A">
      <w:pPr>
        <w:keepNext/>
        <w:keepLines/>
        <w:tabs>
          <w:tab w:val="left" w:pos="0"/>
          <w:tab w:val="left" w:pos="426"/>
        </w:tabs>
        <w:spacing w:before="120"/>
        <w:jc w:val="both"/>
        <w:rPr>
          <w:rFonts w:eastAsiaTheme="majorEastAsia"/>
          <w:sz w:val="24"/>
          <w:szCs w:val="24"/>
        </w:rPr>
      </w:pPr>
      <w:r w:rsidRPr="00E2519C">
        <w:rPr>
          <w:rFonts w:eastAsiaTheme="majorEastAsia"/>
          <w:sz w:val="24"/>
          <w:szCs w:val="24"/>
        </w:rPr>
        <w:t>(Na tej stronie</w:t>
      </w:r>
      <w:r w:rsidR="00225FF1" w:rsidRPr="00E2519C">
        <w:rPr>
          <w:rFonts w:eastAsiaTheme="majorEastAsia"/>
          <w:sz w:val="24"/>
          <w:szCs w:val="24"/>
        </w:rPr>
        <w:t xml:space="preserve"> </w:t>
      </w:r>
      <w:r w:rsidRPr="00E2519C">
        <w:rPr>
          <w:rFonts w:eastAsiaTheme="majorEastAsia"/>
          <w:sz w:val="24"/>
          <w:szCs w:val="24"/>
        </w:rPr>
        <w:t>udostępniane będą zmiany i wyjaśnienia treści SWZ oraz inne dokumenty zamówienia bezpośrednio związane z postępowaniem o udzielenie zamówienia</w:t>
      </w:r>
      <w:r w:rsidR="003B178E" w:rsidRPr="00E2519C">
        <w:rPr>
          <w:rFonts w:eastAsiaTheme="majorEastAsia"/>
          <w:sz w:val="24"/>
          <w:szCs w:val="24"/>
        </w:rPr>
        <w:t>)</w:t>
      </w:r>
    </w:p>
    <w:p w14:paraId="00F81812" w14:textId="08B45BF0" w:rsidR="00123F2A" w:rsidRPr="00123F2A" w:rsidRDefault="00123F2A" w:rsidP="00123F2A">
      <w:pPr>
        <w:keepNext/>
        <w:keepLines/>
        <w:tabs>
          <w:tab w:val="left" w:pos="0"/>
          <w:tab w:val="left" w:pos="426"/>
        </w:tabs>
        <w:spacing w:before="120"/>
        <w:jc w:val="both"/>
        <w:rPr>
          <w:rFonts w:eastAsiaTheme="majorEastAsia"/>
          <w:sz w:val="24"/>
          <w:szCs w:val="24"/>
          <w:lang w:val="en-GB"/>
        </w:rPr>
      </w:pPr>
      <w:proofErr w:type="spellStart"/>
      <w:r w:rsidRPr="00123F2A">
        <w:rPr>
          <w:rFonts w:eastAsiaTheme="majorEastAsia"/>
          <w:sz w:val="24"/>
          <w:szCs w:val="24"/>
          <w:lang w:val="en-GB"/>
        </w:rPr>
        <w:t>Identyfikator</w:t>
      </w:r>
      <w:proofErr w:type="spellEnd"/>
      <w:r w:rsidRPr="00123F2A">
        <w:rPr>
          <w:rFonts w:eastAsiaTheme="majorEastAsia"/>
          <w:sz w:val="24"/>
          <w:szCs w:val="24"/>
          <w:lang w:val="en-GB"/>
        </w:rPr>
        <w:t xml:space="preserve">: </w:t>
      </w:r>
      <w:r w:rsidRPr="00123F2A">
        <w:rPr>
          <w:rFonts w:ascii="Roboto" w:hAnsi="Roboto"/>
          <w:color w:val="4A4A4A"/>
          <w:shd w:val="clear" w:color="auto" w:fill="FFFFFF"/>
          <w:lang w:val="en-GB"/>
        </w:rPr>
        <w:t>ocds-148610-bf206795-5960-40b0-a99b-e0ff9f1e70e4</w:t>
      </w:r>
    </w:p>
    <w:p w14:paraId="2BA3F602" w14:textId="77777777" w:rsidR="001C0B2E" w:rsidRPr="00385433" w:rsidRDefault="001748FB" w:rsidP="00123F2A">
      <w:pPr>
        <w:keepNext/>
        <w:keepLines/>
        <w:widowControl/>
        <w:autoSpaceDE/>
        <w:autoSpaceDN/>
        <w:rPr>
          <w:sz w:val="24"/>
          <w:szCs w:val="24"/>
          <w:lang w:eastAsia="pl-PL"/>
        </w:rPr>
      </w:pPr>
      <w:r w:rsidRPr="00E2519C">
        <w:rPr>
          <w:rFonts w:eastAsiaTheme="majorEastAsia"/>
        </w:rPr>
        <w:t>Adres poczty elektronicznej:</w:t>
      </w:r>
      <w:r w:rsidR="00E64395" w:rsidRPr="00E2519C">
        <w:rPr>
          <w:rFonts w:eastAsiaTheme="majorEastAsia"/>
        </w:rPr>
        <w:t> </w:t>
      </w:r>
      <w:bookmarkStart w:id="4" w:name="_Hlk122433130"/>
      <w:r w:rsidR="001C0B2E">
        <w:fldChar w:fldCharType="begin"/>
      </w:r>
      <w:r w:rsidR="001C0B2E">
        <w:instrText xml:space="preserve"> HYPERLINK "mailto:projekt@zsp10.elodz.edu.pl" </w:instrText>
      </w:r>
      <w:r w:rsidR="001C0B2E">
        <w:fldChar w:fldCharType="separate"/>
      </w:r>
      <w:r w:rsidR="001C0B2E">
        <w:rPr>
          <w:rStyle w:val="Hipercze"/>
        </w:rPr>
        <w:t>projekt@zsp10.elodz.edu.pl</w:t>
      </w:r>
      <w:r w:rsidR="001C0B2E">
        <w:fldChar w:fldCharType="end"/>
      </w:r>
    </w:p>
    <w:p w14:paraId="3FE4EDA6" w14:textId="4C216E9C" w:rsidR="001748FB" w:rsidRPr="00E2519C" w:rsidRDefault="001748FB" w:rsidP="00123F2A">
      <w:pPr>
        <w:pStyle w:val="Default"/>
        <w:keepNext/>
        <w:keepLines/>
        <w:rPr>
          <w:rFonts w:eastAsiaTheme="majorEastAsia"/>
        </w:rPr>
      </w:pPr>
    </w:p>
    <w:bookmarkEnd w:id="4"/>
    <w:p w14:paraId="3F63157F" w14:textId="239B836C" w:rsidR="00004B36" w:rsidRPr="00E2519C" w:rsidRDefault="001C28CB" w:rsidP="00123F2A">
      <w:pPr>
        <w:keepNext/>
        <w:keepLines/>
        <w:tabs>
          <w:tab w:val="left" w:pos="0"/>
          <w:tab w:val="left" w:pos="426"/>
        </w:tabs>
        <w:spacing w:before="120"/>
        <w:jc w:val="both"/>
        <w:rPr>
          <w:rFonts w:eastAsiaTheme="majorEastAsia"/>
          <w:sz w:val="24"/>
          <w:szCs w:val="24"/>
        </w:rPr>
      </w:pPr>
      <w:r w:rsidRPr="00E2519C">
        <w:rPr>
          <w:rFonts w:eastAsiaTheme="majorEastAsia"/>
          <w:sz w:val="24"/>
          <w:szCs w:val="24"/>
        </w:rPr>
        <w:t xml:space="preserve">Wartość zamówienia nie przekracza </w:t>
      </w:r>
      <w:proofErr w:type="gramStart"/>
      <w:r w:rsidRPr="00E2519C">
        <w:rPr>
          <w:rFonts w:eastAsiaTheme="majorEastAsia"/>
          <w:sz w:val="24"/>
          <w:szCs w:val="24"/>
        </w:rPr>
        <w:t>progu  unijnego</w:t>
      </w:r>
      <w:proofErr w:type="gramEnd"/>
      <w:r w:rsidRPr="00E2519C">
        <w:rPr>
          <w:rFonts w:eastAsiaTheme="majorEastAsia"/>
          <w:sz w:val="24"/>
          <w:szCs w:val="24"/>
        </w:rPr>
        <w:t xml:space="preserve"> dla zamówień klasycznych na dostawę udzielanych przez zamawiającego publicznego</w:t>
      </w:r>
      <w:r w:rsidR="00940207">
        <w:rPr>
          <w:rFonts w:eastAsiaTheme="majorEastAsia"/>
          <w:sz w:val="24"/>
          <w:szCs w:val="24"/>
        </w:rPr>
        <w:t>.</w:t>
      </w:r>
    </w:p>
    <w:p w14:paraId="7913EAD8" w14:textId="77777777" w:rsidR="000935E4" w:rsidRPr="00E2519C" w:rsidRDefault="000935E4" w:rsidP="00123F2A">
      <w:pPr>
        <w:keepNext/>
        <w:keepLines/>
        <w:ind w:left="4536"/>
        <w:jc w:val="center"/>
        <w:rPr>
          <w:b/>
          <w:sz w:val="24"/>
          <w:szCs w:val="24"/>
        </w:rPr>
      </w:pPr>
    </w:p>
    <w:p w14:paraId="0C255A9B" w14:textId="77777777" w:rsidR="000935E4" w:rsidRPr="00E2519C" w:rsidRDefault="000935E4" w:rsidP="00123F2A">
      <w:pPr>
        <w:keepNext/>
        <w:keepLines/>
        <w:ind w:left="4536"/>
        <w:jc w:val="center"/>
        <w:rPr>
          <w:b/>
          <w:sz w:val="24"/>
          <w:szCs w:val="24"/>
        </w:rPr>
      </w:pPr>
      <w:r w:rsidRPr="00E2519C">
        <w:rPr>
          <w:b/>
          <w:sz w:val="24"/>
          <w:szCs w:val="24"/>
        </w:rPr>
        <w:t>ZATWIERDZAM</w:t>
      </w:r>
    </w:p>
    <w:p w14:paraId="1011A2C9" w14:textId="77777777" w:rsidR="000935E4" w:rsidRPr="00E2519C" w:rsidRDefault="000935E4" w:rsidP="00123F2A">
      <w:pPr>
        <w:keepNext/>
        <w:keepLines/>
        <w:ind w:left="4536"/>
        <w:jc w:val="center"/>
        <w:rPr>
          <w:b/>
          <w:sz w:val="24"/>
          <w:szCs w:val="24"/>
        </w:rPr>
      </w:pPr>
    </w:p>
    <w:p w14:paraId="66BCA001" w14:textId="77777777" w:rsidR="001C0B2E" w:rsidRPr="00CF18C5" w:rsidRDefault="001C0B2E" w:rsidP="00123F2A">
      <w:pPr>
        <w:keepNext/>
        <w:keepLines/>
        <w:ind w:left="4536"/>
        <w:jc w:val="center"/>
        <w:rPr>
          <w:b/>
        </w:rPr>
      </w:pPr>
    </w:p>
    <w:p w14:paraId="6D5344B1" w14:textId="77777777" w:rsidR="001C0B2E" w:rsidRPr="005E713A" w:rsidRDefault="001C0B2E" w:rsidP="00123F2A">
      <w:pPr>
        <w:keepNext/>
        <w:keepLines/>
        <w:ind w:left="4536"/>
        <w:jc w:val="center"/>
        <w:rPr>
          <w:b/>
        </w:rPr>
      </w:pPr>
      <w:r w:rsidRPr="005E713A">
        <w:rPr>
          <w:b/>
        </w:rPr>
        <w:t>DYREKTOR</w:t>
      </w:r>
    </w:p>
    <w:p w14:paraId="2E7F1D95" w14:textId="77777777" w:rsidR="001C0B2E" w:rsidRDefault="001C0B2E" w:rsidP="00123F2A">
      <w:pPr>
        <w:keepNext/>
        <w:keepLines/>
        <w:ind w:left="4536"/>
        <w:jc w:val="center"/>
        <w:rPr>
          <w:b/>
        </w:rPr>
      </w:pPr>
      <w:r>
        <w:rPr>
          <w:b/>
        </w:rPr>
        <w:t>Zespołu Szkół Elektroniczno-Informatycznych</w:t>
      </w:r>
    </w:p>
    <w:p w14:paraId="5D9EAA87" w14:textId="4FC01F60" w:rsidR="001C0B2E" w:rsidRPr="00720FD8" w:rsidRDefault="001C0B2E" w:rsidP="00123F2A">
      <w:pPr>
        <w:keepNext/>
        <w:keepLines/>
        <w:ind w:left="4536"/>
        <w:jc w:val="center"/>
        <w:rPr>
          <w:b/>
        </w:rPr>
      </w:pPr>
      <w:r>
        <w:rPr>
          <w:b/>
        </w:rPr>
        <w:t>Monika Micha</w:t>
      </w:r>
      <w:r w:rsidR="00907C63">
        <w:rPr>
          <w:b/>
        </w:rPr>
        <w:t>li</w:t>
      </w:r>
      <w:r>
        <w:rPr>
          <w:b/>
        </w:rPr>
        <w:t>k</w:t>
      </w:r>
    </w:p>
    <w:p w14:paraId="20EBD8F3" w14:textId="526B4F0C" w:rsidR="00E64395" w:rsidRPr="00E2519C" w:rsidRDefault="00E64395" w:rsidP="00123F2A">
      <w:pPr>
        <w:keepNext/>
        <w:keepLines/>
        <w:rPr>
          <w:b/>
          <w:sz w:val="24"/>
          <w:szCs w:val="24"/>
        </w:rPr>
      </w:pPr>
    </w:p>
    <w:p w14:paraId="125F0103" w14:textId="6F18FCE8" w:rsidR="00920D03" w:rsidRPr="00E2519C" w:rsidRDefault="000935E4" w:rsidP="00123F2A">
      <w:pPr>
        <w:pStyle w:val="Tekstpodstawowy"/>
        <w:keepNext/>
        <w:keepLines/>
        <w:ind w:left="0"/>
      </w:pPr>
      <w:r w:rsidRPr="00E2519C">
        <w:rPr>
          <w:b/>
        </w:rPr>
        <w:t>Łódź,</w:t>
      </w:r>
      <w:r w:rsidR="00A108C7" w:rsidRPr="00E2519C">
        <w:rPr>
          <w:b/>
        </w:rPr>
        <w:t xml:space="preserve"> dnia </w:t>
      </w:r>
      <w:r w:rsidR="00AE2D83">
        <w:rPr>
          <w:b/>
        </w:rPr>
        <w:t>20.04.2026</w:t>
      </w:r>
    </w:p>
    <w:p w14:paraId="7D632098" w14:textId="77777777" w:rsidR="00920D03" w:rsidRPr="00E2519C" w:rsidRDefault="00920D03" w:rsidP="00123F2A">
      <w:pPr>
        <w:keepNext/>
        <w:keepLines/>
        <w:widowControl/>
        <w:autoSpaceDE/>
        <w:autoSpaceDN/>
        <w:rPr>
          <w:sz w:val="24"/>
          <w:szCs w:val="24"/>
        </w:rPr>
        <w:sectPr w:rsidR="00920D03" w:rsidRPr="00E2519C" w:rsidSect="00920D03">
          <w:headerReference w:type="default" r:id="rId8"/>
          <w:footerReference w:type="default" r:id="rId9"/>
          <w:pgSz w:w="11910" w:h="16840"/>
          <w:pgMar w:top="1380" w:right="1416" w:bottom="1180" w:left="1418" w:header="708" w:footer="983" w:gutter="0"/>
          <w:pgNumType w:start="1"/>
          <w:cols w:space="708"/>
        </w:sectPr>
      </w:pPr>
    </w:p>
    <w:p w14:paraId="5EE651D7" w14:textId="77777777" w:rsidR="00655FA8" w:rsidRPr="00E2519C" w:rsidRDefault="00655FA8" w:rsidP="00123F2A">
      <w:pPr>
        <w:keepNext/>
        <w:keepLines/>
        <w:spacing w:before="73" w:after="18"/>
        <w:jc w:val="center"/>
        <w:rPr>
          <w:b/>
          <w:sz w:val="24"/>
          <w:szCs w:val="24"/>
        </w:rPr>
      </w:pPr>
      <w:r w:rsidRPr="00E2519C">
        <w:rPr>
          <w:b/>
          <w:sz w:val="24"/>
          <w:szCs w:val="24"/>
        </w:rPr>
        <w:lastRenderedPageBreak/>
        <w:t>Rozdział</w:t>
      </w:r>
      <w:r w:rsidR="00920D03" w:rsidRPr="00E2519C">
        <w:rPr>
          <w:b/>
          <w:sz w:val="24"/>
          <w:szCs w:val="24"/>
        </w:rPr>
        <w:t xml:space="preserve"> I</w:t>
      </w:r>
    </w:p>
    <w:p w14:paraId="44DE913A" w14:textId="77777777" w:rsidR="00920D03" w:rsidRPr="00E2519C" w:rsidRDefault="00920D03" w:rsidP="00123F2A">
      <w:pPr>
        <w:keepNext/>
        <w:keepLines/>
        <w:spacing w:before="73" w:after="18"/>
        <w:jc w:val="center"/>
        <w:rPr>
          <w:b/>
          <w:sz w:val="24"/>
          <w:szCs w:val="24"/>
        </w:rPr>
      </w:pPr>
      <w:r w:rsidRPr="00E2519C">
        <w:rPr>
          <w:b/>
          <w:sz w:val="24"/>
          <w:szCs w:val="24"/>
        </w:rPr>
        <w:t>Informacje podstawowe</w:t>
      </w:r>
    </w:p>
    <w:p w14:paraId="29763C08"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234FB125" wp14:editId="434B96C8">
                <wp:extent cx="5888355" cy="6350"/>
                <wp:effectExtent l="0" t="0" r="0" b="3175"/>
                <wp:docPr id="29" name="Grup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30" name="Rectangle 2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68DAAFD" id="Grupa 2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">
                <v:rect id="Rectangle 2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w10:anchorlock/>
              </v:group>
            </w:pict>
          </mc:Fallback>
        </mc:AlternateContent>
      </w:r>
    </w:p>
    <w:p w14:paraId="37E9D034" w14:textId="77777777" w:rsidR="00920D03" w:rsidRPr="00E2519C" w:rsidRDefault="00920D03" w:rsidP="00123F2A">
      <w:pPr>
        <w:pStyle w:val="Tekstpodstawowy"/>
        <w:keepNext/>
        <w:keepLines/>
        <w:spacing w:before="4"/>
        <w:ind w:left="0"/>
        <w:rPr>
          <w:b/>
        </w:rPr>
      </w:pPr>
    </w:p>
    <w:p w14:paraId="1FE537CE" w14:textId="66DF75B8" w:rsidR="00655FA8" w:rsidRPr="00E2519C" w:rsidRDefault="00655FA8" w:rsidP="00123F2A">
      <w:pPr>
        <w:pStyle w:val="Akapitzlist"/>
        <w:keepNext/>
        <w:keepLines/>
        <w:numPr>
          <w:ilvl w:val="0"/>
          <w:numId w:val="1"/>
        </w:numPr>
        <w:tabs>
          <w:tab w:val="left" w:pos="0"/>
          <w:tab w:val="left" w:pos="426"/>
        </w:tabs>
        <w:spacing w:before="90"/>
        <w:ind w:left="0" w:firstLine="0"/>
        <w:rPr>
          <w:sz w:val="24"/>
          <w:szCs w:val="24"/>
        </w:rPr>
      </w:pPr>
      <w:r w:rsidRPr="00E2519C">
        <w:rPr>
          <w:sz w:val="24"/>
          <w:szCs w:val="24"/>
        </w:rPr>
        <w:t xml:space="preserve">Tryb udzielenia zamówienia: tryb podstawowy zgodnie z art. 275 pkt </w:t>
      </w:r>
      <w:r w:rsidR="0040148D" w:rsidRPr="00E2519C">
        <w:rPr>
          <w:sz w:val="24"/>
          <w:szCs w:val="24"/>
        </w:rPr>
        <w:t>1</w:t>
      </w:r>
      <w:r w:rsidRPr="00E2519C">
        <w:rPr>
          <w:sz w:val="24"/>
          <w:szCs w:val="24"/>
        </w:rPr>
        <w:t xml:space="preserve"> ustawy z dnia 11</w:t>
      </w:r>
      <w:r w:rsidR="000935E4" w:rsidRPr="00E2519C">
        <w:rPr>
          <w:sz w:val="24"/>
          <w:szCs w:val="24"/>
        </w:rPr>
        <w:t> </w:t>
      </w:r>
      <w:r w:rsidRPr="00E2519C">
        <w:rPr>
          <w:sz w:val="24"/>
          <w:szCs w:val="24"/>
        </w:rPr>
        <w:t>września 2019 r. Prawo zamówień publicznych zwanej dalej Pzp.</w:t>
      </w:r>
    </w:p>
    <w:p w14:paraId="379A964E" w14:textId="0A682E60" w:rsidR="00655FA8" w:rsidRPr="00E2519C" w:rsidRDefault="00655FA8" w:rsidP="00123F2A">
      <w:pPr>
        <w:pStyle w:val="Akapitzlist"/>
        <w:keepNext/>
        <w:keepLines/>
        <w:numPr>
          <w:ilvl w:val="0"/>
          <w:numId w:val="1"/>
        </w:numPr>
        <w:tabs>
          <w:tab w:val="left" w:pos="0"/>
          <w:tab w:val="left" w:pos="426"/>
        </w:tabs>
        <w:spacing w:before="90"/>
        <w:ind w:left="0" w:firstLine="0"/>
        <w:rPr>
          <w:sz w:val="24"/>
          <w:szCs w:val="24"/>
        </w:rPr>
      </w:pPr>
      <w:r w:rsidRPr="00E2519C">
        <w:rPr>
          <w:rFonts w:eastAsiaTheme="majorEastAsia"/>
          <w:sz w:val="24"/>
          <w:szCs w:val="24"/>
        </w:rPr>
        <w:t xml:space="preserve">Zamawiający </w:t>
      </w:r>
      <w:r w:rsidRPr="00E2519C">
        <w:rPr>
          <w:rFonts w:eastAsiaTheme="majorEastAsia"/>
          <w:b/>
          <w:sz w:val="24"/>
          <w:szCs w:val="24"/>
        </w:rPr>
        <w:t>nie przewiduje możliwości</w:t>
      </w:r>
      <w:r w:rsidRPr="00E2519C">
        <w:rPr>
          <w:rFonts w:eastAsiaTheme="majorEastAsia"/>
          <w:sz w:val="24"/>
          <w:szCs w:val="24"/>
        </w:rPr>
        <w:t xml:space="preserve"> ograniczenia liczby wykonawców.</w:t>
      </w:r>
    </w:p>
    <w:p w14:paraId="21C1D14B" w14:textId="34682E9A" w:rsidR="005D34B7" w:rsidRPr="00E2519C" w:rsidRDefault="000935E4" w:rsidP="00123F2A">
      <w:pPr>
        <w:keepNext/>
        <w:keepLines/>
        <w:tabs>
          <w:tab w:val="left" w:pos="0"/>
          <w:tab w:val="left" w:pos="426"/>
        </w:tabs>
        <w:spacing w:before="120"/>
        <w:jc w:val="both"/>
        <w:rPr>
          <w:rFonts w:eastAsiaTheme="majorEastAsia"/>
          <w:sz w:val="24"/>
          <w:szCs w:val="24"/>
        </w:rPr>
      </w:pPr>
      <w:r w:rsidRPr="00E2519C">
        <w:rPr>
          <w:rFonts w:eastAsiaTheme="majorEastAsia"/>
          <w:sz w:val="24"/>
          <w:szCs w:val="24"/>
        </w:rPr>
        <w:t>Zamawiający</w:t>
      </w:r>
      <w:r w:rsidR="0040148D" w:rsidRPr="00E2519C">
        <w:rPr>
          <w:rFonts w:eastAsiaTheme="majorEastAsia"/>
          <w:sz w:val="24"/>
          <w:szCs w:val="24"/>
        </w:rPr>
        <w:t xml:space="preserve"> nie</w:t>
      </w:r>
      <w:r w:rsidRPr="00E2519C">
        <w:rPr>
          <w:rFonts w:eastAsiaTheme="majorEastAsia"/>
          <w:sz w:val="24"/>
          <w:szCs w:val="24"/>
        </w:rPr>
        <w:t xml:space="preserve"> dopuszcza możliwość prowadzenia negocjacji przy użyciu środków komunikacji elektronicznej.</w:t>
      </w:r>
    </w:p>
    <w:p w14:paraId="0908C778" w14:textId="77777777" w:rsidR="00920D03" w:rsidRPr="00E2519C" w:rsidRDefault="00920D03" w:rsidP="00123F2A">
      <w:pPr>
        <w:pStyle w:val="Akapitzlist"/>
        <w:keepNext/>
        <w:keepLines/>
        <w:numPr>
          <w:ilvl w:val="0"/>
          <w:numId w:val="1"/>
        </w:numPr>
        <w:tabs>
          <w:tab w:val="left" w:pos="0"/>
          <w:tab w:val="left" w:pos="426"/>
        </w:tabs>
        <w:spacing w:before="90"/>
        <w:ind w:left="0" w:firstLine="0"/>
        <w:rPr>
          <w:sz w:val="24"/>
          <w:szCs w:val="24"/>
        </w:rPr>
      </w:pPr>
      <w:r w:rsidRPr="00E2519C">
        <w:rPr>
          <w:sz w:val="24"/>
          <w:szCs w:val="24"/>
          <w:u w:val="single"/>
        </w:rPr>
        <w:t>Opis przedmiotu</w:t>
      </w:r>
      <w:r w:rsidRPr="00E2519C">
        <w:rPr>
          <w:spacing w:val="-2"/>
          <w:sz w:val="24"/>
          <w:szCs w:val="24"/>
          <w:u w:val="single"/>
        </w:rPr>
        <w:t xml:space="preserve"> </w:t>
      </w:r>
      <w:r w:rsidRPr="00E2519C">
        <w:rPr>
          <w:sz w:val="24"/>
          <w:szCs w:val="24"/>
          <w:u w:val="single"/>
        </w:rPr>
        <w:t>zamówienia</w:t>
      </w:r>
      <w:r w:rsidRPr="00E2519C">
        <w:rPr>
          <w:sz w:val="24"/>
          <w:szCs w:val="24"/>
        </w:rPr>
        <w:t>:</w:t>
      </w:r>
    </w:p>
    <w:p w14:paraId="18FAC2CB" w14:textId="6C4640BC" w:rsidR="00B34447" w:rsidRPr="006616B5" w:rsidRDefault="00920D03" w:rsidP="00123F2A">
      <w:pPr>
        <w:keepNext/>
        <w:keepLines/>
        <w:tabs>
          <w:tab w:val="left" w:pos="2610"/>
        </w:tabs>
        <w:spacing w:after="120"/>
        <w:jc w:val="both"/>
        <w:rPr>
          <w:sz w:val="24"/>
          <w:szCs w:val="24"/>
        </w:rPr>
      </w:pPr>
      <w:r w:rsidRPr="006616B5">
        <w:rPr>
          <w:sz w:val="24"/>
          <w:szCs w:val="24"/>
        </w:rPr>
        <w:t xml:space="preserve">Przedmiotem niniejszego zamówienia </w:t>
      </w:r>
      <w:bookmarkStart w:id="5" w:name="_Hlk72142583"/>
      <w:r w:rsidR="001C28CB" w:rsidRPr="006616B5">
        <w:rPr>
          <w:sz w:val="24"/>
          <w:szCs w:val="24"/>
        </w:rPr>
        <w:t xml:space="preserve">jest </w:t>
      </w:r>
      <w:r w:rsidR="00B34447" w:rsidRPr="006616B5">
        <w:rPr>
          <w:sz w:val="24"/>
          <w:szCs w:val="24"/>
        </w:rPr>
        <w:t xml:space="preserve">dostawa </w:t>
      </w:r>
      <w:r w:rsidR="00182937">
        <w:rPr>
          <w:rFonts w:eastAsiaTheme="majorEastAsia"/>
          <w:sz w:val="24"/>
          <w:szCs w:val="24"/>
        </w:rPr>
        <w:t xml:space="preserve">sprzętu sieciowego </w:t>
      </w:r>
      <w:r w:rsidR="00B34447" w:rsidRPr="006616B5">
        <w:rPr>
          <w:sz w:val="24"/>
          <w:szCs w:val="24"/>
        </w:rPr>
        <w:t xml:space="preserve">w ramach projektu „Elektronik – nowy impuls” nr FELD.08.08-IZ.00-0037/23 </w:t>
      </w:r>
      <w:r w:rsidR="00B34447" w:rsidRPr="006616B5">
        <w:rPr>
          <w:i/>
          <w:iCs/>
          <w:sz w:val="24"/>
          <w:szCs w:val="24"/>
        </w:rPr>
        <w:t>Projekt realizowany w ramach Programu Fundusze Europejskie dla Łódzkiego 2021-2027</w:t>
      </w:r>
      <w:r w:rsidR="00B34447" w:rsidRPr="006616B5">
        <w:rPr>
          <w:sz w:val="24"/>
          <w:szCs w:val="24"/>
          <w:u w:val="single"/>
        </w:rPr>
        <w:t xml:space="preserve"> </w:t>
      </w:r>
      <w:r w:rsidR="00B34447" w:rsidRPr="006616B5">
        <w:rPr>
          <w:i/>
          <w:iCs/>
          <w:sz w:val="24"/>
          <w:szCs w:val="24"/>
        </w:rPr>
        <w:t>współfinansowany ze środków Europejskiego Funduszu Społecznego Plus</w:t>
      </w:r>
    </w:p>
    <w:tbl>
      <w:tblPr>
        <w:tblStyle w:val="Tabela-Siatka"/>
        <w:tblW w:w="5000" w:type="pct"/>
        <w:tblInd w:w="0" w:type="dxa"/>
        <w:tblLook w:val="04A0" w:firstRow="1" w:lastRow="0" w:firstColumn="1" w:lastColumn="0" w:noHBand="0" w:noVBand="1"/>
      </w:tblPr>
      <w:tblGrid>
        <w:gridCol w:w="1197"/>
        <w:gridCol w:w="5368"/>
        <w:gridCol w:w="2497"/>
      </w:tblGrid>
      <w:tr w:rsidR="00123F2A" w:rsidRPr="00196F5A" w14:paraId="2B285103" w14:textId="77777777" w:rsidTr="008602DB">
        <w:tc>
          <w:tcPr>
            <w:tcW w:w="660" w:type="pct"/>
            <w:tcBorders>
              <w:top w:val="single" w:sz="4" w:space="0" w:color="auto"/>
              <w:left w:val="single" w:sz="4" w:space="0" w:color="auto"/>
              <w:bottom w:val="single" w:sz="4" w:space="0" w:color="auto"/>
              <w:right w:val="single" w:sz="4" w:space="0" w:color="auto"/>
            </w:tcBorders>
            <w:vAlign w:val="center"/>
            <w:hideMark/>
          </w:tcPr>
          <w:p w14:paraId="6C820373" w14:textId="77777777" w:rsidR="00123F2A" w:rsidRPr="00196F5A" w:rsidRDefault="00123F2A" w:rsidP="00123F2A">
            <w:pPr>
              <w:keepNext/>
              <w:keepLines/>
              <w:spacing w:after="120"/>
              <w:jc w:val="center"/>
              <w:rPr>
                <w:b/>
                <w:bCs/>
                <w:sz w:val="24"/>
                <w:szCs w:val="24"/>
              </w:rPr>
            </w:pPr>
            <w:r w:rsidRPr="00196F5A">
              <w:rPr>
                <w:b/>
                <w:bCs/>
                <w:sz w:val="24"/>
                <w:szCs w:val="24"/>
              </w:rPr>
              <w:lastRenderedPageBreak/>
              <w:t>Lp.</w:t>
            </w:r>
          </w:p>
        </w:tc>
        <w:tc>
          <w:tcPr>
            <w:tcW w:w="2962" w:type="pct"/>
            <w:tcBorders>
              <w:top w:val="single" w:sz="4" w:space="0" w:color="auto"/>
              <w:left w:val="single" w:sz="4" w:space="0" w:color="auto"/>
              <w:bottom w:val="single" w:sz="4" w:space="0" w:color="auto"/>
              <w:right w:val="single" w:sz="4" w:space="0" w:color="auto"/>
            </w:tcBorders>
            <w:vAlign w:val="center"/>
            <w:hideMark/>
          </w:tcPr>
          <w:p w14:paraId="52CB34C8" w14:textId="77777777" w:rsidR="00123F2A" w:rsidRPr="00196F5A" w:rsidRDefault="00123F2A" w:rsidP="00123F2A">
            <w:pPr>
              <w:keepNext/>
              <w:keepLines/>
              <w:spacing w:after="120"/>
              <w:jc w:val="center"/>
              <w:rPr>
                <w:b/>
                <w:bCs/>
                <w:sz w:val="24"/>
                <w:szCs w:val="24"/>
              </w:rPr>
            </w:pPr>
            <w:r w:rsidRPr="00196F5A">
              <w:rPr>
                <w:b/>
                <w:bCs/>
                <w:sz w:val="24"/>
                <w:szCs w:val="24"/>
              </w:rPr>
              <w:t>Nazwa</w:t>
            </w:r>
          </w:p>
        </w:tc>
        <w:tc>
          <w:tcPr>
            <w:tcW w:w="1378" w:type="pct"/>
            <w:tcBorders>
              <w:top w:val="single" w:sz="4" w:space="0" w:color="auto"/>
              <w:left w:val="single" w:sz="4" w:space="0" w:color="auto"/>
              <w:bottom w:val="single" w:sz="4" w:space="0" w:color="auto"/>
              <w:right w:val="single" w:sz="4" w:space="0" w:color="auto"/>
            </w:tcBorders>
            <w:vAlign w:val="center"/>
            <w:hideMark/>
          </w:tcPr>
          <w:p w14:paraId="58B4CCF9" w14:textId="77777777" w:rsidR="00123F2A" w:rsidRPr="00196F5A" w:rsidRDefault="00123F2A" w:rsidP="00123F2A">
            <w:pPr>
              <w:keepNext/>
              <w:keepLines/>
              <w:spacing w:after="120"/>
              <w:jc w:val="center"/>
              <w:rPr>
                <w:b/>
                <w:bCs/>
                <w:sz w:val="24"/>
                <w:szCs w:val="24"/>
              </w:rPr>
            </w:pPr>
            <w:r w:rsidRPr="00196F5A">
              <w:rPr>
                <w:b/>
                <w:bCs/>
                <w:sz w:val="24"/>
                <w:szCs w:val="24"/>
              </w:rPr>
              <w:t>Liczba sztuk / zestawów</w:t>
            </w:r>
          </w:p>
        </w:tc>
      </w:tr>
      <w:tr w:rsidR="00123F2A" w:rsidRPr="00196F5A" w14:paraId="53D69496" w14:textId="77777777" w:rsidTr="008602DB">
        <w:tc>
          <w:tcPr>
            <w:tcW w:w="660" w:type="pct"/>
            <w:tcBorders>
              <w:top w:val="single" w:sz="4" w:space="0" w:color="auto"/>
              <w:left w:val="single" w:sz="4" w:space="0" w:color="auto"/>
              <w:bottom w:val="single" w:sz="4" w:space="0" w:color="auto"/>
              <w:right w:val="single" w:sz="4" w:space="0" w:color="auto"/>
            </w:tcBorders>
            <w:hideMark/>
          </w:tcPr>
          <w:p w14:paraId="44B8B0CA" w14:textId="77777777" w:rsidR="00123F2A" w:rsidRPr="00196F5A" w:rsidRDefault="00123F2A" w:rsidP="00123F2A">
            <w:pPr>
              <w:keepNext/>
              <w:keepLines/>
              <w:spacing w:after="120"/>
              <w:jc w:val="center"/>
              <w:rPr>
                <w:sz w:val="24"/>
                <w:szCs w:val="24"/>
              </w:rPr>
            </w:pPr>
            <w:r w:rsidRPr="00196F5A">
              <w:rPr>
                <w:sz w:val="24"/>
                <w:szCs w:val="24"/>
              </w:rPr>
              <w:t>1</w:t>
            </w:r>
          </w:p>
        </w:tc>
        <w:tc>
          <w:tcPr>
            <w:tcW w:w="2962" w:type="pct"/>
            <w:tcBorders>
              <w:top w:val="single" w:sz="4" w:space="0" w:color="auto"/>
              <w:left w:val="single" w:sz="4" w:space="0" w:color="auto"/>
              <w:bottom w:val="single" w:sz="4" w:space="0" w:color="auto"/>
              <w:right w:val="single" w:sz="4" w:space="0" w:color="auto"/>
            </w:tcBorders>
          </w:tcPr>
          <w:p w14:paraId="7C6300E8" w14:textId="77777777" w:rsidR="00123F2A" w:rsidRPr="00196F5A" w:rsidRDefault="00123F2A" w:rsidP="00123F2A">
            <w:pPr>
              <w:keepNext/>
              <w:keepLines/>
              <w:spacing w:after="160"/>
              <w:rPr>
                <w:sz w:val="24"/>
                <w:szCs w:val="24"/>
              </w:rPr>
            </w:pPr>
            <w:r w:rsidRPr="00196F5A">
              <w:rPr>
                <w:sz w:val="24"/>
                <w:szCs w:val="24"/>
              </w:rPr>
              <w:t xml:space="preserve">Router </w:t>
            </w:r>
            <w:proofErr w:type="spellStart"/>
            <w:r w:rsidRPr="00196F5A">
              <w:rPr>
                <w:sz w:val="24"/>
                <w:szCs w:val="24"/>
              </w:rPr>
              <w:t>xDSL+GSM</w:t>
            </w:r>
            <w:proofErr w:type="spellEnd"/>
          </w:p>
        </w:tc>
        <w:tc>
          <w:tcPr>
            <w:tcW w:w="1378" w:type="pct"/>
            <w:tcBorders>
              <w:top w:val="single" w:sz="4" w:space="0" w:color="auto"/>
              <w:left w:val="single" w:sz="4" w:space="0" w:color="auto"/>
              <w:bottom w:val="single" w:sz="4" w:space="0" w:color="auto"/>
              <w:right w:val="single" w:sz="4" w:space="0" w:color="auto"/>
            </w:tcBorders>
          </w:tcPr>
          <w:p w14:paraId="7D26C814" w14:textId="77777777" w:rsidR="00123F2A" w:rsidRPr="00196F5A" w:rsidRDefault="00123F2A" w:rsidP="00123F2A">
            <w:pPr>
              <w:keepNext/>
              <w:keepLines/>
              <w:spacing w:after="160"/>
              <w:jc w:val="center"/>
              <w:rPr>
                <w:bCs/>
                <w:sz w:val="24"/>
                <w:szCs w:val="24"/>
              </w:rPr>
            </w:pPr>
            <w:r w:rsidRPr="00196F5A">
              <w:rPr>
                <w:bCs/>
                <w:sz w:val="24"/>
                <w:szCs w:val="24"/>
              </w:rPr>
              <w:t>2</w:t>
            </w:r>
          </w:p>
        </w:tc>
      </w:tr>
      <w:tr w:rsidR="00123F2A" w:rsidRPr="00196F5A" w14:paraId="57EC9EE2" w14:textId="77777777" w:rsidTr="008602DB">
        <w:tc>
          <w:tcPr>
            <w:tcW w:w="660" w:type="pct"/>
            <w:tcBorders>
              <w:top w:val="single" w:sz="4" w:space="0" w:color="auto"/>
              <w:left w:val="single" w:sz="4" w:space="0" w:color="auto"/>
              <w:bottom w:val="single" w:sz="4" w:space="0" w:color="auto"/>
              <w:right w:val="single" w:sz="4" w:space="0" w:color="auto"/>
            </w:tcBorders>
          </w:tcPr>
          <w:p w14:paraId="6A0F18EE" w14:textId="77777777" w:rsidR="00123F2A" w:rsidRPr="00196F5A" w:rsidRDefault="00123F2A" w:rsidP="00123F2A">
            <w:pPr>
              <w:keepNext/>
              <w:keepLines/>
              <w:spacing w:after="120"/>
              <w:jc w:val="center"/>
              <w:rPr>
                <w:sz w:val="24"/>
                <w:szCs w:val="24"/>
              </w:rPr>
            </w:pPr>
            <w:r w:rsidRPr="00196F5A">
              <w:rPr>
                <w:sz w:val="24"/>
                <w:szCs w:val="24"/>
              </w:rPr>
              <w:t>2</w:t>
            </w:r>
          </w:p>
        </w:tc>
        <w:tc>
          <w:tcPr>
            <w:tcW w:w="2962" w:type="pct"/>
            <w:tcBorders>
              <w:top w:val="single" w:sz="4" w:space="0" w:color="auto"/>
              <w:left w:val="single" w:sz="4" w:space="0" w:color="auto"/>
              <w:bottom w:val="single" w:sz="4" w:space="0" w:color="auto"/>
              <w:right w:val="single" w:sz="4" w:space="0" w:color="auto"/>
            </w:tcBorders>
          </w:tcPr>
          <w:p w14:paraId="603C4584" w14:textId="77777777" w:rsidR="00123F2A" w:rsidRPr="00196F5A" w:rsidRDefault="00123F2A" w:rsidP="00123F2A">
            <w:pPr>
              <w:keepNext/>
              <w:keepLines/>
              <w:spacing w:after="160"/>
              <w:rPr>
                <w:sz w:val="24"/>
                <w:szCs w:val="24"/>
              </w:rPr>
            </w:pPr>
            <w:r w:rsidRPr="00196F5A">
              <w:rPr>
                <w:sz w:val="24"/>
                <w:szCs w:val="24"/>
              </w:rPr>
              <w:t xml:space="preserve">Gigabitowy router VPN </w:t>
            </w:r>
          </w:p>
        </w:tc>
        <w:tc>
          <w:tcPr>
            <w:tcW w:w="1378" w:type="pct"/>
            <w:tcBorders>
              <w:top w:val="single" w:sz="4" w:space="0" w:color="auto"/>
              <w:left w:val="single" w:sz="4" w:space="0" w:color="auto"/>
              <w:bottom w:val="single" w:sz="4" w:space="0" w:color="auto"/>
              <w:right w:val="single" w:sz="4" w:space="0" w:color="auto"/>
            </w:tcBorders>
          </w:tcPr>
          <w:p w14:paraId="0343B7BE" w14:textId="77777777" w:rsidR="00123F2A" w:rsidRPr="00196F5A" w:rsidRDefault="00123F2A" w:rsidP="00123F2A">
            <w:pPr>
              <w:keepNext/>
              <w:keepLines/>
              <w:spacing w:after="160"/>
              <w:jc w:val="center"/>
              <w:rPr>
                <w:sz w:val="24"/>
                <w:szCs w:val="24"/>
              </w:rPr>
            </w:pPr>
            <w:r w:rsidRPr="00196F5A">
              <w:rPr>
                <w:sz w:val="24"/>
                <w:szCs w:val="24"/>
              </w:rPr>
              <w:t>16</w:t>
            </w:r>
          </w:p>
        </w:tc>
      </w:tr>
      <w:tr w:rsidR="00123F2A" w:rsidRPr="00196F5A" w14:paraId="141DCB33" w14:textId="77777777" w:rsidTr="008602DB">
        <w:tc>
          <w:tcPr>
            <w:tcW w:w="660" w:type="pct"/>
            <w:tcBorders>
              <w:top w:val="single" w:sz="4" w:space="0" w:color="auto"/>
              <w:left w:val="single" w:sz="4" w:space="0" w:color="auto"/>
              <w:bottom w:val="single" w:sz="4" w:space="0" w:color="auto"/>
              <w:right w:val="single" w:sz="4" w:space="0" w:color="auto"/>
            </w:tcBorders>
          </w:tcPr>
          <w:p w14:paraId="2B981A0C" w14:textId="77777777" w:rsidR="00123F2A" w:rsidRPr="00196F5A" w:rsidRDefault="00123F2A" w:rsidP="00123F2A">
            <w:pPr>
              <w:keepNext/>
              <w:keepLines/>
              <w:spacing w:after="120"/>
              <w:jc w:val="center"/>
              <w:rPr>
                <w:sz w:val="24"/>
                <w:szCs w:val="24"/>
              </w:rPr>
            </w:pPr>
            <w:r w:rsidRPr="00196F5A">
              <w:rPr>
                <w:sz w:val="24"/>
                <w:szCs w:val="24"/>
              </w:rPr>
              <w:t>3</w:t>
            </w:r>
          </w:p>
        </w:tc>
        <w:tc>
          <w:tcPr>
            <w:tcW w:w="2962" w:type="pct"/>
            <w:tcBorders>
              <w:top w:val="single" w:sz="4" w:space="0" w:color="auto"/>
              <w:left w:val="single" w:sz="4" w:space="0" w:color="auto"/>
              <w:bottom w:val="single" w:sz="4" w:space="0" w:color="auto"/>
              <w:right w:val="single" w:sz="4" w:space="0" w:color="auto"/>
            </w:tcBorders>
          </w:tcPr>
          <w:p w14:paraId="052C15F4" w14:textId="77777777" w:rsidR="00123F2A" w:rsidRPr="00196F5A" w:rsidRDefault="00123F2A" w:rsidP="00123F2A">
            <w:pPr>
              <w:keepNext/>
              <w:keepLines/>
              <w:spacing w:after="160"/>
              <w:rPr>
                <w:sz w:val="24"/>
                <w:szCs w:val="24"/>
                <w:lang w:eastAsia="pl-PL"/>
              </w:rPr>
            </w:pPr>
            <w:r w:rsidRPr="00196F5A">
              <w:rPr>
                <w:sz w:val="24"/>
                <w:szCs w:val="24"/>
                <w:lang w:eastAsia="pl-PL"/>
              </w:rPr>
              <w:t xml:space="preserve">Router </w:t>
            </w:r>
            <w:r w:rsidRPr="00196F5A">
              <w:rPr>
                <w:bCs/>
                <w:sz w:val="24"/>
                <w:szCs w:val="24"/>
                <w:lang w:eastAsia="pl-PL"/>
              </w:rPr>
              <w:t xml:space="preserve">+ </w:t>
            </w:r>
            <w:proofErr w:type="spellStart"/>
            <w:r w:rsidRPr="00196F5A">
              <w:rPr>
                <w:bCs/>
                <w:sz w:val="24"/>
                <w:szCs w:val="24"/>
                <w:lang w:eastAsia="pl-PL"/>
              </w:rPr>
              <w:t>kpl</w:t>
            </w:r>
            <w:proofErr w:type="spellEnd"/>
            <w:r w:rsidRPr="00196F5A">
              <w:rPr>
                <w:bCs/>
                <w:sz w:val="24"/>
                <w:szCs w:val="24"/>
                <w:lang w:eastAsia="pl-PL"/>
              </w:rPr>
              <w:t xml:space="preserve"> wkładek SFP (2xSX, 2</w:t>
            </w:r>
            <w:proofErr w:type="gramStart"/>
            <w:r w:rsidRPr="00196F5A">
              <w:rPr>
                <w:bCs/>
                <w:sz w:val="24"/>
                <w:szCs w:val="24"/>
                <w:lang w:eastAsia="pl-PL"/>
              </w:rPr>
              <w:t>xLX,  2</w:t>
            </w:r>
            <w:proofErr w:type="gramEnd"/>
            <w:r w:rsidRPr="00196F5A">
              <w:rPr>
                <w:bCs/>
                <w:sz w:val="24"/>
                <w:szCs w:val="24"/>
                <w:lang w:eastAsia="pl-PL"/>
              </w:rPr>
              <w:t xml:space="preserve">x RJ25 </w:t>
            </w:r>
            <w:proofErr w:type="spellStart"/>
            <w:r w:rsidRPr="00196F5A">
              <w:rPr>
                <w:bCs/>
                <w:sz w:val="24"/>
                <w:szCs w:val="24"/>
                <w:lang w:eastAsia="pl-PL"/>
              </w:rPr>
              <w:t>Tx</w:t>
            </w:r>
            <w:proofErr w:type="spellEnd"/>
            <w:r w:rsidRPr="00196F5A">
              <w:rPr>
                <w:bCs/>
                <w:sz w:val="24"/>
                <w:szCs w:val="24"/>
                <w:lang w:eastAsia="pl-PL"/>
              </w:rPr>
              <w:t>)</w:t>
            </w:r>
          </w:p>
        </w:tc>
        <w:tc>
          <w:tcPr>
            <w:tcW w:w="1378" w:type="pct"/>
            <w:tcBorders>
              <w:top w:val="single" w:sz="4" w:space="0" w:color="auto"/>
              <w:left w:val="single" w:sz="4" w:space="0" w:color="auto"/>
              <w:bottom w:val="single" w:sz="4" w:space="0" w:color="auto"/>
              <w:right w:val="single" w:sz="4" w:space="0" w:color="auto"/>
            </w:tcBorders>
          </w:tcPr>
          <w:p w14:paraId="0752F215"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18</w:t>
            </w:r>
          </w:p>
        </w:tc>
      </w:tr>
      <w:tr w:rsidR="00123F2A" w:rsidRPr="00196F5A" w14:paraId="4ADB5098" w14:textId="77777777" w:rsidTr="008602DB">
        <w:tc>
          <w:tcPr>
            <w:tcW w:w="660" w:type="pct"/>
            <w:tcBorders>
              <w:top w:val="single" w:sz="4" w:space="0" w:color="auto"/>
              <w:left w:val="single" w:sz="4" w:space="0" w:color="auto"/>
              <w:bottom w:val="single" w:sz="4" w:space="0" w:color="auto"/>
              <w:right w:val="single" w:sz="4" w:space="0" w:color="auto"/>
            </w:tcBorders>
          </w:tcPr>
          <w:p w14:paraId="56092683" w14:textId="77777777" w:rsidR="00123F2A" w:rsidRPr="00196F5A" w:rsidRDefault="00123F2A" w:rsidP="00123F2A">
            <w:pPr>
              <w:keepNext/>
              <w:keepLines/>
              <w:spacing w:after="120"/>
              <w:jc w:val="center"/>
              <w:rPr>
                <w:sz w:val="24"/>
                <w:szCs w:val="24"/>
              </w:rPr>
            </w:pPr>
            <w:r w:rsidRPr="00196F5A">
              <w:rPr>
                <w:sz w:val="24"/>
                <w:szCs w:val="24"/>
              </w:rPr>
              <w:t>4</w:t>
            </w:r>
          </w:p>
        </w:tc>
        <w:tc>
          <w:tcPr>
            <w:tcW w:w="2962" w:type="pct"/>
            <w:tcBorders>
              <w:top w:val="single" w:sz="4" w:space="0" w:color="auto"/>
              <w:left w:val="single" w:sz="4" w:space="0" w:color="auto"/>
              <w:bottom w:val="single" w:sz="4" w:space="0" w:color="auto"/>
              <w:right w:val="single" w:sz="4" w:space="0" w:color="auto"/>
            </w:tcBorders>
          </w:tcPr>
          <w:p w14:paraId="38175844" w14:textId="77777777" w:rsidR="00123F2A" w:rsidRPr="00196F5A" w:rsidRDefault="00123F2A" w:rsidP="00123F2A">
            <w:pPr>
              <w:keepNext/>
              <w:keepLines/>
              <w:spacing w:after="160"/>
              <w:rPr>
                <w:sz w:val="24"/>
                <w:szCs w:val="24"/>
                <w:lang w:eastAsia="pl-PL"/>
              </w:rPr>
            </w:pPr>
            <w:r w:rsidRPr="00196F5A">
              <w:rPr>
                <w:sz w:val="24"/>
                <w:szCs w:val="24"/>
                <w:lang w:eastAsia="pl-PL"/>
              </w:rPr>
              <w:t xml:space="preserve">Przełącznik </w:t>
            </w:r>
          </w:p>
        </w:tc>
        <w:tc>
          <w:tcPr>
            <w:tcW w:w="1378" w:type="pct"/>
            <w:tcBorders>
              <w:top w:val="single" w:sz="4" w:space="0" w:color="auto"/>
              <w:left w:val="single" w:sz="4" w:space="0" w:color="auto"/>
              <w:bottom w:val="single" w:sz="4" w:space="0" w:color="auto"/>
              <w:right w:val="single" w:sz="4" w:space="0" w:color="auto"/>
            </w:tcBorders>
          </w:tcPr>
          <w:p w14:paraId="72A1F906"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196F5A" w14:paraId="154182C7" w14:textId="77777777" w:rsidTr="008602DB">
        <w:tc>
          <w:tcPr>
            <w:tcW w:w="660" w:type="pct"/>
            <w:tcBorders>
              <w:top w:val="single" w:sz="4" w:space="0" w:color="auto"/>
              <w:left w:val="single" w:sz="4" w:space="0" w:color="auto"/>
              <w:bottom w:val="single" w:sz="4" w:space="0" w:color="auto"/>
              <w:right w:val="single" w:sz="4" w:space="0" w:color="auto"/>
            </w:tcBorders>
          </w:tcPr>
          <w:p w14:paraId="5AAFA2F8" w14:textId="77777777" w:rsidR="00123F2A" w:rsidRPr="00196F5A" w:rsidRDefault="00123F2A" w:rsidP="00123F2A">
            <w:pPr>
              <w:keepNext/>
              <w:keepLines/>
              <w:spacing w:after="120"/>
              <w:jc w:val="center"/>
              <w:rPr>
                <w:sz w:val="24"/>
                <w:szCs w:val="24"/>
              </w:rPr>
            </w:pPr>
            <w:r w:rsidRPr="00196F5A">
              <w:rPr>
                <w:sz w:val="24"/>
                <w:szCs w:val="24"/>
              </w:rPr>
              <w:t>5</w:t>
            </w:r>
          </w:p>
        </w:tc>
        <w:tc>
          <w:tcPr>
            <w:tcW w:w="2962" w:type="pct"/>
            <w:tcBorders>
              <w:top w:val="single" w:sz="4" w:space="0" w:color="auto"/>
              <w:left w:val="single" w:sz="4" w:space="0" w:color="auto"/>
              <w:bottom w:val="single" w:sz="4" w:space="0" w:color="auto"/>
              <w:right w:val="single" w:sz="4" w:space="0" w:color="auto"/>
            </w:tcBorders>
          </w:tcPr>
          <w:p w14:paraId="1F0BF670" w14:textId="77777777" w:rsidR="00123F2A" w:rsidRPr="00196F5A" w:rsidRDefault="00123F2A" w:rsidP="00123F2A">
            <w:pPr>
              <w:keepNext/>
              <w:keepLines/>
              <w:spacing w:after="160"/>
              <w:rPr>
                <w:sz w:val="24"/>
                <w:szCs w:val="24"/>
                <w:lang w:eastAsia="pl-PL"/>
              </w:rPr>
            </w:pPr>
            <w:r w:rsidRPr="00196F5A">
              <w:rPr>
                <w:sz w:val="24"/>
                <w:szCs w:val="24"/>
                <w:lang w:eastAsia="pl-PL"/>
              </w:rPr>
              <w:t xml:space="preserve">Firewall </w:t>
            </w:r>
          </w:p>
        </w:tc>
        <w:tc>
          <w:tcPr>
            <w:tcW w:w="1378" w:type="pct"/>
            <w:tcBorders>
              <w:top w:val="single" w:sz="4" w:space="0" w:color="auto"/>
              <w:left w:val="single" w:sz="4" w:space="0" w:color="auto"/>
              <w:bottom w:val="single" w:sz="4" w:space="0" w:color="auto"/>
              <w:right w:val="single" w:sz="4" w:space="0" w:color="auto"/>
            </w:tcBorders>
          </w:tcPr>
          <w:p w14:paraId="28F9E135"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8</w:t>
            </w:r>
          </w:p>
        </w:tc>
      </w:tr>
      <w:tr w:rsidR="00123F2A" w:rsidRPr="00196F5A" w14:paraId="50FA5718" w14:textId="77777777" w:rsidTr="008602DB">
        <w:tc>
          <w:tcPr>
            <w:tcW w:w="660" w:type="pct"/>
            <w:tcBorders>
              <w:top w:val="single" w:sz="4" w:space="0" w:color="auto"/>
              <w:left w:val="single" w:sz="4" w:space="0" w:color="auto"/>
              <w:bottom w:val="single" w:sz="4" w:space="0" w:color="auto"/>
              <w:right w:val="single" w:sz="4" w:space="0" w:color="auto"/>
            </w:tcBorders>
          </w:tcPr>
          <w:p w14:paraId="0D42BB93" w14:textId="77777777" w:rsidR="00123F2A" w:rsidRPr="00196F5A" w:rsidRDefault="00123F2A" w:rsidP="00123F2A">
            <w:pPr>
              <w:keepNext/>
              <w:keepLines/>
              <w:spacing w:after="120"/>
              <w:jc w:val="center"/>
              <w:rPr>
                <w:sz w:val="24"/>
                <w:szCs w:val="24"/>
              </w:rPr>
            </w:pPr>
            <w:r w:rsidRPr="00196F5A">
              <w:rPr>
                <w:sz w:val="24"/>
                <w:szCs w:val="24"/>
              </w:rPr>
              <w:t>6</w:t>
            </w:r>
          </w:p>
        </w:tc>
        <w:tc>
          <w:tcPr>
            <w:tcW w:w="2962" w:type="pct"/>
            <w:tcBorders>
              <w:top w:val="single" w:sz="4" w:space="0" w:color="auto"/>
              <w:left w:val="single" w:sz="4" w:space="0" w:color="auto"/>
              <w:bottom w:val="single" w:sz="4" w:space="0" w:color="auto"/>
              <w:right w:val="single" w:sz="4" w:space="0" w:color="auto"/>
            </w:tcBorders>
          </w:tcPr>
          <w:p w14:paraId="5422C17B" w14:textId="77777777" w:rsidR="00123F2A" w:rsidRPr="00196F5A" w:rsidRDefault="00123F2A" w:rsidP="00123F2A">
            <w:pPr>
              <w:keepNext/>
              <w:keepLines/>
              <w:spacing w:after="160"/>
              <w:rPr>
                <w:sz w:val="24"/>
                <w:szCs w:val="24"/>
              </w:rPr>
            </w:pPr>
            <w:r w:rsidRPr="00196F5A">
              <w:rPr>
                <w:sz w:val="24"/>
                <w:szCs w:val="24"/>
              </w:rPr>
              <w:t xml:space="preserve">Przełącznik </w:t>
            </w:r>
            <w:proofErr w:type="spellStart"/>
            <w:r w:rsidRPr="00196F5A">
              <w:rPr>
                <w:sz w:val="24"/>
                <w:szCs w:val="24"/>
              </w:rPr>
              <w:t>PoE</w:t>
            </w:r>
            <w:proofErr w:type="spellEnd"/>
            <w:r w:rsidRPr="00196F5A">
              <w:rPr>
                <w:sz w:val="24"/>
                <w:szCs w:val="24"/>
              </w:rPr>
              <w:t xml:space="preserve">, </w:t>
            </w:r>
            <w:proofErr w:type="spellStart"/>
            <w:r w:rsidRPr="00196F5A">
              <w:rPr>
                <w:sz w:val="24"/>
                <w:szCs w:val="24"/>
              </w:rPr>
              <w:t>zarządzalny</w:t>
            </w:r>
            <w:proofErr w:type="spellEnd"/>
          </w:p>
        </w:tc>
        <w:tc>
          <w:tcPr>
            <w:tcW w:w="1378" w:type="pct"/>
            <w:tcBorders>
              <w:top w:val="single" w:sz="4" w:space="0" w:color="auto"/>
              <w:left w:val="single" w:sz="4" w:space="0" w:color="auto"/>
              <w:bottom w:val="single" w:sz="4" w:space="0" w:color="auto"/>
              <w:right w:val="single" w:sz="4" w:space="0" w:color="auto"/>
            </w:tcBorders>
          </w:tcPr>
          <w:p w14:paraId="546565AC" w14:textId="77777777" w:rsidR="00123F2A" w:rsidRPr="00196F5A" w:rsidRDefault="00123F2A" w:rsidP="00123F2A">
            <w:pPr>
              <w:keepNext/>
              <w:keepLines/>
              <w:spacing w:after="160"/>
              <w:jc w:val="center"/>
              <w:rPr>
                <w:sz w:val="24"/>
                <w:szCs w:val="24"/>
              </w:rPr>
            </w:pPr>
            <w:r w:rsidRPr="00196F5A">
              <w:rPr>
                <w:sz w:val="24"/>
                <w:szCs w:val="24"/>
              </w:rPr>
              <w:t>12</w:t>
            </w:r>
          </w:p>
        </w:tc>
      </w:tr>
      <w:tr w:rsidR="00123F2A" w:rsidRPr="00196F5A" w14:paraId="0DA9DFE0" w14:textId="77777777" w:rsidTr="008602DB">
        <w:tc>
          <w:tcPr>
            <w:tcW w:w="660" w:type="pct"/>
            <w:tcBorders>
              <w:top w:val="single" w:sz="4" w:space="0" w:color="auto"/>
              <w:left w:val="single" w:sz="4" w:space="0" w:color="auto"/>
              <w:bottom w:val="single" w:sz="4" w:space="0" w:color="auto"/>
              <w:right w:val="single" w:sz="4" w:space="0" w:color="auto"/>
            </w:tcBorders>
          </w:tcPr>
          <w:p w14:paraId="2EEC04DE" w14:textId="77777777" w:rsidR="00123F2A" w:rsidRPr="00196F5A" w:rsidRDefault="00123F2A" w:rsidP="00123F2A">
            <w:pPr>
              <w:keepNext/>
              <w:keepLines/>
              <w:spacing w:after="120"/>
              <w:jc w:val="center"/>
              <w:rPr>
                <w:sz w:val="24"/>
                <w:szCs w:val="24"/>
              </w:rPr>
            </w:pPr>
            <w:r w:rsidRPr="00196F5A">
              <w:rPr>
                <w:sz w:val="24"/>
                <w:szCs w:val="24"/>
              </w:rPr>
              <w:t>7</w:t>
            </w:r>
          </w:p>
        </w:tc>
        <w:tc>
          <w:tcPr>
            <w:tcW w:w="2962" w:type="pct"/>
            <w:tcBorders>
              <w:top w:val="single" w:sz="4" w:space="0" w:color="auto"/>
              <w:left w:val="single" w:sz="4" w:space="0" w:color="auto"/>
              <w:bottom w:val="single" w:sz="4" w:space="0" w:color="auto"/>
              <w:right w:val="single" w:sz="4" w:space="0" w:color="auto"/>
            </w:tcBorders>
          </w:tcPr>
          <w:p w14:paraId="2F8387A0" w14:textId="77777777" w:rsidR="00123F2A" w:rsidRPr="00196F5A" w:rsidRDefault="00123F2A" w:rsidP="00123F2A">
            <w:pPr>
              <w:keepNext/>
              <w:keepLines/>
              <w:spacing w:after="160"/>
              <w:rPr>
                <w:sz w:val="24"/>
                <w:szCs w:val="24"/>
              </w:rPr>
            </w:pPr>
            <w:r w:rsidRPr="00196F5A">
              <w:rPr>
                <w:sz w:val="24"/>
                <w:szCs w:val="24"/>
              </w:rPr>
              <w:t>Access Point</w:t>
            </w:r>
          </w:p>
        </w:tc>
        <w:tc>
          <w:tcPr>
            <w:tcW w:w="1378" w:type="pct"/>
            <w:tcBorders>
              <w:top w:val="single" w:sz="4" w:space="0" w:color="auto"/>
              <w:left w:val="single" w:sz="4" w:space="0" w:color="auto"/>
              <w:bottom w:val="single" w:sz="4" w:space="0" w:color="auto"/>
              <w:right w:val="single" w:sz="4" w:space="0" w:color="auto"/>
            </w:tcBorders>
          </w:tcPr>
          <w:p w14:paraId="63F6C9D5" w14:textId="77777777" w:rsidR="00123F2A" w:rsidRPr="00196F5A" w:rsidRDefault="00123F2A" w:rsidP="00123F2A">
            <w:pPr>
              <w:keepNext/>
              <w:keepLines/>
              <w:spacing w:after="160"/>
              <w:jc w:val="center"/>
              <w:rPr>
                <w:sz w:val="24"/>
                <w:szCs w:val="24"/>
              </w:rPr>
            </w:pPr>
            <w:r w:rsidRPr="00196F5A">
              <w:rPr>
                <w:sz w:val="24"/>
                <w:szCs w:val="24"/>
              </w:rPr>
              <w:t>12</w:t>
            </w:r>
          </w:p>
        </w:tc>
      </w:tr>
      <w:tr w:rsidR="00123F2A" w:rsidRPr="00196F5A" w14:paraId="36E2100F" w14:textId="77777777" w:rsidTr="008602DB">
        <w:tc>
          <w:tcPr>
            <w:tcW w:w="660" w:type="pct"/>
            <w:tcBorders>
              <w:top w:val="single" w:sz="4" w:space="0" w:color="auto"/>
              <w:left w:val="single" w:sz="4" w:space="0" w:color="auto"/>
              <w:bottom w:val="single" w:sz="4" w:space="0" w:color="auto"/>
              <w:right w:val="single" w:sz="4" w:space="0" w:color="auto"/>
            </w:tcBorders>
          </w:tcPr>
          <w:p w14:paraId="48FE52A4" w14:textId="77777777" w:rsidR="00123F2A" w:rsidRPr="00196F5A" w:rsidRDefault="00123F2A" w:rsidP="00123F2A">
            <w:pPr>
              <w:keepNext/>
              <w:keepLines/>
              <w:spacing w:after="120"/>
              <w:jc w:val="center"/>
              <w:rPr>
                <w:sz w:val="24"/>
                <w:szCs w:val="24"/>
              </w:rPr>
            </w:pPr>
            <w:r w:rsidRPr="00196F5A">
              <w:rPr>
                <w:sz w:val="24"/>
                <w:szCs w:val="24"/>
              </w:rPr>
              <w:t>8</w:t>
            </w:r>
          </w:p>
        </w:tc>
        <w:tc>
          <w:tcPr>
            <w:tcW w:w="2962" w:type="pct"/>
            <w:tcBorders>
              <w:top w:val="single" w:sz="4" w:space="0" w:color="auto"/>
              <w:left w:val="single" w:sz="4" w:space="0" w:color="auto"/>
              <w:bottom w:val="single" w:sz="4" w:space="0" w:color="auto"/>
              <w:right w:val="single" w:sz="4" w:space="0" w:color="auto"/>
            </w:tcBorders>
          </w:tcPr>
          <w:p w14:paraId="5FB5353E" w14:textId="77777777" w:rsidR="00123F2A" w:rsidRPr="00196F5A" w:rsidRDefault="00123F2A" w:rsidP="00123F2A">
            <w:pPr>
              <w:keepNext/>
              <w:keepLines/>
              <w:spacing w:after="160"/>
              <w:rPr>
                <w:sz w:val="24"/>
                <w:szCs w:val="24"/>
                <w:lang w:eastAsia="pl-PL"/>
              </w:rPr>
            </w:pPr>
            <w:r w:rsidRPr="00196F5A">
              <w:rPr>
                <w:sz w:val="24"/>
                <w:szCs w:val="24"/>
                <w:lang w:eastAsia="pl-PL"/>
              </w:rPr>
              <w:t>Szafa RACK 800x1000 42U</w:t>
            </w:r>
          </w:p>
        </w:tc>
        <w:tc>
          <w:tcPr>
            <w:tcW w:w="1378" w:type="pct"/>
            <w:tcBorders>
              <w:top w:val="single" w:sz="4" w:space="0" w:color="auto"/>
              <w:left w:val="single" w:sz="4" w:space="0" w:color="auto"/>
              <w:bottom w:val="single" w:sz="4" w:space="0" w:color="auto"/>
              <w:right w:val="single" w:sz="4" w:space="0" w:color="auto"/>
            </w:tcBorders>
          </w:tcPr>
          <w:p w14:paraId="45C8794B"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2</w:t>
            </w:r>
          </w:p>
        </w:tc>
      </w:tr>
      <w:tr w:rsidR="00123F2A" w:rsidRPr="00196F5A" w14:paraId="5EC99D37" w14:textId="77777777" w:rsidTr="008602DB">
        <w:tc>
          <w:tcPr>
            <w:tcW w:w="660" w:type="pct"/>
            <w:tcBorders>
              <w:top w:val="single" w:sz="4" w:space="0" w:color="auto"/>
              <w:left w:val="single" w:sz="4" w:space="0" w:color="auto"/>
              <w:bottom w:val="single" w:sz="4" w:space="0" w:color="auto"/>
              <w:right w:val="single" w:sz="4" w:space="0" w:color="auto"/>
            </w:tcBorders>
          </w:tcPr>
          <w:p w14:paraId="198ED2D0" w14:textId="77777777" w:rsidR="00123F2A" w:rsidRPr="00196F5A" w:rsidRDefault="00123F2A" w:rsidP="00123F2A">
            <w:pPr>
              <w:keepNext/>
              <w:keepLines/>
              <w:spacing w:after="120"/>
              <w:jc w:val="center"/>
              <w:rPr>
                <w:sz w:val="24"/>
                <w:szCs w:val="24"/>
              </w:rPr>
            </w:pPr>
            <w:r w:rsidRPr="00196F5A">
              <w:rPr>
                <w:sz w:val="24"/>
                <w:szCs w:val="24"/>
              </w:rPr>
              <w:t>9</w:t>
            </w:r>
          </w:p>
        </w:tc>
        <w:tc>
          <w:tcPr>
            <w:tcW w:w="2962" w:type="pct"/>
            <w:tcBorders>
              <w:top w:val="single" w:sz="4" w:space="0" w:color="auto"/>
              <w:left w:val="single" w:sz="4" w:space="0" w:color="auto"/>
              <w:bottom w:val="single" w:sz="4" w:space="0" w:color="auto"/>
              <w:right w:val="single" w:sz="4" w:space="0" w:color="auto"/>
            </w:tcBorders>
          </w:tcPr>
          <w:p w14:paraId="173A345B" w14:textId="77777777" w:rsidR="00123F2A" w:rsidRPr="00196F5A" w:rsidRDefault="00123F2A" w:rsidP="00123F2A">
            <w:pPr>
              <w:keepNext/>
              <w:keepLines/>
              <w:spacing w:after="160"/>
              <w:rPr>
                <w:sz w:val="24"/>
                <w:szCs w:val="24"/>
                <w:lang w:eastAsia="pl-PL"/>
              </w:rPr>
            </w:pPr>
            <w:r w:rsidRPr="00196F5A">
              <w:rPr>
                <w:sz w:val="24"/>
                <w:szCs w:val="24"/>
                <w:lang w:eastAsia="pl-PL"/>
              </w:rPr>
              <w:t>MUX/DMUX CWDM 8 kanałów</w:t>
            </w:r>
          </w:p>
        </w:tc>
        <w:tc>
          <w:tcPr>
            <w:tcW w:w="1378" w:type="pct"/>
            <w:tcBorders>
              <w:top w:val="single" w:sz="4" w:space="0" w:color="auto"/>
              <w:left w:val="single" w:sz="4" w:space="0" w:color="auto"/>
              <w:bottom w:val="single" w:sz="4" w:space="0" w:color="auto"/>
              <w:right w:val="single" w:sz="4" w:space="0" w:color="auto"/>
            </w:tcBorders>
          </w:tcPr>
          <w:p w14:paraId="2EF742C7"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196F5A" w14:paraId="154E415D" w14:textId="77777777" w:rsidTr="008602DB">
        <w:tc>
          <w:tcPr>
            <w:tcW w:w="660" w:type="pct"/>
            <w:tcBorders>
              <w:top w:val="single" w:sz="4" w:space="0" w:color="auto"/>
              <w:left w:val="single" w:sz="4" w:space="0" w:color="auto"/>
              <w:bottom w:val="single" w:sz="4" w:space="0" w:color="auto"/>
              <w:right w:val="single" w:sz="4" w:space="0" w:color="auto"/>
            </w:tcBorders>
          </w:tcPr>
          <w:p w14:paraId="77A12769" w14:textId="77777777" w:rsidR="00123F2A" w:rsidRPr="00196F5A" w:rsidRDefault="00123F2A" w:rsidP="00123F2A">
            <w:pPr>
              <w:keepNext/>
              <w:keepLines/>
              <w:spacing w:after="120"/>
              <w:jc w:val="center"/>
              <w:rPr>
                <w:sz w:val="24"/>
                <w:szCs w:val="24"/>
              </w:rPr>
            </w:pPr>
            <w:r w:rsidRPr="00196F5A">
              <w:rPr>
                <w:sz w:val="24"/>
                <w:szCs w:val="24"/>
              </w:rPr>
              <w:t>10</w:t>
            </w:r>
          </w:p>
        </w:tc>
        <w:tc>
          <w:tcPr>
            <w:tcW w:w="2962" w:type="pct"/>
            <w:tcBorders>
              <w:top w:val="single" w:sz="4" w:space="0" w:color="auto"/>
              <w:left w:val="single" w:sz="4" w:space="0" w:color="auto"/>
              <w:bottom w:val="single" w:sz="4" w:space="0" w:color="auto"/>
              <w:right w:val="single" w:sz="4" w:space="0" w:color="auto"/>
            </w:tcBorders>
          </w:tcPr>
          <w:p w14:paraId="7C71DE94" w14:textId="77777777" w:rsidR="00123F2A" w:rsidRPr="00196F5A" w:rsidRDefault="00123F2A" w:rsidP="00123F2A">
            <w:pPr>
              <w:keepNext/>
              <w:keepLines/>
              <w:spacing w:after="160"/>
              <w:rPr>
                <w:sz w:val="24"/>
                <w:szCs w:val="24"/>
                <w:lang w:eastAsia="pl-PL"/>
              </w:rPr>
            </w:pPr>
            <w:r w:rsidRPr="00196F5A">
              <w:rPr>
                <w:sz w:val="24"/>
                <w:szCs w:val="24"/>
                <w:lang w:eastAsia="pl-PL"/>
              </w:rPr>
              <w:t>Komplet wkładek SFP do CWDM (8 szt.) – długości fal światła dopasowane do CUX/</w:t>
            </w:r>
            <w:proofErr w:type="gramStart"/>
            <w:r w:rsidRPr="00196F5A">
              <w:rPr>
                <w:sz w:val="24"/>
                <w:szCs w:val="24"/>
                <w:lang w:eastAsia="pl-PL"/>
              </w:rPr>
              <w:t>DMUX  CWDM</w:t>
            </w:r>
            <w:proofErr w:type="gramEnd"/>
          </w:p>
        </w:tc>
        <w:tc>
          <w:tcPr>
            <w:tcW w:w="1378" w:type="pct"/>
            <w:tcBorders>
              <w:top w:val="single" w:sz="4" w:space="0" w:color="auto"/>
              <w:left w:val="single" w:sz="4" w:space="0" w:color="auto"/>
              <w:bottom w:val="single" w:sz="4" w:space="0" w:color="auto"/>
              <w:right w:val="single" w:sz="4" w:space="0" w:color="auto"/>
            </w:tcBorders>
          </w:tcPr>
          <w:p w14:paraId="3774C249"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196F5A" w14:paraId="531C5AEB" w14:textId="77777777" w:rsidTr="008602DB">
        <w:tc>
          <w:tcPr>
            <w:tcW w:w="660" w:type="pct"/>
            <w:tcBorders>
              <w:top w:val="single" w:sz="4" w:space="0" w:color="auto"/>
              <w:left w:val="single" w:sz="4" w:space="0" w:color="auto"/>
              <w:bottom w:val="single" w:sz="4" w:space="0" w:color="auto"/>
              <w:right w:val="single" w:sz="4" w:space="0" w:color="auto"/>
            </w:tcBorders>
          </w:tcPr>
          <w:p w14:paraId="762E5444" w14:textId="77777777" w:rsidR="00123F2A" w:rsidRPr="00196F5A" w:rsidRDefault="00123F2A" w:rsidP="00123F2A">
            <w:pPr>
              <w:keepNext/>
              <w:keepLines/>
              <w:spacing w:after="120"/>
              <w:jc w:val="center"/>
              <w:rPr>
                <w:sz w:val="24"/>
                <w:szCs w:val="24"/>
              </w:rPr>
            </w:pPr>
            <w:r w:rsidRPr="00196F5A">
              <w:rPr>
                <w:sz w:val="24"/>
                <w:szCs w:val="24"/>
              </w:rPr>
              <w:t>11</w:t>
            </w:r>
          </w:p>
        </w:tc>
        <w:tc>
          <w:tcPr>
            <w:tcW w:w="2962" w:type="pct"/>
            <w:tcBorders>
              <w:top w:val="single" w:sz="4" w:space="0" w:color="auto"/>
              <w:left w:val="single" w:sz="4" w:space="0" w:color="auto"/>
              <w:bottom w:val="single" w:sz="4" w:space="0" w:color="auto"/>
              <w:right w:val="single" w:sz="4" w:space="0" w:color="auto"/>
            </w:tcBorders>
          </w:tcPr>
          <w:p w14:paraId="6A63997B" w14:textId="77777777" w:rsidR="00123F2A" w:rsidRPr="00196F5A" w:rsidRDefault="00123F2A" w:rsidP="00123F2A">
            <w:pPr>
              <w:keepNext/>
              <w:keepLines/>
              <w:spacing w:after="160"/>
              <w:rPr>
                <w:sz w:val="24"/>
                <w:szCs w:val="24"/>
                <w:lang w:eastAsia="pl-PL"/>
              </w:rPr>
            </w:pPr>
            <w:r w:rsidRPr="00196F5A">
              <w:rPr>
                <w:sz w:val="24"/>
                <w:szCs w:val="24"/>
                <w:lang w:eastAsia="pl-PL"/>
              </w:rPr>
              <w:t>Komplet wkładek WDM (2 szt. KPL)</w:t>
            </w:r>
          </w:p>
        </w:tc>
        <w:tc>
          <w:tcPr>
            <w:tcW w:w="1378" w:type="pct"/>
            <w:tcBorders>
              <w:top w:val="single" w:sz="4" w:space="0" w:color="auto"/>
              <w:left w:val="single" w:sz="4" w:space="0" w:color="auto"/>
              <w:bottom w:val="single" w:sz="4" w:space="0" w:color="auto"/>
              <w:right w:val="single" w:sz="4" w:space="0" w:color="auto"/>
            </w:tcBorders>
          </w:tcPr>
          <w:p w14:paraId="0A03E95D"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196F5A" w14:paraId="3FCFD448" w14:textId="77777777" w:rsidTr="008602DB">
        <w:tc>
          <w:tcPr>
            <w:tcW w:w="660" w:type="pct"/>
            <w:tcBorders>
              <w:top w:val="single" w:sz="4" w:space="0" w:color="auto"/>
              <w:left w:val="single" w:sz="4" w:space="0" w:color="auto"/>
              <w:bottom w:val="single" w:sz="4" w:space="0" w:color="auto"/>
              <w:right w:val="single" w:sz="4" w:space="0" w:color="auto"/>
            </w:tcBorders>
          </w:tcPr>
          <w:p w14:paraId="01D8C3D0" w14:textId="77777777" w:rsidR="00123F2A" w:rsidRPr="00196F5A" w:rsidRDefault="00123F2A" w:rsidP="00123F2A">
            <w:pPr>
              <w:keepNext/>
              <w:keepLines/>
              <w:spacing w:after="120"/>
              <w:jc w:val="center"/>
              <w:rPr>
                <w:sz w:val="24"/>
                <w:szCs w:val="24"/>
              </w:rPr>
            </w:pPr>
            <w:r w:rsidRPr="00196F5A">
              <w:rPr>
                <w:sz w:val="24"/>
                <w:szCs w:val="24"/>
              </w:rPr>
              <w:t>12</w:t>
            </w:r>
          </w:p>
        </w:tc>
        <w:tc>
          <w:tcPr>
            <w:tcW w:w="2962" w:type="pct"/>
            <w:tcBorders>
              <w:top w:val="single" w:sz="4" w:space="0" w:color="auto"/>
              <w:left w:val="single" w:sz="4" w:space="0" w:color="auto"/>
              <w:bottom w:val="single" w:sz="4" w:space="0" w:color="auto"/>
              <w:right w:val="single" w:sz="4" w:space="0" w:color="auto"/>
            </w:tcBorders>
          </w:tcPr>
          <w:p w14:paraId="73DCBF40" w14:textId="77777777" w:rsidR="00123F2A" w:rsidRPr="00196F5A" w:rsidRDefault="00123F2A" w:rsidP="00123F2A">
            <w:pPr>
              <w:keepNext/>
              <w:keepLines/>
              <w:spacing w:after="160"/>
              <w:rPr>
                <w:sz w:val="24"/>
                <w:szCs w:val="24"/>
                <w:lang w:eastAsia="pl-PL"/>
              </w:rPr>
            </w:pPr>
            <w:r w:rsidRPr="00196F5A">
              <w:rPr>
                <w:sz w:val="24"/>
                <w:szCs w:val="24"/>
                <w:lang w:eastAsia="pl-PL"/>
              </w:rPr>
              <w:t>Cyrkulator 1310</w:t>
            </w:r>
          </w:p>
        </w:tc>
        <w:tc>
          <w:tcPr>
            <w:tcW w:w="1378" w:type="pct"/>
            <w:tcBorders>
              <w:top w:val="single" w:sz="4" w:space="0" w:color="auto"/>
              <w:left w:val="single" w:sz="4" w:space="0" w:color="auto"/>
              <w:bottom w:val="single" w:sz="4" w:space="0" w:color="auto"/>
              <w:right w:val="single" w:sz="4" w:space="0" w:color="auto"/>
            </w:tcBorders>
          </w:tcPr>
          <w:p w14:paraId="76A1FF66"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196F5A" w14:paraId="74A1D8B4" w14:textId="77777777" w:rsidTr="008602DB">
        <w:tc>
          <w:tcPr>
            <w:tcW w:w="660" w:type="pct"/>
            <w:tcBorders>
              <w:top w:val="single" w:sz="4" w:space="0" w:color="auto"/>
              <w:left w:val="single" w:sz="4" w:space="0" w:color="auto"/>
              <w:bottom w:val="single" w:sz="4" w:space="0" w:color="auto"/>
              <w:right w:val="single" w:sz="4" w:space="0" w:color="auto"/>
            </w:tcBorders>
          </w:tcPr>
          <w:p w14:paraId="230F9B1C" w14:textId="77777777" w:rsidR="00123F2A" w:rsidRPr="00196F5A" w:rsidRDefault="00123F2A" w:rsidP="00123F2A">
            <w:pPr>
              <w:keepNext/>
              <w:keepLines/>
              <w:spacing w:after="120"/>
              <w:jc w:val="center"/>
              <w:rPr>
                <w:sz w:val="24"/>
                <w:szCs w:val="24"/>
              </w:rPr>
            </w:pPr>
            <w:r w:rsidRPr="00196F5A">
              <w:rPr>
                <w:sz w:val="24"/>
                <w:szCs w:val="24"/>
              </w:rPr>
              <w:t>13</w:t>
            </w:r>
          </w:p>
        </w:tc>
        <w:tc>
          <w:tcPr>
            <w:tcW w:w="2962" w:type="pct"/>
            <w:tcBorders>
              <w:top w:val="single" w:sz="4" w:space="0" w:color="auto"/>
              <w:left w:val="single" w:sz="4" w:space="0" w:color="auto"/>
              <w:bottom w:val="single" w:sz="4" w:space="0" w:color="auto"/>
              <w:right w:val="single" w:sz="4" w:space="0" w:color="auto"/>
            </w:tcBorders>
          </w:tcPr>
          <w:p w14:paraId="28BE498E" w14:textId="77777777" w:rsidR="00123F2A" w:rsidRPr="00196F5A" w:rsidRDefault="00123F2A" w:rsidP="00123F2A">
            <w:pPr>
              <w:keepNext/>
              <w:keepLines/>
              <w:spacing w:after="160"/>
              <w:rPr>
                <w:sz w:val="24"/>
                <w:szCs w:val="24"/>
                <w:lang w:eastAsia="pl-PL"/>
              </w:rPr>
            </w:pPr>
            <w:r w:rsidRPr="00196F5A">
              <w:rPr>
                <w:sz w:val="24"/>
                <w:szCs w:val="24"/>
                <w:lang w:eastAsia="pl-PL"/>
              </w:rPr>
              <w:t>Cyrkulator 1550</w:t>
            </w:r>
          </w:p>
        </w:tc>
        <w:tc>
          <w:tcPr>
            <w:tcW w:w="1378" w:type="pct"/>
            <w:tcBorders>
              <w:top w:val="single" w:sz="4" w:space="0" w:color="auto"/>
              <w:left w:val="single" w:sz="4" w:space="0" w:color="auto"/>
              <w:bottom w:val="single" w:sz="4" w:space="0" w:color="auto"/>
              <w:right w:val="single" w:sz="4" w:space="0" w:color="auto"/>
            </w:tcBorders>
          </w:tcPr>
          <w:p w14:paraId="271891E5"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6</w:t>
            </w:r>
          </w:p>
        </w:tc>
      </w:tr>
      <w:tr w:rsidR="00123F2A" w:rsidRPr="00BA2647" w14:paraId="654EEF43" w14:textId="77777777" w:rsidTr="008602DB">
        <w:tc>
          <w:tcPr>
            <w:tcW w:w="660" w:type="pct"/>
            <w:tcBorders>
              <w:top w:val="single" w:sz="4" w:space="0" w:color="auto"/>
              <w:left w:val="single" w:sz="4" w:space="0" w:color="auto"/>
              <w:bottom w:val="single" w:sz="4" w:space="0" w:color="auto"/>
              <w:right w:val="single" w:sz="4" w:space="0" w:color="auto"/>
            </w:tcBorders>
          </w:tcPr>
          <w:p w14:paraId="00035B6B" w14:textId="77777777" w:rsidR="00123F2A" w:rsidRPr="00196F5A" w:rsidRDefault="00123F2A" w:rsidP="00123F2A">
            <w:pPr>
              <w:keepNext/>
              <w:keepLines/>
              <w:spacing w:after="120"/>
              <w:jc w:val="center"/>
              <w:rPr>
                <w:sz w:val="24"/>
                <w:szCs w:val="24"/>
              </w:rPr>
            </w:pPr>
            <w:r w:rsidRPr="00196F5A">
              <w:rPr>
                <w:sz w:val="24"/>
                <w:szCs w:val="24"/>
              </w:rPr>
              <w:t>14</w:t>
            </w:r>
          </w:p>
        </w:tc>
        <w:tc>
          <w:tcPr>
            <w:tcW w:w="2962" w:type="pct"/>
            <w:tcBorders>
              <w:top w:val="single" w:sz="4" w:space="0" w:color="auto"/>
              <w:left w:val="single" w:sz="4" w:space="0" w:color="auto"/>
              <w:bottom w:val="single" w:sz="4" w:space="0" w:color="auto"/>
              <w:right w:val="single" w:sz="4" w:space="0" w:color="auto"/>
            </w:tcBorders>
          </w:tcPr>
          <w:p w14:paraId="1BD6CC40" w14:textId="77777777" w:rsidR="00123F2A" w:rsidRPr="00196F5A" w:rsidRDefault="00123F2A" w:rsidP="00123F2A">
            <w:pPr>
              <w:keepNext/>
              <w:keepLines/>
              <w:spacing w:after="160"/>
              <w:rPr>
                <w:sz w:val="24"/>
                <w:szCs w:val="24"/>
                <w:lang w:eastAsia="pl-PL"/>
              </w:rPr>
            </w:pPr>
            <w:r w:rsidRPr="00196F5A">
              <w:rPr>
                <w:sz w:val="24"/>
                <w:szCs w:val="24"/>
                <w:lang w:eastAsia="pl-PL"/>
              </w:rPr>
              <w:t>GPON OLT + wkładki SFP</w:t>
            </w:r>
          </w:p>
        </w:tc>
        <w:tc>
          <w:tcPr>
            <w:tcW w:w="1378" w:type="pct"/>
            <w:tcBorders>
              <w:top w:val="single" w:sz="4" w:space="0" w:color="auto"/>
              <w:left w:val="single" w:sz="4" w:space="0" w:color="auto"/>
              <w:bottom w:val="single" w:sz="4" w:space="0" w:color="auto"/>
              <w:right w:val="single" w:sz="4" w:space="0" w:color="auto"/>
            </w:tcBorders>
          </w:tcPr>
          <w:p w14:paraId="1A666575"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2</w:t>
            </w:r>
          </w:p>
        </w:tc>
      </w:tr>
      <w:tr w:rsidR="00123F2A" w:rsidRPr="00196F5A" w14:paraId="3D49A264" w14:textId="77777777" w:rsidTr="008602DB">
        <w:tc>
          <w:tcPr>
            <w:tcW w:w="660" w:type="pct"/>
            <w:tcBorders>
              <w:top w:val="single" w:sz="4" w:space="0" w:color="auto"/>
              <w:left w:val="single" w:sz="4" w:space="0" w:color="auto"/>
              <w:bottom w:val="single" w:sz="4" w:space="0" w:color="auto"/>
              <w:right w:val="single" w:sz="4" w:space="0" w:color="auto"/>
            </w:tcBorders>
          </w:tcPr>
          <w:p w14:paraId="203DD6EA" w14:textId="77777777" w:rsidR="00123F2A" w:rsidRPr="00196F5A" w:rsidRDefault="00123F2A" w:rsidP="00123F2A">
            <w:pPr>
              <w:keepNext/>
              <w:keepLines/>
              <w:spacing w:after="120"/>
              <w:jc w:val="center"/>
              <w:rPr>
                <w:sz w:val="24"/>
                <w:szCs w:val="24"/>
              </w:rPr>
            </w:pPr>
            <w:r w:rsidRPr="00196F5A">
              <w:rPr>
                <w:sz w:val="24"/>
                <w:szCs w:val="24"/>
              </w:rPr>
              <w:t>15</w:t>
            </w:r>
          </w:p>
        </w:tc>
        <w:tc>
          <w:tcPr>
            <w:tcW w:w="2962" w:type="pct"/>
            <w:tcBorders>
              <w:top w:val="single" w:sz="4" w:space="0" w:color="auto"/>
              <w:left w:val="single" w:sz="4" w:space="0" w:color="auto"/>
              <w:bottom w:val="single" w:sz="4" w:space="0" w:color="auto"/>
              <w:right w:val="single" w:sz="4" w:space="0" w:color="auto"/>
            </w:tcBorders>
          </w:tcPr>
          <w:p w14:paraId="7F6A8AA6" w14:textId="77777777" w:rsidR="00123F2A" w:rsidRPr="00196F5A" w:rsidRDefault="00123F2A" w:rsidP="00123F2A">
            <w:pPr>
              <w:keepNext/>
              <w:keepLines/>
              <w:spacing w:after="160"/>
              <w:rPr>
                <w:sz w:val="24"/>
                <w:szCs w:val="24"/>
                <w:lang w:eastAsia="pl-PL"/>
              </w:rPr>
            </w:pPr>
            <w:r w:rsidRPr="00196F5A">
              <w:rPr>
                <w:sz w:val="24"/>
                <w:szCs w:val="24"/>
                <w:lang w:eastAsia="pl-PL"/>
              </w:rPr>
              <w:t>GPON ONT + wkładki</w:t>
            </w:r>
          </w:p>
        </w:tc>
        <w:tc>
          <w:tcPr>
            <w:tcW w:w="1378" w:type="pct"/>
            <w:tcBorders>
              <w:top w:val="single" w:sz="4" w:space="0" w:color="auto"/>
              <w:left w:val="single" w:sz="4" w:space="0" w:color="auto"/>
              <w:bottom w:val="single" w:sz="4" w:space="0" w:color="auto"/>
              <w:right w:val="single" w:sz="4" w:space="0" w:color="auto"/>
            </w:tcBorders>
          </w:tcPr>
          <w:p w14:paraId="3555F2A0"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8</w:t>
            </w:r>
          </w:p>
        </w:tc>
      </w:tr>
      <w:tr w:rsidR="00123F2A" w:rsidRPr="00196F5A" w14:paraId="30212E90" w14:textId="77777777" w:rsidTr="008602DB">
        <w:tc>
          <w:tcPr>
            <w:tcW w:w="660" w:type="pct"/>
            <w:tcBorders>
              <w:top w:val="single" w:sz="4" w:space="0" w:color="auto"/>
              <w:left w:val="single" w:sz="4" w:space="0" w:color="auto"/>
              <w:bottom w:val="single" w:sz="4" w:space="0" w:color="auto"/>
              <w:right w:val="single" w:sz="4" w:space="0" w:color="auto"/>
            </w:tcBorders>
          </w:tcPr>
          <w:p w14:paraId="4CE7ADFE" w14:textId="77777777" w:rsidR="00123F2A" w:rsidRPr="00196F5A" w:rsidRDefault="00123F2A" w:rsidP="00123F2A">
            <w:pPr>
              <w:keepNext/>
              <w:keepLines/>
              <w:spacing w:after="120"/>
              <w:jc w:val="center"/>
              <w:rPr>
                <w:sz w:val="24"/>
                <w:szCs w:val="24"/>
              </w:rPr>
            </w:pPr>
            <w:r w:rsidRPr="00196F5A">
              <w:rPr>
                <w:sz w:val="24"/>
                <w:szCs w:val="24"/>
              </w:rPr>
              <w:t>16</w:t>
            </w:r>
          </w:p>
        </w:tc>
        <w:tc>
          <w:tcPr>
            <w:tcW w:w="2962" w:type="pct"/>
            <w:tcBorders>
              <w:top w:val="single" w:sz="4" w:space="0" w:color="auto"/>
              <w:left w:val="single" w:sz="4" w:space="0" w:color="auto"/>
              <w:bottom w:val="single" w:sz="4" w:space="0" w:color="auto"/>
              <w:right w:val="single" w:sz="4" w:space="0" w:color="auto"/>
            </w:tcBorders>
          </w:tcPr>
          <w:p w14:paraId="6F0AD70A" w14:textId="77777777" w:rsidR="00123F2A" w:rsidRPr="00196F5A" w:rsidRDefault="00123F2A" w:rsidP="00123F2A">
            <w:pPr>
              <w:keepNext/>
              <w:keepLines/>
              <w:spacing w:after="160"/>
              <w:rPr>
                <w:sz w:val="24"/>
                <w:szCs w:val="24"/>
                <w:lang w:eastAsia="pl-PL"/>
              </w:rPr>
            </w:pPr>
            <w:r w:rsidRPr="00196F5A">
              <w:rPr>
                <w:sz w:val="24"/>
                <w:szCs w:val="24"/>
                <w:lang w:eastAsia="pl-PL"/>
              </w:rPr>
              <w:t>Włókno rozbiegowe 1000m</w:t>
            </w:r>
          </w:p>
        </w:tc>
        <w:tc>
          <w:tcPr>
            <w:tcW w:w="1378" w:type="pct"/>
            <w:tcBorders>
              <w:top w:val="single" w:sz="4" w:space="0" w:color="auto"/>
              <w:left w:val="single" w:sz="4" w:space="0" w:color="auto"/>
              <w:bottom w:val="single" w:sz="4" w:space="0" w:color="auto"/>
              <w:right w:val="single" w:sz="4" w:space="0" w:color="auto"/>
            </w:tcBorders>
          </w:tcPr>
          <w:p w14:paraId="0DE89ECF"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10</w:t>
            </w:r>
          </w:p>
        </w:tc>
      </w:tr>
      <w:tr w:rsidR="00123F2A" w:rsidRPr="00196F5A" w14:paraId="20084F2A" w14:textId="77777777" w:rsidTr="008602DB">
        <w:tc>
          <w:tcPr>
            <w:tcW w:w="660" w:type="pct"/>
            <w:tcBorders>
              <w:top w:val="single" w:sz="4" w:space="0" w:color="auto"/>
              <w:left w:val="single" w:sz="4" w:space="0" w:color="auto"/>
              <w:bottom w:val="single" w:sz="4" w:space="0" w:color="auto"/>
              <w:right w:val="single" w:sz="4" w:space="0" w:color="auto"/>
            </w:tcBorders>
          </w:tcPr>
          <w:p w14:paraId="0404091B" w14:textId="77777777" w:rsidR="00123F2A" w:rsidRPr="00196F5A" w:rsidRDefault="00123F2A" w:rsidP="00123F2A">
            <w:pPr>
              <w:keepNext/>
              <w:keepLines/>
              <w:spacing w:after="120"/>
              <w:jc w:val="center"/>
              <w:rPr>
                <w:sz w:val="24"/>
                <w:szCs w:val="24"/>
              </w:rPr>
            </w:pPr>
            <w:r w:rsidRPr="00196F5A">
              <w:rPr>
                <w:sz w:val="24"/>
                <w:szCs w:val="24"/>
              </w:rPr>
              <w:t>17</w:t>
            </w:r>
          </w:p>
        </w:tc>
        <w:tc>
          <w:tcPr>
            <w:tcW w:w="2962" w:type="pct"/>
            <w:tcBorders>
              <w:top w:val="single" w:sz="4" w:space="0" w:color="auto"/>
              <w:left w:val="single" w:sz="4" w:space="0" w:color="auto"/>
              <w:bottom w:val="single" w:sz="4" w:space="0" w:color="auto"/>
              <w:right w:val="single" w:sz="4" w:space="0" w:color="auto"/>
            </w:tcBorders>
          </w:tcPr>
          <w:p w14:paraId="29DE0C87" w14:textId="77777777" w:rsidR="00123F2A" w:rsidRPr="00196F5A" w:rsidRDefault="00123F2A" w:rsidP="00123F2A">
            <w:pPr>
              <w:keepNext/>
              <w:keepLines/>
              <w:spacing w:after="160"/>
              <w:rPr>
                <w:sz w:val="24"/>
                <w:szCs w:val="24"/>
                <w:lang w:eastAsia="pl-PL"/>
              </w:rPr>
            </w:pPr>
            <w:r w:rsidRPr="00196F5A">
              <w:rPr>
                <w:sz w:val="24"/>
                <w:szCs w:val="24"/>
                <w:lang w:eastAsia="pl-PL"/>
              </w:rPr>
              <w:t>Włókno rozbiegowe 500m</w:t>
            </w:r>
          </w:p>
        </w:tc>
        <w:tc>
          <w:tcPr>
            <w:tcW w:w="1378" w:type="pct"/>
            <w:tcBorders>
              <w:top w:val="single" w:sz="4" w:space="0" w:color="auto"/>
              <w:left w:val="single" w:sz="4" w:space="0" w:color="auto"/>
              <w:bottom w:val="single" w:sz="4" w:space="0" w:color="auto"/>
              <w:right w:val="single" w:sz="4" w:space="0" w:color="auto"/>
            </w:tcBorders>
          </w:tcPr>
          <w:p w14:paraId="469367F7"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10</w:t>
            </w:r>
          </w:p>
        </w:tc>
      </w:tr>
      <w:tr w:rsidR="00123F2A" w:rsidRPr="00196F5A" w14:paraId="6ED7343C" w14:textId="77777777" w:rsidTr="008602DB">
        <w:tc>
          <w:tcPr>
            <w:tcW w:w="660" w:type="pct"/>
            <w:tcBorders>
              <w:top w:val="single" w:sz="4" w:space="0" w:color="auto"/>
              <w:left w:val="single" w:sz="4" w:space="0" w:color="auto"/>
              <w:bottom w:val="single" w:sz="4" w:space="0" w:color="auto"/>
              <w:right w:val="single" w:sz="4" w:space="0" w:color="auto"/>
            </w:tcBorders>
          </w:tcPr>
          <w:p w14:paraId="79D1CF54" w14:textId="77777777" w:rsidR="00123F2A" w:rsidRPr="00196F5A" w:rsidRDefault="00123F2A" w:rsidP="00123F2A">
            <w:pPr>
              <w:keepNext/>
              <w:keepLines/>
              <w:spacing w:after="120"/>
              <w:jc w:val="center"/>
              <w:rPr>
                <w:sz w:val="24"/>
                <w:szCs w:val="24"/>
              </w:rPr>
            </w:pPr>
            <w:r w:rsidRPr="00196F5A">
              <w:rPr>
                <w:sz w:val="24"/>
                <w:szCs w:val="24"/>
              </w:rPr>
              <w:t>18</w:t>
            </w:r>
          </w:p>
        </w:tc>
        <w:tc>
          <w:tcPr>
            <w:tcW w:w="2962" w:type="pct"/>
            <w:tcBorders>
              <w:top w:val="single" w:sz="4" w:space="0" w:color="auto"/>
              <w:left w:val="single" w:sz="4" w:space="0" w:color="auto"/>
              <w:bottom w:val="single" w:sz="4" w:space="0" w:color="auto"/>
              <w:right w:val="single" w:sz="4" w:space="0" w:color="auto"/>
            </w:tcBorders>
          </w:tcPr>
          <w:p w14:paraId="010BB7E4" w14:textId="77777777" w:rsidR="00123F2A" w:rsidRPr="00196F5A" w:rsidRDefault="00123F2A" w:rsidP="00123F2A">
            <w:pPr>
              <w:keepNext/>
              <w:keepLines/>
              <w:spacing w:after="160"/>
              <w:rPr>
                <w:sz w:val="24"/>
                <w:szCs w:val="24"/>
                <w:lang w:eastAsia="pl-PL"/>
              </w:rPr>
            </w:pPr>
            <w:r w:rsidRPr="00196F5A">
              <w:rPr>
                <w:sz w:val="24"/>
                <w:szCs w:val="24"/>
                <w:lang w:eastAsia="pl-PL"/>
              </w:rPr>
              <w:t>Włókno rozbiegowe 200m</w:t>
            </w:r>
          </w:p>
        </w:tc>
        <w:tc>
          <w:tcPr>
            <w:tcW w:w="1378" w:type="pct"/>
            <w:tcBorders>
              <w:top w:val="single" w:sz="4" w:space="0" w:color="auto"/>
              <w:left w:val="single" w:sz="4" w:space="0" w:color="auto"/>
              <w:bottom w:val="single" w:sz="4" w:space="0" w:color="auto"/>
              <w:right w:val="single" w:sz="4" w:space="0" w:color="auto"/>
            </w:tcBorders>
          </w:tcPr>
          <w:p w14:paraId="399A485F"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10</w:t>
            </w:r>
          </w:p>
        </w:tc>
      </w:tr>
      <w:tr w:rsidR="00123F2A" w:rsidRPr="00196F5A" w14:paraId="1A2EC863" w14:textId="77777777" w:rsidTr="008602DB">
        <w:tc>
          <w:tcPr>
            <w:tcW w:w="660" w:type="pct"/>
            <w:tcBorders>
              <w:top w:val="single" w:sz="4" w:space="0" w:color="auto"/>
              <w:left w:val="single" w:sz="4" w:space="0" w:color="auto"/>
              <w:bottom w:val="single" w:sz="4" w:space="0" w:color="auto"/>
              <w:right w:val="single" w:sz="4" w:space="0" w:color="auto"/>
            </w:tcBorders>
          </w:tcPr>
          <w:p w14:paraId="50FBD14A" w14:textId="77777777" w:rsidR="00123F2A" w:rsidRPr="00196F5A" w:rsidRDefault="00123F2A" w:rsidP="00123F2A">
            <w:pPr>
              <w:keepNext/>
              <w:keepLines/>
              <w:spacing w:after="120"/>
              <w:jc w:val="center"/>
              <w:rPr>
                <w:sz w:val="24"/>
                <w:szCs w:val="24"/>
              </w:rPr>
            </w:pPr>
            <w:r w:rsidRPr="00196F5A">
              <w:rPr>
                <w:sz w:val="24"/>
                <w:szCs w:val="24"/>
              </w:rPr>
              <w:t>19</w:t>
            </w:r>
          </w:p>
        </w:tc>
        <w:tc>
          <w:tcPr>
            <w:tcW w:w="2962" w:type="pct"/>
            <w:tcBorders>
              <w:top w:val="single" w:sz="4" w:space="0" w:color="auto"/>
              <w:left w:val="single" w:sz="4" w:space="0" w:color="auto"/>
              <w:bottom w:val="single" w:sz="4" w:space="0" w:color="auto"/>
              <w:right w:val="single" w:sz="4" w:space="0" w:color="auto"/>
            </w:tcBorders>
          </w:tcPr>
          <w:p w14:paraId="6798E882" w14:textId="77777777" w:rsidR="00123F2A" w:rsidRPr="00196F5A" w:rsidRDefault="00123F2A" w:rsidP="00123F2A">
            <w:pPr>
              <w:keepNext/>
              <w:keepLines/>
              <w:spacing w:after="160"/>
              <w:rPr>
                <w:sz w:val="24"/>
                <w:szCs w:val="24"/>
                <w:lang w:eastAsia="pl-PL"/>
              </w:rPr>
            </w:pPr>
            <w:r w:rsidRPr="00196F5A">
              <w:rPr>
                <w:sz w:val="24"/>
                <w:szCs w:val="24"/>
                <w:lang w:eastAsia="pl-PL"/>
              </w:rPr>
              <w:t xml:space="preserve">Reflektometr </w:t>
            </w:r>
          </w:p>
        </w:tc>
        <w:tc>
          <w:tcPr>
            <w:tcW w:w="1378" w:type="pct"/>
            <w:tcBorders>
              <w:top w:val="single" w:sz="4" w:space="0" w:color="auto"/>
              <w:left w:val="single" w:sz="4" w:space="0" w:color="auto"/>
              <w:bottom w:val="single" w:sz="4" w:space="0" w:color="auto"/>
              <w:right w:val="single" w:sz="4" w:space="0" w:color="auto"/>
            </w:tcBorders>
          </w:tcPr>
          <w:p w14:paraId="701CC141"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1</w:t>
            </w:r>
          </w:p>
        </w:tc>
      </w:tr>
      <w:tr w:rsidR="00123F2A" w:rsidRPr="00196F5A" w14:paraId="59FC65C1" w14:textId="77777777" w:rsidTr="008602DB">
        <w:tc>
          <w:tcPr>
            <w:tcW w:w="660" w:type="pct"/>
            <w:tcBorders>
              <w:top w:val="single" w:sz="4" w:space="0" w:color="auto"/>
              <w:left w:val="single" w:sz="4" w:space="0" w:color="auto"/>
              <w:bottom w:val="single" w:sz="4" w:space="0" w:color="auto"/>
              <w:right w:val="single" w:sz="4" w:space="0" w:color="auto"/>
            </w:tcBorders>
          </w:tcPr>
          <w:p w14:paraId="0FCA357D" w14:textId="77777777" w:rsidR="00123F2A" w:rsidRPr="00196F5A" w:rsidRDefault="00123F2A" w:rsidP="00123F2A">
            <w:pPr>
              <w:keepNext/>
              <w:keepLines/>
              <w:spacing w:after="120"/>
              <w:jc w:val="center"/>
              <w:rPr>
                <w:sz w:val="24"/>
                <w:szCs w:val="24"/>
              </w:rPr>
            </w:pPr>
            <w:r w:rsidRPr="00196F5A">
              <w:rPr>
                <w:sz w:val="24"/>
                <w:szCs w:val="24"/>
              </w:rPr>
              <w:t>20</w:t>
            </w:r>
          </w:p>
        </w:tc>
        <w:tc>
          <w:tcPr>
            <w:tcW w:w="2962" w:type="pct"/>
            <w:tcBorders>
              <w:top w:val="single" w:sz="4" w:space="0" w:color="auto"/>
              <w:left w:val="single" w:sz="4" w:space="0" w:color="auto"/>
              <w:bottom w:val="single" w:sz="4" w:space="0" w:color="auto"/>
              <w:right w:val="single" w:sz="4" w:space="0" w:color="auto"/>
            </w:tcBorders>
          </w:tcPr>
          <w:p w14:paraId="5B72C6BD" w14:textId="77777777" w:rsidR="00123F2A" w:rsidRPr="00196F5A" w:rsidRDefault="00123F2A" w:rsidP="00123F2A">
            <w:pPr>
              <w:keepNext/>
              <w:keepLines/>
              <w:spacing w:after="160"/>
              <w:rPr>
                <w:sz w:val="24"/>
                <w:szCs w:val="24"/>
                <w:lang w:eastAsia="pl-PL"/>
              </w:rPr>
            </w:pPr>
            <w:r w:rsidRPr="00196F5A">
              <w:rPr>
                <w:sz w:val="24"/>
                <w:szCs w:val="24"/>
                <w:lang w:eastAsia="pl-PL"/>
              </w:rPr>
              <w:t xml:space="preserve">PDU </w:t>
            </w:r>
            <w:proofErr w:type="spellStart"/>
            <w:r w:rsidRPr="00196F5A">
              <w:rPr>
                <w:sz w:val="24"/>
                <w:szCs w:val="24"/>
                <w:lang w:eastAsia="pl-PL"/>
              </w:rPr>
              <w:t>zarządzalne</w:t>
            </w:r>
            <w:proofErr w:type="spellEnd"/>
            <w:r w:rsidRPr="00196F5A">
              <w:rPr>
                <w:sz w:val="24"/>
                <w:szCs w:val="24"/>
                <w:lang w:eastAsia="pl-PL"/>
              </w:rPr>
              <w:t xml:space="preserve"> 16A</w:t>
            </w:r>
          </w:p>
        </w:tc>
        <w:tc>
          <w:tcPr>
            <w:tcW w:w="1378" w:type="pct"/>
            <w:tcBorders>
              <w:top w:val="single" w:sz="4" w:space="0" w:color="auto"/>
              <w:left w:val="single" w:sz="4" w:space="0" w:color="auto"/>
              <w:bottom w:val="single" w:sz="4" w:space="0" w:color="auto"/>
              <w:right w:val="single" w:sz="4" w:space="0" w:color="auto"/>
            </w:tcBorders>
          </w:tcPr>
          <w:p w14:paraId="5D3F21B1" w14:textId="77777777" w:rsidR="00123F2A" w:rsidRPr="00196F5A" w:rsidRDefault="00123F2A" w:rsidP="00123F2A">
            <w:pPr>
              <w:keepNext/>
              <w:keepLines/>
              <w:spacing w:after="160"/>
              <w:jc w:val="center"/>
              <w:rPr>
                <w:sz w:val="24"/>
                <w:szCs w:val="24"/>
                <w:lang w:eastAsia="pl-PL"/>
              </w:rPr>
            </w:pPr>
            <w:r w:rsidRPr="00196F5A">
              <w:rPr>
                <w:sz w:val="24"/>
                <w:szCs w:val="24"/>
                <w:lang w:eastAsia="pl-PL"/>
              </w:rPr>
              <w:t>4</w:t>
            </w:r>
          </w:p>
        </w:tc>
      </w:tr>
      <w:tr w:rsidR="00123F2A" w:rsidRPr="00196F5A" w14:paraId="31969486" w14:textId="77777777" w:rsidTr="008602DB">
        <w:tc>
          <w:tcPr>
            <w:tcW w:w="660" w:type="pct"/>
            <w:tcBorders>
              <w:top w:val="single" w:sz="4" w:space="0" w:color="auto"/>
              <w:left w:val="single" w:sz="4" w:space="0" w:color="auto"/>
              <w:bottom w:val="single" w:sz="4" w:space="0" w:color="auto"/>
              <w:right w:val="single" w:sz="4" w:space="0" w:color="auto"/>
            </w:tcBorders>
          </w:tcPr>
          <w:p w14:paraId="42D890E1" w14:textId="77777777" w:rsidR="00123F2A" w:rsidRPr="00196F5A" w:rsidRDefault="00123F2A" w:rsidP="00123F2A">
            <w:pPr>
              <w:keepNext/>
              <w:keepLines/>
              <w:spacing w:after="120"/>
              <w:jc w:val="center"/>
              <w:rPr>
                <w:sz w:val="24"/>
                <w:szCs w:val="24"/>
              </w:rPr>
            </w:pPr>
            <w:r w:rsidRPr="00196F5A">
              <w:rPr>
                <w:sz w:val="24"/>
                <w:szCs w:val="24"/>
              </w:rPr>
              <w:t>21</w:t>
            </w:r>
          </w:p>
        </w:tc>
        <w:tc>
          <w:tcPr>
            <w:tcW w:w="2962" w:type="pct"/>
            <w:tcBorders>
              <w:top w:val="single" w:sz="4" w:space="0" w:color="auto"/>
              <w:left w:val="single" w:sz="4" w:space="0" w:color="auto"/>
              <w:bottom w:val="single" w:sz="4" w:space="0" w:color="auto"/>
              <w:right w:val="single" w:sz="4" w:space="0" w:color="auto"/>
            </w:tcBorders>
          </w:tcPr>
          <w:p w14:paraId="093AD392" w14:textId="77777777" w:rsidR="00123F2A" w:rsidRPr="00196F5A" w:rsidRDefault="00123F2A" w:rsidP="00123F2A">
            <w:pPr>
              <w:keepNext/>
              <w:keepLines/>
              <w:spacing w:after="160"/>
              <w:rPr>
                <w:sz w:val="24"/>
                <w:szCs w:val="24"/>
              </w:rPr>
            </w:pPr>
            <w:r w:rsidRPr="00196F5A">
              <w:rPr>
                <w:sz w:val="24"/>
                <w:szCs w:val="24"/>
              </w:rPr>
              <w:t>Tester kabli Koaksjalne, RJ11, RJ45</w:t>
            </w:r>
          </w:p>
        </w:tc>
        <w:tc>
          <w:tcPr>
            <w:tcW w:w="1378" w:type="pct"/>
            <w:tcBorders>
              <w:top w:val="single" w:sz="4" w:space="0" w:color="auto"/>
              <w:left w:val="single" w:sz="4" w:space="0" w:color="auto"/>
              <w:bottom w:val="single" w:sz="4" w:space="0" w:color="auto"/>
              <w:right w:val="single" w:sz="4" w:space="0" w:color="auto"/>
            </w:tcBorders>
          </w:tcPr>
          <w:p w14:paraId="30D3349F" w14:textId="77777777" w:rsidR="00123F2A" w:rsidRPr="00196F5A" w:rsidRDefault="00123F2A" w:rsidP="00123F2A">
            <w:pPr>
              <w:keepNext/>
              <w:keepLines/>
              <w:spacing w:after="160"/>
              <w:jc w:val="center"/>
              <w:rPr>
                <w:sz w:val="24"/>
                <w:szCs w:val="24"/>
              </w:rPr>
            </w:pPr>
            <w:r w:rsidRPr="00196F5A">
              <w:rPr>
                <w:sz w:val="24"/>
                <w:szCs w:val="24"/>
              </w:rPr>
              <w:t>1</w:t>
            </w:r>
          </w:p>
        </w:tc>
      </w:tr>
      <w:tr w:rsidR="00123F2A" w:rsidRPr="00196F5A" w14:paraId="2396F2D1" w14:textId="77777777" w:rsidTr="008602DB">
        <w:tc>
          <w:tcPr>
            <w:tcW w:w="660" w:type="pct"/>
            <w:tcBorders>
              <w:top w:val="single" w:sz="4" w:space="0" w:color="auto"/>
              <w:left w:val="single" w:sz="4" w:space="0" w:color="auto"/>
              <w:bottom w:val="single" w:sz="4" w:space="0" w:color="auto"/>
              <w:right w:val="single" w:sz="4" w:space="0" w:color="auto"/>
            </w:tcBorders>
          </w:tcPr>
          <w:p w14:paraId="78CCAD92" w14:textId="77777777" w:rsidR="00123F2A" w:rsidRPr="00196F5A" w:rsidRDefault="00123F2A" w:rsidP="00123F2A">
            <w:pPr>
              <w:keepNext/>
              <w:keepLines/>
              <w:spacing w:after="120"/>
              <w:jc w:val="center"/>
              <w:rPr>
                <w:sz w:val="24"/>
                <w:szCs w:val="24"/>
              </w:rPr>
            </w:pPr>
            <w:r w:rsidRPr="00196F5A">
              <w:rPr>
                <w:sz w:val="24"/>
                <w:szCs w:val="24"/>
              </w:rPr>
              <w:t>22</w:t>
            </w:r>
          </w:p>
        </w:tc>
        <w:tc>
          <w:tcPr>
            <w:tcW w:w="2962" w:type="pct"/>
            <w:tcBorders>
              <w:top w:val="single" w:sz="4" w:space="0" w:color="auto"/>
              <w:left w:val="single" w:sz="4" w:space="0" w:color="auto"/>
              <w:bottom w:val="single" w:sz="4" w:space="0" w:color="auto"/>
              <w:right w:val="single" w:sz="4" w:space="0" w:color="auto"/>
            </w:tcBorders>
          </w:tcPr>
          <w:p w14:paraId="5F2BB286" w14:textId="77777777" w:rsidR="00123F2A" w:rsidRPr="00196F5A" w:rsidRDefault="00123F2A" w:rsidP="00123F2A">
            <w:pPr>
              <w:keepNext/>
              <w:keepLines/>
              <w:spacing w:after="160"/>
              <w:rPr>
                <w:sz w:val="24"/>
                <w:szCs w:val="24"/>
              </w:rPr>
            </w:pPr>
            <w:r w:rsidRPr="00196F5A">
              <w:rPr>
                <w:sz w:val="24"/>
                <w:szCs w:val="24"/>
              </w:rPr>
              <w:t>Tester kabli sieciowych sieci LAN</w:t>
            </w:r>
          </w:p>
        </w:tc>
        <w:tc>
          <w:tcPr>
            <w:tcW w:w="1378" w:type="pct"/>
            <w:tcBorders>
              <w:top w:val="single" w:sz="4" w:space="0" w:color="auto"/>
              <w:left w:val="single" w:sz="4" w:space="0" w:color="auto"/>
              <w:bottom w:val="single" w:sz="4" w:space="0" w:color="auto"/>
              <w:right w:val="single" w:sz="4" w:space="0" w:color="auto"/>
            </w:tcBorders>
          </w:tcPr>
          <w:p w14:paraId="2A6C9B84" w14:textId="77777777" w:rsidR="00123F2A" w:rsidRPr="00196F5A" w:rsidRDefault="00123F2A" w:rsidP="00123F2A">
            <w:pPr>
              <w:keepNext/>
              <w:keepLines/>
              <w:spacing w:after="160"/>
              <w:jc w:val="center"/>
              <w:rPr>
                <w:sz w:val="24"/>
                <w:szCs w:val="24"/>
              </w:rPr>
            </w:pPr>
            <w:r w:rsidRPr="00196F5A">
              <w:rPr>
                <w:sz w:val="24"/>
                <w:szCs w:val="24"/>
              </w:rPr>
              <w:t>8</w:t>
            </w:r>
          </w:p>
        </w:tc>
      </w:tr>
      <w:tr w:rsidR="00123F2A" w:rsidRPr="00196F5A" w14:paraId="23474878" w14:textId="77777777" w:rsidTr="008602DB">
        <w:tc>
          <w:tcPr>
            <w:tcW w:w="660" w:type="pct"/>
            <w:tcBorders>
              <w:top w:val="single" w:sz="4" w:space="0" w:color="auto"/>
              <w:left w:val="single" w:sz="4" w:space="0" w:color="auto"/>
              <w:bottom w:val="single" w:sz="4" w:space="0" w:color="auto"/>
              <w:right w:val="single" w:sz="4" w:space="0" w:color="auto"/>
            </w:tcBorders>
          </w:tcPr>
          <w:p w14:paraId="70EE09EC" w14:textId="77777777" w:rsidR="00123F2A" w:rsidRPr="00196F5A" w:rsidRDefault="00123F2A" w:rsidP="00123F2A">
            <w:pPr>
              <w:keepNext/>
              <w:keepLines/>
              <w:spacing w:after="120"/>
              <w:jc w:val="center"/>
              <w:rPr>
                <w:sz w:val="24"/>
                <w:szCs w:val="24"/>
              </w:rPr>
            </w:pPr>
            <w:r w:rsidRPr="00196F5A">
              <w:rPr>
                <w:sz w:val="24"/>
                <w:szCs w:val="24"/>
              </w:rPr>
              <w:t>23</w:t>
            </w:r>
          </w:p>
        </w:tc>
        <w:tc>
          <w:tcPr>
            <w:tcW w:w="2962" w:type="pct"/>
            <w:tcBorders>
              <w:top w:val="single" w:sz="4" w:space="0" w:color="auto"/>
              <w:left w:val="single" w:sz="4" w:space="0" w:color="auto"/>
              <w:bottom w:val="single" w:sz="4" w:space="0" w:color="auto"/>
              <w:right w:val="single" w:sz="4" w:space="0" w:color="auto"/>
            </w:tcBorders>
          </w:tcPr>
          <w:p w14:paraId="76FFA64E" w14:textId="77777777" w:rsidR="00123F2A" w:rsidRPr="00196F5A" w:rsidRDefault="00123F2A" w:rsidP="00123F2A">
            <w:pPr>
              <w:keepNext/>
              <w:keepLines/>
              <w:spacing w:after="160"/>
              <w:rPr>
                <w:sz w:val="24"/>
                <w:szCs w:val="24"/>
              </w:rPr>
            </w:pPr>
            <w:proofErr w:type="spellStart"/>
            <w:r w:rsidRPr="00196F5A">
              <w:rPr>
                <w:sz w:val="24"/>
                <w:szCs w:val="24"/>
              </w:rPr>
              <w:t>Zaciskarka</w:t>
            </w:r>
            <w:proofErr w:type="spellEnd"/>
            <w:r w:rsidRPr="00196F5A">
              <w:rPr>
                <w:sz w:val="24"/>
                <w:szCs w:val="24"/>
              </w:rPr>
              <w:t xml:space="preserve"> wtyków przelotowych RJ45 RJ12 RJ11</w:t>
            </w:r>
          </w:p>
        </w:tc>
        <w:tc>
          <w:tcPr>
            <w:tcW w:w="1378" w:type="pct"/>
            <w:tcBorders>
              <w:top w:val="single" w:sz="4" w:space="0" w:color="auto"/>
              <w:left w:val="single" w:sz="4" w:space="0" w:color="auto"/>
              <w:bottom w:val="single" w:sz="4" w:space="0" w:color="auto"/>
              <w:right w:val="single" w:sz="4" w:space="0" w:color="auto"/>
            </w:tcBorders>
          </w:tcPr>
          <w:p w14:paraId="489BFD0A" w14:textId="77777777" w:rsidR="00123F2A" w:rsidRPr="00196F5A" w:rsidRDefault="00123F2A" w:rsidP="00123F2A">
            <w:pPr>
              <w:keepNext/>
              <w:keepLines/>
              <w:spacing w:after="160"/>
              <w:jc w:val="center"/>
              <w:rPr>
                <w:sz w:val="24"/>
                <w:szCs w:val="24"/>
              </w:rPr>
            </w:pPr>
            <w:r w:rsidRPr="00196F5A">
              <w:rPr>
                <w:sz w:val="24"/>
                <w:szCs w:val="24"/>
              </w:rPr>
              <w:t>10</w:t>
            </w:r>
          </w:p>
        </w:tc>
      </w:tr>
      <w:tr w:rsidR="00123F2A" w:rsidRPr="00196F5A" w14:paraId="0F239B82" w14:textId="77777777" w:rsidTr="008602DB">
        <w:tc>
          <w:tcPr>
            <w:tcW w:w="660" w:type="pct"/>
            <w:tcBorders>
              <w:top w:val="single" w:sz="4" w:space="0" w:color="auto"/>
              <w:left w:val="single" w:sz="4" w:space="0" w:color="auto"/>
              <w:bottom w:val="single" w:sz="4" w:space="0" w:color="auto"/>
              <w:right w:val="single" w:sz="4" w:space="0" w:color="auto"/>
            </w:tcBorders>
          </w:tcPr>
          <w:p w14:paraId="00B3E349" w14:textId="77777777" w:rsidR="00123F2A" w:rsidRPr="00196F5A" w:rsidRDefault="00123F2A" w:rsidP="00123F2A">
            <w:pPr>
              <w:keepNext/>
              <w:keepLines/>
              <w:spacing w:after="120"/>
              <w:jc w:val="center"/>
              <w:rPr>
                <w:sz w:val="24"/>
                <w:szCs w:val="24"/>
              </w:rPr>
            </w:pPr>
            <w:r w:rsidRPr="00196F5A">
              <w:rPr>
                <w:sz w:val="24"/>
                <w:szCs w:val="24"/>
              </w:rPr>
              <w:t>24</w:t>
            </w:r>
          </w:p>
        </w:tc>
        <w:tc>
          <w:tcPr>
            <w:tcW w:w="2962" w:type="pct"/>
            <w:tcBorders>
              <w:top w:val="single" w:sz="4" w:space="0" w:color="auto"/>
              <w:left w:val="single" w:sz="4" w:space="0" w:color="auto"/>
              <w:bottom w:val="single" w:sz="4" w:space="0" w:color="auto"/>
              <w:right w:val="single" w:sz="4" w:space="0" w:color="auto"/>
            </w:tcBorders>
          </w:tcPr>
          <w:p w14:paraId="10232A22" w14:textId="77777777" w:rsidR="00123F2A" w:rsidRPr="00196F5A" w:rsidRDefault="00123F2A" w:rsidP="00123F2A">
            <w:pPr>
              <w:keepNext/>
              <w:keepLines/>
              <w:spacing w:after="160"/>
              <w:rPr>
                <w:sz w:val="24"/>
                <w:szCs w:val="24"/>
              </w:rPr>
            </w:pPr>
            <w:proofErr w:type="spellStart"/>
            <w:r w:rsidRPr="00196F5A">
              <w:rPr>
                <w:sz w:val="24"/>
                <w:szCs w:val="24"/>
              </w:rPr>
              <w:t>Zaciskarka</w:t>
            </w:r>
            <w:proofErr w:type="spellEnd"/>
            <w:r w:rsidRPr="00196F5A">
              <w:rPr>
                <w:sz w:val="24"/>
                <w:szCs w:val="24"/>
              </w:rPr>
              <w:t xml:space="preserve"> specjalna Wtyk RJ45 kat.6, 6A, 7 STP</w:t>
            </w:r>
          </w:p>
        </w:tc>
        <w:tc>
          <w:tcPr>
            <w:tcW w:w="1378" w:type="pct"/>
            <w:tcBorders>
              <w:top w:val="single" w:sz="4" w:space="0" w:color="auto"/>
              <w:left w:val="single" w:sz="4" w:space="0" w:color="auto"/>
              <w:bottom w:val="single" w:sz="4" w:space="0" w:color="auto"/>
              <w:right w:val="single" w:sz="4" w:space="0" w:color="auto"/>
            </w:tcBorders>
          </w:tcPr>
          <w:p w14:paraId="30142030" w14:textId="77777777" w:rsidR="00123F2A" w:rsidRPr="00196F5A" w:rsidRDefault="00123F2A" w:rsidP="00123F2A">
            <w:pPr>
              <w:keepNext/>
              <w:keepLines/>
              <w:spacing w:after="160"/>
              <w:jc w:val="center"/>
              <w:rPr>
                <w:bCs/>
                <w:sz w:val="24"/>
                <w:szCs w:val="24"/>
              </w:rPr>
            </w:pPr>
            <w:r w:rsidRPr="00196F5A">
              <w:rPr>
                <w:bCs/>
                <w:sz w:val="24"/>
                <w:szCs w:val="24"/>
              </w:rPr>
              <w:t>10</w:t>
            </w:r>
          </w:p>
        </w:tc>
      </w:tr>
      <w:tr w:rsidR="00123F2A" w:rsidRPr="00196F5A" w14:paraId="177D0D6D" w14:textId="77777777" w:rsidTr="008602DB">
        <w:tc>
          <w:tcPr>
            <w:tcW w:w="660" w:type="pct"/>
            <w:tcBorders>
              <w:top w:val="single" w:sz="4" w:space="0" w:color="auto"/>
              <w:left w:val="single" w:sz="4" w:space="0" w:color="auto"/>
              <w:bottom w:val="single" w:sz="4" w:space="0" w:color="auto"/>
              <w:right w:val="single" w:sz="4" w:space="0" w:color="auto"/>
            </w:tcBorders>
          </w:tcPr>
          <w:p w14:paraId="64117FB0" w14:textId="77777777" w:rsidR="00123F2A" w:rsidRPr="00196F5A" w:rsidRDefault="00123F2A" w:rsidP="00123F2A">
            <w:pPr>
              <w:keepNext/>
              <w:keepLines/>
              <w:spacing w:after="120"/>
              <w:jc w:val="center"/>
              <w:rPr>
                <w:sz w:val="24"/>
                <w:szCs w:val="24"/>
              </w:rPr>
            </w:pPr>
            <w:r w:rsidRPr="00196F5A">
              <w:rPr>
                <w:sz w:val="24"/>
                <w:szCs w:val="24"/>
              </w:rPr>
              <w:t>25</w:t>
            </w:r>
          </w:p>
        </w:tc>
        <w:tc>
          <w:tcPr>
            <w:tcW w:w="2962" w:type="pct"/>
            <w:tcBorders>
              <w:top w:val="single" w:sz="4" w:space="0" w:color="auto"/>
              <w:left w:val="single" w:sz="4" w:space="0" w:color="auto"/>
              <w:bottom w:val="single" w:sz="4" w:space="0" w:color="auto"/>
              <w:right w:val="single" w:sz="4" w:space="0" w:color="auto"/>
            </w:tcBorders>
          </w:tcPr>
          <w:p w14:paraId="0E5C60A4" w14:textId="77777777" w:rsidR="00123F2A" w:rsidRPr="00196F5A" w:rsidRDefault="00123F2A" w:rsidP="00123F2A">
            <w:pPr>
              <w:keepNext/>
              <w:keepLines/>
              <w:spacing w:after="160"/>
              <w:rPr>
                <w:sz w:val="24"/>
                <w:szCs w:val="24"/>
              </w:rPr>
            </w:pPr>
            <w:r w:rsidRPr="00196F5A">
              <w:rPr>
                <w:sz w:val="24"/>
                <w:szCs w:val="24"/>
              </w:rPr>
              <w:t>Narzędzie uderzeniowe</w:t>
            </w:r>
          </w:p>
        </w:tc>
        <w:tc>
          <w:tcPr>
            <w:tcW w:w="1378" w:type="pct"/>
            <w:tcBorders>
              <w:top w:val="single" w:sz="4" w:space="0" w:color="auto"/>
              <w:left w:val="single" w:sz="4" w:space="0" w:color="auto"/>
              <w:bottom w:val="single" w:sz="4" w:space="0" w:color="auto"/>
              <w:right w:val="single" w:sz="4" w:space="0" w:color="auto"/>
            </w:tcBorders>
          </w:tcPr>
          <w:p w14:paraId="08F41958" w14:textId="77777777" w:rsidR="00123F2A" w:rsidRPr="00196F5A" w:rsidRDefault="00123F2A" w:rsidP="00123F2A">
            <w:pPr>
              <w:keepNext/>
              <w:keepLines/>
              <w:spacing w:after="160"/>
              <w:jc w:val="center"/>
              <w:rPr>
                <w:bCs/>
                <w:sz w:val="24"/>
                <w:szCs w:val="24"/>
              </w:rPr>
            </w:pPr>
            <w:r w:rsidRPr="00196F5A">
              <w:rPr>
                <w:bCs/>
                <w:sz w:val="24"/>
                <w:szCs w:val="24"/>
              </w:rPr>
              <w:t>10</w:t>
            </w:r>
          </w:p>
        </w:tc>
      </w:tr>
      <w:tr w:rsidR="00123F2A" w:rsidRPr="00196F5A" w14:paraId="4C7C9116" w14:textId="77777777" w:rsidTr="008602DB">
        <w:tc>
          <w:tcPr>
            <w:tcW w:w="660" w:type="pct"/>
            <w:tcBorders>
              <w:top w:val="single" w:sz="4" w:space="0" w:color="auto"/>
              <w:left w:val="single" w:sz="4" w:space="0" w:color="auto"/>
              <w:bottom w:val="single" w:sz="4" w:space="0" w:color="auto"/>
              <w:right w:val="single" w:sz="4" w:space="0" w:color="auto"/>
            </w:tcBorders>
          </w:tcPr>
          <w:p w14:paraId="3378DAE0" w14:textId="77777777" w:rsidR="00123F2A" w:rsidRPr="00196F5A" w:rsidRDefault="00123F2A" w:rsidP="00123F2A">
            <w:pPr>
              <w:keepNext/>
              <w:keepLines/>
              <w:spacing w:after="120"/>
              <w:jc w:val="center"/>
              <w:rPr>
                <w:sz w:val="24"/>
                <w:szCs w:val="24"/>
              </w:rPr>
            </w:pPr>
            <w:r w:rsidRPr="00196F5A">
              <w:rPr>
                <w:sz w:val="24"/>
                <w:szCs w:val="24"/>
              </w:rPr>
              <w:t>26</w:t>
            </w:r>
          </w:p>
        </w:tc>
        <w:tc>
          <w:tcPr>
            <w:tcW w:w="2962" w:type="pct"/>
            <w:tcBorders>
              <w:top w:val="single" w:sz="4" w:space="0" w:color="auto"/>
              <w:left w:val="single" w:sz="4" w:space="0" w:color="auto"/>
              <w:bottom w:val="single" w:sz="4" w:space="0" w:color="auto"/>
              <w:right w:val="single" w:sz="4" w:space="0" w:color="auto"/>
            </w:tcBorders>
          </w:tcPr>
          <w:p w14:paraId="3E7199C5" w14:textId="77777777" w:rsidR="00123F2A" w:rsidRPr="00196F5A" w:rsidRDefault="00123F2A" w:rsidP="00123F2A">
            <w:pPr>
              <w:keepNext/>
              <w:keepLines/>
              <w:spacing w:after="160"/>
              <w:rPr>
                <w:sz w:val="24"/>
                <w:szCs w:val="24"/>
              </w:rPr>
            </w:pPr>
            <w:r w:rsidRPr="00196F5A">
              <w:rPr>
                <w:sz w:val="24"/>
                <w:szCs w:val="24"/>
              </w:rPr>
              <w:t>Ściągacz izolacji do skrętki</w:t>
            </w:r>
          </w:p>
        </w:tc>
        <w:tc>
          <w:tcPr>
            <w:tcW w:w="1378" w:type="pct"/>
            <w:tcBorders>
              <w:top w:val="single" w:sz="4" w:space="0" w:color="auto"/>
              <w:left w:val="single" w:sz="4" w:space="0" w:color="auto"/>
              <w:bottom w:val="single" w:sz="4" w:space="0" w:color="auto"/>
              <w:right w:val="single" w:sz="4" w:space="0" w:color="auto"/>
            </w:tcBorders>
          </w:tcPr>
          <w:p w14:paraId="2724DE9A" w14:textId="77777777" w:rsidR="00123F2A" w:rsidRPr="00196F5A" w:rsidRDefault="00123F2A" w:rsidP="00123F2A">
            <w:pPr>
              <w:keepNext/>
              <w:keepLines/>
              <w:spacing w:after="160"/>
              <w:jc w:val="center"/>
              <w:rPr>
                <w:sz w:val="24"/>
                <w:szCs w:val="24"/>
              </w:rPr>
            </w:pPr>
            <w:r w:rsidRPr="00196F5A">
              <w:rPr>
                <w:sz w:val="24"/>
                <w:szCs w:val="24"/>
              </w:rPr>
              <w:t>10</w:t>
            </w:r>
          </w:p>
        </w:tc>
      </w:tr>
      <w:tr w:rsidR="00123F2A" w:rsidRPr="00196F5A" w14:paraId="78808B82" w14:textId="77777777" w:rsidTr="008602DB">
        <w:tc>
          <w:tcPr>
            <w:tcW w:w="660" w:type="pct"/>
            <w:tcBorders>
              <w:top w:val="single" w:sz="4" w:space="0" w:color="auto"/>
              <w:left w:val="single" w:sz="4" w:space="0" w:color="auto"/>
              <w:bottom w:val="single" w:sz="4" w:space="0" w:color="auto"/>
              <w:right w:val="single" w:sz="4" w:space="0" w:color="auto"/>
            </w:tcBorders>
          </w:tcPr>
          <w:p w14:paraId="61D6DC58" w14:textId="77777777" w:rsidR="00123F2A" w:rsidRPr="00196F5A" w:rsidRDefault="00123F2A" w:rsidP="00123F2A">
            <w:pPr>
              <w:keepNext/>
              <w:keepLines/>
              <w:spacing w:after="120"/>
              <w:jc w:val="center"/>
              <w:rPr>
                <w:sz w:val="24"/>
                <w:szCs w:val="24"/>
              </w:rPr>
            </w:pPr>
            <w:r w:rsidRPr="00196F5A">
              <w:rPr>
                <w:sz w:val="24"/>
                <w:szCs w:val="24"/>
              </w:rPr>
              <w:t>27</w:t>
            </w:r>
          </w:p>
        </w:tc>
        <w:tc>
          <w:tcPr>
            <w:tcW w:w="2962" w:type="pct"/>
            <w:tcBorders>
              <w:top w:val="single" w:sz="4" w:space="0" w:color="auto"/>
              <w:left w:val="single" w:sz="4" w:space="0" w:color="auto"/>
              <w:bottom w:val="single" w:sz="4" w:space="0" w:color="auto"/>
              <w:right w:val="single" w:sz="4" w:space="0" w:color="auto"/>
            </w:tcBorders>
          </w:tcPr>
          <w:p w14:paraId="0AD016A1" w14:textId="77777777" w:rsidR="00123F2A" w:rsidRPr="00196F5A" w:rsidRDefault="00123F2A" w:rsidP="00123F2A">
            <w:pPr>
              <w:keepNext/>
              <w:keepLines/>
              <w:spacing w:after="160"/>
              <w:rPr>
                <w:sz w:val="24"/>
                <w:szCs w:val="24"/>
              </w:rPr>
            </w:pPr>
            <w:r w:rsidRPr="00196F5A">
              <w:rPr>
                <w:sz w:val="24"/>
                <w:szCs w:val="24"/>
              </w:rPr>
              <w:t>Wtyk 8p8c RJ45 FTP kat.6 przelotowy</w:t>
            </w:r>
          </w:p>
        </w:tc>
        <w:tc>
          <w:tcPr>
            <w:tcW w:w="1378" w:type="pct"/>
            <w:tcBorders>
              <w:top w:val="single" w:sz="4" w:space="0" w:color="auto"/>
              <w:left w:val="single" w:sz="4" w:space="0" w:color="auto"/>
              <w:bottom w:val="single" w:sz="4" w:space="0" w:color="auto"/>
              <w:right w:val="single" w:sz="4" w:space="0" w:color="auto"/>
            </w:tcBorders>
          </w:tcPr>
          <w:p w14:paraId="6C00DF39" w14:textId="77777777" w:rsidR="00123F2A" w:rsidRPr="00196F5A" w:rsidRDefault="00123F2A" w:rsidP="00123F2A">
            <w:pPr>
              <w:keepNext/>
              <w:keepLines/>
              <w:spacing w:after="160"/>
              <w:jc w:val="center"/>
              <w:rPr>
                <w:bCs/>
                <w:sz w:val="24"/>
                <w:szCs w:val="24"/>
              </w:rPr>
            </w:pPr>
            <w:r w:rsidRPr="00196F5A">
              <w:rPr>
                <w:bCs/>
                <w:sz w:val="24"/>
                <w:szCs w:val="24"/>
              </w:rPr>
              <w:t>10</w:t>
            </w:r>
          </w:p>
        </w:tc>
      </w:tr>
      <w:tr w:rsidR="00123F2A" w:rsidRPr="00196F5A" w14:paraId="617B9713" w14:textId="77777777" w:rsidTr="008602DB">
        <w:tc>
          <w:tcPr>
            <w:tcW w:w="660" w:type="pct"/>
            <w:tcBorders>
              <w:top w:val="single" w:sz="4" w:space="0" w:color="auto"/>
              <w:left w:val="single" w:sz="4" w:space="0" w:color="auto"/>
              <w:bottom w:val="single" w:sz="4" w:space="0" w:color="auto"/>
              <w:right w:val="single" w:sz="4" w:space="0" w:color="auto"/>
            </w:tcBorders>
          </w:tcPr>
          <w:p w14:paraId="7674F987" w14:textId="77777777" w:rsidR="00123F2A" w:rsidRPr="00196F5A" w:rsidRDefault="00123F2A" w:rsidP="00123F2A">
            <w:pPr>
              <w:keepNext/>
              <w:keepLines/>
              <w:spacing w:after="120"/>
              <w:jc w:val="center"/>
              <w:rPr>
                <w:sz w:val="24"/>
                <w:szCs w:val="24"/>
              </w:rPr>
            </w:pPr>
            <w:r w:rsidRPr="00196F5A">
              <w:rPr>
                <w:sz w:val="24"/>
                <w:szCs w:val="24"/>
              </w:rPr>
              <w:lastRenderedPageBreak/>
              <w:t>28</w:t>
            </w:r>
          </w:p>
        </w:tc>
        <w:tc>
          <w:tcPr>
            <w:tcW w:w="2962" w:type="pct"/>
            <w:tcBorders>
              <w:top w:val="single" w:sz="4" w:space="0" w:color="auto"/>
              <w:left w:val="single" w:sz="4" w:space="0" w:color="auto"/>
              <w:bottom w:val="single" w:sz="4" w:space="0" w:color="auto"/>
              <w:right w:val="single" w:sz="4" w:space="0" w:color="auto"/>
            </w:tcBorders>
          </w:tcPr>
          <w:p w14:paraId="0095A144" w14:textId="77777777" w:rsidR="00123F2A" w:rsidRPr="00196F5A" w:rsidRDefault="00123F2A" w:rsidP="00123F2A">
            <w:pPr>
              <w:keepNext/>
              <w:keepLines/>
              <w:spacing w:after="160"/>
              <w:rPr>
                <w:sz w:val="24"/>
                <w:szCs w:val="24"/>
              </w:rPr>
            </w:pPr>
            <w:r w:rsidRPr="00196F5A">
              <w:rPr>
                <w:sz w:val="24"/>
                <w:szCs w:val="24"/>
              </w:rPr>
              <w:t>Wtyk 8p8c RJ45 UTP kat.5e przelotowy</w:t>
            </w:r>
          </w:p>
        </w:tc>
        <w:tc>
          <w:tcPr>
            <w:tcW w:w="1378" w:type="pct"/>
            <w:tcBorders>
              <w:top w:val="single" w:sz="4" w:space="0" w:color="auto"/>
              <w:left w:val="single" w:sz="4" w:space="0" w:color="auto"/>
              <w:bottom w:val="single" w:sz="4" w:space="0" w:color="auto"/>
              <w:right w:val="single" w:sz="4" w:space="0" w:color="auto"/>
            </w:tcBorders>
          </w:tcPr>
          <w:p w14:paraId="07584C81" w14:textId="77777777" w:rsidR="00123F2A" w:rsidRPr="00196F5A" w:rsidRDefault="00123F2A" w:rsidP="00123F2A">
            <w:pPr>
              <w:keepNext/>
              <w:keepLines/>
              <w:spacing w:after="160"/>
              <w:jc w:val="center"/>
              <w:rPr>
                <w:bCs/>
                <w:sz w:val="24"/>
                <w:szCs w:val="24"/>
              </w:rPr>
            </w:pPr>
            <w:r w:rsidRPr="00196F5A">
              <w:rPr>
                <w:bCs/>
                <w:sz w:val="24"/>
                <w:szCs w:val="24"/>
              </w:rPr>
              <w:t>10</w:t>
            </w:r>
          </w:p>
        </w:tc>
      </w:tr>
      <w:tr w:rsidR="00123F2A" w:rsidRPr="00196F5A" w14:paraId="2FF4DE7C" w14:textId="77777777" w:rsidTr="008602DB">
        <w:tc>
          <w:tcPr>
            <w:tcW w:w="660" w:type="pct"/>
            <w:tcBorders>
              <w:top w:val="single" w:sz="4" w:space="0" w:color="auto"/>
              <w:left w:val="single" w:sz="4" w:space="0" w:color="auto"/>
              <w:bottom w:val="single" w:sz="4" w:space="0" w:color="auto"/>
              <w:right w:val="single" w:sz="4" w:space="0" w:color="auto"/>
            </w:tcBorders>
          </w:tcPr>
          <w:p w14:paraId="5D5FB1AB" w14:textId="77777777" w:rsidR="00123F2A" w:rsidRPr="00196F5A" w:rsidRDefault="00123F2A" w:rsidP="00123F2A">
            <w:pPr>
              <w:keepNext/>
              <w:keepLines/>
              <w:spacing w:after="120"/>
              <w:jc w:val="center"/>
              <w:rPr>
                <w:sz w:val="24"/>
                <w:szCs w:val="24"/>
              </w:rPr>
            </w:pPr>
            <w:r w:rsidRPr="00196F5A">
              <w:rPr>
                <w:sz w:val="24"/>
                <w:szCs w:val="24"/>
              </w:rPr>
              <w:t>29</w:t>
            </w:r>
          </w:p>
        </w:tc>
        <w:tc>
          <w:tcPr>
            <w:tcW w:w="2962" w:type="pct"/>
            <w:tcBorders>
              <w:top w:val="single" w:sz="4" w:space="0" w:color="auto"/>
              <w:left w:val="single" w:sz="4" w:space="0" w:color="auto"/>
              <w:bottom w:val="single" w:sz="4" w:space="0" w:color="auto"/>
              <w:right w:val="single" w:sz="4" w:space="0" w:color="auto"/>
            </w:tcBorders>
          </w:tcPr>
          <w:p w14:paraId="3B2FD5B9" w14:textId="77777777" w:rsidR="00123F2A" w:rsidRPr="00196F5A" w:rsidRDefault="00123F2A" w:rsidP="00123F2A">
            <w:pPr>
              <w:keepNext/>
              <w:keepLines/>
              <w:spacing w:after="160"/>
              <w:rPr>
                <w:sz w:val="24"/>
                <w:szCs w:val="24"/>
              </w:rPr>
            </w:pPr>
            <w:r w:rsidRPr="00196F5A">
              <w:rPr>
                <w:sz w:val="24"/>
                <w:szCs w:val="24"/>
              </w:rPr>
              <w:t>Wtyk 8p8c RJ45 kat.6 UTP</w:t>
            </w:r>
          </w:p>
        </w:tc>
        <w:tc>
          <w:tcPr>
            <w:tcW w:w="1378" w:type="pct"/>
            <w:tcBorders>
              <w:top w:val="single" w:sz="4" w:space="0" w:color="auto"/>
              <w:left w:val="single" w:sz="4" w:space="0" w:color="auto"/>
              <w:bottom w:val="single" w:sz="4" w:space="0" w:color="auto"/>
              <w:right w:val="single" w:sz="4" w:space="0" w:color="auto"/>
            </w:tcBorders>
          </w:tcPr>
          <w:p w14:paraId="3526E390" w14:textId="77777777" w:rsidR="00123F2A" w:rsidRPr="00196F5A" w:rsidRDefault="00123F2A" w:rsidP="00123F2A">
            <w:pPr>
              <w:keepNext/>
              <w:keepLines/>
              <w:spacing w:after="160"/>
              <w:jc w:val="center"/>
              <w:rPr>
                <w:bCs/>
                <w:sz w:val="24"/>
                <w:szCs w:val="24"/>
              </w:rPr>
            </w:pPr>
            <w:r w:rsidRPr="00196F5A">
              <w:rPr>
                <w:bCs/>
                <w:sz w:val="24"/>
                <w:szCs w:val="24"/>
              </w:rPr>
              <w:t>20</w:t>
            </w:r>
          </w:p>
        </w:tc>
      </w:tr>
      <w:tr w:rsidR="00123F2A" w:rsidRPr="00196F5A" w14:paraId="61EB34B2" w14:textId="77777777" w:rsidTr="008602DB">
        <w:tc>
          <w:tcPr>
            <w:tcW w:w="660" w:type="pct"/>
            <w:tcBorders>
              <w:top w:val="single" w:sz="4" w:space="0" w:color="auto"/>
              <w:left w:val="single" w:sz="4" w:space="0" w:color="auto"/>
              <w:bottom w:val="single" w:sz="4" w:space="0" w:color="auto"/>
              <w:right w:val="single" w:sz="4" w:space="0" w:color="auto"/>
            </w:tcBorders>
          </w:tcPr>
          <w:p w14:paraId="60080659" w14:textId="77777777" w:rsidR="00123F2A" w:rsidRPr="00196F5A" w:rsidRDefault="00123F2A" w:rsidP="00123F2A">
            <w:pPr>
              <w:keepNext/>
              <w:keepLines/>
              <w:spacing w:after="120"/>
              <w:jc w:val="center"/>
              <w:rPr>
                <w:sz w:val="24"/>
                <w:szCs w:val="24"/>
              </w:rPr>
            </w:pPr>
            <w:r w:rsidRPr="00196F5A">
              <w:rPr>
                <w:sz w:val="24"/>
                <w:szCs w:val="24"/>
              </w:rPr>
              <w:t>30</w:t>
            </w:r>
          </w:p>
        </w:tc>
        <w:tc>
          <w:tcPr>
            <w:tcW w:w="2962" w:type="pct"/>
            <w:tcBorders>
              <w:top w:val="single" w:sz="4" w:space="0" w:color="auto"/>
              <w:left w:val="single" w:sz="4" w:space="0" w:color="auto"/>
              <w:bottom w:val="single" w:sz="4" w:space="0" w:color="auto"/>
              <w:right w:val="single" w:sz="4" w:space="0" w:color="auto"/>
            </w:tcBorders>
          </w:tcPr>
          <w:p w14:paraId="2EE8733A" w14:textId="77777777" w:rsidR="00123F2A" w:rsidRPr="00196F5A" w:rsidRDefault="00123F2A" w:rsidP="00123F2A">
            <w:pPr>
              <w:keepNext/>
              <w:keepLines/>
              <w:spacing w:after="160"/>
              <w:rPr>
                <w:sz w:val="24"/>
                <w:szCs w:val="24"/>
              </w:rPr>
            </w:pPr>
            <w:r w:rsidRPr="00196F5A">
              <w:rPr>
                <w:sz w:val="24"/>
                <w:szCs w:val="24"/>
              </w:rPr>
              <w:t>Wtyk 8p8c RJ45 UTP kat..5e</w:t>
            </w:r>
          </w:p>
        </w:tc>
        <w:tc>
          <w:tcPr>
            <w:tcW w:w="1378" w:type="pct"/>
            <w:tcBorders>
              <w:top w:val="single" w:sz="4" w:space="0" w:color="auto"/>
              <w:left w:val="single" w:sz="4" w:space="0" w:color="auto"/>
              <w:bottom w:val="single" w:sz="4" w:space="0" w:color="auto"/>
              <w:right w:val="single" w:sz="4" w:space="0" w:color="auto"/>
            </w:tcBorders>
          </w:tcPr>
          <w:p w14:paraId="26994B51" w14:textId="77777777" w:rsidR="00123F2A" w:rsidRPr="00196F5A" w:rsidRDefault="00123F2A" w:rsidP="00123F2A">
            <w:pPr>
              <w:keepNext/>
              <w:keepLines/>
              <w:spacing w:after="160"/>
              <w:jc w:val="center"/>
              <w:rPr>
                <w:bCs/>
                <w:sz w:val="24"/>
                <w:szCs w:val="24"/>
              </w:rPr>
            </w:pPr>
            <w:r w:rsidRPr="00196F5A">
              <w:rPr>
                <w:bCs/>
                <w:sz w:val="24"/>
                <w:szCs w:val="24"/>
              </w:rPr>
              <w:t>30</w:t>
            </w:r>
          </w:p>
        </w:tc>
      </w:tr>
      <w:tr w:rsidR="00123F2A" w:rsidRPr="00196F5A" w14:paraId="23AAE5F2" w14:textId="77777777" w:rsidTr="008602DB">
        <w:tc>
          <w:tcPr>
            <w:tcW w:w="660" w:type="pct"/>
            <w:tcBorders>
              <w:top w:val="single" w:sz="4" w:space="0" w:color="auto"/>
              <w:left w:val="single" w:sz="4" w:space="0" w:color="auto"/>
              <w:bottom w:val="single" w:sz="4" w:space="0" w:color="auto"/>
              <w:right w:val="single" w:sz="4" w:space="0" w:color="auto"/>
            </w:tcBorders>
          </w:tcPr>
          <w:p w14:paraId="17517B71" w14:textId="77777777" w:rsidR="00123F2A" w:rsidRPr="00196F5A" w:rsidRDefault="00123F2A" w:rsidP="00123F2A">
            <w:pPr>
              <w:keepNext/>
              <w:keepLines/>
              <w:spacing w:after="120"/>
              <w:jc w:val="center"/>
              <w:rPr>
                <w:sz w:val="24"/>
                <w:szCs w:val="24"/>
              </w:rPr>
            </w:pPr>
            <w:r w:rsidRPr="00196F5A">
              <w:rPr>
                <w:sz w:val="24"/>
                <w:szCs w:val="24"/>
              </w:rPr>
              <w:t>31</w:t>
            </w:r>
          </w:p>
        </w:tc>
        <w:tc>
          <w:tcPr>
            <w:tcW w:w="2962" w:type="pct"/>
            <w:tcBorders>
              <w:top w:val="single" w:sz="4" w:space="0" w:color="auto"/>
              <w:left w:val="single" w:sz="4" w:space="0" w:color="auto"/>
              <w:bottom w:val="single" w:sz="4" w:space="0" w:color="auto"/>
              <w:right w:val="single" w:sz="4" w:space="0" w:color="auto"/>
            </w:tcBorders>
          </w:tcPr>
          <w:p w14:paraId="2BF94B4F" w14:textId="77777777" w:rsidR="00123F2A" w:rsidRPr="00196F5A" w:rsidRDefault="00123F2A" w:rsidP="00123F2A">
            <w:pPr>
              <w:keepNext/>
              <w:keepLines/>
              <w:spacing w:after="160"/>
              <w:rPr>
                <w:sz w:val="24"/>
                <w:szCs w:val="24"/>
              </w:rPr>
            </w:pPr>
            <w:r w:rsidRPr="00196F5A">
              <w:rPr>
                <w:sz w:val="24"/>
                <w:szCs w:val="24"/>
              </w:rPr>
              <w:t>Skrętka U/UTP 4x2 drut Cu kat. 6 (305 m)</w:t>
            </w:r>
          </w:p>
        </w:tc>
        <w:tc>
          <w:tcPr>
            <w:tcW w:w="1378" w:type="pct"/>
            <w:tcBorders>
              <w:top w:val="single" w:sz="4" w:space="0" w:color="auto"/>
              <w:left w:val="single" w:sz="4" w:space="0" w:color="auto"/>
              <w:bottom w:val="single" w:sz="4" w:space="0" w:color="auto"/>
              <w:right w:val="single" w:sz="4" w:space="0" w:color="auto"/>
            </w:tcBorders>
          </w:tcPr>
          <w:p w14:paraId="15CAE474" w14:textId="77777777" w:rsidR="00123F2A" w:rsidRPr="00196F5A" w:rsidRDefault="00123F2A" w:rsidP="00123F2A">
            <w:pPr>
              <w:keepNext/>
              <w:keepLines/>
              <w:spacing w:after="160"/>
              <w:jc w:val="center"/>
              <w:rPr>
                <w:sz w:val="24"/>
                <w:szCs w:val="24"/>
              </w:rPr>
            </w:pPr>
            <w:r w:rsidRPr="00196F5A">
              <w:rPr>
                <w:sz w:val="24"/>
                <w:szCs w:val="24"/>
              </w:rPr>
              <w:t>5</w:t>
            </w:r>
          </w:p>
        </w:tc>
      </w:tr>
      <w:tr w:rsidR="00123F2A" w:rsidRPr="00196F5A" w14:paraId="10D2619D" w14:textId="77777777" w:rsidTr="008602DB">
        <w:tc>
          <w:tcPr>
            <w:tcW w:w="660" w:type="pct"/>
            <w:tcBorders>
              <w:top w:val="single" w:sz="4" w:space="0" w:color="auto"/>
              <w:left w:val="single" w:sz="4" w:space="0" w:color="auto"/>
              <w:bottom w:val="single" w:sz="4" w:space="0" w:color="auto"/>
              <w:right w:val="single" w:sz="4" w:space="0" w:color="auto"/>
            </w:tcBorders>
          </w:tcPr>
          <w:p w14:paraId="6E444A68" w14:textId="77777777" w:rsidR="00123F2A" w:rsidRPr="00196F5A" w:rsidRDefault="00123F2A" w:rsidP="00123F2A">
            <w:pPr>
              <w:keepNext/>
              <w:keepLines/>
              <w:spacing w:after="120"/>
              <w:jc w:val="center"/>
              <w:rPr>
                <w:sz w:val="24"/>
                <w:szCs w:val="24"/>
              </w:rPr>
            </w:pPr>
            <w:r w:rsidRPr="00196F5A">
              <w:rPr>
                <w:sz w:val="24"/>
                <w:szCs w:val="24"/>
              </w:rPr>
              <w:t>32</w:t>
            </w:r>
          </w:p>
        </w:tc>
        <w:tc>
          <w:tcPr>
            <w:tcW w:w="2962" w:type="pct"/>
            <w:tcBorders>
              <w:top w:val="single" w:sz="4" w:space="0" w:color="auto"/>
              <w:left w:val="single" w:sz="4" w:space="0" w:color="auto"/>
              <w:bottom w:val="single" w:sz="4" w:space="0" w:color="auto"/>
              <w:right w:val="single" w:sz="4" w:space="0" w:color="auto"/>
            </w:tcBorders>
          </w:tcPr>
          <w:p w14:paraId="4CE75B49" w14:textId="77777777" w:rsidR="00123F2A" w:rsidRPr="00196F5A" w:rsidRDefault="00123F2A" w:rsidP="00123F2A">
            <w:pPr>
              <w:keepNext/>
              <w:keepLines/>
              <w:spacing w:after="160"/>
              <w:rPr>
                <w:sz w:val="24"/>
                <w:szCs w:val="24"/>
              </w:rPr>
            </w:pPr>
            <w:r w:rsidRPr="00196F5A">
              <w:rPr>
                <w:sz w:val="24"/>
                <w:szCs w:val="24"/>
              </w:rPr>
              <w:t>Skrętka U/UTP 4x2 linka Cu kat. 5e</w:t>
            </w:r>
          </w:p>
        </w:tc>
        <w:tc>
          <w:tcPr>
            <w:tcW w:w="1378" w:type="pct"/>
            <w:tcBorders>
              <w:top w:val="single" w:sz="4" w:space="0" w:color="auto"/>
              <w:left w:val="single" w:sz="4" w:space="0" w:color="auto"/>
              <w:bottom w:val="single" w:sz="4" w:space="0" w:color="auto"/>
              <w:right w:val="single" w:sz="4" w:space="0" w:color="auto"/>
            </w:tcBorders>
          </w:tcPr>
          <w:p w14:paraId="62A5E1C0" w14:textId="77777777" w:rsidR="00123F2A" w:rsidRPr="00196F5A" w:rsidRDefault="00123F2A" w:rsidP="00123F2A">
            <w:pPr>
              <w:keepNext/>
              <w:keepLines/>
              <w:spacing w:after="160"/>
              <w:jc w:val="center"/>
              <w:rPr>
                <w:bCs/>
                <w:sz w:val="24"/>
                <w:szCs w:val="24"/>
              </w:rPr>
            </w:pPr>
            <w:r w:rsidRPr="00196F5A">
              <w:rPr>
                <w:bCs/>
                <w:sz w:val="24"/>
                <w:szCs w:val="24"/>
              </w:rPr>
              <w:t>2</w:t>
            </w:r>
          </w:p>
        </w:tc>
      </w:tr>
    </w:tbl>
    <w:p w14:paraId="22C8E19E" w14:textId="77777777" w:rsidR="00B748DC" w:rsidRPr="00123F2A" w:rsidRDefault="00B748DC" w:rsidP="00123F2A">
      <w:pPr>
        <w:keepNext/>
        <w:keepLines/>
        <w:spacing w:line="23" w:lineRule="atLeast"/>
        <w:rPr>
          <w:bCs/>
          <w:sz w:val="24"/>
          <w:szCs w:val="24"/>
        </w:rPr>
      </w:pPr>
    </w:p>
    <w:bookmarkEnd w:id="5"/>
    <w:p w14:paraId="0FBE1DA7" w14:textId="2B9A1803" w:rsidR="00920D03" w:rsidRPr="00E2519C" w:rsidRDefault="00920D03" w:rsidP="00123F2A">
      <w:pPr>
        <w:pStyle w:val="Akapitzlist"/>
        <w:keepNext/>
        <w:keepLines/>
        <w:numPr>
          <w:ilvl w:val="1"/>
          <w:numId w:val="18"/>
        </w:numPr>
        <w:tabs>
          <w:tab w:val="left" w:pos="0"/>
          <w:tab w:val="left" w:pos="426"/>
        </w:tabs>
        <w:spacing w:before="121"/>
        <w:ind w:left="0" w:firstLine="0"/>
        <w:rPr>
          <w:b/>
          <w:sz w:val="24"/>
          <w:szCs w:val="24"/>
        </w:rPr>
      </w:pPr>
      <w:r w:rsidRPr="00E2519C">
        <w:rPr>
          <w:sz w:val="24"/>
          <w:szCs w:val="24"/>
        </w:rPr>
        <w:t xml:space="preserve">Zamawiający opisał przedmiot zamówienia </w:t>
      </w:r>
      <w:r w:rsidR="0040148D" w:rsidRPr="00E2519C">
        <w:rPr>
          <w:sz w:val="24"/>
          <w:szCs w:val="24"/>
        </w:rPr>
        <w:t>w dokumencie pn.</w:t>
      </w:r>
      <w:r w:rsidR="00CE1F16" w:rsidRPr="00E2519C">
        <w:rPr>
          <w:sz w:val="24"/>
          <w:szCs w:val="24"/>
        </w:rPr>
        <w:t xml:space="preserve"> Opis przedmiotu zamówienia (OPZ) stanowiącym </w:t>
      </w:r>
      <w:r w:rsidR="00CE1F16" w:rsidRPr="00E2519C">
        <w:rPr>
          <w:b/>
          <w:sz w:val="24"/>
          <w:szCs w:val="24"/>
        </w:rPr>
        <w:t>załącznik nr 3 do niniejszej SWZ.</w:t>
      </w:r>
      <w:r w:rsidR="003D0A71" w:rsidRPr="00E2519C">
        <w:rPr>
          <w:sz w:val="24"/>
          <w:szCs w:val="24"/>
        </w:rPr>
        <w:t xml:space="preserve"> </w:t>
      </w:r>
    </w:p>
    <w:p w14:paraId="48653B33" w14:textId="1888E4E6" w:rsidR="00920D03" w:rsidRPr="00E2519C" w:rsidRDefault="00920D03" w:rsidP="00123F2A">
      <w:pPr>
        <w:pStyle w:val="Akapitzlist"/>
        <w:keepNext/>
        <w:keepLines/>
        <w:numPr>
          <w:ilvl w:val="1"/>
          <w:numId w:val="18"/>
        </w:numPr>
        <w:tabs>
          <w:tab w:val="left" w:pos="0"/>
          <w:tab w:val="left" w:pos="426"/>
        </w:tabs>
        <w:spacing w:before="120"/>
        <w:rPr>
          <w:sz w:val="24"/>
          <w:szCs w:val="24"/>
        </w:rPr>
      </w:pPr>
      <w:r w:rsidRPr="00E2519C">
        <w:rPr>
          <w:sz w:val="24"/>
          <w:szCs w:val="24"/>
        </w:rPr>
        <w:t>Wspólny słownik zamówień</w:t>
      </w:r>
      <w:r w:rsidRPr="00E2519C">
        <w:rPr>
          <w:spacing w:val="-1"/>
          <w:sz w:val="24"/>
          <w:szCs w:val="24"/>
        </w:rPr>
        <w:t xml:space="preserve"> </w:t>
      </w:r>
      <w:r w:rsidRPr="00E2519C">
        <w:rPr>
          <w:sz w:val="24"/>
          <w:szCs w:val="24"/>
        </w:rPr>
        <w:t>(CPV):</w:t>
      </w:r>
    </w:p>
    <w:p w14:paraId="0ED34FFD" w14:textId="77777777" w:rsidR="00F8151A" w:rsidRPr="00E2519C" w:rsidRDefault="00F8151A" w:rsidP="00123F2A">
      <w:pPr>
        <w:pStyle w:val="Akapitzlist"/>
        <w:keepNext/>
        <w:keepLines/>
        <w:spacing w:line="23" w:lineRule="atLeast"/>
        <w:ind w:left="360" w:firstLine="0"/>
        <w:rPr>
          <w:sz w:val="24"/>
          <w:szCs w:val="24"/>
        </w:rPr>
      </w:pPr>
    </w:p>
    <w:p w14:paraId="04FF1BAA" w14:textId="77777777" w:rsidR="005F29EC" w:rsidRPr="00E2519C" w:rsidRDefault="005F29EC" w:rsidP="00123F2A">
      <w:pPr>
        <w:pStyle w:val="Akapitzlist"/>
        <w:keepNext/>
        <w:keepLines/>
        <w:numPr>
          <w:ilvl w:val="0"/>
          <w:numId w:val="18"/>
        </w:numPr>
        <w:spacing w:line="360" w:lineRule="auto"/>
        <w:ind w:right="401"/>
        <w:rPr>
          <w:b/>
          <w:sz w:val="24"/>
          <w:szCs w:val="24"/>
        </w:rPr>
      </w:pPr>
      <w:bookmarkStart w:id="6" w:name="_Hlk202436941"/>
      <w:r w:rsidRPr="00E2519C">
        <w:rPr>
          <w:b/>
          <w:sz w:val="24"/>
          <w:szCs w:val="24"/>
        </w:rPr>
        <w:t>Główny kod CPV</w:t>
      </w:r>
    </w:p>
    <w:bookmarkStart w:id="7" w:name="_Hlk202436817"/>
    <w:bookmarkEnd w:id="6"/>
    <w:p w14:paraId="1B94334A" w14:textId="77777777" w:rsidR="00F907A3" w:rsidRPr="003A66E0" w:rsidRDefault="00F907A3" w:rsidP="00F907A3">
      <w:pPr>
        <w:pStyle w:val="Akapitzlist"/>
        <w:keepNext/>
        <w:keepLines/>
        <w:spacing w:line="360" w:lineRule="auto"/>
        <w:ind w:left="360" w:firstLine="0"/>
        <w:rPr>
          <w:rFonts w:ascii="Cambria" w:eastAsia="Arial" w:hAnsi="Cambria"/>
          <w:sz w:val="24"/>
          <w:szCs w:val="24"/>
        </w:rPr>
      </w:pPr>
      <w:r w:rsidRPr="003A66E0">
        <w:rPr>
          <w:rFonts w:ascii="Cambria" w:hAnsi="Cambria"/>
          <w:sz w:val="24"/>
          <w:szCs w:val="24"/>
        </w:rPr>
        <w:fldChar w:fldCharType="begin"/>
      </w:r>
      <w:r w:rsidRPr="003A66E0">
        <w:rPr>
          <w:rFonts w:ascii="Cambria" w:hAnsi="Cambria"/>
          <w:sz w:val="24"/>
          <w:szCs w:val="24"/>
        </w:rPr>
        <w:instrText>HYPERLINK "https://www.portalzp.pl/kody-cpv/szczegoly/sprzet-dydaktyczny-4743"</w:instrText>
      </w:r>
      <w:r w:rsidRPr="003A66E0">
        <w:rPr>
          <w:rFonts w:ascii="Cambria" w:hAnsi="Cambria"/>
          <w:sz w:val="24"/>
          <w:szCs w:val="24"/>
        </w:rPr>
      </w:r>
      <w:r w:rsidRPr="003A66E0">
        <w:rPr>
          <w:rFonts w:ascii="Cambria" w:hAnsi="Cambria"/>
          <w:sz w:val="24"/>
          <w:szCs w:val="24"/>
        </w:rPr>
        <w:fldChar w:fldCharType="separate"/>
      </w:r>
      <w:r w:rsidRPr="003A66E0">
        <w:rPr>
          <w:rFonts w:ascii="Cambria" w:eastAsia="Arial" w:hAnsi="Cambria"/>
          <w:sz w:val="24"/>
          <w:szCs w:val="24"/>
        </w:rPr>
        <w:t>39162110-9</w:t>
      </w:r>
      <w:r w:rsidRPr="003A66E0">
        <w:rPr>
          <w:rFonts w:ascii="Cambria" w:hAnsi="Cambria"/>
          <w:sz w:val="24"/>
          <w:szCs w:val="24"/>
        </w:rPr>
        <w:fldChar w:fldCharType="end"/>
      </w:r>
      <w:bookmarkEnd w:id="7"/>
      <w:r w:rsidRPr="003A66E0">
        <w:rPr>
          <w:rFonts w:ascii="Cambria" w:eastAsia="Arial" w:hAnsi="Cambria"/>
          <w:sz w:val="24"/>
          <w:szCs w:val="24"/>
        </w:rPr>
        <w:t xml:space="preserve"> Sprzęt dydaktyczny</w:t>
      </w:r>
    </w:p>
    <w:p w14:paraId="3BCAFA3C" w14:textId="261D9D8A" w:rsidR="004151B5" w:rsidRPr="006616B5" w:rsidRDefault="004151B5" w:rsidP="00123F2A">
      <w:pPr>
        <w:pStyle w:val="Akapitzlist"/>
        <w:keepNext/>
        <w:keepLines/>
        <w:spacing w:line="360" w:lineRule="auto"/>
        <w:ind w:left="360" w:right="401" w:firstLine="0"/>
        <w:rPr>
          <w:b/>
          <w:bCs/>
          <w:sz w:val="24"/>
          <w:szCs w:val="24"/>
        </w:rPr>
      </w:pPr>
      <w:r w:rsidRPr="006616B5">
        <w:rPr>
          <w:b/>
          <w:bCs/>
          <w:sz w:val="24"/>
          <w:szCs w:val="24"/>
        </w:rPr>
        <w:t>Pozostałe kody CPV</w:t>
      </w:r>
    </w:p>
    <w:p w14:paraId="2491680A" w14:textId="1DCE6181" w:rsidR="004151B5" w:rsidRPr="00F907A3" w:rsidRDefault="004151B5" w:rsidP="00F907A3">
      <w:pPr>
        <w:pStyle w:val="Akapitzlist"/>
        <w:keepNext/>
        <w:keepLines/>
        <w:spacing w:line="360" w:lineRule="auto"/>
        <w:ind w:left="360" w:firstLine="0"/>
        <w:rPr>
          <w:rFonts w:eastAsia="Arial"/>
          <w:sz w:val="24"/>
          <w:szCs w:val="24"/>
        </w:rPr>
      </w:pPr>
      <w:r w:rsidRPr="006616B5">
        <w:rPr>
          <w:color w:val="040C28"/>
          <w:sz w:val="24"/>
          <w:szCs w:val="24"/>
        </w:rPr>
        <w:t>32420000-3</w:t>
      </w:r>
      <w:r w:rsidRPr="006616B5">
        <w:rPr>
          <w:color w:val="1F1F1F"/>
          <w:sz w:val="24"/>
          <w:szCs w:val="24"/>
          <w:shd w:val="clear" w:color="auto" w:fill="FFFFFF"/>
        </w:rPr>
        <w:t>: Urządzenia sieciowe </w:t>
      </w:r>
    </w:p>
    <w:p w14:paraId="6C3A0547" w14:textId="58F86E25" w:rsidR="00171691"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rPr>
        <w:t xml:space="preserve">Zamawiający, zgodnie z art. 95 ust. 1 Pzp, </w:t>
      </w:r>
      <w:r w:rsidR="0040148D" w:rsidRPr="00E2519C">
        <w:rPr>
          <w:sz w:val="24"/>
          <w:szCs w:val="24"/>
        </w:rPr>
        <w:t xml:space="preserve">nie </w:t>
      </w:r>
      <w:r w:rsidRPr="00E2519C">
        <w:rPr>
          <w:sz w:val="24"/>
          <w:szCs w:val="24"/>
        </w:rPr>
        <w:t>wymaga zatrudnienia przez wykonawcę lub podwykonawcę na podstawie stosunku pracy</w:t>
      </w:r>
      <w:r w:rsidR="0040148D" w:rsidRPr="00E2519C">
        <w:rPr>
          <w:sz w:val="24"/>
          <w:szCs w:val="24"/>
        </w:rPr>
        <w:t>.</w:t>
      </w:r>
      <w:r w:rsidR="00171691" w:rsidRPr="00E2519C">
        <w:rPr>
          <w:sz w:val="24"/>
          <w:szCs w:val="24"/>
        </w:rPr>
        <w:t xml:space="preserve"> Zgodnie z art. 22 § 1 ustawy z dnia 26 czerwca 1974 r. Kodeks pracy (Dz. U. z 2020 r. poz. 1320), dalej Kodeks pracy, „Przez nawiązanie stosunku pracy pracownik zobowiązuje się do wykonywania pracy określonego rodzaju na rzecz pracodawcy i pod jego kierownictwem oraz w miejscu i czasie wyznaczonym przez pracodawcę, a pracodawca - do zatrudniania pracownika za wynagrodzeniem”. Zgodnie z art. 95 ustawy Zamawiający określa w ogłoszeniu o zamówieniu lub dokumentach zamówienia na usługi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Kodeksu pracy. Ze względu na specyfikę przedmiotu zamówienia, Zamawiający nie ma możliwości wskazania jednoznacznie rodzaju czynności, których wykonywanie posiadałyby znamiona pracy w rozumieniu art. 22 § 1. Kodeksu pracy; tym samym nie określa: sposobu weryfikacji zatrudnienia tych osób oraz uprawnień Zamawiającego w zakresie kontroli spełniania przez Wykonawcę wymagań związanych z zatrudnianiem tych osób oraz sankcji z tytułu niespełnienia tych wymagań. Reasumując Zamawiający nie wymaga zatrudnienia przez Wykonawcę lub Podwykonawcę na podstawie stosunku pracy osób wykonujących czynności w zakresie realizacji zamówienia, gdyż realizacja przedmiotu zamówienia nie polega na wykonywaniu pracy w sposób określony w art. 22. § 1 Kodeksu pracy.</w:t>
      </w:r>
      <w:r w:rsidR="0081164E" w:rsidRPr="00E2519C">
        <w:rPr>
          <w:sz w:val="24"/>
          <w:szCs w:val="24"/>
        </w:rPr>
        <w:t xml:space="preserve"> </w:t>
      </w:r>
    </w:p>
    <w:p w14:paraId="61FED572" w14:textId="77777777" w:rsidR="002D6BB6" w:rsidRPr="00E2519C" w:rsidRDefault="002D6BB6" w:rsidP="00123F2A">
      <w:pPr>
        <w:pStyle w:val="Tekstpodstawowy"/>
        <w:keepNext/>
        <w:keepLines/>
        <w:spacing w:before="2"/>
        <w:ind w:left="0"/>
      </w:pPr>
    </w:p>
    <w:p w14:paraId="084F5307" w14:textId="77777777" w:rsidR="00920D03" w:rsidRPr="00E2519C" w:rsidRDefault="00920D03" w:rsidP="00123F2A">
      <w:pPr>
        <w:keepNext/>
        <w:keepLines/>
        <w:spacing w:before="90"/>
        <w:jc w:val="both"/>
        <w:rPr>
          <w:sz w:val="24"/>
          <w:szCs w:val="24"/>
        </w:rPr>
      </w:pPr>
      <w:r w:rsidRPr="00E2519C">
        <w:rPr>
          <w:sz w:val="24"/>
          <w:szCs w:val="24"/>
        </w:rPr>
        <w:t xml:space="preserve">Zamawiający dopuszcza możliwość </w:t>
      </w:r>
      <w:r w:rsidRPr="00E2519C">
        <w:rPr>
          <w:b/>
          <w:sz w:val="24"/>
          <w:szCs w:val="24"/>
        </w:rPr>
        <w:t xml:space="preserve">osobistego realizowania zamówienia </w:t>
      </w:r>
      <w:r w:rsidRPr="00E2519C">
        <w:rPr>
          <w:sz w:val="24"/>
          <w:szCs w:val="24"/>
        </w:rPr>
        <w:t>przez osoby prowadzące działalność gospodarczą lub wspólników spółki prawa handlowego.</w:t>
      </w:r>
    </w:p>
    <w:p w14:paraId="6630FA80" w14:textId="77777777" w:rsidR="00920D03" w:rsidRPr="00E2519C" w:rsidRDefault="00920D03" w:rsidP="00123F2A">
      <w:pPr>
        <w:pStyle w:val="Tekstpodstawowy"/>
        <w:keepNext/>
        <w:keepLines/>
        <w:spacing w:before="10"/>
        <w:ind w:left="0"/>
      </w:pPr>
    </w:p>
    <w:p w14:paraId="7ABB50AC" w14:textId="0B4045EF" w:rsidR="00171691" w:rsidRPr="00E2519C" w:rsidRDefault="00171691"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Zamawiający</w:t>
      </w:r>
      <w:r w:rsidRPr="00E2519C">
        <w:rPr>
          <w:sz w:val="24"/>
          <w:szCs w:val="24"/>
        </w:rPr>
        <w:t xml:space="preserve"> dopuszcza udział Podwykonawcy przy wykonaniu przedmiotu zamówienia.</w:t>
      </w:r>
    </w:p>
    <w:p w14:paraId="22072C60" w14:textId="77777777" w:rsidR="00920D03" w:rsidRPr="00E2519C" w:rsidRDefault="00920D03" w:rsidP="00123F2A">
      <w:pPr>
        <w:pStyle w:val="Tekstpodstawowy"/>
        <w:keepNext/>
        <w:keepLines/>
        <w:spacing w:before="10"/>
        <w:ind w:left="0"/>
      </w:pPr>
    </w:p>
    <w:p w14:paraId="478349F4" w14:textId="5C472E35" w:rsidR="004151B5" w:rsidRPr="00015B8F" w:rsidRDefault="00920D03" w:rsidP="00123F2A">
      <w:pPr>
        <w:pStyle w:val="Akapitzlist"/>
        <w:keepNext/>
        <w:keepLines/>
        <w:numPr>
          <w:ilvl w:val="0"/>
          <w:numId w:val="18"/>
        </w:numPr>
        <w:tabs>
          <w:tab w:val="left" w:pos="0"/>
          <w:tab w:val="left" w:pos="426"/>
        </w:tabs>
        <w:spacing w:before="9"/>
        <w:ind w:left="0" w:firstLine="0"/>
        <w:rPr>
          <w:b/>
          <w:sz w:val="24"/>
          <w:szCs w:val="24"/>
        </w:rPr>
      </w:pPr>
      <w:r w:rsidRPr="00E2519C">
        <w:rPr>
          <w:sz w:val="24"/>
          <w:szCs w:val="24"/>
          <w:u w:val="single"/>
        </w:rPr>
        <w:t>Termin wykonania zamówienia</w:t>
      </w:r>
      <w:r w:rsidRPr="00E2519C">
        <w:rPr>
          <w:sz w:val="24"/>
          <w:szCs w:val="24"/>
        </w:rPr>
        <w:t>:</w:t>
      </w:r>
      <w:bookmarkStart w:id="8" w:name="_Hlk72143555"/>
      <w:r w:rsidR="00720138">
        <w:rPr>
          <w:sz w:val="24"/>
          <w:szCs w:val="24"/>
        </w:rPr>
        <w:t xml:space="preserve"> </w:t>
      </w:r>
      <w:bookmarkEnd w:id="8"/>
      <w:r w:rsidR="00DC285C">
        <w:rPr>
          <w:rFonts w:eastAsia="Calibri"/>
          <w:bCs/>
          <w:sz w:val="24"/>
          <w:szCs w:val="24"/>
        </w:rPr>
        <w:t>3</w:t>
      </w:r>
      <w:r w:rsidR="00015B8F" w:rsidRPr="00015B8F">
        <w:rPr>
          <w:rFonts w:eastAsia="Calibri"/>
          <w:bCs/>
          <w:sz w:val="24"/>
          <w:szCs w:val="24"/>
        </w:rPr>
        <w:t xml:space="preserve">0 dni od dnia </w:t>
      </w:r>
      <w:r w:rsidR="00DC285C">
        <w:rPr>
          <w:rFonts w:eastAsia="Calibri"/>
          <w:bCs/>
          <w:sz w:val="24"/>
          <w:szCs w:val="24"/>
        </w:rPr>
        <w:t xml:space="preserve">zawarcia </w:t>
      </w:r>
      <w:r w:rsidR="00015B8F" w:rsidRPr="00015B8F">
        <w:rPr>
          <w:rFonts w:eastAsia="Calibri"/>
          <w:bCs/>
          <w:sz w:val="24"/>
          <w:szCs w:val="24"/>
        </w:rPr>
        <w:t>umowy</w:t>
      </w:r>
    </w:p>
    <w:p w14:paraId="5ABF9F41" w14:textId="5DA7338C" w:rsidR="004151B5" w:rsidRPr="006616B5" w:rsidRDefault="004151B5" w:rsidP="00123F2A">
      <w:pPr>
        <w:pStyle w:val="Akapitzlist"/>
        <w:keepNext/>
        <w:keepLines/>
        <w:spacing w:line="23" w:lineRule="atLeast"/>
        <w:ind w:left="360" w:firstLine="0"/>
        <w:rPr>
          <w:rFonts w:eastAsia="Calibri"/>
          <w:bCs/>
          <w:sz w:val="24"/>
          <w:szCs w:val="24"/>
        </w:rPr>
      </w:pPr>
    </w:p>
    <w:p w14:paraId="36969CC6" w14:textId="6ECD93F2"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Informacje dotyczące przeprowadzenia przez Wykonawcę wizji lokalnej lub sprawdzenia przez niego dokumentów niezbędnych do realizacji zamówienia o których mowa w art. 13</w:t>
      </w:r>
      <w:r w:rsidR="00792C60" w:rsidRPr="00E2519C">
        <w:rPr>
          <w:sz w:val="24"/>
          <w:szCs w:val="24"/>
          <w:u w:val="single"/>
        </w:rPr>
        <w:t>1</w:t>
      </w:r>
      <w:r w:rsidRPr="00E2519C">
        <w:rPr>
          <w:sz w:val="24"/>
          <w:szCs w:val="24"/>
          <w:u w:val="single"/>
        </w:rPr>
        <w:t xml:space="preserve"> ust</w:t>
      </w:r>
      <w:r w:rsidR="008D0BDC" w:rsidRPr="00E2519C">
        <w:rPr>
          <w:sz w:val="24"/>
          <w:szCs w:val="24"/>
          <w:u w:val="single"/>
        </w:rPr>
        <w:t>. </w:t>
      </w:r>
      <w:r w:rsidRPr="00E2519C">
        <w:rPr>
          <w:sz w:val="24"/>
          <w:szCs w:val="24"/>
          <w:u w:val="single"/>
        </w:rPr>
        <w:t>2</w:t>
      </w:r>
      <w:r w:rsidRPr="00E2519C">
        <w:rPr>
          <w:spacing w:val="-1"/>
          <w:sz w:val="24"/>
          <w:szCs w:val="24"/>
          <w:u w:val="single"/>
        </w:rPr>
        <w:t xml:space="preserve"> </w:t>
      </w:r>
      <w:r w:rsidRPr="00E2519C">
        <w:rPr>
          <w:sz w:val="24"/>
          <w:szCs w:val="24"/>
          <w:u w:val="single"/>
        </w:rPr>
        <w:t>Pzp.</w:t>
      </w:r>
    </w:p>
    <w:p w14:paraId="4B0917FE" w14:textId="77777777" w:rsidR="00920D03" w:rsidRPr="00E2519C" w:rsidRDefault="00920D03" w:rsidP="00123F2A">
      <w:pPr>
        <w:pStyle w:val="Tekstpodstawowy"/>
        <w:keepNext/>
        <w:keepLines/>
        <w:spacing w:before="10"/>
        <w:ind w:left="0"/>
      </w:pPr>
    </w:p>
    <w:p w14:paraId="36EA50BA" w14:textId="4C85EEAF" w:rsidR="00920D03" w:rsidRPr="00E2519C" w:rsidRDefault="00920D03" w:rsidP="00123F2A">
      <w:pPr>
        <w:pStyle w:val="Tekstpodstawowy"/>
        <w:keepNext/>
        <w:keepLines/>
        <w:ind w:left="0"/>
        <w:jc w:val="both"/>
      </w:pPr>
      <w:r w:rsidRPr="00E2519C">
        <w:t xml:space="preserve">Zamawiający nie wymaga złożenia oferty po odbyciu wizji lokalnej oraz sprawdzeniu przez Wykonawcę dokumentów niezbędnych do realizacji zamówienia dostępnych na miejscu </w:t>
      </w:r>
      <w:r w:rsidR="002B56D8" w:rsidRPr="00E2519C">
        <w:br/>
      </w:r>
      <w:r w:rsidRPr="00E2519C">
        <w:t>u</w:t>
      </w:r>
      <w:r w:rsidRPr="00E2519C">
        <w:rPr>
          <w:spacing w:val="-1"/>
        </w:rPr>
        <w:t xml:space="preserve"> </w:t>
      </w:r>
      <w:r w:rsidRPr="00E2519C">
        <w:t>z</w:t>
      </w:r>
      <w:r w:rsidR="008D0BDC" w:rsidRPr="00E2519C">
        <w:t>a</w:t>
      </w:r>
      <w:r w:rsidRPr="00E2519C">
        <w:t>mawiającego.</w:t>
      </w:r>
    </w:p>
    <w:p w14:paraId="5627C729" w14:textId="77777777" w:rsidR="00920D03" w:rsidRPr="00E2519C" w:rsidRDefault="00920D03" w:rsidP="00123F2A">
      <w:pPr>
        <w:pStyle w:val="Tekstpodstawowy"/>
        <w:keepNext/>
        <w:keepLines/>
        <w:spacing w:before="10"/>
        <w:ind w:left="0"/>
      </w:pPr>
    </w:p>
    <w:p w14:paraId="24E7CC92" w14:textId="736921DA" w:rsidR="00920D03" w:rsidRDefault="00920D03" w:rsidP="00123F2A">
      <w:pPr>
        <w:pStyle w:val="Akapitzlist"/>
        <w:keepNext/>
        <w:keepLines/>
        <w:numPr>
          <w:ilvl w:val="0"/>
          <w:numId w:val="18"/>
        </w:numPr>
        <w:tabs>
          <w:tab w:val="left" w:pos="0"/>
          <w:tab w:val="left" w:pos="426"/>
        </w:tabs>
        <w:spacing w:before="11"/>
        <w:ind w:left="0" w:firstLine="0"/>
        <w:rPr>
          <w:sz w:val="24"/>
          <w:szCs w:val="24"/>
        </w:rPr>
      </w:pPr>
      <w:r w:rsidRPr="00E2519C">
        <w:rPr>
          <w:sz w:val="24"/>
          <w:szCs w:val="24"/>
          <w:u w:val="single"/>
        </w:rPr>
        <w:t>Opis części zamówienia, jeżeli zamawiający dopuszcza składanie ofert częściowych:</w:t>
      </w:r>
      <w:r w:rsidRPr="00E2519C">
        <w:rPr>
          <w:sz w:val="24"/>
          <w:szCs w:val="24"/>
        </w:rPr>
        <w:t xml:space="preserve"> Zamawiający </w:t>
      </w:r>
      <w:r w:rsidR="00AC03DB" w:rsidRPr="00AC03DB">
        <w:rPr>
          <w:sz w:val="24"/>
          <w:szCs w:val="24"/>
        </w:rPr>
        <w:t>nie</w:t>
      </w:r>
      <w:r w:rsidR="00DD1383" w:rsidRPr="00AC03DB">
        <w:rPr>
          <w:sz w:val="24"/>
          <w:szCs w:val="24"/>
        </w:rPr>
        <w:t xml:space="preserve"> </w:t>
      </w:r>
      <w:r w:rsidRPr="00AC03DB">
        <w:rPr>
          <w:sz w:val="24"/>
          <w:szCs w:val="24"/>
        </w:rPr>
        <w:t xml:space="preserve">dopuszcza </w:t>
      </w:r>
      <w:r w:rsidRPr="00E2519C">
        <w:rPr>
          <w:sz w:val="24"/>
          <w:szCs w:val="24"/>
        </w:rPr>
        <w:t>możliwoś</w:t>
      </w:r>
      <w:r w:rsidR="00E2519C">
        <w:rPr>
          <w:sz w:val="24"/>
          <w:szCs w:val="24"/>
        </w:rPr>
        <w:t xml:space="preserve">ć </w:t>
      </w:r>
      <w:r w:rsidRPr="00E2519C">
        <w:rPr>
          <w:sz w:val="24"/>
          <w:szCs w:val="24"/>
        </w:rPr>
        <w:t>skład</w:t>
      </w:r>
      <w:r w:rsidR="008D0BDC" w:rsidRPr="00E2519C">
        <w:rPr>
          <w:sz w:val="24"/>
          <w:szCs w:val="24"/>
        </w:rPr>
        <w:t>a</w:t>
      </w:r>
      <w:r w:rsidRPr="00E2519C">
        <w:rPr>
          <w:sz w:val="24"/>
          <w:szCs w:val="24"/>
        </w:rPr>
        <w:t>nia ofert</w:t>
      </w:r>
      <w:r w:rsidRPr="00AC03DB">
        <w:rPr>
          <w:sz w:val="24"/>
          <w:szCs w:val="24"/>
        </w:rPr>
        <w:t xml:space="preserve"> </w:t>
      </w:r>
      <w:r w:rsidRPr="00E2519C">
        <w:rPr>
          <w:sz w:val="24"/>
          <w:szCs w:val="24"/>
        </w:rPr>
        <w:t>częściowych</w:t>
      </w:r>
      <w:r w:rsidR="00AC03DB">
        <w:rPr>
          <w:sz w:val="24"/>
          <w:szCs w:val="24"/>
        </w:rPr>
        <w:t>.</w:t>
      </w:r>
    </w:p>
    <w:p w14:paraId="1AB820E3" w14:textId="1F2A1D77" w:rsidR="00AC03DB" w:rsidRPr="00AC03DB" w:rsidRDefault="00AC03DB" w:rsidP="00123F2A">
      <w:pPr>
        <w:pStyle w:val="NormalnyWeb"/>
        <w:keepNext/>
        <w:keepLines/>
        <w:shd w:val="clear" w:color="auto" w:fill="FFFFFF"/>
        <w:spacing w:before="0" w:beforeAutospacing="0" w:after="150" w:afterAutospacing="0"/>
        <w:jc w:val="both"/>
        <w:rPr>
          <w:lang w:eastAsia="en-US"/>
        </w:rPr>
      </w:pPr>
      <w:r w:rsidRPr="00AC03DB">
        <w:rPr>
          <w:lang w:eastAsia="en-US"/>
        </w:rPr>
        <w:t>Zgodnie ze stanowiskiem doktryny</w:t>
      </w:r>
      <w:r>
        <w:rPr>
          <w:lang w:eastAsia="en-US"/>
        </w:rPr>
        <w:t xml:space="preserve"> </w:t>
      </w:r>
      <w:r w:rsidRPr="00AC03DB">
        <w:rPr>
          <w:lang w:eastAsia="en-US"/>
        </w:rPr>
        <w:t>i judykatury dokonanie podziału zamówienia na części, o którym mowa w art. 91 ust. 2 ustawy pzp, nie ma charakteru obligatoryjnego. Zgodnie z motywem nr 78 preambuły do dyrektywy klasycznej uzasadnieniem braku podziału na części może być wykazanie, że taki podział groziłby ograniczeniem konkurencji, w szczególności dla wykonawców z rynku MŚP, albo nadmiernymi trudnościami technicznymi lub kosztami wykonania zamówienia. Powodem mogą być także nadmierne, obiektywne trudności z zarządzaniem zamówieniem, skoordynowaniem działań różnych wykonawców realizujących poszczególne części zamówienia, co w konsekwencji mogłoby poważnie zagrozić właściwemu wykonaniu zamówienia. Dotyczyć to może w szczególności sytuacji, gdy zakresy poszczególnych części zamówienia są od siebie zależne.</w:t>
      </w:r>
    </w:p>
    <w:p w14:paraId="24D26C79" w14:textId="77777777" w:rsidR="00AC03DB" w:rsidRPr="00AC03DB" w:rsidRDefault="00AC03DB" w:rsidP="00123F2A">
      <w:pPr>
        <w:pStyle w:val="NormalnyWeb"/>
        <w:keepNext/>
        <w:keepLines/>
        <w:shd w:val="clear" w:color="auto" w:fill="FFFFFF"/>
        <w:spacing w:before="0" w:beforeAutospacing="0" w:after="150" w:afterAutospacing="0"/>
        <w:jc w:val="both"/>
        <w:rPr>
          <w:lang w:eastAsia="en-US"/>
        </w:rPr>
      </w:pPr>
      <w:r w:rsidRPr="00AC03DB">
        <w:rPr>
          <w:lang w:eastAsia="en-US"/>
        </w:rPr>
        <w:t xml:space="preserve">Zamawiający, podejmując decyzję o przeprowadzeniu postępowania o udzielenie zamówienia publicznego, zbadał, czy przedmiot zamówienia jest podzielny, czy podział zamówienia na części znajduje swoje racjonalne uzasadnienie i czy podział zamówienia przyniesie lub może przynieść wymierne korzyści finansowe.  </w:t>
      </w:r>
    </w:p>
    <w:p w14:paraId="379826CA" w14:textId="2DB91D3F" w:rsidR="00AC03DB" w:rsidRPr="00AC03DB" w:rsidRDefault="00AC03DB" w:rsidP="00123F2A">
      <w:pPr>
        <w:pStyle w:val="NormalnyWeb"/>
        <w:keepNext/>
        <w:keepLines/>
        <w:shd w:val="clear" w:color="auto" w:fill="FFFFFF"/>
        <w:spacing w:before="0" w:beforeAutospacing="0" w:after="150" w:afterAutospacing="0"/>
        <w:jc w:val="both"/>
        <w:rPr>
          <w:lang w:eastAsia="en-US"/>
        </w:rPr>
      </w:pPr>
      <w:r w:rsidRPr="00AC03DB">
        <w:rPr>
          <w:lang w:eastAsia="en-US"/>
        </w:rPr>
        <w:t xml:space="preserve">Zamawiający przed wszczęciem postępowania dokonał analizy rynku i ustalił zarówno na etapie wniosku o dofinansowanie zamówienia jak i </w:t>
      </w:r>
      <w:proofErr w:type="gramStart"/>
      <w:r w:rsidRPr="00AC03DB">
        <w:rPr>
          <w:lang w:eastAsia="en-US"/>
        </w:rPr>
        <w:t>na  etapie</w:t>
      </w:r>
      <w:proofErr w:type="gramEnd"/>
      <w:r w:rsidRPr="00AC03DB">
        <w:rPr>
          <w:lang w:eastAsia="en-US"/>
        </w:rPr>
        <w:t xml:space="preserve">  szacowania zamówienia, że brak podziału zamówienia na części nie wpływa negatywnie na krąg potencjalnych wykonawców z runku mikro-, małych- i średnich przedsiębiorstw. To interes MŚP uzasadnia brak podziału zamówienia na części.  Przyjęty przez zamawiającego skonsolidowany model zamówienia nie zmniejsza dostępności dla małych i średnich przedsiębiorstw.</w:t>
      </w:r>
    </w:p>
    <w:p w14:paraId="6314DC23" w14:textId="0C499E2E" w:rsidR="00AC03DB" w:rsidRPr="00AC03DB" w:rsidRDefault="00AC03DB" w:rsidP="00123F2A">
      <w:pPr>
        <w:pStyle w:val="NormalnyWeb"/>
        <w:keepNext/>
        <w:keepLines/>
        <w:shd w:val="clear" w:color="auto" w:fill="FFFFFF"/>
        <w:spacing w:before="0" w:beforeAutospacing="0" w:after="150" w:afterAutospacing="0"/>
        <w:jc w:val="both"/>
        <w:rPr>
          <w:lang w:eastAsia="en-US"/>
        </w:rPr>
      </w:pPr>
      <w:r w:rsidRPr="00AC03DB">
        <w:rPr>
          <w:lang w:eastAsia="en-US"/>
        </w:rPr>
        <w:t xml:space="preserve">Zakres </w:t>
      </w:r>
      <w:proofErr w:type="gramStart"/>
      <w:r w:rsidRPr="00AC03DB">
        <w:rPr>
          <w:lang w:eastAsia="en-US"/>
        </w:rPr>
        <w:t>zamówienia  stanowi</w:t>
      </w:r>
      <w:proofErr w:type="gramEnd"/>
      <w:r w:rsidRPr="00AC03DB">
        <w:rPr>
          <w:lang w:eastAsia="en-US"/>
        </w:rPr>
        <w:t xml:space="preserve">  określone sprzęty sieciowe, które z uwagi </w:t>
      </w:r>
      <w:proofErr w:type="gramStart"/>
      <w:r w:rsidRPr="00AC03DB">
        <w:rPr>
          <w:lang w:eastAsia="en-US"/>
        </w:rPr>
        <w:t>na  swoje</w:t>
      </w:r>
      <w:proofErr w:type="gramEnd"/>
      <w:r w:rsidRPr="00AC03DB">
        <w:rPr>
          <w:lang w:eastAsia="en-US"/>
        </w:rPr>
        <w:t xml:space="preserve">  przeznaczenie sprzedawane są przez wyspecjalizowane podmioty. Na rynku nie ma podmiotów, które posiadałyby </w:t>
      </w:r>
      <w:proofErr w:type="gramStart"/>
      <w:r w:rsidRPr="00AC03DB">
        <w:rPr>
          <w:lang w:eastAsia="en-US"/>
        </w:rPr>
        <w:t>tylko  wybrane</w:t>
      </w:r>
      <w:proofErr w:type="gramEnd"/>
      <w:r w:rsidRPr="00AC03DB">
        <w:rPr>
          <w:lang w:eastAsia="en-US"/>
        </w:rPr>
        <w:t xml:space="preserve"> sprzęty sieciowe, co uzasadniałoby podział na części. Podział zamówienia ze </w:t>
      </w:r>
      <w:proofErr w:type="gramStart"/>
      <w:r w:rsidRPr="00AC03DB">
        <w:rPr>
          <w:lang w:eastAsia="en-US"/>
        </w:rPr>
        <w:t>względów  technicznych</w:t>
      </w:r>
      <w:proofErr w:type="gramEnd"/>
      <w:r w:rsidRPr="00AC03DB">
        <w:rPr>
          <w:lang w:eastAsia="en-US"/>
        </w:rPr>
        <w:t xml:space="preserve"> byłby </w:t>
      </w:r>
      <w:proofErr w:type="gramStart"/>
      <w:r w:rsidRPr="00AC03DB">
        <w:rPr>
          <w:lang w:eastAsia="en-US"/>
        </w:rPr>
        <w:t>dla  wykonawców</w:t>
      </w:r>
      <w:proofErr w:type="gramEnd"/>
      <w:r w:rsidRPr="00AC03DB">
        <w:rPr>
          <w:lang w:eastAsia="en-US"/>
        </w:rPr>
        <w:t xml:space="preserve"> dodatkowym problemem, bowiem </w:t>
      </w:r>
      <w:proofErr w:type="gramStart"/>
      <w:r w:rsidRPr="00AC03DB">
        <w:rPr>
          <w:lang w:eastAsia="en-US"/>
        </w:rPr>
        <w:t>za miast</w:t>
      </w:r>
      <w:proofErr w:type="gramEnd"/>
      <w:r w:rsidRPr="00AC03DB">
        <w:rPr>
          <w:lang w:eastAsia="en-US"/>
        </w:rPr>
        <w:t xml:space="preserve"> </w:t>
      </w:r>
      <w:proofErr w:type="gramStart"/>
      <w:r w:rsidRPr="00AC03DB">
        <w:rPr>
          <w:lang w:eastAsia="en-US"/>
        </w:rPr>
        <w:t>złożyć  jedna</w:t>
      </w:r>
      <w:proofErr w:type="gramEnd"/>
      <w:r w:rsidRPr="00AC03DB">
        <w:rPr>
          <w:lang w:eastAsia="en-US"/>
        </w:rPr>
        <w:t xml:space="preserve"> ofertę na całość zamówienia musieliby powielać dane – doświadczenie zamawiającego pokazuje, że nadmiar dokumentacji i czynności po </w:t>
      </w:r>
      <w:proofErr w:type="gramStart"/>
      <w:r w:rsidRPr="00AC03DB">
        <w:rPr>
          <w:lang w:eastAsia="en-US"/>
        </w:rPr>
        <w:t>stronie  wykonawcy</w:t>
      </w:r>
      <w:proofErr w:type="gramEnd"/>
      <w:r w:rsidRPr="00AC03DB">
        <w:rPr>
          <w:lang w:eastAsia="en-US"/>
        </w:rPr>
        <w:t xml:space="preserve"> zazwyczaj zniechęca wykonawców do udziału w postępowaniach w oparciu prawo zamówień </w:t>
      </w:r>
      <w:proofErr w:type="gramStart"/>
      <w:r w:rsidRPr="00AC03DB">
        <w:rPr>
          <w:lang w:eastAsia="en-US"/>
        </w:rPr>
        <w:t>publicznych</w:t>
      </w:r>
      <w:proofErr w:type="gramEnd"/>
      <w:r w:rsidRPr="00AC03DB">
        <w:rPr>
          <w:lang w:eastAsia="en-US"/>
        </w:rPr>
        <w:t xml:space="preserve"> a jeśli już oferty zostaną złożone to zdecydowanie podnosi to ich cenę. </w:t>
      </w:r>
    </w:p>
    <w:p w14:paraId="324E12DE" w14:textId="77777777" w:rsidR="00AC03DB" w:rsidRPr="00AC03DB" w:rsidRDefault="00AC03DB" w:rsidP="00123F2A">
      <w:pPr>
        <w:pStyle w:val="NormalnyWeb"/>
        <w:keepNext/>
        <w:keepLines/>
        <w:shd w:val="clear" w:color="auto" w:fill="FFFFFF"/>
        <w:spacing w:before="0" w:beforeAutospacing="0" w:after="150" w:afterAutospacing="0"/>
        <w:jc w:val="both"/>
        <w:rPr>
          <w:lang w:eastAsia="en-US"/>
        </w:rPr>
      </w:pPr>
      <w:r w:rsidRPr="00AC03DB">
        <w:rPr>
          <w:lang w:eastAsia="en-US"/>
        </w:rPr>
        <w:t>Dodatkowo brak podziału zamówienia na części uzasadniał:</w:t>
      </w:r>
    </w:p>
    <w:p w14:paraId="7836948E" w14:textId="20D17A39" w:rsidR="00AC03DB" w:rsidRPr="00AC03DB" w:rsidRDefault="00AC03DB" w:rsidP="00123F2A">
      <w:pPr>
        <w:pStyle w:val="NormalnyWeb"/>
        <w:keepNext/>
        <w:keepLines/>
        <w:numPr>
          <w:ilvl w:val="0"/>
          <w:numId w:val="60"/>
        </w:numPr>
        <w:shd w:val="clear" w:color="auto" w:fill="FFFFFF"/>
        <w:spacing w:before="0" w:beforeAutospacing="0" w:after="150" w:afterAutospacing="0"/>
        <w:jc w:val="both"/>
        <w:rPr>
          <w:lang w:eastAsia="en-US"/>
        </w:rPr>
      </w:pPr>
      <w:proofErr w:type="gramStart"/>
      <w:r w:rsidRPr="00AC03DB">
        <w:rPr>
          <w:lang w:eastAsia="en-US"/>
        </w:rPr>
        <w:t>aspekt  techniczny</w:t>
      </w:r>
      <w:proofErr w:type="gramEnd"/>
      <w:r w:rsidRPr="00AC03DB">
        <w:rPr>
          <w:lang w:eastAsia="en-US"/>
        </w:rPr>
        <w:t xml:space="preserve"> - zamówienie dotyczy jednej, zintegrowanej urządzeń sieciowych – całość zamówienia pozwala na </w:t>
      </w:r>
      <w:proofErr w:type="gramStart"/>
      <w:r w:rsidRPr="00AC03DB">
        <w:rPr>
          <w:lang w:eastAsia="en-US"/>
        </w:rPr>
        <w:t>spełnienie  funkcji</w:t>
      </w:r>
      <w:proofErr w:type="gramEnd"/>
      <w:r w:rsidRPr="00AC03DB">
        <w:rPr>
          <w:lang w:eastAsia="en-US"/>
        </w:rPr>
        <w:t xml:space="preserve"> sieciowych</w:t>
      </w:r>
    </w:p>
    <w:p w14:paraId="60EDF77B" w14:textId="7798A127" w:rsidR="00AC03DB" w:rsidRPr="00AC03DB" w:rsidRDefault="00AC03DB" w:rsidP="00123F2A">
      <w:pPr>
        <w:pStyle w:val="NormalnyWeb"/>
        <w:keepNext/>
        <w:keepLines/>
        <w:numPr>
          <w:ilvl w:val="0"/>
          <w:numId w:val="60"/>
        </w:numPr>
        <w:shd w:val="clear" w:color="auto" w:fill="FFFFFF"/>
        <w:spacing w:before="0" w:beforeAutospacing="0" w:after="150" w:afterAutospacing="0"/>
        <w:jc w:val="both"/>
        <w:rPr>
          <w:lang w:eastAsia="en-US"/>
        </w:rPr>
      </w:pPr>
      <w:r w:rsidRPr="00AC03DB">
        <w:rPr>
          <w:lang w:eastAsia="en-US"/>
        </w:rPr>
        <w:lastRenderedPageBreak/>
        <w:t xml:space="preserve">Niepodzielny charakter zamówienia – chociaż zamówienie składa </w:t>
      </w:r>
      <w:proofErr w:type="gramStart"/>
      <w:r w:rsidRPr="00AC03DB">
        <w:rPr>
          <w:lang w:eastAsia="en-US"/>
        </w:rPr>
        <w:t>się  z</w:t>
      </w:r>
      <w:proofErr w:type="gramEnd"/>
      <w:r w:rsidRPr="00AC03DB">
        <w:rPr>
          <w:lang w:eastAsia="en-US"/>
        </w:rPr>
        <w:t xml:space="preserve"> </w:t>
      </w:r>
      <w:proofErr w:type="gramStart"/>
      <w:r w:rsidRPr="00AC03DB">
        <w:rPr>
          <w:lang w:eastAsia="en-US"/>
        </w:rPr>
        <w:t>poszczególnych  elementów</w:t>
      </w:r>
      <w:proofErr w:type="gramEnd"/>
      <w:r w:rsidRPr="00AC03DB">
        <w:rPr>
          <w:lang w:eastAsia="en-US"/>
        </w:rPr>
        <w:t xml:space="preserve"> (sprzętów) to jedynie jako całość spełniają swoją funkcję i pozwala na pełne doposażenie pracowni.</w:t>
      </w:r>
    </w:p>
    <w:p w14:paraId="243C191B" w14:textId="77777777" w:rsidR="00AC03DB" w:rsidRPr="00AC03DB" w:rsidRDefault="00AC03DB" w:rsidP="00123F2A">
      <w:pPr>
        <w:pStyle w:val="NormalnyWeb"/>
        <w:keepNext/>
        <w:keepLines/>
        <w:numPr>
          <w:ilvl w:val="0"/>
          <w:numId w:val="60"/>
        </w:numPr>
        <w:shd w:val="clear" w:color="auto" w:fill="FFFFFF"/>
        <w:spacing w:before="0" w:beforeAutospacing="0" w:after="150" w:afterAutospacing="0"/>
        <w:jc w:val="both"/>
        <w:rPr>
          <w:lang w:eastAsia="en-US"/>
        </w:rPr>
      </w:pPr>
      <w:r w:rsidRPr="00AC03DB">
        <w:rPr>
          <w:lang w:eastAsia="en-US"/>
        </w:rPr>
        <w:t xml:space="preserve">aspekty </w:t>
      </w:r>
      <w:proofErr w:type="gramStart"/>
      <w:r w:rsidRPr="00AC03DB">
        <w:rPr>
          <w:lang w:eastAsia="en-US"/>
        </w:rPr>
        <w:t>ekonomiczne  -</w:t>
      </w:r>
      <w:proofErr w:type="gramEnd"/>
      <w:r w:rsidRPr="00AC03DB">
        <w:rPr>
          <w:lang w:eastAsia="en-US"/>
        </w:rPr>
        <w:t xml:space="preserve"> gdy podział zamówienia będzie prowadził do zwiększenia kosztów realizacji, np. kilku wykonawców musiałoby ponieść koszty zorganizowania dostawy – transportu, gwarancji.</w:t>
      </w:r>
    </w:p>
    <w:p w14:paraId="510ADC15" w14:textId="77777777" w:rsidR="00AC03DB" w:rsidRPr="00E2519C" w:rsidRDefault="00AC03DB" w:rsidP="00123F2A">
      <w:pPr>
        <w:pStyle w:val="Akapitzlist"/>
        <w:keepNext/>
        <w:keepLines/>
        <w:tabs>
          <w:tab w:val="left" w:pos="0"/>
          <w:tab w:val="left" w:pos="426"/>
        </w:tabs>
        <w:spacing w:before="11"/>
        <w:ind w:left="0" w:firstLine="0"/>
        <w:rPr>
          <w:sz w:val="24"/>
          <w:szCs w:val="24"/>
        </w:rPr>
      </w:pPr>
    </w:p>
    <w:p w14:paraId="6B9FBF59" w14:textId="77777777"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Maksymalna liczba wykonawców, z którymi zamawiający zawrze umowę ramową, jeżeli zamawiający przewiduje zawarcie umowy</w:t>
      </w:r>
      <w:r w:rsidRPr="00E2519C">
        <w:rPr>
          <w:spacing w:val="1"/>
          <w:sz w:val="24"/>
          <w:szCs w:val="24"/>
          <w:u w:val="single"/>
        </w:rPr>
        <w:t xml:space="preserve"> </w:t>
      </w:r>
      <w:r w:rsidRPr="00E2519C">
        <w:rPr>
          <w:sz w:val="24"/>
          <w:szCs w:val="24"/>
          <w:u w:val="single"/>
        </w:rPr>
        <w:t>ramowej</w:t>
      </w:r>
      <w:r w:rsidRPr="00E2519C">
        <w:rPr>
          <w:sz w:val="24"/>
          <w:szCs w:val="24"/>
        </w:rPr>
        <w:t>:</w:t>
      </w:r>
    </w:p>
    <w:p w14:paraId="6A7CB004" w14:textId="77777777" w:rsidR="00920D03" w:rsidRPr="00E2519C" w:rsidRDefault="00920D03" w:rsidP="00123F2A">
      <w:pPr>
        <w:pStyle w:val="Tekstpodstawowy"/>
        <w:keepNext/>
        <w:keepLines/>
        <w:spacing w:before="10"/>
        <w:ind w:left="0"/>
      </w:pPr>
    </w:p>
    <w:p w14:paraId="4C797EDE" w14:textId="77777777" w:rsidR="00920D03" w:rsidRPr="00E2519C" w:rsidRDefault="00920D03" w:rsidP="00123F2A">
      <w:pPr>
        <w:keepNext/>
        <w:keepLines/>
        <w:jc w:val="both"/>
        <w:rPr>
          <w:sz w:val="24"/>
          <w:szCs w:val="24"/>
        </w:rPr>
      </w:pPr>
      <w:r w:rsidRPr="00E2519C">
        <w:rPr>
          <w:sz w:val="24"/>
          <w:szCs w:val="24"/>
        </w:rPr>
        <w:t xml:space="preserve">Zamawiający </w:t>
      </w:r>
      <w:r w:rsidRPr="00E2519C">
        <w:rPr>
          <w:b/>
          <w:sz w:val="24"/>
          <w:szCs w:val="24"/>
        </w:rPr>
        <w:t xml:space="preserve">nie przewiduje </w:t>
      </w:r>
      <w:r w:rsidRPr="00E2519C">
        <w:rPr>
          <w:sz w:val="24"/>
          <w:szCs w:val="24"/>
        </w:rPr>
        <w:t>zawarcia umowy ramowej.</w:t>
      </w:r>
    </w:p>
    <w:p w14:paraId="6C04D653" w14:textId="77777777" w:rsidR="00920D03" w:rsidRPr="00E2519C" w:rsidRDefault="00920D03" w:rsidP="00123F2A">
      <w:pPr>
        <w:pStyle w:val="Tekstpodstawowy"/>
        <w:keepNext/>
        <w:keepLines/>
        <w:spacing w:before="10"/>
        <w:ind w:left="0"/>
      </w:pPr>
    </w:p>
    <w:p w14:paraId="109F1987" w14:textId="25DE89A8"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 xml:space="preserve">Informacje o przewidywanych zamówieniach polegających na powtórzeniu podobnych </w:t>
      </w:r>
      <w:r w:rsidR="00964CD2" w:rsidRPr="00E2519C">
        <w:rPr>
          <w:sz w:val="24"/>
          <w:szCs w:val="24"/>
          <w:u w:val="single"/>
        </w:rPr>
        <w:t>usług</w:t>
      </w:r>
      <w:r w:rsidRPr="00E2519C">
        <w:rPr>
          <w:sz w:val="24"/>
          <w:szCs w:val="24"/>
          <w:u w:val="single"/>
        </w:rPr>
        <w:t>, o których mowa w art. 214 ust. 1 pkt 7</w:t>
      </w:r>
      <w:r w:rsidRPr="00E2519C">
        <w:rPr>
          <w:spacing w:val="59"/>
          <w:sz w:val="24"/>
          <w:szCs w:val="24"/>
          <w:u w:val="single"/>
        </w:rPr>
        <w:t xml:space="preserve"> </w:t>
      </w:r>
      <w:r w:rsidRPr="00E2519C">
        <w:rPr>
          <w:sz w:val="24"/>
          <w:szCs w:val="24"/>
          <w:u w:val="single"/>
        </w:rPr>
        <w:t>Pzp</w:t>
      </w:r>
      <w:r w:rsidRPr="00E2519C">
        <w:rPr>
          <w:sz w:val="24"/>
          <w:szCs w:val="24"/>
        </w:rPr>
        <w:t>:</w:t>
      </w:r>
    </w:p>
    <w:p w14:paraId="42A30EC2" w14:textId="77777777" w:rsidR="00920D03" w:rsidRPr="00E2519C" w:rsidRDefault="00920D03" w:rsidP="00123F2A">
      <w:pPr>
        <w:pStyle w:val="Tekstpodstawowy"/>
        <w:keepNext/>
        <w:keepLines/>
        <w:spacing w:before="10"/>
        <w:ind w:left="0"/>
      </w:pPr>
    </w:p>
    <w:p w14:paraId="0F72339E" w14:textId="775417D6" w:rsidR="00227D7F" w:rsidRPr="00E2519C" w:rsidRDefault="00920D03" w:rsidP="00123F2A">
      <w:pPr>
        <w:pStyle w:val="Tekstpodstawowy"/>
        <w:keepNext/>
        <w:keepLines/>
        <w:ind w:left="0"/>
        <w:jc w:val="both"/>
      </w:pPr>
      <w:r w:rsidRPr="00E2519C">
        <w:t xml:space="preserve">Zamawiający </w:t>
      </w:r>
      <w:r w:rsidR="00792C60" w:rsidRPr="00E2519C">
        <w:rPr>
          <w:b/>
          <w:bCs/>
        </w:rPr>
        <w:t xml:space="preserve">nie </w:t>
      </w:r>
      <w:r w:rsidRPr="00E2519C">
        <w:rPr>
          <w:b/>
        </w:rPr>
        <w:t xml:space="preserve">przewiduje </w:t>
      </w:r>
      <w:r w:rsidRPr="00E2519C">
        <w:t xml:space="preserve">możliwość udzielenia zamówień polegających na powtórzeniu podobnych </w:t>
      </w:r>
      <w:r w:rsidR="00792C60" w:rsidRPr="00E2519C">
        <w:t>usług</w:t>
      </w:r>
      <w:r w:rsidRPr="00E2519C">
        <w:t xml:space="preserve">, zgodnych z przedmiotem zamówienia podstawowego </w:t>
      </w:r>
      <w:r w:rsidR="00227D7F" w:rsidRPr="00E2519C">
        <w:br/>
      </w:r>
      <w:r w:rsidRPr="00E2519C">
        <w:t>o których mowa w art. 214 ust. 1 pkt 7 ustawy Prawo zamówień publicznych</w:t>
      </w:r>
      <w:r w:rsidR="00792C60" w:rsidRPr="00E2519C">
        <w:t>.</w:t>
      </w:r>
    </w:p>
    <w:p w14:paraId="2B32E2A1" w14:textId="77777777" w:rsidR="00920D03" w:rsidRPr="00E2519C" w:rsidRDefault="00920D03" w:rsidP="00123F2A">
      <w:pPr>
        <w:pStyle w:val="Tekstpodstawowy"/>
        <w:keepNext/>
        <w:keepLines/>
        <w:spacing w:before="11"/>
        <w:ind w:left="0"/>
      </w:pPr>
    </w:p>
    <w:p w14:paraId="5A2D1719" w14:textId="77777777"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Opis sposobu przedstawiania ofert wariantowych oraz minimalne warunki, jakim muszą odpowiadać oferty wariantowe, jeżeli zamawiający dopuszcza lub wymaga ich</w:t>
      </w:r>
      <w:r w:rsidRPr="00E2519C">
        <w:rPr>
          <w:spacing w:val="-14"/>
          <w:sz w:val="24"/>
          <w:szCs w:val="24"/>
          <w:u w:val="single"/>
        </w:rPr>
        <w:t xml:space="preserve"> </w:t>
      </w:r>
      <w:r w:rsidRPr="00E2519C">
        <w:rPr>
          <w:sz w:val="24"/>
          <w:szCs w:val="24"/>
          <w:u w:val="single"/>
        </w:rPr>
        <w:t>składania</w:t>
      </w:r>
      <w:r w:rsidRPr="00E2519C">
        <w:rPr>
          <w:sz w:val="24"/>
          <w:szCs w:val="24"/>
        </w:rPr>
        <w:t>:</w:t>
      </w:r>
    </w:p>
    <w:p w14:paraId="0EDC0768" w14:textId="77777777" w:rsidR="00920D03" w:rsidRPr="00E2519C" w:rsidRDefault="00920D03" w:rsidP="00123F2A">
      <w:pPr>
        <w:pStyle w:val="Tekstpodstawowy"/>
        <w:keepNext/>
        <w:keepLines/>
        <w:spacing w:before="10"/>
        <w:ind w:left="0"/>
      </w:pPr>
    </w:p>
    <w:p w14:paraId="2A14D4C8" w14:textId="77777777" w:rsidR="00920D03" w:rsidRPr="00E2519C" w:rsidRDefault="00920D03" w:rsidP="00123F2A">
      <w:pPr>
        <w:keepNext/>
        <w:keepLines/>
        <w:jc w:val="both"/>
        <w:rPr>
          <w:sz w:val="24"/>
          <w:szCs w:val="24"/>
        </w:rPr>
      </w:pPr>
      <w:r w:rsidRPr="00E2519C">
        <w:rPr>
          <w:sz w:val="24"/>
          <w:szCs w:val="24"/>
        </w:rPr>
        <w:t xml:space="preserve">Zamawiający </w:t>
      </w:r>
      <w:r w:rsidRPr="00E2519C">
        <w:rPr>
          <w:b/>
          <w:sz w:val="24"/>
          <w:szCs w:val="24"/>
        </w:rPr>
        <w:t xml:space="preserve">nie dopuszcza </w:t>
      </w:r>
      <w:r w:rsidRPr="00E2519C">
        <w:rPr>
          <w:sz w:val="24"/>
          <w:szCs w:val="24"/>
        </w:rPr>
        <w:t>składania ofert wariantowych.</w:t>
      </w:r>
    </w:p>
    <w:p w14:paraId="7C33D8BD" w14:textId="77777777" w:rsidR="00920D03" w:rsidRPr="00E2519C" w:rsidRDefault="00920D03" w:rsidP="00123F2A">
      <w:pPr>
        <w:pStyle w:val="Tekstpodstawowy"/>
        <w:keepNext/>
        <w:keepLines/>
        <w:spacing w:before="10"/>
        <w:ind w:left="0"/>
      </w:pPr>
    </w:p>
    <w:p w14:paraId="6C0ED3ED" w14:textId="77777777"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 xml:space="preserve">Informacje o przewidywanym wyborze najkorzystniejszej oferty z zastosowaniem aukcji elektronicznej wraz z informacjami, o których mowa w art. 230 </w:t>
      </w:r>
      <w:proofErr w:type="gramStart"/>
      <w:r w:rsidRPr="00E2519C">
        <w:rPr>
          <w:sz w:val="24"/>
          <w:szCs w:val="24"/>
          <w:u w:val="single"/>
        </w:rPr>
        <w:t>Pzp</w:t>
      </w:r>
      <w:r w:rsidRPr="00E2519C">
        <w:rPr>
          <w:spacing w:val="-7"/>
          <w:sz w:val="24"/>
          <w:szCs w:val="24"/>
          <w:u w:val="single"/>
        </w:rPr>
        <w:t xml:space="preserve"> </w:t>
      </w:r>
      <w:r w:rsidRPr="00E2519C">
        <w:rPr>
          <w:sz w:val="24"/>
          <w:szCs w:val="24"/>
          <w:u w:val="single"/>
        </w:rPr>
        <w:t>:</w:t>
      </w:r>
      <w:proofErr w:type="gramEnd"/>
    </w:p>
    <w:p w14:paraId="0FE52250" w14:textId="77777777" w:rsidR="00920D03" w:rsidRPr="00E2519C" w:rsidRDefault="00920D03" w:rsidP="00123F2A">
      <w:pPr>
        <w:pStyle w:val="Tekstpodstawowy"/>
        <w:keepNext/>
        <w:keepLines/>
        <w:spacing w:before="8"/>
        <w:ind w:left="0"/>
      </w:pPr>
    </w:p>
    <w:p w14:paraId="64620A3D" w14:textId="77777777" w:rsidR="00920D03" w:rsidRPr="00E2519C" w:rsidRDefault="00920D03" w:rsidP="00123F2A">
      <w:pPr>
        <w:keepNext/>
        <w:keepLines/>
        <w:jc w:val="both"/>
        <w:rPr>
          <w:sz w:val="24"/>
          <w:szCs w:val="24"/>
        </w:rPr>
      </w:pPr>
      <w:r w:rsidRPr="00E2519C">
        <w:rPr>
          <w:sz w:val="24"/>
          <w:szCs w:val="24"/>
        </w:rPr>
        <w:t xml:space="preserve">Zamawiający </w:t>
      </w:r>
      <w:r w:rsidRPr="00E2519C">
        <w:rPr>
          <w:b/>
          <w:sz w:val="24"/>
          <w:szCs w:val="24"/>
        </w:rPr>
        <w:t xml:space="preserve">nie przewiduje zastosowania </w:t>
      </w:r>
      <w:r w:rsidRPr="00E2519C">
        <w:rPr>
          <w:sz w:val="24"/>
          <w:szCs w:val="24"/>
        </w:rPr>
        <w:t>aukcji elektronicznej</w:t>
      </w:r>
    </w:p>
    <w:p w14:paraId="202FA253" w14:textId="77777777" w:rsidR="00920D03" w:rsidRPr="00E2519C" w:rsidRDefault="00920D03" w:rsidP="00123F2A">
      <w:pPr>
        <w:pStyle w:val="Tekstpodstawowy"/>
        <w:keepNext/>
        <w:keepLines/>
        <w:spacing w:before="10"/>
        <w:ind w:left="0"/>
      </w:pPr>
    </w:p>
    <w:p w14:paraId="5E730DA9" w14:textId="77777777"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Termin związania</w:t>
      </w:r>
      <w:r w:rsidRPr="00E2519C">
        <w:rPr>
          <w:spacing w:val="-2"/>
          <w:sz w:val="24"/>
          <w:szCs w:val="24"/>
          <w:u w:val="single"/>
        </w:rPr>
        <w:t xml:space="preserve"> </w:t>
      </w:r>
      <w:r w:rsidRPr="00E2519C">
        <w:rPr>
          <w:sz w:val="24"/>
          <w:szCs w:val="24"/>
          <w:u w:val="single"/>
        </w:rPr>
        <w:t>ofertą</w:t>
      </w:r>
      <w:r w:rsidRPr="00E2519C">
        <w:rPr>
          <w:sz w:val="24"/>
          <w:szCs w:val="24"/>
        </w:rPr>
        <w:t>:</w:t>
      </w:r>
    </w:p>
    <w:p w14:paraId="7EDFFF7B" w14:textId="77777777" w:rsidR="00920D03" w:rsidRPr="00E2519C" w:rsidRDefault="00920D03" w:rsidP="00123F2A">
      <w:pPr>
        <w:pStyle w:val="Tekstpodstawowy"/>
        <w:keepNext/>
        <w:keepLines/>
        <w:spacing w:before="10"/>
        <w:ind w:left="0"/>
      </w:pPr>
    </w:p>
    <w:p w14:paraId="725911E2" w14:textId="0EB899C0" w:rsidR="00920D03" w:rsidRPr="00E2519C" w:rsidRDefault="00920D03" w:rsidP="00123F2A">
      <w:pPr>
        <w:pStyle w:val="Tekstpodstawowy"/>
        <w:keepNext/>
        <w:keepLines/>
        <w:ind w:left="0"/>
        <w:jc w:val="both"/>
      </w:pPr>
      <w:r w:rsidRPr="00E2519C">
        <w:t xml:space="preserve">Wykonawca będzie związany ofertą do dnia </w:t>
      </w:r>
      <w:r w:rsidR="00383C49">
        <w:rPr>
          <w:b/>
          <w:highlight w:val="yellow"/>
        </w:rPr>
        <w:t>27.05.2026</w:t>
      </w:r>
      <w:r w:rsidRPr="00E2519C">
        <w:rPr>
          <w:b/>
          <w:highlight w:val="yellow"/>
        </w:rPr>
        <w:t xml:space="preserve"> r</w:t>
      </w:r>
      <w:r w:rsidRPr="00E2519C">
        <w:rPr>
          <w:highlight w:val="yellow"/>
        </w:rPr>
        <w:t>.</w:t>
      </w:r>
      <w:r w:rsidRPr="00E2519C">
        <w:t xml:space="preserve"> Bieg terminu związania rozpoczyna się w dniu</w:t>
      </w:r>
      <w:r w:rsidR="00227D7F" w:rsidRPr="00E2519C">
        <w:t>,</w:t>
      </w:r>
      <w:r w:rsidRPr="00E2519C">
        <w:t xml:space="preserve"> w którym upływa termin składania ofert.</w:t>
      </w:r>
    </w:p>
    <w:p w14:paraId="5E100336" w14:textId="77777777" w:rsidR="00920D03" w:rsidRPr="00E2519C" w:rsidRDefault="00920D03" w:rsidP="00123F2A">
      <w:pPr>
        <w:pStyle w:val="Tekstpodstawowy"/>
        <w:keepNext/>
        <w:keepLines/>
        <w:spacing w:before="10"/>
        <w:ind w:left="0"/>
      </w:pPr>
    </w:p>
    <w:p w14:paraId="27580F0D" w14:textId="155D9C1B"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noProof/>
          <w:sz w:val="24"/>
          <w:szCs w:val="24"/>
          <w:lang w:eastAsia="pl-PL"/>
        </w:rPr>
        <mc:AlternateContent>
          <mc:Choice Requires="wps">
            <w:drawing>
              <wp:anchor distT="0" distB="0" distL="114300" distR="114300" simplePos="0" relativeHeight="251656704" behindDoc="1" locked="0" layoutInCell="1" allowOverlap="1" wp14:anchorId="45E4554A" wp14:editId="63A8E188">
                <wp:simplePos x="0" y="0"/>
                <wp:positionH relativeFrom="page">
                  <wp:posOffset>6798310</wp:posOffset>
                </wp:positionH>
                <wp:positionV relativeFrom="paragraph">
                  <wp:posOffset>334010</wp:posOffset>
                </wp:positionV>
                <wp:extent cx="44450" cy="7620"/>
                <wp:effectExtent l="0" t="635" r="0" b="1270"/>
                <wp:wrapNone/>
                <wp:docPr id="28" name="Prostoką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A9B98D" id="Prostokąt 28" o:spid="_x0000_s1026" style="position:absolute;margin-left:535.3pt;margin-top:26.3pt;width:3.5pt;height:.6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" fillcolor="black" stroked="f">
                <w10:wrap anchorx="page"/>
              </v:rect>
            </w:pict>
          </mc:Fallback>
        </mc:AlternateContent>
      </w:r>
      <w:r w:rsidRPr="00E2519C">
        <w:rPr>
          <w:sz w:val="24"/>
          <w:szCs w:val="24"/>
          <w:u w:val="single"/>
        </w:rPr>
        <w:t>Informacje o środkach komunikacji elektronicznej, przy użyciu których zamawiający będzie komunikował się z wykonawcami, oraz informacje o wymaganiach technicznych</w:t>
      </w:r>
      <w:r w:rsidRPr="00E2519C">
        <w:rPr>
          <w:sz w:val="24"/>
          <w:szCs w:val="24"/>
        </w:rPr>
        <w:t xml:space="preserve"> i</w:t>
      </w:r>
      <w:r w:rsidR="008D0BDC" w:rsidRPr="00E2519C">
        <w:rPr>
          <w:sz w:val="24"/>
          <w:szCs w:val="24"/>
          <w:u w:val="single"/>
        </w:rPr>
        <w:t> </w:t>
      </w:r>
      <w:r w:rsidRPr="00E2519C">
        <w:rPr>
          <w:sz w:val="24"/>
          <w:szCs w:val="24"/>
          <w:u w:val="single"/>
        </w:rPr>
        <w:t>organizacyjnych sporządzania, wysyłania i odbierania korespondencji</w:t>
      </w:r>
      <w:r w:rsidRPr="00E2519C">
        <w:rPr>
          <w:spacing w:val="-5"/>
          <w:sz w:val="24"/>
          <w:szCs w:val="24"/>
          <w:u w:val="single"/>
        </w:rPr>
        <w:t xml:space="preserve"> </w:t>
      </w:r>
      <w:r w:rsidRPr="00E2519C">
        <w:rPr>
          <w:sz w:val="24"/>
          <w:szCs w:val="24"/>
          <w:u w:val="single"/>
        </w:rPr>
        <w:t>elektronicznej</w:t>
      </w:r>
      <w:r w:rsidRPr="00E2519C">
        <w:rPr>
          <w:sz w:val="24"/>
          <w:szCs w:val="24"/>
        </w:rPr>
        <w:t>:</w:t>
      </w:r>
    </w:p>
    <w:p w14:paraId="784636CB" w14:textId="31E53032" w:rsidR="00920D03" w:rsidRPr="00E2519C" w:rsidRDefault="00920D03" w:rsidP="00123F2A">
      <w:pPr>
        <w:pStyle w:val="Tekstpodstawowy"/>
        <w:keepNext/>
        <w:keepLines/>
        <w:spacing w:before="121"/>
        <w:ind w:left="0"/>
        <w:jc w:val="both"/>
      </w:pPr>
      <w:r w:rsidRPr="00E2519C">
        <w:t>Komunikacja w postępowaniu o udzielenie zamówienia, w tym składanie ofert, wymiana informacji oraz przekazywanie dokumentów lub oświadczeń między zamawiającym a</w:t>
      </w:r>
      <w:r w:rsidR="008D0BDC" w:rsidRPr="00E2519C">
        <w:t> </w:t>
      </w:r>
      <w:r w:rsidRPr="00E2519C">
        <w:t xml:space="preserve">wykonawcą, z uwzględnieniem wyjątków określonych w ustawie, odbywa się przy użyciu środków komunikacji elektronicznej w rozumieniu ustawy z dnia 18 lipca 2002 r. </w:t>
      </w:r>
      <w:r w:rsidR="004741E6" w:rsidRPr="00E2519C">
        <w:br/>
      </w:r>
      <w:r w:rsidRPr="00E2519C">
        <w:t>o świadczeniu usług drogą elektroniczną (</w:t>
      </w:r>
      <w:proofErr w:type="spellStart"/>
      <w:r w:rsidRPr="00E2519C">
        <w:t>t.j</w:t>
      </w:r>
      <w:proofErr w:type="spellEnd"/>
      <w:r w:rsidRPr="00E2519C">
        <w:t>. Dz. U. z 2020 r. poz.</w:t>
      </w:r>
      <w:r w:rsidRPr="00E2519C">
        <w:rPr>
          <w:spacing w:val="-6"/>
        </w:rPr>
        <w:t xml:space="preserve"> </w:t>
      </w:r>
      <w:r w:rsidRPr="00E2519C">
        <w:t>344).</w:t>
      </w:r>
    </w:p>
    <w:p w14:paraId="38B0F81E" w14:textId="77777777" w:rsidR="00920D03" w:rsidRPr="00E2519C" w:rsidRDefault="00920D03" w:rsidP="00123F2A">
      <w:pPr>
        <w:pStyle w:val="Tekstpodstawowy"/>
        <w:keepNext/>
        <w:keepLines/>
        <w:ind w:left="0"/>
      </w:pPr>
    </w:p>
    <w:p w14:paraId="782B5FCD" w14:textId="1D209F97" w:rsidR="00920D03" w:rsidRPr="00E2519C" w:rsidRDefault="00920D03" w:rsidP="00123F2A">
      <w:pPr>
        <w:pStyle w:val="Akapitzlist"/>
        <w:keepNext/>
        <w:keepLines/>
        <w:numPr>
          <w:ilvl w:val="1"/>
          <w:numId w:val="1"/>
        </w:numPr>
        <w:tabs>
          <w:tab w:val="left" w:pos="822"/>
        </w:tabs>
        <w:ind w:left="0" w:firstLine="0"/>
        <w:rPr>
          <w:sz w:val="24"/>
          <w:szCs w:val="24"/>
        </w:rPr>
      </w:pPr>
      <w:r w:rsidRPr="00E2519C">
        <w:rPr>
          <w:sz w:val="24"/>
          <w:szCs w:val="24"/>
        </w:rPr>
        <w:lastRenderedPageBreak/>
        <w:t xml:space="preserve">W postępowaniu o udzielenie zamówienia komunikacja między Zamawiającym a Wykonawcami odbywa się przy użyciu </w:t>
      </w:r>
      <w:r w:rsidR="009F4A1B" w:rsidRPr="00E2519C">
        <w:rPr>
          <w:sz w:val="24"/>
          <w:szCs w:val="24"/>
        </w:rPr>
        <w:t xml:space="preserve">Platformy e-Zamówienia, która jest dostępna pod adresem </w:t>
      </w:r>
      <w:hyperlink r:id="rId10" w:history="1">
        <w:r w:rsidR="009F4A1B" w:rsidRPr="00E2519C">
          <w:rPr>
            <w:rStyle w:val="Hipercze"/>
            <w:sz w:val="24"/>
            <w:szCs w:val="24"/>
          </w:rPr>
          <w:t>https://ezamowienia.gov.pl</w:t>
        </w:r>
      </w:hyperlink>
      <w:r w:rsidR="009F4A1B" w:rsidRPr="00E2519C">
        <w:rPr>
          <w:sz w:val="24"/>
          <w:szCs w:val="24"/>
        </w:rPr>
        <w:t xml:space="preserve">, </w:t>
      </w:r>
      <w:r w:rsidRPr="00E2519C">
        <w:rPr>
          <w:sz w:val="24"/>
          <w:szCs w:val="24"/>
        </w:rPr>
        <w:t>oraz poczty</w:t>
      </w:r>
      <w:r w:rsidRPr="00E2519C">
        <w:rPr>
          <w:spacing w:val="-1"/>
          <w:sz w:val="24"/>
          <w:szCs w:val="24"/>
        </w:rPr>
        <w:t xml:space="preserve"> </w:t>
      </w:r>
      <w:r w:rsidRPr="00E2519C">
        <w:rPr>
          <w:sz w:val="24"/>
          <w:szCs w:val="24"/>
        </w:rPr>
        <w:t>elektronicznej,</w:t>
      </w:r>
    </w:p>
    <w:p w14:paraId="33073190" w14:textId="2EECC868" w:rsidR="00920D03" w:rsidRPr="00E2519C" w:rsidRDefault="00920D03" w:rsidP="00123F2A">
      <w:pPr>
        <w:pStyle w:val="Akapitzlist"/>
        <w:keepNext/>
        <w:keepLines/>
        <w:numPr>
          <w:ilvl w:val="1"/>
          <w:numId w:val="1"/>
        </w:numPr>
        <w:tabs>
          <w:tab w:val="left" w:pos="822"/>
        </w:tabs>
        <w:ind w:left="0" w:firstLine="0"/>
        <w:rPr>
          <w:sz w:val="24"/>
          <w:szCs w:val="24"/>
        </w:rPr>
      </w:pPr>
      <w:r w:rsidRPr="00E2519C">
        <w:rPr>
          <w:sz w:val="24"/>
          <w:szCs w:val="24"/>
        </w:rPr>
        <w:t xml:space="preserve">Zamawiający informuje, iż przekazywanie oferty oraz dokumentów i oświadczeń składanych wraz z ofertą, odbywa się przy użyciu </w:t>
      </w:r>
      <w:r w:rsidR="009F4A1B" w:rsidRPr="00E2519C">
        <w:rPr>
          <w:sz w:val="24"/>
          <w:szCs w:val="24"/>
        </w:rPr>
        <w:t xml:space="preserve">Platformy e-Zamówienia, która jest dostępna pod adresem </w:t>
      </w:r>
      <w:hyperlink r:id="rId11" w:history="1">
        <w:r w:rsidR="009F4A1B" w:rsidRPr="00E2519C">
          <w:rPr>
            <w:rStyle w:val="Hipercze"/>
            <w:sz w:val="24"/>
            <w:szCs w:val="24"/>
          </w:rPr>
          <w:t>https://ezamowienia.gov.pl</w:t>
        </w:r>
      </w:hyperlink>
      <w:r w:rsidR="009F4A1B" w:rsidRPr="00E2519C">
        <w:rPr>
          <w:sz w:val="24"/>
          <w:szCs w:val="24"/>
        </w:rPr>
        <w:t xml:space="preserve">, </w:t>
      </w:r>
    </w:p>
    <w:p w14:paraId="36051EFB" w14:textId="564212F5" w:rsidR="004741E6" w:rsidRPr="004207D1" w:rsidRDefault="00920D03" w:rsidP="00123F2A">
      <w:pPr>
        <w:keepNext/>
        <w:keepLines/>
        <w:widowControl/>
        <w:autoSpaceDE/>
        <w:autoSpaceDN/>
        <w:rPr>
          <w:sz w:val="24"/>
          <w:szCs w:val="24"/>
          <w:lang w:eastAsia="pl-PL"/>
        </w:rPr>
      </w:pPr>
      <w:r w:rsidRPr="00E2519C">
        <w:t>Przekazywanie pozostałych dokumentów i oświadczeń może nastąpić w sposób określony powyżej w lit. b) lub za pośrednictwem e-mail</w:t>
      </w:r>
      <w:r w:rsidR="004741E6" w:rsidRPr="00E2519C">
        <w:t xml:space="preserve">: </w:t>
      </w:r>
      <w:hyperlink r:id="rId12" w:history="1">
        <w:r w:rsidR="004207D1">
          <w:rPr>
            <w:rStyle w:val="Hipercze"/>
          </w:rPr>
          <w:t>projekt@zsp10.elodz.edu.pl</w:t>
        </w:r>
      </w:hyperlink>
    </w:p>
    <w:p w14:paraId="7D824977" w14:textId="77777777" w:rsidR="00920D03" w:rsidRPr="00E2519C" w:rsidRDefault="004741E6" w:rsidP="00123F2A">
      <w:pPr>
        <w:pStyle w:val="Akapitzlist"/>
        <w:keepNext/>
        <w:keepLines/>
        <w:tabs>
          <w:tab w:val="left" w:pos="822"/>
        </w:tabs>
        <w:spacing w:before="1"/>
        <w:ind w:left="0" w:firstLine="0"/>
        <w:rPr>
          <w:sz w:val="24"/>
          <w:szCs w:val="24"/>
        </w:rPr>
      </w:pPr>
      <w:r w:rsidRPr="00E2519C">
        <w:rPr>
          <w:sz w:val="24"/>
          <w:szCs w:val="24"/>
        </w:rPr>
        <w:t xml:space="preserve">Każda </w:t>
      </w:r>
      <w:r w:rsidR="00920D03" w:rsidRPr="00E2519C">
        <w:rPr>
          <w:sz w:val="24"/>
          <w:szCs w:val="24"/>
        </w:rPr>
        <w:t>ze stron na żądanie drugiej niezwłocznie potwierdza fakt otrzymania przesłanego za pośrednictwem e-mail pisma lub dokumentu lub</w:t>
      </w:r>
      <w:r w:rsidR="00920D03" w:rsidRPr="00E2519C">
        <w:rPr>
          <w:spacing w:val="-1"/>
          <w:sz w:val="24"/>
          <w:szCs w:val="24"/>
        </w:rPr>
        <w:t xml:space="preserve"> </w:t>
      </w:r>
      <w:r w:rsidR="00920D03" w:rsidRPr="00E2519C">
        <w:rPr>
          <w:sz w:val="24"/>
          <w:szCs w:val="24"/>
        </w:rPr>
        <w:t>wiadomości,</w:t>
      </w:r>
    </w:p>
    <w:p w14:paraId="5B1D7028" w14:textId="00AADEA9" w:rsidR="007F0329" w:rsidRPr="00E2519C" w:rsidRDefault="00920D03" w:rsidP="00123F2A">
      <w:pPr>
        <w:pStyle w:val="Akapitzlist"/>
        <w:keepNext/>
        <w:keepLines/>
        <w:numPr>
          <w:ilvl w:val="1"/>
          <w:numId w:val="1"/>
        </w:numPr>
        <w:tabs>
          <w:tab w:val="left" w:pos="822"/>
        </w:tabs>
        <w:ind w:left="0" w:firstLine="0"/>
        <w:rPr>
          <w:sz w:val="24"/>
          <w:szCs w:val="24"/>
        </w:rPr>
      </w:pPr>
      <w:r w:rsidRPr="00E2519C">
        <w:rPr>
          <w:sz w:val="24"/>
          <w:szCs w:val="24"/>
        </w:rPr>
        <w:t>We wszelkiej korespondencji związanej z niniejszym postępowaniem Zamawiający i Wykonawcy posługują się numerem ogłoszenia (BZP lub ID</w:t>
      </w:r>
      <w:r w:rsidRPr="00E2519C">
        <w:rPr>
          <w:spacing w:val="-6"/>
          <w:sz w:val="24"/>
          <w:szCs w:val="24"/>
        </w:rPr>
        <w:t xml:space="preserve"> </w:t>
      </w:r>
      <w:r w:rsidRPr="00E2519C">
        <w:rPr>
          <w:sz w:val="24"/>
          <w:szCs w:val="24"/>
        </w:rPr>
        <w:t>postępowania)</w:t>
      </w:r>
      <w:r w:rsidR="008D0BDC" w:rsidRPr="00E2519C">
        <w:rPr>
          <w:sz w:val="24"/>
          <w:szCs w:val="24"/>
        </w:rPr>
        <w:t xml:space="preserve"> lub oznaczeniem sprawy:</w:t>
      </w:r>
      <w:r w:rsidR="007F0329" w:rsidRPr="00E2519C">
        <w:rPr>
          <w:sz w:val="24"/>
          <w:szCs w:val="24"/>
        </w:rPr>
        <w:t xml:space="preserve"> </w:t>
      </w:r>
      <w:r w:rsidR="00136FAD">
        <w:rPr>
          <w:sz w:val="24"/>
          <w:szCs w:val="24"/>
        </w:rPr>
        <w:t>1</w:t>
      </w:r>
      <w:r w:rsidR="00346158" w:rsidRPr="00E2519C">
        <w:rPr>
          <w:sz w:val="24"/>
          <w:szCs w:val="24"/>
        </w:rPr>
        <w:t>/</w:t>
      </w:r>
      <w:r w:rsidR="00A04F8C" w:rsidRPr="00E2519C">
        <w:rPr>
          <w:sz w:val="24"/>
          <w:szCs w:val="24"/>
        </w:rPr>
        <w:t>202</w:t>
      </w:r>
      <w:r w:rsidR="00136FAD">
        <w:rPr>
          <w:sz w:val="24"/>
          <w:szCs w:val="24"/>
        </w:rPr>
        <w:t>6</w:t>
      </w:r>
    </w:p>
    <w:p w14:paraId="378D0F33" w14:textId="78A10D1F" w:rsidR="00920D03" w:rsidRPr="00E2519C" w:rsidRDefault="00920D03" w:rsidP="00123F2A">
      <w:pPr>
        <w:pStyle w:val="Akapitzlist"/>
        <w:keepNext/>
        <w:keepLines/>
        <w:numPr>
          <w:ilvl w:val="1"/>
          <w:numId w:val="1"/>
        </w:numPr>
        <w:tabs>
          <w:tab w:val="left" w:pos="822"/>
        </w:tabs>
        <w:ind w:left="0" w:firstLine="0"/>
        <w:rPr>
          <w:sz w:val="24"/>
          <w:szCs w:val="24"/>
        </w:rPr>
      </w:pPr>
      <w:r w:rsidRPr="00E2519C">
        <w:rPr>
          <w:sz w:val="24"/>
          <w:szCs w:val="24"/>
        </w:rPr>
        <w:t>Dokumenty elektroniczne składane są przez Wykonawcę za pośrednictwem Formularza do komunikacji jako załączniki. Sposób sporządzenia dokumentów elektronicznych musi być zgod</w:t>
      </w:r>
      <w:r w:rsidR="008D0BDC" w:rsidRPr="00E2519C">
        <w:rPr>
          <w:sz w:val="24"/>
          <w:szCs w:val="24"/>
        </w:rPr>
        <w:t>n</w:t>
      </w:r>
      <w:r w:rsidRPr="00E2519C">
        <w:rPr>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w:t>
      </w:r>
      <w:r w:rsidRPr="00E2519C">
        <w:rPr>
          <w:spacing w:val="23"/>
          <w:sz w:val="24"/>
          <w:szCs w:val="24"/>
        </w:rPr>
        <w:t xml:space="preserve"> </w:t>
      </w:r>
      <w:r w:rsidRPr="00E2519C">
        <w:rPr>
          <w:sz w:val="24"/>
          <w:szCs w:val="24"/>
        </w:rPr>
        <w:t>lub</w:t>
      </w:r>
      <w:r w:rsidR="004741E6" w:rsidRPr="00E2519C">
        <w:rPr>
          <w:sz w:val="24"/>
          <w:szCs w:val="24"/>
        </w:rPr>
        <w:t xml:space="preserve"> </w:t>
      </w:r>
      <w:r w:rsidRPr="00E2519C">
        <w:rPr>
          <w:sz w:val="24"/>
          <w:szCs w:val="24"/>
        </w:rPr>
        <w:t>oświadczeń, jakich może żądać zamawiający od wykonawcy</w:t>
      </w:r>
    </w:p>
    <w:p w14:paraId="4F798FE7" w14:textId="77777777" w:rsidR="00410103" w:rsidRPr="00E2519C" w:rsidRDefault="00920D03" w:rsidP="00123F2A">
      <w:pPr>
        <w:pStyle w:val="Akapitzlist"/>
        <w:keepNext/>
        <w:keepLines/>
        <w:numPr>
          <w:ilvl w:val="1"/>
          <w:numId w:val="1"/>
        </w:numPr>
        <w:tabs>
          <w:tab w:val="left" w:pos="810"/>
        </w:tabs>
        <w:ind w:left="0" w:firstLine="0"/>
        <w:rPr>
          <w:sz w:val="24"/>
          <w:szCs w:val="24"/>
        </w:rPr>
      </w:pPr>
      <w:r w:rsidRPr="00E2519C">
        <w:rPr>
          <w:sz w:val="24"/>
          <w:szCs w:val="24"/>
        </w:rPr>
        <w:t xml:space="preserve">Wykonawca zamierzający wziąć udział w postępowaniu o udzielenie zamówienia publicznego, musi posiadać konto </w:t>
      </w:r>
      <w:r w:rsidR="009F4A1B" w:rsidRPr="00E2519C">
        <w:rPr>
          <w:sz w:val="24"/>
          <w:szCs w:val="24"/>
        </w:rPr>
        <w:t xml:space="preserve">podmiotu „Wykonawca” na Platformie e-Zamówienia oraz nadane odpowiednie uprawnienia do komunikacji w postępowaniu oraz do przygotowania, złożenia, wycofania oferty. Szczegółowe informacje na temat zakładania kont podmiotów oraz zasady i warunki korzystania z 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 </w:t>
      </w:r>
    </w:p>
    <w:p w14:paraId="43A74164" w14:textId="77777777" w:rsidR="008C2121" w:rsidRPr="00E2519C" w:rsidRDefault="009F4A1B" w:rsidP="00123F2A">
      <w:pPr>
        <w:pStyle w:val="Akapitzlist"/>
        <w:keepNext/>
        <w:keepLines/>
        <w:tabs>
          <w:tab w:val="left" w:pos="810"/>
        </w:tabs>
        <w:spacing w:before="1"/>
        <w:ind w:left="0" w:firstLine="0"/>
        <w:rPr>
          <w:sz w:val="24"/>
          <w:szCs w:val="24"/>
        </w:rPr>
      </w:pPr>
      <w:r w:rsidRPr="00E2519C">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D1CF6FD" w14:textId="02846AB4" w:rsidR="009F4A1B" w:rsidRPr="00E2519C" w:rsidRDefault="009F4A1B" w:rsidP="00123F2A">
      <w:pPr>
        <w:pStyle w:val="Akapitzlist"/>
        <w:keepNext/>
        <w:keepLines/>
        <w:tabs>
          <w:tab w:val="left" w:pos="810"/>
        </w:tabs>
        <w:spacing w:before="1"/>
        <w:ind w:left="0" w:firstLine="0"/>
        <w:rPr>
          <w:sz w:val="24"/>
          <w:szCs w:val="24"/>
        </w:rPr>
      </w:pPr>
      <w:r w:rsidRPr="00E2519C">
        <w:rPr>
          <w:sz w:val="24"/>
          <w:szCs w:val="24"/>
        </w:rPr>
        <w:t>Dokumenty elektroniczne, o których mowa w § 2 ust. 1 rozporządzenia Prezesa Rady Ministrów w sprawie wymagań dla dokumentów elektronicznych, sporządza się w postaci elektronicznej, w formatach danych określonych w przepisach rozporządzenia KRI, z uwzględnieniem rodzaju przekazywanych danych i przekazuje się jako załączniki. W przypadku formatów, o których mowa w art. 66 ust. 1 ustawy Pzp, ww. regulacje nie będą miały bezpośredniego zastosowania.</w:t>
      </w:r>
    </w:p>
    <w:p w14:paraId="4CB22940" w14:textId="37CED6FB" w:rsidR="008C2121" w:rsidRPr="00E2519C" w:rsidRDefault="00920D03" w:rsidP="00123F2A">
      <w:pPr>
        <w:pStyle w:val="Akapitzlist"/>
        <w:keepNext/>
        <w:keepLines/>
        <w:numPr>
          <w:ilvl w:val="1"/>
          <w:numId w:val="1"/>
        </w:numPr>
        <w:tabs>
          <w:tab w:val="left" w:pos="810"/>
        </w:tabs>
        <w:ind w:left="0" w:firstLine="0"/>
        <w:rPr>
          <w:sz w:val="24"/>
          <w:szCs w:val="24"/>
        </w:rPr>
      </w:pPr>
      <w:r w:rsidRPr="00E2519C">
        <w:rPr>
          <w:sz w:val="24"/>
          <w:szCs w:val="24"/>
        </w:rPr>
        <w:t>Maksymalny rozmiar plików przesyłanych za pośrednictwem dedykowanych formularz</w:t>
      </w:r>
      <w:r w:rsidR="008C2121" w:rsidRPr="00E2519C">
        <w:rPr>
          <w:sz w:val="24"/>
          <w:szCs w:val="24"/>
        </w:rPr>
        <w:t xml:space="preserve">y </w:t>
      </w:r>
      <w:r w:rsidRPr="00E2519C">
        <w:rPr>
          <w:sz w:val="24"/>
          <w:szCs w:val="24"/>
        </w:rPr>
        <w:t>wynosi 150 MB,</w:t>
      </w:r>
    </w:p>
    <w:p w14:paraId="151A2777" w14:textId="3D09D550" w:rsidR="00144207" w:rsidRPr="00E2519C" w:rsidRDefault="00144207" w:rsidP="00123F2A">
      <w:pPr>
        <w:pStyle w:val="Akapitzlist"/>
        <w:keepNext/>
        <w:keepLines/>
        <w:numPr>
          <w:ilvl w:val="1"/>
          <w:numId w:val="1"/>
        </w:numPr>
        <w:tabs>
          <w:tab w:val="left" w:pos="810"/>
        </w:tabs>
        <w:ind w:left="0" w:firstLine="0"/>
        <w:rPr>
          <w:sz w:val="24"/>
          <w:szCs w:val="24"/>
        </w:rPr>
      </w:pPr>
      <w:r w:rsidRPr="00E2519C">
        <w:rPr>
          <w:sz w:val="24"/>
          <w:szCs w:val="24"/>
        </w:rPr>
        <w:lastRenderedPageBreak/>
        <w:t>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  W szczególnie uzasadnionych przypadkach uniemożliwiających komunikację wykonawcy i Zamawiającego za pośrednictwem Platformy e-Zamówienia, Zamawiający dopuszcza komunikację za pomocą poczty elektronicznej na adres e-mail: uzp.zamowienia@uzp.gov.pl (nie dotyczy składania ofert).</w:t>
      </w:r>
    </w:p>
    <w:p w14:paraId="1F430B57" w14:textId="77777777" w:rsidR="00920D03" w:rsidRPr="00DA3E70" w:rsidRDefault="00920D03" w:rsidP="00123F2A">
      <w:pPr>
        <w:pStyle w:val="Akapitzlist"/>
        <w:keepNext/>
        <w:keepLines/>
        <w:numPr>
          <w:ilvl w:val="0"/>
          <w:numId w:val="18"/>
        </w:numPr>
        <w:tabs>
          <w:tab w:val="left" w:pos="0"/>
          <w:tab w:val="left" w:pos="426"/>
        </w:tabs>
        <w:spacing w:before="120"/>
        <w:ind w:left="0" w:firstLine="0"/>
        <w:rPr>
          <w:color w:val="000000" w:themeColor="text1"/>
          <w:sz w:val="24"/>
          <w:szCs w:val="24"/>
        </w:rPr>
      </w:pPr>
      <w:r w:rsidRPr="00E2519C">
        <w:rPr>
          <w:sz w:val="24"/>
          <w:szCs w:val="24"/>
          <w:u w:val="single"/>
        </w:rPr>
        <w:t xml:space="preserve">Adres strony </w:t>
      </w:r>
      <w:r w:rsidRPr="00DA3E70">
        <w:rPr>
          <w:color w:val="000000" w:themeColor="text1"/>
          <w:sz w:val="24"/>
          <w:szCs w:val="24"/>
          <w:u w:val="single"/>
        </w:rPr>
        <w:t>internetowej prowadzonego postępowania oraz adres poczty</w:t>
      </w:r>
      <w:r w:rsidRPr="00DA3E70">
        <w:rPr>
          <w:color w:val="000000" w:themeColor="text1"/>
          <w:spacing w:val="-5"/>
          <w:sz w:val="24"/>
          <w:szCs w:val="24"/>
          <w:u w:val="single"/>
        </w:rPr>
        <w:t xml:space="preserve"> </w:t>
      </w:r>
      <w:r w:rsidRPr="00DA3E70">
        <w:rPr>
          <w:color w:val="000000" w:themeColor="text1"/>
          <w:sz w:val="24"/>
          <w:szCs w:val="24"/>
          <w:u w:val="single"/>
        </w:rPr>
        <w:t>elektronicznej</w:t>
      </w:r>
      <w:r w:rsidRPr="00DA3E70">
        <w:rPr>
          <w:color w:val="000000" w:themeColor="text1"/>
          <w:sz w:val="24"/>
          <w:szCs w:val="24"/>
        </w:rPr>
        <w:t>:</w:t>
      </w:r>
    </w:p>
    <w:p w14:paraId="373EF741" w14:textId="64B23348" w:rsidR="008C2121" w:rsidRPr="00DA3E70" w:rsidRDefault="00920D03" w:rsidP="00123F2A">
      <w:pPr>
        <w:pStyle w:val="Akapitzlist"/>
        <w:keepNext/>
        <w:keepLines/>
        <w:numPr>
          <w:ilvl w:val="0"/>
          <w:numId w:val="24"/>
        </w:numPr>
        <w:spacing w:before="120"/>
        <w:ind w:left="284"/>
        <w:rPr>
          <w:color w:val="000000" w:themeColor="text1"/>
          <w:sz w:val="24"/>
          <w:szCs w:val="24"/>
          <w:lang w:val="x-none" w:eastAsia="x-none"/>
        </w:rPr>
      </w:pPr>
      <w:r w:rsidRPr="00DA3E70">
        <w:rPr>
          <w:color w:val="000000" w:themeColor="text1"/>
          <w:sz w:val="24"/>
          <w:szCs w:val="24"/>
        </w:rPr>
        <w:t xml:space="preserve">Adres poczty elektronicznej e- </w:t>
      </w:r>
      <w:proofErr w:type="gramStart"/>
      <w:r w:rsidRPr="00DA3E70">
        <w:rPr>
          <w:color w:val="000000" w:themeColor="text1"/>
          <w:sz w:val="24"/>
          <w:szCs w:val="24"/>
        </w:rPr>
        <w:t>mail:</w:t>
      </w:r>
      <w:r w:rsidR="007F0329" w:rsidRPr="00DA3E70">
        <w:rPr>
          <w:color w:val="000000" w:themeColor="text1"/>
          <w:sz w:val="24"/>
          <w:szCs w:val="24"/>
        </w:rPr>
        <w:t xml:space="preserve"> </w:t>
      </w:r>
      <w:r w:rsidR="0081164E" w:rsidRPr="00DA3E70">
        <w:rPr>
          <w:color w:val="000000" w:themeColor="text1"/>
          <w:sz w:val="24"/>
          <w:szCs w:val="24"/>
        </w:rPr>
        <w:t xml:space="preserve"> </w:t>
      </w:r>
      <w:r w:rsidR="002A7D8B" w:rsidRPr="00DA3E70">
        <w:rPr>
          <w:rFonts w:eastAsiaTheme="majorEastAsia"/>
          <w:color w:val="000000" w:themeColor="text1"/>
        </w:rPr>
        <w:t> </w:t>
      </w:r>
      <w:proofErr w:type="gramEnd"/>
      <w:r w:rsidR="002A7D8B" w:rsidRPr="00DA3E70">
        <w:rPr>
          <w:color w:val="000000" w:themeColor="text1"/>
        </w:rPr>
        <w:fldChar w:fldCharType="begin"/>
      </w:r>
      <w:r w:rsidR="002A7D8B" w:rsidRPr="00DA3E70">
        <w:rPr>
          <w:color w:val="000000" w:themeColor="text1"/>
        </w:rPr>
        <w:instrText>HYPERLINK "mailto:projekt@zsp10.elodz.edu.pl"</w:instrText>
      </w:r>
      <w:r w:rsidR="002A7D8B" w:rsidRPr="00DA3E70">
        <w:rPr>
          <w:color w:val="000000" w:themeColor="text1"/>
        </w:rPr>
      </w:r>
      <w:r w:rsidR="002A7D8B" w:rsidRPr="00DA3E70">
        <w:rPr>
          <w:color w:val="000000" w:themeColor="text1"/>
        </w:rPr>
        <w:fldChar w:fldCharType="separate"/>
      </w:r>
      <w:r w:rsidR="002A7D8B" w:rsidRPr="00DA3E70">
        <w:rPr>
          <w:rStyle w:val="Hipercze"/>
          <w:color w:val="000000" w:themeColor="text1"/>
        </w:rPr>
        <w:t>projekt@zsp10.elodz.edu.pl</w:t>
      </w:r>
      <w:r w:rsidR="002A7D8B" w:rsidRPr="00DA3E70">
        <w:rPr>
          <w:color w:val="000000" w:themeColor="text1"/>
        </w:rPr>
        <w:fldChar w:fldCharType="end"/>
      </w:r>
    </w:p>
    <w:p w14:paraId="656E29DC" w14:textId="43870ABB" w:rsidR="00B14196" w:rsidRPr="00DA3E70" w:rsidRDefault="008C2121" w:rsidP="00123F2A">
      <w:pPr>
        <w:pStyle w:val="Akapitzlist"/>
        <w:keepNext/>
        <w:keepLines/>
        <w:numPr>
          <w:ilvl w:val="0"/>
          <w:numId w:val="24"/>
        </w:numPr>
        <w:spacing w:before="120"/>
        <w:ind w:left="284"/>
        <w:rPr>
          <w:color w:val="000000" w:themeColor="text1"/>
          <w:sz w:val="24"/>
          <w:szCs w:val="24"/>
          <w:lang w:val="x-none" w:eastAsia="x-none"/>
        </w:rPr>
      </w:pPr>
      <w:r w:rsidRPr="00DA3E70">
        <w:rPr>
          <w:color w:val="000000" w:themeColor="text1"/>
          <w:sz w:val="24"/>
          <w:szCs w:val="24"/>
        </w:rPr>
        <w:t>Adres strony internetowej prowadzonego postępowania (link prowadzący bezpośrednio do widoku postępowania na Platformie e-Zamówienia):</w:t>
      </w:r>
      <w:r w:rsidR="00B14196" w:rsidRPr="00DA3E70">
        <w:rPr>
          <w:color w:val="000000" w:themeColor="text1"/>
          <w:sz w:val="24"/>
          <w:szCs w:val="24"/>
          <w:shd w:val="clear" w:color="auto" w:fill="FFFFFF"/>
        </w:rPr>
        <w:t xml:space="preserve"> </w:t>
      </w:r>
      <w:r w:rsidR="00DA3E70" w:rsidRPr="00DA3E70">
        <w:rPr>
          <w:color w:val="000000" w:themeColor="text1"/>
          <w:sz w:val="24"/>
          <w:szCs w:val="24"/>
          <w:shd w:val="clear" w:color="auto" w:fill="FFFFFF"/>
        </w:rPr>
        <w:t>https://ezamowienia.gov.pl/mp-client/search/list/ocds-148610-bf206795-5960-40b0-a99b-e0ff9f1e70e4</w:t>
      </w:r>
    </w:p>
    <w:p w14:paraId="0809C293" w14:textId="4893B406" w:rsidR="008C2121" w:rsidRPr="00DA3E70" w:rsidRDefault="00B34447" w:rsidP="00123F2A">
      <w:pPr>
        <w:pStyle w:val="Akapitzlist"/>
        <w:keepNext/>
        <w:keepLines/>
        <w:spacing w:before="120"/>
        <w:ind w:left="284" w:firstLine="0"/>
        <w:rPr>
          <w:color w:val="000000" w:themeColor="text1"/>
          <w:sz w:val="24"/>
          <w:szCs w:val="24"/>
          <w:lang w:val="x-none" w:eastAsia="x-none"/>
        </w:rPr>
      </w:pPr>
      <w:r w:rsidRPr="00DA3E70">
        <w:rPr>
          <w:color w:val="000000" w:themeColor="text1"/>
          <w:sz w:val="24"/>
          <w:szCs w:val="24"/>
        </w:rPr>
        <w:t xml:space="preserve">Postępowanie </w:t>
      </w:r>
      <w:r w:rsidR="008C2121" w:rsidRPr="00DA3E70">
        <w:rPr>
          <w:color w:val="000000" w:themeColor="text1"/>
          <w:sz w:val="24"/>
          <w:szCs w:val="24"/>
        </w:rPr>
        <w:t xml:space="preserve">można wyszukać również ze strony głównej Platformy e-Zamówienia (przycisk „Przeglądaj postępowania/konkursy”). </w:t>
      </w:r>
    </w:p>
    <w:p w14:paraId="1F08717D" w14:textId="77777777" w:rsidR="008C2121" w:rsidRPr="00DA3E70" w:rsidRDefault="008C2121" w:rsidP="00123F2A">
      <w:pPr>
        <w:keepNext/>
        <w:keepLines/>
        <w:spacing w:before="120"/>
        <w:rPr>
          <w:color w:val="000000" w:themeColor="text1"/>
          <w:sz w:val="24"/>
          <w:szCs w:val="24"/>
        </w:rPr>
      </w:pPr>
      <w:r w:rsidRPr="00DA3E70">
        <w:rPr>
          <w:color w:val="000000" w:themeColor="text1"/>
          <w:sz w:val="24"/>
          <w:szCs w:val="24"/>
        </w:rPr>
        <w:t>Specyfikację Warunków Zamówienia wraz z załącznikami oraz inne dokumenty dotyczące postępowania Zamawiający zamieszcza na stronie internetowej prowadzonego</w:t>
      </w:r>
      <w:r w:rsidRPr="00DA3E70">
        <w:rPr>
          <w:color w:val="000000" w:themeColor="text1"/>
          <w:spacing w:val="-1"/>
          <w:sz w:val="24"/>
          <w:szCs w:val="24"/>
        </w:rPr>
        <w:t xml:space="preserve"> </w:t>
      </w:r>
      <w:r w:rsidRPr="00DA3E70">
        <w:rPr>
          <w:color w:val="000000" w:themeColor="text1"/>
          <w:sz w:val="24"/>
          <w:szCs w:val="24"/>
        </w:rPr>
        <w:t>postępowania.</w:t>
      </w:r>
    </w:p>
    <w:p w14:paraId="4134BB76" w14:textId="77777777" w:rsidR="008C2121" w:rsidRPr="00DA3E70" w:rsidRDefault="008C2121" w:rsidP="00123F2A">
      <w:pPr>
        <w:pStyle w:val="Akapitzlist"/>
        <w:keepNext/>
        <w:keepLines/>
        <w:spacing w:before="120"/>
        <w:ind w:left="284" w:firstLine="0"/>
        <w:rPr>
          <w:color w:val="000000" w:themeColor="text1"/>
          <w:sz w:val="24"/>
          <w:szCs w:val="24"/>
          <w:lang w:val="x-none" w:eastAsia="x-none"/>
        </w:rPr>
      </w:pPr>
    </w:p>
    <w:p w14:paraId="4EB5032E" w14:textId="682F9763" w:rsidR="002A7D8B" w:rsidRPr="00DA3E70" w:rsidRDefault="008C2121" w:rsidP="00123F2A">
      <w:pPr>
        <w:keepNext/>
        <w:keepLines/>
        <w:widowControl/>
        <w:autoSpaceDE/>
        <w:autoSpaceDN/>
        <w:jc w:val="both"/>
        <w:rPr>
          <w:color w:val="000000" w:themeColor="text1"/>
          <w:sz w:val="24"/>
          <w:szCs w:val="24"/>
          <w:shd w:val="clear" w:color="auto" w:fill="FFFFFF"/>
        </w:rPr>
      </w:pPr>
      <w:r w:rsidRPr="00DA3E70">
        <w:rPr>
          <w:color w:val="000000" w:themeColor="text1"/>
          <w:sz w:val="24"/>
          <w:szCs w:val="24"/>
        </w:rPr>
        <w:t>Identyfikator (ID) postępowania na Platformie e-Zamówienia:</w:t>
      </w:r>
      <w:r w:rsidR="00123F2A" w:rsidRPr="00DA3E70">
        <w:rPr>
          <w:color w:val="000000" w:themeColor="text1"/>
          <w:sz w:val="24"/>
          <w:szCs w:val="24"/>
          <w:shd w:val="clear" w:color="auto" w:fill="FFFFFF"/>
        </w:rPr>
        <w:t xml:space="preserve"> </w:t>
      </w:r>
      <w:r w:rsidR="00123F2A" w:rsidRPr="00DA3E70">
        <w:rPr>
          <w:color w:val="000000" w:themeColor="text1"/>
          <w:sz w:val="24"/>
          <w:szCs w:val="24"/>
          <w:shd w:val="clear" w:color="auto" w:fill="FFFFFF"/>
        </w:rPr>
        <w:t>ocds-148610-bf206795-5960-40b0-a99b-e0ff9f1e70e4</w:t>
      </w:r>
    </w:p>
    <w:p w14:paraId="0EE16E79" w14:textId="6CAA909B" w:rsidR="005A56D2" w:rsidRPr="00DA3E70" w:rsidRDefault="003C2A87" w:rsidP="00123F2A">
      <w:pPr>
        <w:keepNext/>
        <w:keepLines/>
        <w:widowControl/>
        <w:autoSpaceDE/>
        <w:autoSpaceDN/>
        <w:jc w:val="both"/>
        <w:rPr>
          <w:color w:val="000000" w:themeColor="text1"/>
          <w:sz w:val="24"/>
          <w:szCs w:val="24"/>
          <w:u w:val="single"/>
        </w:rPr>
      </w:pPr>
      <w:r w:rsidRPr="00DA3E70">
        <w:rPr>
          <w:color w:val="000000" w:themeColor="text1"/>
          <w:sz w:val="24"/>
          <w:szCs w:val="24"/>
          <w:u w:val="single"/>
        </w:rPr>
        <w:t xml:space="preserve">Osoba do kontaktowania </w:t>
      </w:r>
      <w:r w:rsidR="00920D03" w:rsidRPr="00DA3E70">
        <w:rPr>
          <w:color w:val="000000" w:themeColor="text1"/>
          <w:sz w:val="24"/>
          <w:szCs w:val="24"/>
          <w:u w:val="single"/>
        </w:rPr>
        <w:t>się z</w:t>
      </w:r>
      <w:r w:rsidR="00920D03" w:rsidRPr="00DA3E70">
        <w:rPr>
          <w:color w:val="000000" w:themeColor="text1"/>
          <w:spacing w:val="-2"/>
          <w:sz w:val="24"/>
          <w:szCs w:val="24"/>
          <w:u w:val="single"/>
        </w:rPr>
        <w:t xml:space="preserve"> </w:t>
      </w:r>
      <w:proofErr w:type="gramStart"/>
      <w:r w:rsidR="00920D03" w:rsidRPr="00DA3E70">
        <w:rPr>
          <w:color w:val="000000" w:themeColor="text1"/>
          <w:sz w:val="24"/>
          <w:szCs w:val="24"/>
          <w:u w:val="single"/>
        </w:rPr>
        <w:t>wykonawcami</w:t>
      </w:r>
      <w:r w:rsidR="00920D03" w:rsidRPr="00DA3E70">
        <w:rPr>
          <w:color w:val="000000" w:themeColor="text1"/>
          <w:sz w:val="24"/>
          <w:szCs w:val="24"/>
        </w:rPr>
        <w:t>:</w:t>
      </w:r>
      <w:r w:rsidR="007F0329" w:rsidRPr="00DA3E70">
        <w:rPr>
          <w:color w:val="000000" w:themeColor="text1"/>
          <w:sz w:val="24"/>
          <w:szCs w:val="24"/>
        </w:rPr>
        <w:t xml:space="preserve"> </w:t>
      </w:r>
      <w:r w:rsidR="008114F8" w:rsidRPr="00DA3E70">
        <w:rPr>
          <w:color w:val="000000" w:themeColor="text1"/>
          <w:sz w:val="24"/>
          <w:szCs w:val="24"/>
          <w:shd w:val="clear" w:color="auto" w:fill="FFFFFF"/>
        </w:rPr>
        <w:t xml:space="preserve"> </w:t>
      </w:r>
      <w:r w:rsidR="007F0329" w:rsidRPr="00DA3E70">
        <w:rPr>
          <w:color w:val="000000" w:themeColor="text1"/>
          <w:sz w:val="24"/>
          <w:szCs w:val="24"/>
        </w:rPr>
        <w:t>mail</w:t>
      </w:r>
      <w:proofErr w:type="gramEnd"/>
      <w:r w:rsidR="007F0329" w:rsidRPr="00DA3E70">
        <w:rPr>
          <w:color w:val="000000" w:themeColor="text1"/>
          <w:sz w:val="24"/>
          <w:szCs w:val="24"/>
        </w:rPr>
        <w:t>:</w:t>
      </w:r>
      <w:r w:rsidR="0081164E" w:rsidRPr="00DA3E70">
        <w:rPr>
          <w:color w:val="000000" w:themeColor="text1"/>
          <w:sz w:val="24"/>
          <w:szCs w:val="24"/>
        </w:rPr>
        <w:t xml:space="preserve"> </w:t>
      </w:r>
      <w:r w:rsidR="002A7D8B" w:rsidRPr="00DA3E70">
        <w:rPr>
          <w:rFonts w:eastAsiaTheme="majorEastAsia"/>
          <w:color w:val="000000" w:themeColor="text1"/>
          <w:sz w:val="24"/>
          <w:szCs w:val="24"/>
        </w:rPr>
        <w:t> </w:t>
      </w:r>
      <w:hyperlink r:id="rId13" w:history="1">
        <w:r w:rsidR="002A7D8B" w:rsidRPr="00DA3E70">
          <w:rPr>
            <w:rStyle w:val="Hipercze"/>
            <w:color w:val="000000" w:themeColor="text1"/>
            <w:sz w:val="24"/>
            <w:szCs w:val="24"/>
          </w:rPr>
          <w:t>projekt@zsp10.elodz.edu.pl</w:t>
        </w:r>
      </w:hyperlink>
      <w:r w:rsidR="00AC543E" w:rsidRPr="00DA3E70">
        <w:rPr>
          <w:rFonts w:eastAsiaTheme="majorEastAsia"/>
          <w:color w:val="000000" w:themeColor="text1"/>
          <w:sz w:val="24"/>
          <w:szCs w:val="24"/>
        </w:rPr>
        <w:t xml:space="preserve">, </w:t>
      </w:r>
      <w:r w:rsidR="002A7D8B" w:rsidRPr="00DA3E70">
        <w:rPr>
          <w:rFonts w:eastAsiaTheme="majorEastAsia"/>
          <w:color w:val="000000" w:themeColor="text1"/>
          <w:sz w:val="24"/>
          <w:szCs w:val="24"/>
        </w:rPr>
        <w:t>Włodzimierz Łużyński.</w:t>
      </w:r>
    </w:p>
    <w:p w14:paraId="48DA466E" w14:textId="0CA409B9" w:rsidR="005A56D2" w:rsidRPr="00DA3E70" w:rsidRDefault="005A56D2" w:rsidP="00123F2A">
      <w:pPr>
        <w:keepNext/>
        <w:keepLines/>
        <w:spacing w:before="120"/>
        <w:rPr>
          <w:color w:val="000000" w:themeColor="text1"/>
          <w:sz w:val="24"/>
          <w:szCs w:val="24"/>
        </w:rPr>
      </w:pPr>
      <w:r w:rsidRPr="00DA3E70">
        <w:rPr>
          <w:color w:val="000000" w:themeColor="text1"/>
          <w:sz w:val="24"/>
          <w:szCs w:val="24"/>
        </w:rPr>
        <w:t>Komunikacja ustna dopuszczalna jest w odniesieniu do informacji, które nie są istotne, w szczególności nie dotyczą ogłoszenia o zamówieniu lub dokumentów zamówienia,</w:t>
      </w:r>
      <w:r w:rsidR="0098723F" w:rsidRPr="00DA3E70">
        <w:rPr>
          <w:color w:val="000000" w:themeColor="text1"/>
          <w:sz w:val="24"/>
          <w:szCs w:val="24"/>
        </w:rPr>
        <w:t xml:space="preserve"> </w:t>
      </w:r>
      <w:r w:rsidRPr="00DA3E70">
        <w:rPr>
          <w:color w:val="000000" w:themeColor="text1"/>
          <w:sz w:val="24"/>
          <w:szCs w:val="24"/>
        </w:rPr>
        <w:t>potwierdzenia zainteresowania i ofert.</w:t>
      </w:r>
    </w:p>
    <w:p w14:paraId="2B257B7A" w14:textId="77777777" w:rsidR="005A56D2" w:rsidRPr="00E2519C" w:rsidRDefault="005A56D2" w:rsidP="00123F2A">
      <w:pPr>
        <w:keepNext/>
        <w:keepLines/>
        <w:spacing w:before="120"/>
        <w:ind w:left="567"/>
        <w:rPr>
          <w:sz w:val="24"/>
          <w:szCs w:val="24"/>
        </w:rPr>
      </w:pPr>
    </w:p>
    <w:p w14:paraId="0875FF99" w14:textId="1A47A038" w:rsidR="00920D03" w:rsidRPr="00E2519C" w:rsidRDefault="00920D03" w:rsidP="00123F2A">
      <w:pPr>
        <w:pStyle w:val="Akapitzlist"/>
        <w:keepNext/>
        <w:keepLines/>
        <w:numPr>
          <w:ilvl w:val="0"/>
          <w:numId w:val="18"/>
        </w:numPr>
        <w:tabs>
          <w:tab w:val="left" w:pos="0"/>
          <w:tab w:val="left" w:pos="426"/>
        </w:tabs>
        <w:spacing w:before="120"/>
        <w:ind w:left="0" w:firstLine="0"/>
        <w:rPr>
          <w:sz w:val="24"/>
          <w:szCs w:val="24"/>
        </w:rPr>
      </w:pPr>
      <w:r w:rsidRPr="00E2519C">
        <w:rPr>
          <w:sz w:val="24"/>
          <w:szCs w:val="24"/>
          <w:u w:val="single"/>
        </w:rPr>
        <w:t>Słowniczek pojęć i wyjaśnień niektórych treści SWZ</w:t>
      </w:r>
      <w:r w:rsidRPr="00E2519C">
        <w:rPr>
          <w:sz w:val="24"/>
          <w:szCs w:val="24"/>
        </w:rPr>
        <w:t>: Ilekroć w niniejszej SWZ mowa</w:t>
      </w:r>
      <w:r w:rsidRPr="00E2519C">
        <w:rPr>
          <w:spacing w:val="-6"/>
          <w:sz w:val="24"/>
          <w:szCs w:val="24"/>
        </w:rPr>
        <w:t xml:space="preserve"> </w:t>
      </w:r>
      <w:r w:rsidRPr="00E2519C">
        <w:rPr>
          <w:sz w:val="24"/>
          <w:szCs w:val="24"/>
        </w:rPr>
        <w:t>o:</w:t>
      </w:r>
    </w:p>
    <w:p w14:paraId="31DB3752" w14:textId="77777777" w:rsidR="00920D03" w:rsidRPr="00E2519C" w:rsidRDefault="00920D03" w:rsidP="00123F2A">
      <w:pPr>
        <w:pStyle w:val="Akapitzlist"/>
        <w:keepNext/>
        <w:keepLines/>
        <w:numPr>
          <w:ilvl w:val="0"/>
          <w:numId w:val="2"/>
        </w:numPr>
        <w:tabs>
          <w:tab w:val="left" w:pos="810"/>
        </w:tabs>
        <w:spacing w:before="3"/>
        <w:ind w:left="0" w:firstLine="0"/>
        <w:rPr>
          <w:sz w:val="24"/>
          <w:szCs w:val="24"/>
        </w:rPr>
      </w:pPr>
      <w:r w:rsidRPr="00E2519C">
        <w:rPr>
          <w:b/>
          <w:sz w:val="24"/>
          <w:szCs w:val="24"/>
        </w:rPr>
        <w:t xml:space="preserve">pisemności </w:t>
      </w:r>
      <w:r w:rsidRPr="00E2519C">
        <w:rPr>
          <w:sz w:val="24"/>
          <w:szCs w:val="24"/>
        </w:rPr>
        <w:t>– pisemność należy rozumieć jako sposób wyrażenia informacji przy użyciu wyrazów, cyfr lub innych znaków pisarskich, które można odczytać i powielić, w tym przekazywanych przy użyciu środków komunikacji elektronicznej,</w:t>
      </w:r>
    </w:p>
    <w:p w14:paraId="41E61B1B" w14:textId="50DFEF6E" w:rsidR="00920D03" w:rsidRPr="00E2519C" w:rsidRDefault="00920D03" w:rsidP="00123F2A">
      <w:pPr>
        <w:pStyle w:val="Akapitzlist"/>
        <w:keepNext/>
        <w:keepLines/>
        <w:numPr>
          <w:ilvl w:val="0"/>
          <w:numId w:val="2"/>
        </w:numPr>
        <w:tabs>
          <w:tab w:val="left" w:pos="810"/>
        </w:tabs>
        <w:ind w:left="0" w:firstLine="0"/>
        <w:rPr>
          <w:sz w:val="24"/>
          <w:szCs w:val="24"/>
        </w:rPr>
      </w:pPr>
      <w:r w:rsidRPr="00E2519C">
        <w:rPr>
          <w:b/>
          <w:sz w:val="24"/>
          <w:szCs w:val="24"/>
        </w:rPr>
        <w:t xml:space="preserve">podmiotowych środkach dowodowych </w:t>
      </w:r>
      <w:r w:rsidRPr="00E2519C">
        <w:rPr>
          <w:sz w:val="24"/>
          <w:szCs w:val="24"/>
        </w:rPr>
        <w:t>– należy przez to rozumieć środki służące potwierdzeniu braku podstaw wykluczenia, spełniania warunków udziału w postępowaniu, z</w:t>
      </w:r>
      <w:r w:rsidR="002F330F" w:rsidRPr="00E2519C">
        <w:rPr>
          <w:sz w:val="24"/>
          <w:szCs w:val="24"/>
        </w:rPr>
        <w:t> </w:t>
      </w:r>
      <w:r w:rsidRPr="00E2519C">
        <w:rPr>
          <w:sz w:val="24"/>
          <w:szCs w:val="24"/>
        </w:rPr>
        <w:t>wyjątkiem oświadczenia, o którym mowa w art. 125 ust. 1</w:t>
      </w:r>
      <w:r w:rsidRPr="00E2519C">
        <w:rPr>
          <w:spacing w:val="-1"/>
          <w:sz w:val="24"/>
          <w:szCs w:val="24"/>
        </w:rPr>
        <w:t xml:space="preserve"> </w:t>
      </w:r>
      <w:r w:rsidRPr="00E2519C">
        <w:rPr>
          <w:sz w:val="24"/>
          <w:szCs w:val="24"/>
        </w:rPr>
        <w:t>Pzp,</w:t>
      </w:r>
    </w:p>
    <w:p w14:paraId="33AABE3D" w14:textId="77777777" w:rsidR="00920D03" w:rsidRPr="00E2519C" w:rsidRDefault="00920D03" w:rsidP="00123F2A">
      <w:pPr>
        <w:pStyle w:val="Akapitzlist"/>
        <w:keepNext/>
        <w:keepLines/>
        <w:numPr>
          <w:ilvl w:val="0"/>
          <w:numId w:val="2"/>
        </w:numPr>
        <w:tabs>
          <w:tab w:val="left" w:pos="810"/>
        </w:tabs>
        <w:spacing w:before="72"/>
        <w:ind w:left="0" w:firstLine="0"/>
        <w:rPr>
          <w:sz w:val="24"/>
          <w:szCs w:val="24"/>
        </w:rPr>
      </w:pPr>
      <w:r w:rsidRPr="00E2519C">
        <w:rPr>
          <w:b/>
          <w:sz w:val="24"/>
          <w:szCs w:val="24"/>
        </w:rPr>
        <w:t xml:space="preserve">przedmiotowych środkach dowodowych </w:t>
      </w:r>
      <w:r w:rsidRPr="00E2519C">
        <w:rPr>
          <w:sz w:val="24"/>
          <w:szCs w:val="24"/>
        </w:rPr>
        <w:t xml:space="preserve">– należy przez to rozumieć środki służące potwierdzeniu zgodności oferowanych dostaw, usług lub robót budowlanych </w:t>
      </w:r>
      <w:r w:rsidRPr="00E2519C">
        <w:rPr>
          <w:spacing w:val="-12"/>
          <w:sz w:val="24"/>
          <w:szCs w:val="24"/>
        </w:rPr>
        <w:t xml:space="preserve">z </w:t>
      </w:r>
      <w:r w:rsidRPr="00E2519C">
        <w:rPr>
          <w:sz w:val="24"/>
          <w:szCs w:val="24"/>
        </w:rPr>
        <w:t>wymaganiami, cechami lub kryteriami określonymi w opisie przedmiotu zamówienia lub opisie kryteriów oceny ofert, lub wymaganiami związanymi z realizacją zamówienia,</w:t>
      </w:r>
    </w:p>
    <w:p w14:paraId="3851056C" w14:textId="39F14293" w:rsidR="00920D03" w:rsidRPr="00E2519C" w:rsidRDefault="00920D03" w:rsidP="00123F2A">
      <w:pPr>
        <w:pStyle w:val="Akapitzlist"/>
        <w:keepNext/>
        <w:keepLines/>
        <w:numPr>
          <w:ilvl w:val="0"/>
          <w:numId w:val="2"/>
        </w:numPr>
        <w:tabs>
          <w:tab w:val="left" w:pos="810"/>
        </w:tabs>
        <w:spacing w:before="1"/>
        <w:ind w:left="0" w:firstLine="0"/>
        <w:rPr>
          <w:sz w:val="24"/>
          <w:szCs w:val="24"/>
        </w:rPr>
      </w:pPr>
      <w:r w:rsidRPr="00E2519C">
        <w:rPr>
          <w:b/>
          <w:sz w:val="24"/>
          <w:szCs w:val="24"/>
        </w:rPr>
        <w:t xml:space="preserve">środkach komunikacji elektronicznej </w:t>
      </w:r>
      <w:r w:rsidRPr="00E2519C">
        <w:rPr>
          <w:sz w:val="24"/>
          <w:szCs w:val="24"/>
        </w:rPr>
        <w:t>– należy przez to rozumieć środki komunikacji elektronicznej w rozumieniu ustawy z dnia 18 lipca 2002 r. o świadczeniu usług drogą elektroniczną.</w:t>
      </w:r>
    </w:p>
    <w:p w14:paraId="1749E338" w14:textId="77777777" w:rsidR="00920D03" w:rsidRPr="00E2519C" w:rsidRDefault="00920D03" w:rsidP="00123F2A">
      <w:pPr>
        <w:pStyle w:val="Tekstpodstawowy"/>
        <w:keepNext/>
        <w:keepLines/>
        <w:spacing w:before="9"/>
        <w:ind w:left="0"/>
      </w:pPr>
    </w:p>
    <w:p w14:paraId="089E8CCD" w14:textId="77777777" w:rsidR="00920D03" w:rsidRPr="00E2519C" w:rsidRDefault="00920D03" w:rsidP="00123F2A">
      <w:pPr>
        <w:pStyle w:val="Tekstpodstawowy"/>
        <w:keepNext/>
        <w:keepLines/>
        <w:ind w:left="0"/>
        <w:jc w:val="both"/>
      </w:pPr>
      <w:r w:rsidRPr="00E2519C">
        <w:lastRenderedPageBreak/>
        <w:t>Ponadto Zamawiający wyjaśnia:</w:t>
      </w:r>
    </w:p>
    <w:p w14:paraId="458C4374" w14:textId="77777777" w:rsidR="00920D03" w:rsidRPr="00E2519C" w:rsidRDefault="00920D03" w:rsidP="00123F2A">
      <w:pPr>
        <w:pStyle w:val="Tekstpodstawowy"/>
        <w:keepNext/>
        <w:keepLines/>
        <w:ind w:left="0"/>
      </w:pPr>
    </w:p>
    <w:p w14:paraId="31048EB6" w14:textId="68B66147" w:rsidR="00920D03" w:rsidRPr="00E2519C" w:rsidRDefault="00920D03" w:rsidP="00123F2A">
      <w:pPr>
        <w:pStyle w:val="Akapitzlist"/>
        <w:keepNext/>
        <w:keepLines/>
        <w:numPr>
          <w:ilvl w:val="0"/>
          <w:numId w:val="3"/>
        </w:numPr>
        <w:ind w:left="0" w:firstLine="0"/>
        <w:rPr>
          <w:sz w:val="24"/>
          <w:szCs w:val="24"/>
        </w:rPr>
      </w:pPr>
      <w:r w:rsidRPr="00E2519C">
        <w:rPr>
          <w:b/>
          <w:sz w:val="24"/>
          <w:szCs w:val="24"/>
        </w:rPr>
        <w:t>W przypadku składania oferty w postaci elektronicznej opatrzonej podpisem zaufanym</w:t>
      </w:r>
      <w:r w:rsidRPr="00E2519C">
        <w:rPr>
          <w:sz w:val="24"/>
          <w:szCs w:val="24"/>
        </w:rPr>
        <w:t>, Wykonawca musi dysponować profilem zaufanym, który jest środkiem identyfikacji elektronicznej, umożliwiający złożenie podpisu zaufanego. Profil zaufany to potwierdzony zestaw danych, które jednoznacznie identyfikują jego posiadacza w usługach podmiotów publicznych. Profil zaufany można założyć na stronie</w:t>
      </w:r>
      <w:r w:rsidRPr="00E2519C">
        <w:rPr>
          <w:color w:val="0000FF"/>
          <w:sz w:val="24"/>
          <w:szCs w:val="24"/>
        </w:rPr>
        <w:t xml:space="preserve"> </w:t>
      </w:r>
      <w:hyperlink r:id="rId14" w:history="1">
        <w:r w:rsidR="0083365C" w:rsidRPr="00E2519C">
          <w:rPr>
            <w:rStyle w:val="Hipercze"/>
            <w:sz w:val="24"/>
            <w:szCs w:val="24"/>
          </w:rPr>
          <w:t>https://pz.gov.pl/pz/index</w:t>
        </w:r>
        <w:r w:rsidR="0083365C" w:rsidRPr="00E2519C">
          <w:rPr>
            <w:rStyle w:val="Hipercze"/>
            <w:spacing w:val="-1"/>
            <w:sz w:val="24"/>
            <w:szCs w:val="24"/>
          </w:rPr>
          <w:t xml:space="preserve"> </w:t>
        </w:r>
      </w:hyperlink>
      <w:r w:rsidRPr="00E2519C">
        <w:rPr>
          <w:sz w:val="24"/>
          <w:szCs w:val="24"/>
        </w:rPr>
        <w:t>,</w:t>
      </w:r>
    </w:p>
    <w:p w14:paraId="16E3A03B" w14:textId="45E76FE5" w:rsidR="00920D03" w:rsidRPr="00E2519C" w:rsidRDefault="00920D03" w:rsidP="00123F2A">
      <w:pPr>
        <w:pStyle w:val="Akapitzlist"/>
        <w:keepNext/>
        <w:keepLines/>
        <w:numPr>
          <w:ilvl w:val="0"/>
          <w:numId w:val="3"/>
        </w:numPr>
        <w:spacing w:before="1"/>
        <w:ind w:left="0" w:firstLine="0"/>
        <w:rPr>
          <w:sz w:val="24"/>
          <w:szCs w:val="24"/>
        </w:rPr>
      </w:pPr>
      <w:r w:rsidRPr="00E2519C">
        <w:rPr>
          <w:b/>
          <w:sz w:val="24"/>
          <w:szCs w:val="24"/>
        </w:rPr>
        <w:t>W przypadku składania oferty w postaci elektronicznej opatrzonej podpisem osobistym</w:t>
      </w:r>
      <w:r w:rsidRPr="00E2519C">
        <w:rPr>
          <w:sz w:val="24"/>
          <w:szCs w:val="24"/>
        </w:rPr>
        <w:t>, Wykonawca musi dysponować e-dowodem, posiadającym certyfikat podpisu osobistego, który potwierdza prawdziwość danych posiadacza. Ponadto do używania podpisu z wykorzystaniem e-dowodu konieczne jest posiadanie odpowiedni</w:t>
      </w:r>
      <w:r w:rsidR="00194522" w:rsidRPr="00E2519C">
        <w:rPr>
          <w:sz w:val="24"/>
          <w:szCs w:val="24"/>
        </w:rPr>
        <w:t xml:space="preserve">ego czytnika kart zbliżeniowych lub </w:t>
      </w:r>
      <w:proofErr w:type="spellStart"/>
      <w:r w:rsidR="00194522" w:rsidRPr="00E2519C">
        <w:rPr>
          <w:sz w:val="24"/>
          <w:szCs w:val="24"/>
        </w:rPr>
        <w:t>smartfona</w:t>
      </w:r>
      <w:proofErr w:type="spellEnd"/>
      <w:r w:rsidR="00194522" w:rsidRPr="00E2519C">
        <w:rPr>
          <w:sz w:val="24"/>
          <w:szCs w:val="24"/>
        </w:rPr>
        <w:t xml:space="preserve"> wyposażonego w funkcję NFC z zainstalowaną odpowiednią aplikacją – szczegółowe informacje dostępne są pod adresem internetowym </w:t>
      </w:r>
      <w:hyperlink r:id="rId15" w:history="1">
        <w:r w:rsidR="00194522" w:rsidRPr="00E2519C">
          <w:rPr>
            <w:rStyle w:val="Hipercze"/>
            <w:sz w:val="24"/>
            <w:szCs w:val="24"/>
          </w:rPr>
          <w:t>https://www.edoapp.pl/</w:t>
        </w:r>
      </w:hyperlink>
      <w:r w:rsidR="00194522" w:rsidRPr="00E2519C">
        <w:rPr>
          <w:sz w:val="24"/>
          <w:szCs w:val="24"/>
        </w:rPr>
        <w:t xml:space="preserve"> </w:t>
      </w:r>
    </w:p>
    <w:p w14:paraId="3586AF2E" w14:textId="77777777" w:rsidR="00920D03" w:rsidRPr="00E2519C" w:rsidRDefault="00920D03" w:rsidP="00123F2A">
      <w:pPr>
        <w:pStyle w:val="Tekstpodstawowy"/>
        <w:keepNext/>
        <w:keepLines/>
        <w:ind w:left="0"/>
      </w:pPr>
    </w:p>
    <w:p w14:paraId="57FEC026" w14:textId="77777777" w:rsidR="005A56D2" w:rsidRPr="00E2519C" w:rsidRDefault="005A56D2" w:rsidP="00123F2A">
      <w:pPr>
        <w:keepNext/>
        <w:keepLines/>
        <w:spacing w:before="1" w:after="19"/>
        <w:jc w:val="center"/>
        <w:rPr>
          <w:b/>
          <w:sz w:val="24"/>
          <w:szCs w:val="24"/>
        </w:rPr>
      </w:pPr>
    </w:p>
    <w:p w14:paraId="48B79A23" w14:textId="77777777" w:rsidR="00655FA8" w:rsidRPr="00E2519C" w:rsidRDefault="00655FA8" w:rsidP="00123F2A">
      <w:pPr>
        <w:keepNext/>
        <w:keepLines/>
        <w:spacing w:before="1" w:after="19"/>
        <w:jc w:val="center"/>
        <w:rPr>
          <w:b/>
          <w:sz w:val="24"/>
          <w:szCs w:val="24"/>
        </w:rPr>
      </w:pPr>
      <w:r w:rsidRPr="00E2519C">
        <w:rPr>
          <w:b/>
          <w:sz w:val="24"/>
          <w:szCs w:val="24"/>
        </w:rPr>
        <w:t>Rozdział</w:t>
      </w:r>
      <w:r w:rsidR="00920D03" w:rsidRPr="00E2519C">
        <w:rPr>
          <w:b/>
          <w:sz w:val="24"/>
          <w:szCs w:val="24"/>
        </w:rPr>
        <w:t xml:space="preserve"> II</w:t>
      </w:r>
    </w:p>
    <w:p w14:paraId="46A10370" w14:textId="77777777" w:rsidR="00920D03" w:rsidRPr="00E2519C" w:rsidRDefault="00920D03" w:rsidP="00123F2A">
      <w:pPr>
        <w:keepNext/>
        <w:keepLines/>
        <w:spacing w:before="1" w:after="19"/>
        <w:jc w:val="center"/>
        <w:rPr>
          <w:b/>
          <w:sz w:val="24"/>
          <w:szCs w:val="24"/>
        </w:rPr>
      </w:pPr>
      <w:r w:rsidRPr="00E2519C">
        <w:rPr>
          <w:b/>
          <w:sz w:val="24"/>
          <w:szCs w:val="24"/>
        </w:rPr>
        <w:t>Dokumentacja przetargowa</w:t>
      </w:r>
    </w:p>
    <w:p w14:paraId="2A0DA78C"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60E0FC97" wp14:editId="3247130F">
                <wp:extent cx="5888355" cy="6350"/>
                <wp:effectExtent l="0" t="0" r="0" b="3175"/>
                <wp:docPr id="26" name="Grupa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7" name="Rectangle 2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08DA539" id="Grupa 26"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6/YT1lMCAAAqBQAADgAAAAAAAAAAAAAAAAAuAgAAZHJzL2Uyb0RvYy54bWxQSwECLQAUAAYA&#10;CAAAACEA/AWZNdsAAAADAQAADwAAAAAAAAAAAAAAAACtBAAAZHJzL2Rvd25yZXYueG1sUEsFBgAA&#10;AAAEAAQA8wAAALUFAAAAAA==&#10;">
                <v:rect id="Rectangle 2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w10:anchorlock/>
              </v:group>
            </w:pict>
          </mc:Fallback>
        </mc:AlternateContent>
      </w:r>
    </w:p>
    <w:p w14:paraId="68E160C0" w14:textId="77777777" w:rsidR="00920D03" w:rsidRPr="00E2519C" w:rsidRDefault="00920D03" w:rsidP="00123F2A">
      <w:pPr>
        <w:pStyle w:val="Tekstpodstawowy"/>
        <w:keepNext/>
        <w:keepLines/>
        <w:spacing w:before="4"/>
        <w:ind w:left="0"/>
        <w:rPr>
          <w:b/>
        </w:rPr>
      </w:pPr>
    </w:p>
    <w:p w14:paraId="29499D1D" w14:textId="77777777" w:rsidR="00920D03" w:rsidRPr="00E2519C" w:rsidRDefault="00920D03" w:rsidP="00123F2A">
      <w:pPr>
        <w:pStyle w:val="Akapitzlist"/>
        <w:keepNext/>
        <w:keepLines/>
        <w:numPr>
          <w:ilvl w:val="0"/>
          <w:numId w:val="4"/>
        </w:numPr>
        <w:tabs>
          <w:tab w:val="left" w:pos="527"/>
        </w:tabs>
        <w:spacing w:before="90"/>
        <w:ind w:left="0" w:firstLine="0"/>
        <w:jc w:val="left"/>
        <w:rPr>
          <w:sz w:val="24"/>
          <w:szCs w:val="24"/>
        </w:rPr>
      </w:pPr>
      <w:r w:rsidRPr="00E2519C">
        <w:rPr>
          <w:sz w:val="24"/>
          <w:szCs w:val="24"/>
        </w:rPr>
        <w:t>W skład dokumentacji niniejszego przetargu, udostępnionej wykonawcom wchodzi specyfikacja warunków zamówienia wraz z</w:t>
      </w:r>
      <w:r w:rsidRPr="00E2519C">
        <w:rPr>
          <w:spacing w:val="-3"/>
          <w:sz w:val="24"/>
          <w:szCs w:val="24"/>
        </w:rPr>
        <w:t xml:space="preserve"> </w:t>
      </w:r>
      <w:r w:rsidRPr="00E2519C">
        <w:rPr>
          <w:sz w:val="24"/>
          <w:szCs w:val="24"/>
        </w:rPr>
        <w:t>załącznikami:</w:t>
      </w:r>
    </w:p>
    <w:p w14:paraId="081D2294" w14:textId="77777777" w:rsidR="00920D03" w:rsidRPr="00E2519C" w:rsidRDefault="00920D03" w:rsidP="00123F2A">
      <w:pPr>
        <w:pStyle w:val="Akapitzlist"/>
        <w:keepNext/>
        <w:keepLines/>
        <w:numPr>
          <w:ilvl w:val="1"/>
          <w:numId w:val="4"/>
        </w:numPr>
        <w:tabs>
          <w:tab w:val="left" w:pos="813"/>
          <w:tab w:val="left" w:pos="7334"/>
        </w:tabs>
        <w:spacing w:before="120"/>
        <w:ind w:left="0" w:firstLine="0"/>
        <w:jc w:val="left"/>
        <w:rPr>
          <w:sz w:val="24"/>
          <w:szCs w:val="24"/>
        </w:rPr>
      </w:pPr>
      <w:r w:rsidRPr="00E2519C">
        <w:rPr>
          <w:sz w:val="24"/>
          <w:szCs w:val="24"/>
        </w:rPr>
        <w:t>formularz</w:t>
      </w:r>
      <w:r w:rsidRPr="00E2519C">
        <w:rPr>
          <w:spacing w:val="-3"/>
          <w:sz w:val="24"/>
          <w:szCs w:val="24"/>
        </w:rPr>
        <w:t xml:space="preserve"> </w:t>
      </w:r>
      <w:r w:rsidRPr="00E2519C">
        <w:rPr>
          <w:sz w:val="24"/>
          <w:szCs w:val="24"/>
        </w:rPr>
        <w:t>oferty</w:t>
      </w:r>
      <w:r w:rsidRPr="00E2519C">
        <w:rPr>
          <w:sz w:val="24"/>
          <w:szCs w:val="24"/>
        </w:rPr>
        <w:tab/>
        <w:t>- załącznik nr</w:t>
      </w:r>
      <w:r w:rsidRPr="00E2519C">
        <w:rPr>
          <w:spacing w:val="-5"/>
          <w:sz w:val="24"/>
          <w:szCs w:val="24"/>
        </w:rPr>
        <w:t xml:space="preserve"> </w:t>
      </w:r>
      <w:r w:rsidRPr="00E2519C">
        <w:rPr>
          <w:sz w:val="24"/>
          <w:szCs w:val="24"/>
        </w:rPr>
        <w:t>1</w:t>
      </w:r>
    </w:p>
    <w:p w14:paraId="60C42E5A" w14:textId="77777777" w:rsidR="00920D03" w:rsidRPr="00E2519C" w:rsidRDefault="004741E6" w:rsidP="00123F2A">
      <w:pPr>
        <w:pStyle w:val="Akapitzlist"/>
        <w:keepNext/>
        <w:keepLines/>
        <w:numPr>
          <w:ilvl w:val="1"/>
          <w:numId w:val="4"/>
        </w:numPr>
        <w:tabs>
          <w:tab w:val="left" w:pos="813"/>
          <w:tab w:val="left" w:pos="7334"/>
        </w:tabs>
        <w:ind w:left="0" w:firstLine="0"/>
        <w:jc w:val="left"/>
        <w:rPr>
          <w:sz w:val="24"/>
          <w:szCs w:val="24"/>
        </w:rPr>
      </w:pPr>
      <w:r w:rsidRPr="00E2519C">
        <w:rPr>
          <w:sz w:val="24"/>
          <w:szCs w:val="24"/>
        </w:rPr>
        <w:t>formularz cenowy</w:t>
      </w:r>
      <w:r w:rsidR="00920D03" w:rsidRPr="00E2519C">
        <w:rPr>
          <w:sz w:val="24"/>
          <w:szCs w:val="24"/>
        </w:rPr>
        <w:tab/>
        <w:t>- załącznik nr</w:t>
      </w:r>
      <w:r w:rsidR="00920D03" w:rsidRPr="00E2519C">
        <w:rPr>
          <w:spacing w:val="-4"/>
          <w:sz w:val="24"/>
          <w:szCs w:val="24"/>
        </w:rPr>
        <w:t xml:space="preserve"> </w:t>
      </w:r>
      <w:r w:rsidR="00920D03" w:rsidRPr="00E2519C">
        <w:rPr>
          <w:sz w:val="24"/>
          <w:szCs w:val="24"/>
        </w:rPr>
        <w:t>2</w:t>
      </w:r>
    </w:p>
    <w:p w14:paraId="61332170" w14:textId="77777777" w:rsidR="004741E6" w:rsidRPr="00E2519C" w:rsidRDefault="004741E6" w:rsidP="00123F2A">
      <w:pPr>
        <w:pStyle w:val="Akapitzlist"/>
        <w:keepNext/>
        <w:keepLines/>
        <w:numPr>
          <w:ilvl w:val="1"/>
          <w:numId w:val="4"/>
        </w:numPr>
        <w:tabs>
          <w:tab w:val="left" w:pos="813"/>
          <w:tab w:val="left" w:pos="7334"/>
        </w:tabs>
        <w:ind w:left="0" w:firstLine="0"/>
        <w:jc w:val="left"/>
        <w:rPr>
          <w:sz w:val="24"/>
          <w:szCs w:val="24"/>
        </w:rPr>
      </w:pPr>
      <w:r w:rsidRPr="00E2519C">
        <w:rPr>
          <w:sz w:val="24"/>
          <w:szCs w:val="24"/>
        </w:rPr>
        <w:t>opis przedmiotu zamówienia</w:t>
      </w:r>
      <w:r w:rsidRPr="00E2519C">
        <w:rPr>
          <w:sz w:val="24"/>
          <w:szCs w:val="24"/>
        </w:rPr>
        <w:tab/>
        <w:t>- załącznik nr</w:t>
      </w:r>
      <w:r w:rsidRPr="00E2519C">
        <w:rPr>
          <w:spacing w:val="-4"/>
          <w:sz w:val="24"/>
          <w:szCs w:val="24"/>
        </w:rPr>
        <w:t xml:space="preserve"> </w:t>
      </w:r>
      <w:r w:rsidRPr="00E2519C">
        <w:rPr>
          <w:sz w:val="24"/>
          <w:szCs w:val="24"/>
        </w:rPr>
        <w:t>3</w:t>
      </w:r>
    </w:p>
    <w:p w14:paraId="0196B15D" w14:textId="77777777" w:rsidR="004741E6" w:rsidRPr="00E2519C" w:rsidRDefault="004741E6" w:rsidP="00123F2A">
      <w:pPr>
        <w:pStyle w:val="Akapitzlist"/>
        <w:keepNext/>
        <w:keepLines/>
        <w:numPr>
          <w:ilvl w:val="1"/>
          <w:numId w:val="4"/>
        </w:numPr>
        <w:tabs>
          <w:tab w:val="left" w:pos="813"/>
          <w:tab w:val="left" w:pos="7334"/>
        </w:tabs>
        <w:ind w:left="0" w:firstLine="0"/>
        <w:jc w:val="left"/>
        <w:rPr>
          <w:sz w:val="24"/>
          <w:szCs w:val="24"/>
        </w:rPr>
      </w:pPr>
      <w:r w:rsidRPr="00E2519C">
        <w:rPr>
          <w:sz w:val="24"/>
          <w:szCs w:val="24"/>
        </w:rPr>
        <w:t>wzór umowy</w:t>
      </w:r>
      <w:r w:rsidRPr="00E2519C">
        <w:rPr>
          <w:sz w:val="24"/>
          <w:szCs w:val="24"/>
        </w:rPr>
        <w:tab/>
        <w:t>- załącznik nr</w:t>
      </w:r>
      <w:r w:rsidRPr="00E2519C">
        <w:rPr>
          <w:spacing w:val="-4"/>
          <w:sz w:val="24"/>
          <w:szCs w:val="24"/>
        </w:rPr>
        <w:t xml:space="preserve"> </w:t>
      </w:r>
      <w:r w:rsidRPr="00E2519C">
        <w:rPr>
          <w:sz w:val="24"/>
          <w:szCs w:val="24"/>
        </w:rPr>
        <w:t>4</w:t>
      </w:r>
    </w:p>
    <w:p w14:paraId="6BF76CFF" w14:textId="13885F1E" w:rsidR="00920D03" w:rsidRPr="00E2519C" w:rsidRDefault="00920D03" w:rsidP="00123F2A">
      <w:pPr>
        <w:pStyle w:val="Akapitzlist"/>
        <w:keepNext/>
        <w:keepLines/>
        <w:numPr>
          <w:ilvl w:val="1"/>
          <w:numId w:val="4"/>
        </w:numPr>
        <w:tabs>
          <w:tab w:val="left" w:pos="810"/>
          <w:tab w:val="left" w:pos="7334"/>
        </w:tabs>
        <w:ind w:left="0" w:firstLine="0"/>
        <w:jc w:val="left"/>
        <w:rPr>
          <w:sz w:val="24"/>
          <w:szCs w:val="24"/>
        </w:rPr>
      </w:pPr>
      <w:r w:rsidRPr="00E2519C">
        <w:rPr>
          <w:spacing w:val="-6"/>
          <w:sz w:val="24"/>
          <w:szCs w:val="24"/>
        </w:rPr>
        <w:t xml:space="preserve">oświadczenie wykonawcy </w:t>
      </w:r>
      <w:r w:rsidRPr="00E2519C">
        <w:rPr>
          <w:sz w:val="24"/>
          <w:szCs w:val="24"/>
        </w:rPr>
        <w:t xml:space="preserve">o </w:t>
      </w:r>
      <w:r w:rsidRPr="00E2519C">
        <w:rPr>
          <w:spacing w:val="-7"/>
          <w:sz w:val="24"/>
          <w:szCs w:val="24"/>
        </w:rPr>
        <w:t>niepodleganiu</w:t>
      </w:r>
      <w:r w:rsidRPr="00E2519C">
        <w:rPr>
          <w:spacing w:val="-27"/>
          <w:sz w:val="24"/>
          <w:szCs w:val="24"/>
        </w:rPr>
        <w:t xml:space="preserve"> </w:t>
      </w:r>
      <w:r w:rsidRPr="00E2519C">
        <w:rPr>
          <w:spacing w:val="-6"/>
          <w:sz w:val="24"/>
          <w:szCs w:val="24"/>
        </w:rPr>
        <w:t>wykluczeniu</w:t>
      </w:r>
      <w:r w:rsidRPr="00E2519C">
        <w:rPr>
          <w:spacing w:val="-8"/>
          <w:sz w:val="24"/>
          <w:szCs w:val="24"/>
        </w:rPr>
        <w:t xml:space="preserve"> </w:t>
      </w:r>
      <w:r w:rsidRPr="00E2519C">
        <w:rPr>
          <w:spacing w:val="-6"/>
          <w:sz w:val="24"/>
          <w:szCs w:val="24"/>
        </w:rPr>
        <w:t>(wzór)</w:t>
      </w:r>
      <w:r w:rsidRPr="00E2519C">
        <w:rPr>
          <w:spacing w:val="-6"/>
          <w:sz w:val="24"/>
          <w:szCs w:val="24"/>
        </w:rPr>
        <w:tab/>
      </w:r>
      <w:r w:rsidRPr="00E2519C">
        <w:rPr>
          <w:sz w:val="24"/>
          <w:szCs w:val="24"/>
        </w:rPr>
        <w:t xml:space="preserve">- </w:t>
      </w:r>
      <w:proofErr w:type="gramStart"/>
      <w:r w:rsidRPr="00E2519C">
        <w:rPr>
          <w:spacing w:val="-6"/>
          <w:sz w:val="24"/>
          <w:szCs w:val="24"/>
        </w:rPr>
        <w:t xml:space="preserve">załącznik  </w:t>
      </w:r>
      <w:r w:rsidRPr="00E2519C">
        <w:rPr>
          <w:spacing w:val="-3"/>
          <w:sz w:val="24"/>
          <w:szCs w:val="24"/>
        </w:rPr>
        <w:t>nr</w:t>
      </w:r>
      <w:proofErr w:type="gramEnd"/>
      <w:r w:rsidRPr="00E2519C">
        <w:rPr>
          <w:spacing w:val="-29"/>
          <w:sz w:val="24"/>
          <w:szCs w:val="24"/>
        </w:rPr>
        <w:t xml:space="preserve"> </w:t>
      </w:r>
      <w:r w:rsidR="0098723F" w:rsidRPr="00E2519C">
        <w:rPr>
          <w:sz w:val="24"/>
          <w:szCs w:val="24"/>
        </w:rPr>
        <w:t xml:space="preserve"> 5</w:t>
      </w:r>
    </w:p>
    <w:p w14:paraId="408CAB46" w14:textId="77777777" w:rsidR="0061313F" w:rsidRPr="00E2519C" w:rsidRDefault="0061313F" w:rsidP="00123F2A">
      <w:pPr>
        <w:pStyle w:val="Akapitzlist"/>
        <w:keepNext/>
        <w:keepLines/>
        <w:numPr>
          <w:ilvl w:val="1"/>
          <w:numId w:val="4"/>
        </w:numPr>
        <w:tabs>
          <w:tab w:val="left" w:pos="870"/>
        </w:tabs>
        <w:ind w:left="0" w:firstLine="0"/>
        <w:jc w:val="left"/>
        <w:rPr>
          <w:sz w:val="24"/>
          <w:szCs w:val="24"/>
        </w:rPr>
      </w:pPr>
      <w:r w:rsidRPr="00E2519C">
        <w:rPr>
          <w:sz w:val="24"/>
          <w:szCs w:val="24"/>
        </w:rPr>
        <w:t>oświadczenie o aktualności informacji zawartych w</w:t>
      </w:r>
      <w:r w:rsidRPr="00E2519C">
        <w:rPr>
          <w:spacing w:val="-2"/>
          <w:sz w:val="24"/>
          <w:szCs w:val="24"/>
        </w:rPr>
        <w:t xml:space="preserve"> </w:t>
      </w:r>
      <w:r w:rsidRPr="00E2519C">
        <w:rPr>
          <w:sz w:val="24"/>
          <w:szCs w:val="24"/>
        </w:rPr>
        <w:t>oświadczeniu</w:t>
      </w:r>
    </w:p>
    <w:p w14:paraId="6F937059" w14:textId="78EFE8AE" w:rsidR="004741E6" w:rsidRDefault="0061313F" w:rsidP="00123F2A">
      <w:pPr>
        <w:pStyle w:val="Tekstpodstawowy"/>
        <w:keepNext/>
        <w:keepLines/>
        <w:tabs>
          <w:tab w:val="left" w:pos="7394"/>
        </w:tabs>
        <w:ind w:left="0"/>
      </w:pPr>
      <w:r w:rsidRPr="00E2519C">
        <w:t>o niepodleganiu</w:t>
      </w:r>
      <w:r w:rsidRPr="00E2519C">
        <w:rPr>
          <w:spacing w:val="-2"/>
        </w:rPr>
        <w:t xml:space="preserve"> </w:t>
      </w:r>
      <w:r w:rsidRPr="00E2519C">
        <w:t>wykluczeniu</w:t>
      </w:r>
      <w:r w:rsidRPr="00E2519C">
        <w:rPr>
          <w:spacing w:val="-1"/>
        </w:rPr>
        <w:t xml:space="preserve"> </w:t>
      </w:r>
      <w:r w:rsidRPr="00E2519C">
        <w:t>(wzór)</w:t>
      </w:r>
      <w:r w:rsidRPr="00E2519C">
        <w:tab/>
        <w:t>-załącznik nr</w:t>
      </w:r>
      <w:r w:rsidRPr="00E2519C">
        <w:rPr>
          <w:spacing w:val="-1"/>
        </w:rPr>
        <w:t xml:space="preserve"> </w:t>
      </w:r>
      <w:r w:rsidR="00257636" w:rsidRPr="00E2519C">
        <w:t>6</w:t>
      </w:r>
    </w:p>
    <w:p w14:paraId="62A0B240" w14:textId="77777777" w:rsidR="004151B5" w:rsidRPr="00E2519C" w:rsidRDefault="004151B5" w:rsidP="00123F2A">
      <w:pPr>
        <w:pStyle w:val="Tekstpodstawowy"/>
        <w:keepNext/>
        <w:keepLines/>
        <w:tabs>
          <w:tab w:val="left" w:pos="7394"/>
        </w:tabs>
        <w:ind w:left="0"/>
      </w:pPr>
    </w:p>
    <w:p w14:paraId="6AC992CC" w14:textId="77777777" w:rsidR="00920D03" w:rsidRPr="00E2519C" w:rsidRDefault="00920D03" w:rsidP="00123F2A">
      <w:pPr>
        <w:pStyle w:val="Akapitzlist"/>
        <w:keepNext/>
        <w:keepLines/>
        <w:numPr>
          <w:ilvl w:val="0"/>
          <w:numId w:val="4"/>
        </w:numPr>
        <w:tabs>
          <w:tab w:val="left" w:pos="527"/>
        </w:tabs>
        <w:spacing w:before="72"/>
        <w:ind w:left="0" w:firstLine="0"/>
        <w:rPr>
          <w:sz w:val="24"/>
          <w:szCs w:val="24"/>
        </w:rPr>
      </w:pPr>
      <w:r w:rsidRPr="00E2519C">
        <w:rPr>
          <w:sz w:val="24"/>
          <w:szCs w:val="24"/>
        </w:rPr>
        <w:t xml:space="preserve">Wykonawca może zwrócić się do zamawiającego z wnioskiem o wyjaśnienie treści SWZ. Zamawiający jest obowiązany udzielić wyjaśnień niezwłocznie, jednak nie później niż na 2 dni przed upływem terminu składania ofert, pod </w:t>
      </w:r>
      <w:proofErr w:type="gramStart"/>
      <w:r w:rsidRPr="00E2519C">
        <w:rPr>
          <w:sz w:val="24"/>
          <w:szCs w:val="24"/>
        </w:rPr>
        <w:t>warunkiem</w:t>
      </w:r>
      <w:proofErr w:type="gramEnd"/>
      <w:r w:rsidRPr="00E2519C">
        <w:rPr>
          <w:sz w:val="24"/>
          <w:szCs w:val="24"/>
        </w:rPr>
        <w:t xml:space="preserve"> że wniosek o wyjaśnienie treści SWZ wpłynął do zamawiającego nie później niż 4 dni przed upływem terminu składania</w:t>
      </w:r>
      <w:r w:rsidRPr="00E2519C">
        <w:rPr>
          <w:spacing w:val="-1"/>
          <w:sz w:val="24"/>
          <w:szCs w:val="24"/>
        </w:rPr>
        <w:t xml:space="preserve"> </w:t>
      </w:r>
      <w:r w:rsidRPr="00E2519C">
        <w:rPr>
          <w:sz w:val="24"/>
          <w:szCs w:val="24"/>
        </w:rPr>
        <w:t>ofert.</w:t>
      </w:r>
    </w:p>
    <w:p w14:paraId="521193C5" w14:textId="77777777" w:rsidR="00920D03" w:rsidRPr="00E2519C" w:rsidRDefault="00920D03" w:rsidP="00123F2A">
      <w:pPr>
        <w:pStyle w:val="Akapitzlist"/>
        <w:keepNext/>
        <w:keepLines/>
        <w:numPr>
          <w:ilvl w:val="0"/>
          <w:numId w:val="4"/>
        </w:numPr>
        <w:tabs>
          <w:tab w:val="left" w:pos="527"/>
        </w:tabs>
        <w:spacing w:before="121"/>
        <w:ind w:left="0" w:firstLine="0"/>
        <w:rPr>
          <w:sz w:val="24"/>
          <w:szCs w:val="24"/>
        </w:rPr>
      </w:pPr>
      <w:r w:rsidRPr="00E2519C">
        <w:rPr>
          <w:sz w:val="24"/>
          <w:szCs w:val="24"/>
        </w:rPr>
        <w:t xml:space="preserve">Jeżeli zamawiający nie udzieli wyjaśnień w terminach, o których mowa w pkt. 2, przedłuża termin składania ofert o czas niezbędny do zapoznania się wszystkich zainteresowanych wykonawców z wyjaśnieniami niezbędnymi do należytego przygotowania </w:t>
      </w:r>
      <w:r w:rsidR="0061313F" w:rsidRPr="00E2519C">
        <w:rPr>
          <w:sz w:val="24"/>
          <w:szCs w:val="24"/>
        </w:rPr>
        <w:br/>
      </w:r>
      <w:r w:rsidRPr="00E2519C">
        <w:rPr>
          <w:sz w:val="24"/>
          <w:szCs w:val="24"/>
        </w:rPr>
        <w:t>i złożenia</w:t>
      </w:r>
      <w:r w:rsidRPr="00E2519C">
        <w:rPr>
          <w:spacing w:val="-13"/>
          <w:sz w:val="24"/>
          <w:szCs w:val="24"/>
        </w:rPr>
        <w:t xml:space="preserve"> </w:t>
      </w:r>
      <w:r w:rsidRPr="00E2519C">
        <w:rPr>
          <w:sz w:val="24"/>
          <w:szCs w:val="24"/>
        </w:rPr>
        <w:t>ofert.</w:t>
      </w:r>
    </w:p>
    <w:p w14:paraId="075EC98E" w14:textId="77777777" w:rsidR="00920D03" w:rsidRPr="00E2519C" w:rsidRDefault="00920D03" w:rsidP="00123F2A">
      <w:pPr>
        <w:pStyle w:val="Akapitzlist"/>
        <w:keepNext/>
        <w:keepLines/>
        <w:numPr>
          <w:ilvl w:val="0"/>
          <w:numId w:val="4"/>
        </w:numPr>
        <w:tabs>
          <w:tab w:val="left" w:pos="527"/>
        </w:tabs>
        <w:spacing w:before="118"/>
        <w:ind w:left="0" w:firstLine="0"/>
        <w:rPr>
          <w:sz w:val="24"/>
          <w:szCs w:val="24"/>
        </w:rPr>
      </w:pPr>
      <w:r w:rsidRPr="00E2519C">
        <w:rPr>
          <w:sz w:val="24"/>
          <w:szCs w:val="24"/>
        </w:rPr>
        <w:t xml:space="preserve">Przedłużenie terminu składania ofert nie wpływa na bieg terminu składania wniosku </w:t>
      </w:r>
      <w:r w:rsidR="0061313F" w:rsidRPr="00E2519C">
        <w:rPr>
          <w:sz w:val="24"/>
          <w:szCs w:val="24"/>
        </w:rPr>
        <w:br/>
      </w:r>
      <w:r w:rsidRPr="00E2519C">
        <w:rPr>
          <w:sz w:val="24"/>
          <w:szCs w:val="24"/>
        </w:rPr>
        <w:t>o wyjaśnienie treści SWZ, o którym mowa w pkt.</w:t>
      </w:r>
      <w:r w:rsidRPr="00E2519C">
        <w:rPr>
          <w:spacing w:val="-3"/>
          <w:sz w:val="24"/>
          <w:szCs w:val="24"/>
        </w:rPr>
        <w:t xml:space="preserve"> </w:t>
      </w:r>
      <w:r w:rsidRPr="00E2519C">
        <w:rPr>
          <w:sz w:val="24"/>
          <w:szCs w:val="24"/>
        </w:rPr>
        <w:t>2.</w:t>
      </w:r>
    </w:p>
    <w:p w14:paraId="5A671005" w14:textId="77777777" w:rsidR="00920D03" w:rsidRPr="00E2519C" w:rsidRDefault="00920D03" w:rsidP="00123F2A">
      <w:pPr>
        <w:pStyle w:val="Akapitzlist"/>
        <w:keepNext/>
        <w:keepLines/>
        <w:numPr>
          <w:ilvl w:val="0"/>
          <w:numId w:val="4"/>
        </w:numPr>
        <w:tabs>
          <w:tab w:val="left" w:pos="527"/>
        </w:tabs>
        <w:spacing w:before="120"/>
        <w:ind w:left="0" w:firstLine="0"/>
        <w:rPr>
          <w:sz w:val="24"/>
          <w:szCs w:val="24"/>
        </w:rPr>
      </w:pPr>
      <w:r w:rsidRPr="00E2519C">
        <w:rPr>
          <w:sz w:val="24"/>
          <w:szCs w:val="24"/>
        </w:rPr>
        <w:t>W przypadku gdy wniosek o wyjaśnienie treści SWZ nie wpłynął w terminie, o którym mowa w pkt. 2, zamawiający nie ma obowiązku udzielania wyjaśnień SWZ oraz obowiązku przedłużenia terminu składania ofert.</w:t>
      </w:r>
    </w:p>
    <w:p w14:paraId="3EDE7BF0" w14:textId="77777777" w:rsidR="00920D03" w:rsidRPr="00E2519C" w:rsidRDefault="00920D03" w:rsidP="00123F2A">
      <w:pPr>
        <w:pStyle w:val="Akapitzlist"/>
        <w:keepNext/>
        <w:keepLines/>
        <w:numPr>
          <w:ilvl w:val="0"/>
          <w:numId w:val="4"/>
        </w:numPr>
        <w:tabs>
          <w:tab w:val="left" w:pos="527"/>
        </w:tabs>
        <w:spacing w:before="120"/>
        <w:ind w:left="0" w:firstLine="0"/>
        <w:rPr>
          <w:sz w:val="24"/>
          <w:szCs w:val="24"/>
        </w:rPr>
      </w:pPr>
      <w:r w:rsidRPr="00E2519C">
        <w:rPr>
          <w:sz w:val="24"/>
          <w:szCs w:val="24"/>
        </w:rPr>
        <w:t>Treść zapytań wraz z wyjaśnieniami zamawiający udostępnia na stronie internetowej prowadzonego</w:t>
      </w:r>
      <w:r w:rsidRPr="00E2519C">
        <w:rPr>
          <w:spacing w:val="-1"/>
          <w:sz w:val="24"/>
          <w:szCs w:val="24"/>
        </w:rPr>
        <w:t xml:space="preserve"> </w:t>
      </w:r>
      <w:r w:rsidRPr="00E2519C">
        <w:rPr>
          <w:sz w:val="24"/>
          <w:szCs w:val="24"/>
        </w:rPr>
        <w:t>postępowania.</w:t>
      </w:r>
    </w:p>
    <w:p w14:paraId="78458425" w14:textId="77777777" w:rsidR="00920D03" w:rsidRPr="00E2519C" w:rsidRDefault="00920D03" w:rsidP="00123F2A">
      <w:pPr>
        <w:pStyle w:val="Akapitzlist"/>
        <w:keepNext/>
        <w:keepLines/>
        <w:numPr>
          <w:ilvl w:val="0"/>
          <w:numId w:val="4"/>
        </w:numPr>
        <w:tabs>
          <w:tab w:val="left" w:pos="527"/>
        </w:tabs>
        <w:spacing w:before="120"/>
        <w:ind w:left="0" w:firstLine="0"/>
        <w:rPr>
          <w:sz w:val="24"/>
          <w:szCs w:val="24"/>
        </w:rPr>
      </w:pPr>
      <w:r w:rsidRPr="00E2519C">
        <w:rPr>
          <w:sz w:val="24"/>
          <w:szCs w:val="24"/>
        </w:rPr>
        <w:lastRenderedPageBreak/>
        <w:t>W uzasadnionych przypadkach zamawiający może przed upływem terminu składania ofert zmienić treść SWZ. Dokonaną zmianę treści SWZ zamawiający udostępnia na stronie internetowej prowadzonego</w:t>
      </w:r>
      <w:r w:rsidRPr="00E2519C">
        <w:rPr>
          <w:spacing w:val="-1"/>
          <w:sz w:val="24"/>
          <w:szCs w:val="24"/>
        </w:rPr>
        <w:t xml:space="preserve"> </w:t>
      </w:r>
      <w:r w:rsidRPr="00E2519C">
        <w:rPr>
          <w:sz w:val="24"/>
          <w:szCs w:val="24"/>
        </w:rPr>
        <w:t>postępowania.</w:t>
      </w:r>
    </w:p>
    <w:p w14:paraId="1DEB771B" w14:textId="77777777" w:rsidR="00920D03" w:rsidRPr="00E2519C" w:rsidRDefault="00920D03" w:rsidP="00123F2A">
      <w:pPr>
        <w:pStyle w:val="Akapitzlist"/>
        <w:keepNext/>
        <w:keepLines/>
        <w:numPr>
          <w:ilvl w:val="0"/>
          <w:numId w:val="4"/>
        </w:numPr>
        <w:tabs>
          <w:tab w:val="left" w:pos="527"/>
        </w:tabs>
        <w:spacing w:before="120"/>
        <w:ind w:left="0" w:firstLine="0"/>
        <w:rPr>
          <w:sz w:val="24"/>
          <w:szCs w:val="24"/>
        </w:rPr>
      </w:pPr>
      <w:r w:rsidRPr="00E2519C">
        <w:rPr>
          <w:sz w:val="24"/>
          <w:szCs w:val="24"/>
        </w:rPr>
        <w:t>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w:t>
      </w:r>
      <w:r w:rsidRPr="00E2519C">
        <w:rPr>
          <w:spacing w:val="-3"/>
          <w:sz w:val="24"/>
          <w:szCs w:val="24"/>
        </w:rPr>
        <w:t xml:space="preserve"> </w:t>
      </w:r>
      <w:r w:rsidRPr="00E2519C">
        <w:rPr>
          <w:sz w:val="24"/>
          <w:szCs w:val="24"/>
        </w:rPr>
        <w:t>oferty.</w:t>
      </w:r>
    </w:p>
    <w:p w14:paraId="6D44FD6E" w14:textId="77777777" w:rsidR="00920D03" w:rsidRPr="00E2519C" w:rsidRDefault="00920D03" w:rsidP="00123F2A">
      <w:pPr>
        <w:pStyle w:val="Akapitzlist"/>
        <w:keepNext/>
        <w:keepLines/>
        <w:numPr>
          <w:ilvl w:val="0"/>
          <w:numId w:val="4"/>
        </w:numPr>
        <w:tabs>
          <w:tab w:val="left" w:pos="527"/>
        </w:tabs>
        <w:spacing w:before="121"/>
        <w:ind w:left="0" w:firstLine="0"/>
        <w:rPr>
          <w:sz w:val="24"/>
          <w:szCs w:val="24"/>
        </w:rPr>
      </w:pPr>
      <w:r w:rsidRPr="00E2519C">
        <w:rPr>
          <w:sz w:val="24"/>
          <w:szCs w:val="24"/>
        </w:rPr>
        <w:t>W przypadku gdy zmiany treści SWZ prowadziłyby do istotnej zmiany charakteru zamówienia w porównaniu z pierwotnie określonym, w szczególności prowadziłyby do znacznej zmiany zakresu zamówienia, zamawiający unieważnia postępowanie na podstawie art. 256</w:t>
      </w:r>
      <w:r w:rsidRPr="00E2519C">
        <w:rPr>
          <w:spacing w:val="-2"/>
          <w:sz w:val="24"/>
          <w:szCs w:val="24"/>
        </w:rPr>
        <w:t xml:space="preserve"> </w:t>
      </w:r>
      <w:r w:rsidRPr="00E2519C">
        <w:rPr>
          <w:sz w:val="24"/>
          <w:szCs w:val="24"/>
        </w:rPr>
        <w:t>Pzp.</w:t>
      </w:r>
    </w:p>
    <w:p w14:paraId="0ABB4EC3" w14:textId="77777777" w:rsidR="00920D03" w:rsidRPr="00E2519C" w:rsidRDefault="00920D03" w:rsidP="00123F2A">
      <w:pPr>
        <w:pStyle w:val="Tekstpodstawowy"/>
        <w:keepNext/>
        <w:keepLines/>
        <w:ind w:left="0"/>
      </w:pPr>
    </w:p>
    <w:p w14:paraId="15E55FF2" w14:textId="77777777" w:rsidR="002F330F" w:rsidRPr="00E2519C" w:rsidRDefault="002F330F" w:rsidP="00123F2A">
      <w:pPr>
        <w:pStyle w:val="Tekstpodstawowy"/>
        <w:keepNext/>
        <w:keepLines/>
        <w:spacing w:before="6"/>
        <w:ind w:left="0"/>
      </w:pPr>
    </w:p>
    <w:p w14:paraId="1CBF4F8B" w14:textId="77777777" w:rsidR="00920D03" w:rsidRPr="00E2519C" w:rsidRDefault="00655FA8" w:rsidP="00123F2A">
      <w:pPr>
        <w:keepNext/>
        <w:keepLines/>
        <w:jc w:val="center"/>
        <w:rPr>
          <w:b/>
          <w:sz w:val="24"/>
          <w:szCs w:val="24"/>
        </w:rPr>
      </w:pPr>
      <w:r w:rsidRPr="00E2519C">
        <w:rPr>
          <w:b/>
          <w:sz w:val="24"/>
          <w:szCs w:val="24"/>
        </w:rPr>
        <w:t>Rozdział</w:t>
      </w:r>
      <w:r w:rsidR="00920D03" w:rsidRPr="00E2519C">
        <w:rPr>
          <w:b/>
          <w:sz w:val="24"/>
          <w:szCs w:val="24"/>
        </w:rPr>
        <w:t xml:space="preserve"> III</w:t>
      </w:r>
    </w:p>
    <w:p w14:paraId="725B58CA" w14:textId="77777777" w:rsidR="00920D03" w:rsidRPr="00E2519C" w:rsidRDefault="00920D03" w:rsidP="00123F2A">
      <w:pPr>
        <w:keepNext/>
        <w:keepLines/>
        <w:spacing w:before="1" w:after="18"/>
        <w:jc w:val="center"/>
        <w:rPr>
          <w:b/>
          <w:sz w:val="24"/>
          <w:szCs w:val="24"/>
        </w:rPr>
      </w:pPr>
      <w:r w:rsidRPr="00E2519C">
        <w:rPr>
          <w:b/>
          <w:sz w:val="24"/>
          <w:szCs w:val="24"/>
        </w:rPr>
        <w:t>Warunki udziału w postępowaniu oraz opis sposobu dokonywania oceny spełniania tych warunków</w:t>
      </w:r>
    </w:p>
    <w:p w14:paraId="356A40A8"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6BB2F6FF" wp14:editId="4BBA7897">
                <wp:extent cx="5888355" cy="6350"/>
                <wp:effectExtent l="0" t="0" r="0" b="3175"/>
                <wp:docPr id="24" name="Grup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5" name="Rectangle 2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263EA34" id="Grupa 2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">
                <v:rect id="Rectangle 2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w10:anchorlock/>
              </v:group>
            </w:pict>
          </mc:Fallback>
        </mc:AlternateContent>
      </w:r>
    </w:p>
    <w:p w14:paraId="483F4FDD" w14:textId="77777777" w:rsidR="00920D03" w:rsidRPr="00E2519C" w:rsidRDefault="00920D03" w:rsidP="00123F2A">
      <w:pPr>
        <w:pStyle w:val="Tekstpodstawowy"/>
        <w:keepNext/>
        <w:keepLines/>
        <w:spacing w:before="4"/>
        <w:ind w:left="0"/>
        <w:rPr>
          <w:b/>
        </w:rPr>
      </w:pPr>
    </w:p>
    <w:p w14:paraId="1FFB1A14" w14:textId="77777777" w:rsidR="00B70E00" w:rsidRPr="00E2519C" w:rsidRDefault="00B70E00" w:rsidP="00123F2A">
      <w:pPr>
        <w:pStyle w:val="Akapitzlist"/>
        <w:keepNext/>
        <w:keepLines/>
        <w:numPr>
          <w:ilvl w:val="0"/>
          <w:numId w:val="5"/>
        </w:numPr>
        <w:tabs>
          <w:tab w:val="left" w:pos="527"/>
        </w:tabs>
        <w:spacing w:before="90"/>
        <w:ind w:left="284"/>
        <w:rPr>
          <w:sz w:val="24"/>
          <w:szCs w:val="24"/>
        </w:rPr>
      </w:pPr>
      <w:r w:rsidRPr="00E2519C">
        <w:rPr>
          <w:sz w:val="24"/>
          <w:szCs w:val="24"/>
        </w:rPr>
        <w:t>W postępowaniu mogą wziąć udział wykonawcy, którzy na dzień składania ofert nie podlegają wykluczeniu z postępowania zgodnie z art. 57 pkt. 1 Pzp oraz spełniają warunki udziału w postępowaniu zgodnie z art. 57 pkt. 2</w:t>
      </w:r>
      <w:r w:rsidRPr="00E2519C">
        <w:rPr>
          <w:spacing w:val="-1"/>
          <w:sz w:val="24"/>
          <w:szCs w:val="24"/>
        </w:rPr>
        <w:t xml:space="preserve"> </w:t>
      </w:r>
      <w:r w:rsidRPr="00E2519C">
        <w:rPr>
          <w:sz w:val="24"/>
          <w:szCs w:val="24"/>
        </w:rPr>
        <w:t>Pzp.</w:t>
      </w:r>
    </w:p>
    <w:p w14:paraId="7F24324D" w14:textId="77777777" w:rsidR="00B70E00" w:rsidRPr="00E2519C" w:rsidRDefault="00B70E00" w:rsidP="00123F2A">
      <w:pPr>
        <w:pStyle w:val="Akapitzlist"/>
        <w:keepNext/>
        <w:keepLines/>
        <w:numPr>
          <w:ilvl w:val="0"/>
          <w:numId w:val="5"/>
        </w:numPr>
        <w:tabs>
          <w:tab w:val="left" w:pos="527"/>
        </w:tabs>
        <w:spacing w:before="121"/>
        <w:ind w:left="284"/>
        <w:rPr>
          <w:sz w:val="24"/>
          <w:szCs w:val="24"/>
        </w:rPr>
      </w:pPr>
      <w:r w:rsidRPr="00E2519C">
        <w:rPr>
          <w:sz w:val="24"/>
          <w:szCs w:val="24"/>
        </w:rPr>
        <w:t xml:space="preserve">Zamawiający przewiduje wykluczenie wykonawcy w zakresie podstaw określonych </w:t>
      </w:r>
      <w:r w:rsidRPr="00E2519C">
        <w:rPr>
          <w:sz w:val="24"/>
          <w:szCs w:val="24"/>
        </w:rPr>
        <w:br/>
        <w:t>w art. 108 ust. 1 pkt. 1-6 oraz art. 109 ust. 1 pkt. 4</w:t>
      </w:r>
      <w:r w:rsidRPr="00E2519C">
        <w:rPr>
          <w:spacing w:val="-2"/>
          <w:sz w:val="24"/>
          <w:szCs w:val="24"/>
        </w:rPr>
        <w:t xml:space="preserve"> </w:t>
      </w:r>
      <w:r w:rsidRPr="00E2519C">
        <w:rPr>
          <w:sz w:val="24"/>
          <w:szCs w:val="24"/>
        </w:rPr>
        <w:t>Pzp.</w:t>
      </w:r>
    </w:p>
    <w:p w14:paraId="2AAAA74A" w14:textId="77777777" w:rsidR="00B70E00" w:rsidRPr="00E2519C" w:rsidRDefault="00B70E00" w:rsidP="00123F2A">
      <w:pPr>
        <w:pStyle w:val="Akapitzlist"/>
        <w:keepNext/>
        <w:keepLines/>
        <w:tabs>
          <w:tab w:val="left" w:pos="527"/>
        </w:tabs>
        <w:spacing w:before="121"/>
        <w:rPr>
          <w:sz w:val="24"/>
          <w:szCs w:val="24"/>
        </w:rPr>
      </w:pPr>
      <w:r w:rsidRPr="00E2519C">
        <w:rPr>
          <w:sz w:val="24"/>
          <w:szCs w:val="24"/>
        </w:rPr>
        <w:t xml:space="preserve">2.1 W związku z wejściem w życie ustawy z dnia 13 kwietnia 2022 r. o szczególnych rozwiązaniach w zakresie przeciwdziałania wspieraniu agresji na Ukrainę oraz służących ochronie bezpieczeństwa narodowego (Dz. U. z </w:t>
      </w:r>
      <w:proofErr w:type="gramStart"/>
      <w:r w:rsidRPr="00E2519C">
        <w:rPr>
          <w:sz w:val="24"/>
          <w:szCs w:val="24"/>
        </w:rPr>
        <w:t>2022r.</w:t>
      </w:r>
      <w:proofErr w:type="gramEnd"/>
      <w:r w:rsidRPr="00E2519C">
        <w:rPr>
          <w:sz w:val="24"/>
          <w:szCs w:val="24"/>
        </w:rPr>
        <w:t>, poz. 835):</w:t>
      </w:r>
    </w:p>
    <w:p w14:paraId="6FE08A56" w14:textId="77777777" w:rsidR="00B70E00" w:rsidRPr="00E2519C" w:rsidRDefault="00B70E00" w:rsidP="00123F2A">
      <w:pPr>
        <w:pStyle w:val="Akapitzlist"/>
        <w:keepNext/>
        <w:keepLines/>
        <w:spacing w:before="121"/>
        <w:rPr>
          <w:sz w:val="24"/>
          <w:szCs w:val="24"/>
        </w:rPr>
      </w:pPr>
      <w:r w:rsidRPr="00E2519C">
        <w:rPr>
          <w:sz w:val="24"/>
          <w:szCs w:val="24"/>
        </w:rPr>
        <w:t>2.1.1. Z postępowania o udzielenie zamówienia wyklucza się:</w:t>
      </w:r>
    </w:p>
    <w:p w14:paraId="1427F7E3" w14:textId="77777777" w:rsidR="00B70E00" w:rsidRPr="00E2519C" w:rsidRDefault="00B70E00" w:rsidP="00123F2A">
      <w:pPr>
        <w:pStyle w:val="Akapitzlist"/>
        <w:keepNext/>
        <w:keepLines/>
        <w:spacing w:before="121"/>
        <w:rPr>
          <w:sz w:val="24"/>
          <w:szCs w:val="24"/>
        </w:rPr>
      </w:pPr>
      <w:r w:rsidRPr="00E2519C">
        <w:rPr>
          <w:sz w:val="24"/>
          <w:szCs w:val="24"/>
        </w:rPr>
        <w:t>1) wykonawcę wymienionego w wykazach określonych w rozporządzeniu Rady (WE) nr 765/2006 z dnia 18 maja 2006r. dotyczącego środków ograniczających w związku z sytuacją na Białorusi i udziałem Białorusi w agresji Rosji wobec Ukrainy (</w:t>
      </w:r>
      <w:proofErr w:type="spellStart"/>
      <w:r w:rsidRPr="00E2519C">
        <w:rPr>
          <w:sz w:val="24"/>
          <w:szCs w:val="24"/>
        </w:rPr>
        <w:t>Dz.Urz</w:t>
      </w:r>
      <w:proofErr w:type="spellEnd"/>
      <w:r w:rsidRPr="00E2519C">
        <w:rPr>
          <w:sz w:val="24"/>
          <w:szCs w:val="24"/>
        </w:rPr>
        <w:t xml:space="preserve">. UE L 134 z 20.05.2006r. z </w:t>
      </w:r>
      <w:proofErr w:type="spellStart"/>
      <w:r w:rsidRPr="00E2519C">
        <w:rPr>
          <w:sz w:val="24"/>
          <w:szCs w:val="24"/>
        </w:rPr>
        <w:t>późn</w:t>
      </w:r>
      <w:proofErr w:type="spellEnd"/>
      <w:r w:rsidRPr="00E2519C">
        <w:rPr>
          <w:sz w:val="24"/>
          <w:szCs w:val="24"/>
        </w:rPr>
        <w:t xml:space="preserve">. zm.), zwanego dalej „rozporządzeniem 765/2006”, i rozporządzeniu Rady (UE) nr 269/2014 z dnia 17 marca 2014r. w sprawie środków ograniczających w odniesieniu do działań podważających integralność terytorialną, suwerenność i niezależność Ukrainy lub im zagrażających ( </w:t>
      </w:r>
      <w:proofErr w:type="spellStart"/>
      <w:r w:rsidRPr="00E2519C">
        <w:rPr>
          <w:sz w:val="24"/>
          <w:szCs w:val="24"/>
        </w:rPr>
        <w:t>Dz.Urz</w:t>
      </w:r>
      <w:proofErr w:type="spellEnd"/>
      <w:r w:rsidRPr="00E2519C">
        <w:rPr>
          <w:sz w:val="24"/>
          <w:szCs w:val="24"/>
        </w:rPr>
        <w:t xml:space="preserve">. UE L 78 z 17.03.2014r. z </w:t>
      </w:r>
      <w:proofErr w:type="spellStart"/>
      <w:r w:rsidRPr="00E2519C">
        <w:rPr>
          <w:sz w:val="24"/>
          <w:szCs w:val="24"/>
        </w:rPr>
        <w:t>późn</w:t>
      </w:r>
      <w:proofErr w:type="spellEnd"/>
      <w:r w:rsidRPr="00E2519C">
        <w:rPr>
          <w:sz w:val="24"/>
          <w:szCs w:val="24"/>
        </w:rPr>
        <w:t>. zm.), zwanego dalej „rozporządzeniem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C5D6FA4" w14:textId="77777777" w:rsidR="00B70E00" w:rsidRPr="00E2519C" w:rsidRDefault="00B70E00" w:rsidP="00123F2A">
      <w:pPr>
        <w:pStyle w:val="Akapitzlist"/>
        <w:keepNext/>
        <w:keepLines/>
        <w:tabs>
          <w:tab w:val="left" w:pos="527"/>
        </w:tabs>
        <w:spacing w:before="121"/>
        <w:rPr>
          <w:sz w:val="24"/>
          <w:szCs w:val="24"/>
        </w:rPr>
      </w:pPr>
      <w:r w:rsidRPr="00E2519C">
        <w:rPr>
          <w:sz w:val="24"/>
          <w:szCs w:val="24"/>
        </w:rPr>
        <w:lastRenderedPageBreak/>
        <w:t>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790DEEB" w14:textId="77777777" w:rsidR="00B70E00" w:rsidRPr="00E2519C" w:rsidRDefault="00B70E00" w:rsidP="00123F2A">
      <w:pPr>
        <w:pStyle w:val="Akapitzlist"/>
        <w:keepNext/>
        <w:keepLines/>
        <w:tabs>
          <w:tab w:val="left" w:pos="527"/>
        </w:tabs>
        <w:spacing w:before="121"/>
        <w:rPr>
          <w:sz w:val="24"/>
          <w:szCs w:val="24"/>
        </w:rPr>
      </w:pPr>
      <w:r w:rsidRPr="00E2519C">
        <w:rPr>
          <w:sz w:val="24"/>
          <w:szCs w:val="24"/>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5BC485E8" w14:textId="77777777" w:rsidR="00B70E00" w:rsidRPr="00E2519C" w:rsidRDefault="00B70E00" w:rsidP="00123F2A">
      <w:pPr>
        <w:pStyle w:val="Akapitzlist"/>
        <w:keepNext/>
        <w:keepLines/>
        <w:tabs>
          <w:tab w:val="left" w:pos="527"/>
        </w:tabs>
        <w:spacing w:before="121"/>
        <w:rPr>
          <w:sz w:val="24"/>
          <w:szCs w:val="24"/>
        </w:rPr>
      </w:pPr>
      <w:r w:rsidRPr="00E2519C">
        <w:rPr>
          <w:sz w:val="24"/>
          <w:szCs w:val="24"/>
        </w:rPr>
        <w:t>2.1.2. Wykluczenie następuje na okres trwania okoliczności określonych w pkt. 2.1.1.</w:t>
      </w:r>
    </w:p>
    <w:p w14:paraId="1D51F963" w14:textId="77777777" w:rsidR="00B70E00" w:rsidRPr="00E2519C" w:rsidRDefault="00B70E00" w:rsidP="00123F2A">
      <w:pPr>
        <w:pStyle w:val="Akapitzlist"/>
        <w:keepNext/>
        <w:keepLines/>
        <w:tabs>
          <w:tab w:val="left" w:pos="527"/>
        </w:tabs>
        <w:spacing w:before="121"/>
        <w:rPr>
          <w:sz w:val="24"/>
          <w:szCs w:val="24"/>
        </w:rPr>
      </w:pPr>
      <w:r w:rsidRPr="00E2519C">
        <w:rPr>
          <w:sz w:val="24"/>
          <w:szCs w:val="24"/>
        </w:rPr>
        <w:t>2.2. Zamawiający zastrzega sobie również możliwość weryfikacji braku zaistnienia ww. podstaw wykluczenia w stosunku do konkretnego podmiotu za pomocą wszelkich dostępnych środków. Jako przykład takich metod weryfikacji można wskazać chociażby ogólnodostępne rejestry takie jak Krajowy Rejestr Sądowy, Centralna Ewidencja i Informacja o Działalności Gospodarczej czy Centralny Rejestr Beneficjentów Rzeczywistych.</w:t>
      </w:r>
    </w:p>
    <w:p w14:paraId="6CD91837" w14:textId="77777777" w:rsidR="00B70E00" w:rsidRPr="00E2519C" w:rsidRDefault="00B70E00" w:rsidP="00123F2A">
      <w:pPr>
        <w:pStyle w:val="Akapitzlist"/>
        <w:keepNext/>
        <w:keepLines/>
        <w:numPr>
          <w:ilvl w:val="0"/>
          <w:numId w:val="5"/>
        </w:numPr>
        <w:tabs>
          <w:tab w:val="left" w:pos="527"/>
        </w:tabs>
        <w:spacing w:before="120"/>
        <w:ind w:left="284"/>
        <w:rPr>
          <w:sz w:val="24"/>
          <w:szCs w:val="24"/>
        </w:rPr>
      </w:pPr>
      <w:r w:rsidRPr="00E2519C">
        <w:rPr>
          <w:sz w:val="24"/>
          <w:szCs w:val="24"/>
        </w:rPr>
        <w:t>O udzielenie zamówienia mogą ubiegać się Wykonawcy, którzy spełniają warunki dotyczące:</w:t>
      </w:r>
    </w:p>
    <w:p w14:paraId="5F82DA3C" w14:textId="77777777" w:rsidR="00B70E00" w:rsidRPr="00E2519C" w:rsidRDefault="00B70E00" w:rsidP="00123F2A">
      <w:pPr>
        <w:pStyle w:val="Akapitzlist"/>
        <w:keepNext/>
        <w:keepLines/>
        <w:numPr>
          <w:ilvl w:val="1"/>
          <w:numId w:val="19"/>
        </w:numPr>
        <w:tabs>
          <w:tab w:val="left" w:pos="772"/>
        </w:tabs>
        <w:spacing w:before="120"/>
        <w:ind w:left="709"/>
        <w:jc w:val="left"/>
        <w:rPr>
          <w:sz w:val="24"/>
          <w:szCs w:val="24"/>
        </w:rPr>
      </w:pPr>
      <w:r w:rsidRPr="00E2519C">
        <w:rPr>
          <w:sz w:val="24"/>
          <w:szCs w:val="24"/>
          <w:u w:val="single"/>
        </w:rPr>
        <w:t xml:space="preserve"> zdolności do występowania w obrocie</w:t>
      </w:r>
      <w:r w:rsidRPr="00E2519C">
        <w:rPr>
          <w:spacing w:val="-2"/>
          <w:sz w:val="24"/>
          <w:szCs w:val="24"/>
          <w:u w:val="single"/>
        </w:rPr>
        <w:t xml:space="preserve"> </w:t>
      </w:r>
      <w:r w:rsidRPr="00E2519C">
        <w:rPr>
          <w:sz w:val="24"/>
          <w:szCs w:val="24"/>
          <w:u w:val="single"/>
        </w:rPr>
        <w:t>gospodarczym:</w:t>
      </w:r>
    </w:p>
    <w:p w14:paraId="39FB0B23" w14:textId="77777777" w:rsidR="00B70E00" w:rsidRPr="00E2519C" w:rsidRDefault="00B70E00" w:rsidP="00123F2A">
      <w:pPr>
        <w:pStyle w:val="Tekstpodstawowy"/>
        <w:keepNext/>
        <w:keepLines/>
        <w:spacing w:before="120"/>
        <w:ind w:left="709"/>
      </w:pPr>
      <w:r w:rsidRPr="00E2519C">
        <w:t>Zamawiający nie stawia warunku w powyższym zakresie.</w:t>
      </w:r>
    </w:p>
    <w:p w14:paraId="6EE7014C" w14:textId="77777777" w:rsidR="00B70E00" w:rsidRPr="00E2519C" w:rsidRDefault="00B70E00" w:rsidP="00123F2A">
      <w:pPr>
        <w:pStyle w:val="Akapitzlist"/>
        <w:keepNext/>
        <w:keepLines/>
        <w:numPr>
          <w:ilvl w:val="1"/>
          <w:numId w:val="19"/>
        </w:numPr>
        <w:tabs>
          <w:tab w:val="left" w:pos="827"/>
        </w:tabs>
        <w:spacing w:before="120"/>
        <w:ind w:left="709"/>
        <w:jc w:val="left"/>
        <w:rPr>
          <w:sz w:val="24"/>
          <w:szCs w:val="24"/>
        </w:rPr>
      </w:pPr>
      <w:r w:rsidRPr="00E2519C">
        <w:rPr>
          <w:sz w:val="24"/>
          <w:szCs w:val="24"/>
          <w:u w:val="single"/>
        </w:rPr>
        <w:t>uprawnień do prowadzenia określonej działalności gospodarczej lub zawodowej, o ile wynika to z odrębnych</w:t>
      </w:r>
      <w:r w:rsidRPr="00E2519C">
        <w:rPr>
          <w:spacing w:val="-2"/>
          <w:sz w:val="24"/>
          <w:szCs w:val="24"/>
          <w:u w:val="single"/>
        </w:rPr>
        <w:t xml:space="preserve"> </w:t>
      </w:r>
      <w:r w:rsidRPr="00E2519C">
        <w:rPr>
          <w:sz w:val="24"/>
          <w:szCs w:val="24"/>
          <w:u w:val="single"/>
        </w:rPr>
        <w:t>przepisów</w:t>
      </w:r>
      <w:r w:rsidRPr="00E2519C">
        <w:rPr>
          <w:sz w:val="24"/>
          <w:szCs w:val="24"/>
        </w:rPr>
        <w:t>:</w:t>
      </w:r>
    </w:p>
    <w:p w14:paraId="2F29BAAB" w14:textId="77777777" w:rsidR="00B70E00" w:rsidRPr="00E2519C" w:rsidRDefault="00B70E00" w:rsidP="00123F2A">
      <w:pPr>
        <w:pStyle w:val="Tekstpodstawowy"/>
        <w:keepNext/>
        <w:keepLines/>
        <w:spacing w:before="121" w:line="340" w:lineRule="auto"/>
        <w:ind w:left="709"/>
      </w:pPr>
      <w:r w:rsidRPr="00E2519C">
        <w:t xml:space="preserve">Zamawiający nie stawia warunku w powyższym zakresie. </w:t>
      </w:r>
    </w:p>
    <w:p w14:paraId="6EEB07E9" w14:textId="77777777" w:rsidR="00B70E00" w:rsidRPr="00E2519C" w:rsidRDefault="00B70E00" w:rsidP="00123F2A">
      <w:pPr>
        <w:pStyle w:val="Tekstpodstawowy"/>
        <w:keepNext/>
        <w:keepLines/>
        <w:numPr>
          <w:ilvl w:val="1"/>
          <w:numId w:val="19"/>
        </w:numPr>
        <w:spacing w:before="121" w:line="340" w:lineRule="auto"/>
        <w:ind w:left="709"/>
      </w:pPr>
      <w:r w:rsidRPr="00E2519C">
        <w:rPr>
          <w:u w:val="single"/>
        </w:rPr>
        <w:t>sytuacji ekonomicznej lub finansowej</w:t>
      </w:r>
      <w:r w:rsidRPr="00E2519C">
        <w:t>:</w:t>
      </w:r>
    </w:p>
    <w:p w14:paraId="499B7506" w14:textId="77777777" w:rsidR="00B70E00" w:rsidRPr="00E2519C" w:rsidRDefault="00B70E00" w:rsidP="00123F2A">
      <w:pPr>
        <w:pStyle w:val="Tekstpodstawowy"/>
        <w:keepNext/>
        <w:keepLines/>
        <w:spacing w:before="121" w:line="340" w:lineRule="auto"/>
        <w:ind w:left="709"/>
      </w:pPr>
      <w:bookmarkStart w:id="9" w:name="_Hlk71486422"/>
      <w:r w:rsidRPr="00E2519C">
        <w:t>Zamawiający nie stawia warunku w powyższym zakresie.</w:t>
      </w:r>
    </w:p>
    <w:bookmarkEnd w:id="9"/>
    <w:p w14:paraId="6BE538ED" w14:textId="77777777" w:rsidR="00B70E00" w:rsidRPr="00E2519C" w:rsidRDefault="00B70E00" w:rsidP="00123F2A">
      <w:pPr>
        <w:pStyle w:val="Tekstpodstawowy"/>
        <w:keepNext/>
        <w:keepLines/>
        <w:numPr>
          <w:ilvl w:val="1"/>
          <w:numId w:val="19"/>
        </w:numPr>
        <w:spacing w:before="120"/>
        <w:ind w:left="709"/>
        <w:jc w:val="both"/>
      </w:pPr>
      <w:r w:rsidRPr="00E2519C">
        <w:rPr>
          <w:u w:val="single"/>
        </w:rPr>
        <w:t>zdolności technicznej lub zawodowej</w:t>
      </w:r>
      <w:r w:rsidRPr="00E2519C">
        <w:t>:</w:t>
      </w:r>
    </w:p>
    <w:p w14:paraId="53C5BC74" w14:textId="36D9A7B6" w:rsidR="00B70E00" w:rsidRDefault="00B70E00" w:rsidP="00123F2A">
      <w:pPr>
        <w:pStyle w:val="Tekstpodstawowy"/>
        <w:keepNext/>
        <w:keepLines/>
        <w:spacing w:before="121" w:line="340" w:lineRule="auto"/>
        <w:ind w:left="709"/>
      </w:pPr>
      <w:r w:rsidRPr="00E2519C">
        <w:t xml:space="preserve">Zamawiający nie stawia warunku </w:t>
      </w:r>
      <w:r w:rsidR="00C218B5">
        <w:t>w zakresie zdolności zawodowej.</w:t>
      </w:r>
    </w:p>
    <w:p w14:paraId="63DB9EC2" w14:textId="0020385F" w:rsidR="00B70E00" w:rsidRPr="00E2519C" w:rsidRDefault="00B70E00" w:rsidP="00123F2A">
      <w:pPr>
        <w:pStyle w:val="Akapitzlist"/>
        <w:keepNext/>
        <w:keepLines/>
        <w:numPr>
          <w:ilvl w:val="0"/>
          <w:numId w:val="5"/>
        </w:numPr>
        <w:tabs>
          <w:tab w:val="left" w:pos="527"/>
        </w:tabs>
        <w:spacing w:before="120"/>
        <w:ind w:left="0" w:firstLine="0"/>
        <w:rPr>
          <w:sz w:val="24"/>
          <w:szCs w:val="24"/>
        </w:rPr>
      </w:pPr>
      <w:r w:rsidRPr="00E2519C">
        <w:rPr>
          <w:sz w:val="24"/>
          <w:szCs w:val="24"/>
        </w:rPr>
        <w:t>Wykaz przedmiotowych środków dowodowych</w:t>
      </w:r>
      <w:r w:rsidR="00234820">
        <w:rPr>
          <w:sz w:val="24"/>
          <w:szCs w:val="24"/>
        </w:rPr>
        <w:t>.</w:t>
      </w:r>
    </w:p>
    <w:p w14:paraId="671EC3AF" w14:textId="248CCEB6" w:rsidR="009D463B" w:rsidRDefault="00B70E00" w:rsidP="00123F2A">
      <w:pPr>
        <w:pStyle w:val="Akapitzlist"/>
        <w:keepNext/>
        <w:keepLines/>
        <w:numPr>
          <w:ilvl w:val="1"/>
          <w:numId w:val="37"/>
        </w:numPr>
        <w:tabs>
          <w:tab w:val="left" w:pos="772"/>
        </w:tabs>
        <w:spacing w:before="120"/>
        <w:ind w:left="709" w:firstLine="0"/>
        <w:rPr>
          <w:b/>
          <w:bCs/>
          <w:sz w:val="24"/>
          <w:szCs w:val="24"/>
        </w:rPr>
      </w:pPr>
      <w:r w:rsidRPr="00E2519C">
        <w:rPr>
          <w:sz w:val="24"/>
          <w:szCs w:val="24"/>
        </w:rPr>
        <w:lastRenderedPageBreak/>
        <w:t xml:space="preserve"> Wraz z ofertą, w celu potwierdzenia, że oferowane dostawy spełniają określone przez Zamawiającego wymagania, cechy określone przez zamawiającego, Wykonawca zobowiązany </w:t>
      </w:r>
      <w:proofErr w:type="gramStart"/>
      <w:r w:rsidRPr="00E2519C">
        <w:rPr>
          <w:sz w:val="24"/>
          <w:szCs w:val="24"/>
        </w:rPr>
        <w:t>jest  złożyć</w:t>
      </w:r>
      <w:proofErr w:type="gramEnd"/>
      <w:r w:rsidRPr="00E2519C">
        <w:rPr>
          <w:sz w:val="24"/>
          <w:szCs w:val="24"/>
        </w:rPr>
        <w:t xml:space="preserve"> następujące przedmiotowe środki dowodowe: Informacje (np. katalogi, karty, specyfikacje, prospekty, ulotki, instrukcje użytkowania) nt. parametrów oferowanego towaru, potwierdzające zgodność z przedmiotem zamówienia, określonym w Opisie przedmiotu zamówienia. Prosimy o zaznaczenie na poszczególnych dokumentach/plikach, której pozycji dane karty / instrukcje/ </w:t>
      </w:r>
      <w:proofErr w:type="gramStart"/>
      <w:r w:rsidRPr="00E2519C">
        <w:rPr>
          <w:sz w:val="24"/>
          <w:szCs w:val="24"/>
        </w:rPr>
        <w:t>specyfikacje  one</w:t>
      </w:r>
      <w:proofErr w:type="gramEnd"/>
      <w:r w:rsidRPr="00E2519C">
        <w:rPr>
          <w:sz w:val="24"/>
          <w:szCs w:val="24"/>
        </w:rPr>
        <w:t xml:space="preserve"> dotyczą.</w:t>
      </w:r>
      <w:r w:rsidR="00896FBD" w:rsidRPr="00E2519C">
        <w:rPr>
          <w:sz w:val="24"/>
          <w:szCs w:val="24"/>
        </w:rPr>
        <w:t xml:space="preserve"> </w:t>
      </w:r>
      <w:r w:rsidR="00896FBD" w:rsidRPr="00E2519C">
        <w:rPr>
          <w:b/>
          <w:bCs/>
          <w:sz w:val="24"/>
          <w:szCs w:val="24"/>
        </w:rPr>
        <w:t xml:space="preserve">Karty katalogowe/ specyfikacje </w:t>
      </w:r>
      <w:proofErr w:type="spellStart"/>
      <w:r w:rsidR="00896FBD" w:rsidRPr="00E2519C">
        <w:rPr>
          <w:b/>
          <w:bCs/>
          <w:sz w:val="24"/>
          <w:szCs w:val="24"/>
        </w:rPr>
        <w:t>etc</w:t>
      </w:r>
      <w:proofErr w:type="spellEnd"/>
      <w:r w:rsidR="00896FBD" w:rsidRPr="00E2519C">
        <w:rPr>
          <w:b/>
          <w:bCs/>
          <w:sz w:val="24"/>
          <w:szCs w:val="24"/>
        </w:rPr>
        <w:t xml:space="preserve"> muszą wskazywać nie tylko konkretne parametry, </w:t>
      </w:r>
      <w:proofErr w:type="gramStart"/>
      <w:r w:rsidR="00896FBD" w:rsidRPr="00E2519C">
        <w:rPr>
          <w:b/>
          <w:bCs/>
          <w:sz w:val="24"/>
          <w:szCs w:val="24"/>
        </w:rPr>
        <w:t>ale  również</w:t>
      </w:r>
      <w:proofErr w:type="gramEnd"/>
      <w:r w:rsidR="00896FBD" w:rsidRPr="00E2519C">
        <w:rPr>
          <w:b/>
          <w:bCs/>
          <w:sz w:val="24"/>
          <w:szCs w:val="24"/>
        </w:rPr>
        <w:t xml:space="preserve"> winny wskazywać </w:t>
      </w:r>
      <w:proofErr w:type="gramStart"/>
      <w:r w:rsidR="00896FBD" w:rsidRPr="00E2519C">
        <w:rPr>
          <w:b/>
          <w:bCs/>
          <w:sz w:val="24"/>
          <w:szCs w:val="24"/>
        </w:rPr>
        <w:t>nazwę,</w:t>
      </w:r>
      <w:proofErr w:type="gramEnd"/>
      <w:r w:rsidR="00C36C45" w:rsidRPr="00E2519C">
        <w:rPr>
          <w:b/>
          <w:bCs/>
          <w:sz w:val="24"/>
          <w:szCs w:val="24"/>
        </w:rPr>
        <w:t xml:space="preserve"> lub inny numer identyfikacyjny (wersję, </w:t>
      </w:r>
      <w:proofErr w:type="gramStart"/>
      <w:r w:rsidR="00C36C45" w:rsidRPr="00E2519C">
        <w:rPr>
          <w:b/>
          <w:bCs/>
          <w:sz w:val="24"/>
          <w:szCs w:val="24"/>
        </w:rPr>
        <w:t>serię)</w:t>
      </w:r>
      <w:r w:rsidR="00896FBD" w:rsidRPr="00E2519C">
        <w:rPr>
          <w:b/>
          <w:bCs/>
          <w:sz w:val="24"/>
          <w:szCs w:val="24"/>
        </w:rPr>
        <w:t xml:space="preserve">  etc.</w:t>
      </w:r>
      <w:proofErr w:type="gramEnd"/>
      <w:r w:rsidR="00896FBD" w:rsidRPr="00E2519C">
        <w:rPr>
          <w:b/>
          <w:bCs/>
          <w:sz w:val="24"/>
          <w:szCs w:val="24"/>
        </w:rPr>
        <w:t xml:space="preserve"> Nie wystarczy złożyć przedmiotowe środki dowodowe w postaci przekopiowanego Opisu przedmiotu zamówienia, ale należy wskazać również nazwę model, </w:t>
      </w:r>
      <w:r w:rsidR="00C36C45" w:rsidRPr="00E2519C">
        <w:rPr>
          <w:b/>
          <w:bCs/>
          <w:sz w:val="24"/>
          <w:szCs w:val="24"/>
        </w:rPr>
        <w:t xml:space="preserve">dane </w:t>
      </w:r>
      <w:r w:rsidR="00896FBD" w:rsidRPr="00E2519C">
        <w:rPr>
          <w:b/>
          <w:bCs/>
          <w:sz w:val="24"/>
          <w:szCs w:val="24"/>
        </w:rPr>
        <w:t>identyfikując</w:t>
      </w:r>
      <w:r w:rsidR="00C36C45" w:rsidRPr="00E2519C">
        <w:rPr>
          <w:b/>
          <w:bCs/>
          <w:sz w:val="24"/>
          <w:szCs w:val="24"/>
        </w:rPr>
        <w:t>e</w:t>
      </w:r>
      <w:r w:rsidR="00896FBD" w:rsidRPr="00E2519C">
        <w:rPr>
          <w:b/>
          <w:bCs/>
          <w:sz w:val="24"/>
          <w:szCs w:val="24"/>
        </w:rPr>
        <w:t xml:space="preserve"> </w:t>
      </w:r>
      <w:proofErr w:type="gramStart"/>
      <w:r w:rsidR="00896FBD" w:rsidRPr="00E2519C">
        <w:rPr>
          <w:b/>
          <w:bCs/>
          <w:sz w:val="24"/>
          <w:szCs w:val="24"/>
        </w:rPr>
        <w:t>oferowany  artykuł</w:t>
      </w:r>
      <w:proofErr w:type="gramEnd"/>
      <w:r w:rsidR="00896FBD" w:rsidRPr="00E2519C">
        <w:rPr>
          <w:b/>
          <w:bCs/>
          <w:sz w:val="24"/>
          <w:szCs w:val="24"/>
        </w:rPr>
        <w:t xml:space="preserve">. </w:t>
      </w:r>
    </w:p>
    <w:p w14:paraId="314D1181" w14:textId="77777777" w:rsidR="0000284D" w:rsidRDefault="0000284D" w:rsidP="00123F2A">
      <w:pPr>
        <w:pStyle w:val="Akapitzlist"/>
        <w:keepNext/>
        <w:keepLines/>
        <w:tabs>
          <w:tab w:val="left" w:pos="772"/>
        </w:tabs>
        <w:spacing w:before="120"/>
        <w:ind w:left="709" w:firstLine="0"/>
        <w:rPr>
          <w:b/>
          <w:bCs/>
          <w:sz w:val="24"/>
          <w:szCs w:val="24"/>
        </w:rPr>
      </w:pPr>
    </w:p>
    <w:p w14:paraId="593AF4D3" w14:textId="2E47572A" w:rsidR="0000284D" w:rsidRPr="0000284D" w:rsidRDefault="0000284D" w:rsidP="00123F2A">
      <w:pPr>
        <w:pStyle w:val="Tekstblokowy1"/>
        <w:keepNext/>
        <w:keepLines/>
        <w:widowControl w:val="0"/>
        <w:tabs>
          <w:tab w:val="left" w:pos="360"/>
        </w:tabs>
        <w:spacing w:line="360" w:lineRule="auto"/>
        <w:ind w:left="360" w:right="70" w:firstLine="0"/>
        <w:rPr>
          <w:b/>
          <w:bCs/>
          <w:szCs w:val="24"/>
          <w:u w:val="single"/>
        </w:rPr>
      </w:pPr>
      <w:r w:rsidRPr="0000284D">
        <w:rPr>
          <w:b/>
          <w:bCs/>
          <w:szCs w:val="24"/>
          <w:u w:val="single"/>
        </w:rPr>
        <w:t xml:space="preserve">Zamawiający wymaga dostarczenia przedmiotowych środków dowodowych do n/w artykułów: </w:t>
      </w:r>
    </w:p>
    <w:p w14:paraId="6BE2B75D" w14:textId="77777777" w:rsidR="00FD4D2F" w:rsidRPr="00FD4D2F" w:rsidRDefault="00FD4D2F" w:rsidP="00123F2A">
      <w:pPr>
        <w:keepNext/>
        <w:keepLines/>
        <w:widowControl/>
        <w:shd w:val="clear" w:color="auto" w:fill="FFFFFF"/>
        <w:autoSpaceDE/>
        <w:autoSpaceDN/>
        <w:jc w:val="both"/>
        <w:rPr>
          <w:rFonts w:ascii="Aptos" w:hAnsi="Aptos"/>
          <w:color w:val="000000"/>
          <w:sz w:val="24"/>
          <w:szCs w:val="24"/>
          <w:lang w:eastAsia="pl-PL"/>
        </w:rPr>
      </w:pPr>
      <w:r w:rsidRPr="00FD4D2F">
        <w:rPr>
          <w:rFonts w:ascii="Aptos" w:hAnsi="Aptos"/>
          <w:color w:val="000000"/>
          <w:sz w:val="24"/>
          <w:szCs w:val="24"/>
          <w:lang w:eastAsia="pl-PL"/>
        </w:rPr>
        <w:t> </w:t>
      </w:r>
    </w:p>
    <w:tbl>
      <w:tblPr>
        <w:tblW w:w="3855" w:type="pct"/>
        <w:shd w:val="clear" w:color="auto" w:fill="FFFFFF"/>
        <w:tblCellMar>
          <w:left w:w="0" w:type="dxa"/>
          <w:right w:w="0" w:type="dxa"/>
        </w:tblCellMar>
        <w:tblLook w:val="04A0" w:firstRow="1" w:lastRow="0" w:firstColumn="1" w:lastColumn="0" w:noHBand="0" w:noVBand="1"/>
      </w:tblPr>
      <w:tblGrid>
        <w:gridCol w:w="795"/>
        <w:gridCol w:w="3790"/>
        <w:gridCol w:w="2394"/>
      </w:tblGrid>
      <w:tr w:rsidR="00DF3DD9" w:rsidRPr="00FD4D2F" w14:paraId="3D03987E" w14:textId="77777777" w:rsidTr="00DF3DD9">
        <w:tc>
          <w:tcPr>
            <w:tcW w:w="57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3F63F1"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b/>
                <w:bCs/>
                <w:color w:val="000000"/>
                <w:sz w:val="24"/>
                <w:szCs w:val="24"/>
                <w:lang w:eastAsia="pl-PL"/>
              </w:rPr>
              <w:t>Lp.</w:t>
            </w:r>
          </w:p>
        </w:tc>
        <w:tc>
          <w:tcPr>
            <w:tcW w:w="271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E9C6D5"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b/>
                <w:bCs/>
                <w:color w:val="000000"/>
                <w:sz w:val="24"/>
                <w:szCs w:val="24"/>
                <w:lang w:eastAsia="pl-PL"/>
              </w:rPr>
              <w:t>Nazwa</w:t>
            </w:r>
          </w:p>
        </w:tc>
        <w:tc>
          <w:tcPr>
            <w:tcW w:w="171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E2271E"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b/>
                <w:bCs/>
                <w:color w:val="000000"/>
                <w:sz w:val="24"/>
                <w:szCs w:val="24"/>
                <w:lang w:eastAsia="pl-PL"/>
              </w:rPr>
              <w:t>Karta katalogowa TAK/NIE</w:t>
            </w:r>
          </w:p>
        </w:tc>
      </w:tr>
      <w:tr w:rsidR="00DF3DD9" w:rsidRPr="00FD4D2F" w14:paraId="4C781C10"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FDF782"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0D18FC"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 xml:space="preserve">Router </w:t>
            </w:r>
            <w:proofErr w:type="spellStart"/>
            <w:r w:rsidRPr="00FD4D2F">
              <w:rPr>
                <w:rFonts w:ascii="Aptos" w:hAnsi="Aptos" w:cs="Arial"/>
                <w:color w:val="000000"/>
                <w:sz w:val="24"/>
                <w:szCs w:val="24"/>
                <w:lang w:eastAsia="pl-PL"/>
              </w:rPr>
              <w:t>xDSL+GSM</w:t>
            </w:r>
            <w:proofErr w:type="spellEnd"/>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5CF037"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76E8090E"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D9607D"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2</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576A9C"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Gigabitowy router VPN</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C11FA6"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3EFE5A96"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B0518D"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3</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35649E"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 xml:space="preserve">Router + </w:t>
            </w:r>
            <w:proofErr w:type="spellStart"/>
            <w:r w:rsidRPr="00FD4D2F">
              <w:rPr>
                <w:rFonts w:ascii="Aptos" w:hAnsi="Aptos" w:cs="Arial"/>
                <w:color w:val="000000"/>
                <w:sz w:val="24"/>
                <w:szCs w:val="24"/>
                <w:lang w:eastAsia="pl-PL"/>
              </w:rPr>
              <w:t>kpl</w:t>
            </w:r>
            <w:proofErr w:type="spellEnd"/>
            <w:r w:rsidRPr="00FD4D2F">
              <w:rPr>
                <w:rFonts w:ascii="Aptos" w:hAnsi="Aptos" w:cs="Arial"/>
                <w:color w:val="000000"/>
                <w:sz w:val="24"/>
                <w:szCs w:val="24"/>
                <w:lang w:eastAsia="pl-PL"/>
              </w:rPr>
              <w:t xml:space="preserve"> wkładek SFP (2xSX, 2</w:t>
            </w:r>
            <w:proofErr w:type="gramStart"/>
            <w:r w:rsidRPr="00FD4D2F">
              <w:rPr>
                <w:rFonts w:ascii="Aptos" w:hAnsi="Aptos" w:cs="Arial"/>
                <w:color w:val="000000"/>
                <w:sz w:val="24"/>
                <w:szCs w:val="24"/>
                <w:lang w:eastAsia="pl-PL"/>
              </w:rPr>
              <w:t>xLX,  2</w:t>
            </w:r>
            <w:proofErr w:type="gramEnd"/>
            <w:r w:rsidRPr="00FD4D2F">
              <w:rPr>
                <w:rFonts w:ascii="Aptos" w:hAnsi="Aptos" w:cs="Arial"/>
                <w:color w:val="000000"/>
                <w:sz w:val="24"/>
                <w:szCs w:val="24"/>
                <w:lang w:eastAsia="pl-PL"/>
              </w:rPr>
              <w:t xml:space="preserve">x RJ25 </w:t>
            </w:r>
            <w:proofErr w:type="spellStart"/>
            <w:r w:rsidRPr="00FD4D2F">
              <w:rPr>
                <w:rFonts w:ascii="Aptos" w:hAnsi="Aptos" w:cs="Arial"/>
                <w:color w:val="000000"/>
                <w:sz w:val="24"/>
                <w:szCs w:val="24"/>
                <w:lang w:eastAsia="pl-PL"/>
              </w:rPr>
              <w:t>Tx</w:t>
            </w:r>
            <w:proofErr w:type="spellEnd"/>
            <w:r w:rsidRPr="00FD4D2F">
              <w:rPr>
                <w:rFonts w:ascii="Aptos" w:hAnsi="Aptos" w:cs="Arial"/>
                <w:color w:val="000000"/>
                <w:sz w:val="24"/>
                <w:szCs w:val="24"/>
                <w:lang w:eastAsia="pl-PL"/>
              </w:rPr>
              <w:t>)</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00A77"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094D6BCA"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E600C9"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4</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B90620"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Przełącznik</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9D9442"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7B5632E3"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2CE69E"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5</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982B1E"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Firewall</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C1EAB7"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00D661C1"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EB2873"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6</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7B9287"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 xml:space="preserve">Przełącznik </w:t>
            </w:r>
            <w:proofErr w:type="spellStart"/>
            <w:r w:rsidRPr="00FD4D2F">
              <w:rPr>
                <w:rFonts w:ascii="Aptos" w:hAnsi="Aptos" w:cs="Arial"/>
                <w:color w:val="000000"/>
                <w:sz w:val="24"/>
                <w:szCs w:val="24"/>
                <w:lang w:eastAsia="pl-PL"/>
              </w:rPr>
              <w:t>PoE</w:t>
            </w:r>
            <w:proofErr w:type="spellEnd"/>
            <w:r w:rsidRPr="00FD4D2F">
              <w:rPr>
                <w:rFonts w:ascii="Aptos" w:hAnsi="Aptos" w:cs="Arial"/>
                <w:color w:val="000000"/>
                <w:sz w:val="24"/>
                <w:szCs w:val="24"/>
                <w:lang w:eastAsia="pl-PL"/>
              </w:rPr>
              <w:t xml:space="preserve">, </w:t>
            </w:r>
            <w:proofErr w:type="spellStart"/>
            <w:r w:rsidRPr="00FD4D2F">
              <w:rPr>
                <w:rFonts w:ascii="Aptos" w:hAnsi="Aptos" w:cs="Arial"/>
                <w:color w:val="000000"/>
                <w:sz w:val="24"/>
                <w:szCs w:val="24"/>
                <w:lang w:eastAsia="pl-PL"/>
              </w:rPr>
              <w:t>zarządzalny</w:t>
            </w:r>
            <w:proofErr w:type="spellEnd"/>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6DBC1D"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4D7DC6C3"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70EBF3"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7</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18A404"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Access Point</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008868"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64FFF37B"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B223C4"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9</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12C688"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MUX/DMUX CWDM 8 kanałów</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BEFD16"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w:t>
            </w:r>
          </w:p>
        </w:tc>
      </w:tr>
      <w:tr w:rsidR="00DF3DD9" w:rsidRPr="00FD4D2F" w14:paraId="0D59D9B4"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DB4655"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12</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260D0A"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Cyrkulator 1310</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FA0335"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532E9FB4"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0192E0"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13</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6C75F7"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Cyrkulator 1550</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4F52F6"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67E6DDFE"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B18B4A"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14</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3979FD"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GPON OLT + wkładki SFP</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1E8527"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00FD2833"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DF354A"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15</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0C2475"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GPON ONT + wkładki</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4F58E"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r w:rsidR="00DF3DD9" w:rsidRPr="00FD4D2F" w14:paraId="0DAB7AB1" w14:textId="77777777" w:rsidTr="00DF3DD9">
        <w:tc>
          <w:tcPr>
            <w:tcW w:w="57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4C84B8"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19</w:t>
            </w:r>
          </w:p>
        </w:tc>
        <w:tc>
          <w:tcPr>
            <w:tcW w:w="27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8C5226" w14:textId="77777777" w:rsidR="00DF3DD9" w:rsidRPr="00FD4D2F" w:rsidRDefault="00DF3DD9" w:rsidP="00123F2A">
            <w:pPr>
              <w:keepNext/>
              <w:keepLines/>
              <w:widowControl/>
              <w:autoSpaceDE/>
              <w:autoSpaceDN/>
              <w:rPr>
                <w:rFonts w:ascii="Aptos" w:hAnsi="Aptos" w:cs="Arial"/>
                <w:color w:val="000000"/>
                <w:sz w:val="24"/>
                <w:szCs w:val="24"/>
                <w:lang w:eastAsia="pl-PL"/>
              </w:rPr>
            </w:pPr>
            <w:r w:rsidRPr="00FD4D2F">
              <w:rPr>
                <w:rFonts w:ascii="Aptos" w:hAnsi="Aptos" w:cs="Arial"/>
                <w:color w:val="000000"/>
                <w:sz w:val="24"/>
                <w:szCs w:val="24"/>
                <w:lang w:eastAsia="pl-PL"/>
              </w:rPr>
              <w:t>Reflektometr</w:t>
            </w:r>
          </w:p>
        </w:tc>
        <w:tc>
          <w:tcPr>
            <w:tcW w:w="17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CA51A9" w14:textId="77777777" w:rsidR="00DF3DD9" w:rsidRPr="00FD4D2F" w:rsidRDefault="00DF3DD9" w:rsidP="00123F2A">
            <w:pPr>
              <w:keepNext/>
              <w:keepLines/>
              <w:widowControl/>
              <w:autoSpaceDE/>
              <w:autoSpaceDN/>
              <w:jc w:val="center"/>
              <w:rPr>
                <w:rFonts w:ascii="Aptos" w:hAnsi="Aptos" w:cs="Arial"/>
                <w:color w:val="000000"/>
                <w:sz w:val="24"/>
                <w:szCs w:val="24"/>
                <w:lang w:eastAsia="pl-PL"/>
              </w:rPr>
            </w:pPr>
            <w:r w:rsidRPr="00FD4D2F">
              <w:rPr>
                <w:rFonts w:ascii="Aptos" w:hAnsi="Aptos" w:cs="Arial"/>
                <w:color w:val="000000"/>
                <w:sz w:val="24"/>
                <w:szCs w:val="24"/>
                <w:lang w:eastAsia="pl-PL"/>
              </w:rPr>
              <w:t>TAK </w:t>
            </w:r>
          </w:p>
        </w:tc>
      </w:tr>
    </w:tbl>
    <w:p w14:paraId="7E1D6CAE" w14:textId="77777777" w:rsidR="0000284D" w:rsidRPr="00C218B5" w:rsidRDefault="0000284D" w:rsidP="00123F2A">
      <w:pPr>
        <w:keepNext/>
        <w:keepLines/>
        <w:tabs>
          <w:tab w:val="left" w:pos="772"/>
        </w:tabs>
        <w:spacing w:before="120"/>
        <w:rPr>
          <w:b/>
          <w:bCs/>
          <w:sz w:val="24"/>
          <w:szCs w:val="24"/>
        </w:rPr>
      </w:pPr>
    </w:p>
    <w:p w14:paraId="1F795EB6" w14:textId="47EC7F85" w:rsidR="00B70E00" w:rsidRPr="00E2519C" w:rsidRDefault="00B70E00" w:rsidP="00123F2A">
      <w:pPr>
        <w:pStyle w:val="Akapitzlist"/>
        <w:keepNext/>
        <w:keepLines/>
        <w:numPr>
          <w:ilvl w:val="1"/>
          <w:numId w:val="37"/>
        </w:numPr>
        <w:tabs>
          <w:tab w:val="left" w:pos="772"/>
        </w:tabs>
        <w:spacing w:before="120"/>
        <w:ind w:left="709"/>
        <w:rPr>
          <w:sz w:val="24"/>
          <w:szCs w:val="24"/>
        </w:rPr>
      </w:pPr>
      <w:r w:rsidRPr="00E2519C">
        <w:rPr>
          <w:sz w:val="24"/>
          <w:szCs w:val="24"/>
        </w:rPr>
        <w:t xml:space="preserve"> Jeżeli wykonawca nie złoży powyższych przedmiotowych środków dowodowych lub złożone środki dowodowe będą niekompletne, zamawiający</w:t>
      </w:r>
      <w:r w:rsidR="005675AF">
        <w:rPr>
          <w:sz w:val="24"/>
          <w:szCs w:val="24"/>
        </w:rPr>
        <w:t xml:space="preserve"> nie będzie</w:t>
      </w:r>
      <w:r w:rsidRPr="00E2519C">
        <w:rPr>
          <w:sz w:val="24"/>
          <w:szCs w:val="24"/>
        </w:rPr>
        <w:t xml:space="preserve"> </w:t>
      </w:r>
      <w:r w:rsidR="00A630FA" w:rsidRPr="00E2519C">
        <w:rPr>
          <w:sz w:val="24"/>
          <w:szCs w:val="24"/>
        </w:rPr>
        <w:t>w</w:t>
      </w:r>
      <w:r w:rsidR="00A630FA">
        <w:rPr>
          <w:sz w:val="24"/>
          <w:szCs w:val="24"/>
        </w:rPr>
        <w:t>zywać</w:t>
      </w:r>
      <w:r w:rsidRPr="00E2519C">
        <w:rPr>
          <w:sz w:val="24"/>
          <w:szCs w:val="24"/>
        </w:rPr>
        <w:t xml:space="preserve"> do ich złożenia lub uzupełnienie w wyznaczonym terminie.</w:t>
      </w:r>
    </w:p>
    <w:p w14:paraId="0E333939" w14:textId="56E4F485" w:rsidR="00B70E00" w:rsidRPr="00E2519C" w:rsidRDefault="00B70E00" w:rsidP="00123F2A">
      <w:pPr>
        <w:pStyle w:val="Akapitzlist"/>
        <w:keepNext/>
        <w:keepLines/>
        <w:numPr>
          <w:ilvl w:val="1"/>
          <w:numId w:val="37"/>
        </w:numPr>
        <w:tabs>
          <w:tab w:val="left" w:pos="772"/>
        </w:tabs>
        <w:spacing w:before="120"/>
        <w:ind w:left="709"/>
        <w:rPr>
          <w:sz w:val="24"/>
          <w:szCs w:val="24"/>
        </w:rPr>
      </w:pPr>
      <w:r w:rsidRPr="00E2519C">
        <w:rPr>
          <w:sz w:val="24"/>
          <w:szCs w:val="24"/>
        </w:rPr>
        <w:t xml:space="preserve"> Zamawiający nie będzie wzywał wykonawców do złożenia lub uzupełnienia przedmiotowych środków dowodowych, jeżeli pomimo ich złożenia oferta wykonawcy podlega odrzuceniu albo zachodzą przesłanki unieważnienia postępowania.</w:t>
      </w:r>
    </w:p>
    <w:p w14:paraId="5E26EFA9" w14:textId="77777777" w:rsidR="00B70E00" w:rsidRPr="00E2519C" w:rsidRDefault="00B70E00" w:rsidP="00123F2A">
      <w:pPr>
        <w:pStyle w:val="Akapitzlist"/>
        <w:keepNext/>
        <w:keepLines/>
        <w:numPr>
          <w:ilvl w:val="1"/>
          <w:numId w:val="37"/>
        </w:numPr>
        <w:tabs>
          <w:tab w:val="left" w:pos="772"/>
        </w:tabs>
        <w:spacing w:before="120"/>
        <w:ind w:left="709"/>
        <w:rPr>
          <w:sz w:val="24"/>
          <w:szCs w:val="24"/>
        </w:rPr>
      </w:pPr>
      <w:r w:rsidRPr="00E2519C">
        <w:rPr>
          <w:sz w:val="24"/>
          <w:szCs w:val="24"/>
        </w:rPr>
        <w:t>Zamawiający może żądać od wykonawców wyjaśnień dotyczących treści przedmiotowych środków dowodowych.</w:t>
      </w:r>
    </w:p>
    <w:p w14:paraId="16C509D4" w14:textId="77777777" w:rsidR="00B70E00" w:rsidRPr="00E2519C" w:rsidRDefault="00B70E00" w:rsidP="00123F2A">
      <w:pPr>
        <w:pStyle w:val="Tekstpodstawowy"/>
        <w:keepNext/>
        <w:keepLines/>
        <w:ind w:left="0"/>
      </w:pPr>
    </w:p>
    <w:p w14:paraId="64FE93C0" w14:textId="77777777" w:rsidR="00920D03" w:rsidRPr="00E2519C" w:rsidRDefault="00920D03" w:rsidP="00123F2A">
      <w:pPr>
        <w:pStyle w:val="Tekstpodstawowy"/>
        <w:keepNext/>
        <w:keepLines/>
        <w:spacing w:before="1"/>
        <w:ind w:left="0"/>
      </w:pPr>
    </w:p>
    <w:p w14:paraId="1577171D" w14:textId="77777777" w:rsidR="00920D03" w:rsidRPr="00E2519C" w:rsidRDefault="00655FA8" w:rsidP="00123F2A">
      <w:pPr>
        <w:keepNext/>
        <w:keepLines/>
        <w:spacing w:line="252" w:lineRule="exact"/>
        <w:jc w:val="center"/>
        <w:rPr>
          <w:b/>
          <w:sz w:val="24"/>
          <w:szCs w:val="24"/>
        </w:rPr>
      </w:pPr>
      <w:r w:rsidRPr="00E2519C">
        <w:rPr>
          <w:b/>
          <w:sz w:val="24"/>
          <w:szCs w:val="24"/>
        </w:rPr>
        <w:lastRenderedPageBreak/>
        <w:t>Rozdział</w:t>
      </w:r>
      <w:r w:rsidR="00920D03" w:rsidRPr="00E2519C">
        <w:rPr>
          <w:b/>
          <w:sz w:val="24"/>
          <w:szCs w:val="24"/>
        </w:rPr>
        <w:t xml:space="preserve"> IV</w:t>
      </w:r>
    </w:p>
    <w:p w14:paraId="14BE73FA" w14:textId="77777777" w:rsidR="00920D03" w:rsidRPr="00E2519C" w:rsidRDefault="00920D03" w:rsidP="00123F2A">
      <w:pPr>
        <w:keepNext/>
        <w:keepLines/>
        <w:spacing w:after="19" w:line="252" w:lineRule="exact"/>
        <w:jc w:val="center"/>
        <w:rPr>
          <w:b/>
          <w:sz w:val="24"/>
          <w:szCs w:val="24"/>
        </w:rPr>
      </w:pPr>
      <w:r w:rsidRPr="00E2519C">
        <w:rPr>
          <w:b/>
          <w:sz w:val="24"/>
          <w:szCs w:val="24"/>
        </w:rPr>
        <w:t>Wymagane oświadczenia i dokumenty</w:t>
      </w:r>
    </w:p>
    <w:p w14:paraId="6973F963"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4BB11EAF" wp14:editId="64F2F3A4">
                <wp:extent cx="5888355" cy="6350"/>
                <wp:effectExtent l="0" t="0" r="0" b="3175"/>
                <wp:docPr id="22"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3" name="Rectangle 2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3A6AC8" id="Grupa 22"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">
                <v:rect id="Rectangle 2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w10:anchorlock/>
              </v:group>
            </w:pict>
          </mc:Fallback>
        </mc:AlternateContent>
      </w:r>
    </w:p>
    <w:p w14:paraId="6FDD7777" w14:textId="77777777" w:rsidR="00724713" w:rsidRPr="00AC1AE7" w:rsidRDefault="00724713" w:rsidP="00123F2A">
      <w:pPr>
        <w:pStyle w:val="Akapitzlist"/>
        <w:keepNext/>
        <w:keepLines/>
        <w:numPr>
          <w:ilvl w:val="0"/>
          <w:numId w:val="6"/>
        </w:numPr>
        <w:spacing w:before="120"/>
        <w:ind w:left="425" w:hanging="425"/>
        <w:jc w:val="left"/>
        <w:rPr>
          <w:sz w:val="23"/>
        </w:rPr>
      </w:pPr>
      <w:r w:rsidRPr="00AC1AE7">
        <w:rPr>
          <w:sz w:val="24"/>
          <w:u w:val="single"/>
        </w:rPr>
        <w:t>Wykaz oświadczeń i dokumentów jakie Wykonawca musi dołączyć do</w:t>
      </w:r>
      <w:r w:rsidRPr="00AC1AE7">
        <w:rPr>
          <w:spacing w:val="-4"/>
          <w:sz w:val="24"/>
          <w:u w:val="single"/>
        </w:rPr>
        <w:t xml:space="preserve"> </w:t>
      </w:r>
      <w:r w:rsidRPr="00AC1AE7">
        <w:rPr>
          <w:sz w:val="24"/>
          <w:u w:val="single"/>
        </w:rPr>
        <w:t>oferty</w:t>
      </w:r>
      <w:r w:rsidRPr="00AC1AE7">
        <w:rPr>
          <w:sz w:val="23"/>
        </w:rPr>
        <w:t>:</w:t>
      </w:r>
    </w:p>
    <w:p w14:paraId="1E3CF995" w14:textId="3D898CAC" w:rsidR="00724713" w:rsidRPr="007D0E18" w:rsidRDefault="00724713" w:rsidP="00123F2A">
      <w:pPr>
        <w:pStyle w:val="Akapitzlist"/>
        <w:keepNext/>
        <w:keepLines/>
        <w:numPr>
          <w:ilvl w:val="1"/>
          <w:numId w:val="6"/>
        </w:numPr>
        <w:tabs>
          <w:tab w:val="left" w:pos="813"/>
        </w:tabs>
        <w:spacing w:before="120"/>
        <w:ind w:left="425" w:hanging="425"/>
        <w:rPr>
          <w:sz w:val="24"/>
        </w:rPr>
      </w:pPr>
      <w:r w:rsidRPr="007D0E18">
        <w:rPr>
          <w:sz w:val="24"/>
        </w:rPr>
        <w:t xml:space="preserve">wypełniony formularz oferty – </w:t>
      </w:r>
      <w:r w:rsidRPr="007D0E18">
        <w:rPr>
          <w:b/>
          <w:sz w:val="24"/>
        </w:rPr>
        <w:t xml:space="preserve">wg zał. nr </w:t>
      </w:r>
      <w:r>
        <w:rPr>
          <w:b/>
          <w:sz w:val="24"/>
        </w:rPr>
        <w:t>1</w:t>
      </w:r>
      <w:r w:rsidRPr="007D0E18">
        <w:rPr>
          <w:b/>
          <w:sz w:val="24"/>
        </w:rPr>
        <w:t xml:space="preserve"> do SWZ</w:t>
      </w:r>
      <w:r w:rsidRPr="007D0E18">
        <w:rPr>
          <w:b/>
          <w:spacing w:val="-4"/>
          <w:sz w:val="24"/>
        </w:rPr>
        <w:t xml:space="preserve"> </w:t>
      </w:r>
      <w:r w:rsidRPr="007D0E18">
        <w:rPr>
          <w:sz w:val="24"/>
        </w:rPr>
        <w:t>(wzór),</w:t>
      </w:r>
      <w:r>
        <w:rPr>
          <w:sz w:val="24"/>
        </w:rPr>
        <w:t xml:space="preserve"> oraz wypełniony formularz cenowy – </w:t>
      </w:r>
      <w:r w:rsidRPr="00724713">
        <w:rPr>
          <w:b/>
          <w:bCs/>
          <w:sz w:val="24"/>
        </w:rPr>
        <w:t>wg załącznika nr 2 do SWZ</w:t>
      </w:r>
      <w:r>
        <w:rPr>
          <w:sz w:val="24"/>
        </w:rPr>
        <w:t xml:space="preserve"> </w:t>
      </w:r>
    </w:p>
    <w:p w14:paraId="34DAFE1E" w14:textId="27AA776B" w:rsidR="00724713" w:rsidRPr="00182937" w:rsidRDefault="00724713" w:rsidP="00123F2A">
      <w:pPr>
        <w:pStyle w:val="Akapitzlist"/>
        <w:keepNext/>
        <w:keepLines/>
        <w:numPr>
          <w:ilvl w:val="1"/>
          <w:numId w:val="6"/>
        </w:numPr>
        <w:tabs>
          <w:tab w:val="left" w:pos="810"/>
        </w:tabs>
        <w:spacing w:before="120"/>
        <w:ind w:left="425" w:hanging="425"/>
      </w:pPr>
      <w:r w:rsidRPr="007D0E18">
        <w:rPr>
          <w:sz w:val="24"/>
        </w:rPr>
        <w:t xml:space="preserve">oświadczenie Wykonawcy o niepodleganiu wykluczeniu – </w:t>
      </w:r>
      <w:r w:rsidRPr="007D0E18">
        <w:rPr>
          <w:b/>
          <w:sz w:val="24"/>
        </w:rPr>
        <w:t xml:space="preserve">wg zał. nr </w:t>
      </w:r>
      <w:r w:rsidR="005731EB">
        <w:rPr>
          <w:b/>
          <w:sz w:val="24"/>
        </w:rPr>
        <w:t>5</w:t>
      </w:r>
      <w:r w:rsidRPr="007D0E18">
        <w:rPr>
          <w:b/>
          <w:sz w:val="24"/>
        </w:rPr>
        <w:t xml:space="preserve"> do</w:t>
      </w:r>
      <w:r w:rsidRPr="007D0E18">
        <w:rPr>
          <w:b/>
          <w:spacing w:val="-25"/>
          <w:sz w:val="24"/>
        </w:rPr>
        <w:t xml:space="preserve"> </w:t>
      </w:r>
      <w:r w:rsidRPr="007D0E18">
        <w:rPr>
          <w:b/>
          <w:sz w:val="24"/>
        </w:rPr>
        <w:t xml:space="preserve">SWZ </w:t>
      </w:r>
      <w:r w:rsidRPr="007D0E18">
        <w:t>(wzór),</w:t>
      </w:r>
    </w:p>
    <w:p w14:paraId="27E269CA" w14:textId="77777777" w:rsidR="00724713" w:rsidRPr="007D0E18" w:rsidRDefault="00724713" w:rsidP="00123F2A">
      <w:pPr>
        <w:pStyle w:val="Akapitzlist"/>
        <w:keepNext/>
        <w:keepLines/>
        <w:numPr>
          <w:ilvl w:val="1"/>
          <w:numId w:val="6"/>
        </w:numPr>
        <w:tabs>
          <w:tab w:val="left" w:pos="810"/>
        </w:tabs>
        <w:spacing w:before="120"/>
        <w:ind w:left="425" w:hanging="425"/>
        <w:rPr>
          <w:sz w:val="24"/>
        </w:rPr>
      </w:pPr>
      <w:r w:rsidRPr="007D0E18">
        <w:rPr>
          <w:sz w:val="24"/>
        </w:rPr>
        <w:t xml:space="preserve">pełnomocnictwo do reprezentowania wykonawcy w niniejszym zamówieniu, jeżeli wymieniona osoba/osoby nie zostały wskazane do reprezentacji we właściwym rejestrze lub ewidencji działalności gospodarczej - </w:t>
      </w:r>
      <w:r w:rsidRPr="007D0E18">
        <w:rPr>
          <w:i/>
          <w:iCs/>
          <w:sz w:val="24"/>
        </w:rPr>
        <w:t>jeśli dotyczy</w:t>
      </w:r>
      <w:r w:rsidRPr="007D0E18">
        <w:rPr>
          <w:sz w:val="24"/>
        </w:rPr>
        <w:t>,</w:t>
      </w:r>
    </w:p>
    <w:p w14:paraId="34014246" w14:textId="77777777" w:rsidR="00724713" w:rsidRPr="00804E7C" w:rsidRDefault="00724713" w:rsidP="00123F2A">
      <w:pPr>
        <w:pStyle w:val="Akapitzlist"/>
        <w:keepNext/>
        <w:keepLines/>
        <w:numPr>
          <w:ilvl w:val="1"/>
          <w:numId w:val="6"/>
        </w:numPr>
        <w:tabs>
          <w:tab w:val="left" w:pos="810"/>
        </w:tabs>
        <w:spacing w:before="120"/>
        <w:ind w:left="425" w:hanging="425"/>
        <w:rPr>
          <w:sz w:val="24"/>
        </w:rPr>
      </w:pPr>
      <w:r w:rsidRPr="007D0E18">
        <w:rPr>
          <w:sz w:val="24"/>
        </w:rPr>
        <w:t>pełnomocnictwo dla lidera (dotyczy podmiotów wspólnie ubiegających się o zamówienie tzw. „konsorcja” oraz spółek</w:t>
      </w:r>
      <w:r w:rsidRPr="007D0E18">
        <w:rPr>
          <w:spacing w:val="-2"/>
          <w:sz w:val="24"/>
        </w:rPr>
        <w:t xml:space="preserve"> </w:t>
      </w:r>
      <w:r w:rsidRPr="007D0E18">
        <w:rPr>
          <w:sz w:val="24"/>
        </w:rPr>
        <w:t xml:space="preserve">cywilnych) - </w:t>
      </w:r>
      <w:r w:rsidRPr="007D0E18">
        <w:rPr>
          <w:i/>
          <w:iCs/>
          <w:sz w:val="24"/>
        </w:rPr>
        <w:t>jeśli dotyczy,</w:t>
      </w:r>
    </w:p>
    <w:p w14:paraId="2F5853BE" w14:textId="77777777" w:rsidR="00724713" w:rsidRPr="007D0E18" w:rsidRDefault="00724713" w:rsidP="00123F2A">
      <w:pPr>
        <w:pStyle w:val="Akapitzlist"/>
        <w:keepNext/>
        <w:keepLines/>
        <w:numPr>
          <w:ilvl w:val="0"/>
          <w:numId w:val="6"/>
        </w:numPr>
        <w:spacing w:before="120"/>
        <w:ind w:left="425" w:hanging="425"/>
        <w:rPr>
          <w:sz w:val="24"/>
          <w:szCs w:val="24"/>
        </w:rPr>
      </w:pPr>
      <w:r w:rsidRPr="007D0E18">
        <w:rPr>
          <w:sz w:val="24"/>
          <w:szCs w:val="24"/>
        </w:rPr>
        <w:t>Zamawiający</w:t>
      </w:r>
      <w:r w:rsidRPr="007D0E18">
        <w:rPr>
          <w:b/>
          <w:sz w:val="24"/>
          <w:szCs w:val="24"/>
        </w:rPr>
        <w:t xml:space="preserve"> nie żąda </w:t>
      </w:r>
      <w:r w:rsidRPr="007D0E18">
        <w:rPr>
          <w:sz w:val="24"/>
          <w:szCs w:val="24"/>
        </w:rPr>
        <w:t xml:space="preserve">załączenia przez Wykonawcę do oferty przedmiotowych środków dowodowych. </w:t>
      </w:r>
    </w:p>
    <w:p w14:paraId="6A917178" w14:textId="77777777" w:rsidR="00724713" w:rsidRPr="00E07CE5" w:rsidRDefault="00724713" w:rsidP="00123F2A">
      <w:pPr>
        <w:pStyle w:val="Akapitzlist"/>
        <w:keepNext/>
        <w:keepLines/>
        <w:numPr>
          <w:ilvl w:val="0"/>
          <w:numId w:val="6"/>
        </w:numPr>
        <w:spacing w:before="120"/>
        <w:ind w:left="425" w:hanging="425"/>
        <w:rPr>
          <w:sz w:val="23"/>
        </w:rPr>
      </w:pPr>
      <w:r>
        <w:rPr>
          <w:sz w:val="24"/>
          <w:u w:val="single"/>
        </w:rPr>
        <w:t>Wykaz</w:t>
      </w:r>
      <w:r w:rsidRPr="00E07CE5">
        <w:rPr>
          <w:sz w:val="24"/>
          <w:u w:val="single"/>
        </w:rPr>
        <w:t xml:space="preserve"> oświadczeń i dokumentów jakie Wykonawca musi przedłożyć na wezwanie Zamawiającego</w:t>
      </w:r>
      <w:r w:rsidRPr="00E07CE5">
        <w:rPr>
          <w:sz w:val="23"/>
        </w:rPr>
        <w:t>.</w:t>
      </w:r>
    </w:p>
    <w:p w14:paraId="68BAF370" w14:textId="77777777" w:rsidR="00724713" w:rsidRDefault="00724713" w:rsidP="00123F2A">
      <w:pPr>
        <w:keepNext/>
        <w:keepLines/>
        <w:spacing w:before="90"/>
        <w:ind w:left="426"/>
        <w:jc w:val="both"/>
        <w:rPr>
          <w:sz w:val="24"/>
        </w:rPr>
      </w:pPr>
      <w:r>
        <w:rPr>
          <w:sz w:val="24"/>
        </w:rPr>
        <w:t xml:space="preserve">Zamawiający przed udzieleniem zamówienia, </w:t>
      </w:r>
      <w:r>
        <w:rPr>
          <w:b/>
          <w:sz w:val="24"/>
        </w:rPr>
        <w:t>wzywa Wykonawcę, którego oferta została najwyżej oceniona</w:t>
      </w:r>
      <w:r>
        <w:rPr>
          <w:sz w:val="24"/>
        </w:rPr>
        <w:t xml:space="preserve">, do złożenia w wyznaczonym terminie - </w:t>
      </w:r>
      <w:r>
        <w:rPr>
          <w:b/>
          <w:sz w:val="24"/>
        </w:rPr>
        <w:t xml:space="preserve">nie krótszym niż 5 dni </w:t>
      </w:r>
      <w:r>
        <w:rPr>
          <w:sz w:val="24"/>
        </w:rPr>
        <w:t>od dnia wezwania - aktualnych na dzień złożenia podmiotowych środków dowodowych wymienionych poniżej:</w:t>
      </w:r>
    </w:p>
    <w:p w14:paraId="24E27DCC" w14:textId="448F83F4" w:rsidR="00724713" w:rsidRPr="00724713" w:rsidRDefault="00724713" w:rsidP="00123F2A">
      <w:pPr>
        <w:pStyle w:val="Nagwek1"/>
        <w:keepNext/>
        <w:keepLines/>
        <w:numPr>
          <w:ilvl w:val="1"/>
          <w:numId w:val="6"/>
        </w:numPr>
        <w:spacing w:before="120"/>
        <w:ind w:left="709" w:hanging="283"/>
        <w:contextualSpacing/>
        <w:rPr>
          <w:b w:val="0"/>
        </w:rPr>
      </w:pPr>
      <w:r w:rsidRPr="00F353A1">
        <w:t xml:space="preserve">Oświadczenie </w:t>
      </w:r>
      <w:r w:rsidRPr="00F353A1">
        <w:rPr>
          <w:b w:val="0"/>
          <w:bCs w:val="0"/>
        </w:rPr>
        <w:t>o aktualności informacji zawartych w oświadczeniu o niepodleganiu wykluczeniu (</w:t>
      </w:r>
      <w:r w:rsidRPr="00F353A1">
        <w:rPr>
          <w:b w:val="0"/>
        </w:rPr>
        <w:t xml:space="preserve">wzór) – </w:t>
      </w:r>
      <w:r w:rsidRPr="00F353A1">
        <w:t xml:space="preserve">wg zał. nr </w:t>
      </w:r>
      <w:r w:rsidR="005731EB">
        <w:t>6</w:t>
      </w:r>
      <w:r w:rsidRPr="00F353A1">
        <w:t xml:space="preserve"> do</w:t>
      </w:r>
      <w:r w:rsidRPr="00F353A1">
        <w:rPr>
          <w:spacing w:val="-2"/>
        </w:rPr>
        <w:t xml:space="preserve"> </w:t>
      </w:r>
      <w:r w:rsidRPr="00F353A1">
        <w:t>SWZ</w:t>
      </w:r>
      <w:r w:rsidRPr="00F353A1">
        <w:rPr>
          <w:b w:val="0"/>
        </w:rPr>
        <w:t>,</w:t>
      </w:r>
    </w:p>
    <w:p w14:paraId="4E72CB6A" w14:textId="2C4E6424"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 xml:space="preserve">Oświadczenia i </w:t>
      </w:r>
      <w:proofErr w:type="gramStart"/>
      <w:r w:rsidRPr="00E2519C">
        <w:rPr>
          <w:sz w:val="24"/>
          <w:szCs w:val="24"/>
        </w:rPr>
        <w:t>dokumenty</w:t>
      </w:r>
      <w:proofErr w:type="gramEnd"/>
      <w:r w:rsidRPr="00E2519C">
        <w:rPr>
          <w:sz w:val="24"/>
          <w:szCs w:val="24"/>
        </w:rPr>
        <w:t xml:space="preserve"> o których mowa w pkt. 1 w</w:t>
      </w:r>
      <w:r w:rsidR="001C59D6" w:rsidRPr="00E2519C">
        <w:rPr>
          <w:sz w:val="24"/>
          <w:szCs w:val="24"/>
        </w:rPr>
        <w:t xml:space="preserve"> rozdziale</w:t>
      </w:r>
      <w:r w:rsidRPr="00E2519C">
        <w:rPr>
          <w:sz w:val="24"/>
          <w:szCs w:val="24"/>
        </w:rPr>
        <w:t xml:space="preserve"> IV SWZ należy składać w formie elektronicznej lub w postaci elektronicznej opatrzonej podpisem zaufanym lub podpisem osobistym a następnie zaszyfrować wraz z plikami stanowiącymi ofertę. W</w:t>
      </w:r>
      <w:r w:rsidR="00DC4D38" w:rsidRPr="00E2519C">
        <w:rPr>
          <w:sz w:val="24"/>
          <w:szCs w:val="24"/>
        </w:rPr>
        <w:t> </w:t>
      </w:r>
      <w:r w:rsidRPr="00E2519C">
        <w:rPr>
          <w:sz w:val="24"/>
          <w:szCs w:val="24"/>
        </w:rPr>
        <w:t>przypadku składania oświadczeń i dokumentów w formie elektronicznej należy je podpisać kwalifikowanym podpisem elektronicznym zgodnie z zapisami w pkt. 1 lit, c) i d) w części VIII</w:t>
      </w:r>
      <w:r w:rsidRPr="00E2519C">
        <w:rPr>
          <w:spacing w:val="-4"/>
          <w:sz w:val="24"/>
          <w:szCs w:val="24"/>
        </w:rPr>
        <w:t xml:space="preserve"> </w:t>
      </w:r>
      <w:r w:rsidRPr="00E2519C">
        <w:rPr>
          <w:sz w:val="24"/>
          <w:szCs w:val="24"/>
        </w:rPr>
        <w:t>SWZ.</w:t>
      </w:r>
    </w:p>
    <w:p w14:paraId="24F27D12" w14:textId="77777777" w:rsidR="00920D03" w:rsidRPr="00E2519C" w:rsidRDefault="00920D03" w:rsidP="00123F2A">
      <w:pPr>
        <w:pStyle w:val="Akapitzlist"/>
        <w:keepNext/>
        <w:keepLines/>
        <w:numPr>
          <w:ilvl w:val="0"/>
          <w:numId w:val="6"/>
        </w:numPr>
        <w:tabs>
          <w:tab w:val="left" w:pos="527"/>
        </w:tabs>
        <w:spacing w:before="121"/>
        <w:ind w:left="0" w:firstLine="0"/>
        <w:rPr>
          <w:sz w:val="24"/>
          <w:szCs w:val="24"/>
        </w:rPr>
      </w:pPr>
      <w:r w:rsidRPr="00E2519C">
        <w:rPr>
          <w:sz w:val="24"/>
          <w:szCs w:val="24"/>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w:t>
      </w:r>
      <w:r w:rsidR="001C59D6" w:rsidRPr="00E2519C">
        <w:rPr>
          <w:sz w:val="24"/>
          <w:szCs w:val="24"/>
        </w:rPr>
        <w:t>ealizujących zadania publiczne</w:t>
      </w:r>
      <w:r w:rsidRPr="00E2519C">
        <w:rPr>
          <w:sz w:val="24"/>
          <w:szCs w:val="24"/>
        </w:rPr>
        <w:t xml:space="preserve">, o ile wykonawca wskazał w oświadczeniu, </w:t>
      </w:r>
      <w:r w:rsidR="001C59D6" w:rsidRPr="00E2519C">
        <w:rPr>
          <w:sz w:val="24"/>
          <w:szCs w:val="24"/>
        </w:rPr>
        <w:br/>
      </w:r>
      <w:r w:rsidRPr="00E2519C">
        <w:rPr>
          <w:sz w:val="24"/>
          <w:szCs w:val="24"/>
        </w:rPr>
        <w:t>o którym mowa w art. 125 ust. 1 Pzp, dane umożliwiające dostęp do tych</w:t>
      </w:r>
      <w:r w:rsidRPr="00E2519C">
        <w:rPr>
          <w:spacing w:val="-3"/>
          <w:sz w:val="24"/>
          <w:szCs w:val="24"/>
        </w:rPr>
        <w:t xml:space="preserve"> </w:t>
      </w:r>
      <w:r w:rsidRPr="00E2519C">
        <w:rPr>
          <w:sz w:val="24"/>
          <w:szCs w:val="24"/>
        </w:rPr>
        <w:t>środków.</w:t>
      </w:r>
    </w:p>
    <w:p w14:paraId="05B4F409" w14:textId="77777777" w:rsidR="00920D03" w:rsidRPr="00E2519C" w:rsidRDefault="00920D03" w:rsidP="00123F2A">
      <w:pPr>
        <w:pStyle w:val="Akapitzlist"/>
        <w:keepNext/>
        <w:keepLines/>
        <w:numPr>
          <w:ilvl w:val="0"/>
          <w:numId w:val="6"/>
        </w:numPr>
        <w:tabs>
          <w:tab w:val="left" w:pos="527"/>
        </w:tabs>
        <w:spacing w:before="72"/>
        <w:ind w:left="0" w:firstLine="0"/>
        <w:rPr>
          <w:sz w:val="24"/>
          <w:szCs w:val="24"/>
        </w:rPr>
      </w:pPr>
      <w:r w:rsidRPr="00E2519C">
        <w:rPr>
          <w:sz w:val="24"/>
          <w:szCs w:val="24"/>
        </w:rPr>
        <w:t xml:space="preserve">Oferty, oświadczenia, o których mowa w art. 125 ust. 1 Pzp, podmiotowe środki dowodowe, w tym oświadczenie, o którym mowa w art. 117 ust. 4 Pzp, oraz zobowiązanie podmiotu udostępniającego zasoby, o którym mowa w art. 118 ust. 3 Pzp, zwane dalej "zobowiązaniem podmiotu udostępniającego zasoby", przedmiotowe środki dowodowe, pełnomocnictwo, sporządza się w postaci elektronicznej, w formatach danych określonych </w:t>
      </w:r>
      <w:r w:rsidR="001C59D6" w:rsidRPr="00E2519C">
        <w:rPr>
          <w:sz w:val="24"/>
          <w:szCs w:val="24"/>
        </w:rPr>
        <w:br/>
      </w:r>
      <w:r w:rsidRPr="00E2519C">
        <w:rPr>
          <w:sz w:val="24"/>
          <w:szCs w:val="24"/>
        </w:rPr>
        <w:t xml:space="preserve">w przepisach wydanych na podstawie art. 18 ustawy z dnia 17 lutego 2005 r. o informatyzacji działalności podmiotów realizujących zadania publiczne, z zastrzeżeniem formatów, </w:t>
      </w:r>
      <w:r w:rsidR="001C59D6" w:rsidRPr="00E2519C">
        <w:rPr>
          <w:sz w:val="24"/>
          <w:szCs w:val="24"/>
        </w:rPr>
        <w:br/>
      </w:r>
      <w:r w:rsidRPr="00E2519C">
        <w:rPr>
          <w:sz w:val="24"/>
          <w:szCs w:val="24"/>
        </w:rPr>
        <w:t>o których mowa w art. 66 ust. 1 ustawy, z uwzględnieniem rodzaju przekazywanych</w:t>
      </w:r>
      <w:r w:rsidRPr="00E2519C">
        <w:rPr>
          <w:spacing w:val="-4"/>
          <w:sz w:val="24"/>
          <w:szCs w:val="24"/>
        </w:rPr>
        <w:t xml:space="preserve"> </w:t>
      </w:r>
      <w:r w:rsidRPr="00E2519C">
        <w:rPr>
          <w:sz w:val="24"/>
          <w:szCs w:val="24"/>
        </w:rPr>
        <w:t>danych.</w:t>
      </w:r>
    </w:p>
    <w:p w14:paraId="0A029E3E" w14:textId="6F35EB88" w:rsidR="00920D03" w:rsidRPr="00E2519C" w:rsidRDefault="00920D03" w:rsidP="00123F2A">
      <w:pPr>
        <w:pStyle w:val="Akapitzlist"/>
        <w:keepNext/>
        <w:keepLines/>
        <w:numPr>
          <w:ilvl w:val="0"/>
          <w:numId w:val="6"/>
        </w:numPr>
        <w:tabs>
          <w:tab w:val="left" w:pos="527"/>
        </w:tabs>
        <w:spacing w:before="119"/>
        <w:ind w:left="0" w:firstLine="0"/>
        <w:rPr>
          <w:sz w:val="24"/>
          <w:szCs w:val="24"/>
        </w:rPr>
      </w:pPr>
      <w:r w:rsidRPr="00E2519C">
        <w:rPr>
          <w:sz w:val="24"/>
          <w:szCs w:val="24"/>
        </w:rPr>
        <w:lastRenderedPageBreak/>
        <w:t xml:space="preserve">Informacje, oświadczenia lub dokumenty, inne niż określone w pkt. 6 powyżej, przekazywane w postępowaniu, sporządza się w postaci elektronicznej, w formatach danych określonych w przepisach wydanych na podstawie art. 18 ustawy z dnia 17 lutego 2005 r. </w:t>
      </w:r>
      <w:r w:rsidR="001C59D6" w:rsidRPr="00E2519C">
        <w:rPr>
          <w:sz w:val="24"/>
          <w:szCs w:val="24"/>
        </w:rPr>
        <w:br/>
      </w:r>
      <w:r w:rsidRPr="00E2519C">
        <w:rPr>
          <w:sz w:val="24"/>
          <w:szCs w:val="24"/>
        </w:rPr>
        <w:t xml:space="preserve">o informatyzacji działalności podmiotów </w:t>
      </w:r>
      <w:r w:rsidR="001C59D6" w:rsidRPr="00E2519C">
        <w:rPr>
          <w:sz w:val="24"/>
          <w:szCs w:val="24"/>
        </w:rPr>
        <w:t>realizujących zadania publiczne</w:t>
      </w:r>
      <w:r w:rsidRPr="00E2519C">
        <w:rPr>
          <w:sz w:val="24"/>
          <w:szCs w:val="24"/>
        </w:rPr>
        <w:t xml:space="preserve"> lub jako tekst wpisany bezpośrednio do wiadomości przekazywanej przy użyciu środków komunikacji elektronicznej, o których mowa w § 3 ust. 1 Rozporządzenia Prezesa Rady Ministrów w sprawie sposobu sporządzania i przekazywania informacji oraz wymagań technicznych dla dokumentów elektronicznych oraz środków komunikacji elektronicznej w postępowaniu o</w:t>
      </w:r>
      <w:r w:rsidR="00DC4D38" w:rsidRPr="00E2519C">
        <w:rPr>
          <w:sz w:val="24"/>
          <w:szCs w:val="24"/>
        </w:rPr>
        <w:t> </w:t>
      </w:r>
      <w:r w:rsidRPr="00E2519C">
        <w:rPr>
          <w:sz w:val="24"/>
          <w:szCs w:val="24"/>
        </w:rPr>
        <w:t>udzielenie zamówienia publicznego lub konkursie.</w:t>
      </w:r>
    </w:p>
    <w:p w14:paraId="217D6101" w14:textId="5B23A499"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w:t>
      </w:r>
      <w:r w:rsidRPr="00E2519C">
        <w:rPr>
          <w:b/>
          <w:sz w:val="24"/>
          <w:szCs w:val="24"/>
        </w:rPr>
        <w:t>zostały wystawione przez upoważnione podmioty inne niż wykonawca, wykonawca wspólnie ubiegający się o</w:t>
      </w:r>
      <w:r w:rsidR="00DC4D38" w:rsidRPr="00E2519C">
        <w:rPr>
          <w:b/>
          <w:sz w:val="24"/>
          <w:szCs w:val="24"/>
        </w:rPr>
        <w:t> </w:t>
      </w:r>
      <w:r w:rsidRPr="00E2519C">
        <w:rPr>
          <w:b/>
          <w:sz w:val="24"/>
          <w:szCs w:val="24"/>
        </w:rPr>
        <w:t>udzielenie zamówienia, podmiot udostępniający zasoby lub podwykonawca</w:t>
      </w:r>
      <w:r w:rsidRPr="00E2519C">
        <w:rPr>
          <w:sz w:val="24"/>
          <w:szCs w:val="24"/>
        </w:rPr>
        <w:t>, jako dokument elektroniczny, przekazuje się ten</w:t>
      </w:r>
      <w:r w:rsidRPr="00E2519C">
        <w:rPr>
          <w:spacing w:val="-3"/>
          <w:sz w:val="24"/>
          <w:szCs w:val="24"/>
        </w:rPr>
        <w:t xml:space="preserve"> </w:t>
      </w:r>
      <w:r w:rsidRPr="00E2519C">
        <w:rPr>
          <w:sz w:val="24"/>
          <w:szCs w:val="24"/>
        </w:rPr>
        <w:t>dokument.</w:t>
      </w:r>
    </w:p>
    <w:p w14:paraId="61FF2AD8" w14:textId="77777777" w:rsidR="00920D03" w:rsidRPr="00E2519C" w:rsidRDefault="00920D03" w:rsidP="00123F2A">
      <w:pPr>
        <w:pStyle w:val="Akapitzlist"/>
        <w:keepNext/>
        <w:keepLines/>
        <w:numPr>
          <w:ilvl w:val="0"/>
          <w:numId w:val="6"/>
        </w:numPr>
        <w:tabs>
          <w:tab w:val="left" w:pos="527"/>
        </w:tabs>
        <w:spacing w:before="121"/>
        <w:ind w:left="0" w:firstLine="0"/>
        <w:rPr>
          <w:sz w:val="24"/>
          <w:szCs w:val="24"/>
        </w:rPr>
      </w:pPr>
      <w:r w:rsidRPr="00E2519C">
        <w:rPr>
          <w:sz w:val="24"/>
          <w:szCs w:val="24"/>
        </w:rPr>
        <w:t xml:space="preserve">W przypadku gdy podmiotowe środki dowodowe, przedmiotowe środki dowodowe, inne </w:t>
      </w:r>
      <w:proofErr w:type="gramStart"/>
      <w:r w:rsidRPr="00E2519C">
        <w:rPr>
          <w:sz w:val="24"/>
          <w:szCs w:val="24"/>
        </w:rPr>
        <w:t>dokumenty,</w:t>
      </w:r>
      <w:proofErr w:type="gramEnd"/>
      <w:r w:rsidRPr="00E2519C">
        <w:rPr>
          <w:sz w:val="24"/>
          <w:szCs w:val="24"/>
        </w:rPr>
        <w:t xml:space="preserve"> lub dokumenty potwierdzające umocowanie do reprezentowania, zostały </w:t>
      </w:r>
      <w:r w:rsidRPr="00E2519C">
        <w:rPr>
          <w:b/>
          <w:sz w:val="24"/>
          <w:szCs w:val="24"/>
        </w:rPr>
        <w:t xml:space="preserve">wystawione przez upoważnione podmioty </w:t>
      </w:r>
      <w:r w:rsidRPr="00E2519C">
        <w:rPr>
          <w:sz w:val="24"/>
          <w:szCs w:val="24"/>
        </w:rPr>
        <w:t xml:space="preserve">jako dokument </w:t>
      </w:r>
      <w:r w:rsidRPr="00E2519C">
        <w:rPr>
          <w:b/>
          <w:sz w:val="24"/>
          <w:szCs w:val="24"/>
        </w:rPr>
        <w:t>w postaci papierowej</w:t>
      </w:r>
      <w:r w:rsidRPr="00E2519C">
        <w:rPr>
          <w:sz w:val="24"/>
          <w:szCs w:val="24"/>
        </w:rPr>
        <w:t xml:space="preserve">, </w:t>
      </w:r>
      <w:r w:rsidRPr="00E2519C">
        <w:rPr>
          <w:b/>
          <w:sz w:val="24"/>
          <w:szCs w:val="24"/>
        </w:rPr>
        <w:t xml:space="preserve">przekazuje się cyfrowe odwzorowanie tego dokumentu </w:t>
      </w:r>
      <w:r w:rsidRPr="00E2519C">
        <w:rPr>
          <w:sz w:val="24"/>
          <w:szCs w:val="24"/>
        </w:rPr>
        <w:t>opatrzone kwalifikowanym podpisem elektronicznym, podpisem zaufanym lub podpisem osobistym, poświadczające zgodność cyfrowego odwzorowania z dokumentem w postaci</w:t>
      </w:r>
      <w:r w:rsidRPr="00E2519C">
        <w:rPr>
          <w:spacing w:val="-6"/>
          <w:sz w:val="24"/>
          <w:szCs w:val="24"/>
        </w:rPr>
        <w:t xml:space="preserve"> </w:t>
      </w:r>
      <w:r w:rsidRPr="00E2519C">
        <w:rPr>
          <w:sz w:val="24"/>
          <w:szCs w:val="24"/>
        </w:rPr>
        <w:t>papierowej.</w:t>
      </w:r>
    </w:p>
    <w:p w14:paraId="151B8540" w14:textId="77777777"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Poświadczenia zgodności cyfrowego odwzorowania z dokumentem w postaci papierowej, o którym mowa w pkt</w:t>
      </w:r>
      <w:r w:rsidR="001C59D6" w:rsidRPr="00E2519C">
        <w:rPr>
          <w:sz w:val="24"/>
          <w:szCs w:val="24"/>
        </w:rPr>
        <w:t>.</w:t>
      </w:r>
      <w:r w:rsidRPr="00E2519C">
        <w:rPr>
          <w:sz w:val="24"/>
          <w:szCs w:val="24"/>
        </w:rPr>
        <w:t xml:space="preserve"> 9 powyżej, dokonuje w</w:t>
      </w:r>
      <w:r w:rsidRPr="00E2519C">
        <w:rPr>
          <w:spacing w:val="-6"/>
          <w:sz w:val="24"/>
          <w:szCs w:val="24"/>
        </w:rPr>
        <w:t xml:space="preserve"> </w:t>
      </w:r>
      <w:r w:rsidRPr="00E2519C">
        <w:rPr>
          <w:sz w:val="24"/>
          <w:szCs w:val="24"/>
        </w:rPr>
        <w:t>przypadku:</w:t>
      </w:r>
    </w:p>
    <w:p w14:paraId="5BD3A77D" w14:textId="77777777" w:rsidR="00920D03" w:rsidRPr="00E2519C" w:rsidRDefault="00920D03" w:rsidP="00123F2A">
      <w:pPr>
        <w:pStyle w:val="Akapitzlist"/>
        <w:keepNext/>
        <w:keepLines/>
        <w:numPr>
          <w:ilvl w:val="0"/>
          <w:numId w:val="7"/>
        </w:numPr>
        <w:tabs>
          <w:tab w:val="left" w:pos="810"/>
        </w:tabs>
        <w:spacing w:before="121"/>
        <w:ind w:left="0" w:firstLine="0"/>
        <w:rPr>
          <w:sz w:val="24"/>
          <w:szCs w:val="24"/>
        </w:rPr>
      </w:pPr>
      <w:r w:rsidRPr="00E2519C">
        <w:rPr>
          <w:sz w:val="24"/>
          <w:szCs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w:t>
      </w:r>
      <w:r w:rsidRPr="00E2519C">
        <w:rPr>
          <w:spacing w:val="-3"/>
          <w:sz w:val="24"/>
          <w:szCs w:val="24"/>
        </w:rPr>
        <w:t xml:space="preserve"> </w:t>
      </w:r>
      <w:r w:rsidRPr="00E2519C">
        <w:rPr>
          <w:sz w:val="24"/>
          <w:szCs w:val="24"/>
        </w:rPr>
        <w:t>dotyczą;</w:t>
      </w:r>
    </w:p>
    <w:p w14:paraId="61CD4BF0" w14:textId="77777777" w:rsidR="00920D03" w:rsidRPr="00E2519C" w:rsidRDefault="00920D03" w:rsidP="00123F2A">
      <w:pPr>
        <w:pStyle w:val="Akapitzlist"/>
        <w:keepNext/>
        <w:keepLines/>
        <w:numPr>
          <w:ilvl w:val="0"/>
          <w:numId w:val="7"/>
        </w:numPr>
        <w:tabs>
          <w:tab w:val="left" w:pos="810"/>
        </w:tabs>
        <w:spacing w:before="120"/>
        <w:ind w:left="0" w:firstLine="0"/>
        <w:rPr>
          <w:sz w:val="24"/>
          <w:szCs w:val="24"/>
        </w:rPr>
      </w:pPr>
      <w:r w:rsidRPr="00E2519C">
        <w:rPr>
          <w:sz w:val="24"/>
          <w:szCs w:val="24"/>
        </w:rPr>
        <w:t>przedmiotowych środków dowodowych - odpowiednio wykonawca lub wykonawca wspólnie ubiegający się o udzielenie</w:t>
      </w:r>
      <w:r w:rsidRPr="00E2519C">
        <w:rPr>
          <w:spacing w:val="-1"/>
          <w:sz w:val="24"/>
          <w:szCs w:val="24"/>
        </w:rPr>
        <w:t xml:space="preserve"> </w:t>
      </w:r>
      <w:r w:rsidRPr="00E2519C">
        <w:rPr>
          <w:sz w:val="24"/>
          <w:szCs w:val="24"/>
        </w:rPr>
        <w:t>zamówienia;</w:t>
      </w:r>
    </w:p>
    <w:p w14:paraId="1BE714C0" w14:textId="77777777" w:rsidR="00920D03" w:rsidRPr="00E2519C" w:rsidRDefault="00920D03" w:rsidP="00123F2A">
      <w:pPr>
        <w:pStyle w:val="Akapitzlist"/>
        <w:keepNext/>
        <w:keepLines/>
        <w:numPr>
          <w:ilvl w:val="0"/>
          <w:numId w:val="7"/>
        </w:numPr>
        <w:tabs>
          <w:tab w:val="left" w:pos="810"/>
        </w:tabs>
        <w:spacing w:before="120"/>
        <w:ind w:left="0" w:firstLine="0"/>
        <w:rPr>
          <w:sz w:val="24"/>
          <w:szCs w:val="24"/>
        </w:rPr>
      </w:pPr>
      <w:r w:rsidRPr="00E2519C">
        <w:rPr>
          <w:sz w:val="24"/>
          <w:szCs w:val="24"/>
        </w:rPr>
        <w:t>innych dokumentów - odpowiednio wykonawca lub wykonawca wspólnie ubiegający się o udzielenie zamówienia, w zakresie dokumentów, które każdego z nich</w:t>
      </w:r>
      <w:r w:rsidRPr="00E2519C">
        <w:rPr>
          <w:spacing w:val="-14"/>
          <w:sz w:val="24"/>
          <w:szCs w:val="24"/>
        </w:rPr>
        <w:t xml:space="preserve"> </w:t>
      </w:r>
      <w:r w:rsidRPr="00E2519C">
        <w:rPr>
          <w:sz w:val="24"/>
          <w:szCs w:val="24"/>
        </w:rPr>
        <w:t>dotyczą.</w:t>
      </w:r>
    </w:p>
    <w:p w14:paraId="0B13C612" w14:textId="77777777"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 xml:space="preserve">Poświadczenia zgodności cyfrowego odwzorowania z dokumentem w postaci papierowej, o którym mowa w pkt 9 powyżej, może dokonać również notariusz. </w:t>
      </w:r>
      <w:r w:rsidR="001C59D6" w:rsidRPr="00E2519C">
        <w:rPr>
          <w:sz w:val="24"/>
          <w:szCs w:val="24"/>
        </w:rPr>
        <w:br/>
      </w:r>
      <w:r w:rsidRPr="00E2519C">
        <w:rPr>
          <w:sz w:val="24"/>
          <w:szCs w:val="24"/>
        </w:rPr>
        <w:t>Do dokumentów poświadczanych przez notariusza stosuje się prz</w:t>
      </w:r>
      <w:r w:rsidR="001C59D6" w:rsidRPr="00E2519C">
        <w:rPr>
          <w:sz w:val="24"/>
          <w:szCs w:val="24"/>
        </w:rPr>
        <w:t xml:space="preserve">episy ustawy Prawo </w:t>
      </w:r>
      <w:r w:rsidR="001C59D6" w:rsidRPr="00E2519C">
        <w:rPr>
          <w:sz w:val="24"/>
          <w:szCs w:val="24"/>
        </w:rPr>
        <w:br/>
        <w:t>o notariacie.</w:t>
      </w:r>
    </w:p>
    <w:p w14:paraId="10A25C7C" w14:textId="77777777" w:rsidR="00920D03" w:rsidRPr="00E2519C" w:rsidRDefault="00920D03" w:rsidP="00123F2A">
      <w:pPr>
        <w:pStyle w:val="Akapitzlist"/>
        <w:keepNext/>
        <w:keepLines/>
        <w:numPr>
          <w:ilvl w:val="0"/>
          <w:numId w:val="6"/>
        </w:numPr>
        <w:tabs>
          <w:tab w:val="left" w:pos="527"/>
        </w:tabs>
        <w:spacing w:before="72"/>
        <w:ind w:left="0" w:firstLine="0"/>
        <w:rPr>
          <w:sz w:val="24"/>
          <w:szCs w:val="24"/>
        </w:rPr>
      </w:pPr>
      <w:r w:rsidRPr="00E2519C">
        <w:rPr>
          <w:sz w:val="24"/>
          <w:szCs w:val="24"/>
        </w:rPr>
        <w:t>Przez cyfrowe odwzorowanie, o którym mowa w pkt. 9-11 powyżej oraz pkt. 13 -15 poniżej, należy rozumieć dokument elektroniczny będący kopią elektroniczną treści zapisanej w postaci papierowej, umożliwiający zapoznanie się z tą treścią i jej zrozumienie, bez konieczności bezpośredniego dostępu do</w:t>
      </w:r>
      <w:r w:rsidRPr="00E2519C">
        <w:rPr>
          <w:spacing w:val="-4"/>
          <w:sz w:val="24"/>
          <w:szCs w:val="24"/>
        </w:rPr>
        <w:t xml:space="preserve"> </w:t>
      </w:r>
      <w:r w:rsidRPr="00E2519C">
        <w:rPr>
          <w:sz w:val="24"/>
          <w:szCs w:val="24"/>
        </w:rPr>
        <w:t>oryginału.</w:t>
      </w:r>
    </w:p>
    <w:p w14:paraId="3FC2C083" w14:textId="77777777" w:rsidR="00920D03" w:rsidRPr="00E2519C" w:rsidRDefault="00920D03" w:rsidP="00123F2A">
      <w:pPr>
        <w:pStyle w:val="Akapitzlist"/>
        <w:keepNext/>
        <w:keepLines/>
        <w:numPr>
          <w:ilvl w:val="0"/>
          <w:numId w:val="6"/>
        </w:numPr>
        <w:tabs>
          <w:tab w:val="left" w:pos="527"/>
        </w:tabs>
        <w:spacing w:before="121"/>
        <w:ind w:left="0" w:firstLine="0"/>
        <w:rPr>
          <w:sz w:val="24"/>
          <w:szCs w:val="24"/>
        </w:rPr>
      </w:pPr>
      <w:r w:rsidRPr="00E2519C">
        <w:rPr>
          <w:sz w:val="24"/>
          <w:szCs w:val="24"/>
        </w:rPr>
        <w:lastRenderedPageBreak/>
        <w:t xml:space="preserve">Podmiotowe środki dowodowe, w tym oświadczenie, o którym mowa w art. 117 ust. </w:t>
      </w:r>
      <w:proofErr w:type="gramStart"/>
      <w:r w:rsidRPr="00E2519C">
        <w:rPr>
          <w:sz w:val="24"/>
          <w:szCs w:val="24"/>
        </w:rPr>
        <w:t>4  Pzp</w:t>
      </w:r>
      <w:proofErr w:type="gramEnd"/>
      <w:r w:rsidRPr="00E2519C">
        <w:rPr>
          <w:sz w:val="24"/>
          <w:szCs w:val="24"/>
        </w:rPr>
        <w:t xml:space="preserve">, oraz zobowiązanie podmiotu udostępniającego zasoby, przedmiotowe środki dowodowe, </w:t>
      </w:r>
      <w:r w:rsidRPr="00E2519C">
        <w:rPr>
          <w:b/>
          <w:sz w:val="24"/>
          <w:szCs w:val="24"/>
        </w:rPr>
        <w:t>niewystawione przez upoważnione podmioty</w:t>
      </w:r>
      <w:r w:rsidRPr="00E2519C">
        <w:rPr>
          <w:sz w:val="24"/>
          <w:szCs w:val="24"/>
        </w:rPr>
        <w:t xml:space="preserve">, oraz pełnomocnictwo przekazuje się </w:t>
      </w:r>
      <w:r w:rsidR="001C59D6" w:rsidRPr="00E2519C">
        <w:rPr>
          <w:sz w:val="24"/>
          <w:szCs w:val="24"/>
        </w:rPr>
        <w:br/>
      </w:r>
      <w:r w:rsidRPr="00E2519C">
        <w:rPr>
          <w:sz w:val="24"/>
          <w:szCs w:val="24"/>
        </w:rPr>
        <w:t>w postaci elektronicznej i opatruje się kwalifikowanym podpisem elektronicznym, podpisem zaufanym lub podpisem</w:t>
      </w:r>
      <w:r w:rsidRPr="00E2519C">
        <w:rPr>
          <w:spacing w:val="-1"/>
          <w:sz w:val="24"/>
          <w:szCs w:val="24"/>
        </w:rPr>
        <w:t xml:space="preserve"> </w:t>
      </w:r>
      <w:r w:rsidRPr="00E2519C">
        <w:rPr>
          <w:sz w:val="24"/>
          <w:szCs w:val="24"/>
        </w:rPr>
        <w:t>osobistym.</w:t>
      </w:r>
    </w:p>
    <w:p w14:paraId="2D6035A9" w14:textId="77777777" w:rsidR="00920D03" w:rsidRPr="00E2519C" w:rsidRDefault="00920D03" w:rsidP="00123F2A">
      <w:pPr>
        <w:pStyle w:val="Akapitzlist"/>
        <w:keepNext/>
        <w:keepLines/>
        <w:numPr>
          <w:ilvl w:val="0"/>
          <w:numId w:val="6"/>
        </w:numPr>
        <w:tabs>
          <w:tab w:val="left" w:pos="527"/>
        </w:tabs>
        <w:spacing w:before="118"/>
        <w:ind w:left="0" w:firstLine="0"/>
        <w:rPr>
          <w:sz w:val="24"/>
          <w:szCs w:val="24"/>
        </w:rPr>
      </w:pPr>
      <w:r w:rsidRPr="00E2519C">
        <w:rPr>
          <w:sz w:val="24"/>
          <w:szCs w:val="24"/>
        </w:rPr>
        <w:t xml:space="preserve">W przypadku gdy podmiotowe środki dowodowe, w tym oświadczenie, o którym mowa w art. 117 ust. 4 Pzp, oraz zobowiązanie podmiotu udostępniającego zasoby, przedmiotowe środki dowodowe, </w:t>
      </w:r>
      <w:r w:rsidRPr="00E2519C">
        <w:rPr>
          <w:b/>
          <w:sz w:val="24"/>
          <w:szCs w:val="24"/>
        </w:rPr>
        <w:t xml:space="preserve">niewystawione przez upoważnione podmioty </w:t>
      </w:r>
      <w:r w:rsidRPr="00E2519C">
        <w:rPr>
          <w:sz w:val="24"/>
          <w:szCs w:val="24"/>
        </w:rPr>
        <w:t xml:space="preserve">lub pełnomocnictwo, zostały </w:t>
      </w:r>
      <w:r w:rsidRPr="00E2519C">
        <w:rPr>
          <w:b/>
          <w:sz w:val="24"/>
          <w:szCs w:val="24"/>
        </w:rPr>
        <w:t xml:space="preserve">sporządzone jako dokument w postaci papierowej </w:t>
      </w:r>
      <w:r w:rsidRPr="00E2519C">
        <w:rPr>
          <w:sz w:val="24"/>
          <w:szCs w:val="24"/>
        </w:rPr>
        <w:t xml:space="preserve">i opatrzone własnoręcznym podpisem, </w:t>
      </w:r>
      <w:r w:rsidRPr="00E2519C">
        <w:rPr>
          <w:b/>
          <w:sz w:val="24"/>
          <w:szCs w:val="24"/>
        </w:rPr>
        <w:t xml:space="preserve">przekazuje się cyfrowe odwzorowanie tego dokumentu </w:t>
      </w:r>
      <w:r w:rsidRPr="00E2519C">
        <w:rPr>
          <w:sz w:val="24"/>
          <w:szCs w:val="24"/>
        </w:rPr>
        <w:t>opatrzone kwalifikowanym podpisem elektronicznym, podpisem zaufanym lub podpisem osobistym, poświadczającym zgodność cyfrowego odwzorowania z dokumentem w postaci papierowej.</w:t>
      </w:r>
    </w:p>
    <w:p w14:paraId="5EF76697" w14:textId="77777777"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Poświadczenia zgodności cyfrowego odwzorowania z dokumentem w postaci papierowej, o którym mowa w pkt</w:t>
      </w:r>
      <w:r w:rsidR="001C59D6" w:rsidRPr="00E2519C">
        <w:rPr>
          <w:sz w:val="24"/>
          <w:szCs w:val="24"/>
        </w:rPr>
        <w:t>.</w:t>
      </w:r>
      <w:r w:rsidRPr="00E2519C">
        <w:rPr>
          <w:sz w:val="24"/>
          <w:szCs w:val="24"/>
        </w:rPr>
        <w:t xml:space="preserve"> 14 powyżej, dokonuje w</w:t>
      </w:r>
      <w:r w:rsidRPr="00E2519C">
        <w:rPr>
          <w:spacing w:val="-6"/>
          <w:sz w:val="24"/>
          <w:szCs w:val="24"/>
        </w:rPr>
        <w:t xml:space="preserve"> </w:t>
      </w:r>
      <w:r w:rsidRPr="00E2519C">
        <w:rPr>
          <w:sz w:val="24"/>
          <w:szCs w:val="24"/>
        </w:rPr>
        <w:t>przypadku:</w:t>
      </w:r>
    </w:p>
    <w:p w14:paraId="542792A9" w14:textId="77777777" w:rsidR="00920D03" w:rsidRPr="00E2519C" w:rsidRDefault="00920D03" w:rsidP="00123F2A">
      <w:pPr>
        <w:pStyle w:val="Akapitzlist"/>
        <w:keepNext/>
        <w:keepLines/>
        <w:numPr>
          <w:ilvl w:val="0"/>
          <w:numId w:val="8"/>
        </w:numPr>
        <w:tabs>
          <w:tab w:val="left" w:pos="810"/>
        </w:tabs>
        <w:spacing w:before="120"/>
        <w:ind w:left="0" w:firstLine="0"/>
        <w:rPr>
          <w:sz w:val="24"/>
          <w:szCs w:val="24"/>
        </w:rPr>
      </w:pPr>
      <w:r w:rsidRPr="00E2519C">
        <w:rPr>
          <w:sz w:val="24"/>
          <w:szCs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0D323524" w14:textId="77777777" w:rsidR="00920D03" w:rsidRPr="00E2519C" w:rsidRDefault="00920D03" w:rsidP="00123F2A">
      <w:pPr>
        <w:pStyle w:val="Akapitzlist"/>
        <w:keepNext/>
        <w:keepLines/>
        <w:numPr>
          <w:ilvl w:val="0"/>
          <w:numId w:val="8"/>
        </w:numPr>
        <w:tabs>
          <w:tab w:val="left" w:pos="810"/>
        </w:tabs>
        <w:spacing w:before="121"/>
        <w:ind w:left="0" w:firstLine="0"/>
        <w:rPr>
          <w:sz w:val="24"/>
          <w:szCs w:val="24"/>
        </w:rPr>
      </w:pPr>
      <w:r w:rsidRPr="00E2519C">
        <w:rPr>
          <w:sz w:val="24"/>
          <w:szCs w:val="24"/>
        </w:rPr>
        <w:t>przedmiotowego środka dowodowego, oświadczenia, o którym mowa w art. 117 ust. 4 Pzp, lub zobowiązania podmiotu udostępniającego zasoby - odpowiednio wykonawca lub wykonawca wspólnie ubiegający się o udzielenie</w:t>
      </w:r>
      <w:r w:rsidRPr="00E2519C">
        <w:rPr>
          <w:spacing w:val="-2"/>
          <w:sz w:val="24"/>
          <w:szCs w:val="24"/>
        </w:rPr>
        <w:t xml:space="preserve"> </w:t>
      </w:r>
      <w:r w:rsidRPr="00E2519C">
        <w:rPr>
          <w:sz w:val="24"/>
          <w:szCs w:val="24"/>
        </w:rPr>
        <w:t>zamówienia;</w:t>
      </w:r>
    </w:p>
    <w:p w14:paraId="5A2D4E17" w14:textId="77777777" w:rsidR="00920D03" w:rsidRPr="00E2519C" w:rsidRDefault="00920D03" w:rsidP="00123F2A">
      <w:pPr>
        <w:pStyle w:val="Akapitzlist"/>
        <w:keepNext/>
        <w:keepLines/>
        <w:numPr>
          <w:ilvl w:val="0"/>
          <w:numId w:val="8"/>
        </w:numPr>
        <w:tabs>
          <w:tab w:val="left" w:pos="794"/>
        </w:tabs>
        <w:spacing w:before="120"/>
        <w:ind w:left="0" w:firstLine="0"/>
        <w:rPr>
          <w:sz w:val="24"/>
          <w:szCs w:val="24"/>
        </w:rPr>
      </w:pPr>
      <w:r w:rsidRPr="00E2519C">
        <w:rPr>
          <w:sz w:val="24"/>
          <w:szCs w:val="24"/>
        </w:rPr>
        <w:t>pełnomocnictwa -</w:t>
      </w:r>
      <w:r w:rsidRPr="00E2519C">
        <w:rPr>
          <w:spacing w:val="-3"/>
          <w:sz w:val="24"/>
          <w:szCs w:val="24"/>
        </w:rPr>
        <w:t xml:space="preserve"> </w:t>
      </w:r>
      <w:r w:rsidRPr="00E2519C">
        <w:rPr>
          <w:sz w:val="24"/>
          <w:szCs w:val="24"/>
        </w:rPr>
        <w:t>mocodawca.</w:t>
      </w:r>
    </w:p>
    <w:p w14:paraId="1719A20C" w14:textId="77777777"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 xml:space="preserve">Poświadczenia zgodności cyfrowego odwzorowania z dokumentem w postaci papierowej, o którym mowa w pkt. 14 powyżej, może dokonać również notariusz. </w:t>
      </w:r>
      <w:r w:rsidR="001C59D6" w:rsidRPr="00E2519C">
        <w:rPr>
          <w:sz w:val="24"/>
          <w:szCs w:val="24"/>
        </w:rPr>
        <w:br/>
      </w:r>
      <w:r w:rsidRPr="00E2519C">
        <w:rPr>
          <w:sz w:val="24"/>
          <w:szCs w:val="24"/>
        </w:rPr>
        <w:t>Do dokumentów poświadczanych przez notariusza stosuje się przepisy u</w:t>
      </w:r>
      <w:r w:rsidR="001C59D6" w:rsidRPr="00E2519C">
        <w:rPr>
          <w:sz w:val="24"/>
          <w:szCs w:val="24"/>
        </w:rPr>
        <w:t xml:space="preserve">stawy Prawo </w:t>
      </w:r>
      <w:r w:rsidR="001C59D6" w:rsidRPr="00E2519C">
        <w:rPr>
          <w:sz w:val="24"/>
          <w:szCs w:val="24"/>
        </w:rPr>
        <w:br/>
        <w:t>o notariacie.</w:t>
      </w:r>
    </w:p>
    <w:p w14:paraId="4D6A6A18" w14:textId="77777777" w:rsidR="00920D03" w:rsidRPr="00E2519C" w:rsidRDefault="00920D03" w:rsidP="00123F2A">
      <w:pPr>
        <w:pStyle w:val="Akapitzlist"/>
        <w:keepNext/>
        <w:keepLines/>
        <w:numPr>
          <w:ilvl w:val="0"/>
          <w:numId w:val="6"/>
        </w:numPr>
        <w:tabs>
          <w:tab w:val="left" w:pos="527"/>
        </w:tabs>
        <w:spacing w:before="120"/>
        <w:ind w:left="0" w:firstLine="0"/>
        <w:rPr>
          <w:sz w:val="24"/>
          <w:szCs w:val="24"/>
        </w:rPr>
      </w:pPr>
      <w:r w:rsidRPr="00E2519C">
        <w:rPr>
          <w:sz w:val="24"/>
          <w:szCs w:val="24"/>
        </w:rPr>
        <w:t>Podmiotowe środki dowodowe, przedmiotowe środki dowodowe oraz inne dokumenty lub oświadczenia, sporządzone w języku obcym przekazuje się wraz z tłumaczeniem na język polski.</w:t>
      </w:r>
    </w:p>
    <w:p w14:paraId="0674FC5B" w14:textId="77777777" w:rsidR="00920D03" w:rsidRPr="00E2519C" w:rsidRDefault="00920D03" w:rsidP="00123F2A">
      <w:pPr>
        <w:pStyle w:val="Akapitzlist"/>
        <w:keepNext/>
        <w:keepLines/>
        <w:numPr>
          <w:ilvl w:val="0"/>
          <w:numId w:val="6"/>
        </w:numPr>
        <w:tabs>
          <w:tab w:val="left" w:pos="527"/>
        </w:tabs>
        <w:spacing w:before="121"/>
        <w:ind w:left="0" w:firstLine="0"/>
        <w:rPr>
          <w:sz w:val="24"/>
          <w:szCs w:val="24"/>
        </w:rPr>
      </w:pPr>
      <w:r w:rsidRPr="00E2519C">
        <w:rPr>
          <w:sz w:val="24"/>
          <w:szCs w:val="24"/>
        </w:rPr>
        <w:t xml:space="preserve">Do przeliczenia na PLN wartości wskazanej w podmiotowych środkach dowodowych złożonych na potwierdzenie spełnienia warunków udziału w przedmiotowym postępowaniu, wyrażonej w walutach innych niż PLN, Zamawiający przyjmie średni kurs publikowany przez Narodowy Bank Polski, tabela A, z dnia opublikowania ogłoszenia o zamówieniu </w:t>
      </w:r>
      <w:r w:rsidR="001C59D6" w:rsidRPr="00E2519C">
        <w:rPr>
          <w:sz w:val="24"/>
          <w:szCs w:val="24"/>
        </w:rPr>
        <w:br/>
      </w:r>
      <w:r w:rsidRPr="00E2519C">
        <w:rPr>
          <w:sz w:val="24"/>
          <w:szCs w:val="24"/>
        </w:rPr>
        <w:t>w Biuletynie Zamówień Publicznych. Jeżeli w tym dniu kursu nie ogłoszono, do w/w przeliczenia zastosowany będzie ostatni ogłoszony kurs przed tym</w:t>
      </w:r>
      <w:r w:rsidRPr="00E2519C">
        <w:rPr>
          <w:spacing w:val="-6"/>
          <w:sz w:val="24"/>
          <w:szCs w:val="24"/>
        </w:rPr>
        <w:t xml:space="preserve"> </w:t>
      </w:r>
      <w:r w:rsidRPr="00E2519C">
        <w:rPr>
          <w:sz w:val="24"/>
          <w:szCs w:val="24"/>
        </w:rPr>
        <w:t>dniem.</w:t>
      </w:r>
    </w:p>
    <w:p w14:paraId="63B7386B" w14:textId="5E13234D" w:rsidR="00DD411B" w:rsidRPr="00DD411B" w:rsidRDefault="00920D03" w:rsidP="00123F2A">
      <w:pPr>
        <w:pStyle w:val="Akapitzlist"/>
        <w:keepNext/>
        <w:keepLines/>
        <w:numPr>
          <w:ilvl w:val="0"/>
          <w:numId w:val="6"/>
        </w:numPr>
        <w:tabs>
          <w:tab w:val="left" w:pos="527"/>
        </w:tabs>
        <w:spacing w:before="120"/>
        <w:ind w:left="0" w:firstLine="0"/>
        <w:rPr>
          <w:sz w:val="24"/>
          <w:szCs w:val="24"/>
        </w:rPr>
      </w:pPr>
      <w:r w:rsidRPr="00E2519C">
        <w:rPr>
          <w:b/>
          <w:sz w:val="24"/>
          <w:szCs w:val="24"/>
        </w:rPr>
        <w:t xml:space="preserve">Informacja zamawiającego (administratora) o przetwarzaniu danych osobowych (Wykonawcy) </w:t>
      </w:r>
      <w:r w:rsidRPr="00E2519C">
        <w:rPr>
          <w:sz w:val="24"/>
          <w:szCs w:val="24"/>
        </w:rPr>
        <w:t>- Klauzula informacyjna z art. 13 Rozporządzenia Ogólnego o Ochronie Danych Osobowych (RODO) związana z postępowaniem o udzielenie zamówienia publicznego.</w:t>
      </w:r>
    </w:p>
    <w:p w14:paraId="3706E937" w14:textId="77777777" w:rsidR="00DD411B" w:rsidRDefault="00DD411B" w:rsidP="00123F2A">
      <w:pPr>
        <w:pStyle w:val="Tekstpodstawowy"/>
        <w:keepNext/>
        <w:keepLines/>
        <w:spacing w:before="5"/>
        <w:ind w:left="0"/>
        <w:rPr>
          <w:sz w:val="22"/>
        </w:rPr>
      </w:pPr>
    </w:p>
    <w:p w14:paraId="1F2DC5E3" w14:textId="77777777" w:rsidR="00DD411B" w:rsidRPr="00434C27" w:rsidRDefault="00DD411B" w:rsidP="00123F2A">
      <w:pPr>
        <w:keepNext/>
        <w:keepLines/>
        <w:numPr>
          <w:ilvl w:val="0"/>
          <w:numId w:val="58"/>
        </w:numPr>
        <w:suppressAutoHyphens/>
        <w:autoSpaceDE/>
        <w:autoSpaceDN/>
        <w:jc w:val="both"/>
        <w:textAlignment w:val="baseline"/>
        <w:rPr>
          <w:rFonts w:eastAsia="Calibri"/>
          <w:sz w:val="24"/>
          <w:szCs w:val="24"/>
        </w:rPr>
      </w:pPr>
      <w:r w:rsidRPr="00CF18C5">
        <w:rPr>
          <w:rFonts w:eastAsia="Calibri"/>
          <w:b/>
          <w:sz w:val="24"/>
          <w:szCs w:val="24"/>
        </w:rPr>
        <w:t>Administratorem danych osobowych jest</w:t>
      </w:r>
      <w:r>
        <w:rPr>
          <w:rFonts w:eastAsia="Calibri"/>
          <w:sz w:val="24"/>
          <w:szCs w:val="24"/>
        </w:rPr>
        <w:t xml:space="preserve"> </w:t>
      </w:r>
      <w:r w:rsidRPr="00434C27">
        <w:rPr>
          <w:rFonts w:eastAsiaTheme="majorEastAsia"/>
          <w:color w:val="000000"/>
          <w:sz w:val="24"/>
          <w:szCs w:val="24"/>
        </w:rPr>
        <w:t xml:space="preserve">Zespół Szkół Elektroniczno-Informatycznych </w:t>
      </w:r>
      <w:r w:rsidRPr="00434C27">
        <w:rPr>
          <w:rFonts w:eastAsiaTheme="majorEastAsia"/>
          <w:sz w:val="24"/>
          <w:szCs w:val="24"/>
        </w:rPr>
        <w:t>im. Jana Szczepanika w Łodzi</w:t>
      </w:r>
      <w:r w:rsidRPr="00434C27">
        <w:rPr>
          <w:rFonts w:eastAsia="Calibri"/>
          <w:sz w:val="24"/>
          <w:szCs w:val="24"/>
        </w:rPr>
        <w:t>, mail:</w:t>
      </w:r>
      <w:r w:rsidRPr="00F22522">
        <w:t xml:space="preserve"> </w:t>
      </w:r>
      <w:hyperlink r:id="rId16" w:history="1">
        <w:r w:rsidRPr="00D975A2">
          <w:rPr>
            <w:rStyle w:val="Hipercze"/>
            <w:sz w:val="24"/>
            <w:szCs w:val="24"/>
          </w:rPr>
          <w:t>elektronik@zsp10.elodz.edu.pl</w:t>
        </w:r>
      </w:hyperlink>
      <w:r w:rsidRPr="00D975A2">
        <w:rPr>
          <w:rFonts w:eastAsia="Calibri"/>
          <w:sz w:val="24"/>
          <w:szCs w:val="24"/>
        </w:rPr>
        <w:t xml:space="preserve"> </w:t>
      </w:r>
      <w:r w:rsidRPr="00434C27">
        <w:rPr>
          <w:rFonts w:eastAsia="Calibri"/>
          <w:sz w:val="24"/>
          <w:szCs w:val="24"/>
        </w:rPr>
        <w:t>reprezentowane przez Dyrektora</w:t>
      </w:r>
    </w:p>
    <w:p w14:paraId="3A0D6650"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sz w:val="24"/>
          <w:szCs w:val="24"/>
        </w:rPr>
      </w:pPr>
      <w:r w:rsidRPr="00CF18C5">
        <w:rPr>
          <w:rFonts w:eastAsia="Calibri"/>
          <w:sz w:val="24"/>
          <w:szCs w:val="24"/>
        </w:rPr>
        <w:t xml:space="preserve">W sprawach ochrony danych osobowych można się kontaktować z Inspektorem ochrony danych: e-mail </w:t>
      </w:r>
      <w:hyperlink r:id="rId17" w:history="1">
        <w:r w:rsidRPr="002D6D33">
          <w:rPr>
            <w:rStyle w:val="Hipercze"/>
            <w:rFonts w:eastAsia="Calibri"/>
            <w:sz w:val="24"/>
            <w:szCs w:val="24"/>
          </w:rPr>
          <w:t>iod.zsei@cuwo.lodz.pl</w:t>
        </w:r>
      </w:hyperlink>
      <w:r>
        <w:rPr>
          <w:rFonts w:eastAsia="Calibri"/>
          <w:sz w:val="24"/>
          <w:szCs w:val="24"/>
        </w:rPr>
        <w:t xml:space="preserve"> </w:t>
      </w:r>
      <w:r w:rsidRPr="00CF18C5">
        <w:rPr>
          <w:rFonts w:eastAsia="Calibri"/>
          <w:sz w:val="24"/>
          <w:szCs w:val="24"/>
        </w:rPr>
        <w:t xml:space="preserve">Dane dotyczące inspektora podane są na stronie internetowej: </w:t>
      </w:r>
      <w:hyperlink r:id="rId18" w:history="1">
        <w:r w:rsidRPr="002D6D33">
          <w:rPr>
            <w:rStyle w:val="Hipercze"/>
            <w:rFonts w:eastAsia="Calibri"/>
            <w:sz w:val="24"/>
            <w:szCs w:val="24"/>
          </w:rPr>
          <w:t>https://zsp10lodz.bip.wikom.pl/strona/ochrona-danych-osobowych</w:t>
        </w:r>
      </w:hyperlink>
      <w:r>
        <w:rPr>
          <w:rFonts w:eastAsia="Calibri"/>
          <w:sz w:val="24"/>
          <w:szCs w:val="24"/>
        </w:rPr>
        <w:t xml:space="preserve"> </w:t>
      </w:r>
    </w:p>
    <w:p w14:paraId="2F1AE487"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sz w:val="24"/>
          <w:szCs w:val="24"/>
        </w:rPr>
      </w:pPr>
      <w:r w:rsidRPr="00CF18C5">
        <w:rPr>
          <w:rFonts w:eastAsia="Calibri"/>
          <w:sz w:val="24"/>
          <w:szCs w:val="24"/>
        </w:rPr>
        <w:lastRenderedPageBreak/>
        <w:t>Przetwarzanie danych osobowych odbywa się w związku z pełnieniem przez Dyrektora obowiązków kierownika zamawiającego w postępowaniach o udzielenie zamówienia publicznego</w:t>
      </w:r>
      <w:r w:rsidRPr="00CF18C5">
        <w:rPr>
          <w:rFonts w:eastAsia="Calibri"/>
          <w:b/>
          <w:sz w:val="24"/>
          <w:szCs w:val="24"/>
        </w:rPr>
        <w:t xml:space="preserve"> w związku z realizacją zadań powierzonych jednostce</w:t>
      </w:r>
      <w:r w:rsidRPr="00CF18C5">
        <w:rPr>
          <w:rFonts w:eastAsia="Calibri"/>
          <w:sz w:val="24"/>
          <w:szCs w:val="24"/>
        </w:rPr>
        <w:t>.</w:t>
      </w:r>
    </w:p>
    <w:p w14:paraId="35BDE43D" w14:textId="77777777" w:rsidR="00DD411B" w:rsidRPr="00CF18C5" w:rsidRDefault="00DD411B" w:rsidP="00123F2A">
      <w:pPr>
        <w:keepNext/>
        <w:keepLines/>
        <w:numPr>
          <w:ilvl w:val="0"/>
          <w:numId w:val="58"/>
        </w:numPr>
        <w:autoSpaceDE/>
        <w:autoSpaceDN/>
        <w:ind w:left="284"/>
        <w:contextualSpacing/>
        <w:jc w:val="both"/>
        <w:rPr>
          <w:rFonts w:eastAsia="Calibri"/>
          <w:sz w:val="24"/>
          <w:szCs w:val="24"/>
        </w:rPr>
      </w:pPr>
      <w:r w:rsidRPr="00CF18C5">
        <w:rPr>
          <w:rFonts w:eastAsia="Calibri"/>
          <w:b/>
          <w:sz w:val="24"/>
          <w:szCs w:val="24"/>
        </w:rPr>
        <w:t>Przetwarzania danych osobowych odbywa się na podstawie przepisów prawa:</w:t>
      </w:r>
    </w:p>
    <w:p w14:paraId="50E9BFCA" w14:textId="77777777" w:rsidR="00DD411B" w:rsidRPr="00CF18C5" w:rsidRDefault="00DD411B" w:rsidP="00123F2A">
      <w:pPr>
        <w:keepNext/>
        <w:keepLines/>
        <w:numPr>
          <w:ilvl w:val="0"/>
          <w:numId w:val="21"/>
        </w:numPr>
        <w:suppressAutoHyphens/>
        <w:autoSpaceDE/>
        <w:autoSpaceDN/>
        <w:contextualSpacing/>
        <w:jc w:val="both"/>
        <w:textAlignment w:val="baseline"/>
        <w:rPr>
          <w:rFonts w:eastAsia="Calibri"/>
          <w:i/>
          <w:sz w:val="24"/>
          <w:szCs w:val="24"/>
        </w:rPr>
      </w:pPr>
      <w:r w:rsidRPr="00CF18C5">
        <w:rPr>
          <w:rFonts w:eastAsia="Calibri"/>
          <w:i/>
          <w:sz w:val="24"/>
          <w:szCs w:val="24"/>
        </w:rPr>
        <w:t>art. 6 ust. 1 lit. c Rozporządzenia Parlamentu Europ</w:t>
      </w:r>
      <w:r>
        <w:rPr>
          <w:rFonts w:eastAsia="Calibri"/>
          <w:i/>
          <w:sz w:val="24"/>
          <w:szCs w:val="24"/>
        </w:rPr>
        <w:t>ejskiego i Rady (UE) 2016/679 z </w:t>
      </w:r>
      <w:r w:rsidRPr="00CF18C5">
        <w:rPr>
          <w:rFonts w:eastAsia="Calibri"/>
          <w:i/>
          <w:sz w:val="24"/>
          <w:szCs w:val="24"/>
        </w:rPr>
        <w:t>dnia 27 kwietnia 2016 r. w sprawie ochr</w:t>
      </w:r>
      <w:r>
        <w:rPr>
          <w:rFonts w:eastAsia="Calibri"/>
          <w:i/>
          <w:sz w:val="24"/>
          <w:szCs w:val="24"/>
        </w:rPr>
        <w:t>ony osób fizycznych w związku z </w:t>
      </w:r>
      <w:r w:rsidRPr="00CF18C5">
        <w:rPr>
          <w:rFonts w:eastAsia="Calibri"/>
          <w:i/>
          <w:sz w:val="24"/>
          <w:szCs w:val="24"/>
        </w:rPr>
        <w:t xml:space="preserve">przetwarzaniem danych osobowych i w sprawie swobodnego przepływu takich danych oraz uchylenia dyrektywy 95/46/WE </w:t>
      </w:r>
      <w:r w:rsidRPr="00CF18C5">
        <w:rPr>
          <w:rFonts w:eastAsia="Calibri"/>
          <w:sz w:val="24"/>
          <w:szCs w:val="24"/>
        </w:rPr>
        <w:t>w celu związanym z postępowaniem o udzielenie zamówienia publicznego</w:t>
      </w:r>
      <w:r w:rsidRPr="00CF18C5">
        <w:rPr>
          <w:rFonts w:eastAsia="Calibri"/>
          <w:i/>
          <w:sz w:val="24"/>
          <w:szCs w:val="24"/>
        </w:rPr>
        <w:t>;</w:t>
      </w:r>
    </w:p>
    <w:p w14:paraId="326F9B19" w14:textId="77777777" w:rsidR="00DD411B" w:rsidRPr="00CF18C5" w:rsidRDefault="00DD411B" w:rsidP="00123F2A">
      <w:pPr>
        <w:keepNext/>
        <w:keepLines/>
        <w:numPr>
          <w:ilvl w:val="0"/>
          <w:numId w:val="21"/>
        </w:numPr>
        <w:suppressAutoHyphens/>
        <w:autoSpaceDE/>
        <w:autoSpaceDN/>
        <w:contextualSpacing/>
        <w:jc w:val="both"/>
        <w:textAlignment w:val="baseline"/>
        <w:rPr>
          <w:rFonts w:eastAsia="Calibri"/>
          <w:i/>
          <w:sz w:val="24"/>
          <w:szCs w:val="24"/>
        </w:rPr>
      </w:pPr>
      <w:r w:rsidRPr="00CF18C5">
        <w:rPr>
          <w:rFonts w:eastAsia="Calibri"/>
          <w:i/>
          <w:sz w:val="24"/>
          <w:szCs w:val="24"/>
        </w:rPr>
        <w:t>ustawy z dnia 11 września 2019 r. Prawo zamówień pub</w:t>
      </w:r>
      <w:r>
        <w:rPr>
          <w:rFonts w:eastAsia="Calibri"/>
          <w:i/>
          <w:sz w:val="24"/>
          <w:szCs w:val="24"/>
        </w:rPr>
        <w:t>licznych (Dz. U. z 2019 r. poz. </w:t>
      </w:r>
      <w:r w:rsidRPr="00CF18C5">
        <w:rPr>
          <w:rFonts w:eastAsia="Calibri"/>
          <w:i/>
          <w:sz w:val="24"/>
          <w:szCs w:val="24"/>
        </w:rPr>
        <w:t>2019 ze zm.), zwaną dalej PZP.</w:t>
      </w:r>
    </w:p>
    <w:p w14:paraId="7E9DEB70" w14:textId="77777777" w:rsidR="00DD411B" w:rsidRPr="00CF18C5" w:rsidRDefault="00DD411B" w:rsidP="00123F2A">
      <w:pPr>
        <w:keepNext/>
        <w:keepLines/>
        <w:numPr>
          <w:ilvl w:val="0"/>
          <w:numId w:val="58"/>
        </w:numPr>
        <w:tabs>
          <w:tab w:val="left" w:pos="284"/>
        </w:tabs>
        <w:suppressAutoHyphens/>
        <w:autoSpaceDE/>
        <w:autoSpaceDN/>
        <w:ind w:left="284"/>
        <w:contextualSpacing/>
        <w:jc w:val="both"/>
        <w:textAlignment w:val="baseline"/>
        <w:rPr>
          <w:rFonts w:eastAsia="Calibri"/>
          <w:sz w:val="24"/>
          <w:szCs w:val="24"/>
        </w:rPr>
      </w:pPr>
      <w:r w:rsidRPr="00CF18C5">
        <w:rPr>
          <w:sz w:val="24"/>
          <w:szCs w:val="24"/>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r w:rsidRPr="00CF18C5">
        <w:rPr>
          <w:rFonts w:eastAsia="Calibri"/>
          <w:sz w:val="24"/>
          <w:szCs w:val="24"/>
        </w:rPr>
        <w:t xml:space="preserve">. </w:t>
      </w:r>
    </w:p>
    <w:p w14:paraId="0B5E3455" w14:textId="77777777" w:rsidR="00DD411B" w:rsidRPr="00CF18C5" w:rsidRDefault="00DD411B" w:rsidP="00123F2A">
      <w:pPr>
        <w:keepNext/>
        <w:keepLines/>
        <w:numPr>
          <w:ilvl w:val="0"/>
          <w:numId w:val="58"/>
        </w:numPr>
        <w:tabs>
          <w:tab w:val="left" w:pos="284"/>
        </w:tabs>
        <w:suppressAutoHyphens/>
        <w:autoSpaceDE/>
        <w:autoSpaceDN/>
        <w:ind w:left="284"/>
        <w:contextualSpacing/>
        <w:jc w:val="both"/>
        <w:textAlignment w:val="baseline"/>
        <w:rPr>
          <w:rFonts w:eastAsia="Calibri"/>
          <w:sz w:val="24"/>
          <w:szCs w:val="24"/>
        </w:rPr>
      </w:pPr>
      <w:r w:rsidRPr="00CF18C5">
        <w:rPr>
          <w:rFonts w:eastAsia="Calibri"/>
          <w:sz w:val="24"/>
          <w:szCs w:val="24"/>
        </w:rPr>
        <w:t>Zgodnie z art. 222 ust. 5 PZP</w:t>
      </w:r>
      <w:r w:rsidRPr="00CF18C5">
        <w:rPr>
          <w:rFonts w:eastAsia="Calibri"/>
          <w:i/>
          <w:iCs/>
          <w:sz w:val="24"/>
          <w:szCs w:val="24"/>
        </w:rPr>
        <w:t xml:space="preserve"> </w:t>
      </w:r>
      <w:r w:rsidRPr="00CF18C5">
        <w:rPr>
          <w:rFonts w:eastAsia="Calibri"/>
          <w:iCs/>
          <w:sz w:val="24"/>
          <w:szCs w:val="24"/>
        </w:rPr>
        <w:t>dane wykonawców uczestniczących w postępowaniu przetargowym są udostępniane na stronie BIP ZIM, tak jak ogłoszenie o wykonaniu umowy na podstawie</w:t>
      </w:r>
      <w:r w:rsidRPr="00CF18C5">
        <w:rPr>
          <w:rFonts w:eastAsia="Calibri"/>
          <w:i/>
          <w:sz w:val="24"/>
          <w:szCs w:val="24"/>
        </w:rPr>
        <w:t xml:space="preserve"> </w:t>
      </w:r>
      <w:r w:rsidRPr="00CF18C5">
        <w:rPr>
          <w:rFonts w:eastAsia="Calibri"/>
          <w:iCs/>
          <w:sz w:val="24"/>
          <w:szCs w:val="24"/>
        </w:rPr>
        <w:t>art. 448 PZP.</w:t>
      </w:r>
      <w:r w:rsidRPr="00CF18C5">
        <w:rPr>
          <w:rFonts w:eastAsia="Calibri"/>
          <w:sz w:val="24"/>
          <w:szCs w:val="24"/>
        </w:rPr>
        <w:t xml:space="preserve"> </w:t>
      </w:r>
    </w:p>
    <w:p w14:paraId="380A521C" w14:textId="77777777" w:rsidR="00DD411B" w:rsidRPr="00CF18C5" w:rsidRDefault="00DD411B" w:rsidP="00123F2A">
      <w:pPr>
        <w:keepNext/>
        <w:keepLines/>
        <w:numPr>
          <w:ilvl w:val="0"/>
          <w:numId w:val="58"/>
        </w:numPr>
        <w:autoSpaceDE/>
        <w:autoSpaceDN/>
        <w:ind w:left="284"/>
        <w:contextualSpacing/>
        <w:jc w:val="both"/>
        <w:rPr>
          <w:rFonts w:eastAsia="Calibri"/>
          <w:sz w:val="24"/>
          <w:szCs w:val="24"/>
        </w:rPr>
      </w:pPr>
      <w:r w:rsidRPr="00CF18C5">
        <w:rPr>
          <w:sz w:val="24"/>
          <w:szCs w:val="24"/>
          <w:lang w:eastAsia="pl-PL"/>
        </w:rPr>
        <w:t xml:space="preserve">Odbiorcami Pani/Pana danych osobowych będą osoby lub podmioty, którym udostępniona zostanie dokumentacja postępowania w oparciu o art. 18 oraz art. 74 ust. 1 PZP, a także </w:t>
      </w:r>
      <w:r w:rsidRPr="00CF18C5">
        <w:rPr>
          <w:rFonts w:eastAsia="Calibri"/>
          <w:sz w:val="24"/>
          <w:szCs w:val="24"/>
        </w:rPr>
        <w:t xml:space="preserve">podmioty upoważnione na podstawie i w granicach prawa oraz podmiotom, z którym Administrator Danych Osobowych zawarł umowę powierzenia przetwarzanie danych oraz </w:t>
      </w:r>
      <w:r w:rsidRPr="00CF18C5">
        <w:rPr>
          <w:rFonts w:eastAsia="Calibri"/>
          <w:color w:val="212121"/>
          <w:sz w:val="24"/>
          <w:szCs w:val="24"/>
        </w:rPr>
        <w:t>odbiorcy danych w rozumieniu przepisów o ochronie danych osobowym, m.in. Urząd Miasta Łodzi, podmioty świadczące usługi pocztowe, kurierskie, usługi informatyczne.</w:t>
      </w:r>
    </w:p>
    <w:p w14:paraId="7EFCBC9B"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sz w:val="24"/>
          <w:szCs w:val="24"/>
        </w:rPr>
      </w:pPr>
      <w:r w:rsidRPr="00CF18C5">
        <w:rPr>
          <w:rFonts w:eastAsia="Calibri"/>
          <w:sz w:val="24"/>
          <w:szCs w:val="24"/>
        </w:rPr>
        <w:t xml:space="preserve">Dane osobowe będą przechowywane w Integracyjnej Szkole Podstawowej nr 67 do czasu niezbędnego do realizacji zadań, o których mowa w pkt </w:t>
      </w:r>
      <w:smartTag w:uri="urn:schemas-microsoft-com:office:smarttags" w:element="metricconverter">
        <w:smartTagPr>
          <w:attr w:name="ProductID" w:val="3, a"/>
        </w:smartTagPr>
        <w:r w:rsidRPr="00CF18C5">
          <w:rPr>
            <w:rFonts w:eastAsia="Calibri"/>
            <w:sz w:val="24"/>
            <w:szCs w:val="24"/>
          </w:rPr>
          <w:t>3, a</w:t>
        </w:r>
      </w:smartTag>
      <w:r w:rsidRPr="00CF18C5">
        <w:rPr>
          <w:rFonts w:eastAsia="Calibri"/>
          <w:sz w:val="24"/>
          <w:szCs w:val="24"/>
        </w:rPr>
        <w:t xml:space="preserve"> następnie przekazywane do archiwum zakładowego, prowadzącego obsługę jednostki i tam </w:t>
      </w:r>
      <w:r w:rsidRPr="00CF18C5">
        <w:rPr>
          <w:rFonts w:eastAsia="Calibri"/>
          <w:b/>
          <w:bCs/>
          <w:sz w:val="24"/>
          <w:szCs w:val="24"/>
        </w:rPr>
        <w:t>p</w:t>
      </w:r>
      <w:r w:rsidRPr="00CF18C5">
        <w:rPr>
          <w:rFonts w:eastAsia="Calibri"/>
          <w:b/>
          <w:sz w:val="24"/>
          <w:szCs w:val="24"/>
        </w:rPr>
        <w:t xml:space="preserve">rzechowywane odpowiednio: </w:t>
      </w:r>
    </w:p>
    <w:p w14:paraId="40DC8E9A" w14:textId="77777777" w:rsidR="00DD411B" w:rsidRPr="00CF18C5" w:rsidRDefault="00DD411B" w:rsidP="00123F2A">
      <w:pPr>
        <w:keepNext/>
        <w:keepLines/>
        <w:numPr>
          <w:ilvl w:val="0"/>
          <w:numId w:val="22"/>
        </w:numPr>
        <w:suppressAutoHyphens/>
        <w:autoSpaceDE/>
        <w:autoSpaceDN/>
        <w:ind w:left="709" w:hanging="425"/>
        <w:jc w:val="both"/>
        <w:textAlignment w:val="baseline"/>
        <w:rPr>
          <w:rFonts w:eastAsia="Calibri"/>
          <w:sz w:val="24"/>
          <w:szCs w:val="24"/>
        </w:rPr>
      </w:pPr>
      <w:r w:rsidRPr="00CF18C5">
        <w:rPr>
          <w:rFonts w:eastAsia="Calibri"/>
          <w:b/>
          <w:sz w:val="24"/>
          <w:szCs w:val="24"/>
        </w:rPr>
        <w:t xml:space="preserve">dokumentacja z postępowania o udzielenie zamówień publicznych - </w:t>
      </w:r>
      <w:r>
        <w:rPr>
          <w:sz w:val="24"/>
          <w:szCs w:val="24"/>
          <w:lang w:eastAsia="pl-PL"/>
        </w:rPr>
        <w:t>zgodnie z art. </w:t>
      </w:r>
      <w:r w:rsidRPr="00CF18C5">
        <w:rPr>
          <w:sz w:val="24"/>
          <w:szCs w:val="24"/>
          <w:lang w:eastAsia="pl-PL"/>
        </w:rPr>
        <w:t>78 ust. 1 PZP, przez okres 4 lat od dnia zakończenia postępowania o udzielenie zamówienia, a jeżeli czas obowiązywania umowy przekracza 4 lata, okres przechowywania obejmuje cały czas obowiązywania umowy</w:t>
      </w:r>
      <w:r w:rsidRPr="00CF18C5">
        <w:rPr>
          <w:rFonts w:eastAsia="Calibri"/>
          <w:b/>
          <w:sz w:val="24"/>
          <w:szCs w:val="24"/>
        </w:rPr>
        <w:t>;</w:t>
      </w:r>
    </w:p>
    <w:p w14:paraId="6857935E" w14:textId="77777777" w:rsidR="00DD411B" w:rsidRPr="00CF18C5" w:rsidRDefault="00DD411B" w:rsidP="00123F2A">
      <w:pPr>
        <w:keepNext/>
        <w:keepLines/>
        <w:numPr>
          <w:ilvl w:val="0"/>
          <w:numId w:val="22"/>
        </w:numPr>
        <w:suppressAutoHyphens/>
        <w:autoSpaceDE/>
        <w:autoSpaceDN/>
        <w:ind w:left="709" w:hanging="425"/>
        <w:jc w:val="both"/>
        <w:textAlignment w:val="baseline"/>
        <w:rPr>
          <w:rFonts w:eastAsia="Calibri"/>
          <w:sz w:val="24"/>
          <w:szCs w:val="24"/>
        </w:rPr>
      </w:pPr>
      <w:r w:rsidRPr="00CF18C5">
        <w:rPr>
          <w:rFonts w:eastAsia="Calibri"/>
          <w:b/>
          <w:sz w:val="24"/>
          <w:szCs w:val="24"/>
        </w:rPr>
        <w:t>dokumentacja z postępowania o udzielenie zamówień publicznych na zadania realizowane z dofinasowaniem ze środków Unii Europejskiej - przez okres wymagany przez Instytucję Zarządzającą danym programem operacyjnym skąd pozyskano środki</w:t>
      </w:r>
      <w:r w:rsidRPr="00CF18C5">
        <w:rPr>
          <w:rFonts w:eastAsia="Calibri"/>
          <w:sz w:val="24"/>
          <w:szCs w:val="24"/>
        </w:rPr>
        <w:t xml:space="preserve">. </w:t>
      </w:r>
    </w:p>
    <w:p w14:paraId="02BD6CCC"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sz w:val="24"/>
          <w:szCs w:val="24"/>
        </w:rPr>
      </w:pPr>
      <w:r w:rsidRPr="00CF18C5">
        <w:rPr>
          <w:rFonts w:eastAsia="Calibri"/>
          <w:bCs/>
          <w:sz w:val="24"/>
          <w:szCs w:val="24"/>
        </w:rPr>
        <w:t>Każdy ma prawo do dostępu</w:t>
      </w:r>
      <w:r w:rsidRPr="00CF18C5">
        <w:rPr>
          <w:rFonts w:eastAsia="Calibri"/>
          <w:sz w:val="24"/>
          <w:szCs w:val="24"/>
        </w:rPr>
        <w:t xml:space="preserve"> do swoich danych osobowych, ich poprawiania oraz prawo żądania ograniczenia przetwarzania. Prawo do przenoszenia danych oraz prawa wniesienia sprzeciwu wobec przetwarzania danych osobowych (tym samym prawo do usunięcia danych) z uwagi na konieczność wywiązywania się z obowiązków przewidzianych w PZP oraz dla celów ustalenia, dochodzenia lub obrony roszczeń oraz celów archiwalnych nie przysługuje.   </w:t>
      </w:r>
    </w:p>
    <w:p w14:paraId="380373F3"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sz w:val="24"/>
          <w:szCs w:val="24"/>
        </w:rPr>
      </w:pPr>
      <w:r w:rsidRPr="00CF18C5">
        <w:rPr>
          <w:rFonts w:eastAsia="Calibri"/>
          <w:sz w:val="24"/>
          <w:szCs w:val="24"/>
        </w:rPr>
        <w:t xml:space="preserve">Każdy ma </w:t>
      </w:r>
      <w:r w:rsidRPr="00CF18C5">
        <w:rPr>
          <w:rFonts w:eastAsia="Calibri"/>
          <w:b/>
          <w:sz w:val="24"/>
          <w:szCs w:val="24"/>
        </w:rPr>
        <w:t>prawo do wniesienia skargi do Prezesa Urzędu Ochrony Danych Osobowych</w:t>
      </w:r>
      <w:r w:rsidRPr="00CF18C5">
        <w:rPr>
          <w:rFonts w:eastAsia="Calibri"/>
          <w:sz w:val="24"/>
          <w:szCs w:val="24"/>
        </w:rPr>
        <w:t xml:space="preserve">, gdy uzna, że przetwarzanie jego danych osobowych jest niezgodne z przepisami o ochronie danych osobowych. </w:t>
      </w:r>
    </w:p>
    <w:p w14:paraId="778400B3" w14:textId="77777777" w:rsidR="00DD411B" w:rsidRPr="00CF18C5" w:rsidRDefault="00DD411B" w:rsidP="00123F2A">
      <w:pPr>
        <w:keepNext/>
        <w:keepLines/>
        <w:numPr>
          <w:ilvl w:val="0"/>
          <w:numId w:val="58"/>
        </w:numPr>
        <w:suppressAutoHyphens/>
        <w:autoSpaceDE/>
        <w:autoSpaceDN/>
        <w:ind w:left="284"/>
        <w:jc w:val="both"/>
        <w:textAlignment w:val="baseline"/>
        <w:rPr>
          <w:rFonts w:eastAsia="Calibri"/>
        </w:rPr>
      </w:pPr>
      <w:r w:rsidRPr="00CF18C5">
        <w:rPr>
          <w:rFonts w:eastAsia="Calibri"/>
          <w:sz w:val="24"/>
          <w:szCs w:val="24"/>
        </w:rPr>
        <w:t>Dane osobowe nie podlegają zautomatyzowanemu podejmowaniu decyzji, w tym profilowaniu</w:t>
      </w:r>
      <w:r w:rsidRPr="00CF18C5">
        <w:rPr>
          <w:rFonts w:eastAsia="Calibri"/>
        </w:rPr>
        <w:t>.</w:t>
      </w:r>
    </w:p>
    <w:p w14:paraId="1E1BD88D" w14:textId="77777777" w:rsidR="00DD411B" w:rsidRPr="00E97357" w:rsidRDefault="00DD411B" w:rsidP="00123F2A">
      <w:pPr>
        <w:pStyle w:val="Tekstpodstawowy"/>
        <w:keepNext/>
        <w:keepLines/>
        <w:spacing w:before="90"/>
        <w:ind w:left="0"/>
        <w:jc w:val="both"/>
        <w:rPr>
          <w:b/>
          <w:color w:val="000000"/>
        </w:rPr>
      </w:pPr>
    </w:p>
    <w:p w14:paraId="1A6CEFDB" w14:textId="77777777" w:rsidR="00DD411B" w:rsidRDefault="00DD411B" w:rsidP="00123F2A">
      <w:pPr>
        <w:keepNext/>
        <w:keepLines/>
        <w:spacing w:before="73" w:line="252" w:lineRule="exact"/>
        <w:jc w:val="center"/>
        <w:rPr>
          <w:b/>
          <w:sz w:val="24"/>
          <w:szCs w:val="24"/>
        </w:rPr>
      </w:pPr>
    </w:p>
    <w:p w14:paraId="3886EBFF" w14:textId="77777777" w:rsidR="00DD411B" w:rsidRDefault="00DD411B" w:rsidP="00123F2A">
      <w:pPr>
        <w:keepNext/>
        <w:keepLines/>
        <w:spacing w:before="73" w:line="252" w:lineRule="exact"/>
        <w:jc w:val="center"/>
        <w:rPr>
          <w:b/>
          <w:sz w:val="24"/>
          <w:szCs w:val="24"/>
        </w:rPr>
      </w:pPr>
    </w:p>
    <w:p w14:paraId="60A50D95" w14:textId="77777777" w:rsidR="00DD411B" w:rsidRDefault="00DD411B" w:rsidP="00123F2A">
      <w:pPr>
        <w:keepNext/>
        <w:keepLines/>
        <w:spacing w:before="73" w:line="252" w:lineRule="exact"/>
        <w:jc w:val="center"/>
        <w:rPr>
          <w:b/>
          <w:sz w:val="24"/>
          <w:szCs w:val="24"/>
        </w:rPr>
      </w:pPr>
    </w:p>
    <w:p w14:paraId="6D090106" w14:textId="2B185C98" w:rsidR="00920D03" w:rsidRPr="00E2519C" w:rsidRDefault="00655FA8" w:rsidP="00123F2A">
      <w:pPr>
        <w:keepNext/>
        <w:keepLines/>
        <w:spacing w:before="73" w:line="252" w:lineRule="exact"/>
        <w:jc w:val="center"/>
        <w:rPr>
          <w:b/>
          <w:sz w:val="24"/>
          <w:szCs w:val="24"/>
        </w:rPr>
      </w:pPr>
      <w:r w:rsidRPr="00E2519C">
        <w:rPr>
          <w:b/>
          <w:sz w:val="24"/>
          <w:szCs w:val="24"/>
        </w:rPr>
        <w:t>Rozdział</w:t>
      </w:r>
      <w:r w:rsidR="00920D03" w:rsidRPr="00E2519C">
        <w:rPr>
          <w:b/>
          <w:sz w:val="24"/>
          <w:szCs w:val="24"/>
        </w:rPr>
        <w:t xml:space="preserve"> V</w:t>
      </w:r>
    </w:p>
    <w:p w14:paraId="0D7936F3" w14:textId="77777777" w:rsidR="00920D03" w:rsidRPr="00E2519C" w:rsidRDefault="00920D03" w:rsidP="00123F2A">
      <w:pPr>
        <w:keepNext/>
        <w:keepLines/>
        <w:spacing w:after="19" w:line="252" w:lineRule="exact"/>
        <w:jc w:val="center"/>
        <w:rPr>
          <w:b/>
          <w:sz w:val="24"/>
          <w:szCs w:val="24"/>
        </w:rPr>
      </w:pPr>
      <w:r w:rsidRPr="00E2519C">
        <w:rPr>
          <w:b/>
          <w:sz w:val="24"/>
          <w:szCs w:val="24"/>
        </w:rPr>
        <w:t>Wykonawcy wspólnie występujący oraz spółka cywilna</w:t>
      </w:r>
    </w:p>
    <w:p w14:paraId="7E3DADD0"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5779D323" wp14:editId="77A5C984">
                <wp:extent cx="5888355" cy="6350"/>
                <wp:effectExtent l="0" t="0" r="0" b="3175"/>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0" name="Rectangle 1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407A60F" id="Grupa 1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FxQA4pRAgAAKgUAAA4AAAAAAAAAAAAAAAAALgIAAGRycy9lMm9Eb2MueG1sUEsBAi0AFAAGAAgA&#10;AAAhAPwFmTXbAAAAAwEAAA8AAAAAAAAAAAAAAAAAqwQAAGRycy9kb3ducmV2LnhtbFBLBQYAAAAA&#10;BAAEAPMAAACzBQAAAAA=&#10;">
                <v:rect id="Rectangle 1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w10:anchorlock/>
              </v:group>
            </w:pict>
          </mc:Fallback>
        </mc:AlternateContent>
      </w:r>
    </w:p>
    <w:p w14:paraId="1F4204D8" w14:textId="77777777" w:rsidR="00920D03" w:rsidRPr="00E2519C" w:rsidRDefault="00920D03" w:rsidP="00123F2A">
      <w:pPr>
        <w:pStyle w:val="Tekstpodstawowy"/>
        <w:keepNext/>
        <w:keepLines/>
        <w:ind w:left="0"/>
        <w:rPr>
          <w:b/>
        </w:rPr>
      </w:pPr>
    </w:p>
    <w:p w14:paraId="42C084BF" w14:textId="77777777" w:rsidR="00920D03" w:rsidRPr="00E2519C" w:rsidRDefault="00920D03" w:rsidP="00123F2A">
      <w:pPr>
        <w:pStyle w:val="Akapitzlist"/>
        <w:keepNext/>
        <w:keepLines/>
        <w:numPr>
          <w:ilvl w:val="0"/>
          <w:numId w:val="9"/>
        </w:numPr>
        <w:tabs>
          <w:tab w:val="left" w:pos="527"/>
        </w:tabs>
        <w:spacing w:before="222"/>
        <w:ind w:left="0" w:firstLine="0"/>
        <w:rPr>
          <w:sz w:val="24"/>
          <w:szCs w:val="24"/>
        </w:rPr>
      </w:pPr>
      <w:r w:rsidRPr="00E2519C">
        <w:rPr>
          <w:sz w:val="24"/>
          <w:szCs w:val="24"/>
        </w:rPr>
        <w:t>Wykonawcy wspólnie ubiegający się o udzielenie zamówienia, ustanawiają pełnomocnika do reprezentowania ich w postępowaniu o udzielenie zamówienia albo do reprezentowania w postępowaniu i zawarcia umowy w sprawie zamówienia</w:t>
      </w:r>
      <w:r w:rsidRPr="00E2519C">
        <w:rPr>
          <w:spacing w:val="55"/>
          <w:sz w:val="24"/>
          <w:szCs w:val="24"/>
        </w:rPr>
        <w:t xml:space="preserve"> </w:t>
      </w:r>
      <w:r w:rsidRPr="00E2519C">
        <w:rPr>
          <w:sz w:val="24"/>
          <w:szCs w:val="24"/>
        </w:rPr>
        <w:t>publicznego.</w:t>
      </w:r>
    </w:p>
    <w:p w14:paraId="6EB168A7" w14:textId="77777777" w:rsidR="00920D03" w:rsidRPr="00E2519C" w:rsidRDefault="00920D03" w:rsidP="00123F2A">
      <w:pPr>
        <w:pStyle w:val="Akapitzlist"/>
        <w:keepNext/>
        <w:keepLines/>
        <w:numPr>
          <w:ilvl w:val="0"/>
          <w:numId w:val="9"/>
        </w:numPr>
        <w:tabs>
          <w:tab w:val="left" w:pos="527"/>
        </w:tabs>
        <w:spacing w:before="120"/>
        <w:ind w:left="0" w:firstLine="0"/>
        <w:rPr>
          <w:sz w:val="24"/>
          <w:szCs w:val="24"/>
        </w:rPr>
      </w:pPr>
      <w:r w:rsidRPr="00E2519C">
        <w:rPr>
          <w:sz w:val="24"/>
          <w:szCs w:val="24"/>
        </w:rPr>
        <w:t xml:space="preserve">W toku prowadzonego postępowania komunikacja pomiędzy zamawiającym a wykonawcami wspólnie ubiegającymi się o udzielenie zamówienia następować będzie za pośrednictwem lidera (pełnomocnika) o którym mowa w pkt. 1 w </w:t>
      </w:r>
      <w:r w:rsidR="002F2A93" w:rsidRPr="00E2519C">
        <w:rPr>
          <w:sz w:val="24"/>
          <w:szCs w:val="24"/>
        </w:rPr>
        <w:t>rozdziale</w:t>
      </w:r>
      <w:r w:rsidRPr="00E2519C">
        <w:rPr>
          <w:sz w:val="24"/>
          <w:szCs w:val="24"/>
        </w:rPr>
        <w:t xml:space="preserve"> V</w:t>
      </w:r>
      <w:r w:rsidRPr="00E2519C">
        <w:rPr>
          <w:spacing w:val="-7"/>
          <w:sz w:val="24"/>
          <w:szCs w:val="24"/>
        </w:rPr>
        <w:t xml:space="preserve"> </w:t>
      </w:r>
      <w:r w:rsidRPr="00E2519C">
        <w:rPr>
          <w:sz w:val="24"/>
          <w:szCs w:val="24"/>
        </w:rPr>
        <w:t>SWZ.</w:t>
      </w:r>
    </w:p>
    <w:p w14:paraId="2708C3A2" w14:textId="439AB725" w:rsidR="00920D03" w:rsidRPr="00E2519C" w:rsidRDefault="00920D03" w:rsidP="00123F2A">
      <w:pPr>
        <w:pStyle w:val="Akapitzlist"/>
        <w:keepNext/>
        <w:keepLines/>
        <w:numPr>
          <w:ilvl w:val="0"/>
          <w:numId w:val="9"/>
        </w:numPr>
        <w:tabs>
          <w:tab w:val="left" w:pos="527"/>
        </w:tabs>
        <w:spacing w:before="118"/>
        <w:ind w:left="0" w:firstLine="0"/>
        <w:rPr>
          <w:b/>
          <w:sz w:val="24"/>
          <w:szCs w:val="24"/>
        </w:rPr>
      </w:pPr>
      <w:r w:rsidRPr="00E2519C">
        <w:rPr>
          <w:sz w:val="24"/>
          <w:szCs w:val="24"/>
        </w:rPr>
        <w:t xml:space="preserve">W przypadku wspólnego ubiegania się o zamówienie przez wykonawców, każdy z wykonawców wraz z ofertą składa oświadczenie o niepodleganiu wykluczeniu </w:t>
      </w:r>
      <w:r w:rsidRPr="00E2519C">
        <w:rPr>
          <w:b/>
          <w:sz w:val="24"/>
          <w:szCs w:val="24"/>
        </w:rPr>
        <w:t xml:space="preserve">wg zał. nr </w:t>
      </w:r>
      <w:r w:rsidR="0098723F" w:rsidRPr="00E2519C">
        <w:rPr>
          <w:b/>
          <w:sz w:val="24"/>
          <w:szCs w:val="24"/>
        </w:rPr>
        <w:t>5</w:t>
      </w:r>
      <w:r w:rsidRPr="00E2519C">
        <w:rPr>
          <w:b/>
          <w:sz w:val="24"/>
          <w:szCs w:val="24"/>
        </w:rPr>
        <w:t xml:space="preserve"> do SWZ (wzór).</w:t>
      </w:r>
    </w:p>
    <w:p w14:paraId="1645E629" w14:textId="00F1ABFF" w:rsidR="00920D03" w:rsidRPr="00E2519C" w:rsidRDefault="00920D03" w:rsidP="00123F2A">
      <w:pPr>
        <w:pStyle w:val="Akapitzlist"/>
        <w:keepNext/>
        <w:keepLines/>
        <w:numPr>
          <w:ilvl w:val="0"/>
          <w:numId w:val="9"/>
        </w:numPr>
        <w:tabs>
          <w:tab w:val="left" w:pos="527"/>
        </w:tabs>
        <w:spacing w:before="120"/>
        <w:ind w:left="0" w:firstLine="0"/>
        <w:rPr>
          <w:b/>
          <w:sz w:val="24"/>
          <w:szCs w:val="24"/>
        </w:rPr>
      </w:pPr>
      <w:r w:rsidRPr="00E2519C">
        <w:rPr>
          <w:sz w:val="24"/>
          <w:szCs w:val="24"/>
        </w:rPr>
        <w:t xml:space="preserve">Spółka cywilna, jest kwalifikowana jako wykonawcy wspólnie ubiegający się o udzielenie </w:t>
      </w:r>
      <w:proofErr w:type="gramStart"/>
      <w:r w:rsidRPr="00E2519C">
        <w:rPr>
          <w:sz w:val="24"/>
          <w:szCs w:val="24"/>
        </w:rPr>
        <w:t>zamówienia</w:t>
      </w:r>
      <w:proofErr w:type="gramEnd"/>
      <w:r w:rsidRPr="00E2519C">
        <w:rPr>
          <w:sz w:val="24"/>
          <w:szCs w:val="24"/>
        </w:rPr>
        <w:t xml:space="preserve"> dlatego jej wspólnicy zobowiązani są ustanowić pełnomocnika do reprezentowania w postępowaniu albo reprezentowania w postępowaniu i zawarcia umowy. Pełnomocnictwo musi być załączone do oferty. Ponadto, każdy ze wspólników spółki cywilnej zobowiązany jest do złożenia wraz z ofertą oświadczenia o niepodleganiu wykluczeniu </w:t>
      </w:r>
      <w:r w:rsidRPr="00E2519C">
        <w:rPr>
          <w:b/>
          <w:sz w:val="24"/>
          <w:szCs w:val="24"/>
        </w:rPr>
        <w:t xml:space="preserve">wg zał. nr </w:t>
      </w:r>
      <w:r w:rsidR="0098723F" w:rsidRPr="00E2519C">
        <w:rPr>
          <w:b/>
          <w:sz w:val="24"/>
          <w:szCs w:val="24"/>
        </w:rPr>
        <w:t>5</w:t>
      </w:r>
      <w:r w:rsidRPr="00E2519C">
        <w:rPr>
          <w:b/>
          <w:sz w:val="24"/>
          <w:szCs w:val="24"/>
        </w:rPr>
        <w:t xml:space="preserve"> do SWZ</w:t>
      </w:r>
      <w:r w:rsidRPr="00E2519C">
        <w:rPr>
          <w:b/>
          <w:spacing w:val="1"/>
          <w:sz w:val="24"/>
          <w:szCs w:val="24"/>
        </w:rPr>
        <w:t xml:space="preserve"> </w:t>
      </w:r>
      <w:r w:rsidRPr="00E2519C">
        <w:rPr>
          <w:b/>
          <w:sz w:val="24"/>
          <w:szCs w:val="24"/>
        </w:rPr>
        <w:t>(wzór).</w:t>
      </w:r>
    </w:p>
    <w:p w14:paraId="7053E96E" w14:textId="22221A10" w:rsidR="00920D03" w:rsidRPr="00E2519C" w:rsidRDefault="00920D03" w:rsidP="00123F2A">
      <w:pPr>
        <w:pStyle w:val="Akapitzlist"/>
        <w:keepNext/>
        <w:keepLines/>
        <w:numPr>
          <w:ilvl w:val="0"/>
          <w:numId w:val="9"/>
        </w:numPr>
        <w:tabs>
          <w:tab w:val="left" w:pos="527"/>
        </w:tabs>
        <w:spacing w:before="120"/>
        <w:ind w:left="0" w:firstLine="0"/>
        <w:rPr>
          <w:sz w:val="24"/>
          <w:szCs w:val="24"/>
        </w:rPr>
      </w:pPr>
      <w:r w:rsidRPr="00E2519C">
        <w:rPr>
          <w:sz w:val="24"/>
          <w:szCs w:val="24"/>
        </w:rPr>
        <w:t xml:space="preserve">Wszyscy wykonawcy składający wspólną ofertę będą ponosić odpowiedzialność solidarną za wykonanie umowy i wniesienie </w:t>
      </w:r>
      <w:r w:rsidR="00445891" w:rsidRPr="00E2519C">
        <w:rPr>
          <w:sz w:val="24"/>
          <w:szCs w:val="24"/>
        </w:rPr>
        <w:t xml:space="preserve">zabezpieczenia </w:t>
      </w:r>
      <w:r w:rsidRPr="00E2519C">
        <w:rPr>
          <w:sz w:val="24"/>
          <w:szCs w:val="24"/>
        </w:rPr>
        <w:t>należytego wykonania umowy. Zamawiający może w ramach odpowiedzialności solidarnej żądać wykonania umowy od wszystkich wykonawców łącznie lub od każdego z</w:t>
      </w:r>
      <w:r w:rsidRPr="00E2519C">
        <w:rPr>
          <w:spacing w:val="-1"/>
          <w:sz w:val="24"/>
          <w:szCs w:val="24"/>
        </w:rPr>
        <w:t xml:space="preserve"> </w:t>
      </w:r>
      <w:r w:rsidRPr="00E2519C">
        <w:rPr>
          <w:sz w:val="24"/>
          <w:szCs w:val="24"/>
        </w:rPr>
        <w:t>osobna.</w:t>
      </w:r>
    </w:p>
    <w:p w14:paraId="5E2F0A9C" w14:textId="77777777" w:rsidR="00920D03" w:rsidRPr="00E2519C" w:rsidRDefault="00920D03" w:rsidP="00123F2A">
      <w:pPr>
        <w:pStyle w:val="Tekstpodstawowy"/>
        <w:keepNext/>
        <w:keepLines/>
        <w:ind w:left="0"/>
      </w:pPr>
    </w:p>
    <w:p w14:paraId="4DB6E102" w14:textId="77777777" w:rsidR="00920D03" w:rsidRPr="00E2519C" w:rsidRDefault="00920D03" w:rsidP="00123F2A">
      <w:pPr>
        <w:pStyle w:val="Tekstpodstawowy"/>
        <w:keepNext/>
        <w:keepLines/>
        <w:spacing w:before="6"/>
        <w:ind w:left="0"/>
      </w:pPr>
    </w:p>
    <w:p w14:paraId="7BE2D780" w14:textId="77777777" w:rsidR="00920D03" w:rsidRPr="00E2519C" w:rsidRDefault="00655FA8" w:rsidP="00123F2A">
      <w:pPr>
        <w:keepNext/>
        <w:keepLines/>
        <w:jc w:val="center"/>
        <w:rPr>
          <w:b/>
          <w:sz w:val="24"/>
          <w:szCs w:val="24"/>
        </w:rPr>
      </w:pPr>
      <w:r w:rsidRPr="00E2519C">
        <w:rPr>
          <w:b/>
          <w:sz w:val="24"/>
          <w:szCs w:val="24"/>
        </w:rPr>
        <w:t>Rozdział</w:t>
      </w:r>
      <w:r w:rsidR="00920D03" w:rsidRPr="00E2519C">
        <w:rPr>
          <w:b/>
          <w:sz w:val="24"/>
          <w:szCs w:val="24"/>
        </w:rPr>
        <w:t xml:space="preserve"> VI</w:t>
      </w:r>
    </w:p>
    <w:p w14:paraId="4872382B" w14:textId="1AB914DA" w:rsidR="00920D03" w:rsidRPr="00E2519C" w:rsidRDefault="00920D03" w:rsidP="00123F2A">
      <w:pPr>
        <w:keepNext/>
        <w:keepLines/>
        <w:spacing w:before="2" w:after="18"/>
        <w:jc w:val="center"/>
        <w:rPr>
          <w:b/>
          <w:sz w:val="24"/>
          <w:szCs w:val="24"/>
        </w:rPr>
      </w:pPr>
      <w:r w:rsidRPr="00E2519C">
        <w:rPr>
          <w:b/>
          <w:sz w:val="24"/>
          <w:szCs w:val="24"/>
        </w:rPr>
        <w:t>Udostępnianie zasobów</w:t>
      </w:r>
      <w:r w:rsidR="00344EB4" w:rsidRPr="00E2519C">
        <w:rPr>
          <w:b/>
          <w:sz w:val="24"/>
          <w:szCs w:val="24"/>
        </w:rPr>
        <w:t xml:space="preserve"> </w:t>
      </w:r>
    </w:p>
    <w:p w14:paraId="60E1AE66"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2E30CB0F" wp14:editId="20EACCE7">
                <wp:extent cx="5888355" cy="6350"/>
                <wp:effectExtent l="0" t="0" r="0" b="3175"/>
                <wp:docPr id="17"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8" name="Rectangle 1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921F140" id="Grupa 1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vqvFRAgAAKgUAAA4AAAAAAAAAAAAAAAAALgIAAGRycy9lMm9Eb2MueG1sUEsBAi0AFAAGAAgA&#10;AAAhAPwFmTXbAAAAAwEAAA8AAAAAAAAAAAAAAAAAqwQAAGRycy9kb3ducmV2LnhtbFBLBQYAAAAA&#10;BAAEAPMAAACzBQAAAAA=&#10;">
                <v:rect id="Rectangle 1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w10:anchorlock/>
              </v:group>
            </w:pict>
          </mc:Fallback>
        </mc:AlternateContent>
      </w:r>
    </w:p>
    <w:p w14:paraId="4CEC64A8" w14:textId="77777777" w:rsidR="00920D03" w:rsidRPr="00E2519C" w:rsidRDefault="00920D03" w:rsidP="00123F2A">
      <w:pPr>
        <w:pStyle w:val="Tekstpodstawowy"/>
        <w:keepNext/>
        <w:keepLines/>
        <w:spacing w:before="4"/>
        <w:ind w:left="0"/>
        <w:rPr>
          <w:b/>
        </w:rPr>
      </w:pPr>
    </w:p>
    <w:p w14:paraId="23DE6690" w14:textId="77777777" w:rsidR="00920D03" w:rsidRPr="00E2519C" w:rsidRDefault="00920D03" w:rsidP="00123F2A">
      <w:pPr>
        <w:pStyle w:val="Akapitzlist"/>
        <w:keepNext/>
        <w:keepLines/>
        <w:numPr>
          <w:ilvl w:val="0"/>
          <w:numId w:val="10"/>
        </w:numPr>
        <w:tabs>
          <w:tab w:val="left" w:pos="527"/>
        </w:tabs>
        <w:spacing w:before="90"/>
        <w:ind w:left="0" w:firstLine="0"/>
        <w:rPr>
          <w:sz w:val="24"/>
          <w:szCs w:val="24"/>
        </w:rPr>
      </w:pPr>
      <w:r w:rsidRPr="00E2519C">
        <w:rPr>
          <w:sz w:val="24"/>
          <w:szCs w:val="24"/>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14:paraId="26115A83" w14:textId="07CA9931" w:rsidR="00920D03" w:rsidRPr="00E2519C" w:rsidRDefault="00920D03" w:rsidP="00123F2A">
      <w:pPr>
        <w:pStyle w:val="Akapitzlist"/>
        <w:keepNext/>
        <w:keepLines/>
        <w:numPr>
          <w:ilvl w:val="0"/>
          <w:numId w:val="10"/>
        </w:numPr>
        <w:tabs>
          <w:tab w:val="left" w:pos="527"/>
        </w:tabs>
        <w:spacing w:before="121"/>
        <w:ind w:left="0" w:firstLine="0"/>
        <w:rPr>
          <w:sz w:val="24"/>
          <w:szCs w:val="24"/>
        </w:rPr>
      </w:pPr>
      <w:r w:rsidRPr="00E2519C">
        <w:rPr>
          <w:sz w:val="24"/>
          <w:szCs w:val="24"/>
        </w:rPr>
        <w:t xml:space="preserve">W odniesieniu do warunków dotyczących wykształcenia, kwalifikacji zawodowych </w:t>
      </w:r>
      <w:r w:rsidRPr="00E2519C">
        <w:rPr>
          <w:spacing w:val="2"/>
          <w:sz w:val="24"/>
          <w:szCs w:val="24"/>
        </w:rPr>
        <w:t xml:space="preserve">lub </w:t>
      </w:r>
      <w:r w:rsidRPr="00E2519C">
        <w:rPr>
          <w:sz w:val="24"/>
          <w:szCs w:val="24"/>
        </w:rPr>
        <w:t xml:space="preserve">doświadczenia Wykonawcy mogą polegać na zdolnościach podmiotów udostępniających zasoby, jeśli podmioty te wykonają </w:t>
      </w:r>
      <w:r w:rsidR="002F2A93" w:rsidRPr="00E2519C">
        <w:rPr>
          <w:sz w:val="24"/>
          <w:szCs w:val="24"/>
        </w:rPr>
        <w:t xml:space="preserve">roboty budowlane lub </w:t>
      </w:r>
      <w:r w:rsidRPr="00E2519C">
        <w:rPr>
          <w:sz w:val="24"/>
          <w:szCs w:val="24"/>
        </w:rPr>
        <w:t>usługi, do realizacji których te zdolności są</w:t>
      </w:r>
      <w:r w:rsidRPr="00E2519C">
        <w:rPr>
          <w:spacing w:val="-21"/>
          <w:sz w:val="24"/>
          <w:szCs w:val="24"/>
        </w:rPr>
        <w:t xml:space="preserve"> </w:t>
      </w:r>
      <w:r w:rsidRPr="00E2519C">
        <w:rPr>
          <w:sz w:val="24"/>
          <w:szCs w:val="24"/>
        </w:rPr>
        <w:t>wymagane.</w:t>
      </w:r>
      <w:r w:rsidR="00FC601C" w:rsidRPr="00E2519C">
        <w:rPr>
          <w:sz w:val="24"/>
          <w:szCs w:val="24"/>
        </w:rPr>
        <w:t xml:space="preserve"> </w:t>
      </w:r>
    </w:p>
    <w:p w14:paraId="02CA0FE9" w14:textId="47628729" w:rsidR="00920D03" w:rsidRPr="00E2519C" w:rsidRDefault="00920D03" w:rsidP="00123F2A">
      <w:pPr>
        <w:pStyle w:val="Akapitzlist"/>
        <w:keepNext/>
        <w:keepLines/>
        <w:numPr>
          <w:ilvl w:val="0"/>
          <w:numId w:val="10"/>
        </w:numPr>
        <w:tabs>
          <w:tab w:val="left" w:pos="527"/>
        </w:tabs>
        <w:spacing w:before="120"/>
        <w:ind w:left="0" w:firstLine="0"/>
        <w:rPr>
          <w:b/>
          <w:sz w:val="24"/>
          <w:szCs w:val="24"/>
        </w:rPr>
      </w:pPr>
      <w:r w:rsidRPr="00E2519C">
        <w:rPr>
          <w:sz w:val="24"/>
          <w:szCs w:val="24"/>
        </w:rPr>
        <w:t xml:space="preserve">Wykonawca, który polega na zdolnościach lub sytuacji podmiotów udostępniających zasoby, składa wraz z ofertą, </w:t>
      </w:r>
      <w:r w:rsidRPr="00E2519C">
        <w:rPr>
          <w:b/>
          <w:sz w:val="24"/>
          <w:szCs w:val="24"/>
        </w:rPr>
        <w:t xml:space="preserve">zobowiązanie </w:t>
      </w:r>
      <w:r w:rsidRPr="00E2519C">
        <w:rPr>
          <w:sz w:val="24"/>
          <w:szCs w:val="24"/>
        </w:rPr>
        <w:t>podmiotu udostępniającego zasoby do oddania mu do dyspozycji niezbędnych zasobów na potrzeby realizacji danego zamówienia potwierdzające, że wykonawca realizując zamówienie, będzie dysponował niezbędnymi zasobami tych podmiotów</w:t>
      </w:r>
      <w:r w:rsidR="00295906">
        <w:rPr>
          <w:sz w:val="24"/>
          <w:szCs w:val="24"/>
        </w:rPr>
        <w:t>.</w:t>
      </w:r>
    </w:p>
    <w:p w14:paraId="1CD11997" w14:textId="7D5EE18B" w:rsidR="00920D03" w:rsidRPr="00E2519C" w:rsidRDefault="00920D03" w:rsidP="00123F2A">
      <w:pPr>
        <w:pStyle w:val="Akapitzlist"/>
        <w:keepNext/>
        <w:keepLines/>
        <w:numPr>
          <w:ilvl w:val="0"/>
          <w:numId w:val="10"/>
        </w:numPr>
        <w:tabs>
          <w:tab w:val="left" w:pos="527"/>
        </w:tabs>
        <w:spacing w:before="120"/>
        <w:ind w:left="0" w:firstLine="0"/>
        <w:rPr>
          <w:b/>
          <w:sz w:val="24"/>
          <w:szCs w:val="24"/>
        </w:rPr>
      </w:pPr>
      <w:r w:rsidRPr="00E2519C">
        <w:rPr>
          <w:sz w:val="24"/>
          <w:szCs w:val="24"/>
        </w:rPr>
        <w:lastRenderedPageBreak/>
        <w:t>Wykonawca, który powołuje się na zasoby innych podmiotów, w celu wykazania braku istnienia wobec nich podstaw wykluczenia oraz spełniania warunków udziału w postępowaniu w zakresie, w jakim powołuje się na ich zasoby, składa także oświadczenie tych podmiotów potwierdzające brak podstaw wykluczenia ich oraz spełniania warunków udziału w postępowaniu, w zakresie, w jakim wykonawca powołuje się na ich zasoby</w:t>
      </w:r>
      <w:r w:rsidR="00295906">
        <w:rPr>
          <w:sz w:val="24"/>
          <w:szCs w:val="24"/>
        </w:rPr>
        <w:t>.</w:t>
      </w:r>
    </w:p>
    <w:p w14:paraId="1CCF7553" w14:textId="77777777" w:rsidR="002F2A93" w:rsidRPr="00E2519C" w:rsidRDefault="002F2A93" w:rsidP="00123F2A">
      <w:pPr>
        <w:pStyle w:val="Akapitzlist"/>
        <w:keepNext/>
        <w:keepLines/>
        <w:tabs>
          <w:tab w:val="left" w:pos="527"/>
        </w:tabs>
        <w:spacing w:before="120"/>
        <w:ind w:left="0" w:firstLine="0"/>
        <w:rPr>
          <w:b/>
          <w:sz w:val="24"/>
          <w:szCs w:val="24"/>
        </w:rPr>
      </w:pPr>
    </w:p>
    <w:p w14:paraId="5DD4B5DC" w14:textId="77777777" w:rsidR="00920D03" w:rsidRPr="00E2519C" w:rsidRDefault="00655FA8" w:rsidP="00123F2A">
      <w:pPr>
        <w:keepNext/>
        <w:keepLines/>
        <w:spacing w:before="69" w:line="253" w:lineRule="exact"/>
        <w:jc w:val="center"/>
        <w:rPr>
          <w:b/>
          <w:sz w:val="24"/>
          <w:szCs w:val="24"/>
        </w:rPr>
      </w:pPr>
      <w:r w:rsidRPr="00E2519C">
        <w:rPr>
          <w:b/>
          <w:sz w:val="24"/>
          <w:szCs w:val="24"/>
        </w:rPr>
        <w:t>Rozdział</w:t>
      </w:r>
      <w:r w:rsidR="00920D03" w:rsidRPr="00E2519C">
        <w:rPr>
          <w:b/>
          <w:sz w:val="24"/>
          <w:szCs w:val="24"/>
        </w:rPr>
        <w:t xml:space="preserve"> VII</w:t>
      </w:r>
    </w:p>
    <w:p w14:paraId="4451A86A" w14:textId="77777777" w:rsidR="00920D03" w:rsidRPr="00E2519C" w:rsidRDefault="00920D03" w:rsidP="00123F2A">
      <w:pPr>
        <w:keepNext/>
        <w:keepLines/>
        <w:spacing w:after="19" w:line="253" w:lineRule="exact"/>
        <w:jc w:val="center"/>
        <w:rPr>
          <w:b/>
          <w:sz w:val="24"/>
          <w:szCs w:val="24"/>
        </w:rPr>
      </w:pPr>
      <w:r w:rsidRPr="00E2519C">
        <w:rPr>
          <w:b/>
          <w:sz w:val="24"/>
          <w:szCs w:val="24"/>
        </w:rPr>
        <w:t>Informacja o wadium oraz zabezpieczeniu należytego wykonania umowy.</w:t>
      </w:r>
    </w:p>
    <w:p w14:paraId="0BB6CF24"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6AC37436" wp14:editId="674E2198">
                <wp:extent cx="5888355" cy="6350"/>
                <wp:effectExtent l="0" t="0" r="0" b="3175"/>
                <wp:docPr id="15" name="Grup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6" name="Rectangle 1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83919A8" id="Grupa 15"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">
                <v:rect id="Rectangle 1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anchorlock/>
              </v:group>
            </w:pict>
          </mc:Fallback>
        </mc:AlternateContent>
      </w:r>
    </w:p>
    <w:p w14:paraId="7F354961" w14:textId="77777777" w:rsidR="00920D03" w:rsidRPr="00E2519C" w:rsidRDefault="00920D03" w:rsidP="00123F2A">
      <w:pPr>
        <w:pStyle w:val="Tekstpodstawowy"/>
        <w:keepNext/>
        <w:keepLines/>
        <w:spacing w:before="4"/>
        <w:ind w:left="0"/>
        <w:rPr>
          <w:b/>
        </w:rPr>
      </w:pPr>
    </w:p>
    <w:p w14:paraId="3A4CFC02" w14:textId="07C305A9" w:rsidR="00920D03" w:rsidRPr="00E2519C" w:rsidRDefault="00344EB4" w:rsidP="00123F2A">
      <w:pPr>
        <w:pStyle w:val="Akapitzlist"/>
        <w:keepNext/>
        <w:keepLines/>
        <w:numPr>
          <w:ilvl w:val="0"/>
          <w:numId w:val="11"/>
        </w:numPr>
        <w:tabs>
          <w:tab w:val="left" w:pos="527"/>
        </w:tabs>
        <w:spacing w:before="90"/>
        <w:ind w:left="0" w:firstLine="0"/>
        <w:rPr>
          <w:sz w:val="24"/>
          <w:szCs w:val="24"/>
        </w:rPr>
      </w:pPr>
      <w:r w:rsidRPr="00E2519C">
        <w:rPr>
          <w:sz w:val="24"/>
          <w:szCs w:val="24"/>
        </w:rPr>
        <w:t xml:space="preserve">Zamawiający nie przewiduje obowiązku wnoszenia wadium. </w:t>
      </w:r>
    </w:p>
    <w:p w14:paraId="23EBBC99" w14:textId="77777777" w:rsidR="00920D03" w:rsidRPr="00E2519C" w:rsidRDefault="00920D03" w:rsidP="00123F2A">
      <w:pPr>
        <w:pStyle w:val="Tekstpodstawowy"/>
        <w:keepNext/>
        <w:keepLines/>
        <w:ind w:left="0"/>
      </w:pPr>
    </w:p>
    <w:p w14:paraId="7D1CF9A3" w14:textId="77777777" w:rsidR="00747FC7" w:rsidRPr="00E2519C" w:rsidRDefault="00747FC7" w:rsidP="00123F2A">
      <w:pPr>
        <w:pStyle w:val="Tekstpodstawowy"/>
        <w:keepNext/>
        <w:keepLines/>
        <w:ind w:left="0"/>
      </w:pPr>
    </w:p>
    <w:p w14:paraId="5BA1DD05" w14:textId="77777777" w:rsidR="00920D03" w:rsidRPr="00E2519C" w:rsidRDefault="00655FA8" w:rsidP="00123F2A">
      <w:pPr>
        <w:keepNext/>
        <w:keepLines/>
        <w:spacing w:before="232"/>
        <w:jc w:val="center"/>
        <w:rPr>
          <w:b/>
          <w:sz w:val="24"/>
          <w:szCs w:val="24"/>
        </w:rPr>
      </w:pPr>
      <w:r w:rsidRPr="00E2519C">
        <w:rPr>
          <w:b/>
          <w:sz w:val="24"/>
          <w:szCs w:val="24"/>
        </w:rPr>
        <w:t>Rozdział</w:t>
      </w:r>
      <w:r w:rsidR="00920D03" w:rsidRPr="00E2519C">
        <w:rPr>
          <w:b/>
          <w:sz w:val="24"/>
          <w:szCs w:val="24"/>
        </w:rPr>
        <w:t xml:space="preserve"> VIII</w:t>
      </w:r>
    </w:p>
    <w:p w14:paraId="6BA8FDED" w14:textId="77777777" w:rsidR="00920D03" w:rsidRPr="00E2519C" w:rsidRDefault="00920D03" w:rsidP="00123F2A">
      <w:pPr>
        <w:keepNext/>
        <w:keepLines/>
        <w:spacing w:before="20" w:after="19"/>
        <w:jc w:val="center"/>
        <w:rPr>
          <w:b/>
          <w:sz w:val="24"/>
          <w:szCs w:val="24"/>
        </w:rPr>
      </w:pPr>
      <w:r w:rsidRPr="00E2519C">
        <w:rPr>
          <w:b/>
          <w:sz w:val="24"/>
          <w:szCs w:val="24"/>
        </w:rPr>
        <w:t>Opis sposobu przygotowania ofert</w:t>
      </w:r>
    </w:p>
    <w:p w14:paraId="4D2269A1"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3B6BA63A" wp14:editId="2BD4C907">
                <wp:extent cx="5888355" cy="6350"/>
                <wp:effectExtent l="0" t="0" r="0" b="3175"/>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4" name="Rectangle 13"/>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C4996DD" id="Grupa 13"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3iHROlACAAAqBQAADgAAAAAAAAAAAAAAAAAuAgAAZHJzL2Uyb0RvYy54bWxQSwECLQAUAAYACAAA&#10;ACEA/AWZNdsAAAADAQAADwAAAAAAAAAAAAAAAACqBAAAZHJzL2Rvd25yZXYueG1sUEsFBgAAAAAE&#10;AAQA8wAAALIFAAAAAA==&#10;">
                <v:rect id="Rectangle 13"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w10:anchorlock/>
              </v:group>
            </w:pict>
          </mc:Fallback>
        </mc:AlternateContent>
      </w:r>
    </w:p>
    <w:p w14:paraId="3C3B1B22" w14:textId="77777777" w:rsidR="00920D03" w:rsidRPr="00E2519C" w:rsidRDefault="00920D03" w:rsidP="00123F2A">
      <w:pPr>
        <w:pStyle w:val="Akapitzlist"/>
        <w:keepNext/>
        <w:keepLines/>
        <w:numPr>
          <w:ilvl w:val="0"/>
          <w:numId w:val="12"/>
        </w:numPr>
        <w:tabs>
          <w:tab w:val="left" w:pos="527"/>
        </w:tabs>
        <w:spacing w:before="173"/>
        <w:ind w:left="0" w:firstLine="0"/>
        <w:rPr>
          <w:sz w:val="24"/>
          <w:szCs w:val="24"/>
        </w:rPr>
      </w:pPr>
      <w:r w:rsidRPr="00E2519C">
        <w:rPr>
          <w:sz w:val="24"/>
          <w:szCs w:val="24"/>
          <w:u w:val="single"/>
        </w:rPr>
        <w:t>Wymagania i zalecenia</w:t>
      </w:r>
      <w:r w:rsidRPr="00E2519C">
        <w:rPr>
          <w:spacing w:val="-1"/>
          <w:sz w:val="24"/>
          <w:szCs w:val="24"/>
          <w:u w:val="single"/>
        </w:rPr>
        <w:t xml:space="preserve"> </w:t>
      </w:r>
      <w:r w:rsidRPr="00E2519C">
        <w:rPr>
          <w:sz w:val="24"/>
          <w:szCs w:val="24"/>
          <w:u w:val="single"/>
        </w:rPr>
        <w:t>ogólne.</w:t>
      </w:r>
    </w:p>
    <w:p w14:paraId="428CB26E" w14:textId="77777777" w:rsidR="00920D03" w:rsidRPr="00E2519C" w:rsidRDefault="00920D03" w:rsidP="00123F2A">
      <w:pPr>
        <w:pStyle w:val="Tekstpodstawowy"/>
        <w:keepNext/>
        <w:keepLines/>
        <w:spacing w:before="120"/>
        <w:ind w:left="0"/>
        <w:jc w:val="both"/>
      </w:pPr>
      <w:r w:rsidRPr="00E2519C">
        <w:t>Oferta powinna być przygotowana z uwzględnieniem poniższych zasad:</w:t>
      </w:r>
    </w:p>
    <w:p w14:paraId="2AA5FFF4" w14:textId="77777777" w:rsidR="00920D03" w:rsidRPr="00E2519C" w:rsidRDefault="00920D03" w:rsidP="00123F2A">
      <w:pPr>
        <w:pStyle w:val="Akapitzlist"/>
        <w:keepNext/>
        <w:keepLines/>
        <w:numPr>
          <w:ilvl w:val="1"/>
          <w:numId w:val="12"/>
        </w:numPr>
        <w:tabs>
          <w:tab w:val="left" w:pos="810"/>
        </w:tabs>
        <w:spacing w:before="120"/>
        <w:ind w:left="0" w:firstLine="0"/>
        <w:rPr>
          <w:sz w:val="24"/>
          <w:szCs w:val="24"/>
        </w:rPr>
      </w:pPr>
      <w:r w:rsidRPr="00E2519C">
        <w:rPr>
          <w:sz w:val="24"/>
          <w:szCs w:val="24"/>
        </w:rPr>
        <w:t>Każdy wykonawca może złożyć tylko jedną</w:t>
      </w:r>
      <w:r w:rsidRPr="00E2519C">
        <w:rPr>
          <w:spacing w:val="-5"/>
          <w:sz w:val="24"/>
          <w:szCs w:val="24"/>
        </w:rPr>
        <w:t xml:space="preserve"> </w:t>
      </w:r>
      <w:r w:rsidRPr="00E2519C">
        <w:rPr>
          <w:sz w:val="24"/>
          <w:szCs w:val="24"/>
        </w:rPr>
        <w:t>ofertę.</w:t>
      </w:r>
    </w:p>
    <w:p w14:paraId="3D58ECE3" w14:textId="058CB225" w:rsidR="00920D03" w:rsidRPr="00E2519C" w:rsidRDefault="00920D03" w:rsidP="00123F2A">
      <w:pPr>
        <w:pStyle w:val="Akapitzlist"/>
        <w:keepNext/>
        <w:keepLines/>
        <w:numPr>
          <w:ilvl w:val="1"/>
          <w:numId w:val="12"/>
        </w:numPr>
        <w:tabs>
          <w:tab w:val="left" w:pos="798"/>
        </w:tabs>
        <w:spacing w:before="1"/>
        <w:ind w:left="0" w:firstLine="0"/>
        <w:rPr>
          <w:sz w:val="24"/>
          <w:szCs w:val="24"/>
        </w:rPr>
      </w:pPr>
      <w:r w:rsidRPr="00E2519C">
        <w:rPr>
          <w:sz w:val="24"/>
          <w:szCs w:val="24"/>
        </w:rPr>
        <w:t xml:space="preserve">Wykonawca składa ofertę za pośrednictwem </w:t>
      </w:r>
      <w:r w:rsidR="00144207" w:rsidRPr="00E2519C">
        <w:rPr>
          <w:sz w:val="24"/>
          <w:szCs w:val="24"/>
        </w:rPr>
        <w:t xml:space="preserve">Platformy </w:t>
      </w:r>
      <w:proofErr w:type="spellStart"/>
      <w:r w:rsidR="00144207" w:rsidRPr="00E2519C">
        <w:rPr>
          <w:sz w:val="24"/>
          <w:szCs w:val="24"/>
        </w:rPr>
        <w:t>eZamówienia</w:t>
      </w:r>
      <w:proofErr w:type="spellEnd"/>
      <w:r w:rsidR="00144207" w:rsidRPr="00E2519C">
        <w:rPr>
          <w:sz w:val="24"/>
          <w:szCs w:val="24"/>
        </w:rPr>
        <w:t>.</w:t>
      </w:r>
    </w:p>
    <w:p w14:paraId="1784919D" w14:textId="77777777" w:rsidR="00920D03" w:rsidRPr="00E2519C" w:rsidRDefault="00920D03" w:rsidP="00123F2A">
      <w:pPr>
        <w:pStyle w:val="Akapitzlist"/>
        <w:keepNext/>
        <w:keepLines/>
        <w:numPr>
          <w:ilvl w:val="1"/>
          <w:numId w:val="12"/>
        </w:numPr>
        <w:tabs>
          <w:tab w:val="left" w:pos="798"/>
        </w:tabs>
        <w:spacing w:before="1"/>
        <w:ind w:left="0" w:firstLine="0"/>
        <w:rPr>
          <w:sz w:val="24"/>
          <w:szCs w:val="24"/>
        </w:rPr>
      </w:pPr>
      <w:r w:rsidRPr="00E2519C">
        <w:rPr>
          <w:sz w:val="24"/>
          <w:szCs w:val="24"/>
        </w:rPr>
        <w:t>Ofertę należy sporządzić w języku polskim, w formie elektronicznej lub w postaci elektronicznej opatrzonej podpisem zaufanym lub podpisem osobistym. W przypadku składania oferty w formie elektronicznej należy ją podpisać kwalifikowanym podpisem elektronicznym wystawionym przez dostawcę kwalifikowanej usługi zaufania, będącego podmiotem świadczącym usługi certyfikacyjne - podpis elektroniczny, spełniające wymogi bezpieczeństwa określone w ustawie. Podmioty takie są wpisane do rejestru Ministra ds. informatyzacji prowadzonego przez Narodowe Centrum Certyfikacji. Lista podmiotów udostępniających usługę kwalifikowanego podpisu elektronicznego dostępna jest na stronie</w:t>
      </w:r>
      <w:r w:rsidRPr="00E2519C">
        <w:rPr>
          <w:spacing w:val="-4"/>
          <w:sz w:val="24"/>
          <w:szCs w:val="24"/>
        </w:rPr>
        <w:t xml:space="preserve"> </w:t>
      </w:r>
      <w:hyperlink r:id="rId19" w:history="1">
        <w:r w:rsidRPr="00E2519C">
          <w:rPr>
            <w:rStyle w:val="Hipercze"/>
            <w:color w:val="auto"/>
            <w:sz w:val="24"/>
            <w:szCs w:val="24"/>
            <w:u w:val="none"/>
          </w:rPr>
          <w:t>www.nccert.pl.</w:t>
        </w:r>
      </w:hyperlink>
    </w:p>
    <w:p w14:paraId="53D30302" w14:textId="4162A067" w:rsidR="00920D03" w:rsidRPr="00E2519C" w:rsidRDefault="00920D03" w:rsidP="00123F2A">
      <w:pPr>
        <w:pStyle w:val="Tekstpodstawowy"/>
        <w:keepNext/>
        <w:keepLines/>
        <w:ind w:left="0"/>
        <w:jc w:val="both"/>
      </w:pPr>
      <w:r w:rsidRPr="00E2519C">
        <w:t>Zamawiający dopuszcza przesyłanie danych w formatach dopuszczonych odpowiednimi przepisami prawa, tj. m.in.: .pdf, .</w:t>
      </w:r>
      <w:proofErr w:type="spellStart"/>
      <w:r w:rsidRPr="00E2519C">
        <w:t>doc</w:t>
      </w:r>
      <w:proofErr w:type="spellEnd"/>
      <w:r w:rsidRPr="00E2519C">
        <w:t>, .</w:t>
      </w:r>
      <w:proofErr w:type="spellStart"/>
      <w:r w:rsidRPr="00E2519C">
        <w:t>docx</w:t>
      </w:r>
      <w:proofErr w:type="spellEnd"/>
      <w:r w:rsidRPr="00E2519C">
        <w:t>, .rtf</w:t>
      </w:r>
      <w:proofErr w:type="gramStart"/>
      <w:r w:rsidRPr="00E2519C">
        <w:t>, .</w:t>
      </w:r>
      <w:proofErr w:type="spellStart"/>
      <w:r w:rsidRPr="00E2519C">
        <w:t>xps</w:t>
      </w:r>
      <w:proofErr w:type="spellEnd"/>
      <w:proofErr w:type="gramEnd"/>
      <w:r w:rsidRPr="00E2519C">
        <w:t>, .</w:t>
      </w:r>
      <w:proofErr w:type="spellStart"/>
      <w:r w:rsidRPr="00E2519C">
        <w:t>odt</w:t>
      </w:r>
      <w:proofErr w:type="spellEnd"/>
      <w:r w:rsidRPr="00E2519C">
        <w:t>., przy czym zaleca się wykorzystywanie plików w formacie .pdf. Sposób złożenia oferty</w:t>
      </w:r>
      <w:r w:rsidR="00E0113F" w:rsidRPr="00E2519C">
        <w:t xml:space="preserve"> opisany jest </w:t>
      </w:r>
      <w:proofErr w:type="gramStart"/>
      <w:r w:rsidR="00E0113F" w:rsidRPr="00E2519C">
        <w:t>w  Regulaminie</w:t>
      </w:r>
      <w:proofErr w:type="gramEnd"/>
      <w:r w:rsidR="00E0113F" w:rsidRPr="00E2519C">
        <w:t xml:space="preserve"> platformy </w:t>
      </w:r>
      <w:proofErr w:type="spellStart"/>
      <w:r w:rsidR="00E0113F" w:rsidRPr="00E2519C">
        <w:t>eZamówienia</w:t>
      </w:r>
      <w:proofErr w:type="spellEnd"/>
      <w:r w:rsidR="00E0113F" w:rsidRPr="00E2519C">
        <w:t>.</w:t>
      </w:r>
    </w:p>
    <w:p w14:paraId="61274ECC" w14:textId="77777777" w:rsidR="00920D03" w:rsidRPr="00E2519C" w:rsidRDefault="00920D03" w:rsidP="00123F2A">
      <w:pPr>
        <w:pStyle w:val="Akapitzlist"/>
        <w:keepNext/>
        <w:keepLines/>
        <w:numPr>
          <w:ilvl w:val="1"/>
          <w:numId w:val="12"/>
        </w:numPr>
        <w:tabs>
          <w:tab w:val="left" w:pos="798"/>
        </w:tabs>
        <w:ind w:left="0" w:firstLine="0"/>
        <w:jc w:val="left"/>
        <w:rPr>
          <w:sz w:val="24"/>
          <w:szCs w:val="24"/>
        </w:rPr>
      </w:pPr>
      <w:r w:rsidRPr="00E2519C">
        <w:rPr>
          <w:sz w:val="24"/>
          <w:szCs w:val="24"/>
        </w:rPr>
        <w:t xml:space="preserve">Zalecenia Zamawiającego </w:t>
      </w:r>
      <w:proofErr w:type="gramStart"/>
      <w:r w:rsidRPr="00E2519C">
        <w:rPr>
          <w:sz w:val="24"/>
          <w:szCs w:val="24"/>
        </w:rPr>
        <w:t>odnośnie</w:t>
      </w:r>
      <w:proofErr w:type="gramEnd"/>
      <w:r w:rsidRPr="00E2519C">
        <w:rPr>
          <w:sz w:val="24"/>
          <w:szCs w:val="24"/>
        </w:rPr>
        <w:t xml:space="preserve"> kwalifikowanego podpisu</w:t>
      </w:r>
      <w:r w:rsidRPr="00E2519C">
        <w:rPr>
          <w:spacing w:val="-4"/>
          <w:sz w:val="24"/>
          <w:szCs w:val="24"/>
        </w:rPr>
        <w:t xml:space="preserve"> </w:t>
      </w:r>
      <w:r w:rsidRPr="00E2519C">
        <w:rPr>
          <w:sz w:val="24"/>
          <w:szCs w:val="24"/>
        </w:rPr>
        <w:t>elektronicznego:</w:t>
      </w:r>
    </w:p>
    <w:p w14:paraId="3C06D79A" w14:textId="77777777" w:rsidR="00920D03" w:rsidRPr="00E2519C" w:rsidRDefault="00920D03" w:rsidP="00123F2A">
      <w:pPr>
        <w:pStyle w:val="Akapitzlist"/>
        <w:keepNext/>
        <w:keepLines/>
        <w:numPr>
          <w:ilvl w:val="0"/>
          <w:numId w:val="13"/>
        </w:numPr>
        <w:tabs>
          <w:tab w:val="left" w:pos="798"/>
        </w:tabs>
        <w:ind w:left="0" w:firstLine="0"/>
        <w:jc w:val="left"/>
        <w:rPr>
          <w:sz w:val="24"/>
          <w:szCs w:val="24"/>
        </w:rPr>
      </w:pPr>
      <w:r w:rsidRPr="00E2519C">
        <w:rPr>
          <w:sz w:val="24"/>
          <w:szCs w:val="24"/>
        </w:rPr>
        <w:t>dla dokumentów w formacie „pdf” zaleca się podpis w formatem</w:t>
      </w:r>
      <w:r w:rsidRPr="00E2519C">
        <w:rPr>
          <w:spacing w:val="-8"/>
          <w:sz w:val="24"/>
          <w:szCs w:val="24"/>
        </w:rPr>
        <w:t xml:space="preserve"> </w:t>
      </w:r>
      <w:proofErr w:type="spellStart"/>
      <w:r w:rsidRPr="00E2519C">
        <w:rPr>
          <w:sz w:val="24"/>
          <w:szCs w:val="24"/>
        </w:rPr>
        <w:t>PAdES</w:t>
      </w:r>
      <w:proofErr w:type="spellEnd"/>
      <w:r w:rsidRPr="00E2519C">
        <w:rPr>
          <w:sz w:val="24"/>
          <w:szCs w:val="24"/>
        </w:rPr>
        <w:t>,</w:t>
      </w:r>
    </w:p>
    <w:p w14:paraId="6D8A1392" w14:textId="77777777" w:rsidR="00920D03" w:rsidRPr="00E2519C" w:rsidRDefault="00920D03" w:rsidP="00123F2A">
      <w:pPr>
        <w:pStyle w:val="Akapitzlist"/>
        <w:keepNext/>
        <w:keepLines/>
        <w:numPr>
          <w:ilvl w:val="0"/>
          <w:numId w:val="13"/>
        </w:numPr>
        <w:tabs>
          <w:tab w:val="left" w:pos="798"/>
        </w:tabs>
        <w:spacing w:before="1" w:line="276" w:lineRule="exact"/>
        <w:ind w:left="0" w:firstLine="0"/>
        <w:jc w:val="left"/>
        <w:rPr>
          <w:sz w:val="24"/>
          <w:szCs w:val="24"/>
        </w:rPr>
      </w:pPr>
      <w:r w:rsidRPr="00E2519C">
        <w:rPr>
          <w:sz w:val="24"/>
          <w:szCs w:val="24"/>
        </w:rPr>
        <w:t>dokumenty w formacie innym niż „pdf” zaleca się podpisywać formatem</w:t>
      </w:r>
      <w:r w:rsidRPr="00E2519C">
        <w:rPr>
          <w:spacing w:val="-7"/>
          <w:sz w:val="24"/>
          <w:szCs w:val="24"/>
        </w:rPr>
        <w:t xml:space="preserve"> </w:t>
      </w:r>
      <w:proofErr w:type="spellStart"/>
      <w:r w:rsidRPr="00E2519C">
        <w:rPr>
          <w:sz w:val="24"/>
          <w:szCs w:val="24"/>
        </w:rPr>
        <w:t>XAdES</w:t>
      </w:r>
      <w:proofErr w:type="spellEnd"/>
      <w:r w:rsidRPr="00E2519C">
        <w:rPr>
          <w:sz w:val="24"/>
          <w:szCs w:val="24"/>
        </w:rPr>
        <w:t>.</w:t>
      </w:r>
    </w:p>
    <w:p w14:paraId="651DC611" w14:textId="77777777" w:rsidR="00920D03" w:rsidRPr="00E2519C" w:rsidRDefault="00920D03" w:rsidP="00123F2A">
      <w:pPr>
        <w:pStyle w:val="Akapitzlist"/>
        <w:keepNext/>
        <w:keepLines/>
        <w:numPr>
          <w:ilvl w:val="1"/>
          <w:numId w:val="12"/>
        </w:numPr>
        <w:tabs>
          <w:tab w:val="left" w:pos="798"/>
        </w:tabs>
        <w:ind w:left="0" w:firstLine="0"/>
        <w:rPr>
          <w:sz w:val="24"/>
          <w:szCs w:val="24"/>
        </w:rPr>
      </w:pPr>
      <w:r w:rsidRPr="00E2519C">
        <w:rPr>
          <w:sz w:val="24"/>
          <w:szCs w:val="24"/>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w:t>
      </w:r>
      <w:r w:rsidRPr="00E2519C">
        <w:rPr>
          <w:spacing w:val="1"/>
          <w:sz w:val="24"/>
          <w:szCs w:val="24"/>
        </w:rPr>
        <w:t xml:space="preserve"> </w:t>
      </w:r>
      <w:r w:rsidRPr="00E2519C">
        <w:rPr>
          <w:sz w:val="24"/>
          <w:szCs w:val="24"/>
        </w:rPr>
        <w:t>osobistym.</w:t>
      </w:r>
    </w:p>
    <w:p w14:paraId="42446819" w14:textId="5B590B6A" w:rsidR="00920D03" w:rsidRPr="00E2519C" w:rsidRDefault="00920D03" w:rsidP="00123F2A">
      <w:pPr>
        <w:pStyle w:val="Akapitzlist"/>
        <w:keepNext/>
        <w:keepLines/>
        <w:numPr>
          <w:ilvl w:val="1"/>
          <w:numId w:val="12"/>
        </w:numPr>
        <w:tabs>
          <w:tab w:val="left" w:pos="798"/>
        </w:tabs>
        <w:ind w:left="0" w:firstLine="0"/>
        <w:rPr>
          <w:sz w:val="24"/>
          <w:szCs w:val="24"/>
        </w:rPr>
      </w:pPr>
      <w:r w:rsidRPr="00E2519C">
        <w:rPr>
          <w:sz w:val="24"/>
          <w:szCs w:val="24"/>
        </w:rPr>
        <w:t>Oferta musi być podpisana przez osobę/osoby uprawnione do reprezentowania firmy w obrocie gospodarczym zgodnie z aktem rejestracyjnym i wymogami</w:t>
      </w:r>
      <w:r w:rsidRPr="00E2519C">
        <w:rPr>
          <w:spacing w:val="-6"/>
          <w:sz w:val="24"/>
          <w:szCs w:val="24"/>
        </w:rPr>
        <w:t xml:space="preserve"> </w:t>
      </w:r>
      <w:r w:rsidRPr="00E2519C">
        <w:rPr>
          <w:sz w:val="24"/>
          <w:szCs w:val="24"/>
        </w:rPr>
        <w:t>ustawowymi</w:t>
      </w:r>
      <w:r w:rsidR="00E532CE" w:rsidRPr="00E2519C">
        <w:rPr>
          <w:sz w:val="24"/>
          <w:szCs w:val="24"/>
        </w:rPr>
        <w:t xml:space="preserve"> lub przez pełnomocnika na podstawie pełnomocnictwa, o którym mowa w Rozdziale IV ust. 1 lit. h) niniejszej SWZ</w:t>
      </w:r>
      <w:r w:rsidRPr="00E2519C">
        <w:rPr>
          <w:sz w:val="24"/>
          <w:szCs w:val="24"/>
        </w:rPr>
        <w:t>.</w:t>
      </w:r>
    </w:p>
    <w:p w14:paraId="555A4C77" w14:textId="20CFAA25" w:rsidR="00747FC7" w:rsidRPr="00E2519C" w:rsidRDefault="00920D03" w:rsidP="00123F2A">
      <w:pPr>
        <w:pStyle w:val="Akapitzlist"/>
        <w:keepNext/>
        <w:keepLines/>
        <w:numPr>
          <w:ilvl w:val="1"/>
          <w:numId w:val="12"/>
        </w:numPr>
        <w:tabs>
          <w:tab w:val="left" w:pos="798"/>
        </w:tabs>
        <w:ind w:left="0" w:firstLine="0"/>
        <w:rPr>
          <w:sz w:val="24"/>
          <w:szCs w:val="24"/>
        </w:rPr>
      </w:pPr>
      <w:r w:rsidRPr="00E2519C">
        <w:rPr>
          <w:sz w:val="24"/>
          <w:szCs w:val="24"/>
        </w:rPr>
        <w:lastRenderedPageBreak/>
        <w:t xml:space="preserve">Wykonawca zobowiązany jest dołączyć do oferty </w:t>
      </w:r>
      <w:r w:rsidR="00747FC7" w:rsidRPr="00E2519C">
        <w:rPr>
          <w:b/>
          <w:sz w:val="24"/>
          <w:szCs w:val="24"/>
        </w:rPr>
        <w:t>formularz cenowy</w:t>
      </w:r>
      <w:r w:rsidRPr="00E2519C">
        <w:rPr>
          <w:b/>
          <w:sz w:val="24"/>
          <w:szCs w:val="24"/>
        </w:rPr>
        <w:t xml:space="preserve"> </w:t>
      </w:r>
      <w:r w:rsidRPr="00E2519C">
        <w:rPr>
          <w:sz w:val="24"/>
          <w:szCs w:val="24"/>
        </w:rPr>
        <w:t xml:space="preserve">sporządzony na podstawie załączonego do niniejszej SWZ </w:t>
      </w:r>
      <w:r w:rsidR="00747FC7" w:rsidRPr="00E2519C">
        <w:rPr>
          <w:b/>
          <w:sz w:val="24"/>
          <w:szCs w:val="24"/>
        </w:rPr>
        <w:t>załącznika nr 2</w:t>
      </w:r>
      <w:r w:rsidRPr="00E2519C">
        <w:rPr>
          <w:b/>
          <w:sz w:val="24"/>
          <w:szCs w:val="24"/>
        </w:rPr>
        <w:t xml:space="preserve"> do SWZ</w:t>
      </w:r>
      <w:r w:rsidR="00A108C7" w:rsidRPr="00E2519C">
        <w:rPr>
          <w:sz w:val="24"/>
          <w:szCs w:val="24"/>
        </w:rPr>
        <w:t xml:space="preserve"> oraz przedmiotowe środki dowodowe. </w:t>
      </w:r>
    </w:p>
    <w:p w14:paraId="043452B7" w14:textId="77777777" w:rsidR="00920D03" w:rsidRPr="00E2519C" w:rsidRDefault="00920D03" w:rsidP="00123F2A">
      <w:pPr>
        <w:pStyle w:val="Akapitzlist"/>
        <w:keepNext/>
        <w:keepLines/>
        <w:numPr>
          <w:ilvl w:val="1"/>
          <w:numId w:val="12"/>
        </w:numPr>
        <w:tabs>
          <w:tab w:val="left" w:pos="798"/>
        </w:tabs>
        <w:ind w:left="0" w:firstLine="0"/>
        <w:rPr>
          <w:sz w:val="24"/>
          <w:szCs w:val="24"/>
        </w:rPr>
      </w:pPr>
      <w:r w:rsidRPr="00E2519C">
        <w:rPr>
          <w:sz w:val="24"/>
          <w:szCs w:val="24"/>
        </w:rPr>
        <w:t>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Informacje stanowiące tajemnicę przedsiębiorstwa nie będą udostępniane osobom trzecim. Zamawiający ze swojej strony ograniczy dostęp do tych informacji oraz zapewni ochronę i odpowiedni sposób przechowywania zabezpieczający przed dostępem osób nieuprawnionych. Stosownie do brzmienia art. 18 ust. 3 Pzp Wykonawca wraz z przekazaniem takich informacji musi zastrzec, że nie mogą być one udostępniane oraz wykazać, że zastrzeżone informacje stanowią tajemnicę przedsiębiorstwa.</w:t>
      </w:r>
    </w:p>
    <w:p w14:paraId="6655F605" w14:textId="3C42526C" w:rsidR="00920D03" w:rsidRPr="00E2519C" w:rsidRDefault="00920D03" w:rsidP="00123F2A">
      <w:pPr>
        <w:pStyle w:val="Akapitzlist"/>
        <w:keepNext/>
        <w:keepLines/>
        <w:numPr>
          <w:ilvl w:val="1"/>
          <w:numId w:val="12"/>
        </w:numPr>
        <w:tabs>
          <w:tab w:val="left" w:pos="798"/>
        </w:tabs>
        <w:spacing w:before="1"/>
        <w:ind w:left="0" w:firstLine="0"/>
        <w:rPr>
          <w:sz w:val="24"/>
          <w:szCs w:val="24"/>
        </w:rPr>
      </w:pPr>
      <w:r w:rsidRPr="00E2519C">
        <w:rPr>
          <w:sz w:val="24"/>
          <w:szCs w:val="24"/>
        </w:rPr>
        <w:t>Jeżeli dokumenty elektroniczne, przekazywane przy użyciu środków komunikacji elektronicznej,</w:t>
      </w:r>
      <w:r w:rsidRPr="00E2519C">
        <w:rPr>
          <w:spacing w:val="10"/>
          <w:sz w:val="24"/>
          <w:szCs w:val="24"/>
        </w:rPr>
        <w:t xml:space="preserve"> </w:t>
      </w:r>
      <w:r w:rsidRPr="00E2519C">
        <w:rPr>
          <w:sz w:val="24"/>
          <w:szCs w:val="24"/>
        </w:rPr>
        <w:t>zawierają</w:t>
      </w:r>
      <w:r w:rsidRPr="00E2519C">
        <w:rPr>
          <w:spacing w:val="10"/>
          <w:sz w:val="24"/>
          <w:szCs w:val="24"/>
        </w:rPr>
        <w:t xml:space="preserve"> </w:t>
      </w:r>
      <w:r w:rsidRPr="00E2519C">
        <w:rPr>
          <w:sz w:val="24"/>
          <w:szCs w:val="24"/>
        </w:rPr>
        <w:t>informacje</w:t>
      </w:r>
      <w:r w:rsidRPr="00E2519C">
        <w:rPr>
          <w:spacing w:val="9"/>
          <w:sz w:val="24"/>
          <w:szCs w:val="24"/>
        </w:rPr>
        <w:t xml:space="preserve"> </w:t>
      </w:r>
      <w:r w:rsidRPr="00E2519C">
        <w:rPr>
          <w:sz w:val="24"/>
          <w:szCs w:val="24"/>
        </w:rPr>
        <w:t>stanowiące</w:t>
      </w:r>
      <w:r w:rsidRPr="00E2519C">
        <w:rPr>
          <w:spacing w:val="8"/>
          <w:sz w:val="24"/>
          <w:szCs w:val="24"/>
        </w:rPr>
        <w:t xml:space="preserve"> </w:t>
      </w:r>
      <w:r w:rsidRPr="00E2519C">
        <w:rPr>
          <w:sz w:val="24"/>
          <w:szCs w:val="24"/>
        </w:rPr>
        <w:t>tajemnicę</w:t>
      </w:r>
      <w:r w:rsidRPr="00E2519C">
        <w:rPr>
          <w:spacing w:val="8"/>
          <w:sz w:val="24"/>
          <w:szCs w:val="24"/>
        </w:rPr>
        <w:t xml:space="preserve"> </w:t>
      </w:r>
      <w:r w:rsidRPr="00E2519C">
        <w:rPr>
          <w:sz w:val="24"/>
          <w:szCs w:val="24"/>
        </w:rPr>
        <w:t>przedsiębiorstwa</w:t>
      </w:r>
      <w:r w:rsidRPr="00E2519C">
        <w:rPr>
          <w:spacing w:val="20"/>
          <w:sz w:val="24"/>
          <w:szCs w:val="24"/>
        </w:rPr>
        <w:t xml:space="preserve"> </w:t>
      </w:r>
      <w:r w:rsidRPr="00E2519C">
        <w:rPr>
          <w:sz w:val="24"/>
          <w:szCs w:val="24"/>
        </w:rPr>
        <w:t>w</w:t>
      </w:r>
      <w:r w:rsidR="00747FC7" w:rsidRPr="00E2519C">
        <w:rPr>
          <w:sz w:val="24"/>
          <w:szCs w:val="24"/>
        </w:rPr>
        <w:t xml:space="preserve"> </w:t>
      </w:r>
      <w:r w:rsidRPr="00E2519C">
        <w:rPr>
          <w:sz w:val="24"/>
          <w:szCs w:val="24"/>
        </w:rPr>
        <w:t>rozumieniu przepisów ustawy z dnia 16 kwietnia 1993 r. o zwalczaniu nieuczciwej konkurencji,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r w:rsidR="00E532CE" w:rsidRPr="00E2519C">
        <w:rPr>
          <w:sz w:val="24"/>
          <w:szCs w:val="24"/>
        </w:rPr>
        <w:t xml:space="preserve"> Brak wypełnienia powyższych obowiązków może uniemożliwić Zamawiającemu uznanie za skuteczne zastrzeżenia informacji stanowiących tajemnicę przedsiębiorstwa.</w:t>
      </w:r>
    </w:p>
    <w:p w14:paraId="0ACBF8DC" w14:textId="77777777" w:rsidR="00920D03" w:rsidRPr="00E2519C" w:rsidRDefault="00920D03" w:rsidP="00123F2A">
      <w:pPr>
        <w:pStyle w:val="Akapitzlist"/>
        <w:keepNext/>
        <w:keepLines/>
        <w:numPr>
          <w:ilvl w:val="0"/>
          <w:numId w:val="12"/>
        </w:numPr>
        <w:tabs>
          <w:tab w:val="left" w:pos="527"/>
        </w:tabs>
        <w:spacing w:before="121"/>
        <w:ind w:left="0" w:firstLine="0"/>
        <w:rPr>
          <w:sz w:val="24"/>
          <w:szCs w:val="24"/>
        </w:rPr>
      </w:pPr>
      <w:r w:rsidRPr="00E2519C">
        <w:rPr>
          <w:sz w:val="24"/>
          <w:szCs w:val="24"/>
        </w:rPr>
        <w:t>Wycofanie</w:t>
      </w:r>
      <w:r w:rsidRPr="00E2519C">
        <w:rPr>
          <w:spacing w:val="-2"/>
          <w:sz w:val="24"/>
          <w:szCs w:val="24"/>
        </w:rPr>
        <w:t xml:space="preserve"> </w:t>
      </w:r>
      <w:r w:rsidRPr="00E2519C">
        <w:rPr>
          <w:sz w:val="24"/>
          <w:szCs w:val="24"/>
        </w:rPr>
        <w:t>oferty</w:t>
      </w:r>
    </w:p>
    <w:p w14:paraId="4CB57A8E" w14:textId="77777777" w:rsidR="00225FF1" w:rsidRPr="00E2519C" w:rsidRDefault="00144207" w:rsidP="00123F2A">
      <w:pPr>
        <w:pStyle w:val="Akapitzlist"/>
        <w:keepNext/>
        <w:keepLines/>
        <w:numPr>
          <w:ilvl w:val="0"/>
          <w:numId w:val="14"/>
        </w:numPr>
        <w:tabs>
          <w:tab w:val="left" w:pos="794"/>
        </w:tabs>
        <w:spacing w:before="120"/>
        <w:ind w:left="0" w:firstLine="0"/>
        <w:rPr>
          <w:sz w:val="24"/>
          <w:szCs w:val="24"/>
        </w:rPr>
      </w:pPr>
      <w:r w:rsidRPr="00E2519C">
        <w:rPr>
          <w:sz w:val="24"/>
          <w:szCs w:val="24"/>
        </w:rPr>
        <w:t xml:space="preserve">Wykonawca może przed upływem terminu składania ofert wycofać ofertę. Wykonawca wycofuje ofertę w zakładce „Oferty/wnioski” używając przycisku „Wycofaj ofertę”. </w:t>
      </w:r>
    </w:p>
    <w:p w14:paraId="4CBFF0DA" w14:textId="77777777" w:rsidR="00225FF1" w:rsidRPr="00E2519C" w:rsidRDefault="00144207" w:rsidP="00123F2A">
      <w:pPr>
        <w:pStyle w:val="Akapitzlist"/>
        <w:keepNext/>
        <w:keepLines/>
        <w:tabs>
          <w:tab w:val="left" w:pos="794"/>
        </w:tabs>
        <w:spacing w:before="120"/>
        <w:ind w:left="0" w:firstLine="0"/>
        <w:rPr>
          <w:sz w:val="24"/>
          <w:szCs w:val="24"/>
        </w:rPr>
      </w:pPr>
      <w:r w:rsidRPr="00E2519C">
        <w:rPr>
          <w:sz w:val="24"/>
          <w:szCs w:val="24"/>
        </w:rPr>
        <w:t xml:space="preserve">WAŻNE! Do wycofania oferty niezbędne jest posiadanie przez użytkownika Wykonawcy uprawnienia „wycofywanie ofert/wniosków/prac konkursowych” </w:t>
      </w:r>
    </w:p>
    <w:p w14:paraId="21B0AFB8" w14:textId="77777777" w:rsidR="00225FF1" w:rsidRPr="00E2519C" w:rsidRDefault="00144207" w:rsidP="00123F2A">
      <w:pPr>
        <w:pStyle w:val="Akapitzlist"/>
        <w:keepNext/>
        <w:keepLines/>
        <w:numPr>
          <w:ilvl w:val="0"/>
          <w:numId w:val="14"/>
        </w:numPr>
        <w:tabs>
          <w:tab w:val="left" w:pos="794"/>
        </w:tabs>
        <w:spacing w:before="120"/>
        <w:ind w:left="0" w:firstLine="0"/>
        <w:rPr>
          <w:sz w:val="24"/>
          <w:szCs w:val="24"/>
        </w:rPr>
      </w:pPr>
      <w:r w:rsidRPr="00E2519C">
        <w:rPr>
          <w:sz w:val="24"/>
          <w:szCs w:val="24"/>
        </w:rPr>
        <w:t xml:space="preserve">Maksymalny łączny rozmiar plików stanowiących ofertę lub składanych wraz z ofertą to 250 MB. </w:t>
      </w:r>
    </w:p>
    <w:p w14:paraId="7CDA8C6B" w14:textId="77777777" w:rsidR="00225FF1" w:rsidRPr="00E2519C" w:rsidRDefault="00144207" w:rsidP="00123F2A">
      <w:pPr>
        <w:pStyle w:val="Akapitzlist"/>
        <w:keepNext/>
        <w:keepLines/>
        <w:numPr>
          <w:ilvl w:val="0"/>
          <w:numId w:val="14"/>
        </w:numPr>
        <w:tabs>
          <w:tab w:val="left" w:pos="794"/>
        </w:tabs>
        <w:spacing w:before="120"/>
        <w:ind w:left="0" w:firstLine="0"/>
        <w:rPr>
          <w:sz w:val="24"/>
          <w:szCs w:val="24"/>
        </w:rPr>
      </w:pPr>
      <w:r w:rsidRPr="00E2519C">
        <w:rPr>
          <w:sz w:val="24"/>
          <w:szCs w:val="24"/>
        </w:rPr>
        <w:t xml:space="preserve">Wykonawca po upływie terminu do składania ofert nie może skutecznie dokonać zmiany ani wycofać złożonej oferty. </w:t>
      </w:r>
    </w:p>
    <w:p w14:paraId="31251B16" w14:textId="6749E3DF" w:rsidR="00144207" w:rsidRPr="00E2519C" w:rsidRDefault="00144207" w:rsidP="00123F2A">
      <w:pPr>
        <w:pStyle w:val="Akapitzlist"/>
        <w:keepNext/>
        <w:keepLines/>
        <w:numPr>
          <w:ilvl w:val="0"/>
          <w:numId w:val="14"/>
        </w:numPr>
        <w:tabs>
          <w:tab w:val="left" w:pos="794"/>
        </w:tabs>
        <w:spacing w:before="120"/>
        <w:ind w:left="0" w:firstLine="0"/>
        <w:rPr>
          <w:sz w:val="24"/>
          <w:szCs w:val="24"/>
        </w:rPr>
      </w:pPr>
      <w:r w:rsidRPr="00E2519C">
        <w:rPr>
          <w:sz w:val="24"/>
          <w:szCs w:val="24"/>
        </w:rPr>
        <w:t>Zamawiający nie wymaga i nie dopuszcza możliwości złożenia oferty w postaci katalogów elektronicznych lub dołączenia katalogów elektronicznych do oferty</w:t>
      </w:r>
      <w:r w:rsidR="00225FF1" w:rsidRPr="00E2519C">
        <w:rPr>
          <w:sz w:val="24"/>
          <w:szCs w:val="24"/>
        </w:rPr>
        <w:t>.</w:t>
      </w:r>
    </w:p>
    <w:p w14:paraId="19E15521" w14:textId="77777777" w:rsidR="00920D03" w:rsidRPr="00E2519C" w:rsidRDefault="00920D03" w:rsidP="00123F2A">
      <w:pPr>
        <w:pStyle w:val="Tekstpodstawowy"/>
        <w:keepNext/>
        <w:keepLines/>
        <w:ind w:left="0"/>
      </w:pPr>
    </w:p>
    <w:p w14:paraId="748B8CC1" w14:textId="77777777" w:rsidR="00920D03" w:rsidRPr="00E2519C" w:rsidRDefault="00920D03" w:rsidP="00123F2A">
      <w:pPr>
        <w:pStyle w:val="Tekstpodstawowy"/>
        <w:keepNext/>
        <w:keepLines/>
        <w:spacing w:before="10"/>
        <w:ind w:left="0"/>
      </w:pPr>
    </w:p>
    <w:p w14:paraId="28A3CA0A" w14:textId="77777777" w:rsidR="00920D03" w:rsidRPr="00E2519C" w:rsidRDefault="00655FA8" w:rsidP="00123F2A">
      <w:pPr>
        <w:keepNext/>
        <w:keepLines/>
        <w:jc w:val="center"/>
        <w:rPr>
          <w:b/>
          <w:sz w:val="24"/>
          <w:szCs w:val="24"/>
        </w:rPr>
      </w:pPr>
      <w:r w:rsidRPr="00E2519C">
        <w:rPr>
          <w:b/>
          <w:sz w:val="24"/>
          <w:szCs w:val="24"/>
        </w:rPr>
        <w:t>Rozdział</w:t>
      </w:r>
      <w:r w:rsidR="00920D03" w:rsidRPr="00E2519C">
        <w:rPr>
          <w:b/>
          <w:sz w:val="24"/>
          <w:szCs w:val="24"/>
        </w:rPr>
        <w:t xml:space="preserve"> IX</w:t>
      </w:r>
    </w:p>
    <w:p w14:paraId="2E8ABA46" w14:textId="77777777" w:rsidR="00920D03" w:rsidRPr="00E2519C" w:rsidRDefault="00920D03" w:rsidP="00123F2A">
      <w:pPr>
        <w:keepNext/>
        <w:keepLines/>
        <w:spacing w:before="21" w:after="18"/>
        <w:jc w:val="center"/>
        <w:rPr>
          <w:b/>
          <w:sz w:val="24"/>
          <w:szCs w:val="24"/>
        </w:rPr>
      </w:pPr>
      <w:r w:rsidRPr="00E2519C">
        <w:rPr>
          <w:b/>
          <w:sz w:val="24"/>
          <w:szCs w:val="24"/>
        </w:rPr>
        <w:t>Termin składania i otwarcia ofert</w:t>
      </w:r>
    </w:p>
    <w:p w14:paraId="1B18E4B3"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1D30CFBC" wp14:editId="749E2FFE">
                <wp:extent cx="5888355" cy="6350"/>
                <wp:effectExtent l="0" t="0" r="0" b="3175"/>
                <wp:docPr id="11" name="Grupa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12" name="Rectangle 11"/>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3626237" id="Grupa 11"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N7GbF9RAgAAKgUAAA4AAAAAAAAAAAAAAAAALgIAAGRycy9lMm9Eb2MueG1sUEsBAi0AFAAGAAgA&#10;AAAhAPwFmTXbAAAAAwEAAA8AAAAAAAAAAAAAAAAAqwQAAGRycy9kb3ducmV2LnhtbFBLBQYAAAAA&#10;BAAEAPMAAACzBQAAAAA=&#10;">
                <v:rect id="Rectangle 11"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w10:anchorlock/>
              </v:group>
            </w:pict>
          </mc:Fallback>
        </mc:AlternateContent>
      </w:r>
    </w:p>
    <w:p w14:paraId="250A75A1" w14:textId="4BF63782" w:rsidR="00920D03" w:rsidRPr="00E2519C" w:rsidRDefault="00920D03" w:rsidP="00123F2A">
      <w:pPr>
        <w:pStyle w:val="Akapitzlist"/>
        <w:keepNext/>
        <w:keepLines/>
        <w:numPr>
          <w:ilvl w:val="0"/>
          <w:numId w:val="15"/>
        </w:numPr>
        <w:tabs>
          <w:tab w:val="left" w:pos="527"/>
        </w:tabs>
        <w:spacing w:before="173"/>
        <w:ind w:left="0" w:firstLine="0"/>
        <w:rPr>
          <w:sz w:val="24"/>
          <w:szCs w:val="24"/>
        </w:rPr>
      </w:pPr>
      <w:r w:rsidRPr="00E2519C">
        <w:rPr>
          <w:sz w:val="24"/>
          <w:szCs w:val="24"/>
        </w:rPr>
        <w:t xml:space="preserve">Oferty </w:t>
      </w:r>
      <w:r w:rsidRPr="00E2519C">
        <w:rPr>
          <w:b/>
          <w:sz w:val="24"/>
          <w:szCs w:val="24"/>
        </w:rPr>
        <w:t>należy składać</w:t>
      </w:r>
      <w:r w:rsidRPr="00E2519C">
        <w:rPr>
          <w:sz w:val="24"/>
          <w:szCs w:val="24"/>
        </w:rPr>
        <w:t xml:space="preserve">, nie później niż do dnia </w:t>
      </w:r>
      <w:r w:rsidR="00383C49">
        <w:rPr>
          <w:b/>
          <w:sz w:val="24"/>
          <w:szCs w:val="24"/>
          <w:highlight w:val="yellow"/>
        </w:rPr>
        <w:t>28.04.2026</w:t>
      </w:r>
      <w:r w:rsidRPr="00E2519C">
        <w:rPr>
          <w:b/>
          <w:sz w:val="24"/>
          <w:szCs w:val="24"/>
          <w:highlight w:val="yellow"/>
        </w:rPr>
        <w:t xml:space="preserve"> do godz.</w:t>
      </w:r>
      <w:r w:rsidRPr="00E2519C">
        <w:rPr>
          <w:b/>
          <w:spacing w:val="-4"/>
          <w:sz w:val="24"/>
          <w:szCs w:val="24"/>
          <w:highlight w:val="yellow"/>
        </w:rPr>
        <w:t xml:space="preserve"> </w:t>
      </w:r>
      <w:r w:rsidRPr="00E2519C">
        <w:rPr>
          <w:b/>
          <w:sz w:val="24"/>
          <w:szCs w:val="24"/>
          <w:highlight w:val="yellow"/>
        </w:rPr>
        <w:t>1</w:t>
      </w:r>
      <w:r w:rsidR="00800BBC" w:rsidRPr="00E2519C">
        <w:rPr>
          <w:b/>
          <w:sz w:val="24"/>
          <w:szCs w:val="24"/>
          <w:highlight w:val="yellow"/>
        </w:rPr>
        <w:t>1</w:t>
      </w:r>
      <w:r w:rsidRPr="00E2519C">
        <w:rPr>
          <w:b/>
          <w:sz w:val="24"/>
          <w:szCs w:val="24"/>
          <w:highlight w:val="yellow"/>
        </w:rPr>
        <w:t>:00</w:t>
      </w:r>
      <w:r w:rsidRPr="00E2519C">
        <w:rPr>
          <w:sz w:val="24"/>
          <w:szCs w:val="24"/>
          <w:highlight w:val="yellow"/>
        </w:rPr>
        <w:t>.</w:t>
      </w:r>
    </w:p>
    <w:p w14:paraId="1D4F69B9" w14:textId="0B8D249E" w:rsidR="00920D03" w:rsidRPr="00E2519C" w:rsidRDefault="00920D03" w:rsidP="00123F2A">
      <w:pPr>
        <w:pStyle w:val="Akapitzlist"/>
        <w:keepNext/>
        <w:keepLines/>
        <w:numPr>
          <w:ilvl w:val="0"/>
          <w:numId w:val="15"/>
        </w:numPr>
        <w:tabs>
          <w:tab w:val="left" w:pos="527"/>
        </w:tabs>
        <w:spacing w:before="120"/>
        <w:ind w:left="0" w:firstLine="0"/>
        <w:rPr>
          <w:b/>
          <w:sz w:val="24"/>
          <w:szCs w:val="24"/>
        </w:rPr>
      </w:pPr>
      <w:r w:rsidRPr="00E2519C">
        <w:rPr>
          <w:b/>
          <w:sz w:val="24"/>
          <w:szCs w:val="24"/>
        </w:rPr>
        <w:t xml:space="preserve">Otwarcie </w:t>
      </w:r>
      <w:r w:rsidRPr="00E2519C">
        <w:rPr>
          <w:sz w:val="24"/>
          <w:szCs w:val="24"/>
        </w:rPr>
        <w:t xml:space="preserve">złożonych ofert nastąpi w dniu </w:t>
      </w:r>
      <w:r w:rsidR="00383C49">
        <w:rPr>
          <w:b/>
          <w:sz w:val="24"/>
          <w:szCs w:val="24"/>
          <w:highlight w:val="yellow"/>
        </w:rPr>
        <w:t>28.04.2026</w:t>
      </w:r>
      <w:r w:rsidRPr="00E2519C">
        <w:rPr>
          <w:b/>
          <w:sz w:val="24"/>
          <w:szCs w:val="24"/>
          <w:highlight w:val="yellow"/>
        </w:rPr>
        <w:t xml:space="preserve"> r. o godz.</w:t>
      </w:r>
      <w:r w:rsidRPr="00E2519C">
        <w:rPr>
          <w:b/>
          <w:spacing w:val="-1"/>
          <w:sz w:val="24"/>
          <w:szCs w:val="24"/>
          <w:highlight w:val="yellow"/>
        </w:rPr>
        <w:t xml:space="preserve"> </w:t>
      </w:r>
      <w:r w:rsidR="00747FC7" w:rsidRPr="00E2519C">
        <w:rPr>
          <w:b/>
          <w:sz w:val="24"/>
          <w:szCs w:val="24"/>
          <w:highlight w:val="yellow"/>
        </w:rPr>
        <w:t>1</w:t>
      </w:r>
      <w:r w:rsidR="00800BBC" w:rsidRPr="00E2519C">
        <w:rPr>
          <w:b/>
          <w:sz w:val="24"/>
          <w:szCs w:val="24"/>
          <w:highlight w:val="yellow"/>
        </w:rPr>
        <w:t>2</w:t>
      </w:r>
      <w:r w:rsidRPr="00E2519C">
        <w:rPr>
          <w:b/>
          <w:sz w:val="24"/>
          <w:szCs w:val="24"/>
          <w:highlight w:val="yellow"/>
        </w:rPr>
        <w:t>:00</w:t>
      </w:r>
    </w:p>
    <w:p w14:paraId="6082DD64" w14:textId="1D81D387" w:rsidR="00144207" w:rsidRPr="00E2519C" w:rsidRDefault="00144207" w:rsidP="00123F2A">
      <w:pPr>
        <w:pStyle w:val="Tekstpodstawowy"/>
        <w:keepNext/>
        <w:keepLines/>
        <w:spacing w:before="120"/>
        <w:ind w:left="0"/>
        <w:jc w:val="both"/>
      </w:pPr>
      <w:r w:rsidRPr="00E2519C">
        <w:lastRenderedPageBreak/>
        <w:t>Otwarcie ofert nastąpi na Platformie e-Zamówienia. W przypadku awarii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4523185" w14:textId="77777777" w:rsidR="00920D03" w:rsidRPr="00E2519C" w:rsidRDefault="00920D03" w:rsidP="00123F2A">
      <w:pPr>
        <w:pStyle w:val="Akapitzlist"/>
        <w:keepNext/>
        <w:keepLines/>
        <w:numPr>
          <w:ilvl w:val="0"/>
          <w:numId w:val="15"/>
        </w:numPr>
        <w:tabs>
          <w:tab w:val="left" w:pos="527"/>
        </w:tabs>
        <w:spacing w:before="121"/>
        <w:ind w:left="0" w:firstLine="0"/>
        <w:rPr>
          <w:sz w:val="24"/>
          <w:szCs w:val="24"/>
        </w:rPr>
      </w:pPr>
      <w:r w:rsidRPr="00E2519C">
        <w:rPr>
          <w:sz w:val="24"/>
          <w:szCs w:val="24"/>
        </w:rPr>
        <w:t>Zamawiający, najpóźniej przed otwarciem ofert, udostępnia na stronie internetowej prowadzonego postępowania informację o kwocie, jaką zamierza przeznaczyć na sfinansowanie zamówienia.</w:t>
      </w:r>
    </w:p>
    <w:p w14:paraId="1042A498" w14:textId="77777777" w:rsidR="00920D03" w:rsidRPr="00E2519C" w:rsidRDefault="00920D03" w:rsidP="00123F2A">
      <w:pPr>
        <w:pStyle w:val="Akapitzlist"/>
        <w:keepNext/>
        <w:keepLines/>
        <w:numPr>
          <w:ilvl w:val="0"/>
          <w:numId w:val="15"/>
        </w:numPr>
        <w:tabs>
          <w:tab w:val="left" w:pos="527"/>
        </w:tabs>
        <w:spacing w:before="120"/>
        <w:ind w:left="0" w:firstLine="0"/>
        <w:rPr>
          <w:sz w:val="24"/>
          <w:szCs w:val="24"/>
        </w:rPr>
      </w:pPr>
      <w:r w:rsidRPr="00E2519C">
        <w:rPr>
          <w:sz w:val="24"/>
          <w:szCs w:val="24"/>
        </w:rPr>
        <w:t>Zamawiający, niezwłocznie po otwarciu ofert, udostępnia na stronie internetowej prowadzonego postępowania informacje</w:t>
      </w:r>
      <w:r w:rsidRPr="00E2519C">
        <w:rPr>
          <w:spacing w:val="-1"/>
          <w:sz w:val="24"/>
          <w:szCs w:val="24"/>
        </w:rPr>
        <w:t xml:space="preserve"> </w:t>
      </w:r>
      <w:r w:rsidRPr="00E2519C">
        <w:rPr>
          <w:sz w:val="24"/>
          <w:szCs w:val="24"/>
        </w:rPr>
        <w:t>o:</w:t>
      </w:r>
    </w:p>
    <w:p w14:paraId="67B116A3" w14:textId="77777777" w:rsidR="00920D03" w:rsidRPr="00E2519C" w:rsidRDefault="00920D03" w:rsidP="00123F2A">
      <w:pPr>
        <w:pStyle w:val="Akapitzlist"/>
        <w:keepNext/>
        <w:keepLines/>
        <w:numPr>
          <w:ilvl w:val="1"/>
          <w:numId w:val="15"/>
        </w:numPr>
        <w:tabs>
          <w:tab w:val="left" w:pos="813"/>
        </w:tabs>
        <w:spacing w:before="120"/>
        <w:ind w:left="0" w:firstLine="0"/>
        <w:rPr>
          <w:sz w:val="24"/>
          <w:szCs w:val="24"/>
        </w:rPr>
      </w:pPr>
      <w:r w:rsidRPr="00E2519C">
        <w:rPr>
          <w:sz w:val="24"/>
          <w:szCs w:val="24"/>
        </w:rPr>
        <w:t>nazwach albo imionach i nazwiskach oraz siedzibach lub miejscach prowadzonej działalności gospodarczej albo miejscach zamieszkania wykonawców, których oferty zostały</w:t>
      </w:r>
      <w:r w:rsidRPr="00E2519C">
        <w:rPr>
          <w:spacing w:val="-1"/>
          <w:sz w:val="24"/>
          <w:szCs w:val="24"/>
        </w:rPr>
        <w:t xml:space="preserve"> </w:t>
      </w:r>
      <w:r w:rsidRPr="00E2519C">
        <w:rPr>
          <w:sz w:val="24"/>
          <w:szCs w:val="24"/>
        </w:rPr>
        <w:t>otwarte;</w:t>
      </w:r>
    </w:p>
    <w:p w14:paraId="0FBE46A1" w14:textId="77777777" w:rsidR="00920D03" w:rsidRPr="00E2519C" w:rsidRDefault="00920D03" w:rsidP="00123F2A">
      <w:pPr>
        <w:pStyle w:val="Akapitzlist"/>
        <w:keepNext/>
        <w:keepLines/>
        <w:numPr>
          <w:ilvl w:val="1"/>
          <w:numId w:val="15"/>
        </w:numPr>
        <w:tabs>
          <w:tab w:val="left" w:pos="813"/>
        </w:tabs>
        <w:ind w:left="0" w:firstLine="0"/>
        <w:rPr>
          <w:sz w:val="24"/>
          <w:szCs w:val="24"/>
        </w:rPr>
      </w:pPr>
      <w:r w:rsidRPr="00E2519C">
        <w:rPr>
          <w:sz w:val="24"/>
          <w:szCs w:val="24"/>
        </w:rPr>
        <w:t>cenach lub kosztach zawartych w</w:t>
      </w:r>
      <w:r w:rsidRPr="00E2519C">
        <w:rPr>
          <w:spacing w:val="2"/>
          <w:sz w:val="24"/>
          <w:szCs w:val="24"/>
        </w:rPr>
        <w:t xml:space="preserve"> </w:t>
      </w:r>
      <w:r w:rsidRPr="00E2519C">
        <w:rPr>
          <w:sz w:val="24"/>
          <w:szCs w:val="24"/>
        </w:rPr>
        <w:t>ofertach.</w:t>
      </w:r>
    </w:p>
    <w:p w14:paraId="11A8590C" w14:textId="77777777" w:rsidR="00920D03" w:rsidRPr="00E2519C" w:rsidRDefault="00920D03" w:rsidP="00123F2A">
      <w:pPr>
        <w:pStyle w:val="Akapitzlist"/>
        <w:keepNext/>
        <w:keepLines/>
        <w:numPr>
          <w:ilvl w:val="0"/>
          <w:numId w:val="15"/>
        </w:numPr>
        <w:tabs>
          <w:tab w:val="left" w:pos="527"/>
        </w:tabs>
        <w:spacing w:before="120"/>
        <w:ind w:left="0" w:firstLine="0"/>
        <w:rPr>
          <w:sz w:val="24"/>
          <w:szCs w:val="24"/>
        </w:rPr>
      </w:pPr>
      <w:r w:rsidRPr="00E2519C">
        <w:rPr>
          <w:sz w:val="24"/>
          <w:szCs w:val="24"/>
        </w:rPr>
        <w:t>Zamawiający poprawia w</w:t>
      </w:r>
      <w:r w:rsidRPr="00E2519C">
        <w:rPr>
          <w:spacing w:val="-6"/>
          <w:sz w:val="24"/>
          <w:szCs w:val="24"/>
        </w:rPr>
        <w:t xml:space="preserve"> </w:t>
      </w:r>
      <w:r w:rsidRPr="00E2519C">
        <w:rPr>
          <w:sz w:val="24"/>
          <w:szCs w:val="24"/>
        </w:rPr>
        <w:t>ofercie:</w:t>
      </w:r>
    </w:p>
    <w:p w14:paraId="026CCA93" w14:textId="77777777" w:rsidR="00920D03" w:rsidRPr="00E2519C" w:rsidRDefault="00920D03" w:rsidP="00123F2A">
      <w:pPr>
        <w:pStyle w:val="Akapitzlist"/>
        <w:keepNext/>
        <w:keepLines/>
        <w:numPr>
          <w:ilvl w:val="1"/>
          <w:numId w:val="15"/>
        </w:numPr>
        <w:tabs>
          <w:tab w:val="left" w:pos="810"/>
        </w:tabs>
        <w:spacing w:before="121"/>
        <w:ind w:left="0" w:firstLine="0"/>
        <w:rPr>
          <w:sz w:val="24"/>
          <w:szCs w:val="24"/>
        </w:rPr>
      </w:pPr>
      <w:r w:rsidRPr="00E2519C">
        <w:rPr>
          <w:sz w:val="24"/>
          <w:szCs w:val="24"/>
        </w:rPr>
        <w:t>oczywiste omyłki</w:t>
      </w:r>
      <w:r w:rsidRPr="00E2519C">
        <w:rPr>
          <w:spacing w:val="-4"/>
          <w:sz w:val="24"/>
          <w:szCs w:val="24"/>
        </w:rPr>
        <w:t xml:space="preserve"> </w:t>
      </w:r>
      <w:r w:rsidRPr="00E2519C">
        <w:rPr>
          <w:sz w:val="24"/>
          <w:szCs w:val="24"/>
        </w:rPr>
        <w:t>pisarskie,</w:t>
      </w:r>
    </w:p>
    <w:p w14:paraId="22A41922" w14:textId="77777777" w:rsidR="00920D03" w:rsidRPr="00E2519C" w:rsidRDefault="00920D03" w:rsidP="00123F2A">
      <w:pPr>
        <w:pStyle w:val="Akapitzlist"/>
        <w:keepNext/>
        <w:keepLines/>
        <w:numPr>
          <w:ilvl w:val="1"/>
          <w:numId w:val="15"/>
        </w:numPr>
        <w:tabs>
          <w:tab w:val="left" w:pos="810"/>
        </w:tabs>
        <w:ind w:left="0" w:firstLine="0"/>
        <w:rPr>
          <w:sz w:val="24"/>
          <w:szCs w:val="24"/>
        </w:rPr>
      </w:pPr>
      <w:r w:rsidRPr="00E2519C">
        <w:rPr>
          <w:sz w:val="24"/>
          <w:szCs w:val="24"/>
        </w:rPr>
        <w:t>oczywiste omyłki rachunkowe, z uwzględnieniem konsekwencji rachunkowych dokonanych</w:t>
      </w:r>
      <w:r w:rsidRPr="00E2519C">
        <w:rPr>
          <w:spacing w:val="-1"/>
          <w:sz w:val="24"/>
          <w:szCs w:val="24"/>
        </w:rPr>
        <w:t xml:space="preserve"> </w:t>
      </w:r>
      <w:r w:rsidRPr="00E2519C">
        <w:rPr>
          <w:sz w:val="24"/>
          <w:szCs w:val="24"/>
        </w:rPr>
        <w:t>poprawek,</w:t>
      </w:r>
    </w:p>
    <w:p w14:paraId="0C64FBE2" w14:textId="77777777" w:rsidR="00920D03" w:rsidRPr="00E2519C" w:rsidRDefault="00920D03" w:rsidP="00123F2A">
      <w:pPr>
        <w:pStyle w:val="Akapitzlist"/>
        <w:keepNext/>
        <w:keepLines/>
        <w:numPr>
          <w:ilvl w:val="1"/>
          <w:numId w:val="15"/>
        </w:numPr>
        <w:tabs>
          <w:tab w:val="left" w:pos="810"/>
        </w:tabs>
        <w:ind w:left="0" w:firstLine="0"/>
        <w:rPr>
          <w:sz w:val="24"/>
          <w:szCs w:val="24"/>
        </w:rPr>
      </w:pPr>
      <w:r w:rsidRPr="00E2519C">
        <w:rPr>
          <w:sz w:val="24"/>
          <w:szCs w:val="24"/>
        </w:rPr>
        <w:t>inne omyłki polegające na niezgodności oferty z dokumentami zamówienia, niepowodujące istotnych zmian w treści</w:t>
      </w:r>
      <w:r w:rsidRPr="00E2519C">
        <w:rPr>
          <w:spacing w:val="-2"/>
          <w:sz w:val="24"/>
          <w:szCs w:val="24"/>
        </w:rPr>
        <w:t xml:space="preserve"> </w:t>
      </w:r>
      <w:r w:rsidRPr="00E2519C">
        <w:rPr>
          <w:sz w:val="24"/>
          <w:szCs w:val="24"/>
        </w:rPr>
        <w:t>oferty</w:t>
      </w:r>
    </w:p>
    <w:p w14:paraId="191FBF02" w14:textId="1E8F6198" w:rsidR="00920D03" w:rsidRPr="00E2519C" w:rsidRDefault="00920D03" w:rsidP="00123F2A">
      <w:pPr>
        <w:pStyle w:val="Tekstpodstawowy"/>
        <w:keepNext/>
        <w:keepLines/>
        <w:ind w:left="0"/>
        <w:jc w:val="both"/>
      </w:pPr>
      <w:r w:rsidRPr="00E2519C">
        <w:t>‒</w:t>
      </w:r>
      <w:r w:rsidRPr="00E2519C">
        <w:rPr>
          <w:spacing w:val="-10"/>
        </w:rPr>
        <w:t xml:space="preserve"> </w:t>
      </w:r>
      <w:r w:rsidRPr="00E2519C">
        <w:t>niezwłocznie</w:t>
      </w:r>
      <w:r w:rsidRPr="00E2519C">
        <w:rPr>
          <w:spacing w:val="-11"/>
        </w:rPr>
        <w:t xml:space="preserve"> </w:t>
      </w:r>
      <w:r w:rsidRPr="00E2519C">
        <w:t>zawiadamiając</w:t>
      </w:r>
      <w:r w:rsidRPr="00E2519C">
        <w:rPr>
          <w:spacing w:val="-12"/>
        </w:rPr>
        <w:t xml:space="preserve"> </w:t>
      </w:r>
      <w:r w:rsidRPr="00E2519C">
        <w:t>o</w:t>
      </w:r>
      <w:r w:rsidRPr="00E2519C">
        <w:rPr>
          <w:spacing w:val="-9"/>
        </w:rPr>
        <w:t xml:space="preserve"> </w:t>
      </w:r>
      <w:r w:rsidRPr="00E2519C">
        <w:t>tym</w:t>
      </w:r>
      <w:r w:rsidRPr="00E2519C">
        <w:rPr>
          <w:spacing w:val="-10"/>
        </w:rPr>
        <w:t xml:space="preserve"> </w:t>
      </w:r>
      <w:r w:rsidRPr="00E2519C">
        <w:t>wykonawcę,</w:t>
      </w:r>
      <w:r w:rsidRPr="00E2519C">
        <w:rPr>
          <w:spacing w:val="-10"/>
        </w:rPr>
        <w:t xml:space="preserve"> </w:t>
      </w:r>
      <w:r w:rsidRPr="00E2519C">
        <w:t>którego</w:t>
      </w:r>
      <w:r w:rsidRPr="00E2519C">
        <w:rPr>
          <w:spacing w:val="-10"/>
        </w:rPr>
        <w:t xml:space="preserve"> </w:t>
      </w:r>
      <w:r w:rsidRPr="00E2519C">
        <w:t>oferta</w:t>
      </w:r>
      <w:r w:rsidRPr="00E2519C">
        <w:rPr>
          <w:spacing w:val="-11"/>
        </w:rPr>
        <w:t xml:space="preserve"> </w:t>
      </w:r>
      <w:r w:rsidRPr="00E2519C">
        <w:t>została</w:t>
      </w:r>
      <w:r w:rsidRPr="00E2519C">
        <w:rPr>
          <w:spacing w:val="-9"/>
        </w:rPr>
        <w:t xml:space="preserve"> </w:t>
      </w:r>
      <w:r w:rsidRPr="00E2519C">
        <w:rPr>
          <w:spacing w:val="-4"/>
        </w:rPr>
        <w:t xml:space="preserve">poprawiona. </w:t>
      </w:r>
      <w:r w:rsidRPr="00E2519C">
        <w:t>Zasady poprawiania omyłek określone zostały w art. 223 ust. 2</w:t>
      </w:r>
      <w:r w:rsidR="004C22AD" w:rsidRPr="00E2519C">
        <w:t xml:space="preserve"> i 3</w:t>
      </w:r>
      <w:r w:rsidRPr="00E2519C">
        <w:rPr>
          <w:spacing w:val="-3"/>
        </w:rPr>
        <w:t xml:space="preserve"> </w:t>
      </w:r>
      <w:r w:rsidRPr="00E2519C">
        <w:t>Pzp.</w:t>
      </w:r>
    </w:p>
    <w:p w14:paraId="71EF6227" w14:textId="77777777" w:rsidR="00920D03" w:rsidRPr="00E2519C" w:rsidRDefault="00920D03" w:rsidP="00123F2A">
      <w:pPr>
        <w:pStyle w:val="Tekstpodstawowy"/>
        <w:keepNext/>
        <w:keepLines/>
        <w:ind w:left="0"/>
      </w:pPr>
    </w:p>
    <w:p w14:paraId="07955560" w14:textId="77777777" w:rsidR="00747FC7" w:rsidRPr="00E2519C" w:rsidRDefault="00747FC7" w:rsidP="00123F2A">
      <w:pPr>
        <w:pStyle w:val="Tekstpodstawowy"/>
        <w:keepNext/>
        <w:keepLines/>
        <w:ind w:left="0"/>
      </w:pPr>
    </w:p>
    <w:p w14:paraId="06F90A3D" w14:textId="77777777" w:rsidR="00747FC7" w:rsidRPr="00E2519C" w:rsidRDefault="00747FC7" w:rsidP="00123F2A">
      <w:pPr>
        <w:pStyle w:val="Tekstpodstawowy"/>
        <w:keepNext/>
        <w:keepLines/>
        <w:ind w:left="0"/>
      </w:pPr>
    </w:p>
    <w:p w14:paraId="1B0A68C8" w14:textId="77777777" w:rsidR="00920D03" w:rsidRPr="00E2519C" w:rsidRDefault="00655FA8" w:rsidP="00123F2A">
      <w:pPr>
        <w:keepNext/>
        <w:keepLines/>
        <w:spacing w:before="232" w:line="252" w:lineRule="exact"/>
        <w:jc w:val="center"/>
        <w:rPr>
          <w:b/>
          <w:sz w:val="24"/>
          <w:szCs w:val="24"/>
        </w:rPr>
      </w:pPr>
      <w:r w:rsidRPr="00E2519C">
        <w:rPr>
          <w:b/>
          <w:sz w:val="24"/>
          <w:szCs w:val="24"/>
        </w:rPr>
        <w:t>Rozdział</w:t>
      </w:r>
      <w:r w:rsidR="00920D03" w:rsidRPr="00E2519C">
        <w:rPr>
          <w:b/>
          <w:sz w:val="24"/>
          <w:szCs w:val="24"/>
        </w:rPr>
        <w:t xml:space="preserve"> X</w:t>
      </w:r>
    </w:p>
    <w:p w14:paraId="796270FB" w14:textId="77777777" w:rsidR="00920D03" w:rsidRPr="00E2519C" w:rsidRDefault="00920D03" w:rsidP="00123F2A">
      <w:pPr>
        <w:keepNext/>
        <w:keepLines/>
        <w:spacing w:after="19" w:line="252" w:lineRule="exact"/>
        <w:jc w:val="center"/>
        <w:rPr>
          <w:b/>
          <w:sz w:val="24"/>
          <w:szCs w:val="24"/>
        </w:rPr>
      </w:pPr>
      <w:r w:rsidRPr="00E2519C">
        <w:rPr>
          <w:b/>
          <w:sz w:val="24"/>
          <w:szCs w:val="24"/>
        </w:rPr>
        <w:t>Opis sposobu obliczenia ceny</w:t>
      </w:r>
    </w:p>
    <w:p w14:paraId="50955374"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73A41529" wp14:editId="78CCC9B1">
                <wp:extent cx="5888355" cy="6350"/>
                <wp:effectExtent l="0" t="0" r="0" b="3175"/>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2" name="Rectangle 9"/>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05CA1834" id="Grupa 9"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fqnBo1ACAAAnBQAADgAAAAAAAAAAAAAAAAAuAgAAZHJzL2Uyb0RvYy54bWxQSwECLQAUAAYACAAA&#10;ACEA/AWZNdsAAAADAQAADwAAAAAAAAAAAAAAAACqBAAAZHJzL2Rvd25yZXYueG1sUEsFBgAAAAAE&#10;AAQA8wAAALIFAAAAAA==&#10;">
                <v:rect id="Rectangle 9"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0BAF762A" w14:textId="77777777" w:rsidR="00920D03" w:rsidRPr="00E2519C" w:rsidRDefault="00920D03" w:rsidP="00123F2A">
      <w:pPr>
        <w:pStyle w:val="Tekstpodstawowy"/>
        <w:keepNext/>
        <w:keepLines/>
        <w:spacing w:before="6"/>
        <w:ind w:left="0"/>
        <w:rPr>
          <w:b/>
        </w:rPr>
      </w:pPr>
    </w:p>
    <w:p w14:paraId="09A743E7" w14:textId="05C90FA0" w:rsidR="004C22AD" w:rsidRPr="00E2519C" w:rsidRDefault="002A6363" w:rsidP="00123F2A">
      <w:pPr>
        <w:pStyle w:val="Nagwek1"/>
        <w:keepNext/>
        <w:keepLines/>
        <w:spacing w:before="100"/>
        <w:ind w:left="0"/>
        <w:rPr>
          <w:b w:val="0"/>
          <w:bCs w:val="0"/>
        </w:rPr>
      </w:pPr>
      <w:r>
        <w:rPr>
          <w:b w:val="0"/>
        </w:rPr>
        <w:t>1.</w:t>
      </w:r>
      <w:r w:rsidR="00920D03" w:rsidRPr="00E2519C">
        <w:rPr>
          <w:b w:val="0"/>
        </w:rPr>
        <w:t xml:space="preserve"> </w:t>
      </w:r>
      <w:r w:rsidR="004C22AD" w:rsidRPr="00E2519C">
        <w:rPr>
          <w:b w:val="0"/>
        </w:rPr>
        <w:t xml:space="preserve">Cenę oferty w zakresie poszczególnych elementów zamówienia należy obliczyć na </w:t>
      </w:r>
      <w:r w:rsidR="004C22AD" w:rsidRPr="00E2519C">
        <w:rPr>
          <w:bCs w:val="0"/>
        </w:rPr>
        <w:t>Formularzu cenowym</w:t>
      </w:r>
      <w:r w:rsidR="004C22AD" w:rsidRPr="00E2519C">
        <w:rPr>
          <w:b w:val="0"/>
        </w:rPr>
        <w:t xml:space="preserve"> stanowiącym Załącznik nr 2,</w:t>
      </w:r>
      <w:r w:rsidR="004C22AD" w:rsidRPr="00E2519C">
        <w:rPr>
          <w:b w:val="0"/>
          <w:color w:val="FF0000"/>
        </w:rPr>
        <w:t xml:space="preserve"> </w:t>
      </w:r>
      <w:r w:rsidR="004C22AD" w:rsidRPr="00E2519C">
        <w:rPr>
          <w:b w:val="0"/>
        </w:rPr>
        <w:t xml:space="preserve">a następnie cenę oferty należy wpisać na Formularzu oferty – Załącznik nr 1 liczbowo </w:t>
      </w:r>
      <w:r w:rsidR="004C22AD" w:rsidRPr="00E2519C">
        <w:rPr>
          <w:bCs w:val="0"/>
        </w:rPr>
        <w:t>(</w:t>
      </w:r>
      <w:r w:rsidR="004C22AD" w:rsidRPr="00E2519C">
        <w:t>w złotych polskich PLN)</w:t>
      </w:r>
      <w:r w:rsidR="004C22AD" w:rsidRPr="00E2519C">
        <w:rPr>
          <w:b w:val="0"/>
          <w:bCs w:val="0"/>
        </w:rPr>
        <w:t>.</w:t>
      </w:r>
    </w:p>
    <w:p w14:paraId="2B751135" w14:textId="7C13ACEB" w:rsidR="004C22AD" w:rsidRPr="00E2519C" w:rsidRDefault="004C22AD" w:rsidP="00123F2A">
      <w:pPr>
        <w:pStyle w:val="Nagwek1"/>
        <w:keepNext/>
        <w:keepLines/>
        <w:spacing w:before="100"/>
        <w:ind w:left="0"/>
        <w:rPr>
          <w:b w:val="0"/>
          <w:bCs w:val="0"/>
        </w:rPr>
      </w:pPr>
      <w:r w:rsidRPr="00E2519C">
        <w:rPr>
          <w:b w:val="0"/>
          <w:bCs w:val="0"/>
        </w:rPr>
        <w:t xml:space="preserve">2. </w:t>
      </w:r>
      <w:r w:rsidRPr="00E2519C">
        <w:t xml:space="preserve">Całkowita cena ofertowa (brutto) musi obejmować realizację całego zamówienia. </w:t>
      </w:r>
      <w:r w:rsidRPr="00E2519C">
        <w:rPr>
          <w:b w:val="0"/>
          <w:bCs w:val="0"/>
        </w:rPr>
        <w:t xml:space="preserve">Ustalona przez Wykonawcę cena oferty będzie </w:t>
      </w:r>
      <w:r w:rsidRPr="00E2519C">
        <w:t>ceną ryczałtową</w:t>
      </w:r>
      <w:r w:rsidRPr="00E2519C">
        <w:rPr>
          <w:b w:val="0"/>
          <w:bCs w:val="0"/>
        </w:rPr>
        <w:t>, która obowiązywać będzie przez okres ważności umowy i pozostanie niezmieniona. Dodatkowo w ofercie należy podać</w:t>
      </w:r>
      <w:r w:rsidRPr="00E2519C">
        <w:t xml:space="preserve"> </w:t>
      </w:r>
      <w:r w:rsidRPr="00E2519C">
        <w:rPr>
          <w:b w:val="0"/>
        </w:rPr>
        <w:t xml:space="preserve">długość oferowanego </w:t>
      </w:r>
      <w:r w:rsidRPr="00E2519C">
        <w:rPr>
          <w:bCs w:val="0"/>
        </w:rPr>
        <w:t>okresu gwarancji i rękojmi</w:t>
      </w:r>
    </w:p>
    <w:p w14:paraId="6554E7BF" w14:textId="004F9F84" w:rsidR="00920D03" w:rsidRPr="00E2519C" w:rsidRDefault="00920D03" w:rsidP="00123F2A">
      <w:pPr>
        <w:pStyle w:val="Nagwek1"/>
        <w:keepNext/>
        <w:keepLines/>
        <w:spacing w:before="100"/>
        <w:ind w:left="0"/>
        <w:rPr>
          <w:b w:val="0"/>
        </w:rPr>
      </w:pPr>
      <w:r w:rsidRPr="00E2519C">
        <w:t xml:space="preserve">Na formularzu, druku oferty (zał. 1 do SWZ) należy podać całkowitą cenę ofertową (brutto) obejmującą realizację całego zamówienia w złotych polskich (PLN) </w:t>
      </w:r>
      <w:r w:rsidRPr="00E2519C">
        <w:rPr>
          <w:b w:val="0"/>
        </w:rPr>
        <w:t xml:space="preserve">wraz </w:t>
      </w:r>
      <w:r w:rsidR="00747FC7" w:rsidRPr="00E2519C">
        <w:rPr>
          <w:b w:val="0"/>
        </w:rPr>
        <w:br/>
      </w:r>
      <w:r w:rsidRPr="00E2519C">
        <w:rPr>
          <w:b w:val="0"/>
        </w:rPr>
        <w:t>z podaniem stawki podatku VAT.</w:t>
      </w:r>
    </w:p>
    <w:p w14:paraId="054B76F6" w14:textId="77777777" w:rsidR="00920D03" w:rsidRPr="00E2519C" w:rsidRDefault="00920D03" w:rsidP="00123F2A">
      <w:pPr>
        <w:keepNext/>
        <w:keepLines/>
        <w:spacing w:before="72"/>
        <w:jc w:val="both"/>
        <w:rPr>
          <w:b/>
          <w:sz w:val="24"/>
          <w:szCs w:val="24"/>
        </w:rPr>
      </w:pPr>
      <w:r w:rsidRPr="00E2519C">
        <w:rPr>
          <w:sz w:val="24"/>
          <w:szCs w:val="24"/>
        </w:rPr>
        <w:t xml:space="preserve">Dodatkowo w ofercie należy podać </w:t>
      </w:r>
      <w:r w:rsidRPr="00E2519C">
        <w:rPr>
          <w:b/>
          <w:sz w:val="24"/>
          <w:szCs w:val="24"/>
        </w:rPr>
        <w:t>długość oferowanego okresu gwarancji</w:t>
      </w:r>
      <w:r w:rsidR="00747FC7" w:rsidRPr="00E2519C">
        <w:rPr>
          <w:b/>
          <w:sz w:val="24"/>
          <w:szCs w:val="24"/>
        </w:rPr>
        <w:t xml:space="preserve"> i rękojmi.</w:t>
      </w:r>
    </w:p>
    <w:p w14:paraId="3B1F7669" w14:textId="3439EA78" w:rsidR="00920D03" w:rsidRPr="00E2519C" w:rsidRDefault="002A6363" w:rsidP="00123F2A">
      <w:pPr>
        <w:pStyle w:val="Tekstpodstawowy"/>
        <w:keepNext/>
        <w:keepLines/>
        <w:spacing w:before="120"/>
        <w:ind w:left="0"/>
        <w:jc w:val="both"/>
      </w:pPr>
      <w:r>
        <w:t>3</w:t>
      </w:r>
      <w:r w:rsidR="00920D03" w:rsidRPr="00E2519C">
        <w:t xml:space="preserve"> </w:t>
      </w:r>
      <w:r w:rsidR="004C22AD" w:rsidRPr="00E2519C">
        <w:t>W cenie ofertowej należy uwzględnić podatek VAT oraz wszystkie wymagania określone w niniejszej specyfikacji, np. koszty transportu i inne. Cena brutto podana w ofercie (załącznik nr 1 do niniejszej SWZ) winna zawierać wszystkie koszty bezpośrednie, koszty pośrednie oraz zysk i powinna uwzględniać wszelkie uwarunkowania zawarte w SWZ. W cenie powinny być również uwzględnione wszystkie podatki, opłaty celne, ubezpieczenia, opłaty transportowe itp. Podana cena jest obowiązująca w całym okresie ważności oferty</w:t>
      </w:r>
      <w:r w:rsidR="00920D03" w:rsidRPr="00E2519C">
        <w:t>.</w:t>
      </w:r>
    </w:p>
    <w:p w14:paraId="410E7914" w14:textId="5E389C63" w:rsidR="00920D03" w:rsidRPr="00E2519C" w:rsidRDefault="00920D03" w:rsidP="00123F2A">
      <w:pPr>
        <w:pStyle w:val="Tekstpodstawowy"/>
        <w:keepNext/>
        <w:keepLines/>
        <w:spacing w:before="119"/>
        <w:ind w:left="0"/>
        <w:jc w:val="both"/>
      </w:pPr>
      <w:r w:rsidRPr="00E2519C">
        <w:lastRenderedPageBreak/>
        <w:t xml:space="preserve"> Jeżeli złożono ofertę, której wybór prowadziłby do powstania u Zamawiającego obowiązku podatkowego zgodnie z przepisami o podatku od towarów i usług (VAT), Z</w:t>
      </w:r>
      <w:r w:rsidR="00564F66" w:rsidRPr="00E2519C">
        <w:t>a</w:t>
      </w:r>
      <w:r w:rsidRPr="00E2519C">
        <w:t>mawiający w celu oceny takiej oferty dolicza do przedstawionej w niej ceny podatek od towarów i usług (VAT),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Pr="00E2519C">
        <w:rPr>
          <w:spacing w:val="-5"/>
        </w:rPr>
        <w:t xml:space="preserve"> </w:t>
      </w:r>
      <w:r w:rsidRPr="00E2519C">
        <w:t>podatku.</w:t>
      </w:r>
    </w:p>
    <w:p w14:paraId="76EC4797" w14:textId="50D2CA83" w:rsidR="004C22AD" w:rsidRPr="00E2519C" w:rsidRDefault="004C22AD" w:rsidP="00123F2A">
      <w:pPr>
        <w:pStyle w:val="Nagwek1"/>
        <w:keepNext/>
        <w:keepLines/>
        <w:spacing w:before="100"/>
        <w:ind w:left="0"/>
        <w:rPr>
          <w:b w:val="0"/>
          <w:bCs w:val="0"/>
        </w:rPr>
      </w:pPr>
      <w:r w:rsidRPr="00E2519C">
        <w:rPr>
          <w:b w:val="0"/>
          <w:bCs w:val="0"/>
        </w:rPr>
        <w:t xml:space="preserve">4. Cena oferty winna być wyrażona w PLN, wyliczona do dwóch miejsc po przecinku, stosując zasadę: </w:t>
      </w:r>
    </w:p>
    <w:p w14:paraId="61835594" w14:textId="7AE11FA7" w:rsidR="004C22AD" w:rsidRPr="00E2519C" w:rsidRDefault="004C22AD" w:rsidP="00123F2A">
      <w:pPr>
        <w:pStyle w:val="Tekstpodstawowy"/>
        <w:keepNext/>
        <w:keepLines/>
        <w:numPr>
          <w:ilvl w:val="1"/>
          <w:numId w:val="25"/>
        </w:numPr>
        <w:spacing w:before="120"/>
        <w:ind w:left="426" w:hanging="425"/>
        <w:jc w:val="both"/>
      </w:pPr>
      <w:r w:rsidRPr="00E2519C">
        <w:t xml:space="preserve">Jeśli pierwsza (licząc od lewej strony) z odrzuconych cyfr jest mniejsza od 5, to ostatnia pozostawiona cyfra nie ulega zmianie; </w:t>
      </w:r>
    </w:p>
    <w:p w14:paraId="577D89B3" w14:textId="77777777" w:rsidR="001A5675" w:rsidRPr="00E2519C" w:rsidRDefault="004C22AD" w:rsidP="00123F2A">
      <w:pPr>
        <w:pStyle w:val="Tekstpodstawowy"/>
        <w:keepNext/>
        <w:keepLines/>
        <w:numPr>
          <w:ilvl w:val="1"/>
          <w:numId w:val="25"/>
        </w:numPr>
        <w:spacing w:before="120"/>
        <w:ind w:left="426" w:hanging="425"/>
        <w:jc w:val="both"/>
      </w:pPr>
      <w:r w:rsidRPr="00E2519C">
        <w:t>Jeśli pierwsza (licząc od lewej strony) z odrzuconych cyfr jest równa lub większa od 5, to ostatnią pozostawioną cyfrę powiększa się o jednostkę.</w:t>
      </w:r>
    </w:p>
    <w:p w14:paraId="6347D36C" w14:textId="51201975" w:rsidR="00920D03" w:rsidRDefault="004C22AD" w:rsidP="00123F2A">
      <w:pPr>
        <w:pStyle w:val="Tekstpodstawowy"/>
        <w:keepNext/>
        <w:keepLines/>
        <w:numPr>
          <w:ilvl w:val="1"/>
          <w:numId w:val="25"/>
        </w:numPr>
        <w:spacing w:before="120"/>
        <w:ind w:left="426" w:hanging="425"/>
        <w:jc w:val="both"/>
      </w:pPr>
      <w:r w:rsidRPr="00E2519C">
        <w:t>Jeżeli została złożona oferta, której wybór prowadziłby do powstania u zamawiającego obowiązku podatkowego zgodnie z przepisami o podatku od towarów i usług (VAT), dla celów zastosowania kryterium ceny lub kosztu zamawiający dolicza do przedstawionej w niej ceny kwotę podatku od towarów i usług (VAT), którą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w:t>
      </w:r>
      <w:r w:rsidRPr="00E2519C">
        <w:rPr>
          <w:spacing w:val="-5"/>
        </w:rPr>
        <w:t xml:space="preserve"> </w:t>
      </w:r>
      <w:r w:rsidRPr="00E2519C">
        <w:t>podatku</w:t>
      </w:r>
      <w:r w:rsidR="00920D03" w:rsidRPr="00E2519C">
        <w:t>.</w:t>
      </w:r>
    </w:p>
    <w:p w14:paraId="7897C8D7" w14:textId="77777777" w:rsidR="00295906" w:rsidRPr="00295906" w:rsidRDefault="00295906" w:rsidP="00123F2A">
      <w:pPr>
        <w:pStyle w:val="Akapitzlist"/>
        <w:keepNext/>
        <w:keepLines/>
        <w:numPr>
          <w:ilvl w:val="0"/>
          <w:numId w:val="25"/>
        </w:numPr>
        <w:ind w:left="357" w:hanging="357"/>
        <w:rPr>
          <w:sz w:val="24"/>
          <w:szCs w:val="24"/>
        </w:rPr>
      </w:pPr>
      <w:r w:rsidRPr="00295906">
        <w:rPr>
          <w:sz w:val="24"/>
          <w:szCs w:val="24"/>
        </w:rPr>
        <w:t>Przepisy ustawy o VAT dopuszczają zastosowanie 0% stawki podatku do dostaw sprzętu komputerowego wymienionych w załączniku nr 8 do ustawy z 2004 r. o podatku od towarów i usług dla placówek oświatowych. Zastosowanie preferencyjnej stawki podatku Vat jest jednak możliwe pod warunkiem posiadania stosownego zamówienia potwierdzonego przez organ nadzorujący daną placówkę oświatową. Przy czym "posiadanie" należy rozumieć jako fizyczne posiadanie zamówienia przez podatnika, korzystającego z preferencyjnej stawki podatku Vat. Uzyskanie takiego potwierdzenia od organu nadzorującego dotyczy etapu dostawy a nie złożenia samej oferty w postępowaniu o udzielenie zamówienia publicznego. Zamawiający, dopiero po dokonaniu wyboru oferty najkorzystniejszej może wystąpić do organu nadzorującego o potwierdzenie zamówienia. Jeżeli Zamawiający nie określił w SWZ żadnych wymagań co do sposobu obliczenia ceny oferty, nie wskazał jaką stawkę należy przyjąć do porównania ofert, nie podał także czy zamierza wystąpić do organu nadzorującego o potwierdzenie zamówienia to należy uznać, że obowiązkiem wykonawców, składających oferty jest podanie ceny z uwzględnieniem PODSTAWOWEJ STAWKI podatku Vat. (por. orzeczenie KIO z dnia 28 maja 2019 r. KIO 881/19)</w:t>
      </w:r>
    </w:p>
    <w:p w14:paraId="5586CA4C" w14:textId="77777777" w:rsidR="00920D03" w:rsidRPr="00E2519C" w:rsidRDefault="00920D03" w:rsidP="00123F2A">
      <w:pPr>
        <w:pStyle w:val="Tekstpodstawowy"/>
        <w:keepNext/>
        <w:keepLines/>
        <w:spacing w:before="120"/>
        <w:ind w:left="0"/>
        <w:jc w:val="both"/>
      </w:pPr>
    </w:p>
    <w:p w14:paraId="2F0BAD50" w14:textId="77777777" w:rsidR="00920D03" w:rsidRPr="00E2519C" w:rsidRDefault="00920D03" w:rsidP="00123F2A">
      <w:pPr>
        <w:pStyle w:val="Tekstpodstawowy"/>
        <w:keepNext/>
        <w:keepLines/>
        <w:spacing w:before="5"/>
        <w:ind w:left="0"/>
      </w:pPr>
    </w:p>
    <w:p w14:paraId="6E049885" w14:textId="77777777" w:rsidR="00920D03" w:rsidRPr="00E2519C" w:rsidRDefault="00655FA8" w:rsidP="00123F2A">
      <w:pPr>
        <w:keepNext/>
        <w:keepLines/>
        <w:spacing w:line="253" w:lineRule="exact"/>
        <w:jc w:val="center"/>
        <w:rPr>
          <w:b/>
          <w:sz w:val="24"/>
          <w:szCs w:val="24"/>
        </w:rPr>
      </w:pPr>
      <w:r w:rsidRPr="00E2519C">
        <w:rPr>
          <w:b/>
          <w:sz w:val="24"/>
          <w:szCs w:val="24"/>
        </w:rPr>
        <w:t>Rozdział</w:t>
      </w:r>
      <w:r w:rsidR="00920D03" w:rsidRPr="00E2519C">
        <w:rPr>
          <w:b/>
          <w:sz w:val="24"/>
          <w:szCs w:val="24"/>
        </w:rPr>
        <w:t xml:space="preserve"> XI</w:t>
      </w:r>
    </w:p>
    <w:p w14:paraId="415C2AF1" w14:textId="77777777" w:rsidR="00920D03" w:rsidRPr="00E2519C" w:rsidRDefault="00920D03" w:rsidP="00123F2A">
      <w:pPr>
        <w:keepNext/>
        <w:keepLines/>
        <w:spacing w:after="19"/>
        <w:jc w:val="center"/>
        <w:rPr>
          <w:b/>
          <w:sz w:val="24"/>
          <w:szCs w:val="24"/>
        </w:rPr>
      </w:pPr>
      <w:r w:rsidRPr="00E2519C">
        <w:rPr>
          <w:b/>
          <w:sz w:val="24"/>
          <w:szCs w:val="24"/>
        </w:rPr>
        <w:t xml:space="preserve">Opis kryteriów, którymi zamawiający będzie się kierował przy wyborze oferty </w:t>
      </w:r>
      <w:r w:rsidR="00655FA8" w:rsidRPr="00E2519C">
        <w:rPr>
          <w:b/>
          <w:sz w:val="24"/>
          <w:szCs w:val="24"/>
        </w:rPr>
        <w:br/>
      </w:r>
      <w:r w:rsidRPr="00E2519C">
        <w:rPr>
          <w:b/>
          <w:sz w:val="24"/>
          <w:szCs w:val="24"/>
        </w:rPr>
        <w:t>wraz z podaniem znaczenia tych kryteriów i sposobu oceny ofert</w:t>
      </w:r>
    </w:p>
    <w:p w14:paraId="07E82683"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6362789F" wp14:editId="53BA4633">
                <wp:extent cx="5888355" cy="6350"/>
                <wp:effectExtent l="0" t="0" r="0" b="3175"/>
                <wp:docPr id="7"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8" name="Rectangle 7"/>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8B10BA9" id="Grupa 7"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">
                <v:rect id="Rectangle 7"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w10:anchorlock/>
              </v:group>
            </w:pict>
          </mc:Fallback>
        </mc:AlternateContent>
      </w:r>
    </w:p>
    <w:p w14:paraId="701A2396" w14:textId="77777777" w:rsidR="00920D03" w:rsidRPr="00E2519C" w:rsidRDefault="00920D03" w:rsidP="00123F2A">
      <w:pPr>
        <w:pStyle w:val="Tekstpodstawowy"/>
        <w:keepNext/>
        <w:keepLines/>
        <w:spacing w:before="4"/>
        <w:ind w:left="0"/>
        <w:rPr>
          <w:b/>
        </w:rPr>
      </w:pPr>
    </w:p>
    <w:p w14:paraId="35D433F1" w14:textId="74070F9E" w:rsidR="00920D03" w:rsidRPr="00E2519C" w:rsidRDefault="00920D03" w:rsidP="00123F2A">
      <w:pPr>
        <w:pStyle w:val="Tekstpodstawowy"/>
        <w:keepNext/>
        <w:keepLines/>
        <w:spacing w:before="90"/>
        <w:ind w:left="0"/>
        <w:rPr>
          <w:b/>
          <w:bCs/>
          <w:u w:val="single"/>
        </w:rPr>
      </w:pPr>
      <w:r w:rsidRPr="00E2519C">
        <w:t>Przy wyborze oferty</w:t>
      </w:r>
      <w:r w:rsidR="00E2519C">
        <w:t xml:space="preserve"> </w:t>
      </w:r>
      <w:r w:rsidRPr="00E2519C">
        <w:t>zamawiający będzie się kierował następującymi kryteriami</w:t>
      </w:r>
      <w:r w:rsidR="009E5C26" w:rsidRPr="00E2519C">
        <w:t xml:space="preserve">: </w:t>
      </w:r>
    </w:p>
    <w:p w14:paraId="28D98788" w14:textId="77777777" w:rsidR="00920D03" w:rsidRPr="00E2519C" w:rsidRDefault="00920D03" w:rsidP="00123F2A">
      <w:pPr>
        <w:pStyle w:val="Tekstpodstawowy"/>
        <w:keepNext/>
        <w:keepLines/>
        <w:ind w:left="0"/>
      </w:pPr>
    </w:p>
    <w:p w14:paraId="3C314439" w14:textId="5BE6C890" w:rsidR="00920D03" w:rsidRPr="00E2519C" w:rsidRDefault="00920D03" w:rsidP="00123F2A">
      <w:pPr>
        <w:pStyle w:val="Nagwek1"/>
        <w:keepNext/>
        <w:keepLines/>
        <w:numPr>
          <w:ilvl w:val="0"/>
          <w:numId w:val="29"/>
        </w:numPr>
        <w:tabs>
          <w:tab w:val="left" w:pos="2033"/>
          <w:tab w:val="left" w:pos="2353"/>
        </w:tabs>
        <w:jc w:val="left"/>
      </w:pPr>
      <w:r w:rsidRPr="00E2519C">
        <w:lastRenderedPageBreak/>
        <w:t>C -</w:t>
      </w:r>
      <w:r w:rsidRPr="00E2519C">
        <w:rPr>
          <w:spacing w:val="-4"/>
        </w:rPr>
        <w:t xml:space="preserve"> </w:t>
      </w:r>
      <w:r w:rsidR="00747FC7" w:rsidRPr="00E2519C">
        <w:t>cena</w:t>
      </w:r>
      <w:r w:rsidRPr="00E2519C">
        <w:tab/>
        <w:t>-</w:t>
      </w:r>
      <w:r w:rsidRPr="00E2519C">
        <w:tab/>
        <w:t>60%</w:t>
      </w:r>
    </w:p>
    <w:p w14:paraId="4913140D" w14:textId="77777777" w:rsidR="00920D03" w:rsidRPr="00E2519C" w:rsidRDefault="00920D03" w:rsidP="00123F2A">
      <w:pPr>
        <w:pStyle w:val="Tekstpodstawowy"/>
        <w:keepNext/>
        <w:keepLines/>
        <w:ind w:left="0"/>
        <w:rPr>
          <w:b/>
        </w:rPr>
      </w:pPr>
    </w:p>
    <w:p w14:paraId="252309C5" w14:textId="48AF7915" w:rsidR="00660E4D" w:rsidRPr="00E2519C" w:rsidRDefault="002705B6" w:rsidP="00123F2A">
      <w:pPr>
        <w:keepNext/>
        <w:keepLines/>
        <w:widowControl/>
        <w:adjustRightInd w:val="0"/>
        <w:jc w:val="both"/>
        <w:rPr>
          <w:sz w:val="24"/>
          <w:szCs w:val="24"/>
        </w:rPr>
      </w:pPr>
      <w:r w:rsidRPr="00E2519C">
        <w:rPr>
          <w:sz w:val="24"/>
          <w:szCs w:val="24"/>
          <w:lang w:eastAsia="pl-PL"/>
        </w:rPr>
        <w:t xml:space="preserve">Przy </w:t>
      </w:r>
      <w:r w:rsidRPr="00E2519C">
        <w:rPr>
          <w:sz w:val="24"/>
          <w:szCs w:val="24"/>
        </w:rPr>
        <w:t>dokonywaniu oceny</w:t>
      </w:r>
      <w:r w:rsidR="00660E4D" w:rsidRPr="00E2519C">
        <w:rPr>
          <w:sz w:val="24"/>
          <w:szCs w:val="24"/>
        </w:rPr>
        <w:t xml:space="preserve"> </w:t>
      </w:r>
      <w:r w:rsidRPr="00E2519C">
        <w:rPr>
          <w:sz w:val="24"/>
          <w:szCs w:val="24"/>
        </w:rPr>
        <w:t xml:space="preserve">ofert Zamawiający będzie stosował następujące zasady: </w:t>
      </w:r>
    </w:p>
    <w:p w14:paraId="0EC506C1" w14:textId="77777777" w:rsidR="00733C85" w:rsidRPr="00E2519C" w:rsidRDefault="00733C85" w:rsidP="00123F2A">
      <w:pPr>
        <w:keepNext/>
        <w:keepLines/>
        <w:widowControl/>
        <w:adjustRightInd w:val="0"/>
        <w:jc w:val="both"/>
        <w:rPr>
          <w:sz w:val="24"/>
          <w:szCs w:val="24"/>
        </w:rPr>
      </w:pPr>
    </w:p>
    <w:p w14:paraId="5136564E" w14:textId="4062B0BD" w:rsidR="002705B6" w:rsidRPr="00E2519C" w:rsidRDefault="002705B6" w:rsidP="00123F2A">
      <w:pPr>
        <w:keepNext/>
        <w:keepLines/>
        <w:widowControl/>
        <w:adjustRightInd w:val="0"/>
        <w:jc w:val="both"/>
        <w:rPr>
          <w:sz w:val="24"/>
          <w:szCs w:val="24"/>
        </w:rPr>
      </w:pPr>
      <w:r w:rsidRPr="00E2519C">
        <w:rPr>
          <w:sz w:val="24"/>
          <w:szCs w:val="24"/>
        </w:rPr>
        <w:t>w kryterium cena zastosowany zostanie następujący wzór arytmetyczny:</w:t>
      </w:r>
    </w:p>
    <w:p w14:paraId="2C99D657" w14:textId="77777777" w:rsidR="002705B6" w:rsidRPr="00E2519C" w:rsidRDefault="002705B6" w:rsidP="00123F2A">
      <w:pPr>
        <w:keepNext/>
        <w:keepLines/>
        <w:jc w:val="center"/>
        <w:rPr>
          <w:sz w:val="24"/>
          <w:szCs w:val="24"/>
        </w:rPr>
      </w:pPr>
      <w:r w:rsidRPr="00E2519C">
        <w:rPr>
          <w:sz w:val="24"/>
          <w:szCs w:val="24"/>
        </w:rPr>
        <w:t xml:space="preserve">C = (X min ÷ X obliczana) x W max </w:t>
      </w:r>
    </w:p>
    <w:p w14:paraId="24C07F94" w14:textId="77777777" w:rsidR="002705B6" w:rsidRPr="00E2519C" w:rsidRDefault="002705B6" w:rsidP="00123F2A">
      <w:pPr>
        <w:pStyle w:val="Akapitzlist1"/>
        <w:keepNext/>
        <w:keepLines/>
        <w:numPr>
          <w:ilvl w:val="0"/>
          <w:numId w:val="33"/>
        </w:numPr>
        <w:adjustRightInd w:val="0"/>
        <w:spacing w:after="0" w:line="240" w:lineRule="auto"/>
        <w:rPr>
          <w:rFonts w:ascii="Times New Roman" w:hAnsi="Times New Roman"/>
          <w:sz w:val="24"/>
          <w:szCs w:val="24"/>
        </w:rPr>
      </w:pPr>
      <w:r w:rsidRPr="00E2519C">
        <w:rPr>
          <w:rFonts w:ascii="Times New Roman" w:hAnsi="Times New Roman"/>
          <w:sz w:val="24"/>
          <w:szCs w:val="24"/>
        </w:rPr>
        <w:t>C – liczba punktów otrzymanych w danym kryterium</w:t>
      </w:r>
    </w:p>
    <w:p w14:paraId="07EB1E8C" w14:textId="77777777" w:rsidR="002705B6" w:rsidRPr="00E2519C" w:rsidRDefault="002705B6" w:rsidP="00123F2A">
      <w:pPr>
        <w:pStyle w:val="Akapitzlist1"/>
        <w:keepNext/>
        <w:keepLines/>
        <w:numPr>
          <w:ilvl w:val="0"/>
          <w:numId w:val="33"/>
        </w:numPr>
        <w:adjustRightInd w:val="0"/>
        <w:spacing w:after="0" w:line="240" w:lineRule="auto"/>
        <w:rPr>
          <w:rFonts w:ascii="Times New Roman" w:hAnsi="Times New Roman"/>
          <w:sz w:val="24"/>
          <w:szCs w:val="24"/>
        </w:rPr>
      </w:pPr>
      <w:r w:rsidRPr="00E2519C">
        <w:rPr>
          <w:rFonts w:ascii="Times New Roman" w:hAnsi="Times New Roman"/>
          <w:sz w:val="24"/>
          <w:szCs w:val="24"/>
        </w:rPr>
        <w:t>W max – waga kryterium – maksymalna liczba punktów, która może być przyznana w danym kryterium</w:t>
      </w:r>
    </w:p>
    <w:p w14:paraId="61FF82CD" w14:textId="55A0EFC7" w:rsidR="002705B6" w:rsidRPr="00E2519C" w:rsidRDefault="002705B6" w:rsidP="00123F2A">
      <w:pPr>
        <w:pStyle w:val="Akapitzlist1"/>
        <w:keepNext/>
        <w:keepLines/>
        <w:numPr>
          <w:ilvl w:val="0"/>
          <w:numId w:val="33"/>
        </w:numPr>
        <w:adjustRightInd w:val="0"/>
        <w:spacing w:after="0" w:line="240" w:lineRule="auto"/>
        <w:rPr>
          <w:rFonts w:ascii="Times New Roman" w:hAnsi="Times New Roman"/>
          <w:sz w:val="24"/>
          <w:szCs w:val="24"/>
        </w:rPr>
      </w:pPr>
      <w:r w:rsidRPr="00E2519C">
        <w:rPr>
          <w:rFonts w:ascii="Times New Roman" w:hAnsi="Times New Roman"/>
          <w:sz w:val="24"/>
          <w:szCs w:val="24"/>
        </w:rPr>
        <w:t xml:space="preserve">X min – najniższa wartość w danym kryterium spośród złożonych ofert </w:t>
      </w:r>
    </w:p>
    <w:p w14:paraId="2249D72E" w14:textId="77777777" w:rsidR="002705B6" w:rsidRPr="00E2519C" w:rsidRDefault="002705B6" w:rsidP="00123F2A">
      <w:pPr>
        <w:pStyle w:val="Akapitzlist1"/>
        <w:keepNext/>
        <w:keepLines/>
        <w:numPr>
          <w:ilvl w:val="0"/>
          <w:numId w:val="33"/>
        </w:numPr>
        <w:adjustRightInd w:val="0"/>
        <w:spacing w:after="0" w:line="240" w:lineRule="auto"/>
        <w:rPr>
          <w:rFonts w:ascii="Times New Roman" w:hAnsi="Times New Roman"/>
          <w:sz w:val="24"/>
          <w:szCs w:val="24"/>
        </w:rPr>
      </w:pPr>
      <w:r w:rsidRPr="00E2519C">
        <w:rPr>
          <w:rFonts w:ascii="Times New Roman" w:hAnsi="Times New Roman"/>
          <w:sz w:val="24"/>
          <w:szCs w:val="24"/>
        </w:rPr>
        <w:t>X obliczana – wartość obliczanej oferty w danym kryterium.</w:t>
      </w:r>
    </w:p>
    <w:p w14:paraId="2AD8F390" w14:textId="77777777" w:rsidR="00241907" w:rsidRPr="00E2519C" w:rsidRDefault="00241907" w:rsidP="00123F2A">
      <w:pPr>
        <w:pStyle w:val="Tekstpodstawowy"/>
        <w:keepNext/>
        <w:keepLines/>
        <w:ind w:left="0"/>
        <w:jc w:val="both"/>
      </w:pPr>
    </w:p>
    <w:p w14:paraId="3B87511F" w14:textId="77777777" w:rsidR="00920D03" w:rsidRPr="00E2519C" w:rsidRDefault="00920D03" w:rsidP="00123F2A">
      <w:pPr>
        <w:pStyle w:val="Tekstpodstawowy"/>
        <w:keepNext/>
        <w:keepLines/>
        <w:spacing w:before="5"/>
        <w:ind w:left="0"/>
      </w:pPr>
    </w:p>
    <w:p w14:paraId="513FED26" w14:textId="649E4841" w:rsidR="00920D03" w:rsidRPr="00E2519C" w:rsidRDefault="002705B6" w:rsidP="00123F2A">
      <w:pPr>
        <w:pStyle w:val="Nagwek1"/>
        <w:keepNext/>
        <w:keepLines/>
        <w:numPr>
          <w:ilvl w:val="0"/>
          <w:numId w:val="29"/>
        </w:numPr>
      </w:pPr>
      <w:r w:rsidRPr="00E2519C">
        <w:t>D</w:t>
      </w:r>
      <w:r w:rsidR="00920D03" w:rsidRPr="00E2519C">
        <w:t xml:space="preserve"> </w:t>
      </w:r>
      <w:r w:rsidR="00747FC7" w:rsidRPr="00E2519C">
        <w:t>–</w:t>
      </w:r>
      <w:r w:rsidR="00920D03" w:rsidRPr="00E2519C">
        <w:t xml:space="preserve"> </w:t>
      </w:r>
      <w:r w:rsidR="00733C85" w:rsidRPr="00E2519C">
        <w:t>wydłużenie okresu gwarancji</w:t>
      </w:r>
      <w:r w:rsidR="00920D03" w:rsidRPr="00E2519C">
        <w:t xml:space="preserve"> </w:t>
      </w:r>
      <w:r w:rsidR="00A108C7" w:rsidRPr="00E2519C">
        <w:t xml:space="preserve">i rękojmi </w:t>
      </w:r>
      <w:r w:rsidR="00920D03" w:rsidRPr="00E2519C">
        <w:t>- 40%</w:t>
      </w:r>
    </w:p>
    <w:p w14:paraId="1C79B14F" w14:textId="77777777" w:rsidR="00920D03" w:rsidRPr="00E2519C" w:rsidRDefault="00920D03" w:rsidP="00123F2A">
      <w:pPr>
        <w:pStyle w:val="Tekstpodstawowy"/>
        <w:keepNext/>
        <w:keepLines/>
        <w:ind w:left="0"/>
        <w:rPr>
          <w:b/>
        </w:rPr>
      </w:pPr>
    </w:p>
    <w:p w14:paraId="53A0CC7C" w14:textId="24133F8F" w:rsidR="00B34447" w:rsidRPr="00AB345B" w:rsidRDefault="00733C85" w:rsidP="00123F2A">
      <w:pPr>
        <w:keepNext/>
        <w:keepLines/>
        <w:spacing w:line="23" w:lineRule="atLeast"/>
        <w:jc w:val="both"/>
        <w:rPr>
          <w:rFonts w:ascii="Cambria" w:eastAsia="Calibri" w:hAnsi="Cambria" w:cs="Calibri"/>
          <w:sz w:val="24"/>
          <w:szCs w:val="24"/>
        </w:rPr>
      </w:pPr>
      <w:bookmarkStart w:id="10" w:name="_Hlk73361584"/>
      <w:r w:rsidRPr="00E2519C">
        <w:rPr>
          <w:sz w:val="24"/>
          <w:szCs w:val="24"/>
        </w:rPr>
        <w:t xml:space="preserve">Minimalny okres gwarancji </w:t>
      </w:r>
      <w:r w:rsidR="00A108C7" w:rsidRPr="00E2519C">
        <w:rPr>
          <w:sz w:val="24"/>
          <w:szCs w:val="24"/>
        </w:rPr>
        <w:t xml:space="preserve">i rękojmi </w:t>
      </w:r>
      <w:r w:rsidRPr="00E2519C">
        <w:rPr>
          <w:sz w:val="24"/>
          <w:szCs w:val="24"/>
        </w:rPr>
        <w:t xml:space="preserve">udzielonej przez Wykonawcę na </w:t>
      </w:r>
      <w:r w:rsidR="00BB2AFD" w:rsidRPr="00E2519C">
        <w:rPr>
          <w:sz w:val="24"/>
          <w:szCs w:val="24"/>
        </w:rPr>
        <w:t xml:space="preserve">dostarczony </w:t>
      </w:r>
      <w:proofErr w:type="gramStart"/>
      <w:r w:rsidR="00BB2AFD" w:rsidRPr="00E2519C">
        <w:rPr>
          <w:sz w:val="24"/>
          <w:szCs w:val="24"/>
        </w:rPr>
        <w:t xml:space="preserve">sprzęt </w:t>
      </w:r>
      <w:r w:rsidRPr="00E2519C">
        <w:rPr>
          <w:sz w:val="24"/>
          <w:szCs w:val="24"/>
        </w:rPr>
        <w:t xml:space="preserve"> wynosi</w:t>
      </w:r>
      <w:proofErr w:type="gramEnd"/>
      <w:r w:rsidRPr="00E2519C">
        <w:rPr>
          <w:sz w:val="24"/>
          <w:szCs w:val="24"/>
        </w:rPr>
        <w:t xml:space="preserve"> </w:t>
      </w:r>
      <w:r w:rsidR="00B34447">
        <w:rPr>
          <w:sz w:val="24"/>
          <w:szCs w:val="24"/>
        </w:rPr>
        <w:t>2</w:t>
      </w:r>
      <w:r w:rsidRPr="00E2519C">
        <w:rPr>
          <w:sz w:val="24"/>
          <w:szCs w:val="24"/>
        </w:rPr>
        <w:t xml:space="preserve"> lata [</w:t>
      </w:r>
      <w:r w:rsidR="00B34447">
        <w:rPr>
          <w:sz w:val="24"/>
          <w:szCs w:val="24"/>
        </w:rPr>
        <w:t>24</w:t>
      </w:r>
      <w:r w:rsidRPr="00E2519C">
        <w:rPr>
          <w:sz w:val="24"/>
          <w:szCs w:val="24"/>
        </w:rPr>
        <w:t xml:space="preserve"> miesi</w:t>
      </w:r>
      <w:r w:rsidR="003E3BAD" w:rsidRPr="00E2519C">
        <w:rPr>
          <w:sz w:val="24"/>
          <w:szCs w:val="24"/>
        </w:rPr>
        <w:t>ą</w:t>
      </w:r>
      <w:r w:rsidRPr="00E2519C">
        <w:rPr>
          <w:sz w:val="24"/>
          <w:szCs w:val="24"/>
        </w:rPr>
        <w:t>c</w:t>
      </w:r>
      <w:r w:rsidR="003E3BAD" w:rsidRPr="00E2519C">
        <w:rPr>
          <w:sz w:val="24"/>
          <w:szCs w:val="24"/>
        </w:rPr>
        <w:t>e</w:t>
      </w:r>
      <w:r w:rsidRPr="00E2519C">
        <w:rPr>
          <w:sz w:val="24"/>
          <w:szCs w:val="24"/>
        </w:rPr>
        <w:t>] (gwarancja producenta lub dostawcy)</w:t>
      </w:r>
      <w:r w:rsidR="00B34447">
        <w:rPr>
          <w:sz w:val="24"/>
          <w:szCs w:val="24"/>
        </w:rPr>
        <w:t>.</w:t>
      </w:r>
    </w:p>
    <w:p w14:paraId="30F50376" w14:textId="5AD19467" w:rsidR="00733C85" w:rsidRPr="00E2519C" w:rsidRDefault="00733C85" w:rsidP="00123F2A">
      <w:pPr>
        <w:keepNext/>
        <w:keepLines/>
        <w:widowControl/>
        <w:autoSpaceDE/>
        <w:autoSpaceDN/>
        <w:jc w:val="both"/>
        <w:rPr>
          <w:sz w:val="24"/>
          <w:szCs w:val="24"/>
        </w:rPr>
      </w:pPr>
    </w:p>
    <w:p w14:paraId="096569B6" w14:textId="77777777" w:rsidR="00733C85" w:rsidRPr="00E2519C" w:rsidRDefault="00733C85" w:rsidP="00123F2A">
      <w:pPr>
        <w:keepNext/>
        <w:keepLines/>
        <w:widowControl/>
        <w:autoSpaceDE/>
        <w:autoSpaceDN/>
        <w:jc w:val="both"/>
        <w:rPr>
          <w:sz w:val="24"/>
          <w:szCs w:val="24"/>
        </w:rPr>
      </w:pPr>
    </w:p>
    <w:p w14:paraId="4C28778D" w14:textId="429280D6" w:rsidR="00733C85" w:rsidRPr="00E2519C" w:rsidRDefault="00733C85" w:rsidP="00123F2A">
      <w:pPr>
        <w:keepNext/>
        <w:keepLines/>
        <w:widowControl/>
        <w:autoSpaceDE/>
        <w:autoSpaceDN/>
        <w:jc w:val="both"/>
        <w:rPr>
          <w:sz w:val="24"/>
          <w:szCs w:val="24"/>
        </w:rPr>
      </w:pPr>
      <w:r w:rsidRPr="00E2519C">
        <w:rPr>
          <w:sz w:val="24"/>
          <w:szCs w:val="24"/>
        </w:rPr>
        <w:t>W przypadku wydłużenia ww. okresu o kolejne miesiące Wykonawca otrzyma:</w:t>
      </w:r>
    </w:p>
    <w:p w14:paraId="477F37C9" w14:textId="751BE22F" w:rsidR="00733C85" w:rsidRPr="00E2519C" w:rsidRDefault="00733C85" w:rsidP="00123F2A">
      <w:pPr>
        <w:keepNext/>
        <w:keepLines/>
        <w:widowControl/>
        <w:autoSpaceDE/>
        <w:autoSpaceDN/>
        <w:ind w:left="2127"/>
        <w:rPr>
          <w:sz w:val="24"/>
          <w:szCs w:val="24"/>
        </w:rPr>
      </w:pPr>
      <w:r w:rsidRPr="00E2519C">
        <w:rPr>
          <w:sz w:val="24"/>
          <w:szCs w:val="24"/>
        </w:rPr>
        <w:t>- 6 miesięcy – 5 pkt</w:t>
      </w:r>
    </w:p>
    <w:p w14:paraId="768BF282" w14:textId="06AAC8CB" w:rsidR="00733C85" w:rsidRPr="00E2519C" w:rsidRDefault="00733C85" w:rsidP="00123F2A">
      <w:pPr>
        <w:keepNext/>
        <w:keepLines/>
        <w:widowControl/>
        <w:autoSpaceDE/>
        <w:autoSpaceDN/>
        <w:ind w:left="2127"/>
        <w:rPr>
          <w:sz w:val="24"/>
          <w:szCs w:val="24"/>
        </w:rPr>
      </w:pPr>
      <w:r w:rsidRPr="00E2519C">
        <w:rPr>
          <w:sz w:val="24"/>
          <w:szCs w:val="24"/>
        </w:rPr>
        <w:t>- 12 miesięcy – 15 pkt</w:t>
      </w:r>
    </w:p>
    <w:p w14:paraId="71E352EB" w14:textId="69596BE1" w:rsidR="00733C85" w:rsidRPr="00E2519C" w:rsidRDefault="00733C85" w:rsidP="00123F2A">
      <w:pPr>
        <w:keepNext/>
        <w:keepLines/>
        <w:widowControl/>
        <w:autoSpaceDE/>
        <w:autoSpaceDN/>
        <w:ind w:left="2127"/>
        <w:rPr>
          <w:sz w:val="24"/>
          <w:szCs w:val="24"/>
        </w:rPr>
      </w:pPr>
      <w:r w:rsidRPr="00E2519C">
        <w:rPr>
          <w:sz w:val="24"/>
          <w:szCs w:val="24"/>
        </w:rPr>
        <w:t xml:space="preserve">- </w:t>
      </w:r>
      <w:proofErr w:type="gramStart"/>
      <w:r w:rsidRPr="00E2519C">
        <w:rPr>
          <w:sz w:val="24"/>
          <w:szCs w:val="24"/>
        </w:rPr>
        <w:t>24  miesiące</w:t>
      </w:r>
      <w:proofErr w:type="gramEnd"/>
      <w:r w:rsidRPr="00E2519C">
        <w:rPr>
          <w:sz w:val="24"/>
          <w:szCs w:val="24"/>
        </w:rPr>
        <w:t xml:space="preserve"> - 40 pkt</w:t>
      </w:r>
    </w:p>
    <w:p w14:paraId="701F7199" w14:textId="77777777" w:rsidR="00325D4E" w:rsidRPr="00E2519C" w:rsidRDefault="00325D4E" w:rsidP="00123F2A">
      <w:pPr>
        <w:pStyle w:val="Tekstpodstawowy"/>
        <w:keepNext/>
        <w:keepLines/>
        <w:spacing w:before="72"/>
        <w:ind w:left="0"/>
      </w:pPr>
      <w:bookmarkStart w:id="11" w:name="_Hlk73361717"/>
      <w:r w:rsidRPr="00E2519C">
        <w:t>UWAGA:</w:t>
      </w:r>
    </w:p>
    <w:p w14:paraId="32E93E02" w14:textId="324FC0C9" w:rsidR="00325D4E" w:rsidRPr="00E2519C" w:rsidRDefault="00325D4E" w:rsidP="00123F2A">
      <w:pPr>
        <w:pStyle w:val="Tekstpodstawowy"/>
        <w:keepNext/>
        <w:keepLines/>
        <w:spacing w:before="72"/>
        <w:ind w:left="0"/>
        <w:jc w:val="both"/>
      </w:pPr>
      <w:r w:rsidRPr="00E2519C">
        <w:t xml:space="preserve">W przypadku braku zaznaczenia </w:t>
      </w:r>
      <w:proofErr w:type="gramStart"/>
      <w:r w:rsidRPr="00E2519C">
        <w:t>konkretnego  kwadratu</w:t>
      </w:r>
      <w:proofErr w:type="gramEnd"/>
      <w:r w:rsidRPr="00E2519C">
        <w:t xml:space="preserve">  </w:t>
      </w:r>
      <w:proofErr w:type="gramStart"/>
      <w:r w:rsidRPr="00E2519C">
        <w:t>w  Formularzu</w:t>
      </w:r>
      <w:proofErr w:type="gramEnd"/>
      <w:r w:rsidRPr="00E2519C">
        <w:t xml:space="preserve"> oferty lub zaznaczeniu więcej niż </w:t>
      </w:r>
      <w:proofErr w:type="gramStart"/>
      <w:r w:rsidRPr="00E2519C">
        <w:t>jednego  kwadratu</w:t>
      </w:r>
      <w:proofErr w:type="gramEnd"/>
      <w:r w:rsidRPr="00E2519C">
        <w:t xml:space="preserve"> – wówczas Zamawiający przyjmie, że </w:t>
      </w:r>
      <w:proofErr w:type="gramStart"/>
      <w:r w:rsidRPr="00E2519C">
        <w:t>wykonawca  deklaruje</w:t>
      </w:r>
      <w:proofErr w:type="gramEnd"/>
      <w:r w:rsidRPr="00E2519C">
        <w:t xml:space="preserve"> minimalny okres gwarancji</w:t>
      </w:r>
      <w:r w:rsidR="00A108C7" w:rsidRPr="00E2519C">
        <w:t xml:space="preserve"> i rękojmi</w:t>
      </w:r>
      <w:r w:rsidRPr="00E2519C">
        <w:t xml:space="preserve"> określony w OPZ i tym samym </w:t>
      </w:r>
      <w:proofErr w:type="gramStart"/>
      <w:r w:rsidRPr="00E2519C">
        <w:t>w  tym</w:t>
      </w:r>
      <w:proofErr w:type="gramEnd"/>
      <w:r w:rsidRPr="00E2519C">
        <w:t xml:space="preserve">  kryterium otrzyma 0 punktów. </w:t>
      </w:r>
    </w:p>
    <w:bookmarkEnd w:id="11"/>
    <w:p w14:paraId="4736AD96" w14:textId="2178D0A6" w:rsidR="00747FC7" w:rsidRPr="00E2519C" w:rsidRDefault="00733C85" w:rsidP="00123F2A">
      <w:pPr>
        <w:pStyle w:val="Tekstpodstawowy"/>
        <w:keepNext/>
        <w:keepLines/>
        <w:spacing w:before="72"/>
        <w:ind w:left="0"/>
      </w:pPr>
      <w:r w:rsidRPr="00E2519C">
        <w:br/>
      </w:r>
      <w:bookmarkEnd w:id="10"/>
      <w:r w:rsidRPr="00E2519C">
        <w:t>Maksymalnie można uzyskać 40 pkt.</w:t>
      </w:r>
    </w:p>
    <w:p w14:paraId="17AE338E" w14:textId="77850FE1" w:rsidR="00920D03" w:rsidRPr="00E2519C" w:rsidRDefault="00920D03" w:rsidP="00123F2A">
      <w:pPr>
        <w:pStyle w:val="Tekstpodstawowy"/>
        <w:keepNext/>
        <w:keepLines/>
        <w:ind w:left="0"/>
      </w:pPr>
      <w:r w:rsidRPr="00E2519C">
        <w:t>Za ofertę najkorzystniejszą zostanie uznana oferta, która spełnia wszystkie wymagania</w:t>
      </w:r>
      <w:r w:rsidR="00733C85" w:rsidRPr="00E2519C">
        <w:t xml:space="preserve"> </w:t>
      </w:r>
      <w:r w:rsidRPr="00E2519C">
        <w:t>określone w SWZ oraz otrzyma największą liczbę punktów.</w:t>
      </w:r>
    </w:p>
    <w:p w14:paraId="10FC7CD2" w14:textId="77777777" w:rsidR="00920D03" w:rsidRPr="00E2519C" w:rsidRDefault="00920D03" w:rsidP="00123F2A">
      <w:pPr>
        <w:pStyle w:val="Tekstpodstawowy"/>
        <w:keepNext/>
        <w:keepLines/>
        <w:ind w:left="0"/>
      </w:pPr>
      <w:r w:rsidRPr="00E2519C">
        <w:t xml:space="preserve">Zamawiający </w:t>
      </w:r>
      <w:proofErr w:type="gramStart"/>
      <w:r w:rsidRPr="00E2519C">
        <w:t>przyjmuje</w:t>
      </w:r>
      <w:proofErr w:type="gramEnd"/>
      <w:r w:rsidRPr="00E2519C">
        <w:t xml:space="preserve"> że: 1 pkt = 1 %</w:t>
      </w:r>
    </w:p>
    <w:p w14:paraId="414D3A8A" w14:textId="77777777" w:rsidR="00920D03" w:rsidRPr="00E2519C" w:rsidRDefault="00920D03" w:rsidP="00123F2A">
      <w:pPr>
        <w:pStyle w:val="Tekstpodstawowy"/>
        <w:keepNext/>
        <w:keepLines/>
        <w:spacing w:before="1"/>
        <w:ind w:left="0"/>
      </w:pPr>
    </w:p>
    <w:p w14:paraId="4ACB8717" w14:textId="713C207C" w:rsidR="00920D03" w:rsidRPr="00E2519C" w:rsidRDefault="00747FC7" w:rsidP="00123F2A">
      <w:pPr>
        <w:pStyle w:val="Nagwek1"/>
        <w:keepNext/>
        <w:keepLines/>
        <w:spacing w:before="1"/>
        <w:ind w:left="0"/>
        <w:jc w:val="left"/>
      </w:pPr>
      <w:r w:rsidRPr="00E2519C">
        <w:t>P</w:t>
      </w:r>
      <w:r w:rsidR="00920D03" w:rsidRPr="00E2519C">
        <w:t xml:space="preserve"> = C + </w:t>
      </w:r>
      <w:r w:rsidR="002705B6" w:rsidRPr="00E2519C">
        <w:t>D</w:t>
      </w:r>
    </w:p>
    <w:p w14:paraId="7D0A57B7" w14:textId="77777777" w:rsidR="00920D03" w:rsidRPr="00E2519C" w:rsidRDefault="00920D03" w:rsidP="00123F2A">
      <w:pPr>
        <w:pStyle w:val="Tekstpodstawowy"/>
        <w:keepNext/>
        <w:keepLines/>
        <w:spacing w:before="8"/>
        <w:ind w:left="0"/>
        <w:rPr>
          <w:b/>
        </w:rPr>
      </w:pPr>
    </w:p>
    <w:p w14:paraId="10D409EF" w14:textId="77777777" w:rsidR="00920D03" w:rsidRPr="00E2519C" w:rsidRDefault="00920D03" w:rsidP="00123F2A">
      <w:pPr>
        <w:pStyle w:val="Tekstpodstawowy"/>
        <w:keepNext/>
        <w:keepLines/>
        <w:spacing w:line="275" w:lineRule="exact"/>
        <w:ind w:left="0"/>
      </w:pPr>
      <w:r w:rsidRPr="00E2519C">
        <w:t>gdzie:</w:t>
      </w:r>
    </w:p>
    <w:p w14:paraId="318DD271" w14:textId="77777777" w:rsidR="00920D03" w:rsidRPr="00E2519C" w:rsidRDefault="00747FC7" w:rsidP="00123F2A">
      <w:pPr>
        <w:pStyle w:val="Tekstpodstawowy"/>
        <w:keepNext/>
        <w:keepLines/>
        <w:spacing w:line="275" w:lineRule="exact"/>
        <w:ind w:left="0"/>
      </w:pPr>
      <w:r w:rsidRPr="00E2519C">
        <w:rPr>
          <w:b/>
        </w:rPr>
        <w:t>P</w:t>
      </w:r>
      <w:r w:rsidR="00920D03" w:rsidRPr="00E2519C">
        <w:rPr>
          <w:b/>
        </w:rPr>
        <w:t xml:space="preserve"> </w:t>
      </w:r>
      <w:r w:rsidR="00920D03" w:rsidRPr="00E2519C">
        <w:t>– łączna ilość punktów badanej oferty</w:t>
      </w:r>
    </w:p>
    <w:p w14:paraId="28CF10DE" w14:textId="77777777" w:rsidR="00920D03" w:rsidRPr="00E2519C" w:rsidRDefault="00920D03" w:rsidP="00123F2A">
      <w:pPr>
        <w:pStyle w:val="Tekstpodstawowy"/>
        <w:keepNext/>
        <w:keepLines/>
        <w:ind w:left="0"/>
      </w:pPr>
      <w:r w:rsidRPr="00E2519C">
        <w:rPr>
          <w:b/>
        </w:rPr>
        <w:t xml:space="preserve">C </w:t>
      </w:r>
      <w:r w:rsidRPr="00E2519C">
        <w:t>– ilość punktów badanej oferty w kryterium cena</w:t>
      </w:r>
    </w:p>
    <w:p w14:paraId="2AC6E9FE" w14:textId="3BB96CCC" w:rsidR="00920D03" w:rsidRPr="00E2519C" w:rsidRDefault="0047496A" w:rsidP="00123F2A">
      <w:pPr>
        <w:pStyle w:val="Tekstpodstawowy"/>
        <w:keepNext/>
        <w:keepLines/>
        <w:ind w:left="0"/>
      </w:pPr>
      <w:r w:rsidRPr="00E2519C">
        <w:rPr>
          <w:b/>
        </w:rPr>
        <w:t>D</w:t>
      </w:r>
      <w:r w:rsidR="00920D03" w:rsidRPr="00E2519C">
        <w:rPr>
          <w:b/>
        </w:rPr>
        <w:t xml:space="preserve"> </w:t>
      </w:r>
      <w:r w:rsidR="00920D03" w:rsidRPr="00E2519C">
        <w:t xml:space="preserve">– ilość punktów badanej oferty w kryterium </w:t>
      </w:r>
      <w:r w:rsidR="007149C5" w:rsidRPr="00E2519C">
        <w:t>wydłużenie okresu gwarancji</w:t>
      </w:r>
      <w:r w:rsidR="00A108C7" w:rsidRPr="00E2519C">
        <w:t xml:space="preserve"> i rękojmi</w:t>
      </w:r>
      <w:r w:rsidR="007149C5" w:rsidRPr="00E2519C">
        <w:t>.</w:t>
      </w:r>
    </w:p>
    <w:p w14:paraId="2C0B8AD8" w14:textId="77777777" w:rsidR="00920D03" w:rsidRPr="00E2519C" w:rsidRDefault="00920D03" w:rsidP="00123F2A">
      <w:pPr>
        <w:pStyle w:val="Tekstpodstawowy"/>
        <w:keepNext/>
        <w:keepLines/>
        <w:ind w:left="0"/>
      </w:pPr>
    </w:p>
    <w:p w14:paraId="51DA4494" w14:textId="77777777" w:rsidR="00920D03" w:rsidRPr="00E2519C" w:rsidRDefault="00920D03" w:rsidP="00123F2A">
      <w:pPr>
        <w:pStyle w:val="Tekstpodstawowy"/>
        <w:keepNext/>
        <w:keepLines/>
        <w:ind w:left="0"/>
      </w:pPr>
    </w:p>
    <w:p w14:paraId="3D85BFE0" w14:textId="77777777" w:rsidR="00920D03" w:rsidRPr="00E2519C" w:rsidRDefault="00655FA8" w:rsidP="00123F2A">
      <w:pPr>
        <w:keepNext/>
        <w:keepLines/>
        <w:spacing w:before="200" w:line="252" w:lineRule="exact"/>
        <w:jc w:val="center"/>
        <w:rPr>
          <w:b/>
          <w:sz w:val="24"/>
          <w:szCs w:val="24"/>
        </w:rPr>
      </w:pPr>
      <w:r w:rsidRPr="00E2519C">
        <w:rPr>
          <w:b/>
          <w:sz w:val="24"/>
          <w:szCs w:val="24"/>
        </w:rPr>
        <w:t>Rozdział</w:t>
      </w:r>
      <w:r w:rsidR="00920D03" w:rsidRPr="00E2519C">
        <w:rPr>
          <w:b/>
          <w:sz w:val="24"/>
          <w:szCs w:val="24"/>
        </w:rPr>
        <w:t xml:space="preserve"> XII</w:t>
      </w:r>
    </w:p>
    <w:p w14:paraId="4F1ED39C" w14:textId="77777777" w:rsidR="00920D03" w:rsidRPr="00E2519C" w:rsidRDefault="00920D03" w:rsidP="00123F2A">
      <w:pPr>
        <w:keepNext/>
        <w:keepLines/>
        <w:jc w:val="center"/>
        <w:rPr>
          <w:b/>
          <w:sz w:val="24"/>
          <w:szCs w:val="24"/>
        </w:rPr>
      </w:pPr>
      <w:r w:rsidRPr="00E2519C">
        <w:rPr>
          <w:noProof/>
          <w:sz w:val="24"/>
          <w:szCs w:val="24"/>
          <w:lang w:eastAsia="pl-PL"/>
        </w:rPr>
        <mc:AlternateContent>
          <mc:Choice Requires="wps">
            <w:drawing>
              <wp:anchor distT="0" distB="0" distL="0" distR="0" simplePos="0" relativeHeight="251658752" behindDoc="1" locked="0" layoutInCell="1" allowOverlap="1" wp14:anchorId="2C23F596" wp14:editId="7A9133E9">
                <wp:simplePos x="0" y="0"/>
                <wp:positionH relativeFrom="page">
                  <wp:posOffset>1152525</wp:posOffset>
                </wp:positionH>
                <wp:positionV relativeFrom="paragraph">
                  <wp:posOffset>346075</wp:posOffset>
                </wp:positionV>
                <wp:extent cx="5888355" cy="6350"/>
                <wp:effectExtent l="0" t="3175" r="0" b="0"/>
                <wp:wrapTopAndBottom/>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835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F3EE" id="Prostokąt 6" o:spid="_x0000_s1026" style="position:absolute;margin-left:90.75pt;margin-top:27.25pt;width:463.65pt;height:.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" fillcolor="black" stroked="f">
                <w10:wrap type="topAndBottom" anchorx="page"/>
              </v:rect>
            </w:pict>
          </mc:Fallback>
        </mc:AlternateContent>
      </w:r>
      <w:r w:rsidRPr="00E2519C">
        <w:rPr>
          <w:b/>
          <w:sz w:val="24"/>
          <w:szCs w:val="24"/>
        </w:rPr>
        <w:t xml:space="preserve">Informacja o formalnościach, jakie powinny zostać dopełnione po wyborze oferty </w:t>
      </w:r>
      <w:r w:rsidR="00655FA8" w:rsidRPr="00E2519C">
        <w:rPr>
          <w:b/>
          <w:sz w:val="24"/>
          <w:szCs w:val="24"/>
        </w:rPr>
        <w:br/>
      </w:r>
      <w:r w:rsidRPr="00E2519C">
        <w:rPr>
          <w:b/>
          <w:sz w:val="24"/>
          <w:szCs w:val="24"/>
        </w:rPr>
        <w:t>w celu zawarcia umowy w sprawie zamówienia publicznego</w:t>
      </w:r>
    </w:p>
    <w:p w14:paraId="6CA8DC57" w14:textId="77777777" w:rsidR="00920D03" w:rsidRPr="00E2519C" w:rsidRDefault="00920D03" w:rsidP="00123F2A">
      <w:pPr>
        <w:pStyle w:val="Tekstpodstawowy"/>
        <w:keepNext/>
        <w:keepLines/>
        <w:spacing w:before="2"/>
        <w:ind w:left="0"/>
        <w:rPr>
          <w:b/>
        </w:rPr>
      </w:pPr>
    </w:p>
    <w:p w14:paraId="2519D930" w14:textId="77777777" w:rsidR="00920D03" w:rsidRPr="00E2519C" w:rsidRDefault="00920D03" w:rsidP="00123F2A">
      <w:pPr>
        <w:pStyle w:val="Akapitzlist"/>
        <w:keepNext/>
        <w:keepLines/>
        <w:numPr>
          <w:ilvl w:val="0"/>
          <w:numId w:val="16"/>
        </w:numPr>
        <w:tabs>
          <w:tab w:val="left" w:pos="527"/>
        </w:tabs>
        <w:spacing w:before="90"/>
        <w:ind w:left="0" w:firstLine="0"/>
        <w:rPr>
          <w:sz w:val="24"/>
          <w:szCs w:val="24"/>
        </w:rPr>
      </w:pPr>
      <w:r w:rsidRPr="00E2519C">
        <w:rPr>
          <w:sz w:val="24"/>
          <w:szCs w:val="24"/>
        </w:rPr>
        <w:lastRenderedPageBreak/>
        <w:t xml:space="preserve">Istotne dla stron postanowienia, które zostaną wprowadzone do treści zawieranej umowy w sprawie zamówienia publicznego określa załącznik nr </w:t>
      </w:r>
      <w:r w:rsidR="00B13F30" w:rsidRPr="00E2519C">
        <w:rPr>
          <w:sz w:val="24"/>
          <w:szCs w:val="24"/>
        </w:rPr>
        <w:t>4</w:t>
      </w:r>
      <w:r w:rsidRPr="00E2519C">
        <w:rPr>
          <w:sz w:val="24"/>
          <w:szCs w:val="24"/>
        </w:rPr>
        <w:t xml:space="preserve"> do</w:t>
      </w:r>
      <w:r w:rsidRPr="00E2519C">
        <w:rPr>
          <w:spacing w:val="-6"/>
          <w:sz w:val="24"/>
          <w:szCs w:val="24"/>
        </w:rPr>
        <w:t xml:space="preserve"> </w:t>
      </w:r>
      <w:r w:rsidRPr="00E2519C">
        <w:rPr>
          <w:sz w:val="24"/>
          <w:szCs w:val="24"/>
        </w:rPr>
        <w:t>SWZ.</w:t>
      </w:r>
    </w:p>
    <w:p w14:paraId="6BADC959" w14:textId="77777777" w:rsidR="00920D03" w:rsidRPr="00E2519C" w:rsidRDefault="00920D03" w:rsidP="00123F2A">
      <w:pPr>
        <w:pStyle w:val="Akapitzlist"/>
        <w:keepNext/>
        <w:keepLines/>
        <w:numPr>
          <w:ilvl w:val="0"/>
          <w:numId w:val="16"/>
        </w:numPr>
        <w:tabs>
          <w:tab w:val="left" w:pos="527"/>
        </w:tabs>
        <w:spacing w:before="120"/>
        <w:ind w:left="0" w:firstLine="0"/>
        <w:rPr>
          <w:sz w:val="24"/>
          <w:szCs w:val="24"/>
        </w:rPr>
      </w:pPr>
      <w:proofErr w:type="gramStart"/>
      <w:r w:rsidRPr="00E2519C">
        <w:rPr>
          <w:sz w:val="24"/>
          <w:szCs w:val="24"/>
        </w:rPr>
        <w:t>Wykonawc</w:t>
      </w:r>
      <w:r w:rsidR="00B13F30" w:rsidRPr="00E2519C">
        <w:rPr>
          <w:sz w:val="24"/>
          <w:szCs w:val="24"/>
        </w:rPr>
        <w:t>a</w:t>
      </w:r>
      <w:r w:rsidRPr="00E2519C">
        <w:rPr>
          <w:sz w:val="24"/>
          <w:szCs w:val="24"/>
        </w:rPr>
        <w:t>,  któr</w:t>
      </w:r>
      <w:r w:rsidR="00B13F30" w:rsidRPr="00E2519C">
        <w:rPr>
          <w:sz w:val="24"/>
          <w:szCs w:val="24"/>
        </w:rPr>
        <w:t>ego</w:t>
      </w:r>
      <w:proofErr w:type="gramEnd"/>
      <w:r w:rsidRPr="00E2519C">
        <w:rPr>
          <w:sz w:val="24"/>
          <w:szCs w:val="24"/>
        </w:rPr>
        <w:t xml:space="preserve">  </w:t>
      </w:r>
      <w:proofErr w:type="gramStart"/>
      <w:r w:rsidRPr="00E2519C">
        <w:rPr>
          <w:sz w:val="24"/>
          <w:szCs w:val="24"/>
        </w:rPr>
        <w:t>ofert</w:t>
      </w:r>
      <w:r w:rsidR="00B13F30" w:rsidRPr="00E2519C">
        <w:rPr>
          <w:sz w:val="24"/>
          <w:szCs w:val="24"/>
        </w:rPr>
        <w:t>a</w:t>
      </w:r>
      <w:r w:rsidRPr="00E2519C">
        <w:rPr>
          <w:sz w:val="24"/>
          <w:szCs w:val="24"/>
        </w:rPr>
        <w:t xml:space="preserve">  uznan</w:t>
      </w:r>
      <w:r w:rsidR="00B13F30" w:rsidRPr="00E2519C">
        <w:rPr>
          <w:sz w:val="24"/>
          <w:szCs w:val="24"/>
        </w:rPr>
        <w:t>a</w:t>
      </w:r>
      <w:proofErr w:type="gramEnd"/>
      <w:r w:rsidRPr="00E2519C">
        <w:rPr>
          <w:sz w:val="24"/>
          <w:szCs w:val="24"/>
        </w:rPr>
        <w:t xml:space="preserve">  zostan</w:t>
      </w:r>
      <w:r w:rsidR="00B13F30" w:rsidRPr="00E2519C">
        <w:rPr>
          <w:sz w:val="24"/>
          <w:szCs w:val="24"/>
        </w:rPr>
        <w:t xml:space="preserve">ie   za   </w:t>
      </w:r>
      <w:proofErr w:type="gramStart"/>
      <w:r w:rsidR="00B13F30" w:rsidRPr="00E2519C">
        <w:rPr>
          <w:sz w:val="24"/>
          <w:szCs w:val="24"/>
        </w:rPr>
        <w:t>najkorzystniejszą</w:t>
      </w:r>
      <w:r w:rsidRPr="00E2519C">
        <w:rPr>
          <w:sz w:val="24"/>
          <w:szCs w:val="24"/>
        </w:rPr>
        <w:t xml:space="preserve">,   </w:t>
      </w:r>
      <w:proofErr w:type="gramEnd"/>
      <w:r w:rsidRPr="00E2519C">
        <w:rPr>
          <w:sz w:val="24"/>
          <w:szCs w:val="24"/>
        </w:rPr>
        <w:t>zobowiązan</w:t>
      </w:r>
      <w:r w:rsidR="00B13F30" w:rsidRPr="00E2519C">
        <w:rPr>
          <w:sz w:val="24"/>
          <w:szCs w:val="24"/>
        </w:rPr>
        <w:t>y</w:t>
      </w:r>
      <w:r w:rsidRPr="00E2519C">
        <w:rPr>
          <w:sz w:val="24"/>
          <w:szCs w:val="24"/>
        </w:rPr>
        <w:t xml:space="preserve">   </w:t>
      </w:r>
      <w:r w:rsidR="00B13F30" w:rsidRPr="00E2519C">
        <w:rPr>
          <w:sz w:val="24"/>
          <w:szCs w:val="24"/>
        </w:rPr>
        <w:t>jest</w:t>
      </w:r>
      <w:r w:rsidRPr="00E2519C">
        <w:rPr>
          <w:sz w:val="24"/>
          <w:szCs w:val="24"/>
        </w:rPr>
        <w:t xml:space="preserve"> do zawarcia umowy na warunkach określonych w ofercie i </w:t>
      </w:r>
      <w:r w:rsidR="00B13F30" w:rsidRPr="00E2519C">
        <w:rPr>
          <w:sz w:val="24"/>
          <w:szCs w:val="24"/>
        </w:rPr>
        <w:t>wzorze</w:t>
      </w:r>
      <w:r w:rsidRPr="00E2519C">
        <w:rPr>
          <w:sz w:val="24"/>
          <w:szCs w:val="24"/>
        </w:rPr>
        <w:t xml:space="preserve"> umowy, o któr</w:t>
      </w:r>
      <w:r w:rsidR="00B13F30" w:rsidRPr="00E2519C">
        <w:rPr>
          <w:sz w:val="24"/>
          <w:szCs w:val="24"/>
        </w:rPr>
        <w:t>ym</w:t>
      </w:r>
      <w:r w:rsidRPr="00E2519C">
        <w:rPr>
          <w:sz w:val="24"/>
          <w:szCs w:val="24"/>
        </w:rPr>
        <w:t xml:space="preserve"> mowa w pkt</w:t>
      </w:r>
      <w:r w:rsidR="00B13F30" w:rsidRPr="00E2519C">
        <w:rPr>
          <w:sz w:val="24"/>
          <w:szCs w:val="24"/>
        </w:rPr>
        <w:t>.</w:t>
      </w:r>
      <w:r w:rsidRPr="00E2519C">
        <w:rPr>
          <w:sz w:val="24"/>
          <w:szCs w:val="24"/>
        </w:rPr>
        <w:t xml:space="preserve"> 1</w:t>
      </w:r>
      <w:r w:rsidRPr="00E2519C">
        <w:rPr>
          <w:spacing w:val="1"/>
          <w:sz w:val="24"/>
          <w:szCs w:val="24"/>
        </w:rPr>
        <w:t xml:space="preserve"> </w:t>
      </w:r>
      <w:r w:rsidRPr="00E2519C">
        <w:rPr>
          <w:sz w:val="24"/>
          <w:szCs w:val="24"/>
        </w:rPr>
        <w:t>powyżej.</w:t>
      </w:r>
    </w:p>
    <w:p w14:paraId="05123D0B" w14:textId="77777777" w:rsidR="00920D03" w:rsidRPr="00E2519C" w:rsidRDefault="00920D03" w:rsidP="00123F2A">
      <w:pPr>
        <w:pStyle w:val="Akapitzlist"/>
        <w:keepNext/>
        <w:keepLines/>
        <w:numPr>
          <w:ilvl w:val="0"/>
          <w:numId w:val="16"/>
        </w:numPr>
        <w:tabs>
          <w:tab w:val="left" w:pos="527"/>
        </w:tabs>
        <w:spacing w:before="121" w:line="266" w:lineRule="auto"/>
        <w:ind w:left="0" w:firstLine="0"/>
        <w:rPr>
          <w:sz w:val="24"/>
          <w:szCs w:val="24"/>
        </w:rPr>
      </w:pPr>
      <w:r w:rsidRPr="00E2519C">
        <w:rPr>
          <w:sz w:val="24"/>
          <w:szCs w:val="24"/>
        </w:rPr>
        <w:t xml:space="preserve">Zamawiający zawiera umowę w sprawie zamówienia publicznego, z uwzględnieniem art. 577, w terminie nie krótszym niż </w:t>
      </w:r>
      <w:r w:rsidRPr="00E2519C">
        <w:rPr>
          <w:b/>
          <w:sz w:val="24"/>
          <w:szCs w:val="24"/>
        </w:rPr>
        <w:t xml:space="preserve">5 dni </w:t>
      </w:r>
      <w:r w:rsidRPr="00E2519C">
        <w:rPr>
          <w:sz w:val="24"/>
          <w:szCs w:val="24"/>
        </w:rPr>
        <w:t xml:space="preserve">od dnia przesłania zawiadomienia o wyborze najkorzystniejszej oferty, jeżeli zawiadomienie to zostało przesłane przy użyciu środków komunikacji elektronicznej, albo </w:t>
      </w:r>
      <w:r w:rsidRPr="00E2519C">
        <w:rPr>
          <w:b/>
          <w:sz w:val="24"/>
          <w:szCs w:val="24"/>
        </w:rPr>
        <w:t xml:space="preserve">10 dni </w:t>
      </w:r>
      <w:r w:rsidRPr="00E2519C">
        <w:rPr>
          <w:sz w:val="24"/>
          <w:szCs w:val="24"/>
        </w:rPr>
        <w:t>- jeżeli zostało przesłane w inny</w:t>
      </w:r>
      <w:r w:rsidRPr="00E2519C">
        <w:rPr>
          <w:spacing w:val="-9"/>
          <w:sz w:val="24"/>
          <w:szCs w:val="24"/>
        </w:rPr>
        <w:t xml:space="preserve"> </w:t>
      </w:r>
      <w:r w:rsidRPr="00E2519C">
        <w:rPr>
          <w:sz w:val="24"/>
          <w:szCs w:val="24"/>
        </w:rPr>
        <w:t>sposób.</w:t>
      </w:r>
    </w:p>
    <w:p w14:paraId="27BC7D14" w14:textId="77777777" w:rsidR="00920D03" w:rsidRPr="00E2519C" w:rsidRDefault="00920D03" w:rsidP="00123F2A">
      <w:pPr>
        <w:pStyle w:val="Akapitzlist"/>
        <w:keepNext/>
        <w:keepLines/>
        <w:numPr>
          <w:ilvl w:val="0"/>
          <w:numId w:val="16"/>
        </w:numPr>
        <w:tabs>
          <w:tab w:val="left" w:pos="527"/>
        </w:tabs>
        <w:spacing w:before="124" w:line="268" w:lineRule="auto"/>
        <w:ind w:left="0" w:firstLine="0"/>
        <w:rPr>
          <w:sz w:val="24"/>
          <w:szCs w:val="24"/>
        </w:rPr>
      </w:pPr>
      <w:r w:rsidRPr="00E2519C">
        <w:rPr>
          <w:sz w:val="24"/>
          <w:szCs w:val="24"/>
        </w:rPr>
        <w:t>Zamawiający może zawrzeć umowę w sprawie zamówienia publicznego przed upływem terminu, o którym mowa w pkt</w:t>
      </w:r>
      <w:r w:rsidR="00B13F30" w:rsidRPr="00E2519C">
        <w:rPr>
          <w:sz w:val="24"/>
          <w:szCs w:val="24"/>
        </w:rPr>
        <w:t>.</w:t>
      </w:r>
      <w:r w:rsidRPr="00E2519C">
        <w:rPr>
          <w:sz w:val="24"/>
          <w:szCs w:val="24"/>
        </w:rPr>
        <w:t xml:space="preserve"> 3, jeżeli w postępowaniu o udzielenie zamówienia złożono tylko jedną</w:t>
      </w:r>
      <w:r w:rsidRPr="00E2519C">
        <w:rPr>
          <w:spacing w:val="-3"/>
          <w:sz w:val="24"/>
          <w:szCs w:val="24"/>
        </w:rPr>
        <w:t xml:space="preserve"> </w:t>
      </w:r>
      <w:r w:rsidRPr="00E2519C">
        <w:rPr>
          <w:sz w:val="24"/>
          <w:szCs w:val="24"/>
        </w:rPr>
        <w:t>ofertę.</w:t>
      </w:r>
    </w:p>
    <w:p w14:paraId="051736F2" w14:textId="170E789B" w:rsidR="00920D03" w:rsidRPr="00E2519C" w:rsidRDefault="00920D03" w:rsidP="00123F2A">
      <w:pPr>
        <w:pStyle w:val="Akapitzlist"/>
        <w:keepNext/>
        <w:keepLines/>
        <w:numPr>
          <w:ilvl w:val="0"/>
          <w:numId w:val="16"/>
        </w:numPr>
        <w:tabs>
          <w:tab w:val="left" w:pos="527"/>
        </w:tabs>
        <w:spacing w:before="118"/>
        <w:ind w:left="0" w:firstLine="0"/>
        <w:rPr>
          <w:b/>
          <w:sz w:val="24"/>
          <w:szCs w:val="24"/>
        </w:rPr>
      </w:pPr>
      <w:r w:rsidRPr="00E2519C">
        <w:rPr>
          <w:sz w:val="24"/>
          <w:szCs w:val="24"/>
        </w:rPr>
        <w:t xml:space="preserve">Przed podpisaniem umowy Wykonawca </w:t>
      </w:r>
      <w:r w:rsidR="002705B6" w:rsidRPr="00E2519C">
        <w:rPr>
          <w:sz w:val="24"/>
          <w:szCs w:val="24"/>
        </w:rPr>
        <w:t xml:space="preserve">nie jest </w:t>
      </w:r>
      <w:r w:rsidRPr="00E2519C">
        <w:rPr>
          <w:sz w:val="24"/>
          <w:szCs w:val="24"/>
        </w:rPr>
        <w:t xml:space="preserve">zobowiązany jest wnieść </w:t>
      </w:r>
      <w:r w:rsidRPr="00E2519C">
        <w:rPr>
          <w:b/>
          <w:sz w:val="24"/>
          <w:szCs w:val="24"/>
        </w:rPr>
        <w:t>zabezpieczeni</w:t>
      </w:r>
      <w:r w:rsidR="002705B6" w:rsidRPr="00E2519C">
        <w:rPr>
          <w:b/>
          <w:sz w:val="24"/>
          <w:szCs w:val="24"/>
        </w:rPr>
        <w:t>a</w:t>
      </w:r>
      <w:r w:rsidRPr="00E2519C">
        <w:rPr>
          <w:b/>
          <w:sz w:val="24"/>
          <w:szCs w:val="24"/>
        </w:rPr>
        <w:t xml:space="preserve"> należytego wykonania umowy.</w:t>
      </w:r>
    </w:p>
    <w:p w14:paraId="66A38ABF" w14:textId="77777777" w:rsidR="00920D03" w:rsidRPr="00E2519C" w:rsidRDefault="00920D03" w:rsidP="00123F2A">
      <w:pPr>
        <w:pStyle w:val="Akapitzlist"/>
        <w:keepNext/>
        <w:keepLines/>
        <w:numPr>
          <w:ilvl w:val="0"/>
          <w:numId w:val="16"/>
        </w:numPr>
        <w:tabs>
          <w:tab w:val="left" w:pos="527"/>
        </w:tabs>
        <w:spacing w:before="121"/>
        <w:ind w:left="0" w:firstLine="0"/>
        <w:rPr>
          <w:sz w:val="24"/>
          <w:szCs w:val="24"/>
        </w:rPr>
      </w:pPr>
      <w:r w:rsidRPr="00E2519C">
        <w:rPr>
          <w:sz w:val="24"/>
          <w:szCs w:val="24"/>
        </w:rPr>
        <w:t xml:space="preserve">W przypadku </w:t>
      </w:r>
      <w:proofErr w:type="gramStart"/>
      <w:r w:rsidRPr="00E2519C">
        <w:rPr>
          <w:sz w:val="24"/>
          <w:szCs w:val="24"/>
        </w:rPr>
        <w:t>wyboru  oferty</w:t>
      </w:r>
      <w:proofErr w:type="gramEnd"/>
      <w:r w:rsidRPr="00E2519C">
        <w:rPr>
          <w:sz w:val="24"/>
          <w:szCs w:val="24"/>
        </w:rPr>
        <w:t xml:space="preserve">  </w:t>
      </w:r>
      <w:proofErr w:type="gramStart"/>
      <w:r w:rsidRPr="00E2519C">
        <w:rPr>
          <w:sz w:val="24"/>
          <w:szCs w:val="24"/>
        </w:rPr>
        <w:t>złożonej  przez</w:t>
      </w:r>
      <w:proofErr w:type="gramEnd"/>
      <w:r w:rsidRPr="00E2519C">
        <w:rPr>
          <w:sz w:val="24"/>
          <w:szCs w:val="24"/>
        </w:rPr>
        <w:t xml:space="preserve">  </w:t>
      </w:r>
      <w:proofErr w:type="gramStart"/>
      <w:r w:rsidRPr="00E2519C">
        <w:rPr>
          <w:sz w:val="24"/>
          <w:szCs w:val="24"/>
        </w:rPr>
        <w:t>Wykonawców  wspólnie</w:t>
      </w:r>
      <w:proofErr w:type="gramEnd"/>
      <w:r w:rsidRPr="00E2519C">
        <w:rPr>
          <w:sz w:val="24"/>
          <w:szCs w:val="24"/>
        </w:rPr>
        <w:t xml:space="preserve">  </w:t>
      </w:r>
      <w:proofErr w:type="gramStart"/>
      <w:r w:rsidRPr="00E2519C">
        <w:rPr>
          <w:sz w:val="24"/>
          <w:szCs w:val="24"/>
        </w:rPr>
        <w:t>ubiegających  się</w:t>
      </w:r>
      <w:proofErr w:type="gramEnd"/>
      <w:r w:rsidRPr="00E2519C">
        <w:rPr>
          <w:sz w:val="24"/>
          <w:szCs w:val="24"/>
        </w:rPr>
        <w:t xml:space="preserve"> o udzielenie zamówienia, Wykonawcy przed zawarciem umowy z Zamawiającym, są zobowiązani do przedłożenia Zamawiającemu kopii umowy regulującej współpracę tych wykonawców.</w:t>
      </w:r>
    </w:p>
    <w:p w14:paraId="285FB572" w14:textId="77777777" w:rsidR="00241907" w:rsidRPr="00E2519C" w:rsidRDefault="00241907" w:rsidP="00123F2A">
      <w:pPr>
        <w:keepNext/>
        <w:keepLines/>
        <w:spacing w:before="73" w:after="18"/>
        <w:rPr>
          <w:b/>
          <w:sz w:val="24"/>
          <w:szCs w:val="24"/>
        </w:rPr>
      </w:pPr>
    </w:p>
    <w:p w14:paraId="212CC9C3" w14:textId="77777777" w:rsidR="00655FA8" w:rsidRPr="00E2519C" w:rsidRDefault="00655FA8" w:rsidP="00123F2A">
      <w:pPr>
        <w:keepNext/>
        <w:keepLines/>
        <w:spacing w:before="73" w:after="18"/>
        <w:jc w:val="center"/>
        <w:rPr>
          <w:b/>
          <w:sz w:val="24"/>
          <w:szCs w:val="24"/>
        </w:rPr>
      </w:pPr>
      <w:r w:rsidRPr="00E2519C">
        <w:rPr>
          <w:b/>
          <w:sz w:val="24"/>
          <w:szCs w:val="24"/>
        </w:rPr>
        <w:t>Rozdział</w:t>
      </w:r>
      <w:r w:rsidR="00920D03" w:rsidRPr="00E2519C">
        <w:rPr>
          <w:b/>
          <w:sz w:val="24"/>
          <w:szCs w:val="24"/>
        </w:rPr>
        <w:t xml:space="preserve"> XIII</w:t>
      </w:r>
    </w:p>
    <w:p w14:paraId="4E450B17" w14:textId="77777777" w:rsidR="00920D03" w:rsidRPr="00E2519C" w:rsidRDefault="00920D03" w:rsidP="00123F2A">
      <w:pPr>
        <w:keepNext/>
        <w:keepLines/>
        <w:spacing w:before="73" w:after="18"/>
        <w:jc w:val="center"/>
        <w:rPr>
          <w:b/>
          <w:sz w:val="24"/>
          <w:szCs w:val="24"/>
        </w:rPr>
      </w:pPr>
      <w:r w:rsidRPr="00E2519C">
        <w:rPr>
          <w:b/>
          <w:sz w:val="24"/>
          <w:szCs w:val="24"/>
        </w:rPr>
        <w:t>Informacje dodatkowe</w:t>
      </w:r>
    </w:p>
    <w:p w14:paraId="49C7559C"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2F81693B" wp14:editId="12AED261">
                <wp:extent cx="5888355" cy="6350"/>
                <wp:effectExtent l="0" t="0" r="0" b="3175"/>
                <wp:docPr id="4"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8355" cy="6350"/>
                          <a:chOff x="0" y="0"/>
                          <a:chExt cx="9273" cy="10"/>
                        </a:xfrm>
                      </wpg:grpSpPr>
                      <wps:wsp>
                        <wps:cNvPr id="5" name="Rectangle 5"/>
                        <wps:cNvSpPr>
                          <a:spLocks noChangeArrowheads="1"/>
                        </wps:cNvSpPr>
                        <wps:spPr bwMode="auto">
                          <a:xfrm>
                            <a:off x="0" y="0"/>
                            <a:ext cx="9273"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77C31507" id="Grupa 4" o:spid="_x0000_s1026" style="width:463.65pt;height:.5pt;mso-position-horizontal-relative:char;mso-position-vertical-relative:line" coordsize="927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">
                <v:rect id="Rectangle 5" o:spid="_x0000_s1027" style="position:absolute;width:9273;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w10:anchorlock/>
              </v:group>
            </w:pict>
          </mc:Fallback>
        </mc:AlternateContent>
      </w:r>
    </w:p>
    <w:p w14:paraId="7F2C1CDB" w14:textId="77777777" w:rsidR="00920D03" w:rsidRPr="00E2519C" w:rsidRDefault="00920D03" w:rsidP="00123F2A">
      <w:pPr>
        <w:pStyle w:val="Tekstpodstawowy"/>
        <w:keepNext/>
        <w:keepLines/>
        <w:spacing w:before="5"/>
        <w:ind w:left="0"/>
        <w:rPr>
          <w:b/>
        </w:rPr>
      </w:pPr>
    </w:p>
    <w:p w14:paraId="5A5BFFEF" w14:textId="77777777" w:rsidR="00920D03" w:rsidRPr="00E2519C" w:rsidRDefault="00920D03" w:rsidP="00123F2A">
      <w:pPr>
        <w:pStyle w:val="Akapitzlist"/>
        <w:keepNext/>
        <w:keepLines/>
        <w:numPr>
          <w:ilvl w:val="0"/>
          <w:numId w:val="17"/>
        </w:numPr>
        <w:tabs>
          <w:tab w:val="left" w:pos="527"/>
        </w:tabs>
        <w:spacing w:before="90"/>
        <w:ind w:left="0" w:firstLine="0"/>
        <w:rPr>
          <w:sz w:val="24"/>
          <w:szCs w:val="24"/>
        </w:rPr>
      </w:pPr>
      <w:r w:rsidRPr="00E2519C">
        <w:rPr>
          <w:sz w:val="24"/>
          <w:szCs w:val="24"/>
        </w:rPr>
        <w:t>Zamawiający unieważnia postępowanie o udzielenie zamówienia,</w:t>
      </w:r>
      <w:r w:rsidRPr="00E2519C">
        <w:rPr>
          <w:spacing w:val="-1"/>
          <w:sz w:val="24"/>
          <w:szCs w:val="24"/>
        </w:rPr>
        <w:t xml:space="preserve"> </w:t>
      </w:r>
      <w:r w:rsidRPr="00E2519C">
        <w:rPr>
          <w:sz w:val="24"/>
          <w:szCs w:val="24"/>
        </w:rPr>
        <w:t>jeżeli:</w:t>
      </w:r>
    </w:p>
    <w:p w14:paraId="16764FC4" w14:textId="77777777" w:rsidR="00920D03" w:rsidRPr="00E2519C" w:rsidRDefault="00920D03" w:rsidP="00123F2A">
      <w:pPr>
        <w:pStyle w:val="Akapitzlist"/>
        <w:keepNext/>
        <w:keepLines/>
        <w:numPr>
          <w:ilvl w:val="1"/>
          <w:numId w:val="17"/>
        </w:numPr>
        <w:tabs>
          <w:tab w:val="left" w:pos="813"/>
        </w:tabs>
        <w:spacing w:before="120"/>
        <w:ind w:left="0" w:firstLine="0"/>
        <w:rPr>
          <w:sz w:val="24"/>
          <w:szCs w:val="24"/>
        </w:rPr>
      </w:pPr>
      <w:r w:rsidRPr="00E2519C">
        <w:rPr>
          <w:sz w:val="24"/>
          <w:szCs w:val="24"/>
        </w:rPr>
        <w:t>nie złożono żadnej</w:t>
      </w:r>
      <w:r w:rsidRPr="00E2519C">
        <w:rPr>
          <w:spacing w:val="-1"/>
          <w:sz w:val="24"/>
          <w:szCs w:val="24"/>
        </w:rPr>
        <w:t xml:space="preserve"> </w:t>
      </w:r>
      <w:r w:rsidRPr="00E2519C">
        <w:rPr>
          <w:sz w:val="24"/>
          <w:szCs w:val="24"/>
        </w:rPr>
        <w:t>oferty;</w:t>
      </w:r>
    </w:p>
    <w:p w14:paraId="53DEC0CF" w14:textId="77777777" w:rsidR="00920D03" w:rsidRPr="00E2519C" w:rsidRDefault="00920D03" w:rsidP="00123F2A">
      <w:pPr>
        <w:pStyle w:val="Akapitzlist"/>
        <w:keepNext/>
        <w:keepLines/>
        <w:numPr>
          <w:ilvl w:val="1"/>
          <w:numId w:val="17"/>
        </w:numPr>
        <w:tabs>
          <w:tab w:val="left" w:pos="813"/>
        </w:tabs>
        <w:ind w:left="0" w:firstLine="0"/>
        <w:rPr>
          <w:sz w:val="24"/>
          <w:szCs w:val="24"/>
        </w:rPr>
      </w:pPr>
      <w:r w:rsidRPr="00E2519C">
        <w:rPr>
          <w:sz w:val="24"/>
          <w:szCs w:val="24"/>
        </w:rPr>
        <w:t>wszystkie złożone oferty podlegały</w:t>
      </w:r>
      <w:r w:rsidRPr="00E2519C">
        <w:rPr>
          <w:spacing w:val="-2"/>
          <w:sz w:val="24"/>
          <w:szCs w:val="24"/>
        </w:rPr>
        <w:t xml:space="preserve"> </w:t>
      </w:r>
      <w:r w:rsidRPr="00E2519C">
        <w:rPr>
          <w:sz w:val="24"/>
          <w:szCs w:val="24"/>
        </w:rPr>
        <w:t>odrzuceniu;</w:t>
      </w:r>
    </w:p>
    <w:p w14:paraId="23979E4B" w14:textId="77777777" w:rsidR="00920D03" w:rsidRPr="00E2519C" w:rsidRDefault="00920D03" w:rsidP="00123F2A">
      <w:pPr>
        <w:pStyle w:val="Akapitzlist"/>
        <w:keepNext/>
        <w:keepLines/>
        <w:numPr>
          <w:ilvl w:val="1"/>
          <w:numId w:val="17"/>
        </w:numPr>
        <w:tabs>
          <w:tab w:val="left" w:pos="810"/>
        </w:tabs>
        <w:ind w:left="0" w:firstLine="0"/>
        <w:rPr>
          <w:sz w:val="24"/>
          <w:szCs w:val="24"/>
        </w:rPr>
      </w:pPr>
      <w:r w:rsidRPr="00E2519C">
        <w:rPr>
          <w:sz w:val="24"/>
          <w:szCs w:val="24"/>
        </w:rPr>
        <w:t>cena lub koszt najkorzystniejszej oferty lub oferta z najniższą ceną przewyższa kwotę, którą zamawiający zamierza przeznaczyć na sfinansowanie zamówienia, chyba że zamawiający może zwiększyć tę kwotę do ceny lub kosztu najkorzystniejszej</w:t>
      </w:r>
      <w:r w:rsidRPr="00E2519C">
        <w:rPr>
          <w:spacing w:val="-6"/>
          <w:sz w:val="24"/>
          <w:szCs w:val="24"/>
        </w:rPr>
        <w:t xml:space="preserve"> </w:t>
      </w:r>
      <w:r w:rsidRPr="00E2519C">
        <w:rPr>
          <w:sz w:val="24"/>
          <w:szCs w:val="24"/>
        </w:rPr>
        <w:t>oferty;</w:t>
      </w:r>
    </w:p>
    <w:p w14:paraId="0AA0559A" w14:textId="77777777" w:rsidR="00920D03" w:rsidRPr="00E2519C" w:rsidRDefault="00920D03" w:rsidP="00123F2A">
      <w:pPr>
        <w:pStyle w:val="Akapitzlist"/>
        <w:keepNext/>
        <w:keepLines/>
        <w:numPr>
          <w:ilvl w:val="1"/>
          <w:numId w:val="17"/>
        </w:numPr>
        <w:tabs>
          <w:tab w:val="left" w:pos="810"/>
        </w:tabs>
        <w:ind w:left="0" w:firstLine="0"/>
        <w:rPr>
          <w:sz w:val="24"/>
          <w:szCs w:val="24"/>
        </w:rPr>
      </w:pPr>
      <w:r w:rsidRPr="00E2519C">
        <w:rPr>
          <w:sz w:val="24"/>
          <w:szCs w:val="24"/>
        </w:rPr>
        <w:t>w przypadkach, o których mowa w art. 248 ust. 3, art. 249 i art. 250 ust. 2, zostały złożone oferty dodatkowe o takiej samej cenie lub</w:t>
      </w:r>
      <w:r w:rsidRPr="00E2519C">
        <w:rPr>
          <w:spacing w:val="-2"/>
          <w:sz w:val="24"/>
          <w:szCs w:val="24"/>
        </w:rPr>
        <w:t xml:space="preserve"> </w:t>
      </w:r>
      <w:r w:rsidRPr="00E2519C">
        <w:rPr>
          <w:sz w:val="24"/>
          <w:szCs w:val="24"/>
        </w:rPr>
        <w:t>koszcie;</w:t>
      </w:r>
    </w:p>
    <w:p w14:paraId="4400AAD2" w14:textId="77777777" w:rsidR="00920D03" w:rsidRPr="00E2519C" w:rsidRDefault="00920D03" w:rsidP="00123F2A">
      <w:pPr>
        <w:pStyle w:val="Akapitzlist"/>
        <w:keepNext/>
        <w:keepLines/>
        <w:numPr>
          <w:ilvl w:val="1"/>
          <w:numId w:val="17"/>
        </w:numPr>
        <w:tabs>
          <w:tab w:val="left" w:pos="810"/>
        </w:tabs>
        <w:ind w:left="0" w:firstLine="0"/>
        <w:rPr>
          <w:sz w:val="24"/>
          <w:szCs w:val="24"/>
        </w:rPr>
      </w:pPr>
      <w:r w:rsidRPr="00E2519C">
        <w:rPr>
          <w:sz w:val="24"/>
          <w:szCs w:val="24"/>
        </w:rPr>
        <w:t>wystąpiła istotna zmiana okoliczności powodująca, że prowadzenie postępowania lub wykonanie zamówienia nie leży w interesie publicznym, czego nie można było wcześniej</w:t>
      </w:r>
      <w:r w:rsidRPr="00E2519C">
        <w:rPr>
          <w:spacing w:val="-2"/>
          <w:sz w:val="24"/>
          <w:szCs w:val="24"/>
        </w:rPr>
        <w:t xml:space="preserve"> </w:t>
      </w:r>
      <w:r w:rsidRPr="00E2519C">
        <w:rPr>
          <w:sz w:val="24"/>
          <w:szCs w:val="24"/>
        </w:rPr>
        <w:t>przewidzieć;</w:t>
      </w:r>
    </w:p>
    <w:p w14:paraId="68A604C4" w14:textId="77777777" w:rsidR="00920D03" w:rsidRPr="00E2519C" w:rsidRDefault="00920D03" w:rsidP="00123F2A">
      <w:pPr>
        <w:pStyle w:val="Akapitzlist"/>
        <w:keepNext/>
        <w:keepLines/>
        <w:numPr>
          <w:ilvl w:val="1"/>
          <w:numId w:val="17"/>
        </w:numPr>
        <w:tabs>
          <w:tab w:val="left" w:pos="810"/>
        </w:tabs>
        <w:spacing w:before="1"/>
        <w:ind w:left="0" w:firstLine="0"/>
        <w:rPr>
          <w:sz w:val="24"/>
          <w:szCs w:val="24"/>
        </w:rPr>
      </w:pPr>
      <w:r w:rsidRPr="00E2519C">
        <w:rPr>
          <w:sz w:val="24"/>
          <w:szCs w:val="24"/>
        </w:rPr>
        <w:t>postępowanie obarczone jest niemożliwą do usunięcia wadą uniemożliwiającą zawarcie niepodlegającej unieważnieniu umowy w sprawie zamówienia</w:t>
      </w:r>
      <w:r w:rsidRPr="00E2519C">
        <w:rPr>
          <w:spacing w:val="-2"/>
          <w:sz w:val="24"/>
          <w:szCs w:val="24"/>
        </w:rPr>
        <w:t xml:space="preserve"> </w:t>
      </w:r>
      <w:r w:rsidRPr="00E2519C">
        <w:rPr>
          <w:sz w:val="24"/>
          <w:szCs w:val="24"/>
        </w:rPr>
        <w:t>publicznego;</w:t>
      </w:r>
    </w:p>
    <w:p w14:paraId="4411C22C" w14:textId="77777777" w:rsidR="00920D03" w:rsidRPr="00E2519C" w:rsidRDefault="00920D03" w:rsidP="00123F2A">
      <w:pPr>
        <w:pStyle w:val="Akapitzlist"/>
        <w:keepNext/>
        <w:keepLines/>
        <w:numPr>
          <w:ilvl w:val="1"/>
          <w:numId w:val="17"/>
        </w:numPr>
        <w:tabs>
          <w:tab w:val="left" w:pos="810"/>
        </w:tabs>
        <w:ind w:left="0" w:firstLine="0"/>
        <w:rPr>
          <w:sz w:val="24"/>
          <w:szCs w:val="24"/>
        </w:rPr>
      </w:pPr>
      <w:r w:rsidRPr="00E2519C">
        <w:rPr>
          <w:sz w:val="24"/>
          <w:szCs w:val="24"/>
        </w:rPr>
        <w:t>wykonawca nie wniósł wymaganego zabezpieczenia należytego wykonania umowy lub uchylił się od zawarcia umowy w sprawie zamówienia publicznego, z uwzględnieniem art. 263;</w:t>
      </w:r>
    </w:p>
    <w:p w14:paraId="7852EC32" w14:textId="77777777" w:rsidR="00920D03" w:rsidRPr="00E2519C" w:rsidRDefault="00920D03" w:rsidP="00123F2A">
      <w:pPr>
        <w:pStyle w:val="Akapitzlist"/>
        <w:keepNext/>
        <w:keepLines/>
        <w:numPr>
          <w:ilvl w:val="0"/>
          <w:numId w:val="17"/>
        </w:numPr>
        <w:tabs>
          <w:tab w:val="left" w:pos="604"/>
        </w:tabs>
        <w:spacing w:before="120"/>
        <w:ind w:left="0" w:firstLine="0"/>
        <w:rPr>
          <w:sz w:val="24"/>
          <w:szCs w:val="24"/>
        </w:rPr>
      </w:pPr>
      <w:r w:rsidRPr="00E2519C">
        <w:rPr>
          <w:sz w:val="24"/>
          <w:szCs w:val="24"/>
        </w:rPr>
        <w:t>Zamawiający może unieważnić postępowanie o udzielenie zamówienia odpowiednio przed upływem terminu do składania wniosków o dopuszczenie do udziału w postępowaniu albo przed upływem terminu składania ofert, jeżeli wystąpiły okoliczności powodujące, że dalsze prowadzenie postępowania jest</w:t>
      </w:r>
      <w:r w:rsidRPr="00E2519C">
        <w:rPr>
          <w:spacing w:val="-1"/>
          <w:sz w:val="24"/>
          <w:szCs w:val="24"/>
        </w:rPr>
        <w:t xml:space="preserve"> </w:t>
      </w:r>
      <w:r w:rsidRPr="00E2519C">
        <w:rPr>
          <w:sz w:val="24"/>
          <w:szCs w:val="24"/>
        </w:rPr>
        <w:t>nieuzasadnione.</w:t>
      </w:r>
    </w:p>
    <w:p w14:paraId="203C2EAE" w14:textId="77777777" w:rsidR="00920D03" w:rsidRPr="00E2519C" w:rsidRDefault="00920D03" w:rsidP="00123F2A">
      <w:pPr>
        <w:pStyle w:val="Akapitzlist"/>
        <w:keepNext/>
        <w:keepLines/>
        <w:numPr>
          <w:ilvl w:val="0"/>
          <w:numId w:val="17"/>
        </w:numPr>
        <w:tabs>
          <w:tab w:val="left" w:pos="604"/>
        </w:tabs>
        <w:spacing w:before="120"/>
        <w:ind w:left="0" w:firstLine="0"/>
        <w:rPr>
          <w:sz w:val="24"/>
          <w:szCs w:val="24"/>
        </w:rPr>
      </w:pPr>
      <w:r w:rsidRPr="00E2519C">
        <w:rPr>
          <w:sz w:val="24"/>
          <w:szCs w:val="24"/>
        </w:rPr>
        <w:lastRenderedPageBreak/>
        <w:t>Zamawiający może unieważnić postępowanie o udzielenie zamówienia, jeżeli środki publiczne, które zamawiający zamierzał przeznaczyć na sfinansowanie całości lub części zamówienia, nie zostały mu</w:t>
      </w:r>
      <w:r w:rsidRPr="00E2519C">
        <w:rPr>
          <w:spacing w:val="3"/>
          <w:sz w:val="24"/>
          <w:szCs w:val="24"/>
        </w:rPr>
        <w:t xml:space="preserve"> </w:t>
      </w:r>
      <w:r w:rsidRPr="00E2519C">
        <w:rPr>
          <w:sz w:val="24"/>
          <w:szCs w:val="24"/>
        </w:rPr>
        <w:t>przyznane.</w:t>
      </w:r>
    </w:p>
    <w:p w14:paraId="3FD78E12" w14:textId="77777777" w:rsidR="00920D03" w:rsidRPr="00E2519C" w:rsidRDefault="00920D03" w:rsidP="00123F2A">
      <w:pPr>
        <w:pStyle w:val="Akapitzlist"/>
        <w:keepNext/>
        <w:keepLines/>
        <w:numPr>
          <w:ilvl w:val="0"/>
          <w:numId w:val="17"/>
        </w:numPr>
        <w:tabs>
          <w:tab w:val="left" w:pos="604"/>
        </w:tabs>
        <w:spacing w:before="120"/>
        <w:ind w:left="0" w:firstLine="0"/>
        <w:rPr>
          <w:sz w:val="24"/>
          <w:szCs w:val="24"/>
        </w:rPr>
      </w:pPr>
      <w:r w:rsidRPr="00E2519C">
        <w:rPr>
          <w:sz w:val="24"/>
          <w:szCs w:val="24"/>
        </w:rPr>
        <w:t>Zamawiający informuje niezwłocznie wszystkich wykonawców o:</w:t>
      </w:r>
    </w:p>
    <w:p w14:paraId="4B721F9B" w14:textId="77777777" w:rsidR="00920D03" w:rsidRPr="00E2519C" w:rsidRDefault="00920D03" w:rsidP="00123F2A">
      <w:pPr>
        <w:pStyle w:val="Akapitzlist"/>
        <w:keepNext/>
        <w:keepLines/>
        <w:numPr>
          <w:ilvl w:val="1"/>
          <w:numId w:val="17"/>
        </w:numPr>
        <w:tabs>
          <w:tab w:val="left" w:pos="810"/>
        </w:tabs>
        <w:spacing w:before="120"/>
        <w:ind w:left="0" w:firstLine="0"/>
        <w:rPr>
          <w:sz w:val="24"/>
          <w:szCs w:val="24"/>
        </w:rPr>
      </w:pPr>
      <w:r w:rsidRPr="00E2519C">
        <w:rPr>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w:t>
      </w:r>
      <w:r w:rsidRPr="00E2519C">
        <w:rPr>
          <w:spacing w:val="-2"/>
          <w:sz w:val="24"/>
          <w:szCs w:val="24"/>
        </w:rPr>
        <w:t xml:space="preserve"> </w:t>
      </w:r>
      <w:r w:rsidRPr="00E2519C">
        <w:rPr>
          <w:sz w:val="24"/>
          <w:szCs w:val="24"/>
        </w:rPr>
        <w:t>punktację,</w:t>
      </w:r>
    </w:p>
    <w:p w14:paraId="743359B1" w14:textId="77777777" w:rsidR="00920D03" w:rsidRPr="00E2519C" w:rsidRDefault="00920D03" w:rsidP="00123F2A">
      <w:pPr>
        <w:pStyle w:val="Akapitzlist"/>
        <w:keepNext/>
        <w:keepLines/>
        <w:numPr>
          <w:ilvl w:val="1"/>
          <w:numId w:val="17"/>
        </w:numPr>
        <w:tabs>
          <w:tab w:val="left" w:pos="810"/>
        </w:tabs>
        <w:ind w:left="0" w:firstLine="0"/>
        <w:rPr>
          <w:sz w:val="24"/>
          <w:szCs w:val="24"/>
        </w:rPr>
      </w:pPr>
      <w:r w:rsidRPr="00E2519C">
        <w:rPr>
          <w:sz w:val="24"/>
          <w:szCs w:val="24"/>
        </w:rPr>
        <w:t>wykonawcach, których oferty zostały odrzucone- podając uzasadnienie faktyczne i prawne.</w:t>
      </w:r>
    </w:p>
    <w:p w14:paraId="7104DA14" w14:textId="77777777" w:rsidR="00920D03" w:rsidRPr="00E2519C" w:rsidRDefault="00920D03" w:rsidP="00123F2A">
      <w:pPr>
        <w:pStyle w:val="Akapitzlist"/>
        <w:keepNext/>
        <w:keepLines/>
        <w:numPr>
          <w:ilvl w:val="1"/>
          <w:numId w:val="17"/>
        </w:numPr>
        <w:tabs>
          <w:tab w:val="left" w:pos="810"/>
        </w:tabs>
        <w:spacing w:before="1"/>
        <w:ind w:left="0" w:firstLine="0"/>
        <w:rPr>
          <w:sz w:val="24"/>
          <w:szCs w:val="24"/>
        </w:rPr>
      </w:pPr>
      <w:r w:rsidRPr="00E2519C">
        <w:rPr>
          <w:sz w:val="24"/>
          <w:szCs w:val="24"/>
        </w:rPr>
        <w:t>Zamawiający udostępnia niezwłocznie informacje, o których mowa w pkt 1 powyżej, na stronie internetowej prowadzonego</w:t>
      </w:r>
      <w:r w:rsidRPr="00E2519C">
        <w:rPr>
          <w:spacing w:val="-1"/>
          <w:sz w:val="24"/>
          <w:szCs w:val="24"/>
        </w:rPr>
        <w:t xml:space="preserve"> </w:t>
      </w:r>
      <w:r w:rsidRPr="00E2519C">
        <w:rPr>
          <w:sz w:val="24"/>
          <w:szCs w:val="24"/>
        </w:rPr>
        <w:t>postępowania.</w:t>
      </w:r>
    </w:p>
    <w:p w14:paraId="622F17FE" w14:textId="4BF09F62" w:rsidR="00920D03" w:rsidRPr="00E2519C" w:rsidRDefault="00920D03" w:rsidP="00123F2A">
      <w:pPr>
        <w:pStyle w:val="Akapitzlist"/>
        <w:keepNext/>
        <w:keepLines/>
        <w:numPr>
          <w:ilvl w:val="0"/>
          <w:numId w:val="17"/>
        </w:numPr>
        <w:tabs>
          <w:tab w:val="left" w:pos="527"/>
        </w:tabs>
        <w:spacing w:before="120"/>
        <w:ind w:left="0" w:firstLine="0"/>
        <w:rPr>
          <w:sz w:val="24"/>
          <w:szCs w:val="24"/>
        </w:rPr>
      </w:pPr>
      <w:r w:rsidRPr="00E2519C">
        <w:rPr>
          <w:sz w:val="24"/>
          <w:szCs w:val="24"/>
        </w:rPr>
        <w:t xml:space="preserve">Do obowiązków Wykonawcy należy </w:t>
      </w:r>
      <w:r w:rsidR="007149C5" w:rsidRPr="00E2519C">
        <w:rPr>
          <w:sz w:val="24"/>
          <w:szCs w:val="24"/>
        </w:rPr>
        <w:t xml:space="preserve">ustalenie dokładnego terminu dostawy i prac </w:t>
      </w:r>
      <w:proofErr w:type="gramStart"/>
      <w:r w:rsidR="007149C5" w:rsidRPr="00E2519C">
        <w:rPr>
          <w:sz w:val="24"/>
          <w:szCs w:val="24"/>
        </w:rPr>
        <w:t>w  Szkole</w:t>
      </w:r>
      <w:proofErr w:type="gramEnd"/>
      <w:r w:rsidR="007149C5" w:rsidRPr="00E2519C">
        <w:rPr>
          <w:sz w:val="24"/>
          <w:szCs w:val="24"/>
        </w:rPr>
        <w:t xml:space="preserve"> z Zamawiającym, </w:t>
      </w:r>
      <w:proofErr w:type="gramStart"/>
      <w:r w:rsidR="007149C5" w:rsidRPr="00E2519C">
        <w:rPr>
          <w:sz w:val="24"/>
          <w:szCs w:val="24"/>
        </w:rPr>
        <w:t>w  taki</w:t>
      </w:r>
      <w:proofErr w:type="gramEnd"/>
      <w:r w:rsidR="007149C5" w:rsidRPr="00E2519C">
        <w:rPr>
          <w:sz w:val="24"/>
          <w:szCs w:val="24"/>
        </w:rPr>
        <w:t xml:space="preserve"> </w:t>
      </w:r>
      <w:proofErr w:type="gramStart"/>
      <w:r w:rsidR="007149C5" w:rsidRPr="00E2519C">
        <w:rPr>
          <w:sz w:val="24"/>
          <w:szCs w:val="24"/>
        </w:rPr>
        <w:t>sposób</w:t>
      </w:r>
      <w:proofErr w:type="gramEnd"/>
      <w:r w:rsidR="007149C5" w:rsidRPr="00E2519C">
        <w:rPr>
          <w:sz w:val="24"/>
          <w:szCs w:val="24"/>
        </w:rPr>
        <w:t xml:space="preserve"> aby nie kolidowały z prowadzonymi zajęciami. </w:t>
      </w:r>
    </w:p>
    <w:p w14:paraId="43B84650" w14:textId="77777777" w:rsidR="00920D03" w:rsidRPr="00E2519C" w:rsidRDefault="00920D03" w:rsidP="00123F2A">
      <w:pPr>
        <w:pStyle w:val="Akapitzlist"/>
        <w:keepNext/>
        <w:keepLines/>
        <w:numPr>
          <w:ilvl w:val="0"/>
          <w:numId w:val="17"/>
        </w:numPr>
        <w:tabs>
          <w:tab w:val="left" w:pos="527"/>
        </w:tabs>
        <w:spacing w:before="120"/>
        <w:ind w:left="0" w:firstLine="0"/>
        <w:rPr>
          <w:sz w:val="24"/>
          <w:szCs w:val="24"/>
        </w:rPr>
      </w:pPr>
      <w:r w:rsidRPr="00E2519C">
        <w:rPr>
          <w:sz w:val="24"/>
          <w:szCs w:val="24"/>
          <w:u w:val="single"/>
        </w:rPr>
        <w:t>Informacje dotyczące walut obcych, w jakich mogą być prowadzone rozliczenia między zamawiającym a wykonawcą, jeżeli zamawiający przewiduje rozliczenia w walutach obcych</w:t>
      </w:r>
      <w:r w:rsidRPr="00E2519C">
        <w:rPr>
          <w:sz w:val="24"/>
          <w:szCs w:val="24"/>
        </w:rPr>
        <w:t>:</w:t>
      </w:r>
    </w:p>
    <w:p w14:paraId="0F6E3924" w14:textId="77777777" w:rsidR="00920D03" w:rsidRPr="00E2519C" w:rsidRDefault="00920D03" w:rsidP="00123F2A">
      <w:pPr>
        <w:pStyle w:val="Tekstpodstawowy"/>
        <w:keepNext/>
        <w:keepLines/>
        <w:spacing w:before="118"/>
        <w:ind w:left="0"/>
        <w:jc w:val="both"/>
      </w:pPr>
      <w:r w:rsidRPr="00E2519C">
        <w:t>Zamawiający nie przewiduje rozliczeń w walutach obcych. Rozliczenia pomiędzy zamawiającym a wykonawcą realizowane będą w złotych polskich PLN.</w:t>
      </w:r>
    </w:p>
    <w:p w14:paraId="1292D7E6" w14:textId="77777777" w:rsidR="00920D03" w:rsidRPr="00E2519C" w:rsidRDefault="00920D03" w:rsidP="00123F2A">
      <w:pPr>
        <w:pStyle w:val="Akapitzlist"/>
        <w:keepNext/>
        <w:keepLines/>
        <w:numPr>
          <w:ilvl w:val="0"/>
          <w:numId w:val="17"/>
        </w:numPr>
        <w:tabs>
          <w:tab w:val="left" w:pos="527"/>
        </w:tabs>
        <w:spacing w:before="120"/>
        <w:ind w:left="0" w:firstLine="0"/>
        <w:rPr>
          <w:sz w:val="24"/>
          <w:szCs w:val="24"/>
        </w:rPr>
      </w:pPr>
      <w:r w:rsidRPr="00E2519C">
        <w:rPr>
          <w:sz w:val="24"/>
          <w:szCs w:val="24"/>
        </w:rPr>
        <w:t>Zamawiający dopuszcza zmiany postanowień zawartej umowy zgodn</w:t>
      </w:r>
      <w:r w:rsidR="00B13F30" w:rsidRPr="00E2519C">
        <w:rPr>
          <w:sz w:val="24"/>
          <w:szCs w:val="24"/>
        </w:rPr>
        <w:t xml:space="preserve">ie z przesłankami określonymi we wzorze umowy </w:t>
      </w:r>
      <w:r w:rsidRPr="00E2519C">
        <w:rPr>
          <w:sz w:val="24"/>
          <w:szCs w:val="24"/>
        </w:rPr>
        <w:t xml:space="preserve">- załącznik </w:t>
      </w:r>
      <w:proofErr w:type="gramStart"/>
      <w:r w:rsidRPr="00E2519C">
        <w:rPr>
          <w:sz w:val="24"/>
          <w:szCs w:val="24"/>
        </w:rPr>
        <w:t xml:space="preserve">nr </w:t>
      </w:r>
      <w:r w:rsidR="00B13F30" w:rsidRPr="00E2519C">
        <w:rPr>
          <w:sz w:val="24"/>
          <w:szCs w:val="24"/>
        </w:rPr>
        <w:t xml:space="preserve"> 4</w:t>
      </w:r>
      <w:proofErr w:type="gramEnd"/>
      <w:r w:rsidRPr="00E2519C">
        <w:rPr>
          <w:sz w:val="24"/>
          <w:szCs w:val="24"/>
        </w:rPr>
        <w:t xml:space="preserve"> do</w:t>
      </w:r>
      <w:r w:rsidRPr="00E2519C">
        <w:rPr>
          <w:spacing w:val="-3"/>
          <w:sz w:val="24"/>
          <w:szCs w:val="24"/>
        </w:rPr>
        <w:t xml:space="preserve"> </w:t>
      </w:r>
      <w:r w:rsidRPr="00E2519C">
        <w:rPr>
          <w:sz w:val="24"/>
          <w:szCs w:val="24"/>
        </w:rPr>
        <w:t>SWZ.</w:t>
      </w:r>
    </w:p>
    <w:p w14:paraId="2671406A" w14:textId="77777777" w:rsidR="00B13F30" w:rsidRPr="00E2519C" w:rsidRDefault="00920D03" w:rsidP="00123F2A">
      <w:pPr>
        <w:pStyle w:val="Akapitzlist"/>
        <w:keepNext/>
        <w:keepLines/>
        <w:numPr>
          <w:ilvl w:val="0"/>
          <w:numId w:val="17"/>
        </w:numPr>
        <w:tabs>
          <w:tab w:val="left" w:pos="527"/>
        </w:tabs>
        <w:spacing w:before="72" w:line="340" w:lineRule="auto"/>
        <w:ind w:left="0" w:firstLine="0"/>
        <w:jc w:val="left"/>
        <w:rPr>
          <w:sz w:val="24"/>
          <w:szCs w:val="24"/>
        </w:rPr>
      </w:pPr>
      <w:r w:rsidRPr="00E2519C">
        <w:rPr>
          <w:sz w:val="24"/>
          <w:szCs w:val="24"/>
          <w:u w:val="single"/>
        </w:rPr>
        <w:t>Wymagania w zakresie zatrudnienia osób, o których mowa w art. 96 ust. 2 pkt 2</w:t>
      </w:r>
      <w:r w:rsidRPr="00E2519C">
        <w:rPr>
          <w:sz w:val="24"/>
          <w:szCs w:val="24"/>
        </w:rPr>
        <w:t xml:space="preserve"> </w:t>
      </w:r>
    </w:p>
    <w:p w14:paraId="61C0DC47" w14:textId="77777777" w:rsidR="00920D03" w:rsidRPr="00E2519C" w:rsidRDefault="00920D03" w:rsidP="00123F2A">
      <w:pPr>
        <w:pStyle w:val="Akapitzlist"/>
        <w:keepNext/>
        <w:keepLines/>
        <w:tabs>
          <w:tab w:val="left" w:pos="527"/>
        </w:tabs>
        <w:spacing w:before="72" w:line="340" w:lineRule="auto"/>
        <w:ind w:left="0" w:firstLine="0"/>
        <w:jc w:val="left"/>
        <w:rPr>
          <w:sz w:val="24"/>
          <w:szCs w:val="24"/>
        </w:rPr>
      </w:pPr>
      <w:r w:rsidRPr="00E2519C">
        <w:rPr>
          <w:sz w:val="24"/>
          <w:szCs w:val="24"/>
        </w:rPr>
        <w:t>Nie</w:t>
      </w:r>
      <w:r w:rsidRPr="00E2519C">
        <w:rPr>
          <w:spacing w:val="-2"/>
          <w:sz w:val="24"/>
          <w:szCs w:val="24"/>
        </w:rPr>
        <w:t xml:space="preserve"> </w:t>
      </w:r>
      <w:r w:rsidRPr="00E2519C">
        <w:rPr>
          <w:sz w:val="24"/>
          <w:szCs w:val="24"/>
        </w:rPr>
        <w:t>dotyczy.</w:t>
      </w:r>
    </w:p>
    <w:p w14:paraId="3ECF6B5B" w14:textId="77777777" w:rsidR="00920D03" w:rsidRPr="00E2519C" w:rsidRDefault="00920D03" w:rsidP="00123F2A">
      <w:pPr>
        <w:pStyle w:val="Akapitzlist"/>
        <w:keepNext/>
        <w:keepLines/>
        <w:numPr>
          <w:ilvl w:val="0"/>
          <w:numId w:val="17"/>
        </w:numPr>
        <w:tabs>
          <w:tab w:val="left" w:pos="527"/>
        </w:tabs>
        <w:spacing w:before="4"/>
        <w:ind w:left="0" w:firstLine="0"/>
        <w:jc w:val="left"/>
        <w:rPr>
          <w:sz w:val="24"/>
          <w:szCs w:val="24"/>
        </w:rPr>
      </w:pPr>
      <w:r w:rsidRPr="00E2519C">
        <w:rPr>
          <w:sz w:val="24"/>
          <w:szCs w:val="24"/>
          <w:u w:val="single"/>
        </w:rPr>
        <w:t>Informacja o zastrzeżeniu możliwości ubiegania się o udzielenie zamówienia wyłącznie przez wykonawców, o których mowa w art. 94 Pzp</w:t>
      </w:r>
    </w:p>
    <w:p w14:paraId="36565A8D" w14:textId="77777777" w:rsidR="00920D03" w:rsidRPr="00E2519C" w:rsidRDefault="00920D03" w:rsidP="00123F2A">
      <w:pPr>
        <w:pStyle w:val="Tekstpodstawowy"/>
        <w:keepNext/>
        <w:keepLines/>
        <w:spacing w:before="120"/>
        <w:ind w:left="0"/>
      </w:pPr>
      <w:r w:rsidRPr="00E2519C">
        <w:t>Nie dotyczy.</w:t>
      </w:r>
    </w:p>
    <w:p w14:paraId="29DC9A8E" w14:textId="77777777" w:rsidR="00920D03" w:rsidRPr="00E2519C" w:rsidRDefault="00920D03" w:rsidP="00123F2A">
      <w:pPr>
        <w:pStyle w:val="Akapitzlist"/>
        <w:keepNext/>
        <w:keepLines/>
        <w:numPr>
          <w:ilvl w:val="0"/>
          <w:numId w:val="17"/>
        </w:numPr>
        <w:tabs>
          <w:tab w:val="left" w:pos="527"/>
        </w:tabs>
        <w:spacing w:before="120"/>
        <w:ind w:left="0" w:firstLine="0"/>
        <w:jc w:val="left"/>
        <w:rPr>
          <w:sz w:val="24"/>
          <w:szCs w:val="24"/>
        </w:rPr>
      </w:pPr>
      <w:r w:rsidRPr="00E2519C">
        <w:rPr>
          <w:sz w:val="24"/>
          <w:szCs w:val="24"/>
        </w:rPr>
        <w:t>Wymóg lub możliwość złożenia oferty w postaci katalogów elektronicznych lub dołączenie katalogów elektronicznych do oferty, w sytuacji określonej w art. 93</w:t>
      </w:r>
      <w:r w:rsidRPr="00E2519C">
        <w:rPr>
          <w:spacing w:val="-7"/>
          <w:sz w:val="24"/>
          <w:szCs w:val="24"/>
        </w:rPr>
        <w:t xml:space="preserve"> </w:t>
      </w:r>
      <w:r w:rsidRPr="00E2519C">
        <w:rPr>
          <w:sz w:val="24"/>
          <w:szCs w:val="24"/>
        </w:rPr>
        <w:t>Pzp</w:t>
      </w:r>
    </w:p>
    <w:p w14:paraId="0F22106E" w14:textId="77777777" w:rsidR="00920D03" w:rsidRPr="00E2519C" w:rsidRDefault="00920D03" w:rsidP="00123F2A">
      <w:pPr>
        <w:pStyle w:val="Tekstpodstawowy"/>
        <w:keepNext/>
        <w:keepLines/>
        <w:spacing w:before="120"/>
        <w:ind w:left="0"/>
      </w:pPr>
      <w:r w:rsidRPr="00E2519C">
        <w:t>Nie dotyczy.</w:t>
      </w:r>
    </w:p>
    <w:p w14:paraId="28DD1372" w14:textId="77777777" w:rsidR="00920D03" w:rsidRPr="00E2519C" w:rsidRDefault="00920D03" w:rsidP="00123F2A">
      <w:pPr>
        <w:pStyle w:val="Tekstpodstawowy"/>
        <w:keepNext/>
        <w:keepLines/>
        <w:spacing w:before="9"/>
        <w:ind w:left="0"/>
      </w:pPr>
    </w:p>
    <w:p w14:paraId="443FBAD4" w14:textId="77777777" w:rsidR="00920D03" w:rsidRPr="00E2519C" w:rsidRDefault="00920D03" w:rsidP="00123F2A">
      <w:pPr>
        <w:pStyle w:val="Akapitzlist"/>
        <w:keepNext/>
        <w:keepLines/>
        <w:numPr>
          <w:ilvl w:val="0"/>
          <w:numId w:val="17"/>
        </w:numPr>
        <w:tabs>
          <w:tab w:val="left" w:pos="527"/>
        </w:tabs>
        <w:ind w:left="0" w:firstLine="0"/>
        <w:jc w:val="left"/>
        <w:rPr>
          <w:sz w:val="24"/>
          <w:szCs w:val="24"/>
        </w:rPr>
      </w:pPr>
      <w:r w:rsidRPr="00E2519C">
        <w:rPr>
          <w:sz w:val="24"/>
          <w:szCs w:val="24"/>
          <w:u w:val="single"/>
        </w:rPr>
        <w:t>Wysokość zwrotu kosztów udziału w postępowaniu, jeżeli zamawiający przewiduje ich zwrot</w:t>
      </w:r>
      <w:r w:rsidRPr="00E2519C">
        <w:rPr>
          <w:sz w:val="24"/>
          <w:szCs w:val="24"/>
        </w:rPr>
        <w:t>:</w:t>
      </w:r>
    </w:p>
    <w:p w14:paraId="03F55EEE" w14:textId="7BDF214A" w:rsidR="00920D03" w:rsidRPr="00E2519C" w:rsidRDefault="00920D03" w:rsidP="00123F2A">
      <w:pPr>
        <w:pStyle w:val="Tekstpodstawowy"/>
        <w:keepNext/>
        <w:keepLines/>
        <w:ind w:left="0"/>
      </w:pPr>
      <w:r w:rsidRPr="00E2519C">
        <w:t xml:space="preserve">Zamawiający nie przewiduje zwrotu kosztów udziału w postępowaniu, </w:t>
      </w:r>
      <w:proofErr w:type="gramStart"/>
      <w:r w:rsidRPr="00E2519C">
        <w:t>z  zastrzeżeniem</w:t>
      </w:r>
      <w:proofErr w:type="gramEnd"/>
      <w:r w:rsidRPr="00E2519C">
        <w:t xml:space="preserve"> art. 261</w:t>
      </w:r>
      <w:r w:rsidRPr="00E2519C">
        <w:rPr>
          <w:spacing w:val="-1"/>
        </w:rPr>
        <w:t xml:space="preserve"> </w:t>
      </w:r>
      <w:r w:rsidRPr="00E2519C">
        <w:t>Pzp.</w:t>
      </w:r>
    </w:p>
    <w:p w14:paraId="35B6773F" w14:textId="1EB0646C" w:rsidR="00800BBC" w:rsidRPr="00E2519C" w:rsidRDefault="00800BBC" w:rsidP="00123F2A">
      <w:pPr>
        <w:pStyle w:val="Tekstpodstawowy"/>
        <w:keepNext/>
        <w:keepLines/>
        <w:numPr>
          <w:ilvl w:val="0"/>
          <w:numId w:val="17"/>
        </w:numPr>
      </w:pPr>
      <w:r w:rsidRPr="00E2519C">
        <w:t>Zamawiający nie przewiduje skorzystania z prawa opcji.</w:t>
      </w:r>
    </w:p>
    <w:p w14:paraId="3A0D0A1F" w14:textId="214A1304" w:rsidR="00CA4512" w:rsidRPr="00E2519C" w:rsidRDefault="00CA4512" w:rsidP="00123F2A">
      <w:pPr>
        <w:pStyle w:val="Tekstpodstawowy"/>
        <w:keepNext/>
        <w:keepLines/>
        <w:ind w:left="0"/>
      </w:pPr>
    </w:p>
    <w:p w14:paraId="52006316" w14:textId="77777777" w:rsidR="00346158" w:rsidRPr="00E2519C" w:rsidRDefault="00346158" w:rsidP="00123F2A">
      <w:pPr>
        <w:keepNext/>
        <w:keepLines/>
        <w:tabs>
          <w:tab w:val="left" w:pos="527"/>
        </w:tabs>
        <w:rPr>
          <w:b/>
          <w:sz w:val="24"/>
          <w:szCs w:val="24"/>
        </w:rPr>
      </w:pPr>
      <w:bookmarkStart w:id="12" w:name="_Hlk128073930"/>
    </w:p>
    <w:p w14:paraId="774788A7" w14:textId="4D56CF8F" w:rsidR="00920D03" w:rsidRPr="00E2519C" w:rsidRDefault="00655FA8" w:rsidP="00123F2A">
      <w:pPr>
        <w:pStyle w:val="Akapitzlist"/>
        <w:keepNext/>
        <w:keepLines/>
        <w:tabs>
          <w:tab w:val="left" w:pos="527"/>
        </w:tabs>
        <w:ind w:left="0" w:firstLine="0"/>
        <w:jc w:val="center"/>
        <w:rPr>
          <w:b/>
          <w:sz w:val="24"/>
          <w:szCs w:val="24"/>
        </w:rPr>
      </w:pPr>
      <w:r w:rsidRPr="00E2519C">
        <w:rPr>
          <w:b/>
          <w:sz w:val="24"/>
          <w:szCs w:val="24"/>
        </w:rPr>
        <w:t>Rozdział</w:t>
      </w:r>
      <w:r w:rsidR="00920D03" w:rsidRPr="00E2519C">
        <w:rPr>
          <w:b/>
          <w:sz w:val="24"/>
          <w:szCs w:val="24"/>
        </w:rPr>
        <w:t xml:space="preserve"> XIV</w:t>
      </w:r>
    </w:p>
    <w:bookmarkEnd w:id="12"/>
    <w:p w14:paraId="0E5277B7" w14:textId="77777777" w:rsidR="00920D03" w:rsidRPr="00E2519C" w:rsidRDefault="00920D03" w:rsidP="00123F2A">
      <w:pPr>
        <w:keepNext/>
        <w:keepLines/>
        <w:spacing w:before="1" w:after="18"/>
        <w:jc w:val="center"/>
        <w:rPr>
          <w:b/>
          <w:sz w:val="24"/>
          <w:szCs w:val="24"/>
        </w:rPr>
      </w:pPr>
      <w:r w:rsidRPr="00E2519C">
        <w:rPr>
          <w:b/>
          <w:sz w:val="24"/>
          <w:szCs w:val="24"/>
        </w:rPr>
        <w:t>Pouczenie o środkach ochrony prawnej przysługujących wykonawcy w toku postępowania o udzielenie zamówienia</w:t>
      </w:r>
    </w:p>
    <w:p w14:paraId="0CC76380" w14:textId="77777777" w:rsidR="00920D03" w:rsidRPr="00E2519C" w:rsidRDefault="00920D03" w:rsidP="00123F2A">
      <w:pPr>
        <w:pStyle w:val="Tekstpodstawowy"/>
        <w:keepNext/>
        <w:keepLines/>
        <w:spacing w:line="20" w:lineRule="exact"/>
        <w:ind w:left="0"/>
      </w:pPr>
      <w:r w:rsidRPr="00E2519C">
        <w:rPr>
          <w:noProof/>
          <w:lang w:eastAsia="pl-PL"/>
        </w:rPr>
        <mc:AlternateContent>
          <mc:Choice Requires="wpg">
            <w:drawing>
              <wp:inline distT="0" distB="0" distL="0" distR="0" wp14:anchorId="57C993D3" wp14:editId="6B38F585">
                <wp:extent cx="5798185" cy="6350"/>
                <wp:effectExtent l="0" t="0" r="2540" b="3175"/>
                <wp:docPr id="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3" name="Rectangle 3"/>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BA04797" id="Grupa 2"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">
                <v:rect id="Rectangle 3"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14:paraId="5840EBEE" w14:textId="77777777" w:rsidR="00920D03" w:rsidRPr="00E2519C" w:rsidRDefault="00920D03" w:rsidP="00123F2A">
      <w:pPr>
        <w:pStyle w:val="Tekstpodstawowy"/>
        <w:keepNext/>
        <w:keepLines/>
        <w:spacing w:before="4"/>
        <w:ind w:left="0"/>
        <w:rPr>
          <w:b/>
        </w:rPr>
      </w:pPr>
    </w:p>
    <w:p w14:paraId="44349AB3" w14:textId="16A9872A" w:rsidR="00E930DF" w:rsidRPr="00E2519C" w:rsidRDefault="00920D03" w:rsidP="00123F2A">
      <w:pPr>
        <w:pStyle w:val="Tekstpodstawowy"/>
        <w:keepNext/>
        <w:keepLines/>
        <w:spacing w:before="90"/>
        <w:ind w:left="0"/>
        <w:jc w:val="both"/>
      </w:pPr>
      <w:r w:rsidRPr="00E2519C">
        <w:lastRenderedPageBreak/>
        <w:t>Wykonawcy, jeżeli ma lub miał interes w uzyskaniu zamówienia oraz poniósł lub może ponieść szkodę w wyniku naruszenia przez zamawiającego przepisów Pzp przysługują środki ochrony prawnej określone w Dziale IX Pzp.</w:t>
      </w:r>
    </w:p>
    <w:p w14:paraId="19138C1E" w14:textId="77777777" w:rsidR="00AE12C3" w:rsidRPr="00E2519C" w:rsidRDefault="00AE12C3" w:rsidP="00123F2A">
      <w:pPr>
        <w:pStyle w:val="Tekstpodstawowy"/>
        <w:keepNext/>
        <w:keepLines/>
        <w:spacing w:before="90"/>
        <w:ind w:left="0"/>
        <w:jc w:val="both"/>
      </w:pPr>
    </w:p>
    <w:sectPr w:rsidR="00AE12C3" w:rsidRPr="00E2519C" w:rsidSect="00920D03">
      <w:pgSz w:w="11906" w:h="16838"/>
      <w:pgMar w:top="1417" w:right="1416"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61BA1" w14:textId="77777777" w:rsidR="005477E2" w:rsidRDefault="005477E2" w:rsidP="00970A06">
      <w:r>
        <w:separator/>
      </w:r>
    </w:p>
  </w:endnote>
  <w:endnote w:type="continuationSeparator" w:id="0">
    <w:p w14:paraId="6FEA26E8" w14:textId="77777777" w:rsidR="005477E2" w:rsidRDefault="005477E2" w:rsidP="00970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5796"/>
      <w:docPartObj>
        <w:docPartGallery w:val="Page Numbers (Bottom of Page)"/>
        <w:docPartUnique/>
      </w:docPartObj>
    </w:sdtPr>
    <w:sdtEndPr/>
    <w:sdtContent>
      <w:sdt>
        <w:sdtPr>
          <w:id w:val="860082579"/>
          <w:docPartObj>
            <w:docPartGallery w:val="Page Numbers (Top of Page)"/>
            <w:docPartUnique/>
          </w:docPartObj>
        </w:sdtPr>
        <w:sdtEndPr/>
        <w:sdtContent>
          <w:p w14:paraId="14E5126B" w14:textId="77777777" w:rsidR="00CB527B" w:rsidRDefault="00CB52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A5E01">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A5E01">
              <w:rPr>
                <w:b/>
                <w:bCs/>
                <w:noProof/>
              </w:rPr>
              <w:t>23</w:t>
            </w:r>
            <w:r>
              <w:rPr>
                <w:b/>
                <w:bCs/>
                <w:sz w:val="24"/>
                <w:szCs w:val="24"/>
              </w:rPr>
              <w:fldChar w:fldCharType="end"/>
            </w:r>
          </w:p>
        </w:sdtContent>
      </w:sdt>
    </w:sdtContent>
  </w:sdt>
  <w:p w14:paraId="33004F0A" w14:textId="77777777" w:rsidR="00CB527B" w:rsidRDefault="00CB52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AC0A8" w14:textId="77777777" w:rsidR="005477E2" w:rsidRDefault="005477E2" w:rsidP="00970A06">
      <w:r>
        <w:separator/>
      </w:r>
    </w:p>
  </w:footnote>
  <w:footnote w:type="continuationSeparator" w:id="0">
    <w:p w14:paraId="3DE3A710" w14:textId="77777777" w:rsidR="005477E2" w:rsidRDefault="005477E2" w:rsidP="00970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EE6E" w14:textId="78A43C62" w:rsidR="00A16BED" w:rsidRDefault="001C0B2E">
    <w:pPr>
      <w:pStyle w:val="Nagwek"/>
    </w:pPr>
    <w:r w:rsidRPr="00A13F53">
      <w:rPr>
        <w:rFonts w:ascii="Arial" w:eastAsia="Arial" w:hAnsi="Arial" w:cs="Arial"/>
        <w:noProof/>
        <w:lang w:eastAsia="pl-PL"/>
      </w:rPr>
      <w:drawing>
        <wp:inline distT="0" distB="0" distL="0" distR="0" wp14:anchorId="4FAD724A" wp14:editId="1D5E4B8C">
          <wp:extent cx="5760720" cy="742315"/>
          <wp:effectExtent l="0" t="0" r="0" b="635"/>
          <wp:docPr id="1878057361" name="Obraz 1878057361" descr="Obraz zawierający tekst, Czcionka, biały, czarne i biał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057361" name="Obraz 1878057361" descr="Obraz zawierający tekst, Czcionka, biały, czarne i białe&#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42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6F0E"/>
    <w:multiLevelType w:val="hybridMultilevel"/>
    <w:tmpl w:val="38DA70AA"/>
    <w:lvl w:ilvl="0" w:tplc="69BCCFAA">
      <w:start w:val="1"/>
      <w:numFmt w:val="decimal"/>
      <w:lvlText w:val="%1."/>
      <w:lvlJc w:val="left"/>
      <w:pPr>
        <w:ind w:left="1093" w:hanging="384"/>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15:restartNumberingAfterBreak="0">
    <w:nsid w:val="07491DD0"/>
    <w:multiLevelType w:val="hybridMultilevel"/>
    <w:tmpl w:val="E654C5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74A458E"/>
    <w:multiLevelType w:val="hybridMultilevel"/>
    <w:tmpl w:val="4C745F98"/>
    <w:lvl w:ilvl="0" w:tplc="9ECC5E7A">
      <w:start w:val="1"/>
      <w:numFmt w:val="decimal"/>
      <w:lvlText w:val="%1)"/>
      <w:lvlJc w:val="left"/>
      <w:pPr>
        <w:ind w:left="793" w:hanging="358"/>
      </w:pPr>
      <w:rPr>
        <w:rFonts w:ascii="Times New Roman" w:eastAsia="Times New Roman" w:hAnsi="Times New Roman" w:cs="Times New Roman" w:hint="default"/>
        <w:spacing w:val="-23"/>
        <w:w w:val="99"/>
        <w:sz w:val="24"/>
        <w:szCs w:val="24"/>
        <w:lang w:val="pl-PL" w:eastAsia="en-US" w:bidi="ar-SA"/>
      </w:rPr>
    </w:lvl>
    <w:lvl w:ilvl="1" w:tplc="07B861C2">
      <w:numFmt w:val="bullet"/>
      <w:lvlText w:val="•"/>
      <w:lvlJc w:val="left"/>
      <w:pPr>
        <w:ind w:left="1690" w:hanging="358"/>
      </w:pPr>
      <w:rPr>
        <w:lang w:val="pl-PL" w:eastAsia="en-US" w:bidi="ar-SA"/>
      </w:rPr>
    </w:lvl>
    <w:lvl w:ilvl="2" w:tplc="ADFACA86">
      <w:numFmt w:val="bullet"/>
      <w:lvlText w:val="•"/>
      <w:lvlJc w:val="left"/>
      <w:pPr>
        <w:ind w:left="2581" w:hanging="358"/>
      </w:pPr>
      <w:rPr>
        <w:lang w:val="pl-PL" w:eastAsia="en-US" w:bidi="ar-SA"/>
      </w:rPr>
    </w:lvl>
    <w:lvl w:ilvl="3" w:tplc="1242E672">
      <w:numFmt w:val="bullet"/>
      <w:lvlText w:val="•"/>
      <w:lvlJc w:val="left"/>
      <w:pPr>
        <w:ind w:left="3471" w:hanging="358"/>
      </w:pPr>
      <w:rPr>
        <w:lang w:val="pl-PL" w:eastAsia="en-US" w:bidi="ar-SA"/>
      </w:rPr>
    </w:lvl>
    <w:lvl w:ilvl="4" w:tplc="3C9C7A0C">
      <w:numFmt w:val="bullet"/>
      <w:lvlText w:val="•"/>
      <w:lvlJc w:val="left"/>
      <w:pPr>
        <w:ind w:left="4362" w:hanging="358"/>
      </w:pPr>
      <w:rPr>
        <w:lang w:val="pl-PL" w:eastAsia="en-US" w:bidi="ar-SA"/>
      </w:rPr>
    </w:lvl>
    <w:lvl w:ilvl="5" w:tplc="C2E6922A">
      <w:numFmt w:val="bullet"/>
      <w:lvlText w:val="•"/>
      <w:lvlJc w:val="left"/>
      <w:pPr>
        <w:ind w:left="5253" w:hanging="358"/>
      </w:pPr>
      <w:rPr>
        <w:lang w:val="pl-PL" w:eastAsia="en-US" w:bidi="ar-SA"/>
      </w:rPr>
    </w:lvl>
    <w:lvl w:ilvl="6" w:tplc="E544256E">
      <w:numFmt w:val="bullet"/>
      <w:lvlText w:val="•"/>
      <w:lvlJc w:val="left"/>
      <w:pPr>
        <w:ind w:left="6143" w:hanging="358"/>
      </w:pPr>
      <w:rPr>
        <w:lang w:val="pl-PL" w:eastAsia="en-US" w:bidi="ar-SA"/>
      </w:rPr>
    </w:lvl>
    <w:lvl w:ilvl="7" w:tplc="737235F0">
      <w:numFmt w:val="bullet"/>
      <w:lvlText w:val="•"/>
      <w:lvlJc w:val="left"/>
      <w:pPr>
        <w:ind w:left="7034" w:hanging="358"/>
      </w:pPr>
      <w:rPr>
        <w:lang w:val="pl-PL" w:eastAsia="en-US" w:bidi="ar-SA"/>
      </w:rPr>
    </w:lvl>
    <w:lvl w:ilvl="8" w:tplc="BEDA21D0">
      <w:numFmt w:val="bullet"/>
      <w:lvlText w:val="•"/>
      <w:lvlJc w:val="left"/>
      <w:pPr>
        <w:ind w:left="7925" w:hanging="358"/>
      </w:pPr>
      <w:rPr>
        <w:lang w:val="pl-PL" w:eastAsia="en-US" w:bidi="ar-SA"/>
      </w:rPr>
    </w:lvl>
  </w:abstractNum>
  <w:abstractNum w:abstractNumId="3" w15:restartNumberingAfterBreak="0">
    <w:nsid w:val="0AEC231A"/>
    <w:multiLevelType w:val="multilevel"/>
    <w:tmpl w:val="B0DC8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24E92"/>
    <w:multiLevelType w:val="multilevel"/>
    <w:tmpl w:val="C610EDA2"/>
    <w:lvl w:ilvl="0">
      <w:start w:val="1"/>
      <w:numFmt w:val="decimal"/>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1.%2"/>
      <w:lvlJc w:val="left"/>
      <w:pPr>
        <w:ind w:left="718"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b w:val="0"/>
        <w:color w:val="auto"/>
      </w:rPr>
    </w:lvl>
    <w:lvl w:ilvl="3">
      <w:start w:val="1"/>
      <w:numFmt w:val="decimal"/>
      <w:lvlText w:val="%1.%2.%3.%4"/>
      <w:lvlJc w:val="left"/>
      <w:pPr>
        <w:ind w:left="864" w:hanging="864"/>
      </w:pPr>
      <w:rPr>
        <w:b w:val="0"/>
        <w:i w:val="0"/>
      </w:rPr>
    </w:lvl>
    <w:lvl w:ilvl="4">
      <w:start w:val="1"/>
      <w:numFmt w:val="decimal"/>
      <w:lvlText w:val="%1.%2.%3.%4.%5"/>
      <w:lvlJc w:val="left"/>
      <w:pPr>
        <w:ind w:left="1859" w:hanging="1008"/>
      </w:pPr>
      <w:rPr>
        <w:rFonts w:ascii="Arial" w:hAnsi="Arial" w:cs="Arial" w:hint="default"/>
        <w:b w:val="0"/>
        <w:bCs/>
      </w:rPr>
    </w:lvl>
    <w:lvl w:ilvl="5">
      <w:start w:val="1"/>
      <w:numFmt w:val="decimal"/>
      <w:lvlText w:val="%1.%2.%3.%4.%5.%6"/>
      <w:lvlJc w:val="left"/>
      <w:pPr>
        <w:ind w:left="1152" w:hanging="1152"/>
      </w:pPr>
      <w:rPr>
        <w:b/>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DE82B40"/>
    <w:multiLevelType w:val="multilevel"/>
    <w:tmpl w:val="EE18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E2685"/>
    <w:multiLevelType w:val="hybridMultilevel"/>
    <w:tmpl w:val="DF988C50"/>
    <w:lvl w:ilvl="0" w:tplc="4F861EC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AAF8964A">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1428A2EE">
      <w:numFmt w:val="bullet"/>
      <w:lvlText w:val="•"/>
      <w:lvlJc w:val="left"/>
      <w:pPr>
        <w:ind w:left="1807" w:hanging="286"/>
      </w:pPr>
      <w:rPr>
        <w:lang w:val="pl-PL" w:eastAsia="en-US" w:bidi="ar-SA"/>
      </w:rPr>
    </w:lvl>
    <w:lvl w:ilvl="3" w:tplc="0672C5A0">
      <w:numFmt w:val="bullet"/>
      <w:lvlText w:val="•"/>
      <w:lvlJc w:val="left"/>
      <w:pPr>
        <w:ind w:left="2794" w:hanging="286"/>
      </w:pPr>
      <w:rPr>
        <w:lang w:val="pl-PL" w:eastAsia="en-US" w:bidi="ar-SA"/>
      </w:rPr>
    </w:lvl>
    <w:lvl w:ilvl="4" w:tplc="12687D6A">
      <w:numFmt w:val="bullet"/>
      <w:lvlText w:val="•"/>
      <w:lvlJc w:val="left"/>
      <w:pPr>
        <w:ind w:left="3782" w:hanging="286"/>
      </w:pPr>
      <w:rPr>
        <w:lang w:val="pl-PL" w:eastAsia="en-US" w:bidi="ar-SA"/>
      </w:rPr>
    </w:lvl>
    <w:lvl w:ilvl="5" w:tplc="A7AAA54E">
      <w:numFmt w:val="bullet"/>
      <w:lvlText w:val="•"/>
      <w:lvlJc w:val="left"/>
      <w:pPr>
        <w:ind w:left="4769" w:hanging="286"/>
      </w:pPr>
      <w:rPr>
        <w:lang w:val="pl-PL" w:eastAsia="en-US" w:bidi="ar-SA"/>
      </w:rPr>
    </w:lvl>
    <w:lvl w:ilvl="6" w:tplc="2362BB00">
      <w:numFmt w:val="bullet"/>
      <w:lvlText w:val="•"/>
      <w:lvlJc w:val="left"/>
      <w:pPr>
        <w:ind w:left="5756" w:hanging="286"/>
      </w:pPr>
      <w:rPr>
        <w:lang w:val="pl-PL" w:eastAsia="en-US" w:bidi="ar-SA"/>
      </w:rPr>
    </w:lvl>
    <w:lvl w:ilvl="7" w:tplc="A41EC368">
      <w:numFmt w:val="bullet"/>
      <w:lvlText w:val="•"/>
      <w:lvlJc w:val="left"/>
      <w:pPr>
        <w:ind w:left="6744" w:hanging="286"/>
      </w:pPr>
      <w:rPr>
        <w:lang w:val="pl-PL" w:eastAsia="en-US" w:bidi="ar-SA"/>
      </w:rPr>
    </w:lvl>
    <w:lvl w:ilvl="8" w:tplc="1624A2CC">
      <w:numFmt w:val="bullet"/>
      <w:lvlText w:val="•"/>
      <w:lvlJc w:val="left"/>
      <w:pPr>
        <w:ind w:left="7731" w:hanging="286"/>
      </w:pPr>
      <w:rPr>
        <w:lang w:val="pl-PL" w:eastAsia="en-US" w:bidi="ar-SA"/>
      </w:rPr>
    </w:lvl>
  </w:abstractNum>
  <w:abstractNum w:abstractNumId="7" w15:restartNumberingAfterBreak="0">
    <w:nsid w:val="11122500"/>
    <w:multiLevelType w:val="multilevel"/>
    <w:tmpl w:val="349C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191E60"/>
    <w:multiLevelType w:val="hybridMultilevel"/>
    <w:tmpl w:val="E3C48DC6"/>
    <w:lvl w:ilvl="0" w:tplc="788C3774">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DD22235E">
      <w:numFmt w:val="bullet"/>
      <w:lvlText w:val="•"/>
      <w:lvlJc w:val="left"/>
      <w:pPr>
        <w:ind w:left="1708" w:hanging="284"/>
      </w:pPr>
      <w:rPr>
        <w:lang w:val="pl-PL" w:eastAsia="en-US" w:bidi="ar-SA"/>
      </w:rPr>
    </w:lvl>
    <w:lvl w:ilvl="2" w:tplc="3CEA5396">
      <w:numFmt w:val="bullet"/>
      <w:lvlText w:val="•"/>
      <w:lvlJc w:val="left"/>
      <w:pPr>
        <w:ind w:left="2597" w:hanging="284"/>
      </w:pPr>
      <w:rPr>
        <w:lang w:val="pl-PL" w:eastAsia="en-US" w:bidi="ar-SA"/>
      </w:rPr>
    </w:lvl>
    <w:lvl w:ilvl="3" w:tplc="2B4AFC86">
      <w:numFmt w:val="bullet"/>
      <w:lvlText w:val="•"/>
      <w:lvlJc w:val="left"/>
      <w:pPr>
        <w:ind w:left="3485" w:hanging="284"/>
      </w:pPr>
      <w:rPr>
        <w:lang w:val="pl-PL" w:eastAsia="en-US" w:bidi="ar-SA"/>
      </w:rPr>
    </w:lvl>
    <w:lvl w:ilvl="4" w:tplc="68C27226">
      <w:numFmt w:val="bullet"/>
      <w:lvlText w:val="•"/>
      <w:lvlJc w:val="left"/>
      <w:pPr>
        <w:ind w:left="4374" w:hanging="284"/>
      </w:pPr>
      <w:rPr>
        <w:lang w:val="pl-PL" w:eastAsia="en-US" w:bidi="ar-SA"/>
      </w:rPr>
    </w:lvl>
    <w:lvl w:ilvl="5" w:tplc="ADA2A9DE">
      <w:numFmt w:val="bullet"/>
      <w:lvlText w:val="•"/>
      <w:lvlJc w:val="left"/>
      <w:pPr>
        <w:ind w:left="5263" w:hanging="284"/>
      </w:pPr>
      <w:rPr>
        <w:lang w:val="pl-PL" w:eastAsia="en-US" w:bidi="ar-SA"/>
      </w:rPr>
    </w:lvl>
    <w:lvl w:ilvl="6" w:tplc="27CC0C40">
      <w:numFmt w:val="bullet"/>
      <w:lvlText w:val="•"/>
      <w:lvlJc w:val="left"/>
      <w:pPr>
        <w:ind w:left="6151" w:hanging="284"/>
      </w:pPr>
      <w:rPr>
        <w:lang w:val="pl-PL" w:eastAsia="en-US" w:bidi="ar-SA"/>
      </w:rPr>
    </w:lvl>
    <w:lvl w:ilvl="7" w:tplc="6666ADB8">
      <w:numFmt w:val="bullet"/>
      <w:lvlText w:val="•"/>
      <w:lvlJc w:val="left"/>
      <w:pPr>
        <w:ind w:left="7040" w:hanging="284"/>
      </w:pPr>
      <w:rPr>
        <w:lang w:val="pl-PL" w:eastAsia="en-US" w:bidi="ar-SA"/>
      </w:rPr>
    </w:lvl>
    <w:lvl w:ilvl="8" w:tplc="1AFEED68">
      <w:numFmt w:val="bullet"/>
      <w:lvlText w:val="•"/>
      <w:lvlJc w:val="left"/>
      <w:pPr>
        <w:ind w:left="7929" w:hanging="284"/>
      </w:pPr>
      <w:rPr>
        <w:lang w:val="pl-PL" w:eastAsia="en-US" w:bidi="ar-SA"/>
      </w:rPr>
    </w:lvl>
  </w:abstractNum>
  <w:abstractNum w:abstractNumId="9" w15:restartNumberingAfterBreak="0">
    <w:nsid w:val="115948C6"/>
    <w:multiLevelType w:val="hybridMultilevel"/>
    <w:tmpl w:val="3E7EC93A"/>
    <w:lvl w:ilvl="0" w:tplc="3814C58A">
      <w:start w:val="1"/>
      <w:numFmt w:val="decimal"/>
      <w:lvlText w:val="%1."/>
      <w:lvlJc w:val="left"/>
      <w:pPr>
        <w:ind w:left="526" w:hanging="284"/>
      </w:pPr>
      <w:rPr>
        <w:rFonts w:ascii="Times New Roman" w:eastAsia="Times New Roman" w:hAnsi="Times New Roman" w:cs="Times New Roman" w:hint="default"/>
        <w:spacing w:val="-25"/>
        <w:w w:val="99"/>
        <w:sz w:val="24"/>
        <w:szCs w:val="24"/>
        <w:lang w:val="pl-PL" w:eastAsia="en-US" w:bidi="ar-SA"/>
      </w:rPr>
    </w:lvl>
    <w:lvl w:ilvl="1" w:tplc="C7FC8F0E">
      <w:numFmt w:val="bullet"/>
      <w:lvlText w:val="•"/>
      <w:lvlJc w:val="left"/>
      <w:pPr>
        <w:ind w:left="1438" w:hanging="284"/>
      </w:pPr>
      <w:rPr>
        <w:lang w:val="pl-PL" w:eastAsia="en-US" w:bidi="ar-SA"/>
      </w:rPr>
    </w:lvl>
    <w:lvl w:ilvl="2" w:tplc="B128FD4C">
      <w:numFmt w:val="bullet"/>
      <w:lvlText w:val="•"/>
      <w:lvlJc w:val="left"/>
      <w:pPr>
        <w:ind w:left="2357" w:hanging="284"/>
      </w:pPr>
      <w:rPr>
        <w:lang w:val="pl-PL" w:eastAsia="en-US" w:bidi="ar-SA"/>
      </w:rPr>
    </w:lvl>
    <w:lvl w:ilvl="3" w:tplc="0C4C118E">
      <w:numFmt w:val="bullet"/>
      <w:lvlText w:val="•"/>
      <w:lvlJc w:val="left"/>
      <w:pPr>
        <w:ind w:left="3275" w:hanging="284"/>
      </w:pPr>
      <w:rPr>
        <w:lang w:val="pl-PL" w:eastAsia="en-US" w:bidi="ar-SA"/>
      </w:rPr>
    </w:lvl>
    <w:lvl w:ilvl="4" w:tplc="BC94FD94">
      <w:numFmt w:val="bullet"/>
      <w:lvlText w:val="•"/>
      <w:lvlJc w:val="left"/>
      <w:pPr>
        <w:ind w:left="4194" w:hanging="284"/>
      </w:pPr>
      <w:rPr>
        <w:lang w:val="pl-PL" w:eastAsia="en-US" w:bidi="ar-SA"/>
      </w:rPr>
    </w:lvl>
    <w:lvl w:ilvl="5" w:tplc="A9B87E64">
      <w:numFmt w:val="bullet"/>
      <w:lvlText w:val="•"/>
      <w:lvlJc w:val="left"/>
      <w:pPr>
        <w:ind w:left="5113" w:hanging="284"/>
      </w:pPr>
      <w:rPr>
        <w:lang w:val="pl-PL" w:eastAsia="en-US" w:bidi="ar-SA"/>
      </w:rPr>
    </w:lvl>
    <w:lvl w:ilvl="6" w:tplc="432EB398">
      <w:numFmt w:val="bullet"/>
      <w:lvlText w:val="•"/>
      <w:lvlJc w:val="left"/>
      <w:pPr>
        <w:ind w:left="6031" w:hanging="284"/>
      </w:pPr>
      <w:rPr>
        <w:lang w:val="pl-PL" w:eastAsia="en-US" w:bidi="ar-SA"/>
      </w:rPr>
    </w:lvl>
    <w:lvl w:ilvl="7" w:tplc="4C0A6E08">
      <w:numFmt w:val="bullet"/>
      <w:lvlText w:val="•"/>
      <w:lvlJc w:val="left"/>
      <w:pPr>
        <w:ind w:left="6950" w:hanging="284"/>
      </w:pPr>
      <w:rPr>
        <w:lang w:val="pl-PL" w:eastAsia="en-US" w:bidi="ar-SA"/>
      </w:rPr>
    </w:lvl>
    <w:lvl w:ilvl="8" w:tplc="BC28CA74">
      <w:numFmt w:val="bullet"/>
      <w:lvlText w:val="•"/>
      <w:lvlJc w:val="left"/>
      <w:pPr>
        <w:ind w:left="7869" w:hanging="284"/>
      </w:pPr>
      <w:rPr>
        <w:lang w:val="pl-PL" w:eastAsia="en-US" w:bidi="ar-SA"/>
      </w:rPr>
    </w:lvl>
  </w:abstractNum>
  <w:abstractNum w:abstractNumId="10" w15:restartNumberingAfterBreak="0">
    <w:nsid w:val="123369F9"/>
    <w:multiLevelType w:val="hybridMultilevel"/>
    <w:tmpl w:val="C0981682"/>
    <w:lvl w:ilvl="0" w:tplc="BEAEBD02">
      <w:start w:val="1"/>
      <w:numFmt w:val="decimal"/>
      <w:lvlText w:val="%1)"/>
      <w:lvlJc w:val="left"/>
      <w:pPr>
        <w:tabs>
          <w:tab w:val="num" w:pos="1167"/>
        </w:tabs>
        <w:ind w:left="1167" w:hanging="600"/>
      </w:pPr>
      <w:rPr>
        <w:rFonts w:cs="Times New Roman" w:hint="default"/>
        <w:b w:val="0"/>
        <w:color w:val="auto"/>
      </w:rPr>
    </w:lvl>
    <w:lvl w:ilvl="1" w:tplc="04150019" w:tentative="1">
      <w:start w:val="1"/>
      <w:numFmt w:val="lowerLetter"/>
      <w:lvlText w:val="%2."/>
      <w:lvlJc w:val="left"/>
      <w:pPr>
        <w:tabs>
          <w:tab w:val="num" w:pos="2007"/>
        </w:tabs>
        <w:ind w:left="2007" w:hanging="360"/>
      </w:pPr>
      <w:rPr>
        <w:rFonts w:cs="Times New Roman"/>
      </w:rPr>
    </w:lvl>
    <w:lvl w:ilvl="2" w:tplc="0415001B" w:tentative="1">
      <w:start w:val="1"/>
      <w:numFmt w:val="lowerRoman"/>
      <w:lvlText w:val="%3."/>
      <w:lvlJc w:val="right"/>
      <w:pPr>
        <w:tabs>
          <w:tab w:val="num" w:pos="2727"/>
        </w:tabs>
        <w:ind w:left="2727" w:hanging="180"/>
      </w:pPr>
      <w:rPr>
        <w:rFonts w:cs="Times New Roman"/>
      </w:rPr>
    </w:lvl>
    <w:lvl w:ilvl="3" w:tplc="0415000F" w:tentative="1">
      <w:start w:val="1"/>
      <w:numFmt w:val="decimal"/>
      <w:lvlText w:val="%4."/>
      <w:lvlJc w:val="left"/>
      <w:pPr>
        <w:tabs>
          <w:tab w:val="num" w:pos="3447"/>
        </w:tabs>
        <w:ind w:left="3447" w:hanging="360"/>
      </w:pPr>
      <w:rPr>
        <w:rFonts w:cs="Times New Roman"/>
      </w:rPr>
    </w:lvl>
    <w:lvl w:ilvl="4" w:tplc="04150019" w:tentative="1">
      <w:start w:val="1"/>
      <w:numFmt w:val="lowerLetter"/>
      <w:lvlText w:val="%5."/>
      <w:lvlJc w:val="left"/>
      <w:pPr>
        <w:tabs>
          <w:tab w:val="num" w:pos="4167"/>
        </w:tabs>
        <w:ind w:left="4167" w:hanging="360"/>
      </w:pPr>
      <w:rPr>
        <w:rFonts w:cs="Times New Roman"/>
      </w:rPr>
    </w:lvl>
    <w:lvl w:ilvl="5" w:tplc="0415001B" w:tentative="1">
      <w:start w:val="1"/>
      <w:numFmt w:val="lowerRoman"/>
      <w:lvlText w:val="%6."/>
      <w:lvlJc w:val="right"/>
      <w:pPr>
        <w:tabs>
          <w:tab w:val="num" w:pos="4887"/>
        </w:tabs>
        <w:ind w:left="4887" w:hanging="180"/>
      </w:pPr>
      <w:rPr>
        <w:rFonts w:cs="Times New Roman"/>
      </w:rPr>
    </w:lvl>
    <w:lvl w:ilvl="6" w:tplc="0415000F" w:tentative="1">
      <w:start w:val="1"/>
      <w:numFmt w:val="decimal"/>
      <w:lvlText w:val="%7."/>
      <w:lvlJc w:val="left"/>
      <w:pPr>
        <w:tabs>
          <w:tab w:val="num" w:pos="5607"/>
        </w:tabs>
        <w:ind w:left="5607" w:hanging="360"/>
      </w:pPr>
      <w:rPr>
        <w:rFonts w:cs="Times New Roman"/>
      </w:rPr>
    </w:lvl>
    <w:lvl w:ilvl="7" w:tplc="04150019" w:tentative="1">
      <w:start w:val="1"/>
      <w:numFmt w:val="lowerLetter"/>
      <w:lvlText w:val="%8."/>
      <w:lvlJc w:val="left"/>
      <w:pPr>
        <w:tabs>
          <w:tab w:val="num" w:pos="6327"/>
        </w:tabs>
        <w:ind w:left="6327" w:hanging="360"/>
      </w:pPr>
      <w:rPr>
        <w:rFonts w:cs="Times New Roman"/>
      </w:rPr>
    </w:lvl>
    <w:lvl w:ilvl="8" w:tplc="0415001B" w:tentative="1">
      <w:start w:val="1"/>
      <w:numFmt w:val="lowerRoman"/>
      <w:lvlText w:val="%9."/>
      <w:lvlJc w:val="right"/>
      <w:pPr>
        <w:tabs>
          <w:tab w:val="num" w:pos="7047"/>
        </w:tabs>
        <w:ind w:left="7047" w:hanging="180"/>
      </w:pPr>
      <w:rPr>
        <w:rFonts w:cs="Times New Roman"/>
      </w:rPr>
    </w:lvl>
  </w:abstractNum>
  <w:abstractNum w:abstractNumId="11" w15:restartNumberingAfterBreak="0">
    <w:nsid w:val="14DE4CA9"/>
    <w:multiLevelType w:val="multilevel"/>
    <w:tmpl w:val="9C1ED8B2"/>
    <w:lvl w:ilvl="0">
      <w:start w:val="3"/>
      <w:numFmt w:val="decimal"/>
      <w:lvlText w:val="%1."/>
      <w:lvlJc w:val="left"/>
      <w:pPr>
        <w:ind w:left="360" w:hanging="360"/>
      </w:pPr>
      <w:rPr>
        <w:rFonts w:hint="default"/>
        <w:u w:val="none"/>
      </w:rPr>
    </w:lvl>
    <w:lvl w:ilvl="1">
      <w:start w:val="1"/>
      <w:numFmt w:val="decimal"/>
      <w:lvlText w:val="4.%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2" w15:restartNumberingAfterBreak="0">
    <w:nsid w:val="16697775"/>
    <w:multiLevelType w:val="multilevel"/>
    <w:tmpl w:val="0856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5B91"/>
    <w:multiLevelType w:val="hybridMultilevel"/>
    <w:tmpl w:val="09B81532"/>
    <w:lvl w:ilvl="0" w:tplc="A4D61CFE">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86525B16">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F15E646C">
      <w:numFmt w:val="bullet"/>
      <w:lvlText w:val="•"/>
      <w:lvlJc w:val="left"/>
      <w:pPr>
        <w:ind w:left="1807" w:hanging="284"/>
      </w:pPr>
      <w:rPr>
        <w:lang w:val="pl-PL" w:eastAsia="en-US" w:bidi="ar-SA"/>
      </w:rPr>
    </w:lvl>
    <w:lvl w:ilvl="3" w:tplc="FFAAAB1E">
      <w:numFmt w:val="bullet"/>
      <w:lvlText w:val="•"/>
      <w:lvlJc w:val="left"/>
      <w:pPr>
        <w:ind w:left="2794" w:hanging="284"/>
      </w:pPr>
      <w:rPr>
        <w:lang w:val="pl-PL" w:eastAsia="en-US" w:bidi="ar-SA"/>
      </w:rPr>
    </w:lvl>
    <w:lvl w:ilvl="4" w:tplc="0B0C48E2">
      <w:numFmt w:val="bullet"/>
      <w:lvlText w:val="•"/>
      <w:lvlJc w:val="left"/>
      <w:pPr>
        <w:ind w:left="3782" w:hanging="284"/>
      </w:pPr>
      <w:rPr>
        <w:lang w:val="pl-PL" w:eastAsia="en-US" w:bidi="ar-SA"/>
      </w:rPr>
    </w:lvl>
    <w:lvl w:ilvl="5" w:tplc="6D8ACFFE">
      <w:numFmt w:val="bullet"/>
      <w:lvlText w:val="•"/>
      <w:lvlJc w:val="left"/>
      <w:pPr>
        <w:ind w:left="4769" w:hanging="284"/>
      </w:pPr>
      <w:rPr>
        <w:lang w:val="pl-PL" w:eastAsia="en-US" w:bidi="ar-SA"/>
      </w:rPr>
    </w:lvl>
    <w:lvl w:ilvl="6" w:tplc="B9DE01BC">
      <w:numFmt w:val="bullet"/>
      <w:lvlText w:val="•"/>
      <w:lvlJc w:val="left"/>
      <w:pPr>
        <w:ind w:left="5756" w:hanging="284"/>
      </w:pPr>
      <w:rPr>
        <w:lang w:val="pl-PL" w:eastAsia="en-US" w:bidi="ar-SA"/>
      </w:rPr>
    </w:lvl>
    <w:lvl w:ilvl="7" w:tplc="CCFEA298">
      <w:numFmt w:val="bullet"/>
      <w:lvlText w:val="•"/>
      <w:lvlJc w:val="left"/>
      <w:pPr>
        <w:ind w:left="6744" w:hanging="284"/>
      </w:pPr>
      <w:rPr>
        <w:lang w:val="pl-PL" w:eastAsia="en-US" w:bidi="ar-SA"/>
      </w:rPr>
    </w:lvl>
    <w:lvl w:ilvl="8" w:tplc="32543448">
      <w:numFmt w:val="bullet"/>
      <w:lvlText w:val="•"/>
      <w:lvlJc w:val="left"/>
      <w:pPr>
        <w:ind w:left="7731" w:hanging="284"/>
      </w:pPr>
      <w:rPr>
        <w:lang w:val="pl-PL" w:eastAsia="en-US" w:bidi="ar-SA"/>
      </w:rPr>
    </w:lvl>
  </w:abstractNum>
  <w:abstractNum w:abstractNumId="14" w15:restartNumberingAfterBreak="0">
    <w:nsid w:val="17C46DBE"/>
    <w:multiLevelType w:val="hybridMultilevel"/>
    <w:tmpl w:val="B3FEA000"/>
    <w:lvl w:ilvl="0" w:tplc="B0DA19C8">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8C4CE4AC">
      <w:start w:val="1"/>
      <w:numFmt w:val="lowerLetter"/>
      <w:lvlText w:val="%2)"/>
      <w:lvlJc w:val="left"/>
      <w:pPr>
        <w:ind w:left="810" w:hanging="284"/>
      </w:pPr>
      <w:rPr>
        <w:rFonts w:ascii="Times New Roman" w:eastAsia="Times New Roman" w:hAnsi="Times New Roman" w:cs="Times New Roman" w:hint="default"/>
        <w:spacing w:val="-23"/>
        <w:w w:val="99"/>
        <w:sz w:val="24"/>
        <w:szCs w:val="24"/>
        <w:lang w:val="pl-PL" w:eastAsia="en-US" w:bidi="ar-SA"/>
      </w:rPr>
    </w:lvl>
    <w:lvl w:ilvl="2" w:tplc="26E8E3F6">
      <w:numFmt w:val="bullet"/>
      <w:lvlText w:val="•"/>
      <w:lvlJc w:val="left"/>
      <w:pPr>
        <w:ind w:left="1807" w:hanging="284"/>
      </w:pPr>
      <w:rPr>
        <w:lang w:val="pl-PL" w:eastAsia="en-US" w:bidi="ar-SA"/>
      </w:rPr>
    </w:lvl>
    <w:lvl w:ilvl="3" w:tplc="DE8660AA">
      <w:numFmt w:val="bullet"/>
      <w:lvlText w:val="•"/>
      <w:lvlJc w:val="left"/>
      <w:pPr>
        <w:ind w:left="2794" w:hanging="284"/>
      </w:pPr>
      <w:rPr>
        <w:lang w:val="pl-PL" w:eastAsia="en-US" w:bidi="ar-SA"/>
      </w:rPr>
    </w:lvl>
    <w:lvl w:ilvl="4" w:tplc="EED2974E">
      <w:numFmt w:val="bullet"/>
      <w:lvlText w:val="•"/>
      <w:lvlJc w:val="left"/>
      <w:pPr>
        <w:ind w:left="3782" w:hanging="284"/>
      </w:pPr>
      <w:rPr>
        <w:lang w:val="pl-PL" w:eastAsia="en-US" w:bidi="ar-SA"/>
      </w:rPr>
    </w:lvl>
    <w:lvl w:ilvl="5" w:tplc="125A5036">
      <w:numFmt w:val="bullet"/>
      <w:lvlText w:val="•"/>
      <w:lvlJc w:val="left"/>
      <w:pPr>
        <w:ind w:left="4769" w:hanging="284"/>
      </w:pPr>
      <w:rPr>
        <w:lang w:val="pl-PL" w:eastAsia="en-US" w:bidi="ar-SA"/>
      </w:rPr>
    </w:lvl>
    <w:lvl w:ilvl="6" w:tplc="ADB22296">
      <w:numFmt w:val="bullet"/>
      <w:lvlText w:val="•"/>
      <w:lvlJc w:val="left"/>
      <w:pPr>
        <w:ind w:left="5756" w:hanging="284"/>
      </w:pPr>
      <w:rPr>
        <w:lang w:val="pl-PL" w:eastAsia="en-US" w:bidi="ar-SA"/>
      </w:rPr>
    </w:lvl>
    <w:lvl w:ilvl="7" w:tplc="5A0E1E08">
      <w:numFmt w:val="bullet"/>
      <w:lvlText w:val="•"/>
      <w:lvlJc w:val="left"/>
      <w:pPr>
        <w:ind w:left="6744" w:hanging="284"/>
      </w:pPr>
      <w:rPr>
        <w:lang w:val="pl-PL" w:eastAsia="en-US" w:bidi="ar-SA"/>
      </w:rPr>
    </w:lvl>
    <w:lvl w:ilvl="8" w:tplc="6B0E665A">
      <w:numFmt w:val="bullet"/>
      <w:lvlText w:val="•"/>
      <w:lvlJc w:val="left"/>
      <w:pPr>
        <w:ind w:left="7731" w:hanging="284"/>
      </w:pPr>
      <w:rPr>
        <w:lang w:val="pl-PL" w:eastAsia="en-US" w:bidi="ar-SA"/>
      </w:rPr>
    </w:lvl>
  </w:abstractNum>
  <w:abstractNum w:abstractNumId="15" w15:restartNumberingAfterBreak="0">
    <w:nsid w:val="1B3F69D4"/>
    <w:multiLevelType w:val="hybridMultilevel"/>
    <w:tmpl w:val="94C61918"/>
    <w:lvl w:ilvl="0" w:tplc="14A8BE8C">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719A7C4E">
      <w:start w:val="1"/>
      <w:numFmt w:val="lowerLetter"/>
      <w:lvlText w:val="%2)"/>
      <w:lvlJc w:val="left"/>
      <w:pPr>
        <w:ind w:left="771" w:hanging="245"/>
      </w:pPr>
      <w:rPr>
        <w:rFonts w:ascii="Times New Roman" w:eastAsia="Times New Roman" w:hAnsi="Times New Roman" w:cs="Times New Roman" w:hint="default"/>
        <w:spacing w:val="-1"/>
        <w:w w:val="100"/>
        <w:sz w:val="24"/>
        <w:szCs w:val="24"/>
        <w:u w:val="single" w:color="000000"/>
        <w:lang w:val="pl-PL" w:eastAsia="en-US" w:bidi="ar-SA"/>
      </w:rPr>
    </w:lvl>
    <w:lvl w:ilvl="2" w:tplc="45322396">
      <w:numFmt w:val="bullet"/>
      <w:lvlText w:val="•"/>
      <w:lvlJc w:val="left"/>
      <w:pPr>
        <w:ind w:left="1771" w:hanging="245"/>
      </w:pPr>
      <w:rPr>
        <w:lang w:val="pl-PL" w:eastAsia="en-US" w:bidi="ar-SA"/>
      </w:rPr>
    </w:lvl>
    <w:lvl w:ilvl="3" w:tplc="8618EEC0">
      <w:numFmt w:val="bullet"/>
      <w:lvlText w:val="•"/>
      <w:lvlJc w:val="left"/>
      <w:pPr>
        <w:ind w:left="2763" w:hanging="245"/>
      </w:pPr>
      <w:rPr>
        <w:lang w:val="pl-PL" w:eastAsia="en-US" w:bidi="ar-SA"/>
      </w:rPr>
    </w:lvl>
    <w:lvl w:ilvl="4" w:tplc="02C8086E">
      <w:numFmt w:val="bullet"/>
      <w:lvlText w:val="•"/>
      <w:lvlJc w:val="left"/>
      <w:pPr>
        <w:ind w:left="3755" w:hanging="245"/>
      </w:pPr>
      <w:rPr>
        <w:lang w:val="pl-PL" w:eastAsia="en-US" w:bidi="ar-SA"/>
      </w:rPr>
    </w:lvl>
    <w:lvl w:ilvl="5" w:tplc="DA36CB42">
      <w:numFmt w:val="bullet"/>
      <w:lvlText w:val="•"/>
      <w:lvlJc w:val="left"/>
      <w:pPr>
        <w:ind w:left="4747" w:hanging="245"/>
      </w:pPr>
      <w:rPr>
        <w:lang w:val="pl-PL" w:eastAsia="en-US" w:bidi="ar-SA"/>
      </w:rPr>
    </w:lvl>
    <w:lvl w:ilvl="6" w:tplc="473C1B3A">
      <w:numFmt w:val="bullet"/>
      <w:lvlText w:val="•"/>
      <w:lvlJc w:val="left"/>
      <w:pPr>
        <w:ind w:left="5739" w:hanging="245"/>
      </w:pPr>
      <w:rPr>
        <w:lang w:val="pl-PL" w:eastAsia="en-US" w:bidi="ar-SA"/>
      </w:rPr>
    </w:lvl>
    <w:lvl w:ilvl="7" w:tplc="FE66440A">
      <w:numFmt w:val="bullet"/>
      <w:lvlText w:val="•"/>
      <w:lvlJc w:val="left"/>
      <w:pPr>
        <w:ind w:left="6730" w:hanging="245"/>
      </w:pPr>
      <w:rPr>
        <w:lang w:val="pl-PL" w:eastAsia="en-US" w:bidi="ar-SA"/>
      </w:rPr>
    </w:lvl>
    <w:lvl w:ilvl="8" w:tplc="C464DDFC">
      <w:numFmt w:val="bullet"/>
      <w:lvlText w:val="•"/>
      <w:lvlJc w:val="left"/>
      <w:pPr>
        <w:ind w:left="7722" w:hanging="245"/>
      </w:pPr>
      <w:rPr>
        <w:lang w:val="pl-PL" w:eastAsia="en-US" w:bidi="ar-SA"/>
      </w:rPr>
    </w:lvl>
  </w:abstractNum>
  <w:abstractNum w:abstractNumId="16" w15:restartNumberingAfterBreak="0">
    <w:nsid w:val="1E2944A7"/>
    <w:multiLevelType w:val="hybridMultilevel"/>
    <w:tmpl w:val="D728C8DA"/>
    <w:lvl w:ilvl="0" w:tplc="C9D21C5C">
      <w:start w:val="1"/>
      <w:numFmt w:val="decimal"/>
      <w:lvlText w:val="%1)"/>
      <w:lvlJc w:val="left"/>
      <w:pPr>
        <w:ind w:left="810" w:hanging="344"/>
      </w:pPr>
      <w:rPr>
        <w:rFonts w:ascii="Times New Roman" w:eastAsia="Times New Roman" w:hAnsi="Times New Roman" w:cs="Times New Roman" w:hint="default"/>
        <w:spacing w:val="-26"/>
        <w:w w:val="99"/>
        <w:sz w:val="24"/>
        <w:szCs w:val="24"/>
        <w:lang w:val="pl-PL" w:eastAsia="en-US" w:bidi="ar-SA"/>
      </w:rPr>
    </w:lvl>
    <w:lvl w:ilvl="1" w:tplc="525AD458">
      <w:numFmt w:val="bullet"/>
      <w:lvlText w:val="•"/>
      <w:lvlJc w:val="left"/>
      <w:pPr>
        <w:ind w:left="1708" w:hanging="344"/>
      </w:pPr>
      <w:rPr>
        <w:lang w:val="pl-PL" w:eastAsia="en-US" w:bidi="ar-SA"/>
      </w:rPr>
    </w:lvl>
    <w:lvl w:ilvl="2" w:tplc="D90C366C">
      <w:numFmt w:val="bullet"/>
      <w:lvlText w:val="•"/>
      <w:lvlJc w:val="left"/>
      <w:pPr>
        <w:ind w:left="2597" w:hanging="344"/>
      </w:pPr>
      <w:rPr>
        <w:lang w:val="pl-PL" w:eastAsia="en-US" w:bidi="ar-SA"/>
      </w:rPr>
    </w:lvl>
    <w:lvl w:ilvl="3" w:tplc="26DE7FA2">
      <w:numFmt w:val="bullet"/>
      <w:lvlText w:val="•"/>
      <w:lvlJc w:val="left"/>
      <w:pPr>
        <w:ind w:left="3485" w:hanging="344"/>
      </w:pPr>
      <w:rPr>
        <w:lang w:val="pl-PL" w:eastAsia="en-US" w:bidi="ar-SA"/>
      </w:rPr>
    </w:lvl>
    <w:lvl w:ilvl="4" w:tplc="F09C5158">
      <w:numFmt w:val="bullet"/>
      <w:lvlText w:val="•"/>
      <w:lvlJc w:val="left"/>
      <w:pPr>
        <w:ind w:left="4374" w:hanging="344"/>
      </w:pPr>
      <w:rPr>
        <w:lang w:val="pl-PL" w:eastAsia="en-US" w:bidi="ar-SA"/>
      </w:rPr>
    </w:lvl>
    <w:lvl w:ilvl="5" w:tplc="FECA3682">
      <w:numFmt w:val="bullet"/>
      <w:lvlText w:val="•"/>
      <w:lvlJc w:val="left"/>
      <w:pPr>
        <w:ind w:left="5263" w:hanging="344"/>
      </w:pPr>
      <w:rPr>
        <w:lang w:val="pl-PL" w:eastAsia="en-US" w:bidi="ar-SA"/>
      </w:rPr>
    </w:lvl>
    <w:lvl w:ilvl="6" w:tplc="6726A10E">
      <w:numFmt w:val="bullet"/>
      <w:lvlText w:val="•"/>
      <w:lvlJc w:val="left"/>
      <w:pPr>
        <w:ind w:left="6151" w:hanging="344"/>
      </w:pPr>
      <w:rPr>
        <w:lang w:val="pl-PL" w:eastAsia="en-US" w:bidi="ar-SA"/>
      </w:rPr>
    </w:lvl>
    <w:lvl w:ilvl="7" w:tplc="0930BE86">
      <w:numFmt w:val="bullet"/>
      <w:lvlText w:val="•"/>
      <w:lvlJc w:val="left"/>
      <w:pPr>
        <w:ind w:left="7040" w:hanging="344"/>
      </w:pPr>
      <w:rPr>
        <w:lang w:val="pl-PL" w:eastAsia="en-US" w:bidi="ar-SA"/>
      </w:rPr>
    </w:lvl>
    <w:lvl w:ilvl="8" w:tplc="94D05C9C">
      <w:numFmt w:val="bullet"/>
      <w:lvlText w:val="•"/>
      <w:lvlJc w:val="left"/>
      <w:pPr>
        <w:ind w:left="7929" w:hanging="344"/>
      </w:pPr>
      <w:rPr>
        <w:lang w:val="pl-PL" w:eastAsia="en-US" w:bidi="ar-SA"/>
      </w:rPr>
    </w:lvl>
  </w:abstractNum>
  <w:abstractNum w:abstractNumId="17" w15:restartNumberingAfterBreak="0">
    <w:nsid w:val="21F03B9D"/>
    <w:multiLevelType w:val="multilevel"/>
    <w:tmpl w:val="87986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3C74BE"/>
    <w:multiLevelType w:val="hybridMultilevel"/>
    <w:tmpl w:val="FEE2C3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F15B4D"/>
    <w:multiLevelType w:val="hybridMultilevel"/>
    <w:tmpl w:val="19567100"/>
    <w:lvl w:ilvl="0" w:tplc="A73C3C66">
      <w:start w:val="1"/>
      <w:numFmt w:val="bullet"/>
      <w:lvlText w:val="-"/>
      <w:lvlJc w:val="left"/>
      <w:pPr>
        <w:ind w:left="1571" w:hanging="360"/>
      </w:pPr>
      <w:rPr>
        <w:rFonts w:ascii="Arial" w:hAnsi="Arial" w:cs="Times New Roman"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20" w15:restartNumberingAfterBreak="0">
    <w:nsid w:val="29B71F60"/>
    <w:multiLevelType w:val="multilevel"/>
    <w:tmpl w:val="ADBCA0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C894581"/>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22" w15:restartNumberingAfterBreak="0">
    <w:nsid w:val="2D8760CC"/>
    <w:multiLevelType w:val="multilevel"/>
    <w:tmpl w:val="948A1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A87C65"/>
    <w:multiLevelType w:val="multilevel"/>
    <w:tmpl w:val="0B341F3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4" w15:restartNumberingAfterBreak="0">
    <w:nsid w:val="2FDF48DF"/>
    <w:multiLevelType w:val="multilevel"/>
    <w:tmpl w:val="76449A66"/>
    <w:lvl w:ilvl="0">
      <w:start w:val="3"/>
      <w:numFmt w:val="decimal"/>
      <w:lvlText w:val="%1."/>
      <w:lvlJc w:val="left"/>
      <w:pPr>
        <w:ind w:left="360" w:hanging="360"/>
      </w:pPr>
      <w:rPr>
        <w:rFonts w:hint="default"/>
        <w:b w:val="0"/>
        <w:bCs/>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0142528"/>
    <w:multiLevelType w:val="multilevel"/>
    <w:tmpl w:val="1F182216"/>
    <w:lvl w:ilvl="0">
      <w:start w:val="1"/>
      <w:numFmt w:val="decimal"/>
      <w:lvlText w:val="%1)"/>
      <w:lvlJc w:val="left"/>
      <w:pPr>
        <w:ind w:left="360" w:hanging="360"/>
      </w:pPr>
      <w:rPr>
        <w:rFonts w:hint="default"/>
        <w:b w:val="0"/>
        <w:bCs/>
        <w:i w:val="0"/>
        <w:strike w:val="0"/>
        <w:dstrike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bCs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31FF4510"/>
    <w:multiLevelType w:val="multilevel"/>
    <w:tmpl w:val="707A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965944"/>
    <w:multiLevelType w:val="singleLevel"/>
    <w:tmpl w:val="87CC2BA0"/>
    <w:lvl w:ilvl="0">
      <w:start w:val="1"/>
      <w:numFmt w:val="decimal"/>
      <w:lvlText w:val="%1."/>
      <w:lvlJc w:val="left"/>
      <w:pPr>
        <w:tabs>
          <w:tab w:val="num" w:pos="360"/>
        </w:tabs>
        <w:ind w:left="284" w:hanging="284"/>
      </w:pPr>
    </w:lvl>
  </w:abstractNum>
  <w:abstractNum w:abstractNumId="28" w15:restartNumberingAfterBreak="0">
    <w:nsid w:val="38001120"/>
    <w:multiLevelType w:val="hybridMultilevel"/>
    <w:tmpl w:val="79CCFE7A"/>
    <w:lvl w:ilvl="0" w:tplc="2F74ED9C">
      <w:start w:val="1"/>
      <w:numFmt w:val="decimal"/>
      <w:lvlText w:val="%1."/>
      <w:lvlJc w:val="left"/>
      <w:pPr>
        <w:ind w:left="526" w:hanging="284"/>
      </w:pPr>
      <w:rPr>
        <w:rFonts w:ascii="Times New Roman" w:eastAsia="Times New Roman" w:hAnsi="Times New Roman" w:cs="Times New Roman" w:hint="default"/>
        <w:b w:val="0"/>
        <w:bCs/>
        <w:spacing w:val="-17"/>
        <w:w w:val="99"/>
        <w:sz w:val="24"/>
        <w:szCs w:val="24"/>
        <w:lang w:val="pl-PL" w:eastAsia="en-US" w:bidi="ar-SA"/>
      </w:rPr>
    </w:lvl>
    <w:lvl w:ilvl="1" w:tplc="48D0E0B0">
      <w:numFmt w:val="bullet"/>
      <w:lvlText w:val="•"/>
      <w:lvlJc w:val="left"/>
      <w:pPr>
        <w:ind w:left="1438" w:hanging="284"/>
      </w:pPr>
      <w:rPr>
        <w:lang w:val="pl-PL" w:eastAsia="en-US" w:bidi="ar-SA"/>
      </w:rPr>
    </w:lvl>
    <w:lvl w:ilvl="2" w:tplc="66CC2032">
      <w:numFmt w:val="bullet"/>
      <w:lvlText w:val="•"/>
      <w:lvlJc w:val="left"/>
      <w:pPr>
        <w:ind w:left="2357" w:hanging="284"/>
      </w:pPr>
      <w:rPr>
        <w:lang w:val="pl-PL" w:eastAsia="en-US" w:bidi="ar-SA"/>
      </w:rPr>
    </w:lvl>
    <w:lvl w:ilvl="3" w:tplc="A3848D9C">
      <w:numFmt w:val="bullet"/>
      <w:lvlText w:val="•"/>
      <w:lvlJc w:val="left"/>
      <w:pPr>
        <w:ind w:left="3275" w:hanging="284"/>
      </w:pPr>
      <w:rPr>
        <w:lang w:val="pl-PL" w:eastAsia="en-US" w:bidi="ar-SA"/>
      </w:rPr>
    </w:lvl>
    <w:lvl w:ilvl="4" w:tplc="2F9CD3F6">
      <w:numFmt w:val="bullet"/>
      <w:lvlText w:val="•"/>
      <w:lvlJc w:val="left"/>
      <w:pPr>
        <w:ind w:left="4194" w:hanging="284"/>
      </w:pPr>
      <w:rPr>
        <w:lang w:val="pl-PL" w:eastAsia="en-US" w:bidi="ar-SA"/>
      </w:rPr>
    </w:lvl>
    <w:lvl w:ilvl="5" w:tplc="410AAFA0">
      <w:numFmt w:val="bullet"/>
      <w:lvlText w:val="•"/>
      <w:lvlJc w:val="left"/>
      <w:pPr>
        <w:ind w:left="5113" w:hanging="284"/>
      </w:pPr>
      <w:rPr>
        <w:lang w:val="pl-PL" w:eastAsia="en-US" w:bidi="ar-SA"/>
      </w:rPr>
    </w:lvl>
    <w:lvl w:ilvl="6" w:tplc="06A67ED8">
      <w:numFmt w:val="bullet"/>
      <w:lvlText w:val="•"/>
      <w:lvlJc w:val="left"/>
      <w:pPr>
        <w:ind w:left="6031" w:hanging="284"/>
      </w:pPr>
      <w:rPr>
        <w:lang w:val="pl-PL" w:eastAsia="en-US" w:bidi="ar-SA"/>
      </w:rPr>
    </w:lvl>
    <w:lvl w:ilvl="7" w:tplc="C0E0F04C">
      <w:numFmt w:val="bullet"/>
      <w:lvlText w:val="•"/>
      <w:lvlJc w:val="left"/>
      <w:pPr>
        <w:ind w:left="6950" w:hanging="284"/>
      </w:pPr>
      <w:rPr>
        <w:lang w:val="pl-PL" w:eastAsia="en-US" w:bidi="ar-SA"/>
      </w:rPr>
    </w:lvl>
    <w:lvl w:ilvl="8" w:tplc="4176D77C">
      <w:numFmt w:val="bullet"/>
      <w:lvlText w:val="•"/>
      <w:lvlJc w:val="left"/>
      <w:pPr>
        <w:ind w:left="7869" w:hanging="284"/>
      </w:pPr>
      <w:rPr>
        <w:lang w:val="pl-PL" w:eastAsia="en-US" w:bidi="ar-SA"/>
      </w:rPr>
    </w:lvl>
  </w:abstractNum>
  <w:abstractNum w:abstractNumId="29" w15:restartNumberingAfterBreak="0">
    <w:nsid w:val="386957EA"/>
    <w:multiLevelType w:val="multilevel"/>
    <w:tmpl w:val="C60A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EF317E"/>
    <w:multiLevelType w:val="hybridMultilevel"/>
    <w:tmpl w:val="608C7928"/>
    <w:lvl w:ilvl="0" w:tplc="8078FB9A">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64BAC47E">
      <w:start w:val="1"/>
      <w:numFmt w:val="lowerLetter"/>
      <w:lvlText w:val="%2)"/>
      <w:lvlJc w:val="left"/>
      <w:pPr>
        <w:ind w:left="812" w:hanging="286"/>
      </w:pPr>
      <w:rPr>
        <w:rFonts w:ascii="Times New Roman" w:eastAsia="Times New Roman" w:hAnsi="Times New Roman" w:cs="Times New Roman" w:hint="default"/>
        <w:b w:val="0"/>
        <w:bCs/>
        <w:spacing w:val="-20"/>
        <w:w w:val="99"/>
        <w:sz w:val="24"/>
        <w:szCs w:val="24"/>
        <w:lang w:val="pl-PL" w:eastAsia="en-US" w:bidi="ar-SA"/>
      </w:rPr>
    </w:lvl>
    <w:lvl w:ilvl="2" w:tplc="F1F84C52">
      <w:numFmt w:val="bullet"/>
      <w:lvlText w:val="•"/>
      <w:lvlJc w:val="left"/>
      <w:pPr>
        <w:ind w:left="1807" w:hanging="286"/>
      </w:pPr>
      <w:rPr>
        <w:lang w:val="pl-PL" w:eastAsia="en-US" w:bidi="ar-SA"/>
      </w:rPr>
    </w:lvl>
    <w:lvl w:ilvl="3" w:tplc="6128D81E">
      <w:numFmt w:val="bullet"/>
      <w:lvlText w:val="•"/>
      <w:lvlJc w:val="left"/>
      <w:pPr>
        <w:ind w:left="2794" w:hanging="286"/>
      </w:pPr>
      <w:rPr>
        <w:lang w:val="pl-PL" w:eastAsia="en-US" w:bidi="ar-SA"/>
      </w:rPr>
    </w:lvl>
    <w:lvl w:ilvl="4" w:tplc="83E8EB9C">
      <w:numFmt w:val="bullet"/>
      <w:lvlText w:val="•"/>
      <w:lvlJc w:val="left"/>
      <w:pPr>
        <w:ind w:left="3782" w:hanging="286"/>
      </w:pPr>
      <w:rPr>
        <w:lang w:val="pl-PL" w:eastAsia="en-US" w:bidi="ar-SA"/>
      </w:rPr>
    </w:lvl>
    <w:lvl w:ilvl="5" w:tplc="8494883A">
      <w:numFmt w:val="bullet"/>
      <w:lvlText w:val="•"/>
      <w:lvlJc w:val="left"/>
      <w:pPr>
        <w:ind w:left="4769" w:hanging="286"/>
      </w:pPr>
      <w:rPr>
        <w:lang w:val="pl-PL" w:eastAsia="en-US" w:bidi="ar-SA"/>
      </w:rPr>
    </w:lvl>
    <w:lvl w:ilvl="6" w:tplc="BCFCCA7A">
      <w:numFmt w:val="bullet"/>
      <w:lvlText w:val="•"/>
      <w:lvlJc w:val="left"/>
      <w:pPr>
        <w:ind w:left="5756" w:hanging="286"/>
      </w:pPr>
      <w:rPr>
        <w:lang w:val="pl-PL" w:eastAsia="en-US" w:bidi="ar-SA"/>
      </w:rPr>
    </w:lvl>
    <w:lvl w:ilvl="7" w:tplc="3962C03A">
      <w:numFmt w:val="bullet"/>
      <w:lvlText w:val="•"/>
      <w:lvlJc w:val="left"/>
      <w:pPr>
        <w:ind w:left="6744" w:hanging="286"/>
      </w:pPr>
      <w:rPr>
        <w:lang w:val="pl-PL" w:eastAsia="en-US" w:bidi="ar-SA"/>
      </w:rPr>
    </w:lvl>
    <w:lvl w:ilvl="8" w:tplc="2C46E266">
      <w:numFmt w:val="bullet"/>
      <w:lvlText w:val="•"/>
      <w:lvlJc w:val="left"/>
      <w:pPr>
        <w:ind w:left="7731" w:hanging="286"/>
      </w:pPr>
      <w:rPr>
        <w:lang w:val="pl-PL" w:eastAsia="en-US" w:bidi="ar-SA"/>
      </w:rPr>
    </w:lvl>
  </w:abstractNum>
  <w:abstractNum w:abstractNumId="31" w15:restartNumberingAfterBreak="0">
    <w:nsid w:val="3D812F3A"/>
    <w:multiLevelType w:val="hybridMultilevel"/>
    <w:tmpl w:val="54C0AF48"/>
    <w:lvl w:ilvl="0" w:tplc="EE54B3CA">
      <w:start w:val="1"/>
      <w:numFmt w:val="decimal"/>
      <w:lvlText w:val="%1."/>
      <w:lvlJc w:val="left"/>
      <w:pPr>
        <w:ind w:left="526" w:hanging="284"/>
      </w:pPr>
      <w:rPr>
        <w:rFonts w:ascii="Times New Roman" w:eastAsia="Times New Roman" w:hAnsi="Times New Roman" w:cs="Times New Roman" w:hint="default"/>
        <w:b w:val="0"/>
        <w:bCs/>
        <w:spacing w:val="-17"/>
        <w:w w:val="100"/>
        <w:sz w:val="24"/>
        <w:szCs w:val="24"/>
        <w:lang w:val="pl-PL" w:eastAsia="en-US" w:bidi="ar-SA"/>
      </w:rPr>
    </w:lvl>
    <w:lvl w:ilvl="1" w:tplc="B052D664">
      <w:start w:val="1"/>
      <w:numFmt w:val="lowerLetter"/>
      <w:lvlText w:val="%2)"/>
      <w:lvlJc w:val="left"/>
      <w:pPr>
        <w:ind w:left="810" w:hanging="284"/>
      </w:pPr>
      <w:rPr>
        <w:rFonts w:ascii="Times New Roman" w:eastAsia="Times New Roman" w:hAnsi="Times New Roman" w:cs="Times New Roman" w:hint="default"/>
        <w:spacing w:val="-25"/>
        <w:w w:val="99"/>
        <w:sz w:val="24"/>
        <w:szCs w:val="24"/>
        <w:lang w:val="pl-PL" w:eastAsia="en-US" w:bidi="ar-SA"/>
      </w:rPr>
    </w:lvl>
    <w:lvl w:ilvl="2" w:tplc="614CFE3C">
      <w:numFmt w:val="bullet"/>
      <w:lvlText w:val="•"/>
      <w:lvlJc w:val="left"/>
      <w:pPr>
        <w:ind w:left="1807" w:hanging="284"/>
      </w:pPr>
      <w:rPr>
        <w:lang w:val="pl-PL" w:eastAsia="en-US" w:bidi="ar-SA"/>
      </w:rPr>
    </w:lvl>
    <w:lvl w:ilvl="3" w:tplc="E4E8396C">
      <w:numFmt w:val="bullet"/>
      <w:lvlText w:val="•"/>
      <w:lvlJc w:val="left"/>
      <w:pPr>
        <w:ind w:left="2794" w:hanging="284"/>
      </w:pPr>
      <w:rPr>
        <w:lang w:val="pl-PL" w:eastAsia="en-US" w:bidi="ar-SA"/>
      </w:rPr>
    </w:lvl>
    <w:lvl w:ilvl="4" w:tplc="5D480270">
      <w:numFmt w:val="bullet"/>
      <w:lvlText w:val="•"/>
      <w:lvlJc w:val="left"/>
      <w:pPr>
        <w:ind w:left="3782" w:hanging="284"/>
      </w:pPr>
      <w:rPr>
        <w:lang w:val="pl-PL" w:eastAsia="en-US" w:bidi="ar-SA"/>
      </w:rPr>
    </w:lvl>
    <w:lvl w:ilvl="5" w:tplc="CDB40522">
      <w:numFmt w:val="bullet"/>
      <w:lvlText w:val="•"/>
      <w:lvlJc w:val="left"/>
      <w:pPr>
        <w:ind w:left="4769" w:hanging="284"/>
      </w:pPr>
      <w:rPr>
        <w:lang w:val="pl-PL" w:eastAsia="en-US" w:bidi="ar-SA"/>
      </w:rPr>
    </w:lvl>
    <w:lvl w:ilvl="6" w:tplc="5C022D94">
      <w:numFmt w:val="bullet"/>
      <w:lvlText w:val="•"/>
      <w:lvlJc w:val="left"/>
      <w:pPr>
        <w:ind w:left="5756" w:hanging="284"/>
      </w:pPr>
      <w:rPr>
        <w:lang w:val="pl-PL" w:eastAsia="en-US" w:bidi="ar-SA"/>
      </w:rPr>
    </w:lvl>
    <w:lvl w:ilvl="7" w:tplc="DA8496F4">
      <w:numFmt w:val="bullet"/>
      <w:lvlText w:val="•"/>
      <w:lvlJc w:val="left"/>
      <w:pPr>
        <w:ind w:left="6744" w:hanging="284"/>
      </w:pPr>
      <w:rPr>
        <w:lang w:val="pl-PL" w:eastAsia="en-US" w:bidi="ar-SA"/>
      </w:rPr>
    </w:lvl>
    <w:lvl w:ilvl="8" w:tplc="8976121E">
      <w:numFmt w:val="bullet"/>
      <w:lvlText w:val="•"/>
      <w:lvlJc w:val="left"/>
      <w:pPr>
        <w:ind w:left="7731" w:hanging="284"/>
      </w:pPr>
      <w:rPr>
        <w:lang w:val="pl-PL" w:eastAsia="en-US" w:bidi="ar-SA"/>
      </w:rPr>
    </w:lvl>
  </w:abstractNum>
  <w:abstractNum w:abstractNumId="32" w15:restartNumberingAfterBreak="0">
    <w:nsid w:val="3DC8657D"/>
    <w:multiLevelType w:val="hybridMultilevel"/>
    <w:tmpl w:val="61C8B72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3" w15:restartNumberingAfterBreak="0">
    <w:nsid w:val="3E2F5291"/>
    <w:multiLevelType w:val="hybridMultilevel"/>
    <w:tmpl w:val="7A9C499A"/>
    <w:lvl w:ilvl="0" w:tplc="E7D44B5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737A92B4">
      <w:numFmt w:val="bullet"/>
      <w:lvlText w:val="•"/>
      <w:lvlJc w:val="left"/>
      <w:pPr>
        <w:ind w:left="1708" w:hanging="284"/>
      </w:pPr>
      <w:rPr>
        <w:lang w:val="pl-PL" w:eastAsia="en-US" w:bidi="ar-SA"/>
      </w:rPr>
    </w:lvl>
    <w:lvl w:ilvl="2" w:tplc="85A23F70">
      <w:numFmt w:val="bullet"/>
      <w:lvlText w:val="•"/>
      <w:lvlJc w:val="left"/>
      <w:pPr>
        <w:ind w:left="2597" w:hanging="284"/>
      </w:pPr>
      <w:rPr>
        <w:lang w:val="pl-PL" w:eastAsia="en-US" w:bidi="ar-SA"/>
      </w:rPr>
    </w:lvl>
    <w:lvl w:ilvl="3" w:tplc="1C10E436">
      <w:numFmt w:val="bullet"/>
      <w:lvlText w:val="•"/>
      <w:lvlJc w:val="left"/>
      <w:pPr>
        <w:ind w:left="3485" w:hanging="284"/>
      </w:pPr>
      <w:rPr>
        <w:lang w:val="pl-PL" w:eastAsia="en-US" w:bidi="ar-SA"/>
      </w:rPr>
    </w:lvl>
    <w:lvl w:ilvl="4" w:tplc="AA0C406E">
      <w:numFmt w:val="bullet"/>
      <w:lvlText w:val="•"/>
      <w:lvlJc w:val="left"/>
      <w:pPr>
        <w:ind w:left="4374" w:hanging="284"/>
      </w:pPr>
      <w:rPr>
        <w:lang w:val="pl-PL" w:eastAsia="en-US" w:bidi="ar-SA"/>
      </w:rPr>
    </w:lvl>
    <w:lvl w:ilvl="5" w:tplc="3B6890BE">
      <w:numFmt w:val="bullet"/>
      <w:lvlText w:val="•"/>
      <w:lvlJc w:val="left"/>
      <w:pPr>
        <w:ind w:left="5263" w:hanging="284"/>
      </w:pPr>
      <w:rPr>
        <w:lang w:val="pl-PL" w:eastAsia="en-US" w:bidi="ar-SA"/>
      </w:rPr>
    </w:lvl>
    <w:lvl w:ilvl="6" w:tplc="451EE0D4">
      <w:numFmt w:val="bullet"/>
      <w:lvlText w:val="•"/>
      <w:lvlJc w:val="left"/>
      <w:pPr>
        <w:ind w:left="6151" w:hanging="284"/>
      </w:pPr>
      <w:rPr>
        <w:lang w:val="pl-PL" w:eastAsia="en-US" w:bidi="ar-SA"/>
      </w:rPr>
    </w:lvl>
    <w:lvl w:ilvl="7" w:tplc="C9C28B68">
      <w:numFmt w:val="bullet"/>
      <w:lvlText w:val="•"/>
      <w:lvlJc w:val="left"/>
      <w:pPr>
        <w:ind w:left="7040" w:hanging="284"/>
      </w:pPr>
      <w:rPr>
        <w:lang w:val="pl-PL" w:eastAsia="en-US" w:bidi="ar-SA"/>
      </w:rPr>
    </w:lvl>
    <w:lvl w:ilvl="8" w:tplc="9B8821B4">
      <w:numFmt w:val="bullet"/>
      <w:lvlText w:val="•"/>
      <w:lvlJc w:val="left"/>
      <w:pPr>
        <w:ind w:left="7929" w:hanging="284"/>
      </w:pPr>
      <w:rPr>
        <w:lang w:val="pl-PL" w:eastAsia="en-US" w:bidi="ar-SA"/>
      </w:rPr>
    </w:lvl>
  </w:abstractNum>
  <w:abstractNum w:abstractNumId="34" w15:restartNumberingAfterBreak="0">
    <w:nsid w:val="3FA85610"/>
    <w:multiLevelType w:val="hybridMultilevel"/>
    <w:tmpl w:val="45147A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4535BEC"/>
    <w:multiLevelType w:val="multilevel"/>
    <w:tmpl w:val="7CA8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61076E"/>
    <w:multiLevelType w:val="hybridMultilevel"/>
    <w:tmpl w:val="90A2167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AF169E"/>
    <w:multiLevelType w:val="hybridMultilevel"/>
    <w:tmpl w:val="C7767BB2"/>
    <w:lvl w:ilvl="0" w:tplc="E6061EE0">
      <w:numFmt w:val="bullet"/>
      <w:lvlText w:val="•"/>
      <w:lvlJc w:val="left"/>
      <w:pPr>
        <w:ind w:left="798" w:hanging="272"/>
      </w:pPr>
      <w:rPr>
        <w:rFonts w:ascii="Arial" w:eastAsia="Arial" w:hAnsi="Arial" w:cs="Arial" w:hint="default"/>
        <w:spacing w:val="-13"/>
        <w:w w:val="100"/>
        <w:sz w:val="24"/>
        <w:szCs w:val="24"/>
        <w:lang w:val="pl-PL" w:eastAsia="en-US" w:bidi="ar-SA"/>
      </w:rPr>
    </w:lvl>
    <w:lvl w:ilvl="1" w:tplc="B77CA6BE">
      <w:numFmt w:val="bullet"/>
      <w:lvlText w:val="•"/>
      <w:lvlJc w:val="left"/>
      <w:pPr>
        <w:ind w:left="1690" w:hanging="272"/>
      </w:pPr>
      <w:rPr>
        <w:lang w:val="pl-PL" w:eastAsia="en-US" w:bidi="ar-SA"/>
      </w:rPr>
    </w:lvl>
    <w:lvl w:ilvl="2" w:tplc="453A3DF6">
      <w:numFmt w:val="bullet"/>
      <w:lvlText w:val="•"/>
      <w:lvlJc w:val="left"/>
      <w:pPr>
        <w:ind w:left="2581" w:hanging="272"/>
      </w:pPr>
      <w:rPr>
        <w:lang w:val="pl-PL" w:eastAsia="en-US" w:bidi="ar-SA"/>
      </w:rPr>
    </w:lvl>
    <w:lvl w:ilvl="3" w:tplc="8F7AD57A">
      <w:numFmt w:val="bullet"/>
      <w:lvlText w:val="•"/>
      <w:lvlJc w:val="left"/>
      <w:pPr>
        <w:ind w:left="3471" w:hanging="272"/>
      </w:pPr>
      <w:rPr>
        <w:lang w:val="pl-PL" w:eastAsia="en-US" w:bidi="ar-SA"/>
      </w:rPr>
    </w:lvl>
    <w:lvl w:ilvl="4" w:tplc="5EE84A6C">
      <w:numFmt w:val="bullet"/>
      <w:lvlText w:val="•"/>
      <w:lvlJc w:val="left"/>
      <w:pPr>
        <w:ind w:left="4362" w:hanging="272"/>
      </w:pPr>
      <w:rPr>
        <w:lang w:val="pl-PL" w:eastAsia="en-US" w:bidi="ar-SA"/>
      </w:rPr>
    </w:lvl>
    <w:lvl w:ilvl="5" w:tplc="775220BC">
      <w:numFmt w:val="bullet"/>
      <w:lvlText w:val="•"/>
      <w:lvlJc w:val="left"/>
      <w:pPr>
        <w:ind w:left="5253" w:hanging="272"/>
      </w:pPr>
      <w:rPr>
        <w:lang w:val="pl-PL" w:eastAsia="en-US" w:bidi="ar-SA"/>
      </w:rPr>
    </w:lvl>
    <w:lvl w:ilvl="6" w:tplc="3C98E474">
      <w:numFmt w:val="bullet"/>
      <w:lvlText w:val="•"/>
      <w:lvlJc w:val="left"/>
      <w:pPr>
        <w:ind w:left="6143" w:hanging="272"/>
      </w:pPr>
      <w:rPr>
        <w:lang w:val="pl-PL" w:eastAsia="en-US" w:bidi="ar-SA"/>
      </w:rPr>
    </w:lvl>
    <w:lvl w:ilvl="7" w:tplc="D0FE16CA">
      <w:numFmt w:val="bullet"/>
      <w:lvlText w:val="•"/>
      <w:lvlJc w:val="left"/>
      <w:pPr>
        <w:ind w:left="7034" w:hanging="272"/>
      </w:pPr>
      <w:rPr>
        <w:lang w:val="pl-PL" w:eastAsia="en-US" w:bidi="ar-SA"/>
      </w:rPr>
    </w:lvl>
    <w:lvl w:ilvl="8" w:tplc="B15EE7D4">
      <w:numFmt w:val="bullet"/>
      <w:lvlText w:val="•"/>
      <w:lvlJc w:val="left"/>
      <w:pPr>
        <w:ind w:left="7925" w:hanging="272"/>
      </w:pPr>
      <w:rPr>
        <w:lang w:val="pl-PL" w:eastAsia="en-US" w:bidi="ar-SA"/>
      </w:rPr>
    </w:lvl>
  </w:abstractNum>
  <w:abstractNum w:abstractNumId="38" w15:restartNumberingAfterBreak="0">
    <w:nsid w:val="493A698A"/>
    <w:multiLevelType w:val="hybridMultilevel"/>
    <w:tmpl w:val="60B2146A"/>
    <w:lvl w:ilvl="0" w:tplc="75526B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F8559AB"/>
    <w:multiLevelType w:val="hybridMultilevel"/>
    <w:tmpl w:val="F83A5D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0A62E29"/>
    <w:multiLevelType w:val="multilevel"/>
    <w:tmpl w:val="0A9AF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EA7A96"/>
    <w:multiLevelType w:val="multilevel"/>
    <w:tmpl w:val="43DA6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3A6AD9"/>
    <w:multiLevelType w:val="hybridMultilevel"/>
    <w:tmpl w:val="A3BE24F0"/>
    <w:lvl w:ilvl="0" w:tplc="D736C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AD17A2"/>
    <w:multiLevelType w:val="multilevel"/>
    <w:tmpl w:val="9F589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2B340B"/>
    <w:multiLevelType w:val="hybridMultilevel"/>
    <w:tmpl w:val="B31E15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6740CF"/>
    <w:multiLevelType w:val="hybridMultilevel"/>
    <w:tmpl w:val="214EEF02"/>
    <w:lvl w:ilvl="0" w:tplc="CC50B884">
      <w:start w:val="1"/>
      <w:numFmt w:val="decimal"/>
      <w:lvlText w:val="%1."/>
      <w:lvlJc w:val="left"/>
      <w:pPr>
        <w:ind w:left="526" w:hanging="284"/>
      </w:pPr>
      <w:rPr>
        <w:rFonts w:ascii="Times New Roman" w:eastAsia="Times New Roman" w:hAnsi="Times New Roman" w:cs="Times New Roman" w:hint="default"/>
        <w:spacing w:val="-17"/>
        <w:w w:val="100"/>
        <w:sz w:val="24"/>
        <w:szCs w:val="24"/>
        <w:lang w:val="pl-PL" w:eastAsia="en-US" w:bidi="ar-SA"/>
      </w:rPr>
    </w:lvl>
    <w:lvl w:ilvl="1" w:tplc="4CD2A22C">
      <w:start w:val="1"/>
      <w:numFmt w:val="decimal"/>
      <w:lvlText w:val="%2)"/>
      <w:lvlJc w:val="left"/>
      <w:pPr>
        <w:ind w:left="812" w:hanging="286"/>
      </w:pPr>
      <w:rPr>
        <w:rFonts w:ascii="Times New Roman" w:eastAsia="Times New Roman" w:hAnsi="Times New Roman" w:cs="Times New Roman" w:hint="default"/>
        <w:w w:val="99"/>
        <w:sz w:val="24"/>
        <w:szCs w:val="24"/>
        <w:lang w:val="pl-PL" w:eastAsia="en-US" w:bidi="ar-SA"/>
      </w:rPr>
    </w:lvl>
    <w:lvl w:ilvl="2" w:tplc="EF9AA10A">
      <w:numFmt w:val="bullet"/>
      <w:lvlText w:val="•"/>
      <w:lvlJc w:val="left"/>
      <w:pPr>
        <w:ind w:left="1807" w:hanging="286"/>
      </w:pPr>
      <w:rPr>
        <w:lang w:val="pl-PL" w:eastAsia="en-US" w:bidi="ar-SA"/>
      </w:rPr>
    </w:lvl>
    <w:lvl w:ilvl="3" w:tplc="A6603920">
      <w:numFmt w:val="bullet"/>
      <w:lvlText w:val="•"/>
      <w:lvlJc w:val="left"/>
      <w:pPr>
        <w:ind w:left="2794" w:hanging="286"/>
      </w:pPr>
      <w:rPr>
        <w:lang w:val="pl-PL" w:eastAsia="en-US" w:bidi="ar-SA"/>
      </w:rPr>
    </w:lvl>
    <w:lvl w:ilvl="4" w:tplc="F6908550">
      <w:numFmt w:val="bullet"/>
      <w:lvlText w:val="•"/>
      <w:lvlJc w:val="left"/>
      <w:pPr>
        <w:ind w:left="3782" w:hanging="286"/>
      </w:pPr>
      <w:rPr>
        <w:lang w:val="pl-PL" w:eastAsia="en-US" w:bidi="ar-SA"/>
      </w:rPr>
    </w:lvl>
    <w:lvl w:ilvl="5" w:tplc="F0BCDE04">
      <w:numFmt w:val="bullet"/>
      <w:lvlText w:val="•"/>
      <w:lvlJc w:val="left"/>
      <w:pPr>
        <w:ind w:left="4769" w:hanging="286"/>
      </w:pPr>
      <w:rPr>
        <w:lang w:val="pl-PL" w:eastAsia="en-US" w:bidi="ar-SA"/>
      </w:rPr>
    </w:lvl>
    <w:lvl w:ilvl="6" w:tplc="D5D04258">
      <w:numFmt w:val="bullet"/>
      <w:lvlText w:val="•"/>
      <w:lvlJc w:val="left"/>
      <w:pPr>
        <w:ind w:left="5756" w:hanging="286"/>
      </w:pPr>
      <w:rPr>
        <w:lang w:val="pl-PL" w:eastAsia="en-US" w:bidi="ar-SA"/>
      </w:rPr>
    </w:lvl>
    <w:lvl w:ilvl="7" w:tplc="99CEECE6">
      <w:numFmt w:val="bullet"/>
      <w:lvlText w:val="•"/>
      <w:lvlJc w:val="left"/>
      <w:pPr>
        <w:ind w:left="6744" w:hanging="286"/>
      </w:pPr>
      <w:rPr>
        <w:lang w:val="pl-PL" w:eastAsia="en-US" w:bidi="ar-SA"/>
      </w:rPr>
    </w:lvl>
    <w:lvl w:ilvl="8" w:tplc="B674034C">
      <w:numFmt w:val="bullet"/>
      <w:lvlText w:val="•"/>
      <w:lvlJc w:val="left"/>
      <w:pPr>
        <w:ind w:left="7731" w:hanging="286"/>
      </w:pPr>
      <w:rPr>
        <w:lang w:val="pl-PL" w:eastAsia="en-US" w:bidi="ar-SA"/>
      </w:rPr>
    </w:lvl>
  </w:abstractNum>
  <w:abstractNum w:abstractNumId="46" w15:restartNumberingAfterBreak="0">
    <w:nsid w:val="590A1692"/>
    <w:multiLevelType w:val="hybridMultilevel"/>
    <w:tmpl w:val="884C66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59DA397B"/>
    <w:multiLevelType w:val="hybridMultilevel"/>
    <w:tmpl w:val="D3BC8D3A"/>
    <w:lvl w:ilvl="0" w:tplc="732CF8DE">
      <w:start w:val="1"/>
      <w:numFmt w:val="decimal"/>
      <w:lvlText w:val="%1."/>
      <w:lvlJc w:val="left"/>
      <w:pPr>
        <w:ind w:left="526" w:hanging="284"/>
      </w:pPr>
      <w:rPr>
        <w:spacing w:val="-30"/>
        <w:w w:val="99"/>
        <w:lang w:val="pl-PL" w:eastAsia="en-US" w:bidi="ar-SA"/>
      </w:rPr>
    </w:lvl>
    <w:lvl w:ilvl="1" w:tplc="E0EA0294">
      <w:start w:val="1"/>
      <w:numFmt w:val="lowerLetter"/>
      <w:lvlText w:val="%2)"/>
      <w:lvlJc w:val="left"/>
      <w:pPr>
        <w:ind w:left="812" w:hanging="286"/>
      </w:pPr>
      <w:rPr>
        <w:rFonts w:ascii="Times New Roman" w:eastAsia="Times New Roman" w:hAnsi="Times New Roman" w:cs="Times New Roman" w:hint="default"/>
        <w:spacing w:val="-20"/>
        <w:w w:val="99"/>
        <w:sz w:val="24"/>
        <w:szCs w:val="24"/>
        <w:lang w:val="pl-PL" w:eastAsia="en-US" w:bidi="ar-SA"/>
      </w:rPr>
    </w:lvl>
    <w:lvl w:ilvl="2" w:tplc="387E9AE8">
      <w:numFmt w:val="bullet"/>
      <w:lvlText w:val="•"/>
      <w:lvlJc w:val="left"/>
      <w:pPr>
        <w:ind w:left="1807" w:hanging="286"/>
      </w:pPr>
      <w:rPr>
        <w:lang w:val="pl-PL" w:eastAsia="en-US" w:bidi="ar-SA"/>
      </w:rPr>
    </w:lvl>
    <w:lvl w:ilvl="3" w:tplc="5BD45656">
      <w:numFmt w:val="bullet"/>
      <w:lvlText w:val="•"/>
      <w:lvlJc w:val="left"/>
      <w:pPr>
        <w:ind w:left="2794" w:hanging="286"/>
      </w:pPr>
      <w:rPr>
        <w:lang w:val="pl-PL" w:eastAsia="en-US" w:bidi="ar-SA"/>
      </w:rPr>
    </w:lvl>
    <w:lvl w:ilvl="4" w:tplc="8844FB10">
      <w:numFmt w:val="bullet"/>
      <w:lvlText w:val="•"/>
      <w:lvlJc w:val="left"/>
      <w:pPr>
        <w:ind w:left="3782" w:hanging="286"/>
      </w:pPr>
      <w:rPr>
        <w:lang w:val="pl-PL" w:eastAsia="en-US" w:bidi="ar-SA"/>
      </w:rPr>
    </w:lvl>
    <w:lvl w:ilvl="5" w:tplc="38F6B816">
      <w:numFmt w:val="bullet"/>
      <w:lvlText w:val="•"/>
      <w:lvlJc w:val="left"/>
      <w:pPr>
        <w:ind w:left="4769" w:hanging="286"/>
      </w:pPr>
      <w:rPr>
        <w:lang w:val="pl-PL" w:eastAsia="en-US" w:bidi="ar-SA"/>
      </w:rPr>
    </w:lvl>
    <w:lvl w:ilvl="6" w:tplc="BB7CFA44">
      <w:numFmt w:val="bullet"/>
      <w:lvlText w:val="•"/>
      <w:lvlJc w:val="left"/>
      <w:pPr>
        <w:ind w:left="5756" w:hanging="286"/>
      </w:pPr>
      <w:rPr>
        <w:lang w:val="pl-PL" w:eastAsia="en-US" w:bidi="ar-SA"/>
      </w:rPr>
    </w:lvl>
    <w:lvl w:ilvl="7" w:tplc="C1F4463E">
      <w:numFmt w:val="bullet"/>
      <w:lvlText w:val="•"/>
      <w:lvlJc w:val="left"/>
      <w:pPr>
        <w:ind w:left="6744" w:hanging="286"/>
      </w:pPr>
      <w:rPr>
        <w:lang w:val="pl-PL" w:eastAsia="en-US" w:bidi="ar-SA"/>
      </w:rPr>
    </w:lvl>
    <w:lvl w:ilvl="8" w:tplc="48C05C5A">
      <w:numFmt w:val="bullet"/>
      <w:lvlText w:val="•"/>
      <w:lvlJc w:val="left"/>
      <w:pPr>
        <w:ind w:left="7731" w:hanging="286"/>
      </w:pPr>
      <w:rPr>
        <w:lang w:val="pl-PL" w:eastAsia="en-US" w:bidi="ar-SA"/>
      </w:rPr>
    </w:lvl>
  </w:abstractNum>
  <w:abstractNum w:abstractNumId="48" w15:restartNumberingAfterBreak="0">
    <w:nsid w:val="59E72FC0"/>
    <w:multiLevelType w:val="multilevel"/>
    <w:tmpl w:val="1A08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F43024"/>
    <w:multiLevelType w:val="multilevel"/>
    <w:tmpl w:val="2698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0741D8"/>
    <w:multiLevelType w:val="hybridMultilevel"/>
    <w:tmpl w:val="778E1480"/>
    <w:lvl w:ilvl="0" w:tplc="CF463104">
      <w:start w:val="1"/>
      <w:numFmt w:val="decimal"/>
      <w:lvlText w:val="%1."/>
      <w:lvlJc w:val="left"/>
      <w:pPr>
        <w:ind w:left="526" w:hanging="284"/>
      </w:pPr>
      <w:rPr>
        <w:rFonts w:ascii="Times New Roman" w:eastAsia="Times New Roman" w:hAnsi="Times New Roman" w:cs="Times New Roman" w:hint="default"/>
        <w:spacing w:val="-17"/>
        <w:w w:val="99"/>
        <w:sz w:val="24"/>
        <w:szCs w:val="24"/>
        <w:lang w:val="pl-PL" w:eastAsia="en-US" w:bidi="ar-SA"/>
      </w:rPr>
    </w:lvl>
    <w:lvl w:ilvl="1" w:tplc="C3B69D72">
      <w:start w:val="1"/>
      <w:numFmt w:val="decimal"/>
      <w:lvlText w:val="%2)"/>
      <w:lvlJc w:val="left"/>
      <w:pPr>
        <w:ind w:left="810" w:hanging="284"/>
      </w:pPr>
      <w:rPr>
        <w:rFonts w:ascii="Times New Roman" w:eastAsia="Times New Roman" w:hAnsi="Times New Roman" w:cs="Times New Roman" w:hint="default"/>
        <w:w w:val="99"/>
        <w:sz w:val="24"/>
        <w:szCs w:val="24"/>
        <w:lang w:val="pl-PL" w:eastAsia="en-US" w:bidi="ar-SA"/>
      </w:rPr>
    </w:lvl>
    <w:lvl w:ilvl="2" w:tplc="B4C0CA98">
      <w:numFmt w:val="bullet"/>
      <w:lvlText w:val="•"/>
      <w:lvlJc w:val="left"/>
      <w:pPr>
        <w:ind w:left="1807" w:hanging="284"/>
      </w:pPr>
      <w:rPr>
        <w:lang w:val="pl-PL" w:eastAsia="en-US" w:bidi="ar-SA"/>
      </w:rPr>
    </w:lvl>
    <w:lvl w:ilvl="3" w:tplc="B7A47C72">
      <w:numFmt w:val="bullet"/>
      <w:lvlText w:val="•"/>
      <w:lvlJc w:val="left"/>
      <w:pPr>
        <w:ind w:left="2794" w:hanging="284"/>
      </w:pPr>
      <w:rPr>
        <w:lang w:val="pl-PL" w:eastAsia="en-US" w:bidi="ar-SA"/>
      </w:rPr>
    </w:lvl>
    <w:lvl w:ilvl="4" w:tplc="C9263BB2">
      <w:numFmt w:val="bullet"/>
      <w:lvlText w:val="•"/>
      <w:lvlJc w:val="left"/>
      <w:pPr>
        <w:ind w:left="3782" w:hanging="284"/>
      </w:pPr>
      <w:rPr>
        <w:lang w:val="pl-PL" w:eastAsia="en-US" w:bidi="ar-SA"/>
      </w:rPr>
    </w:lvl>
    <w:lvl w:ilvl="5" w:tplc="773E06F6">
      <w:numFmt w:val="bullet"/>
      <w:lvlText w:val="•"/>
      <w:lvlJc w:val="left"/>
      <w:pPr>
        <w:ind w:left="4769" w:hanging="284"/>
      </w:pPr>
      <w:rPr>
        <w:lang w:val="pl-PL" w:eastAsia="en-US" w:bidi="ar-SA"/>
      </w:rPr>
    </w:lvl>
    <w:lvl w:ilvl="6" w:tplc="59E89598">
      <w:numFmt w:val="bullet"/>
      <w:lvlText w:val="•"/>
      <w:lvlJc w:val="left"/>
      <w:pPr>
        <w:ind w:left="5756" w:hanging="284"/>
      </w:pPr>
      <w:rPr>
        <w:lang w:val="pl-PL" w:eastAsia="en-US" w:bidi="ar-SA"/>
      </w:rPr>
    </w:lvl>
    <w:lvl w:ilvl="7" w:tplc="61102310">
      <w:numFmt w:val="bullet"/>
      <w:lvlText w:val="•"/>
      <w:lvlJc w:val="left"/>
      <w:pPr>
        <w:ind w:left="6744" w:hanging="284"/>
      </w:pPr>
      <w:rPr>
        <w:lang w:val="pl-PL" w:eastAsia="en-US" w:bidi="ar-SA"/>
      </w:rPr>
    </w:lvl>
    <w:lvl w:ilvl="8" w:tplc="6762925A">
      <w:numFmt w:val="bullet"/>
      <w:lvlText w:val="•"/>
      <w:lvlJc w:val="left"/>
      <w:pPr>
        <w:ind w:left="7731" w:hanging="284"/>
      </w:pPr>
      <w:rPr>
        <w:lang w:val="pl-PL" w:eastAsia="en-US" w:bidi="ar-SA"/>
      </w:rPr>
    </w:lvl>
  </w:abstractNum>
  <w:abstractNum w:abstractNumId="51" w15:restartNumberingAfterBreak="0">
    <w:nsid w:val="5F353F17"/>
    <w:multiLevelType w:val="hybridMultilevel"/>
    <w:tmpl w:val="AFA288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DC35E2"/>
    <w:multiLevelType w:val="hybridMultilevel"/>
    <w:tmpl w:val="CD8C192A"/>
    <w:lvl w:ilvl="0" w:tplc="A5121076">
      <w:start w:val="1"/>
      <w:numFmt w:val="decimal"/>
      <w:lvlText w:val="%1)"/>
      <w:lvlJc w:val="left"/>
      <w:pPr>
        <w:ind w:left="810" w:hanging="284"/>
      </w:pPr>
      <w:rPr>
        <w:rFonts w:ascii="Times New Roman" w:eastAsia="Times New Roman" w:hAnsi="Times New Roman" w:cs="Times New Roman" w:hint="default"/>
        <w:w w:val="99"/>
        <w:sz w:val="24"/>
        <w:szCs w:val="24"/>
        <w:lang w:val="pl-PL" w:eastAsia="en-US" w:bidi="ar-SA"/>
      </w:rPr>
    </w:lvl>
    <w:lvl w:ilvl="1" w:tplc="C4BA927C">
      <w:numFmt w:val="bullet"/>
      <w:lvlText w:val="•"/>
      <w:lvlJc w:val="left"/>
      <w:pPr>
        <w:ind w:left="1708" w:hanging="284"/>
      </w:pPr>
      <w:rPr>
        <w:lang w:val="pl-PL" w:eastAsia="en-US" w:bidi="ar-SA"/>
      </w:rPr>
    </w:lvl>
    <w:lvl w:ilvl="2" w:tplc="365E2F40">
      <w:numFmt w:val="bullet"/>
      <w:lvlText w:val="•"/>
      <w:lvlJc w:val="left"/>
      <w:pPr>
        <w:ind w:left="2597" w:hanging="284"/>
      </w:pPr>
      <w:rPr>
        <w:lang w:val="pl-PL" w:eastAsia="en-US" w:bidi="ar-SA"/>
      </w:rPr>
    </w:lvl>
    <w:lvl w:ilvl="3" w:tplc="389079B4">
      <w:numFmt w:val="bullet"/>
      <w:lvlText w:val="•"/>
      <w:lvlJc w:val="left"/>
      <w:pPr>
        <w:ind w:left="3485" w:hanging="284"/>
      </w:pPr>
      <w:rPr>
        <w:lang w:val="pl-PL" w:eastAsia="en-US" w:bidi="ar-SA"/>
      </w:rPr>
    </w:lvl>
    <w:lvl w:ilvl="4" w:tplc="4F8AB1FC">
      <w:numFmt w:val="bullet"/>
      <w:lvlText w:val="•"/>
      <w:lvlJc w:val="left"/>
      <w:pPr>
        <w:ind w:left="4374" w:hanging="284"/>
      </w:pPr>
      <w:rPr>
        <w:lang w:val="pl-PL" w:eastAsia="en-US" w:bidi="ar-SA"/>
      </w:rPr>
    </w:lvl>
    <w:lvl w:ilvl="5" w:tplc="C55E2674">
      <w:numFmt w:val="bullet"/>
      <w:lvlText w:val="•"/>
      <w:lvlJc w:val="left"/>
      <w:pPr>
        <w:ind w:left="5263" w:hanging="284"/>
      </w:pPr>
      <w:rPr>
        <w:lang w:val="pl-PL" w:eastAsia="en-US" w:bidi="ar-SA"/>
      </w:rPr>
    </w:lvl>
    <w:lvl w:ilvl="6" w:tplc="AEE4EF56">
      <w:numFmt w:val="bullet"/>
      <w:lvlText w:val="•"/>
      <w:lvlJc w:val="left"/>
      <w:pPr>
        <w:ind w:left="6151" w:hanging="284"/>
      </w:pPr>
      <w:rPr>
        <w:lang w:val="pl-PL" w:eastAsia="en-US" w:bidi="ar-SA"/>
      </w:rPr>
    </w:lvl>
    <w:lvl w:ilvl="7" w:tplc="36A60720">
      <w:numFmt w:val="bullet"/>
      <w:lvlText w:val="•"/>
      <w:lvlJc w:val="left"/>
      <w:pPr>
        <w:ind w:left="7040" w:hanging="284"/>
      </w:pPr>
      <w:rPr>
        <w:lang w:val="pl-PL" w:eastAsia="en-US" w:bidi="ar-SA"/>
      </w:rPr>
    </w:lvl>
    <w:lvl w:ilvl="8" w:tplc="D48A4124">
      <w:numFmt w:val="bullet"/>
      <w:lvlText w:val="•"/>
      <w:lvlJc w:val="left"/>
      <w:pPr>
        <w:ind w:left="7929" w:hanging="284"/>
      </w:pPr>
      <w:rPr>
        <w:lang w:val="pl-PL" w:eastAsia="en-US" w:bidi="ar-SA"/>
      </w:rPr>
    </w:lvl>
  </w:abstractNum>
  <w:abstractNum w:abstractNumId="53" w15:restartNumberingAfterBreak="0">
    <w:nsid w:val="63BC6B28"/>
    <w:multiLevelType w:val="singleLevel"/>
    <w:tmpl w:val="C3E8368C"/>
    <w:lvl w:ilvl="0">
      <w:start w:val="1"/>
      <w:numFmt w:val="decimal"/>
      <w:lvlText w:val="%1."/>
      <w:lvlJc w:val="left"/>
      <w:pPr>
        <w:tabs>
          <w:tab w:val="num" w:pos="720"/>
        </w:tabs>
        <w:ind w:left="720" w:hanging="360"/>
      </w:pPr>
      <w:rPr>
        <w:rFonts w:cs="Times New Roman" w:hint="default"/>
        <w:b w:val="0"/>
      </w:rPr>
    </w:lvl>
  </w:abstractNum>
  <w:abstractNum w:abstractNumId="54" w15:restartNumberingAfterBreak="0">
    <w:nsid w:val="65996638"/>
    <w:multiLevelType w:val="multilevel"/>
    <w:tmpl w:val="5776B5A8"/>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i w:val="0"/>
        <w:iCs/>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AAE57C0"/>
    <w:multiLevelType w:val="multilevel"/>
    <w:tmpl w:val="5268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E00172"/>
    <w:multiLevelType w:val="hybridMultilevel"/>
    <w:tmpl w:val="29E003A8"/>
    <w:lvl w:ilvl="0" w:tplc="B052D664">
      <w:start w:val="1"/>
      <w:numFmt w:val="lowerLetter"/>
      <w:lvlText w:val="%1)"/>
      <w:lvlJc w:val="left"/>
      <w:pPr>
        <w:ind w:left="810" w:hanging="284"/>
      </w:pPr>
      <w:rPr>
        <w:rFonts w:ascii="Times New Roman" w:eastAsia="Times New Roman" w:hAnsi="Times New Roman" w:cs="Times New Roman" w:hint="default"/>
        <w:spacing w:val="-25"/>
        <w:w w:val="99"/>
        <w:sz w:val="24"/>
        <w:szCs w:val="24"/>
        <w:lang w:val="pl-PL" w:eastAsia="en-US" w:bidi="ar-SA"/>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985322"/>
    <w:multiLevelType w:val="multilevel"/>
    <w:tmpl w:val="6BD8ABAA"/>
    <w:lvl w:ilvl="0">
      <w:start w:val="1"/>
      <w:numFmt w:val="decimal"/>
      <w:lvlText w:val="%1)"/>
      <w:lvlJc w:val="left"/>
      <w:pPr>
        <w:ind w:left="720" w:hanging="360"/>
      </w:pPr>
      <w:rPr>
        <w:rFonts w:hint="default"/>
        <w:b/>
        <w:i w:val="0"/>
        <w:strike w:val="0"/>
        <w:dstrike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52567789">
    <w:abstractNumId w:val="21"/>
  </w:num>
  <w:num w:numId="2" w16cid:durableId="927882040">
    <w:abstractNumId w:val="8"/>
    <w:lvlOverride w:ilvl="0">
      <w:startOverride w:val="1"/>
    </w:lvlOverride>
    <w:lvlOverride w:ilvl="1"/>
    <w:lvlOverride w:ilvl="2"/>
    <w:lvlOverride w:ilvl="3"/>
    <w:lvlOverride w:ilvl="4"/>
    <w:lvlOverride w:ilvl="5"/>
    <w:lvlOverride w:ilvl="6"/>
    <w:lvlOverride w:ilvl="7"/>
    <w:lvlOverride w:ilvl="8"/>
  </w:num>
  <w:num w:numId="3" w16cid:durableId="1253319513">
    <w:abstractNumId w:val="16"/>
    <w:lvlOverride w:ilvl="0">
      <w:startOverride w:val="1"/>
    </w:lvlOverride>
    <w:lvlOverride w:ilvl="1"/>
    <w:lvlOverride w:ilvl="2"/>
    <w:lvlOverride w:ilvl="3"/>
    <w:lvlOverride w:ilvl="4"/>
    <w:lvlOverride w:ilvl="5"/>
    <w:lvlOverride w:ilvl="6"/>
    <w:lvlOverride w:ilvl="7"/>
    <w:lvlOverride w:ilvl="8"/>
  </w:num>
  <w:num w:numId="4" w16cid:durableId="1224951929">
    <w:abstractNumId w:val="47"/>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1530487375">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2131316110">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48325454">
    <w:abstractNumId w:val="33"/>
    <w:lvlOverride w:ilvl="0">
      <w:startOverride w:val="1"/>
    </w:lvlOverride>
    <w:lvlOverride w:ilvl="1"/>
    <w:lvlOverride w:ilvl="2"/>
    <w:lvlOverride w:ilvl="3"/>
    <w:lvlOverride w:ilvl="4"/>
    <w:lvlOverride w:ilvl="5"/>
    <w:lvlOverride w:ilvl="6"/>
    <w:lvlOverride w:ilvl="7"/>
    <w:lvlOverride w:ilvl="8"/>
  </w:num>
  <w:num w:numId="8" w16cid:durableId="1025517371">
    <w:abstractNumId w:val="52"/>
    <w:lvlOverride w:ilvl="0">
      <w:startOverride w:val="1"/>
    </w:lvlOverride>
    <w:lvlOverride w:ilvl="1"/>
    <w:lvlOverride w:ilvl="2"/>
    <w:lvlOverride w:ilvl="3"/>
    <w:lvlOverride w:ilvl="4"/>
    <w:lvlOverride w:ilvl="5"/>
    <w:lvlOverride w:ilvl="6"/>
    <w:lvlOverride w:ilvl="7"/>
    <w:lvlOverride w:ilvl="8"/>
  </w:num>
  <w:num w:numId="9" w16cid:durableId="367336881">
    <w:abstractNumId w:val="28"/>
    <w:lvlOverride w:ilvl="0">
      <w:startOverride w:val="1"/>
    </w:lvlOverride>
    <w:lvlOverride w:ilvl="1"/>
    <w:lvlOverride w:ilvl="2"/>
    <w:lvlOverride w:ilvl="3"/>
    <w:lvlOverride w:ilvl="4"/>
    <w:lvlOverride w:ilvl="5"/>
    <w:lvlOverride w:ilvl="6"/>
    <w:lvlOverride w:ilvl="7"/>
    <w:lvlOverride w:ilvl="8"/>
  </w:num>
  <w:num w:numId="10" w16cid:durableId="891035640">
    <w:abstractNumId w:val="9"/>
    <w:lvlOverride w:ilvl="0">
      <w:startOverride w:val="1"/>
    </w:lvlOverride>
    <w:lvlOverride w:ilvl="1"/>
    <w:lvlOverride w:ilvl="2"/>
    <w:lvlOverride w:ilvl="3"/>
    <w:lvlOverride w:ilvl="4"/>
    <w:lvlOverride w:ilvl="5"/>
    <w:lvlOverride w:ilvl="6"/>
    <w:lvlOverride w:ilvl="7"/>
    <w:lvlOverride w:ilvl="8"/>
  </w:num>
  <w:num w:numId="11" w16cid:durableId="1890023295">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629674355">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2147038606">
    <w:abstractNumId w:val="37"/>
  </w:num>
  <w:num w:numId="14" w16cid:durableId="1190754476">
    <w:abstractNumId w:val="2"/>
    <w:lvlOverride w:ilvl="0">
      <w:startOverride w:val="1"/>
    </w:lvlOverride>
    <w:lvlOverride w:ilvl="1"/>
    <w:lvlOverride w:ilvl="2"/>
    <w:lvlOverride w:ilvl="3"/>
    <w:lvlOverride w:ilvl="4"/>
    <w:lvlOverride w:ilvl="5"/>
    <w:lvlOverride w:ilvl="6"/>
    <w:lvlOverride w:ilvl="7"/>
    <w:lvlOverride w:ilvl="8"/>
  </w:num>
  <w:num w:numId="15" w16cid:durableId="1329676817">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2004772992">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507213604">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18" w16cid:durableId="1169715470">
    <w:abstractNumId w:val="24"/>
  </w:num>
  <w:num w:numId="19" w16cid:durableId="1386489361">
    <w:abstractNumId w:val="23"/>
  </w:num>
  <w:num w:numId="20" w16cid:durableId="1293944076">
    <w:abstractNumId w:val="57"/>
  </w:num>
  <w:num w:numId="21" w16cid:durableId="1980261566">
    <w:abstractNumId w:val="39"/>
  </w:num>
  <w:num w:numId="22" w16cid:durableId="1004823036">
    <w:abstractNumId w:val="46"/>
  </w:num>
  <w:num w:numId="23" w16cid:durableId="44377425">
    <w:abstractNumId w:val="21"/>
  </w:num>
  <w:num w:numId="24" w16cid:durableId="1335912043">
    <w:abstractNumId w:val="56"/>
  </w:num>
  <w:num w:numId="25" w16cid:durableId="65305265">
    <w:abstractNumId w:val="20"/>
  </w:num>
  <w:num w:numId="26" w16cid:durableId="1472090639">
    <w:abstractNumId w:val="54"/>
  </w:num>
  <w:num w:numId="27" w16cid:durableId="1858041081">
    <w:abstractNumId w:val="38"/>
  </w:num>
  <w:num w:numId="28" w16cid:durableId="577399327">
    <w:abstractNumId w:val="42"/>
  </w:num>
  <w:num w:numId="29" w16cid:durableId="1972636603">
    <w:abstractNumId w:val="34"/>
  </w:num>
  <w:num w:numId="30" w16cid:durableId="1727139916">
    <w:abstractNumId w:val="18"/>
  </w:num>
  <w:num w:numId="31" w16cid:durableId="1717050871">
    <w:abstractNumId w:val="10"/>
  </w:num>
  <w:num w:numId="32" w16cid:durableId="54936598">
    <w:abstractNumId w:val="53"/>
  </w:num>
  <w:num w:numId="33" w16cid:durableId="581109607">
    <w:abstractNumId w:val="32"/>
  </w:num>
  <w:num w:numId="34" w16cid:durableId="1237325409">
    <w:abstractNumId w:val="19"/>
  </w:num>
  <w:num w:numId="35" w16cid:durableId="714236294">
    <w:abstractNumId w:val="31"/>
  </w:num>
  <w:num w:numId="36" w16cid:durableId="1640451183">
    <w:abstractNumId w:val="51"/>
  </w:num>
  <w:num w:numId="37" w16cid:durableId="656417079">
    <w:abstractNumId w:val="11"/>
  </w:num>
  <w:num w:numId="38" w16cid:durableId="193543073">
    <w:abstractNumId w:val="4"/>
  </w:num>
  <w:num w:numId="39" w16cid:durableId="1712918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2410803">
    <w:abstractNumId w:val="1"/>
  </w:num>
  <w:num w:numId="41" w16cid:durableId="1123114559">
    <w:abstractNumId w:val="27"/>
  </w:num>
  <w:num w:numId="42" w16cid:durableId="153037447">
    <w:abstractNumId w:val="36"/>
  </w:num>
  <w:num w:numId="43" w16cid:durableId="1311403669">
    <w:abstractNumId w:val="41"/>
  </w:num>
  <w:num w:numId="44" w16cid:durableId="1480151534">
    <w:abstractNumId w:val="17"/>
  </w:num>
  <w:num w:numId="45" w16cid:durableId="1853957311">
    <w:abstractNumId w:val="29"/>
  </w:num>
  <w:num w:numId="46" w16cid:durableId="1056975498">
    <w:abstractNumId w:val="55"/>
  </w:num>
  <w:num w:numId="47" w16cid:durableId="2044820877">
    <w:abstractNumId w:val="5"/>
  </w:num>
  <w:num w:numId="48" w16cid:durableId="1111239690">
    <w:abstractNumId w:val="22"/>
  </w:num>
  <w:num w:numId="49" w16cid:durableId="395251653">
    <w:abstractNumId w:val="7"/>
  </w:num>
  <w:num w:numId="50" w16cid:durableId="1931616355">
    <w:abstractNumId w:val="40"/>
  </w:num>
  <w:num w:numId="51" w16cid:durableId="1026836350">
    <w:abstractNumId w:val="3"/>
  </w:num>
  <w:num w:numId="52" w16cid:durableId="1735279256">
    <w:abstractNumId w:val="35"/>
  </w:num>
  <w:num w:numId="53" w16cid:durableId="1181898328">
    <w:abstractNumId w:val="48"/>
  </w:num>
  <w:num w:numId="54" w16cid:durableId="1959337715">
    <w:abstractNumId w:val="26"/>
  </w:num>
  <w:num w:numId="55" w16cid:durableId="55276218">
    <w:abstractNumId w:val="43"/>
  </w:num>
  <w:num w:numId="56" w16cid:durableId="1191258663">
    <w:abstractNumId w:val="12"/>
  </w:num>
  <w:num w:numId="57" w16cid:durableId="645088935">
    <w:abstractNumId w:val="49"/>
  </w:num>
  <w:num w:numId="58" w16cid:durableId="659888925">
    <w:abstractNumId w:val="25"/>
  </w:num>
  <w:num w:numId="59" w16cid:durableId="1583755324">
    <w:abstractNumId w:val="0"/>
  </w:num>
  <w:num w:numId="60" w16cid:durableId="1497377786">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03"/>
    <w:rsid w:val="0000284D"/>
    <w:rsid w:val="0000298F"/>
    <w:rsid w:val="00004B36"/>
    <w:rsid w:val="00012846"/>
    <w:rsid w:val="00015B8F"/>
    <w:rsid w:val="0003406E"/>
    <w:rsid w:val="0004039E"/>
    <w:rsid w:val="00054B74"/>
    <w:rsid w:val="00060DA2"/>
    <w:rsid w:val="00066EFF"/>
    <w:rsid w:val="00067797"/>
    <w:rsid w:val="000704BE"/>
    <w:rsid w:val="00073828"/>
    <w:rsid w:val="0007644F"/>
    <w:rsid w:val="000927B0"/>
    <w:rsid w:val="000935E4"/>
    <w:rsid w:val="00093E58"/>
    <w:rsid w:val="000C3DA9"/>
    <w:rsid w:val="000E44A1"/>
    <w:rsid w:val="000E56F8"/>
    <w:rsid w:val="0010243A"/>
    <w:rsid w:val="0010604D"/>
    <w:rsid w:val="001071E2"/>
    <w:rsid w:val="001108B5"/>
    <w:rsid w:val="00123F2A"/>
    <w:rsid w:val="00127DD6"/>
    <w:rsid w:val="00136FAD"/>
    <w:rsid w:val="00137F2C"/>
    <w:rsid w:val="00144207"/>
    <w:rsid w:val="00153F79"/>
    <w:rsid w:val="00154AD7"/>
    <w:rsid w:val="001601C9"/>
    <w:rsid w:val="00171691"/>
    <w:rsid w:val="001748FB"/>
    <w:rsid w:val="0018174E"/>
    <w:rsid w:val="00182937"/>
    <w:rsid w:val="001845DD"/>
    <w:rsid w:val="00185555"/>
    <w:rsid w:val="00194522"/>
    <w:rsid w:val="001A5675"/>
    <w:rsid w:val="001B12B8"/>
    <w:rsid w:val="001B431F"/>
    <w:rsid w:val="001C0B2E"/>
    <w:rsid w:val="001C28CB"/>
    <w:rsid w:val="001C46B8"/>
    <w:rsid w:val="001C58E7"/>
    <w:rsid w:val="001C59D6"/>
    <w:rsid w:val="00204B50"/>
    <w:rsid w:val="00211F47"/>
    <w:rsid w:val="00215E18"/>
    <w:rsid w:val="00225FF1"/>
    <w:rsid w:val="00227D7F"/>
    <w:rsid w:val="002314E2"/>
    <w:rsid w:val="00234820"/>
    <w:rsid w:val="0023557B"/>
    <w:rsid w:val="00241907"/>
    <w:rsid w:val="002440C1"/>
    <w:rsid w:val="002533E7"/>
    <w:rsid w:val="002546AA"/>
    <w:rsid w:val="00257636"/>
    <w:rsid w:val="002705B6"/>
    <w:rsid w:val="00292D0B"/>
    <w:rsid w:val="00295906"/>
    <w:rsid w:val="00296FDF"/>
    <w:rsid w:val="002A00EC"/>
    <w:rsid w:val="002A144F"/>
    <w:rsid w:val="002A52A0"/>
    <w:rsid w:val="002A6363"/>
    <w:rsid w:val="002A7D8B"/>
    <w:rsid w:val="002B21BD"/>
    <w:rsid w:val="002B56D8"/>
    <w:rsid w:val="002C0570"/>
    <w:rsid w:val="002C4BE3"/>
    <w:rsid w:val="002D3C11"/>
    <w:rsid w:val="002D6BB6"/>
    <w:rsid w:val="002D6F43"/>
    <w:rsid w:val="002E15BB"/>
    <w:rsid w:val="002E5141"/>
    <w:rsid w:val="002F2A93"/>
    <w:rsid w:val="002F330F"/>
    <w:rsid w:val="003210EF"/>
    <w:rsid w:val="0032318F"/>
    <w:rsid w:val="00325D4E"/>
    <w:rsid w:val="00330582"/>
    <w:rsid w:val="00332767"/>
    <w:rsid w:val="00344EB4"/>
    <w:rsid w:val="00346158"/>
    <w:rsid w:val="0035183F"/>
    <w:rsid w:val="00360A1A"/>
    <w:rsid w:val="00363C5D"/>
    <w:rsid w:val="00364078"/>
    <w:rsid w:val="00366295"/>
    <w:rsid w:val="00380424"/>
    <w:rsid w:val="00383C49"/>
    <w:rsid w:val="0038405E"/>
    <w:rsid w:val="00390C9F"/>
    <w:rsid w:val="00396C8F"/>
    <w:rsid w:val="003B178E"/>
    <w:rsid w:val="003C2A87"/>
    <w:rsid w:val="003D0A71"/>
    <w:rsid w:val="003D6594"/>
    <w:rsid w:val="003E2282"/>
    <w:rsid w:val="003E3BAD"/>
    <w:rsid w:val="003E47DB"/>
    <w:rsid w:val="003F062B"/>
    <w:rsid w:val="003F4AEE"/>
    <w:rsid w:val="0040148D"/>
    <w:rsid w:val="00410103"/>
    <w:rsid w:val="004130F1"/>
    <w:rsid w:val="004151B5"/>
    <w:rsid w:val="004207D1"/>
    <w:rsid w:val="0042642A"/>
    <w:rsid w:val="004270E6"/>
    <w:rsid w:val="00432C53"/>
    <w:rsid w:val="00445891"/>
    <w:rsid w:val="00446B8C"/>
    <w:rsid w:val="00447E3D"/>
    <w:rsid w:val="0045781A"/>
    <w:rsid w:val="004741E6"/>
    <w:rsid w:val="0047496A"/>
    <w:rsid w:val="00483404"/>
    <w:rsid w:val="00486085"/>
    <w:rsid w:val="00494F66"/>
    <w:rsid w:val="004972C8"/>
    <w:rsid w:val="004A3B14"/>
    <w:rsid w:val="004C22AD"/>
    <w:rsid w:val="004C5F80"/>
    <w:rsid w:val="004E3F94"/>
    <w:rsid w:val="004F6D97"/>
    <w:rsid w:val="00517F0D"/>
    <w:rsid w:val="00536EDA"/>
    <w:rsid w:val="00537AFE"/>
    <w:rsid w:val="00545893"/>
    <w:rsid w:val="005477E2"/>
    <w:rsid w:val="00556349"/>
    <w:rsid w:val="00564F66"/>
    <w:rsid w:val="005675AF"/>
    <w:rsid w:val="0057076F"/>
    <w:rsid w:val="00571090"/>
    <w:rsid w:val="005731EB"/>
    <w:rsid w:val="0059018D"/>
    <w:rsid w:val="005A0F6F"/>
    <w:rsid w:val="005A56D2"/>
    <w:rsid w:val="005D34B7"/>
    <w:rsid w:val="005D5E41"/>
    <w:rsid w:val="005E337D"/>
    <w:rsid w:val="005F29EC"/>
    <w:rsid w:val="00607CAC"/>
    <w:rsid w:val="0061313F"/>
    <w:rsid w:val="00614A8B"/>
    <w:rsid w:val="00627EE7"/>
    <w:rsid w:val="00631AB3"/>
    <w:rsid w:val="006428C4"/>
    <w:rsid w:val="006431A7"/>
    <w:rsid w:val="00643AC4"/>
    <w:rsid w:val="00655FA8"/>
    <w:rsid w:val="00660E4D"/>
    <w:rsid w:val="006616B5"/>
    <w:rsid w:val="00663CC3"/>
    <w:rsid w:val="00670677"/>
    <w:rsid w:val="00671416"/>
    <w:rsid w:val="0067397D"/>
    <w:rsid w:val="006741DD"/>
    <w:rsid w:val="00681870"/>
    <w:rsid w:val="00683238"/>
    <w:rsid w:val="00686B70"/>
    <w:rsid w:val="00687914"/>
    <w:rsid w:val="00697500"/>
    <w:rsid w:val="006C0BEE"/>
    <w:rsid w:val="006D44E8"/>
    <w:rsid w:val="006D5C89"/>
    <w:rsid w:val="006F2CF0"/>
    <w:rsid w:val="006F4AE7"/>
    <w:rsid w:val="00703EC0"/>
    <w:rsid w:val="007149C5"/>
    <w:rsid w:val="00720138"/>
    <w:rsid w:val="00720FD8"/>
    <w:rsid w:val="00724713"/>
    <w:rsid w:val="007276C9"/>
    <w:rsid w:val="0073302F"/>
    <w:rsid w:val="007335B8"/>
    <w:rsid w:val="00733C85"/>
    <w:rsid w:val="00746BD0"/>
    <w:rsid w:val="00747FC7"/>
    <w:rsid w:val="00756581"/>
    <w:rsid w:val="00773F46"/>
    <w:rsid w:val="007800FC"/>
    <w:rsid w:val="007839D9"/>
    <w:rsid w:val="00792C60"/>
    <w:rsid w:val="007B3228"/>
    <w:rsid w:val="007B695B"/>
    <w:rsid w:val="007C031B"/>
    <w:rsid w:val="007D0D1E"/>
    <w:rsid w:val="007E7443"/>
    <w:rsid w:val="007F0329"/>
    <w:rsid w:val="00800BBC"/>
    <w:rsid w:val="008114F8"/>
    <w:rsid w:val="0081164E"/>
    <w:rsid w:val="00815757"/>
    <w:rsid w:val="00817572"/>
    <w:rsid w:val="008224FE"/>
    <w:rsid w:val="0083365C"/>
    <w:rsid w:val="0083496F"/>
    <w:rsid w:val="0083709E"/>
    <w:rsid w:val="00841D44"/>
    <w:rsid w:val="00846E7C"/>
    <w:rsid w:val="00852C44"/>
    <w:rsid w:val="00853FC4"/>
    <w:rsid w:val="0086020E"/>
    <w:rsid w:val="00862928"/>
    <w:rsid w:val="00876F98"/>
    <w:rsid w:val="00883B5E"/>
    <w:rsid w:val="00886377"/>
    <w:rsid w:val="00896FBD"/>
    <w:rsid w:val="008C2121"/>
    <w:rsid w:val="008D0BDC"/>
    <w:rsid w:val="008D0E64"/>
    <w:rsid w:val="008E29A6"/>
    <w:rsid w:val="008F22D3"/>
    <w:rsid w:val="008F3A95"/>
    <w:rsid w:val="00901515"/>
    <w:rsid w:val="0090418B"/>
    <w:rsid w:val="0090721B"/>
    <w:rsid w:val="00907C63"/>
    <w:rsid w:val="009156BC"/>
    <w:rsid w:val="00920D03"/>
    <w:rsid w:val="00932A1E"/>
    <w:rsid w:val="009363B1"/>
    <w:rsid w:val="00940207"/>
    <w:rsid w:val="00956B14"/>
    <w:rsid w:val="00963EB5"/>
    <w:rsid w:val="00964CD2"/>
    <w:rsid w:val="00970A06"/>
    <w:rsid w:val="00975AA9"/>
    <w:rsid w:val="00980BDE"/>
    <w:rsid w:val="0098723F"/>
    <w:rsid w:val="00993F00"/>
    <w:rsid w:val="009D463B"/>
    <w:rsid w:val="009D73F3"/>
    <w:rsid w:val="009E5C26"/>
    <w:rsid w:val="009F1E9F"/>
    <w:rsid w:val="009F2D97"/>
    <w:rsid w:val="009F4A1B"/>
    <w:rsid w:val="00A0485F"/>
    <w:rsid w:val="00A04F8C"/>
    <w:rsid w:val="00A108C7"/>
    <w:rsid w:val="00A16BED"/>
    <w:rsid w:val="00A24015"/>
    <w:rsid w:val="00A25F84"/>
    <w:rsid w:val="00A47351"/>
    <w:rsid w:val="00A5321A"/>
    <w:rsid w:val="00A630FA"/>
    <w:rsid w:val="00A76AB0"/>
    <w:rsid w:val="00A77DE7"/>
    <w:rsid w:val="00A93030"/>
    <w:rsid w:val="00AA5CB7"/>
    <w:rsid w:val="00AA7690"/>
    <w:rsid w:val="00AB2CC5"/>
    <w:rsid w:val="00AC03DB"/>
    <w:rsid w:val="00AC23C8"/>
    <w:rsid w:val="00AC543E"/>
    <w:rsid w:val="00AD1D33"/>
    <w:rsid w:val="00AE12C3"/>
    <w:rsid w:val="00AE2D83"/>
    <w:rsid w:val="00B13F30"/>
    <w:rsid w:val="00B14196"/>
    <w:rsid w:val="00B33E73"/>
    <w:rsid w:val="00B34447"/>
    <w:rsid w:val="00B521C2"/>
    <w:rsid w:val="00B56D5E"/>
    <w:rsid w:val="00B61A55"/>
    <w:rsid w:val="00B70E00"/>
    <w:rsid w:val="00B71802"/>
    <w:rsid w:val="00B72422"/>
    <w:rsid w:val="00B748DC"/>
    <w:rsid w:val="00B87595"/>
    <w:rsid w:val="00BA1AB5"/>
    <w:rsid w:val="00BB2AFD"/>
    <w:rsid w:val="00BC7A65"/>
    <w:rsid w:val="00BE11DC"/>
    <w:rsid w:val="00C0209D"/>
    <w:rsid w:val="00C07A19"/>
    <w:rsid w:val="00C17D8B"/>
    <w:rsid w:val="00C218B5"/>
    <w:rsid w:val="00C26045"/>
    <w:rsid w:val="00C36C45"/>
    <w:rsid w:val="00C53624"/>
    <w:rsid w:val="00C56FF1"/>
    <w:rsid w:val="00C70E20"/>
    <w:rsid w:val="00C76E19"/>
    <w:rsid w:val="00C868C6"/>
    <w:rsid w:val="00C87BCC"/>
    <w:rsid w:val="00C92B6A"/>
    <w:rsid w:val="00CA4512"/>
    <w:rsid w:val="00CA5E01"/>
    <w:rsid w:val="00CB527B"/>
    <w:rsid w:val="00CD7067"/>
    <w:rsid w:val="00CE1F16"/>
    <w:rsid w:val="00CE3108"/>
    <w:rsid w:val="00CF40B2"/>
    <w:rsid w:val="00D032D2"/>
    <w:rsid w:val="00D1421B"/>
    <w:rsid w:val="00D178CE"/>
    <w:rsid w:val="00D17DC2"/>
    <w:rsid w:val="00D37614"/>
    <w:rsid w:val="00D41285"/>
    <w:rsid w:val="00D437E0"/>
    <w:rsid w:val="00D52546"/>
    <w:rsid w:val="00D61F0E"/>
    <w:rsid w:val="00D664A6"/>
    <w:rsid w:val="00D718D8"/>
    <w:rsid w:val="00D924F5"/>
    <w:rsid w:val="00DA3E70"/>
    <w:rsid w:val="00DB77B8"/>
    <w:rsid w:val="00DC285C"/>
    <w:rsid w:val="00DC4D38"/>
    <w:rsid w:val="00DD1383"/>
    <w:rsid w:val="00DD1D4D"/>
    <w:rsid w:val="00DD411B"/>
    <w:rsid w:val="00DD6FB5"/>
    <w:rsid w:val="00DD767E"/>
    <w:rsid w:val="00DE5EB7"/>
    <w:rsid w:val="00DF3DD9"/>
    <w:rsid w:val="00E005DA"/>
    <w:rsid w:val="00E0113F"/>
    <w:rsid w:val="00E12011"/>
    <w:rsid w:val="00E151EE"/>
    <w:rsid w:val="00E2519C"/>
    <w:rsid w:val="00E446E0"/>
    <w:rsid w:val="00E477FC"/>
    <w:rsid w:val="00E532CE"/>
    <w:rsid w:val="00E64395"/>
    <w:rsid w:val="00E7078E"/>
    <w:rsid w:val="00E930DF"/>
    <w:rsid w:val="00EA2942"/>
    <w:rsid w:val="00EA733F"/>
    <w:rsid w:val="00ED0CFD"/>
    <w:rsid w:val="00ED2661"/>
    <w:rsid w:val="00EE2D3C"/>
    <w:rsid w:val="00EE532F"/>
    <w:rsid w:val="00EF0336"/>
    <w:rsid w:val="00EF74CD"/>
    <w:rsid w:val="00F02187"/>
    <w:rsid w:val="00F07781"/>
    <w:rsid w:val="00F1298D"/>
    <w:rsid w:val="00F2342D"/>
    <w:rsid w:val="00F236E7"/>
    <w:rsid w:val="00F35CD4"/>
    <w:rsid w:val="00F5233D"/>
    <w:rsid w:val="00F56E7C"/>
    <w:rsid w:val="00F60207"/>
    <w:rsid w:val="00F8151A"/>
    <w:rsid w:val="00F86051"/>
    <w:rsid w:val="00F907A3"/>
    <w:rsid w:val="00F92813"/>
    <w:rsid w:val="00F95C98"/>
    <w:rsid w:val="00FC12A2"/>
    <w:rsid w:val="00FC400C"/>
    <w:rsid w:val="00FC601C"/>
    <w:rsid w:val="00FD4D2F"/>
    <w:rsid w:val="00FD5D6E"/>
    <w:rsid w:val="00FD67CF"/>
    <w:rsid w:val="00FF19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05D232A"/>
  <w15:docId w15:val="{63677AE7-AAFC-4D5A-BE41-4B991110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920D03"/>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9"/>
    <w:qFormat/>
    <w:rsid w:val="00920D03"/>
    <w:pPr>
      <w:ind w:left="810"/>
      <w:jc w:val="both"/>
      <w:outlineLvl w:val="0"/>
    </w:pPr>
    <w:rPr>
      <w:b/>
      <w:bCs/>
      <w:sz w:val="24"/>
      <w:szCs w:val="24"/>
    </w:rPr>
  </w:style>
  <w:style w:type="paragraph" w:styleId="Nagwek2">
    <w:name w:val="heading 2"/>
    <w:basedOn w:val="Normalny"/>
    <w:next w:val="Normalny"/>
    <w:link w:val="Nagwek2Znak"/>
    <w:uiPriority w:val="9"/>
    <w:unhideWhenUsed/>
    <w:qFormat/>
    <w:rsid w:val="0081164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241907"/>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241907"/>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qFormat/>
    <w:rsid w:val="0081164E"/>
    <w:pPr>
      <w:widowControl/>
      <w:autoSpaceDE/>
      <w:autoSpaceDN/>
      <w:spacing w:before="60" w:after="120"/>
      <w:ind w:left="1418" w:hanging="1418"/>
      <w:jc w:val="both"/>
      <w:outlineLvl w:val="4"/>
    </w:pPr>
    <w:rPr>
      <w:rFonts w:ascii="Arial" w:hAnsi="Arial"/>
      <w:szCs w:val="20"/>
      <w:lang w:val="x-none" w:eastAsia="x-none"/>
    </w:rPr>
  </w:style>
  <w:style w:type="paragraph" w:styleId="Nagwek6">
    <w:name w:val="heading 6"/>
    <w:basedOn w:val="Normalny"/>
    <w:next w:val="Normalny"/>
    <w:link w:val="Nagwek6Znak"/>
    <w:uiPriority w:val="9"/>
    <w:qFormat/>
    <w:rsid w:val="0081164E"/>
    <w:pPr>
      <w:keepNext/>
      <w:widowControl/>
      <w:adjustRightInd w:val="0"/>
      <w:spacing w:before="60" w:after="120"/>
      <w:ind w:left="1559" w:hanging="1559"/>
      <w:jc w:val="both"/>
      <w:outlineLvl w:val="5"/>
    </w:pPr>
    <w:rPr>
      <w:rFonts w:ascii="Arial" w:hAnsi="Arial"/>
      <w:szCs w:val="20"/>
      <w:lang w:val="x-none" w:eastAsia="x-none"/>
    </w:rPr>
  </w:style>
  <w:style w:type="paragraph" w:styleId="Nagwek7">
    <w:name w:val="heading 7"/>
    <w:basedOn w:val="Normalny"/>
    <w:next w:val="Normalny"/>
    <w:link w:val="Nagwek7Znak"/>
    <w:uiPriority w:val="9"/>
    <w:qFormat/>
    <w:rsid w:val="0081164E"/>
    <w:pPr>
      <w:keepNext/>
      <w:widowControl/>
      <w:autoSpaceDE/>
      <w:autoSpaceDN/>
      <w:ind w:left="1296" w:hanging="1296"/>
      <w:jc w:val="both"/>
      <w:outlineLvl w:val="6"/>
    </w:pPr>
    <w:rPr>
      <w:rFonts w:ascii="Arial" w:hAnsi="Arial"/>
      <w:b/>
      <w:szCs w:val="20"/>
      <w:lang w:val="x-none" w:eastAsia="x-none"/>
    </w:rPr>
  </w:style>
  <w:style w:type="paragraph" w:styleId="Nagwek8">
    <w:name w:val="heading 8"/>
    <w:basedOn w:val="Normalny"/>
    <w:next w:val="Normalny"/>
    <w:link w:val="Nagwek8Znak"/>
    <w:uiPriority w:val="9"/>
    <w:rsid w:val="0081164E"/>
    <w:pPr>
      <w:keepNext/>
      <w:widowControl/>
      <w:autoSpaceDE/>
      <w:autoSpaceDN/>
      <w:ind w:left="1440" w:hanging="1440"/>
      <w:jc w:val="center"/>
      <w:outlineLvl w:val="7"/>
    </w:pPr>
    <w:rPr>
      <w:rFonts w:ascii="Arial" w:hAnsi="Arial"/>
      <w:b/>
      <w:color w:val="000000"/>
      <w:szCs w:val="20"/>
      <w:lang w:val="x-none" w:eastAsia="x-none"/>
    </w:rPr>
  </w:style>
  <w:style w:type="paragraph" w:styleId="Nagwek9">
    <w:name w:val="heading 9"/>
    <w:basedOn w:val="Normalny"/>
    <w:next w:val="Normalny"/>
    <w:link w:val="Nagwek9Znak"/>
    <w:uiPriority w:val="9"/>
    <w:rsid w:val="0081164E"/>
    <w:pPr>
      <w:keepNext/>
      <w:widowControl/>
      <w:autoSpaceDE/>
      <w:autoSpaceDN/>
      <w:ind w:left="1584" w:hanging="1584"/>
      <w:jc w:val="center"/>
      <w:outlineLvl w:val="8"/>
    </w:pPr>
    <w:rPr>
      <w:rFonts w:ascii="Arial" w:hAnsi="Arial"/>
      <w:b/>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0D03"/>
    <w:rPr>
      <w:rFonts w:ascii="Times New Roman" w:eastAsia="Times New Roman" w:hAnsi="Times New Roman" w:cs="Times New Roman"/>
      <w:b/>
      <w:bCs/>
      <w:sz w:val="24"/>
      <w:szCs w:val="24"/>
    </w:rPr>
  </w:style>
  <w:style w:type="paragraph" w:styleId="Tytu">
    <w:name w:val="Title"/>
    <w:basedOn w:val="Normalny"/>
    <w:link w:val="TytuZnak"/>
    <w:uiPriority w:val="1"/>
    <w:qFormat/>
    <w:rsid w:val="00920D03"/>
    <w:pPr>
      <w:spacing w:before="230"/>
      <w:ind w:left="1736" w:right="1738"/>
      <w:jc w:val="center"/>
    </w:pPr>
    <w:rPr>
      <w:b/>
      <w:bCs/>
      <w:sz w:val="32"/>
      <w:szCs w:val="32"/>
    </w:rPr>
  </w:style>
  <w:style w:type="character" w:customStyle="1" w:styleId="TytuZnak">
    <w:name w:val="Tytuł Znak"/>
    <w:basedOn w:val="Domylnaczcionkaakapitu"/>
    <w:link w:val="Tytu"/>
    <w:uiPriority w:val="1"/>
    <w:rsid w:val="00920D03"/>
    <w:rPr>
      <w:rFonts w:ascii="Times New Roman" w:eastAsia="Times New Roman" w:hAnsi="Times New Roman" w:cs="Times New Roman"/>
      <w:b/>
      <w:bCs/>
      <w:sz w:val="32"/>
      <w:szCs w:val="32"/>
    </w:rPr>
  </w:style>
  <w:style w:type="paragraph" w:styleId="Tekstpodstawowy">
    <w:name w:val="Body Text"/>
    <w:basedOn w:val="Normalny"/>
    <w:link w:val="TekstpodstawowyZnak"/>
    <w:uiPriority w:val="1"/>
    <w:unhideWhenUsed/>
    <w:qFormat/>
    <w:rsid w:val="00920D03"/>
    <w:pPr>
      <w:ind w:left="526"/>
    </w:pPr>
    <w:rPr>
      <w:sz w:val="24"/>
      <w:szCs w:val="24"/>
    </w:rPr>
  </w:style>
  <w:style w:type="character" w:customStyle="1" w:styleId="TekstpodstawowyZnak">
    <w:name w:val="Tekst podstawowy Znak"/>
    <w:basedOn w:val="Domylnaczcionkaakapitu"/>
    <w:link w:val="Tekstpodstawowy"/>
    <w:uiPriority w:val="1"/>
    <w:rsid w:val="00920D03"/>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920D03"/>
    <w:rPr>
      <w:rFonts w:ascii="Tahoma" w:hAnsi="Tahoma" w:cs="Tahoma"/>
      <w:sz w:val="16"/>
      <w:szCs w:val="16"/>
    </w:rPr>
  </w:style>
  <w:style w:type="character" w:customStyle="1" w:styleId="TekstdymkaZnak">
    <w:name w:val="Tekst dymka Znak"/>
    <w:basedOn w:val="Domylnaczcionkaakapitu"/>
    <w:link w:val="Tekstdymka"/>
    <w:uiPriority w:val="99"/>
    <w:semiHidden/>
    <w:rsid w:val="00920D03"/>
    <w:rPr>
      <w:rFonts w:ascii="Tahoma" w:eastAsia="Times New Roman" w:hAnsi="Tahoma" w:cs="Tahoma"/>
      <w:sz w:val="16"/>
      <w:szCs w:val="16"/>
    </w:rPr>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link w:val="AkapitzlistZnak"/>
    <w:uiPriority w:val="34"/>
    <w:qFormat/>
    <w:rsid w:val="00920D03"/>
    <w:pPr>
      <w:ind w:left="526" w:hanging="284"/>
      <w:jc w:val="both"/>
    </w:pPr>
  </w:style>
  <w:style w:type="paragraph" w:customStyle="1" w:styleId="TableParagraph">
    <w:name w:val="Table Paragraph"/>
    <w:basedOn w:val="Normalny"/>
    <w:uiPriority w:val="1"/>
    <w:qFormat/>
    <w:rsid w:val="00920D03"/>
  </w:style>
  <w:style w:type="table" w:customStyle="1" w:styleId="TableNormal">
    <w:name w:val="Table Normal"/>
    <w:uiPriority w:val="2"/>
    <w:semiHidden/>
    <w:qFormat/>
    <w:rsid w:val="00920D03"/>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Hipercze">
    <w:name w:val="Hyperlink"/>
    <w:basedOn w:val="Domylnaczcionkaakapitu"/>
    <w:uiPriority w:val="99"/>
    <w:unhideWhenUsed/>
    <w:rsid w:val="00920D03"/>
    <w:rPr>
      <w:color w:val="0000FF"/>
      <w:u w:val="single"/>
    </w:rPr>
  </w:style>
  <w:style w:type="character" w:styleId="UyteHipercze">
    <w:name w:val="FollowedHyperlink"/>
    <w:basedOn w:val="Domylnaczcionkaakapitu"/>
    <w:uiPriority w:val="99"/>
    <w:semiHidden/>
    <w:unhideWhenUsed/>
    <w:rsid w:val="00920D03"/>
    <w:rPr>
      <w:color w:val="800080"/>
      <w:u w:val="single"/>
    </w:rPr>
  </w:style>
  <w:style w:type="paragraph" w:styleId="Nagwek">
    <w:name w:val="header"/>
    <w:basedOn w:val="Normalny"/>
    <w:link w:val="NagwekZnak"/>
    <w:uiPriority w:val="99"/>
    <w:unhideWhenUsed/>
    <w:rsid w:val="00970A06"/>
    <w:pPr>
      <w:tabs>
        <w:tab w:val="center" w:pos="4536"/>
        <w:tab w:val="right" w:pos="9072"/>
      </w:tabs>
    </w:pPr>
  </w:style>
  <w:style w:type="character" w:customStyle="1" w:styleId="NagwekZnak">
    <w:name w:val="Nagłówek Znak"/>
    <w:basedOn w:val="Domylnaczcionkaakapitu"/>
    <w:link w:val="Nagwek"/>
    <w:uiPriority w:val="99"/>
    <w:rsid w:val="00970A06"/>
    <w:rPr>
      <w:rFonts w:ascii="Times New Roman" w:eastAsia="Times New Roman" w:hAnsi="Times New Roman" w:cs="Times New Roman"/>
    </w:rPr>
  </w:style>
  <w:style w:type="paragraph" w:styleId="Stopka">
    <w:name w:val="footer"/>
    <w:basedOn w:val="Normalny"/>
    <w:link w:val="StopkaZnak"/>
    <w:uiPriority w:val="99"/>
    <w:unhideWhenUsed/>
    <w:rsid w:val="00970A06"/>
    <w:pPr>
      <w:tabs>
        <w:tab w:val="center" w:pos="4536"/>
        <w:tab w:val="right" w:pos="9072"/>
      </w:tabs>
    </w:pPr>
  </w:style>
  <w:style w:type="character" w:customStyle="1" w:styleId="StopkaZnak">
    <w:name w:val="Stopka Znak"/>
    <w:basedOn w:val="Domylnaczcionkaakapitu"/>
    <w:link w:val="Stopka"/>
    <w:uiPriority w:val="99"/>
    <w:rsid w:val="00970A06"/>
    <w:rPr>
      <w:rFonts w:ascii="Times New Roman" w:eastAsia="Times New Roman" w:hAnsi="Times New Roman" w:cs="Times New Roman"/>
    </w:rPr>
  </w:style>
  <w:style w:type="character" w:styleId="Odwoaniedokomentarza">
    <w:name w:val="annotation reference"/>
    <w:basedOn w:val="Domylnaczcionkaakapitu"/>
    <w:uiPriority w:val="99"/>
    <w:unhideWhenUsed/>
    <w:rsid w:val="005D34B7"/>
    <w:rPr>
      <w:sz w:val="16"/>
      <w:szCs w:val="16"/>
    </w:rPr>
  </w:style>
  <w:style w:type="paragraph" w:styleId="Tekstkomentarza">
    <w:name w:val="annotation text"/>
    <w:basedOn w:val="Normalny"/>
    <w:link w:val="TekstkomentarzaZnak"/>
    <w:uiPriority w:val="99"/>
    <w:unhideWhenUsed/>
    <w:rsid w:val="005D34B7"/>
    <w:rPr>
      <w:sz w:val="20"/>
      <w:szCs w:val="20"/>
    </w:rPr>
  </w:style>
  <w:style w:type="character" w:customStyle="1" w:styleId="TekstkomentarzaZnak">
    <w:name w:val="Tekst komentarza Znak"/>
    <w:basedOn w:val="Domylnaczcionkaakapitu"/>
    <w:link w:val="Tekstkomentarza"/>
    <w:uiPriority w:val="99"/>
    <w:rsid w:val="005D34B7"/>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D34B7"/>
    <w:rPr>
      <w:b/>
      <w:bCs/>
    </w:rPr>
  </w:style>
  <w:style w:type="character" w:customStyle="1" w:styleId="TematkomentarzaZnak">
    <w:name w:val="Temat komentarza Znak"/>
    <w:basedOn w:val="TekstkomentarzaZnak"/>
    <w:link w:val="Tematkomentarza"/>
    <w:uiPriority w:val="99"/>
    <w:semiHidden/>
    <w:rsid w:val="005D34B7"/>
    <w:rPr>
      <w:rFonts w:ascii="Times New Roman" w:eastAsia="Times New Roman" w:hAnsi="Times New Roman" w:cs="Times New Roman"/>
      <w:b/>
      <w:bCs/>
      <w:sz w:val="20"/>
      <w:szCs w:val="20"/>
    </w:rPr>
  </w:style>
  <w:style w:type="paragraph" w:customStyle="1" w:styleId="Default">
    <w:name w:val="Default"/>
    <w:rsid w:val="00F0778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x-base-text">
    <w:name w:val="x-base-text"/>
    <w:basedOn w:val="Domylnaczcionkaakapitu"/>
    <w:rsid w:val="005E337D"/>
  </w:style>
  <w:style w:type="character" w:customStyle="1" w:styleId="TekstkomentarzaZnak1">
    <w:name w:val="Tekst komentarza Znak1"/>
    <w:uiPriority w:val="99"/>
    <w:locked/>
    <w:rsid w:val="000935E4"/>
    <w:rPr>
      <w:lang w:val="pl-PL" w:eastAsia="pl-PL"/>
    </w:rPr>
  </w:style>
  <w:style w:type="character" w:customStyle="1" w:styleId="Nagwek3Znak">
    <w:name w:val="Nagłówek 3 Znak"/>
    <w:basedOn w:val="Domylnaczcionkaakapitu"/>
    <w:link w:val="Nagwek3"/>
    <w:uiPriority w:val="9"/>
    <w:semiHidden/>
    <w:rsid w:val="00241907"/>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rsid w:val="00241907"/>
    <w:rPr>
      <w:rFonts w:asciiTheme="majorHAnsi" w:eastAsiaTheme="majorEastAsia" w:hAnsiTheme="majorHAnsi" w:cstheme="majorBidi"/>
      <w:i/>
      <w:iCs/>
      <w:color w:val="365F91" w:themeColor="accent1" w:themeShade="BF"/>
    </w:rPr>
  </w:style>
  <w:style w:type="character" w:styleId="Nierozpoznanawzmianka">
    <w:name w:val="Unresolved Mention"/>
    <w:basedOn w:val="Domylnaczcionkaakapitu"/>
    <w:uiPriority w:val="99"/>
    <w:semiHidden/>
    <w:unhideWhenUsed/>
    <w:rsid w:val="0040148D"/>
    <w:rPr>
      <w:color w:val="605E5C"/>
      <w:shd w:val="clear" w:color="auto" w:fill="E1DFDD"/>
    </w:rPr>
  </w:style>
  <w:style w:type="paragraph" w:customStyle="1" w:styleId="Akapitzlist1">
    <w:name w:val="Akapit z listą1"/>
    <w:basedOn w:val="Normalny"/>
    <w:uiPriority w:val="99"/>
    <w:qFormat/>
    <w:rsid w:val="002705B6"/>
    <w:pPr>
      <w:widowControl/>
      <w:autoSpaceDE/>
      <w:autoSpaceDN/>
      <w:spacing w:after="200" w:line="276" w:lineRule="auto"/>
      <w:ind w:left="720"/>
      <w:contextualSpacing/>
    </w:pPr>
    <w:rPr>
      <w:rFonts w:ascii="Calibri" w:hAnsi="Calibri"/>
    </w:rPr>
  </w:style>
  <w:style w:type="character" w:customStyle="1" w:styleId="AkapitzlistZnak">
    <w:name w:val="Akapit z listą Znak"/>
    <w:aliases w:val="Normal Znak,Akapit z listą3 Znak,Akapit z listą31 Znak,Wypunktowanie Znak,L1 Znak,Numerowanie Znak,Akapit z listą5 Znak,CW_Lista Znak,lp1 Znak,Preambuła Znak,CP-UC Znak,CP-Punkty Znak,Bullet List Znak,List - bullets Znak,b1 Znak"/>
    <w:link w:val="Akapitzlist"/>
    <w:uiPriority w:val="34"/>
    <w:qFormat/>
    <w:locked/>
    <w:rsid w:val="00F86051"/>
    <w:rPr>
      <w:rFonts w:ascii="Times New Roman" w:eastAsia="Times New Roman" w:hAnsi="Times New Roman" w:cs="Times New Roman"/>
    </w:rPr>
  </w:style>
  <w:style w:type="table" w:styleId="Tabela-Siatka">
    <w:name w:val="Table Grid"/>
    <w:basedOn w:val="Standardowy"/>
    <w:uiPriority w:val="39"/>
    <w:rsid w:val="006F4AE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2Znak">
    <w:name w:val="Nagłówek 2 Znak"/>
    <w:basedOn w:val="Domylnaczcionkaakapitu"/>
    <w:link w:val="Nagwek2"/>
    <w:uiPriority w:val="9"/>
    <w:semiHidden/>
    <w:rsid w:val="0081164E"/>
    <w:rPr>
      <w:rFonts w:asciiTheme="majorHAnsi" w:eastAsiaTheme="majorEastAsia" w:hAnsiTheme="majorHAnsi" w:cstheme="majorBidi"/>
      <w:color w:val="365F91" w:themeColor="accent1" w:themeShade="BF"/>
      <w:sz w:val="26"/>
      <w:szCs w:val="26"/>
    </w:rPr>
  </w:style>
  <w:style w:type="character" w:customStyle="1" w:styleId="Nagwek5Znak">
    <w:name w:val="Nagłówek 5 Znak"/>
    <w:basedOn w:val="Domylnaczcionkaakapitu"/>
    <w:link w:val="Nagwek5"/>
    <w:uiPriority w:val="9"/>
    <w:rsid w:val="0081164E"/>
    <w:rPr>
      <w:rFonts w:ascii="Arial" w:eastAsia="Times New Roman" w:hAnsi="Arial" w:cs="Times New Roman"/>
      <w:szCs w:val="20"/>
      <w:lang w:val="x-none" w:eastAsia="x-none"/>
    </w:rPr>
  </w:style>
  <w:style w:type="character" w:customStyle="1" w:styleId="Nagwek6Znak">
    <w:name w:val="Nagłówek 6 Znak"/>
    <w:basedOn w:val="Domylnaczcionkaakapitu"/>
    <w:link w:val="Nagwek6"/>
    <w:uiPriority w:val="9"/>
    <w:rsid w:val="0081164E"/>
    <w:rPr>
      <w:rFonts w:ascii="Arial" w:eastAsia="Times New Roman" w:hAnsi="Arial" w:cs="Times New Roman"/>
      <w:szCs w:val="20"/>
      <w:lang w:val="x-none" w:eastAsia="x-none"/>
    </w:rPr>
  </w:style>
  <w:style w:type="character" w:customStyle="1" w:styleId="Nagwek7Znak">
    <w:name w:val="Nagłówek 7 Znak"/>
    <w:basedOn w:val="Domylnaczcionkaakapitu"/>
    <w:link w:val="Nagwek7"/>
    <w:uiPriority w:val="9"/>
    <w:rsid w:val="0081164E"/>
    <w:rPr>
      <w:rFonts w:ascii="Arial" w:eastAsia="Times New Roman" w:hAnsi="Arial" w:cs="Times New Roman"/>
      <w:b/>
      <w:szCs w:val="20"/>
      <w:lang w:val="x-none" w:eastAsia="x-none"/>
    </w:rPr>
  </w:style>
  <w:style w:type="character" w:customStyle="1" w:styleId="Nagwek8Znak">
    <w:name w:val="Nagłówek 8 Znak"/>
    <w:basedOn w:val="Domylnaczcionkaakapitu"/>
    <w:link w:val="Nagwek8"/>
    <w:uiPriority w:val="9"/>
    <w:rsid w:val="0081164E"/>
    <w:rPr>
      <w:rFonts w:ascii="Arial" w:eastAsia="Times New Roman" w:hAnsi="Arial" w:cs="Times New Roman"/>
      <w:b/>
      <w:color w:val="000000"/>
      <w:szCs w:val="20"/>
      <w:lang w:val="x-none" w:eastAsia="x-none"/>
    </w:rPr>
  </w:style>
  <w:style w:type="character" w:customStyle="1" w:styleId="Nagwek9Znak">
    <w:name w:val="Nagłówek 9 Znak"/>
    <w:basedOn w:val="Domylnaczcionkaakapitu"/>
    <w:link w:val="Nagwek9"/>
    <w:uiPriority w:val="9"/>
    <w:rsid w:val="0081164E"/>
    <w:rPr>
      <w:rFonts w:ascii="Arial" w:eastAsia="Times New Roman" w:hAnsi="Arial" w:cs="Times New Roman"/>
      <w:b/>
      <w:szCs w:val="20"/>
      <w:lang w:val="x-none" w:eastAsia="x-none"/>
    </w:rPr>
  </w:style>
  <w:style w:type="character" w:customStyle="1" w:styleId="attribute-values">
    <w:name w:val="attribute-values"/>
    <w:basedOn w:val="Domylnaczcionkaakapitu"/>
    <w:rsid w:val="00C36C45"/>
  </w:style>
  <w:style w:type="character" w:styleId="Pogrubienie">
    <w:name w:val="Strong"/>
    <w:basedOn w:val="Domylnaczcionkaakapitu"/>
    <w:uiPriority w:val="22"/>
    <w:qFormat/>
    <w:rsid w:val="00A47351"/>
    <w:rPr>
      <w:b/>
      <w:bCs/>
    </w:rPr>
  </w:style>
  <w:style w:type="paragraph" w:styleId="NormalnyWeb">
    <w:name w:val="Normal (Web)"/>
    <w:basedOn w:val="Normalny"/>
    <w:uiPriority w:val="99"/>
    <w:unhideWhenUsed/>
    <w:rsid w:val="00A47351"/>
    <w:pPr>
      <w:widowControl/>
      <w:autoSpaceDE/>
      <w:autoSpaceDN/>
      <w:spacing w:before="100" w:beforeAutospacing="1" w:after="100" w:afterAutospacing="1"/>
    </w:pPr>
    <w:rPr>
      <w:sz w:val="24"/>
      <w:szCs w:val="24"/>
      <w:lang w:eastAsia="pl-PL"/>
    </w:rPr>
  </w:style>
  <w:style w:type="paragraph" w:customStyle="1" w:styleId="Tekstblokowy1">
    <w:name w:val="Tekst blokowy1"/>
    <w:basedOn w:val="Normalny"/>
    <w:rsid w:val="0000284D"/>
    <w:pPr>
      <w:widowControl/>
      <w:tabs>
        <w:tab w:val="left" w:pos="567"/>
      </w:tabs>
      <w:suppressAutoHyphens/>
      <w:autoSpaceDE/>
      <w:autoSpaceDN/>
      <w:ind w:left="709" w:right="-144" w:hanging="425"/>
      <w:jc w:val="both"/>
    </w:pPr>
    <w:rPr>
      <w:sz w:val="24"/>
      <w:szCs w:val="20"/>
      <w:lang w:eastAsia="ar-SA"/>
    </w:rPr>
  </w:style>
  <w:style w:type="paragraph" w:styleId="Tekstprzypisudolnego">
    <w:name w:val="footnote text"/>
    <w:basedOn w:val="Normalny"/>
    <w:link w:val="TekstprzypisudolnegoZnak"/>
    <w:uiPriority w:val="99"/>
    <w:semiHidden/>
    <w:unhideWhenUsed/>
    <w:rsid w:val="00AC03DB"/>
    <w:pPr>
      <w:widowControl/>
      <w:autoSpaceDE/>
      <w:autoSpaceDN/>
    </w:pPr>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AC03DB"/>
    <w:rPr>
      <w:kern w:val="2"/>
      <w:sz w:val="20"/>
      <w:szCs w:val="20"/>
      <w14:ligatures w14:val="standardContextual"/>
    </w:rPr>
  </w:style>
  <w:style w:type="character" w:styleId="Odwoanieprzypisudolnego">
    <w:name w:val="footnote reference"/>
    <w:basedOn w:val="Domylnaczcionkaakapitu"/>
    <w:uiPriority w:val="99"/>
    <w:semiHidden/>
    <w:unhideWhenUsed/>
    <w:rsid w:val="00AC03DB"/>
    <w:rPr>
      <w:vertAlign w:val="superscript"/>
    </w:rPr>
  </w:style>
  <w:style w:type="character" w:styleId="Uwydatnienie">
    <w:name w:val="Emphasis"/>
    <w:basedOn w:val="Domylnaczcionkaakapitu"/>
    <w:uiPriority w:val="20"/>
    <w:qFormat/>
    <w:rsid w:val="00AC03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6120">
      <w:bodyDiv w:val="1"/>
      <w:marLeft w:val="0"/>
      <w:marRight w:val="0"/>
      <w:marTop w:val="0"/>
      <w:marBottom w:val="0"/>
      <w:divBdr>
        <w:top w:val="none" w:sz="0" w:space="0" w:color="auto"/>
        <w:left w:val="none" w:sz="0" w:space="0" w:color="auto"/>
        <w:bottom w:val="none" w:sz="0" w:space="0" w:color="auto"/>
        <w:right w:val="none" w:sz="0" w:space="0" w:color="auto"/>
      </w:divBdr>
    </w:div>
    <w:div w:id="260527702">
      <w:bodyDiv w:val="1"/>
      <w:marLeft w:val="0"/>
      <w:marRight w:val="0"/>
      <w:marTop w:val="0"/>
      <w:marBottom w:val="0"/>
      <w:divBdr>
        <w:top w:val="none" w:sz="0" w:space="0" w:color="auto"/>
        <w:left w:val="none" w:sz="0" w:space="0" w:color="auto"/>
        <w:bottom w:val="none" w:sz="0" w:space="0" w:color="auto"/>
        <w:right w:val="none" w:sz="0" w:space="0" w:color="auto"/>
      </w:divBdr>
    </w:div>
    <w:div w:id="697585011">
      <w:bodyDiv w:val="1"/>
      <w:marLeft w:val="0"/>
      <w:marRight w:val="0"/>
      <w:marTop w:val="0"/>
      <w:marBottom w:val="0"/>
      <w:divBdr>
        <w:top w:val="none" w:sz="0" w:space="0" w:color="auto"/>
        <w:left w:val="none" w:sz="0" w:space="0" w:color="auto"/>
        <w:bottom w:val="none" w:sz="0" w:space="0" w:color="auto"/>
        <w:right w:val="none" w:sz="0" w:space="0" w:color="auto"/>
      </w:divBdr>
    </w:div>
    <w:div w:id="706414250">
      <w:bodyDiv w:val="1"/>
      <w:marLeft w:val="0"/>
      <w:marRight w:val="0"/>
      <w:marTop w:val="0"/>
      <w:marBottom w:val="0"/>
      <w:divBdr>
        <w:top w:val="none" w:sz="0" w:space="0" w:color="auto"/>
        <w:left w:val="none" w:sz="0" w:space="0" w:color="auto"/>
        <w:bottom w:val="none" w:sz="0" w:space="0" w:color="auto"/>
        <w:right w:val="none" w:sz="0" w:space="0" w:color="auto"/>
      </w:divBdr>
    </w:div>
    <w:div w:id="947585286">
      <w:bodyDiv w:val="1"/>
      <w:marLeft w:val="0"/>
      <w:marRight w:val="0"/>
      <w:marTop w:val="0"/>
      <w:marBottom w:val="0"/>
      <w:divBdr>
        <w:top w:val="none" w:sz="0" w:space="0" w:color="auto"/>
        <w:left w:val="none" w:sz="0" w:space="0" w:color="auto"/>
        <w:bottom w:val="none" w:sz="0" w:space="0" w:color="auto"/>
        <w:right w:val="none" w:sz="0" w:space="0" w:color="auto"/>
      </w:divBdr>
    </w:div>
    <w:div w:id="1436973171">
      <w:bodyDiv w:val="1"/>
      <w:marLeft w:val="0"/>
      <w:marRight w:val="0"/>
      <w:marTop w:val="0"/>
      <w:marBottom w:val="0"/>
      <w:divBdr>
        <w:top w:val="none" w:sz="0" w:space="0" w:color="auto"/>
        <w:left w:val="none" w:sz="0" w:space="0" w:color="auto"/>
        <w:bottom w:val="none" w:sz="0" w:space="0" w:color="auto"/>
        <w:right w:val="none" w:sz="0" w:space="0" w:color="auto"/>
      </w:divBdr>
    </w:div>
    <w:div w:id="1735884296">
      <w:bodyDiv w:val="1"/>
      <w:marLeft w:val="0"/>
      <w:marRight w:val="0"/>
      <w:marTop w:val="0"/>
      <w:marBottom w:val="0"/>
      <w:divBdr>
        <w:top w:val="none" w:sz="0" w:space="0" w:color="auto"/>
        <w:left w:val="none" w:sz="0" w:space="0" w:color="auto"/>
        <w:bottom w:val="none" w:sz="0" w:space="0" w:color="auto"/>
        <w:right w:val="none" w:sz="0" w:space="0" w:color="auto"/>
      </w:divBdr>
    </w:div>
    <w:div w:id="1752463224">
      <w:bodyDiv w:val="1"/>
      <w:marLeft w:val="0"/>
      <w:marRight w:val="0"/>
      <w:marTop w:val="0"/>
      <w:marBottom w:val="0"/>
      <w:divBdr>
        <w:top w:val="none" w:sz="0" w:space="0" w:color="auto"/>
        <w:left w:val="none" w:sz="0" w:space="0" w:color="auto"/>
        <w:bottom w:val="none" w:sz="0" w:space="0" w:color="auto"/>
        <w:right w:val="none" w:sz="0" w:space="0" w:color="auto"/>
      </w:divBdr>
    </w:div>
    <w:div w:id="2039507513">
      <w:bodyDiv w:val="1"/>
      <w:marLeft w:val="0"/>
      <w:marRight w:val="0"/>
      <w:marTop w:val="0"/>
      <w:marBottom w:val="0"/>
      <w:divBdr>
        <w:top w:val="none" w:sz="0" w:space="0" w:color="auto"/>
        <w:left w:val="none" w:sz="0" w:space="0" w:color="auto"/>
        <w:bottom w:val="none" w:sz="0" w:space="0" w:color="auto"/>
        <w:right w:val="none" w:sz="0" w:space="0" w:color="auto"/>
      </w:divBdr>
    </w:div>
    <w:div w:id="203961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projekt@zsp10.elodz.edu.pl" TargetMode="External"/><Relationship Id="rId18" Type="http://schemas.openxmlformats.org/officeDocument/2006/relationships/hyperlink" Target="https://zsp10lodz.bip.wikom.pl/strona/ochrona-danych-osobowyc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rojekt@zsp10.elodz.edu.pl" TargetMode="External"/><Relationship Id="rId17" Type="http://schemas.openxmlformats.org/officeDocument/2006/relationships/hyperlink" Target="mailto:iod.zsei@cuwo.lodz.pl" TargetMode="External"/><Relationship Id="rId2" Type="http://schemas.openxmlformats.org/officeDocument/2006/relationships/numbering" Target="numbering.xml"/><Relationship Id="rId16" Type="http://schemas.openxmlformats.org/officeDocument/2006/relationships/hyperlink" Target="mailto:elektronik@zsp10.elodz.edu.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edoapp.pl/" TargetMode="External"/><Relationship Id="rId10" Type="http://schemas.openxmlformats.org/officeDocument/2006/relationships/hyperlink" Target="https://ezamowienia.gov.pl" TargetMode="External"/><Relationship Id="rId19" Type="http://schemas.openxmlformats.org/officeDocument/2006/relationships/hyperlink" Target="http://www.nccert.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z.gov.pl/pz/index%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97816-15B4-43FE-A960-11A41FF4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8287</Words>
  <Characters>51215</Characters>
  <Application>Microsoft Office Word</Application>
  <DocSecurity>0</DocSecurity>
  <Lines>2438</Lines>
  <Paragraphs>1983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e_wojciechowska</dc:creator>
  <cp:lastModifiedBy>Marta Jędrzejczyk-Suchecka</cp:lastModifiedBy>
  <cp:revision>17</cp:revision>
  <cp:lastPrinted>2022-07-12T12:02:00Z</cp:lastPrinted>
  <dcterms:created xsi:type="dcterms:W3CDTF">2025-10-10T08:32:00Z</dcterms:created>
  <dcterms:modified xsi:type="dcterms:W3CDTF">2026-04-20T19:54:00Z</dcterms:modified>
</cp:coreProperties>
</file>