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73897" w14:textId="77777777" w:rsidR="00601A3E" w:rsidRPr="000E5CC8" w:rsidRDefault="00601A3E" w:rsidP="00C019CA">
      <w:pPr>
        <w:pStyle w:val="Style4"/>
        <w:widowControl/>
        <w:spacing w:line="276" w:lineRule="auto"/>
        <w:ind w:left="4094"/>
        <w:jc w:val="right"/>
        <w:rPr>
          <w:rStyle w:val="FontStyle24"/>
          <w:rFonts w:asciiTheme="minorHAnsi" w:hAnsiTheme="minorHAnsi" w:cstheme="minorHAnsi"/>
          <w:b w:val="0"/>
          <w:sz w:val="22"/>
          <w:szCs w:val="22"/>
        </w:rPr>
      </w:pPr>
      <w:r w:rsidRPr="000E5CC8">
        <w:rPr>
          <w:rStyle w:val="FontStyle24"/>
          <w:rFonts w:asciiTheme="minorHAnsi" w:hAnsiTheme="minorHAnsi" w:cstheme="minorHAnsi"/>
          <w:sz w:val="22"/>
          <w:szCs w:val="22"/>
        </w:rPr>
        <w:t>Załącznik nr 4 do SWZ</w:t>
      </w:r>
    </w:p>
    <w:p w14:paraId="56C2E041" w14:textId="77777777" w:rsidR="00601A3E" w:rsidRPr="000E5CC8" w:rsidRDefault="00601A3E" w:rsidP="00C019CA">
      <w:pPr>
        <w:pStyle w:val="Style4"/>
        <w:widowControl/>
        <w:spacing w:line="276" w:lineRule="auto"/>
        <w:ind w:left="4094"/>
        <w:jc w:val="right"/>
        <w:rPr>
          <w:rStyle w:val="FontStyle24"/>
          <w:rFonts w:asciiTheme="minorHAnsi" w:hAnsiTheme="minorHAnsi" w:cstheme="minorHAnsi"/>
          <w:b w:val="0"/>
          <w:sz w:val="22"/>
          <w:szCs w:val="22"/>
        </w:rPr>
      </w:pPr>
    </w:p>
    <w:p w14:paraId="0D2210EE" w14:textId="77777777" w:rsidR="00601A3E" w:rsidRPr="000E5CC8" w:rsidRDefault="00601A3E" w:rsidP="00C019CA">
      <w:pPr>
        <w:pStyle w:val="Style4"/>
        <w:widowControl/>
        <w:spacing w:line="276" w:lineRule="auto"/>
        <w:ind w:left="709" w:hanging="142"/>
        <w:jc w:val="left"/>
        <w:rPr>
          <w:rStyle w:val="FontStyle24"/>
          <w:rFonts w:asciiTheme="minorHAnsi" w:hAnsiTheme="minorHAnsi" w:cstheme="minorHAnsi"/>
          <w:b w:val="0"/>
          <w:sz w:val="22"/>
          <w:szCs w:val="22"/>
        </w:rPr>
      </w:pPr>
      <w:r w:rsidRPr="000E5CC8">
        <w:rPr>
          <w:rFonts w:asciiTheme="minorHAnsi" w:hAnsiTheme="minorHAnsi" w:cstheme="minorHAnsi"/>
          <w:noProof/>
          <w:sz w:val="22"/>
          <w:szCs w:val="22"/>
        </w:rPr>
        <w:drawing>
          <wp:inline distT="0" distB="0" distL="0" distR="0" wp14:anchorId="06CB6378" wp14:editId="43B3B38F">
            <wp:extent cx="5486400" cy="737235"/>
            <wp:effectExtent l="0" t="0" r="0" b="5715"/>
            <wp:docPr id="10040252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737235"/>
                    </a:xfrm>
                    <a:prstGeom prst="rect">
                      <a:avLst/>
                    </a:prstGeom>
                    <a:noFill/>
                    <a:ln>
                      <a:noFill/>
                    </a:ln>
                  </pic:spPr>
                </pic:pic>
              </a:graphicData>
            </a:graphic>
          </wp:inline>
        </w:drawing>
      </w:r>
    </w:p>
    <w:p w14:paraId="6EF042D7" w14:textId="77777777" w:rsidR="00601A3E" w:rsidRPr="000E5CC8" w:rsidRDefault="00601A3E" w:rsidP="00C019CA">
      <w:pPr>
        <w:pStyle w:val="Style4"/>
        <w:widowControl/>
        <w:spacing w:line="276" w:lineRule="auto"/>
        <w:ind w:left="4094"/>
        <w:jc w:val="right"/>
        <w:rPr>
          <w:rStyle w:val="FontStyle24"/>
          <w:rFonts w:asciiTheme="minorHAnsi" w:hAnsiTheme="minorHAnsi" w:cstheme="minorHAnsi"/>
          <w:b w:val="0"/>
          <w:sz w:val="22"/>
          <w:szCs w:val="22"/>
        </w:rPr>
      </w:pPr>
    </w:p>
    <w:p w14:paraId="12411DC8" w14:textId="2ACBFC1B" w:rsidR="00601A3E" w:rsidRPr="000E5CC8" w:rsidRDefault="00601A3E" w:rsidP="00C019CA">
      <w:pPr>
        <w:pStyle w:val="Style4"/>
        <w:widowControl/>
        <w:spacing w:line="276" w:lineRule="auto"/>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xml:space="preserve">Projektowane postanowienia umowy </w:t>
      </w:r>
      <w:r w:rsidR="004241B9">
        <w:rPr>
          <w:rStyle w:val="FontStyle24"/>
          <w:rFonts w:asciiTheme="minorHAnsi" w:hAnsiTheme="minorHAnsi" w:cstheme="minorHAnsi"/>
          <w:sz w:val="22"/>
          <w:szCs w:val="22"/>
        </w:rPr>
        <w:t>/UMOWA/</w:t>
      </w:r>
    </w:p>
    <w:p w14:paraId="59BFE9BB" w14:textId="77777777" w:rsidR="00601A3E" w:rsidRPr="000E5CC8" w:rsidRDefault="00601A3E" w:rsidP="00C019CA">
      <w:pPr>
        <w:pStyle w:val="Style6"/>
        <w:widowControl/>
        <w:spacing w:line="276" w:lineRule="auto"/>
        <w:rPr>
          <w:rFonts w:asciiTheme="minorHAnsi" w:hAnsiTheme="minorHAnsi" w:cstheme="minorHAnsi"/>
          <w:sz w:val="22"/>
          <w:szCs w:val="22"/>
        </w:rPr>
      </w:pPr>
    </w:p>
    <w:p w14:paraId="3276817A" w14:textId="77777777" w:rsidR="00601A3E" w:rsidRPr="000E5CC8" w:rsidRDefault="00601A3E" w:rsidP="00C019CA">
      <w:pPr>
        <w:pStyle w:val="Style6"/>
        <w:widowControl/>
        <w:spacing w:line="276" w:lineRule="auto"/>
        <w:rPr>
          <w:rFonts w:asciiTheme="minorHAnsi" w:hAnsiTheme="minorHAnsi" w:cstheme="minorHAnsi"/>
          <w:sz w:val="22"/>
          <w:szCs w:val="22"/>
        </w:rPr>
      </w:pPr>
    </w:p>
    <w:p w14:paraId="0751F74C" w14:textId="2B9AC5E7" w:rsidR="00601A3E" w:rsidRPr="000E5CC8" w:rsidRDefault="00601A3E" w:rsidP="00C019CA">
      <w:pPr>
        <w:pStyle w:val="Style6"/>
        <w:widowControl/>
        <w:spacing w:line="276" w:lineRule="auto"/>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zawarta w dniu ...</w:t>
      </w:r>
      <w:r w:rsidRPr="000E5CC8">
        <w:rPr>
          <w:rStyle w:val="FontStyle23"/>
          <w:rFonts w:asciiTheme="minorHAnsi" w:eastAsia="Calibri" w:hAnsiTheme="minorHAnsi" w:cstheme="minorHAnsi"/>
          <w:sz w:val="22"/>
          <w:szCs w:val="22"/>
        </w:rPr>
        <w:t>.............................202</w:t>
      </w:r>
      <w:r w:rsidR="00986D2D" w:rsidRPr="000E5CC8">
        <w:rPr>
          <w:rStyle w:val="FontStyle23"/>
          <w:rFonts w:asciiTheme="minorHAnsi" w:eastAsia="Calibri" w:hAnsiTheme="minorHAnsi" w:cstheme="minorHAnsi"/>
          <w:sz w:val="22"/>
          <w:szCs w:val="22"/>
        </w:rPr>
        <w:t>6</w:t>
      </w:r>
      <w:r w:rsidRPr="000E5CC8">
        <w:rPr>
          <w:rStyle w:val="FontStyle23"/>
          <w:rFonts w:asciiTheme="minorHAnsi" w:eastAsia="Calibri" w:hAnsiTheme="minorHAnsi" w:cstheme="minorHAnsi"/>
          <w:sz w:val="22"/>
          <w:szCs w:val="22"/>
        </w:rPr>
        <w:t xml:space="preserve"> r.</w:t>
      </w:r>
      <w:r w:rsidRPr="000E5CC8">
        <w:rPr>
          <w:rStyle w:val="FontStyle24"/>
          <w:rFonts w:asciiTheme="minorHAnsi" w:hAnsiTheme="minorHAnsi" w:cstheme="minorHAnsi"/>
          <w:sz w:val="22"/>
          <w:szCs w:val="22"/>
        </w:rPr>
        <w:t xml:space="preserve">, </w:t>
      </w:r>
      <w:r w:rsidRPr="000E5CC8">
        <w:rPr>
          <w:rStyle w:val="FontStyle23"/>
          <w:rFonts w:asciiTheme="minorHAnsi" w:hAnsiTheme="minorHAnsi" w:cstheme="minorHAnsi"/>
          <w:sz w:val="22"/>
          <w:szCs w:val="22"/>
        </w:rPr>
        <w:t>w Krakowie, pomiędzy</w:t>
      </w:r>
    </w:p>
    <w:p w14:paraId="6E88C725" w14:textId="77777777" w:rsidR="00601A3E" w:rsidRPr="000E5CC8" w:rsidRDefault="00601A3E" w:rsidP="00C019CA">
      <w:pPr>
        <w:pStyle w:val="Style6"/>
        <w:widowControl/>
        <w:spacing w:line="276" w:lineRule="auto"/>
        <w:rPr>
          <w:rStyle w:val="FontStyle23"/>
          <w:rFonts w:asciiTheme="minorHAnsi" w:hAnsiTheme="minorHAnsi" w:cstheme="minorHAnsi"/>
          <w:sz w:val="22"/>
          <w:szCs w:val="22"/>
        </w:rPr>
      </w:pPr>
    </w:p>
    <w:p w14:paraId="104CBA8D" w14:textId="6875ED52" w:rsidR="00601A3E" w:rsidRPr="000E5CC8" w:rsidRDefault="00601A3E" w:rsidP="00C019CA">
      <w:pPr>
        <w:spacing w:after="160" w:line="276" w:lineRule="auto"/>
        <w:jc w:val="both"/>
        <w:rPr>
          <w:rFonts w:asciiTheme="minorHAnsi" w:hAnsiTheme="minorHAnsi" w:cstheme="minorHAnsi"/>
          <w:color w:val="000000"/>
          <w:sz w:val="22"/>
          <w:szCs w:val="22"/>
        </w:rPr>
      </w:pPr>
      <w:r w:rsidRPr="000E5CC8">
        <w:rPr>
          <w:rFonts w:asciiTheme="minorHAnsi" w:hAnsiTheme="minorHAnsi" w:cstheme="minorHAnsi"/>
          <w:b/>
          <w:bCs/>
          <w:color w:val="000000"/>
          <w:sz w:val="22"/>
          <w:szCs w:val="22"/>
        </w:rPr>
        <w:t>Gminą Miejską  Kraków</w:t>
      </w:r>
      <w:r w:rsidRPr="000E5CC8">
        <w:rPr>
          <w:rFonts w:asciiTheme="minorHAnsi" w:hAnsiTheme="minorHAnsi" w:cstheme="minorHAnsi"/>
          <w:color w:val="000000"/>
          <w:sz w:val="22"/>
          <w:szCs w:val="22"/>
        </w:rPr>
        <w:t xml:space="preserve">, pl. Wszystkich Świętych 3-4, 31-004 Kraków, NIP 6761013717, reprezentowaną przez </w:t>
      </w:r>
      <w:r w:rsidR="00986D2D" w:rsidRPr="000E5CC8">
        <w:rPr>
          <w:rFonts w:asciiTheme="minorHAnsi" w:hAnsiTheme="minorHAnsi" w:cstheme="minorHAnsi"/>
          <w:sz w:val="22"/>
          <w:szCs w:val="22"/>
        </w:rPr>
        <w:t>Aleksandrę Grodecką</w:t>
      </w:r>
      <w:r w:rsidRPr="000E5CC8">
        <w:rPr>
          <w:rFonts w:asciiTheme="minorHAnsi" w:hAnsiTheme="minorHAnsi" w:cstheme="minorHAnsi"/>
          <w:sz w:val="22"/>
          <w:szCs w:val="22"/>
        </w:rPr>
        <w:t xml:space="preserve"> Dyrektora Młodzieżowego Domu Kultury </w:t>
      </w:r>
      <w:r w:rsidR="00986D2D" w:rsidRPr="000E5CC8">
        <w:rPr>
          <w:rFonts w:asciiTheme="minorHAnsi" w:hAnsiTheme="minorHAnsi" w:cstheme="minorHAnsi"/>
          <w:sz w:val="22"/>
          <w:szCs w:val="22"/>
        </w:rPr>
        <w:t>„Dom Harcerza”, 30-059</w:t>
      </w:r>
      <w:r w:rsidRPr="000E5CC8">
        <w:rPr>
          <w:rFonts w:asciiTheme="minorHAnsi" w:hAnsiTheme="minorHAnsi" w:cstheme="minorHAnsi"/>
          <w:sz w:val="22"/>
          <w:szCs w:val="22"/>
        </w:rPr>
        <w:t xml:space="preserve"> Kraków, </w:t>
      </w:r>
      <w:r w:rsidR="00986D2D" w:rsidRPr="000E5CC8">
        <w:rPr>
          <w:rFonts w:asciiTheme="minorHAnsi" w:hAnsiTheme="minorHAnsi" w:cstheme="minorHAnsi"/>
          <w:sz w:val="22"/>
          <w:szCs w:val="22"/>
        </w:rPr>
        <w:t>ul. Reymonta 18</w:t>
      </w:r>
      <w:r w:rsidRPr="000E5CC8">
        <w:rPr>
          <w:rFonts w:asciiTheme="minorHAnsi" w:hAnsiTheme="minorHAnsi" w:cstheme="minorHAnsi"/>
          <w:sz w:val="22"/>
          <w:szCs w:val="22"/>
        </w:rPr>
        <w:t xml:space="preserve">, działającą na podstawie Pełnomocnictwa </w:t>
      </w:r>
      <w:r w:rsidR="00986D2D" w:rsidRPr="000E5CC8">
        <w:rPr>
          <w:rFonts w:asciiTheme="minorHAnsi" w:hAnsiTheme="minorHAnsi" w:cstheme="minorHAnsi"/>
          <w:sz w:val="22"/>
          <w:szCs w:val="22"/>
        </w:rPr>
        <w:t>Prezydenta Miasta Krakowa nr</w:t>
      </w:r>
      <w:r w:rsidRPr="000E5CC8">
        <w:rPr>
          <w:rFonts w:asciiTheme="minorHAnsi" w:hAnsiTheme="minorHAnsi" w:cstheme="minorHAnsi"/>
          <w:sz w:val="22"/>
          <w:szCs w:val="22"/>
        </w:rPr>
        <w:t xml:space="preserve"> </w:t>
      </w:r>
      <w:r w:rsidR="00986D2D" w:rsidRPr="000E5CC8">
        <w:rPr>
          <w:rFonts w:asciiTheme="minorHAnsi" w:hAnsiTheme="minorHAnsi" w:cstheme="minorHAnsi"/>
          <w:sz w:val="22"/>
          <w:szCs w:val="22"/>
        </w:rPr>
        <w:t>518</w:t>
      </w:r>
      <w:r w:rsidRPr="000E5CC8">
        <w:rPr>
          <w:rFonts w:asciiTheme="minorHAnsi" w:hAnsiTheme="minorHAnsi" w:cstheme="minorHAnsi"/>
          <w:sz w:val="22"/>
          <w:szCs w:val="22"/>
        </w:rPr>
        <w:t>/20</w:t>
      </w:r>
      <w:r w:rsidR="00986D2D" w:rsidRPr="000E5CC8">
        <w:rPr>
          <w:rFonts w:asciiTheme="minorHAnsi" w:hAnsiTheme="minorHAnsi" w:cstheme="minorHAnsi"/>
          <w:sz w:val="22"/>
          <w:szCs w:val="22"/>
        </w:rPr>
        <w:t>13</w:t>
      </w:r>
      <w:r w:rsidRPr="000E5CC8">
        <w:rPr>
          <w:rFonts w:asciiTheme="minorHAnsi" w:hAnsiTheme="minorHAnsi" w:cstheme="minorHAnsi"/>
          <w:sz w:val="22"/>
          <w:szCs w:val="22"/>
        </w:rPr>
        <w:t xml:space="preserve">  z dnia  </w:t>
      </w:r>
      <w:r w:rsidR="00986D2D" w:rsidRPr="000E5CC8">
        <w:rPr>
          <w:rFonts w:asciiTheme="minorHAnsi" w:hAnsiTheme="minorHAnsi" w:cstheme="minorHAnsi"/>
          <w:sz w:val="22"/>
          <w:szCs w:val="22"/>
        </w:rPr>
        <w:t>25 września</w:t>
      </w:r>
      <w:r w:rsidRPr="000E5CC8">
        <w:rPr>
          <w:rFonts w:asciiTheme="minorHAnsi" w:hAnsiTheme="minorHAnsi" w:cstheme="minorHAnsi"/>
          <w:sz w:val="22"/>
          <w:szCs w:val="22"/>
        </w:rPr>
        <w:t xml:space="preserve"> 20</w:t>
      </w:r>
      <w:r w:rsidR="00986D2D" w:rsidRPr="000E5CC8">
        <w:rPr>
          <w:rFonts w:asciiTheme="minorHAnsi" w:hAnsiTheme="minorHAnsi" w:cstheme="minorHAnsi"/>
          <w:sz w:val="22"/>
          <w:szCs w:val="22"/>
        </w:rPr>
        <w:t>13</w:t>
      </w:r>
      <w:r w:rsidRPr="000E5CC8">
        <w:rPr>
          <w:rFonts w:asciiTheme="minorHAnsi" w:hAnsiTheme="minorHAnsi" w:cstheme="minorHAnsi"/>
          <w:sz w:val="22"/>
          <w:szCs w:val="22"/>
        </w:rPr>
        <w:t xml:space="preserve"> r.</w:t>
      </w:r>
      <w:r w:rsidR="00986D2D" w:rsidRPr="000E5CC8">
        <w:rPr>
          <w:rFonts w:asciiTheme="minorHAnsi" w:hAnsiTheme="minorHAnsi" w:cstheme="minorHAnsi"/>
          <w:sz w:val="22"/>
          <w:szCs w:val="22"/>
        </w:rPr>
        <w:t xml:space="preserve"> oraz nr 132/2014 r. z dnia 8 lipca 2014 r</w:t>
      </w:r>
      <w:r w:rsidR="00C409B5">
        <w:rPr>
          <w:rFonts w:asciiTheme="minorHAnsi" w:hAnsiTheme="minorHAnsi" w:cstheme="minorHAnsi"/>
          <w:sz w:val="22"/>
          <w:szCs w:val="22"/>
        </w:rPr>
        <w:t xml:space="preserve"> </w:t>
      </w:r>
      <w:r w:rsidR="00C409B5" w:rsidRPr="00324D43">
        <w:rPr>
          <w:rFonts w:asciiTheme="minorHAnsi" w:hAnsiTheme="minorHAnsi" w:cstheme="minorHAnsi"/>
          <w:sz w:val="22"/>
          <w:szCs w:val="22"/>
        </w:rPr>
        <w:t>przy kontrasygnacie Katarzyny Zygadło Głównej Księgowej Młodzieżowego Domu Kultury „Dom Harcerza” działającej na podstawie pełnomocnictwa 36/2026 z dnia 02-01-2026</w:t>
      </w:r>
      <w:r w:rsidR="00986D2D" w:rsidRPr="00324D43">
        <w:rPr>
          <w:rFonts w:asciiTheme="minorHAnsi" w:hAnsiTheme="minorHAnsi" w:cstheme="minorHAnsi"/>
          <w:sz w:val="22"/>
          <w:szCs w:val="22"/>
        </w:rPr>
        <w:t>.</w:t>
      </w:r>
    </w:p>
    <w:p w14:paraId="6A9D5A1C" w14:textId="77777777" w:rsidR="00601A3E" w:rsidRPr="000E5CC8" w:rsidRDefault="00601A3E" w:rsidP="00C019CA">
      <w:pPr>
        <w:spacing w:after="160" w:line="276" w:lineRule="auto"/>
        <w:jc w:val="both"/>
        <w:rPr>
          <w:rFonts w:asciiTheme="minorHAnsi" w:hAnsiTheme="minorHAnsi" w:cstheme="minorHAnsi"/>
          <w:color w:val="000000"/>
          <w:sz w:val="22"/>
          <w:szCs w:val="22"/>
        </w:rPr>
      </w:pPr>
      <w:r w:rsidRPr="000E5CC8">
        <w:rPr>
          <w:rFonts w:asciiTheme="minorHAnsi" w:hAnsiTheme="minorHAnsi" w:cstheme="minorHAnsi"/>
          <w:color w:val="000000"/>
          <w:sz w:val="22"/>
          <w:szCs w:val="22"/>
        </w:rPr>
        <w:t xml:space="preserve">zwaną dalej </w:t>
      </w:r>
      <w:r w:rsidRPr="000E5CC8">
        <w:rPr>
          <w:rFonts w:asciiTheme="minorHAnsi" w:hAnsiTheme="minorHAnsi" w:cstheme="minorHAnsi"/>
          <w:b/>
          <w:color w:val="000000"/>
          <w:sz w:val="22"/>
          <w:szCs w:val="22"/>
        </w:rPr>
        <w:t>„Zleceniodawcą”</w:t>
      </w:r>
    </w:p>
    <w:p w14:paraId="3196C86D" w14:textId="77777777" w:rsidR="00601A3E" w:rsidRPr="000E5CC8" w:rsidRDefault="00601A3E" w:rsidP="00C019CA">
      <w:pPr>
        <w:spacing w:line="276" w:lineRule="auto"/>
        <w:jc w:val="both"/>
        <w:rPr>
          <w:rFonts w:asciiTheme="minorHAnsi" w:hAnsiTheme="minorHAnsi" w:cstheme="minorHAnsi"/>
          <w:sz w:val="22"/>
          <w:szCs w:val="22"/>
        </w:rPr>
      </w:pPr>
    </w:p>
    <w:p w14:paraId="0093D8CA" w14:textId="77777777" w:rsidR="00601A3E" w:rsidRPr="000E5CC8" w:rsidRDefault="00601A3E" w:rsidP="00C019CA">
      <w:pPr>
        <w:spacing w:line="276" w:lineRule="auto"/>
        <w:jc w:val="both"/>
        <w:rPr>
          <w:rFonts w:asciiTheme="minorHAnsi" w:hAnsiTheme="minorHAnsi" w:cstheme="minorHAnsi"/>
          <w:sz w:val="22"/>
          <w:szCs w:val="22"/>
        </w:rPr>
      </w:pPr>
      <w:r w:rsidRPr="000E5CC8">
        <w:rPr>
          <w:rFonts w:asciiTheme="minorHAnsi" w:hAnsiTheme="minorHAnsi" w:cstheme="minorHAnsi"/>
          <w:sz w:val="22"/>
          <w:szCs w:val="22"/>
        </w:rPr>
        <w:t>zwanym dalej „</w:t>
      </w:r>
      <w:r w:rsidRPr="000E5CC8">
        <w:rPr>
          <w:rFonts w:asciiTheme="minorHAnsi" w:hAnsiTheme="minorHAnsi" w:cstheme="minorHAnsi"/>
          <w:b/>
          <w:sz w:val="22"/>
          <w:szCs w:val="22"/>
        </w:rPr>
        <w:t>Zamawiającym”,</w:t>
      </w:r>
    </w:p>
    <w:p w14:paraId="42F07308" w14:textId="77777777" w:rsidR="00601A3E" w:rsidRPr="000E5CC8" w:rsidRDefault="00601A3E" w:rsidP="00C019CA">
      <w:pPr>
        <w:spacing w:line="276" w:lineRule="auto"/>
        <w:jc w:val="both"/>
        <w:rPr>
          <w:rFonts w:asciiTheme="minorHAnsi" w:hAnsiTheme="minorHAnsi" w:cstheme="minorHAnsi"/>
          <w:sz w:val="22"/>
          <w:szCs w:val="22"/>
        </w:rPr>
      </w:pPr>
      <w:r w:rsidRPr="000E5CC8">
        <w:rPr>
          <w:rFonts w:asciiTheme="minorHAnsi" w:hAnsiTheme="minorHAnsi" w:cstheme="minorHAnsi"/>
          <w:sz w:val="22"/>
          <w:szCs w:val="22"/>
        </w:rPr>
        <w:t>a</w:t>
      </w:r>
    </w:p>
    <w:p w14:paraId="1D79D5D9" w14:textId="77777777" w:rsidR="00601A3E" w:rsidRPr="000E5CC8" w:rsidRDefault="00601A3E" w:rsidP="00C019CA">
      <w:pPr>
        <w:spacing w:line="276" w:lineRule="auto"/>
        <w:jc w:val="both"/>
        <w:rPr>
          <w:rFonts w:asciiTheme="minorHAnsi" w:hAnsiTheme="minorHAnsi" w:cstheme="minorHAnsi"/>
          <w:sz w:val="22"/>
          <w:szCs w:val="22"/>
        </w:rPr>
      </w:pPr>
      <w:r w:rsidRPr="000E5CC8">
        <w:rPr>
          <w:rFonts w:asciiTheme="minorHAnsi" w:hAnsiTheme="minorHAnsi" w:cstheme="minorHAnsi"/>
          <w:sz w:val="22"/>
          <w:szCs w:val="22"/>
        </w:rPr>
        <w:t>……………………………………. z siedzibą w …………………………..</w:t>
      </w:r>
      <w:r w:rsidRPr="000E5CC8">
        <w:rPr>
          <w:rFonts w:asciiTheme="minorHAnsi" w:hAnsiTheme="minorHAnsi" w:cstheme="minorHAnsi"/>
          <w:b/>
          <w:sz w:val="22"/>
          <w:szCs w:val="22"/>
        </w:rPr>
        <w:t>…………..</w:t>
      </w:r>
      <w:r w:rsidRPr="000E5CC8">
        <w:rPr>
          <w:rFonts w:asciiTheme="minorHAnsi" w:hAnsiTheme="minorHAnsi" w:cstheme="minorHAnsi"/>
          <w:sz w:val="22"/>
          <w:szCs w:val="22"/>
        </w:rPr>
        <w:t xml:space="preserve">, zarejestrowana w Sądzie Rejonowym …………….………….……, Wydział Gospodarczy Krajowego Rejestru Sądowego pod numerem KRS: …………………..……….…., posiadającym REGON: …………………………….…. oraz NIP: …………………………..., </w:t>
      </w:r>
    </w:p>
    <w:p w14:paraId="660D9FE6" w14:textId="77777777" w:rsidR="00601A3E" w:rsidRPr="000E5CC8" w:rsidRDefault="00601A3E" w:rsidP="00C019CA">
      <w:pPr>
        <w:spacing w:line="276" w:lineRule="auto"/>
        <w:jc w:val="both"/>
        <w:rPr>
          <w:rFonts w:asciiTheme="minorHAnsi" w:hAnsiTheme="minorHAnsi" w:cstheme="minorHAnsi"/>
          <w:sz w:val="22"/>
          <w:szCs w:val="22"/>
        </w:rPr>
      </w:pPr>
      <w:r w:rsidRPr="000E5CC8">
        <w:rPr>
          <w:rFonts w:asciiTheme="minorHAnsi" w:hAnsiTheme="minorHAnsi" w:cstheme="minorHAnsi"/>
          <w:sz w:val="22"/>
          <w:szCs w:val="22"/>
        </w:rPr>
        <w:t>reprezentowanym przez:</w:t>
      </w:r>
    </w:p>
    <w:p w14:paraId="33BC31FE" w14:textId="77777777" w:rsidR="00601A3E" w:rsidRPr="000E5CC8" w:rsidRDefault="00601A3E" w:rsidP="00C019CA">
      <w:pPr>
        <w:spacing w:line="276" w:lineRule="auto"/>
        <w:jc w:val="both"/>
        <w:rPr>
          <w:rFonts w:asciiTheme="minorHAnsi" w:hAnsiTheme="minorHAnsi" w:cstheme="minorHAnsi"/>
          <w:sz w:val="22"/>
          <w:szCs w:val="22"/>
        </w:rPr>
      </w:pPr>
      <w:r w:rsidRPr="000E5CC8">
        <w:rPr>
          <w:rFonts w:asciiTheme="minorHAnsi" w:hAnsiTheme="minorHAnsi" w:cstheme="minorHAnsi"/>
          <w:sz w:val="22"/>
          <w:szCs w:val="22"/>
        </w:rPr>
        <w:t>.............................................................................................................................................</w:t>
      </w:r>
    </w:p>
    <w:p w14:paraId="55D6A547" w14:textId="77777777" w:rsidR="00601A3E" w:rsidRPr="000E5CC8" w:rsidRDefault="00601A3E" w:rsidP="00C019CA">
      <w:pPr>
        <w:spacing w:line="276" w:lineRule="auto"/>
        <w:jc w:val="both"/>
        <w:rPr>
          <w:rFonts w:asciiTheme="minorHAnsi" w:hAnsiTheme="minorHAnsi" w:cstheme="minorHAnsi"/>
          <w:sz w:val="22"/>
          <w:szCs w:val="22"/>
        </w:rPr>
      </w:pPr>
      <w:r w:rsidRPr="000E5CC8">
        <w:rPr>
          <w:rFonts w:asciiTheme="minorHAnsi" w:hAnsiTheme="minorHAnsi" w:cstheme="minorHAnsi"/>
          <w:sz w:val="22"/>
          <w:szCs w:val="22"/>
        </w:rPr>
        <w:t>............................................................................................................................................</w:t>
      </w:r>
    </w:p>
    <w:p w14:paraId="268F83FD" w14:textId="77777777" w:rsidR="00601A3E" w:rsidRPr="000E5CC8" w:rsidRDefault="00601A3E" w:rsidP="00C019CA">
      <w:pPr>
        <w:spacing w:line="276" w:lineRule="auto"/>
        <w:jc w:val="both"/>
        <w:rPr>
          <w:rFonts w:asciiTheme="minorHAnsi" w:hAnsiTheme="minorHAnsi" w:cstheme="minorHAnsi"/>
          <w:sz w:val="22"/>
          <w:szCs w:val="22"/>
        </w:rPr>
      </w:pPr>
      <w:r w:rsidRPr="000E5CC8">
        <w:rPr>
          <w:rFonts w:asciiTheme="minorHAnsi" w:hAnsiTheme="minorHAnsi" w:cstheme="minorHAnsi"/>
          <w:sz w:val="22"/>
          <w:szCs w:val="22"/>
        </w:rPr>
        <w:t>zwanym dalej „</w:t>
      </w:r>
      <w:r w:rsidRPr="000E5CC8">
        <w:rPr>
          <w:rFonts w:asciiTheme="minorHAnsi" w:hAnsiTheme="minorHAnsi" w:cstheme="minorHAnsi"/>
          <w:b/>
          <w:sz w:val="22"/>
          <w:szCs w:val="22"/>
        </w:rPr>
        <w:t>Wykonawcą”,</w:t>
      </w:r>
    </w:p>
    <w:p w14:paraId="6AC749AA" w14:textId="77777777" w:rsidR="00601A3E" w:rsidRPr="000E5CC8" w:rsidRDefault="00601A3E" w:rsidP="00C019CA">
      <w:pPr>
        <w:spacing w:line="276" w:lineRule="auto"/>
        <w:jc w:val="both"/>
        <w:rPr>
          <w:rFonts w:asciiTheme="minorHAnsi" w:hAnsiTheme="minorHAnsi" w:cstheme="minorHAnsi"/>
          <w:sz w:val="22"/>
          <w:szCs w:val="22"/>
        </w:rPr>
      </w:pPr>
      <w:r w:rsidRPr="000E5CC8">
        <w:rPr>
          <w:rFonts w:asciiTheme="minorHAnsi" w:hAnsiTheme="minorHAnsi" w:cstheme="minorHAnsi"/>
          <w:sz w:val="22"/>
          <w:szCs w:val="22"/>
        </w:rPr>
        <w:t xml:space="preserve">zwanymi dalej </w:t>
      </w:r>
      <w:r w:rsidRPr="000E5CC8">
        <w:rPr>
          <w:rFonts w:asciiTheme="minorHAnsi" w:hAnsiTheme="minorHAnsi" w:cstheme="minorHAnsi"/>
          <w:b/>
          <w:sz w:val="22"/>
          <w:szCs w:val="22"/>
        </w:rPr>
        <w:t>„Stronami”,</w:t>
      </w:r>
    </w:p>
    <w:p w14:paraId="7A61E6E8" w14:textId="77777777" w:rsidR="00601A3E" w:rsidRPr="000E5CC8" w:rsidRDefault="00601A3E" w:rsidP="00C019CA">
      <w:pPr>
        <w:pStyle w:val="Style6"/>
        <w:widowControl/>
        <w:spacing w:line="276" w:lineRule="auto"/>
        <w:rPr>
          <w:rStyle w:val="FontStyle23"/>
          <w:rFonts w:asciiTheme="minorHAnsi" w:hAnsiTheme="minorHAnsi" w:cstheme="minorHAnsi"/>
          <w:sz w:val="22"/>
          <w:szCs w:val="22"/>
        </w:rPr>
      </w:pPr>
    </w:p>
    <w:p w14:paraId="18E43EB5" w14:textId="7E83A110" w:rsidR="00601A3E" w:rsidRPr="000E5CC8" w:rsidRDefault="00601A3E" w:rsidP="00C019CA">
      <w:pPr>
        <w:pStyle w:val="Stopka"/>
        <w:tabs>
          <w:tab w:val="left" w:pos="4608"/>
        </w:tabs>
        <w:spacing w:before="720" w:line="276" w:lineRule="auto"/>
        <w:jc w:val="both"/>
        <w:rPr>
          <w:rFonts w:asciiTheme="minorHAnsi" w:hAnsiTheme="minorHAnsi" w:cstheme="minorHAnsi"/>
          <w:b/>
          <w:sz w:val="22"/>
          <w:szCs w:val="22"/>
        </w:rPr>
      </w:pPr>
      <w:r w:rsidRPr="000E5CC8">
        <w:rPr>
          <w:rFonts w:asciiTheme="minorHAnsi" w:hAnsiTheme="minorHAnsi" w:cstheme="minorHAnsi"/>
          <w:spacing w:val="-4"/>
          <w:sz w:val="22"/>
          <w:szCs w:val="22"/>
        </w:rPr>
        <w:t xml:space="preserve">W wyniku przeprowadzonego postępowania o udzielenie zamówienia publicznego prowadzonego </w:t>
      </w:r>
      <w:r w:rsidRPr="000E5CC8">
        <w:rPr>
          <w:rFonts w:asciiTheme="minorHAnsi" w:hAnsiTheme="minorHAnsi" w:cstheme="minorHAnsi"/>
          <w:sz w:val="22"/>
          <w:szCs w:val="22"/>
        </w:rPr>
        <w:t>w trybie podstawowym bez negocjacji na podstawie art. 275 ustawy z dnia 11 września 2019 r. - Prawo Zamówień Publicznych (</w:t>
      </w:r>
      <w:proofErr w:type="spellStart"/>
      <w:r w:rsidRPr="000E5CC8">
        <w:rPr>
          <w:rFonts w:asciiTheme="minorHAnsi" w:hAnsiTheme="minorHAnsi" w:cstheme="minorHAnsi"/>
          <w:sz w:val="22"/>
          <w:szCs w:val="22"/>
        </w:rPr>
        <w:t>t.j</w:t>
      </w:r>
      <w:proofErr w:type="spellEnd"/>
      <w:r w:rsidRPr="000E5CC8">
        <w:rPr>
          <w:rFonts w:asciiTheme="minorHAnsi" w:hAnsiTheme="minorHAnsi" w:cstheme="minorHAnsi"/>
          <w:sz w:val="22"/>
          <w:szCs w:val="22"/>
        </w:rPr>
        <w:t>. Dz. U. 202</w:t>
      </w:r>
      <w:r w:rsidR="00F53565" w:rsidRPr="000E5CC8">
        <w:rPr>
          <w:rFonts w:asciiTheme="minorHAnsi" w:hAnsiTheme="minorHAnsi" w:cstheme="minorHAnsi"/>
          <w:sz w:val="22"/>
          <w:szCs w:val="22"/>
        </w:rPr>
        <w:t>4</w:t>
      </w:r>
      <w:r w:rsidRPr="000E5CC8">
        <w:rPr>
          <w:rFonts w:asciiTheme="minorHAnsi" w:hAnsiTheme="minorHAnsi" w:cstheme="minorHAnsi"/>
          <w:sz w:val="22"/>
          <w:szCs w:val="22"/>
        </w:rPr>
        <w:t xml:space="preserve"> r. poz. </w:t>
      </w:r>
      <w:r w:rsidR="00F53565" w:rsidRPr="000E5CC8">
        <w:rPr>
          <w:rFonts w:asciiTheme="minorHAnsi" w:hAnsiTheme="minorHAnsi" w:cstheme="minorHAnsi"/>
          <w:sz w:val="22"/>
          <w:szCs w:val="22"/>
        </w:rPr>
        <w:t>1320</w:t>
      </w:r>
      <w:r w:rsidRPr="000E5CC8">
        <w:rPr>
          <w:rFonts w:asciiTheme="minorHAnsi" w:hAnsiTheme="minorHAnsi" w:cstheme="minorHAnsi"/>
          <w:sz w:val="22"/>
          <w:szCs w:val="22"/>
        </w:rPr>
        <w:t xml:space="preserve"> ze zm.), zwanej dalej „ustawą </w:t>
      </w:r>
      <w:proofErr w:type="spellStart"/>
      <w:r w:rsidRPr="000E5CC8">
        <w:rPr>
          <w:rFonts w:asciiTheme="minorHAnsi" w:hAnsiTheme="minorHAnsi" w:cstheme="minorHAnsi"/>
          <w:sz w:val="22"/>
          <w:szCs w:val="22"/>
        </w:rPr>
        <w:t>Pzp</w:t>
      </w:r>
      <w:proofErr w:type="spellEnd"/>
      <w:r w:rsidRPr="000E5CC8">
        <w:rPr>
          <w:rFonts w:asciiTheme="minorHAnsi" w:hAnsiTheme="minorHAnsi" w:cstheme="minorHAnsi"/>
          <w:sz w:val="22"/>
          <w:szCs w:val="22"/>
        </w:rPr>
        <w:t>”</w:t>
      </w:r>
      <w:r w:rsidRPr="000E5CC8">
        <w:rPr>
          <w:rFonts w:asciiTheme="minorHAnsi" w:hAnsiTheme="minorHAnsi" w:cstheme="minorHAnsi"/>
          <w:spacing w:val="-4"/>
          <w:sz w:val="22"/>
          <w:szCs w:val="22"/>
        </w:rPr>
        <w:t xml:space="preserve">, na </w:t>
      </w:r>
      <w:r w:rsidRPr="000E5CC8">
        <w:rPr>
          <w:rFonts w:asciiTheme="minorHAnsi" w:hAnsiTheme="minorHAnsi" w:cstheme="minorHAnsi"/>
          <w:b/>
          <w:spacing w:val="-4"/>
          <w:sz w:val="22"/>
          <w:szCs w:val="22"/>
        </w:rPr>
        <w:t>„</w:t>
      </w:r>
      <w:r w:rsidR="00C019CA" w:rsidRPr="000E5CC8">
        <w:rPr>
          <w:rFonts w:asciiTheme="minorHAnsi" w:hAnsiTheme="minorHAnsi" w:cstheme="minorHAnsi"/>
          <w:b/>
          <w:sz w:val="22"/>
          <w:szCs w:val="22"/>
        </w:rPr>
        <w:t>Wykonanie robót budowlanych i prac konserwatorskich przy Forcie nr 39 „Olszanica” w Krakowie</w:t>
      </w:r>
      <w:r w:rsidRPr="000E5CC8">
        <w:rPr>
          <w:rFonts w:asciiTheme="minorHAnsi" w:hAnsiTheme="minorHAnsi" w:cstheme="minorHAnsi"/>
          <w:bCs/>
          <w:sz w:val="22"/>
          <w:szCs w:val="22"/>
        </w:rPr>
        <w:t>”</w:t>
      </w:r>
      <w:r w:rsidRPr="000E5CC8">
        <w:rPr>
          <w:rFonts w:asciiTheme="minorHAnsi" w:eastAsia="Calibri" w:hAnsiTheme="minorHAnsi" w:cstheme="minorHAnsi"/>
          <w:sz w:val="22"/>
          <w:szCs w:val="22"/>
          <w:lang w:eastAsia="en-US"/>
        </w:rPr>
        <w:t>,</w:t>
      </w:r>
      <w:r w:rsidRPr="000E5CC8">
        <w:rPr>
          <w:rFonts w:asciiTheme="minorHAnsi" w:eastAsia="Calibri" w:hAnsiTheme="minorHAnsi" w:cstheme="minorHAnsi"/>
          <w:b/>
          <w:sz w:val="22"/>
          <w:szCs w:val="22"/>
          <w:lang w:eastAsia="en-US"/>
        </w:rPr>
        <w:t xml:space="preserve"> </w:t>
      </w:r>
      <w:r w:rsidRPr="000E5CC8">
        <w:rPr>
          <w:rFonts w:asciiTheme="minorHAnsi" w:hAnsiTheme="minorHAnsi" w:cstheme="minorHAnsi"/>
          <w:spacing w:val="-4"/>
          <w:sz w:val="22"/>
          <w:szCs w:val="22"/>
        </w:rPr>
        <w:t>a także w związku z wyłonieniem najkorzystniejszej oferty, Strony Umowy postanowiły, co następuje:</w:t>
      </w:r>
    </w:p>
    <w:p w14:paraId="074652F1" w14:textId="77777777" w:rsidR="00601A3E" w:rsidRPr="000E5CC8" w:rsidRDefault="00601A3E" w:rsidP="00C019CA">
      <w:pPr>
        <w:pStyle w:val="Style6"/>
        <w:widowControl/>
        <w:spacing w:line="276" w:lineRule="auto"/>
        <w:rPr>
          <w:rStyle w:val="FontStyle23"/>
          <w:rFonts w:asciiTheme="minorHAnsi" w:hAnsiTheme="minorHAnsi" w:cstheme="minorHAnsi"/>
          <w:sz w:val="22"/>
          <w:szCs w:val="22"/>
        </w:rPr>
      </w:pPr>
    </w:p>
    <w:p w14:paraId="2FE888F8" w14:textId="77777777" w:rsidR="00601A3E" w:rsidRPr="000E5CC8" w:rsidRDefault="00601A3E" w:rsidP="00C019CA">
      <w:pPr>
        <w:pStyle w:val="Style6"/>
        <w:widowControl/>
        <w:spacing w:line="276" w:lineRule="auto"/>
        <w:rPr>
          <w:rStyle w:val="FontStyle23"/>
          <w:rFonts w:asciiTheme="minorHAnsi" w:hAnsiTheme="minorHAnsi" w:cstheme="minorHAnsi"/>
          <w:sz w:val="22"/>
          <w:szCs w:val="22"/>
        </w:rPr>
      </w:pPr>
    </w:p>
    <w:p w14:paraId="06DB6C63" w14:textId="77777777" w:rsidR="00601A3E" w:rsidRPr="000E5CC8" w:rsidRDefault="00601A3E" w:rsidP="00C019CA">
      <w:pPr>
        <w:pStyle w:val="Style4"/>
        <w:widowControl/>
        <w:spacing w:line="276" w:lineRule="auto"/>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1</w:t>
      </w:r>
    </w:p>
    <w:p w14:paraId="2AD9C0B9" w14:textId="77777777" w:rsidR="00601A3E" w:rsidRPr="000E5CC8" w:rsidRDefault="00601A3E" w:rsidP="00C019CA">
      <w:pPr>
        <w:pStyle w:val="Style4"/>
        <w:widowControl/>
        <w:spacing w:line="276" w:lineRule="auto"/>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PRZEDMIOT UMOWY</w:t>
      </w:r>
    </w:p>
    <w:p w14:paraId="7EC339DE" w14:textId="77777777" w:rsidR="00601A3E" w:rsidRPr="000E5CC8" w:rsidRDefault="00601A3E" w:rsidP="00C019CA">
      <w:pPr>
        <w:pStyle w:val="Style4"/>
        <w:widowControl/>
        <w:spacing w:line="276" w:lineRule="auto"/>
        <w:jc w:val="both"/>
        <w:rPr>
          <w:rStyle w:val="FontStyle23"/>
          <w:rFonts w:asciiTheme="minorHAnsi" w:hAnsiTheme="minorHAnsi" w:cstheme="minorHAnsi"/>
          <w:sz w:val="22"/>
          <w:szCs w:val="22"/>
        </w:rPr>
      </w:pPr>
    </w:p>
    <w:p w14:paraId="23E6001E" w14:textId="4039C398" w:rsidR="00C019CA" w:rsidRPr="000E5CC8" w:rsidRDefault="00601A3E" w:rsidP="008F5306">
      <w:pPr>
        <w:pStyle w:val="Akapitzlist"/>
        <w:widowControl/>
        <w:numPr>
          <w:ilvl w:val="2"/>
          <w:numId w:val="50"/>
        </w:numPr>
        <w:autoSpaceDE/>
        <w:autoSpaceDN/>
        <w:adjustRightInd/>
        <w:spacing w:line="276" w:lineRule="auto"/>
        <w:ind w:left="426" w:hanging="426"/>
        <w:jc w:val="both"/>
        <w:rPr>
          <w:rFonts w:asciiTheme="minorHAnsi" w:hAnsiTheme="minorHAnsi" w:cstheme="minorHAnsi"/>
          <w:bCs/>
          <w:sz w:val="22"/>
          <w:szCs w:val="22"/>
        </w:rPr>
      </w:pPr>
      <w:r w:rsidRPr="000E5CC8">
        <w:rPr>
          <w:rStyle w:val="FontStyle23"/>
          <w:rFonts w:asciiTheme="minorHAnsi" w:hAnsiTheme="minorHAnsi" w:cstheme="minorHAnsi"/>
          <w:sz w:val="22"/>
          <w:szCs w:val="22"/>
        </w:rPr>
        <w:t xml:space="preserve">Zamawiający zleca, a Wykonawca zobowiązuje się wykonać </w:t>
      </w:r>
      <w:r w:rsidR="00C019CA" w:rsidRPr="000E5CC8">
        <w:rPr>
          <w:rFonts w:asciiTheme="minorHAnsi" w:hAnsiTheme="minorHAnsi" w:cstheme="minorHAnsi"/>
          <w:sz w:val="22"/>
          <w:szCs w:val="22"/>
        </w:rPr>
        <w:t xml:space="preserve">roboty budowlane i prace konserwatorskie dotyczące rekonstrukcji form ziemnych Fortu nr 39 „Olszanica”, wzmocnienia </w:t>
      </w:r>
      <w:r w:rsidR="00C019CA" w:rsidRPr="000E5CC8">
        <w:rPr>
          <w:rFonts w:asciiTheme="minorHAnsi" w:hAnsiTheme="minorHAnsi" w:cstheme="minorHAnsi"/>
          <w:sz w:val="22"/>
          <w:szCs w:val="22"/>
        </w:rPr>
        <w:lastRenderedPageBreak/>
        <w:t>murów oporowych, konserwację elewacji koszar szyjowych i schronu w forcie „Olszanica” w Krakowie, przy ul. I. Kosmowskiej 12, zgodnie z Opisem przedmiotu zamówienia, o którym mowa w ust. 4,  zwan</w:t>
      </w:r>
      <w:r w:rsidR="00DB6E3C" w:rsidRPr="000E5CC8">
        <w:rPr>
          <w:rFonts w:asciiTheme="minorHAnsi" w:hAnsiTheme="minorHAnsi" w:cstheme="minorHAnsi"/>
          <w:sz w:val="22"/>
          <w:szCs w:val="22"/>
        </w:rPr>
        <w:t>ym</w:t>
      </w:r>
      <w:r w:rsidR="00C019CA" w:rsidRPr="000E5CC8">
        <w:rPr>
          <w:rFonts w:asciiTheme="minorHAnsi" w:hAnsiTheme="minorHAnsi" w:cstheme="minorHAnsi"/>
          <w:sz w:val="22"/>
          <w:szCs w:val="22"/>
        </w:rPr>
        <w:t xml:space="preserve"> dalej „Przedmiotem umowy”.</w:t>
      </w:r>
    </w:p>
    <w:p w14:paraId="7C53D1AF" w14:textId="77446D72" w:rsidR="00C019CA" w:rsidRPr="000E5CC8" w:rsidRDefault="00C019CA" w:rsidP="008F5306">
      <w:pPr>
        <w:pStyle w:val="Akapitzlist"/>
        <w:widowControl/>
        <w:numPr>
          <w:ilvl w:val="2"/>
          <w:numId w:val="50"/>
        </w:numPr>
        <w:autoSpaceDE/>
        <w:autoSpaceDN/>
        <w:adjustRightInd/>
        <w:spacing w:line="276" w:lineRule="auto"/>
        <w:ind w:left="426" w:hanging="426"/>
        <w:jc w:val="both"/>
        <w:rPr>
          <w:rFonts w:asciiTheme="minorHAnsi" w:hAnsiTheme="minorHAnsi" w:cstheme="minorHAnsi"/>
          <w:bCs/>
          <w:sz w:val="22"/>
          <w:szCs w:val="22"/>
        </w:rPr>
      </w:pPr>
      <w:r w:rsidRPr="000E5CC8">
        <w:rPr>
          <w:rFonts w:asciiTheme="minorHAnsi" w:hAnsiTheme="minorHAnsi" w:cstheme="minorHAnsi"/>
          <w:sz w:val="22"/>
          <w:szCs w:val="22"/>
        </w:rPr>
        <w:t xml:space="preserve">Zakres Przedmiotu umowy obejmuje m.in. roboty pomiarowe i geodezyjne, roboty ziemne, betonowe i żelbetowe, murarskie (w tym mury i okładziny kamienne), a także zabezpieczenia antykorozyjne elementów stalowych oraz wykonanie pełnej dokumentacji powykonawczej. </w:t>
      </w:r>
    </w:p>
    <w:p w14:paraId="32E5ECFD" w14:textId="77777777" w:rsidR="00C019CA" w:rsidRPr="000E5CC8" w:rsidRDefault="00601A3E" w:rsidP="008F5306">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bCs/>
          <w:color w:val="auto"/>
          <w:sz w:val="22"/>
          <w:szCs w:val="22"/>
        </w:rPr>
      </w:pPr>
      <w:r w:rsidRPr="000E5CC8">
        <w:rPr>
          <w:rStyle w:val="FontStyle23"/>
          <w:rFonts w:asciiTheme="minorHAnsi" w:hAnsiTheme="minorHAnsi" w:cstheme="minorHAnsi"/>
          <w:sz w:val="22"/>
          <w:szCs w:val="22"/>
        </w:rPr>
        <w:t xml:space="preserve">Prace budowlane będą wykonywane pod nadzorem Miejskiego Konserwatora Zabytków, który wykonuje funkcje organu administracji państwowej w zakresie ochrony Zabytków. Powyższe oznacza, iż sposób wykonania przedmiotu umowy lub jego części może ulec zmianie zgodnie z wytycznymi Konserwatora. </w:t>
      </w:r>
    </w:p>
    <w:p w14:paraId="52CB2C60" w14:textId="5896BF81" w:rsidR="00C019CA" w:rsidRPr="0022757B" w:rsidRDefault="00C019CA" w:rsidP="008F5306">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bCs/>
          <w:color w:val="auto"/>
          <w:sz w:val="22"/>
          <w:szCs w:val="22"/>
        </w:rPr>
      </w:pPr>
      <w:r w:rsidRPr="000E5CC8">
        <w:rPr>
          <w:rStyle w:val="FontStyle23"/>
          <w:rFonts w:asciiTheme="minorHAnsi" w:hAnsiTheme="minorHAnsi" w:cstheme="minorHAnsi"/>
          <w:sz w:val="22"/>
          <w:szCs w:val="22"/>
        </w:rPr>
        <w:t xml:space="preserve">Przedmiot umowy należy wykonać, zgodnie ze Specyfikacją Istotnych Warunków Zamówienia, w </w:t>
      </w:r>
      <w:r w:rsidR="00DB6E3C" w:rsidRPr="000E5CC8">
        <w:rPr>
          <w:rStyle w:val="FontStyle23"/>
          <w:rFonts w:asciiTheme="minorHAnsi" w:hAnsiTheme="minorHAnsi" w:cstheme="minorHAnsi"/>
          <w:sz w:val="22"/>
          <w:szCs w:val="22"/>
        </w:rPr>
        <w:t>szczególności</w:t>
      </w:r>
      <w:r w:rsidRPr="000E5CC8">
        <w:rPr>
          <w:rStyle w:val="FontStyle23"/>
          <w:rFonts w:asciiTheme="minorHAnsi" w:hAnsiTheme="minorHAnsi" w:cstheme="minorHAnsi"/>
          <w:sz w:val="22"/>
          <w:szCs w:val="22"/>
        </w:rPr>
        <w:t xml:space="preserve"> z Opisem przedmiotu zamówienia, stanowiąc</w:t>
      </w:r>
      <w:r w:rsidR="00DB6E3C" w:rsidRPr="000E5CC8">
        <w:rPr>
          <w:rStyle w:val="FontStyle23"/>
          <w:rFonts w:asciiTheme="minorHAnsi" w:hAnsiTheme="minorHAnsi" w:cstheme="minorHAnsi"/>
          <w:sz w:val="22"/>
          <w:szCs w:val="22"/>
        </w:rPr>
        <w:t>ym</w:t>
      </w:r>
      <w:r w:rsidRPr="000E5CC8">
        <w:rPr>
          <w:rStyle w:val="FontStyle23"/>
          <w:rFonts w:asciiTheme="minorHAnsi" w:hAnsiTheme="minorHAnsi" w:cstheme="minorHAnsi"/>
          <w:sz w:val="22"/>
          <w:szCs w:val="22"/>
        </w:rPr>
        <w:t xml:space="preserve"> załącznik nr 1 do nin. Umowy, </w:t>
      </w:r>
      <w:r w:rsidRPr="0022757B">
        <w:rPr>
          <w:rStyle w:val="FontStyle23"/>
          <w:rFonts w:asciiTheme="minorHAnsi" w:hAnsiTheme="minorHAnsi" w:cstheme="minorHAnsi"/>
          <w:sz w:val="22"/>
          <w:szCs w:val="22"/>
        </w:rPr>
        <w:t>składający się z:</w:t>
      </w:r>
    </w:p>
    <w:p w14:paraId="2FBAC9B8" w14:textId="77777777" w:rsidR="00C019CA" w:rsidRPr="0022757B" w:rsidRDefault="00C019CA" w:rsidP="008F5306">
      <w:pPr>
        <w:pStyle w:val="Akapitzlist"/>
        <w:widowControl/>
        <w:numPr>
          <w:ilvl w:val="0"/>
          <w:numId w:val="63"/>
        </w:numPr>
        <w:shd w:val="clear" w:color="auto" w:fill="FFFFFF" w:themeFill="background1"/>
        <w:autoSpaceDE/>
        <w:autoSpaceDN/>
        <w:adjustRightInd/>
        <w:spacing w:line="276" w:lineRule="auto"/>
        <w:jc w:val="both"/>
        <w:rPr>
          <w:rFonts w:asciiTheme="minorHAnsi" w:hAnsiTheme="minorHAnsi" w:cstheme="minorHAnsi"/>
          <w:sz w:val="22"/>
          <w:szCs w:val="22"/>
        </w:rPr>
      </w:pPr>
      <w:r w:rsidRPr="0022757B">
        <w:rPr>
          <w:rFonts w:asciiTheme="minorHAnsi" w:hAnsiTheme="minorHAnsi" w:cstheme="minorHAnsi"/>
          <w:sz w:val="22"/>
          <w:szCs w:val="22"/>
        </w:rPr>
        <w:t xml:space="preserve">Projektu </w:t>
      </w:r>
      <w:proofErr w:type="spellStart"/>
      <w:r w:rsidRPr="0022757B">
        <w:rPr>
          <w:rFonts w:asciiTheme="minorHAnsi" w:hAnsiTheme="minorHAnsi" w:cstheme="minorHAnsi"/>
          <w:sz w:val="22"/>
          <w:szCs w:val="22"/>
        </w:rPr>
        <w:t>architektoniczno</w:t>
      </w:r>
      <w:proofErr w:type="spellEnd"/>
      <w:r w:rsidRPr="0022757B">
        <w:rPr>
          <w:rFonts w:asciiTheme="minorHAnsi" w:hAnsiTheme="minorHAnsi" w:cstheme="minorHAnsi"/>
          <w:sz w:val="22"/>
          <w:szCs w:val="22"/>
        </w:rPr>
        <w:t xml:space="preserve"> – budowlanego dot. Rekonstrukcji form ziemnych  Fortu nr 39 Olszanica, wzmocnienia murów oporowych, konserwacji elewacji koszar szyjowych i schronu  wraz z informacją BIOZ oraz dokumentacją dodatkową tj. opinią geologiczną, uzgodnieniami, ekspertyzą konstrukcyjną - opracowanego przez mgr inż.  Grażynę </w:t>
      </w:r>
      <w:proofErr w:type="spellStart"/>
      <w:r w:rsidRPr="0022757B">
        <w:rPr>
          <w:rFonts w:asciiTheme="minorHAnsi" w:hAnsiTheme="minorHAnsi" w:cstheme="minorHAnsi"/>
          <w:sz w:val="22"/>
          <w:szCs w:val="22"/>
        </w:rPr>
        <w:t>Szafrugę</w:t>
      </w:r>
      <w:proofErr w:type="spellEnd"/>
      <w:r w:rsidRPr="0022757B">
        <w:rPr>
          <w:rFonts w:asciiTheme="minorHAnsi" w:hAnsiTheme="minorHAnsi" w:cstheme="minorHAnsi"/>
          <w:sz w:val="22"/>
          <w:szCs w:val="22"/>
        </w:rPr>
        <w:t xml:space="preserve">, </w:t>
      </w:r>
    </w:p>
    <w:p w14:paraId="4BC576ED" w14:textId="77777777" w:rsidR="00C019CA" w:rsidRPr="0022757B" w:rsidRDefault="00C019CA" w:rsidP="008F5306">
      <w:pPr>
        <w:pStyle w:val="Akapitzlist"/>
        <w:widowControl/>
        <w:numPr>
          <w:ilvl w:val="0"/>
          <w:numId w:val="63"/>
        </w:numPr>
        <w:shd w:val="clear" w:color="auto" w:fill="FFFFFF" w:themeFill="background1"/>
        <w:autoSpaceDE/>
        <w:autoSpaceDN/>
        <w:adjustRightInd/>
        <w:spacing w:line="276" w:lineRule="auto"/>
        <w:jc w:val="both"/>
        <w:rPr>
          <w:rFonts w:asciiTheme="minorHAnsi" w:hAnsiTheme="minorHAnsi" w:cstheme="minorHAnsi"/>
          <w:sz w:val="22"/>
          <w:szCs w:val="22"/>
        </w:rPr>
      </w:pPr>
      <w:r w:rsidRPr="0022757B">
        <w:rPr>
          <w:rFonts w:asciiTheme="minorHAnsi" w:hAnsiTheme="minorHAnsi" w:cstheme="minorHAnsi"/>
          <w:sz w:val="22"/>
          <w:szCs w:val="22"/>
        </w:rPr>
        <w:t>Programu  prac konserwatorskich – opracowanego przez mgr Jerzego Kowalskiego, Kraków 2024 r.</w:t>
      </w:r>
    </w:p>
    <w:p w14:paraId="3E149E7A" w14:textId="22AD345D" w:rsidR="00C019CA" w:rsidRPr="0022757B" w:rsidRDefault="00C019CA" w:rsidP="008F5306">
      <w:pPr>
        <w:pStyle w:val="Akapitzlist"/>
        <w:widowControl/>
        <w:numPr>
          <w:ilvl w:val="0"/>
          <w:numId w:val="63"/>
        </w:numPr>
        <w:shd w:val="clear" w:color="auto" w:fill="FFFFFF" w:themeFill="background1"/>
        <w:autoSpaceDE/>
        <w:autoSpaceDN/>
        <w:adjustRightInd/>
        <w:spacing w:line="276" w:lineRule="auto"/>
        <w:jc w:val="both"/>
        <w:rPr>
          <w:rFonts w:asciiTheme="minorHAnsi" w:hAnsiTheme="minorHAnsi" w:cstheme="minorHAnsi"/>
          <w:sz w:val="22"/>
          <w:szCs w:val="22"/>
        </w:rPr>
      </w:pPr>
      <w:r w:rsidRPr="0022757B">
        <w:rPr>
          <w:rFonts w:asciiTheme="minorHAnsi" w:hAnsiTheme="minorHAnsi" w:cstheme="minorHAnsi"/>
          <w:sz w:val="22"/>
          <w:szCs w:val="22"/>
        </w:rPr>
        <w:t xml:space="preserve">Specyfikacji technicznych wykonania i odbioru robót - oprac. przez </w:t>
      </w:r>
      <w:r w:rsidR="00BA1550">
        <w:rPr>
          <w:rFonts w:asciiTheme="minorHAnsi" w:hAnsiTheme="minorHAnsi" w:cstheme="minorHAnsi"/>
          <w:sz w:val="22"/>
          <w:szCs w:val="22"/>
        </w:rPr>
        <w:t xml:space="preserve">Rafała </w:t>
      </w:r>
      <w:proofErr w:type="spellStart"/>
      <w:r w:rsidR="00BA1550">
        <w:rPr>
          <w:rFonts w:asciiTheme="minorHAnsi" w:hAnsiTheme="minorHAnsi" w:cstheme="minorHAnsi"/>
          <w:sz w:val="22"/>
          <w:szCs w:val="22"/>
        </w:rPr>
        <w:t>Drzymnałę</w:t>
      </w:r>
      <w:proofErr w:type="spellEnd"/>
      <w:r w:rsidR="00BA1550">
        <w:rPr>
          <w:rFonts w:asciiTheme="minorHAnsi" w:hAnsiTheme="minorHAnsi" w:cstheme="minorHAnsi"/>
          <w:sz w:val="22"/>
          <w:szCs w:val="22"/>
        </w:rPr>
        <w:t>, Kraków 2026 r.,</w:t>
      </w:r>
    </w:p>
    <w:p w14:paraId="15C0BB6D" w14:textId="402A4572" w:rsidR="0022757B" w:rsidRPr="0022757B" w:rsidRDefault="00BA1550" w:rsidP="008F5306">
      <w:pPr>
        <w:pStyle w:val="Akapitzlist"/>
        <w:widowControl/>
        <w:numPr>
          <w:ilvl w:val="0"/>
          <w:numId w:val="63"/>
        </w:numPr>
        <w:shd w:val="clear" w:color="auto" w:fill="FFFFFF" w:themeFill="background1"/>
        <w:autoSpaceDE/>
        <w:autoSpaceDN/>
        <w:adjustRightInd/>
        <w:spacing w:line="276" w:lineRule="auto"/>
        <w:jc w:val="both"/>
        <w:rPr>
          <w:rStyle w:val="FontStyle23"/>
          <w:rFonts w:asciiTheme="minorHAnsi" w:hAnsiTheme="minorHAnsi" w:cstheme="minorHAnsi"/>
          <w:color w:val="auto"/>
          <w:sz w:val="22"/>
          <w:szCs w:val="22"/>
        </w:rPr>
      </w:pPr>
      <w:r>
        <w:rPr>
          <w:rFonts w:asciiTheme="minorHAnsi" w:hAnsiTheme="minorHAnsi" w:cstheme="minorHAnsi"/>
          <w:sz w:val="22"/>
          <w:szCs w:val="22"/>
        </w:rPr>
        <w:t>Przedmiarem robót  i formularzem cenowym.</w:t>
      </w:r>
    </w:p>
    <w:p w14:paraId="2222B84F" w14:textId="47D50494" w:rsidR="00DB6E3C" w:rsidRPr="000E5CC8" w:rsidRDefault="00601A3E" w:rsidP="008F5306">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bCs/>
          <w:color w:val="auto"/>
          <w:sz w:val="22"/>
          <w:szCs w:val="22"/>
        </w:rPr>
      </w:pPr>
      <w:r w:rsidRPr="000E5CC8">
        <w:rPr>
          <w:rStyle w:val="FontStyle23"/>
          <w:rFonts w:asciiTheme="minorHAnsi" w:hAnsiTheme="minorHAnsi" w:cstheme="minorHAnsi"/>
          <w:sz w:val="22"/>
          <w:szCs w:val="22"/>
        </w:rPr>
        <w:t>Wykonawca oświadcza, że zapoznał się z dokumentacją Przedmiotu Umowy</w:t>
      </w:r>
      <w:r w:rsidR="00DB6E3C" w:rsidRPr="000E5CC8">
        <w:rPr>
          <w:rStyle w:val="FontStyle23"/>
          <w:rFonts w:asciiTheme="minorHAnsi" w:hAnsiTheme="minorHAnsi" w:cstheme="minorHAnsi"/>
          <w:sz w:val="22"/>
          <w:szCs w:val="22"/>
        </w:rPr>
        <w:t xml:space="preserve"> (Opis przedmiotu zamówienia)</w:t>
      </w:r>
      <w:r w:rsidRPr="000E5CC8">
        <w:rPr>
          <w:rStyle w:val="FontStyle23"/>
          <w:rFonts w:asciiTheme="minorHAnsi" w:hAnsiTheme="minorHAnsi" w:cstheme="minorHAnsi"/>
          <w:sz w:val="22"/>
          <w:szCs w:val="22"/>
        </w:rPr>
        <w:t xml:space="preserve">, o której mowa w ust. </w:t>
      </w:r>
      <w:r w:rsidR="00C019CA" w:rsidRPr="000E5CC8">
        <w:rPr>
          <w:rStyle w:val="FontStyle23"/>
          <w:rFonts w:asciiTheme="minorHAnsi" w:hAnsiTheme="minorHAnsi" w:cstheme="minorHAnsi"/>
          <w:sz w:val="22"/>
          <w:szCs w:val="22"/>
        </w:rPr>
        <w:t>4</w:t>
      </w:r>
      <w:r w:rsidRPr="000E5CC8">
        <w:rPr>
          <w:rStyle w:val="FontStyle23"/>
          <w:rFonts w:asciiTheme="minorHAnsi" w:hAnsiTheme="minorHAnsi" w:cstheme="minorHAnsi"/>
          <w:sz w:val="22"/>
          <w:szCs w:val="22"/>
        </w:rPr>
        <w:t>. Wykonawca oświadcza, że jest ona kompletna, Wykonawcy znana i nie wnosi on do niej zastrzeżeń.</w:t>
      </w:r>
    </w:p>
    <w:p w14:paraId="7008D348" w14:textId="77777777" w:rsidR="00324D43" w:rsidRDefault="00DB6E3C" w:rsidP="00324D43">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Prace należy wykonać zgodnie z pozwoleniem konserwatorskim - decyzja Miejskiego Konserwatora Zabytków nr 872/2024 z dnia 24.09.2024 r., oraz pozwoleniem na budowę - Decyzja Prezydenta Miasta Krakowa nr 257/6740.9/2024 z dnia 21.10.2024 r.</w:t>
      </w:r>
    </w:p>
    <w:p w14:paraId="21C15564" w14:textId="06625D2C" w:rsidR="00DB6E3C" w:rsidRPr="00BA1550" w:rsidRDefault="00324D43" w:rsidP="00324D43">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color w:val="auto"/>
          <w:sz w:val="22"/>
          <w:szCs w:val="22"/>
        </w:rPr>
      </w:pPr>
      <w:r w:rsidRPr="00BA1550">
        <w:rPr>
          <w:rStyle w:val="FontStyle23"/>
          <w:rFonts w:asciiTheme="minorHAnsi" w:hAnsiTheme="minorHAnsi" w:cstheme="minorHAnsi"/>
          <w:color w:val="auto"/>
          <w:sz w:val="22"/>
          <w:szCs w:val="22"/>
        </w:rPr>
        <w:t xml:space="preserve">Zamawiający planuje realizować zamówienie w III Etapach. Realizacja każdego z Etapów pokrywa się w zakresie terminu wykonania z danym rokiem. Zakres i wartość </w:t>
      </w:r>
      <w:r w:rsidR="00BA1550">
        <w:rPr>
          <w:rStyle w:val="FontStyle23"/>
          <w:rFonts w:asciiTheme="minorHAnsi" w:hAnsiTheme="minorHAnsi" w:cstheme="minorHAnsi"/>
          <w:color w:val="auto"/>
          <w:sz w:val="22"/>
          <w:szCs w:val="22"/>
        </w:rPr>
        <w:t xml:space="preserve">prac </w:t>
      </w:r>
      <w:r w:rsidRPr="00BA1550">
        <w:rPr>
          <w:rStyle w:val="FontStyle23"/>
          <w:rFonts w:asciiTheme="minorHAnsi" w:hAnsiTheme="minorHAnsi" w:cstheme="minorHAnsi"/>
          <w:color w:val="auto"/>
          <w:sz w:val="22"/>
          <w:szCs w:val="22"/>
        </w:rPr>
        <w:t>danego Etapu (prac danego roku) będzie uzależniony od wysokości dofinansowania w danym roku i będzie wynikał z opracowanego przez Wykonawcę i zatwierdzonego przez Zamawiającego Harmonogramu rzeczowo – finansowego</w:t>
      </w:r>
      <w:r w:rsidR="008C2125" w:rsidRPr="00BA1550">
        <w:rPr>
          <w:rStyle w:val="FontStyle23"/>
          <w:rFonts w:asciiTheme="minorHAnsi" w:hAnsiTheme="minorHAnsi" w:cstheme="minorHAnsi"/>
          <w:color w:val="auto"/>
          <w:sz w:val="22"/>
          <w:szCs w:val="22"/>
        </w:rPr>
        <w:t xml:space="preserve">, zwanego dalej „Harmonogramem”, o którym mowa w </w:t>
      </w:r>
      <w:r w:rsidR="008C2125" w:rsidRPr="00BA1550">
        <w:rPr>
          <w:rStyle w:val="FontStyle24"/>
          <w:rFonts w:asciiTheme="minorHAnsi" w:hAnsiTheme="minorHAnsi" w:cstheme="minorHAnsi"/>
          <w:b w:val="0"/>
          <w:bCs w:val="0"/>
          <w:color w:val="auto"/>
          <w:sz w:val="22"/>
          <w:szCs w:val="22"/>
        </w:rPr>
        <w:t>§ 2 ust. 5 nin. umowy</w:t>
      </w:r>
      <w:r w:rsidR="008C2125" w:rsidRPr="00BA1550">
        <w:rPr>
          <w:rStyle w:val="FontStyle24"/>
          <w:rFonts w:asciiTheme="minorHAnsi" w:hAnsiTheme="minorHAnsi" w:cstheme="minorHAnsi"/>
          <w:color w:val="auto"/>
          <w:sz w:val="22"/>
          <w:szCs w:val="22"/>
        </w:rPr>
        <w:t>.</w:t>
      </w:r>
      <w:r w:rsidRPr="00BA1550">
        <w:rPr>
          <w:rStyle w:val="FontStyle23"/>
          <w:rFonts w:asciiTheme="minorHAnsi" w:hAnsiTheme="minorHAnsi" w:cstheme="minorHAnsi"/>
          <w:color w:val="auto"/>
          <w:sz w:val="22"/>
          <w:szCs w:val="22"/>
        </w:rPr>
        <w:t xml:space="preserve"> </w:t>
      </w:r>
      <w:r w:rsidR="00BA1550" w:rsidRPr="00BA1550">
        <w:rPr>
          <w:rStyle w:val="FontStyle23"/>
          <w:rFonts w:asciiTheme="minorHAnsi" w:hAnsiTheme="minorHAnsi" w:cstheme="minorHAnsi"/>
          <w:color w:val="auto"/>
          <w:sz w:val="22"/>
          <w:szCs w:val="22"/>
        </w:rPr>
        <w:t>Wykonawca  zobowiązany jest do aktualizacji Harmonogramu rzeczowo – finansowego na każde żądanie Zamawiającego w terminie 3 dni.</w:t>
      </w:r>
      <w:r w:rsidR="00BA1550" w:rsidRPr="00531754">
        <w:rPr>
          <w:rFonts w:cstheme="minorHAnsi"/>
        </w:rPr>
        <w:t xml:space="preserve"> </w:t>
      </w:r>
      <w:r w:rsidRPr="00BA1550">
        <w:rPr>
          <w:rStyle w:val="FontStyle23"/>
          <w:rFonts w:asciiTheme="minorHAnsi" w:hAnsiTheme="minorHAnsi" w:cstheme="minorHAnsi"/>
          <w:color w:val="auto"/>
          <w:sz w:val="22"/>
          <w:szCs w:val="22"/>
        </w:rPr>
        <w:t>Zakresy i wartości prac na lata następne będą aktualizowane w Harmonogramie rzeczowo - finansowym do wysokości przyznanych w danym roku budżetowym środków</w:t>
      </w:r>
      <w:r w:rsidR="009E163A" w:rsidRPr="00BA1550">
        <w:rPr>
          <w:rStyle w:val="FontStyle23"/>
          <w:rFonts w:asciiTheme="minorHAnsi" w:hAnsiTheme="minorHAnsi" w:cstheme="minorHAnsi"/>
          <w:color w:val="auto"/>
          <w:sz w:val="22"/>
          <w:szCs w:val="22"/>
        </w:rPr>
        <w:t>,</w:t>
      </w:r>
      <w:r w:rsidRPr="00BA1550">
        <w:rPr>
          <w:rStyle w:val="FontStyle23"/>
          <w:rFonts w:asciiTheme="minorHAnsi" w:hAnsiTheme="minorHAnsi" w:cstheme="minorHAnsi"/>
          <w:color w:val="auto"/>
          <w:sz w:val="22"/>
          <w:szCs w:val="22"/>
        </w:rPr>
        <w:t xml:space="preserve"> </w:t>
      </w:r>
      <w:r w:rsidR="009E163A" w:rsidRPr="00BA1550">
        <w:rPr>
          <w:rStyle w:val="FontStyle23"/>
          <w:rFonts w:asciiTheme="minorHAnsi" w:hAnsiTheme="minorHAnsi" w:cstheme="minorHAnsi"/>
          <w:color w:val="auto"/>
          <w:sz w:val="22"/>
          <w:szCs w:val="22"/>
        </w:rPr>
        <w:t xml:space="preserve">potwierdzonych przez Zamawiającego </w:t>
      </w:r>
      <w:r w:rsidRPr="00BA1550">
        <w:rPr>
          <w:rStyle w:val="FontStyle23"/>
          <w:rFonts w:asciiTheme="minorHAnsi" w:hAnsiTheme="minorHAnsi" w:cstheme="minorHAnsi"/>
          <w:color w:val="auto"/>
          <w:sz w:val="22"/>
          <w:szCs w:val="22"/>
        </w:rPr>
        <w:t xml:space="preserve">najpóźniej do 31 maja danego roku. </w:t>
      </w:r>
      <w:r w:rsidR="009E163A" w:rsidRPr="00BA1550">
        <w:rPr>
          <w:rStyle w:val="FontStyle23"/>
          <w:rFonts w:asciiTheme="minorHAnsi" w:hAnsiTheme="minorHAnsi" w:cstheme="minorHAnsi"/>
          <w:color w:val="auto"/>
          <w:sz w:val="22"/>
          <w:szCs w:val="22"/>
        </w:rPr>
        <w:t>Wów</w:t>
      </w:r>
      <w:r w:rsidR="009E163A" w:rsidRPr="00BA1550">
        <w:rPr>
          <w:rStyle w:val="FontStyle23"/>
          <w:rFonts w:asciiTheme="minorHAnsi" w:hAnsiTheme="minorHAnsi" w:cstheme="minorHAnsi"/>
          <w:color w:val="auto"/>
          <w:sz w:val="22"/>
          <w:szCs w:val="22"/>
        </w:rPr>
        <w:fldChar w:fldCharType="begin"/>
      </w:r>
      <w:r w:rsidR="009E163A" w:rsidRPr="00BA1550">
        <w:rPr>
          <w:rStyle w:val="FontStyle23"/>
          <w:rFonts w:asciiTheme="minorHAnsi" w:hAnsiTheme="minorHAnsi" w:cstheme="minorHAnsi"/>
          <w:color w:val="auto"/>
          <w:sz w:val="22"/>
          <w:szCs w:val="22"/>
        </w:rPr>
        <w:instrText xml:space="preserve"> LISTNUM </w:instrText>
      </w:r>
      <w:r w:rsidR="009E163A" w:rsidRPr="00BA1550">
        <w:rPr>
          <w:rStyle w:val="FontStyle23"/>
          <w:rFonts w:asciiTheme="minorHAnsi" w:hAnsiTheme="minorHAnsi" w:cstheme="minorHAnsi"/>
          <w:color w:val="auto"/>
          <w:sz w:val="22"/>
          <w:szCs w:val="22"/>
        </w:rPr>
        <w:fldChar w:fldCharType="end"/>
      </w:r>
      <w:r w:rsidR="009E163A" w:rsidRPr="00BA1550">
        <w:rPr>
          <w:rStyle w:val="FontStyle23"/>
          <w:rFonts w:asciiTheme="minorHAnsi" w:hAnsiTheme="minorHAnsi" w:cstheme="minorHAnsi"/>
          <w:color w:val="auto"/>
          <w:sz w:val="22"/>
          <w:szCs w:val="22"/>
        </w:rPr>
        <w:t xml:space="preserve">czas Wykonawca zobowiązany jest przedstawić </w:t>
      </w:r>
      <w:r w:rsidR="00BA1550" w:rsidRPr="00BA1550">
        <w:rPr>
          <w:rStyle w:val="FontStyle23"/>
          <w:rFonts w:asciiTheme="minorHAnsi" w:hAnsiTheme="minorHAnsi" w:cstheme="minorHAnsi"/>
          <w:color w:val="auto"/>
          <w:sz w:val="22"/>
          <w:szCs w:val="22"/>
        </w:rPr>
        <w:t xml:space="preserve">do każdego z Etapów </w:t>
      </w:r>
      <w:r w:rsidR="009E163A" w:rsidRPr="00BA1550">
        <w:rPr>
          <w:rStyle w:val="FontStyle23"/>
          <w:rFonts w:asciiTheme="minorHAnsi" w:hAnsiTheme="minorHAnsi" w:cstheme="minorHAnsi"/>
          <w:color w:val="auto"/>
          <w:sz w:val="22"/>
          <w:szCs w:val="22"/>
        </w:rPr>
        <w:t xml:space="preserve">w dwóch egzemplarzach </w:t>
      </w:r>
      <w:r w:rsidR="00BA1550">
        <w:rPr>
          <w:rStyle w:val="FontStyle23"/>
          <w:rFonts w:asciiTheme="minorHAnsi" w:hAnsiTheme="minorHAnsi" w:cstheme="minorHAnsi"/>
          <w:color w:val="auto"/>
          <w:sz w:val="22"/>
          <w:szCs w:val="22"/>
        </w:rPr>
        <w:t xml:space="preserve">w wersji papierowej </w:t>
      </w:r>
      <w:r w:rsidR="009E163A" w:rsidRPr="00BA1550">
        <w:rPr>
          <w:rStyle w:val="FontStyle23"/>
          <w:rFonts w:asciiTheme="minorHAnsi" w:hAnsiTheme="minorHAnsi" w:cstheme="minorHAnsi"/>
          <w:color w:val="auto"/>
          <w:sz w:val="22"/>
          <w:szCs w:val="22"/>
        </w:rPr>
        <w:t xml:space="preserve">wyciąg z kosztorysu przedłożonego przed zawarciem umowy na aktualny zakres prac danego </w:t>
      </w:r>
      <w:r w:rsidR="00BA1550">
        <w:rPr>
          <w:rStyle w:val="FontStyle23"/>
          <w:rFonts w:asciiTheme="minorHAnsi" w:hAnsiTheme="minorHAnsi" w:cstheme="minorHAnsi"/>
          <w:color w:val="auto"/>
          <w:sz w:val="22"/>
          <w:szCs w:val="22"/>
        </w:rPr>
        <w:t>E</w:t>
      </w:r>
      <w:r w:rsidR="009E163A" w:rsidRPr="00BA1550">
        <w:rPr>
          <w:rStyle w:val="FontStyle23"/>
          <w:rFonts w:asciiTheme="minorHAnsi" w:hAnsiTheme="minorHAnsi" w:cstheme="minorHAnsi"/>
          <w:color w:val="auto"/>
          <w:sz w:val="22"/>
          <w:szCs w:val="22"/>
        </w:rPr>
        <w:t xml:space="preserve">tapu. </w:t>
      </w:r>
      <w:r w:rsidRPr="00BA1550">
        <w:rPr>
          <w:rStyle w:val="FontStyle23"/>
          <w:rFonts w:asciiTheme="minorHAnsi" w:hAnsiTheme="minorHAnsi" w:cstheme="minorHAnsi"/>
          <w:color w:val="auto"/>
          <w:sz w:val="22"/>
          <w:szCs w:val="22"/>
        </w:rPr>
        <w:t>W przypadku nie pozyskania wystarczających środków na realizację całego zamówienia w planowanym terminie lub w przypadku pozyskania więcej środków finansowych, Zamawiający przewiduje możliwość zmiany zakresu i/ lub terminu realizacji zamówienia, w tym jego skrócenie.</w:t>
      </w:r>
    </w:p>
    <w:p w14:paraId="3AEAFE19" w14:textId="77777777" w:rsidR="00C019CA" w:rsidRPr="000E5CC8" w:rsidRDefault="00601A3E" w:rsidP="008F5306">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bCs/>
          <w:color w:val="auto"/>
          <w:sz w:val="22"/>
          <w:szCs w:val="22"/>
        </w:rPr>
      </w:pPr>
      <w:r w:rsidRPr="000E5CC8">
        <w:rPr>
          <w:rStyle w:val="FontStyle23"/>
          <w:rFonts w:asciiTheme="minorHAnsi" w:hAnsiTheme="minorHAnsi" w:cstheme="minorHAnsi"/>
          <w:sz w:val="22"/>
          <w:szCs w:val="22"/>
        </w:rPr>
        <w:t xml:space="preserve">Wykonawca oświadcza, że stan i dokumentacja obiektu oraz uwarunkowania wynikające z jego zabytkowego charakteru są mu znane, a dostarczone mu informacje są wystarczające dla prawidłowego i z pełnym rozeznaniem wykonania Przedmiotu Umowy. </w:t>
      </w:r>
    </w:p>
    <w:p w14:paraId="200E571F" w14:textId="77777777" w:rsidR="00C019CA" w:rsidRPr="000E5CC8" w:rsidRDefault="00601A3E" w:rsidP="008F5306">
      <w:pPr>
        <w:pStyle w:val="Akapitzlist"/>
        <w:widowControl/>
        <w:numPr>
          <w:ilvl w:val="2"/>
          <w:numId w:val="50"/>
        </w:numPr>
        <w:autoSpaceDE/>
        <w:autoSpaceDN/>
        <w:adjustRightInd/>
        <w:spacing w:line="276" w:lineRule="auto"/>
        <w:ind w:left="426" w:hanging="426"/>
        <w:jc w:val="both"/>
        <w:rPr>
          <w:rStyle w:val="FontStyle23"/>
          <w:rFonts w:asciiTheme="minorHAnsi" w:hAnsiTheme="minorHAnsi" w:cstheme="minorHAnsi"/>
          <w:bCs/>
          <w:color w:val="auto"/>
          <w:sz w:val="22"/>
          <w:szCs w:val="22"/>
        </w:rPr>
      </w:pPr>
      <w:r w:rsidRPr="000E5CC8">
        <w:rPr>
          <w:rStyle w:val="FontStyle23"/>
          <w:rFonts w:asciiTheme="minorHAnsi" w:hAnsiTheme="minorHAnsi" w:cstheme="minorHAnsi"/>
          <w:bCs/>
          <w:sz w:val="22"/>
          <w:szCs w:val="22"/>
        </w:rPr>
        <w:t xml:space="preserve">Wykonawca oświadcza, że posiada doświadczenie, wiedzę fachową, kwalifikacje oraz środki potrzebne do terminowego i prawidłowego wykonania przedmiotu umowy. Wykonawca zobowiązuje się do wykonania przedmiotu umowy z zachowaniem należytej staranności, zgodnie z zaleceniem Zamawiającego, złożoną ofertą, zasadami współczesnej wiedzy oraz obowiązującymi w tym zakresie przepisami i normami. </w:t>
      </w:r>
    </w:p>
    <w:p w14:paraId="2CC00631" w14:textId="77777777" w:rsidR="00601A3E" w:rsidRPr="000E5CC8" w:rsidRDefault="00601A3E" w:rsidP="00C019CA">
      <w:pPr>
        <w:pStyle w:val="Style4"/>
        <w:widowControl/>
        <w:spacing w:line="276" w:lineRule="auto"/>
        <w:ind w:right="14"/>
        <w:jc w:val="both"/>
        <w:rPr>
          <w:rStyle w:val="FontStyle24"/>
          <w:rFonts w:asciiTheme="minorHAnsi" w:hAnsiTheme="minorHAnsi" w:cstheme="minorHAnsi"/>
          <w:sz w:val="22"/>
          <w:szCs w:val="22"/>
        </w:rPr>
      </w:pPr>
    </w:p>
    <w:p w14:paraId="5DBA414B" w14:textId="77777777" w:rsidR="00601A3E" w:rsidRPr="000E5CC8" w:rsidRDefault="00601A3E" w:rsidP="00C019CA">
      <w:pPr>
        <w:pStyle w:val="Style4"/>
        <w:widowControl/>
        <w:spacing w:line="276" w:lineRule="auto"/>
        <w:ind w:right="14"/>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§2</w:t>
      </w:r>
    </w:p>
    <w:p w14:paraId="4D67BCA0" w14:textId="77777777" w:rsidR="00601A3E" w:rsidRPr="000E5CC8" w:rsidRDefault="00601A3E" w:rsidP="00C019CA">
      <w:pPr>
        <w:pStyle w:val="Style4"/>
        <w:widowControl/>
        <w:spacing w:line="276" w:lineRule="auto"/>
        <w:ind w:right="14"/>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TERMIN REALIZACJI UMOWY</w:t>
      </w:r>
    </w:p>
    <w:p w14:paraId="1FBC32EC" w14:textId="77777777" w:rsidR="00601A3E" w:rsidRPr="000E5CC8" w:rsidRDefault="00601A3E" w:rsidP="00C019CA">
      <w:pPr>
        <w:pStyle w:val="Style4"/>
        <w:widowControl/>
        <w:spacing w:line="276" w:lineRule="auto"/>
        <w:ind w:right="14"/>
        <w:jc w:val="both"/>
        <w:rPr>
          <w:rStyle w:val="FontStyle24"/>
          <w:rFonts w:asciiTheme="minorHAnsi" w:hAnsiTheme="minorHAnsi" w:cstheme="minorHAnsi"/>
          <w:sz w:val="22"/>
          <w:szCs w:val="22"/>
        </w:rPr>
      </w:pPr>
    </w:p>
    <w:p w14:paraId="11FA57B0" w14:textId="030B9574" w:rsidR="00601A3E" w:rsidRPr="000E5CC8" w:rsidRDefault="00601A3E" w:rsidP="008F5306">
      <w:pPr>
        <w:pStyle w:val="WW-Domylny"/>
        <w:numPr>
          <w:ilvl w:val="0"/>
          <w:numId w:val="65"/>
        </w:numPr>
        <w:spacing w:after="0"/>
        <w:ind w:left="426" w:hanging="426"/>
        <w:jc w:val="both"/>
        <w:rPr>
          <w:rStyle w:val="FontStyle23"/>
          <w:rFonts w:asciiTheme="minorHAnsi" w:hAnsiTheme="minorHAnsi" w:cstheme="minorHAnsi"/>
          <w:color w:val="auto"/>
          <w:sz w:val="22"/>
          <w:szCs w:val="22"/>
        </w:rPr>
      </w:pPr>
      <w:r w:rsidRPr="000E5CC8">
        <w:rPr>
          <w:rStyle w:val="FontStyle23"/>
          <w:rFonts w:asciiTheme="minorHAnsi" w:hAnsiTheme="minorHAnsi" w:cstheme="minorHAnsi"/>
          <w:sz w:val="22"/>
          <w:szCs w:val="22"/>
        </w:rPr>
        <w:t xml:space="preserve">Strony ustalają, że Przedmiot Umowy zostanie wykonany w terminie  </w:t>
      </w:r>
      <w:r w:rsidRPr="000E5CC8">
        <w:rPr>
          <w:rStyle w:val="FontStyle23"/>
          <w:rFonts w:asciiTheme="minorHAnsi" w:hAnsiTheme="minorHAnsi" w:cstheme="minorHAnsi"/>
          <w:b/>
          <w:bCs/>
          <w:sz w:val="22"/>
          <w:szCs w:val="22"/>
        </w:rPr>
        <w:t>do 30.10.202</w:t>
      </w:r>
      <w:r w:rsidR="00DB6E3C" w:rsidRPr="000E5CC8">
        <w:rPr>
          <w:rStyle w:val="FontStyle23"/>
          <w:rFonts w:asciiTheme="minorHAnsi" w:hAnsiTheme="minorHAnsi" w:cstheme="minorHAnsi"/>
          <w:b/>
          <w:bCs/>
          <w:sz w:val="22"/>
          <w:szCs w:val="22"/>
        </w:rPr>
        <w:t>8</w:t>
      </w:r>
      <w:r w:rsidRPr="000E5CC8">
        <w:rPr>
          <w:rStyle w:val="FontStyle23"/>
          <w:rFonts w:asciiTheme="minorHAnsi" w:hAnsiTheme="minorHAnsi" w:cstheme="minorHAnsi"/>
          <w:sz w:val="22"/>
          <w:szCs w:val="22"/>
        </w:rPr>
        <w:t xml:space="preserve"> r., w tym terminy cząstkowe:</w:t>
      </w:r>
    </w:p>
    <w:p w14:paraId="4C02A725" w14:textId="466DA791" w:rsidR="00601A3E" w:rsidRPr="000E5CC8" w:rsidRDefault="00601A3E" w:rsidP="008F5306">
      <w:pPr>
        <w:pStyle w:val="WW-Domylny"/>
        <w:numPr>
          <w:ilvl w:val="0"/>
          <w:numId w:val="62"/>
        </w:numPr>
        <w:spacing w:after="0"/>
        <w:jc w:val="both"/>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Etap I – do </w:t>
      </w:r>
      <w:r w:rsidR="00DB6E3C" w:rsidRPr="000E5CC8">
        <w:rPr>
          <w:rStyle w:val="FontStyle23"/>
          <w:rFonts w:asciiTheme="minorHAnsi" w:hAnsiTheme="minorHAnsi" w:cstheme="minorHAnsi"/>
          <w:sz w:val="22"/>
          <w:szCs w:val="22"/>
        </w:rPr>
        <w:t>30.10</w:t>
      </w:r>
      <w:r w:rsidRPr="000E5CC8">
        <w:rPr>
          <w:rStyle w:val="FontStyle23"/>
          <w:rFonts w:asciiTheme="minorHAnsi" w:hAnsiTheme="minorHAnsi" w:cstheme="minorHAnsi"/>
          <w:sz w:val="22"/>
          <w:szCs w:val="22"/>
        </w:rPr>
        <w:t>.202</w:t>
      </w:r>
      <w:r w:rsidR="00DB6E3C" w:rsidRPr="000E5CC8">
        <w:rPr>
          <w:rStyle w:val="FontStyle23"/>
          <w:rFonts w:asciiTheme="minorHAnsi" w:hAnsiTheme="minorHAnsi" w:cstheme="minorHAnsi"/>
          <w:sz w:val="22"/>
          <w:szCs w:val="22"/>
        </w:rPr>
        <w:t>6</w:t>
      </w:r>
      <w:r w:rsidRPr="000E5CC8">
        <w:rPr>
          <w:rStyle w:val="FontStyle23"/>
          <w:rFonts w:asciiTheme="minorHAnsi" w:hAnsiTheme="minorHAnsi" w:cstheme="minorHAnsi"/>
          <w:sz w:val="22"/>
          <w:szCs w:val="22"/>
        </w:rPr>
        <w:t xml:space="preserve"> r.,</w:t>
      </w:r>
    </w:p>
    <w:p w14:paraId="1CD316BA" w14:textId="6F4E1C2E" w:rsidR="00601A3E" w:rsidRPr="000E5CC8" w:rsidRDefault="00601A3E" w:rsidP="008F5306">
      <w:pPr>
        <w:pStyle w:val="WW-Domylny"/>
        <w:numPr>
          <w:ilvl w:val="0"/>
          <w:numId w:val="62"/>
        </w:numPr>
        <w:spacing w:after="0"/>
        <w:jc w:val="both"/>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Etap II – do 30.10.202</w:t>
      </w:r>
      <w:r w:rsidR="00DB6E3C" w:rsidRPr="000E5CC8">
        <w:rPr>
          <w:rStyle w:val="FontStyle23"/>
          <w:rFonts w:asciiTheme="minorHAnsi" w:hAnsiTheme="minorHAnsi" w:cstheme="minorHAnsi"/>
          <w:sz w:val="22"/>
          <w:szCs w:val="22"/>
        </w:rPr>
        <w:t>7</w:t>
      </w:r>
      <w:r w:rsidRPr="000E5CC8">
        <w:rPr>
          <w:rStyle w:val="FontStyle23"/>
          <w:rFonts w:asciiTheme="minorHAnsi" w:hAnsiTheme="minorHAnsi" w:cstheme="minorHAnsi"/>
          <w:sz w:val="22"/>
          <w:szCs w:val="22"/>
        </w:rPr>
        <w:t xml:space="preserve"> r.,</w:t>
      </w:r>
    </w:p>
    <w:p w14:paraId="691BA0B4" w14:textId="53ACE785" w:rsidR="00601A3E" w:rsidRPr="000E5CC8" w:rsidRDefault="00601A3E" w:rsidP="008F5306">
      <w:pPr>
        <w:pStyle w:val="WW-Domylny"/>
        <w:numPr>
          <w:ilvl w:val="0"/>
          <w:numId w:val="62"/>
        </w:numPr>
        <w:spacing w:after="0"/>
        <w:jc w:val="both"/>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Etap III – do 30.10.202</w:t>
      </w:r>
      <w:r w:rsidR="00DB6E3C" w:rsidRPr="000E5CC8">
        <w:rPr>
          <w:rStyle w:val="FontStyle23"/>
          <w:rFonts w:asciiTheme="minorHAnsi" w:hAnsiTheme="minorHAnsi" w:cstheme="minorHAnsi"/>
          <w:sz w:val="22"/>
          <w:szCs w:val="22"/>
        </w:rPr>
        <w:t>8</w:t>
      </w:r>
      <w:r w:rsidRPr="000E5CC8">
        <w:rPr>
          <w:rStyle w:val="FontStyle23"/>
          <w:rFonts w:asciiTheme="minorHAnsi" w:hAnsiTheme="minorHAnsi" w:cstheme="minorHAnsi"/>
          <w:sz w:val="22"/>
          <w:szCs w:val="22"/>
        </w:rPr>
        <w:t xml:space="preserve"> r.</w:t>
      </w:r>
    </w:p>
    <w:p w14:paraId="63F11000" w14:textId="77777777" w:rsidR="00601A3E" w:rsidRPr="000E5CC8" w:rsidRDefault="00601A3E" w:rsidP="008F5306">
      <w:pPr>
        <w:pStyle w:val="WW-Domylny"/>
        <w:numPr>
          <w:ilvl w:val="0"/>
          <w:numId w:val="55"/>
        </w:numPr>
        <w:spacing w:after="0"/>
        <w:ind w:left="284" w:hanging="436"/>
        <w:jc w:val="both"/>
        <w:rPr>
          <w:rFonts w:asciiTheme="minorHAnsi" w:hAnsiTheme="minorHAnsi" w:cstheme="minorHAnsi"/>
          <w:color w:val="auto"/>
          <w:sz w:val="22"/>
          <w:szCs w:val="22"/>
        </w:rPr>
      </w:pPr>
      <w:r w:rsidRPr="000E5CC8">
        <w:rPr>
          <w:rStyle w:val="FontStyle23"/>
          <w:rFonts w:asciiTheme="minorHAnsi" w:hAnsiTheme="minorHAnsi" w:cstheme="minorHAnsi"/>
          <w:sz w:val="22"/>
          <w:szCs w:val="22"/>
        </w:rPr>
        <w:t xml:space="preserve">Termin, o którym mowa w ust. 1, jak i terminy cząstkowe  są rozumiane jako dzień pisemnego zgłoszenia gotowości do obioru końcowego Przedmiotu Umowy. </w:t>
      </w:r>
    </w:p>
    <w:p w14:paraId="31FFBE72" w14:textId="2B3AB315" w:rsidR="00601A3E" w:rsidRPr="000E5CC8" w:rsidRDefault="00601A3E" w:rsidP="008F5306">
      <w:pPr>
        <w:pStyle w:val="WW-Domylny"/>
        <w:numPr>
          <w:ilvl w:val="0"/>
          <w:numId w:val="55"/>
        </w:numPr>
        <w:spacing w:after="0"/>
        <w:ind w:left="284" w:hanging="436"/>
        <w:jc w:val="both"/>
        <w:rPr>
          <w:rStyle w:val="FontStyle23"/>
          <w:rFonts w:asciiTheme="minorHAnsi" w:hAnsiTheme="minorHAnsi" w:cstheme="minorHAnsi"/>
          <w:color w:val="auto"/>
          <w:sz w:val="22"/>
          <w:szCs w:val="22"/>
        </w:rPr>
      </w:pPr>
      <w:r w:rsidRPr="000E5CC8">
        <w:rPr>
          <w:rStyle w:val="FontStyle23"/>
          <w:rFonts w:asciiTheme="minorHAnsi" w:hAnsiTheme="minorHAnsi" w:cstheme="minorHAnsi"/>
          <w:sz w:val="22"/>
          <w:szCs w:val="22"/>
        </w:rPr>
        <w:t>Zamawiający przekaże Wykonawcy teren prac (przedmiot prac), w terminie do 14 dni od dnia podpisania umowy. Termin ten jest równocześnie terminem rozpoczęcia prac.</w:t>
      </w:r>
    </w:p>
    <w:p w14:paraId="3B39EB37" w14:textId="77777777" w:rsidR="00601A3E" w:rsidRPr="000E5CC8" w:rsidRDefault="00601A3E" w:rsidP="008F5306">
      <w:pPr>
        <w:pStyle w:val="WW-Domylny"/>
        <w:numPr>
          <w:ilvl w:val="0"/>
          <w:numId w:val="55"/>
        </w:numPr>
        <w:spacing w:after="0"/>
        <w:ind w:left="284" w:hanging="436"/>
        <w:jc w:val="both"/>
        <w:rPr>
          <w:rStyle w:val="FontStyle23"/>
          <w:rFonts w:asciiTheme="minorHAnsi" w:hAnsiTheme="minorHAnsi" w:cstheme="minorHAnsi"/>
          <w:color w:val="auto"/>
          <w:sz w:val="22"/>
          <w:szCs w:val="22"/>
        </w:rPr>
      </w:pPr>
      <w:r w:rsidRPr="000E5CC8">
        <w:rPr>
          <w:rStyle w:val="FontStyle23"/>
          <w:rFonts w:asciiTheme="minorHAnsi" w:hAnsiTheme="minorHAnsi" w:cstheme="minorHAnsi"/>
          <w:sz w:val="22"/>
          <w:szCs w:val="22"/>
        </w:rPr>
        <w:t>Zamawiający może polecić Wykonawcy podjęcie kroków niezbędnych dla przyspieszenia tempa robót w taki sposób, aby roboty wykonane zostały w przewidzianym terminie. Wszystkie koszty związane z podjętymi działaniami obciążają Wykonawcę chyba, że niezwłocznie wykaże, iż termin wykonania Przedmiotu Umowy nie jest zagrożony.</w:t>
      </w:r>
    </w:p>
    <w:p w14:paraId="309F0ED2" w14:textId="41D02F66" w:rsidR="005B51F8" w:rsidRPr="00BA1550" w:rsidRDefault="005B51F8" w:rsidP="005B51F8">
      <w:pPr>
        <w:pStyle w:val="WW-Domylny"/>
        <w:numPr>
          <w:ilvl w:val="0"/>
          <w:numId w:val="55"/>
        </w:numPr>
        <w:spacing w:after="0"/>
        <w:ind w:left="284" w:hanging="436"/>
        <w:jc w:val="both"/>
        <w:rPr>
          <w:rFonts w:asciiTheme="minorHAnsi" w:hAnsiTheme="minorHAnsi" w:cstheme="minorHAnsi"/>
          <w:color w:val="auto"/>
          <w:sz w:val="22"/>
          <w:szCs w:val="22"/>
        </w:rPr>
      </w:pPr>
      <w:r w:rsidRPr="00BA1550">
        <w:rPr>
          <w:rFonts w:asciiTheme="minorHAnsi" w:hAnsiTheme="minorHAnsi" w:cstheme="minorHAnsi"/>
          <w:color w:val="000000"/>
          <w:sz w:val="22"/>
          <w:szCs w:val="22"/>
        </w:rPr>
        <w:t xml:space="preserve">W terminie 3 dni od dnia zawarcia Umowy Wykonawca zobowiązany jest do przekazania Zamawiającemu do zatwierdzenia szczegółowego </w:t>
      </w:r>
      <w:r w:rsidR="008C2125" w:rsidRPr="00BA1550">
        <w:rPr>
          <w:rFonts w:asciiTheme="minorHAnsi" w:hAnsiTheme="minorHAnsi" w:cstheme="minorHAnsi"/>
          <w:color w:val="000000"/>
          <w:sz w:val="22"/>
          <w:szCs w:val="22"/>
        </w:rPr>
        <w:t>Harmonogramu</w:t>
      </w:r>
      <w:r w:rsidRPr="00BA1550">
        <w:rPr>
          <w:rFonts w:asciiTheme="minorHAnsi" w:hAnsiTheme="minorHAnsi" w:cstheme="minorHAnsi"/>
          <w:color w:val="000000"/>
          <w:sz w:val="22"/>
          <w:szCs w:val="22"/>
        </w:rPr>
        <w:t xml:space="preserve"> obejmującego cały zakres przedmiotu Umowy, z podziałem na Etapy I–III odpowiadające odpowiednio latom realizacji Umowy.</w:t>
      </w:r>
    </w:p>
    <w:p w14:paraId="38DEC24B" w14:textId="3FA1E517" w:rsidR="005B51F8" w:rsidRPr="00BA1550" w:rsidRDefault="005B51F8" w:rsidP="005B51F8">
      <w:pPr>
        <w:pStyle w:val="WW-Domylny"/>
        <w:numPr>
          <w:ilvl w:val="0"/>
          <w:numId w:val="55"/>
        </w:numPr>
        <w:spacing w:after="0"/>
        <w:ind w:left="284" w:hanging="436"/>
        <w:jc w:val="both"/>
        <w:rPr>
          <w:rFonts w:asciiTheme="minorHAnsi" w:hAnsiTheme="minorHAnsi" w:cstheme="minorHAnsi"/>
          <w:color w:val="000000"/>
          <w:sz w:val="22"/>
          <w:szCs w:val="22"/>
        </w:rPr>
      </w:pPr>
      <w:r w:rsidRPr="00BA1550">
        <w:rPr>
          <w:rFonts w:asciiTheme="minorHAnsi" w:hAnsiTheme="minorHAnsi" w:cstheme="minorHAnsi"/>
          <w:color w:val="000000"/>
          <w:sz w:val="22"/>
          <w:szCs w:val="22"/>
        </w:rPr>
        <w:t>Zamawiający w terminie 2 dni od dnia otrzymania Harmonogramu zgłosi Wykonawcy ewentualne uwagi lub zastrzeżenia. Brak zastrzeżeń w tym terminie oznacza zatwierdzenie Harmonogramu. Wykonawca zobowiązany jest do uwzględnienia uwag Zamawiającego i przedłożenia poprawionego Harmonogramu w terminie 2 dni od ich otrzymania</w:t>
      </w:r>
    </w:p>
    <w:p w14:paraId="2D86A6DD" w14:textId="7B905B27" w:rsidR="005B51F8" w:rsidRPr="00BA1550" w:rsidRDefault="005B51F8" w:rsidP="008F5306">
      <w:pPr>
        <w:pStyle w:val="WW-Domylny"/>
        <w:numPr>
          <w:ilvl w:val="0"/>
          <w:numId w:val="55"/>
        </w:numPr>
        <w:spacing w:after="0"/>
        <w:ind w:left="284" w:hanging="436"/>
        <w:jc w:val="both"/>
        <w:rPr>
          <w:rStyle w:val="FontStyle23"/>
          <w:rFonts w:asciiTheme="minorHAnsi" w:hAnsiTheme="minorHAnsi" w:cstheme="minorHAnsi"/>
          <w:color w:val="auto"/>
          <w:sz w:val="22"/>
          <w:szCs w:val="22"/>
        </w:rPr>
      </w:pPr>
      <w:r w:rsidRPr="00BA1550">
        <w:rPr>
          <w:rFonts w:asciiTheme="minorHAnsi" w:hAnsiTheme="minorHAnsi" w:cstheme="minorHAnsi"/>
          <w:color w:val="000000"/>
          <w:sz w:val="22"/>
          <w:szCs w:val="22"/>
        </w:rPr>
        <w:t xml:space="preserve">Ostatecznie zatwierdzony przez Zamawiającego Harmonogram stanowi załącznik nr </w:t>
      </w:r>
      <w:r w:rsidR="008C2125" w:rsidRPr="00BA1550">
        <w:rPr>
          <w:rFonts w:asciiTheme="minorHAnsi" w:hAnsiTheme="minorHAnsi" w:cstheme="minorHAnsi"/>
          <w:color w:val="000000"/>
          <w:sz w:val="22"/>
          <w:szCs w:val="22"/>
        </w:rPr>
        <w:t>2</w:t>
      </w:r>
      <w:r w:rsidRPr="00BA1550">
        <w:rPr>
          <w:rFonts w:asciiTheme="minorHAnsi" w:hAnsiTheme="minorHAnsi" w:cstheme="minorHAnsi"/>
          <w:color w:val="000000"/>
          <w:sz w:val="22"/>
          <w:szCs w:val="22"/>
        </w:rPr>
        <w:t xml:space="preserve"> do Umowy i jest jej integralną częścią oraz podstawą realizacji i rozliczania robót w podziale na Etapy.</w:t>
      </w:r>
    </w:p>
    <w:p w14:paraId="625992B5" w14:textId="6C05EB7D" w:rsidR="005B51F8" w:rsidRPr="00BA1550" w:rsidRDefault="00601A3E" w:rsidP="008F5306">
      <w:pPr>
        <w:pStyle w:val="WW-Domylny"/>
        <w:numPr>
          <w:ilvl w:val="0"/>
          <w:numId w:val="55"/>
        </w:numPr>
        <w:spacing w:after="0"/>
        <w:ind w:left="284" w:hanging="436"/>
        <w:jc w:val="both"/>
        <w:rPr>
          <w:rStyle w:val="FontStyle23"/>
          <w:rFonts w:asciiTheme="minorHAnsi" w:hAnsiTheme="minorHAnsi" w:cstheme="minorHAnsi"/>
          <w:color w:val="auto"/>
          <w:sz w:val="22"/>
          <w:szCs w:val="22"/>
        </w:rPr>
      </w:pPr>
      <w:r w:rsidRPr="00BA1550">
        <w:rPr>
          <w:rStyle w:val="FontStyle23"/>
          <w:rFonts w:asciiTheme="minorHAnsi" w:hAnsiTheme="minorHAnsi" w:cstheme="minorHAnsi"/>
          <w:sz w:val="22"/>
          <w:szCs w:val="22"/>
        </w:rPr>
        <w:t xml:space="preserve">Harmonogram </w:t>
      </w:r>
      <w:r w:rsidR="009B56AF" w:rsidRPr="00BA1550">
        <w:rPr>
          <w:rStyle w:val="FontStyle23"/>
          <w:rFonts w:asciiTheme="minorHAnsi" w:hAnsiTheme="minorHAnsi" w:cstheme="minorHAnsi"/>
          <w:sz w:val="22"/>
          <w:szCs w:val="22"/>
        </w:rPr>
        <w:t>ma</w:t>
      </w:r>
      <w:r w:rsidRPr="00BA1550">
        <w:rPr>
          <w:rStyle w:val="FontStyle23"/>
          <w:rFonts w:asciiTheme="minorHAnsi" w:hAnsiTheme="minorHAnsi" w:cstheme="minorHAnsi"/>
          <w:sz w:val="22"/>
          <w:szCs w:val="22"/>
        </w:rPr>
        <w:t xml:space="preserve"> być podzielony na III Etapy, o których mowa w </w:t>
      </w:r>
      <w:r w:rsidRPr="00BA1550">
        <w:rPr>
          <w:rStyle w:val="FontStyle24"/>
          <w:rFonts w:asciiTheme="minorHAnsi" w:hAnsiTheme="minorHAnsi" w:cstheme="minorHAnsi"/>
          <w:sz w:val="22"/>
          <w:szCs w:val="22"/>
        </w:rPr>
        <w:t xml:space="preserve">§ 1 </w:t>
      </w:r>
      <w:r w:rsidRPr="00BA1550">
        <w:rPr>
          <w:rStyle w:val="FontStyle23"/>
          <w:rFonts w:asciiTheme="minorHAnsi" w:hAnsiTheme="minorHAnsi" w:cstheme="minorHAnsi"/>
          <w:sz w:val="22"/>
          <w:szCs w:val="22"/>
        </w:rPr>
        <w:t xml:space="preserve">ust. </w:t>
      </w:r>
      <w:r w:rsidR="00DB6E3C" w:rsidRPr="00BA1550">
        <w:rPr>
          <w:rStyle w:val="FontStyle23"/>
          <w:rFonts w:asciiTheme="minorHAnsi" w:hAnsiTheme="minorHAnsi" w:cstheme="minorHAnsi"/>
          <w:sz w:val="22"/>
          <w:szCs w:val="22"/>
        </w:rPr>
        <w:t>7</w:t>
      </w:r>
      <w:r w:rsidRPr="00BA1550">
        <w:rPr>
          <w:rStyle w:val="FontStyle23"/>
          <w:rFonts w:asciiTheme="minorHAnsi" w:hAnsiTheme="minorHAnsi" w:cstheme="minorHAnsi"/>
          <w:sz w:val="22"/>
          <w:szCs w:val="22"/>
        </w:rPr>
        <w:t xml:space="preserve"> nin. Umowy. Zakres rzeczowy i finansowy danego Etapu </w:t>
      </w:r>
      <w:r w:rsidR="00DB6E3C" w:rsidRPr="00BA1550">
        <w:rPr>
          <w:rStyle w:val="FontStyle23"/>
          <w:rFonts w:asciiTheme="minorHAnsi" w:hAnsiTheme="minorHAnsi" w:cstheme="minorHAnsi"/>
          <w:sz w:val="22"/>
          <w:szCs w:val="22"/>
        </w:rPr>
        <w:t>ma</w:t>
      </w:r>
      <w:r w:rsidRPr="00BA1550">
        <w:rPr>
          <w:rStyle w:val="FontStyle23"/>
          <w:rFonts w:asciiTheme="minorHAnsi" w:hAnsiTheme="minorHAnsi" w:cstheme="minorHAnsi"/>
          <w:sz w:val="22"/>
          <w:szCs w:val="22"/>
        </w:rPr>
        <w:t xml:space="preserve"> być dostosowany do wysokości dofinansowania w danym roku. </w:t>
      </w:r>
    </w:p>
    <w:p w14:paraId="3801619E" w14:textId="2C3AAF08" w:rsidR="00601A3E" w:rsidRPr="00BA1550" w:rsidRDefault="00601A3E" w:rsidP="008F5306">
      <w:pPr>
        <w:pStyle w:val="WW-Domylny"/>
        <w:numPr>
          <w:ilvl w:val="0"/>
          <w:numId w:val="55"/>
        </w:numPr>
        <w:spacing w:after="0"/>
        <w:ind w:left="284" w:hanging="436"/>
        <w:jc w:val="both"/>
        <w:rPr>
          <w:rStyle w:val="FontStyle23"/>
          <w:rFonts w:asciiTheme="minorHAnsi" w:hAnsiTheme="minorHAnsi" w:cstheme="minorHAnsi"/>
          <w:color w:val="auto"/>
          <w:sz w:val="22"/>
          <w:szCs w:val="22"/>
        </w:rPr>
      </w:pPr>
      <w:r w:rsidRPr="00BA1550">
        <w:rPr>
          <w:rStyle w:val="FontStyle23"/>
          <w:rFonts w:asciiTheme="minorHAnsi" w:hAnsiTheme="minorHAnsi" w:cstheme="minorHAnsi"/>
          <w:sz w:val="22"/>
          <w:szCs w:val="22"/>
        </w:rPr>
        <w:t xml:space="preserve"> Harmonogram </w:t>
      </w:r>
      <w:r w:rsidR="00DB6E3C" w:rsidRPr="00BA1550">
        <w:rPr>
          <w:rStyle w:val="FontStyle23"/>
          <w:rFonts w:asciiTheme="minorHAnsi" w:hAnsiTheme="minorHAnsi" w:cstheme="minorHAnsi"/>
          <w:sz w:val="22"/>
          <w:szCs w:val="22"/>
        </w:rPr>
        <w:t>ma</w:t>
      </w:r>
      <w:r w:rsidRPr="00BA1550">
        <w:rPr>
          <w:rStyle w:val="FontStyle23"/>
          <w:rFonts w:asciiTheme="minorHAnsi" w:hAnsiTheme="minorHAnsi" w:cstheme="minorHAnsi"/>
          <w:sz w:val="22"/>
          <w:szCs w:val="22"/>
        </w:rPr>
        <w:t xml:space="preserve"> ponadto uwzględniać co najmniej poniższe elementy:</w:t>
      </w:r>
    </w:p>
    <w:p w14:paraId="280AAC90" w14:textId="77777777" w:rsidR="00601A3E" w:rsidRPr="00BA1550" w:rsidRDefault="00601A3E" w:rsidP="008F5306">
      <w:pPr>
        <w:pStyle w:val="WW-Domylny"/>
        <w:numPr>
          <w:ilvl w:val="0"/>
          <w:numId w:val="54"/>
        </w:numPr>
        <w:spacing w:after="0"/>
        <w:jc w:val="both"/>
        <w:rPr>
          <w:rStyle w:val="FontStyle23"/>
          <w:rFonts w:asciiTheme="minorHAnsi" w:hAnsiTheme="minorHAnsi" w:cstheme="minorHAnsi"/>
          <w:sz w:val="22"/>
          <w:szCs w:val="22"/>
        </w:rPr>
      </w:pPr>
      <w:r w:rsidRPr="00BA1550">
        <w:rPr>
          <w:rStyle w:val="FontStyle23"/>
          <w:rFonts w:asciiTheme="minorHAnsi" w:hAnsiTheme="minorHAnsi" w:cstheme="minorHAnsi"/>
          <w:sz w:val="22"/>
          <w:szCs w:val="22"/>
        </w:rPr>
        <w:t>przygotowanie terenu budowy,</w:t>
      </w:r>
    </w:p>
    <w:p w14:paraId="3C8AD2B3" w14:textId="77777777" w:rsidR="00601A3E" w:rsidRPr="00BA1550" w:rsidRDefault="00601A3E" w:rsidP="008F5306">
      <w:pPr>
        <w:pStyle w:val="WW-Domylny"/>
        <w:numPr>
          <w:ilvl w:val="0"/>
          <w:numId w:val="54"/>
        </w:numPr>
        <w:spacing w:after="0"/>
        <w:jc w:val="both"/>
        <w:rPr>
          <w:rStyle w:val="FontStyle23"/>
          <w:rFonts w:asciiTheme="minorHAnsi" w:hAnsiTheme="minorHAnsi" w:cstheme="minorHAnsi"/>
          <w:sz w:val="22"/>
          <w:szCs w:val="22"/>
        </w:rPr>
      </w:pPr>
      <w:r w:rsidRPr="00BA1550">
        <w:rPr>
          <w:rStyle w:val="FontStyle23"/>
          <w:rFonts w:asciiTheme="minorHAnsi" w:hAnsiTheme="minorHAnsi" w:cstheme="minorHAnsi"/>
          <w:sz w:val="22"/>
          <w:szCs w:val="22"/>
        </w:rPr>
        <w:t xml:space="preserve">termin rozpoczęcia i zakończenia robót budowlanych w każdym Etapie, </w:t>
      </w:r>
    </w:p>
    <w:p w14:paraId="34C1F452" w14:textId="77777777" w:rsidR="00601A3E" w:rsidRPr="00BA1550" w:rsidRDefault="00601A3E" w:rsidP="008F5306">
      <w:pPr>
        <w:pStyle w:val="WW-Domylny"/>
        <w:numPr>
          <w:ilvl w:val="0"/>
          <w:numId w:val="54"/>
        </w:numPr>
        <w:spacing w:after="0"/>
        <w:jc w:val="both"/>
        <w:rPr>
          <w:rStyle w:val="FontStyle23"/>
          <w:rFonts w:asciiTheme="minorHAnsi" w:hAnsiTheme="minorHAnsi" w:cstheme="minorHAnsi"/>
          <w:sz w:val="22"/>
          <w:szCs w:val="22"/>
        </w:rPr>
      </w:pPr>
      <w:r w:rsidRPr="00BA1550">
        <w:rPr>
          <w:rStyle w:val="FontStyle23"/>
          <w:rFonts w:asciiTheme="minorHAnsi" w:hAnsiTheme="minorHAnsi" w:cstheme="minorHAnsi"/>
          <w:sz w:val="22"/>
          <w:szCs w:val="22"/>
        </w:rPr>
        <w:t xml:space="preserve">terminy odbiorów częściowych i odbioru końcowego w tym terminy  dla zatwierdzenia materiałów, wyrobów/ urządzeń oraz terminy posiedzeń komisji konserwatorskiej. </w:t>
      </w:r>
    </w:p>
    <w:p w14:paraId="6EDC122E" w14:textId="64A3901D" w:rsidR="009B56AF" w:rsidRPr="00BA1550" w:rsidRDefault="009B56AF" w:rsidP="008F5306">
      <w:pPr>
        <w:pStyle w:val="WW-Domylny"/>
        <w:numPr>
          <w:ilvl w:val="0"/>
          <w:numId w:val="55"/>
        </w:numPr>
        <w:spacing w:after="0"/>
        <w:ind w:left="426" w:hanging="568"/>
        <w:jc w:val="both"/>
        <w:rPr>
          <w:rStyle w:val="FontStyle23"/>
          <w:rFonts w:asciiTheme="minorHAnsi" w:hAnsiTheme="minorHAnsi" w:cstheme="minorHAnsi"/>
          <w:sz w:val="22"/>
          <w:szCs w:val="22"/>
        </w:rPr>
      </w:pPr>
      <w:r w:rsidRPr="00BA1550">
        <w:rPr>
          <w:rStyle w:val="FontStyle23"/>
          <w:rFonts w:asciiTheme="minorHAnsi" w:hAnsiTheme="minorHAnsi" w:cstheme="minorHAnsi"/>
          <w:sz w:val="22"/>
          <w:szCs w:val="22"/>
        </w:rPr>
        <w:t>Wykonawca  zobowiązany jest do aktualizacji i przedstawienia propozycji zmian Harmonogramu rzeczowo – finansowego na każde żądanie Zamawiającego w terminie 3 dni.</w:t>
      </w:r>
    </w:p>
    <w:p w14:paraId="0FC6B8B8" w14:textId="32FF19EA" w:rsidR="00601A3E" w:rsidRPr="000E5CC8" w:rsidRDefault="00601A3E" w:rsidP="008F5306">
      <w:pPr>
        <w:pStyle w:val="WW-Domylny"/>
        <w:numPr>
          <w:ilvl w:val="0"/>
          <w:numId w:val="55"/>
        </w:numPr>
        <w:spacing w:after="0"/>
        <w:ind w:left="426" w:hanging="568"/>
        <w:jc w:val="both"/>
        <w:rPr>
          <w:rStyle w:val="FontStyle23"/>
          <w:rFonts w:asciiTheme="minorHAnsi" w:hAnsiTheme="minorHAnsi" w:cstheme="minorHAnsi"/>
          <w:b/>
          <w:bCs/>
          <w:color w:val="auto"/>
          <w:sz w:val="22"/>
          <w:szCs w:val="22"/>
        </w:rPr>
      </w:pPr>
      <w:r w:rsidRPr="00BA1550">
        <w:rPr>
          <w:rStyle w:val="FontStyle23"/>
          <w:rFonts w:asciiTheme="minorHAnsi" w:hAnsiTheme="minorHAnsi" w:cstheme="minorHAnsi"/>
          <w:color w:val="auto"/>
          <w:sz w:val="22"/>
          <w:szCs w:val="22"/>
        </w:rPr>
        <w:t xml:space="preserve">Zmiana Harmonogramu, która nie skutkuje zmianą terminu </w:t>
      </w:r>
      <w:r w:rsidR="00C04A6A" w:rsidRPr="00BA1550">
        <w:rPr>
          <w:rStyle w:val="FontStyle23"/>
          <w:rFonts w:asciiTheme="minorHAnsi" w:hAnsiTheme="minorHAnsi" w:cstheme="minorHAnsi"/>
          <w:color w:val="auto"/>
          <w:sz w:val="22"/>
          <w:szCs w:val="22"/>
        </w:rPr>
        <w:t xml:space="preserve">końcowego </w:t>
      </w:r>
      <w:r w:rsidRPr="00BA1550">
        <w:rPr>
          <w:rStyle w:val="FontStyle23"/>
          <w:rFonts w:asciiTheme="minorHAnsi" w:hAnsiTheme="minorHAnsi" w:cstheme="minorHAnsi"/>
          <w:color w:val="auto"/>
          <w:sz w:val="22"/>
          <w:szCs w:val="22"/>
        </w:rPr>
        <w:t xml:space="preserve">określonego w ust. </w:t>
      </w:r>
      <w:r w:rsidR="00C04A6A" w:rsidRPr="00BA1550">
        <w:rPr>
          <w:rStyle w:val="FontStyle23"/>
          <w:rFonts w:asciiTheme="minorHAnsi" w:hAnsiTheme="minorHAnsi" w:cstheme="minorHAnsi"/>
          <w:color w:val="auto"/>
          <w:sz w:val="22"/>
          <w:szCs w:val="22"/>
        </w:rPr>
        <w:t>1</w:t>
      </w:r>
      <w:r w:rsidRPr="00BA1550">
        <w:rPr>
          <w:rStyle w:val="FontStyle23"/>
          <w:rFonts w:asciiTheme="minorHAnsi" w:hAnsiTheme="minorHAnsi" w:cstheme="minorHAnsi"/>
          <w:color w:val="auto"/>
          <w:sz w:val="22"/>
          <w:szCs w:val="22"/>
        </w:rPr>
        <w:t xml:space="preserve"> </w:t>
      </w:r>
      <w:r w:rsidR="004241B9" w:rsidRPr="00BA1550">
        <w:rPr>
          <w:rStyle w:val="FontStyle23"/>
          <w:rFonts w:asciiTheme="minorHAnsi" w:hAnsiTheme="minorHAnsi" w:cstheme="minorHAnsi"/>
          <w:color w:val="auto"/>
          <w:sz w:val="22"/>
          <w:szCs w:val="22"/>
        </w:rPr>
        <w:t>lub</w:t>
      </w:r>
      <w:r w:rsidRPr="00BA1550">
        <w:rPr>
          <w:rStyle w:val="FontStyle23"/>
          <w:rFonts w:asciiTheme="minorHAnsi" w:hAnsiTheme="minorHAnsi" w:cstheme="minorHAnsi"/>
          <w:color w:val="auto"/>
          <w:sz w:val="22"/>
          <w:szCs w:val="22"/>
        </w:rPr>
        <w:t xml:space="preserve"> zmianą </w:t>
      </w:r>
      <w:r w:rsidR="00C04A6A" w:rsidRPr="00BA1550">
        <w:rPr>
          <w:rStyle w:val="FontStyle23"/>
          <w:rFonts w:asciiTheme="minorHAnsi" w:hAnsiTheme="minorHAnsi" w:cstheme="minorHAnsi"/>
          <w:color w:val="auto"/>
          <w:sz w:val="22"/>
          <w:szCs w:val="22"/>
        </w:rPr>
        <w:t xml:space="preserve">całej </w:t>
      </w:r>
      <w:r w:rsidRPr="00BA1550">
        <w:rPr>
          <w:rStyle w:val="FontStyle23"/>
          <w:rFonts w:asciiTheme="minorHAnsi" w:hAnsiTheme="minorHAnsi" w:cstheme="minorHAnsi"/>
          <w:color w:val="auto"/>
          <w:sz w:val="22"/>
          <w:szCs w:val="22"/>
        </w:rPr>
        <w:t>wartości Umowy, nie stanowi</w:t>
      </w:r>
      <w:r w:rsidR="004241B9" w:rsidRPr="00BA1550">
        <w:rPr>
          <w:rStyle w:val="FontStyle23"/>
          <w:rFonts w:asciiTheme="minorHAnsi" w:hAnsiTheme="minorHAnsi" w:cstheme="minorHAnsi"/>
          <w:color w:val="auto"/>
          <w:sz w:val="22"/>
          <w:szCs w:val="22"/>
        </w:rPr>
        <w:t>ą</w:t>
      </w:r>
      <w:r w:rsidRPr="00BA1550">
        <w:rPr>
          <w:rStyle w:val="FontStyle23"/>
          <w:rFonts w:asciiTheme="minorHAnsi" w:hAnsiTheme="minorHAnsi" w:cstheme="minorHAnsi"/>
          <w:color w:val="auto"/>
          <w:sz w:val="22"/>
          <w:szCs w:val="22"/>
        </w:rPr>
        <w:t xml:space="preserve"> zmiany Umowy i mo</w:t>
      </w:r>
      <w:r w:rsidR="004241B9" w:rsidRPr="00BA1550">
        <w:rPr>
          <w:rStyle w:val="FontStyle23"/>
          <w:rFonts w:asciiTheme="minorHAnsi" w:hAnsiTheme="minorHAnsi" w:cstheme="minorHAnsi"/>
          <w:color w:val="auto"/>
          <w:sz w:val="22"/>
          <w:szCs w:val="22"/>
        </w:rPr>
        <w:t>gą</w:t>
      </w:r>
      <w:r w:rsidRPr="00BA1550">
        <w:rPr>
          <w:rStyle w:val="FontStyle23"/>
          <w:rFonts w:asciiTheme="minorHAnsi" w:hAnsiTheme="minorHAnsi" w:cstheme="minorHAnsi"/>
          <w:color w:val="auto"/>
          <w:sz w:val="22"/>
          <w:szCs w:val="22"/>
        </w:rPr>
        <w:t xml:space="preserve"> być dokonan</w:t>
      </w:r>
      <w:r w:rsidR="004241B9" w:rsidRPr="00BA1550">
        <w:rPr>
          <w:rStyle w:val="FontStyle23"/>
          <w:rFonts w:asciiTheme="minorHAnsi" w:hAnsiTheme="minorHAnsi" w:cstheme="minorHAnsi"/>
          <w:color w:val="auto"/>
          <w:sz w:val="22"/>
          <w:szCs w:val="22"/>
        </w:rPr>
        <w:t>e</w:t>
      </w:r>
      <w:r w:rsidRPr="00BA1550">
        <w:rPr>
          <w:rStyle w:val="FontStyle23"/>
          <w:rFonts w:asciiTheme="minorHAnsi" w:hAnsiTheme="minorHAnsi" w:cstheme="minorHAnsi"/>
          <w:color w:val="auto"/>
          <w:sz w:val="22"/>
          <w:szCs w:val="22"/>
        </w:rPr>
        <w:t xml:space="preserve"> w trybie akceptacji propozycji zmiany przez Zamawiającego.</w:t>
      </w:r>
      <w:r w:rsidR="00C85CDE" w:rsidRPr="00BA1550">
        <w:rPr>
          <w:rStyle w:val="FontStyle23"/>
          <w:rFonts w:asciiTheme="minorHAnsi" w:hAnsiTheme="minorHAnsi" w:cstheme="minorHAnsi"/>
          <w:color w:val="auto"/>
          <w:sz w:val="22"/>
          <w:szCs w:val="22"/>
        </w:rPr>
        <w:t xml:space="preserve"> Zmiana wartości danego Etapu jeśli nie wpływa na zmianę wartości całego wynagrodzenia, o którym mowa w </w:t>
      </w:r>
      <w:r w:rsidR="00C85CDE" w:rsidRPr="00BA1550">
        <w:rPr>
          <w:rStyle w:val="FontStyle24"/>
          <w:rFonts w:asciiTheme="minorHAnsi" w:hAnsiTheme="minorHAnsi" w:cstheme="minorHAnsi"/>
          <w:b w:val="0"/>
          <w:bCs w:val="0"/>
          <w:sz w:val="22"/>
          <w:szCs w:val="22"/>
        </w:rPr>
        <w:t>§ 3 ust. 1 nie stanowi zmiany Umowy</w:t>
      </w:r>
      <w:r w:rsidR="00C04A6A" w:rsidRPr="00BA1550">
        <w:rPr>
          <w:rStyle w:val="FontStyle24"/>
          <w:rFonts w:asciiTheme="minorHAnsi" w:hAnsiTheme="minorHAnsi" w:cstheme="minorHAnsi"/>
          <w:b w:val="0"/>
          <w:bCs w:val="0"/>
          <w:sz w:val="22"/>
          <w:szCs w:val="22"/>
        </w:rPr>
        <w:t>, zgodnie z § 3 ust. 2 nin. Umowy.</w:t>
      </w:r>
      <w:r w:rsidR="009B56AF" w:rsidRPr="000E5CC8">
        <w:rPr>
          <w:rStyle w:val="FontStyle24"/>
          <w:rFonts w:asciiTheme="minorHAnsi" w:hAnsiTheme="minorHAnsi" w:cstheme="minorHAnsi"/>
          <w:b w:val="0"/>
          <w:bCs w:val="0"/>
          <w:sz w:val="22"/>
          <w:szCs w:val="22"/>
        </w:rPr>
        <w:t xml:space="preserve"> </w:t>
      </w:r>
    </w:p>
    <w:p w14:paraId="57ABD70A" w14:textId="77777777" w:rsidR="00601A3E" w:rsidRPr="000E5CC8" w:rsidRDefault="00601A3E" w:rsidP="00C019CA">
      <w:pPr>
        <w:pStyle w:val="WW-Domylny"/>
        <w:spacing w:after="0"/>
        <w:jc w:val="both"/>
        <w:rPr>
          <w:rStyle w:val="FontStyle23"/>
          <w:rFonts w:asciiTheme="minorHAnsi" w:hAnsiTheme="minorHAnsi" w:cstheme="minorHAnsi"/>
          <w:color w:val="auto"/>
          <w:sz w:val="22"/>
          <w:szCs w:val="22"/>
        </w:rPr>
      </w:pPr>
    </w:p>
    <w:p w14:paraId="3DDCD6CE" w14:textId="77777777" w:rsidR="008705AF" w:rsidRDefault="008705AF" w:rsidP="00C019CA">
      <w:pPr>
        <w:pStyle w:val="Style4"/>
        <w:widowControl/>
        <w:spacing w:line="276" w:lineRule="auto"/>
        <w:ind w:right="14"/>
        <w:rPr>
          <w:rStyle w:val="FontStyle24"/>
          <w:rFonts w:asciiTheme="minorHAnsi" w:hAnsiTheme="minorHAnsi" w:cstheme="minorHAnsi"/>
          <w:sz w:val="22"/>
          <w:szCs w:val="22"/>
        </w:rPr>
      </w:pPr>
    </w:p>
    <w:p w14:paraId="76659164" w14:textId="4712F8BA" w:rsidR="00601A3E" w:rsidRPr="000E5CC8" w:rsidRDefault="00601A3E" w:rsidP="00C019CA">
      <w:pPr>
        <w:pStyle w:val="Style4"/>
        <w:widowControl/>
        <w:spacing w:line="276" w:lineRule="auto"/>
        <w:ind w:right="14"/>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3</w:t>
      </w:r>
    </w:p>
    <w:p w14:paraId="3187A5B6" w14:textId="77777777" w:rsidR="00601A3E" w:rsidRPr="000E5CC8" w:rsidRDefault="00601A3E" w:rsidP="00C019CA">
      <w:pPr>
        <w:pStyle w:val="Style4"/>
        <w:widowControl/>
        <w:spacing w:line="276" w:lineRule="auto"/>
        <w:ind w:right="24"/>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WYNAGRODZENIE</w:t>
      </w:r>
    </w:p>
    <w:p w14:paraId="3BECFEAD" w14:textId="77777777" w:rsidR="00601A3E" w:rsidRPr="000E5CC8" w:rsidRDefault="00601A3E" w:rsidP="00C019CA">
      <w:pPr>
        <w:pStyle w:val="Style4"/>
        <w:widowControl/>
        <w:spacing w:line="276" w:lineRule="auto"/>
        <w:ind w:right="24"/>
        <w:rPr>
          <w:rStyle w:val="FontStyle24"/>
          <w:rFonts w:asciiTheme="minorHAnsi" w:hAnsiTheme="minorHAnsi" w:cstheme="minorHAnsi"/>
          <w:sz w:val="22"/>
          <w:szCs w:val="22"/>
        </w:rPr>
      </w:pPr>
    </w:p>
    <w:p w14:paraId="3D29D0EA" w14:textId="28BE9987" w:rsidR="00601A3E" w:rsidRPr="000E5CC8" w:rsidRDefault="00601A3E" w:rsidP="00DB6E3C">
      <w:pPr>
        <w:pStyle w:val="Style7"/>
        <w:widowControl/>
        <w:numPr>
          <w:ilvl w:val="0"/>
          <w:numId w:val="1"/>
        </w:numPr>
        <w:tabs>
          <w:tab w:val="left" w:pos="523"/>
        </w:tabs>
        <w:spacing w:line="276" w:lineRule="auto"/>
        <w:ind w:left="542" w:right="5" w:hanging="567"/>
        <w:rPr>
          <w:rStyle w:val="FontStyle24"/>
          <w:rFonts w:asciiTheme="minorHAnsi" w:hAnsiTheme="minorHAnsi" w:cstheme="minorHAnsi"/>
          <w:sz w:val="22"/>
          <w:szCs w:val="22"/>
        </w:rPr>
      </w:pPr>
      <w:r w:rsidRPr="000E5CC8">
        <w:rPr>
          <w:rStyle w:val="FontStyle23"/>
          <w:rFonts w:asciiTheme="minorHAnsi" w:hAnsiTheme="minorHAnsi" w:cstheme="minorHAnsi"/>
          <w:sz w:val="22"/>
          <w:szCs w:val="22"/>
        </w:rPr>
        <w:t xml:space="preserve">Wynagrodzenie Wykonawcy za wykonanie Przedmiotu Umowy, o którym mowa w § 1 ustala się jako wynagrodzenie </w:t>
      </w:r>
      <w:r w:rsidR="00DB6E3C" w:rsidRPr="000E5CC8">
        <w:rPr>
          <w:rStyle w:val="FontStyle23"/>
          <w:rFonts w:asciiTheme="minorHAnsi" w:hAnsiTheme="minorHAnsi" w:cstheme="minorHAnsi"/>
          <w:sz w:val="22"/>
          <w:szCs w:val="22"/>
        </w:rPr>
        <w:t>ryczałtowe</w:t>
      </w:r>
      <w:r w:rsidRPr="000E5CC8">
        <w:rPr>
          <w:rStyle w:val="FontStyle23"/>
          <w:rFonts w:asciiTheme="minorHAnsi" w:hAnsiTheme="minorHAnsi" w:cstheme="minorHAnsi"/>
          <w:sz w:val="22"/>
          <w:szCs w:val="22"/>
        </w:rPr>
        <w:t xml:space="preserve">, w kwocie </w:t>
      </w:r>
      <w:r w:rsidRPr="000E5CC8">
        <w:rPr>
          <w:rStyle w:val="FontStyle23"/>
          <w:rFonts w:asciiTheme="minorHAnsi" w:hAnsiTheme="minorHAnsi" w:cstheme="minorHAnsi"/>
          <w:b/>
          <w:sz w:val="22"/>
          <w:szCs w:val="22"/>
        </w:rPr>
        <w:t>.....................................................</w:t>
      </w:r>
      <w:r w:rsidRPr="000E5CC8">
        <w:rPr>
          <w:rStyle w:val="FontStyle23"/>
          <w:rFonts w:asciiTheme="minorHAnsi" w:hAnsiTheme="minorHAnsi" w:cstheme="minorHAnsi"/>
          <w:sz w:val="22"/>
          <w:szCs w:val="22"/>
        </w:rPr>
        <w:t xml:space="preserve">  </w:t>
      </w:r>
      <w:r w:rsidRPr="000E5CC8">
        <w:rPr>
          <w:rStyle w:val="FontStyle24"/>
          <w:rFonts w:asciiTheme="minorHAnsi" w:hAnsiTheme="minorHAnsi" w:cstheme="minorHAnsi"/>
          <w:sz w:val="22"/>
          <w:szCs w:val="22"/>
        </w:rPr>
        <w:t>zł brutto</w:t>
      </w:r>
    </w:p>
    <w:p w14:paraId="29D72A36" w14:textId="3CD76692" w:rsidR="008C2125" w:rsidRDefault="00601A3E" w:rsidP="008C2125">
      <w:pPr>
        <w:pStyle w:val="Style16"/>
        <w:widowControl/>
        <w:tabs>
          <w:tab w:val="left" w:leader="dot" w:pos="8899"/>
        </w:tabs>
        <w:spacing w:line="276" w:lineRule="auto"/>
        <w:ind w:left="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(słownie: ..................................................................................................................), wynikające z oferty Wykonawcy,</w:t>
      </w:r>
      <w:r w:rsidR="008705AF">
        <w:rPr>
          <w:rStyle w:val="FontStyle23"/>
          <w:rFonts w:asciiTheme="minorHAnsi" w:hAnsiTheme="minorHAnsi" w:cstheme="minorHAnsi"/>
          <w:sz w:val="22"/>
          <w:szCs w:val="22"/>
        </w:rPr>
        <w:t xml:space="preserve"> stanowiącej zał. nr 3 do Umowy, </w:t>
      </w:r>
      <w:r w:rsidRPr="000E5CC8">
        <w:rPr>
          <w:rStyle w:val="FontStyle23"/>
          <w:rFonts w:asciiTheme="minorHAnsi" w:hAnsiTheme="minorHAnsi" w:cstheme="minorHAnsi"/>
          <w:sz w:val="22"/>
          <w:szCs w:val="22"/>
        </w:rPr>
        <w:t xml:space="preserve"> kwota netto: ............................................................. zł,</w:t>
      </w:r>
      <w:r w:rsidR="004D0E9F" w:rsidRPr="000E5CC8">
        <w:rPr>
          <w:rStyle w:val="FontStyle23"/>
          <w:rFonts w:asciiTheme="minorHAnsi" w:hAnsiTheme="minorHAnsi" w:cstheme="minorHAnsi"/>
          <w:sz w:val="22"/>
          <w:szCs w:val="22"/>
        </w:rPr>
        <w:t xml:space="preserve"> </w:t>
      </w:r>
      <w:r w:rsidRPr="000E5CC8">
        <w:rPr>
          <w:rStyle w:val="FontStyle23"/>
          <w:rFonts w:asciiTheme="minorHAnsi" w:hAnsiTheme="minorHAnsi" w:cstheme="minorHAnsi"/>
          <w:sz w:val="22"/>
          <w:szCs w:val="22"/>
        </w:rPr>
        <w:t>stawka podatku od towarów i usług (VAT) ............ %</w:t>
      </w:r>
      <w:r w:rsidR="008C2125">
        <w:rPr>
          <w:rStyle w:val="FontStyle23"/>
          <w:rFonts w:asciiTheme="minorHAnsi" w:hAnsiTheme="minorHAnsi" w:cstheme="minorHAnsi"/>
          <w:sz w:val="22"/>
          <w:szCs w:val="22"/>
        </w:rPr>
        <w:t>.</w:t>
      </w:r>
      <w:r w:rsidR="008705AF">
        <w:rPr>
          <w:rStyle w:val="FontStyle23"/>
          <w:rFonts w:asciiTheme="minorHAnsi" w:hAnsiTheme="minorHAnsi" w:cstheme="minorHAnsi"/>
          <w:sz w:val="22"/>
          <w:szCs w:val="22"/>
        </w:rPr>
        <w:t xml:space="preserve"> Wynagrodzenie za dany Etap wynika z Harmonogramu, stanowiącego załącznik nr 2 do Umowy,</w:t>
      </w:r>
    </w:p>
    <w:p w14:paraId="4CCE1B45" w14:textId="1B51A213" w:rsidR="00DB6E3C" w:rsidRPr="000E5CC8" w:rsidRDefault="00DB6E3C" w:rsidP="00DB6E3C">
      <w:pPr>
        <w:pStyle w:val="Style16"/>
        <w:widowControl/>
        <w:numPr>
          <w:ilvl w:val="0"/>
          <w:numId w:val="1"/>
        </w:numPr>
        <w:tabs>
          <w:tab w:val="left" w:leader="dot" w:pos="5011"/>
        </w:tabs>
        <w:spacing w:line="276" w:lineRule="auto"/>
        <w:ind w:left="567"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 roboty niewykonane, uznane przez Zamawiającego jako zbędne lub zaniechane, choć ujęte w załączniku nr 1 do Umowy oraz w SWZ wynagrodzenie nie przysługuje. Zamawiający zastrzega, że wartość robót zbędnych lub zaniechanych nie może przekroczyć 20% wynagrodzenia brutto, o którym mowa w ust. 1.</w:t>
      </w:r>
    </w:p>
    <w:p w14:paraId="40962799" w14:textId="77777777" w:rsidR="004D0E9F" w:rsidRPr="000E5CC8" w:rsidRDefault="00DB6E3C" w:rsidP="004D0E9F">
      <w:pPr>
        <w:pStyle w:val="Style16"/>
        <w:widowControl/>
        <w:numPr>
          <w:ilvl w:val="0"/>
          <w:numId w:val="1"/>
        </w:numPr>
        <w:tabs>
          <w:tab w:val="left" w:leader="dot" w:pos="5011"/>
        </w:tabs>
        <w:spacing w:line="276" w:lineRule="auto"/>
        <w:ind w:left="567"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oświadcza, że wynagrodzenie brutto, o którym mowa w ust. 1, obejmuje koszt wszystkich prac składających się na przedmiot niniejszej Umowy, a także wynagrodzenie za przeniesienie autorskich praw majątkowych do utworów powstałych w związku z realizacją niniejszej umowy w tym dokumentacji powykonawczej objętej Przedmiotem Umowy na każdym z pól eksploatacji wymienionych w niniejszej Umowie, zgodę na korzystanie przez Zamawiającego z autorskich majątkowych praw zależnych do dokumentacji powykonawczej oraz inne koszty związane z wykonywaną robotą budowlaną, zakładany zysk, koszt ubezpieczeń, należne podatki i inne, jeśli wystąpią.</w:t>
      </w:r>
    </w:p>
    <w:p w14:paraId="29E94C75" w14:textId="0677E4EE" w:rsidR="00DB6E3C" w:rsidRPr="000E5CC8" w:rsidRDefault="00DB6E3C" w:rsidP="004D0E9F">
      <w:pPr>
        <w:pStyle w:val="Style16"/>
        <w:widowControl/>
        <w:numPr>
          <w:ilvl w:val="0"/>
          <w:numId w:val="1"/>
        </w:numPr>
        <w:tabs>
          <w:tab w:val="left" w:leader="dot" w:pos="5011"/>
        </w:tabs>
        <w:spacing w:line="276" w:lineRule="auto"/>
        <w:ind w:left="567" w:hanging="567"/>
        <w:rPr>
          <w:rFonts w:asciiTheme="minorHAnsi" w:hAnsiTheme="minorHAnsi" w:cstheme="minorHAnsi"/>
          <w:color w:val="000000"/>
          <w:sz w:val="22"/>
          <w:szCs w:val="22"/>
        </w:rPr>
      </w:pPr>
      <w:r w:rsidRPr="000E5CC8">
        <w:rPr>
          <w:rStyle w:val="FontStyle23"/>
          <w:rFonts w:asciiTheme="minorHAnsi" w:hAnsiTheme="minorHAnsi" w:cstheme="minorHAnsi"/>
          <w:sz w:val="22"/>
          <w:szCs w:val="22"/>
        </w:rPr>
        <w:t>Wykonawca ponosi odpowiedzialność na zasadzie ryzyka z tytułu oszacowania wszelkich kosztów związanych z realizacją Przedmiotu umowy. Niedoszacowanie, pominięcie oraz brak</w:t>
      </w:r>
      <w:r w:rsidRPr="000E5CC8">
        <w:rPr>
          <w:rFonts w:asciiTheme="minorHAnsi" w:eastAsiaTheme="minorHAnsi" w:hAnsiTheme="minorHAnsi" w:cstheme="minorHAnsi"/>
          <w:sz w:val="22"/>
          <w:szCs w:val="22"/>
          <w:lang w:eastAsia="en-US"/>
        </w:rPr>
        <w:t xml:space="preserve"> rozpoznania zakresu Przedmiotu umowy nie może być podstawą do żądania zmiany wynagrodzenia określonego w ust. 1 niniejszego paragrafu. </w:t>
      </w:r>
    </w:p>
    <w:p w14:paraId="04B9304F" w14:textId="77777777" w:rsidR="00601A3E" w:rsidRPr="000E5CC8" w:rsidRDefault="00601A3E" w:rsidP="00C019CA">
      <w:pPr>
        <w:pStyle w:val="Style7"/>
        <w:widowControl/>
        <w:tabs>
          <w:tab w:val="left" w:pos="523"/>
        </w:tabs>
        <w:spacing w:line="276" w:lineRule="auto"/>
        <w:ind w:left="523" w:right="5" w:firstLine="0"/>
        <w:rPr>
          <w:rFonts w:asciiTheme="minorHAnsi" w:hAnsiTheme="minorHAnsi" w:cstheme="minorHAnsi"/>
          <w:color w:val="000000"/>
          <w:sz w:val="22"/>
          <w:szCs w:val="22"/>
        </w:rPr>
      </w:pPr>
    </w:p>
    <w:p w14:paraId="4F7EF8FA" w14:textId="77777777" w:rsidR="00601A3E" w:rsidRPr="000E5CC8" w:rsidRDefault="00601A3E" w:rsidP="00C019CA">
      <w:pPr>
        <w:pStyle w:val="Style7"/>
        <w:widowControl/>
        <w:tabs>
          <w:tab w:val="left" w:pos="523"/>
        </w:tabs>
        <w:spacing w:line="276" w:lineRule="auto"/>
        <w:ind w:right="5" w:firstLine="0"/>
        <w:rPr>
          <w:rFonts w:asciiTheme="minorHAnsi" w:hAnsiTheme="minorHAnsi" w:cstheme="minorHAnsi"/>
          <w:color w:val="000000"/>
          <w:sz w:val="22"/>
          <w:szCs w:val="22"/>
        </w:rPr>
      </w:pPr>
    </w:p>
    <w:p w14:paraId="55226416" w14:textId="77777777" w:rsidR="00601A3E" w:rsidRPr="000E5CC8" w:rsidRDefault="00601A3E" w:rsidP="00C019CA">
      <w:pPr>
        <w:pStyle w:val="Style4"/>
        <w:widowControl/>
        <w:spacing w:line="276" w:lineRule="auto"/>
        <w:ind w:right="10"/>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4</w:t>
      </w:r>
    </w:p>
    <w:p w14:paraId="236694F5" w14:textId="77777777" w:rsidR="00601A3E" w:rsidRPr="000E5CC8" w:rsidRDefault="00601A3E" w:rsidP="00C019CA">
      <w:pPr>
        <w:pStyle w:val="Style4"/>
        <w:widowControl/>
        <w:spacing w:line="276" w:lineRule="auto"/>
        <w:ind w:right="29"/>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WARUNKI PŁATNOŚCI</w:t>
      </w:r>
    </w:p>
    <w:p w14:paraId="316D433C" w14:textId="77777777" w:rsidR="00601A3E" w:rsidRPr="000E5CC8" w:rsidRDefault="00601A3E" w:rsidP="00C019CA">
      <w:pPr>
        <w:pStyle w:val="Style4"/>
        <w:widowControl/>
        <w:spacing w:line="276" w:lineRule="auto"/>
        <w:ind w:right="29"/>
        <w:rPr>
          <w:rFonts w:asciiTheme="minorHAnsi" w:hAnsiTheme="minorHAnsi" w:cstheme="minorHAnsi"/>
          <w:b/>
          <w:bCs/>
          <w:color w:val="000000"/>
          <w:sz w:val="22"/>
          <w:szCs w:val="22"/>
        </w:rPr>
      </w:pPr>
    </w:p>
    <w:p w14:paraId="4F46F563" w14:textId="13328A97" w:rsidR="004D0E9F" w:rsidRPr="00BA1550" w:rsidRDefault="004D0E9F" w:rsidP="008F5306">
      <w:pPr>
        <w:pStyle w:val="Style15"/>
        <w:widowControl/>
        <w:numPr>
          <w:ilvl w:val="0"/>
          <w:numId w:val="53"/>
        </w:numPr>
        <w:spacing w:line="276" w:lineRule="auto"/>
        <w:ind w:left="426" w:hanging="426"/>
        <w:rPr>
          <w:rFonts w:asciiTheme="minorHAnsi" w:eastAsiaTheme="minorHAnsi" w:hAnsiTheme="minorHAnsi" w:cstheme="minorHAnsi"/>
          <w:sz w:val="22"/>
          <w:szCs w:val="22"/>
          <w:lang w:eastAsia="en-US"/>
        </w:rPr>
      </w:pPr>
      <w:r w:rsidRPr="00BA1550">
        <w:rPr>
          <w:rFonts w:asciiTheme="minorHAnsi" w:eastAsiaTheme="minorHAnsi" w:hAnsiTheme="minorHAnsi" w:cstheme="minorHAnsi"/>
          <w:sz w:val="22"/>
          <w:szCs w:val="22"/>
          <w:lang w:eastAsia="en-US"/>
        </w:rPr>
        <w:t xml:space="preserve">Strony ustalają, że wynagrodzenie płatne będzie w każdym Etapie według zaawansowania prac na podstawie faktur częściowych do 90% wynagrodzenia brutto danego Etapu, </w:t>
      </w:r>
      <w:r w:rsidR="008705AF" w:rsidRPr="00BA1550">
        <w:rPr>
          <w:rFonts w:asciiTheme="minorHAnsi" w:eastAsiaTheme="minorHAnsi" w:hAnsiTheme="minorHAnsi" w:cstheme="minorHAnsi"/>
          <w:sz w:val="22"/>
          <w:szCs w:val="22"/>
          <w:lang w:eastAsia="en-US"/>
        </w:rPr>
        <w:t>zgodnie z Harmonogramem, stanowiącym załącznik nr 2 do Umowy</w:t>
      </w:r>
      <w:r w:rsidR="00C622D5" w:rsidRPr="00BA1550">
        <w:rPr>
          <w:rFonts w:asciiTheme="minorHAnsi" w:eastAsiaTheme="minorHAnsi" w:hAnsiTheme="minorHAnsi" w:cstheme="minorHAnsi"/>
          <w:sz w:val="22"/>
          <w:szCs w:val="22"/>
          <w:lang w:eastAsia="en-US"/>
        </w:rPr>
        <w:t>,</w:t>
      </w:r>
      <w:r w:rsidRPr="00BA1550">
        <w:rPr>
          <w:rFonts w:asciiTheme="minorHAnsi" w:eastAsiaTheme="minorHAnsi" w:hAnsiTheme="minorHAnsi" w:cstheme="minorHAnsi"/>
          <w:sz w:val="22"/>
          <w:szCs w:val="22"/>
          <w:lang w:eastAsia="en-US"/>
        </w:rPr>
        <w:t xml:space="preserve"> wystawianych nie częściej niż raz na miesiąc oraz fakturą końcową na pozostałą wartość wynagrodzenia po odbiorze końcowym </w:t>
      </w:r>
      <w:r w:rsidR="00C622D5" w:rsidRPr="00BA1550">
        <w:rPr>
          <w:rFonts w:asciiTheme="minorHAnsi" w:eastAsiaTheme="minorHAnsi" w:hAnsiTheme="minorHAnsi" w:cstheme="minorHAnsi"/>
          <w:sz w:val="22"/>
          <w:szCs w:val="22"/>
          <w:lang w:eastAsia="en-US"/>
        </w:rPr>
        <w:t xml:space="preserve">danego Etapu </w:t>
      </w:r>
      <w:r w:rsidRPr="00BA1550">
        <w:rPr>
          <w:rFonts w:asciiTheme="minorHAnsi" w:eastAsiaTheme="minorHAnsi" w:hAnsiTheme="minorHAnsi" w:cstheme="minorHAnsi"/>
          <w:sz w:val="22"/>
          <w:szCs w:val="22"/>
          <w:lang w:eastAsia="en-US"/>
        </w:rPr>
        <w:t xml:space="preserve">Przedmiotu </w:t>
      </w:r>
      <w:r w:rsidR="00D10FA2" w:rsidRPr="00BA1550">
        <w:rPr>
          <w:rFonts w:asciiTheme="minorHAnsi" w:eastAsiaTheme="minorHAnsi" w:hAnsiTheme="minorHAnsi" w:cstheme="minorHAnsi"/>
          <w:sz w:val="22"/>
          <w:szCs w:val="22"/>
          <w:lang w:eastAsia="en-US"/>
        </w:rPr>
        <w:t>u</w:t>
      </w:r>
      <w:r w:rsidRPr="00BA1550">
        <w:rPr>
          <w:rFonts w:asciiTheme="minorHAnsi" w:eastAsiaTheme="minorHAnsi" w:hAnsiTheme="minorHAnsi" w:cstheme="minorHAnsi"/>
          <w:sz w:val="22"/>
          <w:szCs w:val="22"/>
          <w:lang w:eastAsia="en-US"/>
        </w:rPr>
        <w:t>mowy.</w:t>
      </w:r>
      <w:r w:rsidR="00D10FA2" w:rsidRPr="00BA1550">
        <w:rPr>
          <w:rFonts w:asciiTheme="minorHAnsi" w:eastAsiaTheme="minorHAnsi" w:hAnsiTheme="minorHAnsi" w:cstheme="minorHAnsi"/>
          <w:sz w:val="22"/>
          <w:szCs w:val="22"/>
          <w:lang w:eastAsia="en-US"/>
        </w:rPr>
        <w:t xml:space="preserve"> Faktura końcowa po wykonaniu III Etapu będzie wystawiona po odbiorze końcowym Przedmiotu umowy.</w:t>
      </w:r>
      <w:r w:rsidR="009B56AF" w:rsidRPr="00BA1550">
        <w:rPr>
          <w:rFonts w:asciiTheme="minorHAnsi" w:eastAsiaTheme="minorHAnsi" w:hAnsiTheme="minorHAnsi" w:cstheme="minorHAnsi"/>
          <w:sz w:val="22"/>
          <w:szCs w:val="22"/>
          <w:lang w:eastAsia="en-US"/>
        </w:rPr>
        <w:t xml:space="preserve"> Warunkiem realizacji i fakturowania jest przyznanie Zamawiającemu środków finansowych na dany Etap (rok).</w:t>
      </w:r>
    </w:p>
    <w:p w14:paraId="2913C754" w14:textId="0F1E611F" w:rsidR="00601A3E" w:rsidRDefault="00601A3E" w:rsidP="008F5306">
      <w:pPr>
        <w:pStyle w:val="Style15"/>
        <w:widowControl/>
        <w:numPr>
          <w:ilvl w:val="0"/>
          <w:numId w:val="53"/>
        </w:numPr>
        <w:spacing w:line="276" w:lineRule="auto"/>
        <w:ind w:left="426" w:hanging="426"/>
        <w:rPr>
          <w:rFonts w:asciiTheme="minorHAnsi" w:hAnsiTheme="minorHAnsi" w:cstheme="minorHAnsi"/>
          <w:sz w:val="22"/>
          <w:szCs w:val="22"/>
        </w:rPr>
      </w:pPr>
      <w:r w:rsidRPr="00BA1550">
        <w:rPr>
          <w:rFonts w:asciiTheme="minorHAnsi" w:hAnsiTheme="minorHAnsi" w:cstheme="minorHAnsi"/>
          <w:sz w:val="22"/>
          <w:szCs w:val="22"/>
        </w:rPr>
        <w:t>Wynagrodzenie płatne będzie przelewem w terminie 30 dni od daty dostarczenia do Zamawiającego prawidłowo wystawionej faktury</w:t>
      </w:r>
      <w:r w:rsidR="00D10FA2" w:rsidRPr="00BA1550">
        <w:rPr>
          <w:rFonts w:asciiTheme="minorHAnsi" w:hAnsiTheme="minorHAnsi" w:cstheme="minorHAnsi"/>
          <w:sz w:val="22"/>
          <w:szCs w:val="22"/>
        </w:rPr>
        <w:t xml:space="preserve"> lub przekazana</w:t>
      </w:r>
      <w:r w:rsidR="00D10FA2" w:rsidRPr="000E5CC8">
        <w:rPr>
          <w:rFonts w:asciiTheme="minorHAnsi" w:hAnsiTheme="minorHAnsi" w:cstheme="minorHAnsi"/>
          <w:sz w:val="22"/>
          <w:szCs w:val="22"/>
        </w:rPr>
        <w:t xml:space="preserve"> jej przez system elektroniczny </w:t>
      </w:r>
      <w:proofErr w:type="spellStart"/>
      <w:r w:rsidR="00D10FA2" w:rsidRPr="000E5CC8">
        <w:rPr>
          <w:rFonts w:asciiTheme="minorHAnsi" w:hAnsiTheme="minorHAnsi" w:cstheme="minorHAnsi"/>
          <w:sz w:val="22"/>
          <w:szCs w:val="22"/>
        </w:rPr>
        <w:t>KSeF</w:t>
      </w:r>
      <w:proofErr w:type="spellEnd"/>
      <w:r w:rsidRPr="000E5CC8">
        <w:rPr>
          <w:rFonts w:asciiTheme="minorHAnsi" w:hAnsiTheme="minorHAnsi" w:cstheme="minorHAnsi"/>
          <w:sz w:val="22"/>
          <w:szCs w:val="22"/>
        </w:rPr>
        <w:t>. Podstawą do wystawienia faktury za dany okres jest podpisany bez uwag protokół odbioru przejściowego/zaawansowania lub protokół końcowy</w:t>
      </w:r>
      <w:r w:rsidR="00D10FA2" w:rsidRPr="000E5CC8">
        <w:rPr>
          <w:rFonts w:asciiTheme="minorHAnsi" w:hAnsiTheme="minorHAnsi" w:cstheme="minorHAnsi"/>
          <w:sz w:val="22"/>
          <w:szCs w:val="22"/>
        </w:rPr>
        <w:t xml:space="preserve"> danego Etapu/Przedmiotu umowy.</w:t>
      </w:r>
      <w:r w:rsidRPr="000E5CC8">
        <w:rPr>
          <w:rFonts w:asciiTheme="minorHAnsi" w:hAnsiTheme="minorHAnsi" w:cstheme="minorHAnsi"/>
          <w:sz w:val="22"/>
          <w:szCs w:val="22"/>
        </w:rPr>
        <w:t xml:space="preserve"> Podpisanie bez uwag protokołu odbioru przejściowego/zaawansowania jest skuteczne dla dokonania rozliczeń między stronami i nie skutkuje niemożnością zgłoszenia uwag co do jakości wykonanych robót, dostarczonych towarów czy urządzeń, w odbiorze końcowym. </w:t>
      </w:r>
    </w:p>
    <w:p w14:paraId="1B809F2E" w14:textId="54B8FB79" w:rsidR="00C409B5" w:rsidRPr="008705AF" w:rsidRDefault="00C409B5" w:rsidP="008F5306">
      <w:pPr>
        <w:pStyle w:val="Style15"/>
        <w:widowControl/>
        <w:numPr>
          <w:ilvl w:val="0"/>
          <w:numId w:val="53"/>
        </w:numPr>
        <w:spacing w:line="276" w:lineRule="auto"/>
        <w:ind w:left="426" w:hanging="426"/>
        <w:rPr>
          <w:rFonts w:asciiTheme="minorHAnsi" w:hAnsiTheme="minorHAnsi" w:cstheme="minorHAnsi"/>
          <w:sz w:val="22"/>
          <w:szCs w:val="22"/>
        </w:rPr>
      </w:pPr>
      <w:r w:rsidRPr="008705AF">
        <w:rPr>
          <w:rFonts w:asciiTheme="minorHAnsi" w:hAnsiTheme="minorHAnsi" w:cstheme="minorHAnsi"/>
          <w:sz w:val="22"/>
          <w:szCs w:val="22"/>
        </w:rPr>
        <w:t>Faktury będą wystawiane w następujący sposób:</w:t>
      </w:r>
    </w:p>
    <w:p w14:paraId="689D4EB1" w14:textId="77777777" w:rsidR="008F5306" w:rsidRPr="00BA1550" w:rsidRDefault="00C409B5" w:rsidP="00C409B5">
      <w:pPr>
        <w:pStyle w:val="Style15"/>
        <w:widowControl/>
        <w:spacing w:line="276" w:lineRule="auto"/>
        <w:ind w:left="426" w:firstLine="0"/>
        <w:rPr>
          <w:rFonts w:asciiTheme="minorHAnsi" w:hAnsiTheme="minorHAnsi" w:cstheme="minorHAnsi"/>
          <w:b/>
          <w:bCs/>
          <w:sz w:val="22"/>
          <w:szCs w:val="22"/>
        </w:rPr>
      </w:pPr>
      <w:r w:rsidRPr="00BA1550">
        <w:rPr>
          <w:rFonts w:asciiTheme="minorHAnsi" w:hAnsiTheme="minorHAnsi" w:cstheme="minorHAnsi"/>
          <w:b/>
          <w:bCs/>
          <w:sz w:val="22"/>
          <w:szCs w:val="22"/>
        </w:rPr>
        <w:t xml:space="preserve">Nabywca: </w:t>
      </w:r>
    </w:p>
    <w:p w14:paraId="579436C9" w14:textId="708CE796" w:rsidR="00C409B5" w:rsidRPr="008705AF" w:rsidRDefault="00C409B5" w:rsidP="00C409B5">
      <w:pPr>
        <w:pStyle w:val="Style15"/>
        <w:widowControl/>
        <w:spacing w:line="276" w:lineRule="auto"/>
        <w:ind w:left="426" w:firstLine="0"/>
        <w:rPr>
          <w:rFonts w:asciiTheme="minorHAnsi" w:hAnsiTheme="minorHAnsi" w:cstheme="minorHAnsi"/>
          <w:sz w:val="22"/>
          <w:szCs w:val="22"/>
        </w:rPr>
      </w:pPr>
      <w:r w:rsidRPr="008705AF">
        <w:rPr>
          <w:rFonts w:asciiTheme="minorHAnsi" w:hAnsiTheme="minorHAnsi" w:cstheme="minorHAnsi"/>
          <w:sz w:val="22"/>
          <w:szCs w:val="22"/>
        </w:rPr>
        <w:t xml:space="preserve">Gmina Miejska Kraków </w:t>
      </w:r>
    </w:p>
    <w:p w14:paraId="4E4C809C" w14:textId="50133F71" w:rsidR="00C409B5" w:rsidRPr="008705AF" w:rsidRDefault="00C409B5" w:rsidP="00C409B5">
      <w:pPr>
        <w:pStyle w:val="Style15"/>
        <w:widowControl/>
        <w:spacing w:line="276" w:lineRule="auto"/>
        <w:ind w:left="426" w:firstLine="0"/>
        <w:rPr>
          <w:rFonts w:asciiTheme="minorHAnsi" w:hAnsiTheme="minorHAnsi" w:cstheme="minorHAnsi"/>
          <w:sz w:val="22"/>
          <w:szCs w:val="22"/>
        </w:rPr>
      </w:pPr>
      <w:r w:rsidRPr="008705AF">
        <w:rPr>
          <w:rFonts w:asciiTheme="minorHAnsi" w:hAnsiTheme="minorHAnsi" w:cstheme="minorHAnsi"/>
          <w:sz w:val="22"/>
          <w:szCs w:val="22"/>
        </w:rPr>
        <w:t>31-004 Kraków, Plac Wszystkich Świętych 3-4</w:t>
      </w:r>
    </w:p>
    <w:p w14:paraId="0D75A5E6" w14:textId="12ECFA45" w:rsidR="00C409B5" w:rsidRPr="008705AF" w:rsidRDefault="00C409B5" w:rsidP="00C409B5">
      <w:pPr>
        <w:pStyle w:val="Style15"/>
        <w:widowControl/>
        <w:spacing w:line="276" w:lineRule="auto"/>
        <w:ind w:left="426" w:firstLine="0"/>
        <w:rPr>
          <w:rFonts w:asciiTheme="minorHAnsi" w:hAnsiTheme="minorHAnsi" w:cstheme="minorHAnsi"/>
          <w:sz w:val="22"/>
          <w:szCs w:val="22"/>
        </w:rPr>
      </w:pPr>
      <w:r w:rsidRPr="008705AF">
        <w:rPr>
          <w:rFonts w:asciiTheme="minorHAnsi" w:hAnsiTheme="minorHAnsi" w:cstheme="minorHAnsi"/>
          <w:sz w:val="22"/>
          <w:szCs w:val="22"/>
        </w:rPr>
        <w:t>NIP 6761013717</w:t>
      </w:r>
    </w:p>
    <w:p w14:paraId="2849F2A6" w14:textId="2E036E17" w:rsidR="00C409B5" w:rsidRPr="008705AF" w:rsidRDefault="00C409B5" w:rsidP="00C409B5">
      <w:pPr>
        <w:pStyle w:val="Style15"/>
        <w:widowControl/>
        <w:spacing w:line="276" w:lineRule="auto"/>
        <w:ind w:left="426" w:firstLine="0"/>
        <w:rPr>
          <w:rFonts w:asciiTheme="minorHAnsi" w:hAnsiTheme="minorHAnsi" w:cstheme="minorHAnsi"/>
          <w:sz w:val="22"/>
          <w:szCs w:val="22"/>
        </w:rPr>
      </w:pPr>
      <w:r w:rsidRPr="00BA1550">
        <w:rPr>
          <w:rFonts w:asciiTheme="minorHAnsi" w:hAnsiTheme="minorHAnsi" w:cstheme="minorHAnsi"/>
          <w:b/>
          <w:bCs/>
          <w:sz w:val="22"/>
          <w:szCs w:val="22"/>
        </w:rPr>
        <w:t>Podmiot inny (odbiorca</w:t>
      </w:r>
      <w:r w:rsidRPr="008705AF">
        <w:rPr>
          <w:rFonts w:asciiTheme="minorHAnsi" w:hAnsiTheme="minorHAnsi" w:cstheme="minorHAnsi"/>
          <w:sz w:val="22"/>
          <w:szCs w:val="22"/>
        </w:rPr>
        <w:t>)</w:t>
      </w:r>
    </w:p>
    <w:p w14:paraId="54A329B1" w14:textId="20DCA9DE" w:rsidR="00C409B5" w:rsidRPr="008705AF" w:rsidRDefault="00C409B5" w:rsidP="00C409B5">
      <w:pPr>
        <w:pStyle w:val="Style15"/>
        <w:widowControl/>
        <w:spacing w:line="276" w:lineRule="auto"/>
        <w:ind w:left="426" w:firstLine="0"/>
        <w:rPr>
          <w:rFonts w:asciiTheme="minorHAnsi" w:hAnsiTheme="minorHAnsi" w:cstheme="minorHAnsi"/>
          <w:sz w:val="22"/>
          <w:szCs w:val="22"/>
        </w:rPr>
      </w:pPr>
      <w:r w:rsidRPr="008705AF">
        <w:rPr>
          <w:rFonts w:asciiTheme="minorHAnsi" w:hAnsiTheme="minorHAnsi" w:cstheme="minorHAnsi"/>
          <w:sz w:val="22"/>
          <w:szCs w:val="22"/>
        </w:rPr>
        <w:t>Młodzieżowy Dom Kul</w:t>
      </w:r>
      <w:r w:rsidR="008F5306" w:rsidRPr="008705AF">
        <w:rPr>
          <w:rFonts w:asciiTheme="minorHAnsi" w:hAnsiTheme="minorHAnsi" w:cstheme="minorHAnsi"/>
          <w:sz w:val="22"/>
          <w:szCs w:val="22"/>
        </w:rPr>
        <w:t>tury „Dom Harcerza”</w:t>
      </w:r>
    </w:p>
    <w:p w14:paraId="4C6D61D8" w14:textId="38B4FD64" w:rsidR="008F5306" w:rsidRPr="008705AF" w:rsidRDefault="008F5306" w:rsidP="00C409B5">
      <w:pPr>
        <w:pStyle w:val="Style15"/>
        <w:widowControl/>
        <w:spacing w:line="276" w:lineRule="auto"/>
        <w:ind w:left="426" w:firstLine="0"/>
        <w:rPr>
          <w:rFonts w:asciiTheme="minorHAnsi" w:hAnsiTheme="minorHAnsi" w:cstheme="minorHAnsi"/>
          <w:sz w:val="22"/>
          <w:szCs w:val="22"/>
        </w:rPr>
      </w:pPr>
      <w:r w:rsidRPr="008705AF">
        <w:rPr>
          <w:rFonts w:asciiTheme="minorHAnsi" w:hAnsiTheme="minorHAnsi" w:cstheme="minorHAnsi"/>
          <w:sz w:val="22"/>
          <w:szCs w:val="22"/>
        </w:rPr>
        <w:t>30-059 Kraków, ul. Reymonta 18</w:t>
      </w:r>
    </w:p>
    <w:p w14:paraId="1269B1E8" w14:textId="02BB8FEB" w:rsidR="008F5306" w:rsidRPr="008705AF" w:rsidRDefault="008F5306" w:rsidP="00C409B5">
      <w:pPr>
        <w:pStyle w:val="Style15"/>
        <w:widowControl/>
        <w:spacing w:line="276" w:lineRule="auto"/>
        <w:ind w:left="426" w:firstLine="0"/>
        <w:rPr>
          <w:rFonts w:asciiTheme="minorHAnsi" w:hAnsiTheme="minorHAnsi" w:cstheme="minorHAnsi"/>
          <w:sz w:val="22"/>
          <w:szCs w:val="22"/>
        </w:rPr>
      </w:pPr>
      <w:r w:rsidRPr="008705AF">
        <w:rPr>
          <w:rFonts w:asciiTheme="minorHAnsi" w:hAnsiTheme="minorHAnsi" w:cstheme="minorHAnsi"/>
          <w:sz w:val="22"/>
          <w:szCs w:val="22"/>
        </w:rPr>
        <w:t>NIP 6771706876</w:t>
      </w:r>
    </w:p>
    <w:p w14:paraId="76D2B5F5" w14:textId="77777777" w:rsidR="00601A3E" w:rsidRPr="000E5CC8" w:rsidRDefault="00601A3E" w:rsidP="008F5306">
      <w:pPr>
        <w:pStyle w:val="Style15"/>
        <w:widowControl/>
        <w:numPr>
          <w:ilvl w:val="0"/>
          <w:numId w:val="53"/>
        </w:numPr>
        <w:spacing w:line="276" w:lineRule="auto"/>
        <w:ind w:left="426" w:hanging="426"/>
        <w:rPr>
          <w:rFonts w:asciiTheme="minorHAnsi" w:hAnsiTheme="minorHAnsi" w:cstheme="minorHAnsi"/>
          <w:sz w:val="22"/>
          <w:szCs w:val="22"/>
        </w:rPr>
      </w:pPr>
      <w:r w:rsidRPr="000E5CC8">
        <w:rPr>
          <w:rFonts w:asciiTheme="minorHAnsi" w:hAnsiTheme="minorHAnsi" w:cstheme="minorHAnsi"/>
          <w:color w:val="000000"/>
          <w:sz w:val="22"/>
          <w:szCs w:val="22"/>
        </w:rPr>
        <w:t>Zamawiający zobowiązuje się do odbioru ustrukturyzowanych faktur i innych ustrukturyzowanych dokumentów elektronicznych (jak: awizo dostawy, notę księgowa, fakturę korygującą).</w:t>
      </w:r>
    </w:p>
    <w:p w14:paraId="0C9B6D0C" w14:textId="77777777" w:rsidR="00601A3E" w:rsidRPr="000E5CC8" w:rsidRDefault="00601A3E" w:rsidP="008F5306">
      <w:pPr>
        <w:pStyle w:val="Style15"/>
        <w:widowControl/>
        <w:numPr>
          <w:ilvl w:val="0"/>
          <w:numId w:val="53"/>
        </w:numPr>
        <w:spacing w:line="276" w:lineRule="auto"/>
        <w:ind w:left="426" w:hanging="426"/>
        <w:rPr>
          <w:rStyle w:val="FontStyle23"/>
          <w:rFonts w:asciiTheme="minorHAnsi" w:hAnsiTheme="minorHAnsi" w:cstheme="minorHAnsi"/>
          <w:color w:val="auto"/>
          <w:sz w:val="22"/>
          <w:szCs w:val="22"/>
        </w:rPr>
      </w:pPr>
      <w:r w:rsidRPr="000E5CC8">
        <w:rPr>
          <w:rStyle w:val="FontStyle23"/>
          <w:rFonts w:asciiTheme="minorHAnsi" w:hAnsiTheme="minorHAnsi" w:cstheme="minorHAnsi"/>
          <w:sz w:val="22"/>
          <w:szCs w:val="22"/>
        </w:rPr>
        <w:t>Należności za wykonanie Przedmiotu Umowy będą wpłacane przez Zamawiającego na konto bankowe Wykonawcy, lub odpowiednio Podwykonawcy i dalszego Podwykonawcy, wskazane przez Wykonawcę, lub odpowiednio przez Podwykonawcę i dalszego Podwykonawcę,</w:t>
      </w:r>
      <w:r w:rsidRPr="000E5CC8">
        <w:rPr>
          <w:rFonts w:asciiTheme="minorHAnsi" w:hAnsiTheme="minorHAnsi" w:cstheme="minorHAnsi"/>
          <w:sz w:val="22"/>
          <w:szCs w:val="22"/>
        </w:rPr>
        <w:t xml:space="preserve"> przy zastosowaniu metody </w:t>
      </w:r>
      <w:proofErr w:type="spellStart"/>
      <w:r w:rsidRPr="000E5CC8">
        <w:rPr>
          <w:rFonts w:asciiTheme="minorHAnsi" w:hAnsiTheme="minorHAnsi" w:cstheme="minorHAnsi"/>
          <w:sz w:val="22"/>
          <w:szCs w:val="22"/>
        </w:rPr>
        <w:t>split</w:t>
      </w:r>
      <w:proofErr w:type="spellEnd"/>
      <w:r w:rsidRPr="000E5CC8">
        <w:rPr>
          <w:rFonts w:asciiTheme="minorHAnsi" w:hAnsiTheme="minorHAnsi" w:cstheme="minorHAnsi"/>
          <w:sz w:val="22"/>
          <w:szCs w:val="22"/>
        </w:rPr>
        <w:t xml:space="preserve"> </w:t>
      </w:r>
      <w:proofErr w:type="spellStart"/>
      <w:r w:rsidRPr="000E5CC8">
        <w:rPr>
          <w:rFonts w:asciiTheme="minorHAnsi" w:hAnsiTheme="minorHAnsi" w:cstheme="minorHAnsi"/>
          <w:sz w:val="22"/>
          <w:szCs w:val="22"/>
        </w:rPr>
        <w:t>payment</w:t>
      </w:r>
      <w:proofErr w:type="spellEnd"/>
      <w:r w:rsidRPr="000E5CC8">
        <w:rPr>
          <w:rStyle w:val="FontStyle23"/>
          <w:rFonts w:asciiTheme="minorHAnsi" w:hAnsiTheme="minorHAnsi" w:cstheme="minorHAnsi"/>
          <w:sz w:val="22"/>
          <w:szCs w:val="22"/>
        </w:rPr>
        <w:t>, na podstawie rachunku lub faktury wystawionej przez Wykonawcę, przez Podwykonawcę lub dalszego Podwykonawcę.</w:t>
      </w:r>
    </w:p>
    <w:p w14:paraId="41B30E58" w14:textId="77777777" w:rsidR="00601A3E" w:rsidRPr="000E5CC8" w:rsidRDefault="00601A3E" w:rsidP="008F5306">
      <w:pPr>
        <w:pStyle w:val="Style15"/>
        <w:widowControl/>
        <w:numPr>
          <w:ilvl w:val="0"/>
          <w:numId w:val="53"/>
        </w:numPr>
        <w:spacing w:line="276" w:lineRule="auto"/>
        <w:ind w:left="426" w:hanging="426"/>
        <w:rPr>
          <w:rStyle w:val="FontStyle23"/>
          <w:rFonts w:asciiTheme="minorHAnsi" w:hAnsiTheme="minorHAnsi" w:cstheme="minorHAnsi"/>
          <w:color w:val="auto"/>
          <w:sz w:val="22"/>
          <w:szCs w:val="22"/>
        </w:rPr>
      </w:pPr>
      <w:r w:rsidRPr="000E5CC8">
        <w:rPr>
          <w:rStyle w:val="FontStyle23"/>
          <w:rFonts w:asciiTheme="minorHAnsi" w:hAnsiTheme="minorHAnsi" w:cstheme="minorHAnsi"/>
          <w:sz w:val="22"/>
          <w:szCs w:val="22"/>
        </w:rPr>
        <w:t>Do faktury/rachunku Wykonawca jest zobowiązany przedłożyć oświadczenia Podwykonawców i dalszych Podwykonawców o uregulowaniu względem nich wszystkich należności lub dowody dotyczące zapłaty wynagrodzenia Podwykonawcom i dalszym Podwykonawcom. Oświadczenia, podpisane przez osoby upoważnione do reprezentowania składających je Podwykonawców lub dalszych Podwykonawców lub inne dowody na potwierdzenie braku zaległości Wykonawcy, Podwykonawcy lub dalszego Podwykonawcy w tym okresie wynagrodzeń wymagalnych Podwykonawców lub dalszych Podwykonawców wynikających z Umów o podwykonawstwo. Kopia Umowy o podwykonawstwo (poświadczonej „za zgodność z oryginałem") wraz z załączonymi do niej dokumentami stanowi załącznik nr ….. do Umowy.</w:t>
      </w:r>
    </w:p>
    <w:p w14:paraId="0D3A2D86" w14:textId="77777777" w:rsidR="00601A3E" w:rsidRPr="000E5CC8" w:rsidRDefault="00601A3E" w:rsidP="008F5306">
      <w:pPr>
        <w:pStyle w:val="Style15"/>
        <w:widowControl/>
        <w:numPr>
          <w:ilvl w:val="0"/>
          <w:numId w:val="53"/>
        </w:numPr>
        <w:spacing w:line="276" w:lineRule="auto"/>
        <w:ind w:left="426" w:hanging="426"/>
        <w:rPr>
          <w:rStyle w:val="FontStyle23"/>
          <w:rFonts w:asciiTheme="minorHAnsi" w:hAnsiTheme="minorHAnsi" w:cstheme="minorHAnsi"/>
          <w:color w:val="auto"/>
          <w:sz w:val="22"/>
          <w:szCs w:val="22"/>
        </w:rPr>
      </w:pPr>
      <w:r w:rsidRPr="000E5CC8">
        <w:rPr>
          <w:rStyle w:val="FontStyle23"/>
          <w:rFonts w:asciiTheme="minorHAnsi" w:hAnsiTheme="minorHAnsi" w:cstheme="minorHAnsi"/>
          <w:sz w:val="22"/>
          <w:szCs w:val="22"/>
        </w:rPr>
        <w:t>Jeżeli w terminie określonym w zaakceptowanej przez Zamawiającego Umowie o podwykonawstwo w zakresie robót budowlanych (w zakresie dostaw lub usług Wykonawca przedkłada poświadczona kopie umowy),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0BF12235" w14:textId="77777777" w:rsidR="00601A3E" w:rsidRPr="000E5CC8" w:rsidRDefault="00601A3E" w:rsidP="008F5306">
      <w:pPr>
        <w:pStyle w:val="Style15"/>
        <w:widowControl/>
        <w:numPr>
          <w:ilvl w:val="0"/>
          <w:numId w:val="53"/>
        </w:numPr>
        <w:spacing w:line="276" w:lineRule="auto"/>
        <w:ind w:left="426" w:hanging="426"/>
        <w:rPr>
          <w:rStyle w:val="FontStyle23"/>
          <w:rFonts w:asciiTheme="minorHAnsi" w:hAnsiTheme="minorHAnsi" w:cstheme="minorHAnsi"/>
          <w:color w:val="auto"/>
          <w:sz w:val="22"/>
          <w:szCs w:val="22"/>
        </w:rPr>
      </w:pPr>
      <w:r w:rsidRPr="000E5CC8">
        <w:rPr>
          <w:rStyle w:val="FontStyle23"/>
          <w:rFonts w:asciiTheme="minorHAnsi" w:hAnsiTheme="minorHAnsi" w:cstheme="minorHAnsi"/>
          <w:sz w:val="22"/>
          <w:szCs w:val="22"/>
        </w:rPr>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w:t>
      </w:r>
    </w:p>
    <w:p w14:paraId="3CBA0B65" w14:textId="77777777" w:rsidR="00601A3E" w:rsidRPr="000E5CC8" w:rsidRDefault="00601A3E" w:rsidP="008F5306">
      <w:pPr>
        <w:pStyle w:val="Style15"/>
        <w:widowControl/>
        <w:numPr>
          <w:ilvl w:val="0"/>
          <w:numId w:val="53"/>
        </w:numPr>
        <w:spacing w:line="276" w:lineRule="auto"/>
        <w:ind w:left="426" w:hanging="426"/>
        <w:rPr>
          <w:rFonts w:asciiTheme="minorHAnsi" w:hAnsiTheme="minorHAnsi" w:cstheme="minorHAnsi"/>
          <w:sz w:val="22"/>
          <w:szCs w:val="22"/>
        </w:rPr>
      </w:pPr>
      <w:r w:rsidRPr="000E5CC8">
        <w:rPr>
          <w:rStyle w:val="FontStyle23"/>
          <w:rFonts w:asciiTheme="minorHAnsi" w:hAnsiTheme="minorHAnsi" w:cstheme="minorHAnsi"/>
          <w:sz w:val="22"/>
          <w:szCs w:val="22"/>
        </w:rPr>
        <w:t>W przypadku zgłoszenia przez Wykonawcę uwag, o których mowa w ust. 7 podważających zasadność bezpośredniej zapłaty, Zamawiający może:</w:t>
      </w:r>
    </w:p>
    <w:p w14:paraId="4853E7C0" w14:textId="77777777" w:rsidR="00601A3E" w:rsidRPr="000E5CC8" w:rsidRDefault="00601A3E" w:rsidP="008F5306">
      <w:pPr>
        <w:pStyle w:val="Style7"/>
        <w:widowControl/>
        <w:numPr>
          <w:ilvl w:val="0"/>
          <w:numId w:val="2"/>
        </w:numPr>
        <w:tabs>
          <w:tab w:val="left" w:pos="1085"/>
        </w:tabs>
        <w:spacing w:line="276" w:lineRule="auto"/>
        <w:ind w:left="108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nie dokonać bezpośredniej zapłaty wynagrodzenia Podwykonawcy, jeżeli Wykonawca wykaże niezasadność takiej zapłaty albo</w:t>
      </w:r>
    </w:p>
    <w:p w14:paraId="55EE8438" w14:textId="77777777" w:rsidR="00601A3E" w:rsidRPr="000E5CC8" w:rsidRDefault="00601A3E" w:rsidP="008F5306">
      <w:pPr>
        <w:pStyle w:val="Style7"/>
        <w:widowControl/>
        <w:numPr>
          <w:ilvl w:val="0"/>
          <w:numId w:val="2"/>
        </w:numPr>
        <w:tabs>
          <w:tab w:val="left" w:pos="1085"/>
        </w:tabs>
        <w:spacing w:line="276" w:lineRule="auto"/>
        <w:ind w:left="108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3A533F85" w14:textId="77777777" w:rsidR="00601A3E" w:rsidRPr="000E5CC8" w:rsidRDefault="00601A3E" w:rsidP="008F5306">
      <w:pPr>
        <w:pStyle w:val="Style7"/>
        <w:widowControl/>
        <w:numPr>
          <w:ilvl w:val="0"/>
          <w:numId w:val="2"/>
        </w:numPr>
        <w:tabs>
          <w:tab w:val="left" w:pos="1085"/>
        </w:tabs>
        <w:spacing w:line="276" w:lineRule="auto"/>
        <w:ind w:left="108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dokonać bezpośredniej zapłaty wynagrodzenia Podwykonawcy lub dalszemu Podwykonawcy, jeżeli Podwykonawca lub dalszy Podwykonawca wykaże zasadność takiej zapłaty.</w:t>
      </w:r>
    </w:p>
    <w:p w14:paraId="6A3AA033" w14:textId="77777777" w:rsidR="009B56AF" w:rsidRPr="000E5CC8" w:rsidRDefault="00601A3E" w:rsidP="008F5306">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Zamawiający jest zobowiązany zapłacić Podwykonawcy lub dalszemu Podwykonawcy należne wynagrodzenie, będące przedmiotem żądania, o którym mowa w ust. 6, jeżeli Podwykonawca lub dalszy Podwykonawca udokumentuje jego zasadność fakturą lub rachunkiem oraz dokumentami potwierdzającymi wykonanie i odbiór robót, a Wykonawca nie złoży w trybie określonym ust. 7 uwag wykazujących niezasadność bezpośredniej zapłaty. Bezpośrednia zapłata obejmuje wyłącznie należne wynagrodzenie, bez odsetek należnych Podwykonawcy lub dalszemu Podwykonawcy z tytułu uchybienia terminowi zapłaty. </w:t>
      </w:r>
    </w:p>
    <w:p w14:paraId="67D0E1F0" w14:textId="77777777" w:rsidR="009B56AF" w:rsidRPr="000E5CC8" w:rsidRDefault="00601A3E" w:rsidP="008F5306">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Równowartość kwoty zapłaconej Podwykonawcy lub dalszemu Podwykonawcy, bądź skierowanej do depozytu sądowego, Zamawiający potrąci z wynagrodzenia należnego Wykonawcy.</w:t>
      </w:r>
    </w:p>
    <w:p w14:paraId="54CEB29C" w14:textId="1287338A" w:rsidR="00601A3E" w:rsidRPr="000E5CC8" w:rsidRDefault="00601A3E" w:rsidP="008F5306">
      <w:pPr>
        <w:pStyle w:val="Style7"/>
        <w:widowControl/>
        <w:numPr>
          <w:ilvl w:val="0"/>
          <w:numId w:val="53"/>
        </w:numPr>
        <w:tabs>
          <w:tab w:val="left" w:pos="528"/>
        </w:tabs>
        <w:spacing w:line="276" w:lineRule="auto"/>
        <w:ind w:left="426" w:right="10" w:hanging="426"/>
        <w:rPr>
          <w:rFonts w:asciiTheme="minorHAnsi" w:hAnsiTheme="minorHAnsi" w:cstheme="minorHAnsi"/>
          <w:color w:val="000000"/>
          <w:sz w:val="22"/>
          <w:szCs w:val="22"/>
        </w:rPr>
      </w:pPr>
      <w:r w:rsidRPr="000E5CC8">
        <w:rPr>
          <w:rStyle w:val="FontStyle23"/>
          <w:rFonts w:asciiTheme="minorHAnsi" w:hAnsiTheme="minorHAnsi" w:cstheme="minorHAnsi"/>
          <w:sz w:val="22"/>
          <w:szCs w:val="22"/>
        </w:rPr>
        <w:t>Podstawą wypłaty należnego Wykonawcy wynagrodzenia, będzie wystawiony przez Wykonawcę: rachunek lub faktura, o których mowa w ust. 1 przedstawione Zamawiającemu wraz:</w:t>
      </w:r>
    </w:p>
    <w:p w14:paraId="18A6EFC1" w14:textId="5B61B5C2" w:rsidR="00601A3E" w:rsidRPr="000E5CC8" w:rsidRDefault="00601A3E" w:rsidP="008F5306">
      <w:pPr>
        <w:pStyle w:val="Style7"/>
        <w:widowControl/>
        <w:numPr>
          <w:ilvl w:val="0"/>
          <w:numId w:val="37"/>
        </w:numPr>
        <w:spacing w:line="276" w:lineRule="auto"/>
        <w:ind w:left="1134" w:right="10"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 Protokołem Odbioru Przejściowego/Zaawansowania lub Końcowego</w:t>
      </w:r>
      <w:r w:rsidR="00BE7323" w:rsidRPr="000E5CC8">
        <w:rPr>
          <w:rStyle w:val="FontStyle23"/>
          <w:rFonts w:asciiTheme="minorHAnsi" w:hAnsiTheme="minorHAnsi" w:cstheme="minorHAnsi"/>
          <w:sz w:val="22"/>
          <w:szCs w:val="22"/>
        </w:rPr>
        <w:t xml:space="preserve"> Etapu/Przedmiotu umowy</w:t>
      </w:r>
      <w:r w:rsidRPr="000E5CC8">
        <w:rPr>
          <w:rStyle w:val="FontStyle23"/>
          <w:rFonts w:asciiTheme="minorHAnsi" w:hAnsiTheme="minorHAnsi" w:cstheme="minorHAnsi"/>
          <w:sz w:val="22"/>
          <w:szCs w:val="22"/>
        </w:rPr>
        <w:t>, w którym będą wyszczególnione wydzielone elementy robót budowlanych wykonane przez Podwykonawców i dalszych Podwykonawców, lub do którego będą załączone protokoły odbioru części robót wykonanych przez Podwykonawców lub dalszych Podwykonawców,</w:t>
      </w:r>
    </w:p>
    <w:p w14:paraId="574873DD" w14:textId="77777777" w:rsidR="00601A3E" w:rsidRPr="000E5CC8" w:rsidRDefault="00601A3E" w:rsidP="008F5306">
      <w:pPr>
        <w:pStyle w:val="Style7"/>
        <w:widowControl/>
        <w:numPr>
          <w:ilvl w:val="0"/>
          <w:numId w:val="37"/>
        </w:numPr>
        <w:spacing w:line="276" w:lineRule="auto"/>
        <w:ind w:left="1134" w:right="10"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 kopiami faktur lub rachunków wystawionych przez zaakceptowanych przez Zamawiającego Podwykonawców i dalszych Podwykonawców za wykonane przez nich roboty, dostawy i usługi,</w:t>
      </w:r>
    </w:p>
    <w:p w14:paraId="1191BA55" w14:textId="77777777" w:rsidR="00601A3E" w:rsidRPr="000E5CC8" w:rsidRDefault="00601A3E" w:rsidP="008F5306">
      <w:pPr>
        <w:pStyle w:val="Style7"/>
        <w:widowControl/>
        <w:numPr>
          <w:ilvl w:val="0"/>
          <w:numId w:val="37"/>
        </w:numPr>
        <w:spacing w:line="276" w:lineRule="auto"/>
        <w:ind w:left="1134" w:right="10"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 kopiami przelewów bankowych potwierdzających płatności albo ze sporządzonymi nie więcej niż 5 dni przed upływem terminu płatności oświadczeniami Podwykonawców i dalszych Podwykonawców o nie zaleganiu z płatnościami wobec nich przez Wykonawcę lub przez Podwykonawców,</w:t>
      </w:r>
    </w:p>
    <w:p w14:paraId="1EA60893" w14:textId="77777777" w:rsidR="00601A3E" w:rsidRPr="000E5CC8" w:rsidRDefault="00601A3E" w:rsidP="008F5306">
      <w:pPr>
        <w:pStyle w:val="Style7"/>
        <w:widowControl/>
        <w:numPr>
          <w:ilvl w:val="0"/>
          <w:numId w:val="37"/>
        </w:numPr>
        <w:spacing w:line="276" w:lineRule="auto"/>
        <w:ind w:left="1134" w:right="10"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do Odbioru Końcowego Wykonawca każdego Etapu (jeśli dotyczy) jest zobowiązany przedstawić ponadto dokumentację powykonawczą budowlaną i konserwatorską.</w:t>
      </w:r>
    </w:p>
    <w:p w14:paraId="62A3C3FF" w14:textId="77777777" w:rsidR="00601A3E" w:rsidRPr="000E5CC8" w:rsidRDefault="00601A3E" w:rsidP="008F5306">
      <w:pPr>
        <w:pStyle w:val="Style7"/>
        <w:widowControl/>
        <w:numPr>
          <w:ilvl w:val="0"/>
          <w:numId w:val="53"/>
        </w:numPr>
        <w:tabs>
          <w:tab w:val="left" w:pos="528"/>
        </w:tabs>
        <w:spacing w:line="276" w:lineRule="auto"/>
        <w:ind w:left="426" w:right="10" w:hanging="426"/>
        <w:rPr>
          <w:rStyle w:val="FontStyle20"/>
          <w:rFonts w:asciiTheme="minorHAnsi" w:eastAsiaTheme="majorEastAsia" w:hAnsiTheme="minorHAnsi" w:cstheme="minorHAnsi"/>
        </w:rPr>
      </w:pPr>
      <w:r w:rsidRPr="000E5CC8">
        <w:rPr>
          <w:rStyle w:val="FontStyle23"/>
          <w:rFonts w:asciiTheme="minorHAnsi" w:hAnsiTheme="minorHAnsi" w:cstheme="minorHAnsi"/>
          <w:sz w:val="22"/>
          <w:szCs w:val="22"/>
        </w:rPr>
        <w:t xml:space="preserve">Jeżeli Wykonawca nie przedstawi wraz z fakturą lub rachunkiem dokumentów, </w:t>
      </w:r>
      <w:r w:rsidRPr="000E5CC8">
        <w:rPr>
          <w:rStyle w:val="FontStyle20"/>
          <w:rFonts w:asciiTheme="minorHAnsi" w:eastAsiaTheme="majorEastAsia" w:hAnsiTheme="minorHAnsi" w:cstheme="minorHAnsi"/>
        </w:rPr>
        <w:t>których mowa w ust. 11, Zamawiający jest uprawniony do wstrzymania wypłaty należnego Wykonawcy wynagrodzenia do czasu przedłożenia przez Wykonawcę stosownych dokumentów. Wstrzymanie przez Zamawiającego zapłaty do czasu wypełnienia przez Wykonawcę wymagań, o których mowa w ust. 11, nie skutkuje nie dotrzymaniem przez Zamawiającego terminu płatności i nie uprawnia Wykonawcy do żądania odsetek.</w:t>
      </w:r>
    </w:p>
    <w:p w14:paraId="21B6ED0F"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przekazuje Zamawiającemu pisemne uwagi, o których mowa ust. 7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1432C61D"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Zamawiający jest uprawniony do odstąpienia od dokonania bezpośredniej płatności na rzecz Podwykonawcy lub dalszego Podwykonawcy i do wypłaty Wykonawcy należnego wynagrodzenia, jeżeli Wykonawca zgłosi uwagi, o których mowa w ust. 7 i wykaże niezasadność takiej płatności, lub jeżeli Wykonawca nie zgłosi uwag, o których mowa w ust. 7 a Podwykonawca lub dalszy Podwykonawca nie wykażą zasadności takiej płatności.</w:t>
      </w:r>
    </w:p>
    <w:p w14:paraId="2899C7B1"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Zamawiający może dokonać bezpośredniej płatności na rzecz Podwykonawcy lub dalszego Podwykonawcy, jeżeli Wykonawca zgłosi uwagi, o których mowa w ust. 7 i nie potwierdzi zasadność takiej płatności, lub jeżeli Wykonawca nie zgłosi uwag, o których mowa w ust. 7, a Podwykonawca lub dalszy Podwykonawca wykażą zasadność takiej płatności.</w:t>
      </w:r>
    </w:p>
    <w:p w14:paraId="54AC05FE"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10F7F61B"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0E5CC8">
        <w:rPr>
          <w:rStyle w:val="FontStyle23"/>
          <w:rFonts w:asciiTheme="minorHAnsi" w:hAnsiTheme="minorHAnsi" w:cstheme="minorHAnsi"/>
          <w:sz w:val="22"/>
          <w:szCs w:val="22"/>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której przedmiotem są dostawy lub usługi.</w:t>
      </w:r>
    </w:p>
    <w:p w14:paraId="6B11D394"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0E5CC8">
        <w:rPr>
          <w:rStyle w:val="FontStyle23"/>
          <w:rFonts w:asciiTheme="minorHAnsi" w:hAnsiTheme="minorHAnsi" w:cstheme="minorHAnsi"/>
          <w:sz w:val="22"/>
          <w:szCs w:val="22"/>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4F9E8ED0"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0E5CC8">
        <w:rPr>
          <w:rStyle w:val="FontStyle23"/>
          <w:rFonts w:asciiTheme="minorHAnsi" w:hAnsiTheme="minorHAnsi" w:cstheme="minorHAnsi"/>
          <w:sz w:val="22"/>
          <w:szCs w:val="22"/>
        </w:rPr>
        <w:t>Zamawiający dokona bezpośredniej płatności na rzecz Podwykonawcy lub dalszego Podwykonawcy w terminie 14 dni od dnia pisemnego potwierdzenia Podwykonawcy lub dalszemu Podwykonawcy przez Zamawiającego uznania płatności bezpośredniej za uzasadnioną.</w:t>
      </w:r>
    </w:p>
    <w:p w14:paraId="330F3D43"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0E5CC8">
        <w:rPr>
          <w:rStyle w:val="FontStyle23"/>
          <w:rFonts w:asciiTheme="minorHAnsi" w:hAnsiTheme="minorHAnsi" w:cstheme="minorHAnsi"/>
          <w:sz w:val="22"/>
          <w:szCs w:val="22"/>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14:paraId="7E6F7578"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0E5CC8">
        <w:rPr>
          <w:rStyle w:val="FontStyle23"/>
          <w:rFonts w:asciiTheme="minorHAnsi" w:hAnsiTheme="minorHAnsi" w:cstheme="minorHAnsi"/>
          <w:sz w:val="22"/>
          <w:szCs w:val="22"/>
        </w:rPr>
        <w:t>Odpowiedzialność Zamawiającego wobec Podwykonawcy lub dalszego Podwykonawcy z tytułu płatności bezpośrednich za wykonanie robót budowlanych jest ograniczona wyłącznie do wysokości kwoty należności za wykonanie tych robót budowlanych, dostaw lub usług wynikającej z Umowy.</w:t>
      </w:r>
    </w:p>
    <w:p w14:paraId="0D8B2E9A"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Podstawą do wystawienia faktury jest odbiór robót dokonany przez osoby, o których mowa w § 5 ust. 11 nin. Umowy stwierdzony Protokołem Odbioru Przejściowego/Zaawansowania lub Końcowym. Do odbioru końcowego danego Etapu Wykonawca winien załączyć kosztorys powykonawczy wykonanych prac w danym Etapie.</w:t>
      </w:r>
    </w:p>
    <w:p w14:paraId="387DE002" w14:textId="43276999" w:rsidR="00BE7323" w:rsidRPr="000E5CC8" w:rsidRDefault="00601A3E" w:rsidP="008F5306">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0E5CC8">
        <w:rPr>
          <w:rFonts w:asciiTheme="minorHAnsi" w:hAnsiTheme="minorHAnsi" w:cstheme="minorHAnsi"/>
          <w:bCs/>
          <w:sz w:val="22"/>
          <w:szCs w:val="22"/>
        </w:rPr>
        <w:t xml:space="preserve">Faktury/ rachunki winny być wystawione na następujące dane: </w:t>
      </w:r>
      <w:r w:rsidRPr="000E5CC8">
        <w:rPr>
          <w:rFonts w:asciiTheme="minorHAnsi" w:eastAsiaTheme="minorHAnsi" w:hAnsiTheme="minorHAnsi" w:cstheme="minorHAnsi"/>
          <w:sz w:val="22"/>
          <w:szCs w:val="22"/>
          <w:lang w:eastAsia="en-US"/>
        </w:rPr>
        <w:t>Nabywca:  Gmina Miejska Kraków    Pl. Wszystkich Św. 3-4,</w:t>
      </w:r>
      <w:r w:rsidR="00BE7323" w:rsidRPr="000E5CC8">
        <w:rPr>
          <w:rFonts w:asciiTheme="minorHAnsi" w:eastAsiaTheme="minorHAnsi" w:hAnsiTheme="minorHAnsi" w:cstheme="minorHAnsi"/>
          <w:sz w:val="22"/>
          <w:szCs w:val="22"/>
          <w:lang w:eastAsia="en-US"/>
        </w:rPr>
        <w:t xml:space="preserve"> </w:t>
      </w:r>
      <w:r w:rsidRPr="000E5CC8">
        <w:rPr>
          <w:rFonts w:asciiTheme="minorHAnsi" w:eastAsiaTheme="minorHAnsi" w:hAnsiTheme="minorHAnsi" w:cstheme="minorHAnsi"/>
          <w:sz w:val="22"/>
          <w:szCs w:val="22"/>
          <w:lang w:eastAsia="en-US"/>
        </w:rPr>
        <w:t xml:space="preserve">31-004  Kraków  NIP 676 101 37, Odbiorca:  Młodzieżowy Dom Kultury </w:t>
      </w:r>
      <w:r w:rsidR="00BE7323" w:rsidRPr="000E5CC8">
        <w:rPr>
          <w:rFonts w:asciiTheme="minorHAnsi" w:eastAsiaTheme="minorHAnsi" w:hAnsiTheme="minorHAnsi" w:cstheme="minorHAnsi"/>
          <w:sz w:val="22"/>
          <w:szCs w:val="22"/>
          <w:lang w:eastAsia="en-US"/>
        </w:rPr>
        <w:t>„Dom Harcerza</w:t>
      </w:r>
      <w:r w:rsidRPr="000E5CC8">
        <w:rPr>
          <w:rFonts w:asciiTheme="minorHAnsi" w:eastAsiaTheme="minorHAnsi" w:hAnsiTheme="minorHAnsi" w:cstheme="minorHAnsi"/>
          <w:sz w:val="22"/>
          <w:szCs w:val="22"/>
          <w:lang w:eastAsia="en-US"/>
        </w:rPr>
        <w:t xml:space="preserve">” </w:t>
      </w:r>
      <w:r w:rsidR="00BE7323" w:rsidRPr="000E5CC8">
        <w:rPr>
          <w:rFonts w:asciiTheme="minorHAnsi" w:eastAsiaTheme="minorHAnsi" w:hAnsiTheme="minorHAnsi" w:cstheme="minorHAnsi"/>
          <w:sz w:val="22"/>
          <w:szCs w:val="22"/>
          <w:lang w:eastAsia="en-US"/>
        </w:rPr>
        <w:t>ul. Reymonta 18</w:t>
      </w:r>
      <w:r w:rsidRPr="000E5CC8">
        <w:rPr>
          <w:rFonts w:asciiTheme="minorHAnsi" w:eastAsiaTheme="minorHAnsi" w:hAnsiTheme="minorHAnsi" w:cstheme="minorHAnsi"/>
          <w:sz w:val="22"/>
          <w:szCs w:val="22"/>
          <w:lang w:eastAsia="en-US"/>
        </w:rPr>
        <w:t xml:space="preserve">,  </w:t>
      </w:r>
      <w:r w:rsidR="00BE7323" w:rsidRPr="000E5CC8">
        <w:rPr>
          <w:rFonts w:asciiTheme="minorHAnsi" w:eastAsiaTheme="minorHAnsi" w:hAnsiTheme="minorHAnsi" w:cstheme="minorHAnsi"/>
          <w:sz w:val="22"/>
          <w:szCs w:val="22"/>
          <w:lang w:eastAsia="en-US"/>
        </w:rPr>
        <w:t>30-059</w:t>
      </w:r>
      <w:r w:rsidRPr="000E5CC8">
        <w:rPr>
          <w:rFonts w:asciiTheme="minorHAnsi" w:eastAsiaTheme="minorHAnsi" w:hAnsiTheme="minorHAnsi" w:cstheme="minorHAnsi"/>
          <w:sz w:val="22"/>
          <w:szCs w:val="22"/>
          <w:lang w:eastAsia="en-US"/>
        </w:rPr>
        <w:t xml:space="preserve">  Kraków</w:t>
      </w:r>
      <w:r w:rsidR="00BE7323" w:rsidRPr="000E5CC8">
        <w:rPr>
          <w:rFonts w:asciiTheme="minorHAnsi" w:hAnsiTheme="minorHAnsi" w:cstheme="minorHAnsi"/>
          <w:color w:val="000000"/>
          <w:sz w:val="22"/>
          <w:szCs w:val="22"/>
        </w:rPr>
        <w:t>.</w:t>
      </w:r>
    </w:p>
    <w:p w14:paraId="6E33074B"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0E5CC8">
        <w:rPr>
          <w:rStyle w:val="FontStyle23"/>
          <w:rFonts w:asciiTheme="minorHAnsi" w:hAnsiTheme="minorHAnsi" w:cstheme="minorHAnsi"/>
          <w:sz w:val="22"/>
          <w:szCs w:val="22"/>
        </w:rPr>
        <w:t>Za dzień zapłaty wynagrodzenia Strony ustalają dzień uznania rachunku bankowego Zamawiającego.</w:t>
      </w:r>
    </w:p>
    <w:p w14:paraId="66C57B6D"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1"/>
          <w:rFonts w:asciiTheme="minorHAnsi" w:hAnsiTheme="minorHAnsi" w:cstheme="minorHAnsi"/>
          <w:sz w:val="22"/>
          <w:szCs w:val="22"/>
        </w:rPr>
      </w:pPr>
      <w:r w:rsidRPr="000E5CC8">
        <w:rPr>
          <w:rStyle w:val="FontStyle23"/>
          <w:rFonts w:asciiTheme="minorHAnsi" w:hAnsiTheme="minorHAnsi" w:cstheme="minorHAnsi"/>
          <w:sz w:val="22"/>
          <w:szCs w:val="22"/>
        </w:rPr>
        <w:t>W przypadku stwierdzenia, że realizacja Przedmiotu Umowy następuje niezgodnie z postanowieniami niniejszej Umowy lub niezgodnie z wydanymi pozwoleniami, czy też w przypadku wstrzymania przez właściwy organ nadzoru budowlanego robót budowlanych wchodzących w zakres zadania albo wstrzymania całości prac przez Wojewódzkiego Konserwatora Zabytków, Zamawiający wstrzyma zapłatę za realizację Przedmiotu Umowy, do czasu złożenia przez Wykonawcę odpowiednich wyjaśnień lub usunięcia przyczyn wstrzymujących zapłatę. O wstrzymaniu zapłaty Wykonawca zostanie powiadomiony pisemnie.</w:t>
      </w:r>
    </w:p>
    <w:p w14:paraId="30E0EE3C" w14:textId="77777777" w:rsidR="00BE7323" w:rsidRPr="000E5CC8" w:rsidRDefault="00601A3E" w:rsidP="008F5306">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przypadku niezastosowania się Wykonawcy do postanowień, o których mowa w ust. 25 nin. paragrafu Zamawiający naliczy wykonawcy kary umowne w wysokości 0,2% kwoty netto, o której mowa w § 3 ust. 1 za każdy dzień zwłoki, nie mniej jednak niż 200,00 zł za każdy dzień przypadający po terminie pisemnie wyznaczonym przez Zamawiającego na usunięcie nieprawidłowości.</w:t>
      </w:r>
    </w:p>
    <w:p w14:paraId="6A1D81C2" w14:textId="5F49E4F2" w:rsidR="00601A3E" w:rsidRPr="000E5CC8" w:rsidRDefault="00601A3E" w:rsidP="008F5306">
      <w:pPr>
        <w:pStyle w:val="Style7"/>
        <w:widowControl/>
        <w:numPr>
          <w:ilvl w:val="0"/>
          <w:numId w:val="53"/>
        </w:numPr>
        <w:tabs>
          <w:tab w:val="left" w:pos="528"/>
        </w:tabs>
        <w:spacing w:line="276" w:lineRule="auto"/>
        <w:ind w:left="426" w:right="10" w:hanging="42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zobowiązuję się do spełnienia wszystkich warunków wynikających z umów o dofinansowanie nin. Umowy, które zawarł lub zawrze Zamawiający, niezbędnych do ich prawidłowego rozliczenia, w szczególności do przedłożenia odpowiednich dokumentów np. kosztorysu powykonawczego,  na co Wykonawca wyraża zgodę. Zamawiający zobowiązuję się udostępnić w siedzibie Zamawiającego do wglądu Wykonawcy na jego żądanie, umów o dofinansowanie nin. Umowy, które zawarł lub zawrze, po uprzednim ustaleniu terminu.</w:t>
      </w:r>
    </w:p>
    <w:p w14:paraId="0907DA67" w14:textId="77777777" w:rsidR="00601A3E" w:rsidRPr="000E5CC8" w:rsidRDefault="00601A3E" w:rsidP="00C019CA">
      <w:pPr>
        <w:pStyle w:val="Style7"/>
        <w:widowControl/>
        <w:tabs>
          <w:tab w:val="left" w:pos="528"/>
        </w:tabs>
        <w:spacing w:line="276" w:lineRule="auto"/>
        <w:ind w:right="10" w:firstLine="0"/>
        <w:rPr>
          <w:rStyle w:val="FontStyle23"/>
          <w:rFonts w:asciiTheme="minorHAnsi" w:hAnsiTheme="minorHAnsi" w:cstheme="minorHAnsi"/>
          <w:sz w:val="22"/>
          <w:szCs w:val="22"/>
        </w:rPr>
      </w:pPr>
    </w:p>
    <w:p w14:paraId="0D525C9D" w14:textId="77777777" w:rsidR="00601A3E" w:rsidRPr="000E5CC8" w:rsidRDefault="00601A3E" w:rsidP="00C019CA">
      <w:pPr>
        <w:pStyle w:val="Style7"/>
        <w:widowControl/>
        <w:tabs>
          <w:tab w:val="left" w:pos="528"/>
        </w:tabs>
        <w:spacing w:line="276" w:lineRule="auto"/>
        <w:ind w:right="10" w:firstLine="0"/>
        <w:rPr>
          <w:rStyle w:val="FontStyle23"/>
          <w:rFonts w:asciiTheme="minorHAnsi" w:hAnsiTheme="minorHAnsi" w:cstheme="minorHAnsi"/>
          <w:sz w:val="22"/>
          <w:szCs w:val="22"/>
        </w:rPr>
      </w:pPr>
    </w:p>
    <w:p w14:paraId="2BB7B98B" w14:textId="77777777" w:rsidR="00601A3E" w:rsidRPr="000E5CC8" w:rsidRDefault="00601A3E" w:rsidP="00C019CA">
      <w:pPr>
        <w:pStyle w:val="Style4"/>
        <w:widowControl/>
        <w:spacing w:line="276" w:lineRule="auto"/>
        <w:ind w:right="10"/>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5</w:t>
      </w:r>
    </w:p>
    <w:p w14:paraId="4255E06A" w14:textId="77777777" w:rsidR="00601A3E" w:rsidRPr="000E5CC8" w:rsidRDefault="00601A3E" w:rsidP="00C019CA">
      <w:pPr>
        <w:pStyle w:val="Style4"/>
        <w:widowControl/>
        <w:spacing w:line="276" w:lineRule="auto"/>
        <w:ind w:right="10"/>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ODBIORY</w:t>
      </w:r>
    </w:p>
    <w:p w14:paraId="738F10F4" w14:textId="77777777" w:rsidR="00601A3E" w:rsidRPr="000E5CC8" w:rsidRDefault="00601A3E" w:rsidP="00C019CA">
      <w:pPr>
        <w:pStyle w:val="Style4"/>
        <w:widowControl/>
        <w:spacing w:line="276" w:lineRule="auto"/>
        <w:ind w:right="10"/>
        <w:rPr>
          <w:rStyle w:val="FontStyle24"/>
          <w:rFonts w:asciiTheme="minorHAnsi" w:hAnsiTheme="minorHAnsi" w:cstheme="minorHAnsi"/>
          <w:sz w:val="22"/>
          <w:szCs w:val="22"/>
        </w:rPr>
      </w:pPr>
    </w:p>
    <w:p w14:paraId="528A67A9" w14:textId="77777777" w:rsidR="00601A3E" w:rsidRPr="000E5CC8" w:rsidRDefault="00601A3E" w:rsidP="008F5306">
      <w:pPr>
        <w:pStyle w:val="Style7"/>
        <w:widowControl/>
        <w:numPr>
          <w:ilvl w:val="0"/>
          <w:numId w:val="3"/>
        </w:numPr>
        <w:tabs>
          <w:tab w:val="left" w:pos="538"/>
        </w:tabs>
        <w:spacing w:line="276" w:lineRule="auto"/>
        <w:ind w:left="567"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Strony uzgadniają, że będą stosowane następujące odbiory:</w:t>
      </w:r>
    </w:p>
    <w:p w14:paraId="22B7A486" w14:textId="77777777" w:rsidR="00601A3E" w:rsidRPr="000E5CC8" w:rsidRDefault="00601A3E" w:rsidP="008F5306">
      <w:pPr>
        <w:pStyle w:val="Style13"/>
        <w:widowControl/>
        <w:numPr>
          <w:ilvl w:val="0"/>
          <w:numId w:val="36"/>
        </w:numPr>
        <w:tabs>
          <w:tab w:val="left" w:pos="1090"/>
        </w:tabs>
        <w:spacing w:line="276" w:lineRule="auto"/>
        <w:ind w:left="1134" w:hanging="567"/>
        <w:jc w:val="both"/>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odbiór robót zanikających i ulegających zakryciu,</w:t>
      </w:r>
    </w:p>
    <w:p w14:paraId="7A2F7242" w14:textId="77777777" w:rsidR="00601A3E" w:rsidRPr="000E5CC8" w:rsidRDefault="00601A3E" w:rsidP="008F5306">
      <w:pPr>
        <w:pStyle w:val="Style13"/>
        <w:widowControl/>
        <w:numPr>
          <w:ilvl w:val="0"/>
          <w:numId w:val="36"/>
        </w:numPr>
        <w:tabs>
          <w:tab w:val="left" w:pos="1090"/>
        </w:tabs>
        <w:spacing w:line="276" w:lineRule="auto"/>
        <w:ind w:left="1134" w:hanging="567"/>
        <w:jc w:val="both"/>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odbiór przejściowy/zaawansowania,</w:t>
      </w:r>
    </w:p>
    <w:p w14:paraId="093F360E" w14:textId="60303ACD" w:rsidR="00601A3E" w:rsidRPr="000E5CC8" w:rsidRDefault="00601A3E" w:rsidP="008F5306">
      <w:pPr>
        <w:pStyle w:val="Style13"/>
        <w:widowControl/>
        <w:numPr>
          <w:ilvl w:val="0"/>
          <w:numId w:val="36"/>
        </w:numPr>
        <w:tabs>
          <w:tab w:val="left" w:pos="1090"/>
        </w:tabs>
        <w:spacing w:line="276" w:lineRule="auto"/>
        <w:ind w:left="1134" w:hanging="567"/>
        <w:jc w:val="both"/>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odbiór końcowy </w:t>
      </w:r>
      <w:r w:rsidR="00BE7323" w:rsidRPr="000E5CC8">
        <w:rPr>
          <w:rStyle w:val="FontStyle23"/>
          <w:rFonts w:asciiTheme="minorHAnsi" w:hAnsiTheme="minorHAnsi" w:cstheme="minorHAnsi"/>
          <w:sz w:val="22"/>
          <w:szCs w:val="22"/>
        </w:rPr>
        <w:t>danego Etapu/</w:t>
      </w:r>
      <w:r w:rsidRPr="000E5CC8">
        <w:rPr>
          <w:rStyle w:val="FontStyle23"/>
          <w:rFonts w:asciiTheme="minorHAnsi" w:hAnsiTheme="minorHAnsi" w:cstheme="minorHAnsi"/>
          <w:sz w:val="22"/>
          <w:szCs w:val="22"/>
        </w:rPr>
        <w:t>Przedmiotu Umowy</w:t>
      </w:r>
      <w:r w:rsidR="00BE7323" w:rsidRPr="000E5CC8">
        <w:rPr>
          <w:rStyle w:val="FontStyle23"/>
          <w:rFonts w:asciiTheme="minorHAnsi" w:hAnsiTheme="minorHAnsi" w:cstheme="minorHAnsi"/>
          <w:sz w:val="22"/>
          <w:szCs w:val="22"/>
        </w:rPr>
        <w:t>.</w:t>
      </w:r>
    </w:p>
    <w:p w14:paraId="59097619" w14:textId="77777777" w:rsidR="00601A3E" w:rsidRPr="000E5CC8" w:rsidRDefault="00601A3E" w:rsidP="008F5306">
      <w:pPr>
        <w:pStyle w:val="Style7"/>
        <w:widowControl/>
        <w:numPr>
          <w:ilvl w:val="0"/>
          <w:numId w:val="4"/>
        </w:numPr>
        <w:tabs>
          <w:tab w:val="left" w:pos="538"/>
        </w:tabs>
        <w:spacing w:line="276" w:lineRule="auto"/>
        <w:ind w:left="538"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Odbioru robót zanikających i ulegających zakryciu dokonuje upoważniony inspektor nadzoru inwestorskiego na wniosek Wykonawcy przy udziale przedstawicieli Wykonawcy.</w:t>
      </w:r>
    </w:p>
    <w:p w14:paraId="5B049411" w14:textId="77777777" w:rsidR="00601A3E" w:rsidRPr="000E5CC8" w:rsidRDefault="00601A3E" w:rsidP="008F5306">
      <w:pPr>
        <w:pStyle w:val="Style7"/>
        <w:widowControl/>
        <w:numPr>
          <w:ilvl w:val="0"/>
          <w:numId w:val="4"/>
        </w:numPr>
        <w:tabs>
          <w:tab w:val="left" w:pos="538"/>
        </w:tabs>
        <w:spacing w:line="276" w:lineRule="auto"/>
        <w:ind w:left="538" w:hanging="538"/>
        <w:rPr>
          <w:rFonts w:asciiTheme="minorHAnsi" w:hAnsiTheme="minorHAnsi" w:cstheme="minorHAnsi"/>
          <w:color w:val="000000"/>
          <w:sz w:val="22"/>
          <w:szCs w:val="22"/>
        </w:rPr>
      </w:pPr>
      <w:r w:rsidRPr="000E5CC8">
        <w:rPr>
          <w:rFonts w:asciiTheme="minorHAnsi" w:hAnsiTheme="minorHAnsi" w:cstheme="minorHAnsi"/>
          <w:sz w:val="22"/>
          <w:szCs w:val="22"/>
        </w:rPr>
        <w:t xml:space="preserve">Odbioru </w:t>
      </w:r>
      <w:r w:rsidRPr="000E5CC8">
        <w:rPr>
          <w:rStyle w:val="FontStyle23"/>
          <w:rFonts w:asciiTheme="minorHAnsi" w:hAnsiTheme="minorHAnsi" w:cstheme="minorHAnsi"/>
          <w:sz w:val="22"/>
          <w:szCs w:val="22"/>
        </w:rPr>
        <w:t>przejściowego/zaawansowania</w:t>
      </w:r>
      <w:r w:rsidRPr="000E5CC8">
        <w:rPr>
          <w:rFonts w:asciiTheme="minorHAnsi" w:hAnsiTheme="minorHAnsi" w:cstheme="minorHAnsi"/>
          <w:sz w:val="22"/>
          <w:szCs w:val="22"/>
        </w:rPr>
        <w:t xml:space="preserve"> dokonuje się w celu prowadzenia bieżących częściowych rozliczeń. Dokonanie odbioru częściowego następuje na podstawie sporządzonego przez Wykonawcę „Wykazu robót wykonanych do dnia odbioru częściowego nr…”</w:t>
      </w:r>
      <w:r w:rsidRPr="000E5CC8">
        <w:rPr>
          <w:rFonts w:asciiTheme="minorHAnsi" w:hAnsiTheme="minorHAnsi" w:cstheme="minorHAnsi"/>
          <w:color w:val="FF0000"/>
          <w:sz w:val="22"/>
          <w:szCs w:val="22"/>
        </w:rPr>
        <w:t xml:space="preserve"> </w:t>
      </w:r>
      <w:r w:rsidRPr="000E5CC8">
        <w:rPr>
          <w:rFonts w:asciiTheme="minorHAnsi" w:hAnsiTheme="minorHAnsi" w:cstheme="minorHAnsi"/>
          <w:sz w:val="22"/>
          <w:szCs w:val="22"/>
        </w:rPr>
        <w:t xml:space="preserve">potwierdzonego przez Zamawiającego przy udziale osób, o których mowa w ust. 11 niniejszego paragrafu. </w:t>
      </w:r>
    </w:p>
    <w:p w14:paraId="59B13B19" w14:textId="121A526C" w:rsidR="00601A3E" w:rsidRPr="000E5CC8" w:rsidRDefault="00601A3E" w:rsidP="008F5306">
      <w:pPr>
        <w:pStyle w:val="Style7"/>
        <w:widowControl/>
        <w:numPr>
          <w:ilvl w:val="0"/>
          <w:numId w:val="4"/>
        </w:numPr>
        <w:tabs>
          <w:tab w:val="left" w:pos="538"/>
        </w:tabs>
        <w:spacing w:line="276" w:lineRule="auto"/>
        <w:ind w:left="538" w:right="14" w:hanging="538"/>
        <w:rPr>
          <w:rFonts w:asciiTheme="minorHAnsi" w:hAnsiTheme="minorHAnsi" w:cstheme="minorHAnsi"/>
          <w:color w:val="000000"/>
          <w:sz w:val="22"/>
          <w:szCs w:val="22"/>
        </w:rPr>
      </w:pPr>
      <w:r w:rsidRPr="000E5CC8">
        <w:rPr>
          <w:rStyle w:val="FontStyle23"/>
          <w:rFonts w:asciiTheme="minorHAnsi" w:hAnsiTheme="minorHAnsi" w:cstheme="minorHAnsi"/>
          <w:sz w:val="22"/>
          <w:szCs w:val="22"/>
        </w:rPr>
        <w:t>Odbioru końcowego Przedmiotu Umowy</w:t>
      </w:r>
      <w:r w:rsidR="00BE7323" w:rsidRPr="000E5CC8">
        <w:rPr>
          <w:rStyle w:val="FontStyle23"/>
          <w:rFonts w:asciiTheme="minorHAnsi" w:hAnsiTheme="minorHAnsi" w:cstheme="minorHAnsi"/>
          <w:sz w:val="22"/>
          <w:szCs w:val="22"/>
        </w:rPr>
        <w:t>, w tym danego Etapu</w:t>
      </w:r>
      <w:r w:rsidRPr="000E5CC8">
        <w:rPr>
          <w:rStyle w:val="FontStyle23"/>
          <w:rFonts w:asciiTheme="minorHAnsi" w:hAnsiTheme="minorHAnsi" w:cstheme="minorHAnsi"/>
          <w:sz w:val="22"/>
          <w:szCs w:val="22"/>
        </w:rPr>
        <w:t xml:space="preserve"> dokonuje się po całkowitym zakończeniu wszystkich robót składających się na </w:t>
      </w:r>
      <w:r w:rsidR="00BE7323" w:rsidRPr="000E5CC8">
        <w:rPr>
          <w:rStyle w:val="FontStyle23"/>
          <w:rFonts w:asciiTheme="minorHAnsi" w:hAnsiTheme="minorHAnsi" w:cstheme="minorHAnsi"/>
          <w:sz w:val="22"/>
          <w:szCs w:val="22"/>
        </w:rPr>
        <w:t xml:space="preserve">dany Etap lub po wykonaniu robót Etapu III - </w:t>
      </w:r>
      <w:r w:rsidRPr="000E5CC8">
        <w:rPr>
          <w:rStyle w:val="FontStyle23"/>
          <w:rFonts w:asciiTheme="minorHAnsi" w:hAnsiTheme="minorHAnsi" w:cstheme="minorHAnsi"/>
          <w:sz w:val="22"/>
          <w:szCs w:val="22"/>
        </w:rPr>
        <w:t>Przedmiot Umowy na podstawie oświadczenia kierownika budowy oraz innych czynności przewidzianych przepisami Prawa budowlanego, potwierdzonych przez Zamawiającego.</w:t>
      </w:r>
    </w:p>
    <w:p w14:paraId="7F350FA3" w14:textId="77777777" w:rsidR="00601A3E" w:rsidRPr="000E5CC8" w:rsidRDefault="00601A3E" w:rsidP="008F5306">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Odbioru końcowego Przedmiotu Umowy dokonuje Zamawiający, przy udziale osób wskazanych w ust. 11 niniejszego paragrafu oraz </w:t>
      </w:r>
      <w:r w:rsidRPr="000E5CC8">
        <w:rPr>
          <w:rFonts w:asciiTheme="minorHAnsi" w:hAnsiTheme="minorHAnsi" w:cstheme="minorHAnsi"/>
          <w:sz w:val="22"/>
          <w:szCs w:val="22"/>
        </w:rPr>
        <w:t>upoważnionego przedstawiciel Miejskiego Konserwatora Zabytków a także przedstawiciela Małopolskiego Urzędu Wojewódzkiego w Krakowie (Wydział Rewaloryzacji Zabytków Krakowa i Dziedzictwa Narodowego)</w:t>
      </w:r>
      <w:r w:rsidRPr="000E5CC8">
        <w:rPr>
          <w:rStyle w:val="FontStyle23"/>
          <w:rFonts w:asciiTheme="minorHAnsi" w:hAnsiTheme="minorHAnsi" w:cstheme="minorHAnsi"/>
          <w:sz w:val="22"/>
          <w:szCs w:val="22"/>
        </w:rPr>
        <w:t>, w ciągu 7 dni od daty zakończenia całości prac, zgłoszonego na piśmie przez Wykonawcę i wpisu do dziennika budowy dokonanego przez kierownika budowy.</w:t>
      </w:r>
    </w:p>
    <w:p w14:paraId="31A5CD16" w14:textId="77777777" w:rsidR="00601A3E" w:rsidRPr="000E5CC8" w:rsidRDefault="00601A3E" w:rsidP="008F5306">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 czynności odbioru inspektor nadzoru sporządza protokół, który winien zawierać wszystkie uwagi i ustalenia poczynione w toku odbioru.</w:t>
      </w:r>
    </w:p>
    <w:p w14:paraId="40B99BFC" w14:textId="77777777" w:rsidR="00601A3E" w:rsidRPr="000E5CC8" w:rsidRDefault="00601A3E" w:rsidP="008F5306">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razie stwierdzenia wad w trakcie odbioru Wykonawca zobowiązuje się do usunięcia wad na własny koszt i ryzyko, w terminie ustalonym przez Zamawiającego.</w:t>
      </w:r>
    </w:p>
    <w:p w14:paraId="2BA1E7F7" w14:textId="77777777" w:rsidR="00601A3E" w:rsidRPr="000E5CC8" w:rsidRDefault="00601A3E" w:rsidP="008F5306">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Jeśli wady, o których mowa w ust. 7 nie zostaną usunięte lub szkoda nie zostanie naprawiona, Zamawiający po upływie terminu określonego w pisemnym wezwaniu Wykonawcy do usunięcia wad lub naprawienia szkody, ma prawo powierzyć ich usunięcie lub naprawienie osobie trzeciej, na koszt i ryzyko Wykonawcy lub podjąć inne kroki prawne względem Wykonawcy.</w:t>
      </w:r>
    </w:p>
    <w:p w14:paraId="7D4CCB43" w14:textId="77777777" w:rsidR="00601A3E" w:rsidRPr="000E5CC8" w:rsidRDefault="00601A3E" w:rsidP="008F5306">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Protokół odbioru podpisany przez osoby, o których mowa w ust. 11 niniejszego paragrafu inspektor nadzoru doręcza Wykonawcy w dniu zakończenia czynności odbioru. Dzień ten stanowi datę odbioru robót przez Zamawiającego od Wykonawcy. Odbiór robót wykonanych przez podwykonawcę następuje z chwilą odbioru tych robót przez inspektora nadzoru od Wykonawcy.</w:t>
      </w:r>
    </w:p>
    <w:p w14:paraId="061ED60F" w14:textId="77777777" w:rsidR="00601A3E" w:rsidRPr="000E5CC8" w:rsidRDefault="00601A3E" w:rsidP="008F5306">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Zamawiający ma prawo odmówić odbioru, jeżeli w toku czynności odbioru zostanie stwierdzone, że przedmiot nie osiągnął gotowości do odbioru z powodu niezakończenia robót, niewłaściwego wykonania robót lub nieprzeprowadzenia wszystkich prób.</w:t>
      </w:r>
    </w:p>
    <w:p w14:paraId="6806B5B8" w14:textId="77777777" w:rsidR="00601A3E" w:rsidRPr="000E5CC8" w:rsidRDefault="00601A3E" w:rsidP="008F5306">
      <w:pPr>
        <w:pStyle w:val="Style7"/>
        <w:widowControl/>
        <w:numPr>
          <w:ilvl w:val="0"/>
          <w:numId w:val="4"/>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Osobami uprawnionymi do odbioru robót są: </w:t>
      </w:r>
    </w:p>
    <w:p w14:paraId="64763D7E" w14:textId="77777777" w:rsidR="00601A3E" w:rsidRPr="000E5CC8" w:rsidRDefault="00601A3E" w:rsidP="008F5306">
      <w:pPr>
        <w:pStyle w:val="Style7"/>
        <w:widowControl/>
        <w:numPr>
          <w:ilvl w:val="0"/>
          <w:numId w:val="38"/>
        </w:numPr>
        <w:tabs>
          <w:tab w:val="left" w:pos="538"/>
        </w:tabs>
        <w:spacing w:line="276" w:lineRule="auto"/>
        <w:ind w:left="1134" w:right="14"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przedstawiciele Zamawiającego: ....................................................................,</w:t>
      </w:r>
    </w:p>
    <w:p w14:paraId="2721E8F6" w14:textId="77777777" w:rsidR="00601A3E" w:rsidRPr="000E5CC8" w:rsidRDefault="00601A3E" w:rsidP="008F5306">
      <w:pPr>
        <w:pStyle w:val="Style7"/>
        <w:widowControl/>
        <w:numPr>
          <w:ilvl w:val="0"/>
          <w:numId w:val="38"/>
        </w:numPr>
        <w:tabs>
          <w:tab w:val="left" w:pos="538"/>
        </w:tabs>
        <w:spacing w:line="276" w:lineRule="auto"/>
        <w:ind w:left="1134" w:right="14"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przedstawiciele Wykonawcy: ............................................................</w:t>
      </w:r>
      <w:r w:rsidRPr="000E5CC8">
        <w:rPr>
          <w:rStyle w:val="FontStyle23"/>
          <w:rFonts w:asciiTheme="minorHAnsi" w:hAnsiTheme="minorHAnsi" w:cstheme="minorHAnsi"/>
          <w:b/>
          <w:sz w:val="22"/>
          <w:szCs w:val="22"/>
        </w:rPr>
        <w:t>..............</w:t>
      </w:r>
    </w:p>
    <w:p w14:paraId="5AF2E534" w14:textId="77777777" w:rsidR="00601A3E" w:rsidRPr="000E5CC8" w:rsidRDefault="00601A3E" w:rsidP="008F5306">
      <w:pPr>
        <w:pStyle w:val="Style7"/>
        <w:widowControl/>
        <w:numPr>
          <w:ilvl w:val="0"/>
          <w:numId w:val="4"/>
        </w:numPr>
        <w:tabs>
          <w:tab w:val="left" w:pos="52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Zamawiający ma prawo odmówić odbioru, jeżeli w toku czynności odbioru zostanie stwierdzone, że przedmiot nie osiągnął gotowości do odbioru z powodu niezakończenia robót, niewłaściwego wykonania robót lub nieprzeprowadzenia wszystkich prób. </w:t>
      </w:r>
    </w:p>
    <w:p w14:paraId="334FF2CE" w14:textId="77777777" w:rsidR="00601A3E" w:rsidRPr="000E5CC8" w:rsidRDefault="00601A3E" w:rsidP="008F5306">
      <w:pPr>
        <w:pStyle w:val="Style7"/>
        <w:widowControl/>
        <w:numPr>
          <w:ilvl w:val="0"/>
          <w:numId w:val="4"/>
        </w:numPr>
        <w:tabs>
          <w:tab w:val="left" w:pos="52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razie przerwania prac stan ich zaawansowania winien być stwierdzony protokolarnie przez upoważnionych przedstawicieli Zamawiającego i Wykonawcy.</w:t>
      </w:r>
    </w:p>
    <w:p w14:paraId="1D22866E" w14:textId="77777777" w:rsidR="00601A3E" w:rsidRPr="000E5CC8" w:rsidRDefault="00601A3E" w:rsidP="008F5306">
      <w:pPr>
        <w:pStyle w:val="Style7"/>
        <w:widowControl/>
        <w:numPr>
          <w:ilvl w:val="0"/>
          <w:numId w:val="4"/>
        </w:numPr>
        <w:tabs>
          <w:tab w:val="left" w:pos="52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protokole należy ponadto podać przyczyny przerwania prac, wskazania w sprawie ich zabezpieczenia oraz ewentualne warunki i terminy ich wznowienia.</w:t>
      </w:r>
    </w:p>
    <w:p w14:paraId="508BE946" w14:textId="77777777" w:rsidR="00601A3E" w:rsidRPr="000E5CC8" w:rsidRDefault="00601A3E" w:rsidP="00C019CA">
      <w:pPr>
        <w:pStyle w:val="Style4"/>
        <w:widowControl/>
        <w:spacing w:line="276" w:lineRule="auto"/>
        <w:ind w:right="10"/>
        <w:jc w:val="both"/>
        <w:rPr>
          <w:rStyle w:val="FontStyle24"/>
          <w:rFonts w:asciiTheme="minorHAnsi" w:hAnsiTheme="minorHAnsi" w:cstheme="minorHAnsi"/>
          <w:sz w:val="22"/>
          <w:szCs w:val="22"/>
        </w:rPr>
      </w:pPr>
    </w:p>
    <w:p w14:paraId="22810EEE" w14:textId="77777777" w:rsidR="00601A3E" w:rsidRPr="000E5CC8" w:rsidRDefault="00601A3E" w:rsidP="00C019CA">
      <w:pPr>
        <w:pStyle w:val="Style4"/>
        <w:widowControl/>
        <w:spacing w:line="276" w:lineRule="auto"/>
        <w:ind w:right="10"/>
        <w:jc w:val="both"/>
        <w:rPr>
          <w:rStyle w:val="FontStyle24"/>
          <w:rFonts w:asciiTheme="minorHAnsi" w:hAnsiTheme="minorHAnsi" w:cstheme="minorHAnsi"/>
          <w:sz w:val="22"/>
          <w:szCs w:val="22"/>
        </w:rPr>
      </w:pPr>
    </w:p>
    <w:p w14:paraId="4C267489" w14:textId="77777777" w:rsidR="00601A3E" w:rsidRPr="000E5CC8" w:rsidRDefault="00601A3E" w:rsidP="00C019CA">
      <w:pPr>
        <w:pStyle w:val="Style4"/>
        <w:widowControl/>
        <w:spacing w:line="276" w:lineRule="auto"/>
        <w:ind w:right="10"/>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6</w:t>
      </w:r>
    </w:p>
    <w:p w14:paraId="7A518ED2" w14:textId="77777777" w:rsidR="00601A3E" w:rsidRPr="000E5CC8" w:rsidRDefault="00601A3E" w:rsidP="00C019CA">
      <w:pPr>
        <w:pStyle w:val="Style4"/>
        <w:widowControl/>
        <w:spacing w:line="276" w:lineRule="auto"/>
        <w:ind w:right="10"/>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OBOWIĄZKI ZAMAWIAJĄCEGO</w:t>
      </w:r>
    </w:p>
    <w:p w14:paraId="25E11370" w14:textId="77777777" w:rsidR="00601A3E" w:rsidRPr="000E5CC8" w:rsidRDefault="00601A3E" w:rsidP="00C019CA">
      <w:pPr>
        <w:pStyle w:val="Style4"/>
        <w:widowControl/>
        <w:spacing w:line="276" w:lineRule="auto"/>
        <w:ind w:right="10"/>
        <w:rPr>
          <w:rStyle w:val="FontStyle24"/>
          <w:rFonts w:asciiTheme="minorHAnsi" w:hAnsiTheme="minorHAnsi" w:cstheme="minorHAnsi"/>
          <w:sz w:val="22"/>
          <w:szCs w:val="22"/>
        </w:rPr>
      </w:pPr>
    </w:p>
    <w:p w14:paraId="46B380FC" w14:textId="52C2BE6A" w:rsidR="00601A3E" w:rsidRPr="000E5CC8" w:rsidRDefault="00601A3E" w:rsidP="008F5306">
      <w:pPr>
        <w:pStyle w:val="Style7"/>
        <w:widowControl/>
        <w:numPr>
          <w:ilvl w:val="0"/>
          <w:numId w:val="5"/>
        </w:numPr>
        <w:tabs>
          <w:tab w:val="left" w:pos="528"/>
        </w:tabs>
        <w:spacing w:line="276" w:lineRule="auto"/>
        <w:ind w:firstLine="0"/>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Zamawiający zapewni nadzór inwestorski i </w:t>
      </w:r>
      <w:r w:rsidR="00BE7323" w:rsidRPr="000E5CC8">
        <w:rPr>
          <w:rStyle w:val="FontStyle23"/>
          <w:rFonts w:asciiTheme="minorHAnsi" w:hAnsiTheme="minorHAnsi" w:cstheme="minorHAnsi"/>
          <w:sz w:val="22"/>
          <w:szCs w:val="22"/>
        </w:rPr>
        <w:t>autorski</w:t>
      </w:r>
      <w:r w:rsidRPr="000E5CC8">
        <w:rPr>
          <w:rStyle w:val="FontStyle23"/>
          <w:rFonts w:asciiTheme="minorHAnsi" w:hAnsiTheme="minorHAnsi" w:cstheme="minorHAnsi"/>
          <w:sz w:val="22"/>
          <w:szCs w:val="22"/>
        </w:rPr>
        <w:t>.</w:t>
      </w:r>
    </w:p>
    <w:p w14:paraId="6F682075" w14:textId="77777777" w:rsidR="00601A3E" w:rsidRPr="000E5CC8" w:rsidRDefault="00601A3E" w:rsidP="008F5306">
      <w:pPr>
        <w:pStyle w:val="Style7"/>
        <w:widowControl/>
        <w:numPr>
          <w:ilvl w:val="0"/>
          <w:numId w:val="5"/>
        </w:numPr>
        <w:tabs>
          <w:tab w:val="left" w:pos="528"/>
        </w:tabs>
        <w:spacing w:line="276" w:lineRule="auto"/>
        <w:ind w:left="528" w:hanging="52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Zamawiający odbierze protokolarnie prawidłowo wykonany Przedmiot Umowy i zapłaci Wykonawcy umowne wynagrodzenie za prawidłowo wykonane i odebrane prace.</w:t>
      </w:r>
    </w:p>
    <w:p w14:paraId="08B20B57" w14:textId="77777777" w:rsidR="00601A3E" w:rsidRPr="000E5CC8" w:rsidRDefault="00601A3E" w:rsidP="00C019CA">
      <w:pPr>
        <w:pStyle w:val="Style4"/>
        <w:widowControl/>
        <w:spacing w:line="276" w:lineRule="auto"/>
        <w:ind w:right="10"/>
        <w:jc w:val="both"/>
        <w:rPr>
          <w:rStyle w:val="FontStyle24"/>
          <w:rFonts w:asciiTheme="minorHAnsi" w:hAnsiTheme="minorHAnsi" w:cstheme="minorHAnsi"/>
          <w:sz w:val="22"/>
          <w:szCs w:val="22"/>
        </w:rPr>
      </w:pPr>
    </w:p>
    <w:p w14:paraId="3169AC33" w14:textId="77777777" w:rsidR="00601A3E" w:rsidRPr="000E5CC8" w:rsidRDefault="00601A3E" w:rsidP="00C019CA">
      <w:pPr>
        <w:pStyle w:val="Style4"/>
        <w:widowControl/>
        <w:spacing w:line="276" w:lineRule="auto"/>
        <w:ind w:right="10"/>
        <w:jc w:val="both"/>
        <w:rPr>
          <w:rStyle w:val="FontStyle24"/>
          <w:rFonts w:asciiTheme="minorHAnsi" w:hAnsiTheme="minorHAnsi" w:cstheme="minorHAnsi"/>
          <w:sz w:val="22"/>
          <w:szCs w:val="22"/>
        </w:rPr>
      </w:pPr>
    </w:p>
    <w:p w14:paraId="3DFFDEB8" w14:textId="77777777" w:rsidR="00601A3E" w:rsidRPr="000E5CC8" w:rsidRDefault="00601A3E" w:rsidP="00C019CA">
      <w:pPr>
        <w:pStyle w:val="Style4"/>
        <w:widowControl/>
        <w:spacing w:line="276" w:lineRule="auto"/>
        <w:ind w:right="10"/>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7</w:t>
      </w:r>
    </w:p>
    <w:p w14:paraId="1C10098B" w14:textId="77777777" w:rsidR="00601A3E" w:rsidRPr="000E5CC8" w:rsidRDefault="00601A3E" w:rsidP="00C019CA">
      <w:pPr>
        <w:pStyle w:val="Style4"/>
        <w:widowControl/>
        <w:spacing w:line="276" w:lineRule="auto"/>
        <w:ind w:right="5"/>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OBOWIĄZKI WYKONAWCY</w:t>
      </w:r>
    </w:p>
    <w:p w14:paraId="2E4AE506" w14:textId="77777777" w:rsidR="00601A3E" w:rsidRPr="000E5CC8" w:rsidRDefault="00601A3E" w:rsidP="00C019CA">
      <w:pPr>
        <w:pStyle w:val="Style10"/>
        <w:widowControl/>
        <w:spacing w:line="276" w:lineRule="auto"/>
        <w:ind w:left="528"/>
        <w:jc w:val="both"/>
        <w:rPr>
          <w:rFonts w:asciiTheme="minorHAnsi" w:hAnsiTheme="minorHAnsi" w:cstheme="minorHAnsi"/>
          <w:sz w:val="22"/>
          <w:szCs w:val="22"/>
        </w:rPr>
      </w:pPr>
    </w:p>
    <w:p w14:paraId="0A40F49E" w14:textId="77777777" w:rsidR="00601A3E" w:rsidRPr="000E5CC8" w:rsidRDefault="00601A3E" w:rsidP="008F5306">
      <w:pPr>
        <w:pStyle w:val="Style10"/>
        <w:widowControl/>
        <w:numPr>
          <w:ilvl w:val="0"/>
          <w:numId w:val="51"/>
        </w:numPr>
        <w:spacing w:line="276" w:lineRule="auto"/>
        <w:ind w:left="567" w:hanging="567"/>
        <w:jc w:val="both"/>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Do obowiązków Wykonawcy w ramach wynagrodzenia umownego, należy w szczególności:</w:t>
      </w:r>
    </w:p>
    <w:p w14:paraId="78F51847" w14:textId="77777777" w:rsidR="00601A3E" w:rsidRPr="000E5CC8" w:rsidRDefault="00601A3E" w:rsidP="008F5306">
      <w:pPr>
        <w:pStyle w:val="Style7"/>
        <w:widowControl/>
        <w:numPr>
          <w:ilvl w:val="0"/>
          <w:numId w:val="6"/>
        </w:numPr>
        <w:tabs>
          <w:tab w:val="left" w:pos="1134"/>
        </w:tabs>
        <w:spacing w:line="276" w:lineRule="auto"/>
        <w:ind w:left="1134" w:hanging="606"/>
        <w:rPr>
          <w:rFonts w:asciiTheme="minorHAnsi" w:hAnsiTheme="minorHAnsi" w:cstheme="minorHAnsi"/>
          <w:color w:val="000000"/>
          <w:sz w:val="22"/>
          <w:szCs w:val="22"/>
        </w:rPr>
      </w:pPr>
      <w:r w:rsidRPr="000E5CC8">
        <w:rPr>
          <w:rStyle w:val="FontStyle23"/>
          <w:rFonts w:asciiTheme="minorHAnsi" w:hAnsiTheme="minorHAnsi" w:cstheme="minorHAnsi"/>
          <w:sz w:val="22"/>
          <w:szCs w:val="22"/>
        </w:rPr>
        <w:t>Wykonanie i oddanie Zamawiającemu Przedmiotu Umowy wykonanego zgodnie z:</w:t>
      </w:r>
    </w:p>
    <w:p w14:paraId="6DB1558D" w14:textId="77777777" w:rsidR="00601A3E" w:rsidRPr="000E5CC8" w:rsidRDefault="00601A3E" w:rsidP="008F5306">
      <w:pPr>
        <w:pStyle w:val="Style7"/>
        <w:widowControl/>
        <w:numPr>
          <w:ilvl w:val="0"/>
          <w:numId w:val="7"/>
        </w:numPr>
        <w:tabs>
          <w:tab w:val="left" w:pos="1701"/>
          <w:tab w:val="left" w:pos="3211"/>
          <w:tab w:val="left" w:pos="5880"/>
        </w:tabs>
        <w:spacing w:line="276" w:lineRule="auto"/>
        <w:ind w:left="1701"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przekazaną przez Zamawiającego dokumentacją, zasadami sztuki budowlanej i wiedzy konserwatorskiej, najwyższą starannością wynikającą ze szczególnego charakteru obiektu i jego przeznaczenia oraz SWZ, w terminach określonych w niniejszej umowie,</w:t>
      </w:r>
    </w:p>
    <w:p w14:paraId="472BE281" w14:textId="77777777" w:rsidR="00601A3E" w:rsidRPr="000E5CC8" w:rsidRDefault="00601A3E" w:rsidP="008F5306">
      <w:pPr>
        <w:pStyle w:val="Style7"/>
        <w:widowControl/>
        <w:numPr>
          <w:ilvl w:val="0"/>
          <w:numId w:val="7"/>
        </w:numPr>
        <w:tabs>
          <w:tab w:val="left" w:pos="1701"/>
        </w:tabs>
        <w:spacing w:line="276" w:lineRule="auto"/>
        <w:ind w:left="1701"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ustawą z dnia 7 lipca 1994 roku Prawo budowlane (Dz. U. z 2020 poz. 1333 ze zm.) oraz warunkami wynikającymi z obowiązujących przepisów technicznych,</w:t>
      </w:r>
    </w:p>
    <w:p w14:paraId="799D586F" w14:textId="77777777" w:rsidR="00601A3E" w:rsidRPr="000E5CC8" w:rsidRDefault="00601A3E" w:rsidP="008F5306">
      <w:pPr>
        <w:pStyle w:val="Style7"/>
        <w:widowControl/>
        <w:numPr>
          <w:ilvl w:val="0"/>
          <w:numId w:val="7"/>
        </w:numPr>
        <w:tabs>
          <w:tab w:val="left" w:pos="1701"/>
        </w:tabs>
        <w:spacing w:line="276" w:lineRule="auto"/>
        <w:ind w:left="1701" w:hanging="567"/>
        <w:rPr>
          <w:rStyle w:val="FontStyle23"/>
          <w:rFonts w:asciiTheme="minorHAnsi" w:hAnsiTheme="minorHAnsi" w:cstheme="minorHAnsi"/>
          <w:sz w:val="22"/>
          <w:szCs w:val="22"/>
        </w:rPr>
      </w:pPr>
      <w:r w:rsidRPr="000E5CC8">
        <w:rPr>
          <w:rFonts w:asciiTheme="minorHAnsi" w:hAnsiTheme="minorHAnsi" w:cstheme="minorHAnsi"/>
          <w:sz w:val="22"/>
          <w:szCs w:val="22"/>
        </w:rPr>
        <w:t xml:space="preserve">decyzjami, wskazaniami, zaleceniami, wytycznymi </w:t>
      </w:r>
      <w:r w:rsidRPr="000E5CC8">
        <w:rPr>
          <w:rStyle w:val="FontStyle23"/>
          <w:rFonts w:asciiTheme="minorHAnsi" w:hAnsiTheme="minorHAnsi" w:cstheme="minorHAnsi"/>
          <w:sz w:val="22"/>
          <w:szCs w:val="22"/>
        </w:rPr>
        <w:t>Małopolskiego Konserwatora Zabytków,</w:t>
      </w:r>
    </w:p>
    <w:p w14:paraId="245697E8" w14:textId="77777777" w:rsidR="00601A3E" w:rsidRPr="000E5CC8" w:rsidRDefault="00601A3E" w:rsidP="008F5306">
      <w:pPr>
        <w:pStyle w:val="Style7"/>
        <w:widowControl/>
        <w:numPr>
          <w:ilvl w:val="0"/>
          <w:numId w:val="7"/>
        </w:numPr>
        <w:tabs>
          <w:tab w:val="left" w:pos="1701"/>
        </w:tabs>
        <w:spacing w:line="276" w:lineRule="auto"/>
        <w:ind w:left="1701"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wymaganiami wynikającymi z Polskich Norm i aprobat technicznych.</w:t>
      </w:r>
    </w:p>
    <w:p w14:paraId="290E633E" w14:textId="77777777" w:rsidR="00601A3E" w:rsidRPr="000E5CC8" w:rsidRDefault="00601A3E" w:rsidP="008F5306">
      <w:pPr>
        <w:pStyle w:val="Style7"/>
        <w:widowControl/>
        <w:numPr>
          <w:ilvl w:val="0"/>
          <w:numId w:val="8"/>
        </w:numPr>
        <w:tabs>
          <w:tab w:val="left" w:pos="1613"/>
        </w:tabs>
        <w:spacing w:line="276" w:lineRule="auto"/>
        <w:ind w:left="1134" w:hanging="567"/>
        <w:rPr>
          <w:rFonts w:asciiTheme="minorHAnsi" w:hAnsiTheme="minorHAnsi" w:cstheme="minorHAnsi"/>
          <w:color w:val="000000"/>
          <w:sz w:val="22"/>
          <w:szCs w:val="22"/>
        </w:rPr>
      </w:pPr>
      <w:r w:rsidRPr="000E5CC8">
        <w:rPr>
          <w:rFonts w:asciiTheme="minorHAnsi" w:hAnsiTheme="minorHAnsi" w:cstheme="minorHAnsi"/>
          <w:sz w:val="22"/>
          <w:szCs w:val="22"/>
        </w:rPr>
        <w:t>utrzymanie czystości, ładu i porządku na terenie prac przez cały czas trwania prac, w szczególności ochronę mienia, oznakowanie terenu prac, sprawowanie nadzoru nad bezpieczeństwem i higieną pracy, zapewnienie zabezpieczenia przeciwpożarowego, zabezpieczenie terenu prac przed dostępem osób trzecich, usuwanie awarii związanych z prowadzeniem prac, wykonanie odpowiednich zabezpieczeń w rejonie prowadzonych prac, a po ich zakończeniu pozostawienie całego terenu prac w stanie uporządkowanym. W przypadku spowodowania uszkodzeń w trakcie prowadzenia prac (dotyczy to również nieruchomości sąsiednich) Wykonawca zobowiązuje się do ich naprawy własnym kosztem i staraniem,</w:t>
      </w:r>
    </w:p>
    <w:p w14:paraId="280211B3" w14:textId="77777777" w:rsidR="00601A3E" w:rsidRPr="000E5CC8" w:rsidRDefault="00601A3E" w:rsidP="008F5306">
      <w:pPr>
        <w:pStyle w:val="Style7"/>
        <w:widowControl/>
        <w:numPr>
          <w:ilvl w:val="0"/>
          <w:numId w:val="8"/>
        </w:numPr>
        <w:tabs>
          <w:tab w:val="left" w:pos="1134"/>
        </w:tabs>
        <w:spacing w:line="276" w:lineRule="auto"/>
        <w:ind w:left="1134" w:hanging="567"/>
        <w:rPr>
          <w:rFonts w:asciiTheme="minorHAnsi" w:hAnsiTheme="minorHAnsi" w:cstheme="minorHAnsi"/>
          <w:color w:val="000000"/>
          <w:sz w:val="22"/>
          <w:szCs w:val="22"/>
        </w:rPr>
      </w:pPr>
      <w:r w:rsidRPr="000E5CC8">
        <w:rPr>
          <w:rFonts w:asciiTheme="minorHAnsi" w:hAnsiTheme="minorHAnsi" w:cstheme="minorHAnsi"/>
          <w:sz w:val="22"/>
          <w:szCs w:val="22"/>
        </w:rPr>
        <w:t>przestrzeganie w trakcie prowadzenia prac wszelkich przepisów dotyczących ochrony środowiska, ochrony przeciwpożarowej oraz przepisów BHP,</w:t>
      </w:r>
    </w:p>
    <w:p w14:paraId="726DC123" w14:textId="77777777" w:rsidR="00601A3E" w:rsidRPr="000E5CC8" w:rsidRDefault="00601A3E" w:rsidP="008F5306">
      <w:pPr>
        <w:pStyle w:val="Style7"/>
        <w:widowControl/>
        <w:numPr>
          <w:ilvl w:val="0"/>
          <w:numId w:val="8"/>
        </w:numPr>
        <w:tabs>
          <w:tab w:val="left" w:pos="1134"/>
        </w:tabs>
        <w:spacing w:line="276" w:lineRule="auto"/>
        <w:ind w:left="1134" w:hanging="567"/>
        <w:rPr>
          <w:rFonts w:asciiTheme="minorHAnsi" w:hAnsiTheme="minorHAnsi" w:cstheme="minorHAnsi"/>
          <w:color w:val="000000"/>
          <w:sz w:val="22"/>
          <w:szCs w:val="22"/>
        </w:rPr>
      </w:pPr>
      <w:r w:rsidRPr="000E5CC8">
        <w:rPr>
          <w:rFonts w:asciiTheme="minorHAnsi" w:hAnsiTheme="minorHAnsi" w:cstheme="minorHAnsi"/>
          <w:bCs/>
          <w:sz w:val="22"/>
          <w:szCs w:val="22"/>
        </w:rPr>
        <w:t>przejęcie odpowiedzialności i poniesienie kosztów za szkody powstałe podczas realizacji Przedmiotu Umowy, w szczególności za:</w:t>
      </w:r>
    </w:p>
    <w:p w14:paraId="779755FF" w14:textId="77777777" w:rsidR="00601A3E" w:rsidRPr="000E5CC8" w:rsidRDefault="00601A3E" w:rsidP="008F5306">
      <w:pPr>
        <w:widowControl/>
        <w:numPr>
          <w:ilvl w:val="0"/>
          <w:numId w:val="41"/>
        </w:numPr>
        <w:overflowPunct w:val="0"/>
        <w:spacing w:line="276" w:lineRule="auto"/>
        <w:ind w:left="1701" w:hanging="567"/>
        <w:jc w:val="both"/>
        <w:rPr>
          <w:rFonts w:asciiTheme="minorHAnsi" w:hAnsiTheme="minorHAnsi" w:cstheme="minorHAnsi"/>
          <w:sz w:val="22"/>
          <w:szCs w:val="22"/>
        </w:rPr>
      </w:pPr>
      <w:r w:rsidRPr="000E5CC8">
        <w:rPr>
          <w:rFonts w:asciiTheme="minorHAnsi" w:hAnsiTheme="minorHAnsi" w:cstheme="minorHAnsi"/>
          <w:sz w:val="22"/>
          <w:szCs w:val="22"/>
        </w:rPr>
        <w:t>szkody i następstwa nieszczęśliwych wypadków dotyczących osób wykonujących czynności w imieniu Wykonawcy oraz osób trzecich przebywających w rejonie prowadzonych prac,</w:t>
      </w:r>
    </w:p>
    <w:p w14:paraId="03CB0244" w14:textId="77777777" w:rsidR="00601A3E" w:rsidRPr="000E5CC8" w:rsidRDefault="00601A3E" w:rsidP="008F5306">
      <w:pPr>
        <w:widowControl/>
        <w:numPr>
          <w:ilvl w:val="0"/>
          <w:numId w:val="41"/>
        </w:numPr>
        <w:overflowPunct w:val="0"/>
        <w:spacing w:line="276" w:lineRule="auto"/>
        <w:ind w:left="1701" w:hanging="567"/>
        <w:jc w:val="both"/>
        <w:rPr>
          <w:rFonts w:asciiTheme="minorHAnsi" w:hAnsiTheme="minorHAnsi" w:cstheme="minorHAnsi"/>
          <w:sz w:val="22"/>
          <w:szCs w:val="22"/>
        </w:rPr>
      </w:pPr>
      <w:r w:rsidRPr="000E5CC8">
        <w:rPr>
          <w:rFonts w:asciiTheme="minorHAnsi" w:hAnsiTheme="minorHAnsi" w:cstheme="minorHAnsi"/>
          <w:sz w:val="22"/>
          <w:szCs w:val="22"/>
        </w:rPr>
        <w:t>szkody wynikające ze zniszczeń oraz innych zdarzeń w odniesieniu do prac, obiektów, materiałów, sprzętu i innego mienia ruchomego związanego z prowadzeniem prac,</w:t>
      </w:r>
    </w:p>
    <w:p w14:paraId="1E228A1A" w14:textId="77777777" w:rsidR="00601A3E" w:rsidRPr="000E5CC8" w:rsidRDefault="00601A3E" w:rsidP="008F5306">
      <w:pPr>
        <w:pStyle w:val="Style7"/>
        <w:widowControl/>
        <w:numPr>
          <w:ilvl w:val="0"/>
          <w:numId w:val="8"/>
        </w:numPr>
        <w:tabs>
          <w:tab w:val="left" w:pos="1134"/>
        </w:tabs>
        <w:spacing w:line="276" w:lineRule="auto"/>
        <w:ind w:left="1134" w:hanging="60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Dostarczenie materiałów, wyrobów, konstrukcji, maszyn i urządzeń niezbędnych do wykonania Przedmiotu Umowy łącznie z rusztowaniem, odpowiadających jakościowo wymogom wyrobów dopuszczonych do obrotu i stosowania w budownictwie zgodnie z zasadami określonymi w art. 10 ustawy z dnia 7 lipca 1994 r. Prawo budowlane, określonymi w projekcie wymaganiami projektowymi. Wykonawca ponosi całkowitą odpowiedzialność za materiały użyte do realizacji Przedmiotu Umowy. Nie dopuszcza się stosowania materiałów zamiennych bez uzyskania uprzednio pisemnej zgody Zamawiającego,</w:t>
      </w:r>
    </w:p>
    <w:p w14:paraId="2E18BF0B" w14:textId="77777777" w:rsidR="00601A3E" w:rsidRPr="000E5CC8" w:rsidRDefault="00601A3E" w:rsidP="008F5306">
      <w:pPr>
        <w:pStyle w:val="Style7"/>
        <w:widowControl/>
        <w:numPr>
          <w:ilvl w:val="0"/>
          <w:numId w:val="8"/>
        </w:numPr>
        <w:tabs>
          <w:tab w:val="left" w:pos="1134"/>
        </w:tabs>
        <w:spacing w:line="276" w:lineRule="auto"/>
        <w:ind w:left="1134" w:hanging="60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Dostarczenie wymaganych prawem atestów i certyfikatów na zastosowane materiały budowlane i wyroby. Atesty i certyfikaty winny być przekazane łącznie z dokumentacją powykonawczą,</w:t>
      </w:r>
    </w:p>
    <w:p w14:paraId="0665DA4C" w14:textId="77777777" w:rsidR="00601A3E" w:rsidRPr="000E5CC8" w:rsidRDefault="00601A3E" w:rsidP="008F5306">
      <w:pPr>
        <w:pStyle w:val="Style7"/>
        <w:widowControl/>
        <w:numPr>
          <w:ilvl w:val="0"/>
          <w:numId w:val="8"/>
        </w:numPr>
        <w:tabs>
          <w:tab w:val="left" w:pos="1134"/>
        </w:tabs>
        <w:spacing w:line="276" w:lineRule="auto"/>
        <w:ind w:left="1134" w:hanging="60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Zorganizowanie zaplecza socjalno-technicznego i placu budowy wraz z wszystkimi pracami towarzyszącymi i poniesienie kosztów organizacji robót niezbędnych w celu realizacji Przedmiotu Umowy,</w:t>
      </w:r>
    </w:p>
    <w:p w14:paraId="0C744C29" w14:textId="77777777" w:rsidR="00601A3E" w:rsidRPr="000E5CC8" w:rsidRDefault="00601A3E" w:rsidP="008F5306">
      <w:pPr>
        <w:pStyle w:val="Style7"/>
        <w:widowControl/>
        <w:numPr>
          <w:ilvl w:val="0"/>
          <w:numId w:val="8"/>
        </w:numPr>
        <w:tabs>
          <w:tab w:val="left" w:pos="1134"/>
        </w:tabs>
        <w:spacing w:line="276" w:lineRule="auto"/>
        <w:ind w:left="1134" w:hanging="60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Prowadzenie dokumentacji budowy oraz udostępnianie jej uprawnionym organom,</w:t>
      </w:r>
    </w:p>
    <w:p w14:paraId="649A7D5C" w14:textId="77777777" w:rsidR="00601A3E" w:rsidRPr="000E5CC8" w:rsidRDefault="00601A3E" w:rsidP="008F5306">
      <w:pPr>
        <w:pStyle w:val="Style7"/>
        <w:widowControl/>
        <w:numPr>
          <w:ilvl w:val="0"/>
          <w:numId w:val="8"/>
        </w:numPr>
        <w:tabs>
          <w:tab w:val="left" w:pos="1134"/>
        </w:tabs>
        <w:spacing w:line="276" w:lineRule="auto"/>
        <w:ind w:left="1134" w:hanging="60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Wykonanie i przekazanie do odbioru końcowego każdego Etapu w dwóch egzemplarzach sprawozdania dotyczącego prac zrealizowanych w danym Etapie (w wersji papierowej oraz elektronicznej na nośniku CD oraz pendrive), obejmującego część opisową i fotograficzną,</w:t>
      </w:r>
    </w:p>
    <w:p w14:paraId="15C822AB" w14:textId="77777777" w:rsidR="00601A3E" w:rsidRPr="000E5CC8" w:rsidRDefault="00601A3E" w:rsidP="008F5306">
      <w:pPr>
        <w:pStyle w:val="Style7"/>
        <w:widowControl/>
        <w:numPr>
          <w:ilvl w:val="0"/>
          <w:numId w:val="8"/>
        </w:numPr>
        <w:tabs>
          <w:tab w:val="left" w:pos="1061"/>
        </w:tabs>
        <w:spacing w:line="276" w:lineRule="auto"/>
        <w:ind w:left="1061"/>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Zgłaszanie inspektorowi nadzoru do sprawdzenia lub odbioru wykonanych robót ulegających zakryciu lub zanikających niezwłocznie po ich wykonaniu i przed przystąpieniem do następnych prac pod rygorem niezapłacenia za roboty niesprawdzone i nieodebrane,</w:t>
      </w:r>
    </w:p>
    <w:p w14:paraId="39E6B158" w14:textId="77777777" w:rsidR="00601A3E" w:rsidRPr="000E5CC8" w:rsidRDefault="00601A3E" w:rsidP="008F5306">
      <w:pPr>
        <w:pStyle w:val="Style7"/>
        <w:widowControl/>
        <w:numPr>
          <w:ilvl w:val="0"/>
          <w:numId w:val="8"/>
        </w:numPr>
        <w:tabs>
          <w:tab w:val="left" w:pos="1080"/>
        </w:tabs>
        <w:spacing w:line="276" w:lineRule="auto"/>
        <w:ind w:left="1061"/>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Doręczenie inspektorowi nadzoru w terminie 3 dni przed końcowym odbiorem każdego Etapu Przedmiotu Umowy:</w:t>
      </w:r>
      <w:r w:rsidRPr="000E5CC8">
        <w:rPr>
          <w:rFonts w:asciiTheme="minorHAnsi" w:hAnsiTheme="minorHAnsi" w:cstheme="minorHAnsi"/>
          <w:color w:val="000000"/>
          <w:sz w:val="22"/>
          <w:szCs w:val="22"/>
        </w:rPr>
        <w:t xml:space="preserve"> </w:t>
      </w:r>
      <w:r w:rsidRPr="000E5CC8">
        <w:rPr>
          <w:rStyle w:val="FontStyle23"/>
          <w:rFonts w:asciiTheme="minorHAnsi" w:hAnsiTheme="minorHAnsi" w:cstheme="minorHAnsi"/>
          <w:sz w:val="22"/>
          <w:szCs w:val="22"/>
        </w:rPr>
        <w:t>Dokumentacji budowy i Sprawozdania, o którym mowa w pkt 9) powyżej, a do 30 dni od odbioru końcowego - Dokumentacji powykonawczej, w tym dokumentacji powykonawczej konserwatorskiej.</w:t>
      </w:r>
    </w:p>
    <w:p w14:paraId="622E51C9" w14:textId="77777777" w:rsidR="00601A3E" w:rsidRPr="000E5CC8" w:rsidRDefault="00601A3E" w:rsidP="00C019CA">
      <w:pPr>
        <w:pStyle w:val="Style7"/>
        <w:widowControl/>
        <w:tabs>
          <w:tab w:val="left" w:pos="1080"/>
        </w:tabs>
        <w:spacing w:line="276" w:lineRule="auto"/>
        <w:ind w:left="1061" w:firstLine="0"/>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Brak ww. załączników od odbioru może wstrzymywać zapłatę faktury końcowej.</w:t>
      </w:r>
    </w:p>
    <w:p w14:paraId="26047D8A" w14:textId="77777777" w:rsidR="00601A3E" w:rsidRPr="000E5CC8" w:rsidRDefault="00601A3E" w:rsidP="008F5306">
      <w:pPr>
        <w:pStyle w:val="Style7"/>
        <w:widowControl/>
        <w:numPr>
          <w:ilvl w:val="0"/>
          <w:numId w:val="8"/>
        </w:numPr>
        <w:tabs>
          <w:tab w:val="left" w:pos="1080"/>
        </w:tabs>
        <w:spacing w:line="276" w:lineRule="auto"/>
        <w:ind w:left="1080" w:hanging="52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Zgłoszenie obiektu do odbioru odpowiednim wpisem do dziennika budowy oraz pismem do Zamawiającego, a także uczestniczenie w czynnościach odbioru i zapewnienie usunięcia stwierdzonych wad i niedoróbek oraz doprowadzenie do należytego stanu i porządku terenu prac.</w:t>
      </w:r>
    </w:p>
    <w:p w14:paraId="1550D1BB" w14:textId="77777777" w:rsidR="00601A3E" w:rsidRPr="000E5CC8" w:rsidRDefault="00601A3E" w:rsidP="008F5306">
      <w:pPr>
        <w:pStyle w:val="Style7"/>
        <w:widowControl/>
        <w:numPr>
          <w:ilvl w:val="0"/>
          <w:numId w:val="9"/>
        </w:numPr>
        <w:tabs>
          <w:tab w:val="left" w:pos="533"/>
        </w:tabs>
        <w:spacing w:line="276" w:lineRule="auto"/>
        <w:ind w:left="533" w:right="10"/>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nie będzie umieszczał na ogrodzeniu i postawionych rusztowaniach żadnych reklam i tablic informacyjnych bez uzgodnienia z Zamawiającym.</w:t>
      </w:r>
    </w:p>
    <w:p w14:paraId="3DB08A35" w14:textId="41AF3A80" w:rsidR="00BE7323" w:rsidRPr="000E5CC8" w:rsidRDefault="00BE7323" w:rsidP="008F5306">
      <w:pPr>
        <w:pStyle w:val="Style7"/>
        <w:widowControl/>
        <w:numPr>
          <w:ilvl w:val="0"/>
          <w:numId w:val="9"/>
        </w:numPr>
        <w:tabs>
          <w:tab w:val="left" w:pos="533"/>
        </w:tabs>
        <w:spacing w:line="276" w:lineRule="auto"/>
        <w:ind w:left="533" w:right="10"/>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w trakcie realizacji zamówienia ma zapewnić i realizować nadzór archeologiczny. Zobowiązany jest także do uzyskania wszelkich niezbędnych w tym zakresie zgód i pozwoleń.</w:t>
      </w:r>
    </w:p>
    <w:p w14:paraId="588AA80E" w14:textId="77777777" w:rsidR="00601A3E" w:rsidRPr="000E5CC8" w:rsidRDefault="00601A3E" w:rsidP="008F5306">
      <w:pPr>
        <w:pStyle w:val="Style7"/>
        <w:widowControl/>
        <w:numPr>
          <w:ilvl w:val="0"/>
          <w:numId w:val="9"/>
        </w:numPr>
        <w:tabs>
          <w:tab w:val="left" w:pos="533"/>
        </w:tabs>
        <w:spacing w:line="276" w:lineRule="auto"/>
        <w:ind w:left="533"/>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Jeżeli Wykonawca w trakcie wykonywania Przedmiotu Umowy stwierdzi jakiekolwiek niezgodności lub błędy w przekazanej dokumentacji, o której mowa w §1 ust. 2 nin. Umowy, niezwłocznie powiadomi o tym fakcie Zamawiającego.</w:t>
      </w:r>
    </w:p>
    <w:p w14:paraId="5A5E18F8" w14:textId="77777777" w:rsidR="00601A3E" w:rsidRPr="000E5CC8" w:rsidRDefault="00601A3E" w:rsidP="008F5306">
      <w:pPr>
        <w:pStyle w:val="Style7"/>
        <w:widowControl/>
        <w:numPr>
          <w:ilvl w:val="0"/>
          <w:numId w:val="9"/>
        </w:numPr>
        <w:tabs>
          <w:tab w:val="left" w:pos="533"/>
        </w:tabs>
        <w:spacing w:line="276" w:lineRule="auto"/>
        <w:ind w:left="533" w:right="5"/>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oświadcza, że wycenił wszystkie roboty objęte dokumentacją z należytą starannością.</w:t>
      </w:r>
    </w:p>
    <w:p w14:paraId="66F0D3E8" w14:textId="77777777" w:rsidR="00601A3E" w:rsidRPr="000E5CC8" w:rsidRDefault="00601A3E" w:rsidP="008F5306">
      <w:pPr>
        <w:pStyle w:val="Style7"/>
        <w:widowControl/>
        <w:numPr>
          <w:ilvl w:val="0"/>
          <w:numId w:val="9"/>
        </w:numPr>
        <w:tabs>
          <w:tab w:val="left" w:pos="533"/>
        </w:tabs>
        <w:spacing w:line="276" w:lineRule="auto"/>
        <w:ind w:left="533" w:right="10"/>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zapewnia, że dysponuje odpowiednimi środkami (w tym odpowiednim potencjałem kadrowym, technicznym i ekonomicznym) do należytego wykonania Przedmiotu Umowy oraz, że wszystkie osoby wyznaczone przez niego do realizacji nin. Umowy posiadają odpowiednie kwalifikację oraz przeszkolenia i uprawnienia wymagane przepisami prawa.</w:t>
      </w:r>
    </w:p>
    <w:p w14:paraId="3FFE681D" w14:textId="77777777" w:rsidR="00601A3E" w:rsidRPr="000E5CC8" w:rsidRDefault="00601A3E" w:rsidP="008F5306">
      <w:pPr>
        <w:pStyle w:val="Style7"/>
        <w:widowControl/>
        <w:numPr>
          <w:ilvl w:val="0"/>
          <w:numId w:val="9"/>
        </w:numPr>
        <w:tabs>
          <w:tab w:val="left" w:pos="528"/>
        </w:tabs>
        <w:autoSpaceDE/>
        <w:autoSpaceDN/>
        <w:adjustRightInd/>
        <w:spacing w:line="276" w:lineRule="auto"/>
        <w:ind w:left="533" w:right="5"/>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Wykonawca zobowiązany jest do porządkowania (na bieżąco) terenu, na którym wykonywane są prace budowlane (dotyczy to również dróg dojazdowych i ciągów komunikacyjnych, z których będzie korzystał Wykonawca, zaplecza budowy oraz wszelkich pomieszczeń na terenie budowy) oraz doprowadzenia go do stanu jak w chwili rozpoczęcia budowy. Z tytułu powyższych prac Wykonawcy nie przysługuje wynagrodzenie dodatkowe. </w:t>
      </w:r>
    </w:p>
    <w:p w14:paraId="1DECEB8A" w14:textId="77777777" w:rsidR="00601A3E" w:rsidRPr="000E5CC8" w:rsidRDefault="00601A3E" w:rsidP="008F5306">
      <w:pPr>
        <w:pStyle w:val="Style7"/>
        <w:widowControl/>
        <w:numPr>
          <w:ilvl w:val="0"/>
          <w:numId w:val="9"/>
        </w:numPr>
        <w:tabs>
          <w:tab w:val="left" w:pos="528"/>
        </w:tabs>
        <w:autoSpaceDE/>
        <w:autoSpaceDN/>
        <w:adjustRightInd/>
        <w:spacing w:line="276" w:lineRule="auto"/>
        <w:ind w:left="533" w:right="5"/>
        <w:rPr>
          <w:rStyle w:val="FontStyle23"/>
          <w:rFonts w:asciiTheme="minorHAnsi" w:hAnsiTheme="minorHAnsi" w:cstheme="minorHAnsi"/>
          <w:sz w:val="22"/>
          <w:szCs w:val="22"/>
        </w:rPr>
      </w:pPr>
      <w:r w:rsidRPr="000E5CC8">
        <w:rPr>
          <w:rFonts w:asciiTheme="minorHAnsi" w:hAnsiTheme="minorHAnsi" w:cstheme="minorHAnsi"/>
          <w:sz w:val="22"/>
          <w:szCs w:val="22"/>
        </w:rPr>
        <w:t xml:space="preserve">Wykonawca wykona we własnym zakresie i na swój koszt następującą tablice zgodną z wymogami Prawa Budowlanego i tablice zgodną z wymogami określonymi w „Regulaminie działań w zakresie informacji o wykorzystaniu środków z Narodowego Funduszu Rewaloryzacji Zabytków Krakowa”, zwanym dalej „Regulaminem”, przyjętym Uchwałą Prezydium Społecznego Komitetu Odnowy Zabytków Krakowa nr 6/2011 z dnia 15.02.2011 r.- </w:t>
      </w:r>
      <w:r w:rsidRPr="000E5CC8">
        <w:rPr>
          <w:rStyle w:val="FontStyle23"/>
          <w:rFonts w:asciiTheme="minorHAnsi" w:hAnsiTheme="minorHAnsi" w:cstheme="minorHAnsi"/>
          <w:sz w:val="22"/>
          <w:szCs w:val="22"/>
        </w:rPr>
        <w:t>tablice winny być umieszczone na terenie prowadzonych prac w terminie do 4 dni po ich rozpoczęciu a usunięte najwcześniej na 3 dni przed ich zakończeniem.</w:t>
      </w:r>
    </w:p>
    <w:p w14:paraId="2514E028" w14:textId="77777777" w:rsidR="00601A3E" w:rsidRPr="000E5CC8" w:rsidRDefault="00601A3E" w:rsidP="008F5306">
      <w:pPr>
        <w:pStyle w:val="Style7"/>
        <w:widowControl/>
        <w:numPr>
          <w:ilvl w:val="0"/>
          <w:numId w:val="10"/>
        </w:numPr>
        <w:tabs>
          <w:tab w:val="left" w:pos="538"/>
        </w:tabs>
        <w:spacing w:line="276" w:lineRule="auto"/>
        <w:ind w:left="538" w:right="1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oświadcza, że Przedmiot Umowy będzie wykonywany przez osoby wskazane w Wykazie osób uczestniczących w wykonywaniu zamówienia, załączonym do Umowy (zał. Nr 4).</w:t>
      </w:r>
    </w:p>
    <w:p w14:paraId="2CE81BE6" w14:textId="5E97571F" w:rsidR="00601A3E" w:rsidRPr="000E5CC8" w:rsidRDefault="00601A3E" w:rsidP="008F5306">
      <w:pPr>
        <w:pStyle w:val="Style7"/>
        <w:widowControl/>
        <w:numPr>
          <w:ilvl w:val="0"/>
          <w:numId w:val="10"/>
        </w:numPr>
        <w:tabs>
          <w:tab w:val="left" w:pos="538"/>
        </w:tabs>
        <w:spacing w:line="276" w:lineRule="auto"/>
        <w:ind w:left="538" w:right="1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Osoby wskazane w Wykazie osób uczestniczących w wykonywaniu zamówienia będą wykonywać powierzone im obowiązki osobiście. W przypadku wystąpienia niespodziewanych przeszkód w ich wykonywaniu, Wykonawca będzie zobowiązany zapewnić na swój koszt zastępstwo dla tych osób. Zastępcy ustanowieni w ten sposób a w szczególności nowy kierownik budowy będą posiadać nie niższe uprawnienia i </w:t>
      </w:r>
      <w:proofErr w:type="spellStart"/>
      <w:r w:rsidRPr="000E5CC8">
        <w:rPr>
          <w:rStyle w:val="FontStyle23"/>
          <w:rFonts w:asciiTheme="minorHAnsi" w:hAnsiTheme="minorHAnsi" w:cstheme="minorHAnsi"/>
          <w:sz w:val="22"/>
          <w:szCs w:val="22"/>
        </w:rPr>
        <w:t>niegorsze</w:t>
      </w:r>
      <w:proofErr w:type="spellEnd"/>
      <w:r w:rsidRPr="000E5CC8">
        <w:rPr>
          <w:rStyle w:val="FontStyle23"/>
          <w:rFonts w:asciiTheme="minorHAnsi" w:hAnsiTheme="minorHAnsi" w:cstheme="minorHAnsi"/>
          <w:sz w:val="22"/>
          <w:szCs w:val="22"/>
        </w:rPr>
        <w:t xml:space="preserve"> doświadczenie zawodowe, potwierdzające spełnianie warunków udziału w postępowaniu określone w SWZ, niż to wskazane przez osobę wskazaną pierwotnie w Wykazie osób, stanowiącym zał. Nr </w:t>
      </w:r>
      <w:r w:rsidR="00901D21">
        <w:rPr>
          <w:rStyle w:val="FontStyle23"/>
          <w:rFonts w:asciiTheme="minorHAnsi" w:hAnsiTheme="minorHAnsi" w:cstheme="minorHAnsi"/>
          <w:sz w:val="22"/>
          <w:szCs w:val="22"/>
        </w:rPr>
        <w:t>3</w:t>
      </w:r>
      <w:r w:rsidRPr="000E5CC8">
        <w:rPr>
          <w:rStyle w:val="FontStyle23"/>
          <w:rFonts w:asciiTheme="minorHAnsi" w:hAnsiTheme="minorHAnsi" w:cstheme="minorHAnsi"/>
          <w:sz w:val="22"/>
          <w:szCs w:val="22"/>
        </w:rPr>
        <w:t xml:space="preserve"> do nin. Umowy.  Wykonawca niezwłocznie powiadomi pisemnie Zamawiającego o zamiarze zmiany osób wskazanych w Wykazie osób uczestniczących w wykonywaniu zamówienia, ze wskazaniem nazwiska/nazwisk zastępcy/zastępców, ich uprawnień oraz informacji na temat doświadczenia zawodowego potwierdzającego spełnianie warunku udziału w postępowaniu w zakresie zdolności zawodowej oraz doświadczenia zawodowego wymaganego w kryterium oceny ofert wraz z uzasadnieniem zmiany. Zmiana tych osób/osoby wymaga pisemnego aneksu.</w:t>
      </w:r>
    </w:p>
    <w:p w14:paraId="5F831753" w14:textId="71E03E63" w:rsidR="00601A3E" w:rsidRPr="000E5CC8" w:rsidRDefault="00601A3E" w:rsidP="008F5306">
      <w:pPr>
        <w:pStyle w:val="Style7"/>
        <w:widowControl/>
        <w:numPr>
          <w:ilvl w:val="0"/>
          <w:numId w:val="10"/>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Ustanowienie zastępstwa wymaga zgody Zamawiającego wyrażonej pisemnie. Zgoda zostanie wyrażona, jeżeli zostaną spełnione warunki określone w ust. </w:t>
      </w:r>
      <w:r w:rsidR="00BE7323" w:rsidRPr="000E5CC8">
        <w:rPr>
          <w:rStyle w:val="FontStyle23"/>
          <w:rFonts w:asciiTheme="minorHAnsi" w:hAnsiTheme="minorHAnsi" w:cstheme="minorHAnsi"/>
          <w:sz w:val="22"/>
          <w:szCs w:val="22"/>
        </w:rPr>
        <w:t>10</w:t>
      </w:r>
      <w:r w:rsidRPr="000E5CC8">
        <w:rPr>
          <w:rStyle w:val="FontStyle23"/>
          <w:rFonts w:asciiTheme="minorHAnsi" w:hAnsiTheme="minorHAnsi" w:cstheme="minorHAnsi"/>
          <w:sz w:val="22"/>
          <w:szCs w:val="22"/>
        </w:rPr>
        <w:t xml:space="preserve"> niniejszego paragrafu. Ustanowienie zastępstwa stanowi zmianę nin. Umowy.</w:t>
      </w:r>
    </w:p>
    <w:p w14:paraId="4322C403" w14:textId="77777777" w:rsidR="00601A3E" w:rsidRPr="000E5CC8" w:rsidRDefault="00601A3E" w:rsidP="008F5306">
      <w:pPr>
        <w:pStyle w:val="Style7"/>
        <w:widowControl/>
        <w:numPr>
          <w:ilvl w:val="0"/>
          <w:numId w:val="10"/>
        </w:numPr>
        <w:tabs>
          <w:tab w:val="left" w:pos="538"/>
        </w:tabs>
        <w:spacing w:line="276" w:lineRule="auto"/>
        <w:ind w:left="538" w:right="2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przypadku, gdy Zamawiający stwierdzi, że osoba z personelu Wykonawcy zaniedbuje swoje obowiązki lub wykonuje je w sposób nienależyty, Wykonawca będzie zobowiązany na pisemny wniosek Zamawiającego do powierzenia tych czynności innej osobie, posiadającej co najmniej kwalifikacje i wymagania określone w SWZ, zgodnie z procedurą określoną w ust. 10 powyżej.</w:t>
      </w:r>
    </w:p>
    <w:p w14:paraId="27C68068" w14:textId="77777777" w:rsidR="00601A3E" w:rsidRPr="000E5CC8" w:rsidRDefault="00601A3E" w:rsidP="008F5306">
      <w:pPr>
        <w:pStyle w:val="Style7"/>
        <w:widowControl/>
        <w:numPr>
          <w:ilvl w:val="0"/>
          <w:numId w:val="10"/>
        </w:numPr>
        <w:tabs>
          <w:tab w:val="left" w:pos="538"/>
        </w:tabs>
        <w:spacing w:line="276" w:lineRule="auto"/>
        <w:ind w:left="538" w:right="1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Wykonawca zobowiązany jest do posiadania i utrzymywania ważnej polisy ubezpieczeniowej potwierdzającej, że Wykonawca jest ubezpieczony od odpowiedzialności cywilnej w zakresie prowadzonej działalności gospodarczej związanej z przedmiotem zamówienia na sumę gwarancyjną ubezpieczenia nie mniejszą niż </w:t>
      </w:r>
      <w:r w:rsidRPr="000E5CC8">
        <w:rPr>
          <w:rStyle w:val="FontStyle24"/>
          <w:rFonts w:asciiTheme="minorHAnsi" w:hAnsiTheme="minorHAnsi" w:cstheme="minorHAnsi"/>
          <w:sz w:val="22"/>
          <w:szCs w:val="22"/>
        </w:rPr>
        <w:t xml:space="preserve">3 000 000,00 zł </w:t>
      </w:r>
      <w:r w:rsidRPr="000E5CC8">
        <w:rPr>
          <w:rStyle w:val="FontStyle23"/>
          <w:rFonts w:asciiTheme="minorHAnsi" w:hAnsiTheme="minorHAnsi" w:cstheme="minorHAnsi"/>
          <w:sz w:val="22"/>
          <w:szCs w:val="22"/>
        </w:rPr>
        <w:t>przez cały okres obowiązywania umowy.</w:t>
      </w:r>
    </w:p>
    <w:p w14:paraId="0538DD0B" w14:textId="77777777" w:rsidR="00601A3E" w:rsidRPr="000E5CC8" w:rsidRDefault="00601A3E" w:rsidP="008F5306">
      <w:pPr>
        <w:pStyle w:val="Style7"/>
        <w:widowControl/>
        <w:numPr>
          <w:ilvl w:val="0"/>
          <w:numId w:val="10"/>
        </w:numPr>
        <w:tabs>
          <w:tab w:val="left" w:pos="538"/>
        </w:tabs>
        <w:spacing w:line="276" w:lineRule="auto"/>
        <w:ind w:left="538"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razie wygaśnięcia polisy ubezpieczeniowej w trakcie trwania niniejszej umowy Wykonawca zobowiązuje się do przedłużenia jej trwałości, tak aby polisa zachowała ciągłość i dostarczenia nowej polisy w terminie 3 dni od dnia zawarcia polisy, w zakresie nie węższym niż polisa, która wygasła.</w:t>
      </w:r>
    </w:p>
    <w:p w14:paraId="71849881" w14:textId="77777777" w:rsidR="00601A3E" w:rsidRPr="000E5CC8" w:rsidRDefault="00601A3E" w:rsidP="008F5306">
      <w:pPr>
        <w:pStyle w:val="Style7"/>
        <w:widowControl/>
        <w:numPr>
          <w:ilvl w:val="0"/>
          <w:numId w:val="10"/>
        </w:numPr>
        <w:tabs>
          <w:tab w:val="left" w:pos="538"/>
        </w:tabs>
        <w:spacing w:line="276" w:lineRule="auto"/>
        <w:ind w:left="538" w:right="2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Umowy ubezpieczenia winny zapewniać wypłatę odszkodowania w walucie polskiej, w kwotach koniecznych do naprawienia poniesionej szkody.</w:t>
      </w:r>
    </w:p>
    <w:p w14:paraId="06DB7ED5" w14:textId="77777777" w:rsidR="00601A3E" w:rsidRPr="000E5CC8" w:rsidRDefault="00601A3E" w:rsidP="008F5306">
      <w:pPr>
        <w:pStyle w:val="Style7"/>
        <w:widowControl/>
        <w:numPr>
          <w:ilvl w:val="0"/>
          <w:numId w:val="10"/>
        </w:numPr>
        <w:tabs>
          <w:tab w:val="left" w:pos="538"/>
        </w:tabs>
        <w:spacing w:line="276" w:lineRule="auto"/>
        <w:ind w:left="538" w:right="2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oświadcza, że przez czas konieczny do realizacji czynności określonych poniżej, stosownie do art. 95 ust. 1 ustawy, zobowiązuje się do zatrudnienia (w przedsiębiorstwie własnym lub podwykonawcy) na podstawie umowy o pracę osób wykonujących czynności: roboty ziemne oraz ogólnobudowlane.</w:t>
      </w:r>
    </w:p>
    <w:p w14:paraId="2D9D6F7F" w14:textId="77777777" w:rsidR="00601A3E" w:rsidRPr="000E5CC8" w:rsidRDefault="00601A3E" w:rsidP="008F5306">
      <w:pPr>
        <w:pStyle w:val="Style7"/>
        <w:widowControl/>
        <w:numPr>
          <w:ilvl w:val="0"/>
          <w:numId w:val="10"/>
        </w:numPr>
        <w:tabs>
          <w:tab w:val="left" w:pos="538"/>
        </w:tabs>
        <w:spacing w:line="276" w:lineRule="auto"/>
        <w:ind w:right="24" w:firstLine="0"/>
        <w:rPr>
          <w:rStyle w:val="FontStyle27"/>
          <w:rFonts w:asciiTheme="minorHAnsi" w:hAnsiTheme="minorHAnsi" w:cstheme="minorHAnsi"/>
          <w:u w:val="single"/>
        </w:rPr>
      </w:pPr>
      <w:r w:rsidRPr="000E5CC8">
        <w:rPr>
          <w:rStyle w:val="FontStyle27"/>
          <w:rFonts w:asciiTheme="minorHAnsi" w:hAnsiTheme="minorHAnsi" w:cstheme="minorHAnsi"/>
          <w:u w:val="single"/>
        </w:rPr>
        <w:t>Zobowiązanie powyższe nie dotyczy:</w:t>
      </w:r>
    </w:p>
    <w:p w14:paraId="0BCB24DF" w14:textId="77777777" w:rsidR="00601A3E" w:rsidRPr="000E5CC8" w:rsidRDefault="00601A3E" w:rsidP="008F5306">
      <w:pPr>
        <w:pStyle w:val="pkt"/>
        <w:numPr>
          <w:ilvl w:val="0"/>
          <w:numId w:val="47"/>
        </w:numPr>
        <w:spacing w:before="0" w:after="0" w:line="276" w:lineRule="auto"/>
        <w:ind w:left="1134" w:hanging="567"/>
        <w:rPr>
          <w:rStyle w:val="FontStyle27"/>
          <w:rFonts w:asciiTheme="minorHAnsi" w:hAnsiTheme="minorHAnsi" w:cstheme="minorHAnsi"/>
        </w:rPr>
      </w:pPr>
      <w:r w:rsidRPr="000E5CC8">
        <w:rPr>
          <w:rStyle w:val="FontStyle27"/>
          <w:rFonts w:asciiTheme="minorHAnsi" w:hAnsiTheme="minorHAnsi" w:cstheme="minorHAnsi"/>
        </w:rPr>
        <w:t>osób pełniących nadzór nad wykonywanymi pracami (np. kierownik budowy),</w:t>
      </w:r>
    </w:p>
    <w:p w14:paraId="0B52284D" w14:textId="77777777" w:rsidR="00601A3E" w:rsidRPr="000E5CC8" w:rsidRDefault="00601A3E" w:rsidP="008F5306">
      <w:pPr>
        <w:pStyle w:val="pkt"/>
        <w:numPr>
          <w:ilvl w:val="0"/>
          <w:numId w:val="47"/>
        </w:numPr>
        <w:spacing w:before="0" w:after="0" w:line="276" w:lineRule="auto"/>
        <w:ind w:left="1134" w:hanging="567"/>
        <w:rPr>
          <w:rStyle w:val="FontStyle27"/>
          <w:rFonts w:asciiTheme="minorHAnsi" w:hAnsiTheme="minorHAnsi" w:cstheme="minorHAnsi"/>
        </w:rPr>
      </w:pPr>
      <w:r w:rsidRPr="000E5CC8">
        <w:rPr>
          <w:rStyle w:val="FontStyle27"/>
          <w:rFonts w:asciiTheme="minorHAnsi" w:hAnsiTheme="minorHAnsi" w:cstheme="minorHAnsi"/>
        </w:rPr>
        <w:t>osób fizycznych prowadzących działalność gospodarczą, które złożyły ofertę i które zobowiążą się do osobistego świadczenia robót,</w:t>
      </w:r>
    </w:p>
    <w:p w14:paraId="69E0C8AB" w14:textId="77777777" w:rsidR="00601A3E" w:rsidRPr="000E5CC8" w:rsidRDefault="00601A3E" w:rsidP="008F5306">
      <w:pPr>
        <w:pStyle w:val="pkt"/>
        <w:numPr>
          <w:ilvl w:val="0"/>
          <w:numId w:val="47"/>
        </w:numPr>
        <w:spacing w:before="0" w:after="0" w:line="276" w:lineRule="auto"/>
        <w:ind w:left="1134" w:hanging="567"/>
        <w:rPr>
          <w:rStyle w:val="FontStyle27"/>
          <w:rFonts w:asciiTheme="minorHAnsi" w:hAnsiTheme="minorHAnsi" w:cstheme="minorHAnsi"/>
        </w:rPr>
      </w:pPr>
      <w:r w:rsidRPr="000E5CC8">
        <w:rPr>
          <w:rStyle w:val="FontStyle27"/>
          <w:rFonts w:asciiTheme="minorHAnsi" w:hAnsiTheme="minorHAnsi" w:cstheme="minorHAnsi"/>
        </w:rPr>
        <w:t>wspólników spółek osobowych, którzy złożyli ofertę i którzy zobowiążą się do osobistego świadczenia tych prac na rzecz spółki.</w:t>
      </w:r>
    </w:p>
    <w:p w14:paraId="6F7F38E3" w14:textId="4B4417FA" w:rsidR="00601A3E" w:rsidRPr="000E5CC8" w:rsidRDefault="00601A3E" w:rsidP="008F5306">
      <w:pPr>
        <w:pStyle w:val="pkt"/>
        <w:numPr>
          <w:ilvl w:val="0"/>
          <w:numId w:val="10"/>
        </w:numPr>
        <w:spacing w:before="0" w:after="0" w:line="276" w:lineRule="auto"/>
        <w:ind w:left="567" w:hanging="567"/>
        <w:rPr>
          <w:rStyle w:val="FontStyle27"/>
          <w:rFonts w:asciiTheme="minorHAnsi" w:hAnsiTheme="minorHAnsi" w:cstheme="minorHAnsi"/>
        </w:rPr>
      </w:pPr>
      <w:r w:rsidRPr="000E5CC8">
        <w:rPr>
          <w:rStyle w:val="FontStyle27"/>
          <w:rFonts w:asciiTheme="minorHAnsi" w:hAnsiTheme="minorHAnsi" w:cstheme="minorHAnsi"/>
        </w:rPr>
        <w:t>Wykonawca zobowiązuję się w każdej umowie o podwykonawstwo zawrzeć stosowne zapisy zobowiązujące podwykonawców do zatrudnienia na podstawie umowy o pracę osób wykonujących czynności, o których mowa w ust. 1</w:t>
      </w:r>
      <w:r w:rsidR="00BE7323" w:rsidRPr="000E5CC8">
        <w:rPr>
          <w:rStyle w:val="FontStyle27"/>
          <w:rFonts w:asciiTheme="minorHAnsi" w:hAnsiTheme="minorHAnsi" w:cstheme="minorHAnsi"/>
        </w:rPr>
        <w:t>6</w:t>
      </w:r>
      <w:r w:rsidRPr="000E5CC8">
        <w:rPr>
          <w:rStyle w:val="FontStyle27"/>
          <w:rFonts w:asciiTheme="minorHAnsi" w:hAnsiTheme="minorHAnsi" w:cstheme="minorHAnsi"/>
        </w:rPr>
        <w:t xml:space="preserve"> powyżej, oraz zapisów umożliwiających Zamawiającemu przeprowadzenie kontroli sposoby wykonania tego obowiązku.</w:t>
      </w:r>
    </w:p>
    <w:p w14:paraId="7EB64476" w14:textId="77777777" w:rsidR="00601A3E" w:rsidRPr="000E5CC8" w:rsidRDefault="00601A3E" w:rsidP="008F5306">
      <w:pPr>
        <w:pStyle w:val="pkt"/>
        <w:numPr>
          <w:ilvl w:val="0"/>
          <w:numId w:val="10"/>
        </w:numPr>
        <w:spacing w:before="0" w:after="0" w:line="276" w:lineRule="auto"/>
        <w:ind w:left="567" w:hanging="567"/>
        <w:rPr>
          <w:rStyle w:val="FontStyle27"/>
          <w:rFonts w:asciiTheme="minorHAnsi" w:hAnsiTheme="minorHAnsi" w:cstheme="minorHAnsi"/>
        </w:rPr>
      </w:pPr>
      <w:r w:rsidRPr="000E5CC8">
        <w:rPr>
          <w:rStyle w:val="FontStyle27"/>
          <w:rFonts w:asciiTheme="minorHAnsi" w:hAnsiTheme="minorHAnsi" w:cstheme="minorHAnsi"/>
        </w:rPr>
        <w:t>W trakcie realizacji zamówienia, Zamawiający jest uprawniony do żądania od wykonawcy lub podwykonawcy, w terminie przez siebie wyznaczonym, jednak nie krótszym niż 5 dni roboczych złożenia określonych oświadczeń lub dokumentów lub zaświadczeń, w zakresie potwierdzenia spełniania ww. wymogów i dokonywania ich oceny. Ponadto Zamawiający może żądać wyjaśnień w przypadku wątpliwości w zakresie potwierdzenia spełniania ww. wymogów oraz ma prawo przeprowadzania kontroli w miejscu wykonywania świadczenia.</w:t>
      </w:r>
    </w:p>
    <w:p w14:paraId="316D6791" w14:textId="77777777" w:rsidR="00601A3E" w:rsidRPr="000E5CC8" w:rsidRDefault="00601A3E" w:rsidP="008F5306">
      <w:pPr>
        <w:pStyle w:val="pkt"/>
        <w:numPr>
          <w:ilvl w:val="0"/>
          <w:numId w:val="10"/>
        </w:numPr>
        <w:spacing w:before="0" w:after="0" w:line="276" w:lineRule="auto"/>
        <w:ind w:left="567" w:hanging="567"/>
        <w:rPr>
          <w:rStyle w:val="FontStyle27"/>
          <w:rFonts w:asciiTheme="minorHAnsi" w:hAnsiTheme="minorHAnsi" w:cstheme="minorHAnsi"/>
        </w:rPr>
      </w:pPr>
      <w:r w:rsidRPr="000E5CC8">
        <w:rPr>
          <w:rStyle w:val="FontStyle27"/>
          <w:rFonts w:asciiTheme="minorHAnsi" w:hAnsiTheme="minorHAnsi" w:cstheme="minorHAnsi"/>
        </w:rPr>
        <w:t>Oświadczenie, o którym mowa powyżej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4D2AF387" w14:textId="7A2BAAA9" w:rsidR="00601A3E" w:rsidRPr="000E5CC8" w:rsidRDefault="00601A3E" w:rsidP="008F5306">
      <w:pPr>
        <w:pStyle w:val="pkt"/>
        <w:numPr>
          <w:ilvl w:val="0"/>
          <w:numId w:val="10"/>
        </w:numPr>
        <w:spacing w:before="0" w:after="0" w:line="276" w:lineRule="auto"/>
        <w:ind w:left="567" w:hanging="567"/>
        <w:rPr>
          <w:rStyle w:val="FontStyle23"/>
          <w:rFonts w:asciiTheme="minorHAnsi" w:hAnsiTheme="minorHAnsi" w:cstheme="minorHAnsi"/>
          <w:sz w:val="22"/>
          <w:szCs w:val="22"/>
        </w:rPr>
      </w:pPr>
      <w:r w:rsidRPr="000E5CC8">
        <w:rPr>
          <w:rStyle w:val="FontStyle27"/>
          <w:rFonts w:asciiTheme="minorHAnsi" w:hAnsiTheme="minorHAnsi" w:cstheme="minorHAnsi"/>
        </w:rPr>
        <w:t>Niezłożenie przez wykonawcę w wyznaczonym przez zamawiającego terminie żądanych przez zamawiającego oświadczeń lub dokumentów lub zaświadczeń w celu potwierdzenia spełnienia przez wykonawcę lub podwykonawcę wymogu zatrudnienia na podstawie umowy o pracę, będzie traktowane jako niespełnienie przez wykonawcę lub podwykonawcę wymogu zatrudnienia na podstawie umowy o pracę osób wykonujących czynności, o których mowa w ust. 1</w:t>
      </w:r>
      <w:r w:rsidR="00BE7323" w:rsidRPr="000E5CC8">
        <w:rPr>
          <w:rStyle w:val="FontStyle27"/>
          <w:rFonts w:asciiTheme="minorHAnsi" w:hAnsiTheme="minorHAnsi" w:cstheme="minorHAnsi"/>
        </w:rPr>
        <w:t>6</w:t>
      </w:r>
      <w:r w:rsidRPr="000E5CC8">
        <w:rPr>
          <w:rStyle w:val="FontStyle27"/>
          <w:rFonts w:asciiTheme="minorHAnsi" w:hAnsiTheme="minorHAnsi" w:cstheme="minorHAnsi"/>
        </w:rPr>
        <w:t xml:space="preserve"> i będzie skutkowało naliczeniem kar umownych, o których mowa w § 11 ust. 5 pkt 7) nin. Umowy.</w:t>
      </w:r>
    </w:p>
    <w:p w14:paraId="03CD5152" w14:textId="77777777" w:rsidR="00601A3E" w:rsidRPr="000E5CC8" w:rsidRDefault="00601A3E" w:rsidP="00C019CA">
      <w:pPr>
        <w:pStyle w:val="Style7"/>
        <w:widowControl/>
        <w:tabs>
          <w:tab w:val="left" w:pos="538"/>
        </w:tabs>
        <w:spacing w:line="276" w:lineRule="auto"/>
        <w:ind w:right="24" w:firstLine="0"/>
        <w:rPr>
          <w:rStyle w:val="FontStyle23"/>
          <w:rFonts w:asciiTheme="minorHAnsi" w:hAnsiTheme="minorHAnsi" w:cstheme="minorHAnsi"/>
          <w:sz w:val="22"/>
          <w:szCs w:val="22"/>
        </w:rPr>
      </w:pPr>
    </w:p>
    <w:p w14:paraId="76B57101" w14:textId="77777777" w:rsidR="00601A3E" w:rsidRPr="000E5CC8" w:rsidRDefault="00601A3E" w:rsidP="00C019CA">
      <w:pPr>
        <w:pStyle w:val="Style4"/>
        <w:widowControl/>
        <w:spacing w:line="276" w:lineRule="auto"/>
        <w:ind w:right="14"/>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8</w:t>
      </w:r>
    </w:p>
    <w:p w14:paraId="29BD38BD" w14:textId="77777777" w:rsidR="00601A3E" w:rsidRPr="000E5CC8" w:rsidRDefault="00601A3E" w:rsidP="00C019CA">
      <w:pPr>
        <w:pStyle w:val="Style4"/>
        <w:widowControl/>
        <w:spacing w:line="276" w:lineRule="auto"/>
        <w:ind w:right="14"/>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PODWYKONAWCY</w:t>
      </w:r>
    </w:p>
    <w:p w14:paraId="5B366A6C" w14:textId="77777777" w:rsidR="00601A3E" w:rsidRPr="000E5CC8" w:rsidRDefault="00601A3E" w:rsidP="00C019CA">
      <w:pPr>
        <w:pStyle w:val="Style4"/>
        <w:widowControl/>
        <w:spacing w:line="276" w:lineRule="auto"/>
        <w:ind w:right="14"/>
        <w:rPr>
          <w:rStyle w:val="FontStyle24"/>
          <w:rFonts w:asciiTheme="minorHAnsi" w:hAnsiTheme="minorHAnsi" w:cstheme="minorHAnsi"/>
          <w:sz w:val="22"/>
          <w:szCs w:val="22"/>
        </w:rPr>
      </w:pPr>
    </w:p>
    <w:p w14:paraId="519DA12D" w14:textId="77777777" w:rsidR="00601A3E" w:rsidRPr="000E5CC8" w:rsidRDefault="00601A3E" w:rsidP="008F5306">
      <w:pPr>
        <w:pStyle w:val="Style7"/>
        <w:widowControl/>
        <w:numPr>
          <w:ilvl w:val="0"/>
          <w:numId w:val="11"/>
        </w:numPr>
        <w:tabs>
          <w:tab w:val="left" w:pos="528"/>
          <w:tab w:val="left" w:leader="dot" w:pos="7070"/>
        </w:tabs>
        <w:spacing w:line="276" w:lineRule="auto"/>
        <w:ind w:left="547" w:hanging="54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Podwykonawcom powierzy wykonanie następujących robót budowlanych stanowiących Przedmiot Umowy ……………………........................</w:t>
      </w:r>
    </w:p>
    <w:p w14:paraId="273D236D" w14:textId="77777777" w:rsidR="00601A3E" w:rsidRPr="000E5CC8" w:rsidRDefault="00601A3E" w:rsidP="008F5306">
      <w:pPr>
        <w:pStyle w:val="Style7"/>
        <w:widowControl/>
        <w:numPr>
          <w:ilvl w:val="0"/>
          <w:numId w:val="12"/>
        </w:numPr>
        <w:tabs>
          <w:tab w:val="left" w:pos="528"/>
        </w:tabs>
        <w:spacing w:line="276" w:lineRule="auto"/>
        <w:ind w:left="528" w:hanging="52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Zmiana Podwykonawcy lub dalszego Podwykonawcy w zakresie wykonania robót budowlanych stanowiących Przedmiot Umowy stanowi zmianę Umowy i wymaga aneksu. Dodatkowo jest wymagana zgoda Zamawiającego na zmianę Podwykonawcy lub dalszego Podwykonawcy, wyrażona poprzez akceptację Umowy o podwykonawstwo.</w:t>
      </w:r>
    </w:p>
    <w:p w14:paraId="6F84CB89" w14:textId="77777777" w:rsidR="00601A3E" w:rsidRPr="000E5CC8" w:rsidRDefault="00601A3E" w:rsidP="008F5306">
      <w:pPr>
        <w:pStyle w:val="Style7"/>
        <w:widowControl/>
        <w:numPr>
          <w:ilvl w:val="0"/>
          <w:numId w:val="12"/>
        </w:numPr>
        <w:tabs>
          <w:tab w:val="left" w:pos="533"/>
        </w:tabs>
        <w:spacing w:line="276" w:lineRule="auto"/>
        <w:ind w:left="528" w:hanging="52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jest odpowiedzialny za działania lub zaniechania Podwykonawców, dalszych Podwykonawców, ich przedstawicieli lub pracowników, jak za własne działania lub zaniechania.</w:t>
      </w:r>
    </w:p>
    <w:p w14:paraId="548136C9" w14:textId="77777777" w:rsidR="00601A3E" w:rsidRPr="000E5CC8" w:rsidRDefault="00601A3E" w:rsidP="008F5306">
      <w:pPr>
        <w:pStyle w:val="Style7"/>
        <w:widowControl/>
        <w:numPr>
          <w:ilvl w:val="0"/>
          <w:numId w:val="12"/>
        </w:numPr>
        <w:tabs>
          <w:tab w:val="left" w:pos="533"/>
        </w:tabs>
        <w:spacing w:line="276" w:lineRule="auto"/>
        <w:ind w:left="533"/>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Umowa z Podwykonawcą lub dalszym Podwykonawcą powinna stanowić w szczególności, iż:</w:t>
      </w:r>
    </w:p>
    <w:p w14:paraId="7C1FAC23" w14:textId="77777777" w:rsidR="00601A3E" w:rsidRPr="000E5CC8" w:rsidRDefault="00601A3E" w:rsidP="008F5306">
      <w:pPr>
        <w:pStyle w:val="Style7"/>
        <w:widowControl/>
        <w:numPr>
          <w:ilvl w:val="0"/>
          <w:numId w:val="13"/>
        </w:numPr>
        <w:tabs>
          <w:tab w:val="left" w:pos="1075"/>
        </w:tabs>
        <w:spacing w:line="276" w:lineRule="auto"/>
        <w:ind w:left="1094" w:hanging="538"/>
        <w:rPr>
          <w:rStyle w:val="FontStyle23"/>
          <w:rFonts w:asciiTheme="minorHAnsi" w:hAnsiTheme="minorHAnsi" w:cstheme="minorHAnsi"/>
          <w:color w:val="auto"/>
          <w:sz w:val="22"/>
          <w:szCs w:val="22"/>
        </w:rPr>
      </w:pPr>
      <w:r w:rsidRPr="000E5CC8">
        <w:rPr>
          <w:rStyle w:val="FontStyle23"/>
          <w:rFonts w:asciiTheme="minorHAnsi" w:hAnsiTheme="minorHAnsi" w:cstheme="minorHAnsi"/>
          <w:color w:val="auto"/>
          <w:sz w:val="22"/>
          <w:szCs w:val="22"/>
        </w:rPr>
        <w:t>termin zapłaty wynagrodzenia przez Wykonawcę na rzecz Podwykonawcy lub na rzecz dalszego Podwykonawcy nie może być dłuższy niż 30 dni liczone od dnia doręczenia przez tego, Podwykonawcę lub dalszego Podwykonawcę faktury lub rachunku z dokumentem, potwierdzającym wykonanie zleconej temu Podwykonawcy lub dalszemu Podwykonawcy: dostawy, usługi lub roboty budowlanej,</w:t>
      </w:r>
    </w:p>
    <w:p w14:paraId="661BA2DD" w14:textId="77777777" w:rsidR="00601A3E" w:rsidRPr="000E5CC8" w:rsidRDefault="00601A3E" w:rsidP="008F5306">
      <w:pPr>
        <w:pStyle w:val="Style7"/>
        <w:widowControl/>
        <w:numPr>
          <w:ilvl w:val="0"/>
          <w:numId w:val="14"/>
        </w:numPr>
        <w:tabs>
          <w:tab w:val="left" w:pos="1075"/>
        </w:tabs>
        <w:spacing w:line="276" w:lineRule="auto"/>
        <w:ind w:left="107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Przedmiotem Umowy o podwykonawstwo jest wyłącznie wykonanie, odpowiednio: robót budowlanych, dostaw lub usług, które ściśle odpowiadają części zamówienia określonego Umową zawartą pomiędzy Zamawiającym a Wykonawcą,</w:t>
      </w:r>
    </w:p>
    <w:p w14:paraId="4D43E4B5" w14:textId="77777777" w:rsidR="00601A3E" w:rsidRPr="000E5CC8" w:rsidRDefault="00601A3E" w:rsidP="008F5306">
      <w:pPr>
        <w:pStyle w:val="Style7"/>
        <w:widowControl/>
        <w:numPr>
          <w:ilvl w:val="0"/>
          <w:numId w:val="14"/>
        </w:numPr>
        <w:tabs>
          <w:tab w:val="left" w:pos="1075"/>
        </w:tabs>
        <w:spacing w:line="276" w:lineRule="auto"/>
        <w:ind w:left="107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wykonanie Przedmiotu Umowy o podwykonawstwo zostaje określone na co najmniej takim poziomie jakości, jaki wynika z Umowy zawartej pomiędzy Zamawiającym a Wykonawcą i powinno odpowiadać stosownym dla tego wykonania wymaganiom określonym w dokumentach, o których mowa w § 1 ust. 2 nin. Umowy oraz SWZ oraz standardom deklarowanym w Ofercie Wykonawcy,</w:t>
      </w:r>
    </w:p>
    <w:p w14:paraId="40A9C739" w14:textId="77777777" w:rsidR="00601A3E" w:rsidRPr="000E5CC8" w:rsidRDefault="00601A3E" w:rsidP="008F5306">
      <w:pPr>
        <w:pStyle w:val="Style7"/>
        <w:widowControl/>
        <w:numPr>
          <w:ilvl w:val="0"/>
          <w:numId w:val="14"/>
        </w:numPr>
        <w:tabs>
          <w:tab w:val="left" w:pos="1075"/>
        </w:tabs>
        <w:spacing w:line="276" w:lineRule="auto"/>
        <w:ind w:left="107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okres odpowiedzialności Podwykonawcy lub dalszego Podwykonawcy za Wady Przedmiotu Umowy o podwykonawstwo, nie będzie krótszy od okresu odpowiedzialności za Wady Przedmiotu Umowy Wykonawcy wobec Zamawiającego,</w:t>
      </w:r>
    </w:p>
    <w:p w14:paraId="4C4CBCE2" w14:textId="77777777" w:rsidR="00601A3E" w:rsidRPr="000E5CC8" w:rsidRDefault="00601A3E" w:rsidP="008F5306">
      <w:pPr>
        <w:pStyle w:val="Style7"/>
        <w:widowControl/>
        <w:numPr>
          <w:ilvl w:val="0"/>
          <w:numId w:val="14"/>
        </w:numPr>
        <w:tabs>
          <w:tab w:val="left" w:pos="1075"/>
        </w:tabs>
        <w:spacing w:line="276" w:lineRule="auto"/>
        <w:ind w:left="107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Podwykonawca lub dalszy Podwykonawca musi wykazać się posiadaniem wiedzy i doświadczenia odpowiadających, proporcjonalnie (to jest odpowiednio do zakresu umowy) co najmniej wiedzy i doświadczeniu wymaganym od Wykonawcy w związku z realizacją Umowy; dysponować personelem i sprzętem, gwarantującymi prawidłowe wykonanie podzlecanej części Umowy, proporcjonalnie (to jest odpowiednio do zakresu umowy) kwalifikacjami lub zakresem odpowiadającymi wymaganiom stawianym Wykonawcy. Dokumenty potwierdzające wiedzę i doświadczenie Podwykonawcy lub dalszego Podwykonawcy, wykazy personelu i sprzętu oraz informacja o kwalifikacjach osób, realizacji Przedmiotu Umowy o podwykonawstwo będą stanowiły załącznik do tej umowy,</w:t>
      </w:r>
    </w:p>
    <w:p w14:paraId="36F70883" w14:textId="77777777" w:rsidR="00601A3E" w:rsidRPr="000E5CC8" w:rsidRDefault="00601A3E" w:rsidP="008F5306">
      <w:pPr>
        <w:pStyle w:val="Style7"/>
        <w:widowControl/>
        <w:numPr>
          <w:ilvl w:val="0"/>
          <w:numId w:val="14"/>
        </w:numPr>
        <w:tabs>
          <w:tab w:val="left" w:pos="1075"/>
        </w:tabs>
        <w:spacing w:line="276" w:lineRule="auto"/>
        <w:ind w:left="1075" w:hanging="538"/>
        <w:rPr>
          <w:rFonts w:asciiTheme="minorHAnsi" w:hAnsiTheme="minorHAnsi" w:cstheme="minorHAnsi"/>
          <w:color w:val="000000"/>
          <w:sz w:val="22"/>
          <w:szCs w:val="22"/>
        </w:rPr>
      </w:pPr>
      <w:r w:rsidRPr="000E5CC8">
        <w:rPr>
          <w:rStyle w:val="FontStyle23"/>
          <w:rFonts w:asciiTheme="minorHAnsi" w:hAnsiTheme="minorHAnsi" w:cstheme="minorHAnsi"/>
          <w:sz w:val="22"/>
          <w:szCs w:val="22"/>
        </w:rPr>
        <w:t>Podwykonawca lub dalszy Podwykonawca są zobowiązani do przedstawiania Zamawiającemu na jego żądanie dokumentów, oświadczeń i wyjaśnień dotyczących realizacji Umowy o podwykonawstwo.</w:t>
      </w:r>
    </w:p>
    <w:p w14:paraId="3E0E5E56" w14:textId="77777777" w:rsidR="00601A3E" w:rsidRPr="000E5CC8" w:rsidRDefault="00601A3E" w:rsidP="008F5306">
      <w:pPr>
        <w:pStyle w:val="Style7"/>
        <w:widowControl/>
        <w:numPr>
          <w:ilvl w:val="0"/>
          <w:numId w:val="12"/>
        </w:numPr>
        <w:tabs>
          <w:tab w:val="left" w:pos="533"/>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Umowa o podwykonawstwo nie może zawierać postanowień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 </w:t>
      </w:r>
    </w:p>
    <w:p w14:paraId="4845CD6D" w14:textId="77777777" w:rsidR="00601A3E" w:rsidRPr="000E5CC8" w:rsidRDefault="00601A3E" w:rsidP="008F5306">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Zawarcie Umowy o podwykonawstwo w zakresie robót budowlanych może nastąpić wyłącznie po akceptacji jej projektu przez Zamawiającego, a przystąpienie do jej realizacji przez Podwykonawcę może nastąpić wyłącznie po akceptacji Umowy o podwykonawstwo przez Zamawiającego.</w:t>
      </w:r>
    </w:p>
    <w:p w14:paraId="38E6B3AD" w14:textId="77777777" w:rsidR="00601A3E" w:rsidRPr="000E5CC8" w:rsidRDefault="00601A3E" w:rsidP="008F5306">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Podwykonawca lub dalszy Podwykonawca zobowiązany jest do przedłożenia Zamawiającemu, za pośrednictwem Inspektora nadzoru inwestorskiego, projektu Umowy o podwykonawstwo, której przedmiotem są roboty budowlane, wraz z zestawieniem ilości robót i ich wyceną, wraz z częścią dokumentacji dotyczącej wykonania robót, które mają być realizowane na podstawie Umowy o podwykonawstwo lub ze wskazaniem tej części dokumentacji, nie później niż 7 dni przed jej zawarciem, a w przypadku projektu umowy przedkładanego przez Podwykonawcę lub dalszego Podwykonawcę, wraz ze zgodą Wykonawcy na zawarcie Umowy o podwykonawstwo o treści zgodnej z projektem umowy.</w:t>
      </w:r>
    </w:p>
    <w:p w14:paraId="0587CEF7" w14:textId="77777777" w:rsidR="00601A3E" w:rsidRPr="000E5CC8" w:rsidRDefault="00601A3E" w:rsidP="008F5306">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Projekt Umowy o podwykonawstwo, której przedmiotem są roboty budowlane, będzie uważany za zaakceptowany przez Zamawiającego, jeżeli Zamawiający w terminie 7 dni od dnia przedłożenia mu projektu nie zgłosi na piśmie </w:t>
      </w:r>
      <w:r w:rsidRPr="000E5CC8">
        <w:rPr>
          <w:rStyle w:val="FontStyle23"/>
          <w:rFonts w:asciiTheme="minorHAnsi" w:hAnsiTheme="minorHAnsi" w:cstheme="minorHAnsi"/>
          <w:color w:val="auto"/>
          <w:sz w:val="22"/>
          <w:szCs w:val="22"/>
        </w:rPr>
        <w:t xml:space="preserve">lub mailem </w:t>
      </w:r>
      <w:r w:rsidRPr="000E5CC8">
        <w:rPr>
          <w:rStyle w:val="FontStyle23"/>
          <w:rFonts w:asciiTheme="minorHAnsi" w:hAnsiTheme="minorHAnsi" w:cstheme="minorHAnsi"/>
          <w:sz w:val="22"/>
          <w:szCs w:val="22"/>
        </w:rPr>
        <w:t>zastrzeżeń. Za dzień przedłożenia projektu przez Wykonawcę uznaje się dzień przedłożenia projektu Inspektorowi nadzoru inwestorskiego na zasadach określonych w ust. 7.</w:t>
      </w:r>
    </w:p>
    <w:p w14:paraId="461B8869" w14:textId="77777777" w:rsidR="00601A3E" w:rsidRPr="000E5CC8" w:rsidRDefault="00601A3E" w:rsidP="008F5306">
      <w:pPr>
        <w:pStyle w:val="Style7"/>
        <w:widowControl/>
        <w:numPr>
          <w:ilvl w:val="0"/>
          <w:numId w:val="12"/>
        </w:numPr>
        <w:tabs>
          <w:tab w:val="left" w:pos="528"/>
        </w:tabs>
        <w:spacing w:line="276" w:lineRule="auto"/>
        <w:ind w:left="567"/>
        <w:rPr>
          <w:rFonts w:asciiTheme="minorHAnsi" w:hAnsiTheme="minorHAnsi" w:cstheme="minorHAnsi"/>
          <w:color w:val="000000"/>
          <w:sz w:val="22"/>
          <w:szCs w:val="22"/>
        </w:rPr>
      </w:pPr>
      <w:r w:rsidRPr="000E5CC8">
        <w:rPr>
          <w:rStyle w:val="FontStyle23"/>
          <w:rFonts w:asciiTheme="minorHAnsi" w:hAnsiTheme="minorHAnsi" w:cstheme="minorHAnsi"/>
          <w:sz w:val="22"/>
          <w:szCs w:val="22"/>
        </w:rPr>
        <w:t>Zamawiający zgłosi w terminie określonym w ust. 8 pisemne zastrzeżenia do projektu Umowy o podwykonawstwo, której przedmiotem są roboty budowlane, w szczególności w następujących przypadkach:</w:t>
      </w:r>
    </w:p>
    <w:p w14:paraId="294D0434" w14:textId="77777777" w:rsidR="00601A3E" w:rsidRPr="000E5CC8" w:rsidRDefault="00601A3E" w:rsidP="008F5306">
      <w:pPr>
        <w:pStyle w:val="Style7"/>
        <w:widowControl/>
        <w:numPr>
          <w:ilvl w:val="0"/>
          <w:numId w:val="15"/>
        </w:numPr>
        <w:tabs>
          <w:tab w:val="left" w:pos="1066"/>
        </w:tabs>
        <w:spacing w:line="276" w:lineRule="auto"/>
        <w:ind w:left="106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jeżeli projekt obejmuje wykonanie robót budowlanych niespełniających wymagań określonych w SWZ,</w:t>
      </w:r>
    </w:p>
    <w:p w14:paraId="0AA7137D" w14:textId="77777777" w:rsidR="00601A3E" w:rsidRPr="000E5CC8" w:rsidRDefault="00601A3E" w:rsidP="008F5306">
      <w:pPr>
        <w:pStyle w:val="Style7"/>
        <w:widowControl/>
        <w:numPr>
          <w:ilvl w:val="0"/>
          <w:numId w:val="15"/>
        </w:numPr>
        <w:tabs>
          <w:tab w:val="left" w:pos="1066"/>
        </w:tabs>
        <w:spacing w:line="276" w:lineRule="auto"/>
        <w:ind w:left="106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niespełniania przez projekt wymagań dotyczących Umowy o podwykonawstwo, określonych w ust. 4, przy czym, Zamawiający może odstąpić od żądania załączników do Umowy o podwykonawstwo, o których mowa w ust. 4 pkt 5),</w:t>
      </w:r>
    </w:p>
    <w:p w14:paraId="46A358A8" w14:textId="77777777" w:rsidR="00601A3E" w:rsidRPr="000E5CC8" w:rsidRDefault="00601A3E" w:rsidP="008F5306">
      <w:pPr>
        <w:pStyle w:val="Style7"/>
        <w:widowControl/>
        <w:numPr>
          <w:ilvl w:val="0"/>
          <w:numId w:val="15"/>
        </w:numPr>
        <w:tabs>
          <w:tab w:val="left" w:pos="1066"/>
        </w:tabs>
        <w:spacing w:line="276" w:lineRule="auto"/>
        <w:ind w:left="106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niezałączenia do projektu zestawień, dokumentów lub informacji, o których mowa w ust. 7, jeżeli Zamawiający ich zażąda,</w:t>
      </w:r>
    </w:p>
    <w:p w14:paraId="038D125B" w14:textId="77777777" w:rsidR="00601A3E" w:rsidRPr="000E5CC8" w:rsidRDefault="00601A3E" w:rsidP="008F5306">
      <w:pPr>
        <w:pStyle w:val="Style7"/>
        <w:widowControl/>
        <w:numPr>
          <w:ilvl w:val="0"/>
          <w:numId w:val="15"/>
        </w:numPr>
        <w:tabs>
          <w:tab w:val="left" w:pos="1066"/>
        </w:tabs>
        <w:spacing w:line="276" w:lineRule="auto"/>
        <w:ind w:left="106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5605E10F" w14:textId="77777777" w:rsidR="00601A3E" w:rsidRPr="000E5CC8" w:rsidRDefault="00601A3E" w:rsidP="008F5306">
      <w:pPr>
        <w:pStyle w:val="Style7"/>
        <w:widowControl/>
        <w:numPr>
          <w:ilvl w:val="0"/>
          <w:numId w:val="15"/>
        </w:numPr>
        <w:tabs>
          <w:tab w:val="left" w:pos="1066"/>
        </w:tabs>
        <w:spacing w:line="276" w:lineRule="auto"/>
        <w:ind w:left="106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gdy termin realizacji robót budowlanych określonych projektem jest dłuższy niż przewidywany Umową dla tych robót,</w:t>
      </w:r>
    </w:p>
    <w:p w14:paraId="3A97D889" w14:textId="77777777" w:rsidR="00601A3E" w:rsidRPr="000E5CC8" w:rsidRDefault="00601A3E" w:rsidP="008F5306">
      <w:pPr>
        <w:pStyle w:val="Style7"/>
        <w:widowControl/>
        <w:numPr>
          <w:ilvl w:val="0"/>
          <w:numId w:val="15"/>
        </w:numPr>
        <w:tabs>
          <w:tab w:val="left" w:pos="1066"/>
        </w:tabs>
        <w:spacing w:line="276" w:lineRule="auto"/>
        <w:ind w:left="106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gdy projekt zawiera postanowienia dotyczące sposobu rozliczeń za wykonane roboty, uniemożliwiającego rozliczenie tych robót pomiędzy Zamawiającym a Wykonawcą na podstawie Umowy, w szczególności gdy przewiduje termin zapłaty wynagrodzenia dłuższy niż określony w ust. 4 pkt 1 nin. paragrafu.</w:t>
      </w:r>
    </w:p>
    <w:p w14:paraId="6E5AE2AC" w14:textId="77777777" w:rsidR="00601A3E" w:rsidRPr="000E5CC8" w:rsidRDefault="00601A3E" w:rsidP="008F5306">
      <w:pPr>
        <w:pStyle w:val="Style7"/>
        <w:widowControl/>
        <w:numPr>
          <w:ilvl w:val="0"/>
          <w:numId w:val="12"/>
        </w:numPr>
        <w:tabs>
          <w:tab w:val="left" w:pos="53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przypadku zgłoszenia przez Zamawiającego zastrzeżeń do projektu Umowy o podwykonawstwo w terminie określonym w ust. 8 Wykonawca, Podwykonawca lub dalszy Podwykonawca może przedłożyć zmieniony projekt Umowy o podwykonawstwo, uwzględniający w całości zastrzeżenia Zamawiającego.</w:t>
      </w:r>
    </w:p>
    <w:p w14:paraId="2FB6D7B2" w14:textId="77777777" w:rsidR="00601A3E" w:rsidRPr="000E5CC8" w:rsidRDefault="00601A3E" w:rsidP="008F5306">
      <w:pPr>
        <w:pStyle w:val="Style7"/>
        <w:widowControl/>
        <w:numPr>
          <w:ilvl w:val="0"/>
          <w:numId w:val="12"/>
        </w:numPr>
        <w:tabs>
          <w:tab w:val="left" w:pos="53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5 dni przed dniem skierowania Podwykonawcy lub dalszego Podwykonawcy do realizacji robót budowlanych.</w:t>
      </w:r>
    </w:p>
    <w:p w14:paraId="147DA135" w14:textId="77777777" w:rsidR="00601A3E" w:rsidRPr="000E5CC8" w:rsidRDefault="00601A3E" w:rsidP="008F5306">
      <w:pPr>
        <w:pStyle w:val="Style7"/>
        <w:widowControl/>
        <w:numPr>
          <w:ilvl w:val="0"/>
          <w:numId w:val="12"/>
        </w:numPr>
        <w:tabs>
          <w:tab w:val="left" w:pos="53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Zamawiający zgłosi Wykonawcy, Podwykonawcy lub dalszemu Podwykonawcy pisemny sprzeciw do przedłożonej Umowy o podwykonawstwo, której przedmiotem są roboty budowlane, w terminie 7 dni od jej przedłożenia w przypadkach określonych w ust.9.</w:t>
      </w:r>
    </w:p>
    <w:p w14:paraId="329E240E" w14:textId="77777777" w:rsidR="00601A3E" w:rsidRPr="000E5CC8" w:rsidRDefault="00601A3E" w:rsidP="00C019CA">
      <w:pPr>
        <w:pStyle w:val="Style7"/>
        <w:widowControl/>
        <w:tabs>
          <w:tab w:val="left" w:pos="538"/>
        </w:tabs>
        <w:spacing w:line="276" w:lineRule="auto"/>
        <w:ind w:left="528" w:right="14" w:firstLine="0"/>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Umowa o podwykonawstwo, której przedmiotem są roboty budowlane, będzie uważana za zaakceptowaną przez Zamawiającego, jeżeli Zamawiający w terminie 7 dni od dnia przedłożenia kopii tej umowy nie zgłosi do niej na piśmie sprzeciwu. </w:t>
      </w:r>
    </w:p>
    <w:p w14:paraId="77D9F098" w14:textId="77777777" w:rsidR="00601A3E" w:rsidRPr="000E5CC8" w:rsidRDefault="00601A3E" w:rsidP="008F5306">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wynagrodzenia brutto Wykonawcy, o którym mowa w § 3 ust. 1 nin. Umowy, oraz Umów o podwykonawstwo, których przedmiot został wskazany w SWZ jako niepodlegający temu obowiązkowi, przy czym wyłączenie to nie dotyczy Umów o podwykonawstwo w zakresie dostaw lub usług o wartości większej niż 50.000 zł.</w:t>
      </w:r>
    </w:p>
    <w:p w14:paraId="7EEFEA4E" w14:textId="77777777" w:rsidR="00601A3E" w:rsidRPr="000E5CC8" w:rsidRDefault="00601A3E" w:rsidP="008F5306">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Podwykonawca lub dalszy Podwykonawca nie może polecić Podwykonawcy realizacji Przedmiotu Umowy o podwykonawstwo, której przedmiotem są roboty budowlane w przypadku braku jej akceptacji przez Zamawiającego.</w:t>
      </w:r>
    </w:p>
    <w:p w14:paraId="54FCB28A" w14:textId="77777777" w:rsidR="00601A3E" w:rsidRPr="000E5CC8" w:rsidRDefault="00601A3E" w:rsidP="008F5306">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7D5A29E0" w14:textId="77777777" w:rsidR="00601A3E" w:rsidRPr="000E5CC8" w:rsidRDefault="00601A3E" w:rsidP="008F5306">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07057D1A" w14:textId="77777777" w:rsidR="00601A3E" w:rsidRPr="000E5CC8" w:rsidRDefault="00601A3E" w:rsidP="008F5306">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7- 13.</w:t>
      </w:r>
    </w:p>
    <w:p w14:paraId="789CF255" w14:textId="77777777" w:rsidR="00601A3E" w:rsidRPr="000E5CC8" w:rsidRDefault="00601A3E" w:rsidP="008F5306">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Do zmian istotnych postanowień Umów o podwykonawstwo, innych niż określone w ust. 17, stosuje się zasady określone w ust. 7- 13.</w:t>
      </w:r>
    </w:p>
    <w:p w14:paraId="3809A74F" w14:textId="77777777" w:rsidR="00601A3E" w:rsidRPr="000E5CC8" w:rsidRDefault="00601A3E" w:rsidP="008F5306">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przypadku zawarcia Umowy o podwykonawstwo Wykonawca, Podwykonawca lub dalszy Podwykonawca jest zobowiązany do zapłaty wynagrodzenia należnego Podwykonawcy lub dalszemu Podwykonawcy z zachowaniem terminów określonych tą umową.</w:t>
      </w:r>
    </w:p>
    <w:p w14:paraId="65644210" w14:textId="77777777" w:rsidR="00601A3E" w:rsidRPr="000E5CC8" w:rsidRDefault="00601A3E" w:rsidP="008F5306">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52473AC6" w14:textId="77777777" w:rsidR="00601A3E" w:rsidRPr="000E5CC8" w:rsidRDefault="00601A3E" w:rsidP="008F5306">
      <w:pPr>
        <w:pStyle w:val="Style7"/>
        <w:widowControl/>
        <w:numPr>
          <w:ilvl w:val="0"/>
          <w:numId w:val="12"/>
        </w:numPr>
        <w:tabs>
          <w:tab w:val="left" w:pos="528"/>
        </w:tabs>
        <w:spacing w:line="276" w:lineRule="auto"/>
        <w:ind w:left="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(poświadczonej „za zgodność z oryginałem") - tłumaczenie przysięgłe umowy na język polski.</w:t>
      </w:r>
    </w:p>
    <w:p w14:paraId="11A6AB67" w14:textId="77777777" w:rsidR="00601A3E" w:rsidRPr="000E5CC8" w:rsidRDefault="00601A3E" w:rsidP="008F5306">
      <w:pPr>
        <w:pStyle w:val="Style7"/>
        <w:widowControl/>
        <w:numPr>
          <w:ilvl w:val="0"/>
          <w:numId w:val="12"/>
        </w:numPr>
        <w:tabs>
          <w:tab w:val="left" w:pos="528"/>
        </w:tabs>
        <w:spacing w:line="276" w:lineRule="auto"/>
        <w:ind w:left="567"/>
        <w:rPr>
          <w:rFonts w:asciiTheme="minorHAnsi" w:hAnsiTheme="minorHAnsi" w:cstheme="minorHAnsi"/>
          <w:color w:val="000000"/>
          <w:sz w:val="22"/>
          <w:szCs w:val="22"/>
        </w:rPr>
      </w:pPr>
      <w:r w:rsidRPr="000E5CC8">
        <w:rPr>
          <w:rFonts w:asciiTheme="minorHAnsi" w:hAnsiTheme="minorHAnsi" w:cstheme="minorHAnsi"/>
          <w:sz w:val="22"/>
          <w:szCs w:val="22"/>
        </w:rPr>
        <w:t xml:space="preserve">W przypadku zmiany albo rezygnacji z podwykonawcy/ów na którego zasoby Wykonawca powołał się na zasadach określonych w art. 118 ustawy </w:t>
      </w:r>
      <w:proofErr w:type="spellStart"/>
      <w:r w:rsidRPr="000E5CC8">
        <w:rPr>
          <w:rFonts w:asciiTheme="minorHAnsi" w:hAnsiTheme="minorHAnsi" w:cstheme="minorHAnsi"/>
          <w:sz w:val="22"/>
          <w:szCs w:val="22"/>
        </w:rPr>
        <w:t>Pzp</w:t>
      </w:r>
      <w:proofErr w:type="spellEnd"/>
      <w:r w:rsidRPr="000E5CC8">
        <w:rPr>
          <w:rFonts w:asciiTheme="minorHAnsi" w:hAnsiTheme="minorHAnsi" w:cstheme="minorHAnsi"/>
          <w:sz w:val="22"/>
          <w:szCs w:val="22"/>
        </w:rPr>
        <w:t xml:space="preserve">, w celu wskazania spełnienia warunków, o których mowa w art. 112 ustawy </w:t>
      </w:r>
      <w:proofErr w:type="spellStart"/>
      <w:r w:rsidRPr="000E5CC8">
        <w:rPr>
          <w:rFonts w:asciiTheme="minorHAnsi" w:hAnsiTheme="minorHAnsi" w:cstheme="minorHAnsi"/>
          <w:sz w:val="22"/>
          <w:szCs w:val="22"/>
        </w:rPr>
        <w:t>Pzp</w:t>
      </w:r>
      <w:proofErr w:type="spellEnd"/>
      <w:r w:rsidRPr="000E5CC8">
        <w:rPr>
          <w:rFonts w:asciiTheme="minorHAnsi" w:hAnsiTheme="minorHAnsi" w:cstheme="minorHAnsi"/>
          <w:sz w:val="22"/>
          <w:szCs w:val="22"/>
        </w:rPr>
        <w:t xml:space="preserve">, Wykonawca jest obowiązany wykazać Zamawiającemu, iż proponowany inny podwykonawca/y lub Wykonawca samodzielnie spełnia/ją warunki udziału w postępowaniu, o których mowa w art. 112 ustawy </w:t>
      </w:r>
      <w:proofErr w:type="spellStart"/>
      <w:r w:rsidRPr="000E5CC8">
        <w:rPr>
          <w:rFonts w:asciiTheme="minorHAnsi" w:hAnsiTheme="minorHAnsi" w:cstheme="minorHAnsi"/>
          <w:sz w:val="22"/>
          <w:szCs w:val="22"/>
        </w:rPr>
        <w:t>Pzp</w:t>
      </w:r>
      <w:proofErr w:type="spellEnd"/>
      <w:r w:rsidRPr="000E5CC8">
        <w:rPr>
          <w:rFonts w:asciiTheme="minorHAnsi" w:hAnsiTheme="minorHAnsi" w:cstheme="minorHAnsi"/>
          <w:sz w:val="22"/>
          <w:szCs w:val="22"/>
        </w:rPr>
        <w:t>, w stopniu nie mniejszym niż wymagany w trakcie postępowania o udzielenie zamówienia.</w:t>
      </w:r>
    </w:p>
    <w:p w14:paraId="420A505B" w14:textId="77777777" w:rsidR="00601A3E" w:rsidRPr="000E5CC8" w:rsidRDefault="00601A3E" w:rsidP="00C019CA">
      <w:pPr>
        <w:pStyle w:val="Style7"/>
        <w:widowControl/>
        <w:tabs>
          <w:tab w:val="left" w:pos="528"/>
        </w:tabs>
        <w:spacing w:line="276" w:lineRule="auto"/>
        <w:ind w:left="567" w:firstLine="0"/>
        <w:rPr>
          <w:rStyle w:val="FontStyle23"/>
          <w:rFonts w:asciiTheme="minorHAnsi" w:hAnsiTheme="minorHAnsi" w:cstheme="minorHAnsi"/>
          <w:sz w:val="22"/>
          <w:szCs w:val="22"/>
        </w:rPr>
      </w:pPr>
    </w:p>
    <w:p w14:paraId="20B986E8" w14:textId="77777777" w:rsidR="00601A3E" w:rsidRPr="000E5CC8" w:rsidRDefault="00601A3E" w:rsidP="00C019CA">
      <w:pPr>
        <w:pStyle w:val="Style4"/>
        <w:widowControl/>
        <w:spacing w:line="276" w:lineRule="auto"/>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9</w:t>
      </w:r>
    </w:p>
    <w:p w14:paraId="08792F94" w14:textId="77777777" w:rsidR="00601A3E" w:rsidRPr="000E5CC8" w:rsidRDefault="00601A3E" w:rsidP="00C019CA">
      <w:pPr>
        <w:pStyle w:val="Style4"/>
        <w:widowControl/>
        <w:spacing w:line="276" w:lineRule="auto"/>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GWARANCJA I RĘKOJMIA</w:t>
      </w:r>
    </w:p>
    <w:p w14:paraId="2C22E435" w14:textId="77777777" w:rsidR="00601A3E" w:rsidRPr="000E5CC8" w:rsidRDefault="00601A3E" w:rsidP="00C019CA">
      <w:pPr>
        <w:pStyle w:val="Style4"/>
        <w:widowControl/>
        <w:spacing w:line="276" w:lineRule="auto"/>
        <w:rPr>
          <w:rStyle w:val="FontStyle24"/>
          <w:rFonts w:asciiTheme="minorHAnsi" w:hAnsiTheme="minorHAnsi" w:cstheme="minorHAnsi"/>
          <w:sz w:val="22"/>
          <w:szCs w:val="22"/>
        </w:rPr>
      </w:pPr>
    </w:p>
    <w:p w14:paraId="51999BDF" w14:textId="77777777" w:rsidR="00601A3E" w:rsidRPr="000E5CC8" w:rsidRDefault="00601A3E" w:rsidP="008F5306">
      <w:pPr>
        <w:pStyle w:val="Style7"/>
        <w:widowControl/>
        <w:numPr>
          <w:ilvl w:val="0"/>
          <w:numId w:val="16"/>
        </w:numPr>
        <w:tabs>
          <w:tab w:val="left" w:pos="538"/>
        </w:tabs>
        <w:spacing w:line="276" w:lineRule="auto"/>
        <w:ind w:left="538" w:right="5" w:hanging="538"/>
        <w:rPr>
          <w:rStyle w:val="FontStyle21"/>
          <w:rFonts w:asciiTheme="minorHAnsi" w:hAnsiTheme="minorHAnsi" w:cstheme="minorHAnsi"/>
          <w:sz w:val="22"/>
          <w:szCs w:val="22"/>
        </w:rPr>
      </w:pPr>
      <w:r w:rsidRPr="000E5CC8">
        <w:rPr>
          <w:rStyle w:val="FontStyle23"/>
          <w:rFonts w:asciiTheme="minorHAnsi" w:hAnsiTheme="minorHAnsi" w:cstheme="minorHAnsi"/>
          <w:sz w:val="22"/>
          <w:szCs w:val="22"/>
        </w:rPr>
        <w:t>Wykonawca zgodnie z Formularzem oferty udziela gwarancji jakości na wykonany Przedmiot Umowy na okres …………….miesięcy/dostosować do treści oferty/, licząc od daty protokolarnego odbioru końcowego Przedmiotu Umowy.</w:t>
      </w:r>
    </w:p>
    <w:p w14:paraId="0CFD92F4" w14:textId="77777777" w:rsidR="00601A3E" w:rsidRPr="000E5CC8" w:rsidRDefault="00601A3E" w:rsidP="008F5306">
      <w:pPr>
        <w:pStyle w:val="Style7"/>
        <w:widowControl/>
        <w:numPr>
          <w:ilvl w:val="0"/>
          <w:numId w:val="16"/>
        </w:numPr>
        <w:tabs>
          <w:tab w:val="left" w:pos="538"/>
        </w:tabs>
        <w:spacing w:line="276" w:lineRule="auto"/>
        <w:ind w:left="538" w:right="10" w:hanging="538"/>
        <w:rPr>
          <w:rStyle w:val="FontStyle21"/>
          <w:rFonts w:asciiTheme="minorHAnsi" w:hAnsiTheme="minorHAnsi" w:cstheme="minorHAnsi"/>
          <w:sz w:val="22"/>
          <w:szCs w:val="22"/>
        </w:rPr>
      </w:pPr>
      <w:r w:rsidRPr="000E5CC8">
        <w:rPr>
          <w:rStyle w:val="FontStyle23"/>
          <w:rFonts w:asciiTheme="minorHAnsi" w:hAnsiTheme="minorHAnsi" w:cstheme="minorHAnsi"/>
          <w:sz w:val="22"/>
          <w:szCs w:val="22"/>
        </w:rPr>
        <w:t>Wykonawca jest odpowiedzialny względem Zamawiającego, jeżeli wykonany Przedmiot Umowy ma wady zmniejszające jego wartość lub użyteczność ze względu na cel określony w umowie.</w:t>
      </w:r>
    </w:p>
    <w:p w14:paraId="76FB656B" w14:textId="77777777" w:rsidR="00601A3E" w:rsidRPr="000E5CC8" w:rsidRDefault="00601A3E" w:rsidP="008F5306">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jest odpowiedzialny z tytułu rękojmi za wady fizyczne Przedmiotu Umowy, istniejące w czasie dokonywania czynności odbioru oraz za wady powstałe po odbiorze, lecz z przyczyn tkwiących w przedmiocie w chwili odbioru.</w:t>
      </w:r>
    </w:p>
    <w:p w14:paraId="256E9E5A" w14:textId="77777777" w:rsidR="00601A3E" w:rsidRPr="000E5CC8" w:rsidRDefault="00601A3E" w:rsidP="008F5306">
      <w:pPr>
        <w:pStyle w:val="Style7"/>
        <w:widowControl/>
        <w:numPr>
          <w:ilvl w:val="0"/>
          <w:numId w:val="16"/>
        </w:numPr>
        <w:tabs>
          <w:tab w:val="left" w:pos="538"/>
          <w:tab w:val="left" w:leader="dot" w:pos="2587"/>
          <w:tab w:val="left" w:pos="2784"/>
        </w:tabs>
        <w:spacing w:line="276" w:lineRule="auto"/>
        <w:ind w:left="557"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Strony przyjmują, że okres udzielonej rękojmi jest równy okresowi udzielonej gwarancji.</w:t>
      </w:r>
    </w:p>
    <w:p w14:paraId="1FBDAC81" w14:textId="77777777" w:rsidR="00601A3E" w:rsidRPr="000E5CC8" w:rsidRDefault="00601A3E" w:rsidP="008F5306">
      <w:pPr>
        <w:pStyle w:val="Style7"/>
        <w:widowControl/>
        <w:numPr>
          <w:ilvl w:val="0"/>
          <w:numId w:val="16"/>
        </w:numPr>
        <w:tabs>
          <w:tab w:val="left" w:pos="538"/>
        </w:tabs>
        <w:spacing w:line="276" w:lineRule="auto"/>
        <w:ind w:left="538" w:right="14" w:hanging="538"/>
        <w:rPr>
          <w:rFonts w:asciiTheme="minorHAnsi" w:hAnsiTheme="minorHAnsi" w:cstheme="minorHAnsi"/>
          <w:color w:val="000000"/>
          <w:sz w:val="22"/>
          <w:szCs w:val="22"/>
        </w:rPr>
      </w:pPr>
      <w:r w:rsidRPr="000E5CC8">
        <w:rPr>
          <w:rFonts w:asciiTheme="minorHAnsi" w:hAnsiTheme="minorHAnsi" w:cstheme="minorHAnsi"/>
          <w:sz w:val="22"/>
          <w:szCs w:val="22"/>
        </w:rPr>
        <w:t>Stosowny dokument gwarancji sporządzony wg wzoru stanowiącego Załącznik nr 2 do nin. Umowy zostanie Zamawiającemu wydany przez Wykonawcę z dniem podpisania protokołu odbioru końcowego.</w:t>
      </w:r>
    </w:p>
    <w:p w14:paraId="4A8F811E" w14:textId="77777777" w:rsidR="00601A3E" w:rsidRPr="000E5CC8" w:rsidRDefault="00601A3E" w:rsidP="008F5306">
      <w:pPr>
        <w:pStyle w:val="Style7"/>
        <w:widowControl/>
        <w:numPr>
          <w:ilvl w:val="0"/>
          <w:numId w:val="16"/>
        </w:numPr>
        <w:tabs>
          <w:tab w:val="left" w:pos="538"/>
        </w:tabs>
        <w:spacing w:line="276" w:lineRule="auto"/>
        <w:ind w:left="538" w:right="14" w:hanging="538"/>
        <w:rPr>
          <w:rFonts w:asciiTheme="minorHAnsi" w:hAnsiTheme="minorHAnsi" w:cstheme="minorHAnsi"/>
          <w:color w:val="000000"/>
          <w:sz w:val="22"/>
          <w:szCs w:val="22"/>
        </w:rPr>
      </w:pPr>
      <w:r w:rsidRPr="000E5CC8">
        <w:rPr>
          <w:rFonts w:asciiTheme="minorHAnsi" w:hAnsiTheme="minorHAnsi" w:cstheme="minorHAnsi"/>
          <w:sz w:val="22"/>
          <w:szCs w:val="22"/>
        </w:rPr>
        <w:t>W przypadku nie wydania dokumentu gwarancji w ww. terminie, wzór stanowiący Załącznik nr 5 do Umowy uznany jest przez Strony za obowiązujący dokument gwarancji.</w:t>
      </w:r>
    </w:p>
    <w:p w14:paraId="7E5934D6" w14:textId="77777777" w:rsidR="00601A3E" w:rsidRPr="000E5CC8" w:rsidRDefault="00601A3E" w:rsidP="008F5306">
      <w:pPr>
        <w:pStyle w:val="Style7"/>
        <w:widowControl/>
        <w:numPr>
          <w:ilvl w:val="0"/>
          <w:numId w:val="16"/>
        </w:numPr>
        <w:tabs>
          <w:tab w:val="left" w:pos="538"/>
        </w:tabs>
        <w:spacing w:line="276" w:lineRule="auto"/>
        <w:ind w:left="567" w:right="14"/>
        <w:rPr>
          <w:rFonts w:asciiTheme="minorHAnsi" w:hAnsiTheme="minorHAnsi" w:cstheme="minorHAnsi"/>
          <w:color w:val="000000"/>
          <w:sz w:val="22"/>
          <w:szCs w:val="22"/>
        </w:rPr>
      </w:pPr>
      <w:r w:rsidRPr="000E5CC8">
        <w:rPr>
          <w:rStyle w:val="FontStyle23"/>
          <w:rFonts w:asciiTheme="minorHAnsi" w:hAnsiTheme="minorHAnsi" w:cstheme="minorHAnsi"/>
          <w:sz w:val="22"/>
          <w:szCs w:val="22"/>
        </w:rPr>
        <w:t>W razie odebrania Przedmiotu Umowy z zastrzeżeniem co do stwierdzonych przy odbiorze wad nadających się do usunięcia lub stwierdzenia takich wad w okresie rękojmi Zamawiający może:</w:t>
      </w:r>
    </w:p>
    <w:p w14:paraId="3F4CE6E2" w14:textId="77777777" w:rsidR="00601A3E" w:rsidRPr="000E5CC8" w:rsidRDefault="00601A3E" w:rsidP="008F5306">
      <w:pPr>
        <w:pStyle w:val="Style7"/>
        <w:widowControl/>
        <w:numPr>
          <w:ilvl w:val="0"/>
          <w:numId w:val="17"/>
        </w:numPr>
        <w:tabs>
          <w:tab w:val="left" w:pos="1090"/>
        </w:tabs>
        <w:spacing w:line="276" w:lineRule="auto"/>
        <w:ind w:left="552" w:firstLine="0"/>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żądać usunięcia wad wyznaczając Wykonawcy odpowiedni termin,</w:t>
      </w:r>
    </w:p>
    <w:p w14:paraId="044250BC" w14:textId="77777777" w:rsidR="00601A3E" w:rsidRPr="000E5CC8" w:rsidRDefault="00601A3E" w:rsidP="008F5306">
      <w:pPr>
        <w:pStyle w:val="Style7"/>
        <w:widowControl/>
        <w:numPr>
          <w:ilvl w:val="0"/>
          <w:numId w:val="17"/>
        </w:numPr>
        <w:tabs>
          <w:tab w:val="left" w:pos="1090"/>
        </w:tabs>
        <w:spacing w:line="276" w:lineRule="auto"/>
        <w:ind w:left="109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obniżyć wynagrodzenie Wykonawcy za ten przedmiot odpowiednio do utraconej wartości użytkowej, estetycznej i technicznej,</w:t>
      </w:r>
    </w:p>
    <w:p w14:paraId="7F1FED99" w14:textId="77777777" w:rsidR="00601A3E" w:rsidRPr="000E5CC8" w:rsidRDefault="00601A3E" w:rsidP="008F5306">
      <w:pPr>
        <w:pStyle w:val="Style7"/>
        <w:widowControl/>
        <w:numPr>
          <w:ilvl w:val="0"/>
          <w:numId w:val="17"/>
        </w:numPr>
        <w:tabs>
          <w:tab w:val="left" w:pos="1090"/>
        </w:tabs>
        <w:spacing w:line="276" w:lineRule="auto"/>
        <w:ind w:left="109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przypadku nie usunięcia wad w wyznaczonym terminie Zamawiający bez dodatkowego wezwania może dokonać ich usunięcia w zastępstwie Wykonawcy i na jego koszt. Jeżeli wartość wykonanych prac przewyższy kwotę zatrzymanego zabezpieczenia należytego wykonania umowy - Wykonawca obciążony zostanie kwotą przewyższającą to zabezpieczenie.</w:t>
      </w:r>
    </w:p>
    <w:p w14:paraId="06EAF45B" w14:textId="77777777" w:rsidR="00601A3E" w:rsidRPr="000E5CC8" w:rsidRDefault="00601A3E" w:rsidP="008F5306">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razie stwierdzenia w toku czynności odbioru lub w okresie rękojmi wad nie nadających się do usunięcia Zamawiający może :</w:t>
      </w:r>
    </w:p>
    <w:p w14:paraId="7EACFE94" w14:textId="77777777" w:rsidR="00601A3E" w:rsidRPr="000E5CC8" w:rsidRDefault="00601A3E" w:rsidP="008F5306">
      <w:pPr>
        <w:pStyle w:val="Style7"/>
        <w:widowControl/>
        <w:numPr>
          <w:ilvl w:val="0"/>
          <w:numId w:val="18"/>
        </w:numPr>
        <w:tabs>
          <w:tab w:val="left" w:pos="1075"/>
        </w:tabs>
        <w:spacing w:line="276" w:lineRule="auto"/>
        <w:ind w:left="1075" w:hanging="523"/>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jeżeli wady nie uniemożliwiają użytkowania Przedmiotu Umowy zgodnie z jego przeznaczeniem - obniżyć wynagrodzenie za ten przedmiot odpowiednio do utraconej wartości użytkowej, estetycznej i technicznej,</w:t>
      </w:r>
    </w:p>
    <w:p w14:paraId="4DAF6475" w14:textId="77777777" w:rsidR="00601A3E" w:rsidRPr="000E5CC8" w:rsidRDefault="00601A3E" w:rsidP="008F5306">
      <w:pPr>
        <w:pStyle w:val="Style7"/>
        <w:widowControl/>
        <w:numPr>
          <w:ilvl w:val="0"/>
          <w:numId w:val="18"/>
        </w:numPr>
        <w:tabs>
          <w:tab w:val="left" w:pos="1075"/>
        </w:tabs>
        <w:spacing w:line="276" w:lineRule="auto"/>
        <w:ind w:left="1075" w:hanging="523"/>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jeżeli wady uniemożliwiają użytkowanie Przedmiotu Umowy zgodnie z jego przeznaczeniem - odstąpić od umowy, zawiadamiając o tym właściwe organy nadzoru i inspekcji lub żądać wykonania Przedmiotu Umowy po raz drugi, zachowując prawo domagania się od Wykonawcy naprawienia szkody wynikłej z opóźnienia.</w:t>
      </w:r>
    </w:p>
    <w:p w14:paraId="5CADBD89" w14:textId="77777777" w:rsidR="00601A3E" w:rsidRPr="000E5CC8" w:rsidRDefault="00601A3E" w:rsidP="008F5306">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Bieg terminu po upływie, którego wygasają uprawnienia z tytułu rękojmi rozpoczyna się w stosunku do Wykonawcy i podwykonawców oraz dalszych podwykonawców od daty protokolarnego odbioru końcowego Przedmiotu Umowy przez Zamawiającego. Jeżeli Zamawiający przed odbiorem przejął Przedmiot Umowy do eksploatacji (użytkowania) bieg terminu po upływie, którego wygasają uprawnienia z tytułu rękojmi rozpoczyna się w dniu przejęcia przedmiotu do eksploatacji (użytkowania). </w:t>
      </w:r>
    </w:p>
    <w:p w14:paraId="104D133B" w14:textId="77777777" w:rsidR="00601A3E" w:rsidRPr="000E5CC8" w:rsidRDefault="00601A3E" w:rsidP="008F5306">
      <w:pPr>
        <w:pStyle w:val="Style7"/>
        <w:widowControl/>
        <w:numPr>
          <w:ilvl w:val="0"/>
          <w:numId w:val="16"/>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Zamawiający zastrzega sobie prawo dochodzenia roszczeń z tytułu rękojmi za wady także po upływie terminu, o których mowa w ust. 4 niniejszego §, jeżeli reklamował wadę przed upływem tego terminu.</w:t>
      </w:r>
    </w:p>
    <w:p w14:paraId="77E76578" w14:textId="77777777" w:rsidR="00601A3E" w:rsidRPr="000E5CC8" w:rsidRDefault="00601A3E" w:rsidP="00C019CA">
      <w:pPr>
        <w:pStyle w:val="Style7"/>
        <w:widowControl/>
        <w:tabs>
          <w:tab w:val="left" w:pos="538"/>
        </w:tabs>
        <w:spacing w:line="276" w:lineRule="auto"/>
        <w:ind w:right="14" w:firstLine="0"/>
        <w:rPr>
          <w:rStyle w:val="FontStyle23"/>
          <w:rFonts w:asciiTheme="minorHAnsi" w:hAnsiTheme="minorHAnsi" w:cstheme="minorHAnsi"/>
          <w:sz w:val="22"/>
          <w:szCs w:val="22"/>
        </w:rPr>
      </w:pPr>
    </w:p>
    <w:p w14:paraId="032C9ECA" w14:textId="77777777" w:rsidR="00601A3E" w:rsidRPr="000E5CC8" w:rsidRDefault="00601A3E" w:rsidP="00C019CA">
      <w:pPr>
        <w:pStyle w:val="Style7"/>
        <w:widowControl/>
        <w:tabs>
          <w:tab w:val="left" w:pos="538"/>
        </w:tabs>
        <w:spacing w:line="276" w:lineRule="auto"/>
        <w:ind w:right="14" w:firstLine="0"/>
        <w:rPr>
          <w:rStyle w:val="FontStyle23"/>
          <w:rFonts w:asciiTheme="minorHAnsi" w:hAnsiTheme="minorHAnsi" w:cstheme="minorHAnsi"/>
          <w:sz w:val="22"/>
          <w:szCs w:val="22"/>
        </w:rPr>
      </w:pPr>
    </w:p>
    <w:p w14:paraId="61D457F7" w14:textId="77777777" w:rsidR="00601A3E" w:rsidRPr="000E5CC8" w:rsidRDefault="00601A3E" w:rsidP="00C019CA">
      <w:pPr>
        <w:pStyle w:val="Style4"/>
        <w:widowControl/>
        <w:spacing w:line="276" w:lineRule="auto"/>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10</w:t>
      </w:r>
    </w:p>
    <w:p w14:paraId="2A3F7B7F" w14:textId="77777777" w:rsidR="00601A3E" w:rsidRPr="000E5CC8" w:rsidRDefault="00601A3E" w:rsidP="00C019CA">
      <w:pPr>
        <w:pStyle w:val="Style4"/>
        <w:widowControl/>
        <w:spacing w:line="276" w:lineRule="auto"/>
        <w:ind w:right="5"/>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PRAWA AUTORSKIE</w:t>
      </w:r>
    </w:p>
    <w:p w14:paraId="60717CAB" w14:textId="77777777" w:rsidR="00601A3E" w:rsidRPr="000E5CC8" w:rsidRDefault="00601A3E" w:rsidP="00C019CA">
      <w:pPr>
        <w:pStyle w:val="Style4"/>
        <w:widowControl/>
        <w:spacing w:line="276" w:lineRule="auto"/>
        <w:ind w:right="5"/>
        <w:rPr>
          <w:rStyle w:val="FontStyle24"/>
          <w:rFonts w:asciiTheme="minorHAnsi" w:hAnsiTheme="minorHAnsi" w:cstheme="minorHAnsi"/>
          <w:sz w:val="22"/>
          <w:szCs w:val="22"/>
        </w:rPr>
      </w:pPr>
    </w:p>
    <w:p w14:paraId="7CC89B89" w14:textId="77777777" w:rsidR="00601A3E" w:rsidRPr="000E5CC8" w:rsidRDefault="00601A3E" w:rsidP="008F5306">
      <w:pPr>
        <w:pStyle w:val="Style7"/>
        <w:widowControl/>
        <w:numPr>
          <w:ilvl w:val="0"/>
          <w:numId w:val="19"/>
        </w:numPr>
        <w:tabs>
          <w:tab w:val="left" w:pos="538"/>
        </w:tabs>
        <w:spacing w:line="276" w:lineRule="auto"/>
        <w:ind w:left="538" w:right="1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oświadcza, że jest wyłącznie uprawniony z tytułu majątkowych praw autorskich do wszelkich utworów wykonanych w ramach niniejszej umowy, a w szczególności do dokumentacji wykonawczej i powykonawczej.</w:t>
      </w:r>
    </w:p>
    <w:p w14:paraId="3703DACB" w14:textId="77777777" w:rsidR="00601A3E" w:rsidRPr="000E5CC8" w:rsidRDefault="00601A3E" w:rsidP="008F5306">
      <w:pPr>
        <w:pStyle w:val="Style7"/>
        <w:widowControl/>
        <w:numPr>
          <w:ilvl w:val="0"/>
          <w:numId w:val="19"/>
        </w:numPr>
        <w:tabs>
          <w:tab w:val="left" w:pos="538"/>
        </w:tabs>
        <w:spacing w:line="276" w:lineRule="auto"/>
        <w:ind w:left="538" w:right="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Utwory wykonane w ramach realizacji Przedmiotu Umowy objęte są ochroną przewidzianą w ustawie z dnia 4 lutego 1994 r. o prawie autorskimi i prawach pokrewnych (Dz. U. z 2017 r. poz. 880 ze. zm.).</w:t>
      </w:r>
    </w:p>
    <w:p w14:paraId="29ED79AF" w14:textId="77777777" w:rsidR="00601A3E" w:rsidRPr="000E5CC8" w:rsidRDefault="00601A3E" w:rsidP="008F5306">
      <w:pPr>
        <w:pStyle w:val="Style7"/>
        <w:widowControl/>
        <w:numPr>
          <w:ilvl w:val="0"/>
          <w:numId w:val="19"/>
        </w:numPr>
        <w:tabs>
          <w:tab w:val="left" w:pos="538"/>
        </w:tabs>
        <w:spacing w:line="276" w:lineRule="auto"/>
        <w:ind w:left="538"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przenosi na Zamawiającego autorskie prawa majątkowe do utworów wykonanych w ramach realizacji niniejszej umowy.</w:t>
      </w:r>
    </w:p>
    <w:p w14:paraId="1662038C" w14:textId="77777777" w:rsidR="00601A3E" w:rsidRPr="000E5CC8" w:rsidRDefault="00601A3E" w:rsidP="008F5306">
      <w:pPr>
        <w:pStyle w:val="Style7"/>
        <w:widowControl/>
        <w:numPr>
          <w:ilvl w:val="0"/>
          <w:numId w:val="19"/>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Przeniesienie autorskich praw majątkowych do utworów wykonanych w ramach niniejszej umowy z Wykonawcy na rzecz Zamawiającego, następuje z dniem przekazania jej Zamawiającemu. W tym też terminie przejdzie na Zamawiającego własność egzemplarzy dokumentacji wykonanej w ramach realizacji Przedmiotu Umowy.</w:t>
      </w:r>
    </w:p>
    <w:p w14:paraId="492EC496" w14:textId="77777777" w:rsidR="00601A3E" w:rsidRPr="000E5CC8" w:rsidRDefault="00601A3E" w:rsidP="008F5306">
      <w:pPr>
        <w:pStyle w:val="Style7"/>
        <w:widowControl/>
        <w:numPr>
          <w:ilvl w:val="0"/>
          <w:numId w:val="19"/>
        </w:numPr>
        <w:tabs>
          <w:tab w:val="left" w:pos="538"/>
        </w:tabs>
        <w:spacing w:line="276" w:lineRule="auto"/>
        <w:ind w:left="538" w:right="5" w:hanging="538"/>
        <w:rPr>
          <w:rFonts w:asciiTheme="minorHAnsi" w:hAnsiTheme="minorHAnsi" w:cstheme="minorHAnsi"/>
          <w:color w:val="000000"/>
          <w:sz w:val="22"/>
          <w:szCs w:val="22"/>
        </w:rPr>
      </w:pPr>
      <w:r w:rsidRPr="000E5CC8">
        <w:rPr>
          <w:rStyle w:val="FontStyle23"/>
          <w:rFonts w:asciiTheme="minorHAnsi" w:hAnsiTheme="minorHAnsi" w:cstheme="minorHAnsi"/>
          <w:sz w:val="22"/>
          <w:szCs w:val="22"/>
        </w:rPr>
        <w:t>Autorskie prawa majątkowe do utworów wykonanych w ramach niniejszej umowy przeniesione przez Wykonawcę na Zamawiającego na podstawie niniejszej Umowy, obejmują od dnia przeniesienia, bezterminowe prawo Zamawiającego do wykorzystywania  utworów, zgodnie z art. 50 ustawy prawo autorskie, na następujących polach eksploatacji:</w:t>
      </w:r>
    </w:p>
    <w:p w14:paraId="22388736" w14:textId="77777777" w:rsidR="00601A3E" w:rsidRPr="000E5CC8" w:rsidRDefault="00601A3E" w:rsidP="008F5306">
      <w:pPr>
        <w:pStyle w:val="Style7"/>
        <w:widowControl/>
        <w:numPr>
          <w:ilvl w:val="0"/>
          <w:numId w:val="20"/>
        </w:numPr>
        <w:tabs>
          <w:tab w:val="left" w:pos="1070"/>
        </w:tabs>
        <w:spacing w:line="276" w:lineRule="auto"/>
        <w:ind w:left="1070"/>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utrwalanie i zwielokrotnianie na papierze, na maszynowych nośnikach informacji (dyskietki, CD-ROMY, płyty</w:t>
      </w:r>
      <w:r w:rsidRPr="000E5CC8">
        <w:rPr>
          <w:rStyle w:val="FontStyle23"/>
          <w:rFonts w:asciiTheme="minorHAnsi" w:hAnsiTheme="minorHAnsi" w:cstheme="minorHAnsi"/>
          <w:sz w:val="22"/>
          <w:szCs w:val="22"/>
          <w:lang w:val="de-DE"/>
        </w:rPr>
        <w:t xml:space="preserve"> DVD),</w:t>
      </w:r>
    </w:p>
    <w:p w14:paraId="6DA7D87D" w14:textId="77777777" w:rsidR="00601A3E" w:rsidRPr="000E5CC8" w:rsidRDefault="00601A3E" w:rsidP="008F5306">
      <w:pPr>
        <w:pStyle w:val="Style7"/>
        <w:widowControl/>
        <w:numPr>
          <w:ilvl w:val="0"/>
          <w:numId w:val="20"/>
        </w:numPr>
        <w:tabs>
          <w:tab w:val="left" w:pos="1070"/>
        </w:tabs>
        <w:spacing w:line="276" w:lineRule="auto"/>
        <w:ind w:left="1070"/>
        <w:rPr>
          <w:rStyle w:val="FontStyle23"/>
          <w:rFonts w:asciiTheme="minorHAnsi" w:hAnsiTheme="minorHAnsi" w:cstheme="minorHAnsi"/>
          <w:sz w:val="22"/>
          <w:szCs w:val="22"/>
          <w:lang w:val="de-DE" w:eastAsia="de-DE"/>
        </w:rPr>
      </w:pPr>
      <w:r w:rsidRPr="000E5CC8">
        <w:rPr>
          <w:rStyle w:val="FontStyle23"/>
          <w:rFonts w:asciiTheme="minorHAnsi" w:hAnsiTheme="minorHAnsi" w:cstheme="minorHAnsi"/>
          <w:sz w:val="22"/>
          <w:szCs w:val="22"/>
        </w:rPr>
        <w:t>obrót oryginałem</w:t>
      </w:r>
      <w:r w:rsidRPr="000E5CC8">
        <w:rPr>
          <w:rStyle w:val="FontStyle23"/>
          <w:rFonts w:asciiTheme="minorHAnsi" w:hAnsiTheme="minorHAnsi" w:cstheme="minorHAnsi"/>
          <w:sz w:val="22"/>
          <w:szCs w:val="22"/>
          <w:lang w:val="de-DE"/>
        </w:rPr>
        <w:t xml:space="preserve"> i </w:t>
      </w:r>
      <w:proofErr w:type="spellStart"/>
      <w:r w:rsidRPr="000E5CC8">
        <w:rPr>
          <w:rStyle w:val="FontStyle23"/>
          <w:rFonts w:asciiTheme="minorHAnsi" w:hAnsiTheme="minorHAnsi" w:cstheme="minorHAnsi"/>
          <w:sz w:val="22"/>
          <w:szCs w:val="22"/>
          <w:lang w:val="de-DE"/>
        </w:rPr>
        <w:t>egzemplarzami</w:t>
      </w:r>
      <w:proofErr w:type="spellEnd"/>
      <w:r w:rsidRPr="000E5CC8">
        <w:rPr>
          <w:rStyle w:val="FontStyle23"/>
          <w:rFonts w:asciiTheme="minorHAnsi" w:hAnsiTheme="minorHAnsi" w:cstheme="minorHAnsi"/>
          <w:sz w:val="22"/>
          <w:szCs w:val="22"/>
          <w:lang w:val="de-DE"/>
        </w:rPr>
        <w:t>, na</w:t>
      </w:r>
      <w:r w:rsidRPr="000E5CC8">
        <w:rPr>
          <w:rStyle w:val="FontStyle23"/>
          <w:rFonts w:asciiTheme="minorHAnsi" w:hAnsiTheme="minorHAnsi" w:cstheme="minorHAnsi"/>
          <w:sz w:val="22"/>
          <w:szCs w:val="22"/>
        </w:rPr>
        <w:t xml:space="preserve"> których powyższą dokumentację </w:t>
      </w:r>
      <w:proofErr w:type="spellStart"/>
      <w:r w:rsidRPr="000E5CC8">
        <w:rPr>
          <w:rStyle w:val="FontStyle23"/>
          <w:rFonts w:asciiTheme="minorHAnsi" w:hAnsiTheme="minorHAnsi" w:cstheme="minorHAnsi"/>
          <w:sz w:val="22"/>
          <w:szCs w:val="22"/>
          <w:lang w:val="de-DE"/>
        </w:rPr>
        <w:t>utrwalono</w:t>
      </w:r>
      <w:proofErr w:type="spellEnd"/>
      <w:r w:rsidRPr="000E5CC8">
        <w:rPr>
          <w:rStyle w:val="FontStyle23"/>
          <w:rFonts w:asciiTheme="minorHAnsi" w:hAnsiTheme="minorHAnsi" w:cstheme="minorHAnsi"/>
          <w:sz w:val="22"/>
          <w:szCs w:val="22"/>
          <w:lang w:val="de-DE"/>
        </w:rPr>
        <w:t xml:space="preserve">, </w:t>
      </w:r>
      <w:proofErr w:type="spellStart"/>
      <w:r w:rsidRPr="000E5CC8">
        <w:rPr>
          <w:rStyle w:val="FontStyle23"/>
          <w:rFonts w:asciiTheme="minorHAnsi" w:hAnsiTheme="minorHAnsi" w:cstheme="minorHAnsi"/>
          <w:sz w:val="22"/>
          <w:szCs w:val="22"/>
          <w:lang w:val="de-DE"/>
        </w:rPr>
        <w:t>wprowadzenie</w:t>
      </w:r>
      <w:proofErr w:type="spellEnd"/>
      <w:r w:rsidRPr="000E5CC8">
        <w:rPr>
          <w:rStyle w:val="FontStyle23"/>
          <w:rFonts w:asciiTheme="minorHAnsi" w:hAnsiTheme="minorHAnsi" w:cstheme="minorHAnsi"/>
          <w:sz w:val="22"/>
          <w:szCs w:val="22"/>
          <w:lang w:val="de-DE"/>
        </w:rPr>
        <w:t xml:space="preserve"> do </w:t>
      </w:r>
      <w:proofErr w:type="spellStart"/>
      <w:r w:rsidRPr="000E5CC8">
        <w:rPr>
          <w:rStyle w:val="FontStyle23"/>
          <w:rFonts w:asciiTheme="minorHAnsi" w:hAnsiTheme="minorHAnsi" w:cstheme="minorHAnsi"/>
          <w:sz w:val="22"/>
          <w:szCs w:val="22"/>
          <w:lang w:val="de-DE"/>
        </w:rPr>
        <w:t>obrotu</w:t>
      </w:r>
      <w:proofErr w:type="spellEnd"/>
    </w:p>
    <w:p w14:paraId="5B292440" w14:textId="77777777" w:rsidR="00601A3E" w:rsidRPr="000E5CC8" w:rsidRDefault="00601A3E" w:rsidP="008F5306">
      <w:pPr>
        <w:pStyle w:val="Style7"/>
        <w:widowControl/>
        <w:numPr>
          <w:ilvl w:val="0"/>
          <w:numId w:val="20"/>
        </w:numPr>
        <w:tabs>
          <w:tab w:val="left" w:pos="1070"/>
        </w:tabs>
        <w:spacing w:line="276" w:lineRule="auto"/>
        <w:ind w:left="1070"/>
        <w:rPr>
          <w:rStyle w:val="FontStyle23"/>
          <w:rFonts w:asciiTheme="minorHAnsi" w:hAnsiTheme="minorHAnsi" w:cstheme="minorHAnsi"/>
          <w:sz w:val="22"/>
          <w:szCs w:val="22"/>
          <w:lang w:val="de-DE" w:eastAsia="de-DE"/>
        </w:rPr>
      </w:pPr>
      <w:r w:rsidRPr="000E5CC8">
        <w:rPr>
          <w:rStyle w:val="FontStyle23"/>
          <w:rFonts w:asciiTheme="minorHAnsi" w:hAnsiTheme="minorHAnsi" w:cstheme="minorHAnsi"/>
          <w:sz w:val="22"/>
          <w:szCs w:val="22"/>
          <w:lang w:val="de-DE" w:eastAsia="de-DE"/>
        </w:rPr>
        <w:t xml:space="preserve">w </w:t>
      </w:r>
      <w:proofErr w:type="spellStart"/>
      <w:r w:rsidRPr="000E5CC8">
        <w:rPr>
          <w:rStyle w:val="FontStyle23"/>
          <w:rFonts w:asciiTheme="minorHAnsi" w:hAnsiTheme="minorHAnsi" w:cstheme="minorHAnsi"/>
          <w:sz w:val="22"/>
          <w:szCs w:val="22"/>
          <w:lang w:val="de-DE" w:eastAsia="de-DE"/>
        </w:rPr>
        <w:t>zakresie</w:t>
      </w:r>
      <w:proofErr w:type="spellEnd"/>
      <w:r w:rsidRPr="000E5CC8">
        <w:rPr>
          <w:rStyle w:val="FontStyle23"/>
          <w:rFonts w:asciiTheme="minorHAnsi" w:hAnsiTheme="minorHAnsi" w:cstheme="minorHAnsi"/>
          <w:sz w:val="22"/>
          <w:szCs w:val="22"/>
          <w:lang w:val="de-DE" w:eastAsia="de-DE"/>
        </w:rPr>
        <w:t xml:space="preserve"> </w:t>
      </w:r>
      <w:proofErr w:type="spellStart"/>
      <w:r w:rsidRPr="000E5CC8">
        <w:rPr>
          <w:rStyle w:val="FontStyle23"/>
          <w:rFonts w:asciiTheme="minorHAnsi" w:hAnsiTheme="minorHAnsi" w:cstheme="minorHAnsi"/>
          <w:sz w:val="22"/>
          <w:szCs w:val="22"/>
          <w:lang w:val="de-DE" w:eastAsia="de-DE"/>
        </w:rPr>
        <w:t>rozpowszechniania</w:t>
      </w:r>
      <w:proofErr w:type="spellEnd"/>
      <w:r w:rsidRPr="000E5CC8">
        <w:rPr>
          <w:rStyle w:val="FontStyle23"/>
          <w:rFonts w:asciiTheme="minorHAnsi" w:hAnsiTheme="minorHAnsi" w:cstheme="minorHAnsi"/>
          <w:sz w:val="22"/>
          <w:szCs w:val="22"/>
          <w:lang w:val="de-DE" w:eastAsia="de-DE"/>
        </w:rPr>
        <w:t xml:space="preserve"> w</w:t>
      </w:r>
      <w:r w:rsidRPr="000E5CC8">
        <w:rPr>
          <w:rStyle w:val="FontStyle23"/>
          <w:rFonts w:asciiTheme="minorHAnsi" w:hAnsiTheme="minorHAnsi" w:cstheme="minorHAnsi"/>
          <w:sz w:val="22"/>
          <w:szCs w:val="22"/>
          <w:lang w:eastAsia="de-DE"/>
        </w:rPr>
        <w:t xml:space="preserve"> sposób</w:t>
      </w:r>
      <w:r w:rsidRPr="000E5CC8">
        <w:rPr>
          <w:rStyle w:val="FontStyle23"/>
          <w:rFonts w:asciiTheme="minorHAnsi" w:hAnsiTheme="minorHAnsi" w:cstheme="minorHAnsi"/>
          <w:sz w:val="22"/>
          <w:szCs w:val="22"/>
          <w:lang w:val="de-DE" w:eastAsia="de-DE"/>
        </w:rPr>
        <w:t xml:space="preserve"> </w:t>
      </w:r>
      <w:proofErr w:type="spellStart"/>
      <w:r w:rsidRPr="000E5CC8">
        <w:rPr>
          <w:rStyle w:val="FontStyle23"/>
          <w:rFonts w:asciiTheme="minorHAnsi" w:hAnsiTheme="minorHAnsi" w:cstheme="minorHAnsi"/>
          <w:sz w:val="22"/>
          <w:szCs w:val="22"/>
          <w:lang w:val="de-DE" w:eastAsia="de-DE"/>
        </w:rPr>
        <w:t>inny</w:t>
      </w:r>
      <w:proofErr w:type="spellEnd"/>
      <w:r w:rsidRPr="000E5CC8">
        <w:rPr>
          <w:rStyle w:val="FontStyle23"/>
          <w:rFonts w:asciiTheme="minorHAnsi" w:hAnsiTheme="minorHAnsi" w:cstheme="minorHAnsi"/>
          <w:sz w:val="22"/>
          <w:szCs w:val="22"/>
          <w:lang w:eastAsia="de-DE"/>
        </w:rPr>
        <w:t xml:space="preserve"> niż określony powyżej </w:t>
      </w:r>
      <w:proofErr w:type="spellStart"/>
      <w:r w:rsidRPr="000E5CC8">
        <w:rPr>
          <w:rStyle w:val="FontStyle23"/>
          <w:rFonts w:asciiTheme="minorHAnsi" w:hAnsiTheme="minorHAnsi" w:cstheme="minorHAnsi"/>
          <w:sz w:val="22"/>
          <w:szCs w:val="22"/>
          <w:lang w:val="de-DE" w:eastAsia="de-DE"/>
        </w:rPr>
        <w:t>np</w:t>
      </w:r>
      <w:proofErr w:type="spellEnd"/>
      <w:r w:rsidRPr="000E5CC8">
        <w:rPr>
          <w:rStyle w:val="FontStyle23"/>
          <w:rFonts w:asciiTheme="minorHAnsi" w:hAnsiTheme="minorHAnsi" w:cstheme="minorHAnsi"/>
          <w:sz w:val="22"/>
          <w:szCs w:val="22"/>
          <w:lang w:val="de-DE" w:eastAsia="de-DE"/>
        </w:rPr>
        <w:t xml:space="preserve">. </w:t>
      </w:r>
      <w:proofErr w:type="spellStart"/>
      <w:r w:rsidRPr="000E5CC8">
        <w:rPr>
          <w:rStyle w:val="FontStyle23"/>
          <w:rFonts w:asciiTheme="minorHAnsi" w:hAnsiTheme="minorHAnsi" w:cstheme="minorHAnsi"/>
          <w:sz w:val="22"/>
          <w:szCs w:val="22"/>
          <w:lang w:val="de-DE" w:eastAsia="de-DE"/>
        </w:rPr>
        <w:t>wprowadzanie</w:t>
      </w:r>
      <w:proofErr w:type="spellEnd"/>
      <w:r w:rsidRPr="000E5CC8">
        <w:rPr>
          <w:rStyle w:val="FontStyle23"/>
          <w:rFonts w:asciiTheme="minorHAnsi" w:hAnsiTheme="minorHAnsi" w:cstheme="minorHAnsi"/>
          <w:sz w:val="22"/>
          <w:szCs w:val="22"/>
          <w:lang w:val="de-DE" w:eastAsia="de-DE"/>
        </w:rPr>
        <w:t xml:space="preserve"> do </w:t>
      </w:r>
      <w:proofErr w:type="spellStart"/>
      <w:r w:rsidRPr="000E5CC8">
        <w:rPr>
          <w:rStyle w:val="FontStyle23"/>
          <w:rFonts w:asciiTheme="minorHAnsi" w:hAnsiTheme="minorHAnsi" w:cstheme="minorHAnsi"/>
          <w:sz w:val="22"/>
          <w:szCs w:val="22"/>
          <w:lang w:val="de-DE" w:eastAsia="de-DE"/>
        </w:rPr>
        <w:t>sieci</w:t>
      </w:r>
      <w:proofErr w:type="spellEnd"/>
      <w:r w:rsidRPr="000E5CC8">
        <w:rPr>
          <w:rStyle w:val="FontStyle23"/>
          <w:rFonts w:asciiTheme="minorHAnsi" w:hAnsiTheme="minorHAnsi" w:cstheme="minorHAnsi"/>
          <w:sz w:val="22"/>
          <w:szCs w:val="22"/>
          <w:lang w:val="de-DE" w:eastAsia="de-DE"/>
        </w:rPr>
        <w:t xml:space="preserve"> Internet</w:t>
      </w:r>
    </w:p>
    <w:p w14:paraId="54609A5E" w14:textId="77777777" w:rsidR="00601A3E" w:rsidRPr="000E5CC8" w:rsidRDefault="00601A3E" w:rsidP="008F5306">
      <w:pPr>
        <w:pStyle w:val="Style7"/>
        <w:widowControl/>
        <w:numPr>
          <w:ilvl w:val="0"/>
          <w:numId w:val="20"/>
        </w:numPr>
        <w:tabs>
          <w:tab w:val="left" w:pos="1070"/>
        </w:tabs>
        <w:spacing w:line="276" w:lineRule="auto"/>
        <w:ind w:left="1070"/>
        <w:rPr>
          <w:rStyle w:val="FontStyle23"/>
          <w:rFonts w:asciiTheme="minorHAnsi" w:hAnsiTheme="minorHAnsi" w:cstheme="minorHAnsi"/>
          <w:sz w:val="22"/>
          <w:szCs w:val="22"/>
          <w:lang w:val="de-DE" w:eastAsia="de-DE"/>
        </w:rPr>
      </w:pPr>
      <w:r w:rsidRPr="000E5CC8">
        <w:rPr>
          <w:rStyle w:val="FontStyle23"/>
          <w:rFonts w:asciiTheme="minorHAnsi" w:hAnsiTheme="minorHAnsi" w:cstheme="minorHAnsi"/>
          <w:sz w:val="22"/>
          <w:szCs w:val="22"/>
        </w:rPr>
        <w:t>udostępniania</w:t>
      </w:r>
      <w:r w:rsidRPr="000E5CC8">
        <w:rPr>
          <w:rStyle w:val="FontStyle23"/>
          <w:rFonts w:asciiTheme="minorHAnsi" w:hAnsiTheme="minorHAnsi" w:cstheme="minorHAnsi"/>
          <w:sz w:val="22"/>
          <w:szCs w:val="22"/>
          <w:lang w:val="de-DE"/>
        </w:rPr>
        <w:t xml:space="preserve"> </w:t>
      </w:r>
      <w:proofErr w:type="spellStart"/>
      <w:r w:rsidRPr="000E5CC8">
        <w:rPr>
          <w:rStyle w:val="FontStyle23"/>
          <w:rFonts w:asciiTheme="minorHAnsi" w:hAnsiTheme="minorHAnsi" w:cstheme="minorHAnsi"/>
          <w:sz w:val="22"/>
          <w:szCs w:val="22"/>
          <w:lang w:val="de-DE"/>
        </w:rPr>
        <w:t>utworów</w:t>
      </w:r>
      <w:proofErr w:type="spellEnd"/>
      <w:r w:rsidRPr="000E5CC8">
        <w:rPr>
          <w:rStyle w:val="FontStyle23"/>
          <w:rFonts w:asciiTheme="minorHAnsi" w:hAnsiTheme="minorHAnsi" w:cstheme="minorHAnsi"/>
          <w:sz w:val="22"/>
          <w:szCs w:val="22"/>
          <w:lang w:val="de-DE"/>
        </w:rPr>
        <w:t xml:space="preserve">  </w:t>
      </w:r>
      <w:proofErr w:type="spellStart"/>
      <w:r w:rsidRPr="000E5CC8">
        <w:rPr>
          <w:rStyle w:val="FontStyle23"/>
          <w:rFonts w:asciiTheme="minorHAnsi" w:hAnsiTheme="minorHAnsi" w:cstheme="minorHAnsi"/>
          <w:sz w:val="22"/>
          <w:szCs w:val="22"/>
          <w:lang w:val="de-DE"/>
        </w:rPr>
        <w:t>pod</w:t>
      </w:r>
      <w:proofErr w:type="spellEnd"/>
      <w:r w:rsidRPr="000E5CC8">
        <w:rPr>
          <w:rStyle w:val="FontStyle23"/>
          <w:rFonts w:asciiTheme="minorHAnsi" w:hAnsiTheme="minorHAnsi" w:cstheme="minorHAnsi"/>
          <w:sz w:val="22"/>
          <w:szCs w:val="22"/>
        </w:rPr>
        <w:t xml:space="preserve"> tytułem</w:t>
      </w:r>
      <w:r w:rsidRPr="000E5CC8">
        <w:rPr>
          <w:rStyle w:val="FontStyle23"/>
          <w:rFonts w:asciiTheme="minorHAnsi" w:hAnsiTheme="minorHAnsi" w:cstheme="minorHAnsi"/>
          <w:sz w:val="22"/>
          <w:szCs w:val="22"/>
          <w:lang w:val="de-DE"/>
        </w:rPr>
        <w:t xml:space="preserve"> </w:t>
      </w:r>
      <w:proofErr w:type="spellStart"/>
      <w:r w:rsidRPr="000E5CC8">
        <w:rPr>
          <w:rStyle w:val="FontStyle23"/>
          <w:rFonts w:asciiTheme="minorHAnsi" w:hAnsiTheme="minorHAnsi" w:cstheme="minorHAnsi"/>
          <w:sz w:val="22"/>
          <w:szCs w:val="22"/>
          <w:lang w:val="de-DE"/>
        </w:rPr>
        <w:t>darmym</w:t>
      </w:r>
      <w:proofErr w:type="spellEnd"/>
      <w:r w:rsidRPr="000E5CC8">
        <w:rPr>
          <w:rStyle w:val="FontStyle23"/>
          <w:rFonts w:asciiTheme="minorHAnsi" w:hAnsiTheme="minorHAnsi" w:cstheme="minorHAnsi"/>
          <w:sz w:val="22"/>
          <w:szCs w:val="22"/>
          <w:lang w:val="de-DE"/>
        </w:rPr>
        <w:t xml:space="preserve"> </w:t>
      </w:r>
      <w:proofErr w:type="spellStart"/>
      <w:r w:rsidRPr="000E5CC8">
        <w:rPr>
          <w:rStyle w:val="FontStyle23"/>
          <w:rFonts w:asciiTheme="minorHAnsi" w:hAnsiTheme="minorHAnsi" w:cstheme="minorHAnsi"/>
          <w:sz w:val="22"/>
          <w:szCs w:val="22"/>
          <w:lang w:val="de-DE"/>
        </w:rPr>
        <w:t>lub</w:t>
      </w:r>
      <w:proofErr w:type="spellEnd"/>
      <w:r w:rsidRPr="000E5CC8">
        <w:rPr>
          <w:rStyle w:val="FontStyle23"/>
          <w:rFonts w:asciiTheme="minorHAnsi" w:hAnsiTheme="minorHAnsi" w:cstheme="minorHAnsi"/>
          <w:sz w:val="22"/>
          <w:szCs w:val="22"/>
        </w:rPr>
        <w:t xml:space="preserve"> odpłatnym osobom trzecim, w szczególności wykonawcy realizującemu Inwestycję, na potrzeby której opracowywana jest przedmiotowa dokumentacja.</w:t>
      </w:r>
    </w:p>
    <w:p w14:paraId="190EF04D" w14:textId="77777777" w:rsidR="00601A3E" w:rsidRPr="000E5CC8" w:rsidRDefault="00601A3E" w:rsidP="008F5306">
      <w:pPr>
        <w:pStyle w:val="Style7"/>
        <w:widowControl/>
        <w:numPr>
          <w:ilvl w:val="0"/>
          <w:numId w:val="20"/>
        </w:numPr>
        <w:tabs>
          <w:tab w:val="left" w:pos="1070"/>
        </w:tabs>
        <w:spacing w:line="276" w:lineRule="auto"/>
        <w:ind w:left="1070"/>
        <w:rPr>
          <w:rFonts w:asciiTheme="minorHAnsi" w:hAnsiTheme="minorHAnsi" w:cstheme="minorHAnsi"/>
          <w:color w:val="000000"/>
          <w:sz w:val="22"/>
          <w:szCs w:val="22"/>
          <w:lang w:val="de-DE" w:eastAsia="de-DE"/>
        </w:rPr>
      </w:pPr>
      <w:r w:rsidRPr="000E5CC8">
        <w:rPr>
          <w:rStyle w:val="FontStyle23"/>
          <w:rFonts w:asciiTheme="minorHAnsi" w:hAnsiTheme="minorHAnsi" w:cstheme="minorHAnsi"/>
          <w:sz w:val="22"/>
          <w:szCs w:val="22"/>
        </w:rPr>
        <w:t xml:space="preserve">wykorzystywanie w planowanych i w realizowanych przez Zamawiającego lub jego partnerów inwestycjach, w procedurach nabywania dostaw, usług, robót budowlanych od wykonawcy w tym w szczególności w oparciu o ustawę z dnia 11.09.2019 r. Prawo zamówień publicznych  a także dla działalności statutowej. </w:t>
      </w:r>
    </w:p>
    <w:p w14:paraId="6D257FE1" w14:textId="77777777" w:rsidR="00601A3E" w:rsidRPr="000E5CC8" w:rsidRDefault="00601A3E" w:rsidP="008F5306">
      <w:pPr>
        <w:pStyle w:val="Style7"/>
        <w:widowControl/>
        <w:numPr>
          <w:ilvl w:val="0"/>
          <w:numId w:val="21"/>
        </w:numPr>
        <w:tabs>
          <w:tab w:val="left" w:pos="538"/>
        </w:tabs>
        <w:spacing w:line="276" w:lineRule="auto"/>
        <w:ind w:left="538" w:right="1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wyraża zgodę na dokonanie przez Zamawiającego przeróbek, zmian i adaptacji utworów wykonanych w ramach niniejszej umowy, a ponadto wyraża zgodę na rozporządzanie i korzystania z tych zmienionych opracowań w zakresie określonym w ust. 5 niniejszego paragrafu.</w:t>
      </w:r>
    </w:p>
    <w:p w14:paraId="52A7C6A2" w14:textId="77777777" w:rsidR="00601A3E" w:rsidRPr="000E5CC8" w:rsidRDefault="00601A3E" w:rsidP="008F5306">
      <w:pPr>
        <w:pStyle w:val="Style7"/>
        <w:widowControl/>
        <w:numPr>
          <w:ilvl w:val="0"/>
          <w:numId w:val="21"/>
        </w:numPr>
        <w:tabs>
          <w:tab w:val="left" w:pos="538"/>
        </w:tabs>
        <w:spacing w:line="276" w:lineRule="auto"/>
        <w:ind w:left="538" w:right="1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oświadcza, że jeżeli wykonanie utworów, stanowiącej Przedmiot nin. Umowy przysługują lub zostaną powierzone (w całości lub jakiejkolwiek części) jakimkolwiek osobom trzecim (np. podwykonawcom) zobowiązany jest niniejszym do przedstawienia Zamawiającemu dowodu nabycia autorskich praw majątkowych do wykonanych przez te osoby trzecie prac składających się na powyższą dokumentację, co najmniej w takim zakresie, w jakim przeniesienie przez Wykonawcę, autorskich praw majątkowych w tym praw majątkowych zależnych na Zamawiającego, nastąpi na podstawie niniejszej Umowy.</w:t>
      </w:r>
    </w:p>
    <w:p w14:paraId="097C2446" w14:textId="77777777" w:rsidR="00601A3E" w:rsidRPr="000E5CC8" w:rsidRDefault="00601A3E" w:rsidP="008F5306">
      <w:pPr>
        <w:pStyle w:val="Style7"/>
        <w:widowControl/>
        <w:numPr>
          <w:ilvl w:val="0"/>
          <w:numId w:val="22"/>
        </w:numPr>
        <w:tabs>
          <w:tab w:val="left" w:pos="533"/>
        </w:tabs>
        <w:spacing w:line="276" w:lineRule="auto"/>
        <w:ind w:left="533"/>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razie wniesienia przeciwko Zamawiającemu przez osoby trzecie jakichkolwiek roszczeń pozostających w związku z utworami wykonanymi w ramach realizacji niniejszej umowy, Wykonawca zobowiązuje się niniejszym do zaspokojenia tych roszczeń, a także do pokrycia wszelkich kosztów związanych z tymi roszczeniami.</w:t>
      </w:r>
    </w:p>
    <w:p w14:paraId="7A8848B9" w14:textId="77777777" w:rsidR="00601A3E" w:rsidRPr="000E5CC8" w:rsidRDefault="00601A3E" w:rsidP="008F5306">
      <w:pPr>
        <w:pStyle w:val="Style7"/>
        <w:widowControl/>
        <w:numPr>
          <w:ilvl w:val="0"/>
          <w:numId w:val="22"/>
        </w:numPr>
        <w:tabs>
          <w:tab w:val="left" w:pos="538"/>
        </w:tabs>
        <w:spacing w:line="276" w:lineRule="auto"/>
        <w:ind w:left="533"/>
        <w:rPr>
          <w:rStyle w:val="FontStyle24"/>
          <w:rFonts w:asciiTheme="minorHAnsi" w:hAnsiTheme="minorHAnsi" w:cstheme="minorHAnsi"/>
          <w:b w:val="0"/>
          <w:bCs w:val="0"/>
          <w:sz w:val="22"/>
          <w:szCs w:val="22"/>
        </w:rPr>
      </w:pPr>
      <w:r w:rsidRPr="000E5CC8">
        <w:rPr>
          <w:rStyle w:val="FontStyle23"/>
          <w:rFonts w:asciiTheme="minorHAnsi" w:hAnsiTheme="minorHAnsi" w:cstheme="minorHAnsi"/>
          <w:sz w:val="22"/>
          <w:szCs w:val="22"/>
        </w:rPr>
        <w:t>Wykonawca udziela niniejszym zgody na wykonywanie przez Zamawiającego lub osoby przez niego wskazane nieodpłatnych praw autorskich zależnych do utworów wykonanych w ramach niniejszej umowy, poprzez ich opracowywanie, wprowadzanie zmian.</w:t>
      </w:r>
    </w:p>
    <w:p w14:paraId="595AE35B" w14:textId="77777777" w:rsidR="00601A3E" w:rsidRPr="000E5CC8" w:rsidRDefault="00601A3E" w:rsidP="00C019CA">
      <w:pPr>
        <w:pStyle w:val="Style7"/>
        <w:widowControl/>
        <w:tabs>
          <w:tab w:val="left" w:pos="538"/>
        </w:tabs>
        <w:spacing w:line="276" w:lineRule="auto"/>
        <w:ind w:left="533" w:firstLine="0"/>
        <w:rPr>
          <w:rStyle w:val="FontStyle24"/>
          <w:rFonts w:asciiTheme="minorHAnsi" w:hAnsiTheme="minorHAnsi" w:cstheme="minorHAnsi"/>
          <w:b w:val="0"/>
          <w:bCs w:val="0"/>
          <w:sz w:val="22"/>
          <w:szCs w:val="22"/>
        </w:rPr>
      </w:pPr>
    </w:p>
    <w:p w14:paraId="0ED10788" w14:textId="77777777" w:rsidR="00601A3E" w:rsidRPr="000E5CC8" w:rsidRDefault="00601A3E" w:rsidP="00C019CA">
      <w:pPr>
        <w:pStyle w:val="Style7"/>
        <w:widowControl/>
        <w:tabs>
          <w:tab w:val="left" w:pos="538"/>
        </w:tabs>
        <w:spacing w:line="276" w:lineRule="auto"/>
        <w:ind w:left="533" w:firstLine="0"/>
        <w:rPr>
          <w:rStyle w:val="FontStyle24"/>
          <w:rFonts w:asciiTheme="minorHAnsi" w:hAnsiTheme="minorHAnsi" w:cstheme="minorHAnsi"/>
          <w:b w:val="0"/>
          <w:bCs w:val="0"/>
          <w:sz w:val="22"/>
          <w:szCs w:val="22"/>
        </w:rPr>
      </w:pPr>
    </w:p>
    <w:p w14:paraId="041AAE59" w14:textId="77777777" w:rsidR="00601A3E" w:rsidRPr="000E5CC8" w:rsidRDefault="00601A3E" w:rsidP="00C019CA">
      <w:pPr>
        <w:pStyle w:val="Style4"/>
        <w:widowControl/>
        <w:spacing w:line="276" w:lineRule="auto"/>
        <w:ind w:right="-4"/>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xml:space="preserve">§ 11 </w:t>
      </w:r>
    </w:p>
    <w:p w14:paraId="0E9F39D1" w14:textId="77777777" w:rsidR="00601A3E" w:rsidRPr="000E5CC8" w:rsidRDefault="00601A3E" w:rsidP="00C019CA">
      <w:pPr>
        <w:pStyle w:val="Style4"/>
        <w:widowControl/>
        <w:spacing w:line="276" w:lineRule="auto"/>
        <w:ind w:right="-4"/>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KARY UMOWNE</w:t>
      </w:r>
    </w:p>
    <w:p w14:paraId="0D79C438" w14:textId="77777777" w:rsidR="00601A3E" w:rsidRPr="000E5CC8" w:rsidRDefault="00601A3E" w:rsidP="00C019CA">
      <w:pPr>
        <w:pStyle w:val="Style4"/>
        <w:widowControl/>
        <w:spacing w:line="276" w:lineRule="auto"/>
        <w:ind w:right="-4"/>
        <w:rPr>
          <w:rStyle w:val="FontStyle24"/>
          <w:rFonts w:asciiTheme="minorHAnsi" w:hAnsiTheme="minorHAnsi" w:cstheme="minorHAnsi"/>
          <w:sz w:val="22"/>
          <w:szCs w:val="22"/>
        </w:rPr>
      </w:pPr>
    </w:p>
    <w:p w14:paraId="13696227" w14:textId="77777777" w:rsidR="00601A3E" w:rsidRPr="000E5CC8" w:rsidRDefault="00601A3E" w:rsidP="008F5306">
      <w:pPr>
        <w:pStyle w:val="Style7"/>
        <w:widowControl/>
        <w:numPr>
          <w:ilvl w:val="0"/>
          <w:numId w:val="23"/>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przypadku naruszenia postanowień niniejszej umowy Zamawiający ma prawo naliczyć Wykonawcy kary umowne na poniższych zasadach.</w:t>
      </w:r>
    </w:p>
    <w:p w14:paraId="4CE7226C" w14:textId="77777777" w:rsidR="00601A3E" w:rsidRPr="000E5CC8" w:rsidRDefault="00601A3E" w:rsidP="008F5306">
      <w:pPr>
        <w:pStyle w:val="Style7"/>
        <w:widowControl/>
        <w:numPr>
          <w:ilvl w:val="0"/>
          <w:numId w:val="23"/>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zapłaci Zamawiającemu karę umowną w wysokości 10 % kwoty netto, o której mowa w § 3 ust. 1 w przypadku niewykonania umowy, z zastrzeżeniem ust. 3.</w:t>
      </w:r>
    </w:p>
    <w:p w14:paraId="5A20622C" w14:textId="77777777" w:rsidR="00601A3E" w:rsidRPr="000E5CC8" w:rsidRDefault="00601A3E" w:rsidP="008F5306">
      <w:pPr>
        <w:pStyle w:val="Style7"/>
        <w:widowControl/>
        <w:numPr>
          <w:ilvl w:val="0"/>
          <w:numId w:val="23"/>
        </w:numPr>
        <w:tabs>
          <w:tab w:val="left" w:pos="538"/>
        </w:tabs>
        <w:spacing w:line="276" w:lineRule="auto"/>
        <w:ind w:left="538"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przypadku zwłoki w usunięciu wad stwierdzonych przy odbiorze lub w okresie gwarancji bądź rękojmi za wady Wykonawca zapłaci Zamawiającemu karę umowną w wysokości 0,2 % kwoty netto, o której mowa w § 3 ust. 1 umowy, za każdy dzień zwłoki w usunięciu wad liczonej od upływu dnia wyznaczonego na ich usunięcie.</w:t>
      </w:r>
    </w:p>
    <w:p w14:paraId="27632321" w14:textId="77777777" w:rsidR="00601A3E" w:rsidRPr="000E5CC8" w:rsidRDefault="00601A3E" w:rsidP="008F5306">
      <w:pPr>
        <w:pStyle w:val="Style7"/>
        <w:widowControl/>
        <w:numPr>
          <w:ilvl w:val="0"/>
          <w:numId w:val="23"/>
        </w:numPr>
        <w:tabs>
          <w:tab w:val="left" w:pos="538"/>
        </w:tabs>
        <w:spacing w:line="276" w:lineRule="auto"/>
        <w:ind w:left="538" w:hanging="538"/>
        <w:rPr>
          <w:rFonts w:asciiTheme="minorHAnsi" w:hAnsiTheme="minorHAnsi" w:cstheme="minorHAnsi"/>
          <w:color w:val="000000"/>
          <w:sz w:val="22"/>
          <w:szCs w:val="22"/>
        </w:rPr>
      </w:pPr>
      <w:r w:rsidRPr="000E5CC8">
        <w:rPr>
          <w:rStyle w:val="FontStyle23"/>
          <w:rFonts w:asciiTheme="minorHAnsi" w:hAnsiTheme="minorHAnsi" w:cstheme="minorHAnsi"/>
          <w:sz w:val="22"/>
          <w:szCs w:val="22"/>
        </w:rPr>
        <w:t>Wykonawca zapłaci ponadto Zamawiającemu kary umowne:</w:t>
      </w:r>
    </w:p>
    <w:p w14:paraId="2147671B" w14:textId="77777777" w:rsidR="00601A3E" w:rsidRPr="000E5CC8" w:rsidRDefault="00601A3E" w:rsidP="008F5306">
      <w:pPr>
        <w:pStyle w:val="Style7"/>
        <w:widowControl/>
        <w:numPr>
          <w:ilvl w:val="0"/>
          <w:numId w:val="24"/>
        </w:numPr>
        <w:tabs>
          <w:tab w:val="left" w:pos="1085"/>
        </w:tabs>
        <w:spacing w:line="276" w:lineRule="auto"/>
        <w:ind w:left="108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 brak zapłaty wynagrodzenia należnego Podwykonawcom lub dalszym Podwykonawcom - 1.000,00 zł za każde dokonanie przez Zamawiającego bezpośredniej płatności na rzecz Podwykonawców lub dalszych Podwykonawców,</w:t>
      </w:r>
    </w:p>
    <w:p w14:paraId="4B4B408A" w14:textId="77777777" w:rsidR="00601A3E" w:rsidRPr="000E5CC8" w:rsidRDefault="00601A3E" w:rsidP="008F5306">
      <w:pPr>
        <w:pStyle w:val="Style7"/>
        <w:widowControl/>
        <w:numPr>
          <w:ilvl w:val="0"/>
          <w:numId w:val="24"/>
        </w:numPr>
        <w:tabs>
          <w:tab w:val="left" w:pos="1085"/>
        </w:tabs>
        <w:spacing w:line="276" w:lineRule="auto"/>
        <w:ind w:left="108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 nieterminową zapłatę wynagrodzenia należnego Podwykonawcom lub dalszym Podwykonawcom 200,00 zł za każdy dzień opóźnienia od dnia upływu terminu zapłaty do dnia zapłaty,</w:t>
      </w:r>
    </w:p>
    <w:p w14:paraId="20F7BDC9" w14:textId="77777777" w:rsidR="00601A3E" w:rsidRPr="000E5CC8" w:rsidRDefault="00601A3E" w:rsidP="008F5306">
      <w:pPr>
        <w:pStyle w:val="Style7"/>
        <w:widowControl/>
        <w:numPr>
          <w:ilvl w:val="0"/>
          <w:numId w:val="24"/>
        </w:numPr>
        <w:tabs>
          <w:tab w:val="left" w:pos="1085"/>
        </w:tabs>
        <w:spacing w:line="276" w:lineRule="auto"/>
        <w:ind w:left="108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 nieprzedłożenie do zaakceptowania projektu Umowy o podwykonawstwo, której przedmiotem są roboty budowlane lub projektu jej zmiany, w wysokości 1.000,00 złotych za każdy nieprzedłożony do zaakceptowania projekt Umowy lub jej zmiany,</w:t>
      </w:r>
    </w:p>
    <w:p w14:paraId="5B387EB7" w14:textId="77777777" w:rsidR="00601A3E" w:rsidRPr="000E5CC8" w:rsidRDefault="00601A3E" w:rsidP="008F5306">
      <w:pPr>
        <w:pStyle w:val="Style7"/>
        <w:widowControl/>
        <w:numPr>
          <w:ilvl w:val="0"/>
          <w:numId w:val="25"/>
        </w:numPr>
        <w:tabs>
          <w:tab w:val="left" w:pos="1070"/>
        </w:tabs>
        <w:spacing w:line="276" w:lineRule="auto"/>
        <w:ind w:left="107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 nieprzedłożenie poświadczonej za zgodność z oryginałem kopii Umowy o podwykonawstwo lub jej zmiany w wysokości 1.000,00 złotych za każdą nieprzedłożoną kopię Umowy lub jej zmiany,</w:t>
      </w:r>
    </w:p>
    <w:p w14:paraId="21622340" w14:textId="77777777" w:rsidR="00601A3E" w:rsidRPr="000E5CC8" w:rsidRDefault="00601A3E" w:rsidP="008F5306">
      <w:pPr>
        <w:pStyle w:val="Style7"/>
        <w:widowControl/>
        <w:numPr>
          <w:ilvl w:val="0"/>
          <w:numId w:val="25"/>
        </w:numPr>
        <w:tabs>
          <w:tab w:val="left" w:pos="1070"/>
        </w:tabs>
        <w:spacing w:line="276" w:lineRule="auto"/>
        <w:ind w:left="107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 brak dokonania wymaganej przez Zamawiającego zmiany Umowy o podwykonawstwo w zakresie robót budowlanych, dostaw lub usług w zakresie terminu zapłaty we wskazanym przez Zamawiającego terminie, w wysokości 500,00 złotych,</w:t>
      </w:r>
    </w:p>
    <w:p w14:paraId="4CEF0FE3" w14:textId="05057956" w:rsidR="00601A3E" w:rsidRPr="000E5CC8" w:rsidRDefault="00601A3E" w:rsidP="008F5306">
      <w:pPr>
        <w:pStyle w:val="Style7"/>
        <w:widowControl/>
        <w:numPr>
          <w:ilvl w:val="0"/>
          <w:numId w:val="25"/>
        </w:numPr>
        <w:tabs>
          <w:tab w:val="left" w:pos="1070"/>
        </w:tabs>
        <w:spacing w:line="276" w:lineRule="auto"/>
        <w:ind w:left="107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za dopuszczenie do wykonywania robót budowlanych objętych Przedmiotem Umowy innego podmiotu lub nie zaakceptowanego przez Zamawiającego Podwykonawcy skierowany do ich wykonania zgodnie z zasadami określonymi Umową - w wysokości 1 % kwoty netto, o której mowa w § 3 ust. 1 </w:t>
      </w:r>
      <w:r w:rsidR="008705AF">
        <w:rPr>
          <w:rStyle w:val="FontStyle23"/>
          <w:rFonts w:asciiTheme="minorHAnsi" w:hAnsiTheme="minorHAnsi" w:cstheme="minorHAnsi"/>
          <w:sz w:val="22"/>
          <w:szCs w:val="22"/>
        </w:rPr>
        <w:t>nin. U</w:t>
      </w:r>
      <w:r w:rsidRPr="000E5CC8">
        <w:rPr>
          <w:rStyle w:val="FontStyle23"/>
          <w:rFonts w:asciiTheme="minorHAnsi" w:hAnsiTheme="minorHAnsi" w:cstheme="minorHAnsi"/>
          <w:sz w:val="22"/>
          <w:szCs w:val="22"/>
        </w:rPr>
        <w:t>mowy,</w:t>
      </w:r>
    </w:p>
    <w:p w14:paraId="0A4155CE" w14:textId="77777777" w:rsidR="00601A3E" w:rsidRPr="000E5CC8" w:rsidRDefault="00601A3E" w:rsidP="008F5306">
      <w:pPr>
        <w:pStyle w:val="Style7"/>
        <w:widowControl/>
        <w:numPr>
          <w:ilvl w:val="0"/>
          <w:numId w:val="25"/>
        </w:numPr>
        <w:tabs>
          <w:tab w:val="left" w:pos="1070"/>
        </w:tabs>
        <w:spacing w:line="276" w:lineRule="auto"/>
        <w:ind w:left="1070" w:hanging="538"/>
        <w:rPr>
          <w:rFonts w:asciiTheme="minorHAnsi" w:hAnsiTheme="minorHAnsi" w:cstheme="minorHAnsi"/>
          <w:color w:val="000000"/>
          <w:sz w:val="22"/>
          <w:szCs w:val="22"/>
        </w:rPr>
      </w:pPr>
      <w:r w:rsidRPr="000E5CC8">
        <w:rPr>
          <w:rFonts w:asciiTheme="minorHAnsi" w:hAnsiTheme="minorHAnsi" w:cstheme="minorHAnsi"/>
          <w:sz w:val="22"/>
          <w:szCs w:val="22"/>
        </w:rPr>
        <w:t>w przypadku nieokazania lub nieprzedłożenia oświadczeń lub dokumentów lub zaświadczeń, o których mowa w § 7 ust. 20 i 21 umowy, w terminie wyznaczonym przez Zamawiającego - w wysokości 1.000,00 zł, a w przypadku ich nie złożenia 100,00 zł za każdy dzień zwłoki;</w:t>
      </w:r>
    </w:p>
    <w:p w14:paraId="07856741" w14:textId="77777777" w:rsidR="00601A3E" w:rsidRPr="000E5CC8" w:rsidRDefault="00601A3E" w:rsidP="008F5306">
      <w:pPr>
        <w:pStyle w:val="Style7"/>
        <w:widowControl/>
        <w:numPr>
          <w:ilvl w:val="0"/>
          <w:numId w:val="25"/>
        </w:numPr>
        <w:tabs>
          <w:tab w:val="left" w:pos="1070"/>
        </w:tabs>
        <w:spacing w:line="276" w:lineRule="auto"/>
        <w:ind w:left="1070" w:hanging="538"/>
        <w:rPr>
          <w:rFonts w:asciiTheme="minorHAnsi" w:hAnsiTheme="minorHAnsi" w:cstheme="minorHAnsi"/>
          <w:color w:val="000000"/>
          <w:sz w:val="22"/>
          <w:szCs w:val="22"/>
        </w:rPr>
      </w:pPr>
      <w:r w:rsidRPr="000E5CC8">
        <w:rPr>
          <w:rFonts w:asciiTheme="minorHAnsi" w:hAnsiTheme="minorHAnsi" w:cstheme="minorHAnsi"/>
          <w:sz w:val="22"/>
          <w:szCs w:val="22"/>
        </w:rPr>
        <w:t>w przypadku gdy okazane lub przedłożone oświadczenia lub dokumenty lub zaświadczenia będą niekompletne lub nie będą potwierdzały w sposób jednoznaczny wymaganego zatrudnienia osób na podstawie umowy o pracę w wysokości 200,00 zł za każdy dzień zwłoki do dnia dostarczenia Zamawiającemu dokumentów kompletnych lub jednoznacznie potwierdzających fakt zatrudnienia na podstawie umowy o pracę,</w:t>
      </w:r>
    </w:p>
    <w:p w14:paraId="23D6CA8F" w14:textId="77777777" w:rsidR="00601A3E" w:rsidRPr="000E5CC8" w:rsidRDefault="00601A3E" w:rsidP="008F5306">
      <w:pPr>
        <w:pStyle w:val="Style7"/>
        <w:widowControl/>
        <w:numPr>
          <w:ilvl w:val="0"/>
          <w:numId w:val="25"/>
        </w:numPr>
        <w:tabs>
          <w:tab w:val="left" w:pos="1070"/>
        </w:tabs>
        <w:spacing w:line="276" w:lineRule="auto"/>
        <w:ind w:left="1070" w:hanging="538"/>
        <w:rPr>
          <w:rStyle w:val="FontStyle23"/>
          <w:rFonts w:asciiTheme="minorHAnsi" w:hAnsiTheme="minorHAnsi" w:cstheme="minorHAnsi"/>
          <w:sz w:val="22"/>
          <w:szCs w:val="22"/>
        </w:rPr>
      </w:pPr>
      <w:r w:rsidRPr="000E5CC8">
        <w:rPr>
          <w:rFonts w:asciiTheme="minorHAnsi" w:hAnsiTheme="minorHAnsi" w:cstheme="minorHAnsi"/>
          <w:sz w:val="22"/>
          <w:szCs w:val="22"/>
        </w:rPr>
        <w:t>za realizowanie zamówienia przez osoby inne niż wskazane w Wykazie osób, stanowiącym zał. nr 2 do nin. Umowy -</w:t>
      </w:r>
      <w:r w:rsidRPr="000E5CC8">
        <w:rPr>
          <w:rStyle w:val="FontStyle23"/>
          <w:rFonts w:asciiTheme="minorHAnsi" w:hAnsiTheme="minorHAnsi" w:cstheme="minorHAnsi"/>
          <w:sz w:val="22"/>
          <w:szCs w:val="22"/>
        </w:rPr>
        <w:t xml:space="preserve"> w wysokości 1 % kwoty netto, o której mowa w § 3 ust. 1 umowy,</w:t>
      </w:r>
    </w:p>
    <w:p w14:paraId="02258E4B" w14:textId="2B262FBF" w:rsidR="00601A3E" w:rsidRPr="000E5CC8" w:rsidRDefault="00601A3E" w:rsidP="008F5306">
      <w:pPr>
        <w:pStyle w:val="Style7"/>
        <w:widowControl/>
        <w:numPr>
          <w:ilvl w:val="0"/>
          <w:numId w:val="25"/>
        </w:numPr>
        <w:tabs>
          <w:tab w:val="left" w:pos="1070"/>
        </w:tabs>
        <w:spacing w:line="276" w:lineRule="auto"/>
        <w:ind w:left="1070" w:hanging="538"/>
        <w:rPr>
          <w:rStyle w:val="FontStyle23"/>
          <w:rFonts w:asciiTheme="minorHAnsi" w:hAnsiTheme="minorHAnsi" w:cstheme="minorHAnsi"/>
          <w:sz w:val="22"/>
          <w:szCs w:val="22"/>
        </w:rPr>
      </w:pPr>
      <w:r w:rsidRPr="000E5CC8">
        <w:rPr>
          <w:rFonts w:asciiTheme="minorHAnsi" w:hAnsiTheme="minorHAnsi" w:cstheme="minorHAnsi"/>
          <w:sz w:val="22"/>
          <w:szCs w:val="22"/>
        </w:rPr>
        <w:t xml:space="preserve">z tytułu nienależytego wykonywania przedmiotu umowy w wysokości </w:t>
      </w:r>
      <w:r w:rsidRPr="000E5CC8">
        <w:rPr>
          <w:rStyle w:val="FontStyle23"/>
          <w:rFonts w:asciiTheme="minorHAnsi" w:hAnsiTheme="minorHAnsi" w:cstheme="minorHAnsi"/>
          <w:sz w:val="22"/>
          <w:szCs w:val="22"/>
        </w:rPr>
        <w:t>1 % kwoty netto,</w:t>
      </w:r>
      <w:r w:rsidRPr="000E5CC8">
        <w:rPr>
          <w:rFonts w:asciiTheme="minorHAnsi" w:hAnsiTheme="minorHAnsi" w:cstheme="minorHAnsi"/>
          <w:sz w:val="22"/>
          <w:szCs w:val="22"/>
        </w:rPr>
        <w:t xml:space="preserve"> wartości danego Etapu określonego w Harmonogramie, stanowiącym zał. nr 2 do nin. Umowy, w którym nastąpiło nienależyte wykonanie,</w:t>
      </w:r>
    </w:p>
    <w:p w14:paraId="75D08B84" w14:textId="7302857B" w:rsidR="00601A3E" w:rsidRPr="008705AF" w:rsidRDefault="00601A3E" w:rsidP="008F5306">
      <w:pPr>
        <w:pStyle w:val="Style7"/>
        <w:widowControl/>
        <w:numPr>
          <w:ilvl w:val="0"/>
          <w:numId w:val="25"/>
        </w:numPr>
        <w:tabs>
          <w:tab w:val="left" w:pos="1070"/>
        </w:tabs>
        <w:spacing w:line="276" w:lineRule="auto"/>
        <w:ind w:left="1070" w:hanging="538"/>
        <w:rPr>
          <w:rFonts w:asciiTheme="minorHAnsi" w:hAnsiTheme="minorHAnsi" w:cstheme="minorHAnsi"/>
          <w:color w:val="000000"/>
          <w:sz w:val="22"/>
          <w:szCs w:val="22"/>
        </w:rPr>
      </w:pPr>
      <w:r w:rsidRPr="000E5CC8">
        <w:rPr>
          <w:rFonts w:asciiTheme="minorHAnsi" w:hAnsiTheme="minorHAnsi" w:cstheme="minorHAnsi"/>
          <w:sz w:val="22"/>
          <w:szCs w:val="22"/>
        </w:rPr>
        <w:t>za nieterminowe wykonanie danego Etapu w wysokości 0,5 % kwoty netto wartości danego Etapu określonego w Harmonogramie, stanowiącym zał. nr 2 do nin. Umowy,</w:t>
      </w:r>
    </w:p>
    <w:p w14:paraId="00E03E42" w14:textId="6EB1A0EE" w:rsidR="008705AF" w:rsidRPr="00BA1550" w:rsidRDefault="008705AF" w:rsidP="008F5306">
      <w:pPr>
        <w:pStyle w:val="Style7"/>
        <w:widowControl/>
        <w:numPr>
          <w:ilvl w:val="0"/>
          <w:numId w:val="25"/>
        </w:numPr>
        <w:tabs>
          <w:tab w:val="left" w:pos="1070"/>
        </w:tabs>
        <w:spacing w:line="276" w:lineRule="auto"/>
        <w:ind w:left="1070" w:hanging="538"/>
        <w:rPr>
          <w:rStyle w:val="FontStyle23"/>
          <w:rFonts w:asciiTheme="minorHAnsi" w:hAnsiTheme="minorHAnsi" w:cstheme="minorHAnsi"/>
          <w:sz w:val="22"/>
          <w:szCs w:val="22"/>
        </w:rPr>
      </w:pPr>
      <w:r w:rsidRPr="00BA1550">
        <w:rPr>
          <w:rFonts w:asciiTheme="minorHAnsi" w:hAnsiTheme="minorHAnsi" w:cstheme="minorHAnsi"/>
          <w:sz w:val="22"/>
          <w:szCs w:val="22"/>
        </w:rPr>
        <w:t>za nieprzedłożenie w terminie do akceptacji Zamawiającemu Harmonogramu</w:t>
      </w:r>
      <w:r w:rsidR="00BA1550">
        <w:rPr>
          <w:rFonts w:asciiTheme="minorHAnsi" w:hAnsiTheme="minorHAnsi" w:cstheme="minorHAnsi"/>
          <w:sz w:val="22"/>
          <w:szCs w:val="22"/>
        </w:rPr>
        <w:t xml:space="preserve">, o którym mowa w </w:t>
      </w:r>
      <w:r w:rsidR="00BA1550" w:rsidRPr="00BA1550">
        <w:rPr>
          <w:rStyle w:val="FontStyle23"/>
          <w:rFonts w:asciiTheme="minorHAnsi" w:hAnsiTheme="minorHAnsi" w:cstheme="minorHAnsi"/>
          <w:sz w:val="22"/>
          <w:szCs w:val="22"/>
        </w:rPr>
        <w:t>§</w:t>
      </w:r>
      <w:r w:rsidR="00BA1550">
        <w:rPr>
          <w:rStyle w:val="FontStyle23"/>
          <w:rFonts w:asciiTheme="minorHAnsi" w:hAnsiTheme="minorHAnsi" w:cstheme="minorHAnsi"/>
          <w:sz w:val="22"/>
          <w:szCs w:val="22"/>
        </w:rPr>
        <w:t xml:space="preserve"> 2 ust. 5 nin. Umowy, </w:t>
      </w:r>
      <w:r w:rsidRPr="00BA1550">
        <w:rPr>
          <w:rFonts w:asciiTheme="minorHAnsi" w:hAnsiTheme="minorHAnsi" w:cstheme="minorHAnsi"/>
          <w:sz w:val="22"/>
          <w:szCs w:val="22"/>
        </w:rPr>
        <w:t xml:space="preserve"> w wysokości 0,04 % kwoty netto wartości umowy, </w:t>
      </w:r>
      <w:r w:rsidRPr="00BA1550">
        <w:rPr>
          <w:rStyle w:val="FontStyle23"/>
          <w:rFonts w:asciiTheme="minorHAnsi" w:hAnsiTheme="minorHAnsi" w:cstheme="minorHAnsi"/>
          <w:sz w:val="22"/>
          <w:szCs w:val="22"/>
        </w:rPr>
        <w:t xml:space="preserve">o której mowa w § 3 ust. 1 </w:t>
      </w:r>
      <w:r w:rsidRPr="00BA1550">
        <w:rPr>
          <w:rFonts w:asciiTheme="minorHAnsi" w:hAnsiTheme="minorHAnsi" w:cstheme="minorHAnsi"/>
          <w:sz w:val="22"/>
          <w:szCs w:val="22"/>
        </w:rPr>
        <w:t>nin. Umowy.</w:t>
      </w:r>
    </w:p>
    <w:p w14:paraId="5C85309A" w14:textId="77777777" w:rsidR="00601A3E" w:rsidRPr="000E5CC8" w:rsidRDefault="00601A3E" w:rsidP="008F5306">
      <w:pPr>
        <w:pStyle w:val="Style7"/>
        <w:widowControl/>
        <w:numPr>
          <w:ilvl w:val="0"/>
          <w:numId w:val="26"/>
        </w:numPr>
        <w:tabs>
          <w:tab w:val="left" w:pos="533"/>
        </w:tabs>
        <w:spacing w:line="276" w:lineRule="auto"/>
        <w:ind w:left="533" w:right="5"/>
        <w:rPr>
          <w:rFonts w:asciiTheme="minorHAnsi" w:hAnsiTheme="minorHAnsi" w:cstheme="minorHAnsi"/>
          <w:color w:val="000000"/>
          <w:sz w:val="22"/>
          <w:szCs w:val="22"/>
        </w:rPr>
      </w:pPr>
      <w:r w:rsidRPr="000E5CC8">
        <w:rPr>
          <w:rFonts w:asciiTheme="minorHAnsi" w:hAnsiTheme="minorHAnsi" w:cstheme="minorHAnsi"/>
          <w:sz w:val="22"/>
          <w:szCs w:val="22"/>
        </w:rPr>
        <w:t>Strony wyłączają odpowiedzialność za niewykonanie lub nienależyte wykonanie Przedmiotu Umowy w przypadku wystąpienia siły wyższej. Za siłę wyższą uznaje się zdarzenie zewnętrzne, nagłe, którego wystąpienia nie można było przewidzieć i którego skutkom nie można było zapobiec nawet przy dochowaniu należytej staranności. Okoliczność wystąpienia epidemii oraz jej skutków oraz wystąpienie stanu wyjątkowego lub nadzwyczajnego lub stanu wojny, zagrożenia terrorystycznego lub wojennego mających wpływ na wykonanie przedmiotowej umowy uznaje się za przejaw siły wyższej. Wystąpienie siły wyższej wyłącza odpowiedzialność w sytuacji, gdy:</w:t>
      </w:r>
    </w:p>
    <w:p w14:paraId="7CA67934" w14:textId="77777777" w:rsidR="00601A3E" w:rsidRPr="000E5CC8" w:rsidRDefault="00601A3E" w:rsidP="008F5306">
      <w:pPr>
        <w:pStyle w:val="Style7"/>
        <w:widowControl/>
        <w:numPr>
          <w:ilvl w:val="0"/>
          <w:numId w:val="49"/>
        </w:numPr>
        <w:tabs>
          <w:tab w:val="left" w:pos="533"/>
        </w:tabs>
        <w:spacing w:line="276" w:lineRule="auto"/>
        <w:ind w:left="1134" w:right="5" w:hanging="567"/>
        <w:rPr>
          <w:rFonts w:asciiTheme="minorHAnsi" w:hAnsiTheme="minorHAnsi" w:cstheme="minorHAnsi"/>
          <w:color w:val="000000"/>
          <w:sz w:val="22"/>
          <w:szCs w:val="22"/>
        </w:rPr>
      </w:pPr>
      <w:r w:rsidRPr="000E5CC8">
        <w:rPr>
          <w:rFonts w:asciiTheme="minorHAnsi" w:hAnsiTheme="minorHAnsi" w:cstheme="minorHAnsi"/>
          <w:sz w:val="22"/>
          <w:szCs w:val="22"/>
        </w:rPr>
        <w:t xml:space="preserve">zostanie wykazane, że konkretne zdarzenie spowodowane siłą wyższą, w tym epidemią, było przyczyną nie wywiązania się z umowy i przedłożenie dowodów potwierdzających ten fakt (np. brak możliwości produkcji danego materiału i jego dostawy w związku z zamknięciem fabryk i niemożności wykorzystania alternatywnego źródła, zamknięcie lub ograniczenia w funkcjonowaniu organów wydających właściwe decyzje, pozwolenia, zezwolenia, opinie, brak możliwości wykonywania prac objętych Przedmiotem umowy przez osoby objęte kwarantanną, przebywających na zwolnieniach lekarskich, zasiłkach opiekuńczych w związku z trwającym stanem siły wyższej w tym epidemią); </w:t>
      </w:r>
    </w:p>
    <w:p w14:paraId="1984CA5C" w14:textId="77777777" w:rsidR="00601A3E" w:rsidRPr="000E5CC8" w:rsidRDefault="00601A3E" w:rsidP="008F5306">
      <w:pPr>
        <w:pStyle w:val="Style7"/>
        <w:widowControl/>
        <w:numPr>
          <w:ilvl w:val="0"/>
          <w:numId w:val="49"/>
        </w:numPr>
        <w:tabs>
          <w:tab w:val="left" w:pos="533"/>
        </w:tabs>
        <w:spacing w:line="276" w:lineRule="auto"/>
        <w:ind w:left="1134" w:right="5" w:hanging="567"/>
        <w:rPr>
          <w:rStyle w:val="FontStyle23"/>
          <w:rFonts w:asciiTheme="minorHAnsi" w:hAnsiTheme="minorHAnsi" w:cstheme="minorHAnsi"/>
          <w:sz w:val="22"/>
          <w:szCs w:val="22"/>
        </w:rPr>
      </w:pPr>
      <w:r w:rsidRPr="000E5CC8">
        <w:rPr>
          <w:rFonts w:asciiTheme="minorHAnsi" w:hAnsiTheme="minorHAnsi" w:cstheme="minorHAnsi"/>
          <w:sz w:val="22"/>
          <w:szCs w:val="22"/>
        </w:rPr>
        <w:t>wykazanie należytej staranności w podejmowaniu działań mających na celu wykonanie Przedmiotu umowy.</w:t>
      </w:r>
    </w:p>
    <w:p w14:paraId="1653F8AD" w14:textId="77777777" w:rsidR="00601A3E" w:rsidRPr="000E5CC8" w:rsidRDefault="00601A3E" w:rsidP="008F5306">
      <w:pPr>
        <w:pStyle w:val="Style7"/>
        <w:widowControl/>
        <w:numPr>
          <w:ilvl w:val="0"/>
          <w:numId w:val="26"/>
        </w:numPr>
        <w:tabs>
          <w:tab w:val="left" w:pos="533"/>
        </w:tabs>
        <w:spacing w:line="276" w:lineRule="auto"/>
        <w:ind w:left="533" w:right="5"/>
        <w:rPr>
          <w:rStyle w:val="FontStyle23"/>
          <w:rFonts w:asciiTheme="minorHAnsi" w:hAnsiTheme="minorHAnsi" w:cstheme="minorHAnsi"/>
          <w:color w:val="auto"/>
          <w:sz w:val="22"/>
          <w:szCs w:val="22"/>
        </w:rPr>
      </w:pPr>
      <w:r w:rsidRPr="000E5CC8">
        <w:rPr>
          <w:rFonts w:asciiTheme="minorHAnsi" w:hAnsiTheme="minorHAnsi" w:cstheme="minorHAnsi"/>
          <w:sz w:val="22"/>
          <w:szCs w:val="22"/>
        </w:rPr>
        <w:t>Kara/kary umowne należne Zamawiającemu mogą zostać, według wyboru Zamawiającego potrącone z wynagrodzenia Wykonawcy na podstawie przedłożonego mu oświadczenia Zamawiającego lub z zabezpieczenia należytego wykonania Umowy, określonego w § 14 niniejszej Umowy</w:t>
      </w:r>
      <w:r w:rsidRPr="000E5CC8">
        <w:rPr>
          <w:rStyle w:val="FontStyle23"/>
          <w:rFonts w:asciiTheme="minorHAnsi" w:hAnsiTheme="minorHAnsi" w:cstheme="minorHAnsi"/>
          <w:sz w:val="22"/>
          <w:szCs w:val="22"/>
        </w:rPr>
        <w:t>.</w:t>
      </w:r>
    </w:p>
    <w:p w14:paraId="2E77C2BD" w14:textId="77777777" w:rsidR="00601A3E" w:rsidRPr="000E5CC8" w:rsidRDefault="00601A3E" w:rsidP="008F5306">
      <w:pPr>
        <w:pStyle w:val="Style7"/>
        <w:widowControl/>
        <w:numPr>
          <w:ilvl w:val="0"/>
          <w:numId w:val="26"/>
        </w:numPr>
        <w:tabs>
          <w:tab w:val="left" w:pos="533"/>
        </w:tabs>
        <w:spacing w:line="276" w:lineRule="auto"/>
        <w:ind w:left="533" w:right="10"/>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Obowiązek zapłaty kar nie wyłącza prawa dochodzenia odszkodowania na zasadach ogólnych, jeśli wysokość poniesionej przez Zamawiającego szkody przekroczy wysokość kary umownej. </w:t>
      </w:r>
    </w:p>
    <w:p w14:paraId="4376A7D9" w14:textId="77777777" w:rsidR="00601A3E" w:rsidRPr="000E5CC8" w:rsidRDefault="00601A3E" w:rsidP="008F5306">
      <w:pPr>
        <w:pStyle w:val="Style7"/>
        <w:widowControl/>
        <w:numPr>
          <w:ilvl w:val="0"/>
          <w:numId w:val="26"/>
        </w:numPr>
        <w:tabs>
          <w:tab w:val="left" w:pos="533"/>
        </w:tabs>
        <w:spacing w:line="276" w:lineRule="auto"/>
        <w:ind w:left="533" w:right="10"/>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upoważnia Zamawiającego do potrącenia z wynagrodzenia umownego (faktur) Wykonawcy kar umownych.</w:t>
      </w:r>
    </w:p>
    <w:p w14:paraId="3A120BD8" w14:textId="77777777" w:rsidR="00601A3E" w:rsidRPr="000E5CC8" w:rsidRDefault="00601A3E" w:rsidP="008F5306">
      <w:pPr>
        <w:pStyle w:val="Style7"/>
        <w:widowControl/>
        <w:numPr>
          <w:ilvl w:val="0"/>
          <w:numId w:val="26"/>
        </w:numPr>
        <w:tabs>
          <w:tab w:val="left" w:pos="533"/>
        </w:tabs>
        <w:spacing w:line="276" w:lineRule="auto"/>
        <w:ind w:left="533" w:right="10"/>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 Kary umowne stają się wymagalne z chwilą powstania podstawy ich naliczenia.</w:t>
      </w:r>
    </w:p>
    <w:p w14:paraId="615D3967" w14:textId="77777777" w:rsidR="00601A3E" w:rsidRPr="000E5CC8" w:rsidRDefault="00601A3E" w:rsidP="008F5306">
      <w:pPr>
        <w:pStyle w:val="Style7"/>
        <w:widowControl/>
        <w:numPr>
          <w:ilvl w:val="0"/>
          <w:numId w:val="26"/>
        </w:numPr>
        <w:tabs>
          <w:tab w:val="left" w:pos="533"/>
        </w:tabs>
        <w:spacing w:line="276" w:lineRule="auto"/>
        <w:ind w:left="533" w:right="10"/>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Zastrzeżone na mocy umowy kary umowne podlegają kumulacji i zachowują moc w przypadku odstąpienia od umowy. Maksymalna wysokość kar umownych nie może przekroczyć 30% kwoty całkowitego wynagrodzenia brutto, określonego w § 3 ust. 1 Umowy. </w:t>
      </w:r>
    </w:p>
    <w:p w14:paraId="50701FC0" w14:textId="77777777" w:rsidR="00601A3E" w:rsidRPr="000E5CC8" w:rsidRDefault="00601A3E" w:rsidP="00C019CA">
      <w:pPr>
        <w:pStyle w:val="Style7"/>
        <w:widowControl/>
        <w:tabs>
          <w:tab w:val="left" w:pos="533"/>
        </w:tabs>
        <w:spacing w:line="276" w:lineRule="auto"/>
        <w:ind w:left="533" w:right="10" w:firstLine="0"/>
        <w:rPr>
          <w:rStyle w:val="FontStyle23"/>
          <w:rFonts w:asciiTheme="minorHAnsi" w:hAnsiTheme="minorHAnsi" w:cstheme="minorHAnsi"/>
          <w:sz w:val="22"/>
          <w:szCs w:val="22"/>
        </w:rPr>
      </w:pPr>
    </w:p>
    <w:p w14:paraId="787EE1D6" w14:textId="77777777" w:rsidR="00601A3E" w:rsidRPr="000E5CC8" w:rsidRDefault="00601A3E" w:rsidP="00C019CA">
      <w:pPr>
        <w:pStyle w:val="Style4"/>
        <w:widowControl/>
        <w:spacing w:line="276" w:lineRule="auto"/>
        <w:ind w:right="5"/>
        <w:rPr>
          <w:rStyle w:val="FontStyle24"/>
          <w:rFonts w:asciiTheme="minorHAnsi" w:hAnsiTheme="minorHAnsi" w:cstheme="minorHAnsi"/>
          <w:sz w:val="22"/>
          <w:szCs w:val="22"/>
        </w:rPr>
      </w:pPr>
    </w:p>
    <w:p w14:paraId="36AACDD2" w14:textId="77777777" w:rsidR="00601A3E" w:rsidRPr="000E5CC8" w:rsidRDefault="00601A3E" w:rsidP="00C019CA">
      <w:pPr>
        <w:pStyle w:val="Style4"/>
        <w:widowControl/>
        <w:spacing w:line="276" w:lineRule="auto"/>
        <w:ind w:right="5"/>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12</w:t>
      </w:r>
    </w:p>
    <w:p w14:paraId="51A6CD86" w14:textId="77777777" w:rsidR="00601A3E" w:rsidRPr="000E5CC8" w:rsidRDefault="00601A3E" w:rsidP="00C019CA">
      <w:pPr>
        <w:pStyle w:val="Style4"/>
        <w:widowControl/>
        <w:spacing w:line="276" w:lineRule="auto"/>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ODSTĄPIENIE OD UMOWY</w:t>
      </w:r>
    </w:p>
    <w:p w14:paraId="07277E87" w14:textId="77777777" w:rsidR="00601A3E" w:rsidRPr="000E5CC8" w:rsidRDefault="00601A3E" w:rsidP="00C019CA">
      <w:pPr>
        <w:pStyle w:val="Style15"/>
        <w:widowControl/>
        <w:spacing w:line="276" w:lineRule="auto"/>
        <w:ind w:left="538" w:hanging="538"/>
        <w:rPr>
          <w:rFonts w:asciiTheme="minorHAnsi" w:hAnsiTheme="minorHAnsi" w:cstheme="minorHAnsi"/>
          <w:sz w:val="22"/>
          <w:szCs w:val="22"/>
        </w:rPr>
      </w:pPr>
    </w:p>
    <w:p w14:paraId="112DA34A" w14:textId="77777777" w:rsidR="00601A3E" w:rsidRPr="000E5CC8" w:rsidRDefault="00601A3E" w:rsidP="008F5306">
      <w:pPr>
        <w:pStyle w:val="Style15"/>
        <w:widowControl/>
        <w:numPr>
          <w:ilvl w:val="0"/>
          <w:numId w:val="52"/>
        </w:numPr>
        <w:spacing w:line="276" w:lineRule="auto"/>
        <w:ind w:left="567"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Zamawiającemu przysługuje prawo odstąpienia od niniejszej Umowy w następujących przypadkach, gdy:</w:t>
      </w:r>
    </w:p>
    <w:p w14:paraId="1EDE01BC" w14:textId="77777777" w:rsidR="00601A3E" w:rsidRPr="000E5CC8" w:rsidRDefault="00601A3E" w:rsidP="008F5306">
      <w:pPr>
        <w:pStyle w:val="Style7"/>
        <w:widowControl/>
        <w:numPr>
          <w:ilvl w:val="0"/>
          <w:numId w:val="27"/>
        </w:numPr>
        <w:tabs>
          <w:tab w:val="left" w:pos="1066"/>
        </w:tabs>
        <w:spacing w:line="276" w:lineRule="auto"/>
        <w:ind w:left="106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opóźnienie w rozpoczęciu wykonania Przedmiotu Umowy, rozumianego jako podpisanie protokołu przekazania placu budowy, przez Wykonawcę przekroczy 14 dni,</w:t>
      </w:r>
    </w:p>
    <w:p w14:paraId="45F55772" w14:textId="77777777" w:rsidR="00601A3E" w:rsidRPr="000E5CC8" w:rsidRDefault="00601A3E" w:rsidP="008F5306">
      <w:pPr>
        <w:pStyle w:val="Style7"/>
        <w:widowControl/>
        <w:numPr>
          <w:ilvl w:val="0"/>
          <w:numId w:val="27"/>
        </w:numPr>
        <w:tabs>
          <w:tab w:val="left" w:pos="1066"/>
        </w:tabs>
        <w:spacing w:line="276" w:lineRule="auto"/>
        <w:ind w:left="106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jeżeli Wykonawca nie przystępuje do rozpoczęcia lub realizacji Umowy z przyczyn niezależnych od Zamawiającego tak dalece, że nie gwarantuje to zakończenia prac w umownym terminie,</w:t>
      </w:r>
    </w:p>
    <w:p w14:paraId="70289B8F" w14:textId="77777777" w:rsidR="00601A3E" w:rsidRPr="000E5CC8" w:rsidRDefault="00601A3E" w:rsidP="008F5306">
      <w:pPr>
        <w:pStyle w:val="Style7"/>
        <w:widowControl/>
        <w:numPr>
          <w:ilvl w:val="0"/>
          <w:numId w:val="27"/>
        </w:numPr>
        <w:tabs>
          <w:tab w:val="left" w:pos="1066"/>
        </w:tabs>
        <w:spacing w:line="276" w:lineRule="auto"/>
        <w:ind w:left="106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razie naruszenia przez Wykonawcę któregokolwiek z warunków Umowy, jeżeli naruszenie to nie zostało usunięte w terminie 7 dni od zawiadomienia Wykonawcy o takim naruszeniu,</w:t>
      </w:r>
    </w:p>
    <w:p w14:paraId="60E4B369" w14:textId="77777777" w:rsidR="00601A3E" w:rsidRPr="000E5CC8" w:rsidRDefault="00601A3E" w:rsidP="008F5306">
      <w:pPr>
        <w:pStyle w:val="Style7"/>
        <w:widowControl/>
        <w:numPr>
          <w:ilvl w:val="0"/>
          <w:numId w:val="27"/>
        </w:numPr>
        <w:tabs>
          <w:tab w:val="left" w:pos="1066"/>
        </w:tabs>
        <w:spacing w:line="276" w:lineRule="auto"/>
        <w:ind w:left="106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przypadku stwierdzenia wykonywania prac przez Wykonawcę niezgodnie z Przedmiotem Umowy,</w:t>
      </w:r>
    </w:p>
    <w:p w14:paraId="40C3A3BA" w14:textId="77777777" w:rsidR="00601A3E" w:rsidRPr="000E5CC8" w:rsidRDefault="00601A3E" w:rsidP="008F5306">
      <w:pPr>
        <w:pStyle w:val="Style7"/>
        <w:widowControl/>
        <w:numPr>
          <w:ilvl w:val="0"/>
          <w:numId w:val="27"/>
        </w:numPr>
        <w:tabs>
          <w:tab w:val="left" w:pos="1066"/>
        </w:tabs>
        <w:spacing w:line="276" w:lineRule="auto"/>
        <w:ind w:left="106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2C6CF595" w14:textId="77777777" w:rsidR="00601A3E" w:rsidRPr="000E5CC8" w:rsidRDefault="00601A3E" w:rsidP="008F5306">
      <w:pPr>
        <w:pStyle w:val="Style7"/>
        <w:widowControl/>
        <w:numPr>
          <w:ilvl w:val="0"/>
          <w:numId w:val="28"/>
        </w:numPr>
        <w:tabs>
          <w:tab w:val="left" w:pos="1080"/>
        </w:tabs>
        <w:spacing w:line="276" w:lineRule="auto"/>
        <w:ind w:left="108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bez uzasadnionej przyczyny przerwał wykonywanie robót na okres dłuższy niż 5 dni roboczych i pomimo dodatkowego pisemnego wezwania Zamawiającego nie podjął ich w okresie 2 dni roboczych od dnia doręczenia Wykonawcy dodatkowego wezwania,</w:t>
      </w:r>
    </w:p>
    <w:p w14:paraId="6B1614E4" w14:textId="77777777" w:rsidR="00601A3E" w:rsidRPr="000E5CC8" w:rsidRDefault="00601A3E" w:rsidP="008F5306">
      <w:pPr>
        <w:pStyle w:val="Style7"/>
        <w:widowControl/>
        <w:numPr>
          <w:ilvl w:val="0"/>
          <w:numId w:val="28"/>
        </w:numPr>
        <w:tabs>
          <w:tab w:val="left" w:pos="1080"/>
        </w:tabs>
        <w:spacing w:line="276" w:lineRule="auto"/>
        <w:ind w:left="108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podzleca całość robót lub dokonuje cesji Umowy lub jej części bez zgody Zamawiającego,</w:t>
      </w:r>
    </w:p>
    <w:p w14:paraId="492C5EC5" w14:textId="77777777" w:rsidR="00601A3E" w:rsidRPr="000E5CC8" w:rsidRDefault="00601A3E" w:rsidP="008F5306">
      <w:pPr>
        <w:pStyle w:val="Style7"/>
        <w:widowControl/>
        <w:numPr>
          <w:ilvl w:val="0"/>
          <w:numId w:val="28"/>
        </w:numPr>
        <w:tabs>
          <w:tab w:val="left" w:pos="1080"/>
        </w:tabs>
        <w:spacing w:line="276" w:lineRule="auto"/>
        <w:ind w:left="108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razie konieczności wielokrotnego dokonywania bezpośredniej zapłaty przez Zamawiającego Podwykonawcy lub dalszemu Podwykonawcy lub konieczności dokonania bezpośrednich zapłat na sumę większą niż 5 % wartości umowy w sprawie zamówienia publicznego,</w:t>
      </w:r>
    </w:p>
    <w:p w14:paraId="463C93CB" w14:textId="76E87F51" w:rsidR="00601A3E" w:rsidRPr="000E5CC8" w:rsidRDefault="00601A3E" w:rsidP="008F5306">
      <w:pPr>
        <w:pStyle w:val="Style7"/>
        <w:widowControl/>
        <w:numPr>
          <w:ilvl w:val="0"/>
          <w:numId w:val="28"/>
        </w:numPr>
        <w:tabs>
          <w:tab w:val="left" w:pos="1080"/>
        </w:tabs>
        <w:spacing w:line="276" w:lineRule="auto"/>
        <w:ind w:left="108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w przypadku nie otrzymania wystarczających środków finansowych umożliwiających wykonanie całego </w:t>
      </w:r>
      <w:r w:rsidR="00BE7323" w:rsidRPr="000E5CC8">
        <w:rPr>
          <w:rStyle w:val="FontStyle23"/>
          <w:rFonts w:asciiTheme="minorHAnsi" w:hAnsiTheme="minorHAnsi" w:cstheme="minorHAnsi"/>
          <w:sz w:val="22"/>
          <w:szCs w:val="22"/>
        </w:rPr>
        <w:t xml:space="preserve">lub części </w:t>
      </w:r>
      <w:r w:rsidRPr="000E5CC8">
        <w:rPr>
          <w:rStyle w:val="FontStyle23"/>
          <w:rFonts w:asciiTheme="minorHAnsi" w:hAnsiTheme="minorHAnsi" w:cstheme="minorHAnsi"/>
          <w:sz w:val="22"/>
          <w:szCs w:val="22"/>
        </w:rPr>
        <w:t>zakresu Przedmiotu nin. Umowy,</w:t>
      </w:r>
    </w:p>
    <w:p w14:paraId="1CFE9FA0" w14:textId="1BCC255B" w:rsidR="00601A3E" w:rsidRPr="000E5CC8" w:rsidRDefault="00601A3E" w:rsidP="008F5306">
      <w:pPr>
        <w:pStyle w:val="Style7"/>
        <w:widowControl/>
        <w:numPr>
          <w:ilvl w:val="0"/>
          <w:numId w:val="29"/>
        </w:numPr>
        <w:tabs>
          <w:tab w:val="left" w:pos="538"/>
        </w:tabs>
        <w:spacing w:line="276" w:lineRule="auto"/>
        <w:ind w:left="538" w:right="19"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Odstąpienie od niniejszej Umowy powinno nastąpić w formie pisemnej pod rygorem nieważności i zawierać odpowiednie uzasadnienie w terminie 50 dni od uzyskania informacji o powyższych okolicznościach, jednak nie później niż do dnia 3</w:t>
      </w:r>
      <w:r w:rsidR="00451714">
        <w:rPr>
          <w:rStyle w:val="FontStyle23"/>
          <w:rFonts w:asciiTheme="minorHAnsi" w:hAnsiTheme="minorHAnsi" w:cstheme="minorHAnsi"/>
          <w:sz w:val="22"/>
          <w:szCs w:val="22"/>
        </w:rPr>
        <w:t>1</w:t>
      </w:r>
      <w:r w:rsidRPr="000E5CC8">
        <w:rPr>
          <w:rStyle w:val="FontStyle23"/>
          <w:rFonts w:asciiTheme="minorHAnsi" w:hAnsiTheme="minorHAnsi" w:cstheme="minorHAnsi"/>
          <w:sz w:val="22"/>
          <w:szCs w:val="22"/>
        </w:rPr>
        <w:t>.1</w:t>
      </w:r>
      <w:r w:rsidR="00451714">
        <w:rPr>
          <w:rStyle w:val="FontStyle23"/>
          <w:rFonts w:asciiTheme="minorHAnsi" w:hAnsiTheme="minorHAnsi" w:cstheme="minorHAnsi"/>
          <w:sz w:val="22"/>
          <w:szCs w:val="22"/>
        </w:rPr>
        <w:t>2</w:t>
      </w:r>
      <w:r w:rsidRPr="000E5CC8">
        <w:rPr>
          <w:rStyle w:val="FontStyle23"/>
          <w:rFonts w:asciiTheme="minorHAnsi" w:hAnsiTheme="minorHAnsi" w:cstheme="minorHAnsi"/>
          <w:sz w:val="22"/>
          <w:szCs w:val="22"/>
        </w:rPr>
        <w:t>.202</w:t>
      </w:r>
      <w:r w:rsidR="00BE7323" w:rsidRPr="000E5CC8">
        <w:rPr>
          <w:rStyle w:val="FontStyle23"/>
          <w:rFonts w:asciiTheme="minorHAnsi" w:hAnsiTheme="minorHAnsi" w:cstheme="minorHAnsi"/>
          <w:sz w:val="22"/>
          <w:szCs w:val="22"/>
        </w:rPr>
        <w:t>8</w:t>
      </w:r>
      <w:r w:rsidRPr="000E5CC8">
        <w:rPr>
          <w:rStyle w:val="FontStyle23"/>
          <w:rFonts w:asciiTheme="minorHAnsi" w:hAnsiTheme="minorHAnsi" w:cstheme="minorHAnsi"/>
          <w:sz w:val="22"/>
          <w:szCs w:val="22"/>
        </w:rPr>
        <w:t xml:space="preserve"> r.</w:t>
      </w:r>
    </w:p>
    <w:p w14:paraId="6F3E7E89" w14:textId="77777777" w:rsidR="00601A3E" w:rsidRPr="000E5CC8" w:rsidRDefault="00601A3E" w:rsidP="008F5306">
      <w:pPr>
        <w:pStyle w:val="Style7"/>
        <w:widowControl/>
        <w:numPr>
          <w:ilvl w:val="0"/>
          <w:numId w:val="29"/>
        </w:numPr>
        <w:tabs>
          <w:tab w:val="left" w:pos="538"/>
        </w:tabs>
        <w:spacing w:line="276" w:lineRule="auto"/>
        <w:ind w:left="538" w:right="1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przypadku zaistnienia okoliczności, o których mowa w ust. 1 niniejszego paragrafu Wykonawca może żądać jedynie wynagrodzenia należnego z tytułu wykonanej części zamówienia - podstawą do obliczenia wynagrodzenia należnego Wykonawcy, będzie stan zaawansowania prac, stwierdzony protokolarnie przez strony niniejszej Umowy.</w:t>
      </w:r>
    </w:p>
    <w:p w14:paraId="4B893D90" w14:textId="77777777" w:rsidR="00601A3E" w:rsidRPr="000E5CC8" w:rsidRDefault="00601A3E" w:rsidP="008F5306">
      <w:pPr>
        <w:pStyle w:val="Style7"/>
        <w:widowControl/>
        <w:numPr>
          <w:ilvl w:val="0"/>
          <w:numId w:val="29"/>
        </w:numPr>
        <w:tabs>
          <w:tab w:val="left" w:pos="538"/>
        </w:tabs>
        <w:spacing w:line="276" w:lineRule="auto"/>
        <w:ind w:left="538" w:right="1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przypadku złożenia oświadczenia o odstąpieniu Wykonawca zobowiązany jest do wykonania i dostarczenia Zamawiającemu inwentaryzacji wykonanych prac, potwierdzonej przez przedstawiciela Zamawiającego wg stanu na dzień odstąpienia.</w:t>
      </w:r>
    </w:p>
    <w:p w14:paraId="6B0B9773" w14:textId="77777777" w:rsidR="00601A3E" w:rsidRPr="000E5CC8" w:rsidRDefault="00601A3E" w:rsidP="008F5306">
      <w:pPr>
        <w:pStyle w:val="Style7"/>
        <w:widowControl/>
        <w:numPr>
          <w:ilvl w:val="0"/>
          <w:numId w:val="29"/>
        </w:numPr>
        <w:tabs>
          <w:tab w:val="left" w:pos="538"/>
        </w:tabs>
        <w:spacing w:line="276" w:lineRule="auto"/>
        <w:ind w:left="538" w:right="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Na podstawie dokonanej inwentaryzacji Wykonawca sporządzi kosztorys obejmujący wartość wykonanych prac, który po zaakceptowaniu przez Zamawiającego będzie stanowił podstawę do wystawienia przez Wykonawcę faktury / rachunku.</w:t>
      </w:r>
    </w:p>
    <w:p w14:paraId="36BE0453" w14:textId="77777777" w:rsidR="00601A3E" w:rsidRPr="000E5CC8" w:rsidRDefault="00601A3E" w:rsidP="008F5306">
      <w:pPr>
        <w:pStyle w:val="Style7"/>
        <w:widowControl/>
        <w:numPr>
          <w:ilvl w:val="0"/>
          <w:numId w:val="29"/>
        </w:numPr>
        <w:tabs>
          <w:tab w:val="left" w:pos="538"/>
        </w:tabs>
        <w:spacing w:line="276" w:lineRule="auto"/>
        <w:ind w:left="538" w:right="24"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Inne uzasadnione koszty związane z odstąpieniem od Umowy ponosi Strona, która spowodowała odstąpienie.</w:t>
      </w:r>
    </w:p>
    <w:p w14:paraId="32B8AD35" w14:textId="77777777" w:rsidR="00601A3E" w:rsidRPr="000E5CC8" w:rsidRDefault="00601A3E" w:rsidP="008F5306">
      <w:pPr>
        <w:pStyle w:val="Style7"/>
        <w:widowControl/>
        <w:numPr>
          <w:ilvl w:val="0"/>
          <w:numId w:val="29"/>
        </w:numPr>
        <w:tabs>
          <w:tab w:val="left" w:pos="538"/>
        </w:tabs>
        <w:spacing w:line="276" w:lineRule="auto"/>
        <w:ind w:left="538" w:right="1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 razie wystąpienia istotnej zmiany okoliczności powodującej, że wykonanie zamówienia nie leży w interesie Zamawiającego, czego nie można było przewidzieć w chwili zawarcia Umowy, Zamawiający może odstąpić od Umowy w terminie 30 dni od uzyskania informacji o powyższych okolicznościach. W takim przypadku Wykonawca może żądać jedynie wynagrodzenia należnego mu z tytułu wykonania części prac objętych umową.</w:t>
      </w:r>
    </w:p>
    <w:p w14:paraId="71D9A7E9" w14:textId="77777777" w:rsidR="00601A3E" w:rsidRPr="000E5CC8" w:rsidRDefault="00601A3E" w:rsidP="008F5306">
      <w:pPr>
        <w:pStyle w:val="Style7"/>
        <w:widowControl/>
        <w:numPr>
          <w:ilvl w:val="0"/>
          <w:numId w:val="29"/>
        </w:numPr>
        <w:tabs>
          <w:tab w:val="left" w:pos="538"/>
        </w:tabs>
        <w:spacing w:line="276" w:lineRule="auto"/>
        <w:ind w:left="538" w:right="19"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Odstąpienie będzie skuteczne natychmiast tj. z chwilą doręczenia drugiej stronie oświadczenia o odstąpieniu.</w:t>
      </w:r>
    </w:p>
    <w:p w14:paraId="460B97CC" w14:textId="77777777" w:rsidR="00601A3E" w:rsidRPr="000E5CC8" w:rsidRDefault="00601A3E" w:rsidP="008F5306">
      <w:pPr>
        <w:pStyle w:val="Style7"/>
        <w:widowControl/>
        <w:numPr>
          <w:ilvl w:val="0"/>
          <w:numId w:val="29"/>
        </w:numPr>
        <w:tabs>
          <w:tab w:val="left" w:pos="538"/>
        </w:tabs>
        <w:spacing w:line="276" w:lineRule="auto"/>
        <w:ind w:left="538" w:right="10"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Odstąpienie od Umowy nie zwalnia Wykonawcy z jego zobowiązań z tytułu wad wykonawczych części Przedmiotu Umowy wykonanej do dnia odstąpienia, ani gwarancji i rękojmi w zakresie zrealizowanych robót oraz zobowiązań z tytułu kar umownych.</w:t>
      </w:r>
    </w:p>
    <w:p w14:paraId="45CB3437" w14:textId="77777777" w:rsidR="00601A3E" w:rsidRPr="000E5CC8" w:rsidRDefault="00601A3E" w:rsidP="00C019CA">
      <w:pPr>
        <w:pStyle w:val="Style7"/>
        <w:widowControl/>
        <w:tabs>
          <w:tab w:val="left" w:pos="538"/>
        </w:tabs>
        <w:spacing w:line="276" w:lineRule="auto"/>
        <w:ind w:right="10" w:firstLine="0"/>
        <w:rPr>
          <w:rStyle w:val="FontStyle24"/>
          <w:rFonts w:asciiTheme="minorHAnsi" w:hAnsiTheme="minorHAnsi" w:cstheme="minorHAnsi"/>
          <w:b w:val="0"/>
          <w:bCs w:val="0"/>
          <w:sz w:val="22"/>
          <w:szCs w:val="22"/>
        </w:rPr>
      </w:pPr>
    </w:p>
    <w:p w14:paraId="1F9F0A48" w14:textId="77777777" w:rsidR="00601A3E" w:rsidRPr="000E5CC8" w:rsidRDefault="00601A3E" w:rsidP="00C019CA">
      <w:pPr>
        <w:pStyle w:val="Style7"/>
        <w:widowControl/>
        <w:tabs>
          <w:tab w:val="left" w:pos="538"/>
        </w:tabs>
        <w:spacing w:line="276" w:lineRule="auto"/>
        <w:ind w:right="10" w:firstLine="0"/>
        <w:rPr>
          <w:rStyle w:val="FontStyle24"/>
          <w:rFonts w:asciiTheme="minorHAnsi" w:hAnsiTheme="minorHAnsi" w:cstheme="minorHAnsi"/>
          <w:b w:val="0"/>
          <w:bCs w:val="0"/>
          <w:sz w:val="22"/>
          <w:szCs w:val="22"/>
        </w:rPr>
      </w:pPr>
    </w:p>
    <w:p w14:paraId="335A4001" w14:textId="77777777" w:rsidR="00601A3E" w:rsidRPr="000E5CC8" w:rsidRDefault="00601A3E" w:rsidP="00C019CA">
      <w:pPr>
        <w:pStyle w:val="Style4"/>
        <w:widowControl/>
        <w:spacing w:line="276" w:lineRule="auto"/>
        <w:ind w:right="5"/>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13</w:t>
      </w:r>
    </w:p>
    <w:p w14:paraId="285623A8" w14:textId="77777777" w:rsidR="00601A3E" w:rsidRPr="000E5CC8" w:rsidRDefault="00601A3E" w:rsidP="00C019CA">
      <w:pPr>
        <w:pStyle w:val="Style4"/>
        <w:widowControl/>
        <w:spacing w:line="276" w:lineRule="auto"/>
        <w:ind w:right="5"/>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ZMIANY UMOWY</w:t>
      </w:r>
    </w:p>
    <w:p w14:paraId="67D644BE" w14:textId="77777777" w:rsidR="00BE7323" w:rsidRPr="000E5CC8" w:rsidRDefault="00BE7323" w:rsidP="00451714">
      <w:pPr>
        <w:pStyle w:val="Style4"/>
        <w:widowControl/>
        <w:spacing w:line="276" w:lineRule="auto"/>
        <w:ind w:right="5"/>
        <w:jc w:val="left"/>
        <w:rPr>
          <w:rStyle w:val="FontStyle24"/>
          <w:rFonts w:asciiTheme="minorHAnsi" w:hAnsiTheme="minorHAnsi" w:cstheme="minorHAnsi"/>
          <w:sz w:val="22"/>
          <w:szCs w:val="22"/>
        </w:rPr>
      </w:pPr>
    </w:p>
    <w:p w14:paraId="221824B0" w14:textId="77777777" w:rsidR="00BE7323" w:rsidRPr="000E5CC8" w:rsidRDefault="00BE7323" w:rsidP="008F5306">
      <w:pPr>
        <w:pStyle w:val="Style12"/>
        <w:widowControl/>
        <w:numPr>
          <w:ilvl w:val="0"/>
          <w:numId w:val="56"/>
        </w:numPr>
        <w:tabs>
          <w:tab w:val="left" w:pos="283"/>
        </w:tabs>
        <w:spacing w:line="276" w:lineRule="auto"/>
        <w:ind w:left="284" w:right="19" w:hanging="284"/>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Zmiana treści umowy może nastąpić wyłącznie w formie pisemnej, pod rygorem nieważności, przy uwzględnieniu postanowień art. 455 ust. 1 ustawy Prawo zamówień publicznych.</w:t>
      </w:r>
    </w:p>
    <w:p w14:paraId="13442A7D" w14:textId="77777777" w:rsidR="00BE7323" w:rsidRPr="000E5CC8" w:rsidRDefault="00BE7323" w:rsidP="008F5306">
      <w:pPr>
        <w:pStyle w:val="Style12"/>
        <w:widowControl/>
        <w:numPr>
          <w:ilvl w:val="0"/>
          <w:numId w:val="56"/>
        </w:numPr>
        <w:tabs>
          <w:tab w:val="left" w:pos="283"/>
        </w:tabs>
        <w:spacing w:line="276" w:lineRule="auto"/>
        <w:ind w:left="284" w:right="19" w:hanging="284"/>
        <w:rPr>
          <w:rFonts w:asciiTheme="minorHAnsi" w:hAnsiTheme="minorHAnsi" w:cstheme="minorHAnsi"/>
          <w:sz w:val="22"/>
          <w:szCs w:val="22"/>
        </w:rPr>
      </w:pPr>
      <w:r w:rsidRPr="000E5CC8">
        <w:rPr>
          <w:rStyle w:val="FontStyle48"/>
          <w:rFonts w:asciiTheme="minorHAnsi" w:hAnsiTheme="minorHAnsi" w:cstheme="minorHAnsi"/>
          <w:sz w:val="22"/>
          <w:szCs w:val="22"/>
        </w:rPr>
        <w:t>Istotna zmiana postanowień umowy jest dopuszczalna, gdy:</w:t>
      </w:r>
    </w:p>
    <w:p w14:paraId="391EB9E1" w14:textId="77777777" w:rsidR="00BE7323" w:rsidRPr="000E5CC8" w:rsidRDefault="00BE7323" w:rsidP="008F5306">
      <w:pPr>
        <w:pStyle w:val="Style12"/>
        <w:widowControl/>
        <w:numPr>
          <w:ilvl w:val="0"/>
          <w:numId w:val="57"/>
        </w:numPr>
        <w:tabs>
          <w:tab w:val="left" w:pos="562"/>
        </w:tabs>
        <w:spacing w:line="276" w:lineRule="auto"/>
        <w:ind w:left="567"/>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nastąpi zmiana powszechnie obowiązujących przepisów prawa w zakresie mającym wpływ na realizację umowy, w takiej sytuacji zmianie mogą ulec te zapisy umowy, dla których zmiana przepisów będzie relewantna,</w:t>
      </w:r>
    </w:p>
    <w:p w14:paraId="6ACDB69E" w14:textId="77777777" w:rsidR="00BE7323" w:rsidRPr="000E5CC8" w:rsidRDefault="00BE7323" w:rsidP="008F5306">
      <w:pPr>
        <w:pStyle w:val="Style12"/>
        <w:widowControl/>
        <w:numPr>
          <w:ilvl w:val="0"/>
          <w:numId w:val="57"/>
        </w:numPr>
        <w:tabs>
          <w:tab w:val="left" w:pos="562"/>
        </w:tabs>
        <w:spacing w:line="276" w:lineRule="auto"/>
        <w:ind w:left="567"/>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nastąpi zmiana stawki podatku VAT, w takiej sytuacji zmianie mogą ulec postanowienia dotyczące wynagrodzenia,</w:t>
      </w:r>
    </w:p>
    <w:p w14:paraId="70E3A8FB" w14:textId="77777777" w:rsidR="00BE7323" w:rsidRPr="000E5CC8" w:rsidRDefault="00BE7323" w:rsidP="008F5306">
      <w:pPr>
        <w:pStyle w:val="Style12"/>
        <w:widowControl/>
        <w:numPr>
          <w:ilvl w:val="0"/>
          <w:numId w:val="57"/>
        </w:numPr>
        <w:tabs>
          <w:tab w:val="left" w:pos="562"/>
        </w:tabs>
        <w:spacing w:line="276" w:lineRule="auto"/>
        <w:ind w:left="567" w:hanging="357"/>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nastąpi zmiana umowy o dofinansowanie przedmiotowego zamówienia, w takim przypadku zmianie mogą ulec zapisy umowy dotyczące w szczególności sposobu płatności, rozliczeń, terminów płatności, zmiany zasad dokonywania odbiorów,</w:t>
      </w:r>
    </w:p>
    <w:p w14:paraId="68D6A070" w14:textId="77777777" w:rsidR="00BE7323" w:rsidRPr="000E5CC8" w:rsidRDefault="00BE7323" w:rsidP="008F5306">
      <w:pPr>
        <w:pStyle w:val="Style12"/>
        <w:widowControl/>
        <w:numPr>
          <w:ilvl w:val="0"/>
          <w:numId w:val="57"/>
        </w:numPr>
        <w:tabs>
          <w:tab w:val="left" w:pos="562"/>
        </w:tabs>
        <w:spacing w:line="276" w:lineRule="auto"/>
        <w:ind w:left="567"/>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strony zmienią zakres prac Wykonawcy na jednej z ustawowych lub umownych podstaw prawnych,</w:t>
      </w:r>
    </w:p>
    <w:p w14:paraId="0CD5E140" w14:textId="0A426776" w:rsidR="00BE7323" w:rsidRPr="000E5CC8" w:rsidRDefault="00BE7323" w:rsidP="008F5306">
      <w:pPr>
        <w:pStyle w:val="Style12"/>
        <w:widowControl/>
        <w:numPr>
          <w:ilvl w:val="0"/>
          <w:numId w:val="57"/>
        </w:numPr>
        <w:tabs>
          <w:tab w:val="left" w:pos="562"/>
        </w:tabs>
        <w:spacing w:line="276" w:lineRule="auto"/>
        <w:ind w:left="567"/>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powstanie konieczności wprowadzenia zmian w dokumentacji projektowej lub powstanie konieczność wykonania dodatkowego projektu, wpływających na zakres prac Wykonawcy oraz wynagrodzenie,</w:t>
      </w:r>
    </w:p>
    <w:p w14:paraId="042F11B2" w14:textId="6F66CF00" w:rsidR="00BE7323" w:rsidRPr="000E5CC8" w:rsidRDefault="00BE7323" w:rsidP="008F5306">
      <w:pPr>
        <w:pStyle w:val="Style12"/>
        <w:widowControl/>
        <w:numPr>
          <w:ilvl w:val="0"/>
          <w:numId w:val="57"/>
        </w:numPr>
        <w:tabs>
          <w:tab w:val="left" w:pos="562"/>
        </w:tabs>
        <w:spacing w:line="276" w:lineRule="auto"/>
        <w:ind w:left="567"/>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powstanie konieczności wykonania robót budowlanych dodatkowych, których wykonanie jest niezbędne do wykonania zamówienia podstawowego, skutkujące zmianą zakresu robót. Przez roboty dodatkowe należy rozumieć roboty nie ujęte w Dokumentacji projektowej,</w:t>
      </w:r>
    </w:p>
    <w:p w14:paraId="1CC68B0B" w14:textId="77777777" w:rsidR="00BE7323" w:rsidRPr="000E5CC8" w:rsidRDefault="00BE7323" w:rsidP="008F5306">
      <w:pPr>
        <w:pStyle w:val="Style12"/>
        <w:widowControl/>
        <w:numPr>
          <w:ilvl w:val="0"/>
          <w:numId w:val="57"/>
        </w:numPr>
        <w:tabs>
          <w:tab w:val="left" w:pos="586"/>
        </w:tabs>
        <w:spacing w:line="276" w:lineRule="auto"/>
        <w:ind w:left="567"/>
        <w:rPr>
          <w:rStyle w:val="FontStyle48"/>
          <w:rFonts w:asciiTheme="minorHAnsi" w:hAnsiTheme="minorHAnsi" w:cstheme="minorHAnsi"/>
          <w:sz w:val="22"/>
          <w:szCs w:val="22"/>
        </w:rPr>
      </w:pPr>
      <w:r w:rsidRPr="000E5CC8">
        <w:rPr>
          <w:rFonts w:asciiTheme="minorHAnsi" w:eastAsia="Batang" w:hAnsiTheme="minorHAnsi" w:cstheme="minorHAnsi"/>
          <w:sz w:val="22"/>
          <w:szCs w:val="22"/>
        </w:rPr>
        <w:t>powstanie konieczność zaniechania wykonania robót. Za roboty zaniechanie Strony uznają prace co do których decyzją Zamawiającego został ograniczony ich zakres</w:t>
      </w:r>
      <w:r w:rsidRPr="000E5CC8">
        <w:rPr>
          <w:rStyle w:val="FontStyle48"/>
          <w:rFonts w:asciiTheme="minorHAnsi" w:hAnsiTheme="minorHAnsi" w:cstheme="minorHAnsi"/>
          <w:sz w:val="22"/>
          <w:szCs w:val="22"/>
        </w:rPr>
        <w:t xml:space="preserve">.  W takim przypadku zmniejszeniu ulegnie wynagrodzenie wykonawcy, jednak nie więcej niż o 20% wynagrodzenia, o którym mowa w § 3 ust. 1 nin. umowy, obliczone wg cen z kosztorysu wykonawcy przekazanego Zamawiającemu przed podpisaniem nin. Umowy, a gdyby w tym kosztorysie nie były te roboty wycenione to wg cen jednostkowych zawartych w Katalogach Nakładów Rzeczowych oraz nakładach rzeczowych, stawkach cen robocizny, materiałów, sprzętu ustalonych na podstawie Wydawnictwa </w:t>
      </w:r>
      <w:proofErr w:type="spellStart"/>
      <w:r w:rsidRPr="000E5CC8">
        <w:rPr>
          <w:rStyle w:val="FontStyle48"/>
          <w:rFonts w:asciiTheme="minorHAnsi" w:hAnsiTheme="minorHAnsi" w:cstheme="minorHAnsi"/>
          <w:sz w:val="22"/>
          <w:szCs w:val="22"/>
        </w:rPr>
        <w:t>Sekocenbud</w:t>
      </w:r>
      <w:proofErr w:type="spellEnd"/>
      <w:r w:rsidRPr="000E5CC8">
        <w:rPr>
          <w:rStyle w:val="FontStyle48"/>
          <w:rFonts w:asciiTheme="minorHAnsi" w:hAnsiTheme="minorHAnsi" w:cstheme="minorHAnsi"/>
          <w:sz w:val="22"/>
          <w:szCs w:val="22"/>
        </w:rPr>
        <w:t xml:space="preserve"> dla województwa małopolskiego, za kwartał poprzedzający kwartał w którym ustalono konieczność zaniechania wykonania tych prac. Strony dopuszczają możliwość negocjacji,</w:t>
      </w:r>
    </w:p>
    <w:p w14:paraId="095AB73D" w14:textId="77777777" w:rsidR="000E5CC8" w:rsidRPr="000E5CC8" w:rsidRDefault="000E5CC8" w:rsidP="008F5306">
      <w:pPr>
        <w:pStyle w:val="Style12"/>
        <w:widowControl/>
        <w:numPr>
          <w:ilvl w:val="0"/>
          <w:numId w:val="57"/>
        </w:numPr>
        <w:tabs>
          <w:tab w:val="left" w:pos="586"/>
        </w:tabs>
        <w:spacing w:line="276" w:lineRule="auto"/>
        <w:ind w:left="567"/>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powstanie konieczność zmiany zakresu umowy lub zmiany sposobu wykonania umowy (roboty zamienne) z uwagi na:</w:t>
      </w:r>
    </w:p>
    <w:p w14:paraId="78344E83" w14:textId="54AF1499" w:rsidR="000E5CC8" w:rsidRPr="000E5CC8" w:rsidRDefault="000E5CC8" w:rsidP="008F5306">
      <w:pPr>
        <w:pStyle w:val="Style12"/>
        <w:widowControl/>
        <w:numPr>
          <w:ilvl w:val="1"/>
          <w:numId w:val="56"/>
        </w:numPr>
        <w:tabs>
          <w:tab w:val="left" w:pos="586"/>
        </w:tabs>
        <w:spacing w:line="276" w:lineRule="auto"/>
        <w:ind w:left="1418" w:hanging="338"/>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decyzję właściwych organów, w tym Miejskiego Konserwatora Zabytków,</w:t>
      </w:r>
    </w:p>
    <w:p w14:paraId="09B4F001" w14:textId="77777777" w:rsidR="000E5CC8" w:rsidRPr="000E5CC8" w:rsidRDefault="000E5CC8" w:rsidP="008F5306">
      <w:pPr>
        <w:pStyle w:val="Style12"/>
        <w:widowControl/>
        <w:numPr>
          <w:ilvl w:val="1"/>
          <w:numId w:val="56"/>
        </w:numPr>
        <w:tabs>
          <w:tab w:val="left" w:pos="586"/>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zalecenia komisji konserwatorskich prowadzonych m.in. z udziałem przedstawiciela Miejskiego Konserwatora Zabytków.</w:t>
      </w:r>
    </w:p>
    <w:p w14:paraId="0842E513" w14:textId="08F1A99E" w:rsidR="000E5CC8" w:rsidRPr="000E5CC8" w:rsidRDefault="000E5CC8" w:rsidP="000E5CC8">
      <w:pPr>
        <w:pStyle w:val="Style12"/>
        <w:widowControl/>
        <w:tabs>
          <w:tab w:val="left" w:pos="586"/>
        </w:tabs>
        <w:spacing w:line="276" w:lineRule="auto"/>
        <w:ind w:left="426" w:hanging="426"/>
        <w:rPr>
          <w:rStyle w:val="FontStyle48"/>
          <w:rFonts w:asciiTheme="minorHAnsi" w:hAnsiTheme="minorHAnsi" w:cstheme="minorHAnsi"/>
          <w:sz w:val="22"/>
          <w:szCs w:val="22"/>
        </w:rPr>
      </w:pPr>
      <w:r w:rsidRPr="000E5CC8">
        <w:rPr>
          <w:rFonts w:asciiTheme="minorHAnsi" w:eastAsia="Batang" w:hAnsiTheme="minorHAnsi" w:cstheme="minorHAnsi"/>
          <w:sz w:val="22"/>
          <w:szCs w:val="22"/>
        </w:rPr>
        <w:t xml:space="preserve">       W tym przypadku może ulec zmianie wynagrodzenie Wykonawcy, którego wysokość zostanie obliczona w sposób wskazany w ust. 3 i 4 niniejszego paragrafu.</w:t>
      </w:r>
    </w:p>
    <w:p w14:paraId="07D0F360" w14:textId="77777777" w:rsidR="00BE7323" w:rsidRPr="000E5CC8" w:rsidRDefault="00BE7323" w:rsidP="008F5306">
      <w:pPr>
        <w:pStyle w:val="Style12"/>
        <w:widowControl/>
        <w:numPr>
          <w:ilvl w:val="0"/>
          <w:numId w:val="57"/>
        </w:numPr>
        <w:tabs>
          <w:tab w:val="left" w:pos="586"/>
        </w:tabs>
        <w:spacing w:line="276" w:lineRule="auto"/>
        <w:ind w:left="567"/>
        <w:rPr>
          <w:rStyle w:val="FontStyle48"/>
          <w:rFonts w:asciiTheme="minorHAnsi" w:hAnsiTheme="minorHAnsi" w:cstheme="minorHAnsi"/>
          <w:sz w:val="22"/>
          <w:szCs w:val="22"/>
        </w:rPr>
      </w:pPr>
      <w:r w:rsidRPr="000E5CC8">
        <w:rPr>
          <w:rFonts w:asciiTheme="minorHAnsi" w:eastAsia="Batang" w:hAnsiTheme="minorHAnsi" w:cstheme="minorHAnsi"/>
          <w:sz w:val="22"/>
          <w:szCs w:val="22"/>
        </w:rPr>
        <w:t xml:space="preserve">powstanie konieczność </w:t>
      </w:r>
      <w:r w:rsidRPr="000E5CC8">
        <w:rPr>
          <w:rStyle w:val="FontStyle48"/>
          <w:rFonts w:asciiTheme="minorHAnsi" w:hAnsiTheme="minorHAnsi" w:cstheme="minorHAnsi"/>
          <w:sz w:val="22"/>
          <w:szCs w:val="22"/>
        </w:rPr>
        <w:t>wykonania robót zamiennych polegających na tym, że Wykonawca zobowiązuje się do wykonania zamówienia podstawowego w sposób odmienny od określonego w umowie. Konieczność wykonania robót zamiennych zachodzi między innymi w sytuacji, gdy:</w:t>
      </w:r>
    </w:p>
    <w:p w14:paraId="76155D33" w14:textId="77777777" w:rsidR="00BE7323" w:rsidRPr="000E5CC8" w:rsidRDefault="00BE7323" w:rsidP="008F5306">
      <w:pPr>
        <w:pStyle w:val="Style13"/>
        <w:widowControl/>
        <w:numPr>
          <w:ilvl w:val="0"/>
          <w:numId w:val="59"/>
        </w:numPr>
        <w:spacing w:line="276" w:lineRule="auto"/>
        <w:ind w:left="993" w:hanging="142"/>
        <w:jc w:val="both"/>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materiały budowlane, osprzęt lub urządzenia przewidziane do wykonania zamówienia, wskazane w dokumentacji projektowej, nie mogą być użyte przy realizacji Przedmiotu umowy z powodu zaprzestania produkcji, wycofania z rynku lub z powodu utrudnień w dostępności na rynku pod warunkiem wykazania przez wykonawcę należytej staranności we wcześniejszym zamówieniu i zabezpieczeniu dostawy lub zastąpienia innymi lub lepszymi</w:t>
      </w:r>
    </w:p>
    <w:p w14:paraId="2CA557A1" w14:textId="77777777" w:rsidR="00BE7323" w:rsidRPr="000E5CC8" w:rsidRDefault="00BE7323" w:rsidP="008F5306">
      <w:pPr>
        <w:pStyle w:val="Style16"/>
        <w:widowControl/>
        <w:numPr>
          <w:ilvl w:val="0"/>
          <w:numId w:val="59"/>
        </w:numPr>
        <w:tabs>
          <w:tab w:val="left" w:pos="1134"/>
        </w:tabs>
        <w:spacing w:line="276" w:lineRule="auto"/>
        <w:ind w:left="993" w:hanging="142"/>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 trakcie wykonania Przedmiotu umowy nastąpiła zmiana przepisów prawa budowlanego,</w:t>
      </w:r>
    </w:p>
    <w:p w14:paraId="5E1F76C1" w14:textId="77777777" w:rsidR="00BE7323" w:rsidRPr="000E5CC8" w:rsidRDefault="00BE7323" w:rsidP="008F5306">
      <w:pPr>
        <w:pStyle w:val="Style16"/>
        <w:widowControl/>
        <w:numPr>
          <w:ilvl w:val="0"/>
          <w:numId w:val="59"/>
        </w:numPr>
        <w:tabs>
          <w:tab w:val="left" w:pos="1134"/>
        </w:tabs>
        <w:spacing w:line="276" w:lineRule="auto"/>
        <w:ind w:left="993" w:hanging="142"/>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 czasie realizacji budowy zmienią się warunki techniczne wykonania Przedmiotu umowy (np. Polska Norma),</w:t>
      </w:r>
    </w:p>
    <w:p w14:paraId="781BBDF3" w14:textId="77777777" w:rsidR="00BE7323" w:rsidRPr="000E5CC8" w:rsidRDefault="00BE7323" w:rsidP="008F5306">
      <w:pPr>
        <w:pStyle w:val="Style16"/>
        <w:widowControl/>
        <w:numPr>
          <w:ilvl w:val="0"/>
          <w:numId w:val="59"/>
        </w:numPr>
        <w:tabs>
          <w:tab w:val="left" w:pos="1134"/>
        </w:tabs>
        <w:spacing w:line="276" w:lineRule="auto"/>
        <w:ind w:left="993" w:hanging="142"/>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 trakcie realizacji Przedmiotu umowy wystąpiła konieczność zmiany</w:t>
      </w:r>
      <w:r w:rsidRPr="000E5CC8">
        <w:rPr>
          <w:rStyle w:val="FontStyle48"/>
          <w:rFonts w:asciiTheme="minorHAnsi" w:hAnsiTheme="minorHAnsi" w:cstheme="minorHAnsi"/>
          <w:sz w:val="22"/>
          <w:szCs w:val="22"/>
        </w:rPr>
        <w:br/>
        <w:t>technologii/ sposobu wykonania robót ze względów funkcjonalnych, technicznych, organizacyjnych lub finansowych lub zmiany koncepcji lub związanych z ograniczeniem zakresu robót w celu sfinansowania innych robót objętych umową,</w:t>
      </w:r>
    </w:p>
    <w:p w14:paraId="5B530C6F" w14:textId="77777777" w:rsidR="00BE7323" w:rsidRPr="000E5CC8" w:rsidRDefault="00BE7323" w:rsidP="008F5306">
      <w:pPr>
        <w:pStyle w:val="Style16"/>
        <w:widowControl/>
        <w:numPr>
          <w:ilvl w:val="0"/>
          <w:numId w:val="59"/>
        </w:numPr>
        <w:tabs>
          <w:tab w:val="left" w:pos="1134"/>
        </w:tabs>
        <w:spacing w:line="276" w:lineRule="auto"/>
        <w:ind w:left="993" w:hanging="142"/>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wystąpią błędy lub braki w dokumentacji projektowej i/lub technicznej, w sytuacji gdyby zastosowanie przewidzianych w dokumentacji projektowej i/lub technicznej rozwiązań groziło niewykonaniem lub wadliwym wykonaniem Przedmiotu umowy,</w:t>
      </w:r>
    </w:p>
    <w:p w14:paraId="1C10F397" w14:textId="77777777" w:rsidR="00BE7323" w:rsidRPr="000E5CC8" w:rsidRDefault="00BE7323" w:rsidP="008F5306">
      <w:pPr>
        <w:pStyle w:val="Style12"/>
        <w:widowControl/>
        <w:numPr>
          <w:ilvl w:val="0"/>
          <w:numId w:val="57"/>
        </w:numPr>
        <w:tabs>
          <w:tab w:val="left" w:pos="562"/>
        </w:tabs>
        <w:spacing w:line="276" w:lineRule="auto"/>
        <w:ind w:left="567"/>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zaistnieje jedna z okoliczności, o której mowa poniżej, niezależna od Stron, uniemożliwiająca terminowe wykonanie umowy, przy czym termin jej realizacji może być zmieniony wyłącznie o okres, w którym wystąpiła niemożność realizacji przedmiotu zamówienia:</w:t>
      </w:r>
    </w:p>
    <w:p w14:paraId="515DA598" w14:textId="77777777" w:rsidR="00BE7323" w:rsidRPr="000E5CC8" w:rsidRDefault="00BE7323" w:rsidP="008F5306">
      <w:pPr>
        <w:pStyle w:val="Style12"/>
        <w:widowControl/>
        <w:numPr>
          <w:ilvl w:val="0"/>
          <w:numId w:val="58"/>
        </w:numPr>
        <w:tabs>
          <w:tab w:val="left" w:pos="562"/>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zmiany zakresu prac Wykonawcy na jednej z ustawowych lub umownych podstaw prawnych, w zakresie w jakim zmiana ta ma wpływ na termin realizacji Umowy,</w:t>
      </w:r>
    </w:p>
    <w:p w14:paraId="10A6ABD6" w14:textId="77777777" w:rsidR="00BE7323" w:rsidRPr="000E5CC8" w:rsidRDefault="00BE7323" w:rsidP="008F5306">
      <w:pPr>
        <w:pStyle w:val="Style12"/>
        <w:widowControl/>
        <w:numPr>
          <w:ilvl w:val="0"/>
          <w:numId w:val="58"/>
        </w:numPr>
        <w:tabs>
          <w:tab w:val="left" w:pos="562"/>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zlecenia przez Zamawiającego Wykonawcy lub innemu podmiotowi wykonania nieprzewidzianych wcześniej prac, które kolidują z wykonaniem Przedmiotu Umowy i wiążą się koniecznością czasowego wstrzymania prac prowadzonych w ramach niniejszej umowy lub powodują utrudnienia mające wpływ na termin realizacji niniejszej Umowy,</w:t>
      </w:r>
    </w:p>
    <w:p w14:paraId="651AEEA2" w14:textId="77777777" w:rsidR="00BE7323" w:rsidRDefault="00BE7323" w:rsidP="008F5306">
      <w:pPr>
        <w:pStyle w:val="Style12"/>
        <w:widowControl/>
        <w:numPr>
          <w:ilvl w:val="0"/>
          <w:numId w:val="58"/>
        </w:numPr>
        <w:tabs>
          <w:tab w:val="left" w:pos="562"/>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opóźnienie przekazania terenu budowy,</w:t>
      </w:r>
    </w:p>
    <w:p w14:paraId="57CEB2AE" w14:textId="7696BC69" w:rsidR="00F421F3" w:rsidRPr="000E5CC8" w:rsidRDefault="00F421F3" w:rsidP="008F5306">
      <w:pPr>
        <w:pStyle w:val="Style12"/>
        <w:widowControl/>
        <w:numPr>
          <w:ilvl w:val="0"/>
          <w:numId w:val="58"/>
        </w:numPr>
        <w:tabs>
          <w:tab w:val="left" w:pos="562"/>
        </w:tabs>
        <w:spacing w:line="276" w:lineRule="auto"/>
        <w:rPr>
          <w:rStyle w:val="FontStyle48"/>
          <w:rFonts w:asciiTheme="minorHAnsi" w:hAnsiTheme="minorHAnsi" w:cstheme="minorHAnsi"/>
          <w:sz w:val="22"/>
          <w:szCs w:val="22"/>
        </w:rPr>
      </w:pPr>
      <w:r>
        <w:rPr>
          <w:rStyle w:val="FontStyle48"/>
          <w:rFonts w:asciiTheme="minorHAnsi" w:hAnsiTheme="minorHAnsi" w:cstheme="minorHAnsi"/>
          <w:sz w:val="22"/>
          <w:szCs w:val="22"/>
        </w:rPr>
        <w:t>zmiany Harmonogramu,</w:t>
      </w:r>
    </w:p>
    <w:p w14:paraId="5541980A" w14:textId="0F16EB67" w:rsidR="00BE7323" w:rsidRPr="000E5CC8" w:rsidRDefault="00BE7323" w:rsidP="008F5306">
      <w:pPr>
        <w:pStyle w:val="Style12"/>
        <w:widowControl/>
        <w:numPr>
          <w:ilvl w:val="0"/>
          <w:numId w:val="58"/>
        </w:numPr>
        <w:tabs>
          <w:tab w:val="left" w:pos="562"/>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nastąpi zmiana umowy o dofinansowanie przedmiotowego zamówienia, w takim przypadku zmianie mogą ulec terminy realizacji przedmiotowego zamówienia, w tym jego skrócenie,</w:t>
      </w:r>
      <w:r w:rsidR="00451714">
        <w:rPr>
          <w:rStyle w:val="FontStyle48"/>
          <w:rFonts w:asciiTheme="minorHAnsi" w:hAnsiTheme="minorHAnsi" w:cstheme="minorHAnsi"/>
          <w:sz w:val="22"/>
          <w:szCs w:val="22"/>
        </w:rPr>
        <w:t xml:space="preserve"> terminy Etapów, </w:t>
      </w:r>
    </w:p>
    <w:p w14:paraId="507293A5" w14:textId="77777777" w:rsidR="00BE7323" w:rsidRPr="000E5CC8" w:rsidRDefault="00BE7323" w:rsidP="008F5306">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opóźnienia organów administracji w stosunku do terminów wynikających z powszechnie obowiązujących przepisów prawa lub, jeśli przepisy takich terminów,</w:t>
      </w:r>
      <w:r w:rsidRPr="000E5CC8">
        <w:rPr>
          <w:rFonts w:asciiTheme="minorHAnsi" w:hAnsiTheme="minorHAnsi" w:cstheme="minorHAnsi"/>
          <w:sz w:val="22"/>
          <w:szCs w:val="22"/>
        </w:rPr>
        <w:t xml:space="preserve"> </w:t>
      </w:r>
      <w:r w:rsidRPr="000E5CC8">
        <w:rPr>
          <w:rStyle w:val="FontStyle48"/>
          <w:rFonts w:asciiTheme="minorHAnsi" w:hAnsiTheme="minorHAnsi" w:cstheme="minorHAnsi"/>
          <w:sz w:val="22"/>
          <w:szCs w:val="22"/>
        </w:rPr>
        <w:t>w przypadku danej czynności organów administracji nie wskazują, w stosunku do terminu, który działając z należytą starannością Wykonawca mógł założyć,</w:t>
      </w:r>
    </w:p>
    <w:p w14:paraId="5696FCE1" w14:textId="77777777" w:rsidR="00BE7323" w:rsidRPr="000E5CC8" w:rsidRDefault="00BE7323" w:rsidP="008F5306">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wystąpi kolizja z niezinwentaryzowaną infrastrukturą lub innymi obiektami lub instalacjami, nieujawnionymi na mapach i w wykazach urzędowych, o których Strony nie wiedziały w chwili zawarcia umowy,</w:t>
      </w:r>
    </w:p>
    <w:p w14:paraId="797018B4" w14:textId="77777777" w:rsidR="00BE7323" w:rsidRPr="000E5CC8" w:rsidRDefault="00BE7323" w:rsidP="008F5306">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 xml:space="preserve">wystąpienie zdarzenia nadzwyczajnego, zewnętrznego, niemożliwego do przewidzenia i zapobieżenia, którego nie dało się uniknąć nawet przy zachowaniu najwyższej staranności, a które uniemożliwia Wykonawcy wykonanie jego zobowiązania w części lub całości, a w szczególności epidemią lub skutkami epidemii lub zagrożeniem epidemicznym, klęską żywiołową, strajkiem lub stanem wyjątkowym lub wojną lub inną siłą wyższą, o której mowa w </w:t>
      </w:r>
      <w:r w:rsidRPr="000E5CC8">
        <w:rPr>
          <w:rStyle w:val="FontStyle24"/>
          <w:rFonts w:asciiTheme="minorHAnsi" w:hAnsiTheme="minorHAnsi" w:cstheme="minorHAnsi"/>
          <w:sz w:val="22"/>
          <w:szCs w:val="22"/>
        </w:rPr>
        <w:t xml:space="preserve">§ </w:t>
      </w:r>
      <w:r w:rsidRPr="000E5CC8">
        <w:rPr>
          <w:rStyle w:val="FontStyle48"/>
          <w:rFonts w:asciiTheme="minorHAnsi" w:hAnsiTheme="minorHAnsi" w:cstheme="minorHAnsi"/>
          <w:sz w:val="22"/>
          <w:szCs w:val="22"/>
        </w:rPr>
        <w:t>11 ust. 6 nin. Umowy,</w:t>
      </w:r>
    </w:p>
    <w:p w14:paraId="5C70B0D8" w14:textId="77777777" w:rsidR="00BE7323" w:rsidRPr="000E5CC8" w:rsidRDefault="00BE7323" w:rsidP="008F5306">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warunki pogodowe uniemożliwiające wykonywanie prac zewnętrznych (np. intensywne opady atmosferyczne, powodzie, ekstremalnie wysokie lub niskie temperatury), przy czym zmiana terminu w tym zakresie może dotyczyć wyłącznie prac zależnych od tych warunków,</w:t>
      </w:r>
    </w:p>
    <w:p w14:paraId="6A3D2742" w14:textId="77777777" w:rsidR="00BE7323" w:rsidRPr="000E5CC8" w:rsidRDefault="00BE7323" w:rsidP="008F5306">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trudności w nabyciu materiałów lub urządzeń wynikające z długotrwałego spadku podaży tych towarów lub innych przyczyn niezależnych od obu Stron umowy,</w:t>
      </w:r>
    </w:p>
    <w:p w14:paraId="4717F22E" w14:textId="77777777" w:rsidR="00BE7323" w:rsidRPr="000E5CC8" w:rsidRDefault="00BE7323" w:rsidP="008F5306">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odkrycie na terenie budowy przedmiotów o znaczeniu archeologicznym i historycznym, których zabezpieczenie i inwentaryzacja uniemożliwia wykonywanie robót budowlanych w terminach wynikających z niniejszej umowy,</w:t>
      </w:r>
    </w:p>
    <w:p w14:paraId="7CB2BB6E" w14:textId="77777777" w:rsidR="00BE7323" w:rsidRPr="000E5CC8" w:rsidRDefault="00BE7323" w:rsidP="008F5306">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konieczności wykonania robót budowlanych, których wykonanie jest niezbędne do wykonania zamówienia podstawowego, skutkujące zmianą zakresu robót i/lub przedłużenia terminu realizacji zamówienia,</w:t>
      </w:r>
    </w:p>
    <w:p w14:paraId="6FCD5A4D" w14:textId="5CA94067" w:rsidR="00BE7323" w:rsidRPr="000E5CC8" w:rsidRDefault="00BE7323" w:rsidP="008F5306">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 xml:space="preserve">konieczności wykonania robót zamiennych, o których mowa w ust. 2 pkt </w:t>
      </w:r>
      <w:r w:rsidR="00451714">
        <w:rPr>
          <w:rStyle w:val="FontStyle48"/>
          <w:rFonts w:asciiTheme="minorHAnsi" w:hAnsiTheme="minorHAnsi" w:cstheme="minorHAnsi"/>
          <w:sz w:val="22"/>
          <w:szCs w:val="22"/>
        </w:rPr>
        <w:t>8),</w:t>
      </w:r>
      <w:r w:rsidR="000E5CC8" w:rsidRPr="000E5CC8">
        <w:rPr>
          <w:rStyle w:val="FontStyle48"/>
          <w:rFonts w:asciiTheme="minorHAnsi" w:hAnsiTheme="minorHAnsi" w:cstheme="minorHAnsi"/>
          <w:sz w:val="22"/>
          <w:szCs w:val="22"/>
        </w:rPr>
        <w:t>9</w:t>
      </w:r>
      <w:r w:rsidRPr="000E5CC8">
        <w:rPr>
          <w:rStyle w:val="FontStyle48"/>
          <w:rFonts w:asciiTheme="minorHAnsi" w:hAnsiTheme="minorHAnsi" w:cstheme="minorHAnsi"/>
          <w:sz w:val="22"/>
          <w:szCs w:val="22"/>
        </w:rPr>
        <w:t>) powyżej,</w:t>
      </w:r>
    </w:p>
    <w:p w14:paraId="340E392E" w14:textId="77777777" w:rsidR="00BE7323" w:rsidRPr="000E5CC8" w:rsidRDefault="00BE7323" w:rsidP="008F5306">
      <w:pPr>
        <w:pStyle w:val="Style12"/>
        <w:widowControl/>
        <w:numPr>
          <w:ilvl w:val="0"/>
          <w:numId w:val="58"/>
        </w:numPr>
        <w:tabs>
          <w:tab w:val="left" w:pos="586"/>
        </w:tabs>
        <w:spacing w:line="276" w:lineRule="auto"/>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zmiany postanowień Umowy o dofinansowanie przedmiotowego zamówienia w zakresie uniemożliwiającym wykonanie niniejszej umowy zgodnie z przyjętymi w niej terminami realizacji,</w:t>
      </w:r>
    </w:p>
    <w:p w14:paraId="20B46145" w14:textId="77777777" w:rsidR="00BE7323" w:rsidRPr="000E5CC8" w:rsidRDefault="00BE7323" w:rsidP="008F5306">
      <w:pPr>
        <w:pStyle w:val="Default"/>
        <w:numPr>
          <w:ilvl w:val="0"/>
          <w:numId w:val="58"/>
        </w:numPr>
        <w:spacing w:after="18" w:line="276" w:lineRule="auto"/>
        <w:jc w:val="both"/>
        <w:rPr>
          <w:rFonts w:asciiTheme="minorHAnsi" w:hAnsiTheme="minorHAnsi" w:cstheme="minorHAnsi"/>
          <w:color w:val="auto"/>
          <w:sz w:val="22"/>
          <w:szCs w:val="22"/>
        </w:rPr>
      </w:pPr>
      <w:r w:rsidRPr="000E5CC8">
        <w:rPr>
          <w:rFonts w:asciiTheme="minorHAnsi" w:hAnsiTheme="minorHAnsi" w:cstheme="minorHAnsi"/>
          <w:bCs/>
          <w:color w:val="auto"/>
          <w:sz w:val="22"/>
          <w:szCs w:val="22"/>
        </w:rPr>
        <w:t>następstwa zdarzeń związanych z realizacją innych umów zawartych przez Zamawiającego mających bezpośredni wpływ na terminy wykonywania niniejszej Umowy,</w:t>
      </w:r>
    </w:p>
    <w:p w14:paraId="43045973" w14:textId="77777777" w:rsidR="00BE7323" w:rsidRPr="000E5CC8" w:rsidRDefault="00BE7323" w:rsidP="008F5306">
      <w:pPr>
        <w:pStyle w:val="Default"/>
        <w:numPr>
          <w:ilvl w:val="0"/>
          <w:numId w:val="58"/>
        </w:numPr>
        <w:spacing w:after="18" w:line="276" w:lineRule="auto"/>
        <w:jc w:val="both"/>
        <w:rPr>
          <w:rFonts w:asciiTheme="minorHAnsi" w:hAnsiTheme="minorHAnsi" w:cstheme="minorHAnsi"/>
          <w:bCs/>
          <w:color w:val="auto"/>
          <w:sz w:val="22"/>
          <w:szCs w:val="22"/>
        </w:rPr>
      </w:pPr>
      <w:r w:rsidRPr="000E5CC8">
        <w:rPr>
          <w:rFonts w:asciiTheme="minorHAnsi" w:hAnsiTheme="minorHAnsi" w:cstheme="minorHAnsi"/>
          <w:bCs/>
          <w:color w:val="auto"/>
          <w:sz w:val="22"/>
          <w:szCs w:val="22"/>
        </w:rPr>
        <w:t>przedłużająca się procedura o udzielenie zamówienia na przedmiotowe zamówienie/inwestycję.</w:t>
      </w:r>
    </w:p>
    <w:p w14:paraId="18E87243" w14:textId="77777777" w:rsidR="00BE7323" w:rsidRPr="000E5CC8" w:rsidRDefault="00BE7323" w:rsidP="00BE7323">
      <w:pPr>
        <w:pStyle w:val="Style12"/>
        <w:widowControl/>
        <w:tabs>
          <w:tab w:val="left" w:pos="586"/>
          <w:tab w:val="left" w:pos="709"/>
        </w:tabs>
        <w:spacing w:line="276" w:lineRule="auto"/>
        <w:ind w:left="709" w:firstLine="0"/>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Zmiana terminu realizacji przedmiotu zamówienia może ulec odpowiedniemu przedłużeniu, o czas niezbędny do wykonywania przedmiotu Umowy, w sposób należyty, nie dłużej jednak, niż o czas trwania okoliczności wymienionych w tym punkcie. Zmiany te będą wprowadzane wyłącznie w zakresie umożliwiającym oddanie Przedmiotu zamówienia do użytkowania.</w:t>
      </w:r>
    </w:p>
    <w:p w14:paraId="287433E1" w14:textId="77777777" w:rsidR="00BE7323" w:rsidRPr="000E5CC8" w:rsidRDefault="00BE7323" w:rsidP="008F5306">
      <w:pPr>
        <w:pStyle w:val="Style13"/>
        <w:widowControl/>
        <w:numPr>
          <w:ilvl w:val="0"/>
          <w:numId w:val="57"/>
        </w:numPr>
        <w:spacing w:line="276" w:lineRule="auto"/>
        <w:jc w:val="both"/>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wystąpią okoliczności, których nie można było przewiedzieć w chwili zawarcia umowy, w takiej sytuacji zmianie mogą ulec te zapisy umowy, dla których wystąpienie nieprzewidzianych okoliczności będzie relewantne. Powyższa zmiana nie może skutkować wykroczeniem poza określenie przedmiotu zamówienia zawarte w SWZ,</w:t>
      </w:r>
    </w:p>
    <w:p w14:paraId="0CF719C8" w14:textId="77777777" w:rsidR="00BE7323" w:rsidRPr="000E5CC8" w:rsidRDefault="00BE7323" w:rsidP="008F5306">
      <w:pPr>
        <w:pStyle w:val="Default"/>
        <w:numPr>
          <w:ilvl w:val="0"/>
          <w:numId w:val="57"/>
        </w:numPr>
        <w:spacing w:after="18" w:line="276" w:lineRule="auto"/>
        <w:jc w:val="both"/>
        <w:rPr>
          <w:rStyle w:val="FontStyle48"/>
          <w:rFonts w:asciiTheme="minorHAnsi" w:hAnsiTheme="minorHAnsi" w:cstheme="minorHAnsi"/>
          <w:color w:val="auto"/>
          <w:sz w:val="22"/>
          <w:szCs w:val="22"/>
        </w:rPr>
      </w:pPr>
      <w:r w:rsidRPr="000E5CC8">
        <w:rPr>
          <w:rFonts w:asciiTheme="minorHAnsi" w:hAnsiTheme="minorHAnsi" w:cstheme="minorHAnsi"/>
          <w:bCs/>
          <w:color w:val="auto"/>
          <w:sz w:val="22"/>
          <w:szCs w:val="22"/>
        </w:rPr>
        <w:t xml:space="preserve">w przypadku braku środków finansowych na realizację Umowy zgodnie z pierwotnie określonymi warunkami wynikającymi w szczególności ze zmian umowy o dofinansowanie zadania w ramach którego wykonywany jest Przedmiot Umowy. Zamawiający dopuszcza wprowadzenie zmian polegających na ograniczeniu lub modyfikacji zakresu Przedmiotu Umowy lub sposobu jego wykonania lub zmiany terminu, z zastrzeżeniem, że nie wyłącza ani nie ogranicza to uprawnień Zamawiającego do odstąpienia od nin. Umowy w przypadkach w niej określonych. W takim przypadku wynagrodzenie Wykonawcy może ulec odpowiedniemu zmniejszeniu, jednak nie więcej niż o 20% wartości umowy, o którym mowa w  </w:t>
      </w:r>
      <w:r w:rsidRPr="000E5CC8">
        <w:rPr>
          <w:rStyle w:val="FontStyle48"/>
          <w:rFonts w:asciiTheme="minorHAnsi" w:hAnsiTheme="minorHAnsi" w:cstheme="minorHAnsi"/>
          <w:color w:val="auto"/>
          <w:sz w:val="22"/>
          <w:szCs w:val="22"/>
        </w:rPr>
        <w:t xml:space="preserve">§3 ust. 1 nin. Umowy. </w:t>
      </w:r>
      <w:r w:rsidRPr="000E5CC8">
        <w:rPr>
          <w:rFonts w:asciiTheme="minorHAnsi" w:hAnsiTheme="minorHAnsi" w:cstheme="minorHAnsi"/>
          <w:bCs/>
          <w:color w:val="auto"/>
          <w:sz w:val="22"/>
          <w:szCs w:val="22"/>
        </w:rPr>
        <w:t xml:space="preserve">W takim przypadkach Zamawiający zapłaci Wykonawcy wynagrodzenie wyłącznie należne z tytułu wykonania części zakresu Umowy. Wysokość wynagrodzenia zostanie ustalona proporcjonalnie do stanu zaawansowania </w:t>
      </w:r>
      <w:r w:rsidRPr="000E5CC8">
        <w:rPr>
          <w:rFonts w:asciiTheme="minorHAnsi" w:hAnsiTheme="minorHAnsi" w:cstheme="minorHAnsi"/>
          <w:color w:val="auto"/>
          <w:sz w:val="22"/>
          <w:szCs w:val="22"/>
        </w:rPr>
        <w:t xml:space="preserve">protokolarnie przez Strony nin. Umowy. </w:t>
      </w:r>
      <w:r w:rsidRPr="000E5CC8">
        <w:rPr>
          <w:rFonts w:asciiTheme="minorHAnsi" w:eastAsia="Batang" w:hAnsiTheme="minorHAnsi" w:cstheme="minorHAnsi"/>
          <w:color w:val="auto"/>
          <w:sz w:val="22"/>
          <w:szCs w:val="22"/>
        </w:rPr>
        <w:t>Konieczność wprowadzenia zmian zostanie stwierdzona protokołem konieczności podpisanym przez obie Strony zawierającym uzasadnienie faktyczne dla wprowadzenia zmiany.</w:t>
      </w:r>
    </w:p>
    <w:p w14:paraId="7EA4B55D" w14:textId="77777777" w:rsidR="00BE7323" w:rsidRPr="000E5CC8" w:rsidRDefault="00BE7323" w:rsidP="008F5306">
      <w:pPr>
        <w:pStyle w:val="Style13"/>
        <w:widowControl/>
        <w:numPr>
          <w:ilvl w:val="0"/>
          <w:numId w:val="56"/>
        </w:numPr>
        <w:spacing w:before="192" w:line="276" w:lineRule="auto"/>
        <w:ind w:left="709" w:hanging="425"/>
        <w:jc w:val="both"/>
        <w:rPr>
          <w:rFonts w:asciiTheme="minorHAnsi" w:hAnsiTheme="minorHAnsi" w:cstheme="minorHAnsi"/>
          <w:sz w:val="22"/>
          <w:szCs w:val="22"/>
        </w:rPr>
      </w:pPr>
      <w:r w:rsidRPr="000E5CC8">
        <w:rPr>
          <w:rStyle w:val="FontStyle48"/>
          <w:rFonts w:asciiTheme="minorHAnsi" w:hAnsiTheme="minorHAnsi" w:cstheme="minorHAnsi"/>
          <w:sz w:val="22"/>
          <w:szCs w:val="22"/>
        </w:rPr>
        <w:t>W przypadku dokonywania zmiany treści niniejszej umowy na podstawie art. 455 ust. 1 lub 2 ustawy Prawo zamówień publicznych, w związku z zaistnieniem sytuacji (przesłanek) opisanej w tych przepisach, ustala się następujące zasady postępowania:</w:t>
      </w:r>
    </w:p>
    <w:p w14:paraId="0FCEBB55" w14:textId="77777777" w:rsidR="00BE7323" w:rsidRPr="000E5CC8" w:rsidRDefault="00BE7323" w:rsidP="008F5306">
      <w:pPr>
        <w:pStyle w:val="Style12"/>
        <w:widowControl/>
        <w:numPr>
          <w:ilvl w:val="0"/>
          <w:numId w:val="60"/>
        </w:numPr>
        <w:tabs>
          <w:tab w:val="left" w:pos="1075"/>
        </w:tabs>
        <w:spacing w:line="276" w:lineRule="auto"/>
        <w:ind w:left="1075" w:hanging="274"/>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rozpoczęcie wykonywania wykraczających poza przedmiot niniejszej umowy (przedmiot zamówienia podstawowego) może nastąpić po podpisaniu przez strony niniejszej umowy aneksu zmieniającego niniejszą umowę w tym zakresie,</w:t>
      </w:r>
    </w:p>
    <w:p w14:paraId="08F559D0" w14:textId="77777777" w:rsidR="00BE7323" w:rsidRPr="000E5CC8" w:rsidRDefault="00BE7323" w:rsidP="008F5306">
      <w:pPr>
        <w:pStyle w:val="Style12"/>
        <w:widowControl/>
        <w:numPr>
          <w:ilvl w:val="0"/>
          <w:numId w:val="60"/>
        </w:numPr>
        <w:tabs>
          <w:tab w:val="left" w:pos="1075"/>
        </w:tabs>
        <w:spacing w:line="276" w:lineRule="auto"/>
        <w:ind w:left="1075" w:hanging="274"/>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podstawą do podpisania aneksu, o którym mowa w powyżej, będzie protokół konieczności potwierdzony przez Zamawiającego i zatwierdzony przez strony umowy reprezentowane przez osoby uprawnione do ich reprezentacji,</w:t>
      </w:r>
    </w:p>
    <w:p w14:paraId="4783414D" w14:textId="77777777" w:rsidR="00BE7323" w:rsidRPr="000E5CC8" w:rsidRDefault="00BE7323" w:rsidP="008F5306">
      <w:pPr>
        <w:pStyle w:val="Style12"/>
        <w:widowControl/>
        <w:numPr>
          <w:ilvl w:val="0"/>
          <w:numId w:val="60"/>
        </w:numPr>
        <w:tabs>
          <w:tab w:val="left" w:pos="1075"/>
        </w:tabs>
        <w:spacing w:line="276" w:lineRule="auto"/>
        <w:ind w:left="1075" w:hanging="274"/>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rozpoczęcie wykonywania prac wykraczających poza przedmiot niniejszej umowy (przedmiot zamówienia podstawowego), jeśli jest to niezbędne, musi być poprzedzone wykonaniem Dokumentacji projektowej opisującej te roboty zgodnie z przepisami Prawa budowlanego i uzyskaniem odpowiedniej decyzji uprawniającej do prowadzenia przedmiotowych robót,</w:t>
      </w:r>
    </w:p>
    <w:p w14:paraId="116CFE6B" w14:textId="77777777" w:rsidR="00BE7323" w:rsidRPr="000E5CC8" w:rsidRDefault="00BE7323" w:rsidP="008F5306">
      <w:pPr>
        <w:pStyle w:val="Style12"/>
        <w:widowControl/>
        <w:numPr>
          <w:ilvl w:val="0"/>
          <w:numId w:val="60"/>
        </w:numPr>
        <w:tabs>
          <w:tab w:val="left" w:pos="1075"/>
        </w:tabs>
        <w:spacing w:line="276" w:lineRule="auto"/>
        <w:ind w:left="1075" w:hanging="274"/>
        <w:rPr>
          <w:rStyle w:val="FontStyle48"/>
          <w:rFonts w:asciiTheme="minorHAnsi" w:hAnsiTheme="minorHAnsi" w:cstheme="minorHAnsi"/>
          <w:sz w:val="22"/>
          <w:szCs w:val="22"/>
        </w:rPr>
      </w:pPr>
      <w:bookmarkStart w:id="0" w:name="_Hlk124167001"/>
      <w:r w:rsidRPr="000E5CC8">
        <w:rPr>
          <w:rStyle w:val="FontStyle48"/>
          <w:rFonts w:asciiTheme="minorHAnsi" w:hAnsiTheme="minorHAnsi" w:cstheme="minorHAnsi"/>
          <w:sz w:val="22"/>
          <w:szCs w:val="22"/>
        </w:rPr>
        <w:t>podstawą do ustalenia wysokości wynagrodzenia za prace wykraczające poza przedmiot niniejszej umowy (przedmiot zamówienia podstawowego) będzie kosztorys przygotowany przez Wykonawcę i zatwierdzony uprzednio przez inspektora nadzoru oraz Zamawiającego. Strony dopuszczają możliwość negocjacji. Przedmiotowy kosztorys stanowić będzie załącznik do aneksu,</w:t>
      </w:r>
    </w:p>
    <w:bookmarkEnd w:id="0"/>
    <w:p w14:paraId="1D690160" w14:textId="77777777" w:rsidR="00BE7323" w:rsidRPr="000E5CC8" w:rsidRDefault="00BE7323" w:rsidP="008F5306">
      <w:pPr>
        <w:pStyle w:val="Style12"/>
        <w:widowControl/>
        <w:numPr>
          <w:ilvl w:val="0"/>
          <w:numId w:val="60"/>
        </w:numPr>
        <w:tabs>
          <w:tab w:val="left" w:pos="1075"/>
        </w:tabs>
        <w:spacing w:line="276" w:lineRule="auto"/>
        <w:ind w:left="1075" w:hanging="274"/>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 xml:space="preserve">w przypadku prac zaniechanych, wynagrodzenie Wykonawcy zmniejsza się o wartość prac wyliczonych zgodnie z kosztorysem wykonawcy przekazanym Zamawiającemu przed podpisaniem nin. Umowy, a gdyby w tym kosztorysie prace te nie były wycenione to wg cen jednostkowych zawartych w Katalogach Nakładów Rzeczowych oraz nakładach rzeczowych, stawkach cen robocizny, materiałów, sprzętu ustalonych na podstawie Wydawnictwa </w:t>
      </w:r>
      <w:proofErr w:type="spellStart"/>
      <w:r w:rsidRPr="000E5CC8">
        <w:rPr>
          <w:rStyle w:val="FontStyle48"/>
          <w:rFonts w:asciiTheme="minorHAnsi" w:hAnsiTheme="minorHAnsi" w:cstheme="minorHAnsi"/>
          <w:sz w:val="22"/>
          <w:szCs w:val="22"/>
        </w:rPr>
        <w:t>Sekocenbud</w:t>
      </w:r>
      <w:proofErr w:type="spellEnd"/>
      <w:r w:rsidRPr="000E5CC8">
        <w:rPr>
          <w:rStyle w:val="FontStyle48"/>
          <w:rFonts w:asciiTheme="minorHAnsi" w:hAnsiTheme="minorHAnsi" w:cstheme="minorHAnsi"/>
          <w:sz w:val="22"/>
          <w:szCs w:val="22"/>
        </w:rPr>
        <w:t xml:space="preserve"> dla województwa małopolskiego, za kwartał poprzedzający kwartał, w którym ustalono konieczność zaniechania prac.</w:t>
      </w:r>
      <w:r w:rsidRPr="000E5CC8">
        <w:rPr>
          <w:rFonts w:asciiTheme="minorHAnsi" w:hAnsiTheme="minorHAnsi" w:cstheme="minorHAnsi"/>
          <w:sz w:val="22"/>
          <w:szCs w:val="22"/>
        </w:rPr>
        <w:t xml:space="preserve"> </w:t>
      </w:r>
      <w:r w:rsidRPr="000E5CC8">
        <w:rPr>
          <w:rStyle w:val="FontStyle48"/>
          <w:rFonts w:asciiTheme="minorHAnsi" w:hAnsiTheme="minorHAnsi" w:cstheme="minorHAnsi"/>
          <w:sz w:val="22"/>
          <w:szCs w:val="22"/>
        </w:rPr>
        <w:t>W przypadku prac zaniechanych zmniejszeniu ulegnie wynagrodzenie wykonawcy, jednak nie więcej niż o 20% wynagrodzenia, o którym mowa w § 3 ust. 1 nin. umowy,</w:t>
      </w:r>
    </w:p>
    <w:p w14:paraId="606683AF" w14:textId="77777777" w:rsidR="00BE7323" w:rsidRPr="000E5CC8" w:rsidRDefault="00BE7323" w:rsidP="008F5306">
      <w:pPr>
        <w:pStyle w:val="Style12"/>
        <w:widowControl/>
        <w:numPr>
          <w:ilvl w:val="0"/>
          <w:numId w:val="60"/>
        </w:numPr>
        <w:tabs>
          <w:tab w:val="left" w:pos="1075"/>
        </w:tabs>
        <w:spacing w:line="276" w:lineRule="auto"/>
        <w:ind w:left="1075" w:hanging="274"/>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 xml:space="preserve">w przypadku robót zamiennych, wynagrodzenie Wykonawcy zmieni się o różnice pomiędzy wartością robót wyłączonych z zakresu wyliczoną zgodnie z kosztorysem wykonawcy przekazanym Zamawiającemu przed podpisaniem nin. Umowy, a gdyby w tym kosztorysie nie były te prace wycenione to wg cen jednostkowych zawartych w Katalogach Nakładów Rzeczowych oraz nakładach rzeczowych, stawkach cen robocizny, materiałów, sprzętu ustalonych na podstawie Wydawnictwa </w:t>
      </w:r>
      <w:proofErr w:type="spellStart"/>
      <w:r w:rsidRPr="000E5CC8">
        <w:rPr>
          <w:rStyle w:val="FontStyle48"/>
          <w:rFonts w:asciiTheme="minorHAnsi" w:hAnsiTheme="minorHAnsi" w:cstheme="minorHAnsi"/>
          <w:sz w:val="22"/>
          <w:szCs w:val="22"/>
        </w:rPr>
        <w:t>Sekocenbud</w:t>
      </w:r>
      <w:proofErr w:type="spellEnd"/>
      <w:r w:rsidRPr="000E5CC8">
        <w:rPr>
          <w:rStyle w:val="FontStyle48"/>
          <w:rFonts w:asciiTheme="minorHAnsi" w:hAnsiTheme="minorHAnsi" w:cstheme="minorHAnsi"/>
          <w:sz w:val="22"/>
          <w:szCs w:val="22"/>
        </w:rPr>
        <w:t xml:space="preserve"> dla województwa małopolskiego, za kwartał poprzedzający kwartał w którym ustalono konieczność wykonania tych robót a wartością robót włączonych jako roboty  zamienne wyliczonych wg kosztorysu ofertowego przygotowanego przez Wykonawcę i zatwierdzonego uprzednio przez inspektora nadzoru oraz Zamawiającego. </w:t>
      </w:r>
    </w:p>
    <w:p w14:paraId="57D6B92C" w14:textId="77777777" w:rsidR="00BE7323" w:rsidRPr="000E5CC8" w:rsidRDefault="00BE7323" w:rsidP="008F5306">
      <w:pPr>
        <w:pStyle w:val="Style12"/>
        <w:widowControl/>
        <w:numPr>
          <w:ilvl w:val="0"/>
          <w:numId w:val="56"/>
        </w:numPr>
        <w:tabs>
          <w:tab w:val="left" w:pos="851"/>
        </w:tabs>
        <w:spacing w:line="276" w:lineRule="auto"/>
        <w:ind w:left="851" w:hanging="425"/>
        <w:rPr>
          <w:rStyle w:val="FontStyle48"/>
          <w:rFonts w:asciiTheme="minorHAnsi" w:hAnsiTheme="minorHAnsi" w:cstheme="minorHAnsi"/>
          <w:sz w:val="22"/>
          <w:szCs w:val="22"/>
        </w:rPr>
      </w:pPr>
      <w:bookmarkStart w:id="1" w:name="_Hlk124167375"/>
      <w:r w:rsidRPr="000E5CC8">
        <w:rPr>
          <w:rStyle w:val="FontStyle48"/>
          <w:rFonts w:asciiTheme="minorHAnsi" w:hAnsiTheme="minorHAnsi" w:cstheme="minorHAnsi"/>
          <w:sz w:val="22"/>
          <w:szCs w:val="22"/>
        </w:rPr>
        <w:t>Kosztorys, o którym mowa w ust. 3 pkt 4) i 6) powyżej, zostanie opracowany przez Wykonawcę w oparciu o następujące założenia:</w:t>
      </w:r>
    </w:p>
    <w:p w14:paraId="638ABCB3" w14:textId="77777777" w:rsidR="00BE7323" w:rsidRPr="000E5CC8" w:rsidRDefault="00BE7323" w:rsidP="008F5306">
      <w:pPr>
        <w:pStyle w:val="Style12"/>
        <w:widowControl/>
        <w:numPr>
          <w:ilvl w:val="0"/>
          <w:numId w:val="61"/>
        </w:numPr>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Podstawą do określenia nakładów rzeczowych będą nakłady publikowane w Katalogach Nakładów Rzeczowych (KNR). W przypadku braku odpowiednich pozycji zastosowane będą Katalogi Norm Nakładów Rzeczowych (KNNR), a w przypadku braku odpowiednich pozycji w katalogach KNR i KNNR, podstawą do określenia nakładów rzeczowych będzie kalkulacja indywidualna nakładów rzeczowych Wykonawcy zatwierdzona przez Zamawiającego,</w:t>
      </w:r>
    </w:p>
    <w:p w14:paraId="5C76188F" w14:textId="77777777" w:rsidR="00BE7323" w:rsidRPr="000E5CC8" w:rsidRDefault="00BE7323" w:rsidP="008F5306">
      <w:pPr>
        <w:pStyle w:val="Style12"/>
        <w:widowControl/>
        <w:numPr>
          <w:ilvl w:val="0"/>
          <w:numId w:val="61"/>
        </w:numPr>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 xml:space="preserve">dla określenia ceny jednostkowej robót ujętych w kosztorysie, o którym mowa w ust. 3 pkt 4) i 6) powyżej, zastosowane będą średnie ceny i wskaźniki R (robocizna), M (cena materiałów), S (koszty pracy sprzętu), Ko (koszty ogólne) i Z (zysk) z ostatnich publikowanych zeszytów </w:t>
      </w:r>
      <w:proofErr w:type="spellStart"/>
      <w:r w:rsidRPr="000E5CC8">
        <w:rPr>
          <w:rStyle w:val="FontStyle48"/>
          <w:rFonts w:asciiTheme="minorHAnsi" w:hAnsiTheme="minorHAnsi" w:cstheme="minorHAnsi"/>
          <w:sz w:val="22"/>
          <w:szCs w:val="22"/>
        </w:rPr>
        <w:t>Sekocenbud</w:t>
      </w:r>
      <w:proofErr w:type="spellEnd"/>
      <w:r w:rsidRPr="000E5CC8">
        <w:rPr>
          <w:rStyle w:val="FontStyle48"/>
          <w:rFonts w:asciiTheme="minorHAnsi" w:hAnsiTheme="minorHAnsi" w:cstheme="minorHAnsi"/>
          <w:sz w:val="22"/>
          <w:szCs w:val="22"/>
        </w:rPr>
        <w:t>,</w:t>
      </w:r>
    </w:p>
    <w:p w14:paraId="3999179E" w14:textId="77777777" w:rsidR="00BE7323" w:rsidRPr="000E5CC8" w:rsidRDefault="00BE7323" w:rsidP="008F5306">
      <w:pPr>
        <w:pStyle w:val="Style12"/>
        <w:widowControl/>
        <w:numPr>
          <w:ilvl w:val="0"/>
          <w:numId w:val="61"/>
        </w:numPr>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 xml:space="preserve">dla określenia ceny materiałów i sprzętu niepublikowanych w zeszytach </w:t>
      </w:r>
      <w:proofErr w:type="spellStart"/>
      <w:r w:rsidRPr="000E5CC8">
        <w:rPr>
          <w:rStyle w:val="FontStyle48"/>
          <w:rFonts w:asciiTheme="minorHAnsi" w:hAnsiTheme="minorHAnsi" w:cstheme="minorHAnsi"/>
          <w:sz w:val="22"/>
          <w:szCs w:val="22"/>
        </w:rPr>
        <w:t>Sekocenbud</w:t>
      </w:r>
      <w:proofErr w:type="spellEnd"/>
      <w:r w:rsidRPr="000E5CC8">
        <w:rPr>
          <w:rStyle w:val="FontStyle48"/>
          <w:rFonts w:asciiTheme="minorHAnsi" w:hAnsiTheme="minorHAnsi" w:cstheme="minorHAnsi"/>
          <w:sz w:val="22"/>
          <w:szCs w:val="22"/>
        </w:rPr>
        <w:t>, Wykonawca przedstawi cenę opartą na danych wynikających z przeprowadzonego przez Wykonawcę rozeznania rynku i zatwierdzoną przez inspektora nadzoru oraz Zamawiającego</w:t>
      </w:r>
    </w:p>
    <w:p w14:paraId="412BD0EE" w14:textId="77777777" w:rsidR="00BE7323" w:rsidRPr="000E5CC8" w:rsidRDefault="00BE7323" w:rsidP="008F5306">
      <w:pPr>
        <w:pStyle w:val="Style12"/>
        <w:widowControl/>
        <w:numPr>
          <w:ilvl w:val="0"/>
          <w:numId w:val="61"/>
        </w:numPr>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 xml:space="preserve">Wniosek Wykonawcy o zmianę treści umowy winien być zgłoszony Zamawiającemu w terminie do </w:t>
      </w:r>
      <w:r w:rsidRPr="000E5CC8">
        <w:rPr>
          <w:rStyle w:val="FontStyle46"/>
          <w:rFonts w:asciiTheme="minorHAnsi" w:hAnsiTheme="minorHAnsi" w:cstheme="minorHAnsi"/>
          <w:sz w:val="22"/>
          <w:szCs w:val="22"/>
        </w:rPr>
        <w:t xml:space="preserve">7 dni </w:t>
      </w:r>
      <w:r w:rsidRPr="000E5CC8">
        <w:rPr>
          <w:rStyle w:val="FontStyle48"/>
          <w:rFonts w:asciiTheme="minorHAnsi" w:hAnsiTheme="minorHAnsi" w:cstheme="minorHAnsi"/>
          <w:sz w:val="22"/>
          <w:szCs w:val="22"/>
        </w:rPr>
        <w:t xml:space="preserve">od momentu wystąpienia przesłanek do zmian umowy, jednak nie później niż na </w:t>
      </w:r>
      <w:r w:rsidRPr="000E5CC8">
        <w:rPr>
          <w:rStyle w:val="FontStyle46"/>
          <w:rFonts w:asciiTheme="minorHAnsi" w:hAnsiTheme="minorHAnsi" w:cstheme="minorHAnsi"/>
          <w:sz w:val="22"/>
          <w:szCs w:val="22"/>
        </w:rPr>
        <w:t xml:space="preserve">10 dni </w:t>
      </w:r>
      <w:r w:rsidRPr="000E5CC8">
        <w:rPr>
          <w:rStyle w:val="FontStyle48"/>
          <w:rFonts w:asciiTheme="minorHAnsi" w:hAnsiTheme="minorHAnsi" w:cstheme="minorHAnsi"/>
          <w:sz w:val="22"/>
          <w:szCs w:val="22"/>
        </w:rPr>
        <w:t>przed zakończeniem Inwestycji. Do wniosku o sporządzenie aneksu do umowy Wykonawca jest zobowiązany przedłożyć również potwierdzone za zgodność z oryginałem kserokopie dokumentów potwierdzających okoliczności faktyczne wskazywane</w:t>
      </w:r>
      <w:r w:rsidRPr="000E5CC8">
        <w:rPr>
          <w:rFonts w:asciiTheme="minorHAnsi" w:hAnsiTheme="minorHAnsi" w:cstheme="minorHAnsi"/>
          <w:sz w:val="22"/>
          <w:szCs w:val="22"/>
        </w:rPr>
        <w:t xml:space="preserve"> </w:t>
      </w:r>
      <w:r w:rsidRPr="000E5CC8">
        <w:rPr>
          <w:rStyle w:val="FontStyle48"/>
          <w:rFonts w:asciiTheme="minorHAnsi" w:hAnsiTheme="minorHAnsi" w:cstheme="minorHAnsi"/>
          <w:sz w:val="22"/>
          <w:szCs w:val="22"/>
        </w:rPr>
        <w:t>przez Wykonawcę we wniosku. Zamawiający może zażądać od Wykonawcy okazania oryginałów przedstawionych przez Wykonawcę dokumentów.</w:t>
      </w:r>
    </w:p>
    <w:p w14:paraId="37611B4E" w14:textId="4B9D2CCC" w:rsidR="000E5CC8" w:rsidRPr="000E5CC8" w:rsidRDefault="000E5CC8" w:rsidP="008F5306">
      <w:pPr>
        <w:pStyle w:val="Style13"/>
        <w:widowControl/>
        <w:numPr>
          <w:ilvl w:val="0"/>
          <w:numId w:val="56"/>
        </w:numPr>
        <w:tabs>
          <w:tab w:val="left" w:pos="2107"/>
          <w:tab w:val="left" w:pos="4512"/>
          <w:tab w:val="left" w:pos="5803"/>
        </w:tabs>
        <w:spacing w:line="276" w:lineRule="auto"/>
        <w:ind w:left="709" w:hanging="709"/>
        <w:jc w:val="both"/>
        <w:rPr>
          <w:rStyle w:val="FontStyle48"/>
          <w:rFonts w:asciiTheme="minorHAnsi" w:eastAsia="Calibri" w:hAnsiTheme="minorHAnsi" w:cstheme="minorHAnsi"/>
          <w:sz w:val="22"/>
          <w:szCs w:val="22"/>
        </w:rPr>
      </w:pPr>
      <w:r w:rsidRPr="000E5CC8">
        <w:rPr>
          <w:rStyle w:val="FontStyle48"/>
          <w:rFonts w:asciiTheme="minorHAnsi" w:eastAsia="Calibri" w:hAnsiTheme="minorHAnsi" w:cstheme="minorHAnsi"/>
          <w:sz w:val="22"/>
          <w:szCs w:val="22"/>
        </w:rPr>
        <w:t xml:space="preserve">Zgodnie z art. 439 ust.1 </w:t>
      </w:r>
      <w:r>
        <w:rPr>
          <w:rStyle w:val="FontStyle48"/>
          <w:rFonts w:asciiTheme="minorHAnsi" w:eastAsia="Calibri" w:hAnsiTheme="minorHAnsi" w:cstheme="minorHAnsi"/>
          <w:sz w:val="22"/>
          <w:szCs w:val="22"/>
        </w:rPr>
        <w:t xml:space="preserve">ustawy </w:t>
      </w:r>
      <w:proofErr w:type="spellStart"/>
      <w:r>
        <w:rPr>
          <w:rStyle w:val="FontStyle48"/>
          <w:rFonts w:asciiTheme="minorHAnsi" w:eastAsia="Calibri" w:hAnsiTheme="minorHAnsi" w:cstheme="minorHAnsi"/>
          <w:sz w:val="22"/>
          <w:szCs w:val="22"/>
        </w:rPr>
        <w:t>Pzp</w:t>
      </w:r>
      <w:proofErr w:type="spellEnd"/>
      <w:r>
        <w:rPr>
          <w:rStyle w:val="FontStyle48"/>
          <w:rFonts w:asciiTheme="minorHAnsi" w:eastAsia="Calibri" w:hAnsiTheme="minorHAnsi" w:cstheme="minorHAnsi"/>
          <w:sz w:val="22"/>
          <w:szCs w:val="22"/>
        </w:rPr>
        <w:t xml:space="preserve"> </w:t>
      </w:r>
      <w:r w:rsidRPr="000E5CC8">
        <w:rPr>
          <w:rStyle w:val="FontStyle48"/>
          <w:rFonts w:asciiTheme="minorHAnsi" w:eastAsia="Calibri" w:hAnsiTheme="minorHAnsi" w:cstheme="minorHAnsi"/>
          <w:sz w:val="22"/>
          <w:szCs w:val="22"/>
        </w:rPr>
        <w:t>Zamawiający przewiduje następujące zasady wprowadzania zmian wysokości wynagrodzenia należnego Wykonawcy w przypadku zmiany ceny materiałów lub kosztów związanych z realizacją Umowy:</w:t>
      </w:r>
    </w:p>
    <w:p w14:paraId="307E9094" w14:textId="77777777" w:rsidR="000E5CC8" w:rsidRDefault="000E5CC8" w:rsidP="008F5306">
      <w:pPr>
        <w:pStyle w:val="Style12"/>
        <w:widowControl/>
        <w:numPr>
          <w:ilvl w:val="0"/>
          <w:numId w:val="66"/>
        </w:numPr>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Zamawiający dla oddania zmiany (wzrostów lub spadków) ceny materiałów lub kosztów związanych z realizacją zamówienia, przewiduje waloryzację wynagrodzenia Wykonawcy,</w:t>
      </w:r>
    </w:p>
    <w:p w14:paraId="16406E92" w14:textId="77777777" w:rsidR="000E5CC8" w:rsidRDefault="000E5CC8" w:rsidP="008F5306">
      <w:pPr>
        <w:pStyle w:val="Style12"/>
        <w:widowControl/>
        <w:numPr>
          <w:ilvl w:val="0"/>
          <w:numId w:val="66"/>
        </w:numPr>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jeżeli Umowa zostanie zawarta po upływie 180 dni od dnia upływu terminu składania ofert, początkowym terminem ustalenia zmiany wynagrodzenia będzie dzień otwarcia ofert,</w:t>
      </w:r>
    </w:p>
    <w:p w14:paraId="4607661D" w14:textId="291E9B81" w:rsidR="000E5CC8" w:rsidRPr="000E5CC8" w:rsidRDefault="000E5CC8" w:rsidP="008F5306">
      <w:pPr>
        <w:pStyle w:val="Style12"/>
        <w:widowControl/>
        <w:numPr>
          <w:ilvl w:val="0"/>
          <w:numId w:val="66"/>
        </w:numPr>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waloryzacja odbywać się będzie w oparciu o publikowany miesięcznie przez Prezesa Głównego Urzędu Statystycznego w Biuletynie Statystycznym GUS tabl. 35 WSKAŹNIKI CEN NAKŁADÓW INWESTYCYJNYCH I PRODUKCJI BUDOWLANO – MONTAŻOWEJ (zakładka B miesiąc do miesiąca), wskaźnik: Roboty budowlane specjalistyczne, na stronie internetowej Urzędu w dniu ustalenia wskaźnika waloryzacji,</w:t>
      </w:r>
    </w:p>
    <w:p w14:paraId="24E5507C" w14:textId="77777777" w:rsidR="000E5CC8" w:rsidRPr="000E5CC8" w:rsidRDefault="000E5CC8" w:rsidP="008F5306">
      <w:pPr>
        <w:pStyle w:val="Style12"/>
        <w:widowControl/>
        <w:numPr>
          <w:ilvl w:val="0"/>
          <w:numId w:val="66"/>
        </w:numPr>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 xml:space="preserve">Wskaźnik waloryzacji </w:t>
      </w:r>
      <w:proofErr w:type="spellStart"/>
      <w:r w:rsidRPr="000E5CC8">
        <w:rPr>
          <w:rStyle w:val="FontStyle48"/>
          <w:rFonts w:asciiTheme="minorHAnsi" w:hAnsiTheme="minorHAnsi" w:cstheme="minorHAnsi"/>
          <w:sz w:val="22"/>
          <w:szCs w:val="22"/>
        </w:rPr>
        <w:t>Ww</w:t>
      </w:r>
      <w:proofErr w:type="spellEnd"/>
      <w:r w:rsidRPr="000E5CC8">
        <w:rPr>
          <w:rStyle w:val="FontStyle48"/>
          <w:rFonts w:asciiTheme="minorHAnsi" w:hAnsiTheme="minorHAnsi" w:cstheme="minorHAnsi"/>
          <w:sz w:val="22"/>
          <w:szCs w:val="22"/>
        </w:rPr>
        <w:t xml:space="preserve"> (n) przez który należy każdorazowo przemnożyć wartość faktury VAT za n-ty miesiąc powstaje poprzez przemnożenie przez siebie wskaźników cen produkcji budowlano-montażowej, o których mowa powyżej dla kolejnych miesięcy począwszy od miesiąca w którym nastąpiło otwarcie oferty (miesiąc 0 gdy wskaźnik jest równy 100) do miesiąca za który nastąpi wystawienie faktury (miesiąc n-ty) wg poniższego wzoru:</w:t>
      </w:r>
    </w:p>
    <w:p w14:paraId="0C4D78BF" w14:textId="77777777" w:rsidR="000E5CC8" w:rsidRPr="000E5CC8" w:rsidRDefault="000E5CC8" w:rsidP="000E5CC8">
      <w:pPr>
        <w:pStyle w:val="Style12"/>
        <w:widowControl/>
        <w:tabs>
          <w:tab w:val="left" w:pos="691"/>
        </w:tabs>
        <w:spacing w:line="276" w:lineRule="auto"/>
        <w:ind w:right="5" w:firstLine="0"/>
        <w:rPr>
          <w:rStyle w:val="FontStyle48"/>
          <w:rFonts w:asciiTheme="minorHAnsi" w:hAnsiTheme="minorHAnsi" w:cstheme="minorHAnsi"/>
          <w:sz w:val="22"/>
          <w:szCs w:val="22"/>
        </w:rPr>
      </w:pPr>
    </w:p>
    <w:p w14:paraId="131DE6BF" w14:textId="77777777" w:rsidR="000E5CC8" w:rsidRPr="000E5CC8" w:rsidRDefault="000E5CC8" w:rsidP="000E5CC8">
      <w:pPr>
        <w:pStyle w:val="Style12"/>
        <w:widowControl/>
        <w:tabs>
          <w:tab w:val="left" w:pos="691"/>
        </w:tabs>
        <w:spacing w:line="276" w:lineRule="auto"/>
        <w:ind w:right="5" w:firstLine="0"/>
        <w:rPr>
          <w:rStyle w:val="FontStyle48"/>
          <w:rFonts w:asciiTheme="minorHAnsi" w:hAnsiTheme="minorHAnsi" w:cstheme="minorHAnsi"/>
          <w:sz w:val="22"/>
          <w:szCs w:val="22"/>
        </w:rPr>
      </w:pPr>
      <w:r w:rsidRPr="000E5CC8">
        <w:rPr>
          <w:rFonts w:asciiTheme="minorHAnsi" w:hAnsiTheme="minorHAnsi" w:cstheme="minorHAnsi"/>
          <w:noProof/>
          <w:sz w:val="22"/>
          <w:szCs w:val="22"/>
        </w:rPr>
        <w:drawing>
          <wp:inline distT="0" distB="0" distL="0" distR="0" wp14:anchorId="03B1CB8A" wp14:editId="56DA2255">
            <wp:extent cx="4787900" cy="635000"/>
            <wp:effectExtent l="0" t="0" r="0" b="0"/>
            <wp:docPr id="41196218" name="Obraz 1" descr="Obraz zawierający tekst, Czcionka, biały, lini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96218" name="Obraz 1" descr="Obraz zawierający tekst, Czcionka, biały, linia&#10;&#10;Zawartość wygenerowana przez sztuczną inteligencję może być niepoprawna."/>
                    <pic:cNvPicPr/>
                  </pic:nvPicPr>
                  <pic:blipFill>
                    <a:blip r:embed="rId8">
                      <a:extLst>
                        <a:ext uri="{28A0092B-C50C-407E-A947-70E740481C1C}">
                          <a14:useLocalDpi xmlns:a14="http://schemas.microsoft.com/office/drawing/2010/main" val="0"/>
                        </a:ext>
                      </a:extLst>
                    </a:blip>
                    <a:stretch>
                      <a:fillRect/>
                    </a:stretch>
                  </pic:blipFill>
                  <pic:spPr>
                    <a:xfrm>
                      <a:off x="0" y="0"/>
                      <a:ext cx="4787900" cy="635000"/>
                    </a:xfrm>
                    <a:prstGeom prst="rect">
                      <a:avLst/>
                    </a:prstGeom>
                  </pic:spPr>
                </pic:pic>
              </a:graphicData>
            </a:graphic>
          </wp:inline>
        </w:drawing>
      </w:r>
    </w:p>
    <w:p w14:paraId="7D29D911" w14:textId="77777777" w:rsidR="000E5CC8" w:rsidRPr="000E5CC8" w:rsidRDefault="000E5CC8" w:rsidP="000E5CC8">
      <w:pPr>
        <w:pStyle w:val="Style12"/>
        <w:widowControl/>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gdzie:</w:t>
      </w:r>
    </w:p>
    <w:p w14:paraId="49795D68" w14:textId="77777777" w:rsidR="000E5CC8" w:rsidRPr="000E5CC8" w:rsidRDefault="000E5CC8" w:rsidP="000E5CC8">
      <w:pPr>
        <w:pStyle w:val="Style12"/>
        <w:widowControl/>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t>
      </w:r>
      <w:proofErr w:type="spellStart"/>
      <w:r w:rsidRPr="000E5CC8">
        <w:rPr>
          <w:rStyle w:val="FontStyle48"/>
          <w:rFonts w:asciiTheme="minorHAnsi" w:hAnsiTheme="minorHAnsi" w:cstheme="minorHAnsi"/>
          <w:sz w:val="22"/>
          <w:szCs w:val="22"/>
        </w:rPr>
        <w:t>Ww</w:t>
      </w:r>
      <w:proofErr w:type="spellEnd"/>
      <w:r w:rsidRPr="000E5CC8">
        <w:rPr>
          <w:rStyle w:val="FontStyle48"/>
          <w:rFonts w:asciiTheme="minorHAnsi" w:hAnsiTheme="minorHAnsi" w:cstheme="minorHAnsi"/>
          <w:sz w:val="22"/>
          <w:szCs w:val="22"/>
        </w:rPr>
        <w:t xml:space="preserve"> (n)" –wskaźnik waloryzacji dla n-tego miesiąca;</w:t>
      </w:r>
    </w:p>
    <w:p w14:paraId="50013EEA" w14:textId="77777777" w:rsidR="000E5CC8" w:rsidRPr="000E5CC8" w:rsidRDefault="000E5CC8" w:rsidP="000E5CC8">
      <w:pPr>
        <w:pStyle w:val="Style12"/>
        <w:widowControl/>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„a" - stały współczynnik o wartości 0,5 obrazujący część wynagrodzenia, które nie podlega waloryzacji (element niewaloryzowany).</w:t>
      </w:r>
    </w:p>
    <w:p w14:paraId="5AD77292" w14:textId="77777777" w:rsidR="000E5CC8" w:rsidRPr="000E5CC8" w:rsidRDefault="000E5CC8" w:rsidP="000E5CC8">
      <w:pPr>
        <w:pStyle w:val="Style12"/>
        <w:widowControl/>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„W0" – wskaźnik „0” z miesiąca otwarcia oferty = 100</w:t>
      </w:r>
    </w:p>
    <w:p w14:paraId="16532388" w14:textId="77777777" w:rsidR="000E5CC8" w:rsidRPr="000E5CC8" w:rsidRDefault="000E5CC8" w:rsidP="000E5CC8">
      <w:pPr>
        <w:pStyle w:val="Style12"/>
        <w:widowControl/>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„W1" – wskaźnik „1” z następnego miesiąca po miesiącu otwarcia oferty (wskaźnik cen produkcji budowlano-montażowej publikowany przez GUS, w układzie miesiąc poprzedni = 100)</w:t>
      </w:r>
    </w:p>
    <w:p w14:paraId="0E86DFBE" w14:textId="77777777" w:rsidR="000E5CC8" w:rsidRPr="000E5CC8" w:rsidRDefault="000E5CC8" w:rsidP="000E5CC8">
      <w:pPr>
        <w:pStyle w:val="Style12"/>
        <w:widowControl/>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„W2”, „W3",… – wskaźniki „2”, „3”, … z kolejnych miesięcy po miesiącu otwarcia oferty (wskaźnik cen produkcji budowlano-montażowej publikowany przez GUS, w układzie miesiąc poprzedni = 100)</w:t>
      </w:r>
    </w:p>
    <w:p w14:paraId="67422C80" w14:textId="77777777" w:rsidR="000E5CC8" w:rsidRPr="000E5CC8" w:rsidRDefault="000E5CC8" w:rsidP="000E5CC8">
      <w:pPr>
        <w:pStyle w:val="Style12"/>
        <w:widowControl/>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Wn-1– wskaźnik „n-1” z miesiąca poprzedzającego miesiąc za który nastąpi wystawienie faktury (wskaźnik cen produkcji budowlano-montażowej publikowany przez GUS, w układzie miesiąc poprzedni = 100)</w:t>
      </w:r>
    </w:p>
    <w:p w14:paraId="70B21858" w14:textId="77777777" w:rsidR="000E5CC8" w:rsidRPr="000E5CC8" w:rsidRDefault="000E5CC8" w:rsidP="000E5CC8">
      <w:pPr>
        <w:pStyle w:val="Style12"/>
        <w:widowControl/>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t>
      </w:r>
      <w:proofErr w:type="spellStart"/>
      <w:r w:rsidRPr="000E5CC8">
        <w:rPr>
          <w:rStyle w:val="FontStyle48"/>
          <w:rFonts w:asciiTheme="minorHAnsi" w:hAnsiTheme="minorHAnsi" w:cstheme="minorHAnsi"/>
          <w:sz w:val="22"/>
          <w:szCs w:val="22"/>
        </w:rPr>
        <w:t>Wn</w:t>
      </w:r>
      <w:proofErr w:type="spellEnd"/>
      <w:r w:rsidRPr="000E5CC8">
        <w:rPr>
          <w:rStyle w:val="FontStyle48"/>
          <w:rFonts w:asciiTheme="minorHAnsi" w:hAnsiTheme="minorHAnsi" w:cstheme="minorHAnsi"/>
          <w:sz w:val="22"/>
          <w:szCs w:val="22"/>
        </w:rPr>
        <w:t>" – wskaźnik „n” z miesiąca za który nastąpi wystawienie faktury (wskaźnik cen produkcji budowlano-montażowej publikowany przez GUS, w układzie miesiąc poprzedni = 100)</w:t>
      </w:r>
    </w:p>
    <w:p w14:paraId="7B5CCCBE" w14:textId="77777777" w:rsidR="000E5CC8" w:rsidRPr="000E5CC8" w:rsidRDefault="000E5CC8" w:rsidP="000E5CC8">
      <w:pPr>
        <w:pStyle w:val="Style12"/>
        <w:widowControl/>
        <w:tabs>
          <w:tab w:val="left" w:pos="691"/>
        </w:tabs>
        <w:spacing w:line="276" w:lineRule="auto"/>
        <w:ind w:right="5"/>
        <w:rPr>
          <w:rStyle w:val="FontStyle48"/>
          <w:rFonts w:asciiTheme="minorHAnsi" w:hAnsiTheme="minorHAnsi" w:cstheme="minorHAnsi"/>
          <w:sz w:val="22"/>
          <w:szCs w:val="22"/>
        </w:rPr>
      </w:pPr>
    </w:p>
    <w:p w14:paraId="3227A111" w14:textId="77777777" w:rsidR="000E5CC8" w:rsidRPr="000E5CC8" w:rsidRDefault="000E5CC8" w:rsidP="000E5CC8">
      <w:pPr>
        <w:pStyle w:val="Style12"/>
        <w:widowControl/>
        <w:tabs>
          <w:tab w:val="left" w:pos="691"/>
        </w:tabs>
        <w:spacing w:line="276" w:lineRule="auto"/>
        <w:ind w:left="1080" w:right="5" w:firstLine="0"/>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 xml:space="preserve">Ilorazy wskaźników cen </w:t>
      </w:r>
      <w:r w:rsidRPr="000E5CC8">
        <w:rPr>
          <w:rFonts w:asciiTheme="minorHAnsi" w:hAnsiTheme="minorHAnsi" w:cstheme="minorHAnsi"/>
          <w:noProof/>
          <w:sz w:val="22"/>
          <w:szCs w:val="22"/>
        </w:rPr>
        <w:drawing>
          <wp:inline distT="0" distB="0" distL="0" distR="0" wp14:anchorId="0963EF5F" wp14:editId="59E2D6D8">
            <wp:extent cx="546581" cy="184897"/>
            <wp:effectExtent l="0" t="0" r="0" b="5715"/>
            <wp:docPr id="192674262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742629" name="Obraz 1926742629"/>
                    <pic:cNvPicPr/>
                  </pic:nvPicPr>
                  <pic:blipFill>
                    <a:blip r:embed="rId9">
                      <a:extLst>
                        <a:ext uri="{28A0092B-C50C-407E-A947-70E740481C1C}">
                          <a14:useLocalDpi xmlns:a14="http://schemas.microsoft.com/office/drawing/2010/main" val="0"/>
                        </a:ext>
                      </a:extLst>
                    </a:blip>
                    <a:stretch>
                      <a:fillRect/>
                    </a:stretch>
                  </pic:blipFill>
                  <pic:spPr>
                    <a:xfrm>
                      <a:off x="0" y="0"/>
                      <a:ext cx="578289" cy="195623"/>
                    </a:xfrm>
                    <a:prstGeom prst="rect">
                      <a:avLst/>
                    </a:prstGeom>
                  </pic:spPr>
                </pic:pic>
              </a:graphicData>
            </a:graphic>
          </wp:inline>
        </w:drawing>
      </w:r>
      <w:r w:rsidRPr="000E5CC8">
        <w:rPr>
          <w:rFonts w:asciiTheme="minorHAnsi" w:hAnsiTheme="minorHAnsi" w:cstheme="minorHAnsi"/>
          <w:sz w:val="22"/>
          <w:szCs w:val="22"/>
        </w:rPr>
        <w:t xml:space="preserve">   </w:t>
      </w:r>
      <w:r w:rsidRPr="000E5CC8">
        <w:rPr>
          <w:rStyle w:val="FontStyle48"/>
          <w:rFonts w:asciiTheme="minorHAnsi" w:hAnsiTheme="minorHAnsi" w:cstheme="minorHAnsi"/>
          <w:sz w:val="22"/>
          <w:szCs w:val="22"/>
        </w:rPr>
        <w:t xml:space="preserve">należy obliczać z dokładnością do trzech miejsc po przecinku. Natomiast wynik iloczynów, tj. wskaźnik waloryzacji </w:t>
      </w:r>
      <w:proofErr w:type="spellStart"/>
      <w:r w:rsidRPr="000E5CC8">
        <w:rPr>
          <w:rStyle w:val="FontStyle48"/>
          <w:rFonts w:asciiTheme="minorHAnsi" w:hAnsiTheme="minorHAnsi" w:cstheme="minorHAnsi"/>
          <w:sz w:val="22"/>
          <w:szCs w:val="22"/>
        </w:rPr>
        <w:t>Ww</w:t>
      </w:r>
      <w:proofErr w:type="spellEnd"/>
      <w:r w:rsidRPr="000E5CC8">
        <w:rPr>
          <w:rStyle w:val="FontStyle48"/>
          <w:rFonts w:asciiTheme="minorHAnsi" w:hAnsiTheme="minorHAnsi" w:cstheme="minorHAnsi"/>
          <w:sz w:val="22"/>
          <w:szCs w:val="22"/>
        </w:rPr>
        <w:t xml:space="preserve"> (n) należy obliczać z dokładnością do 4 miejsc po przecinku.</w:t>
      </w:r>
    </w:p>
    <w:p w14:paraId="355ACF62" w14:textId="77777777" w:rsidR="000E5CC8" w:rsidRPr="000E5CC8" w:rsidRDefault="000E5CC8" w:rsidP="008F5306">
      <w:pPr>
        <w:pStyle w:val="Style12"/>
        <w:widowControl/>
        <w:numPr>
          <w:ilvl w:val="0"/>
          <w:numId w:val="66"/>
        </w:numPr>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 xml:space="preserve">zmiana wynagrodzenia następować będzie pod warunkiem osiągnięcia przez wskaźnik </w:t>
      </w:r>
      <w:proofErr w:type="spellStart"/>
      <w:r w:rsidRPr="000E5CC8">
        <w:rPr>
          <w:rStyle w:val="FontStyle48"/>
          <w:rFonts w:asciiTheme="minorHAnsi" w:hAnsiTheme="minorHAnsi" w:cstheme="minorHAnsi"/>
          <w:sz w:val="22"/>
          <w:szCs w:val="22"/>
        </w:rPr>
        <w:t>Ww</w:t>
      </w:r>
      <w:proofErr w:type="spellEnd"/>
      <w:r w:rsidRPr="000E5CC8">
        <w:rPr>
          <w:rStyle w:val="FontStyle48"/>
          <w:rFonts w:asciiTheme="minorHAnsi" w:hAnsiTheme="minorHAnsi" w:cstheme="minorHAnsi"/>
          <w:sz w:val="22"/>
          <w:szCs w:val="22"/>
        </w:rPr>
        <w:t>, poziomu równego lub wyższego niż 1,03 lub równego lub niższego niż 0,98 ogłoszonego dla miesiąca i roku, w którym zawarto Umowę. Waloryzacja odbywać się może co 12 miesięcy.</w:t>
      </w:r>
    </w:p>
    <w:p w14:paraId="77D2C401" w14:textId="77777777" w:rsidR="000E5CC8" w:rsidRPr="000E5CC8" w:rsidRDefault="000E5CC8" w:rsidP="008F5306">
      <w:pPr>
        <w:pStyle w:val="Style12"/>
        <w:widowControl/>
        <w:numPr>
          <w:ilvl w:val="0"/>
          <w:numId w:val="66"/>
        </w:numPr>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Waloryzacji podlega wyłącznie wynagrodzenie pozostałe do wypłaty i nie przewiduje się aktualizacji raz ustalonego wskaźnika,</w:t>
      </w:r>
    </w:p>
    <w:p w14:paraId="6BB65FA9" w14:textId="77777777" w:rsidR="000E5CC8" w:rsidRPr="000E5CC8" w:rsidRDefault="000E5CC8" w:rsidP="008F5306">
      <w:pPr>
        <w:pStyle w:val="Style12"/>
        <w:widowControl/>
        <w:numPr>
          <w:ilvl w:val="0"/>
          <w:numId w:val="66"/>
        </w:numPr>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w przypadku zaniechania ogłaszania wskaźnika lub zmiany podmiotu, który urzędowo go ustala, zasady zmiany wynagrodzenia określone w umowie stosuje się odpowiednio do wskaźnika i podmiotu, który zgodnie z odpowiednimi przepisami zastąpi dotychczasowy wskaźnik lub podmiot, który go wydaje; w przypadku zmiany numeru tabeli lub zmiany nazwy bez zmiany treści tabeli, o której mowa w pkt 3) niniejszego ustępu, stosuje się tabelę o zmienionym numerze lub nazwie,</w:t>
      </w:r>
    </w:p>
    <w:p w14:paraId="4E80B5A1" w14:textId="77777777" w:rsidR="000E5CC8" w:rsidRPr="000E5CC8" w:rsidRDefault="000E5CC8" w:rsidP="008F5306">
      <w:pPr>
        <w:pStyle w:val="Style12"/>
        <w:widowControl/>
        <w:numPr>
          <w:ilvl w:val="0"/>
          <w:numId w:val="66"/>
        </w:numPr>
        <w:tabs>
          <w:tab w:val="left" w:pos="691"/>
        </w:tabs>
        <w:spacing w:line="276" w:lineRule="auto"/>
        <w:ind w:right="5"/>
        <w:rPr>
          <w:rStyle w:val="FontStyle48"/>
          <w:rFonts w:asciiTheme="minorHAnsi" w:hAnsiTheme="minorHAnsi" w:cstheme="minorHAnsi"/>
          <w:sz w:val="22"/>
          <w:szCs w:val="22"/>
        </w:rPr>
      </w:pPr>
      <w:r w:rsidRPr="000E5CC8">
        <w:rPr>
          <w:rStyle w:val="FontStyle48"/>
          <w:rFonts w:asciiTheme="minorHAnsi" w:hAnsiTheme="minorHAnsi" w:cstheme="minorHAnsi"/>
          <w:sz w:val="22"/>
          <w:szCs w:val="22"/>
        </w:rPr>
        <w:t xml:space="preserve">łączna wartość waloryzacji wynagrodzenia Wykonawcy w toku realizacji Umowy nie przekroczy 10 % pierwotnej wartości Wynagrodzenia brutto, o którym mowa w § 3 ust. 1 Umowy, </w:t>
      </w:r>
    </w:p>
    <w:p w14:paraId="3AC4B63C" w14:textId="77777777" w:rsidR="000E5CC8" w:rsidRPr="000E5CC8" w:rsidRDefault="000E5CC8" w:rsidP="008F5306">
      <w:pPr>
        <w:pStyle w:val="Style12"/>
        <w:widowControl/>
        <w:numPr>
          <w:ilvl w:val="0"/>
          <w:numId w:val="66"/>
        </w:numPr>
        <w:tabs>
          <w:tab w:val="left" w:pos="691"/>
        </w:tabs>
        <w:spacing w:line="276" w:lineRule="auto"/>
        <w:ind w:right="5"/>
        <w:rPr>
          <w:rFonts w:asciiTheme="minorHAnsi" w:hAnsiTheme="minorHAnsi" w:cstheme="minorHAnsi"/>
          <w:sz w:val="22"/>
          <w:szCs w:val="22"/>
        </w:rPr>
      </w:pPr>
      <w:r w:rsidRPr="000E5CC8">
        <w:rPr>
          <w:rStyle w:val="FontStyle48"/>
          <w:rFonts w:asciiTheme="minorHAnsi" w:hAnsiTheme="minorHAnsi" w:cstheme="minorHAnsi"/>
          <w:sz w:val="22"/>
          <w:szCs w:val="22"/>
        </w:rPr>
        <w:t xml:space="preserve">Zamawiający zastrzega możliwość zawarcia aneksu Umowy w przypadku zwiększenia </w:t>
      </w:r>
      <w:r w:rsidRPr="000E5CC8">
        <w:rPr>
          <w:rFonts w:asciiTheme="minorHAnsi" w:hAnsiTheme="minorHAnsi" w:cstheme="minorHAnsi"/>
          <w:sz w:val="22"/>
          <w:szCs w:val="22"/>
        </w:rPr>
        <w:t>wynagrodzenia Wykonawcy, po zabezpieczeniu środków finansowych. W takim przypadku postanowienia aneksu obowiązywać będą od miesiąca, od którego wynagrodzenie będzie podlegać waloryzacji, a Wykonawcy zostanie wypłacone wyrównanie. Wykonawcy nie przysługuje roszczenie o zapłatę odsetek w przypadku wypłaty wyrównania, o którym mowa w zdaniu poprzedzającym,</w:t>
      </w:r>
    </w:p>
    <w:p w14:paraId="278FDFFC" w14:textId="77777777" w:rsidR="000E5CC8" w:rsidRPr="000E5CC8" w:rsidRDefault="000E5CC8" w:rsidP="008F5306">
      <w:pPr>
        <w:pStyle w:val="Style12"/>
        <w:widowControl/>
        <w:numPr>
          <w:ilvl w:val="0"/>
          <w:numId w:val="66"/>
        </w:numPr>
        <w:tabs>
          <w:tab w:val="left" w:pos="691"/>
        </w:tabs>
        <w:spacing w:line="276" w:lineRule="auto"/>
        <w:ind w:right="5"/>
        <w:rPr>
          <w:rFonts w:asciiTheme="minorHAnsi" w:hAnsiTheme="minorHAnsi" w:cstheme="minorHAnsi"/>
          <w:sz w:val="22"/>
          <w:szCs w:val="22"/>
        </w:rPr>
      </w:pPr>
      <w:r w:rsidRPr="000E5CC8">
        <w:rPr>
          <w:rFonts w:asciiTheme="minorHAnsi" w:hAnsiTheme="minorHAnsi" w:cstheme="minorHAnsi"/>
          <w:sz w:val="22"/>
          <w:szCs w:val="22"/>
        </w:rPr>
        <w:t>w przypadku zmniejszenia wynagrodzenia Wykonawcy, odmowa zawarcia aneksu nie wpływa na skuteczność zmiany wysokości wynagrodzenia, która wchodzi w życie od miesiąca kalendarzowego, w którym zostały spełnione warunki do zmniejszenia wynagrodzenia,</w:t>
      </w:r>
    </w:p>
    <w:p w14:paraId="55908543" w14:textId="77777777" w:rsidR="000E5CC8" w:rsidRPr="000E5CC8" w:rsidRDefault="000E5CC8" w:rsidP="008F5306">
      <w:pPr>
        <w:pStyle w:val="Style12"/>
        <w:widowControl/>
        <w:numPr>
          <w:ilvl w:val="0"/>
          <w:numId w:val="66"/>
        </w:numPr>
        <w:tabs>
          <w:tab w:val="left" w:pos="691"/>
        </w:tabs>
        <w:spacing w:line="276" w:lineRule="auto"/>
        <w:ind w:right="5"/>
        <w:rPr>
          <w:rFonts w:asciiTheme="minorHAnsi" w:hAnsiTheme="minorHAnsi" w:cstheme="minorHAnsi"/>
          <w:sz w:val="22"/>
          <w:szCs w:val="22"/>
        </w:rPr>
      </w:pPr>
      <w:r w:rsidRPr="000E5CC8">
        <w:rPr>
          <w:rFonts w:asciiTheme="minorHAnsi" w:hAnsiTheme="minorHAnsi" w:cstheme="minorHAnsi"/>
          <w:sz w:val="22"/>
          <w:szCs w:val="22"/>
        </w:rPr>
        <w:t>Wykonawca, którego wynagrodzenie zostało zmienione zgodnie z niniejszym paragrafem zobowiązany jest do zmiany wynagrodzenia przysługującego podwykonawcy, w zakresie odpowiadającym zmianom cen materiałów lub kosztów dotyczących zobowiązania podwykonawcy, jeżeli przedmiotem umowy o podwykonawstwo są usługi lub dostawy, a okres obowiązywania tej umowy przekracza 6 miesięcy.</w:t>
      </w:r>
    </w:p>
    <w:p w14:paraId="24553674" w14:textId="77777777" w:rsidR="000E5CC8" w:rsidRPr="000E5CC8" w:rsidRDefault="000E5CC8" w:rsidP="008F5306">
      <w:pPr>
        <w:pStyle w:val="Style12"/>
        <w:widowControl/>
        <w:numPr>
          <w:ilvl w:val="0"/>
          <w:numId w:val="66"/>
        </w:numPr>
        <w:tabs>
          <w:tab w:val="left" w:pos="691"/>
        </w:tabs>
        <w:spacing w:line="276" w:lineRule="auto"/>
        <w:ind w:right="5"/>
        <w:rPr>
          <w:rFonts w:asciiTheme="minorHAnsi" w:hAnsiTheme="minorHAnsi" w:cstheme="minorHAnsi"/>
          <w:sz w:val="22"/>
          <w:szCs w:val="22"/>
        </w:rPr>
      </w:pPr>
      <w:r w:rsidRPr="000E5CC8">
        <w:rPr>
          <w:rFonts w:asciiTheme="minorHAnsi" w:hAnsiTheme="minorHAnsi" w:cstheme="minorHAnsi"/>
          <w:sz w:val="22"/>
          <w:szCs w:val="22"/>
        </w:rPr>
        <w:t xml:space="preserve">Strony zastrzegają sobie prawo do żądania dokumentów lub wyjaśnień w celu rozpatrzenia wniosku o zmianę wynagrodzenia. </w:t>
      </w:r>
    </w:p>
    <w:p w14:paraId="392F718C" w14:textId="77777777" w:rsidR="000E5CC8" w:rsidRPr="000E5CC8" w:rsidRDefault="000E5CC8" w:rsidP="00451714">
      <w:pPr>
        <w:pStyle w:val="Akapitzlist"/>
        <w:widowControl/>
        <w:numPr>
          <w:ilvl w:val="0"/>
          <w:numId w:val="56"/>
        </w:numPr>
        <w:autoSpaceDE/>
        <w:autoSpaceDN/>
        <w:adjustRightInd/>
        <w:spacing w:line="276" w:lineRule="auto"/>
        <w:ind w:left="709" w:hanging="644"/>
        <w:jc w:val="both"/>
        <w:rPr>
          <w:rFonts w:asciiTheme="minorHAnsi" w:eastAsia="Batang" w:hAnsiTheme="minorHAnsi" w:cstheme="minorHAnsi"/>
          <w:sz w:val="22"/>
          <w:szCs w:val="22"/>
        </w:rPr>
      </w:pPr>
      <w:r w:rsidRPr="000E5CC8">
        <w:rPr>
          <w:rFonts w:asciiTheme="minorHAnsi" w:eastAsia="Batang" w:hAnsiTheme="minorHAnsi" w:cstheme="minorHAnsi"/>
          <w:sz w:val="22"/>
          <w:szCs w:val="22"/>
        </w:rPr>
        <w:t>Stosownie do treści art. 436 pkt 4) ustawy </w:t>
      </w:r>
      <w:proofErr w:type="spellStart"/>
      <w:r w:rsidRPr="000E5CC8">
        <w:rPr>
          <w:rFonts w:asciiTheme="minorHAnsi" w:eastAsia="Batang" w:hAnsiTheme="minorHAnsi" w:cstheme="minorHAnsi"/>
          <w:sz w:val="22"/>
          <w:szCs w:val="22"/>
        </w:rPr>
        <w:t>pzp</w:t>
      </w:r>
      <w:proofErr w:type="spellEnd"/>
      <w:r w:rsidRPr="000E5CC8">
        <w:rPr>
          <w:rFonts w:asciiTheme="minorHAnsi" w:eastAsia="Batang" w:hAnsiTheme="minorHAnsi" w:cstheme="minorHAnsi"/>
          <w:sz w:val="22"/>
          <w:szCs w:val="22"/>
        </w:rPr>
        <w:t> Zamawiający przewiduje możliwość zmiany wysokości wynagrodzenia określonego w § 3 ust. 1 w następujących przypadkach: </w:t>
      </w:r>
    </w:p>
    <w:p w14:paraId="6C23CF30" w14:textId="77777777" w:rsidR="000E5CC8" w:rsidRPr="000E5CC8" w:rsidRDefault="000E5CC8" w:rsidP="00451714">
      <w:pPr>
        <w:spacing w:line="276" w:lineRule="auto"/>
        <w:ind w:left="1070"/>
        <w:jc w:val="both"/>
        <w:rPr>
          <w:rFonts w:asciiTheme="minorHAnsi" w:hAnsiTheme="minorHAnsi" w:cstheme="minorHAnsi"/>
          <w:sz w:val="22"/>
          <w:szCs w:val="22"/>
        </w:rPr>
      </w:pPr>
      <w:r w:rsidRPr="000E5CC8">
        <w:rPr>
          <w:rFonts w:asciiTheme="minorHAnsi" w:hAnsiTheme="minorHAnsi" w:cstheme="minorHAnsi"/>
          <w:sz w:val="22"/>
          <w:szCs w:val="22"/>
        </w:rPr>
        <w:t>1) zmiany wysokości minimalnego wynagrodzenia za pracę albo wysokości minimalnej stawki godzinowej, ustalonych na podstawie przepisów ustawy z dnia 10 października 2002 r. o minimalnym wynagrodzeniu za pracę, </w:t>
      </w:r>
    </w:p>
    <w:p w14:paraId="34D061A5" w14:textId="77777777" w:rsidR="000E5CC8" w:rsidRPr="000E5CC8" w:rsidRDefault="000E5CC8" w:rsidP="000E5CC8">
      <w:pPr>
        <w:pStyle w:val="Akapitzlist"/>
        <w:spacing w:after="30"/>
        <w:ind w:left="1070"/>
        <w:jc w:val="both"/>
        <w:rPr>
          <w:rFonts w:asciiTheme="minorHAnsi" w:hAnsiTheme="minorHAnsi" w:cstheme="minorHAnsi"/>
          <w:sz w:val="22"/>
          <w:szCs w:val="22"/>
        </w:rPr>
      </w:pPr>
      <w:r w:rsidRPr="000E5CC8">
        <w:rPr>
          <w:rFonts w:asciiTheme="minorHAnsi" w:hAnsiTheme="minorHAnsi" w:cstheme="minorHAnsi"/>
          <w:sz w:val="22"/>
          <w:szCs w:val="22"/>
        </w:rPr>
        <w:t>2) zmiany zasad podlegania ubezpieczeniom społecznym lub ubezpieczeniu zdrowotnemu lub wysokości stawki składki na ubezpieczenia społeczne lub zdrowotne, </w:t>
      </w:r>
    </w:p>
    <w:p w14:paraId="393EBE80" w14:textId="77777777" w:rsidR="000E5CC8" w:rsidRPr="000E5CC8" w:rsidRDefault="000E5CC8" w:rsidP="000E5CC8">
      <w:pPr>
        <w:pStyle w:val="Akapitzlist"/>
        <w:spacing w:after="30"/>
        <w:ind w:left="1070"/>
        <w:jc w:val="both"/>
        <w:rPr>
          <w:rFonts w:asciiTheme="minorHAnsi" w:hAnsiTheme="minorHAnsi" w:cstheme="minorHAnsi"/>
          <w:sz w:val="22"/>
          <w:szCs w:val="22"/>
        </w:rPr>
      </w:pPr>
      <w:r w:rsidRPr="000E5CC8">
        <w:rPr>
          <w:rFonts w:asciiTheme="minorHAnsi" w:hAnsiTheme="minorHAnsi" w:cstheme="minorHAnsi"/>
          <w:sz w:val="22"/>
          <w:szCs w:val="22"/>
        </w:rPr>
        <w:t>3) zmiany zasad gromadzenia i wysokości wpłat do pracowniczych planów kapitałowych, o których mowa w ustawie z dnia 4 października 2018 r. o pracowniczych planach kapitałowych (Dz. U. 2018, poz. 2215 oraz z 2019 r. poz. 1074 i 1572), </w:t>
      </w:r>
    </w:p>
    <w:p w14:paraId="371EF9E2" w14:textId="77777777" w:rsidR="000E5CC8" w:rsidRPr="000E5CC8" w:rsidRDefault="000E5CC8" w:rsidP="000E5CC8">
      <w:pPr>
        <w:pStyle w:val="Akapitzlist"/>
        <w:ind w:left="1070"/>
        <w:jc w:val="both"/>
        <w:rPr>
          <w:rFonts w:asciiTheme="minorHAnsi" w:hAnsiTheme="minorHAnsi" w:cstheme="minorHAnsi"/>
          <w:sz w:val="22"/>
          <w:szCs w:val="22"/>
        </w:rPr>
      </w:pPr>
      <w:r w:rsidRPr="000E5CC8">
        <w:rPr>
          <w:rFonts w:asciiTheme="minorHAnsi" w:hAnsiTheme="minorHAnsi" w:cstheme="minorHAnsi"/>
          <w:sz w:val="22"/>
          <w:szCs w:val="22"/>
        </w:rPr>
        <w:t>- jeżeli zmiany te będą miały wpływ na koszty wykonania umowy przez Wykonawcę. </w:t>
      </w:r>
    </w:p>
    <w:p w14:paraId="3A653495" w14:textId="512D8DD1" w:rsidR="000E5CC8" w:rsidRPr="000E5CC8" w:rsidRDefault="000E5CC8" w:rsidP="008F5306">
      <w:pPr>
        <w:pStyle w:val="Akapitzlist"/>
        <w:widowControl/>
        <w:numPr>
          <w:ilvl w:val="0"/>
          <w:numId w:val="56"/>
        </w:numPr>
        <w:autoSpaceDE/>
        <w:autoSpaceDN/>
        <w:adjustRightInd/>
        <w:spacing w:after="200" w:line="276" w:lineRule="auto"/>
        <w:ind w:left="709" w:hanging="644"/>
        <w:jc w:val="both"/>
        <w:rPr>
          <w:rFonts w:asciiTheme="minorHAnsi" w:eastAsia="Batang" w:hAnsiTheme="minorHAnsi" w:cstheme="minorHAnsi"/>
          <w:sz w:val="22"/>
          <w:szCs w:val="22"/>
        </w:rPr>
      </w:pPr>
      <w:r w:rsidRPr="000E5CC8">
        <w:rPr>
          <w:rFonts w:asciiTheme="minorHAnsi" w:eastAsia="Batang" w:hAnsiTheme="minorHAnsi" w:cstheme="minorHAnsi"/>
          <w:sz w:val="22"/>
          <w:szCs w:val="22"/>
        </w:rPr>
        <w:t xml:space="preserve">W sytuacji wystąpienia okoliczności, o których mowa w ust. </w:t>
      </w:r>
      <w:r w:rsidR="00451714">
        <w:rPr>
          <w:rFonts w:asciiTheme="minorHAnsi" w:eastAsia="Batang" w:hAnsiTheme="minorHAnsi" w:cstheme="minorHAnsi"/>
          <w:sz w:val="22"/>
          <w:szCs w:val="22"/>
        </w:rPr>
        <w:t>6</w:t>
      </w:r>
      <w:r w:rsidRPr="000E5CC8">
        <w:rPr>
          <w:rFonts w:asciiTheme="minorHAnsi" w:eastAsia="Batang" w:hAnsiTheme="minorHAnsi" w:cstheme="minorHAnsi"/>
          <w:sz w:val="22"/>
          <w:szCs w:val="22"/>
        </w:rPr>
        <w:t xml:space="preserve"> Wykonawca uprawniony jest do złożenia wniosku o zmianę umowy w zakresie wynagrodzenia od dnia wejścia w życie przepisów, o których mowa w ust. </w:t>
      </w:r>
      <w:r w:rsidR="00451714">
        <w:rPr>
          <w:rFonts w:asciiTheme="minorHAnsi" w:eastAsia="Batang" w:hAnsiTheme="minorHAnsi" w:cstheme="minorHAnsi"/>
          <w:sz w:val="22"/>
          <w:szCs w:val="22"/>
        </w:rPr>
        <w:t>6</w:t>
      </w:r>
      <w:r w:rsidRPr="000E5CC8">
        <w:rPr>
          <w:rFonts w:asciiTheme="minorHAnsi" w:eastAsia="Batang" w:hAnsiTheme="minorHAnsi" w:cstheme="minorHAnsi"/>
          <w:sz w:val="22"/>
          <w:szCs w:val="22"/>
        </w:rPr>
        <w:t>. Wniosek zawierać ma uzasadnienie faktyczne, wskazanie podstawy prawnej oraz dokładne wyliczenie dodatkowego wynagrodzenia w zakresie w jakim zmiany miały wpływ na koszty wykonania umowy przez Wykonawcę.</w:t>
      </w:r>
    </w:p>
    <w:p w14:paraId="579F1E08" w14:textId="77777777" w:rsidR="000E5CC8" w:rsidRPr="000E5CC8" w:rsidRDefault="000E5CC8" w:rsidP="008F5306">
      <w:pPr>
        <w:pStyle w:val="Akapitzlist"/>
        <w:widowControl/>
        <w:numPr>
          <w:ilvl w:val="0"/>
          <w:numId w:val="56"/>
        </w:numPr>
        <w:autoSpaceDE/>
        <w:autoSpaceDN/>
        <w:adjustRightInd/>
        <w:spacing w:after="200" w:line="276" w:lineRule="auto"/>
        <w:ind w:left="709" w:hanging="644"/>
        <w:jc w:val="both"/>
        <w:rPr>
          <w:rStyle w:val="FontStyle48"/>
          <w:rFonts w:asciiTheme="minorHAnsi" w:eastAsia="Batang" w:hAnsiTheme="minorHAnsi" w:cstheme="minorHAnsi"/>
          <w:sz w:val="22"/>
          <w:szCs w:val="22"/>
        </w:rPr>
      </w:pPr>
      <w:r w:rsidRPr="000E5CC8">
        <w:rPr>
          <w:rFonts w:asciiTheme="minorHAnsi" w:eastAsia="Batang" w:hAnsiTheme="minorHAnsi" w:cstheme="minorHAnsi"/>
          <w:sz w:val="22"/>
          <w:szCs w:val="22"/>
        </w:rPr>
        <w:t xml:space="preserve">W przypadku gdy wycena prac konserwatorskich nie będzie możliwa na podstawie </w:t>
      </w:r>
      <w:r w:rsidRPr="000E5CC8">
        <w:rPr>
          <w:rStyle w:val="FontStyle48"/>
          <w:rFonts w:asciiTheme="minorHAnsi" w:hAnsiTheme="minorHAnsi" w:cstheme="minorHAnsi"/>
          <w:sz w:val="22"/>
          <w:szCs w:val="22"/>
        </w:rPr>
        <w:t xml:space="preserve">średnich cen jednostkowych zawartych w Katalogach Nakładów Rzeczowych oraz nakładach rzeczowych, stawkach cen robocizny, materiałów, sprzętu ustalonych na podstawie Wydawnictwa </w:t>
      </w:r>
      <w:proofErr w:type="spellStart"/>
      <w:r w:rsidRPr="000E5CC8">
        <w:rPr>
          <w:rStyle w:val="FontStyle48"/>
          <w:rFonts w:asciiTheme="minorHAnsi" w:hAnsiTheme="minorHAnsi" w:cstheme="minorHAnsi"/>
          <w:sz w:val="22"/>
          <w:szCs w:val="22"/>
        </w:rPr>
        <w:t>Sekocenbud</w:t>
      </w:r>
      <w:proofErr w:type="spellEnd"/>
      <w:r w:rsidRPr="000E5CC8">
        <w:rPr>
          <w:rStyle w:val="FontStyle48"/>
          <w:rFonts w:asciiTheme="minorHAnsi" w:hAnsiTheme="minorHAnsi" w:cstheme="minorHAnsi"/>
          <w:sz w:val="22"/>
          <w:szCs w:val="22"/>
        </w:rPr>
        <w:t xml:space="preserve"> dla województwa małopolskiego za kwartał poprzedzający kwartał, w którym ustalono konieczność wykonania tych robót, Strony ustalą wysokość wynagrodzenia w drodze negocjacji, mając na uwadze udokumentowane średnie ceny rynkowe. </w:t>
      </w:r>
    </w:p>
    <w:p w14:paraId="0E4FF3F3" w14:textId="77777777" w:rsidR="000E5CC8" w:rsidRPr="000E5CC8" w:rsidRDefault="000E5CC8" w:rsidP="008F5306">
      <w:pPr>
        <w:pStyle w:val="Akapitzlist"/>
        <w:widowControl/>
        <w:numPr>
          <w:ilvl w:val="0"/>
          <w:numId w:val="56"/>
        </w:numPr>
        <w:autoSpaceDE/>
        <w:autoSpaceDN/>
        <w:adjustRightInd/>
        <w:spacing w:after="200" w:line="276" w:lineRule="auto"/>
        <w:ind w:left="709" w:hanging="644"/>
        <w:jc w:val="both"/>
        <w:rPr>
          <w:rFonts w:asciiTheme="minorHAnsi" w:eastAsia="Batang" w:hAnsiTheme="minorHAnsi" w:cstheme="minorHAnsi"/>
          <w:sz w:val="22"/>
          <w:szCs w:val="22"/>
        </w:rPr>
      </w:pPr>
      <w:r w:rsidRPr="000E5CC8">
        <w:rPr>
          <w:rFonts w:asciiTheme="minorHAnsi" w:eastAsia="Batang" w:hAnsiTheme="minorHAnsi" w:cstheme="minorHAnsi"/>
          <w:sz w:val="22"/>
          <w:szCs w:val="22"/>
        </w:rPr>
        <w:t xml:space="preserve">Zamawiający przewiduje możliwość zmiany Umowy polegającej na okresowym wstrzymaniu wykonywania robót w sytuacji, gdy z przyczyn od Zamawiającego niezależnych zostanie wstrzymane dofinansowanie Przedmiotowej umowy z racji wprowadzenia </w:t>
      </w:r>
      <w:r w:rsidRPr="000E5CC8">
        <w:rPr>
          <w:rStyle w:val="FontStyle48"/>
          <w:rFonts w:asciiTheme="minorHAnsi" w:eastAsiaTheme="minorHAnsi" w:hAnsiTheme="minorHAnsi" w:cstheme="minorHAnsi"/>
          <w:sz w:val="22"/>
          <w:szCs w:val="22"/>
        </w:rPr>
        <w:t xml:space="preserve">stanu epidemii, zagrożenia epidemicznego lub konfliktu zbrojnego lub zagrożenia terrorystycznego lub innego stanu nadzwyczajnego wprowadzonego na obszarze Rzeczpospolitej Polskiej lub województwa małopolskiego. W takim wypadku Wykonawca zobowiązany będzie do zabezpieczenia terenu budowy. Strony dokonają  inwentaryzacji wykonanych prac oraz ustalą wysokość kosztów związanych z utrzymaniem terenu budowy do czasu podjęcia prac, które poniesie Zamawiający.  </w:t>
      </w:r>
    </w:p>
    <w:p w14:paraId="2C4E58FE" w14:textId="77777777" w:rsidR="000E5CC8" w:rsidRPr="000E5CC8" w:rsidRDefault="000E5CC8" w:rsidP="008F5306">
      <w:pPr>
        <w:pStyle w:val="Akapitzlist"/>
        <w:widowControl/>
        <w:numPr>
          <w:ilvl w:val="0"/>
          <w:numId w:val="56"/>
        </w:numPr>
        <w:autoSpaceDE/>
        <w:autoSpaceDN/>
        <w:adjustRightInd/>
        <w:spacing w:after="200" w:line="276" w:lineRule="auto"/>
        <w:ind w:left="709" w:hanging="644"/>
        <w:jc w:val="both"/>
        <w:rPr>
          <w:rFonts w:asciiTheme="minorHAnsi" w:eastAsia="Batang" w:hAnsiTheme="minorHAnsi" w:cstheme="minorHAnsi"/>
          <w:sz w:val="22"/>
          <w:szCs w:val="22"/>
        </w:rPr>
      </w:pPr>
      <w:r w:rsidRPr="000E5CC8">
        <w:rPr>
          <w:rFonts w:asciiTheme="minorHAnsi" w:eastAsia="Batang" w:hAnsiTheme="minorHAnsi" w:cstheme="minorHAnsi"/>
          <w:sz w:val="22"/>
          <w:szCs w:val="22"/>
        </w:rPr>
        <w:t>Zmiana treści Umowy o charakterze informacyjno-instrukcyjnym, niezbędnych dla sprawnej realizacji Przedmiotu umowy, w szczególności dotyczących zmiany osób upoważnionych do kontaktów, osób odpowiedzialnych za potwierdzenie prawidłowej realizacji Przedmiotu umowy oraz osób wyznaczonych przez Wykonawcę do realizacji Przedmiotu umowy, wraz z numerami telefonów, adresów poczty elektronicznej, adresów korespondencyjnych, nie wymaga dla swej skuteczności podpisania aneksu do Umowy. Dla skuteczności takich zmian wystarczające jest pisemne powiadomienie drugiej Strony o zmianie z wyprzedzeniem wynoszącym minimum 1 tydzień.</w:t>
      </w:r>
    </w:p>
    <w:p w14:paraId="54B8C617" w14:textId="19ED5673" w:rsidR="000E5CC8" w:rsidRPr="000E5CC8" w:rsidRDefault="000E5CC8" w:rsidP="008F5306">
      <w:pPr>
        <w:pStyle w:val="Akapitzlist"/>
        <w:widowControl/>
        <w:numPr>
          <w:ilvl w:val="0"/>
          <w:numId w:val="56"/>
        </w:numPr>
        <w:autoSpaceDE/>
        <w:autoSpaceDN/>
        <w:adjustRightInd/>
        <w:spacing w:after="200" w:line="276" w:lineRule="auto"/>
        <w:ind w:left="709" w:hanging="644"/>
        <w:jc w:val="both"/>
        <w:rPr>
          <w:rFonts w:asciiTheme="minorHAnsi" w:eastAsia="Batang" w:hAnsiTheme="minorHAnsi" w:cstheme="minorHAnsi"/>
          <w:sz w:val="22"/>
          <w:szCs w:val="22"/>
        </w:rPr>
      </w:pPr>
      <w:r w:rsidRPr="000E5CC8">
        <w:rPr>
          <w:rFonts w:asciiTheme="minorHAnsi" w:eastAsia="Batang" w:hAnsiTheme="minorHAnsi" w:cstheme="minorHAnsi"/>
          <w:sz w:val="22"/>
          <w:szCs w:val="22"/>
        </w:rPr>
        <w:t xml:space="preserve">Z wnioskiem o zmianę umowy może wystąpić każda ze stron przedstawiając uzasadnienie faktyczne i prawne oraz propozycję zmian. Wniosek powinien zawierać także wskazanie, czy proponowana zmiana wpływa na ryzyko niedotrzymania terminu wykonania robót. Druga strona jest zobowiązana ustosunkować się do wniosku w terminie do </w:t>
      </w:r>
      <w:r w:rsidR="00451714">
        <w:rPr>
          <w:rFonts w:asciiTheme="minorHAnsi" w:eastAsia="Batang" w:hAnsiTheme="minorHAnsi" w:cstheme="minorHAnsi"/>
          <w:sz w:val="22"/>
          <w:szCs w:val="22"/>
        </w:rPr>
        <w:t>7</w:t>
      </w:r>
      <w:r w:rsidRPr="000E5CC8">
        <w:rPr>
          <w:rFonts w:asciiTheme="minorHAnsi" w:eastAsia="Batang" w:hAnsiTheme="minorHAnsi" w:cstheme="minorHAnsi"/>
          <w:sz w:val="22"/>
          <w:szCs w:val="22"/>
        </w:rPr>
        <w:t xml:space="preserve"> dni od jego otrzymania. Zgłoszenie uwag lub przedstawienie propozycji zmian w tym terminie jest uważane za dotrzymanie terminu.</w:t>
      </w:r>
    </w:p>
    <w:p w14:paraId="48FB0DB5" w14:textId="67614C4A" w:rsidR="00BE7323" w:rsidRPr="000E5CC8" w:rsidRDefault="00BE7323" w:rsidP="008F5306">
      <w:pPr>
        <w:pStyle w:val="Akapitzlist"/>
        <w:widowControl/>
        <w:numPr>
          <w:ilvl w:val="0"/>
          <w:numId w:val="56"/>
        </w:numPr>
        <w:tabs>
          <w:tab w:val="left" w:pos="567"/>
        </w:tabs>
        <w:autoSpaceDE/>
        <w:autoSpaceDN/>
        <w:adjustRightInd/>
        <w:spacing w:after="200" w:line="276" w:lineRule="auto"/>
        <w:ind w:left="567" w:hanging="567"/>
        <w:jc w:val="both"/>
        <w:rPr>
          <w:rFonts w:asciiTheme="minorHAnsi" w:eastAsia="Batang" w:hAnsiTheme="minorHAnsi" w:cstheme="minorHAnsi"/>
          <w:sz w:val="22"/>
          <w:szCs w:val="22"/>
        </w:rPr>
      </w:pPr>
      <w:r w:rsidRPr="000E5CC8">
        <w:rPr>
          <w:rFonts w:asciiTheme="minorHAnsi" w:eastAsia="Batang" w:hAnsiTheme="minorHAnsi" w:cstheme="minorHAnsi"/>
          <w:sz w:val="22"/>
          <w:szCs w:val="22"/>
        </w:rPr>
        <w:t>Zamawiający przewiduje możliwości zmiany umowy w zakresie zmiany organizacji spełniania świadczenia:</w:t>
      </w:r>
    </w:p>
    <w:p w14:paraId="6249AB06" w14:textId="77777777" w:rsidR="00BE7323" w:rsidRPr="000E5CC8" w:rsidRDefault="00BE7323" w:rsidP="008F5306">
      <w:pPr>
        <w:pStyle w:val="Akapitzlist"/>
        <w:widowControl/>
        <w:numPr>
          <w:ilvl w:val="2"/>
          <w:numId w:val="56"/>
        </w:numPr>
        <w:tabs>
          <w:tab w:val="left" w:pos="426"/>
        </w:tabs>
        <w:autoSpaceDE/>
        <w:autoSpaceDN/>
        <w:adjustRightInd/>
        <w:spacing w:after="200" w:line="276" w:lineRule="auto"/>
        <w:ind w:left="1276" w:hanging="142"/>
        <w:jc w:val="both"/>
        <w:rPr>
          <w:rFonts w:asciiTheme="minorHAnsi" w:eastAsia="Batang" w:hAnsiTheme="minorHAnsi" w:cstheme="minorHAnsi"/>
          <w:sz w:val="22"/>
          <w:szCs w:val="22"/>
        </w:rPr>
      </w:pPr>
      <w:r w:rsidRPr="000E5CC8">
        <w:rPr>
          <w:rFonts w:asciiTheme="minorHAnsi" w:eastAsia="Batang" w:hAnsiTheme="minorHAnsi" w:cstheme="minorHAnsi"/>
          <w:sz w:val="22"/>
          <w:szCs w:val="22"/>
        </w:rPr>
        <w:t>zmiany zasad dokonywania odbiorów – w szczególności zmiany sposobu dokumentowania dokonywania odbiorów lub ich częstotliwości, jeśli nie wpłynie to na zwiększenie wynagrodzenia Wykonawcy oraz nie obciąży Zamawiającego dodatkowymi kosztami lub wynika z zaleceń/ wytycznych związanych z realizacją inwestycji,</w:t>
      </w:r>
    </w:p>
    <w:p w14:paraId="3F32EFF4" w14:textId="77777777" w:rsidR="00BE7323" w:rsidRPr="000E5CC8" w:rsidRDefault="00BE7323" w:rsidP="008F5306">
      <w:pPr>
        <w:pStyle w:val="Akapitzlist"/>
        <w:widowControl/>
        <w:numPr>
          <w:ilvl w:val="2"/>
          <w:numId w:val="56"/>
        </w:numPr>
        <w:tabs>
          <w:tab w:val="left" w:pos="426"/>
        </w:tabs>
        <w:autoSpaceDE/>
        <w:autoSpaceDN/>
        <w:adjustRightInd/>
        <w:spacing w:after="200" w:line="276" w:lineRule="auto"/>
        <w:ind w:left="1276" w:hanging="142"/>
        <w:jc w:val="both"/>
        <w:rPr>
          <w:rFonts w:asciiTheme="minorHAnsi" w:eastAsia="Batang" w:hAnsiTheme="minorHAnsi" w:cstheme="minorHAnsi"/>
          <w:sz w:val="22"/>
          <w:szCs w:val="22"/>
        </w:rPr>
      </w:pPr>
      <w:r w:rsidRPr="000E5CC8">
        <w:rPr>
          <w:rFonts w:asciiTheme="minorHAnsi" w:eastAsia="Batang" w:hAnsiTheme="minorHAnsi" w:cstheme="minorHAnsi"/>
          <w:sz w:val="22"/>
          <w:szCs w:val="22"/>
        </w:rPr>
        <w:t>zmiany zasad dokonywania płatności wynagrodzenia - jeśli nie wpłynie to na zwiększenie wynagrodzenia Wykonawcy oraz nie obciąży Zamawiającego dodatkowymi kosztami lub wynika z zaleceń/ wytycznych związanych z realizacją inwestycji.</w:t>
      </w:r>
    </w:p>
    <w:bookmarkEnd w:id="1"/>
    <w:p w14:paraId="358336BA" w14:textId="77777777" w:rsidR="00601A3E" w:rsidRPr="000E5CC8" w:rsidRDefault="00601A3E" w:rsidP="00C019CA">
      <w:pPr>
        <w:spacing w:line="276" w:lineRule="auto"/>
        <w:jc w:val="both"/>
        <w:rPr>
          <w:rFonts w:asciiTheme="minorHAnsi" w:eastAsia="Batang" w:hAnsiTheme="minorHAnsi" w:cstheme="minorHAnsi"/>
          <w:sz w:val="22"/>
          <w:szCs w:val="22"/>
        </w:rPr>
      </w:pPr>
    </w:p>
    <w:p w14:paraId="05D74AD3" w14:textId="77777777" w:rsidR="00601A3E" w:rsidRPr="000E5CC8" w:rsidRDefault="00601A3E" w:rsidP="00C019CA">
      <w:pPr>
        <w:pStyle w:val="Style4"/>
        <w:widowControl/>
        <w:spacing w:line="276" w:lineRule="auto"/>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 14</w:t>
      </w:r>
    </w:p>
    <w:p w14:paraId="2F5E3E8B" w14:textId="77777777" w:rsidR="00601A3E" w:rsidRPr="000E5CC8" w:rsidRDefault="00601A3E" w:rsidP="00C019CA">
      <w:pPr>
        <w:pStyle w:val="Style4"/>
        <w:widowControl/>
        <w:spacing w:line="276" w:lineRule="auto"/>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ZABEZPIECZENIE NALEŻYTEGO WYKONANIA UMOWY</w:t>
      </w:r>
    </w:p>
    <w:p w14:paraId="4D9235AF" w14:textId="77777777" w:rsidR="00601A3E" w:rsidRPr="000E5CC8" w:rsidRDefault="00601A3E" w:rsidP="00C019CA">
      <w:pPr>
        <w:pStyle w:val="Style4"/>
        <w:widowControl/>
        <w:spacing w:line="276" w:lineRule="auto"/>
        <w:rPr>
          <w:rStyle w:val="FontStyle24"/>
          <w:rFonts w:asciiTheme="minorHAnsi" w:hAnsiTheme="minorHAnsi" w:cstheme="minorHAnsi"/>
          <w:sz w:val="22"/>
          <w:szCs w:val="22"/>
        </w:rPr>
      </w:pPr>
    </w:p>
    <w:p w14:paraId="7D225695" w14:textId="77777777" w:rsidR="00601A3E" w:rsidRPr="000E5CC8" w:rsidRDefault="00601A3E" w:rsidP="008F5306">
      <w:pPr>
        <w:pStyle w:val="Style7"/>
        <w:widowControl/>
        <w:numPr>
          <w:ilvl w:val="0"/>
          <w:numId w:val="30"/>
        </w:numPr>
        <w:tabs>
          <w:tab w:val="left" w:pos="533"/>
          <w:tab w:val="left" w:leader="dot" w:pos="8266"/>
        </w:tabs>
        <w:spacing w:line="276" w:lineRule="auto"/>
        <w:ind w:left="533" w:right="14"/>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Na poczet należytego wykonania robót objętych niniejszą umową Wykonawca przed zawarciem umowy wniesie zabezpieczenie w wysokości </w:t>
      </w:r>
      <w:r w:rsidRPr="000E5CC8">
        <w:rPr>
          <w:rStyle w:val="FontStyle24"/>
          <w:rFonts w:asciiTheme="minorHAnsi" w:hAnsiTheme="minorHAnsi" w:cstheme="minorHAnsi"/>
          <w:sz w:val="22"/>
          <w:szCs w:val="22"/>
        </w:rPr>
        <w:t xml:space="preserve">5 % </w:t>
      </w:r>
      <w:r w:rsidRPr="000E5CC8">
        <w:rPr>
          <w:rStyle w:val="FontStyle23"/>
          <w:rFonts w:asciiTheme="minorHAnsi" w:hAnsiTheme="minorHAnsi" w:cstheme="minorHAnsi"/>
          <w:sz w:val="22"/>
          <w:szCs w:val="22"/>
        </w:rPr>
        <w:t>kwoty wynagrodzenia umownego, o którym mowa w § 3 ust. 1 umowy, tj. w kwocie ...................................... zł.</w:t>
      </w:r>
    </w:p>
    <w:p w14:paraId="2960946E" w14:textId="77777777" w:rsidR="00601A3E" w:rsidRPr="000E5CC8" w:rsidRDefault="00601A3E" w:rsidP="008F5306">
      <w:pPr>
        <w:pStyle w:val="Style7"/>
        <w:widowControl/>
        <w:numPr>
          <w:ilvl w:val="0"/>
          <w:numId w:val="30"/>
        </w:numPr>
        <w:tabs>
          <w:tab w:val="left" w:pos="533"/>
        </w:tabs>
        <w:spacing w:line="276" w:lineRule="auto"/>
        <w:ind w:left="533" w:right="14"/>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Okres ważności zabezpieczenia należytego wykonania umowy nie może być krótszy niż okres realizacji umowy i rękojmi.</w:t>
      </w:r>
    </w:p>
    <w:p w14:paraId="792B1500" w14:textId="77777777" w:rsidR="00601A3E" w:rsidRPr="000E5CC8" w:rsidRDefault="00601A3E" w:rsidP="008F5306">
      <w:pPr>
        <w:pStyle w:val="Style7"/>
        <w:widowControl/>
        <w:numPr>
          <w:ilvl w:val="0"/>
          <w:numId w:val="30"/>
        </w:numPr>
        <w:tabs>
          <w:tab w:val="left" w:pos="533"/>
        </w:tabs>
        <w:spacing w:line="276" w:lineRule="auto"/>
        <w:ind w:left="533" w:right="14"/>
        <w:rPr>
          <w:rFonts w:asciiTheme="minorHAnsi" w:hAnsiTheme="minorHAnsi" w:cstheme="minorHAnsi"/>
          <w:color w:val="000000"/>
          <w:sz w:val="22"/>
          <w:szCs w:val="22"/>
        </w:rPr>
      </w:pPr>
      <w:r w:rsidRPr="000E5CC8">
        <w:rPr>
          <w:rStyle w:val="FontStyle23"/>
          <w:rFonts w:asciiTheme="minorHAnsi" w:hAnsiTheme="minorHAnsi" w:cstheme="minorHAnsi"/>
          <w:sz w:val="22"/>
          <w:szCs w:val="22"/>
        </w:rPr>
        <w:t>Strony ustalają, że:</w:t>
      </w:r>
    </w:p>
    <w:p w14:paraId="04D1A76D" w14:textId="77777777" w:rsidR="00601A3E" w:rsidRPr="000E5CC8" w:rsidRDefault="00601A3E" w:rsidP="008F5306">
      <w:pPr>
        <w:pStyle w:val="Style7"/>
        <w:widowControl/>
        <w:numPr>
          <w:ilvl w:val="0"/>
          <w:numId w:val="31"/>
        </w:numPr>
        <w:tabs>
          <w:tab w:val="left" w:pos="1085"/>
        </w:tabs>
        <w:spacing w:line="276" w:lineRule="auto"/>
        <w:ind w:left="1085" w:hanging="53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70% wniesionego zabezpieczenia, zostanie zwrócone w ciągu 30 dni od podpisania protokołu bezusterkowego odbioru końcowego robót (tj. uznania przez Zamawiającego, że zamówienie zostało wykonane należycie),</w:t>
      </w:r>
    </w:p>
    <w:p w14:paraId="7A10AEFA" w14:textId="77777777" w:rsidR="00601A3E" w:rsidRPr="000E5CC8" w:rsidRDefault="00601A3E" w:rsidP="008F5306">
      <w:pPr>
        <w:pStyle w:val="Style7"/>
        <w:widowControl/>
        <w:numPr>
          <w:ilvl w:val="0"/>
          <w:numId w:val="31"/>
        </w:numPr>
        <w:tabs>
          <w:tab w:val="left" w:pos="1085"/>
        </w:tabs>
        <w:spacing w:line="276" w:lineRule="auto"/>
        <w:ind w:left="1085" w:hanging="538"/>
        <w:rPr>
          <w:rFonts w:asciiTheme="minorHAnsi" w:hAnsiTheme="minorHAnsi" w:cstheme="minorHAnsi"/>
          <w:color w:val="000000"/>
          <w:sz w:val="22"/>
          <w:szCs w:val="22"/>
        </w:rPr>
      </w:pPr>
      <w:r w:rsidRPr="000E5CC8">
        <w:rPr>
          <w:rStyle w:val="FontStyle23"/>
          <w:rFonts w:asciiTheme="minorHAnsi" w:hAnsiTheme="minorHAnsi" w:cstheme="minorHAnsi"/>
          <w:sz w:val="22"/>
          <w:szCs w:val="22"/>
        </w:rPr>
        <w:t>30% wniesionego zabezpieczenia, zostanie zwrócone nie później niż w 15 dniu po upływie okresu udzielonej rękojmi za wady Przedmiotu Umowy.</w:t>
      </w:r>
    </w:p>
    <w:p w14:paraId="6D15975E" w14:textId="77777777" w:rsidR="00601A3E" w:rsidRPr="000E5CC8" w:rsidRDefault="00601A3E" w:rsidP="008F5306">
      <w:pPr>
        <w:pStyle w:val="Style7"/>
        <w:widowControl/>
        <w:numPr>
          <w:ilvl w:val="0"/>
          <w:numId w:val="32"/>
        </w:numPr>
        <w:tabs>
          <w:tab w:val="left" w:pos="533"/>
        </w:tabs>
        <w:spacing w:line="276" w:lineRule="auto"/>
        <w:ind w:left="533" w:right="14"/>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705CD660" w14:textId="77777777" w:rsidR="00601A3E" w:rsidRPr="000E5CC8" w:rsidRDefault="00601A3E" w:rsidP="008F5306">
      <w:pPr>
        <w:pStyle w:val="Style7"/>
        <w:widowControl/>
        <w:numPr>
          <w:ilvl w:val="0"/>
          <w:numId w:val="32"/>
        </w:numPr>
        <w:tabs>
          <w:tab w:val="left" w:pos="533"/>
        </w:tabs>
        <w:spacing w:line="276" w:lineRule="auto"/>
        <w:ind w:left="533" w:right="19"/>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Zabezpieczenie wniesione w formie poręczeń lub gwarancji kasa Zamawiającego wyda Wykonawcy za potwierdzeniem zwrotu lub prześle za potwierdzeniem odbioru do 15 dni po upływie okresu rękojmi.</w:t>
      </w:r>
    </w:p>
    <w:p w14:paraId="34990A00" w14:textId="77777777" w:rsidR="00601A3E" w:rsidRPr="000E5CC8" w:rsidRDefault="00601A3E" w:rsidP="008F5306">
      <w:pPr>
        <w:pStyle w:val="Style7"/>
        <w:widowControl/>
        <w:numPr>
          <w:ilvl w:val="0"/>
          <w:numId w:val="32"/>
        </w:numPr>
        <w:tabs>
          <w:tab w:val="left" w:pos="533"/>
        </w:tabs>
        <w:spacing w:line="276" w:lineRule="auto"/>
        <w:ind w:left="533" w:right="14"/>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Zmiana formy zabezpieczenia zostanie dokonana z zachowaniem ciągłości zabezpieczenia i bez zmniejszenia jego wysokości.</w:t>
      </w:r>
    </w:p>
    <w:p w14:paraId="6E2175D8" w14:textId="77777777" w:rsidR="00601A3E" w:rsidRPr="000E5CC8" w:rsidRDefault="00601A3E" w:rsidP="00C019CA">
      <w:pPr>
        <w:pStyle w:val="Style7"/>
        <w:widowControl/>
        <w:tabs>
          <w:tab w:val="left" w:pos="533"/>
        </w:tabs>
        <w:spacing w:line="276" w:lineRule="auto"/>
        <w:ind w:right="14" w:firstLine="0"/>
        <w:rPr>
          <w:rStyle w:val="FontStyle24"/>
          <w:rFonts w:asciiTheme="minorHAnsi" w:hAnsiTheme="minorHAnsi" w:cstheme="minorHAnsi"/>
          <w:b w:val="0"/>
          <w:bCs w:val="0"/>
          <w:sz w:val="22"/>
          <w:szCs w:val="22"/>
        </w:rPr>
      </w:pPr>
    </w:p>
    <w:p w14:paraId="14B2C320" w14:textId="77777777" w:rsidR="00601A3E" w:rsidRPr="000E5CC8" w:rsidRDefault="00601A3E" w:rsidP="00C019CA">
      <w:pPr>
        <w:pStyle w:val="Style4"/>
        <w:widowControl/>
        <w:spacing w:line="276" w:lineRule="auto"/>
        <w:ind w:right="5"/>
        <w:rPr>
          <w:rStyle w:val="FontStyle24"/>
          <w:rFonts w:asciiTheme="minorHAnsi" w:hAnsiTheme="minorHAnsi" w:cstheme="minorHAnsi"/>
          <w:sz w:val="22"/>
          <w:szCs w:val="22"/>
        </w:rPr>
      </w:pPr>
    </w:p>
    <w:p w14:paraId="28F46C95" w14:textId="77777777" w:rsidR="00601A3E" w:rsidRPr="000E5CC8" w:rsidRDefault="00601A3E" w:rsidP="00C019CA">
      <w:pPr>
        <w:pStyle w:val="Style4"/>
        <w:widowControl/>
        <w:spacing w:line="276" w:lineRule="auto"/>
        <w:ind w:right="5"/>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§15</w:t>
      </w:r>
    </w:p>
    <w:p w14:paraId="43F64E52" w14:textId="77777777" w:rsidR="00601A3E" w:rsidRPr="000E5CC8" w:rsidRDefault="00601A3E" w:rsidP="00C019CA">
      <w:pPr>
        <w:pStyle w:val="Style4"/>
        <w:widowControl/>
        <w:spacing w:line="276" w:lineRule="auto"/>
        <w:ind w:right="5"/>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DODATKOWE POSTANOWIENIA</w:t>
      </w:r>
    </w:p>
    <w:p w14:paraId="5B27707C" w14:textId="77777777" w:rsidR="00601A3E" w:rsidRPr="000E5CC8" w:rsidRDefault="00601A3E" w:rsidP="00C019CA">
      <w:pPr>
        <w:pStyle w:val="Style4"/>
        <w:widowControl/>
        <w:spacing w:line="276" w:lineRule="auto"/>
        <w:ind w:right="5"/>
        <w:jc w:val="both"/>
        <w:rPr>
          <w:rStyle w:val="FontStyle24"/>
          <w:rFonts w:asciiTheme="minorHAnsi" w:hAnsiTheme="minorHAnsi" w:cstheme="minorHAnsi"/>
          <w:sz w:val="22"/>
          <w:szCs w:val="22"/>
        </w:rPr>
      </w:pPr>
    </w:p>
    <w:p w14:paraId="131336F1" w14:textId="77777777" w:rsidR="00601A3E" w:rsidRPr="000E5CC8" w:rsidRDefault="00601A3E" w:rsidP="008F5306">
      <w:pPr>
        <w:pStyle w:val="Style7"/>
        <w:widowControl/>
        <w:numPr>
          <w:ilvl w:val="0"/>
          <w:numId w:val="33"/>
        </w:numPr>
        <w:tabs>
          <w:tab w:val="left" w:pos="528"/>
        </w:tabs>
        <w:spacing w:line="276" w:lineRule="auto"/>
        <w:ind w:left="528" w:hanging="52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Wykonawca nie może przenieść wierzytelności przysługujących mu wobec Zamawiającego na osoby trzecie bez uzyskania uprzedniej, pisemnej zgody Zamawiającego. Jakakolwiek cesja dokonana bez takiej zgody nie będzie ważna i stanowić będzie istotne naruszenie warunków niniejszej Umowy.</w:t>
      </w:r>
    </w:p>
    <w:p w14:paraId="632F729F" w14:textId="77777777" w:rsidR="00601A3E" w:rsidRPr="000E5CC8" w:rsidRDefault="00601A3E" w:rsidP="008F5306">
      <w:pPr>
        <w:pStyle w:val="Style7"/>
        <w:widowControl/>
        <w:numPr>
          <w:ilvl w:val="0"/>
          <w:numId w:val="33"/>
        </w:numPr>
        <w:tabs>
          <w:tab w:val="left" w:pos="528"/>
        </w:tabs>
        <w:spacing w:line="276" w:lineRule="auto"/>
        <w:ind w:left="528" w:hanging="528"/>
        <w:rPr>
          <w:rFonts w:asciiTheme="minorHAnsi" w:hAnsiTheme="minorHAnsi" w:cstheme="minorHAnsi"/>
          <w:color w:val="000000"/>
          <w:sz w:val="22"/>
          <w:szCs w:val="22"/>
        </w:rPr>
      </w:pPr>
      <w:r w:rsidRPr="000E5CC8">
        <w:rPr>
          <w:rStyle w:val="FontStyle23"/>
          <w:rFonts w:asciiTheme="minorHAnsi" w:hAnsiTheme="minorHAnsi" w:cstheme="minorHAnsi"/>
          <w:sz w:val="22"/>
          <w:szCs w:val="22"/>
        </w:rPr>
        <w:t xml:space="preserve">W trakcie realizacji Umowy, Wykonawca zobowiązany jest poddać się w każdej chwili wszelkim niezbędnym kontrolom dokonywanym przez </w:t>
      </w:r>
      <w:r w:rsidRPr="000E5CC8">
        <w:rPr>
          <w:rFonts w:asciiTheme="minorHAnsi" w:hAnsiTheme="minorHAnsi" w:cstheme="minorHAnsi"/>
          <w:sz w:val="22"/>
          <w:szCs w:val="22"/>
        </w:rPr>
        <w:t xml:space="preserve">upoważnionych przedstawicieli Małopolskiego Konserwatora Zabytków. </w:t>
      </w:r>
    </w:p>
    <w:p w14:paraId="2E4D2B02" w14:textId="77777777" w:rsidR="00601A3E" w:rsidRPr="000E5CC8" w:rsidRDefault="00601A3E" w:rsidP="008F5306">
      <w:pPr>
        <w:pStyle w:val="Style7"/>
        <w:widowControl/>
        <w:numPr>
          <w:ilvl w:val="0"/>
          <w:numId w:val="33"/>
        </w:numPr>
        <w:tabs>
          <w:tab w:val="left" w:pos="528"/>
        </w:tabs>
        <w:spacing w:line="276" w:lineRule="auto"/>
        <w:ind w:left="528" w:hanging="528"/>
        <w:rPr>
          <w:rFonts w:asciiTheme="minorHAnsi" w:hAnsiTheme="minorHAnsi" w:cstheme="minorHAnsi"/>
          <w:color w:val="000000"/>
          <w:sz w:val="22"/>
          <w:szCs w:val="22"/>
        </w:rPr>
      </w:pPr>
      <w:r w:rsidRPr="000E5CC8">
        <w:rPr>
          <w:rFonts w:asciiTheme="minorHAnsi" w:eastAsia="Calibri" w:hAnsiTheme="minorHAnsi" w:cstheme="minorHAnsi"/>
          <w:color w:val="000000"/>
          <w:sz w:val="22"/>
          <w:szCs w:val="22"/>
        </w:rPr>
        <w:t>W przypadku, o którym mowa Wykonawca zobowiązany jest udostępnić wstęp na teren robót oraz dokumenty budowy, celem oceny prawidłowości realizowanego zadania.</w:t>
      </w:r>
    </w:p>
    <w:p w14:paraId="6177BF1F" w14:textId="77777777" w:rsidR="00601A3E" w:rsidRPr="000E5CC8" w:rsidRDefault="00601A3E" w:rsidP="008F5306">
      <w:pPr>
        <w:pStyle w:val="Style7"/>
        <w:widowControl/>
        <w:numPr>
          <w:ilvl w:val="0"/>
          <w:numId w:val="33"/>
        </w:numPr>
        <w:tabs>
          <w:tab w:val="left" w:pos="528"/>
        </w:tabs>
        <w:spacing w:line="276" w:lineRule="auto"/>
        <w:ind w:left="528" w:hanging="528"/>
        <w:rPr>
          <w:rStyle w:val="FontStyle23"/>
          <w:rFonts w:asciiTheme="minorHAnsi" w:hAnsiTheme="minorHAnsi" w:cstheme="minorHAnsi"/>
          <w:sz w:val="22"/>
          <w:szCs w:val="22"/>
        </w:rPr>
      </w:pPr>
      <w:r w:rsidRPr="000E5CC8">
        <w:rPr>
          <w:rFonts w:asciiTheme="minorHAnsi" w:eastAsia="Calibri" w:hAnsiTheme="minorHAnsi" w:cstheme="minorHAnsi"/>
          <w:color w:val="000000"/>
          <w:sz w:val="22"/>
          <w:szCs w:val="22"/>
        </w:rPr>
        <w:t xml:space="preserve">Zamawiający oraz Wykonawca zgodnie z art. 208 ustawy z dnia 26 czerwca 1974 r. Kodeks pracy, zobowiązują się współpracować ze sobą oraz z innymi pracodawcami w zakresie i w celu zapewnienia bezpiecznej i higienicznej pracy wszystkim pracownikom wykonującym jednocześnie pracę w tym samym miejscu pracy na terenie budowy. </w:t>
      </w:r>
    </w:p>
    <w:p w14:paraId="49EBE878" w14:textId="77777777" w:rsidR="00601A3E" w:rsidRPr="000E5CC8" w:rsidRDefault="00601A3E" w:rsidP="008F5306">
      <w:pPr>
        <w:pStyle w:val="Style7"/>
        <w:widowControl/>
        <w:numPr>
          <w:ilvl w:val="0"/>
          <w:numId w:val="33"/>
        </w:numPr>
        <w:tabs>
          <w:tab w:val="left" w:pos="528"/>
        </w:tabs>
        <w:spacing w:line="276" w:lineRule="auto"/>
        <w:ind w:left="528" w:hanging="528"/>
        <w:rPr>
          <w:rStyle w:val="FontStyle23"/>
          <w:rFonts w:asciiTheme="minorHAnsi" w:hAnsiTheme="minorHAnsi" w:cstheme="minorHAnsi"/>
          <w:sz w:val="22"/>
          <w:szCs w:val="22"/>
        </w:rPr>
      </w:pPr>
      <w:r w:rsidRPr="000E5CC8">
        <w:rPr>
          <w:rFonts w:asciiTheme="minorHAnsi" w:hAnsiTheme="minorHAnsi" w:cstheme="minorHAnsi"/>
          <w:sz w:val="22"/>
          <w:szCs w:val="22"/>
        </w:rPr>
        <w:t>Strony Umowy mogą w każdym czasie rozwiązać Umowę, za porozumieniem Stron.</w:t>
      </w:r>
    </w:p>
    <w:p w14:paraId="7A42261F" w14:textId="77777777" w:rsidR="00601A3E" w:rsidRPr="000E5CC8" w:rsidRDefault="00601A3E" w:rsidP="008F5306">
      <w:pPr>
        <w:pStyle w:val="Style7"/>
        <w:widowControl/>
        <w:numPr>
          <w:ilvl w:val="0"/>
          <w:numId w:val="33"/>
        </w:numPr>
        <w:tabs>
          <w:tab w:val="left" w:pos="528"/>
        </w:tabs>
        <w:spacing w:line="276" w:lineRule="auto"/>
        <w:ind w:left="567"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Strony ustalają poniższe adresy do korespondencji (składania wszelkich oświadczeń woli i wiedzy):</w:t>
      </w:r>
    </w:p>
    <w:p w14:paraId="56BD6DFE" w14:textId="77777777" w:rsidR="00601A3E" w:rsidRPr="000E5CC8" w:rsidRDefault="00601A3E" w:rsidP="008F5306">
      <w:pPr>
        <w:pStyle w:val="Style10"/>
        <w:widowControl/>
        <w:numPr>
          <w:ilvl w:val="0"/>
          <w:numId w:val="39"/>
        </w:numPr>
        <w:spacing w:line="276" w:lineRule="auto"/>
        <w:ind w:left="1134" w:hanging="567"/>
        <w:jc w:val="both"/>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Po stronie Zamawiającego: …….,</w:t>
      </w:r>
    </w:p>
    <w:p w14:paraId="3C31977E" w14:textId="77777777" w:rsidR="00601A3E" w:rsidRPr="000E5CC8" w:rsidRDefault="00601A3E" w:rsidP="008F5306">
      <w:pPr>
        <w:pStyle w:val="Style10"/>
        <w:widowControl/>
        <w:numPr>
          <w:ilvl w:val="0"/>
          <w:numId w:val="39"/>
        </w:numPr>
        <w:spacing w:line="276" w:lineRule="auto"/>
        <w:ind w:left="1134" w:hanging="567"/>
        <w:jc w:val="both"/>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Po stronie Wykonawcy: .............................................................................................</w:t>
      </w:r>
    </w:p>
    <w:p w14:paraId="558D9E08" w14:textId="77777777" w:rsidR="00601A3E" w:rsidRPr="000E5CC8" w:rsidRDefault="00601A3E" w:rsidP="008F5306">
      <w:pPr>
        <w:pStyle w:val="Style7"/>
        <w:widowControl/>
        <w:numPr>
          <w:ilvl w:val="0"/>
          <w:numId w:val="33"/>
        </w:numPr>
        <w:tabs>
          <w:tab w:val="left" w:pos="528"/>
        </w:tabs>
        <w:spacing w:line="276" w:lineRule="auto"/>
        <w:ind w:left="528" w:hanging="52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Strony zobowiązują się do wzajemnego informowania się o wszelkich zmianach w/w adresów pod rygorem uznania za skutecznie doręczoną korespondencję kierowaną na ostatni znany drugiej Stronie adres.</w:t>
      </w:r>
    </w:p>
    <w:p w14:paraId="34F469E8" w14:textId="77777777" w:rsidR="00601A3E" w:rsidRPr="000E5CC8" w:rsidRDefault="00601A3E" w:rsidP="008F5306">
      <w:pPr>
        <w:pStyle w:val="Style7"/>
        <w:widowControl/>
        <w:numPr>
          <w:ilvl w:val="0"/>
          <w:numId w:val="33"/>
        </w:numPr>
        <w:tabs>
          <w:tab w:val="left" w:pos="528"/>
        </w:tabs>
        <w:spacing w:line="276" w:lineRule="auto"/>
        <w:ind w:left="528" w:hanging="528"/>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 xml:space="preserve">Z ramienia Wykonawcy pracami kierować będzie: </w:t>
      </w:r>
    </w:p>
    <w:p w14:paraId="1F8FAA52" w14:textId="77777777" w:rsidR="00601A3E" w:rsidRPr="000E5CC8" w:rsidRDefault="00601A3E" w:rsidP="00C019CA">
      <w:pPr>
        <w:pStyle w:val="Style7"/>
        <w:widowControl/>
        <w:tabs>
          <w:tab w:val="left" w:pos="1134"/>
        </w:tabs>
        <w:spacing w:line="276" w:lineRule="auto"/>
        <w:ind w:left="1134" w:hanging="60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t>
      </w:r>
      <w:r w:rsidRPr="000E5CC8">
        <w:rPr>
          <w:rStyle w:val="FontStyle23"/>
          <w:rFonts w:asciiTheme="minorHAnsi" w:hAnsiTheme="minorHAnsi" w:cstheme="minorHAnsi"/>
          <w:sz w:val="22"/>
          <w:szCs w:val="22"/>
        </w:rPr>
        <w:tab/>
        <w:t xml:space="preserve">Kierownik budowy - …..........................................................................................., </w:t>
      </w:r>
    </w:p>
    <w:p w14:paraId="6585D8BD" w14:textId="77777777" w:rsidR="00601A3E" w:rsidRPr="000E5CC8" w:rsidRDefault="00601A3E" w:rsidP="00C019CA">
      <w:pPr>
        <w:pStyle w:val="Style7"/>
        <w:widowControl/>
        <w:tabs>
          <w:tab w:val="left" w:pos="1134"/>
        </w:tabs>
        <w:spacing w:line="276" w:lineRule="auto"/>
        <w:ind w:left="1134" w:hanging="606"/>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w:t>
      </w:r>
      <w:r w:rsidRPr="000E5CC8">
        <w:rPr>
          <w:rStyle w:val="FontStyle23"/>
          <w:rFonts w:asciiTheme="minorHAnsi" w:hAnsiTheme="minorHAnsi" w:cstheme="minorHAnsi"/>
          <w:sz w:val="22"/>
          <w:szCs w:val="22"/>
        </w:rPr>
        <w:tab/>
        <w:t>Kierownik prac konserwatorskich - …………………………….............................</w:t>
      </w:r>
    </w:p>
    <w:p w14:paraId="5AD8B967" w14:textId="77777777" w:rsidR="00601A3E" w:rsidRPr="000E5CC8" w:rsidRDefault="00601A3E" w:rsidP="008F5306">
      <w:pPr>
        <w:pStyle w:val="Style7"/>
        <w:widowControl/>
        <w:numPr>
          <w:ilvl w:val="0"/>
          <w:numId w:val="33"/>
        </w:numPr>
        <w:tabs>
          <w:tab w:val="left" w:pos="528"/>
        </w:tabs>
        <w:spacing w:line="276" w:lineRule="auto"/>
        <w:ind w:left="567" w:hanging="567"/>
        <w:rPr>
          <w:rFonts w:asciiTheme="minorHAnsi" w:hAnsiTheme="minorHAnsi" w:cstheme="minorHAnsi"/>
          <w:color w:val="000000"/>
          <w:sz w:val="22"/>
          <w:szCs w:val="22"/>
        </w:rPr>
      </w:pPr>
      <w:r w:rsidRPr="000E5CC8">
        <w:rPr>
          <w:rStyle w:val="FontStyle24"/>
          <w:rFonts w:asciiTheme="minorHAnsi" w:hAnsiTheme="minorHAnsi" w:cstheme="minorHAnsi"/>
          <w:sz w:val="22"/>
          <w:szCs w:val="22"/>
        </w:rPr>
        <w:t>Ilekroć w umowie jest mowa o Podwykonawcy lub dalszym Podwykonawcy należy przez to rozumieć - osobę fizyczną, prawną lub jednostkę organizacyjną nieposiadającą osobowości prawnej, posiadającą zdolność prawną, która:</w:t>
      </w:r>
    </w:p>
    <w:p w14:paraId="474D9017" w14:textId="77777777" w:rsidR="00601A3E" w:rsidRPr="000E5CC8" w:rsidRDefault="00601A3E" w:rsidP="008F5306">
      <w:pPr>
        <w:pStyle w:val="Style7"/>
        <w:widowControl/>
        <w:numPr>
          <w:ilvl w:val="0"/>
          <w:numId w:val="34"/>
        </w:numPr>
        <w:tabs>
          <w:tab w:val="left" w:pos="1134"/>
        </w:tabs>
        <w:spacing w:line="276" w:lineRule="auto"/>
        <w:ind w:left="1134"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zawarła z Wykonawcą, Podwykonawcą lub dalszym Podwykonawcą zaakceptowaną przez Zamawiającego Umowę o podwykonawstwo na wykonanie części robót budowlanych służących realizacji przez Wykonawcę Przedmiotu Umowy albo</w:t>
      </w:r>
    </w:p>
    <w:p w14:paraId="059D9CDF" w14:textId="77777777" w:rsidR="00601A3E" w:rsidRPr="000E5CC8" w:rsidRDefault="00601A3E" w:rsidP="008F5306">
      <w:pPr>
        <w:pStyle w:val="Style7"/>
        <w:widowControl/>
        <w:numPr>
          <w:ilvl w:val="0"/>
          <w:numId w:val="34"/>
        </w:numPr>
        <w:tabs>
          <w:tab w:val="left" w:pos="851"/>
        </w:tabs>
        <w:spacing w:line="276" w:lineRule="auto"/>
        <w:ind w:left="1134" w:hanging="567"/>
        <w:rPr>
          <w:rStyle w:val="FontStyle23"/>
          <w:rFonts w:asciiTheme="minorHAnsi" w:hAnsiTheme="minorHAnsi" w:cstheme="minorHAnsi"/>
          <w:sz w:val="22"/>
          <w:szCs w:val="22"/>
        </w:rPr>
      </w:pPr>
      <w:r w:rsidRPr="000E5CC8">
        <w:rPr>
          <w:rStyle w:val="FontStyle23"/>
          <w:rFonts w:asciiTheme="minorHAnsi" w:hAnsiTheme="minorHAnsi" w:cstheme="minorHAnsi"/>
          <w:sz w:val="22"/>
          <w:szCs w:val="22"/>
        </w:rPr>
        <w:t>zawarła z Wykonawcą przedłożoną Zamawiającemu Umowę o podwykonawstwo, której przedmiotem są dostawy lub usługi, stanowiące część zamówienia publicznego, z wyłączeniem umów o podwykonawstwo o wartości mniejszej niż 0,5% wynagrodzenia brutto Wykonawcy, o którym mowa w § 3 ust. 1 nin. Umowy oraz Umów o podwykonawstwo, których przedmiot został wskazany w SWZ jako niepodlegający temu obowiązkowi, przy czym wyłączenie to nie dotyczy Umów o podwykonawstwo w zakresie dostaw lub usług o wartości większej niż 50.000 zł.</w:t>
      </w:r>
    </w:p>
    <w:p w14:paraId="0A97DAAD" w14:textId="77777777" w:rsidR="00601A3E" w:rsidRPr="000E5CC8" w:rsidRDefault="00601A3E" w:rsidP="008F5306">
      <w:pPr>
        <w:pStyle w:val="Style7"/>
        <w:widowControl/>
        <w:numPr>
          <w:ilvl w:val="0"/>
          <w:numId w:val="33"/>
        </w:numPr>
        <w:tabs>
          <w:tab w:val="left" w:pos="528"/>
        </w:tabs>
        <w:spacing w:line="276" w:lineRule="auto"/>
        <w:ind w:left="567" w:hanging="567"/>
        <w:rPr>
          <w:rStyle w:val="FontStyle23"/>
          <w:rFonts w:asciiTheme="minorHAnsi" w:hAnsiTheme="minorHAnsi" w:cstheme="minorHAnsi"/>
          <w:sz w:val="22"/>
          <w:szCs w:val="22"/>
        </w:rPr>
      </w:pPr>
      <w:r w:rsidRPr="000E5CC8">
        <w:rPr>
          <w:rStyle w:val="FontStyle24"/>
          <w:rFonts w:asciiTheme="minorHAnsi" w:hAnsiTheme="minorHAnsi" w:cstheme="minorHAnsi"/>
          <w:sz w:val="22"/>
          <w:szCs w:val="22"/>
        </w:rPr>
        <w:t xml:space="preserve">Przez Umowę o podwykonawstwo </w:t>
      </w:r>
      <w:r w:rsidRPr="000E5CC8">
        <w:rPr>
          <w:rStyle w:val="FontStyle23"/>
          <w:rFonts w:asciiTheme="minorHAnsi" w:hAnsiTheme="minorHAnsi" w:cstheme="minorHAnsi"/>
          <w:sz w:val="22"/>
          <w:szCs w:val="22"/>
        </w:rPr>
        <w:t xml:space="preserve">należy rozumieć - pisemną w formie pisemnej o charakterze odpłatnym, zawartą między wykonawcą a podwykonawcą, a w przypadku zamówienia na roboty budowlane także między podwykonawcą i dalszym  podwykonawcą lub między dalszymi podwykonawcami, na mocy której odpowiednio podwykonawca lub dalszy podwykonawca, zobowiązuję się wykonać część zamówienia. </w:t>
      </w:r>
    </w:p>
    <w:p w14:paraId="7EACD325" w14:textId="77777777" w:rsidR="00601A3E" w:rsidRPr="000E5CC8" w:rsidRDefault="00601A3E" w:rsidP="00C019CA">
      <w:pPr>
        <w:pStyle w:val="Style7"/>
        <w:widowControl/>
        <w:tabs>
          <w:tab w:val="left" w:pos="528"/>
        </w:tabs>
        <w:spacing w:line="276" w:lineRule="auto"/>
        <w:ind w:firstLine="0"/>
        <w:rPr>
          <w:rStyle w:val="FontStyle24"/>
          <w:rFonts w:asciiTheme="minorHAnsi" w:hAnsiTheme="minorHAnsi" w:cstheme="minorHAnsi"/>
          <w:b w:val="0"/>
          <w:bCs w:val="0"/>
          <w:sz w:val="22"/>
          <w:szCs w:val="22"/>
        </w:rPr>
      </w:pPr>
    </w:p>
    <w:p w14:paraId="472D2A67" w14:textId="77777777" w:rsidR="00601A3E" w:rsidRPr="000E5CC8" w:rsidRDefault="00601A3E" w:rsidP="00C019CA">
      <w:pPr>
        <w:pStyle w:val="Style7"/>
        <w:widowControl/>
        <w:tabs>
          <w:tab w:val="left" w:pos="528"/>
        </w:tabs>
        <w:spacing w:line="276" w:lineRule="auto"/>
        <w:ind w:firstLine="0"/>
        <w:rPr>
          <w:rStyle w:val="FontStyle24"/>
          <w:rFonts w:asciiTheme="minorHAnsi" w:hAnsiTheme="minorHAnsi" w:cstheme="minorHAnsi"/>
          <w:b w:val="0"/>
          <w:bCs w:val="0"/>
          <w:sz w:val="22"/>
          <w:szCs w:val="22"/>
        </w:rPr>
      </w:pPr>
    </w:p>
    <w:p w14:paraId="2AC083EA" w14:textId="77777777" w:rsidR="00601A3E" w:rsidRPr="000E5CC8" w:rsidRDefault="00601A3E" w:rsidP="00C019CA">
      <w:pPr>
        <w:pStyle w:val="Style4"/>
        <w:widowControl/>
        <w:spacing w:line="276" w:lineRule="auto"/>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§16</w:t>
      </w:r>
    </w:p>
    <w:p w14:paraId="36918153" w14:textId="77777777" w:rsidR="00601A3E" w:rsidRPr="000E5CC8" w:rsidRDefault="00601A3E" w:rsidP="00C019CA">
      <w:pPr>
        <w:pStyle w:val="Style4"/>
        <w:widowControl/>
        <w:spacing w:line="276" w:lineRule="auto"/>
        <w:ind w:right="5"/>
        <w:rPr>
          <w:rStyle w:val="FontStyle24"/>
          <w:rFonts w:asciiTheme="minorHAnsi" w:hAnsiTheme="minorHAnsi" w:cstheme="minorHAnsi"/>
          <w:sz w:val="22"/>
          <w:szCs w:val="22"/>
        </w:rPr>
      </w:pPr>
      <w:r w:rsidRPr="000E5CC8">
        <w:rPr>
          <w:rStyle w:val="FontStyle24"/>
          <w:rFonts w:asciiTheme="minorHAnsi" w:hAnsiTheme="minorHAnsi" w:cstheme="minorHAnsi"/>
          <w:sz w:val="22"/>
          <w:szCs w:val="22"/>
        </w:rPr>
        <w:t>POSTANOWIENIA KOŃCOWE</w:t>
      </w:r>
    </w:p>
    <w:p w14:paraId="071B146A" w14:textId="77777777" w:rsidR="00601A3E" w:rsidRPr="000E5CC8" w:rsidRDefault="00601A3E" w:rsidP="00C019CA">
      <w:pPr>
        <w:pStyle w:val="Style4"/>
        <w:widowControl/>
        <w:spacing w:line="276" w:lineRule="auto"/>
        <w:ind w:right="5"/>
        <w:rPr>
          <w:rStyle w:val="FontStyle24"/>
          <w:rFonts w:asciiTheme="minorHAnsi" w:hAnsiTheme="minorHAnsi" w:cstheme="minorHAnsi"/>
          <w:sz w:val="22"/>
          <w:szCs w:val="22"/>
        </w:rPr>
      </w:pPr>
    </w:p>
    <w:p w14:paraId="34EAD005" w14:textId="54012A8B" w:rsidR="00601A3E" w:rsidRPr="000E5CC8" w:rsidRDefault="00601A3E" w:rsidP="008F5306">
      <w:pPr>
        <w:pStyle w:val="Style4"/>
        <w:widowControl/>
        <w:numPr>
          <w:ilvl w:val="0"/>
          <w:numId w:val="40"/>
        </w:numPr>
        <w:spacing w:line="276" w:lineRule="auto"/>
        <w:ind w:left="567" w:right="5" w:hanging="567"/>
        <w:jc w:val="both"/>
        <w:rPr>
          <w:rStyle w:val="FontStyle23"/>
          <w:rFonts w:asciiTheme="minorHAnsi" w:hAnsiTheme="minorHAnsi" w:cstheme="minorHAnsi"/>
          <w:b/>
          <w:bCs/>
          <w:sz w:val="22"/>
          <w:szCs w:val="22"/>
        </w:rPr>
      </w:pPr>
      <w:r w:rsidRPr="000E5CC8">
        <w:rPr>
          <w:rStyle w:val="FontStyle23"/>
          <w:rFonts w:asciiTheme="minorHAnsi" w:hAnsiTheme="minorHAnsi" w:cstheme="minorHAnsi"/>
          <w:sz w:val="22"/>
          <w:szCs w:val="22"/>
        </w:rPr>
        <w:t>W sprawach nieuregulowanych niniejszą umową mają zastosowanie przepisy ustawy z dnia 23 kwietnia 1964r. Kodeks cywilny (Dz. U. z 2020 poz. 1740 ze zm.), Prawo zamówień publicznych (</w:t>
      </w:r>
      <w:proofErr w:type="spellStart"/>
      <w:r w:rsidRPr="000E5CC8">
        <w:rPr>
          <w:rStyle w:val="FontStyle23"/>
          <w:rFonts w:asciiTheme="minorHAnsi" w:hAnsiTheme="minorHAnsi" w:cstheme="minorHAnsi"/>
          <w:sz w:val="22"/>
          <w:szCs w:val="22"/>
        </w:rPr>
        <w:t>t</w:t>
      </w:r>
      <w:r w:rsidRPr="000E5CC8">
        <w:rPr>
          <w:rFonts w:asciiTheme="minorHAnsi" w:hAnsiTheme="minorHAnsi" w:cstheme="minorHAnsi"/>
          <w:sz w:val="22"/>
          <w:szCs w:val="22"/>
        </w:rPr>
        <w:t>.j</w:t>
      </w:r>
      <w:proofErr w:type="spellEnd"/>
      <w:r w:rsidRPr="000E5CC8">
        <w:rPr>
          <w:rFonts w:asciiTheme="minorHAnsi" w:hAnsiTheme="minorHAnsi" w:cstheme="minorHAnsi"/>
          <w:sz w:val="22"/>
          <w:szCs w:val="22"/>
        </w:rPr>
        <w:t>. Dz.U. 20</w:t>
      </w:r>
      <w:r w:rsidR="00C439FB">
        <w:rPr>
          <w:rFonts w:asciiTheme="minorHAnsi" w:hAnsiTheme="minorHAnsi" w:cstheme="minorHAnsi"/>
          <w:sz w:val="22"/>
          <w:szCs w:val="22"/>
        </w:rPr>
        <w:t>24</w:t>
      </w:r>
      <w:r w:rsidRPr="000E5CC8">
        <w:rPr>
          <w:rFonts w:asciiTheme="minorHAnsi" w:hAnsiTheme="minorHAnsi" w:cstheme="minorHAnsi"/>
          <w:sz w:val="22"/>
          <w:szCs w:val="22"/>
        </w:rPr>
        <w:t xml:space="preserve"> r. poz. </w:t>
      </w:r>
      <w:r w:rsidR="00C439FB">
        <w:rPr>
          <w:rFonts w:asciiTheme="minorHAnsi" w:hAnsiTheme="minorHAnsi" w:cstheme="minorHAnsi"/>
          <w:sz w:val="22"/>
          <w:szCs w:val="22"/>
        </w:rPr>
        <w:t>1320</w:t>
      </w:r>
      <w:r w:rsidRPr="000E5CC8">
        <w:rPr>
          <w:rFonts w:asciiTheme="minorHAnsi" w:hAnsiTheme="minorHAnsi" w:cstheme="minorHAnsi"/>
          <w:sz w:val="22"/>
          <w:szCs w:val="22"/>
        </w:rPr>
        <w:t xml:space="preserve"> ze zm.) </w:t>
      </w:r>
      <w:r w:rsidRPr="000E5CC8">
        <w:rPr>
          <w:rStyle w:val="FontStyle23"/>
          <w:rFonts w:asciiTheme="minorHAnsi" w:hAnsiTheme="minorHAnsi" w:cstheme="minorHAnsi"/>
          <w:sz w:val="22"/>
          <w:szCs w:val="22"/>
        </w:rPr>
        <w:t xml:space="preserve">ustawy z dnia 7 lipca 1994 roku Prawo budowlane </w:t>
      </w:r>
      <w:r w:rsidRPr="000E5CC8">
        <w:rPr>
          <w:rFonts w:asciiTheme="minorHAnsi" w:hAnsiTheme="minorHAnsi" w:cstheme="minorHAnsi"/>
          <w:sz w:val="22"/>
          <w:szCs w:val="22"/>
        </w:rPr>
        <w:t xml:space="preserve">(tj. Dz.U. </w:t>
      </w:r>
      <w:r w:rsidR="00C439FB" w:rsidRPr="00C439FB">
        <w:rPr>
          <w:sz w:val="22"/>
          <w:szCs w:val="22"/>
        </w:rPr>
        <w:t>2024 r. poz. 725, ze zm</w:t>
      </w:r>
      <w:r w:rsidRPr="00C439FB">
        <w:rPr>
          <w:rFonts w:asciiTheme="minorHAnsi" w:hAnsiTheme="minorHAnsi" w:cstheme="minorHAnsi"/>
          <w:sz w:val="22"/>
          <w:szCs w:val="22"/>
        </w:rPr>
        <w:t>.)</w:t>
      </w:r>
      <w:r w:rsidRPr="000E5CC8">
        <w:rPr>
          <w:rFonts w:asciiTheme="minorHAnsi" w:hAnsiTheme="minorHAnsi" w:cstheme="minorHAnsi"/>
          <w:sz w:val="22"/>
          <w:szCs w:val="22"/>
        </w:rPr>
        <w:t xml:space="preserve"> ustawy</w:t>
      </w:r>
      <w:r w:rsidRPr="000E5CC8">
        <w:rPr>
          <w:rStyle w:val="FontStyle23"/>
          <w:rFonts w:asciiTheme="minorHAnsi" w:hAnsiTheme="minorHAnsi" w:cstheme="minorHAnsi"/>
          <w:sz w:val="22"/>
          <w:szCs w:val="22"/>
        </w:rPr>
        <w:t xml:space="preserve"> z dnia 23 lipca 2003 roku o ochronie zabytków i opiece nad zabytkami (Dz. U</w:t>
      </w:r>
      <w:r w:rsidRPr="00C439FB">
        <w:t xml:space="preserve">. </w:t>
      </w:r>
      <w:r w:rsidR="00C439FB" w:rsidRPr="00C439FB">
        <w:rPr>
          <w:sz w:val="22"/>
          <w:szCs w:val="22"/>
        </w:rPr>
        <w:t>2024 poz.1292 ze zm</w:t>
      </w:r>
      <w:r w:rsidRPr="00C439FB">
        <w:rPr>
          <w:sz w:val="22"/>
          <w:szCs w:val="22"/>
        </w:rPr>
        <w:t>.)</w:t>
      </w:r>
      <w:r w:rsidRPr="000E5CC8">
        <w:rPr>
          <w:rFonts w:asciiTheme="minorHAnsi" w:hAnsiTheme="minorHAnsi" w:cstheme="minorHAnsi"/>
          <w:color w:val="000000"/>
          <w:sz w:val="22"/>
          <w:szCs w:val="22"/>
        </w:rPr>
        <w:t xml:space="preserve"> </w:t>
      </w:r>
      <w:r w:rsidRPr="000E5CC8">
        <w:rPr>
          <w:rStyle w:val="FontStyle23"/>
          <w:rFonts w:asciiTheme="minorHAnsi" w:hAnsiTheme="minorHAnsi" w:cstheme="minorHAnsi"/>
          <w:sz w:val="22"/>
          <w:szCs w:val="22"/>
        </w:rPr>
        <w:t>oraz inne właściwe przepisy łącznie z wykonawczymi wydanymi na ich podstawie.</w:t>
      </w:r>
    </w:p>
    <w:p w14:paraId="2F3B1B6C" w14:textId="77777777" w:rsidR="00601A3E" w:rsidRPr="000E5CC8" w:rsidRDefault="00601A3E" w:rsidP="008F5306">
      <w:pPr>
        <w:pStyle w:val="Style4"/>
        <w:widowControl/>
        <w:numPr>
          <w:ilvl w:val="0"/>
          <w:numId w:val="40"/>
        </w:numPr>
        <w:spacing w:line="276" w:lineRule="auto"/>
        <w:ind w:left="567" w:right="5" w:hanging="567"/>
        <w:jc w:val="both"/>
        <w:rPr>
          <w:rStyle w:val="FontStyle23"/>
          <w:rFonts w:asciiTheme="minorHAnsi" w:hAnsiTheme="minorHAnsi" w:cstheme="minorHAnsi"/>
          <w:b/>
          <w:bCs/>
          <w:sz w:val="22"/>
          <w:szCs w:val="22"/>
        </w:rPr>
      </w:pPr>
      <w:r w:rsidRPr="000E5CC8">
        <w:rPr>
          <w:rStyle w:val="FontStyle23"/>
          <w:rFonts w:asciiTheme="minorHAnsi" w:hAnsiTheme="minorHAnsi" w:cstheme="minorHAnsi"/>
          <w:sz w:val="22"/>
          <w:szCs w:val="22"/>
        </w:rPr>
        <w:t>Sądem właściwym do rozwiązania sporów wynikających Umowy, jest sąd właściwy dla siedziby Zamawiającego.</w:t>
      </w:r>
    </w:p>
    <w:p w14:paraId="0997BC47" w14:textId="77777777" w:rsidR="00601A3E" w:rsidRPr="000E5CC8" w:rsidRDefault="00601A3E" w:rsidP="008F5306">
      <w:pPr>
        <w:pStyle w:val="Style4"/>
        <w:widowControl/>
        <w:numPr>
          <w:ilvl w:val="0"/>
          <w:numId w:val="40"/>
        </w:numPr>
        <w:spacing w:line="276" w:lineRule="auto"/>
        <w:ind w:left="567" w:right="5" w:hanging="567"/>
        <w:jc w:val="both"/>
        <w:rPr>
          <w:rStyle w:val="FontStyle23"/>
          <w:rFonts w:asciiTheme="minorHAnsi" w:hAnsiTheme="minorHAnsi" w:cstheme="minorHAnsi"/>
          <w:b/>
          <w:bCs/>
          <w:sz w:val="22"/>
          <w:szCs w:val="22"/>
        </w:rPr>
      </w:pPr>
      <w:r w:rsidRPr="000E5CC8">
        <w:rPr>
          <w:rStyle w:val="FontStyle23"/>
          <w:rFonts w:asciiTheme="minorHAnsi" w:hAnsiTheme="minorHAnsi" w:cstheme="minorHAnsi"/>
          <w:sz w:val="22"/>
          <w:szCs w:val="22"/>
        </w:rPr>
        <w:t>Umowę sporządzono  w dwóch h jednobrzmiących egzemplarzach, jeden dla Zamawiającego i jeden dla Wykonawcy</w:t>
      </w:r>
    </w:p>
    <w:p w14:paraId="1D1EB28E" w14:textId="77777777" w:rsidR="00601A3E" w:rsidRPr="000E5CC8" w:rsidRDefault="00601A3E" w:rsidP="00C019CA">
      <w:pPr>
        <w:pStyle w:val="Style4"/>
        <w:widowControl/>
        <w:spacing w:line="276" w:lineRule="auto"/>
        <w:ind w:left="426" w:right="5"/>
        <w:jc w:val="both"/>
        <w:rPr>
          <w:rStyle w:val="FontStyle23"/>
          <w:rFonts w:asciiTheme="minorHAnsi" w:hAnsiTheme="minorHAnsi" w:cstheme="minorHAnsi"/>
          <w:b/>
          <w:bCs/>
          <w:sz w:val="22"/>
          <w:szCs w:val="22"/>
        </w:rPr>
      </w:pPr>
    </w:p>
    <w:p w14:paraId="3DB4C55B" w14:textId="77777777" w:rsidR="00601A3E" w:rsidRPr="000E5CC8" w:rsidRDefault="00601A3E" w:rsidP="00C019CA">
      <w:pPr>
        <w:pStyle w:val="Style4"/>
        <w:widowControl/>
        <w:spacing w:line="276" w:lineRule="auto"/>
        <w:jc w:val="both"/>
        <w:rPr>
          <w:rStyle w:val="FontStyle24"/>
          <w:rFonts w:asciiTheme="minorHAnsi" w:hAnsiTheme="minorHAnsi" w:cstheme="minorHAnsi"/>
          <w:b w:val="0"/>
          <w:sz w:val="22"/>
          <w:szCs w:val="22"/>
        </w:rPr>
      </w:pPr>
      <w:r w:rsidRPr="000E5CC8">
        <w:rPr>
          <w:rStyle w:val="FontStyle24"/>
          <w:rFonts w:asciiTheme="minorHAnsi" w:hAnsiTheme="minorHAnsi" w:cstheme="minorHAnsi"/>
          <w:sz w:val="22"/>
          <w:szCs w:val="22"/>
        </w:rPr>
        <w:t>Wykaz załączników:</w:t>
      </w:r>
    </w:p>
    <w:p w14:paraId="5B0410BE" w14:textId="77777777" w:rsidR="00601A3E" w:rsidRPr="005B51F8" w:rsidRDefault="00601A3E" w:rsidP="008F5306">
      <w:pPr>
        <w:pStyle w:val="Style4"/>
        <w:widowControl/>
        <w:numPr>
          <w:ilvl w:val="0"/>
          <w:numId w:val="35"/>
        </w:numPr>
        <w:spacing w:line="276" w:lineRule="auto"/>
        <w:ind w:left="709" w:hanging="709"/>
        <w:jc w:val="both"/>
        <w:rPr>
          <w:rStyle w:val="FontStyle24"/>
          <w:rFonts w:asciiTheme="minorHAnsi" w:hAnsiTheme="minorHAnsi" w:cstheme="minorHAnsi"/>
          <w:b w:val="0"/>
          <w:sz w:val="22"/>
          <w:szCs w:val="22"/>
        </w:rPr>
      </w:pPr>
      <w:r w:rsidRPr="000E5CC8">
        <w:rPr>
          <w:rStyle w:val="FontStyle24"/>
          <w:rFonts w:asciiTheme="minorHAnsi" w:hAnsiTheme="minorHAnsi" w:cstheme="minorHAnsi"/>
          <w:sz w:val="22"/>
          <w:szCs w:val="22"/>
        </w:rPr>
        <w:t>Opis przedmiotu zamówienia,</w:t>
      </w:r>
    </w:p>
    <w:p w14:paraId="318CE350" w14:textId="757D3636" w:rsidR="005B51F8" w:rsidRPr="000E5CC8" w:rsidRDefault="005B51F8" w:rsidP="008F5306">
      <w:pPr>
        <w:pStyle w:val="Style4"/>
        <w:widowControl/>
        <w:numPr>
          <w:ilvl w:val="0"/>
          <w:numId w:val="35"/>
        </w:numPr>
        <w:spacing w:line="276" w:lineRule="auto"/>
        <w:ind w:left="709" w:hanging="709"/>
        <w:jc w:val="both"/>
        <w:rPr>
          <w:rStyle w:val="FontStyle24"/>
          <w:rFonts w:asciiTheme="minorHAnsi" w:hAnsiTheme="minorHAnsi" w:cstheme="minorHAnsi"/>
          <w:b w:val="0"/>
          <w:sz w:val="22"/>
          <w:szCs w:val="22"/>
        </w:rPr>
      </w:pPr>
      <w:r>
        <w:rPr>
          <w:rStyle w:val="FontStyle24"/>
          <w:rFonts w:asciiTheme="minorHAnsi" w:hAnsiTheme="minorHAnsi" w:cstheme="minorHAnsi"/>
          <w:sz w:val="22"/>
          <w:szCs w:val="22"/>
        </w:rPr>
        <w:t>Harmonogram,</w:t>
      </w:r>
    </w:p>
    <w:p w14:paraId="0553FC4F" w14:textId="21FB0AF1" w:rsidR="00601A3E" w:rsidRPr="00C439FB" w:rsidRDefault="00601A3E" w:rsidP="008F5306">
      <w:pPr>
        <w:pStyle w:val="Style4"/>
        <w:widowControl/>
        <w:numPr>
          <w:ilvl w:val="0"/>
          <w:numId w:val="35"/>
        </w:numPr>
        <w:spacing w:line="276" w:lineRule="auto"/>
        <w:ind w:left="709" w:hanging="709"/>
        <w:jc w:val="both"/>
        <w:rPr>
          <w:rStyle w:val="FontStyle24"/>
          <w:rFonts w:asciiTheme="minorHAnsi" w:hAnsiTheme="minorHAnsi" w:cstheme="minorHAnsi"/>
          <w:b w:val="0"/>
          <w:sz w:val="22"/>
          <w:szCs w:val="22"/>
        </w:rPr>
      </w:pPr>
      <w:r w:rsidRPr="000E5CC8">
        <w:rPr>
          <w:rStyle w:val="FontStyle24"/>
          <w:rFonts w:asciiTheme="minorHAnsi" w:hAnsiTheme="minorHAnsi" w:cstheme="minorHAnsi"/>
          <w:sz w:val="22"/>
          <w:szCs w:val="22"/>
        </w:rPr>
        <w:t>Oferta</w:t>
      </w:r>
      <w:r w:rsidRPr="00C439FB">
        <w:rPr>
          <w:rStyle w:val="FontStyle24"/>
          <w:rFonts w:asciiTheme="minorHAnsi" w:hAnsiTheme="minorHAnsi" w:cstheme="minorHAnsi"/>
          <w:sz w:val="22"/>
          <w:szCs w:val="22"/>
        </w:rPr>
        <w:t>,</w:t>
      </w:r>
    </w:p>
    <w:p w14:paraId="020318CD" w14:textId="77777777" w:rsidR="00601A3E" w:rsidRPr="000E5CC8" w:rsidRDefault="00601A3E" w:rsidP="008F5306">
      <w:pPr>
        <w:pStyle w:val="Style4"/>
        <w:widowControl/>
        <w:numPr>
          <w:ilvl w:val="0"/>
          <w:numId w:val="35"/>
        </w:numPr>
        <w:spacing w:line="276" w:lineRule="auto"/>
        <w:ind w:left="709" w:hanging="709"/>
        <w:jc w:val="both"/>
        <w:rPr>
          <w:rStyle w:val="FontStyle24"/>
          <w:rFonts w:asciiTheme="minorHAnsi" w:hAnsiTheme="minorHAnsi" w:cstheme="minorHAnsi"/>
          <w:b w:val="0"/>
          <w:sz w:val="22"/>
          <w:szCs w:val="22"/>
        </w:rPr>
      </w:pPr>
      <w:r w:rsidRPr="000E5CC8">
        <w:rPr>
          <w:rStyle w:val="FontStyle24"/>
          <w:rFonts w:asciiTheme="minorHAnsi" w:hAnsiTheme="minorHAnsi" w:cstheme="minorHAnsi"/>
          <w:sz w:val="22"/>
          <w:szCs w:val="22"/>
        </w:rPr>
        <w:t>Wykaz osób,</w:t>
      </w:r>
    </w:p>
    <w:p w14:paraId="4BDB297E" w14:textId="18D4422A" w:rsidR="00601A3E" w:rsidRPr="000E5CC8" w:rsidRDefault="00601A3E" w:rsidP="008F5306">
      <w:pPr>
        <w:pStyle w:val="Style4"/>
        <w:widowControl/>
        <w:numPr>
          <w:ilvl w:val="0"/>
          <w:numId w:val="35"/>
        </w:numPr>
        <w:spacing w:line="276" w:lineRule="auto"/>
        <w:ind w:left="709" w:hanging="709"/>
        <w:jc w:val="both"/>
        <w:rPr>
          <w:rStyle w:val="FontStyle24"/>
          <w:rFonts w:asciiTheme="minorHAnsi" w:hAnsiTheme="minorHAnsi" w:cstheme="minorHAnsi"/>
          <w:b w:val="0"/>
          <w:sz w:val="22"/>
          <w:szCs w:val="22"/>
        </w:rPr>
      </w:pPr>
      <w:r w:rsidRPr="000E5CC8">
        <w:rPr>
          <w:rStyle w:val="FontStyle24"/>
          <w:rFonts w:asciiTheme="minorHAnsi" w:hAnsiTheme="minorHAnsi" w:cstheme="minorHAnsi"/>
          <w:sz w:val="22"/>
          <w:szCs w:val="22"/>
        </w:rPr>
        <w:t>Wzór gwarancji</w:t>
      </w:r>
      <w:r w:rsidR="00C439FB">
        <w:rPr>
          <w:rStyle w:val="FontStyle24"/>
          <w:rFonts w:asciiTheme="minorHAnsi" w:hAnsiTheme="minorHAnsi" w:cstheme="minorHAnsi"/>
          <w:sz w:val="22"/>
          <w:szCs w:val="22"/>
        </w:rPr>
        <w:t>.</w:t>
      </w:r>
    </w:p>
    <w:p w14:paraId="31D3A962" w14:textId="77777777" w:rsidR="00601A3E" w:rsidRPr="000E5CC8" w:rsidRDefault="00601A3E" w:rsidP="00C019CA">
      <w:pPr>
        <w:pStyle w:val="Style6"/>
        <w:widowControl/>
        <w:spacing w:line="276" w:lineRule="auto"/>
        <w:rPr>
          <w:rStyle w:val="FontStyle23"/>
          <w:rFonts w:asciiTheme="minorHAnsi" w:hAnsiTheme="minorHAnsi" w:cstheme="minorHAnsi"/>
          <w:sz w:val="22"/>
          <w:szCs w:val="22"/>
        </w:rPr>
      </w:pPr>
    </w:p>
    <w:p w14:paraId="2015E095" w14:textId="77777777" w:rsidR="00601A3E" w:rsidRPr="000E5CC8" w:rsidRDefault="00601A3E" w:rsidP="00C019CA">
      <w:pPr>
        <w:widowControl/>
        <w:spacing w:line="276" w:lineRule="auto"/>
        <w:jc w:val="center"/>
        <w:rPr>
          <w:rFonts w:asciiTheme="minorHAnsi" w:hAnsiTheme="minorHAnsi" w:cstheme="minorHAnsi"/>
          <w:sz w:val="22"/>
          <w:szCs w:val="22"/>
        </w:rPr>
      </w:pPr>
      <w:r w:rsidRPr="000E5CC8">
        <w:rPr>
          <w:rFonts w:asciiTheme="minorHAnsi" w:hAnsiTheme="minorHAnsi" w:cstheme="minorHAnsi"/>
          <w:sz w:val="22"/>
          <w:szCs w:val="22"/>
        </w:rPr>
        <w:t>Zamawiający</w:t>
      </w:r>
      <w:r w:rsidRPr="000E5CC8">
        <w:rPr>
          <w:rFonts w:asciiTheme="minorHAnsi" w:hAnsiTheme="minorHAnsi" w:cstheme="minorHAnsi"/>
          <w:sz w:val="22"/>
          <w:szCs w:val="22"/>
        </w:rPr>
        <w:tab/>
      </w:r>
      <w:r w:rsidRPr="000E5CC8">
        <w:rPr>
          <w:rFonts w:asciiTheme="minorHAnsi" w:hAnsiTheme="minorHAnsi" w:cstheme="minorHAnsi"/>
          <w:sz w:val="22"/>
          <w:szCs w:val="22"/>
        </w:rPr>
        <w:tab/>
      </w:r>
      <w:r w:rsidRPr="000E5CC8">
        <w:rPr>
          <w:rFonts w:asciiTheme="minorHAnsi" w:hAnsiTheme="minorHAnsi" w:cstheme="minorHAnsi"/>
          <w:sz w:val="22"/>
          <w:szCs w:val="22"/>
        </w:rPr>
        <w:tab/>
      </w:r>
      <w:r w:rsidRPr="000E5CC8">
        <w:rPr>
          <w:rFonts w:asciiTheme="minorHAnsi" w:hAnsiTheme="minorHAnsi" w:cstheme="minorHAnsi"/>
          <w:sz w:val="22"/>
          <w:szCs w:val="22"/>
        </w:rPr>
        <w:tab/>
      </w:r>
      <w:r w:rsidRPr="000E5CC8">
        <w:rPr>
          <w:rFonts w:asciiTheme="minorHAnsi" w:hAnsiTheme="minorHAnsi" w:cstheme="minorHAnsi"/>
          <w:sz w:val="22"/>
          <w:szCs w:val="22"/>
        </w:rPr>
        <w:tab/>
      </w:r>
      <w:r w:rsidRPr="000E5CC8">
        <w:rPr>
          <w:rFonts w:asciiTheme="minorHAnsi" w:hAnsiTheme="minorHAnsi" w:cstheme="minorHAnsi"/>
          <w:sz w:val="22"/>
          <w:szCs w:val="22"/>
        </w:rPr>
        <w:tab/>
      </w:r>
      <w:r w:rsidRPr="000E5CC8">
        <w:rPr>
          <w:rFonts w:asciiTheme="minorHAnsi" w:hAnsiTheme="minorHAnsi" w:cstheme="minorHAnsi"/>
          <w:sz w:val="22"/>
          <w:szCs w:val="22"/>
        </w:rPr>
        <w:tab/>
      </w:r>
      <w:r w:rsidRPr="000E5CC8">
        <w:rPr>
          <w:rFonts w:asciiTheme="minorHAnsi" w:hAnsiTheme="minorHAnsi" w:cstheme="minorHAnsi"/>
          <w:sz w:val="22"/>
          <w:szCs w:val="22"/>
        </w:rPr>
        <w:tab/>
      </w:r>
      <w:r w:rsidRPr="000E5CC8">
        <w:rPr>
          <w:rFonts w:asciiTheme="minorHAnsi" w:hAnsiTheme="minorHAnsi" w:cstheme="minorHAnsi"/>
          <w:sz w:val="22"/>
          <w:szCs w:val="22"/>
        </w:rPr>
        <w:tab/>
      </w:r>
      <w:r w:rsidRPr="000E5CC8">
        <w:rPr>
          <w:rFonts w:asciiTheme="minorHAnsi" w:hAnsiTheme="minorHAnsi" w:cstheme="minorHAnsi"/>
          <w:sz w:val="22"/>
          <w:szCs w:val="22"/>
        </w:rPr>
        <w:tab/>
        <w:t>Wykonawca</w:t>
      </w:r>
    </w:p>
    <w:p w14:paraId="02556EA7" w14:textId="77777777" w:rsidR="00601A3E" w:rsidRPr="000E5CC8" w:rsidRDefault="00601A3E" w:rsidP="00C019CA">
      <w:pPr>
        <w:widowControl/>
        <w:spacing w:line="276" w:lineRule="auto"/>
        <w:jc w:val="center"/>
        <w:rPr>
          <w:rFonts w:asciiTheme="minorHAnsi" w:hAnsiTheme="minorHAnsi" w:cstheme="minorHAnsi"/>
          <w:sz w:val="22"/>
          <w:szCs w:val="22"/>
        </w:rPr>
      </w:pPr>
    </w:p>
    <w:p w14:paraId="2282AAD3" w14:textId="77777777" w:rsidR="00601A3E" w:rsidRPr="000E5CC8" w:rsidRDefault="00601A3E" w:rsidP="00C019CA">
      <w:pPr>
        <w:widowControl/>
        <w:spacing w:line="276" w:lineRule="auto"/>
        <w:jc w:val="center"/>
        <w:rPr>
          <w:rFonts w:asciiTheme="minorHAnsi" w:hAnsiTheme="minorHAnsi" w:cstheme="minorHAnsi"/>
          <w:sz w:val="22"/>
          <w:szCs w:val="22"/>
        </w:rPr>
      </w:pPr>
    </w:p>
    <w:p w14:paraId="09E0364D" w14:textId="77777777" w:rsidR="00601A3E" w:rsidRPr="000E5CC8" w:rsidRDefault="00601A3E" w:rsidP="00C019CA">
      <w:pPr>
        <w:widowControl/>
        <w:spacing w:line="276" w:lineRule="auto"/>
        <w:jc w:val="center"/>
        <w:rPr>
          <w:rFonts w:asciiTheme="minorHAnsi" w:hAnsiTheme="minorHAnsi" w:cstheme="minorHAnsi"/>
          <w:sz w:val="22"/>
          <w:szCs w:val="22"/>
        </w:rPr>
      </w:pPr>
    </w:p>
    <w:p w14:paraId="798FE3B0"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rPr>
          <w:rFonts w:asciiTheme="minorHAnsi" w:hAnsiTheme="minorHAnsi" w:cstheme="minorHAnsi"/>
          <w:sz w:val="22"/>
          <w:szCs w:val="22"/>
        </w:rPr>
      </w:pPr>
    </w:p>
    <w:p w14:paraId="201ECE3A"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58DA4123"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4801D326"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090E472E"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03CD522F"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76D67777"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1CB1F862"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72928DA8"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7B515FDD"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7BD7889C"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16A0B519"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2E502D44"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605BDE4E" w14:textId="77777777" w:rsidR="00F421F3" w:rsidRDefault="00F421F3" w:rsidP="00451714">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center"/>
        <w:rPr>
          <w:rFonts w:asciiTheme="minorHAnsi" w:hAnsiTheme="minorHAnsi" w:cstheme="minorHAnsi"/>
          <w:sz w:val="22"/>
          <w:szCs w:val="22"/>
        </w:rPr>
      </w:pPr>
    </w:p>
    <w:p w14:paraId="346CE0ED" w14:textId="77777777" w:rsidR="00F421F3" w:rsidRDefault="00F421F3"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52EE230F" w14:textId="77777777" w:rsidR="00F421F3" w:rsidRDefault="00F421F3"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p>
    <w:p w14:paraId="52642AAB" w14:textId="4FFDB3F8"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r w:rsidRPr="000E5CC8">
        <w:rPr>
          <w:rFonts w:asciiTheme="minorHAnsi" w:hAnsiTheme="minorHAnsi" w:cstheme="minorHAnsi"/>
          <w:sz w:val="22"/>
          <w:szCs w:val="22"/>
        </w:rPr>
        <w:t xml:space="preserve">Dokument gwarancji </w:t>
      </w:r>
    </w:p>
    <w:p w14:paraId="67C5BCA2" w14:textId="0D674B4C"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sz w:val="22"/>
          <w:szCs w:val="22"/>
        </w:rPr>
      </w:pPr>
      <w:r w:rsidRPr="000E5CC8">
        <w:rPr>
          <w:rFonts w:asciiTheme="minorHAnsi" w:hAnsiTheme="minorHAnsi" w:cstheme="minorHAnsi"/>
          <w:sz w:val="22"/>
          <w:szCs w:val="22"/>
        </w:rPr>
        <w:t xml:space="preserve">(zał. nr </w:t>
      </w:r>
      <w:r w:rsidR="005B51F8">
        <w:rPr>
          <w:rFonts w:asciiTheme="minorHAnsi" w:hAnsiTheme="minorHAnsi" w:cstheme="minorHAnsi"/>
          <w:sz w:val="22"/>
          <w:szCs w:val="22"/>
        </w:rPr>
        <w:t>5</w:t>
      </w:r>
      <w:r w:rsidRPr="000E5CC8">
        <w:rPr>
          <w:rFonts w:asciiTheme="minorHAnsi" w:hAnsiTheme="minorHAnsi" w:cstheme="minorHAnsi"/>
          <w:sz w:val="22"/>
          <w:szCs w:val="22"/>
        </w:rPr>
        <w:t xml:space="preserve"> - wzór)</w:t>
      </w:r>
    </w:p>
    <w:p w14:paraId="27E27CE0"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right"/>
        <w:rPr>
          <w:rFonts w:asciiTheme="minorHAnsi" w:hAnsiTheme="minorHAnsi" w:cstheme="minorHAnsi"/>
          <w:b/>
          <w:sz w:val="22"/>
          <w:szCs w:val="22"/>
        </w:rPr>
      </w:pPr>
    </w:p>
    <w:p w14:paraId="36DD780A" w14:textId="77777777" w:rsidR="00601A3E" w:rsidRPr="000E5CC8" w:rsidRDefault="00601A3E" w:rsidP="00C019CA">
      <w:pPr>
        <w:pStyle w:val="Tekstpodstawowy2"/>
        <w:tabs>
          <w:tab w:val="left" w:pos="3402"/>
          <w:tab w:val="left" w:pos="3544"/>
          <w:tab w:val="left" w:pos="4536"/>
          <w:tab w:val="left" w:pos="4820"/>
          <w:tab w:val="left" w:pos="5387"/>
          <w:tab w:val="left" w:pos="5670"/>
          <w:tab w:val="left" w:pos="5812"/>
          <w:tab w:val="left" w:pos="7371"/>
        </w:tabs>
        <w:spacing w:after="0" w:line="276" w:lineRule="auto"/>
        <w:ind w:left="426"/>
        <w:jc w:val="center"/>
        <w:rPr>
          <w:rFonts w:asciiTheme="minorHAnsi" w:hAnsiTheme="minorHAnsi" w:cstheme="minorHAnsi"/>
          <w:b/>
          <w:sz w:val="22"/>
          <w:szCs w:val="22"/>
        </w:rPr>
      </w:pPr>
      <w:r w:rsidRPr="000E5CC8">
        <w:rPr>
          <w:rFonts w:asciiTheme="minorHAnsi" w:hAnsiTheme="minorHAnsi" w:cstheme="minorHAnsi"/>
          <w:b/>
          <w:sz w:val="22"/>
          <w:szCs w:val="22"/>
        </w:rPr>
        <w:t>DOKUMENT GWARANCYJNY</w:t>
      </w:r>
    </w:p>
    <w:p w14:paraId="6952E93A" w14:textId="77777777" w:rsidR="00601A3E" w:rsidRPr="000E5CC8" w:rsidRDefault="00601A3E" w:rsidP="00C019CA">
      <w:pPr>
        <w:spacing w:line="276" w:lineRule="auto"/>
        <w:rPr>
          <w:rFonts w:asciiTheme="minorHAnsi" w:hAnsiTheme="minorHAnsi" w:cstheme="minorHAnsi"/>
          <w:sz w:val="22"/>
          <w:szCs w:val="22"/>
        </w:rPr>
      </w:pPr>
    </w:p>
    <w:p w14:paraId="2CCA4EDB" w14:textId="77777777" w:rsidR="00601A3E" w:rsidRPr="000E5CC8" w:rsidRDefault="00601A3E" w:rsidP="00C019CA">
      <w:pPr>
        <w:spacing w:line="276" w:lineRule="auto"/>
        <w:jc w:val="both"/>
        <w:rPr>
          <w:rFonts w:asciiTheme="minorHAnsi" w:hAnsiTheme="minorHAnsi" w:cstheme="minorHAnsi"/>
          <w:b/>
          <w:sz w:val="22"/>
          <w:szCs w:val="22"/>
        </w:rPr>
      </w:pPr>
      <w:r w:rsidRPr="000E5CC8">
        <w:rPr>
          <w:rFonts w:asciiTheme="minorHAnsi" w:hAnsiTheme="minorHAnsi" w:cstheme="minorHAnsi"/>
          <w:b/>
          <w:sz w:val="22"/>
          <w:szCs w:val="22"/>
        </w:rPr>
        <w:t>Karta gwarancji jakości wykonanych robót</w:t>
      </w:r>
    </w:p>
    <w:p w14:paraId="683FF9E7" w14:textId="77777777" w:rsidR="00601A3E" w:rsidRPr="000E5CC8" w:rsidRDefault="00601A3E" w:rsidP="00C019CA">
      <w:pPr>
        <w:spacing w:line="276" w:lineRule="auto"/>
        <w:jc w:val="both"/>
        <w:rPr>
          <w:rFonts w:asciiTheme="minorHAnsi" w:hAnsiTheme="minorHAnsi" w:cstheme="minorHAnsi"/>
          <w:b/>
          <w:sz w:val="22"/>
          <w:szCs w:val="22"/>
        </w:rPr>
      </w:pPr>
    </w:p>
    <w:p w14:paraId="796304A8" w14:textId="77777777" w:rsidR="00601A3E" w:rsidRPr="000E5CC8" w:rsidRDefault="00601A3E" w:rsidP="00C019CA">
      <w:pPr>
        <w:pStyle w:val="Tekstpodstawowy"/>
        <w:spacing w:line="276" w:lineRule="auto"/>
        <w:rPr>
          <w:rFonts w:asciiTheme="minorHAnsi" w:hAnsiTheme="minorHAnsi" w:cstheme="minorHAnsi"/>
          <w:sz w:val="22"/>
          <w:szCs w:val="22"/>
        </w:rPr>
      </w:pPr>
      <w:r w:rsidRPr="000E5CC8">
        <w:rPr>
          <w:rFonts w:asciiTheme="minorHAnsi" w:hAnsiTheme="minorHAnsi" w:cstheme="minorHAnsi"/>
          <w:sz w:val="22"/>
          <w:szCs w:val="22"/>
        </w:rPr>
        <w:t>sporządzona  w  dniu  ……………………………………………..</w:t>
      </w:r>
    </w:p>
    <w:p w14:paraId="66B696E4" w14:textId="77777777" w:rsidR="00601A3E" w:rsidRPr="000E5CC8" w:rsidRDefault="00601A3E" w:rsidP="00C019CA">
      <w:pPr>
        <w:spacing w:line="276" w:lineRule="auto"/>
        <w:jc w:val="both"/>
        <w:rPr>
          <w:rFonts w:asciiTheme="minorHAnsi" w:hAnsiTheme="minorHAnsi" w:cstheme="minorHAnsi"/>
          <w:b/>
          <w:sz w:val="22"/>
          <w:szCs w:val="22"/>
        </w:rPr>
      </w:pPr>
    </w:p>
    <w:p w14:paraId="05C79E65" w14:textId="77777777" w:rsidR="00601A3E" w:rsidRPr="000E5CC8" w:rsidRDefault="00601A3E" w:rsidP="008F5306">
      <w:pPr>
        <w:pStyle w:val="Tekstpodstawowy"/>
        <w:numPr>
          <w:ilvl w:val="0"/>
          <w:numId w:val="45"/>
        </w:numPr>
        <w:tabs>
          <w:tab w:val="clear" w:pos="360"/>
          <w:tab w:val="num" w:pos="567"/>
        </w:tabs>
        <w:suppressAutoHyphens/>
        <w:spacing w:line="276" w:lineRule="auto"/>
        <w:ind w:left="567" w:hanging="567"/>
        <w:jc w:val="both"/>
        <w:rPr>
          <w:rFonts w:asciiTheme="minorHAnsi" w:hAnsiTheme="minorHAnsi" w:cstheme="minorHAnsi"/>
          <w:sz w:val="22"/>
          <w:szCs w:val="22"/>
        </w:rPr>
      </w:pPr>
      <w:r w:rsidRPr="000E5CC8">
        <w:rPr>
          <w:rFonts w:asciiTheme="minorHAnsi" w:hAnsiTheme="minorHAnsi" w:cstheme="minorHAnsi"/>
          <w:sz w:val="22"/>
          <w:szCs w:val="22"/>
        </w:rPr>
        <w:t xml:space="preserve">Zamawiający: </w:t>
      </w:r>
      <w:r w:rsidRPr="000E5CC8">
        <w:rPr>
          <w:rFonts w:asciiTheme="minorHAnsi" w:hAnsiTheme="minorHAnsi" w:cstheme="minorHAnsi"/>
          <w:b/>
          <w:sz w:val="22"/>
          <w:szCs w:val="22"/>
        </w:rPr>
        <w:t>…………………………………………………..………………………</w:t>
      </w:r>
    </w:p>
    <w:p w14:paraId="56143BF1" w14:textId="77777777" w:rsidR="00601A3E" w:rsidRPr="000E5CC8" w:rsidRDefault="00601A3E" w:rsidP="008F5306">
      <w:pPr>
        <w:pStyle w:val="Tekstpodstawowy"/>
        <w:numPr>
          <w:ilvl w:val="0"/>
          <w:numId w:val="45"/>
        </w:numPr>
        <w:tabs>
          <w:tab w:val="clear" w:pos="360"/>
          <w:tab w:val="num" w:pos="567"/>
        </w:tabs>
        <w:suppressAutoHyphens/>
        <w:spacing w:line="276" w:lineRule="auto"/>
        <w:ind w:left="567" w:hanging="567"/>
        <w:jc w:val="both"/>
        <w:rPr>
          <w:rFonts w:asciiTheme="minorHAnsi" w:hAnsiTheme="minorHAnsi" w:cstheme="minorHAnsi"/>
          <w:sz w:val="22"/>
          <w:szCs w:val="22"/>
        </w:rPr>
      </w:pPr>
      <w:r w:rsidRPr="000E5CC8">
        <w:rPr>
          <w:rFonts w:asciiTheme="minorHAnsi" w:hAnsiTheme="minorHAnsi" w:cstheme="minorHAnsi"/>
          <w:sz w:val="22"/>
          <w:szCs w:val="22"/>
        </w:rPr>
        <w:t xml:space="preserve">Wykonawca:  </w:t>
      </w:r>
      <w:r w:rsidRPr="000E5CC8">
        <w:rPr>
          <w:rFonts w:asciiTheme="minorHAnsi" w:hAnsiTheme="minorHAnsi" w:cstheme="minorHAnsi"/>
          <w:b/>
          <w:sz w:val="22"/>
          <w:szCs w:val="22"/>
        </w:rPr>
        <w:t>………………………………………………………………………..…</w:t>
      </w:r>
    </w:p>
    <w:p w14:paraId="614C6FAE" w14:textId="77777777" w:rsidR="00601A3E" w:rsidRPr="000E5CC8" w:rsidRDefault="00601A3E" w:rsidP="008F5306">
      <w:pPr>
        <w:pStyle w:val="Tekstpodstawowy"/>
        <w:numPr>
          <w:ilvl w:val="0"/>
          <w:numId w:val="45"/>
        </w:numPr>
        <w:tabs>
          <w:tab w:val="clear" w:pos="360"/>
          <w:tab w:val="num" w:pos="567"/>
        </w:tabs>
        <w:suppressAutoHyphens/>
        <w:spacing w:line="276" w:lineRule="auto"/>
        <w:ind w:left="567" w:hanging="567"/>
        <w:jc w:val="both"/>
        <w:rPr>
          <w:rFonts w:asciiTheme="minorHAnsi" w:hAnsiTheme="minorHAnsi" w:cstheme="minorHAnsi"/>
          <w:sz w:val="22"/>
          <w:szCs w:val="22"/>
        </w:rPr>
      </w:pPr>
      <w:r w:rsidRPr="000E5CC8">
        <w:rPr>
          <w:rFonts w:asciiTheme="minorHAnsi" w:hAnsiTheme="minorHAnsi" w:cstheme="minorHAnsi"/>
          <w:sz w:val="22"/>
          <w:szCs w:val="22"/>
        </w:rPr>
        <w:t xml:space="preserve">Umowa </w:t>
      </w:r>
      <w:r w:rsidRPr="000E5CC8">
        <w:rPr>
          <w:rFonts w:asciiTheme="minorHAnsi" w:hAnsiTheme="minorHAnsi" w:cstheme="minorHAnsi"/>
          <w:i/>
          <w:sz w:val="22"/>
          <w:szCs w:val="22"/>
        </w:rPr>
        <w:t>(nr ………………………  )</w:t>
      </w:r>
      <w:r w:rsidRPr="000E5CC8">
        <w:rPr>
          <w:rFonts w:asciiTheme="minorHAnsi" w:hAnsiTheme="minorHAnsi" w:cstheme="minorHAnsi"/>
          <w:sz w:val="22"/>
          <w:szCs w:val="22"/>
        </w:rPr>
        <w:t xml:space="preserve"> z dnia ………………..</w:t>
      </w:r>
    </w:p>
    <w:p w14:paraId="4C654BF7" w14:textId="77777777" w:rsidR="00601A3E" w:rsidRPr="000E5CC8" w:rsidRDefault="00601A3E" w:rsidP="008F5306">
      <w:pPr>
        <w:pStyle w:val="Tekstpodstawowy"/>
        <w:numPr>
          <w:ilvl w:val="0"/>
          <w:numId w:val="45"/>
        </w:numPr>
        <w:tabs>
          <w:tab w:val="clear" w:pos="360"/>
          <w:tab w:val="num" w:pos="567"/>
        </w:tabs>
        <w:suppressAutoHyphens/>
        <w:spacing w:line="276" w:lineRule="auto"/>
        <w:ind w:left="567" w:hanging="567"/>
        <w:jc w:val="both"/>
        <w:rPr>
          <w:rFonts w:asciiTheme="minorHAnsi" w:hAnsiTheme="minorHAnsi" w:cstheme="minorHAnsi"/>
          <w:sz w:val="22"/>
          <w:szCs w:val="22"/>
        </w:rPr>
      </w:pPr>
      <w:r w:rsidRPr="000E5CC8">
        <w:rPr>
          <w:rFonts w:asciiTheme="minorHAnsi" w:hAnsiTheme="minorHAnsi" w:cstheme="minorHAnsi"/>
          <w:sz w:val="22"/>
          <w:szCs w:val="22"/>
        </w:rPr>
        <w:t xml:space="preserve">Przedmiot  umowy : </w:t>
      </w:r>
    </w:p>
    <w:p w14:paraId="65200FD4" w14:textId="77777777" w:rsidR="00601A3E" w:rsidRPr="000E5CC8" w:rsidRDefault="00601A3E" w:rsidP="00C019CA">
      <w:pPr>
        <w:pStyle w:val="Tekstpodstawowy"/>
        <w:spacing w:line="276" w:lineRule="auto"/>
        <w:ind w:left="567"/>
        <w:rPr>
          <w:rFonts w:asciiTheme="minorHAnsi" w:hAnsiTheme="minorHAnsi" w:cstheme="minorHAnsi"/>
          <w:b/>
          <w:sz w:val="22"/>
          <w:szCs w:val="22"/>
        </w:rPr>
      </w:pPr>
      <w:r w:rsidRPr="000E5CC8">
        <w:rPr>
          <w:rFonts w:asciiTheme="minorHAnsi" w:hAnsiTheme="minorHAnsi" w:cstheme="minorHAnsi"/>
          <w:b/>
          <w:sz w:val="22"/>
          <w:szCs w:val="22"/>
        </w:rPr>
        <w:t>………………………………………………………………………………………………………………………………………………………………………………………………………………………………………………………………………………………………………………………………………………………………………………………………………………………………………………………………………….……..</w:t>
      </w:r>
    </w:p>
    <w:p w14:paraId="1A0C34B3" w14:textId="77777777" w:rsidR="00601A3E" w:rsidRPr="000E5CC8" w:rsidRDefault="00601A3E" w:rsidP="00C019CA">
      <w:pPr>
        <w:pStyle w:val="Tekstpodstawowy"/>
        <w:spacing w:line="276" w:lineRule="auto"/>
        <w:rPr>
          <w:rFonts w:asciiTheme="minorHAnsi" w:hAnsiTheme="minorHAnsi" w:cstheme="minorHAnsi"/>
          <w:sz w:val="22"/>
          <w:szCs w:val="22"/>
        </w:rPr>
      </w:pPr>
    </w:p>
    <w:p w14:paraId="614E7418" w14:textId="77777777" w:rsidR="00601A3E" w:rsidRPr="000E5CC8" w:rsidRDefault="00601A3E" w:rsidP="008F5306">
      <w:pPr>
        <w:pStyle w:val="Tekstpodstawowy"/>
        <w:numPr>
          <w:ilvl w:val="0"/>
          <w:numId w:val="45"/>
        </w:numPr>
        <w:tabs>
          <w:tab w:val="clear" w:pos="360"/>
          <w:tab w:val="num" w:pos="567"/>
        </w:tabs>
        <w:spacing w:line="276" w:lineRule="auto"/>
        <w:ind w:left="567" w:hanging="567"/>
        <w:jc w:val="both"/>
        <w:rPr>
          <w:rFonts w:asciiTheme="minorHAnsi" w:hAnsiTheme="minorHAnsi" w:cstheme="minorHAnsi"/>
          <w:sz w:val="22"/>
          <w:szCs w:val="22"/>
        </w:rPr>
      </w:pPr>
      <w:r w:rsidRPr="000E5CC8">
        <w:rPr>
          <w:rFonts w:asciiTheme="minorHAnsi" w:hAnsiTheme="minorHAnsi" w:cstheme="minorHAnsi"/>
          <w:sz w:val="22"/>
          <w:szCs w:val="22"/>
        </w:rPr>
        <w:t xml:space="preserve">Przedmiot gwarancji obejmuje łącznie wszystkie roboty budowlane wykonane w ramach wyżej wymienionej umowy </w:t>
      </w:r>
    </w:p>
    <w:p w14:paraId="19C897FC" w14:textId="77777777" w:rsidR="00601A3E" w:rsidRPr="000E5CC8" w:rsidRDefault="00601A3E" w:rsidP="008F5306">
      <w:pPr>
        <w:pStyle w:val="Tekstpodstawowy"/>
        <w:numPr>
          <w:ilvl w:val="0"/>
          <w:numId w:val="45"/>
        </w:numPr>
        <w:tabs>
          <w:tab w:val="clear" w:pos="360"/>
          <w:tab w:val="num" w:pos="567"/>
        </w:tabs>
        <w:spacing w:line="276" w:lineRule="auto"/>
        <w:ind w:left="567" w:hanging="567"/>
        <w:rPr>
          <w:rFonts w:asciiTheme="minorHAnsi" w:hAnsiTheme="minorHAnsi" w:cstheme="minorHAnsi"/>
          <w:sz w:val="22"/>
          <w:szCs w:val="22"/>
        </w:rPr>
      </w:pPr>
      <w:r w:rsidRPr="000E5CC8">
        <w:rPr>
          <w:rFonts w:asciiTheme="minorHAnsi" w:hAnsiTheme="minorHAnsi" w:cstheme="minorHAnsi"/>
          <w:sz w:val="22"/>
          <w:szCs w:val="22"/>
        </w:rPr>
        <w:t xml:space="preserve">Data odbioru końcowego </w:t>
      </w:r>
    </w:p>
    <w:p w14:paraId="3F7B5B2A" w14:textId="77777777" w:rsidR="00601A3E" w:rsidRPr="000E5CC8" w:rsidRDefault="00601A3E" w:rsidP="00C019CA">
      <w:pPr>
        <w:pStyle w:val="Tekstpodstawowy"/>
        <w:tabs>
          <w:tab w:val="num" w:pos="567"/>
        </w:tabs>
        <w:spacing w:line="276" w:lineRule="auto"/>
        <w:ind w:left="567"/>
        <w:rPr>
          <w:rFonts w:asciiTheme="minorHAnsi" w:hAnsiTheme="minorHAnsi" w:cstheme="minorHAnsi"/>
          <w:sz w:val="22"/>
          <w:szCs w:val="22"/>
        </w:rPr>
      </w:pPr>
      <w:r w:rsidRPr="000E5CC8">
        <w:rPr>
          <w:rFonts w:asciiTheme="minorHAnsi" w:hAnsiTheme="minorHAnsi" w:cstheme="minorHAnsi"/>
          <w:sz w:val="22"/>
          <w:szCs w:val="22"/>
        </w:rPr>
        <w:t>dzień ..............   miesiąc .....................  rok ..................</w:t>
      </w:r>
    </w:p>
    <w:p w14:paraId="7A653212" w14:textId="77777777" w:rsidR="00601A3E" w:rsidRPr="000E5CC8" w:rsidRDefault="00601A3E" w:rsidP="00C019CA">
      <w:pPr>
        <w:pStyle w:val="Tekstpodstawowy"/>
        <w:spacing w:line="276" w:lineRule="auto"/>
        <w:rPr>
          <w:rFonts w:asciiTheme="minorHAnsi" w:hAnsiTheme="minorHAnsi" w:cstheme="minorHAnsi"/>
          <w:b/>
          <w:sz w:val="22"/>
          <w:szCs w:val="22"/>
        </w:rPr>
      </w:pPr>
    </w:p>
    <w:p w14:paraId="173ED840" w14:textId="77777777" w:rsidR="00601A3E" w:rsidRPr="000E5CC8" w:rsidRDefault="00601A3E" w:rsidP="00C019CA">
      <w:pPr>
        <w:pStyle w:val="Tekstpodstawowy"/>
        <w:spacing w:line="276" w:lineRule="auto"/>
        <w:rPr>
          <w:rFonts w:asciiTheme="minorHAnsi" w:hAnsiTheme="minorHAnsi" w:cstheme="minorHAnsi"/>
          <w:b/>
          <w:sz w:val="22"/>
          <w:szCs w:val="22"/>
        </w:rPr>
      </w:pPr>
      <w:r w:rsidRPr="000E5CC8">
        <w:rPr>
          <w:rFonts w:asciiTheme="minorHAnsi" w:hAnsiTheme="minorHAnsi" w:cstheme="minorHAnsi"/>
          <w:b/>
          <w:sz w:val="22"/>
          <w:szCs w:val="22"/>
        </w:rPr>
        <w:t>Warunki gwarancji jakości.</w:t>
      </w:r>
    </w:p>
    <w:p w14:paraId="60FABE87" w14:textId="77777777" w:rsidR="00601A3E" w:rsidRPr="000E5CC8" w:rsidRDefault="00601A3E" w:rsidP="00C019CA">
      <w:pPr>
        <w:pStyle w:val="Tekstpodstawowy"/>
        <w:spacing w:line="276" w:lineRule="auto"/>
        <w:rPr>
          <w:rFonts w:asciiTheme="minorHAnsi" w:hAnsiTheme="minorHAnsi" w:cstheme="minorHAnsi"/>
          <w:b/>
          <w:sz w:val="22"/>
          <w:szCs w:val="22"/>
        </w:rPr>
      </w:pPr>
    </w:p>
    <w:p w14:paraId="0E6C327D" w14:textId="77777777" w:rsidR="00601A3E" w:rsidRPr="000E5CC8" w:rsidRDefault="00601A3E" w:rsidP="008F5306">
      <w:pPr>
        <w:pStyle w:val="Style10"/>
        <w:widowControl/>
        <w:numPr>
          <w:ilvl w:val="0"/>
          <w:numId w:val="48"/>
        </w:numPr>
        <w:tabs>
          <w:tab w:val="left" w:pos="355"/>
        </w:tabs>
        <w:spacing w:line="276" w:lineRule="auto"/>
        <w:ind w:left="1134" w:hanging="567"/>
        <w:jc w:val="both"/>
        <w:rPr>
          <w:rFonts w:asciiTheme="minorHAnsi" w:hAnsiTheme="minorHAnsi" w:cstheme="minorHAnsi"/>
          <w:bCs/>
          <w:iCs/>
          <w:color w:val="000000"/>
          <w:sz w:val="22"/>
          <w:szCs w:val="22"/>
        </w:rPr>
      </w:pPr>
      <w:r w:rsidRPr="000E5CC8">
        <w:rPr>
          <w:rFonts w:asciiTheme="minorHAnsi" w:hAnsiTheme="minorHAnsi" w:cstheme="minorHAnsi"/>
          <w:sz w:val="22"/>
          <w:szCs w:val="22"/>
        </w:rPr>
        <w:t xml:space="preserve">Wykonawca oświadcza, że objęty niniejszą kartą gwarancyjną przedmiot gwarancji został wykonany zgodnie z umową z dn. ……………….. nr ……………………… </w:t>
      </w:r>
      <w:r w:rsidRPr="000E5CC8">
        <w:rPr>
          <w:rStyle w:val="FontStyle23"/>
          <w:rFonts w:asciiTheme="minorHAnsi" w:hAnsiTheme="minorHAnsi" w:cstheme="minorHAnsi"/>
          <w:sz w:val="22"/>
          <w:szCs w:val="22"/>
        </w:rPr>
        <w:t>na ……………………………………………………………………....................</w:t>
      </w:r>
      <w:r w:rsidRPr="000E5CC8">
        <w:rPr>
          <w:rFonts w:asciiTheme="minorHAnsi" w:hAnsiTheme="minorHAnsi" w:cstheme="minorHAnsi"/>
          <w:sz w:val="22"/>
          <w:szCs w:val="22"/>
        </w:rPr>
        <w:t>,</w:t>
      </w:r>
      <w:r w:rsidRPr="000E5CC8">
        <w:rPr>
          <w:rFonts w:asciiTheme="minorHAnsi" w:hAnsiTheme="minorHAnsi" w:cstheme="minorHAnsi"/>
          <w:spacing w:val="-2"/>
          <w:sz w:val="22"/>
          <w:szCs w:val="22"/>
        </w:rPr>
        <w:t xml:space="preserve"> zwanej dalej „Umową”</w:t>
      </w:r>
      <w:r w:rsidRPr="000E5CC8">
        <w:rPr>
          <w:rFonts w:asciiTheme="minorHAnsi" w:hAnsiTheme="minorHAnsi" w:cstheme="minorHAnsi"/>
          <w:sz w:val="22"/>
          <w:szCs w:val="22"/>
        </w:rPr>
        <w:t xml:space="preserve">, dokumentacją projektową, stanowiącą załącznik do Umowy, zasadami wiedzy konserwatorskiej, technicznej i przepisami </w:t>
      </w:r>
      <w:proofErr w:type="spellStart"/>
      <w:r w:rsidRPr="000E5CC8">
        <w:rPr>
          <w:rFonts w:asciiTheme="minorHAnsi" w:hAnsiTheme="minorHAnsi" w:cstheme="minorHAnsi"/>
          <w:sz w:val="22"/>
          <w:szCs w:val="22"/>
        </w:rPr>
        <w:t>techniczno</w:t>
      </w:r>
      <w:proofErr w:type="spellEnd"/>
      <w:r w:rsidRPr="000E5CC8">
        <w:rPr>
          <w:rFonts w:asciiTheme="minorHAnsi" w:hAnsiTheme="minorHAnsi" w:cstheme="minorHAnsi"/>
          <w:sz w:val="22"/>
          <w:szCs w:val="22"/>
        </w:rPr>
        <w:t>–budowlanymi.</w:t>
      </w:r>
    </w:p>
    <w:p w14:paraId="67D99909" w14:textId="77777777" w:rsidR="00601A3E" w:rsidRPr="000E5CC8" w:rsidRDefault="00601A3E" w:rsidP="008F5306">
      <w:pPr>
        <w:pStyle w:val="Style10"/>
        <w:widowControl/>
        <w:numPr>
          <w:ilvl w:val="0"/>
          <w:numId w:val="48"/>
        </w:numPr>
        <w:tabs>
          <w:tab w:val="left" w:pos="355"/>
        </w:tabs>
        <w:spacing w:line="276" w:lineRule="auto"/>
        <w:ind w:left="1134" w:hanging="567"/>
        <w:jc w:val="both"/>
        <w:rPr>
          <w:rFonts w:asciiTheme="minorHAnsi" w:hAnsiTheme="minorHAnsi" w:cstheme="minorHAnsi"/>
          <w:bCs/>
          <w:iCs/>
          <w:color w:val="000000"/>
          <w:sz w:val="22"/>
          <w:szCs w:val="22"/>
        </w:rPr>
      </w:pPr>
      <w:r w:rsidRPr="000E5CC8">
        <w:rPr>
          <w:rFonts w:asciiTheme="minorHAnsi" w:hAnsiTheme="minorHAnsi" w:cstheme="minorHAnsi"/>
          <w:sz w:val="22"/>
          <w:szCs w:val="22"/>
        </w:rPr>
        <w:t>Wykonawca ponosi odpowiedzialność z tytułu gwarancji jakości za wady fizyczne zmniejszające wartość użytkową, techniczną i estetyczną przedmiotu gwarancji.</w:t>
      </w:r>
    </w:p>
    <w:p w14:paraId="21D0CDE1" w14:textId="77777777" w:rsidR="00601A3E" w:rsidRPr="000E5CC8" w:rsidRDefault="00601A3E" w:rsidP="008F5306">
      <w:pPr>
        <w:pStyle w:val="Style10"/>
        <w:widowControl/>
        <w:numPr>
          <w:ilvl w:val="0"/>
          <w:numId w:val="48"/>
        </w:numPr>
        <w:tabs>
          <w:tab w:val="left" w:pos="355"/>
        </w:tabs>
        <w:spacing w:line="276" w:lineRule="auto"/>
        <w:ind w:left="1134" w:hanging="567"/>
        <w:jc w:val="both"/>
        <w:rPr>
          <w:rFonts w:asciiTheme="minorHAnsi" w:hAnsiTheme="minorHAnsi" w:cstheme="minorHAnsi"/>
          <w:bCs/>
          <w:iCs/>
          <w:color w:val="000000"/>
          <w:sz w:val="22"/>
          <w:szCs w:val="22"/>
        </w:rPr>
      </w:pPr>
      <w:r w:rsidRPr="000E5CC8">
        <w:rPr>
          <w:rFonts w:asciiTheme="minorHAnsi" w:hAnsiTheme="minorHAnsi" w:cstheme="minorHAnsi"/>
          <w:sz w:val="22"/>
          <w:szCs w:val="22"/>
        </w:rPr>
        <w:t>Okres gwarancji jakości udzielonej przez Wykonawcę na wykonane prace zgodnie z Formularzem oferty wynosi ……………………….…… miesięcy, licząc od dnia spisania protokołu odbioru robót.</w:t>
      </w:r>
    </w:p>
    <w:p w14:paraId="627701E2" w14:textId="77777777" w:rsidR="00601A3E" w:rsidRPr="000E5CC8" w:rsidRDefault="00601A3E" w:rsidP="008F5306">
      <w:pPr>
        <w:pStyle w:val="Style10"/>
        <w:widowControl/>
        <w:numPr>
          <w:ilvl w:val="0"/>
          <w:numId w:val="48"/>
        </w:numPr>
        <w:tabs>
          <w:tab w:val="left" w:pos="355"/>
        </w:tabs>
        <w:spacing w:line="276" w:lineRule="auto"/>
        <w:ind w:left="1134" w:hanging="567"/>
        <w:jc w:val="both"/>
        <w:rPr>
          <w:rFonts w:asciiTheme="minorHAnsi" w:hAnsiTheme="minorHAnsi" w:cstheme="minorHAnsi"/>
          <w:bCs/>
          <w:iCs/>
          <w:color w:val="000000"/>
          <w:sz w:val="22"/>
          <w:szCs w:val="22"/>
        </w:rPr>
      </w:pPr>
      <w:r w:rsidRPr="000E5CC8">
        <w:rPr>
          <w:rFonts w:asciiTheme="minorHAnsi" w:hAnsiTheme="minorHAnsi" w:cstheme="minorHAnsi"/>
          <w:sz w:val="22"/>
          <w:szCs w:val="22"/>
        </w:rPr>
        <w:t>W okresie gwarancji jakości Wykonawca:</w:t>
      </w:r>
    </w:p>
    <w:p w14:paraId="0A903071" w14:textId="77777777" w:rsidR="00601A3E" w:rsidRPr="000E5CC8" w:rsidRDefault="00601A3E" w:rsidP="008F5306">
      <w:pPr>
        <w:pStyle w:val="Tekstpodstawowy"/>
        <w:numPr>
          <w:ilvl w:val="0"/>
          <w:numId w:val="46"/>
        </w:numPr>
        <w:suppressAutoHyphens/>
        <w:spacing w:line="276" w:lineRule="auto"/>
        <w:ind w:left="1701" w:hanging="567"/>
        <w:jc w:val="both"/>
        <w:rPr>
          <w:rFonts w:asciiTheme="minorHAnsi" w:hAnsiTheme="minorHAnsi" w:cstheme="minorHAnsi"/>
          <w:sz w:val="22"/>
          <w:szCs w:val="22"/>
        </w:rPr>
      </w:pPr>
      <w:r w:rsidRPr="000E5CC8">
        <w:rPr>
          <w:rFonts w:asciiTheme="minorHAnsi" w:hAnsiTheme="minorHAnsi" w:cstheme="minorHAnsi"/>
          <w:sz w:val="22"/>
          <w:szCs w:val="22"/>
        </w:rPr>
        <w:t>obowiązany jest do nieodpłatnego usuwania wad ujawnionych po odbiorze końcowym;</w:t>
      </w:r>
    </w:p>
    <w:p w14:paraId="589F23C2" w14:textId="77777777" w:rsidR="00601A3E" w:rsidRPr="000E5CC8" w:rsidRDefault="00601A3E" w:rsidP="008F5306">
      <w:pPr>
        <w:pStyle w:val="Tekstpodstawowy"/>
        <w:numPr>
          <w:ilvl w:val="0"/>
          <w:numId w:val="46"/>
        </w:numPr>
        <w:suppressAutoHyphens/>
        <w:spacing w:line="276" w:lineRule="auto"/>
        <w:ind w:left="1701" w:hanging="567"/>
        <w:jc w:val="both"/>
        <w:rPr>
          <w:rFonts w:asciiTheme="minorHAnsi" w:hAnsiTheme="minorHAnsi" w:cstheme="minorHAnsi"/>
          <w:sz w:val="22"/>
          <w:szCs w:val="22"/>
        </w:rPr>
      </w:pPr>
      <w:r w:rsidRPr="000E5CC8">
        <w:rPr>
          <w:rFonts w:asciiTheme="minorHAnsi" w:hAnsiTheme="minorHAnsi" w:cstheme="minorHAnsi"/>
          <w:sz w:val="22"/>
          <w:szCs w:val="22"/>
        </w:rPr>
        <w:t>przejmuje na siebie wszelkie obowiązki wynikające z serwisowania i konserwacji zabudowanych urządzeń, instalacji i wyposażenia mające wpływ na trwałość gwarancji producenta;</w:t>
      </w:r>
    </w:p>
    <w:p w14:paraId="6C2BB8F8" w14:textId="77777777" w:rsidR="00601A3E" w:rsidRPr="000E5CC8" w:rsidRDefault="00601A3E" w:rsidP="008F5306">
      <w:pPr>
        <w:pStyle w:val="Tekstpodstawowy"/>
        <w:numPr>
          <w:ilvl w:val="0"/>
          <w:numId w:val="48"/>
        </w:numPr>
        <w:suppressAutoHyphens/>
        <w:spacing w:line="276" w:lineRule="auto"/>
        <w:ind w:left="1134" w:hanging="567"/>
        <w:jc w:val="both"/>
        <w:rPr>
          <w:rFonts w:asciiTheme="minorHAnsi" w:hAnsiTheme="minorHAnsi" w:cstheme="minorHAnsi"/>
          <w:sz w:val="22"/>
          <w:szCs w:val="22"/>
        </w:rPr>
      </w:pPr>
      <w:r w:rsidRPr="000E5CC8">
        <w:rPr>
          <w:rFonts w:asciiTheme="minorHAnsi" w:hAnsiTheme="minorHAnsi" w:cstheme="minorHAnsi"/>
          <w:sz w:val="22"/>
          <w:szCs w:val="22"/>
        </w:rPr>
        <w:t>Ustala się poniższe terminy usunięcia wad:</w:t>
      </w:r>
    </w:p>
    <w:p w14:paraId="6463E6B8" w14:textId="77777777" w:rsidR="00601A3E" w:rsidRPr="000E5CC8" w:rsidRDefault="00601A3E" w:rsidP="008F5306">
      <w:pPr>
        <w:pStyle w:val="Tekstpodstawowy"/>
        <w:numPr>
          <w:ilvl w:val="1"/>
          <w:numId w:val="43"/>
        </w:numPr>
        <w:tabs>
          <w:tab w:val="clear" w:pos="502"/>
          <w:tab w:val="left" w:pos="1701"/>
        </w:tabs>
        <w:suppressAutoHyphens/>
        <w:spacing w:line="276" w:lineRule="auto"/>
        <w:ind w:left="1701" w:hanging="567"/>
        <w:jc w:val="both"/>
        <w:rPr>
          <w:rFonts w:asciiTheme="minorHAnsi" w:hAnsiTheme="minorHAnsi" w:cstheme="minorHAnsi"/>
          <w:sz w:val="22"/>
          <w:szCs w:val="22"/>
        </w:rPr>
      </w:pPr>
      <w:r w:rsidRPr="000E5CC8">
        <w:rPr>
          <w:rFonts w:asciiTheme="minorHAnsi" w:hAnsiTheme="minorHAnsi" w:cstheme="minorHAnsi"/>
          <w:sz w:val="22"/>
          <w:szCs w:val="22"/>
        </w:rPr>
        <w:t>jeśli wada uniemożliwia zgodne z obowiązującymi przepisami użytkowanie przedmiotu gwarancji – niezwłocznie</w:t>
      </w:r>
    </w:p>
    <w:p w14:paraId="67971EF2" w14:textId="77777777" w:rsidR="00601A3E" w:rsidRPr="000E5CC8" w:rsidRDefault="00601A3E" w:rsidP="008F5306">
      <w:pPr>
        <w:pStyle w:val="Tekstpodstawowy"/>
        <w:numPr>
          <w:ilvl w:val="1"/>
          <w:numId w:val="43"/>
        </w:numPr>
        <w:tabs>
          <w:tab w:val="clear" w:pos="502"/>
          <w:tab w:val="left" w:pos="1701"/>
        </w:tabs>
        <w:suppressAutoHyphens/>
        <w:spacing w:line="276" w:lineRule="auto"/>
        <w:ind w:left="1701" w:hanging="567"/>
        <w:jc w:val="both"/>
        <w:rPr>
          <w:rFonts w:asciiTheme="minorHAnsi" w:hAnsiTheme="minorHAnsi" w:cstheme="minorHAnsi"/>
          <w:sz w:val="22"/>
          <w:szCs w:val="22"/>
        </w:rPr>
      </w:pPr>
      <w:r w:rsidRPr="000E5CC8">
        <w:rPr>
          <w:rFonts w:asciiTheme="minorHAnsi" w:hAnsiTheme="minorHAnsi" w:cstheme="minorHAnsi"/>
          <w:sz w:val="22"/>
          <w:szCs w:val="22"/>
        </w:rPr>
        <w:t>w pozostałych przypadkach, w ciągu 14 dni od daty otrzymania zgłoszenia.</w:t>
      </w:r>
    </w:p>
    <w:p w14:paraId="2B8B1EA7" w14:textId="77777777" w:rsidR="00601A3E" w:rsidRPr="000E5CC8" w:rsidRDefault="00601A3E" w:rsidP="008F5306">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0E5CC8">
        <w:rPr>
          <w:rFonts w:asciiTheme="minorHAnsi" w:hAnsiTheme="minorHAnsi" w:cstheme="minorHAnsi"/>
          <w:sz w:val="22"/>
          <w:szCs w:val="22"/>
        </w:rPr>
        <w:t>Usunięcie wad powinno być stwierdzone protokolarnie.</w:t>
      </w:r>
    </w:p>
    <w:p w14:paraId="1323C65C" w14:textId="77777777" w:rsidR="00601A3E" w:rsidRPr="000E5CC8" w:rsidRDefault="00601A3E" w:rsidP="008F5306">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0E5CC8">
        <w:rPr>
          <w:rFonts w:asciiTheme="minorHAnsi" w:hAnsiTheme="minorHAnsi" w:cstheme="minorHAnsi"/>
          <w:sz w:val="22"/>
          <w:szCs w:val="22"/>
        </w:rPr>
        <w:t>W przypadku usunięcia przez wykonawcę istotnej wady, lub wykonania wadliwej części robót budowlanych na nowo, termin gwarancji biegnie na nowo od chwili wykonania robót budowlanych  lub usunięcia wad.</w:t>
      </w:r>
    </w:p>
    <w:p w14:paraId="5E7D7B28" w14:textId="77777777" w:rsidR="00601A3E" w:rsidRPr="000E5CC8" w:rsidRDefault="00601A3E" w:rsidP="008F5306">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0E5CC8">
        <w:rPr>
          <w:rFonts w:asciiTheme="minorHAnsi" w:hAnsiTheme="minorHAnsi" w:cstheme="minorHAnsi"/>
          <w:sz w:val="22"/>
          <w:szCs w:val="22"/>
        </w:rPr>
        <w:t>W innych przypadkach termin gwarancji ulega przedłużeniu o czas w ciągu którego, wskutek wady przedmiotu objętego gwarancją Zamawiający z przedmiotu gwarancji nie mógł korzystać.</w:t>
      </w:r>
    </w:p>
    <w:p w14:paraId="0EEA8F2B" w14:textId="77777777" w:rsidR="00601A3E" w:rsidRPr="000E5CC8" w:rsidRDefault="00601A3E" w:rsidP="008F5306">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0E5CC8">
        <w:rPr>
          <w:rFonts w:asciiTheme="minorHAnsi" w:hAnsiTheme="minorHAnsi" w:cstheme="minorHAnsi"/>
          <w:sz w:val="22"/>
          <w:szCs w:val="22"/>
        </w:rPr>
        <w:t>Nie podlegają uprawnieniom z tytułu gwarancji jakości wady powstałe na skutek:</w:t>
      </w:r>
    </w:p>
    <w:p w14:paraId="57830BBC" w14:textId="77777777" w:rsidR="00601A3E" w:rsidRPr="000E5CC8" w:rsidRDefault="00601A3E" w:rsidP="008F5306">
      <w:pPr>
        <w:pStyle w:val="Tekstpodstawowy"/>
        <w:numPr>
          <w:ilvl w:val="0"/>
          <w:numId w:val="44"/>
        </w:numPr>
        <w:tabs>
          <w:tab w:val="clear" w:pos="1080"/>
          <w:tab w:val="left" w:pos="1701"/>
        </w:tabs>
        <w:suppressAutoHyphens/>
        <w:spacing w:line="276" w:lineRule="auto"/>
        <w:ind w:left="1701" w:hanging="567"/>
        <w:jc w:val="both"/>
        <w:rPr>
          <w:rFonts w:asciiTheme="minorHAnsi" w:hAnsiTheme="minorHAnsi" w:cstheme="minorHAnsi"/>
          <w:sz w:val="22"/>
          <w:szCs w:val="22"/>
        </w:rPr>
      </w:pPr>
      <w:r w:rsidRPr="000E5CC8">
        <w:rPr>
          <w:rFonts w:asciiTheme="minorHAnsi" w:hAnsiTheme="minorHAnsi" w:cstheme="minorHAnsi"/>
          <w:sz w:val="22"/>
          <w:szCs w:val="22"/>
        </w:rPr>
        <w:t>siły wyższej pod pojęciem których strony utrzymują: stan wojny, stan klęski żywiołowej i strajk generalny,</w:t>
      </w:r>
    </w:p>
    <w:p w14:paraId="5965FE17" w14:textId="77777777" w:rsidR="00601A3E" w:rsidRPr="000E5CC8" w:rsidRDefault="00601A3E" w:rsidP="008F5306">
      <w:pPr>
        <w:pStyle w:val="Tekstpodstawowy"/>
        <w:numPr>
          <w:ilvl w:val="0"/>
          <w:numId w:val="44"/>
        </w:numPr>
        <w:tabs>
          <w:tab w:val="clear" w:pos="1080"/>
          <w:tab w:val="left" w:pos="1701"/>
        </w:tabs>
        <w:suppressAutoHyphens/>
        <w:spacing w:line="276" w:lineRule="auto"/>
        <w:ind w:left="1701" w:hanging="567"/>
        <w:jc w:val="both"/>
        <w:rPr>
          <w:rFonts w:asciiTheme="minorHAnsi" w:hAnsiTheme="minorHAnsi" w:cstheme="minorHAnsi"/>
          <w:sz w:val="22"/>
          <w:szCs w:val="22"/>
        </w:rPr>
      </w:pPr>
      <w:r w:rsidRPr="000E5CC8">
        <w:rPr>
          <w:rFonts w:asciiTheme="minorHAnsi" w:hAnsiTheme="minorHAnsi" w:cstheme="minorHAnsi"/>
          <w:sz w:val="22"/>
          <w:szCs w:val="22"/>
        </w:rPr>
        <w:t>normalnego zużycia obiektu lub jego części,</w:t>
      </w:r>
    </w:p>
    <w:p w14:paraId="38D1AD8B" w14:textId="77777777" w:rsidR="00601A3E" w:rsidRPr="000E5CC8" w:rsidRDefault="00601A3E" w:rsidP="008F5306">
      <w:pPr>
        <w:pStyle w:val="Tekstpodstawowy"/>
        <w:numPr>
          <w:ilvl w:val="0"/>
          <w:numId w:val="44"/>
        </w:numPr>
        <w:tabs>
          <w:tab w:val="clear" w:pos="1080"/>
          <w:tab w:val="left" w:pos="1701"/>
        </w:tabs>
        <w:suppressAutoHyphens/>
        <w:spacing w:line="276" w:lineRule="auto"/>
        <w:ind w:left="1701" w:hanging="567"/>
        <w:jc w:val="both"/>
        <w:rPr>
          <w:rFonts w:asciiTheme="minorHAnsi" w:hAnsiTheme="minorHAnsi" w:cstheme="minorHAnsi"/>
          <w:sz w:val="22"/>
          <w:szCs w:val="22"/>
        </w:rPr>
      </w:pPr>
      <w:r w:rsidRPr="000E5CC8">
        <w:rPr>
          <w:rFonts w:asciiTheme="minorHAnsi" w:hAnsiTheme="minorHAnsi" w:cstheme="minorHAnsi"/>
          <w:sz w:val="22"/>
          <w:szCs w:val="22"/>
        </w:rPr>
        <w:t>szkód wynikłych z winy Użytkownika, a szczególnie użytkowania przedmiotu gwarancji w sposób niezgodny z zasadami eksploatacji i użytkowania.</w:t>
      </w:r>
    </w:p>
    <w:p w14:paraId="5EFB8AA1" w14:textId="77777777" w:rsidR="00601A3E" w:rsidRPr="000E5CC8" w:rsidRDefault="00601A3E" w:rsidP="008F5306">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0E5CC8">
        <w:rPr>
          <w:rFonts w:asciiTheme="minorHAnsi" w:hAnsiTheme="minorHAnsi" w:cstheme="minorHAnsi"/>
          <w:sz w:val="22"/>
          <w:szCs w:val="22"/>
        </w:rPr>
        <w:t>W celu umożliwienia kwalifikacji zgłoszonych wad, przyczyn ich powstania i sposobu usunięcia Zamawiający zobowiązuje się do przechowania otrzymanej w dniu odbioru dokumentacji podwykonawczej i protokołu przekazania przedmiotu gwarancji do użytkowania.</w:t>
      </w:r>
    </w:p>
    <w:p w14:paraId="73023A39" w14:textId="77777777" w:rsidR="00601A3E" w:rsidRPr="000E5CC8" w:rsidRDefault="00601A3E" w:rsidP="008F5306">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0E5CC8">
        <w:rPr>
          <w:rFonts w:asciiTheme="minorHAnsi" w:hAnsiTheme="minorHAnsi" w:cstheme="minorHAnsi"/>
          <w:sz w:val="22"/>
          <w:szCs w:val="22"/>
        </w:rPr>
        <w:t>Wykonawca jest odpowiedzialny za wszelkie szkody i straty, które spowodował w czasie prac nad usuwaniem wad.</w:t>
      </w:r>
    </w:p>
    <w:p w14:paraId="37808096" w14:textId="77777777" w:rsidR="00601A3E" w:rsidRPr="000E5CC8" w:rsidRDefault="00601A3E" w:rsidP="008F5306">
      <w:pPr>
        <w:pStyle w:val="Tekstpodstawowy"/>
        <w:numPr>
          <w:ilvl w:val="0"/>
          <w:numId w:val="42"/>
        </w:numPr>
        <w:tabs>
          <w:tab w:val="clear" w:pos="360"/>
          <w:tab w:val="left" w:pos="1134"/>
        </w:tabs>
        <w:suppressAutoHyphens/>
        <w:spacing w:line="276" w:lineRule="auto"/>
        <w:ind w:left="1134" w:hanging="567"/>
        <w:jc w:val="both"/>
        <w:rPr>
          <w:rFonts w:asciiTheme="minorHAnsi" w:hAnsiTheme="minorHAnsi" w:cstheme="minorHAnsi"/>
          <w:sz w:val="22"/>
          <w:szCs w:val="22"/>
        </w:rPr>
      </w:pPr>
      <w:r w:rsidRPr="000E5CC8">
        <w:rPr>
          <w:rFonts w:asciiTheme="minorHAnsi" w:hAnsiTheme="minorHAnsi" w:cstheme="minorHAnsi"/>
          <w:sz w:val="22"/>
          <w:szCs w:val="22"/>
        </w:rPr>
        <w:t>Wykonawca, niezależnie od udzielonej gwarancji jakości, ponosi odpowiedzialność z tytułu rękojmi za wady przedmiotu gwarancji.</w:t>
      </w:r>
    </w:p>
    <w:p w14:paraId="57D1D946" w14:textId="77777777" w:rsidR="00601A3E" w:rsidRPr="000E5CC8" w:rsidRDefault="00601A3E" w:rsidP="00C019CA">
      <w:pPr>
        <w:pStyle w:val="Tekstpodstawowy"/>
        <w:spacing w:line="276" w:lineRule="auto"/>
        <w:rPr>
          <w:rFonts w:asciiTheme="minorHAnsi" w:hAnsiTheme="minorHAnsi" w:cstheme="minorHAnsi"/>
          <w:b/>
          <w:bCs/>
          <w:sz w:val="22"/>
          <w:szCs w:val="22"/>
        </w:rPr>
      </w:pPr>
    </w:p>
    <w:p w14:paraId="28894A04" w14:textId="77777777" w:rsidR="00601A3E" w:rsidRPr="000E5CC8" w:rsidRDefault="00601A3E" w:rsidP="00C019CA">
      <w:pPr>
        <w:pStyle w:val="Tekstpodstawowy"/>
        <w:spacing w:line="276" w:lineRule="auto"/>
        <w:rPr>
          <w:rFonts w:asciiTheme="minorHAnsi" w:hAnsiTheme="minorHAnsi" w:cstheme="minorHAnsi"/>
          <w:sz w:val="22"/>
          <w:szCs w:val="22"/>
        </w:rPr>
      </w:pPr>
      <w:r w:rsidRPr="000E5CC8">
        <w:rPr>
          <w:rFonts w:asciiTheme="minorHAnsi" w:hAnsiTheme="minorHAnsi" w:cstheme="minorHAnsi"/>
          <w:b/>
          <w:bCs/>
          <w:sz w:val="22"/>
          <w:szCs w:val="22"/>
        </w:rPr>
        <w:t>Warunki gwarancji podpisali</w:t>
      </w:r>
      <w:r w:rsidRPr="000E5CC8">
        <w:rPr>
          <w:rFonts w:asciiTheme="minorHAnsi" w:hAnsiTheme="minorHAnsi" w:cstheme="minorHAnsi"/>
          <w:sz w:val="22"/>
          <w:szCs w:val="22"/>
        </w:rPr>
        <w:t>:</w:t>
      </w:r>
    </w:p>
    <w:p w14:paraId="35E95166" w14:textId="77777777" w:rsidR="00601A3E" w:rsidRPr="000E5CC8" w:rsidRDefault="00601A3E" w:rsidP="00C019CA">
      <w:pPr>
        <w:pStyle w:val="Tekstpodstawowy"/>
        <w:spacing w:line="276" w:lineRule="auto"/>
        <w:rPr>
          <w:rFonts w:asciiTheme="minorHAnsi" w:hAnsiTheme="minorHAnsi" w:cstheme="minorHAnsi"/>
          <w:sz w:val="22"/>
          <w:szCs w:val="22"/>
        </w:rPr>
      </w:pPr>
      <w:r w:rsidRPr="000E5CC8">
        <w:rPr>
          <w:rFonts w:asciiTheme="minorHAnsi" w:hAnsiTheme="minorHAnsi" w:cstheme="minorHAnsi"/>
          <w:sz w:val="22"/>
          <w:szCs w:val="22"/>
        </w:rPr>
        <w:t>Udzielający gwarancji jakości upoważniony przedstawiciel Wykonawcy:</w:t>
      </w:r>
    </w:p>
    <w:p w14:paraId="52E476A4" w14:textId="77777777" w:rsidR="00601A3E" w:rsidRPr="000E5CC8" w:rsidRDefault="00601A3E" w:rsidP="00C019CA">
      <w:pPr>
        <w:pStyle w:val="Tekstpodstawowy"/>
        <w:spacing w:line="276" w:lineRule="auto"/>
        <w:rPr>
          <w:rFonts w:asciiTheme="minorHAnsi" w:hAnsiTheme="minorHAnsi" w:cstheme="minorHAnsi"/>
          <w:sz w:val="22"/>
          <w:szCs w:val="22"/>
        </w:rPr>
      </w:pPr>
    </w:p>
    <w:p w14:paraId="21A86173" w14:textId="77777777" w:rsidR="00601A3E" w:rsidRPr="000E5CC8" w:rsidRDefault="00601A3E" w:rsidP="00C019CA">
      <w:pPr>
        <w:pStyle w:val="Tekstpodstawowy"/>
        <w:spacing w:line="276" w:lineRule="auto"/>
        <w:rPr>
          <w:rFonts w:asciiTheme="minorHAnsi" w:hAnsiTheme="minorHAnsi" w:cstheme="minorHAnsi"/>
          <w:sz w:val="22"/>
          <w:szCs w:val="22"/>
        </w:rPr>
      </w:pPr>
      <w:r w:rsidRPr="000E5CC8">
        <w:rPr>
          <w:rFonts w:asciiTheme="minorHAnsi" w:hAnsiTheme="minorHAnsi" w:cstheme="minorHAnsi"/>
          <w:sz w:val="22"/>
          <w:szCs w:val="22"/>
        </w:rPr>
        <w:t>......................................................................................................................................................</w:t>
      </w:r>
    </w:p>
    <w:p w14:paraId="53AF3385" w14:textId="77777777" w:rsidR="00601A3E" w:rsidRPr="000E5CC8" w:rsidRDefault="00601A3E" w:rsidP="00C019CA">
      <w:pPr>
        <w:pStyle w:val="Tekstpodstawowy"/>
        <w:spacing w:line="276" w:lineRule="auto"/>
        <w:rPr>
          <w:rFonts w:asciiTheme="minorHAnsi" w:hAnsiTheme="minorHAnsi" w:cstheme="minorHAnsi"/>
          <w:sz w:val="22"/>
          <w:szCs w:val="22"/>
        </w:rPr>
      </w:pPr>
    </w:p>
    <w:p w14:paraId="03585EBF" w14:textId="77777777" w:rsidR="00601A3E" w:rsidRPr="000E5CC8" w:rsidRDefault="00601A3E" w:rsidP="00C019CA">
      <w:pPr>
        <w:pStyle w:val="Tekstpodstawowy"/>
        <w:spacing w:line="276" w:lineRule="auto"/>
        <w:rPr>
          <w:rFonts w:asciiTheme="minorHAnsi" w:hAnsiTheme="minorHAnsi" w:cstheme="minorHAnsi"/>
          <w:sz w:val="22"/>
          <w:szCs w:val="22"/>
        </w:rPr>
      </w:pPr>
      <w:r w:rsidRPr="000E5CC8">
        <w:rPr>
          <w:rFonts w:asciiTheme="minorHAnsi" w:hAnsiTheme="minorHAnsi" w:cstheme="minorHAnsi"/>
          <w:sz w:val="22"/>
          <w:szCs w:val="22"/>
        </w:rPr>
        <w:t>Przyjmujący gwarancję jakości przedstawiciel Zamawiającego:</w:t>
      </w:r>
    </w:p>
    <w:p w14:paraId="7037684D" w14:textId="77777777" w:rsidR="00601A3E" w:rsidRPr="000E5CC8" w:rsidRDefault="00601A3E" w:rsidP="00C019CA">
      <w:pPr>
        <w:suppressAutoHyphens/>
        <w:spacing w:line="276" w:lineRule="auto"/>
        <w:rPr>
          <w:rFonts w:asciiTheme="minorHAnsi" w:hAnsiTheme="minorHAnsi" w:cstheme="minorHAnsi"/>
          <w:sz w:val="22"/>
          <w:szCs w:val="22"/>
        </w:rPr>
      </w:pPr>
    </w:p>
    <w:p w14:paraId="18A9448A" w14:textId="77777777" w:rsidR="00601A3E" w:rsidRPr="000E5CC8" w:rsidRDefault="00601A3E" w:rsidP="00C019CA">
      <w:pPr>
        <w:suppressAutoHyphens/>
        <w:spacing w:line="276" w:lineRule="auto"/>
        <w:rPr>
          <w:rFonts w:asciiTheme="minorHAnsi" w:hAnsiTheme="minorHAnsi" w:cstheme="minorHAnsi"/>
          <w:sz w:val="22"/>
          <w:szCs w:val="22"/>
        </w:rPr>
      </w:pPr>
      <w:r w:rsidRPr="000E5CC8">
        <w:rPr>
          <w:rFonts w:asciiTheme="minorHAnsi" w:hAnsiTheme="minorHAnsi" w:cstheme="minorHAnsi"/>
          <w:sz w:val="22"/>
          <w:szCs w:val="22"/>
        </w:rPr>
        <w:t>......................................................................................................................................................</w:t>
      </w:r>
    </w:p>
    <w:p w14:paraId="30B731A2" w14:textId="77777777" w:rsidR="00601A3E" w:rsidRPr="000E5CC8" w:rsidRDefault="00601A3E" w:rsidP="00C019CA">
      <w:pPr>
        <w:spacing w:line="276" w:lineRule="auto"/>
        <w:rPr>
          <w:rFonts w:asciiTheme="minorHAnsi" w:hAnsiTheme="minorHAnsi" w:cstheme="minorHAnsi"/>
          <w:b/>
          <w:sz w:val="22"/>
          <w:szCs w:val="22"/>
        </w:rPr>
      </w:pPr>
    </w:p>
    <w:p w14:paraId="7EF7E2F9" w14:textId="77777777" w:rsidR="00601A3E" w:rsidRPr="000E5CC8" w:rsidRDefault="00601A3E" w:rsidP="00C019CA">
      <w:pPr>
        <w:spacing w:line="276" w:lineRule="auto"/>
        <w:rPr>
          <w:rFonts w:asciiTheme="minorHAnsi" w:hAnsiTheme="minorHAnsi" w:cstheme="minorHAnsi"/>
          <w:sz w:val="22"/>
          <w:szCs w:val="22"/>
        </w:rPr>
      </w:pPr>
    </w:p>
    <w:p w14:paraId="23FB39B0" w14:textId="77777777" w:rsidR="0092736D" w:rsidRPr="000E5CC8" w:rsidRDefault="0092736D" w:rsidP="00C019CA">
      <w:pPr>
        <w:spacing w:line="276" w:lineRule="auto"/>
        <w:rPr>
          <w:rFonts w:asciiTheme="minorHAnsi" w:hAnsiTheme="minorHAnsi" w:cstheme="minorHAnsi"/>
          <w:sz w:val="22"/>
          <w:szCs w:val="22"/>
        </w:rPr>
      </w:pPr>
    </w:p>
    <w:sectPr w:rsidR="0092736D" w:rsidRPr="000E5CC8" w:rsidSect="00601A3E">
      <w:headerReference w:type="even" r:id="rId10"/>
      <w:headerReference w:type="default" r:id="rId11"/>
      <w:footerReference w:type="even" r:id="rId12"/>
      <w:footerReference w:type="default" r:id="rId13"/>
      <w:pgSz w:w="11905" w:h="16837"/>
      <w:pgMar w:top="1276" w:right="1428" w:bottom="1306" w:left="1424"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31EB8" w14:textId="77777777" w:rsidR="00F15F6D" w:rsidRDefault="00F15F6D" w:rsidP="00986D2D">
      <w:r>
        <w:separator/>
      </w:r>
    </w:p>
  </w:endnote>
  <w:endnote w:type="continuationSeparator" w:id="0">
    <w:p w14:paraId="07168EC9" w14:textId="77777777" w:rsidR="00F15F6D" w:rsidRDefault="00F15F6D" w:rsidP="0098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F6D4" w14:textId="77777777" w:rsidR="00601A3E" w:rsidRDefault="00601A3E">
    <w:pPr>
      <w:pStyle w:val="Style2"/>
      <w:widowControl/>
      <w:ind w:right="-532"/>
      <w:jc w:val="right"/>
      <w:rPr>
        <w:rStyle w:val="FontStyle25"/>
        <w:rFonts w:eastAsia="Calibri"/>
      </w:rPr>
    </w:pPr>
    <w:r>
      <w:rPr>
        <w:rStyle w:val="FontStyle25"/>
        <w:rFonts w:eastAsia="Calibri"/>
      </w:rPr>
      <w:fldChar w:fldCharType="begin"/>
    </w:r>
    <w:r>
      <w:rPr>
        <w:rStyle w:val="FontStyle25"/>
        <w:rFonts w:eastAsia="Calibri"/>
      </w:rPr>
      <w:instrText>PAGE</w:instrText>
    </w:r>
    <w:r>
      <w:rPr>
        <w:rStyle w:val="FontStyle25"/>
        <w:rFonts w:eastAsia="Calibri"/>
      </w:rPr>
      <w:fldChar w:fldCharType="separate"/>
    </w:r>
    <w:r>
      <w:rPr>
        <w:rStyle w:val="FontStyle25"/>
        <w:rFonts w:eastAsia="Calibri"/>
      </w:rPr>
      <w:t>21</w:t>
    </w:r>
    <w:r>
      <w:rPr>
        <w:rStyle w:val="FontStyle25"/>
        <w:rFonts w:eastAsia="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1F10B" w14:textId="77777777" w:rsidR="00601A3E" w:rsidRDefault="00601A3E">
    <w:pPr>
      <w:pStyle w:val="Style2"/>
      <w:widowControl/>
      <w:ind w:right="-532"/>
      <w:jc w:val="right"/>
      <w:rPr>
        <w:rStyle w:val="FontStyle25"/>
        <w:rFonts w:eastAsia="Calibri"/>
      </w:rPr>
    </w:pPr>
    <w:r>
      <w:rPr>
        <w:rStyle w:val="FontStyle25"/>
        <w:rFonts w:eastAsia="Calibri"/>
      </w:rPr>
      <w:fldChar w:fldCharType="begin"/>
    </w:r>
    <w:r>
      <w:rPr>
        <w:rStyle w:val="FontStyle25"/>
        <w:rFonts w:eastAsia="Calibri"/>
      </w:rPr>
      <w:instrText>PAGE</w:instrText>
    </w:r>
    <w:r>
      <w:rPr>
        <w:rStyle w:val="FontStyle25"/>
        <w:rFonts w:eastAsia="Calibri"/>
      </w:rPr>
      <w:fldChar w:fldCharType="separate"/>
    </w:r>
    <w:r>
      <w:rPr>
        <w:rStyle w:val="FontStyle25"/>
        <w:rFonts w:eastAsia="Calibri"/>
        <w:noProof/>
      </w:rPr>
      <w:t>26</w:t>
    </w:r>
    <w:r>
      <w:rPr>
        <w:rStyle w:val="FontStyle25"/>
        <w:rFonts w:eastAsia="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9DE43" w14:textId="77777777" w:rsidR="00F15F6D" w:rsidRDefault="00F15F6D" w:rsidP="00986D2D">
      <w:r>
        <w:separator/>
      </w:r>
    </w:p>
  </w:footnote>
  <w:footnote w:type="continuationSeparator" w:id="0">
    <w:p w14:paraId="4D2E56C6" w14:textId="77777777" w:rsidR="00F15F6D" w:rsidRDefault="00F15F6D" w:rsidP="0098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3AEE" w14:textId="77777777" w:rsidR="00601A3E" w:rsidRDefault="00601A3E">
    <w:pPr>
      <w:widowContro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10677" w14:textId="623CC2B1" w:rsidR="004241B9" w:rsidRPr="004241B9" w:rsidRDefault="00986D2D" w:rsidP="004241B9">
    <w:pPr>
      <w:pStyle w:val="Nagwek"/>
      <w:rPr>
        <w:rFonts w:asciiTheme="minorHAnsi" w:hAnsiTheme="minorHAnsi" w:cstheme="minorHAnsi"/>
        <w:iCs/>
        <w:sz w:val="20"/>
        <w:szCs w:val="20"/>
      </w:rPr>
    </w:pPr>
    <w:r w:rsidRPr="00986D2D">
      <w:rPr>
        <w:rFonts w:asciiTheme="minorHAnsi" w:hAnsiTheme="minorHAnsi" w:cstheme="minorHAnsi"/>
        <w:sz w:val="20"/>
        <w:szCs w:val="20"/>
      </w:rPr>
      <w:t>Nr postępowania</w:t>
    </w:r>
    <w:r w:rsidR="004241B9">
      <w:rPr>
        <w:rFonts w:asciiTheme="minorHAnsi" w:hAnsiTheme="minorHAnsi" w:cstheme="minorHAnsi"/>
        <w:sz w:val="20"/>
        <w:szCs w:val="20"/>
      </w:rPr>
      <w:t>:</w:t>
    </w:r>
    <w:r w:rsidR="004241B9" w:rsidRPr="004241B9">
      <w:rPr>
        <w:rFonts w:asciiTheme="minorHAnsi" w:hAnsiTheme="minorHAnsi" w:cstheme="minorHAnsi"/>
        <w:i/>
        <w:sz w:val="20"/>
        <w:szCs w:val="20"/>
      </w:rPr>
      <w:t xml:space="preserve"> </w:t>
    </w:r>
    <w:r w:rsidR="004241B9" w:rsidRPr="004241B9">
      <w:rPr>
        <w:rFonts w:asciiTheme="minorHAnsi" w:hAnsiTheme="minorHAnsi" w:cstheme="minorHAnsi"/>
        <w:iCs/>
        <w:sz w:val="20"/>
        <w:szCs w:val="20"/>
      </w:rPr>
      <w:t>1/FORT/2026</w:t>
    </w:r>
  </w:p>
  <w:p w14:paraId="0CEBEE74" w14:textId="1381CB3D" w:rsidR="00601A3E" w:rsidRPr="00986D2D" w:rsidRDefault="00601A3E" w:rsidP="00F50D35">
    <w:pPr>
      <w:widowControl/>
      <w:rPr>
        <w:rFonts w:asciiTheme="minorHAnsi" w:hAnsiTheme="minorHAnsi"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77B4B280"/>
    <w:name w:val="WW8Num24"/>
    <w:lvl w:ilvl="0">
      <w:start w:val="1"/>
      <w:numFmt w:val="decimal"/>
      <w:lvlText w:val="%1."/>
      <w:lvlJc w:val="left"/>
      <w:pPr>
        <w:tabs>
          <w:tab w:val="num" w:pos="644"/>
        </w:tabs>
        <w:ind w:left="644" w:hanging="360"/>
      </w:pPr>
      <w:rPr>
        <w:rFonts w:ascii="Calibri" w:hAnsi="Calibri" w:hint="default"/>
        <w:strike w:val="0"/>
        <w:dstrike w:val="0"/>
      </w:rPr>
    </w:lvl>
    <w:lvl w:ilvl="1">
      <w:start w:val="1"/>
      <w:numFmt w:val="decimal"/>
      <w:lvlText w:val="%2)"/>
      <w:lvlJc w:val="left"/>
      <w:pPr>
        <w:tabs>
          <w:tab w:val="num" w:pos="502"/>
        </w:tabs>
        <w:ind w:left="502"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15"/>
    <w:multiLevelType w:val="multilevel"/>
    <w:tmpl w:val="9E0CC848"/>
    <w:name w:val="WW8Num25"/>
    <w:lvl w:ilvl="0">
      <w:start w:val="1"/>
      <w:numFmt w:val="decimal"/>
      <w:lvlText w:val="%1)"/>
      <w:lvlJc w:val="left"/>
      <w:pPr>
        <w:tabs>
          <w:tab w:val="num" w:pos="1080"/>
        </w:tabs>
        <w:ind w:left="1080" w:hanging="360"/>
      </w:pPr>
      <w:rPr>
        <w:rFonts w:ascii="Calibri" w:eastAsia="SimSun" w:hAnsi="Calibri" w:cs="Times New Roman" w:hint="default"/>
      </w:rPr>
    </w:lvl>
    <w:lvl w:ilvl="1">
      <w:start w:val="1"/>
      <w:numFmt w:val="decimal"/>
      <w:lvlText w:val="%2."/>
      <w:lvlJc w:val="left"/>
      <w:pPr>
        <w:tabs>
          <w:tab w:val="num" w:pos="1800"/>
        </w:tabs>
        <w:ind w:left="1800" w:hanging="360"/>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2" w15:restartNumberingAfterBreak="0">
    <w:nsid w:val="00000016"/>
    <w:multiLevelType w:val="multilevel"/>
    <w:tmpl w:val="503EB46E"/>
    <w:name w:val="WW8Num26"/>
    <w:lvl w:ilvl="0">
      <w:start w:val="6"/>
      <w:numFmt w:val="decimal"/>
      <w:lvlText w:val="%1."/>
      <w:lvlJc w:val="left"/>
      <w:pPr>
        <w:tabs>
          <w:tab w:val="num" w:pos="360"/>
        </w:tabs>
        <w:ind w:left="360" w:hanging="360"/>
      </w:pPr>
      <w:rPr>
        <w:rFonts w:hint="default"/>
        <w:b w:val="0"/>
        <w:bCs/>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880"/>
        </w:tabs>
        <w:ind w:left="288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960"/>
        </w:tabs>
        <w:ind w:left="3960" w:hanging="1800"/>
      </w:pPr>
      <w:rPr>
        <w:rFonts w:hint="default"/>
      </w:rPr>
    </w:lvl>
    <w:lvl w:ilvl="8">
      <w:start w:val="1"/>
      <w:numFmt w:val="decimal"/>
      <w:lvlText w:val="%1.%2.%3.%4.%5.%6.%7.%8.%9."/>
      <w:lvlJc w:val="left"/>
      <w:pPr>
        <w:tabs>
          <w:tab w:val="num" w:pos="4320"/>
        </w:tabs>
        <w:ind w:left="4320" w:hanging="1800"/>
      </w:pPr>
      <w:rPr>
        <w:rFonts w:hint="default"/>
      </w:rPr>
    </w:lvl>
  </w:abstractNum>
  <w:abstractNum w:abstractNumId="3" w15:restartNumberingAfterBreak="0">
    <w:nsid w:val="01A1224B"/>
    <w:multiLevelType w:val="multilevel"/>
    <w:tmpl w:val="AB6E110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62E3A9B"/>
    <w:multiLevelType w:val="hybridMultilevel"/>
    <w:tmpl w:val="7A4E9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2B1FB7"/>
    <w:multiLevelType w:val="singleLevel"/>
    <w:tmpl w:val="7168403A"/>
    <w:lvl w:ilvl="0">
      <w:start w:val="1"/>
      <w:numFmt w:val="decimal"/>
      <w:lvlText w:val="%1."/>
      <w:legacy w:legacy="1" w:legacySpace="0" w:legacyIndent="538"/>
      <w:lvlJc w:val="left"/>
      <w:rPr>
        <w:rFonts w:ascii="Calibri" w:hAnsi="Calibri" w:cs="Times New Roman" w:hint="default"/>
      </w:rPr>
    </w:lvl>
  </w:abstractNum>
  <w:abstractNum w:abstractNumId="6" w15:restartNumberingAfterBreak="0">
    <w:nsid w:val="074D3C17"/>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7" w15:restartNumberingAfterBreak="0">
    <w:nsid w:val="07516D0A"/>
    <w:multiLevelType w:val="hybridMultilevel"/>
    <w:tmpl w:val="7C84408E"/>
    <w:lvl w:ilvl="0" w:tplc="04150011">
      <w:start w:val="1"/>
      <w:numFmt w:val="decimal"/>
      <w:lvlText w:val="%1)"/>
      <w:lvlJc w:val="left"/>
      <w:pPr>
        <w:ind w:left="760" w:hanging="360"/>
      </w:pPr>
    </w:lvl>
    <w:lvl w:ilvl="1" w:tplc="14401ABA">
      <w:start w:val="1"/>
      <w:numFmt w:val="decimal"/>
      <w:lvlText w:val="%2."/>
      <w:lvlJc w:val="left"/>
      <w:pPr>
        <w:ind w:left="1480" w:hanging="360"/>
      </w:pPr>
      <w:rPr>
        <w:rFonts w:hint="default"/>
      </w:r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8" w15:restartNumberingAfterBreak="0">
    <w:nsid w:val="088C217A"/>
    <w:multiLevelType w:val="hybridMultilevel"/>
    <w:tmpl w:val="EC5AF0C8"/>
    <w:lvl w:ilvl="0" w:tplc="04150011">
      <w:start w:val="1"/>
      <w:numFmt w:val="decimal"/>
      <w:lvlText w:val="%1)"/>
      <w:lvlJc w:val="left"/>
      <w:pPr>
        <w:ind w:left="1258" w:hanging="360"/>
      </w:pPr>
    </w:lvl>
    <w:lvl w:ilvl="1" w:tplc="04150019" w:tentative="1">
      <w:start w:val="1"/>
      <w:numFmt w:val="lowerLetter"/>
      <w:lvlText w:val="%2."/>
      <w:lvlJc w:val="left"/>
      <w:pPr>
        <w:ind w:left="1978" w:hanging="360"/>
      </w:pPr>
    </w:lvl>
    <w:lvl w:ilvl="2" w:tplc="0415001B" w:tentative="1">
      <w:start w:val="1"/>
      <w:numFmt w:val="lowerRoman"/>
      <w:lvlText w:val="%3."/>
      <w:lvlJc w:val="right"/>
      <w:pPr>
        <w:ind w:left="2698" w:hanging="180"/>
      </w:pPr>
    </w:lvl>
    <w:lvl w:ilvl="3" w:tplc="0415000F" w:tentative="1">
      <w:start w:val="1"/>
      <w:numFmt w:val="decimal"/>
      <w:lvlText w:val="%4."/>
      <w:lvlJc w:val="left"/>
      <w:pPr>
        <w:ind w:left="3418" w:hanging="360"/>
      </w:pPr>
    </w:lvl>
    <w:lvl w:ilvl="4" w:tplc="04150019" w:tentative="1">
      <w:start w:val="1"/>
      <w:numFmt w:val="lowerLetter"/>
      <w:lvlText w:val="%5."/>
      <w:lvlJc w:val="left"/>
      <w:pPr>
        <w:ind w:left="4138" w:hanging="360"/>
      </w:pPr>
    </w:lvl>
    <w:lvl w:ilvl="5" w:tplc="0415001B" w:tentative="1">
      <w:start w:val="1"/>
      <w:numFmt w:val="lowerRoman"/>
      <w:lvlText w:val="%6."/>
      <w:lvlJc w:val="right"/>
      <w:pPr>
        <w:ind w:left="4858" w:hanging="180"/>
      </w:pPr>
    </w:lvl>
    <w:lvl w:ilvl="6" w:tplc="0415000F" w:tentative="1">
      <w:start w:val="1"/>
      <w:numFmt w:val="decimal"/>
      <w:lvlText w:val="%7."/>
      <w:lvlJc w:val="left"/>
      <w:pPr>
        <w:ind w:left="5578" w:hanging="360"/>
      </w:pPr>
    </w:lvl>
    <w:lvl w:ilvl="7" w:tplc="04150019" w:tentative="1">
      <w:start w:val="1"/>
      <w:numFmt w:val="lowerLetter"/>
      <w:lvlText w:val="%8."/>
      <w:lvlJc w:val="left"/>
      <w:pPr>
        <w:ind w:left="6298" w:hanging="360"/>
      </w:pPr>
    </w:lvl>
    <w:lvl w:ilvl="8" w:tplc="0415001B" w:tentative="1">
      <w:start w:val="1"/>
      <w:numFmt w:val="lowerRoman"/>
      <w:lvlText w:val="%9."/>
      <w:lvlJc w:val="right"/>
      <w:pPr>
        <w:ind w:left="7018" w:hanging="180"/>
      </w:pPr>
    </w:lvl>
  </w:abstractNum>
  <w:abstractNum w:abstractNumId="9" w15:restartNumberingAfterBreak="0">
    <w:nsid w:val="0C4D238D"/>
    <w:multiLevelType w:val="hybridMultilevel"/>
    <w:tmpl w:val="072690FC"/>
    <w:lvl w:ilvl="0" w:tplc="B178B40A">
      <w:start w:val="2"/>
      <w:numFmt w:val="decimal"/>
      <w:lvlText w:val="%1."/>
      <w:lvlJc w:val="left"/>
      <w:pPr>
        <w:ind w:left="720" w:hanging="360"/>
      </w:pPr>
      <w:rPr>
        <w:rFonts w:hint="default"/>
        <w:b w:val="0"/>
        <w:bCs w:val="0"/>
        <w:color w:val="00000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4B19BA"/>
    <w:multiLevelType w:val="singleLevel"/>
    <w:tmpl w:val="B5864744"/>
    <w:lvl w:ilvl="0">
      <w:start w:val="1"/>
      <w:numFmt w:val="decimal"/>
      <w:lvlText w:val="%1)"/>
      <w:legacy w:legacy="1" w:legacySpace="0" w:legacyIndent="528"/>
      <w:lvlJc w:val="left"/>
      <w:rPr>
        <w:rFonts w:ascii="Calibri" w:eastAsia="Times New Roman" w:hAnsi="Calibri" w:cs="Calibri"/>
      </w:rPr>
    </w:lvl>
  </w:abstractNum>
  <w:abstractNum w:abstractNumId="11" w15:restartNumberingAfterBreak="0">
    <w:nsid w:val="10F7112A"/>
    <w:multiLevelType w:val="hybridMultilevel"/>
    <w:tmpl w:val="31F03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41EA8"/>
    <w:multiLevelType w:val="singleLevel"/>
    <w:tmpl w:val="A4CA5B5C"/>
    <w:lvl w:ilvl="0">
      <w:start w:val="1"/>
      <w:numFmt w:val="decimal"/>
      <w:lvlText w:val="%1)"/>
      <w:legacy w:legacy="1" w:legacySpace="0" w:legacyIndent="533"/>
      <w:lvlJc w:val="left"/>
      <w:rPr>
        <w:rFonts w:ascii="Calibri" w:hAnsi="Calibri" w:cs="Times New Roman" w:hint="default"/>
      </w:rPr>
    </w:lvl>
  </w:abstractNum>
  <w:abstractNum w:abstractNumId="13" w15:restartNumberingAfterBreak="0">
    <w:nsid w:val="152D1F9B"/>
    <w:multiLevelType w:val="singleLevel"/>
    <w:tmpl w:val="7EEA59B2"/>
    <w:lvl w:ilvl="0">
      <w:start w:val="1"/>
      <w:numFmt w:val="decimal"/>
      <w:lvlText w:val="%1)"/>
      <w:legacy w:legacy="1" w:legacySpace="0" w:legacyIndent="523"/>
      <w:lvlJc w:val="left"/>
      <w:rPr>
        <w:rFonts w:ascii="Calibri" w:hAnsi="Calibri" w:cs="Times New Roman" w:hint="default"/>
      </w:rPr>
    </w:lvl>
  </w:abstractNum>
  <w:abstractNum w:abstractNumId="14" w15:restartNumberingAfterBreak="0">
    <w:nsid w:val="1CFD5EB6"/>
    <w:multiLevelType w:val="hybridMultilevel"/>
    <w:tmpl w:val="84984E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0B6FB0"/>
    <w:multiLevelType w:val="hybridMultilevel"/>
    <w:tmpl w:val="1C7C3CA8"/>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6" w15:restartNumberingAfterBreak="0">
    <w:nsid w:val="1F611427"/>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17" w15:restartNumberingAfterBreak="0">
    <w:nsid w:val="1F955594"/>
    <w:multiLevelType w:val="hybridMultilevel"/>
    <w:tmpl w:val="422C26EA"/>
    <w:lvl w:ilvl="0" w:tplc="8A100F9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0673A56"/>
    <w:multiLevelType w:val="multilevel"/>
    <w:tmpl w:val="45425498"/>
    <w:lvl w:ilvl="0">
      <w:start w:val="1"/>
      <w:numFmt w:val="decimal"/>
      <w:lvlText w:val="%1)"/>
      <w:lvlJc w:val="left"/>
      <w:pPr>
        <w:tabs>
          <w:tab w:val="num" w:pos="432"/>
        </w:tabs>
        <w:ind w:left="432" w:hanging="432"/>
      </w:pPr>
    </w:lvl>
    <w:lvl w:ilvl="1">
      <w:start w:val="1"/>
      <w:numFmt w:val="upperRoman"/>
      <w:lvlText w:val="%2."/>
      <w:lvlJc w:val="right"/>
      <w:pPr>
        <w:tabs>
          <w:tab w:val="num" w:pos="0"/>
        </w:tabs>
        <w:ind w:left="576" w:hanging="576"/>
      </w:pPr>
    </w:lvl>
    <w:lvl w:ilvl="2">
      <w:start w:val="1"/>
      <w:numFmt w:val="decimal"/>
      <w:lvlText w:val="%3."/>
      <w:lvlJc w:val="left"/>
      <w:pPr>
        <w:tabs>
          <w:tab w:val="num" w:pos="0"/>
        </w:tabs>
        <w:ind w:left="720" w:hanging="720"/>
      </w:pPr>
      <w:rPr>
        <w:b w:val="0"/>
        <w:bCs w:val="0"/>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9" w15:restartNumberingAfterBreak="0">
    <w:nsid w:val="21BF4518"/>
    <w:multiLevelType w:val="singleLevel"/>
    <w:tmpl w:val="CBA4D8EE"/>
    <w:lvl w:ilvl="0">
      <w:start w:val="2"/>
      <w:numFmt w:val="decimal"/>
      <w:lvlText w:val="%1)"/>
      <w:legacy w:legacy="1" w:legacySpace="0" w:legacyIndent="538"/>
      <w:lvlJc w:val="left"/>
      <w:rPr>
        <w:rFonts w:ascii="Calibri" w:hAnsi="Calibri" w:cs="Times New Roman" w:hint="default"/>
      </w:rPr>
    </w:lvl>
  </w:abstractNum>
  <w:abstractNum w:abstractNumId="20" w15:restartNumberingAfterBreak="0">
    <w:nsid w:val="21EC00FD"/>
    <w:multiLevelType w:val="singleLevel"/>
    <w:tmpl w:val="138C50DC"/>
    <w:lvl w:ilvl="0">
      <w:start w:val="4"/>
      <w:numFmt w:val="decimal"/>
      <w:lvlText w:val="%1."/>
      <w:legacy w:legacy="1" w:legacySpace="0" w:legacyIndent="533"/>
      <w:lvlJc w:val="left"/>
      <w:rPr>
        <w:rFonts w:ascii="Calibri" w:hAnsi="Calibri" w:cs="Times New Roman" w:hint="default"/>
      </w:rPr>
    </w:lvl>
  </w:abstractNum>
  <w:abstractNum w:abstractNumId="21" w15:restartNumberingAfterBreak="0">
    <w:nsid w:val="250B4F65"/>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22" w15:restartNumberingAfterBreak="0">
    <w:nsid w:val="296B2072"/>
    <w:multiLevelType w:val="singleLevel"/>
    <w:tmpl w:val="EECA5912"/>
    <w:lvl w:ilvl="0">
      <w:start w:val="1"/>
      <w:numFmt w:val="decimal"/>
      <w:lvlText w:val="%1."/>
      <w:legacy w:legacy="1" w:legacySpace="0" w:legacyIndent="528"/>
      <w:lvlJc w:val="left"/>
      <w:rPr>
        <w:rFonts w:ascii="Calibri" w:hAnsi="Calibri" w:cs="Times New Roman" w:hint="default"/>
      </w:rPr>
    </w:lvl>
  </w:abstractNum>
  <w:abstractNum w:abstractNumId="23" w15:restartNumberingAfterBreak="0">
    <w:nsid w:val="298E5848"/>
    <w:multiLevelType w:val="singleLevel"/>
    <w:tmpl w:val="7168403A"/>
    <w:lvl w:ilvl="0">
      <w:start w:val="1"/>
      <w:numFmt w:val="decimal"/>
      <w:lvlText w:val="%1."/>
      <w:legacy w:legacy="1" w:legacySpace="0" w:legacyIndent="538"/>
      <w:lvlJc w:val="left"/>
      <w:rPr>
        <w:rFonts w:ascii="Calibri" w:hAnsi="Calibri" w:cs="Times New Roman" w:hint="default"/>
      </w:rPr>
    </w:lvl>
  </w:abstractNum>
  <w:abstractNum w:abstractNumId="24" w15:restartNumberingAfterBreak="0">
    <w:nsid w:val="2C52087F"/>
    <w:multiLevelType w:val="singleLevel"/>
    <w:tmpl w:val="2C88DB3A"/>
    <w:lvl w:ilvl="0">
      <w:start w:val="1"/>
      <w:numFmt w:val="decimal"/>
      <w:lvlText w:val="%1."/>
      <w:legacy w:legacy="1" w:legacySpace="0" w:legacyIndent="523"/>
      <w:lvlJc w:val="left"/>
      <w:rPr>
        <w:rFonts w:ascii="Calibri" w:hAnsi="Calibri" w:cs="Times New Roman" w:hint="default"/>
      </w:rPr>
    </w:lvl>
  </w:abstractNum>
  <w:abstractNum w:abstractNumId="25" w15:restartNumberingAfterBreak="0">
    <w:nsid w:val="2E065D5E"/>
    <w:multiLevelType w:val="singleLevel"/>
    <w:tmpl w:val="A4CA5B5C"/>
    <w:lvl w:ilvl="0">
      <w:start w:val="1"/>
      <w:numFmt w:val="decimal"/>
      <w:lvlText w:val="%1)"/>
      <w:legacy w:legacy="1" w:legacySpace="0" w:legacyIndent="533"/>
      <w:lvlJc w:val="left"/>
      <w:rPr>
        <w:rFonts w:ascii="Calibri" w:hAnsi="Calibri" w:cs="Times New Roman" w:hint="default"/>
      </w:rPr>
    </w:lvl>
  </w:abstractNum>
  <w:abstractNum w:abstractNumId="26" w15:restartNumberingAfterBreak="0">
    <w:nsid w:val="32AF1DB1"/>
    <w:multiLevelType w:val="hybridMultilevel"/>
    <w:tmpl w:val="798EBD52"/>
    <w:lvl w:ilvl="0" w:tplc="92DEE822">
      <w:start w:val="1"/>
      <w:numFmt w:val="lowerLetter"/>
      <w:lvlText w:val="%1)"/>
      <w:lvlJc w:val="right"/>
      <w:pPr>
        <w:ind w:left="1647" w:hanging="360"/>
      </w:pPr>
      <w:rPr>
        <w:rFonts w:asciiTheme="minorHAnsi" w:eastAsia="Times New Roman" w:hAnsiTheme="minorHAnsi" w:cstheme="minorHAnsi"/>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7" w15:restartNumberingAfterBreak="0">
    <w:nsid w:val="36F462AD"/>
    <w:multiLevelType w:val="singleLevel"/>
    <w:tmpl w:val="A4CA5B5C"/>
    <w:lvl w:ilvl="0">
      <w:start w:val="1"/>
      <w:numFmt w:val="decimal"/>
      <w:lvlText w:val="%1)"/>
      <w:legacy w:legacy="1" w:legacySpace="0" w:legacyIndent="533"/>
      <w:lvlJc w:val="left"/>
      <w:rPr>
        <w:rFonts w:ascii="Calibri" w:hAnsi="Calibri" w:cs="Times New Roman" w:hint="default"/>
      </w:rPr>
    </w:lvl>
  </w:abstractNum>
  <w:abstractNum w:abstractNumId="28" w15:restartNumberingAfterBreak="0">
    <w:nsid w:val="378476C8"/>
    <w:multiLevelType w:val="singleLevel"/>
    <w:tmpl w:val="4B26805A"/>
    <w:lvl w:ilvl="0">
      <w:start w:val="2"/>
      <w:numFmt w:val="decimal"/>
      <w:lvlText w:val="%1)"/>
      <w:legacy w:legacy="1" w:legacySpace="0" w:legacyIndent="533"/>
      <w:lvlJc w:val="left"/>
      <w:rPr>
        <w:rFonts w:ascii="Calibri" w:hAnsi="Calibri" w:cs="Times New Roman" w:hint="default"/>
      </w:rPr>
    </w:lvl>
  </w:abstractNum>
  <w:abstractNum w:abstractNumId="29" w15:restartNumberingAfterBreak="0">
    <w:nsid w:val="37951528"/>
    <w:multiLevelType w:val="hybridMultilevel"/>
    <w:tmpl w:val="C784C4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351A87"/>
    <w:multiLevelType w:val="hybridMultilevel"/>
    <w:tmpl w:val="C488234C"/>
    <w:lvl w:ilvl="0" w:tplc="0212EE5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922106"/>
    <w:multiLevelType w:val="hybridMultilevel"/>
    <w:tmpl w:val="2D1C13D4"/>
    <w:lvl w:ilvl="0" w:tplc="04150011">
      <w:start w:val="1"/>
      <w:numFmt w:val="decimal"/>
      <w:lvlText w:val="%1)"/>
      <w:lvlJc w:val="left"/>
      <w:pPr>
        <w:ind w:left="1253" w:hanging="360"/>
      </w:pPr>
    </w:lvl>
    <w:lvl w:ilvl="1" w:tplc="04150019" w:tentative="1">
      <w:start w:val="1"/>
      <w:numFmt w:val="lowerLetter"/>
      <w:lvlText w:val="%2."/>
      <w:lvlJc w:val="left"/>
      <w:pPr>
        <w:ind w:left="1973" w:hanging="360"/>
      </w:pPr>
    </w:lvl>
    <w:lvl w:ilvl="2" w:tplc="0415001B" w:tentative="1">
      <w:start w:val="1"/>
      <w:numFmt w:val="lowerRoman"/>
      <w:lvlText w:val="%3."/>
      <w:lvlJc w:val="right"/>
      <w:pPr>
        <w:ind w:left="2693" w:hanging="180"/>
      </w:pPr>
    </w:lvl>
    <w:lvl w:ilvl="3" w:tplc="0415000F" w:tentative="1">
      <w:start w:val="1"/>
      <w:numFmt w:val="decimal"/>
      <w:lvlText w:val="%4."/>
      <w:lvlJc w:val="left"/>
      <w:pPr>
        <w:ind w:left="3413" w:hanging="360"/>
      </w:pPr>
    </w:lvl>
    <w:lvl w:ilvl="4" w:tplc="04150019" w:tentative="1">
      <w:start w:val="1"/>
      <w:numFmt w:val="lowerLetter"/>
      <w:lvlText w:val="%5."/>
      <w:lvlJc w:val="left"/>
      <w:pPr>
        <w:ind w:left="4133" w:hanging="360"/>
      </w:pPr>
    </w:lvl>
    <w:lvl w:ilvl="5" w:tplc="0415001B" w:tentative="1">
      <w:start w:val="1"/>
      <w:numFmt w:val="lowerRoman"/>
      <w:lvlText w:val="%6."/>
      <w:lvlJc w:val="right"/>
      <w:pPr>
        <w:ind w:left="4853" w:hanging="180"/>
      </w:pPr>
    </w:lvl>
    <w:lvl w:ilvl="6" w:tplc="0415000F" w:tentative="1">
      <w:start w:val="1"/>
      <w:numFmt w:val="decimal"/>
      <w:lvlText w:val="%7."/>
      <w:lvlJc w:val="left"/>
      <w:pPr>
        <w:ind w:left="5573" w:hanging="360"/>
      </w:pPr>
    </w:lvl>
    <w:lvl w:ilvl="7" w:tplc="04150019" w:tentative="1">
      <w:start w:val="1"/>
      <w:numFmt w:val="lowerLetter"/>
      <w:lvlText w:val="%8."/>
      <w:lvlJc w:val="left"/>
      <w:pPr>
        <w:ind w:left="6293" w:hanging="360"/>
      </w:pPr>
    </w:lvl>
    <w:lvl w:ilvl="8" w:tplc="0415001B" w:tentative="1">
      <w:start w:val="1"/>
      <w:numFmt w:val="lowerRoman"/>
      <w:lvlText w:val="%9."/>
      <w:lvlJc w:val="right"/>
      <w:pPr>
        <w:ind w:left="7013" w:hanging="180"/>
      </w:pPr>
    </w:lvl>
  </w:abstractNum>
  <w:abstractNum w:abstractNumId="32" w15:restartNumberingAfterBreak="0">
    <w:nsid w:val="3E4A5871"/>
    <w:multiLevelType w:val="singleLevel"/>
    <w:tmpl w:val="EECA5912"/>
    <w:lvl w:ilvl="0">
      <w:start w:val="1"/>
      <w:numFmt w:val="decimal"/>
      <w:lvlText w:val="%1."/>
      <w:legacy w:legacy="1" w:legacySpace="0" w:legacyIndent="528"/>
      <w:lvlJc w:val="left"/>
      <w:rPr>
        <w:rFonts w:ascii="Calibri" w:hAnsi="Calibri" w:cs="Times New Roman" w:hint="default"/>
      </w:rPr>
    </w:lvl>
  </w:abstractNum>
  <w:abstractNum w:abstractNumId="33" w15:restartNumberingAfterBreak="0">
    <w:nsid w:val="3F4A4A36"/>
    <w:multiLevelType w:val="singleLevel"/>
    <w:tmpl w:val="A4CA5B5C"/>
    <w:lvl w:ilvl="0">
      <w:start w:val="1"/>
      <w:numFmt w:val="decimal"/>
      <w:lvlText w:val="%1)"/>
      <w:legacy w:legacy="1" w:legacySpace="0" w:legacyIndent="533"/>
      <w:lvlJc w:val="left"/>
      <w:rPr>
        <w:rFonts w:ascii="Calibri" w:hAnsi="Calibri" w:cs="Times New Roman" w:hint="default"/>
      </w:rPr>
    </w:lvl>
  </w:abstractNum>
  <w:abstractNum w:abstractNumId="34" w15:restartNumberingAfterBreak="0">
    <w:nsid w:val="42347CCA"/>
    <w:multiLevelType w:val="hybridMultilevel"/>
    <w:tmpl w:val="465ED132"/>
    <w:lvl w:ilvl="0" w:tplc="04150011">
      <w:start w:val="1"/>
      <w:numFmt w:val="decimal"/>
      <w:lvlText w:val="%1)"/>
      <w:lvlJc w:val="left"/>
      <w:pPr>
        <w:ind w:left="1303" w:hanging="360"/>
      </w:pPr>
    </w:lvl>
    <w:lvl w:ilvl="1" w:tplc="04150019" w:tentative="1">
      <w:start w:val="1"/>
      <w:numFmt w:val="lowerLetter"/>
      <w:lvlText w:val="%2."/>
      <w:lvlJc w:val="left"/>
      <w:pPr>
        <w:ind w:left="2023" w:hanging="360"/>
      </w:pPr>
    </w:lvl>
    <w:lvl w:ilvl="2" w:tplc="0415001B" w:tentative="1">
      <w:start w:val="1"/>
      <w:numFmt w:val="lowerRoman"/>
      <w:lvlText w:val="%3."/>
      <w:lvlJc w:val="right"/>
      <w:pPr>
        <w:ind w:left="2743" w:hanging="180"/>
      </w:pPr>
    </w:lvl>
    <w:lvl w:ilvl="3" w:tplc="0415000F" w:tentative="1">
      <w:start w:val="1"/>
      <w:numFmt w:val="decimal"/>
      <w:lvlText w:val="%4."/>
      <w:lvlJc w:val="left"/>
      <w:pPr>
        <w:ind w:left="3463" w:hanging="360"/>
      </w:pPr>
    </w:lvl>
    <w:lvl w:ilvl="4" w:tplc="04150019" w:tentative="1">
      <w:start w:val="1"/>
      <w:numFmt w:val="lowerLetter"/>
      <w:lvlText w:val="%5."/>
      <w:lvlJc w:val="left"/>
      <w:pPr>
        <w:ind w:left="4183" w:hanging="360"/>
      </w:pPr>
    </w:lvl>
    <w:lvl w:ilvl="5" w:tplc="0415001B" w:tentative="1">
      <w:start w:val="1"/>
      <w:numFmt w:val="lowerRoman"/>
      <w:lvlText w:val="%6."/>
      <w:lvlJc w:val="right"/>
      <w:pPr>
        <w:ind w:left="4903" w:hanging="180"/>
      </w:pPr>
    </w:lvl>
    <w:lvl w:ilvl="6" w:tplc="0415000F" w:tentative="1">
      <w:start w:val="1"/>
      <w:numFmt w:val="decimal"/>
      <w:lvlText w:val="%7."/>
      <w:lvlJc w:val="left"/>
      <w:pPr>
        <w:ind w:left="5623" w:hanging="360"/>
      </w:pPr>
    </w:lvl>
    <w:lvl w:ilvl="7" w:tplc="04150019" w:tentative="1">
      <w:start w:val="1"/>
      <w:numFmt w:val="lowerLetter"/>
      <w:lvlText w:val="%8."/>
      <w:lvlJc w:val="left"/>
      <w:pPr>
        <w:ind w:left="6343" w:hanging="360"/>
      </w:pPr>
    </w:lvl>
    <w:lvl w:ilvl="8" w:tplc="0415001B" w:tentative="1">
      <w:start w:val="1"/>
      <w:numFmt w:val="lowerRoman"/>
      <w:lvlText w:val="%9."/>
      <w:lvlJc w:val="right"/>
      <w:pPr>
        <w:ind w:left="7063" w:hanging="180"/>
      </w:pPr>
    </w:lvl>
  </w:abstractNum>
  <w:abstractNum w:abstractNumId="35" w15:restartNumberingAfterBreak="0">
    <w:nsid w:val="4339187B"/>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36" w15:restartNumberingAfterBreak="0">
    <w:nsid w:val="45CB45F9"/>
    <w:multiLevelType w:val="hybridMultilevel"/>
    <w:tmpl w:val="F24613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95782A"/>
    <w:multiLevelType w:val="singleLevel"/>
    <w:tmpl w:val="EECA5912"/>
    <w:lvl w:ilvl="0">
      <w:start w:val="1"/>
      <w:numFmt w:val="decimal"/>
      <w:lvlText w:val="%1."/>
      <w:legacy w:legacy="1" w:legacySpace="0" w:legacyIndent="528"/>
      <w:lvlJc w:val="left"/>
      <w:rPr>
        <w:rFonts w:ascii="Calibri" w:hAnsi="Calibri" w:cs="Times New Roman" w:hint="default"/>
      </w:rPr>
    </w:lvl>
  </w:abstractNum>
  <w:abstractNum w:abstractNumId="38" w15:restartNumberingAfterBreak="0">
    <w:nsid w:val="47C3530F"/>
    <w:multiLevelType w:val="hybridMultilevel"/>
    <w:tmpl w:val="579EC12E"/>
    <w:lvl w:ilvl="0" w:tplc="0415000F">
      <w:start w:val="1"/>
      <w:numFmt w:val="decimal"/>
      <w:lvlText w:val="%1."/>
      <w:lvlJc w:val="left"/>
      <w:pPr>
        <w:ind w:left="720" w:hanging="360"/>
      </w:pPr>
      <w:rPr>
        <w:rFonts w:hint="default"/>
      </w:rPr>
    </w:lvl>
    <w:lvl w:ilvl="1" w:tplc="B5A0373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4E2F0C"/>
    <w:multiLevelType w:val="hybridMultilevel"/>
    <w:tmpl w:val="898094BE"/>
    <w:lvl w:ilvl="0" w:tplc="DF36BAB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7161B8"/>
    <w:multiLevelType w:val="singleLevel"/>
    <w:tmpl w:val="1A42C91E"/>
    <w:lvl w:ilvl="0">
      <w:start w:val="2"/>
      <w:numFmt w:val="decimal"/>
      <w:lvlText w:val="%1."/>
      <w:legacy w:legacy="1" w:legacySpace="0" w:legacyIndent="538"/>
      <w:lvlJc w:val="left"/>
      <w:rPr>
        <w:rFonts w:ascii="Calibri" w:hAnsi="Calibri" w:cs="Times New Roman" w:hint="default"/>
      </w:rPr>
    </w:lvl>
  </w:abstractNum>
  <w:abstractNum w:abstractNumId="41" w15:restartNumberingAfterBreak="0">
    <w:nsid w:val="4B6F2446"/>
    <w:multiLevelType w:val="hybridMultilevel"/>
    <w:tmpl w:val="AA82D9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CE540D8"/>
    <w:multiLevelType w:val="singleLevel"/>
    <w:tmpl w:val="7168403A"/>
    <w:lvl w:ilvl="0">
      <w:start w:val="1"/>
      <w:numFmt w:val="decimal"/>
      <w:lvlText w:val="%1."/>
      <w:legacy w:legacy="1" w:legacySpace="0" w:legacyIndent="538"/>
      <w:lvlJc w:val="left"/>
      <w:rPr>
        <w:rFonts w:ascii="Calibri" w:hAnsi="Calibri" w:cs="Times New Roman" w:hint="default"/>
      </w:rPr>
    </w:lvl>
  </w:abstractNum>
  <w:abstractNum w:abstractNumId="43" w15:restartNumberingAfterBreak="0">
    <w:nsid w:val="56F95F9E"/>
    <w:multiLevelType w:val="singleLevel"/>
    <w:tmpl w:val="1A42C91E"/>
    <w:lvl w:ilvl="0">
      <w:start w:val="2"/>
      <w:numFmt w:val="decimal"/>
      <w:lvlText w:val="%1."/>
      <w:legacy w:legacy="1" w:legacySpace="0" w:legacyIndent="538"/>
      <w:lvlJc w:val="left"/>
      <w:rPr>
        <w:rFonts w:ascii="Calibri" w:hAnsi="Calibri" w:cs="Times New Roman" w:hint="default"/>
      </w:rPr>
    </w:lvl>
  </w:abstractNum>
  <w:abstractNum w:abstractNumId="44" w15:restartNumberingAfterBreak="0">
    <w:nsid w:val="57260DEE"/>
    <w:multiLevelType w:val="singleLevel"/>
    <w:tmpl w:val="F84E7294"/>
    <w:lvl w:ilvl="0">
      <w:start w:val="1"/>
      <w:numFmt w:val="decimal"/>
      <w:lvlText w:val="%1)"/>
      <w:legacy w:legacy="1" w:legacySpace="0" w:legacyIndent="274"/>
      <w:lvlJc w:val="left"/>
      <w:rPr>
        <w:rFonts w:asciiTheme="minorHAnsi" w:eastAsiaTheme="minorEastAsia" w:hAnsiTheme="minorHAnsi" w:cstheme="minorHAnsi"/>
      </w:rPr>
    </w:lvl>
  </w:abstractNum>
  <w:abstractNum w:abstractNumId="45" w15:restartNumberingAfterBreak="0">
    <w:nsid w:val="5A8C6D31"/>
    <w:multiLevelType w:val="hybridMultilevel"/>
    <w:tmpl w:val="4A5E7784"/>
    <w:lvl w:ilvl="0" w:tplc="9CD05884">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9D70A1"/>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47" w15:restartNumberingAfterBreak="0">
    <w:nsid w:val="5C044662"/>
    <w:multiLevelType w:val="hybridMultilevel"/>
    <w:tmpl w:val="D688C7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E290488"/>
    <w:multiLevelType w:val="singleLevel"/>
    <w:tmpl w:val="BD0E5F14"/>
    <w:lvl w:ilvl="0">
      <w:start w:val="2"/>
      <w:numFmt w:val="decimal"/>
      <w:lvlText w:val="%1."/>
      <w:legacy w:legacy="1" w:legacySpace="0" w:legacyIndent="533"/>
      <w:lvlJc w:val="left"/>
      <w:rPr>
        <w:rFonts w:ascii="Calibri" w:hAnsi="Calibri" w:cs="Times New Roman" w:hint="default"/>
      </w:rPr>
    </w:lvl>
  </w:abstractNum>
  <w:abstractNum w:abstractNumId="49" w15:restartNumberingAfterBreak="0">
    <w:nsid w:val="62437484"/>
    <w:multiLevelType w:val="hybridMultilevel"/>
    <w:tmpl w:val="166CA5B6"/>
    <w:lvl w:ilvl="0" w:tplc="0415000F">
      <w:start w:val="1"/>
      <w:numFmt w:val="decimal"/>
      <w:lvlText w:val="%1."/>
      <w:lvlJc w:val="left"/>
      <w:pPr>
        <w:ind w:left="1070" w:hanging="360"/>
      </w:pPr>
    </w:lvl>
    <w:lvl w:ilvl="1" w:tplc="D688D6F6">
      <w:start w:val="1"/>
      <w:numFmt w:val="lowerLetter"/>
      <w:lvlText w:val="%2)"/>
      <w:lvlJc w:val="left"/>
      <w:pPr>
        <w:ind w:left="1440" w:hanging="360"/>
      </w:pPr>
      <w:rPr>
        <w:rFonts w:hint="default"/>
      </w:rPr>
    </w:lvl>
    <w:lvl w:ilvl="2" w:tplc="F698B328">
      <w:start w:val="1"/>
      <w:numFmt w:val="decimal"/>
      <w:lvlText w:val="%3)"/>
      <w:lvlJc w:val="right"/>
      <w:pPr>
        <w:ind w:left="2160" w:hanging="180"/>
      </w:pPr>
      <w:rPr>
        <w:rFonts w:ascii="Calibri" w:eastAsia="Batang" w:hAnsi="Calibri"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3865A95"/>
    <w:multiLevelType w:val="singleLevel"/>
    <w:tmpl w:val="95426BE0"/>
    <w:lvl w:ilvl="0">
      <w:start w:val="8"/>
      <w:numFmt w:val="decimal"/>
      <w:lvlText w:val="%1."/>
      <w:legacy w:legacy="1" w:legacySpace="0" w:legacyIndent="533"/>
      <w:lvlJc w:val="left"/>
      <w:rPr>
        <w:rFonts w:ascii="Calibri" w:hAnsi="Calibri" w:cs="Times New Roman" w:hint="default"/>
      </w:rPr>
    </w:lvl>
  </w:abstractNum>
  <w:abstractNum w:abstractNumId="51" w15:restartNumberingAfterBreak="0">
    <w:nsid w:val="65E53E18"/>
    <w:multiLevelType w:val="singleLevel"/>
    <w:tmpl w:val="A5DA1DE4"/>
    <w:lvl w:ilvl="0">
      <w:start w:val="6"/>
      <w:numFmt w:val="decimal"/>
      <w:lvlText w:val="%1."/>
      <w:legacy w:legacy="1" w:legacySpace="0" w:legacyIndent="533"/>
      <w:lvlJc w:val="left"/>
      <w:rPr>
        <w:rFonts w:ascii="Calibri" w:hAnsi="Calibri" w:cs="Times New Roman" w:hint="default"/>
      </w:rPr>
    </w:lvl>
  </w:abstractNum>
  <w:abstractNum w:abstractNumId="52" w15:restartNumberingAfterBreak="0">
    <w:nsid w:val="6812570D"/>
    <w:multiLevelType w:val="singleLevel"/>
    <w:tmpl w:val="C75EFECE"/>
    <w:lvl w:ilvl="0">
      <w:start w:val="1"/>
      <w:numFmt w:val="decimal"/>
      <w:lvlText w:val="%1."/>
      <w:legacy w:legacy="1" w:legacySpace="0" w:legacyIndent="533"/>
      <w:lvlJc w:val="left"/>
      <w:rPr>
        <w:rFonts w:ascii="Calibri" w:hAnsi="Calibri" w:cs="Times New Roman" w:hint="default"/>
      </w:rPr>
    </w:lvl>
  </w:abstractNum>
  <w:abstractNum w:abstractNumId="53" w15:restartNumberingAfterBreak="0">
    <w:nsid w:val="69925DFB"/>
    <w:multiLevelType w:val="hybridMultilevel"/>
    <w:tmpl w:val="57CA3D1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6B6836C7"/>
    <w:multiLevelType w:val="hybridMultilevel"/>
    <w:tmpl w:val="422C26E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6EB61037"/>
    <w:multiLevelType w:val="singleLevel"/>
    <w:tmpl w:val="7168403A"/>
    <w:lvl w:ilvl="0">
      <w:start w:val="1"/>
      <w:numFmt w:val="decimal"/>
      <w:lvlText w:val="%1."/>
      <w:legacy w:legacy="1" w:legacySpace="0" w:legacyIndent="538"/>
      <w:lvlJc w:val="left"/>
      <w:rPr>
        <w:rFonts w:ascii="Calibri" w:hAnsi="Calibri" w:cs="Times New Roman" w:hint="default"/>
      </w:rPr>
    </w:lvl>
  </w:abstractNum>
  <w:abstractNum w:abstractNumId="56" w15:restartNumberingAfterBreak="0">
    <w:nsid w:val="701775B1"/>
    <w:multiLevelType w:val="singleLevel"/>
    <w:tmpl w:val="B9B4A6D2"/>
    <w:lvl w:ilvl="0">
      <w:start w:val="2"/>
      <w:numFmt w:val="decimal"/>
      <w:lvlText w:val="%1."/>
      <w:legacy w:legacy="1" w:legacySpace="0" w:legacyIndent="528"/>
      <w:lvlJc w:val="left"/>
      <w:rPr>
        <w:rFonts w:ascii="Calibri" w:hAnsi="Calibri" w:cs="Times New Roman" w:hint="default"/>
      </w:rPr>
    </w:lvl>
  </w:abstractNum>
  <w:abstractNum w:abstractNumId="57" w15:restartNumberingAfterBreak="0">
    <w:nsid w:val="71F512A4"/>
    <w:multiLevelType w:val="hybridMultilevel"/>
    <w:tmpl w:val="9FECCF36"/>
    <w:lvl w:ilvl="0" w:tplc="04150011">
      <w:start w:val="1"/>
      <w:numFmt w:val="decimal"/>
      <w:lvlText w:val="%1)"/>
      <w:lvlJc w:val="left"/>
      <w:pPr>
        <w:ind w:left="1267" w:hanging="360"/>
      </w:p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58" w15:restartNumberingAfterBreak="0">
    <w:nsid w:val="747F6FC7"/>
    <w:multiLevelType w:val="singleLevel"/>
    <w:tmpl w:val="E626D6D2"/>
    <w:lvl w:ilvl="0">
      <w:start w:val="6"/>
      <w:numFmt w:val="decimal"/>
      <w:lvlText w:val="%1."/>
      <w:legacy w:legacy="1" w:legacySpace="0" w:legacyIndent="538"/>
      <w:lvlJc w:val="left"/>
      <w:rPr>
        <w:rFonts w:ascii="Calibri" w:hAnsi="Calibri" w:cs="Times New Roman" w:hint="default"/>
      </w:rPr>
    </w:lvl>
  </w:abstractNum>
  <w:abstractNum w:abstractNumId="59" w15:restartNumberingAfterBreak="0">
    <w:nsid w:val="74BE6AFF"/>
    <w:multiLevelType w:val="singleLevel"/>
    <w:tmpl w:val="06A072F4"/>
    <w:lvl w:ilvl="0">
      <w:start w:val="1"/>
      <w:numFmt w:val="lowerLetter"/>
      <w:lvlText w:val="%1)"/>
      <w:legacy w:legacy="1" w:legacySpace="0" w:legacyIndent="538"/>
      <w:lvlJc w:val="left"/>
      <w:rPr>
        <w:rFonts w:ascii="Calibri" w:hAnsi="Calibri" w:cs="Times New Roman" w:hint="default"/>
      </w:rPr>
    </w:lvl>
  </w:abstractNum>
  <w:abstractNum w:abstractNumId="60" w15:restartNumberingAfterBreak="0">
    <w:nsid w:val="78BF78F9"/>
    <w:multiLevelType w:val="hybridMultilevel"/>
    <w:tmpl w:val="388A5F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9300337"/>
    <w:multiLevelType w:val="hybridMultilevel"/>
    <w:tmpl w:val="17E4EC9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7BDA2143"/>
    <w:multiLevelType w:val="singleLevel"/>
    <w:tmpl w:val="897E1A6A"/>
    <w:lvl w:ilvl="0">
      <w:start w:val="4"/>
      <w:numFmt w:val="decimal"/>
      <w:lvlText w:val="%1)"/>
      <w:legacy w:legacy="1" w:legacySpace="0" w:legacyIndent="538"/>
      <w:lvlJc w:val="left"/>
      <w:rPr>
        <w:rFonts w:ascii="Calibri" w:hAnsi="Calibri" w:cs="Times New Roman" w:hint="default"/>
      </w:rPr>
    </w:lvl>
  </w:abstractNum>
  <w:abstractNum w:abstractNumId="63" w15:restartNumberingAfterBreak="0">
    <w:nsid w:val="7DAE4E0E"/>
    <w:multiLevelType w:val="hybridMultilevel"/>
    <w:tmpl w:val="757A26F8"/>
    <w:lvl w:ilvl="0" w:tplc="04150011">
      <w:start w:val="1"/>
      <w:numFmt w:val="decimal"/>
      <w:lvlText w:val="%1)"/>
      <w:lvlJc w:val="left"/>
      <w:pPr>
        <w:ind w:left="1488" w:hanging="360"/>
      </w:p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num w:numId="1" w16cid:durableId="1549954134">
    <w:abstractNumId w:val="24"/>
  </w:num>
  <w:num w:numId="2" w16cid:durableId="422455407">
    <w:abstractNumId w:val="6"/>
  </w:num>
  <w:num w:numId="3" w16cid:durableId="381833301">
    <w:abstractNumId w:val="55"/>
  </w:num>
  <w:num w:numId="4" w16cid:durableId="641692673">
    <w:abstractNumId w:val="43"/>
  </w:num>
  <w:num w:numId="5" w16cid:durableId="751775822">
    <w:abstractNumId w:val="22"/>
  </w:num>
  <w:num w:numId="6" w16cid:durableId="253437642">
    <w:abstractNumId w:val="25"/>
  </w:num>
  <w:num w:numId="7" w16cid:durableId="993922112">
    <w:abstractNumId w:val="59"/>
  </w:num>
  <w:num w:numId="8" w16cid:durableId="38625824">
    <w:abstractNumId w:val="28"/>
  </w:num>
  <w:num w:numId="9" w16cid:durableId="84573861">
    <w:abstractNumId w:val="48"/>
  </w:num>
  <w:num w:numId="10" w16cid:durableId="788478914">
    <w:abstractNumId w:val="48"/>
    <w:lvlOverride w:ilvl="0">
      <w:lvl w:ilvl="0">
        <w:start w:val="9"/>
        <w:numFmt w:val="decimal"/>
        <w:lvlText w:val="%1."/>
        <w:legacy w:legacy="1" w:legacySpace="0" w:legacyIndent="538"/>
        <w:lvlJc w:val="left"/>
        <w:rPr>
          <w:rFonts w:ascii="Calibri" w:hAnsi="Calibri" w:cs="Times New Roman" w:hint="default"/>
        </w:rPr>
      </w:lvl>
    </w:lvlOverride>
  </w:num>
  <w:num w:numId="11" w16cid:durableId="1827668582">
    <w:abstractNumId w:val="32"/>
  </w:num>
  <w:num w:numId="12" w16cid:durableId="422189713">
    <w:abstractNumId w:val="56"/>
  </w:num>
  <w:num w:numId="13" w16cid:durableId="1071194984">
    <w:abstractNumId w:val="16"/>
  </w:num>
  <w:num w:numId="14" w16cid:durableId="341132363">
    <w:abstractNumId w:val="19"/>
  </w:num>
  <w:num w:numId="15" w16cid:durableId="1230462827">
    <w:abstractNumId w:val="33"/>
  </w:num>
  <w:num w:numId="16" w16cid:durableId="335807764">
    <w:abstractNumId w:val="23"/>
  </w:num>
  <w:num w:numId="17" w16cid:durableId="2103641379">
    <w:abstractNumId w:val="46"/>
  </w:num>
  <w:num w:numId="18" w16cid:durableId="1108353517">
    <w:abstractNumId w:val="13"/>
  </w:num>
  <w:num w:numId="19" w16cid:durableId="651567568">
    <w:abstractNumId w:val="42"/>
  </w:num>
  <w:num w:numId="20" w16cid:durableId="933560679">
    <w:abstractNumId w:val="27"/>
  </w:num>
  <w:num w:numId="21" w16cid:durableId="1359895418">
    <w:abstractNumId w:val="58"/>
  </w:num>
  <w:num w:numId="22" w16cid:durableId="2069721978">
    <w:abstractNumId w:val="50"/>
  </w:num>
  <w:num w:numId="23" w16cid:durableId="1250845702">
    <w:abstractNumId w:val="5"/>
  </w:num>
  <w:num w:numId="24" w16cid:durableId="887954890">
    <w:abstractNumId w:val="35"/>
  </w:num>
  <w:num w:numId="25" w16cid:durableId="353196161">
    <w:abstractNumId w:val="62"/>
  </w:num>
  <w:num w:numId="26" w16cid:durableId="844324254">
    <w:abstractNumId w:val="51"/>
  </w:num>
  <w:num w:numId="27" w16cid:durableId="475954240">
    <w:abstractNumId w:val="12"/>
  </w:num>
  <w:num w:numId="28" w16cid:durableId="1800151657">
    <w:abstractNumId w:val="12"/>
    <w:lvlOverride w:ilvl="0">
      <w:lvl w:ilvl="0">
        <w:start w:val="8"/>
        <w:numFmt w:val="decimal"/>
        <w:lvlText w:val="%1)"/>
        <w:legacy w:legacy="1" w:legacySpace="0" w:legacyIndent="538"/>
        <w:lvlJc w:val="left"/>
        <w:rPr>
          <w:rFonts w:ascii="Calibri" w:hAnsi="Calibri" w:cs="Times New Roman" w:hint="default"/>
        </w:rPr>
      </w:lvl>
    </w:lvlOverride>
  </w:num>
  <w:num w:numId="29" w16cid:durableId="869992512">
    <w:abstractNumId w:val="40"/>
  </w:num>
  <w:num w:numId="30" w16cid:durableId="1514800240">
    <w:abstractNumId w:val="52"/>
  </w:num>
  <w:num w:numId="31" w16cid:durableId="1603536977">
    <w:abstractNumId w:val="21"/>
  </w:num>
  <w:num w:numId="32" w16cid:durableId="1558709125">
    <w:abstractNumId w:val="20"/>
  </w:num>
  <w:num w:numId="33" w16cid:durableId="734813288">
    <w:abstractNumId w:val="37"/>
  </w:num>
  <w:num w:numId="34" w16cid:durableId="1541937116">
    <w:abstractNumId w:val="10"/>
  </w:num>
  <w:num w:numId="35" w16cid:durableId="1787848955">
    <w:abstractNumId w:val="11"/>
  </w:num>
  <w:num w:numId="36" w16cid:durableId="1724913129">
    <w:abstractNumId w:val="57"/>
  </w:num>
  <w:num w:numId="37" w16cid:durableId="873231757">
    <w:abstractNumId w:val="53"/>
  </w:num>
  <w:num w:numId="38" w16cid:durableId="1312903421">
    <w:abstractNumId w:val="8"/>
  </w:num>
  <w:num w:numId="39" w16cid:durableId="1025523473">
    <w:abstractNumId w:val="7"/>
  </w:num>
  <w:num w:numId="40" w16cid:durableId="211307680">
    <w:abstractNumId w:val="39"/>
  </w:num>
  <w:num w:numId="41" w16cid:durableId="1928033267">
    <w:abstractNumId w:val="14"/>
  </w:num>
  <w:num w:numId="42" w16cid:durableId="795025434">
    <w:abstractNumId w:val="2"/>
  </w:num>
  <w:num w:numId="43" w16cid:durableId="125316079">
    <w:abstractNumId w:val="0"/>
  </w:num>
  <w:num w:numId="44" w16cid:durableId="895051643">
    <w:abstractNumId w:val="1"/>
  </w:num>
  <w:num w:numId="45" w16cid:durableId="589462143">
    <w:abstractNumId w:val="3"/>
  </w:num>
  <w:num w:numId="46" w16cid:durableId="1943951229">
    <w:abstractNumId w:val="41"/>
  </w:num>
  <w:num w:numId="47" w16cid:durableId="1452164628">
    <w:abstractNumId w:val="63"/>
  </w:num>
  <w:num w:numId="48" w16cid:durableId="1354501095">
    <w:abstractNumId w:val="47"/>
  </w:num>
  <w:num w:numId="49" w16cid:durableId="1333992253">
    <w:abstractNumId w:val="31"/>
  </w:num>
  <w:num w:numId="50" w16cid:durableId="1195734413">
    <w:abstractNumId w:val="18"/>
  </w:num>
  <w:num w:numId="51" w16cid:durableId="1550069378">
    <w:abstractNumId w:val="4"/>
  </w:num>
  <w:num w:numId="52" w16cid:durableId="1576165587">
    <w:abstractNumId w:val="36"/>
  </w:num>
  <w:num w:numId="53" w16cid:durableId="1093010164">
    <w:abstractNumId w:val="38"/>
  </w:num>
  <w:num w:numId="54" w16cid:durableId="1346204204">
    <w:abstractNumId w:val="30"/>
  </w:num>
  <w:num w:numId="55" w16cid:durableId="440150377">
    <w:abstractNumId w:val="9"/>
  </w:num>
  <w:num w:numId="56" w16cid:durableId="168376721">
    <w:abstractNumId w:val="49"/>
  </w:num>
  <w:num w:numId="57" w16cid:durableId="1026953501">
    <w:abstractNumId w:val="60"/>
  </w:num>
  <w:num w:numId="58" w16cid:durableId="2037193751">
    <w:abstractNumId w:val="61"/>
  </w:num>
  <w:num w:numId="59" w16cid:durableId="1317613695">
    <w:abstractNumId w:val="26"/>
  </w:num>
  <w:num w:numId="60" w16cid:durableId="198669578">
    <w:abstractNumId w:val="44"/>
  </w:num>
  <w:num w:numId="61" w16cid:durableId="572617535">
    <w:abstractNumId w:val="17"/>
  </w:num>
  <w:num w:numId="62" w16cid:durableId="752900272">
    <w:abstractNumId w:val="15"/>
  </w:num>
  <w:num w:numId="63" w16cid:durableId="1068924023">
    <w:abstractNumId w:val="29"/>
  </w:num>
  <w:num w:numId="64" w16cid:durableId="748383653">
    <w:abstractNumId w:val="34"/>
  </w:num>
  <w:num w:numId="65" w16cid:durableId="182401781">
    <w:abstractNumId w:val="45"/>
  </w:num>
  <w:num w:numId="66" w16cid:durableId="2054428814">
    <w:abstractNumId w:val="5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A3E"/>
    <w:rsid w:val="000E5CC8"/>
    <w:rsid w:val="00167445"/>
    <w:rsid w:val="001C322F"/>
    <w:rsid w:val="0022757B"/>
    <w:rsid w:val="00324D43"/>
    <w:rsid w:val="003675B2"/>
    <w:rsid w:val="004241B9"/>
    <w:rsid w:val="00451714"/>
    <w:rsid w:val="00492607"/>
    <w:rsid w:val="004D0E9F"/>
    <w:rsid w:val="005B51F8"/>
    <w:rsid w:val="00601A3E"/>
    <w:rsid w:val="00611925"/>
    <w:rsid w:val="0079037E"/>
    <w:rsid w:val="007F3BCB"/>
    <w:rsid w:val="00865144"/>
    <w:rsid w:val="008705AF"/>
    <w:rsid w:val="008B65D8"/>
    <w:rsid w:val="008C2125"/>
    <w:rsid w:val="008F5306"/>
    <w:rsid w:val="00901D21"/>
    <w:rsid w:val="0092736D"/>
    <w:rsid w:val="00986D2D"/>
    <w:rsid w:val="009B56AF"/>
    <w:rsid w:val="009E163A"/>
    <w:rsid w:val="00A54118"/>
    <w:rsid w:val="00BA1550"/>
    <w:rsid w:val="00BE7323"/>
    <w:rsid w:val="00C019CA"/>
    <w:rsid w:val="00C04A6A"/>
    <w:rsid w:val="00C15603"/>
    <w:rsid w:val="00C409B5"/>
    <w:rsid w:val="00C439FB"/>
    <w:rsid w:val="00C622D5"/>
    <w:rsid w:val="00C85CDE"/>
    <w:rsid w:val="00D10FA2"/>
    <w:rsid w:val="00DB6E3C"/>
    <w:rsid w:val="00F15F6D"/>
    <w:rsid w:val="00F421F3"/>
    <w:rsid w:val="00F525D8"/>
    <w:rsid w:val="00F53565"/>
    <w:rsid w:val="00FE34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5B01B"/>
  <w15:chartTrackingRefBased/>
  <w15:docId w15:val="{28E0CF74-E244-4B68-973C-B68322F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1A3E"/>
    <w:pPr>
      <w:widowControl w:val="0"/>
      <w:autoSpaceDE w:val="0"/>
      <w:autoSpaceDN w:val="0"/>
      <w:adjustRightInd w:val="0"/>
      <w:spacing w:after="0" w:line="240" w:lineRule="auto"/>
    </w:pPr>
    <w:rPr>
      <w:rFonts w:ascii="Calibri" w:eastAsia="Times New Roman" w:hAnsi="Calibri" w:cs="Times New Roman"/>
      <w:kern w:val="0"/>
      <w:sz w:val="24"/>
      <w:szCs w:val="24"/>
      <w:lang w:eastAsia="pl-PL"/>
      <w14:ligatures w14:val="none"/>
    </w:rPr>
  </w:style>
  <w:style w:type="paragraph" w:styleId="Nagwek1">
    <w:name w:val="heading 1"/>
    <w:basedOn w:val="Normalny"/>
    <w:next w:val="Normalny"/>
    <w:link w:val="Nagwek1Znak"/>
    <w:uiPriority w:val="9"/>
    <w:qFormat/>
    <w:rsid w:val="00601A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01A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01A3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01A3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01A3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01A3E"/>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01A3E"/>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01A3E"/>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01A3E"/>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01A3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01A3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01A3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01A3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01A3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01A3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01A3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01A3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01A3E"/>
    <w:rPr>
      <w:rFonts w:eastAsiaTheme="majorEastAsia" w:cstheme="majorBidi"/>
      <w:color w:val="272727" w:themeColor="text1" w:themeTint="D8"/>
    </w:rPr>
  </w:style>
  <w:style w:type="paragraph" w:styleId="Tytu">
    <w:name w:val="Title"/>
    <w:basedOn w:val="Normalny"/>
    <w:next w:val="Normalny"/>
    <w:link w:val="TytuZnak"/>
    <w:uiPriority w:val="10"/>
    <w:qFormat/>
    <w:rsid w:val="00601A3E"/>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01A3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01A3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01A3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01A3E"/>
    <w:pPr>
      <w:spacing w:before="160"/>
      <w:jc w:val="center"/>
    </w:pPr>
    <w:rPr>
      <w:i/>
      <w:iCs/>
      <w:color w:val="404040" w:themeColor="text1" w:themeTint="BF"/>
    </w:rPr>
  </w:style>
  <w:style w:type="character" w:customStyle="1" w:styleId="CytatZnak">
    <w:name w:val="Cytat Znak"/>
    <w:basedOn w:val="Domylnaczcionkaakapitu"/>
    <w:link w:val="Cytat"/>
    <w:uiPriority w:val="29"/>
    <w:rsid w:val="00601A3E"/>
    <w:rPr>
      <w:i/>
      <w:iCs/>
      <w:color w:val="404040" w:themeColor="text1" w:themeTint="BF"/>
    </w:rPr>
  </w:style>
  <w:style w:type="paragraph" w:styleId="Akapitzlist">
    <w:name w:val="List Paragraph"/>
    <w:aliases w:val="CW_Lista,General Header,Obiekt,List Paragraph1,List Paragraph,normalny tekst,Normal,Akapit główny,Lista Beata,Lettre d'introduction,BulletC,MYSLNIK KROP,Wypunktowanie,punktor kreska,Akapit z listą31,Numerowanie,Wyliczanie,Bullets,sw tekst"/>
    <w:basedOn w:val="Normalny"/>
    <w:link w:val="AkapitzlistZnak"/>
    <w:uiPriority w:val="34"/>
    <w:qFormat/>
    <w:rsid w:val="00601A3E"/>
    <w:pPr>
      <w:ind w:left="720"/>
      <w:contextualSpacing/>
    </w:pPr>
  </w:style>
  <w:style w:type="character" w:styleId="Wyrnienieintensywne">
    <w:name w:val="Intense Emphasis"/>
    <w:basedOn w:val="Domylnaczcionkaakapitu"/>
    <w:uiPriority w:val="21"/>
    <w:qFormat/>
    <w:rsid w:val="00601A3E"/>
    <w:rPr>
      <w:i/>
      <w:iCs/>
      <w:color w:val="2F5496" w:themeColor="accent1" w:themeShade="BF"/>
    </w:rPr>
  </w:style>
  <w:style w:type="paragraph" w:styleId="Cytatintensywny">
    <w:name w:val="Intense Quote"/>
    <w:basedOn w:val="Normalny"/>
    <w:next w:val="Normalny"/>
    <w:link w:val="CytatintensywnyZnak"/>
    <w:uiPriority w:val="30"/>
    <w:qFormat/>
    <w:rsid w:val="00601A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01A3E"/>
    <w:rPr>
      <w:i/>
      <w:iCs/>
      <w:color w:val="2F5496" w:themeColor="accent1" w:themeShade="BF"/>
    </w:rPr>
  </w:style>
  <w:style w:type="character" w:styleId="Odwoanieintensywne">
    <w:name w:val="Intense Reference"/>
    <w:basedOn w:val="Domylnaczcionkaakapitu"/>
    <w:uiPriority w:val="32"/>
    <w:qFormat/>
    <w:rsid w:val="00601A3E"/>
    <w:rPr>
      <w:b/>
      <w:bCs/>
      <w:smallCaps/>
      <w:color w:val="2F5496" w:themeColor="accent1" w:themeShade="BF"/>
      <w:spacing w:val="5"/>
    </w:rPr>
  </w:style>
  <w:style w:type="paragraph" w:customStyle="1" w:styleId="Style2">
    <w:name w:val="Style2"/>
    <w:basedOn w:val="Normalny"/>
    <w:uiPriority w:val="99"/>
    <w:rsid w:val="00601A3E"/>
  </w:style>
  <w:style w:type="paragraph" w:customStyle="1" w:styleId="Style4">
    <w:name w:val="Style4"/>
    <w:basedOn w:val="Normalny"/>
    <w:uiPriority w:val="99"/>
    <w:rsid w:val="00601A3E"/>
    <w:pPr>
      <w:jc w:val="center"/>
    </w:pPr>
  </w:style>
  <w:style w:type="paragraph" w:customStyle="1" w:styleId="Style6">
    <w:name w:val="Style6"/>
    <w:basedOn w:val="Normalny"/>
    <w:uiPriority w:val="99"/>
    <w:rsid w:val="00601A3E"/>
    <w:pPr>
      <w:spacing w:line="586" w:lineRule="exact"/>
      <w:jc w:val="both"/>
    </w:pPr>
  </w:style>
  <w:style w:type="paragraph" w:customStyle="1" w:styleId="Style7">
    <w:name w:val="Style7"/>
    <w:basedOn w:val="Normalny"/>
    <w:uiPriority w:val="99"/>
    <w:rsid w:val="00601A3E"/>
    <w:pPr>
      <w:spacing w:line="293" w:lineRule="exact"/>
      <w:ind w:hanging="533"/>
      <w:jc w:val="both"/>
    </w:pPr>
  </w:style>
  <w:style w:type="paragraph" w:customStyle="1" w:styleId="Style10">
    <w:name w:val="Style10"/>
    <w:basedOn w:val="Normalny"/>
    <w:uiPriority w:val="99"/>
    <w:rsid w:val="00601A3E"/>
    <w:pPr>
      <w:spacing w:line="293" w:lineRule="exact"/>
      <w:ind w:hanging="528"/>
    </w:pPr>
  </w:style>
  <w:style w:type="paragraph" w:customStyle="1" w:styleId="Style13">
    <w:name w:val="Style13"/>
    <w:basedOn w:val="Normalny"/>
    <w:uiPriority w:val="99"/>
    <w:rsid w:val="00601A3E"/>
    <w:pPr>
      <w:spacing w:line="293" w:lineRule="exact"/>
    </w:pPr>
  </w:style>
  <w:style w:type="paragraph" w:customStyle="1" w:styleId="Style15">
    <w:name w:val="Style15"/>
    <w:basedOn w:val="Normalny"/>
    <w:uiPriority w:val="99"/>
    <w:rsid w:val="00601A3E"/>
    <w:pPr>
      <w:spacing w:line="293" w:lineRule="exact"/>
      <w:ind w:hanging="518"/>
      <w:jc w:val="both"/>
    </w:pPr>
  </w:style>
  <w:style w:type="paragraph" w:customStyle="1" w:styleId="Style16">
    <w:name w:val="Style16"/>
    <w:basedOn w:val="Normalny"/>
    <w:uiPriority w:val="99"/>
    <w:rsid w:val="00601A3E"/>
    <w:pPr>
      <w:jc w:val="both"/>
    </w:pPr>
  </w:style>
  <w:style w:type="character" w:customStyle="1" w:styleId="FontStyle20">
    <w:name w:val="Font Style20"/>
    <w:uiPriority w:val="99"/>
    <w:rsid w:val="00601A3E"/>
    <w:rPr>
      <w:rFonts w:ascii="Calibri" w:hAnsi="Calibri" w:cs="Calibri"/>
      <w:color w:val="000000"/>
      <w:sz w:val="22"/>
      <w:szCs w:val="22"/>
    </w:rPr>
  </w:style>
  <w:style w:type="character" w:customStyle="1" w:styleId="FontStyle21">
    <w:name w:val="Font Style21"/>
    <w:uiPriority w:val="99"/>
    <w:rsid w:val="00601A3E"/>
    <w:rPr>
      <w:rFonts w:ascii="Calibri" w:hAnsi="Calibri" w:cs="Calibri"/>
      <w:color w:val="000000"/>
      <w:sz w:val="20"/>
      <w:szCs w:val="20"/>
    </w:rPr>
  </w:style>
  <w:style w:type="character" w:customStyle="1" w:styleId="FontStyle23">
    <w:name w:val="Font Style23"/>
    <w:uiPriority w:val="99"/>
    <w:rsid w:val="00601A3E"/>
    <w:rPr>
      <w:rFonts w:ascii="Calibri" w:hAnsi="Calibri" w:cs="Calibri"/>
      <w:color w:val="000000"/>
      <w:sz w:val="20"/>
      <w:szCs w:val="20"/>
    </w:rPr>
  </w:style>
  <w:style w:type="character" w:customStyle="1" w:styleId="FontStyle24">
    <w:name w:val="Font Style24"/>
    <w:uiPriority w:val="99"/>
    <w:rsid w:val="00601A3E"/>
    <w:rPr>
      <w:rFonts w:ascii="Calibri" w:hAnsi="Calibri" w:cs="Calibri"/>
      <w:b/>
      <w:bCs/>
      <w:color w:val="000000"/>
      <w:sz w:val="20"/>
      <w:szCs w:val="20"/>
    </w:rPr>
  </w:style>
  <w:style w:type="character" w:customStyle="1" w:styleId="FontStyle25">
    <w:name w:val="Font Style25"/>
    <w:uiPriority w:val="99"/>
    <w:rsid w:val="00601A3E"/>
    <w:rPr>
      <w:rFonts w:ascii="Times New Roman" w:hAnsi="Times New Roman" w:cs="Times New Roman"/>
      <w:color w:val="000000"/>
      <w:sz w:val="22"/>
      <w:szCs w:val="22"/>
    </w:rPr>
  </w:style>
  <w:style w:type="paragraph" w:customStyle="1" w:styleId="pkt">
    <w:name w:val="pkt"/>
    <w:basedOn w:val="Normalny"/>
    <w:link w:val="pktZnak"/>
    <w:uiPriority w:val="99"/>
    <w:rsid w:val="00601A3E"/>
    <w:pPr>
      <w:widowControl/>
      <w:autoSpaceDE/>
      <w:autoSpaceDN/>
      <w:adjustRightInd/>
      <w:spacing w:before="60" w:after="60"/>
      <w:ind w:left="851" w:hanging="295"/>
      <w:jc w:val="both"/>
    </w:pPr>
    <w:rPr>
      <w:rFonts w:ascii="Times New Roman" w:eastAsia="Calibri" w:hAnsi="Times New Roman"/>
      <w:sz w:val="20"/>
      <w:szCs w:val="20"/>
    </w:rPr>
  </w:style>
  <w:style w:type="character" w:customStyle="1" w:styleId="pktZnak">
    <w:name w:val="pkt Znak"/>
    <w:link w:val="pkt"/>
    <w:uiPriority w:val="99"/>
    <w:locked/>
    <w:rsid w:val="00601A3E"/>
    <w:rPr>
      <w:rFonts w:ascii="Times New Roman" w:eastAsia="Calibri" w:hAnsi="Times New Roman" w:cs="Times New Roman"/>
      <w:kern w:val="0"/>
      <w:sz w:val="20"/>
      <w:szCs w:val="20"/>
      <w:lang w:eastAsia="pl-PL"/>
      <w14:ligatures w14:val="none"/>
    </w:rPr>
  </w:style>
  <w:style w:type="character" w:customStyle="1" w:styleId="FontStyle27">
    <w:name w:val="Font Style27"/>
    <w:uiPriority w:val="99"/>
    <w:rsid w:val="00601A3E"/>
    <w:rPr>
      <w:rFonts w:ascii="Times New Roman" w:hAnsi="Times New Roman" w:cs="Times New Roman"/>
      <w:color w:val="000000"/>
      <w:sz w:val="22"/>
      <w:szCs w:val="22"/>
    </w:rPr>
  </w:style>
  <w:style w:type="paragraph" w:styleId="Tekstpodstawowy">
    <w:name w:val="Body Text"/>
    <w:basedOn w:val="Normalny"/>
    <w:link w:val="TekstpodstawowyZnak"/>
    <w:rsid w:val="00601A3E"/>
    <w:pPr>
      <w:widowControl/>
      <w:autoSpaceDE/>
      <w:autoSpaceDN/>
      <w:adjustRightInd/>
      <w:spacing w:line="360" w:lineRule="auto"/>
    </w:pPr>
    <w:rPr>
      <w:rFonts w:ascii="Times New Roman" w:hAnsi="Times New Roman"/>
      <w:sz w:val="20"/>
      <w:szCs w:val="20"/>
    </w:rPr>
  </w:style>
  <w:style w:type="character" w:customStyle="1" w:styleId="TekstpodstawowyZnak">
    <w:name w:val="Tekst podstawowy Znak"/>
    <w:basedOn w:val="Domylnaczcionkaakapitu"/>
    <w:link w:val="Tekstpodstawowy"/>
    <w:rsid w:val="00601A3E"/>
    <w:rPr>
      <w:rFonts w:ascii="Times New Roman" w:eastAsia="Times New Roman" w:hAnsi="Times New Roman" w:cs="Times New Roman"/>
      <w:kern w:val="0"/>
      <w:sz w:val="20"/>
      <w:szCs w:val="20"/>
      <w:lang w:eastAsia="pl-PL"/>
      <w14:ligatures w14:val="none"/>
    </w:rPr>
  </w:style>
  <w:style w:type="paragraph" w:styleId="Tekstpodstawowy2">
    <w:name w:val="Body Text 2"/>
    <w:basedOn w:val="Normalny"/>
    <w:link w:val="Tekstpodstawowy2Znak"/>
    <w:uiPriority w:val="99"/>
    <w:unhideWhenUsed/>
    <w:rsid w:val="00601A3E"/>
    <w:pPr>
      <w:widowControl/>
      <w:autoSpaceDE/>
      <w:autoSpaceDN/>
      <w:adjustRightInd/>
      <w:spacing w:after="120" w:line="480" w:lineRule="auto"/>
    </w:pPr>
    <w:rPr>
      <w:rFonts w:ascii="Times New Roman" w:eastAsia="SimSun" w:hAnsi="Times New Roman"/>
      <w:lang w:eastAsia="zh-CN"/>
    </w:rPr>
  </w:style>
  <w:style w:type="character" w:customStyle="1" w:styleId="Tekstpodstawowy2Znak">
    <w:name w:val="Tekst podstawowy 2 Znak"/>
    <w:basedOn w:val="Domylnaczcionkaakapitu"/>
    <w:link w:val="Tekstpodstawowy2"/>
    <w:uiPriority w:val="99"/>
    <w:rsid w:val="00601A3E"/>
    <w:rPr>
      <w:rFonts w:ascii="Times New Roman" w:eastAsia="SimSun" w:hAnsi="Times New Roman" w:cs="Times New Roman"/>
      <w:kern w:val="0"/>
      <w:sz w:val="24"/>
      <w:szCs w:val="24"/>
      <w:lang w:eastAsia="zh-CN"/>
      <w14:ligatures w14:val="none"/>
    </w:rPr>
  </w:style>
  <w:style w:type="character" w:customStyle="1" w:styleId="AkapitzlistZnak">
    <w:name w:val="Akapit z listą Znak"/>
    <w:aliases w:val="CW_Lista Znak,General Header Znak,Obiekt Znak,List Paragraph1 Znak,List Paragraph Znak,normalny tekst Znak,Normal Znak,Akapit główny Znak,Lista Beata Znak,Lettre d'introduction Znak,BulletC Znak,MYSLNIK KROP Znak,Wypunktowanie Znak"/>
    <w:link w:val="Akapitzlist"/>
    <w:uiPriority w:val="34"/>
    <w:qFormat/>
    <w:locked/>
    <w:rsid w:val="00601A3E"/>
  </w:style>
  <w:style w:type="paragraph" w:styleId="Stopka">
    <w:name w:val="footer"/>
    <w:basedOn w:val="Normalny"/>
    <w:link w:val="StopkaZnak"/>
    <w:uiPriority w:val="99"/>
    <w:unhideWhenUsed/>
    <w:rsid w:val="00601A3E"/>
    <w:pPr>
      <w:tabs>
        <w:tab w:val="center" w:pos="4536"/>
        <w:tab w:val="right" w:pos="9072"/>
      </w:tabs>
    </w:pPr>
  </w:style>
  <w:style w:type="character" w:customStyle="1" w:styleId="StopkaZnak">
    <w:name w:val="Stopka Znak"/>
    <w:basedOn w:val="Domylnaczcionkaakapitu"/>
    <w:link w:val="Stopka"/>
    <w:uiPriority w:val="99"/>
    <w:rsid w:val="00601A3E"/>
    <w:rPr>
      <w:rFonts w:ascii="Calibri" w:eastAsia="Times New Roman" w:hAnsi="Calibri" w:cs="Times New Roman"/>
      <w:kern w:val="0"/>
      <w:sz w:val="24"/>
      <w:szCs w:val="24"/>
      <w:lang w:eastAsia="pl-PL"/>
      <w14:ligatures w14:val="none"/>
    </w:rPr>
  </w:style>
  <w:style w:type="paragraph" w:customStyle="1" w:styleId="WW-Domylny">
    <w:name w:val="WW-Domyślny"/>
    <w:rsid w:val="00601A3E"/>
    <w:pPr>
      <w:suppressAutoHyphens/>
      <w:spacing w:after="200" w:line="276" w:lineRule="auto"/>
    </w:pPr>
    <w:rPr>
      <w:rFonts w:ascii="Times New Roman" w:eastAsia="Times New Roman" w:hAnsi="Times New Roman" w:cs="Times New Roman"/>
      <w:color w:val="00000A"/>
      <w:kern w:val="0"/>
      <w:sz w:val="24"/>
      <w:szCs w:val="24"/>
      <w:lang w:eastAsia="ar-SA"/>
      <w14:ligatures w14:val="none"/>
    </w:rPr>
  </w:style>
  <w:style w:type="character" w:styleId="Hipercze">
    <w:name w:val="Hyperlink"/>
    <w:uiPriority w:val="99"/>
    <w:unhideWhenUsed/>
    <w:rsid w:val="00601A3E"/>
    <w:rPr>
      <w:color w:val="0000FF"/>
      <w:u w:val="single"/>
    </w:rPr>
  </w:style>
  <w:style w:type="paragraph" w:customStyle="1" w:styleId="Default">
    <w:name w:val="Default"/>
    <w:rsid w:val="00601A3E"/>
    <w:pPr>
      <w:autoSpaceDE w:val="0"/>
      <w:autoSpaceDN w:val="0"/>
      <w:adjustRightInd w:val="0"/>
      <w:spacing w:after="0" w:line="240" w:lineRule="auto"/>
    </w:pPr>
    <w:rPr>
      <w:rFonts w:ascii="Lato" w:hAnsi="Lato" w:cs="Lato"/>
      <w:color w:val="000000"/>
      <w:kern w:val="0"/>
      <w:sz w:val="24"/>
      <w:szCs w:val="24"/>
      <w14:ligatures w14:val="none"/>
    </w:rPr>
  </w:style>
  <w:style w:type="paragraph" w:customStyle="1" w:styleId="Style12">
    <w:name w:val="Style12"/>
    <w:basedOn w:val="Normalny"/>
    <w:uiPriority w:val="99"/>
    <w:rsid w:val="00601A3E"/>
    <w:pPr>
      <w:spacing w:line="274" w:lineRule="exact"/>
      <w:ind w:hanging="355"/>
      <w:jc w:val="both"/>
    </w:pPr>
    <w:rPr>
      <w:rFonts w:ascii="Arial" w:eastAsiaTheme="minorEastAsia" w:hAnsi="Arial" w:cs="Arial"/>
    </w:rPr>
  </w:style>
  <w:style w:type="character" w:customStyle="1" w:styleId="FontStyle46">
    <w:name w:val="Font Style46"/>
    <w:basedOn w:val="Domylnaczcionkaakapitu"/>
    <w:uiPriority w:val="99"/>
    <w:rsid w:val="00601A3E"/>
    <w:rPr>
      <w:rFonts w:ascii="Arial" w:hAnsi="Arial" w:cs="Arial"/>
      <w:b/>
      <w:bCs/>
      <w:color w:val="000000"/>
      <w:sz w:val="20"/>
      <w:szCs w:val="20"/>
    </w:rPr>
  </w:style>
  <w:style w:type="character" w:customStyle="1" w:styleId="FontStyle48">
    <w:name w:val="Font Style48"/>
    <w:basedOn w:val="Domylnaczcionkaakapitu"/>
    <w:uiPriority w:val="99"/>
    <w:rsid w:val="00601A3E"/>
    <w:rPr>
      <w:rFonts w:ascii="Arial" w:hAnsi="Arial" w:cs="Arial"/>
      <w:color w:val="000000"/>
      <w:sz w:val="20"/>
      <w:szCs w:val="20"/>
    </w:rPr>
  </w:style>
  <w:style w:type="paragraph" w:customStyle="1" w:styleId="Style11">
    <w:name w:val="Style11"/>
    <w:basedOn w:val="Normalny"/>
    <w:uiPriority w:val="99"/>
    <w:rsid w:val="00601A3E"/>
    <w:pPr>
      <w:spacing w:line="272" w:lineRule="exact"/>
      <w:ind w:hanging="144"/>
      <w:jc w:val="both"/>
    </w:pPr>
    <w:rPr>
      <w:rFonts w:ascii="Arial" w:eastAsiaTheme="minorEastAsia" w:hAnsi="Arial" w:cs="Arial"/>
    </w:rPr>
  </w:style>
  <w:style w:type="paragraph" w:styleId="NormalnyWeb">
    <w:name w:val="Normal (Web)"/>
    <w:basedOn w:val="Normalny"/>
    <w:uiPriority w:val="99"/>
    <w:semiHidden/>
    <w:unhideWhenUsed/>
    <w:rsid w:val="00601A3E"/>
    <w:pPr>
      <w:widowControl/>
      <w:autoSpaceDE/>
      <w:autoSpaceDN/>
      <w:adjustRightInd/>
      <w:spacing w:before="100" w:beforeAutospacing="1" w:after="100" w:afterAutospacing="1"/>
    </w:pPr>
    <w:rPr>
      <w:rFonts w:eastAsiaTheme="minorHAnsi" w:cs="Calibri"/>
      <w:sz w:val="22"/>
      <w:szCs w:val="22"/>
    </w:rPr>
  </w:style>
  <w:style w:type="paragraph" w:styleId="Nagwek">
    <w:name w:val="header"/>
    <w:basedOn w:val="Normalny"/>
    <w:link w:val="NagwekZnak"/>
    <w:uiPriority w:val="99"/>
    <w:unhideWhenUsed/>
    <w:rsid w:val="00986D2D"/>
    <w:pPr>
      <w:tabs>
        <w:tab w:val="center" w:pos="4536"/>
        <w:tab w:val="right" w:pos="9072"/>
      </w:tabs>
    </w:pPr>
  </w:style>
  <w:style w:type="character" w:customStyle="1" w:styleId="NagwekZnak">
    <w:name w:val="Nagłówek Znak"/>
    <w:basedOn w:val="Domylnaczcionkaakapitu"/>
    <w:link w:val="Nagwek"/>
    <w:uiPriority w:val="99"/>
    <w:rsid w:val="00986D2D"/>
    <w:rPr>
      <w:rFonts w:ascii="Calibri" w:eastAsia="Times New Roman" w:hAnsi="Calibri"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32</Pages>
  <Words>13606</Words>
  <Characters>81638</Characters>
  <Application>Microsoft Office Word</Application>
  <DocSecurity>0</DocSecurity>
  <Lines>680</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Kendziak</dc:creator>
  <cp:keywords/>
  <dc:description/>
  <cp:lastModifiedBy>Barbara Kendziak</cp:lastModifiedBy>
  <cp:revision>3</cp:revision>
  <dcterms:created xsi:type="dcterms:W3CDTF">2026-03-23T11:45:00Z</dcterms:created>
  <dcterms:modified xsi:type="dcterms:W3CDTF">2026-04-15T12:10:00Z</dcterms:modified>
</cp:coreProperties>
</file>