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CBC79" w14:textId="721F0D45" w:rsidR="00713525" w:rsidRPr="008D3A77" w:rsidRDefault="00713525" w:rsidP="00713525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Znak postępowania: SOO-IT.271.</w:t>
      </w:r>
      <w:r>
        <w:rPr>
          <w:rFonts w:asciiTheme="minorHAnsi" w:hAnsiTheme="minorHAnsi" w:cstheme="minorHAnsi"/>
          <w:b/>
          <w:bCs/>
        </w:rPr>
        <w:t>2</w:t>
      </w:r>
      <w:r w:rsidRPr="008D3A77">
        <w:rPr>
          <w:rFonts w:asciiTheme="minorHAnsi" w:hAnsiTheme="minorHAnsi" w:cstheme="minorHAnsi"/>
          <w:b/>
          <w:bCs/>
        </w:rPr>
        <w:t>.202</w:t>
      </w:r>
      <w:r>
        <w:rPr>
          <w:rFonts w:asciiTheme="minorHAnsi" w:hAnsiTheme="minorHAnsi" w:cstheme="minorHAnsi"/>
          <w:b/>
          <w:bCs/>
        </w:rPr>
        <w:t>6</w:t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</w:r>
      <w:r w:rsidRPr="008D3A77">
        <w:rPr>
          <w:rFonts w:asciiTheme="minorHAnsi" w:hAnsiTheme="minorHAnsi" w:cstheme="minorHAnsi"/>
          <w:b/>
          <w:bCs/>
        </w:rPr>
        <w:tab/>
        <w:t xml:space="preserve">  Zał. </w:t>
      </w:r>
      <w:r>
        <w:rPr>
          <w:rFonts w:asciiTheme="minorHAnsi" w:hAnsiTheme="minorHAnsi" w:cstheme="minorHAnsi"/>
          <w:b/>
          <w:bCs/>
        </w:rPr>
        <w:t>1</w:t>
      </w:r>
      <w:r w:rsidR="008D6952">
        <w:rPr>
          <w:rFonts w:asciiTheme="minorHAnsi" w:hAnsiTheme="minorHAnsi" w:cstheme="minorHAnsi"/>
          <w:b/>
          <w:bCs/>
        </w:rPr>
        <w:t>8</w:t>
      </w:r>
      <w:r w:rsidRPr="008D3A77">
        <w:rPr>
          <w:rFonts w:asciiTheme="minorHAnsi" w:hAnsiTheme="minorHAnsi" w:cstheme="minorHAnsi"/>
          <w:b/>
          <w:bCs/>
        </w:rPr>
        <w:t xml:space="preserve"> do SWZ</w:t>
      </w:r>
    </w:p>
    <w:p w14:paraId="46B768FD" w14:textId="77777777" w:rsidR="00713525" w:rsidRPr="008D3A77" w:rsidRDefault="00713525" w:rsidP="00713525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54395A5" w14:textId="77777777" w:rsidR="00713525" w:rsidRPr="008D3A77" w:rsidRDefault="00713525" w:rsidP="00713525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D3A77">
        <w:rPr>
          <w:rFonts w:asciiTheme="minorHAnsi" w:hAnsiTheme="minorHAnsi" w:cstheme="minorHAnsi"/>
          <w:b/>
          <w:bCs/>
        </w:rPr>
        <w:t>OPIS PRZEDMIOTU ZAMÓWIENIA</w:t>
      </w:r>
    </w:p>
    <w:p w14:paraId="0AEB4257" w14:textId="77777777" w:rsidR="00713525" w:rsidRDefault="00713525" w:rsidP="00F445DF">
      <w:pPr>
        <w:spacing w:line="252" w:lineRule="auto"/>
        <w:ind w:left="360"/>
        <w:rPr>
          <w:b/>
          <w:bCs/>
        </w:rPr>
      </w:pPr>
    </w:p>
    <w:p w14:paraId="13EA6913" w14:textId="77777777" w:rsidR="00713525" w:rsidRDefault="00713525" w:rsidP="00F445DF">
      <w:pPr>
        <w:rPr>
          <w:b/>
          <w:bCs/>
        </w:rPr>
      </w:pPr>
      <w:r w:rsidRPr="00713525">
        <w:rPr>
          <w:b/>
          <w:bCs/>
        </w:rPr>
        <w:t>Dostawa i przeprowadzenie szkolenia pracowników w ramach projektu „Cyberbezpieczny Samorząd”</w:t>
      </w:r>
    </w:p>
    <w:p w14:paraId="6DBB0C45" w14:textId="6785D287" w:rsidR="00F445DF" w:rsidRPr="00CE23C7" w:rsidRDefault="00F445DF" w:rsidP="00F445DF">
      <w:r w:rsidRPr="00CE23C7">
        <w:t xml:space="preserve">Ilość: </w:t>
      </w:r>
      <w:r>
        <w:t>1</w:t>
      </w:r>
      <w:r w:rsidRPr="00CE23C7">
        <w:t xml:space="preserve"> </w:t>
      </w:r>
      <w:r>
        <w:t>pakiet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6804"/>
        <w:gridCol w:w="2410"/>
      </w:tblGrid>
      <w:tr w:rsidR="00F445DF" w:rsidRPr="00250FB9" w14:paraId="058D1B03" w14:textId="77777777" w:rsidTr="0003101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AA0E" w14:textId="77777777" w:rsidR="00F445DF" w:rsidRPr="00250FB9" w:rsidRDefault="00F445DF" w:rsidP="0002628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50F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FA6" w14:textId="77777777" w:rsidR="00F445DF" w:rsidRPr="00250FB9" w:rsidRDefault="00F445DF" w:rsidP="0002628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50F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Charakterystyka (wymagania minimalne)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E7F" w14:textId="77777777" w:rsidR="00F445DF" w:rsidRPr="00250FB9" w:rsidRDefault="00F445DF" w:rsidP="0002628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50F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Oferowan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250FB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parametry techniczne</w:t>
            </w:r>
          </w:p>
        </w:tc>
      </w:tr>
      <w:tr w:rsidR="00F445DF" w:rsidRPr="000A2D08" w14:paraId="0B31B3AC" w14:textId="77777777" w:rsidTr="0003101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F2B9" w14:textId="77777777" w:rsidR="00F445DF" w:rsidRDefault="00F445DF" w:rsidP="000262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5244" w14:textId="77777777" w:rsidR="00F445DF" w:rsidRPr="00FC79CA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>Zakres szkolenia:</w:t>
            </w:r>
          </w:p>
          <w:p w14:paraId="1F35B0E1" w14:textId="77777777" w:rsidR="00F445DF" w:rsidRDefault="00F445DF" w:rsidP="0002628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69CF67BA" w14:textId="040EC8FF" w:rsidR="00F445DF" w:rsidRPr="00AB170A" w:rsidRDefault="00F445DF" w:rsidP="00AB170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 w:rsidRPr="00AB170A">
              <w:rPr>
                <w:b/>
                <w:bCs/>
                <w:sz w:val="20"/>
                <w:szCs w:val="20"/>
              </w:rPr>
              <w:t xml:space="preserve">Główne założenia i wymagania prawne dotyczące cyberbezpieczeństwa w pracy urzędnika. </w:t>
            </w:r>
          </w:p>
          <w:p w14:paraId="54CB290E" w14:textId="77777777" w:rsidR="00F445DF" w:rsidRPr="00FC79CA" w:rsidRDefault="00F445DF" w:rsidP="00AB170A">
            <w:pPr>
              <w:numPr>
                <w:ilvl w:val="0"/>
                <w:numId w:val="6"/>
              </w:numPr>
              <w:spacing w:after="0" w:line="240" w:lineRule="auto"/>
              <w:ind w:left="352" w:hanging="219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Czym jest cyberbezpieczeństwo </w:t>
            </w:r>
          </w:p>
          <w:p w14:paraId="10F2D9CD" w14:textId="77777777" w:rsidR="00F445DF" w:rsidRPr="00FC79CA" w:rsidRDefault="00F445DF" w:rsidP="00AB170A">
            <w:pPr>
              <w:numPr>
                <w:ilvl w:val="0"/>
                <w:numId w:val="6"/>
              </w:numPr>
              <w:spacing w:after="0" w:line="240" w:lineRule="auto"/>
              <w:ind w:left="352" w:hanging="219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Od czego zależy bezpieczeństwo informacji </w:t>
            </w:r>
          </w:p>
          <w:p w14:paraId="4F9A4D89" w14:textId="77777777" w:rsidR="00F445DF" w:rsidRPr="00FC79CA" w:rsidRDefault="00F445DF" w:rsidP="00AB170A">
            <w:pPr>
              <w:numPr>
                <w:ilvl w:val="0"/>
                <w:numId w:val="6"/>
              </w:numPr>
              <w:spacing w:after="0" w:line="240" w:lineRule="auto"/>
              <w:ind w:left="352" w:hanging="219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Obowiązki Jednostek samorządu terytorialnego wynikające z obowiązujących aktów prawnych związanych z bezpieczeństwem informacji </w:t>
            </w:r>
          </w:p>
          <w:p w14:paraId="6D9D6638" w14:textId="1A29FD69" w:rsidR="00F445DF" w:rsidRPr="00AB170A" w:rsidRDefault="00F445DF" w:rsidP="00AB170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 w:rsidRPr="00AB170A">
              <w:rPr>
                <w:b/>
                <w:bCs/>
                <w:sz w:val="20"/>
                <w:szCs w:val="20"/>
              </w:rPr>
              <w:t xml:space="preserve">Przegląd najpopularniejszych zagrożeń oraz zasady bezpiecznego korzystania z internetu) </w:t>
            </w:r>
          </w:p>
          <w:p w14:paraId="4A67704C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Czym są ataki socjotechniczne </w:t>
            </w:r>
          </w:p>
          <w:p w14:paraId="7D4BFA7C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Rodzaje ataków (phishing ,spearphishing, vishing, smishing, quishing) </w:t>
            </w:r>
          </w:p>
          <w:p w14:paraId="66D54FF2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Jak rozpoznać atak </w:t>
            </w:r>
          </w:p>
          <w:p w14:paraId="2068DC25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Jakie dane chcą pozyskać przestępcy </w:t>
            </w:r>
          </w:p>
          <w:p w14:paraId="71D23A20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Jak uniknąć zagrożenia </w:t>
            </w:r>
          </w:p>
          <w:p w14:paraId="290CD0CB" w14:textId="77777777" w:rsidR="00F445DF" w:rsidRPr="00FC79CA" w:rsidRDefault="00F445DF" w:rsidP="00AB170A">
            <w:pPr>
              <w:numPr>
                <w:ilvl w:val="0"/>
                <w:numId w:val="7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Przydatne narzędzia </w:t>
            </w:r>
          </w:p>
          <w:p w14:paraId="6BB2B643" w14:textId="77777777" w:rsidR="00F445DF" w:rsidRPr="00FC79CA" w:rsidRDefault="00F445DF" w:rsidP="00A528FA">
            <w:pPr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 w:rsidRPr="00FC79CA">
              <w:rPr>
                <w:b/>
                <w:bCs/>
                <w:sz w:val="20"/>
                <w:szCs w:val="20"/>
              </w:rPr>
              <w:t xml:space="preserve">Bezpieczeństwo fizyczne w ochronie informacji. </w:t>
            </w:r>
          </w:p>
          <w:p w14:paraId="42072339" w14:textId="77777777" w:rsidR="00F445DF" w:rsidRPr="00FC79CA" w:rsidRDefault="00F445DF" w:rsidP="00A528FA">
            <w:pPr>
              <w:numPr>
                <w:ilvl w:val="0"/>
                <w:numId w:val="8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Regulacje i zasady, które należy stosować w biurze </w:t>
            </w:r>
          </w:p>
          <w:p w14:paraId="26DF175A" w14:textId="77777777" w:rsidR="00F445DF" w:rsidRPr="00FC79CA" w:rsidRDefault="00F445DF" w:rsidP="00A528FA">
            <w:pPr>
              <w:numPr>
                <w:ilvl w:val="0"/>
                <w:numId w:val="8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Fizyczne metody ochrony informacji </w:t>
            </w:r>
          </w:p>
          <w:p w14:paraId="578FA2C6" w14:textId="77777777" w:rsidR="00F445DF" w:rsidRPr="00FC79CA" w:rsidRDefault="00F445DF" w:rsidP="00A528FA">
            <w:pPr>
              <w:numPr>
                <w:ilvl w:val="0"/>
                <w:numId w:val="8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Ochrona nośników informacji </w:t>
            </w:r>
          </w:p>
          <w:p w14:paraId="3C645FEB" w14:textId="77777777" w:rsidR="00F445DF" w:rsidRPr="00FC79CA" w:rsidRDefault="00F445DF" w:rsidP="00A528FA">
            <w:pPr>
              <w:numPr>
                <w:ilvl w:val="0"/>
                <w:numId w:val="8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Bezpieczna praca poza biurem </w:t>
            </w:r>
          </w:p>
          <w:p w14:paraId="71C099FA" w14:textId="77777777" w:rsidR="00F445DF" w:rsidRPr="00FC79CA" w:rsidRDefault="00F445DF" w:rsidP="00A528FA">
            <w:pPr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sz w:val="20"/>
                <w:szCs w:val="20"/>
              </w:rPr>
            </w:pPr>
            <w:r w:rsidRPr="00FC79CA">
              <w:rPr>
                <w:b/>
                <w:bCs/>
                <w:sz w:val="20"/>
                <w:szCs w:val="20"/>
              </w:rPr>
              <w:t xml:space="preserve">Bezpieczeństwo haseł </w:t>
            </w:r>
          </w:p>
          <w:p w14:paraId="04E00356" w14:textId="77777777" w:rsidR="00F445DF" w:rsidRPr="00FC79CA" w:rsidRDefault="00F445DF" w:rsidP="00A528FA">
            <w:pPr>
              <w:numPr>
                <w:ilvl w:val="0"/>
                <w:numId w:val="9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Statystyki ataków na hasła </w:t>
            </w:r>
          </w:p>
          <w:p w14:paraId="20ECA2EE" w14:textId="77777777" w:rsidR="00F445DF" w:rsidRPr="00FC79CA" w:rsidRDefault="00F445DF" w:rsidP="00A528FA">
            <w:pPr>
              <w:numPr>
                <w:ilvl w:val="0"/>
                <w:numId w:val="9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Hasła w upublicznionych wyciekach </w:t>
            </w:r>
          </w:p>
          <w:p w14:paraId="31335024" w14:textId="77777777" w:rsidR="00F445DF" w:rsidRPr="00FC79CA" w:rsidRDefault="00F445DF" w:rsidP="00A528FA">
            <w:pPr>
              <w:numPr>
                <w:ilvl w:val="0"/>
                <w:numId w:val="9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Zasady tworzenia silnych haseł </w:t>
            </w:r>
          </w:p>
          <w:p w14:paraId="18963A17" w14:textId="77777777" w:rsidR="00F445DF" w:rsidRPr="00FC79CA" w:rsidRDefault="00F445DF" w:rsidP="00A528FA">
            <w:pPr>
              <w:numPr>
                <w:ilvl w:val="0"/>
                <w:numId w:val="9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Metody ochrony haseł </w:t>
            </w:r>
          </w:p>
          <w:p w14:paraId="563F42FF" w14:textId="77777777" w:rsidR="00F445DF" w:rsidRPr="00FC79CA" w:rsidRDefault="00F445DF" w:rsidP="00A528FA">
            <w:pPr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 w:rsidRPr="00FC79CA">
              <w:rPr>
                <w:b/>
                <w:bCs/>
                <w:sz w:val="20"/>
                <w:szCs w:val="20"/>
              </w:rPr>
              <w:t xml:space="preserve">Bezpieczne korzystanie z witryn internetowych </w:t>
            </w:r>
          </w:p>
          <w:p w14:paraId="53FA04C8" w14:textId="77777777" w:rsidR="00F445DF" w:rsidRPr="00FC79CA" w:rsidRDefault="00F445DF" w:rsidP="00A528FA">
            <w:pPr>
              <w:numPr>
                <w:ilvl w:val="0"/>
                <w:numId w:val="10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Na co zwrócić uwagę przed otwarciem witryny </w:t>
            </w:r>
          </w:p>
          <w:p w14:paraId="399645D2" w14:textId="77777777" w:rsidR="00F445DF" w:rsidRPr="00FC79CA" w:rsidRDefault="00F445DF" w:rsidP="00A528FA">
            <w:pPr>
              <w:numPr>
                <w:ilvl w:val="0"/>
                <w:numId w:val="10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Najnowsze przykłady fałszywych witryn </w:t>
            </w:r>
          </w:p>
          <w:p w14:paraId="550168F9" w14:textId="77777777" w:rsidR="00F445DF" w:rsidRPr="00FC79CA" w:rsidRDefault="00F445DF" w:rsidP="00A528FA">
            <w:pPr>
              <w:numPr>
                <w:ilvl w:val="0"/>
                <w:numId w:val="10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Jak się chronić </w:t>
            </w:r>
          </w:p>
          <w:p w14:paraId="3224F093" w14:textId="77777777" w:rsidR="00F445DF" w:rsidRPr="00FC79CA" w:rsidRDefault="00F445DF" w:rsidP="00A528FA">
            <w:pPr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 w:rsidRPr="00FC79CA">
              <w:rPr>
                <w:b/>
                <w:bCs/>
                <w:sz w:val="20"/>
                <w:szCs w:val="20"/>
              </w:rPr>
              <w:t xml:space="preserve">Przegląd znanych typów ataków na samorządy. </w:t>
            </w:r>
          </w:p>
          <w:p w14:paraId="4E2E0241" w14:textId="77777777" w:rsidR="00F445DF" w:rsidRPr="00FC79CA" w:rsidRDefault="00F445DF" w:rsidP="00A528FA">
            <w:pPr>
              <w:numPr>
                <w:ilvl w:val="0"/>
                <w:numId w:val="5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Ransomware i inne rodzaje ataków najczęściej kierowane na JST </w:t>
            </w:r>
          </w:p>
          <w:p w14:paraId="5619630F" w14:textId="77777777" w:rsidR="00F445DF" w:rsidRPr="00FC79CA" w:rsidRDefault="00F445DF" w:rsidP="00A528FA">
            <w:pPr>
              <w:numPr>
                <w:ilvl w:val="0"/>
                <w:numId w:val="5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Skutki ataków dla JST </w:t>
            </w:r>
          </w:p>
          <w:p w14:paraId="26FA226C" w14:textId="77777777" w:rsidR="00F445DF" w:rsidRDefault="00F445DF" w:rsidP="00A528FA">
            <w:pPr>
              <w:numPr>
                <w:ilvl w:val="0"/>
                <w:numId w:val="5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FC79CA">
              <w:rPr>
                <w:sz w:val="20"/>
                <w:szCs w:val="20"/>
              </w:rPr>
              <w:t xml:space="preserve">Jak się chronić przed atakami </w:t>
            </w:r>
          </w:p>
          <w:p w14:paraId="65075941" w14:textId="77777777" w:rsidR="00F445DF" w:rsidRPr="00FC79CA" w:rsidRDefault="00F445DF" w:rsidP="00A528FA">
            <w:pPr>
              <w:numPr>
                <w:ilvl w:val="0"/>
                <w:numId w:val="13"/>
              </w:numPr>
              <w:spacing w:after="0" w:line="240" w:lineRule="auto"/>
              <w:ind w:left="210" w:hanging="2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Moduł dla kadry zarządzającej</w:t>
            </w:r>
            <w:r w:rsidRPr="00FC79CA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65F81284" w14:textId="77777777" w:rsidR="00F445DF" w:rsidRPr="00833068" w:rsidRDefault="00F445DF" w:rsidP="00A528FA">
            <w:pPr>
              <w:numPr>
                <w:ilvl w:val="0"/>
                <w:numId w:val="11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833068">
              <w:rPr>
                <w:sz w:val="20"/>
                <w:szCs w:val="20"/>
              </w:rPr>
              <w:t>System Zarządzania Bezpieczeństwem Informacji oparty o normę ISO 27001:2023 - wymagania i procedury</w:t>
            </w:r>
          </w:p>
          <w:p w14:paraId="78EB2E1D" w14:textId="77777777" w:rsidR="00F445DF" w:rsidRPr="00833068" w:rsidRDefault="00F445DF" w:rsidP="00A528FA">
            <w:pPr>
              <w:numPr>
                <w:ilvl w:val="0"/>
                <w:numId w:val="11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833068">
              <w:rPr>
                <w:sz w:val="20"/>
                <w:szCs w:val="20"/>
              </w:rPr>
              <w:t>Zarządzanie ryzykiem w bezpieczeństwie informacji</w:t>
            </w:r>
          </w:p>
          <w:p w14:paraId="7154F868" w14:textId="77777777" w:rsidR="00F445DF" w:rsidRPr="00833068" w:rsidRDefault="00F445DF" w:rsidP="00A528FA">
            <w:pPr>
              <w:numPr>
                <w:ilvl w:val="0"/>
                <w:numId w:val="11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833068">
              <w:rPr>
                <w:sz w:val="20"/>
                <w:szCs w:val="20"/>
              </w:rPr>
              <w:t>Ciągłość działania – wymagania oparte na normie ISO 22301</w:t>
            </w:r>
          </w:p>
          <w:p w14:paraId="63CAA0F2" w14:textId="77777777" w:rsidR="00F445DF" w:rsidRDefault="00F445DF" w:rsidP="00A528FA">
            <w:pPr>
              <w:numPr>
                <w:ilvl w:val="0"/>
                <w:numId w:val="11"/>
              </w:numPr>
              <w:spacing w:after="0" w:line="240" w:lineRule="auto"/>
              <w:ind w:left="352" w:hanging="210"/>
              <w:rPr>
                <w:sz w:val="20"/>
                <w:szCs w:val="20"/>
              </w:rPr>
            </w:pPr>
            <w:r w:rsidRPr="00833068">
              <w:rPr>
                <w:sz w:val="20"/>
                <w:szCs w:val="20"/>
              </w:rPr>
              <w:t>Zarządzanie incydentem w urzędzie</w:t>
            </w:r>
          </w:p>
          <w:p w14:paraId="6F8D44CB" w14:textId="77777777" w:rsidR="00F445DF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</w:p>
          <w:p w14:paraId="097EF4B1" w14:textId="77777777" w:rsidR="00AF1E20" w:rsidRDefault="00AF1E20" w:rsidP="00AF1E20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9A2877">
              <w:rPr>
                <w:rFonts w:asciiTheme="minorHAnsi" w:hAnsiTheme="minorHAnsi"/>
                <w:sz w:val="20"/>
                <w:szCs w:val="20"/>
              </w:rPr>
              <w:t>Cały materiał szkolenia musi być dostępny w języku polskim i przedstawiony w sposób zrozumiały przez osoby nietechniczne.</w:t>
            </w:r>
          </w:p>
          <w:p w14:paraId="41523318" w14:textId="0E4C45EF" w:rsidR="00AF1E20" w:rsidRPr="00713525" w:rsidRDefault="00282F42" w:rsidP="00026287">
            <w:pPr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2214BD">
              <w:rPr>
                <w:rFonts w:cs="Calibri"/>
                <w:color w:val="000000" w:themeColor="text1"/>
                <w:sz w:val="20"/>
                <w:szCs w:val="20"/>
              </w:rPr>
              <w:t xml:space="preserve">Szkolenie musi posiadać wysoką jakość merytoryczną przygotowanego scenariusza. Scenariusz szkolenia musi zostać opracowany we współpracy z </w:t>
            </w:r>
            <w:r w:rsidRPr="00713525">
              <w:rPr>
                <w:rFonts w:cs="Calibri"/>
                <w:color w:val="000000" w:themeColor="text1"/>
                <w:sz w:val="20"/>
                <w:szCs w:val="20"/>
              </w:rPr>
              <w:t>ekspertem bezpieczeństwa IT</w:t>
            </w:r>
          </w:p>
          <w:p w14:paraId="1F239048" w14:textId="77777777" w:rsidR="00282F42" w:rsidRPr="00713525" w:rsidRDefault="00282F42" w:rsidP="00026287">
            <w:pPr>
              <w:spacing w:after="0" w:line="240" w:lineRule="auto"/>
              <w:rPr>
                <w:sz w:val="20"/>
                <w:szCs w:val="20"/>
              </w:rPr>
            </w:pPr>
          </w:p>
          <w:p w14:paraId="19951AA2" w14:textId="0EC1F149" w:rsidR="00F445DF" w:rsidRPr="00713525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>Szkolenie na miejscu u Zamawiającego.</w:t>
            </w:r>
          </w:p>
          <w:p w14:paraId="082B6823" w14:textId="550EA53A" w:rsidR="00F445DF" w:rsidRPr="00713525" w:rsidRDefault="00F445DF" w:rsidP="0002628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 xml:space="preserve">Ilość osób do przeszkolenia: </w:t>
            </w:r>
            <w:r w:rsidR="006E4F8F">
              <w:rPr>
                <w:color w:val="FF0000"/>
                <w:sz w:val="20"/>
                <w:szCs w:val="20"/>
              </w:rPr>
              <w:t>80</w:t>
            </w:r>
            <w:r w:rsidRPr="00713525">
              <w:rPr>
                <w:color w:val="FF0000"/>
                <w:sz w:val="20"/>
                <w:szCs w:val="20"/>
              </w:rPr>
              <w:t xml:space="preserve"> </w:t>
            </w:r>
            <w:r w:rsidR="001D59AB" w:rsidRPr="00713525">
              <w:rPr>
                <w:color w:val="FF0000"/>
                <w:sz w:val="20"/>
                <w:szCs w:val="20"/>
              </w:rPr>
              <w:t>pracowników JST</w:t>
            </w:r>
          </w:p>
          <w:p w14:paraId="0446AB6F" w14:textId="513E0152" w:rsidR="00F445DF" w:rsidRPr="00713525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 xml:space="preserve">Ilość grup: min. </w:t>
            </w:r>
            <w:r w:rsidR="00713525" w:rsidRPr="00713525">
              <w:rPr>
                <w:sz w:val="20"/>
                <w:szCs w:val="20"/>
              </w:rPr>
              <w:t>3</w:t>
            </w:r>
          </w:p>
          <w:p w14:paraId="262B74F4" w14:textId="58A421BF" w:rsidR="00F445DF" w:rsidRPr="00713525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>Ilość osób w grupie: max. 2</w:t>
            </w:r>
            <w:r w:rsidR="006E4F8F">
              <w:rPr>
                <w:sz w:val="20"/>
                <w:szCs w:val="20"/>
              </w:rPr>
              <w:t>7</w:t>
            </w:r>
            <w:r w:rsidRPr="00713525">
              <w:rPr>
                <w:sz w:val="20"/>
                <w:szCs w:val="20"/>
              </w:rPr>
              <w:t xml:space="preserve"> osób</w:t>
            </w:r>
          </w:p>
          <w:p w14:paraId="6C326DE2" w14:textId="652125C8" w:rsidR="00F445DF" w:rsidRPr="00713525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>Czas szkolenia 1 grupy: min. 4 h</w:t>
            </w:r>
            <w:r w:rsidR="00713525">
              <w:rPr>
                <w:sz w:val="20"/>
                <w:szCs w:val="20"/>
              </w:rPr>
              <w:t xml:space="preserve"> w godzinach pracy Urzędu.</w:t>
            </w:r>
          </w:p>
          <w:p w14:paraId="3798249A" w14:textId="7DA9F58E" w:rsidR="00DA72E3" w:rsidRPr="0028085F" w:rsidRDefault="00DA72E3" w:rsidP="00026287">
            <w:pPr>
              <w:spacing w:after="0" w:line="240" w:lineRule="auto"/>
              <w:rPr>
                <w:b/>
                <w:bCs/>
                <w:color w:val="FF0000"/>
                <w:sz w:val="20"/>
                <w:szCs w:val="20"/>
              </w:rPr>
            </w:pPr>
            <w:r w:rsidRPr="00713525">
              <w:rPr>
                <w:sz w:val="20"/>
                <w:szCs w:val="20"/>
              </w:rPr>
              <w:t xml:space="preserve">Termin realizacji </w:t>
            </w:r>
            <w:r w:rsidRPr="00713525">
              <w:rPr>
                <w:color w:val="FF0000"/>
                <w:sz w:val="20"/>
                <w:szCs w:val="20"/>
              </w:rPr>
              <w:t xml:space="preserve">szkoleń do </w:t>
            </w:r>
            <w:r w:rsidR="00713525" w:rsidRPr="00713525">
              <w:rPr>
                <w:rFonts w:asciiTheme="minorHAnsi" w:hAnsiTheme="minorHAnsi"/>
                <w:color w:val="FF0000"/>
                <w:sz w:val="20"/>
                <w:szCs w:val="20"/>
              </w:rPr>
              <w:t>31.05.2026 r</w:t>
            </w:r>
            <w:r w:rsidRPr="00713525">
              <w:rPr>
                <w:rFonts w:asciiTheme="minorHAnsi" w:hAnsiTheme="minorHAnsi"/>
                <w:color w:val="FF0000"/>
                <w:sz w:val="20"/>
                <w:szCs w:val="20"/>
              </w:rPr>
              <w:t>.</w:t>
            </w:r>
          </w:p>
          <w:p w14:paraId="65AE6E9C" w14:textId="77777777" w:rsidR="00F445DF" w:rsidRPr="00BF1446" w:rsidRDefault="00F445DF" w:rsidP="00026287">
            <w:pPr>
              <w:spacing w:after="0" w:line="240" w:lineRule="auto"/>
              <w:rPr>
                <w:sz w:val="20"/>
                <w:szCs w:val="20"/>
              </w:rPr>
            </w:pPr>
            <w:r w:rsidRPr="00592319">
              <w:rPr>
                <w:sz w:val="20"/>
                <w:szCs w:val="20"/>
              </w:rPr>
              <w:t>Dyplom potwierdzaj</w:t>
            </w:r>
            <w:r>
              <w:rPr>
                <w:sz w:val="20"/>
                <w:szCs w:val="20"/>
              </w:rPr>
              <w:t>ą</w:t>
            </w:r>
            <w:r w:rsidRPr="00592319">
              <w:rPr>
                <w:sz w:val="20"/>
                <w:szCs w:val="20"/>
              </w:rPr>
              <w:t>cy ukończenia szkolenia.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4C15" w14:textId="77777777" w:rsidR="00F445DF" w:rsidRPr="00BF1446" w:rsidRDefault="00F445DF" w:rsidP="000262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</w:tbl>
    <w:p w14:paraId="35F71978" w14:textId="77777777" w:rsidR="00F445DF" w:rsidRDefault="00F445DF" w:rsidP="00A528FA">
      <w:pPr>
        <w:spacing w:line="252" w:lineRule="auto"/>
      </w:pPr>
    </w:p>
    <w:sectPr w:rsidR="00F445DF" w:rsidSect="00282F42">
      <w:headerReference w:type="default" r:id="rId9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F86AD" w14:textId="77777777" w:rsidR="00607998" w:rsidRDefault="00607998" w:rsidP="00607998">
      <w:pPr>
        <w:spacing w:after="0" w:line="240" w:lineRule="auto"/>
      </w:pPr>
      <w:r>
        <w:separator/>
      </w:r>
    </w:p>
  </w:endnote>
  <w:endnote w:type="continuationSeparator" w:id="0">
    <w:p w14:paraId="5DE9A29D" w14:textId="77777777" w:rsidR="00607998" w:rsidRDefault="00607998" w:rsidP="00607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E78D4" w14:textId="77777777" w:rsidR="00607998" w:rsidRDefault="00607998" w:rsidP="00607998">
      <w:pPr>
        <w:spacing w:after="0" w:line="240" w:lineRule="auto"/>
      </w:pPr>
      <w:r>
        <w:separator/>
      </w:r>
    </w:p>
  </w:footnote>
  <w:footnote w:type="continuationSeparator" w:id="0">
    <w:p w14:paraId="2EEE7D58" w14:textId="77777777" w:rsidR="00607998" w:rsidRDefault="00607998" w:rsidP="00607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5913" w14:textId="7915EC41" w:rsidR="00607998" w:rsidRDefault="00607998" w:rsidP="00A528FA">
    <w:pPr>
      <w:pStyle w:val="Nagwek"/>
      <w:jc w:val="center"/>
    </w:pPr>
    <w:r w:rsidRPr="000F3AD7">
      <w:rPr>
        <w:noProof/>
      </w:rPr>
      <w:drawing>
        <wp:inline distT="0" distB="0" distL="0" distR="0" wp14:anchorId="08C5DF39" wp14:editId="17281E0F">
          <wp:extent cx="5753100" cy="6000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EAD9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722BA4"/>
    <w:multiLevelType w:val="hybridMultilevel"/>
    <w:tmpl w:val="013252B6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74ADE"/>
    <w:multiLevelType w:val="hybridMultilevel"/>
    <w:tmpl w:val="B3D6AE10"/>
    <w:lvl w:ilvl="0" w:tplc="32E01336">
      <w:start w:val="9"/>
      <w:numFmt w:val="decimal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C30D2"/>
    <w:multiLevelType w:val="hybridMultilevel"/>
    <w:tmpl w:val="9D6CAF8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35726C"/>
    <w:multiLevelType w:val="hybridMultilevel"/>
    <w:tmpl w:val="B0DC5780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6405B35"/>
    <w:multiLevelType w:val="hybridMultilevel"/>
    <w:tmpl w:val="4490BB1C"/>
    <w:lvl w:ilvl="0" w:tplc="98C09846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6" w15:restartNumberingAfterBreak="0">
    <w:nsid w:val="49824913"/>
    <w:multiLevelType w:val="hybridMultilevel"/>
    <w:tmpl w:val="5CE4EBD4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A41607E"/>
    <w:multiLevelType w:val="hybridMultilevel"/>
    <w:tmpl w:val="33D4C1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7E02B8"/>
    <w:multiLevelType w:val="hybridMultilevel"/>
    <w:tmpl w:val="D19490EA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DF64797"/>
    <w:multiLevelType w:val="hybridMultilevel"/>
    <w:tmpl w:val="013252B6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5811F23"/>
    <w:multiLevelType w:val="hybridMultilevel"/>
    <w:tmpl w:val="4DB0A8BA"/>
    <w:lvl w:ilvl="0" w:tplc="82D00C9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E14A5"/>
    <w:multiLevelType w:val="hybridMultilevel"/>
    <w:tmpl w:val="855ED248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C1B6F4E"/>
    <w:multiLevelType w:val="hybridMultilevel"/>
    <w:tmpl w:val="9162CECE"/>
    <w:lvl w:ilvl="0" w:tplc="FECA1D7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1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53B0C5F-1C1B-4243-AD92-5DE75D91061E}"/>
  </w:docVars>
  <w:rsids>
    <w:rsidRoot w:val="00A30D69"/>
    <w:rsid w:val="0003101D"/>
    <w:rsid w:val="000E7D1C"/>
    <w:rsid w:val="001D59AB"/>
    <w:rsid w:val="0028085F"/>
    <w:rsid w:val="00282F42"/>
    <w:rsid w:val="002A0111"/>
    <w:rsid w:val="002D13D9"/>
    <w:rsid w:val="00514E9F"/>
    <w:rsid w:val="005F6830"/>
    <w:rsid w:val="00607998"/>
    <w:rsid w:val="00683017"/>
    <w:rsid w:val="006938B8"/>
    <w:rsid w:val="006E4F8F"/>
    <w:rsid w:val="00713525"/>
    <w:rsid w:val="00750E12"/>
    <w:rsid w:val="00762EB1"/>
    <w:rsid w:val="008100B2"/>
    <w:rsid w:val="0081159D"/>
    <w:rsid w:val="008118CF"/>
    <w:rsid w:val="00827819"/>
    <w:rsid w:val="00845D14"/>
    <w:rsid w:val="008D6952"/>
    <w:rsid w:val="00A30D69"/>
    <w:rsid w:val="00A47690"/>
    <w:rsid w:val="00A528FA"/>
    <w:rsid w:val="00AB170A"/>
    <w:rsid w:val="00AF1E20"/>
    <w:rsid w:val="00B25764"/>
    <w:rsid w:val="00CD54DB"/>
    <w:rsid w:val="00DA72E3"/>
    <w:rsid w:val="00DF7E19"/>
    <w:rsid w:val="00E27DE7"/>
    <w:rsid w:val="00E71346"/>
    <w:rsid w:val="00F445DF"/>
    <w:rsid w:val="00F814BB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FFFC"/>
  <w15:chartTrackingRefBased/>
  <w15:docId w15:val="{906C0C0B-3D28-4913-A835-31BEE8AB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D69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0D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D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0D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0D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0D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0D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0D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0D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0D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0D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D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0D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0D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0D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0D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0D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0D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0D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0D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0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0D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0D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0D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0D6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A30D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0D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0D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0D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0D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A30D69"/>
  </w:style>
  <w:style w:type="paragraph" w:styleId="NormalnyWeb">
    <w:name w:val="Normal (Web)"/>
    <w:basedOn w:val="Normalny"/>
    <w:uiPriority w:val="99"/>
    <w:semiHidden/>
    <w:unhideWhenUsed/>
    <w:rsid w:val="00A30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docxakapitzlist">
    <w:name w:val="docx_akapitzlist"/>
    <w:basedOn w:val="Normalny"/>
    <w:rsid w:val="00A30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7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99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7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99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69EFD34-A76A-42D6-AFD0-9EFFA1492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B0C5F-1C1B-4243-AD92-5DE75D9106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Grzegorz Dzięgielewski</cp:lastModifiedBy>
  <cp:revision>16</cp:revision>
  <cp:lastPrinted>2025-10-31T13:25:00Z</cp:lastPrinted>
  <dcterms:created xsi:type="dcterms:W3CDTF">2025-11-20T11:26:00Z</dcterms:created>
  <dcterms:modified xsi:type="dcterms:W3CDTF">2026-04-15T07:07:00Z</dcterms:modified>
</cp:coreProperties>
</file>