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0094E" w14:textId="77777777" w:rsidR="00F336CC" w:rsidRPr="00BF08B9" w:rsidRDefault="00F336CC" w:rsidP="00F336CC">
      <w:pPr>
        <w:pStyle w:val="Tekstpodstawowy"/>
        <w:spacing w:before="60" w:after="60" w:line="276" w:lineRule="auto"/>
        <w:contextualSpacing/>
        <w:jc w:val="left"/>
        <w:rPr>
          <w:rFonts w:ascii="Arial" w:hAnsi="Arial" w:cs="Arial"/>
          <w:sz w:val="24"/>
          <w:szCs w:val="24"/>
        </w:rPr>
      </w:pPr>
    </w:p>
    <w:p w14:paraId="7FD1F8AF" w14:textId="77777777" w:rsidR="00F336CC" w:rsidRPr="00BF08B9" w:rsidRDefault="00F336CC" w:rsidP="00F336CC">
      <w:pPr>
        <w:pStyle w:val="Tekstpodstawowy"/>
        <w:spacing w:before="60" w:after="60" w:line="276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BF08B9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ACE352B" wp14:editId="53DAB55F">
            <wp:extent cx="1124714" cy="1591059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714" cy="1591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08B9">
        <w:rPr>
          <w:rFonts w:ascii="Arial" w:hAnsi="Arial" w:cs="Arial"/>
          <w:sz w:val="24"/>
          <w:szCs w:val="24"/>
        </w:rPr>
        <w:cr/>
      </w:r>
    </w:p>
    <w:p w14:paraId="353E3B73" w14:textId="77777777" w:rsidR="00F336CC" w:rsidRPr="00845C5F" w:rsidRDefault="00F336CC" w:rsidP="00F336CC">
      <w:pPr>
        <w:pStyle w:val="Tekstpodstawowy"/>
        <w:spacing w:before="60" w:after="60" w:line="276" w:lineRule="auto"/>
        <w:contextualSpacing/>
        <w:jc w:val="center"/>
        <w:rPr>
          <w:rFonts w:ascii="Calibri" w:hAnsi="Calibri" w:cs="Calibri"/>
          <w:sz w:val="36"/>
          <w:szCs w:val="36"/>
        </w:rPr>
      </w:pPr>
      <w:r w:rsidRPr="00845C5F">
        <w:rPr>
          <w:rFonts w:ascii="Calibri" w:hAnsi="Calibri" w:cs="Calibri"/>
          <w:b/>
          <w:bCs/>
          <w:color w:val="1F3863"/>
          <w:sz w:val="36"/>
          <w:szCs w:val="36"/>
        </w:rPr>
        <w:t>ZESPÓŁ OPIEKI ZDROWOTNEJ W OLEŚNIE</w:t>
      </w:r>
    </w:p>
    <w:p w14:paraId="2F7B7795" w14:textId="77777777" w:rsidR="00F336CC" w:rsidRPr="00845C5F" w:rsidRDefault="00F336CC" w:rsidP="00F336CC">
      <w:pPr>
        <w:pStyle w:val="Tekstpodstawowy"/>
        <w:spacing w:before="240" w:after="240" w:line="276" w:lineRule="auto"/>
        <w:jc w:val="center"/>
        <w:rPr>
          <w:rFonts w:ascii="Calibri" w:hAnsi="Calibri" w:cs="Calibri"/>
          <w:b/>
          <w:spacing w:val="60"/>
          <w:sz w:val="24"/>
          <w:szCs w:val="24"/>
        </w:rPr>
      </w:pPr>
      <w:r w:rsidRPr="00845C5F">
        <w:rPr>
          <w:rFonts w:ascii="Calibri" w:hAnsi="Calibri" w:cs="Calibri"/>
          <w:b/>
          <w:spacing w:val="60"/>
          <w:sz w:val="24"/>
          <w:szCs w:val="24"/>
        </w:rPr>
        <w:t>Specyfikacja Warunków Zamówienia</w:t>
      </w:r>
    </w:p>
    <w:p w14:paraId="2EA74993" w14:textId="77777777" w:rsidR="00F336CC" w:rsidRPr="00845C5F" w:rsidRDefault="00F336CC" w:rsidP="00F336CC">
      <w:pPr>
        <w:pStyle w:val="Tekstpodstawowy"/>
        <w:spacing w:before="240" w:after="240" w:line="276" w:lineRule="auto"/>
        <w:jc w:val="center"/>
        <w:rPr>
          <w:rFonts w:ascii="Calibri" w:hAnsi="Calibri" w:cs="Calibri"/>
          <w:bCs/>
          <w:sz w:val="22"/>
          <w:szCs w:val="22"/>
        </w:rPr>
      </w:pPr>
      <w:r w:rsidRPr="00845C5F">
        <w:rPr>
          <w:rFonts w:ascii="Calibri" w:hAnsi="Calibri" w:cs="Calibri"/>
          <w:bCs/>
          <w:spacing w:val="60"/>
          <w:sz w:val="22"/>
          <w:szCs w:val="22"/>
        </w:rPr>
        <w:t xml:space="preserve">dla postępowania prowadzonego w trybie art. 275 pkt 1 ustawy z dnia 11 września 2019 roku Prawo Zamówień publicznych (Dz.U. z 2023 r., poz. 1605 z </w:t>
      </w:r>
      <w:proofErr w:type="spellStart"/>
      <w:r w:rsidRPr="00845C5F">
        <w:rPr>
          <w:rFonts w:ascii="Calibri" w:hAnsi="Calibri" w:cs="Calibri"/>
          <w:bCs/>
          <w:spacing w:val="60"/>
          <w:sz w:val="22"/>
          <w:szCs w:val="22"/>
        </w:rPr>
        <w:t>późn</w:t>
      </w:r>
      <w:proofErr w:type="spellEnd"/>
      <w:r w:rsidRPr="00845C5F">
        <w:rPr>
          <w:rFonts w:ascii="Calibri" w:hAnsi="Calibri" w:cs="Calibri"/>
          <w:bCs/>
          <w:spacing w:val="60"/>
          <w:sz w:val="22"/>
          <w:szCs w:val="22"/>
        </w:rPr>
        <w:t>. zm.), dalej „ustawa” – tryb podstawowy bez negocjacji</w:t>
      </w:r>
    </w:p>
    <w:p w14:paraId="62BE59F4" w14:textId="77777777" w:rsidR="00F336CC" w:rsidRPr="00845C5F" w:rsidRDefault="00F336CC" w:rsidP="00F336CC">
      <w:pPr>
        <w:spacing w:before="240" w:after="240" w:line="360" w:lineRule="auto"/>
        <w:jc w:val="center"/>
        <w:rPr>
          <w:rFonts w:ascii="Calibri" w:hAnsi="Calibri" w:cs="Calibri"/>
          <w:sz w:val="22"/>
          <w:szCs w:val="22"/>
        </w:rPr>
      </w:pPr>
    </w:p>
    <w:p w14:paraId="47F4C37C" w14:textId="677267D8" w:rsidR="00F336CC" w:rsidRDefault="00F336CC" w:rsidP="00F336CC">
      <w:pPr>
        <w:spacing w:before="240" w:after="240" w:line="276" w:lineRule="auto"/>
        <w:jc w:val="center"/>
        <w:rPr>
          <w:rFonts w:ascii="Calibri" w:hAnsi="Calibri" w:cs="Calibri"/>
          <w:b/>
          <w:bCs/>
          <w:sz w:val="32"/>
          <w:szCs w:val="32"/>
        </w:rPr>
      </w:pPr>
      <w:bookmarkStart w:id="0" w:name="_Hlk182390532"/>
      <w:r w:rsidRPr="000561F2">
        <w:rPr>
          <w:rFonts w:ascii="Arial" w:hAnsi="Arial" w:cs="Arial"/>
          <w:b/>
          <w:sz w:val="22"/>
          <w:szCs w:val="22"/>
        </w:rPr>
        <w:t xml:space="preserve">Dostawa różnych implantów ortopedycznych </w:t>
      </w:r>
    </w:p>
    <w:bookmarkEnd w:id="0"/>
    <w:p w14:paraId="13FC498F" w14:textId="679798CC" w:rsidR="00F336CC" w:rsidRPr="00845C5F" w:rsidRDefault="00F336CC" w:rsidP="00F336CC">
      <w:pPr>
        <w:spacing w:before="240" w:after="240" w:line="276" w:lineRule="auto"/>
        <w:jc w:val="center"/>
        <w:rPr>
          <w:rFonts w:ascii="Calibri" w:hAnsi="Calibri" w:cs="Calibri"/>
          <w:sz w:val="32"/>
          <w:szCs w:val="32"/>
        </w:rPr>
      </w:pPr>
      <w:r w:rsidRPr="00845C5F">
        <w:rPr>
          <w:rFonts w:ascii="Calibri" w:hAnsi="Calibri" w:cs="Calibri"/>
          <w:b/>
          <w:bCs/>
          <w:sz w:val="32"/>
          <w:szCs w:val="32"/>
        </w:rPr>
        <w:t xml:space="preserve">nr postępowania: ZP1 – </w:t>
      </w:r>
      <w:r w:rsidR="0007556D">
        <w:rPr>
          <w:rFonts w:ascii="Calibri" w:hAnsi="Calibri" w:cs="Calibri"/>
          <w:b/>
          <w:bCs/>
          <w:sz w:val="32"/>
          <w:szCs w:val="32"/>
        </w:rPr>
        <w:t>9</w:t>
      </w:r>
      <w:r w:rsidRPr="00845C5F">
        <w:rPr>
          <w:rFonts w:ascii="Calibri" w:hAnsi="Calibri" w:cs="Calibri"/>
          <w:b/>
          <w:bCs/>
          <w:sz w:val="32"/>
          <w:szCs w:val="32"/>
        </w:rPr>
        <w:t>/202</w:t>
      </w:r>
      <w:r w:rsidR="0007556D">
        <w:rPr>
          <w:rFonts w:ascii="Calibri" w:hAnsi="Calibri" w:cs="Calibri"/>
          <w:b/>
          <w:bCs/>
          <w:sz w:val="32"/>
          <w:szCs w:val="32"/>
        </w:rPr>
        <w:t>6</w:t>
      </w:r>
    </w:p>
    <w:p w14:paraId="509EC0CD" w14:textId="77777777" w:rsidR="00F336CC" w:rsidRPr="002C12CD" w:rsidRDefault="00F336CC" w:rsidP="00F336CC">
      <w:pPr>
        <w:pStyle w:val="Tekstpodstawowy"/>
        <w:spacing w:before="60" w:after="60" w:line="276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755747BE" w14:textId="77777777" w:rsidR="00F336CC" w:rsidRPr="002C12CD" w:rsidRDefault="00F336CC" w:rsidP="00F336CC">
      <w:pPr>
        <w:pStyle w:val="Tekstpodstawowy"/>
        <w:spacing w:before="60" w:after="60" w:line="276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30684AF8" w14:textId="77777777" w:rsidR="00F336CC" w:rsidRPr="002C12CD" w:rsidRDefault="00F336CC" w:rsidP="00F336CC">
      <w:pPr>
        <w:pStyle w:val="Tekstpodstawowy"/>
        <w:spacing w:before="60" w:after="60" w:line="276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2C10EB2E" w14:textId="77777777" w:rsidR="00F336CC" w:rsidRPr="002C12CD" w:rsidRDefault="00F336CC" w:rsidP="00F336CC">
      <w:pPr>
        <w:pStyle w:val="Tekstpodstawowy"/>
        <w:spacing w:before="60" w:after="60" w:line="276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201B0A72" w14:textId="77777777" w:rsidR="00F336CC" w:rsidRPr="002C12CD" w:rsidRDefault="00F336CC" w:rsidP="00F336CC">
      <w:pPr>
        <w:pStyle w:val="Tekstpodstawowy"/>
        <w:spacing w:before="60" w:after="60" w:line="276" w:lineRule="auto"/>
        <w:contextualSpacing/>
        <w:jc w:val="left"/>
        <w:rPr>
          <w:rFonts w:ascii="Arial" w:hAnsi="Arial" w:cs="Arial"/>
          <w:b/>
          <w:sz w:val="22"/>
          <w:szCs w:val="22"/>
        </w:rPr>
      </w:pPr>
    </w:p>
    <w:p w14:paraId="486C7CDF" w14:textId="77777777" w:rsidR="00F336CC" w:rsidRPr="002C12CD" w:rsidRDefault="00F336CC" w:rsidP="00F336CC">
      <w:pPr>
        <w:pStyle w:val="Tekstpodstawowy"/>
        <w:spacing w:before="60" w:after="60" w:line="276" w:lineRule="auto"/>
        <w:contextualSpacing/>
        <w:jc w:val="left"/>
        <w:rPr>
          <w:rFonts w:ascii="Arial" w:hAnsi="Arial" w:cs="Arial"/>
          <w:b/>
          <w:sz w:val="22"/>
          <w:szCs w:val="22"/>
        </w:rPr>
      </w:pPr>
    </w:p>
    <w:p w14:paraId="04FF5F77" w14:textId="77777777" w:rsidR="00F336CC" w:rsidRPr="002C12CD" w:rsidRDefault="00F336CC" w:rsidP="00F336CC">
      <w:pPr>
        <w:pStyle w:val="Tekstpodstawowy"/>
        <w:spacing w:before="60" w:after="60" w:line="276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53FE13A6" w14:textId="77777777" w:rsidR="00F336CC" w:rsidRPr="002C12CD" w:rsidRDefault="00F336CC" w:rsidP="00F336CC">
      <w:pPr>
        <w:pStyle w:val="Tekstpodstawowy"/>
        <w:spacing w:before="60" w:after="60" w:line="276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5544A2B7" w14:textId="77777777" w:rsidR="00F336CC" w:rsidRPr="002C12CD" w:rsidRDefault="00F336CC" w:rsidP="00F336CC">
      <w:pPr>
        <w:pStyle w:val="Tekstpodstawowy"/>
        <w:spacing w:before="60" w:after="60" w:line="276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45233766" w14:textId="77777777" w:rsidR="00F336CC" w:rsidRDefault="00F336CC" w:rsidP="00F336CC">
      <w:pPr>
        <w:pStyle w:val="Tekstpodstawowy"/>
        <w:spacing w:before="60" w:after="60" w:line="276" w:lineRule="auto"/>
        <w:contextualSpacing/>
        <w:jc w:val="left"/>
        <w:rPr>
          <w:rFonts w:ascii="Arial" w:hAnsi="Arial" w:cs="Arial"/>
          <w:sz w:val="22"/>
          <w:szCs w:val="22"/>
        </w:rPr>
      </w:pPr>
    </w:p>
    <w:p w14:paraId="731113A0" w14:textId="77777777" w:rsidR="00F336CC" w:rsidRDefault="00F336CC" w:rsidP="00F336CC">
      <w:pPr>
        <w:pStyle w:val="Tekstpodstawowy"/>
        <w:spacing w:before="60" w:after="60" w:line="276" w:lineRule="auto"/>
        <w:contextualSpacing/>
        <w:jc w:val="left"/>
        <w:rPr>
          <w:rFonts w:ascii="Arial" w:hAnsi="Arial" w:cs="Arial"/>
          <w:sz w:val="22"/>
          <w:szCs w:val="22"/>
        </w:rPr>
      </w:pPr>
    </w:p>
    <w:p w14:paraId="63E4558B" w14:textId="77777777" w:rsidR="00F336CC" w:rsidRDefault="00F336CC" w:rsidP="00F336CC">
      <w:pPr>
        <w:pStyle w:val="Tekstpodstawowy"/>
        <w:spacing w:before="60" w:after="60" w:line="276" w:lineRule="auto"/>
        <w:contextualSpacing/>
        <w:jc w:val="left"/>
        <w:rPr>
          <w:rFonts w:ascii="Arial" w:hAnsi="Arial" w:cs="Arial"/>
          <w:sz w:val="22"/>
          <w:szCs w:val="22"/>
        </w:rPr>
      </w:pPr>
    </w:p>
    <w:p w14:paraId="65F1BCB8" w14:textId="77777777" w:rsidR="00F336CC" w:rsidRDefault="00F336CC" w:rsidP="00F336CC">
      <w:pPr>
        <w:pStyle w:val="Tekstpodstawowy"/>
        <w:spacing w:before="60" w:after="60" w:line="276" w:lineRule="auto"/>
        <w:contextualSpacing/>
        <w:jc w:val="left"/>
        <w:rPr>
          <w:rFonts w:ascii="Arial" w:hAnsi="Arial" w:cs="Arial"/>
          <w:sz w:val="22"/>
          <w:szCs w:val="22"/>
        </w:rPr>
      </w:pPr>
    </w:p>
    <w:p w14:paraId="712ADD94" w14:textId="77777777" w:rsidR="00F336CC" w:rsidRDefault="00F336CC" w:rsidP="00F336CC">
      <w:pPr>
        <w:pStyle w:val="Tekstpodstawowy"/>
        <w:spacing w:before="60" w:after="60" w:line="276" w:lineRule="auto"/>
        <w:contextualSpacing/>
        <w:jc w:val="left"/>
        <w:rPr>
          <w:rFonts w:ascii="Arial" w:hAnsi="Arial" w:cs="Arial"/>
          <w:sz w:val="22"/>
          <w:szCs w:val="22"/>
        </w:rPr>
      </w:pPr>
    </w:p>
    <w:p w14:paraId="14836BBB" w14:textId="77777777" w:rsidR="00F336CC" w:rsidRDefault="00F336CC" w:rsidP="00F336CC">
      <w:pPr>
        <w:pStyle w:val="Tekstpodstawowy"/>
        <w:spacing w:before="60" w:after="60" w:line="276" w:lineRule="auto"/>
        <w:contextualSpacing/>
        <w:jc w:val="left"/>
        <w:rPr>
          <w:rFonts w:ascii="Arial" w:hAnsi="Arial" w:cs="Arial"/>
          <w:sz w:val="22"/>
          <w:szCs w:val="22"/>
        </w:rPr>
      </w:pPr>
    </w:p>
    <w:p w14:paraId="10C8AD3E" w14:textId="77777777" w:rsidR="00F336CC" w:rsidRDefault="00F336CC" w:rsidP="00F336CC">
      <w:pPr>
        <w:pStyle w:val="Tekstpodstawowy"/>
        <w:spacing w:before="60" w:after="60" w:line="276" w:lineRule="auto"/>
        <w:contextualSpacing/>
        <w:jc w:val="left"/>
        <w:rPr>
          <w:rFonts w:ascii="Arial" w:hAnsi="Arial" w:cs="Arial"/>
          <w:sz w:val="22"/>
          <w:szCs w:val="22"/>
        </w:rPr>
      </w:pPr>
    </w:p>
    <w:p w14:paraId="7DAAE1DC" w14:textId="66BFF494" w:rsidR="00F336CC" w:rsidRPr="00845C5F" w:rsidRDefault="00F336CC" w:rsidP="00F336CC">
      <w:pPr>
        <w:pStyle w:val="Tekstpodstawowy"/>
        <w:spacing w:before="60" w:after="60" w:line="276" w:lineRule="auto"/>
        <w:contextualSpacing/>
        <w:jc w:val="center"/>
        <w:rPr>
          <w:rFonts w:ascii="Arial" w:hAnsi="Arial" w:cs="Arial"/>
          <w:bCs/>
          <w:sz w:val="22"/>
          <w:szCs w:val="22"/>
        </w:rPr>
      </w:pPr>
      <w:r w:rsidRPr="00845C5F">
        <w:rPr>
          <w:rFonts w:ascii="Arial" w:hAnsi="Arial" w:cs="Arial"/>
          <w:bCs/>
          <w:sz w:val="22"/>
          <w:szCs w:val="22"/>
        </w:rPr>
        <w:t xml:space="preserve">Olesno, </w:t>
      </w:r>
      <w:r w:rsidR="0007556D">
        <w:rPr>
          <w:rFonts w:ascii="Arial" w:hAnsi="Arial" w:cs="Arial"/>
          <w:bCs/>
          <w:sz w:val="22"/>
          <w:szCs w:val="22"/>
        </w:rPr>
        <w:t>19 marzec</w:t>
      </w:r>
      <w:r w:rsidRPr="00845C5F">
        <w:rPr>
          <w:rFonts w:ascii="Arial" w:hAnsi="Arial" w:cs="Arial"/>
          <w:bCs/>
          <w:sz w:val="22"/>
          <w:szCs w:val="22"/>
        </w:rPr>
        <w:t xml:space="preserve"> 202</w:t>
      </w:r>
      <w:r w:rsidR="0007556D">
        <w:rPr>
          <w:rFonts w:ascii="Arial" w:hAnsi="Arial" w:cs="Arial"/>
          <w:bCs/>
          <w:sz w:val="22"/>
          <w:szCs w:val="22"/>
        </w:rPr>
        <w:t>6</w:t>
      </w:r>
      <w:r w:rsidRPr="00845C5F">
        <w:rPr>
          <w:rFonts w:ascii="Arial" w:hAnsi="Arial" w:cs="Arial"/>
          <w:bCs/>
          <w:sz w:val="22"/>
          <w:szCs w:val="22"/>
        </w:rPr>
        <w:t xml:space="preserve"> roku</w:t>
      </w:r>
    </w:p>
    <w:p w14:paraId="1FA7B9EC" w14:textId="77777777" w:rsidR="00F336CC" w:rsidRDefault="00F336CC" w:rsidP="00F336CC">
      <w:pPr>
        <w:rPr>
          <w:rFonts w:ascii="Arial" w:hAnsi="Arial" w:cs="Arial"/>
          <w:sz w:val="24"/>
          <w:szCs w:val="24"/>
        </w:rPr>
      </w:pPr>
      <w:r w:rsidRPr="00BF08B9">
        <w:rPr>
          <w:rFonts w:ascii="Arial" w:hAnsi="Arial" w:cs="Arial"/>
          <w:sz w:val="24"/>
          <w:szCs w:val="24"/>
        </w:rPr>
        <w:cr/>
      </w:r>
    </w:p>
    <w:p w14:paraId="11FF83D0" w14:textId="77777777" w:rsidR="00BC3360" w:rsidRPr="00BF08B9" w:rsidRDefault="00BC3360" w:rsidP="00F336CC">
      <w:pPr>
        <w:rPr>
          <w:rFonts w:ascii="Arial" w:hAnsi="Arial" w:cs="Arial"/>
          <w:b/>
          <w:sz w:val="24"/>
          <w:szCs w:val="24"/>
        </w:rPr>
      </w:pPr>
    </w:p>
    <w:sdt>
      <w:sdtPr>
        <w:rPr>
          <w:rFonts w:ascii="Calibri" w:eastAsia="Times New Roman" w:hAnsi="Calibri" w:cs="Calibri"/>
          <w:b/>
          <w:bCs/>
          <w:color w:val="auto"/>
          <w:sz w:val="24"/>
          <w:szCs w:val="24"/>
        </w:rPr>
        <w:id w:val="-1599636920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00945619" w14:textId="77777777" w:rsidR="00F336CC" w:rsidRPr="002821C9" w:rsidRDefault="00F336CC" w:rsidP="00F336CC">
          <w:pPr>
            <w:pStyle w:val="Nagwekspisutreci"/>
            <w:rPr>
              <w:rFonts w:ascii="Calibri" w:hAnsi="Calibri" w:cs="Calibri"/>
              <w:b/>
              <w:bCs/>
              <w:sz w:val="24"/>
              <w:szCs w:val="24"/>
            </w:rPr>
          </w:pPr>
        </w:p>
        <w:sdt>
          <w:sdtPr>
            <w:rPr>
              <w:rFonts w:ascii="Calibri" w:eastAsia="Times New Roman" w:hAnsi="Calibri" w:cs="Calibri"/>
              <w:b/>
              <w:bCs/>
              <w:color w:val="auto"/>
              <w:sz w:val="22"/>
              <w:szCs w:val="22"/>
            </w:rPr>
            <w:id w:val="-758829367"/>
            <w:docPartObj>
              <w:docPartGallery w:val="Table of Contents"/>
              <w:docPartUnique/>
            </w:docPartObj>
          </w:sdtPr>
          <w:sdtContent>
            <w:p w14:paraId="55B7BBDF" w14:textId="77777777" w:rsidR="00F336CC" w:rsidRPr="002821C9" w:rsidRDefault="00F336CC" w:rsidP="00F336CC">
              <w:pPr>
                <w:pStyle w:val="Nagwekspisutreci"/>
                <w:rPr>
                  <w:rFonts w:ascii="Calibri" w:hAnsi="Calibri" w:cs="Calibri"/>
                  <w:b/>
                  <w:bCs/>
                  <w:sz w:val="22"/>
                  <w:szCs w:val="22"/>
                </w:rPr>
              </w:pPr>
              <w:r w:rsidRPr="002821C9">
                <w:rPr>
                  <w:rFonts w:ascii="Calibri" w:hAnsi="Calibri" w:cs="Calibri"/>
                  <w:b/>
                  <w:bCs/>
                  <w:sz w:val="22"/>
                  <w:szCs w:val="22"/>
                </w:rPr>
                <w:t>Spis treści</w:t>
              </w:r>
            </w:p>
            <w:p w14:paraId="1BC0359F" w14:textId="7F8399A6" w:rsidR="002821C9" w:rsidRPr="002821C9" w:rsidRDefault="00F336CC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r w:rsidRPr="002821C9">
                <w:rPr>
                  <w:rFonts w:ascii="Calibri" w:hAnsi="Calibri" w:cs="Calibri"/>
                </w:rPr>
                <w:fldChar w:fldCharType="begin"/>
              </w:r>
              <w:r w:rsidRPr="002821C9">
                <w:rPr>
                  <w:rFonts w:ascii="Calibri" w:hAnsi="Calibri" w:cs="Calibri"/>
                </w:rPr>
                <w:instrText xml:space="preserve"> TOC \o "1-3" \h \z \u </w:instrText>
              </w:r>
              <w:r w:rsidRPr="002821C9">
                <w:rPr>
                  <w:rFonts w:ascii="Calibri" w:hAnsi="Calibri" w:cs="Calibri"/>
                </w:rPr>
                <w:fldChar w:fldCharType="separate"/>
              </w:r>
              <w:hyperlink w:anchor="_Toc224815407" w:history="1">
                <w:r w:rsidR="002821C9" w:rsidRPr="002821C9">
                  <w:rPr>
                    <w:rStyle w:val="Hipercze"/>
                    <w:sz w:val="20"/>
                    <w:szCs w:val="20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I. ZAMAWIAJĄCY</w:t>
                </w:r>
                <w:r w:rsidR="002821C9" w:rsidRPr="002821C9">
                  <w:rPr>
                    <w:webHidden/>
                    <w:sz w:val="20"/>
                    <w:szCs w:val="20"/>
                  </w:rPr>
                  <w:tab/>
                </w:r>
                <w:r w:rsidR="002821C9"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="002821C9" w:rsidRPr="002821C9">
                  <w:rPr>
                    <w:webHidden/>
                    <w:sz w:val="20"/>
                    <w:szCs w:val="20"/>
                  </w:rPr>
                  <w:instrText xml:space="preserve"> PAGEREF _Toc224815407 \h </w:instrText>
                </w:r>
                <w:r w:rsidR="002821C9" w:rsidRPr="002821C9">
                  <w:rPr>
                    <w:webHidden/>
                    <w:sz w:val="20"/>
                    <w:szCs w:val="20"/>
                  </w:rPr>
                </w:r>
                <w:r w:rsidR="002821C9"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3</w:t>
                </w:r>
                <w:r w:rsidR="002821C9"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37D5DBDF" w14:textId="0B19D20B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08" w:history="1">
                <w:r w:rsidRPr="002821C9">
                  <w:rPr>
                    <w:rStyle w:val="Hipercze"/>
                    <w:sz w:val="20"/>
                    <w:szCs w:val="20"/>
                    <w:highlight w:val="lightGray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II. TRYB UDZIELENIA ZAMÓWIENIA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_Toc224815408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3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2260BBF3" w14:textId="0A406B32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09" w:history="1">
                <w:r w:rsidRPr="002821C9">
                  <w:rPr>
                    <w:rStyle w:val="Hipercze"/>
                    <w:sz w:val="20"/>
                    <w:szCs w:val="20"/>
                    <w:highlight w:val="lightGray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III. OPIS PRZEDMIOTU ZAMÓWIENIA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_Toc224815409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3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74172D1F" w14:textId="7D09C72B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10" w:history="1">
                <w:r w:rsidRPr="002821C9">
                  <w:rPr>
                    <w:rStyle w:val="Hipercze"/>
                    <w:sz w:val="20"/>
                    <w:szCs w:val="20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IV. TERMIN WYKONANIA ZAMÓWIENIA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_Toc224815410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3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382AE1EB" w14:textId="5504393E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11" w:history="1">
                <w:r w:rsidRPr="002821C9">
                  <w:rPr>
                    <w:rStyle w:val="Hipercze"/>
                    <w:sz w:val="20"/>
                    <w:szCs w:val="20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V. PODWYKONAWSTWO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_Toc224815411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3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6029BE53" w14:textId="1E3EF851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12" w:history="1">
                <w:r w:rsidRPr="002821C9">
                  <w:rPr>
                    <w:rStyle w:val="Hipercze"/>
                    <w:sz w:val="20"/>
                    <w:szCs w:val="20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VI. WARUNKI UDZIAŁU W POSTĘPOWANIU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_Toc224815412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3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3C775AB5" w14:textId="7EDC688B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13" w:history="1">
                <w:r w:rsidRPr="002821C9">
                  <w:rPr>
                    <w:rStyle w:val="Hipercze"/>
                    <w:sz w:val="20"/>
                    <w:szCs w:val="20"/>
                    <w:highlight w:val="lightGray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VII. PODSTAWY WYKLUCZENIA Z POSTĘPOWANIA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_Toc224815413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4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49DFA274" w14:textId="39526690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14" w:history="1">
                <w:r w:rsidRPr="002821C9">
                  <w:rPr>
                    <w:rStyle w:val="Hipercze"/>
                    <w:sz w:val="20"/>
                    <w:szCs w:val="20"/>
                    <w:highlight w:val="lightGray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VIII. OŚWIADCZENIA I DOKUMENTY JAKIE ZOBOWIĄZANI SĄ DOSTARCZYĆ WYKONAWCY W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_Toc224815414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4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236807AC" w14:textId="417CA2D0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15" w:history="1">
                <w:r w:rsidRPr="002821C9">
                  <w:rPr>
                    <w:rStyle w:val="Hipercze"/>
                    <w:sz w:val="20"/>
                    <w:szCs w:val="20"/>
                    <w:highlight w:val="lightGray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CELU POTWIERDZENIA SPEŁNIENIA WARUNKÓW UDZIAŁU W POSTĘPOWANIU ORAZ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_Toc224815415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4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68FB088E" w14:textId="3DB5DD9C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16" w:history="1">
                <w:r w:rsidRPr="002821C9">
                  <w:rPr>
                    <w:rStyle w:val="Hipercze"/>
                    <w:sz w:val="20"/>
                    <w:szCs w:val="20"/>
                    <w:highlight w:val="lightGray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WYKAZANIA BRAKU PODSTAW WYKLUCZENIA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_Toc224815416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4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01841CD6" w14:textId="77D73222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17" w:history="1">
                <w:r w:rsidRPr="002821C9">
                  <w:rPr>
                    <w:rStyle w:val="Hipercze"/>
                    <w:sz w:val="20"/>
                    <w:szCs w:val="20"/>
                  </w:rPr>
                  <w:t>IX. INFORMACJA O PRZEDMIOTOWYCH ŚRODKACH DOWODOWYCH.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_Toc224815417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5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4452EAC6" w14:textId="2A14BCFE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18" w:history="1">
                <w:r w:rsidRPr="002821C9">
                  <w:rPr>
                    <w:rStyle w:val="Hipercze"/>
                    <w:sz w:val="20"/>
                    <w:szCs w:val="20"/>
                  </w:rPr>
                  <w:t>Zamawiający nie wymaga złożenia przedmiotowych środków dowodowych.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_Toc224815418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5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3C058E24" w14:textId="5B068514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19" w:history="1">
                <w:r w:rsidRPr="002821C9">
                  <w:rPr>
                    <w:rStyle w:val="Hipercze"/>
                    <w:sz w:val="20"/>
                    <w:szCs w:val="20"/>
                  </w:rPr>
                  <w:t>X. INFORMACJA DLA WYKONAWCÓW WSPÓLNIE UBIEGAJĄCYCH SIĘ O UDZIELENIE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_Toc224815419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5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3C2AC2B6" w14:textId="7ED7F589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20" w:history="1">
                <w:r w:rsidRPr="002821C9">
                  <w:rPr>
                    <w:rStyle w:val="Hipercze"/>
                    <w:sz w:val="20"/>
                    <w:szCs w:val="20"/>
                  </w:rPr>
                  <w:t>ZAMÓWIENIA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_Toc224815420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5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4F7C8C78" w14:textId="09FBB6AC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21" w:history="1">
                <w:r w:rsidRPr="002821C9">
                  <w:rPr>
                    <w:rStyle w:val="Hipercze"/>
                    <w:bCs/>
                    <w:sz w:val="20"/>
                    <w:szCs w:val="20"/>
                  </w:rPr>
                  <w:t>XI. INFORMACJE O SPOSOBIE POROZUMIEWANIA SIĘ ZAMAWIAJĄCEGO Z WYKONAWCAMI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_Toc224815421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5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7825B4F4" w14:textId="53FD1E85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22" w:history="1">
                <w:r w:rsidRPr="002821C9">
                  <w:rPr>
                    <w:rStyle w:val="Hipercze"/>
                    <w:bCs/>
                    <w:sz w:val="20"/>
                    <w:szCs w:val="20"/>
                  </w:rPr>
                  <w:t>ORAZ PRZEKAZYWANIA OŚWIADCZEŃ LUB DOKUMENTÓW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_Toc224815422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5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599BDAEB" w14:textId="1049FB82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23" w:history="1">
                <w:r w:rsidRPr="002821C9">
                  <w:rPr>
                    <w:rStyle w:val="Hipercze"/>
                    <w:bCs/>
                    <w:sz w:val="20"/>
                    <w:szCs w:val="20"/>
                  </w:rPr>
                  <w:t>XII. WSKAZANIE OSÓB UPRAWNIONYCH DO KOMUNIKOWANIA SIĘ Z WYKONAWCAMI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_Toc224815423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6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4B2A40F6" w14:textId="33F2900B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24" w:history="1">
                <w:r w:rsidRPr="002821C9">
                  <w:rPr>
                    <w:rStyle w:val="Hipercze"/>
                    <w:sz w:val="20"/>
                    <w:szCs w:val="20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XIII. WADIUM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_Toc224815424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7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2F0B042C" w14:textId="467DF566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25" w:history="1">
                <w:r w:rsidRPr="002821C9">
                  <w:rPr>
                    <w:rStyle w:val="Hipercze"/>
                    <w:sz w:val="20"/>
                    <w:szCs w:val="20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XIV. TERMIN ZWIĄZANIA OFERTĄ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_Toc224815425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7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54ABC78D" w14:textId="744553CA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26" w:history="1">
                <w:r w:rsidRPr="002821C9">
                  <w:rPr>
                    <w:rStyle w:val="Hipercze"/>
                    <w:sz w:val="20"/>
                    <w:szCs w:val="20"/>
                    <w:highlight w:val="lightGray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XV. OPIS SPOSOBU PRZYGOTOWANIA I ZŁOŻENIA OFERTY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_Toc224815426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7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5D135592" w14:textId="1411AB77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27" w:history="1">
                <w:r w:rsidRPr="002821C9">
                  <w:rPr>
                    <w:rStyle w:val="Hipercze"/>
                    <w:sz w:val="20"/>
                    <w:szCs w:val="20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XVI. TERMIN SKŁADANIA OFERT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_Toc224815427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9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49C6AAB7" w14:textId="794DAD65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28" w:history="1">
                <w:r w:rsidRPr="002821C9">
                  <w:rPr>
                    <w:rStyle w:val="Hipercze"/>
                    <w:sz w:val="20"/>
                    <w:szCs w:val="20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XVII. TERMIN OTWARCIA OFERT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_Toc224815428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9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658FFECD" w14:textId="08E3C9BC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29" w:history="1">
                <w:r w:rsidRPr="002821C9">
                  <w:rPr>
                    <w:rStyle w:val="Hipercze"/>
                    <w:sz w:val="20"/>
                    <w:szCs w:val="20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XVIII. SPOSÓB OBLICZENIA CENY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_Toc224815429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9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602EF3E2" w14:textId="1EBD9CF6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30" w:history="1">
                <w:r w:rsidRPr="002821C9">
                  <w:rPr>
                    <w:rStyle w:val="Hipercze"/>
                    <w:sz w:val="20"/>
                    <w:szCs w:val="20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XIX. OPIS KRYTERIÓW OCENY OFERT, WRAZ  Z PODANIEM WAG TYCH KRYTERIÓW I SPOSOBU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_Toc224815430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9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044F1725" w14:textId="6868F10D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31" w:history="1">
                <w:r w:rsidRPr="002821C9">
                  <w:rPr>
                    <w:rStyle w:val="Hipercze"/>
                    <w:sz w:val="20"/>
                    <w:szCs w:val="20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OCENY OFERT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_Toc224815431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9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6937AB73" w14:textId="2AC076A9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32" w:history="1">
                <w:r w:rsidRPr="002821C9">
                  <w:rPr>
                    <w:rStyle w:val="Hipercze"/>
                    <w:sz w:val="20"/>
                    <w:szCs w:val="20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XX. INFORMACJE O FORMALNOŚCIACH JAKIE MUSZĄ ZOSTAĆ DOPEŁNIONE PO WYBORZE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_Toc224815432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10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17B93FC9" w14:textId="71C58E05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33" w:history="1">
                <w:r w:rsidRPr="002821C9">
                  <w:rPr>
                    <w:rStyle w:val="Hipercze"/>
                    <w:sz w:val="20"/>
                    <w:szCs w:val="20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OFERTY W CELU ZAWARCIA UMOWY W SPRAWIE ZAMÓWIENIA PUBLICZNEGO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_Toc224815433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10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38D0AFCD" w14:textId="73D7A9AB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34" w:history="1">
                <w:r w:rsidRPr="002821C9">
                  <w:rPr>
                    <w:rStyle w:val="Hipercze"/>
                    <w:sz w:val="20"/>
                    <w:szCs w:val="20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XXI. WYMAGANIA DOTYCZĄCE ZABEZPIECZENIE NALEŻYTEGO WYKONANIA UMOWY .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_Toc224815434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10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38F524A3" w14:textId="4138A230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35" w:history="1">
                <w:r w:rsidRPr="002821C9">
                  <w:rPr>
                    <w:rStyle w:val="Hipercze"/>
                    <w:sz w:val="20"/>
                    <w:szCs w:val="20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XXII. INFORMACJE O TREŚCI ZAWIERANEJ UMOWY ORAZ MOŻLIWOŚCI JEJ ZMIANY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_Toc224815435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10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2F8B60E6" w14:textId="520D04A4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36" w:history="1">
                <w:r w:rsidRPr="002821C9">
                  <w:rPr>
                    <w:rStyle w:val="Hipercze"/>
                    <w:sz w:val="20"/>
                    <w:szCs w:val="20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XXIII. POUCZENIE O ŚRODKACH OCHRONY PRAWNEJ PRZYSŁUGUJĄCYCH WYKONAWCY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_Toc224815436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10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11112FAC" w14:textId="3D3675D8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37" w:history="1">
                <w:r w:rsidRPr="002821C9">
                  <w:rPr>
                    <w:rStyle w:val="Hipercze"/>
                    <w:sz w:val="20"/>
                    <w:szCs w:val="20"/>
                    <w:highlight w:val="lightGray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XXIV. INFORMACJE DOTYCZĄCE ZWROTU KOSZTÓW UDZIAŁU W POSTĘPOWANIU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_Toc224815437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11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5B5EA456" w14:textId="1336B6D4" w:rsidR="002821C9" w:rsidRPr="002821C9" w:rsidRDefault="002821C9">
              <w:pPr>
                <w:pStyle w:val="Spistreci3"/>
                <w:rPr>
                  <w:rFonts w:asciiTheme="minorHAnsi" w:eastAsiaTheme="minorEastAsia" w:hAnsiTheme="minorHAnsi" w:cstheme="minorBidi"/>
                  <w:kern w:val="2"/>
                  <w:sz w:val="20"/>
                  <w:szCs w:val="20"/>
                  <w14:ligatures w14:val="standardContextual"/>
                </w:rPr>
              </w:pPr>
              <w:hyperlink w:anchor="_Toc224815438" w:history="1">
                <w:r w:rsidRPr="002821C9">
                  <w:rPr>
                    <w:rStyle w:val="Hipercze"/>
                    <w:sz w:val="20"/>
                    <w:szCs w:val="20"/>
                    <w:highlight w:val="lightGray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XXV. INFORMACJE DOTYCZĄCE WALUT OBCYCH W JAKICH MOGĄ BYĆ PRZEPROWADZONE ROZLICZENIA MIĘDZY ZAMAWIAJĄCYM A WYKONAWCĄ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_Toc224815438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11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58D362B0" w14:textId="4AD9242C" w:rsidR="002821C9" w:rsidRDefault="002821C9">
              <w:pPr>
                <w:pStyle w:val="Spistreci3"/>
                <w:rPr>
                  <w:rStyle w:val="Hipercze"/>
                  <w:sz w:val="20"/>
                  <w:szCs w:val="20"/>
                </w:rPr>
              </w:pPr>
              <w:hyperlink w:anchor="_Toc224815439" w:history="1">
                <w:r w:rsidRPr="002821C9">
                  <w:rPr>
                    <w:rStyle w:val="Hipercze"/>
                    <w:sz w:val="20"/>
                    <w:szCs w:val="20"/>
                    <w:highlight w:val="lightGray"/>
                    <w14:shadow w14:blurRad="38100" w14:dist="25400" w14:dir="5400000" w14:sx="100000" w14:sy="100000" w14:kx="0" w14:ky="0" w14:algn="ctr">
                      <w14:srgbClr w14:val="6E747A">
                        <w14:alpha w14:val="57000"/>
                      </w14:srgbClr>
                    </w14:shadow>
                    <w14:textOutline w14:w="0" w14:cap="flat" w14:cmpd="sng" w14:algn="ctr">
                      <w14:noFill/>
                      <w14:prstDash w14:val="solid"/>
                      <w14:round/>
                    </w14:textOutline>
                  </w:rPr>
                  <w:t>XXVII. ZAŁĄCZNIKI</w:t>
                </w:r>
                <w:r w:rsidRPr="002821C9">
                  <w:rPr>
                    <w:webHidden/>
                    <w:sz w:val="20"/>
                    <w:szCs w:val="20"/>
                  </w:rPr>
                  <w:tab/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begin"/>
                </w:r>
                <w:r w:rsidRPr="002821C9">
                  <w:rPr>
                    <w:webHidden/>
                    <w:sz w:val="20"/>
                    <w:szCs w:val="20"/>
                  </w:rPr>
                  <w:instrText xml:space="preserve"> PAGEREF _Toc224815439 \h </w:instrText>
                </w:r>
                <w:r w:rsidRPr="002821C9">
                  <w:rPr>
                    <w:webHidden/>
                    <w:sz w:val="20"/>
                    <w:szCs w:val="20"/>
                  </w:rPr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separate"/>
                </w:r>
                <w:r w:rsidR="00293065">
                  <w:rPr>
                    <w:webHidden/>
                    <w:sz w:val="20"/>
                    <w:szCs w:val="20"/>
                  </w:rPr>
                  <w:t>12</w:t>
                </w:r>
                <w:r w:rsidRPr="002821C9">
                  <w:rPr>
                    <w:webHidden/>
                    <w:sz w:val="20"/>
                    <w:szCs w:val="20"/>
                  </w:rPr>
                  <w:fldChar w:fldCharType="end"/>
                </w:r>
              </w:hyperlink>
            </w:p>
            <w:p w14:paraId="26AC68EB" w14:textId="77777777" w:rsidR="002821C9" w:rsidRDefault="002821C9" w:rsidP="002821C9">
              <w:pPr>
                <w:rPr>
                  <w:rFonts w:eastAsiaTheme="minorEastAsia"/>
                  <w:noProof/>
                </w:rPr>
              </w:pPr>
            </w:p>
            <w:p w14:paraId="58C445FE" w14:textId="77777777" w:rsidR="002821C9" w:rsidRPr="002821C9" w:rsidRDefault="002821C9" w:rsidP="002821C9">
              <w:pPr>
                <w:rPr>
                  <w:rFonts w:eastAsiaTheme="minorEastAsia"/>
                  <w:noProof/>
                </w:rPr>
              </w:pPr>
            </w:p>
            <w:p w14:paraId="34D0E47D" w14:textId="407DE5E9" w:rsidR="00F336CC" w:rsidRPr="002821C9" w:rsidRDefault="00F336CC" w:rsidP="00F336CC">
              <w:pPr>
                <w:rPr>
                  <w:rFonts w:ascii="Calibri" w:hAnsi="Calibri" w:cs="Calibri"/>
                  <w:b/>
                  <w:bCs/>
                  <w:sz w:val="22"/>
                  <w:szCs w:val="22"/>
                </w:rPr>
              </w:pPr>
              <w:r w:rsidRPr="002821C9">
                <w:rPr>
                  <w:rFonts w:ascii="Calibri" w:hAnsi="Calibri" w:cs="Calibri"/>
                  <w:b/>
                  <w:bCs/>
                  <w:sz w:val="22"/>
                  <w:szCs w:val="22"/>
                </w:rPr>
                <w:fldChar w:fldCharType="end"/>
              </w:r>
            </w:p>
          </w:sdtContent>
        </w:sdt>
        <w:p w14:paraId="7069806A" w14:textId="1BEC04D1" w:rsidR="00F336CC" w:rsidRPr="002821C9" w:rsidRDefault="00000000" w:rsidP="00F336CC">
          <w:pPr>
            <w:rPr>
              <w:rFonts w:ascii="Arial" w:hAnsi="Arial" w:cs="Arial"/>
              <w:sz w:val="22"/>
              <w:szCs w:val="22"/>
            </w:rPr>
          </w:pPr>
        </w:p>
      </w:sdtContent>
    </w:sdt>
    <w:p w14:paraId="1A7049C3" w14:textId="7CB9360F" w:rsidR="00F336CC" w:rsidRPr="009A1294" w:rsidRDefault="00F336CC" w:rsidP="00F336CC">
      <w:pPr>
        <w:pStyle w:val="Nagwek3"/>
        <w:shd w:val="clear" w:color="auto" w:fill="D9D9D9" w:themeFill="background1" w:themeFillShade="D9"/>
        <w:spacing w:before="240" w:after="240" w:line="276" w:lineRule="auto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1" w:name="_Toc134617994"/>
      <w:bookmarkStart w:id="2" w:name="_Toc224815407"/>
      <w:r w:rsidRPr="009A1294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I. ZAMAWIAJĄCY</w:t>
      </w:r>
      <w:bookmarkEnd w:id="1"/>
      <w:bookmarkEnd w:id="2"/>
      <w:r w:rsidRPr="009A1294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60CA7D01" w14:textId="77777777" w:rsidR="00F336CC" w:rsidRPr="009F698D" w:rsidRDefault="00F336CC" w:rsidP="00F336CC">
      <w:pPr>
        <w:spacing w:before="60" w:after="60" w:line="276" w:lineRule="auto"/>
        <w:ind w:right="-1"/>
        <w:contextualSpacing/>
        <w:rPr>
          <w:rFonts w:ascii="Arial" w:hAnsi="Arial" w:cs="Arial"/>
          <w:bCs/>
          <w:sz w:val="22"/>
          <w:szCs w:val="22"/>
        </w:rPr>
      </w:pPr>
      <w:r w:rsidRPr="009F698D">
        <w:rPr>
          <w:rFonts w:ascii="Arial" w:hAnsi="Arial" w:cs="Arial"/>
          <w:bCs/>
          <w:sz w:val="22"/>
          <w:szCs w:val="22"/>
        </w:rPr>
        <w:t>Zespól Opieki Zdrowotnej w Oleśnie</w:t>
      </w:r>
    </w:p>
    <w:p w14:paraId="532A6DEC" w14:textId="77777777" w:rsidR="00F336CC" w:rsidRPr="009F698D" w:rsidRDefault="00F336CC" w:rsidP="00F336CC">
      <w:pPr>
        <w:spacing w:before="60" w:after="60" w:line="276" w:lineRule="auto"/>
        <w:ind w:right="-1"/>
        <w:contextualSpacing/>
        <w:rPr>
          <w:rFonts w:ascii="Arial" w:hAnsi="Arial" w:cs="Arial"/>
          <w:bCs/>
          <w:sz w:val="22"/>
          <w:szCs w:val="22"/>
        </w:rPr>
      </w:pPr>
      <w:r w:rsidRPr="009F698D">
        <w:rPr>
          <w:rFonts w:ascii="Arial" w:hAnsi="Arial" w:cs="Arial"/>
          <w:bCs/>
          <w:sz w:val="22"/>
          <w:szCs w:val="22"/>
        </w:rPr>
        <w:t>ul. Klonowa 1 46-300 Olesno</w:t>
      </w:r>
      <w:r w:rsidRPr="009F698D">
        <w:rPr>
          <w:rFonts w:ascii="Arial" w:hAnsi="Arial" w:cs="Arial"/>
          <w:bCs/>
          <w:sz w:val="22"/>
          <w:szCs w:val="22"/>
        </w:rPr>
        <w:cr/>
        <w:t>tel. 0343509646</w:t>
      </w:r>
    </w:p>
    <w:p w14:paraId="1DC7D96B" w14:textId="77777777" w:rsidR="00F336CC" w:rsidRPr="009F698D" w:rsidRDefault="00F336CC" w:rsidP="00F336CC">
      <w:pPr>
        <w:spacing w:before="60" w:after="60" w:line="276" w:lineRule="auto"/>
        <w:ind w:right="-1"/>
        <w:contextualSpacing/>
        <w:rPr>
          <w:rFonts w:ascii="Arial" w:hAnsi="Arial" w:cs="Arial"/>
          <w:bCs/>
          <w:sz w:val="22"/>
          <w:szCs w:val="22"/>
        </w:rPr>
      </w:pPr>
      <w:r w:rsidRPr="009F698D">
        <w:rPr>
          <w:rFonts w:ascii="Arial" w:hAnsi="Arial" w:cs="Arial"/>
          <w:bCs/>
          <w:sz w:val="22"/>
          <w:szCs w:val="22"/>
        </w:rPr>
        <w:t>Regon 000306584    NIP 576-13-61-228</w:t>
      </w:r>
    </w:p>
    <w:p w14:paraId="16EC99D1" w14:textId="77777777" w:rsidR="00F336CC" w:rsidRPr="009F698D" w:rsidRDefault="00F336CC" w:rsidP="00F336CC">
      <w:pPr>
        <w:spacing w:before="60" w:after="60" w:line="276" w:lineRule="auto"/>
        <w:ind w:right="-1"/>
        <w:contextualSpacing/>
        <w:rPr>
          <w:rFonts w:ascii="Arial" w:hAnsi="Arial" w:cs="Arial"/>
          <w:bCs/>
          <w:sz w:val="22"/>
          <w:szCs w:val="22"/>
        </w:rPr>
      </w:pPr>
      <w:r w:rsidRPr="009F698D">
        <w:rPr>
          <w:rFonts w:ascii="Arial" w:hAnsi="Arial" w:cs="Arial"/>
          <w:bCs/>
          <w:sz w:val="22"/>
          <w:szCs w:val="22"/>
        </w:rPr>
        <w:t xml:space="preserve">Adres strony: www.szpitalolesno.pl </w:t>
      </w:r>
    </w:p>
    <w:p w14:paraId="2F7E9034" w14:textId="51F73020" w:rsidR="00F336CC" w:rsidRPr="00BC3360" w:rsidRDefault="00F336CC" w:rsidP="00BC3360">
      <w:pPr>
        <w:spacing w:before="60" w:after="60" w:line="276" w:lineRule="auto"/>
        <w:rPr>
          <w:rFonts w:ascii="Arial" w:hAnsi="Arial" w:cs="Arial"/>
          <w:bCs/>
          <w:sz w:val="22"/>
          <w:szCs w:val="22"/>
        </w:rPr>
      </w:pPr>
      <w:r w:rsidRPr="009F698D">
        <w:rPr>
          <w:rFonts w:ascii="Arial" w:hAnsi="Arial" w:cs="Arial"/>
          <w:bCs/>
          <w:sz w:val="22"/>
          <w:szCs w:val="22"/>
        </w:rPr>
        <w:t>Adres e-mail: dz@szpitalolesno.pl</w:t>
      </w:r>
      <w:r w:rsidRPr="009F698D">
        <w:rPr>
          <w:rFonts w:ascii="Arial" w:hAnsi="Arial" w:cs="Arial"/>
          <w:bCs/>
          <w:sz w:val="22"/>
          <w:szCs w:val="22"/>
        </w:rPr>
        <w:cr/>
        <w:t>Godziny urzędowania: poniedziałek – piątek  8</w:t>
      </w:r>
      <w:r w:rsidRPr="009F698D">
        <w:rPr>
          <w:rFonts w:ascii="Arial" w:hAnsi="Arial" w:cs="Arial"/>
          <w:bCs/>
          <w:sz w:val="22"/>
          <w:szCs w:val="22"/>
          <w:vertAlign w:val="superscript"/>
        </w:rPr>
        <w:t>00</w:t>
      </w:r>
      <w:r w:rsidRPr="009F698D">
        <w:rPr>
          <w:rFonts w:ascii="Arial" w:hAnsi="Arial" w:cs="Arial"/>
          <w:bCs/>
          <w:sz w:val="22"/>
          <w:szCs w:val="22"/>
        </w:rPr>
        <w:t xml:space="preserve">  -  15 </w:t>
      </w:r>
      <w:r w:rsidRPr="009F698D">
        <w:rPr>
          <w:rFonts w:ascii="Arial" w:hAnsi="Arial" w:cs="Arial"/>
          <w:bCs/>
          <w:sz w:val="22"/>
          <w:szCs w:val="22"/>
          <w:vertAlign w:val="superscript"/>
        </w:rPr>
        <w:t>00</w:t>
      </w:r>
      <w:bookmarkStart w:id="3" w:name="_Hlk67298796"/>
      <w:bookmarkStart w:id="4" w:name="_Toc134617995"/>
    </w:p>
    <w:bookmarkEnd w:id="3"/>
    <w:p w14:paraId="0DD5A665" w14:textId="256ED629" w:rsidR="00F336CC" w:rsidRPr="00BF1DB5" w:rsidRDefault="00F336CC" w:rsidP="00F336CC">
      <w:pPr>
        <w:spacing w:before="60" w:after="60" w:line="276" w:lineRule="auto"/>
        <w:ind w:right="-1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585D1E66" w14:textId="77777777" w:rsidR="00F336CC" w:rsidRPr="009A1294" w:rsidRDefault="00F336CC" w:rsidP="00F336CC">
      <w:pPr>
        <w:pStyle w:val="Nagwek3"/>
        <w:shd w:val="clear" w:color="auto" w:fill="D9D9D9" w:themeFill="background1" w:themeFillShade="D9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5" w:name="_Toc224815408"/>
      <w:r w:rsidRPr="009A1294">
        <w:rPr>
          <w:rFonts w:ascii="Arial" w:hAnsi="Arial" w:cs="Arial"/>
          <w:b w:val="0"/>
          <w:color w:val="4472C4" w:themeColor="accent1"/>
          <w:sz w:val="22"/>
          <w:szCs w:val="22"/>
          <w:highlight w:val="lightGray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II. TRYB UDZIELENIA ZAMÓWIENIA</w:t>
      </w:r>
      <w:bookmarkEnd w:id="4"/>
      <w:bookmarkEnd w:id="5"/>
    </w:p>
    <w:p w14:paraId="07640141" w14:textId="77777777" w:rsidR="00F336CC" w:rsidRPr="009F698D" w:rsidRDefault="00F336CC" w:rsidP="00F336CC">
      <w:pPr>
        <w:pStyle w:val="Akapitzlist"/>
        <w:numPr>
          <w:ilvl w:val="0"/>
          <w:numId w:val="19"/>
        </w:numPr>
        <w:ind w:left="284" w:right="-1" w:hanging="284"/>
        <w:contextualSpacing w:val="0"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>Niniejsze postępowanie prowadzone jest w trybie podstawowym o jakim stanowi art. 275 pkt 1 ustawy oraz niniejszej Specyfikacji Warunków Zamówienia, zwaną dalej „SWZ”.</w:t>
      </w:r>
    </w:p>
    <w:p w14:paraId="2290D80E" w14:textId="77777777" w:rsidR="00F336CC" w:rsidRPr="009F698D" w:rsidRDefault="00F336CC" w:rsidP="00F336CC">
      <w:pPr>
        <w:pStyle w:val="Akapitzlist"/>
        <w:numPr>
          <w:ilvl w:val="0"/>
          <w:numId w:val="19"/>
        </w:numPr>
        <w:ind w:left="284" w:right="-1" w:hanging="284"/>
        <w:contextualSpacing w:val="0"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 xml:space="preserve">Postępowanie prowadzone jest w języku polskim w formie elektronicznej za pośrednictwem </w:t>
      </w:r>
      <w:hyperlink r:id="rId8" w:history="1">
        <w:r w:rsidRPr="009F698D">
          <w:rPr>
            <w:rStyle w:val="Hipercze"/>
            <w:rFonts w:ascii="Arial" w:hAnsi="Arial" w:cs="Arial"/>
            <w:sz w:val="22"/>
            <w:szCs w:val="22"/>
          </w:rPr>
          <w:t>https://ezamowienia.gov.pl/pl/</w:t>
        </w:r>
      </w:hyperlink>
    </w:p>
    <w:p w14:paraId="29BD68D4" w14:textId="77777777" w:rsidR="00F336CC" w:rsidRPr="009F698D" w:rsidRDefault="00F336CC" w:rsidP="00F336CC">
      <w:pPr>
        <w:pStyle w:val="Akapitzlist"/>
        <w:numPr>
          <w:ilvl w:val="0"/>
          <w:numId w:val="19"/>
        </w:numPr>
        <w:ind w:left="284" w:right="-1" w:hanging="284"/>
        <w:contextualSpacing w:val="0"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>Zamawiający nie przewiduje prowadzenia negocjacji.</w:t>
      </w:r>
    </w:p>
    <w:p w14:paraId="626B5B64" w14:textId="77777777" w:rsidR="00F336CC" w:rsidRPr="009F698D" w:rsidRDefault="00F336CC" w:rsidP="00F336CC">
      <w:pPr>
        <w:pStyle w:val="Akapitzlist"/>
        <w:numPr>
          <w:ilvl w:val="0"/>
          <w:numId w:val="19"/>
        </w:numPr>
        <w:ind w:left="284" w:right="-1" w:hanging="284"/>
        <w:contextualSpacing w:val="0"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>Zamawiający nie przewiduje aukcji elektronicznej</w:t>
      </w:r>
    </w:p>
    <w:p w14:paraId="4B9DE504" w14:textId="77777777" w:rsidR="00F336CC" w:rsidRPr="009F698D" w:rsidRDefault="00F336CC" w:rsidP="00F336CC">
      <w:pPr>
        <w:pStyle w:val="Akapitzlist"/>
        <w:numPr>
          <w:ilvl w:val="0"/>
          <w:numId w:val="19"/>
        </w:numPr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>Zamawiający nie przewiduje złożenie oferty w postaci katalogów elektronicznych</w:t>
      </w:r>
    </w:p>
    <w:p w14:paraId="0367B48E" w14:textId="77777777" w:rsidR="00F336CC" w:rsidRPr="009F698D" w:rsidRDefault="00F336CC" w:rsidP="00F336CC">
      <w:pPr>
        <w:pStyle w:val="Akapitzlist"/>
        <w:numPr>
          <w:ilvl w:val="0"/>
          <w:numId w:val="19"/>
        </w:numPr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>Zamawiający nie prowadzi postępowania w celu zawarcia umowy ramowej</w:t>
      </w:r>
    </w:p>
    <w:p w14:paraId="3C8666DB" w14:textId="77777777" w:rsidR="00F336CC" w:rsidRPr="009F698D" w:rsidRDefault="00F336CC" w:rsidP="00F336CC">
      <w:pPr>
        <w:pStyle w:val="Akapitzlist"/>
        <w:numPr>
          <w:ilvl w:val="0"/>
          <w:numId w:val="19"/>
        </w:numPr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>Zamawiający nie dopuszcza składania ofert wariantowych</w:t>
      </w:r>
    </w:p>
    <w:p w14:paraId="0B24AD0A" w14:textId="77777777" w:rsidR="00F336CC" w:rsidRPr="009F698D" w:rsidRDefault="00F336CC" w:rsidP="00F336CC">
      <w:pPr>
        <w:pStyle w:val="Akapitzlist"/>
        <w:numPr>
          <w:ilvl w:val="0"/>
          <w:numId w:val="19"/>
        </w:numPr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>Zamawiający nie zastrzega możliwości ubiegania się o udzielenie zamówienia wyłącznie przez Wykonawców, o których mowa w art. 94 ustawy.</w:t>
      </w:r>
    </w:p>
    <w:p w14:paraId="190F0511" w14:textId="77777777" w:rsidR="00F336CC" w:rsidRDefault="00F336CC" w:rsidP="00F336CC">
      <w:pPr>
        <w:pStyle w:val="Akapitzlist"/>
        <w:numPr>
          <w:ilvl w:val="0"/>
          <w:numId w:val="19"/>
        </w:numPr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>Zamawiający nie przewiduje udzielania zamówień, o których mowa w art. 214 ust. 1 pkt 7 i 8 ustawy.</w:t>
      </w:r>
      <w:bookmarkStart w:id="6" w:name="_Toc134617996"/>
    </w:p>
    <w:p w14:paraId="70422BFF" w14:textId="77777777" w:rsidR="00F336CC" w:rsidRPr="00253274" w:rsidRDefault="00F336CC" w:rsidP="00F336CC">
      <w:pPr>
        <w:pStyle w:val="Akapitzlist"/>
        <w:ind w:left="284"/>
        <w:contextualSpacing w:val="0"/>
        <w:rPr>
          <w:rFonts w:ascii="Arial" w:hAnsi="Arial" w:cs="Arial"/>
          <w:sz w:val="22"/>
          <w:szCs w:val="22"/>
        </w:rPr>
      </w:pPr>
    </w:p>
    <w:p w14:paraId="359ED923" w14:textId="77777777" w:rsidR="00F336CC" w:rsidRPr="009A1294" w:rsidRDefault="00F336CC" w:rsidP="00F336CC">
      <w:pPr>
        <w:pStyle w:val="Nagwek3"/>
        <w:shd w:val="clear" w:color="auto" w:fill="D9D9D9" w:themeFill="background1" w:themeFillShade="D9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7" w:name="_Toc224815409"/>
      <w:r w:rsidRPr="009A1294">
        <w:rPr>
          <w:rFonts w:ascii="Arial" w:hAnsi="Arial" w:cs="Arial"/>
          <w:b w:val="0"/>
          <w:color w:val="4472C4" w:themeColor="accent1"/>
          <w:sz w:val="22"/>
          <w:szCs w:val="22"/>
          <w:highlight w:val="lightGray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III. OPIS PRZEDMIOTU ZAMÓWIENIA</w:t>
      </w:r>
      <w:bookmarkEnd w:id="6"/>
      <w:bookmarkEnd w:id="7"/>
    </w:p>
    <w:p w14:paraId="29FCE52A" w14:textId="6B83193D" w:rsidR="00F336CC" w:rsidRPr="00F336CC" w:rsidRDefault="00F336CC" w:rsidP="00F336CC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>Przedmiotem zamówienia jest:</w:t>
      </w:r>
      <w:r>
        <w:rPr>
          <w:rFonts w:ascii="Arial" w:hAnsi="Arial" w:cs="Arial"/>
          <w:sz w:val="22"/>
          <w:szCs w:val="22"/>
        </w:rPr>
        <w:t xml:space="preserve"> dostawa</w:t>
      </w:r>
      <w:r w:rsidRPr="009F698D">
        <w:rPr>
          <w:rFonts w:ascii="Arial" w:hAnsi="Arial" w:cs="Arial"/>
          <w:b/>
          <w:sz w:val="22"/>
          <w:szCs w:val="22"/>
        </w:rPr>
        <w:t xml:space="preserve"> </w:t>
      </w:r>
      <w:r w:rsidRPr="00F336CC">
        <w:rPr>
          <w:rFonts w:ascii="Arial" w:hAnsi="Arial" w:cs="Arial"/>
          <w:bCs/>
          <w:sz w:val="22"/>
          <w:szCs w:val="22"/>
        </w:rPr>
        <w:t>różnych implantów ortopedycznych wraz z użyczeniem instrumentarium w rozbiciu na 2 samodzielne części .</w:t>
      </w:r>
    </w:p>
    <w:p w14:paraId="5DD0A4CB" w14:textId="77777777" w:rsidR="00F336CC" w:rsidRDefault="00F336CC" w:rsidP="00F336CC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36CC">
        <w:rPr>
          <w:rFonts w:ascii="Arial" w:hAnsi="Arial" w:cs="Arial"/>
          <w:sz w:val="22"/>
          <w:szCs w:val="22"/>
        </w:rPr>
        <w:t>Wspólny Słownika Zamówień CPV: 33141770-8 – wyroby ortopedyczne w przypadku złamań , śruby, płyty</w:t>
      </w:r>
    </w:p>
    <w:p w14:paraId="0B64EB21" w14:textId="301E3C5D" w:rsidR="00F336CC" w:rsidRPr="00F336CC" w:rsidRDefault="00F336CC" w:rsidP="00F336C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336CC">
        <w:rPr>
          <w:rFonts w:ascii="Arial" w:hAnsi="Arial" w:cs="Arial"/>
          <w:sz w:val="22"/>
          <w:szCs w:val="22"/>
        </w:rPr>
        <w:t xml:space="preserve">Część nr </w:t>
      </w:r>
      <w:r>
        <w:rPr>
          <w:rFonts w:ascii="Arial" w:hAnsi="Arial" w:cs="Arial"/>
          <w:sz w:val="22"/>
          <w:szCs w:val="22"/>
        </w:rPr>
        <w:t>1</w:t>
      </w:r>
      <w:r w:rsidRPr="00F336CC">
        <w:rPr>
          <w:rFonts w:ascii="Arial" w:hAnsi="Arial" w:cs="Arial"/>
          <w:sz w:val="22"/>
          <w:szCs w:val="22"/>
        </w:rPr>
        <w:t xml:space="preserve"> - Implanty artroskopowe i inne spe</w:t>
      </w:r>
      <w:r>
        <w:rPr>
          <w:rFonts w:ascii="Arial" w:hAnsi="Arial" w:cs="Arial"/>
          <w:sz w:val="22"/>
          <w:szCs w:val="22"/>
        </w:rPr>
        <w:t>c</w:t>
      </w:r>
      <w:r w:rsidRPr="00F336CC">
        <w:rPr>
          <w:rFonts w:ascii="Arial" w:hAnsi="Arial" w:cs="Arial"/>
          <w:sz w:val="22"/>
          <w:szCs w:val="22"/>
        </w:rPr>
        <w:t>jalistyczne wraz z użyczeniem instrumentarium..</w:t>
      </w:r>
    </w:p>
    <w:p w14:paraId="65F040BE" w14:textId="14EE480D" w:rsidR="00F336CC" w:rsidRDefault="00F336CC" w:rsidP="00F336CC">
      <w:pPr>
        <w:jc w:val="both"/>
        <w:rPr>
          <w:rFonts w:ascii="Arial" w:hAnsi="Arial" w:cs="Arial"/>
          <w:sz w:val="22"/>
          <w:szCs w:val="22"/>
        </w:rPr>
      </w:pPr>
      <w:r w:rsidRPr="00F336CC">
        <w:rPr>
          <w:rFonts w:ascii="Arial" w:hAnsi="Arial" w:cs="Arial"/>
          <w:sz w:val="22"/>
          <w:szCs w:val="22"/>
        </w:rPr>
        <w:t xml:space="preserve">     Część nr </w:t>
      </w:r>
      <w:r>
        <w:rPr>
          <w:rFonts w:ascii="Arial" w:hAnsi="Arial" w:cs="Arial"/>
          <w:sz w:val="22"/>
          <w:szCs w:val="22"/>
        </w:rPr>
        <w:t>2</w:t>
      </w:r>
      <w:r w:rsidRPr="00F336CC">
        <w:rPr>
          <w:rFonts w:ascii="Arial" w:hAnsi="Arial" w:cs="Arial"/>
          <w:sz w:val="22"/>
          <w:szCs w:val="22"/>
        </w:rPr>
        <w:t xml:space="preserve"> - Gwóźdź </w:t>
      </w:r>
      <w:r w:rsidR="0007556D">
        <w:rPr>
          <w:rFonts w:ascii="Arial" w:hAnsi="Arial" w:cs="Arial"/>
          <w:sz w:val="22"/>
          <w:szCs w:val="22"/>
        </w:rPr>
        <w:t xml:space="preserve">od piętowy </w:t>
      </w:r>
      <w:r w:rsidRPr="00F336CC">
        <w:rPr>
          <w:rFonts w:ascii="Arial" w:hAnsi="Arial" w:cs="Arial"/>
          <w:sz w:val="22"/>
          <w:szCs w:val="22"/>
        </w:rPr>
        <w:t xml:space="preserve"> wraz z użyczeniem instrumentarium</w:t>
      </w:r>
    </w:p>
    <w:p w14:paraId="30E15CB2" w14:textId="0C6D675A" w:rsidR="0007556D" w:rsidRPr="00F336CC" w:rsidRDefault="0007556D" w:rsidP="00F336C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Część nr 3 – </w:t>
      </w:r>
      <w:proofErr w:type="spellStart"/>
      <w:r>
        <w:rPr>
          <w:rFonts w:ascii="Arial" w:hAnsi="Arial" w:cs="Arial"/>
          <w:sz w:val="22"/>
          <w:szCs w:val="22"/>
        </w:rPr>
        <w:t>Ablatory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</w:p>
    <w:p w14:paraId="4CF0939C" w14:textId="3F4E083E" w:rsidR="00F336CC" w:rsidRPr="00511753" w:rsidRDefault="00F336CC" w:rsidP="00F336CC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511753">
        <w:rPr>
          <w:rFonts w:ascii="Arial" w:hAnsi="Arial" w:cs="Arial"/>
          <w:sz w:val="22"/>
          <w:szCs w:val="22"/>
        </w:rPr>
        <w:t xml:space="preserve">Zamawiający </w:t>
      </w:r>
      <w:r>
        <w:rPr>
          <w:rFonts w:ascii="Arial" w:hAnsi="Arial" w:cs="Arial"/>
          <w:sz w:val="22"/>
          <w:szCs w:val="22"/>
        </w:rPr>
        <w:t xml:space="preserve"> </w:t>
      </w:r>
      <w:r w:rsidRPr="00511753">
        <w:rPr>
          <w:rFonts w:ascii="Arial" w:hAnsi="Arial" w:cs="Arial"/>
          <w:sz w:val="22"/>
          <w:szCs w:val="22"/>
        </w:rPr>
        <w:t xml:space="preserve">dopuszcza składanie ofert częściowych. </w:t>
      </w:r>
    </w:p>
    <w:p w14:paraId="445BB8AA" w14:textId="77777777" w:rsidR="00F336CC" w:rsidRDefault="00F336CC" w:rsidP="00F336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Pr="00C20172">
        <w:rPr>
          <w:rFonts w:ascii="Arial" w:hAnsi="Arial" w:cs="Arial"/>
          <w:sz w:val="22"/>
          <w:szCs w:val="22"/>
        </w:rPr>
        <w:t>Szczegółowy opis przedmiotu zamówienia stanowi Załącznik nr 2 SWZ.</w:t>
      </w:r>
    </w:p>
    <w:p w14:paraId="0DC8284E" w14:textId="77777777" w:rsidR="00F336CC" w:rsidRPr="00C20172" w:rsidRDefault="00F336CC" w:rsidP="00F336CC">
      <w:pPr>
        <w:ind w:right="-1"/>
        <w:jc w:val="both"/>
        <w:rPr>
          <w:rFonts w:ascii="Arial" w:hAnsi="Arial" w:cs="Arial"/>
          <w:sz w:val="22"/>
          <w:szCs w:val="22"/>
        </w:rPr>
      </w:pPr>
    </w:p>
    <w:p w14:paraId="52BEE3F2" w14:textId="77777777" w:rsidR="00F336CC" w:rsidRPr="009A1294" w:rsidRDefault="00F336CC" w:rsidP="00F336CC">
      <w:pPr>
        <w:pStyle w:val="Nagwek3"/>
        <w:shd w:val="clear" w:color="auto" w:fill="D9D9D9" w:themeFill="background1" w:themeFillShade="D9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8" w:name="_Toc134617997"/>
      <w:bookmarkStart w:id="9" w:name="_Toc224815410"/>
      <w:r w:rsidRPr="009A1294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IV. TERMIN WYKONANIA ZAMÓWIENIA</w:t>
      </w:r>
      <w:bookmarkEnd w:id="8"/>
      <w:bookmarkEnd w:id="9"/>
    </w:p>
    <w:p w14:paraId="003B89D1" w14:textId="7E58DB12" w:rsidR="00F336CC" w:rsidRDefault="00F336CC" w:rsidP="00F336CC">
      <w:pPr>
        <w:rPr>
          <w:rFonts w:ascii="Arial" w:hAnsi="Arial" w:cs="Arial"/>
          <w:sz w:val="22"/>
          <w:szCs w:val="22"/>
        </w:rPr>
      </w:pPr>
      <w:r w:rsidRPr="002C12CD">
        <w:rPr>
          <w:rFonts w:ascii="Arial" w:hAnsi="Arial" w:cs="Arial"/>
          <w:sz w:val="22"/>
          <w:szCs w:val="22"/>
        </w:rPr>
        <w:t xml:space="preserve">Termin realizacji zamówienia: </w:t>
      </w:r>
      <w:bookmarkStart w:id="10" w:name="_Toc134617998"/>
      <w:r w:rsidR="0007556D">
        <w:rPr>
          <w:rFonts w:ascii="Arial" w:hAnsi="Arial" w:cs="Arial"/>
          <w:sz w:val="22"/>
          <w:szCs w:val="22"/>
        </w:rPr>
        <w:t>do dnia 31.05.2026 r.</w:t>
      </w:r>
    </w:p>
    <w:p w14:paraId="0722D4AC" w14:textId="77777777" w:rsidR="00F336CC" w:rsidRDefault="00F336CC" w:rsidP="00F336CC">
      <w:pPr>
        <w:rPr>
          <w:rFonts w:ascii="Arial" w:hAnsi="Arial" w:cs="Arial"/>
          <w:sz w:val="22"/>
          <w:szCs w:val="22"/>
        </w:rPr>
      </w:pPr>
    </w:p>
    <w:p w14:paraId="5E45715F" w14:textId="77777777" w:rsidR="00F336CC" w:rsidRPr="009A1294" w:rsidRDefault="00F336CC" w:rsidP="00F336CC">
      <w:pPr>
        <w:pStyle w:val="Nagwek3"/>
        <w:shd w:val="clear" w:color="auto" w:fill="D9D9D9" w:themeFill="background1" w:themeFillShade="D9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11" w:name="_Toc224815411"/>
      <w:r w:rsidRPr="009A1294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V. PODWYKONAWSTWO</w:t>
      </w:r>
      <w:bookmarkEnd w:id="10"/>
      <w:bookmarkEnd w:id="11"/>
    </w:p>
    <w:p w14:paraId="291B3C25" w14:textId="77777777" w:rsidR="00F336CC" w:rsidRPr="009F698D" w:rsidRDefault="00F336CC" w:rsidP="00F336CC">
      <w:pPr>
        <w:numPr>
          <w:ilvl w:val="0"/>
          <w:numId w:val="13"/>
        </w:numPr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>Wykonawca może powierzyć wykonanie części zamówienia podwykonawcy (podwykonawcom).</w:t>
      </w:r>
    </w:p>
    <w:p w14:paraId="14DF1E8D" w14:textId="77777777" w:rsidR="00F336CC" w:rsidRDefault="00F336CC" w:rsidP="00F336CC">
      <w:pPr>
        <w:numPr>
          <w:ilvl w:val="0"/>
          <w:numId w:val="13"/>
        </w:numPr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>Zamawiający wymaga, aby w przypadku powierzenia części zamówienia podwykonawcom, Wykonawca wskazał w ofercie części zamówienia, których wykonanie zamierza powierzyć podwykonawcom oraz podał (o ile są mu wiadome na tym etapie) nazwy (firmy) tych podwykonawców</w:t>
      </w:r>
      <w:bookmarkStart w:id="12" w:name="_Toc134617999"/>
      <w:r>
        <w:rPr>
          <w:rFonts w:ascii="Arial" w:hAnsi="Arial" w:cs="Arial"/>
          <w:sz w:val="22"/>
          <w:szCs w:val="22"/>
        </w:rPr>
        <w:t xml:space="preserve"> .</w:t>
      </w:r>
    </w:p>
    <w:p w14:paraId="4EA3C929" w14:textId="77777777" w:rsidR="00F336CC" w:rsidRDefault="00F336CC" w:rsidP="00F336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B5612A">
        <w:rPr>
          <w:rFonts w:ascii="Arial" w:hAnsi="Arial" w:cs="Arial"/>
          <w:sz w:val="22"/>
          <w:szCs w:val="22"/>
        </w:rPr>
        <w:t xml:space="preserve">Zamawiający nie zastrzega obowiązku osobistego wykonania przez Wykonawcę kluczowych części </w:t>
      </w:r>
    </w:p>
    <w:p w14:paraId="7C68FDBC" w14:textId="77777777" w:rsidR="00F336CC" w:rsidRDefault="00F336CC" w:rsidP="00F336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B5612A">
        <w:rPr>
          <w:rFonts w:ascii="Arial" w:hAnsi="Arial" w:cs="Arial"/>
          <w:sz w:val="22"/>
          <w:szCs w:val="22"/>
        </w:rPr>
        <w:t>zamówienia</w:t>
      </w:r>
    </w:p>
    <w:p w14:paraId="62DB1F50" w14:textId="77777777" w:rsidR="00F336CC" w:rsidRPr="00253274" w:rsidRDefault="00F336CC" w:rsidP="00F336CC">
      <w:pPr>
        <w:ind w:left="284"/>
        <w:contextualSpacing/>
        <w:jc w:val="both"/>
        <w:rPr>
          <w:rFonts w:ascii="Arial" w:hAnsi="Arial" w:cs="Arial"/>
          <w:sz w:val="22"/>
          <w:szCs w:val="22"/>
        </w:rPr>
      </w:pPr>
    </w:p>
    <w:p w14:paraId="0B4D3062" w14:textId="77777777" w:rsidR="00F336CC" w:rsidRPr="009F698D" w:rsidRDefault="00F336CC" w:rsidP="00F336CC">
      <w:pPr>
        <w:pStyle w:val="Nagwek3"/>
        <w:shd w:val="clear" w:color="auto" w:fill="D9D9D9" w:themeFill="background1" w:themeFillShade="D9"/>
        <w:rPr>
          <w:rFonts w:ascii="Arial" w:hAnsi="Arial" w:cs="Arial"/>
          <w:sz w:val="22"/>
          <w:szCs w:val="22"/>
        </w:rPr>
      </w:pPr>
      <w:bookmarkStart w:id="13" w:name="_Toc224815412"/>
      <w:r w:rsidRPr="009A1294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VI. WARUNKI UDZIAŁU W POSTĘPOWANIU</w:t>
      </w:r>
      <w:bookmarkEnd w:id="12"/>
      <w:bookmarkEnd w:id="13"/>
      <w:r w:rsidRPr="009A1294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2B45DDCB" w14:textId="77777777" w:rsidR="00F336CC" w:rsidRDefault="00F336CC" w:rsidP="00F336CC">
      <w:pPr>
        <w:rPr>
          <w:rFonts w:ascii="Arial" w:eastAsiaTheme="minorEastAsia" w:hAnsi="Arial" w:cs="Arial"/>
          <w:sz w:val="22"/>
          <w:szCs w:val="22"/>
          <w:lang w:eastAsia="en-US"/>
        </w:rPr>
      </w:pPr>
      <w:r>
        <w:rPr>
          <w:rFonts w:ascii="Arial" w:eastAsiaTheme="minorEastAsia" w:hAnsi="Arial" w:cs="Arial"/>
          <w:sz w:val="22"/>
          <w:szCs w:val="22"/>
          <w:lang w:eastAsia="en-US"/>
        </w:rPr>
        <w:t>1.</w:t>
      </w:r>
      <w:r w:rsidRPr="00FF72D5">
        <w:rPr>
          <w:rFonts w:ascii="Arial" w:eastAsiaTheme="minorEastAsia" w:hAnsi="Arial" w:cs="Arial"/>
          <w:sz w:val="22"/>
          <w:szCs w:val="22"/>
          <w:lang w:eastAsia="en-US"/>
        </w:rPr>
        <w:t xml:space="preserve">O udzielenie zamówienia mogą ubiegać się Wykonawcy, którzy nie podlegają </w:t>
      </w:r>
      <w:r>
        <w:rPr>
          <w:rFonts w:ascii="Arial" w:eastAsiaTheme="minorEastAsia" w:hAnsi="Arial" w:cs="Arial"/>
          <w:sz w:val="22"/>
          <w:szCs w:val="22"/>
          <w:lang w:eastAsia="en-US"/>
        </w:rPr>
        <w:t xml:space="preserve"> </w:t>
      </w:r>
      <w:r w:rsidRPr="00FF72D5">
        <w:rPr>
          <w:rFonts w:ascii="Arial" w:eastAsiaTheme="minorEastAsia" w:hAnsi="Arial" w:cs="Arial"/>
          <w:sz w:val="22"/>
          <w:szCs w:val="22"/>
          <w:lang w:eastAsia="en-US"/>
        </w:rPr>
        <w:t xml:space="preserve">wykluczeniu na zasadach </w:t>
      </w:r>
    </w:p>
    <w:p w14:paraId="325A8572" w14:textId="6A15E90D" w:rsidR="00F336CC" w:rsidRDefault="00F336CC" w:rsidP="00F336CC">
      <w:pPr>
        <w:rPr>
          <w:rFonts w:ascii="Arial" w:eastAsiaTheme="minorEastAsia" w:hAnsi="Arial" w:cs="Arial"/>
          <w:sz w:val="22"/>
          <w:szCs w:val="22"/>
          <w:lang w:eastAsia="en-US"/>
        </w:rPr>
      </w:pPr>
      <w:r>
        <w:rPr>
          <w:rFonts w:ascii="Arial" w:eastAsiaTheme="minorEastAsia" w:hAnsi="Arial" w:cs="Arial"/>
          <w:sz w:val="22"/>
          <w:szCs w:val="22"/>
          <w:lang w:eastAsia="en-US"/>
        </w:rPr>
        <w:t xml:space="preserve">   </w:t>
      </w:r>
      <w:r w:rsidRPr="00FF72D5">
        <w:rPr>
          <w:rFonts w:ascii="Arial" w:eastAsiaTheme="minorEastAsia" w:hAnsi="Arial" w:cs="Arial"/>
          <w:sz w:val="22"/>
          <w:szCs w:val="22"/>
          <w:lang w:eastAsia="en-US"/>
        </w:rPr>
        <w:t>określonych w Rozdziale VII SWZ, oraz spełniają określone przez Zamawiającego warunki udziału</w:t>
      </w:r>
    </w:p>
    <w:p w14:paraId="55BE31F1" w14:textId="77777777" w:rsidR="00F336CC" w:rsidRPr="00FF72D5" w:rsidRDefault="00F336CC" w:rsidP="00F336CC">
      <w:pPr>
        <w:rPr>
          <w:rFonts w:ascii="Arial" w:eastAsiaTheme="minorEastAsia" w:hAnsi="Arial" w:cs="Arial"/>
          <w:sz w:val="22"/>
          <w:szCs w:val="22"/>
          <w:lang w:eastAsia="en-US"/>
        </w:rPr>
      </w:pPr>
      <w:r>
        <w:rPr>
          <w:rFonts w:ascii="Arial" w:eastAsiaTheme="minorEastAsia" w:hAnsi="Arial" w:cs="Arial"/>
          <w:sz w:val="22"/>
          <w:szCs w:val="22"/>
          <w:lang w:eastAsia="en-US"/>
        </w:rPr>
        <w:t xml:space="preserve">  </w:t>
      </w:r>
      <w:r w:rsidRPr="00FF72D5">
        <w:rPr>
          <w:rFonts w:ascii="Arial" w:eastAsiaTheme="minorEastAsia" w:hAnsi="Arial" w:cs="Arial"/>
          <w:sz w:val="22"/>
          <w:szCs w:val="22"/>
          <w:lang w:eastAsia="en-US"/>
        </w:rPr>
        <w:t xml:space="preserve"> w postępowaniu. </w:t>
      </w:r>
    </w:p>
    <w:p w14:paraId="7C8EC7FC" w14:textId="77777777" w:rsidR="00F336CC" w:rsidRPr="00FF72D5" w:rsidRDefault="00F336CC" w:rsidP="00F336CC">
      <w:pPr>
        <w:rPr>
          <w:rFonts w:ascii="Arial" w:eastAsiaTheme="minorEastAsia" w:hAnsi="Arial" w:cs="Arial"/>
          <w:sz w:val="22"/>
          <w:szCs w:val="22"/>
          <w:lang w:eastAsia="en-US"/>
        </w:rPr>
      </w:pPr>
      <w:r w:rsidRPr="00FF72D5">
        <w:rPr>
          <w:rFonts w:ascii="Arial" w:eastAsiaTheme="minorEastAsia" w:hAnsi="Arial" w:cs="Arial"/>
          <w:sz w:val="22"/>
          <w:szCs w:val="22"/>
          <w:lang w:eastAsia="en-US"/>
        </w:rPr>
        <w:t xml:space="preserve">2. O udzielenie zamówienia mogą ubiegać się Wykonawcy, którzy spełniają warunki </w:t>
      </w:r>
    </w:p>
    <w:p w14:paraId="0C9AFBCC" w14:textId="77777777" w:rsidR="00F336CC" w:rsidRPr="009F698D" w:rsidRDefault="00F336CC" w:rsidP="00F336CC">
      <w:pPr>
        <w:pStyle w:val="Akapitzlist"/>
        <w:numPr>
          <w:ilvl w:val="0"/>
          <w:numId w:val="21"/>
        </w:numPr>
        <w:contextualSpacing w:val="0"/>
        <w:rPr>
          <w:rFonts w:ascii="Arial" w:hAnsi="Arial" w:cs="Arial"/>
          <w:iCs/>
          <w:color w:val="000000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  <w:lang w:eastAsia="en-US"/>
        </w:rPr>
        <w:t>d</w:t>
      </w:r>
      <w:r w:rsidRPr="00FF72D5">
        <w:rPr>
          <w:rFonts w:ascii="Arial" w:eastAsiaTheme="minorEastAsia" w:hAnsi="Arial" w:cs="Arial"/>
          <w:sz w:val="22"/>
          <w:szCs w:val="22"/>
          <w:lang w:eastAsia="en-US"/>
        </w:rPr>
        <w:t>otyczące</w:t>
      </w:r>
      <w:r>
        <w:rPr>
          <w:rFonts w:ascii="Arial" w:eastAsiaTheme="minorEastAsia" w:hAnsi="Arial" w:cs="Arial"/>
          <w:sz w:val="22"/>
          <w:szCs w:val="22"/>
          <w:lang w:eastAsia="en-US"/>
        </w:rPr>
        <w:t xml:space="preserve"> </w:t>
      </w:r>
      <w:r w:rsidRPr="009F698D">
        <w:rPr>
          <w:rFonts w:ascii="Arial" w:hAnsi="Arial" w:cs="Arial"/>
          <w:iCs/>
          <w:color w:val="000000"/>
          <w:sz w:val="22"/>
          <w:szCs w:val="22"/>
        </w:rPr>
        <w:t xml:space="preserve">zdolności do występowania w obrocie gospodarczym </w:t>
      </w:r>
    </w:p>
    <w:p w14:paraId="30BA6E4B" w14:textId="77777777" w:rsidR="00F336CC" w:rsidRPr="009F698D" w:rsidRDefault="00F336CC" w:rsidP="00F336CC">
      <w:pPr>
        <w:ind w:left="284" w:hanging="284"/>
        <w:rPr>
          <w:rFonts w:ascii="Arial" w:hAnsi="Arial" w:cs="Arial"/>
          <w:iCs/>
          <w:color w:val="000000"/>
          <w:sz w:val="22"/>
          <w:szCs w:val="22"/>
        </w:rPr>
      </w:pPr>
      <w:bookmarkStart w:id="14" w:name="_Hlk85101174"/>
      <w:r>
        <w:rPr>
          <w:rFonts w:ascii="Arial" w:hAnsi="Arial" w:cs="Arial"/>
          <w:iCs/>
          <w:color w:val="000000"/>
          <w:sz w:val="22"/>
          <w:szCs w:val="22"/>
        </w:rPr>
        <w:t xml:space="preserve">            </w:t>
      </w:r>
      <w:r w:rsidRPr="009F698D">
        <w:rPr>
          <w:rFonts w:ascii="Arial" w:hAnsi="Arial" w:cs="Arial"/>
          <w:iCs/>
          <w:color w:val="000000"/>
          <w:sz w:val="22"/>
          <w:szCs w:val="22"/>
        </w:rPr>
        <w:t>Zamawiający nie precyzuje w tym zakresie żadnych wymagań</w:t>
      </w:r>
    </w:p>
    <w:bookmarkEnd w:id="14"/>
    <w:p w14:paraId="7B25FB06" w14:textId="77777777" w:rsidR="00F336CC" w:rsidRDefault="00F336CC" w:rsidP="00F336CC">
      <w:pPr>
        <w:pStyle w:val="Akapitzlist"/>
        <w:numPr>
          <w:ilvl w:val="0"/>
          <w:numId w:val="21"/>
        </w:numPr>
        <w:ind w:left="567"/>
        <w:contextualSpacing w:val="0"/>
        <w:rPr>
          <w:rFonts w:ascii="Arial" w:hAnsi="Arial" w:cs="Arial"/>
          <w:iCs/>
          <w:color w:val="000000"/>
          <w:sz w:val="22"/>
          <w:szCs w:val="22"/>
        </w:rPr>
      </w:pPr>
      <w:r w:rsidRPr="009F698D">
        <w:rPr>
          <w:rFonts w:ascii="Arial" w:hAnsi="Arial" w:cs="Arial"/>
          <w:iCs/>
          <w:color w:val="000000"/>
          <w:sz w:val="22"/>
          <w:szCs w:val="22"/>
        </w:rPr>
        <w:t>uprawnień do prowadzenia określonej działalności gospodarczej lub zawodowej, o ile wynika to z odrębnych przepisów</w:t>
      </w:r>
    </w:p>
    <w:p w14:paraId="7B1C15D4" w14:textId="77777777" w:rsidR="00F336CC" w:rsidRPr="009F698D" w:rsidRDefault="00F336CC" w:rsidP="00F336CC">
      <w:pPr>
        <w:pStyle w:val="Akapitzlist"/>
        <w:ind w:left="567"/>
        <w:contextualSpacing w:val="0"/>
        <w:rPr>
          <w:rFonts w:ascii="Arial" w:hAnsi="Arial" w:cs="Arial"/>
          <w:iCs/>
          <w:color w:val="000000"/>
          <w:sz w:val="22"/>
          <w:szCs w:val="22"/>
        </w:rPr>
      </w:pPr>
      <w:r w:rsidRPr="009F698D">
        <w:rPr>
          <w:rFonts w:ascii="Arial" w:hAnsi="Arial" w:cs="Arial"/>
          <w:iCs/>
          <w:color w:val="000000"/>
          <w:sz w:val="22"/>
          <w:szCs w:val="22"/>
        </w:rPr>
        <w:lastRenderedPageBreak/>
        <w:t>Zamawiający nie precyzuje w tym zakresie żadnych wymagań</w:t>
      </w:r>
    </w:p>
    <w:p w14:paraId="7F7E6192" w14:textId="77777777" w:rsidR="00F336CC" w:rsidRPr="009F698D" w:rsidRDefault="00F336CC" w:rsidP="00F336CC">
      <w:pPr>
        <w:pStyle w:val="Akapitzlist"/>
        <w:numPr>
          <w:ilvl w:val="0"/>
          <w:numId w:val="21"/>
        </w:numPr>
        <w:ind w:left="567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9F698D">
        <w:rPr>
          <w:rFonts w:ascii="Arial" w:hAnsi="Arial" w:cs="Arial"/>
          <w:iCs/>
          <w:color w:val="000000"/>
          <w:sz w:val="22"/>
          <w:szCs w:val="22"/>
        </w:rPr>
        <w:t>sytuacji ekonomicznej lub finansowej</w:t>
      </w:r>
    </w:p>
    <w:p w14:paraId="2E720C1C" w14:textId="77777777" w:rsidR="00F336CC" w:rsidRPr="009F698D" w:rsidRDefault="00F336CC" w:rsidP="00F336CC">
      <w:pPr>
        <w:ind w:left="284" w:hanging="284"/>
        <w:contextualSpacing/>
        <w:jc w:val="both"/>
        <w:rPr>
          <w:rFonts w:ascii="Arial" w:hAnsi="Arial" w:cs="Arial"/>
          <w:iCs/>
          <w:color w:val="000000"/>
          <w:sz w:val="22"/>
          <w:szCs w:val="22"/>
        </w:rPr>
      </w:pPr>
      <w:r>
        <w:rPr>
          <w:rFonts w:ascii="Arial" w:hAnsi="Arial" w:cs="Arial"/>
          <w:iCs/>
          <w:color w:val="000000"/>
          <w:sz w:val="22"/>
          <w:szCs w:val="22"/>
        </w:rPr>
        <w:t xml:space="preserve">         </w:t>
      </w:r>
      <w:r w:rsidRPr="009F698D">
        <w:rPr>
          <w:rFonts w:ascii="Arial" w:hAnsi="Arial" w:cs="Arial"/>
          <w:iCs/>
          <w:color w:val="000000"/>
          <w:sz w:val="22"/>
          <w:szCs w:val="22"/>
        </w:rPr>
        <w:t>Zamawiający nie precyzuje w tym zakresie żadnych wymagań</w:t>
      </w:r>
    </w:p>
    <w:p w14:paraId="68476191" w14:textId="77777777" w:rsidR="00F336CC" w:rsidRPr="009F698D" w:rsidRDefault="00F336CC" w:rsidP="00F336CC">
      <w:pPr>
        <w:pStyle w:val="Akapitzlist"/>
        <w:numPr>
          <w:ilvl w:val="0"/>
          <w:numId w:val="21"/>
        </w:numPr>
        <w:ind w:left="567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9F698D">
        <w:rPr>
          <w:rFonts w:ascii="Arial" w:hAnsi="Arial" w:cs="Arial"/>
          <w:iCs/>
          <w:color w:val="000000"/>
          <w:sz w:val="22"/>
          <w:szCs w:val="22"/>
        </w:rPr>
        <w:t>zdolności technicznej lub zawodowej lub finansowa</w:t>
      </w:r>
    </w:p>
    <w:p w14:paraId="1576D7E3" w14:textId="77777777" w:rsidR="00F336CC" w:rsidRDefault="00F336CC" w:rsidP="00F336CC">
      <w:pPr>
        <w:ind w:left="284" w:hanging="284"/>
        <w:contextualSpacing/>
        <w:jc w:val="both"/>
        <w:rPr>
          <w:rFonts w:ascii="Arial" w:hAnsi="Arial" w:cs="Arial"/>
          <w:iCs/>
          <w:color w:val="000000"/>
          <w:sz w:val="22"/>
          <w:szCs w:val="22"/>
        </w:rPr>
      </w:pPr>
      <w:r>
        <w:rPr>
          <w:rFonts w:ascii="Arial" w:hAnsi="Arial" w:cs="Arial"/>
          <w:iCs/>
          <w:color w:val="000000"/>
          <w:sz w:val="22"/>
          <w:szCs w:val="22"/>
        </w:rPr>
        <w:t xml:space="preserve">         </w:t>
      </w:r>
      <w:r w:rsidRPr="009F698D">
        <w:rPr>
          <w:rFonts w:ascii="Arial" w:hAnsi="Arial" w:cs="Arial"/>
          <w:iCs/>
          <w:color w:val="000000"/>
          <w:sz w:val="22"/>
          <w:szCs w:val="22"/>
        </w:rPr>
        <w:t>Zamawiający nie precyzuje w tym zakresie żadnych wymagań</w:t>
      </w:r>
      <w:bookmarkStart w:id="15" w:name="_Toc134618000"/>
    </w:p>
    <w:p w14:paraId="0B44DBA3" w14:textId="77777777" w:rsidR="00F336CC" w:rsidRPr="00253274" w:rsidRDefault="00F336CC" w:rsidP="00F336CC">
      <w:pPr>
        <w:ind w:left="284" w:hanging="284"/>
        <w:contextualSpacing/>
        <w:jc w:val="both"/>
        <w:rPr>
          <w:rFonts w:ascii="Arial" w:hAnsi="Arial" w:cs="Arial"/>
          <w:iCs/>
          <w:color w:val="000000"/>
          <w:sz w:val="22"/>
          <w:szCs w:val="22"/>
        </w:rPr>
      </w:pPr>
    </w:p>
    <w:p w14:paraId="6BAAAA38" w14:textId="77777777" w:rsidR="00F336CC" w:rsidRPr="00D82EA4" w:rsidRDefault="00F336CC" w:rsidP="00F336CC">
      <w:pPr>
        <w:pStyle w:val="Nagwek3"/>
        <w:shd w:val="clear" w:color="auto" w:fill="D9D9D9" w:themeFill="background1" w:themeFillShade="D9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16" w:name="_Toc224815413"/>
      <w:r w:rsidRPr="00D82EA4">
        <w:rPr>
          <w:rFonts w:ascii="Arial" w:hAnsi="Arial" w:cs="Arial"/>
          <w:b w:val="0"/>
          <w:color w:val="4472C4" w:themeColor="accent1"/>
          <w:sz w:val="22"/>
          <w:szCs w:val="22"/>
          <w:highlight w:val="lightGray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VII. PODSTAWY WYKLUCZENIA Z POSTĘPOWANIA</w:t>
      </w:r>
      <w:bookmarkEnd w:id="15"/>
      <w:bookmarkEnd w:id="16"/>
    </w:p>
    <w:p w14:paraId="0D51146B" w14:textId="77777777" w:rsidR="00F336CC" w:rsidRPr="009F698D" w:rsidRDefault="00F336CC" w:rsidP="00F336CC">
      <w:pPr>
        <w:pStyle w:val="Akapitzlist"/>
        <w:numPr>
          <w:ilvl w:val="0"/>
          <w:numId w:val="40"/>
        </w:numPr>
        <w:ind w:left="567" w:hanging="357"/>
        <w:contextualSpacing w:val="0"/>
        <w:rPr>
          <w:rFonts w:ascii="Arial" w:hAnsi="Arial" w:cs="Arial"/>
          <w:bCs/>
          <w:sz w:val="22"/>
          <w:szCs w:val="22"/>
        </w:rPr>
      </w:pPr>
      <w:r w:rsidRPr="009F698D">
        <w:rPr>
          <w:rFonts w:ascii="Arial" w:hAnsi="Arial" w:cs="Arial"/>
          <w:bCs/>
          <w:sz w:val="22"/>
          <w:szCs w:val="22"/>
        </w:rPr>
        <w:t>w art. 108 ust. 1 ustawy;</w:t>
      </w:r>
    </w:p>
    <w:p w14:paraId="7A88F9E6" w14:textId="77777777" w:rsidR="00F336CC" w:rsidRPr="000D20FB" w:rsidRDefault="00F336CC" w:rsidP="00F336CC">
      <w:pPr>
        <w:pStyle w:val="Akapitzlist"/>
        <w:numPr>
          <w:ilvl w:val="0"/>
          <w:numId w:val="40"/>
        </w:numPr>
        <w:ind w:left="567" w:hanging="357"/>
        <w:contextualSpacing w:val="0"/>
        <w:rPr>
          <w:rFonts w:ascii="Arial" w:hAnsi="Arial" w:cs="Arial"/>
          <w:bCs/>
          <w:sz w:val="22"/>
          <w:szCs w:val="22"/>
        </w:rPr>
      </w:pPr>
      <w:r w:rsidRPr="009F698D">
        <w:rPr>
          <w:rFonts w:ascii="Arial" w:hAnsi="Arial" w:cs="Arial"/>
          <w:bCs/>
          <w:sz w:val="22"/>
          <w:szCs w:val="22"/>
        </w:rPr>
        <w:t>w art. 109 ust.1 pkt 4 ustawy;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D20FB">
        <w:rPr>
          <w:rFonts w:ascii="Arial" w:hAnsi="Arial" w:cs="Arial"/>
          <w:bCs/>
          <w:sz w:val="22"/>
          <w:szCs w:val="22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73E7F320" w14:textId="77777777" w:rsidR="00F336CC" w:rsidRPr="008453D8" w:rsidRDefault="00F336CC" w:rsidP="00F336CC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3) </w:t>
      </w:r>
      <w:r w:rsidRPr="008453D8">
        <w:rPr>
          <w:rFonts w:ascii="Arial" w:hAnsi="Arial" w:cs="Arial"/>
          <w:bCs/>
          <w:sz w:val="22"/>
          <w:szCs w:val="22"/>
        </w:rPr>
        <w:t xml:space="preserve">w art. 7 ust. 1 ustawy z dnia 13 kwietnia 2022roku o szczególnych rozwiązaniach w zakresie  </w:t>
      </w:r>
    </w:p>
    <w:p w14:paraId="2466F528" w14:textId="77777777" w:rsidR="00F336CC" w:rsidRDefault="00F336CC" w:rsidP="00F336CC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</w:t>
      </w:r>
      <w:r w:rsidRPr="008453D8">
        <w:rPr>
          <w:rFonts w:ascii="Arial" w:hAnsi="Arial" w:cs="Arial"/>
          <w:bCs/>
          <w:sz w:val="22"/>
          <w:szCs w:val="22"/>
        </w:rPr>
        <w:t xml:space="preserve">przeciwdziałania wspieraniu agresji na Ukrainę oraz służących ochronie bezpieczeństwa </w:t>
      </w:r>
    </w:p>
    <w:p w14:paraId="1CD7D3FA" w14:textId="77777777" w:rsidR="00F336CC" w:rsidRDefault="00F336CC" w:rsidP="00F336CC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</w:t>
      </w:r>
      <w:r w:rsidRPr="008453D8">
        <w:rPr>
          <w:rFonts w:ascii="Arial" w:hAnsi="Arial" w:cs="Arial"/>
          <w:bCs/>
          <w:sz w:val="22"/>
          <w:szCs w:val="22"/>
        </w:rPr>
        <w:t>narodowego ( Dz. U. poz. 835)</w:t>
      </w:r>
    </w:p>
    <w:p w14:paraId="1EEBEC7F" w14:textId="77777777" w:rsidR="00F336CC" w:rsidRPr="00FF72D5" w:rsidRDefault="00F336CC" w:rsidP="00F336CC">
      <w:pPr>
        <w:rPr>
          <w:rFonts w:ascii="Arial" w:hAnsi="Arial" w:cs="Arial"/>
          <w:bCs/>
          <w:sz w:val="22"/>
          <w:szCs w:val="22"/>
        </w:rPr>
      </w:pPr>
      <w:r w:rsidRPr="00FF72D5">
        <w:rPr>
          <w:rFonts w:ascii="Arial" w:hAnsi="Arial" w:cs="Arial"/>
          <w:bCs/>
          <w:sz w:val="22"/>
          <w:szCs w:val="22"/>
        </w:rPr>
        <w:t xml:space="preserve">UWAGA! </w:t>
      </w:r>
    </w:p>
    <w:p w14:paraId="5BDC9356" w14:textId="77777777" w:rsidR="00F336CC" w:rsidRPr="00FF72D5" w:rsidRDefault="00F336CC" w:rsidP="00F336CC">
      <w:pPr>
        <w:rPr>
          <w:rFonts w:ascii="Arial" w:hAnsi="Arial" w:cs="Arial"/>
          <w:bCs/>
          <w:sz w:val="22"/>
          <w:szCs w:val="22"/>
        </w:rPr>
      </w:pPr>
      <w:r w:rsidRPr="00FF72D5">
        <w:rPr>
          <w:rFonts w:ascii="Arial" w:hAnsi="Arial" w:cs="Arial"/>
          <w:bCs/>
          <w:sz w:val="22"/>
          <w:szCs w:val="22"/>
        </w:rPr>
        <w:t xml:space="preserve">W celu potwierdzenia braku istnienia okoliczności, o których mowa w pkt VIII. 2) SWZ, </w:t>
      </w:r>
    </w:p>
    <w:p w14:paraId="380D23DB" w14:textId="77777777" w:rsidR="00F336CC" w:rsidRPr="00FF72D5" w:rsidRDefault="00F336CC" w:rsidP="00F336CC">
      <w:pPr>
        <w:rPr>
          <w:rFonts w:ascii="Arial" w:hAnsi="Arial" w:cs="Arial"/>
          <w:bCs/>
          <w:sz w:val="22"/>
          <w:szCs w:val="22"/>
        </w:rPr>
      </w:pPr>
      <w:r w:rsidRPr="00FF72D5">
        <w:rPr>
          <w:rFonts w:ascii="Arial" w:hAnsi="Arial" w:cs="Arial"/>
          <w:bCs/>
          <w:sz w:val="22"/>
          <w:szCs w:val="22"/>
        </w:rPr>
        <w:t xml:space="preserve">Zamawiający zastrzega możliwość samodzielnego badania ogólnodostępnych rejestrów, </w:t>
      </w:r>
    </w:p>
    <w:p w14:paraId="6B256BB0" w14:textId="77777777" w:rsidR="00F336CC" w:rsidRPr="00FF72D5" w:rsidRDefault="00F336CC" w:rsidP="00F336CC">
      <w:pPr>
        <w:rPr>
          <w:rFonts w:ascii="Arial" w:hAnsi="Arial" w:cs="Arial"/>
          <w:bCs/>
          <w:sz w:val="22"/>
          <w:szCs w:val="22"/>
        </w:rPr>
      </w:pPr>
      <w:r w:rsidRPr="00FF72D5">
        <w:rPr>
          <w:rFonts w:ascii="Arial" w:hAnsi="Arial" w:cs="Arial"/>
          <w:bCs/>
          <w:sz w:val="22"/>
          <w:szCs w:val="22"/>
        </w:rPr>
        <w:t xml:space="preserve">w tym Centralnej Ewidencji i Informacji o Działalności Gospodarczej, Krajowego Rejestru </w:t>
      </w:r>
    </w:p>
    <w:p w14:paraId="15A124B1" w14:textId="77777777" w:rsidR="00F336CC" w:rsidRPr="00FF72D5" w:rsidRDefault="00F336CC" w:rsidP="00F336CC">
      <w:pPr>
        <w:rPr>
          <w:rFonts w:ascii="Arial" w:hAnsi="Arial" w:cs="Arial"/>
          <w:bCs/>
          <w:sz w:val="22"/>
          <w:szCs w:val="22"/>
        </w:rPr>
      </w:pPr>
      <w:r w:rsidRPr="00FF72D5">
        <w:rPr>
          <w:rFonts w:ascii="Arial" w:hAnsi="Arial" w:cs="Arial"/>
          <w:bCs/>
          <w:sz w:val="22"/>
          <w:szCs w:val="22"/>
        </w:rPr>
        <w:t xml:space="preserve">Sądowego oraz Centralnego Rejestru Beneficjentów Rzeczywistych. W uzasadnionych </w:t>
      </w:r>
    </w:p>
    <w:p w14:paraId="6209678D" w14:textId="77777777" w:rsidR="00F336CC" w:rsidRPr="00FF72D5" w:rsidRDefault="00F336CC" w:rsidP="00F336CC">
      <w:pPr>
        <w:rPr>
          <w:rFonts w:ascii="Arial" w:hAnsi="Arial" w:cs="Arial"/>
          <w:bCs/>
          <w:sz w:val="22"/>
          <w:szCs w:val="22"/>
        </w:rPr>
      </w:pPr>
      <w:r w:rsidRPr="00FF72D5">
        <w:rPr>
          <w:rFonts w:ascii="Arial" w:hAnsi="Arial" w:cs="Arial"/>
          <w:bCs/>
          <w:sz w:val="22"/>
          <w:szCs w:val="22"/>
        </w:rPr>
        <w:t xml:space="preserve">przypadkach Zamawiający będzie żądał innych koniecznych dokumentów i oświadczeń, </w:t>
      </w:r>
    </w:p>
    <w:p w14:paraId="1DD6707B" w14:textId="77777777" w:rsidR="00F336CC" w:rsidRPr="00FF72D5" w:rsidRDefault="00F336CC" w:rsidP="00F336CC">
      <w:pPr>
        <w:rPr>
          <w:rFonts w:ascii="Arial" w:hAnsi="Arial" w:cs="Arial"/>
          <w:bCs/>
          <w:sz w:val="22"/>
          <w:szCs w:val="22"/>
        </w:rPr>
      </w:pPr>
      <w:r w:rsidRPr="00FF72D5">
        <w:rPr>
          <w:rFonts w:ascii="Arial" w:hAnsi="Arial" w:cs="Arial"/>
          <w:bCs/>
          <w:sz w:val="22"/>
          <w:szCs w:val="22"/>
        </w:rPr>
        <w:t xml:space="preserve">w szczególności poświadczonego przez Wykonawcę za zgodność z oryginałem wyciągu </w:t>
      </w:r>
    </w:p>
    <w:p w14:paraId="46A5D382" w14:textId="77777777" w:rsidR="00F336CC" w:rsidRPr="00FF72D5" w:rsidRDefault="00F336CC" w:rsidP="00F336CC">
      <w:pPr>
        <w:rPr>
          <w:rFonts w:ascii="Arial" w:hAnsi="Arial" w:cs="Arial"/>
          <w:bCs/>
          <w:sz w:val="22"/>
          <w:szCs w:val="22"/>
        </w:rPr>
      </w:pPr>
      <w:r w:rsidRPr="00FF72D5">
        <w:rPr>
          <w:rFonts w:ascii="Arial" w:hAnsi="Arial" w:cs="Arial"/>
          <w:bCs/>
          <w:sz w:val="22"/>
          <w:szCs w:val="22"/>
        </w:rPr>
        <w:t xml:space="preserve">z księgi udziałów (art. 188 Kodeksu Spółek Handlowych) lub rejestru akcji (art. 3281 </w:t>
      </w:r>
    </w:p>
    <w:p w14:paraId="62AFFE3D" w14:textId="77777777" w:rsidR="00F336CC" w:rsidRDefault="00F336CC" w:rsidP="00F336CC">
      <w:pPr>
        <w:rPr>
          <w:rFonts w:ascii="Arial" w:hAnsi="Arial" w:cs="Arial"/>
          <w:bCs/>
          <w:sz w:val="22"/>
          <w:szCs w:val="22"/>
        </w:rPr>
      </w:pPr>
      <w:r w:rsidRPr="00FF72D5">
        <w:rPr>
          <w:rFonts w:ascii="Arial" w:hAnsi="Arial" w:cs="Arial"/>
          <w:bCs/>
          <w:sz w:val="22"/>
          <w:szCs w:val="22"/>
        </w:rPr>
        <w:t>Kodeksu Spółek Handlowych).</w:t>
      </w:r>
    </w:p>
    <w:p w14:paraId="14B9461A" w14:textId="77777777" w:rsidR="00F336CC" w:rsidRPr="00FF72D5" w:rsidRDefault="00F336CC" w:rsidP="00F336CC">
      <w:pPr>
        <w:rPr>
          <w:rFonts w:ascii="Arial" w:hAnsi="Arial" w:cs="Arial"/>
          <w:bCs/>
          <w:sz w:val="22"/>
          <w:szCs w:val="22"/>
        </w:rPr>
      </w:pPr>
      <w:r w:rsidRPr="00FF72D5">
        <w:rPr>
          <w:rFonts w:ascii="Arial" w:hAnsi="Arial" w:cs="Arial"/>
          <w:bCs/>
          <w:sz w:val="22"/>
          <w:szCs w:val="22"/>
        </w:rPr>
        <w:t xml:space="preserve">W przypadku Wykonawcy zagranicznego, w razie potrzeby, Zamawiający wezwie </w:t>
      </w:r>
    </w:p>
    <w:p w14:paraId="22C3020E" w14:textId="77777777" w:rsidR="00F336CC" w:rsidRPr="00FF72D5" w:rsidRDefault="00F336CC" w:rsidP="00F336CC">
      <w:pPr>
        <w:rPr>
          <w:rFonts w:ascii="Arial" w:hAnsi="Arial" w:cs="Arial"/>
          <w:bCs/>
          <w:sz w:val="22"/>
          <w:szCs w:val="22"/>
        </w:rPr>
      </w:pPr>
      <w:r w:rsidRPr="00FF72D5">
        <w:rPr>
          <w:rFonts w:ascii="Arial" w:hAnsi="Arial" w:cs="Arial"/>
          <w:bCs/>
          <w:sz w:val="22"/>
          <w:szCs w:val="22"/>
        </w:rPr>
        <w:t xml:space="preserve">Wykonawcę do złożenia dokumentów z odpowiedniego rejestru, takiego jak rejestr </w:t>
      </w:r>
    </w:p>
    <w:p w14:paraId="2E3285D0" w14:textId="77777777" w:rsidR="00F336CC" w:rsidRPr="00FF72D5" w:rsidRDefault="00F336CC" w:rsidP="00F336CC">
      <w:pPr>
        <w:rPr>
          <w:rFonts w:ascii="Arial" w:hAnsi="Arial" w:cs="Arial"/>
          <w:bCs/>
          <w:sz w:val="22"/>
          <w:szCs w:val="22"/>
        </w:rPr>
      </w:pPr>
      <w:r w:rsidRPr="00FF72D5">
        <w:rPr>
          <w:rFonts w:ascii="Arial" w:hAnsi="Arial" w:cs="Arial"/>
          <w:bCs/>
          <w:sz w:val="22"/>
          <w:szCs w:val="22"/>
        </w:rPr>
        <w:t xml:space="preserve">sądowy, albo, w przypadku braku takiego rejestru, inny równoważny dokument wydany </w:t>
      </w:r>
    </w:p>
    <w:p w14:paraId="63445547" w14:textId="77777777" w:rsidR="00F336CC" w:rsidRPr="00FF72D5" w:rsidRDefault="00F336CC" w:rsidP="00F336CC">
      <w:pPr>
        <w:rPr>
          <w:rFonts w:ascii="Arial" w:hAnsi="Arial" w:cs="Arial"/>
          <w:bCs/>
          <w:sz w:val="22"/>
          <w:szCs w:val="22"/>
        </w:rPr>
      </w:pPr>
      <w:r w:rsidRPr="00FF72D5">
        <w:rPr>
          <w:rFonts w:ascii="Arial" w:hAnsi="Arial" w:cs="Arial"/>
          <w:bCs/>
          <w:sz w:val="22"/>
          <w:szCs w:val="22"/>
        </w:rPr>
        <w:t xml:space="preserve">przez właściwy organ sądowy lub administracyjny kraju, w którym Wykonawca ma </w:t>
      </w:r>
    </w:p>
    <w:p w14:paraId="4F886107" w14:textId="77777777" w:rsidR="00F336CC" w:rsidRPr="008453D8" w:rsidRDefault="00F336CC" w:rsidP="00F336CC">
      <w:pPr>
        <w:rPr>
          <w:rFonts w:ascii="Arial" w:hAnsi="Arial" w:cs="Arial"/>
          <w:bCs/>
          <w:sz w:val="22"/>
          <w:szCs w:val="22"/>
        </w:rPr>
      </w:pPr>
      <w:r w:rsidRPr="00FF72D5">
        <w:rPr>
          <w:rFonts w:ascii="Arial" w:hAnsi="Arial" w:cs="Arial"/>
          <w:bCs/>
          <w:sz w:val="22"/>
          <w:szCs w:val="22"/>
        </w:rPr>
        <w:t>siedzibę lub miejsce zamieszkania, wraz z tłumaczeniem na język polski</w:t>
      </w:r>
    </w:p>
    <w:p w14:paraId="3DFF3A63" w14:textId="77777777" w:rsidR="00F336CC" w:rsidRPr="009F698D" w:rsidRDefault="00F336CC" w:rsidP="00F336CC">
      <w:pPr>
        <w:pStyle w:val="Akapitzlist"/>
        <w:ind w:left="709"/>
        <w:contextualSpacing w:val="0"/>
        <w:rPr>
          <w:rFonts w:ascii="Arial" w:hAnsi="Arial" w:cs="Arial"/>
          <w:bCs/>
          <w:sz w:val="22"/>
          <w:szCs w:val="22"/>
        </w:rPr>
      </w:pPr>
    </w:p>
    <w:p w14:paraId="036FB093" w14:textId="77777777" w:rsidR="00F336CC" w:rsidRPr="00D82EA4" w:rsidRDefault="00F336CC" w:rsidP="00F336CC">
      <w:pPr>
        <w:pStyle w:val="Nagwek3"/>
        <w:shd w:val="clear" w:color="auto" w:fill="D9D9D9" w:themeFill="background1" w:themeFillShade="D9"/>
        <w:jc w:val="both"/>
        <w:rPr>
          <w:rFonts w:ascii="Arial" w:hAnsi="Arial" w:cs="Arial"/>
          <w:b w:val="0"/>
          <w:color w:val="4472C4" w:themeColor="accent1"/>
          <w:sz w:val="22"/>
          <w:szCs w:val="22"/>
          <w:highlight w:val="lightGray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17" w:name="_Toc224815414"/>
      <w:bookmarkStart w:id="18" w:name="_Toc134618001"/>
      <w:r w:rsidRPr="00D82EA4">
        <w:rPr>
          <w:rFonts w:ascii="Arial" w:hAnsi="Arial" w:cs="Arial"/>
          <w:b w:val="0"/>
          <w:color w:val="4472C4" w:themeColor="accent1"/>
          <w:sz w:val="22"/>
          <w:szCs w:val="22"/>
          <w:highlight w:val="lightGray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VIII. </w:t>
      </w:r>
      <w:bookmarkStart w:id="19" w:name="_Hlk64367346"/>
      <w:r w:rsidRPr="00D82EA4">
        <w:rPr>
          <w:rFonts w:ascii="Arial" w:hAnsi="Arial" w:cs="Arial"/>
          <w:b w:val="0"/>
          <w:color w:val="4472C4" w:themeColor="accent1"/>
          <w:sz w:val="22"/>
          <w:szCs w:val="22"/>
          <w:highlight w:val="lightGray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OŚWIADCZENIA I DOKUMENTY JAKIE ZOBOWIĄZANI SĄ DOSTARCZYĆ WYKONAWCY W</w:t>
      </w:r>
      <w:bookmarkEnd w:id="17"/>
      <w:r w:rsidRPr="00D82EA4">
        <w:rPr>
          <w:rFonts w:ascii="Arial" w:hAnsi="Arial" w:cs="Arial"/>
          <w:b w:val="0"/>
          <w:color w:val="4472C4" w:themeColor="accent1"/>
          <w:sz w:val="22"/>
          <w:szCs w:val="22"/>
          <w:highlight w:val="lightGray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6ED5AB40" w14:textId="77777777" w:rsidR="00F336CC" w:rsidRPr="00D82EA4" w:rsidRDefault="00F336CC" w:rsidP="00F336CC">
      <w:pPr>
        <w:pStyle w:val="Nagwek3"/>
        <w:shd w:val="clear" w:color="auto" w:fill="D9D9D9" w:themeFill="background1" w:themeFillShade="D9"/>
        <w:jc w:val="both"/>
        <w:rPr>
          <w:rFonts w:ascii="Arial" w:hAnsi="Arial" w:cs="Arial"/>
          <w:b w:val="0"/>
          <w:color w:val="4472C4" w:themeColor="accent1"/>
          <w:sz w:val="22"/>
          <w:szCs w:val="22"/>
          <w:highlight w:val="lightGray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82EA4">
        <w:rPr>
          <w:rFonts w:ascii="Arial" w:hAnsi="Arial" w:cs="Arial"/>
          <w:b w:val="0"/>
          <w:color w:val="4472C4" w:themeColor="accent1"/>
          <w:sz w:val="22"/>
          <w:szCs w:val="22"/>
          <w:highlight w:val="lightGray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</w:t>
      </w:r>
      <w:bookmarkStart w:id="20" w:name="_Toc224815415"/>
      <w:r w:rsidRPr="00D82EA4">
        <w:rPr>
          <w:rFonts w:ascii="Arial" w:hAnsi="Arial" w:cs="Arial"/>
          <w:b w:val="0"/>
          <w:color w:val="4472C4" w:themeColor="accent1"/>
          <w:sz w:val="22"/>
          <w:szCs w:val="22"/>
          <w:highlight w:val="lightGray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CELU POTWIERDZENIA SPEŁNIENIA WARUNKÓW UDZIAŁU W POSTĘPOWANIU ORAZ</w:t>
      </w:r>
      <w:bookmarkEnd w:id="20"/>
      <w:r w:rsidRPr="00D82EA4">
        <w:rPr>
          <w:rFonts w:ascii="Arial" w:hAnsi="Arial" w:cs="Arial"/>
          <w:b w:val="0"/>
          <w:color w:val="4472C4" w:themeColor="accent1"/>
          <w:sz w:val="22"/>
          <w:szCs w:val="22"/>
          <w:highlight w:val="lightGray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1617AAC4" w14:textId="77777777" w:rsidR="00F336CC" w:rsidRPr="009F698D" w:rsidRDefault="00F336CC" w:rsidP="00F336CC">
      <w:pPr>
        <w:pStyle w:val="Nagwek3"/>
        <w:shd w:val="clear" w:color="auto" w:fill="D9D9D9" w:themeFill="background1" w:themeFillShade="D9"/>
        <w:jc w:val="both"/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b w:val="0"/>
          <w:color w:val="4472C4" w:themeColor="accent1"/>
          <w:sz w:val="22"/>
          <w:szCs w:val="22"/>
          <w:highlight w:val="lightGray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</w:t>
      </w:r>
      <w:bookmarkStart w:id="21" w:name="_Toc224815416"/>
      <w:r w:rsidRPr="00D82EA4">
        <w:rPr>
          <w:rFonts w:ascii="Arial" w:hAnsi="Arial" w:cs="Arial"/>
          <w:b w:val="0"/>
          <w:color w:val="4472C4" w:themeColor="accent1"/>
          <w:sz w:val="22"/>
          <w:szCs w:val="22"/>
          <w:highlight w:val="lightGray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WYKAZANIA BRAKU PODSTAW WYKLUCZENIA</w:t>
      </w:r>
      <w:bookmarkEnd w:id="18"/>
      <w:bookmarkEnd w:id="19"/>
      <w:bookmarkEnd w:id="21"/>
    </w:p>
    <w:p w14:paraId="24FEE610" w14:textId="77777777" w:rsidR="00F336CC" w:rsidRPr="002C12CD" w:rsidRDefault="00F336CC" w:rsidP="00F336CC">
      <w:pPr>
        <w:pStyle w:val="Akapitzlist"/>
        <w:numPr>
          <w:ilvl w:val="0"/>
          <w:numId w:val="23"/>
        </w:numPr>
        <w:spacing w:before="60" w:after="6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bookmarkStart w:id="22" w:name="_Toc134618002"/>
      <w:r w:rsidRPr="002C12CD">
        <w:rPr>
          <w:rFonts w:ascii="Arial" w:hAnsi="Arial" w:cs="Arial"/>
          <w:sz w:val="22"/>
          <w:szCs w:val="22"/>
        </w:rPr>
        <w:t xml:space="preserve">Do oferty Wykonawca zobowiązany jest dołączyć aktualne na dzień składania ofert oświadczenie o spełnianiu warunków udziału w postępowaniu oraz o braku podstaw do wykluczenia z postępowania - Oświadczenia Wykonawcy </w:t>
      </w:r>
      <w:bookmarkStart w:id="23" w:name="_Hlk64368751"/>
      <w:r w:rsidRPr="002C12CD">
        <w:rPr>
          <w:rFonts w:ascii="Arial" w:hAnsi="Arial" w:cs="Arial"/>
          <w:sz w:val="22"/>
          <w:szCs w:val="22"/>
        </w:rPr>
        <w:t xml:space="preserve">- </w:t>
      </w:r>
      <w:r w:rsidRPr="002C12CD">
        <w:rPr>
          <w:rFonts w:ascii="Arial" w:hAnsi="Arial" w:cs="Arial"/>
          <w:i/>
          <w:sz w:val="22"/>
          <w:szCs w:val="22"/>
        </w:rPr>
        <w:t xml:space="preserve">Załącznik nr </w:t>
      </w:r>
      <w:r>
        <w:rPr>
          <w:rFonts w:ascii="Arial" w:hAnsi="Arial" w:cs="Arial"/>
          <w:i/>
          <w:sz w:val="22"/>
          <w:szCs w:val="22"/>
        </w:rPr>
        <w:t>3</w:t>
      </w:r>
      <w:r w:rsidRPr="002C12CD">
        <w:rPr>
          <w:rFonts w:ascii="Arial" w:hAnsi="Arial" w:cs="Arial"/>
          <w:i/>
          <w:sz w:val="22"/>
          <w:szCs w:val="22"/>
        </w:rPr>
        <w:t xml:space="preserve"> SWZ</w:t>
      </w:r>
      <w:bookmarkEnd w:id="23"/>
    </w:p>
    <w:p w14:paraId="61CCCAE1" w14:textId="77777777" w:rsidR="00F336CC" w:rsidRPr="002C12CD" w:rsidRDefault="00F336CC" w:rsidP="00F336CC">
      <w:pPr>
        <w:pStyle w:val="Tekstpodstawowywcity"/>
        <w:numPr>
          <w:ilvl w:val="0"/>
          <w:numId w:val="23"/>
        </w:numPr>
        <w:spacing w:before="60" w:after="60" w:line="276" w:lineRule="auto"/>
        <w:ind w:left="426" w:right="-29" w:hanging="426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2C12CD">
        <w:rPr>
          <w:rFonts w:ascii="Arial" w:hAnsi="Arial" w:cs="Arial"/>
          <w:iCs/>
          <w:sz w:val="22"/>
          <w:szCs w:val="22"/>
        </w:rPr>
        <w:t>Zamawiający wzywa wykonawcę, którego oferta została najwyżej oceniona, do złożenia w wyznaczonym terminie, nie krótszym niż 5 dni od dnia wezwania, podmiotowych środków dowodowych, jeżeli wymagał ich złożenia w ogłoszeniu o zamówieniu lub dokumentach zamówienia, aktualnych na dzień złożenia podmiotowych środków dowodowych.</w:t>
      </w:r>
    </w:p>
    <w:p w14:paraId="088FF621" w14:textId="77777777" w:rsidR="00F336CC" w:rsidRPr="002C12CD" w:rsidRDefault="00F336CC" w:rsidP="00F336CC">
      <w:pPr>
        <w:pStyle w:val="Tekstpodstawowywcity"/>
        <w:numPr>
          <w:ilvl w:val="0"/>
          <w:numId w:val="23"/>
        </w:numPr>
        <w:spacing w:before="60" w:after="60" w:line="276" w:lineRule="auto"/>
        <w:ind w:left="426" w:right="-29" w:hanging="426"/>
        <w:contextualSpacing/>
        <w:rPr>
          <w:rFonts w:ascii="Arial" w:hAnsi="Arial" w:cs="Arial"/>
          <w:iCs/>
          <w:sz w:val="22"/>
          <w:szCs w:val="22"/>
        </w:rPr>
      </w:pPr>
      <w:r w:rsidRPr="002C12CD">
        <w:rPr>
          <w:rFonts w:ascii="Arial" w:hAnsi="Arial" w:cs="Arial"/>
          <w:iCs/>
          <w:sz w:val="22"/>
          <w:szCs w:val="22"/>
        </w:rPr>
        <w:t>Podmiotowe środki dowodowe wymagane od wykonawcy obejmują:</w:t>
      </w:r>
    </w:p>
    <w:p w14:paraId="1A75205D" w14:textId="77777777" w:rsidR="00F336CC" w:rsidRDefault="00F336CC" w:rsidP="00F336CC">
      <w:pPr>
        <w:pStyle w:val="Tekstpodstawowywcity"/>
        <w:numPr>
          <w:ilvl w:val="0"/>
          <w:numId w:val="14"/>
        </w:numPr>
        <w:spacing w:before="60" w:after="60" w:line="276" w:lineRule="auto"/>
        <w:ind w:left="567" w:right="-29"/>
        <w:contextualSpacing/>
        <w:jc w:val="both"/>
        <w:rPr>
          <w:rFonts w:ascii="Arial" w:hAnsi="Arial" w:cs="Arial"/>
          <w:iCs/>
          <w:sz w:val="22"/>
          <w:szCs w:val="22"/>
        </w:rPr>
      </w:pPr>
      <w:bookmarkStart w:id="24" w:name="_Hlk131074403"/>
      <w:r w:rsidRPr="002C12CD">
        <w:rPr>
          <w:rFonts w:ascii="Arial" w:hAnsi="Arial" w:cs="Arial"/>
          <w:iCs/>
          <w:sz w:val="22"/>
          <w:szCs w:val="22"/>
        </w:rPr>
        <w:t>odpis lub informacja z Krajowego Rejestru Sądowego lub z Centralnej Ewidencji i Informacji o Działalności Gospodarczej, w zakresie art. 109 ust. 1 pkt 4 ustawy, sporządzonych nie wcześniej niż 3 miesiące przed jej złożeniem, jeżeli odrębne przepisy wymagają wpisu do rejestru lub ewidencji</w:t>
      </w:r>
      <w:bookmarkEnd w:id="24"/>
      <w:r w:rsidRPr="002C12CD">
        <w:rPr>
          <w:rFonts w:ascii="Arial" w:hAnsi="Arial" w:cs="Arial"/>
          <w:iCs/>
          <w:sz w:val="22"/>
          <w:szCs w:val="22"/>
        </w:rPr>
        <w:t>;</w:t>
      </w:r>
    </w:p>
    <w:p w14:paraId="1A674463" w14:textId="77777777" w:rsidR="00F336CC" w:rsidRPr="002C12CD" w:rsidRDefault="00F336CC" w:rsidP="00F336CC">
      <w:pPr>
        <w:pStyle w:val="Akapitzlist"/>
        <w:numPr>
          <w:ilvl w:val="0"/>
          <w:numId w:val="16"/>
        </w:numPr>
        <w:spacing w:before="60" w:after="60" w:line="276" w:lineRule="auto"/>
        <w:ind w:left="284" w:hanging="284"/>
        <w:contextualSpacing w:val="0"/>
        <w:rPr>
          <w:rFonts w:ascii="Arial" w:eastAsia="SimSun" w:hAnsi="Arial" w:cs="Arial"/>
          <w:iCs/>
          <w:kern w:val="1"/>
          <w:sz w:val="22"/>
          <w:szCs w:val="22"/>
          <w:lang w:eastAsia="hi-IN" w:bidi="hi-IN"/>
        </w:rPr>
      </w:pPr>
      <w:r w:rsidRPr="002C12CD">
        <w:rPr>
          <w:rFonts w:ascii="Arial" w:eastAsia="SimSun" w:hAnsi="Arial" w:cs="Arial"/>
          <w:iCs/>
          <w:kern w:val="1"/>
          <w:sz w:val="22"/>
          <w:szCs w:val="22"/>
          <w:lang w:eastAsia="hi-IN" w:bidi="hi-IN"/>
        </w:rPr>
        <w:t>Jeżeli Wykonawca ma siedzibę lub miejsce zamieszkania poza terytorium Rzeczypospolitej Polskiej, zamiast dokumentu, o których mowa w ust. 3 pkt 2, składa dokument lub dokumenty wystawione w kraju, w którym wykonawca ma siedzibę lub miejsce zamieszkania, potwierdzające odpowiednio, że nie otwarto jego likwidacji ani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 Dokument, o którym mowa powyżej, powinien być wystawiony nie wcześniej niż 3 miesięcy przed jego złożeniem.</w:t>
      </w:r>
    </w:p>
    <w:p w14:paraId="06B75113" w14:textId="77777777" w:rsidR="00F336CC" w:rsidRPr="00253274" w:rsidRDefault="00F336CC" w:rsidP="00F336CC">
      <w:pPr>
        <w:pStyle w:val="Tekstpodstawowywcity"/>
        <w:numPr>
          <w:ilvl w:val="0"/>
          <w:numId w:val="16"/>
        </w:numPr>
        <w:spacing w:before="60" w:after="60" w:line="276" w:lineRule="auto"/>
        <w:ind w:left="284" w:hanging="284"/>
        <w:contextualSpacing/>
        <w:rPr>
          <w:rFonts w:ascii="Arial" w:eastAsia="SimSun" w:hAnsi="Arial" w:cs="Arial"/>
          <w:iCs/>
          <w:kern w:val="1"/>
          <w:sz w:val="22"/>
          <w:szCs w:val="22"/>
          <w:lang w:eastAsia="hi-IN" w:bidi="hi-IN"/>
        </w:rPr>
      </w:pPr>
      <w:r w:rsidRPr="002C12CD">
        <w:rPr>
          <w:rFonts w:ascii="Arial" w:eastAsia="SimSun" w:hAnsi="Arial" w:cs="Arial"/>
          <w:iCs/>
          <w:kern w:val="1"/>
          <w:sz w:val="22"/>
          <w:szCs w:val="22"/>
          <w:lang w:eastAsia="hi-IN" w:bidi="hi-IN"/>
        </w:rPr>
        <w:lastRenderedPageBreak/>
        <w:t>Jeżeli w kraju, w którym Wykonawca ma siedzibę lub miejsce zamieszkania, nie wydaje się dokumentów, o których mowa w ust. 3 pkt 2, zastępuje się je odpowiednio w całości lub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</w:t>
      </w:r>
    </w:p>
    <w:p w14:paraId="41AE07D7" w14:textId="77777777" w:rsidR="00F336CC" w:rsidRPr="002C12CD" w:rsidRDefault="00F336CC" w:rsidP="00F336CC">
      <w:pPr>
        <w:pStyle w:val="Tekstpodstawowywcity"/>
        <w:numPr>
          <w:ilvl w:val="0"/>
          <w:numId w:val="16"/>
        </w:numPr>
        <w:spacing w:before="60" w:after="60" w:line="276" w:lineRule="auto"/>
        <w:ind w:left="284" w:hanging="284"/>
        <w:contextualSpacing/>
        <w:rPr>
          <w:rFonts w:ascii="Arial" w:eastAsia="SimSun" w:hAnsi="Arial" w:cs="Arial"/>
          <w:iCs/>
          <w:kern w:val="1"/>
          <w:sz w:val="22"/>
          <w:szCs w:val="22"/>
          <w:lang w:eastAsia="hi-IN" w:bidi="hi-IN"/>
        </w:rPr>
      </w:pPr>
      <w:r w:rsidRPr="002C12CD">
        <w:rPr>
          <w:rFonts w:ascii="Arial" w:eastAsia="SimSun" w:hAnsi="Arial" w:cs="Arial"/>
          <w:iCs/>
          <w:kern w:val="1"/>
          <w:sz w:val="22"/>
          <w:szCs w:val="22"/>
          <w:lang w:eastAsia="hi-IN" w:bidi="hi-IN"/>
        </w:rPr>
        <w:t xml:space="preserve"> Zamawiający nie wzywa do złożenia podmiotowych środków dowodowych, jeżeli:</w:t>
      </w:r>
    </w:p>
    <w:p w14:paraId="4C6F96F3" w14:textId="77777777" w:rsidR="00F336CC" w:rsidRPr="002C12CD" w:rsidRDefault="00F336CC" w:rsidP="00F336CC">
      <w:pPr>
        <w:pStyle w:val="Tekstpodstawowywcity"/>
        <w:numPr>
          <w:ilvl w:val="0"/>
          <w:numId w:val="15"/>
        </w:numPr>
        <w:spacing w:before="60" w:after="60" w:line="276" w:lineRule="auto"/>
        <w:ind w:left="567"/>
        <w:contextualSpacing/>
        <w:jc w:val="both"/>
        <w:rPr>
          <w:rFonts w:ascii="Arial" w:eastAsia="SimSun" w:hAnsi="Arial" w:cs="Arial"/>
          <w:iCs/>
          <w:kern w:val="1"/>
          <w:sz w:val="22"/>
          <w:szCs w:val="22"/>
          <w:lang w:eastAsia="hi-IN" w:bidi="hi-IN"/>
        </w:rPr>
      </w:pPr>
      <w:r w:rsidRPr="002C12CD">
        <w:rPr>
          <w:rFonts w:ascii="Arial" w:eastAsia="SimSun" w:hAnsi="Arial" w:cs="Arial"/>
          <w:iCs/>
          <w:kern w:val="1"/>
          <w:sz w:val="22"/>
          <w:szCs w:val="22"/>
          <w:lang w:eastAsia="hi-IN" w:bidi="hi-IN"/>
        </w:rPr>
        <w:t>może je uzyskać za pomocą bezpłatnych i ogólnodostępnych baz danych, w szczególności rejestrów publicznych w rozumieniu ustawy z dnia 17 lutego 2005 r. o informatyzacji działalności podmiotów realizujących zadania publiczne, o ile wykonawca wskazał w oświadczeniu, o którym mowa w art. 125 ust. 1 ustawy dane umożliwiające dostęp do tych środków;</w:t>
      </w:r>
    </w:p>
    <w:p w14:paraId="6FFECBEE" w14:textId="77777777" w:rsidR="00F336CC" w:rsidRPr="002C12CD" w:rsidRDefault="00F336CC" w:rsidP="00F336CC">
      <w:pPr>
        <w:pStyle w:val="Tekstpodstawowywcity"/>
        <w:numPr>
          <w:ilvl w:val="0"/>
          <w:numId w:val="15"/>
        </w:numPr>
        <w:spacing w:before="60" w:after="60" w:line="276" w:lineRule="auto"/>
        <w:ind w:left="567"/>
        <w:contextualSpacing/>
        <w:jc w:val="both"/>
        <w:rPr>
          <w:rFonts w:ascii="Arial" w:eastAsia="SimSun" w:hAnsi="Arial" w:cs="Arial"/>
          <w:iCs/>
          <w:kern w:val="1"/>
          <w:sz w:val="22"/>
          <w:szCs w:val="22"/>
          <w:lang w:eastAsia="hi-IN" w:bidi="hi-IN"/>
        </w:rPr>
      </w:pPr>
      <w:r w:rsidRPr="002C12CD">
        <w:rPr>
          <w:rFonts w:ascii="Arial" w:eastAsia="SimSun" w:hAnsi="Arial" w:cs="Arial"/>
          <w:iCs/>
          <w:kern w:val="1"/>
          <w:sz w:val="22"/>
          <w:szCs w:val="22"/>
          <w:lang w:eastAsia="hi-IN" w:bidi="hi-IN"/>
        </w:rPr>
        <w:t>podmiotowym środkiem dowodowym jest oświadczenie, którego treść odpowiada zakresowi oświadczenia, o którym mowa w art. 125 ust. 1.</w:t>
      </w:r>
    </w:p>
    <w:p w14:paraId="1CE259A2" w14:textId="77777777" w:rsidR="00F336CC" w:rsidRDefault="00F336CC" w:rsidP="00F336CC">
      <w:pPr>
        <w:pStyle w:val="Tekstpodstawowywcity"/>
        <w:numPr>
          <w:ilvl w:val="0"/>
          <w:numId w:val="16"/>
        </w:numPr>
        <w:spacing w:before="60" w:after="60" w:line="276" w:lineRule="auto"/>
        <w:ind w:left="284" w:hanging="284"/>
        <w:contextualSpacing/>
        <w:jc w:val="both"/>
        <w:rPr>
          <w:rFonts w:ascii="Arial" w:eastAsia="SimSun" w:hAnsi="Arial" w:cs="Arial"/>
          <w:iCs/>
          <w:kern w:val="1"/>
          <w:sz w:val="22"/>
          <w:szCs w:val="22"/>
          <w:lang w:eastAsia="hi-IN" w:bidi="hi-IN"/>
        </w:rPr>
      </w:pPr>
      <w:r w:rsidRPr="002C12CD">
        <w:rPr>
          <w:rFonts w:ascii="Arial" w:eastAsia="SimSun" w:hAnsi="Arial" w:cs="Arial"/>
          <w:iCs/>
          <w:kern w:val="1"/>
          <w:sz w:val="22"/>
          <w:szCs w:val="22"/>
          <w:lang w:eastAsia="hi-IN" w:bidi="hi-IN"/>
        </w:rPr>
        <w:t>Wykonawca nie jest zobowiązany do złożenia podmiotowych środków dowodowych, które zamawiający posiada, jeżeli wykonawca wskaże te środki oraz potwierdzi ich prawidłowość i aktualność</w:t>
      </w:r>
    </w:p>
    <w:p w14:paraId="32954C2E" w14:textId="77777777" w:rsidR="00F336CC" w:rsidRDefault="00F336CC" w:rsidP="00F336CC">
      <w:pPr>
        <w:pStyle w:val="Tekstpodstawowywcity"/>
        <w:spacing w:before="60" w:after="60" w:line="276" w:lineRule="auto"/>
        <w:ind w:left="284" w:firstLine="0"/>
        <w:contextualSpacing/>
        <w:jc w:val="both"/>
        <w:rPr>
          <w:rFonts w:ascii="Arial" w:eastAsia="SimSun" w:hAnsi="Arial" w:cs="Arial"/>
          <w:iCs/>
          <w:kern w:val="1"/>
          <w:sz w:val="22"/>
          <w:szCs w:val="22"/>
          <w:lang w:eastAsia="hi-IN" w:bidi="hi-IN"/>
        </w:rPr>
      </w:pPr>
    </w:p>
    <w:p w14:paraId="2498609F" w14:textId="77777777" w:rsidR="00F336CC" w:rsidRPr="00D82EA4" w:rsidRDefault="00F336CC" w:rsidP="00F336CC">
      <w:pPr>
        <w:pStyle w:val="Nagwek3"/>
        <w:shd w:val="clear" w:color="auto" w:fill="D9D9D9" w:themeFill="background1" w:themeFillShade="D9"/>
        <w:jc w:val="both"/>
        <w:rPr>
          <w:rFonts w:ascii="Arial" w:hAnsi="Arial" w:cs="Arial"/>
          <w:b w:val="0"/>
          <w:color w:val="4472C4" w:themeColor="accent1"/>
          <w:sz w:val="22"/>
          <w:szCs w:val="22"/>
        </w:rPr>
      </w:pPr>
      <w:bookmarkStart w:id="25" w:name="_Toc224815417"/>
      <w:r w:rsidRPr="00D82EA4">
        <w:rPr>
          <w:rFonts w:ascii="Arial" w:hAnsi="Arial" w:cs="Arial"/>
          <w:b w:val="0"/>
          <w:color w:val="4472C4" w:themeColor="accent1"/>
          <w:sz w:val="22"/>
          <w:szCs w:val="22"/>
        </w:rPr>
        <w:t xml:space="preserve">IX. </w:t>
      </w:r>
      <w:bookmarkStart w:id="26" w:name="_Toc134618003"/>
      <w:bookmarkEnd w:id="22"/>
      <w:r w:rsidRPr="00D82EA4">
        <w:rPr>
          <w:rFonts w:ascii="Arial" w:hAnsi="Arial" w:cs="Arial"/>
          <w:b w:val="0"/>
          <w:color w:val="4472C4" w:themeColor="accent1"/>
          <w:sz w:val="22"/>
          <w:szCs w:val="22"/>
        </w:rPr>
        <w:t>INFORMACJA O PRZEDMIOTOWYCH ŚRODKACH DOWODOWYCH.</w:t>
      </w:r>
      <w:bookmarkEnd w:id="25"/>
      <w:r w:rsidRPr="00D82EA4">
        <w:rPr>
          <w:rFonts w:ascii="Arial" w:hAnsi="Arial" w:cs="Arial"/>
          <w:b w:val="0"/>
          <w:color w:val="4472C4" w:themeColor="accent1"/>
          <w:sz w:val="22"/>
          <w:szCs w:val="22"/>
        </w:rPr>
        <w:t xml:space="preserve"> </w:t>
      </w:r>
    </w:p>
    <w:p w14:paraId="04BF7A6C" w14:textId="77777777" w:rsidR="00F336CC" w:rsidRPr="00E054A9" w:rsidRDefault="00F336CC" w:rsidP="00F336CC">
      <w:pPr>
        <w:pStyle w:val="Nagwek3"/>
        <w:shd w:val="clear" w:color="auto" w:fill="D9D9D9" w:themeFill="background1" w:themeFillShade="D9"/>
        <w:jc w:val="both"/>
        <w:rPr>
          <w:rFonts w:ascii="Arial" w:hAnsi="Arial" w:cs="Arial"/>
          <w:b w:val="0"/>
          <w:sz w:val="22"/>
          <w:szCs w:val="22"/>
        </w:rPr>
      </w:pPr>
      <w:bookmarkStart w:id="27" w:name="_Toc224815418"/>
      <w:r w:rsidRPr="00E054A9">
        <w:rPr>
          <w:rFonts w:ascii="Arial" w:hAnsi="Arial" w:cs="Arial"/>
          <w:b w:val="0"/>
          <w:sz w:val="22"/>
          <w:szCs w:val="22"/>
        </w:rPr>
        <w:t>Zamawiający nie wymaga złożenia przedmiotowych środków dowodowych.</w:t>
      </w:r>
      <w:bookmarkEnd w:id="26"/>
      <w:bookmarkEnd w:id="27"/>
    </w:p>
    <w:p w14:paraId="40C83FBA" w14:textId="77777777" w:rsidR="00F336CC" w:rsidRPr="00855B9F" w:rsidRDefault="00F336CC" w:rsidP="00F336CC"/>
    <w:p w14:paraId="5D4188C7" w14:textId="77777777" w:rsidR="00F336CC" w:rsidRPr="00524DC1" w:rsidRDefault="00F336CC" w:rsidP="00F336CC">
      <w:pPr>
        <w:pStyle w:val="Nagwek3"/>
        <w:shd w:val="clear" w:color="auto" w:fill="D9D9D9" w:themeFill="background1" w:themeFillShade="D9"/>
        <w:jc w:val="both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28" w:name="_Toc224815419"/>
      <w:bookmarkStart w:id="29" w:name="_Toc134618004"/>
      <w:r w:rsidRPr="00524DC1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X. INFORMACJA DLA WYKONAWCÓW WSPÓLNIE UBIEGAJĄCYCH SIĘ O UDZIELENIE</w:t>
      </w:r>
      <w:bookmarkEnd w:id="28"/>
      <w:r w:rsidRPr="00524DC1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36291BB3" w14:textId="77777777" w:rsidR="00F336CC" w:rsidRPr="00524DC1" w:rsidRDefault="00F336CC" w:rsidP="00F336CC">
      <w:pPr>
        <w:pStyle w:val="Nagwek3"/>
        <w:shd w:val="clear" w:color="auto" w:fill="D9D9D9" w:themeFill="background1" w:themeFillShade="D9"/>
        <w:jc w:val="both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24DC1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  <w:bookmarkStart w:id="30" w:name="_Toc224815420"/>
      <w:r w:rsidRPr="00524DC1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ZAMÓWIENIA</w:t>
      </w:r>
      <w:bookmarkEnd w:id="29"/>
      <w:bookmarkEnd w:id="30"/>
    </w:p>
    <w:p w14:paraId="18B48B6E" w14:textId="4F8FBA36" w:rsidR="00F336CC" w:rsidRDefault="00513C0F" w:rsidP="00F336CC">
      <w:pPr>
        <w:pStyle w:val="Akapitzlist"/>
        <w:numPr>
          <w:ilvl w:val="0"/>
          <w:numId w:val="26"/>
        </w:numPr>
        <w:shd w:val="clear" w:color="auto" w:fill="FFFFFF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   </w:t>
      </w:r>
    </w:p>
    <w:p w14:paraId="6155C776" w14:textId="77777777" w:rsidR="00F336CC" w:rsidRPr="009F698D" w:rsidRDefault="00F336CC" w:rsidP="00F336CC">
      <w:pPr>
        <w:pStyle w:val="Akapitzlist"/>
        <w:shd w:val="clear" w:color="auto" w:fill="FFFFFF"/>
        <w:ind w:left="284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2D1E52A" w14:textId="77777777" w:rsidR="00F336CC" w:rsidRPr="00D82EA4" w:rsidRDefault="00F336CC" w:rsidP="00F336CC">
      <w:pPr>
        <w:pStyle w:val="Nagwek3"/>
        <w:shd w:val="clear" w:color="auto" w:fill="D9D9D9" w:themeFill="background1" w:themeFillShade="D9"/>
        <w:jc w:val="both"/>
        <w:rPr>
          <w:rFonts w:ascii="Arial" w:hAnsi="Arial" w:cs="Arial"/>
          <w:b w:val="0"/>
          <w:bCs/>
          <w:color w:val="0070C0"/>
          <w:sz w:val="22"/>
          <w:szCs w:val="22"/>
        </w:rPr>
      </w:pPr>
      <w:bookmarkStart w:id="31" w:name="_Toc224815421"/>
      <w:bookmarkStart w:id="32" w:name="_Toc134618005"/>
      <w:r w:rsidRPr="00D82EA4">
        <w:rPr>
          <w:rFonts w:ascii="Arial" w:hAnsi="Arial" w:cs="Arial"/>
          <w:b w:val="0"/>
          <w:bCs/>
          <w:color w:val="0070C0"/>
          <w:sz w:val="22"/>
          <w:szCs w:val="22"/>
        </w:rPr>
        <w:t>XI. INFORMACJE O SPOSOBIE POROZUMIEWANIA SIĘ ZAMAWIAJĄCEGO Z WYKONAWCAMI</w:t>
      </w:r>
      <w:bookmarkEnd w:id="31"/>
      <w:r w:rsidRPr="00D82EA4">
        <w:rPr>
          <w:rFonts w:ascii="Arial" w:hAnsi="Arial" w:cs="Arial"/>
          <w:b w:val="0"/>
          <w:bCs/>
          <w:color w:val="0070C0"/>
          <w:sz w:val="22"/>
          <w:szCs w:val="22"/>
        </w:rPr>
        <w:t xml:space="preserve"> </w:t>
      </w:r>
    </w:p>
    <w:p w14:paraId="39515A4B" w14:textId="77777777" w:rsidR="00F336CC" w:rsidRPr="009F698D" w:rsidRDefault="00F336CC" w:rsidP="00F336CC">
      <w:pPr>
        <w:pStyle w:val="Nagwek3"/>
        <w:shd w:val="clear" w:color="auto" w:fill="D9D9D9" w:themeFill="background1" w:themeFillShade="D9"/>
        <w:jc w:val="both"/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b w:val="0"/>
          <w:bCs/>
          <w:color w:val="0070C0"/>
          <w:sz w:val="22"/>
          <w:szCs w:val="22"/>
        </w:rPr>
        <w:t xml:space="preserve">      </w:t>
      </w:r>
      <w:bookmarkStart w:id="33" w:name="_Toc224815422"/>
      <w:r w:rsidRPr="00D82EA4">
        <w:rPr>
          <w:rFonts w:ascii="Arial" w:hAnsi="Arial" w:cs="Arial"/>
          <w:b w:val="0"/>
          <w:bCs/>
          <w:color w:val="0070C0"/>
          <w:sz w:val="22"/>
          <w:szCs w:val="22"/>
        </w:rPr>
        <w:t>ORAZ PRZEKAZYWANIA OŚWIADCZEŃ LUB DOKUMENTÓW</w:t>
      </w:r>
      <w:bookmarkEnd w:id="32"/>
      <w:bookmarkEnd w:id="33"/>
    </w:p>
    <w:p w14:paraId="0101C784" w14:textId="0669A012" w:rsidR="00F336CC" w:rsidRPr="0081369B" w:rsidRDefault="00F336CC" w:rsidP="00F336CC">
      <w:pPr>
        <w:pStyle w:val="Tekstpodstawowywcity"/>
        <w:numPr>
          <w:ilvl w:val="0"/>
          <w:numId w:val="27"/>
        </w:numPr>
        <w:spacing w:before="60" w:after="60" w:line="276" w:lineRule="auto"/>
        <w:ind w:left="720"/>
        <w:rPr>
          <w:rFonts w:ascii="Arial" w:hAnsi="Arial" w:cs="Arial"/>
          <w:sz w:val="22"/>
          <w:szCs w:val="22"/>
        </w:rPr>
      </w:pPr>
      <w:bookmarkStart w:id="34" w:name="_Toc134618006"/>
      <w:r w:rsidRPr="0081369B">
        <w:rPr>
          <w:rFonts w:ascii="Arial" w:hAnsi="Arial" w:cs="Arial"/>
          <w:sz w:val="22"/>
          <w:szCs w:val="22"/>
        </w:rPr>
        <w:t>Postępowanie prowadzone jest w języku polskim w formie elektronicznej za pośrednictwem platformy e-Zamówienia (dalej jako „platforma”) pod adresem</w:t>
      </w:r>
      <w:bookmarkStart w:id="35" w:name="_Hlk169695077"/>
      <w:r w:rsidRPr="0081369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bookmarkStart w:id="36" w:name="_Hlk163121107"/>
      <w:r w:rsidRPr="000C677A">
        <w:rPr>
          <w:rFonts w:ascii="Arial" w:hAnsi="Arial" w:cs="Arial"/>
          <w:color w:val="4472C4" w:themeColor="accent1"/>
          <w:sz w:val="22"/>
          <w:szCs w:val="22"/>
        </w:rPr>
        <w:t>https://ezamowienia.gov.pl/mp-client/search/list</w:t>
      </w:r>
      <w:bookmarkEnd w:id="35"/>
      <w:bookmarkEnd w:id="36"/>
      <w:r w:rsidR="00D82EA4">
        <w:rPr>
          <w:rFonts w:ascii="Arial" w:hAnsi="Arial" w:cs="Arial"/>
          <w:color w:val="4472C4" w:themeColor="accent1"/>
          <w:sz w:val="22"/>
          <w:szCs w:val="22"/>
        </w:rPr>
        <w:t>/</w:t>
      </w:r>
      <w:r w:rsidR="00D82EA4" w:rsidRPr="00D82EA4">
        <w:rPr>
          <w:rFonts w:ascii="Arial" w:hAnsi="Arial" w:cs="Arial"/>
          <w:color w:val="4472C4" w:themeColor="accent1"/>
          <w:sz w:val="22"/>
          <w:szCs w:val="22"/>
        </w:rPr>
        <w:t>ocds-148610-c835b03f-1d69-46f0-b862-718f8e9e7f4c</w:t>
      </w:r>
    </w:p>
    <w:p w14:paraId="3C4FC561" w14:textId="77777777" w:rsidR="00F336CC" w:rsidRPr="0081369B" w:rsidRDefault="00F336CC" w:rsidP="00F336CC">
      <w:pPr>
        <w:pStyle w:val="Tekstpodstawowywcity"/>
        <w:numPr>
          <w:ilvl w:val="0"/>
          <w:numId w:val="27"/>
        </w:numPr>
        <w:spacing w:before="60" w:after="60" w:line="276" w:lineRule="auto"/>
        <w:ind w:left="720"/>
        <w:rPr>
          <w:rFonts w:ascii="Arial" w:hAnsi="Arial" w:cs="Arial"/>
          <w:sz w:val="22"/>
          <w:szCs w:val="22"/>
        </w:rPr>
      </w:pPr>
      <w:r w:rsidRPr="0081369B">
        <w:rPr>
          <w:rFonts w:ascii="Arial" w:hAnsi="Arial" w:cs="Arial"/>
          <w:sz w:val="22"/>
          <w:szCs w:val="22"/>
        </w:rPr>
        <w:t>Korzystanie z Platformy jest bezpłatne.</w:t>
      </w:r>
    </w:p>
    <w:p w14:paraId="5B53FD71" w14:textId="77777777" w:rsidR="00F336CC" w:rsidRPr="0081369B" w:rsidRDefault="00F336CC" w:rsidP="00F336CC">
      <w:pPr>
        <w:pStyle w:val="Tekstpodstawowywcity"/>
        <w:numPr>
          <w:ilvl w:val="0"/>
          <w:numId w:val="27"/>
        </w:numPr>
        <w:spacing w:before="60" w:after="60" w:line="276" w:lineRule="auto"/>
        <w:ind w:left="720"/>
        <w:rPr>
          <w:rFonts w:ascii="Arial" w:hAnsi="Arial" w:cs="Arial"/>
          <w:sz w:val="22"/>
          <w:szCs w:val="22"/>
        </w:rPr>
      </w:pPr>
      <w:r w:rsidRPr="0081369B">
        <w:rPr>
          <w:rFonts w:ascii="Arial" w:hAnsi="Arial" w:cs="Arial"/>
          <w:sz w:val="22"/>
          <w:szCs w:val="22"/>
        </w:rPr>
        <w:t>Postępowanie można wyszukać również ze strony głównej Platformy (przycisk „Przeglądaj postępowania/konkursy”).</w:t>
      </w:r>
    </w:p>
    <w:p w14:paraId="64A7E092" w14:textId="77777777" w:rsidR="00D82EA4" w:rsidRPr="00D82EA4" w:rsidRDefault="00F336CC" w:rsidP="00F336CC">
      <w:pPr>
        <w:pStyle w:val="Tekstpodstawowywcity"/>
        <w:numPr>
          <w:ilvl w:val="0"/>
          <w:numId w:val="27"/>
        </w:numPr>
        <w:spacing w:before="60" w:after="60" w:line="276" w:lineRule="auto"/>
        <w:ind w:left="720"/>
        <w:rPr>
          <w:rFonts w:ascii="Arial" w:hAnsi="Arial" w:cs="Arial"/>
          <w:b/>
          <w:bCs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Identyfikator (ID) postępowania na Platformie: </w:t>
      </w:r>
      <w:r w:rsidR="00D82EA4" w:rsidRPr="00D82EA4">
        <w:rPr>
          <w:rFonts w:ascii="Roboto" w:hAnsi="Roboto"/>
          <w:b/>
          <w:bCs/>
          <w:color w:val="4A4A4A"/>
          <w:shd w:val="clear" w:color="auto" w:fill="FFFFFF"/>
        </w:rPr>
        <w:t>ocds-148610-c835b03f-1d69-46f0-b862-718f8e9e7f4c</w:t>
      </w:r>
    </w:p>
    <w:p w14:paraId="5EF7751F" w14:textId="30FC9333" w:rsidR="00F336CC" w:rsidRPr="00D82EA4" w:rsidRDefault="00F336CC" w:rsidP="00F336CC">
      <w:pPr>
        <w:pStyle w:val="Tekstpodstawowywcity"/>
        <w:numPr>
          <w:ilvl w:val="0"/>
          <w:numId w:val="27"/>
        </w:numPr>
        <w:spacing w:before="60" w:after="60" w:line="276" w:lineRule="auto"/>
        <w:ind w:left="720"/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Wykonawca zamierzający wziąć udział w postępowaniu o udzielenie zamówienia publicznego, musi posiadać konto typu „Wykonawca” na Platformie. Szczegółowe informacje na temat zakładania kont podmiotów oraz zasady i warunki korzystania z Platformy dostępne są na stronie internetowej: </w:t>
      </w:r>
      <w:r w:rsidRPr="00D82EA4">
        <w:rPr>
          <w:rFonts w:ascii="Arial" w:hAnsi="Arial" w:cs="Arial"/>
          <w:color w:val="0070C0"/>
          <w:sz w:val="22"/>
          <w:szCs w:val="22"/>
        </w:rPr>
        <w:t xml:space="preserve">https://ezamowienia.gov.pl/pl/regulamin/#regulamin-serwisu </w:t>
      </w:r>
      <w:r w:rsidRPr="00D82EA4">
        <w:rPr>
          <w:rFonts w:ascii="Arial" w:hAnsi="Arial" w:cs="Arial"/>
          <w:sz w:val="22"/>
          <w:szCs w:val="22"/>
        </w:rPr>
        <w:t xml:space="preserve">oraz w zakładce „Centrum pomocy” </w:t>
      </w:r>
      <w:r w:rsidRPr="00D82EA4">
        <w:rPr>
          <w:rFonts w:ascii="Arial" w:hAnsi="Arial" w:cs="Arial"/>
          <w:color w:val="0070C0"/>
          <w:sz w:val="22"/>
          <w:szCs w:val="22"/>
        </w:rPr>
        <w:t>https://ezamowienia.gov.pl/pl/komponent-edukacyjny</w:t>
      </w:r>
      <w:r w:rsidRPr="00D82EA4">
        <w:rPr>
          <w:rFonts w:ascii="Arial" w:hAnsi="Arial" w:cs="Arial"/>
          <w:sz w:val="22"/>
          <w:szCs w:val="22"/>
        </w:rPr>
        <w:t>/</w:t>
      </w:r>
    </w:p>
    <w:p w14:paraId="5655129B" w14:textId="77777777" w:rsidR="00F336CC" w:rsidRPr="0081369B" w:rsidRDefault="00F336CC" w:rsidP="00F336CC">
      <w:pPr>
        <w:pStyle w:val="Tekstpodstawowywcity"/>
        <w:numPr>
          <w:ilvl w:val="0"/>
          <w:numId w:val="27"/>
        </w:numPr>
        <w:spacing w:before="60" w:after="60" w:line="276" w:lineRule="auto"/>
        <w:ind w:left="720"/>
        <w:rPr>
          <w:rFonts w:ascii="Arial" w:hAnsi="Arial" w:cs="Arial"/>
          <w:sz w:val="22"/>
          <w:szCs w:val="22"/>
        </w:rPr>
      </w:pPr>
      <w:r w:rsidRPr="0081369B">
        <w:rPr>
          <w:rFonts w:ascii="Arial" w:hAnsi="Arial" w:cs="Arial"/>
          <w:sz w:val="22"/>
          <w:szCs w:val="22"/>
        </w:rPr>
        <w:t>Przeglądanie i pobieranie treści dokumentacji postępowania nie wymaga posiadania konta na Platformie.</w:t>
      </w:r>
    </w:p>
    <w:p w14:paraId="5AFAFE48" w14:textId="2C213CAD" w:rsidR="00F336CC" w:rsidRPr="0081369B" w:rsidRDefault="003F4D80" w:rsidP="00F336CC">
      <w:pPr>
        <w:pStyle w:val="Tekstpodstawowywcity"/>
        <w:numPr>
          <w:ilvl w:val="0"/>
          <w:numId w:val="27"/>
        </w:numPr>
        <w:spacing w:before="60" w:after="60" w:line="276" w:lineRule="auto"/>
        <w:ind w:left="720"/>
        <w:rPr>
          <w:rFonts w:ascii="Arial" w:hAnsi="Arial" w:cs="Arial"/>
          <w:sz w:val="22"/>
          <w:szCs w:val="22"/>
        </w:rPr>
      </w:pPr>
      <w:r w:rsidRPr="003F4D80">
        <w:rPr>
          <w:rFonts w:ascii="Arial" w:hAnsi="Arial" w:cs="Arial"/>
          <w:sz w:val="22"/>
          <w:szCs w:val="22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</w:t>
      </w:r>
      <w:r w:rsidR="001645A2">
        <w:rPr>
          <w:rFonts w:ascii="Arial" w:hAnsi="Arial" w:cs="Arial"/>
          <w:sz w:val="22"/>
          <w:szCs w:val="22"/>
        </w:rPr>
        <w:t xml:space="preserve"> . </w:t>
      </w:r>
      <w:r w:rsidR="00F336CC" w:rsidRPr="0081369B">
        <w:rPr>
          <w:rFonts w:ascii="Arial" w:hAnsi="Arial" w:cs="Arial"/>
          <w:sz w:val="22"/>
          <w:szCs w:val="22"/>
        </w:rPr>
        <w:t xml:space="preserve">Możliwość wykorzystywania w postępowaniu „Formularzy do komunikacji” w pełnym zakresie wymaga posiadania konta na Platformie oraz zalogowania. Do korzystania z formularzy w celu zadawania pytań dotyczących treści dokumentów zamówienia, wystarczy posiadanie konta uproszczonego. </w:t>
      </w:r>
    </w:p>
    <w:p w14:paraId="16AD7660" w14:textId="77777777" w:rsidR="001645A2" w:rsidRDefault="001645A2" w:rsidP="001645A2">
      <w:pPr>
        <w:pStyle w:val="Akapitzlist"/>
        <w:numPr>
          <w:ilvl w:val="0"/>
          <w:numId w:val="27"/>
        </w:numPr>
        <w:ind w:firstLine="66"/>
        <w:rPr>
          <w:rFonts w:ascii="Arial" w:hAnsi="Arial" w:cs="Arial"/>
          <w:sz w:val="22"/>
          <w:szCs w:val="22"/>
        </w:rPr>
      </w:pPr>
      <w:r w:rsidRPr="001645A2">
        <w:rPr>
          <w:rFonts w:ascii="Arial" w:hAnsi="Arial" w:cs="Arial"/>
          <w:sz w:val="22"/>
          <w:szCs w:val="22"/>
        </w:rPr>
        <w:lastRenderedPageBreak/>
        <w:t xml:space="preserve">Dokumenty elektroniczne, o których mowa w § 2 ust. 1 rozporządzenia Prezesa Rady Ministrów </w:t>
      </w:r>
    </w:p>
    <w:p w14:paraId="57FB3405" w14:textId="77777777" w:rsidR="001645A2" w:rsidRDefault="001645A2" w:rsidP="001645A2">
      <w:pPr>
        <w:pStyle w:val="Akapitzlist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645A2">
        <w:rPr>
          <w:rFonts w:ascii="Arial" w:hAnsi="Arial" w:cs="Arial"/>
          <w:sz w:val="22"/>
          <w:szCs w:val="22"/>
        </w:rPr>
        <w:t xml:space="preserve">w sprawie wymagań dla dokumentów elektronicznych, sporządza się w postaci elektronicznej, </w:t>
      </w:r>
    </w:p>
    <w:p w14:paraId="2D0146F5" w14:textId="77777777" w:rsidR="001645A2" w:rsidRDefault="001645A2" w:rsidP="001645A2">
      <w:pPr>
        <w:pStyle w:val="Akapitzlist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645A2">
        <w:rPr>
          <w:rFonts w:ascii="Arial" w:hAnsi="Arial" w:cs="Arial"/>
          <w:sz w:val="22"/>
          <w:szCs w:val="22"/>
        </w:rPr>
        <w:t xml:space="preserve">w formatach danych określonych w przepisach rozporządzenia Rady Ministrów w sprawie </w:t>
      </w:r>
    </w:p>
    <w:p w14:paraId="35C449FA" w14:textId="77777777" w:rsidR="001645A2" w:rsidRDefault="001645A2" w:rsidP="001645A2">
      <w:pPr>
        <w:pStyle w:val="Akapitzlist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645A2">
        <w:rPr>
          <w:rFonts w:ascii="Arial" w:hAnsi="Arial" w:cs="Arial"/>
          <w:sz w:val="22"/>
          <w:szCs w:val="22"/>
        </w:rPr>
        <w:t xml:space="preserve">Krajowych Ram Interoperacyjności, z uwzględnieniem rodzaju przekazywanych danych i </w:t>
      </w:r>
    </w:p>
    <w:p w14:paraId="3ADDB60F" w14:textId="77777777" w:rsidR="001645A2" w:rsidRDefault="001645A2" w:rsidP="001645A2">
      <w:pPr>
        <w:pStyle w:val="Akapitzlist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645A2">
        <w:rPr>
          <w:rFonts w:ascii="Arial" w:hAnsi="Arial" w:cs="Arial"/>
          <w:sz w:val="22"/>
          <w:szCs w:val="22"/>
        </w:rPr>
        <w:t xml:space="preserve">przekazuje się jako załączniki. W przypadku formatów, o których mowa w art. 66 ust. 1 ustawy </w:t>
      </w:r>
    </w:p>
    <w:p w14:paraId="4D9B0E10" w14:textId="5466A9C7" w:rsidR="001645A2" w:rsidRPr="001645A2" w:rsidRDefault="001645A2" w:rsidP="001645A2">
      <w:pPr>
        <w:pStyle w:val="Akapitzlist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proofErr w:type="spellStart"/>
      <w:r w:rsidRPr="001645A2">
        <w:rPr>
          <w:rFonts w:ascii="Arial" w:hAnsi="Arial" w:cs="Arial"/>
          <w:sz w:val="22"/>
          <w:szCs w:val="22"/>
        </w:rPr>
        <w:t>Pzp</w:t>
      </w:r>
      <w:proofErr w:type="spellEnd"/>
      <w:r w:rsidRPr="001645A2">
        <w:rPr>
          <w:rFonts w:ascii="Arial" w:hAnsi="Arial" w:cs="Arial"/>
          <w:sz w:val="22"/>
          <w:szCs w:val="22"/>
        </w:rPr>
        <w:t>, ww. regulacje nie będą miały bezpośredniego zastosowania.</w:t>
      </w:r>
    </w:p>
    <w:p w14:paraId="06E0C1DD" w14:textId="4B8B3764" w:rsidR="001645A2" w:rsidRDefault="001645A2" w:rsidP="001645A2">
      <w:pPr>
        <w:pStyle w:val="Tekstpodstawowywcity"/>
        <w:numPr>
          <w:ilvl w:val="0"/>
          <w:numId w:val="27"/>
        </w:numPr>
        <w:spacing w:before="60" w:after="60" w:line="276" w:lineRule="auto"/>
        <w:ind w:firstLine="66"/>
        <w:rPr>
          <w:rFonts w:ascii="Arial" w:hAnsi="Arial" w:cs="Arial"/>
          <w:sz w:val="22"/>
          <w:szCs w:val="22"/>
        </w:rPr>
      </w:pPr>
      <w:r w:rsidRPr="001645A2">
        <w:rPr>
          <w:rFonts w:ascii="Arial" w:hAnsi="Arial" w:cs="Arial"/>
          <w:sz w:val="22"/>
          <w:szCs w:val="22"/>
        </w:rPr>
        <w:t xml:space="preserve">Informacje, oświadczenia lub dokumenty, inne niż wymienione w § 2 ust. 1 rozporządzenia </w:t>
      </w:r>
    </w:p>
    <w:p w14:paraId="352843F4" w14:textId="77777777" w:rsidR="001645A2" w:rsidRDefault="001645A2" w:rsidP="001645A2">
      <w:pPr>
        <w:pStyle w:val="Tekstpodstawowywcity"/>
        <w:spacing w:before="60" w:after="60" w:line="276" w:lineRule="auto"/>
        <w:ind w:left="426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1645A2">
        <w:rPr>
          <w:rFonts w:ascii="Arial" w:hAnsi="Arial" w:cs="Arial"/>
          <w:sz w:val="22"/>
          <w:szCs w:val="22"/>
        </w:rPr>
        <w:t xml:space="preserve">Prezesa Rady Ministrów w sprawie wymagań dla dokumentów elektronicznych, przekazywane </w:t>
      </w:r>
    </w:p>
    <w:p w14:paraId="7600195B" w14:textId="77337408" w:rsidR="001645A2" w:rsidRPr="001645A2" w:rsidRDefault="001645A2" w:rsidP="001645A2">
      <w:pPr>
        <w:pStyle w:val="Tekstpodstawowywcity"/>
        <w:spacing w:before="60" w:after="60" w:line="276" w:lineRule="auto"/>
        <w:ind w:left="426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1645A2">
        <w:rPr>
          <w:rFonts w:ascii="Arial" w:hAnsi="Arial" w:cs="Arial"/>
          <w:sz w:val="22"/>
          <w:szCs w:val="22"/>
        </w:rPr>
        <w:t xml:space="preserve">w postępowaniu sporządza się w postaci elektronicznej: </w:t>
      </w:r>
    </w:p>
    <w:p w14:paraId="1B5422B6" w14:textId="77777777" w:rsidR="001645A2" w:rsidRDefault="001645A2" w:rsidP="001645A2">
      <w:pPr>
        <w:pStyle w:val="Tekstpodstawowywcity"/>
        <w:numPr>
          <w:ilvl w:val="0"/>
          <w:numId w:val="27"/>
        </w:numPr>
        <w:spacing w:before="60" w:after="60" w:line="276" w:lineRule="auto"/>
        <w:rPr>
          <w:rFonts w:ascii="Arial" w:hAnsi="Arial" w:cs="Arial"/>
          <w:sz w:val="22"/>
          <w:szCs w:val="22"/>
        </w:rPr>
      </w:pPr>
      <w:r w:rsidRPr="001645A2">
        <w:rPr>
          <w:rFonts w:ascii="Arial" w:hAnsi="Arial" w:cs="Arial"/>
          <w:sz w:val="22"/>
          <w:szCs w:val="22"/>
        </w:rPr>
        <w:t xml:space="preserve">     Komunikacja w postępowaniu, z wyłączeniem składania ofert, odbywa się drogą elektroniczną za </w:t>
      </w:r>
    </w:p>
    <w:p w14:paraId="515B7BAC" w14:textId="77777777" w:rsidR="001645A2" w:rsidRDefault="001645A2" w:rsidP="001645A2">
      <w:pPr>
        <w:pStyle w:val="Tekstpodstawowywcity"/>
        <w:spacing w:before="60" w:after="60" w:line="276" w:lineRule="auto"/>
        <w:ind w:left="36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645A2">
        <w:rPr>
          <w:rFonts w:ascii="Arial" w:hAnsi="Arial" w:cs="Arial"/>
          <w:sz w:val="22"/>
          <w:szCs w:val="22"/>
        </w:rPr>
        <w:t xml:space="preserve">pośrednictwem formularzy do komunikacji dostępnych w zakładce „Formularze” („Formularze do </w:t>
      </w:r>
    </w:p>
    <w:p w14:paraId="0ED7E9D2" w14:textId="4C76CA47" w:rsidR="001645A2" w:rsidRDefault="001645A2" w:rsidP="001645A2">
      <w:pPr>
        <w:pStyle w:val="Tekstpodstawowywcity"/>
        <w:spacing w:before="60" w:after="60" w:line="276" w:lineRule="auto"/>
        <w:ind w:left="36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645A2">
        <w:rPr>
          <w:rFonts w:ascii="Arial" w:hAnsi="Arial" w:cs="Arial"/>
          <w:sz w:val="22"/>
          <w:szCs w:val="22"/>
        </w:rPr>
        <w:t xml:space="preserve">komunikacji”). Za pośrednictwem formularzy odbywa się przekazywanie wezwań i zawiadomień, </w:t>
      </w:r>
    </w:p>
    <w:p w14:paraId="691FC3DE" w14:textId="651A538F" w:rsidR="001645A2" w:rsidRDefault="001645A2" w:rsidP="001645A2">
      <w:pPr>
        <w:pStyle w:val="Tekstpodstawowywcity"/>
        <w:spacing w:before="60" w:after="60" w:line="276" w:lineRule="auto"/>
        <w:ind w:left="36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645A2">
        <w:rPr>
          <w:rFonts w:ascii="Arial" w:hAnsi="Arial" w:cs="Arial"/>
          <w:sz w:val="22"/>
          <w:szCs w:val="22"/>
        </w:rPr>
        <w:t xml:space="preserve">zadawanie pytań i udzielanie odpowiedzi. Formularze do komunikacji umożliwiają również </w:t>
      </w:r>
    </w:p>
    <w:p w14:paraId="09A2B813" w14:textId="77777777" w:rsidR="001645A2" w:rsidRDefault="001645A2" w:rsidP="001645A2">
      <w:pPr>
        <w:pStyle w:val="Tekstpodstawowywcity"/>
        <w:spacing w:before="60" w:after="60" w:line="276" w:lineRule="auto"/>
        <w:ind w:left="36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645A2">
        <w:rPr>
          <w:rFonts w:ascii="Arial" w:hAnsi="Arial" w:cs="Arial"/>
          <w:sz w:val="22"/>
          <w:szCs w:val="22"/>
        </w:rPr>
        <w:t xml:space="preserve">dołączenie załącznika do przesyłanej wiadomości (przycisk „dodaj załącznik”). W przypadku </w:t>
      </w:r>
    </w:p>
    <w:p w14:paraId="2AB80D20" w14:textId="77777777" w:rsidR="001645A2" w:rsidRDefault="001645A2" w:rsidP="001645A2">
      <w:pPr>
        <w:pStyle w:val="Tekstpodstawowywcity"/>
        <w:spacing w:before="60" w:after="60" w:line="276" w:lineRule="auto"/>
        <w:ind w:left="36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645A2">
        <w:rPr>
          <w:rFonts w:ascii="Arial" w:hAnsi="Arial" w:cs="Arial"/>
          <w:sz w:val="22"/>
          <w:szCs w:val="22"/>
        </w:rPr>
        <w:t xml:space="preserve">załączników, które są zgodnie z ustawą </w:t>
      </w:r>
      <w:proofErr w:type="spellStart"/>
      <w:r w:rsidRPr="001645A2">
        <w:rPr>
          <w:rFonts w:ascii="Arial" w:hAnsi="Arial" w:cs="Arial"/>
          <w:sz w:val="22"/>
          <w:szCs w:val="22"/>
        </w:rPr>
        <w:t>Pzp</w:t>
      </w:r>
      <w:proofErr w:type="spellEnd"/>
      <w:r w:rsidRPr="001645A2">
        <w:rPr>
          <w:rFonts w:ascii="Arial" w:hAnsi="Arial" w:cs="Arial"/>
          <w:sz w:val="22"/>
          <w:szCs w:val="22"/>
        </w:rPr>
        <w:t xml:space="preserve"> lub rozporządzeniem Prezesa Rady Ministrów </w:t>
      </w:r>
    </w:p>
    <w:p w14:paraId="06C68EB1" w14:textId="77777777" w:rsidR="001645A2" w:rsidRDefault="001645A2" w:rsidP="001645A2">
      <w:pPr>
        <w:pStyle w:val="Tekstpodstawowywcity"/>
        <w:spacing w:before="60" w:after="60" w:line="276" w:lineRule="auto"/>
        <w:ind w:left="36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645A2">
        <w:rPr>
          <w:rFonts w:ascii="Arial" w:hAnsi="Arial" w:cs="Arial"/>
          <w:sz w:val="22"/>
          <w:szCs w:val="22"/>
        </w:rPr>
        <w:t>w sprawie wymagań dla dokumentów elektronicznych opatrzone kwalifikowanym podpisem</w:t>
      </w:r>
    </w:p>
    <w:p w14:paraId="1C1E5FD6" w14:textId="77777777" w:rsidR="001645A2" w:rsidRDefault="001645A2" w:rsidP="001645A2">
      <w:pPr>
        <w:pStyle w:val="Tekstpodstawowywcity"/>
        <w:spacing w:before="60" w:after="60" w:line="276" w:lineRule="auto"/>
        <w:ind w:left="36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1645A2">
        <w:rPr>
          <w:rFonts w:ascii="Arial" w:hAnsi="Arial" w:cs="Arial"/>
          <w:sz w:val="22"/>
          <w:szCs w:val="22"/>
        </w:rPr>
        <w:t xml:space="preserve"> elektronicznym, podpisem zaufanym  lub podpisem osobistym, mogą być opatrzone, zgodnie </w:t>
      </w:r>
    </w:p>
    <w:p w14:paraId="0850D8C7" w14:textId="77777777" w:rsidR="001645A2" w:rsidRDefault="001645A2" w:rsidP="001645A2">
      <w:pPr>
        <w:pStyle w:val="Tekstpodstawowywcity"/>
        <w:spacing w:before="60" w:after="60" w:line="276" w:lineRule="auto"/>
        <w:ind w:left="36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645A2">
        <w:rPr>
          <w:rFonts w:ascii="Arial" w:hAnsi="Arial" w:cs="Arial"/>
          <w:sz w:val="22"/>
          <w:szCs w:val="22"/>
        </w:rPr>
        <w:t xml:space="preserve">z wyborem wykonawcy/wykonawcy wspólnie ubiegającego się o udzielenie zamówienia/podmiotu </w:t>
      </w:r>
    </w:p>
    <w:p w14:paraId="4C7B31A0" w14:textId="49D597A4" w:rsidR="001645A2" w:rsidRDefault="001645A2" w:rsidP="001645A2">
      <w:pPr>
        <w:pStyle w:val="Tekstpodstawowywcity"/>
        <w:spacing w:before="60" w:after="60" w:line="276" w:lineRule="auto"/>
        <w:ind w:left="36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645A2">
        <w:rPr>
          <w:rFonts w:ascii="Arial" w:hAnsi="Arial" w:cs="Arial"/>
          <w:sz w:val="22"/>
          <w:szCs w:val="22"/>
        </w:rPr>
        <w:t xml:space="preserve">udostępniającego zasoby, podpisem zewnętrznym lub wewnętrznym. W zależności od rodzaju </w:t>
      </w:r>
    </w:p>
    <w:p w14:paraId="4FD6C934" w14:textId="77777777" w:rsidR="001645A2" w:rsidRDefault="001645A2" w:rsidP="001645A2">
      <w:pPr>
        <w:pStyle w:val="Tekstpodstawowywcity"/>
        <w:spacing w:before="60" w:after="60" w:line="276" w:lineRule="auto"/>
        <w:ind w:left="36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645A2">
        <w:rPr>
          <w:rFonts w:ascii="Arial" w:hAnsi="Arial" w:cs="Arial"/>
          <w:sz w:val="22"/>
          <w:szCs w:val="22"/>
        </w:rPr>
        <w:t xml:space="preserve">podpisu i jego typu (zewnętrzny, wewnętrzny) dodaje się do przesyłanej wiadomości uprzednio </w:t>
      </w:r>
    </w:p>
    <w:p w14:paraId="7A2B510D" w14:textId="77777777" w:rsidR="001645A2" w:rsidRDefault="001645A2" w:rsidP="001645A2">
      <w:pPr>
        <w:pStyle w:val="Tekstpodstawowywcity"/>
        <w:spacing w:before="60" w:after="60" w:line="276" w:lineRule="auto"/>
        <w:ind w:left="36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1645A2">
        <w:rPr>
          <w:rFonts w:ascii="Arial" w:hAnsi="Arial" w:cs="Arial"/>
          <w:sz w:val="22"/>
          <w:szCs w:val="22"/>
        </w:rPr>
        <w:t xml:space="preserve">podpisane dokumenty wraz z wygenerowanym plikiem podpisu (typ zewnętrzny) lub dokument </w:t>
      </w:r>
    </w:p>
    <w:p w14:paraId="66F89830" w14:textId="25ACBFC9" w:rsidR="001645A2" w:rsidRPr="001645A2" w:rsidRDefault="001645A2" w:rsidP="001645A2">
      <w:pPr>
        <w:pStyle w:val="Tekstpodstawowywcity"/>
        <w:spacing w:before="60" w:after="60" w:line="276" w:lineRule="auto"/>
        <w:ind w:left="36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645A2">
        <w:rPr>
          <w:rFonts w:ascii="Arial" w:hAnsi="Arial" w:cs="Arial"/>
          <w:sz w:val="22"/>
          <w:szCs w:val="22"/>
        </w:rPr>
        <w:t>z wszytym podpisem (typ wewnętrzny).</w:t>
      </w:r>
    </w:p>
    <w:p w14:paraId="69F3552F" w14:textId="77777777" w:rsidR="001645A2" w:rsidRPr="001645A2" w:rsidRDefault="001645A2" w:rsidP="001645A2">
      <w:pPr>
        <w:pStyle w:val="Tekstpodstawowywcity"/>
        <w:numPr>
          <w:ilvl w:val="0"/>
          <w:numId w:val="27"/>
        </w:numPr>
        <w:spacing w:before="60" w:after="60" w:line="276" w:lineRule="auto"/>
        <w:rPr>
          <w:rFonts w:ascii="Arial" w:hAnsi="Arial" w:cs="Arial"/>
          <w:sz w:val="22"/>
          <w:szCs w:val="22"/>
        </w:rPr>
      </w:pPr>
      <w:r w:rsidRPr="001645A2">
        <w:rPr>
          <w:rFonts w:ascii="Arial" w:hAnsi="Arial" w:cs="Arial"/>
          <w:sz w:val="22"/>
          <w:szCs w:val="22"/>
        </w:rPr>
        <w:t>Możliwość wykorzystywania w postępowaniu „Formularzy do komunikacji” w pełnym zakresie wymaga posiadania konta „Wykonawcy” na Platformie e-Zamówienia oraz zalogowania. Do korzystania z „Formularzy do komunikacji” w celu zadawania pytań dotyczących treści dokumentów zamówienia, wystarczy posiadanie konta uproszczonego.</w:t>
      </w:r>
    </w:p>
    <w:p w14:paraId="3717CD8F" w14:textId="77777777" w:rsidR="001645A2" w:rsidRPr="001645A2" w:rsidRDefault="001645A2" w:rsidP="001645A2">
      <w:pPr>
        <w:pStyle w:val="Tekstpodstawowywcity"/>
        <w:numPr>
          <w:ilvl w:val="0"/>
          <w:numId w:val="27"/>
        </w:numPr>
        <w:spacing w:before="60" w:after="60" w:line="276" w:lineRule="auto"/>
        <w:rPr>
          <w:rFonts w:ascii="Arial" w:hAnsi="Arial" w:cs="Arial"/>
          <w:sz w:val="22"/>
          <w:szCs w:val="22"/>
        </w:rPr>
      </w:pPr>
      <w:r w:rsidRPr="001645A2">
        <w:rPr>
          <w:rFonts w:ascii="Arial" w:hAnsi="Arial" w:cs="Arial"/>
          <w:sz w:val="22"/>
          <w:szCs w:val="22"/>
        </w:rPr>
        <w:t>Wszystkie wysłane i odebrane wiadomości widoczne są po zalogowaniu na konto, w podglądzie postępowania, w zakładce „Komunikacja”.</w:t>
      </w:r>
    </w:p>
    <w:p w14:paraId="2735A67E" w14:textId="77777777" w:rsidR="001645A2" w:rsidRPr="001645A2" w:rsidRDefault="001645A2" w:rsidP="001645A2">
      <w:pPr>
        <w:pStyle w:val="Tekstpodstawowywcity"/>
        <w:numPr>
          <w:ilvl w:val="0"/>
          <w:numId w:val="27"/>
        </w:numPr>
        <w:spacing w:before="60" w:after="60" w:line="276" w:lineRule="auto"/>
        <w:rPr>
          <w:rFonts w:ascii="Arial" w:hAnsi="Arial" w:cs="Arial"/>
          <w:sz w:val="22"/>
          <w:szCs w:val="22"/>
        </w:rPr>
      </w:pPr>
      <w:r w:rsidRPr="001645A2">
        <w:rPr>
          <w:rFonts w:ascii="Arial" w:hAnsi="Arial" w:cs="Arial"/>
          <w:sz w:val="22"/>
          <w:szCs w:val="22"/>
        </w:rPr>
        <w:t>Maksymalny rozmiar plików przesyłanych za pośrednictwem dedykowanych formularzy wynosi 150 MB ( wielkość ta dotyczy plików przesyłanych jako załączniki do jednego formularza ).</w:t>
      </w:r>
    </w:p>
    <w:p w14:paraId="5040E473" w14:textId="77777777" w:rsidR="001645A2" w:rsidRPr="001645A2" w:rsidRDefault="001645A2" w:rsidP="001645A2">
      <w:pPr>
        <w:pStyle w:val="Tekstpodstawowywcity"/>
        <w:numPr>
          <w:ilvl w:val="0"/>
          <w:numId w:val="27"/>
        </w:numPr>
        <w:spacing w:before="60" w:after="60" w:line="276" w:lineRule="auto"/>
        <w:rPr>
          <w:rFonts w:ascii="Arial" w:hAnsi="Arial" w:cs="Arial"/>
          <w:sz w:val="22"/>
          <w:szCs w:val="22"/>
        </w:rPr>
      </w:pPr>
      <w:r w:rsidRPr="001645A2">
        <w:rPr>
          <w:rFonts w:ascii="Arial" w:hAnsi="Arial" w:cs="Arial"/>
          <w:sz w:val="22"/>
          <w:szCs w:val="22"/>
        </w:rPr>
        <w:t>Wymagania techniczne i organizacyjne wysyłania i odbierania dokumentów elektronicznych, elektronicznych kopii dokumentów i oświadczeń oraz informacji przekazywanych przy ich użyciu opisane oraz sprzętu używanego w celu korzystania z usług Platformy zostały zawarte w Regulaminie Platformy e-Zamówienia.</w:t>
      </w:r>
    </w:p>
    <w:p w14:paraId="6488DDDA" w14:textId="77777777" w:rsidR="001645A2" w:rsidRPr="001645A2" w:rsidRDefault="001645A2" w:rsidP="001645A2">
      <w:pPr>
        <w:pStyle w:val="Tekstpodstawowywcity"/>
        <w:numPr>
          <w:ilvl w:val="0"/>
          <w:numId w:val="27"/>
        </w:numPr>
        <w:spacing w:before="60" w:after="60" w:line="276" w:lineRule="auto"/>
        <w:rPr>
          <w:rFonts w:ascii="Arial" w:hAnsi="Arial" w:cs="Arial"/>
          <w:sz w:val="22"/>
          <w:szCs w:val="22"/>
        </w:rPr>
      </w:pPr>
      <w:r w:rsidRPr="001645A2">
        <w:rPr>
          <w:rFonts w:ascii="Arial" w:hAnsi="Arial" w:cs="Arial"/>
          <w:sz w:val="22"/>
          <w:szCs w:val="22"/>
        </w:rPr>
        <w:t>W przypadku problemów technicznych i awarii związanych z funkcjonowaniem Platformy e-Zamówienia, użytkownicy mogą skorzystać ze wsparcia technicznego dostępnego pod numerem telefonu (32) 77 88 999 lub drogą elektroniczną poprzez formularz udostępniony na Platformie w zakładce „Zgłoś problem” https://ezamowienia.gov.pl/soz/latest-faq</w:t>
      </w:r>
    </w:p>
    <w:p w14:paraId="71B3D85F" w14:textId="77777777" w:rsidR="001645A2" w:rsidRPr="001645A2" w:rsidRDefault="001645A2" w:rsidP="001645A2">
      <w:pPr>
        <w:pStyle w:val="Tekstpodstawowywcity"/>
        <w:numPr>
          <w:ilvl w:val="0"/>
          <w:numId w:val="27"/>
        </w:numPr>
        <w:spacing w:before="60" w:after="60" w:line="276" w:lineRule="auto"/>
        <w:rPr>
          <w:rFonts w:ascii="Arial" w:hAnsi="Arial" w:cs="Arial"/>
          <w:sz w:val="22"/>
          <w:szCs w:val="22"/>
        </w:rPr>
      </w:pPr>
      <w:r w:rsidRPr="001645A2">
        <w:rPr>
          <w:rFonts w:ascii="Arial" w:hAnsi="Arial" w:cs="Arial"/>
          <w:sz w:val="22"/>
          <w:szCs w:val="22"/>
        </w:rPr>
        <w:t>W szczególnie uzasadnionych przypadkach kiedy komunikacja za pomocą platformy jest niemożliwa, Zamawiający dopuszcza komunikację za pomocą poczty elektronicznej: dz@szpitalolesno.pl ( nie dotyczy składania ofert ).</w:t>
      </w:r>
    </w:p>
    <w:p w14:paraId="7076BE32" w14:textId="6DFCF8B8" w:rsidR="001645A2" w:rsidRPr="001645A2" w:rsidRDefault="001645A2" w:rsidP="001645A2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1645A2">
        <w:rPr>
          <w:rFonts w:ascii="Arial" w:hAnsi="Arial" w:cs="Arial"/>
          <w:sz w:val="22"/>
          <w:szCs w:val="22"/>
        </w:rPr>
        <w:t>Zamawiający nie przewiduje sposobu komunikowania się z Wykonawcam</w:t>
      </w:r>
      <w:r w:rsidR="00EC5A80">
        <w:rPr>
          <w:rFonts w:ascii="Arial" w:hAnsi="Arial" w:cs="Arial"/>
          <w:sz w:val="22"/>
          <w:szCs w:val="22"/>
        </w:rPr>
        <w:t>i</w:t>
      </w:r>
      <w:r w:rsidRPr="001645A2">
        <w:rPr>
          <w:rFonts w:ascii="Arial" w:hAnsi="Arial" w:cs="Arial"/>
          <w:sz w:val="22"/>
          <w:szCs w:val="22"/>
        </w:rPr>
        <w:t xml:space="preserve"> w inny sposób niż przy użyciu środków komunikacji elektronicznej, wskazanych w SWZ</w:t>
      </w:r>
    </w:p>
    <w:p w14:paraId="22417CD7" w14:textId="166B85B8" w:rsidR="00F336CC" w:rsidRPr="0081369B" w:rsidRDefault="00F336CC" w:rsidP="001645A2">
      <w:pPr>
        <w:pStyle w:val="Tekstpodstawowywcity"/>
        <w:spacing w:before="60" w:after="60" w:line="276" w:lineRule="auto"/>
        <w:rPr>
          <w:rFonts w:ascii="Arial" w:hAnsi="Arial" w:cs="Arial"/>
          <w:sz w:val="22"/>
          <w:szCs w:val="22"/>
        </w:rPr>
      </w:pPr>
    </w:p>
    <w:p w14:paraId="455F1ACC" w14:textId="77777777" w:rsidR="00F336CC" w:rsidRPr="00D82EA4" w:rsidRDefault="00F336CC" w:rsidP="00F336CC">
      <w:pPr>
        <w:pStyle w:val="Nagwek3"/>
        <w:shd w:val="clear" w:color="auto" w:fill="D9D9D9" w:themeFill="background1" w:themeFillShade="D9"/>
        <w:rPr>
          <w:rFonts w:ascii="Arial" w:hAnsi="Arial" w:cs="Arial"/>
          <w:b w:val="0"/>
          <w:bCs/>
          <w:color w:val="4472C4" w:themeColor="accent1"/>
          <w:sz w:val="22"/>
          <w:szCs w:val="22"/>
        </w:rPr>
      </w:pPr>
      <w:bookmarkStart w:id="37" w:name="_Toc224815423"/>
      <w:r w:rsidRPr="00D82EA4">
        <w:rPr>
          <w:rFonts w:ascii="Arial" w:hAnsi="Arial" w:cs="Arial"/>
          <w:b w:val="0"/>
          <w:bCs/>
          <w:color w:val="4472C4" w:themeColor="accent1"/>
          <w:sz w:val="22"/>
          <w:szCs w:val="22"/>
        </w:rPr>
        <w:t>XII. WSKAZANIE OSÓB UPRAWNIONYCH DO KOMUNIKOWANIA SIĘ Z WYKONAWCAMI</w:t>
      </w:r>
      <w:bookmarkEnd w:id="34"/>
      <w:bookmarkEnd w:id="37"/>
    </w:p>
    <w:p w14:paraId="6C93E404" w14:textId="77777777" w:rsidR="00F336CC" w:rsidRDefault="00F336CC" w:rsidP="00F336CC">
      <w:pPr>
        <w:pStyle w:val="Tekstpodstawowywcity"/>
        <w:spacing w:before="60" w:after="60" w:line="276" w:lineRule="auto"/>
        <w:ind w:left="0" w:firstLine="0"/>
        <w:contextualSpacing/>
        <w:jc w:val="both"/>
        <w:rPr>
          <w:rFonts w:ascii="Arial" w:hAnsi="Arial" w:cs="Arial"/>
          <w:sz w:val="22"/>
          <w:szCs w:val="22"/>
        </w:rPr>
      </w:pPr>
      <w:r w:rsidRPr="002C12CD">
        <w:rPr>
          <w:rFonts w:ascii="Arial" w:hAnsi="Arial" w:cs="Arial"/>
          <w:sz w:val="22"/>
          <w:szCs w:val="22"/>
        </w:rPr>
        <w:t xml:space="preserve">Osobą uprawnioną do </w:t>
      </w:r>
      <w:r>
        <w:rPr>
          <w:rFonts w:ascii="Arial" w:hAnsi="Arial" w:cs="Arial"/>
          <w:sz w:val="22"/>
          <w:szCs w:val="22"/>
        </w:rPr>
        <w:t xml:space="preserve">bezpośredniego porozumiewania się </w:t>
      </w:r>
      <w:r w:rsidRPr="002C12CD">
        <w:rPr>
          <w:rFonts w:ascii="Arial" w:hAnsi="Arial" w:cs="Arial"/>
          <w:sz w:val="22"/>
          <w:szCs w:val="22"/>
        </w:rPr>
        <w:t xml:space="preserve">z Wykonawcami jest: </w:t>
      </w:r>
    </w:p>
    <w:p w14:paraId="7C5EB8E2" w14:textId="3FA24E8B" w:rsidR="00F336CC" w:rsidRDefault="00D82EA4" w:rsidP="00F336CC">
      <w:pPr>
        <w:pStyle w:val="Tekstpodstawowywcity"/>
        <w:ind w:left="0" w:firstLine="0"/>
        <w:contextualSpacing/>
        <w:jc w:val="both"/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lastRenderedPageBreak/>
        <w:t xml:space="preserve">Maciej Brzęczek – ordynator oddziału chirurgii urazowo-ortopedycznej   </w:t>
      </w:r>
    </w:p>
    <w:p w14:paraId="747F4E45" w14:textId="77777777" w:rsidR="00D82EA4" w:rsidRPr="009F698D" w:rsidRDefault="00D82EA4" w:rsidP="00F336CC">
      <w:pPr>
        <w:pStyle w:val="Tekstpodstawowywcity"/>
        <w:ind w:left="0" w:firstLine="0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58E7A9A4" w14:textId="77777777" w:rsidR="00F336CC" w:rsidRPr="00D82EA4" w:rsidRDefault="00F336CC" w:rsidP="00F336CC">
      <w:pPr>
        <w:pStyle w:val="Nagwek3"/>
        <w:shd w:val="clear" w:color="auto" w:fill="D9D9D9" w:themeFill="background1" w:themeFillShade="D9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38" w:name="_Toc134618007"/>
      <w:bookmarkStart w:id="39" w:name="_Toc224815424"/>
      <w:r w:rsidRPr="00D82EA4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XIII. WADIUM</w:t>
      </w:r>
      <w:bookmarkEnd w:id="38"/>
      <w:bookmarkEnd w:id="39"/>
    </w:p>
    <w:p w14:paraId="4A63E167" w14:textId="77777777" w:rsidR="00F336CC" w:rsidRDefault="00F336CC" w:rsidP="00F336CC">
      <w:pPr>
        <w:contextualSpacing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>Zamawiający nie wymaga wniesienia wadium</w:t>
      </w:r>
    </w:p>
    <w:p w14:paraId="74CB0AAD" w14:textId="77777777" w:rsidR="00F336CC" w:rsidRPr="009F698D" w:rsidRDefault="00F336CC" w:rsidP="00F336CC">
      <w:pPr>
        <w:contextualSpacing/>
        <w:rPr>
          <w:rFonts w:ascii="Arial" w:hAnsi="Arial" w:cs="Arial"/>
          <w:sz w:val="22"/>
          <w:szCs w:val="22"/>
        </w:rPr>
      </w:pPr>
    </w:p>
    <w:p w14:paraId="2C657C05" w14:textId="77777777" w:rsidR="00F336CC" w:rsidRPr="00D82EA4" w:rsidRDefault="00F336CC" w:rsidP="00F336CC">
      <w:pPr>
        <w:pStyle w:val="Nagwek3"/>
        <w:shd w:val="clear" w:color="auto" w:fill="D9D9D9" w:themeFill="background1" w:themeFillShade="D9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40" w:name="_Toc134618008"/>
      <w:bookmarkStart w:id="41" w:name="_Toc224815425"/>
      <w:r w:rsidRPr="00D82EA4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XIV. TERMIN ZWIĄZANIA OFERTĄ</w:t>
      </w:r>
      <w:bookmarkEnd w:id="40"/>
      <w:bookmarkEnd w:id="41"/>
    </w:p>
    <w:p w14:paraId="4C539851" w14:textId="72A0ED12" w:rsidR="00F336CC" w:rsidRPr="002C12CD" w:rsidRDefault="00F336CC" w:rsidP="00F336CC">
      <w:pPr>
        <w:pStyle w:val="Akapitzlist"/>
        <w:numPr>
          <w:ilvl w:val="0"/>
          <w:numId w:val="28"/>
        </w:numPr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C12CD">
        <w:rPr>
          <w:rFonts w:ascii="Arial" w:hAnsi="Arial" w:cs="Arial"/>
          <w:sz w:val="22"/>
          <w:szCs w:val="22"/>
        </w:rPr>
        <w:t xml:space="preserve">Wykonawca będzie związany ofertą </w:t>
      </w:r>
      <w:r>
        <w:rPr>
          <w:rFonts w:ascii="Arial" w:hAnsi="Arial" w:cs="Arial"/>
          <w:sz w:val="22"/>
          <w:szCs w:val="22"/>
        </w:rPr>
        <w:t xml:space="preserve">przez okres 30 dni , tj. do dnia </w:t>
      </w:r>
      <w:r w:rsidR="001645A2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.</w:t>
      </w:r>
      <w:r w:rsidR="001645A2"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.2024</w:t>
      </w:r>
      <w:r w:rsidRPr="009E3DD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r..</w:t>
      </w:r>
      <w:r w:rsidRPr="002C12CD">
        <w:rPr>
          <w:rFonts w:ascii="Arial" w:hAnsi="Arial" w:cs="Arial"/>
          <w:sz w:val="22"/>
          <w:szCs w:val="22"/>
        </w:rPr>
        <w:t xml:space="preserve"> Bieg terminu związania ofertą rozpoczyna się wraz z upływem terminu składania ofert. </w:t>
      </w:r>
    </w:p>
    <w:p w14:paraId="3E0746B9" w14:textId="77777777" w:rsidR="00F336CC" w:rsidRPr="002C12CD" w:rsidRDefault="00F336CC" w:rsidP="00F336CC">
      <w:pPr>
        <w:pStyle w:val="Akapitzlist"/>
        <w:numPr>
          <w:ilvl w:val="0"/>
          <w:numId w:val="28"/>
        </w:numPr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C12CD">
        <w:rPr>
          <w:rFonts w:ascii="Arial" w:hAnsi="Arial" w:cs="Arial"/>
          <w:sz w:val="22"/>
          <w:szCs w:val="22"/>
        </w:rPr>
        <w:t xml:space="preserve">W przypadku gdy wybór najkorzystniejszej oferty nie nastąpi przed upływem terminu związania ofertą wskazanego w ust. 1, Zamawiający przed upływem terminu związania ofertą zwraca się jednokrotnie do Wykonawców o wyrażenie zgody na przedłużenie tego terminu o wskazywany przez niego okres, nie dłuższy niż 30 dni. Przedłużenie terminu związania ofertą wymaga złożenia przez Wykonawcę pisemnego oświadczenia o wyrażeniu zgody na przedłużenie terminu związania ofertą. </w:t>
      </w:r>
    </w:p>
    <w:p w14:paraId="456F652C" w14:textId="77777777" w:rsidR="00F336CC" w:rsidRPr="00375BD5" w:rsidRDefault="00F336CC" w:rsidP="00375BD5">
      <w:pPr>
        <w:jc w:val="both"/>
        <w:rPr>
          <w:rFonts w:ascii="Arial" w:hAnsi="Arial" w:cs="Arial"/>
          <w:sz w:val="22"/>
          <w:szCs w:val="22"/>
        </w:rPr>
      </w:pPr>
    </w:p>
    <w:p w14:paraId="5D892C30" w14:textId="77777777" w:rsidR="00F336CC" w:rsidRPr="00D82EA4" w:rsidRDefault="00F336CC" w:rsidP="00F336CC">
      <w:pPr>
        <w:pStyle w:val="Nagwek3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42" w:name="_Hlk64371222"/>
      <w:bookmarkStart w:id="43" w:name="_Toc134618009"/>
      <w:bookmarkStart w:id="44" w:name="_Toc224815426"/>
      <w:r w:rsidRPr="00D82EA4">
        <w:rPr>
          <w:rFonts w:ascii="Arial" w:hAnsi="Arial" w:cs="Arial"/>
          <w:b w:val="0"/>
          <w:color w:val="4472C4" w:themeColor="accent1"/>
          <w:sz w:val="22"/>
          <w:szCs w:val="22"/>
          <w:highlight w:val="lightGray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XV. </w:t>
      </w:r>
      <w:bookmarkEnd w:id="42"/>
      <w:r w:rsidRPr="00D82EA4">
        <w:rPr>
          <w:rFonts w:ascii="Arial" w:hAnsi="Arial" w:cs="Arial"/>
          <w:b w:val="0"/>
          <w:color w:val="4472C4" w:themeColor="accent1"/>
          <w:sz w:val="22"/>
          <w:szCs w:val="22"/>
          <w:highlight w:val="lightGray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OPIS SPOSOBU PRZYGOTOWANIA I ZŁOŻENIA OFERTY</w:t>
      </w:r>
      <w:bookmarkEnd w:id="43"/>
      <w:bookmarkEnd w:id="44"/>
      <w:r w:rsidRPr="00D82EA4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08C524D8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bookmarkStart w:id="45" w:name="_Hlk64371593"/>
      <w:r w:rsidRPr="00D82EA4">
        <w:rPr>
          <w:rFonts w:ascii="Arial" w:hAnsi="Arial" w:cs="Arial"/>
          <w:sz w:val="22"/>
          <w:szCs w:val="22"/>
        </w:rPr>
        <w:t>1.Oferta musi obejmować całość przedmiotu zamówienia i być sporządzona zgodnie z niniejszą SWZ</w:t>
      </w:r>
    </w:p>
    <w:p w14:paraId="0E2315B0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   na formularzu o treści zgodnej z określoną we wzorze stanowiącym  Załącznik nr 1 do SWZ</w:t>
      </w:r>
    </w:p>
    <w:p w14:paraId="7303C2A6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2. Wykonawca przygotowuje ofertę przy pomocy interaktywnego „Formularza ofertowego” </w:t>
      </w:r>
    </w:p>
    <w:p w14:paraId="724F3F9B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    udostępnionego przez Zamawiającego na Platformie e-Zamówienia i zamieszczonego w podglądzie </w:t>
      </w:r>
    </w:p>
    <w:p w14:paraId="65480D53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    postępowania w zakładce „Informacje podstawowe.</w:t>
      </w:r>
    </w:p>
    <w:p w14:paraId="18341846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3.Zalogowany Wykonawca używając przycisku „Wypełnij” widocznego pod „Formularzem ofertowym” </w:t>
      </w:r>
    </w:p>
    <w:p w14:paraId="2193F738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   zobowiązany jest do zweryfikowania poprawności danych automatycznie pobranych przez system </w:t>
      </w:r>
    </w:p>
    <w:p w14:paraId="447FE540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   z jego konta i uzupełnienie pozostałych informacji dotyczących wykonawcy/wykonawców wspólnie </w:t>
      </w:r>
    </w:p>
    <w:p w14:paraId="798AB425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   ubiegających się o udzielenie zamówienia.</w:t>
      </w:r>
    </w:p>
    <w:p w14:paraId="592DDEDC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4.Następnie wykonawca powinien pobrać „Formularz ofertowy”, zapisać go na dysku komputera </w:t>
      </w:r>
    </w:p>
    <w:p w14:paraId="4FCB7BA8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   użytkownika, uzupełnić pozostałymi danymi wymaganymi przez Zamawiającego i ponownie zapisać na </w:t>
      </w:r>
    </w:p>
    <w:p w14:paraId="4C53BEC9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   dysku komputera użytkownika oraz podpisać odpowiednim rodzajem podpisu elektronicznego.</w:t>
      </w:r>
    </w:p>
    <w:p w14:paraId="43CB0E4B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Uwaga! Nie wolno  zmieniać nazwy pliku nadanej przez Platformę! Zapisany „Formularz ofertowy” należy zawsze otwierać w programie Adobe </w:t>
      </w:r>
      <w:proofErr w:type="spellStart"/>
      <w:r w:rsidRPr="00D82EA4">
        <w:rPr>
          <w:rFonts w:ascii="Arial" w:hAnsi="Arial" w:cs="Arial"/>
          <w:sz w:val="22"/>
          <w:szCs w:val="22"/>
        </w:rPr>
        <w:t>Acrobat</w:t>
      </w:r>
      <w:proofErr w:type="spellEnd"/>
      <w:r w:rsidRPr="00D82EA4">
        <w:rPr>
          <w:rFonts w:ascii="Arial" w:hAnsi="Arial" w:cs="Arial"/>
          <w:sz w:val="22"/>
          <w:szCs w:val="22"/>
        </w:rPr>
        <w:t xml:space="preserve"> Reader DC</w:t>
      </w:r>
    </w:p>
    <w:p w14:paraId="5FF034F3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5. Wykonawca składa ofertę za pośrednictwem zakładki „Oferty/wnioski”, widocznej w podglądzie postępowania, po zalogowaniu się na konto Wykonawcy. Po wybraniu przycisku „Złóż ofertę” system prezentuje okno składania oferty umożliwiające przekazanie dokumentów elektronicznych, w którym znajdują się dwa pola typu „</w:t>
      </w:r>
      <w:proofErr w:type="spellStart"/>
      <w:r w:rsidRPr="00D82EA4">
        <w:rPr>
          <w:rFonts w:ascii="Arial" w:hAnsi="Arial" w:cs="Arial"/>
          <w:sz w:val="22"/>
          <w:szCs w:val="22"/>
        </w:rPr>
        <w:t>drag&amp;drop</w:t>
      </w:r>
      <w:proofErr w:type="spellEnd"/>
      <w:r w:rsidRPr="00D82EA4">
        <w:rPr>
          <w:rFonts w:ascii="Arial" w:hAnsi="Arial" w:cs="Arial"/>
          <w:sz w:val="22"/>
          <w:szCs w:val="22"/>
        </w:rPr>
        <w:t>” (przeciągnij i upuść) służące do dodawania plików.</w:t>
      </w:r>
    </w:p>
    <w:p w14:paraId="1D2C4916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6. Wykonawca dodaje z dysku podpisany „Formularz oferty” w 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46FC9FAB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7. Formularz ofertowy składa się, pod rygorem nieważności, w formie elektronicznej (opatrzonej podpisem kwalifikowanym) lub w postaci elektronicznej opatrzonej podpisem zaufanym lub podpisem osobistym. Podpis należy złożyć w formacie </w:t>
      </w:r>
      <w:proofErr w:type="spellStart"/>
      <w:r w:rsidRPr="00D82EA4">
        <w:rPr>
          <w:rFonts w:ascii="Arial" w:hAnsi="Arial" w:cs="Arial"/>
          <w:sz w:val="22"/>
          <w:szCs w:val="22"/>
        </w:rPr>
        <w:t>PAdES</w:t>
      </w:r>
      <w:proofErr w:type="spellEnd"/>
      <w:r w:rsidRPr="00D82EA4">
        <w:rPr>
          <w:rFonts w:ascii="Arial" w:hAnsi="Arial" w:cs="Arial"/>
          <w:sz w:val="22"/>
          <w:szCs w:val="22"/>
        </w:rPr>
        <w:t xml:space="preserve"> typ wewnętrzny.</w:t>
      </w:r>
    </w:p>
    <w:p w14:paraId="64863252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8. Pozostałe dokumenty wchodzące w skład oferty lub składane wraz z ofertą, mogą być zgodnie z wyborem wykonawcy opatrzone podpisem, o którym mowa w pkt. 8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0B454D68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9. Podpisy kwalifikowane wykorzystywane przez wykonawców do podpisywania wszelkich plików muszą spełniać “Rozporządzenie Parlamentu Europejskiego i Rady w sprawie identyfikacji elektronicznej i usług zaufania w odniesieniu do transakcji elektronicznych na rynku wewnętrznym (</w:t>
      </w:r>
      <w:proofErr w:type="spellStart"/>
      <w:r w:rsidRPr="00D82EA4">
        <w:rPr>
          <w:rFonts w:ascii="Arial" w:hAnsi="Arial" w:cs="Arial"/>
          <w:sz w:val="22"/>
          <w:szCs w:val="22"/>
        </w:rPr>
        <w:t>eIDAS</w:t>
      </w:r>
      <w:proofErr w:type="spellEnd"/>
      <w:r w:rsidRPr="00D82EA4">
        <w:rPr>
          <w:rFonts w:ascii="Arial" w:hAnsi="Arial" w:cs="Arial"/>
          <w:sz w:val="22"/>
          <w:szCs w:val="22"/>
        </w:rPr>
        <w:t>) (UE) nr 910/2014 - od 1 lipca 2016 roku”</w:t>
      </w:r>
    </w:p>
    <w:p w14:paraId="7CB74B8B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10. 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</w:t>
      </w:r>
    </w:p>
    <w:p w14:paraId="1EDA1F9D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11. Do oferty należy dołączyć należy dołączyć oświadczenie o niepodleganiu wykluczeniu i spełnianiu warunków udziału w postępowaniu, w zakresie wskazanym w załączniku nr 3 do SWZ w formie </w:t>
      </w:r>
      <w:r w:rsidRPr="00D82EA4">
        <w:rPr>
          <w:rFonts w:ascii="Arial" w:hAnsi="Arial" w:cs="Arial"/>
          <w:sz w:val="22"/>
          <w:szCs w:val="22"/>
        </w:rPr>
        <w:lastRenderedPageBreak/>
        <w:t>elektronicznej lub w postaci elektronicznej opatrzonej podpisem zaufanym lub podpisem osobistym, a następnie zaszyfrować wraz z plikami stanowiącymi ofertę.</w:t>
      </w:r>
    </w:p>
    <w:p w14:paraId="30FB974A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12. Zamawiający rekomenduje przesyłanie danych w formatach .</w:t>
      </w:r>
      <w:proofErr w:type="spellStart"/>
      <w:r w:rsidRPr="00D82EA4">
        <w:rPr>
          <w:rFonts w:ascii="Arial" w:hAnsi="Arial" w:cs="Arial"/>
          <w:sz w:val="22"/>
          <w:szCs w:val="22"/>
        </w:rPr>
        <w:t>doc</w:t>
      </w:r>
      <w:proofErr w:type="spellEnd"/>
      <w:r w:rsidRPr="00D82EA4">
        <w:rPr>
          <w:rFonts w:ascii="Arial" w:hAnsi="Arial" w:cs="Arial"/>
          <w:sz w:val="22"/>
          <w:szCs w:val="22"/>
        </w:rPr>
        <w:t>, .</w:t>
      </w:r>
      <w:proofErr w:type="spellStart"/>
      <w:r w:rsidRPr="00D82EA4">
        <w:rPr>
          <w:rFonts w:ascii="Arial" w:hAnsi="Arial" w:cs="Arial"/>
          <w:sz w:val="22"/>
          <w:szCs w:val="22"/>
        </w:rPr>
        <w:t>odt</w:t>
      </w:r>
      <w:proofErr w:type="spellEnd"/>
      <w:r w:rsidRPr="00D82EA4">
        <w:rPr>
          <w:rFonts w:ascii="Arial" w:hAnsi="Arial" w:cs="Arial"/>
          <w:sz w:val="22"/>
          <w:szCs w:val="22"/>
        </w:rPr>
        <w:t>, .</w:t>
      </w:r>
      <w:proofErr w:type="spellStart"/>
      <w:r w:rsidRPr="00D82EA4">
        <w:rPr>
          <w:rFonts w:ascii="Arial" w:hAnsi="Arial" w:cs="Arial"/>
          <w:sz w:val="22"/>
          <w:szCs w:val="22"/>
        </w:rPr>
        <w:t>ods</w:t>
      </w:r>
      <w:proofErr w:type="spellEnd"/>
      <w:r w:rsidRPr="00D82EA4">
        <w:rPr>
          <w:rFonts w:ascii="Arial" w:hAnsi="Arial" w:cs="Arial"/>
          <w:sz w:val="22"/>
          <w:szCs w:val="22"/>
        </w:rPr>
        <w:t>, .</w:t>
      </w:r>
      <w:proofErr w:type="spellStart"/>
      <w:r w:rsidRPr="00D82EA4">
        <w:rPr>
          <w:rFonts w:ascii="Arial" w:hAnsi="Arial" w:cs="Arial"/>
          <w:sz w:val="22"/>
          <w:szCs w:val="22"/>
        </w:rPr>
        <w:t>docx</w:t>
      </w:r>
      <w:proofErr w:type="spellEnd"/>
      <w:r w:rsidRPr="00D82EA4">
        <w:rPr>
          <w:rFonts w:ascii="Arial" w:hAnsi="Arial" w:cs="Arial"/>
          <w:sz w:val="22"/>
          <w:szCs w:val="22"/>
        </w:rPr>
        <w:t>, .txt, .xls, .</w:t>
      </w:r>
      <w:proofErr w:type="spellStart"/>
      <w:r w:rsidRPr="00D82EA4">
        <w:rPr>
          <w:rFonts w:ascii="Arial" w:hAnsi="Arial" w:cs="Arial"/>
          <w:sz w:val="22"/>
          <w:szCs w:val="22"/>
        </w:rPr>
        <w:t>xlsx</w:t>
      </w:r>
      <w:proofErr w:type="spellEnd"/>
      <w:r w:rsidRPr="00D82EA4">
        <w:rPr>
          <w:rFonts w:ascii="Arial" w:hAnsi="Arial" w:cs="Arial"/>
          <w:sz w:val="22"/>
          <w:szCs w:val="22"/>
        </w:rPr>
        <w:t>, .</w:t>
      </w:r>
      <w:proofErr w:type="spellStart"/>
      <w:r w:rsidRPr="00D82EA4">
        <w:rPr>
          <w:rFonts w:ascii="Arial" w:hAnsi="Arial" w:cs="Arial"/>
          <w:sz w:val="22"/>
          <w:szCs w:val="22"/>
        </w:rPr>
        <w:t>csv</w:t>
      </w:r>
      <w:proofErr w:type="spellEnd"/>
      <w:r w:rsidRPr="00D82EA4">
        <w:rPr>
          <w:rFonts w:ascii="Arial" w:hAnsi="Arial" w:cs="Arial"/>
          <w:sz w:val="22"/>
          <w:szCs w:val="22"/>
        </w:rPr>
        <w:t>, .pdf, .jpg, .</w:t>
      </w:r>
      <w:proofErr w:type="spellStart"/>
      <w:r w:rsidRPr="00D82EA4">
        <w:rPr>
          <w:rFonts w:ascii="Arial" w:hAnsi="Arial" w:cs="Arial"/>
          <w:sz w:val="22"/>
          <w:szCs w:val="22"/>
        </w:rPr>
        <w:t>png</w:t>
      </w:r>
      <w:proofErr w:type="spellEnd"/>
      <w:r w:rsidRPr="00D82EA4">
        <w:rPr>
          <w:rFonts w:ascii="Arial" w:hAnsi="Arial" w:cs="Arial"/>
          <w:sz w:val="22"/>
          <w:szCs w:val="22"/>
        </w:rPr>
        <w:t>, ze szczególnym uwzględnieniem plików .pdf</w:t>
      </w:r>
    </w:p>
    <w:p w14:paraId="3EE7AFC6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13. W celu ewentualnej kompresji danych Zamawiający rekomenduje wykorzystanie jednego z formatów: zip .7Z .</w:t>
      </w:r>
    </w:p>
    <w:p w14:paraId="594F1A1E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14. Ze względu na niskie ryzyko naruszenia integralności pliku oraz łatwiejszą weryfikację podpisu, zamawiający zaleca, w miarę możliwości, przekonwertowanie plików składających się na ofertę na format .pdf i opatrzenie ich podpisem kwalifikowanym </w:t>
      </w:r>
      <w:proofErr w:type="spellStart"/>
      <w:r w:rsidRPr="00D82EA4">
        <w:rPr>
          <w:rFonts w:ascii="Arial" w:hAnsi="Arial" w:cs="Arial"/>
          <w:sz w:val="22"/>
          <w:szCs w:val="22"/>
        </w:rPr>
        <w:t>PAdES</w:t>
      </w:r>
      <w:proofErr w:type="spellEnd"/>
      <w:r w:rsidRPr="00D82EA4">
        <w:rPr>
          <w:rFonts w:ascii="Arial" w:hAnsi="Arial" w:cs="Arial"/>
          <w:sz w:val="22"/>
          <w:szCs w:val="22"/>
        </w:rPr>
        <w:t>.</w:t>
      </w:r>
    </w:p>
    <w:p w14:paraId="4AA9CCE9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13.Zamawiający rekomenduje przesyłanie danych w formatach .</w:t>
      </w:r>
      <w:proofErr w:type="spellStart"/>
      <w:r w:rsidRPr="00D82EA4">
        <w:rPr>
          <w:rFonts w:ascii="Arial" w:hAnsi="Arial" w:cs="Arial"/>
          <w:sz w:val="22"/>
          <w:szCs w:val="22"/>
        </w:rPr>
        <w:t>doc</w:t>
      </w:r>
      <w:proofErr w:type="spellEnd"/>
      <w:r w:rsidRPr="00D82EA4">
        <w:rPr>
          <w:rFonts w:ascii="Arial" w:hAnsi="Arial" w:cs="Arial"/>
          <w:sz w:val="22"/>
          <w:szCs w:val="22"/>
        </w:rPr>
        <w:t>, .</w:t>
      </w:r>
      <w:proofErr w:type="spellStart"/>
      <w:r w:rsidRPr="00D82EA4">
        <w:rPr>
          <w:rFonts w:ascii="Arial" w:hAnsi="Arial" w:cs="Arial"/>
          <w:sz w:val="22"/>
          <w:szCs w:val="22"/>
        </w:rPr>
        <w:t>odt</w:t>
      </w:r>
      <w:proofErr w:type="spellEnd"/>
      <w:r w:rsidRPr="00D82EA4">
        <w:rPr>
          <w:rFonts w:ascii="Arial" w:hAnsi="Arial" w:cs="Arial"/>
          <w:sz w:val="22"/>
          <w:szCs w:val="22"/>
        </w:rPr>
        <w:t>, .</w:t>
      </w:r>
      <w:proofErr w:type="spellStart"/>
      <w:r w:rsidRPr="00D82EA4">
        <w:rPr>
          <w:rFonts w:ascii="Arial" w:hAnsi="Arial" w:cs="Arial"/>
          <w:sz w:val="22"/>
          <w:szCs w:val="22"/>
        </w:rPr>
        <w:t>ods</w:t>
      </w:r>
      <w:proofErr w:type="spellEnd"/>
      <w:r w:rsidRPr="00D82EA4">
        <w:rPr>
          <w:rFonts w:ascii="Arial" w:hAnsi="Arial" w:cs="Arial"/>
          <w:sz w:val="22"/>
          <w:szCs w:val="22"/>
        </w:rPr>
        <w:t>, .</w:t>
      </w:r>
      <w:proofErr w:type="spellStart"/>
      <w:r w:rsidRPr="00D82EA4">
        <w:rPr>
          <w:rFonts w:ascii="Arial" w:hAnsi="Arial" w:cs="Arial"/>
          <w:sz w:val="22"/>
          <w:szCs w:val="22"/>
        </w:rPr>
        <w:t>docx</w:t>
      </w:r>
      <w:proofErr w:type="spellEnd"/>
      <w:r w:rsidRPr="00D82EA4">
        <w:rPr>
          <w:rFonts w:ascii="Arial" w:hAnsi="Arial" w:cs="Arial"/>
          <w:sz w:val="22"/>
          <w:szCs w:val="22"/>
        </w:rPr>
        <w:t>, .txt, .xls, .</w:t>
      </w:r>
      <w:proofErr w:type="spellStart"/>
      <w:r w:rsidRPr="00D82EA4">
        <w:rPr>
          <w:rFonts w:ascii="Arial" w:hAnsi="Arial" w:cs="Arial"/>
          <w:sz w:val="22"/>
          <w:szCs w:val="22"/>
        </w:rPr>
        <w:t>xlsx</w:t>
      </w:r>
      <w:proofErr w:type="spellEnd"/>
      <w:r w:rsidRPr="00D82EA4">
        <w:rPr>
          <w:rFonts w:ascii="Arial" w:hAnsi="Arial" w:cs="Arial"/>
          <w:sz w:val="22"/>
          <w:szCs w:val="22"/>
        </w:rPr>
        <w:t>, .</w:t>
      </w:r>
      <w:proofErr w:type="spellStart"/>
      <w:r w:rsidRPr="00D82EA4">
        <w:rPr>
          <w:rFonts w:ascii="Arial" w:hAnsi="Arial" w:cs="Arial"/>
          <w:sz w:val="22"/>
          <w:szCs w:val="22"/>
        </w:rPr>
        <w:t>csv</w:t>
      </w:r>
      <w:proofErr w:type="spellEnd"/>
      <w:r w:rsidRPr="00D82EA4">
        <w:rPr>
          <w:rFonts w:ascii="Arial" w:hAnsi="Arial" w:cs="Arial"/>
          <w:sz w:val="22"/>
          <w:szCs w:val="22"/>
        </w:rPr>
        <w:t xml:space="preserve">, </w:t>
      </w:r>
    </w:p>
    <w:p w14:paraId="6F26E294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    .pdf, .jpg, .</w:t>
      </w:r>
      <w:proofErr w:type="spellStart"/>
      <w:r w:rsidRPr="00D82EA4">
        <w:rPr>
          <w:rFonts w:ascii="Arial" w:hAnsi="Arial" w:cs="Arial"/>
          <w:sz w:val="22"/>
          <w:szCs w:val="22"/>
        </w:rPr>
        <w:t>png</w:t>
      </w:r>
      <w:proofErr w:type="spellEnd"/>
      <w:r w:rsidRPr="00D82EA4">
        <w:rPr>
          <w:rFonts w:ascii="Arial" w:hAnsi="Arial" w:cs="Arial"/>
          <w:sz w:val="22"/>
          <w:szCs w:val="22"/>
        </w:rPr>
        <w:t xml:space="preserve">, ze szczególnym uwzględnieniem plików .pdf </w:t>
      </w:r>
    </w:p>
    <w:p w14:paraId="41CF4319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14.W celu ewentualnej kompresji danych Zamawiający rekomenduje wykorzystanie jednego z formatów: </w:t>
      </w:r>
    </w:p>
    <w:p w14:paraId="474DEF52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    .zip .7Z </w:t>
      </w:r>
    </w:p>
    <w:p w14:paraId="13E30372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 xml:space="preserve">15. Zamawiający rekomenduje wykorzystanie podpisu z kwalifikowanym znacznikiem czasu.16. Zamawiający rekomenduje wykorzystanie podpisu z kwalifikowanym znacznikiem czasu. </w:t>
      </w:r>
    </w:p>
    <w:p w14:paraId="0707DA0D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16.Zamawiający zaleca aby w przypadku podpisywania pliku przez kilka osób, stosować podpisy tego samego rodzaju. Podpisywanie różnymi rodzajami podpisów np. osobistym i kwalifikowanym może doprowadzić do problemów w weryfikacji plików</w:t>
      </w:r>
    </w:p>
    <w:p w14:paraId="5344C996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17. 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10F6676C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18. Maksymalny łączny rozmiar plików stanowiących ofertę lub składanych wraz z ofertą to 250 MB.</w:t>
      </w:r>
    </w:p>
    <w:p w14:paraId="57EA4B3D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19. Dokumenty stanowiące ofertę, które należy złożyć:</w:t>
      </w:r>
    </w:p>
    <w:p w14:paraId="5255350E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</w:t>
      </w:r>
      <w:r w:rsidRPr="00D82EA4">
        <w:rPr>
          <w:rFonts w:ascii="Arial" w:hAnsi="Arial" w:cs="Arial"/>
          <w:sz w:val="22"/>
          <w:szCs w:val="22"/>
        </w:rPr>
        <w:tab/>
        <w:t>formularz ofertowy</w:t>
      </w:r>
    </w:p>
    <w:p w14:paraId="29E14862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</w:t>
      </w:r>
      <w:r w:rsidRPr="00D82EA4">
        <w:rPr>
          <w:rFonts w:ascii="Arial" w:hAnsi="Arial" w:cs="Arial"/>
          <w:sz w:val="22"/>
          <w:szCs w:val="22"/>
        </w:rPr>
        <w:tab/>
        <w:t>formularz asortymentowo-cenowy</w:t>
      </w:r>
    </w:p>
    <w:p w14:paraId="42A29977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</w:t>
      </w:r>
      <w:r w:rsidRPr="00D82EA4">
        <w:rPr>
          <w:rFonts w:ascii="Arial" w:hAnsi="Arial" w:cs="Arial"/>
          <w:sz w:val="22"/>
          <w:szCs w:val="22"/>
        </w:rPr>
        <w:tab/>
        <w:t>oświadczenie o braku podstaw do wykluczenia i o spełnianiu warunków udziału w postępowaniu – w przypadku wspólnego ubiegania się o zamówienie przez Wykonawców, oświadczenie o niepoleganiu wykluczeniu składa każdy z Wykonawców;</w:t>
      </w:r>
    </w:p>
    <w:p w14:paraId="72E6371B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</w:t>
      </w:r>
      <w:r w:rsidRPr="00D82EA4">
        <w:rPr>
          <w:rFonts w:ascii="Arial" w:hAnsi="Arial" w:cs="Arial"/>
          <w:sz w:val="22"/>
          <w:szCs w:val="22"/>
        </w:rPr>
        <w:tab/>
        <w:t>pełnomocnictwo upoważniające do złożenia oferty, o ile ofertę składa pełnomocnik;</w:t>
      </w:r>
    </w:p>
    <w:p w14:paraId="04DCEE97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</w:t>
      </w:r>
      <w:r w:rsidRPr="00D82EA4">
        <w:rPr>
          <w:rFonts w:ascii="Arial" w:hAnsi="Arial" w:cs="Arial"/>
          <w:sz w:val="22"/>
          <w:szCs w:val="22"/>
        </w:rPr>
        <w:tab/>
        <w:t>pełnomocnictwo dla pełnomocnika do reprezentowania w postępowaniu Wykonawców wspólnie ubiegających się o udzielenie zamówienia - dotyczy ofert składanych przez Wykonawców wspólnie ubiegających się o udzielenie zamówienia;</w:t>
      </w:r>
    </w:p>
    <w:p w14:paraId="2AB9BA00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20. Oferta, oświadczenie o braku podstaw do wykluczenia i o spełnianiu warunków udziału w postępowaniu muszą być złożone w oryginale.</w:t>
      </w:r>
    </w:p>
    <w:p w14:paraId="32214CBF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21. Pełnomocnictwo do złożenia oferty musi być złożone w oryginale w takiej samej formie, jak składana oferta (tj. w formie elektronicznej lub postaci elektronicznej opatrzonej podpisem zaufanym lub podpisem osobistym). Dopuszcza się także złożenie elektronicznej kopii (skanu) pełnomocnictwa sporządzonego uprzednio w formie pisemnej, w formie elektronicznego poświadczenia sporządzonego stosownie do art. 97 § 2 ustawy z dnia 14 lutego 1991 r. - Prawo o notariacie,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4289FE73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22. 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 Poprzez oryginał należy rozumieć dokument podpisany kwalifikowanym podpisem elektronicznym lub podpisem zaufanym lub podpisem osobistym przez osobę/osoby upoważnioną/upoważnione. Poświadczenie za zgodność z oryginałem następuje w formie elektronicznej podpisane kwalifikowanym podpisem elektronicznym lub podpisem zaufanym lub podpisem osobistym przez osobę/osoby upoważnioną</w:t>
      </w:r>
    </w:p>
    <w:p w14:paraId="42F34B0F" w14:textId="77777777" w:rsidR="00D82EA4" w:rsidRPr="00D82EA4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t>23. 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48521942" w14:textId="0A934AA8" w:rsidR="00F336CC" w:rsidRDefault="00D82EA4" w:rsidP="00D82EA4">
      <w:pPr>
        <w:rPr>
          <w:rFonts w:ascii="Arial" w:hAnsi="Arial" w:cs="Arial"/>
          <w:sz w:val="22"/>
          <w:szCs w:val="22"/>
        </w:rPr>
      </w:pPr>
      <w:r w:rsidRPr="00D82EA4">
        <w:rPr>
          <w:rFonts w:ascii="Arial" w:hAnsi="Arial" w:cs="Arial"/>
          <w:sz w:val="22"/>
          <w:szCs w:val="22"/>
        </w:rPr>
        <w:lastRenderedPageBreak/>
        <w:t>24. Wykonawca może przed upływem terminu składania ofert wycofać ofertę. Wykonawca wycofuje ofertę w zakładce „Oferty/wnioski” używając przycisku „Wycofaj ofertę”.</w:t>
      </w:r>
    </w:p>
    <w:p w14:paraId="109FE6E6" w14:textId="77777777" w:rsidR="00F336CC" w:rsidRPr="000A6F93" w:rsidRDefault="00F336CC" w:rsidP="00F336CC">
      <w:pPr>
        <w:rPr>
          <w:rFonts w:ascii="Arial" w:hAnsi="Arial" w:cs="Arial"/>
          <w:sz w:val="22"/>
          <w:szCs w:val="22"/>
        </w:rPr>
      </w:pPr>
    </w:p>
    <w:p w14:paraId="6169CAF0" w14:textId="77777777" w:rsidR="00F336CC" w:rsidRPr="00006CFA" w:rsidRDefault="00F336CC" w:rsidP="00F336CC">
      <w:pPr>
        <w:pStyle w:val="Nagwek3"/>
        <w:shd w:val="clear" w:color="auto" w:fill="D9D9D9" w:themeFill="background1" w:themeFillShade="D9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46" w:name="_Toc94089901"/>
      <w:bookmarkStart w:id="47" w:name="_Toc134618010"/>
      <w:bookmarkStart w:id="48" w:name="_Toc224815427"/>
      <w:bookmarkEnd w:id="45"/>
      <w:r w:rsidRPr="00006CFA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XVI. TERMIN SKŁADANIA OFERT</w:t>
      </w:r>
      <w:bookmarkEnd w:id="46"/>
      <w:bookmarkEnd w:id="47"/>
      <w:bookmarkEnd w:id="48"/>
    </w:p>
    <w:p w14:paraId="329B3AAC" w14:textId="2FE58D5E" w:rsidR="00F336CC" w:rsidRPr="000A6F93" w:rsidRDefault="00F336CC" w:rsidP="00F336CC">
      <w:pPr>
        <w:pStyle w:val="Akapitzlist"/>
        <w:numPr>
          <w:ilvl w:val="0"/>
          <w:numId w:val="31"/>
        </w:numPr>
        <w:spacing w:before="60" w:after="60" w:line="276" w:lineRule="auto"/>
        <w:ind w:left="142" w:hanging="284"/>
        <w:contextualSpacing w:val="0"/>
        <w:rPr>
          <w:rFonts w:ascii="Arial" w:hAnsi="Arial" w:cs="Arial"/>
          <w:sz w:val="22"/>
          <w:szCs w:val="22"/>
        </w:rPr>
      </w:pPr>
      <w:r w:rsidRPr="002C12CD">
        <w:rPr>
          <w:rFonts w:ascii="Arial" w:hAnsi="Arial" w:cs="Arial"/>
          <w:sz w:val="22"/>
          <w:szCs w:val="22"/>
        </w:rPr>
        <w:t xml:space="preserve">Wykonawca składa ofertę </w:t>
      </w:r>
      <w:r>
        <w:rPr>
          <w:rFonts w:ascii="Arial" w:hAnsi="Arial" w:cs="Arial"/>
          <w:sz w:val="22"/>
          <w:szCs w:val="22"/>
        </w:rPr>
        <w:t>na</w:t>
      </w:r>
      <w:r w:rsidRPr="002C12CD">
        <w:rPr>
          <w:rFonts w:ascii="Arial" w:hAnsi="Arial" w:cs="Arial"/>
          <w:sz w:val="22"/>
          <w:szCs w:val="22"/>
        </w:rPr>
        <w:t xml:space="preserve"> Platform</w:t>
      </w:r>
      <w:r>
        <w:rPr>
          <w:rFonts w:ascii="Arial" w:hAnsi="Arial" w:cs="Arial"/>
          <w:sz w:val="22"/>
          <w:szCs w:val="22"/>
        </w:rPr>
        <w:t xml:space="preserve">ie pod adresem </w:t>
      </w:r>
      <w:r w:rsidRPr="0081369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Pr="000C677A">
        <w:rPr>
          <w:rFonts w:ascii="Arial" w:hAnsi="Arial" w:cs="Arial"/>
          <w:color w:val="4472C4" w:themeColor="accent1"/>
          <w:sz w:val="22"/>
          <w:szCs w:val="22"/>
        </w:rPr>
        <w:t>https://ezamowienia.gov.pl/mp-client/search/list/</w:t>
      </w:r>
      <w:r w:rsidRPr="008B5ECC">
        <w:t xml:space="preserve"> </w:t>
      </w:r>
      <w:r w:rsidR="00711C3F" w:rsidRPr="00711C3F">
        <w:rPr>
          <w:rFonts w:ascii="Arial" w:hAnsi="Arial" w:cs="Arial"/>
          <w:color w:val="4472C4" w:themeColor="accent1"/>
          <w:sz w:val="22"/>
          <w:szCs w:val="22"/>
        </w:rPr>
        <w:t xml:space="preserve">ocds-148610-c835b03f-1d69-46f0-b862-718f8e9e7f4c </w:t>
      </w:r>
      <w:r w:rsidR="00711C3F">
        <w:rPr>
          <w:rFonts w:ascii="Arial" w:hAnsi="Arial" w:cs="Arial"/>
          <w:color w:val="4472C4" w:themeColor="accent1"/>
          <w:sz w:val="22"/>
          <w:szCs w:val="22"/>
        </w:rPr>
        <w:t xml:space="preserve"> </w:t>
      </w:r>
      <w:r w:rsidRPr="000C677A">
        <w:rPr>
          <w:rFonts w:ascii="Arial" w:hAnsi="Arial" w:cs="Arial"/>
          <w:color w:val="000000" w:themeColor="text1"/>
          <w:sz w:val="22"/>
          <w:szCs w:val="22"/>
        </w:rPr>
        <w:t>do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dnia : </w:t>
      </w:r>
      <w:r w:rsidR="00711C3F">
        <w:rPr>
          <w:rFonts w:ascii="Arial" w:hAnsi="Arial" w:cs="Arial"/>
          <w:b/>
          <w:bCs/>
          <w:color w:val="000000" w:themeColor="text1"/>
          <w:sz w:val="22"/>
          <w:szCs w:val="22"/>
        </w:rPr>
        <w:t>27</w:t>
      </w:r>
      <w:r w:rsidR="00747204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="00711C3F">
        <w:rPr>
          <w:rFonts w:ascii="Arial" w:hAnsi="Arial" w:cs="Arial"/>
          <w:b/>
          <w:bCs/>
          <w:color w:val="000000" w:themeColor="text1"/>
          <w:sz w:val="22"/>
          <w:szCs w:val="22"/>
        </w:rPr>
        <w:t>03</w:t>
      </w:r>
      <w:r w:rsidR="00747204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0A6F9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202</w:t>
      </w:r>
      <w:r w:rsidR="00711C3F">
        <w:rPr>
          <w:rFonts w:ascii="Arial" w:hAnsi="Arial" w:cs="Arial"/>
          <w:b/>
          <w:bCs/>
          <w:color w:val="000000" w:themeColor="text1"/>
          <w:sz w:val="22"/>
          <w:szCs w:val="22"/>
        </w:rPr>
        <w:t>6</w:t>
      </w:r>
      <w:r w:rsidRPr="000A6F9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r godz. 9:00</w:t>
      </w:r>
    </w:p>
    <w:p w14:paraId="08269807" w14:textId="77777777" w:rsidR="00F336CC" w:rsidRDefault="00F336CC" w:rsidP="00F336CC">
      <w:pPr>
        <w:pStyle w:val="Akapitzlist"/>
        <w:numPr>
          <w:ilvl w:val="0"/>
          <w:numId w:val="31"/>
        </w:numPr>
        <w:spacing w:before="60" w:after="6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oferty należy dołączyć wszystkie wymagane w SWZ dokumenty </w:t>
      </w:r>
      <w:r w:rsidRPr="002C12CD">
        <w:rPr>
          <w:rFonts w:ascii="Arial" w:hAnsi="Arial" w:cs="Arial"/>
          <w:sz w:val="22"/>
          <w:szCs w:val="22"/>
        </w:rPr>
        <w:t>.</w:t>
      </w:r>
    </w:p>
    <w:p w14:paraId="2E958E29" w14:textId="73616DA1" w:rsidR="00AF248C" w:rsidRPr="00AF248C" w:rsidRDefault="00AF248C" w:rsidP="00AF248C">
      <w:pPr>
        <w:pStyle w:val="Akapitzlist"/>
        <w:numPr>
          <w:ilvl w:val="0"/>
          <w:numId w:val="31"/>
        </w:numPr>
        <w:ind w:left="709" w:hanging="709"/>
        <w:rPr>
          <w:rFonts w:ascii="Arial" w:hAnsi="Arial" w:cs="Arial"/>
          <w:sz w:val="22"/>
          <w:szCs w:val="22"/>
        </w:rPr>
      </w:pPr>
      <w:r w:rsidRPr="00AF248C">
        <w:rPr>
          <w:rFonts w:ascii="Arial" w:hAnsi="Arial" w:cs="Arial"/>
          <w:sz w:val="22"/>
          <w:szCs w:val="22"/>
        </w:rPr>
        <w:t>Oferta może być złożona tylko do upływu terminu składania ofert.</w:t>
      </w:r>
    </w:p>
    <w:p w14:paraId="4BA2F938" w14:textId="77777777" w:rsidR="00F336CC" w:rsidRPr="00BB5B6C" w:rsidRDefault="00F336CC" w:rsidP="00F336CC">
      <w:pPr>
        <w:rPr>
          <w:rFonts w:ascii="Arial" w:hAnsi="Arial" w:cs="Arial"/>
          <w:sz w:val="22"/>
          <w:szCs w:val="22"/>
        </w:rPr>
      </w:pPr>
    </w:p>
    <w:p w14:paraId="463FA76B" w14:textId="77777777" w:rsidR="00F336CC" w:rsidRPr="00711C3F" w:rsidRDefault="00F336CC" w:rsidP="00F336CC">
      <w:pPr>
        <w:pStyle w:val="Nagwek3"/>
        <w:shd w:val="clear" w:color="auto" w:fill="D9D9D9" w:themeFill="background1" w:themeFillShade="D9"/>
        <w:jc w:val="both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49" w:name="_Toc134618011"/>
      <w:bookmarkStart w:id="50" w:name="_Toc224815428"/>
      <w:r w:rsidRPr="00711C3F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XVII. TERMIN OTWARCIA OFERT</w:t>
      </w:r>
      <w:bookmarkEnd w:id="49"/>
      <w:bookmarkEnd w:id="50"/>
    </w:p>
    <w:p w14:paraId="1306980E" w14:textId="7121821E" w:rsidR="00F336CC" w:rsidRPr="009F698D" w:rsidRDefault="00F336CC" w:rsidP="00F336CC">
      <w:pPr>
        <w:pStyle w:val="Akapitzlist"/>
        <w:numPr>
          <w:ilvl w:val="0"/>
          <w:numId w:val="3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 xml:space="preserve">Otwarcie ofert nastąpi w dniu </w:t>
      </w:r>
      <w:r w:rsidR="00711C3F">
        <w:rPr>
          <w:rFonts w:ascii="Arial" w:hAnsi="Arial" w:cs="Arial"/>
          <w:b/>
          <w:bCs/>
          <w:sz w:val="22"/>
          <w:szCs w:val="22"/>
        </w:rPr>
        <w:t>27</w:t>
      </w:r>
      <w:r w:rsidR="00747204">
        <w:rPr>
          <w:rFonts w:ascii="Arial" w:hAnsi="Arial" w:cs="Arial"/>
          <w:b/>
          <w:bCs/>
          <w:sz w:val="22"/>
          <w:szCs w:val="22"/>
        </w:rPr>
        <w:t>.</w:t>
      </w:r>
      <w:r w:rsidR="00711C3F">
        <w:rPr>
          <w:rFonts w:ascii="Arial" w:hAnsi="Arial" w:cs="Arial"/>
          <w:b/>
          <w:bCs/>
          <w:sz w:val="22"/>
          <w:szCs w:val="22"/>
        </w:rPr>
        <w:t>03</w:t>
      </w:r>
      <w:r w:rsidR="00747204">
        <w:rPr>
          <w:rFonts w:ascii="Arial" w:hAnsi="Arial" w:cs="Arial"/>
          <w:b/>
          <w:bCs/>
          <w:sz w:val="22"/>
          <w:szCs w:val="22"/>
        </w:rPr>
        <w:t>.</w:t>
      </w:r>
      <w:r w:rsidRPr="00BB5B6C">
        <w:rPr>
          <w:rFonts w:ascii="Arial" w:hAnsi="Arial" w:cs="Arial"/>
          <w:b/>
          <w:bCs/>
          <w:sz w:val="22"/>
          <w:szCs w:val="22"/>
        </w:rPr>
        <w:t xml:space="preserve"> 2024r., o godzinie 09:10</w:t>
      </w:r>
    </w:p>
    <w:p w14:paraId="7F03FEF0" w14:textId="77777777" w:rsidR="00F336CC" w:rsidRPr="009F698D" w:rsidRDefault="00F336CC" w:rsidP="00F336CC">
      <w:pPr>
        <w:pStyle w:val="Akapitzlist"/>
        <w:numPr>
          <w:ilvl w:val="0"/>
          <w:numId w:val="3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>Zamawiający, najpóźniej przed otwarciem ofert, udostępnia na stronie internetowej prowadzonego postępowania informację o kwocie, jaką zamierza przeznaczyć na sfinansowanie zamówienia</w:t>
      </w:r>
    </w:p>
    <w:p w14:paraId="575843AF" w14:textId="77777777" w:rsidR="00F336CC" w:rsidRPr="009F698D" w:rsidRDefault="00F336CC" w:rsidP="00F336CC">
      <w:pPr>
        <w:pStyle w:val="Akapitzlist"/>
        <w:numPr>
          <w:ilvl w:val="0"/>
          <w:numId w:val="32"/>
        </w:numPr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>Otwarcie ofert następuje poprzez użycie mechanizmu do odszyfrowania ofert dostępnego na Platformie.</w:t>
      </w:r>
    </w:p>
    <w:p w14:paraId="70296C35" w14:textId="77777777" w:rsidR="00F336CC" w:rsidRPr="009F698D" w:rsidRDefault="00F336CC" w:rsidP="00F336CC">
      <w:pPr>
        <w:pStyle w:val="Akapitzlist"/>
        <w:numPr>
          <w:ilvl w:val="0"/>
          <w:numId w:val="32"/>
        </w:numPr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>Zamawiający, niezwłocznie po otwarciu ofert, udostępnia na stronie internetowej prowadzonego postępowania informacje o:</w:t>
      </w:r>
    </w:p>
    <w:p w14:paraId="00293314" w14:textId="77777777" w:rsidR="00F336CC" w:rsidRPr="009F698D" w:rsidRDefault="00F336CC" w:rsidP="00F336CC">
      <w:pPr>
        <w:numPr>
          <w:ilvl w:val="0"/>
          <w:numId w:val="17"/>
        </w:numPr>
        <w:ind w:left="567"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14:paraId="479949A0" w14:textId="77777777" w:rsidR="00F336CC" w:rsidRPr="000D20FB" w:rsidRDefault="00F336CC" w:rsidP="00F336CC">
      <w:pPr>
        <w:numPr>
          <w:ilvl w:val="0"/>
          <w:numId w:val="17"/>
        </w:numPr>
        <w:ind w:left="567"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 xml:space="preserve">cenach lub kosztach zawartych w ofertach </w:t>
      </w:r>
    </w:p>
    <w:p w14:paraId="5EAA6447" w14:textId="77777777" w:rsidR="00F336CC" w:rsidRPr="009F698D" w:rsidRDefault="00F336CC" w:rsidP="00F336CC">
      <w:pPr>
        <w:ind w:left="567"/>
        <w:rPr>
          <w:rFonts w:ascii="Arial" w:hAnsi="Arial" w:cs="Arial"/>
          <w:sz w:val="22"/>
          <w:szCs w:val="22"/>
        </w:rPr>
      </w:pPr>
    </w:p>
    <w:p w14:paraId="49D5E843" w14:textId="77777777" w:rsidR="00F336CC" w:rsidRPr="00711C3F" w:rsidRDefault="00F336CC" w:rsidP="00F336CC">
      <w:pPr>
        <w:pStyle w:val="Nagwek3"/>
        <w:shd w:val="clear" w:color="auto" w:fill="D9D9D9" w:themeFill="background1" w:themeFillShade="D9"/>
        <w:jc w:val="both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51" w:name="_Toc134618012"/>
      <w:bookmarkStart w:id="52" w:name="_Toc224815429"/>
      <w:r w:rsidRPr="00711C3F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XVIII. SPOSÓB OBLICZENIA CENY</w:t>
      </w:r>
      <w:bookmarkEnd w:id="51"/>
      <w:bookmarkEnd w:id="52"/>
    </w:p>
    <w:p w14:paraId="2E3C1E78" w14:textId="77777777" w:rsidR="00F336CC" w:rsidRPr="009F698D" w:rsidRDefault="00F336CC" w:rsidP="00F336CC">
      <w:pPr>
        <w:pStyle w:val="Akapitzlist"/>
        <w:numPr>
          <w:ilvl w:val="0"/>
          <w:numId w:val="33"/>
        </w:numPr>
        <w:ind w:left="284" w:hanging="284"/>
        <w:contextualSpacing w:val="0"/>
        <w:rPr>
          <w:rFonts w:ascii="Arial" w:hAnsi="Arial" w:cs="Arial"/>
          <w:bCs/>
          <w:sz w:val="22"/>
          <w:szCs w:val="22"/>
        </w:rPr>
      </w:pPr>
      <w:r w:rsidRPr="009F698D">
        <w:rPr>
          <w:rFonts w:ascii="Arial" w:hAnsi="Arial" w:cs="Arial"/>
          <w:bCs/>
          <w:sz w:val="22"/>
          <w:szCs w:val="22"/>
        </w:rPr>
        <w:t>Cena oferty powinna być wyrażona w złotych polskich (PLN) z dokładnością do dwóch miejsc po przecinku</w:t>
      </w:r>
    </w:p>
    <w:p w14:paraId="5369AA0C" w14:textId="77777777" w:rsidR="00F336CC" w:rsidRPr="009F698D" w:rsidRDefault="00F336CC" w:rsidP="00F336CC">
      <w:pPr>
        <w:pStyle w:val="Akapitzlist"/>
        <w:numPr>
          <w:ilvl w:val="0"/>
          <w:numId w:val="33"/>
        </w:numPr>
        <w:ind w:left="284" w:hanging="284"/>
        <w:contextualSpacing w:val="0"/>
        <w:rPr>
          <w:rFonts w:ascii="Arial" w:hAnsi="Arial" w:cs="Arial"/>
          <w:bCs/>
          <w:sz w:val="22"/>
          <w:szCs w:val="22"/>
        </w:rPr>
      </w:pPr>
      <w:r w:rsidRPr="009F698D">
        <w:rPr>
          <w:rFonts w:ascii="Arial" w:hAnsi="Arial" w:cs="Arial"/>
          <w:bCs/>
          <w:sz w:val="22"/>
          <w:szCs w:val="22"/>
        </w:rPr>
        <w:t>Cena ofertowa brutto musi uwzględniać wszystkie koszty związane z prawidłową realizacją przedmiotu zamówienia.</w:t>
      </w:r>
    </w:p>
    <w:p w14:paraId="17AD8101" w14:textId="77777777" w:rsidR="00F336CC" w:rsidRPr="009F698D" w:rsidRDefault="00F336CC" w:rsidP="00F336CC">
      <w:pPr>
        <w:pStyle w:val="Akapitzlist"/>
        <w:numPr>
          <w:ilvl w:val="0"/>
          <w:numId w:val="33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9F698D">
        <w:rPr>
          <w:rFonts w:ascii="Arial" w:hAnsi="Arial" w:cs="Arial"/>
          <w:bCs/>
          <w:sz w:val="22"/>
          <w:szCs w:val="22"/>
        </w:rPr>
        <w:t>Cena podana na formularzu ofertowym jest ceną ostateczną, niepodlegającą negocjacji i wyczerpującą wszelkie należności Wykonawcy wobec Zamawiającego związane z realizacją przedmiotu zamówienia</w:t>
      </w:r>
    </w:p>
    <w:p w14:paraId="763AB364" w14:textId="77777777" w:rsidR="00F336CC" w:rsidRPr="009F698D" w:rsidRDefault="00F336CC" w:rsidP="00F336CC">
      <w:pPr>
        <w:pStyle w:val="Akapitzlist"/>
        <w:numPr>
          <w:ilvl w:val="0"/>
          <w:numId w:val="33"/>
        </w:numPr>
        <w:ind w:left="284" w:hanging="284"/>
        <w:contextualSpacing w:val="0"/>
        <w:rPr>
          <w:rFonts w:ascii="Arial" w:hAnsi="Arial" w:cs="Arial"/>
          <w:bCs/>
          <w:sz w:val="22"/>
          <w:szCs w:val="22"/>
        </w:rPr>
      </w:pPr>
      <w:r w:rsidRPr="009F698D">
        <w:rPr>
          <w:rFonts w:ascii="Arial" w:hAnsi="Arial" w:cs="Arial"/>
          <w:bCs/>
          <w:sz w:val="22"/>
          <w:szCs w:val="22"/>
        </w:rPr>
        <w:t>Cena podana w Formularzu ofertowym powinna być określona cyfrowo i słownie.</w:t>
      </w:r>
    </w:p>
    <w:p w14:paraId="4500EDBA" w14:textId="77777777" w:rsidR="00F336CC" w:rsidRDefault="00F336CC" w:rsidP="00F336CC">
      <w:pPr>
        <w:pStyle w:val="Akapitzlist"/>
        <w:numPr>
          <w:ilvl w:val="0"/>
          <w:numId w:val="33"/>
        </w:numPr>
        <w:ind w:left="284" w:hanging="284"/>
        <w:contextualSpacing w:val="0"/>
        <w:rPr>
          <w:rFonts w:ascii="Arial" w:hAnsi="Arial" w:cs="Arial"/>
          <w:bCs/>
          <w:sz w:val="22"/>
          <w:szCs w:val="22"/>
        </w:rPr>
      </w:pPr>
      <w:r w:rsidRPr="009F698D">
        <w:rPr>
          <w:rFonts w:ascii="Arial" w:hAnsi="Arial" w:cs="Arial"/>
          <w:bCs/>
          <w:sz w:val="22"/>
          <w:szCs w:val="22"/>
        </w:rPr>
        <w:t>Jeżeli w postępowaniu zostanie złożona oferta, której wybór prowadziłby do powstania obowiązku podatkowego Zamawiającego na podstawie przepisów o podatku od towarów i usług, Zamawiający w celu oceny takiej oferty doliczy do przedstawionej w niej ceny podatek od towarów i usług, który miałby obowiązek odprowadzić zgodnie z obowiązującymi przepisami.</w:t>
      </w:r>
    </w:p>
    <w:p w14:paraId="31CEE1E4" w14:textId="77777777" w:rsidR="00AF248C" w:rsidRPr="00AF248C" w:rsidRDefault="00AF248C" w:rsidP="00AF248C">
      <w:pPr>
        <w:pStyle w:val="Akapitzlist"/>
        <w:numPr>
          <w:ilvl w:val="0"/>
          <w:numId w:val="33"/>
        </w:numPr>
        <w:ind w:left="284"/>
        <w:rPr>
          <w:rFonts w:ascii="Arial" w:hAnsi="Arial" w:cs="Arial"/>
          <w:bCs/>
          <w:sz w:val="22"/>
          <w:szCs w:val="22"/>
        </w:rPr>
      </w:pPr>
      <w:r w:rsidRPr="00AF248C">
        <w:rPr>
          <w:rFonts w:ascii="Arial" w:hAnsi="Arial" w:cs="Arial"/>
          <w:bCs/>
          <w:sz w:val="22"/>
          <w:szCs w:val="22"/>
        </w:rPr>
        <w:t xml:space="preserve">Wykonawca, składając ofertę, zobowiązany jest do poinformowania zamawiającego, czy wybór oferty będzie prowadzić do powstania u zamawiającego obowiązku podatkowego, wskazując: </w:t>
      </w:r>
    </w:p>
    <w:p w14:paraId="1B6E8AB3" w14:textId="77777777" w:rsidR="00AF248C" w:rsidRDefault="00AF248C" w:rsidP="00AF248C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</w:t>
      </w:r>
      <w:r w:rsidRPr="00AF248C">
        <w:rPr>
          <w:rFonts w:ascii="Arial" w:hAnsi="Arial" w:cs="Arial"/>
          <w:bCs/>
          <w:sz w:val="22"/>
          <w:szCs w:val="22"/>
        </w:rPr>
        <w:t xml:space="preserve">nazwę (rodzaj) towaru lub usługi, których dostawa lub świadczenie będzie prowadzić do jego </w:t>
      </w:r>
    </w:p>
    <w:p w14:paraId="77F15DD9" w14:textId="6C4FC32E" w:rsidR="00AF248C" w:rsidRPr="00AF248C" w:rsidRDefault="00AF248C" w:rsidP="00AF248C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</w:t>
      </w:r>
      <w:r w:rsidRPr="00AF248C">
        <w:rPr>
          <w:rFonts w:ascii="Arial" w:hAnsi="Arial" w:cs="Arial"/>
          <w:bCs/>
          <w:sz w:val="22"/>
          <w:szCs w:val="22"/>
        </w:rPr>
        <w:t xml:space="preserve">powstania, wskazując ich wartość bez kwoty podatku </w:t>
      </w:r>
    </w:p>
    <w:p w14:paraId="4FACCFB6" w14:textId="77777777" w:rsidR="00F336CC" w:rsidRPr="009F698D" w:rsidRDefault="00F336CC" w:rsidP="00F336CC">
      <w:pPr>
        <w:pStyle w:val="Akapitzlist"/>
        <w:ind w:left="284"/>
        <w:contextualSpacing w:val="0"/>
        <w:rPr>
          <w:rFonts w:ascii="Arial" w:hAnsi="Arial" w:cs="Arial"/>
          <w:bCs/>
          <w:sz w:val="22"/>
          <w:szCs w:val="22"/>
        </w:rPr>
      </w:pPr>
    </w:p>
    <w:p w14:paraId="33A95C79" w14:textId="77777777" w:rsidR="00F336CC" w:rsidRPr="00711C3F" w:rsidRDefault="00F336CC" w:rsidP="00F336CC">
      <w:pPr>
        <w:pStyle w:val="Nagwek3"/>
        <w:shd w:val="clear" w:color="auto" w:fill="D9D9D9" w:themeFill="background1" w:themeFillShade="D9"/>
        <w:jc w:val="both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53" w:name="_Toc224815430"/>
      <w:bookmarkStart w:id="54" w:name="_Toc134618013"/>
      <w:r w:rsidRPr="00711C3F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XIX. OPIS KRYTERIÓW OCENY OFERT, WRAZ  Z PODANIEM WAG TYCH KRYTERIÓW I SPOSOBU</w:t>
      </w:r>
      <w:bookmarkEnd w:id="53"/>
      <w:r w:rsidRPr="00711C3F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034D6241" w14:textId="77777777" w:rsidR="00F336CC" w:rsidRPr="00711C3F" w:rsidRDefault="00F336CC" w:rsidP="00F336CC">
      <w:pPr>
        <w:pStyle w:val="Nagwek3"/>
        <w:shd w:val="clear" w:color="auto" w:fill="D9D9D9" w:themeFill="background1" w:themeFillShade="D9"/>
        <w:jc w:val="both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11C3F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</w:t>
      </w:r>
      <w:bookmarkStart w:id="55" w:name="_Toc224815431"/>
      <w:r w:rsidRPr="00711C3F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OCENY OFERT</w:t>
      </w:r>
      <w:bookmarkEnd w:id="54"/>
      <w:bookmarkEnd w:id="55"/>
    </w:p>
    <w:p w14:paraId="4ABF185A" w14:textId="77777777" w:rsidR="00F336CC" w:rsidRPr="00E14BE7" w:rsidRDefault="00F336CC" w:rsidP="00F336CC">
      <w:pPr>
        <w:pStyle w:val="Akapitzlist"/>
        <w:numPr>
          <w:ilvl w:val="3"/>
          <w:numId w:val="44"/>
        </w:numPr>
        <w:spacing w:before="60" w:after="60"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14BE7">
        <w:rPr>
          <w:rFonts w:ascii="Arial" w:hAnsi="Arial" w:cs="Arial"/>
          <w:sz w:val="22"/>
          <w:szCs w:val="22"/>
        </w:rPr>
        <w:t>Przy wyborze najkorzystniejszej oferty Zamawiający będzie kierował się następującymi kryteriami oceny ofert dla każdej części:</w:t>
      </w:r>
    </w:p>
    <w:p w14:paraId="20160C24" w14:textId="77777777" w:rsidR="00F336CC" w:rsidRPr="00E14BE7" w:rsidRDefault="00F336CC" w:rsidP="00F336CC">
      <w:pPr>
        <w:pStyle w:val="BodyText21"/>
        <w:spacing w:before="60" w:after="60"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E14BE7">
        <w:rPr>
          <w:rFonts w:ascii="Arial" w:hAnsi="Arial" w:cs="Arial"/>
          <w:b/>
          <w:sz w:val="22"/>
          <w:szCs w:val="22"/>
        </w:rPr>
        <w:t xml:space="preserve">Cena - </w:t>
      </w:r>
      <w:r>
        <w:rPr>
          <w:rFonts w:ascii="Arial" w:hAnsi="Arial" w:cs="Arial"/>
          <w:b/>
          <w:sz w:val="22"/>
          <w:szCs w:val="22"/>
        </w:rPr>
        <w:t>6</w:t>
      </w:r>
      <w:r w:rsidRPr="00E14BE7">
        <w:rPr>
          <w:rFonts w:ascii="Arial" w:hAnsi="Arial" w:cs="Arial"/>
          <w:b/>
          <w:sz w:val="22"/>
          <w:szCs w:val="22"/>
        </w:rPr>
        <w:t>0 %</w:t>
      </w:r>
    </w:p>
    <w:p w14:paraId="08DC8A96" w14:textId="77777777" w:rsidR="00F336CC" w:rsidRPr="00E14BE7" w:rsidRDefault="00F336CC" w:rsidP="00F336CC">
      <w:pPr>
        <w:pStyle w:val="BodyText21"/>
        <w:spacing w:before="60" w:after="60"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Czas dostawy</w:t>
      </w:r>
      <w:r w:rsidRPr="00E14BE7">
        <w:rPr>
          <w:rFonts w:ascii="Arial" w:hAnsi="Arial" w:cs="Arial"/>
          <w:b/>
          <w:sz w:val="22"/>
          <w:szCs w:val="22"/>
        </w:rPr>
        <w:t xml:space="preserve">   ( max 3 dni robocze – podać w pełnych dniach ) - </w:t>
      </w:r>
      <w:r>
        <w:rPr>
          <w:rFonts w:ascii="Arial" w:hAnsi="Arial" w:cs="Arial"/>
          <w:b/>
          <w:sz w:val="22"/>
          <w:szCs w:val="22"/>
        </w:rPr>
        <w:t>4</w:t>
      </w:r>
      <w:r w:rsidRPr="00E14BE7">
        <w:rPr>
          <w:rFonts w:ascii="Arial" w:hAnsi="Arial" w:cs="Arial"/>
          <w:b/>
          <w:sz w:val="22"/>
          <w:szCs w:val="22"/>
        </w:rPr>
        <w:t>0%</w:t>
      </w:r>
    </w:p>
    <w:p w14:paraId="0FBD573D" w14:textId="77777777" w:rsidR="00F336CC" w:rsidRPr="00E14BE7" w:rsidRDefault="00F336CC" w:rsidP="00F336CC">
      <w:pPr>
        <w:pStyle w:val="BodyText21"/>
        <w:numPr>
          <w:ilvl w:val="0"/>
          <w:numId w:val="44"/>
        </w:numPr>
        <w:spacing w:before="60"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14BE7">
        <w:rPr>
          <w:rFonts w:ascii="Arial" w:hAnsi="Arial" w:cs="Arial"/>
          <w:sz w:val="22"/>
          <w:szCs w:val="22"/>
        </w:rPr>
        <w:t>Zasady oceny ofert w poszczególnych kryteriach:</w:t>
      </w:r>
    </w:p>
    <w:p w14:paraId="6DC88238" w14:textId="77777777" w:rsidR="00F336CC" w:rsidRPr="00E14BE7" w:rsidRDefault="00F336CC" w:rsidP="00F336CC">
      <w:pPr>
        <w:pStyle w:val="BodyText21"/>
        <w:spacing w:before="60" w:line="276" w:lineRule="auto"/>
        <w:ind w:left="284"/>
        <w:contextualSpacing/>
        <w:rPr>
          <w:rFonts w:ascii="Arial" w:hAnsi="Arial" w:cs="Arial"/>
          <w:sz w:val="22"/>
          <w:szCs w:val="22"/>
        </w:rPr>
      </w:pPr>
      <w:bookmarkStart w:id="56" w:name="_Hlk105404177"/>
      <w:r w:rsidRPr="00E14BE7">
        <w:rPr>
          <w:rFonts w:ascii="Arial" w:hAnsi="Arial" w:cs="Arial"/>
          <w:sz w:val="22"/>
          <w:szCs w:val="22"/>
        </w:rPr>
        <w:t xml:space="preserve">Wartość punktowa = najniższa cena brutto/cena brutto z oferty ocenianej x100pkt x </w:t>
      </w:r>
      <w:r>
        <w:rPr>
          <w:rFonts w:ascii="Arial" w:hAnsi="Arial" w:cs="Arial"/>
          <w:sz w:val="22"/>
          <w:szCs w:val="22"/>
        </w:rPr>
        <w:t>6</w:t>
      </w:r>
      <w:r w:rsidRPr="00E14BE7">
        <w:rPr>
          <w:rFonts w:ascii="Arial" w:hAnsi="Arial" w:cs="Arial"/>
          <w:sz w:val="22"/>
          <w:szCs w:val="22"/>
        </w:rPr>
        <w:t>0%</w:t>
      </w:r>
    </w:p>
    <w:p w14:paraId="40388DFD" w14:textId="77777777" w:rsidR="00F336CC" w:rsidRPr="00E14BE7" w:rsidRDefault="00F336CC" w:rsidP="00F336CC">
      <w:pPr>
        <w:pStyle w:val="BodyText21"/>
        <w:spacing w:before="60" w:line="276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E14BE7">
        <w:rPr>
          <w:rFonts w:ascii="Arial" w:hAnsi="Arial" w:cs="Arial"/>
          <w:sz w:val="22"/>
          <w:szCs w:val="22"/>
        </w:rPr>
        <w:t>Wartość punktowa= najkrótszy termin dostawy z ofert ocenianych / termin dostawy z oferty ocenianej x100pktx</w:t>
      </w:r>
      <w:r>
        <w:rPr>
          <w:rFonts w:ascii="Arial" w:hAnsi="Arial" w:cs="Arial"/>
          <w:sz w:val="22"/>
          <w:szCs w:val="22"/>
        </w:rPr>
        <w:t>4</w:t>
      </w:r>
      <w:r w:rsidRPr="00E14BE7">
        <w:rPr>
          <w:rFonts w:ascii="Arial" w:hAnsi="Arial" w:cs="Arial"/>
          <w:sz w:val="22"/>
          <w:szCs w:val="22"/>
        </w:rPr>
        <w:t>0%</w:t>
      </w:r>
      <w:bookmarkEnd w:id="56"/>
    </w:p>
    <w:p w14:paraId="54ABEF43" w14:textId="77777777" w:rsidR="00F336CC" w:rsidRPr="00E14BE7" w:rsidRDefault="00F336CC" w:rsidP="00F336CC">
      <w:pPr>
        <w:pStyle w:val="Akapitzlist"/>
        <w:numPr>
          <w:ilvl w:val="0"/>
          <w:numId w:val="44"/>
        </w:numPr>
        <w:spacing w:before="60" w:after="60"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14BE7">
        <w:rPr>
          <w:rFonts w:ascii="Arial" w:hAnsi="Arial" w:cs="Arial"/>
          <w:sz w:val="22"/>
          <w:szCs w:val="22"/>
        </w:rPr>
        <w:t xml:space="preserve">Punktacja przyznawana ofertom w poszczególnych kryteriach oceny ofert będzie liczona z dokładnością  do dwóch miejsc po przecinku, zgodnie z zasadami arytmetyki. </w:t>
      </w:r>
    </w:p>
    <w:p w14:paraId="6306BAB3" w14:textId="77777777" w:rsidR="00F336CC" w:rsidRPr="00E14BE7" w:rsidRDefault="00F336CC" w:rsidP="00F336CC">
      <w:pPr>
        <w:pStyle w:val="Akapitzlist"/>
        <w:numPr>
          <w:ilvl w:val="0"/>
          <w:numId w:val="44"/>
        </w:numPr>
        <w:spacing w:before="60" w:after="60"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14BE7">
        <w:rPr>
          <w:rFonts w:ascii="Arial" w:hAnsi="Arial" w:cs="Arial"/>
          <w:sz w:val="22"/>
          <w:szCs w:val="22"/>
        </w:rPr>
        <w:t xml:space="preserve">W toku badania i oceny ofert Zamawiający może żądać od Wykonawcy wyjaśnień dotyczących treści złożonej oferty, w tym zaoferowanej ceny. </w:t>
      </w:r>
    </w:p>
    <w:p w14:paraId="14354B4F" w14:textId="77777777" w:rsidR="00F336CC" w:rsidRPr="00E14BE7" w:rsidRDefault="00F336CC" w:rsidP="00F336CC">
      <w:pPr>
        <w:pStyle w:val="Akapitzlist"/>
        <w:numPr>
          <w:ilvl w:val="0"/>
          <w:numId w:val="44"/>
        </w:numPr>
        <w:spacing w:before="60" w:after="60"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14BE7">
        <w:rPr>
          <w:rFonts w:ascii="Arial" w:hAnsi="Arial" w:cs="Arial"/>
          <w:sz w:val="22"/>
          <w:szCs w:val="22"/>
        </w:rPr>
        <w:lastRenderedPageBreak/>
        <w:t>Zamawiający udzieli zamówienia Wykonawcy, którego oferta zostanie uznana za najkorzystniejszą. Za najkorzystniejszą zostanie uznana oferta (spośród wszystkich złożonych w postępowaniu ofert niepodlegających odrzuceniu), która otrzyma największą łączną liczbą punktów w poszczególnych kryteriach oceny ofert.</w:t>
      </w:r>
    </w:p>
    <w:p w14:paraId="5B96C6DA" w14:textId="77777777" w:rsidR="00F336CC" w:rsidRPr="009F698D" w:rsidRDefault="00F336CC" w:rsidP="00F336CC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</w:p>
    <w:p w14:paraId="42577907" w14:textId="77777777" w:rsidR="00F336CC" w:rsidRPr="00711C3F" w:rsidRDefault="00F336CC" w:rsidP="00F336CC">
      <w:pPr>
        <w:pStyle w:val="Nagwek3"/>
        <w:shd w:val="clear" w:color="auto" w:fill="D9D9D9" w:themeFill="background1" w:themeFillShade="D9"/>
        <w:jc w:val="both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57" w:name="_Toc224815432"/>
      <w:bookmarkStart w:id="58" w:name="_Toc134618014"/>
      <w:r w:rsidRPr="00711C3F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XX. INFORMACJE O FORMALNOŚCIACH JAKIE MUSZĄ ZOSTAĆ DOPEŁNIONE PO WYBORZE</w:t>
      </w:r>
      <w:bookmarkEnd w:id="57"/>
      <w:r w:rsidRPr="00711C3F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</w:p>
    <w:p w14:paraId="30CAE799" w14:textId="77777777" w:rsidR="00F336CC" w:rsidRPr="009F698D" w:rsidRDefault="00F336CC" w:rsidP="00F336CC">
      <w:pPr>
        <w:pStyle w:val="Nagwek3"/>
        <w:shd w:val="clear" w:color="auto" w:fill="D9D9D9" w:themeFill="background1" w:themeFillShade="D9"/>
        <w:jc w:val="both"/>
        <w:rPr>
          <w:rFonts w:ascii="Arial" w:hAnsi="Arial" w:cs="Arial"/>
          <w:sz w:val="22"/>
          <w:szCs w:val="22"/>
        </w:rPr>
      </w:pPr>
      <w:r w:rsidRPr="00711C3F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</w:t>
      </w:r>
      <w:bookmarkStart w:id="59" w:name="_Toc224815433"/>
      <w:r w:rsidRPr="00711C3F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OFERTY W CELU ZAWARCIA UMOWY W SPRAWIE ZAMÓWIENIA PUBLICZNEGO</w:t>
      </w:r>
      <w:bookmarkEnd w:id="58"/>
      <w:bookmarkEnd w:id="59"/>
    </w:p>
    <w:p w14:paraId="3E727981" w14:textId="77777777" w:rsidR="00711C3F" w:rsidRPr="00711C3F" w:rsidRDefault="00711C3F" w:rsidP="00711C3F">
      <w:pPr>
        <w:numPr>
          <w:ilvl w:val="0"/>
          <w:numId w:val="35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711C3F">
        <w:rPr>
          <w:rFonts w:ascii="Arial" w:hAnsi="Arial" w:cs="Arial"/>
          <w:sz w:val="22"/>
          <w:szCs w:val="22"/>
        </w:rPr>
        <w:t xml:space="preserve">Zamawiający zawiadomi Wykonawców o wyborze najkorzystniejszej oferty podając nazwę i adres Wykonawcy wraz z uzasadnieniem jej wyboru, punktacją przyznaną ofertom w każdym kryterium oceny ofert i łączną punktację   </w:t>
      </w:r>
    </w:p>
    <w:p w14:paraId="48AC1DA2" w14:textId="77777777" w:rsidR="00711C3F" w:rsidRPr="00711C3F" w:rsidRDefault="00711C3F" w:rsidP="00711C3F">
      <w:pPr>
        <w:numPr>
          <w:ilvl w:val="0"/>
          <w:numId w:val="35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711C3F">
        <w:rPr>
          <w:rFonts w:ascii="Arial" w:hAnsi="Arial" w:cs="Arial"/>
          <w:sz w:val="22"/>
          <w:szCs w:val="22"/>
        </w:rPr>
        <w:t xml:space="preserve">Zamawiający zawiera umowę w sprawie zamówienia publicznego w terminie nie krótszym niż 5 dni od dnia przesłania zawiadomienia o wyborze najkorzystniejszej oferty. </w:t>
      </w:r>
    </w:p>
    <w:p w14:paraId="0DF9AC8B" w14:textId="77777777" w:rsidR="00711C3F" w:rsidRPr="00711C3F" w:rsidRDefault="00711C3F" w:rsidP="00711C3F">
      <w:pPr>
        <w:numPr>
          <w:ilvl w:val="0"/>
          <w:numId w:val="35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711C3F">
        <w:rPr>
          <w:rFonts w:ascii="Arial" w:hAnsi="Arial" w:cs="Arial"/>
          <w:sz w:val="22"/>
          <w:szCs w:val="22"/>
        </w:rPr>
        <w:t xml:space="preserve">Zamawiający może zawrzeć umowę w sprawie zamówienia publicznego przed upływem terminu, o którym mowa w ust. 2, jeżeli w postępowaniu o udzielenie zamówienia prowadzonym w trybie podstawowym złożono tylko jedną ofertę. </w:t>
      </w:r>
    </w:p>
    <w:p w14:paraId="3E5CF80F" w14:textId="77777777" w:rsidR="00711C3F" w:rsidRPr="00711C3F" w:rsidRDefault="00711C3F" w:rsidP="00711C3F">
      <w:pPr>
        <w:numPr>
          <w:ilvl w:val="0"/>
          <w:numId w:val="35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711C3F">
        <w:rPr>
          <w:rFonts w:ascii="Arial" w:hAnsi="Arial" w:cs="Arial"/>
          <w:sz w:val="22"/>
          <w:szCs w:val="22"/>
        </w:rPr>
        <w:t xml:space="preserve">W przypadku wyboru oferty złożonej przez Wykonawców wspólnie ubiegających się o udzielenie zamówienia Zamawiający zastrzega sobie prawo żądania przed zawarciem umowy w sprawie zamówienia publicznego umowy regulującej współpracę tych Wykonawców. </w:t>
      </w:r>
    </w:p>
    <w:p w14:paraId="0FA52DB2" w14:textId="77777777" w:rsidR="00711C3F" w:rsidRPr="00711C3F" w:rsidRDefault="00711C3F" w:rsidP="00711C3F">
      <w:pPr>
        <w:numPr>
          <w:ilvl w:val="0"/>
          <w:numId w:val="35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711C3F">
        <w:rPr>
          <w:rFonts w:ascii="Arial" w:hAnsi="Arial" w:cs="Arial"/>
          <w:sz w:val="22"/>
          <w:szCs w:val="22"/>
        </w:rPr>
        <w:t>Umowa w sprawie realizacji zamówienia publicznego zawarta zostanie z uwzględnieniem postanowień wynikających z treści niniejszej SWZ oraz danych zawartych w ofercie</w:t>
      </w:r>
    </w:p>
    <w:p w14:paraId="4ED6BBC3" w14:textId="77777777" w:rsidR="00711C3F" w:rsidRPr="00711C3F" w:rsidRDefault="00711C3F" w:rsidP="00711C3F">
      <w:pPr>
        <w:numPr>
          <w:ilvl w:val="0"/>
          <w:numId w:val="35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711C3F">
        <w:rPr>
          <w:rFonts w:ascii="Arial" w:hAnsi="Arial" w:cs="Arial"/>
          <w:sz w:val="22"/>
          <w:szCs w:val="22"/>
        </w:rPr>
        <w:t>Wykonawca będzie zobowiązany do podpisania umowy w miejscu i terminie wskazanym przez Zamawiającego, przy czym Zamawiający preferuje podpisanie umowy w postaci  elektronicznej .</w:t>
      </w:r>
    </w:p>
    <w:p w14:paraId="1EEE073A" w14:textId="77777777" w:rsidR="00711C3F" w:rsidRPr="00711C3F" w:rsidRDefault="00711C3F" w:rsidP="00711C3F">
      <w:pPr>
        <w:numPr>
          <w:ilvl w:val="0"/>
          <w:numId w:val="35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711C3F">
        <w:rPr>
          <w:rFonts w:ascii="Arial" w:hAnsi="Arial" w:cs="Arial"/>
          <w:sz w:val="22"/>
          <w:szCs w:val="22"/>
        </w:rPr>
        <w:t>Wykonawca ma obowiązek zawrzeć umowę w sprawie zamówienia na warunkach określonych w projektowanych postanowieniach umowy stanowiącym Załącznik nr 5 SWZ . Umowa zostanie uzupełniona o zapisy wynikające ze złożonej oferty.</w:t>
      </w:r>
    </w:p>
    <w:p w14:paraId="2B207D67" w14:textId="77777777" w:rsidR="00F336CC" w:rsidRPr="004D36DE" w:rsidRDefault="00F336CC" w:rsidP="00F336CC">
      <w:pPr>
        <w:pStyle w:val="BodyText21"/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18779DCE" w14:textId="77777777" w:rsidR="00F336CC" w:rsidRPr="00711C3F" w:rsidRDefault="00F336CC" w:rsidP="00F336CC">
      <w:pPr>
        <w:pStyle w:val="Nagwek3"/>
        <w:shd w:val="clear" w:color="auto" w:fill="D9D9D9" w:themeFill="background1" w:themeFillShade="D9"/>
        <w:jc w:val="both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60" w:name="_Toc134618015"/>
      <w:bookmarkStart w:id="61" w:name="_Toc224815434"/>
      <w:r w:rsidRPr="00711C3F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XXI. WYMAGANIA DOTYCZĄCE ZABEZPIECZENIE NALEŻYTEGO WYKONANIA UMOWY .</w:t>
      </w:r>
      <w:bookmarkEnd w:id="60"/>
      <w:bookmarkEnd w:id="61"/>
    </w:p>
    <w:p w14:paraId="3FEDA2F4" w14:textId="77777777" w:rsidR="00F336CC" w:rsidRDefault="00F336CC" w:rsidP="00F336CC">
      <w:pPr>
        <w:contextualSpacing/>
        <w:rPr>
          <w:rFonts w:ascii="Arial" w:hAnsi="Arial" w:cs="Arial"/>
          <w:sz w:val="22"/>
          <w:szCs w:val="22"/>
        </w:rPr>
      </w:pPr>
      <w:r w:rsidRPr="009F698D">
        <w:rPr>
          <w:rFonts w:ascii="Arial" w:hAnsi="Arial" w:cs="Arial"/>
          <w:sz w:val="22"/>
          <w:szCs w:val="22"/>
        </w:rPr>
        <w:t>Zamawiający nie wymaga wniesienia zabezpieczenia należytego wykonania umowy.</w:t>
      </w:r>
    </w:p>
    <w:p w14:paraId="1A91508C" w14:textId="77777777" w:rsidR="00F336CC" w:rsidRPr="009F698D" w:rsidRDefault="00F336CC" w:rsidP="00F336CC">
      <w:pPr>
        <w:contextualSpacing/>
        <w:rPr>
          <w:rFonts w:ascii="Arial" w:hAnsi="Arial" w:cs="Arial"/>
          <w:b/>
          <w:sz w:val="22"/>
          <w:szCs w:val="22"/>
        </w:rPr>
      </w:pPr>
    </w:p>
    <w:p w14:paraId="53CBBF88" w14:textId="77777777" w:rsidR="00F336CC" w:rsidRPr="00711C3F" w:rsidRDefault="00F336CC" w:rsidP="00F336CC">
      <w:pPr>
        <w:pStyle w:val="Nagwek3"/>
        <w:shd w:val="clear" w:color="auto" w:fill="D9D9D9" w:themeFill="background1" w:themeFillShade="D9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62" w:name="_Toc94089907"/>
      <w:bookmarkStart w:id="63" w:name="_Toc134618016"/>
      <w:bookmarkStart w:id="64" w:name="_Toc224815435"/>
      <w:r w:rsidRPr="00711C3F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XXII. </w:t>
      </w:r>
      <w:bookmarkEnd w:id="62"/>
      <w:bookmarkEnd w:id="63"/>
      <w:r w:rsidRPr="00711C3F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INFORMACJE O TREŚCI ZAWIERANEJ UMOWY ORAZ MOŻLIWOŚCI JEJ ZMIANY</w:t>
      </w:r>
      <w:bookmarkEnd w:id="64"/>
    </w:p>
    <w:p w14:paraId="4A7FB8D8" w14:textId="77777777" w:rsidR="00F336CC" w:rsidRDefault="00F336CC" w:rsidP="00F336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E054A9"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 xml:space="preserve"> </w:t>
      </w:r>
      <w:r w:rsidRPr="00E054A9">
        <w:rPr>
          <w:rFonts w:ascii="Arial" w:hAnsi="Arial" w:cs="Arial"/>
          <w:sz w:val="22"/>
          <w:szCs w:val="22"/>
        </w:rPr>
        <w:t xml:space="preserve">Zamawiający wymaga, aby wybrany Wykonawca zawarł z nim umowę na warunkach określonych w </w:t>
      </w:r>
    </w:p>
    <w:p w14:paraId="20E31AA6" w14:textId="593E3957" w:rsidR="00F336CC" w:rsidRPr="00E054A9" w:rsidRDefault="00F336CC" w:rsidP="00F336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Pr="00E054A9">
        <w:rPr>
          <w:rFonts w:ascii="Arial" w:hAnsi="Arial" w:cs="Arial"/>
          <w:sz w:val="22"/>
          <w:szCs w:val="22"/>
        </w:rPr>
        <w:t>Załącznik</w:t>
      </w:r>
      <w:r w:rsidR="00747204">
        <w:rPr>
          <w:rFonts w:ascii="Arial" w:hAnsi="Arial" w:cs="Arial"/>
          <w:sz w:val="22"/>
          <w:szCs w:val="22"/>
        </w:rPr>
        <w:t>u</w:t>
      </w:r>
      <w:r w:rsidRPr="00E054A9">
        <w:rPr>
          <w:rFonts w:ascii="Arial" w:hAnsi="Arial" w:cs="Arial"/>
          <w:sz w:val="22"/>
          <w:szCs w:val="22"/>
        </w:rPr>
        <w:t xml:space="preserve"> nr </w:t>
      </w:r>
      <w:r w:rsidR="00711C3F">
        <w:rPr>
          <w:rFonts w:ascii="Arial" w:hAnsi="Arial" w:cs="Arial"/>
          <w:sz w:val="22"/>
          <w:szCs w:val="22"/>
        </w:rPr>
        <w:t>5</w:t>
      </w:r>
      <w:r w:rsidRPr="00E054A9">
        <w:rPr>
          <w:rFonts w:ascii="Arial" w:hAnsi="Arial" w:cs="Arial"/>
          <w:sz w:val="22"/>
          <w:szCs w:val="22"/>
        </w:rPr>
        <w:t xml:space="preserve"> do SWZ</w:t>
      </w:r>
      <w:r w:rsidR="00747204">
        <w:rPr>
          <w:rFonts w:ascii="Arial" w:hAnsi="Arial" w:cs="Arial"/>
          <w:sz w:val="22"/>
          <w:szCs w:val="22"/>
        </w:rPr>
        <w:t xml:space="preserve"> , tj. Istotne postanowienia umowy </w:t>
      </w:r>
      <w:r w:rsidRPr="00E054A9">
        <w:rPr>
          <w:rFonts w:ascii="Arial" w:hAnsi="Arial" w:cs="Arial"/>
          <w:sz w:val="22"/>
          <w:szCs w:val="22"/>
        </w:rPr>
        <w:t>.</w:t>
      </w:r>
    </w:p>
    <w:p w14:paraId="50C06935" w14:textId="77777777" w:rsidR="00747204" w:rsidRDefault="00F336CC" w:rsidP="0074720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E054A9"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</w:t>
      </w:r>
      <w:r w:rsidR="00747204" w:rsidRPr="00E054A9">
        <w:rPr>
          <w:rFonts w:ascii="Arial" w:hAnsi="Arial" w:cs="Arial"/>
          <w:sz w:val="22"/>
          <w:szCs w:val="22"/>
        </w:rPr>
        <w:t xml:space="preserve">Zamawiający, zgodnie z art. 454-455 ustawy, przewiduje możliwość dokonania zmian postanowień </w:t>
      </w:r>
      <w:r w:rsidR="00747204">
        <w:rPr>
          <w:rFonts w:ascii="Arial" w:hAnsi="Arial" w:cs="Arial"/>
          <w:sz w:val="22"/>
          <w:szCs w:val="22"/>
        </w:rPr>
        <w:t xml:space="preserve"> </w:t>
      </w:r>
    </w:p>
    <w:p w14:paraId="0090FF02" w14:textId="77777777" w:rsidR="00747204" w:rsidRDefault="00747204" w:rsidP="0074720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Pr="00E054A9">
        <w:rPr>
          <w:rFonts w:ascii="Arial" w:hAnsi="Arial" w:cs="Arial"/>
          <w:sz w:val="22"/>
          <w:szCs w:val="22"/>
        </w:rPr>
        <w:t xml:space="preserve">zawartej umowy w sprawie zamówienia publicznego, w sposób i na warunkach określonych </w:t>
      </w:r>
    </w:p>
    <w:p w14:paraId="43822686" w14:textId="1080F2E6" w:rsidR="00F336CC" w:rsidRDefault="00747204" w:rsidP="00F336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Pr="00E054A9">
        <w:rPr>
          <w:rFonts w:ascii="Arial" w:hAnsi="Arial" w:cs="Arial"/>
          <w:sz w:val="22"/>
          <w:szCs w:val="22"/>
        </w:rPr>
        <w:t xml:space="preserve">w </w:t>
      </w:r>
      <w:r>
        <w:rPr>
          <w:rFonts w:ascii="Arial" w:hAnsi="Arial" w:cs="Arial"/>
          <w:sz w:val="22"/>
          <w:szCs w:val="22"/>
        </w:rPr>
        <w:t>Istotnych postanowieniach umowy .</w:t>
      </w:r>
    </w:p>
    <w:p w14:paraId="0F807003" w14:textId="1CA1624F" w:rsidR="00747204" w:rsidRPr="00E054A9" w:rsidRDefault="00747204" w:rsidP="0074720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3. </w:t>
      </w:r>
      <w:r w:rsidRPr="00E054A9">
        <w:rPr>
          <w:rFonts w:ascii="Arial" w:hAnsi="Arial" w:cs="Arial"/>
          <w:sz w:val="22"/>
          <w:szCs w:val="22"/>
        </w:rPr>
        <w:t xml:space="preserve">Zamawiający rekomenduje zawarcie umowy w </w:t>
      </w:r>
      <w:r w:rsidR="00711C3F">
        <w:rPr>
          <w:rFonts w:ascii="Arial" w:hAnsi="Arial" w:cs="Arial"/>
          <w:sz w:val="22"/>
          <w:szCs w:val="22"/>
        </w:rPr>
        <w:t>postaci</w:t>
      </w:r>
      <w:r w:rsidRPr="00E054A9">
        <w:rPr>
          <w:rFonts w:ascii="Arial" w:hAnsi="Arial" w:cs="Arial"/>
          <w:sz w:val="22"/>
          <w:szCs w:val="22"/>
        </w:rPr>
        <w:t xml:space="preserve"> elektronicznej.</w:t>
      </w:r>
    </w:p>
    <w:p w14:paraId="6A24C824" w14:textId="175D45F3" w:rsidR="00F336CC" w:rsidRPr="00E054A9" w:rsidRDefault="00F336CC" w:rsidP="00F336CC">
      <w:pPr>
        <w:rPr>
          <w:rFonts w:ascii="Arial" w:hAnsi="Arial" w:cs="Arial"/>
          <w:sz w:val="22"/>
          <w:szCs w:val="22"/>
        </w:rPr>
      </w:pPr>
    </w:p>
    <w:p w14:paraId="201F092A" w14:textId="77777777" w:rsidR="00F336CC" w:rsidRPr="00711C3F" w:rsidRDefault="00F336CC" w:rsidP="00F336CC">
      <w:pPr>
        <w:pStyle w:val="Nagwek3"/>
        <w:shd w:val="clear" w:color="auto" w:fill="D9D9D9" w:themeFill="background1" w:themeFillShade="D9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65" w:name="_Toc94089908"/>
      <w:bookmarkStart w:id="66" w:name="_Toc134618017"/>
      <w:bookmarkStart w:id="67" w:name="_Toc224815436"/>
      <w:r w:rsidRPr="00711C3F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XXIII. POUCZENIE O ŚRODKACH OCHRONY PRAWNEJ PRZYSŁUGUJĄCYCH WYKONAWCY</w:t>
      </w:r>
      <w:bookmarkEnd w:id="65"/>
      <w:bookmarkEnd w:id="66"/>
      <w:bookmarkEnd w:id="67"/>
      <w:r w:rsidRPr="00711C3F"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61AF52F1" w14:textId="77777777" w:rsidR="00F336CC" w:rsidRPr="009F698D" w:rsidRDefault="00F336CC" w:rsidP="00F336CC">
      <w:pPr>
        <w:pStyle w:val="Akapitzlist"/>
        <w:numPr>
          <w:ilvl w:val="0"/>
          <w:numId w:val="37"/>
        </w:numPr>
        <w:ind w:left="284" w:hanging="284"/>
        <w:contextualSpacing w:val="0"/>
        <w:rPr>
          <w:rFonts w:ascii="Arial" w:hAnsi="Arial" w:cs="Arial"/>
          <w:sz w:val="22"/>
          <w:szCs w:val="22"/>
          <w:lang w:eastAsia="en-US"/>
        </w:rPr>
      </w:pPr>
      <w:r w:rsidRPr="009F698D">
        <w:rPr>
          <w:rFonts w:ascii="Arial" w:hAnsi="Arial" w:cs="Arial"/>
          <w:sz w:val="22"/>
          <w:szCs w:val="22"/>
          <w:lang w:eastAsia="en-US"/>
        </w:rPr>
        <w:t xml:space="preserve">Środki ochrony prawnej przysługują ̨ Wykonawcy, jeżeli̇ ma lub miał interes w uzyskaniu zamówieniá oraz poniósł́ lub możė ponieść́ szkodę w wyniku naruszenia przez Zamawiającegǫ przepisów </w:t>
      </w:r>
      <w:proofErr w:type="spellStart"/>
      <w:r w:rsidRPr="009F698D">
        <w:rPr>
          <w:rFonts w:ascii="Arial" w:hAnsi="Arial" w:cs="Arial"/>
          <w:sz w:val="22"/>
          <w:szCs w:val="22"/>
          <w:lang w:eastAsia="en-US"/>
        </w:rPr>
        <w:t>pzp</w:t>
      </w:r>
      <w:proofErr w:type="spellEnd"/>
      <w:r w:rsidRPr="009F698D">
        <w:rPr>
          <w:rFonts w:ascii="Arial" w:hAnsi="Arial" w:cs="Arial"/>
          <w:sz w:val="22"/>
          <w:szCs w:val="22"/>
          <w:lang w:eastAsia="en-US"/>
        </w:rPr>
        <w:t>.</w:t>
      </w:r>
    </w:p>
    <w:p w14:paraId="1E0DDAB8" w14:textId="77777777" w:rsidR="00F336CC" w:rsidRPr="009F698D" w:rsidRDefault="00F336CC" w:rsidP="00F336CC">
      <w:pPr>
        <w:pStyle w:val="Akapitzlist"/>
        <w:numPr>
          <w:ilvl w:val="0"/>
          <w:numId w:val="37"/>
        </w:numPr>
        <w:ind w:left="284" w:hanging="284"/>
        <w:contextualSpacing w:val="0"/>
        <w:rPr>
          <w:rFonts w:ascii="Arial" w:hAnsi="Arial" w:cs="Arial"/>
          <w:sz w:val="22"/>
          <w:szCs w:val="22"/>
          <w:lang w:eastAsia="en-US"/>
        </w:rPr>
      </w:pPr>
      <w:r w:rsidRPr="009F698D">
        <w:rPr>
          <w:rFonts w:ascii="Arial" w:hAnsi="Arial" w:cs="Arial"/>
          <w:sz w:val="22"/>
          <w:szCs w:val="22"/>
          <w:lang w:eastAsia="en-US"/>
        </w:rPr>
        <w:t>Odwołanie przysługuje na:</w:t>
      </w:r>
    </w:p>
    <w:p w14:paraId="148C7F4A" w14:textId="77777777" w:rsidR="00F336CC" w:rsidRPr="009F698D" w:rsidRDefault="00F336CC" w:rsidP="00F336CC">
      <w:pPr>
        <w:pStyle w:val="Akapitzlist"/>
        <w:numPr>
          <w:ilvl w:val="1"/>
          <w:numId w:val="37"/>
        </w:numPr>
        <w:ind w:left="567" w:hanging="284"/>
        <w:contextualSpacing w:val="0"/>
        <w:rPr>
          <w:rFonts w:ascii="Arial" w:hAnsi="Arial" w:cs="Arial"/>
          <w:sz w:val="22"/>
          <w:szCs w:val="22"/>
          <w:lang w:eastAsia="en-US"/>
        </w:rPr>
      </w:pPr>
      <w:r w:rsidRPr="009F698D">
        <w:rPr>
          <w:rFonts w:ascii="Arial" w:hAnsi="Arial" w:cs="Arial"/>
          <w:sz w:val="22"/>
          <w:szCs w:val="22"/>
          <w:lang w:eastAsia="en-US"/>
        </w:rPr>
        <w:t>niezgodna z przepisami ustawy czynność́́ Zamawiającego, podjętą w postepowaniu o udzielenie zamówienia,́ w tym na projektowane postanowienie umowy;</w:t>
      </w:r>
    </w:p>
    <w:p w14:paraId="6CFC076E" w14:textId="77777777" w:rsidR="00F336CC" w:rsidRPr="009F698D" w:rsidRDefault="00F336CC" w:rsidP="00F336CC">
      <w:pPr>
        <w:pStyle w:val="Akapitzlist"/>
        <w:numPr>
          <w:ilvl w:val="1"/>
          <w:numId w:val="37"/>
        </w:numPr>
        <w:ind w:left="567" w:hanging="284"/>
        <w:contextualSpacing w:val="0"/>
        <w:rPr>
          <w:rFonts w:ascii="Arial" w:hAnsi="Arial" w:cs="Arial"/>
          <w:sz w:val="22"/>
          <w:szCs w:val="22"/>
          <w:lang w:eastAsia="en-US"/>
        </w:rPr>
      </w:pPr>
      <w:r w:rsidRPr="009F698D">
        <w:rPr>
          <w:rFonts w:ascii="Arial" w:hAnsi="Arial" w:cs="Arial"/>
          <w:sz w:val="22"/>
          <w:szCs w:val="22"/>
          <w:lang w:eastAsia="en-US"/>
        </w:rPr>
        <w:t>zaniechanie czynnoścí w postepowanių o udzielenie zamówienia,́ do której́ Zamawiający̨ był obowiązany̨ na podstawie ustawy.</w:t>
      </w:r>
    </w:p>
    <w:p w14:paraId="1BB60717" w14:textId="77777777" w:rsidR="00F336CC" w:rsidRPr="009F698D" w:rsidRDefault="00F336CC" w:rsidP="00F336CC">
      <w:pPr>
        <w:pStyle w:val="Akapitzlist"/>
        <w:numPr>
          <w:ilvl w:val="0"/>
          <w:numId w:val="37"/>
        </w:numPr>
        <w:ind w:left="284" w:hanging="284"/>
        <w:contextualSpacing w:val="0"/>
        <w:rPr>
          <w:rFonts w:ascii="Arial" w:hAnsi="Arial" w:cs="Arial"/>
          <w:sz w:val="22"/>
          <w:szCs w:val="22"/>
          <w:lang w:eastAsia="en-US"/>
        </w:rPr>
      </w:pPr>
      <w:r w:rsidRPr="009F698D">
        <w:rPr>
          <w:rFonts w:ascii="Arial" w:hAnsi="Arial" w:cs="Arial"/>
          <w:sz w:val="22"/>
          <w:szCs w:val="22"/>
          <w:lang w:eastAsia="en-US"/>
        </w:rPr>
        <w:t>Odwołanie wnosi się ̨ do Prezesa Krajowej Izby Odwoławczej w formie pisemnej albo w formie elektronicznej albo w postaci elektronicznej opatrzone podpisem zaufanym.</w:t>
      </w:r>
    </w:p>
    <w:p w14:paraId="313AC836" w14:textId="77777777" w:rsidR="00F336CC" w:rsidRPr="009F698D" w:rsidRDefault="00F336CC" w:rsidP="00F336CC">
      <w:pPr>
        <w:pStyle w:val="Akapitzlist"/>
        <w:numPr>
          <w:ilvl w:val="0"/>
          <w:numId w:val="37"/>
        </w:numPr>
        <w:ind w:left="284" w:hanging="284"/>
        <w:contextualSpacing w:val="0"/>
        <w:rPr>
          <w:rFonts w:ascii="Arial" w:hAnsi="Arial" w:cs="Arial"/>
          <w:sz w:val="22"/>
          <w:szCs w:val="22"/>
          <w:lang w:eastAsia="en-US"/>
        </w:rPr>
      </w:pPr>
      <w:r w:rsidRPr="009F698D">
        <w:rPr>
          <w:rFonts w:ascii="Arial" w:hAnsi="Arial" w:cs="Arial"/>
          <w:sz w:val="22"/>
          <w:szCs w:val="22"/>
          <w:lang w:eastAsia="en-US"/>
        </w:rPr>
        <w:t xml:space="preserve">Na orzeczenie Krajowej Izby Odwoławczej oraz postanowienie Prezesa Krajowej Izby Odwoławczej, o któryḿ mowa w art. 519 ust. 1 </w:t>
      </w:r>
      <w:proofErr w:type="spellStart"/>
      <w:r w:rsidRPr="009F698D">
        <w:rPr>
          <w:rFonts w:ascii="Arial" w:hAnsi="Arial" w:cs="Arial"/>
          <w:sz w:val="22"/>
          <w:szCs w:val="22"/>
          <w:lang w:eastAsia="en-US"/>
        </w:rPr>
        <w:t>pzp</w:t>
      </w:r>
      <w:proofErr w:type="spellEnd"/>
      <w:r w:rsidRPr="009F698D">
        <w:rPr>
          <w:rFonts w:ascii="Arial" w:hAnsi="Arial" w:cs="Arial"/>
          <w:sz w:val="22"/>
          <w:szCs w:val="22"/>
          <w:lang w:eastAsia="en-US"/>
        </w:rPr>
        <w:t>, stronom oraz uczestnikom postepowania odwoławczego przysługuje skarga do sadu.̨ Skargę̨ wnosi się ̨ do Sadų Okręgowego w Warszawie za pośrednictweḿ Prezesa Krajowej Izby Odwoławczej.</w:t>
      </w:r>
    </w:p>
    <w:p w14:paraId="371F84B4" w14:textId="77777777" w:rsidR="00F336CC" w:rsidRDefault="00F336CC" w:rsidP="00F336CC">
      <w:pPr>
        <w:pStyle w:val="Akapitzlist"/>
        <w:numPr>
          <w:ilvl w:val="0"/>
          <w:numId w:val="37"/>
        </w:numPr>
        <w:ind w:left="284" w:hanging="284"/>
        <w:contextualSpacing w:val="0"/>
        <w:rPr>
          <w:rFonts w:ascii="Arial" w:hAnsi="Arial" w:cs="Arial"/>
          <w:sz w:val="22"/>
          <w:szCs w:val="22"/>
          <w:lang w:eastAsia="en-US"/>
        </w:rPr>
      </w:pPr>
      <w:r w:rsidRPr="009F698D">
        <w:rPr>
          <w:rFonts w:ascii="Arial" w:hAnsi="Arial" w:cs="Arial"/>
          <w:sz w:val="22"/>
          <w:szCs w:val="22"/>
          <w:lang w:eastAsia="en-US"/>
        </w:rPr>
        <w:t>Szczegółowe informacje dotyczące środków ochrony prawnej określone są w Dziale IX „Środki ochrony prawnej” ustawy.</w:t>
      </w:r>
    </w:p>
    <w:p w14:paraId="6709D705" w14:textId="77777777" w:rsidR="00F336CC" w:rsidRPr="005C509D" w:rsidRDefault="00F336CC" w:rsidP="005C509D">
      <w:pPr>
        <w:rPr>
          <w:rFonts w:ascii="Arial" w:hAnsi="Arial" w:cs="Arial"/>
          <w:sz w:val="22"/>
          <w:szCs w:val="22"/>
          <w:lang w:eastAsia="en-US"/>
        </w:rPr>
      </w:pPr>
    </w:p>
    <w:p w14:paraId="7F8ADAB7" w14:textId="77777777" w:rsidR="00F336CC" w:rsidRPr="00711C3F" w:rsidRDefault="00F336CC" w:rsidP="00F336CC">
      <w:pPr>
        <w:pStyle w:val="Nagwek3"/>
        <w:spacing w:before="60" w:after="60" w:line="276" w:lineRule="auto"/>
        <w:rPr>
          <w:rFonts w:ascii="Arial" w:hAnsi="Arial" w:cs="Arial"/>
          <w:b w:val="0"/>
          <w:bCs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68" w:name="_Toc94089909"/>
      <w:bookmarkStart w:id="69" w:name="_Toc224815437"/>
      <w:r w:rsidRPr="00711C3F">
        <w:rPr>
          <w:rFonts w:ascii="Arial" w:hAnsi="Arial" w:cs="Arial"/>
          <w:b w:val="0"/>
          <w:color w:val="4472C4" w:themeColor="accent1"/>
          <w:sz w:val="22"/>
          <w:szCs w:val="22"/>
          <w:highlight w:val="lightGray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XXIV. INFORMACJE DOTYCZĄCE ZWROTU KOSZTÓW UDZIAŁU W POSTĘPOWANIU</w:t>
      </w:r>
      <w:bookmarkEnd w:id="68"/>
      <w:bookmarkEnd w:id="69"/>
    </w:p>
    <w:p w14:paraId="0CF5A102" w14:textId="77777777" w:rsidR="00F336CC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 w:rsidRPr="002C12CD">
        <w:rPr>
          <w:rFonts w:ascii="Arial" w:hAnsi="Arial" w:cs="Arial"/>
          <w:sz w:val="22"/>
          <w:szCs w:val="22"/>
        </w:rPr>
        <w:t>Zamawiający nie przewiduje zwrotu kosztów udziału w postępowaniu .</w:t>
      </w:r>
    </w:p>
    <w:p w14:paraId="462E8D63" w14:textId="77777777" w:rsidR="00F336CC" w:rsidRPr="002C12CD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</w:p>
    <w:p w14:paraId="02F2E9A2" w14:textId="77777777" w:rsidR="00F336CC" w:rsidRPr="00711C3F" w:rsidRDefault="00F336CC" w:rsidP="00F336CC">
      <w:pPr>
        <w:pStyle w:val="Nagwek3"/>
        <w:spacing w:before="120" w:line="276" w:lineRule="auto"/>
        <w:rPr>
          <w:rFonts w:ascii="Arial" w:hAnsi="Arial" w:cs="Arial"/>
          <w:b w:val="0"/>
          <w:bCs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70" w:name="_Toc94089910"/>
      <w:bookmarkStart w:id="71" w:name="_Toc224815438"/>
      <w:r w:rsidRPr="00711C3F">
        <w:rPr>
          <w:rFonts w:ascii="Arial" w:hAnsi="Arial" w:cs="Arial"/>
          <w:b w:val="0"/>
          <w:color w:val="4472C4" w:themeColor="accent1"/>
          <w:sz w:val="22"/>
          <w:szCs w:val="22"/>
          <w:highlight w:val="lightGray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XXV. INFORMACJE DOTYCZĄCE WALUT OBCYCH W JAKICH MOGĄ BYĆ PRZEPROWADZONE ROZLICZENIA MIĘDZY ZAMAWIAJĄCYM A WYKONAWCĄ</w:t>
      </w:r>
      <w:bookmarkEnd w:id="70"/>
      <w:bookmarkEnd w:id="71"/>
    </w:p>
    <w:p w14:paraId="313A17CE" w14:textId="16B94C43" w:rsidR="00033671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 w:rsidRPr="002C12CD">
        <w:rPr>
          <w:rFonts w:ascii="Arial" w:hAnsi="Arial" w:cs="Arial"/>
          <w:sz w:val="22"/>
          <w:szCs w:val="22"/>
        </w:rPr>
        <w:t>Zamawiający nie dopuszcza rozliczeń w walutach obcych.</w:t>
      </w:r>
    </w:p>
    <w:p w14:paraId="27B67F21" w14:textId="77777777" w:rsidR="00033671" w:rsidRDefault="00033671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</w:p>
    <w:p w14:paraId="58DE40DB" w14:textId="77777777" w:rsidR="00F336CC" w:rsidRPr="00711C3F" w:rsidRDefault="00F336CC" w:rsidP="00F336CC">
      <w:pPr>
        <w:pStyle w:val="BodyText21"/>
        <w:spacing w:before="60" w:after="60" w:line="276" w:lineRule="auto"/>
        <w:rPr>
          <w:rFonts w:ascii="Arial" w:hAnsi="Arial" w:cs="Arial"/>
          <w:bCs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72" w:name="_Hlk224815353"/>
      <w:r w:rsidRPr="00711C3F">
        <w:rPr>
          <w:rFonts w:ascii="Arial" w:hAnsi="Arial" w:cs="Arial"/>
          <w:bCs/>
          <w:color w:val="4472C4" w:themeColor="accent1"/>
          <w:sz w:val="22"/>
          <w:szCs w:val="22"/>
          <w:highlight w:val="lightGray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XXVI.  OCHRONA DANYCH OSOBOWYCH</w:t>
      </w:r>
    </w:p>
    <w:bookmarkEnd w:id="72"/>
    <w:p w14:paraId="616AFA62" w14:textId="77777777" w:rsidR="00F336CC" w:rsidRPr="00F136E3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 w:rsidRPr="00F136E3">
        <w:rPr>
          <w:rFonts w:ascii="Arial" w:hAnsi="Arial" w:cs="Arial"/>
          <w:sz w:val="22"/>
          <w:szCs w:val="22"/>
        </w:rPr>
        <w:t xml:space="preserve">1.Zgodnie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60145FDC" w14:textId="77777777" w:rsidR="00F336CC" w:rsidRPr="00F136E3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F136E3">
        <w:rPr>
          <w:rFonts w:ascii="Arial" w:hAnsi="Arial" w:cs="Arial"/>
          <w:sz w:val="22"/>
          <w:szCs w:val="22"/>
        </w:rPr>
        <w:t xml:space="preserve">1) administratorem danych osobowych jest Zamawiający, </w:t>
      </w:r>
    </w:p>
    <w:p w14:paraId="08AE6819" w14:textId="77777777" w:rsidR="00F336CC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F136E3"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2"/>
          <w:szCs w:val="22"/>
        </w:rPr>
        <w:t xml:space="preserve"> </w:t>
      </w:r>
      <w:r w:rsidRPr="00F136E3">
        <w:rPr>
          <w:rFonts w:ascii="Arial" w:hAnsi="Arial" w:cs="Arial"/>
          <w:sz w:val="22"/>
          <w:szCs w:val="22"/>
        </w:rPr>
        <w:t xml:space="preserve">inspektorem ochrony danych osobowych w Zespole Opieki Zdrowotnej w Oleśnie jest: Tomasz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5DC2D26" w14:textId="77777777" w:rsidR="00F336CC" w:rsidRPr="00F136E3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Pr="00F136E3">
        <w:rPr>
          <w:rFonts w:ascii="Arial" w:hAnsi="Arial" w:cs="Arial"/>
          <w:sz w:val="22"/>
          <w:szCs w:val="22"/>
        </w:rPr>
        <w:t>Radziszewski, tel.:  731303621, adres email: iod@5de.pl;</w:t>
      </w:r>
    </w:p>
    <w:p w14:paraId="0ABCC8C6" w14:textId="77777777" w:rsidR="00F336CC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F136E3">
        <w:rPr>
          <w:rFonts w:ascii="Arial" w:hAnsi="Arial" w:cs="Arial"/>
          <w:sz w:val="22"/>
          <w:szCs w:val="22"/>
        </w:rPr>
        <w:t>3)</w:t>
      </w:r>
      <w:r>
        <w:rPr>
          <w:rFonts w:ascii="Arial" w:hAnsi="Arial" w:cs="Arial"/>
          <w:sz w:val="22"/>
          <w:szCs w:val="22"/>
        </w:rPr>
        <w:t xml:space="preserve"> </w:t>
      </w:r>
      <w:r w:rsidRPr="00F136E3">
        <w:rPr>
          <w:rFonts w:ascii="Arial" w:hAnsi="Arial" w:cs="Arial"/>
          <w:sz w:val="22"/>
          <w:szCs w:val="22"/>
        </w:rPr>
        <w:t xml:space="preserve">dane osobowe przetwarzane będą na podstawie art. 6 ust. 1 lit. c RODO w celu związanym z </w:t>
      </w:r>
    </w:p>
    <w:p w14:paraId="5CD2C2EB" w14:textId="77777777" w:rsidR="00033671" w:rsidRDefault="00F336CC" w:rsidP="00F336CC">
      <w:pPr>
        <w:pStyle w:val="BodyText21"/>
        <w:spacing w:before="60" w:after="6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Pr="00F136E3">
        <w:rPr>
          <w:rFonts w:ascii="Arial" w:hAnsi="Arial" w:cs="Arial"/>
          <w:sz w:val="22"/>
          <w:szCs w:val="22"/>
        </w:rPr>
        <w:t xml:space="preserve">postępowaniem o udzielenie zamówienia publicznego na: </w:t>
      </w:r>
      <w:r w:rsidR="00033671" w:rsidRPr="00033671">
        <w:rPr>
          <w:rFonts w:ascii="Arial" w:hAnsi="Arial" w:cs="Arial"/>
          <w:b/>
          <w:sz w:val="22"/>
          <w:szCs w:val="22"/>
        </w:rPr>
        <w:t xml:space="preserve">Dostawa różnych implantów </w:t>
      </w:r>
      <w:r w:rsidR="00033671">
        <w:rPr>
          <w:rFonts w:ascii="Arial" w:hAnsi="Arial" w:cs="Arial"/>
          <w:b/>
          <w:sz w:val="22"/>
          <w:szCs w:val="22"/>
        </w:rPr>
        <w:t xml:space="preserve">   </w:t>
      </w:r>
    </w:p>
    <w:p w14:paraId="076F0FBA" w14:textId="5F1517D1" w:rsidR="00F336CC" w:rsidRPr="00F136E3" w:rsidRDefault="00033671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Pr="00033671">
        <w:rPr>
          <w:rFonts w:ascii="Arial" w:hAnsi="Arial" w:cs="Arial"/>
          <w:b/>
          <w:sz w:val="22"/>
          <w:szCs w:val="22"/>
        </w:rPr>
        <w:t xml:space="preserve">ortopedycznych </w:t>
      </w:r>
      <w:r w:rsidR="00711C3F">
        <w:rPr>
          <w:rFonts w:ascii="Arial" w:hAnsi="Arial" w:cs="Arial"/>
          <w:b/>
          <w:sz w:val="22"/>
          <w:szCs w:val="22"/>
        </w:rPr>
        <w:t>.</w:t>
      </w:r>
    </w:p>
    <w:p w14:paraId="4ABB0419" w14:textId="77777777" w:rsidR="00F336CC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F136E3">
        <w:rPr>
          <w:rFonts w:ascii="Arial" w:hAnsi="Arial" w:cs="Arial"/>
          <w:sz w:val="22"/>
          <w:szCs w:val="22"/>
        </w:rPr>
        <w:t xml:space="preserve">4) odbiorcami danych osobowych będą osoby lub podmioty, którym udostępniona zostanie </w:t>
      </w:r>
    </w:p>
    <w:p w14:paraId="03990F66" w14:textId="77777777" w:rsidR="00F336CC" w:rsidRPr="00F136E3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Pr="00F136E3">
        <w:rPr>
          <w:rFonts w:ascii="Arial" w:hAnsi="Arial" w:cs="Arial"/>
          <w:sz w:val="22"/>
          <w:szCs w:val="22"/>
        </w:rPr>
        <w:t xml:space="preserve">dokumentacja postępowania w oparciu o art. 74 oraz art. 75 ustawy;  </w:t>
      </w:r>
    </w:p>
    <w:p w14:paraId="21F06724" w14:textId="77777777" w:rsidR="00F336CC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F136E3">
        <w:rPr>
          <w:rFonts w:ascii="Arial" w:hAnsi="Arial" w:cs="Arial"/>
          <w:sz w:val="22"/>
          <w:szCs w:val="22"/>
        </w:rPr>
        <w:t>5)</w:t>
      </w:r>
      <w:r>
        <w:rPr>
          <w:rFonts w:ascii="Arial" w:hAnsi="Arial" w:cs="Arial"/>
          <w:sz w:val="22"/>
          <w:szCs w:val="22"/>
        </w:rPr>
        <w:t xml:space="preserve"> </w:t>
      </w:r>
      <w:r w:rsidRPr="00F136E3">
        <w:rPr>
          <w:rFonts w:ascii="Arial" w:hAnsi="Arial" w:cs="Arial"/>
          <w:sz w:val="22"/>
          <w:szCs w:val="22"/>
        </w:rPr>
        <w:t xml:space="preserve">dane osobowe będą przechowywane, zgodnie z art. 78 ust. 1 ustawy, przez okres 4 lat od dnia 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1EB19491" w14:textId="77777777" w:rsidR="00F336CC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Pr="00F136E3">
        <w:rPr>
          <w:rFonts w:ascii="Arial" w:hAnsi="Arial" w:cs="Arial"/>
          <w:sz w:val="22"/>
          <w:szCs w:val="22"/>
        </w:rPr>
        <w:t xml:space="preserve">zakończenia postępowania o udzielenie zamówienia, a jeżeli czas trwania umowy przekracza 4 lata, </w:t>
      </w:r>
    </w:p>
    <w:p w14:paraId="1D9D32E7" w14:textId="77777777" w:rsidR="00F336CC" w:rsidRPr="00F136E3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Pr="00F136E3">
        <w:rPr>
          <w:rFonts w:ascii="Arial" w:hAnsi="Arial" w:cs="Arial"/>
          <w:sz w:val="22"/>
          <w:szCs w:val="22"/>
        </w:rPr>
        <w:t>okres przechowywania obejmuje cały czas trwania umowy;</w:t>
      </w:r>
    </w:p>
    <w:p w14:paraId="32B6928C" w14:textId="77777777" w:rsidR="00F336CC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F136E3">
        <w:rPr>
          <w:rFonts w:ascii="Arial" w:hAnsi="Arial" w:cs="Arial"/>
          <w:sz w:val="22"/>
          <w:szCs w:val="22"/>
        </w:rPr>
        <w:t>6)</w:t>
      </w:r>
      <w:r>
        <w:rPr>
          <w:rFonts w:ascii="Arial" w:hAnsi="Arial" w:cs="Arial"/>
          <w:sz w:val="22"/>
          <w:szCs w:val="22"/>
        </w:rPr>
        <w:t xml:space="preserve"> </w:t>
      </w:r>
      <w:r w:rsidRPr="00F136E3">
        <w:rPr>
          <w:rFonts w:ascii="Arial" w:hAnsi="Arial" w:cs="Arial"/>
          <w:sz w:val="22"/>
          <w:szCs w:val="22"/>
        </w:rPr>
        <w:t xml:space="preserve">obowiązek podania danych osobowych bezpośrednio dotyczących jest wymogiem ustawowym </w:t>
      </w:r>
      <w:r>
        <w:rPr>
          <w:rFonts w:ascii="Arial" w:hAnsi="Arial" w:cs="Arial"/>
          <w:sz w:val="22"/>
          <w:szCs w:val="22"/>
        </w:rPr>
        <w:t xml:space="preserve">   </w:t>
      </w:r>
    </w:p>
    <w:p w14:paraId="2120DB67" w14:textId="77777777" w:rsidR="00F336CC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Pr="00F136E3">
        <w:rPr>
          <w:rFonts w:ascii="Arial" w:hAnsi="Arial" w:cs="Arial"/>
          <w:sz w:val="22"/>
          <w:szCs w:val="22"/>
        </w:rPr>
        <w:t xml:space="preserve">określonym w przepisach ustawy, związanym z udziałem w postępowaniu o udzielenie zamówienia </w:t>
      </w:r>
    </w:p>
    <w:p w14:paraId="048DD065" w14:textId="77777777" w:rsidR="00F336CC" w:rsidRPr="00F136E3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Pr="00F136E3">
        <w:rPr>
          <w:rFonts w:ascii="Arial" w:hAnsi="Arial" w:cs="Arial"/>
          <w:sz w:val="22"/>
          <w:szCs w:val="22"/>
        </w:rPr>
        <w:t xml:space="preserve">publicznego; konsekwencje niepodania określonych danych wynikają z ustawy;  </w:t>
      </w:r>
    </w:p>
    <w:p w14:paraId="4F805B3A" w14:textId="77777777" w:rsidR="00F336CC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F136E3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) </w:t>
      </w:r>
      <w:r w:rsidRPr="00F136E3">
        <w:rPr>
          <w:rFonts w:ascii="Arial" w:hAnsi="Arial" w:cs="Arial"/>
          <w:sz w:val="22"/>
          <w:szCs w:val="22"/>
        </w:rPr>
        <w:t xml:space="preserve">w odniesieniu do danych osobowych decyzje nie będą podejmowane w sposób zautomatyzowany, </w:t>
      </w:r>
    </w:p>
    <w:p w14:paraId="0A38A42E" w14:textId="77777777" w:rsidR="00F336CC" w:rsidRPr="00F136E3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Pr="00F136E3">
        <w:rPr>
          <w:rFonts w:ascii="Arial" w:hAnsi="Arial" w:cs="Arial"/>
          <w:sz w:val="22"/>
          <w:szCs w:val="22"/>
        </w:rPr>
        <w:t>stosowanie do art. 22 RODO;</w:t>
      </w:r>
    </w:p>
    <w:p w14:paraId="39FF1F99" w14:textId="77777777" w:rsidR="00F336CC" w:rsidRPr="00F136E3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F136E3">
        <w:rPr>
          <w:rFonts w:ascii="Arial" w:hAnsi="Arial" w:cs="Arial"/>
          <w:sz w:val="22"/>
          <w:szCs w:val="22"/>
        </w:rPr>
        <w:t>8)</w:t>
      </w:r>
      <w:r>
        <w:rPr>
          <w:rFonts w:ascii="Arial" w:hAnsi="Arial" w:cs="Arial"/>
          <w:sz w:val="22"/>
          <w:szCs w:val="22"/>
        </w:rPr>
        <w:t xml:space="preserve"> </w:t>
      </w:r>
      <w:r w:rsidRPr="00F136E3">
        <w:rPr>
          <w:rFonts w:ascii="Arial" w:hAnsi="Arial" w:cs="Arial"/>
          <w:sz w:val="22"/>
          <w:szCs w:val="22"/>
        </w:rPr>
        <w:t>Wykonawca posiada:</w:t>
      </w:r>
    </w:p>
    <w:p w14:paraId="0B6C14D7" w14:textId="77777777" w:rsidR="00F336CC" w:rsidRPr="00F136E3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136E3">
        <w:rPr>
          <w:rFonts w:ascii="Arial" w:hAnsi="Arial" w:cs="Arial"/>
          <w:sz w:val="22"/>
          <w:szCs w:val="22"/>
        </w:rPr>
        <w:t>−</w:t>
      </w:r>
      <w:r w:rsidRPr="00F136E3">
        <w:rPr>
          <w:rFonts w:ascii="Arial" w:hAnsi="Arial" w:cs="Arial"/>
          <w:sz w:val="22"/>
          <w:szCs w:val="22"/>
        </w:rPr>
        <w:tab/>
        <w:t>na podstawie art. 15 RODO prawo dostępu do danych osobowych;</w:t>
      </w:r>
    </w:p>
    <w:p w14:paraId="4C6830EE" w14:textId="77777777" w:rsidR="00F336CC" w:rsidRPr="00F136E3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136E3">
        <w:rPr>
          <w:rFonts w:ascii="Arial" w:hAnsi="Arial" w:cs="Arial"/>
          <w:sz w:val="22"/>
          <w:szCs w:val="22"/>
        </w:rPr>
        <w:t>−</w:t>
      </w:r>
      <w:r w:rsidRPr="00F136E3">
        <w:rPr>
          <w:rFonts w:ascii="Arial" w:hAnsi="Arial" w:cs="Arial"/>
          <w:sz w:val="22"/>
          <w:szCs w:val="22"/>
        </w:rPr>
        <w:tab/>
        <w:t>na podstawie art. 16 RODO prawo do sprostowania danych osobowych;</w:t>
      </w:r>
    </w:p>
    <w:p w14:paraId="5429F679" w14:textId="77777777" w:rsidR="00F336CC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136E3">
        <w:rPr>
          <w:rFonts w:ascii="Arial" w:hAnsi="Arial" w:cs="Arial"/>
          <w:sz w:val="22"/>
          <w:szCs w:val="22"/>
        </w:rPr>
        <w:t>−</w:t>
      </w:r>
      <w:r w:rsidRPr="00F136E3">
        <w:rPr>
          <w:rFonts w:ascii="Arial" w:hAnsi="Arial" w:cs="Arial"/>
          <w:sz w:val="22"/>
          <w:szCs w:val="22"/>
        </w:rPr>
        <w:tab/>
        <w:t xml:space="preserve">na podstawie art. 18 RODO prawo żądania od administratora ograniczenia przetwarzania danych </w:t>
      </w:r>
    </w:p>
    <w:p w14:paraId="68E15BE4" w14:textId="77777777" w:rsidR="00F336CC" w:rsidRPr="00F136E3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Pr="00F136E3">
        <w:rPr>
          <w:rFonts w:ascii="Arial" w:hAnsi="Arial" w:cs="Arial"/>
          <w:sz w:val="22"/>
          <w:szCs w:val="22"/>
        </w:rPr>
        <w:t xml:space="preserve">osobowych z zastrzeżeniem przypadków, o których mowa w art. 18 ust. 2 RODO;  </w:t>
      </w:r>
    </w:p>
    <w:p w14:paraId="288F3529" w14:textId="77777777" w:rsidR="00F336CC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F136E3">
        <w:rPr>
          <w:rFonts w:ascii="Arial" w:hAnsi="Arial" w:cs="Arial"/>
          <w:sz w:val="22"/>
          <w:szCs w:val="22"/>
        </w:rPr>
        <w:t>−</w:t>
      </w:r>
      <w:r w:rsidRPr="00F136E3">
        <w:rPr>
          <w:rFonts w:ascii="Arial" w:hAnsi="Arial" w:cs="Arial"/>
          <w:sz w:val="22"/>
          <w:szCs w:val="22"/>
        </w:rPr>
        <w:tab/>
        <w:t xml:space="preserve">prawo do wniesienia skargi do Prezesa Urzędu Ochrony Danych Osobowych, gdy uzna, że </w:t>
      </w:r>
    </w:p>
    <w:p w14:paraId="18F73EFD" w14:textId="77777777" w:rsidR="00F336CC" w:rsidRPr="00F136E3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Pr="00F136E3">
        <w:rPr>
          <w:rFonts w:ascii="Arial" w:hAnsi="Arial" w:cs="Arial"/>
          <w:sz w:val="22"/>
          <w:szCs w:val="22"/>
        </w:rPr>
        <w:t>przetwarzanie danych osobowych narusza przepisy RODO;</w:t>
      </w:r>
    </w:p>
    <w:p w14:paraId="60382243" w14:textId="77777777" w:rsidR="00F336CC" w:rsidRPr="00F136E3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F136E3">
        <w:rPr>
          <w:rFonts w:ascii="Arial" w:hAnsi="Arial" w:cs="Arial"/>
          <w:sz w:val="22"/>
          <w:szCs w:val="22"/>
        </w:rPr>
        <w:t>9)</w:t>
      </w:r>
      <w:r>
        <w:rPr>
          <w:rFonts w:ascii="Arial" w:hAnsi="Arial" w:cs="Arial"/>
          <w:sz w:val="22"/>
          <w:szCs w:val="22"/>
        </w:rPr>
        <w:t xml:space="preserve"> </w:t>
      </w:r>
      <w:r w:rsidRPr="00F136E3">
        <w:rPr>
          <w:rFonts w:ascii="Arial" w:hAnsi="Arial" w:cs="Arial"/>
          <w:sz w:val="22"/>
          <w:szCs w:val="22"/>
        </w:rPr>
        <w:t>Wykonawcy nie przysługuje:</w:t>
      </w:r>
    </w:p>
    <w:p w14:paraId="64874093" w14:textId="77777777" w:rsidR="00F336CC" w:rsidRPr="00F136E3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F136E3">
        <w:rPr>
          <w:rFonts w:ascii="Arial" w:hAnsi="Arial" w:cs="Arial"/>
          <w:sz w:val="22"/>
          <w:szCs w:val="22"/>
        </w:rPr>
        <w:t>−</w:t>
      </w:r>
      <w:r w:rsidRPr="00F136E3">
        <w:rPr>
          <w:rFonts w:ascii="Arial" w:hAnsi="Arial" w:cs="Arial"/>
          <w:sz w:val="22"/>
          <w:szCs w:val="22"/>
        </w:rPr>
        <w:tab/>
        <w:t>w związku z art. 17 ust. 3 lit. b, d lub e RODO prawo do usunięcia danych osobowych;</w:t>
      </w:r>
    </w:p>
    <w:p w14:paraId="33C5383F" w14:textId="77777777" w:rsidR="00F336CC" w:rsidRPr="00F136E3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F136E3">
        <w:rPr>
          <w:rFonts w:ascii="Arial" w:hAnsi="Arial" w:cs="Arial"/>
          <w:sz w:val="22"/>
          <w:szCs w:val="22"/>
        </w:rPr>
        <w:t>−</w:t>
      </w:r>
      <w:r w:rsidRPr="00F136E3">
        <w:rPr>
          <w:rFonts w:ascii="Arial" w:hAnsi="Arial" w:cs="Arial"/>
          <w:sz w:val="22"/>
          <w:szCs w:val="22"/>
        </w:rPr>
        <w:tab/>
        <w:t>prawo do przenoszenia danych osobowych, o którym mowa w art. 20 RODO;</w:t>
      </w:r>
    </w:p>
    <w:p w14:paraId="300B917E" w14:textId="77777777" w:rsidR="00F336CC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F136E3">
        <w:rPr>
          <w:rFonts w:ascii="Arial" w:hAnsi="Arial" w:cs="Arial"/>
          <w:sz w:val="22"/>
          <w:szCs w:val="22"/>
        </w:rPr>
        <w:t>−</w:t>
      </w:r>
      <w:r w:rsidRPr="00F136E3">
        <w:rPr>
          <w:rFonts w:ascii="Arial" w:hAnsi="Arial" w:cs="Arial"/>
          <w:sz w:val="22"/>
          <w:szCs w:val="22"/>
        </w:rPr>
        <w:tab/>
        <w:t xml:space="preserve">na podstawie art. 21 RODO prawo sprzeciwu, wobec przetwarzania danych osobowych, gdyż </w:t>
      </w:r>
    </w:p>
    <w:p w14:paraId="46D968FD" w14:textId="77777777" w:rsidR="00F336CC" w:rsidRPr="00F136E3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Pr="00F136E3">
        <w:rPr>
          <w:rFonts w:ascii="Arial" w:hAnsi="Arial" w:cs="Arial"/>
          <w:sz w:val="22"/>
          <w:szCs w:val="22"/>
        </w:rPr>
        <w:t>podstawą prawną przetwarzania danych osobowych jest art. 6 ust. 1 lit. c RODO.</w:t>
      </w:r>
    </w:p>
    <w:p w14:paraId="1D9D8010" w14:textId="77777777" w:rsidR="00F336CC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 w:rsidRPr="00F136E3">
        <w:rPr>
          <w:rFonts w:ascii="Arial" w:hAnsi="Arial" w:cs="Arial"/>
          <w:sz w:val="22"/>
          <w:szCs w:val="22"/>
        </w:rPr>
        <w:t>10)</w:t>
      </w:r>
      <w:r>
        <w:rPr>
          <w:rFonts w:ascii="Arial" w:hAnsi="Arial" w:cs="Arial"/>
          <w:sz w:val="22"/>
          <w:szCs w:val="22"/>
        </w:rPr>
        <w:t xml:space="preserve">  </w:t>
      </w:r>
      <w:r w:rsidRPr="00F136E3">
        <w:rPr>
          <w:rFonts w:ascii="Arial" w:hAnsi="Arial" w:cs="Arial"/>
          <w:sz w:val="22"/>
          <w:szCs w:val="22"/>
        </w:rPr>
        <w:t xml:space="preserve">Wykonawcy przysługuje  prawo wniesienia skargi do organu nadzorczego na niezgodne z RODO </w:t>
      </w:r>
    </w:p>
    <w:p w14:paraId="3E46AA99" w14:textId="77777777" w:rsidR="00F336CC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   </w:t>
      </w:r>
      <w:r w:rsidRPr="00F136E3">
        <w:rPr>
          <w:rFonts w:ascii="Arial" w:hAnsi="Arial" w:cs="Arial"/>
          <w:sz w:val="22"/>
          <w:szCs w:val="22"/>
        </w:rPr>
        <w:t xml:space="preserve">przetwarzanie Pani/Pana danych osobowych przez administratora. Organem właściwym dla 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380B7FAE" w14:textId="77777777" w:rsidR="00F336CC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Pr="00F136E3">
        <w:rPr>
          <w:rFonts w:ascii="Arial" w:hAnsi="Arial" w:cs="Arial"/>
          <w:sz w:val="22"/>
          <w:szCs w:val="22"/>
        </w:rPr>
        <w:t>przedmiotowej skargi jest Urząd Ochrony Danych Osobowych, ul. Stawki 2,          00-193 Warszawa.</w:t>
      </w:r>
    </w:p>
    <w:p w14:paraId="7F2A68E2" w14:textId="77777777" w:rsidR="00F336CC" w:rsidRPr="002C12CD" w:rsidRDefault="00F336CC" w:rsidP="00F336CC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</w:rPr>
      </w:pPr>
    </w:p>
    <w:p w14:paraId="1906905A" w14:textId="77777777" w:rsidR="00F336CC" w:rsidRPr="00711C3F" w:rsidRDefault="00F336CC" w:rsidP="00F336CC">
      <w:pPr>
        <w:pStyle w:val="Nagwek3"/>
        <w:spacing w:before="60" w:after="60" w:line="276" w:lineRule="auto"/>
        <w:rPr>
          <w:rFonts w:ascii="Arial" w:hAnsi="Arial" w:cs="Arial"/>
          <w:b w:val="0"/>
          <w:color w:val="4472C4" w:themeColor="accent1"/>
          <w:sz w:val="22"/>
          <w:szCs w:val="2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73" w:name="_Toc94089911"/>
      <w:bookmarkStart w:id="74" w:name="_Toc224815439"/>
      <w:r w:rsidRPr="00711C3F">
        <w:rPr>
          <w:rFonts w:ascii="Arial" w:hAnsi="Arial" w:cs="Arial"/>
          <w:b w:val="0"/>
          <w:color w:val="4472C4" w:themeColor="accent1"/>
          <w:sz w:val="22"/>
          <w:szCs w:val="22"/>
          <w:highlight w:val="lightGray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XXVII. ZAŁĄCZNIKI</w:t>
      </w:r>
      <w:bookmarkEnd w:id="73"/>
      <w:bookmarkEnd w:id="74"/>
    </w:p>
    <w:p w14:paraId="410AD61D" w14:textId="77777777" w:rsidR="00711C3F" w:rsidRPr="00711C3F" w:rsidRDefault="00711C3F" w:rsidP="00711C3F">
      <w:pPr>
        <w:spacing w:before="60" w:after="60" w:line="276" w:lineRule="auto"/>
        <w:rPr>
          <w:rFonts w:ascii="Arial" w:hAnsi="Arial" w:cs="Arial"/>
          <w:sz w:val="22"/>
          <w:szCs w:val="22"/>
        </w:rPr>
      </w:pPr>
      <w:r w:rsidRPr="00711C3F">
        <w:rPr>
          <w:rFonts w:ascii="Arial" w:hAnsi="Arial" w:cs="Arial"/>
          <w:sz w:val="22"/>
          <w:szCs w:val="22"/>
        </w:rPr>
        <w:t>Załączniki składające się na integralną część specyfikacji:</w:t>
      </w:r>
    </w:p>
    <w:p w14:paraId="57C4E3EF" w14:textId="77777777" w:rsidR="00711C3F" w:rsidRPr="00711C3F" w:rsidRDefault="00711C3F" w:rsidP="00711C3F">
      <w:pPr>
        <w:numPr>
          <w:ilvl w:val="0"/>
          <w:numId w:val="38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i/>
          <w:iCs/>
          <w:sz w:val="22"/>
          <w:szCs w:val="22"/>
        </w:rPr>
      </w:pPr>
      <w:r w:rsidRPr="00711C3F">
        <w:rPr>
          <w:rFonts w:ascii="Arial" w:hAnsi="Arial" w:cs="Arial"/>
          <w:sz w:val="22"/>
          <w:szCs w:val="22"/>
        </w:rPr>
        <w:t xml:space="preserve">Formularz ofertowy – </w:t>
      </w:r>
      <w:r w:rsidRPr="00711C3F">
        <w:rPr>
          <w:rFonts w:ascii="Arial" w:hAnsi="Arial" w:cs="Arial"/>
          <w:i/>
          <w:iCs/>
          <w:sz w:val="22"/>
          <w:szCs w:val="22"/>
        </w:rPr>
        <w:t>Załącznik nr 1 SWZ ( dokument  w systemie )</w:t>
      </w:r>
    </w:p>
    <w:p w14:paraId="37693A04" w14:textId="77777777" w:rsidR="00711C3F" w:rsidRPr="00711C3F" w:rsidRDefault="00711C3F" w:rsidP="00711C3F">
      <w:pPr>
        <w:numPr>
          <w:ilvl w:val="0"/>
          <w:numId w:val="38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711C3F">
        <w:rPr>
          <w:rFonts w:ascii="Arial" w:hAnsi="Arial" w:cs="Arial"/>
          <w:sz w:val="22"/>
          <w:szCs w:val="22"/>
        </w:rPr>
        <w:t xml:space="preserve">Formularz asortymentowo – cenowy  – </w:t>
      </w:r>
      <w:r w:rsidRPr="00711C3F">
        <w:rPr>
          <w:rFonts w:ascii="Arial" w:hAnsi="Arial" w:cs="Arial"/>
          <w:i/>
          <w:sz w:val="22"/>
          <w:szCs w:val="22"/>
        </w:rPr>
        <w:t>Załącznik nr 2 SWZ</w:t>
      </w:r>
      <w:r w:rsidRPr="00711C3F">
        <w:rPr>
          <w:rFonts w:ascii="Arial" w:hAnsi="Arial" w:cs="Arial"/>
          <w:sz w:val="22"/>
          <w:szCs w:val="22"/>
        </w:rPr>
        <w:t xml:space="preserve"> </w:t>
      </w:r>
    </w:p>
    <w:p w14:paraId="5AE37E66" w14:textId="77777777" w:rsidR="00711C3F" w:rsidRPr="00711C3F" w:rsidRDefault="00711C3F" w:rsidP="00711C3F">
      <w:pPr>
        <w:numPr>
          <w:ilvl w:val="0"/>
          <w:numId w:val="38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711C3F">
        <w:rPr>
          <w:rFonts w:ascii="Arial" w:hAnsi="Arial" w:cs="Arial"/>
          <w:sz w:val="22"/>
          <w:szCs w:val="22"/>
        </w:rPr>
        <w:t xml:space="preserve">Oświadczenia Wykonawcy  - </w:t>
      </w:r>
      <w:r w:rsidRPr="00711C3F">
        <w:rPr>
          <w:rFonts w:ascii="Arial" w:hAnsi="Arial" w:cs="Arial"/>
          <w:i/>
          <w:sz w:val="22"/>
          <w:szCs w:val="22"/>
        </w:rPr>
        <w:t>Załącznik nr 3 SWZ</w:t>
      </w:r>
    </w:p>
    <w:p w14:paraId="6474EBD0" w14:textId="77777777" w:rsidR="00711C3F" w:rsidRPr="00711C3F" w:rsidRDefault="00711C3F" w:rsidP="00711C3F">
      <w:pPr>
        <w:numPr>
          <w:ilvl w:val="0"/>
          <w:numId w:val="38"/>
        </w:numPr>
        <w:spacing w:before="60" w:after="60" w:line="276" w:lineRule="auto"/>
        <w:ind w:left="284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711C3F">
        <w:rPr>
          <w:rFonts w:ascii="Arial" w:hAnsi="Arial" w:cs="Arial"/>
          <w:iCs/>
          <w:sz w:val="22"/>
          <w:szCs w:val="22"/>
        </w:rPr>
        <w:t xml:space="preserve">Oświadczenie wykonawców wspólnie ubiegających się o udzielenie zamówienia </w:t>
      </w:r>
      <w:r w:rsidRPr="00711C3F">
        <w:rPr>
          <w:rFonts w:ascii="Arial" w:hAnsi="Arial" w:cs="Arial"/>
          <w:i/>
          <w:sz w:val="22"/>
          <w:szCs w:val="22"/>
        </w:rPr>
        <w:t>- Załącznik nr 4 SWZ</w:t>
      </w:r>
      <w:r w:rsidRPr="00711C3F">
        <w:rPr>
          <w:rFonts w:ascii="Arial" w:hAnsi="Arial" w:cs="Arial"/>
          <w:iCs/>
          <w:sz w:val="22"/>
          <w:szCs w:val="22"/>
        </w:rPr>
        <w:t xml:space="preserve"> </w:t>
      </w:r>
    </w:p>
    <w:p w14:paraId="748785D1" w14:textId="77777777" w:rsidR="00711C3F" w:rsidRPr="00711C3F" w:rsidRDefault="00711C3F" w:rsidP="00711C3F">
      <w:pPr>
        <w:numPr>
          <w:ilvl w:val="0"/>
          <w:numId w:val="38"/>
        </w:numPr>
        <w:ind w:left="284" w:hanging="284"/>
        <w:contextualSpacing/>
        <w:rPr>
          <w:rFonts w:ascii="Arial" w:hAnsi="Arial" w:cs="Arial"/>
          <w:iCs/>
          <w:sz w:val="22"/>
          <w:szCs w:val="22"/>
        </w:rPr>
      </w:pPr>
      <w:r w:rsidRPr="00711C3F">
        <w:rPr>
          <w:rFonts w:ascii="Arial" w:hAnsi="Arial" w:cs="Arial"/>
          <w:iCs/>
          <w:sz w:val="22"/>
          <w:szCs w:val="22"/>
        </w:rPr>
        <w:t xml:space="preserve">Istotne postanowienia umowy  - </w:t>
      </w:r>
      <w:r w:rsidRPr="00711C3F">
        <w:rPr>
          <w:rFonts w:ascii="Arial" w:hAnsi="Arial" w:cs="Arial"/>
          <w:i/>
          <w:sz w:val="22"/>
          <w:szCs w:val="22"/>
        </w:rPr>
        <w:t>Załącznik nr 5 SWZ</w:t>
      </w:r>
    </w:p>
    <w:p w14:paraId="0E259B6A" w14:textId="77777777" w:rsidR="00711C3F" w:rsidRPr="00711C3F" w:rsidRDefault="00711C3F" w:rsidP="00711C3F">
      <w:pPr>
        <w:rPr>
          <w:rFonts w:ascii="Arial" w:hAnsi="Arial" w:cs="Arial"/>
          <w:iCs/>
          <w:sz w:val="22"/>
          <w:szCs w:val="22"/>
        </w:rPr>
      </w:pPr>
    </w:p>
    <w:p w14:paraId="53C7E7FB" w14:textId="77777777" w:rsidR="00711C3F" w:rsidRPr="00711C3F" w:rsidRDefault="00711C3F" w:rsidP="00711C3F">
      <w:pPr>
        <w:rPr>
          <w:rFonts w:ascii="Arial" w:hAnsi="Arial" w:cs="Arial"/>
          <w:iCs/>
          <w:sz w:val="22"/>
          <w:szCs w:val="22"/>
        </w:rPr>
      </w:pPr>
    </w:p>
    <w:p w14:paraId="371B640C" w14:textId="77777777" w:rsidR="00711C3F" w:rsidRPr="00711C3F" w:rsidRDefault="00711C3F" w:rsidP="00711C3F">
      <w:pPr>
        <w:rPr>
          <w:rFonts w:ascii="Arial" w:hAnsi="Arial" w:cs="Arial"/>
          <w:iCs/>
          <w:sz w:val="22"/>
          <w:szCs w:val="22"/>
        </w:rPr>
      </w:pPr>
    </w:p>
    <w:p w14:paraId="30D9EE5C" w14:textId="77777777" w:rsidR="00711C3F" w:rsidRPr="00711C3F" w:rsidRDefault="00711C3F" w:rsidP="00711C3F">
      <w:pPr>
        <w:rPr>
          <w:rFonts w:ascii="Arial" w:hAnsi="Arial" w:cs="Arial"/>
          <w:i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8"/>
        <w:gridCol w:w="5098"/>
      </w:tblGrid>
      <w:tr w:rsidR="00711C3F" w:rsidRPr="00711C3F" w14:paraId="28D67690" w14:textId="77777777" w:rsidTr="0072670A">
        <w:trPr>
          <w:trHeight w:val="392"/>
        </w:trPr>
        <w:tc>
          <w:tcPr>
            <w:tcW w:w="5098" w:type="dxa"/>
          </w:tcPr>
          <w:p w14:paraId="339A1CA2" w14:textId="77777777" w:rsidR="00711C3F" w:rsidRPr="00711C3F" w:rsidRDefault="00711C3F" w:rsidP="00711C3F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11C3F">
              <w:rPr>
                <w:rFonts w:ascii="Arial" w:hAnsi="Arial" w:cs="Arial"/>
                <w:iCs/>
                <w:sz w:val="22"/>
                <w:szCs w:val="22"/>
              </w:rPr>
              <w:t>Sporządził:</w:t>
            </w:r>
          </w:p>
        </w:tc>
        <w:tc>
          <w:tcPr>
            <w:tcW w:w="5098" w:type="dxa"/>
          </w:tcPr>
          <w:p w14:paraId="3A494B31" w14:textId="77777777" w:rsidR="00711C3F" w:rsidRPr="00711C3F" w:rsidRDefault="00711C3F" w:rsidP="00711C3F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11C3F">
              <w:rPr>
                <w:rFonts w:ascii="Arial" w:hAnsi="Arial" w:cs="Arial"/>
                <w:iCs/>
                <w:sz w:val="22"/>
                <w:szCs w:val="22"/>
              </w:rPr>
              <w:t>Zatwierdził</w:t>
            </w:r>
          </w:p>
        </w:tc>
      </w:tr>
      <w:tr w:rsidR="00711C3F" w:rsidRPr="00711C3F" w14:paraId="31A43250" w14:textId="77777777" w:rsidTr="0072670A">
        <w:trPr>
          <w:trHeight w:val="694"/>
        </w:trPr>
        <w:tc>
          <w:tcPr>
            <w:tcW w:w="5098" w:type="dxa"/>
          </w:tcPr>
          <w:p w14:paraId="468F2B08" w14:textId="77777777" w:rsidR="00711C3F" w:rsidRPr="00711C3F" w:rsidRDefault="00711C3F" w:rsidP="00711C3F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D72BF00" w14:textId="77777777" w:rsidR="00711C3F" w:rsidRPr="00711C3F" w:rsidRDefault="00711C3F" w:rsidP="00711C3F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11C3F">
              <w:rPr>
                <w:rFonts w:ascii="Arial" w:hAnsi="Arial" w:cs="Arial"/>
                <w:iCs/>
                <w:sz w:val="22"/>
                <w:szCs w:val="22"/>
              </w:rPr>
              <w:t>Gajek Joachim</w:t>
            </w:r>
          </w:p>
        </w:tc>
        <w:tc>
          <w:tcPr>
            <w:tcW w:w="5098" w:type="dxa"/>
          </w:tcPr>
          <w:p w14:paraId="36164ED3" w14:textId="77777777" w:rsidR="00711C3F" w:rsidRPr="00711C3F" w:rsidRDefault="00711C3F" w:rsidP="00711C3F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0DAB6D1" w14:textId="77777777" w:rsidR="00711C3F" w:rsidRPr="00711C3F" w:rsidRDefault="00711C3F" w:rsidP="00711C3F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711C3F">
              <w:rPr>
                <w:rFonts w:ascii="Arial" w:hAnsi="Arial" w:cs="Arial"/>
                <w:iCs/>
                <w:sz w:val="22"/>
                <w:szCs w:val="22"/>
              </w:rPr>
              <w:t>Prochota</w:t>
            </w:r>
            <w:proofErr w:type="spellEnd"/>
            <w:r w:rsidRPr="00711C3F">
              <w:rPr>
                <w:rFonts w:ascii="Arial" w:hAnsi="Arial" w:cs="Arial"/>
                <w:iCs/>
                <w:sz w:val="22"/>
                <w:szCs w:val="22"/>
              </w:rPr>
              <w:t xml:space="preserve"> Andrzej</w:t>
            </w:r>
          </w:p>
        </w:tc>
      </w:tr>
    </w:tbl>
    <w:p w14:paraId="1E8E263F" w14:textId="77777777" w:rsidR="00F336CC" w:rsidRPr="00BB5B6C" w:rsidRDefault="00F336CC" w:rsidP="00711C3F">
      <w:pPr>
        <w:pStyle w:val="BodyText21"/>
        <w:spacing w:before="60" w:after="60" w:line="276" w:lineRule="auto"/>
        <w:rPr>
          <w:rFonts w:ascii="Arial" w:hAnsi="Arial" w:cs="Arial"/>
          <w:sz w:val="22"/>
          <w:szCs w:val="22"/>
          <w:lang w:eastAsia="en-US"/>
        </w:rPr>
      </w:pPr>
    </w:p>
    <w:sectPr w:rsidR="00F336CC" w:rsidRPr="00BB5B6C" w:rsidSect="00342F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707" w:bottom="1134" w:left="8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321B9" w14:textId="77777777" w:rsidR="00D92F6B" w:rsidRDefault="00D92F6B">
      <w:r>
        <w:separator/>
      </w:r>
    </w:p>
  </w:endnote>
  <w:endnote w:type="continuationSeparator" w:id="0">
    <w:p w14:paraId="75F8CDF5" w14:textId="77777777" w:rsidR="00D92F6B" w:rsidRDefault="00D92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CD601" w14:textId="77777777" w:rsidR="00E35F48" w:rsidRDefault="00000000" w:rsidP="009C264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25AABB2" w14:textId="77777777" w:rsidR="00E35F48" w:rsidRDefault="00E35F48" w:rsidP="009C2649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289024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45C1CB6" w14:textId="70E5C617" w:rsidR="00E35F48" w:rsidRDefault="0000000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C630AE" w14:textId="77777777" w:rsidR="00E35F48" w:rsidRDefault="00E35F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E1AB3" w14:textId="77777777" w:rsidR="00342F7B" w:rsidRDefault="00342F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794FE" w14:textId="77777777" w:rsidR="00D92F6B" w:rsidRDefault="00D92F6B">
      <w:r>
        <w:separator/>
      </w:r>
    </w:p>
  </w:footnote>
  <w:footnote w:type="continuationSeparator" w:id="0">
    <w:p w14:paraId="59F6FCC5" w14:textId="77777777" w:rsidR="00D92F6B" w:rsidRDefault="00D92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F2FAF" w14:textId="77777777" w:rsidR="00342F7B" w:rsidRDefault="00342F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2B911" w14:textId="77777777" w:rsidR="00342F7B" w:rsidRDefault="00342F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457C8" w14:textId="77777777" w:rsidR="00342F7B" w:rsidRDefault="00342F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FB52DA"/>
    <w:multiLevelType w:val="hybridMultilevel"/>
    <w:tmpl w:val="1F6E181A"/>
    <w:lvl w:ilvl="0" w:tplc="58E261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2548C"/>
    <w:multiLevelType w:val="hybridMultilevel"/>
    <w:tmpl w:val="85489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7118"/>
    <w:multiLevelType w:val="hybridMultilevel"/>
    <w:tmpl w:val="0206EAE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A776A6"/>
    <w:multiLevelType w:val="hybridMultilevel"/>
    <w:tmpl w:val="0AD85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00C4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72934F0"/>
    <w:multiLevelType w:val="hybridMultilevel"/>
    <w:tmpl w:val="4E441DDC"/>
    <w:lvl w:ilvl="0" w:tplc="947C071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9F919C8"/>
    <w:multiLevelType w:val="hybridMultilevel"/>
    <w:tmpl w:val="AAF4C4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6A70DE06"/>
    <w:lvl w:ilvl="0" w:tplc="D944B23E">
      <w:start w:val="1"/>
      <w:numFmt w:val="bullet"/>
      <w:lvlText w:val="−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1DF213CE"/>
    <w:multiLevelType w:val="hybridMultilevel"/>
    <w:tmpl w:val="2BFCBC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F14163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46BE8"/>
    <w:multiLevelType w:val="hybridMultilevel"/>
    <w:tmpl w:val="A9522E9A"/>
    <w:lvl w:ilvl="0" w:tplc="98A68D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42865"/>
    <w:multiLevelType w:val="hybridMultilevel"/>
    <w:tmpl w:val="5D12E8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D62EB"/>
    <w:multiLevelType w:val="hybridMultilevel"/>
    <w:tmpl w:val="53567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C6D5C"/>
    <w:multiLevelType w:val="hybridMultilevel"/>
    <w:tmpl w:val="9C64377C"/>
    <w:lvl w:ilvl="0" w:tplc="DD64C5CA">
      <w:start w:val="1"/>
      <w:numFmt w:val="decimal"/>
      <w:lvlText w:val="%1)"/>
      <w:lvlJc w:val="left"/>
      <w:pPr>
        <w:ind w:left="92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D37F4D"/>
    <w:multiLevelType w:val="hybridMultilevel"/>
    <w:tmpl w:val="F4A2A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66646"/>
    <w:multiLevelType w:val="hybridMultilevel"/>
    <w:tmpl w:val="ACE8E44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CD34F8B"/>
    <w:multiLevelType w:val="hybridMultilevel"/>
    <w:tmpl w:val="99A4D1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10545A2"/>
    <w:multiLevelType w:val="multilevel"/>
    <w:tmpl w:val="F774A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CB3054"/>
    <w:multiLevelType w:val="hybridMultilevel"/>
    <w:tmpl w:val="9DF407A6"/>
    <w:lvl w:ilvl="0" w:tplc="947C07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5E84AD2"/>
    <w:multiLevelType w:val="multilevel"/>
    <w:tmpl w:val="A484D9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0" w15:restartNumberingAfterBreak="0">
    <w:nsid w:val="3656409D"/>
    <w:multiLevelType w:val="hybridMultilevel"/>
    <w:tmpl w:val="9154C3D4"/>
    <w:lvl w:ilvl="0" w:tplc="5A3AB88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230575"/>
    <w:multiLevelType w:val="hybridMultilevel"/>
    <w:tmpl w:val="90A0B8E4"/>
    <w:lvl w:ilvl="0" w:tplc="551467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1068C7"/>
    <w:multiLevelType w:val="hybridMultilevel"/>
    <w:tmpl w:val="ED986936"/>
    <w:lvl w:ilvl="0" w:tplc="D944B23E">
      <w:start w:val="1"/>
      <w:numFmt w:val="bullet"/>
      <w:lvlText w:val="−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3DE54A23"/>
    <w:multiLevelType w:val="hybridMultilevel"/>
    <w:tmpl w:val="BDF4D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01316"/>
    <w:multiLevelType w:val="hybridMultilevel"/>
    <w:tmpl w:val="A0DECF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27444"/>
    <w:multiLevelType w:val="hybridMultilevel"/>
    <w:tmpl w:val="59B6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4C054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A974B5E"/>
    <w:multiLevelType w:val="hybridMultilevel"/>
    <w:tmpl w:val="2FB6B202"/>
    <w:lvl w:ilvl="0" w:tplc="19AE88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E4A12"/>
    <w:multiLevelType w:val="hybridMultilevel"/>
    <w:tmpl w:val="A8988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B6AD6"/>
    <w:multiLevelType w:val="hybridMultilevel"/>
    <w:tmpl w:val="E4A2D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870B1"/>
    <w:multiLevelType w:val="hybridMultilevel"/>
    <w:tmpl w:val="987A1C0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14056E"/>
    <w:multiLevelType w:val="hybridMultilevel"/>
    <w:tmpl w:val="A1804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3031A6"/>
    <w:multiLevelType w:val="hybridMultilevel"/>
    <w:tmpl w:val="BFCA5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12421B"/>
    <w:multiLevelType w:val="hybridMultilevel"/>
    <w:tmpl w:val="7206CF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21E2E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C1EE2"/>
    <w:multiLevelType w:val="hybridMultilevel"/>
    <w:tmpl w:val="32AA15D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49001912">
      <w:start w:val="15"/>
      <w:numFmt w:val="decimal"/>
      <w:lvlText w:val="%3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3C65E14"/>
    <w:multiLevelType w:val="hybridMultilevel"/>
    <w:tmpl w:val="F244D18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59B2F64"/>
    <w:multiLevelType w:val="hybridMultilevel"/>
    <w:tmpl w:val="AB5C5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625E8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683923EA"/>
    <w:multiLevelType w:val="hybridMultilevel"/>
    <w:tmpl w:val="0218BD0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761D6"/>
    <w:multiLevelType w:val="hybridMultilevel"/>
    <w:tmpl w:val="0E6C8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1E64A8"/>
    <w:multiLevelType w:val="hybridMultilevel"/>
    <w:tmpl w:val="8AFA21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2F14C3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8965374"/>
    <w:multiLevelType w:val="hybridMultilevel"/>
    <w:tmpl w:val="A496B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DB3A06"/>
    <w:multiLevelType w:val="hybridMultilevel"/>
    <w:tmpl w:val="7BFE51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839829">
    <w:abstractNumId w:val="5"/>
  </w:num>
  <w:num w:numId="2" w16cid:durableId="1536196134">
    <w:abstractNumId w:val="26"/>
  </w:num>
  <w:num w:numId="3" w16cid:durableId="51538235">
    <w:abstractNumId w:val="37"/>
  </w:num>
  <w:num w:numId="4" w16cid:durableId="1777795322">
    <w:abstractNumId w:val="41"/>
  </w:num>
  <w:num w:numId="5" w16cid:durableId="1198733140">
    <w:abstractNumId w:val="3"/>
  </w:num>
  <w:num w:numId="6" w16cid:durableId="920987274">
    <w:abstractNumId w:val="15"/>
  </w:num>
  <w:num w:numId="7" w16cid:durableId="483012317">
    <w:abstractNumId w:val="30"/>
  </w:num>
  <w:num w:numId="8" w16cid:durableId="1726754663">
    <w:abstractNumId w:val="0"/>
  </w:num>
  <w:num w:numId="9" w16cid:durableId="6775863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3028431">
    <w:abstractNumId w:val="8"/>
  </w:num>
  <w:num w:numId="11" w16cid:durableId="1021980498">
    <w:abstractNumId w:val="22"/>
  </w:num>
  <w:num w:numId="12" w16cid:durableId="1495101566">
    <w:abstractNumId w:val="17"/>
    <w:lvlOverride w:ilvl="0">
      <w:startOverride w:val="1"/>
    </w:lvlOverride>
  </w:num>
  <w:num w:numId="13" w16cid:durableId="1860271833">
    <w:abstractNumId w:val="36"/>
  </w:num>
  <w:num w:numId="14" w16cid:durableId="2002275723">
    <w:abstractNumId w:val="10"/>
  </w:num>
  <w:num w:numId="15" w16cid:durableId="1696226768">
    <w:abstractNumId w:val="27"/>
  </w:num>
  <w:num w:numId="16" w16cid:durableId="404112640">
    <w:abstractNumId w:val="38"/>
  </w:num>
  <w:num w:numId="17" w16cid:durableId="117067373">
    <w:abstractNumId w:val="35"/>
  </w:num>
  <w:num w:numId="18" w16cid:durableId="1749887439">
    <w:abstractNumId w:val="24"/>
  </w:num>
  <w:num w:numId="19" w16cid:durableId="464204825">
    <w:abstractNumId w:val="32"/>
  </w:num>
  <w:num w:numId="20" w16cid:durableId="1220089008">
    <w:abstractNumId w:val="29"/>
  </w:num>
  <w:num w:numId="21" w16cid:durableId="1268388036">
    <w:abstractNumId w:val="21"/>
  </w:num>
  <w:num w:numId="22" w16cid:durableId="331835560">
    <w:abstractNumId w:val="16"/>
  </w:num>
  <w:num w:numId="23" w16cid:durableId="836385662">
    <w:abstractNumId w:val="25"/>
  </w:num>
  <w:num w:numId="24" w16cid:durableId="256016116">
    <w:abstractNumId w:val="18"/>
  </w:num>
  <w:num w:numId="25" w16cid:durableId="1032801295">
    <w:abstractNumId w:val="2"/>
  </w:num>
  <w:num w:numId="26" w16cid:durableId="2102220079">
    <w:abstractNumId w:val="28"/>
  </w:num>
  <w:num w:numId="27" w16cid:durableId="1839880498">
    <w:abstractNumId w:val="40"/>
  </w:num>
  <w:num w:numId="28" w16cid:durableId="206767374">
    <w:abstractNumId w:val="19"/>
  </w:num>
  <w:num w:numId="29" w16cid:durableId="760177855">
    <w:abstractNumId w:val="1"/>
  </w:num>
  <w:num w:numId="30" w16cid:durableId="2115587592">
    <w:abstractNumId w:val="6"/>
  </w:num>
  <w:num w:numId="31" w16cid:durableId="1533810998">
    <w:abstractNumId w:val="7"/>
  </w:num>
  <w:num w:numId="32" w16cid:durableId="2111385884">
    <w:abstractNumId w:val="23"/>
  </w:num>
  <w:num w:numId="33" w16cid:durableId="1059785577">
    <w:abstractNumId w:val="4"/>
  </w:num>
  <w:num w:numId="34" w16cid:durableId="1587228971">
    <w:abstractNumId w:val="14"/>
  </w:num>
  <w:num w:numId="35" w16cid:durableId="673802401">
    <w:abstractNumId w:val="12"/>
  </w:num>
  <w:num w:numId="36" w16cid:durableId="1584727715">
    <w:abstractNumId w:val="31"/>
  </w:num>
  <w:num w:numId="37" w16cid:durableId="454640235">
    <w:abstractNumId w:val="9"/>
  </w:num>
  <w:num w:numId="38" w16cid:durableId="1708405505">
    <w:abstractNumId w:val="20"/>
  </w:num>
  <w:num w:numId="39" w16cid:durableId="315686974">
    <w:abstractNumId w:val="34"/>
  </w:num>
  <w:num w:numId="40" w16cid:durableId="1777630182">
    <w:abstractNumId w:val="43"/>
  </w:num>
  <w:num w:numId="41" w16cid:durableId="776174413">
    <w:abstractNumId w:val="39"/>
  </w:num>
  <w:num w:numId="42" w16cid:durableId="2139570714">
    <w:abstractNumId w:val="42"/>
  </w:num>
  <w:num w:numId="43" w16cid:durableId="1237276332">
    <w:abstractNumId w:val="11"/>
  </w:num>
  <w:num w:numId="44" w16cid:durableId="47922688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6CC"/>
    <w:rsid w:val="00006CFA"/>
    <w:rsid w:val="00033671"/>
    <w:rsid w:val="0007556D"/>
    <w:rsid w:val="000B2D03"/>
    <w:rsid w:val="00112EEA"/>
    <w:rsid w:val="001645A2"/>
    <w:rsid w:val="002821C9"/>
    <w:rsid w:val="00293065"/>
    <w:rsid w:val="002B6466"/>
    <w:rsid w:val="00342F7B"/>
    <w:rsid w:val="00375BD5"/>
    <w:rsid w:val="0039349A"/>
    <w:rsid w:val="003F4D80"/>
    <w:rsid w:val="004A5F64"/>
    <w:rsid w:val="00513C0F"/>
    <w:rsid w:val="00524DC1"/>
    <w:rsid w:val="00544504"/>
    <w:rsid w:val="005C509D"/>
    <w:rsid w:val="00636270"/>
    <w:rsid w:val="006831D6"/>
    <w:rsid w:val="00711C3F"/>
    <w:rsid w:val="00747204"/>
    <w:rsid w:val="00777858"/>
    <w:rsid w:val="008136C0"/>
    <w:rsid w:val="00862243"/>
    <w:rsid w:val="009650B9"/>
    <w:rsid w:val="009A1294"/>
    <w:rsid w:val="00A7003A"/>
    <w:rsid w:val="00AB7E4E"/>
    <w:rsid w:val="00AF248C"/>
    <w:rsid w:val="00BC3360"/>
    <w:rsid w:val="00C926D0"/>
    <w:rsid w:val="00CD6ED8"/>
    <w:rsid w:val="00CF2266"/>
    <w:rsid w:val="00D82EA4"/>
    <w:rsid w:val="00D92F6B"/>
    <w:rsid w:val="00DB7AA5"/>
    <w:rsid w:val="00DC317E"/>
    <w:rsid w:val="00DC49A2"/>
    <w:rsid w:val="00DE4954"/>
    <w:rsid w:val="00E12489"/>
    <w:rsid w:val="00E35F48"/>
    <w:rsid w:val="00E679CA"/>
    <w:rsid w:val="00EC5A80"/>
    <w:rsid w:val="00F336CC"/>
    <w:rsid w:val="00F4128B"/>
    <w:rsid w:val="00F52BA2"/>
    <w:rsid w:val="00F7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FB87AF"/>
  <w15:chartTrackingRefBased/>
  <w15:docId w15:val="{CF7CEB1F-17FE-4AB0-94E7-3088F2B03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36CC"/>
    <w:rPr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336CC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F336CC"/>
    <w:pPr>
      <w:keepNext/>
      <w:ind w:right="-1"/>
      <w:outlineLvl w:val="1"/>
    </w:pPr>
    <w:rPr>
      <w:b/>
      <w:sz w:val="22"/>
    </w:rPr>
  </w:style>
  <w:style w:type="paragraph" w:styleId="Nagwek3">
    <w:name w:val="heading 3"/>
    <w:basedOn w:val="Normalny"/>
    <w:next w:val="Normalny"/>
    <w:link w:val="Nagwek3Znak"/>
    <w:qFormat/>
    <w:rsid w:val="00F336CC"/>
    <w:pPr>
      <w:keepNext/>
      <w:outlineLvl w:val="2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F336CC"/>
    <w:pPr>
      <w:keepNext/>
      <w:ind w:right="-1"/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A7003A"/>
    <w:rPr>
      <w:rFonts w:ascii="Courier New" w:hAnsi="Courier New"/>
      <w:b/>
    </w:rPr>
  </w:style>
  <w:style w:type="character" w:customStyle="1" w:styleId="Nagwek1Znak">
    <w:name w:val="Nagłówek 1 Znak"/>
    <w:basedOn w:val="Domylnaczcionkaakapitu"/>
    <w:link w:val="Nagwek1"/>
    <w:rsid w:val="00F336CC"/>
    <w:rPr>
      <w:kern w:val="0"/>
      <w:sz w:val="24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F336CC"/>
    <w:rPr>
      <w:b/>
      <w:kern w:val="0"/>
      <w:sz w:val="22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F336CC"/>
    <w:rPr>
      <w:b/>
      <w:kern w:val="0"/>
      <w:sz w:val="28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F336CC"/>
    <w:rPr>
      <w:b/>
      <w:kern w:val="0"/>
      <w:sz w:val="28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F336CC"/>
    <w:pPr>
      <w:ind w:right="-1"/>
      <w:jc w:val="right"/>
    </w:pPr>
  </w:style>
  <w:style w:type="character" w:customStyle="1" w:styleId="TekstpodstawowyZnak">
    <w:name w:val="Tekst podstawowy Znak"/>
    <w:basedOn w:val="Domylnaczcionkaakapitu"/>
    <w:link w:val="Tekstpodstawowy"/>
    <w:rsid w:val="00F336CC"/>
    <w:rPr>
      <w:kern w:val="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F336CC"/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F336CC"/>
    <w:rPr>
      <w:kern w:val="0"/>
      <w:sz w:val="22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F336CC"/>
    <w:pPr>
      <w:ind w:left="709" w:hanging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336CC"/>
    <w:rPr>
      <w:kern w:val="0"/>
      <w:sz w:val="24"/>
      <w:lang w:eastAsia="pl-PL"/>
      <w14:ligatures w14:val="none"/>
    </w:rPr>
  </w:style>
  <w:style w:type="character" w:styleId="Hipercze">
    <w:name w:val="Hyperlink"/>
    <w:uiPriority w:val="99"/>
    <w:rsid w:val="00F336CC"/>
    <w:rPr>
      <w:color w:val="0000FF"/>
      <w:u w:val="single"/>
    </w:rPr>
  </w:style>
  <w:style w:type="paragraph" w:customStyle="1" w:styleId="BodyText21">
    <w:name w:val="Body Text 21"/>
    <w:basedOn w:val="Normalny"/>
    <w:rsid w:val="00F336CC"/>
    <w:rPr>
      <w:sz w:val="24"/>
    </w:rPr>
  </w:style>
  <w:style w:type="paragraph" w:styleId="Tekstpodstawowywcity3">
    <w:name w:val="Body Text Indent 3"/>
    <w:basedOn w:val="Normalny"/>
    <w:link w:val="Tekstpodstawowywcity3Znak"/>
    <w:rsid w:val="00F336CC"/>
    <w:pPr>
      <w:tabs>
        <w:tab w:val="left" w:pos="720"/>
        <w:tab w:val="left" w:pos="864"/>
      </w:tabs>
      <w:ind w:left="284" w:hanging="284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336CC"/>
    <w:rPr>
      <w:kern w:val="0"/>
      <w:sz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F336CC"/>
    <w:pPr>
      <w:jc w:val="right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F336CC"/>
    <w:rPr>
      <w:kern w:val="0"/>
      <w:sz w:val="24"/>
      <w:lang w:eastAsia="pl-PL"/>
      <w14:ligatures w14:val="none"/>
    </w:rPr>
  </w:style>
  <w:style w:type="character" w:styleId="Numerstrony">
    <w:name w:val="page number"/>
    <w:basedOn w:val="Domylnaczcionkaakapitu"/>
    <w:rsid w:val="00F336CC"/>
  </w:style>
  <w:style w:type="paragraph" w:styleId="Stopka">
    <w:name w:val="footer"/>
    <w:basedOn w:val="Normalny"/>
    <w:link w:val="StopkaZnak"/>
    <w:uiPriority w:val="99"/>
    <w:rsid w:val="00F336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36CC"/>
    <w:rPr>
      <w:kern w:val="0"/>
      <w:lang w:eastAsia="pl-PL"/>
      <w14:ligatures w14:val="none"/>
    </w:rPr>
  </w:style>
  <w:style w:type="paragraph" w:customStyle="1" w:styleId="Tekstpodstawowy21">
    <w:name w:val="Tekst podstawowy 21"/>
    <w:basedOn w:val="Tekstpodstawowy"/>
    <w:rsid w:val="00F336CC"/>
    <w:pPr>
      <w:widowControl w:val="0"/>
      <w:spacing w:after="220" w:line="220" w:lineRule="auto"/>
      <w:ind w:left="1440" w:right="0"/>
      <w:jc w:val="left"/>
    </w:pPr>
    <w:rPr>
      <w:rFonts w:ascii="Arial" w:hAnsi="Arial"/>
    </w:rPr>
  </w:style>
  <w:style w:type="paragraph" w:styleId="Nagwek">
    <w:name w:val="header"/>
    <w:basedOn w:val="Normalny"/>
    <w:link w:val="NagwekZnak"/>
    <w:rsid w:val="00F336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336CC"/>
    <w:rPr>
      <w:kern w:val="0"/>
      <w:lang w:eastAsia="pl-PL"/>
      <w14:ligatures w14:val="none"/>
    </w:rPr>
  </w:style>
  <w:style w:type="paragraph" w:customStyle="1" w:styleId="Tekstpodstawowy31">
    <w:name w:val="Tekst podstawowy 31"/>
    <w:basedOn w:val="Normalny"/>
    <w:rsid w:val="00F336CC"/>
    <w:pPr>
      <w:suppressAutoHyphens/>
    </w:pPr>
    <w:rPr>
      <w:sz w:val="22"/>
      <w:lang w:eastAsia="ar-SA"/>
    </w:rPr>
  </w:style>
  <w:style w:type="paragraph" w:styleId="Tekstpodstawowywcity2">
    <w:name w:val="Body Text Indent 2"/>
    <w:basedOn w:val="Normalny"/>
    <w:link w:val="Tekstpodstawowywcity2Znak"/>
    <w:rsid w:val="00F336C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336CC"/>
    <w:rPr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rsid w:val="00F336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336CC"/>
    <w:rPr>
      <w:rFonts w:ascii="Tahoma" w:hAnsi="Tahoma" w:cs="Tahoma"/>
      <w:kern w:val="0"/>
      <w:sz w:val="16"/>
      <w:szCs w:val="16"/>
      <w:lang w:eastAsia="pl-PL"/>
      <w14:ligatures w14:val="none"/>
    </w:rPr>
  </w:style>
  <w:style w:type="character" w:styleId="Nierozpoznanawzmianka">
    <w:name w:val="Unresolved Mention"/>
    <w:uiPriority w:val="99"/>
    <w:semiHidden/>
    <w:unhideWhenUsed/>
    <w:rsid w:val="00F336C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F336CC"/>
    <w:pPr>
      <w:ind w:left="720"/>
      <w:contextualSpacing/>
    </w:pPr>
  </w:style>
  <w:style w:type="table" w:styleId="Tabela-Siatka">
    <w:name w:val="Table Grid"/>
    <w:basedOn w:val="Standardowy"/>
    <w:rsid w:val="00F336CC"/>
    <w:rPr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F336CC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pistreci3">
    <w:name w:val="toc 3"/>
    <w:basedOn w:val="Normalny"/>
    <w:next w:val="Normalny"/>
    <w:autoRedefine/>
    <w:uiPriority w:val="39"/>
    <w:rsid w:val="00F336CC"/>
    <w:pPr>
      <w:tabs>
        <w:tab w:val="right" w:leader="dot" w:pos="9628"/>
      </w:tabs>
      <w:spacing w:after="100"/>
      <w:ind w:left="400"/>
    </w:pPr>
    <w:rPr>
      <w:rFonts w:ascii="Arial" w:hAnsi="Arial" w:cs="Arial"/>
      <w:noProof/>
      <w:sz w:val="22"/>
      <w:szCs w:val="22"/>
    </w:rPr>
  </w:style>
  <w:style w:type="character" w:styleId="UyteHipercze">
    <w:name w:val="FollowedHyperlink"/>
    <w:basedOn w:val="Domylnaczcionkaakapitu"/>
    <w:rsid w:val="00F336C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5356</Words>
  <Characters>32140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jgajek</dc:creator>
  <cp:keywords/>
  <dc:description/>
  <cp:lastModifiedBy>jgajek</cp:lastModifiedBy>
  <cp:revision>15</cp:revision>
  <dcterms:created xsi:type="dcterms:W3CDTF">2024-11-12T11:47:00Z</dcterms:created>
  <dcterms:modified xsi:type="dcterms:W3CDTF">2026-03-19T13:26:00Z</dcterms:modified>
</cp:coreProperties>
</file>