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2" w:type="dxa"/>
        <w:tblLayout w:type="fixed"/>
        <w:tblLook w:val="04A0" w:firstRow="1" w:lastRow="0" w:firstColumn="1" w:lastColumn="0" w:noHBand="0" w:noVBand="1"/>
      </w:tblPr>
      <w:tblGrid>
        <w:gridCol w:w="2303"/>
        <w:gridCol w:w="1945"/>
        <w:gridCol w:w="1666"/>
        <w:gridCol w:w="1034"/>
        <w:gridCol w:w="2264"/>
      </w:tblGrid>
      <w:tr w:rsidR="00EC6EBE" w:rsidRPr="00EC6EBE" w14:paraId="2C96B6D8" w14:textId="77777777" w:rsidTr="00BF61A9">
        <w:trPr>
          <w:trHeight w:val="359"/>
        </w:trPr>
        <w:tc>
          <w:tcPr>
            <w:tcW w:w="4248" w:type="dxa"/>
            <w:gridSpan w:val="2"/>
            <w:hideMark/>
          </w:tcPr>
          <w:p w14:paraId="5DDCE7D1" w14:textId="77777777" w:rsidR="00EC6EBE" w:rsidRPr="00EC6EBE" w:rsidRDefault="00EC6EBE" w:rsidP="00EC6EBE">
            <w:pPr>
              <w:suppressAutoHyphens/>
              <w:snapToGrid w:val="0"/>
              <w:spacing w:after="0" w:line="240" w:lineRule="auto"/>
              <w:rPr>
                <w:rFonts w:ascii="Times New Roman" w:eastAsia="Times New Roman" w:hAnsi="Times New Roman" w:cs="Times New Roman"/>
                <w:sz w:val="24"/>
                <w:szCs w:val="24"/>
                <w:lang w:val="de-DE" w:eastAsia="ar-SA"/>
              </w:rPr>
            </w:pPr>
            <w:proofErr w:type="spellStart"/>
            <w:r w:rsidRPr="00EC6EBE">
              <w:rPr>
                <w:rFonts w:ascii="Times New Roman" w:eastAsia="Times New Roman" w:hAnsi="Times New Roman" w:cs="Times New Roman"/>
                <w:sz w:val="24"/>
                <w:szCs w:val="24"/>
                <w:lang w:val="de-DE" w:eastAsia="ar-SA"/>
              </w:rPr>
              <w:t>e-mail</w:t>
            </w:r>
            <w:proofErr w:type="spellEnd"/>
            <w:r w:rsidRPr="00EC6EBE">
              <w:rPr>
                <w:rFonts w:ascii="Times New Roman" w:eastAsia="Times New Roman" w:hAnsi="Times New Roman" w:cs="Times New Roman"/>
                <w:sz w:val="24"/>
                <w:szCs w:val="24"/>
                <w:lang w:val="de-DE" w:eastAsia="ar-SA"/>
              </w:rPr>
              <w:t>: sekretariat@zdp.pwz.pl</w:t>
            </w:r>
          </w:p>
        </w:tc>
        <w:tc>
          <w:tcPr>
            <w:tcW w:w="2700" w:type="dxa"/>
            <w:gridSpan w:val="2"/>
            <w:hideMark/>
          </w:tcPr>
          <w:p w14:paraId="7EB637A8" w14:textId="77777777" w:rsidR="00EC6EBE" w:rsidRPr="00EC6EBE" w:rsidRDefault="00EC6EBE" w:rsidP="00EC6EBE">
            <w:pPr>
              <w:suppressAutoHyphens/>
              <w:snapToGrid w:val="0"/>
              <w:spacing w:after="0" w:line="240" w:lineRule="auto"/>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www.zdp.pwz.pl</w:t>
            </w:r>
          </w:p>
        </w:tc>
        <w:tc>
          <w:tcPr>
            <w:tcW w:w="2264" w:type="dxa"/>
            <w:vMerge w:val="restart"/>
            <w:hideMark/>
          </w:tcPr>
          <w:p w14:paraId="2F82161A" w14:textId="77777777" w:rsidR="00EC6EBE" w:rsidRPr="00EC6EBE" w:rsidRDefault="00EC6EBE" w:rsidP="00EC6EBE">
            <w:pPr>
              <w:suppressAutoHyphens/>
              <w:snapToGrid w:val="0"/>
              <w:spacing w:after="0" w:line="240" w:lineRule="auto"/>
              <w:jc w:val="right"/>
              <w:rPr>
                <w:rFonts w:ascii="Times New Roman" w:eastAsia="Times New Roman" w:hAnsi="Times New Roman" w:cs="Times New Roman"/>
                <w:b/>
                <w:spacing w:val="20"/>
                <w:sz w:val="24"/>
                <w:szCs w:val="24"/>
                <w:lang w:eastAsia="ar-SA"/>
              </w:rPr>
            </w:pPr>
            <w:r w:rsidRPr="00EC6EBE">
              <w:rPr>
                <w:rFonts w:ascii="Times New Roman" w:eastAsia="Calibri" w:hAnsi="Times New Roman" w:cs="Times New Roman"/>
                <w:noProof/>
                <w:sz w:val="24"/>
                <w:szCs w:val="24"/>
                <w:lang w:eastAsia="pl-PL"/>
              </w:rPr>
              <w:drawing>
                <wp:inline distT="0" distB="0" distL="0" distR="0" wp14:anchorId="7B106F68" wp14:editId="408ED4AE">
                  <wp:extent cx="676275" cy="781050"/>
                  <wp:effectExtent l="0" t="0" r="9525" b="0"/>
                  <wp:docPr id="1" name="Obraz 1" descr="Opis: Opis: WZ 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Opis: WZ 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781050"/>
                          </a:xfrm>
                          <a:prstGeom prst="rect">
                            <a:avLst/>
                          </a:prstGeom>
                          <a:noFill/>
                          <a:ln>
                            <a:noFill/>
                          </a:ln>
                        </pic:spPr>
                      </pic:pic>
                    </a:graphicData>
                  </a:graphic>
                </wp:inline>
              </w:drawing>
            </w:r>
          </w:p>
        </w:tc>
      </w:tr>
      <w:tr w:rsidR="00EC6EBE" w:rsidRPr="00EC6EBE" w14:paraId="362E53A2" w14:textId="77777777" w:rsidTr="00BF61A9">
        <w:trPr>
          <w:trHeight w:val="904"/>
        </w:trPr>
        <w:tc>
          <w:tcPr>
            <w:tcW w:w="6948" w:type="dxa"/>
            <w:gridSpan w:val="4"/>
          </w:tcPr>
          <w:p w14:paraId="2CF13651" w14:textId="77777777" w:rsidR="00EC6EBE" w:rsidRPr="00EC6EBE" w:rsidRDefault="00EC6EBE" w:rsidP="00EC6EBE">
            <w:pPr>
              <w:suppressAutoHyphens/>
              <w:snapToGrid w:val="0"/>
              <w:spacing w:after="0" w:line="240" w:lineRule="auto"/>
              <w:rPr>
                <w:rFonts w:ascii="Times New Roman" w:eastAsia="Times New Roman" w:hAnsi="Times New Roman" w:cs="Times New Roman"/>
                <w:b/>
                <w:spacing w:val="20"/>
                <w:sz w:val="24"/>
                <w:szCs w:val="24"/>
                <w:lang w:eastAsia="ar-SA"/>
              </w:rPr>
            </w:pPr>
            <w:r w:rsidRPr="00EC6EBE">
              <w:rPr>
                <w:rFonts w:ascii="Times New Roman" w:eastAsia="Times New Roman" w:hAnsi="Times New Roman" w:cs="Times New Roman"/>
                <w:b/>
                <w:spacing w:val="20"/>
                <w:sz w:val="24"/>
                <w:szCs w:val="24"/>
                <w:lang w:eastAsia="ar-SA"/>
              </w:rPr>
              <w:t xml:space="preserve">Powiat Warszawski Zachodni, </w:t>
            </w:r>
          </w:p>
          <w:p w14:paraId="3CBD7D98" w14:textId="77777777" w:rsidR="00EC6EBE" w:rsidRPr="00EC6EBE" w:rsidRDefault="00EC6EBE" w:rsidP="00EC6EBE">
            <w:pPr>
              <w:suppressAutoHyphens/>
              <w:snapToGrid w:val="0"/>
              <w:spacing w:after="0" w:line="240" w:lineRule="auto"/>
              <w:rPr>
                <w:rFonts w:ascii="Times New Roman" w:eastAsia="Times New Roman" w:hAnsi="Times New Roman" w:cs="Times New Roman"/>
                <w:b/>
                <w:spacing w:val="20"/>
                <w:sz w:val="24"/>
                <w:szCs w:val="24"/>
                <w:lang w:eastAsia="ar-SA"/>
              </w:rPr>
            </w:pPr>
            <w:r w:rsidRPr="00EC6EBE">
              <w:rPr>
                <w:rFonts w:ascii="Times New Roman" w:eastAsia="Times New Roman" w:hAnsi="Times New Roman" w:cs="Times New Roman"/>
                <w:b/>
                <w:spacing w:val="20"/>
                <w:sz w:val="24"/>
                <w:szCs w:val="24"/>
                <w:lang w:eastAsia="ar-SA"/>
              </w:rPr>
              <w:t>Zarząd Dróg Powiatowych                                                                                          05-850 Ożarów Mazowiecki, ul. Poznańska 300</w:t>
            </w:r>
          </w:p>
          <w:p w14:paraId="4C880496" w14:textId="77777777" w:rsidR="00EC6EBE" w:rsidRPr="00EC6EBE" w:rsidRDefault="00EC6EBE" w:rsidP="00EC6EBE">
            <w:pPr>
              <w:suppressAutoHyphens/>
              <w:spacing w:after="0" w:line="240" w:lineRule="auto"/>
              <w:rPr>
                <w:rFonts w:ascii="Times New Roman" w:eastAsia="Times New Roman" w:hAnsi="Times New Roman" w:cs="Times New Roman"/>
                <w:spacing w:val="20"/>
                <w:sz w:val="24"/>
                <w:szCs w:val="24"/>
                <w:lang w:eastAsia="ar-SA"/>
              </w:rPr>
            </w:pPr>
          </w:p>
        </w:tc>
        <w:tc>
          <w:tcPr>
            <w:tcW w:w="2264" w:type="dxa"/>
            <w:vMerge/>
            <w:vAlign w:val="center"/>
            <w:hideMark/>
          </w:tcPr>
          <w:p w14:paraId="1924DC91" w14:textId="77777777" w:rsidR="00EC6EBE" w:rsidRPr="00EC6EBE" w:rsidRDefault="00EC6EBE" w:rsidP="00EC6EBE">
            <w:pPr>
              <w:spacing w:after="0" w:line="240" w:lineRule="auto"/>
              <w:rPr>
                <w:rFonts w:ascii="Times New Roman" w:eastAsia="Times New Roman" w:hAnsi="Times New Roman" w:cs="Times New Roman"/>
                <w:b/>
                <w:spacing w:val="20"/>
                <w:sz w:val="24"/>
                <w:szCs w:val="24"/>
                <w:lang w:eastAsia="ar-SA"/>
              </w:rPr>
            </w:pPr>
          </w:p>
        </w:tc>
      </w:tr>
      <w:tr w:rsidR="00EC6EBE" w:rsidRPr="00EC6EBE" w14:paraId="663F468A" w14:textId="77777777" w:rsidTr="00BF61A9">
        <w:tc>
          <w:tcPr>
            <w:tcW w:w="2303" w:type="dxa"/>
            <w:tcBorders>
              <w:top w:val="nil"/>
              <w:left w:val="nil"/>
              <w:bottom w:val="single" w:sz="4" w:space="0" w:color="000000"/>
              <w:right w:val="nil"/>
            </w:tcBorders>
            <w:hideMark/>
          </w:tcPr>
          <w:p w14:paraId="2A4B4718" w14:textId="77777777" w:rsidR="00EC6EBE" w:rsidRPr="00EC6EBE" w:rsidRDefault="00EC6EBE" w:rsidP="00EC6EBE">
            <w:pPr>
              <w:suppressAutoHyphens/>
              <w:spacing w:after="0" w:line="240" w:lineRule="auto"/>
              <w:rPr>
                <w:rFonts w:ascii="Times New Roman" w:eastAsia="Times New Roman" w:hAnsi="Times New Roman" w:cs="Times New Roman"/>
                <w:sz w:val="18"/>
                <w:szCs w:val="18"/>
                <w:lang w:eastAsia="ar-SA"/>
              </w:rPr>
            </w:pPr>
            <w:r w:rsidRPr="00EC6EBE">
              <w:rPr>
                <w:rFonts w:ascii="Times New Roman" w:eastAsia="Times New Roman" w:hAnsi="Times New Roman" w:cs="Times New Roman"/>
                <w:sz w:val="18"/>
                <w:szCs w:val="18"/>
                <w:lang w:eastAsia="ar-SA"/>
              </w:rPr>
              <w:t xml:space="preserve">Tel./Fax    (+22) 722-13-80           </w:t>
            </w:r>
          </w:p>
          <w:p w14:paraId="24F32402" w14:textId="77777777" w:rsidR="00EC6EBE" w:rsidRPr="00EC6EBE" w:rsidRDefault="00EC6EBE" w:rsidP="00EC6EBE">
            <w:pPr>
              <w:suppressAutoHyphens/>
              <w:spacing w:after="0" w:line="240" w:lineRule="auto"/>
              <w:rPr>
                <w:rFonts w:ascii="Times New Roman" w:eastAsia="Times New Roman" w:hAnsi="Times New Roman" w:cs="Times New Roman"/>
                <w:sz w:val="18"/>
                <w:szCs w:val="18"/>
                <w:lang w:eastAsia="ar-SA"/>
              </w:rPr>
            </w:pPr>
            <w:r w:rsidRPr="00EC6EBE">
              <w:rPr>
                <w:rFonts w:ascii="Times New Roman" w:eastAsia="Times New Roman" w:hAnsi="Times New Roman" w:cs="Times New Roman"/>
                <w:sz w:val="18"/>
                <w:szCs w:val="18"/>
                <w:lang w:eastAsia="ar-SA"/>
              </w:rPr>
              <w:t>Tel..            (+22) 722-11-81</w:t>
            </w:r>
          </w:p>
        </w:tc>
        <w:tc>
          <w:tcPr>
            <w:tcW w:w="1945" w:type="dxa"/>
            <w:tcBorders>
              <w:top w:val="nil"/>
              <w:left w:val="nil"/>
              <w:bottom w:val="single" w:sz="4" w:space="0" w:color="000000"/>
              <w:right w:val="nil"/>
            </w:tcBorders>
            <w:hideMark/>
          </w:tcPr>
          <w:p w14:paraId="1EB934B9" w14:textId="77777777" w:rsidR="00EC6EBE" w:rsidRPr="00EC6EBE" w:rsidRDefault="00EC6EBE" w:rsidP="00EC6EBE">
            <w:pPr>
              <w:suppressAutoHyphens/>
              <w:spacing w:after="0" w:line="240" w:lineRule="auto"/>
              <w:rPr>
                <w:rFonts w:ascii="Times New Roman" w:eastAsia="Times New Roman" w:hAnsi="Times New Roman" w:cs="Times New Roman"/>
                <w:sz w:val="18"/>
                <w:szCs w:val="18"/>
                <w:lang w:eastAsia="ar-SA"/>
              </w:rPr>
            </w:pPr>
            <w:r w:rsidRPr="00EC6EBE">
              <w:rPr>
                <w:rFonts w:ascii="Times New Roman" w:eastAsia="Times New Roman" w:hAnsi="Times New Roman" w:cs="Times New Roman"/>
                <w:sz w:val="18"/>
                <w:szCs w:val="18"/>
                <w:lang w:eastAsia="ar-SA"/>
              </w:rPr>
              <w:t>REGON 014900974</w:t>
            </w:r>
          </w:p>
        </w:tc>
        <w:tc>
          <w:tcPr>
            <w:tcW w:w="1666" w:type="dxa"/>
            <w:tcBorders>
              <w:top w:val="nil"/>
              <w:left w:val="nil"/>
              <w:bottom w:val="single" w:sz="4" w:space="0" w:color="000000"/>
              <w:right w:val="nil"/>
            </w:tcBorders>
            <w:hideMark/>
          </w:tcPr>
          <w:p w14:paraId="4228686F" w14:textId="77777777" w:rsidR="00EC6EBE" w:rsidRPr="00EC6EBE" w:rsidRDefault="00EC6EBE" w:rsidP="00EC6EBE">
            <w:pPr>
              <w:suppressAutoHyphens/>
              <w:spacing w:after="0" w:line="240" w:lineRule="auto"/>
              <w:rPr>
                <w:rFonts w:ascii="Times New Roman" w:eastAsia="Times New Roman" w:hAnsi="Times New Roman" w:cs="Times New Roman"/>
                <w:sz w:val="18"/>
                <w:szCs w:val="18"/>
                <w:lang w:eastAsia="ar-SA"/>
              </w:rPr>
            </w:pPr>
            <w:r w:rsidRPr="00EC6EBE">
              <w:rPr>
                <w:rFonts w:ascii="Times New Roman" w:eastAsia="Times New Roman" w:hAnsi="Times New Roman" w:cs="Times New Roman"/>
                <w:sz w:val="18"/>
                <w:szCs w:val="18"/>
                <w:lang w:eastAsia="ar-SA"/>
              </w:rPr>
              <w:t xml:space="preserve">NIP </w:t>
            </w:r>
            <w:r w:rsidRPr="00EC6EBE">
              <w:rPr>
                <w:rFonts w:ascii="Times New Roman" w:eastAsia="Times New Roman" w:hAnsi="Times New Roman" w:cs="Times New Roman"/>
                <w:sz w:val="18"/>
                <w:szCs w:val="18"/>
                <w:lang w:eastAsia="pl-PL"/>
              </w:rPr>
              <w:t>527-218-53-41</w:t>
            </w:r>
          </w:p>
        </w:tc>
        <w:tc>
          <w:tcPr>
            <w:tcW w:w="3298" w:type="dxa"/>
            <w:gridSpan w:val="2"/>
            <w:tcBorders>
              <w:top w:val="nil"/>
              <w:left w:val="nil"/>
              <w:bottom w:val="single" w:sz="4" w:space="0" w:color="000000"/>
              <w:right w:val="nil"/>
            </w:tcBorders>
            <w:hideMark/>
          </w:tcPr>
          <w:p w14:paraId="233B5240" w14:textId="77777777" w:rsidR="00EC6EBE" w:rsidRPr="00EC6EBE" w:rsidRDefault="00EC6EBE" w:rsidP="00EC6EBE">
            <w:pPr>
              <w:suppressAutoHyphens/>
              <w:spacing w:after="0" w:line="240" w:lineRule="auto"/>
              <w:rPr>
                <w:rFonts w:ascii="Times New Roman" w:eastAsia="Times New Roman" w:hAnsi="Times New Roman" w:cs="Times New Roman"/>
                <w:sz w:val="16"/>
                <w:szCs w:val="16"/>
                <w:lang w:eastAsia="ar-SA"/>
              </w:rPr>
            </w:pPr>
            <w:r w:rsidRPr="00EC6EBE">
              <w:rPr>
                <w:rFonts w:ascii="Times New Roman" w:eastAsia="Times New Roman" w:hAnsi="Times New Roman" w:cs="Times New Roman"/>
                <w:sz w:val="16"/>
                <w:szCs w:val="16"/>
                <w:lang w:eastAsia="ar-SA"/>
              </w:rPr>
              <w:t xml:space="preserve">Konto nr </w:t>
            </w:r>
            <w:r w:rsidRPr="00EC6EBE">
              <w:rPr>
                <w:rFonts w:ascii="Times New Roman" w:eastAsia="Times New Roman" w:hAnsi="Times New Roman" w:cs="Times New Roman"/>
                <w:b/>
                <w:sz w:val="16"/>
                <w:szCs w:val="16"/>
                <w:lang w:eastAsia="ar-SA"/>
              </w:rPr>
              <w:t>54 1090 1056 0000 0001 4916 5867</w:t>
            </w:r>
          </w:p>
          <w:p w14:paraId="35CF389E" w14:textId="77777777" w:rsidR="00EC6EBE" w:rsidRPr="00EC6EBE" w:rsidRDefault="00EC6EBE" w:rsidP="00EC6EBE">
            <w:pPr>
              <w:suppressAutoHyphens/>
              <w:spacing w:after="0" w:line="240" w:lineRule="auto"/>
              <w:rPr>
                <w:rFonts w:ascii="Times New Roman" w:eastAsia="Times New Roman" w:hAnsi="Times New Roman" w:cs="Times New Roman"/>
                <w:sz w:val="16"/>
                <w:szCs w:val="16"/>
                <w:lang w:eastAsia="ar-SA"/>
              </w:rPr>
            </w:pPr>
            <w:r w:rsidRPr="00EC6EBE">
              <w:rPr>
                <w:rFonts w:ascii="Times New Roman" w:eastAsia="Times New Roman" w:hAnsi="Times New Roman" w:cs="Times New Roman"/>
                <w:b/>
                <w:sz w:val="16"/>
                <w:szCs w:val="16"/>
                <w:lang w:eastAsia="ar-SA"/>
              </w:rPr>
              <w:t xml:space="preserve">SANTANDER BANK </w:t>
            </w:r>
          </w:p>
          <w:p w14:paraId="69BBD74B" w14:textId="77777777" w:rsidR="00EC6EBE" w:rsidRPr="00EC6EBE" w:rsidRDefault="00EC6EBE" w:rsidP="00EC6EBE">
            <w:pPr>
              <w:suppressAutoHyphens/>
              <w:spacing w:after="0" w:line="240" w:lineRule="auto"/>
              <w:rPr>
                <w:rFonts w:ascii="Times New Roman" w:eastAsia="Times New Roman" w:hAnsi="Times New Roman" w:cs="Times New Roman"/>
                <w:sz w:val="24"/>
                <w:szCs w:val="24"/>
                <w:lang w:eastAsia="ar-SA"/>
              </w:rPr>
            </w:pPr>
          </w:p>
        </w:tc>
      </w:tr>
    </w:tbl>
    <w:p w14:paraId="2482045C" w14:textId="77777777" w:rsidR="00EC6EBE" w:rsidRPr="00EC6EBE" w:rsidRDefault="00EC6EBE" w:rsidP="00EC6EBE">
      <w:pPr>
        <w:autoSpaceDE w:val="0"/>
        <w:autoSpaceDN w:val="0"/>
        <w:adjustRightInd w:val="0"/>
        <w:spacing w:after="0" w:line="360" w:lineRule="auto"/>
        <w:rPr>
          <w:rFonts w:ascii="Times New Roman" w:eastAsia="Times New Roman" w:hAnsi="Times New Roman" w:cs="Times New Roman"/>
          <w:b/>
          <w:sz w:val="24"/>
          <w:szCs w:val="24"/>
          <w:lang w:eastAsia="pl-PL"/>
        </w:rPr>
      </w:pPr>
    </w:p>
    <w:p w14:paraId="2AEE0A4D"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SPECYFIKACJA</w:t>
      </w:r>
    </w:p>
    <w:p w14:paraId="090DED64"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WARUNKÓW ZAMÓWIENIA</w:t>
      </w:r>
    </w:p>
    <w:p w14:paraId="7658B864"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na:</w:t>
      </w:r>
    </w:p>
    <w:p w14:paraId="55A261E8" w14:textId="77777777" w:rsidR="00EC6EBE" w:rsidRPr="00EC6EBE" w:rsidRDefault="00EC6EBE" w:rsidP="00EC6EBE">
      <w:pPr>
        <w:tabs>
          <w:tab w:val="num" w:pos="283"/>
          <w:tab w:val="left" w:pos="1003"/>
          <w:tab w:val="left" w:pos="1560"/>
        </w:tabs>
        <w:suppressAutoHyphens/>
        <w:overflowPunct w:val="0"/>
        <w:autoSpaceDE w:val="0"/>
        <w:spacing w:after="0" w:line="360" w:lineRule="auto"/>
        <w:ind w:left="566" w:firstLine="1"/>
        <w:jc w:val="both"/>
        <w:rPr>
          <w:rFonts w:ascii="Times New Roman" w:eastAsia="Times New Roman" w:hAnsi="Times New Roman" w:cs="Times New Roman"/>
          <w:b/>
          <w:i/>
          <w:iCs/>
          <w:sz w:val="24"/>
          <w:lang w:eastAsia="pl-PL"/>
        </w:rPr>
      </w:pPr>
      <w:r w:rsidRPr="00EC6EBE">
        <w:rPr>
          <w:rFonts w:ascii="Times New Roman" w:eastAsia="Times New Roman" w:hAnsi="Times New Roman" w:cs="Times New Roman"/>
          <w:b/>
          <w:i/>
          <w:iCs/>
          <w:sz w:val="24"/>
          <w:lang w:eastAsia="pl-PL"/>
        </w:rPr>
        <w:t>Budowa chodnika wzdłuż drogi powiatowej nr 4102W w m. Bieniewice i Stare Faszczyce, gm. Błonie</w:t>
      </w:r>
    </w:p>
    <w:p w14:paraId="5A4E5B16" w14:textId="77777777" w:rsidR="00EC6EBE" w:rsidRPr="00EC6EBE" w:rsidRDefault="00EC6EBE" w:rsidP="00EC6EBE">
      <w:pPr>
        <w:tabs>
          <w:tab w:val="num" w:pos="283"/>
          <w:tab w:val="left" w:pos="1003"/>
          <w:tab w:val="left" w:pos="1560"/>
        </w:tabs>
        <w:suppressAutoHyphens/>
        <w:overflowPunct w:val="0"/>
        <w:autoSpaceDE w:val="0"/>
        <w:spacing w:after="0" w:line="360" w:lineRule="auto"/>
        <w:ind w:left="566" w:firstLine="1"/>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b/>
          <w:i/>
          <w:iCs/>
          <w:sz w:val="24"/>
          <w:lang w:eastAsia="pl-PL"/>
        </w:rPr>
        <w:t xml:space="preserve"> </w:t>
      </w:r>
      <w:r w:rsidRPr="00EC6EBE">
        <w:rPr>
          <w:rFonts w:ascii="Times New Roman" w:eastAsia="Times New Roman" w:hAnsi="Times New Roman" w:cs="Times New Roman"/>
          <w:sz w:val="24"/>
          <w:szCs w:val="24"/>
          <w:lang w:eastAsia="pl-PL"/>
        </w:rPr>
        <w:t>Rozdział I</w:t>
      </w:r>
      <w:r w:rsidRPr="00EC6EBE">
        <w:rPr>
          <w:rFonts w:ascii="Times New Roman" w:eastAsia="Times New Roman" w:hAnsi="Times New Roman" w:cs="Times New Roman"/>
          <w:sz w:val="24"/>
          <w:szCs w:val="24"/>
          <w:lang w:eastAsia="pl-PL"/>
        </w:rPr>
        <w:tab/>
      </w:r>
      <w:r w:rsidRPr="00EC6EBE">
        <w:rPr>
          <w:rFonts w:ascii="Times New Roman" w:eastAsia="Times New Roman" w:hAnsi="Times New Roman" w:cs="Times New Roman"/>
          <w:sz w:val="24"/>
          <w:szCs w:val="24"/>
          <w:lang w:eastAsia="pl-PL"/>
        </w:rPr>
        <w:tab/>
        <w:t xml:space="preserve">-  Instrukcja </w:t>
      </w:r>
    </w:p>
    <w:p w14:paraId="0B094CF6" w14:textId="77777777" w:rsidR="00EC6EBE" w:rsidRPr="00EC6EBE" w:rsidRDefault="00EC6EBE" w:rsidP="00EC6EBE">
      <w:pPr>
        <w:tabs>
          <w:tab w:val="num" w:pos="283"/>
          <w:tab w:val="left" w:pos="1003"/>
          <w:tab w:val="left" w:pos="1560"/>
        </w:tabs>
        <w:suppressAutoHyphens/>
        <w:overflowPunct w:val="0"/>
        <w:autoSpaceDE w:val="0"/>
        <w:spacing w:after="0" w:line="360" w:lineRule="auto"/>
        <w:ind w:left="566" w:hanging="283"/>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Rozdział II</w:t>
      </w:r>
      <w:r w:rsidRPr="00EC6EBE">
        <w:rPr>
          <w:rFonts w:ascii="Times New Roman" w:eastAsia="Times New Roman" w:hAnsi="Times New Roman" w:cs="Times New Roman"/>
          <w:sz w:val="24"/>
          <w:szCs w:val="24"/>
          <w:lang w:eastAsia="pl-PL"/>
        </w:rPr>
        <w:tab/>
      </w:r>
      <w:r w:rsidRPr="00EC6EBE">
        <w:rPr>
          <w:rFonts w:ascii="Times New Roman" w:eastAsia="Times New Roman" w:hAnsi="Times New Roman" w:cs="Times New Roman"/>
          <w:sz w:val="24"/>
          <w:szCs w:val="24"/>
          <w:lang w:eastAsia="pl-PL"/>
        </w:rPr>
        <w:tab/>
        <w:t>-  Formularz oferty wraz z załączonymi formularzami</w:t>
      </w:r>
    </w:p>
    <w:p w14:paraId="7EDA3768" w14:textId="77777777" w:rsidR="00EC6EBE" w:rsidRPr="00EC6EBE" w:rsidRDefault="00EC6EBE" w:rsidP="00EC6EBE">
      <w:pPr>
        <w:tabs>
          <w:tab w:val="num" w:pos="283"/>
          <w:tab w:val="left" w:pos="1003"/>
          <w:tab w:val="left" w:pos="1560"/>
        </w:tabs>
        <w:suppressAutoHyphens/>
        <w:overflowPunct w:val="0"/>
        <w:autoSpaceDE w:val="0"/>
        <w:spacing w:after="0" w:line="360" w:lineRule="auto"/>
        <w:ind w:left="566" w:hanging="283"/>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Rozdział III</w:t>
      </w:r>
      <w:r w:rsidRPr="00EC6EBE">
        <w:rPr>
          <w:rFonts w:ascii="Times New Roman" w:eastAsia="Times New Roman" w:hAnsi="Times New Roman" w:cs="Times New Roman"/>
          <w:sz w:val="24"/>
          <w:szCs w:val="24"/>
          <w:lang w:eastAsia="pl-PL"/>
        </w:rPr>
        <w:tab/>
      </w:r>
      <w:r w:rsidRPr="00EC6EBE">
        <w:rPr>
          <w:rFonts w:ascii="Times New Roman" w:eastAsia="Times New Roman" w:hAnsi="Times New Roman" w:cs="Times New Roman"/>
          <w:sz w:val="24"/>
          <w:szCs w:val="24"/>
          <w:lang w:eastAsia="pl-PL"/>
        </w:rPr>
        <w:tab/>
        <w:t>-  Projektowane postanowienia umowy</w:t>
      </w:r>
      <w:r w:rsidRPr="00EC6EBE">
        <w:rPr>
          <w:rFonts w:ascii="Times New Roman" w:eastAsia="Times New Roman" w:hAnsi="Times New Roman" w:cs="Times New Roman"/>
          <w:sz w:val="24"/>
          <w:szCs w:val="24"/>
          <w:lang w:eastAsia="pl-PL"/>
        </w:rPr>
        <w:tab/>
      </w:r>
    </w:p>
    <w:p w14:paraId="148C79E9" w14:textId="77777777" w:rsidR="00EC6EBE" w:rsidRPr="00EC6EBE" w:rsidRDefault="00EC6EBE" w:rsidP="00EC6EBE">
      <w:pPr>
        <w:tabs>
          <w:tab w:val="num" w:pos="283"/>
          <w:tab w:val="left" w:pos="1003"/>
          <w:tab w:val="left" w:pos="1560"/>
        </w:tabs>
        <w:suppressAutoHyphens/>
        <w:overflowPunct w:val="0"/>
        <w:autoSpaceDE w:val="0"/>
        <w:spacing w:after="0" w:line="360" w:lineRule="auto"/>
        <w:ind w:left="566" w:hanging="283"/>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ab/>
        <w:t xml:space="preserve">Załącznik nr 1 </w:t>
      </w:r>
      <w:r w:rsidRPr="00EC6EBE">
        <w:rPr>
          <w:rFonts w:ascii="Times New Roman" w:eastAsia="Times New Roman" w:hAnsi="Times New Roman" w:cs="Times New Roman"/>
          <w:sz w:val="24"/>
          <w:szCs w:val="24"/>
          <w:lang w:eastAsia="pl-PL"/>
        </w:rPr>
        <w:tab/>
        <w:t xml:space="preserve">- Opis przedmiotu zamówienia – </w:t>
      </w:r>
    </w:p>
    <w:p w14:paraId="6C2D8D20" w14:textId="77777777" w:rsidR="00EC6EBE" w:rsidRPr="00EC6EBE" w:rsidRDefault="00EC6EBE" w:rsidP="00EC6EBE">
      <w:pPr>
        <w:numPr>
          <w:ilvl w:val="0"/>
          <w:numId w:val="38"/>
        </w:numPr>
        <w:tabs>
          <w:tab w:val="left" w:pos="2977"/>
          <w:tab w:val="left" w:pos="3686"/>
        </w:tabs>
        <w:overflowPunct w:val="0"/>
        <w:autoSpaceDE w:val="0"/>
        <w:autoSpaceDN w:val="0"/>
        <w:adjustRightInd w:val="0"/>
        <w:spacing w:after="0" w:line="240"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przedmiar robót (materiał pomocniczy),</w:t>
      </w:r>
    </w:p>
    <w:p w14:paraId="2A8BE848" w14:textId="77777777" w:rsidR="00EC6EBE" w:rsidRPr="00EC6EBE" w:rsidRDefault="00EC6EBE" w:rsidP="00EC6EBE">
      <w:pPr>
        <w:numPr>
          <w:ilvl w:val="0"/>
          <w:numId w:val="38"/>
        </w:numPr>
        <w:tabs>
          <w:tab w:val="left" w:pos="2977"/>
          <w:tab w:val="left" w:pos="3686"/>
        </w:tabs>
        <w:overflowPunct w:val="0"/>
        <w:autoSpaceDE w:val="0"/>
        <w:autoSpaceDN w:val="0"/>
        <w:adjustRightInd w:val="0"/>
        <w:spacing w:after="0" w:line="240"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 specyfikacje techniczne wykonania i odbioru robót,</w:t>
      </w:r>
    </w:p>
    <w:p w14:paraId="545ADC1C" w14:textId="77777777" w:rsidR="00EC6EBE" w:rsidRPr="00EC6EBE" w:rsidRDefault="00EC6EBE" w:rsidP="00EC6EBE">
      <w:pPr>
        <w:numPr>
          <w:ilvl w:val="0"/>
          <w:numId w:val="38"/>
        </w:numPr>
        <w:tabs>
          <w:tab w:val="left" w:pos="2977"/>
          <w:tab w:val="left" w:pos="3686"/>
        </w:tabs>
        <w:overflowPunct w:val="0"/>
        <w:autoSpaceDE w:val="0"/>
        <w:autoSpaceDN w:val="0"/>
        <w:adjustRightInd w:val="0"/>
        <w:spacing w:after="0" w:line="240"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 dokumentacja projektowa.</w:t>
      </w:r>
    </w:p>
    <w:p w14:paraId="3CBB02BA" w14:textId="77777777" w:rsidR="00EC6EBE" w:rsidRPr="00EC6EBE" w:rsidRDefault="00EC6EBE" w:rsidP="00EC6EBE">
      <w:pPr>
        <w:tabs>
          <w:tab w:val="left" w:pos="1560"/>
        </w:tabs>
        <w:spacing w:after="0" w:line="360" w:lineRule="auto"/>
        <w:ind w:left="2520" w:hanging="2520"/>
        <w:jc w:val="both"/>
        <w:rPr>
          <w:rFonts w:ascii="Times New Roman" w:eastAsia="Times New Roman" w:hAnsi="Times New Roman" w:cs="Times New Roman"/>
          <w:sz w:val="24"/>
          <w:szCs w:val="24"/>
          <w:lang w:eastAsia="pl-PL"/>
        </w:rPr>
      </w:pPr>
    </w:p>
    <w:p w14:paraId="6D646A44" w14:textId="77777777" w:rsidR="00EC6EBE" w:rsidRPr="00EC6EBE" w:rsidRDefault="00EC6EBE" w:rsidP="00EC6EBE">
      <w:pPr>
        <w:tabs>
          <w:tab w:val="num" w:pos="283"/>
          <w:tab w:val="left" w:pos="1003"/>
          <w:tab w:val="left" w:pos="1560"/>
        </w:tabs>
        <w:suppressAutoHyphens/>
        <w:overflowPunct w:val="0"/>
        <w:autoSpaceDE w:val="0"/>
        <w:spacing w:after="0" w:line="360" w:lineRule="auto"/>
        <w:ind w:left="566" w:hanging="283"/>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ab/>
        <w:t>Załącznik nr 2   -  Oświadczenie dotyczące podstaw wykluczenia z postępowania</w:t>
      </w:r>
    </w:p>
    <w:p w14:paraId="404DA498" w14:textId="77777777" w:rsidR="00EC6EBE" w:rsidRPr="00EC6EBE" w:rsidRDefault="00EC6EBE" w:rsidP="00EC6EBE">
      <w:pPr>
        <w:tabs>
          <w:tab w:val="num" w:pos="283"/>
          <w:tab w:val="left" w:pos="567"/>
        </w:tabs>
        <w:suppressAutoHyphens/>
        <w:overflowPunct w:val="0"/>
        <w:autoSpaceDE w:val="0"/>
        <w:spacing w:after="0" w:line="360" w:lineRule="auto"/>
        <w:ind w:left="2410" w:hanging="212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ab/>
        <w:t xml:space="preserve">Załącznik nr 3   -  Informacja o częściach zamówienia, których wykonanie Wykonawca zamierza powierzyć podwykonawcom lub wykonaniu zamówienia siłami własnymi </w:t>
      </w:r>
    </w:p>
    <w:p w14:paraId="7DB038A7" w14:textId="77777777" w:rsidR="00EC6EBE" w:rsidRPr="00EC6EBE" w:rsidRDefault="00EC6EBE" w:rsidP="00EC6EBE">
      <w:pPr>
        <w:tabs>
          <w:tab w:val="num" w:pos="283"/>
          <w:tab w:val="left" w:pos="567"/>
        </w:tabs>
        <w:suppressAutoHyphens/>
        <w:overflowPunct w:val="0"/>
        <w:autoSpaceDE w:val="0"/>
        <w:spacing w:after="0" w:line="360" w:lineRule="auto"/>
        <w:ind w:left="2410" w:hanging="1985"/>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ab/>
      </w:r>
      <w:r w:rsidRPr="00EC6EBE">
        <w:rPr>
          <w:rFonts w:ascii="Times New Roman" w:eastAsia="Times New Roman" w:hAnsi="Times New Roman" w:cs="Times New Roman"/>
          <w:sz w:val="24"/>
          <w:szCs w:val="24"/>
          <w:lang w:eastAsia="pl-PL"/>
        </w:rPr>
        <w:t>Załącznik</w:t>
      </w:r>
      <w:r w:rsidRPr="00EC6EBE">
        <w:rPr>
          <w:rFonts w:ascii="Times New Roman" w:eastAsia="Times New Roman" w:hAnsi="Times New Roman" w:cs="Times New Roman"/>
          <w:sz w:val="24"/>
          <w:szCs w:val="24"/>
          <w:lang w:eastAsia="ar-SA"/>
        </w:rPr>
        <w:t xml:space="preserve"> Nr 4 -  oświadczenie wykonawców wspólnie ubiegających się o udzielenie zamówienia składane na podstawie art. 117 ust. 4 ustawy</w:t>
      </w:r>
    </w:p>
    <w:p w14:paraId="6C7A4BE9" w14:textId="77777777" w:rsidR="00EC6EBE" w:rsidRPr="00EC6EBE" w:rsidRDefault="00EC6EBE" w:rsidP="00EC6EBE">
      <w:pPr>
        <w:spacing w:after="0" w:line="360" w:lineRule="auto"/>
        <w:rPr>
          <w:rFonts w:ascii="Times New Roman" w:eastAsia="Times New Roman" w:hAnsi="Times New Roman" w:cs="Times New Roman"/>
          <w:sz w:val="24"/>
          <w:szCs w:val="24"/>
          <w:lang w:eastAsia="pl-PL"/>
        </w:rPr>
      </w:pPr>
    </w:p>
    <w:p w14:paraId="2ABF238E" w14:textId="77777777" w:rsidR="00EC6EBE" w:rsidRPr="00EC6EBE" w:rsidRDefault="00EC6EBE" w:rsidP="00EC6EBE">
      <w:pPr>
        <w:spacing w:after="0" w:line="360" w:lineRule="auto"/>
        <w:rPr>
          <w:rFonts w:ascii="Times New Roman" w:eastAsia="Times New Roman" w:hAnsi="Times New Roman" w:cs="Times New Roman"/>
          <w:sz w:val="24"/>
          <w:szCs w:val="24"/>
          <w:lang w:eastAsia="pl-PL"/>
        </w:rPr>
      </w:pPr>
    </w:p>
    <w:p w14:paraId="01C3C672" w14:textId="77777777" w:rsidR="00EC6EBE" w:rsidRPr="00EC6EBE" w:rsidRDefault="00EC6EBE" w:rsidP="00EC6EBE">
      <w:pPr>
        <w:spacing w:after="0" w:line="360" w:lineRule="auto"/>
        <w:rPr>
          <w:rFonts w:ascii="Times New Roman" w:eastAsia="Times New Roman" w:hAnsi="Times New Roman" w:cs="Times New Roman"/>
          <w:sz w:val="24"/>
          <w:szCs w:val="24"/>
          <w:lang w:eastAsia="pl-PL"/>
        </w:rPr>
      </w:pPr>
    </w:p>
    <w:p w14:paraId="4EA0BE4F" w14:textId="77777777" w:rsidR="00EC6EBE" w:rsidRPr="00EC6EBE" w:rsidRDefault="00EC6EBE" w:rsidP="00EC6EBE">
      <w:pPr>
        <w:spacing w:after="0" w:line="360" w:lineRule="auto"/>
        <w:rPr>
          <w:rFonts w:ascii="Times New Roman" w:eastAsia="Times New Roman" w:hAnsi="Times New Roman" w:cs="Times New Roman"/>
          <w:sz w:val="24"/>
          <w:szCs w:val="24"/>
          <w:lang w:eastAsia="pl-PL"/>
        </w:rPr>
      </w:pPr>
    </w:p>
    <w:p w14:paraId="07B1ADB4" w14:textId="77777777" w:rsidR="00EC6EBE" w:rsidRPr="00EC6EBE" w:rsidRDefault="00EC6EBE" w:rsidP="00EC6EBE">
      <w:pPr>
        <w:spacing w:after="0" w:line="360" w:lineRule="auto"/>
        <w:rPr>
          <w:rFonts w:ascii="Times New Roman" w:eastAsia="Times New Roman" w:hAnsi="Times New Roman" w:cs="Times New Roman"/>
          <w:sz w:val="24"/>
          <w:szCs w:val="24"/>
          <w:lang w:eastAsia="pl-PL"/>
        </w:rPr>
      </w:pPr>
    </w:p>
    <w:p w14:paraId="46618411" w14:textId="77777777" w:rsidR="00EC6EBE" w:rsidRPr="00EC6EBE" w:rsidRDefault="00EC6EBE" w:rsidP="00EC6EBE">
      <w:pPr>
        <w:spacing w:after="0" w:line="360" w:lineRule="auto"/>
        <w:rPr>
          <w:rFonts w:ascii="Times New Roman" w:eastAsia="Times New Roman" w:hAnsi="Times New Roman" w:cs="Times New Roman"/>
          <w:sz w:val="24"/>
          <w:szCs w:val="24"/>
          <w:lang w:eastAsia="pl-PL"/>
        </w:rPr>
      </w:pPr>
    </w:p>
    <w:p w14:paraId="26146A6D" w14:textId="77777777" w:rsidR="00EC6EBE" w:rsidRPr="00EC6EBE" w:rsidRDefault="00EC6EBE" w:rsidP="00EC6EBE">
      <w:pPr>
        <w:spacing w:after="0" w:line="360" w:lineRule="auto"/>
        <w:rPr>
          <w:rFonts w:ascii="Times New Roman" w:eastAsia="Times New Roman" w:hAnsi="Times New Roman" w:cs="Times New Roman"/>
          <w:sz w:val="24"/>
          <w:szCs w:val="24"/>
          <w:lang w:eastAsia="pl-PL"/>
        </w:rPr>
      </w:pPr>
    </w:p>
    <w:p w14:paraId="7843A0CD" w14:textId="77777777" w:rsidR="00EC6EBE" w:rsidRPr="00EC6EBE" w:rsidRDefault="00EC6EBE" w:rsidP="00EC6EBE">
      <w:pPr>
        <w:spacing w:after="0" w:line="360" w:lineRule="auto"/>
        <w:rPr>
          <w:rFonts w:ascii="Times New Roman" w:eastAsia="Times New Roman" w:hAnsi="Times New Roman" w:cs="Times New Roman"/>
          <w:sz w:val="24"/>
          <w:szCs w:val="24"/>
          <w:lang w:eastAsia="pl-PL"/>
        </w:rPr>
      </w:pPr>
    </w:p>
    <w:p w14:paraId="557CC412" w14:textId="07E1462E" w:rsidR="00EC6EBE" w:rsidRPr="00EC6EBE" w:rsidRDefault="00EC6EBE" w:rsidP="00EC6EBE">
      <w:pPr>
        <w:widowControl w:val="0"/>
        <w:autoSpaceDE w:val="0"/>
        <w:autoSpaceDN w:val="0"/>
        <w:adjustRightInd w:val="0"/>
        <w:spacing w:after="0" w:line="360" w:lineRule="auto"/>
        <w:ind w:right="-6"/>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Tryb: tryb podstawowy nr ZP-2/202</w:t>
      </w:r>
      <w:r w:rsidR="009F3917">
        <w:rPr>
          <w:rFonts w:ascii="Times New Roman" w:eastAsia="Times New Roman" w:hAnsi="Times New Roman" w:cs="Times New Roman"/>
          <w:b/>
          <w:sz w:val="24"/>
          <w:szCs w:val="24"/>
          <w:lang w:eastAsia="pl-PL"/>
        </w:rPr>
        <w:t>6</w:t>
      </w:r>
    </w:p>
    <w:p w14:paraId="2E7ABA16" w14:textId="77777777" w:rsidR="00EC6EBE" w:rsidRPr="00EC6EBE" w:rsidRDefault="00EC6EBE" w:rsidP="00EC6EBE">
      <w:pPr>
        <w:widowControl w:val="0"/>
        <w:autoSpaceDE w:val="0"/>
        <w:autoSpaceDN w:val="0"/>
        <w:adjustRightInd w:val="0"/>
        <w:spacing w:after="0" w:line="360" w:lineRule="auto"/>
        <w:ind w:right="-6"/>
        <w:rPr>
          <w:rFonts w:ascii="Times New Roman" w:eastAsia="Times New Roman" w:hAnsi="Times New Roman" w:cs="Times New Roman"/>
          <w:b/>
          <w:sz w:val="24"/>
          <w:szCs w:val="24"/>
          <w:lang w:eastAsia="pl-PL"/>
        </w:rPr>
      </w:pPr>
    </w:p>
    <w:p w14:paraId="3541A5C6" w14:textId="77777777" w:rsidR="00EC6EBE" w:rsidRPr="00EC6EBE" w:rsidRDefault="00EC6EBE" w:rsidP="00EC6EBE">
      <w:pPr>
        <w:widowControl w:val="0"/>
        <w:autoSpaceDE w:val="0"/>
        <w:autoSpaceDN w:val="0"/>
        <w:adjustRightInd w:val="0"/>
        <w:spacing w:after="0" w:line="360" w:lineRule="auto"/>
        <w:ind w:right="-6"/>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bCs/>
          <w:sz w:val="24"/>
          <w:szCs w:val="24"/>
          <w:lang w:eastAsia="pl-PL"/>
        </w:rPr>
        <w:lastRenderedPageBreak/>
        <w:t>Rozdział I – INSTRUKCJA</w:t>
      </w:r>
    </w:p>
    <w:p w14:paraId="32817738"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1</w:t>
      </w:r>
    </w:p>
    <w:p w14:paraId="2BC77477"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ZAMAWIAJĄCY</w:t>
      </w:r>
    </w:p>
    <w:p w14:paraId="1DCBB9E5" w14:textId="77777777" w:rsidR="00EC6EBE" w:rsidRPr="00EC6EBE" w:rsidRDefault="00EC6EBE" w:rsidP="00EC6EBE">
      <w:pPr>
        <w:numPr>
          <w:ilvl w:val="0"/>
          <w:numId w:val="28"/>
        </w:numPr>
        <w:spacing w:after="0"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Powiat Warszawski Zachodni, </w:t>
      </w:r>
      <w:r w:rsidRPr="00EC6EBE">
        <w:rPr>
          <w:rFonts w:ascii="Times New Roman" w:eastAsia="Times New Roman" w:hAnsi="Times New Roman" w:cs="Times New Roman"/>
          <w:sz w:val="24"/>
          <w:szCs w:val="24"/>
          <w:lang w:eastAsia="pl-PL"/>
        </w:rPr>
        <w:t xml:space="preserve">Zarząd Dróg Powiatowych w Ożarowie Mazowieckim, </w:t>
      </w:r>
      <w:r w:rsidRPr="00EC6EBE">
        <w:rPr>
          <w:rFonts w:ascii="Times New Roman" w:eastAsia="Times New Roman" w:hAnsi="Times New Roman" w:cs="Times New Roman"/>
          <w:sz w:val="24"/>
          <w:szCs w:val="24"/>
          <w:lang w:eastAsia="pl-PL"/>
        </w:rPr>
        <w:br/>
        <w:t>ul. Poznańska 300, 05 – 850 Ożarów Mazowiecki NIP: 118 – 14 – 20 – 774, REGON: 014900974.</w:t>
      </w:r>
    </w:p>
    <w:p w14:paraId="2BA756AA" w14:textId="1213CA03" w:rsidR="00EC6EBE" w:rsidRPr="00EC6EBE" w:rsidRDefault="00EC6EBE" w:rsidP="009F3917">
      <w:pPr>
        <w:numPr>
          <w:ilvl w:val="0"/>
          <w:numId w:val="28"/>
        </w:numPr>
        <w:spacing w:after="0" w:line="276" w:lineRule="auto"/>
        <w:contextualSpacing/>
        <w:jc w:val="both"/>
        <w:rPr>
          <w:rFonts w:ascii="Times New Roman" w:hAnsi="Times New Roman" w:cs="Times New Roman"/>
          <w:b/>
          <w:i/>
          <w:iCs/>
          <w:sz w:val="24"/>
          <w:szCs w:val="24"/>
        </w:rPr>
      </w:pPr>
      <w:r w:rsidRPr="00EC6EBE">
        <w:rPr>
          <w:rFonts w:ascii="Times New Roman" w:eastAsia="Calibri" w:hAnsi="Times New Roman" w:cs="Times New Roman"/>
          <w:sz w:val="24"/>
          <w:szCs w:val="24"/>
        </w:rPr>
        <w:t xml:space="preserve">Tytuł postępowania: </w:t>
      </w:r>
      <w:r w:rsidR="009F3917" w:rsidRPr="009F3917">
        <w:rPr>
          <w:rFonts w:ascii="Times New Roman" w:hAnsi="Times New Roman" w:cs="Times New Roman"/>
          <w:b/>
          <w:sz w:val="24"/>
          <w:szCs w:val="24"/>
        </w:rPr>
        <w:t>Budowa chodnika wzdłuż drogi powiatowej nr 4102W w m. Bieniewice i Stare Faszczyce, gm. Błonie</w:t>
      </w:r>
      <w:r w:rsidRPr="00EC6EBE">
        <w:rPr>
          <w:rFonts w:ascii="Times New Roman" w:hAnsi="Times New Roman" w:cs="Times New Roman"/>
          <w:b/>
          <w:sz w:val="24"/>
          <w:szCs w:val="24"/>
        </w:rPr>
        <w:t>.</w:t>
      </w:r>
    </w:p>
    <w:p w14:paraId="4DB494BE" w14:textId="77777777" w:rsidR="00EC6EBE" w:rsidRPr="00EC6EBE" w:rsidRDefault="00EC6EBE" w:rsidP="00EC6EBE">
      <w:pPr>
        <w:numPr>
          <w:ilvl w:val="0"/>
          <w:numId w:val="28"/>
        </w:numPr>
        <w:spacing w:line="276" w:lineRule="auto"/>
        <w:ind w:left="357" w:hanging="357"/>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Strona internetowa prowadzonego postępowania: pełna dokumentacja postępowania, w tym informacje o zmianach i wyjaśnieniach treści SWZ będzie udostępniona na stronie internetowej prowadzonego postępowania na Platformie – e-Zamówienia (https://ezamowienia.gov.pl), pod adresem (linkiem) podanym w załączniku do niniejszej SWZ. </w:t>
      </w:r>
    </w:p>
    <w:p w14:paraId="23BB26D3" w14:textId="77777777" w:rsidR="00EC6EBE" w:rsidRPr="00EC6EBE" w:rsidRDefault="00EC6EBE" w:rsidP="00EC6EBE">
      <w:pPr>
        <w:numPr>
          <w:ilvl w:val="0"/>
          <w:numId w:val="28"/>
        </w:numPr>
        <w:spacing w:after="0"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 postępowaniu o udzielenie zamówienia komunikacja między Zamawiającym a Wykonawcami odbywa się przy użyciu platformy zamówień publicznych e-zamówienia – zwanej dalej również „Platformą”</w:t>
      </w:r>
    </w:p>
    <w:p w14:paraId="5DCD3269"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2</w:t>
      </w:r>
    </w:p>
    <w:p w14:paraId="2413C41B"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INFORMACJE OGÓLNE</w:t>
      </w:r>
    </w:p>
    <w:p w14:paraId="2557111C"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1</w:t>
      </w:r>
    </w:p>
    <w:p w14:paraId="183815B9"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Podstawa prawna</w:t>
      </w:r>
    </w:p>
    <w:p w14:paraId="3AA616AD" w14:textId="77777777" w:rsidR="00EC6EBE" w:rsidRPr="00EC6EBE" w:rsidRDefault="00EC6EBE" w:rsidP="00EC6EBE">
      <w:pPr>
        <w:numPr>
          <w:ilvl w:val="0"/>
          <w:numId w:val="1"/>
        </w:numPr>
        <w:autoSpaceDE w:val="0"/>
        <w:autoSpaceDN w:val="0"/>
        <w:adjustRightInd w:val="0"/>
        <w:spacing w:after="0" w:line="276" w:lineRule="auto"/>
        <w:jc w:val="both"/>
        <w:rPr>
          <w:rFonts w:ascii="Times New Roman" w:eastAsia="Arial Unicode MS" w:hAnsi="Times New Roman" w:cs="Times New Roman"/>
          <w:sz w:val="24"/>
          <w:szCs w:val="24"/>
          <w:lang w:eastAsia="pl-PL"/>
        </w:rPr>
      </w:pPr>
      <w:r w:rsidRPr="00EC6EBE">
        <w:rPr>
          <w:rFonts w:ascii="Times New Roman" w:eastAsia="Times New Roman" w:hAnsi="Times New Roman" w:cs="Times New Roman"/>
          <w:sz w:val="24"/>
          <w:szCs w:val="24"/>
          <w:lang w:eastAsia="pl-PL"/>
        </w:rPr>
        <w:t>Ustawa z dnia 11 września 2019 r. Prawo zamówie</w:t>
      </w:r>
      <w:r w:rsidRPr="00EC6EBE">
        <w:rPr>
          <w:rFonts w:ascii="Times New Roman" w:eastAsia="Arial Unicode MS" w:hAnsi="Times New Roman" w:cs="Times New Roman"/>
          <w:sz w:val="24"/>
          <w:szCs w:val="24"/>
          <w:lang w:eastAsia="pl-PL"/>
        </w:rPr>
        <w:t xml:space="preserve">ń publicznych, opublikowana </w:t>
      </w:r>
      <w:r w:rsidRPr="00EC6EBE">
        <w:rPr>
          <w:rFonts w:ascii="Times New Roman" w:eastAsia="Arial Unicode MS" w:hAnsi="Times New Roman" w:cs="Times New Roman"/>
          <w:sz w:val="24"/>
          <w:szCs w:val="24"/>
          <w:lang w:eastAsia="pl-PL"/>
        </w:rPr>
        <w:br/>
        <w:t>w Dz. U. z 2024 r. poz. 1320, zwana dal</w:t>
      </w:r>
      <w:r w:rsidRPr="00EC6EBE">
        <w:rPr>
          <w:rFonts w:ascii="Times New Roman" w:eastAsia="Times New Roman" w:hAnsi="Times New Roman" w:cs="Times New Roman"/>
          <w:sz w:val="24"/>
          <w:szCs w:val="24"/>
          <w:lang w:eastAsia="pl-PL"/>
        </w:rPr>
        <w:t>ej ustaw</w:t>
      </w:r>
      <w:r w:rsidRPr="00EC6EBE">
        <w:rPr>
          <w:rFonts w:ascii="Times New Roman" w:eastAsia="Arial Unicode MS" w:hAnsi="Times New Roman" w:cs="Times New Roman"/>
          <w:sz w:val="24"/>
          <w:szCs w:val="24"/>
          <w:lang w:eastAsia="pl-PL"/>
        </w:rPr>
        <w:t>ą, wraz z aktami wykonawczymi do tej ustawy.</w:t>
      </w:r>
    </w:p>
    <w:p w14:paraId="10C0B4BB" w14:textId="77777777" w:rsidR="00EC6EBE" w:rsidRPr="00EC6EBE" w:rsidRDefault="00EC6EBE" w:rsidP="00EC6EBE">
      <w:pPr>
        <w:numPr>
          <w:ilvl w:val="0"/>
          <w:numId w:val="1"/>
        </w:numPr>
        <w:autoSpaceDE w:val="0"/>
        <w:autoSpaceDN w:val="0"/>
        <w:adjustRightInd w:val="0"/>
        <w:spacing w:after="0" w:line="276" w:lineRule="auto"/>
        <w:ind w:left="357" w:hanging="357"/>
        <w:jc w:val="both"/>
        <w:rPr>
          <w:rFonts w:ascii="Times New Roman" w:eastAsia="Arial Unicode MS" w:hAnsi="Times New Roman" w:cs="Times New Roman"/>
          <w:sz w:val="24"/>
          <w:szCs w:val="24"/>
          <w:lang w:eastAsia="pl-PL"/>
        </w:rPr>
      </w:pPr>
      <w:r w:rsidRPr="00EC6EBE">
        <w:rPr>
          <w:rFonts w:ascii="Times New Roman" w:eastAsia="Times New Roman" w:hAnsi="Times New Roman" w:cs="Times New Roman"/>
          <w:sz w:val="24"/>
          <w:szCs w:val="24"/>
          <w:lang w:eastAsia="pl-PL"/>
        </w:rPr>
        <w:t>Tryb zamówienia publicznego – tryb podstawowy realizowany na podstawie art. 275 ust. 1 ustawy.</w:t>
      </w:r>
    </w:p>
    <w:p w14:paraId="4BE22128" w14:textId="77777777" w:rsidR="00EC6EBE" w:rsidRPr="00EC6EBE" w:rsidRDefault="00EC6EBE" w:rsidP="00EC6EBE">
      <w:pPr>
        <w:numPr>
          <w:ilvl w:val="0"/>
          <w:numId w:val="1"/>
        </w:numPr>
        <w:autoSpaceDE w:val="0"/>
        <w:autoSpaceDN w:val="0"/>
        <w:adjustRightInd w:val="0"/>
        <w:spacing w:after="0" w:line="276" w:lineRule="auto"/>
        <w:ind w:left="357" w:hanging="357"/>
        <w:jc w:val="both"/>
        <w:rPr>
          <w:rFonts w:ascii="Times New Roman" w:eastAsia="Arial Unicode MS"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nie przewiduje wyboru najkorzystniejszej oferty z możliwością prowadzenia negocjacji.</w:t>
      </w:r>
    </w:p>
    <w:p w14:paraId="3D1ED05A" w14:textId="77777777" w:rsidR="00EC6EBE" w:rsidRPr="00EC6EBE" w:rsidRDefault="00EC6EBE" w:rsidP="00EC6EBE">
      <w:pPr>
        <w:numPr>
          <w:ilvl w:val="0"/>
          <w:numId w:val="1"/>
        </w:numPr>
        <w:autoSpaceDE w:val="0"/>
        <w:autoSpaceDN w:val="0"/>
        <w:adjustRightInd w:val="0"/>
        <w:spacing w:after="0" w:line="276" w:lineRule="auto"/>
        <w:ind w:left="357" w:hanging="357"/>
        <w:jc w:val="both"/>
        <w:rPr>
          <w:rFonts w:ascii="Times New Roman" w:eastAsia="Arial Unicode MS"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przewiduje zastosowanie procedury odwróconej tj. Zamawiający najpierw dokona badania i oceny ofert , a następnie dokona kwalifikacji podmiotowej Wykonawcy, któ</w:t>
      </w:r>
      <w:r w:rsidRPr="00EC6EBE">
        <w:rPr>
          <w:rFonts w:ascii="Times New Roman" w:eastAsia="Arial Unicode MS" w:hAnsi="Times New Roman" w:cs="Times New Roman"/>
          <w:sz w:val="24"/>
          <w:szCs w:val="24"/>
          <w:lang w:eastAsia="pl-PL"/>
        </w:rPr>
        <w:t>rego oferta została najwyżej oceniona, w zakresie braku podstaw wykluczenia oraz spełnienia warunków udziału w postępowaniu.</w:t>
      </w:r>
    </w:p>
    <w:p w14:paraId="622BD7D9"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470480CA"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2</w:t>
      </w:r>
    </w:p>
    <w:p w14:paraId="12CDA0E0"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Ubieganie się o udzielenie  zamówienia publicznego</w:t>
      </w:r>
    </w:p>
    <w:p w14:paraId="75A15C88" w14:textId="77777777" w:rsidR="00EC6EBE" w:rsidRPr="00EC6EBE" w:rsidRDefault="00EC6EBE" w:rsidP="00EC6EBE">
      <w:pPr>
        <w:numPr>
          <w:ilvl w:val="0"/>
          <w:numId w:val="2"/>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Wykonawcy mogą ubiegać się o udzielenie zamówienia samodzielnie lub wspólnie. </w:t>
      </w:r>
    </w:p>
    <w:p w14:paraId="4A67BF39" w14:textId="77777777" w:rsidR="00EC6EBE" w:rsidRPr="00EC6EBE" w:rsidRDefault="00EC6EBE" w:rsidP="00EC6EBE">
      <w:pPr>
        <w:numPr>
          <w:ilvl w:val="0"/>
          <w:numId w:val="2"/>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przypadku wspólnego ubiegania się o udzielenie zamówienia, Wykonawcy ustanawiają pełnomocnika do reprezentowania ich w postępowaniu o udzielenie zamówienia albo reprezentowania w postępowaniu i zawarcia umowy w sprawie zamówienia publicznego.</w:t>
      </w:r>
    </w:p>
    <w:p w14:paraId="091FC441" w14:textId="77777777" w:rsidR="00EC6EBE" w:rsidRPr="00EC6EBE" w:rsidRDefault="00EC6EBE" w:rsidP="00EC6EBE">
      <w:pPr>
        <w:numPr>
          <w:ilvl w:val="0"/>
          <w:numId w:val="2"/>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Przepisy dotyczące wykonawcy stosuje się odpowiednio do wykonawców wspólnie ubiegających się o udzielenie zamówienia. </w:t>
      </w:r>
    </w:p>
    <w:p w14:paraId="22B89D39" w14:textId="77777777" w:rsidR="00EC6EBE" w:rsidRPr="00EC6EBE" w:rsidRDefault="00EC6EBE" w:rsidP="00EC6EBE">
      <w:pPr>
        <w:numPr>
          <w:ilvl w:val="0"/>
          <w:numId w:val="2"/>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lastRenderedPageBreak/>
        <w:t>Wykonawca może złożyć tylko jedną ofertę w ramach przedmiotowego postępowania. W przypadku, gdy Wykonawca  złoży więcej niż jedną ofertę samodzielnie lub wspólnie z innymi Wykonawcami, oferty takiego Wykonawcy zostaną odrzucone.</w:t>
      </w:r>
    </w:p>
    <w:p w14:paraId="1F74629C" w14:textId="77777777" w:rsidR="00EC6EBE" w:rsidRPr="00EC6EBE" w:rsidRDefault="00EC6EBE" w:rsidP="00EC6EBE">
      <w:pPr>
        <w:numPr>
          <w:ilvl w:val="0"/>
          <w:numId w:val="2"/>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Wykonawca może powierzyć wykonanie części zamówienia podwykonawcom. Zamawiający nie zastrzega obowiązku osobistego wykonania przez Wykonawcę kluczowych części zamówienia.</w:t>
      </w:r>
    </w:p>
    <w:p w14:paraId="4EF7B86A" w14:textId="77777777" w:rsidR="00EC6EBE" w:rsidRPr="00EC6EBE" w:rsidRDefault="00EC6EBE" w:rsidP="00EC6EBE">
      <w:pPr>
        <w:numPr>
          <w:ilvl w:val="0"/>
          <w:numId w:val="2"/>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żąda wskazania przez Wykonawcę części zamówienia, których wykonanie zamierza powierzyć podwykonawcom, i podania przez Wykonawcę firm podwykonawców,</w:t>
      </w:r>
      <w:r w:rsidRPr="00EC6EBE">
        <w:rPr>
          <w:rFonts w:ascii="Times New Roman" w:eastAsia="Calibri" w:hAnsi="Times New Roman" w:cs="Times New Roman"/>
          <w:sz w:val="24"/>
          <w:szCs w:val="24"/>
          <w:shd w:val="clear" w:color="auto" w:fill="FFFFFF"/>
        </w:rPr>
        <w:t xml:space="preserve"> </w:t>
      </w:r>
      <w:r w:rsidRPr="00EC6EBE">
        <w:rPr>
          <w:rFonts w:ascii="Times New Roman" w:eastAsia="Times New Roman" w:hAnsi="Times New Roman" w:cs="Times New Roman"/>
          <w:sz w:val="24"/>
          <w:szCs w:val="24"/>
          <w:lang w:eastAsia="pl-PL"/>
        </w:rPr>
        <w:t xml:space="preserve">jeżeli są już znani. </w:t>
      </w:r>
    </w:p>
    <w:p w14:paraId="106A87C3" w14:textId="77777777" w:rsidR="00EC6EBE" w:rsidRPr="00EC6EBE" w:rsidRDefault="00EC6EBE" w:rsidP="00EC6EBE">
      <w:pPr>
        <w:numPr>
          <w:ilvl w:val="0"/>
          <w:numId w:val="2"/>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Wykonawcy wspólnie ubiegający się o udzielenie zamówienia wskazują w załączniku do oferty, które roboty budowlane wykonują poszczególni wykonawcy – Załącznik Nr 4.</w:t>
      </w:r>
    </w:p>
    <w:p w14:paraId="61E701BB" w14:textId="77777777" w:rsidR="00EC6EBE" w:rsidRPr="00EC6EBE" w:rsidRDefault="00EC6EBE" w:rsidP="00EC6EBE">
      <w:pPr>
        <w:numPr>
          <w:ilvl w:val="0"/>
          <w:numId w:val="2"/>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Powierzenie wykonania części zamówienia podwykonawcom nie zwalnia Wykonawcy z odpowiedzialności za należyte wykonanie tego zamówienia.</w:t>
      </w:r>
    </w:p>
    <w:p w14:paraId="763A3E1E"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336E0746"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3</w:t>
      </w:r>
    </w:p>
    <w:p w14:paraId="1F19E45E"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PRZEDMIOT ZAMÓWIENIA</w:t>
      </w:r>
    </w:p>
    <w:p w14:paraId="3F5ABF1E"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1</w:t>
      </w:r>
    </w:p>
    <w:p w14:paraId="1762BAFE"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Opis przedmiotu zamówienia</w:t>
      </w:r>
    </w:p>
    <w:p w14:paraId="41AC54A0" w14:textId="68083D1D" w:rsidR="00EC6EBE" w:rsidRPr="00EC6EBE" w:rsidRDefault="00EC6EBE" w:rsidP="00EC6EBE">
      <w:pPr>
        <w:numPr>
          <w:ilvl w:val="0"/>
          <w:numId w:val="29"/>
        </w:numPr>
        <w:tabs>
          <w:tab w:val="left" w:pos="-2268"/>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Kody CPV:</w:t>
      </w:r>
      <w:r w:rsidR="009F3917" w:rsidRPr="009F3917">
        <w:rPr>
          <w:rFonts w:ascii="Times New Roman" w:eastAsia="Times New Roman" w:hAnsi="Times New Roman" w:cs="Times New Roman"/>
          <w:sz w:val="24"/>
          <w:szCs w:val="24"/>
          <w:lang w:eastAsia="pl-PL"/>
        </w:rPr>
        <w:t xml:space="preserve"> 45.23.32.22-1 – roboty w zakresie chodników, 45.23.31.40-2 – roboty drogowe, 45.23.24.52 – 5 – roboty odwadniające</w:t>
      </w:r>
      <w:r w:rsidR="009F3917">
        <w:rPr>
          <w:rFonts w:ascii="Times New Roman" w:eastAsia="Times New Roman" w:hAnsi="Times New Roman" w:cs="Times New Roman"/>
          <w:sz w:val="24"/>
          <w:szCs w:val="24"/>
          <w:lang w:eastAsia="pl-PL"/>
        </w:rPr>
        <w:t>,</w:t>
      </w:r>
      <w:r w:rsidR="009F3917" w:rsidRPr="009F3917">
        <w:rPr>
          <w:rFonts w:ascii="Times New Roman" w:eastAsia="Times New Roman" w:hAnsi="Times New Roman" w:cs="Times New Roman"/>
          <w:sz w:val="24"/>
          <w:szCs w:val="24"/>
          <w:lang w:eastAsia="pl-PL"/>
        </w:rPr>
        <w:t xml:space="preserve"> 45.23.14.00-9 - roboty budowlane w zakresie budowy linii energetycznych,</w:t>
      </w:r>
    </w:p>
    <w:p w14:paraId="0B375A5E" w14:textId="2C905DBE" w:rsidR="00EC6EBE" w:rsidRPr="00EC6EBE" w:rsidRDefault="00EC6EBE" w:rsidP="00EC6EBE">
      <w:pPr>
        <w:numPr>
          <w:ilvl w:val="0"/>
          <w:numId w:val="29"/>
        </w:numPr>
        <w:tabs>
          <w:tab w:val="left" w:pos="-2268"/>
        </w:tabs>
        <w:overflowPunct w:val="0"/>
        <w:autoSpaceDE w:val="0"/>
        <w:autoSpaceDN w:val="0"/>
        <w:adjustRightInd w:val="0"/>
        <w:spacing w:line="276" w:lineRule="auto"/>
        <w:jc w:val="both"/>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sz w:val="24"/>
          <w:szCs w:val="24"/>
          <w:lang w:eastAsia="pl-PL"/>
        </w:rPr>
        <w:t>Przedmiotem zamówienia jest</w:t>
      </w:r>
      <w:r w:rsidRPr="00EC6EBE">
        <w:rPr>
          <w:rFonts w:ascii="Times New Roman" w:eastAsia="Times New Roman" w:hAnsi="Times New Roman" w:cs="Times New Roman"/>
          <w:b/>
          <w:sz w:val="24"/>
          <w:szCs w:val="24"/>
          <w:lang w:eastAsia="pl-PL"/>
        </w:rPr>
        <w:t xml:space="preserve"> </w:t>
      </w:r>
      <w:r w:rsidR="009F3917" w:rsidRPr="009F3917">
        <w:rPr>
          <w:rFonts w:ascii="Times New Roman" w:eastAsia="Calibri" w:hAnsi="Times New Roman" w:cs="Times New Roman"/>
          <w:b/>
          <w:iCs/>
          <w:sz w:val="24"/>
          <w:szCs w:val="24"/>
        </w:rPr>
        <w:t>Budowa chodnika wzdłuż drogi powiatowej nr 4102W w m. Bieniewice i Stare Faszczyce, gm. Błonie</w:t>
      </w:r>
      <w:r w:rsidRPr="00EC6EBE">
        <w:rPr>
          <w:rFonts w:ascii="Times New Roman" w:eastAsia="Calibri" w:hAnsi="Times New Roman" w:cs="Times New Roman"/>
          <w:b/>
          <w:iCs/>
          <w:sz w:val="24"/>
          <w:szCs w:val="24"/>
        </w:rPr>
        <w:t>:</w:t>
      </w:r>
    </w:p>
    <w:p w14:paraId="6D1C3D39"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 xml:space="preserve">Roboty rozbiórkowe i przygotowawcze: odtworzenie trasy i punktów wysokościowych, wycinka drzew, karczowanie pni, roboty rozbiórkowe: podbudów, nawierzchni, krawężników, obrzeży, ścieków, nawierzchni z kostki, ogrodzeń itp., wywóz i utylizacja materiałów z rozbiórki, demontaż znaków drogowych, </w:t>
      </w:r>
      <w:proofErr w:type="spellStart"/>
      <w:r w:rsidRPr="009F3917">
        <w:rPr>
          <w:rFonts w:ascii="Times New Roman" w:eastAsia="Times New Roman" w:hAnsi="Times New Roman" w:cs="Times New Roman"/>
          <w:sz w:val="24"/>
          <w:szCs w:val="24"/>
          <w:lang w:eastAsia="pl-PL"/>
        </w:rPr>
        <w:t>odhumusowanie</w:t>
      </w:r>
      <w:proofErr w:type="spellEnd"/>
      <w:r w:rsidRPr="009F3917">
        <w:rPr>
          <w:rFonts w:ascii="Times New Roman" w:eastAsia="Times New Roman" w:hAnsi="Times New Roman" w:cs="Times New Roman"/>
          <w:sz w:val="24"/>
          <w:szCs w:val="24"/>
          <w:lang w:eastAsia="pl-PL"/>
        </w:rPr>
        <w:t>.</w:t>
      </w:r>
    </w:p>
    <w:p w14:paraId="6F65A5BF"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Roboty ziemne: wykopy, wywóz ziemi.</w:t>
      </w:r>
    </w:p>
    <w:p w14:paraId="29947BE9"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Elementy odwodnienia korpusu drogowego: przepusty pod zjazdami, ścianki czołowe przepustów.</w:t>
      </w:r>
    </w:p>
    <w:p w14:paraId="4062664C"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 xml:space="preserve">Konstrukcja jezdni na poszerzeniu: profilowanie i zagęszczanie podłoża pod warstwy konstrukcyjne nawierzchni, podbudowa z kruszywa łamanego stabilizowanego mechanicznie 0/31,5 mm gr. 40 cm, </w:t>
      </w:r>
      <w:bookmarkStart w:id="0" w:name="_Hlk169858596"/>
      <w:r w:rsidRPr="009F3917">
        <w:rPr>
          <w:rFonts w:ascii="Times New Roman" w:eastAsia="Times New Roman" w:hAnsi="Times New Roman" w:cs="Times New Roman"/>
          <w:sz w:val="24"/>
          <w:szCs w:val="24"/>
          <w:lang w:eastAsia="pl-PL"/>
        </w:rPr>
        <w:t>mechaniczne oczyszczenie i skropienie emulsją asfaltową podbudów i nawierzchni bitumicznych, warstwa wiążąca z betonu asfaltowego AC 16 W KR3-4 gr. 6 cm, warstwa ścieralna z betonu asfaltowego AC 11 S KR3-4 gr. 4 cm.</w:t>
      </w:r>
      <w:bookmarkEnd w:id="0"/>
    </w:p>
    <w:p w14:paraId="19FB447C"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 xml:space="preserve">Konstrukcja zjazdów: profilowanie i zagęszczanie podłoża pod warstwy konstrukcyjne nawierzchni, warstwa ulepszonego gruntu stabilizowanego cementem (dowóz z wytwórni) C 3/4 gr. 25 cm, podbudowa z kruszywa łamanego stabilizowanego mechanicznie 0/31,5 mm gr. 20 cm, nawierzchnia </w:t>
      </w:r>
      <w:r w:rsidRPr="009F3917">
        <w:rPr>
          <w:rFonts w:ascii="Times New Roman" w:eastAsia="Times New Roman" w:hAnsi="Times New Roman" w:cs="Times New Roman"/>
          <w:sz w:val="24"/>
          <w:szCs w:val="24"/>
          <w:lang w:eastAsia="pl-PL"/>
        </w:rPr>
        <w:br/>
        <w:t xml:space="preserve">z kostki betonowej gr. 8 cm na podsypce </w:t>
      </w:r>
      <w:proofErr w:type="spellStart"/>
      <w:r w:rsidRPr="009F3917">
        <w:rPr>
          <w:rFonts w:ascii="Times New Roman" w:eastAsia="Times New Roman" w:hAnsi="Times New Roman" w:cs="Times New Roman"/>
          <w:sz w:val="24"/>
          <w:szCs w:val="24"/>
          <w:lang w:eastAsia="pl-PL"/>
        </w:rPr>
        <w:t>cem</w:t>
      </w:r>
      <w:proofErr w:type="spellEnd"/>
      <w:r w:rsidRPr="009F3917">
        <w:rPr>
          <w:rFonts w:ascii="Times New Roman" w:eastAsia="Times New Roman" w:hAnsi="Times New Roman" w:cs="Times New Roman"/>
          <w:sz w:val="24"/>
          <w:szCs w:val="24"/>
          <w:lang w:eastAsia="pl-PL"/>
        </w:rPr>
        <w:t xml:space="preserve">. - </w:t>
      </w:r>
      <w:proofErr w:type="spellStart"/>
      <w:r w:rsidRPr="009F3917">
        <w:rPr>
          <w:rFonts w:ascii="Times New Roman" w:eastAsia="Times New Roman" w:hAnsi="Times New Roman" w:cs="Times New Roman"/>
          <w:sz w:val="24"/>
          <w:szCs w:val="24"/>
          <w:lang w:eastAsia="pl-PL"/>
        </w:rPr>
        <w:t>piask</w:t>
      </w:r>
      <w:proofErr w:type="spellEnd"/>
      <w:r w:rsidRPr="009F3917">
        <w:rPr>
          <w:rFonts w:ascii="Times New Roman" w:eastAsia="Times New Roman" w:hAnsi="Times New Roman" w:cs="Times New Roman"/>
          <w:sz w:val="24"/>
          <w:szCs w:val="24"/>
          <w:lang w:eastAsia="pl-PL"/>
        </w:rPr>
        <w:t xml:space="preserve">. 1:4 gr. 3 cm. </w:t>
      </w:r>
    </w:p>
    <w:p w14:paraId="577EF87A"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 xml:space="preserve">Konstrukcja chodników: profilowanie i zagęszczanie podłoża pod warstwy konstrukcyjne nawierzchni, warstwa ulepszonego gruntu stabilizowanego cementem </w:t>
      </w:r>
      <w:r w:rsidRPr="009F3917">
        <w:rPr>
          <w:rFonts w:ascii="Times New Roman" w:eastAsia="Times New Roman" w:hAnsi="Times New Roman" w:cs="Times New Roman"/>
          <w:sz w:val="24"/>
          <w:szCs w:val="24"/>
          <w:lang w:eastAsia="pl-PL"/>
        </w:rPr>
        <w:lastRenderedPageBreak/>
        <w:t xml:space="preserve">(dowóz z wytwórni) C 1,5/2 gr. 20 cm, warstwa ulepszonego gruntu stabilizowanego cementem (dowóz z wytwórni) C 3/4 gr. 10 cm podbudowa, nawierzchnia z kostki betonowej gr. 6 cm na podsypce </w:t>
      </w:r>
      <w:proofErr w:type="spellStart"/>
      <w:r w:rsidRPr="009F3917">
        <w:rPr>
          <w:rFonts w:ascii="Times New Roman" w:eastAsia="Times New Roman" w:hAnsi="Times New Roman" w:cs="Times New Roman"/>
          <w:sz w:val="24"/>
          <w:szCs w:val="24"/>
          <w:lang w:eastAsia="pl-PL"/>
        </w:rPr>
        <w:t>cem</w:t>
      </w:r>
      <w:proofErr w:type="spellEnd"/>
      <w:r w:rsidRPr="009F3917">
        <w:rPr>
          <w:rFonts w:ascii="Times New Roman" w:eastAsia="Times New Roman" w:hAnsi="Times New Roman" w:cs="Times New Roman"/>
          <w:sz w:val="24"/>
          <w:szCs w:val="24"/>
          <w:lang w:eastAsia="pl-PL"/>
        </w:rPr>
        <w:t xml:space="preserve">. - </w:t>
      </w:r>
      <w:proofErr w:type="spellStart"/>
      <w:r w:rsidRPr="009F3917">
        <w:rPr>
          <w:rFonts w:ascii="Times New Roman" w:eastAsia="Times New Roman" w:hAnsi="Times New Roman" w:cs="Times New Roman"/>
          <w:sz w:val="24"/>
          <w:szCs w:val="24"/>
          <w:lang w:eastAsia="pl-PL"/>
        </w:rPr>
        <w:t>piask</w:t>
      </w:r>
      <w:proofErr w:type="spellEnd"/>
      <w:r w:rsidRPr="009F3917">
        <w:rPr>
          <w:rFonts w:ascii="Times New Roman" w:eastAsia="Times New Roman" w:hAnsi="Times New Roman" w:cs="Times New Roman"/>
          <w:sz w:val="24"/>
          <w:szCs w:val="24"/>
          <w:lang w:eastAsia="pl-PL"/>
        </w:rPr>
        <w:t xml:space="preserve">. 1:4 gr. 3 cm.  </w:t>
      </w:r>
    </w:p>
    <w:p w14:paraId="3D0F3956"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Pobocza z kruszywa łamanego stabilizowanego mechanicznie gr. 10 cm.</w:t>
      </w:r>
    </w:p>
    <w:p w14:paraId="0C1769FE"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 xml:space="preserve">Organizacja ruchu: wykonanie oznakowania pionowego i poziomego zgodnie </w:t>
      </w:r>
      <w:r w:rsidRPr="009F3917">
        <w:rPr>
          <w:rFonts w:ascii="Times New Roman" w:eastAsia="Times New Roman" w:hAnsi="Times New Roman" w:cs="Times New Roman"/>
          <w:sz w:val="24"/>
          <w:szCs w:val="24"/>
          <w:lang w:eastAsia="pl-PL"/>
        </w:rPr>
        <w:br/>
        <w:t>z zatwierdzonym projektem stałej organizacji ruchu.</w:t>
      </w:r>
    </w:p>
    <w:p w14:paraId="7949EF44"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 xml:space="preserve">Elementy ulic: ustawienie krawężników betonowych 15x30 cm na ławie </w:t>
      </w:r>
      <w:r w:rsidRPr="009F3917">
        <w:rPr>
          <w:rFonts w:ascii="Times New Roman" w:eastAsia="Times New Roman" w:hAnsi="Times New Roman" w:cs="Times New Roman"/>
          <w:sz w:val="24"/>
          <w:szCs w:val="24"/>
          <w:lang w:eastAsia="pl-PL"/>
        </w:rPr>
        <w:br/>
        <w:t xml:space="preserve">z betonu C12/15, </w:t>
      </w:r>
      <w:bookmarkStart w:id="1" w:name="_Hlk169863377"/>
      <w:r w:rsidRPr="009F3917">
        <w:rPr>
          <w:rFonts w:ascii="Times New Roman" w:eastAsia="Times New Roman" w:hAnsi="Times New Roman" w:cs="Times New Roman"/>
          <w:sz w:val="24"/>
          <w:szCs w:val="24"/>
          <w:lang w:eastAsia="pl-PL"/>
        </w:rPr>
        <w:t>ustawienie oporników betonowych na ławie z betonu C12/15 wtopionych 12x25 cm</w:t>
      </w:r>
      <w:bookmarkEnd w:id="1"/>
      <w:r w:rsidRPr="009F3917">
        <w:rPr>
          <w:rFonts w:ascii="Times New Roman" w:eastAsia="Times New Roman" w:hAnsi="Times New Roman" w:cs="Times New Roman"/>
          <w:sz w:val="24"/>
          <w:szCs w:val="24"/>
          <w:lang w:eastAsia="pl-PL"/>
        </w:rPr>
        <w:t xml:space="preserve">, ustawienie obrzeży betonowych 8x30 cm na podsypce </w:t>
      </w:r>
      <w:proofErr w:type="spellStart"/>
      <w:r w:rsidRPr="009F3917">
        <w:rPr>
          <w:rFonts w:ascii="Times New Roman" w:eastAsia="Times New Roman" w:hAnsi="Times New Roman" w:cs="Times New Roman"/>
          <w:sz w:val="24"/>
          <w:szCs w:val="24"/>
          <w:lang w:eastAsia="pl-PL"/>
        </w:rPr>
        <w:t>cem</w:t>
      </w:r>
      <w:proofErr w:type="spellEnd"/>
      <w:r w:rsidRPr="009F3917">
        <w:rPr>
          <w:rFonts w:ascii="Times New Roman" w:eastAsia="Times New Roman" w:hAnsi="Times New Roman" w:cs="Times New Roman"/>
          <w:sz w:val="24"/>
          <w:szCs w:val="24"/>
          <w:lang w:eastAsia="pl-PL"/>
        </w:rPr>
        <w:t xml:space="preserve">. – </w:t>
      </w:r>
      <w:proofErr w:type="spellStart"/>
      <w:r w:rsidRPr="009F3917">
        <w:rPr>
          <w:rFonts w:ascii="Times New Roman" w:eastAsia="Times New Roman" w:hAnsi="Times New Roman" w:cs="Times New Roman"/>
          <w:sz w:val="24"/>
          <w:szCs w:val="24"/>
          <w:lang w:eastAsia="pl-PL"/>
        </w:rPr>
        <w:t>piask</w:t>
      </w:r>
      <w:proofErr w:type="spellEnd"/>
      <w:r w:rsidRPr="009F3917">
        <w:rPr>
          <w:rFonts w:ascii="Times New Roman" w:eastAsia="Times New Roman" w:hAnsi="Times New Roman" w:cs="Times New Roman"/>
          <w:sz w:val="24"/>
          <w:szCs w:val="24"/>
          <w:lang w:eastAsia="pl-PL"/>
        </w:rPr>
        <w:t>. 1:4 gr. 5 cm.</w:t>
      </w:r>
    </w:p>
    <w:p w14:paraId="246CF42C"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Zieleń drogowa: ręczne plantowanie powierzchni, humusowanie z obsianiem trawami.</w:t>
      </w:r>
    </w:p>
    <w:p w14:paraId="02E00831"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Usunięcie kolizji elektroenergetycznych.</w:t>
      </w:r>
    </w:p>
    <w:p w14:paraId="67A6E8DC" w14:textId="77777777" w:rsidR="009F3917" w:rsidRPr="009F3917" w:rsidRDefault="009F3917" w:rsidP="009F3917">
      <w:pPr>
        <w:numPr>
          <w:ilvl w:val="2"/>
          <w:numId w:val="63"/>
        </w:numPr>
        <w:tabs>
          <w:tab w:val="num" w:pos="567"/>
          <w:tab w:val="num" w:pos="900"/>
        </w:tabs>
        <w:spacing w:after="0" w:line="240" w:lineRule="auto"/>
        <w:contextualSpacing/>
        <w:jc w:val="both"/>
        <w:rPr>
          <w:rFonts w:ascii="Times New Roman" w:eastAsia="Times New Roman" w:hAnsi="Times New Roman" w:cs="Times New Roman"/>
          <w:sz w:val="24"/>
          <w:szCs w:val="24"/>
          <w:lang w:eastAsia="pl-PL"/>
        </w:rPr>
      </w:pPr>
      <w:r w:rsidRPr="009F3917">
        <w:rPr>
          <w:rFonts w:ascii="Times New Roman" w:eastAsia="Times New Roman" w:hAnsi="Times New Roman" w:cs="Times New Roman"/>
          <w:sz w:val="24"/>
          <w:szCs w:val="24"/>
          <w:lang w:eastAsia="pl-PL"/>
        </w:rPr>
        <w:t>Wykonanie geodezyjnej inwentaryzacji powykonawczej.</w:t>
      </w:r>
    </w:p>
    <w:p w14:paraId="01E6A17C" w14:textId="77777777" w:rsidR="00EC6EBE" w:rsidRPr="00EC6EBE" w:rsidRDefault="00EC6EBE" w:rsidP="00EC6EBE">
      <w:pPr>
        <w:tabs>
          <w:tab w:val="num" w:pos="786"/>
          <w:tab w:val="num" w:pos="900"/>
        </w:tabs>
        <w:spacing w:after="0" w:line="240" w:lineRule="auto"/>
        <w:ind w:left="567"/>
        <w:contextualSpacing/>
        <w:jc w:val="both"/>
        <w:rPr>
          <w:rFonts w:ascii="Times New Roman" w:eastAsia="Times New Roman" w:hAnsi="Times New Roman" w:cs="Times New Roman"/>
          <w:sz w:val="24"/>
          <w:szCs w:val="24"/>
          <w:lang w:eastAsia="pl-PL"/>
        </w:rPr>
      </w:pPr>
    </w:p>
    <w:p w14:paraId="07CDBD6F" w14:textId="77777777" w:rsidR="00EC6EBE" w:rsidRPr="00EC6EBE" w:rsidRDefault="00EC6EBE" w:rsidP="00EC6EBE">
      <w:pPr>
        <w:numPr>
          <w:ilvl w:val="0"/>
          <w:numId w:val="29"/>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informuje, że po stronie wykonawcy leży wdrożenie Projektu czasowej organizacji ruchu. Zakres ten należy wliczyć w cenę oferty.</w:t>
      </w:r>
    </w:p>
    <w:p w14:paraId="7AE90551" w14:textId="77777777" w:rsidR="00EC6EBE" w:rsidRPr="00EC6EBE" w:rsidRDefault="00EC6EBE" w:rsidP="00EC6EBE">
      <w:pPr>
        <w:numPr>
          <w:ilvl w:val="0"/>
          <w:numId w:val="29"/>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Szczegółowy </w:t>
      </w:r>
      <w:r w:rsidRPr="00EC6EBE">
        <w:rPr>
          <w:rFonts w:ascii="Times New Roman" w:eastAsia="Calibri" w:hAnsi="Times New Roman" w:cs="Times New Roman"/>
          <w:bCs/>
          <w:sz w:val="24"/>
          <w:szCs w:val="24"/>
          <w:lang w:eastAsia="ar-SA"/>
        </w:rPr>
        <w:t>opis przedmiotu zamówienia</w:t>
      </w:r>
      <w:r w:rsidRPr="00EC6EBE">
        <w:rPr>
          <w:rFonts w:ascii="Times New Roman" w:eastAsia="Calibri" w:hAnsi="Times New Roman" w:cs="Times New Roman"/>
          <w:sz w:val="24"/>
          <w:szCs w:val="24"/>
        </w:rPr>
        <w:t xml:space="preserve"> określa </w:t>
      </w:r>
      <w:r w:rsidRPr="00EC6EBE">
        <w:rPr>
          <w:rFonts w:ascii="Times New Roman" w:eastAsia="Calibri" w:hAnsi="Times New Roman" w:cs="Times New Roman"/>
          <w:bCs/>
          <w:sz w:val="24"/>
          <w:szCs w:val="24"/>
          <w:lang w:eastAsia="ar-SA"/>
        </w:rPr>
        <w:t>załącznik nr 1 do Specyfikacji Warunków Zamówienia (zwanej dalej SWZ lub Specyfikacją)</w:t>
      </w:r>
      <w:r w:rsidRPr="00EC6EBE">
        <w:rPr>
          <w:rFonts w:ascii="Times New Roman" w:eastAsia="Calibri" w:hAnsi="Times New Roman" w:cs="Times New Roman"/>
          <w:sz w:val="24"/>
          <w:szCs w:val="24"/>
        </w:rPr>
        <w:t>.</w:t>
      </w:r>
    </w:p>
    <w:p w14:paraId="587DFBE3" w14:textId="77777777" w:rsidR="00EC6EBE" w:rsidRPr="00EC6EBE" w:rsidRDefault="00EC6EBE" w:rsidP="00EC6EBE">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Wykonawcy zobowiązani są do zapoznania się z przedmiotem zamówienia. W przypadku zauważenia, że zakres robót wynikający z przedmiarów robót znacząco odbiega od dokumentacji projektowej, wykonawcy zobowiązani są do zgłoszenia tego zamawiającemu przed terminem składania ofert. Jeżeli wykonawcy nie zgłoszą ww. zastrzeżeń zamawiający uzna, że wykonawca sprawdził i zweryfikował dostarczoną dokumentację i nie będzie wnosił żadnych roszczeń do zamawiającego z tego tytułu i uznaje dostarczoną dokumentację za prawidłową i wystarczającą podstawę do realizacji robót i sporządzenia oferty ujmującej pełen zakres robót, koniecznych do wykonania kompleksowego zakresu zamówienia.</w:t>
      </w:r>
    </w:p>
    <w:p w14:paraId="74350DC0" w14:textId="77777777" w:rsidR="00EC6EBE" w:rsidRPr="00EC6EBE" w:rsidRDefault="00EC6EBE" w:rsidP="00EC6EBE">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 razie wątpliwości poczytuje się, iż wykonawca podjął się wszystkich robót objętych zamówieniem (art. 649 Kodeksu cywilnego).</w:t>
      </w:r>
    </w:p>
    <w:p w14:paraId="325D7A3C" w14:textId="77777777" w:rsidR="00EC6EBE" w:rsidRPr="00EC6EBE" w:rsidRDefault="00EC6EBE" w:rsidP="00EC6EBE">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Roboty muszą być wykonane zgodnie z obowiązującymi przepisami, w szczególności wymogami Prawa budowlanego oraz prawa o ruchu drogowym.</w:t>
      </w:r>
    </w:p>
    <w:p w14:paraId="47271076" w14:textId="77777777" w:rsidR="00EC6EBE" w:rsidRPr="00EC6EBE" w:rsidRDefault="00EC6EBE" w:rsidP="00EC6EBE">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Roboty muszą być wykonane zgodnie z zasadami wiedzy technicznej, należytą starannością w ich wykonaniu, dobrą jakością, właściwą organizacją pracy oraz zachowaniem wymagań i obowiązujących przepisów w szczególności bhp, ppoż. i branżowych tj. Specyfikacji Technicznych Wykonania i Odbioru Robót.</w:t>
      </w:r>
    </w:p>
    <w:p w14:paraId="40AF4F57" w14:textId="77777777" w:rsidR="00EC6EBE" w:rsidRPr="00EC6EBE" w:rsidRDefault="00EC6EBE" w:rsidP="00EC6EBE">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Użyte materiały oraz urządzenia muszą mieć aktualne dokumenty, dopuszczające do stosowania w budownictwie, zgodnie z przepisami obowiązującymi w tym zakresie.</w:t>
      </w:r>
    </w:p>
    <w:p w14:paraId="20839998" w14:textId="77777777" w:rsidR="00EC6EBE" w:rsidRPr="00EC6EBE" w:rsidRDefault="00EC6EBE" w:rsidP="00EC6EBE">
      <w:pPr>
        <w:numPr>
          <w:ilvl w:val="0"/>
          <w:numId w:val="29"/>
        </w:numPr>
        <w:spacing w:line="276" w:lineRule="auto"/>
        <w:contextualSpacing/>
        <w:rPr>
          <w:rFonts w:ascii="Times New Roman" w:eastAsia="Calibri" w:hAnsi="Times New Roman" w:cs="Times New Roman"/>
          <w:sz w:val="24"/>
          <w:szCs w:val="24"/>
        </w:rPr>
      </w:pPr>
      <w:r w:rsidRPr="00EC6EBE">
        <w:rPr>
          <w:rFonts w:ascii="Times New Roman" w:eastAsia="Calibri" w:hAnsi="Times New Roman" w:cs="Times New Roman"/>
          <w:sz w:val="24"/>
          <w:szCs w:val="24"/>
        </w:rPr>
        <w:t>Wykonawca robót ponosi odpowiedzialność za jakość wykonywanych robót oraz zastosowanych materiałów.</w:t>
      </w:r>
    </w:p>
    <w:p w14:paraId="73A81FA7" w14:textId="77777777" w:rsidR="00EC6EBE" w:rsidRPr="00EC6EBE" w:rsidRDefault="00EC6EBE" w:rsidP="00EC6EBE">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Na podstawie art. 95 ust. 1 ustawy Zamawiający wymaga zatrudnienia przez Wykonawcę lub Podwykonawcę na podstawie umowy o pracę wszystkich osób wykonujących czynności związane z robotą budowlaną, stanowiącą niniejszy przedmiot zamówienia, jeżeli wykonanie tych czynności polega na wykonywaniu pracy w sposób określony </w:t>
      </w:r>
      <w:r w:rsidRPr="00EC6EBE">
        <w:rPr>
          <w:rFonts w:ascii="Times New Roman" w:eastAsia="Calibri" w:hAnsi="Times New Roman" w:cs="Times New Roman"/>
          <w:sz w:val="24"/>
          <w:szCs w:val="24"/>
        </w:rPr>
        <w:br/>
        <w:t>w art. 22 § 1 ustawy z dnia 26 czerwca 1974 r. – Kodeks pracy (</w:t>
      </w:r>
      <w:proofErr w:type="spellStart"/>
      <w:r w:rsidRPr="00EC6EBE">
        <w:rPr>
          <w:rFonts w:ascii="Times New Roman" w:eastAsia="Calibri" w:hAnsi="Times New Roman" w:cs="Times New Roman"/>
          <w:sz w:val="24"/>
          <w:szCs w:val="24"/>
        </w:rPr>
        <w:t>t.j</w:t>
      </w:r>
      <w:proofErr w:type="spellEnd"/>
      <w:r w:rsidRPr="00EC6EBE">
        <w:rPr>
          <w:rFonts w:ascii="Times New Roman" w:eastAsia="Calibri" w:hAnsi="Times New Roman" w:cs="Times New Roman"/>
          <w:sz w:val="24"/>
          <w:szCs w:val="24"/>
        </w:rPr>
        <w:t xml:space="preserve">. Dz. U. z 2023 r. </w:t>
      </w:r>
      <w:r w:rsidRPr="00EC6EBE">
        <w:rPr>
          <w:rFonts w:ascii="Times New Roman" w:eastAsia="Calibri" w:hAnsi="Times New Roman" w:cs="Times New Roman"/>
          <w:sz w:val="24"/>
          <w:szCs w:val="24"/>
        </w:rPr>
        <w:br/>
        <w:t>poz. 1465).</w:t>
      </w:r>
    </w:p>
    <w:p w14:paraId="13D335CB" w14:textId="77777777" w:rsidR="00EC6EBE" w:rsidRPr="00EC6EBE" w:rsidRDefault="00EC6EBE" w:rsidP="00EC6EBE">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lastRenderedPageBreak/>
        <w:t>Zamawiający wskazuje, iż działa w trybie Ustawy z dnia 27.08.2009r. o finansach publicznych a finansowanie inwestycji będącej przedmiotem postępowania nastąpi                       w ramach zatwierdzonych przyjętym budżetem Zamawiającego jako instytucji samorządowej gospodarującej środkami publicznymi. W związku z powyższym Zamawiający informuje, iż zwiększenie wynagrodzenia Wykonawcy (niezależnie od kwoty zwiększenia) będzie możliwe wyłącznie przy pełnym i bezwzględnym zachowaniu procedur przewidzianych zawartą umową, pod rygorem utraty przez Wykonawcę wszelkich roszczeń w powyższym zakresie.</w:t>
      </w:r>
    </w:p>
    <w:p w14:paraId="28C3646B" w14:textId="77777777" w:rsidR="00EC6EBE" w:rsidRPr="00EC6EBE" w:rsidRDefault="00EC6EBE" w:rsidP="00EC6EBE">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Times New Roman" w:hAnsi="Times New Roman" w:cs="Times New Roman"/>
          <w:sz w:val="24"/>
          <w:szCs w:val="24"/>
          <w:lang w:eastAsia="pl-PL"/>
        </w:rPr>
        <w:t>Zamawiający informuje, iż objęte zamówieniem prace mają istotne znaczenie dla użytkowników dróg oraz mieszkańców Powiatu Warszawskiego Zachodniego. W związku z tym Zamawiający wskazuje, iż przewidziane w Umowie skutki braku realizacji przyjętego Harmonogramu rzeczowo-finansowego oraz braku zachowania wymaganej jakości wykonanych prac, będą stosowane niezależnie od zakresu lub rozmiaru tych naruszeń. Z powyższych względów Zamawiający wskazuje, iż przewidziane postanowieniami Umowy kary umowne mają równolegle zadania odszkodowawcze, represyjne oraz stymulujące.</w:t>
      </w:r>
    </w:p>
    <w:p w14:paraId="6AF03522" w14:textId="77777777" w:rsidR="00EC6EBE" w:rsidRPr="00EC6EBE" w:rsidRDefault="00EC6EBE" w:rsidP="00EC6EBE">
      <w:pPr>
        <w:numPr>
          <w:ilvl w:val="0"/>
          <w:numId w:val="29"/>
        </w:numPr>
        <w:autoSpaceDE w:val="0"/>
        <w:autoSpaceDN w:val="0"/>
        <w:adjustRightInd w:val="0"/>
        <w:spacing w:after="0" w:line="276" w:lineRule="auto"/>
        <w:ind w:left="357" w:hanging="357"/>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Zaleca się dokonanie wizji lokalnej w miejscu realizacji przedmiotu zamówienia w celu uzyskania niezbędnych informacji dla poprawnego i kompletnego przygotowania oferty. Termin wizji lokalnej należy ustalić telefonicznie z p. Bogdanem Makowskim - </w:t>
      </w:r>
      <w:r w:rsidRPr="00EC6EBE">
        <w:rPr>
          <w:rFonts w:ascii="Times New Roman" w:eastAsia="Calibri" w:hAnsi="Times New Roman" w:cs="Times New Roman"/>
          <w:sz w:val="24"/>
          <w:szCs w:val="24"/>
        </w:rPr>
        <w:br/>
        <w:t>tel. 0 22 722 13 80 (w dniach pn.-czw. w godzinach 9.00-15.00, w piątki od 9.00 – 13.00).</w:t>
      </w:r>
    </w:p>
    <w:p w14:paraId="1C335882" w14:textId="77777777" w:rsidR="00EC6EBE" w:rsidRPr="00EC6EBE" w:rsidRDefault="00EC6EBE" w:rsidP="009F3917">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Wykonawca udzieli gwarancji na przedmiot zamówienia na okres – minimum 36 miesięcy maksimum 60 m-</w:t>
      </w:r>
      <w:proofErr w:type="spellStart"/>
      <w:r w:rsidRPr="00EC6EBE">
        <w:rPr>
          <w:rFonts w:ascii="Times New Roman" w:eastAsia="Calibri" w:hAnsi="Times New Roman" w:cs="Times New Roman"/>
          <w:sz w:val="24"/>
          <w:szCs w:val="24"/>
        </w:rPr>
        <w:t>cy</w:t>
      </w:r>
      <w:proofErr w:type="spellEnd"/>
      <w:r w:rsidRPr="00EC6EBE">
        <w:rPr>
          <w:rFonts w:ascii="Times New Roman" w:eastAsia="Calibri" w:hAnsi="Times New Roman" w:cs="Times New Roman"/>
          <w:sz w:val="24"/>
          <w:szCs w:val="24"/>
        </w:rPr>
        <w:t xml:space="preserve"> od daty przekazania przedmiotu zamówienia do eksploatacji. </w:t>
      </w:r>
    </w:p>
    <w:p w14:paraId="78D73024" w14:textId="77777777" w:rsidR="00EC6EBE" w:rsidRPr="00EC6EBE" w:rsidRDefault="00EC6EBE" w:rsidP="009F3917">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Wykonawca jest odpowiedzialny z tytułu rękojmi za usunięcie wad prawnych i fizycznych robót oraz dostarczonych materiałów w okresie równym okresowi udzielonej gwarancji liczonym od dokonania czynności odbioru końcowego.</w:t>
      </w:r>
    </w:p>
    <w:p w14:paraId="725EC8C4" w14:textId="77777777" w:rsidR="00EC6EBE" w:rsidRPr="00EC6EBE" w:rsidRDefault="00EC6EBE" w:rsidP="009F3917">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Zamawiający zastrzega sobie wykonywać uprawnienia z tytułu rękojmi niezależnie od uprawnień wynikających z tytułu gwarancji.</w:t>
      </w:r>
    </w:p>
    <w:p w14:paraId="3948F26D" w14:textId="77777777" w:rsidR="00EC6EBE" w:rsidRPr="00EC6EBE" w:rsidRDefault="00EC6EBE" w:rsidP="009F3917">
      <w:pPr>
        <w:numPr>
          <w:ilvl w:val="0"/>
          <w:numId w:val="29"/>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 przypadku zaproponowania krótszego okresu gwarancji lub rękojmi oferta, jako nie spełniająca wymagań zamawiającego zostanie odrzucona.</w:t>
      </w:r>
    </w:p>
    <w:p w14:paraId="3E8916BD" w14:textId="77777777" w:rsidR="00EC6EBE" w:rsidRPr="00EC6EBE" w:rsidRDefault="00EC6EBE" w:rsidP="009F3917">
      <w:pPr>
        <w:numPr>
          <w:ilvl w:val="0"/>
          <w:numId w:val="29"/>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nie dopuszcza składania ofert wariantowych.</w:t>
      </w:r>
    </w:p>
    <w:p w14:paraId="2C3A3404" w14:textId="77777777" w:rsidR="00EC6EBE" w:rsidRPr="00EC6EBE" w:rsidRDefault="00EC6EBE" w:rsidP="009F3917">
      <w:pPr>
        <w:numPr>
          <w:ilvl w:val="0"/>
          <w:numId w:val="29"/>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Calibri" w:hAnsi="Times New Roman" w:cs="Times New Roman"/>
          <w:sz w:val="24"/>
          <w:szCs w:val="24"/>
          <w:lang w:eastAsia="ar-SA"/>
        </w:rPr>
        <w:t>Zamawiający nie dopuszcza składania ofert częściowych.</w:t>
      </w:r>
    </w:p>
    <w:p w14:paraId="4FEA51BF" w14:textId="77777777" w:rsidR="00EC6EBE" w:rsidRPr="00EC6EBE" w:rsidRDefault="00EC6EBE" w:rsidP="00EC6EBE">
      <w:pPr>
        <w:tabs>
          <w:tab w:val="left" w:pos="0"/>
        </w:tabs>
        <w:suppressAutoHyphens/>
        <w:overflowPunct w:val="0"/>
        <w:autoSpaceDE w:val="0"/>
        <w:spacing w:after="0" w:line="340" w:lineRule="exact"/>
        <w:ind w:left="360"/>
        <w:contextualSpacing/>
        <w:jc w:val="center"/>
        <w:rPr>
          <w:rFonts w:ascii="Times New Roman" w:eastAsia="Times New Roman" w:hAnsi="Times New Roman" w:cs="Times New Roman"/>
          <w:b/>
          <w:sz w:val="24"/>
          <w:szCs w:val="24"/>
          <w:lang w:eastAsia="ar-SA"/>
        </w:rPr>
      </w:pPr>
    </w:p>
    <w:p w14:paraId="6B4EF37C" w14:textId="77777777" w:rsidR="00EC6EBE" w:rsidRPr="00EC6EBE" w:rsidRDefault="00EC6EBE" w:rsidP="00EC6EBE">
      <w:pPr>
        <w:tabs>
          <w:tab w:val="left" w:pos="0"/>
        </w:tabs>
        <w:suppressAutoHyphens/>
        <w:overflowPunct w:val="0"/>
        <w:autoSpaceDE w:val="0"/>
        <w:spacing w:after="0" w:line="340" w:lineRule="exact"/>
        <w:ind w:left="360"/>
        <w:contextualSpacing/>
        <w:jc w:val="center"/>
        <w:rPr>
          <w:rFonts w:ascii="Times New Roman" w:eastAsia="Times New Roman" w:hAnsi="Times New Roman" w:cs="Times New Roman"/>
          <w:b/>
          <w:sz w:val="24"/>
          <w:szCs w:val="24"/>
          <w:lang w:eastAsia="ar-SA"/>
        </w:rPr>
      </w:pPr>
      <w:r w:rsidRPr="00EC6EBE">
        <w:rPr>
          <w:rFonts w:ascii="Times New Roman" w:eastAsia="Times New Roman" w:hAnsi="Times New Roman" w:cs="Times New Roman"/>
          <w:b/>
          <w:sz w:val="24"/>
          <w:szCs w:val="24"/>
          <w:lang w:eastAsia="ar-SA"/>
        </w:rPr>
        <w:t>§ 2</w:t>
      </w:r>
    </w:p>
    <w:p w14:paraId="4EDFD9DA" w14:textId="77777777" w:rsidR="00EC6EBE" w:rsidRPr="00EC6EBE" w:rsidRDefault="00EC6EBE" w:rsidP="00EC6EBE">
      <w:pPr>
        <w:suppressAutoHyphens/>
        <w:spacing w:after="0" w:line="340" w:lineRule="exact"/>
        <w:contextualSpacing/>
        <w:jc w:val="center"/>
        <w:rPr>
          <w:rFonts w:ascii="Times New Roman" w:eastAsia="Times New Roman" w:hAnsi="Times New Roman" w:cs="Times New Roman"/>
          <w:b/>
          <w:sz w:val="24"/>
          <w:szCs w:val="24"/>
          <w:u w:val="single"/>
          <w:lang w:eastAsia="ar-SA"/>
        </w:rPr>
      </w:pPr>
      <w:r w:rsidRPr="00EC6EBE">
        <w:rPr>
          <w:rFonts w:ascii="Times New Roman" w:eastAsia="Times New Roman" w:hAnsi="Times New Roman" w:cs="Times New Roman"/>
          <w:b/>
          <w:sz w:val="24"/>
          <w:szCs w:val="24"/>
          <w:u w:val="single"/>
          <w:lang w:eastAsia="ar-SA"/>
        </w:rPr>
        <w:t xml:space="preserve">Informacja o przewidywanych zamówieniach, o których mowa w art. 214 ust. 1 pkt 7 ustawy  </w:t>
      </w:r>
    </w:p>
    <w:p w14:paraId="7CB55922" w14:textId="77777777" w:rsidR="00EC6EBE" w:rsidRPr="00EC6EBE" w:rsidRDefault="00EC6EBE" w:rsidP="00EC6EBE">
      <w:pPr>
        <w:suppressAutoHyphens/>
        <w:overflowPunct w:val="0"/>
        <w:autoSpaceDE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Zamawiający nie przewiduje możliwości udzielenia zamówień, o których mowa w art. 214 ust. 1 pkt 7 Ustawy. </w:t>
      </w:r>
    </w:p>
    <w:p w14:paraId="54295E7E" w14:textId="77777777" w:rsidR="00EC6EBE" w:rsidRPr="00EC6EBE" w:rsidRDefault="00EC6EBE" w:rsidP="00EC6EBE">
      <w:pPr>
        <w:autoSpaceDE w:val="0"/>
        <w:autoSpaceDN w:val="0"/>
        <w:adjustRightInd w:val="0"/>
        <w:spacing w:after="0" w:line="340" w:lineRule="exact"/>
        <w:ind w:left="360"/>
        <w:contextualSpacing/>
        <w:jc w:val="center"/>
        <w:rPr>
          <w:rFonts w:ascii="Times New Roman" w:eastAsia="Times New Roman" w:hAnsi="Times New Roman" w:cs="Times New Roman"/>
          <w:b/>
          <w:sz w:val="24"/>
          <w:szCs w:val="24"/>
          <w:lang w:eastAsia="ar-SA"/>
        </w:rPr>
      </w:pPr>
      <w:r w:rsidRPr="00EC6EBE">
        <w:rPr>
          <w:rFonts w:ascii="Times New Roman" w:eastAsia="Times New Roman" w:hAnsi="Times New Roman" w:cs="Times New Roman"/>
          <w:b/>
          <w:sz w:val="24"/>
          <w:szCs w:val="24"/>
          <w:lang w:eastAsia="ar-SA"/>
        </w:rPr>
        <w:t>§ 3</w:t>
      </w:r>
    </w:p>
    <w:p w14:paraId="521AEC67" w14:textId="77777777" w:rsidR="00EC6EBE" w:rsidRPr="00EC6EBE" w:rsidRDefault="00EC6EBE" w:rsidP="00EC6EBE">
      <w:pPr>
        <w:tabs>
          <w:tab w:val="left" w:pos="0"/>
        </w:tabs>
        <w:suppressAutoHyphens/>
        <w:overflowPunct w:val="0"/>
        <w:autoSpaceDE w:val="0"/>
        <w:spacing w:after="0" w:line="340" w:lineRule="exact"/>
        <w:jc w:val="center"/>
        <w:rPr>
          <w:rFonts w:ascii="Times New Roman" w:eastAsia="Times New Roman" w:hAnsi="Times New Roman" w:cs="Times New Roman"/>
          <w:b/>
          <w:sz w:val="24"/>
          <w:szCs w:val="24"/>
          <w:lang w:eastAsia="ar-SA"/>
        </w:rPr>
      </w:pPr>
      <w:r w:rsidRPr="00EC6EBE">
        <w:rPr>
          <w:rFonts w:ascii="Times New Roman" w:eastAsia="Times New Roman" w:hAnsi="Times New Roman" w:cs="Times New Roman"/>
          <w:b/>
          <w:sz w:val="24"/>
          <w:szCs w:val="24"/>
          <w:u w:val="single"/>
          <w:lang w:eastAsia="ar-SA"/>
        </w:rPr>
        <w:t>Termin wykonania zamówienia</w:t>
      </w:r>
    </w:p>
    <w:p w14:paraId="6DEC0315" w14:textId="36ECE449" w:rsidR="00EC6EBE" w:rsidRPr="00EC6EBE" w:rsidRDefault="00EC6EBE" w:rsidP="00EC6EBE">
      <w:pPr>
        <w:numPr>
          <w:ilvl w:val="0"/>
          <w:numId w:val="31"/>
        </w:numPr>
        <w:suppressAutoHyphens/>
        <w:overflowPunct w:val="0"/>
        <w:autoSpaceDE w:val="0"/>
        <w:spacing w:after="0" w:line="340" w:lineRule="exact"/>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Wymagany termin (okres) realizacji zamówienia </w:t>
      </w:r>
      <w:r w:rsidR="009F3917">
        <w:rPr>
          <w:rFonts w:ascii="Times New Roman" w:eastAsia="Times New Roman" w:hAnsi="Times New Roman" w:cs="Times New Roman"/>
          <w:sz w:val="24"/>
          <w:szCs w:val="24"/>
          <w:lang w:eastAsia="pl-PL"/>
        </w:rPr>
        <w:t>9</w:t>
      </w:r>
      <w:r w:rsidRPr="00EC6EBE">
        <w:rPr>
          <w:rFonts w:ascii="Times New Roman" w:eastAsia="Times New Roman" w:hAnsi="Times New Roman" w:cs="Times New Roman"/>
          <w:sz w:val="24"/>
          <w:szCs w:val="24"/>
          <w:lang w:eastAsia="pl-PL"/>
        </w:rPr>
        <w:t xml:space="preserve">0 dni </w:t>
      </w:r>
      <w:r w:rsidRPr="00EC6EBE">
        <w:rPr>
          <w:rFonts w:ascii="Times New Roman" w:eastAsia="Calibri" w:hAnsi="Times New Roman" w:cs="Times New Roman"/>
          <w:sz w:val="24"/>
          <w:szCs w:val="24"/>
          <w:lang w:eastAsia="pl-PL"/>
        </w:rPr>
        <w:t>od daty podpisania umowy.</w:t>
      </w:r>
    </w:p>
    <w:p w14:paraId="123F2A67" w14:textId="77777777" w:rsidR="00EC6EBE" w:rsidRPr="00EC6EBE" w:rsidRDefault="00EC6EBE" w:rsidP="00EC6EBE">
      <w:pPr>
        <w:numPr>
          <w:ilvl w:val="0"/>
          <w:numId w:val="31"/>
        </w:numPr>
        <w:suppressAutoHyphens/>
        <w:overflowPunct w:val="0"/>
        <w:autoSpaceDE w:val="0"/>
        <w:spacing w:after="0" w:line="340" w:lineRule="exact"/>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Oferty proponujące dłuższy termin (okres) realizacji zamówienia zostaną odrzucone.</w:t>
      </w:r>
    </w:p>
    <w:p w14:paraId="1C4A68F1" w14:textId="38FE8542" w:rsidR="00EC6EBE" w:rsidRDefault="00EC6EBE" w:rsidP="00EC6EBE">
      <w:pPr>
        <w:spacing w:after="0" w:line="340" w:lineRule="exact"/>
        <w:jc w:val="center"/>
        <w:rPr>
          <w:rFonts w:ascii="Times New Roman" w:eastAsia="Times New Roman" w:hAnsi="Times New Roman" w:cs="Times New Roman"/>
          <w:b/>
          <w:sz w:val="24"/>
          <w:szCs w:val="24"/>
          <w:lang w:eastAsia="pl-PL"/>
        </w:rPr>
      </w:pPr>
    </w:p>
    <w:p w14:paraId="174B0C6C" w14:textId="35283DBD" w:rsidR="009F3917" w:rsidRDefault="009F3917" w:rsidP="00EC6EBE">
      <w:pPr>
        <w:spacing w:after="0" w:line="340" w:lineRule="exact"/>
        <w:jc w:val="center"/>
        <w:rPr>
          <w:rFonts w:ascii="Times New Roman" w:eastAsia="Times New Roman" w:hAnsi="Times New Roman" w:cs="Times New Roman"/>
          <w:b/>
          <w:sz w:val="24"/>
          <w:szCs w:val="24"/>
          <w:lang w:eastAsia="pl-PL"/>
        </w:rPr>
      </w:pPr>
    </w:p>
    <w:p w14:paraId="63D53F78" w14:textId="77777777" w:rsidR="009F3917" w:rsidRPr="00EC6EBE" w:rsidRDefault="009F3917" w:rsidP="00EC6EBE">
      <w:pPr>
        <w:spacing w:after="0" w:line="340" w:lineRule="exact"/>
        <w:jc w:val="center"/>
        <w:rPr>
          <w:rFonts w:ascii="Times New Roman" w:eastAsia="Times New Roman" w:hAnsi="Times New Roman" w:cs="Times New Roman"/>
          <w:b/>
          <w:sz w:val="24"/>
          <w:szCs w:val="24"/>
          <w:lang w:eastAsia="pl-PL"/>
        </w:rPr>
      </w:pPr>
    </w:p>
    <w:p w14:paraId="6DA8AFE1" w14:textId="77777777" w:rsidR="00EC6EBE" w:rsidRPr="00EC6EBE" w:rsidRDefault="00EC6EBE" w:rsidP="00EC6EBE">
      <w:pPr>
        <w:autoSpaceDE w:val="0"/>
        <w:autoSpaceDN w:val="0"/>
        <w:adjustRightInd w:val="0"/>
        <w:spacing w:after="0" w:line="340" w:lineRule="exact"/>
        <w:ind w:left="360"/>
        <w:contextualSpacing/>
        <w:jc w:val="center"/>
        <w:rPr>
          <w:rFonts w:ascii="Times New Roman" w:eastAsia="Times New Roman" w:hAnsi="Times New Roman" w:cs="Times New Roman"/>
          <w:b/>
          <w:sz w:val="24"/>
          <w:szCs w:val="24"/>
          <w:lang w:eastAsia="ar-SA"/>
        </w:rPr>
      </w:pPr>
      <w:r w:rsidRPr="00EC6EBE">
        <w:rPr>
          <w:rFonts w:ascii="Times New Roman" w:eastAsia="Times New Roman" w:hAnsi="Times New Roman" w:cs="Times New Roman"/>
          <w:b/>
          <w:sz w:val="24"/>
          <w:szCs w:val="24"/>
          <w:lang w:eastAsia="ar-SA"/>
        </w:rPr>
        <w:lastRenderedPageBreak/>
        <w:t>§ 4</w:t>
      </w:r>
    </w:p>
    <w:p w14:paraId="7B702BC4" w14:textId="77777777" w:rsidR="00EC6EBE" w:rsidRPr="00EC6EBE" w:rsidRDefault="00EC6EBE" w:rsidP="00EC6EBE">
      <w:pPr>
        <w:spacing w:after="0" w:line="340" w:lineRule="exact"/>
        <w:jc w:val="both"/>
        <w:rPr>
          <w:rFonts w:ascii="Times New Roman" w:eastAsia="Times New Roman" w:hAnsi="Times New Roman" w:cs="Times New Roman"/>
          <w:b/>
          <w:sz w:val="24"/>
          <w:szCs w:val="24"/>
          <w:lang w:eastAsia="pl-PL"/>
        </w:rPr>
      </w:pPr>
      <w:r w:rsidRPr="00EC6EBE">
        <w:rPr>
          <w:rFonts w:ascii="Times New Roman" w:eastAsia="Calibri" w:hAnsi="Times New Roman" w:cs="Times New Roman"/>
          <w:sz w:val="24"/>
          <w:szCs w:val="24"/>
        </w:rPr>
        <w:t>Zgodnie z art. 310 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 w postępowaniu prowadzonym w trybie podstawowym.</w:t>
      </w:r>
    </w:p>
    <w:p w14:paraId="194C071A" w14:textId="77777777" w:rsidR="00EC6EBE" w:rsidRPr="00EC6EBE" w:rsidRDefault="00EC6EBE" w:rsidP="00EC6EBE">
      <w:pPr>
        <w:spacing w:after="0" w:line="340" w:lineRule="exact"/>
        <w:jc w:val="center"/>
        <w:rPr>
          <w:rFonts w:ascii="Times New Roman" w:eastAsia="Times New Roman" w:hAnsi="Times New Roman" w:cs="Times New Roman"/>
          <w:b/>
          <w:sz w:val="24"/>
          <w:szCs w:val="24"/>
          <w:lang w:eastAsia="pl-PL"/>
        </w:rPr>
      </w:pPr>
    </w:p>
    <w:p w14:paraId="14B91E87" w14:textId="77777777" w:rsidR="00EC6EBE" w:rsidRPr="00EC6EBE" w:rsidRDefault="00EC6EBE" w:rsidP="00EC6EBE">
      <w:pPr>
        <w:spacing w:after="0" w:line="340" w:lineRule="exact"/>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4</w:t>
      </w:r>
    </w:p>
    <w:p w14:paraId="1CD4EFB8" w14:textId="77777777" w:rsidR="00EC6EBE" w:rsidRPr="00EC6EBE" w:rsidRDefault="00EC6EBE" w:rsidP="00EC6EBE">
      <w:pPr>
        <w:spacing w:after="0" w:line="340" w:lineRule="exact"/>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xml:space="preserve"> PODSTAWY WYKLUCZENIA Z POSTĘPOWANIA ORAZ WARUNKI UDZIAŁU W POSTĘPOWANU</w:t>
      </w:r>
    </w:p>
    <w:p w14:paraId="2FFD350B" w14:textId="77777777" w:rsidR="00EC6EBE" w:rsidRPr="00EC6EBE" w:rsidRDefault="00EC6EBE" w:rsidP="00EC6EBE">
      <w:pPr>
        <w:spacing w:after="0" w:line="340" w:lineRule="exact"/>
        <w:jc w:val="center"/>
        <w:rPr>
          <w:rFonts w:ascii="Times New Roman" w:eastAsia="Times New Roman" w:hAnsi="Times New Roman" w:cs="Times New Roman"/>
          <w:b/>
          <w:sz w:val="24"/>
          <w:szCs w:val="24"/>
          <w:lang w:eastAsia="pl-PL"/>
        </w:rPr>
      </w:pPr>
    </w:p>
    <w:p w14:paraId="1FE8C09D" w14:textId="77777777" w:rsidR="00EC6EBE" w:rsidRPr="00EC6EBE" w:rsidRDefault="00EC6EBE" w:rsidP="00EC6EBE">
      <w:pPr>
        <w:spacing w:after="0" w:line="340" w:lineRule="exact"/>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xml:space="preserve">§ 1 </w:t>
      </w:r>
    </w:p>
    <w:p w14:paraId="3F3203CD" w14:textId="77777777" w:rsidR="00EC6EBE" w:rsidRPr="00EC6EBE" w:rsidRDefault="00EC6EBE" w:rsidP="00EC6EBE">
      <w:pPr>
        <w:spacing w:after="0" w:line="340" w:lineRule="exact"/>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 xml:space="preserve">Podstawy wykluczenia z postępowania </w:t>
      </w:r>
    </w:p>
    <w:p w14:paraId="7CC8B539" w14:textId="77777777" w:rsidR="00EC6EBE" w:rsidRPr="00EC6EBE" w:rsidRDefault="00EC6EBE" w:rsidP="00EC6EBE">
      <w:pPr>
        <w:numPr>
          <w:ilvl w:val="0"/>
          <w:numId w:val="3"/>
        </w:numPr>
        <w:suppressAutoHyphens/>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O udzielenie zamówienia mogą ubiegać się Wykonawcy, którzy nie podlegają wykluczeniu z postępowania na postawie </w:t>
      </w:r>
      <w:bookmarkStart w:id="2" w:name="_Hlk61304152"/>
      <w:r w:rsidRPr="00EC6EBE">
        <w:rPr>
          <w:rFonts w:ascii="Times New Roman" w:eastAsia="Times New Roman" w:hAnsi="Times New Roman" w:cs="Times New Roman"/>
          <w:sz w:val="24"/>
          <w:szCs w:val="24"/>
          <w:lang w:eastAsia="pl-PL"/>
        </w:rPr>
        <w:t>art. 108 ust. 1 ustawy i art. 109 ust. 1 pkt 1, pkt 4 i pkt 7 ustawy</w:t>
      </w:r>
      <w:bookmarkEnd w:id="2"/>
      <w:r w:rsidRPr="00EC6EBE">
        <w:rPr>
          <w:rFonts w:ascii="Times New Roman" w:eastAsia="Times New Roman" w:hAnsi="Times New Roman" w:cs="Times New Roman"/>
          <w:sz w:val="24"/>
          <w:szCs w:val="24"/>
          <w:lang w:eastAsia="pl-PL"/>
        </w:rPr>
        <w:t>.</w:t>
      </w:r>
    </w:p>
    <w:p w14:paraId="3ADD3F2C" w14:textId="77777777" w:rsidR="00EC6EBE" w:rsidRPr="00EC6EBE" w:rsidRDefault="00EC6EBE" w:rsidP="00EC6EBE">
      <w:pPr>
        <w:numPr>
          <w:ilvl w:val="0"/>
          <w:numId w:val="3"/>
        </w:numPr>
        <w:spacing w:after="0" w:line="276"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Zgodnie z art. 109 ust. 1 pkt 1, pkt 4 i pkt 7 ustawy z postępowania o udzielenie zamówienia Zamawiający wykluczy Wykonawcę:</w:t>
      </w:r>
    </w:p>
    <w:p w14:paraId="54CD5160" w14:textId="77777777" w:rsidR="00EC6EBE" w:rsidRPr="00EC6EBE" w:rsidRDefault="00EC6EBE" w:rsidP="00EC6EBE">
      <w:pPr>
        <w:numPr>
          <w:ilvl w:val="0"/>
          <w:numId w:val="22"/>
        </w:numPr>
        <w:spacing w:after="0" w:line="276"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który naruszył obowiązki dotyczące płatności podatków, opłat lub składek na ubezpieczenia społeczne lub zdrowotne, co Zamawiający jest w stanie wykazać za pomocą stosownych środków dowodowych, z wyjątkiem przypadku, o którym mowa w art. 108 ust. 1 pkt 3 ustawy, chyba że Wykonawca odpowiednio przed upływem terminu składania wniosków o dopuszczenie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3B7BA45" w14:textId="77777777" w:rsidR="00EC6EBE" w:rsidRPr="00EC6EBE" w:rsidRDefault="00EC6EBE" w:rsidP="00EC6EBE">
      <w:pPr>
        <w:numPr>
          <w:ilvl w:val="0"/>
          <w:numId w:val="22"/>
        </w:numPr>
        <w:spacing w:after="0" w:line="276"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A71E693" w14:textId="77777777" w:rsidR="00EC6EBE" w:rsidRPr="00EC6EBE" w:rsidRDefault="00EC6EBE" w:rsidP="00EC6EBE">
      <w:pPr>
        <w:numPr>
          <w:ilvl w:val="0"/>
          <w:numId w:val="22"/>
        </w:numPr>
        <w:spacing w:after="0" w:line="276"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EA75265" w14:textId="77777777" w:rsidR="00EC6EBE" w:rsidRPr="00EC6EBE" w:rsidRDefault="00EC6EBE" w:rsidP="00EC6EBE">
      <w:pPr>
        <w:numPr>
          <w:ilvl w:val="0"/>
          <w:numId w:val="3"/>
        </w:numPr>
        <w:spacing w:after="0"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Z postępowania o udzielenie zamówienia wyklucza się również Wykonawców, w stosunku do których zachodzą okoliczności wskazane w art. 7 ust. 1 ustawy z dnia 13 kwietnia 2022 r. o szczególnych rozwiązaniach w zakresie przeciwdziałania wspieraniu agresji na Ukrainę oraz służących ochronie bezpieczeństwa narodowego Dz.U. poz. 835 z dnia 15 kwietnia 2022 r. (zwanej dalej: „Ustawą o szczególnych rozwiązaniach”). Wykluczenie następuje na okres trwania okoliczności określonych w art. 7 ust. 1 Ustawy o szczególnych rozwiązaniach.</w:t>
      </w:r>
    </w:p>
    <w:p w14:paraId="1410C0FD" w14:textId="77777777" w:rsidR="00EC6EBE" w:rsidRPr="00EC6EBE" w:rsidRDefault="00EC6EBE" w:rsidP="00EC6EBE">
      <w:pPr>
        <w:spacing w:after="0" w:line="240" w:lineRule="auto"/>
        <w:jc w:val="center"/>
        <w:rPr>
          <w:rFonts w:ascii="Times New Roman" w:eastAsia="Times New Roman" w:hAnsi="Times New Roman" w:cs="Times New Roman"/>
          <w:b/>
          <w:sz w:val="24"/>
          <w:szCs w:val="24"/>
          <w:lang w:eastAsia="pl-PL"/>
        </w:rPr>
      </w:pPr>
    </w:p>
    <w:p w14:paraId="61C86AA5" w14:textId="77777777" w:rsidR="00EC6EBE" w:rsidRPr="00EC6EBE" w:rsidRDefault="00EC6EBE" w:rsidP="00EC6EBE">
      <w:pPr>
        <w:spacing w:after="0" w:line="240" w:lineRule="auto"/>
        <w:jc w:val="center"/>
        <w:rPr>
          <w:rFonts w:ascii="Times New Roman" w:eastAsia="Times New Roman" w:hAnsi="Times New Roman" w:cs="Times New Roman"/>
          <w:b/>
          <w:sz w:val="24"/>
          <w:szCs w:val="24"/>
          <w:lang w:eastAsia="pl-PL"/>
        </w:rPr>
      </w:pPr>
    </w:p>
    <w:p w14:paraId="60B039BF" w14:textId="77777777" w:rsidR="00EC6EBE" w:rsidRPr="00EC6EBE" w:rsidRDefault="00EC6EBE" w:rsidP="00EC6EBE">
      <w:pPr>
        <w:spacing w:after="0" w:line="24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2</w:t>
      </w:r>
    </w:p>
    <w:p w14:paraId="63A42D40" w14:textId="77777777" w:rsidR="00EC6EBE" w:rsidRPr="00EC6EBE" w:rsidRDefault="00EC6EBE" w:rsidP="00EC6EBE">
      <w:pPr>
        <w:spacing w:after="0" w:line="24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Warunki udziału w postępowaniu</w:t>
      </w:r>
    </w:p>
    <w:p w14:paraId="2C68DA6D" w14:textId="77777777" w:rsidR="00EC6EBE" w:rsidRPr="00EC6EBE" w:rsidRDefault="00EC6EBE" w:rsidP="00EC6EBE">
      <w:pPr>
        <w:spacing w:after="0" w:line="240" w:lineRule="auto"/>
        <w:jc w:val="center"/>
        <w:rPr>
          <w:rFonts w:ascii="Times New Roman" w:eastAsia="Times New Roman" w:hAnsi="Times New Roman" w:cs="Times New Roman"/>
          <w:b/>
          <w:sz w:val="24"/>
          <w:szCs w:val="24"/>
          <w:u w:val="single"/>
          <w:lang w:eastAsia="pl-PL"/>
        </w:rPr>
      </w:pPr>
    </w:p>
    <w:p w14:paraId="4D9049D5" w14:textId="77777777"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 udzielenie zamówienia mogą ubiegać się Wykonawcy, którzy spełniają warunki udziału w postępowaniu określone w ust. 2.</w:t>
      </w:r>
    </w:p>
    <w:p w14:paraId="336D6019" w14:textId="77777777"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 udzielenie zamówienia mogą ubiegać się Wykonawcy, którzy spełniają warunki dotyczące:</w:t>
      </w:r>
    </w:p>
    <w:p w14:paraId="060C7242" w14:textId="77777777" w:rsidR="00EC6EBE" w:rsidRPr="00EC6EBE" w:rsidRDefault="00EC6EBE" w:rsidP="00EC6EBE">
      <w:pPr>
        <w:numPr>
          <w:ilvl w:val="1"/>
          <w:numId w:val="4"/>
        </w:numPr>
        <w:suppressAutoHyphens/>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Zdolności do występowania w obrocie prawnym,</w:t>
      </w:r>
    </w:p>
    <w:p w14:paraId="2687F2EB" w14:textId="77777777" w:rsidR="00EC6EBE" w:rsidRPr="00EC6EBE" w:rsidRDefault="00EC6EBE" w:rsidP="00EC6EBE">
      <w:pPr>
        <w:suppressAutoHyphens/>
        <w:spacing w:after="0" w:line="276" w:lineRule="auto"/>
        <w:ind w:left="714"/>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nie określa takich warunków.</w:t>
      </w:r>
    </w:p>
    <w:p w14:paraId="487EE9E7" w14:textId="77777777" w:rsidR="00EC6EBE" w:rsidRPr="00EC6EBE" w:rsidRDefault="00EC6EBE" w:rsidP="00EC6EBE">
      <w:pPr>
        <w:numPr>
          <w:ilvl w:val="1"/>
          <w:numId w:val="4"/>
        </w:numPr>
        <w:tabs>
          <w:tab w:val="num" w:pos="720"/>
        </w:tabs>
        <w:suppressAutoHyphens/>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Uprawnień do prowadzenia określonej działalności gospodarczej lub zawodowej, o ile wynika to z odrębnych przepisów,</w:t>
      </w:r>
    </w:p>
    <w:p w14:paraId="47E0162A" w14:textId="77777777" w:rsidR="00EC6EBE" w:rsidRPr="00EC6EBE" w:rsidRDefault="00EC6EBE" w:rsidP="00EC6EBE">
      <w:pPr>
        <w:suppressAutoHyphens/>
        <w:spacing w:after="0" w:line="276" w:lineRule="auto"/>
        <w:ind w:left="720"/>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nie określa takich warunków.</w:t>
      </w:r>
    </w:p>
    <w:p w14:paraId="7ABF1B87" w14:textId="77777777" w:rsidR="00EC6EBE" w:rsidRPr="00EC6EBE" w:rsidRDefault="00EC6EBE" w:rsidP="00EC6EBE">
      <w:pPr>
        <w:numPr>
          <w:ilvl w:val="1"/>
          <w:numId w:val="4"/>
        </w:numPr>
        <w:tabs>
          <w:tab w:val="num" w:pos="720"/>
        </w:tabs>
        <w:suppressAutoHyphens/>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zakresie sytuacji ekonomicznej lub finansowej,</w:t>
      </w:r>
    </w:p>
    <w:p w14:paraId="108FF4D2" w14:textId="77777777" w:rsidR="00EC6EBE" w:rsidRPr="00EC6EBE" w:rsidRDefault="00EC6EBE" w:rsidP="00EC6EBE">
      <w:pPr>
        <w:tabs>
          <w:tab w:val="num" w:pos="1440"/>
        </w:tabs>
        <w:suppressAutoHyphens/>
        <w:spacing w:after="0" w:line="276" w:lineRule="auto"/>
        <w:ind w:left="714"/>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nie określa takich warunków.</w:t>
      </w:r>
    </w:p>
    <w:p w14:paraId="7DAFC99E" w14:textId="77777777" w:rsidR="00EC6EBE" w:rsidRPr="00EC6EBE" w:rsidRDefault="00EC6EBE" w:rsidP="00EC6EBE">
      <w:pPr>
        <w:numPr>
          <w:ilvl w:val="1"/>
          <w:numId w:val="4"/>
        </w:numPr>
        <w:tabs>
          <w:tab w:val="num" w:pos="720"/>
        </w:tabs>
        <w:suppressAutoHyphens/>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zakresie zdolności technicznej lub zawodowej Zamawiający uzna warunek za spełniony jeżeli Wykonawca:</w:t>
      </w:r>
    </w:p>
    <w:p w14:paraId="01F428BF" w14:textId="7D8C03E6" w:rsidR="00FF4A2D" w:rsidRPr="00FF4A2D" w:rsidRDefault="00FF4A2D" w:rsidP="00FF4A2D">
      <w:pPr>
        <w:numPr>
          <w:ilvl w:val="0"/>
          <w:numId w:val="55"/>
        </w:numPr>
        <w:suppressAutoHyphens/>
        <w:spacing w:after="0" w:line="276" w:lineRule="auto"/>
        <w:ind w:left="993" w:hanging="283"/>
        <w:contextualSpacing/>
        <w:jc w:val="both"/>
        <w:rPr>
          <w:rFonts w:ascii="Times New Roman" w:hAnsi="Times New Roman" w:cs="Times New Roman"/>
          <w:sz w:val="24"/>
          <w:szCs w:val="24"/>
        </w:rPr>
      </w:pPr>
      <w:r w:rsidRPr="00FF4A2D">
        <w:rPr>
          <w:rFonts w:ascii="Times New Roman" w:hAnsi="Times New Roman" w:cs="Times New Roman"/>
          <w:sz w:val="24"/>
          <w:szCs w:val="24"/>
        </w:rPr>
        <w:t>Wykonawca wykaże, że w okresie ostatnich pięciu lat przed upływem terminu składania ofert, a jeżeli okres prowadzenia działalności jest krótszy – w tym okresie, wykonał roboty budowlane w zakresie niezbędnym do wykazania spełniania warunku wiedzy i doświadczenia. Przez roboty w zakresie niezbędnym do wykazania spełniania warunku wiedzy i doświadczenia zamawiający rozumie wykonanie minimum</w:t>
      </w:r>
      <w:r>
        <w:rPr>
          <w:rFonts w:ascii="Times New Roman" w:hAnsi="Times New Roman" w:cs="Times New Roman"/>
          <w:sz w:val="24"/>
          <w:szCs w:val="24"/>
        </w:rPr>
        <w:t xml:space="preserve"> </w:t>
      </w:r>
      <w:r w:rsidRPr="00FF4A2D">
        <w:rPr>
          <w:rFonts w:ascii="Times New Roman" w:hAnsi="Times New Roman" w:cs="Times New Roman"/>
          <w:sz w:val="24"/>
          <w:szCs w:val="24"/>
        </w:rPr>
        <w:t xml:space="preserve">dwóch robót budowlanych, które polegały na budowie, przebudowie lub remoncie drogi i/lub chodnika i/lub ścieżki rowerowej </w:t>
      </w:r>
      <w:r>
        <w:rPr>
          <w:rFonts w:ascii="Times New Roman" w:hAnsi="Times New Roman" w:cs="Times New Roman"/>
          <w:sz w:val="24"/>
          <w:szCs w:val="24"/>
        </w:rPr>
        <w:t>zawierającej w swym zakresie wymianę lub ułożenie nowej nawierzchni bitumicznej. Wartość każdej z robót musi wynosić</w:t>
      </w:r>
      <w:r w:rsidRPr="00FF4A2D">
        <w:rPr>
          <w:rFonts w:ascii="Times New Roman" w:hAnsi="Times New Roman" w:cs="Times New Roman"/>
          <w:sz w:val="24"/>
          <w:szCs w:val="24"/>
        </w:rPr>
        <w:t xml:space="preserve">  minimum </w:t>
      </w:r>
      <w:r>
        <w:rPr>
          <w:rFonts w:ascii="Times New Roman" w:hAnsi="Times New Roman" w:cs="Times New Roman"/>
          <w:sz w:val="24"/>
          <w:szCs w:val="24"/>
        </w:rPr>
        <w:t>4</w:t>
      </w:r>
      <w:r w:rsidRPr="00FF4A2D">
        <w:rPr>
          <w:rFonts w:ascii="Times New Roman" w:hAnsi="Times New Roman" w:cs="Times New Roman"/>
          <w:sz w:val="24"/>
          <w:szCs w:val="24"/>
        </w:rPr>
        <w:t>00 000 zł brutto</w:t>
      </w:r>
      <w:r>
        <w:rPr>
          <w:rFonts w:ascii="Times New Roman" w:hAnsi="Times New Roman" w:cs="Times New Roman"/>
          <w:sz w:val="24"/>
          <w:szCs w:val="24"/>
        </w:rPr>
        <w:t>.</w:t>
      </w:r>
    </w:p>
    <w:p w14:paraId="0507B9CE" w14:textId="12B9C017" w:rsidR="00EC6EBE" w:rsidRPr="00EC6EBE" w:rsidRDefault="00EC6EBE" w:rsidP="00FF4A2D">
      <w:pPr>
        <w:suppressAutoHyphens/>
        <w:spacing w:after="0" w:line="276" w:lineRule="auto"/>
        <w:ind w:left="993"/>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W przypadku </w:t>
      </w:r>
      <w:r w:rsidR="00FF4A2D">
        <w:rPr>
          <w:rFonts w:ascii="Times New Roman" w:eastAsia="Calibri" w:hAnsi="Times New Roman" w:cs="Times New Roman"/>
          <w:sz w:val="24"/>
          <w:szCs w:val="24"/>
        </w:rPr>
        <w:t xml:space="preserve">Wykonawców wspólnie ubiegających się o udzielenie zamówienia </w:t>
      </w:r>
      <w:r w:rsidRPr="00EC6EBE">
        <w:rPr>
          <w:rFonts w:ascii="Times New Roman" w:eastAsia="Calibri" w:hAnsi="Times New Roman" w:cs="Times New Roman"/>
          <w:sz w:val="24"/>
          <w:szCs w:val="24"/>
        </w:rPr>
        <w:t>jeden z </w:t>
      </w:r>
      <w:r w:rsidR="00FF4A2D">
        <w:rPr>
          <w:rFonts w:ascii="Times New Roman" w:eastAsia="Calibri" w:hAnsi="Times New Roman" w:cs="Times New Roman"/>
          <w:sz w:val="24"/>
          <w:szCs w:val="24"/>
        </w:rPr>
        <w:t>Wykonawców</w:t>
      </w:r>
      <w:r w:rsidRPr="00EC6EBE">
        <w:rPr>
          <w:rFonts w:ascii="Times New Roman" w:eastAsia="Calibri" w:hAnsi="Times New Roman" w:cs="Times New Roman"/>
          <w:sz w:val="24"/>
          <w:szCs w:val="24"/>
        </w:rPr>
        <w:t xml:space="preserve"> musi samodzielnie spełniać stawiany warunek.</w:t>
      </w:r>
      <w:r w:rsidR="00FF4A2D">
        <w:rPr>
          <w:rFonts w:ascii="Times New Roman" w:eastAsia="Calibri" w:hAnsi="Times New Roman" w:cs="Times New Roman"/>
          <w:sz w:val="24"/>
          <w:szCs w:val="24"/>
        </w:rPr>
        <w:t xml:space="preserve"> Ta sama zasada dotyczy podmiotów trzecich na zasoby, których powołuje się wykonawca przy spełnianiu warunku udziału w postępowaniu.</w:t>
      </w:r>
    </w:p>
    <w:p w14:paraId="146FCD75" w14:textId="77777777" w:rsidR="00EC6EBE" w:rsidRPr="00EC6EBE" w:rsidRDefault="00EC6EBE" w:rsidP="00EC6EBE">
      <w:pPr>
        <w:numPr>
          <w:ilvl w:val="0"/>
          <w:numId w:val="55"/>
        </w:numPr>
        <w:suppressAutoHyphens/>
        <w:spacing w:after="0" w:line="276" w:lineRule="auto"/>
        <w:ind w:left="993" w:hanging="283"/>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Wykonawca wykaże osoby, które będą uczestniczyć w wykonywaniu zamówienia wraz z informacjami na temat ich kwalifikacji zawodowych niezbędnych do wykonania zamówienia oraz wraz z informacją o podstawie do dysponowania tymi osobami.</w:t>
      </w:r>
    </w:p>
    <w:p w14:paraId="2029CF22" w14:textId="77777777" w:rsidR="00EC6EBE" w:rsidRPr="00EC6EBE" w:rsidRDefault="00EC6EBE" w:rsidP="00EC6EBE">
      <w:pPr>
        <w:tabs>
          <w:tab w:val="left" w:pos="993"/>
        </w:tabs>
        <w:suppressAutoHyphens/>
        <w:spacing w:after="0" w:line="276" w:lineRule="auto"/>
        <w:ind w:left="993"/>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Wykonawca, zobowiązany jest wykazać co najmniej:</w:t>
      </w:r>
    </w:p>
    <w:p w14:paraId="7EFC05B8" w14:textId="43349472" w:rsidR="00EC6EBE" w:rsidRDefault="00EC6EBE" w:rsidP="00EC6EBE">
      <w:pPr>
        <w:numPr>
          <w:ilvl w:val="0"/>
          <w:numId w:val="56"/>
        </w:numPr>
        <w:tabs>
          <w:tab w:val="left" w:pos="993"/>
        </w:tabs>
        <w:suppressAutoHyphens/>
        <w:spacing w:after="0" w:line="276" w:lineRule="auto"/>
        <w:ind w:left="1418"/>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minimum 1 osobę, posiadającą uprawnienia budowlane uprawniające do kierowania bez ograniczeń robotami budowlanymi w specjalności inżynieryjnej drogowej (</w:t>
      </w:r>
      <w:r w:rsidRPr="00EC6EBE">
        <w:rPr>
          <w:rFonts w:ascii="Times New Roman" w:eastAsia="Calibri" w:hAnsi="Times New Roman" w:cs="Times New Roman"/>
          <w:b/>
          <w:bCs/>
          <w:sz w:val="24"/>
          <w:szCs w:val="24"/>
        </w:rPr>
        <w:t>Rozporządzenie Ministra Inwestycji i Rozwoju z dnia 29 kwietnia 2019 r. w sprawie przygotowania zawodowego do wykonywania samodzielnych funkcji technicznych w budownictwie (Dz. U. poz. 831</w:t>
      </w:r>
      <w:r w:rsidRPr="00EC6EBE">
        <w:rPr>
          <w:rFonts w:ascii="Times New Roman" w:eastAsia="Calibri" w:hAnsi="Times New Roman" w:cs="Times New Roman"/>
          <w:sz w:val="24"/>
          <w:szCs w:val="24"/>
        </w:rPr>
        <w:t>)</w:t>
      </w:r>
      <w:r w:rsidRPr="00EC6EBE">
        <w:rPr>
          <w:rFonts w:ascii="Times New Roman" w:eastAsia="Calibri" w:hAnsi="Times New Roman" w:cs="Times New Roman"/>
          <w:strike/>
          <w:sz w:val="24"/>
          <w:szCs w:val="24"/>
        </w:rPr>
        <w:t xml:space="preserve"> </w:t>
      </w:r>
      <w:r w:rsidRPr="00EC6EBE">
        <w:rPr>
          <w:rFonts w:ascii="Times New Roman" w:eastAsia="Calibri" w:hAnsi="Times New Roman" w:cs="Times New Roman"/>
          <w:sz w:val="24"/>
          <w:szCs w:val="24"/>
        </w:rPr>
        <w:t>lub odpowiadające im uprawnienia budowlane, które zostały wydane na podstawie wcześniej obowiązujących przepisów,</w:t>
      </w:r>
    </w:p>
    <w:p w14:paraId="585D6823" w14:textId="77777777"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lastRenderedPageBreak/>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1270DFA8" w14:textId="66F13994"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F40FAD0" w14:textId="77777777"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Zobowiązanie podmiotu udostępniającego zasoby, o którym mowa w ust. 4, potwierdza, że stosunek łączący wykonawcę z podmiotami udostępniającymi zasoby gwarantuje rzeczywisty dostęp do tych zasobów oraz określa w szczególności:</w:t>
      </w:r>
    </w:p>
    <w:p w14:paraId="4AE2BBAD" w14:textId="77777777" w:rsidR="00EC6EBE" w:rsidRPr="00EC6EBE" w:rsidRDefault="00EC6EBE" w:rsidP="00EC6EBE">
      <w:pPr>
        <w:numPr>
          <w:ilvl w:val="0"/>
          <w:numId w:val="57"/>
        </w:numPr>
        <w:spacing w:after="0" w:line="276" w:lineRule="auto"/>
        <w:ind w:left="709"/>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zakres dostępnych wykonawcy zasobów podmiotu udostępniającego zasoby;</w:t>
      </w:r>
    </w:p>
    <w:p w14:paraId="7746CBF0" w14:textId="77777777" w:rsidR="00EC6EBE" w:rsidRPr="00EC6EBE" w:rsidRDefault="00EC6EBE" w:rsidP="00EC6EBE">
      <w:pPr>
        <w:numPr>
          <w:ilvl w:val="0"/>
          <w:numId w:val="57"/>
        </w:numPr>
        <w:spacing w:after="0" w:line="276" w:lineRule="auto"/>
        <w:ind w:left="709"/>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sposób i okres udostępnienia wykonawcy i wykorzystania przez niego zasobów podmiotu udostępniającego te zasoby przy wykonywaniu zamówienia;</w:t>
      </w:r>
    </w:p>
    <w:p w14:paraId="720AAC32" w14:textId="77777777" w:rsidR="00EC6EBE" w:rsidRPr="00EC6EBE" w:rsidRDefault="00EC6EBE" w:rsidP="00EC6EBE">
      <w:pPr>
        <w:numPr>
          <w:ilvl w:val="0"/>
          <w:numId w:val="57"/>
        </w:numPr>
        <w:spacing w:after="0" w:line="276" w:lineRule="auto"/>
        <w:ind w:left="709"/>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których wskazane zdolności dotyczą.</w:t>
      </w:r>
    </w:p>
    <w:p w14:paraId="1E7CFDAA" w14:textId="77777777"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w:t>
      </w:r>
    </w:p>
    <w:p w14:paraId="3C1C3435" w14:textId="77777777"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210B99BE" w14:textId="77777777"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Jeżeli zdolności techniczne lub zawodowe, sytuacja ekonomiczna lub finansowa podmiotu udostępniającego zasoby, nie potwierdza spełnienia przez Wykonawcę warunków udziału w postępowaniu lub zachodzą wobec tych podmiotów podstawy wykluczenia, Zamawiający żąda, aby Wykonawca w terminie określonym przez Zamawiającego:</w:t>
      </w:r>
    </w:p>
    <w:p w14:paraId="5515C23F" w14:textId="77777777" w:rsidR="00EC6EBE" w:rsidRPr="00EC6EBE" w:rsidRDefault="00EC6EBE" w:rsidP="00EC6EBE">
      <w:pPr>
        <w:numPr>
          <w:ilvl w:val="0"/>
          <w:numId w:val="58"/>
        </w:numPr>
        <w:spacing w:after="0" w:line="276" w:lineRule="auto"/>
        <w:ind w:left="709"/>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zastąpił ten podmiot innym podmiotem lub podmiotami albo</w:t>
      </w:r>
    </w:p>
    <w:p w14:paraId="3EC9DBE1" w14:textId="77777777" w:rsidR="00EC6EBE" w:rsidRPr="00EC6EBE" w:rsidRDefault="00EC6EBE" w:rsidP="00EC6EBE">
      <w:pPr>
        <w:numPr>
          <w:ilvl w:val="0"/>
          <w:numId w:val="58"/>
        </w:numPr>
        <w:spacing w:after="0" w:line="276" w:lineRule="auto"/>
        <w:ind w:left="709"/>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wykazał, że samodzielnie spełnia warunki udziału w postępowaniu.</w:t>
      </w:r>
    </w:p>
    <w:p w14:paraId="61051D47" w14:textId="77777777" w:rsidR="00EC6EBE" w:rsidRPr="00EC6EBE" w:rsidRDefault="00EC6EBE" w:rsidP="00EC6EBE">
      <w:pPr>
        <w:numPr>
          <w:ilvl w:val="0"/>
          <w:numId w:val="21"/>
        </w:numPr>
        <w:suppressAutoHyphens/>
        <w:spacing w:after="0" w:line="276" w:lineRule="auto"/>
        <w:contextualSpacing/>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 xml:space="preserve">W celu przeliczenia na PLN wszystkich wartości i danych finansowych podanych w innych walutach Zamawiający zastosuje średni kurs Narodowego Banku Polskiego aktualny na dzień zamieszczenia ogłoszenia o zamówieniu w Biuletynie Zamówień Publicznych. </w:t>
      </w:r>
    </w:p>
    <w:p w14:paraId="1C412521"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p>
    <w:p w14:paraId="0A3A31E4"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5</w:t>
      </w:r>
    </w:p>
    <w:p w14:paraId="7598B591"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lastRenderedPageBreak/>
        <w:t>WYKAZ PODMIOTOWYCH ŚRODKÓW DOWODOWYCH POTWIERDZAJĄCYCH BRAK PODSTAW DO WYKLUCZENIA ORAZ SPEŁNIANIE WARUNKÓW UDZIAŁU W POSTĘPOWANIU</w:t>
      </w:r>
    </w:p>
    <w:p w14:paraId="7E7A6F49"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1</w:t>
      </w:r>
    </w:p>
    <w:p w14:paraId="3A0C4E36" w14:textId="77777777" w:rsidR="00EC6EBE" w:rsidRPr="00EC6EBE" w:rsidRDefault="00EC6EBE" w:rsidP="00EC6EBE">
      <w:pPr>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Wykaz podmiotowych środków składanych przez Wykonawcę w celu tymczasowego potwierdzenia, że nie podlega on wykluczeniu z postępowania oraz spełnia warunki udziału w postepowaniu oraz inne dokumenty wymagane do złożenia wraz z ofertą.</w:t>
      </w:r>
    </w:p>
    <w:p w14:paraId="05214FDA" w14:textId="77777777" w:rsidR="00EC6EBE" w:rsidRPr="00EC6EBE" w:rsidRDefault="00EC6EBE" w:rsidP="00EC6EBE">
      <w:pPr>
        <w:numPr>
          <w:ilvl w:val="0"/>
          <w:numId w:val="23"/>
        </w:numPr>
        <w:suppressAutoHyphens/>
        <w:spacing w:after="0" w:line="276" w:lineRule="auto"/>
        <w:jc w:val="both"/>
        <w:rPr>
          <w:rFonts w:ascii="Times New Roman" w:eastAsia="Times New Roman" w:hAnsi="Times New Roman" w:cs="Times New Roman"/>
          <w:sz w:val="24"/>
          <w:szCs w:val="24"/>
          <w:lang w:eastAsia="pl-PL"/>
        </w:rPr>
      </w:pPr>
      <w:r w:rsidRPr="00EC6EBE">
        <w:rPr>
          <w:rFonts w:ascii="Times New Roman" w:eastAsia="Calibri" w:hAnsi="Times New Roman" w:cs="Times New Roman"/>
          <w:sz w:val="24"/>
          <w:szCs w:val="24"/>
        </w:rPr>
        <w:t>Wykonawca do oferty zobowiązany jest dołączyć aktualne na dzień składania ofert oświadczenia w zakresie wskazanym w niniejszej SWZ  - według</w:t>
      </w:r>
      <w:r w:rsidRPr="00EC6EBE">
        <w:rPr>
          <w:rFonts w:ascii="Times New Roman" w:eastAsia="Calibri" w:hAnsi="Times New Roman" w:cs="Times New Roman"/>
          <w:b/>
          <w:sz w:val="24"/>
          <w:szCs w:val="24"/>
        </w:rPr>
        <w:t xml:space="preserve"> załącznika nr 2 do SWZ</w:t>
      </w:r>
      <w:r w:rsidRPr="00EC6EBE">
        <w:rPr>
          <w:rFonts w:ascii="Times New Roman" w:eastAsia="Calibri" w:hAnsi="Times New Roman" w:cs="Times New Roman"/>
          <w:sz w:val="24"/>
          <w:szCs w:val="24"/>
        </w:rPr>
        <w:t xml:space="preserve">. Informacje zawarte w oświadczeniach będą stanowić tymczasowe potwierdzenie, że Wykonawca nie podlega wykluczeniu oraz spełnia warunki udziału w postępowaniu. </w:t>
      </w:r>
    </w:p>
    <w:p w14:paraId="6A0116B0" w14:textId="77777777" w:rsidR="00EC6EBE" w:rsidRPr="00EC6EBE" w:rsidRDefault="00EC6EBE" w:rsidP="00EC6EBE">
      <w:pPr>
        <w:suppressAutoHyphens/>
        <w:spacing w:after="0" w:line="276" w:lineRule="auto"/>
        <w:ind w:left="255"/>
        <w:jc w:val="both"/>
        <w:rPr>
          <w:rFonts w:ascii="Times New Roman" w:eastAsia="Times New Roman" w:hAnsi="Times New Roman" w:cs="Times New Roman"/>
          <w:sz w:val="24"/>
          <w:szCs w:val="24"/>
          <w:lang w:eastAsia="pl-PL"/>
        </w:rPr>
      </w:pPr>
      <w:r w:rsidRPr="00EC6EBE">
        <w:rPr>
          <w:rFonts w:ascii="Times New Roman" w:eastAsia="Calibri" w:hAnsi="Times New Roman" w:cs="Times New Roman"/>
          <w:sz w:val="24"/>
          <w:szCs w:val="24"/>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w:t>
      </w:r>
      <w:r w:rsidRPr="00EC6EBE" w:rsidDel="00ED1619">
        <w:rPr>
          <w:rFonts w:ascii="Times New Roman" w:eastAsia="Calibri" w:hAnsi="Times New Roman" w:cs="Times New Roman"/>
          <w:sz w:val="24"/>
          <w:szCs w:val="24"/>
        </w:rPr>
        <w:t xml:space="preserve"> </w:t>
      </w:r>
      <w:r w:rsidRPr="00EC6EBE">
        <w:rPr>
          <w:rFonts w:ascii="Times New Roman" w:eastAsia="Times New Roman" w:hAnsi="Times New Roman" w:cs="Times New Roman"/>
          <w:sz w:val="24"/>
          <w:szCs w:val="24"/>
          <w:lang w:eastAsia="pl-PL"/>
        </w:rPr>
        <w:t>W przypadku wspólnego ubiegania się o zamówienie przez wykonawców, oświadczenie, o którym mowa w ust. 1, składa każdy z wykonawców. Oświadczenia te potwierdzają brak podstaw wykluczenia oraz spełnianie warunków udziału w postępowaniu w zakresie, w jakim każdy z wykonawców wykazuje spełnianie warunków udziału w postępowaniu.</w:t>
      </w:r>
      <w:r w:rsidRPr="00EC6EBE" w:rsidDel="00ED1619">
        <w:rPr>
          <w:rFonts w:ascii="Times New Roman" w:eastAsia="Times New Roman" w:hAnsi="Times New Roman" w:cs="Times New Roman"/>
          <w:sz w:val="24"/>
          <w:szCs w:val="24"/>
          <w:lang w:eastAsia="pl-PL"/>
        </w:rPr>
        <w:t xml:space="preserve"> </w:t>
      </w:r>
      <w:r w:rsidRPr="00EC6EBE">
        <w:rPr>
          <w:rFonts w:ascii="Times New Roman" w:eastAsia="Times New Roman" w:hAnsi="Times New Roman" w:cs="Times New Roman"/>
          <w:sz w:val="24"/>
          <w:szCs w:val="24"/>
          <w:lang w:eastAsia="pl-PL"/>
        </w:rPr>
        <w:t xml:space="preserve">Ponadto Wykonawca złoży: </w:t>
      </w:r>
    </w:p>
    <w:p w14:paraId="46D05C7E" w14:textId="77777777" w:rsidR="00EC6EBE" w:rsidRPr="00EC6EBE" w:rsidRDefault="00EC6EBE" w:rsidP="00EC6EBE">
      <w:pPr>
        <w:numPr>
          <w:ilvl w:val="3"/>
          <w:numId w:val="5"/>
        </w:numPr>
        <w:suppressAutoHyphens/>
        <w:overflowPunct w:val="0"/>
        <w:autoSpaceDE w:val="0"/>
        <w:spacing w:after="0" w:line="276" w:lineRule="auto"/>
        <w:ind w:left="714" w:hanging="357"/>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 xml:space="preserve">pełnomocnictwo do reprezentowania Wykonawcy w niniejszym postępowaniu lub do podpisania umowy (o ile nie wynika z dokumentów rejestracyjnych). </w:t>
      </w:r>
    </w:p>
    <w:p w14:paraId="42791F98" w14:textId="77777777" w:rsidR="00EC6EBE" w:rsidRPr="00EC6EBE" w:rsidRDefault="00EC6EBE" w:rsidP="00EC6EBE">
      <w:pPr>
        <w:numPr>
          <w:ilvl w:val="3"/>
          <w:numId w:val="5"/>
        </w:numPr>
        <w:suppressAutoHyphens/>
        <w:overflowPunct w:val="0"/>
        <w:autoSpaceDE w:val="0"/>
        <w:spacing w:after="0" w:line="276" w:lineRule="auto"/>
        <w:ind w:left="714" w:hanging="357"/>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dowód wniesienia wadium</w:t>
      </w:r>
    </w:p>
    <w:p w14:paraId="3BBDF18C" w14:textId="77777777" w:rsidR="00EC6EBE" w:rsidRPr="00EC6EBE" w:rsidRDefault="00EC6EBE" w:rsidP="00EC6EBE">
      <w:pPr>
        <w:spacing w:after="0" w:line="276" w:lineRule="auto"/>
        <w:ind w:left="357"/>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ab/>
        <w:t>Wysokość wadium została określona w art. 7 SWZ.</w:t>
      </w:r>
    </w:p>
    <w:p w14:paraId="00E84DD9" w14:textId="53C0F1AC" w:rsidR="00EC6EBE" w:rsidRPr="00EC6EBE" w:rsidRDefault="00EC6EBE" w:rsidP="00EC6EBE">
      <w:pPr>
        <w:numPr>
          <w:ilvl w:val="3"/>
          <w:numId w:val="5"/>
        </w:numPr>
        <w:suppressAutoHyphens/>
        <w:overflowPunct w:val="0"/>
        <w:autoSpaceDE w:val="0"/>
        <w:spacing w:after="0" w:line="276" w:lineRule="auto"/>
        <w:ind w:left="714" w:hanging="357"/>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 xml:space="preserve">Formularz - informacja o częściach zamówienia, których wykonanie wykonawca zamierza powierzyć podwykonawcom lub wykonaniu przedmiotu zamówienia siłami własnymi – według wzoru stanowiącego </w:t>
      </w:r>
      <w:r w:rsidRPr="00EC6EBE">
        <w:rPr>
          <w:rFonts w:ascii="Times New Roman" w:eastAsia="Times New Roman" w:hAnsi="Times New Roman" w:cs="Times New Roman"/>
          <w:b/>
          <w:sz w:val="24"/>
          <w:szCs w:val="24"/>
          <w:lang w:eastAsia="ar-SA"/>
        </w:rPr>
        <w:t>załącznik nr 3 do SWZ</w:t>
      </w:r>
      <w:r w:rsidRPr="00EC6EBE">
        <w:rPr>
          <w:rFonts w:ascii="Times New Roman" w:eastAsia="Times New Roman" w:hAnsi="Times New Roman" w:cs="Times New Roman"/>
          <w:sz w:val="24"/>
          <w:szCs w:val="24"/>
          <w:lang w:eastAsia="ar-SA"/>
        </w:rPr>
        <w:t>.</w:t>
      </w:r>
      <w:r w:rsidR="003D41E3">
        <w:rPr>
          <w:rFonts w:ascii="Times New Roman" w:eastAsia="Times New Roman" w:hAnsi="Times New Roman" w:cs="Times New Roman"/>
          <w:sz w:val="24"/>
          <w:szCs w:val="24"/>
          <w:lang w:eastAsia="ar-SA"/>
        </w:rPr>
        <w:t xml:space="preserve"> </w:t>
      </w:r>
      <w:r w:rsidR="003D41E3" w:rsidRPr="003D41E3">
        <w:rPr>
          <w:rFonts w:ascii="Times New Roman" w:eastAsia="Times New Roman" w:hAnsi="Times New Roman" w:cs="Times New Roman"/>
          <w:b/>
          <w:bCs/>
          <w:sz w:val="24"/>
          <w:szCs w:val="24"/>
          <w:lang w:eastAsia="ar-SA"/>
        </w:rPr>
        <w:t>Nie złożenie Formularza zawierającego informację, o powierzeniu części zamówienia podwykonawcom jest równoznaczne z deklaracją wykonania przedmiotu zamówienia bez udziału podwykonawców.</w:t>
      </w:r>
    </w:p>
    <w:p w14:paraId="6AFF23F8" w14:textId="77777777" w:rsidR="00EC6EBE" w:rsidRPr="00EC6EBE" w:rsidRDefault="00EC6EBE" w:rsidP="00EC6EBE">
      <w:pPr>
        <w:numPr>
          <w:ilvl w:val="3"/>
          <w:numId w:val="5"/>
        </w:numPr>
        <w:suppressAutoHyphens/>
        <w:overflowPunct w:val="0"/>
        <w:autoSpaceDE w:val="0"/>
        <w:spacing w:after="0" w:line="276" w:lineRule="auto"/>
        <w:ind w:left="714" w:hanging="357"/>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 xml:space="preserve">Formularz – oświadczenie wykonawców wspólnie ubiegających się o udzielenie zamówienia składane na podstawie art. 117 ust. 4 ustawy – </w:t>
      </w:r>
      <w:r w:rsidRPr="00EC6EBE">
        <w:rPr>
          <w:rFonts w:ascii="Times New Roman" w:eastAsia="Times New Roman" w:hAnsi="Times New Roman" w:cs="Times New Roman"/>
          <w:b/>
          <w:sz w:val="24"/>
          <w:szCs w:val="24"/>
          <w:lang w:eastAsia="ar-SA"/>
        </w:rPr>
        <w:t>załącznik nr 4 do SWZ</w:t>
      </w:r>
      <w:r w:rsidRPr="00EC6EBE">
        <w:rPr>
          <w:rFonts w:ascii="Times New Roman" w:eastAsia="Times New Roman" w:hAnsi="Times New Roman" w:cs="Times New Roman"/>
          <w:sz w:val="24"/>
          <w:szCs w:val="24"/>
          <w:lang w:eastAsia="ar-SA"/>
        </w:rPr>
        <w:t xml:space="preserve"> (jeżeli dotyczy)</w:t>
      </w:r>
    </w:p>
    <w:p w14:paraId="5913CC64" w14:textId="77777777" w:rsidR="00EC6EBE" w:rsidRPr="00EC6EBE" w:rsidRDefault="00EC6EBE" w:rsidP="00EC6EBE">
      <w:pPr>
        <w:numPr>
          <w:ilvl w:val="3"/>
          <w:numId w:val="5"/>
        </w:numPr>
        <w:suppressAutoHyphens/>
        <w:overflowPunct w:val="0"/>
        <w:autoSpaceDE w:val="0"/>
        <w:spacing w:after="0" w:line="276" w:lineRule="auto"/>
        <w:ind w:left="714" w:hanging="357"/>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Zobowiązanie podmiotów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679501E6" w14:textId="77777777" w:rsidR="00EC6EBE" w:rsidRPr="00EC6EBE" w:rsidRDefault="00EC6EBE" w:rsidP="00EC6EBE">
      <w:pPr>
        <w:numPr>
          <w:ilvl w:val="3"/>
          <w:numId w:val="5"/>
        </w:numPr>
        <w:suppressAutoHyphens/>
        <w:overflowPunct w:val="0"/>
        <w:autoSpaceDE w:val="0"/>
        <w:spacing w:after="0" w:line="276" w:lineRule="auto"/>
        <w:ind w:left="714" w:hanging="357"/>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Kosztorys ofertowy stanowiący materiał informacyjny i pomocniczy przygotowany zgodnie z wytycznymi zawartymi w art. 9 SWZ.</w:t>
      </w:r>
    </w:p>
    <w:p w14:paraId="5A76D222" w14:textId="77777777" w:rsidR="00EC6EBE" w:rsidRPr="00EC6EBE" w:rsidRDefault="00EC6EBE" w:rsidP="00EC6EBE">
      <w:pPr>
        <w:autoSpaceDE w:val="0"/>
        <w:autoSpaceDN w:val="0"/>
        <w:spacing w:after="0" w:line="360" w:lineRule="auto"/>
        <w:ind w:left="360"/>
        <w:jc w:val="center"/>
        <w:rPr>
          <w:rFonts w:ascii="Times New Roman" w:eastAsia="Times New Roman" w:hAnsi="Times New Roman" w:cs="Times New Roman"/>
          <w:b/>
          <w:sz w:val="24"/>
          <w:szCs w:val="24"/>
          <w:lang w:eastAsia="pl-PL"/>
        </w:rPr>
      </w:pPr>
    </w:p>
    <w:p w14:paraId="1B684CAD" w14:textId="77777777" w:rsidR="00EC6EBE" w:rsidRPr="00EC6EBE" w:rsidRDefault="00EC6EBE" w:rsidP="00EC6EBE">
      <w:pPr>
        <w:autoSpaceDE w:val="0"/>
        <w:autoSpaceDN w:val="0"/>
        <w:spacing w:after="0" w:line="360" w:lineRule="auto"/>
        <w:ind w:left="360"/>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2</w:t>
      </w:r>
    </w:p>
    <w:p w14:paraId="0B525906" w14:textId="77777777" w:rsidR="00EC6EBE" w:rsidRPr="00EC6EBE" w:rsidRDefault="00EC6EBE" w:rsidP="00EC6EBE">
      <w:pPr>
        <w:autoSpaceDE w:val="0"/>
        <w:autoSpaceDN w:val="0"/>
        <w:spacing w:after="0" w:line="360" w:lineRule="auto"/>
        <w:ind w:left="360"/>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lastRenderedPageBreak/>
        <w:t>Dokumenty i oświadczania wymagane przed udzieleniem zamówienia</w:t>
      </w:r>
    </w:p>
    <w:p w14:paraId="712DFC4A" w14:textId="77777777" w:rsidR="00EC6EBE" w:rsidRPr="00EC6EBE" w:rsidRDefault="00EC6EBE" w:rsidP="00EC6EBE">
      <w:pPr>
        <w:numPr>
          <w:ilvl w:val="0"/>
          <w:numId w:val="13"/>
        </w:numPr>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Zgodnie z art. 274 ust. 1 ustawy, Zamawiający wezwie Wykonawcę, którego oferta została najwyżej oceniona, do złożenia w wyznaczonym, nie krótszym niż 5 dni, terminie aktualnych na dzień złożenia podmiotowych środków dowodowych, o których mowa </w:t>
      </w:r>
      <w:r w:rsidRPr="00EC6EBE">
        <w:rPr>
          <w:rFonts w:ascii="Times New Roman" w:eastAsia="Times New Roman" w:hAnsi="Times New Roman" w:cs="Times New Roman"/>
          <w:sz w:val="24"/>
          <w:szCs w:val="24"/>
          <w:lang w:eastAsia="pl-PL"/>
        </w:rPr>
        <w:br/>
        <w:t>w § 3 i § 4 niniejszego artykułu.</w:t>
      </w:r>
    </w:p>
    <w:p w14:paraId="0C349D2B" w14:textId="77777777" w:rsidR="00EC6EBE" w:rsidRPr="00EC6EBE" w:rsidRDefault="00EC6EBE" w:rsidP="00EC6EBE">
      <w:pPr>
        <w:numPr>
          <w:ilvl w:val="0"/>
          <w:numId w:val="13"/>
        </w:numPr>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Zgodnie z art. 274 ust. 2 ustawy, jeżeli jest to niezbędne do zapewnienia odpowiedniego przebiegu postępowania o udzielenie zamówienia, Zamawiający może na każdym etapie postępowania wezwać Wykonawców do złożenia wszystkich lub niektórych środków dowodowych aktualnych na dzień ich złożenia</w:t>
      </w:r>
    </w:p>
    <w:p w14:paraId="597E3EE1" w14:textId="77777777" w:rsidR="00EC6EBE" w:rsidRPr="00EC6EBE" w:rsidRDefault="00EC6EBE" w:rsidP="00EC6EBE">
      <w:pPr>
        <w:tabs>
          <w:tab w:val="left" w:pos="0"/>
        </w:tabs>
        <w:overflowPunct w:val="0"/>
        <w:autoSpaceDE w:val="0"/>
        <w:autoSpaceDN w:val="0"/>
        <w:adjustRightInd w:val="0"/>
        <w:spacing w:after="0" w:line="360" w:lineRule="auto"/>
        <w:ind w:left="360"/>
        <w:jc w:val="center"/>
        <w:rPr>
          <w:rFonts w:ascii="Times New Roman" w:eastAsia="Times New Roman" w:hAnsi="Times New Roman" w:cs="Times New Roman"/>
          <w:b/>
          <w:sz w:val="24"/>
          <w:szCs w:val="24"/>
          <w:lang w:eastAsia="pl-PL"/>
        </w:rPr>
      </w:pPr>
    </w:p>
    <w:p w14:paraId="5B3F29C9" w14:textId="77777777" w:rsidR="00EC6EBE" w:rsidRPr="00EC6EBE" w:rsidRDefault="00EC6EBE" w:rsidP="00EC6EBE">
      <w:pPr>
        <w:tabs>
          <w:tab w:val="left" w:pos="0"/>
        </w:tabs>
        <w:overflowPunct w:val="0"/>
        <w:autoSpaceDE w:val="0"/>
        <w:autoSpaceDN w:val="0"/>
        <w:adjustRightInd w:val="0"/>
        <w:spacing w:after="0" w:line="360" w:lineRule="auto"/>
        <w:ind w:left="360"/>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§3</w:t>
      </w:r>
    </w:p>
    <w:p w14:paraId="2132DB03" w14:textId="77777777" w:rsidR="00EC6EBE" w:rsidRPr="00EC6EBE" w:rsidRDefault="00EC6EBE" w:rsidP="00EC6EBE">
      <w:pPr>
        <w:tabs>
          <w:tab w:val="left" w:pos="0"/>
        </w:tabs>
        <w:overflowPunct w:val="0"/>
        <w:autoSpaceDE w:val="0"/>
        <w:autoSpaceDN w:val="0"/>
        <w:adjustRightInd w:val="0"/>
        <w:spacing w:after="0" w:line="360" w:lineRule="auto"/>
        <w:ind w:left="360"/>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u w:val="single"/>
          <w:lang w:eastAsia="pl-PL"/>
        </w:rPr>
        <w:t>Wykaz podmiotowych środków dowodowych, składanych przez Wykonawcę na wezwanie Zamawiającego w celu potwierdzenia braku podstaw wykluczenia Wykonawcy z udziału w postępowaniu</w:t>
      </w:r>
    </w:p>
    <w:p w14:paraId="3708D782" w14:textId="77777777" w:rsidR="00EC6EBE" w:rsidRPr="00EC6EBE" w:rsidRDefault="00EC6EBE" w:rsidP="00EC6EBE">
      <w:pPr>
        <w:numPr>
          <w:ilvl w:val="0"/>
          <w:numId w:val="14"/>
        </w:numPr>
        <w:suppressAutoHyphens/>
        <w:autoSpaceDN w:val="0"/>
        <w:spacing w:after="0" w:line="276" w:lineRule="auto"/>
        <w:jc w:val="both"/>
        <w:rPr>
          <w:rFonts w:ascii="Times New Roman" w:eastAsia="Times New Roman" w:hAnsi="Times New Roman" w:cs="Times New Roman"/>
          <w:sz w:val="24"/>
          <w:szCs w:val="24"/>
          <w:lang w:eastAsia="ar-SA"/>
        </w:rPr>
      </w:pPr>
      <w:r w:rsidRPr="00EC6EBE">
        <w:rPr>
          <w:rFonts w:ascii="Times New Roman" w:eastAsia="Times New Roman" w:hAnsi="Times New Roman" w:cs="Times New Roman"/>
          <w:sz w:val="24"/>
          <w:szCs w:val="24"/>
          <w:lang w:eastAsia="ar-SA"/>
        </w:rPr>
        <w:t xml:space="preserve">W celu potwierdzenia braku podstaw wykluczenia Wykonawcy z udziału w postępowaniu Zamawiający żąda: </w:t>
      </w:r>
    </w:p>
    <w:p w14:paraId="694072C3" w14:textId="77777777" w:rsidR="00EC6EBE" w:rsidRPr="00EC6EBE" w:rsidRDefault="00EC6EBE" w:rsidP="00EC6EBE">
      <w:pPr>
        <w:numPr>
          <w:ilvl w:val="1"/>
          <w:numId w:val="15"/>
        </w:numPr>
        <w:suppressAutoHyphens/>
        <w:autoSpaceDN w:val="0"/>
        <w:spacing w:after="0" w:line="276" w:lineRule="auto"/>
        <w:jc w:val="both"/>
        <w:rPr>
          <w:rFonts w:ascii="Times New Roman" w:eastAsia="Times New Roman" w:hAnsi="Times New Roman" w:cs="Times New Roman"/>
          <w:sz w:val="24"/>
          <w:szCs w:val="24"/>
          <w:lang w:eastAsia="ar-SA"/>
        </w:rPr>
      </w:pPr>
      <w:r w:rsidRPr="00EC6EBE">
        <w:rPr>
          <w:rFonts w:ascii="Times New Roman" w:eastAsia="Calibri" w:hAnsi="Times New Roman" w:cs="Times New Roman"/>
          <w:sz w:val="24"/>
          <w:szCs w:val="24"/>
        </w:rPr>
        <w:t xml:space="preserve">zaświadczenia właściwego naczelnika urzędu skarbowego potwierdzającego, </w:t>
      </w:r>
      <w:r w:rsidRPr="00EC6EBE">
        <w:rPr>
          <w:rFonts w:ascii="Times New Roman" w:eastAsia="Calibri" w:hAnsi="Times New Roman" w:cs="Times New Roman"/>
          <w:sz w:val="24"/>
          <w:szCs w:val="24"/>
        </w:rPr>
        <w:br/>
        <w:t xml:space="preserve">że wykonawca nie zalega z opłacaniem podatków i opłat, w zakresie art. 109 ust. 1 pkt 1 ustawy, wystawionego nie wcześniej niż 3 miesiące przed jego złożeniem, </w:t>
      </w:r>
      <w:r w:rsidRPr="00EC6EBE">
        <w:rPr>
          <w:rFonts w:ascii="Times New Roman" w:eastAsia="Calibri" w:hAnsi="Times New Roman" w:cs="Times New Roman"/>
          <w:sz w:val="24"/>
          <w:szCs w:val="24"/>
        </w:rPr>
        <w:br/>
        <w:t>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sidRPr="00EC6EBE">
        <w:rPr>
          <w:rFonts w:ascii="Times New Roman" w:eastAsia="Times New Roman" w:hAnsi="Times New Roman" w:cs="Times New Roman"/>
          <w:sz w:val="24"/>
          <w:szCs w:val="24"/>
          <w:lang w:eastAsia="ar-SA"/>
        </w:rPr>
        <w:t>,</w:t>
      </w:r>
    </w:p>
    <w:p w14:paraId="687F8931" w14:textId="77777777" w:rsidR="00EC6EBE" w:rsidRPr="00EC6EBE" w:rsidRDefault="00EC6EBE" w:rsidP="00EC6EBE">
      <w:pPr>
        <w:numPr>
          <w:ilvl w:val="1"/>
          <w:numId w:val="15"/>
        </w:numPr>
        <w:suppressAutoHyphens/>
        <w:autoSpaceDN w:val="0"/>
        <w:spacing w:after="0" w:line="276" w:lineRule="auto"/>
        <w:jc w:val="both"/>
        <w:rPr>
          <w:rFonts w:ascii="Times New Roman" w:eastAsia="Times New Roman" w:hAnsi="Times New Roman" w:cs="Times New Roman"/>
          <w:sz w:val="24"/>
          <w:szCs w:val="24"/>
          <w:lang w:eastAsia="ar-SA"/>
        </w:rPr>
      </w:pPr>
      <w:r w:rsidRPr="00EC6EBE">
        <w:rPr>
          <w:rFonts w:ascii="Times New Roman" w:eastAsia="Calibri" w:hAnsi="Times New Roman" w:cs="Times New Roman"/>
          <w:sz w:val="24"/>
          <w:szCs w:val="24"/>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Pr="00EC6EBE">
        <w:rPr>
          <w:rFonts w:ascii="Times New Roman" w:eastAsia="Times New Roman" w:hAnsi="Times New Roman" w:cs="Times New Roman"/>
          <w:sz w:val="24"/>
          <w:szCs w:val="24"/>
          <w:lang w:eastAsia="ar-SA"/>
        </w:rPr>
        <w:t>,</w:t>
      </w:r>
    </w:p>
    <w:p w14:paraId="7FBEFB48" w14:textId="77777777" w:rsidR="00EC6EBE" w:rsidRPr="00EC6EBE" w:rsidRDefault="00EC6EBE" w:rsidP="00EC6EBE">
      <w:pPr>
        <w:numPr>
          <w:ilvl w:val="1"/>
          <w:numId w:val="15"/>
        </w:numPr>
        <w:suppressAutoHyphens/>
        <w:autoSpaceDN w:val="0"/>
        <w:spacing w:after="0" w:line="276" w:lineRule="auto"/>
        <w:jc w:val="both"/>
        <w:rPr>
          <w:rFonts w:ascii="Times New Roman" w:eastAsia="Times New Roman" w:hAnsi="Times New Roman" w:cs="Times New Roman"/>
          <w:sz w:val="24"/>
          <w:szCs w:val="24"/>
          <w:lang w:eastAsia="ar-SA"/>
        </w:rPr>
      </w:pPr>
      <w:r w:rsidRPr="00EC6EBE">
        <w:rPr>
          <w:rFonts w:ascii="Times New Roman" w:eastAsia="Calibri" w:hAnsi="Times New Roman" w:cs="Times New Roman"/>
          <w:sz w:val="24"/>
          <w:szCs w:val="24"/>
        </w:rPr>
        <w:t>Oświadczenie wykonawcy, w zakresie art. 108 ust. 1 pkt 5 ustawy, o braku przynależności do tej samej grupy kapitałowej, w rozumieniu ustawy z dnia 16 lutego 2007 r. o ochronie konkurencji i konsumentów (</w:t>
      </w:r>
      <w:proofErr w:type="spellStart"/>
      <w:r w:rsidRPr="00EC6EBE">
        <w:rPr>
          <w:rFonts w:ascii="Times New Roman" w:eastAsia="Calibri" w:hAnsi="Times New Roman" w:cs="Times New Roman"/>
          <w:sz w:val="24"/>
          <w:szCs w:val="24"/>
        </w:rPr>
        <w:t>t.j</w:t>
      </w:r>
      <w:proofErr w:type="spellEnd"/>
      <w:r w:rsidRPr="00EC6EBE">
        <w:rPr>
          <w:rFonts w:ascii="Times New Roman" w:eastAsia="Calibri" w:hAnsi="Times New Roman" w:cs="Times New Roman"/>
          <w:sz w:val="24"/>
          <w:szCs w:val="24"/>
        </w:rPr>
        <w:t xml:space="preserve">. Dz. U. z 2021 r. poz. 275 z </w:t>
      </w:r>
      <w:proofErr w:type="spellStart"/>
      <w:r w:rsidRPr="00EC6EBE">
        <w:rPr>
          <w:rFonts w:ascii="Times New Roman" w:eastAsia="Calibri" w:hAnsi="Times New Roman" w:cs="Times New Roman"/>
          <w:sz w:val="24"/>
          <w:szCs w:val="24"/>
        </w:rPr>
        <w:t>późn</w:t>
      </w:r>
      <w:proofErr w:type="spellEnd"/>
      <w:r w:rsidRPr="00EC6EBE">
        <w:rPr>
          <w:rFonts w:ascii="Times New Roman" w:eastAsia="Calibri" w:hAnsi="Times New Roman" w:cs="Times New Roman"/>
          <w:sz w:val="24"/>
          <w:szCs w:val="24"/>
        </w:rPr>
        <w:t xml:space="preserv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C6EBE">
        <w:rPr>
          <w:rFonts w:ascii="Times New Roman" w:eastAsia="Calibri" w:hAnsi="Times New Roman" w:cs="Times New Roman"/>
          <w:b/>
          <w:bCs/>
          <w:sz w:val="24"/>
          <w:szCs w:val="24"/>
        </w:rPr>
        <w:t>załącznik nr 5 do SWZ</w:t>
      </w:r>
    </w:p>
    <w:p w14:paraId="5CBAFB3B" w14:textId="77777777" w:rsidR="00EC6EBE" w:rsidRPr="00EC6EBE" w:rsidRDefault="00EC6EBE" w:rsidP="00EC6EBE">
      <w:pPr>
        <w:widowControl w:val="0"/>
        <w:numPr>
          <w:ilvl w:val="0"/>
          <w:numId w:val="14"/>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Jeżeli Wykonawca ma siedzibę lub miejsce zamieszkania poza granicami Rzeczypospolitej Polskiej, zamiast dokumentów, o których mowa w ust. 1 pkt 1 - 3 – składa dokument lub dokumenty wystawione w kraju, w którym Wykonawca ma siedzibę lub miejsce zamieszkania, potwierdzające odpowiednio, że: </w:t>
      </w:r>
    </w:p>
    <w:p w14:paraId="0C44ECDD" w14:textId="77777777" w:rsidR="00EC6EBE" w:rsidRPr="00EC6EBE" w:rsidRDefault="00EC6EBE" w:rsidP="00EC6EBE">
      <w:pPr>
        <w:widowControl w:val="0"/>
        <w:numPr>
          <w:ilvl w:val="0"/>
          <w:numId w:val="20"/>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Calibri" w:hAnsi="Times New Roman" w:cs="Times New Roman"/>
          <w:sz w:val="24"/>
          <w:szCs w:val="24"/>
        </w:rPr>
        <w:lastRenderedPageBreak/>
        <w:t xml:space="preserve">nie naruszył obowiązków dotyczących płatności podatków, </w:t>
      </w:r>
    </w:p>
    <w:p w14:paraId="4B3F9960" w14:textId="77777777" w:rsidR="00EC6EBE" w:rsidRPr="00EC6EBE" w:rsidRDefault="00EC6EBE" w:rsidP="00EC6EBE">
      <w:pPr>
        <w:widowControl w:val="0"/>
        <w:numPr>
          <w:ilvl w:val="0"/>
          <w:numId w:val="20"/>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Calibri" w:hAnsi="Times New Roman" w:cs="Times New Roman"/>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EBCF77" w14:textId="77777777" w:rsidR="00EC6EBE" w:rsidRPr="00EC6EBE" w:rsidRDefault="00EC6EBE" w:rsidP="00EC6EBE">
      <w:pPr>
        <w:widowControl w:val="0"/>
        <w:numPr>
          <w:ilvl w:val="0"/>
          <w:numId w:val="14"/>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Dokumenty, o których mowa w ust. 2 powinny być wystawione nie wcześniej niż 3 miesiące przed upływem terminu składania ofert. </w:t>
      </w:r>
    </w:p>
    <w:p w14:paraId="2E82EF09" w14:textId="77777777" w:rsidR="00EC6EBE" w:rsidRPr="00EC6EBE" w:rsidRDefault="00EC6EBE" w:rsidP="00EC6EBE">
      <w:pPr>
        <w:widowControl w:val="0"/>
        <w:numPr>
          <w:ilvl w:val="0"/>
          <w:numId w:val="14"/>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Jeżeli w kraju, w którym wykonawca ma siedzibę lub miejsce zamieszkania, nie wydaje się dokumentów, o których mowa w ust. 2, lub gdy dokumenty te nie odnoszą się do wszystkich przypadków, o których mowa w art. 108 ust. 1 pkt 1, 2 i 4, art. 109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3 stosuje się. </w:t>
      </w:r>
    </w:p>
    <w:p w14:paraId="7018E7D6" w14:textId="77777777" w:rsidR="00EC6EBE" w:rsidRPr="00EC6EBE" w:rsidRDefault="00EC6EBE" w:rsidP="00EC6EBE">
      <w:pPr>
        <w:widowControl w:val="0"/>
        <w:numPr>
          <w:ilvl w:val="0"/>
          <w:numId w:val="14"/>
        </w:numPr>
        <w:autoSpaceDE w:val="0"/>
        <w:autoSpaceDN w:val="0"/>
        <w:adjustRightInd w:val="0"/>
        <w:spacing w:after="0" w:line="276" w:lineRule="auto"/>
        <w:jc w:val="both"/>
        <w:rPr>
          <w:rFonts w:ascii="Times New Roman" w:eastAsia="Times New Roman" w:hAnsi="Times New Roman" w:cs="Times New Roman"/>
          <w:sz w:val="24"/>
          <w:szCs w:val="24"/>
          <w:u w:val="single"/>
          <w:lang w:eastAsia="pl-PL"/>
        </w:rPr>
      </w:pPr>
      <w:r w:rsidRPr="00EC6EBE">
        <w:rPr>
          <w:rFonts w:ascii="Times New Roman" w:eastAsia="Times New Roman" w:hAnsi="Times New Roman" w:cs="Times New Roman"/>
          <w:sz w:val="24"/>
          <w:szCs w:val="24"/>
          <w:lang w:eastAsia="pl-PL"/>
        </w:rPr>
        <w:t>Zamawiający żąda od Wykonawcy, który polega na zdolnościach lub sytuacji podmiotów udostępniających zasoby przedstawienia w odniesieniu do tych podmiotów dokumentów wymienionych w ust. 1 lub 2.</w:t>
      </w:r>
    </w:p>
    <w:p w14:paraId="0682E618" w14:textId="77777777" w:rsidR="00EC6EBE" w:rsidRPr="00EC6EBE" w:rsidRDefault="00EC6EBE" w:rsidP="00EC6EBE">
      <w:pPr>
        <w:widowControl w:val="0"/>
        <w:numPr>
          <w:ilvl w:val="0"/>
          <w:numId w:val="14"/>
        </w:numPr>
        <w:autoSpaceDE w:val="0"/>
        <w:autoSpaceDN w:val="0"/>
        <w:adjustRightInd w:val="0"/>
        <w:spacing w:after="0" w:line="276" w:lineRule="auto"/>
        <w:jc w:val="both"/>
        <w:rPr>
          <w:rFonts w:ascii="Times New Roman" w:eastAsia="Times New Roman" w:hAnsi="Times New Roman" w:cs="Times New Roman"/>
          <w:b/>
          <w:bCs/>
          <w:sz w:val="24"/>
          <w:szCs w:val="24"/>
          <w:u w:val="single"/>
          <w:lang w:eastAsia="pl-PL"/>
        </w:rPr>
      </w:pPr>
      <w:r w:rsidRPr="00EC6EBE">
        <w:rPr>
          <w:rFonts w:ascii="Times New Roman" w:eastAsia="Times New Roman" w:hAnsi="Times New Roman" w:cs="Times New Roman"/>
          <w:b/>
          <w:bCs/>
          <w:sz w:val="24"/>
          <w:szCs w:val="24"/>
          <w:u w:val="single"/>
          <w:lang w:eastAsia="pl-PL"/>
        </w:rPr>
        <w:t xml:space="preserve">W przypadku Wykonawców wspólnie ubiegających się o udzielenie zamówienia dokumenty określone w ust. 1 i 2 obowiązują oddzielnie każdego z Wykonawców. </w:t>
      </w:r>
    </w:p>
    <w:p w14:paraId="66C1E92E" w14:textId="77777777" w:rsidR="00EC6EBE" w:rsidRPr="00EC6EBE" w:rsidRDefault="00EC6EBE" w:rsidP="00EC6EBE">
      <w:pP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br w:type="page"/>
      </w:r>
    </w:p>
    <w:p w14:paraId="381B67F9" w14:textId="77777777" w:rsidR="00EC6EBE" w:rsidRPr="00EC6EBE" w:rsidRDefault="00EC6EBE" w:rsidP="00EC6EBE">
      <w:pPr>
        <w:tabs>
          <w:tab w:val="left" w:pos="0"/>
          <w:tab w:val="left" w:pos="72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lastRenderedPageBreak/>
        <w:t>§ 4</w:t>
      </w:r>
    </w:p>
    <w:p w14:paraId="0E708245"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Wykaz oświadczeń lub dokumentów składanych przez Wykonawcę na wezwanie Zamawiającego w celu potwierdzenia spełniania przez Wykonawcę warunków udziału w postępowaniu</w:t>
      </w:r>
    </w:p>
    <w:p w14:paraId="0D423722" w14:textId="77777777" w:rsidR="00EC6EBE" w:rsidRPr="00EC6EBE" w:rsidRDefault="00EC6EBE" w:rsidP="00EC6EBE">
      <w:pPr>
        <w:numPr>
          <w:ilvl w:val="0"/>
          <w:numId w:val="16"/>
        </w:numPr>
        <w:suppressAutoHyphens/>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 celu potwierdzenia spełniania przez Wykonawcę warunków udziału w postępowaniu dotyczących zdolności technicznej lub zawodowej Zamawiający żąda następujących podmiotowych środków dowodowych: </w:t>
      </w:r>
    </w:p>
    <w:p w14:paraId="4049D151" w14:textId="77777777" w:rsidR="00EC6EBE" w:rsidRPr="00EC6EBE" w:rsidRDefault="00EC6EBE" w:rsidP="00EC6EBE">
      <w:pPr>
        <w:numPr>
          <w:ilvl w:val="0"/>
          <w:numId w:val="17"/>
        </w:numPr>
        <w:spacing w:line="276"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wykazu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Wykonawca wykaże „roboty budowlane” określone w art. 4 § 2 ust. 2 pkt 4 a SWZ,</w:t>
      </w:r>
    </w:p>
    <w:p w14:paraId="6AEFF294" w14:textId="77777777" w:rsidR="00EC6EBE" w:rsidRPr="00EC6EBE" w:rsidRDefault="00EC6EBE" w:rsidP="00EC6EBE">
      <w:pPr>
        <w:widowControl w:val="0"/>
        <w:numPr>
          <w:ilvl w:val="0"/>
          <w:numId w:val="17"/>
        </w:numPr>
        <w:suppressAutoHyphens/>
        <w:autoSpaceDN w:val="0"/>
        <w:spacing w:after="0" w:line="276" w:lineRule="auto"/>
        <w:ind w:left="714" w:hanging="357"/>
        <w:contextualSpacing/>
        <w:jc w:val="both"/>
        <w:textAlignment w:val="baseline"/>
        <w:rPr>
          <w:rFonts w:ascii="Times New Roman" w:eastAsia="SimSun" w:hAnsi="Times New Roman" w:cs="Times New Roman"/>
          <w:kern w:val="3"/>
          <w:sz w:val="24"/>
          <w:szCs w:val="24"/>
        </w:rPr>
      </w:pPr>
      <w:r w:rsidRPr="00EC6EBE">
        <w:rPr>
          <w:rFonts w:ascii="Times New Roman" w:eastAsia="TimesNewRoman" w:hAnsi="Times New Roman" w:cs="Times New Roman"/>
          <w:kern w:val="3"/>
          <w:sz w:val="24"/>
          <w:szCs w:val="24"/>
        </w:rPr>
        <w:t>wykazu osób, skierowanych przez wykonawcę do realizacji zamówienia publicznego, w szczególności odpowiedzialnych za świadczenie robót budowlanych, kontrolę jakości lub kierowanie robotami budowlanymi, wraz z informacjami na temat ich kwalifikacji zawodowych, uprawnień, niezbędnych do wykonania zamówienia</w:t>
      </w:r>
      <w:r w:rsidRPr="00EC6EBE">
        <w:rPr>
          <w:rFonts w:ascii="Times New Roman" w:eastAsia="Times New Roman" w:hAnsi="Times New Roman" w:cs="Times New Roman"/>
          <w:kern w:val="3"/>
          <w:sz w:val="24"/>
          <w:szCs w:val="24"/>
          <w:lang w:eastAsia="pl-PL"/>
        </w:rPr>
        <w:t xml:space="preserve"> </w:t>
      </w:r>
      <w:r w:rsidRPr="00EC6EBE">
        <w:rPr>
          <w:rFonts w:ascii="Times New Roman" w:eastAsia="TimesNewRoman" w:hAnsi="Times New Roman" w:cs="Times New Roman"/>
          <w:kern w:val="3"/>
          <w:sz w:val="24"/>
          <w:szCs w:val="24"/>
        </w:rPr>
        <w:t>publicznego, a także zakresu wykonywanych przez nie czynności oraz informacją o podstawie do dysponowania</w:t>
      </w:r>
      <w:r w:rsidRPr="00EC6EBE">
        <w:rPr>
          <w:rFonts w:ascii="Times New Roman" w:eastAsia="Times New Roman" w:hAnsi="Times New Roman" w:cs="Times New Roman"/>
          <w:kern w:val="3"/>
          <w:sz w:val="24"/>
          <w:szCs w:val="24"/>
          <w:lang w:eastAsia="pl-PL"/>
        </w:rPr>
        <w:t xml:space="preserve"> </w:t>
      </w:r>
      <w:r w:rsidRPr="00EC6EBE">
        <w:rPr>
          <w:rFonts w:ascii="Times New Roman" w:eastAsia="TimesNewRoman" w:hAnsi="Times New Roman" w:cs="Times New Roman"/>
          <w:kern w:val="3"/>
          <w:sz w:val="24"/>
          <w:szCs w:val="24"/>
        </w:rPr>
        <w:t xml:space="preserve">tymi osobami. </w:t>
      </w:r>
      <w:r w:rsidRPr="00EC6EBE">
        <w:rPr>
          <w:rFonts w:ascii="Times New Roman" w:eastAsia="Calibri" w:hAnsi="Times New Roman" w:cs="Times New Roman"/>
          <w:sz w:val="24"/>
          <w:szCs w:val="24"/>
        </w:rPr>
        <w:t>Oświadczenie – „Wykaz osób” zgodny z wymaganiami określonymi w art. 4 § 2 ust. 2 pkt 4 lit. b SWZ,</w:t>
      </w:r>
    </w:p>
    <w:p w14:paraId="123A1606" w14:textId="77777777" w:rsidR="00EC6EBE" w:rsidRPr="00EC6EBE" w:rsidRDefault="00EC6EBE" w:rsidP="00EC6EBE">
      <w:pP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br w:type="page"/>
      </w:r>
    </w:p>
    <w:p w14:paraId="596B9A34" w14:textId="77777777" w:rsidR="00EC6EBE" w:rsidRPr="00EC6EBE" w:rsidRDefault="00EC6EBE" w:rsidP="00EC6EBE">
      <w:pPr>
        <w:tabs>
          <w:tab w:val="left" w:pos="-2268"/>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lastRenderedPageBreak/>
        <w:t>§ 5</w:t>
      </w:r>
    </w:p>
    <w:p w14:paraId="1007954F"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Informacje dotyczące Wykonawców wspólnie ubiegających się o udzielenie zamówienia</w:t>
      </w:r>
    </w:p>
    <w:p w14:paraId="0DF7B811" w14:textId="77777777" w:rsidR="00EC6EBE" w:rsidRPr="00EC6EBE" w:rsidRDefault="00EC6EBE" w:rsidP="00EC6EBE">
      <w:pPr>
        <w:numPr>
          <w:ilvl w:val="0"/>
          <w:numId w:val="18"/>
        </w:numPr>
        <w:tabs>
          <w:tab w:val="left" w:pos="-2268"/>
          <w:tab w:val="left" w:pos="0"/>
          <w:tab w:val="left" w:pos="720"/>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przypadku wspólnego ubiegania się o zamówienie przez Wykonawców (w tym spółka cywilna):</w:t>
      </w:r>
    </w:p>
    <w:p w14:paraId="735D18C6" w14:textId="77777777" w:rsidR="00EC6EBE" w:rsidRPr="00EC6EBE" w:rsidRDefault="00EC6EBE" w:rsidP="00EC6EBE">
      <w:pPr>
        <w:numPr>
          <w:ilvl w:val="0"/>
          <w:numId w:val="59"/>
        </w:numPr>
        <w:tabs>
          <w:tab w:val="left" w:pos="1080"/>
        </w:tabs>
        <w:suppressAutoHyphens/>
        <w:overflowPunct w:val="0"/>
        <w:autoSpaceDE w:val="0"/>
        <w:spacing w:after="0" w:line="276" w:lineRule="auto"/>
        <w:ind w:left="61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do oferty należy dołączyć pełnomocnictwo dla pełnomocnika do reprezentowania Wykonawców występujących wspólnie w postępowaniu o udzielenie zamówienia albo reprezentowania w postępowaniu i do zawarcia umowy w sprawie zamówienia publicznego. Pełnomocnictwo musi jednoznacznie wynikać z umowy lub z innej czynności prawnej, mieć formę zgodną z określoną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musi w swej treści zawierać wskazanie niniejszego postępowania. </w:t>
      </w:r>
    </w:p>
    <w:p w14:paraId="558C5166" w14:textId="77777777" w:rsidR="00EC6EBE" w:rsidRPr="00EC6EBE" w:rsidRDefault="00EC6EBE" w:rsidP="00EC6EBE">
      <w:pPr>
        <w:tabs>
          <w:tab w:val="left" w:pos="-2268"/>
          <w:tab w:val="left" w:pos="720"/>
          <w:tab w:val="left" w:pos="1072"/>
        </w:tabs>
        <w:overflowPunct w:val="0"/>
        <w:autoSpaceDE w:val="0"/>
        <w:autoSpaceDN w:val="0"/>
        <w:adjustRightInd w:val="0"/>
        <w:spacing w:after="0" w:line="276" w:lineRule="auto"/>
        <w:ind w:left="612"/>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Wykonawcy wspólnie ubiegający się o udzielenie zmówienia dołączają </w:t>
      </w:r>
      <w:r w:rsidRPr="00EC6EBE">
        <w:rPr>
          <w:rFonts w:ascii="Times New Roman" w:eastAsia="Times New Roman" w:hAnsi="Times New Roman" w:cs="Times New Roman"/>
          <w:sz w:val="24"/>
          <w:szCs w:val="24"/>
          <w:lang w:eastAsia="pl-PL"/>
        </w:rPr>
        <w:br/>
        <w:t>ww. pełnomocnictwo lub umowę regulującą współpracę konsorcjum, z której wynika ustanowione pełnomocnictwo.</w:t>
      </w:r>
    </w:p>
    <w:p w14:paraId="031B9E6F" w14:textId="77777777" w:rsidR="00EC6EBE" w:rsidRPr="00EC6EBE" w:rsidRDefault="00EC6EBE" w:rsidP="00EC6EBE">
      <w:pPr>
        <w:tabs>
          <w:tab w:val="left" w:pos="-2268"/>
          <w:tab w:val="left" w:pos="720"/>
        </w:tabs>
        <w:overflowPunct w:val="0"/>
        <w:autoSpaceDE w:val="0"/>
        <w:autoSpaceDN w:val="0"/>
        <w:adjustRightInd w:val="0"/>
        <w:spacing w:after="0" w:line="276" w:lineRule="auto"/>
        <w:ind w:left="60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Spółka cywilna dołącza ww. pełnomocnictwo lub dokument, z którego wynika </w:t>
      </w:r>
      <w:r w:rsidRPr="00EC6EBE">
        <w:rPr>
          <w:rFonts w:ascii="Times New Roman" w:eastAsia="Times New Roman" w:hAnsi="Times New Roman" w:cs="Times New Roman"/>
          <w:sz w:val="24"/>
          <w:szCs w:val="24"/>
          <w:lang w:eastAsia="pl-PL"/>
        </w:rPr>
        <w:br/>
        <w:t>ww. pełnomocnictwo.</w:t>
      </w:r>
    </w:p>
    <w:p w14:paraId="5599BCC6" w14:textId="77777777" w:rsidR="00EC6EBE" w:rsidRPr="00EC6EBE" w:rsidRDefault="00EC6EBE" w:rsidP="00EC6EBE">
      <w:pPr>
        <w:numPr>
          <w:ilvl w:val="0"/>
          <w:numId w:val="59"/>
        </w:numPr>
        <w:tabs>
          <w:tab w:val="left" w:pos="1080"/>
        </w:tabs>
        <w:suppressAutoHyphens/>
        <w:overflowPunct w:val="0"/>
        <w:autoSpaceDE w:val="0"/>
        <w:spacing w:after="0" w:line="276" w:lineRule="auto"/>
        <w:ind w:left="61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Dowód wniesienia wadium.</w:t>
      </w:r>
    </w:p>
    <w:p w14:paraId="05EBD778" w14:textId="77777777" w:rsidR="00EC6EBE" w:rsidRPr="00EC6EBE" w:rsidRDefault="00EC6EBE" w:rsidP="00EC6EBE">
      <w:pPr>
        <w:numPr>
          <w:ilvl w:val="0"/>
          <w:numId w:val="59"/>
        </w:numPr>
        <w:tabs>
          <w:tab w:val="left" w:pos="1080"/>
        </w:tabs>
        <w:suppressAutoHyphens/>
        <w:overflowPunct w:val="0"/>
        <w:autoSpaceDE w:val="0"/>
        <w:spacing w:after="0" w:line="276" w:lineRule="auto"/>
        <w:ind w:left="61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Formularz oferty podpisuje pełnomocnik Wykonawców wspólnie ubiegających się udzielnie zamówienia lub wszyscy Wykonawcy. Na pierwszej stronie formularza oferty należy wpisać informacje dotyczące wszystkich Wykonawców wspólnie ubiegających się o udzielenie zamówienia. </w:t>
      </w:r>
    </w:p>
    <w:p w14:paraId="43B5D16A" w14:textId="77777777" w:rsidR="00EC6EBE" w:rsidRPr="00EC6EBE" w:rsidRDefault="00EC6EBE" w:rsidP="00EC6EBE">
      <w:pPr>
        <w:numPr>
          <w:ilvl w:val="0"/>
          <w:numId w:val="59"/>
        </w:numPr>
        <w:tabs>
          <w:tab w:val="left" w:pos="-2268"/>
        </w:tabs>
        <w:suppressAutoHyphens/>
        <w:overflowPunct w:val="0"/>
        <w:autoSpaceDE w:val="0"/>
        <w:spacing w:after="0" w:line="276" w:lineRule="auto"/>
        <w:ind w:left="61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 „Informacja o częściach zamówienia, których wykonanie Wykonawca zamierza powierzyć podwykonawcom lub wykonaniu zamówienia siłami własnymi” - dotyczy wszystkich Wykonawców wspólnie ubiegających się o udzielenie zamówienia. Formularz ten podpisuje pełnomocnik Wykonawców wspólnie ubiegających się o udzielenie zamówienia lub wszyscy Wykonawcy. </w:t>
      </w:r>
    </w:p>
    <w:p w14:paraId="312F998A" w14:textId="77777777" w:rsidR="00EC6EBE" w:rsidRPr="00EC6EBE" w:rsidRDefault="00EC6EBE" w:rsidP="00EC6EBE">
      <w:pPr>
        <w:numPr>
          <w:ilvl w:val="0"/>
          <w:numId w:val="59"/>
        </w:numPr>
        <w:tabs>
          <w:tab w:val="left" w:pos="-2268"/>
        </w:tabs>
        <w:suppressAutoHyphens/>
        <w:overflowPunct w:val="0"/>
        <w:autoSpaceDE w:val="0"/>
        <w:spacing w:after="0" w:line="276" w:lineRule="auto"/>
        <w:ind w:left="61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„Oświadczenie – „Wykaz robót budowlanych” dotyczy wszystkich Wykonawców wspólnie ubiegających się o udzielenie zamówienia. Formularz ten podpisuje pełnomocnik Wykonawców wspólnie ubiegających się o udzielenie zamówienia lub wszyscy Wykonawcy. </w:t>
      </w:r>
    </w:p>
    <w:p w14:paraId="0A22084C" w14:textId="77777777" w:rsidR="00EC6EBE" w:rsidRPr="00EC6EBE" w:rsidRDefault="00EC6EBE" w:rsidP="00EC6EBE">
      <w:pPr>
        <w:numPr>
          <w:ilvl w:val="0"/>
          <w:numId w:val="59"/>
        </w:numPr>
        <w:tabs>
          <w:tab w:val="left" w:pos="-2268"/>
        </w:tabs>
        <w:suppressAutoHyphens/>
        <w:overflowPunct w:val="0"/>
        <w:autoSpaceDE w:val="0"/>
        <w:spacing w:after="0" w:line="276" w:lineRule="auto"/>
        <w:ind w:left="61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 „Oświadczenie – Wykaz osób” dotyczy wszystkich Wykonawców wspólnie ubiegających się o udzielenie zamówienia. Formularz ten podpisuje pełnomocnik Wykonawców wspólnie ubiegających się o udzielenie zamówienia lub wszyscy Wykonawcy. </w:t>
      </w:r>
    </w:p>
    <w:p w14:paraId="56A4F1D2" w14:textId="77777777" w:rsidR="00EC6EBE" w:rsidRPr="00EC6EBE" w:rsidRDefault="00EC6EBE" w:rsidP="00EC6EBE">
      <w:pPr>
        <w:numPr>
          <w:ilvl w:val="0"/>
          <w:numId w:val="59"/>
        </w:numPr>
        <w:tabs>
          <w:tab w:val="left" w:pos="-2268"/>
        </w:tabs>
        <w:suppressAutoHyphens/>
        <w:overflowPunct w:val="0"/>
        <w:autoSpaceDE w:val="0"/>
        <w:spacing w:after="0" w:line="276" w:lineRule="auto"/>
        <w:ind w:left="61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ar-SA"/>
        </w:rPr>
        <w:t>Formularz – oświadczenie wykonawców wspólnie ubiegających się o udzielenie zamówienia składane na podstawie art. 117 ust. 4 ustawy – załącznik nr 4 do SWZ. Formularz ten podpisuje pełnomocnik Wykonawców wspólnie ubiegających się o udzielenie zamówienia lub wszyscy Wykonawcy</w:t>
      </w:r>
    </w:p>
    <w:p w14:paraId="10DDF78F" w14:textId="77777777" w:rsidR="00EC6EBE" w:rsidRPr="00EC6EBE" w:rsidRDefault="00EC6EBE" w:rsidP="00EC6EBE">
      <w:pPr>
        <w:numPr>
          <w:ilvl w:val="0"/>
          <w:numId w:val="18"/>
        </w:numPr>
        <w:tabs>
          <w:tab w:val="left" w:pos="-2268"/>
          <w:tab w:val="left" w:pos="0"/>
          <w:tab w:val="left" w:pos="720"/>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2E6EDC80" w14:textId="77777777" w:rsidR="00EC6EBE" w:rsidRPr="00EC6EBE" w:rsidRDefault="00EC6EBE" w:rsidP="00EC6EBE">
      <w:pPr>
        <w:numPr>
          <w:ilvl w:val="0"/>
          <w:numId w:val="18"/>
        </w:numPr>
        <w:tabs>
          <w:tab w:val="left" w:pos="-2268"/>
          <w:tab w:val="left" w:pos="0"/>
          <w:tab w:val="left" w:pos="720"/>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lastRenderedPageBreak/>
        <w:t>Oferta podpisana przez pełnomocnika musi być prawnie wiążąca, łącznie i z osobna dla wszystkich podmiotów składających ofertę.</w:t>
      </w:r>
    </w:p>
    <w:p w14:paraId="6E0DF323" w14:textId="77777777" w:rsidR="00EC6EBE" w:rsidRPr="00EC6EBE" w:rsidRDefault="00EC6EBE" w:rsidP="00EC6EBE">
      <w:pPr>
        <w:numPr>
          <w:ilvl w:val="0"/>
          <w:numId w:val="18"/>
        </w:numPr>
        <w:tabs>
          <w:tab w:val="left" w:pos="-2268"/>
          <w:tab w:val="left" w:pos="0"/>
          <w:tab w:val="left" w:pos="720"/>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Pełnomocnik będzie upoważniony do zaciągania zobowiązań w imieniu i na rzecz każdego i wszystkich podmiotów składających wspólną ofertę.</w:t>
      </w:r>
    </w:p>
    <w:p w14:paraId="28358159" w14:textId="77777777" w:rsidR="00EC6EBE" w:rsidRPr="00EC6EBE" w:rsidRDefault="00EC6EBE" w:rsidP="00EC6EBE">
      <w:pPr>
        <w:numPr>
          <w:ilvl w:val="0"/>
          <w:numId w:val="18"/>
        </w:numPr>
        <w:tabs>
          <w:tab w:val="left" w:pos="-2268"/>
          <w:tab w:val="left" w:pos="0"/>
          <w:tab w:val="left" w:pos="720"/>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Realizacja całości kontraktu łącznie z płatnościami będzie dokonywana wyłącznie przez pełnomocnika reprezentującego podmioty występujące wspólnie.</w:t>
      </w:r>
    </w:p>
    <w:p w14:paraId="27B00215" w14:textId="77777777" w:rsidR="00EC6EBE" w:rsidRPr="00EC6EBE" w:rsidRDefault="00EC6EBE" w:rsidP="00EC6EBE">
      <w:pPr>
        <w:numPr>
          <w:ilvl w:val="0"/>
          <w:numId w:val="18"/>
        </w:numPr>
        <w:tabs>
          <w:tab w:val="left" w:pos="-2268"/>
          <w:tab w:val="left" w:pos="0"/>
          <w:tab w:val="left" w:pos="720"/>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Wszystkie podmioty składające wspólną ofertę będą odpowiedzialne na zasadach określonych w Kodeksie cywilnym.</w:t>
      </w:r>
    </w:p>
    <w:p w14:paraId="264CB5CC" w14:textId="77777777" w:rsidR="00EC6EBE" w:rsidRPr="00EC6EBE" w:rsidRDefault="00EC6EBE" w:rsidP="00EC6EBE">
      <w:pPr>
        <w:tabs>
          <w:tab w:val="left" w:pos="-2268"/>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67E7289A" w14:textId="77777777" w:rsidR="00EC6EBE" w:rsidRPr="00EC6EBE" w:rsidRDefault="00EC6EBE" w:rsidP="00EC6EBE">
      <w:pPr>
        <w:tabs>
          <w:tab w:val="left" w:pos="-2268"/>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6</w:t>
      </w:r>
    </w:p>
    <w:p w14:paraId="2A0D7F74" w14:textId="77777777" w:rsidR="00EC6EBE" w:rsidRPr="00EC6EBE" w:rsidRDefault="00EC6EBE" w:rsidP="00EC6EBE">
      <w:pPr>
        <w:tabs>
          <w:tab w:val="left" w:pos="-2268"/>
        </w:tabs>
        <w:overflowPunct w:val="0"/>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Forma oraz opis sposobu przygotowania oferty</w:t>
      </w:r>
    </w:p>
    <w:p w14:paraId="62DF4102" w14:textId="77777777" w:rsidR="00EC6EBE" w:rsidRPr="00EC6EBE" w:rsidRDefault="00EC6EBE" w:rsidP="00EC6EBE">
      <w:pPr>
        <w:numPr>
          <w:ilvl w:val="3"/>
          <w:numId w:val="15"/>
        </w:numPr>
        <w:tabs>
          <w:tab w:val="left" w:pos="-2268"/>
          <w:tab w:val="num" w:pos="284"/>
        </w:tabs>
        <w:overflowPunct w:val="0"/>
        <w:autoSpaceDE w:val="0"/>
        <w:autoSpaceDN w:val="0"/>
        <w:adjustRightInd w:val="0"/>
        <w:spacing w:after="0"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Oferta pod rygorem nieważności składa sporządzoną w języku polskim, w postaci elektronicznej w formacie danych: .pdf, .</w:t>
      </w:r>
      <w:proofErr w:type="spellStart"/>
      <w:r w:rsidRPr="00EC6EBE">
        <w:rPr>
          <w:rFonts w:ascii="Times New Roman" w:eastAsia="Calibri" w:hAnsi="Times New Roman" w:cs="Times New Roman"/>
          <w:sz w:val="24"/>
          <w:szCs w:val="24"/>
          <w:lang w:eastAsia="pl-PL"/>
        </w:rPr>
        <w:t>doc</w:t>
      </w:r>
      <w:proofErr w:type="spellEnd"/>
      <w:r w:rsidRPr="00EC6EBE">
        <w:rPr>
          <w:rFonts w:ascii="Times New Roman" w:eastAsia="Calibri" w:hAnsi="Times New Roman" w:cs="Times New Roman"/>
          <w:sz w:val="24"/>
          <w:szCs w:val="24"/>
          <w:lang w:eastAsia="pl-PL"/>
        </w:rPr>
        <w:t>, .</w:t>
      </w:r>
      <w:proofErr w:type="spellStart"/>
      <w:r w:rsidRPr="00EC6EBE">
        <w:rPr>
          <w:rFonts w:ascii="Times New Roman" w:eastAsia="Calibri" w:hAnsi="Times New Roman" w:cs="Times New Roman"/>
          <w:sz w:val="24"/>
          <w:szCs w:val="24"/>
          <w:lang w:eastAsia="pl-PL"/>
        </w:rPr>
        <w:t>docx</w:t>
      </w:r>
      <w:proofErr w:type="spellEnd"/>
      <w:r w:rsidRPr="00EC6EBE">
        <w:rPr>
          <w:rFonts w:ascii="Times New Roman" w:eastAsia="Calibri" w:hAnsi="Times New Roman" w:cs="Times New Roman"/>
          <w:sz w:val="24"/>
          <w:szCs w:val="24"/>
          <w:lang w:eastAsia="pl-PL"/>
        </w:rPr>
        <w:t>, i opatrzona kwalifikowanym podpisem elektronicznym, podpisem zaufanym lub podpisem osobistym.</w:t>
      </w:r>
    </w:p>
    <w:p w14:paraId="29CDC896" w14:textId="77777777" w:rsidR="00EC6EBE" w:rsidRPr="00EC6EBE" w:rsidRDefault="00EC6EBE" w:rsidP="00EC6EBE">
      <w:pPr>
        <w:numPr>
          <w:ilvl w:val="3"/>
          <w:numId w:val="15"/>
        </w:numPr>
        <w:tabs>
          <w:tab w:val="left" w:pos="-2268"/>
          <w:tab w:val="num" w:pos="284"/>
        </w:tabs>
        <w:overflowPunct w:val="0"/>
        <w:autoSpaceDE w:val="0"/>
        <w:autoSpaceDN w:val="0"/>
        <w:adjustRightInd w:val="0"/>
        <w:spacing w:after="0"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Wykonawca może złożyć tylko jedną ofertę .</w:t>
      </w:r>
    </w:p>
    <w:p w14:paraId="5694FAAF" w14:textId="77777777" w:rsidR="00EC6EBE" w:rsidRPr="00EC6EBE" w:rsidRDefault="00EC6EBE" w:rsidP="00EC6EBE">
      <w:pPr>
        <w:numPr>
          <w:ilvl w:val="3"/>
          <w:numId w:val="15"/>
        </w:numPr>
        <w:tabs>
          <w:tab w:val="left" w:pos="-2268"/>
          <w:tab w:val="num" w:pos="284"/>
        </w:tabs>
        <w:overflowPunct w:val="0"/>
        <w:autoSpaceDE w:val="0"/>
        <w:autoSpaceDN w:val="0"/>
        <w:adjustRightInd w:val="0"/>
        <w:spacing w:after="0"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Do przygotowania oferty zaleca się wykorzystanie Formularza oferty (Rozdział II SWZ). W przypadku gdy Wykonawca nie korzysta z przygotowanego przez Zamawiającego wzoru, w treści oferty należy zamieścić wszystkie informacje wymagane w Formularzu oferty.</w:t>
      </w:r>
    </w:p>
    <w:p w14:paraId="2C61DD66" w14:textId="77777777" w:rsidR="00EC6EBE" w:rsidRPr="00EC6EBE" w:rsidRDefault="00EC6EBE" w:rsidP="00EC6EBE">
      <w:pPr>
        <w:numPr>
          <w:ilvl w:val="3"/>
          <w:numId w:val="15"/>
        </w:numPr>
        <w:tabs>
          <w:tab w:val="left" w:pos="-2268"/>
          <w:tab w:val="num" w:pos="284"/>
        </w:tabs>
        <w:overflowPunct w:val="0"/>
        <w:autoSpaceDE w:val="0"/>
        <w:autoSpaceDN w:val="0"/>
        <w:adjustRightInd w:val="0"/>
        <w:spacing w:after="0"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rPr>
        <w:t xml:space="preserve">Oferta powinna być złożona za pośrednictwem Platformy na formularzach dostępnych w systemie, sekcja ogłoszenia i dokumenty postępowania zamieszczonej w szczegółach postępowania. </w:t>
      </w:r>
    </w:p>
    <w:p w14:paraId="41775305" w14:textId="77777777" w:rsidR="00EC6EBE" w:rsidRPr="00EC6EBE" w:rsidRDefault="00EC6EBE" w:rsidP="00EC6EBE">
      <w:pPr>
        <w:numPr>
          <w:ilvl w:val="3"/>
          <w:numId w:val="15"/>
        </w:numPr>
        <w:tabs>
          <w:tab w:val="left" w:pos="-2268"/>
          <w:tab w:val="num" w:pos="284"/>
        </w:tabs>
        <w:overflowPunct w:val="0"/>
        <w:autoSpaceDE w:val="0"/>
        <w:autoSpaceDN w:val="0"/>
        <w:adjustRightInd w:val="0"/>
        <w:spacing w:after="0"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C6EBE">
        <w:rPr>
          <w:rFonts w:ascii="Times New Roman" w:eastAsia="Times New Roman" w:hAnsi="Times New Roman" w:cs="Times New Roman"/>
          <w:sz w:val="24"/>
          <w:szCs w:val="24"/>
          <w:lang w:eastAsia="pl-PL"/>
        </w:rPr>
        <w:t>drag&amp;drop</w:t>
      </w:r>
      <w:proofErr w:type="spellEnd"/>
      <w:r w:rsidRPr="00EC6EBE">
        <w:rPr>
          <w:rFonts w:ascii="Times New Roman" w:eastAsia="Times New Roman" w:hAnsi="Times New Roman" w:cs="Times New Roman"/>
          <w:sz w:val="24"/>
          <w:szCs w:val="24"/>
          <w:lang w:eastAsia="pl-PL"/>
        </w:rPr>
        <w:t xml:space="preserve"> („przeciągnij” i „upuść”) służące do dodawania plików.</w:t>
      </w:r>
    </w:p>
    <w:p w14:paraId="19B8ACCD" w14:textId="77777777" w:rsidR="00EC6EBE" w:rsidRPr="00EC6EBE" w:rsidRDefault="00EC6EBE" w:rsidP="00EC6EBE">
      <w:pPr>
        <w:numPr>
          <w:ilvl w:val="3"/>
          <w:numId w:val="15"/>
        </w:numPr>
        <w:tabs>
          <w:tab w:val="left" w:pos="-2268"/>
          <w:tab w:val="num" w:pos="284"/>
        </w:tabs>
        <w:overflowPunct w:val="0"/>
        <w:autoSpaceDE w:val="0"/>
        <w:autoSpaceDN w:val="0"/>
        <w:adjustRightInd w:val="0"/>
        <w:spacing w:after="0"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rPr>
        <w:t xml:space="preserve">Wykonawca dodaje wybrany z dysku i uprzednio podpisany Formularz ofertowy w pierwszym polu („Wypełniony formularz oferty”). W kolejnym polu („Załączniki i inne dokumenty przedstawione w ofercie przez Wykonawcę”) wykonawca dodaje pozostałe pliki stanowiące ofertę lub składane wraz z ofertą. </w:t>
      </w:r>
    </w:p>
    <w:p w14:paraId="5CCA00F9" w14:textId="77777777" w:rsidR="00EC6EBE" w:rsidRPr="00EC6EBE" w:rsidRDefault="00EC6EBE" w:rsidP="00EC6EBE">
      <w:pPr>
        <w:numPr>
          <w:ilvl w:val="3"/>
          <w:numId w:val="15"/>
        </w:numPr>
        <w:tabs>
          <w:tab w:val="left" w:pos="-2268"/>
          <w:tab w:val="num" w:pos="284"/>
        </w:tabs>
        <w:overflowPunct w:val="0"/>
        <w:autoSpaceDE w:val="0"/>
        <w:autoSpaceDN w:val="0"/>
        <w:adjustRightInd w:val="0"/>
        <w:spacing w:after="0"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 xml:space="preserve">UWAGA: Formularz ofertowy podpisuje się kwalifikowanym podpisem elektronicznym, podpisem zaufanym lub podpisem osobistym w formacie </w:t>
      </w:r>
      <w:proofErr w:type="spellStart"/>
      <w:r w:rsidRPr="00EC6EBE">
        <w:rPr>
          <w:rFonts w:ascii="Times New Roman" w:eastAsia="Calibri" w:hAnsi="Times New Roman" w:cs="Times New Roman"/>
          <w:sz w:val="24"/>
          <w:szCs w:val="24"/>
          <w:lang w:eastAsia="pl-PL"/>
        </w:rPr>
        <w:t>PAdES</w:t>
      </w:r>
      <w:proofErr w:type="spellEnd"/>
      <w:r w:rsidRPr="00EC6EBE">
        <w:rPr>
          <w:rFonts w:ascii="Times New Roman" w:eastAsia="Calibri" w:hAnsi="Times New Roman" w:cs="Times New Roman"/>
          <w:sz w:val="24"/>
          <w:szCs w:val="24"/>
          <w:lang w:eastAsia="pl-PL"/>
        </w:rPr>
        <w:t xml:space="preserve"> typ wewnętrzny. Pozostałe dokumenty wchodzące w skład oferty lub składane wraz z ofertą, które są zgodnie z ustawą </w:t>
      </w:r>
      <w:proofErr w:type="spellStart"/>
      <w:r w:rsidRPr="00EC6EBE">
        <w:rPr>
          <w:rFonts w:ascii="Times New Roman" w:eastAsia="Calibri" w:hAnsi="Times New Roman" w:cs="Times New Roman"/>
          <w:sz w:val="24"/>
          <w:szCs w:val="24"/>
          <w:lang w:eastAsia="pl-PL"/>
        </w:rPr>
        <w:t>Pzp</w:t>
      </w:r>
      <w:proofErr w:type="spellEnd"/>
      <w:r w:rsidRPr="00EC6EBE">
        <w:rPr>
          <w:rFonts w:ascii="Times New Roman" w:eastAsia="Calibri" w:hAnsi="Times New Roman" w:cs="Times New Roman"/>
          <w:sz w:val="24"/>
          <w:szCs w:val="24"/>
          <w:lang w:eastAsia="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w:t>
      </w:r>
      <w:r w:rsidRPr="00EC6EBE">
        <w:rPr>
          <w:rFonts w:ascii="Times New Roman" w:eastAsia="Calibri" w:hAnsi="Times New Roman" w:cs="Times New Roman"/>
          <w:sz w:val="24"/>
          <w:szCs w:val="24"/>
          <w:lang w:eastAsia="pl-PL"/>
        </w:rPr>
        <w:lastRenderedPageBreak/>
        <w:t>kwalifikowanym podpisem elektronicznym, podpisem zaufanym lub podpisem osobistym, jest równoznaczne z opatrzeniem wszystkich dokumentów zawartych w tym pliku odpowiednio kwalifikowanym podpisem elektronicznym, podpisem zaufanym lub podpisem osobistym.</w:t>
      </w:r>
    </w:p>
    <w:p w14:paraId="4C943BC1" w14:textId="77777777" w:rsidR="00EC6EBE" w:rsidRPr="00EC6EBE" w:rsidRDefault="00EC6EBE" w:rsidP="00EC6EBE">
      <w:pPr>
        <w:numPr>
          <w:ilvl w:val="3"/>
          <w:numId w:val="15"/>
        </w:numPr>
        <w:tabs>
          <w:tab w:val="left" w:pos="-2268"/>
          <w:tab w:val="num" w:pos="284"/>
        </w:tabs>
        <w:overflowPunct w:val="0"/>
        <w:autoSpaceDE w:val="0"/>
        <w:autoSpaceDN w:val="0"/>
        <w:adjustRightInd w:val="0"/>
        <w:spacing w:after="0"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DC53925" w14:textId="77777777" w:rsidR="00EC6EBE" w:rsidRPr="00EC6EBE" w:rsidRDefault="00EC6EBE" w:rsidP="00EC6EBE">
      <w:pPr>
        <w:numPr>
          <w:ilvl w:val="3"/>
          <w:numId w:val="15"/>
        </w:numPr>
        <w:tabs>
          <w:tab w:val="num" w:pos="2163"/>
        </w:tabs>
        <w:spacing w:line="276" w:lineRule="auto"/>
        <w:ind w:left="284" w:hanging="284"/>
        <w:contextualSpacing/>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Oferta może być złożona tylko do upływu terminu składania ofert.</w:t>
      </w:r>
    </w:p>
    <w:p w14:paraId="422E3F12" w14:textId="77777777" w:rsidR="00EC6EBE" w:rsidRPr="00EC6EBE" w:rsidRDefault="00EC6EBE" w:rsidP="00EC6EBE">
      <w:pPr>
        <w:numPr>
          <w:ilvl w:val="3"/>
          <w:numId w:val="15"/>
        </w:numPr>
        <w:tabs>
          <w:tab w:val="num" w:pos="284"/>
          <w:tab w:val="num" w:pos="567"/>
        </w:tabs>
        <w:spacing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Szczegółowy sposób złożenia oferty opisany został w „Regulaminie” i „Instrukcjach”:</w:t>
      </w:r>
    </w:p>
    <w:p w14:paraId="03366E7C" w14:textId="77777777" w:rsidR="00EC6EBE" w:rsidRPr="00EC6EBE" w:rsidRDefault="00EC6EBE" w:rsidP="00EC6EBE">
      <w:pPr>
        <w:tabs>
          <w:tab w:val="num" w:pos="567"/>
          <w:tab w:val="num" w:pos="2523"/>
        </w:tabs>
        <w:spacing w:line="276" w:lineRule="auto"/>
        <w:ind w:left="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w:t>
      </w:r>
      <w:r w:rsidRPr="00EC6EBE">
        <w:rPr>
          <w:rFonts w:ascii="Times New Roman" w:eastAsia="Calibri" w:hAnsi="Times New Roman" w:cs="Times New Roman"/>
          <w:sz w:val="24"/>
          <w:szCs w:val="24"/>
          <w:lang w:eastAsia="pl-PL"/>
        </w:rPr>
        <w:tab/>
        <w:t>https://ezamowienia.gov.pl/pl/regulamin</w:t>
      </w:r>
    </w:p>
    <w:p w14:paraId="5A392F76" w14:textId="77777777" w:rsidR="00EC6EBE" w:rsidRPr="00EC6EBE" w:rsidRDefault="00EC6EBE" w:rsidP="00EC6EBE">
      <w:pPr>
        <w:tabs>
          <w:tab w:val="num" w:pos="567"/>
          <w:tab w:val="num" w:pos="2523"/>
        </w:tabs>
        <w:spacing w:line="276" w:lineRule="auto"/>
        <w:ind w:left="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w:t>
      </w:r>
      <w:r w:rsidRPr="00EC6EBE">
        <w:rPr>
          <w:rFonts w:ascii="Times New Roman" w:eastAsia="Calibri" w:hAnsi="Times New Roman" w:cs="Times New Roman"/>
          <w:sz w:val="24"/>
          <w:szCs w:val="24"/>
          <w:lang w:eastAsia="pl-PL"/>
        </w:rPr>
        <w:tab/>
        <w:t>https://ezamowienia.gov.pl/pl/instrukcje.</w:t>
      </w:r>
    </w:p>
    <w:p w14:paraId="5EDEA659" w14:textId="77777777" w:rsidR="00EC6EBE" w:rsidRPr="00EC6EBE" w:rsidRDefault="00EC6EBE" w:rsidP="00EC6EBE">
      <w:pPr>
        <w:numPr>
          <w:ilvl w:val="3"/>
          <w:numId w:val="15"/>
        </w:numPr>
        <w:tabs>
          <w:tab w:val="num" w:pos="284"/>
          <w:tab w:val="num" w:pos="567"/>
        </w:tabs>
        <w:spacing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rPr>
        <w:t>Wykonawca może przed upływem terminu składania ofert wycofać ofertę. Wykonawca wycofuje ofertę w zakładce „Oferty/wnioski” używając przycisku „Wycofaj ofertę”. Po potwierdzeniu oferta zostanie wycofana i będzie można pobrać dokument potwierdzający wycofanie oferty tzw. Elektroniczne Potwierdzenie Wycofania (EPW).</w:t>
      </w:r>
    </w:p>
    <w:p w14:paraId="1EA08511" w14:textId="77777777" w:rsidR="00EC6EBE" w:rsidRPr="00EC6EBE" w:rsidRDefault="00EC6EBE" w:rsidP="00EC6EBE">
      <w:pPr>
        <w:numPr>
          <w:ilvl w:val="3"/>
          <w:numId w:val="15"/>
        </w:numPr>
        <w:tabs>
          <w:tab w:val="num" w:pos="567"/>
        </w:tabs>
        <w:spacing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rPr>
        <w:t>Wykonawca po upływie terminu do składania ofert nie może skutecznie dokonać zmiany ani wycofać złożonej oferty.</w:t>
      </w:r>
    </w:p>
    <w:p w14:paraId="0F1DA3C3" w14:textId="77777777" w:rsidR="00EC6EBE" w:rsidRPr="00EC6EBE" w:rsidRDefault="00EC6EBE" w:rsidP="00EC6EBE">
      <w:pPr>
        <w:numPr>
          <w:ilvl w:val="3"/>
          <w:numId w:val="15"/>
        </w:numPr>
        <w:tabs>
          <w:tab w:val="num" w:pos="567"/>
        </w:tabs>
        <w:spacing w:line="276" w:lineRule="auto"/>
        <w:ind w:left="284" w:hanging="284"/>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Maksymalny łączny rozmiar plików stanowiących ofertę lub składanych wraz z ofertą to 250 MB.</w:t>
      </w:r>
    </w:p>
    <w:p w14:paraId="7F20275C" w14:textId="77777777" w:rsidR="00EC6EBE" w:rsidRPr="00EC6EBE" w:rsidRDefault="00EC6EBE" w:rsidP="00EC6EBE">
      <w:pPr>
        <w:numPr>
          <w:ilvl w:val="3"/>
          <w:numId w:val="15"/>
        </w:numPr>
        <w:tabs>
          <w:tab w:val="left" w:pos="-2268"/>
          <w:tab w:val="num" w:pos="284"/>
          <w:tab w:val="num" w:pos="567"/>
        </w:tabs>
        <w:overflowPunct w:val="0"/>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Do przygotowania oferty konieczne jest posiadanie przez osobę upoważnioną do reprezentowania Wykonawcy kwalifikowanego podpisu elektronicznego, podpisu osobistego lub podpisu zaufanego.</w:t>
      </w:r>
    </w:p>
    <w:p w14:paraId="0F92E51E" w14:textId="77777777" w:rsidR="00EC6EBE" w:rsidRPr="00EC6EBE" w:rsidRDefault="00EC6EBE" w:rsidP="00EC6EBE">
      <w:pPr>
        <w:numPr>
          <w:ilvl w:val="3"/>
          <w:numId w:val="15"/>
        </w:numPr>
        <w:tabs>
          <w:tab w:val="left" w:pos="-2268"/>
          <w:tab w:val="num" w:pos="284"/>
          <w:tab w:val="num" w:pos="567"/>
        </w:tabs>
        <w:overflowPunct w:val="0"/>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Wszelkie informacje stanowiące tajemnicę przedsiębiorstwa w rozumieniu ustawy z dnia 16 kwietnia 1993 r. o zwalczaniu nieuczciwej konkurencji (</w:t>
      </w:r>
      <w:proofErr w:type="spellStart"/>
      <w:r w:rsidRPr="00EC6EBE">
        <w:rPr>
          <w:rFonts w:ascii="Times New Roman" w:eastAsia="Times New Roman" w:hAnsi="Times New Roman" w:cs="Times New Roman"/>
          <w:sz w:val="24"/>
          <w:szCs w:val="24"/>
          <w:lang w:eastAsia="pl-PL"/>
        </w:rPr>
        <w:t>t.j</w:t>
      </w:r>
      <w:proofErr w:type="spellEnd"/>
      <w:r w:rsidRPr="00EC6EBE">
        <w:rPr>
          <w:rFonts w:ascii="Times New Roman" w:eastAsia="Times New Roman" w:hAnsi="Times New Roman" w:cs="Times New Roman"/>
          <w:sz w:val="24"/>
          <w:szCs w:val="24"/>
          <w:lang w:eastAsia="pl-PL"/>
        </w:rPr>
        <w:t>. Dz. U. z 2022 r. poz. 1233),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116C6A92" w14:textId="77777777" w:rsidR="00EC6EBE" w:rsidRPr="00EC6EBE" w:rsidRDefault="00EC6EBE" w:rsidP="00EC6EBE">
      <w:pPr>
        <w:numPr>
          <w:ilvl w:val="3"/>
          <w:numId w:val="15"/>
        </w:numPr>
        <w:tabs>
          <w:tab w:val="left" w:pos="-2268"/>
          <w:tab w:val="num" w:pos="284"/>
          <w:tab w:val="num" w:pos="567"/>
        </w:tabs>
        <w:overflowPunct w:val="0"/>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Do oferty należy dołączyć oświadczenie o niepodleganiu wykluczeniu w postaci elektronicznej opatrzone kwalifikowanym podpisem elektronicznym, podpisem zaufanym lub podpisem osobistym.</w:t>
      </w:r>
    </w:p>
    <w:p w14:paraId="07411F23" w14:textId="77777777" w:rsidR="00EC6EBE" w:rsidRPr="00EC6EBE" w:rsidRDefault="00EC6EBE" w:rsidP="00EC6EBE">
      <w:pPr>
        <w:numPr>
          <w:ilvl w:val="3"/>
          <w:numId w:val="15"/>
        </w:numPr>
        <w:tabs>
          <w:tab w:val="num" w:pos="567"/>
          <w:tab w:val="num" w:pos="1701"/>
        </w:tabs>
        <w:suppressAutoHyphens/>
        <w:spacing w:after="0" w:line="276" w:lineRule="auto"/>
        <w:ind w:left="284" w:hanging="284"/>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Pełnomocnictwo do złożenia oferty musi być złożone w oryginale w takiej samej formie, jak składana oferta (</w:t>
      </w:r>
      <w:proofErr w:type="spellStart"/>
      <w:r w:rsidRPr="00EC6EBE">
        <w:rPr>
          <w:rFonts w:ascii="Times New Roman" w:eastAsia="Times New Roman" w:hAnsi="Times New Roman" w:cs="Times New Roman"/>
          <w:sz w:val="24"/>
          <w:szCs w:val="24"/>
          <w:lang w:eastAsia="pl-PL"/>
        </w:rPr>
        <w:t>t.j</w:t>
      </w:r>
      <w:proofErr w:type="spellEnd"/>
      <w:r w:rsidRPr="00EC6EBE">
        <w:rPr>
          <w:rFonts w:ascii="Times New Roman" w:eastAsia="Times New Roman" w:hAnsi="Times New Roman" w:cs="Times New Roman"/>
          <w:sz w:val="24"/>
          <w:szCs w:val="24"/>
          <w:lang w:eastAsia="pl-PL"/>
        </w:rPr>
        <w:t xml:space="preserve">. w formie elektronicznej lub postaci elektronicznej opatrzonej podpisem zaufanym lub podpisem osobistym). Dopuszcza się także złożenie elektronicznej </w:t>
      </w:r>
      <w:r w:rsidRPr="00EC6EBE">
        <w:rPr>
          <w:rFonts w:ascii="Times New Roman" w:eastAsia="Times New Roman" w:hAnsi="Times New Roman" w:cs="Times New Roman"/>
          <w:sz w:val="24"/>
          <w:szCs w:val="24"/>
          <w:lang w:eastAsia="pl-PL"/>
        </w:rPr>
        <w:lastRenderedPageBreak/>
        <w:t>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85428C0" w14:textId="77777777" w:rsidR="00EC6EBE" w:rsidRPr="00EC6EBE" w:rsidRDefault="00EC6EBE" w:rsidP="00EC6EBE">
      <w:pPr>
        <w:numPr>
          <w:ilvl w:val="3"/>
          <w:numId w:val="15"/>
        </w:numPr>
        <w:tabs>
          <w:tab w:val="num" w:pos="426"/>
        </w:tabs>
        <w:suppressAutoHyphens/>
        <w:spacing w:after="0" w:line="276" w:lineRule="auto"/>
        <w:ind w:left="284" w:hanging="284"/>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 Szczegółowe informacje dotyczące:</w:t>
      </w:r>
    </w:p>
    <w:p w14:paraId="7FAC3FF0" w14:textId="77777777" w:rsidR="00EC6EBE" w:rsidRPr="00EC6EBE" w:rsidRDefault="00EC6EBE" w:rsidP="00EC6EBE">
      <w:pPr>
        <w:numPr>
          <w:ilvl w:val="0"/>
          <w:numId w:val="32"/>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poświadczenia zgodności cyfrowego odwzorowania z dokumentem w postaci papierowej,</w:t>
      </w:r>
    </w:p>
    <w:p w14:paraId="0E1DD380" w14:textId="77777777" w:rsidR="00EC6EBE" w:rsidRPr="00EC6EBE" w:rsidRDefault="00EC6EBE" w:rsidP="00EC6EBE">
      <w:pPr>
        <w:numPr>
          <w:ilvl w:val="0"/>
          <w:numId w:val="32"/>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dokumentów elektronicznych w postępowaniu, przekazywane przy użyciu środków komunikacji elektronicznej, zawierających informacje stanowiące tajemnicę przedsiębiorstwa w rozumieniu przepisów ustawy z dnia 16 kwietnia 1993 r. o zwalczaniu nieuczciwej konkurencji (</w:t>
      </w:r>
      <w:proofErr w:type="spellStart"/>
      <w:r w:rsidRPr="00EC6EBE">
        <w:rPr>
          <w:rFonts w:ascii="Times New Roman" w:eastAsia="Times New Roman" w:hAnsi="Times New Roman" w:cs="Times New Roman"/>
          <w:sz w:val="24"/>
          <w:szCs w:val="24"/>
          <w:lang w:eastAsia="pl-PL"/>
        </w:rPr>
        <w:t>t.j</w:t>
      </w:r>
      <w:proofErr w:type="spellEnd"/>
      <w:r w:rsidRPr="00EC6EBE">
        <w:rPr>
          <w:rFonts w:ascii="Times New Roman" w:eastAsia="Times New Roman" w:hAnsi="Times New Roman" w:cs="Times New Roman"/>
          <w:sz w:val="24"/>
          <w:szCs w:val="24"/>
          <w:lang w:eastAsia="pl-PL"/>
        </w:rPr>
        <w:t>. Dz. U. z 2022 r. poz. 1233).</w:t>
      </w:r>
    </w:p>
    <w:p w14:paraId="29478BF9" w14:textId="77777777" w:rsidR="00EC6EBE" w:rsidRPr="00EC6EBE" w:rsidRDefault="00EC6EBE" w:rsidP="00EC6EBE">
      <w:pPr>
        <w:numPr>
          <w:ilvl w:val="0"/>
          <w:numId w:val="32"/>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sposobu poświadczenia zgodności cyfrowego odwzorowania z dokumentem w postaci papierowej przez wykonawcę, wykonawca wspólnie ubiegający się o udzielenie zamówienia, podmiot udostępniający zasoby lub podwykonawca,</w:t>
      </w:r>
    </w:p>
    <w:p w14:paraId="38D1AB52" w14:textId="77777777" w:rsidR="00EC6EBE" w:rsidRPr="00EC6EBE" w:rsidRDefault="00EC6EBE" w:rsidP="00EC6EBE">
      <w:pPr>
        <w:numPr>
          <w:ilvl w:val="0"/>
          <w:numId w:val="32"/>
        </w:numPr>
        <w:suppressAutoHyphens/>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dokumentów elektronicznych oraz środków komunikacji elektronicznej</w:t>
      </w:r>
    </w:p>
    <w:p w14:paraId="5EA636CA" w14:textId="77777777" w:rsidR="00EC6EBE" w:rsidRPr="00EC6EBE" w:rsidRDefault="00EC6EBE" w:rsidP="00EC6EBE">
      <w:pPr>
        <w:suppressAutoHyphens/>
        <w:spacing w:after="0" w:line="276" w:lineRule="auto"/>
        <w:ind w:left="360"/>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znajdują się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990C098" w14:textId="77777777" w:rsidR="00EC6EBE" w:rsidRPr="00EC6EBE" w:rsidRDefault="00EC6EBE" w:rsidP="00EC6EBE">
      <w:pPr>
        <w:numPr>
          <w:ilvl w:val="3"/>
          <w:numId w:val="15"/>
        </w:numPr>
        <w:suppressAutoHyphens/>
        <w:spacing w:after="0" w:line="276" w:lineRule="auto"/>
        <w:ind w:left="426" w:hanging="426"/>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przypadku gdy podmiotowe środki dowodowe, przedmiotowe środki dowodowe, inne dokumenty, w tym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1395F8F" w14:textId="77777777" w:rsidR="00EC6EBE" w:rsidRPr="00EC6EBE" w:rsidRDefault="00EC6EBE" w:rsidP="00EC6EBE">
      <w:pPr>
        <w:numPr>
          <w:ilvl w:val="3"/>
          <w:numId w:val="15"/>
        </w:numPr>
        <w:suppressAutoHyphens/>
        <w:spacing w:after="0" w:line="276" w:lineRule="auto"/>
        <w:ind w:left="426" w:hanging="426"/>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Jeżeli Wykonawca nie złoży przedmiotowych środków dowodowych lub złożone przedmiotowe środki dowodowe będą niekompletne, Zamawiający wezwie do ich złożenia lub uzupełnienia w wyznaczonym terminie.</w:t>
      </w:r>
    </w:p>
    <w:p w14:paraId="0113D0B6" w14:textId="77777777" w:rsidR="00EC6EBE" w:rsidRPr="00EC6EBE" w:rsidRDefault="00EC6EBE" w:rsidP="00EC6EBE">
      <w:pPr>
        <w:numPr>
          <w:ilvl w:val="3"/>
          <w:numId w:val="15"/>
        </w:numPr>
        <w:suppressAutoHyphens/>
        <w:spacing w:after="0" w:line="276" w:lineRule="auto"/>
        <w:ind w:left="426" w:hanging="426"/>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Maksymalny łączny rozmiar plików stanowiących ofertę lub składanych wraz z ofertą to 250 MB</w:t>
      </w:r>
    </w:p>
    <w:p w14:paraId="703A8ED6" w14:textId="77777777" w:rsidR="00EC6EBE" w:rsidRPr="00EC6EBE" w:rsidRDefault="00EC6EBE" w:rsidP="00EC6EBE">
      <w:pPr>
        <w:suppressAutoHyphens/>
        <w:spacing w:after="0" w:line="360" w:lineRule="auto"/>
        <w:ind w:left="426"/>
        <w:contextualSpacing/>
        <w:jc w:val="center"/>
        <w:rPr>
          <w:rFonts w:ascii="Times New Roman" w:eastAsia="Times New Roman" w:hAnsi="Times New Roman" w:cs="Times New Roman"/>
          <w:b/>
          <w:sz w:val="24"/>
          <w:szCs w:val="24"/>
          <w:lang w:eastAsia="pl-PL"/>
        </w:rPr>
      </w:pPr>
    </w:p>
    <w:p w14:paraId="118694D8" w14:textId="77777777" w:rsidR="00EC6EBE" w:rsidRPr="00EC6EBE" w:rsidRDefault="00EC6EBE" w:rsidP="00EC6EBE">
      <w:pP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br w:type="page"/>
      </w:r>
    </w:p>
    <w:p w14:paraId="7308CD1A" w14:textId="77777777" w:rsidR="00EC6EBE" w:rsidRPr="00EC6EBE" w:rsidRDefault="00EC6EBE" w:rsidP="00EC6EBE">
      <w:pPr>
        <w:suppressAutoHyphens/>
        <w:spacing w:after="0" w:line="360" w:lineRule="auto"/>
        <w:ind w:left="426"/>
        <w:contextualSpacing/>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lastRenderedPageBreak/>
        <w:t>art. 6</w:t>
      </w:r>
    </w:p>
    <w:p w14:paraId="33B145D9"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xml:space="preserve"> INFORMACJE O SPOSOBIE POROZUMIEWANIA SIĘ ZAMAWIAJĄCEGO </w:t>
      </w:r>
      <w:r w:rsidRPr="00EC6EBE">
        <w:rPr>
          <w:rFonts w:ascii="Times New Roman" w:eastAsia="Times New Roman" w:hAnsi="Times New Roman" w:cs="Times New Roman"/>
          <w:b/>
          <w:sz w:val="24"/>
          <w:szCs w:val="24"/>
          <w:lang w:eastAsia="pl-PL"/>
        </w:rPr>
        <w:br/>
        <w:t>Z WYKONAWCAMI ORAZ PRZEKAZYWANIA OŚWIADCZEŃ I DOKU</w:t>
      </w:r>
      <w:r w:rsidRPr="00EC6EBE">
        <w:rPr>
          <w:rFonts w:ascii="Times New Roman" w:eastAsia="Times New Roman" w:hAnsi="Times New Roman" w:cs="Times New Roman"/>
          <w:b/>
          <w:sz w:val="24"/>
          <w:szCs w:val="24"/>
          <w:lang w:eastAsia="pl-PL"/>
        </w:rPr>
        <w:softHyphen/>
        <w:t xml:space="preserve">MENTÓW </w:t>
      </w:r>
    </w:p>
    <w:p w14:paraId="32D162C9"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1</w:t>
      </w:r>
    </w:p>
    <w:p w14:paraId="25C78167" w14:textId="77777777" w:rsidR="00EC6EBE" w:rsidRPr="00EC6EBE" w:rsidRDefault="00EC6EBE" w:rsidP="00EC6EBE">
      <w:pPr>
        <w:tabs>
          <w:tab w:val="left" w:pos="0"/>
        </w:tabs>
        <w:overflowPunct w:val="0"/>
        <w:autoSpaceDE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 xml:space="preserve">Wyjaśnienie dokumentów składających się na specyfikację </w:t>
      </w:r>
      <w:r w:rsidRPr="00EC6EBE">
        <w:rPr>
          <w:rFonts w:ascii="Times New Roman" w:eastAsia="Times New Roman" w:hAnsi="Times New Roman" w:cs="Times New Roman"/>
          <w:b/>
          <w:sz w:val="24"/>
          <w:szCs w:val="24"/>
          <w:u w:val="single"/>
          <w:lang w:eastAsia="pl-PL"/>
        </w:rPr>
        <w:br/>
        <w:t>warunków zamówienia</w:t>
      </w:r>
    </w:p>
    <w:p w14:paraId="71BC11B9" w14:textId="77777777" w:rsidR="00EC6EBE" w:rsidRPr="00EC6EBE" w:rsidRDefault="00EC6EBE" w:rsidP="00EC6EBE">
      <w:pPr>
        <w:suppressAutoHyphens/>
        <w:overflowPunct w:val="0"/>
        <w:autoSpaceDE w:val="0"/>
        <w:spacing w:after="0" w:line="240"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Treść wszystkich dokumentów stanowiących specyfikację warunków zamówienia należy odczytywać wraz ze wszystkimi wprowadzonymi przez Zamawiającego uzupełnieniami i zmianami.</w:t>
      </w:r>
    </w:p>
    <w:p w14:paraId="5700E715" w14:textId="77777777" w:rsidR="00EC6EBE" w:rsidRPr="00EC6EBE" w:rsidRDefault="00EC6EBE" w:rsidP="00EC6EBE">
      <w:pPr>
        <w:tabs>
          <w:tab w:val="left" w:pos="0"/>
        </w:tabs>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2</w:t>
      </w:r>
    </w:p>
    <w:p w14:paraId="58ADFAA7" w14:textId="77777777" w:rsidR="00EC6EBE" w:rsidRPr="00EC6EBE" w:rsidRDefault="00EC6EBE" w:rsidP="00EC6EBE">
      <w:pPr>
        <w:tabs>
          <w:tab w:val="left" w:pos="0"/>
          <w:tab w:val="left" w:pos="720"/>
        </w:tabs>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Forma porozumiewania się</w:t>
      </w:r>
    </w:p>
    <w:p w14:paraId="2575B355" w14:textId="77777777" w:rsidR="00EC6EBE" w:rsidRPr="00EC6EBE" w:rsidRDefault="00EC6EBE" w:rsidP="00EC6EBE">
      <w:pPr>
        <w:numPr>
          <w:ilvl w:val="0"/>
          <w:numId w:val="36"/>
        </w:numPr>
        <w:tabs>
          <w:tab w:val="left" w:pos="0"/>
          <w:tab w:val="left" w:pos="284"/>
        </w:tabs>
        <w:spacing w:after="0" w:line="276" w:lineRule="auto"/>
        <w:ind w:left="284" w:hanging="284"/>
        <w:contextualSpacing/>
        <w:jc w:val="both"/>
        <w:rPr>
          <w:rFonts w:ascii="Times New Roman" w:eastAsia="Times New Roman" w:hAnsi="Times New Roman" w:cs="Times New Roman"/>
          <w:b/>
          <w:bCs/>
          <w:sz w:val="24"/>
          <w:szCs w:val="24"/>
          <w:lang w:eastAsia="pl-PL"/>
        </w:rPr>
      </w:pPr>
      <w:r w:rsidRPr="00EC6EBE">
        <w:rPr>
          <w:rFonts w:ascii="Times New Roman" w:eastAsia="Times New Roman" w:hAnsi="Times New Roman" w:cs="Times New Roman"/>
          <w:bCs/>
          <w:sz w:val="24"/>
          <w:szCs w:val="24"/>
          <w:lang w:eastAsia="pl-PL"/>
        </w:rPr>
        <w:t xml:space="preserve">W postępowaniu o udzielenie zamówienia komunikacja między Zamawiającym a Wykonawcami odbywa się przy użyciu: </w:t>
      </w:r>
    </w:p>
    <w:p w14:paraId="2F6D957A" w14:textId="77777777" w:rsidR="00EC6EBE" w:rsidRPr="00EC6EBE" w:rsidRDefault="00EC6EBE" w:rsidP="00EC6EBE">
      <w:pPr>
        <w:numPr>
          <w:ilvl w:val="0"/>
          <w:numId w:val="54"/>
        </w:numPr>
        <w:tabs>
          <w:tab w:val="left" w:pos="0"/>
          <w:tab w:val="left" w:pos="284"/>
        </w:tabs>
        <w:spacing w:after="0" w:line="276" w:lineRule="auto"/>
        <w:ind w:left="567"/>
        <w:contextualSpacing/>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t xml:space="preserve">poczty elektronicznej </w:t>
      </w:r>
      <w:hyperlink r:id="rId8" w:history="1">
        <w:r w:rsidRPr="00EC6EBE">
          <w:rPr>
            <w:rFonts w:ascii="Times New Roman" w:eastAsia="Times New Roman" w:hAnsi="Times New Roman" w:cs="Times New Roman"/>
            <w:bCs/>
            <w:color w:val="0000FF"/>
            <w:sz w:val="24"/>
            <w:szCs w:val="24"/>
            <w:u w:val="single"/>
            <w:lang w:eastAsia="pl-PL"/>
          </w:rPr>
          <w:t>zp@zdpozarowmaz.pl</w:t>
        </w:r>
      </w:hyperlink>
      <w:r w:rsidRPr="00EC6EBE">
        <w:rPr>
          <w:rFonts w:ascii="Times New Roman" w:eastAsia="Times New Roman" w:hAnsi="Times New Roman" w:cs="Times New Roman"/>
          <w:bCs/>
          <w:sz w:val="24"/>
          <w:szCs w:val="24"/>
          <w:lang w:eastAsia="pl-PL"/>
        </w:rPr>
        <w:t>,</w:t>
      </w:r>
    </w:p>
    <w:p w14:paraId="1A0C3BBE" w14:textId="77777777" w:rsidR="00EC6EBE" w:rsidRPr="00EC6EBE" w:rsidRDefault="00EC6EBE" w:rsidP="00EC6EBE">
      <w:pPr>
        <w:tabs>
          <w:tab w:val="left" w:pos="0"/>
          <w:tab w:val="left" w:pos="284"/>
        </w:tabs>
        <w:spacing w:after="0" w:line="276" w:lineRule="auto"/>
        <w:ind w:left="567" w:hanging="360"/>
        <w:contextualSpacing/>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tab/>
      </w:r>
      <w:r w:rsidRPr="00EC6EBE">
        <w:rPr>
          <w:rFonts w:ascii="Times New Roman" w:eastAsia="Times New Roman" w:hAnsi="Times New Roman" w:cs="Times New Roman"/>
          <w:bCs/>
          <w:sz w:val="24"/>
          <w:szCs w:val="24"/>
          <w:lang w:eastAsia="pl-PL"/>
        </w:rPr>
        <w:tab/>
        <w:t>lub</w:t>
      </w:r>
    </w:p>
    <w:p w14:paraId="625CBA5E" w14:textId="77777777" w:rsidR="00EC6EBE" w:rsidRPr="00EC6EBE" w:rsidRDefault="00EC6EBE" w:rsidP="00EC6EBE">
      <w:pPr>
        <w:numPr>
          <w:ilvl w:val="0"/>
          <w:numId w:val="54"/>
        </w:numPr>
        <w:tabs>
          <w:tab w:val="left" w:pos="0"/>
          <w:tab w:val="left" w:pos="284"/>
        </w:tabs>
        <w:spacing w:after="0" w:line="276" w:lineRule="auto"/>
        <w:ind w:left="567"/>
        <w:contextualSpacing/>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t xml:space="preserve">Platformy e-zamówienia („Platforma) </w:t>
      </w:r>
      <w:hyperlink r:id="rId9" w:history="1">
        <w:r w:rsidRPr="00EC6EBE">
          <w:rPr>
            <w:rFonts w:ascii="Times New Roman" w:eastAsia="Times New Roman" w:hAnsi="Times New Roman" w:cs="Times New Roman"/>
            <w:bCs/>
            <w:sz w:val="24"/>
            <w:szCs w:val="24"/>
            <w:u w:val="single"/>
            <w:lang w:eastAsia="pl-PL"/>
          </w:rPr>
          <w:t>https://ezamowienia.gov.pl</w:t>
        </w:r>
      </w:hyperlink>
      <w:r w:rsidRPr="00EC6EBE">
        <w:rPr>
          <w:rFonts w:ascii="Times New Roman" w:eastAsia="Times New Roman" w:hAnsi="Times New Roman" w:cs="Times New Roman"/>
          <w:bCs/>
          <w:sz w:val="24"/>
          <w:szCs w:val="24"/>
          <w:lang w:eastAsia="pl-PL"/>
        </w:rPr>
        <w:t>, z zastrzeżeniem, że złożenie oferty następuje wyłącznie przy użyciu Platformy.</w:t>
      </w:r>
    </w:p>
    <w:p w14:paraId="1A6699E4" w14:textId="77777777" w:rsidR="00EC6EBE" w:rsidRPr="00EC6EBE" w:rsidRDefault="00EC6EBE" w:rsidP="00EC6EBE">
      <w:pPr>
        <w:numPr>
          <w:ilvl w:val="0"/>
          <w:numId w:val="36"/>
        </w:numPr>
        <w:tabs>
          <w:tab w:val="left" w:pos="0"/>
          <w:tab w:val="left" w:pos="284"/>
        </w:tabs>
        <w:spacing w:after="0" w:line="276" w:lineRule="auto"/>
        <w:ind w:hanging="710"/>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rPr>
        <w:t>Korzystanie z Platformy e-Zamówienia jest bezpłatne.</w:t>
      </w:r>
    </w:p>
    <w:p w14:paraId="6D2A8F53" w14:textId="77777777" w:rsidR="00EC6EBE" w:rsidRPr="00EC6EBE" w:rsidRDefault="00EC6EBE" w:rsidP="00EC6EBE">
      <w:pPr>
        <w:numPr>
          <w:ilvl w:val="0"/>
          <w:numId w:val="36"/>
        </w:numPr>
        <w:tabs>
          <w:tab w:val="left" w:pos="0"/>
          <w:tab w:val="left" w:pos="284"/>
        </w:tabs>
        <w:spacing w:after="0" w:line="276" w:lineRule="auto"/>
        <w:ind w:left="426" w:hanging="426"/>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EC6EBE">
        <w:rPr>
          <w:rFonts w:ascii="Times New Roman" w:eastAsia="Calibri" w:hAnsi="Times New Roman" w:cs="Times New Roman"/>
          <w:iCs/>
          <w:sz w:val="24"/>
          <w:szCs w:val="24"/>
          <w:lang w:eastAsia="pl-PL"/>
        </w:rPr>
        <w:t>Regulamin Platformy e-Zamówienia”,</w:t>
      </w:r>
      <w:r w:rsidRPr="00EC6EBE">
        <w:rPr>
          <w:rFonts w:ascii="Times New Roman" w:eastAsia="Calibri" w:hAnsi="Times New Roman" w:cs="Times New Roman"/>
          <w:i/>
          <w:iCs/>
          <w:sz w:val="24"/>
          <w:szCs w:val="24"/>
          <w:lang w:eastAsia="pl-PL"/>
        </w:rPr>
        <w:t xml:space="preserve"> </w:t>
      </w:r>
      <w:r w:rsidRPr="00EC6EBE">
        <w:rPr>
          <w:rFonts w:ascii="Times New Roman" w:eastAsia="Calibri" w:hAnsi="Times New Roman" w:cs="Times New Roman"/>
          <w:sz w:val="24"/>
          <w:szCs w:val="24"/>
          <w:lang w:eastAsia="pl-PL"/>
        </w:rPr>
        <w:t xml:space="preserve">dostępny na stronie internetowej </w:t>
      </w:r>
      <w:hyperlink r:id="rId10" w:history="1">
        <w:r w:rsidRPr="00EC6EBE">
          <w:rPr>
            <w:rFonts w:ascii="Times New Roman" w:eastAsia="Calibri" w:hAnsi="Times New Roman" w:cs="Times New Roman"/>
            <w:sz w:val="24"/>
            <w:szCs w:val="24"/>
            <w:u w:val="single"/>
          </w:rPr>
          <w:t>https://ezamowienia.gov.pl</w:t>
        </w:r>
      </w:hyperlink>
      <w:r w:rsidRPr="00EC6EBE">
        <w:rPr>
          <w:rFonts w:ascii="Times New Roman" w:eastAsia="Calibri" w:hAnsi="Times New Roman" w:cs="Times New Roman"/>
          <w:sz w:val="24"/>
          <w:szCs w:val="24"/>
          <w:lang w:eastAsia="pl-PL"/>
        </w:rPr>
        <w:t xml:space="preserve"> oraz informacje zamieszczone w zakładce „Centrum Pomocy”. </w:t>
      </w:r>
    </w:p>
    <w:p w14:paraId="14C958A5" w14:textId="77777777" w:rsidR="00EC6EBE" w:rsidRPr="00EC6EBE" w:rsidRDefault="00EC6EBE" w:rsidP="00EC6EBE">
      <w:pPr>
        <w:numPr>
          <w:ilvl w:val="0"/>
          <w:numId w:val="36"/>
        </w:numPr>
        <w:tabs>
          <w:tab w:val="left" w:pos="0"/>
          <w:tab w:val="left" w:pos="284"/>
        </w:tabs>
        <w:spacing w:after="0" w:line="276" w:lineRule="auto"/>
        <w:ind w:left="426" w:hanging="416"/>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lang w:eastAsia="pl-PL"/>
        </w:rPr>
        <w:t xml:space="preserve">Przeglądanie i pobieranie publicznej treści dokumentacji postępowania nie wymaga posiadania konta na Platformie e-Zamówienia ani logowania. </w:t>
      </w:r>
    </w:p>
    <w:p w14:paraId="0B5A5E3A" w14:textId="77777777" w:rsidR="00EC6EBE" w:rsidRPr="00EC6EBE" w:rsidRDefault="00EC6EBE" w:rsidP="00EC6EBE">
      <w:pPr>
        <w:numPr>
          <w:ilvl w:val="0"/>
          <w:numId w:val="36"/>
        </w:numPr>
        <w:tabs>
          <w:tab w:val="left" w:pos="0"/>
          <w:tab w:val="left" w:pos="284"/>
        </w:tabs>
        <w:spacing w:after="0" w:line="276" w:lineRule="auto"/>
        <w:ind w:left="284" w:hanging="284"/>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EC6EBE">
        <w:rPr>
          <w:rFonts w:ascii="Times New Roman" w:eastAsia="Calibri" w:hAnsi="Times New Roman" w:cs="Times New Roman"/>
          <w:sz w:val="24"/>
          <w:szCs w:val="24"/>
        </w:rPr>
        <w:br/>
        <w:t xml:space="preserve">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24DD97F6" w14:textId="77777777" w:rsidR="00EC6EBE" w:rsidRPr="00EC6EBE" w:rsidRDefault="00EC6EBE" w:rsidP="00EC6EBE">
      <w:pPr>
        <w:numPr>
          <w:ilvl w:val="0"/>
          <w:numId w:val="36"/>
        </w:numPr>
        <w:tabs>
          <w:tab w:val="left" w:pos="0"/>
          <w:tab w:val="left" w:pos="284"/>
        </w:tabs>
        <w:spacing w:after="0" w:line="276" w:lineRule="auto"/>
        <w:ind w:left="284" w:hanging="284"/>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rPr>
        <w:t xml:space="preserve">Możliwość korzystania w postępowaniu z „Formularzy do komunikacji” </w:t>
      </w:r>
      <w:r w:rsidRPr="00EC6EBE">
        <w:rPr>
          <w:rFonts w:ascii="Times New Roman" w:eastAsia="Calibri" w:hAnsi="Times New Roman" w:cs="Times New Roman"/>
          <w:sz w:val="24"/>
          <w:szCs w:val="24"/>
        </w:rPr>
        <w:br/>
        <w:t xml:space="preserve">w pełnym zakresie wymaga posiadania konta „Wykonawcy” na Platformie </w:t>
      </w:r>
      <w:r w:rsidRPr="00EC6EBE">
        <w:rPr>
          <w:rFonts w:ascii="Times New Roman" w:eastAsia="Calibri" w:hAnsi="Times New Roman" w:cs="Times New Roman"/>
          <w:sz w:val="24"/>
          <w:szCs w:val="24"/>
        </w:rPr>
        <w:br/>
        <w:t>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41B7761" w14:textId="77777777" w:rsidR="00EC6EBE" w:rsidRPr="00EC6EBE" w:rsidRDefault="00EC6EBE" w:rsidP="00EC6EBE">
      <w:pPr>
        <w:numPr>
          <w:ilvl w:val="0"/>
          <w:numId w:val="36"/>
        </w:numPr>
        <w:tabs>
          <w:tab w:val="left" w:pos="0"/>
          <w:tab w:val="left" w:pos="284"/>
        </w:tabs>
        <w:spacing w:after="0" w:line="276" w:lineRule="auto"/>
        <w:ind w:left="284" w:hanging="284"/>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0CBFBB3A" w14:textId="77777777" w:rsidR="00EC6EBE" w:rsidRPr="00EC6EBE" w:rsidRDefault="00EC6EBE" w:rsidP="00EC6EBE">
      <w:pPr>
        <w:numPr>
          <w:ilvl w:val="0"/>
          <w:numId w:val="36"/>
        </w:numPr>
        <w:tabs>
          <w:tab w:val="left" w:pos="0"/>
          <w:tab w:val="left" w:pos="284"/>
        </w:tabs>
        <w:spacing w:after="0" w:line="276" w:lineRule="auto"/>
        <w:ind w:left="284" w:hanging="284"/>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lang w:eastAsia="pl-PL"/>
        </w:rPr>
        <w:lastRenderedPageBreak/>
        <w:t>Maksymalny rozmiar plików przesyłanych za pośrednictwem „Formularzy do komunikacji” wynosi 150 MB (wielkość ta dotyczy plików przesyłanych jako załączniki do jednego formularza).</w:t>
      </w:r>
    </w:p>
    <w:p w14:paraId="327E64A1" w14:textId="77777777" w:rsidR="00EC6EBE" w:rsidRPr="00EC6EBE" w:rsidRDefault="00EC6EBE" w:rsidP="00EC6EBE">
      <w:pPr>
        <w:numPr>
          <w:ilvl w:val="0"/>
          <w:numId w:val="36"/>
        </w:numPr>
        <w:tabs>
          <w:tab w:val="left" w:pos="0"/>
          <w:tab w:val="left" w:pos="284"/>
        </w:tabs>
        <w:spacing w:after="0" w:line="276" w:lineRule="auto"/>
        <w:ind w:left="284" w:hanging="274"/>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35E7560C" w14:textId="77777777" w:rsidR="00EC6EBE" w:rsidRPr="00EC6EBE" w:rsidRDefault="00EC6EBE" w:rsidP="00EC6EBE">
      <w:pPr>
        <w:numPr>
          <w:ilvl w:val="0"/>
          <w:numId w:val="36"/>
        </w:numPr>
        <w:tabs>
          <w:tab w:val="left" w:pos="0"/>
        </w:tabs>
        <w:spacing w:after="0" w:line="276" w:lineRule="auto"/>
        <w:ind w:left="284" w:hanging="274"/>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1" w:history="1">
        <w:r w:rsidRPr="00EC6EBE">
          <w:rPr>
            <w:rFonts w:ascii="Times New Roman" w:eastAsia="Calibri" w:hAnsi="Times New Roman" w:cs="Times New Roman"/>
            <w:sz w:val="24"/>
            <w:szCs w:val="24"/>
            <w:u w:val="single"/>
          </w:rPr>
          <w:t>https://ezamowienia.gov.pl</w:t>
        </w:r>
      </w:hyperlink>
      <w:r w:rsidRPr="00EC6EBE">
        <w:rPr>
          <w:rFonts w:ascii="Times New Roman" w:eastAsia="Calibri" w:hAnsi="Times New Roman" w:cs="Times New Roman"/>
          <w:sz w:val="24"/>
          <w:szCs w:val="24"/>
          <w:u w:val="single"/>
        </w:rPr>
        <w:t xml:space="preserve"> </w:t>
      </w:r>
      <w:r w:rsidRPr="00EC6EBE">
        <w:rPr>
          <w:rFonts w:ascii="Times New Roman" w:eastAsia="Calibri" w:hAnsi="Times New Roman" w:cs="Times New Roman"/>
          <w:sz w:val="24"/>
          <w:szCs w:val="24"/>
          <w:lang w:eastAsia="pl-PL"/>
        </w:rPr>
        <w:t xml:space="preserve">w zakładce „Zgłoś problem”. </w:t>
      </w:r>
    </w:p>
    <w:p w14:paraId="06DCD0DF" w14:textId="77777777" w:rsidR="00EC6EBE" w:rsidRPr="00EC6EBE" w:rsidRDefault="00EC6EBE" w:rsidP="00EC6EBE">
      <w:pPr>
        <w:numPr>
          <w:ilvl w:val="0"/>
          <w:numId w:val="36"/>
        </w:numPr>
        <w:tabs>
          <w:tab w:val="left" w:pos="0"/>
          <w:tab w:val="left" w:pos="284"/>
        </w:tabs>
        <w:spacing w:after="0" w:line="276" w:lineRule="auto"/>
        <w:ind w:left="284" w:hanging="142"/>
        <w:contextualSpacing/>
        <w:jc w:val="both"/>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Cs/>
          <w:sz w:val="24"/>
          <w:szCs w:val="24"/>
          <w:lang w:eastAsia="pl-PL"/>
        </w:rPr>
        <w:t xml:space="preserve">Zamawiający przekazuje link do postępowania oraz ID postępowania jako </w:t>
      </w:r>
      <w:r w:rsidRPr="00EC6EBE">
        <w:rPr>
          <w:rFonts w:ascii="Times New Roman" w:eastAsia="Times New Roman" w:hAnsi="Times New Roman" w:cs="Times New Roman"/>
          <w:b/>
          <w:sz w:val="24"/>
          <w:szCs w:val="24"/>
          <w:lang w:eastAsia="pl-PL"/>
        </w:rPr>
        <w:t xml:space="preserve">załącznik do niniejszej SWZ. </w:t>
      </w:r>
    </w:p>
    <w:p w14:paraId="6045AB90" w14:textId="77777777" w:rsidR="00EC6EBE" w:rsidRPr="00EC6EBE" w:rsidRDefault="00EC6EBE" w:rsidP="00EC6EBE">
      <w:pPr>
        <w:numPr>
          <w:ilvl w:val="0"/>
          <w:numId w:val="36"/>
        </w:numPr>
        <w:tabs>
          <w:tab w:val="left" w:pos="0"/>
          <w:tab w:val="left" w:pos="284"/>
        </w:tabs>
        <w:spacing w:after="0" w:line="276" w:lineRule="auto"/>
        <w:ind w:left="284" w:hanging="142"/>
        <w:contextualSpacing/>
        <w:jc w:val="both"/>
        <w:rPr>
          <w:rFonts w:ascii="Times New Roman" w:eastAsia="Times New Roman" w:hAnsi="Times New Roman" w:cs="Times New Roman"/>
          <w:bCs/>
          <w:sz w:val="24"/>
          <w:szCs w:val="24"/>
          <w:lang w:eastAsia="pl-PL"/>
        </w:rPr>
      </w:pPr>
      <w:r w:rsidRPr="00EC6EBE">
        <w:rPr>
          <w:rFonts w:ascii="Times New Roman" w:eastAsia="Calibri" w:hAnsi="Times New Roman" w:cs="Times New Roman"/>
          <w:sz w:val="24"/>
          <w:szCs w:val="24"/>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6BD3A820" w14:textId="77777777" w:rsidR="00EC6EBE" w:rsidRPr="00EC6EBE" w:rsidRDefault="00EC6EBE" w:rsidP="00EC6EBE">
      <w:pPr>
        <w:numPr>
          <w:ilvl w:val="0"/>
          <w:numId w:val="36"/>
        </w:numPr>
        <w:tabs>
          <w:tab w:val="left" w:pos="0"/>
          <w:tab w:val="left" w:pos="284"/>
        </w:tabs>
        <w:spacing w:after="0" w:line="276" w:lineRule="auto"/>
        <w:ind w:left="284" w:hanging="142"/>
        <w:contextualSpacing/>
        <w:jc w:val="both"/>
        <w:rPr>
          <w:rFonts w:ascii="Times New Roman" w:eastAsia="Times New Roman" w:hAnsi="Times New Roman" w:cs="Times New Roman"/>
          <w:bCs/>
          <w:sz w:val="24"/>
          <w:szCs w:val="24"/>
          <w:lang w:eastAsia="pl-PL"/>
        </w:rPr>
      </w:pPr>
      <w:r w:rsidRPr="00EC6EBE">
        <w:rPr>
          <w:rFonts w:ascii="Times New Roman" w:eastAsia="Arial Unicode MS" w:hAnsi="Times New Roman" w:cs="Times New Roman"/>
          <w:sz w:val="24"/>
          <w:szCs w:val="24"/>
          <w:lang w:eastAsia="pl-PL"/>
        </w:rPr>
        <w:t>Zamawiający pracuje od poniedziałku do czwartku w godzinach 7:30 – 16:00 oraz w piątek w godzinach od 8:00 do 13:30 z wyjątkiem świąt.</w:t>
      </w:r>
    </w:p>
    <w:p w14:paraId="31E5B449" w14:textId="77777777" w:rsidR="00EC6EBE" w:rsidRPr="00EC6EBE" w:rsidRDefault="00EC6EBE" w:rsidP="00EC6EBE">
      <w:pPr>
        <w:tabs>
          <w:tab w:val="left" w:pos="0"/>
          <w:tab w:val="left" w:pos="72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54421448" w14:textId="77777777" w:rsidR="00EC6EBE" w:rsidRPr="00EC6EBE" w:rsidRDefault="00EC6EBE" w:rsidP="00EC6EBE">
      <w:pPr>
        <w:tabs>
          <w:tab w:val="left" w:pos="0"/>
          <w:tab w:val="left" w:pos="72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3</w:t>
      </w:r>
    </w:p>
    <w:p w14:paraId="0610FE1A" w14:textId="77777777" w:rsidR="00EC6EBE" w:rsidRPr="00EC6EBE" w:rsidRDefault="00EC6EBE" w:rsidP="00EC6EBE">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Osoba uprawniona do porozumiewania się z Wykonawcami</w:t>
      </w:r>
    </w:p>
    <w:p w14:paraId="54F0ED28" w14:textId="77777777" w:rsidR="00EC6EBE" w:rsidRPr="00EC6EBE" w:rsidRDefault="00EC6EBE" w:rsidP="00EC6EBE">
      <w:pPr>
        <w:numPr>
          <w:ilvl w:val="6"/>
          <w:numId w:val="30"/>
        </w:numPr>
        <w:autoSpaceDE w:val="0"/>
        <w:autoSpaceDN w:val="0"/>
        <w:adjustRightInd w:val="0"/>
        <w:spacing w:after="0" w:line="276" w:lineRule="auto"/>
        <w:ind w:left="284" w:hanging="284"/>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Osoba uprawniona do porozumiewania się z Wykonawcami: </w:t>
      </w:r>
    </w:p>
    <w:p w14:paraId="39C6FCD6" w14:textId="77777777" w:rsidR="00EC6EBE" w:rsidRPr="00EC6EBE" w:rsidRDefault="00EC6EBE" w:rsidP="00EC6EBE">
      <w:pPr>
        <w:tabs>
          <w:tab w:val="left" w:pos="1985"/>
          <w:tab w:val="left" w:pos="2268"/>
        </w:tabs>
        <w:overflowPunct w:val="0"/>
        <w:autoSpaceDE w:val="0"/>
        <w:autoSpaceDN w:val="0"/>
        <w:adjustRightInd w:val="0"/>
        <w:spacing w:after="0" w:line="276" w:lineRule="auto"/>
        <w:ind w:left="284"/>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Bogdan Makowski - tel.  22 722 13 80 email: zp@zdpozarowmaz.pl</w:t>
      </w:r>
    </w:p>
    <w:p w14:paraId="21DE6766" w14:textId="77777777" w:rsidR="00EC6EBE" w:rsidRPr="00EC6EBE" w:rsidRDefault="00EC6EBE" w:rsidP="00EC6EBE">
      <w:pPr>
        <w:numPr>
          <w:ilvl w:val="6"/>
          <w:numId w:val="30"/>
        </w:numPr>
        <w:autoSpaceDE w:val="0"/>
        <w:autoSpaceDN w:val="0"/>
        <w:adjustRightInd w:val="0"/>
        <w:spacing w:after="0" w:line="276" w:lineRule="auto"/>
        <w:ind w:left="284" w:hanging="284"/>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Z osobą wymienioną w ust. 1 można kontaktować się wyłącznie w sprawach organizacyjnych w dni robocze w godzinach 9.00 - 12.00. </w:t>
      </w:r>
    </w:p>
    <w:p w14:paraId="6C317CBC"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bCs/>
          <w:sz w:val="24"/>
          <w:szCs w:val="24"/>
          <w:lang w:eastAsia="pl-PL"/>
        </w:rPr>
      </w:pPr>
    </w:p>
    <w:p w14:paraId="418B197B"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bCs/>
          <w:sz w:val="24"/>
          <w:szCs w:val="24"/>
          <w:lang w:eastAsia="pl-PL"/>
        </w:rPr>
      </w:pPr>
      <w:r w:rsidRPr="00EC6EBE">
        <w:rPr>
          <w:rFonts w:ascii="Times New Roman" w:eastAsia="Times New Roman" w:hAnsi="Times New Roman" w:cs="Times New Roman"/>
          <w:b/>
          <w:bCs/>
          <w:sz w:val="24"/>
          <w:szCs w:val="24"/>
          <w:lang w:eastAsia="pl-PL"/>
        </w:rPr>
        <w:t>art. 7</w:t>
      </w:r>
    </w:p>
    <w:p w14:paraId="105D4DCA"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bCs/>
          <w:sz w:val="24"/>
          <w:szCs w:val="24"/>
          <w:lang w:eastAsia="pl-PL"/>
        </w:rPr>
      </w:pPr>
      <w:r w:rsidRPr="00EC6EBE">
        <w:rPr>
          <w:rFonts w:ascii="Times New Roman" w:eastAsia="Times New Roman" w:hAnsi="Times New Roman" w:cs="Times New Roman"/>
          <w:b/>
          <w:bCs/>
          <w:sz w:val="24"/>
          <w:szCs w:val="24"/>
          <w:lang w:eastAsia="pl-PL"/>
        </w:rPr>
        <w:t>WYMAGANIA DOTYCZĄCE WADIUM</w:t>
      </w:r>
    </w:p>
    <w:p w14:paraId="667E0A82"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bCs/>
          <w:sz w:val="24"/>
          <w:szCs w:val="24"/>
          <w:lang w:eastAsia="pl-PL"/>
        </w:rPr>
      </w:pPr>
      <w:r w:rsidRPr="00EC6EBE">
        <w:rPr>
          <w:rFonts w:ascii="Times New Roman" w:eastAsia="Times New Roman" w:hAnsi="Times New Roman" w:cs="Times New Roman"/>
          <w:b/>
          <w:bCs/>
          <w:sz w:val="24"/>
          <w:szCs w:val="24"/>
          <w:lang w:eastAsia="pl-PL"/>
        </w:rPr>
        <w:t>§ 1</w:t>
      </w:r>
    </w:p>
    <w:p w14:paraId="0C660C0D" w14:textId="77777777" w:rsidR="00EC6EBE" w:rsidRPr="00EC6EBE" w:rsidRDefault="00EC6EBE" w:rsidP="00EC6EBE">
      <w:pPr>
        <w:tabs>
          <w:tab w:val="left" w:pos="0"/>
          <w:tab w:val="left" w:pos="720"/>
        </w:tabs>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Wysokość wadium i formy jego wniesienia</w:t>
      </w:r>
    </w:p>
    <w:p w14:paraId="41E8F4A3" w14:textId="457BE38E" w:rsidR="00EC6EBE" w:rsidRPr="00EC6EBE" w:rsidRDefault="00EC6EBE" w:rsidP="00EC6EBE">
      <w:pPr>
        <w:numPr>
          <w:ilvl w:val="0"/>
          <w:numId w:val="6"/>
        </w:numPr>
        <w:tabs>
          <w:tab w:val="left" w:pos="1080"/>
        </w:tabs>
        <w:spacing w:after="0" w:line="276" w:lineRule="auto"/>
        <w:ind w:left="426" w:hanging="426"/>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Każda oferta musi być zabezpieczona wadium na cały okres związania ofertą, w  wysokości: </w:t>
      </w:r>
      <w:r w:rsidR="00D71584">
        <w:rPr>
          <w:rFonts w:ascii="Times New Roman" w:eastAsia="Calibri" w:hAnsi="Times New Roman" w:cs="Times New Roman"/>
          <w:sz w:val="24"/>
          <w:szCs w:val="24"/>
        </w:rPr>
        <w:t xml:space="preserve">10 </w:t>
      </w:r>
      <w:r w:rsidRPr="00EC6EBE">
        <w:rPr>
          <w:rFonts w:ascii="Times New Roman" w:eastAsia="Calibri" w:hAnsi="Times New Roman" w:cs="Times New Roman"/>
          <w:sz w:val="24"/>
          <w:szCs w:val="24"/>
        </w:rPr>
        <w:t xml:space="preserve">000 zł (słownie: </w:t>
      </w:r>
      <w:r w:rsidR="00D71584">
        <w:rPr>
          <w:rFonts w:ascii="Times New Roman" w:eastAsia="Calibri" w:hAnsi="Times New Roman" w:cs="Times New Roman"/>
          <w:sz w:val="24"/>
          <w:szCs w:val="24"/>
        </w:rPr>
        <w:t>dziesięć</w:t>
      </w:r>
      <w:r w:rsidRPr="00EC6EBE">
        <w:rPr>
          <w:rFonts w:ascii="Times New Roman" w:eastAsia="Calibri" w:hAnsi="Times New Roman" w:cs="Times New Roman"/>
          <w:sz w:val="24"/>
          <w:szCs w:val="24"/>
        </w:rPr>
        <w:t xml:space="preserve"> tysięcy i 00/100 złotych) </w:t>
      </w:r>
      <w:r w:rsidRPr="00EC6EBE">
        <w:rPr>
          <w:rFonts w:ascii="Times New Roman" w:eastAsia="Times New Roman" w:hAnsi="Times New Roman" w:cs="Times New Roman"/>
          <w:sz w:val="24"/>
          <w:szCs w:val="24"/>
          <w:lang w:eastAsia="ar-SA"/>
        </w:rPr>
        <w:t>lub równowartość tej kwoty wg średniego kursu NBP z dnia wniesienia wadium.</w:t>
      </w:r>
    </w:p>
    <w:p w14:paraId="20FDE79C" w14:textId="77777777" w:rsidR="00EC6EBE" w:rsidRPr="00EC6EBE" w:rsidRDefault="00EC6EBE" w:rsidP="00EC6EBE">
      <w:pPr>
        <w:spacing w:after="0" w:line="276" w:lineRule="auto"/>
        <w:ind w:left="357"/>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 przypadku wnoszenia wadium w formie pieniądza w tytule przelewu należy wpisać </w:t>
      </w:r>
      <w:r w:rsidRPr="00EC6EBE">
        <w:rPr>
          <w:rFonts w:ascii="Times New Roman" w:eastAsia="Times New Roman" w:hAnsi="Times New Roman" w:cs="Times New Roman"/>
          <w:sz w:val="24"/>
          <w:szCs w:val="24"/>
          <w:u w:val="single"/>
          <w:lang w:eastAsia="pl-PL"/>
        </w:rPr>
        <w:t>wadium i numer postępowania.</w:t>
      </w:r>
    </w:p>
    <w:p w14:paraId="47AB0FB5" w14:textId="77777777" w:rsidR="00EC6EBE" w:rsidRPr="00EC6EBE" w:rsidRDefault="00EC6EBE" w:rsidP="00EC6EBE">
      <w:pPr>
        <w:numPr>
          <w:ilvl w:val="0"/>
          <w:numId w:val="6"/>
        </w:numPr>
        <w:tabs>
          <w:tab w:val="left" w:pos="1080"/>
        </w:tabs>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Wadium może być wniesione w następujących formach:</w:t>
      </w:r>
    </w:p>
    <w:p w14:paraId="088669E6" w14:textId="77777777" w:rsidR="00EC6EBE" w:rsidRPr="00EC6EBE" w:rsidRDefault="00EC6EBE" w:rsidP="00EC6EBE">
      <w:pPr>
        <w:numPr>
          <w:ilvl w:val="0"/>
          <w:numId w:val="7"/>
        </w:numPr>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lastRenderedPageBreak/>
        <w:t>pieniądzu;</w:t>
      </w:r>
    </w:p>
    <w:p w14:paraId="2799598C" w14:textId="77777777" w:rsidR="00EC6EBE" w:rsidRPr="00EC6EBE" w:rsidRDefault="00EC6EBE" w:rsidP="00EC6EBE">
      <w:pPr>
        <w:numPr>
          <w:ilvl w:val="0"/>
          <w:numId w:val="7"/>
        </w:numPr>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gwarancjach bankowych;</w:t>
      </w:r>
    </w:p>
    <w:p w14:paraId="410D2427" w14:textId="77777777" w:rsidR="00EC6EBE" w:rsidRPr="00EC6EBE" w:rsidRDefault="00EC6EBE" w:rsidP="00EC6EBE">
      <w:pPr>
        <w:numPr>
          <w:ilvl w:val="0"/>
          <w:numId w:val="7"/>
        </w:numPr>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gwarancjach ubezpieczeniowych;</w:t>
      </w:r>
    </w:p>
    <w:p w14:paraId="3030D345" w14:textId="77777777" w:rsidR="00EC6EBE" w:rsidRPr="00EC6EBE" w:rsidRDefault="00EC6EBE" w:rsidP="00EC6EBE">
      <w:pPr>
        <w:numPr>
          <w:ilvl w:val="0"/>
          <w:numId w:val="7"/>
        </w:numPr>
        <w:spacing w:after="0" w:line="276" w:lineRule="auto"/>
        <w:ind w:left="1560" w:hanging="709"/>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poręczeniach udzielanych przez podmioty, o których mowa w art. 6b ust. 5 pkt 2 ustawy z dnia 9 listopada 2000 r. o utworzeniu Polskiej Agencji Rozwoju Przedsiębiorczości (</w:t>
      </w:r>
      <w:proofErr w:type="spellStart"/>
      <w:r w:rsidRPr="00EC6EBE">
        <w:rPr>
          <w:rFonts w:ascii="Times New Roman" w:eastAsia="Times New Roman" w:hAnsi="Times New Roman" w:cs="Times New Roman"/>
          <w:sz w:val="24"/>
          <w:szCs w:val="24"/>
          <w:lang w:eastAsia="pl-PL"/>
        </w:rPr>
        <w:t>t.j</w:t>
      </w:r>
      <w:proofErr w:type="spellEnd"/>
      <w:r w:rsidRPr="00EC6EBE">
        <w:rPr>
          <w:rFonts w:ascii="Times New Roman" w:eastAsia="Times New Roman" w:hAnsi="Times New Roman" w:cs="Times New Roman"/>
          <w:sz w:val="24"/>
          <w:szCs w:val="24"/>
          <w:lang w:eastAsia="pl-PL"/>
        </w:rPr>
        <w:t>. Dz. U. z 2023 r. poz. 462).</w:t>
      </w:r>
      <w:r w:rsidRPr="00EC6EBE" w:rsidDel="003B4733">
        <w:rPr>
          <w:rFonts w:ascii="Times New Roman" w:eastAsia="Times New Roman" w:hAnsi="Times New Roman" w:cs="Times New Roman"/>
          <w:sz w:val="24"/>
          <w:szCs w:val="24"/>
          <w:lang w:eastAsia="pl-PL"/>
        </w:rPr>
        <w:t xml:space="preserve"> </w:t>
      </w:r>
    </w:p>
    <w:p w14:paraId="5C25D582" w14:textId="77777777" w:rsidR="00EC6EBE" w:rsidRPr="00EC6EBE" w:rsidRDefault="00EC6EBE" w:rsidP="00EC6EBE">
      <w:pPr>
        <w:numPr>
          <w:ilvl w:val="0"/>
          <w:numId w:val="6"/>
        </w:numPr>
        <w:tabs>
          <w:tab w:val="left" w:pos="1080"/>
        </w:tabs>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Wadium wnoszone w pieniądzu wnosi się </w:t>
      </w:r>
      <w:r w:rsidRPr="00EC6EBE">
        <w:rPr>
          <w:rFonts w:ascii="Times New Roman" w:eastAsia="Times New Roman" w:hAnsi="Times New Roman" w:cs="Times New Roman"/>
          <w:spacing w:val="60"/>
          <w:sz w:val="24"/>
          <w:szCs w:val="24"/>
          <w:lang w:eastAsia="pl-PL"/>
        </w:rPr>
        <w:t>wyłącznie</w:t>
      </w:r>
      <w:r w:rsidRPr="00EC6EBE">
        <w:rPr>
          <w:rFonts w:ascii="Times New Roman" w:eastAsia="Times New Roman" w:hAnsi="Times New Roman" w:cs="Times New Roman"/>
          <w:sz w:val="24"/>
          <w:szCs w:val="24"/>
          <w:lang w:eastAsia="pl-PL"/>
        </w:rPr>
        <w:t xml:space="preserve"> </w:t>
      </w:r>
      <w:r w:rsidRPr="00EC6EBE">
        <w:rPr>
          <w:rFonts w:ascii="Times New Roman" w:eastAsia="Times New Roman" w:hAnsi="Times New Roman" w:cs="Times New Roman"/>
          <w:spacing w:val="60"/>
          <w:sz w:val="24"/>
          <w:szCs w:val="24"/>
          <w:lang w:eastAsia="pl-PL"/>
        </w:rPr>
        <w:t>przelewem</w:t>
      </w:r>
      <w:r w:rsidRPr="00EC6EBE">
        <w:rPr>
          <w:rFonts w:ascii="Times New Roman" w:eastAsia="Times New Roman" w:hAnsi="Times New Roman" w:cs="Times New Roman"/>
          <w:sz w:val="24"/>
          <w:szCs w:val="24"/>
          <w:lang w:eastAsia="pl-PL"/>
        </w:rPr>
        <w:t xml:space="preserve"> na rachunek bankowy wskazany przez Zamawiającego. Nie jest dopuszczalna bezpośrednia wpłata kwoty wadium np. w kasie Zamawiającego lub banku.</w:t>
      </w:r>
    </w:p>
    <w:p w14:paraId="327CB518" w14:textId="77777777" w:rsidR="00EC6EBE" w:rsidRPr="00EC6EBE" w:rsidRDefault="00EC6EBE" w:rsidP="00EC6EBE">
      <w:pPr>
        <w:numPr>
          <w:ilvl w:val="0"/>
          <w:numId w:val="6"/>
        </w:numPr>
        <w:tabs>
          <w:tab w:val="left" w:pos="1080"/>
        </w:tabs>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Wadium w pieniądzu należy wpłacić na konto Zamawiającego:</w:t>
      </w:r>
    </w:p>
    <w:p w14:paraId="753C1D87" w14:textId="77777777" w:rsidR="00EC6EBE" w:rsidRPr="00EC6EBE" w:rsidRDefault="00EC6EBE" w:rsidP="00EC6EBE">
      <w:pPr>
        <w:tabs>
          <w:tab w:val="left" w:pos="357"/>
          <w:tab w:val="left" w:pos="1077"/>
        </w:tabs>
        <w:spacing w:after="0" w:line="276" w:lineRule="auto"/>
        <w:ind w:left="357"/>
        <w:rPr>
          <w:rFonts w:ascii="Times New Roman" w:eastAsia="Times New Roman" w:hAnsi="Times New Roman" w:cs="Times New Roman"/>
          <w:sz w:val="24"/>
          <w:szCs w:val="24"/>
          <w:lang w:eastAsia="pl-PL"/>
        </w:rPr>
      </w:pPr>
      <w:r w:rsidRPr="00EC6EBE">
        <w:rPr>
          <w:rFonts w:ascii="Times New Roman" w:eastAsia="Times New Roman" w:hAnsi="Times New Roman" w:cs="Times New Roman"/>
          <w:b/>
          <w:kern w:val="3"/>
          <w:sz w:val="24"/>
          <w:szCs w:val="24"/>
          <w:lang w:eastAsia="pl-PL"/>
        </w:rPr>
        <w:t xml:space="preserve">SANTANDER BANK 43 1090 1056 0000 0001 4916 5871 </w:t>
      </w:r>
      <w:r w:rsidRPr="00EC6EBE">
        <w:rPr>
          <w:rFonts w:ascii="Times New Roman" w:eastAsia="Times New Roman" w:hAnsi="Times New Roman" w:cs="Times New Roman"/>
          <w:sz w:val="24"/>
          <w:szCs w:val="24"/>
          <w:lang w:eastAsia="pl-PL"/>
        </w:rPr>
        <w:t xml:space="preserve">z podaniem numeru postępowania (na przelewach nr rachunku należy pisać w sposób ciągły - bez spacji). </w:t>
      </w:r>
    </w:p>
    <w:p w14:paraId="1E45ACA5" w14:textId="77777777" w:rsidR="00EC6EBE" w:rsidRPr="00EC6EBE" w:rsidRDefault="00EC6EBE" w:rsidP="00EC6EBE">
      <w:pPr>
        <w:numPr>
          <w:ilvl w:val="0"/>
          <w:numId w:val="6"/>
        </w:numPr>
        <w:tabs>
          <w:tab w:val="left" w:pos="1080"/>
        </w:tabs>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Wadium wniesione przelewem na konto UW uznane będzie za wniesione w terminie, jeżeli przed terminem składania ofert konto Zamawiającego będzie uznane kwotą wadium</w:t>
      </w:r>
    </w:p>
    <w:p w14:paraId="71FCFF4B" w14:textId="77777777" w:rsidR="00EC6EBE" w:rsidRPr="00EC6EBE" w:rsidRDefault="00EC6EBE" w:rsidP="00EC6EBE">
      <w:pPr>
        <w:numPr>
          <w:ilvl w:val="0"/>
          <w:numId w:val="6"/>
        </w:numPr>
        <w:tabs>
          <w:tab w:val="left" w:pos="1080"/>
        </w:tabs>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Wykonawca wnoszący wadium w formie gwarancji lub poręczenia, o których mowa </w:t>
      </w:r>
      <w:r w:rsidRPr="00EC6EBE">
        <w:rPr>
          <w:rFonts w:ascii="Times New Roman" w:eastAsia="Times New Roman" w:hAnsi="Times New Roman" w:cs="Times New Roman"/>
          <w:sz w:val="24"/>
          <w:szCs w:val="24"/>
          <w:lang w:eastAsia="pl-PL"/>
        </w:rPr>
        <w:br/>
        <w:t>w ust. 2 przekazuje Zamawiającemu oryginał gwarancji lub poręczenia, w postaci elektronicznej.</w:t>
      </w:r>
    </w:p>
    <w:p w14:paraId="11DAD9C8" w14:textId="77777777" w:rsidR="00EC6EBE" w:rsidRPr="00EC6EBE" w:rsidRDefault="00EC6EBE" w:rsidP="00EC6EBE">
      <w:pPr>
        <w:tabs>
          <w:tab w:val="left" w:pos="0"/>
          <w:tab w:val="left" w:pos="720"/>
        </w:tabs>
        <w:spacing w:after="0" w:line="360" w:lineRule="auto"/>
        <w:jc w:val="center"/>
        <w:rPr>
          <w:rFonts w:ascii="Times New Roman" w:eastAsia="Times New Roman" w:hAnsi="Times New Roman" w:cs="Times New Roman"/>
          <w:b/>
          <w:sz w:val="24"/>
          <w:szCs w:val="24"/>
          <w:lang w:eastAsia="pl-PL"/>
        </w:rPr>
      </w:pPr>
    </w:p>
    <w:p w14:paraId="13E1991D" w14:textId="77777777" w:rsidR="00EC6EBE" w:rsidRPr="00EC6EBE" w:rsidRDefault="00EC6EBE" w:rsidP="00EC6EBE">
      <w:pPr>
        <w:tabs>
          <w:tab w:val="left" w:pos="0"/>
          <w:tab w:val="left" w:pos="720"/>
        </w:tabs>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2</w:t>
      </w:r>
    </w:p>
    <w:p w14:paraId="50BB9DA3" w14:textId="77777777" w:rsidR="00EC6EBE" w:rsidRPr="00EC6EBE" w:rsidRDefault="00EC6EBE" w:rsidP="00EC6EBE">
      <w:pPr>
        <w:tabs>
          <w:tab w:val="left" w:pos="0"/>
          <w:tab w:val="left" w:pos="720"/>
        </w:tabs>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Zwrot i zatrzymanie wadium</w:t>
      </w:r>
    </w:p>
    <w:p w14:paraId="489B6795" w14:textId="77777777" w:rsidR="00EC6EBE" w:rsidRPr="00EC6EBE" w:rsidRDefault="00EC6EBE" w:rsidP="00EC6EBE">
      <w:pPr>
        <w:tabs>
          <w:tab w:val="left" w:pos="0"/>
          <w:tab w:val="left" w:pos="720"/>
        </w:tabs>
        <w:spacing w:after="0" w:line="360" w:lineRule="auto"/>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zwróci lub zatrzyma wadium w okolicznościach opisanych w art. 98 ustawy.</w:t>
      </w:r>
    </w:p>
    <w:p w14:paraId="0CE19227"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44B09F89"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8</w:t>
      </w:r>
    </w:p>
    <w:p w14:paraId="46E51B8B" w14:textId="77777777" w:rsidR="00EC6EBE" w:rsidRPr="00A04BE8"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A04BE8">
        <w:rPr>
          <w:rFonts w:ascii="Times New Roman" w:eastAsia="Times New Roman" w:hAnsi="Times New Roman" w:cs="Times New Roman"/>
          <w:b/>
          <w:sz w:val="24"/>
          <w:szCs w:val="24"/>
          <w:lang w:eastAsia="pl-PL"/>
        </w:rPr>
        <w:t>TERMIN ZWIĄZANIA OFERTĄ</w:t>
      </w:r>
    </w:p>
    <w:p w14:paraId="5E5E75FE" w14:textId="587E0232" w:rsidR="00EC6EBE" w:rsidRPr="00A04BE8" w:rsidRDefault="00EC6EBE" w:rsidP="00EC6EBE">
      <w:pPr>
        <w:numPr>
          <w:ilvl w:val="0"/>
          <w:numId w:val="8"/>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A04BE8">
        <w:rPr>
          <w:rFonts w:ascii="Times New Roman" w:eastAsia="Times New Roman" w:hAnsi="Times New Roman" w:cs="Times New Roman"/>
          <w:sz w:val="24"/>
          <w:szCs w:val="24"/>
          <w:lang w:eastAsia="pl-PL"/>
        </w:rPr>
        <w:t xml:space="preserve">Termin związania ofertą wynosi 30 dni, </w:t>
      </w:r>
      <w:proofErr w:type="spellStart"/>
      <w:r w:rsidRPr="00A04BE8">
        <w:rPr>
          <w:rFonts w:ascii="Times New Roman" w:eastAsia="Times New Roman" w:hAnsi="Times New Roman" w:cs="Times New Roman"/>
          <w:sz w:val="24"/>
          <w:szCs w:val="24"/>
          <w:lang w:eastAsia="pl-PL"/>
        </w:rPr>
        <w:t>tj</w:t>
      </w:r>
      <w:proofErr w:type="spellEnd"/>
      <w:r w:rsidRPr="00A04BE8">
        <w:rPr>
          <w:rFonts w:ascii="Times New Roman" w:eastAsia="Times New Roman" w:hAnsi="Times New Roman" w:cs="Times New Roman"/>
          <w:sz w:val="24"/>
          <w:szCs w:val="24"/>
          <w:lang w:eastAsia="pl-PL"/>
        </w:rPr>
        <w:t xml:space="preserve"> do </w:t>
      </w:r>
      <w:r w:rsidR="00A04BE8" w:rsidRPr="00A04BE8">
        <w:rPr>
          <w:rFonts w:ascii="Times New Roman" w:eastAsia="Times New Roman" w:hAnsi="Times New Roman" w:cs="Times New Roman"/>
          <w:sz w:val="24"/>
          <w:szCs w:val="24"/>
          <w:lang w:eastAsia="pl-PL"/>
        </w:rPr>
        <w:t>02</w:t>
      </w:r>
      <w:r w:rsidRPr="00A04BE8">
        <w:rPr>
          <w:rFonts w:ascii="Times New Roman" w:eastAsia="Times New Roman" w:hAnsi="Times New Roman" w:cs="Times New Roman"/>
          <w:sz w:val="24"/>
          <w:szCs w:val="24"/>
          <w:lang w:eastAsia="pl-PL"/>
        </w:rPr>
        <w:t>.</w:t>
      </w:r>
      <w:r w:rsidR="00750069" w:rsidRPr="00A04BE8">
        <w:rPr>
          <w:rFonts w:ascii="Times New Roman" w:eastAsia="Times New Roman" w:hAnsi="Times New Roman" w:cs="Times New Roman"/>
          <w:sz w:val="24"/>
          <w:szCs w:val="24"/>
          <w:lang w:eastAsia="pl-PL"/>
        </w:rPr>
        <w:t>0</w:t>
      </w:r>
      <w:r w:rsidR="00A04BE8" w:rsidRPr="00A04BE8">
        <w:rPr>
          <w:rFonts w:ascii="Times New Roman" w:eastAsia="Times New Roman" w:hAnsi="Times New Roman" w:cs="Times New Roman"/>
          <w:sz w:val="24"/>
          <w:szCs w:val="24"/>
          <w:lang w:eastAsia="pl-PL"/>
        </w:rPr>
        <w:t>5</w:t>
      </w:r>
      <w:r w:rsidRPr="00A04BE8">
        <w:rPr>
          <w:rFonts w:ascii="Times New Roman" w:eastAsia="Times New Roman" w:hAnsi="Times New Roman" w:cs="Times New Roman"/>
          <w:sz w:val="24"/>
          <w:szCs w:val="24"/>
          <w:lang w:eastAsia="pl-PL"/>
        </w:rPr>
        <w:t>.202</w:t>
      </w:r>
      <w:r w:rsidR="00750069" w:rsidRPr="00A04BE8">
        <w:rPr>
          <w:rFonts w:ascii="Times New Roman" w:eastAsia="Times New Roman" w:hAnsi="Times New Roman" w:cs="Times New Roman"/>
          <w:sz w:val="24"/>
          <w:szCs w:val="24"/>
          <w:lang w:eastAsia="pl-PL"/>
        </w:rPr>
        <w:t>6</w:t>
      </w:r>
      <w:r w:rsidRPr="00A04BE8">
        <w:rPr>
          <w:rFonts w:ascii="Times New Roman" w:eastAsia="Times New Roman" w:hAnsi="Times New Roman" w:cs="Times New Roman"/>
          <w:sz w:val="24"/>
          <w:szCs w:val="24"/>
          <w:lang w:eastAsia="pl-PL"/>
        </w:rPr>
        <w:t xml:space="preserve"> r.</w:t>
      </w:r>
    </w:p>
    <w:p w14:paraId="68E16A96" w14:textId="77777777" w:rsidR="00EC6EBE" w:rsidRPr="00A04BE8" w:rsidRDefault="00EC6EBE" w:rsidP="00EC6EBE">
      <w:pPr>
        <w:numPr>
          <w:ilvl w:val="0"/>
          <w:numId w:val="8"/>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A04BE8">
        <w:rPr>
          <w:rFonts w:ascii="Times New Roman" w:eastAsia="Times New Roman" w:hAnsi="Times New Roman" w:cs="Times New Roman"/>
          <w:sz w:val="24"/>
          <w:szCs w:val="24"/>
          <w:lang w:eastAsia="pl-PL"/>
        </w:rPr>
        <w:t>Bieg terminu związania ofertą rozpoczyna się wraz z upływem terminu składania ofert.</w:t>
      </w:r>
    </w:p>
    <w:p w14:paraId="2AC2EA1D"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129C2A69"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9</w:t>
      </w:r>
    </w:p>
    <w:p w14:paraId="0C13C9C0"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CENA OFERTY</w:t>
      </w:r>
    </w:p>
    <w:p w14:paraId="6E2F88CA" w14:textId="77777777" w:rsidR="00EC6EBE" w:rsidRPr="00EC6EBE" w:rsidRDefault="00EC6EBE" w:rsidP="00EC6EBE">
      <w:pPr>
        <w:suppressAutoHyphens/>
        <w:autoSpaceDN w:val="0"/>
        <w:spacing w:before="120" w:after="0" w:line="36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 1.</w:t>
      </w:r>
    </w:p>
    <w:p w14:paraId="309F9682" w14:textId="77777777" w:rsidR="00EC6EBE" w:rsidRPr="00EC6EBE" w:rsidRDefault="00EC6EBE" w:rsidP="00EC6EBE">
      <w:pPr>
        <w:suppressAutoHyphens/>
        <w:autoSpaceDN w:val="0"/>
        <w:spacing w:before="120" w:after="0" w:line="36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u w:val="single"/>
          <w:lang w:eastAsia="pl-PL"/>
        </w:rPr>
        <w:t>Opis sposobu obliczenia ceny oferty</w:t>
      </w:r>
    </w:p>
    <w:p w14:paraId="755DCD12" w14:textId="77777777" w:rsidR="00EC6EBE" w:rsidRPr="00EC6EBE" w:rsidRDefault="00EC6EBE" w:rsidP="00EC6EBE">
      <w:pPr>
        <w:widowControl w:val="0"/>
        <w:numPr>
          <w:ilvl w:val="0"/>
          <w:numId w:val="40"/>
        </w:numPr>
        <w:suppressAutoHyphens/>
        <w:autoSpaceDN w:val="0"/>
        <w:spacing w:after="0" w:line="276" w:lineRule="auto"/>
        <w:ind w:left="357" w:hanging="357"/>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Podstawą do określenia zakresu zamówienia i ceny oferty jest dokumentacja, na którą składają się projekty, specyfikacje techniczne wykonania i odbioru robót oraz przedmiary robót, które stanowią załączniki do niniejszej specyfikacji warunków zamówienia. Załączone przedmiary robót stanowią jedynie materiał pomocniczy pozwalający na określenie ceny. Nie stanowią one jednak jedynej i wyłącznej podstawy wyceny prac. Wobec powyższego wykonawca zobowiązany jest wycenić przedmiot zamówienia uwzględniając całość dokumentów zamówienia.</w:t>
      </w:r>
    </w:p>
    <w:p w14:paraId="2A910F32" w14:textId="77777777" w:rsidR="00EC6EBE" w:rsidRPr="00EC6EBE" w:rsidRDefault="00EC6EBE" w:rsidP="00EC6EBE">
      <w:pPr>
        <w:widowControl w:val="0"/>
        <w:numPr>
          <w:ilvl w:val="0"/>
          <w:numId w:val="40"/>
        </w:numPr>
        <w:suppressAutoHyphens/>
        <w:autoSpaceDN w:val="0"/>
        <w:spacing w:after="0" w:line="276" w:lineRule="auto"/>
        <w:ind w:left="357" w:hanging="357"/>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Cena oferty musi zawierać wszystkie niezbędne koszty kompletnego wykonania robót </w:t>
      </w:r>
      <w:r w:rsidRPr="00EC6EBE">
        <w:rPr>
          <w:rFonts w:ascii="Times New Roman" w:eastAsia="Times New Roman" w:hAnsi="Times New Roman" w:cs="Times New Roman"/>
          <w:kern w:val="3"/>
          <w:sz w:val="24"/>
          <w:szCs w:val="24"/>
          <w:lang w:eastAsia="pl-PL"/>
        </w:rPr>
        <w:lastRenderedPageBreak/>
        <w:t>objętych dokumentami zamówienia, wraz z należnym podatkiem VAT. Cena przedstawiona przez Wykonawcę jest ceną ryczałtową.</w:t>
      </w:r>
    </w:p>
    <w:p w14:paraId="1A00BB1F" w14:textId="77777777" w:rsidR="00EC6EBE" w:rsidRPr="00EC6EBE" w:rsidRDefault="00EC6EBE" w:rsidP="00EC6EBE">
      <w:pPr>
        <w:widowControl w:val="0"/>
        <w:numPr>
          <w:ilvl w:val="0"/>
          <w:numId w:val="40"/>
        </w:numPr>
        <w:suppressAutoHyphens/>
        <w:autoSpaceDN w:val="0"/>
        <w:spacing w:after="0" w:line="276" w:lineRule="auto"/>
        <w:ind w:left="357" w:hanging="357"/>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Ceny jednostkowe określone w kosztorysie ofertowym, są niezmienne do końca realizacji.</w:t>
      </w:r>
    </w:p>
    <w:p w14:paraId="29175274" w14:textId="77777777" w:rsidR="00EC6EBE" w:rsidRPr="00EC6EBE" w:rsidRDefault="00EC6EBE" w:rsidP="00EC6EBE">
      <w:pPr>
        <w:widowControl w:val="0"/>
        <w:numPr>
          <w:ilvl w:val="0"/>
          <w:numId w:val="40"/>
        </w:numPr>
        <w:tabs>
          <w:tab w:val="left" w:pos="357"/>
        </w:tabs>
        <w:suppressAutoHyphens/>
        <w:autoSpaceDN w:val="0"/>
        <w:spacing w:after="0" w:line="276" w:lineRule="auto"/>
        <w:ind w:left="357" w:hanging="357"/>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Nie jest dopuszczalne określenie ceny oferty przez zastosowanie rabatów, opustów itp. w stosunku do kwoty “OGÓŁEM”.</w:t>
      </w:r>
    </w:p>
    <w:p w14:paraId="7EC2FCD6" w14:textId="77777777" w:rsidR="00EC6EBE" w:rsidRPr="00EC6EBE" w:rsidRDefault="00EC6EBE" w:rsidP="00EC6EBE">
      <w:pPr>
        <w:widowControl w:val="0"/>
        <w:numPr>
          <w:ilvl w:val="0"/>
          <w:numId w:val="40"/>
        </w:numPr>
        <w:tabs>
          <w:tab w:val="left" w:pos="357"/>
        </w:tabs>
        <w:suppressAutoHyphens/>
        <w:autoSpaceDN w:val="0"/>
        <w:spacing w:after="0" w:line="276" w:lineRule="auto"/>
        <w:ind w:left="357" w:hanging="357"/>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Ceny jednostkowe podane w kosztorysie ofertowym oraz cenę oferty określoną w formularzu oferty należy zaokrąglić do dwóch miejsc po przecinku (od 0,005 w górę).</w:t>
      </w:r>
    </w:p>
    <w:p w14:paraId="196A8FA3" w14:textId="77777777" w:rsidR="00EC6EBE" w:rsidRPr="00EC6EBE" w:rsidRDefault="00EC6EBE" w:rsidP="00EC6EBE">
      <w:pPr>
        <w:suppressAutoHyphens/>
        <w:autoSpaceDN w:val="0"/>
        <w:spacing w:before="120" w:after="0" w:line="36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bCs/>
          <w:kern w:val="3"/>
          <w:sz w:val="24"/>
          <w:szCs w:val="24"/>
          <w:lang w:eastAsia="pl-PL"/>
        </w:rPr>
        <w:t>§ 2.</w:t>
      </w:r>
    </w:p>
    <w:p w14:paraId="2815174A" w14:textId="77777777" w:rsidR="00EC6EBE" w:rsidRPr="00EC6EBE" w:rsidRDefault="00EC6EBE" w:rsidP="00EC6EBE">
      <w:pPr>
        <w:suppressAutoHyphens/>
        <w:autoSpaceDN w:val="0"/>
        <w:spacing w:before="120" w:after="0" w:line="36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u w:val="single"/>
          <w:lang w:eastAsia="pl-PL"/>
        </w:rPr>
        <w:t>Informacje dotyczące walut w jakich mogą być prowadzone rozliczenia.</w:t>
      </w:r>
    </w:p>
    <w:p w14:paraId="4C2B38C4" w14:textId="77777777" w:rsidR="00EC6EBE" w:rsidRPr="00EC6EBE" w:rsidRDefault="00EC6EBE" w:rsidP="00EC6EBE">
      <w:pPr>
        <w:widowControl w:val="0"/>
        <w:numPr>
          <w:ilvl w:val="0"/>
          <w:numId w:val="43"/>
        </w:numPr>
        <w:tabs>
          <w:tab w:val="left" w:pos="0"/>
        </w:tabs>
        <w:suppressAutoHyphens/>
        <w:autoSpaceDN w:val="0"/>
        <w:spacing w:after="0" w:line="276"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Wszelkie ceny, podane w ofercie i innych dokumentach sporządzanych przez wykonawcę, muszą być wyrażone w złotych polskich.</w:t>
      </w:r>
    </w:p>
    <w:p w14:paraId="312D8A99" w14:textId="77777777" w:rsidR="00EC6EBE" w:rsidRPr="00EC6EBE" w:rsidRDefault="00EC6EBE" w:rsidP="00EC6EBE">
      <w:pPr>
        <w:widowControl w:val="0"/>
        <w:numPr>
          <w:ilvl w:val="0"/>
          <w:numId w:val="41"/>
        </w:numPr>
        <w:tabs>
          <w:tab w:val="left" w:pos="0"/>
        </w:tabs>
        <w:suppressAutoHyphens/>
        <w:autoSpaceDN w:val="0"/>
        <w:spacing w:after="0" w:line="276"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Wszelkie przyszłe rozliczenia między zamawiającym a wykonawcą dokonywane będą w</w:t>
      </w:r>
      <w:r w:rsidRPr="00EC6EBE">
        <w:rPr>
          <w:rFonts w:ascii="Calibri" w:eastAsia="Calibri" w:hAnsi="Calibri" w:cs="Times New Roman"/>
        </w:rPr>
        <w:t> </w:t>
      </w:r>
      <w:r w:rsidRPr="00EC6EBE">
        <w:rPr>
          <w:rFonts w:ascii="Times New Roman" w:eastAsia="Times New Roman" w:hAnsi="Times New Roman" w:cs="Times New Roman"/>
          <w:kern w:val="3"/>
          <w:sz w:val="24"/>
          <w:szCs w:val="24"/>
          <w:lang w:eastAsia="pl-PL"/>
        </w:rPr>
        <w:t>złotych polskich.</w:t>
      </w:r>
    </w:p>
    <w:p w14:paraId="3B2AEFCA" w14:textId="77777777" w:rsidR="00EC6EBE" w:rsidRPr="00EC6EBE" w:rsidRDefault="00EC6EBE" w:rsidP="00EC6EBE">
      <w:pPr>
        <w:suppressAutoHyphens/>
        <w:autoSpaceDN w:val="0"/>
        <w:spacing w:before="120" w:after="0" w:line="36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bCs/>
          <w:kern w:val="3"/>
          <w:sz w:val="24"/>
          <w:szCs w:val="24"/>
          <w:lang w:eastAsia="pl-PL"/>
        </w:rPr>
        <w:t>§ 3.</w:t>
      </w:r>
    </w:p>
    <w:p w14:paraId="793DFAE9" w14:textId="77777777" w:rsidR="00EC6EBE" w:rsidRPr="00EC6EBE" w:rsidRDefault="00EC6EBE" w:rsidP="00EC6EBE">
      <w:pPr>
        <w:tabs>
          <w:tab w:val="left" w:pos="0"/>
        </w:tabs>
        <w:suppressAutoHyphens/>
        <w:autoSpaceDN w:val="0"/>
        <w:spacing w:before="120" w:after="0" w:line="36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u w:val="single"/>
          <w:lang w:eastAsia="pl-PL"/>
        </w:rPr>
        <w:t>Kosztorys ofertowy.</w:t>
      </w:r>
    </w:p>
    <w:p w14:paraId="59CFB760" w14:textId="77777777" w:rsidR="00EC6EBE" w:rsidRPr="00EC6EBE" w:rsidRDefault="00EC6EBE" w:rsidP="00EC6EBE">
      <w:pPr>
        <w:widowControl w:val="0"/>
        <w:numPr>
          <w:ilvl w:val="0"/>
          <w:numId w:val="44"/>
        </w:numPr>
        <w:suppressAutoHyphens/>
        <w:autoSpaceDN w:val="0"/>
        <w:spacing w:after="0" w:line="276"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 Kosztorys ofertowy należy sporządzić na podstawie przedmiaru stanowiącego element pomocniczy. </w:t>
      </w:r>
    </w:p>
    <w:p w14:paraId="10BACC19" w14:textId="77777777" w:rsidR="00EC6EBE" w:rsidRPr="00EC6EBE" w:rsidRDefault="00EC6EBE" w:rsidP="00EC6EBE">
      <w:pPr>
        <w:widowControl w:val="0"/>
        <w:numPr>
          <w:ilvl w:val="0"/>
          <w:numId w:val="42"/>
        </w:numPr>
        <w:tabs>
          <w:tab w:val="left" w:pos="0"/>
        </w:tabs>
        <w:suppressAutoHyphens/>
        <w:autoSpaceDN w:val="0"/>
        <w:spacing w:after="0" w:line="276"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Każdy wykonawca musi podać ceny jednostkowe i wartości wszystkich pozycji robót wskazane w przedmiarze robót. Uważać się będzie, że ceny i wartości tych pozycji, które nie zostały wskazane w przedmiarze robót, zostały uwzględnione w cenach i wartościach innych pozycji. W związku z tym wykonawca nie będzie miał prawa żądać dodatkowego wynagrodzenia za wykonanie robót nie wycenionych w kosztorysie ofertowym.</w:t>
      </w:r>
    </w:p>
    <w:p w14:paraId="693495F9" w14:textId="77777777" w:rsidR="00EC6EBE" w:rsidRPr="00EC6EBE" w:rsidRDefault="00EC6EBE" w:rsidP="00EC6EBE">
      <w:pPr>
        <w:widowControl w:val="0"/>
        <w:numPr>
          <w:ilvl w:val="0"/>
          <w:numId w:val="42"/>
        </w:numPr>
        <w:suppressAutoHyphens/>
        <w:autoSpaceDN w:val="0"/>
        <w:spacing w:after="0" w:line="276"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Przyjmuje się, że cena jednostkowa każdej pozycji w kosztorysie ofertowym, obejmuje całkowity koszt wykonania obmiarowej jednostki tj. koszty robót podstawowych, pomocniczych i towarzyszących, w tym: robociznę, pracę sprzętu, materiał, koszty zakupu i transport zewnętrzny, koszty jednorazowe, dodatki za utrudnienie, opracowanie dokumentacji powykonawczej, pełną obsługę geodezyjną, koszty budowy i zarządu, </w:t>
      </w:r>
      <w:proofErr w:type="spellStart"/>
      <w:r w:rsidRPr="00EC6EBE">
        <w:rPr>
          <w:rFonts w:ascii="Times New Roman" w:eastAsia="Times New Roman" w:hAnsi="Times New Roman" w:cs="Times New Roman"/>
          <w:kern w:val="3"/>
          <w:sz w:val="24"/>
          <w:szCs w:val="24"/>
          <w:lang w:eastAsia="pl-PL"/>
        </w:rPr>
        <w:t>ryzyk</w:t>
      </w:r>
      <w:proofErr w:type="spellEnd"/>
      <w:r w:rsidRPr="00EC6EBE">
        <w:rPr>
          <w:rFonts w:ascii="Times New Roman" w:eastAsia="Times New Roman" w:hAnsi="Times New Roman" w:cs="Times New Roman"/>
          <w:kern w:val="3"/>
          <w:sz w:val="24"/>
          <w:szCs w:val="24"/>
          <w:lang w:eastAsia="pl-PL"/>
        </w:rPr>
        <w:t>, opłaty celne i podatki oraz zysk.</w:t>
      </w:r>
    </w:p>
    <w:p w14:paraId="216A68D2" w14:textId="77777777" w:rsidR="00EC6EBE" w:rsidRPr="00EC6EBE" w:rsidRDefault="00EC6EBE" w:rsidP="00EC6EBE">
      <w:pPr>
        <w:widowControl w:val="0"/>
        <w:numPr>
          <w:ilvl w:val="0"/>
          <w:numId w:val="42"/>
        </w:numPr>
        <w:suppressAutoHyphens/>
        <w:autoSpaceDN w:val="0"/>
        <w:spacing w:after="0" w:line="276" w:lineRule="auto"/>
        <w:jc w:val="both"/>
        <w:textAlignment w:val="baseline"/>
        <w:rPr>
          <w:rFonts w:ascii="Times New Roman" w:eastAsia="SimSun" w:hAnsi="Times New Roman" w:cs="Times New Roman"/>
          <w:kern w:val="3"/>
          <w:sz w:val="24"/>
          <w:szCs w:val="24"/>
        </w:rPr>
      </w:pPr>
      <w:r w:rsidRPr="00EC6EBE">
        <w:rPr>
          <w:rFonts w:ascii="Times New Roman" w:eastAsia="SimSun" w:hAnsi="Times New Roman" w:cs="Times New Roman"/>
          <w:kern w:val="3"/>
          <w:sz w:val="24"/>
          <w:szCs w:val="24"/>
        </w:rPr>
        <w:t>Zamawiający wskazuje, iż załączone do SWZ przedmiary mają znaczenie wyłącznie pomocnicze, dla celów opracowania kosztorysu oferty oraz wyceny ew. robót zaniechanych lub dodatkowych. Określenie zakresu i technologii robót będących przedmiotem zamówienia oraz oferty, następuje wyłącznie na podstawie załączonej do SWZ dokumentacji projektowej.</w:t>
      </w:r>
    </w:p>
    <w:p w14:paraId="0A440155"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p>
    <w:p w14:paraId="6DF3C077" w14:textId="77777777" w:rsidR="00EC6EBE" w:rsidRPr="00EC6EBE" w:rsidRDefault="00EC6EBE" w:rsidP="00EC6EBE">
      <w:pP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br w:type="page"/>
      </w:r>
    </w:p>
    <w:p w14:paraId="3B2B83FA"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lastRenderedPageBreak/>
        <w:t>art. 10.</w:t>
      </w:r>
    </w:p>
    <w:p w14:paraId="0F72D348"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xml:space="preserve">OPIS KRYTERIÓW I SPOSÓB OCENY OFERT </w:t>
      </w:r>
    </w:p>
    <w:p w14:paraId="4320333E" w14:textId="77777777" w:rsidR="00EC6EBE" w:rsidRPr="00EC6EBE" w:rsidRDefault="00EC6EBE" w:rsidP="00EC6EBE">
      <w:pPr>
        <w:widowControl w:val="0"/>
        <w:suppressAutoHyphens/>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1</w:t>
      </w:r>
    </w:p>
    <w:p w14:paraId="455AB34E" w14:textId="77777777" w:rsidR="00EC6EBE" w:rsidRPr="00EC6EBE" w:rsidRDefault="00EC6EBE" w:rsidP="00EC6EBE">
      <w:pPr>
        <w:widowControl w:val="0"/>
        <w:suppressAutoHyphens/>
        <w:autoSpaceDE w:val="0"/>
        <w:autoSpaceDN w:val="0"/>
        <w:adjustRightInd w:val="0"/>
        <w:spacing w:after="0" w:line="360" w:lineRule="auto"/>
        <w:jc w:val="center"/>
        <w:rPr>
          <w:rFonts w:ascii="Times New Roman" w:eastAsia="Lucida Sans Unicode" w:hAnsi="Times New Roman" w:cs="Times New Roman"/>
          <w:b/>
          <w:kern w:val="1"/>
          <w:sz w:val="24"/>
          <w:szCs w:val="24"/>
          <w:u w:val="single"/>
        </w:rPr>
      </w:pPr>
      <w:r w:rsidRPr="00EC6EBE">
        <w:rPr>
          <w:rFonts w:ascii="Times New Roman" w:eastAsia="Lucida Sans Unicode" w:hAnsi="Times New Roman" w:cs="Times New Roman"/>
          <w:b/>
          <w:kern w:val="1"/>
          <w:sz w:val="24"/>
          <w:szCs w:val="24"/>
          <w:u w:val="single"/>
        </w:rPr>
        <w:t xml:space="preserve">Kryteria wyboru ofert oraz ich wagi </w:t>
      </w:r>
    </w:p>
    <w:p w14:paraId="439D92C0" w14:textId="77777777" w:rsidR="00EC6EBE" w:rsidRPr="00EC6EBE" w:rsidRDefault="00EC6EBE" w:rsidP="00EC6EBE">
      <w:pPr>
        <w:numPr>
          <w:ilvl w:val="0"/>
          <w:numId w:val="26"/>
        </w:numPr>
        <w:autoSpaceDE w:val="0"/>
        <w:autoSpaceDN w:val="0"/>
        <w:adjustRightInd w:val="0"/>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Przy dokonywaniu wyboru najkorzystniejszej oferty Zamawiający będzie stosować następujące kryteria oceny ofert:</w:t>
      </w:r>
    </w:p>
    <w:p w14:paraId="0F139A4F" w14:textId="77777777" w:rsidR="00EC6EBE" w:rsidRPr="00EC6EBE" w:rsidRDefault="00EC6EBE" w:rsidP="00EC6EBE">
      <w:pPr>
        <w:tabs>
          <w:tab w:val="left" w:pos="709"/>
          <w:tab w:val="num" w:pos="900"/>
        </w:tabs>
        <w:autoSpaceDE w:val="0"/>
        <w:autoSpaceDN w:val="0"/>
        <w:adjustRightInd w:val="0"/>
        <w:spacing w:line="360" w:lineRule="auto"/>
        <w:ind w:left="360"/>
        <w:contextualSpacing/>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4169"/>
        <w:gridCol w:w="2551"/>
      </w:tblGrid>
      <w:tr w:rsidR="00EC6EBE" w:rsidRPr="00EC6EBE" w14:paraId="36D4C492" w14:textId="77777777" w:rsidTr="00BF61A9">
        <w:trPr>
          <w:jc w:val="center"/>
        </w:trPr>
        <w:tc>
          <w:tcPr>
            <w:tcW w:w="541" w:type="dxa"/>
          </w:tcPr>
          <w:p w14:paraId="7E1371E8" w14:textId="77777777" w:rsidR="00EC6EBE" w:rsidRPr="00EC6EBE" w:rsidRDefault="00EC6EBE" w:rsidP="00EC6EBE">
            <w:pPr>
              <w:autoSpaceDE w:val="0"/>
              <w:autoSpaceDN w:val="0"/>
              <w:adjustRightInd w:val="0"/>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Lp.</w:t>
            </w:r>
          </w:p>
        </w:tc>
        <w:tc>
          <w:tcPr>
            <w:tcW w:w="4169" w:type="dxa"/>
          </w:tcPr>
          <w:p w14:paraId="4B05CDBD" w14:textId="77777777" w:rsidR="00EC6EBE" w:rsidRPr="00EC6EBE" w:rsidRDefault="00EC6EBE" w:rsidP="00EC6EBE">
            <w:pPr>
              <w:autoSpaceDE w:val="0"/>
              <w:autoSpaceDN w:val="0"/>
              <w:adjustRightInd w:val="0"/>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Nazwa kryterium</w:t>
            </w:r>
          </w:p>
        </w:tc>
        <w:tc>
          <w:tcPr>
            <w:tcW w:w="2551" w:type="dxa"/>
          </w:tcPr>
          <w:p w14:paraId="38B29A43" w14:textId="77777777" w:rsidR="00EC6EBE" w:rsidRPr="00EC6EBE" w:rsidRDefault="00EC6EBE" w:rsidP="00EC6EBE">
            <w:pPr>
              <w:autoSpaceDE w:val="0"/>
              <w:autoSpaceDN w:val="0"/>
              <w:adjustRightInd w:val="0"/>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Waga kryterium (%)</w:t>
            </w:r>
          </w:p>
        </w:tc>
      </w:tr>
      <w:tr w:rsidR="00EC6EBE" w:rsidRPr="00EC6EBE" w14:paraId="1D5DF89E" w14:textId="77777777" w:rsidTr="00BF61A9">
        <w:trPr>
          <w:jc w:val="center"/>
        </w:trPr>
        <w:tc>
          <w:tcPr>
            <w:tcW w:w="541" w:type="dxa"/>
          </w:tcPr>
          <w:p w14:paraId="1B85F2C7" w14:textId="77777777" w:rsidR="00EC6EBE" w:rsidRPr="00EC6EBE" w:rsidRDefault="00EC6EBE" w:rsidP="00EC6EBE">
            <w:pPr>
              <w:autoSpaceDE w:val="0"/>
              <w:autoSpaceDN w:val="0"/>
              <w:adjustRightInd w:val="0"/>
              <w:spacing w:after="0" w:line="360" w:lineRule="auto"/>
              <w:jc w:val="center"/>
              <w:rPr>
                <w:rFonts w:ascii="Times New Roman" w:eastAsia="Calibri" w:hAnsi="Times New Roman" w:cs="Times New Roman"/>
                <w:sz w:val="24"/>
                <w:szCs w:val="24"/>
              </w:rPr>
            </w:pPr>
            <w:r w:rsidRPr="00EC6EBE">
              <w:rPr>
                <w:rFonts w:ascii="Times New Roman" w:eastAsia="Calibri" w:hAnsi="Times New Roman" w:cs="Times New Roman"/>
                <w:sz w:val="24"/>
                <w:szCs w:val="24"/>
              </w:rPr>
              <w:t>1</w:t>
            </w:r>
          </w:p>
        </w:tc>
        <w:tc>
          <w:tcPr>
            <w:tcW w:w="4169" w:type="dxa"/>
          </w:tcPr>
          <w:p w14:paraId="7CBF78AF" w14:textId="77777777" w:rsidR="00EC6EBE" w:rsidRPr="00EC6EBE" w:rsidRDefault="00EC6EBE" w:rsidP="00EC6EBE">
            <w:pPr>
              <w:autoSpaceDE w:val="0"/>
              <w:autoSpaceDN w:val="0"/>
              <w:adjustRightInd w:val="0"/>
              <w:spacing w:after="0" w:line="360" w:lineRule="auto"/>
              <w:rPr>
                <w:rFonts w:ascii="Times New Roman" w:eastAsia="Calibri" w:hAnsi="Times New Roman" w:cs="Times New Roman"/>
                <w:b/>
                <w:sz w:val="24"/>
                <w:szCs w:val="24"/>
              </w:rPr>
            </w:pPr>
            <w:r w:rsidRPr="00EC6EBE">
              <w:rPr>
                <w:rFonts w:ascii="Times New Roman" w:eastAsia="Calibri" w:hAnsi="Times New Roman" w:cs="Times New Roman"/>
                <w:b/>
                <w:sz w:val="24"/>
                <w:szCs w:val="24"/>
              </w:rPr>
              <w:t>Cena /C/</w:t>
            </w:r>
          </w:p>
        </w:tc>
        <w:tc>
          <w:tcPr>
            <w:tcW w:w="2551" w:type="dxa"/>
          </w:tcPr>
          <w:p w14:paraId="5885BAD9" w14:textId="77777777" w:rsidR="00EC6EBE" w:rsidRPr="00EC6EBE" w:rsidRDefault="00EC6EBE" w:rsidP="00EC6EBE">
            <w:pPr>
              <w:autoSpaceDE w:val="0"/>
              <w:autoSpaceDN w:val="0"/>
              <w:adjustRightInd w:val="0"/>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60%</w:t>
            </w:r>
          </w:p>
        </w:tc>
      </w:tr>
      <w:tr w:rsidR="00EC6EBE" w:rsidRPr="00EC6EBE" w14:paraId="2FF42C3C" w14:textId="77777777" w:rsidTr="00BF61A9">
        <w:trPr>
          <w:jc w:val="center"/>
        </w:trPr>
        <w:tc>
          <w:tcPr>
            <w:tcW w:w="541" w:type="dxa"/>
          </w:tcPr>
          <w:p w14:paraId="39177A73" w14:textId="77777777" w:rsidR="00EC6EBE" w:rsidRPr="00EC6EBE" w:rsidRDefault="00EC6EBE" w:rsidP="00EC6EBE">
            <w:pPr>
              <w:autoSpaceDE w:val="0"/>
              <w:autoSpaceDN w:val="0"/>
              <w:adjustRightInd w:val="0"/>
              <w:spacing w:after="0" w:line="360" w:lineRule="auto"/>
              <w:jc w:val="center"/>
              <w:rPr>
                <w:rFonts w:ascii="Times New Roman" w:eastAsia="Calibri" w:hAnsi="Times New Roman" w:cs="Times New Roman"/>
                <w:sz w:val="24"/>
                <w:szCs w:val="24"/>
              </w:rPr>
            </w:pPr>
            <w:r w:rsidRPr="00EC6EBE">
              <w:rPr>
                <w:rFonts w:ascii="Times New Roman" w:eastAsia="Calibri" w:hAnsi="Times New Roman" w:cs="Times New Roman"/>
                <w:sz w:val="24"/>
                <w:szCs w:val="24"/>
              </w:rPr>
              <w:t>2</w:t>
            </w:r>
          </w:p>
        </w:tc>
        <w:tc>
          <w:tcPr>
            <w:tcW w:w="4169" w:type="dxa"/>
          </w:tcPr>
          <w:p w14:paraId="54C15854" w14:textId="77777777" w:rsidR="00EC6EBE" w:rsidRPr="00EC6EBE" w:rsidRDefault="00EC6EBE" w:rsidP="00EC6EBE">
            <w:pPr>
              <w:autoSpaceDE w:val="0"/>
              <w:autoSpaceDN w:val="0"/>
              <w:adjustRightInd w:val="0"/>
              <w:spacing w:after="0" w:line="360" w:lineRule="auto"/>
              <w:rPr>
                <w:rFonts w:ascii="Times New Roman" w:eastAsia="Calibri" w:hAnsi="Times New Roman" w:cs="Times New Roman"/>
                <w:b/>
                <w:sz w:val="24"/>
                <w:szCs w:val="24"/>
              </w:rPr>
            </w:pPr>
            <w:r w:rsidRPr="00EC6EBE">
              <w:rPr>
                <w:rFonts w:ascii="Times New Roman" w:eastAsia="Calibri" w:hAnsi="Times New Roman" w:cs="Times New Roman"/>
                <w:b/>
                <w:sz w:val="24"/>
                <w:szCs w:val="24"/>
              </w:rPr>
              <w:t>Okres gwarancji  /G/</w:t>
            </w:r>
          </w:p>
        </w:tc>
        <w:tc>
          <w:tcPr>
            <w:tcW w:w="2551" w:type="dxa"/>
          </w:tcPr>
          <w:p w14:paraId="18668475" w14:textId="77777777" w:rsidR="00EC6EBE" w:rsidRPr="00EC6EBE" w:rsidRDefault="00EC6EBE" w:rsidP="00EC6EBE">
            <w:pPr>
              <w:autoSpaceDE w:val="0"/>
              <w:autoSpaceDN w:val="0"/>
              <w:adjustRightInd w:val="0"/>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40%</w:t>
            </w:r>
          </w:p>
        </w:tc>
      </w:tr>
    </w:tbl>
    <w:p w14:paraId="4551C852" w14:textId="77777777" w:rsidR="00EC6EBE" w:rsidRPr="00EC6EBE" w:rsidRDefault="00EC6EBE" w:rsidP="00EC6EBE">
      <w:pPr>
        <w:tabs>
          <w:tab w:val="left" w:pos="709"/>
          <w:tab w:val="num" w:pos="900"/>
        </w:tabs>
        <w:autoSpaceDE w:val="0"/>
        <w:autoSpaceDN w:val="0"/>
        <w:adjustRightInd w:val="0"/>
        <w:spacing w:line="360" w:lineRule="auto"/>
        <w:ind w:left="360"/>
        <w:contextualSpacing/>
        <w:jc w:val="both"/>
        <w:rPr>
          <w:rFonts w:ascii="Times New Roman" w:eastAsia="Calibri" w:hAnsi="Times New Roman" w:cs="Times New Roman"/>
          <w:sz w:val="24"/>
          <w:szCs w:val="24"/>
        </w:rPr>
      </w:pPr>
    </w:p>
    <w:p w14:paraId="6D7ED96A" w14:textId="77777777" w:rsidR="00EC6EBE" w:rsidRPr="00EC6EBE" w:rsidRDefault="00EC6EBE" w:rsidP="00EC6EBE">
      <w:pPr>
        <w:numPr>
          <w:ilvl w:val="0"/>
          <w:numId w:val="27"/>
        </w:numPr>
        <w:tabs>
          <w:tab w:val="left" w:pos="709"/>
          <w:tab w:val="num" w:pos="900"/>
        </w:tabs>
        <w:autoSpaceDE w:val="0"/>
        <w:autoSpaceDN w:val="0"/>
        <w:adjustRightInd w:val="0"/>
        <w:spacing w:after="0" w:line="360" w:lineRule="auto"/>
        <w:contextualSpacing/>
        <w:jc w:val="both"/>
        <w:rPr>
          <w:rFonts w:ascii="Times New Roman" w:eastAsia="Calibri" w:hAnsi="Times New Roman" w:cs="Times New Roman"/>
          <w:sz w:val="24"/>
          <w:szCs w:val="24"/>
        </w:rPr>
      </w:pPr>
      <w:r w:rsidRPr="00EC6EBE">
        <w:rPr>
          <w:rFonts w:ascii="Times New Roman" w:eastAsia="Calibri" w:hAnsi="Times New Roman" w:cs="Times New Roman"/>
          <w:b/>
          <w:bCs/>
          <w:sz w:val="24"/>
          <w:szCs w:val="24"/>
        </w:rPr>
        <w:t xml:space="preserve">Cena /C/ </w:t>
      </w:r>
    </w:p>
    <w:p w14:paraId="3667995D" w14:textId="77777777" w:rsidR="00EC6EBE" w:rsidRPr="00EC6EBE" w:rsidRDefault="00EC6EBE" w:rsidP="00EC6EBE">
      <w:pPr>
        <w:tabs>
          <w:tab w:val="num" w:pos="720"/>
        </w:tabs>
        <w:autoSpaceDE w:val="0"/>
        <w:autoSpaceDN w:val="0"/>
        <w:adjustRightInd w:val="0"/>
        <w:spacing w:after="0" w:line="360" w:lineRule="auto"/>
        <w:rPr>
          <w:rFonts w:ascii="Times New Roman" w:eastAsia="Calibri" w:hAnsi="Times New Roman" w:cs="Times New Roman"/>
          <w:sz w:val="24"/>
          <w:szCs w:val="24"/>
        </w:rPr>
      </w:pPr>
      <w:r w:rsidRPr="00EC6EBE">
        <w:rPr>
          <w:rFonts w:ascii="Times New Roman" w:eastAsia="Calibri" w:hAnsi="Times New Roman" w:cs="Times New Roman"/>
          <w:sz w:val="24"/>
          <w:szCs w:val="24"/>
        </w:rPr>
        <w:t>Kryterium temu zostaje przypisana liczba 60 punktów. Ilość punktów poszczególnym Wykonawcom za kryterium, przyznawana będzie według poniższej zasady:</w:t>
      </w:r>
    </w:p>
    <w:p w14:paraId="3F736751" w14:textId="77777777" w:rsidR="00EC6EBE" w:rsidRPr="00EC6EBE" w:rsidRDefault="00EC6EBE" w:rsidP="00EC6EBE">
      <w:pPr>
        <w:tabs>
          <w:tab w:val="num" w:pos="720"/>
          <w:tab w:val="num" w:pos="900"/>
        </w:tabs>
        <w:autoSpaceDE w:val="0"/>
        <w:autoSpaceDN w:val="0"/>
        <w:adjustRightInd w:val="0"/>
        <w:spacing w:after="0" w:line="360" w:lineRule="auto"/>
        <w:rPr>
          <w:rFonts w:ascii="Times New Roman" w:eastAsia="Calibri" w:hAnsi="Times New Roman" w:cs="Times New Roman"/>
          <w:sz w:val="24"/>
          <w:szCs w:val="24"/>
        </w:rPr>
      </w:pPr>
      <w:r w:rsidRPr="00EC6EBE">
        <w:rPr>
          <w:rFonts w:ascii="Times New Roman" w:eastAsia="Calibri" w:hAnsi="Times New Roman" w:cs="Times New Roman"/>
          <w:sz w:val="24"/>
          <w:szCs w:val="24"/>
        </w:rPr>
        <w:t>Oferta o najniższej cenie otrzyma 60 punktów.</w:t>
      </w:r>
    </w:p>
    <w:p w14:paraId="494F62CB" w14:textId="77777777" w:rsidR="00EC6EBE" w:rsidRPr="00EC6EBE" w:rsidRDefault="00EC6EBE" w:rsidP="00EC6EBE">
      <w:pPr>
        <w:tabs>
          <w:tab w:val="left" w:pos="10382"/>
        </w:tabs>
        <w:spacing w:after="0" w:line="360" w:lineRule="auto"/>
        <w:jc w:val="both"/>
        <w:rPr>
          <w:rFonts w:ascii="Times New Roman" w:eastAsia="Calibri" w:hAnsi="Times New Roman" w:cs="Times New Roman"/>
          <w:sz w:val="24"/>
          <w:szCs w:val="24"/>
        </w:rPr>
      </w:pPr>
    </w:p>
    <w:p w14:paraId="058DF3D2" w14:textId="77777777" w:rsidR="00EC6EBE" w:rsidRPr="00EC6EBE" w:rsidRDefault="00EC6EBE" w:rsidP="00EC6EBE">
      <w:pPr>
        <w:tabs>
          <w:tab w:val="left" w:pos="10382"/>
        </w:tabs>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Pozostałe oferty - ilość punktów wyliczona wg wzoru :</w:t>
      </w:r>
    </w:p>
    <w:p w14:paraId="31CF6C3F" w14:textId="77777777" w:rsidR="00EC6EBE" w:rsidRPr="00EC6EBE" w:rsidRDefault="00EC6EBE" w:rsidP="00EC6EBE">
      <w:pPr>
        <w:tabs>
          <w:tab w:val="left" w:pos="10382"/>
        </w:tabs>
        <w:spacing w:after="0" w:line="360" w:lineRule="auto"/>
        <w:jc w:val="both"/>
        <w:rPr>
          <w:rFonts w:ascii="Times New Roman" w:eastAsia="Calibri" w:hAnsi="Times New Roman" w:cs="Times New Roman"/>
          <w:sz w:val="24"/>
          <w:szCs w:val="24"/>
        </w:rPr>
      </w:pPr>
    </w:p>
    <w:p w14:paraId="7D78861F" w14:textId="77777777" w:rsidR="00EC6EBE" w:rsidRPr="00EC6EBE" w:rsidRDefault="00EC6EBE" w:rsidP="00EC6EBE">
      <w:pPr>
        <w:tabs>
          <w:tab w:val="left" w:pos="993"/>
          <w:tab w:val="left" w:pos="6525"/>
        </w:tabs>
        <w:suppressAutoHyphens/>
        <w:spacing w:after="0" w:line="360" w:lineRule="auto"/>
        <w:jc w:val="both"/>
        <w:rPr>
          <w:rFonts w:ascii="Times New Roman" w:eastAsia="Calibri" w:hAnsi="Times New Roman" w:cs="Times New Roman"/>
          <w:sz w:val="24"/>
          <w:szCs w:val="24"/>
        </w:rPr>
      </w:pPr>
      <m:oMathPara>
        <m:oMath>
          <m:r>
            <w:rPr>
              <w:rFonts w:ascii="Cambria Math" w:eastAsia="Calibri" w:hAnsi="Cambria Math" w:cs="Times New Roman"/>
              <w:sz w:val="24"/>
              <w:szCs w:val="24"/>
            </w:rPr>
            <m:t>Ci</m:t>
          </m:r>
          <m:r>
            <m:rPr>
              <m:sty m:val="p"/>
            </m:rPr>
            <w:rPr>
              <w:rFonts w:ascii="Cambria Math" w:eastAsia="Calibri" w:hAnsi="Cambria Math" w:cs="Times New Roman"/>
              <w:sz w:val="24"/>
              <w:szCs w:val="24"/>
            </w:rPr>
            <m:t>=</m:t>
          </m:r>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Cena najniższa podlegająca ocenie</m:t>
              </m:r>
            </m:num>
            <m:den>
              <m:r>
                <m:rPr>
                  <m:sty m:val="p"/>
                </m:rPr>
                <w:rPr>
                  <w:rFonts w:ascii="Cambria Math" w:eastAsia="Calibri" w:hAnsi="Cambria Math" w:cs="Times New Roman"/>
                  <w:sz w:val="24"/>
                  <w:szCs w:val="24"/>
                </w:rPr>
                <m:t>Cena oferty badanej</m:t>
              </m:r>
            </m:den>
          </m:f>
          <m:r>
            <w:rPr>
              <w:rFonts w:ascii="Cambria Math" w:eastAsia="Calibri" w:hAnsi="Cambria Math" w:cs="Times New Roman"/>
              <w:sz w:val="24"/>
              <w:szCs w:val="24"/>
            </w:rPr>
            <m:t xml:space="preserve"> x 60 pkt.</m:t>
          </m:r>
        </m:oMath>
      </m:oMathPara>
    </w:p>
    <w:p w14:paraId="13BE6048" w14:textId="77777777" w:rsidR="00EC6EBE" w:rsidRPr="00EC6EBE" w:rsidRDefault="00EC6EBE" w:rsidP="00EC6EBE">
      <w:pPr>
        <w:tabs>
          <w:tab w:val="left" w:pos="10382"/>
        </w:tabs>
        <w:spacing w:after="0" w:line="360" w:lineRule="auto"/>
        <w:jc w:val="both"/>
        <w:rPr>
          <w:rFonts w:ascii="Times New Roman" w:eastAsia="Calibri" w:hAnsi="Times New Roman" w:cs="Times New Roman"/>
          <w:sz w:val="24"/>
          <w:szCs w:val="24"/>
        </w:rPr>
      </w:pPr>
    </w:p>
    <w:p w14:paraId="098057F1" w14:textId="77777777" w:rsidR="00EC6EBE" w:rsidRPr="00EC6EBE" w:rsidRDefault="00EC6EBE" w:rsidP="00EC6EBE">
      <w:pPr>
        <w:tabs>
          <w:tab w:val="left" w:pos="720"/>
          <w:tab w:val="left" w:pos="993"/>
          <w:tab w:val="left" w:pos="10382"/>
        </w:tabs>
        <w:suppressAutoHyphens/>
        <w:spacing w:after="0" w:line="360" w:lineRule="auto"/>
        <w:jc w:val="both"/>
        <w:rPr>
          <w:rFonts w:ascii="Times New Roman" w:eastAsia="Calibri" w:hAnsi="Times New Roman" w:cs="Times New Roman"/>
          <w:sz w:val="24"/>
          <w:szCs w:val="24"/>
          <w:lang w:eastAsia="ar-SA"/>
        </w:rPr>
      </w:pPr>
      <w:r w:rsidRPr="00EC6EBE">
        <w:rPr>
          <w:rFonts w:ascii="Times New Roman" w:eastAsia="Calibri" w:hAnsi="Times New Roman" w:cs="Times New Roman"/>
          <w:sz w:val="24"/>
          <w:szCs w:val="24"/>
          <w:lang w:eastAsia="ar-SA"/>
        </w:rPr>
        <w:t>i</w:t>
      </w:r>
      <w:r w:rsidRPr="00EC6EBE">
        <w:rPr>
          <w:rFonts w:ascii="Times New Roman" w:eastAsia="Calibri" w:hAnsi="Times New Roman" w:cs="Times New Roman"/>
          <w:sz w:val="24"/>
          <w:szCs w:val="24"/>
          <w:lang w:eastAsia="ar-SA"/>
        </w:rPr>
        <w:tab/>
        <w:t>- numer oferty badanej</w:t>
      </w:r>
    </w:p>
    <w:p w14:paraId="1BBA6B5B" w14:textId="77777777" w:rsidR="00EC6EBE" w:rsidRPr="00EC6EBE" w:rsidRDefault="00EC6EBE" w:rsidP="00EC6EBE">
      <w:pPr>
        <w:tabs>
          <w:tab w:val="left" w:pos="720"/>
          <w:tab w:val="left" w:pos="993"/>
          <w:tab w:val="left" w:pos="10382"/>
        </w:tabs>
        <w:suppressAutoHyphens/>
        <w:spacing w:after="0" w:line="360" w:lineRule="auto"/>
        <w:jc w:val="both"/>
        <w:rPr>
          <w:rFonts w:ascii="Times New Roman" w:eastAsia="Calibri" w:hAnsi="Times New Roman" w:cs="Times New Roman"/>
          <w:sz w:val="24"/>
          <w:szCs w:val="24"/>
          <w:lang w:eastAsia="ar-SA"/>
        </w:rPr>
      </w:pPr>
      <w:r w:rsidRPr="00EC6EBE">
        <w:rPr>
          <w:rFonts w:ascii="Times New Roman" w:eastAsia="Calibri" w:hAnsi="Times New Roman" w:cs="Times New Roman"/>
          <w:sz w:val="24"/>
          <w:szCs w:val="24"/>
          <w:lang w:eastAsia="ar-SA"/>
        </w:rPr>
        <w:t>C</w:t>
      </w:r>
      <w:r w:rsidRPr="00EC6EBE">
        <w:rPr>
          <w:rFonts w:ascii="Times New Roman" w:eastAsia="Calibri" w:hAnsi="Times New Roman" w:cs="Times New Roman"/>
          <w:sz w:val="24"/>
          <w:szCs w:val="24"/>
          <w:vertAlign w:val="subscript"/>
          <w:lang w:eastAsia="ar-SA"/>
        </w:rPr>
        <w:t>i</w:t>
      </w:r>
      <w:r w:rsidRPr="00EC6EBE">
        <w:rPr>
          <w:rFonts w:ascii="Times New Roman" w:eastAsia="Calibri" w:hAnsi="Times New Roman" w:cs="Times New Roman"/>
          <w:sz w:val="24"/>
          <w:szCs w:val="24"/>
          <w:lang w:eastAsia="ar-SA"/>
        </w:rPr>
        <w:tab/>
        <w:t>- liczba punktów za kryterium „</w:t>
      </w:r>
      <w:r w:rsidRPr="00EC6EBE">
        <w:rPr>
          <w:rFonts w:ascii="Times New Roman" w:eastAsia="Calibri" w:hAnsi="Times New Roman" w:cs="Times New Roman"/>
          <w:smallCaps/>
          <w:sz w:val="24"/>
          <w:szCs w:val="24"/>
          <w:lang w:eastAsia="ar-SA"/>
        </w:rPr>
        <w:t>CENA</w:t>
      </w:r>
      <w:r w:rsidRPr="00EC6EBE">
        <w:rPr>
          <w:rFonts w:ascii="Times New Roman" w:eastAsia="Calibri" w:hAnsi="Times New Roman" w:cs="Times New Roman"/>
          <w:sz w:val="24"/>
          <w:szCs w:val="24"/>
          <w:lang w:eastAsia="ar-SA"/>
        </w:rPr>
        <w:t>” (oferty badanej)</w:t>
      </w:r>
    </w:p>
    <w:p w14:paraId="59B53B61" w14:textId="77777777" w:rsidR="00EC6EBE" w:rsidRPr="00EC6EBE" w:rsidRDefault="00EC6EBE" w:rsidP="00EC6EBE">
      <w:pPr>
        <w:tabs>
          <w:tab w:val="left" w:pos="993"/>
          <w:tab w:val="left" w:pos="10382"/>
        </w:tabs>
        <w:suppressAutoHyphens/>
        <w:spacing w:after="0" w:line="360" w:lineRule="auto"/>
        <w:jc w:val="both"/>
        <w:rPr>
          <w:rFonts w:ascii="Times New Roman" w:eastAsia="Calibri" w:hAnsi="Times New Roman" w:cs="Times New Roman"/>
          <w:sz w:val="24"/>
          <w:szCs w:val="24"/>
          <w:lang w:eastAsia="ar-SA"/>
        </w:rPr>
      </w:pPr>
      <w:r w:rsidRPr="00EC6EBE">
        <w:rPr>
          <w:rFonts w:ascii="Times New Roman" w:eastAsia="Calibri" w:hAnsi="Times New Roman" w:cs="Times New Roman"/>
          <w:sz w:val="24"/>
          <w:szCs w:val="24"/>
          <w:lang w:eastAsia="ar-SA"/>
        </w:rPr>
        <w:t>cena oferty - cena brutto z Formularza oferty</w:t>
      </w:r>
    </w:p>
    <w:p w14:paraId="18B3D05B" w14:textId="77777777" w:rsidR="00EC6EBE" w:rsidRPr="00EC6EBE" w:rsidRDefault="00EC6EBE" w:rsidP="00EC6EBE">
      <w:pPr>
        <w:tabs>
          <w:tab w:val="left" w:pos="993"/>
          <w:tab w:val="left" w:pos="10382"/>
        </w:tabs>
        <w:suppressAutoHyphens/>
        <w:spacing w:after="0" w:line="360" w:lineRule="auto"/>
        <w:jc w:val="both"/>
        <w:rPr>
          <w:rFonts w:ascii="Times New Roman" w:eastAsia="Calibri" w:hAnsi="Times New Roman" w:cs="Times New Roman"/>
          <w:sz w:val="24"/>
          <w:szCs w:val="24"/>
          <w:lang w:eastAsia="ar-SA"/>
        </w:rPr>
      </w:pPr>
    </w:p>
    <w:p w14:paraId="454CFDE9" w14:textId="77777777" w:rsidR="00EC6EBE" w:rsidRPr="00EC6EBE" w:rsidRDefault="00EC6EBE" w:rsidP="00EC6EBE">
      <w:pPr>
        <w:numPr>
          <w:ilvl w:val="0"/>
          <w:numId w:val="27"/>
        </w:numPr>
        <w:tabs>
          <w:tab w:val="left" w:pos="993"/>
          <w:tab w:val="left" w:pos="10382"/>
        </w:tabs>
        <w:suppressAutoHyphens/>
        <w:spacing w:after="0" w:line="360" w:lineRule="auto"/>
        <w:contextualSpacing/>
        <w:jc w:val="both"/>
        <w:rPr>
          <w:rFonts w:ascii="Times New Roman" w:eastAsia="Calibri" w:hAnsi="Times New Roman" w:cs="Times New Roman"/>
          <w:sz w:val="24"/>
          <w:szCs w:val="24"/>
          <w:lang w:eastAsia="ar-SA"/>
        </w:rPr>
      </w:pPr>
      <w:r w:rsidRPr="00EC6EBE">
        <w:rPr>
          <w:rFonts w:ascii="Times New Roman" w:eastAsia="Calibri" w:hAnsi="Times New Roman" w:cs="Times New Roman"/>
          <w:sz w:val="24"/>
          <w:szCs w:val="24"/>
          <w:lang w:eastAsia="ar-SA"/>
        </w:rPr>
        <w:t>Okres gwarancji /G/</w:t>
      </w:r>
    </w:p>
    <w:p w14:paraId="35B5BF18" w14:textId="77777777" w:rsidR="00EC6EBE" w:rsidRPr="00EC6EBE" w:rsidRDefault="00EC6EBE" w:rsidP="00EC6EBE">
      <w:pPr>
        <w:tabs>
          <w:tab w:val="left" w:pos="993"/>
          <w:tab w:val="left" w:pos="10382"/>
        </w:tabs>
        <w:suppressAutoHyphens/>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Liczba punktów przyznana przez Zamawiającego za kryterium „</w:t>
      </w:r>
      <w:bookmarkStart w:id="3" w:name="_Hlk62412505"/>
      <w:r w:rsidRPr="00EC6EBE">
        <w:rPr>
          <w:rFonts w:ascii="Times New Roman" w:eastAsia="Calibri" w:hAnsi="Times New Roman" w:cs="Times New Roman"/>
          <w:sz w:val="24"/>
          <w:szCs w:val="24"/>
        </w:rPr>
        <w:t>skrócenie terminu realizacji zamówienia</w:t>
      </w:r>
      <w:bookmarkEnd w:id="3"/>
      <w:r w:rsidRPr="00EC6EBE">
        <w:rPr>
          <w:rFonts w:ascii="Times New Roman" w:eastAsia="Calibri" w:hAnsi="Times New Roman" w:cs="Times New Roman"/>
          <w:sz w:val="24"/>
          <w:szCs w:val="24"/>
        </w:rPr>
        <w:t xml:space="preserve">” zostanie określona wg wzoru: </w:t>
      </w:r>
    </w:p>
    <w:p w14:paraId="1870C154" w14:textId="77777777" w:rsidR="00EC6EBE" w:rsidRPr="00EC6EBE" w:rsidRDefault="00EC6EBE" w:rsidP="00EC6EBE">
      <w:pPr>
        <w:tabs>
          <w:tab w:val="left" w:pos="993"/>
          <w:tab w:val="left" w:pos="6525"/>
        </w:tabs>
        <w:suppressAutoHyphens/>
        <w:spacing w:after="0" w:line="360" w:lineRule="auto"/>
        <w:jc w:val="both"/>
        <w:rPr>
          <w:rFonts w:ascii="Times New Roman" w:eastAsia="Calibri" w:hAnsi="Times New Roman" w:cs="Times New Roman"/>
          <w:sz w:val="24"/>
          <w:szCs w:val="24"/>
        </w:rPr>
      </w:pPr>
      <m:oMathPara>
        <m:oMath>
          <m:r>
            <w:rPr>
              <w:rFonts w:ascii="Cambria Math" w:eastAsia="Calibri" w:hAnsi="Cambria Math" w:cs="Times New Roman"/>
              <w:sz w:val="24"/>
              <w:szCs w:val="24"/>
            </w:rPr>
            <m:t>Gi</m:t>
          </m:r>
          <m:r>
            <m:rPr>
              <m:sty m:val="p"/>
            </m:rPr>
            <w:rPr>
              <w:rFonts w:ascii="Cambria Math" w:eastAsia="Calibri" w:hAnsi="Cambria Math" w:cs="Times New Roman"/>
              <w:sz w:val="24"/>
              <w:szCs w:val="24"/>
            </w:rPr>
            <m:t>=</m:t>
          </m:r>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Gwarancja-okres oferty badanej</m:t>
              </m:r>
            </m:num>
            <m:den>
              <m:r>
                <m:rPr>
                  <m:sty m:val="p"/>
                </m:rPr>
                <w:rPr>
                  <w:rFonts w:ascii="Cambria Math" w:eastAsia="Calibri" w:hAnsi="Cambria Math" w:cs="Times New Roman"/>
                  <w:sz w:val="24"/>
                  <w:szCs w:val="24"/>
                </w:rPr>
                <m:t>Gwarancja-okres najdłuższy z ofert badanych</m:t>
              </m:r>
            </m:den>
          </m:f>
          <m:r>
            <w:rPr>
              <w:rFonts w:ascii="Cambria Math" w:eastAsia="Calibri" w:hAnsi="Cambria Math" w:cs="Times New Roman"/>
              <w:sz w:val="24"/>
              <w:szCs w:val="24"/>
            </w:rPr>
            <m:t xml:space="preserve"> x 40 pkt.</m:t>
          </m:r>
        </m:oMath>
      </m:oMathPara>
    </w:p>
    <w:p w14:paraId="38B5838A" w14:textId="77777777" w:rsidR="00EC6EBE" w:rsidRPr="00EC6EBE" w:rsidRDefault="00EC6EBE" w:rsidP="00EC6EBE">
      <w:pPr>
        <w:tabs>
          <w:tab w:val="left" w:pos="993"/>
          <w:tab w:val="left" w:pos="10382"/>
        </w:tabs>
        <w:suppressAutoHyphens/>
        <w:spacing w:after="0" w:line="360" w:lineRule="auto"/>
        <w:jc w:val="both"/>
        <w:rPr>
          <w:rFonts w:ascii="Times New Roman" w:eastAsia="Calibri" w:hAnsi="Times New Roman" w:cs="Times New Roman"/>
          <w:sz w:val="24"/>
          <w:szCs w:val="24"/>
        </w:rPr>
      </w:pPr>
    </w:p>
    <w:p w14:paraId="26841EAD" w14:textId="77777777" w:rsidR="00EC6EBE" w:rsidRPr="00EC6EBE" w:rsidRDefault="00EC6EBE" w:rsidP="00EC6EBE">
      <w:pPr>
        <w:tabs>
          <w:tab w:val="left" w:pos="993"/>
          <w:tab w:val="left" w:pos="10382"/>
        </w:tabs>
        <w:suppressAutoHyphens/>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Oferta z zaoferowanym, najdłuższym okresem gwarancji otrzyma 40 pkt. </w:t>
      </w:r>
    </w:p>
    <w:p w14:paraId="359988A6" w14:textId="77777777" w:rsidR="00EC6EBE" w:rsidRPr="00EC6EBE" w:rsidRDefault="00EC6EBE" w:rsidP="00EC6EBE">
      <w:pPr>
        <w:suppressAutoHyphens/>
        <w:autoSpaceDN w:val="0"/>
        <w:spacing w:after="0" w:line="360" w:lineRule="auto"/>
        <w:ind w:firstLine="142"/>
        <w:jc w:val="both"/>
        <w:textAlignment w:val="baseline"/>
        <w:rPr>
          <w:rFonts w:ascii="Times New Roman" w:eastAsia="SimSun" w:hAnsi="Times New Roman" w:cs="Times New Roman"/>
          <w:kern w:val="3"/>
          <w:sz w:val="24"/>
          <w:szCs w:val="24"/>
        </w:rPr>
      </w:pPr>
      <w:r w:rsidRPr="00EC6EBE">
        <w:rPr>
          <w:rFonts w:ascii="Times New Roman" w:eastAsia="Calibri" w:hAnsi="Times New Roman" w:cs="Times New Roman"/>
          <w:kern w:val="3"/>
          <w:sz w:val="24"/>
          <w:szCs w:val="24"/>
          <w:lang w:eastAsia="pl-PL"/>
        </w:rPr>
        <w:t xml:space="preserve">Minimalny okres gwarancji na przedmiot zamówienia to 36 miesięcy liczony od dnia podpisania protokołu odbioru przez obie strony bez zastrzeżeń. W przypadku, gdy w ofertach </w:t>
      </w:r>
      <w:r w:rsidRPr="00EC6EBE">
        <w:rPr>
          <w:rFonts w:ascii="Times New Roman" w:eastAsia="Calibri" w:hAnsi="Times New Roman" w:cs="Times New Roman"/>
          <w:kern w:val="3"/>
          <w:sz w:val="24"/>
          <w:szCs w:val="24"/>
          <w:lang w:eastAsia="pl-PL"/>
        </w:rPr>
        <w:lastRenderedPageBreak/>
        <w:t>zaproponowany zostanie okres gwarancji 60 miesięcy i więcej do oceny ofert zostanie przyjęte 60 miesięcy.</w:t>
      </w:r>
    </w:p>
    <w:p w14:paraId="5E1C0BD0" w14:textId="77777777" w:rsidR="00EC6EBE" w:rsidRPr="00EC6EBE" w:rsidRDefault="00EC6EBE" w:rsidP="00EC6EBE">
      <w:pPr>
        <w:suppressAutoHyphens/>
        <w:autoSpaceDN w:val="0"/>
        <w:spacing w:after="0" w:line="360" w:lineRule="auto"/>
        <w:ind w:firstLine="142"/>
        <w:jc w:val="both"/>
        <w:textAlignment w:val="baseline"/>
        <w:rPr>
          <w:rFonts w:ascii="Times New Roman" w:eastAsia="Calibri" w:hAnsi="Times New Roman" w:cs="Times New Roman"/>
          <w:kern w:val="3"/>
          <w:sz w:val="24"/>
          <w:szCs w:val="24"/>
          <w:lang w:eastAsia="pl-PL"/>
        </w:rPr>
      </w:pPr>
      <w:r w:rsidRPr="00EC6EBE">
        <w:rPr>
          <w:rFonts w:ascii="Times New Roman" w:eastAsia="Calibri" w:hAnsi="Times New Roman" w:cs="Times New Roman"/>
          <w:kern w:val="3"/>
          <w:sz w:val="24"/>
          <w:szCs w:val="24"/>
          <w:lang w:eastAsia="pl-PL"/>
        </w:rPr>
        <w:t>Za okres gwarancji przyjmuje się liczbę pełnych miesięcy.</w:t>
      </w:r>
    </w:p>
    <w:p w14:paraId="74FE1DA6" w14:textId="77777777" w:rsidR="00EC6EBE" w:rsidRPr="00EC6EBE" w:rsidRDefault="00EC6EBE" w:rsidP="00EC6EBE">
      <w:pPr>
        <w:suppressAutoHyphens/>
        <w:autoSpaceDN w:val="0"/>
        <w:spacing w:after="0" w:line="360" w:lineRule="auto"/>
        <w:jc w:val="both"/>
        <w:textAlignment w:val="baseline"/>
        <w:rPr>
          <w:rFonts w:ascii="Times New Roman" w:eastAsia="SimSun" w:hAnsi="Times New Roman" w:cs="Times New Roman"/>
          <w:kern w:val="3"/>
          <w:sz w:val="24"/>
          <w:szCs w:val="24"/>
        </w:rPr>
      </w:pPr>
      <w:r w:rsidRPr="00EC6EBE">
        <w:rPr>
          <w:rFonts w:ascii="Times New Roman" w:eastAsia="Calibri" w:hAnsi="Times New Roman" w:cs="Times New Roman"/>
          <w:kern w:val="3"/>
          <w:sz w:val="24"/>
          <w:szCs w:val="24"/>
          <w:lang w:eastAsia="pl-PL"/>
        </w:rPr>
        <w:t>i    - numer oferty badanej</w:t>
      </w:r>
    </w:p>
    <w:p w14:paraId="53C46982" w14:textId="77777777" w:rsidR="00EC6EBE" w:rsidRPr="00EC6EBE" w:rsidRDefault="00EC6EBE" w:rsidP="00EC6EBE">
      <w:pPr>
        <w:suppressAutoHyphens/>
        <w:autoSpaceDN w:val="0"/>
        <w:spacing w:after="0" w:line="360" w:lineRule="auto"/>
        <w:jc w:val="both"/>
        <w:textAlignment w:val="baseline"/>
        <w:rPr>
          <w:rFonts w:ascii="Times New Roman" w:eastAsia="SimSun" w:hAnsi="Times New Roman" w:cs="Times New Roman"/>
          <w:kern w:val="3"/>
          <w:sz w:val="24"/>
          <w:szCs w:val="24"/>
        </w:rPr>
      </w:pPr>
      <w:proofErr w:type="spellStart"/>
      <w:r w:rsidRPr="00EC6EBE">
        <w:rPr>
          <w:rFonts w:ascii="Times New Roman" w:eastAsia="Calibri" w:hAnsi="Times New Roman" w:cs="Times New Roman"/>
          <w:kern w:val="3"/>
          <w:sz w:val="24"/>
          <w:szCs w:val="24"/>
          <w:lang w:eastAsia="pl-PL"/>
        </w:rPr>
        <w:t>Gi</w:t>
      </w:r>
      <w:proofErr w:type="spellEnd"/>
      <w:r w:rsidRPr="00EC6EBE">
        <w:rPr>
          <w:rFonts w:ascii="Times New Roman" w:eastAsia="Calibri" w:hAnsi="Times New Roman" w:cs="Times New Roman"/>
          <w:kern w:val="3"/>
          <w:sz w:val="24"/>
          <w:szCs w:val="24"/>
          <w:lang w:eastAsia="pl-PL"/>
        </w:rPr>
        <w:t xml:space="preserve"> - liczba punktów za kryterium „gwarancja” (oferty badanej)</w:t>
      </w:r>
    </w:p>
    <w:p w14:paraId="311071F9" w14:textId="77777777" w:rsidR="00EC6EBE" w:rsidRPr="00EC6EBE" w:rsidRDefault="00EC6EBE" w:rsidP="00EC6EBE">
      <w:pPr>
        <w:suppressAutoHyphens/>
        <w:autoSpaceDN w:val="0"/>
        <w:spacing w:after="0" w:line="360" w:lineRule="auto"/>
        <w:jc w:val="both"/>
        <w:textAlignment w:val="baseline"/>
        <w:rPr>
          <w:rFonts w:ascii="Times New Roman" w:eastAsia="SimSun" w:hAnsi="Times New Roman" w:cs="Times New Roman"/>
          <w:kern w:val="3"/>
          <w:sz w:val="24"/>
          <w:szCs w:val="24"/>
        </w:rPr>
      </w:pPr>
      <w:r w:rsidRPr="00EC6EBE">
        <w:rPr>
          <w:rFonts w:ascii="Times New Roman" w:eastAsia="Calibri" w:hAnsi="Times New Roman" w:cs="Times New Roman"/>
          <w:kern w:val="3"/>
          <w:sz w:val="24"/>
          <w:szCs w:val="24"/>
          <w:lang w:eastAsia="pl-PL"/>
        </w:rPr>
        <w:t>Najdłuższy okres  gwarancji z ofert - z Formularza oferty.</w:t>
      </w:r>
    </w:p>
    <w:p w14:paraId="5EF13DD0" w14:textId="77777777" w:rsidR="00EC6EBE" w:rsidRPr="00EC6EBE" w:rsidRDefault="00EC6EBE" w:rsidP="00EC6EBE">
      <w:pPr>
        <w:suppressAutoHyphens/>
        <w:autoSpaceDN w:val="0"/>
        <w:spacing w:after="0" w:line="360" w:lineRule="auto"/>
        <w:ind w:firstLine="142"/>
        <w:jc w:val="both"/>
        <w:textAlignment w:val="baseline"/>
        <w:rPr>
          <w:rFonts w:ascii="Times New Roman" w:eastAsia="SimSun" w:hAnsi="Times New Roman" w:cs="Times New Roman"/>
          <w:kern w:val="3"/>
          <w:sz w:val="24"/>
          <w:szCs w:val="24"/>
        </w:rPr>
      </w:pPr>
    </w:p>
    <w:p w14:paraId="67DD4507" w14:textId="77777777" w:rsidR="00EC6EBE" w:rsidRPr="00EC6EBE" w:rsidRDefault="00EC6EBE" w:rsidP="00EC6EBE">
      <w:pPr>
        <w:spacing w:after="0" w:line="360" w:lineRule="auto"/>
        <w:jc w:val="both"/>
        <w:rPr>
          <w:rFonts w:ascii="Times New Roman" w:eastAsia="Calibri" w:hAnsi="Times New Roman" w:cs="Times New Roman"/>
          <w:b/>
          <w:sz w:val="24"/>
          <w:szCs w:val="24"/>
          <w:vertAlign w:val="subscript"/>
        </w:rPr>
      </w:pPr>
      <w:proofErr w:type="spellStart"/>
      <w:r w:rsidRPr="00EC6EBE">
        <w:rPr>
          <w:rFonts w:ascii="Times New Roman" w:eastAsia="Calibri" w:hAnsi="Times New Roman" w:cs="Times New Roman"/>
          <w:b/>
          <w:sz w:val="24"/>
          <w:szCs w:val="24"/>
        </w:rPr>
        <w:t>W</w:t>
      </w:r>
      <w:r w:rsidRPr="00EC6EBE">
        <w:rPr>
          <w:rFonts w:ascii="Times New Roman" w:eastAsia="Calibri" w:hAnsi="Times New Roman" w:cs="Times New Roman"/>
          <w:b/>
          <w:sz w:val="24"/>
          <w:szCs w:val="24"/>
          <w:vertAlign w:val="subscript"/>
        </w:rPr>
        <w:t>i</w:t>
      </w:r>
      <w:proofErr w:type="spellEnd"/>
      <w:r w:rsidRPr="00EC6EBE">
        <w:rPr>
          <w:rFonts w:ascii="Times New Roman" w:eastAsia="Calibri" w:hAnsi="Times New Roman" w:cs="Times New Roman"/>
          <w:b/>
          <w:sz w:val="24"/>
          <w:szCs w:val="24"/>
        </w:rPr>
        <w:t xml:space="preserve"> = C</w:t>
      </w:r>
      <w:r w:rsidRPr="00EC6EBE">
        <w:rPr>
          <w:rFonts w:ascii="Times New Roman" w:eastAsia="Calibri" w:hAnsi="Times New Roman" w:cs="Times New Roman"/>
          <w:b/>
          <w:sz w:val="24"/>
          <w:szCs w:val="24"/>
          <w:vertAlign w:val="subscript"/>
        </w:rPr>
        <w:t>i</w:t>
      </w:r>
      <w:r w:rsidRPr="00EC6EBE">
        <w:rPr>
          <w:rFonts w:ascii="Times New Roman" w:eastAsia="Calibri" w:hAnsi="Times New Roman" w:cs="Times New Roman"/>
          <w:b/>
          <w:sz w:val="24"/>
          <w:szCs w:val="24"/>
        </w:rPr>
        <w:t xml:space="preserve"> + </w:t>
      </w:r>
      <w:proofErr w:type="spellStart"/>
      <w:r w:rsidRPr="00EC6EBE">
        <w:rPr>
          <w:rFonts w:ascii="Times New Roman" w:eastAsia="Calibri" w:hAnsi="Times New Roman" w:cs="Times New Roman"/>
          <w:b/>
          <w:sz w:val="24"/>
          <w:szCs w:val="24"/>
        </w:rPr>
        <w:t>G</w:t>
      </w:r>
      <w:r w:rsidRPr="00EC6EBE">
        <w:rPr>
          <w:rFonts w:ascii="Times New Roman" w:eastAsia="Calibri" w:hAnsi="Times New Roman" w:cs="Times New Roman"/>
          <w:b/>
          <w:sz w:val="24"/>
          <w:szCs w:val="24"/>
          <w:vertAlign w:val="subscript"/>
        </w:rPr>
        <w:t>i</w:t>
      </w:r>
      <w:proofErr w:type="spellEnd"/>
    </w:p>
    <w:p w14:paraId="2EAE1009" w14:textId="77777777" w:rsidR="00EC6EBE" w:rsidRPr="00EC6EBE" w:rsidRDefault="00EC6EBE" w:rsidP="00EC6EBE">
      <w:pPr>
        <w:tabs>
          <w:tab w:val="left" w:pos="720"/>
          <w:tab w:val="left" w:pos="993"/>
          <w:tab w:val="left" w:pos="10382"/>
        </w:tabs>
        <w:suppressAutoHyphens/>
        <w:spacing w:after="0" w:line="360" w:lineRule="auto"/>
        <w:jc w:val="both"/>
        <w:rPr>
          <w:rFonts w:ascii="Times New Roman" w:eastAsia="Calibri" w:hAnsi="Times New Roman" w:cs="Times New Roman"/>
          <w:sz w:val="24"/>
          <w:szCs w:val="24"/>
          <w:lang w:eastAsia="ar-SA"/>
        </w:rPr>
      </w:pPr>
      <w:r w:rsidRPr="00EC6EBE">
        <w:rPr>
          <w:rFonts w:ascii="Times New Roman" w:eastAsia="Calibri" w:hAnsi="Times New Roman" w:cs="Times New Roman"/>
          <w:sz w:val="24"/>
          <w:szCs w:val="24"/>
          <w:lang w:eastAsia="ar-SA"/>
        </w:rPr>
        <w:t>i</w:t>
      </w:r>
      <w:r w:rsidRPr="00EC6EBE">
        <w:rPr>
          <w:rFonts w:ascii="Times New Roman" w:eastAsia="Calibri" w:hAnsi="Times New Roman" w:cs="Times New Roman"/>
          <w:sz w:val="24"/>
          <w:szCs w:val="24"/>
          <w:lang w:eastAsia="ar-SA"/>
        </w:rPr>
        <w:tab/>
        <w:t>- numer oferty badanej</w:t>
      </w:r>
    </w:p>
    <w:p w14:paraId="66A9F1B9" w14:textId="77777777" w:rsidR="00EC6EBE" w:rsidRPr="00EC6EBE" w:rsidRDefault="00EC6EBE" w:rsidP="00EC6EBE">
      <w:pPr>
        <w:tabs>
          <w:tab w:val="left" w:pos="720"/>
          <w:tab w:val="left" w:pos="993"/>
          <w:tab w:val="left" w:pos="10382"/>
        </w:tabs>
        <w:suppressAutoHyphens/>
        <w:spacing w:after="0" w:line="360" w:lineRule="auto"/>
        <w:jc w:val="both"/>
        <w:rPr>
          <w:rFonts w:ascii="Times New Roman" w:eastAsia="Calibri" w:hAnsi="Times New Roman" w:cs="Times New Roman"/>
          <w:sz w:val="24"/>
          <w:szCs w:val="24"/>
          <w:lang w:eastAsia="ar-SA"/>
        </w:rPr>
      </w:pPr>
      <w:r w:rsidRPr="00EC6EBE">
        <w:rPr>
          <w:rFonts w:ascii="Times New Roman" w:eastAsia="Calibri" w:hAnsi="Times New Roman" w:cs="Times New Roman"/>
          <w:b/>
          <w:sz w:val="24"/>
          <w:szCs w:val="24"/>
          <w:lang w:eastAsia="ar-SA"/>
        </w:rPr>
        <w:t>C</w:t>
      </w:r>
      <w:r w:rsidRPr="00EC6EBE">
        <w:rPr>
          <w:rFonts w:ascii="Times New Roman" w:eastAsia="Calibri" w:hAnsi="Times New Roman" w:cs="Times New Roman"/>
          <w:b/>
          <w:sz w:val="24"/>
          <w:szCs w:val="24"/>
          <w:vertAlign w:val="subscript"/>
          <w:lang w:eastAsia="ar-SA"/>
        </w:rPr>
        <w:t>i</w:t>
      </w:r>
      <w:r w:rsidRPr="00EC6EBE">
        <w:rPr>
          <w:rFonts w:ascii="Times New Roman" w:eastAsia="Calibri" w:hAnsi="Times New Roman" w:cs="Times New Roman"/>
          <w:sz w:val="24"/>
          <w:szCs w:val="24"/>
          <w:lang w:eastAsia="ar-SA"/>
        </w:rPr>
        <w:tab/>
        <w:t>- liczba punktów za kryterium „</w:t>
      </w:r>
      <w:r w:rsidRPr="00EC6EBE">
        <w:rPr>
          <w:rFonts w:ascii="Times New Roman" w:eastAsia="Calibri" w:hAnsi="Times New Roman" w:cs="Times New Roman"/>
          <w:b/>
          <w:smallCaps/>
          <w:sz w:val="24"/>
          <w:szCs w:val="24"/>
          <w:lang w:eastAsia="ar-SA"/>
        </w:rPr>
        <w:t>CENA</w:t>
      </w:r>
      <w:r w:rsidRPr="00EC6EBE">
        <w:rPr>
          <w:rFonts w:ascii="Times New Roman" w:eastAsia="Calibri" w:hAnsi="Times New Roman" w:cs="Times New Roman"/>
          <w:sz w:val="24"/>
          <w:szCs w:val="24"/>
          <w:lang w:eastAsia="ar-SA"/>
        </w:rPr>
        <w:t>” (oferty badanej)</w:t>
      </w:r>
    </w:p>
    <w:p w14:paraId="20AB38D9" w14:textId="77777777" w:rsidR="00EC6EBE" w:rsidRPr="00EC6EBE" w:rsidRDefault="00EC6EBE" w:rsidP="00EC6EBE">
      <w:pPr>
        <w:spacing w:after="0" w:line="360" w:lineRule="auto"/>
        <w:jc w:val="both"/>
        <w:rPr>
          <w:rFonts w:ascii="Times New Roman" w:eastAsia="Calibri" w:hAnsi="Times New Roman" w:cs="Times New Roman"/>
          <w:sz w:val="24"/>
          <w:szCs w:val="24"/>
          <w:lang w:eastAsia="ar-SA"/>
        </w:rPr>
      </w:pPr>
      <w:proofErr w:type="spellStart"/>
      <w:r w:rsidRPr="00EC6EBE">
        <w:rPr>
          <w:rFonts w:ascii="Times New Roman" w:eastAsia="Calibri" w:hAnsi="Times New Roman" w:cs="Times New Roman"/>
          <w:b/>
          <w:sz w:val="24"/>
          <w:szCs w:val="24"/>
          <w:lang w:eastAsia="ar-SA"/>
        </w:rPr>
        <w:t>G</w:t>
      </w:r>
      <w:r w:rsidRPr="00EC6EBE">
        <w:rPr>
          <w:rFonts w:ascii="Times New Roman" w:eastAsia="Calibri" w:hAnsi="Times New Roman" w:cs="Times New Roman"/>
          <w:b/>
          <w:sz w:val="24"/>
          <w:szCs w:val="24"/>
          <w:vertAlign w:val="subscript"/>
          <w:lang w:eastAsia="ar-SA"/>
        </w:rPr>
        <w:t>i</w:t>
      </w:r>
      <w:proofErr w:type="spellEnd"/>
      <w:r w:rsidRPr="00EC6EBE">
        <w:rPr>
          <w:rFonts w:ascii="Times New Roman" w:eastAsia="Calibri" w:hAnsi="Times New Roman" w:cs="Times New Roman"/>
          <w:sz w:val="24"/>
          <w:szCs w:val="24"/>
          <w:lang w:eastAsia="ar-SA"/>
        </w:rPr>
        <w:tab/>
        <w:t>- liczba punktów za kryterium „</w:t>
      </w:r>
      <w:r w:rsidRPr="00EC6EBE">
        <w:rPr>
          <w:rFonts w:ascii="Times New Roman" w:eastAsia="Calibri" w:hAnsi="Times New Roman" w:cs="Times New Roman"/>
          <w:b/>
          <w:sz w:val="24"/>
          <w:szCs w:val="24"/>
        </w:rPr>
        <w:t>OKRES GWARANCJI</w:t>
      </w:r>
      <w:r w:rsidRPr="00EC6EBE">
        <w:rPr>
          <w:rFonts w:ascii="Times New Roman" w:eastAsia="Calibri" w:hAnsi="Times New Roman" w:cs="Times New Roman"/>
          <w:sz w:val="24"/>
          <w:szCs w:val="24"/>
          <w:lang w:eastAsia="ar-SA"/>
        </w:rPr>
        <w:t>” (oferty badanej)</w:t>
      </w:r>
    </w:p>
    <w:p w14:paraId="63B0B339" w14:textId="77777777" w:rsidR="00EC6EBE" w:rsidRPr="00EC6EBE" w:rsidRDefault="00EC6EBE" w:rsidP="00EC6EBE">
      <w:pPr>
        <w:spacing w:after="0" w:line="360" w:lineRule="auto"/>
        <w:jc w:val="both"/>
        <w:rPr>
          <w:rFonts w:ascii="Times New Roman" w:eastAsia="Calibri" w:hAnsi="Times New Roman" w:cs="Times New Roman"/>
          <w:sz w:val="24"/>
          <w:szCs w:val="24"/>
          <w:lang w:eastAsia="ar-SA"/>
        </w:rPr>
      </w:pPr>
    </w:p>
    <w:p w14:paraId="0CD87C1C" w14:textId="77777777" w:rsidR="00EC6EBE" w:rsidRPr="00EC6EBE" w:rsidRDefault="00EC6EBE" w:rsidP="00EC6EBE">
      <w:pPr>
        <w:spacing w:after="0" w:line="360" w:lineRule="auto"/>
        <w:jc w:val="both"/>
        <w:rPr>
          <w:rFonts w:ascii="Times New Roman" w:eastAsia="Calibri" w:hAnsi="Times New Roman" w:cs="Times New Roman"/>
          <w:sz w:val="24"/>
          <w:szCs w:val="24"/>
          <w:lang w:eastAsia="ar-SA"/>
        </w:rPr>
      </w:pPr>
      <w:r w:rsidRPr="00EC6EBE">
        <w:rPr>
          <w:rFonts w:ascii="Times New Roman" w:eastAsia="Calibri" w:hAnsi="Times New Roman" w:cs="Times New Roman"/>
          <w:sz w:val="24"/>
          <w:szCs w:val="24"/>
          <w:lang w:eastAsia="ar-SA"/>
        </w:rPr>
        <w:t xml:space="preserve">2. </w:t>
      </w:r>
      <w:r w:rsidRPr="00EC6EBE">
        <w:rPr>
          <w:rFonts w:ascii="Times New Roman" w:eastAsia="Calibri" w:hAnsi="Times New Roman" w:cs="Times New Roman"/>
          <w:sz w:val="24"/>
          <w:szCs w:val="24"/>
        </w:rPr>
        <w:t xml:space="preserve">Za najkorzystniejszą zostanie uznana oferta, która łącznie uzyska najwyższą liczbę punktów </w:t>
      </w:r>
      <w:proofErr w:type="spellStart"/>
      <w:r w:rsidRPr="00EC6EBE">
        <w:rPr>
          <w:rFonts w:ascii="Times New Roman" w:eastAsia="Calibri" w:hAnsi="Times New Roman" w:cs="Times New Roman"/>
          <w:b/>
          <w:sz w:val="24"/>
          <w:szCs w:val="24"/>
        </w:rPr>
        <w:t>W</w:t>
      </w:r>
      <w:r w:rsidRPr="00EC6EBE">
        <w:rPr>
          <w:rFonts w:ascii="Times New Roman" w:eastAsia="Calibri" w:hAnsi="Times New Roman" w:cs="Times New Roman"/>
          <w:b/>
          <w:sz w:val="24"/>
          <w:szCs w:val="24"/>
          <w:vertAlign w:val="subscript"/>
        </w:rPr>
        <w:t>i</w:t>
      </w:r>
      <w:proofErr w:type="spellEnd"/>
      <w:r w:rsidRPr="00EC6EBE">
        <w:rPr>
          <w:rFonts w:ascii="Times New Roman" w:eastAsia="Calibri" w:hAnsi="Times New Roman" w:cs="Times New Roman"/>
          <w:sz w:val="24"/>
          <w:szCs w:val="24"/>
        </w:rPr>
        <w:t>.</w:t>
      </w:r>
    </w:p>
    <w:p w14:paraId="681DEEF3"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5F64C3A1"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11</w:t>
      </w:r>
    </w:p>
    <w:p w14:paraId="37B1F226"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MIEJSCE ORAZ TERMIN SKŁADANIA I OTWARCIA OFERT</w:t>
      </w:r>
    </w:p>
    <w:p w14:paraId="40A35C8B"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1</w:t>
      </w:r>
    </w:p>
    <w:p w14:paraId="562217F0"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EC6EBE">
        <w:rPr>
          <w:rFonts w:ascii="Times New Roman" w:eastAsia="Times New Roman" w:hAnsi="Times New Roman" w:cs="Times New Roman"/>
          <w:b/>
          <w:sz w:val="24"/>
          <w:szCs w:val="24"/>
          <w:u w:val="single"/>
          <w:lang w:eastAsia="pl-PL"/>
        </w:rPr>
        <w:t>Informacje o sposobie składania ofert</w:t>
      </w:r>
    </w:p>
    <w:p w14:paraId="74FD2B0D" w14:textId="77777777" w:rsidR="00EC6EBE" w:rsidRPr="00A04BE8" w:rsidRDefault="00EC6EBE" w:rsidP="00EC6EBE">
      <w:pPr>
        <w:numPr>
          <w:ilvl w:val="0"/>
          <w:numId w:val="37"/>
        </w:numPr>
        <w:autoSpaceDE w:val="0"/>
        <w:autoSpaceDN w:val="0"/>
        <w:adjustRightInd w:val="0"/>
        <w:spacing w:after="0" w:line="360" w:lineRule="auto"/>
        <w:ind w:left="426" w:hanging="426"/>
        <w:contextualSpacing/>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Ofertę składa się wyłącznie za pośrednictwem Platformy, w sposób zgodny z art. 5 § 6 </w:t>
      </w:r>
      <w:r w:rsidRPr="00A04BE8">
        <w:rPr>
          <w:rFonts w:ascii="Times New Roman" w:eastAsia="Calibri" w:hAnsi="Times New Roman" w:cs="Times New Roman"/>
          <w:sz w:val="24"/>
          <w:szCs w:val="24"/>
        </w:rPr>
        <w:t>niniejszej SWZ oraz w sposób opisany w Regulaminie Platformy.</w:t>
      </w:r>
    </w:p>
    <w:p w14:paraId="2F697BE6" w14:textId="1D66E831" w:rsidR="00EC6EBE" w:rsidRPr="00A04BE8" w:rsidRDefault="00EC6EBE" w:rsidP="00EC6EBE">
      <w:pPr>
        <w:numPr>
          <w:ilvl w:val="0"/>
          <w:numId w:val="37"/>
        </w:numPr>
        <w:tabs>
          <w:tab w:val="left" w:pos="1276"/>
        </w:tabs>
        <w:ind w:left="426" w:hanging="426"/>
        <w:contextualSpacing/>
        <w:rPr>
          <w:rFonts w:ascii="Times New Roman" w:eastAsia="Calibri" w:hAnsi="Times New Roman" w:cs="Times New Roman"/>
          <w:sz w:val="24"/>
          <w:szCs w:val="24"/>
        </w:rPr>
      </w:pPr>
      <w:r w:rsidRPr="00A04BE8">
        <w:rPr>
          <w:rFonts w:ascii="Times New Roman" w:eastAsia="Calibri" w:hAnsi="Times New Roman" w:cs="Times New Roman"/>
          <w:sz w:val="24"/>
          <w:szCs w:val="24"/>
        </w:rPr>
        <w:t xml:space="preserve">Termin składania ofert upływa w dniu  w dniu </w:t>
      </w:r>
      <w:r w:rsidR="00750069" w:rsidRPr="00A04BE8">
        <w:rPr>
          <w:rFonts w:ascii="Times New Roman" w:eastAsia="Calibri" w:hAnsi="Times New Roman" w:cs="Times New Roman"/>
          <w:sz w:val="24"/>
          <w:szCs w:val="24"/>
        </w:rPr>
        <w:t>0</w:t>
      </w:r>
      <w:r w:rsidR="00A04BE8" w:rsidRPr="00A04BE8">
        <w:rPr>
          <w:rFonts w:ascii="Times New Roman" w:eastAsia="Calibri" w:hAnsi="Times New Roman" w:cs="Times New Roman"/>
          <w:sz w:val="24"/>
          <w:szCs w:val="24"/>
        </w:rPr>
        <w:t>3</w:t>
      </w:r>
      <w:r w:rsidRPr="00A04BE8">
        <w:rPr>
          <w:rFonts w:ascii="Times New Roman" w:eastAsia="Calibri" w:hAnsi="Times New Roman" w:cs="Times New Roman"/>
          <w:sz w:val="24"/>
          <w:szCs w:val="24"/>
        </w:rPr>
        <w:t>.</w:t>
      </w:r>
      <w:r w:rsidR="00750069" w:rsidRPr="00A04BE8">
        <w:rPr>
          <w:rFonts w:ascii="Times New Roman" w:eastAsia="Calibri" w:hAnsi="Times New Roman" w:cs="Times New Roman"/>
          <w:sz w:val="24"/>
          <w:szCs w:val="24"/>
        </w:rPr>
        <w:t>04</w:t>
      </w:r>
      <w:r w:rsidRPr="00A04BE8">
        <w:rPr>
          <w:rFonts w:ascii="Times New Roman" w:eastAsia="Calibri" w:hAnsi="Times New Roman" w:cs="Times New Roman"/>
          <w:sz w:val="24"/>
          <w:szCs w:val="24"/>
        </w:rPr>
        <w:t>.202</w:t>
      </w:r>
      <w:r w:rsidR="00750069" w:rsidRPr="00A04BE8">
        <w:rPr>
          <w:rFonts w:ascii="Times New Roman" w:eastAsia="Calibri" w:hAnsi="Times New Roman" w:cs="Times New Roman"/>
          <w:sz w:val="24"/>
          <w:szCs w:val="24"/>
        </w:rPr>
        <w:t>6</w:t>
      </w:r>
      <w:r w:rsidRPr="00A04BE8">
        <w:rPr>
          <w:rFonts w:ascii="Times New Roman" w:eastAsia="Calibri" w:hAnsi="Times New Roman" w:cs="Times New Roman"/>
          <w:sz w:val="24"/>
          <w:szCs w:val="24"/>
        </w:rPr>
        <w:t xml:space="preserve"> r., o godzinie 10:00.</w:t>
      </w:r>
    </w:p>
    <w:p w14:paraId="7CC2E8DD" w14:textId="77777777" w:rsidR="00EC6EBE" w:rsidRPr="00A04BE8"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A04BE8">
        <w:rPr>
          <w:rFonts w:ascii="Times New Roman" w:eastAsia="Times New Roman" w:hAnsi="Times New Roman" w:cs="Times New Roman"/>
          <w:b/>
          <w:sz w:val="24"/>
          <w:szCs w:val="24"/>
          <w:lang w:eastAsia="pl-PL"/>
        </w:rPr>
        <w:t>§ 2</w:t>
      </w:r>
    </w:p>
    <w:p w14:paraId="5C6C5CF8" w14:textId="77777777" w:rsidR="00EC6EBE" w:rsidRPr="00A04BE8"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u w:val="single"/>
          <w:lang w:eastAsia="pl-PL"/>
        </w:rPr>
      </w:pPr>
      <w:r w:rsidRPr="00A04BE8">
        <w:rPr>
          <w:rFonts w:ascii="Times New Roman" w:eastAsia="Times New Roman" w:hAnsi="Times New Roman" w:cs="Times New Roman"/>
          <w:b/>
          <w:sz w:val="24"/>
          <w:szCs w:val="24"/>
          <w:u w:val="single"/>
          <w:lang w:eastAsia="pl-PL"/>
        </w:rPr>
        <w:t>Otwarcie ofert</w:t>
      </w:r>
    </w:p>
    <w:p w14:paraId="44378B82" w14:textId="12467A45" w:rsidR="00EC6EBE" w:rsidRPr="00A04BE8" w:rsidRDefault="00EC6EBE" w:rsidP="00EC6EBE">
      <w:pPr>
        <w:numPr>
          <w:ilvl w:val="0"/>
          <w:numId w:val="9"/>
        </w:numPr>
        <w:tabs>
          <w:tab w:val="clear" w:pos="360"/>
        </w:tabs>
        <w:suppressAutoHyphens/>
        <w:overflowPunct w:val="0"/>
        <w:autoSpaceDE w:val="0"/>
        <w:spacing w:after="0" w:line="276" w:lineRule="auto"/>
        <w:ind w:left="357" w:hanging="357"/>
        <w:jc w:val="both"/>
        <w:rPr>
          <w:rFonts w:ascii="Times New Roman" w:eastAsia="Times New Roman" w:hAnsi="Times New Roman" w:cs="Times New Roman"/>
          <w:bCs/>
          <w:sz w:val="24"/>
          <w:szCs w:val="24"/>
          <w:lang w:eastAsia="pl-PL"/>
        </w:rPr>
      </w:pPr>
      <w:r w:rsidRPr="00A04BE8">
        <w:rPr>
          <w:rFonts w:ascii="Times New Roman" w:eastAsia="Times New Roman" w:hAnsi="Times New Roman" w:cs="Times New Roman"/>
          <w:bCs/>
          <w:sz w:val="24"/>
          <w:szCs w:val="24"/>
          <w:lang w:eastAsia="pl-PL"/>
        </w:rPr>
        <w:t xml:space="preserve">Otwarcie ofert nastąpi w siedzibie prowadzącego postępowanie - w Zarządzie Dróg Powiatowych w Ożarowie Mazowieckim ul. Poznańska 300, 05 – 850 Ożarów Mazowiecki w dniu </w:t>
      </w:r>
      <w:r w:rsidR="00750069" w:rsidRPr="00A04BE8">
        <w:rPr>
          <w:rFonts w:ascii="Times New Roman" w:eastAsia="Times New Roman" w:hAnsi="Times New Roman" w:cs="Times New Roman"/>
          <w:bCs/>
          <w:sz w:val="24"/>
          <w:szCs w:val="24"/>
          <w:lang w:eastAsia="pl-PL"/>
        </w:rPr>
        <w:t>0</w:t>
      </w:r>
      <w:r w:rsidR="00A04BE8" w:rsidRPr="00A04BE8">
        <w:rPr>
          <w:rFonts w:ascii="Times New Roman" w:eastAsia="Times New Roman" w:hAnsi="Times New Roman" w:cs="Times New Roman"/>
          <w:bCs/>
          <w:sz w:val="24"/>
          <w:szCs w:val="24"/>
          <w:lang w:eastAsia="pl-PL"/>
        </w:rPr>
        <w:t>3</w:t>
      </w:r>
      <w:r w:rsidRPr="00A04BE8">
        <w:rPr>
          <w:rFonts w:ascii="Times New Roman" w:eastAsia="Times New Roman" w:hAnsi="Times New Roman" w:cs="Times New Roman"/>
          <w:bCs/>
          <w:sz w:val="24"/>
          <w:szCs w:val="24"/>
          <w:lang w:eastAsia="pl-PL"/>
        </w:rPr>
        <w:t>.</w:t>
      </w:r>
      <w:r w:rsidR="00750069" w:rsidRPr="00A04BE8">
        <w:rPr>
          <w:rFonts w:ascii="Times New Roman" w:eastAsia="Times New Roman" w:hAnsi="Times New Roman" w:cs="Times New Roman"/>
          <w:bCs/>
          <w:sz w:val="24"/>
          <w:szCs w:val="24"/>
          <w:lang w:eastAsia="pl-PL"/>
        </w:rPr>
        <w:t>04</w:t>
      </w:r>
      <w:r w:rsidRPr="00A04BE8">
        <w:rPr>
          <w:rFonts w:ascii="Times New Roman" w:eastAsia="Times New Roman" w:hAnsi="Times New Roman" w:cs="Times New Roman"/>
          <w:bCs/>
          <w:sz w:val="24"/>
          <w:szCs w:val="24"/>
          <w:lang w:eastAsia="pl-PL"/>
        </w:rPr>
        <w:t>.202</w:t>
      </w:r>
      <w:r w:rsidR="00750069" w:rsidRPr="00A04BE8">
        <w:rPr>
          <w:rFonts w:ascii="Times New Roman" w:eastAsia="Times New Roman" w:hAnsi="Times New Roman" w:cs="Times New Roman"/>
          <w:bCs/>
          <w:sz w:val="24"/>
          <w:szCs w:val="24"/>
          <w:lang w:eastAsia="pl-PL"/>
        </w:rPr>
        <w:t>6</w:t>
      </w:r>
      <w:r w:rsidRPr="00A04BE8">
        <w:rPr>
          <w:rFonts w:ascii="Times New Roman" w:eastAsia="Times New Roman" w:hAnsi="Times New Roman" w:cs="Times New Roman"/>
          <w:bCs/>
          <w:sz w:val="24"/>
          <w:szCs w:val="24"/>
          <w:lang w:eastAsia="pl-PL"/>
        </w:rPr>
        <w:t xml:space="preserve"> r. o godzinie 11:00.</w:t>
      </w:r>
    </w:p>
    <w:p w14:paraId="21EFC5E8" w14:textId="77777777" w:rsidR="00EC6EBE" w:rsidRPr="00EC6EBE" w:rsidRDefault="00EC6EBE" w:rsidP="00EC6EBE">
      <w:pPr>
        <w:numPr>
          <w:ilvl w:val="0"/>
          <w:numId w:val="9"/>
        </w:numPr>
        <w:tabs>
          <w:tab w:val="clear" w:pos="360"/>
        </w:tabs>
        <w:suppressAutoHyphens/>
        <w:overflowPunct w:val="0"/>
        <w:autoSpaceDE w:val="0"/>
        <w:spacing w:after="0" w:line="276" w:lineRule="auto"/>
        <w:ind w:left="357" w:hanging="357"/>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t>Zamawiający, najpóźniej przed otwarciem ofert, udostępnia na stronie internetowej prowadzonego postepowania informację o kwocie, jaką zamierza przeznaczyć na sfinansowanie zamówienia.</w:t>
      </w:r>
    </w:p>
    <w:p w14:paraId="06881A4B" w14:textId="77777777" w:rsidR="00EC6EBE" w:rsidRPr="00EC6EBE" w:rsidRDefault="00EC6EBE" w:rsidP="00EC6EBE">
      <w:pPr>
        <w:numPr>
          <w:ilvl w:val="0"/>
          <w:numId w:val="9"/>
        </w:numPr>
        <w:tabs>
          <w:tab w:val="clear" w:pos="360"/>
        </w:tabs>
        <w:suppressAutoHyphens/>
        <w:overflowPunct w:val="0"/>
        <w:autoSpaceDE w:val="0"/>
        <w:spacing w:after="0" w:line="276" w:lineRule="auto"/>
        <w:ind w:left="357" w:hanging="357"/>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t>Zamawiający, niezwłocznie po otwarciu ofert, udostępnia na stronie internetowej prowadzonego postepowania informacje o:</w:t>
      </w:r>
    </w:p>
    <w:p w14:paraId="2E656DE3" w14:textId="77777777" w:rsidR="00EC6EBE" w:rsidRPr="00EC6EBE" w:rsidRDefault="00EC6EBE" w:rsidP="00EC6EBE">
      <w:pPr>
        <w:numPr>
          <w:ilvl w:val="0"/>
          <w:numId w:val="34"/>
        </w:numPr>
        <w:suppressAutoHyphens/>
        <w:overflowPunct w:val="0"/>
        <w:autoSpaceDE w:val="0"/>
        <w:spacing w:after="0" w:line="276" w:lineRule="auto"/>
        <w:contextualSpacing/>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t>nazwach albo imionach i nazwiskach oraz siedzibach lub miejscach prowadzonej działalności gospodarczej albo miejscach zamieszkania wykonawców, których oferty zostały otwarte;</w:t>
      </w:r>
    </w:p>
    <w:p w14:paraId="0435719D" w14:textId="77777777" w:rsidR="00EC6EBE" w:rsidRPr="00EC6EBE" w:rsidRDefault="00EC6EBE" w:rsidP="00EC6EBE">
      <w:pPr>
        <w:numPr>
          <w:ilvl w:val="0"/>
          <w:numId w:val="34"/>
        </w:numPr>
        <w:suppressAutoHyphens/>
        <w:overflowPunct w:val="0"/>
        <w:autoSpaceDE w:val="0"/>
        <w:spacing w:after="0" w:line="276" w:lineRule="auto"/>
        <w:contextualSpacing/>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t>cenach lub kosztach zawartych w ofertach.</w:t>
      </w:r>
    </w:p>
    <w:p w14:paraId="115446D7" w14:textId="77777777" w:rsidR="00EC6EBE" w:rsidRPr="00EC6EBE" w:rsidRDefault="00EC6EBE" w:rsidP="00EC6EBE">
      <w:pPr>
        <w:numPr>
          <w:ilvl w:val="0"/>
          <w:numId w:val="9"/>
        </w:numPr>
        <w:tabs>
          <w:tab w:val="clear" w:pos="360"/>
        </w:tabs>
        <w:suppressAutoHyphens/>
        <w:overflowPunct w:val="0"/>
        <w:autoSpaceDE w:val="0"/>
        <w:spacing w:after="0" w:line="276" w:lineRule="auto"/>
        <w:ind w:left="357" w:hanging="357"/>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lastRenderedPageBreak/>
        <w:t xml:space="preserve"> Zamawiający poinformuje o zmianie terminu otwarcia ofert na stronie internetowej prowadzonego postepowania.</w:t>
      </w:r>
    </w:p>
    <w:p w14:paraId="692E5F6C"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bCs/>
          <w:sz w:val="24"/>
          <w:szCs w:val="24"/>
          <w:lang w:eastAsia="pl-PL"/>
        </w:rPr>
      </w:pPr>
    </w:p>
    <w:p w14:paraId="330FB0B7"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bCs/>
          <w:sz w:val="24"/>
          <w:szCs w:val="24"/>
          <w:lang w:eastAsia="pl-PL"/>
        </w:rPr>
      </w:pPr>
      <w:r w:rsidRPr="00EC6EBE">
        <w:rPr>
          <w:rFonts w:ascii="Times New Roman" w:eastAsia="Times New Roman" w:hAnsi="Times New Roman" w:cs="Times New Roman"/>
          <w:b/>
          <w:bCs/>
          <w:sz w:val="24"/>
          <w:szCs w:val="24"/>
          <w:lang w:eastAsia="pl-PL"/>
        </w:rPr>
        <w:t>art. 12</w:t>
      </w:r>
    </w:p>
    <w:p w14:paraId="7BFB2755"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bCs/>
          <w:sz w:val="24"/>
          <w:szCs w:val="24"/>
          <w:lang w:eastAsia="pl-PL"/>
        </w:rPr>
      </w:pPr>
      <w:r w:rsidRPr="00EC6EBE">
        <w:rPr>
          <w:rFonts w:ascii="Times New Roman" w:eastAsia="Times New Roman" w:hAnsi="Times New Roman" w:cs="Times New Roman"/>
          <w:b/>
          <w:bCs/>
          <w:sz w:val="24"/>
          <w:szCs w:val="24"/>
          <w:lang w:eastAsia="pl-PL"/>
        </w:rPr>
        <w:t>SPOSÓB OCENY OFERT</w:t>
      </w:r>
    </w:p>
    <w:p w14:paraId="6D20D353"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bCs/>
          <w:sz w:val="24"/>
          <w:szCs w:val="24"/>
          <w:u w:val="single"/>
          <w:lang w:eastAsia="pl-PL"/>
        </w:rPr>
      </w:pPr>
      <w:r w:rsidRPr="00EC6EBE">
        <w:rPr>
          <w:rFonts w:ascii="Times New Roman" w:eastAsia="Times New Roman" w:hAnsi="Times New Roman" w:cs="Times New Roman"/>
          <w:b/>
          <w:bCs/>
          <w:sz w:val="24"/>
          <w:szCs w:val="24"/>
          <w:u w:val="single"/>
          <w:lang w:eastAsia="pl-PL"/>
        </w:rPr>
        <w:t>Zasady korekty omyłek</w:t>
      </w:r>
    </w:p>
    <w:p w14:paraId="1F580347" w14:textId="77777777" w:rsidR="00EC6EBE" w:rsidRPr="00EC6EBE" w:rsidRDefault="00EC6EBE" w:rsidP="00EC6EBE">
      <w:pPr>
        <w:numPr>
          <w:ilvl w:val="0"/>
          <w:numId w:val="35"/>
        </w:numPr>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art. 223 ust. 2 i art. 187, dokonywanie jakiejkolwiek zmiany w jej treści.</w:t>
      </w:r>
    </w:p>
    <w:p w14:paraId="0E827278" w14:textId="77777777" w:rsidR="00EC6EBE" w:rsidRPr="00EC6EBE" w:rsidRDefault="00EC6EBE" w:rsidP="00EC6EBE">
      <w:pPr>
        <w:numPr>
          <w:ilvl w:val="0"/>
          <w:numId w:val="35"/>
        </w:numPr>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poprawia w ofercie:</w:t>
      </w:r>
    </w:p>
    <w:p w14:paraId="3D6E177F" w14:textId="77777777" w:rsidR="00EC6EBE" w:rsidRPr="00EC6EBE" w:rsidRDefault="00EC6EBE" w:rsidP="00EC6EBE">
      <w:pPr>
        <w:numPr>
          <w:ilvl w:val="0"/>
          <w:numId w:val="33"/>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oczywiste omyłki pisarskie,</w:t>
      </w:r>
    </w:p>
    <w:p w14:paraId="43883BED" w14:textId="77777777" w:rsidR="00EC6EBE" w:rsidRPr="00EC6EBE" w:rsidRDefault="00EC6EBE" w:rsidP="00EC6EBE">
      <w:pPr>
        <w:numPr>
          <w:ilvl w:val="0"/>
          <w:numId w:val="33"/>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oczywiste omyłki rachunkowe, z uwzględnieniem konsekwencji rachunkowych dokonanych poprawek,</w:t>
      </w:r>
    </w:p>
    <w:p w14:paraId="5C6FD64D" w14:textId="77777777" w:rsidR="00EC6EBE" w:rsidRPr="00EC6EBE" w:rsidRDefault="00EC6EBE" w:rsidP="00EC6EBE">
      <w:pPr>
        <w:numPr>
          <w:ilvl w:val="0"/>
          <w:numId w:val="33"/>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inne omyłki polegające na niezgodności oferty z dokumentami zamówienia, niepowodujące istotnych zmian w treści oferty</w:t>
      </w:r>
    </w:p>
    <w:p w14:paraId="497D34B1" w14:textId="77777777" w:rsidR="00EC6EBE" w:rsidRPr="00EC6EBE" w:rsidRDefault="00EC6EBE" w:rsidP="00EC6EBE">
      <w:pPr>
        <w:autoSpaceDE w:val="0"/>
        <w:autoSpaceDN w:val="0"/>
        <w:adjustRightInd w:val="0"/>
        <w:spacing w:after="0" w:line="276" w:lineRule="auto"/>
        <w:ind w:left="851" w:hanging="425"/>
        <w:jc w:val="both"/>
        <w:rPr>
          <w:rFonts w:ascii="Times New Roman" w:eastAsia="Times New Roman" w:hAnsi="Times New Roman" w:cs="Times New Roman"/>
          <w:b/>
          <w:bCs/>
          <w:sz w:val="24"/>
          <w:szCs w:val="24"/>
          <w:u w:val="single"/>
          <w:lang w:eastAsia="pl-PL"/>
        </w:rPr>
      </w:pPr>
      <w:r w:rsidRPr="00EC6EBE">
        <w:rPr>
          <w:rFonts w:ascii="Times New Roman" w:eastAsia="Times New Roman" w:hAnsi="Times New Roman" w:cs="Times New Roman"/>
          <w:sz w:val="24"/>
          <w:szCs w:val="24"/>
          <w:lang w:eastAsia="pl-PL"/>
        </w:rPr>
        <w:t>- niezwłocznie zawiadamiając o tym wykonawcę, którego oferta została poprawiona.</w:t>
      </w:r>
    </w:p>
    <w:p w14:paraId="635B59A4" w14:textId="77777777" w:rsidR="00EC6EBE" w:rsidRPr="00EC6EBE" w:rsidRDefault="00EC6EBE" w:rsidP="00EC6EBE">
      <w:pPr>
        <w:numPr>
          <w:ilvl w:val="0"/>
          <w:numId w:val="35"/>
        </w:numPr>
        <w:tabs>
          <w:tab w:val="left" w:pos="1077"/>
        </w:tabs>
        <w:suppressAutoHyphens/>
        <w:spacing w:after="0" w:line="276" w:lineRule="auto"/>
        <w:ind w:left="284" w:hanging="284"/>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odrzuca ofertę, jeżeli Wykonawca w wyznaczonym terminie od dnia doręczenia zawiadomienia zakwestionował poprawienie omyłki, o której mowa w ust. 1 pkt 3 niniejszego paragrafu.</w:t>
      </w:r>
    </w:p>
    <w:p w14:paraId="428AE5A2"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13</w:t>
      </w:r>
    </w:p>
    <w:p w14:paraId="659857C2"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ZABEZPIECZENIE NALEŻYTEGO WYKONANIA UMOWY</w:t>
      </w:r>
    </w:p>
    <w:p w14:paraId="206B9A80" w14:textId="77777777" w:rsidR="00EC6EBE" w:rsidRPr="00EC6EBE" w:rsidRDefault="00EC6EBE" w:rsidP="00EC6EBE">
      <w:pPr>
        <w:numPr>
          <w:ilvl w:val="0"/>
          <w:numId w:val="11"/>
        </w:numPr>
        <w:autoSpaceDE w:val="0"/>
        <w:autoSpaceDN w:val="0"/>
        <w:adjustRightInd w:val="0"/>
        <w:spacing w:after="0" w:line="276" w:lineRule="auto"/>
        <w:ind w:left="284" w:hanging="284"/>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będzie żądać od Wykonawcy, którego oferta zostanie wybrana jako najkorzystniejsza, wniesienia przed podpisaniem umowy zabezpieczenia należytego wykonania umowy w wysokości 5% ceny całkowitej podanej w ofercie  (ceny brutto). W przypadku wnoszenia zabezpieczenia w formie pieniądza w tytule przelewu należy wpisać zabezpieczenie należytego wykonania umowy i numer postępowania.</w:t>
      </w:r>
    </w:p>
    <w:p w14:paraId="5B12DEFD" w14:textId="77777777" w:rsidR="00EC6EBE" w:rsidRPr="00EC6EBE" w:rsidRDefault="00EC6EBE" w:rsidP="00EC6EBE">
      <w:pPr>
        <w:numPr>
          <w:ilvl w:val="0"/>
          <w:numId w:val="11"/>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Zabezpieczenie może być wnoszone w następujących formach:</w:t>
      </w:r>
    </w:p>
    <w:p w14:paraId="7E017C7A" w14:textId="77777777" w:rsidR="00EC6EBE" w:rsidRPr="00EC6EBE" w:rsidRDefault="00EC6EBE" w:rsidP="00EC6EBE">
      <w:pPr>
        <w:numPr>
          <w:ilvl w:val="0"/>
          <w:numId w:val="10"/>
        </w:numPr>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pieniądzu,</w:t>
      </w:r>
    </w:p>
    <w:p w14:paraId="1A115C18" w14:textId="77777777" w:rsidR="00EC6EBE" w:rsidRPr="00EC6EBE" w:rsidRDefault="00EC6EBE" w:rsidP="00EC6EBE">
      <w:pPr>
        <w:numPr>
          <w:ilvl w:val="0"/>
          <w:numId w:val="10"/>
        </w:numPr>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poręczeniach bankowych lub poręczeniach spółdzielczej kasy oszczędnościowo-kredytowej, z tym, że zobowiązanie kasy jest zawsze zobowiązaniem pieniężnym,</w:t>
      </w:r>
    </w:p>
    <w:p w14:paraId="2706BD4B" w14:textId="77777777" w:rsidR="00EC6EBE" w:rsidRPr="00EC6EBE" w:rsidRDefault="00EC6EBE" w:rsidP="00EC6EBE">
      <w:pPr>
        <w:numPr>
          <w:ilvl w:val="0"/>
          <w:numId w:val="10"/>
        </w:numPr>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gwarancjach bankowych,</w:t>
      </w:r>
    </w:p>
    <w:p w14:paraId="48989F0B" w14:textId="77777777" w:rsidR="00EC6EBE" w:rsidRPr="00EC6EBE" w:rsidRDefault="00EC6EBE" w:rsidP="00EC6EBE">
      <w:pPr>
        <w:numPr>
          <w:ilvl w:val="0"/>
          <w:numId w:val="10"/>
        </w:numPr>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gwarancjach ubezpieczeniowych,</w:t>
      </w:r>
    </w:p>
    <w:p w14:paraId="221A36B3" w14:textId="77777777" w:rsidR="00EC6EBE" w:rsidRPr="00EC6EBE" w:rsidRDefault="00EC6EBE" w:rsidP="00EC6EBE">
      <w:pPr>
        <w:numPr>
          <w:ilvl w:val="0"/>
          <w:numId w:val="10"/>
        </w:numPr>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poręczeniach udzielanych przez podmioty, o których mowa w art. 6 b ust. 5 pkt 2 ustawy z dnia 9 listopada 2000 r. o utworzeniu Polskiej Agencji Rozwoju Przedsiębiorczości.</w:t>
      </w:r>
    </w:p>
    <w:p w14:paraId="62B1325D" w14:textId="77777777" w:rsidR="00EC6EBE" w:rsidRPr="00EC6EBE" w:rsidRDefault="00EC6EBE" w:rsidP="00EC6EBE">
      <w:pPr>
        <w:numPr>
          <w:ilvl w:val="0"/>
          <w:numId w:val="11"/>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Zamawiający nie wyraża zgody na wnoszenie zabezpieczenia należytego wykonania umowy:</w:t>
      </w:r>
    </w:p>
    <w:p w14:paraId="42E6029C" w14:textId="77777777" w:rsidR="00EC6EBE" w:rsidRPr="00EC6EBE" w:rsidRDefault="00EC6EBE" w:rsidP="00EC6EBE">
      <w:pPr>
        <w:numPr>
          <w:ilvl w:val="1"/>
          <w:numId w:val="12"/>
        </w:numPr>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wekslach z poręczeniem wekslowym banku lub spółdzielczej kasy oszczędnościowo-kredytowej,</w:t>
      </w:r>
    </w:p>
    <w:p w14:paraId="0CFEF8EF" w14:textId="77777777" w:rsidR="00EC6EBE" w:rsidRPr="00EC6EBE" w:rsidRDefault="00EC6EBE" w:rsidP="00EC6EBE">
      <w:pPr>
        <w:numPr>
          <w:ilvl w:val="1"/>
          <w:numId w:val="12"/>
        </w:numPr>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przez ustanowienie zastawu na papierach wartościowych emitowanych przez Skarb Państwa lub jednostkę samorządu terytorialnego,</w:t>
      </w:r>
    </w:p>
    <w:p w14:paraId="2CA0AFA2" w14:textId="77777777" w:rsidR="00EC6EBE" w:rsidRPr="00EC6EBE" w:rsidRDefault="00EC6EBE" w:rsidP="00EC6EBE">
      <w:pPr>
        <w:numPr>
          <w:ilvl w:val="1"/>
          <w:numId w:val="12"/>
        </w:numPr>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lastRenderedPageBreak/>
        <w:t>przez ustanowienie zastawu rejestrowego na zasadach określonych w przepisach o zastawie rejestrowym i rejestrze zastawów.</w:t>
      </w:r>
    </w:p>
    <w:p w14:paraId="2B7EA648" w14:textId="77777777" w:rsidR="00EC6EBE" w:rsidRPr="00EC6EBE" w:rsidRDefault="00EC6EBE" w:rsidP="00EC6EBE">
      <w:pPr>
        <w:numPr>
          <w:ilvl w:val="0"/>
          <w:numId w:val="11"/>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Zabezpieczenie wnoszone w pieniądzu należy wpłacić na konto Zamawiającego: </w:t>
      </w:r>
    </w:p>
    <w:p w14:paraId="34BDD61F" w14:textId="77777777" w:rsidR="00EC6EBE" w:rsidRPr="00EC6EBE" w:rsidRDefault="00EC6EBE" w:rsidP="00EC6EBE">
      <w:pPr>
        <w:autoSpaceDE w:val="0"/>
        <w:autoSpaceDN w:val="0"/>
        <w:adjustRightInd w:val="0"/>
        <w:spacing w:after="0" w:line="276" w:lineRule="auto"/>
        <w:ind w:left="360"/>
        <w:rPr>
          <w:rFonts w:ascii="Times New Roman" w:eastAsia="Times New Roman" w:hAnsi="Times New Roman" w:cs="Times New Roman"/>
          <w:sz w:val="24"/>
          <w:szCs w:val="24"/>
          <w:lang w:eastAsia="pl-PL"/>
        </w:rPr>
      </w:pPr>
      <w:r w:rsidRPr="00EC6EBE">
        <w:rPr>
          <w:rFonts w:ascii="Times New Roman" w:eastAsia="Times New Roman" w:hAnsi="Times New Roman" w:cs="Times New Roman"/>
          <w:b/>
          <w:kern w:val="3"/>
          <w:sz w:val="24"/>
          <w:szCs w:val="24"/>
          <w:lang w:eastAsia="pl-PL"/>
        </w:rPr>
        <w:t>SANTANDER BANK 43 1090 1056 0000 0001 4916 5871</w:t>
      </w:r>
      <w:r w:rsidRPr="00EC6EBE">
        <w:rPr>
          <w:rFonts w:ascii="Times New Roman" w:eastAsia="Times New Roman" w:hAnsi="Times New Roman" w:cs="Times New Roman"/>
          <w:kern w:val="3"/>
          <w:sz w:val="24"/>
          <w:szCs w:val="24"/>
          <w:lang w:eastAsia="pl-PL"/>
        </w:rPr>
        <w:t xml:space="preserve"> </w:t>
      </w:r>
      <w:r w:rsidRPr="00EC6EBE">
        <w:rPr>
          <w:rFonts w:ascii="Times New Roman" w:eastAsia="Times New Roman" w:hAnsi="Times New Roman" w:cs="Times New Roman"/>
          <w:sz w:val="24"/>
          <w:szCs w:val="24"/>
          <w:lang w:eastAsia="pl-PL"/>
        </w:rPr>
        <w:t>z podaniem numeru postępowania (na przelewach nr rachunku należy pisać w sposób ciągły - bez spacji).</w:t>
      </w:r>
    </w:p>
    <w:p w14:paraId="71CC456A" w14:textId="77777777" w:rsidR="00EC6EBE" w:rsidRPr="00EC6EBE" w:rsidRDefault="00EC6EBE" w:rsidP="00EC6EBE">
      <w:pPr>
        <w:numPr>
          <w:ilvl w:val="0"/>
          <w:numId w:val="11"/>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Zabezpieczenie wnoszone w gwarancji bankowej może być wystawione przez bank krajowy lub zagraniczny. Zaleca się, aby gwarancja wystawiona przez bank zagraniczny była potwierdzona przez bank krajowy.</w:t>
      </w:r>
    </w:p>
    <w:p w14:paraId="448FF1C3" w14:textId="77777777" w:rsidR="00EC6EBE" w:rsidRPr="00EC6EBE" w:rsidRDefault="00EC6EBE" w:rsidP="00EC6EBE">
      <w:pPr>
        <w:numPr>
          <w:ilvl w:val="0"/>
          <w:numId w:val="11"/>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Zabezpieczenie należytego wykonania umowy musi zostać wniesione przed podpisaniem umowy.</w:t>
      </w:r>
    </w:p>
    <w:p w14:paraId="613AA23A" w14:textId="77777777" w:rsidR="00EC6EBE" w:rsidRPr="00EC6EBE" w:rsidRDefault="00EC6EBE" w:rsidP="00EC6EBE">
      <w:pPr>
        <w:numPr>
          <w:ilvl w:val="0"/>
          <w:numId w:val="11"/>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Warunki i termin zwrotu lub zwolnienia zabezpieczenia określone są w projektowanej umowie.</w:t>
      </w:r>
    </w:p>
    <w:p w14:paraId="216E637D" w14:textId="77777777" w:rsidR="00EC6EBE" w:rsidRPr="00EC6EBE" w:rsidRDefault="00EC6EBE" w:rsidP="00EC6EBE">
      <w:pPr>
        <w:numPr>
          <w:ilvl w:val="0"/>
          <w:numId w:val="11"/>
        </w:numPr>
        <w:autoSpaceDE w:val="0"/>
        <w:autoSpaceDN w:val="0"/>
        <w:adjustRightInd w:val="0"/>
        <w:spacing w:after="0" w:line="276" w:lineRule="auto"/>
        <w:ind w:left="357" w:hanging="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 xml:space="preserve">W przypadku zamiaru złożenia zabezpieczenia w postaci poręczenia, gwarancji bankowej oraz gwarancji ubezpieczeniowej Wykonawca zobowiązany jest przedstawić Zamawiającemu odpowiednie dokumenty lub wzory dokumentów na trzy dni robocze przed wyznaczonym terminem zawarcia umowy, celem zweryfikowania dokumentu. </w:t>
      </w:r>
    </w:p>
    <w:p w14:paraId="22EB72C7"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3D9EF0E5"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14</w:t>
      </w:r>
    </w:p>
    <w:p w14:paraId="158C484D"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ZAWARCIE UMOWY</w:t>
      </w:r>
    </w:p>
    <w:p w14:paraId="41BE73E9" w14:textId="77777777" w:rsidR="00EC6EBE" w:rsidRPr="00EC6EBE" w:rsidRDefault="00EC6EBE" w:rsidP="00EC6EBE">
      <w:pPr>
        <w:numPr>
          <w:ilvl w:val="0"/>
          <w:numId w:val="25"/>
        </w:numPr>
        <w:autoSpaceDE w:val="0"/>
        <w:autoSpaceDN w:val="0"/>
        <w:spacing w:after="0" w:line="276" w:lineRule="auto"/>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w:t>
      </w:r>
    </w:p>
    <w:p w14:paraId="4271857D" w14:textId="77777777" w:rsidR="00EC6EBE" w:rsidRPr="00EC6EBE" w:rsidRDefault="00EC6EBE" w:rsidP="00EC6EBE">
      <w:pPr>
        <w:numPr>
          <w:ilvl w:val="0"/>
          <w:numId w:val="25"/>
        </w:numPr>
        <w:autoSpaceDE w:val="0"/>
        <w:autoSpaceDN w:val="0"/>
        <w:spacing w:after="0" w:line="276" w:lineRule="auto"/>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Zamawiający może zawrzeć umowę w sprawie zamówienia publicznego przed upływem terminu, o którym mowa w ust. 1, jeżeli w postępowaniu o udzielenie zamówienia prowadzonym w trybie:</w:t>
      </w:r>
    </w:p>
    <w:p w14:paraId="181AF011" w14:textId="77777777" w:rsidR="00EC6EBE" w:rsidRPr="00EC6EBE" w:rsidRDefault="00EC6EBE" w:rsidP="00EC6EBE">
      <w:pPr>
        <w:numPr>
          <w:ilvl w:val="0"/>
          <w:numId w:val="60"/>
        </w:numPr>
        <w:autoSpaceDE w:val="0"/>
        <w:autoSpaceDN w:val="0"/>
        <w:spacing w:after="0" w:line="276" w:lineRule="auto"/>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podstawowym złożono tylko jedną ofertę,</w:t>
      </w:r>
    </w:p>
    <w:p w14:paraId="5C7885FB" w14:textId="77777777" w:rsidR="00EC6EBE" w:rsidRPr="00EC6EBE" w:rsidRDefault="00EC6EBE" w:rsidP="00EC6EBE">
      <w:pPr>
        <w:numPr>
          <w:ilvl w:val="0"/>
          <w:numId w:val="60"/>
        </w:numPr>
        <w:autoSpaceDE w:val="0"/>
        <w:autoSpaceDN w:val="0"/>
        <w:spacing w:after="0" w:line="276" w:lineRule="auto"/>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 xml:space="preserve">partnerstwa innowacyjnego </w:t>
      </w:r>
    </w:p>
    <w:p w14:paraId="16B8C4CE" w14:textId="77777777" w:rsidR="00EC6EBE" w:rsidRPr="00EC6EBE" w:rsidRDefault="00EC6EBE" w:rsidP="00EC6EBE">
      <w:pPr>
        <w:autoSpaceDE w:val="0"/>
        <w:autoSpaceDN w:val="0"/>
        <w:spacing w:after="0" w:line="276" w:lineRule="auto"/>
        <w:ind w:left="709"/>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złożono tylko jeden wniosek albo złożono tylko jedną ofertę i upłynął termin do wniesienia odwołania na czynność odrzucenia wniosku albo w następstwie wniesienia odwołania Krajowa Izba Odwoławcza ogłosiła wyrok lub postanowienie kończące postępowanie odwoławcze;</w:t>
      </w:r>
    </w:p>
    <w:p w14:paraId="4962C56A"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6D3C3E49"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15</w:t>
      </w:r>
    </w:p>
    <w:p w14:paraId="3B2E5B00" w14:textId="77777777" w:rsidR="00EC6EBE" w:rsidRPr="00EC6EBE" w:rsidRDefault="00EC6EBE" w:rsidP="00EC6EBE">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xml:space="preserve">POUCZENIE O ŚRODKACH OCHRONY PRAWNEJ PRZYSŁUGUJĄCYCH WYKONAWCY W TOKU POSTĘPOWANIA O UDZIELENIE ZAMÓWIENIA </w:t>
      </w:r>
    </w:p>
    <w:p w14:paraId="7C65D8CD" w14:textId="77777777" w:rsidR="00EC6EBE" w:rsidRPr="00EC6EBE" w:rsidRDefault="00EC6EBE" w:rsidP="00EC6EBE">
      <w:pPr>
        <w:numPr>
          <w:ilvl w:val="0"/>
          <w:numId w:val="24"/>
        </w:numPr>
        <w:tabs>
          <w:tab w:val="clear" w:pos="360"/>
          <w:tab w:val="num" w:pos="1068"/>
        </w:tabs>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Wykonawcy, a także innemu podmiotowi, jeżeli ma lub miał interes w uzyskaniu danego zamówienia oraz poniósł lub może ponieść szkodę w wyniku naruszenia przez zamawiającego przepisów ustawy z dnia z dnia 11 września 2019 r. Prawo zamówień publicznych przysługują środki ochrony prawnej przewidziane w Dziale IX ustawy.</w:t>
      </w:r>
    </w:p>
    <w:p w14:paraId="6A3B2D73" w14:textId="77777777" w:rsidR="00EC6EBE" w:rsidRPr="00EC6EBE" w:rsidRDefault="00EC6EBE" w:rsidP="00EC6EBE">
      <w:pPr>
        <w:numPr>
          <w:ilvl w:val="0"/>
          <w:numId w:val="24"/>
        </w:numPr>
        <w:tabs>
          <w:tab w:val="clear" w:pos="360"/>
        </w:tabs>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Odwołanie wnosi się w przypadku zamówień, których wartość jest mniejsza niż progi unijne, w terminie:</w:t>
      </w:r>
    </w:p>
    <w:p w14:paraId="7B4B9414" w14:textId="77777777" w:rsidR="00EC6EBE" w:rsidRPr="00EC6EBE" w:rsidRDefault="00EC6EBE" w:rsidP="00EC6EBE">
      <w:pPr>
        <w:numPr>
          <w:ilvl w:val="0"/>
          <w:numId w:val="61"/>
        </w:numPr>
        <w:autoSpaceDE w:val="0"/>
        <w:autoSpaceDN w:val="0"/>
        <w:spacing w:after="0" w:line="276" w:lineRule="auto"/>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lastRenderedPageBreak/>
        <w:t>5 dni od dnia przekazania informacji o czynności zamawiającego stanowiącej podstawę jego wniesienia, jeżeli informacja została przekazana przy użyciu środków komunikacji elektronicznej,</w:t>
      </w:r>
    </w:p>
    <w:p w14:paraId="1D7CB469" w14:textId="77777777" w:rsidR="00EC6EBE" w:rsidRPr="00EC6EBE" w:rsidRDefault="00EC6EBE" w:rsidP="00EC6EBE">
      <w:pPr>
        <w:numPr>
          <w:ilvl w:val="0"/>
          <w:numId w:val="61"/>
        </w:numPr>
        <w:autoSpaceDE w:val="0"/>
        <w:autoSpaceDN w:val="0"/>
        <w:spacing w:after="0" w:line="276" w:lineRule="auto"/>
        <w:contextualSpacing/>
        <w:jc w:val="both"/>
        <w:rPr>
          <w:rFonts w:ascii="Times New Roman" w:eastAsia="Calibri" w:hAnsi="Times New Roman" w:cs="Times New Roman"/>
          <w:sz w:val="24"/>
          <w:szCs w:val="24"/>
          <w:lang w:eastAsia="pl-PL"/>
        </w:rPr>
      </w:pPr>
      <w:r w:rsidRPr="00EC6EBE">
        <w:rPr>
          <w:rFonts w:ascii="Times New Roman" w:eastAsia="Calibri" w:hAnsi="Times New Roman" w:cs="Times New Roman"/>
          <w:sz w:val="24"/>
          <w:szCs w:val="24"/>
          <w:lang w:eastAsia="pl-PL"/>
        </w:rPr>
        <w:t>10 dni od dnia przekazania informacji o czynności zamawiającego stanowiącej podstawę jego wniesienia, jeżeli informacja została przekazana w sposób inny niż określony w lit. a.</w:t>
      </w:r>
    </w:p>
    <w:p w14:paraId="5421DE69" w14:textId="77777777" w:rsidR="00EC6EBE" w:rsidRPr="00EC6EBE" w:rsidRDefault="00EC6EBE" w:rsidP="00EC6EBE">
      <w:pPr>
        <w:numPr>
          <w:ilvl w:val="0"/>
          <w:numId w:val="24"/>
        </w:numPr>
        <w:tabs>
          <w:tab w:val="clear" w:pos="360"/>
        </w:tabs>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325E39D0" w14:textId="77777777" w:rsidR="00EC6EBE" w:rsidRPr="00EC6EBE" w:rsidRDefault="00EC6EBE" w:rsidP="00EC6EBE">
      <w:pPr>
        <w:numPr>
          <w:ilvl w:val="0"/>
          <w:numId w:val="24"/>
        </w:numPr>
        <w:tabs>
          <w:tab w:val="clear" w:pos="360"/>
        </w:tabs>
        <w:spacing w:after="0" w:line="276"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Odwołanie w przypadkach innych niż określone w ust. 2 i 3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63DCA7F8"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p>
    <w:p w14:paraId="2324B2E8" w14:textId="77777777" w:rsidR="00EC6EBE" w:rsidRPr="00EC6EBE" w:rsidRDefault="00EC6EBE" w:rsidP="00EC6EBE">
      <w:pPr>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Art. 16</w:t>
      </w:r>
    </w:p>
    <w:p w14:paraId="51F031A4" w14:textId="77777777" w:rsidR="00EC6EBE" w:rsidRPr="00EC6EBE" w:rsidRDefault="00EC6EBE" w:rsidP="00EC6EBE">
      <w:pPr>
        <w:suppressAutoHyphens/>
        <w:overflowPunct w:val="0"/>
        <w:autoSpaceDE w:val="0"/>
        <w:spacing w:after="0" w:line="360" w:lineRule="auto"/>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xml:space="preserve">INFORMACJE DOTYCZĄCE RODO </w:t>
      </w:r>
    </w:p>
    <w:p w14:paraId="06AD45BC" w14:textId="77777777" w:rsidR="00EC6EBE" w:rsidRPr="00EC6EBE" w:rsidRDefault="00EC6EBE" w:rsidP="00EC6EBE">
      <w:pPr>
        <w:suppressAutoHyphens/>
        <w:autoSpaceDN w:val="0"/>
        <w:spacing w:after="150" w:line="276"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Zgodnie z art. 13 ust. 1 i 2 </w:t>
      </w:r>
      <w:r w:rsidRPr="00EC6EBE">
        <w:rPr>
          <w:rFonts w:ascii="Times New Roman" w:eastAsia="Calibri" w:hAnsi="Times New Roman" w:cs="Times New Roman"/>
          <w:kern w:val="3"/>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EC6EBE">
        <w:rPr>
          <w:rFonts w:ascii="Times New Roman" w:eastAsia="Times New Roman" w:hAnsi="Times New Roman" w:cs="Times New Roman"/>
          <w:kern w:val="3"/>
          <w:sz w:val="24"/>
          <w:szCs w:val="24"/>
          <w:lang w:eastAsia="pl-PL"/>
        </w:rPr>
        <w:t>dalej „RODO”, Zamawiający  informuje, że:</w:t>
      </w:r>
    </w:p>
    <w:p w14:paraId="4058F904" w14:textId="77777777" w:rsidR="00EC6EBE" w:rsidRPr="00EC6EBE" w:rsidRDefault="00EC6EBE" w:rsidP="00EC6EBE">
      <w:pPr>
        <w:widowControl w:val="0"/>
        <w:numPr>
          <w:ilvl w:val="0"/>
          <w:numId w:val="45"/>
        </w:numPr>
        <w:suppressAutoHyphens/>
        <w:autoSpaceDN w:val="0"/>
        <w:spacing w:after="150" w:line="276" w:lineRule="auto"/>
        <w:ind w:left="426" w:hanging="426"/>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administratorem Pani/Pana danych osobowych jest Zarząd Dróg Powiatowych w Ożarowie Mazowieckim</w:t>
      </w:r>
    </w:p>
    <w:p w14:paraId="3055DF61" w14:textId="77777777" w:rsidR="00EC6EBE" w:rsidRPr="00EC6EBE" w:rsidRDefault="00EC6EBE" w:rsidP="00EC6EBE">
      <w:pPr>
        <w:widowControl w:val="0"/>
        <w:numPr>
          <w:ilvl w:val="0"/>
          <w:numId w:val="46"/>
        </w:numPr>
        <w:suppressAutoHyphens/>
        <w:autoSpaceDN w:val="0"/>
        <w:spacing w:after="150" w:line="276" w:lineRule="auto"/>
        <w:ind w:left="426" w:hanging="426"/>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inspektorem ochrony danych osobowych w Zarządzie Dróg Powiatowych  jest Pan Janusz Łukasik </w:t>
      </w:r>
      <w:r w:rsidRPr="00EC6EBE">
        <w:rPr>
          <w:rFonts w:ascii="Times New Roman" w:eastAsia="Times New Roman" w:hAnsi="Times New Roman" w:cs="Times New Roman"/>
          <w:i/>
          <w:kern w:val="3"/>
          <w:sz w:val="24"/>
          <w:szCs w:val="24"/>
          <w:lang w:eastAsia="pl-PL"/>
        </w:rPr>
        <w:t xml:space="preserve">, kontakt: </w:t>
      </w:r>
      <w:r w:rsidRPr="00EC6EBE">
        <w:rPr>
          <w:rFonts w:ascii="Times New Roman" w:eastAsia="Calibri" w:hAnsi="Times New Roman" w:cs="Times New Roman"/>
          <w:bCs/>
          <w:kern w:val="3"/>
          <w:sz w:val="24"/>
          <w:szCs w:val="24"/>
        </w:rPr>
        <w:t>iod@zdp.pwz.pl</w:t>
      </w:r>
    </w:p>
    <w:p w14:paraId="6967464E" w14:textId="77777777" w:rsidR="00EC6EBE" w:rsidRPr="00EC6EBE" w:rsidRDefault="00EC6EBE" w:rsidP="00EC6EBE">
      <w:pPr>
        <w:spacing w:after="0" w:line="276" w:lineRule="auto"/>
        <w:jc w:val="both"/>
        <w:rPr>
          <w:rFonts w:ascii="Times New Roman" w:eastAsia="Times New Roman" w:hAnsi="Times New Roman" w:cs="Times New Roman"/>
          <w:b/>
          <w:i/>
          <w:sz w:val="24"/>
          <w:szCs w:val="24"/>
          <w:lang w:eastAsia="pl-PL"/>
        </w:rPr>
      </w:pPr>
      <w:r w:rsidRPr="00EC6EBE">
        <w:rPr>
          <w:rFonts w:ascii="Times New Roman" w:eastAsia="Times New Roman" w:hAnsi="Times New Roman" w:cs="Times New Roman"/>
          <w:kern w:val="3"/>
          <w:sz w:val="24"/>
          <w:szCs w:val="24"/>
          <w:lang w:eastAsia="pl-PL"/>
        </w:rPr>
        <w:t>Pani/Pana dane osobowe przetwarzane będą na podstawie art. 6 ust. 1 lit. c</w:t>
      </w:r>
      <w:r w:rsidRPr="00EC6EBE">
        <w:rPr>
          <w:rFonts w:ascii="Times New Roman" w:eastAsia="Times New Roman" w:hAnsi="Times New Roman" w:cs="Times New Roman"/>
          <w:i/>
          <w:kern w:val="3"/>
          <w:sz w:val="24"/>
          <w:szCs w:val="24"/>
          <w:lang w:eastAsia="pl-PL"/>
        </w:rPr>
        <w:t xml:space="preserve"> </w:t>
      </w:r>
      <w:r w:rsidRPr="00EC6EBE">
        <w:rPr>
          <w:rFonts w:ascii="Times New Roman" w:eastAsia="Times New Roman" w:hAnsi="Times New Roman" w:cs="Times New Roman"/>
          <w:kern w:val="3"/>
          <w:sz w:val="24"/>
          <w:szCs w:val="24"/>
          <w:lang w:eastAsia="pl-PL"/>
        </w:rPr>
        <w:t xml:space="preserve">RODO  w celu </w:t>
      </w:r>
      <w:r w:rsidRPr="00EC6EBE">
        <w:rPr>
          <w:rFonts w:ascii="Times New Roman" w:eastAsia="Calibri" w:hAnsi="Times New Roman" w:cs="Times New Roman"/>
          <w:kern w:val="3"/>
          <w:sz w:val="24"/>
          <w:szCs w:val="24"/>
          <w:lang w:eastAsia="pl-PL"/>
        </w:rPr>
        <w:t xml:space="preserve">związanym z postępowaniem o udzielenie zamówienia publicznego </w:t>
      </w:r>
      <w:r w:rsidRPr="00EC6EBE">
        <w:rPr>
          <w:rFonts w:ascii="Times New Roman" w:eastAsia="Times New Roman" w:hAnsi="Times New Roman" w:cs="Times New Roman"/>
          <w:sz w:val="24"/>
          <w:szCs w:val="24"/>
          <w:lang w:eastAsia="pl-PL"/>
        </w:rPr>
        <w:t>pod nazwą określoną na</w:t>
      </w:r>
      <w:r w:rsidRPr="00EC6EBE">
        <w:rPr>
          <w:rFonts w:ascii="Calibri" w:eastAsia="Calibri" w:hAnsi="Calibri" w:cs="Times New Roman"/>
        </w:rPr>
        <w:t> </w:t>
      </w:r>
      <w:r w:rsidRPr="00EC6EBE">
        <w:rPr>
          <w:rFonts w:ascii="Times New Roman" w:eastAsia="Times New Roman" w:hAnsi="Times New Roman" w:cs="Times New Roman"/>
          <w:sz w:val="24"/>
          <w:szCs w:val="24"/>
          <w:lang w:eastAsia="pl-PL"/>
        </w:rPr>
        <w:t xml:space="preserve">stronie tytułowej niniejszej SWZ </w:t>
      </w:r>
    </w:p>
    <w:p w14:paraId="3A0115C6" w14:textId="77777777" w:rsidR="00EC6EBE" w:rsidRPr="00EC6EBE" w:rsidRDefault="00EC6EBE" w:rsidP="00EC6EBE">
      <w:pPr>
        <w:spacing w:after="0" w:line="276" w:lineRule="auto"/>
        <w:jc w:val="both"/>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odbiorcami Pani/Pana danych osobowych będą osoby lub podmioty, którym udostępniona zostanie dokumentacja postępowania w oparciu o przepisy ustawy Prawo zamówień publicznych (Dz. U. z 2024 r. poz. 1320), dalej „ustawa </w:t>
      </w:r>
      <w:proofErr w:type="spellStart"/>
      <w:r w:rsidRPr="00EC6EBE">
        <w:rPr>
          <w:rFonts w:ascii="Times New Roman" w:eastAsia="Times New Roman" w:hAnsi="Times New Roman" w:cs="Times New Roman"/>
          <w:kern w:val="3"/>
          <w:sz w:val="24"/>
          <w:szCs w:val="24"/>
          <w:lang w:eastAsia="pl-PL"/>
        </w:rPr>
        <w:t>Pzp</w:t>
      </w:r>
      <w:proofErr w:type="spellEnd"/>
      <w:r w:rsidRPr="00EC6EBE">
        <w:rPr>
          <w:rFonts w:ascii="Times New Roman" w:eastAsia="Times New Roman" w:hAnsi="Times New Roman" w:cs="Times New Roman"/>
          <w:kern w:val="3"/>
          <w:sz w:val="24"/>
          <w:szCs w:val="24"/>
          <w:lang w:eastAsia="pl-PL"/>
        </w:rPr>
        <w:t xml:space="preserve">”;  </w:t>
      </w:r>
    </w:p>
    <w:p w14:paraId="56AD14EF" w14:textId="77777777" w:rsidR="00EC6EBE" w:rsidRPr="00EC6EBE" w:rsidRDefault="00EC6EBE" w:rsidP="00EC6EBE">
      <w:pPr>
        <w:widowControl w:val="0"/>
        <w:numPr>
          <w:ilvl w:val="0"/>
          <w:numId w:val="46"/>
        </w:numPr>
        <w:suppressAutoHyphens/>
        <w:autoSpaceDN w:val="0"/>
        <w:spacing w:after="150" w:line="276" w:lineRule="auto"/>
        <w:ind w:left="426" w:hanging="426"/>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Pani/Pana dane osobowe będą przechowywane, przez okres 4 lat od dnia zakończenia postępowania o udzielenie zamówienia, a jeżeli czas trwania umowy przekracza 4 lata, okres przechowywania obejmuje cały czas trwania umowy;</w:t>
      </w:r>
    </w:p>
    <w:p w14:paraId="49090404" w14:textId="77777777" w:rsidR="00EC6EBE" w:rsidRPr="00EC6EBE" w:rsidRDefault="00EC6EBE" w:rsidP="00EC6EBE">
      <w:pPr>
        <w:widowControl w:val="0"/>
        <w:numPr>
          <w:ilvl w:val="0"/>
          <w:numId w:val="46"/>
        </w:numPr>
        <w:suppressAutoHyphens/>
        <w:autoSpaceDN w:val="0"/>
        <w:spacing w:after="150" w:line="276" w:lineRule="auto"/>
        <w:ind w:left="426" w:hanging="426"/>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obowiązek podania przez Panią/Pana danych osobowych bezpośrednio Pani/Pana dotyczących jest wymogiem ustawowym określonym w przepisach ustawy </w:t>
      </w:r>
      <w:proofErr w:type="spellStart"/>
      <w:r w:rsidRPr="00EC6EBE">
        <w:rPr>
          <w:rFonts w:ascii="Times New Roman" w:eastAsia="Times New Roman" w:hAnsi="Times New Roman" w:cs="Times New Roman"/>
          <w:kern w:val="3"/>
          <w:sz w:val="24"/>
          <w:szCs w:val="24"/>
          <w:lang w:eastAsia="pl-PL"/>
        </w:rPr>
        <w:t>Pzp</w:t>
      </w:r>
      <w:proofErr w:type="spellEnd"/>
      <w:r w:rsidRPr="00EC6EBE">
        <w:rPr>
          <w:rFonts w:ascii="Times New Roman" w:eastAsia="Times New Roman" w:hAnsi="Times New Roman" w:cs="Times New Roman"/>
          <w:kern w:val="3"/>
          <w:sz w:val="24"/>
          <w:szCs w:val="24"/>
          <w:lang w:eastAsia="pl-PL"/>
        </w:rPr>
        <w:t xml:space="preserve">, związanym z udziałem w postępowaniu o udzielenie zamówienia publicznego; konsekwencje niepodania określonych danych wynikają z ustawy </w:t>
      </w:r>
      <w:proofErr w:type="spellStart"/>
      <w:r w:rsidRPr="00EC6EBE">
        <w:rPr>
          <w:rFonts w:ascii="Times New Roman" w:eastAsia="Times New Roman" w:hAnsi="Times New Roman" w:cs="Times New Roman"/>
          <w:kern w:val="3"/>
          <w:sz w:val="24"/>
          <w:szCs w:val="24"/>
          <w:lang w:eastAsia="pl-PL"/>
        </w:rPr>
        <w:t>Pzp</w:t>
      </w:r>
      <w:proofErr w:type="spellEnd"/>
      <w:r w:rsidRPr="00EC6EBE">
        <w:rPr>
          <w:rFonts w:ascii="Times New Roman" w:eastAsia="Times New Roman" w:hAnsi="Times New Roman" w:cs="Times New Roman"/>
          <w:kern w:val="3"/>
          <w:sz w:val="24"/>
          <w:szCs w:val="24"/>
          <w:lang w:eastAsia="pl-PL"/>
        </w:rPr>
        <w:t xml:space="preserve">;  </w:t>
      </w:r>
    </w:p>
    <w:p w14:paraId="79EBFC92" w14:textId="77777777" w:rsidR="00EC6EBE" w:rsidRPr="00EC6EBE" w:rsidRDefault="00EC6EBE" w:rsidP="00EC6EBE">
      <w:pPr>
        <w:widowControl w:val="0"/>
        <w:numPr>
          <w:ilvl w:val="0"/>
          <w:numId w:val="46"/>
        </w:numPr>
        <w:suppressAutoHyphens/>
        <w:autoSpaceDN w:val="0"/>
        <w:spacing w:after="150" w:line="276" w:lineRule="auto"/>
        <w:ind w:left="426" w:hanging="426"/>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w odniesieniu do Pani/Pana danych osobowych decyzje nie będą podejmowane w sposób </w:t>
      </w:r>
      <w:r w:rsidRPr="00EC6EBE">
        <w:rPr>
          <w:rFonts w:ascii="Times New Roman" w:eastAsia="Times New Roman" w:hAnsi="Times New Roman" w:cs="Times New Roman"/>
          <w:kern w:val="3"/>
          <w:sz w:val="24"/>
          <w:szCs w:val="24"/>
          <w:lang w:eastAsia="pl-PL"/>
        </w:rPr>
        <w:lastRenderedPageBreak/>
        <w:t>zautomatyzowany, stosowanie do art. 22 RODO;</w:t>
      </w:r>
    </w:p>
    <w:p w14:paraId="6D455530" w14:textId="77777777" w:rsidR="00EC6EBE" w:rsidRPr="00EC6EBE" w:rsidRDefault="00EC6EBE" w:rsidP="00EC6EBE">
      <w:pPr>
        <w:widowControl w:val="0"/>
        <w:numPr>
          <w:ilvl w:val="0"/>
          <w:numId w:val="46"/>
        </w:numPr>
        <w:suppressAutoHyphens/>
        <w:autoSpaceDN w:val="0"/>
        <w:spacing w:after="150" w:line="276" w:lineRule="auto"/>
        <w:ind w:left="426" w:hanging="426"/>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posiada Pani/Pan:</w:t>
      </w:r>
    </w:p>
    <w:p w14:paraId="17E1FEDD" w14:textId="77777777" w:rsidR="00EC6EBE" w:rsidRPr="00EC6EBE" w:rsidRDefault="00EC6EBE" w:rsidP="00EC6EBE">
      <w:pPr>
        <w:widowControl w:val="0"/>
        <w:numPr>
          <w:ilvl w:val="0"/>
          <w:numId w:val="47"/>
        </w:numPr>
        <w:suppressAutoHyphens/>
        <w:autoSpaceDN w:val="0"/>
        <w:spacing w:after="150" w:line="276" w:lineRule="auto"/>
        <w:ind w:left="709" w:hanging="283"/>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na podstawie art. 15 RODO prawo dostępu do danych osobowych Pani/Pana dotyczących;</w:t>
      </w:r>
    </w:p>
    <w:p w14:paraId="53FB1177" w14:textId="77777777" w:rsidR="00EC6EBE" w:rsidRPr="00EC6EBE" w:rsidRDefault="00EC6EBE" w:rsidP="00EC6EBE">
      <w:pPr>
        <w:widowControl w:val="0"/>
        <w:numPr>
          <w:ilvl w:val="0"/>
          <w:numId w:val="47"/>
        </w:numPr>
        <w:suppressAutoHyphens/>
        <w:autoSpaceDN w:val="0"/>
        <w:spacing w:after="150" w:line="276" w:lineRule="auto"/>
        <w:ind w:left="709" w:hanging="283"/>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na podstawie art. 16 RODO prawo do sprostowania Pani/Pana danych osobowych </w:t>
      </w:r>
      <w:r w:rsidRPr="00EC6EBE">
        <w:rPr>
          <w:rFonts w:ascii="Times New Roman" w:eastAsia="Times New Roman" w:hAnsi="Times New Roman" w:cs="Times New Roman"/>
          <w:b/>
          <w:kern w:val="3"/>
          <w:sz w:val="24"/>
          <w:szCs w:val="24"/>
          <w:vertAlign w:val="superscript"/>
          <w:lang w:eastAsia="pl-PL"/>
        </w:rPr>
        <w:t>**</w:t>
      </w:r>
      <w:r w:rsidRPr="00EC6EBE">
        <w:rPr>
          <w:rFonts w:ascii="Times New Roman" w:eastAsia="Times New Roman" w:hAnsi="Times New Roman" w:cs="Times New Roman"/>
          <w:kern w:val="3"/>
          <w:sz w:val="24"/>
          <w:szCs w:val="24"/>
          <w:lang w:eastAsia="pl-PL"/>
        </w:rPr>
        <w:t>;</w:t>
      </w:r>
    </w:p>
    <w:p w14:paraId="61D9F060" w14:textId="77777777" w:rsidR="00EC6EBE" w:rsidRPr="00EC6EBE" w:rsidRDefault="00EC6EBE" w:rsidP="00EC6EBE">
      <w:pPr>
        <w:widowControl w:val="0"/>
        <w:numPr>
          <w:ilvl w:val="0"/>
          <w:numId w:val="47"/>
        </w:numPr>
        <w:suppressAutoHyphens/>
        <w:autoSpaceDN w:val="0"/>
        <w:spacing w:after="150" w:line="276" w:lineRule="auto"/>
        <w:ind w:left="709" w:hanging="283"/>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na podstawie art. 18 RODO prawo żądania od administratora ograniczenia przetwarzania danych osobowych z zastrzeżeniem przypadków, o których mowa w art. 18 ust. 2 RODO ***;  </w:t>
      </w:r>
    </w:p>
    <w:p w14:paraId="00E76D2B" w14:textId="77777777" w:rsidR="00EC6EBE" w:rsidRPr="00EC6EBE" w:rsidRDefault="00EC6EBE" w:rsidP="00EC6EBE">
      <w:pPr>
        <w:widowControl w:val="0"/>
        <w:numPr>
          <w:ilvl w:val="0"/>
          <w:numId w:val="47"/>
        </w:numPr>
        <w:suppressAutoHyphens/>
        <w:autoSpaceDN w:val="0"/>
        <w:spacing w:after="150" w:line="276" w:lineRule="auto"/>
        <w:ind w:left="709" w:hanging="283"/>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prawo do wniesienia skargi do Prezesa Urzędu Ochrony Danych Osobowych, gdy uzna Pani/Pan, że przetwarzanie danych osobowych Pani/Pana dotyczących narusza przepisy RODO;</w:t>
      </w:r>
    </w:p>
    <w:p w14:paraId="4953B960" w14:textId="77777777" w:rsidR="00EC6EBE" w:rsidRPr="00EC6EBE" w:rsidRDefault="00EC6EBE" w:rsidP="00EC6EBE">
      <w:pPr>
        <w:widowControl w:val="0"/>
        <w:numPr>
          <w:ilvl w:val="0"/>
          <w:numId w:val="46"/>
        </w:numPr>
        <w:suppressAutoHyphens/>
        <w:autoSpaceDN w:val="0"/>
        <w:spacing w:after="150" w:line="276" w:lineRule="auto"/>
        <w:ind w:left="426" w:hanging="426"/>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nie przysługuje Pani/Panu:</w:t>
      </w:r>
    </w:p>
    <w:p w14:paraId="2BFB7EE7" w14:textId="77777777" w:rsidR="00EC6EBE" w:rsidRPr="00EC6EBE" w:rsidRDefault="00EC6EBE" w:rsidP="00EC6EBE">
      <w:pPr>
        <w:widowControl w:val="0"/>
        <w:numPr>
          <w:ilvl w:val="0"/>
          <w:numId w:val="48"/>
        </w:numPr>
        <w:suppressAutoHyphens/>
        <w:autoSpaceDN w:val="0"/>
        <w:spacing w:after="150" w:line="276" w:lineRule="auto"/>
        <w:ind w:left="709" w:hanging="283"/>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 związku z art. 17 ust. 3 lit. b, d lub e RODO prawo do usunięcia danych osobowych;</w:t>
      </w:r>
    </w:p>
    <w:p w14:paraId="6A403FDA" w14:textId="77777777" w:rsidR="00EC6EBE" w:rsidRPr="00EC6EBE" w:rsidRDefault="00EC6EBE" w:rsidP="00EC6EBE">
      <w:pPr>
        <w:widowControl w:val="0"/>
        <w:numPr>
          <w:ilvl w:val="0"/>
          <w:numId w:val="48"/>
        </w:numPr>
        <w:suppressAutoHyphens/>
        <w:autoSpaceDN w:val="0"/>
        <w:spacing w:after="150" w:line="276" w:lineRule="auto"/>
        <w:ind w:left="709" w:hanging="283"/>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prawo do przenoszenia danych osobowych, o którym mowa w art. 20 RODO;</w:t>
      </w:r>
    </w:p>
    <w:p w14:paraId="3DDE8987" w14:textId="77777777" w:rsidR="00EC6EBE" w:rsidRPr="00EC6EBE" w:rsidRDefault="00EC6EBE" w:rsidP="00EC6EBE">
      <w:pPr>
        <w:widowControl w:val="0"/>
        <w:numPr>
          <w:ilvl w:val="0"/>
          <w:numId w:val="48"/>
        </w:numPr>
        <w:suppressAutoHyphens/>
        <w:autoSpaceDN w:val="0"/>
        <w:spacing w:after="150" w:line="276" w:lineRule="auto"/>
        <w:ind w:left="709" w:hanging="283"/>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na podstawie art. 21 RODO prawo sprzeciwu, wobec przetwarzania danych osobowych, gdyż podstawą prawną przetwarzania Pani/Pana danych osobowych jest art. 6 ust. 1 lit. c RODO</w:t>
      </w:r>
      <w:r w:rsidRPr="00EC6EBE">
        <w:rPr>
          <w:rFonts w:ascii="Times New Roman" w:eastAsia="Times New Roman" w:hAnsi="Times New Roman" w:cs="Times New Roman"/>
          <w:kern w:val="3"/>
          <w:sz w:val="24"/>
          <w:szCs w:val="24"/>
          <w:lang w:eastAsia="pl-PL"/>
        </w:rPr>
        <w:t>.</w:t>
      </w:r>
    </w:p>
    <w:p w14:paraId="1D4ED923" w14:textId="77777777" w:rsidR="00EC6EBE" w:rsidRPr="00EC6EBE" w:rsidRDefault="00EC6EBE" w:rsidP="00EC6EBE">
      <w:pPr>
        <w:suppressAutoHyphens/>
        <w:autoSpaceDN w:val="0"/>
        <w:spacing w:after="150" w:line="360" w:lineRule="auto"/>
        <w:ind w:left="426"/>
        <w:jc w:val="both"/>
        <w:textAlignment w:val="baseline"/>
        <w:rPr>
          <w:rFonts w:ascii="Times New Roman" w:eastAsia="SimSun" w:hAnsi="Times New Roman" w:cs="Times New Roman"/>
          <w:kern w:val="3"/>
          <w:sz w:val="24"/>
          <w:szCs w:val="24"/>
        </w:rPr>
      </w:pPr>
      <w:r w:rsidRPr="00EC6EBE">
        <w:rPr>
          <w:rFonts w:ascii="Times New Roman" w:eastAsia="Calibri" w:hAnsi="Times New Roman" w:cs="Times New Roman"/>
          <w:kern w:val="3"/>
          <w:sz w:val="24"/>
          <w:szCs w:val="24"/>
        </w:rPr>
        <w:t>______________________</w:t>
      </w:r>
    </w:p>
    <w:p w14:paraId="74ECC610" w14:textId="77777777" w:rsidR="00EC6EBE" w:rsidRPr="00EC6EBE" w:rsidRDefault="00EC6EBE" w:rsidP="00EC6EBE">
      <w:pPr>
        <w:suppressAutoHyphens/>
        <w:autoSpaceDN w:val="0"/>
        <w:spacing w:after="150" w:line="240" w:lineRule="auto"/>
        <w:ind w:left="426"/>
        <w:jc w:val="both"/>
        <w:textAlignment w:val="baseline"/>
        <w:rPr>
          <w:rFonts w:ascii="Times New Roman" w:eastAsia="SimSun" w:hAnsi="Times New Roman" w:cs="Times New Roman"/>
          <w:kern w:val="3"/>
          <w:sz w:val="24"/>
          <w:szCs w:val="24"/>
        </w:rPr>
      </w:pPr>
      <w:r w:rsidRPr="00EC6EBE">
        <w:rPr>
          <w:rFonts w:ascii="Times New Roman" w:eastAsia="Calibri" w:hAnsi="Times New Roman" w:cs="Times New Roman"/>
          <w:b/>
          <w:i/>
          <w:kern w:val="3"/>
          <w:sz w:val="24"/>
          <w:szCs w:val="24"/>
          <w:vertAlign w:val="superscript"/>
        </w:rPr>
        <w:t>*</w:t>
      </w:r>
      <w:r w:rsidRPr="00EC6EBE">
        <w:rPr>
          <w:rFonts w:ascii="Times New Roman" w:eastAsia="Calibri" w:hAnsi="Times New Roman" w:cs="Times New Roman"/>
          <w:b/>
          <w:i/>
          <w:kern w:val="3"/>
          <w:sz w:val="24"/>
          <w:szCs w:val="24"/>
        </w:rPr>
        <w:t xml:space="preserve"> Wyjaśnienie:</w:t>
      </w:r>
      <w:r w:rsidRPr="00EC6EBE">
        <w:rPr>
          <w:rFonts w:ascii="Times New Roman" w:eastAsia="Calibri" w:hAnsi="Times New Roman" w:cs="Times New Roman"/>
          <w:i/>
          <w:kern w:val="3"/>
          <w:sz w:val="24"/>
          <w:szCs w:val="24"/>
        </w:rPr>
        <w:t xml:space="preserve"> informacja w tym zakresie jest wymagana, jeżeli w odniesieniu do danego administratora lub podmiotu przetwarzającego </w:t>
      </w:r>
      <w:r w:rsidRPr="00EC6EBE">
        <w:rPr>
          <w:rFonts w:ascii="Times New Roman" w:eastAsia="Times New Roman" w:hAnsi="Times New Roman" w:cs="Times New Roman"/>
          <w:i/>
          <w:kern w:val="3"/>
          <w:sz w:val="24"/>
          <w:szCs w:val="24"/>
          <w:lang w:eastAsia="pl-PL"/>
        </w:rPr>
        <w:t>istnieje obowiązek wyznaczenia inspektora ochrony danych osobowych.</w:t>
      </w:r>
    </w:p>
    <w:p w14:paraId="3A77566A" w14:textId="77777777" w:rsidR="00EC6EBE" w:rsidRPr="00EC6EBE" w:rsidRDefault="00EC6EBE" w:rsidP="00EC6EBE">
      <w:pPr>
        <w:suppressAutoHyphens/>
        <w:autoSpaceDN w:val="0"/>
        <w:spacing w:after="0" w:line="240" w:lineRule="auto"/>
        <w:ind w:left="426"/>
        <w:jc w:val="both"/>
        <w:textAlignment w:val="baseline"/>
        <w:rPr>
          <w:rFonts w:ascii="Times New Roman" w:eastAsia="SimSun" w:hAnsi="Times New Roman" w:cs="Times New Roman"/>
          <w:kern w:val="3"/>
          <w:sz w:val="24"/>
          <w:szCs w:val="24"/>
        </w:rPr>
      </w:pPr>
      <w:r w:rsidRPr="00EC6EBE">
        <w:rPr>
          <w:rFonts w:ascii="Times New Roman" w:eastAsia="Calibri" w:hAnsi="Times New Roman" w:cs="Times New Roman"/>
          <w:b/>
          <w:i/>
          <w:kern w:val="3"/>
          <w:sz w:val="24"/>
          <w:szCs w:val="24"/>
          <w:vertAlign w:val="superscript"/>
        </w:rPr>
        <w:t xml:space="preserve">** </w:t>
      </w:r>
      <w:r w:rsidRPr="00EC6EBE">
        <w:rPr>
          <w:rFonts w:ascii="Times New Roman" w:eastAsia="Calibri" w:hAnsi="Times New Roman" w:cs="Times New Roman"/>
          <w:b/>
          <w:i/>
          <w:kern w:val="3"/>
          <w:sz w:val="24"/>
          <w:szCs w:val="24"/>
        </w:rPr>
        <w:t>Wyjaśnienie:</w:t>
      </w:r>
      <w:r w:rsidRPr="00EC6EBE">
        <w:rPr>
          <w:rFonts w:ascii="Times New Roman" w:eastAsia="Calibri" w:hAnsi="Times New Roman" w:cs="Times New Roman"/>
          <w:i/>
          <w:kern w:val="3"/>
          <w:sz w:val="24"/>
          <w:szCs w:val="24"/>
        </w:rPr>
        <w:t xml:space="preserve"> </w:t>
      </w:r>
      <w:r w:rsidRPr="00EC6EBE">
        <w:rPr>
          <w:rFonts w:ascii="Times New Roman" w:eastAsia="Times New Roman" w:hAnsi="Times New Roman" w:cs="Times New Roman"/>
          <w:i/>
          <w:kern w:val="3"/>
          <w:sz w:val="24"/>
          <w:szCs w:val="24"/>
          <w:lang w:eastAsia="pl-PL"/>
        </w:rPr>
        <w:t xml:space="preserve">skorzystanie z prawa do sprostowania nie może skutkować zmianą </w:t>
      </w:r>
      <w:r w:rsidRPr="00EC6EBE">
        <w:rPr>
          <w:rFonts w:ascii="Times New Roman" w:eastAsia="Calibri" w:hAnsi="Times New Roman" w:cs="Times New Roman"/>
          <w:i/>
          <w:kern w:val="3"/>
          <w:sz w:val="24"/>
          <w:szCs w:val="24"/>
        </w:rPr>
        <w:t>wyniku postępowania</w:t>
      </w:r>
      <w:r w:rsidRPr="00EC6EBE">
        <w:rPr>
          <w:rFonts w:ascii="Times New Roman" w:eastAsia="Calibri" w:hAnsi="Times New Roman" w:cs="Times New Roman"/>
          <w:i/>
          <w:kern w:val="3"/>
          <w:sz w:val="24"/>
          <w:szCs w:val="24"/>
        </w:rPr>
        <w:br/>
        <w:t xml:space="preserve">o udzielenie zamówienia publicznego ani zmianą postanowień umowy w zakresie niezgodnym z ustawą </w:t>
      </w:r>
      <w:proofErr w:type="spellStart"/>
      <w:r w:rsidRPr="00EC6EBE">
        <w:rPr>
          <w:rFonts w:ascii="Times New Roman" w:eastAsia="Calibri" w:hAnsi="Times New Roman" w:cs="Times New Roman"/>
          <w:i/>
          <w:kern w:val="3"/>
          <w:sz w:val="24"/>
          <w:szCs w:val="24"/>
        </w:rPr>
        <w:t>Pzp</w:t>
      </w:r>
      <w:proofErr w:type="spellEnd"/>
      <w:r w:rsidRPr="00EC6EBE">
        <w:rPr>
          <w:rFonts w:ascii="Times New Roman" w:eastAsia="Calibri" w:hAnsi="Times New Roman" w:cs="Times New Roman"/>
          <w:i/>
          <w:kern w:val="3"/>
          <w:sz w:val="24"/>
          <w:szCs w:val="24"/>
        </w:rPr>
        <w:t xml:space="preserve"> oraz nie może naruszać integralności protokołu oraz jego załączników.</w:t>
      </w:r>
    </w:p>
    <w:p w14:paraId="0F3AEB11" w14:textId="77777777" w:rsidR="00EC6EBE" w:rsidRPr="00EC6EBE" w:rsidRDefault="00EC6EBE" w:rsidP="00EC6EBE">
      <w:pPr>
        <w:suppressAutoHyphens/>
        <w:autoSpaceDN w:val="0"/>
        <w:spacing w:after="0" w:line="240" w:lineRule="auto"/>
        <w:ind w:left="426"/>
        <w:jc w:val="both"/>
        <w:textAlignment w:val="baseline"/>
        <w:rPr>
          <w:rFonts w:ascii="Times New Roman" w:eastAsia="SimSun" w:hAnsi="Times New Roman" w:cs="Times New Roman"/>
          <w:kern w:val="3"/>
          <w:sz w:val="24"/>
          <w:szCs w:val="24"/>
        </w:rPr>
      </w:pPr>
      <w:r w:rsidRPr="00EC6EBE">
        <w:rPr>
          <w:rFonts w:ascii="Times New Roman" w:eastAsia="Calibri" w:hAnsi="Times New Roman" w:cs="Times New Roman"/>
          <w:b/>
          <w:i/>
          <w:kern w:val="3"/>
          <w:sz w:val="24"/>
          <w:szCs w:val="24"/>
          <w:vertAlign w:val="superscript"/>
        </w:rPr>
        <w:t xml:space="preserve">*** </w:t>
      </w:r>
      <w:r w:rsidRPr="00EC6EBE">
        <w:rPr>
          <w:rFonts w:ascii="Times New Roman" w:eastAsia="Calibri" w:hAnsi="Times New Roman" w:cs="Times New Roman"/>
          <w:b/>
          <w:i/>
          <w:kern w:val="3"/>
          <w:sz w:val="24"/>
          <w:szCs w:val="24"/>
        </w:rPr>
        <w:t>Wyjaśnienie:</w:t>
      </w:r>
      <w:r w:rsidRPr="00EC6EBE">
        <w:rPr>
          <w:rFonts w:ascii="Times New Roman" w:eastAsia="Calibri" w:hAnsi="Times New Roman" w:cs="Times New Roman"/>
          <w:i/>
          <w:kern w:val="3"/>
          <w:sz w:val="24"/>
          <w:szCs w:val="24"/>
        </w:rPr>
        <w:t xml:space="preserve"> prawo do ograniczenia przetwarzania nie ma zastosowania w odniesieniu do </w:t>
      </w:r>
      <w:r w:rsidRPr="00EC6EBE">
        <w:rPr>
          <w:rFonts w:ascii="Times New Roman" w:eastAsia="Times New Roman" w:hAnsi="Times New Roman" w:cs="Times New Roman"/>
          <w:i/>
          <w:kern w:val="3"/>
          <w:sz w:val="24"/>
          <w:szCs w:val="24"/>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62589462" w14:textId="77777777" w:rsidR="00EC6EBE" w:rsidRPr="00EC6EBE" w:rsidRDefault="00EC6EBE" w:rsidP="00EC6EBE">
      <w:pPr>
        <w:autoSpaceDE w:val="0"/>
        <w:autoSpaceDN w:val="0"/>
        <w:adjustRightInd w:val="0"/>
        <w:spacing w:after="0" w:line="360" w:lineRule="auto"/>
        <w:ind w:firstLine="357"/>
        <w:jc w:val="both"/>
        <w:rPr>
          <w:rFonts w:ascii="Times New Roman" w:eastAsia="Times New Roman" w:hAnsi="Times New Roman" w:cs="Times New Roman"/>
          <w:sz w:val="24"/>
          <w:szCs w:val="24"/>
          <w:lang w:eastAsia="pl-PL"/>
        </w:rPr>
      </w:pPr>
    </w:p>
    <w:p w14:paraId="7B41700E" w14:textId="40DCD015" w:rsidR="00EC6EBE" w:rsidRPr="00EC6EBE" w:rsidRDefault="00EC6EBE" w:rsidP="00EC6EBE">
      <w:pPr>
        <w:autoSpaceDE w:val="0"/>
        <w:autoSpaceDN w:val="0"/>
        <w:adjustRightInd w:val="0"/>
        <w:spacing w:after="0" w:line="360" w:lineRule="auto"/>
        <w:ind w:firstLine="357"/>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Ożarów Mazowiecki, dnia ….</w:t>
      </w:r>
      <w:r w:rsidR="00750069">
        <w:rPr>
          <w:rFonts w:ascii="Times New Roman" w:eastAsia="Times New Roman" w:hAnsi="Times New Roman" w:cs="Times New Roman"/>
          <w:sz w:val="24"/>
          <w:szCs w:val="24"/>
          <w:lang w:eastAsia="pl-PL"/>
        </w:rPr>
        <w:t>03</w:t>
      </w:r>
      <w:r w:rsidRPr="00EC6EBE">
        <w:rPr>
          <w:rFonts w:ascii="Times New Roman" w:eastAsia="Times New Roman" w:hAnsi="Times New Roman" w:cs="Times New Roman"/>
          <w:sz w:val="24"/>
          <w:szCs w:val="24"/>
          <w:lang w:eastAsia="pl-PL"/>
        </w:rPr>
        <w:t>.202</w:t>
      </w:r>
      <w:r w:rsidR="00750069">
        <w:rPr>
          <w:rFonts w:ascii="Times New Roman" w:eastAsia="Times New Roman" w:hAnsi="Times New Roman" w:cs="Times New Roman"/>
          <w:sz w:val="24"/>
          <w:szCs w:val="24"/>
          <w:lang w:eastAsia="pl-PL"/>
        </w:rPr>
        <w:t>6</w:t>
      </w:r>
      <w:r w:rsidRPr="00EC6EBE">
        <w:rPr>
          <w:rFonts w:ascii="Times New Roman" w:eastAsia="Times New Roman" w:hAnsi="Times New Roman" w:cs="Times New Roman"/>
          <w:sz w:val="24"/>
          <w:szCs w:val="24"/>
          <w:lang w:eastAsia="pl-PL"/>
        </w:rPr>
        <w:t xml:space="preserve"> r.</w:t>
      </w:r>
    </w:p>
    <w:p w14:paraId="1874BDFA" w14:textId="77777777" w:rsidR="00EC6EBE" w:rsidRPr="00EC6EBE" w:rsidRDefault="00EC6EBE" w:rsidP="00EC6EBE">
      <w:pPr>
        <w:autoSpaceDE w:val="0"/>
        <w:autoSpaceDN w:val="0"/>
        <w:adjustRightInd w:val="0"/>
        <w:spacing w:after="0" w:line="360" w:lineRule="auto"/>
        <w:ind w:firstLine="357"/>
        <w:jc w:val="both"/>
        <w:rPr>
          <w:rFonts w:ascii="Times New Roman" w:eastAsia="Times New Roman" w:hAnsi="Times New Roman" w:cs="Times New Roman"/>
          <w:sz w:val="24"/>
          <w:szCs w:val="24"/>
          <w:lang w:eastAsia="pl-PL"/>
        </w:rPr>
      </w:pPr>
    </w:p>
    <w:p w14:paraId="51A8E115" w14:textId="77777777" w:rsidR="00EC6EBE" w:rsidRPr="00EC6EBE" w:rsidRDefault="00EC6EBE" w:rsidP="00EC6EBE">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spacing w:val="30"/>
          <w:position w:val="6"/>
          <w:sz w:val="24"/>
          <w:szCs w:val="24"/>
          <w:lang w:eastAsia="pl-PL"/>
        </w:rPr>
      </w:pPr>
      <w:r w:rsidRPr="00EC6EBE">
        <w:rPr>
          <w:rFonts w:ascii="Times New Roman" w:eastAsia="Times New Roman" w:hAnsi="Times New Roman" w:cs="Times New Roman"/>
          <w:b/>
          <w:spacing w:val="30"/>
          <w:position w:val="6"/>
          <w:sz w:val="24"/>
          <w:szCs w:val="24"/>
          <w:lang w:eastAsia="pl-PL"/>
        </w:rPr>
        <w:t>ZATWIERDZAM</w:t>
      </w:r>
    </w:p>
    <w:p w14:paraId="56CFC47C" w14:textId="77777777" w:rsidR="00EC6EBE" w:rsidRPr="00EC6EBE" w:rsidRDefault="00EC6EBE" w:rsidP="00EC6EBE">
      <w:pPr>
        <w:tabs>
          <w:tab w:val="left" w:pos="-567"/>
        </w:tabs>
        <w:suppressAutoHyphens/>
        <w:autoSpaceDN w:val="0"/>
        <w:spacing w:after="0" w:line="240" w:lineRule="auto"/>
        <w:textAlignment w:val="baseline"/>
        <w:rPr>
          <w:rFonts w:ascii="Times New Roman" w:eastAsia="Times New Roman" w:hAnsi="Times New Roman" w:cs="Times New Roman"/>
          <w:b/>
          <w:kern w:val="3"/>
          <w:sz w:val="24"/>
          <w:szCs w:val="24"/>
          <w:lang w:eastAsia="pl-PL"/>
        </w:rPr>
      </w:pPr>
    </w:p>
    <w:p w14:paraId="7BB1AB6D" w14:textId="77777777" w:rsidR="00EC6EBE" w:rsidRPr="00EC6EBE" w:rsidRDefault="00EC6EBE" w:rsidP="00EC6EBE">
      <w:pPr>
        <w:tabs>
          <w:tab w:val="left" w:pos="-567"/>
        </w:tabs>
        <w:suppressAutoHyphens/>
        <w:autoSpaceDN w:val="0"/>
        <w:spacing w:after="0" w:line="240" w:lineRule="auto"/>
        <w:textAlignment w:val="baseline"/>
        <w:rPr>
          <w:rFonts w:ascii="Times New Roman" w:eastAsia="Times New Roman" w:hAnsi="Times New Roman" w:cs="Times New Roman"/>
          <w:b/>
          <w:kern w:val="3"/>
          <w:sz w:val="24"/>
          <w:szCs w:val="24"/>
          <w:lang w:eastAsia="pl-PL"/>
        </w:rPr>
      </w:pPr>
    </w:p>
    <w:p w14:paraId="6A0A6164" w14:textId="77777777" w:rsidR="00EC6EBE" w:rsidRPr="00EC6EBE" w:rsidRDefault="00EC6EBE" w:rsidP="00EC6EBE">
      <w:pPr>
        <w:tabs>
          <w:tab w:val="left" w:pos="-567"/>
        </w:tabs>
        <w:suppressAutoHyphens/>
        <w:autoSpaceDN w:val="0"/>
        <w:spacing w:after="0" w:line="240" w:lineRule="auto"/>
        <w:textAlignment w:val="baseline"/>
        <w:rPr>
          <w:rFonts w:ascii="Times New Roman" w:eastAsia="Times New Roman" w:hAnsi="Times New Roman" w:cs="Times New Roman"/>
          <w:b/>
          <w:kern w:val="3"/>
          <w:sz w:val="24"/>
          <w:szCs w:val="24"/>
          <w:lang w:eastAsia="pl-PL"/>
        </w:rPr>
      </w:pPr>
    </w:p>
    <w:p w14:paraId="2B472FA4" w14:textId="77777777" w:rsidR="00EC6EBE" w:rsidRPr="00EC6EBE" w:rsidRDefault="00EC6EBE" w:rsidP="00EC6EBE">
      <w:pPr>
        <w:tabs>
          <w:tab w:val="left" w:pos="-567"/>
        </w:tabs>
        <w:suppressAutoHyphens/>
        <w:autoSpaceDN w:val="0"/>
        <w:spacing w:after="0" w:line="240" w:lineRule="auto"/>
        <w:textAlignment w:val="baseline"/>
        <w:rPr>
          <w:rFonts w:ascii="Times New Roman" w:eastAsia="Times New Roman" w:hAnsi="Times New Roman" w:cs="Times New Roman"/>
          <w:b/>
          <w:kern w:val="3"/>
          <w:sz w:val="24"/>
          <w:szCs w:val="24"/>
          <w:lang w:eastAsia="pl-PL"/>
        </w:rPr>
      </w:pPr>
    </w:p>
    <w:p w14:paraId="64FB7926" w14:textId="77777777" w:rsidR="00EC6EBE" w:rsidRPr="00EC6EBE" w:rsidRDefault="00EC6EBE" w:rsidP="00EC6EBE">
      <w:pPr>
        <w:tabs>
          <w:tab w:val="left" w:pos="-567"/>
        </w:tabs>
        <w:suppressAutoHyphens/>
        <w:autoSpaceDN w:val="0"/>
        <w:spacing w:after="0" w:line="240" w:lineRule="auto"/>
        <w:textAlignment w:val="baseline"/>
        <w:rPr>
          <w:rFonts w:ascii="Times New Roman" w:eastAsia="Times New Roman" w:hAnsi="Times New Roman" w:cs="Times New Roman"/>
          <w:b/>
          <w:kern w:val="3"/>
          <w:sz w:val="24"/>
          <w:szCs w:val="24"/>
          <w:lang w:eastAsia="pl-PL"/>
        </w:rPr>
      </w:pPr>
    </w:p>
    <w:p w14:paraId="1E638717" w14:textId="77777777" w:rsidR="00EC6EBE" w:rsidRPr="00EC6EBE" w:rsidRDefault="00EC6EBE" w:rsidP="00EC6EBE">
      <w:pPr>
        <w:tabs>
          <w:tab w:val="left" w:pos="-567"/>
        </w:tabs>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lastRenderedPageBreak/>
        <w:t>ROZDZIAŁ II</w:t>
      </w:r>
    </w:p>
    <w:p w14:paraId="6B42407D" w14:textId="77777777" w:rsidR="00EC6EBE" w:rsidRPr="00EC6EBE" w:rsidRDefault="00EC6EBE" w:rsidP="00EC6EBE">
      <w:pPr>
        <w:tabs>
          <w:tab w:val="left" w:pos="-567"/>
        </w:tabs>
        <w:suppressAutoHyphens/>
        <w:autoSpaceDN w:val="0"/>
        <w:spacing w:after="0" w:line="24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 xml:space="preserve"> FORMULARZ OFERTY</w:t>
      </w:r>
      <w:r w:rsidRPr="00EC6EBE">
        <w:rPr>
          <w:rFonts w:ascii="Times New Roman" w:eastAsia="Times New Roman" w:hAnsi="Times New Roman" w:cs="Times New Roman"/>
          <w:b/>
          <w:kern w:val="3"/>
          <w:sz w:val="24"/>
          <w:szCs w:val="24"/>
          <w:lang w:eastAsia="pl-PL"/>
        </w:rPr>
        <w:br/>
      </w:r>
    </w:p>
    <w:p w14:paraId="67B0F205" w14:textId="77777777" w:rsidR="00EC6EBE" w:rsidRPr="00EC6EBE" w:rsidRDefault="00EC6EBE" w:rsidP="00EC6EBE">
      <w:pPr>
        <w:tabs>
          <w:tab w:val="left" w:pos="4253"/>
        </w:tabs>
        <w:suppressAutoHyphens/>
        <w:autoSpaceDN w:val="0"/>
        <w:spacing w:after="0" w:line="240" w:lineRule="auto"/>
        <w:ind w:left="4820"/>
        <w:jc w:val="right"/>
        <w:textAlignment w:val="baseline"/>
        <w:rPr>
          <w:rFonts w:ascii="Times New Roman" w:eastAsia="Times New Roman" w:hAnsi="Times New Roman" w:cs="Times New Roman"/>
          <w:kern w:val="3"/>
          <w:sz w:val="24"/>
          <w:szCs w:val="24"/>
          <w:lang w:eastAsia="pl-PL"/>
        </w:rPr>
      </w:pPr>
    </w:p>
    <w:p w14:paraId="0A419857" w14:textId="77777777" w:rsidR="00EC6EBE" w:rsidRPr="00EC6EBE" w:rsidRDefault="00EC6EBE" w:rsidP="00EC6EBE">
      <w:pPr>
        <w:suppressAutoHyphens/>
        <w:autoSpaceDN w:val="0"/>
        <w:spacing w:after="0" w:line="36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t xml:space="preserve">       ........................... dnia ................</w:t>
      </w:r>
    </w:p>
    <w:p w14:paraId="117DF203" w14:textId="77777777" w:rsidR="00EC6EBE" w:rsidRPr="00EC6EBE" w:rsidRDefault="00EC6EBE" w:rsidP="00EC6EBE">
      <w:pPr>
        <w:suppressAutoHyphens/>
        <w:autoSpaceDN w:val="0"/>
        <w:spacing w:after="0" w:line="360" w:lineRule="auto"/>
        <w:jc w:val="both"/>
        <w:textAlignment w:val="baseline"/>
        <w:rPr>
          <w:rFonts w:ascii="Times New Roman" w:eastAsia="SimSun" w:hAnsi="Times New Roman" w:cs="Times New Roman"/>
          <w:kern w:val="3"/>
          <w:sz w:val="24"/>
          <w:szCs w:val="24"/>
        </w:rPr>
      </w:pPr>
    </w:p>
    <w:p w14:paraId="27BA1D9B" w14:textId="77777777" w:rsidR="00EC6EBE" w:rsidRPr="00EC6EBE" w:rsidRDefault="00EC6EBE" w:rsidP="00EC6EBE">
      <w:pPr>
        <w:suppressAutoHyphens/>
        <w:autoSpaceDN w:val="0"/>
        <w:spacing w:after="0" w:line="360" w:lineRule="auto"/>
        <w:jc w:val="both"/>
        <w:textAlignment w:val="baseline"/>
        <w:rPr>
          <w:rFonts w:ascii="Times New Roman" w:eastAsia="Times New Roman" w:hAnsi="Times New Roman" w:cs="Times New Roman"/>
          <w:kern w:val="3"/>
          <w:sz w:val="24"/>
          <w:szCs w:val="24"/>
          <w:lang w:eastAsia="pl-PL"/>
        </w:rPr>
      </w:pPr>
    </w:p>
    <w:p w14:paraId="2A0E85D9" w14:textId="77777777" w:rsidR="00EC6EBE" w:rsidRPr="00EC6EBE" w:rsidRDefault="00EC6EBE" w:rsidP="00EC6EBE">
      <w:pPr>
        <w:suppressAutoHyphens/>
        <w:autoSpaceDN w:val="0"/>
        <w:spacing w:after="0" w:line="24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OFERTA</w:t>
      </w:r>
    </w:p>
    <w:p w14:paraId="0A3194B3" w14:textId="77777777" w:rsidR="00EC6EBE" w:rsidRPr="00EC6EBE" w:rsidRDefault="00EC6EBE" w:rsidP="00EC6EBE">
      <w:pPr>
        <w:suppressAutoHyphens/>
        <w:autoSpaceDN w:val="0"/>
        <w:spacing w:after="0" w:line="240" w:lineRule="auto"/>
        <w:ind w:left="4963"/>
        <w:textAlignment w:val="baseline"/>
        <w:rPr>
          <w:rFonts w:ascii="Times New Roman" w:eastAsia="Times New Roman" w:hAnsi="Times New Roman" w:cs="Times New Roman"/>
          <w:b/>
          <w:kern w:val="3"/>
          <w:sz w:val="24"/>
          <w:szCs w:val="24"/>
          <w:lang w:eastAsia="pl-PL"/>
        </w:rPr>
      </w:pPr>
    </w:p>
    <w:p w14:paraId="2B2259B7" w14:textId="77777777" w:rsidR="00EC6EBE" w:rsidRPr="00EC6EBE" w:rsidRDefault="00EC6EBE" w:rsidP="00EC6EBE">
      <w:pPr>
        <w:suppressAutoHyphens/>
        <w:autoSpaceDN w:val="0"/>
        <w:spacing w:after="0" w:line="240" w:lineRule="auto"/>
        <w:ind w:left="4963"/>
        <w:textAlignment w:val="baseline"/>
        <w:rPr>
          <w:rFonts w:ascii="Times New Roman" w:eastAsia="Times New Roman" w:hAnsi="Times New Roman" w:cs="Times New Roman"/>
          <w:b/>
          <w:kern w:val="3"/>
          <w:sz w:val="24"/>
          <w:szCs w:val="24"/>
          <w:lang w:eastAsia="pl-PL"/>
        </w:rPr>
      </w:pPr>
      <w:r w:rsidRPr="00EC6EBE">
        <w:rPr>
          <w:rFonts w:ascii="Times New Roman" w:eastAsia="Times New Roman" w:hAnsi="Times New Roman" w:cs="Times New Roman"/>
          <w:b/>
          <w:kern w:val="3"/>
          <w:sz w:val="24"/>
          <w:szCs w:val="24"/>
          <w:lang w:eastAsia="pl-PL"/>
        </w:rPr>
        <w:t>Powiat Warszawski Zachodni,</w:t>
      </w:r>
    </w:p>
    <w:p w14:paraId="5FD88E48" w14:textId="77777777" w:rsidR="00EC6EBE" w:rsidRPr="00EC6EBE" w:rsidRDefault="00EC6EBE" w:rsidP="00EC6EBE">
      <w:pPr>
        <w:suppressAutoHyphens/>
        <w:autoSpaceDN w:val="0"/>
        <w:spacing w:after="0" w:line="240" w:lineRule="auto"/>
        <w:ind w:left="4963"/>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Zarząd Dróg Powiatowych</w:t>
      </w:r>
    </w:p>
    <w:p w14:paraId="11D740F7" w14:textId="77777777" w:rsidR="00EC6EBE" w:rsidRPr="00EC6EBE" w:rsidRDefault="00EC6EBE" w:rsidP="00EC6EBE">
      <w:pPr>
        <w:suppressAutoHyphens/>
        <w:autoSpaceDN w:val="0"/>
        <w:spacing w:after="0" w:line="240" w:lineRule="auto"/>
        <w:ind w:left="4248" w:firstLine="708"/>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 xml:space="preserve"> w Ożarowie Mazowieckim</w:t>
      </w:r>
    </w:p>
    <w:p w14:paraId="09E41149" w14:textId="77777777" w:rsidR="00EC6EBE" w:rsidRPr="00EC6EBE" w:rsidRDefault="00EC6EBE" w:rsidP="00EC6EBE">
      <w:pPr>
        <w:suppressAutoHyphens/>
        <w:autoSpaceDN w:val="0"/>
        <w:spacing w:after="0" w:line="240" w:lineRule="auto"/>
        <w:ind w:left="4963"/>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Ul. Poznańska 300</w:t>
      </w:r>
    </w:p>
    <w:p w14:paraId="0D77D0EC" w14:textId="77777777" w:rsidR="00EC6EBE" w:rsidRPr="00EC6EBE" w:rsidRDefault="00EC6EBE" w:rsidP="00EC6EBE">
      <w:pPr>
        <w:suppressAutoHyphens/>
        <w:autoSpaceDN w:val="0"/>
        <w:spacing w:after="0" w:line="240" w:lineRule="auto"/>
        <w:ind w:left="4963"/>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05 – 850 Ożarów Mazowiecki</w:t>
      </w:r>
    </w:p>
    <w:p w14:paraId="4896B870"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b/>
          <w:kern w:val="3"/>
          <w:sz w:val="24"/>
          <w:szCs w:val="24"/>
          <w:lang w:eastAsia="pl-PL"/>
        </w:rPr>
      </w:pPr>
    </w:p>
    <w:p w14:paraId="592E7E32" w14:textId="1E7C0ED7" w:rsidR="00EC6EBE" w:rsidRPr="00EC6EBE" w:rsidRDefault="00EC6EBE" w:rsidP="00EC6EBE">
      <w:pPr>
        <w:spacing w:after="0" w:line="240" w:lineRule="auto"/>
        <w:jc w:val="both"/>
        <w:rPr>
          <w:rFonts w:ascii="Times New Roman" w:eastAsia="Times New Roman" w:hAnsi="Times New Roman" w:cs="Times New Roman"/>
          <w:b/>
          <w:i/>
          <w:iCs/>
          <w:sz w:val="24"/>
          <w:szCs w:val="24"/>
          <w:lang w:eastAsia="pl-PL"/>
        </w:rPr>
      </w:pPr>
      <w:r w:rsidRPr="00EC6EBE">
        <w:rPr>
          <w:rFonts w:ascii="Times New Roman" w:eastAsia="Times New Roman" w:hAnsi="Times New Roman" w:cs="Times New Roman"/>
          <w:kern w:val="3"/>
          <w:sz w:val="24"/>
          <w:szCs w:val="24"/>
          <w:lang w:eastAsia="pl-PL"/>
        </w:rPr>
        <w:t>Nawiązując do zaproszenia do udziału w postępowaniu prowadzonym w trybie podstawowym Nr ZP-2/202</w:t>
      </w:r>
      <w:r w:rsidR="00750069">
        <w:rPr>
          <w:rFonts w:ascii="Times New Roman" w:eastAsia="Times New Roman" w:hAnsi="Times New Roman" w:cs="Times New Roman"/>
          <w:kern w:val="3"/>
          <w:sz w:val="24"/>
          <w:szCs w:val="24"/>
          <w:lang w:eastAsia="pl-PL"/>
        </w:rPr>
        <w:t>6</w:t>
      </w:r>
      <w:r w:rsidRPr="00EC6EBE">
        <w:rPr>
          <w:rFonts w:ascii="Times New Roman" w:eastAsia="Times New Roman" w:hAnsi="Times New Roman" w:cs="Times New Roman"/>
          <w:kern w:val="3"/>
          <w:sz w:val="24"/>
          <w:szCs w:val="24"/>
          <w:lang w:eastAsia="pl-PL"/>
        </w:rPr>
        <w:t xml:space="preserve"> </w:t>
      </w:r>
      <w:proofErr w:type="spellStart"/>
      <w:r w:rsidRPr="00EC6EBE">
        <w:rPr>
          <w:rFonts w:ascii="Times New Roman" w:eastAsia="Times New Roman" w:hAnsi="Times New Roman" w:cs="Times New Roman"/>
          <w:kern w:val="3"/>
          <w:sz w:val="24"/>
          <w:szCs w:val="24"/>
          <w:lang w:eastAsia="pl-PL"/>
        </w:rPr>
        <w:t>pn</w:t>
      </w:r>
      <w:proofErr w:type="spellEnd"/>
      <w:r w:rsidRPr="00EC6EBE">
        <w:rPr>
          <w:rFonts w:ascii="Times New Roman" w:eastAsia="Times New Roman" w:hAnsi="Times New Roman" w:cs="Times New Roman"/>
          <w:kern w:val="3"/>
          <w:sz w:val="24"/>
          <w:szCs w:val="24"/>
          <w:lang w:eastAsia="pl-PL"/>
        </w:rPr>
        <w:t>:</w:t>
      </w:r>
      <w:r w:rsidRPr="00EC6EBE">
        <w:rPr>
          <w:rFonts w:ascii="Times New Roman" w:eastAsia="SimSun" w:hAnsi="Times New Roman" w:cs="Times New Roman"/>
          <w:kern w:val="3"/>
          <w:sz w:val="24"/>
          <w:szCs w:val="24"/>
        </w:rPr>
        <w:t xml:space="preserve"> „</w:t>
      </w:r>
      <w:r w:rsidR="00750069" w:rsidRPr="00750069">
        <w:rPr>
          <w:rFonts w:ascii="Times New Roman" w:eastAsia="Times New Roman" w:hAnsi="Times New Roman" w:cs="Times New Roman"/>
          <w:b/>
          <w:i/>
          <w:iCs/>
          <w:sz w:val="24"/>
          <w:szCs w:val="24"/>
          <w:lang w:eastAsia="pl-PL"/>
        </w:rPr>
        <w:t>Budowa chodnika wzdłuż drogi powiatowej nr 4102W w m. Bieniewice i Stare Faszczyce, gm. Błonie</w:t>
      </w:r>
      <w:r w:rsidRPr="00EC6EBE">
        <w:rPr>
          <w:rFonts w:ascii="Times New Roman" w:eastAsia="Times New Roman" w:hAnsi="Times New Roman" w:cs="Times New Roman"/>
          <w:b/>
          <w:i/>
          <w:sz w:val="24"/>
          <w:szCs w:val="24"/>
          <w:lang w:eastAsia="pl-PL"/>
        </w:rPr>
        <w:t>”</w:t>
      </w:r>
    </w:p>
    <w:p w14:paraId="67AC3860"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p>
    <w:p w14:paraId="54FBB083" w14:textId="77777777" w:rsidR="00EC6EBE" w:rsidRPr="00EC6EBE" w:rsidRDefault="00EC6EBE" w:rsidP="00EC6EBE">
      <w:p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t>
      </w:r>
    </w:p>
    <w:p w14:paraId="56AF722C" w14:textId="77777777" w:rsidR="00EC6EBE" w:rsidRPr="00EC6EBE" w:rsidRDefault="00EC6EBE" w:rsidP="00EC6EBE">
      <w:pPr>
        <w:suppressAutoHyphens/>
        <w:autoSpaceDN w:val="0"/>
        <w:spacing w:before="120"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t>
      </w:r>
    </w:p>
    <w:p w14:paraId="23BBE0FF" w14:textId="77777777" w:rsidR="00EC6EBE" w:rsidRPr="00EC6EBE" w:rsidRDefault="00EC6EBE" w:rsidP="00EC6EBE">
      <w:pPr>
        <w:suppressAutoHyphens/>
        <w:autoSpaceDN w:val="0"/>
        <w:spacing w:after="0" w:line="24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pełna nazwa firmy wykonawcy</w:t>
      </w:r>
    </w:p>
    <w:p w14:paraId="79B35666"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posiadając/ego/a siedzibę</w:t>
      </w:r>
    </w:p>
    <w:p w14:paraId="700676FF"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t>
      </w:r>
    </w:p>
    <w:p w14:paraId="430FFCDD" w14:textId="77777777" w:rsidR="00EC6EBE" w:rsidRPr="00EC6EBE" w:rsidRDefault="00EC6EBE" w:rsidP="00EC6EBE">
      <w:pPr>
        <w:suppressAutoHyphens/>
        <w:autoSpaceDN w:val="0"/>
        <w:spacing w:after="0" w:line="24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ulica nr domu kod pocztowy miejscowość</w:t>
      </w:r>
    </w:p>
    <w:p w14:paraId="5764773C" w14:textId="77777777" w:rsidR="00EC6EBE" w:rsidRPr="00EC6EBE" w:rsidRDefault="00EC6EBE" w:rsidP="00EC6EBE">
      <w:pPr>
        <w:suppressAutoHyphens/>
        <w:autoSpaceDN w:val="0"/>
        <w:spacing w:after="0" w:line="240" w:lineRule="auto"/>
        <w:jc w:val="center"/>
        <w:textAlignment w:val="baseline"/>
        <w:rPr>
          <w:rFonts w:ascii="Times New Roman" w:eastAsia="Times New Roman" w:hAnsi="Times New Roman" w:cs="Times New Roman"/>
          <w:kern w:val="3"/>
          <w:sz w:val="24"/>
          <w:szCs w:val="24"/>
          <w:lang w:eastAsia="pl-PL"/>
        </w:rPr>
      </w:pPr>
    </w:p>
    <w:p w14:paraId="443F278A"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t>
      </w:r>
    </w:p>
    <w:p w14:paraId="45DCC4CE"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województwo</w:t>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t>powiat</w:t>
      </w:r>
    </w:p>
    <w:p w14:paraId="4176ED59"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kern w:val="3"/>
          <w:sz w:val="24"/>
          <w:szCs w:val="24"/>
          <w:lang w:eastAsia="pl-PL"/>
        </w:rPr>
      </w:pPr>
    </w:p>
    <w:p w14:paraId="0A7C595C"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t>
      </w:r>
    </w:p>
    <w:p w14:paraId="5F7CD2B8"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telefon</w:t>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t>telefax</w:t>
      </w:r>
    </w:p>
    <w:p w14:paraId="52ACD4CE"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kern w:val="3"/>
          <w:sz w:val="24"/>
          <w:szCs w:val="24"/>
          <w:lang w:eastAsia="pl-PL"/>
        </w:rPr>
      </w:pPr>
    </w:p>
    <w:p w14:paraId="4B6CB542"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kern w:val="3"/>
          <w:sz w:val="24"/>
          <w:szCs w:val="24"/>
          <w:lang w:eastAsia="pl-PL"/>
        </w:rPr>
      </w:pPr>
      <w:r w:rsidRPr="00EC6EBE">
        <w:rPr>
          <w:rFonts w:ascii="Times New Roman" w:eastAsia="Times New Roman" w:hAnsi="Times New Roman" w:cs="Times New Roman"/>
          <w:kern w:val="3"/>
          <w:sz w:val="24"/>
          <w:szCs w:val="24"/>
          <w:lang w:eastAsia="pl-PL"/>
        </w:rPr>
        <w:t xml:space="preserve">............................................................ . pl. </w:t>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t>...........................@..................</w:t>
      </w:r>
    </w:p>
    <w:p w14:paraId="24727753"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kern w:val="3"/>
          <w:sz w:val="24"/>
          <w:szCs w:val="24"/>
          <w:lang w:eastAsia="pl-PL"/>
        </w:rPr>
      </w:pPr>
    </w:p>
    <w:p w14:paraId="56587687"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skrzynka  </w:t>
      </w:r>
      <w:proofErr w:type="spellStart"/>
      <w:r w:rsidRPr="00EC6EBE">
        <w:rPr>
          <w:rFonts w:ascii="Times New Roman" w:eastAsia="Times New Roman" w:hAnsi="Times New Roman" w:cs="Times New Roman"/>
          <w:kern w:val="3"/>
          <w:sz w:val="24"/>
          <w:szCs w:val="24"/>
          <w:lang w:eastAsia="pl-PL"/>
        </w:rPr>
        <w:t>ePUAP</w:t>
      </w:r>
      <w:proofErr w:type="spellEnd"/>
      <w:r w:rsidRPr="00EC6EBE">
        <w:rPr>
          <w:rFonts w:ascii="Times New Roman" w:eastAsia="Times New Roman" w:hAnsi="Times New Roman" w:cs="Times New Roman"/>
          <w:kern w:val="3"/>
          <w:sz w:val="24"/>
          <w:szCs w:val="24"/>
          <w:lang w:eastAsia="pl-PL"/>
        </w:rPr>
        <w:t>…………………</w:t>
      </w:r>
    </w:p>
    <w:p w14:paraId="1AC80EE8"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Internet: http:/</w:t>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t>e-mail</w:t>
      </w:r>
    </w:p>
    <w:p w14:paraId="07F0A969"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nr identyfikacyjny NIP ........................................................................................</w:t>
      </w:r>
    </w:p>
    <w:p w14:paraId="369FCD6E"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kern w:val="3"/>
          <w:sz w:val="24"/>
          <w:szCs w:val="24"/>
          <w:lang w:eastAsia="pl-PL"/>
        </w:rPr>
      </w:pPr>
    </w:p>
    <w:p w14:paraId="2B98B5DA"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REGON .............................................................................................................</w:t>
      </w:r>
    </w:p>
    <w:p w14:paraId="1C852B36"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kern w:val="3"/>
          <w:sz w:val="24"/>
          <w:szCs w:val="24"/>
          <w:lang w:eastAsia="pl-PL"/>
        </w:rPr>
      </w:pPr>
    </w:p>
    <w:p w14:paraId="3BD7873E"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NUMER RACHUNKU BANKOWEGO………………………………………………………………...</w:t>
      </w:r>
    </w:p>
    <w:p w14:paraId="566C1A15"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reprezentowana przez:</w:t>
      </w:r>
    </w:p>
    <w:p w14:paraId="0C317930"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kern w:val="3"/>
          <w:sz w:val="24"/>
          <w:szCs w:val="24"/>
          <w:lang w:eastAsia="pl-PL"/>
        </w:rPr>
      </w:pPr>
    </w:p>
    <w:p w14:paraId="6102ECF1"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t>
      </w:r>
    </w:p>
    <w:p w14:paraId="4848D6D5" w14:textId="77777777" w:rsidR="00EC6EBE" w:rsidRPr="00EC6EBE" w:rsidRDefault="00EC6EBE" w:rsidP="00EC6EBE">
      <w:pPr>
        <w:suppressAutoHyphens/>
        <w:autoSpaceDN w:val="0"/>
        <w:spacing w:after="0" w:line="240" w:lineRule="auto"/>
        <w:jc w:val="center"/>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imiona, nazwiska i stanowiska osób uprawnionych do reprezentowania wykonawcy</w:t>
      </w:r>
    </w:p>
    <w:p w14:paraId="2D6677D5"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będący płatnikiem podatku VAT,</w:t>
      </w:r>
    </w:p>
    <w:p w14:paraId="4F0FE0AC" w14:textId="77777777" w:rsidR="00EC6EBE" w:rsidRPr="00EC6EBE" w:rsidRDefault="00EC6EBE" w:rsidP="00EC6EBE">
      <w:pPr>
        <w:suppressAutoHyphens/>
        <w:autoSpaceDN w:val="0"/>
        <w:spacing w:after="0" w:line="240" w:lineRule="auto"/>
        <w:textAlignment w:val="baseline"/>
        <w:rPr>
          <w:rFonts w:ascii="Times New Roman" w:eastAsia="Times New Roman" w:hAnsi="Times New Roman" w:cs="Times New Roman"/>
          <w:kern w:val="3"/>
          <w:sz w:val="24"/>
          <w:szCs w:val="24"/>
          <w:lang w:eastAsia="pl-PL"/>
        </w:rPr>
      </w:pPr>
    </w:p>
    <w:p w14:paraId="2F2B0C77"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po zapoznaniu się ze Specyfikacją warunków zamówienia </w:t>
      </w:r>
      <w:r w:rsidRPr="00EC6EBE">
        <w:rPr>
          <w:rFonts w:ascii="Times New Roman" w:eastAsia="Times New Roman" w:hAnsi="Times New Roman" w:cs="Times New Roman"/>
          <w:b/>
          <w:i/>
          <w:kern w:val="3"/>
          <w:sz w:val="24"/>
          <w:szCs w:val="24"/>
          <w:lang w:eastAsia="pl-PL"/>
        </w:rPr>
        <w:t>oferujemy:</w:t>
      </w:r>
    </w:p>
    <w:p w14:paraId="2189ECE0" w14:textId="07856F01" w:rsidR="00EC6EBE" w:rsidRPr="00EC6EBE" w:rsidRDefault="00EC6EBE" w:rsidP="00750069">
      <w:pPr>
        <w:widowControl w:val="0"/>
        <w:numPr>
          <w:ilvl w:val="0"/>
          <w:numId w:val="52"/>
        </w:numPr>
        <w:suppressAutoHyphens/>
        <w:autoSpaceDN w:val="0"/>
        <w:spacing w:after="0" w:line="240" w:lineRule="auto"/>
        <w:jc w:val="both"/>
        <w:textAlignment w:val="baseline"/>
        <w:rPr>
          <w:rFonts w:ascii="Times New Roman" w:eastAsia="Calibri" w:hAnsi="Times New Roman" w:cs="Times New Roman"/>
          <w:b/>
          <w:i/>
          <w:iCs/>
          <w:sz w:val="24"/>
          <w:szCs w:val="24"/>
        </w:rPr>
      </w:pPr>
      <w:r w:rsidRPr="00EC6EBE">
        <w:rPr>
          <w:rFonts w:ascii="Times New Roman" w:eastAsia="Times New Roman" w:hAnsi="Times New Roman" w:cs="Times New Roman"/>
          <w:kern w:val="3"/>
          <w:sz w:val="24"/>
          <w:szCs w:val="24"/>
          <w:lang w:eastAsia="pl-PL"/>
        </w:rPr>
        <w:t xml:space="preserve"> wykonanie zamówienia pod nazwą </w:t>
      </w:r>
      <w:r w:rsidRPr="00EC6EBE">
        <w:rPr>
          <w:rFonts w:ascii="Times New Roman" w:eastAsia="Times New Roman" w:hAnsi="Times New Roman" w:cs="Times New Roman"/>
          <w:b/>
          <w:i/>
          <w:iCs/>
          <w:kern w:val="3"/>
          <w:sz w:val="24"/>
          <w:szCs w:val="24"/>
          <w:lang w:eastAsia="pl-PL"/>
        </w:rPr>
        <w:t>„</w:t>
      </w:r>
      <w:r w:rsidR="00750069" w:rsidRPr="00750069">
        <w:rPr>
          <w:rFonts w:ascii="Times New Roman" w:eastAsia="Calibri" w:hAnsi="Times New Roman" w:cs="Times New Roman"/>
          <w:b/>
          <w:i/>
          <w:iCs/>
          <w:sz w:val="24"/>
          <w:szCs w:val="24"/>
        </w:rPr>
        <w:t>Budowa chodnika wzdłuż drogi powiatowej nr 4102W w m. Bieniewice i Stare Faszczyce, gm. Błonie</w:t>
      </w:r>
      <w:r w:rsidRPr="00EC6EBE">
        <w:rPr>
          <w:rFonts w:ascii="Times New Roman" w:eastAsia="Calibri" w:hAnsi="Times New Roman" w:cs="Times New Roman"/>
          <w:b/>
          <w:i/>
          <w:iCs/>
          <w:sz w:val="24"/>
          <w:szCs w:val="24"/>
        </w:rPr>
        <w:t>”</w:t>
      </w:r>
    </w:p>
    <w:p w14:paraId="43511754" w14:textId="77777777" w:rsidR="00EC6EBE" w:rsidRPr="00EC6EBE" w:rsidRDefault="00EC6EBE" w:rsidP="00EC6EBE">
      <w:pPr>
        <w:widowControl w:val="0"/>
        <w:suppressAutoHyphens/>
        <w:autoSpaceDN w:val="0"/>
        <w:spacing w:after="0" w:line="240" w:lineRule="auto"/>
        <w:ind w:left="720"/>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w zakresie objętym specyfikacją warunków zamówienia i całą dokumentacją projektową </w:t>
      </w:r>
    </w:p>
    <w:p w14:paraId="18F8D612" w14:textId="77777777" w:rsidR="00EC6EBE" w:rsidRPr="00EC6EBE" w:rsidRDefault="00EC6EBE" w:rsidP="00EC6EBE">
      <w:pPr>
        <w:suppressAutoHyphens/>
        <w:autoSpaceDN w:val="0"/>
        <w:spacing w:after="0" w:line="240" w:lineRule="auto"/>
        <w:ind w:left="180"/>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za kwotę brutto (netto + obowiązujący podatek VAT)</w:t>
      </w:r>
      <w:r w:rsidRPr="00EC6EBE">
        <w:rPr>
          <w:rFonts w:ascii="Times New Roman" w:eastAsia="Times New Roman" w:hAnsi="Times New Roman" w:cs="Times New Roman"/>
          <w:kern w:val="3"/>
          <w:sz w:val="24"/>
          <w:szCs w:val="24"/>
          <w:lang w:eastAsia="pl-PL"/>
        </w:rPr>
        <w:t xml:space="preserve"> </w:t>
      </w:r>
      <w:r w:rsidRPr="00EC6EBE">
        <w:rPr>
          <w:rFonts w:ascii="Times New Roman" w:eastAsia="Times New Roman" w:hAnsi="Times New Roman" w:cs="Times New Roman"/>
          <w:b/>
          <w:kern w:val="3"/>
          <w:sz w:val="24"/>
          <w:szCs w:val="24"/>
          <w:lang w:eastAsia="pl-PL"/>
        </w:rPr>
        <w:t>określone w poniżej tabeli:</w:t>
      </w:r>
    </w:p>
    <w:p w14:paraId="1D39413D" w14:textId="77777777" w:rsidR="00EC6EBE" w:rsidRPr="00EC6EBE" w:rsidRDefault="00EC6EBE" w:rsidP="00EC6EBE">
      <w:pPr>
        <w:suppressAutoHyphens/>
        <w:autoSpaceDN w:val="0"/>
        <w:spacing w:after="0" w:line="240" w:lineRule="auto"/>
        <w:ind w:left="720"/>
        <w:jc w:val="both"/>
        <w:textAlignment w:val="baseline"/>
        <w:rPr>
          <w:rFonts w:ascii="Times New Roman" w:eastAsia="Times New Roman" w:hAnsi="Times New Roman" w:cs="Times New Roman"/>
          <w:b/>
          <w:kern w:val="3"/>
          <w:sz w:val="24"/>
          <w:szCs w:val="24"/>
          <w:lang w:eastAsia="pl-PL"/>
        </w:rPr>
      </w:pPr>
    </w:p>
    <w:tbl>
      <w:tblPr>
        <w:tblW w:w="9062" w:type="dxa"/>
        <w:tblInd w:w="-108" w:type="dxa"/>
        <w:tblLayout w:type="fixed"/>
        <w:tblCellMar>
          <w:left w:w="10" w:type="dxa"/>
          <w:right w:w="10" w:type="dxa"/>
        </w:tblCellMar>
        <w:tblLook w:val="04A0" w:firstRow="1" w:lastRow="0" w:firstColumn="1" w:lastColumn="0" w:noHBand="0" w:noVBand="1"/>
      </w:tblPr>
      <w:tblGrid>
        <w:gridCol w:w="278"/>
        <w:gridCol w:w="8784"/>
      </w:tblGrid>
      <w:tr w:rsidR="00EC6EBE" w:rsidRPr="00EC6EBE" w14:paraId="43F778CD" w14:textId="77777777" w:rsidTr="00BF61A9">
        <w:trPr>
          <w:trHeight w:val="2594"/>
        </w:trPr>
        <w:tc>
          <w:tcPr>
            <w:tcW w:w="278" w:type="dxa"/>
            <w:tcBorders>
              <w:top w:val="single" w:sz="4" w:space="0" w:color="00000A"/>
              <w:left w:val="single" w:sz="4" w:space="0" w:color="00000A"/>
              <w:bottom w:val="double" w:sz="2" w:space="0" w:color="00000A"/>
              <w:right w:val="single" w:sz="4" w:space="0" w:color="00000A"/>
            </w:tcBorders>
            <w:tcMar>
              <w:top w:w="0" w:type="dxa"/>
              <w:left w:w="108" w:type="dxa"/>
              <w:bottom w:w="0" w:type="dxa"/>
              <w:right w:w="108" w:type="dxa"/>
            </w:tcMar>
          </w:tcPr>
          <w:p w14:paraId="38888CB0" w14:textId="77777777" w:rsidR="00EC6EBE" w:rsidRPr="00EC6EBE" w:rsidRDefault="00EC6EBE" w:rsidP="00EC6EBE">
            <w:pPr>
              <w:suppressAutoHyphens/>
              <w:autoSpaceDN w:val="0"/>
              <w:spacing w:after="0" w:line="240" w:lineRule="auto"/>
              <w:jc w:val="both"/>
              <w:textAlignment w:val="baseline"/>
              <w:rPr>
                <w:rFonts w:ascii="Times New Roman" w:eastAsia="Times New Roman" w:hAnsi="Times New Roman" w:cs="Times New Roman"/>
                <w:b/>
                <w:kern w:val="3"/>
                <w:sz w:val="24"/>
                <w:szCs w:val="24"/>
                <w:lang w:eastAsia="pl-PL"/>
              </w:rPr>
            </w:pPr>
          </w:p>
        </w:tc>
        <w:tc>
          <w:tcPr>
            <w:tcW w:w="8783" w:type="dxa"/>
            <w:tcBorders>
              <w:top w:val="single" w:sz="4" w:space="0" w:color="00000A"/>
              <w:left w:val="single" w:sz="4" w:space="0" w:color="00000A"/>
              <w:bottom w:val="double" w:sz="2" w:space="0" w:color="00000A"/>
              <w:right w:val="single" w:sz="4" w:space="0" w:color="00000A"/>
            </w:tcBorders>
            <w:tcMar>
              <w:top w:w="0" w:type="dxa"/>
              <w:left w:w="108" w:type="dxa"/>
              <w:bottom w:w="0" w:type="dxa"/>
              <w:right w:w="108" w:type="dxa"/>
            </w:tcMar>
          </w:tcPr>
          <w:p w14:paraId="698A195F" w14:textId="77777777" w:rsidR="00EC6EBE" w:rsidRPr="00EC6EBE" w:rsidRDefault="00EC6EBE" w:rsidP="00EC6EBE">
            <w:pPr>
              <w:suppressAutoHyphens/>
              <w:autoSpaceDN w:val="0"/>
              <w:spacing w:after="0" w:line="240" w:lineRule="auto"/>
              <w:jc w:val="both"/>
              <w:textAlignment w:val="baseline"/>
              <w:rPr>
                <w:rFonts w:ascii="Times New Roman" w:eastAsia="Times New Roman" w:hAnsi="Times New Roman" w:cs="Times New Roman"/>
                <w:b/>
                <w:kern w:val="3"/>
                <w:sz w:val="24"/>
                <w:szCs w:val="24"/>
                <w:lang w:eastAsia="pl-PL"/>
              </w:rPr>
            </w:pPr>
          </w:p>
          <w:p w14:paraId="71FC3EC1"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Kwota brutto (netto + obowiązujący podatek VAT</w:t>
            </w:r>
          </w:p>
          <w:p w14:paraId="75006BDE"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w:t>
            </w:r>
          </w:p>
          <w:p w14:paraId="2C372A4C"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Słownie …………………………………………………………………</w:t>
            </w:r>
          </w:p>
          <w:p w14:paraId="5B5E68D2" w14:textId="77777777" w:rsidR="00EC6EBE" w:rsidRPr="00EC6EBE" w:rsidRDefault="00EC6EBE" w:rsidP="00EC6EBE">
            <w:pPr>
              <w:tabs>
                <w:tab w:val="left" w:pos="1440"/>
              </w:tabs>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w tym:</w:t>
            </w:r>
            <w:r w:rsidRPr="00EC6EBE">
              <w:rPr>
                <w:rFonts w:ascii="Times New Roman" w:eastAsia="Times New Roman" w:hAnsi="Times New Roman" w:cs="Times New Roman"/>
                <w:b/>
                <w:kern w:val="3"/>
                <w:sz w:val="24"/>
                <w:szCs w:val="24"/>
                <w:lang w:eastAsia="pl-PL"/>
              </w:rPr>
              <w:tab/>
            </w:r>
          </w:p>
          <w:p w14:paraId="4FE81781"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kwota netto……………………………………………………………..</w:t>
            </w:r>
          </w:p>
          <w:p w14:paraId="15DA9A30"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słownie ……………………………………………………………………</w:t>
            </w:r>
          </w:p>
          <w:p w14:paraId="7E59F39B"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należny podatek VAT w wysokości …..%, tj. …………………………..zł</w:t>
            </w:r>
          </w:p>
          <w:p w14:paraId="5BE38F25"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słownie……………………………………………………………………..</w:t>
            </w:r>
          </w:p>
        </w:tc>
      </w:tr>
    </w:tbl>
    <w:p w14:paraId="07E21BB4" w14:textId="77777777" w:rsidR="00EC6EBE" w:rsidRPr="00EC6EBE" w:rsidRDefault="00EC6EBE" w:rsidP="00EC6EBE">
      <w:pPr>
        <w:suppressAutoHyphens/>
        <w:autoSpaceDN w:val="0"/>
        <w:spacing w:after="0" w:line="240" w:lineRule="auto"/>
        <w:ind w:left="720"/>
        <w:jc w:val="both"/>
        <w:textAlignment w:val="baseline"/>
        <w:rPr>
          <w:rFonts w:ascii="Times New Roman" w:eastAsia="Times New Roman" w:hAnsi="Times New Roman" w:cs="Times New Roman"/>
          <w:b/>
          <w:kern w:val="3"/>
          <w:sz w:val="24"/>
          <w:szCs w:val="24"/>
          <w:lang w:eastAsia="pl-PL"/>
        </w:rPr>
      </w:pPr>
    </w:p>
    <w:p w14:paraId="084D89F5" w14:textId="77777777" w:rsidR="00EC6EBE" w:rsidRPr="00EC6EBE" w:rsidRDefault="00EC6EBE" w:rsidP="00EC6EBE">
      <w:pPr>
        <w:widowControl w:val="0"/>
        <w:numPr>
          <w:ilvl w:val="1"/>
          <w:numId w:val="49"/>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Cena ofertowa uwzględnia wykonanie wszystkich robót (kompletnego przedmiotu zamówienia) i zastosowanie produktów, materiałów określonych w dokumentacji projektowej.</w:t>
      </w:r>
    </w:p>
    <w:p w14:paraId="21B22D02" w14:textId="77777777" w:rsidR="00EC6EBE" w:rsidRPr="00EC6EBE" w:rsidRDefault="00EC6EBE" w:rsidP="00EC6EBE">
      <w:pPr>
        <w:widowControl w:val="0"/>
        <w:numPr>
          <w:ilvl w:val="1"/>
          <w:numId w:val="49"/>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Oferta zawiera propozycje wynagrodzenia ze wszystkimi jego składnikami i dopłatami - koszty związane z całościowym wykonaniem przedmiotu zamówienia.</w:t>
      </w:r>
    </w:p>
    <w:p w14:paraId="4B75779F" w14:textId="4B6EA98A" w:rsidR="00EC6EBE" w:rsidRPr="00EC6EBE" w:rsidRDefault="00EC6EBE" w:rsidP="00EC6EBE">
      <w:pPr>
        <w:widowControl w:val="0"/>
        <w:numPr>
          <w:ilvl w:val="1"/>
          <w:numId w:val="49"/>
        </w:numPr>
        <w:suppressAutoHyphens/>
        <w:autoSpaceDN w:val="0"/>
        <w:spacing w:before="120" w:after="0" w:line="240" w:lineRule="auto"/>
        <w:jc w:val="both"/>
        <w:textAlignment w:val="baseline"/>
        <w:rPr>
          <w:rFonts w:ascii="Times New Roman" w:eastAsia="Times New Roman" w:hAnsi="Times New Roman" w:cs="Times New Roman"/>
          <w:kern w:val="3"/>
          <w:sz w:val="24"/>
          <w:szCs w:val="24"/>
          <w:lang w:eastAsia="pl-PL"/>
        </w:rPr>
      </w:pPr>
      <w:r w:rsidRPr="00EC6EBE">
        <w:rPr>
          <w:rFonts w:ascii="Times New Roman" w:eastAsia="Times New Roman" w:hAnsi="Times New Roman" w:cs="Times New Roman"/>
          <w:kern w:val="3"/>
          <w:sz w:val="24"/>
          <w:szCs w:val="24"/>
          <w:lang w:eastAsia="pl-PL"/>
        </w:rPr>
        <w:t xml:space="preserve">Zamówienie zobowiązujemy się wykonać w terminie </w:t>
      </w:r>
      <w:r w:rsidR="00750069">
        <w:rPr>
          <w:rFonts w:ascii="Times New Roman" w:eastAsia="Times New Roman" w:hAnsi="Times New Roman" w:cs="Times New Roman"/>
          <w:kern w:val="3"/>
          <w:sz w:val="24"/>
          <w:szCs w:val="24"/>
          <w:lang w:eastAsia="pl-PL"/>
        </w:rPr>
        <w:t>9</w:t>
      </w:r>
      <w:r w:rsidRPr="00EC6EBE">
        <w:rPr>
          <w:rFonts w:ascii="Times New Roman" w:eastAsia="Times New Roman" w:hAnsi="Times New Roman" w:cs="Times New Roman"/>
          <w:kern w:val="3"/>
          <w:sz w:val="24"/>
          <w:szCs w:val="24"/>
          <w:lang w:eastAsia="pl-PL"/>
        </w:rPr>
        <w:t xml:space="preserve">0 dni od daty podpisania umowy. </w:t>
      </w:r>
    </w:p>
    <w:p w14:paraId="747AFD0E" w14:textId="77777777" w:rsidR="00EC6EBE" w:rsidRPr="00EC6EBE" w:rsidRDefault="00EC6EBE" w:rsidP="00EC6EBE">
      <w:pPr>
        <w:widowControl w:val="0"/>
        <w:numPr>
          <w:ilvl w:val="0"/>
          <w:numId w:val="53"/>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Po zapoznaniu się ze Specyfikacją warunków zamówienia oraz warunkami umownymi zawartym w przekazanym projekcie umowy, oświadczamy, że przyjmujemy wszystkie warunki Zamawiającego bez zastrzeżeń i zobowiązujemy się do zawarcia umowy na warunkach określonych w projekcie umowy.</w:t>
      </w:r>
    </w:p>
    <w:p w14:paraId="2D4AEA50"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 przypadku zatrudnienia podwykonawców, oświadczamy, że ponosimy całkowitą odpowiedzialność za działanie lub zaniechanie wszystkich podwykonawców.</w:t>
      </w:r>
    </w:p>
    <w:p w14:paraId="2E0BCC04"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Udzielimy gwarancji na przedmiot zamówienia na okres </w:t>
      </w:r>
      <w:r w:rsidRPr="00EC6EBE">
        <w:rPr>
          <w:rFonts w:ascii="Times New Roman" w:eastAsia="Times New Roman" w:hAnsi="Times New Roman" w:cs="Times New Roman"/>
          <w:b/>
          <w:kern w:val="3"/>
          <w:sz w:val="24"/>
          <w:szCs w:val="24"/>
          <w:lang w:eastAsia="pl-PL"/>
        </w:rPr>
        <w:t>….. miesięcy (wpisać nie mniej niż 36 miesięcy nie więcej niż 60 miesięcy)</w:t>
      </w:r>
      <w:r w:rsidRPr="00EC6EBE">
        <w:rPr>
          <w:rFonts w:ascii="Times New Roman" w:eastAsia="Times New Roman" w:hAnsi="Times New Roman" w:cs="Times New Roman"/>
          <w:kern w:val="3"/>
          <w:sz w:val="24"/>
          <w:szCs w:val="24"/>
          <w:lang w:eastAsia="pl-PL"/>
        </w:rPr>
        <w:t xml:space="preserve"> od daty przekazania przedmiotu zamówienia do eksploatacji. </w:t>
      </w:r>
    </w:p>
    <w:p w14:paraId="159E7DD6"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Udzielimy rękojmi za usunięcie wad prawnych i fizycznych robót oraz dostarczonych materiałów w okresie równym okresowi gwarancji po dokonaniu czynności odbioru końcowego.</w:t>
      </w:r>
    </w:p>
    <w:p w14:paraId="7C4E400C"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Oświadczamy, że uważamy się związani niniejszą ofertą przez okres wskazany w art. 8 Specyfikacji Warunków Zamówienia.</w:t>
      </w:r>
    </w:p>
    <w:p w14:paraId="60FC0D3C"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Upoważniamy Zamawiającego bądź działające w jego imieniu osoby fizyczne lub prawne do przeprowadzenia wszelkich badań mających na celu sprawdzenie prawdziwości informacji i danych zawartych w przedłożonych przez nas oświadczeniach, i dokumentach </w:t>
      </w:r>
      <w:r w:rsidRPr="00EC6EBE">
        <w:rPr>
          <w:rFonts w:ascii="Times New Roman" w:eastAsia="Times New Roman" w:hAnsi="Times New Roman" w:cs="Times New Roman"/>
          <w:kern w:val="3"/>
          <w:sz w:val="24"/>
          <w:szCs w:val="24"/>
          <w:lang w:eastAsia="pl-PL"/>
        </w:rPr>
        <w:lastRenderedPageBreak/>
        <w:t>oraz wyjaśnienia finansowych i technicznych aspektów naszej oferty.</w:t>
      </w:r>
    </w:p>
    <w:p w14:paraId="4094A0D2"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Wykonawca jest:</w:t>
      </w:r>
    </w:p>
    <w:p w14:paraId="20EA72F4" w14:textId="77777777" w:rsidR="00EC6EBE" w:rsidRPr="00EC6EBE" w:rsidRDefault="00EC6EBE" w:rsidP="00EC6EBE">
      <w:pPr>
        <w:tabs>
          <w:tab w:val="left" w:pos="568"/>
        </w:tabs>
        <w:suppressAutoHyphens/>
        <w:autoSpaceDN w:val="0"/>
        <w:spacing w:before="120" w:after="0" w:line="240" w:lineRule="auto"/>
        <w:ind w:left="284"/>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1) Mikroprzedsiębiorstwem </w:t>
      </w:r>
      <w:r w:rsidRPr="00EC6EBE">
        <w:rPr>
          <w:rFonts w:ascii="Times New Roman" w:eastAsia="Times New Roman" w:hAnsi="Times New Roman" w:cs="Times New Roman"/>
          <w:kern w:val="3"/>
          <w:sz w:val="24"/>
          <w:szCs w:val="24"/>
          <w:lang w:eastAsia="pl-PL"/>
        </w:rPr>
        <w:t xml:space="preserve"> </w:t>
      </w:r>
    </w:p>
    <w:p w14:paraId="5D48CC3C" w14:textId="77777777" w:rsidR="00EC6EBE" w:rsidRPr="00EC6EBE" w:rsidRDefault="00EC6EBE" w:rsidP="00EC6EBE">
      <w:pPr>
        <w:tabs>
          <w:tab w:val="left" w:pos="568"/>
        </w:tabs>
        <w:suppressAutoHyphens/>
        <w:autoSpaceDN w:val="0"/>
        <w:spacing w:before="120" w:after="0" w:line="240" w:lineRule="auto"/>
        <w:ind w:left="284"/>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2) małym przedsiębiorstwem </w:t>
      </w:r>
      <w:r w:rsidRPr="00EC6EBE">
        <w:rPr>
          <w:rFonts w:ascii="Times New Roman" w:eastAsia="Times New Roman" w:hAnsi="Times New Roman" w:cs="Times New Roman"/>
          <w:kern w:val="3"/>
          <w:sz w:val="24"/>
          <w:szCs w:val="24"/>
          <w:lang w:eastAsia="pl-PL"/>
        </w:rPr>
        <w:t xml:space="preserve"> </w:t>
      </w:r>
    </w:p>
    <w:p w14:paraId="4CD01295" w14:textId="77777777" w:rsidR="00EC6EBE" w:rsidRPr="00EC6EBE" w:rsidRDefault="00EC6EBE" w:rsidP="00EC6EBE">
      <w:pPr>
        <w:tabs>
          <w:tab w:val="left" w:pos="568"/>
        </w:tabs>
        <w:suppressAutoHyphens/>
        <w:autoSpaceDN w:val="0"/>
        <w:spacing w:before="120" w:after="0" w:line="240" w:lineRule="auto"/>
        <w:ind w:left="284"/>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 xml:space="preserve">3) średnim przedsiębiorstwem </w:t>
      </w:r>
      <w:r w:rsidRPr="00EC6EBE">
        <w:rPr>
          <w:rFonts w:ascii="Times New Roman" w:eastAsia="Times New Roman" w:hAnsi="Times New Roman" w:cs="Times New Roman"/>
          <w:kern w:val="3"/>
          <w:sz w:val="24"/>
          <w:szCs w:val="24"/>
          <w:lang w:eastAsia="pl-PL"/>
        </w:rPr>
        <w:t></w:t>
      </w:r>
    </w:p>
    <w:p w14:paraId="6565B079" w14:textId="77777777" w:rsidR="00EC6EBE" w:rsidRPr="00EC6EBE" w:rsidRDefault="00EC6EBE" w:rsidP="00EC6EBE">
      <w:pPr>
        <w:tabs>
          <w:tab w:val="left" w:pos="568"/>
        </w:tabs>
        <w:suppressAutoHyphens/>
        <w:autoSpaceDN w:val="0"/>
        <w:spacing w:before="120" w:after="0" w:line="240" w:lineRule="auto"/>
        <w:ind w:left="284"/>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Proszę zaznaczyć</w:t>
      </w:r>
    </w:p>
    <w:p w14:paraId="093003B4"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Oświadczamy, pod rygorem wykluczenia z postępowania, iż wszystkie informacje zamieszczone w naszej ofercie i załącznikach do oferty są prawdziwe.</w:t>
      </w:r>
    </w:p>
    <w:p w14:paraId="120AB988"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 przypadku wyboru naszej oferty zobowiązujemy się do wniesienia zabezpieczenia należytego wykonania umowy w wysokości 5 % ceny ofertowej</w:t>
      </w:r>
      <w:r w:rsidRPr="00EC6EBE">
        <w:rPr>
          <w:rFonts w:ascii="Times New Roman" w:eastAsia="Times New Roman" w:hAnsi="Times New Roman" w:cs="Times New Roman"/>
          <w:b/>
          <w:kern w:val="3"/>
          <w:sz w:val="24"/>
          <w:szCs w:val="24"/>
          <w:lang w:eastAsia="pl-PL"/>
        </w:rPr>
        <w:t xml:space="preserve"> </w:t>
      </w:r>
      <w:r w:rsidRPr="00EC6EBE">
        <w:rPr>
          <w:rFonts w:ascii="Times New Roman" w:eastAsia="Times New Roman" w:hAnsi="Times New Roman" w:cs="Times New Roman"/>
          <w:kern w:val="3"/>
          <w:sz w:val="24"/>
          <w:szCs w:val="24"/>
          <w:lang w:eastAsia="pl-PL"/>
        </w:rPr>
        <w:t>(ceny brutto), tj. ......................................... zł. – zabezpieczenie zamierzamy wnieść w następującej formie ………………………………….</w:t>
      </w:r>
    </w:p>
    <w:p w14:paraId="407C3F2B" w14:textId="77777777" w:rsidR="00EC6EBE" w:rsidRPr="00EC6EBE" w:rsidRDefault="00EC6EBE" w:rsidP="00EC6EBE">
      <w:pPr>
        <w:widowControl w:val="0"/>
        <w:numPr>
          <w:ilvl w:val="0"/>
          <w:numId w:val="50"/>
        </w:numPr>
        <w:suppressAutoHyphens/>
        <w:autoSpaceDN w:val="0"/>
        <w:spacing w:before="120"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9902744" w14:textId="77777777" w:rsidR="00EC6EBE" w:rsidRPr="00EC6EBE" w:rsidRDefault="00EC6EBE" w:rsidP="00EC6EBE">
      <w:pPr>
        <w:suppressAutoHyphens/>
        <w:autoSpaceDN w:val="0"/>
        <w:spacing w:after="0" w:line="240" w:lineRule="auto"/>
        <w:ind w:left="357"/>
        <w:textAlignment w:val="baseline"/>
        <w:rPr>
          <w:rFonts w:ascii="Times New Roman" w:eastAsia="Times New Roman" w:hAnsi="Times New Roman" w:cs="Times New Roman"/>
          <w:kern w:val="3"/>
          <w:sz w:val="24"/>
          <w:szCs w:val="24"/>
          <w:lang w:eastAsia="pl-PL"/>
        </w:rPr>
      </w:pPr>
    </w:p>
    <w:p w14:paraId="2A3F42F5" w14:textId="77777777" w:rsidR="00EC6EBE" w:rsidRPr="00EC6EBE" w:rsidRDefault="00EC6EBE" w:rsidP="00EC6EBE">
      <w:pPr>
        <w:suppressAutoHyphens/>
        <w:autoSpaceDN w:val="0"/>
        <w:spacing w:after="0" w:line="240" w:lineRule="auto"/>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Oferta zawiera ..........stron/kartek</w:t>
      </w:r>
      <w:r w:rsidRPr="00EC6EBE">
        <w:rPr>
          <w:rFonts w:ascii="Times New Roman" w:eastAsia="Times New Roman" w:hAnsi="Times New Roman" w:cs="Times New Roman"/>
          <w:i/>
          <w:kern w:val="3"/>
          <w:sz w:val="24"/>
          <w:szCs w:val="24"/>
          <w:lang w:eastAsia="pl-PL"/>
        </w:rPr>
        <w:t>*</w:t>
      </w:r>
      <w:r w:rsidRPr="00EC6EBE">
        <w:rPr>
          <w:rFonts w:ascii="Times New Roman" w:eastAsia="Times New Roman" w:hAnsi="Times New Roman" w:cs="Times New Roman"/>
          <w:kern w:val="3"/>
          <w:sz w:val="24"/>
          <w:szCs w:val="24"/>
          <w:lang w:eastAsia="pl-PL"/>
        </w:rPr>
        <w:t xml:space="preserve"> ponumerowanych i podpisanych (lub parafowanych) przez osoby uprawnione do reprezentowania wykonawcy.</w:t>
      </w:r>
    </w:p>
    <w:p w14:paraId="57F8702B" w14:textId="77777777" w:rsidR="00EC6EBE" w:rsidRPr="00EC6EBE" w:rsidRDefault="00EC6EBE" w:rsidP="00EC6EBE">
      <w:pPr>
        <w:suppressAutoHyphens/>
        <w:autoSpaceDN w:val="0"/>
        <w:spacing w:after="0" w:line="240" w:lineRule="auto"/>
        <w:jc w:val="both"/>
        <w:textAlignment w:val="baseline"/>
        <w:rPr>
          <w:rFonts w:ascii="Times New Roman" w:eastAsia="Times New Roman" w:hAnsi="Times New Roman" w:cs="Times New Roman"/>
          <w:kern w:val="3"/>
          <w:sz w:val="24"/>
          <w:szCs w:val="24"/>
          <w:lang w:eastAsia="pl-PL"/>
        </w:rPr>
      </w:pPr>
    </w:p>
    <w:p w14:paraId="70F4002E" w14:textId="77777777" w:rsidR="00EC6EBE" w:rsidRPr="00EC6EBE" w:rsidRDefault="00EC6EBE" w:rsidP="00EC6EBE">
      <w:pPr>
        <w:suppressAutoHyphens/>
        <w:autoSpaceDN w:val="0"/>
        <w:spacing w:after="0" w:line="240" w:lineRule="auto"/>
        <w:jc w:val="both"/>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w:t>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r>
      <w:r w:rsidRPr="00EC6EBE">
        <w:rPr>
          <w:rFonts w:ascii="Times New Roman" w:eastAsia="Times New Roman" w:hAnsi="Times New Roman" w:cs="Times New Roman"/>
          <w:kern w:val="3"/>
          <w:sz w:val="24"/>
          <w:szCs w:val="24"/>
          <w:lang w:eastAsia="pl-PL"/>
        </w:rPr>
        <w:tab/>
        <w:t>...............................................................</w:t>
      </w:r>
    </w:p>
    <w:p w14:paraId="5BB7C764" w14:textId="77777777" w:rsidR="00EC6EBE" w:rsidRPr="00EC6EBE" w:rsidRDefault="00EC6EBE" w:rsidP="00EC6EBE">
      <w:pPr>
        <w:suppressAutoHyphens/>
        <w:autoSpaceDN w:val="0"/>
        <w:spacing w:after="0" w:line="240" w:lineRule="auto"/>
        <w:ind w:left="4956" w:hanging="4956"/>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kern w:val="3"/>
          <w:sz w:val="24"/>
          <w:szCs w:val="24"/>
          <w:lang w:eastAsia="pl-PL"/>
        </w:rPr>
        <w:t>miejscowość,  data</w:t>
      </w:r>
      <w:r w:rsidRPr="00EC6EBE">
        <w:rPr>
          <w:rFonts w:ascii="Times New Roman" w:eastAsia="Times New Roman" w:hAnsi="Times New Roman" w:cs="Times New Roman"/>
          <w:kern w:val="3"/>
          <w:sz w:val="24"/>
          <w:szCs w:val="24"/>
          <w:lang w:eastAsia="pl-PL"/>
        </w:rPr>
        <w:tab/>
        <w:t>podpisy osób</w:t>
      </w:r>
      <w:r w:rsidRPr="00EC6EBE">
        <w:rPr>
          <w:rFonts w:ascii="Times New Roman" w:eastAsia="SimSun" w:hAnsi="Times New Roman" w:cs="Times New Roman"/>
          <w:kern w:val="3"/>
          <w:sz w:val="24"/>
          <w:szCs w:val="24"/>
        </w:rPr>
        <w:t xml:space="preserve"> </w:t>
      </w:r>
      <w:r w:rsidRPr="00EC6EBE">
        <w:rPr>
          <w:rFonts w:ascii="Times New Roman" w:eastAsia="Times New Roman" w:hAnsi="Times New Roman" w:cs="Times New Roman"/>
          <w:kern w:val="3"/>
          <w:sz w:val="24"/>
          <w:szCs w:val="24"/>
          <w:lang w:eastAsia="pl-PL"/>
        </w:rPr>
        <w:t>uprawnionych do reprezentowania wykonawcy</w:t>
      </w:r>
    </w:p>
    <w:p w14:paraId="346929B6"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4171F18D"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4B4C7E2C"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5091308E"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6D0097DE"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4ACF0926"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039EC70F"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7D472C2A"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2E763D6C"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091F1CF3"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09A6390C"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48E73FA0"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6A80B4CA"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66A49727"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534790FA"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7B91B08A" w14:textId="77777777" w:rsidR="00EC6EBE" w:rsidRPr="00EC6EBE" w:rsidRDefault="00EC6EBE" w:rsidP="00EC6EBE">
      <w:pPr>
        <w:spacing w:after="0" w:line="360" w:lineRule="auto"/>
        <w:jc w:val="right"/>
        <w:rPr>
          <w:rFonts w:ascii="Times New Roman" w:eastAsia="Calibri" w:hAnsi="Times New Roman" w:cs="Times New Roman"/>
          <w:b/>
          <w:sz w:val="24"/>
          <w:szCs w:val="24"/>
        </w:rPr>
      </w:pPr>
    </w:p>
    <w:p w14:paraId="1F2EA9A7" w14:textId="77777777" w:rsidR="00EC6EBE" w:rsidRPr="00EC6EBE" w:rsidRDefault="00EC6EBE" w:rsidP="00EC6EBE">
      <w:pPr>
        <w:spacing w:after="0" w:line="360" w:lineRule="auto"/>
        <w:jc w:val="right"/>
        <w:rPr>
          <w:rFonts w:ascii="Times New Roman" w:eastAsia="Times New Roman" w:hAnsi="Times New Roman" w:cs="Times New Roman"/>
          <w:sz w:val="24"/>
          <w:szCs w:val="24"/>
          <w:lang w:eastAsia="pl-PL"/>
        </w:rPr>
      </w:pPr>
      <w:r w:rsidRPr="00EC6EBE">
        <w:rPr>
          <w:rFonts w:ascii="Times New Roman" w:eastAsia="Calibri" w:hAnsi="Times New Roman" w:cs="Times New Roman"/>
          <w:b/>
          <w:sz w:val="24"/>
          <w:szCs w:val="24"/>
        </w:rPr>
        <w:lastRenderedPageBreak/>
        <w:t>Załącznik nr 2 do SWZ</w:t>
      </w:r>
    </w:p>
    <w:p w14:paraId="5C2F2789" w14:textId="77777777" w:rsidR="00EC6EBE" w:rsidRPr="00EC6EBE" w:rsidRDefault="00EC6EBE" w:rsidP="00EC6EBE">
      <w:pPr>
        <w:spacing w:after="0" w:line="360" w:lineRule="auto"/>
        <w:ind w:left="5812"/>
        <w:rPr>
          <w:rFonts w:ascii="Times New Roman" w:eastAsia="Calibri" w:hAnsi="Times New Roman" w:cs="Times New Roman"/>
          <w:b/>
          <w:sz w:val="24"/>
          <w:szCs w:val="24"/>
        </w:rPr>
      </w:pPr>
    </w:p>
    <w:p w14:paraId="180C91A2" w14:textId="77777777" w:rsidR="00EC6EBE" w:rsidRPr="00EC6EBE" w:rsidRDefault="00EC6EBE" w:rsidP="00EC6EBE">
      <w:pPr>
        <w:spacing w:after="0" w:line="360" w:lineRule="auto"/>
        <w:ind w:left="5812"/>
        <w:rPr>
          <w:rFonts w:ascii="Times New Roman" w:eastAsia="Calibri" w:hAnsi="Times New Roman" w:cs="Times New Roman"/>
          <w:b/>
          <w:sz w:val="24"/>
          <w:szCs w:val="24"/>
        </w:rPr>
      </w:pPr>
      <w:r w:rsidRPr="00EC6EBE">
        <w:rPr>
          <w:rFonts w:ascii="Times New Roman" w:eastAsia="Calibri" w:hAnsi="Times New Roman" w:cs="Times New Roman"/>
          <w:b/>
          <w:sz w:val="24"/>
          <w:szCs w:val="24"/>
        </w:rPr>
        <w:t>Zamawiający:</w:t>
      </w:r>
    </w:p>
    <w:p w14:paraId="353BA5AE" w14:textId="77777777" w:rsidR="00EC6EBE" w:rsidRPr="00EC6EBE" w:rsidRDefault="00EC6EBE" w:rsidP="00EC6EBE">
      <w:pPr>
        <w:suppressAutoHyphens/>
        <w:autoSpaceDN w:val="0"/>
        <w:spacing w:after="0" w:line="240" w:lineRule="auto"/>
        <w:ind w:left="5812"/>
        <w:textAlignment w:val="baseline"/>
        <w:rPr>
          <w:rFonts w:ascii="Times New Roman" w:eastAsia="Times New Roman" w:hAnsi="Times New Roman" w:cs="Times New Roman"/>
          <w:b/>
          <w:kern w:val="3"/>
          <w:sz w:val="24"/>
          <w:szCs w:val="24"/>
          <w:lang w:eastAsia="pl-PL"/>
        </w:rPr>
      </w:pPr>
      <w:r w:rsidRPr="00EC6EBE">
        <w:rPr>
          <w:rFonts w:ascii="Times New Roman" w:eastAsia="Times New Roman" w:hAnsi="Times New Roman" w:cs="Times New Roman"/>
          <w:b/>
          <w:kern w:val="3"/>
          <w:sz w:val="24"/>
          <w:szCs w:val="24"/>
          <w:lang w:eastAsia="pl-PL"/>
        </w:rPr>
        <w:t>Powiat Warszawski Zachodni,</w:t>
      </w:r>
    </w:p>
    <w:p w14:paraId="4C4FD608" w14:textId="77777777" w:rsidR="00EC6EBE" w:rsidRPr="00EC6EBE" w:rsidRDefault="00EC6EBE" w:rsidP="00EC6EBE">
      <w:pPr>
        <w:suppressAutoHyphens/>
        <w:autoSpaceDN w:val="0"/>
        <w:spacing w:after="0" w:line="240" w:lineRule="auto"/>
        <w:ind w:left="5812"/>
        <w:textAlignment w:val="baseline"/>
        <w:rPr>
          <w:rFonts w:ascii="Times New Roman" w:eastAsia="Times New Roman" w:hAnsi="Times New Roman" w:cs="Times New Roman"/>
          <w:b/>
          <w:kern w:val="3"/>
          <w:sz w:val="24"/>
          <w:szCs w:val="24"/>
          <w:lang w:eastAsia="pl-PL"/>
        </w:rPr>
      </w:pPr>
      <w:r w:rsidRPr="00EC6EBE">
        <w:rPr>
          <w:rFonts w:ascii="Times New Roman" w:eastAsia="Times New Roman" w:hAnsi="Times New Roman" w:cs="Times New Roman"/>
          <w:b/>
          <w:kern w:val="3"/>
          <w:sz w:val="24"/>
          <w:szCs w:val="24"/>
          <w:lang w:eastAsia="pl-PL"/>
        </w:rPr>
        <w:t>Zarząd Dróg Powiatowych</w:t>
      </w:r>
    </w:p>
    <w:p w14:paraId="2DD2D83C" w14:textId="77777777" w:rsidR="00EC6EBE" w:rsidRPr="00EC6EBE" w:rsidRDefault="00EC6EBE" w:rsidP="00EC6EBE">
      <w:pPr>
        <w:suppressAutoHyphens/>
        <w:autoSpaceDN w:val="0"/>
        <w:spacing w:after="0" w:line="240" w:lineRule="auto"/>
        <w:ind w:left="5812"/>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w Ożarowie Mazowieckim</w:t>
      </w:r>
    </w:p>
    <w:p w14:paraId="0CBE3BC9" w14:textId="77777777" w:rsidR="00EC6EBE" w:rsidRPr="00EC6EBE" w:rsidRDefault="00EC6EBE" w:rsidP="00EC6EBE">
      <w:pPr>
        <w:suppressAutoHyphens/>
        <w:autoSpaceDN w:val="0"/>
        <w:spacing w:after="0" w:line="240" w:lineRule="auto"/>
        <w:ind w:left="5812"/>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ul. Poznańska 300</w:t>
      </w:r>
    </w:p>
    <w:p w14:paraId="79083428" w14:textId="77777777" w:rsidR="00EC6EBE" w:rsidRPr="00EC6EBE" w:rsidRDefault="00EC6EBE" w:rsidP="00EC6EBE">
      <w:pPr>
        <w:suppressAutoHyphens/>
        <w:autoSpaceDN w:val="0"/>
        <w:spacing w:after="0" w:line="240" w:lineRule="auto"/>
        <w:ind w:left="5812"/>
        <w:textAlignment w:val="baseline"/>
        <w:rPr>
          <w:rFonts w:ascii="Times New Roman" w:eastAsia="SimSun" w:hAnsi="Times New Roman" w:cs="Times New Roman"/>
          <w:kern w:val="3"/>
          <w:sz w:val="24"/>
          <w:szCs w:val="24"/>
        </w:rPr>
      </w:pPr>
      <w:r w:rsidRPr="00EC6EBE">
        <w:rPr>
          <w:rFonts w:ascii="Times New Roman" w:eastAsia="Times New Roman" w:hAnsi="Times New Roman" w:cs="Times New Roman"/>
          <w:b/>
          <w:kern w:val="3"/>
          <w:sz w:val="24"/>
          <w:szCs w:val="24"/>
          <w:lang w:eastAsia="pl-PL"/>
        </w:rPr>
        <w:t>05 – 850 Ożarów Mazowiecki</w:t>
      </w:r>
    </w:p>
    <w:p w14:paraId="4AC5CDD4" w14:textId="77777777" w:rsidR="00EC6EBE" w:rsidRPr="00EC6EBE" w:rsidRDefault="00EC6EBE" w:rsidP="00EC6EBE">
      <w:pPr>
        <w:spacing w:after="0" w:line="360" w:lineRule="auto"/>
        <w:rPr>
          <w:rFonts w:ascii="Times New Roman" w:eastAsia="Calibri" w:hAnsi="Times New Roman" w:cs="Times New Roman"/>
          <w:i/>
          <w:sz w:val="24"/>
          <w:szCs w:val="24"/>
        </w:rPr>
      </w:pPr>
      <w:r w:rsidRPr="00EC6EBE">
        <w:rPr>
          <w:rFonts w:ascii="Times New Roman" w:eastAsia="Calibri" w:hAnsi="Times New Roman" w:cs="Times New Roman"/>
          <w:i/>
          <w:sz w:val="24"/>
          <w:szCs w:val="24"/>
        </w:rPr>
        <w:t>(pełna nazwa/firma, adres)</w:t>
      </w:r>
    </w:p>
    <w:p w14:paraId="21761C0E" w14:textId="77777777" w:rsidR="00EC6EBE" w:rsidRPr="00EC6EBE" w:rsidRDefault="00EC6EBE" w:rsidP="00EC6EBE">
      <w:pPr>
        <w:spacing w:after="0" w:line="360" w:lineRule="auto"/>
        <w:rPr>
          <w:rFonts w:ascii="Times New Roman" w:eastAsia="Calibri" w:hAnsi="Times New Roman" w:cs="Times New Roman"/>
          <w:b/>
          <w:sz w:val="24"/>
          <w:szCs w:val="24"/>
        </w:rPr>
      </w:pPr>
      <w:r w:rsidRPr="00EC6EBE">
        <w:rPr>
          <w:rFonts w:ascii="Times New Roman" w:eastAsia="Calibri" w:hAnsi="Times New Roman" w:cs="Times New Roman"/>
          <w:b/>
          <w:sz w:val="24"/>
          <w:szCs w:val="24"/>
        </w:rPr>
        <w:t>Wykonawca:</w:t>
      </w:r>
    </w:p>
    <w:p w14:paraId="4B1EF6FD" w14:textId="77777777" w:rsidR="00EC6EBE" w:rsidRPr="00EC6EBE" w:rsidRDefault="00EC6EBE" w:rsidP="00EC6EBE">
      <w:pPr>
        <w:spacing w:after="0" w:line="360" w:lineRule="auto"/>
        <w:ind w:right="5954"/>
        <w:rPr>
          <w:rFonts w:ascii="Times New Roman" w:eastAsia="Calibri" w:hAnsi="Times New Roman" w:cs="Times New Roman"/>
          <w:sz w:val="24"/>
          <w:szCs w:val="24"/>
        </w:rPr>
      </w:pPr>
      <w:r w:rsidRPr="00EC6EBE">
        <w:rPr>
          <w:rFonts w:ascii="Times New Roman" w:eastAsia="Calibri" w:hAnsi="Times New Roman" w:cs="Times New Roman"/>
          <w:sz w:val="24"/>
          <w:szCs w:val="24"/>
        </w:rPr>
        <w:t>………………………………………………………………….……...</w:t>
      </w:r>
    </w:p>
    <w:p w14:paraId="7DF620B2" w14:textId="77777777" w:rsidR="00EC6EBE" w:rsidRPr="00EC6EBE" w:rsidRDefault="00EC6EBE" w:rsidP="00EC6EBE">
      <w:pPr>
        <w:spacing w:after="0" w:line="360" w:lineRule="auto"/>
        <w:ind w:right="5954"/>
        <w:rPr>
          <w:rFonts w:ascii="Times New Roman" w:eastAsia="Calibri" w:hAnsi="Times New Roman" w:cs="Times New Roman"/>
          <w:sz w:val="24"/>
          <w:szCs w:val="24"/>
        </w:rPr>
      </w:pPr>
      <w:r w:rsidRPr="00EC6EBE">
        <w:rPr>
          <w:rFonts w:ascii="Times New Roman" w:eastAsia="Calibri" w:hAnsi="Times New Roman" w:cs="Times New Roman"/>
          <w:sz w:val="24"/>
          <w:szCs w:val="24"/>
        </w:rPr>
        <w:t>........................................................</w:t>
      </w:r>
    </w:p>
    <w:p w14:paraId="6651563B" w14:textId="77777777" w:rsidR="00EC6EBE" w:rsidRPr="00EC6EBE" w:rsidRDefault="00EC6EBE" w:rsidP="00EC6EBE">
      <w:pPr>
        <w:spacing w:after="0" w:line="360" w:lineRule="auto"/>
        <w:jc w:val="center"/>
        <w:rPr>
          <w:rFonts w:ascii="Times New Roman" w:eastAsia="Calibri" w:hAnsi="Times New Roman" w:cs="Times New Roman"/>
          <w:b/>
          <w:sz w:val="24"/>
          <w:szCs w:val="24"/>
          <w:u w:val="single"/>
        </w:rPr>
      </w:pPr>
      <w:bookmarkStart w:id="4" w:name="_Hlk62413747"/>
      <w:r w:rsidRPr="00EC6EBE">
        <w:rPr>
          <w:rFonts w:ascii="Times New Roman" w:eastAsia="Calibri" w:hAnsi="Times New Roman" w:cs="Times New Roman"/>
          <w:b/>
          <w:sz w:val="24"/>
          <w:szCs w:val="24"/>
          <w:u w:val="single"/>
        </w:rPr>
        <w:t xml:space="preserve">Oświadczenie Wykonawcy/Wykonawców wspólnie ubiegających się o udzielenie zamówienia/Podmiotu udostępniającego zasoby </w:t>
      </w:r>
    </w:p>
    <w:p w14:paraId="59660227" w14:textId="77777777" w:rsidR="00EC6EBE" w:rsidRPr="00EC6EBE" w:rsidRDefault="00EC6EBE" w:rsidP="00EC6EBE">
      <w:pPr>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 xml:space="preserve">składane na podstawie art. 125 ust.1  </w:t>
      </w:r>
      <w:bookmarkEnd w:id="4"/>
      <w:r w:rsidRPr="00EC6EBE">
        <w:rPr>
          <w:rFonts w:ascii="Times New Roman" w:eastAsia="Calibri" w:hAnsi="Times New Roman" w:cs="Times New Roman"/>
          <w:b/>
          <w:sz w:val="24"/>
          <w:szCs w:val="24"/>
        </w:rPr>
        <w:t>ustawy z dnia 11 września 2019</w:t>
      </w:r>
      <w:r w:rsidRPr="00EC6EBE" w:rsidDel="00DB004D">
        <w:rPr>
          <w:rFonts w:ascii="Times New Roman" w:eastAsia="Calibri" w:hAnsi="Times New Roman" w:cs="Times New Roman"/>
          <w:b/>
          <w:sz w:val="24"/>
          <w:szCs w:val="24"/>
        </w:rPr>
        <w:t xml:space="preserve"> </w:t>
      </w:r>
      <w:r w:rsidRPr="00EC6EBE">
        <w:rPr>
          <w:rFonts w:ascii="Times New Roman" w:eastAsia="Calibri" w:hAnsi="Times New Roman" w:cs="Times New Roman"/>
          <w:b/>
          <w:sz w:val="24"/>
          <w:szCs w:val="24"/>
        </w:rPr>
        <w:t xml:space="preserve">r. </w:t>
      </w:r>
    </w:p>
    <w:p w14:paraId="396D8183" w14:textId="77777777" w:rsidR="00EC6EBE" w:rsidRPr="00EC6EBE" w:rsidRDefault="00EC6EBE" w:rsidP="00EC6EBE">
      <w:pPr>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 xml:space="preserve"> Prawo zamówień publicznych,</w:t>
      </w:r>
    </w:p>
    <w:p w14:paraId="390E5548" w14:textId="77777777" w:rsidR="00EC6EBE" w:rsidRPr="00EC6EBE" w:rsidRDefault="00EC6EBE" w:rsidP="00EC6EBE">
      <w:pPr>
        <w:spacing w:after="0" w:line="360" w:lineRule="auto"/>
        <w:jc w:val="center"/>
        <w:rPr>
          <w:rFonts w:ascii="Times New Roman" w:eastAsia="Calibri" w:hAnsi="Times New Roman" w:cs="Times New Roman"/>
          <w:b/>
          <w:sz w:val="24"/>
          <w:szCs w:val="24"/>
          <w:u w:val="single"/>
        </w:rPr>
      </w:pPr>
      <w:r w:rsidRPr="00EC6EBE">
        <w:rPr>
          <w:rFonts w:ascii="Times New Roman" w:eastAsia="Calibri" w:hAnsi="Times New Roman" w:cs="Times New Roman"/>
          <w:b/>
          <w:bCs/>
          <w:sz w:val="24"/>
          <w:szCs w:val="24"/>
          <w:u w:val="single"/>
        </w:rPr>
        <w:t xml:space="preserve">Oświadczenie wykonawcy o niepodleganiu wykluczeniu </w:t>
      </w:r>
      <w:r w:rsidRPr="00EC6EBE">
        <w:rPr>
          <w:rFonts w:ascii="Times New Roman" w:eastAsia="Calibri" w:hAnsi="Times New Roman" w:cs="Times New Roman"/>
          <w:b/>
          <w:bCs/>
          <w:sz w:val="24"/>
          <w:szCs w:val="24"/>
          <w:u w:val="single"/>
        </w:rPr>
        <w:br/>
        <w:t>oraz spełnianiu warunków udziału w postępowaniu</w:t>
      </w:r>
      <w:r w:rsidRPr="00EC6EBE" w:rsidDel="00DB004D">
        <w:rPr>
          <w:rFonts w:ascii="Times New Roman" w:eastAsia="Calibri" w:hAnsi="Times New Roman" w:cs="Times New Roman"/>
          <w:b/>
          <w:sz w:val="24"/>
          <w:szCs w:val="24"/>
          <w:u w:val="single"/>
        </w:rPr>
        <w:t xml:space="preserve"> </w:t>
      </w:r>
    </w:p>
    <w:p w14:paraId="75EA8B10"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28AFBD4F" w14:textId="5AB4C9BF" w:rsidR="00EC6EBE" w:rsidRPr="00EC6EBE" w:rsidRDefault="00EC6EBE" w:rsidP="00750069">
      <w:pPr>
        <w:spacing w:after="0" w:line="276" w:lineRule="auto"/>
        <w:jc w:val="both"/>
        <w:rPr>
          <w:rFonts w:ascii="Times New Roman" w:eastAsia="Times New Roman" w:hAnsi="Times New Roman" w:cs="Times New Roman"/>
          <w:b/>
          <w:i/>
          <w:iCs/>
          <w:sz w:val="24"/>
          <w:szCs w:val="24"/>
          <w:lang w:eastAsia="pl-PL"/>
        </w:rPr>
      </w:pPr>
      <w:r w:rsidRPr="00EC6EBE">
        <w:rPr>
          <w:rFonts w:ascii="Times New Roman" w:eastAsia="Calibri" w:hAnsi="Times New Roman" w:cs="Times New Roman"/>
          <w:sz w:val="24"/>
          <w:szCs w:val="24"/>
        </w:rPr>
        <w:t xml:space="preserve">Na potrzeby postępowania o udzielenie zamówienia publicznego pn. </w:t>
      </w:r>
      <w:bookmarkStart w:id="5" w:name="_Hlk195020371"/>
      <w:r w:rsidRPr="00EC6EBE">
        <w:rPr>
          <w:rFonts w:ascii="Times New Roman" w:eastAsia="Calibri" w:hAnsi="Times New Roman" w:cs="Times New Roman"/>
          <w:b/>
          <w:sz w:val="24"/>
          <w:szCs w:val="24"/>
        </w:rPr>
        <w:t>„</w:t>
      </w:r>
      <w:r w:rsidRPr="00EC6EBE">
        <w:rPr>
          <w:rFonts w:ascii="Times New Roman" w:eastAsia="Times New Roman" w:hAnsi="Times New Roman" w:cs="Times New Roman"/>
          <w:b/>
          <w:sz w:val="24"/>
          <w:szCs w:val="24"/>
          <w:lang w:eastAsia="pl-PL"/>
        </w:rPr>
        <w:t>Dotyczy: ZP-2/202</w:t>
      </w:r>
      <w:r w:rsidR="00750069">
        <w:rPr>
          <w:rFonts w:ascii="Times New Roman" w:eastAsia="Times New Roman" w:hAnsi="Times New Roman" w:cs="Times New Roman"/>
          <w:b/>
          <w:sz w:val="24"/>
          <w:szCs w:val="24"/>
          <w:lang w:eastAsia="pl-PL"/>
        </w:rPr>
        <w:t>6</w:t>
      </w:r>
      <w:r w:rsidRPr="00EC6EBE">
        <w:rPr>
          <w:rFonts w:ascii="Times New Roman" w:eastAsia="Times New Roman" w:hAnsi="Times New Roman" w:cs="Times New Roman"/>
          <w:b/>
          <w:sz w:val="24"/>
          <w:szCs w:val="24"/>
          <w:lang w:eastAsia="pl-PL"/>
        </w:rPr>
        <w:t xml:space="preserve"> pn.: „</w:t>
      </w:r>
      <w:bookmarkStart w:id="6" w:name="_Hlk224285102"/>
      <w:r w:rsidR="00750069" w:rsidRPr="00750069">
        <w:rPr>
          <w:rFonts w:ascii="Times New Roman" w:eastAsia="Times New Roman" w:hAnsi="Times New Roman" w:cs="Times New Roman"/>
          <w:b/>
          <w:i/>
          <w:iCs/>
          <w:sz w:val="24"/>
          <w:szCs w:val="24"/>
          <w:lang w:eastAsia="pl-PL"/>
        </w:rPr>
        <w:t>Budowa chodnika wzdłuż drogi powiatowej nr 4102W w m. Bieniewice i Stare Faszczyce, gm. Błonie</w:t>
      </w:r>
      <w:bookmarkEnd w:id="6"/>
      <w:r w:rsidRPr="00EC6EBE">
        <w:rPr>
          <w:rFonts w:ascii="Times New Roman" w:eastAsia="Times New Roman" w:hAnsi="Times New Roman" w:cs="Times New Roman"/>
          <w:b/>
          <w:sz w:val="24"/>
          <w:szCs w:val="24"/>
          <w:lang w:eastAsia="pl-PL"/>
        </w:rPr>
        <w:t>”</w:t>
      </w:r>
      <w:r w:rsidRPr="00EC6EBE">
        <w:rPr>
          <w:rFonts w:ascii="Times New Roman" w:eastAsia="Arial Unicode MS" w:hAnsi="Times New Roman" w:cs="Times New Roman"/>
          <w:b/>
          <w:sz w:val="24"/>
          <w:szCs w:val="24"/>
        </w:rPr>
        <w:t xml:space="preserve"> </w:t>
      </w:r>
      <w:bookmarkEnd w:id="5"/>
      <w:r w:rsidRPr="00EC6EBE">
        <w:rPr>
          <w:rFonts w:ascii="Times New Roman" w:eastAsia="Calibri" w:hAnsi="Times New Roman" w:cs="Times New Roman"/>
          <w:sz w:val="24"/>
          <w:szCs w:val="24"/>
        </w:rPr>
        <w:t>prowadzonego przez Zarząd Dróg Powiatowych w Ożarowie Mazowieckim</w:t>
      </w:r>
      <w:r w:rsidRPr="00EC6EBE">
        <w:rPr>
          <w:rFonts w:ascii="Times New Roman" w:eastAsia="Calibri" w:hAnsi="Times New Roman" w:cs="Times New Roman"/>
          <w:i/>
          <w:sz w:val="24"/>
          <w:szCs w:val="24"/>
        </w:rPr>
        <w:t xml:space="preserve">, </w:t>
      </w:r>
      <w:r w:rsidRPr="00EC6EBE">
        <w:rPr>
          <w:rFonts w:ascii="Times New Roman" w:eastAsia="Calibri" w:hAnsi="Times New Roman" w:cs="Times New Roman"/>
          <w:sz w:val="24"/>
          <w:szCs w:val="24"/>
        </w:rPr>
        <w:t>oświadczam, że nie podlegam wykluczen</w:t>
      </w:r>
      <w:bookmarkStart w:id="7" w:name="_Hlk61304340"/>
      <w:r w:rsidRPr="00EC6EBE">
        <w:rPr>
          <w:rFonts w:ascii="Times New Roman" w:eastAsia="Calibri" w:hAnsi="Times New Roman" w:cs="Times New Roman"/>
          <w:sz w:val="24"/>
          <w:szCs w:val="24"/>
        </w:rPr>
        <w:t>iu z postępowania na podstawie art. 108 ust. 1 ustawy  i art.  109 ust. 1 pkt 1,pkt 4 i pkt 7 ustawy oraz  nie zachodzą wobec mnie okoliczności wskazane w art. 7 ust. 1 ustawy z dnia 13 kwietnia 2022 r. o szczególnych rozwiązaniach w zakresie przeciwdziałania wspieraniu agresji na Ukrainę oraz służących ochronie bezpieczeństwa narodowego Dz.U. poz. 835 z dnia 15 kwietnia 2022r. (zwanej dalej: „Ustawą o szczególnych rozwiązaniach”).</w:t>
      </w:r>
      <w:r w:rsidRPr="00EC6EBE" w:rsidDel="00DB004D">
        <w:rPr>
          <w:rFonts w:ascii="Times New Roman" w:eastAsia="Calibri" w:hAnsi="Times New Roman" w:cs="Times New Roman"/>
          <w:sz w:val="24"/>
          <w:szCs w:val="24"/>
        </w:rPr>
        <w:t xml:space="preserve"> </w:t>
      </w:r>
      <w:bookmarkEnd w:id="7"/>
      <w:r w:rsidRPr="00EC6EBE">
        <w:rPr>
          <w:rFonts w:ascii="Times New Roman" w:eastAsia="Calibri" w:hAnsi="Times New Roman" w:cs="Times New Roman"/>
          <w:sz w:val="24"/>
          <w:szCs w:val="24"/>
        </w:rPr>
        <w:t>Oświadczam, że  spełniam warunki udziału w postępowaniu określone przez zamawiającego w Specyfikacji Warunków Zamówienia dot. postępowania prowadzonego w trybie podstawowym nr ZP-2/202</w:t>
      </w:r>
      <w:r w:rsidR="00750069">
        <w:rPr>
          <w:rFonts w:ascii="Times New Roman" w:eastAsia="Calibri" w:hAnsi="Times New Roman" w:cs="Times New Roman"/>
          <w:sz w:val="24"/>
          <w:szCs w:val="24"/>
        </w:rPr>
        <w:t>6</w:t>
      </w:r>
    </w:p>
    <w:p w14:paraId="78FE4CDF" w14:textId="77777777" w:rsidR="00EC6EBE" w:rsidRPr="00EC6EBE" w:rsidRDefault="00EC6EBE" w:rsidP="00EC6EBE">
      <w:pPr>
        <w:spacing w:after="0" w:line="276" w:lineRule="auto"/>
        <w:jc w:val="both"/>
        <w:rPr>
          <w:rFonts w:ascii="Times New Roman" w:eastAsia="Calibri" w:hAnsi="Times New Roman" w:cs="Times New Roman"/>
          <w:sz w:val="24"/>
          <w:szCs w:val="24"/>
        </w:rPr>
      </w:pPr>
    </w:p>
    <w:p w14:paraId="4ED80AA9" w14:textId="77777777" w:rsidR="00EC6EBE" w:rsidRPr="00EC6EBE" w:rsidRDefault="00EC6EBE" w:rsidP="00EC6EBE">
      <w:pPr>
        <w:spacing w:after="0" w:line="360" w:lineRule="auto"/>
        <w:jc w:val="both"/>
        <w:rPr>
          <w:rFonts w:ascii="Times New Roman" w:eastAsia="Calibri" w:hAnsi="Times New Roman" w:cs="Times New Roman"/>
        </w:rPr>
      </w:pPr>
      <w:r w:rsidRPr="00EC6EBE">
        <w:rPr>
          <w:rFonts w:ascii="Times New Roman" w:eastAsia="Calibri" w:hAnsi="Times New Roman" w:cs="Times New Roman"/>
        </w:rPr>
        <w:t>Oświadczam, że zachodzą w stosunku do mnie podstawy wykluczenia z postępowania na podstawie</w:t>
      </w:r>
      <w:r w:rsidRPr="00EC6EBE">
        <w:rPr>
          <w:rFonts w:ascii="Times New Roman" w:eastAsia="Calibri" w:hAnsi="Times New Roman" w:cs="Times New Roman"/>
        </w:rPr>
        <w:br/>
        <w:t xml:space="preserve"> art. …………. ustawy </w:t>
      </w:r>
      <w:proofErr w:type="spellStart"/>
      <w:r w:rsidRPr="00EC6EBE">
        <w:rPr>
          <w:rFonts w:ascii="Times New Roman" w:eastAsia="Calibri" w:hAnsi="Times New Roman" w:cs="Times New Roman"/>
        </w:rPr>
        <w:t>Pzp</w:t>
      </w:r>
      <w:proofErr w:type="spellEnd"/>
      <w:r w:rsidRPr="00EC6EBE">
        <w:rPr>
          <w:rFonts w:ascii="Times New Roman" w:eastAsia="Calibri" w:hAnsi="Times New Roman" w:cs="Times New Roman"/>
        </w:rPr>
        <w:t xml:space="preserve"> </w:t>
      </w:r>
      <w:r w:rsidRPr="00EC6EBE">
        <w:rPr>
          <w:rFonts w:ascii="Times New Roman" w:eastAsia="Calibri" w:hAnsi="Times New Roman" w:cs="Times New Roman"/>
          <w:i/>
        </w:rPr>
        <w:t xml:space="preserve">(podać mającą zastosowanie podstawę wykluczenia spośród wymienionych w </w:t>
      </w:r>
      <w:r w:rsidRPr="00EC6EBE">
        <w:rPr>
          <w:rFonts w:ascii="Times New Roman" w:eastAsia="Calibri" w:hAnsi="Times New Roman" w:cs="Times New Roman"/>
          <w:i/>
          <w:lang w:eastAsia="pl-PL"/>
        </w:rPr>
        <w:t>art. 108 ust. 1 pkt 1,2 i 5 lub art. 109 ust. 1 pkt 4, 7 ustawy</w:t>
      </w:r>
      <w:r w:rsidRPr="00EC6EBE">
        <w:rPr>
          <w:rFonts w:ascii="Times New Roman" w:eastAsia="Calibri" w:hAnsi="Times New Roman" w:cs="Times New Roman"/>
          <w:i/>
        </w:rPr>
        <w:t>).</w:t>
      </w:r>
      <w:r w:rsidRPr="00EC6EBE">
        <w:rPr>
          <w:rFonts w:ascii="Times New Roman" w:eastAsia="Calibri" w:hAnsi="Times New Roman" w:cs="Times New Roman"/>
        </w:rPr>
        <w:t xml:space="preserve"> Jednocześnie oświadczam, że w związku z ww. okolicznością, na podstawie </w:t>
      </w:r>
      <w:r w:rsidRPr="00EC6EBE">
        <w:rPr>
          <w:rFonts w:ascii="Times New Roman" w:eastAsia="Calibri" w:hAnsi="Times New Roman" w:cs="Times New Roman"/>
          <w:lang w:eastAsia="pl-PL"/>
        </w:rPr>
        <w:t xml:space="preserve">na podstawie art. 110 ust. 2 ustawy </w:t>
      </w:r>
      <w:proofErr w:type="spellStart"/>
      <w:r w:rsidRPr="00EC6EBE">
        <w:rPr>
          <w:rFonts w:ascii="Times New Roman" w:eastAsia="Calibri" w:hAnsi="Times New Roman" w:cs="Times New Roman"/>
          <w:lang w:eastAsia="pl-PL"/>
        </w:rPr>
        <w:t>Pzp</w:t>
      </w:r>
      <w:proofErr w:type="spellEnd"/>
      <w:r w:rsidRPr="00EC6EBE">
        <w:rPr>
          <w:rFonts w:ascii="Times New Roman" w:eastAsia="Calibri" w:hAnsi="Times New Roman" w:cs="Times New Roman"/>
          <w:lang w:eastAsia="pl-PL"/>
        </w:rPr>
        <w:t xml:space="preserve"> </w:t>
      </w:r>
      <w:r w:rsidRPr="00EC6EBE">
        <w:rPr>
          <w:rFonts w:ascii="Times New Roman" w:eastAsia="Calibri" w:hAnsi="Times New Roman" w:cs="Times New Roman"/>
        </w:rPr>
        <w:t xml:space="preserve">podjąłem następujące czynności: </w:t>
      </w:r>
    </w:p>
    <w:p w14:paraId="511DD4C7" w14:textId="77777777" w:rsidR="00EC6EBE" w:rsidRPr="00EC6EBE" w:rsidRDefault="00EC6EBE" w:rsidP="00EC6EBE">
      <w:pPr>
        <w:spacing w:after="0" w:line="360" w:lineRule="auto"/>
        <w:jc w:val="both"/>
        <w:rPr>
          <w:rFonts w:ascii="Times New Roman" w:eastAsia="Calibri" w:hAnsi="Times New Roman" w:cs="Times New Roman"/>
        </w:rPr>
      </w:pPr>
      <w:r w:rsidRPr="00EC6EBE">
        <w:rPr>
          <w:rFonts w:ascii="Times New Roman" w:eastAsia="Calibri" w:hAnsi="Times New Roman" w:cs="Times New Roman"/>
        </w:rPr>
        <w:lastRenderedPageBreak/>
        <w:t>..................................................................................................................................................................</w:t>
      </w:r>
    </w:p>
    <w:p w14:paraId="0078B8E7" w14:textId="77777777" w:rsidR="00EC6EBE" w:rsidRPr="00EC6EBE" w:rsidRDefault="00EC6EBE" w:rsidP="00EC6EBE">
      <w:pPr>
        <w:spacing w:after="0" w:line="360" w:lineRule="auto"/>
        <w:jc w:val="both"/>
        <w:rPr>
          <w:rFonts w:ascii="Times New Roman" w:eastAsia="Calibri" w:hAnsi="Times New Roman" w:cs="Times New Roman"/>
        </w:rPr>
      </w:pPr>
      <w:r w:rsidRPr="00EC6EBE">
        <w:rPr>
          <w:rFonts w:ascii="Times New Roman" w:eastAsia="Calibri" w:hAnsi="Times New Roman" w:cs="Times New Roman"/>
        </w:rPr>
        <w:t>…...........………………………………………………………………………………………………</w:t>
      </w:r>
    </w:p>
    <w:p w14:paraId="325A2AE5" w14:textId="77777777" w:rsidR="00EC6EBE" w:rsidRPr="00EC6EBE" w:rsidRDefault="00EC6EBE" w:rsidP="00EC6EBE">
      <w:pPr>
        <w:spacing w:after="0" w:line="276" w:lineRule="auto"/>
        <w:jc w:val="both"/>
        <w:rPr>
          <w:rFonts w:ascii="Times New Roman" w:eastAsia="Times New Roman" w:hAnsi="Times New Roman" w:cs="Times New Roman"/>
          <w:b/>
          <w:sz w:val="24"/>
          <w:szCs w:val="24"/>
          <w:lang w:eastAsia="pl-PL"/>
        </w:rPr>
      </w:pPr>
    </w:p>
    <w:p w14:paraId="482C56C7" w14:textId="77777777" w:rsidR="00EC6EBE" w:rsidRPr="00EC6EBE" w:rsidRDefault="00EC6EBE" w:rsidP="00EC6EBE">
      <w:pPr>
        <w:spacing w:after="0" w:line="276"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 </w:t>
      </w:r>
      <w:r w:rsidRPr="00EC6EBE">
        <w:rPr>
          <w:rFonts w:ascii="Times New Roman" w:eastAsia="Calibri" w:hAnsi="Times New Roman" w:cs="Times New Roman"/>
          <w:i/>
          <w:sz w:val="24"/>
          <w:szCs w:val="24"/>
        </w:rPr>
        <w:t xml:space="preserve">(miejscowość), </w:t>
      </w:r>
      <w:r w:rsidRPr="00EC6EBE">
        <w:rPr>
          <w:rFonts w:ascii="Times New Roman" w:eastAsia="Calibri" w:hAnsi="Times New Roman" w:cs="Times New Roman"/>
          <w:sz w:val="24"/>
          <w:szCs w:val="24"/>
        </w:rPr>
        <w:t xml:space="preserve">dnia ………….……. r. </w:t>
      </w:r>
    </w:p>
    <w:p w14:paraId="6809EF7D" w14:textId="77777777" w:rsidR="00EC6EBE" w:rsidRPr="00EC6EBE" w:rsidRDefault="00EC6EBE" w:rsidP="00EC6EBE">
      <w:pPr>
        <w:spacing w:after="0" w:line="240" w:lineRule="auto"/>
        <w:ind w:left="5664" w:firstLine="708"/>
        <w:jc w:val="both"/>
        <w:rPr>
          <w:rFonts w:ascii="Times New Roman" w:eastAsia="Calibri" w:hAnsi="Times New Roman" w:cs="Times New Roman"/>
          <w:sz w:val="24"/>
          <w:szCs w:val="24"/>
        </w:rPr>
      </w:pPr>
    </w:p>
    <w:p w14:paraId="603572D0" w14:textId="77777777" w:rsidR="00EC6EBE" w:rsidRPr="00EC6EBE" w:rsidRDefault="00EC6EBE" w:rsidP="00EC6EBE">
      <w:pPr>
        <w:spacing w:after="0" w:line="240" w:lineRule="auto"/>
        <w:ind w:left="5664" w:firstLine="708"/>
        <w:jc w:val="both"/>
        <w:rPr>
          <w:rFonts w:ascii="Times New Roman" w:eastAsia="Calibri" w:hAnsi="Times New Roman" w:cs="Times New Roman"/>
          <w:i/>
          <w:sz w:val="24"/>
          <w:szCs w:val="24"/>
        </w:rPr>
      </w:pPr>
    </w:p>
    <w:p w14:paraId="7D827EAF" w14:textId="77777777" w:rsidR="00EC6EBE" w:rsidRPr="00EC6EBE" w:rsidRDefault="00EC6EBE" w:rsidP="00EC6EBE">
      <w:pPr>
        <w:shd w:val="clear" w:color="auto" w:fill="BFBFBF"/>
        <w:spacing w:before="120" w:after="0" w:line="360" w:lineRule="auto"/>
        <w:jc w:val="center"/>
        <w:rPr>
          <w:rFonts w:ascii="Times New Roman" w:eastAsia="Calibri" w:hAnsi="Times New Roman" w:cs="Times New Roman"/>
          <w:lang w:eastAsia="pl-PL"/>
        </w:rPr>
      </w:pPr>
      <w:r w:rsidRPr="00EC6EBE">
        <w:rPr>
          <w:rFonts w:ascii="Times New Roman" w:eastAsia="Calibri" w:hAnsi="Times New Roman" w:cs="Times New Roman"/>
          <w:b/>
          <w:lang w:eastAsia="pl-PL"/>
        </w:rPr>
        <w:t>INFORMACJA W ZWIĄZKU Z POLEGANIEM NA ZASOBACH PODMIOTÓW UDOSTĘPNIAJĄCYCH</w:t>
      </w:r>
      <w:r w:rsidRPr="00EC6EBE">
        <w:rPr>
          <w:rFonts w:ascii="Times New Roman" w:eastAsia="Calibri" w:hAnsi="Times New Roman" w:cs="Times New Roman"/>
          <w:lang w:eastAsia="pl-PL"/>
        </w:rPr>
        <w:t>:</w:t>
      </w:r>
    </w:p>
    <w:p w14:paraId="1242F9B6" w14:textId="7413FF11" w:rsidR="00EC6EBE" w:rsidRPr="00EC6EBE" w:rsidRDefault="00EC6EBE" w:rsidP="00EC6EBE">
      <w:pPr>
        <w:spacing w:after="0" w:line="360" w:lineRule="auto"/>
        <w:jc w:val="both"/>
        <w:rPr>
          <w:rFonts w:ascii="Times New Roman" w:eastAsia="Calibri" w:hAnsi="Times New Roman" w:cs="Times New Roman"/>
          <w:lang w:eastAsia="pl-PL"/>
        </w:rPr>
      </w:pPr>
      <w:r w:rsidRPr="00EC6EBE">
        <w:rPr>
          <w:rFonts w:ascii="Times New Roman" w:eastAsia="Calibri" w:hAnsi="Times New Roman" w:cs="Times New Roman"/>
          <w:lang w:eastAsia="pl-PL"/>
        </w:rPr>
        <w:t>Oświadczam, że w celu wykazania spełniania warunków udziału w postępowaniu określonych przez zamawiającego w Specyfikacji Warunków Zamówienia dot. trybu podstawowego nr ZP-2/202</w:t>
      </w:r>
      <w:r w:rsidR="00750069">
        <w:rPr>
          <w:rFonts w:ascii="Times New Roman" w:eastAsia="Calibri" w:hAnsi="Times New Roman" w:cs="Times New Roman"/>
          <w:lang w:eastAsia="pl-PL"/>
        </w:rPr>
        <w:t>6</w:t>
      </w:r>
      <w:r w:rsidRPr="00EC6EBE">
        <w:rPr>
          <w:rFonts w:ascii="Times New Roman" w:eastAsia="Calibri" w:hAnsi="Times New Roman" w:cs="Times New Roman"/>
          <w:lang w:eastAsia="pl-PL"/>
        </w:rPr>
        <w:t xml:space="preserve"> polegam na zasobach następującego/-</w:t>
      </w:r>
      <w:proofErr w:type="spellStart"/>
      <w:r w:rsidRPr="00EC6EBE">
        <w:rPr>
          <w:rFonts w:ascii="Times New Roman" w:eastAsia="Calibri" w:hAnsi="Times New Roman" w:cs="Times New Roman"/>
          <w:lang w:eastAsia="pl-PL"/>
        </w:rPr>
        <w:t>ych</w:t>
      </w:r>
      <w:proofErr w:type="spellEnd"/>
      <w:r w:rsidRPr="00EC6EBE">
        <w:rPr>
          <w:rFonts w:ascii="Times New Roman" w:eastAsia="Calibri" w:hAnsi="Times New Roman" w:cs="Times New Roman"/>
          <w:lang w:eastAsia="pl-PL"/>
        </w:rPr>
        <w:t xml:space="preserve"> podmiotu/-ów udostępniającego/-</w:t>
      </w:r>
      <w:proofErr w:type="spellStart"/>
      <w:r w:rsidRPr="00EC6EBE">
        <w:rPr>
          <w:rFonts w:ascii="Times New Roman" w:eastAsia="Calibri" w:hAnsi="Times New Roman" w:cs="Times New Roman"/>
          <w:lang w:eastAsia="pl-PL"/>
        </w:rPr>
        <w:t>ych</w:t>
      </w:r>
      <w:proofErr w:type="spellEnd"/>
      <w:r w:rsidRPr="00EC6EBE">
        <w:rPr>
          <w:rFonts w:ascii="Times New Roman" w:eastAsia="Calibri" w:hAnsi="Times New Roman" w:cs="Times New Roman"/>
          <w:lang w:eastAsia="pl-PL"/>
        </w:rPr>
        <w:t xml:space="preserve">: …………………………………………………………………………….……………………….……, </w:t>
      </w:r>
    </w:p>
    <w:p w14:paraId="2E727197" w14:textId="77777777" w:rsidR="00EC6EBE" w:rsidRPr="00EC6EBE" w:rsidRDefault="00EC6EBE" w:rsidP="00EC6EBE">
      <w:pPr>
        <w:spacing w:after="0" w:line="360" w:lineRule="auto"/>
        <w:jc w:val="both"/>
        <w:rPr>
          <w:rFonts w:ascii="Times New Roman" w:eastAsia="Calibri" w:hAnsi="Times New Roman" w:cs="Times New Roman"/>
          <w:lang w:eastAsia="pl-PL"/>
        </w:rPr>
      </w:pPr>
      <w:r w:rsidRPr="00EC6EBE">
        <w:rPr>
          <w:rFonts w:ascii="Times New Roman" w:eastAsia="Calibri" w:hAnsi="Times New Roman" w:cs="Times New Roman"/>
          <w:lang w:eastAsia="pl-PL"/>
        </w:rPr>
        <w:t xml:space="preserve">w następującym zakresie: </w:t>
      </w:r>
    </w:p>
    <w:p w14:paraId="777C89B7" w14:textId="77777777" w:rsidR="00EC6EBE" w:rsidRPr="00EC6EBE" w:rsidRDefault="00EC6EBE" w:rsidP="00EC6EBE">
      <w:pPr>
        <w:spacing w:after="0" w:line="360" w:lineRule="auto"/>
        <w:rPr>
          <w:rFonts w:ascii="Times New Roman" w:eastAsia="Calibri" w:hAnsi="Times New Roman" w:cs="Times New Roman"/>
          <w:i/>
          <w:lang w:eastAsia="pl-PL"/>
        </w:rPr>
      </w:pPr>
      <w:r w:rsidRPr="00EC6EBE">
        <w:rPr>
          <w:rFonts w:ascii="Times New Roman" w:eastAsia="Calibri" w:hAnsi="Times New Roman" w:cs="Times New Roman"/>
          <w:lang w:eastAsia="pl-PL"/>
        </w:rPr>
        <w:t xml:space="preserve">…………………………………….......................................................................................................... </w:t>
      </w:r>
      <w:r w:rsidRPr="00EC6EBE">
        <w:rPr>
          <w:rFonts w:ascii="Times New Roman" w:eastAsia="Calibri" w:hAnsi="Times New Roman" w:cs="Times New Roman"/>
          <w:i/>
          <w:lang w:eastAsia="pl-PL"/>
        </w:rPr>
        <w:t>(wskazać podmiot i określić odpowiedni zakres dla wskazanego podmiotu).</w:t>
      </w:r>
    </w:p>
    <w:p w14:paraId="7FBC25D7" w14:textId="77777777" w:rsidR="00EC6EBE" w:rsidRPr="00EC6EBE" w:rsidRDefault="00EC6EBE" w:rsidP="00EC6EBE">
      <w:pPr>
        <w:spacing w:after="0" w:line="360" w:lineRule="auto"/>
        <w:contextualSpacing/>
        <w:jc w:val="both"/>
        <w:rPr>
          <w:rFonts w:ascii="Times New Roman" w:eastAsia="Calibri" w:hAnsi="Times New Roman" w:cs="Times New Roman"/>
        </w:rPr>
      </w:pPr>
    </w:p>
    <w:p w14:paraId="7004ACC0" w14:textId="77777777" w:rsidR="00EC6EBE" w:rsidRPr="00EC6EBE" w:rsidRDefault="00EC6EBE" w:rsidP="00EC6EBE">
      <w:pPr>
        <w:spacing w:after="0" w:line="360" w:lineRule="auto"/>
        <w:jc w:val="both"/>
        <w:rPr>
          <w:rFonts w:ascii="Times New Roman" w:eastAsia="Calibri" w:hAnsi="Times New Roman" w:cs="Times New Roman"/>
        </w:rPr>
      </w:pPr>
      <w:r w:rsidRPr="00EC6EBE">
        <w:rPr>
          <w:rFonts w:ascii="Times New Roman" w:eastAsia="Calibri" w:hAnsi="Times New Roman" w:cs="Times New Roman"/>
        </w:rPr>
        <w:t xml:space="preserve">…………..…….……. </w:t>
      </w:r>
      <w:r w:rsidRPr="00EC6EBE">
        <w:rPr>
          <w:rFonts w:ascii="Times New Roman" w:eastAsia="Calibri" w:hAnsi="Times New Roman" w:cs="Times New Roman"/>
          <w:i/>
        </w:rPr>
        <w:t xml:space="preserve">(miejscowość), </w:t>
      </w:r>
      <w:r w:rsidRPr="00EC6EBE">
        <w:rPr>
          <w:rFonts w:ascii="Times New Roman" w:eastAsia="Calibri" w:hAnsi="Times New Roman" w:cs="Times New Roman"/>
        </w:rPr>
        <w:t xml:space="preserve">dnia …………………. r. </w:t>
      </w:r>
    </w:p>
    <w:p w14:paraId="7E64477E" w14:textId="77777777" w:rsidR="00EC6EBE" w:rsidRPr="00EC6EBE" w:rsidRDefault="00EC6EBE" w:rsidP="00EC6EBE">
      <w:pPr>
        <w:spacing w:after="0" w:line="360" w:lineRule="auto"/>
        <w:jc w:val="both"/>
        <w:rPr>
          <w:rFonts w:ascii="Times New Roman" w:eastAsia="Calibri" w:hAnsi="Times New Roman" w:cs="Times New Roman"/>
        </w:rPr>
      </w:pPr>
    </w:p>
    <w:p w14:paraId="6817B5D1" w14:textId="77777777" w:rsidR="00EC6EBE" w:rsidRPr="00EC6EBE" w:rsidRDefault="00EC6EBE" w:rsidP="00EC6EBE">
      <w:pPr>
        <w:spacing w:after="0" w:line="240" w:lineRule="auto"/>
        <w:jc w:val="both"/>
        <w:rPr>
          <w:rFonts w:ascii="Times New Roman" w:eastAsia="Calibri" w:hAnsi="Times New Roman" w:cs="Times New Roman"/>
        </w:rPr>
      </w:pPr>
      <w:r w:rsidRPr="00EC6EBE">
        <w:rPr>
          <w:rFonts w:ascii="Times New Roman" w:eastAsia="Calibri" w:hAnsi="Times New Roman" w:cs="Times New Roman"/>
        </w:rPr>
        <w:tab/>
      </w:r>
      <w:r w:rsidRPr="00EC6EBE">
        <w:rPr>
          <w:rFonts w:ascii="Times New Roman" w:eastAsia="Calibri" w:hAnsi="Times New Roman" w:cs="Times New Roman"/>
        </w:rPr>
        <w:tab/>
      </w:r>
      <w:r w:rsidRPr="00EC6EBE">
        <w:rPr>
          <w:rFonts w:ascii="Times New Roman" w:eastAsia="Calibri" w:hAnsi="Times New Roman" w:cs="Times New Roman"/>
        </w:rPr>
        <w:tab/>
      </w:r>
      <w:r w:rsidRPr="00EC6EBE">
        <w:rPr>
          <w:rFonts w:ascii="Times New Roman" w:eastAsia="Calibri" w:hAnsi="Times New Roman" w:cs="Times New Roman"/>
        </w:rPr>
        <w:tab/>
      </w:r>
      <w:r w:rsidRPr="00EC6EBE">
        <w:rPr>
          <w:rFonts w:ascii="Times New Roman" w:eastAsia="Calibri" w:hAnsi="Times New Roman" w:cs="Times New Roman"/>
        </w:rPr>
        <w:tab/>
        <w:t>…………………………………………</w:t>
      </w:r>
    </w:p>
    <w:p w14:paraId="70A6F54E" w14:textId="77777777" w:rsidR="00EC6EBE" w:rsidRPr="00EC6EBE" w:rsidRDefault="00EC6EBE" w:rsidP="00EC6EBE">
      <w:pPr>
        <w:spacing w:after="0" w:line="240" w:lineRule="auto"/>
        <w:ind w:left="5664" w:firstLine="708"/>
        <w:jc w:val="both"/>
        <w:rPr>
          <w:rFonts w:ascii="Times New Roman" w:eastAsia="Calibri" w:hAnsi="Times New Roman" w:cs="Times New Roman"/>
          <w:i/>
        </w:rPr>
      </w:pPr>
      <w:r w:rsidRPr="00EC6EBE">
        <w:rPr>
          <w:rFonts w:ascii="Times New Roman" w:eastAsia="Calibri" w:hAnsi="Times New Roman" w:cs="Times New Roman"/>
          <w:i/>
        </w:rPr>
        <w:t>(podpis)</w:t>
      </w:r>
    </w:p>
    <w:p w14:paraId="501D9E22" w14:textId="77777777" w:rsidR="00EC6EBE" w:rsidRPr="00EC6EBE" w:rsidRDefault="00EC6EBE" w:rsidP="00EC6EBE">
      <w:pPr>
        <w:spacing w:after="0" w:line="360" w:lineRule="auto"/>
        <w:jc w:val="both"/>
        <w:rPr>
          <w:rFonts w:ascii="Times New Roman" w:eastAsia="Calibri" w:hAnsi="Times New Roman" w:cs="Times New Roman"/>
          <w:i/>
          <w:sz w:val="24"/>
          <w:szCs w:val="24"/>
        </w:rPr>
      </w:pPr>
    </w:p>
    <w:p w14:paraId="1B484E4D" w14:textId="77777777" w:rsidR="00EC6EBE" w:rsidRPr="00EC6EBE" w:rsidRDefault="00EC6EBE" w:rsidP="00EC6EBE">
      <w:pPr>
        <w:shd w:val="clear" w:color="auto" w:fill="BFBFBF"/>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OŚWIADCZENIE DOTYCZĄCE PODANYCH INFORMACJI:</w:t>
      </w:r>
    </w:p>
    <w:p w14:paraId="3FF0B28B" w14:textId="77777777" w:rsidR="00EC6EBE" w:rsidRPr="00EC6EBE" w:rsidRDefault="00EC6EBE" w:rsidP="00EC6EBE">
      <w:pPr>
        <w:spacing w:after="0" w:line="360" w:lineRule="auto"/>
        <w:jc w:val="both"/>
        <w:rPr>
          <w:rFonts w:ascii="Times New Roman" w:eastAsia="Calibri" w:hAnsi="Times New Roman" w:cs="Times New Roman"/>
          <w:b/>
          <w:sz w:val="24"/>
          <w:szCs w:val="24"/>
        </w:rPr>
      </w:pPr>
    </w:p>
    <w:p w14:paraId="0FFE5EC8" w14:textId="77777777" w:rsidR="00EC6EBE" w:rsidRPr="00EC6EBE" w:rsidRDefault="00EC6EBE" w:rsidP="00EC6EBE">
      <w:pPr>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C86E1CB"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4D90F8FE" w14:textId="77777777" w:rsidR="00EC6EBE" w:rsidRPr="00EC6EBE" w:rsidRDefault="00EC6EBE" w:rsidP="00EC6EBE">
      <w:pPr>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 </w:t>
      </w:r>
      <w:r w:rsidRPr="00EC6EBE">
        <w:rPr>
          <w:rFonts w:ascii="Times New Roman" w:eastAsia="Calibri" w:hAnsi="Times New Roman" w:cs="Times New Roman"/>
          <w:i/>
          <w:sz w:val="24"/>
          <w:szCs w:val="24"/>
        </w:rPr>
        <w:t xml:space="preserve">(miejscowość), </w:t>
      </w:r>
      <w:r w:rsidRPr="00EC6EBE">
        <w:rPr>
          <w:rFonts w:ascii="Times New Roman" w:eastAsia="Calibri" w:hAnsi="Times New Roman" w:cs="Times New Roman"/>
          <w:sz w:val="24"/>
          <w:szCs w:val="24"/>
        </w:rPr>
        <w:t xml:space="preserve">dnia …………………. r. </w:t>
      </w:r>
    </w:p>
    <w:p w14:paraId="4DAD16B8"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044D60A5" w14:textId="77777777" w:rsidR="00EC6EBE" w:rsidRPr="00EC6EBE" w:rsidRDefault="00EC6EBE" w:rsidP="00EC6EBE">
      <w:pPr>
        <w:spacing w:after="0" w:line="360" w:lineRule="auto"/>
        <w:ind w:left="4956"/>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t>
      </w:r>
    </w:p>
    <w:p w14:paraId="27815E94" w14:textId="77777777" w:rsidR="00EC6EBE" w:rsidRPr="00EC6EBE" w:rsidRDefault="00EC6EBE" w:rsidP="00EC6EBE">
      <w:pPr>
        <w:spacing w:after="0" w:line="240" w:lineRule="auto"/>
        <w:ind w:left="5664" w:firstLine="708"/>
        <w:jc w:val="both"/>
        <w:rPr>
          <w:rFonts w:ascii="Times New Roman" w:eastAsia="Calibri" w:hAnsi="Times New Roman" w:cs="Times New Roman"/>
          <w:i/>
          <w:sz w:val="24"/>
          <w:szCs w:val="24"/>
        </w:rPr>
      </w:pPr>
      <w:r w:rsidRPr="00EC6EBE">
        <w:rPr>
          <w:rFonts w:ascii="Times New Roman" w:eastAsia="Calibri" w:hAnsi="Times New Roman" w:cs="Times New Roman"/>
          <w:i/>
          <w:sz w:val="24"/>
          <w:szCs w:val="24"/>
        </w:rPr>
        <w:t>(podpis)</w:t>
      </w:r>
    </w:p>
    <w:p w14:paraId="291615EE" w14:textId="77777777" w:rsidR="00EC6EBE" w:rsidRPr="00EC6EBE" w:rsidRDefault="00EC6EBE" w:rsidP="00EC6EBE">
      <w:pPr>
        <w:rPr>
          <w:rFonts w:ascii="Times New Roman" w:eastAsia="Calibri" w:hAnsi="Times New Roman" w:cs="Times New Roman"/>
          <w:i/>
          <w:sz w:val="24"/>
          <w:szCs w:val="24"/>
        </w:rPr>
      </w:pPr>
      <w:r w:rsidRPr="00EC6EBE">
        <w:rPr>
          <w:rFonts w:ascii="Times New Roman" w:eastAsia="Calibri" w:hAnsi="Times New Roman" w:cs="Times New Roman"/>
          <w:i/>
          <w:sz w:val="24"/>
          <w:szCs w:val="24"/>
        </w:rPr>
        <w:br w:type="page"/>
      </w:r>
    </w:p>
    <w:p w14:paraId="4F540DD9" w14:textId="77777777" w:rsidR="00EC6EBE" w:rsidRPr="00EC6EBE" w:rsidRDefault="00EC6EBE" w:rsidP="00EC6EBE">
      <w:pPr>
        <w:spacing w:after="0" w:line="240" w:lineRule="auto"/>
        <w:ind w:left="5664" w:firstLine="708"/>
        <w:jc w:val="both"/>
        <w:rPr>
          <w:rFonts w:ascii="Times New Roman" w:eastAsia="Calibri" w:hAnsi="Times New Roman" w:cs="Times New Roman"/>
          <w:i/>
          <w:sz w:val="24"/>
          <w:szCs w:val="24"/>
        </w:rPr>
      </w:pPr>
    </w:p>
    <w:p w14:paraId="66A4151F" w14:textId="77777777" w:rsidR="00EC6EBE" w:rsidRPr="00EC6EBE" w:rsidRDefault="00EC6EBE" w:rsidP="00EC6EBE">
      <w:pPr>
        <w:shd w:val="clear" w:color="auto" w:fill="BFBFBF"/>
        <w:spacing w:after="0" w:line="360" w:lineRule="auto"/>
        <w:jc w:val="center"/>
        <w:rPr>
          <w:rFonts w:ascii="Times New Roman" w:eastAsia="Calibri" w:hAnsi="Times New Roman" w:cs="Times New Roman"/>
          <w:sz w:val="24"/>
          <w:szCs w:val="24"/>
        </w:rPr>
      </w:pPr>
      <w:r w:rsidRPr="00EC6EBE">
        <w:rPr>
          <w:rFonts w:ascii="Times New Roman" w:eastAsia="Calibri" w:hAnsi="Times New Roman" w:cs="Times New Roman"/>
          <w:b/>
          <w:sz w:val="24"/>
          <w:szCs w:val="24"/>
        </w:rPr>
        <w:t>INFORMACJA W ZWIĄZKU Z POLEGANIEM NA ZASOBACH INNYCH PODMIOTÓW</w:t>
      </w:r>
      <w:r w:rsidRPr="00EC6EBE">
        <w:rPr>
          <w:rFonts w:ascii="Times New Roman" w:eastAsia="Calibri" w:hAnsi="Times New Roman" w:cs="Times New Roman"/>
          <w:sz w:val="24"/>
          <w:szCs w:val="24"/>
        </w:rPr>
        <w:t>:</w:t>
      </w:r>
    </w:p>
    <w:p w14:paraId="3FCB378E" w14:textId="10CB9701" w:rsidR="00EC6EBE" w:rsidRPr="00EC6EBE" w:rsidRDefault="00EC6EBE" w:rsidP="00EC6EBE">
      <w:pPr>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Oświadczam, że w celu wykazania spełniania warunków udziału w postępowaniu określonych przez zamawiającego w Specyfikacji  warunków zamówienia dot. trybu podstawowego nr ZP-2/202</w:t>
      </w:r>
      <w:r w:rsidR="00750069">
        <w:rPr>
          <w:rFonts w:ascii="Times New Roman" w:eastAsia="Calibri" w:hAnsi="Times New Roman" w:cs="Times New Roman"/>
          <w:sz w:val="24"/>
          <w:szCs w:val="24"/>
        </w:rPr>
        <w:t>6</w:t>
      </w:r>
      <w:r w:rsidRPr="00EC6EBE">
        <w:rPr>
          <w:rFonts w:ascii="Times New Roman" w:eastAsia="Calibri" w:hAnsi="Times New Roman" w:cs="Times New Roman"/>
          <w:sz w:val="24"/>
          <w:szCs w:val="24"/>
        </w:rPr>
        <w:t xml:space="preserve"> polegam na zasobach następującego/</w:t>
      </w:r>
      <w:proofErr w:type="spellStart"/>
      <w:r w:rsidRPr="00EC6EBE">
        <w:rPr>
          <w:rFonts w:ascii="Times New Roman" w:eastAsia="Calibri" w:hAnsi="Times New Roman" w:cs="Times New Roman"/>
          <w:sz w:val="24"/>
          <w:szCs w:val="24"/>
        </w:rPr>
        <w:t>ych</w:t>
      </w:r>
      <w:proofErr w:type="spellEnd"/>
      <w:r w:rsidRPr="00EC6EBE">
        <w:rPr>
          <w:rFonts w:ascii="Times New Roman" w:eastAsia="Calibri" w:hAnsi="Times New Roman" w:cs="Times New Roman"/>
          <w:sz w:val="24"/>
          <w:szCs w:val="24"/>
        </w:rPr>
        <w:t xml:space="preserve"> podmiotu/ów: ………………………………………………………………………...……………………………………………………………………………………………………………….……………………………, w następującym zakresie: </w:t>
      </w:r>
    </w:p>
    <w:p w14:paraId="721F0EA3" w14:textId="77777777" w:rsidR="00EC6EBE" w:rsidRPr="00EC6EBE" w:rsidRDefault="00EC6EBE" w:rsidP="00EC6EBE">
      <w:pPr>
        <w:spacing w:after="0" w:line="360" w:lineRule="auto"/>
        <w:jc w:val="center"/>
        <w:rPr>
          <w:rFonts w:ascii="Times New Roman" w:eastAsia="Calibri" w:hAnsi="Times New Roman" w:cs="Times New Roman"/>
          <w:sz w:val="24"/>
          <w:szCs w:val="24"/>
        </w:rPr>
      </w:pPr>
      <w:r w:rsidRPr="00EC6EBE">
        <w:rPr>
          <w:rFonts w:ascii="Times New Roman" w:eastAsia="Calibri" w:hAnsi="Times New Roman" w:cs="Times New Roman"/>
          <w:sz w:val="24"/>
          <w:szCs w:val="24"/>
        </w:rPr>
        <w:t>……………………………………............................................................................................................                                                    ……………………………………………………………………………………………………………</w:t>
      </w:r>
      <w:r w:rsidRPr="00EC6EBE">
        <w:rPr>
          <w:rFonts w:ascii="Times New Roman" w:eastAsia="Calibri" w:hAnsi="Times New Roman" w:cs="Times New Roman"/>
          <w:i/>
          <w:sz w:val="24"/>
          <w:szCs w:val="24"/>
        </w:rPr>
        <w:t xml:space="preserve"> (wskazać podmiot i określić odpowiedni zakres dla wskazanego podmiotu).</w:t>
      </w:r>
    </w:p>
    <w:p w14:paraId="2C816B11"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7BF53BB8" w14:textId="77777777" w:rsidR="00EC6EBE" w:rsidRPr="00EC6EBE" w:rsidRDefault="00EC6EBE" w:rsidP="00EC6EBE">
      <w:pPr>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 </w:t>
      </w:r>
      <w:r w:rsidRPr="00EC6EBE">
        <w:rPr>
          <w:rFonts w:ascii="Times New Roman" w:eastAsia="Calibri" w:hAnsi="Times New Roman" w:cs="Times New Roman"/>
          <w:i/>
          <w:sz w:val="24"/>
          <w:szCs w:val="24"/>
        </w:rPr>
        <w:t xml:space="preserve">(miejscowość), </w:t>
      </w:r>
      <w:r w:rsidRPr="00EC6EBE">
        <w:rPr>
          <w:rFonts w:ascii="Times New Roman" w:eastAsia="Calibri" w:hAnsi="Times New Roman" w:cs="Times New Roman"/>
          <w:sz w:val="24"/>
          <w:szCs w:val="24"/>
        </w:rPr>
        <w:t xml:space="preserve">dnia ………….……. r. </w:t>
      </w:r>
    </w:p>
    <w:p w14:paraId="0A010C2A" w14:textId="77777777" w:rsidR="00EC6EBE" w:rsidRPr="00EC6EBE" w:rsidRDefault="00EC6EBE" w:rsidP="00EC6EBE">
      <w:pPr>
        <w:spacing w:after="0" w:line="24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t>…………………………………………</w:t>
      </w:r>
    </w:p>
    <w:p w14:paraId="653C66B8" w14:textId="77777777" w:rsidR="00EC6EBE" w:rsidRPr="00EC6EBE" w:rsidRDefault="00EC6EBE" w:rsidP="00EC6EBE">
      <w:pPr>
        <w:spacing w:after="0" w:line="240" w:lineRule="auto"/>
        <w:ind w:left="5664" w:firstLine="708"/>
        <w:jc w:val="both"/>
        <w:rPr>
          <w:rFonts w:ascii="Times New Roman" w:eastAsia="Calibri" w:hAnsi="Times New Roman" w:cs="Times New Roman"/>
          <w:i/>
          <w:sz w:val="24"/>
          <w:szCs w:val="24"/>
        </w:rPr>
      </w:pPr>
      <w:r w:rsidRPr="00EC6EBE">
        <w:rPr>
          <w:rFonts w:ascii="Times New Roman" w:eastAsia="Calibri" w:hAnsi="Times New Roman" w:cs="Times New Roman"/>
          <w:i/>
          <w:sz w:val="24"/>
          <w:szCs w:val="24"/>
        </w:rPr>
        <w:t>(podpis)</w:t>
      </w:r>
    </w:p>
    <w:p w14:paraId="593D9B46" w14:textId="77777777" w:rsidR="00EC6EBE" w:rsidRPr="00EC6EBE" w:rsidRDefault="00EC6EBE" w:rsidP="00EC6EBE">
      <w:pPr>
        <w:spacing w:after="0" w:line="360" w:lineRule="auto"/>
        <w:ind w:left="5664" w:firstLine="708"/>
        <w:jc w:val="both"/>
        <w:rPr>
          <w:rFonts w:ascii="Times New Roman" w:eastAsia="Calibri" w:hAnsi="Times New Roman" w:cs="Times New Roman"/>
          <w:i/>
          <w:sz w:val="24"/>
          <w:szCs w:val="24"/>
        </w:rPr>
      </w:pPr>
    </w:p>
    <w:p w14:paraId="2B7AC4FE" w14:textId="77777777" w:rsidR="00EC6EBE" w:rsidRPr="00EC6EBE" w:rsidRDefault="00EC6EBE" w:rsidP="00EC6EBE">
      <w:pPr>
        <w:shd w:val="clear" w:color="auto" w:fill="BFBFBF"/>
        <w:spacing w:after="0" w:line="360" w:lineRule="auto"/>
        <w:jc w:val="center"/>
        <w:rPr>
          <w:rFonts w:ascii="Times New Roman" w:eastAsia="Calibri" w:hAnsi="Times New Roman" w:cs="Times New Roman"/>
          <w:b/>
          <w:sz w:val="24"/>
          <w:szCs w:val="24"/>
        </w:rPr>
      </w:pPr>
      <w:r w:rsidRPr="00EC6EBE">
        <w:rPr>
          <w:rFonts w:ascii="Times New Roman" w:eastAsia="Calibri" w:hAnsi="Times New Roman" w:cs="Times New Roman"/>
          <w:b/>
          <w:sz w:val="24"/>
          <w:szCs w:val="24"/>
        </w:rPr>
        <w:t>OŚWIADCZENIE DOTYCZĄCE PODANYCH INFORMACJI:</w:t>
      </w:r>
    </w:p>
    <w:p w14:paraId="1FE401B8" w14:textId="77777777" w:rsidR="00EC6EBE" w:rsidRPr="00EC6EBE" w:rsidRDefault="00EC6EBE" w:rsidP="00EC6EBE">
      <w:pPr>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922A13A"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108FD616" w14:textId="77777777" w:rsidR="00EC6EBE" w:rsidRPr="00EC6EBE" w:rsidRDefault="00EC6EBE" w:rsidP="00EC6EBE">
      <w:pPr>
        <w:spacing w:after="0" w:line="36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 </w:t>
      </w:r>
      <w:r w:rsidRPr="00EC6EBE">
        <w:rPr>
          <w:rFonts w:ascii="Times New Roman" w:eastAsia="Calibri" w:hAnsi="Times New Roman" w:cs="Times New Roman"/>
          <w:i/>
          <w:sz w:val="24"/>
          <w:szCs w:val="24"/>
        </w:rPr>
        <w:t xml:space="preserve">(miejscowość), </w:t>
      </w:r>
      <w:r w:rsidRPr="00EC6EBE">
        <w:rPr>
          <w:rFonts w:ascii="Times New Roman" w:eastAsia="Calibri" w:hAnsi="Times New Roman" w:cs="Times New Roman"/>
          <w:sz w:val="24"/>
          <w:szCs w:val="24"/>
        </w:rPr>
        <w:t xml:space="preserve">dnia ………….……. r. </w:t>
      </w:r>
    </w:p>
    <w:p w14:paraId="7914BD51"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2BAFB687"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0EFA1451"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2AEA0E8A"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703C96ED" w14:textId="77777777" w:rsidR="00EC6EBE" w:rsidRPr="00EC6EBE" w:rsidRDefault="00EC6EBE" w:rsidP="00EC6EBE">
      <w:pPr>
        <w:spacing w:after="0" w:line="360" w:lineRule="auto"/>
        <w:jc w:val="both"/>
        <w:rPr>
          <w:rFonts w:ascii="Times New Roman" w:eastAsia="Calibri" w:hAnsi="Times New Roman" w:cs="Times New Roman"/>
          <w:sz w:val="24"/>
          <w:szCs w:val="24"/>
        </w:rPr>
      </w:pPr>
    </w:p>
    <w:p w14:paraId="5F76F749" w14:textId="77777777" w:rsidR="00EC6EBE" w:rsidRPr="00EC6EBE" w:rsidRDefault="00EC6EBE" w:rsidP="00EC6EBE">
      <w:pPr>
        <w:spacing w:after="0" w:line="24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t>…………………………………………</w:t>
      </w:r>
    </w:p>
    <w:p w14:paraId="71F988A7" w14:textId="77777777" w:rsidR="00EC6EBE" w:rsidRPr="00EC6EBE" w:rsidRDefault="00EC6EBE" w:rsidP="00EC6EBE">
      <w:pPr>
        <w:spacing w:after="0" w:line="240" w:lineRule="auto"/>
        <w:ind w:left="5664" w:firstLine="708"/>
        <w:jc w:val="both"/>
        <w:rPr>
          <w:rFonts w:ascii="Times New Roman" w:eastAsia="Calibri" w:hAnsi="Times New Roman" w:cs="Times New Roman"/>
          <w:i/>
          <w:sz w:val="24"/>
          <w:szCs w:val="24"/>
        </w:rPr>
      </w:pPr>
      <w:r w:rsidRPr="00EC6EBE">
        <w:rPr>
          <w:rFonts w:ascii="Times New Roman" w:eastAsia="Calibri" w:hAnsi="Times New Roman" w:cs="Times New Roman"/>
          <w:i/>
          <w:sz w:val="24"/>
          <w:szCs w:val="24"/>
        </w:rPr>
        <w:t>(podpis)</w:t>
      </w:r>
    </w:p>
    <w:p w14:paraId="0CFC6668" w14:textId="77777777" w:rsidR="00EC6EBE" w:rsidRPr="00EC6EBE" w:rsidRDefault="00EC6EBE" w:rsidP="00EC6EBE">
      <w:pPr>
        <w:spacing w:after="0" w:line="360" w:lineRule="auto"/>
        <w:ind w:left="6372"/>
        <w:jc w:val="right"/>
        <w:rPr>
          <w:rFonts w:ascii="Times New Roman" w:eastAsia="Calibri" w:hAnsi="Times New Roman" w:cs="Times New Roman"/>
          <w:b/>
          <w:sz w:val="24"/>
          <w:szCs w:val="24"/>
        </w:rPr>
      </w:pPr>
    </w:p>
    <w:p w14:paraId="49F16172" w14:textId="77777777" w:rsidR="00EC6EBE" w:rsidRPr="00EC6EBE" w:rsidRDefault="00EC6EBE" w:rsidP="00EC6EBE">
      <w:pPr>
        <w:spacing w:after="0" w:line="360" w:lineRule="auto"/>
        <w:ind w:left="6372"/>
        <w:jc w:val="right"/>
        <w:rPr>
          <w:rFonts w:ascii="Times New Roman" w:eastAsia="Calibri" w:hAnsi="Times New Roman" w:cs="Times New Roman"/>
          <w:b/>
          <w:sz w:val="24"/>
          <w:szCs w:val="24"/>
        </w:rPr>
      </w:pPr>
    </w:p>
    <w:p w14:paraId="4C343F0F" w14:textId="77777777" w:rsidR="00EC6EBE" w:rsidRPr="00EC6EBE" w:rsidRDefault="00EC6EBE" w:rsidP="00EC6EBE">
      <w:pPr>
        <w:spacing w:after="0" w:line="360" w:lineRule="auto"/>
        <w:ind w:left="6372"/>
        <w:jc w:val="right"/>
        <w:rPr>
          <w:rFonts w:ascii="Times New Roman" w:eastAsia="Calibri" w:hAnsi="Times New Roman" w:cs="Times New Roman"/>
          <w:b/>
          <w:sz w:val="24"/>
          <w:szCs w:val="24"/>
        </w:rPr>
      </w:pPr>
    </w:p>
    <w:p w14:paraId="0B640AD4" w14:textId="77777777" w:rsidR="00EC6EBE" w:rsidRPr="00EC6EBE" w:rsidRDefault="00EC6EBE" w:rsidP="00EC6EBE">
      <w:pPr>
        <w:spacing w:after="0" w:line="360" w:lineRule="auto"/>
        <w:ind w:left="6372"/>
        <w:jc w:val="right"/>
        <w:rPr>
          <w:rFonts w:ascii="Times New Roman" w:eastAsia="Calibri" w:hAnsi="Times New Roman" w:cs="Times New Roman"/>
          <w:b/>
          <w:sz w:val="24"/>
          <w:szCs w:val="24"/>
        </w:rPr>
      </w:pPr>
    </w:p>
    <w:p w14:paraId="18001B78" w14:textId="77777777" w:rsidR="00EC6EBE" w:rsidRPr="00EC6EBE" w:rsidRDefault="00EC6EBE" w:rsidP="00EC6EBE">
      <w:pPr>
        <w:spacing w:after="0" w:line="360" w:lineRule="auto"/>
        <w:ind w:left="6372"/>
        <w:jc w:val="right"/>
        <w:rPr>
          <w:rFonts w:ascii="Times New Roman" w:eastAsia="Calibri" w:hAnsi="Times New Roman" w:cs="Times New Roman"/>
          <w:b/>
          <w:sz w:val="24"/>
          <w:szCs w:val="24"/>
        </w:rPr>
      </w:pPr>
      <w:r w:rsidRPr="00EC6EBE">
        <w:rPr>
          <w:rFonts w:ascii="Times New Roman" w:eastAsia="Calibri" w:hAnsi="Times New Roman" w:cs="Times New Roman"/>
          <w:b/>
          <w:sz w:val="24"/>
          <w:szCs w:val="24"/>
        </w:rPr>
        <w:lastRenderedPageBreak/>
        <w:t>Załącznik nr 3 do SWZ</w:t>
      </w:r>
    </w:p>
    <w:p w14:paraId="572A83C3" w14:textId="77777777" w:rsidR="00EC6EBE" w:rsidRPr="00EC6EBE" w:rsidRDefault="00EC6EBE" w:rsidP="00EC6EBE">
      <w:pPr>
        <w:suppressAutoHyphens/>
        <w:spacing w:after="0" w:line="360"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t>
      </w:r>
    </w:p>
    <w:p w14:paraId="150DC063" w14:textId="77777777" w:rsidR="00EC6EBE" w:rsidRPr="00EC6EBE" w:rsidRDefault="00EC6EBE" w:rsidP="00EC6EBE">
      <w:pPr>
        <w:suppressAutoHyphens/>
        <w:spacing w:after="0" w:line="360" w:lineRule="auto"/>
        <w:ind w:left="25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(Nazwa i adres Wykonawcy)</w:t>
      </w:r>
      <w:r w:rsidRPr="00EC6EBE">
        <w:rPr>
          <w:rFonts w:ascii="Times New Roman" w:eastAsia="Times New Roman" w:hAnsi="Times New Roman" w:cs="Times New Roman"/>
          <w:sz w:val="24"/>
          <w:szCs w:val="24"/>
          <w:lang w:eastAsia="pl-PL"/>
        </w:rPr>
        <w:tab/>
      </w:r>
      <w:r w:rsidRPr="00EC6EBE">
        <w:rPr>
          <w:rFonts w:ascii="Times New Roman" w:eastAsia="Times New Roman" w:hAnsi="Times New Roman" w:cs="Times New Roman"/>
          <w:sz w:val="24"/>
          <w:szCs w:val="24"/>
          <w:lang w:eastAsia="pl-PL"/>
        </w:rPr>
        <w:tab/>
      </w:r>
    </w:p>
    <w:p w14:paraId="4B9A42B2" w14:textId="77777777" w:rsidR="00EC6EBE" w:rsidRPr="00EC6EBE" w:rsidRDefault="00EC6EBE" w:rsidP="00EC6EBE">
      <w:pPr>
        <w:suppressAutoHyphens/>
        <w:spacing w:after="0" w:line="360" w:lineRule="auto"/>
        <w:ind w:left="255"/>
        <w:jc w:val="both"/>
        <w:rPr>
          <w:rFonts w:ascii="Times New Roman" w:eastAsia="Times New Roman" w:hAnsi="Times New Roman" w:cs="Times New Roman"/>
          <w:b/>
          <w:sz w:val="24"/>
          <w:szCs w:val="24"/>
          <w:lang w:eastAsia="pl-PL"/>
        </w:rPr>
      </w:pPr>
    </w:p>
    <w:p w14:paraId="77FD915C" w14:textId="6A216B4B" w:rsidR="00EC6EBE" w:rsidRPr="00EC6EBE" w:rsidRDefault="00EC6EBE" w:rsidP="00EC6EBE">
      <w:pPr>
        <w:suppressAutoHyphens/>
        <w:spacing w:after="0" w:line="360" w:lineRule="auto"/>
        <w:ind w:left="255"/>
        <w:jc w:val="both"/>
        <w:rPr>
          <w:rFonts w:ascii="Times New Roman" w:eastAsia="Calibri" w:hAnsi="Times New Roman" w:cs="Times New Roman"/>
          <w:b/>
          <w:i/>
          <w:iCs/>
          <w:sz w:val="24"/>
          <w:szCs w:val="24"/>
        </w:rPr>
      </w:pPr>
      <w:bookmarkStart w:id="8" w:name="_Hlk224285049"/>
      <w:bookmarkStart w:id="9" w:name="_Hlk198737611"/>
      <w:r w:rsidRPr="00EC6EBE">
        <w:rPr>
          <w:rFonts w:ascii="Times New Roman" w:eastAsia="Calibri" w:hAnsi="Times New Roman" w:cs="Times New Roman"/>
          <w:b/>
          <w:sz w:val="24"/>
          <w:szCs w:val="24"/>
        </w:rPr>
        <w:t>Dotyczy: ZP-2/202</w:t>
      </w:r>
      <w:r w:rsidR="00750069">
        <w:rPr>
          <w:rFonts w:ascii="Times New Roman" w:eastAsia="Calibri" w:hAnsi="Times New Roman" w:cs="Times New Roman"/>
          <w:b/>
          <w:sz w:val="24"/>
          <w:szCs w:val="24"/>
        </w:rPr>
        <w:t>6</w:t>
      </w:r>
      <w:r w:rsidRPr="00EC6EBE">
        <w:rPr>
          <w:rFonts w:ascii="Times New Roman" w:eastAsia="Calibri" w:hAnsi="Times New Roman" w:cs="Times New Roman"/>
          <w:b/>
          <w:sz w:val="24"/>
          <w:szCs w:val="24"/>
        </w:rPr>
        <w:t xml:space="preserve"> pn.: „</w:t>
      </w:r>
      <w:r w:rsidR="00BD4C8D" w:rsidRPr="00BD4C8D">
        <w:rPr>
          <w:rFonts w:ascii="Times New Roman" w:eastAsia="Calibri" w:hAnsi="Times New Roman" w:cs="Times New Roman"/>
          <w:b/>
          <w:i/>
          <w:iCs/>
          <w:sz w:val="24"/>
          <w:szCs w:val="24"/>
        </w:rPr>
        <w:t>Budowa chodnika wzdłuż drogi powiatowej nr 4102W w m. Bieniewice i Stare Faszczyce, gm. Błonie</w:t>
      </w:r>
      <w:r w:rsidRPr="00EC6EBE">
        <w:rPr>
          <w:rFonts w:ascii="Times New Roman" w:eastAsia="Calibri" w:hAnsi="Times New Roman" w:cs="Times New Roman"/>
          <w:b/>
          <w:sz w:val="24"/>
          <w:szCs w:val="24"/>
        </w:rPr>
        <w:t xml:space="preserve">” </w:t>
      </w:r>
    </w:p>
    <w:bookmarkEnd w:id="8"/>
    <w:p w14:paraId="55BE6970" w14:textId="77777777" w:rsidR="00EC6EBE" w:rsidRPr="00EC6EBE" w:rsidRDefault="00EC6EBE" w:rsidP="00EC6EBE">
      <w:pPr>
        <w:suppressAutoHyphens/>
        <w:spacing w:after="0" w:line="360" w:lineRule="auto"/>
        <w:ind w:left="255"/>
        <w:jc w:val="both"/>
        <w:rPr>
          <w:rFonts w:ascii="Times New Roman" w:eastAsia="Times New Roman" w:hAnsi="Times New Roman" w:cs="Times New Roman"/>
          <w:b/>
          <w:sz w:val="24"/>
          <w:szCs w:val="24"/>
          <w:lang w:eastAsia="pl-PL"/>
        </w:rPr>
      </w:pPr>
    </w:p>
    <w:bookmarkEnd w:id="9"/>
    <w:p w14:paraId="04DFC0A3" w14:textId="77777777" w:rsidR="00EC6EBE" w:rsidRPr="00EC6EBE" w:rsidRDefault="00EC6EBE" w:rsidP="00EC6EBE">
      <w:pPr>
        <w:suppressAutoHyphens/>
        <w:spacing w:after="0" w:line="360" w:lineRule="auto"/>
        <w:ind w:left="255"/>
        <w:jc w:val="center"/>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xml:space="preserve">INFORMACJA O CZĘŚCIACH  ZAMÓWIENIA, KTÓRYCH  WYKONANIE WYKONAWCA ZAMIERZA POWIERZYĆ PODWYKONAWCOM LUB WYKONANIU ZAMÓWIENIA SIŁAMI WŁASNYMI </w:t>
      </w:r>
    </w:p>
    <w:p w14:paraId="16EDE39E" w14:textId="77777777" w:rsidR="00EC6EBE" w:rsidRPr="00EC6EBE" w:rsidRDefault="00EC6EBE" w:rsidP="00EC6EBE">
      <w:pPr>
        <w:suppressAutoHyphens/>
        <w:spacing w:after="0" w:line="360" w:lineRule="auto"/>
        <w:ind w:left="255"/>
        <w:jc w:val="center"/>
        <w:rPr>
          <w:rFonts w:ascii="Times New Roman" w:eastAsia="Times New Roman" w:hAnsi="Times New Roman" w:cs="Times New Roman"/>
          <w:b/>
          <w:bCs/>
          <w:sz w:val="24"/>
          <w:szCs w:val="24"/>
          <w:lang w:eastAsia="pl-PL"/>
        </w:rPr>
      </w:pPr>
    </w:p>
    <w:p w14:paraId="3F41D2EE" w14:textId="13D24791" w:rsidR="00EC6EBE" w:rsidRPr="00EC6EBE" w:rsidRDefault="00EC6EBE" w:rsidP="00EC6EBE">
      <w:pPr>
        <w:widowControl w:val="0"/>
        <w:autoSpaceDE w:val="0"/>
        <w:autoSpaceDN w:val="0"/>
        <w:adjustRightInd w:val="0"/>
        <w:spacing w:after="0" w:line="360" w:lineRule="auto"/>
        <w:ind w:right="-6"/>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sz w:val="24"/>
          <w:szCs w:val="24"/>
          <w:lang w:eastAsia="pl-PL"/>
        </w:rPr>
        <w:t>Na potrzeby postępowania o udzielenie zamówienia publicznego Nr ZP-2/202</w:t>
      </w:r>
      <w:r w:rsidR="00750069">
        <w:rPr>
          <w:rFonts w:ascii="Times New Roman" w:eastAsia="Times New Roman" w:hAnsi="Times New Roman" w:cs="Times New Roman"/>
          <w:sz w:val="24"/>
          <w:szCs w:val="24"/>
          <w:lang w:eastAsia="pl-PL"/>
        </w:rPr>
        <w:t>6</w:t>
      </w:r>
      <w:r w:rsidRPr="00EC6EBE">
        <w:rPr>
          <w:rFonts w:ascii="Times New Roman" w:eastAsia="Times New Roman" w:hAnsi="Times New Roman" w:cs="Times New Roman"/>
          <w:sz w:val="24"/>
          <w:szCs w:val="24"/>
          <w:lang w:eastAsia="pl-PL"/>
        </w:rPr>
        <w:t xml:space="preserve">  informuję, że</w:t>
      </w:r>
      <w:r w:rsidRPr="00EC6EBE">
        <w:rPr>
          <w:rFonts w:ascii="Times New Roman" w:eastAsia="Times New Roman" w:hAnsi="Times New Roman" w:cs="Times New Roman"/>
          <w:bCs/>
          <w:sz w:val="24"/>
          <w:szCs w:val="24"/>
          <w:lang w:eastAsia="pl-PL"/>
        </w:rPr>
        <w:t xml:space="preserve"> (odpowiednie zaznaczyć):</w:t>
      </w:r>
    </w:p>
    <w:p w14:paraId="5B45C695" w14:textId="77777777" w:rsidR="00EC6EBE" w:rsidRPr="00EC6EBE" w:rsidRDefault="00EC6EBE" w:rsidP="00EC6EBE">
      <w:pPr>
        <w:widowControl w:val="0"/>
        <w:numPr>
          <w:ilvl w:val="0"/>
          <w:numId w:val="19"/>
        </w:numPr>
        <w:autoSpaceDE w:val="0"/>
        <w:autoSpaceDN w:val="0"/>
        <w:adjustRightInd w:val="0"/>
        <w:spacing w:after="0" w:line="360" w:lineRule="auto"/>
        <w:ind w:right="-6"/>
        <w:contextualSpacing/>
        <w:jc w:val="both"/>
        <w:rPr>
          <w:rFonts w:ascii="Times New Roman" w:eastAsia="Times New Roman" w:hAnsi="Times New Roman" w:cs="Times New Roman"/>
          <w:bCs/>
          <w:sz w:val="24"/>
          <w:szCs w:val="24"/>
          <w:lang w:eastAsia="pl-PL"/>
        </w:rPr>
      </w:pPr>
      <w:r w:rsidRPr="00EC6EBE">
        <w:rPr>
          <w:rFonts w:ascii="Times New Roman" w:eastAsia="Times New Roman" w:hAnsi="Times New Roman" w:cs="Times New Roman"/>
          <w:bCs/>
          <w:sz w:val="24"/>
          <w:szCs w:val="24"/>
          <w:lang w:eastAsia="pl-PL"/>
        </w:rPr>
        <w:t>Wykonamy całe zamówienie siłami własnymi.</w:t>
      </w:r>
    </w:p>
    <w:p w14:paraId="1EE01EF8" w14:textId="77777777" w:rsidR="00EC6EBE" w:rsidRPr="00EC6EBE" w:rsidRDefault="00EC6EBE" w:rsidP="00EC6EBE">
      <w:pPr>
        <w:widowControl w:val="0"/>
        <w:numPr>
          <w:ilvl w:val="0"/>
          <w:numId w:val="19"/>
        </w:numPr>
        <w:autoSpaceDE w:val="0"/>
        <w:autoSpaceDN w:val="0"/>
        <w:adjustRightInd w:val="0"/>
        <w:spacing w:after="0" w:line="360" w:lineRule="auto"/>
        <w:ind w:right="-6"/>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Przy pomocy podwykonawców wykonamy następujące części zamówienia:</w:t>
      </w:r>
    </w:p>
    <w:tbl>
      <w:tblPr>
        <w:tblStyle w:val="Tabela-Siatka"/>
        <w:tblW w:w="0" w:type="auto"/>
        <w:tblInd w:w="255" w:type="dxa"/>
        <w:tblLook w:val="04A0" w:firstRow="1" w:lastRow="0" w:firstColumn="1" w:lastColumn="0" w:noHBand="0" w:noVBand="1"/>
      </w:tblPr>
      <w:tblGrid>
        <w:gridCol w:w="733"/>
        <w:gridCol w:w="5118"/>
        <w:gridCol w:w="2956"/>
      </w:tblGrid>
      <w:tr w:rsidR="00EC6EBE" w:rsidRPr="00EC6EBE" w14:paraId="44AD92ED" w14:textId="77777777" w:rsidTr="00BF61A9">
        <w:tc>
          <w:tcPr>
            <w:tcW w:w="733" w:type="dxa"/>
          </w:tcPr>
          <w:p w14:paraId="1710C598" w14:textId="77777777" w:rsidR="00EC6EBE" w:rsidRPr="00EC6EBE" w:rsidRDefault="00EC6EBE" w:rsidP="00EC6EBE">
            <w:pPr>
              <w:suppressAutoHyphens/>
              <w:spacing w:line="360" w:lineRule="auto"/>
              <w:jc w:val="center"/>
              <w:rPr>
                <w:sz w:val="24"/>
                <w:szCs w:val="24"/>
              </w:rPr>
            </w:pPr>
            <w:r w:rsidRPr="00EC6EBE">
              <w:rPr>
                <w:sz w:val="24"/>
                <w:szCs w:val="24"/>
              </w:rPr>
              <w:t>l.p.</w:t>
            </w:r>
          </w:p>
        </w:tc>
        <w:tc>
          <w:tcPr>
            <w:tcW w:w="5118" w:type="dxa"/>
          </w:tcPr>
          <w:p w14:paraId="79792637" w14:textId="77777777" w:rsidR="00EC6EBE" w:rsidRPr="00EC6EBE" w:rsidRDefault="00EC6EBE" w:rsidP="00EC6EBE">
            <w:pPr>
              <w:suppressAutoHyphens/>
              <w:spacing w:line="360" w:lineRule="auto"/>
              <w:jc w:val="center"/>
              <w:rPr>
                <w:sz w:val="24"/>
                <w:szCs w:val="24"/>
              </w:rPr>
            </w:pPr>
            <w:r w:rsidRPr="00EC6EBE">
              <w:rPr>
                <w:sz w:val="24"/>
                <w:szCs w:val="24"/>
              </w:rPr>
              <w:t>Opis części zamówienia, które Wykonawca zamierza powierzyć podwykonawcom</w:t>
            </w:r>
          </w:p>
        </w:tc>
        <w:tc>
          <w:tcPr>
            <w:tcW w:w="2956" w:type="dxa"/>
          </w:tcPr>
          <w:p w14:paraId="37BC0F8E" w14:textId="77777777" w:rsidR="00EC6EBE" w:rsidRPr="00EC6EBE" w:rsidRDefault="00EC6EBE" w:rsidP="00EC6EBE">
            <w:pPr>
              <w:suppressAutoHyphens/>
              <w:spacing w:line="360" w:lineRule="auto"/>
              <w:jc w:val="center"/>
              <w:rPr>
                <w:sz w:val="24"/>
                <w:szCs w:val="24"/>
              </w:rPr>
            </w:pPr>
            <w:r w:rsidRPr="00EC6EBE">
              <w:rPr>
                <w:sz w:val="24"/>
                <w:szCs w:val="24"/>
              </w:rPr>
              <w:t>Firma podwykonawcy</w:t>
            </w:r>
          </w:p>
        </w:tc>
      </w:tr>
      <w:tr w:rsidR="00EC6EBE" w:rsidRPr="00EC6EBE" w14:paraId="0051834F" w14:textId="77777777" w:rsidTr="00BF61A9">
        <w:tc>
          <w:tcPr>
            <w:tcW w:w="733" w:type="dxa"/>
          </w:tcPr>
          <w:p w14:paraId="51EA6DDB" w14:textId="77777777" w:rsidR="00EC6EBE" w:rsidRPr="00EC6EBE" w:rsidRDefault="00EC6EBE" w:rsidP="00EC6EBE">
            <w:pPr>
              <w:suppressAutoHyphens/>
              <w:spacing w:line="360" w:lineRule="auto"/>
              <w:jc w:val="both"/>
              <w:rPr>
                <w:sz w:val="24"/>
                <w:szCs w:val="24"/>
              </w:rPr>
            </w:pPr>
          </w:p>
        </w:tc>
        <w:tc>
          <w:tcPr>
            <w:tcW w:w="5118" w:type="dxa"/>
          </w:tcPr>
          <w:p w14:paraId="298549A5" w14:textId="77777777" w:rsidR="00EC6EBE" w:rsidRPr="00EC6EBE" w:rsidRDefault="00EC6EBE" w:rsidP="00EC6EBE">
            <w:pPr>
              <w:suppressAutoHyphens/>
              <w:spacing w:line="360" w:lineRule="auto"/>
              <w:jc w:val="both"/>
              <w:rPr>
                <w:sz w:val="24"/>
                <w:szCs w:val="24"/>
              </w:rPr>
            </w:pPr>
          </w:p>
        </w:tc>
        <w:tc>
          <w:tcPr>
            <w:tcW w:w="2956" w:type="dxa"/>
          </w:tcPr>
          <w:p w14:paraId="796705AC" w14:textId="77777777" w:rsidR="00EC6EBE" w:rsidRPr="00EC6EBE" w:rsidRDefault="00EC6EBE" w:rsidP="00EC6EBE">
            <w:pPr>
              <w:suppressAutoHyphens/>
              <w:spacing w:line="360" w:lineRule="auto"/>
              <w:jc w:val="both"/>
              <w:rPr>
                <w:sz w:val="24"/>
                <w:szCs w:val="24"/>
              </w:rPr>
            </w:pPr>
          </w:p>
        </w:tc>
      </w:tr>
      <w:tr w:rsidR="00EC6EBE" w:rsidRPr="00EC6EBE" w14:paraId="7F885863" w14:textId="77777777" w:rsidTr="00BF61A9">
        <w:tc>
          <w:tcPr>
            <w:tcW w:w="733" w:type="dxa"/>
          </w:tcPr>
          <w:p w14:paraId="52272FDC" w14:textId="77777777" w:rsidR="00EC6EBE" w:rsidRPr="00EC6EBE" w:rsidRDefault="00EC6EBE" w:rsidP="00EC6EBE">
            <w:pPr>
              <w:suppressAutoHyphens/>
              <w:spacing w:line="360" w:lineRule="auto"/>
              <w:jc w:val="both"/>
              <w:rPr>
                <w:sz w:val="24"/>
                <w:szCs w:val="24"/>
              </w:rPr>
            </w:pPr>
          </w:p>
        </w:tc>
        <w:tc>
          <w:tcPr>
            <w:tcW w:w="5118" w:type="dxa"/>
          </w:tcPr>
          <w:p w14:paraId="4463F3AC" w14:textId="77777777" w:rsidR="00EC6EBE" w:rsidRPr="00EC6EBE" w:rsidRDefault="00EC6EBE" w:rsidP="00EC6EBE">
            <w:pPr>
              <w:suppressAutoHyphens/>
              <w:spacing w:line="360" w:lineRule="auto"/>
              <w:jc w:val="both"/>
              <w:rPr>
                <w:sz w:val="24"/>
                <w:szCs w:val="24"/>
              </w:rPr>
            </w:pPr>
          </w:p>
        </w:tc>
        <w:tc>
          <w:tcPr>
            <w:tcW w:w="2956" w:type="dxa"/>
          </w:tcPr>
          <w:p w14:paraId="4987F329" w14:textId="77777777" w:rsidR="00EC6EBE" w:rsidRPr="00EC6EBE" w:rsidRDefault="00EC6EBE" w:rsidP="00EC6EBE">
            <w:pPr>
              <w:suppressAutoHyphens/>
              <w:spacing w:line="360" w:lineRule="auto"/>
              <w:jc w:val="both"/>
              <w:rPr>
                <w:sz w:val="24"/>
                <w:szCs w:val="24"/>
              </w:rPr>
            </w:pPr>
          </w:p>
        </w:tc>
      </w:tr>
      <w:tr w:rsidR="00EC6EBE" w:rsidRPr="00EC6EBE" w14:paraId="28DBC5F4" w14:textId="77777777" w:rsidTr="00BF61A9">
        <w:tc>
          <w:tcPr>
            <w:tcW w:w="733" w:type="dxa"/>
          </w:tcPr>
          <w:p w14:paraId="2CB3CEC5" w14:textId="77777777" w:rsidR="00EC6EBE" w:rsidRPr="00EC6EBE" w:rsidRDefault="00EC6EBE" w:rsidP="00EC6EBE">
            <w:pPr>
              <w:suppressAutoHyphens/>
              <w:spacing w:line="360" w:lineRule="auto"/>
              <w:jc w:val="both"/>
              <w:rPr>
                <w:sz w:val="24"/>
                <w:szCs w:val="24"/>
              </w:rPr>
            </w:pPr>
          </w:p>
        </w:tc>
        <w:tc>
          <w:tcPr>
            <w:tcW w:w="5118" w:type="dxa"/>
          </w:tcPr>
          <w:p w14:paraId="09101856" w14:textId="77777777" w:rsidR="00EC6EBE" w:rsidRPr="00EC6EBE" w:rsidRDefault="00EC6EBE" w:rsidP="00EC6EBE">
            <w:pPr>
              <w:suppressAutoHyphens/>
              <w:spacing w:line="360" w:lineRule="auto"/>
              <w:jc w:val="both"/>
              <w:rPr>
                <w:sz w:val="24"/>
                <w:szCs w:val="24"/>
              </w:rPr>
            </w:pPr>
          </w:p>
        </w:tc>
        <w:tc>
          <w:tcPr>
            <w:tcW w:w="2956" w:type="dxa"/>
          </w:tcPr>
          <w:p w14:paraId="49825AA2" w14:textId="77777777" w:rsidR="00EC6EBE" w:rsidRPr="00EC6EBE" w:rsidRDefault="00EC6EBE" w:rsidP="00EC6EBE">
            <w:pPr>
              <w:suppressAutoHyphens/>
              <w:spacing w:line="360" w:lineRule="auto"/>
              <w:jc w:val="both"/>
              <w:rPr>
                <w:sz w:val="24"/>
                <w:szCs w:val="24"/>
              </w:rPr>
            </w:pPr>
          </w:p>
        </w:tc>
      </w:tr>
    </w:tbl>
    <w:p w14:paraId="1245F7F6" w14:textId="77777777" w:rsidR="00EC6EBE" w:rsidRPr="00EC6EBE" w:rsidRDefault="00EC6EBE" w:rsidP="00EC6EBE">
      <w:pPr>
        <w:suppressAutoHyphens/>
        <w:spacing w:after="0" w:line="360" w:lineRule="auto"/>
        <w:ind w:left="255"/>
        <w:jc w:val="both"/>
        <w:rPr>
          <w:rFonts w:ascii="Times New Roman" w:eastAsia="Times New Roman" w:hAnsi="Times New Roman" w:cs="Times New Roman"/>
          <w:i/>
          <w:sz w:val="24"/>
          <w:szCs w:val="24"/>
          <w:lang w:eastAsia="pl-PL"/>
        </w:rPr>
      </w:pPr>
      <w:r w:rsidRPr="00EC6EBE">
        <w:rPr>
          <w:rFonts w:ascii="Times New Roman" w:eastAsia="Times New Roman" w:hAnsi="Times New Roman" w:cs="Times New Roman"/>
          <w:i/>
          <w:sz w:val="24"/>
          <w:szCs w:val="24"/>
          <w:lang w:eastAsia="pl-PL"/>
        </w:rPr>
        <w:t xml:space="preserve">W przypadku zatrudnienia podwykonawców Wykonawca wypełnia niniejsza tabelą </w:t>
      </w:r>
    </w:p>
    <w:p w14:paraId="21465570" w14:textId="77777777" w:rsidR="00EC6EBE" w:rsidRPr="00EC6EBE" w:rsidRDefault="00EC6EBE" w:rsidP="00EC6EBE">
      <w:pPr>
        <w:suppressAutoHyphens/>
        <w:spacing w:after="0" w:line="360" w:lineRule="auto"/>
        <w:ind w:left="255"/>
        <w:jc w:val="both"/>
        <w:rPr>
          <w:rFonts w:ascii="Times New Roman" w:eastAsia="Times New Roman" w:hAnsi="Times New Roman" w:cs="Times New Roman"/>
          <w:sz w:val="24"/>
          <w:szCs w:val="24"/>
          <w:lang w:eastAsia="pl-PL"/>
        </w:rPr>
      </w:pPr>
    </w:p>
    <w:p w14:paraId="22485E97" w14:textId="77777777" w:rsidR="00EC6EBE" w:rsidRPr="00EC6EBE" w:rsidRDefault="00EC6EBE" w:rsidP="00EC6EBE">
      <w:pPr>
        <w:suppressAutoHyphens/>
        <w:spacing w:after="0" w:line="360" w:lineRule="auto"/>
        <w:ind w:left="25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 przypadku zatrudnienia podwykonawców, oświadczamy że ponosimy całkowitą odpowiedzialność za działanie lub zaniechania wszystkich podwykonawców.</w:t>
      </w:r>
    </w:p>
    <w:p w14:paraId="4D618379" w14:textId="77777777" w:rsidR="00EC6EBE" w:rsidRPr="00EC6EBE" w:rsidRDefault="00EC6EBE" w:rsidP="00EC6EBE">
      <w:pPr>
        <w:spacing w:line="360" w:lineRule="auto"/>
        <w:ind w:left="284"/>
        <w:jc w:val="both"/>
        <w:rPr>
          <w:rFonts w:ascii="Times New Roman" w:eastAsia="Calibri" w:hAnsi="Times New Roman" w:cs="Times New Roman"/>
          <w:sz w:val="24"/>
          <w:szCs w:val="24"/>
        </w:rPr>
      </w:pPr>
    </w:p>
    <w:p w14:paraId="30FD90C6" w14:textId="77777777" w:rsidR="00EC6EBE" w:rsidRPr="00EC6EBE" w:rsidRDefault="00EC6EBE" w:rsidP="00EC6EBE">
      <w:pPr>
        <w:spacing w:line="360" w:lineRule="auto"/>
        <w:ind w:left="284"/>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Wartość lub procentowa część zamówienia, jaka zostanie powierzona podwykonawcy lub podwykonawcom: ……………............... </w:t>
      </w:r>
    </w:p>
    <w:p w14:paraId="0AA7D147" w14:textId="77777777" w:rsidR="00EC6EBE" w:rsidRPr="00EC6EBE" w:rsidRDefault="00EC6EBE" w:rsidP="00EC6EBE">
      <w:pPr>
        <w:suppressAutoHyphens/>
        <w:spacing w:after="0" w:line="360" w:lineRule="auto"/>
        <w:jc w:val="both"/>
        <w:rPr>
          <w:rFonts w:ascii="Times New Roman" w:eastAsia="Times New Roman" w:hAnsi="Times New Roman" w:cs="Times New Roman"/>
          <w:sz w:val="24"/>
          <w:szCs w:val="24"/>
          <w:lang w:eastAsia="pl-PL"/>
        </w:rPr>
      </w:pPr>
    </w:p>
    <w:p w14:paraId="63143FFF" w14:textId="77777777" w:rsidR="00EC6EBE" w:rsidRPr="00EC6EBE" w:rsidRDefault="00EC6EBE" w:rsidP="00EC6EBE">
      <w:pPr>
        <w:spacing w:after="0" w:line="24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t>
      </w:r>
      <w:r w:rsidRPr="00EC6EBE">
        <w:rPr>
          <w:rFonts w:ascii="Times New Roman" w:eastAsia="Calibri" w:hAnsi="Times New Roman" w:cs="Times New Roman"/>
          <w:i/>
          <w:sz w:val="24"/>
          <w:szCs w:val="24"/>
        </w:rPr>
        <w:t xml:space="preserve">, </w:t>
      </w:r>
      <w:r w:rsidRPr="00EC6EBE">
        <w:rPr>
          <w:rFonts w:ascii="Times New Roman" w:eastAsia="Calibri" w:hAnsi="Times New Roman" w:cs="Times New Roman"/>
          <w:sz w:val="24"/>
          <w:szCs w:val="24"/>
        </w:rPr>
        <w:t xml:space="preserve">dnia …………………. r. </w:t>
      </w:r>
    </w:p>
    <w:p w14:paraId="1AE8041D" w14:textId="77777777" w:rsidR="00EC6EBE" w:rsidRPr="00EC6EBE" w:rsidRDefault="00EC6EBE" w:rsidP="00EC6EBE">
      <w:pPr>
        <w:spacing w:after="0" w:line="240" w:lineRule="auto"/>
        <w:jc w:val="both"/>
        <w:rPr>
          <w:rFonts w:ascii="Times New Roman" w:eastAsia="Calibri" w:hAnsi="Times New Roman" w:cs="Times New Roman"/>
          <w:sz w:val="24"/>
          <w:szCs w:val="24"/>
        </w:rPr>
      </w:pPr>
      <w:r w:rsidRPr="00EC6EBE">
        <w:rPr>
          <w:rFonts w:ascii="Times New Roman" w:eastAsia="Calibri" w:hAnsi="Times New Roman" w:cs="Times New Roman"/>
          <w:i/>
          <w:sz w:val="24"/>
          <w:szCs w:val="24"/>
        </w:rPr>
        <w:t xml:space="preserve">                 (miejscowość)</w:t>
      </w:r>
    </w:p>
    <w:p w14:paraId="51F28448" w14:textId="77777777" w:rsidR="00EC6EBE" w:rsidRPr="00EC6EBE" w:rsidRDefault="00EC6EBE" w:rsidP="00EC6EBE">
      <w:pPr>
        <w:autoSpaceDE w:val="0"/>
        <w:autoSpaceDN w:val="0"/>
        <w:adjustRightInd w:val="0"/>
        <w:spacing w:after="0" w:line="240" w:lineRule="auto"/>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                                                                                       </w:t>
      </w:r>
    </w:p>
    <w:p w14:paraId="5FC99D63" w14:textId="77777777" w:rsidR="00EC6EBE" w:rsidRPr="00EC6EBE" w:rsidRDefault="00EC6EBE" w:rsidP="00EC6EBE">
      <w:pPr>
        <w:autoSpaceDE w:val="0"/>
        <w:autoSpaceDN w:val="0"/>
        <w:adjustRightInd w:val="0"/>
        <w:spacing w:after="0" w:line="240" w:lineRule="auto"/>
        <w:rPr>
          <w:rFonts w:ascii="Times New Roman" w:eastAsia="Calibri" w:hAnsi="Times New Roman" w:cs="Times New Roman"/>
          <w:sz w:val="24"/>
          <w:szCs w:val="24"/>
        </w:rPr>
      </w:pPr>
    </w:p>
    <w:p w14:paraId="54A7D9FF" w14:textId="77777777" w:rsidR="00EC6EBE" w:rsidRPr="00EC6EBE" w:rsidRDefault="00EC6EBE" w:rsidP="00EC6EBE">
      <w:pPr>
        <w:autoSpaceDE w:val="0"/>
        <w:autoSpaceDN w:val="0"/>
        <w:adjustRightInd w:val="0"/>
        <w:spacing w:after="0" w:line="240" w:lineRule="auto"/>
        <w:ind w:left="4248" w:firstLine="147"/>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      (Wykonawca)</w:t>
      </w:r>
    </w:p>
    <w:p w14:paraId="4662EF37" w14:textId="77777777" w:rsidR="00EC6EBE" w:rsidRPr="00EC6EBE" w:rsidRDefault="00EC6EBE" w:rsidP="00EC6EBE">
      <w:pPr>
        <w:spacing w:after="0" w:line="360" w:lineRule="auto"/>
        <w:ind w:left="6372"/>
        <w:jc w:val="right"/>
        <w:rPr>
          <w:rFonts w:ascii="Times New Roman" w:eastAsia="Calibri" w:hAnsi="Times New Roman" w:cs="Times New Roman"/>
          <w:sz w:val="24"/>
          <w:szCs w:val="24"/>
        </w:rPr>
      </w:pPr>
    </w:p>
    <w:p w14:paraId="5C7FFA2E" w14:textId="77777777" w:rsidR="00EC6EBE" w:rsidRPr="00EC6EBE" w:rsidRDefault="00EC6EBE" w:rsidP="00EC6EBE">
      <w:pPr>
        <w:spacing w:after="0" w:line="360" w:lineRule="auto"/>
        <w:ind w:left="6372"/>
        <w:jc w:val="right"/>
        <w:rPr>
          <w:rFonts w:ascii="Times New Roman" w:eastAsia="Calibri" w:hAnsi="Times New Roman" w:cs="Times New Roman"/>
          <w:sz w:val="24"/>
          <w:szCs w:val="24"/>
        </w:rPr>
      </w:pPr>
    </w:p>
    <w:p w14:paraId="34AD9173" w14:textId="77777777" w:rsidR="00EC6EBE" w:rsidRPr="00EC6EBE" w:rsidRDefault="00EC6EBE" w:rsidP="00EC6EBE">
      <w:pPr>
        <w:spacing w:after="0" w:line="360" w:lineRule="auto"/>
        <w:ind w:left="6372"/>
        <w:jc w:val="right"/>
        <w:rPr>
          <w:rFonts w:ascii="Times New Roman" w:eastAsia="Calibri" w:hAnsi="Times New Roman" w:cs="Times New Roman"/>
          <w:b/>
          <w:sz w:val="24"/>
          <w:szCs w:val="24"/>
        </w:rPr>
      </w:pPr>
      <w:r w:rsidRPr="00EC6EBE">
        <w:rPr>
          <w:rFonts w:ascii="Times New Roman" w:eastAsia="Calibri" w:hAnsi="Times New Roman" w:cs="Times New Roman"/>
          <w:sz w:val="24"/>
          <w:szCs w:val="24"/>
        </w:rPr>
        <w:t xml:space="preserve"> </w:t>
      </w:r>
      <w:r w:rsidRPr="00EC6EBE">
        <w:rPr>
          <w:rFonts w:ascii="Times New Roman" w:eastAsia="Calibri" w:hAnsi="Times New Roman" w:cs="Times New Roman"/>
          <w:b/>
          <w:sz w:val="24"/>
          <w:szCs w:val="24"/>
        </w:rPr>
        <w:t>Załącznik nr 4 do SWZ</w:t>
      </w:r>
    </w:p>
    <w:p w14:paraId="01B1C159" w14:textId="77777777" w:rsidR="00EC6EBE" w:rsidRPr="00EC6EBE" w:rsidRDefault="00EC6EBE" w:rsidP="00EC6EBE">
      <w:pPr>
        <w:suppressAutoHyphens/>
        <w:spacing w:after="0" w:line="360" w:lineRule="auto"/>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w:t>
      </w:r>
    </w:p>
    <w:p w14:paraId="1B531B45" w14:textId="5CAA0D6B" w:rsidR="00EC6EBE" w:rsidRPr="00EC6EBE" w:rsidRDefault="00EC6EBE" w:rsidP="00EC6EBE">
      <w:pPr>
        <w:suppressAutoHyphens/>
        <w:spacing w:after="0" w:line="360" w:lineRule="auto"/>
        <w:ind w:left="255"/>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(Nazwa i adres Wykonawcy)</w:t>
      </w:r>
      <w:r w:rsidRPr="00EC6EBE">
        <w:rPr>
          <w:rFonts w:ascii="Times New Roman" w:eastAsia="Times New Roman" w:hAnsi="Times New Roman" w:cs="Times New Roman"/>
          <w:sz w:val="24"/>
          <w:szCs w:val="24"/>
          <w:lang w:eastAsia="pl-PL"/>
        </w:rPr>
        <w:tab/>
      </w:r>
    </w:p>
    <w:p w14:paraId="276E7B60" w14:textId="77777777" w:rsidR="00BD4C8D" w:rsidRPr="00BD4C8D" w:rsidRDefault="00BD4C8D" w:rsidP="00BD4C8D">
      <w:pPr>
        <w:suppressAutoHyphens/>
        <w:spacing w:after="0" w:line="360" w:lineRule="auto"/>
        <w:ind w:left="255"/>
        <w:jc w:val="both"/>
        <w:rPr>
          <w:rFonts w:ascii="Times New Roman" w:eastAsia="Calibri" w:hAnsi="Times New Roman" w:cs="Times New Roman"/>
          <w:b/>
          <w:i/>
          <w:iCs/>
          <w:sz w:val="24"/>
          <w:szCs w:val="24"/>
        </w:rPr>
      </w:pPr>
      <w:bookmarkStart w:id="10" w:name="_Hlk224285140"/>
      <w:r w:rsidRPr="00BD4C8D">
        <w:rPr>
          <w:rFonts w:ascii="Times New Roman" w:eastAsia="Calibri" w:hAnsi="Times New Roman" w:cs="Times New Roman"/>
          <w:b/>
          <w:sz w:val="24"/>
          <w:szCs w:val="24"/>
        </w:rPr>
        <w:t>Dotyczy: ZP-2/2026 pn.: „</w:t>
      </w:r>
      <w:bookmarkStart w:id="11" w:name="_Hlk224285128"/>
      <w:r w:rsidRPr="00BD4C8D">
        <w:rPr>
          <w:rFonts w:ascii="Times New Roman" w:eastAsia="Calibri" w:hAnsi="Times New Roman" w:cs="Times New Roman"/>
          <w:b/>
          <w:i/>
          <w:iCs/>
          <w:sz w:val="24"/>
          <w:szCs w:val="24"/>
        </w:rPr>
        <w:t>Budowa chodnika wzdłuż drogi powiatowej nr 4102W w m. Bieniewice i Stare Faszczyce, gm. Błonie</w:t>
      </w:r>
      <w:bookmarkEnd w:id="11"/>
      <w:r w:rsidRPr="00BD4C8D">
        <w:rPr>
          <w:rFonts w:ascii="Times New Roman" w:eastAsia="Calibri" w:hAnsi="Times New Roman" w:cs="Times New Roman"/>
          <w:b/>
          <w:sz w:val="24"/>
          <w:szCs w:val="24"/>
        </w:rPr>
        <w:t xml:space="preserve">” </w:t>
      </w:r>
    </w:p>
    <w:bookmarkEnd w:id="10"/>
    <w:p w14:paraId="56DA3C3E" w14:textId="77777777" w:rsidR="00EC6EBE" w:rsidRPr="00EC6EBE" w:rsidRDefault="00EC6EBE" w:rsidP="00EC6EBE">
      <w:pPr>
        <w:suppressAutoHyphens/>
        <w:spacing w:after="0" w:line="360" w:lineRule="auto"/>
        <w:ind w:left="255"/>
        <w:jc w:val="both"/>
        <w:rPr>
          <w:rFonts w:ascii="Times New Roman" w:eastAsia="Times New Roman" w:hAnsi="Times New Roman" w:cs="Times New Roman"/>
          <w:b/>
          <w:sz w:val="24"/>
          <w:szCs w:val="24"/>
          <w:lang w:eastAsia="pl-PL"/>
        </w:rPr>
      </w:pPr>
      <w:r w:rsidRPr="00EC6EBE">
        <w:rPr>
          <w:rFonts w:ascii="Times New Roman" w:eastAsia="Times New Roman" w:hAnsi="Times New Roman" w:cs="Times New Roman"/>
          <w:b/>
          <w:sz w:val="24"/>
          <w:szCs w:val="24"/>
          <w:lang w:eastAsia="pl-PL"/>
        </w:rPr>
        <w:t xml:space="preserve"> OŚWIADCZENIE WYKONAWCÓW WSPÓLNIE UBIEGAJĄCYCH SIĘ O UDZIELENIE ZAMÓWIENIA SKŁADANE NA PODSTAWIE ART., 117 UST. 4 USTAWY</w:t>
      </w:r>
    </w:p>
    <w:p w14:paraId="0D45EEB8" w14:textId="77777777" w:rsidR="00EC6EBE" w:rsidRPr="00EC6EBE" w:rsidRDefault="00EC6EBE" w:rsidP="00EC6EBE">
      <w:pPr>
        <w:suppressAutoHyphens/>
        <w:spacing w:after="0" w:line="360" w:lineRule="auto"/>
        <w:ind w:left="255"/>
        <w:jc w:val="center"/>
        <w:rPr>
          <w:rFonts w:ascii="Times New Roman" w:eastAsia="Times New Roman" w:hAnsi="Times New Roman" w:cs="Times New Roman"/>
          <w:b/>
          <w:bCs/>
          <w:sz w:val="24"/>
          <w:szCs w:val="24"/>
          <w:lang w:eastAsia="pl-PL"/>
        </w:rPr>
      </w:pPr>
    </w:p>
    <w:p w14:paraId="4EE3B44D" w14:textId="23F974FC" w:rsidR="00EC6EBE" w:rsidRPr="00EC6EBE" w:rsidRDefault="00EC6EBE" w:rsidP="00EC6EBE">
      <w:pPr>
        <w:suppressAutoHyphens/>
        <w:spacing w:after="0" w:line="360" w:lineRule="auto"/>
        <w:jc w:val="both"/>
        <w:rPr>
          <w:rFonts w:ascii="Times New Roman" w:eastAsia="Times New Roman" w:hAnsi="Times New Roman" w:cs="Times New Roman"/>
          <w:b/>
          <w:bCs/>
          <w:i/>
          <w:iCs/>
          <w:sz w:val="24"/>
          <w:szCs w:val="24"/>
          <w:lang w:eastAsia="pl-PL"/>
        </w:rPr>
      </w:pPr>
      <w:r w:rsidRPr="00EC6EBE">
        <w:rPr>
          <w:rFonts w:ascii="Times New Roman" w:eastAsia="Times New Roman" w:hAnsi="Times New Roman" w:cs="Times New Roman"/>
          <w:sz w:val="24"/>
          <w:szCs w:val="24"/>
          <w:lang w:eastAsia="pl-PL"/>
        </w:rPr>
        <w:t>Składając ofertę w postępowaniu o udzielenie zamówienia</w:t>
      </w:r>
      <w:r w:rsidRPr="00EC6EBE">
        <w:rPr>
          <w:rFonts w:ascii="Times New Roman" w:eastAsia="Times New Roman" w:hAnsi="Times New Roman" w:cs="Times New Roman"/>
          <w:b/>
          <w:bCs/>
          <w:i/>
          <w:sz w:val="24"/>
          <w:szCs w:val="24"/>
          <w:lang w:eastAsia="pl-PL"/>
        </w:rPr>
        <w:t xml:space="preserve"> pn.: „</w:t>
      </w:r>
      <w:r w:rsidR="00BD4C8D" w:rsidRPr="00BD4C8D">
        <w:rPr>
          <w:rFonts w:ascii="Times New Roman" w:eastAsia="Times New Roman" w:hAnsi="Times New Roman" w:cs="Times New Roman"/>
          <w:b/>
          <w:bCs/>
          <w:i/>
          <w:iCs/>
          <w:sz w:val="24"/>
          <w:szCs w:val="24"/>
          <w:lang w:eastAsia="pl-PL"/>
        </w:rPr>
        <w:t>Budowa chodnika wzdłuż drogi powiatowej nr 4102W w m. Bieniewice i Stare Faszczyce, gm. Błonie</w:t>
      </w:r>
      <w:r w:rsidRPr="00EC6EBE">
        <w:rPr>
          <w:rFonts w:ascii="Times New Roman" w:eastAsia="Times New Roman" w:hAnsi="Times New Roman" w:cs="Times New Roman"/>
          <w:b/>
          <w:bCs/>
          <w:i/>
          <w:sz w:val="24"/>
          <w:szCs w:val="24"/>
          <w:lang w:eastAsia="pl-PL"/>
        </w:rPr>
        <w:t xml:space="preserve">” </w:t>
      </w:r>
      <w:r w:rsidRPr="00EC6EBE">
        <w:rPr>
          <w:rFonts w:ascii="Times New Roman" w:eastAsia="Calibri" w:hAnsi="Times New Roman" w:cs="Times New Roman"/>
          <w:sz w:val="24"/>
          <w:szCs w:val="24"/>
        </w:rPr>
        <w:t>jako Wykonawcy ubiegający się wspólnie o udzielenie zamówienia, oświadczam, że</w:t>
      </w:r>
      <w:r w:rsidRPr="00EC6EBE">
        <w:rPr>
          <w:rFonts w:ascii="Times New Roman" w:eastAsia="Calibri" w:hAnsi="Times New Roman" w:cs="Times New Roman"/>
          <w:sz w:val="24"/>
          <w:szCs w:val="24"/>
          <w:vertAlign w:val="superscript"/>
        </w:rPr>
        <w:t>*</w:t>
      </w:r>
      <w:r w:rsidRPr="00EC6EBE">
        <w:rPr>
          <w:rFonts w:ascii="Times New Roman" w:eastAsia="Calibri" w:hAnsi="Times New Roman" w:cs="Times New Roman"/>
          <w:sz w:val="24"/>
          <w:szCs w:val="24"/>
        </w:rPr>
        <w:t>:</w:t>
      </w:r>
    </w:p>
    <w:p w14:paraId="1088D54D" w14:textId="77777777" w:rsidR="00EC6EBE" w:rsidRPr="00EC6EBE" w:rsidRDefault="00EC6EBE" w:rsidP="00EC6EBE">
      <w:pPr>
        <w:suppressAutoHyphens/>
        <w:spacing w:after="0" w:line="360" w:lineRule="auto"/>
        <w:jc w:val="both"/>
        <w:rPr>
          <w:rFonts w:ascii="Times New Roman" w:eastAsia="Calibri" w:hAnsi="Times New Roman" w:cs="Times New Roman"/>
          <w:sz w:val="24"/>
          <w:szCs w:val="24"/>
        </w:rPr>
      </w:pPr>
    </w:p>
    <w:p w14:paraId="6C6BB0F4" w14:textId="77777777" w:rsidR="00EC6EBE" w:rsidRPr="00EC6EBE" w:rsidRDefault="00EC6EBE" w:rsidP="00EC6EBE">
      <w:pPr>
        <w:numPr>
          <w:ilvl w:val="1"/>
          <w:numId w:val="10"/>
        </w:numPr>
        <w:suppressAutoHyphens/>
        <w:spacing w:after="0" w:line="360" w:lineRule="auto"/>
        <w:ind w:left="567" w:hanging="283"/>
        <w:contextualSpacing/>
        <w:jc w:val="both"/>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………………………………………….(Nazwa Wykonawcy), zrealizuje następujące roboty budowlane………………………………………………………………………………………</w:t>
      </w:r>
    </w:p>
    <w:p w14:paraId="7A707381" w14:textId="77777777" w:rsidR="00EC6EBE" w:rsidRPr="00EC6EBE" w:rsidRDefault="00EC6EBE" w:rsidP="00EC6EBE">
      <w:pPr>
        <w:numPr>
          <w:ilvl w:val="1"/>
          <w:numId w:val="10"/>
        </w:numPr>
        <w:ind w:left="709"/>
        <w:contextualSpacing/>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………………………………………….(Nazwa Wykonawcy), zrealizuje następujące roboty budowlane………………………………………………………………………………………</w:t>
      </w:r>
    </w:p>
    <w:p w14:paraId="470C073C" w14:textId="77777777" w:rsidR="00EC6EBE" w:rsidRPr="00EC6EBE" w:rsidRDefault="00EC6EBE" w:rsidP="00EC6EBE">
      <w:pPr>
        <w:numPr>
          <w:ilvl w:val="1"/>
          <w:numId w:val="10"/>
        </w:numPr>
        <w:ind w:left="709"/>
        <w:contextualSpacing/>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………………………………………….(Nazwa Wykonawcy), zrealizuje następujące roboty budowlane………………………………………………………………………………………</w:t>
      </w:r>
    </w:p>
    <w:p w14:paraId="337E6DE0" w14:textId="77777777" w:rsidR="00EC6EBE" w:rsidRPr="00EC6EBE" w:rsidRDefault="00EC6EBE" w:rsidP="00EC6EBE">
      <w:pPr>
        <w:rPr>
          <w:rFonts w:ascii="Times New Roman" w:eastAsia="Times New Roman" w:hAnsi="Times New Roman" w:cs="Times New Roman"/>
          <w:sz w:val="24"/>
          <w:szCs w:val="24"/>
          <w:lang w:eastAsia="pl-PL"/>
        </w:rPr>
      </w:pPr>
    </w:p>
    <w:p w14:paraId="144A057E" w14:textId="77777777" w:rsidR="00EC6EBE" w:rsidRPr="00EC6EBE" w:rsidRDefault="00EC6EBE" w:rsidP="00EC6EBE">
      <w:pPr>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Oświadczamy, że realizacja przedmiotu zamówienia, będzie odbywała się zgodnie z powyższą deklaracją.</w:t>
      </w:r>
    </w:p>
    <w:p w14:paraId="76C16173" w14:textId="77777777" w:rsidR="00EC6EBE" w:rsidRPr="00EC6EBE" w:rsidRDefault="00EC6EBE" w:rsidP="00EC6EBE">
      <w:pPr>
        <w:spacing w:after="0" w:line="240" w:lineRule="auto"/>
        <w:jc w:val="both"/>
        <w:rPr>
          <w:rFonts w:ascii="Times New Roman" w:eastAsia="Times New Roman" w:hAnsi="Times New Roman" w:cs="Times New Roman"/>
          <w:sz w:val="24"/>
          <w:szCs w:val="24"/>
          <w:lang w:eastAsia="pl-PL"/>
        </w:rPr>
      </w:pPr>
    </w:p>
    <w:p w14:paraId="73C47F32" w14:textId="77777777" w:rsidR="00EC6EBE" w:rsidRPr="00EC6EBE" w:rsidRDefault="00EC6EBE" w:rsidP="00EC6EBE">
      <w:pPr>
        <w:spacing w:after="0" w:line="240" w:lineRule="auto"/>
        <w:jc w:val="both"/>
        <w:rPr>
          <w:rFonts w:ascii="Times New Roman" w:eastAsia="Calibri" w:hAnsi="Times New Roman" w:cs="Times New Roman"/>
          <w:sz w:val="24"/>
          <w:szCs w:val="24"/>
        </w:rPr>
      </w:pPr>
      <w:r w:rsidRPr="00EC6EBE">
        <w:rPr>
          <w:rFonts w:ascii="Times New Roman" w:eastAsia="Calibri" w:hAnsi="Times New Roman" w:cs="Times New Roman"/>
          <w:sz w:val="24"/>
          <w:szCs w:val="24"/>
        </w:rPr>
        <w:t>…………………………..….…….</w:t>
      </w:r>
      <w:r w:rsidRPr="00EC6EBE">
        <w:rPr>
          <w:rFonts w:ascii="Times New Roman" w:eastAsia="Calibri" w:hAnsi="Times New Roman" w:cs="Times New Roman"/>
          <w:i/>
          <w:sz w:val="24"/>
          <w:szCs w:val="24"/>
        </w:rPr>
        <w:t xml:space="preserve">, </w:t>
      </w:r>
      <w:r w:rsidRPr="00EC6EBE">
        <w:rPr>
          <w:rFonts w:ascii="Times New Roman" w:eastAsia="Calibri" w:hAnsi="Times New Roman" w:cs="Times New Roman"/>
          <w:sz w:val="24"/>
          <w:szCs w:val="24"/>
        </w:rPr>
        <w:t xml:space="preserve">dnia …………………. r. </w:t>
      </w:r>
    </w:p>
    <w:p w14:paraId="54509C45" w14:textId="77777777" w:rsidR="00EC6EBE" w:rsidRPr="00EC6EBE" w:rsidRDefault="00EC6EBE" w:rsidP="00EC6EBE">
      <w:pPr>
        <w:spacing w:after="0" w:line="240" w:lineRule="auto"/>
        <w:jc w:val="both"/>
        <w:rPr>
          <w:rFonts w:ascii="Times New Roman" w:eastAsia="Calibri" w:hAnsi="Times New Roman" w:cs="Times New Roman"/>
          <w:sz w:val="24"/>
          <w:szCs w:val="24"/>
        </w:rPr>
      </w:pPr>
      <w:r w:rsidRPr="00EC6EBE">
        <w:rPr>
          <w:rFonts w:ascii="Times New Roman" w:eastAsia="Calibri" w:hAnsi="Times New Roman" w:cs="Times New Roman"/>
          <w:i/>
          <w:sz w:val="24"/>
          <w:szCs w:val="24"/>
        </w:rPr>
        <w:t xml:space="preserve">                 (miejscowość)</w:t>
      </w:r>
    </w:p>
    <w:p w14:paraId="3387EDB1" w14:textId="77777777" w:rsidR="00EC6EBE" w:rsidRPr="00EC6EBE" w:rsidRDefault="00EC6EBE" w:rsidP="00EC6EBE">
      <w:pPr>
        <w:autoSpaceDE w:val="0"/>
        <w:autoSpaceDN w:val="0"/>
        <w:adjustRightInd w:val="0"/>
        <w:spacing w:after="0" w:line="240" w:lineRule="auto"/>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                                                                                       ......................................................................</w:t>
      </w:r>
    </w:p>
    <w:p w14:paraId="00B664FD" w14:textId="77777777" w:rsidR="00EC6EBE" w:rsidRPr="00EC6EBE" w:rsidRDefault="00EC6EBE" w:rsidP="00EC6EBE">
      <w:pPr>
        <w:autoSpaceDE w:val="0"/>
        <w:autoSpaceDN w:val="0"/>
        <w:adjustRightInd w:val="0"/>
        <w:spacing w:after="0" w:line="240" w:lineRule="auto"/>
        <w:rPr>
          <w:rFonts w:ascii="Times New Roman" w:eastAsia="Calibri" w:hAnsi="Times New Roman" w:cs="Times New Roman"/>
          <w:sz w:val="24"/>
          <w:szCs w:val="24"/>
        </w:rPr>
      </w:pPr>
      <w:r w:rsidRPr="00EC6EBE">
        <w:rPr>
          <w:rFonts w:ascii="Times New Roman" w:eastAsia="Calibri" w:hAnsi="Times New Roman" w:cs="Times New Roman"/>
          <w:sz w:val="24"/>
          <w:szCs w:val="24"/>
        </w:rPr>
        <w:t xml:space="preserve">        </w:t>
      </w:r>
      <w:r w:rsidRPr="00EC6EBE">
        <w:rPr>
          <w:rFonts w:ascii="Times New Roman" w:eastAsia="Calibri" w:hAnsi="Times New Roman" w:cs="Times New Roman"/>
          <w:sz w:val="24"/>
          <w:szCs w:val="24"/>
        </w:rPr>
        <w:tab/>
      </w:r>
      <w:r w:rsidRPr="00EC6EBE">
        <w:rPr>
          <w:rFonts w:ascii="Times New Roman" w:eastAsia="Calibri" w:hAnsi="Times New Roman" w:cs="Times New Roman"/>
          <w:sz w:val="24"/>
          <w:szCs w:val="24"/>
        </w:rPr>
        <w:tab/>
        <w:t xml:space="preserve"> (Wykonawca  )</w:t>
      </w:r>
    </w:p>
    <w:p w14:paraId="704CEE89" w14:textId="77777777" w:rsidR="00EC6EBE" w:rsidRPr="00EC6EBE" w:rsidRDefault="00EC6EBE" w:rsidP="00EC6EBE">
      <w:pPr>
        <w:spacing w:after="0" w:line="276" w:lineRule="auto"/>
        <w:jc w:val="right"/>
        <w:rPr>
          <w:rFonts w:ascii="Times New Roman" w:eastAsia="Calibri" w:hAnsi="Times New Roman" w:cs="Times New Roman"/>
          <w:b/>
          <w:bCs/>
          <w:iCs/>
          <w:sz w:val="24"/>
          <w:szCs w:val="24"/>
          <w:lang w:eastAsia="ar-SA"/>
        </w:rPr>
      </w:pPr>
    </w:p>
    <w:p w14:paraId="5267F98D" w14:textId="77777777" w:rsidR="00EC6EBE" w:rsidRPr="00EC6EBE" w:rsidRDefault="00EC6EBE" w:rsidP="00EC6EBE">
      <w:pPr>
        <w:spacing w:after="0" w:line="276" w:lineRule="auto"/>
        <w:jc w:val="right"/>
        <w:rPr>
          <w:rFonts w:ascii="Times New Roman" w:eastAsia="Calibri" w:hAnsi="Times New Roman" w:cs="Times New Roman"/>
          <w:b/>
          <w:bCs/>
          <w:iCs/>
          <w:sz w:val="24"/>
          <w:szCs w:val="24"/>
          <w:lang w:eastAsia="ar-SA"/>
        </w:rPr>
      </w:pPr>
    </w:p>
    <w:p w14:paraId="79DD7E4B" w14:textId="77777777" w:rsidR="00EC6EBE" w:rsidRPr="00EC6EBE" w:rsidRDefault="00EC6EBE" w:rsidP="00EC6EBE">
      <w:pPr>
        <w:spacing w:after="0" w:line="276" w:lineRule="auto"/>
        <w:jc w:val="right"/>
        <w:rPr>
          <w:rFonts w:ascii="Times New Roman" w:eastAsia="Calibri" w:hAnsi="Times New Roman" w:cs="Times New Roman"/>
          <w:b/>
          <w:bCs/>
          <w:iCs/>
          <w:sz w:val="24"/>
          <w:szCs w:val="24"/>
          <w:lang w:eastAsia="ar-SA"/>
        </w:rPr>
      </w:pPr>
    </w:p>
    <w:p w14:paraId="41430EEA" w14:textId="77777777" w:rsidR="00EC6EBE" w:rsidRPr="00EC6EBE" w:rsidRDefault="00EC6EBE" w:rsidP="00EC6EBE">
      <w:pPr>
        <w:spacing w:after="0" w:line="276" w:lineRule="auto"/>
        <w:jc w:val="right"/>
        <w:rPr>
          <w:rFonts w:ascii="Times New Roman" w:eastAsia="Calibri" w:hAnsi="Times New Roman" w:cs="Times New Roman"/>
          <w:b/>
          <w:bCs/>
          <w:iCs/>
          <w:sz w:val="24"/>
          <w:szCs w:val="24"/>
          <w:lang w:eastAsia="ar-SA"/>
        </w:rPr>
      </w:pPr>
    </w:p>
    <w:p w14:paraId="449FF0AA" w14:textId="77777777" w:rsidR="00EC6EBE" w:rsidRPr="00EC6EBE" w:rsidRDefault="00EC6EBE" w:rsidP="00EC6EBE">
      <w:pPr>
        <w:spacing w:after="0" w:line="276" w:lineRule="auto"/>
        <w:jc w:val="right"/>
        <w:rPr>
          <w:rFonts w:ascii="Times New Roman" w:eastAsia="Calibri" w:hAnsi="Times New Roman" w:cs="Times New Roman"/>
          <w:b/>
          <w:bCs/>
          <w:iCs/>
          <w:sz w:val="24"/>
          <w:szCs w:val="24"/>
          <w:lang w:eastAsia="ar-SA"/>
        </w:rPr>
      </w:pPr>
      <w:r w:rsidRPr="00EC6EBE">
        <w:rPr>
          <w:rFonts w:ascii="Times New Roman" w:eastAsia="Calibri" w:hAnsi="Times New Roman" w:cs="Times New Roman"/>
          <w:b/>
          <w:bCs/>
          <w:iCs/>
          <w:sz w:val="24"/>
          <w:szCs w:val="24"/>
          <w:lang w:eastAsia="ar-SA"/>
        </w:rPr>
        <w:lastRenderedPageBreak/>
        <w:t>Załącznik  nr 5 do SWZ</w:t>
      </w:r>
    </w:p>
    <w:p w14:paraId="46E07270" w14:textId="77777777" w:rsidR="00EC6EBE" w:rsidRPr="00EC6EBE" w:rsidRDefault="00EC6EBE" w:rsidP="00EC6EBE">
      <w:pPr>
        <w:spacing w:after="0" w:line="276" w:lineRule="auto"/>
        <w:rPr>
          <w:rFonts w:ascii="Times New Roman" w:eastAsia="Calibri" w:hAnsi="Times New Roman" w:cs="Times New Roman"/>
          <w:i/>
          <w:sz w:val="24"/>
          <w:szCs w:val="24"/>
        </w:rPr>
      </w:pPr>
      <w:r w:rsidRPr="00EC6EBE">
        <w:rPr>
          <w:rFonts w:ascii="Times New Roman" w:eastAsia="Calibri" w:hAnsi="Times New Roman" w:cs="Times New Roman"/>
          <w:sz w:val="24"/>
          <w:szCs w:val="24"/>
        </w:rPr>
        <w:t xml:space="preserve">…............................................. </w:t>
      </w:r>
      <w:r w:rsidRPr="00EC6EBE">
        <w:rPr>
          <w:rFonts w:ascii="Times New Roman" w:eastAsia="Calibri" w:hAnsi="Times New Roman" w:cs="Times New Roman"/>
          <w:sz w:val="24"/>
          <w:szCs w:val="24"/>
        </w:rPr>
        <w:br/>
      </w:r>
      <w:r w:rsidRPr="00EC6EBE">
        <w:rPr>
          <w:rFonts w:ascii="Times New Roman" w:eastAsia="Calibri" w:hAnsi="Times New Roman" w:cs="Times New Roman"/>
          <w:i/>
          <w:sz w:val="24"/>
          <w:szCs w:val="24"/>
        </w:rPr>
        <w:t>(Nazwa i Adres  Wykonawcy)</w:t>
      </w:r>
    </w:p>
    <w:p w14:paraId="2B9313DF" w14:textId="77777777" w:rsidR="00EC6EBE" w:rsidRPr="00EC6EBE" w:rsidRDefault="00EC6EBE" w:rsidP="00EC6EBE">
      <w:pPr>
        <w:spacing w:after="0" w:line="276" w:lineRule="auto"/>
        <w:jc w:val="right"/>
        <w:rPr>
          <w:rFonts w:ascii="Times New Roman" w:eastAsia="Calibri" w:hAnsi="Times New Roman" w:cs="Times New Roman"/>
          <w:b/>
          <w:bCs/>
          <w:iCs/>
          <w:sz w:val="24"/>
          <w:szCs w:val="24"/>
          <w:lang w:eastAsia="ar-SA"/>
        </w:rPr>
      </w:pPr>
    </w:p>
    <w:p w14:paraId="446E1C0A" w14:textId="77777777" w:rsidR="00EC6EBE" w:rsidRPr="00EC6EBE" w:rsidRDefault="00EC6EBE" w:rsidP="00EC6EBE">
      <w:pPr>
        <w:spacing w:after="0" w:line="276" w:lineRule="auto"/>
        <w:jc w:val="right"/>
        <w:rPr>
          <w:rFonts w:ascii="Times New Roman" w:eastAsia="Calibri" w:hAnsi="Times New Roman" w:cs="Times New Roman"/>
          <w:b/>
          <w:bCs/>
          <w:iCs/>
          <w:sz w:val="24"/>
          <w:szCs w:val="24"/>
          <w:lang w:eastAsia="ar-SA"/>
        </w:rPr>
      </w:pPr>
    </w:p>
    <w:p w14:paraId="4F369728" w14:textId="77777777" w:rsidR="00EC6EBE" w:rsidRPr="00EC6EBE" w:rsidRDefault="00EC6EBE" w:rsidP="00EC6EBE">
      <w:pPr>
        <w:tabs>
          <w:tab w:val="left" w:pos="8271"/>
        </w:tabs>
        <w:spacing w:after="0" w:line="276" w:lineRule="auto"/>
        <w:jc w:val="center"/>
        <w:rPr>
          <w:rFonts w:ascii="Times New Roman" w:eastAsia="Calibri" w:hAnsi="Times New Roman" w:cs="Times New Roman"/>
          <w:b/>
          <w:sz w:val="24"/>
          <w:szCs w:val="24"/>
          <w:u w:val="single"/>
        </w:rPr>
      </w:pPr>
      <w:r w:rsidRPr="00EC6EBE">
        <w:rPr>
          <w:rFonts w:ascii="Times New Roman" w:eastAsia="Calibri" w:hAnsi="Times New Roman" w:cs="Times New Roman"/>
          <w:b/>
          <w:sz w:val="24"/>
          <w:szCs w:val="24"/>
          <w:u w:val="single"/>
        </w:rPr>
        <w:t>INFORMACJA WYKONAWCY O PRZYNALEŻNOŚCI DO GRUPY KAPITAŁOWEJ</w:t>
      </w:r>
    </w:p>
    <w:p w14:paraId="7C51A61B" w14:textId="77777777" w:rsidR="00EC6EBE" w:rsidRPr="00EC6EBE" w:rsidRDefault="00EC6EBE" w:rsidP="00EC6EBE">
      <w:pPr>
        <w:tabs>
          <w:tab w:val="left" w:pos="8271"/>
        </w:tabs>
        <w:spacing w:after="0" w:line="276" w:lineRule="auto"/>
        <w:jc w:val="center"/>
        <w:rPr>
          <w:rFonts w:ascii="Times New Roman" w:eastAsia="Calibri" w:hAnsi="Times New Roman" w:cs="Times New Roman"/>
          <w:b/>
          <w:sz w:val="24"/>
          <w:szCs w:val="24"/>
          <w:u w:val="single"/>
        </w:rPr>
      </w:pPr>
    </w:p>
    <w:p w14:paraId="4F69CA2A" w14:textId="77777777" w:rsidR="00BD4C8D" w:rsidRPr="00BD4C8D" w:rsidRDefault="00BD4C8D" w:rsidP="00BD4C8D">
      <w:pPr>
        <w:spacing w:after="0" w:line="276" w:lineRule="auto"/>
        <w:jc w:val="both"/>
        <w:rPr>
          <w:rFonts w:ascii="Times New Roman" w:eastAsia="Calibri" w:hAnsi="Times New Roman" w:cs="Times New Roman"/>
          <w:b/>
          <w:i/>
          <w:iCs/>
          <w:sz w:val="24"/>
          <w:szCs w:val="24"/>
        </w:rPr>
      </w:pPr>
      <w:r w:rsidRPr="00BD4C8D">
        <w:rPr>
          <w:rFonts w:ascii="Times New Roman" w:eastAsia="Calibri" w:hAnsi="Times New Roman" w:cs="Times New Roman"/>
          <w:b/>
          <w:sz w:val="24"/>
          <w:szCs w:val="24"/>
        </w:rPr>
        <w:t>Dotyczy: ZP-2/2026 pn.: „</w:t>
      </w:r>
      <w:r w:rsidRPr="00BD4C8D">
        <w:rPr>
          <w:rFonts w:ascii="Times New Roman" w:eastAsia="Calibri" w:hAnsi="Times New Roman" w:cs="Times New Roman"/>
          <w:b/>
          <w:i/>
          <w:iCs/>
          <w:sz w:val="24"/>
          <w:szCs w:val="24"/>
        </w:rPr>
        <w:t>Budowa chodnika wzdłuż drogi powiatowej nr 4102W w m. Bieniewice i Stare Faszczyce, gm. Błonie</w:t>
      </w:r>
      <w:r w:rsidRPr="00BD4C8D">
        <w:rPr>
          <w:rFonts w:ascii="Times New Roman" w:eastAsia="Calibri" w:hAnsi="Times New Roman" w:cs="Times New Roman"/>
          <w:b/>
          <w:sz w:val="24"/>
          <w:szCs w:val="24"/>
        </w:rPr>
        <w:t xml:space="preserve">” </w:t>
      </w:r>
    </w:p>
    <w:p w14:paraId="33994EE4" w14:textId="77777777" w:rsidR="00EC6EBE" w:rsidRPr="00EC6EBE" w:rsidRDefault="00EC6EBE" w:rsidP="00EC6EBE">
      <w:pPr>
        <w:spacing w:after="0" w:line="276" w:lineRule="auto"/>
        <w:rPr>
          <w:rFonts w:ascii="Times New Roman" w:eastAsia="Calibri" w:hAnsi="Times New Roman" w:cs="Times New Roman"/>
          <w:sz w:val="24"/>
          <w:szCs w:val="24"/>
        </w:rPr>
      </w:pPr>
    </w:p>
    <w:p w14:paraId="1B746070" w14:textId="77777777" w:rsidR="00EC6EBE" w:rsidRPr="00EC6EBE" w:rsidRDefault="00EC6EBE" w:rsidP="00EC6EBE">
      <w:pPr>
        <w:spacing w:before="60" w:after="0" w:line="276" w:lineRule="auto"/>
        <w:rPr>
          <w:rFonts w:ascii="Times New Roman" w:eastAsia="Calibri" w:hAnsi="Times New Roman" w:cs="Times New Roman"/>
          <w:bCs/>
          <w:sz w:val="24"/>
          <w:szCs w:val="24"/>
        </w:rPr>
      </w:pPr>
      <w:r w:rsidRPr="00EC6EBE">
        <w:rPr>
          <w:rFonts w:ascii="Times New Roman" w:eastAsia="Calibri" w:hAnsi="Times New Roman" w:cs="Times New Roman"/>
          <w:bCs/>
          <w:sz w:val="24"/>
          <w:szCs w:val="24"/>
        </w:rPr>
        <w:t xml:space="preserve">w zakresie art. 108 ust. 1 pkt 5 ustawy o braku przynależności do tej samej grupy kapitałowej w rozumieniu ustawy z dnia 16.02.2007 r. o ochronie konkurencji i konsumentów (Dz. U. z 2019 r. poz. 369) </w:t>
      </w:r>
    </w:p>
    <w:p w14:paraId="5AA479D5" w14:textId="77777777" w:rsidR="00EC6EBE" w:rsidRPr="00EC6EBE" w:rsidRDefault="00EC6EBE" w:rsidP="00EC6EBE">
      <w:pPr>
        <w:spacing w:before="60" w:after="0" w:line="276" w:lineRule="auto"/>
        <w:rPr>
          <w:rFonts w:ascii="Times New Roman" w:eastAsia="Calibri" w:hAnsi="Times New Roman" w:cs="Times New Roman"/>
          <w:b/>
          <w:bCs/>
          <w:sz w:val="24"/>
          <w:szCs w:val="24"/>
        </w:rPr>
      </w:pPr>
      <w:r w:rsidRPr="00EC6EBE">
        <w:rPr>
          <w:rFonts w:ascii="Times New Roman" w:eastAsia="Calibri" w:hAnsi="Times New Roman" w:cs="Times New Roman"/>
          <w:sz w:val="24"/>
          <w:szCs w:val="24"/>
        </w:rPr>
        <w:t>oświadczamy, że;</w:t>
      </w:r>
    </w:p>
    <w:p w14:paraId="72E2D5B7" w14:textId="77777777" w:rsidR="00EC6EBE" w:rsidRPr="00EC6EBE" w:rsidRDefault="00EC6EBE" w:rsidP="00EC6EBE">
      <w:pPr>
        <w:tabs>
          <w:tab w:val="left" w:pos="284"/>
        </w:tabs>
        <w:spacing w:after="120" w:line="276" w:lineRule="auto"/>
        <w:ind w:left="284" w:hanging="284"/>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1.</w:t>
      </w:r>
      <w:r w:rsidRPr="00EC6EBE">
        <w:rPr>
          <w:rFonts w:ascii="Times New Roman" w:eastAsia="Times New Roman" w:hAnsi="Times New Roman" w:cs="Times New Roman"/>
          <w:sz w:val="24"/>
          <w:szCs w:val="24"/>
          <w:lang w:eastAsia="pl-PL"/>
        </w:rPr>
        <w:tab/>
        <w:t>nie należymy do tej samej grupy kapitałowej, co inni wykonawcy, którzy w tym postępowaniu złożyli oferty *</w:t>
      </w:r>
    </w:p>
    <w:p w14:paraId="032DB88F" w14:textId="77777777" w:rsidR="00EC6EBE" w:rsidRPr="00EC6EBE" w:rsidRDefault="00EC6EBE" w:rsidP="00EC6EBE">
      <w:pPr>
        <w:tabs>
          <w:tab w:val="left" w:pos="284"/>
        </w:tabs>
        <w:spacing w:after="120" w:line="276" w:lineRule="auto"/>
        <w:ind w:left="284" w:hanging="284"/>
        <w:rPr>
          <w:rFonts w:ascii="Times New Roman" w:eastAsia="Times New Roman" w:hAnsi="Times New Roman" w:cs="Times New Roman"/>
          <w:sz w:val="24"/>
          <w:szCs w:val="24"/>
          <w:lang w:eastAsia="pl-PL"/>
        </w:rPr>
      </w:pPr>
      <w:r w:rsidRPr="00EC6EBE">
        <w:rPr>
          <w:rFonts w:ascii="Times New Roman" w:eastAsia="Times New Roman" w:hAnsi="Times New Roman" w:cs="Times New Roman"/>
          <w:sz w:val="24"/>
          <w:szCs w:val="24"/>
          <w:lang w:eastAsia="pl-PL"/>
        </w:rPr>
        <w:t>2.</w:t>
      </w:r>
      <w:r w:rsidRPr="00EC6EBE">
        <w:rPr>
          <w:rFonts w:ascii="Times New Roman" w:eastAsia="Times New Roman" w:hAnsi="Times New Roman" w:cs="Times New Roman"/>
          <w:sz w:val="24"/>
          <w:szCs w:val="24"/>
          <w:lang w:eastAsia="pl-PL"/>
        </w:rPr>
        <w:tab/>
        <w:t xml:space="preserve">należymy do grupy kapitałowej co inni wykonawcy, którzy w tym postępowaniu złożyli oferty </w:t>
      </w:r>
      <w:r w:rsidRPr="00EC6EBE">
        <w:rPr>
          <w:rFonts w:ascii="Times New Roman" w:eastAsia="Times New Roman" w:hAnsi="Times New Roman" w:cs="Times New Roman"/>
          <w:sz w:val="24"/>
          <w:szCs w:val="24"/>
          <w:lang w:eastAsia="pl-PL"/>
        </w:rPr>
        <w:br/>
        <w:t>i przedstawiamy/nie przedstawiamy* następujące dowody, że powiązania z innymi wykonawcami nie prowadzą do zakłócenia konkurencji w postępowaniu o udzielenie zamówienia _____________________________________________________________</w:t>
      </w:r>
    </w:p>
    <w:p w14:paraId="0C0DE8CB" w14:textId="77777777" w:rsidR="00EC6EBE" w:rsidRPr="00EC6EBE" w:rsidRDefault="00EC6EBE" w:rsidP="00EC6EBE">
      <w:pPr>
        <w:autoSpaceDE w:val="0"/>
        <w:autoSpaceDN w:val="0"/>
        <w:spacing w:before="120" w:after="0" w:line="276" w:lineRule="auto"/>
        <w:jc w:val="both"/>
        <w:rPr>
          <w:rFonts w:ascii="Times New Roman" w:eastAsia="Times New Roman" w:hAnsi="Times New Roman" w:cs="Times New Roman"/>
          <w:b/>
          <w:w w:val="89"/>
          <w:sz w:val="24"/>
          <w:szCs w:val="24"/>
          <w:lang w:val="x-none" w:eastAsia="x-none"/>
        </w:rPr>
      </w:pPr>
      <w:r w:rsidRPr="00EC6EBE">
        <w:rPr>
          <w:rFonts w:ascii="Times New Roman" w:eastAsia="Times New Roman" w:hAnsi="Times New Roman" w:cs="Times New Roman"/>
          <w:b/>
          <w:w w:val="89"/>
          <w:sz w:val="24"/>
          <w:szCs w:val="24"/>
          <w:lang w:val="x-none" w:eastAsia="x-none"/>
        </w:rPr>
        <w:t>* niepotrzebne skreślić</w:t>
      </w:r>
    </w:p>
    <w:p w14:paraId="0CA878FC" w14:textId="77777777" w:rsidR="00EC6EBE" w:rsidRPr="00EC6EBE" w:rsidRDefault="00EC6EBE" w:rsidP="00EC6EBE">
      <w:pPr>
        <w:autoSpaceDE w:val="0"/>
        <w:autoSpaceDN w:val="0"/>
        <w:spacing w:before="120" w:after="0" w:line="276" w:lineRule="auto"/>
        <w:ind w:left="900" w:hanging="900"/>
        <w:jc w:val="both"/>
        <w:rPr>
          <w:rFonts w:ascii="Times New Roman" w:eastAsia="Times New Roman" w:hAnsi="Times New Roman" w:cs="Times New Roman"/>
          <w:w w:val="89"/>
          <w:sz w:val="24"/>
          <w:szCs w:val="24"/>
          <w:lang w:val="x-none" w:eastAsia="x-none"/>
        </w:rPr>
      </w:pPr>
      <w:r w:rsidRPr="00EC6EBE">
        <w:rPr>
          <w:rFonts w:ascii="Times New Roman" w:eastAsia="Times New Roman" w:hAnsi="Times New Roman" w:cs="Times New Roman"/>
          <w:w w:val="89"/>
          <w:sz w:val="24"/>
          <w:szCs w:val="24"/>
          <w:lang w:val="x-none" w:eastAsia="x-none"/>
        </w:rPr>
        <w:t>Uwaga:</w:t>
      </w:r>
    </w:p>
    <w:p w14:paraId="36361FB9" w14:textId="77777777" w:rsidR="00EC6EBE" w:rsidRPr="00EC6EBE" w:rsidRDefault="00EC6EBE" w:rsidP="00EC6EBE">
      <w:pPr>
        <w:autoSpaceDE w:val="0"/>
        <w:autoSpaceDN w:val="0"/>
        <w:spacing w:before="120" w:after="0" w:line="276" w:lineRule="auto"/>
        <w:jc w:val="both"/>
        <w:rPr>
          <w:rFonts w:ascii="Times New Roman" w:eastAsia="Times New Roman" w:hAnsi="Times New Roman" w:cs="Times New Roman"/>
          <w:i/>
          <w:iCs/>
          <w:w w:val="89"/>
          <w:sz w:val="24"/>
          <w:szCs w:val="24"/>
          <w:lang w:val="x-none" w:eastAsia="x-none"/>
        </w:rPr>
      </w:pPr>
      <w:r w:rsidRPr="00EC6EBE">
        <w:rPr>
          <w:rFonts w:ascii="Times New Roman" w:eastAsia="Times New Roman" w:hAnsi="Times New Roman" w:cs="Times New Roman"/>
          <w:i/>
          <w:iCs/>
          <w:w w:val="89"/>
          <w:sz w:val="24"/>
          <w:szCs w:val="24"/>
          <w:lang w:val="x-none" w:eastAsia="x-none"/>
        </w:rPr>
        <w:t>W przypadku złożenia oferty przez podmioty występujące wspólnie, wymagane oświadczenie winno być złożone przez każdy podmiot.</w:t>
      </w:r>
    </w:p>
    <w:p w14:paraId="556BD207" w14:textId="77777777" w:rsidR="00EC6EBE" w:rsidRPr="00EC6EBE" w:rsidRDefault="00EC6EBE" w:rsidP="00EC6EBE">
      <w:pPr>
        <w:autoSpaceDE w:val="0"/>
        <w:autoSpaceDN w:val="0"/>
        <w:spacing w:before="120" w:after="0" w:line="276" w:lineRule="auto"/>
        <w:jc w:val="both"/>
        <w:rPr>
          <w:rFonts w:ascii="Times New Roman" w:eastAsia="Times New Roman" w:hAnsi="Times New Roman" w:cs="Times New Roman"/>
          <w:w w:val="89"/>
          <w:sz w:val="24"/>
          <w:szCs w:val="24"/>
          <w:lang w:val="x-none" w:eastAsia="x-none"/>
        </w:rPr>
      </w:pPr>
      <w:r w:rsidRPr="00EC6EBE">
        <w:rPr>
          <w:rFonts w:ascii="Times New Roman" w:eastAsia="Times New Roman" w:hAnsi="Times New Roman" w:cs="Times New Roman"/>
          <w:i/>
          <w:iCs/>
          <w:w w:val="89"/>
          <w:sz w:val="24"/>
          <w:szCs w:val="24"/>
          <w:lang w:val="x-none" w:eastAsia="x-none"/>
        </w:rPr>
        <w:t>Nieprzedłożenie dowodów i niewykazanie przez Wykonawców, że istniejące między nimi powiązania nie prowadzą do zakłócenia konkurencji w postępowaniu o udzielenie zamówienia spowoduje wykluczenie wykonawców, którzy należąc do tej samej grupy kapitałowej w rozumieniu ustawy z dnia 16 lutego 2007 r. o ochronie konkurencji i konsumentów złożyli odrębne oferty lub oferty częściowe w postępowaniu, chyba że wykażą, że istniejące między nimi powiązania nie prowadzą do zakłócenia konkurencji w postępowaniu o</w:t>
      </w:r>
      <w:r w:rsidRPr="00EC6EBE">
        <w:rPr>
          <w:rFonts w:ascii="Times New Roman" w:eastAsia="Times New Roman" w:hAnsi="Times New Roman" w:cs="Times New Roman"/>
          <w:w w:val="89"/>
          <w:sz w:val="24"/>
          <w:szCs w:val="24"/>
          <w:lang w:val="x-none" w:eastAsia="x-none"/>
        </w:rPr>
        <w:t xml:space="preserve"> udzielenie zamówienia.</w:t>
      </w:r>
    </w:p>
    <w:p w14:paraId="246536FA" w14:textId="77777777" w:rsidR="00EC6EBE" w:rsidRPr="00EC6EBE" w:rsidRDefault="00EC6EBE" w:rsidP="00EC6EBE">
      <w:pPr>
        <w:autoSpaceDE w:val="0"/>
        <w:autoSpaceDN w:val="0"/>
        <w:spacing w:before="120" w:after="0" w:line="276" w:lineRule="auto"/>
        <w:jc w:val="both"/>
        <w:rPr>
          <w:rFonts w:ascii="Times New Roman" w:eastAsia="Times New Roman" w:hAnsi="Times New Roman" w:cs="Times New Roman"/>
          <w:w w:val="89"/>
          <w:sz w:val="24"/>
          <w:szCs w:val="24"/>
          <w:lang w:val="x-none" w:eastAsia="x-none"/>
        </w:rPr>
      </w:pPr>
      <w:r w:rsidRPr="00EC6EBE">
        <w:rPr>
          <w:rFonts w:ascii="Times New Roman" w:eastAsia="Times New Roman" w:hAnsi="Times New Roman" w:cs="Times New Roman"/>
          <w:w w:val="89"/>
          <w:sz w:val="24"/>
          <w:szCs w:val="24"/>
          <w:lang w:val="x-none" w:eastAsia="x-none"/>
        </w:rPr>
        <w:t>__________________ dnia _________ r.</w:t>
      </w:r>
      <w:r w:rsidRPr="00EC6EBE">
        <w:rPr>
          <w:rFonts w:ascii="Times New Roman" w:eastAsia="Times New Roman" w:hAnsi="Times New Roman" w:cs="Times New Roman"/>
          <w:w w:val="89"/>
          <w:sz w:val="24"/>
          <w:szCs w:val="24"/>
          <w:lang w:val="x-none" w:eastAsia="x-none"/>
        </w:rPr>
        <w:tab/>
      </w:r>
      <w:r w:rsidRPr="00EC6EBE">
        <w:rPr>
          <w:rFonts w:ascii="Times New Roman" w:eastAsia="Times New Roman" w:hAnsi="Times New Roman" w:cs="Times New Roman"/>
          <w:w w:val="89"/>
          <w:sz w:val="24"/>
          <w:szCs w:val="24"/>
          <w:lang w:val="x-none" w:eastAsia="x-none"/>
        </w:rPr>
        <w:tab/>
        <w:t xml:space="preserve">                      </w:t>
      </w:r>
    </w:p>
    <w:p w14:paraId="59FAE5E4" w14:textId="77777777" w:rsidR="00EC6EBE" w:rsidRPr="00EC6EBE" w:rsidRDefault="00EC6EBE" w:rsidP="00EC6EBE">
      <w:pPr>
        <w:spacing w:after="0" w:line="276" w:lineRule="auto"/>
        <w:jc w:val="right"/>
        <w:rPr>
          <w:rFonts w:ascii="Times New Roman" w:eastAsia="Calibri" w:hAnsi="Times New Roman" w:cs="Times New Roman"/>
          <w:sz w:val="24"/>
          <w:szCs w:val="24"/>
        </w:rPr>
      </w:pPr>
      <w:r w:rsidRPr="00EC6EBE">
        <w:rPr>
          <w:rFonts w:ascii="Times New Roman" w:eastAsia="Calibri" w:hAnsi="Times New Roman" w:cs="Times New Roman"/>
          <w:sz w:val="24"/>
          <w:szCs w:val="24"/>
        </w:rPr>
        <w:t>.............................................................................</w:t>
      </w:r>
    </w:p>
    <w:p w14:paraId="09524A33" w14:textId="77777777" w:rsidR="00EC6EBE" w:rsidRPr="00EC6EBE" w:rsidRDefault="00EC6EBE" w:rsidP="00EC6EBE">
      <w:pPr>
        <w:shd w:val="clear" w:color="auto" w:fill="FFFFFF"/>
        <w:tabs>
          <w:tab w:val="left" w:pos="4740"/>
        </w:tabs>
        <w:autoSpaceDE w:val="0"/>
        <w:autoSpaceDN w:val="0"/>
        <w:adjustRightInd w:val="0"/>
        <w:spacing w:before="60" w:after="60" w:line="240" w:lineRule="auto"/>
        <w:ind w:left="4248"/>
        <w:jc w:val="both"/>
        <w:rPr>
          <w:rFonts w:ascii="Times New Roman" w:eastAsia="Calibri" w:hAnsi="Times New Roman" w:cs="Times New Roman"/>
          <w:b/>
          <w:i/>
          <w:sz w:val="24"/>
          <w:szCs w:val="24"/>
        </w:rPr>
      </w:pPr>
      <w:r w:rsidRPr="00EC6EBE">
        <w:rPr>
          <w:rFonts w:ascii="Times New Roman" w:eastAsia="Calibri" w:hAnsi="Times New Roman" w:cs="Times New Roman"/>
          <w:bCs/>
          <w:sz w:val="24"/>
          <w:szCs w:val="24"/>
          <w:lang w:eastAsia="ar-SA"/>
        </w:rPr>
        <w:tab/>
      </w:r>
      <w:r w:rsidRPr="00EC6EBE">
        <w:rPr>
          <w:rFonts w:ascii="Times New Roman" w:eastAsia="Calibri" w:hAnsi="Times New Roman" w:cs="Times New Roman"/>
          <w:bCs/>
          <w:sz w:val="24"/>
          <w:szCs w:val="24"/>
          <w:lang w:eastAsia="ar-SA"/>
        </w:rPr>
        <w:tab/>
      </w:r>
      <w:r w:rsidRPr="00EC6EBE">
        <w:rPr>
          <w:rFonts w:ascii="Times New Roman" w:eastAsia="Calibri" w:hAnsi="Times New Roman" w:cs="Times New Roman"/>
          <w:bCs/>
          <w:sz w:val="24"/>
          <w:szCs w:val="24"/>
          <w:lang w:eastAsia="ar-SA"/>
        </w:rPr>
        <w:tab/>
      </w:r>
      <w:r w:rsidRPr="00EC6EBE">
        <w:rPr>
          <w:rFonts w:ascii="Times New Roman" w:eastAsia="Calibri" w:hAnsi="Times New Roman" w:cs="Times New Roman"/>
          <w:bCs/>
          <w:sz w:val="24"/>
          <w:szCs w:val="24"/>
          <w:lang w:eastAsia="ar-SA"/>
        </w:rPr>
        <w:tab/>
        <w:t>(Wykonawca)</w:t>
      </w:r>
    </w:p>
    <w:p w14:paraId="34F54F5C" w14:textId="77777777" w:rsidR="00EC6EBE" w:rsidRPr="00EC6EBE" w:rsidRDefault="00EC6EBE" w:rsidP="00EC6EBE"/>
    <w:p w14:paraId="41F2452D" w14:textId="77777777" w:rsidR="00EC6EBE" w:rsidRPr="00EC6EBE" w:rsidRDefault="00EC6EBE" w:rsidP="00EC6EBE"/>
    <w:p w14:paraId="0654B780" w14:textId="77777777" w:rsidR="00EC6EBE" w:rsidRPr="00EC6EBE" w:rsidRDefault="00EC6EBE" w:rsidP="00EC6EBE"/>
    <w:p w14:paraId="2865CDFF" w14:textId="77777777" w:rsidR="00895332" w:rsidRDefault="00895332"/>
    <w:sectPr w:rsidR="0089533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2E65" w14:textId="77777777" w:rsidR="00FF4A2D" w:rsidRDefault="00FF4A2D" w:rsidP="00FF4A2D">
      <w:pPr>
        <w:spacing w:after="0" w:line="240" w:lineRule="auto"/>
      </w:pPr>
      <w:r>
        <w:separator/>
      </w:r>
    </w:p>
  </w:endnote>
  <w:endnote w:type="continuationSeparator" w:id="0">
    <w:p w14:paraId="5344FDC4" w14:textId="77777777" w:rsidR="00FF4A2D" w:rsidRDefault="00FF4A2D" w:rsidP="00FF4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ENIKML+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5844897"/>
      <w:docPartObj>
        <w:docPartGallery w:val="Page Numbers (Bottom of Page)"/>
        <w:docPartUnique/>
      </w:docPartObj>
    </w:sdtPr>
    <w:sdtEndPr/>
    <w:sdtContent>
      <w:p w14:paraId="4281E044" w14:textId="77777777" w:rsidR="00A729A8" w:rsidRDefault="00B43246">
        <w:pPr>
          <w:pStyle w:val="Stopka"/>
          <w:jc w:val="right"/>
        </w:pPr>
        <w:r>
          <w:fldChar w:fldCharType="begin"/>
        </w:r>
        <w:r>
          <w:instrText>PAGE   \* MERGEFORMAT</w:instrText>
        </w:r>
        <w:r>
          <w:fldChar w:fldCharType="separate"/>
        </w:r>
        <w:r>
          <w:rPr>
            <w:noProof/>
          </w:rPr>
          <w:t>35</w:t>
        </w:r>
        <w:r>
          <w:fldChar w:fldCharType="end"/>
        </w:r>
      </w:p>
    </w:sdtContent>
  </w:sdt>
  <w:p w14:paraId="0B856E5E" w14:textId="75D7E5A6" w:rsidR="00A729A8" w:rsidRPr="00EA0D8B" w:rsidRDefault="00B43246" w:rsidP="00A729A8">
    <w:pPr>
      <w:pStyle w:val="Stopka"/>
      <w:jc w:val="center"/>
      <w:rPr>
        <w:sz w:val="20"/>
        <w:szCs w:val="20"/>
      </w:rPr>
    </w:pPr>
    <w:r>
      <w:rPr>
        <w:sz w:val="20"/>
        <w:szCs w:val="20"/>
      </w:rPr>
      <w:t>ZP-2/202</w:t>
    </w:r>
    <w:r w:rsidR="00FF4A2D">
      <w:rPr>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813B" w14:textId="77777777" w:rsidR="00FF4A2D" w:rsidRDefault="00FF4A2D" w:rsidP="00FF4A2D">
      <w:pPr>
        <w:spacing w:after="0" w:line="240" w:lineRule="auto"/>
      </w:pPr>
      <w:r>
        <w:separator/>
      </w:r>
    </w:p>
  </w:footnote>
  <w:footnote w:type="continuationSeparator" w:id="0">
    <w:p w14:paraId="7D62E918" w14:textId="77777777" w:rsidR="00FF4A2D" w:rsidRDefault="00FF4A2D" w:rsidP="00FF4A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8"/>
    <w:lvl w:ilvl="0">
      <w:start w:val="1"/>
      <w:numFmt w:val="decimal"/>
      <w:lvlText w:val="%1)"/>
      <w:lvlJc w:val="left"/>
      <w:pPr>
        <w:tabs>
          <w:tab w:val="num" w:pos="1494"/>
        </w:tabs>
        <w:ind w:left="851" w:firstLine="0"/>
      </w:pPr>
      <w:rPr>
        <w:rFonts w:cs="Times New Roman"/>
      </w:rPr>
    </w:lvl>
  </w:abstractNum>
  <w:abstractNum w:abstractNumId="1" w15:restartNumberingAfterBreak="0">
    <w:nsid w:val="0000002C"/>
    <w:multiLevelType w:val="singleLevel"/>
    <w:tmpl w:val="7DA6DF64"/>
    <w:lvl w:ilvl="0">
      <w:start w:val="1"/>
      <w:numFmt w:val="decimal"/>
      <w:lvlText w:val="%1."/>
      <w:lvlJc w:val="left"/>
      <w:pPr>
        <w:tabs>
          <w:tab w:val="num" w:pos="360"/>
        </w:tabs>
        <w:ind w:left="0" w:firstLine="0"/>
      </w:pPr>
      <w:rPr>
        <w:rFonts w:cs="Times New Roman" w:hint="default"/>
      </w:rPr>
    </w:lvl>
  </w:abstractNum>
  <w:abstractNum w:abstractNumId="2" w15:restartNumberingAfterBreak="0">
    <w:nsid w:val="0000002D"/>
    <w:multiLevelType w:val="singleLevel"/>
    <w:tmpl w:val="765C0140"/>
    <w:name w:val="WW8Num46"/>
    <w:lvl w:ilvl="0">
      <w:start w:val="1"/>
      <w:numFmt w:val="decimal"/>
      <w:lvlText w:val="%1."/>
      <w:lvlJc w:val="left"/>
      <w:pPr>
        <w:tabs>
          <w:tab w:val="num" w:pos="360"/>
        </w:tabs>
        <w:ind w:left="0" w:firstLine="0"/>
      </w:pPr>
      <w:rPr>
        <w:rFonts w:cs="Times New Roman" w:hint="default"/>
      </w:rPr>
    </w:lvl>
  </w:abstractNum>
  <w:abstractNum w:abstractNumId="3" w15:restartNumberingAfterBreak="0">
    <w:nsid w:val="00D177A4"/>
    <w:multiLevelType w:val="hybridMultilevel"/>
    <w:tmpl w:val="69A668E6"/>
    <w:lvl w:ilvl="0" w:tplc="0DC806D8">
      <w:start w:val="1"/>
      <w:numFmt w:val="decimal"/>
      <w:lvlText w:val="%1."/>
      <w:lvlJc w:val="left"/>
      <w:pPr>
        <w:tabs>
          <w:tab w:val="num" w:pos="360"/>
        </w:tabs>
        <w:ind w:left="360" w:hanging="360"/>
      </w:pPr>
      <w:rPr>
        <w:rFonts w:cs="Times New Roman"/>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B322769"/>
    <w:multiLevelType w:val="hybridMultilevel"/>
    <w:tmpl w:val="4F443AEC"/>
    <w:lvl w:ilvl="0" w:tplc="0516899C">
      <w:start w:val="1"/>
      <w:numFmt w:val="bullet"/>
      <w:lvlText w:val="‒"/>
      <w:lvlJc w:val="left"/>
      <w:pPr>
        <w:ind w:left="615" w:hanging="360"/>
      </w:pPr>
      <w:rPr>
        <w:rFonts w:ascii="Times New Roman" w:hAnsi="Times New Roman" w:cs="Times New Roman" w:hint="default"/>
      </w:rPr>
    </w:lvl>
    <w:lvl w:ilvl="1" w:tplc="04150003" w:tentative="1">
      <w:start w:val="1"/>
      <w:numFmt w:val="bullet"/>
      <w:lvlText w:val="o"/>
      <w:lvlJc w:val="left"/>
      <w:pPr>
        <w:ind w:left="1335" w:hanging="360"/>
      </w:pPr>
      <w:rPr>
        <w:rFonts w:ascii="Courier New" w:hAnsi="Courier New" w:cs="Courier New" w:hint="default"/>
      </w:rPr>
    </w:lvl>
    <w:lvl w:ilvl="2" w:tplc="04150005" w:tentative="1">
      <w:start w:val="1"/>
      <w:numFmt w:val="bullet"/>
      <w:lvlText w:val=""/>
      <w:lvlJc w:val="left"/>
      <w:pPr>
        <w:ind w:left="2055" w:hanging="360"/>
      </w:pPr>
      <w:rPr>
        <w:rFonts w:ascii="Wingdings" w:hAnsi="Wingdings" w:hint="default"/>
      </w:rPr>
    </w:lvl>
    <w:lvl w:ilvl="3" w:tplc="04150001" w:tentative="1">
      <w:start w:val="1"/>
      <w:numFmt w:val="bullet"/>
      <w:lvlText w:val=""/>
      <w:lvlJc w:val="left"/>
      <w:pPr>
        <w:ind w:left="2775" w:hanging="360"/>
      </w:pPr>
      <w:rPr>
        <w:rFonts w:ascii="Symbol" w:hAnsi="Symbol" w:hint="default"/>
      </w:rPr>
    </w:lvl>
    <w:lvl w:ilvl="4" w:tplc="04150003" w:tentative="1">
      <w:start w:val="1"/>
      <w:numFmt w:val="bullet"/>
      <w:lvlText w:val="o"/>
      <w:lvlJc w:val="left"/>
      <w:pPr>
        <w:ind w:left="3495" w:hanging="360"/>
      </w:pPr>
      <w:rPr>
        <w:rFonts w:ascii="Courier New" w:hAnsi="Courier New" w:cs="Courier New" w:hint="default"/>
      </w:rPr>
    </w:lvl>
    <w:lvl w:ilvl="5" w:tplc="04150005" w:tentative="1">
      <w:start w:val="1"/>
      <w:numFmt w:val="bullet"/>
      <w:lvlText w:val=""/>
      <w:lvlJc w:val="left"/>
      <w:pPr>
        <w:ind w:left="4215" w:hanging="360"/>
      </w:pPr>
      <w:rPr>
        <w:rFonts w:ascii="Wingdings" w:hAnsi="Wingdings" w:hint="default"/>
      </w:rPr>
    </w:lvl>
    <w:lvl w:ilvl="6" w:tplc="04150001" w:tentative="1">
      <w:start w:val="1"/>
      <w:numFmt w:val="bullet"/>
      <w:lvlText w:val=""/>
      <w:lvlJc w:val="left"/>
      <w:pPr>
        <w:ind w:left="4935" w:hanging="360"/>
      </w:pPr>
      <w:rPr>
        <w:rFonts w:ascii="Symbol" w:hAnsi="Symbol" w:hint="default"/>
      </w:rPr>
    </w:lvl>
    <w:lvl w:ilvl="7" w:tplc="04150003" w:tentative="1">
      <w:start w:val="1"/>
      <w:numFmt w:val="bullet"/>
      <w:lvlText w:val="o"/>
      <w:lvlJc w:val="left"/>
      <w:pPr>
        <w:ind w:left="5655" w:hanging="360"/>
      </w:pPr>
      <w:rPr>
        <w:rFonts w:ascii="Courier New" w:hAnsi="Courier New" w:cs="Courier New" w:hint="default"/>
      </w:rPr>
    </w:lvl>
    <w:lvl w:ilvl="8" w:tplc="04150005" w:tentative="1">
      <w:start w:val="1"/>
      <w:numFmt w:val="bullet"/>
      <w:lvlText w:val=""/>
      <w:lvlJc w:val="left"/>
      <w:pPr>
        <w:ind w:left="6375" w:hanging="360"/>
      </w:pPr>
      <w:rPr>
        <w:rFonts w:ascii="Wingdings" w:hAnsi="Wingdings" w:hint="default"/>
      </w:rPr>
    </w:lvl>
  </w:abstractNum>
  <w:abstractNum w:abstractNumId="5" w15:restartNumberingAfterBreak="0">
    <w:nsid w:val="13BE269B"/>
    <w:multiLevelType w:val="multilevel"/>
    <w:tmpl w:val="6FAEF854"/>
    <w:styleLink w:val="WWNum64"/>
    <w:lvl w:ilvl="0">
      <w:start w:val="1"/>
      <w:numFmt w:val="decimal"/>
      <w:lvlText w:val="%1)"/>
      <w:lvlJc w:val="left"/>
      <w:pPr>
        <w:ind w:left="717" w:hanging="360"/>
      </w:pPr>
    </w:lvl>
    <w:lvl w:ilvl="1">
      <w:start w:val="2"/>
      <w:numFmt w:val="decimal"/>
      <w:lvlText w:val="%2."/>
      <w:lvlJc w:val="left"/>
      <w:pPr>
        <w:ind w:left="357" w:hanging="357"/>
      </w:pPr>
      <w:rPr>
        <w:b w:val="0"/>
        <w:color w:val="0D0D0D"/>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6" w15:restartNumberingAfterBreak="0">
    <w:nsid w:val="15244415"/>
    <w:multiLevelType w:val="hybridMultilevel"/>
    <w:tmpl w:val="C8248E1A"/>
    <w:name w:val="WW8Num10933222222"/>
    <w:lvl w:ilvl="0" w:tplc="818EA472">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4B06C5"/>
    <w:multiLevelType w:val="hybridMultilevel"/>
    <w:tmpl w:val="C7FCA030"/>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8" w15:restartNumberingAfterBreak="0">
    <w:nsid w:val="164C25B5"/>
    <w:multiLevelType w:val="hybridMultilevel"/>
    <w:tmpl w:val="1B1C7224"/>
    <w:lvl w:ilvl="0" w:tplc="6EC6382C">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357"/>
        </w:tabs>
        <w:ind w:left="709" w:hanging="352"/>
      </w:pPr>
      <w:rPr>
        <w:color w:val="auto"/>
      </w:rPr>
    </w:lvl>
    <w:lvl w:ilvl="2" w:tplc="CC4AB97C">
      <w:start w:val="2"/>
      <w:numFmt w:val="decimal"/>
      <w:lvlText w:val="%3."/>
      <w:lvlJc w:val="left"/>
      <w:pPr>
        <w:tabs>
          <w:tab w:val="num" w:pos="1983"/>
        </w:tabs>
        <w:ind w:left="1980" w:hanging="357"/>
      </w:pPr>
      <w:rPr>
        <w:rFonts w:cs="Times New Roman"/>
      </w:rPr>
    </w:lvl>
    <w:lvl w:ilvl="3" w:tplc="561029FA">
      <w:start w:val="1"/>
      <w:numFmt w:val="decimal"/>
      <w:lvlText w:val="%4."/>
      <w:lvlJc w:val="left"/>
      <w:pPr>
        <w:tabs>
          <w:tab w:val="num" w:pos="2523"/>
        </w:tabs>
        <w:ind w:left="2523" w:hanging="360"/>
      </w:pPr>
      <w:rPr>
        <w:rFonts w:cs="Times New Roman"/>
        <w:b w:val="0"/>
      </w:rPr>
    </w:lvl>
    <w:lvl w:ilvl="4" w:tplc="04150019">
      <w:start w:val="1"/>
      <w:numFmt w:val="lowerLetter"/>
      <w:lvlText w:val="%5."/>
      <w:lvlJc w:val="left"/>
      <w:pPr>
        <w:tabs>
          <w:tab w:val="num" w:pos="3243"/>
        </w:tabs>
        <w:ind w:left="3243" w:hanging="360"/>
      </w:pPr>
      <w:rPr>
        <w:rFonts w:cs="Times New Roman"/>
      </w:rPr>
    </w:lvl>
    <w:lvl w:ilvl="5" w:tplc="0415001B">
      <w:start w:val="1"/>
      <w:numFmt w:val="lowerRoman"/>
      <w:lvlText w:val="%6."/>
      <w:lvlJc w:val="right"/>
      <w:pPr>
        <w:tabs>
          <w:tab w:val="num" w:pos="3963"/>
        </w:tabs>
        <w:ind w:left="3963" w:hanging="180"/>
      </w:pPr>
      <w:rPr>
        <w:rFonts w:cs="Times New Roman"/>
      </w:rPr>
    </w:lvl>
    <w:lvl w:ilvl="6" w:tplc="0415000F">
      <w:start w:val="1"/>
      <w:numFmt w:val="decimal"/>
      <w:lvlText w:val="%7."/>
      <w:lvlJc w:val="left"/>
      <w:pPr>
        <w:tabs>
          <w:tab w:val="num" w:pos="4683"/>
        </w:tabs>
        <w:ind w:left="4683" w:hanging="360"/>
      </w:pPr>
      <w:rPr>
        <w:rFonts w:cs="Times New Roman"/>
      </w:rPr>
    </w:lvl>
    <w:lvl w:ilvl="7" w:tplc="04150019">
      <w:start w:val="1"/>
      <w:numFmt w:val="lowerLetter"/>
      <w:lvlText w:val="%8."/>
      <w:lvlJc w:val="left"/>
      <w:pPr>
        <w:tabs>
          <w:tab w:val="num" w:pos="5403"/>
        </w:tabs>
        <w:ind w:left="5403" w:hanging="360"/>
      </w:pPr>
      <w:rPr>
        <w:rFonts w:cs="Times New Roman"/>
      </w:rPr>
    </w:lvl>
    <w:lvl w:ilvl="8" w:tplc="0415001B">
      <w:start w:val="1"/>
      <w:numFmt w:val="lowerRoman"/>
      <w:lvlText w:val="%9."/>
      <w:lvlJc w:val="right"/>
      <w:pPr>
        <w:tabs>
          <w:tab w:val="num" w:pos="6123"/>
        </w:tabs>
        <w:ind w:left="6123" w:hanging="180"/>
      </w:pPr>
      <w:rPr>
        <w:rFonts w:cs="Times New Roman"/>
      </w:rPr>
    </w:lvl>
  </w:abstractNum>
  <w:abstractNum w:abstractNumId="9" w15:restartNumberingAfterBreak="0">
    <w:nsid w:val="16706D74"/>
    <w:multiLevelType w:val="hybridMultilevel"/>
    <w:tmpl w:val="89BC6A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9102E81"/>
    <w:multiLevelType w:val="hybridMultilevel"/>
    <w:tmpl w:val="8DF68360"/>
    <w:lvl w:ilvl="0" w:tplc="96CA6610">
      <w:start w:val="1"/>
      <w:numFmt w:val="decimal"/>
      <w:lvlText w:val="%1."/>
      <w:lvlJc w:val="left"/>
      <w:pPr>
        <w:tabs>
          <w:tab w:val="num" w:pos="360"/>
        </w:tabs>
        <w:ind w:left="360" w:hanging="360"/>
      </w:pPr>
      <w:rPr>
        <w:rFonts w:cs="Times New Roman"/>
        <w:b w:val="0"/>
        <w:i w:val="0"/>
        <w:color w:val="auto"/>
      </w:rPr>
    </w:lvl>
    <w:lvl w:ilvl="1" w:tplc="04150019">
      <w:start w:val="1"/>
      <w:numFmt w:val="lowerLetter"/>
      <w:lvlText w:val="%2."/>
      <w:lvlJc w:val="left"/>
      <w:pPr>
        <w:tabs>
          <w:tab w:val="num" w:pos="360"/>
        </w:tabs>
        <w:ind w:left="360" w:hanging="360"/>
      </w:pPr>
      <w:rPr>
        <w:rFonts w:cs="Times New Roman"/>
      </w:rPr>
    </w:lvl>
    <w:lvl w:ilvl="2" w:tplc="0415001B">
      <w:start w:val="1"/>
      <w:numFmt w:val="lowerRoman"/>
      <w:lvlText w:val="%3."/>
      <w:lvlJc w:val="right"/>
      <w:pPr>
        <w:tabs>
          <w:tab w:val="num" w:pos="1080"/>
        </w:tabs>
        <w:ind w:left="1080" w:hanging="180"/>
      </w:pPr>
      <w:rPr>
        <w:rFonts w:cs="Times New Roman"/>
      </w:rPr>
    </w:lvl>
    <w:lvl w:ilvl="3" w:tplc="0415000F">
      <w:start w:val="1"/>
      <w:numFmt w:val="decimal"/>
      <w:lvlText w:val="%4."/>
      <w:lvlJc w:val="left"/>
      <w:pPr>
        <w:tabs>
          <w:tab w:val="num" w:pos="1800"/>
        </w:tabs>
        <w:ind w:left="1800" w:hanging="360"/>
      </w:pPr>
      <w:rPr>
        <w:rFonts w:cs="Times New Roman"/>
      </w:rPr>
    </w:lvl>
    <w:lvl w:ilvl="4" w:tplc="04150019">
      <w:start w:val="1"/>
      <w:numFmt w:val="lowerLetter"/>
      <w:lvlText w:val="%5."/>
      <w:lvlJc w:val="left"/>
      <w:pPr>
        <w:tabs>
          <w:tab w:val="num" w:pos="2520"/>
        </w:tabs>
        <w:ind w:left="2520" w:hanging="360"/>
      </w:pPr>
      <w:rPr>
        <w:rFonts w:cs="Times New Roman"/>
      </w:rPr>
    </w:lvl>
    <w:lvl w:ilvl="5" w:tplc="0415001B">
      <w:start w:val="1"/>
      <w:numFmt w:val="lowerRoman"/>
      <w:lvlText w:val="%6."/>
      <w:lvlJc w:val="right"/>
      <w:pPr>
        <w:tabs>
          <w:tab w:val="num" w:pos="3240"/>
        </w:tabs>
        <w:ind w:left="3240" w:hanging="180"/>
      </w:pPr>
      <w:rPr>
        <w:rFonts w:cs="Times New Roman"/>
      </w:rPr>
    </w:lvl>
    <w:lvl w:ilvl="6" w:tplc="0415000F">
      <w:start w:val="1"/>
      <w:numFmt w:val="decimal"/>
      <w:lvlText w:val="%7."/>
      <w:lvlJc w:val="left"/>
      <w:pPr>
        <w:tabs>
          <w:tab w:val="num" w:pos="3960"/>
        </w:tabs>
        <w:ind w:left="3960" w:hanging="360"/>
      </w:pPr>
      <w:rPr>
        <w:rFonts w:cs="Times New Roman"/>
      </w:rPr>
    </w:lvl>
    <w:lvl w:ilvl="7" w:tplc="04150019">
      <w:start w:val="1"/>
      <w:numFmt w:val="lowerLetter"/>
      <w:lvlText w:val="%8."/>
      <w:lvlJc w:val="left"/>
      <w:pPr>
        <w:tabs>
          <w:tab w:val="num" w:pos="4680"/>
        </w:tabs>
        <w:ind w:left="4680" w:hanging="360"/>
      </w:pPr>
      <w:rPr>
        <w:rFonts w:cs="Times New Roman"/>
      </w:rPr>
    </w:lvl>
    <w:lvl w:ilvl="8" w:tplc="0415001B">
      <w:start w:val="1"/>
      <w:numFmt w:val="lowerRoman"/>
      <w:lvlText w:val="%9."/>
      <w:lvlJc w:val="right"/>
      <w:pPr>
        <w:tabs>
          <w:tab w:val="num" w:pos="5400"/>
        </w:tabs>
        <w:ind w:left="5400" w:hanging="180"/>
      </w:pPr>
      <w:rPr>
        <w:rFonts w:cs="Times New Roman"/>
      </w:rPr>
    </w:lvl>
  </w:abstractNum>
  <w:abstractNum w:abstractNumId="11" w15:restartNumberingAfterBreak="0">
    <w:nsid w:val="193C4035"/>
    <w:multiLevelType w:val="hybridMultilevel"/>
    <w:tmpl w:val="6DA01E02"/>
    <w:lvl w:ilvl="0" w:tplc="7FF082C8">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491ABB"/>
    <w:multiLevelType w:val="hybridMultilevel"/>
    <w:tmpl w:val="C720CD4C"/>
    <w:lvl w:ilvl="0" w:tplc="6F3E263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D81127"/>
    <w:multiLevelType w:val="multilevel"/>
    <w:tmpl w:val="8BDE32AE"/>
    <w:styleLink w:val="WWNum47"/>
    <w:lvl w:ilvl="0">
      <w:start w:val="1"/>
      <w:numFmt w:val="decimal"/>
      <w:lvlText w:val="%1."/>
      <w:lvlJc w:val="left"/>
      <w:pPr>
        <w:ind w:left="357" w:hanging="357"/>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4" w15:restartNumberingAfterBreak="0">
    <w:nsid w:val="1D086AF8"/>
    <w:multiLevelType w:val="hybridMultilevel"/>
    <w:tmpl w:val="054C9392"/>
    <w:lvl w:ilvl="0" w:tplc="10FA9AD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151734"/>
    <w:multiLevelType w:val="multilevel"/>
    <w:tmpl w:val="8FCE371C"/>
    <w:styleLink w:val="WWNum4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08372F8"/>
    <w:multiLevelType w:val="hybridMultilevel"/>
    <w:tmpl w:val="4B94FB54"/>
    <w:lvl w:ilvl="0" w:tplc="0E7AA916">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712491"/>
    <w:multiLevelType w:val="hybridMultilevel"/>
    <w:tmpl w:val="06367EA8"/>
    <w:lvl w:ilvl="0" w:tplc="203E355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227E0661"/>
    <w:multiLevelType w:val="hybridMultilevel"/>
    <w:tmpl w:val="A928DEB2"/>
    <w:name w:val="WW8Num742242"/>
    <w:lvl w:ilvl="0" w:tplc="FFFFFFFF">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3738C202">
      <w:start w:val="1"/>
      <w:numFmt w:val="decimal"/>
      <w:lvlText w:val="%2)"/>
      <w:lvlJc w:val="left"/>
      <w:pPr>
        <w:tabs>
          <w:tab w:val="num" w:pos="1440"/>
        </w:tabs>
        <w:ind w:left="1440" w:hanging="360"/>
      </w:pPr>
      <w:rPr>
        <w:rFonts w:cs="Times New Roman"/>
        <w:b w:val="0"/>
        <w:i w:val="0"/>
        <w:strike w:val="0"/>
        <w:dstrike w:val="0"/>
        <w:color w:val="auto"/>
        <w:sz w:val="24"/>
        <w:u w:val="none" w:color="000000"/>
        <w:effect w:val="none"/>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24F339F5"/>
    <w:multiLevelType w:val="hybridMultilevel"/>
    <w:tmpl w:val="555E5A9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2D5857F6"/>
    <w:multiLevelType w:val="hybridMultilevel"/>
    <w:tmpl w:val="725A4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C2266"/>
    <w:multiLevelType w:val="hybridMultilevel"/>
    <w:tmpl w:val="B04A7842"/>
    <w:name w:val="WW8Num46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67731F"/>
    <w:multiLevelType w:val="hybridMultilevel"/>
    <w:tmpl w:val="77B82BA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1C75C51"/>
    <w:multiLevelType w:val="hybridMultilevel"/>
    <w:tmpl w:val="9D100588"/>
    <w:lvl w:ilvl="0" w:tplc="FFFFFFFF">
      <w:start w:val="1"/>
      <w:numFmt w:val="lowerLetter"/>
      <w:lvlText w:val="%1."/>
      <w:lvlJc w:val="left"/>
      <w:pPr>
        <w:ind w:left="235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0D5E74"/>
    <w:multiLevelType w:val="hybridMultilevel"/>
    <w:tmpl w:val="DD22168C"/>
    <w:styleLink w:val="WWNum461"/>
    <w:lvl w:ilvl="0" w:tplc="A6EE740A">
      <w:start w:val="1"/>
      <w:numFmt w:val="decimal"/>
      <w:lvlText w:val="%1."/>
      <w:lvlJc w:val="left"/>
      <w:pPr>
        <w:tabs>
          <w:tab w:val="num" w:pos="2204"/>
        </w:tabs>
        <w:ind w:left="2204" w:hanging="360"/>
      </w:pPr>
      <w:rPr>
        <w:rFonts w:cs="Times New Roman"/>
        <w:b w:val="0"/>
        <w:i w:val="0"/>
        <w:color w:val="auto"/>
      </w:rPr>
    </w:lvl>
    <w:lvl w:ilvl="1" w:tplc="04150019">
      <w:start w:val="1"/>
      <w:numFmt w:val="lowerLetter"/>
      <w:lvlText w:val="%2."/>
      <w:lvlJc w:val="left"/>
      <w:pPr>
        <w:tabs>
          <w:tab w:val="num" w:pos="726"/>
        </w:tabs>
        <w:ind w:left="726" w:hanging="360"/>
      </w:pPr>
      <w:rPr>
        <w:rFonts w:cs="Times New Roman"/>
      </w:rPr>
    </w:lvl>
    <w:lvl w:ilvl="2" w:tplc="0415001B">
      <w:start w:val="1"/>
      <w:numFmt w:val="lowerRoman"/>
      <w:lvlText w:val="%3."/>
      <w:lvlJc w:val="right"/>
      <w:pPr>
        <w:tabs>
          <w:tab w:val="num" w:pos="1446"/>
        </w:tabs>
        <w:ind w:left="1446" w:hanging="180"/>
      </w:pPr>
      <w:rPr>
        <w:rFonts w:cs="Times New Roman"/>
      </w:rPr>
    </w:lvl>
    <w:lvl w:ilvl="3" w:tplc="0415000F">
      <w:start w:val="1"/>
      <w:numFmt w:val="decimal"/>
      <w:lvlText w:val="%4."/>
      <w:lvlJc w:val="left"/>
      <w:pPr>
        <w:tabs>
          <w:tab w:val="num" w:pos="2166"/>
        </w:tabs>
        <w:ind w:left="2166" w:hanging="360"/>
      </w:pPr>
      <w:rPr>
        <w:rFonts w:cs="Times New Roman"/>
      </w:rPr>
    </w:lvl>
    <w:lvl w:ilvl="4" w:tplc="04150019">
      <w:start w:val="1"/>
      <w:numFmt w:val="lowerLetter"/>
      <w:lvlText w:val="%5."/>
      <w:lvlJc w:val="left"/>
      <w:pPr>
        <w:tabs>
          <w:tab w:val="num" w:pos="2886"/>
        </w:tabs>
        <w:ind w:left="2886" w:hanging="360"/>
      </w:pPr>
      <w:rPr>
        <w:rFonts w:cs="Times New Roman"/>
      </w:rPr>
    </w:lvl>
    <w:lvl w:ilvl="5" w:tplc="0415001B">
      <w:start w:val="1"/>
      <w:numFmt w:val="lowerRoman"/>
      <w:lvlText w:val="%6."/>
      <w:lvlJc w:val="right"/>
      <w:pPr>
        <w:tabs>
          <w:tab w:val="num" w:pos="3606"/>
        </w:tabs>
        <w:ind w:left="3606" w:hanging="180"/>
      </w:pPr>
      <w:rPr>
        <w:rFonts w:cs="Times New Roman"/>
      </w:rPr>
    </w:lvl>
    <w:lvl w:ilvl="6" w:tplc="0415000F">
      <w:start w:val="1"/>
      <w:numFmt w:val="decimal"/>
      <w:lvlText w:val="%7."/>
      <w:lvlJc w:val="left"/>
      <w:pPr>
        <w:tabs>
          <w:tab w:val="num" w:pos="4326"/>
        </w:tabs>
        <w:ind w:left="4326" w:hanging="360"/>
      </w:pPr>
      <w:rPr>
        <w:rFonts w:cs="Times New Roman"/>
      </w:rPr>
    </w:lvl>
    <w:lvl w:ilvl="7" w:tplc="04150019">
      <w:start w:val="1"/>
      <w:numFmt w:val="lowerLetter"/>
      <w:lvlText w:val="%8."/>
      <w:lvlJc w:val="left"/>
      <w:pPr>
        <w:tabs>
          <w:tab w:val="num" w:pos="5046"/>
        </w:tabs>
        <w:ind w:left="5046" w:hanging="360"/>
      </w:pPr>
      <w:rPr>
        <w:rFonts w:cs="Times New Roman"/>
      </w:rPr>
    </w:lvl>
    <w:lvl w:ilvl="8" w:tplc="0415001B">
      <w:start w:val="1"/>
      <w:numFmt w:val="lowerRoman"/>
      <w:lvlText w:val="%9."/>
      <w:lvlJc w:val="right"/>
      <w:pPr>
        <w:tabs>
          <w:tab w:val="num" w:pos="5766"/>
        </w:tabs>
        <w:ind w:left="5766" w:hanging="180"/>
      </w:pPr>
      <w:rPr>
        <w:rFonts w:cs="Times New Roman"/>
      </w:rPr>
    </w:lvl>
  </w:abstractNum>
  <w:abstractNum w:abstractNumId="25" w15:restartNumberingAfterBreak="0">
    <w:nsid w:val="365F09CF"/>
    <w:multiLevelType w:val="multilevel"/>
    <w:tmpl w:val="6E16B002"/>
    <w:styleLink w:val="WWNum65"/>
    <w:lvl w:ilvl="0">
      <w:start w:val="5"/>
      <w:numFmt w:val="decimal"/>
      <w:lvlText w:val="%1."/>
      <w:lvlJc w:val="left"/>
      <w:pPr>
        <w:ind w:left="357" w:hanging="357"/>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6" w15:restartNumberingAfterBreak="0">
    <w:nsid w:val="36D53AAE"/>
    <w:multiLevelType w:val="multilevel"/>
    <w:tmpl w:val="E684E98E"/>
    <w:styleLink w:val="WWNum7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74A5650"/>
    <w:multiLevelType w:val="hybridMultilevel"/>
    <w:tmpl w:val="582C1944"/>
    <w:name w:val="WW8Num109332222222"/>
    <w:lvl w:ilvl="0" w:tplc="00000007">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087F1C"/>
    <w:multiLevelType w:val="hybridMultilevel"/>
    <w:tmpl w:val="648CAD72"/>
    <w:lvl w:ilvl="0" w:tplc="0415000F">
      <w:start w:val="1"/>
      <w:numFmt w:val="decimal"/>
      <w:lvlText w:val="%1."/>
      <w:lvlJc w:val="left"/>
      <w:pPr>
        <w:tabs>
          <w:tab w:val="num" w:pos="360"/>
        </w:tabs>
        <w:ind w:left="360" w:hanging="360"/>
      </w:pPr>
      <w:rPr>
        <w:rFonts w:hint="default"/>
        <w:b w:val="0"/>
        <w:strike w:val="0"/>
        <w:dstrike w:val="0"/>
        <w:color w:val="auto"/>
        <w:u w:val="none"/>
        <w:effect w:val="none"/>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5D82D53"/>
    <w:multiLevelType w:val="hybridMultilevel"/>
    <w:tmpl w:val="13203A54"/>
    <w:lvl w:ilvl="0" w:tplc="7DE2AD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78332AC"/>
    <w:multiLevelType w:val="hybridMultilevel"/>
    <w:tmpl w:val="B3E6EEC2"/>
    <w:lvl w:ilvl="0" w:tplc="F176E226">
      <w:start w:val="1"/>
      <w:numFmt w:val="decimal"/>
      <w:lvlText w:val="%1."/>
      <w:lvlJc w:val="left"/>
      <w:pPr>
        <w:ind w:left="360" w:hanging="360"/>
      </w:pPr>
      <w:rPr>
        <w:rFonts w:ascii="Times New Roman" w:hAnsi="Times New Roman"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E51341"/>
    <w:multiLevelType w:val="hybridMultilevel"/>
    <w:tmpl w:val="FF24BE58"/>
    <w:lvl w:ilvl="0" w:tplc="8D848114">
      <w:numFmt w:val="none"/>
      <w:lvlText w:val=""/>
      <w:lvlJc w:val="left"/>
      <w:pPr>
        <w:tabs>
          <w:tab w:val="num" w:pos="360"/>
        </w:tabs>
        <w:ind w:left="0" w:firstLine="0"/>
      </w:pPr>
    </w:lvl>
    <w:lvl w:ilvl="1" w:tplc="5510E12A">
      <w:start w:val="1"/>
      <w:numFmt w:val="lowerLetter"/>
      <w:lvlText w:val="%2)"/>
      <w:lvlJc w:val="left"/>
      <w:pPr>
        <w:tabs>
          <w:tab w:val="num" w:pos="1440"/>
        </w:tabs>
        <w:ind w:left="1440" w:hanging="360"/>
      </w:pPr>
    </w:lvl>
    <w:lvl w:ilvl="2" w:tplc="ACFCC810">
      <w:start w:val="1"/>
      <w:numFmt w:val="decimal"/>
      <w:lvlText w:val="%3)"/>
      <w:lvlJc w:val="left"/>
      <w:pPr>
        <w:tabs>
          <w:tab w:val="num" w:pos="786"/>
        </w:tabs>
        <w:ind w:left="786" w:hanging="360"/>
      </w:pPr>
      <w:rPr>
        <w:rFonts w:ascii="Times New Roman" w:eastAsia="Times New Roman" w:hAnsi="Times New Roman" w:cs="Times New Roman" w:hint="default"/>
        <w:color w:val="auto"/>
      </w:rPr>
    </w:lvl>
    <w:lvl w:ilvl="3" w:tplc="DA4EA37E">
      <w:start w:val="1"/>
      <w:numFmt w:val="decimal"/>
      <w:lvlText w:val="%4."/>
      <w:lvlJc w:val="left"/>
      <w:pPr>
        <w:tabs>
          <w:tab w:val="num" w:pos="2880"/>
        </w:tabs>
        <w:ind w:left="2880" w:hanging="360"/>
      </w:pPr>
    </w:lvl>
    <w:lvl w:ilvl="4" w:tplc="8FF8BF38">
      <w:start w:val="1"/>
      <w:numFmt w:val="decimal"/>
      <w:lvlText w:val="%5."/>
      <w:lvlJc w:val="left"/>
      <w:pPr>
        <w:tabs>
          <w:tab w:val="num" w:pos="3600"/>
        </w:tabs>
        <w:ind w:left="3600" w:hanging="360"/>
      </w:pPr>
    </w:lvl>
    <w:lvl w:ilvl="5" w:tplc="458A4428">
      <w:start w:val="1"/>
      <w:numFmt w:val="decimal"/>
      <w:lvlText w:val="%6."/>
      <w:lvlJc w:val="left"/>
      <w:pPr>
        <w:tabs>
          <w:tab w:val="num" w:pos="4320"/>
        </w:tabs>
        <w:ind w:left="4320" w:hanging="360"/>
      </w:pPr>
    </w:lvl>
    <w:lvl w:ilvl="6" w:tplc="2A0C5888">
      <w:start w:val="1"/>
      <w:numFmt w:val="decimal"/>
      <w:lvlText w:val="%7."/>
      <w:lvlJc w:val="left"/>
      <w:pPr>
        <w:tabs>
          <w:tab w:val="num" w:pos="5040"/>
        </w:tabs>
        <w:ind w:left="5040" w:hanging="360"/>
      </w:pPr>
    </w:lvl>
    <w:lvl w:ilvl="7" w:tplc="C1904998">
      <w:start w:val="1"/>
      <w:numFmt w:val="decimal"/>
      <w:lvlText w:val="%8."/>
      <w:lvlJc w:val="left"/>
      <w:pPr>
        <w:tabs>
          <w:tab w:val="num" w:pos="5760"/>
        </w:tabs>
        <w:ind w:left="5760" w:hanging="360"/>
      </w:pPr>
    </w:lvl>
    <w:lvl w:ilvl="8" w:tplc="CB5E58D8">
      <w:start w:val="1"/>
      <w:numFmt w:val="decimal"/>
      <w:lvlText w:val="%9."/>
      <w:lvlJc w:val="left"/>
      <w:pPr>
        <w:tabs>
          <w:tab w:val="num" w:pos="6480"/>
        </w:tabs>
        <w:ind w:left="6480" w:hanging="360"/>
      </w:pPr>
    </w:lvl>
  </w:abstractNum>
  <w:abstractNum w:abstractNumId="32" w15:restartNumberingAfterBreak="0">
    <w:nsid w:val="4A9219C7"/>
    <w:multiLevelType w:val="hybridMultilevel"/>
    <w:tmpl w:val="77B82BA4"/>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4F6944F2"/>
    <w:multiLevelType w:val="hybridMultilevel"/>
    <w:tmpl w:val="A544CE28"/>
    <w:lvl w:ilvl="0" w:tplc="A0BE31EC">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F9F3F08"/>
    <w:multiLevelType w:val="hybridMultilevel"/>
    <w:tmpl w:val="C2D616B0"/>
    <w:lvl w:ilvl="0" w:tplc="B0FE791A">
      <w:start w:val="3"/>
      <w:numFmt w:val="decimal"/>
      <w:lvlText w:val="%1."/>
      <w:lvlJc w:val="left"/>
      <w:pPr>
        <w:tabs>
          <w:tab w:val="num" w:pos="360"/>
        </w:tabs>
        <w:ind w:left="360" w:hanging="360"/>
      </w:pPr>
      <w:rPr>
        <w:rFonts w:cs="Times New Roman"/>
      </w:rPr>
    </w:lvl>
    <w:lvl w:ilvl="1" w:tplc="CF50CD5C">
      <w:start w:val="1"/>
      <w:numFmt w:val="decimal"/>
      <w:lvlText w:val="%2)"/>
      <w:lvlJc w:val="left"/>
      <w:pPr>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51655AA9"/>
    <w:multiLevelType w:val="multilevel"/>
    <w:tmpl w:val="83409ADA"/>
    <w:styleLink w:val="WWNum46"/>
    <w:lvl w:ilvl="0">
      <w:start w:val="1"/>
      <w:numFmt w:val="decimal"/>
      <w:lvlText w:val="%1."/>
      <w:lvlJc w:val="left"/>
      <w:pPr>
        <w:ind w:left="357" w:hanging="357"/>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6" w15:restartNumberingAfterBreak="0">
    <w:nsid w:val="517A74B8"/>
    <w:multiLevelType w:val="multilevel"/>
    <w:tmpl w:val="FB5E01FC"/>
    <w:styleLink w:val="WWNum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52E030A3"/>
    <w:multiLevelType w:val="hybridMultilevel"/>
    <w:tmpl w:val="B04A784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5113295"/>
    <w:multiLevelType w:val="multilevel"/>
    <w:tmpl w:val="759C81DA"/>
    <w:styleLink w:val="WWNum74"/>
    <w:lvl w:ilvl="0">
      <w:numFmt w:val="bullet"/>
      <w:lvlText w:val=""/>
      <w:lvlJc w:val="left"/>
      <w:pPr>
        <w:ind w:left="720" w:hanging="360"/>
      </w:pPr>
      <w:rPr>
        <w:rFonts w:ascii="Wingdings" w:hAnsi="Wingdings"/>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55B25712"/>
    <w:multiLevelType w:val="multilevel"/>
    <w:tmpl w:val="467A0FEC"/>
    <w:styleLink w:val="WWNum26"/>
    <w:lvl w:ilvl="0">
      <w:start w:val="1"/>
      <w:numFmt w:val="decimal"/>
      <w:lvlText w:val="%1."/>
      <w:lvlJc w:val="left"/>
      <w:pPr>
        <w:ind w:left="360" w:hanging="360"/>
      </w:pPr>
    </w:lvl>
    <w:lvl w:ilvl="1">
      <w:numFmt w:val="bullet"/>
      <w:lvlText w:val="-"/>
      <w:lvlJc w:val="left"/>
      <w:pPr>
        <w:ind w:left="1440" w:hanging="360"/>
      </w:pPr>
      <w:rPr>
        <w:rFonts w:ascii="Times New Roman" w:hAnsi="Times New Roman" w:cs="Times New Roman"/>
        <w:b/>
        <w:color w:val="00000A"/>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6B46F09"/>
    <w:multiLevelType w:val="hybridMultilevel"/>
    <w:tmpl w:val="EF7E792A"/>
    <w:lvl w:ilvl="0" w:tplc="C82845D2">
      <w:start w:val="1"/>
      <w:numFmt w:val="decimal"/>
      <w:lvlText w:val="%1)"/>
      <w:lvlJc w:val="left"/>
      <w:pPr>
        <w:tabs>
          <w:tab w:val="num" w:pos="720"/>
        </w:tabs>
        <w:ind w:left="720" w:hanging="360"/>
      </w:pPr>
      <w:rPr>
        <w:rFonts w:cs="Times New Roman"/>
        <w:b w:val="0"/>
        <w:i w:val="0"/>
        <w:color w:val="auto"/>
      </w:rPr>
    </w:lvl>
    <w:lvl w:ilvl="1" w:tplc="3738C202">
      <w:start w:val="1"/>
      <w:numFmt w:val="decimal"/>
      <w:lvlText w:val="%2)"/>
      <w:lvlJc w:val="left"/>
      <w:pPr>
        <w:tabs>
          <w:tab w:val="num" w:pos="1440"/>
        </w:tabs>
        <w:ind w:left="1440" w:hanging="360"/>
      </w:pPr>
      <w:rPr>
        <w:rFonts w:cs="Times New Roman"/>
        <w:b w:val="0"/>
        <w:i w:val="0"/>
        <w:color w:val="auto"/>
      </w:rPr>
    </w:lvl>
    <w:lvl w:ilvl="2" w:tplc="2950378C">
      <w:start w:val="4"/>
      <w:numFmt w:val="decimal"/>
      <w:lvlText w:val="%3."/>
      <w:lvlJc w:val="left"/>
      <w:pPr>
        <w:tabs>
          <w:tab w:val="num" w:pos="2340"/>
        </w:tabs>
        <w:ind w:left="2340" w:hanging="360"/>
      </w:pPr>
      <w:rPr>
        <w:rFonts w:cs="Times New Roman"/>
        <w:b w:val="0"/>
        <w:i w:val="0"/>
        <w:color w:val="auto"/>
      </w:rPr>
    </w:lvl>
    <w:lvl w:ilvl="3" w:tplc="5440AF1E">
      <w:start w:val="1"/>
      <w:numFmt w:val="upperLetter"/>
      <w:lvlText w:val="%4."/>
      <w:lvlJc w:val="left"/>
      <w:pPr>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1" w15:restartNumberingAfterBreak="0">
    <w:nsid w:val="599609DE"/>
    <w:multiLevelType w:val="hybridMultilevel"/>
    <w:tmpl w:val="88CC8128"/>
    <w:lvl w:ilvl="0" w:tplc="0516899C">
      <w:start w:val="1"/>
      <w:numFmt w:val="bullet"/>
      <w:lvlText w:val="‒"/>
      <w:lvlJc w:val="left"/>
      <w:pPr>
        <w:ind w:left="1571" w:hanging="360"/>
      </w:pPr>
      <w:rPr>
        <w:rFonts w:ascii="Times New Roman" w:hAnsi="Times New Roman"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59DB6A7B"/>
    <w:multiLevelType w:val="hybridMultilevel"/>
    <w:tmpl w:val="5ED6AAB4"/>
    <w:lvl w:ilvl="0" w:tplc="B3B24D84">
      <w:start w:val="1"/>
      <w:numFmt w:val="decimal"/>
      <w:lvlText w:val="%1)"/>
      <w:lvlJc w:val="left"/>
      <w:pPr>
        <w:tabs>
          <w:tab w:val="num" w:pos="717"/>
        </w:tabs>
        <w:ind w:left="717" w:hanging="360"/>
      </w:pPr>
      <w:rPr>
        <w:rFonts w:cs="Times New Roman"/>
      </w:rPr>
    </w:lvl>
    <w:lvl w:ilvl="1" w:tplc="04150011">
      <w:start w:val="1"/>
      <w:numFmt w:val="decimal"/>
      <w:lvlText w:val="%2)"/>
      <w:lvlJc w:val="left"/>
      <w:pPr>
        <w:ind w:left="1797" w:hanging="360"/>
      </w:pPr>
      <w:rPr>
        <w:rFonts w:cs="Times New Roman"/>
      </w:rPr>
    </w:lvl>
    <w:lvl w:ilvl="2" w:tplc="0415001B">
      <w:start w:val="1"/>
      <w:numFmt w:val="lowerRoman"/>
      <w:lvlText w:val="%3."/>
      <w:lvlJc w:val="right"/>
      <w:pPr>
        <w:ind w:left="2517" w:hanging="180"/>
      </w:pPr>
      <w:rPr>
        <w:rFonts w:cs="Times New Roman"/>
      </w:rPr>
    </w:lvl>
    <w:lvl w:ilvl="3" w:tplc="0415000F">
      <w:start w:val="1"/>
      <w:numFmt w:val="decimal"/>
      <w:lvlText w:val="%4."/>
      <w:lvlJc w:val="left"/>
      <w:pPr>
        <w:ind w:left="3237" w:hanging="360"/>
      </w:pPr>
      <w:rPr>
        <w:rFonts w:cs="Times New Roman"/>
      </w:rPr>
    </w:lvl>
    <w:lvl w:ilvl="4" w:tplc="04150019">
      <w:start w:val="1"/>
      <w:numFmt w:val="lowerLetter"/>
      <w:lvlText w:val="%5."/>
      <w:lvlJc w:val="left"/>
      <w:pPr>
        <w:ind w:left="3957" w:hanging="360"/>
      </w:pPr>
      <w:rPr>
        <w:rFonts w:cs="Times New Roman"/>
      </w:rPr>
    </w:lvl>
    <w:lvl w:ilvl="5" w:tplc="0415001B">
      <w:start w:val="1"/>
      <w:numFmt w:val="lowerRoman"/>
      <w:lvlText w:val="%6."/>
      <w:lvlJc w:val="right"/>
      <w:pPr>
        <w:ind w:left="4677" w:hanging="180"/>
      </w:pPr>
      <w:rPr>
        <w:rFonts w:cs="Times New Roman"/>
      </w:rPr>
    </w:lvl>
    <w:lvl w:ilvl="6" w:tplc="0415000F">
      <w:start w:val="1"/>
      <w:numFmt w:val="decimal"/>
      <w:lvlText w:val="%7."/>
      <w:lvlJc w:val="left"/>
      <w:pPr>
        <w:ind w:left="5397" w:hanging="360"/>
      </w:pPr>
      <w:rPr>
        <w:rFonts w:cs="Times New Roman"/>
      </w:rPr>
    </w:lvl>
    <w:lvl w:ilvl="7" w:tplc="04150019">
      <w:start w:val="1"/>
      <w:numFmt w:val="lowerLetter"/>
      <w:lvlText w:val="%8."/>
      <w:lvlJc w:val="left"/>
      <w:pPr>
        <w:ind w:left="6117" w:hanging="360"/>
      </w:pPr>
      <w:rPr>
        <w:rFonts w:cs="Times New Roman"/>
      </w:rPr>
    </w:lvl>
    <w:lvl w:ilvl="8" w:tplc="0415001B">
      <w:start w:val="1"/>
      <w:numFmt w:val="lowerRoman"/>
      <w:lvlText w:val="%9."/>
      <w:lvlJc w:val="right"/>
      <w:pPr>
        <w:ind w:left="6837" w:hanging="180"/>
      </w:pPr>
      <w:rPr>
        <w:rFonts w:cs="Times New Roman"/>
      </w:rPr>
    </w:lvl>
  </w:abstractNum>
  <w:abstractNum w:abstractNumId="43" w15:restartNumberingAfterBreak="0">
    <w:nsid w:val="60C81FCA"/>
    <w:multiLevelType w:val="hybridMultilevel"/>
    <w:tmpl w:val="648CAD72"/>
    <w:lvl w:ilvl="0" w:tplc="0415000F">
      <w:start w:val="1"/>
      <w:numFmt w:val="decimal"/>
      <w:lvlText w:val="%1."/>
      <w:lvlJc w:val="left"/>
      <w:pPr>
        <w:tabs>
          <w:tab w:val="num" w:pos="360"/>
        </w:tabs>
        <w:ind w:left="360" w:hanging="360"/>
      </w:pPr>
      <w:rPr>
        <w:rFonts w:hint="default"/>
        <w:b w:val="0"/>
        <w:strike w:val="0"/>
        <w:dstrike w:val="0"/>
        <w:color w:val="auto"/>
        <w:u w:val="none"/>
        <w:effect w:val="none"/>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37D7BFF"/>
    <w:multiLevelType w:val="hybridMultilevel"/>
    <w:tmpl w:val="E39088A8"/>
    <w:lvl w:ilvl="0" w:tplc="04150017">
      <w:start w:val="1"/>
      <w:numFmt w:val="lowerLetter"/>
      <w:lvlText w:val="%1)"/>
      <w:lvlJc w:val="left"/>
      <w:pPr>
        <w:tabs>
          <w:tab w:val="num" w:pos="717"/>
        </w:tabs>
        <w:ind w:left="709" w:hanging="352"/>
      </w:pPr>
    </w:lvl>
    <w:lvl w:ilvl="1" w:tplc="04150017">
      <w:start w:val="1"/>
      <w:numFmt w:val="lowerLetter"/>
      <w:lvlText w:val="%2)"/>
      <w:lvlJc w:val="left"/>
      <w:pPr>
        <w:tabs>
          <w:tab w:val="num" w:pos="1083"/>
        </w:tabs>
        <w:ind w:left="1083" w:hanging="363"/>
      </w:pPr>
      <w:rPr>
        <w:rFonts w:hint="default"/>
      </w:rPr>
    </w:lvl>
    <w:lvl w:ilvl="2" w:tplc="14E01EAC">
      <w:start w:val="1"/>
      <w:numFmt w:val="decimal"/>
      <w:lvlText w:val="%3.)"/>
      <w:lvlJc w:val="left"/>
      <w:pPr>
        <w:ind w:left="2340" w:hanging="360"/>
      </w:pPr>
    </w:lvl>
    <w:lvl w:ilvl="3" w:tplc="7CE83FF2">
      <w:start w:val="1"/>
      <w:numFmt w:val="low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4C8167B"/>
    <w:multiLevelType w:val="hybridMultilevel"/>
    <w:tmpl w:val="2F5A1878"/>
    <w:styleLink w:val="WWNum451"/>
    <w:lvl w:ilvl="0" w:tplc="A6EE740A">
      <w:start w:val="1"/>
      <w:numFmt w:val="decimal"/>
      <w:lvlText w:val="%1."/>
      <w:lvlJc w:val="left"/>
      <w:pPr>
        <w:tabs>
          <w:tab w:val="num" w:pos="360"/>
        </w:tabs>
        <w:ind w:left="360" w:hanging="360"/>
      </w:pPr>
      <w:rPr>
        <w:rFonts w:cs="Times New Roman"/>
        <w:b w:val="0"/>
        <w:i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46" w15:restartNumberingAfterBreak="0">
    <w:nsid w:val="64F022D7"/>
    <w:multiLevelType w:val="hybridMultilevel"/>
    <w:tmpl w:val="1826BCEA"/>
    <w:lvl w:ilvl="0" w:tplc="3738C202">
      <w:start w:val="1"/>
      <w:numFmt w:val="decimal"/>
      <w:lvlText w:val="%1)"/>
      <w:lvlJc w:val="left"/>
      <w:pPr>
        <w:tabs>
          <w:tab w:val="num" w:pos="1080"/>
        </w:tabs>
        <w:ind w:left="1080" w:hanging="360"/>
      </w:pPr>
      <w:rPr>
        <w:rFonts w:cs="Times New Roman"/>
        <w:b w:val="0"/>
        <w:i w:val="0"/>
      </w:rPr>
    </w:lvl>
    <w:lvl w:ilvl="1" w:tplc="FFFFFFFF">
      <w:start w:val="1"/>
      <w:numFmt w:val="lowerLetter"/>
      <w:lvlText w:val="%2)"/>
      <w:lvlJc w:val="left"/>
      <w:pPr>
        <w:tabs>
          <w:tab w:val="num" w:pos="1437"/>
        </w:tabs>
        <w:ind w:left="1080" w:firstLine="0"/>
      </w:pPr>
      <w:rPr>
        <w:rFonts w:cs="Times New Roman"/>
        <w:b w:val="0"/>
        <w:i w:val="0"/>
      </w:rPr>
    </w:lvl>
    <w:lvl w:ilvl="2" w:tplc="6766155A">
      <w:start w:val="4"/>
      <w:numFmt w:val="decimal"/>
      <w:lvlText w:val="%3."/>
      <w:lvlJc w:val="left"/>
      <w:pPr>
        <w:tabs>
          <w:tab w:val="num" w:pos="2340"/>
        </w:tabs>
        <w:ind w:left="2340" w:hanging="360"/>
      </w:pPr>
      <w:rPr>
        <w:rFonts w:cs="Times New Roman"/>
        <w:b w:val="0"/>
        <w:i w:val="0"/>
        <w:color w:val="auto"/>
      </w:rPr>
    </w:lvl>
    <w:lvl w:ilvl="3" w:tplc="3738C202">
      <w:start w:val="1"/>
      <w:numFmt w:val="decimal"/>
      <w:lvlText w:val="%4)"/>
      <w:lvlJc w:val="left"/>
      <w:pPr>
        <w:tabs>
          <w:tab w:val="num" w:pos="2880"/>
        </w:tabs>
        <w:ind w:left="2880" w:hanging="360"/>
      </w:pPr>
      <w:rPr>
        <w:rFonts w:cs="Times New Roman"/>
        <w:b w:val="0"/>
        <w:i w:val="0"/>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675566AF"/>
    <w:multiLevelType w:val="hybridMultilevel"/>
    <w:tmpl w:val="1B7A58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E46B5A"/>
    <w:multiLevelType w:val="multilevel"/>
    <w:tmpl w:val="77CC28D0"/>
    <w:styleLink w:val="WWNum76"/>
    <w:lvl w:ilvl="0">
      <w:numFmt w:val="bullet"/>
      <w:lvlText w:val="−"/>
      <w:lvlJc w:val="left"/>
      <w:pPr>
        <w:ind w:left="1146" w:hanging="360"/>
      </w:pPr>
      <w:rPr>
        <w:rFonts w:ascii="Times New Roman" w:hAnsi="Times New Roman" w:cs="Times New Roman"/>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49" w15:restartNumberingAfterBreak="0">
    <w:nsid w:val="6C1535F6"/>
    <w:multiLevelType w:val="hybridMultilevel"/>
    <w:tmpl w:val="24EE0382"/>
    <w:lvl w:ilvl="0" w:tplc="2828FF8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02765B"/>
    <w:multiLevelType w:val="hybridMultilevel"/>
    <w:tmpl w:val="9B10302A"/>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0553202"/>
    <w:multiLevelType w:val="hybridMultilevel"/>
    <w:tmpl w:val="82CA033C"/>
    <w:lvl w:ilvl="0" w:tplc="FFFFFFFF">
      <w:start w:val="1"/>
      <w:numFmt w:val="lowerLetter"/>
      <w:lvlText w:val="%1)"/>
      <w:lvlJc w:val="left"/>
      <w:pPr>
        <w:ind w:left="1638" w:hanging="360"/>
      </w:pPr>
      <w:rPr>
        <w:rFonts w:eastAsia="Times New Roman" w:hint="default"/>
      </w:rPr>
    </w:lvl>
    <w:lvl w:ilvl="1" w:tplc="FFFFFFFF">
      <w:start w:val="1"/>
      <w:numFmt w:val="lowerLetter"/>
      <w:lvlText w:val="%2."/>
      <w:lvlJc w:val="left"/>
      <w:pPr>
        <w:ind w:left="2358" w:hanging="360"/>
      </w:pPr>
    </w:lvl>
    <w:lvl w:ilvl="2" w:tplc="FFFFFFFF" w:tentative="1">
      <w:start w:val="1"/>
      <w:numFmt w:val="lowerRoman"/>
      <w:lvlText w:val="%3."/>
      <w:lvlJc w:val="right"/>
      <w:pPr>
        <w:ind w:left="3078" w:hanging="180"/>
      </w:pPr>
    </w:lvl>
    <w:lvl w:ilvl="3" w:tplc="FFFFFFFF" w:tentative="1">
      <w:start w:val="1"/>
      <w:numFmt w:val="decimal"/>
      <w:lvlText w:val="%4."/>
      <w:lvlJc w:val="left"/>
      <w:pPr>
        <w:ind w:left="3798" w:hanging="360"/>
      </w:pPr>
    </w:lvl>
    <w:lvl w:ilvl="4" w:tplc="FFFFFFFF" w:tentative="1">
      <w:start w:val="1"/>
      <w:numFmt w:val="lowerLetter"/>
      <w:lvlText w:val="%5."/>
      <w:lvlJc w:val="left"/>
      <w:pPr>
        <w:ind w:left="4518" w:hanging="360"/>
      </w:pPr>
    </w:lvl>
    <w:lvl w:ilvl="5" w:tplc="FFFFFFFF" w:tentative="1">
      <w:start w:val="1"/>
      <w:numFmt w:val="lowerRoman"/>
      <w:lvlText w:val="%6."/>
      <w:lvlJc w:val="right"/>
      <w:pPr>
        <w:ind w:left="5238" w:hanging="180"/>
      </w:pPr>
    </w:lvl>
    <w:lvl w:ilvl="6" w:tplc="FFFFFFFF" w:tentative="1">
      <w:start w:val="1"/>
      <w:numFmt w:val="decimal"/>
      <w:lvlText w:val="%7."/>
      <w:lvlJc w:val="left"/>
      <w:pPr>
        <w:ind w:left="5958" w:hanging="360"/>
      </w:pPr>
    </w:lvl>
    <w:lvl w:ilvl="7" w:tplc="FFFFFFFF" w:tentative="1">
      <w:start w:val="1"/>
      <w:numFmt w:val="lowerLetter"/>
      <w:lvlText w:val="%8."/>
      <w:lvlJc w:val="left"/>
      <w:pPr>
        <w:ind w:left="6678" w:hanging="360"/>
      </w:pPr>
    </w:lvl>
    <w:lvl w:ilvl="8" w:tplc="FFFFFFFF" w:tentative="1">
      <w:start w:val="1"/>
      <w:numFmt w:val="lowerRoman"/>
      <w:lvlText w:val="%9."/>
      <w:lvlJc w:val="right"/>
      <w:pPr>
        <w:ind w:left="7398" w:hanging="180"/>
      </w:pPr>
    </w:lvl>
  </w:abstractNum>
  <w:abstractNum w:abstractNumId="52" w15:restartNumberingAfterBreak="0">
    <w:nsid w:val="713668D6"/>
    <w:multiLevelType w:val="hybridMultilevel"/>
    <w:tmpl w:val="66182A7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3" w15:restartNumberingAfterBreak="0">
    <w:nsid w:val="72F147FE"/>
    <w:multiLevelType w:val="hybridMultilevel"/>
    <w:tmpl w:val="F8A45E90"/>
    <w:lvl w:ilvl="0" w:tplc="4AAAD89E">
      <w:start w:val="1"/>
      <w:numFmt w:val="decimal"/>
      <w:lvlText w:val="%1)"/>
      <w:lvlJc w:val="left"/>
      <w:pPr>
        <w:ind w:left="2844" w:hanging="360"/>
      </w:pPr>
      <w:rPr>
        <w:rFonts w:hint="default"/>
        <w:b w:val="0"/>
      </w:rPr>
    </w:lvl>
    <w:lvl w:ilvl="1" w:tplc="04150019" w:tentative="1">
      <w:start w:val="1"/>
      <w:numFmt w:val="lowerLetter"/>
      <w:lvlText w:val="%2."/>
      <w:lvlJc w:val="left"/>
      <w:pPr>
        <w:ind w:left="3564" w:hanging="360"/>
      </w:pPr>
    </w:lvl>
    <w:lvl w:ilvl="2" w:tplc="0415001B">
      <w:start w:val="1"/>
      <w:numFmt w:val="lowerRoman"/>
      <w:lvlText w:val="%3."/>
      <w:lvlJc w:val="right"/>
      <w:pPr>
        <w:ind w:left="4284" w:hanging="180"/>
      </w:pPr>
    </w:lvl>
    <w:lvl w:ilvl="3" w:tplc="0415000F" w:tentative="1">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abstractNum w:abstractNumId="54" w15:restartNumberingAfterBreak="0">
    <w:nsid w:val="73B37B59"/>
    <w:multiLevelType w:val="hybridMultilevel"/>
    <w:tmpl w:val="BB2C01C8"/>
    <w:name w:val="WW8Num74224222"/>
    <w:styleLink w:val="WWNum471"/>
    <w:lvl w:ilvl="0" w:tplc="D3D0931A">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5" w15:restartNumberingAfterBreak="0">
    <w:nsid w:val="74773ECF"/>
    <w:multiLevelType w:val="hybridMultilevel"/>
    <w:tmpl w:val="4268E9C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6991088"/>
    <w:multiLevelType w:val="hybridMultilevel"/>
    <w:tmpl w:val="AE6E1FF6"/>
    <w:name w:val="WW8Num7422422"/>
    <w:lvl w:ilvl="0" w:tplc="7FF082C8">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B4B4BA7"/>
    <w:multiLevelType w:val="multilevel"/>
    <w:tmpl w:val="2A3E0108"/>
    <w:styleLink w:val="WWNum75"/>
    <w:lvl w:ilvl="0">
      <w:numFmt w:val="bullet"/>
      <w:lvlText w:val="−"/>
      <w:lvlJc w:val="left"/>
      <w:pPr>
        <w:ind w:left="1146" w:hanging="360"/>
      </w:pPr>
      <w:rPr>
        <w:rFonts w:ascii="Times New Roman" w:hAnsi="Times New Roman" w:cs="Times New Roman"/>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54"/>
  </w:num>
  <w:num w:numId="4">
    <w:abstractNumId w:val="4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0"/>
  </w:num>
  <w:num w:numId="15">
    <w:abstractNumId w:val="8"/>
  </w:num>
  <w:num w:numId="16">
    <w:abstractNumId w:val="49"/>
  </w:num>
  <w:num w:numId="17">
    <w:abstractNumId w:val="50"/>
  </w:num>
  <w:num w:numId="18">
    <w:abstractNumId w:val="18"/>
  </w:num>
  <w:num w:numId="19">
    <w:abstractNumId w:val="17"/>
  </w:num>
  <w:num w:numId="20">
    <w:abstractNumId w:val="55"/>
  </w:num>
  <w:num w:numId="21">
    <w:abstractNumId w:val="3"/>
  </w:num>
  <w:num w:numId="22">
    <w:abstractNumId w:val="4"/>
  </w:num>
  <w:num w:numId="23">
    <w:abstractNumId w:val="16"/>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9"/>
  </w:num>
  <w:num w:numId="29">
    <w:abstractNumId w:val="28"/>
  </w:num>
  <w:num w:numId="30">
    <w:abstractNumId w:val="44"/>
  </w:num>
  <w:num w:numId="31">
    <w:abstractNumId w:val="43"/>
  </w:num>
  <w:num w:numId="32">
    <w:abstractNumId w:val="29"/>
  </w:num>
  <w:num w:numId="33">
    <w:abstractNumId w:val="47"/>
  </w:num>
  <w:num w:numId="34">
    <w:abstractNumId w:val="52"/>
  </w:num>
  <w:num w:numId="35">
    <w:abstractNumId w:val="20"/>
  </w:num>
  <w:num w:numId="36">
    <w:abstractNumId w:val="12"/>
  </w:num>
  <w:num w:numId="37">
    <w:abstractNumId w:val="7"/>
  </w:num>
  <w:num w:numId="38">
    <w:abstractNumId w:val="53"/>
  </w:num>
  <w:num w:numId="39">
    <w:abstractNumId w:val="39"/>
  </w:num>
  <w:num w:numId="40">
    <w:abstractNumId w:val="15"/>
  </w:num>
  <w:num w:numId="41">
    <w:abstractNumId w:val="35"/>
  </w:num>
  <w:num w:numId="42">
    <w:abstractNumId w:val="13"/>
  </w:num>
  <w:num w:numId="43">
    <w:abstractNumId w:val="35"/>
    <w:lvlOverride w:ilvl="0">
      <w:startOverride w:val="1"/>
    </w:lvlOverride>
  </w:num>
  <w:num w:numId="44">
    <w:abstractNumId w:val="13"/>
    <w:lvlOverride w:ilvl="0">
      <w:startOverride w:val="1"/>
      <w:lvl w:ilvl="0">
        <w:start w:val="1"/>
        <w:numFmt w:val="decimal"/>
        <w:lvlText w:val="%1."/>
        <w:lvlJc w:val="left"/>
        <w:pPr>
          <w:ind w:left="357" w:hanging="357"/>
        </w:pPr>
        <w:rPr>
          <w:color w:val="0D0D0D" w:themeColor="text1" w:themeTint="F2"/>
        </w:rPr>
      </w:lvl>
    </w:lvlOverride>
  </w:num>
  <w:num w:numId="45">
    <w:abstractNumId w:val="26"/>
  </w:num>
  <w:num w:numId="46">
    <w:abstractNumId w:val="38"/>
  </w:num>
  <w:num w:numId="47">
    <w:abstractNumId w:val="57"/>
  </w:num>
  <w:num w:numId="48">
    <w:abstractNumId w:val="48"/>
  </w:num>
  <w:num w:numId="49">
    <w:abstractNumId w:val="5"/>
  </w:num>
  <w:num w:numId="50">
    <w:abstractNumId w:val="25"/>
    <w:lvlOverride w:ilvl="0">
      <w:lvl w:ilvl="0">
        <w:start w:val="5"/>
        <w:numFmt w:val="decimal"/>
        <w:lvlText w:val="%1."/>
        <w:lvlJc w:val="left"/>
        <w:pPr>
          <w:ind w:left="357" w:hanging="357"/>
        </w:pPr>
        <w:rPr>
          <w:color w:val="auto"/>
        </w:rPr>
      </w:lvl>
    </w:lvlOverride>
  </w:num>
  <w:num w:numId="51">
    <w:abstractNumId w:val="36"/>
  </w:num>
  <w:num w:numId="52">
    <w:abstractNumId w:val="36"/>
    <w:lvlOverride w:ilvl="0">
      <w:startOverride w:val="1"/>
    </w:lvlOverride>
  </w:num>
  <w:num w:numId="53">
    <w:abstractNumId w:val="25"/>
    <w:lvlOverride w:ilvl="0">
      <w:startOverride w:val="5"/>
    </w:lvlOverride>
  </w:num>
  <w:num w:numId="54">
    <w:abstractNumId w:val="11"/>
  </w:num>
  <w:num w:numId="55">
    <w:abstractNumId w:val="51"/>
  </w:num>
  <w:num w:numId="56">
    <w:abstractNumId w:val="41"/>
  </w:num>
  <w:num w:numId="57">
    <w:abstractNumId w:val="22"/>
  </w:num>
  <w:num w:numId="58">
    <w:abstractNumId w:val="32"/>
  </w:num>
  <w:num w:numId="59">
    <w:abstractNumId w:val="56"/>
  </w:num>
  <w:num w:numId="60">
    <w:abstractNumId w:val="21"/>
  </w:num>
  <w:num w:numId="61">
    <w:abstractNumId w:val="37"/>
  </w:num>
  <w:num w:numId="62">
    <w:abstractNumId w:val="23"/>
  </w:num>
  <w:num w:numId="63">
    <w:abstractNumId w:val="31"/>
  </w:num>
  <w:num w:numId="64">
    <w:abstractNumId w:val="25"/>
  </w:num>
  <w:num w:numId="65">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EBE"/>
    <w:rsid w:val="003D41E3"/>
    <w:rsid w:val="006B3A83"/>
    <w:rsid w:val="00750069"/>
    <w:rsid w:val="00895332"/>
    <w:rsid w:val="009A22D5"/>
    <w:rsid w:val="009F3917"/>
    <w:rsid w:val="00A04BE8"/>
    <w:rsid w:val="00AC538F"/>
    <w:rsid w:val="00B43246"/>
    <w:rsid w:val="00BD4C8D"/>
    <w:rsid w:val="00C35A03"/>
    <w:rsid w:val="00D525CD"/>
    <w:rsid w:val="00D63FA6"/>
    <w:rsid w:val="00D71584"/>
    <w:rsid w:val="00EC6EBE"/>
    <w:rsid w:val="00FF4A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DD7B1"/>
  <w15:chartTrackingRefBased/>
  <w15:docId w15:val="{D7840DAB-C374-44C2-BFD1-14E959B6B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EC6EBE"/>
    <w:pPr>
      <w:keepNext/>
      <w:keepLines/>
      <w:spacing w:before="40" w:after="0"/>
      <w:outlineLvl w:val="1"/>
    </w:pPr>
    <w:rPr>
      <w:rFonts w:ascii="Calibri Light" w:eastAsia="Times New Roman" w:hAnsi="Calibri Light" w:cs="Times New Roman"/>
      <w:color w:val="2E74B5"/>
      <w:sz w:val="26"/>
      <w:szCs w:val="26"/>
      <w:lang w:eastAsia="pl-PL"/>
    </w:rPr>
  </w:style>
  <w:style w:type="paragraph" w:styleId="Nagwek5">
    <w:name w:val="heading 5"/>
    <w:basedOn w:val="Normalny"/>
    <w:next w:val="Normalny"/>
    <w:link w:val="Nagwek5Znak"/>
    <w:semiHidden/>
    <w:unhideWhenUsed/>
    <w:qFormat/>
    <w:rsid w:val="00EC6EBE"/>
    <w:pPr>
      <w:keepNext/>
      <w:autoSpaceDE w:val="0"/>
      <w:autoSpaceDN w:val="0"/>
      <w:adjustRightInd w:val="0"/>
      <w:spacing w:after="0" w:line="360" w:lineRule="auto"/>
      <w:jc w:val="center"/>
      <w:outlineLvl w:val="4"/>
    </w:pPr>
    <w:rPr>
      <w:rFonts w:ascii="Georgia" w:eastAsia="Times New Roman" w:hAnsi="Georgia" w:cs="Arial"/>
      <w:b/>
      <w:bCs/>
      <w:color w:val="000000"/>
      <w:szCs w:val="20"/>
      <w:lang w:eastAsia="pl-PL"/>
    </w:rPr>
  </w:style>
  <w:style w:type="paragraph" w:styleId="Nagwek7">
    <w:name w:val="heading 7"/>
    <w:basedOn w:val="Normalny"/>
    <w:next w:val="Normalny"/>
    <w:link w:val="Nagwek7Znak"/>
    <w:semiHidden/>
    <w:unhideWhenUsed/>
    <w:qFormat/>
    <w:rsid w:val="00EC6EBE"/>
    <w:pPr>
      <w:spacing w:before="240" w:after="60" w:line="240" w:lineRule="auto"/>
      <w:outlineLvl w:val="6"/>
    </w:pPr>
    <w:rPr>
      <w:rFonts w:ascii="Times New Roman" w:eastAsia="Times New Roman" w:hAnsi="Times New Roman" w:cs="Times New Roman"/>
      <w:sz w:val="24"/>
      <w:szCs w:val="24"/>
      <w:lang w:eastAsia="pl-PL"/>
    </w:rPr>
  </w:style>
  <w:style w:type="paragraph" w:styleId="Nagwek9">
    <w:name w:val="heading 9"/>
    <w:basedOn w:val="Normalny"/>
    <w:next w:val="Normalny"/>
    <w:link w:val="Nagwek9Znak"/>
    <w:semiHidden/>
    <w:unhideWhenUsed/>
    <w:qFormat/>
    <w:rsid w:val="00EC6EBE"/>
    <w:pPr>
      <w:keepNext/>
      <w:overflowPunct w:val="0"/>
      <w:autoSpaceDE w:val="0"/>
      <w:autoSpaceDN w:val="0"/>
      <w:adjustRightInd w:val="0"/>
      <w:spacing w:after="0" w:line="240" w:lineRule="auto"/>
      <w:ind w:left="7088" w:hanging="6380"/>
      <w:jc w:val="center"/>
      <w:outlineLvl w:val="8"/>
    </w:pPr>
    <w:rPr>
      <w:rFonts w:ascii="Arial" w:eastAsia="Times New Roman" w:hAnsi="Arial" w:cs="Times New Roman"/>
      <w:b/>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EC6EBE"/>
    <w:rPr>
      <w:rFonts w:ascii="Calibri Light" w:eastAsia="Times New Roman" w:hAnsi="Calibri Light" w:cs="Times New Roman"/>
      <w:color w:val="2E74B5"/>
      <w:sz w:val="26"/>
      <w:szCs w:val="26"/>
      <w:lang w:eastAsia="pl-PL"/>
    </w:rPr>
  </w:style>
  <w:style w:type="character" w:customStyle="1" w:styleId="Nagwek5Znak">
    <w:name w:val="Nagłówek 5 Znak"/>
    <w:basedOn w:val="Domylnaczcionkaakapitu"/>
    <w:link w:val="Nagwek5"/>
    <w:semiHidden/>
    <w:rsid w:val="00EC6EBE"/>
    <w:rPr>
      <w:rFonts w:ascii="Georgia" w:eastAsia="Times New Roman" w:hAnsi="Georgia" w:cs="Arial"/>
      <w:b/>
      <w:bCs/>
      <w:color w:val="000000"/>
      <w:szCs w:val="20"/>
      <w:lang w:eastAsia="pl-PL"/>
    </w:rPr>
  </w:style>
  <w:style w:type="character" w:customStyle="1" w:styleId="Nagwek7Znak">
    <w:name w:val="Nagłówek 7 Znak"/>
    <w:basedOn w:val="Domylnaczcionkaakapitu"/>
    <w:link w:val="Nagwek7"/>
    <w:semiHidden/>
    <w:rsid w:val="00EC6EBE"/>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semiHidden/>
    <w:rsid w:val="00EC6EBE"/>
    <w:rPr>
      <w:rFonts w:ascii="Arial" w:eastAsia="Times New Roman" w:hAnsi="Arial" w:cs="Times New Roman"/>
      <w:b/>
      <w:szCs w:val="20"/>
      <w:u w:val="single"/>
      <w:lang w:eastAsia="pl-PL"/>
    </w:rPr>
  </w:style>
  <w:style w:type="numbering" w:customStyle="1" w:styleId="Bezlisty1">
    <w:name w:val="Bez listy1"/>
    <w:next w:val="Bezlisty"/>
    <w:uiPriority w:val="99"/>
    <w:semiHidden/>
    <w:unhideWhenUsed/>
    <w:rsid w:val="00EC6EBE"/>
  </w:style>
  <w:style w:type="paragraph" w:styleId="Akapitzlist">
    <w:name w:val="List Paragraph"/>
    <w:aliases w:val="L1,Numerowanie,Preambuła,CW_Lista,Wypunktowanie,Akapit z listą BS"/>
    <w:basedOn w:val="Normalny"/>
    <w:link w:val="AkapitzlistZnak"/>
    <w:uiPriority w:val="34"/>
    <w:qFormat/>
    <w:rsid w:val="00EC6EBE"/>
    <w:pPr>
      <w:ind w:left="720"/>
      <w:contextualSpacing/>
    </w:pPr>
  </w:style>
  <w:style w:type="paragraph" w:customStyle="1" w:styleId="Nagwek21">
    <w:name w:val="Nagłówek 21"/>
    <w:basedOn w:val="Normalny"/>
    <w:next w:val="Normalny"/>
    <w:uiPriority w:val="9"/>
    <w:unhideWhenUsed/>
    <w:qFormat/>
    <w:rsid w:val="00EC6EBE"/>
    <w:pPr>
      <w:keepNext/>
      <w:keepLines/>
      <w:spacing w:before="40" w:after="0" w:line="240" w:lineRule="auto"/>
      <w:outlineLvl w:val="1"/>
    </w:pPr>
    <w:rPr>
      <w:rFonts w:ascii="Calibri Light" w:eastAsia="Times New Roman" w:hAnsi="Calibri Light" w:cs="Times New Roman"/>
      <w:color w:val="2E74B5"/>
      <w:sz w:val="26"/>
      <w:szCs w:val="26"/>
      <w:lang w:eastAsia="pl-PL"/>
    </w:rPr>
  </w:style>
  <w:style w:type="numbering" w:customStyle="1" w:styleId="Bezlisty11">
    <w:name w:val="Bez listy11"/>
    <w:next w:val="Bezlisty"/>
    <w:uiPriority w:val="99"/>
    <w:semiHidden/>
    <w:unhideWhenUsed/>
    <w:rsid w:val="00EC6EBE"/>
  </w:style>
  <w:style w:type="character" w:styleId="Hipercze">
    <w:name w:val="Hyperlink"/>
    <w:basedOn w:val="Domylnaczcionkaakapitu"/>
    <w:unhideWhenUsed/>
    <w:rsid w:val="00EC6EBE"/>
    <w:rPr>
      <w:rFonts w:ascii="Times New Roman" w:hAnsi="Times New Roman" w:cs="Times New Roman" w:hint="default"/>
      <w:color w:val="0000FF"/>
      <w:u w:val="single"/>
    </w:rPr>
  </w:style>
  <w:style w:type="paragraph" w:styleId="Legenda">
    <w:name w:val="caption"/>
    <w:basedOn w:val="Normalny"/>
    <w:next w:val="Normalny"/>
    <w:semiHidden/>
    <w:unhideWhenUsed/>
    <w:qFormat/>
    <w:rsid w:val="00EC6EBE"/>
    <w:pPr>
      <w:framePr w:w="8397" w:h="1620" w:hSpace="141" w:wrap="auto" w:vAnchor="text" w:hAnchor="page" w:x="1761" w:y="203"/>
      <w:pBdr>
        <w:top w:val="single" w:sz="36" w:space="1" w:color="auto" w:shadow="1"/>
        <w:left w:val="single" w:sz="36" w:space="1" w:color="auto" w:shadow="1"/>
        <w:bottom w:val="single" w:sz="36" w:space="1" w:color="auto" w:shadow="1"/>
        <w:right w:val="single" w:sz="36" w:space="1" w:color="auto" w:shadow="1"/>
      </w:pBdr>
      <w:overflowPunct w:val="0"/>
      <w:autoSpaceDE w:val="0"/>
      <w:autoSpaceDN w:val="0"/>
      <w:adjustRightInd w:val="0"/>
      <w:spacing w:after="0" w:line="240" w:lineRule="auto"/>
      <w:jc w:val="center"/>
    </w:pPr>
    <w:rPr>
      <w:rFonts w:ascii="Arial" w:eastAsia="Times New Roman" w:hAnsi="Arial" w:cs="Times New Roman"/>
      <w:b/>
      <w:spacing w:val="20"/>
      <w:sz w:val="32"/>
      <w:szCs w:val="20"/>
      <w:lang w:eastAsia="pl-PL"/>
    </w:rPr>
  </w:style>
  <w:style w:type="paragraph" w:styleId="Tekstpodstawowy">
    <w:name w:val="Body Text"/>
    <w:basedOn w:val="Normalny"/>
    <w:link w:val="TekstpodstawowyZnak"/>
    <w:semiHidden/>
    <w:unhideWhenUsed/>
    <w:rsid w:val="00EC6EBE"/>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EC6EBE"/>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unhideWhenUsed/>
    <w:rsid w:val="00EC6EBE"/>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EC6EBE"/>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nhideWhenUsed/>
    <w:rsid w:val="00EC6EBE"/>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EC6EBE"/>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nhideWhenUsed/>
    <w:rsid w:val="00EC6EBE"/>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EC6EBE"/>
    <w:rPr>
      <w:rFonts w:ascii="Times New Roman" w:eastAsia="Times New Roman" w:hAnsi="Times New Roman" w:cs="Times New Roman"/>
      <w:sz w:val="24"/>
      <w:szCs w:val="24"/>
      <w:lang w:eastAsia="pl-PL"/>
    </w:rPr>
  </w:style>
  <w:style w:type="paragraph" w:customStyle="1" w:styleId="Bezodstpw1">
    <w:name w:val="Bez odstępów1"/>
    <w:rsid w:val="00EC6EBE"/>
    <w:pPr>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rsid w:val="00EC6EBE"/>
    <w:pPr>
      <w:spacing w:before="60" w:after="60" w:line="240" w:lineRule="auto"/>
      <w:ind w:left="708"/>
      <w:jc w:val="both"/>
    </w:pPr>
    <w:rPr>
      <w:rFonts w:ascii="Times New Roman" w:eastAsia="Times New Roman" w:hAnsi="Times New Roman" w:cs="Arial"/>
      <w:szCs w:val="20"/>
      <w:lang w:eastAsia="pl-PL"/>
    </w:rPr>
  </w:style>
  <w:style w:type="paragraph" w:customStyle="1" w:styleId="Tekstpodstawowy21">
    <w:name w:val="Tekst podstawowy 21"/>
    <w:basedOn w:val="Normalny"/>
    <w:rsid w:val="00EC6EBE"/>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Styl1">
    <w:name w:val="Styl1"/>
    <w:basedOn w:val="Normalny"/>
    <w:autoRedefine/>
    <w:rsid w:val="00EC6EBE"/>
    <w:pPr>
      <w:autoSpaceDN w:val="0"/>
      <w:spacing w:after="0" w:line="360" w:lineRule="auto"/>
      <w:ind w:right="-508"/>
    </w:pPr>
    <w:rPr>
      <w:rFonts w:ascii="Times New Roman" w:eastAsia="Times New Roman" w:hAnsi="Times New Roman" w:cs="Times New Roman"/>
      <w:bCs/>
      <w:sz w:val="24"/>
      <w:szCs w:val="24"/>
      <w:lang w:eastAsia="pl-PL"/>
    </w:rPr>
  </w:style>
  <w:style w:type="paragraph" w:customStyle="1" w:styleId="Tekstpodstawowy31">
    <w:name w:val="Tekst podstawowy 31"/>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ust">
    <w:name w:val="ust"/>
    <w:rsid w:val="00EC6EBE"/>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EC6EBE"/>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Lista21">
    <w:name w:val="Lista 21"/>
    <w:basedOn w:val="Normalny"/>
    <w:rsid w:val="00EC6EBE"/>
    <w:pPr>
      <w:suppressAutoHyphens/>
      <w:overflowPunct w:val="0"/>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WW-Tekstpodstawowywcity212">
    <w:name w:val="WW-Tekst podstawowy wcięty 212"/>
    <w:basedOn w:val="Normalny"/>
    <w:rsid w:val="00EC6EBE"/>
    <w:pPr>
      <w:tabs>
        <w:tab w:val="left" w:pos="1077"/>
      </w:tabs>
      <w:suppressAutoHyphens/>
      <w:spacing w:before="120" w:after="0" w:line="360" w:lineRule="auto"/>
      <w:ind w:left="357"/>
      <w:jc w:val="both"/>
    </w:pPr>
    <w:rPr>
      <w:rFonts w:ascii="Times New Roman" w:eastAsia="Times New Roman" w:hAnsi="Times New Roman" w:cs="Times"/>
      <w:color w:val="000000"/>
      <w:sz w:val="24"/>
      <w:szCs w:val="20"/>
      <w:lang w:eastAsia="ar-SA"/>
    </w:rPr>
  </w:style>
  <w:style w:type="paragraph" w:customStyle="1" w:styleId="tyt">
    <w:name w:val="tyt"/>
    <w:basedOn w:val="Normalny"/>
    <w:rsid w:val="00EC6EBE"/>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lit">
    <w:name w:val="lit"/>
    <w:rsid w:val="00EC6EBE"/>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next w:val="Normalny"/>
    <w:rsid w:val="00EC6EBE"/>
    <w:pPr>
      <w:widowControl w:val="0"/>
      <w:autoSpaceDE w:val="0"/>
      <w:autoSpaceDN w:val="0"/>
      <w:adjustRightInd w:val="0"/>
      <w:spacing w:after="68" w:line="240" w:lineRule="auto"/>
    </w:pPr>
    <w:rPr>
      <w:rFonts w:ascii="Times" w:eastAsia="Times New Roman" w:hAnsi="Times" w:cs="Times New Roman"/>
      <w:sz w:val="24"/>
      <w:szCs w:val="24"/>
      <w:lang w:eastAsia="pl-PL"/>
    </w:rPr>
  </w:style>
  <w:style w:type="paragraph" w:customStyle="1" w:styleId="CM7">
    <w:name w:val="CM7"/>
    <w:basedOn w:val="Normalny"/>
    <w:next w:val="Normalny"/>
    <w:rsid w:val="00EC6EBE"/>
    <w:pPr>
      <w:widowControl w:val="0"/>
      <w:autoSpaceDE w:val="0"/>
      <w:autoSpaceDN w:val="0"/>
      <w:adjustRightInd w:val="0"/>
      <w:spacing w:after="0" w:line="278" w:lineRule="atLeast"/>
    </w:pPr>
    <w:rPr>
      <w:rFonts w:ascii="Times" w:eastAsia="Times New Roman" w:hAnsi="Times" w:cs="Times New Roman"/>
      <w:sz w:val="24"/>
      <w:szCs w:val="24"/>
      <w:lang w:eastAsia="pl-PL"/>
    </w:rPr>
  </w:style>
  <w:style w:type="paragraph" w:customStyle="1" w:styleId="StandardowyStandardowy-1">
    <w:name w:val="Standardowy.Standardowy-1"/>
    <w:rsid w:val="00EC6EBE"/>
    <w:pPr>
      <w:suppressAutoHyphens/>
      <w:spacing w:after="0"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rsid w:val="00EC6EBE"/>
    <w:pPr>
      <w:suppressAutoHyphens/>
      <w:overflowPunct w:val="0"/>
      <w:autoSpaceDE w:val="0"/>
      <w:spacing w:after="0" w:line="360" w:lineRule="auto"/>
      <w:ind w:left="709"/>
      <w:jc w:val="both"/>
    </w:pPr>
    <w:rPr>
      <w:rFonts w:ascii="Arial" w:eastAsia="Times New Roman" w:hAnsi="Arial" w:cs="Century Gothic"/>
      <w:sz w:val="24"/>
      <w:szCs w:val="20"/>
      <w:lang w:eastAsia="ar-SA"/>
    </w:rPr>
  </w:style>
  <w:style w:type="paragraph" w:customStyle="1" w:styleId="Default">
    <w:name w:val="Default"/>
    <w:qFormat/>
    <w:rsid w:val="00EC6EBE"/>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paragraph" w:customStyle="1" w:styleId="Tekstpodstawowy22">
    <w:name w:val="Tekst podstawowy 22"/>
    <w:basedOn w:val="Normalny"/>
    <w:rsid w:val="00EC6EBE"/>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styleId="Bezodstpw">
    <w:name w:val="No Spacing"/>
    <w:uiPriority w:val="1"/>
    <w:qFormat/>
    <w:rsid w:val="00EC6EBE"/>
    <w:pPr>
      <w:spacing w:after="0" w:line="240" w:lineRule="auto"/>
    </w:pPr>
  </w:style>
  <w:style w:type="paragraph" w:styleId="Tekstprzypisukocowego">
    <w:name w:val="endnote text"/>
    <w:basedOn w:val="Normalny"/>
    <w:link w:val="TekstprzypisukocowegoZnak"/>
    <w:uiPriority w:val="99"/>
    <w:semiHidden/>
    <w:unhideWhenUsed/>
    <w:rsid w:val="00EC6EBE"/>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EC6EB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C6EBE"/>
    <w:rPr>
      <w:vertAlign w:val="superscript"/>
    </w:rPr>
  </w:style>
  <w:style w:type="paragraph" w:customStyle="1" w:styleId="msonormalcxspdrugie">
    <w:name w:val="msonormalcxspdrugie"/>
    <w:basedOn w:val="Normalny"/>
    <w:rsid w:val="00EC6EBE"/>
    <w:pPr>
      <w:spacing w:before="100" w:beforeAutospacing="1" w:after="100" w:afterAutospacing="1" w:line="240" w:lineRule="auto"/>
    </w:pPr>
    <w:rPr>
      <w:rFonts w:ascii="Times New Roman" w:hAnsi="Times New Roman" w:cs="Times New Roman"/>
      <w:sz w:val="24"/>
      <w:szCs w:val="24"/>
      <w:lang w:eastAsia="pl-PL"/>
    </w:rPr>
  </w:style>
  <w:style w:type="paragraph" w:customStyle="1" w:styleId="WW-Tekstpodstawowywcity21">
    <w:name w:val="WW-Tekst podstawowy wcięty 21"/>
    <w:basedOn w:val="Normalny"/>
    <w:rsid w:val="00EC6EBE"/>
    <w:pPr>
      <w:tabs>
        <w:tab w:val="left" w:pos="1584"/>
      </w:tabs>
      <w:suppressAutoHyphens/>
      <w:spacing w:before="120" w:after="0" w:line="360" w:lineRule="auto"/>
      <w:ind w:left="792"/>
      <w:jc w:val="both"/>
    </w:pPr>
    <w:rPr>
      <w:rFonts w:ascii="Times New Roman" w:eastAsia="Times New Roman" w:hAnsi="Times New Roman" w:cs="Century Gothic"/>
      <w:sz w:val="24"/>
      <w:szCs w:val="20"/>
      <w:lang w:eastAsia="ar-SA"/>
    </w:rPr>
  </w:style>
  <w:style w:type="paragraph" w:customStyle="1" w:styleId="Tekstpodstawowy23">
    <w:name w:val="Tekst podstawowy 23"/>
    <w:basedOn w:val="Normalny"/>
    <w:rsid w:val="00EC6EBE"/>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Tekstpodstawowy32">
    <w:name w:val="Tekst podstawowy 32"/>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33">
    <w:name w:val="Tekst podstawowy 33"/>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CM11">
    <w:name w:val="CM11"/>
    <w:basedOn w:val="Default"/>
    <w:next w:val="Default"/>
    <w:uiPriority w:val="99"/>
    <w:rsid w:val="00EC6EBE"/>
    <w:pPr>
      <w:spacing w:line="380" w:lineRule="atLeast"/>
    </w:pPr>
    <w:rPr>
      <w:rFonts w:ascii="ENIKML+TimesNewRoman,Bold" w:eastAsia="Calibri" w:hAnsi="ENIKML+TimesNewRoman,Bold" w:cs="Times New Roman"/>
      <w:color w:val="auto"/>
    </w:rPr>
  </w:style>
  <w:style w:type="table" w:styleId="Tabela-Siatka">
    <w:name w:val="Table Grid"/>
    <w:basedOn w:val="Standardowy"/>
    <w:uiPriority w:val="59"/>
    <w:rsid w:val="00EC6EBE"/>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6EBE"/>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EC6EB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C6EBE"/>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EC6EBE"/>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C6EBE"/>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EC6EBE"/>
    <w:rPr>
      <w:rFonts w:ascii="Segoe UI" w:eastAsia="Times New Roman" w:hAnsi="Segoe UI" w:cs="Segoe UI"/>
      <w:sz w:val="18"/>
      <w:szCs w:val="18"/>
      <w:lang w:eastAsia="pl-PL"/>
    </w:rPr>
  </w:style>
  <w:style w:type="paragraph" w:customStyle="1" w:styleId="Akapitzlist2">
    <w:name w:val="Akapit z listą2"/>
    <w:basedOn w:val="Normalny"/>
    <w:rsid w:val="00EC6EBE"/>
    <w:pPr>
      <w:spacing w:before="60" w:after="60" w:line="240" w:lineRule="auto"/>
      <w:ind w:left="708"/>
      <w:jc w:val="both"/>
    </w:pPr>
    <w:rPr>
      <w:rFonts w:ascii="Times New Roman" w:eastAsia="Times New Roman" w:hAnsi="Times New Roman" w:cs="Arial"/>
      <w:szCs w:val="20"/>
      <w:lang w:eastAsia="pl-PL"/>
    </w:rPr>
  </w:style>
  <w:style w:type="paragraph" w:styleId="Lista">
    <w:name w:val="List"/>
    <w:basedOn w:val="Normalny"/>
    <w:rsid w:val="00EC6EBE"/>
    <w:pPr>
      <w:spacing w:after="0" w:line="240" w:lineRule="auto"/>
      <w:ind w:left="283" w:hanging="283"/>
    </w:pPr>
    <w:rPr>
      <w:rFonts w:ascii="Times New Roman" w:eastAsia="Times New Roman" w:hAnsi="Times New Roman" w:cs="Times New Roman"/>
      <w:sz w:val="24"/>
      <w:szCs w:val="24"/>
      <w:lang w:eastAsia="pl-PL"/>
    </w:rPr>
  </w:style>
  <w:style w:type="paragraph" w:customStyle="1" w:styleId="tekstpodstawowywcity210">
    <w:name w:val="tekstpodstawowywcity21"/>
    <w:basedOn w:val="Normalny"/>
    <w:rsid w:val="00EC6EBE"/>
    <w:pPr>
      <w:overflowPunct w:val="0"/>
      <w:autoSpaceDE w:val="0"/>
      <w:spacing w:after="0" w:line="360" w:lineRule="auto"/>
      <w:ind w:left="709"/>
      <w:jc w:val="both"/>
    </w:pPr>
    <w:rPr>
      <w:rFonts w:ascii="Arial" w:hAnsi="Arial" w:cs="Arial"/>
      <w:sz w:val="24"/>
      <w:szCs w:val="24"/>
      <w:lang w:eastAsia="pl-PL"/>
    </w:rPr>
  </w:style>
  <w:style w:type="paragraph" w:styleId="Tekstpodstawowy3">
    <w:name w:val="Body Text 3"/>
    <w:basedOn w:val="Normalny"/>
    <w:link w:val="Tekstpodstawowy3Znak"/>
    <w:uiPriority w:val="99"/>
    <w:semiHidden/>
    <w:unhideWhenUsed/>
    <w:rsid w:val="00EC6EBE"/>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semiHidden/>
    <w:rsid w:val="00EC6EBE"/>
    <w:rPr>
      <w:rFonts w:ascii="Times New Roman" w:eastAsia="Times New Roman" w:hAnsi="Times New Roman" w:cs="Times New Roman"/>
      <w:sz w:val="16"/>
      <w:szCs w:val="16"/>
      <w:lang w:eastAsia="pl-PL"/>
    </w:rPr>
  </w:style>
  <w:style w:type="paragraph" w:customStyle="1" w:styleId="Tekstpodstawowy24">
    <w:name w:val="Tekst podstawowy 24"/>
    <w:basedOn w:val="Normalny"/>
    <w:rsid w:val="00EC6EBE"/>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WW-Tekstpodstawowywcity2">
    <w:name w:val="WW-Tekst podstawowy wcięty 2"/>
    <w:basedOn w:val="Normalny"/>
    <w:rsid w:val="00EC6EBE"/>
    <w:pPr>
      <w:suppressAutoHyphens/>
      <w:overflowPunct w:val="0"/>
      <w:autoSpaceDE w:val="0"/>
      <w:spacing w:after="0" w:line="360" w:lineRule="auto"/>
      <w:ind w:left="709"/>
      <w:jc w:val="both"/>
    </w:pPr>
    <w:rPr>
      <w:rFonts w:ascii="Times New Roman" w:eastAsia="Times New Roman" w:hAnsi="Times New Roman" w:cs="Century Gothic"/>
      <w:sz w:val="24"/>
      <w:szCs w:val="20"/>
      <w:lang w:eastAsia="ar-SA"/>
    </w:rPr>
  </w:style>
  <w:style w:type="character" w:styleId="Wyrnienieintensywne">
    <w:name w:val="Intense Emphasis"/>
    <w:basedOn w:val="Domylnaczcionkaakapitu"/>
    <w:uiPriority w:val="99"/>
    <w:qFormat/>
    <w:rsid w:val="00EC6EBE"/>
    <w:rPr>
      <w:rFonts w:cs="Times New Roman"/>
      <w:i/>
      <w:color w:val="5B9BD5"/>
    </w:rPr>
  </w:style>
  <w:style w:type="paragraph" w:customStyle="1" w:styleId="Standard">
    <w:name w:val="Standard"/>
    <w:rsid w:val="00EC6EBE"/>
    <w:pPr>
      <w:suppressAutoHyphens/>
      <w:autoSpaceDN w:val="0"/>
      <w:spacing w:after="0" w:line="240" w:lineRule="auto"/>
      <w:textAlignment w:val="baseline"/>
    </w:pPr>
    <w:rPr>
      <w:rFonts w:ascii="Times New Roman" w:eastAsia="Times New Roman" w:hAnsi="Times New Roman" w:cs="Calibri"/>
      <w:kern w:val="3"/>
      <w:sz w:val="24"/>
      <w:szCs w:val="24"/>
      <w:lang w:eastAsia="zh-CN"/>
    </w:rPr>
  </w:style>
  <w:style w:type="character" w:customStyle="1" w:styleId="AkapitzlistZnak">
    <w:name w:val="Akapit z listą Znak"/>
    <w:aliases w:val="L1 Znak,Numerowanie Znak,Preambuła Znak,CW_Lista Znak,Wypunktowanie Znak,Akapit z listą BS Znak"/>
    <w:link w:val="Akapitzlist"/>
    <w:uiPriority w:val="34"/>
    <w:qFormat/>
    <w:locked/>
    <w:rsid w:val="00EC6EBE"/>
  </w:style>
  <w:style w:type="paragraph" w:styleId="Tekstprzypisudolnego">
    <w:name w:val="footnote text"/>
    <w:basedOn w:val="Normalny"/>
    <w:link w:val="TekstprzypisudolnegoZnak"/>
    <w:uiPriority w:val="99"/>
    <w:unhideWhenUsed/>
    <w:rsid w:val="00EC6EBE"/>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EC6EBE"/>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EC6EBE"/>
    <w:rPr>
      <w:vertAlign w:val="superscript"/>
    </w:rPr>
  </w:style>
  <w:style w:type="paragraph" w:styleId="NormalnyWeb">
    <w:name w:val="Normal (Web)"/>
    <w:basedOn w:val="Normalny"/>
    <w:uiPriority w:val="99"/>
    <w:rsid w:val="00EC6EBE"/>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Tekstpodstawowy34">
    <w:name w:val="Tekst podstawowy 34"/>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25">
    <w:name w:val="Tekst podstawowy 25"/>
    <w:basedOn w:val="Normalny"/>
    <w:rsid w:val="00EC6EBE"/>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Tekstpodstawowy35">
    <w:name w:val="Tekst podstawowy 35"/>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CM36">
    <w:name w:val="CM36"/>
    <w:basedOn w:val="Default"/>
    <w:next w:val="Default"/>
    <w:rsid w:val="00EC6EBE"/>
    <w:pPr>
      <w:spacing w:after="1258"/>
    </w:pPr>
    <w:rPr>
      <w:rFonts w:ascii="Times New Roman" w:hAnsi="Times New Roman" w:cs="Times New Roman"/>
      <w:color w:val="auto"/>
    </w:rPr>
  </w:style>
  <w:style w:type="paragraph" w:customStyle="1" w:styleId="Tekstpodstawowy36">
    <w:name w:val="Tekst podstawowy 36"/>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37">
    <w:name w:val="Tekst podstawowy 37"/>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38">
    <w:name w:val="Tekst podstawowy 38"/>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39">
    <w:name w:val="Tekst podstawowy 39"/>
    <w:basedOn w:val="Normalny"/>
    <w:rsid w:val="00EC6EBE"/>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character" w:customStyle="1" w:styleId="Nagwek2Znak1">
    <w:name w:val="Nagłówek 2 Znak1"/>
    <w:basedOn w:val="Domylnaczcionkaakapitu"/>
    <w:uiPriority w:val="9"/>
    <w:semiHidden/>
    <w:rsid w:val="00EC6EBE"/>
    <w:rPr>
      <w:rFonts w:ascii="Calibri Light" w:eastAsia="Times New Roman" w:hAnsi="Calibri Light" w:cs="Times New Roman"/>
      <w:color w:val="2E74B5"/>
      <w:sz w:val="26"/>
      <w:szCs w:val="26"/>
    </w:rPr>
  </w:style>
  <w:style w:type="character" w:styleId="Odwoaniedokomentarza">
    <w:name w:val="annotation reference"/>
    <w:basedOn w:val="Domylnaczcionkaakapitu"/>
    <w:uiPriority w:val="99"/>
    <w:semiHidden/>
    <w:unhideWhenUsed/>
    <w:qFormat/>
    <w:rsid w:val="00EC6EBE"/>
    <w:rPr>
      <w:sz w:val="16"/>
      <w:szCs w:val="16"/>
    </w:rPr>
  </w:style>
  <w:style w:type="paragraph" w:styleId="Tekstkomentarza">
    <w:name w:val="annotation text"/>
    <w:basedOn w:val="Normalny"/>
    <w:link w:val="TekstkomentarzaZnak"/>
    <w:uiPriority w:val="99"/>
    <w:semiHidden/>
    <w:unhideWhenUsed/>
    <w:qFormat/>
    <w:rsid w:val="00EC6EB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C6EBE"/>
    <w:rPr>
      <w:sz w:val="20"/>
      <w:szCs w:val="20"/>
    </w:rPr>
  </w:style>
  <w:style w:type="paragraph" w:styleId="Tematkomentarza">
    <w:name w:val="annotation subject"/>
    <w:basedOn w:val="Tekstkomentarza"/>
    <w:next w:val="Tekstkomentarza"/>
    <w:link w:val="TematkomentarzaZnak"/>
    <w:uiPriority w:val="99"/>
    <w:semiHidden/>
    <w:unhideWhenUsed/>
    <w:rsid w:val="00EC6EBE"/>
    <w:rPr>
      <w:b/>
      <w:bCs/>
    </w:rPr>
  </w:style>
  <w:style w:type="character" w:customStyle="1" w:styleId="TematkomentarzaZnak">
    <w:name w:val="Temat komentarza Znak"/>
    <w:basedOn w:val="TekstkomentarzaZnak"/>
    <w:link w:val="Tematkomentarza"/>
    <w:uiPriority w:val="99"/>
    <w:semiHidden/>
    <w:rsid w:val="00EC6EBE"/>
    <w:rPr>
      <w:b/>
      <w:bCs/>
      <w:sz w:val="20"/>
      <w:szCs w:val="20"/>
    </w:rPr>
  </w:style>
  <w:style w:type="paragraph" w:styleId="Poprawka">
    <w:name w:val="Revision"/>
    <w:hidden/>
    <w:uiPriority w:val="99"/>
    <w:semiHidden/>
    <w:rsid w:val="00EC6EBE"/>
    <w:pPr>
      <w:spacing w:after="0" w:line="240" w:lineRule="auto"/>
    </w:pPr>
  </w:style>
  <w:style w:type="character" w:customStyle="1" w:styleId="Nierozpoznanawzmianka1">
    <w:name w:val="Nierozpoznana wzmianka1"/>
    <w:basedOn w:val="Domylnaczcionkaakapitu"/>
    <w:uiPriority w:val="99"/>
    <w:semiHidden/>
    <w:unhideWhenUsed/>
    <w:rsid w:val="00EC6EBE"/>
    <w:rPr>
      <w:color w:val="605E5C"/>
      <w:shd w:val="clear" w:color="auto" w:fill="E1DFDD"/>
    </w:rPr>
  </w:style>
  <w:style w:type="numbering" w:customStyle="1" w:styleId="WWNum26">
    <w:name w:val="WWNum26"/>
    <w:basedOn w:val="Bezlisty"/>
    <w:rsid w:val="00EC6EBE"/>
    <w:pPr>
      <w:numPr>
        <w:numId w:val="39"/>
      </w:numPr>
    </w:pPr>
  </w:style>
  <w:style w:type="numbering" w:customStyle="1" w:styleId="WWNum45">
    <w:name w:val="WWNum45"/>
    <w:basedOn w:val="Bezlisty"/>
    <w:rsid w:val="00EC6EBE"/>
    <w:pPr>
      <w:numPr>
        <w:numId w:val="40"/>
      </w:numPr>
    </w:pPr>
  </w:style>
  <w:style w:type="numbering" w:customStyle="1" w:styleId="WWNum46">
    <w:name w:val="WWNum46"/>
    <w:basedOn w:val="Bezlisty"/>
    <w:rsid w:val="00EC6EBE"/>
    <w:pPr>
      <w:numPr>
        <w:numId w:val="41"/>
      </w:numPr>
    </w:pPr>
  </w:style>
  <w:style w:type="numbering" w:customStyle="1" w:styleId="WWNum47">
    <w:name w:val="WWNum47"/>
    <w:basedOn w:val="Bezlisty"/>
    <w:rsid w:val="00EC6EBE"/>
    <w:pPr>
      <w:numPr>
        <w:numId w:val="42"/>
      </w:numPr>
    </w:pPr>
  </w:style>
  <w:style w:type="numbering" w:customStyle="1" w:styleId="WWNum73">
    <w:name w:val="WWNum73"/>
    <w:basedOn w:val="Bezlisty"/>
    <w:rsid w:val="00EC6EBE"/>
    <w:pPr>
      <w:numPr>
        <w:numId w:val="45"/>
      </w:numPr>
    </w:pPr>
  </w:style>
  <w:style w:type="numbering" w:customStyle="1" w:styleId="WWNum74">
    <w:name w:val="WWNum74"/>
    <w:basedOn w:val="Bezlisty"/>
    <w:rsid w:val="00EC6EBE"/>
    <w:pPr>
      <w:numPr>
        <w:numId w:val="46"/>
      </w:numPr>
    </w:pPr>
  </w:style>
  <w:style w:type="numbering" w:customStyle="1" w:styleId="WWNum75">
    <w:name w:val="WWNum75"/>
    <w:basedOn w:val="Bezlisty"/>
    <w:rsid w:val="00EC6EBE"/>
    <w:pPr>
      <w:numPr>
        <w:numId w:val="47"/>
      </w:numPr>
    </w:pPr>
  </w:style>
  <w:style w:type="numbering" w:customStyle="1" w:styleId="WWNum76">
    <w:name w:val="WWNum76"/>
    <w:basedOn w:val="Bezlisty"/>
    <w:rsid w:val="00EC6EBE"/>
    <w:pPr>
      <w:numPr>
        <w:numId w:val="48"/>
      </w:numPr>
    </w:pPr>
  </w:style>
  <w:style w:type="numbering" w:customStyle="1" w:styleId="WWNum64">
    <w:name w:val="WWNum64"/>
    <w:basedOn w:val="Bezlisty"/>
    <w:rsid w:val="00EC6EBE"/>
    <w:pPr>
      <w:numPr>
        <w:numId w:val="49"/>
      </w:numPr>
    </w:pPr>
  </w:style>
  <w:style w:type="numbering" w:customStyle="1" w:styleId="WWNum65">
    <w:name w:val="WWNum65"/>
    <w:basedOn w:val="Bezlisty"/>
    <w:rsid w:val="00EC6EBE"/>
    <w:pPr>
      <w:numPr>
        <w:numId w:val="64"/>
      </w:numPr>
    </w:pPr>
  </w:style>
  <w:style w:type="numbering" w:customStyle="1" w:styleId="WWNum72">
    <w:name w:val="WWNum72"/>
    <w:basedOn w:val="Bezlisty"/>
    <w:rsid w:val="00EC6EBE"/>
    <w:pPr>
      <w:numPr>
        <w:numId w:val="51"/>
      </w:numPr>
    </w:pPr>
  </w:style>
  <w:style w:type="character" w:customStyle="1" w:styleId="UyteHipercze1">
    <w:name w:val="UżyteHiperłącze1"/>
    <w:basedOn w:val="Domylnaczcionkaakapitu"/>
    <w:uiPriority w:val="99"/>
    <w:semiHidden/>
    <w:unhideWhenUsed/>
    <w:rsid w:val="00EC6EBE"/>
    <w:rPr>
      <w:color w:val="954F72"/>
      <w:u w:val="single"/>
    </w:rPr>
  </w:style>
  <w:style w:type="character" w:customStyle="1" w:styleId="UyteHipercze2">
    <w:name w:val="UżyteHiperłącze2"/>
    <w:basedOn w:val="Domylnaczcionkaakapitu"/>
    <w:uiPriority w:val="99"/>
    <w:semiHidden/>
    <w:unhideWhenUsed/>
    <w:rsid w:val="00EC6EBE"/>
    <w:rPr>
      <w:color w:val="954F72"/>
      <w:u w:val="single"/>
    </w:rPr>
  </w:style>
  <w:style w:type="character" w:customStyle="1" w:styleId="UyteHipercze3">
    <w:name w:val="UżyteHiperłącze3"/>
    <w:basedOn w:val="Domylnaczcionkaakapitu"/>
    <w:uiPriority w:val="99"/>
    <w:semiHidden/>
    <w:unhideWhenUsed/>
    <w:rsid w:val="00EC6EBE"/>
    <w:rPr>
      <w:color w:val="954F72"/>
      <w:u w:val="single"/>
    </w:rPr>
  </w:style>
  <w:style w:type="character" w:styleId="UyteHipercze">
    <w:name w:val="FollowedHyperlink"/>
    <w:basedOn w:val="Domylnaczcionkaakapitu"/>
    <w:uiPriority w:val="99"/>
    <w:semiHidden/>
    <w:unhideWhenUsed/>
    <w:rsid w:val="00EC6EBE"/>
    <w:rPr>
      <w:color w:val="954F72" w:themeColor="followedHyperlink"/>
      <w:u w:val="single"/>
    </w:rPr>
  </w:style>
  <w:style w:type="numbering" w:customStyle="1" w:styleId="WWNum451">
    <w:name w:val="WWNum451"/>
    <w:basedOn w:val="Bezlisty"/>
    <w:rsid w:val="00EC6EBE"/>
    <w:pPr>
      <w:numPr>
        <w:numId w:val="65"/>
      </w:numPr>
    </w:pPr>
  </w:style>
  <w:style w:type="numbering" w:customStyle="1" w:styleId="WWNum461">
    <w:name w:val="WWNum461"/>
    <w:basedOn w:val="Bezlisty"/>
    <w:rsid w:val="00EC6EBE"/>
    <w:pPr>
      <w:numPr>
        <w:numId w:val="2"/>
      </w:numPr>
    </w:pPr>
  </w:style>
  <w:style w:type="numbering" w:customStyle="1" w:styleId="WWNum471">
    <w:name w:val="WWNum471"/>
    <w:basedOn w:val="Bezlisty"/>
    <w:rsid w:val="00EC6EBE"/>
    <w:pPr>
      <w:numPr>
        <w:numId w:val="3"/>
      </w:numPr>
    </w:pPr>
  </w:style>
  <w:style w:type="numbering" w:customStyle="1" w:styleId="WWNum641">
    <w:name w:val="WWNum641"/>
    <w:basedOn w:val="Bezlisty"/>
    <w:rsid w:val="00EC6EBE"/>
  </w:style>
  <w:style w:type="numbering" w:customStyle="1" w:styleId="WWNum651">
    <w:name w:val="WWNum651"/>
    <w:basedOn w:val="Bezlisty"/>
    <w:rsid w:val="00EC6EBE"/>
  </w:style>
  <w:style w:type="numbering" w:customStyle="1" w:styleId="WWNum721">
    <w:name w:val="WWNum721"/>
    <w:basedOn w:val="Bezlisty"/>
    <w:rsid w:val="00EC6EBE"/>
  </w:style>
  <w:style w:type="character" w:styleId="Nierozpoznanawzmianka">
    <w:name w:val="Unresolved Mention"/>
    <w:basedOn w:val="Domylnaczcionkaakapitu"/>
    <w:uiPriority w:val="99"/>
    <w:semiHidden/>
    <w:unhideWhenUsed/>
    <w:rsid w:val="00EC6E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zdp.pwz.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35</Pages>
  <Words>10638</Words>
  <Characters>63831</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Marcin Skonecka</cp:lastModifiedBy>
  <cp:revision>10</cp:revision>
  <dcterms:created xsi:type="dcterms:W3CDTF">2026-03-13T07:25:00Z</dcterms:created>
  <dcterms:modified xsi:type="dcterms:W3CDTF">2026-03-19T11:24:00Z</dcterms:modified>
</cp:coreProperties>
</file>