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72FE4" w14:textId="77777777" w:rsidR="00D94F52" w:rsidRPr="006E5A81" w:rsidRDefault="00D94F52" w:rsidP="00674A7B">
      <w:pPr>
        <w:jc w:val="center"/>
        <w:rPr>
          <w:rFonts w:ascii="Garamond" w:hAnsi="Garamond" w:cs="Helvetica"/>
          <w:color w:val="000000" w:themeColor="text1"/>
        </w:rPr>
      </w:pPr>
      <w:bookmarkStart w:id="0" w:name="_Hlk59429758"/>
      <w:bookmarkStart w:id="1" w:name="_Hlk103162893"/>
    </w:p>
    <w:tbl>
      <w:tblPr>
        <w:tblW w:w="0" w:type="auto"/>
        <w:jc w:val="center"/>
        <w:tblLook w:val="04A0" w:firstRow="1" w:lastRow="0" w:firstColumn="1" w:lastColumn="0" w:noHBand="0" w:noVBand="1"/>
      </w:tblPr>
      <w:tblGrid>
        <w:gridCol w:w="9072"/>
      </w:tblGrid>
      <w:tr w:rsidR="0013117B" w:rsidRPr="002D5046" w14:paraId="4F794D26" w14:textId="77777777" w:rsidTr="004E0BA3">
        <w:trPr>
          <w:trHeight w:val="630"/>
          <w:jc w:val="center"/>
        </w:trPr>
        <w:tc>
          <w:tcPr>
            <w:tcW w:w="9072" w:type="dxa"/>
          </w:tcPr>
          <w:tbl>
            <w:tblPr>
              <w:tblW w:w="9072" w:type="dxa"/>
              <w:jc w:val="center"/>
              <w:tblLook w:val="04A0" w:firstRow="1" w:lastRow="0" w:firstColumn="1" w:lastColumn="0" w:noHBand="0" w:noVBand="1"/>
            </w:tblPr>
            <w:tblGrid>
              <w:gridCol w:w="9072"/>
            </w:tblGrid>
            <w:tr w:rsidR="0013117B" w:rsidRPr="002D5046" w14:paraId="332244DC" w14:textId="77777777" w:rsidTr="006E5A81">
              <w:trPr>
                <w:trHeight w:val="730"/>
                <w:jc w:val="center"/>
              </w:trPr>
              <w:tc>
                <w:tcPr>
                  <w:tcW w:w="9072" w:type="dxa"/>
                </w:tcPr>
                <w:p w14:paraId="4EB28EEF" w14:textId="2EBF8D17" w:rsidR="0013117B" w:rsidRPr="002D5046" w:rsidRDefault="00070ED2" w:rsidP="004E0BA3">
                  <w:pPr>
                    <w:jc w:val="center"/>
                    <w:rPr>
                      <w:rFonts w:ascii="Garamond" w:hAnsi="Garamond" w:cs="Helvetica"/>
                      <w:b/>
                    </w:rPr>
                  </w:pPr>
                  <w:r w:rsidRPr="002D5046">
                    <w:rPr>
                      <w:rFonts w:ascii="Garamond" w:hAnsi="Garamond" w:cs="Helvetica"/>
                      <w:b/>
                      <w:noProof/>
                    </w:rPr>
                    <w:drawing>
                      <wp:inline distT="0" distB="0" distL="0" distR="0" wp14:anchorId="059466A1" wp14:editId="2392C89B">
                        <wp:extent cx="2606040" cy="2876067"/>
                        <wp:effectExtent l="0" t="0" r="381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716" cy="2888953"/>
                                </a:xfrm>
                                <a:prstGeom prst="rect">
                                  <a:avLst/>
                                </a:prstGeom>
                              </pic:spPr>
                            </pic:pic>
                          </a:graphicData>
                        </a:graphic>
                      </wp:inline>
                    </w:drawing>
                  </w:r>
                </w:p>
              </w:tc>
            </w:tr>
          </w:tbl>
          <w:p w14:paraId="69E8E545" w14:textId="77777777" w:rsidR="00070ED2" w:rsidRPr="002D5046" w:rsidRDefault="00070ED2" w:rsidP="00070ED2">
            <w:pPr>
              <w:spacing w:line="276" w:lineRule="auto"/>
              <w:jc w:val="center"/>
              <w:rPr>
                <w:rFonts w:ascii="Garamond" w:hAnsi="Garamond" w:cs="Helvetica"/>
                <w:b/>
                <w:color w:val="000000" w:themeColor="text1"/>
                <w:sz w:val="72"/>
                <w:szCs w:val="42"/>
              </w:rPr>
            </w:pPr>
            <w:r w:rsidRPr="002D5046">
              <w:rPr>
                <w:rFonts w:ascii="Garamond" w:hAnsi="Garamond" w:cs="Helvetica"/>
                <w:b/>
                <w:color w:val="000000" w:themeColor="text1"/>
                <w:sz w:val="72"/>
                <w:szCs w:val="42"/>
              </w:rPr>
              <w:t xml:space="preserve">Gmina </w:t>
            </w:r>
          </w:p>
          <w:p w14:paraId="152CDA47" w14:textId="3F8B0FF5" w:rsidR="0013117B" w:rsidRPr="002D5046" w:rsidRDefault="00070ED2" w:rsidP="00B25E1E">
            <w:pPr>
              <w:spacing w:line="276" w:lineRule="auto"/>
              <w:jc w:val="center"/>
              <w:rPr>
                <w:rFonts w:ascii="Garamond" w:hAnsi="Garamond" w:cs="Helvetica"/>
                <w:b/>
                <w:color w:val="000000" w:themeColor="text1"/>
                <w:sz w:val="72"/>
                <w:szCs w:val="42"/>
              </w:rPr>
            </w:pPr>
            <w:r w:rsidRPr="002D5046">
              <w:rPr>
                <w:rFonts w:ascii="Garamond" w:hAnsi="Garamond" w:cs="Helvetica"/>
                <w:b/>
                <w:color w:val="000000" w:themeColor="text1"/>
                <w:sz w:val="72"/>
                <w:szCs w:val="42"/>
              </w:rPr>
              <w:t>Iwanowic</w:t>
            </w:r>
            <w:r w:rsidR="00B25E1E" w:rsidRPr="002D5046">
              <w:rPr>
                <w:rFonts w:ascii="Garamond" w:hAnsi="Garamond" w:cs="Helvetica"/>
                <w:b/>
                <w:color w:val="000000" w:themeColor="text1"/>
                <w:sz w:val="72"/>
                <w:szCs w:val="42"/>
              </w:rPr>
              <w:t>e</w:t>
            </w:r>
          </w:p>
          <w:p w14:paraId="74BE9C26" w14:textId="77777777" w:rsidR="0013117B" w:rsidRPr="002D5046" w:rsidRDefault="0013117B" w:rsidP="004E0BA3">
            <w:pPr>
              <w:spacing w:line="276" w:lineRule="auto"/>
              <w:jc w:val="center"/>
              <w:rPr>
                <w:rFonts w:ascii="Garamond" w:hAnsi="Garamond" w:cs="Helvetica"/>
                <w:b/>
                <w:sz w:val="10"/>
                <w:szCs w:val="10"/>
              </w:rPr>
            </w:pPr>
          </w:p>
        </w:tc>
      </w:tr>
    </w:tbl>
    <w:p w14:paraId="3F1DF7F3" w14:textId="77777777" w:rsidR="0013117B" w:rsidRPr="002D5046" w:rsidRDefault="0013117B" w:rsidP="0013117B">
      <w:pPr>
        <w:spacing w:line="276" w:lineRule="auto"/>
        <w:rPr>
          <w:rFonts w:ascii="Garamond" w:hAnsi="Garamond" w:cs="Helvetica"/>
        </w:rPr>
      </w:pPr>
    </w:p>
    <w:tbl>
      <w:tblPr>
        <w:tblStyle w:val="Tabela-Siatka"/>
        <w:tblW w:w="0" w:type="auto"/>
        <w:tblLook w:val="04A0" w:firstRow="1" w:lastRow="0" w:firstColumn="1" w:lastColumn="0" w:noHBand="0" w:noVBand="1"/>
      </w:tblPr>
      <w:tblGrid>
        <w:gridCol w:w="9072"/>
      </w:tblGrid>
      <w:tr w:rsidR="00070ED2" w:rsidRPr="002D5046" w14:paraId="308E94CA" w14:textId="77777777" w:rsidTr="004E0BA3">
        <w:tc>
          <w:tcPr>
            <w:tcW w:w="9778" w:type="dxa"/>
            <w:tcBorders>
              <w:left w:val="nil"/>
              <w:right w:val="nil"/>
            </w:tcBorders>
          </w:tcPr>
          <w:p w14:paraId="7BBDF273" w14:textId="77777777" w:rsidR="0013117B" w:rsidRPr="002D5046" w:rsidRDefault="0013117B" w:rsidP="004E0BA3">
            <w:pPr>
              <w:spacing w:line="276" w:lineRule="auto"/>
              <w:jc w:val="center"/>
              <w:rPr>
                <w:rFonts w:ascii="Garamond" w:hAnsi="Garamond" w:cs="Helvetica"/>
                <w:b/>
                <w:bCs/>
                <w:color w:val="FFC000"/>
                <w:sz w:val="10"/>
                <w:szCs w:val="10"/>
              </w:rPr>
            </w:pPr>
          </w:p>
          <w:p w14:paraId="410B296D" w14:textId="77777777" w:rsidR="0013117B" w:rsidRPr="002D5046" w:rsidRDefault="0013117B" w:rsidP="004E0BA3">
            <w:pPr>
              <w:spacing w:line="276" w:lineRule="auto"/>
              <w:jc w:val="center"/>
              <w:rPr>
                <w:rFonts w:ascii="Garamond" w:hAnsi="Garamond" w:cs="Helvetica"/>
                <w:b/>
                <w:bCs/>
                <w:sz w:val="40"/>
                <w:szCs w:val="40"/>
              </w:rPr>
            </w:pPr>
            <w:r w:rsidRPr="002D5046">
              <w:rPr>
                <w:rFonts w:ascii="Garamond" w:hAnsi="Garamond" w:cs="Helvetica"/>
                <w:b/>
                <w:bCs/>
                <w:sz w:val="40"/>
                <w:szCs w:val="40"/>
              </w:rPr>
              <w:t>SPECYFIKACJA WARUNKÓW ZAMÓWIENIA</w:t>
            </w:r>
          </w:p>
          <w:p w14:paraId="644119FB" w14:textId="77777777" w:rsidR="0013117B" w:rsidRPr="002D5046" w:rsidRDefault="0013117B" w:rsidP="004E0BA3">
            <w:pPr>
              <w:spacing w:line="276" w:lineRule="auto"/>
              <w:jc w:val="center"/>
              <w:rPr>
                <w:rFonts w:ascii="Garamond" w:hAnsi="Garamond" w:cs="Helvetica"/>
                <w:b/>
                <w:bCs/>
                <w:color w:val="FFC000"/>
                <w:sz w:val="10"/>
                <w:szCs w:val="10"/>
              </w:rPr>
            </w:pPr>
          </w:p>
        </w:tc>
      </w:tr>
    </w:tbl>
    <w:p w14:paraId="68EEE4B8" w14:textId="77777777" w:rsidR="0013117B" w:rsidRPr="002D5046" w:rsidRDefault="0013117B" w:rsidP="0013117B">
      <w:pPr>
        <w:spacing w:line="276" w:lineRule="auto"/>
        <w:rPr>
          <w:rFonts w:ascii="Garamond" w:hAnsi="Garamond" w:cs="Helvetica"/>
        </w:rPr>
      </w:pPr>
    </w:p>
    <w:p w14:paraId="592D4F71" w14:textId="3D76E2AC" w:rsidR="0013117B" w:rsidRPr="002D5046" w:rsidRDefault="0013117B" w:rsidP="00B25E1E">
      <w:pPr>
        <w:spacing w:line="276" w:lineRule="auto"/>
        <w:jc w:val="center"/>
        <w:rPr>
          <w:rFonts w:ascii="Garamond" w:hAnsi="Garamond" w:cs="Helvetica"/>
          <w:bCs/>
        </w:rPr>
      </w:pPr>
      <w:r w:rsidRPr="002D5046">
        <w:rPr>
          <w:rFonts w:ascii="Garamond" w:hAnsi="Garamond" w:cs="Helvetica"/>
          <w:bCs/>
        </w:rPr>
        <w:t xml:space="preserve">w postępowaniu o udzielenie zamówienia publicznego </w:t>
      </w:r>
      <w:r w:rsidR="00670542" w:rsidRPr="002D5046">
        <w:rPr>
          <w:rFonts w:ascii="Garamond" w:hAnsi="Garamond" w:cs="Helvetica"/>
          <w:bCs/>
        </w:rPr>
        <w:t>pn</w:t>
      </w:r>
      <w:r w:rsidR="00C3726C" w:rsidRPr="002D5046">
        <w:rPr>
          <w:rFonts w:ascii="Garamond" w:hAnsi="Garamond" w:cs="Helvetica"/>
          <w:bCs/>
        </w:rPr>
        <w:t>.</w:t>
      </w:r>
      <w:r w:rsidRPr="002D5046">
        <w:rPr>
          <w:rFonts w:ascii="Garamond" w:hAnsi="Garamond" w:cs="Helvetica"/>
          <w:bCs/>
        </w:rPr>
        <w:t>:</w:t>
      </w:r>
    </w:p>
    <w:p w14:paraId="3A4D77C5" w14:textId="77777777" w:rsidR="0013117B" w:rsidRPr="002D5046" w:rsidRDefault="0013117B" w:rsidP="0013117B">
      <w:pPr>
        <w:spacing w:line="276" w:lineRule="auto"/>
        <w:rPr>
          <w:rFonts w:ascii="Garamond" w:hAnsi="Garamond" w:cs="Helvetica"/>
          <w:bCs/>
        </w:rPr>
      </w:pPr>
    </w:p>
    <w:p w14:paraId="3980C68D" w14:textId="3BC0F748" w:rsidR="00FA7EAB" w:rsidRPr="002D5046" w:rsidRDefault="00B25E1E" w:rsidP="00FA7EAB">
      <w:pPr>
        <w:tabs>
          <w:tab w:val="left" w:pos="567"/>
        </w:tabs>
        <w:spacing w:line="276" w:lineRule="auto"/>
        <w:jc w:val="center"/>
        <w:rPr>
          <w:rFonts w:ascii="Garamond" w:eastAsia="SimSun" w:hAnsi="Garamond" w:cs="Helvetica"/>
          <w:b/>
          <w:bCs/>
          <w:color w:val="FF0000"/>
          <w:sz w:val="44"/>
          <w:szCs w:val="34"/>
          <w:u w:val="single"/>
        </w:rPr>
      </w:pPr>
      <w:bookmarkStart w:id="2" w:name="_Hlk180406060"/>
      <w:r w:rsidRPr="002D5046">
        <w:rPr>
          <w:rFonts w:ascii="Garamond" w:eastAsia="SimSun" w:hAnsi="Garamond" w:cs="Helvetica"/>
          <w:b/>
          <w:bCs/>
          <w:color w:val="FF0000"/>
          <w:sz w:val="44"/>
          <w:szCs w:val="34"/>
          <w:u w:val="single"/>
        </w:rPr>
        <w:t>BUDOWA PUNKTU SELEKTYWNEGO ZBIERANIA ODPADÓW KOMUNALNYCH W GMINIE IWANOWICE</w:t>
      </w:r>
    </w:p>
    <w:bookmarkEnd w:id="2"/>
    <w:p w14:paraId="1A018BE7" w14:textId="77777777" w:rsidR="0013117B" w:rsidRPr="002D5046" w:rsidRDefault="0013117B" w:rsidP="0013117B">
      <w:pPr>
        <w:tabs>
          <w:tab w:val="left" w:pos="567"/>
        </w:tabs>
        <w:spacing w:line="276" w:lineRule="auto"/>
        <w:jc w:val="center"/>
        <w:rPr>
          <w:rFonts w:ascii="Garamond" w:hAnsi="Garamond" w:cs="Helvetica"/>
          <w:bCs/>
        </w:rPr>
      </w:pPr>
    </w:p>
    <w:p w14:paraId="4860EA8C" w14:textId="16F3FF48" w:rsidR="0013117B" w:rsidRPr="007526FC" w:rsidRDefault="0013117B" w:rsidP="0013117B">
      <w:pPr>
        <w:spacing w:line="276" w:lineRule="auto"/>
        <w:jc w:val="center"/>
        <w:rPr>
          <w:rFonts w:ascii="Garamond" w:hAnsi="Garamond" w:cs="Helvetica"/>
          <w:bCs/>
        </w:rPr>
      </w:pPr>
      <w:r w:rsidRPr="00BC3723">
        <w:rPr>
          <w:rFonts w:ascii="Garamond" w:hAnsi="Garamond" w:cs="Helvetica"/>
          <w:bCs/>
        </w:rPr>
        <w:t xml:space="preserve">Znak sprawy: </w:t>
      </w:r>
      <w:r w:rsidR="00BC3723" w:rsidRPr="007526FC">
        <w:rPr>
          <w:rFonts w:ascii="Garamond" w:hAnsi="Garamond" w:cs="Helvetica"/>
          <w:bCs/>
        </w:rPr>
        <w:t>IGKR.271.</w:t>
      </w:r>
      <w:r w:rsidR="00096DBE">
        <w:rPr>
          <w:rFonts w:ascii="Garamond" w:hAnsi="Garamond" w:cs="Helvetica"/>
          <w:bCs/>
        </w:rPr>
        <w:t>5</w:t>
      </w:r>
      <w:r w:rsidR="00BC3723" w:rsidRPr="007526FC">
        <w:rPr>
          <w:rFonts w:ascii="Garamond" w:hAnsi="Garamond" w:cs="Helvetica"/>
          <w:bCs/>
        </w:rPr>
        <w:t>.</w:t>
      </w:r>
      <w:r w:rsidR="00096DBE">
        <w:rPr>
          <w:rFonts w:ascii="Garamond" w:hAnsi="Garamond" w:cs="Helvetica"/>
          <w:bCs/>
        </w:rPr>
        <w:t>8</w:t>
      </w:r>
      <w:r w:rsidR="00BC3723" w:rsidRPr="007526FC">
        <w:rPr>
          <w:rFonts w:ascii="Garamond" w:hAnsi="Garamond" w:cs="Helvetica"/>
          <w:bCs/>
        </w:rPr>
        <w:t>.2026.JJ</w:t>
      </w:r>
    </w:p>
    <w:p w14:paraId="717E914F" w14:textId="77777777" w:rsidR="0013117B" w:rsidRPr="002D5046" w:rsidRDefault="0013117B" w:rsidP="00B25E1E">
      <w:pPr>
        <w:pStyle w:val="Standard"/>
        <w:spacing w:line="276" w:lineRule="auto"/>
        <w:rPr>
          <w:rFonts w:ascii="Garamond" w:hAnsi="Garamond" w:cs="Helvetica"/>
          <w:b/>
          <w:lang w:val="pl-PL"/>
        </w:rPr>
      </w:pPr>
    </w:p>
    <w:p w14:paraId="1F9988C6" w14:textId="757698BD" w:rsidR="0013117B" w:rsidRPr="002D5046" w:rsidRDefault="00D2288A" w:rsidP="0013117B">
      <w:pPr>
        <w:pStyle w:val="Standard"/>
        <w:spacing w:line="276" w:lineRule="auto"/>
        <w:jc w:val="center"/>
        <w:rPr>
          <w:rFonts w:ascii="Garamond" w:hAnsi="Garamond" w:cs="Helvetica"/>
          <w:b/>
          <w:lang w:val="pl-PL"/>
        </w:rPr>
      </w:pPr>
      <w:r w:rsidRPr="002D5046">
        <w:rPr>
          <w:rFonts w:ascii="Garamond" w:hAnsi="Garamond" w:cs="Helvetica"/>
          <w:b/>
          <w:lang w:val="pl-PL"/>
        </w:rPr>
        <w:t>Zatwierdzam</w:t>
      </w:r>
    </w:p>
    <w:p w14:paraId="05DBFB24" w14:textId="07B46BC3" w:rsidR="006E5A81" w:rsidRPr="002D5046" w:rsidRDefault="00070ED2" w:rsidP="0013117B">
      <w:pPr>
        <w:pStyle w:val="Standard"/>
        <w:spacing w:line="276" w:lineRule="auto"/>
        <w:jc w:val="center"/>
        <w:rPr>
          <w:rFonts w:ascii="Garamond" w:hAnsi="Garamond" w:cs="Helvetica"/>
          <w:bCs/>
          <w:sz w:val="22"/>
          <w:szCs w:val="22"/>
          <w:lang w:val="pl-PL"/>
        </w:rPr>
      </w:pPr>
      <w:r w:rsidRPr="002D5046">
        <w:rPr>
          <w:rFonts w:ascii="Garamond" w:hAnsi="Garamond" w:cs="Helvetica"/>
          <w:bCs/>
          <w:sz w:val="22"/>
          <w:szCs w:val="22"/>
          <w:lang w:val="pl-PL"/>
        </w:rPr>
        <w:t>Wójt Gminy Iwanowice</w:t>
      </w:r>
    </w:p>
    <w:p w14:paraId="52BA103A" w14:textId="54F00348" w:rsidR="0013117B" w:rsidRPr="002D5046" w:rsidRDefault="00936607" w:rsidP="00070ED2">
      <w:pPr>
        <w:pStyle w:val="Standard"/>
        <w:spacing w:line="276" w:lineRule="auto"/>
        <w:jc w:val="center"/>
        <w:rPr>
          <w:rFonts w:ascii="Garamond" w:hAnsi="Garamond" w:cs="Helvetica"/>
          <w:bCs/>
          <w:sz w:val="22"/>
          <w:szCs w:val="22"/>
          <w:lang w:val="pl-PL"/>
        </w:rPr>
      </w:pPr>
      <w:r w:rsidRPr="002D5046">
        <w:rPr>
          <w:rFonts w:ascii="Garamond" w:hAnsi="Garamond" w:cs="Helvetica"/>
          <w:bCs/>
          <w:sz w:val="22"/>
          <w:szCs w:val="22"/>
          <w:lang w:val="pl-PL"/>
        </w:rPr>
        <w:t xml:space="preserve">– </w:t>
      </w:r>
      <w:r w:rsidR="00070ED2" w:rsidRPr="002D5046">
        <w:rPr>
          <w:rFonts w:ascii="Garamond" w:hAnsi="Garamond" w:cs="Helvetica"/>
          <w:bCs/>
          <w:sz w:val="22"/>
          <w:szCs w:val="22"/>
          <w:lang w:val="pl-PL"/>
        </w:rPr>
        <w:t>Robert Lisowski</w:t>
      </w:r>
    </w:p>
    <w:p w14:paraId="3D06805A" w14:textId="77777777" w:rsidR="00B25E1E" w:rsidRPr="002D5046" w:rsidRDefault="00B25E1E" w:rsidP="00070ED2">
      <w:pPr>
        <w:pStyle w:val="Standard"/>
        <w:spacing w:line="276" w:lineRule="auto"/>
        <w:jc w:val="center"/>
        <w:rPr>
          <w:rFonts w:ascii="Garamond" w:hAnsi="Garamond" w:cs="Helvetica"/>
          <w:bCs/>
          <w:sz w:val="22"/>
          <w:szCs w:val="22"/>
          <w:lang w:val="pl-PL"/>
        </w:rPr>
      </w:pPr>
    </w:p>
    <w:p w14:paraId="0EDFBAB3" w14:textId="77777777" w:rsidR="00936607" w:rsidRPr="002D5046" w:rsidRDefault="00936607" w:rsidP="00936607">
      <w:pPr>
        <w:pStyle w:val="Standard"/>
        <w:jc w:val="center"/>
        <w:rPr>
          <w:rFonts w:ascii="Garamond" w:hAnsi="Garamond" w:cs="Helvetica"/>
          <w:lang w:val="pl-PL"/>
        </w:rPr>
      </w:pPr>
      <w:r w:rsidRPr="002D5046">
        <w:rPr>
          <w:rFonts w:ascii="Garamond" w:hAnsi="Garamond" w:cs="Helvetica"/>
          <w:lang w:val="pl-PL"/>
        </w:rPr>
        <w:t>…………………………………………..</w:t>
      </w:r>
    </w:p>
    <w:p w14:paraId="380A25D7" w14:textId="77777777" w:rsidR="00936607" w:rsidRPr="002D5046" w:rsidRDefault="00936607" w:rsidP="00936607">
      <w:pPr>
        <w:pStyle w:val="Standard"/>
        <w:jc w:val="center"/>
        <w:rPr>
          <w:rFonts w:ascii="Garamond" w:hAnsi="Garamond" w:cs="Helvetica"/>
          <w:i/>
          <w:sz w:val="20"/>
          <w:szCs w:val="20"/>
          <w:lang w:val="pl-PL"/>
        </w:rPr>
      </w:pPr>
      <w:r w:rsidRPr="002D5046">
        <w:rPr>
          <w:rFonts w:ascii="Garamond" w:hAnsi="Garamond" w:cs="Helvetica"/>
          <w:i/>
          <w:sz w:val="20"/>
          <w:szCs w:val="20"/>
          <w:lang w:val="pl-PL"/>
        </w:rPr>
        <w:t>(pieczęć i podpis)</w:t>
      </w:r>
    </w:p>
    <w:p w14:paraId="1AE759EA" w14:textId="77777777" w:rsidR="00FA7EAB" w:rsidRPr="002D5046" w:rsidRDefault="00FA7EAB" w:rsidP="00EB185D">
      <w:pPr>
        <w:spacing w:line="276" w:lineRule="auto"/>
        <w:rPr>
          <w:rFonts w:ascii="Garamond" w:hAnsi="Garamond" w:cs="Helvetica"/>
        </w:rPr>
      </w:pPr>
    </w:p>
    <w:p w14:paraId="3B9EF8B9" w14:textId="2A29AD70" w:rsidR="0013117B" w:rsidRPr="002D5046" w:rsidRDefault="00070ED2" w:rsidP="00FA7EAB">
      <w:pPr>
        <w:spacing w:line="276" w:lineRule="auto"/>
        <w:jc w:val="center"/>
        <w:rPr>
          <w:rFonts w:ascii="Garamond" w:hAnsi="Garamond" w:cs="Helvetica"/>
        </w:rPr>
      </w:pPr>
      <w:r w:rsidRPr="002D5046">
        <w:rPr>
          <w:rFonts w:ascii="Garamond" w:hAnsi="Garamond" w:cs="Helvetica"/>
        </w:rPr>
        <w:t>Iwanowice</w:t>
      </w:r>
      <w:r w:rsidR="0013117B" w:rsidRPr="002D5046">
        <w:rPr>
          <w:rFonts w:ascii="Garamond" w:hAnsi="Garamond" w:cs="Helvetica"/>
        </w:rPr>
        <w:t xml:space="preserve">, dnia </w:t>
      </w:r>
      <w:r w:rsidR="00096DBE">
        <w:rPr>
          <w:rFonts w:ascii="Garamond" w:hAnsi="Garamond" w:cs="Helvetica"/>
        </w:rPr>
        <w:t>18</w:t>
      </w:r>
      <w:r w:rsidR="007526FC" w:rsidRPr="007526FC">
        <w:rPr>
          <w:rFonts w:ascii="Garamond" w:hAnsi="Garamond" w:cs="Helvetica"/>
        </w:rPr>
        <w:t>.0</w:t>
      </w:r>
      <w:r w:rsidR="00096DBE">
        <w:rPr>
          <w:rFonts w:ascii="Garamond" w:hAnsi="Garamond" w:cs="Helvetica"/>
        </w:rPr>
        <w:t>3</w:t>
      </w:r>
      <w:r w:rsidR="007526FC" w:rsidRPr="007526FC">
        <w:rPr>
          <w:rFonts w:ascii="Garamond" w:hAnsi="Garamond" w:cs="Helvetica"/>
        </w:rPr>
        <w:t>.2026</w:t>
      </w:r>
      <w:r w:rsidR="00B42025">
        <w:rPr>
          <w:rFonts w:ascii="Garamond" w:hAnsi="Garamond" w:cs="Helvetica"/>
        </w:rPr>
        <w:t xml:space="preserve"> </w:t>
      </w:r>
      <w:r w:rsidR="007526FC" w:rsidRPr="007526FC">
        <w:rPr>
          <w:rFonts w:ascii="Garamond" w:hAnsi="Garamond" w:cs="Helvetica"/>
        </w:rPr>
        <w:t>r</w:t>
      </w:r>
      <w:r w:rsidR="007526FC">
        <w:rPr>
          <w:rFonts w:ascii="Garamond" w:hAnsi="Garamond" w:cs="Helvetica"/>
        </w:rPr>
        <w:t>.</w:t>
      </w:r>
    </w:p>
    <w:tbl>
      <w:tblPr>
        <w:tblW w:w="0" w:type="auto"/>
        <w:jc w:val="center"/>
        <w:tblBorders>
          <w:bottom w:val="single" w:sz="4" w:space="0" w:color="auto"/>
        </w:tblBorders>
        <w:tblLook w:val="00A0" w:firstRow="1" w:lastRow="0" w:firstColumn="1" w:lastColumn="0" w:noHBand="0" w:noVBand="0"/>
      </w:tblPr>
      <w:tblGrid>
        <w:gridCol w:w="9054"/>
      </w:tblGrid>
      <w:tr w:rsidR="009C577E" w:rsidRPr="002D5046" w14:paraId="4965F81C" w14:textId="77777777" w:rsidTr="00DE06B7">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5167029B" w14:textId="388B4EF6" w:rsidR="00A435B8" w:rsidRPr="002D5046" w:rsidRDefault="003E32C1" w:rsidP="003E32C1">
            <w:pPr>
              <w:tabs>
                <w:tab w:val="center" w:pos="4419"/>
                <w:tab w:val="left" w:pos="6720"/>
              </w:tabs>
              <w:spacing w:line="276" w:lineRule="auto"/>
              <w:rPr>
                <w:rFonts w:ascii="Garamond" w:hAnsi="Garamond" w:cs="Helvetica"/>
                <w:color w:val="000000" w:themeColor="text1"/>
                <w:sz w:val="26"/>
                <w:szCs w:val="26"/>
              </w:rPr>
            </w:pPr>
            <w:bookmarkStart w:id="3" w:name="_Hlk218526609"/>
            <w:r w:rsidRPr="002D5046">
              <w:rPr>
                <w:rFonts w:ascii="Garamond" w:hAnsi="Garamond" w:cs="Helvetica"/>
                <w:color w:val="000000" w:themeColor="text1"/>
                <w:sz w:val="26"/>
                <w:szCs w:val="26"/>
              </w:rPr>
              <w:lastRenderedPageBreak/>
              <w:tab/>
            </w:r>
            <w:r w:rsidR="00A435B8" w:rsidRPr="002D5046">
              <w:rPr>
                <w:rFonts w:ascii="Garamond" w:hAnsi="Garamond" w:cs="Helvetica"/>
                <w:color w:val="000000" w:themeColor="text1"/>
                <w:sz w:val="26"/>
                <w:szCs w:val="26"/>
              </w:rPr>
              <w:t>Rozdział 1</w:t>
            </w:r>
            <w:r w:rsidRPr="002D5046">
              <w:rPr>
                <w:rFonts w:ascii="Garamond" w:hAnsi="Garamond" w:cs="Helvetica"/>
                <w:color w:val="000000" w:themeColor="text1"/>
                <w:sz w:val="26"/>
                <w:szCs w:val="26"/>
              </w:rPr>
              <w:tab/>
            </w:r>
          </w:p>
          <w:p w14:paraId="60FC8DFB" w14:textId="77777777" w:rsidR="00A435B8" w:rsidRPr="002D5046" w:rsidRDefault="0012345A" w:rsidP="001B764C">
            <w:pPr>
              <w:spacing w:line="276" w:lineRule="auto"/>
              <w:jc w:val="center"/>
              <w:rPr>
                <w:rFonts w:ascii="Garamond" w:hAnsi="Garamond" w:cs="Helvetica"/>
                <w:b/>
                <w:bCs/>
                <w:color w:val="000000" w:themeColor="text1"/>
                <w:sz w:val="26"/>
                <w:szCs w:val="26"/>
              </w:rPr>
            </w:pPr>
            <w:r w:rsidRPr="002D5046">
              <w:rPr>
                <w:rFonts w:ascii="Garamond" w:hAnsi="Garamond" w:cs="Helvetica"/>
                <w:b/>
                <w:bCs/>
                <w:color w:val="000000" w:themeColor="text1"/>
                <w:sz w:val="26"/>
                <w:szCs w:val="26"/>
              </w:rPr>
              <w:t>DANE ZAMAWIAJĄCEGO</w:t>
            </w:r>
          </w:p>
          <w:p w14:paraId="77DBE17A" w14:textId="1A2071A3" w:rsidR="004377F6" w:rsidRPr="002D5046" w:rsidRDefault="004377F6" w:rsidP="001B764C">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rPr>
              <w:t>I SŁOWNICZEK</w:t>
            </w:r>
          </w:p>
        </w:tc>
      </w:tr>
      <w:bookmarkEnd w:id="3"/>
    </w:tbl>
    <w:p w14:paraId="67EC2E80" w14:textId="77777777" w:rsidR="00E4259A" w:rsidRPr="002D5046" w:rsidRDefault="00E4259A" w:rsidP="00627C7D">
      <w:pPr>
        <w:widowControl w:val="0"/>
        <w:spacing w:line="276" w:lineRule="auto"/>
        <w:ind w:left="567"/>
        <w:jc w:val="both"/>
        <w:outlineLvl w:val="3"/>
        <w:rPr>
          <w:rFonts w:ascii="Garamond" w:hAnsi="Garamond" w:cs="Helvetica"/>
          <w:b/>
          <w:bCs/>
          <w:color w:val="000000" w:themeColor="text1"/>
        </w:rPr>
      </w:pPr>
    </w:p>
    <w:p w14:paraId="6AC0C6A7" w14:textId="77777777" w:rsidR="00E4259A" w:rsidRPr="002D5046" w:rsidRDefault="00E4259A" w:rsidP="006204C9">
      <w:pPr>
        <w:widowControl w:val="0"/>
        <w:numPr>
          <w:ilvl w:val="1"/>
          <w:numId w:val="1"/>
        </w:numPr>
        <w:spacing w:line="276" w:lineRule="auto"/>
        <w:ind w:left="567" w:hanging="567"/>
        <w:jc w:val="both"/>
        <w:outlineLvl w:val="3"/>
        <w:rPr>
          <w:rFonts w:ascii="Garamond" w:hAnsi="Garamond" w:cs="Helvetica"/>
          <w:b/>
          <w:bCs/>
          <w:color w:val="000000" w:themeColor="text1"/>
        </w:rPr>
      </w:pPr>
      <w:r w:rsidRPr="002D5046">
        <w:rPr>
          <w:rFonts w:ascii="Garamond" w:hAnsi="Garamond" w:cs="Helvetica"/>
          <w:b/>
          <w:bCs/>
          <w:color w:val="000000" w:themeColor="text1"/>
        </w:rPr>
        <w:t>Nazwa oraz adres Zamawiającego.</w:t>
      </w:r>
      <w:r w:rsidRPr="002D5046">
        <w:rPr>
          <w:rFonts w:ascii="Garamond" w:hAnsi="Garamond" w:cs="Helvetica"/>
          <w:b/>
          <w:bCs/>
          <w:color w:val="000000" w:themeColor="text1"/>
        </w:rPr>
        <w:tab/>
      </w:r>
    </w:p>
    <w:p w14:paraId="3888A03F" w14:textId="22064A8F" w:rsidR="00936607" w:rsidRPr="002D5046" w:rsidRDefault="003E32C1" w:rsidP="00613D83">
      <w:pPr>
        <w:tabs>
          <w:tab w:val="left" w:pos="567"/>
        </w:tabs>
        <w:adjustRightInd w:val="0"/>
        <w:spacing w:line="276" w:lineRule="auto"/>
        <w:ind w:left="567"/>
        <w:jc w:val="both"/>
        <w:rPr>
          <w:rFonts w:ascii="Garamond" w:hAnsi="Garamond" w:cs="Helvetica"/>
          <w:b/>
        </w:rPr>
      </w:pPr>
      <w:bookmarkStart w:id="4" w:name="_Hlk161911312"/>
      <w:r w:rsidRPr="002D5046">
        <w:rPr>
          <w:rFonts w:ascii="Garamond" w:hAnsi="Garamond" w:cs="Helvetica"/>
          <w:b/>
        </w:rPr>
        <w:t>Gmina Iwanowice</w:t>
      </w:r>
    </w:p>
    <w:p w14:paraId="6C785106" w14:textId="607729BE" w:rsidR="00936607" w:rsidRPr="002D5046" w:rsidRDefault="00936607" w:rsidP="00936607">
      <w:pPr>
        <w:spacing w:line="276" w:lineRule="auto"/>
        <w:ind w:left="709" w:hanging="142"/>
        <w:jc w:val="both"/>
        <w:outlineLvl w:val="3"/>
        <w:rPr>
          <w:rFonts w:ascii="Garamond" w:hAnsi="Garamond" w:cs="Helvetica"/>
          <w:bCs/>
          <w:color w:val="000000" w:themeColor="text1"/>
        </w:rPr>
      </w:pPr>
      <w:r w:rsidRPr="002D5046">
        <w:rPr>
          <w:rFonts w:ascii="Garamond" w:hAnsi="Garamond" w:cs="Helvetica"/>
          <w:bCs/>
          <w:color w:val="000000" w:themeColor="text1"/>
        </w:rPr>
        <w:t>ul.</w:t>
      </w:r>
      <w:r w:rsidR="00693C3B" w:rsidRPr="002D5046">
        <w:rPr>
          <w:rFonts w:ascii="Garamond" w:hAnsi="Garamond" w:cs="Helvetica"/>
          <w:bCs/>
          <w:color w:val="000000" w:themeColor="text1"/>
        </w:rPr>
        <w:t xml:space="preserve"> </w:t>
      </w:r>
      <w:r w:rsidR="003E32C1" w:rsidRPr="002D5046">
        <w:rPr>
          <w:rFonts w:ascii="Garamond" w:hAnsi="Garamond" w:cs="Helvetica"/>
          <w:bCs/>
          <w:color w:val="000000" w:themeColor="text1"/>
        </w:rPr>
        <w:t>Ojcowska 11, 32-095 Iwanowice Włościańskie</w:t>
      </w:r>
      <w:r w:rsidR="00613D83" w:rsidRPr="002D5046">
        <w:rPr>
          <w:rFonts w:ascii="Garamond" w:hAnsi="Garamond" w:cs="Helvetica"/>
          <w:bCs/>
          <w:color w:val="000000" w:themeColor="text1"/>
        </w:rPr>
        <w:t xml:space="preserve">, gmina </w:t>
      </w:r>
      <w:r w:rsidR="003E32C1" w:rsidRPr="002D5046">
        <w:rPr>
          <w:rFonts w:ascii="Garamond" w:hAnsi="Garamond" w:cs="Helvetica"/>
          <w:bCs/>
          <w:color w:val="000000" w:themeColor="text1"/>
        </w:rPr>
        <w:t>Iwanow</w:t>
      </w:r>
      <w:r w:rsidR="008F50BD">
        <w:rPr>
          <w:rFonts w:ascii="Garamond" w:hAnsi="Garamond" w:cs="Helvetica"/>
          <w:bCs/>
          <w:color w:val="000000" w:themeColor="text1"/>
        </w:rPr>
        <w:t>i</w:t>
      </w:r>
      <w:r w:rsidR="003E32C1" w:rsidRPr="002D5046">
        <w:rPr>
          <w:rFonts w:ascii="Garamond" w:hAnsi="Garamond" w:cs="Helvetica"/>
          <w:bCs/>
          <w:color w:val="000000" w:themeColor="text1"/>
        </w:rPr>
        <w:t>ce</w:t>
      </w:r>
      <w:r w:rsidRPr="002D5046">
        <w:rPr>
          <w:rFonts w:ascii="Garamond" w:hAnsi="Garamond" w:cs="Helvetica"/>
          <w:bCs/>
          <w:color w:val="000000" w:themeColor="text1"/>
        </w:rPr>
        <w:t xml:space="preserve">, woj. </w:t>
      </w:r>
      <w:r w:rsidR="00613D83" w:rsidRPr="002D5046">
        <w:rPr>
          <w:rFonts w:ascii="Garamond" w:hAnsi="Garamond" w:cs="Helvetica"/>
          <w:bCs/>
          <w:color w:val="000000" w:themeColor="text1"/>
        </w:rPr>
        <w:t>małopolskie</w:t>
      </w:r>
      <w:r w:rsidRPr="002D5046">
        <w:rPr>
          <w:rFonts w:ascii="Garamond" w:hAnsi="Garamond" w:cs="Helvetica"/>
          <w:bCs/>
          <w:color w:val="000000" w:themeColor="text1"/>
        </w:rPr>
        <w:t>,</w:t>
      </w:r>
    </w:p>
    <w:p w14:paraId="6999CA7D" w14:textId="28EF4B81" w:rsidR="00936607" w:rsidRPr="002D5046" w:rsidRDefault="00936607" w:rsidP="00936607">
      <w:pPr>
        <w:spacing w:line="276" w:lineRule="auto"/>
        <w:ind w:left="709" w:hanging="142"/>
        <w:jc w:val="both"/>
        <w:outlineLvl w:val="3"/>
        <w:rPr>
          <w:rFonts w:ascii="Garamond" w:hAnsi="Garamond" w:cs="Helvetica"/>
          <w:bCs/>
          <w:color w:val="000000" w:themeColor="text1"/>
        </w:rPr>
      </w:pPr>
      <w:r w:rsidRPr="002D5046">
        <w:rPr>
          <w:rFonts w:ascii="Garamond" w:hAnsi="Garamond" w:cs="Helvetica"/>
          <w:bCs/>
          <w:color w:val="000000" w:themeColor="text1"/>
        </w:rPr>
        <w:t>Nr telefonu: +48(</w:t>
      </w:r>
      <w:r w:rsidR="00613D83" w:rsidRPr="002D5046">
        <w:rPr>
          <w:rFonts w:ascii="Garamond" w:hAnsi="Garamond" w:cs="Helvetica"/>
          <w:bCs/>
          <w:color w:val="000000" w:themeColor="text1"/>
        </w:rPr>
        <w:t>12</w:t>
      </w:r>
      <w:r w:rsidRPr="002D5046">
        <w:rPr>
          <w:rFonts w:ascii="Garamond" w:hAnsi="Garamond" w:cs="Helvetica"/>
          <w:bCs/>
          <w:color w:val="000000" w:themeColor="text1"/>
        </w:rPr>
        <w:t>)</w:t>
      </w:r>
      <w:r w:rsidR="007618CF" w:rsidRPr="002D5046">
        <w:rPr>
          <w:rFonts w:ascii="Garamond" w:hAnsi="Garamond" w:cs="Helvetica"/>
          <w:bCs/>
          <w:color w:val="000000" w:themeColor="text1"/>
        </w:rPr>
        <w:t xml:space="preserve"> </w:t>
      </w:r>
      <w:r w:rsidR="003E32C1" w:rsidRPr="002D5046">
        <w:rPr>
          <w:rFonts w:ascii="Garamond" w:hAnsi="Garamond" w:cs="Helvetica"/>
          <w:bCs/>
          <w:color w:val="000000" w:themeColor="text1"/>
        </w:rPr>
        <w:t>388 40 03</w:t>
      </w:r>
    </w:p>
    <w:p w14:paraId="48D82CF3" w14:textId="77777777" w:rsidR="004559D9" w:rsidRDefault="00936607" w:rsidP="00936607">
      <w:pPr>
        <w:spacing w:line="276" w:lineRule="auto"/>
        <w:ind w:left="709" w:hanging="142"/>
        <w:jc w:val="both"/>
        <w:outlineLvl w:val="3"/>
        <w:rPr>
          <w:rStyle w:val="Hipercze"/>
          <w:rFonts w:ascii="Garamond" w:hAnsi="Garamond"/>
        </w:rPr>
      </w:pPr>
      <w:r w:rsidRPr="004559D9">
        <w:rPr>
          <w:rFonts w:ascii="Garamond" w:hAnsi="Garamond" w:cs="Helvetica"/>
          <w:bCs/>
          <w:color w:val="000000" w:themeColor="text1"/>
        </w:rPr>
        <w:t xml:space="preserve">Adres poczty elektronicznej: </w:t>
      </w:r>
      <w:hyperlink r:id="rId9" w:history="1">
        <w:r w:rsidR="00B25E1E" w:rsidRPr="004559D9">
          <w:rPr>
            <w:rStyle w:val="Hipercze"/>
            <w:rFonts w:ascii="Garamond" w:hAnsi="Garamond"/>
          </w:rPr>
          <w:t>sekretariat@iwanowice.pl</w:t>
        </w:r>
      </w:hyperlink>
      <w:r w:rsidR="008F488E" w:rsidRPr="004559D9">
        <w:rPr>
          <w:rStyle w:val="Hipercze"/>
          <w:rFonts w:ascii="Garamond" w:hAnsi="Garamond"/>
        </w:rPr>
        <w:t>;</w:t>
      </w:r>
      <w:r w:rsidR="008F488E">
        <w:rPr>
          <w:rStyle w:val="Hipercze"/>
          <w:rFonts w:ascii="Garamond" w:hAnsi="Garamond"/>
        </w:rPr>
        <w:t xml:space="preserve"> </w:t>
      </w:r>
    </w:p>
    <w:p w14:paraId="6D5F97B9" w14:textId="6A9BCCB0" w:rsidR="003E32C1" w:rsidRPr="004559D9" w:rsidRDefault="004559D9" w:rsidP="00936607">
      <w:pPr>
        <w:spacing w:line="276" w:lineRule="auto"/>
        <w:ind w:left="709" w:hanging="142"/>
        <w:jc w:val="both"/>
        <w:outlineLvl w:val="3"/>
        <w:rPr>
          <w:rFonts w:ascii="Garamond" w:hAnsi="Garamond"/>
        </w:rPr>
      </w:pPr>
      <w:r w:rsidRPr="004559D9">
        <w:rPr>
          <w:rStyle w:val="Hipercze"/>
          <w:rFonts w:ascii="Garamond" w:hAnsi="Garamond"/>
          <w:color w:val="auto"/>
          <w:u w:val="none"/>
        </w:rPr>
        <w:t>Adres do e-Doręczeń: AE:PL-14508-93631-RFRTB-25</w:t>
      </w:r>
      <w:r>
        <w:rPr>
          <w:rStyle w:val="Hipercze"/>
          <w:rFonts w:ascii="Garamond" w:hAnsi="Garamond"/>
          <w:color w:val="auto"/>
          <w:u w:val="none"/>
        </w:rPr>
        <w:t>;</w:t>
      </w:r>
    </w:p>
    <w:p w14:paraId="02CB58EF" w14:textId="480B51F4" w:rsidR="00F94DAE" w:rsidRPr="002D5046" w:rsidRDefault="00936607" w:rsidP="00693C3B">
      <w:pPr>
        <w:spacing w:line="276" w:lineRule="auto"/>
        <w:ind w:left="709" w:hanging="142"/>
        <w:jc w:val="both"/>
        <w:outlineLvl w:val="3"/>
        <w:rPr>
          <w:rStyle w:val="Hipercze"/>
          <w:rFonts w:ascii="Garamond" w:hAnsi="Garamond" w:cs="Helvetica"/>
        </w:rPr>
      </w:pPr>
      <w:r w:rsidRPr="002D5046">
        <w:rPr>
          <w:rFonts w:ascii="Garamond" w:hAnsi="Garamond" w:cs="Helvetica"/>
          <w:bCs/>
        </w:rPr>
        <w:t>Strona internetowa Zamawiającego [URL]:</w:t>
      </w:r>
      <w:r w:rsidR="00B25E1E" w:rsidRPr="002D5046">
        <w:rPr>
          <w:rFonts w:ascii="Garamond" w:hAnsi="Garamond" w:cs="Helvetica"/>
          <w:color w:val="0070C0"/>
          <w:u w:val="single"/>
        </w:rPr>
        <w:t xml:space="preserve"> www.iwanowice.pl</w:t>
      </w:r>
    </w:p>
    <w:p w14:paraId="550EAA65" w14:textId="3C36FDBC" w:rsidR="004377F6" w:rsidRPr="002D5046" w:rsidRDefault="004377F6" w:rsidP="004377F6">
      <w:pPr>
        <w:pStyle w:val="Akapitzlist"/>
        <w:widowControl w:val="0"/>
        <w:numPr>
          <w:ilvl w:val="1"/>
          <w:numId w:val="1"/>
        </w:numPr>
        <w:spacing w:line="276" w:lineRule="auto"/>
        <w:outlineLvl w:val="3"/>
        <w:rPr>
          <w:rFonts w:ascii="Garamond" w:eastAsia="MS Mincho" w:hAnsi="Garamond" w:cs="Helvetica"/>
          <w:bCs/>
          <w:color w:val="000000" w:themeColor="text1"/>
          <w:sz w:val="24"/>
          <w:szCs w:val="24"/>
        </w:rPr>
      </w:pPr>
      <w:r w:rsidRPr="002D5046">
        <w:rPr>
          <w:rFonts w:ascii="Garamond" w:eastAsia="MS Mincho" w:hAnsi="Garamond" w:cs="Helvetica"/>
          <w:bCs/>
          <w:color w:val="000000" w:themeColor="text1"/>
          <w:sz w:val="24"/>
          <w:szCs w:val="24"/>
        </w:rPr>
        <w:t>Użyte w niniejszej SWZ (oraz w załącznikach) terminy mają następujące znaczenie:</w:t>
      </w:r>
    </w:p>
    <w:p w14:paraId="2EABCBCB" w14:textId="753B1825"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 xml:space="preserve">ustawa, ustawa </w:t>
      </w:r>
      <w:proofErr w:type="spellStart"/>
      <w:r w:rsidRPr="002D5046">
        <w:rPr>
          <w:rFonts w:ascii="Garamond" w:eastAsia="MS Mincho" w:hAnsi="Garamond" w:cs="Helvetica"/>
          <w:b/>
          <w:bCs/>
          <w:sz w:val="24"/>
          <w:szCs w:val="24"/>
        </w:rPr>
        <w:t>Pzp</w:t>
      </w:r>
      <w:proofErr w:type="spellEnd"/>
      <w:r w:rsidRPr="002D5046">
        <w:rPr>
          <w:rFonts w:ascii="Garamond" w:eastAsia="MS Mincho" w:hAnsi="Garamond" w:cs="Helvetica"/>
          <w:b/>
          <w:bCs/>
          <w:sz w:val="24"/>
          <w:szCs w:val="24"/>
        </w:rPr>
        <w:t xml:space="preserve">, </w:t>
      </w:r>
      <w:proofErr w:type="spellStart"/>
      <w:r w:rsidRPr="002D5046">
        <w:rPr>
          <w:rFonts w:ascii="Garamond" w:eastAsia="MS Mincho" w:hAnsi="Garamond" w:cs="Helvetica"/>
          <w:b/>
          <w:bCs/>
          <w:sz w:val="24"/>
          <w:szCs w:val="24"/>
        </w:rPr>
        <w:t>Pzp</w:t>
      </w:r>
      <w:proofErr w:type="spellEnd"/>
      <w:r w:rsidRPr="002D5046">
        <w:rPr>
          <w:rFonts w:ascii="Garamond" w:eastAsia="MS Mincho" w:hAnsi="Garamond" w:cs="Helvetica"/>
          <w:bCs/>
          <w:sz w:val="24"/>
          <w:szCs w:val="24"/>
        </w:rPr>
        <w:t xml:space="preserve"> – ustawa z dnia 11 września 2019 r. Prawo zamówień publicznych,</w:t>
      </w:r>
    </w:p>
    <w:p w14:paraId="0FB60231" w14:textId="42F5C178"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SWZ</w:t>
      </w:r>
      <w:r w:rsidRPr="002D5046">
        <w:rPr>
          <w:rFonts w:ascii="Garamond" w:eastAsia="MS Mincho" w:hAnsi="Garamond" w:cs="Helvetica"/>
          <w:bCs/>
          <w:sz w:val="24"/>
          <w:szCs w:val="24"/>
        </w:rPr>
        <w:t xml:space="preserve"> – niniejsza Specyfikacja Warunków Zamówienia,</w:t>
      </w:r>
    </w:p>
    <w:p w14:paraId="547EC44D" w14:textId="08DF2F54" w:rsidR="004377F6" w:rsidRPr="002D5046" w:rsidRDefault="004377F6" w:rsidP="004377F6">
      <w:pPr>
        <w:pStyle w:val="Kolorowalistaakcent11"/>
        <w:widowControl w:val="0"/>
        <w:numPr>
          <w:ilvl w:val="0"/>
          <w:numId w:val="5"/>
        </w:numPr>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Zamawiający</w:t>
      </w:r>
      <w:r w:rsidRPr="002D5046">
        <w:rPr>
          <w:rFonts w:ascii="Garamond" w:eastAsia="MS Mincho" w:hAnsi="Garamond" w:cs="Helvetica"/>
          <w:bCs/>
          <w:sz w:val="24"/>
          <w:szCs w:val="24"/>
        </w:rPr>
        <w:t xml:space="preserve"> – Gmina Iwanowice, ,</w:t>
      </w:r>
    </w:p>
    <w:p w14:paraId="1E3DA826" w14:textId="045AB49A"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eastAsia="MS Mincho" w:hAnsi="Garamond" w:cs="Helvetica"/>
          <w:b/>
          <w:bCs/>
          <w:sz w:val="24"/>
          <w:szCs w:val="24"/>
        </w:rPr>
        <w:t>RODO</w:t>
      </w:r>
      <w:r w:rsidRPr="002D5046">
        <w:rPr>
          <w:rFonts w:ascii="Garamond" w:eastAsia="MS Mincho" w:hAnsi="Garamond" w:cs="Helvetica"/>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3E687C0B" w14:textId="7465A40B" w:rsidR="004377F6" w:rsidRPr="002D5046" w:rsidRDefault="004377F6" w:rsidP="004377F6">
      <w:pPr>
        <w:pStyle w:val="Akapitzlist"/>
        <w:widowControl w:val="0"/>
        <w:numPr>
          <w:ilvl w:val="0"/>
          <w:numId w:val="5"/>
        </w:numPr>
        <w:spacing w:before="0" w:after="0" w:line="276" w:lineRule="auto"/>
        <w:ind w:left="993" w:hanging="426"/>
        <w:outlineLvl w:val="3"/>
        <w:rPr>
          <w:rFonts w:ascii="Garamond" w:eastAsia="MS Mincho" w:hAnsi="Garamond" w:cs="Helvetica"/>
          <w:color w:val="0000FF"/>
          <w:sz w:val="24"/>
          <w:szCs w:val="24"/>
          <w:u w:val="single"/>
        </w:rPr>
      </w:pPr>
      <w:r w:rsidRPr="002D5046">
        <w:rPr>
          <w:rFonts w:ascii="Garamond" w:eastAsia="MS Mincho" w:hAnsi="Garamond" w:cs="Helvetica"/>
          <w:b/>
          <w:bCs/>
          <w:sz w:val="24"/>
          <w:szCs w:val="24"/>
        </w:rPr>
        <w:t xml:space="preserve">Platforma e-zamówienia – </w:t>
      </w:r>
      <w:r w:rsidRPr="002D5046">
        <w:rPr>
          <w:rFonts w:ascii="Garamond" w:eastAsia="MS Mincho" w:hAnsi="Garamond" w:cs="Helvetica"/>
          <w:sz w:val="24"/>
          <w:szCs w:val="24"/>
        </w:rPr>
        <w:t xml:space="preserve">ogólnodostępne i nieodpłatne narzędzie informatyczne do obsługi postępowań o udzielenie zamówienia publicznego w tym przedmiotowego postepowania, w szczególności do elektronicznego składania ofert dostępne pod adresem: </w:t>
      </w:r>
      <w:hyperlink r:id="rId10" w:history="1">
        <w:r w:rsidRPr="002D5046">
          <w:rPr>
            <w:rStyle w:val="Hipercze"/>
            <w:rFonts w:ascii="Garamond" w:eastAsia="MS Mincho" w:hAnsi="Garamond" w:cs="Helvetica"/>
            <w:sz w:val="24"/>
            <w:szCs w:val="24"/>
          </w:rPr>
          <w:t>https://ezamowienia.gov.pl</w:t>
        </w:r>
      </w:hyperlink>
    </w:p>
    <w:p w14:paraId="496B7B5A" w14:textId="629F6E4B" w:rsidR="004377F6" w:rsidRPr="002D5046" w:rsidRDefault="004377F6" w:rsidP="004377F6">
      <w:pPr>
        <w:pStyle w:val="Kolorowalistaakcent11"/>
        <w:widowControl w:val="0"/>
        <w:numPr>
          <w:ilvl w:val="0"/>
          <w:numId w:val="5"/>
        </w:numPr>
        <w:tabs>
          <w:tab w:val="center" w:pos="567"/>
        </w:tabs>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 xml:space="preserve">kwalifikowany podpis elektroniczny </w:t>
      </w:r>
      <w:r w:rsidRPr="002D5046">
        <w:rPr>
          <w:rFonts w:ascii="Garamond" w:hAnsi="Garamond" w:cs="Helvetica"/>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422 z </w:t>
      </w:r>
      <w:proofErr w:type="spellStart"/>
      <w:r w:rsidRPr="002D5046">
        <w:rPr>
          <w:rFonts w:ascii="Garamond" w:hAnsi="Garamond" w:cs="Helvetica"/>
          <w:sz w:val="24"/>
          <w:szCs w:val="24"/>
        </w:rPr>
        <w:t>późn</w:t>
      </w:r>
      <w:proofErr w:type="spellEnd"/>
      <w:r w:rsidRPr="002D5046">
        <w:rPr>
          <w:rFonts w:ascii="Garamond" w:hAnsi="Garamond" w:cs="Helvetica"/>
          <w:sz w:val="24"/>
          <w:szCs w:val="24"/>
        </w:rPr>
        <w:t xml:space="preserve">. zm.), </w:t>
      </w:r>
    </w:p>
    <w:p w14:paraId="3B67FEDE" w14:textId="3FF364BF"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podpis zaufany</w:t>
      </w:r>
      <w:r w:rsidRPr="002D5046">
        <w:rPr>
          <w:rFonts w:ascii="Garamond" w:hAnsi="Garamond" w:cs="Helvetica"/>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1FA955F4" w14:textId="214C9B4D" w:rsidR="004377F6" w:rsidRPr="002D5046" w:rsidRDefault="004377F6" w:rsidP="004377F6">
      <w:pPr>
        <w:pStyle w:val="Kolorowalistaakcent11"/>
        <w:widowControl w:val="0"/>
        <w:numPr>
          <w:ilvl w:val="0"/>
          <w:numId w:val="5"/>
        </w:numPr>
        <w:suppressAutoHyphens/>
        <w:spacing w:before="0" w:after="0" w:line="276" w:lineRule="auto"/>
        <w:ind w:left="993" w:hanging="426"/>
        <w:outlineLvl w:val="3"/>
        <w:rPr>
          <w:rFonts w:ascii="Garamond" w:eastAsia="MS Mincho" w:hAnsi="Garamond" w:cs="Helvetica"/>
          <w:bCs/>
          <w:sz w:val="24"/>
          <w:szCs w:val="24"/>
        </w:rPr>
      </w:pPr>
      <w:r w:rsidRPr="002D5046">
        <w:rPr>
          <w:rFonts w:ascii="Garamond" w:hAnsi="Garamond" w:cs="Helvetica"/>
          <w:b/>
          <w:bCs/>
          <w:sz w:val="24"/>
          <w:szCs w:val="24"/>
        </w:rPr>
        <w:t>podpis osobisty</w:t>
      </w:r>
      <w:r w:rsidRPr="002D5046">
        <w:rPr>
          <w:rFonts w:ascii="Garamond" w:hAnsi="Garamond" w:cs="Helvetica"/>
          <w:sz w:val="24"/>
          <w:szCs w:val="24"/>
        </w:rPr>
        <w:t xml:space="preserve"> – zaawansowany podpis elektroniczny w rozumieniu art. 3 pkt 11 rozporządzenia Parlamentu Europejskiego i Rady (UE) nr 910/2014 </w:t>
      </w:r>
      <w:r w:rsidRPr="002D5046">
        <w:rPr>
          <w:rFonts w:ascii="Garamond" w:hAnsi="Garamond" w:cs="Helvetica"/>
          <w:sz w:val="24"/>
          <w:szCs w:val="24"/>
        </w:rPr>
        <w:br/>
        <w:t xml:space="preserve">z 23 lipca 2014 r. w sprawie identyfikacji elektronicznej i usług zaufania </w:t>
      </w:r>
      <w:r w:rsidRPr="002D5046">
        <w:rPr>
          <w:rFonts w:ascii="Garamond" w:hAnsi="Garamond" w:cs="Helvetica"/>
          <w:sz w:val="24"/>
          <w:szCs w:val="24"/>
        </w:rPr>
        <w:br/>
        <w:t>w odniesieniu do transakcji elektronicznych na rynku wewnętrznym oraz uchylającego dyrektywę 1999/93/WE, weryfikowany za pomocą certyfikatu podpisu osobistego.</w:t>
      </w:r>
    </w:p>
    <w:p w14:paraId="14A87A3C" w14:textId="4DD806D1" w:rsidR="004377F6" w:rsidRPr="002D5046" w:rsidRDefault="004377F6" w:rsidP="004377F6">
      <w:pPr>
        <w:pStyle w:val="Akapitzlist"/>
        <w:numPr>
          <w:ilvl w:val="1"/>
          <w:numId w:val="1"/>
        </w:numPr>
        <w:rPr>
          <w:rFonts w:ascii="Garamond" w:eastAsia="MS Mincho" w:hAnsi="Garamond" w:cs="Helvetica"/>
          <w:bCs/>
          <w:sz w:val="24"/>
          <w:szCs w:val="24"/>
        </w:rPr>
      </w:pPr>
      <w:r w:rsidRPr="002D5046">
        <w:rPr>
          <w:rFonts w:ascii="Garamond" w:eastAsia="MS Mincho" w:hAnsi="Garamond" w:cs="Helvetica"/>
          <w:bCs/>
          <w:sz w:val="24"/>
          <w:szCs w:val="24"/>
        </w:rPr>
        <w:t>W SWZ wskazano szereg aktów prawnych – zostały one przytoczone w brzmieniu aktualnym na dzień wszczęcia niniejszego postępowania.</w:t>
      </w:r>
    </w:p>
    <w:p w14:paraId="133A2C7E" w14:textId="39C9AAE0" w:rsidR="0012345A" w:rsidRPr="002D5046" w:rsidRDefault="0012345A" w:rsidP="0012345A">
      <w:pPr>
        <w:spacing w:line="276" w:lineRule="auto"/>
        <w:jc w:val="both"/>
        <w:outlineLvl w:val="3"/>
        <w:rPr>
          <w:rStyle w:val="Hipercze"/>
          <w:rFonts w:ascii="Garamond" w:hAnsi="Garamond" w:cs="Helvetica"/>
        </w:rPr>
      </w:pPr>
    </w:p>
    <w:tbl>
      <w:tblPr>
        <w:tblW w:w="0" w:type="auto"/>
        <w:jc w:val="center"/>
        <w:tblBorders>
          <w:bottom w:val="single" w:sz="4" w:space="0" w:color="auto"/>
        </w:tblBorders>
        <w:tblLook w:val="00A0" w:firstRow="1" w:lastRow="0" w:firstColumn="1" w:lastColumn="0" w:noHBand="0" w:noVBand="0"/>
      </w:tblPr>
      <w:tblGrid>
        <w:gridCol w:w="9054"/>
      </w:tblGrid>
      <w:tr w:rsidR="0012345A" w:rsidRPr="002D5046" w14:paraId="3402E485" w14:textId="77777777" w:rsidTr="004E0BA3">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7BA05FF5" w14:textId="5628EC39" w:rsidR="0012345A" w:rsidRPr="002D5046" w:rsidRDefault="0012345A" w:rsidP="004E0BA3">
            <w:pPr>
              <w:tabs>
                <w:tab w:val="center" w:pos="4419"/>
                <w:tab w:val="left" w:pos="6720"/>
              </w:tabs>
              <w:spacing w:line="276" w:lineRule="auto"/>
              <w:rPr>
                <w:rFonts w:ascii="Garamond" w:hAnsi="Garamond" w:cs="Helvetica"/>
                <w:color w:val="000000" w:themeColor="text1"/>
                <w:sz w:val="26"/>
                <w:szCs w:val="26"/>
              </w:rPr>
            </w:pPr>
            <w:r w:rsidRPr="002D5046">
              <w:rPr>
                <w:rFonts w:ascii="Garamond" w:hAnsi="Garamond" w:cs="Helvetica"/>
                <w:color w:val="000000" w:themeColor="text1"/>
                <w:sz w:val="26"/>
                <w:szCs w:val="26"/>
              </w:rPr>
              <w:tab/>
              <w:t>Rozdział 2</w:t>
            </w:r>
            <w:r w:rsidRPr="002D5046">
              <w:rPr>
                <w:rFonts w:ascii="Garamond" w:hAnsi="Garamond" w:cs="Helvetica"/>
                <w:color w:val="000000" w:themeColor="text1"/>
                <w:sz w:val="26"/>
                <w:szCs w:val="26"/>
              </w:rPr>
              <w:tab/>
            </w:r>
          </w:p>
          <w:p w14:paraId="528E3137" w14:textId="1A1BF053" w:rsidR="0012345A" w:rsidRPr="002D5046" w:rsidRDefault="0012345A" w:rsidP="0012345A">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rPr>
              <w:t>STRONA POSTĘPOWANIA</w:t>
            </w:r>
          </w:p>
        </w:tc>
      </w:tr>
    </w:tbl>
    <w:p w14:paraId="104A3733" w14:textId="77777777" w:rsidR="0012345A" w:rsidRPr="002D5046" w:rsidRDefault="0012345A" w:rsidP="0012345A">
      <w:pPr>
        <w:spacing w:line="276" w:lineRule="auto"/>
        <w:jc w:val="both"/>
        <w:outlineLvl w:val="3"/>
        <w:rPr>
          <w:rFonts w:ascii="Garamond" w:hAnsi="Garamond" w:cs="Helvetica"/>
          <w:color w:val="0070C0"/>
          <w:u w:val="single"/>
        </w:rPr>
      </w:pPr>
    </w:p>
    <w:p w14:paraId="43C7BB3F" w14:textId="38287B14" w:rsidR="00936607" w:rsidRPr="002D5046" w:rsidRDefault="00936607" w:rsidP="00CE260D">
      <w:pPr>
        <w:pStyle w:val="Akapitzlist"/>
        <w:numPr>
          <w:ilvl w:val="1"/>
          <w:numId w:val="52"/>
        </w:numPr>
        <w:spacing w:line="276" w:lineRule="auto"/>
        <w:ind w:left="567" w:hanging="567"/>
        <w:outlineLvl w:val="3"/>
        <w:rPr>
          <w:rFonts w:ascii="Garamond" w:eastAsia="Calibri" w:hAnsi="Garamond" w:cs="Helvetica"/>
          <w:b/>
          <w:bCs/>
          <w:sz w:val="24"/>
          <w:szCs w:val="24"/>
          <w:lang w:eastAsia="en-US"/>
        </w:rPr>
      </w:pPr>
      <w:r w:rsidRPr="002D5046">
        <w:rPr>
          <w:rFonts w:ascii="Garamond" w:eastAsia="Calibri" w:hAnsi="Garamond" w:cs="Helvetica"/>
          <w:b/>
          <w:bCs/>
          <w:sz w:val="24"/>
          <w:szCs w:val="24"/>
          <w:lang w:eastAsia="en-US"/>
        </w:rPr>
        <w:t xml:space="preserve">Adres strony internetowej prowadzonego postępowania: </w:t>
      </w:r>
      <w:r w:rsidR="002914D4" w:rsidRPr="002D5046">
        <w:rPr>
          <w:rFonts w:ascii="Garamond" w:eastAsia="Calibri" w:hAnsi="Garamond" w:cs="Helvetica"/>
          <w:b/>
          <w:bCs/>
          <w:sz w:val="24"/>
          <w:szCs w:val="24"/>
          <w:lang w:eastAsia="en-US"/>
        </w:rPr>
        <w:t>www.ezamowienia.gov.pl</w:t>
      </w:r>
    </w:p>
    <w:p w14:paraId="60673F45" w14:textId="747EFAAC" w:rsidR="00936607" w:rsidRPr="002D5046" w:rsidRDefault="00936607"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r w:rsidRPr="002D5046">
        <w:rPr>
          <w:rFonts w:ascii="Garamond" w:eastAsia="Calibri" w:hAnsi="Garamond" w:cs="Helvetica"/>
          <w:color w:val="000000" w:themeColor="text1"/>
          <w:lang w:eastAsia="en-US"/>
        </w:rPr>
        <w:t>Na tej stronie udostępniane będą zmiany i wyjaśnienia treści SWZ oraz inne dokumenty zamówienia bezpośrednio związanie</w:t>
      </w:r>
      <w:r w:rsidR="00613D83" w:rsidRPr="002D5046">
        <w:rPr>
          <w:rFonts w:ascii="Garamond" w:eastAsia="Calibri" w:hAnsi="Garamond" w:cs="Helvetica"/>
          <w:color w:val="000000" w:themeColor="text1"/>
          <w:lang w:eastAsia="en-US"/>
        </w:rPr>
        <w:t xml:space="preserve"> z niniejszym postępowaniem o udzielenie zamówienia publicznego.</w:t>
      </w:r>
      <w:r w:rsidR="00795862" w:rsidRPr="002D5046">
        <w:rPr>
          <w:rFonts w:ascii="Garamond" w:eastAsia="Calibri" w:hAnsi="Garamond" w:cs="Helvetica"/>
          <w:color w:val="000000" w:themeColor="text1"/>
          <w:lang w:eastAsia="en-US"/>
        </w:rPr>
        <w:t xml:space="preserve"> Komunikacja między Zamawiającym a Wykonawcami odbywać się będzie przy użyciu powyższej strony, oraz poczty elektronicznej. Szczegółowy sposób komunikacji określone są w dalszej części SWZ.</w:t>
      </w:r>
    </w:p>
    <w:p w14:paraId="46639132" w14:textId="0490B56F" w:rsidR="004377F6" w:rsidRPr="002D5046" w:rsidRDefault="004377F6"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p>
    <w:tbl>
      <w:tblPr>
        <w:tblW w:w="0" w:type="auto"/>
        <w:jc w:val="center"/>
        <w:tblBorders>
          <w:bottom w:val="single" w:sz="4" w:space="0" w:color="auto"/>
        </w:tblBorders>
        <w:tblLook w:val="00A0" w:firstRow="1" w:lastRow="0" w:firstColumn="1" w:lastColumn="0" w:noHBand="0" w:noVBand="0"/>
      </w:tblPr>
      <w:tblGrid>
        <w:gridCol w:w="9054"/>
      </w:tblGrid>
      <w:tr w:rsidR="004377F6" w:rsidRPr="002D5046" w14:paraId="61595DB7" w14:textId="77777777" w:rsidTr="004E0BA3">
        <w:trPr>
          <w:trHeight w:val="735"/>
          <w:jc w:val="center"/>
        </w:trPr>
        <w:tc>
          <w:tcPr>
            <w:tcW w:w="9054" w:type="dxa"/>
            <w:tcBorders>
              <w:top w:val="nil"/>
              <w:left w:val="nil"/>
              <w:bottom w:val="single" w:sz="4" w:space="0" w:color="auto"/>
              <w:right w:val="nil"/>
            </w:tcBorders>
            <w:shd w:val="clear" w:color="auto" w:fill="FABF8F" w:themeFill="accent6" w:themeFillTint="99"/>
            <w:hideMark/>
          </w:tcPr>
          <w:p w14:paraId="6804E354" w14:textId="42A0821D" w:rsidR="004377F6" w:rsidRPr="002D5046" w:rsidRDefault="004377F6" w:rsidP="004E0BA3">
            <w:pPr>
              <w:tabs>
                <w:tab w:val="center" w:pos="4419"/>
                <w:tab w:val="left" w:pos="6720"/>
              </w:tabs>
              <w:spacing w:line="276" w:lineRule="auto"/>
              <w:rPr>
                <w:rFonts w:ascii="Garamond" w:hAnsi="Garamond" w:cs="Helvetica"/>
                <w:color w:val="000000" w:themeColor="text1"/>
                <w:sz w:val="26"/>
                <w:szCs w:val="26"/>
              </w:rPr>
            </w:pPr>
            <w:r w:rsidRPr="002D5046">
              <w:rPr>
                <w:rFonts w:ascii="Garamond" w:hAnsi="Garamond" w:cs="Helvetica"/>
                <w:color w:val="000000" w:themeColor="text1"/>
                <w:sz w:val="26"/>
                <w:szCs w:val="26"/>
              </w:rPr>
              <w:tab/>
              <w:t>Rozdział 3</w:t>
            </w:r>
            <w:r w:rsidRPr="002D5046">
              <w:rPr>
                <w:rFonts w:ascii="Garamond" w:hAnsi="Garamond" w:cs="Helvetica"/>
                <w:color w:val="000000" w:themeColor="text1"/>
                <w:sz w:val="26"/>
                <w:szCs w:val="26"/>
              </w:rPr>
              <w:tab/>
            </w:r>
          </w:p>
          <w:p w14:paraId="1E91FB10" w14:textId="074265F9" w:rsidR="004377F6" w:rsidRPr="002D5046" w:rsidRDefault="004377F6" w:rsidP="004E0BA3">
            <w:pPr>
              <w:spacing w:line="276" w:lineRule="auto"/>
              <w:jc w:val="center"/>
              <w:rPr>
                <w:rFonts w:ascii="Garamond" w:hAnsi="Garamond" w:cs="Helvetica"/>
                <w:b/>
                <w:bCs/>
                <w:color w:val="000000" w:themeColor="text1"/>
              </w:rPr>
            </w:pPr>
            <w:r w:rsidRPr="002D5046">
              <w:rPr>
                <w:rFonts w:ascii="Garamond" w:hAnsi="Garamond" w:cs="Helvetica"/>
                <w:b/>
                <w:bCs/>
                <w:color w:val="000000" w:themeColor="text1"/>
                <w:sz w:val="26"/>
                <w:szCs w:val="26"/>
              </w:rPr>
              <w:t>TRYB UDZIELENIA ZAMÓWIENIA</w:t>
            </w:r>
          </w:p>
        </w:tc>
      </w:tr>
    </w:tbl>
    <w:p w14:paraId="3E8D1873" w14:textId="7FF5060D" w:rsidR="004377F6" w:rsidRPr="002D5046" w:rsidRDefault="004377F6" w:rsidP="00936607">
      <w:pPr>
        <w:widowControl w:val="0"/>
        <w:tabs>
          <w:tab w:val="left" w:pos="567"/>
        </w:tabs>
        <w:autoSpaceDE w:val="0"/>
        <w:autoSpaceDN w:val="0"/>
        <w:adjustRightInd w:val="0"/>
        <w:spacing w:line="276" w:lineRule="auto"/>
        <w:ind w:left="567"/>
        <w:jc w:val="both"/>
        <w:rPr>
          <w:rFonts w:ascii="Garamond" w:eastAsia="Calibri" w:hAnsi="Garamond" w:cs="Helvetica"/>
          <w:color w:val="000000" w:themeColor="text1"/>
          <w:lang w:eastAsia="en-US"/>
        </w:rPr>
      </w:pPr>
    </w:p>
    <w:bookmarkEnd w:id="4"/>
    <w:p w14:paraId="5A4030CE" w14:textId="61A97E24" w:rsidR="00C3726C" w:rsidRPr="002D5046" w:rsidRDefault="004D3201" w:rsidP="00CE260D">
      <w:pPr>
        <w:pStyle w:val="Akapitzlist"/>
        <w:widowControl w:val="0"/>
        <w:numPr>
          <w:ilvl w:val="1"/>
          <w:numId w:val="53"/>
        </w:numPr>
        <w:spacing w:line="276" w:lineRule="auto"/>
        <w:ind w:left="567" w:hanging="567"/>
        <w:outlineLvl w:val="3"/>
        <w:rPr>
          <w:rFonts w:ascii="Garamond" w:hAnsi="Garamond" w:cs="Helvetica"/>
          <w:b/>
          <w:bCs/>
          <w:color w:val="000000" w:themeColor="text1"/>
          <w:sz w:val="24"/>
          <w:szCs w:val="24"/>
        </w:rPr>
      </w:pPr>
      <w:r w:rsidRPr="002D5046">
        <w:rPr>
          <w:rFonts w:ascii="Garamond" w:hAnsi="Garamond" w:cs="Helvetica"/>
          <w:b/>
          <w:bCs/>
          <w:color w:val="000000" w:themeColor="text1"/>
          <w:sz w:val="24"/>
          <w:szCs w:val="24"/>
        </w:rPr>
        <w:t>Tryb udzielenia zamówienia</w:t>
      </w:r>
      <w:r w:rsidR="00E4259A" w:rsidRPr="002D5046">
        <w:rPr>
          <w:rFonts w:ascii="Garamond" w:hAnsi="Garamond" w:cs="Helvetica"/>
          <w:b/>
          <w:bCs/>
          <w:color w:val="000000" w:themeColor="text1"/>
          <w:sz w:val="24"/>
          <w:szCs w:val="24"/>
        </w:rPr>
        <w:t>.</w:t>
      </w:r>
    </w:p>
    <w:p w14:paraId="4AECD81D" w14:textId="01E47473" w:rsidR="00A92550" w:rsidRPr="002D5046" w:rsidRDefault="00DE06B7" w:rsidP="00CE260D">
      <w:pPr>
        <w:pStyle w:val="Akapitzlist"/>
        <w:widowControl w:val="0"/>
        <w:numPr>
          <w:ilvl w:val="2"/>
          <w:numId w:val="53"/>
        </w:numPr>
        <w:spacing w:line="276" w:lineRule="auto"/>
        <w:ind w:left="1418" w:hanging="851"/>
        <w:outlineLvl w:val="3"/>
        <w:rPr>
          <w:rFonts w:ascii="Garamond" w:hAnsi="Garamond" w:cs="Helvetica"/>
          <w:b/>
          <w:bCs/>
          <w:color w:val="000000" w:themeColor="text1"/>
          <w:sz w:val="32"/>
          <w:szCs w:val="28"/>
        </w:rPr>
      </w:pPr>
      <w:r w:rsidRPr="002D5046">
        <w:rPr>
          <w:rFonts w:ascii="Garamond" w:hAnsi="Garamond" w:cs="Helvetica"/>
          <w:bCs/>
          <w:color w:val="000000" w:themeColor="text1"/>
          <w:sz w:val="24"/>
          <w:szCs w:val="24"/>
        </w:rPr>
        <w:t xml:space="preserve">Art. 275 pkt 2)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xml:space="preserve"> - t</w:t>
      </w:r>
      <w:r w:rsidR="003E32C1" w:rsidRPr="002D5046">
        <w:rPr>
          <w:rFonts w:ascii="Garamond" w:hAnsi="Garamond" w:cs="Helvetica"/>
          <w:bCs/>
          <w:color w:val="000000" w:themeColor="text1"/>
          <w:sz w:val="24"/>
          <w:szCs w:val="24"/>
        </w:rPr>
        <w:t>ryb podstawowy z możliwością prowadzenia negocjacji</w:t>
      </w:r>
      <w:r w:rsidR="00A92550" w:rsidRPr="002D5046">
        <w:rPr>
          <w:rFonts w:ascii="Garamond" w:hAnsi="Garamond" w:cs="Helvetica"/>
          <w:color w:val="000000" w:themeColor="text1"/>
          <w:sz w:val="24"/>
          <w:szCs w:val="24"/>
        </w:rPr>
        <w:t>.</w:t>
      </w:r>
    </w:p>
    <w:p w14:paraId="19F2560D" w14:textId="1D5CDBE7" w:rsidR="004377F6" w:rsidRPr="002D5046" w:rsidRDefault="00C3726C" w:rsidP="00B25E1E">
      <w:pPr>
        <w:pStyle w:val="Akapitzlist"/>
        <w:widowControl w:val="0"/>
        <w:numPr>
          <w:ilvl w:val="2"/>
          <w:numId w:val="53"/>
        </w:numPr>
        <w:spacing w:line="276" w:lineRule="auto"/>
        <w:ind w:left="1418" w:hanging="851"/>
        <w:outlineLvl w:val="3"/>
        <w:rPr>
          <w:rFonts w:ascii="Garamond" w:hAnsi="Garamond" w:cs="Helvetica"/>
          <w:b/>
          <w:bCs/>
          <w:color w:val="000000" w:themeColor="text1"/>
          <w:sz w:val="32"/>
          <w:szCs w:val="28"/>
        </w:rPr>
      </w:pPr>
      <w:r w:rsidRPr="002D5046">
        <w:rPr>
          <w:rFonts w:ascii="Garamond" w:hAnsi="Garamond" w:cs="Helvetica"/>
          <w:color w:val="000000" w:themeColor="text1"/>
          <w:sz w:val="24"/>
          <w:szCs w:val="24"/>
        </w:rPr>
        <w:t>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a po zakończeniu negocjacji Zamawiający zaprasza Wykonawców do składania ofert dodatkowych.</w:t>
      </w:r>
    </w:p>
    <w:p w14:paraId="57E017C4" w14:textId="77777777" w:rsidR="00E4259A" w:rsidRPr="002D5046" w:rsidRDefault="00E4259A" w:rsidP="00CE260D">
      <w:pPr>
        <w:widowControl w:val="0"/>
        <w:numPr>
          <w:ilvl w:val="1"/>
          <w:numId w:val="53"/>
        </w:numPr>
        <w:spacing w:line="276" w:lineRule="auto"/>
        <w:ind w:left="567" w:hanging="567"/>
        <w:jc w:val="both"/>
        <w:outlineLvl w:val="3"/>
        <w:rPr>
          <w:rFonts w:ascii="Garamond" w:eastAsia="MS Mincho" w:hAnsi="Garamond" w:cs="Helvetica"/>
          <w:b/>
          <w:bCs/>
          <w:color w:val="000000" w:themeColor="text1"/>
        </w:rPr>
      </w:pPr>
      <w:bookmarkStart w:id="5" w:name="_Hlk60813568"/>
      <w:r w:rsidRPr="002D5046">
        <w:rPr>
          <w:rFonts w:ascii="Garamond" w:eastAsia="MS Mincho" w:hAnsi="Garamond" w:cs="Helvetica"/>
          <w:b/>
          <w:bCs/>
          <w:color w:val="000000" w:themeColor="text1"/>
        </w:rPr>
        <w:t>Wartość zamówienia.</w:t>
      </w:r>
    </w:p>
    <w:p w14:paraId="4AFCA43A" w14:textId="2FFCB7CE" w:rsidR="00E4259A" w:rsidRPr="002D5046" w:rsidRDefault="00AE469E" w:rsidP="00627C7D">
      <w:pPr>
        <w:widowControl w:val="0"/>
        <w:spacing w:line="276" w:lineRule="auto"/>
        <w:ind w:left="567"/>
        <w:jc w:val="both"/>
        <w:outlineLvl w:val="3"/>
        <w:rPr>
          <w:rFonts w:ascii="Garamond" w:eastAsia="MS Mincho" w:hAnsi="Garamond" w:cs="Helvetica"/>
          <w:bCs/>
          <w:color w:val="000000" w:themeColor="text1"/>
        </w:rPr>
      </w:pPr>
      <w:r w:rsidRPr="002D5046">
        <w:rPr>
          <w:rFonts w:ascii="Garamond" w:eastAsia="MS Mincho" w:hAnsi="Garamond" w:cs="Helvetica"/>
          <w:bCs/>
          <w:color w:val="000000" w:themeColor="text1"/>
        </w:rPr>
        <w:t>Niniejsze zamówienie jest zamówieniem klasycznym w rozumieniu art. 7 pkt 33) ustawy</w:t>
      </w:r>
      <w:r w:rsidR="00582ED6" w:rsidRPr="002D5046">
        <w:rPr>
          <w:rFonts w:ascii="Garamond" w:eastAsia="MS Mincho" w:hAnsi="Garamond" w:cs="Helvetica"/>
          <w:bCs/>
          <w:color w:val="000000" w:themeColor="text1"/>
        </w:rPr>
        <w:t xml:space="preserve"> </w:t>
      </w:r>
      <w:r w:rsidR="00545FCE" w:rsidRPr="002D5046">
        <w:rPr>
          <w:rFonts w:ascii="Garamond" w:hAnsi="Garamond" w:cs="Helvetica"/>
          <w:color w:val="000000" w:themeColor="text1"/>
        </w:rPr>
        <w:t>Prawo zamówień publicznych</w:t>
      </w:r>
      <w:r w:rsidRPr="002D5046">
        <w:rPr>
          <w:rFonts w:ascii="Garamond" w:eastAsia="MS Mincho" w:hAnsi="Garamond" w:cs="Helvetica"/>
          <w:bCs/>
          <w:color w:val="000000" w:themeColor="text1"/>
        </w:rPr>
        <w:t xml:space="preserve">. </w:t>
      </w:r>
      <w:r w:rsidR="00E4259A" w:rsidRPr="002D5046">
        <w:rPr>
          <w:rFonts w:ascii="Garamond" w:eastAsia="MS Mincho" w:hAnsi="Garamond" w:cs="Helvetica"/>
          <w:bCs/>
          <w:color w:val="000000" w:themeColor="text1"/>
        </w:rPr>
        <w:t xml:space="preserve">Wartość zamówienia </w:t>
      </w:r>
      <w:r w:rsidRPr="002D5046">
        <w:rPr>
          <w:rFonts w:ascii="Garamond" w:eastAsia="MS Mincho" w:hAnsi="Garamond" w:cs="Helvetica"/>
          <w:bCs/>
          <w:color w:val="000000" w:themeColor="text1"/>
          <w:u w:val="single"/>
        </w:rPr>
        <w:t>nie przekracza progów unijnych</w:t>
      </w:r>
      <w:r w:rsidRPr="002D5046">
        <w:rPr>
          <w:rFonts w:ascii="Garamond" w:eastAsia="MS Mincho" w:hAnsi="Garamond" w:cs="Helvetica"/>
          <w:bCs/>
          <w:color w:val="000000" w:themeColor="text1"/>
        </w:rPr>
        <w:t xml:space="preserve"> w rozumieniu art. 3 </w:t>
      </w:r>
      <w:r w:rsidR="00545FCE" w:rsidRPr="002D5046">
        <w:rPr>
          <w:rFonts w:ascii="Garamond" w:eastAsia="MS Mincho" w:hAnsi="Garamond" w:cs="Helvetica"/>
          <w:bCs/>
          <w:color w:val="000000" w:themeColor="text1"/>
        </w:rPr>
        <w:t xml:space="preserve">powyższej </w:t>
      </w:r>
      <w:r w:rsidRPr="002D5046">
        <w:rPr>
          <w:rFonts w:ascii="Garamond" w:eastAsia="MS Mincho" w:hAnsi="Garamond" w:cs="Helvetica"/>
          <w:bCs/>
          <w:color w:val="000000" w:themeColor="text1"/>
        </w:rPr>
        <w:t>ustawy</w:t>
      </w:r>
      <w:r w:rsidR="00E4259A" w:rsidRPr="002D5046">
        <w:rPr>
          <w:rFonts w:ascii="Garamond" w:eastAsia="MS Mincho" w:hAnsi="Garamond" w:cs="Helvetica"/>
          <w:bCs/>
          <w:color w:val="000000" w:themeColor="text1"/>
        </w:rPr>
        <w:t>.</w:t>
      </w:r>
    </w:p>
    <w:p w14:paraId="1E778DE5" w14:textId="0E6CF24E" w:rsidR="005270A8" w:rsidRPr="002D5046" w:rsidRDefault="00E4259A" w:rsidP="00CE260D">
      <w:pPr>
        <w:widowControl w:val="0"/>
        <w:numPr>
          <w:ilvl w:val="1"/>
          <w:numId w:val="53"/>
        </w:numPr>
        <w:spacing w:line="276" w:lineRule="auto"/>
        <w:ind w:left="567" w:hanging="567"/>
        <w:jc w:val="both"/>
        <w:outlineLvl w:val="3"/>
        <w:rPr>
          <w:rFonts w:ascii="Garamond" w:hAnsi="Garamond" w:cs="Helvetica"/>
          <w:bCs/>
          <w:color w:val="000000" w:themeColor="text1"/>
        </w:rPr>
      </w:pPr>
      <w:bookmarkStart w:id="6" w:name="_Hlk161911471"/>
      <w:bookmarkEnd w:id="5"/>
      <w:r w:rsidRPr="002D5046">
        <w:rPr>
          <w:rFonts w:ascii="Garamond" w:hAnsi="Garamond" w:cs="Helvetica"/>
          <w:bCs/>
          <w:color w:val="000000" w:themeColor="text1"/>
        </w:rPr>
        <w:t xml:space="preserve">Wykonawca powinien dokładnie zapoznać się z niniejszą </w:t>
      </w:r>
      <w:r w:rsidR="00A435B8" w:rsidRPr="002D5046">
        <w:rPr>
          <w:rFonts w:ascii="Garamond" w:hAnsi="Garamond" w:cs="Helvetica"/>
          <w:bCs/>
          <w:color w:val="000000" w:themeColor="text1"/>
        </w:rPr>
        <w:t>SWZ</w:t>
      </w:r>
      <w:r w:rsidRPr="002D5046">
        <w:rPr>
          <w:rFonts w:ascii="Garamond" w:hAnsi="Garamond" w:cs="Helvetica"/>
          <w:bCs/>
          <w:color w:val="000000" w:themeColor="text1"/>
        </w:rPr>
        <w:t xml:space="preserve"> i złożyć ofertę zgodnie z jej wymaganiami.</w:t>
      </w:r>
      <w:bookmarkEnd w:id="6"/>
    </w:p>
    <w:p w14:paraId="05279316" w14:textId="309D2F01" w:rsidR="00F94DAE" w:rsidRPr="00EE27CB" w:rsidRDefault="008C5504" w:rsidP="00EE27CB">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bCs/>
          <w:color w:val="000000" w:themeColor="text1"/>
        </w:rPr>
        <w:t xml:space="preserve">Zamawiający </w:t>
      </w:r>
      <w:r w:rsidRPr="00EE27CB">
        <w:rPr>
          <w:rFonts w:ascii="Garamond" w:hAnsi="Garamond" w:cs="Helvetica"/>
          <w:b/>
          <w:bCs/>
          <w:color w:val="000000" w:themeColor="text1"/>
        </w:rPr>
        <w:t>przewiduje</w:t>
      </w:r>
      <w:r w:rsidR="00447F99" w:rsidRPr="00EE27CB">
        <w:rPr>
          <w:rFonts w:ascii="Garamond" w:hAnsi="Garamond" w:cs="Helvetica"/>
          <w:b/>
          <w:bCs/>
          <w:color w:val="000000" w:themeColor="text1"/>
        </w:rPr>
        <w:t xml:space="preserve"> </w:t>
      </w:r>
      <w:r w:rsidRPr="00EE27CB">
        <w:rPr>
          <w:rFonts w:ascii="Garamond" w:hAnsi="Garamond" w:cs="Helvetica"/>
          <w:bCs/>
          <w:color w:val="000000" w:themeColor="text1"/>
        </w:rPr>
        <w:t>wyb</w:t>
      </w:r>
      <w:r w:rsidR="00DE06B7" w:rsidRPr="00EE27CB">
        <w:rPr>
          <w:rFonts w:ascii="Garamond" w:hAnsi="Garamond" w:cs="Helvetica"/>
          <w:bCs/>
          <w:color w:val="000000" w:themeColor="text1"/>
        </w:rPr>
        <w:t xml:space="preserve">ór </w:t>
      </w:r>
      <w:r w:rsidRPr="00EE27CB">
        <w:rPr>
          <w:rFonts w:ascii="Garamond" w:hAnsi="Garamond" w:cs="Helvetica"/>
          <w:bCs/>
          <w:color w:val="000000" w:themeColor="text1"/>
        </w:rPr>
        <w:t>najkorzystniejszej oferty z możliwością prowadzenia negocjacji</w:t>
      </w:r>
      <w:r w:rsidR="00DE06B7" w:rsidRPr="00EE27CB">
        <w:rPr>
          <w:rFonts w:ascii="Garamond" w:hAnsi="Garamond" w:cs="Helvetica"/>
          <w:bCs/>
          <w:color w:val="000000" w:themeColor="text1"/>
        </w:rPr>
        <w:t>.</w:t>
      </w:r>
    </w:p>
    <w:p w14:paraId="5EB32CD0" w14:textId="32EB51EE" w:rsidR="00E22E80" w:rsidRPr="00EE27CB" w:rsidRDefault="005270A8" w:rsidP="006E729A">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lang w:val="x-none"/>
        </w:rPr>
        <w:t>Z</w:t>
      </w:r>
      <w:r w:rsidR="002C61FE" w:rsidRPr="00EE27CB">
        <w:rPr>
          <w:rFonts w:ascii="Garamond" w:hAnsi="Garamond" w:cs="Helvetica"/>
          <w:lang w:val="x-none"/>
        </w:rPr>
        <w:t xml:space="preserve">amówienie jest finansowane ze środków </w:t>
      </w:r>
      <w:r w:rsidR="00EE015F" w:rsidRPr="00EE27CB">
        <w:rPr>
          <w:rFonts w:ascii="Garamond" w:hAnsi="Garamond" w:cs="Helvetica"/>
          <w:lang w:val="x-none"/>
        </w:rPr>
        <w:t xml:space="preserve">budżetowych Gminy </w:t>
      </w:r>
      <w:r w:rsidR="00DE06B7" w:rsidRPr="00EE27CB">
        <w:rPr>
          <w:rFonts w:ascii="Garamond" w:hAnsi="Garamond" w:cs="Helvetica"/>
        </w:rPr>
        <w:t>Iwanowice</w:t>
      </w:r>
      <w:r w:rsidR="00E22E80" w:rsidRPr="00EE27CB">
        <w:rPr>
          <w:rFonts w:ascii="Garamond" w:hAnsi="Garamond" w:cs="Helvetica"/>
        </w:rPr>
        <w:t xml:space="preserve">, oraz dofinansowane </w:t>
      </w:r>
      <w:r w:rsidR="00E22E80" w:rsidRPr="00EE27CB">
        <w:rPr>
          <w:rFonts w:ascii="Garamond" w:hAnsi="Garamond" w:cs="Helvetica"/>
          <w:bCs/>
          <w:color w:val="000000" w:themeColor="text1"/>
        </w:rPr>
        <w:t>na podstawie umowy o dofinansowanie Projektu z ramach Priorytetu 2 Fundusze europejskie dla środowiska Programu Fundusze Europejskie dla Małopolski 2021-2027, umowa nr: FEMP.02.29-IŻ.00-0199/25-00-XXI/321/FE/25</w:t>
      </w:r>
      <w:r w:rsidR="00CD4E29" w:rsidRPr="00EE27CB">
        <w:rPr>
          <w:rFonts w:ascii="Garamond" w:hAnsi="Garamond" w:cs="Helvetica"/>
          <w:bCs/>
          <w:color w:val="000000" w:themeColor="text1"/>
        </w:rPr>
        <w:t>.</w:t>
      </w:r>
    </w:p>
    <w:p w14:paraId="18C1EA2C" w14:textId="26BCA1E6" w:rsidR="00CD4E29" w:rsidRPr="00B42025" w:rsidRDefault="00CD4E29" w:rsidP="006E729A">
      <w:pPr>
        <w:widowControl w:val="0"/>
        <w:numPr>
          <w:ilvl w:val="1"/>
          <w:numId w:val="53"/>
        </w:numPr>
        <w:spacing w:line="276" w:lineRule="auto"/>
        <w:ind w:left="567" w:hanging="567"/>
        <w:jc w:val="both"/>
        <w:outlineLvl w:val="3"/>
        <w:rPr>
          <w:rFonts w:ascii="Garamond" w:hAnsi="Garamond" w:cs="Helvetica"/>
          <w:b/>
          <w:bCs/>
          <w:color w:val="000000" w:themeColor="text1"/>
        </w:rPr>
      </w:pPr>
      <w:r w:rsidRPr="00EE27CB">
        <w:rPr>
          <w:rFonts w:ascii="Garamond" w:hAnsi="Garamond" w:cs="Helvetica"/>
        </w:rPr>
        <w:t>Zamawiający przewiduje możliwość unieważnienia postępowania o udzielenie zamówienia, jeżeli środku publiczne, które Zamawiający zamierzał przeznaczyć na sfinansowanie całości lub części zamówienia nie zostaną przyznane (podstawa prawna: art. 310 pkt 1) PZP).</w:t>
      </w:r>
    </w:p>
    <w:p w14:paraId="2D9BCDDF" w14:textId="12BA3CE7" w:rsidR="00B42025" w:rsidRDefault="00B42025" w:rsidP="00B42025">
      <w:pPr>
        <w:widowControl w:val="0"/>
        <w:spacing w:line="276" w:lineRule="auto"/>
        <w:jc w:val="both"/>
        <w:outlineLvl w:val="3"/>
        <w:rPr>
          <w:rFonts w:ascii="Garamond" w:hAnsi="Garamond" w:cs="Helvetica"/>
        </w:rPr>
      </w:pPr>
    </w:p>
    <w:p w14:paraId="0DBF1CA6" w14:textId="77BABEA7" w:rsidR="00B42025" w:rsidRDefault="00B42025" w:rsidP="00B42025">
      <w:pPr>
        <w:widowControl w:val="0"/>
        <w:spacing w:line="276" w:lineRule="auto"/>
        <w:jc w:val="both"/>
        <w:outlineLvl w:val="3"/>
        <w:rPr>
          <w:rFonts w:ascii="Garamond" w:hAnsi="Garamond" w:cs="Helvetica"/>
        </w:rPr>
      </w:pPr>
    </w:p>
    <w:p w14:paraId="52310F44" w14:textId="77777777" w:rsidR="00B42025" w:rsidRPr="00EE27CB" w:rsidRDefault="00B42025" w:rsidP="00B42025">
      <w:pPr>
        <w:widowControl w:val="0"/>
        <w:spacing w:line="276" w:lineRule="auto"/>
        <w:jc w:val="both"/>
        <w:outlineLvl w:val="3"/>
        <w:rPr>
          <w:rFonts w:ascii="Garamond" w:hAnsi="Garamond" w:cs="Helvetica"/>
          <w:b/>
          <w:bCs/>
          <w:color w:val="000000" w:themeColor="text1"/>
        </w:rPr>
      </w:pPr>
    </w:p>
    <w:p w14:paraId="61E3F3C0" w14:textId="1ACB102A" w:rsidR="00B92E71" w:rsidRPr="002D5046" w:rsidRDefault="00E22E80" w:rsidP="007618CF">
      <w:pPr>
        <w:widowControl w:val="0"/>
        <w:pBdr>
          <w:top w:val="nil"/>
          <w:left w:val="nil"/>
          <w:bottom w:val="nil"/>
          <w:right w:val="nil"/>
          <w:between w:val="nil"/>
        </w:pBdr>
        <w:shd w:val="clear" w:color="auto" w:fill="FFFFFF"/>
        <w:spacing w:line="276" w:lineRule="auto"/>
        <w:jc w:val="both"/>
        <w:rPr>
          <w:rFonts w:ascii="Garamond" w:hAnsi="Garamond" w:cs="Helvetica"/>
        </w:rPr>
      </w:pPr>
      <w:r w:rsidRPr="002D5046">
        <w:rPr>
          <w:rFonts w:ascii="Garamond" w:hAnsi="Garamond" w:cs="Helvetica"/>
        </w:rPr>
        <w:t xml:space="preserve"> </w:t>
      </w:r>
    </w:p>
    <w:tbl>
      <w:tblPr>
        <w:tblW w:w="0" w:type="auto"/>
        <w:jc w:val="center"/>
        <w:tblBorders>
          <w:bottom w:val="single" w:sz="4" w:space="0" w:color="auto"/>
        </w:tblBorders>
        <w:tblLook w:val="00A0" w:firstRow="1" w:lastRow="0" w:firstColumn="1" w:lastColumn="0" w:noHBand="0" w:noVBand="0"/>
      </w:tblPr>
      <w:tblGrid>
        <w:gridCol w:w="9054"/>
      </w:tblGrid>
      <w:tr w:rsidR="009C577E" w:rsidRPr="002D5046" w14:paraId="2D1EF4FD" w14:textId="77777777" w:rsidTr="00DE06B7">
        <w:trPr>
          <w:jc w:val="center"/>
        </w:trPr>
        <w:tc>
          <w:tcPr>
            <w:tcW w:w="9054" w:type="dxa"/>
            <w:tcBorders>
              <w:bottom w:val="single" w:sz="4" w:space="0" w:color="auto"/>
            </w:tcBorders>
            <w:shd w:val="clear" w:color="auto" w:fill="FABF8F" w:themeFill="accent6" w:themeFillTint="99"/>
          </w:tcPr>
          <w:p w14:paraId="010AEFCF" w14:textId="77777777" w:rsidR="00A92550" w:rsidRPr="002D5046" w:rsidRDefault="00A92550" w:rsidP="00A773F6">
            <w:pPr>
              <w:spacing w:line="276" w:lineRule="auto"/>
              <w:jc w:val="center"/>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Rozdział 4</w:t>
            </w:r>
          </w:p>
          <w:p w14:paraId="1B9E909F" w14:textId="77777777" w:rsidR="00A92550" w:rsidRPr="002D5046" w:rsidRDefault="00A92550" w:rsidP="00A773F6">
            <w:pPr>
              <w:spacing w:line="276" w:lineRule="auto"/>
              <w:jc w:val="center"/>
              <w:rPr>
                <w:rFonts w:ascii="Garamond" w:hAnsi="Garamond" w:cs="Helvetica"/>
                <w:color w:val="000000" w:themeColor="text1"/>
              </w:rPr>
            </w:pPr>
            <w:r w:rsidRPr="002D5046">
              <w:rPr>
                <w:rFonts w:ascii="Garamond" w:hAnsi="Garamond" w:cs="Helvetica"/>
                <w:b/>
                <w:color w:val="000000" w:themeColor="text1"/>
                <w:sz w:val="26"/>
                <w:szCs w:val="26"/>
              </w:rPr>
              <w:t>OPIS PRZEDMIOTU ZAMÓWIENIA</w:t>
            </w:r>
          </w:p>
        </w:tc>
      </w:tr>
    </w:tbl>
    <w:p w14:paraId="17A948FE" w14:textId="77777777" w:rsidR="00A92550" w:rsidRPr="002D5046" w:rsidRDefault="00A92550" w:rsidP="00A92550">
      <w:pPr>
        <w:pStyle w:val="Kolorowalistaakcent11"/>
        <w:tabs>
          <w:tab w:val="left" w:pos="567"/>
        </w:tabs>
        <w:suppressAutoHyphens/>
        <w:spacing w:before="0" w:after="0" w:line="276" w:lineRule="auto"/>
        <w:ind w:left="0"/>
        <w:rPr>
          <w:rFonts w:ascii="Garamond" w:hAnsi="Garamond" w:cs="Helvetica"/>
          <w:bCs/>
          <w:color w:val="000000" w:themeColor="text1"/>
          <w:sz w:val="24"/>
          <w:szCs w:val="24"/>
        </w:rPr>
      </w:pPr>
    </w:p>
    <w:p w14:paraId="43BA3447" w14:textId="677615D8" w:rsidR="009D4C01" w:rsidRPr="002D5046" w:rsidRDefault="00CC2440"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Cs/>
          <w:sz w:val="24"/>
          <w:szCs w:val="24"/>
        </w:rPr>
        <w:t xml:space="preserve">Przedmiotem zamówienia jest </w:t>
      </w:r>
      <w:r w:rsidR="009D4C01" w:rsidRPr="002D5046">
        <w:rPr>
          <w:rFonts w:ascii="Garamond" w:hAnsi="Garamond" w:cs="Helvetica"/>
          <w:b/>
          <w:sz w:val="24"/>
          <w:szCs w:val="24"/>
        </w:rPr>
        <w:t>Budowa punktu selektywnego zbierania odpadów w gminie Iwanowice w oparciu o dokumentację projektową stanowiącą załącznik do przetargu oraz pozwolenie na budowę: Decyzja nr AB.V.1.492.2025</w:t>
      </w:r>
    </w:p>
    <w:p w14:paraId="77537FAD" w14:textId="55D49784" w:rsidR="00E03DE0" w:rsidRPr="002D5046" w:rsidRDefault="009D4C01"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
          <w:sz w:val="24"/>
          <w:szCs w:val="24"/>
        </w:rPr>
        <w:t>Miejsce inwestycji: Działka Nr 64/5, Obręb: 0018 Widoma, Jednostka Ewidencyjna: 120603_2 Iwanowice</w:t>
      </w:r>
      <w:r w:rsidR="00741512" w:rsidRPr="002D5046">
        <w:rPr>
          <w:rFonts w:ascii="Garamond" w:hAnsi="Garamond" w:cs="Helvetica"/>
          <w:b/>
          <w:sz w:val="24"/>
          <w:szCs w:val="24"/>
        </w:rPr>
        <w:t>.</w:t>
      </w:r>
    </w:p>
    <w:p w14:paraId="57C57E84" w14:textId="0154BAF4" w:rsidR="00741512" w:rsidRPr="002D5046" w:rsidRDefault="00741512"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bCs/>
          <w:sz w:val="24"/>
          <w:szCs w:val="24"/>
        </w:rPr>
        <w:t>Przedmiot zamówienia obejmuje:</w:t>
      </w:r>
    </w:p>
    <w:p w14:paraId="1FE19AAD" w14:textId="735E1A93" w:rsidR="00741512" w:rsidRPr="002D5046" w:rsidRDefault="00741512" w:rsidP="00741512">
      <w:pPr>
        <w:pStyle w:val="Kolorowalistaakcent11"/>
        <w:numPr>
          <w:ilvl w:val="2"/>
          <w:numId w:val="21"/>
        </w:numPr>
        <w:tabs>
          <w:tab w:val="left" w:pos="851"/>
        </w:tabs>
        <w:suppressAutoHyphens/>
        <w:spacing w:line="276" w:lineRule="auto"/>
        <w:ind w:left="1276" w:hanging="709"/>
        <w:rPr>
          <w:rFonts w:ascii="Garamond" w:hAnsi="Garamond" w:cs="Helvetica"/>
          <w:bCs/>
          <w:sz w:val="24"/>
          <w:szCs w:val="24"/>
        </w:rPr>
      </w:pPr>
      <w:r w:rsidRPr="002D5046">
        <w:rPr>
          <w:rFonts w:ascii="Garamond" w:hAnsi="Garamond" w:cs="Helvetica"/>
          <w:bCs/>
          <w:sz w:val="24"/>
          <w:szCs w:val="24"/>
        </w:rPr>
        <w:t>Budowę punktu selektywnej zbiorki odpadów komunalnych, który zgodnie z warunkami technicznymi jest otwartym placem składowania. W jego skład wchodzą następujące obiekty i urządzenia budowlane, wymagające pozwolenia na budowę:</w:t>
      </w:r>
    </w:p>
    <w:p w14:paraId="2CF7ADD3" w14:textId="19E84517"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plac manewrowy o nawierzchni asfaltowej z wydzielonymi miejscami składowania, układem komunikacji wewnętrznej oraz miejscami postojowymi;</w:t>
      </w:r>
    </w:p>
    <w:p w14:paraId="34D43C5D" w14:textId="2B8F1838"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budynek magazynowo</w:t>
      </w:r>
      <w:r w:rsidR="007F1B92">
        <w:rPr>
          <w:rFonts w:ascii="Garamond" w:hAnsi="Garamond" w:cs="Helvetica"/>
          <w:bCs/>
          <w:sz w:val="24"/>
          <w:szCs w:val="24"/>
        </w:rPr>
        <w:t xml:space="preserve"> </w:t>
      </w:r>
      <w:r w:rsidRPr="002D5046">
        <w:rPr>
          <w:rFonts w:ascii="Garamond" w:hAnsi="Garamond" w:cs="Helvetica"/>
          <w:bCs/>
          <w:sz w:val="24"/>
          <w:szCs w:val="24"/>
        </w:rPr>
        <w:t>-</w:t>
      </w:r>
      <w:r w:rsidR="007F1B92">
        <w:rPr>
          <w:rFonts w:ascii="Garamond" w:hAnsi="Garamond" w:cs="Helvetica"/>
          <w:bCs/>
          <w:sz w:val="24"/>
          <w:szCs w:val="24"/>
        </w:rPr>
        <w:t xml:space="preserve"> </w:t>
      </w:r>
      <w:r w:rsidRPr="002D5046">
        <w:rPr>
          <w:rFonts w:ascii="Garamond" w:hAnsi="Garamond" w:cs="Helvetica"/>
          <w:bCs/>
          <w:sz w:val="24"/>
          <w:szCs w:val="24"/>
        </w:rPr>
        <w:t>socjalny wraz z instalacjami wewnętrznymi;</w:t>
      </w:r>
    </w:p>
    <w:p w14:paraId="4D1C84EA" w14:textId="18F490A8"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systemowa waga najazdowa o udźwigu 40 ton;</w:t>
      </w:r>
    </w:p>
    <w:p w14:paraId="5A23E9A3" w14:textId="287606BC"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kontenery oraz pojemniki na odpady segregowane wg opisu technicznego;</w:t>
      </w:r>
    </w:p>
    <w:p w14:paraId="2EC6E9E2" w14:textId="3A8668EC"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kanalizacji sanitarnej;</w:t>
      </w:r>
    </w:p>
    <w:p w14:paraId="20074A83" w14:textId="477B93EB"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kanalizacji deszczowej z separatorem zawiesin i substancji ropopochodnych;</w:t>
      </w:r>
    </w:p>
    <w:p w14:paraId="52C23B09" w14:textId="648DB43D"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elektryczna (do budynku oraz bram i szlabanów);</w:t>
      </w:r>
    </w:p>
    <w:p w14:paraId="005FB1FF" w14:textId="3E64BD27"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oświetleniowa wraz ze słupami oświetleniowymi wysokości 8,0m;</w:t>
      </w:r>
    </w:p>
    <w:p w14:paraId="723C426D" w14:textId="0CD5FEA5"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zewnętrzna instalacja monitoringu na słupach oświetleniowych;</w:t>
      </w:r>
    </w:p>
    <w:p w14:paraId="36F7BF98" w14:textId="5285C0A1" w:rsidR="00741512" w:rsidRPr="002D5046" w:rsidRDefault="00741512" w:rsidP="00741512">
      <w:pPr>
        <w:pStyle w:val="Kolorowalistaakcent11"/>
        <w:numPr>
          <w:ilvl w:val="3"/>
          <w:numId w:val="21"/>
        </w:numPr>
        <w:tabs>
          <w:tab w:val="left" w:pos="851"/>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 xml:space="preserve">zbiornik retencyjno-infiltracyjny. </w:t>
      </w:r>
    </w:p>
    <w:p w14:paraId="597E0CD3" w14:textId="0BAD506A" w:rsidR="00741512" w:rsidRPr="002D5046" w:rsidRDefault="00741512" w:rsidP="00741512">
      <w:pPr>
        <w:pStyle w:val="Kolorowalistaakcent11"/>
        <w:numPr>
          <w:ilvl w:val="2"/>
          <w:numId w:val="21"/>
        </w:numPr>
        <w:tabs>
          <w:tab w:val="left" w:pos="567"/>
        </w:tabs>
        <w:suppressAutoHyphens/>
        <w:spacing w:line="276" w:lineRule="auto"/>
        <w:ind w:left="1276" w:hanging="709"/>
        <w:rPr>
          <w:rFonts w:ascii="Garamond" w:hAnsi="Garamond" w:cs="Helvetica"/>
          <w:bCs/>
          <w:sz w:val="24"/>
          <w:szCs w:val="24"/>
        </w:rPr>
      </w:pPr>
      <w:r w:rsidRPr="002D5046">
        <w:rPr>
          <w:rFonts w:ascii="Garamond" w:hAnsi="Garamond" w:cs="Helvetica"/>
          <w:bCs/>
          <w:sz w:val="24"/>
          <w:szCs w:val="24"/>
        </w:rPr>
        <w:t>Przedmiot zamówienia zakłada się również realizację obiektów dla których nie wymaga się uzyskania pozwolenia na budowę i zgłoszenia, zgodnie z art.29 ustawy prawo budowlane, które są niezbędne do prawidłowego funkcjonowania inwestycji. projektowane obiekty to:</w:t>
      </w:r>
    </w:p>
    <w:p w14:paraId="53BED5FD" w14:textId="0A8CA429"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ogrodzenia o wysokości 1,70 m wraz z bramami wjazdowymi i furtkami;</w:t>
      </w:r>
    </w:p>
    <w:p w14:paraId="5B2434DC" w14:textId="3068E1E2"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 xml:space="preserve">dwa szlabany drogowe montowane za bramami wjazdowymi po stronie </w:t>
      </w:r>
      <w:proofErr w:type="spellStart"/>
      <w:r w:rsidRPr="002D5046">
        <w:rPr>
          <w:rFonts w:ascii="Garamond" w:hAnsi="Garamond" w:cs="Helvetica"/>
          <w:bCs/>
          <w:sz w:val="24"/>
          <w:szCs w:val="24"/>
        </w:rPr>
        <w:t>pszok</w:t>
      </w:r>
      <w:proofErr w:type="spellEnd"/>
      <w:r w:rsidRPr="002D5046">
        <w:rPr>
          <w:rFonts w:ascii="Garamond" w:hAnsi="Garamond" w:cs="Helvetica"/>
          <w:bCs/>
          <w:sz w:val="24"/>
          <w:szCs w:val="24"/>
        </w:rPr>
        <w:t>;</w:t>
      </w:r>
    </w:p>
    <w:p w14:paraId="170CAF9F" w14:textId="7E1722BC"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nasadzenia zieleni;</w:t>
      </w:r>
    </w:p>
    <w:p w14:paraId="5CBA161D" w14:textId="5EC07AFB"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przyłącza wody;</w:t>
      </w:r>
    </w:p>
    <w:p w14:paraId="1CB46FC9" w14:textId="7CBB9D01" w:rsidR="00741512" w:rsidRPr="004559D9"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budowa przyłącza gazu.</w:t>
      </w:r>
    </w:p>
    <w:p w14:paraId="12929F84" w14:textId="715868FB" w:rsidR="00823DCD" w:rsidRPr="002D5046" w:rsidRDefault="00823DCD"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4559D9">
        <w:rPr>
          <w:rFonts w:ascii="Garamond" w:hAnsi="Garamond" w:cs="Helvetica"/>
          <w:bCs/>
          <w:sz w:val="24"/>
          <w:szCs w:val="24"/>
        </w:rPr>
        <w:t>Wykonawca będzie również zobowiązany do wykonania</w:t>
      </w:r>
      <w:r w:rsidR="007F1B92" w:rsidRPr="004559D9">
        <w:rPr>
          <w:rFonts w:ascii="Garamond" w:hAnsi="Garamond" w:cs="Helvetica"/>
          <w:bCs/>
          <w:sz w:val="24"/>
          <w:szCs w:val="24"/>
        </w:rPr>
        <w:t xml:space="preserve"> i demontażu</w:t>
      </w:r>
      <w:r w:rsidRPr="004559D9">
        <w:rPr>
          <w:rFonts w:ascii="Garamond" w:hAnsi="Garamond" w:cs="Helvetica"/>
          <w:bCs/>
          <w:sz w:val="24"/>
          <w:szCs w:val="24"/>
        </w:rPr>
        <w:t xml:space="preserve"> drogi </w:t>
      </w:r>
      <w:r w:rsidRPr="002D5046">
        <w:rPr>
          <w:rFonts w:ascii="Garamond" w:hAnsi="Garamond" w:cs="Helvetica"/>
          <w:bCs/>
          <w:sz w:val="24"/>
          <w:szCs w:val="24"/>
        </w:rPr>
        <w:t xml:space="preserve">technologicznej dojazdowej do terenu budowy. Drogi tej nie ma wykazanej w dokumentacji projektowej załączonej do dokumentów przetargowych. Wykonawca będzie zobowiązany do udostępnienia tej drogi dla osób i pojazdów </w:t>
      </w:r>
      <w:r w:rsidR="007C4BEA" w:rsidRPr="002D5046">
        <w:rPr>
          <w:rFonts w:ascii="Garamond" w:hAnsi="Garamond" w:cs="Helvetica"/>
          <w:bCs/>
          <w:sz w:val="24"/>
          <w:szCs w:val="24"/>
        </w:rPr>
        <w:t>wskazywanych</w:t>
      </w:r>
      <w:r w:rsidRPr="002D5046">
        <w:rPr>
          <w:rFonts w:ascii="Garamond" w:hAnsi="Garamond" w:cs="Helvetica"/>
          <w:bCs/>
          <w:sz w:val="24"/>
          <w:szCs w:val="24"/>
        </w:rPr>
        <w:t xml:space="preserve"> przez Zamawiającego.</w:t>
      </w:r>
    </w:p>
    <w:p w14:paraId="66640034" w14:textId="20D23B01" w:rsidR="00741512" w:rsidRPr="004559D9"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2D5046">
        <w:rPr>
          <w:rFonts w:ascii="Garamond" w:hAnsi="Garamond" w:cs="Helvetica"/>
          <w:bCs/>
          <w:sz w:val="24"/>
          <w:szCs w:val="24"/>
        </w:rPr>
        <w:lastRenderedPageBreak/>
        <w:t xml:space="preserve">Szczegółowy zakres prac objętych przedmiotem zamówienia określono </w:t>
      </w:r>
      <w:r w:rsidR="00752E16">
        <w:rPr>
          <w:rFonts w:ascii="Garamond" w:hAnsi="Garamond" w:cs="Helvetica"/>
          <w:bCs/>
          <w:sz w:val="24"/>
          <w:szCs w:val="24"/>
        </w:rPr>
        <w:t>dokumentacji dołączonej do SWZ.</w:t>
      </w:r>
      <w:r w:rsidRPr="004559D9">
        <w:rPr>
          <w:rFonts w:ascii="Garamond" w:hAnsi="Garamond" w:cs="Helvetica"/>
          <w:bCs/>
          <w:sz w:val="24"/>
          <w:szCs w:val="24"/>
        </w:rPr>
        <w:t xml:space="preserve"> </w:t>
      </w:r>
    </w:p>
    <w:p w14:paraId="2568ABA0" w14:textId="4B1CB102" w:rsidR="00741512" w:rsidRPr="004559D9"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4559D9">
        <w:rPr>
          <w:rFonts w:ascii="Garamond" w:hAnsi="Garamond" w:cs="Helvetica"/>
          <w:bCs/>
          <w:sz w:val="24"/>
          <w:szCs w:val="24"/>
        </w:rPr>
        <w:t>Oprócz robót budowlanych wykonawca musi uwzględnić również koszty:</w:t>
      </w:r>
    </w:p>
    <w:p w14:paraId="3B8CDFB5" w14:textId="6B98F985"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wszelkich robót przygotowawczych w tym wykonanie</w:t>
      </w:r>
      <w:r w:rsidR="00612D81" w:rsidRPr="004559D9">
        <w:rPr>
          <w:rFonts w:ascii="Garamond" w:hAnsi="Garamond" w:cs="Helvetica"/>
          <w:bCs/>
          <w:sz w:val="24"/>
          <w:szCs w:val="24"/>
        </w:rPr>
        <w:t xml:space="preserve"> i utrzymanie</w:t>
      </w:r>
      <w:r w:rsidRPr="004559D9">
        <w:rPr>
          <w:rFonts w:ascii="Garamond" w:hAnsi="Garamond" w:cs="Helvetica"/>
          <w:bCs/>
          <w:sz w:val="24"/>
          <w:szCs w:val="24"/>
        </w:rPr>
        <w:t xml:space="preserve"> a po zakończeniu budowy demontaż drogi technicznej do placu budowy</w:t>
      </w:r>
      <w:r w:rsidR="00892194" w:rsidRPr="004559D9">
        <w:rPr>
          <w:rFonts w:ascii="Garamond" w:hAnsi="Garamond" w:cs="Helvetica"/>
          <w:bCs/>
          <w:sz w:val="24"/>
          <w:szCs w:val="24"/>
        </w:rPr>
        <w:t xml:space="preserve"> – termin demontażu drogi technologicznej wskaże Zmawiający</w:t>
      </w:r>
      <w:r w:rsidR="005D4FFE" w:rsidRPr="004559D9">
        <w:rPr>
          <w:rFonts w:ascii="Garamond" w:hAnsi="Garamond" w:cs="Helvetica"/>
          <w:bCs/>
          <w:sz w:val="24"/>
          <w:szCs w:val="24"/>
        </w:rPr>
        <w:t xml:space="preserve"> (należy przew</w:t>
      </w:r>
      <w:r w:rsidR="00612D81" w:rsidRPr="004559D9">
        <w:rPr>
          <w:rFonts w:ascii="Garamond" w:hAnsi="Garamond" w:cs="Helvetica"/>
          <w:bCs/>
          <w:sz w:val="24"/>
          <w:szCs w:val="24"/>
        </w:rPr>
        <w:t>i</w:t>
      </w:r>
      <w:r w:rsidR="005D4FFE" w:rsidRPr="004559D9">
        <w:rPr>
          <w:rFonts w:ascii="Garamond" w:hAnsi="Garamond" w:cs="Helvetica"/>
          <w:bCs/>
          <w:sz w:val="24"/>
          <w:szCs w:val="24"/>
        </w:rPr>
        <w:t xml:space="preserve">dzieć, </w:t>
      </w:r>
      <w:r w:rsidR="00612D81" w:rsidRPr="004559D9">
        <w:rPr>
          <w:rFonts w:ascii="Garamond" w:hAnsi="Garamond" w:cs="Helvetica"/>
          <w:bCs/>
          <w:sz w:val="24"/>
          <w:szCs w:val="24"/>
        </w:rPr>
        <w:t>ż</w:t>
      </w:r>
      <w:r w:rsidR="005D4FFE" w:rsidRPr="004559D9">
        <w:rPr>
          <w:rFonts w:ascii="Garamond" w:hAnsi="Garamond" w:cs="Helvetica"/>
          <w:bCs/>
          <w:sz w:val="24"/>
          <w:szCs w:val="24"/>
        </w:rPr>
        <w:t xml:space="preserve">e droga będzie użytkowana przez innych wykonawców do 2 lat </w:t>
      </w:r>
      <w:r w:rsidR="00612D81" w:rsidRPr="004559D9">
        <w:rPr>
          <w:rFonts w:ascii="Garamond" w:hAnsi="Garamond" w:cs="Helvetica"/>
          <w:bCs/>
          <w:sz w:val="24"/>
          <w:szCs w:val="24"/>
        </w:rPr>
        <w:t>od dnia podpisania umowy</w:t>
      </w:r>
      <w:r w:rsidR="004134E5">
        <w:rPr>
          <w:rFonts w:ascii="Garamond" w:hAnsi="Garamond" w:cs="Helvetica"/>
          <w:bCs/>
          <w:sz w:val="24"/>
          <w:szCs w:val="24"/>
        </w:rPr>
        <w:t>)</w:t>
      </w:r>
      <w:r w:rsidRPr="004559D9">
        <w:rPr>
          <w:rFonts w:ascii="Garamond" w:hAnsi="Garamond" w:cs="Helvetica"/>
          <w:bCs/>
          <w:sz w:val="24"/>
          <w:szCs w:val="24"/>
        </w:rPr>
        <w:t xml:space="preserve">; </w:t>
      </w:r>
    </w:p>
    <w:p w14:paraId="266F00A4" w14:textId="3396EB85"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 xml:space="preserve">zagospodarowania placu budowy; utrzymanie zaplecza budowy; </w:t>
      </w:r>
      <w:r w:rsidR="003171AB" w:rsidRPr="004559D9">
        <w:rPr>
          <w:rFonts w:ascii="Garamond" w:hAnsi="Garamond" w:cs="Helvetica"/>
          <w:bCs/>
          <w:sz w:val="24"/>
          <w:szCs w:val="24"/>
        </w:rPr>
        <w:t xml:space="preserve">wykonania  tymczasowych przyłączy oraz dostawy mediów (woda, prąd) potrzebnych do realizacji przedmiotu umowy, uzyskania wszelkich pozwoleń </w:t>
      </w:r>
      <w:r w:rsidR="00F95120" w:rsidRPr="004559D9">
        <w:rPr>
          <w:rFonts w:ascii="Garamond" w:hAnsi="Garamond" w:cs="Helvetica"/>
          <w:bCs/>
          <w:sz w:val="24"/>
          <w:szCs w:val="24"/>
        </w:rPr>
        <w:t>na zaopatrzenie placu budowy w media (woda, prąd), odbioru ścieków bytowych powstałych w trakcie realizacji przedmiotu umowy</w:t>
      </w:r>
      <w:r w:rsidR="003171AB" w:rsidRPr="004559D9">
        <w:rPr>
          <w:rFonts w:ascii="Garamond" w:hAnsi="Garamond" w:cs="Helvetica"/>
          <w:bCs/>
          <w:sz w:val="24"/>
          <w:szCs w:val="24"/>
        </w:rPr>
        <w:t xml:space="preserve"> </w:t>
      </w:r>
    </w:p>
    <w:p w14:paraId="0B785DE9" w14:textId="38F9D733"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 xml:space="preserve">sporządzenie planu BIOZ; </w:t>
      </w:r>
    </w:p>
    <w:p w14:paraId="23B76E51" w14:textId="6E69B10D"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kompleksowej obsługi geodezyjnej wraz z powykonawczą inwentaryzacją geodezyjną; </w:t>
      </w:r>
    </w:p>
    <w:p w14:paraId="103E0A92" w14:textId="46EA39AF" w:rsidR="00741512" w:rsidRPr="004559D9"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4559D9">
        <w:rPr>
          <w:rFonts w:ascii="Garamond" w:hAnsi="Garamond" w:cs="Helvetica"/>
          <w:bCs/>
          <w:sz w:val="24"/>
          <w:szCs w:val="24"/>
        </w:rPr>
        <w:t>koszty dokumentacji powykonawczej</w:t>
      </w:r>
      <w:r w:rsidR="007F1B92" w:rsidRPr="004559D9">
        <w:rPr>
          <w:rFonts w:ascii="Garamond" w:hAnsi="Garamond" w:cs="Helvetica"/>
          <w:bCs/>
          <w:sz w:val="24"/>
          <w:szCs w:val="24"/>
        </w:rPr>
        <w:t xml:space="preserve"> </w:t>
      </w:r>
    </w:p>
    <w:p w14:paraId="2D7F1CB8" w14:textId="1BF83B37" w:rsidR="00741512" w:rsidRPr="007B033B"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color w:val="4F81BD" w:themeColor="accent1"/>
          <w:sz w:val="24"/>
          <w:szCs w:val="24"/>
        </w:rPr>
      </w:pPr>
      <w:r w:rsidRPr="007B033B">
        <w:rPr>
          <w:rFonts w:ascii="Garamond" w:hAnsi="Garamond" w:cs="Helvetica"/>
          <w:bCs/>
          <w:sz w:val="24"/>
          <w:szCs w:val="24"/>
        </w:rPr>
        <w:t>wywóz nadmiaru urobku wg wskazań Zamawiającego</w:t>
      </w:r>
    </w:p>
    <w:p w14:paraId="007D8AAD" w14:textId="73466C4C"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po zakończeniu robót demontaż obiektów tymczasowych; </w:t>
      </w:r>
    </w:p>
    <w:p w14:paraId="6B3DBB6D" w14:textId="2FEA074C"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koszty związane z uporządkowaniem </w:t>
      </w:r>
      <w:r w:rsidRPr="004559D9">
        <w:rPr>
          <w:rFonts w:ascii="Garamond" w:hAnsi="Garamond" w:cs="Helvetica"/>
          <w:bCs/>
          <w:sz w:val="24"/>
          <w:szCs w:val="24"/>
        </w:rPr>
        <w:t>obiektów</w:t>
      </w:r>
      <w:r w:rsidR="00360B5D" w:rsidRPr="004559D9">
        <w:rPr>
          <w:rFonts w:ascii="Garamond" w:hAnsi="Garamond" w:cs="Helvetica"/>
          <w:bCs/>
          <w:sz w:val="24"/>
          <w:szCs w:val="24"/>
        </w:rPr>
        <w:t xml:space="preserve"> i terenu budowy</w:t>
      </w:r>
      <w:r w:rsidRPr="004559D9">
        <w:rPr>
          <w:rFonts w:ascii="Garamond" w:hAnsi="Garamond" w:cs="Helvetica"/>
          <w:bCs/>
          <w:sz w:val="24"/>
          <w:szCs w:val="24"/>
        </w:rPr>
        <w:t xml:space="preserve">; </w:t>
      </w:r>
    </w:p>
    <w:p w14:paraId="3A4C47B9" w14:textId="2E312BF9" w:rsidR="00741512" w:rsidRPr="002D5046" w:rsidRDefault="00741512" w:rsidP="00741512">
      <w:pPr>
        <w:pStyle w:val="Kolorowalistaakcent11"/>
        <w:numPr>
          <w:ilvl w:val="3"/>
          <w:numId w:val="21"/>
        </w:numPr>
        <w:tabs>
          <w:tab w:val="left" w:pos="567"/>
        </w:tabs>
        <w:suppressAutoHyphens/>
        <w:spacing w:line="276" w:lineRule="auto"/>
        <w:ind w:left="2127" w:hanging="709"/>
        <w:rPr>
          <w:rFonts w:ascii="Garamond" w:hAnsi="Garamond" w:cs="Helvetica"/>
          <w:bCs/>
          <w:sz w:val="24"/>
          <w:szCs w:val="24"/>
        </w:rPr>
      </w:pPr>
      <w:r w:rsidRPr="002D5046">
        <w:rPr>
          <w:rFonts w:ascii="Garamond" w:hAnsi="Garamond" w:cs="Helvetica"/>
          <w:bCs/>
          <w:sz w:val="24"/>
          <w:szCs w:val="24"/>
        </w:rPr>
        <w:t xml:space="preserve">koszty prób, badań, odbiorów; </w:t>
      </w:r>
    </w:p>
    <w:p w14:paraId="0EE9B8A7" w14:textId="2E024167" w:rsidR="00741512" w:rsidRPr="002D5046" w:rsidRDefault="00741512" w:rsidP="00741512">
      <w:pPr>
        <w:pStyle w:val="Kolorowalistaakcent11"/>
        <w:numPr>
          <w:ilvl w:val="3"/>
          <w:numId w:val="21"/>
        </w:numPr>
        <w:tabs>
          <w:tab w:val="left" w:pos="567"/>
        </w:tabs>
        <w:suppressAutoHyphens/>
        <w:spacing w:line="276" w:lineRule="auto"/>
        <w:ind w:left="2127" w:hanging="851"/>
        <w:rPr>
          <w:rFonts w:ascii="Garamond" w:hAnsi="Garamond" w:cs="Helvetica"/>
          <w:bCs/>
          <w:sz w:val="24"/>
          <w:szCs w:val="24"/>
        </w:rPr>
      </w:pPr>
      <w:r w:rsidRPr="002D5046">
        <w:rPr>
          <w:rFonts w:ascii="Garamond" w:hAnsi="Garamond" w:cs="Helvetica"/>
          <w:bCs/>
          <w:sz w:val="24"/>
          <w:szCs w:val="24"/>
        </w:rPr>
        <w:t>innych prac wynikających z uzgodnień branżowych i warunków realizacji kontraktu oraz ze specyfikacji technicznej.</w:t>
      </w:r>
    </w:p>
    <w:p w14:paraId="2A94D020" w14:textId="15D3C7BF" w:rsidR="00741512" w:rsidRPr="002D5046" w:rsidRDefault="00741512" w:rsidP="00741512">
      <w:pPr>
        <w:pStyle w:val="Kolorowalistaakcent11"/>
        <w:numPr>
          <w:ilvl w:val="2"/>
          <w:numId w:val="21"/>
        </w:numPr>
        <w:tabs>
          <w:tab w:val="left" w:pos="567"/>
        </w:tabs>
        <w:suppressAutoHyphens/>
        <w:spacing w:line="276" w:lineRule="auto"/>
        <w:ind w:left="1418" w:hanging="851"/>
        <w:rPr>
          <w:rFonts w:ascii="Garamond" w:hAnsi="Garamond" w:cs="Helvetica"/>
          <w:bCs/>
          <w:sz w:val="24"/>
          <w:szCs w:val="24"/>
        </w:rPr>
      </w:pPr>
      <w:r w:rsidRPr="002D5046">
        <w:rPr>
          <w:rFonts w:ascii="Garamond" w:hAnsi="Garamond" w:cs="Helvetica"/>
          <w:b/>
          <w:sz w:val="24"/>
          <w:szCs w:val="24"/>
        </w:rPr>
        <w:t>Wizja lokalna:</w:t>
      </w:r>
      <w:r w:rsidRPr="002D5046">
        <w:rPr>
          <w:rFonts w:ascii="Garamond" w:hAnsi="Garamond" w:cs="Helvetica"/>
          <w:bCs/>
          <w:sz w:val="24"/>
          <w:szCs w:val="24"/>
        </w:rPr>
        <w:t xml:space="preserve"> Wskazane jest, aby Wykonawca zapoznał się z miejscem wykonywania robót, jego otoczeniem i pozyskał dla siebie oraz na swoją odpowiedzialność i ryzyko, wszelkie informacje, które są niezbędne do prawidłowego przygotowania oferty i przydatne do wyceny prac. Błędna kalkulacja ceny lub pominięcie elementów niezbędnych do wykonania umowy zgodnie z dokumentacją projektową, wyklucza możliwość roszczeń Wykonawcy z tego tytułu. Koszt wizji lokalnej ponosi Wykonawca.</w:t>
      </w:r>
    </w:p>
    <w:p w14:paraId="191781E9" w14:textId="758DA586" w:rsidR="0098083D" w:rsidRPr="002D5046" w:rsidRDefault="0098083D"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bookmarkStart w:id="7" w:name="_Hlk175729144"/>
      <w:r w:rsidRPr="002D5046">
        <w:rPr>
          <w:rFonts w:ascii="Garamond" w:hAnsi="Garamond" w:cs="Helvetica"/>
          <w:sz w:val="24"/>
          <w:szCs w:val="24"/>
        </w:rPr>
        <w:t>Szczegółowy opis przedmiotu zamówienia znajduje się w załącznikach do niniejszej SWZ.</w:t>
      </w:r>
    </w:p>
    <w:p w14:paraId="56140967" w14:textId="507B252A" w:rsidR="00ED20FB" w:rsidRPr="002D5046" w:rsidRDefault="00ED20FB" w:rsidP="00CE260D">
      <w:pPr>
        <w:pStyle w:val="Kolorowalistaakcent11"/>
        <w:numPr>
          <w:ilvl w:val="1"/>
          <w:numId w:val="21"/>
        </w:numPr>
        <w:tabs>
          <w:tab w:val="left" w:pos="567"/>
        </w:tabs>
        <w:suppressAutoHyphens/>
        <w:spacing w:line="276" w:lineRule="auto"/>
        <w:ind w:left="567" w:hanging="567"/>
        <w:rPr>
          <w:rFonts w:ascii="Garamond" w:hAnsi="Garamond" w:cs="Helvetica"/>
          <w:bCs/>
          <w:sz w:val="24"/>
          <w:szCs w:val="24"/>
        </w:rPr>
      </w:pPr>
      <w:r w:rsidRPr="002D5046">
        <w:rPr>
          <w:rFonts w:ascii="Garamond" w:hAnsi="Garamond" w:cs="Helvetica"/>
          <w:sz w:val="24"/>
          <w:szCs w:val="24"/>
        </w:rPr>
        <w:t xml:space="preserve">Wszystkie wymagania dotyczące przedmiotu zamówienia są wymaganiami minimalnymi, a ich spełnienie jest obligatoryjne. Niespełnienie wymagań minimalnych spowoduje odrzucenie oferty na podstawie art. 226 ust. 1 pkt 5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jako niezgodnej z warunkami zamówienia.</w:t>
      </w:r>
    </w:p>
    <w:bookmarkEnd w:id="7"/>
    <w:p w14:paraId="731CECA0" w14:textId="03723446" w:rsidR="003A7C09" w:rsidRPr="002D5046" w:rsidRDefault="003A7C09" w:rsidP="00CE260D">
      <w:pPr>
        <w:pStyle w:val="Akapitzlist"/>
        <w:widowControl w:val="0"/>
        <w:numPr>
          <w:ilvl w:val="1"/>
          <w:numId w:val="22"/>
        </w:numPr>
        <w:suppressAutoHyphens/>
        <w:autoSpaceDN w:val="0"/>
        <w:spacing w:line="276" w:lineRule="auto"/>
        <w:ind w:left="567" w:hanging="567"/>
        <w:outlineLvl w:val="3"/>
        <w:rPr>
          <w:rFonts w:ascii="Garamond" w:hAnsi="Garamond" w:cs="Helvetica"/>
          <w:b/>
          <w:bCs/>
          <w:iCs/>
          <w:sz w:val="24"/>
          <w:szCs w:val="24"/>
          <w:lang w:eastAsia="ar-SA"/>
        </w:rPr>
      </w:pPr>
      <w:r w:rsidRPr="002D5046">
        <w:rPr>
          <w:rFonts w:ascii="Garamond" w:hAnsi="Garamond" w:cs="Helvetica"/>
          <w:b/>
          <w:bCs/>
          <w:iCs/>
          <w:sz w:val="24"/>
          <w:szCs w:val="24"/>
          <w:lang w:eastAsia="ar-SA"/>
        </w:rPr>
        <w:t>Prawo opcji</w:t>
      </w:r>
    </w:p>
    <w:p w14:paraId="7EB6EAFC" w14:textId="23D916B4" w:rsidR="00456614" w:rsidRPr="002D5046" w:rsidRDefault="00B33366" w:rsidP="001A3108">
      <w:pPr>
        <w:pStyle w:val="Akapitzlist"/>
        <w:widowControl w:val="0"/>
        <w:suppressAutoHyphens/>
        <w:autoSpaceDN w:val="0"/>
        <w:spacing w:line="276" w:lineRule="auto"/>
        <w:ind w:left="567"/>
        <w:outlineLvl w:val="3"/>
        <w:rPr>
          <w:rFonts w:ascii="Garamond" w:hAnsi="Garamond" w:cs="Helvetica"/>
          <w:sz w:val="24"/>
          <w:szCs w:val="24"/>
          <w:lang w:val="x-none"/>
        </w:rPr>
      </w:pPr>
      <w:r w:rsidRPr="002D5046">
        <w:rPr>
          <w:rFonts w:ascii="Garamond" w:hAnsi="Garamond" w:cs="Helvetica"/>
          <w:sz w:val="24"/>
          <w:szCs w:val="24"/>
          <w:lang w:val="x-none"/>
        </w:rPr>
        <w:t>Zamawiający nie przewiduje prawa opcji.</w:t>
      </w:r>
    </w:p>
    <w:p w14:paraId="65C8085A" w14:textId="0ED91065" w:rsidR="00674A7B" w:rsidRPr="002D5046" w:rsidRDefault="00674A7B" w:rsidP="00CE260D">
      <w:pPr>
        <w:pStyle w:val="Akapitzlist"/>
        <w:widowControl w:val="0"/>
        <w:numPr>
          <w:ilvl w:val="1"/>
          <w:numId w:val="22"/>
        </w:numPr>
        <w:spacing w:line="276" w:lineRule="auto"/>
        <w:ind w:left="567" w:hanging="567"/>
        <w:outlineLvl w:val="3"/>
        <w:rPr>
          <w:rFonts w:ascii="Garamond" w:hAnsi="Garamond" w:cs="Helvetica"/>
          <w:sz w:val="24"/>
          <w:szCs w:val="24"/>
        </w:rPr>
      </w:pPr>
      <w:r w:rsidRPr="002D5046">
        <w:rPr>
          <w:rFonts w:ascii="Garamond" w:hAnsi="Garamond" w:cs="Helvetica"/>
          <w:sz w:val="24"/>
          <w:szCs w:val="24"/>
        </w:rPr>
        <w:t>Nazwa/y i kod/y Wspólnego Słownika Zamówień: (CPV):</w:t>
      </w:r>
    </w:p>
    <w:p w14:paraId="4B3758D4" w14:textId="77777777" w:rsidR="00CD4E29"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b/>
          <w:bCs/>
          <w:sz w:val="24"/>
          <w:szCs w:val="24"/>
        </w:rPr>
        <w:t>45200000-9</w:t>
      </w:r>
      <w:r w:rsidRPr="002D5046">
        <w:rPr>
          <w:rFonts w:ascii="Garamond" w:hAnsi="Garamond" w:cs="Helvetica"/>
          <w:sz w:val="24"/>
          <w:szCs w:val="24"/>
        </w:rPr>
        <w:t xml:space="preserve">  Roboty budowlane w zakresie wznoszenia kompletnych obiektów budowlanych lub ich części</w:t>
      </w:r>
    </w:p>
    <w:p w14:paraId="1F36B3FC" w14:textId="43D2B519" w:rsidR="009D4C01" w:rsidRPr="002D5046" w:rsidRDefault="00CD4E29"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b/>
          <w:bCs/>
          <w:sz w:val="24"/>
          <w:szCs w:val="24"/>
        </w:rPr>
        <w:t xml:space="preserve">45213270-6 – </w:t>
      </w:r>
      <w:r w:rsidRPr="002D5046">
        <w:rPr>
          <w:rFonts w:ascii="Garamond" w:hAnsi="Garamond" w:cs="Helvetica"/>
          <w:sz w:val="24"/>
          <w:szCs w:val="24"/>
        </w:rPr>
        <w:t>Roboty budowlane w zakresie stacji recyklingu</w:t>
      </w:r>
      <w:r w:rsidR="009D4C01" w:rsidRPr="002D5046">
        <w:rPr>
          <w:rFonts w:ascii="Garamond" w:hAnsi="Garamond" w:cs="Helvetica"/>
          <w:sz w:val="24"/>
          <w:szCs w:val="24"/>
        </w:rPr>
        <w:t xml:space="preserve"> </w:t>
      </w:r>
    </w:p>
    <w:p w14:paraId="10A38F42"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45100000-8  Przygotowanie terenu pod budowę</w:t>
      </w:r>
    </w:p>
    <w:p w14:paraId="6DBBA01B"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45111200-0  Roboty w zakresie przygotowania terenu pod budowę i roboty ziemne</w:t>
      </w:r>
    </w:p>
    <w:p w14:paraId="51FA1070"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lastRenderedPageBreak/>
        <w:t>45315300-1  Instalacje zasilania elektrycznego (oświetlenie)</w:t>
      </w:r>
    </w:p>
    <w:p w14:paraId="0155706F"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45233140-2  Roboty drogowe (budowa utwardzonych placów)</w:t>
      </w:r>
    </w:p>
    <w:p w14:paraId="45C6FA56" w14:textId="77777777"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42923100-3  Maszyny ważące (waga najazdowa) </w:t>
      </w:r>
    </w:p>
    <w:p w14:paraId="7D7E8EEE" w14:textId="21E3946A"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45111291-4  Roboty w zakresie zagospodarowania terenu  </w:t>
      </w:r>
    </w:p>
    <w:p w14:paraId="7B3E3605" w14:textId="67448192" w:rsidR="009D4C01"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45300000-0  Roboty instalacyjne w budynku  </w:t>
      </w:r>
    </w:p>
    <w:p w14:paraId="38569EFA" w14:textId="4CB5D1C5" w:rsidR="00DE06B7" w:rsidRPr="002D5046" w:rsidRDefault="009D4C01" w:rsidP="009D4C01">
      <w:pPr>
        <w:pStyle w:val="Akapitzlist"/>
        <w:widowControl w:val="0"/>
        <w:spacing w:line="276" w:lineRule="auto"/>
        <w:ind w:left="567"/>
        <w:outlineLvl w:val="3"/>
        <w:rPr>
          <w:rFonts w:ascii="Garamond" w:hAnsi="Garamond" w:cs="Helvetica"/>
          <w:sz w:val="24"/>
          <w:szCs w:val="24"/>
        </w:rPr>
      </w:pPr>
      <w:r w:rsidRPr="002D5046">
        <w:rPr>
          <w:rFonts w:ascii="Garamond" w:hAnsi="Garamond" w:cs="Helvetica"/>
          <w:sz w:val="24"/>
          <w:szCs w:val="24"/>
        </w:rPr>
        <w:t xml:space="preserve">45400000-1  Roboty wykończeniowe w zakresie obiektów budowlanych  </w:t>
      </w:r>
    </w:p>
    <w:p w14:paraId="24736308" w14:textId="24D19BB6" w:rsidR="00456614" w:rsidRPr="002D5046" w:rsidRDefault="00456614" w:rsidP="00CE260D">
      <w:pPr>
        <w:pStyle w:val="Akapitzlist"/>
        <w:widowControl w:val="0"/>
        <w:numPr>
          <w:ilvl w:val="1"/>
          <w:numId w:val="22"/>
        </w:numPr>
        <w:spacing w:after="0" w:line="276" w:lineRule="auto"/>
        <w:ind w:left="567" w:hanging="567"/>
        <w:outlineLvl w:val="3"/>
        <w:rPr>
          <w:rFonts w:ascii="Garamond" w:hAnsi="Garamond" w:cs="Helvetica"/>
          <w:b/>
          <w:bCs/>
          <w:sz w:val="24"/>
          <w:szCs w:val="24"/>
        </w:rPr>
      </w:pPr>
      <w:r w:rsidRPr="002D5046">
        <w:rPr>
          <w:rFonts w:ascii="Garamond" w:hAnsi="Garamond" w:cs="Helvetica"/>
          <w:b/>
          <w:bCs/>
          <w:sz w:val="24"/>
          <w:szCs w:val="24"/>
        </w:rPr>
        <w:t>Uzasadnienie niedokonania podziału zamówienia na części.</w:t>
      </w:r>
    </w:p>
    <w:p w14:paraId="3F4A5AF7" w14:textId="27DFA6A8" w:rsidR="000D128F" w:rsidRPr="002D5046" w:rsidRDefault="00456614" w:rsidP="000D128F">
      <w:pPr>
        <w:pStyle w:val="Kolorowalistaakcent11"/>
        <w:spacing w:line="276" w:lineRule="auto"/>
        <w:ind w:left="567"/>
        <w:rPr>
          <w:rFonts w:ascii="Garamond" w:hAnsi="Garamond" w:cs="Helvetica"/>
          <w:sz w:val="24"/>
          <w:szCs w:val="24"/>
        </w:rPr>
      </w:pPr>
      <w:r w:rsidRPr="002D5046">
        <w:rPr>
          <w:rFonts w:ascii="Garamond" w:hAnsi="Garamond" w:cs="Helvetica"/>
          <w:sz w:val="24"/>
          <w:szCs w:val="24"/>
        </w:rPr>
        <w:t>Zamawiający nie dokonał podziału zamówienia na części ze względu na to, że podział taki groziłby nadmiernymi trudnościami technicznymi</w:t>
      </w:r>
      <w:r w:rsidR="00B01795" w:rsidRPr="002D5046">
        <w:rPr>
          <w:rFonts w:ascii="Garamond" w:hAnsi="Garamond" w:cs="Helvetica"/>
          <w:sz w:val="24"/>
          <w:szCs w:val="24"/>
        </w:rPr>
        <w:t xml:space="preserve">, </w:t>
      </w:r>
      <w:r w:rsidRPr="002D5046">
        <w:rPr>
          <w:rFonts w:ascii="Garamond" w:hAnsi="Garamond" w:cs="Helvetica"/>
          <w:sz w:val="24"/>
          <w:szCs w:val="24"/>
        </w:rPr>
        <w:t>nadmiernymi kosztami wykonania zamówienia</w:t>
      </w:r>
      <w:r w:rsidR="00B01795" w:rsidRPr="002D5046">
        <w:rPr>
          <w:rFonts w:ascii="Garamond" w:hAnsi="Garamond" w:cs="Helvetica"/>
          <w:sz w:val="24"/>
          <w:szCs w:val="24"/>
        </w:rPr>
        <w:t xml:space="preserve"> – przede wszystkim zaś jest nieuzasadnione z punktu widzenia charakterystyki zamówienia</w:t>
      </w:r>
      <w:r w:rsidRPr="002D5046">
        <w:rPr>
          <w:rFonts w:ascii="Garamond" w:hAnsi="Garamond" w:cs="Helvetica"/>
          <w:sz w:val="24"/>
          <w:szCs w:val="24"/>
        </w:rPr>
        <w:t>.</w:t>
      </w:r>
      <w:r w:rsidR="00B01795" w:rsidRPr="002D5046">
        <w:rPr>
          <w:rFonts w:ascii="Garamond" w:hAnsi="Garamond" w:cs="Helvetica"/>
          <w:sz w:val="24"/>
          <w:szCs w:val="24"/>
        </w:rPr>
        <w:t xml:space="preserve"> </w:t>
      </w:r>
      <w:r w:rsidR="000D128F" w:rsidRPr="002D5046">
        <w:rPr>
          <w:rFonts w:ascii="Garamond" w:hAnsi="Garamond" w:cs="Helvetica"/>
          <w:sz w:val="24"/>
          <w:szCs w:val="24"/>
        </w:rPr>
        <w:t xml:space="preserve">Istniałoby ryzyko braku ofert na jedną lub kilka części, przedłużanie się postępowania o udzielenie zamówienia publicznego, powstanie rozbieżności czasowych poszczególnych etapów procedury udzielenia zamówienia publicznego - zgodnie z ustawą </w:t>
      </w:r>
      <w:proofErr w:type="spellStart"/>
      <w:r w:rsidR="000D128F" w:rsidRPr="002D5046">
        <w:rPr>
          <w:rFonts w:ascii="Garamond" w:hAnsi="Garamond" w:cs="Helvetica"/>
          <w:sz w:val="24"/>
          <w:szCs w:val="24"/>
        </w:rPr>
        <w:t>Pzp</w:t>
      </w:r>
      <w:proofErr w:type="spellEnd"/>
      <w:r w:rsidR="000D128F" w:rsidRPr="002D5046">
        <w:rPr>
          <w:rFonts w:ascii="Garamond" w:hAnsi="Garamond" w:cs="Helvetica"/>
          <w:sz w:val="24"/>
          <w:szCs w:val="24"/>
        </w:rPr>
        <w:t xml:space="preserve"> każda z części zamówienia jest procedowana niezależnie od momentu składania ofert. Tym samym w tym wybór oferty najkorzystniejszej oraz zawarcie umów na poszczególne części mógłby odbywać się w różnych terminach, a tym samym niósłby ryzyko niemożliwości rozpoczęcia inwestycji w założonym terminie lub konieczności unieważnienia postępowania w jednej z części. Taki podział groziłby nadmiernymi trudnościami technicznymi, kosztami wykonania zamówienia, a także trudnościami z zarządzaniem zamówieniem, skoordynowaniem działań różnych wykonawców realizujących poszczególne części zamówienia, co w konsekwencji mogłoby poważnie zagrozić właściwemu wykonaniu zamówienia, gdyż zakresy poszczególnych części zamówienia są od siebie zależne. Wykonanie zamówienia w obrębie jednego obiektu przez kilku wykonawców mogłoby skutkować trudnościami w ustaleniu odpowiedzialności z tytułu gwarancji jakości lub rękojmi za wady za wykonany zakres. Taki podział jest również nieuzasadniony w punktu widzenia umowy o dofinansowanie z Funduszy Europejskich. Niepodzielenie zamówienia na części nie naruszy zasady uczciwej konkurencji i nie spowoduje ograniczenia możliwości ubiegania się o zamówienie mniejszym podmiotom. Wykonawcy należący do MŚP nie będą mieli trudności z jego</w:t>
      </w:r>
      <w:r w:rsidR="007F00D5">
        <w:rPr>
          <w:rFonts w:ascii="Garamond" w:hAnsi="Garamond" w:cs="Helvetica"/>
          <w:sz w:val="24"/>
          <w:szCs w:val="24"/>
        </w:rPr>
        <w:t xml:space="preserve"> </w:t>
      </w:r>
      <w:r w:rsidR="000D128F" w:rsidRPr="002D5046">
        <w:rPr>
          <w:rFonts w:ascii="Garamond" w:hAnsi="Garamond" w:cs="Helvetica"/>
          <w:sz w:val="24"/>
          <w:szCs w:val="24"/>
        </w:rPr>
        <w:t>całościowym wykonaniem</w:t>
      </w:r>
      <w:r w:rsidRPr="002D5046">
        <w:rPr>
          <w:rFonts w:ascii="Garamond" w:hAnsi="Garamond" w:cs="Helvetica"/>
          <w:sz w:val="24"/>
          <w:szCs w:val="24"/>
        </w:rPr>
        <w:t xml:space="preserve">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68489D4D" w14:textId="4946DA17" w:rsidR="000D128F" w:rsidRPr="002D5046" w:rsidRDefault="000D128F" w:rsidP="000D128F">
      <w:pPr>
        <w:pStyle w:val="Kolorowalistaakcent11"/>
        <w:numPr>
          <w:ilvl w:val="1"/>
          <w:numId w:val="22"/>
        </w:numPr>
        <w:spacing w:line="276" w:lineRule="auto"/>
        <w:ind w:left="567" w:hanging="567"/>
        <w:rPr>
          <w:rFonts w:ascii="Garamond" w:hAnsi="Garamond" w:cs="Helvetica"/>
          <w:sz w:val="24"/>
          <w:szCs w:val="24"/>
        </w:rPr>
      </w:pPr>
      <w:r w:rsidRPr="002D5046">
        <w:rPr>
          <w:rFonts w:ascii="Garamond" w:hAnsi="Garamond" w:cs="Helvetica"/>
          <w:sz w:val="24"/>
          <w:szCs w:val="24"/>
        </w:rPr>
        <w:t xml:space="preserve">Zamawiający stosownie do art. 95 ust 1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wymaga, aby czynności związane z wykonywaniem wszystkich robót objętych zamówieniem wskazane i opisane w dokumentacji technicznej, których wykonanie polega na wykonywaniu pracy w sposób określony w art. 22 § 1) ustawy z dnia 26 czerwca 1974 r. – Kodeks pracy, były wykonywane przez osoby zatrudnione przez Wykonawcę na podstawie stosunku pracy. Obowiązek ten dotyczy również Podwykonawców – Wykonawca jest zobowiązany zawrzeć w każdej umowie o podwykonawstwo stosowne zapisy zobowiązujące Podwykonawców do zatrudnienia na podstawie stosunku pracy wszystkich osób wykonujących wskazane wyżej czynności. Powyższe wymaganie nie dotyczy czynności wykonywanych przez osoby prowadzące jednoosobową działalność gospodarczą.</w:t>
      </w:r>
    </w:p>
    <w:p w14:paraId="649BB526" w14:textId="1F00444A" w:rsidR="009D417E" w:rsidRPr="002D5046" w:rsidRDefault="009D417E" w:rsidP="00CE260D">
      <w:pPr>
        <w:pStyle w:val="Kolorowalistaakcent11"/>
        <w:numPr>
          <w:ilvl w:val="1"/>
          <w:numId w:val="22"/>
        </w:numPr>
        <w:spacing w:before="0" w:after="0" w:line="276" w:lineRule="auto"/>
        <w:ind w:left="567" w:hanging="709"/>
        <w:rPr>
          <w:rFonts w:ascii="Garamond" w:hAnsi="Garamond" w:cs="Helvetica"/>
          <w:sz w:val="24"/>
          <w:szCs w:val="24"/>
        </w:rPr>
      </w:pPr>
      <w:r w:rsidRPr="002D5046">
        <w:rPr>
          <w:rFonts w:ascii="Garamond" w:hAnsi="Garamond" w:cs="Helvetica"/>
          <w:sz w:val="24"/>
          <w:szCs w:val="24"/>
        </w:rPr>
        <w:lastRenderedPageBreak/>
        <w:t>Szczegółowe wymagania w zakresie realizacji zamówienia wskazane są we wzorze umowy.</w:t>
      </w:r>
    </w:p>
    <w:p w14:paraId="6D3E696A" w14:textId="77777777" w:rsidR="00456614" w:rsidRPr="002D5046" w:rsidRDefault="00456614" w:rsidP="00226FA7">
      <w:pPr>
        <w:pStyle w:val="Kolorowalistaakcent11"/>
        <w:autoSpaceDE w:val="0"/>
        <w:autoSpaceDN w:val="0"/>
        <w:adjustRightInd w:val="0"/>
        <w:spacing w:before="0" w:after="0" w:line="276" w:lineRule="auto"/>
        <w:ind w:left="567"/>
        <w:rPr>
          <w:rFonts w:ascii="Garamond" w:hAnsi="Garamond" w:cs="Helvetica"/>
          <w:color w:val="000000"/>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5D38F074" w14:textId="77777777" w:rsidTr="00DE06B7">
        <w:trPr>
          <w:jc w:val="center"/>
        </w:trPr>
        <w:tc>
          <w:tcPr>
            <w:tcW w:w="9068" w:type="dxa"/>
            <w:tcBorders>
              <w:bottom w:val="single" w:sz="4" w:space="0" w:color="auto"/>
            </w:tcBorders>
            <w:shd w:val="clear" w:color="auto" w:fill="FABF8F" w:themeFill="accent6" w:themeFillTint="99"/>
          </w:tcPr>
          <w:p w14:paraId="46F1A75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5</w:t>
            </w:r>
          </w:p>
          <w:p w14:paraId="3FACA4B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TERMIN WYKONANIA ZAMÓWIENIA</w:t>
            </w:r>
          </w:p>
        </w:tc>
      </w:tr>
    </w:tbl>
    <w:p w14:paraId="6C6D6D67" w14:textId="77777777" w:rsidR="00A6509B" w:rsidRPr="002D5046" w:rsidRDefault="00A6509B" w:rsidP="00627C7D">
      <w:pPr>
        <w:pStyle w:val="Akapitzlist"/>
        <w:widowControl w:val="0"/>
        <w:spacing w:line="276" w:lineRule="auto"/>
        <w:ind w:left="567"/>
        <w:outlineLvl w:val="3"/>
        <w:rPr>
          <w:rFonts w:ascii="Garamond" w:hAnsi="Garamond" w:cs="Helvetica"/>
          <w:bCs/>
          <w:color w:val="000000" w:themeColor="text1"/>
        </w:rPr>
      </w:pPr>
    </w:p>
    <w:p w14:paraId="6626F465" w14:textId="1B58D4CF" w:rsidR="005109DE" w:rsidRPr="002D5046" w:rsidRDefault="00AE50EE" w:rsidP="00CE260D">
      <w:pPr>
        <w:pStyle w:val="Akapitzlist"/>
        <w:widowControl w:val="0"/>
        <w:numPr>
          <w:ilvl w:val="1"/>
          <w:numId w:val="44"/>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Wykonawca jest zobowiązany </w:t>
      </w:r>
      <w:r w:rsidR="00AC585D" w:rsidRPr="002D5046">
        <w:rPr>
          <w:rFonts w:ascii="Garamond" w:hAnsi="Garamond" w:cs="Helvetica"/>
          <w:bCs/>
          <w:color w:val="000000" w:themeColor="text1"/>
          <w:sz w:val="24"/>
          <w:szCs w:val="24"/>
        </w:rPr>
        <w:t>wykonywać zamówienie</w:t>
      </w:r>
      <w:r w:rsidRPr="002D5046">
        <w:rPr>
          <w:rFonts w:ascii="Garamond" w:hAnsi="Garamond" w:cs="Helvetica"/>
          <w:bCs/>
          <w:color w:val="000000" w:themeColor="text1"/>
          <w:sz w:val="24"/>
          <w:szCs w:val="24"/>
        </w:rPr>
        <w:t xml:space="preserve"> </w:t>
      </w:r>
      <w:r w:rsidR="00EC68F6" w:rsidRPr="002D5046">
        <w:rPr>
          <w:rFonts w:ascii="Garamond" w:hAnsi="Garamond" w:cs="Helvetica"/>
          <w:bCs/>
          <w:color w:val="000000" w:themeColor="text1"/>
          <w:sz w:val="24"/>
          <w:szCs w:val="24"/>
        </w:rPr>
        <w:t>w terminie</w:t>
      </w:r>
      <w:r w:rsidR="0058605F" w:rsidRPr="002D5046">
        <w:rPr>
          <w:rFonts w:ascii="Garamond" w:hAnsi="Garamond" w:cs="Helvetica"/>
          <w:bCs/>
          <w:color w:val="000000" w:themeColor="text1"/>
          <w:sz w:val="24"/>
          <w:szCs w:val="24"/>
        </w:rPr>
        <w:t>:</w:t>
      </w:r>
      <w:r w:rsidR="0070192D" w:rsidRPr="002D5046">
        <w:rPr>
          <w:rFonts w:ascii="Garamond" w:hAnsi="Garamond" w:cs="Helvetica"/>
          <w:bCs/>
          <w:color w:val="000000" w:themeColor="text1"/>
          <w:sz w:val="24"/>
          <w:szCs w:val="24"/>
        </w:rPr>
        <w:t xml:space="preserve"> </w:t>
      </w:r>
      <w:r w:rsidR="00823DCD" w:rsidRPr="002D5046">
        <w:rPr>
          <w:rFonts w:ascii="Garamond" w:hAnsi="Garamond" w:cs="Helvetica"/>
          <w:b/>
          <w:sz w:val="24"/>
          <w:szCs w:val="24"/>
        </w:rPr>
        <w:t>21 lutego 2027 r.</w:t>
      </w:r>
    </w:p>
    <w:p w14:paraId="39E8C5E4" w14:textId="03613334" w:rsidR="00F26676" w:rsidRPr="002D5046" w:rsidRDefault="00F26676" w:rsidP="00CE260D">
      <w:pPr>
        <w:pStyle w:val="Akapitzlist"/>
        <w:widowControl w:val="0"/>
        <w:numPr>
          <w:ilvl w:val="1"/>
          <w:numId w:val="44"/>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Wskazana data wykonania umowy uzasadniona jest obiektywną przyczyną związaną z umową o dofinansowanie.</w:t>
      </w:r>
    </w:p>
    <w:p w14:paraId="1C7287E1" w14:textId="77777777" w:rsidR="00FF36ED" w:rsidRPr="002D5046" w:rsidRDefault="00FF36ED" w:rsidP="00627C7D">
      <w:pPr>
        <w:widowControl w:val="0"/>
        <w:spacing w:line="276" w:lineRule="auto"/>
        <w:jc w:val="both"/>
        <w:outlineLvl w:val="3"/>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2E8093DF" w14:textId="77777777" w:rsidTr="00DE06B7">
        <w:trPr>
          <w:jc w:val="center"/>
        </w:trPr>
        <w:tc>
          <w:tcPr>
            <w:tcW w:w="9068" w:type="dxa"/>
            <w:tcBorders>
              <w:bottom w:val="single" w:sz="4" w:space="0" w:color="auto"/>
            </w:tcBorders>
            <w:shd w:val="clear" w:color="auto" w:fill="FABF8F" w:themeFill="accent6" w:themeFillTint="99"/>
          </w:tcPr>
          <w:p w14:paraId="70D37DE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6</w:t>
            </w:r>
          </w:p>
          <w:p w14:paraId="7C930054" w14:textId="23B66D8E" w:rsidR="00983244" w:rsidRPr="002D5046" w:rsidRDefault="0070192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WARUNKI</w:t>
            </w:r>
            <w:r w:rsidR="00983244" w:rsidRPr="002D5046">
              <w:rPr>
                <w:rFonts w:ascii="Garamond" w:hAnsi="Garamond" w:cs="Helvetica"/>
                <w:b/>
                <w:color w:val="000000" w:themeColor="text1"/>
                <w:sz w:val="26"/>
                <w:szCs w:val="26"/>
              </w:rPr>
              <w:t xml:space="preserve"> UDZIAŁU W POSTĘPOWANIU</w:t>
            </w:r>
          </w:p>
        </w:tc>
      </w:tr>
    </w:tbl>
    <w:p w14:paraId="08EC5946" w14:textId="77777777" w:rsidR="00992615" w:rsidRPr="002D5046" w:rsidRDefault="00992615" w:rsidP="008220EE">
      <w:pPr>
        <w:pStyle w:val="Kolorowalistaakcent11"/>
        <w:tabs>
          <w:tab w:val="left" w:pos="567"/>
        </w:tabs>
        <w:autoSpaceDE w:val="0"/>
        <w:autoSpaceDN w:val="0"/>
        <w:adjustRightInd w:val="0"/>
        <w:spacing w:before="0" w:after="0" w:line="276" w:lineRule="auto"/>
        <w:ind w:left="0"/>
        <w:rPr>
          <w:rFonts w:ascii="Garamond" w:hAnsi="Garamond" w:cs="Helvetica"/>
          <w:bCs/>
          <w:sz w:val="24"/>
          <w:szCs w:val="24"/>
        </w:rPr>
      </w:pPr>
    </w:p>
    <w:p w14:paraId="01C35EE3" w14:textId="340A6342" w:rsidR="00226478" w:rsidRPr="002D5046" w:rsidRDefault="0093756C" w:rsidP="00226478">
      <w:pPr>
        <w:pStyle w:val="Kolorowalistaakcent11"/>
        <w:numPr>
          <w:ilvl w:val="1"/>
          <w:numId w:val="54"/>
        </w:numPr>
        <w:tabs>
          <w:tab w:val="left" w:pos="567"/>
        </w:tabs>
        <w:autoSpaceDE w:val="0"/>
        <w:autoSpaceDN w:val="0"/>
        <w:adjustRightInd w:val="0"/>
        <w:spacing w:before="0" w:after="0" w:line="276" w:lineRule="auto"/>
        <w:ind w:left="567" w:hanging="567"/>
        <w:rPr>
          <w:rFonts w:ascii="Garamond" w:hAnsi="Garamond" w:cs="Helvetica"/>
          <w:bCs/>
          <w:sz w:val="24"/>
          <w:szCs w:val="24"/>
        </w:rPr>
      </w:pPr>
      <w:r w:rsidRPr="002D5046">
        <w:rPr>
          <w:rFonts w:ascii="Garamond" w:hAnsi="Garamond" w:cs="Helvetica"/>
          <w:bCs/>
          <w:sz w:val="24"/>
          <w:szCs w:val="24"/>
        </w:rPr>
        <w:t xml:space="preserve">Zamawiający </w:t>
      </w:r>
      <w:r w:rsidRPr="002D5046">
        <w:rPr>
          <w:rFonts w:ascii="Garamond" w:hAnsi="Garamond" w:cs="Helvetica"/>
          <w:b/>
          <w:sz w:val="24"/>
          <w:szCs w:val="24"/>
          <w:u w:val="single"/>
        </w:rPr>
        <w:t>określa</w:t>
      </w:r>
      <w:r w:rsidRPr="002D5046">
        <w:rPr>
          <w:rFonts w:ascii="Garamond" w:hAnsi="Garamond" w:cs="Helvetica"/>
          <w:bCs/>
          <w:sz w:val="24"/>
          <w:szCs w:val="24"/>
        </w:rPr>
        <w:t xml:space="preserve"> warunk</w:t>
      </w:r>
      <w:r w:rsidR="005109DE" w:rsidRPr="002D5046">
        <w:rPr>
          <w:rFonts w:ascii="Garamond" w:hAnsi="Garamond" w:cs="Helvetica"/>
          <w:bCs/>
          <w:sz w:val="24"/>
          <w:szCs w:val="24"/>
        </w:rPr>
        <w:t>i</w:t>
      </w:r>
      <w:r w:rsidRPr="002D5046">
        <w:rPr>
          <w:rFonts w:ascii="Garamond" w:hAnsi="Garamond" w:cs="Helvetica"/>
          <w:bCs/>
          <w:sz w:val="24"/>
          <w:szCs w:val="24"/>
        </w:rPr>
        <w:t xml:space="preserve"> udziału w niniejszym postępowaniu.</w:t>
      </w:r>
    </w:p>
    <w:p w14:paraId="30E20D3B" w14:textId="69C450F2" w:rsidR="00226478" w:rsidRPr="002D5046" w:rsidRDefault="005109DE" w:rsidP="00226478">
      <w:pPr>
        <w:pStyle w:val="Kolorowalistaakcent11"/>
        <w:numPr>
          <w:ilvl w:val="1"/>
          <w:numId w:val="54"/>
        </w:numPr>
        <w:tabs>
          <w:tab w:val="left" w:pos="567"/>
        </w:tabs>
        <w:autoSpaceDE w:val="0"/>
        <w:autoSpaceDN w:val="0"/>
        <w:adjustRightInd w:val="0"/>
        <w:spacing w:before="0" w:after="0" w:line="276" w:lineRule="auto"/>
        <w:ind w:left="567" w:hanging="567"/>
        <w:rPr>
          <w:rFonts w:ascii="Garamond" w:hAnsi="Garamond" w:cs="Helvetica"/>
          <w:bCs/>
          <w:sz w:val="24"/>
          <w:szCs w:val="24"/>
        </w:rPr>
      </w:pPr>
      <w:r w:rsidRPr="002D5046">
        <w:rPr>
          <w:rFonts w:ascii="Garamond" w:hAnsi="Garamond" w:cs="Helvetica"/>
          <w:bCs/>
          <w:sz w:val="24"/>
          <w:szCs w:val="24"/>
        </w:rPr>
        <w:t>W postępowaniu mogą wziąć udział Wykonawcy, którzy:</w:t>
      </w:r>
    </w:p>
    <w:p w14:paraId="38B595FB" w14:textId="26812B47" w:rsidR="005109DE" w:rsidRPr="002D5046" w:rsidRDefault="005109DE" w:rsidP="001F501C">
      <w:pPr>
        <w:pStyle w:val="Kolorowalistaakcent11"/>
        <w:numPr>
          <w:ilvl w:val="2"/>
          <w:numId w:val="54"/>
        </w:numPr>
        <w:tabs>
          <w:tab w:val="left" w:pos="567"/>
        </w:tabs>
        <w:autoSpaceDE w:val="0"/>
        <w:autoSpaceDN w:val="0"/>
        <w:adjustRightInd w:val="0"/>
        <w:spacing w:before="0" w:after="0" w:line="276" w:lineRule="auto"/>
        <w:ind w:left="851" w:hanging="567"/>
        <w:rPr>
          <w:rFonts w:ascii="Garamond" w:hAnsi="Garamond" w:cs="Helvetica"/>
          <w:bCs/>
          <w:sz w:val="24"/>
          <w:szCs w:val="24"/>
        </w:rPr>
      </w:pPr>
      <w:r w:rsidRPr="002D5046">
        <w:rPr>
          <w:rFonts w:ascii="Garamond" w:hAnsi="Garamond" w:cs="Helvetica"/>
          <w:bCs/>
          <w:sz w:val="24"/>
          <w:szCs w:val="24"/>
        </w:rPr>
        <w:t>nie po</w:t>
      </w:r>
      <w:r w:rsidR="001E27AE" w:rsidRPr="002D5046">
        <w:rPr>
          <w:rFonts w:ascii="Garamond" w:hAnsi="Garamond" w:cs="Helvetica"/>
          <w:bCs/>
          <w:sz w:val="24"/>
          <w:szCs w:val="24"/>
        </w:rPr>
        <w:t>d</w:t>
      </w:r>
      <w:r w:rsidRPr="002D5046">
        <w:rPr>
          <w:rFonts w:ascii="Garamond" w:hAnsi="Garamond" w:cs="Helvetica"/>
          <w:bCs/>
          <w:sz w:val="24"/>
          <w:szCs w:val="24"/>
        </w:rPr>
        <w:t>legają wykluczeniu;</w:t>
      </w:r>
    </w:p>
    <w:p w14:paraId="3484AE7E" w14:textId="42DD5CA8" w:rsidR="005109DE" w:rsidRPr="002D5046" w:rsidRDefault="005109DE" w:rsidP="001F501C">
      <w:pPr>
        <w:pStyle w:val="Kolorowalistaakcent11"/>
        <w:numPr>
          <w:ilvl w:val="2"/>
          <w:numId w:val="54"/>
        </w:numPr>
        <w:tabs>
          <w:tab w:val="left" w:pos="567"/>
        </w:tabs>
        <w:autoSpaceDE w:val="0"/>
        <w:autoSpaceDN w:val="0"/>
        <w:adjustRightInd w:val="0"/>
        <w:spacing w:before="0" w:after="0" w:line="276" w:lineRule="auto"/>
        <w:ind w:left="851" w:hanging="567"/>
        <w:rPr>
          <w:rFonts w:ascii="Garamond" w:hAnsi="Garamond" w:cs="Helvetica"/>
          <w:bCs/>
          <w:sz w:val="24"/>
          <w:szCs w:val="24"/>
        </w:rPr>
      </w:pPr>
      <w:r w:rsidRPr="002D5046">
        <w:rPr>
          <w:rFonts w:ascii="Garamond" w:hAnsi="Garamond" w:cs="Helvetica"/>
          <w:bCs/>
          <w:sz w:val="24"/>
          <w:szCs w:val="24"/>
        </w:rPr>
        <w:t>spełniają następujące warunki:</w:t>
      </w:r>
    </w:p>
    <w:p w14:paraId="056502CF" w14:textId="0A5F0904"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1"/>
        <w:rPr>
          <w:rFonts w:ascii="Garamond" w:hAnsi="Garamond" w:cs="Helvetica"/>
          <w:bCs/>
          <w:sz w:val="24"/>
          <w:szCs w:val="24"/>
        </w:rPr>
      </w:pPr>
      <w:r w:rsidRPr="002D5046">
        <w:rPr>
          <w:rFonts w:ascii="Garamond" w:hAnsi="Garamond" w:cs="Helvetica"/>
          <w:bCs/>
          <w:sz w:val="24"/>
          <w:szCs w:val="24"/>
        </w:rPr>
        <w:t>w zakresie zdolności występowania w obrocie gospodarczym: Zamawiający nie stawia szczegółowych wymagań w zakresie spełniania tego warunku,</w:t>
      </w:r>
    </w:p>
    <w:p w14:paraId="165C0BBF" w14:textId="33CC6E7F"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1"/>
        <w:rPr>
          <w:rFonts w:ascii="Garamond" w:hAnsi="Garamond" w:cs="Helvetica"/>
          <w:bCs/>
          <w:sz w:val="24"/>
          <w:szCs w:val="24"/>
        </w:rPr>
      </w:pPr>
      <w:r w:rsidRPr="002D5046">
        <w:rPr>
          <w:rFonts w:ascii="Garamond" w:hAnsi="Garamond" w:cs="Helvetica"/>
          <w:bCs/>
          <w:sz w:val="24"/>
          <w:szCs w:val="24"/>
        </w:rPr>
        <w:t xml:space="preserve">w zakresie uprawnień do prowadzenia określonej działalności gospodarczej lub zawodowej, o ile wynika to z odrębnych przepisów: </w:t>
      </w:r>
      <w:r w:rsidR="00226478" w:rsidRPr="002D5046">
        <w:rPr>
          <w:rFonts w:ascii="Garamond" w:hAnsi="Garamond" w:cs="Helvetica"/>
          <w:bCs/>
          <w:sz w:val="24"/>
          <w:szCs w:val="24"/>
        </w:rPr>
        <w:t>Zamawiający nie stawia szczegółowych wymagań w zakresie spełniania tego warunku</w:t>
      </w:r>
    </w:p>
    <w:p w14:paraId="0EABEF47" w14:textId="0BC8BE93"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560" w:hanging="851"/>
        <w:rPr>
          <w:rFonts w:ascii="Garamond" w:hAnsi="Garamond" w:cs="Helvetica"/>
          <w:bCs/>
          <w:sz w:val="24"/>
          <w:szCs w:val="24"/>
        </w:rPr>
      </w:pPr>
      <w:r w:rsidRPr="002D5046">
        <w:rPr>
          <w:rFonts w:ascii="Garamond" w:hAnsi="Garamond" w:cs="Helvetica"/>
          <w:bCs/>
          <w:sz w:val="24"/>
          <w:szCs w:val="24"/>
        </w:rPr>
        <w:t>w zakresie sytuacji ekonomicznej lub finansowej:</w:t>
      </w:r>
    </w:p>
    <w:p w14:paraId="30D00574" w14:textId="13607511"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posiada środki finansowe lub zdolność kredytową w wysokości minimum 1 000 000,00 złotych</w:t>
      </w:r>
    </w:p>
    <w:p w14:paraId="2F43CA9F" w14:textId="09F27089" w:rsidR="002315CA" w:rsidRPr="002D5046" w:rsidRDefault="002315CA"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 xml:space="preserve">jest ubezpieczony od odpowiedzialności cywilnej w zakresie prowadzonej działalności związanej z przedmiotem zamówienia na sumę gwarancyjną nie mniejszą niż </w:t>
      </w:r>
      <w:r w:rsidR="006E729A">
        <w:rPr>
          <w:rFonts w:ascii="Garamond" w:hAnsi="Garamond" w:cs="Helvetica"/>
          <w:bCs/>
          <w:sz w:val="24"/>
          <w:szCs w:val="24"/>
        </w:rPr>
        <w:t>wartość oferty;</w:t>
      </w:r>
    </w:p>
    <w:p w14:paraId="36ACC73E" w14:textId="3796C127" w:rsidR="001E27AE" w:rsidRPr="002D5046" w:rsidRDefault="001E27AE" w:rsidP="001F501C">
      <w:pPr>
        <w:pStyle w:val="Kolorowalistaakcent11"/>
        <w:numPr>
          <w:ilvl w:val="3"/>
          <w:numId w:val="54"/>
        </w:numPr>
        <w:tabs>
          <w:tab w:val="left" w:pos="567"/>
        </w:tabs>
        <w:autoSpaceDE w:val="0"/>
        <w:autoSpaceDN w:val="0"/>
        <w:adjustRightInd w:val="0"/>
        <w:spacing w:before="0" w:after="0" w:line="276" w:lineRule="auto"/>
        <w:ind w:left="1276" w:hanging="850"/>
        <w:rPr>
          <w:rFonts w:ascii="Garamond" w:hAnsi="Garamond" w:cs="Helvetica"/>
          <w:bCs/>
          <w:sz w:val="24"/>
          <w:szCs w:val="24"/>
        </w:rPr>
      </w:pPr>
      <w:r w:rsidRPr="002D5046">
        <w:rPr>
          <w:rFonts w:ascii="Garamond" w:hAnsi="Garamond" w:cs="Helvetica"/>
          <w:bCs/>
          <w:sz w:val="24"/>
          <w:szCs w:val="24"/>
        </w:rPr>
        <w:t>w zakresie zdolności technicznej lub zawodowej:</w:t>
      </w:r>
    </w:p>
    <w:p w14:paraId="2D7CB4EF" w14:textId="6046D660"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
          <w:sz w:val="24"/>
          <w:szCs w:val="24"/>
        </w:rPr>
        <w:t>wykonał, nie wcześniej niż 5 lat przed upływem terminu składania ofert minimum 1 robotę budowlaną</w:t>
      </w:r>
      <w:r w:rsidRPr="002D5046">
        <w:rPr>
          <w:rFonts w:ascii="Garamond" w:hAnsi="Garamond" w:cs="Helvetica"/>
          <w:bCs/>
          <w:sz w:val="24"/>
          <w:szCs w:val="24"/>
        </w:rPr>
        <w:t xml:space="preserve"> (zrealizowaną w ramach jednego zamówienia i jednej umowy) w zakresie budowy, w rozumieniu ustawy Prawo </w:t>
      </w:r>
      <w:r w:rsidRPr="004559D9">
        <w:rPr>
          <w:rFonts w:ascii="Garamond" w:hAnsi="Garamond" w:cs="Helvetica"/>
          <w:bCs/>
          <w:sz w:val="24"/>
          <w:szCs w:val="24"/>
        </w:rPr>
        <w:t>budowlane, jednego budynku</w:t>
      </w:r>
      <w:r w:rsidR="007F00D5" w:rsidRPr="004559D9">
        <w:rPr>
          <w:rFonts w:ascii="Garamond" w:hAnsi="Garamond" w:cs="Helvetica"/>
          <w:bCs/>
          <w:sz w:val="24"/>
          <w:szCs w:val="24"/>
        </w:rPr>
        <w:t xml:space="preserve"> wraz z infrastrukturą techniczną</w:t>
      </w:r>
      <w:r w:rsidRPr="004559D9">
        <w:rPr>
          <w:rFonts w:ascii="Garamond" w:hAnsi="Garamond" w:cs="Helvetica"/>
          <w:bCs/>
          <w:sz w:val="24"/>
          <w:szCs w:val="24"/>
        </w:rPr>
        <w:t xml:space="preserve">, wraz z </w:t>
      </w:r>
      <w:r w:rsidRPr="002D5046">
        <w:rPr>
          <w:rFonts w:ascii="Garamond" w:hAnsi="Garamond" w:cs="Helvetica"/>
          <w:bCs/>
          <w:sz w:val="24"/>
          <w:szCs w:val="24"/>
        </w:rPr>
        <w:t xml:space="preserve">wykonaniem asfaltowania nawierzchni, </w:t>
      </w:r>
      <w:r w:rsidRPr="002D5046">
        <w:rPr>
          <w:rFonts w:ascii="Garamond" w:hAnsi="Garamond" w:cs="Helvetica"/>
          <w:b/>
          <w:sz w:val="24"/>
          <w:szCs w:val="24"/>
        </w:rPr>
        <w:t>o wartości nie mniejszej niż 2 500 000,00 złotych brutto</w:t>
      </w:r>
      <w:r w:rsidRPr="002D5046">
        <w:rPr>
          <w:rFonts w:ascii="Garamond" w:hAnsi="Garamond" w:cs="Helvetica"/>
          <w:bCs/>
          <w:sz w:val="24"/>
          <w:szCs w:val="24"/>
        </w:rPr>
        <w:t>,</w:t>
      </w:r>
    </w:p>
    <w:p w14:paraId="30DB60C2" w14:textId="0ED16630" w:rsidR="001F501C" w:rsidRPr="002D5046" w:rsidRDefault="001F501C" w:rsidP="001F501C">
      <w:pPr>
        <w:pStyle w:val="Kolorowalistaakcent11"/>
        <w:numPr>
          <w:ilvl w:val="4"/>
          <w:numId w:val="54"/>
        </w:numPr>
        <w:tabs>
          <w:tab w:val="left" w:pos="567"/>
        </w:tabs>
        <w:autoSpaceDE w:val="0"/>
        <w:autoSpaceDN w:val="0"/>
        <w:adjustRightInd w:val="0"/>
        <w:spacing w:before="0" w:after="0" w:line="276" w:lineRule="auto"/>
        <w:ind w:left="1985" w:hanging="992"/>
        <w:rPr>
          <w:rFonts w:ascii="Garamond" w:hAnsi="Garamond" w:cs="Helvetica"/>
          <w:bCs/>
          <w:sz w:val="24"/>
          <w:szCs w:val="24"/>
        </w:rPr>
      </w:pPr>
      <w:r w:rsidRPr="002D5046">
        <w:rPr>
          <w:rFonts w:ascii="Garamond" w:hAnsi="Garamond" w:cs="Helvetica"/>
          <w:bCs/>
          <w:sz w:val="24"/>
          <w:szCs w:val="24"/>
        </w:rPr>
        <w:t xml:space="preserve">dysponuje osobami, które będą skierowane przez </w:t>
      </w:r>
      <w:r w:rsidR="007F00D5" w:rsidRPr="002D5046">
        <w:rPr>
          <w:rFonts w:ascii="Garamond" w:hAnsi="Garamond" w:cs="Helvetica"/>
          <w:bCs/>
          <w:sz w:val="24"/>
          <w:szCs w:val="24"/>
        </w:rPr>
        <w:t>Wykonawcę</w:t>
      </w:r>
      <w:r w:rsidRPr="002D5046">
        <w:rPr>
          <w:rFonts w:ascii="Garamond" w:hAnsi="Garamond" w:cs="Helvetica"/>
          <w:bCs/>
          <w:sz w:val="24"/>
          <w:szCs w:val="24"/>
        </w:rPr>
        <w:t xml:space="preserve"> do realizacji zamówienia, umożliwiającymi realizację zamówienia na odpowiednim poziomie jakości, posiadającymi wymagane uprawnienia budowlane do kierowania robotami budowlanymi:</w:t>
      </w:r>
    </w:p>
    <w:p w14:paraId="4BFD2B8C" w14:textId="08CB14FD" w:rsidR="001F501C" w:rsidRPr="002D5046" w:rsidRDefault="001F501C" w:rsidP="001F501C">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osoba zdolna do pełnienia funkcji Kierownika budowy</w:t>
      </w:r>
      <w:r w:rsidR="00C15BC8" w:rsidRPr="002D5046">
        <w:rPr>
          <w:rFonts w:ascii="Garamond" w:hAnsi="Garamond" w:cs="Helvetica"/>
          <w:bCs/>
          <w:sz w:val="24"/>
          <w:szCs w:val="24"/>
        </w:rPr>
        <w:t>,</w:t>
      </w:r>
      <w:r w:rsidRPr="002D5046">
        <w:rPr>
          <w:rFonts w:ascii="Garamond" w:hAnsi="Garamond" w:cs="Helvetica"/>
          <w:bCs/>
          <w:sz w:val="24"/>
          <w:szCs w:val="24"/>
        </w:rPr>
        <w:t xml:space="preserve"> posiadającą wymagane uprawnienia budowlane do kierowania robotami budowlanymi bez ograniczeń w specjalności konstrukcyjno-budowlanej. W/w osoba musi wykazać się co najmniej </w:t>
      </w:r>
      <w:r w:rsidRPr="002D5046">
        <w:rPr>
          <w:rFonts w:ascii="Garamond" w:hAnsi="Garamond" w:cs="Helvetica"/>
          <w:bCs/>
          <w:sz w:val="24"/>
          <w:szCs w:val="24"/>
        </w:rPr>
        <w:lastRenderedPageBreak/>
        <w:t>3-letnim doświadczeniem zawodowym w pełnieniu funkcji Kierownika budowy. Ponadto powinna posiadać doświadczenie w pełnieniu funkcji Kierownika budowy na minimum 1 inwestycji polegającej na budowie lub przebudowie lub remontu (w rozumieniu ustawy z dnia 7 lipca 1994 r. Prawo budowlane) budynku (jednego budynku) o wartości nie mniejszej niż 1 000 000,00 zł brutto przy czym inwestycja ta powinna być wykonana zgodnie z zasadami sztuki budowlanej i prawidłowo ukończona oraz odebrana przez Inwestora.</w:t>
      </w:r>
    </w:p>
    <w:p w14:paraId="6F1299A3" w14:textId="18C043D1"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osobą zdolną do pełnienia funkcji Kierownika robót branży elektrycznej</w:t>
      </w:r>
      <w:r w:rsidRPr="002D5046">
        <w:rPr>
          <w:rFonts w:ascii="Garamond" w:hAnsi="Garamond" w:cs="Helvetica"/>
          <w:bCs/>
          <w:sz w:val="24"/>
          <w:szCs w:val="24"/>
        </w:rPr>
        <w:t xml:space="preserve"> posiadającą wymagane uprawnienia budowlane do kierowania robotami budowlanymi bez ograniczeń w specjalności instalacyjnej w zakresie sieci, instalacji i urządzeń elektrycznych i elektroenergetycznych. W/w osoba musi wykazać się co najmniej 3 letnim doświadczeniem zawodowym w kierowaniu robotami budowlanymi w specjalności elektrycznej.</w:t>
      </w:r>
    </w:p>
    <w:p w14:paraId="6563741A" w14:textId="51BE81AF"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 xml:space="preserve">co najmniej 1 osobą zdolną do pełnienia funkcji Kierownika robót branży sanitarnej </w:t>
      </w:r>
      <w:r w:rsidRPr="002D5046">
        <w:rPr>
          <w:rFonts w:ascii="Garamond" w:hAnsi="Garamond" w:cs="Helvetica"/>
          <w:bCs/>
          <w:sz w:val="24"/>
          <w:szCs w:val="24"/>
        </w:rPr>
        <w:t>posiadającą wymagane uprawnienia budowlane do kierowania robotami budowlanymi bez ograniczeń w specjalności instalacyjnej w zakresie sieci, instalacji i urządzeń cieplnych, gazowych, wentylacyjnych, wodociągowych i kanalizacyjnych. W/w osoba musi wykazać się co najmniej 3 letnim doświadczeniem zawodowym w kierowaniu robotami budowlanymi w specjalności sanitarnej.</w:t>
      </w:r>
    </w:p>
    <w:p w14:paraId="2F72ECCD" w14:textId="2956E25F" w:rsidR="000F676A" w:rsidRPr="002D5046" w:rsidRDefault="000F676A" w:rsidP="000F676A">
      <w:pPr>
        <w:pStyle w:val="Kolorowalistaakcent11"/>
        <w:numPr>
          <w:ilvl w:val="5"/>
          <w:numId w:val="54"/>
        </w:numPr>
        <w:tabs>
          <w:tab w:val="left" w:pos="567"/>
        </w:tabs>
        <w:autoSpaceDE w:val="0"/>
        <w:autoSpaceDN w:val="0"/>
        <w:adjustRightInd w:val="0"/>
        <w:spacing w:line="276" w:lineRule="auto"/>
        <w:ind w:left="2694" w:hanging="1134"/>
        <w:rPr>
          <w:rFonts w:ascii="Garamond" w:hAnsi="Garamond" w:cs="Helvetica"/>
          <w:bCs/>
          <w:sz w:val="24"/>
          <w:szCs w:val="24"/>
        </w:rPr>
      </w:pPr>
      <w:r w:rsidRPr="002D5046">
        <w:rPr>
          <w:rFonts w:ascii="Garamond" w:hAnsi="Garamond" w:cs="Helvetica"/>
          <w:b/>
          <w:sz w:val="24"/>
          <w:szCs w:val="24"/>
        </w:rPr>
        <w:t>co najmniej 1 osobą zdolną do pełnienia funkcji Kierownika robót branży drogowej</w:t>
      </w:r>
      <w:r w:rsidRPr="002D5046">
        <w:rPr>
          <w:rFonts w:ascii="Garamond" w:hAnsi="Garamond" w:cs="Helvetica"/>
          <w:bCs/>
          <w:sz w:val="24"/>
          <w:szCs w:val="24"/>
        </w:rPr>
        <w:t xml:space="preserve"> posiadającą wymagane uprawnienia budowlane do kierowania robotami budowlanymi bez ograniczeń w specjalności inżynieryjnej drogowej. W/w osoba musi wykazać się co najmniej 3 letnim doświadczeniem zawodowym w kierowaniu robotami budowlanymi w specjalności drogowej. Wymagany okres doświadczenia zawodowego, należy liczyć do dnia składania ofert.</w:t>
      </w:r>
    </w:p>
    <w:p w14:paraId="5700E75A" w14:textId="14319205" w:rsidR="000F676A" w:rsidRPr="002D5046" w:rsidRDefault="000F676A" w:rsidP="000F676A">
      <w:pPr>
        <w:pStyle w:val="Kolorowalistaakcent11"/>
        <w:tabs>
          <w:tab w:val="left" w:pos="567"/>
        </w:tabs>
        <w:autoSpaceDE w:val="0"/>
        <w:autoSpaceDN w:val="0"/>
        <w:adjustRightInd w:val="0"/>
        <w:spacing w:line="276" w:lineRule="auto"/>
        <w:ind w:left="0"/>
        <w:rPr>
          <w:rFonts w:ascii="Garamond" w:hAnsi="Garamond" w:cs="Helvetica"/>
          <w:bCs/>
          <w:sz w:val="24"/>
          <w:szCs w:val="24"/>
        </w:rPr>
      </w:pPr>
      <w:r w:rsidRPr="002D5046">
        <w:rPr>
          <w:rFonts w:ascii="Garamond" w:hAnsi="Garamond" w:cs="Helvetica"/>
          <w:bCs/>
          <w:sz w:val="24"/>
          <w:szCs w:val="24"/>
        </w:rPr>
        <w:t>UWAGA: Zamawiający wymaga od wykonawców wskazania imion i nazwisk osób wykonujących czynności przy realizacji zamówienia wraz z informacją o kwalifikacjach zawodowych lub doświadczenia tych osób. Uprawnienia powinny być wydane zgodnie z ustawą z dnia 7 lipca 1994 r. Prawo budowlane albo odpowiadające im ważne uprawnienia budowlane, które zostały wydane na podstawie wcześniej obowiązujących przepisów. 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z dnia 22 grudnia 2015 r. o zasadach uznawania kwalifikacji zawodowych nabytych w państwach członkowskich unii Europejskiej.</w:t>
      </w:r>
    </w:p>
    <w:p w14:paraId="1C84A906" w14:textId="3F23949F" w:rsidR="004D4447" w:rsidRDefault="004D4447"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53096756" w14:textId="77777777" w:rsidR="00B42025" w:rsidRPr="002D5046" w:rsidRDefault="00B42025"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4E5FBB2C" w14:textId="77777777" w:rsidR="00B01586" w:rsidRPr="002D5046" w:rsidRDefault="00B01586" w:rsidP="00CE260D">
      <w:pPr>
        <w:pStyle w:val="Akapitzlist"/>
        <w:widowControl w:val="0"/>
        <w:numPr>
          <w:ilvl w:val="0"/>
          <w:numId w:val="20"/>
        </w:numPr>
        <w:spacing w:line="276" w:lineRule="auto"/>
        <w:outlineLvl w:val="3"/>
        <w:rPr>
          <w:rFonts w:ascii="Garamond" w:hAnsi="Garamond" w:cs="Helvetica"/>
          <w:bCs/>
          <w:vanish/>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2D5046" w14:paraId="755321AB" w14:textId="77777777" w:rsidTr="00DE06B7">
        <w:trPr>
          <w:jc w:val="center"/>
        </w:trPr>
        <w:tc>
          <w:tcPr>
            <w:tcW w:w="9068" w:type="dxa"/>
            <w:tcBorders>
              <w:bottom w:val="single" w:sz="4" w:space="0" w:color="auto"/>
            </w:tcBorders>
            <w:shd w:val="clear" w:color="auto" w:fill="FABF8F" w:themeFill="accent6" w:themeFillTint="99"/>
          </w:tcPr>
          <w:p w14:paraId="499C6638"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lastRenderedPageBreak/>
              <w:br w:type="page"/>
            </w:r>
            <w:r w:rsidRPr="002D5046">
              <w:rPr>
                <w:rFonts w:ascii="Garamond" w:hAnsi="Garamond" w:cs="Helvetica"/>
                <w:color w:val="000000" w:themeColor="text1"/>
                <w:sz w:val="26"/>
                <w:szCs w:val="26"/>
              </w:rPr>
              <w:t>Rozdział 7</w:t>
            </w:r>
          </w:p>
          <w:p w14:paraId="100A4704" w14:textId="77777777" w:rsidR="00983244" w:rsidRPr="002D5046" w:rsidRDefault="00983244" w:rsidP="00983244">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PODSTAWY WYKLUCZENIA</w:t>
            </w:r>
          </w:p>
        </w:tc>
      </w:tr>
    </w:tbl>
    <w:p w14:paraId="113F8653" w14:textId="77777777" w:rsidR="00BE42AE" w:rsidRPr="002D5046" w:rsidRDefault="00BE42AE"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16"/>
          <w:szCs w:val="16"/>
          <w:lang w:eastAsia="pl-PL"/>
        </w:rPr>
      </w:pPr>
    </w:p>
    <w:p w14:paraId="7F311F96" w14:textId="13412F07" w:rsidR="00DB6748" w:rsidRPr="002D5046" w:rsidRDefault="004B0BE1" w:rsidP="00520418">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rPr>
      </w:pPr>
      <w:bookmarkStart w:id="8" w:name="_Hlk161912073"/>
      <w:r w:rsidRPr="002D5046">
        <w:rPr>
          <w:rFonts w:ascii="Garamond" w:hAnsi="Garamond" w:cs="Helvetica"/>
          <w:sz w:val="24"/>
          <w:szCs w:val="24"/>
        </w:rPr>
        <w:t xml:space="preserve">Z postępowania o udzielenie zamówienia wyklucza się Wykonawcę, w stosunku, do którego zachodzi którakolwiek z okoliczności, o których mowa w art. 108 </w:t>
      </w:r>
      <w:r w:rsidR="00520418" w:rsidRPr="002D5046">
        <w:rPr>
          <w:rFonts w:ascii="Garamond" w:hAnsi="Garamond" w:cs="Helvetica"/>
          <w:sz w:val="24"/>
          <w:szCs w:val="24"/>
        </w:rPr>
        <w:t xml:space="preserve">ust. 1 </w:t>
      </w:r>
      <w:r w:rsidRPr="002D5046">
        <w:rPr>
          <w:rFonts w:ascii="Garamond" w:hAnsi="Garamond" w:cs="Helvetica"/>
          <w:sz w:val="24"/>
          <w:szCs w:val="24"/>
        </w:rPr>
        <w:t xml:space="preserve">ustawy </w:t>
      </w:r>
      <w:proofErr w:type="spellStart"/>
      <w:r w:rsidRPr="002D5046">
        <w:rPr>
          <w:rFonts w:ascii="Garamond" w:hAnsi="Garamond" w:cs="Helvetica"/>
          <w:sz w:val="24"/>
          <w:szCs w:val="24"/>
        </w:rPr>
        <w:t>Pzp</w:t>
      </w:r>
      <w:proofErr w:type="spellEnd"/>
    </w:p>
    <w:p w14:paraId="158D0267" w14:textId="22ECAABC" w:rsidR="0003740A" w:rsidRPr="002D5046" w:rsidRDefault="003875F1" w:rsidP="00520418">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color w:val="000000"/>
          <w:sz w:val="24"/>
          <w:szCs w:val="24"/>
          <w:shd w:val="clear" w:color="auto" w:fill="FFFFFF"/>
        </w:rPr>
      </w:pPr>
      <w:r w:rsidRPr="002D5046">
        <w:rPr>
          <w:rFonts w:ascii="Garamond" w:hAnsi="Garamond" w:cs="Helvetica"/>
          <w:color w:val="000000"/>
          <w:sz w:val="24"/>
          <w:szCs w:val="24"/>
          <w:shd w:val="clear" w:color="auto" w:fill="FFFFFF"/>
        </w:rPr>
        <w:t>Z postępowania o udzielenie zamówienia wyklucza się ponadto Wykonawcę, w stosunku, do którego zachodzi którakolwiek z okoliczności, o których mowa w art. 109</w:t>
      </w:r>
      <w:r w:rsidR="00520418" w:rsidRPr="002D5046">
        <w:rPr>
          <w:rFonts w:ascii="Garamond" w:hAnsi="Garamond" w:cs="Helvetica"/>
          <w:color w:val="000000"/>
          <w:sz w:val="24"/>
          <w:szCs w:val="24"/>
          <w:shd w:val="clear" w:color="auto" w:fill="FFFFFF"/>
        </w:rPr>
        <w:t xml:space="preserve"> ust. 1 pkt. 1)-10)</w:t>
      </w:r>
      <w:r w:rsidRPr="002D5046">
        <w:rPr>
          <w:rFonts w:ascii="Garamond" w:hAnsi="Garamond" w:cs="Helvetica"/>
          <w:color w:val="000000"/>
          <w:sz w:val="24"/>
          <w:szCs w:val="24"/>
          <w:shd w:val="clear" w:color="auto" w:fill="FFFFFF"/>
        </w:rPr>
        <w:t xml:space="preserve"> ustawy </w:t>
      </w:r>
      <w:proofErr w:type="spellStart"/>
      <w:r w:rsidRPr="002D5046">
        <w:rPr>
          <w:rFonts w:ascii="Garamond" w:hAnsi="Garamond" w:cs="Helvetica"/>
          <w:color w:val="000000"/>
          <w:sz w:val="24"/>
          <w:szCs w:val="24"/>
          <w:shd w:val="clear" w:color="auto" w:fill="FFFFFF"/>
        </w:rPr>
        <w:t>Pzp</w:t>
      </w:r>
      <w:proofErr w:type="spellEnd"/>
    </w:p>
    <w:p w14:paraId="7FC5EE5F" w14:textId="61229862" w:rsidR="004B0BE1" w:rsidRPr="002D5046" w:rsidRDefault="004B0BE1" w:rsidP="00CE260D">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sz w:val="24"/>
          <w:szCs w:val="24"/>
        </w:rPr>
      </w:pPr>
      <w:r w:rsidRPr="002D5046">
        <w:rPr>
          <w:rFonts w:ascii="Garamond" w:hAnsi="Garamond" w:cs="Helvetica"/>
          <w:color w:val="000000"/>
          <w:sz w:val="24"/>
          <w:szCs w:val="24"/>
          <w:shd w:val="clear" w:color="auto" w:fill="FFFFFF"/>
        </w:rPr>
        <w:t>Wykonawca może zostać wykluczony przez zamawiającego na każdym etapie postępowania o udzielenie zamówienia</w:t>
      </w:r>
      <w:r w:rsidR="0003740A" w:rsidRPr="002D5046">
        <w:rPr>
          <w:rFonts w:ascii="Garamond" w:hAnsi="Garamond" w:cs="Helvetica"/>
          <w:color w:val="000000"/>
          <w:sz w:val="24"/>
          <w:szCs w:val="24"/>
          <w:shd w:val="clear" w:color="auto" w:fill="FFFFFF"/>
        </w:rPr>
        <w:t>.</w:t>
      </w:r>
    </w:p>
    <w:p w14:paraId="6756BC87" w14:textId="083D8CE8" w:rsidR="004B0BE1" w:rsidRPr="002D5046" w:rsidRDefault="004B0BE1" w:rsidP="00CE260D">
      <w:pPr>
        <w:pStyle w:val="Akapitzlist"/>
        <w:numPr>
          <w:ilvl w:val="1"/>
          <w:numId w:val="11"/>
        </w:numPr>
        <w:tabs>
          <w:tab w:val="left" w:pos="567"/>
        </w:tabs>
        <w:autoSpaceDE w:val="0"/>
        <w:autoSpaceDN w:val="0"/>
        <w:adjustRightInd w:val="0"/>
        <w:spacing w:before="0" w:after="0" w:line="276" w:lineRule="auto"/>
        <w:ind w:left="567" w:hanging="567"/>
        <w:rPr>
          <w:rFonts w:ascii="Garamond" w:hAnsi="Garamond" w:cs="Helvetica"/>
          <w:sz w:val="24"/>
          <w:szCs w:val="24"/>
        </w:rPr>
      </w:pPr>
      <w:r w:rsidRPr="002D5046">
        <w:rPr>
          <w:rFonts w:ascii="Garamond" w:hAnsi="Garamond" w:cs="Helvetica"/>
          <w:color w:val="000000"/>
          <w:sz w:val="24"/>
          <w:szCs w:val="24"/>
        </w:rPr>
        <w:t xml:space="preserve">Wykonawca nie podlega wykluczeniu w okolicznościach określonych w art. 108 ust. 1 pkt 1, 2 i </w:t>
      </w:r>
      <w:r w:rsidR="00322E85" w:rsidRPr="002D5046">
        <w:rPr>
          <w:rFonts w:ascii="Garamond" w:hAnsi="Garamond" w:cs="Helvetica"/>
          <w:color w:val="000000"/>
          <w:sz w:val="24"/>
          <w:szCs w:val="24"/>
        </w:rPr>
        <w:t xml:space="preserve">5 ustawy </w:t>
      </w:r>
      <w:proofErr w:type="spellStart"/>
      <w:r w:rsidR="00322E85" w:rsidRPr="002D5046">
        <w:rPr>
          <w:rFonts w:ascii="Garamond" w:hAnsi="Garamond" w:cs="Helvetica"/>
          <w:color w:val="000000"/>
          <w:sz w:val="24"/>
          <w:szCs w:val="24"/>
        </w:rPr>
        <w:t>Pzp</w:t>
      </w:r>
      <w:proofErr w:type="spellEnd"/>
      <w:r w:rsidR="00322E85" w:rsidRPr="002D5046">
        <w:rPr>
          <w:rFonts w:ascii="Garamond" w:hAnsi="Garamond" w:cs="Helvetica"/>
          <w:color w:val="000000"/>
          <w:sz w:val="24"/>
          <w:szCs w:val="24"/>
        </w:rPr>
        <w:t xml:space="preserve">, </w:t>
      </w:r>
      <w:r w:rsidRPr="002D5046">
        <w:rPr>
          <w:rFonts w:ascii="Garamond" w:hAnsi="Garamond" w:cs="Helvetica"/>
          <w:color w:val="000000"/>
          <w:sz w:val="24"/>
          <w:szCs w:val="24"/>
        </w:rPr>
        <w:t>jeżeli udowodni zamawiającemu, że spełnił łącznie przesłanki</w:t>
      </w:r>
      <w:r w:rsidR="00BC7CFA" w:rsidRPr="002D5046">
        <w:rPr>
          <w:rFonts w:ascii="Garamond" w:hAnsi="Garamond" w:cs="Helvetica"/>
          <w:color w:val="000000"/>
          <w:sz w:val="24"/>
          <w:szCs w:val="24"/>
        </w:rPr>
        <w:t xml:space="preserve"> wskazane w art. 110 ust. 2) PZP.</w:t>
      </w:r>
    </w:p>
    <w:p w14:paraId="62D099A8" w14:textId="1206BAA5" w:rsidR="00102B0B" w:rsidRPr="002D5046" w:rsidRDefault="004B0BE1" w:rsidP="00CE260D">
      <w:pPr>
        <w:pStyle w:val="Akapitzlist"/>
        <w:widowControl w:val="0"/>
        <w:numPr>
          <w:ilvl w:val="1"/>
          <w:numId w:val="11"/>
        </w:numPr>
        <w:suppressAutoHyphens/>
        <w:spacing w:before="0" w:after="0" w:line="276" w:lineRule="auto"/>
        <w:ind w:left="567" w:hanging="567"/>
        <w:rPr>
          <w:rFonts w:ascii="Garamond" w:hAnsi="Garamond"/>
          <w:sz w:val="24"/>
          <w:szCs w:val="24"/>
        </w:rPr>
      </w:pPr>
      <w:r w:rsidRPr="002D5046">
        <w:rPr>
          <w:rFonts w:ascii="Garamond" w:hAnsi="Garamond" w:cs="Helvetica"/>
          <w:sz w:val="24"/>
          <w:szCs w:val="24"/>
        </w:rPr>
        <w:t xml:space="preserve">Wykonawca podlega wykluczeniu także w oparciu o podstawy wykluczenia wskazane </w:t>
      </w:r>
      <w:r w:rsidRPr="002D5046">
        <w:rPr>
          <w:rFonts w:ascii="Garamond" w:hAnsi="Garamond" w:cs="Helvetica"/>
          <w:iCs/>
          <w:sz w:val="24"/>
          <w:szCs w:val="24"/>
        </w:rPr>
        <w:t>art. 7 ustawy</w:t>
      </w:r>
      <w:r w:rsidRPr="002D5046">
        <w:rPr>
          <w:rFonts w:ascii="Garamond" w:hAnsi="Garamond" w:cs="Helvetica"/>
          <w:sz w:val="24"/>
          <w:szCs w:val="24"/>
        </w:rPr>
        <w:t xml:space="preserve"> z dnia 13 kwietnia 2022 r. o szczególnych rozwiązaniach w zakresie przeciwdziałania wspieraniu agresji na Ukrainę oraz służących ochronie bezpieczeństwa narodowego</w:t>
      </w:r>
      <w:r w:rsidR="002619BC" w:rsidRPr="002D5046">
        <w:rPr>
          <w:rFonts w:ascii="Garamond" w:hAnsi="Garamond" w:cs="Helvetica"/>
          <w:sz w:val="24"/>
          <w:szCs w:val="24"/>
        </w:rPr>
        <w:t>.</w:t>
      </w:r>
    </w:p>
    <w:bookmarkEnd w:id="8"/>
    <w:p w14:paraId="3CA5B7EB" w14:textId="77777777" w:rsidR="00674295" w:rsidRPr="002D5046" w:rsidRDefault="00674295" w:rsidP="00627C7D">
      <w:pPr>
        <w:pStyle w:val="Kolorowalistaakcent11"/>
        <w:tabs>
          <w:tab w:val="left" w:pos="567"/>
        </w:tabs>
        <w:autoSpaceDE w:val="0"/>
        <w:autoSpaceDN w:val="0"/>
        <w:adjustRightInd w:val="0"/>
        <w:spacing w:before="0" w:after="0" w:line="276" w:lineRule="auto"/>
        <w:ind w:left="567"/>
        <w:rPr>
          <w:rFonts w:ascii="Garamond" w:hAnsi="Garamond" w:cs="Helvetica"/>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6E07013E" w14:textId="77777777" w:rsidTr="00304E40">
        <w:trPr>
          <w:jc w:val="center"/>
        </w:trPr>
        <w:tc>
          <w:tcPr>
            <w:tcW w:w="9060" w:type="dxa"/>
            <w:tcBorders>
              <w:bottom w:val="single" w:sz="4" w:space="0" w:color="auto"/>
            </w:tcBorders>
            <w:shd w:val="clear" w:color="auto" w:fill="FABF8F" w:themeFill="accent6" w:themeFillTint="99"/>
          </w:tcPr>
          <w:p w14:paraId="3C8D9474"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8</w:t>
            </w:r>
          </w:p>
          <w:p w14:paraId="1E84F711" w14:textId="77777777" w:rsidR="00D9784D" w:rsidRPr="002D5046" w:rsidRDefault="004E0885"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sz w:val="26"/>
                <w:szCs w:val="26"/>
              </w:rPr>
              <w:t xml:space="preserve">WYKAZ OŚWIADCZEŃ LUB DOKUMENTÓW, JAKIE MAJĄ </w:t>
            </w:r>
            <w:r w:rsidRPr="002D5046">
              <w:rPr>
                <w:rFonts w:ascii="Garamond" w:hAnsi="Garamond" w:cs="Helvetica"/>
                <w:b/>
                <w:sz w:val="26"/>
                <w:szCs w:val="26"/>
              </w:rPr>
              <w:br/>
              <w:t>ZŁOŻYĆ WYKONAWCY W CELU POTWIERDZENIA SPEŁNIANIA WARUNKÓW UDZIAŁU W POSTĘPOWANIU ORAZ NIEPODLEGANIA WYKLUCZENIU Z POSTĘPOWANIA</w:t>
            </w:r>
          </w:p>
        </w:tc>
      </w:tr>
    </w:tbl>
    <w:p w14:paraId="1DC79EF6" w14:textId="77777777" w:rsidR="00BE42AE" w:rsidRPr="002D5046" w:rsidRDefault="00BE42AE" w:rsidP="00627C7D">
      <w:pPr>
        <w:pStyle w:val="Kolorowalistaakcent11"/>
        <w:autoSpaceDE w:val="0"/>
        <w:autoSpaceDN w:val="0"/>
        <w:adjustRightInd w:val="0"/>
        <w:spacing w:before="0" w:after="0" w:line="276" w:lineRule="auto"/>
        <w:ind w:left="0"/>
        <w:rPr>
          <w:rFonts w:ascii="Garamond" w:hAnsi="Garamond" w:cs="Helvetica"/>
          <w:color w:val="000000" w:themeColor="text1"/>
        </w:rPr>
      </w:pPr>
    </w:p>
    <w:p w14:paraId="0E2A0B87" w14:textId="77777777" w:rsidR="00420E02" w:rsidRPr="002D5046" w:rsidRDefault="00420E02" w:rsidP="00627C7D">
      <w:pPr>
        <w:pStyle w:val="Kolorowalistaakcent11"/>
        <w:autoSpaceDE w:val="0"/>
        <w:autoSpaceDN w:val="0"/>
        <w:adjustRightInd w:val="0"/>
        <w:spacing w:before="0" w:after="0" w:line="276" w:lineRule="auto"/>
        <w:ind w:left="0"/>
        <w:rPr>
          <w:rFonts w:ascii="Garamond" w:hAnsi="Garamond" w:cs="Helvetica"/>
          <w:bCs/>
          <w:vanish/>
          <w:color w:val="000000" w:themeColor="text1"/>
          <w:sz w:val="24"/>
          <w:szCs w:val="24"/>
        </w:rPr>
      </w:pPr>
    </w:p>
    <w:p w14:paraId="3716FE4B" w14:textId="799EE1CA" w:rsidR="00410214" w:rsidRPr="002D5046" w:rsidRDefault="00410214" w:rsidP="00CE260D">
      <w:pPr>
        <w:pStyle w:val="Kolorowalistaakcent11"/>
        <w:numPr>
          <w:ilvl w:val="1"/>
          <w:numId w:val="12"/>
        </w:numPr>
        <w:tabs>
          <w:tab w:val="left" w:pos="567"/>
        </w:tabs>
        <w:autoSpaceDE w:val="0"/>
        <w:autoSpaceDN w:val="0"/>
        <w:adjustRightInd w:val="0"/>
        <w:spacing w:before="0" w:after="0" w:line="276" w:lineRule="auto"/>
        <w:ind w:left="567" w:hanging="567"/>
        <w:rPr>
          <w:rFonts w:ascii="Garamond" w:hAnsi="Garamond" w:cs="Helvetica"/>
          <w:b/>
          <w:sz w:val="24"/>
          <w:szCs w:val="24"/>
        </w:rPr>
      </w:pPr>
      <w:bookmarkStart w:id="9" w:name="_Hlk161912246"/>
      <w:r w:rsidRPr="002D5046">
        <w:rPr>
          <w:rFonts w:ascii="Garamond" w:hAnsi="Garamond" w:cs="Helvetica"/>
          <w:bCs/>
          <w:sz w:val="24"/>
          <w:szCs w:val="24"/>
        </w:rPr>
        <w:t xml:space="preserve">Wykonawca zobowiązany jest złożyć </w:t>
      </w:r>
      <w:r w:rsidRPr="002D5046">
        <w:rPr>
          <w:rFonts w:ascii="Garamond" w:hAnsi="Garamond" w:cs="Helvetica"/>
          <w:b/>
          <w:sz w:val="24"/>
          <w:szCs w:val="24"/>
          <w:u w:val="single"/>
        </w:rPr>
        <w:t>wraz z ofertą</w:t>
      </w:r>
      <w:r w:rsidR="002619BC" w:rsidRPr="002D5046">
        <w:rPr>
          <w:rFonts w:ascii="Garamond" w:hAnsi="Garamond" w:cs="Helvetica"/>
          <w:b/>
          <w:sz w:val="24"/>
          <w:szCs w:val="24"/>
          <w:u w:val="single"/>
        </w:rPr>
        <w:t>:</w:t>
      </w:r>
    </w:p>
    <w:p w14:paraId="082645DC" w14:textId="046E6909" w:rsidR="004B0BE1" w:rsidRPr="002D5046" w:rsidRDefault="002619BC" w:rsidP="002619BC">
      <w:pPr>
        <w:pStyle w:val="Akapitzlist"/>
        <w:numPr>
          <w:ilvl w:val="2"/>
          <w:numId w:val="12"/>
        </w:numPr>
        <w:autoSpaceDE w:val="0"/>
        <w:autoSpaceDN w:val="0"/>
        <w:adjustRightInd w:val="0"/>
        <w:spacing w:line="276" w:lineRule="auto"/>
        <w:ind w:left="1134" w:hanging="567"/>
        <w:rPr>
          <w:rFonts w:ascii="Garamond" w:hAnsi="Garamond" w:cs="Helvetica"/>
          <w:b/>
          <w:sz w:val="24"/>
          <w:szCs w:val="24"/>
        </w:rPr>
      </w:pPr>
      <w:r w:rsidRPr="002D5046">
        <w:rPr>
          <w:rFonts w:ascii="Garamond" w:hAnsi="Garamond" w:cs="Helvetica"/>
          <w:color w:val="000000"/>
          <w:sz w:val="24"/>
          <w:szCs w:val="24"/>
        </w:rPr>
        <w:t>o</w:t>
      </w:r>
      <w:r w:rsidR="004B0BE1" w:rsidRPr="002D5046">
        <w:rPr>
          <w:rFonts w:ascii="Garamond" w:hAnsi="Garamond" w:cs="Helvetica"/>
          <w:color w:val="000000"/>
          <w:sz w:val="24"/>
          <w:szCs w:val="24"/>
        </w:rPr>
        <w:t>świadczenie</w:t>
      </w:r>
      <w:r w:rsidRPr="002D5046">
        <w:rPr>
          <w:rFonts w:ascii="Garamond" w:hAnsi="Garamond" w:cs="Helvetica"/>
          <w:color w:val="000000"/>
          <w:sz w:val="24"/>
          <w:szCs w:val="24"/>
        </w:rPr>
        <w:t xml:space="preserve"> o niepodleganiu wykluczeniu oraz spełnianiu warunków udziału w postępowaniu zgodnie z art. 125 ust. 1 PZP</w:t>
      </w:r>
      <w:r w:rsidR="004B0BE1" w:rsidRPr="002D5046">
        <w:rPr>
          <w:rFonts w:ascii="Garamond" w:hAnsi="Garamond" w:cs="Helvetica"/>
          <w:color w:val="000000"/>
          <w:sz w:val="24"/>
          <w:szCs w:val="24"/>
        </w:rPr>
        <w:t xml:space="preserve"> </w:t>
      </w:r>
      <w:r w:rsidRPr="002D5046">
        <w:rPr>
          <w:rFonts w:ascii="Garamond" w:hAnsi="Garamond" w:cs="Helvetica"/>
          <w:bCs/>
          <w:sz w:val="24"/>
          <w:szCs w:val="24"/>
        </w:rPr>
        <w:t>(dotyczy wszystkich podmiotów ubiegających się o zamówienie, oraz podmiotów udostępniających zasoby);</w:t>
      </w:r>
    </w:p>
    <w:p w14:paraId="3A5F1E2C" w14:textId="66E1E131" w:rsidR="004E0885" w:rsidRPr="002D5046" w:rsidRDefault="002619BC" w:rsidP="002619BC">
      <w:pPr>
        <w:pStyle w:val="Akapitzlist"/>
        <w:numPr>
          <w:ilvl w:val="2"/>
          <w:numId w:val="12"/>
        </w:numPr>
        <w:autoSpaceDE w:val="0"/>
        <w:autoSpaceDN w:val="0"/>
        <w:adjustRightInd w:val="0"/>
        <w:spacing w:line="276" w:lineRule="auto"/>
        <w:ind w:left="1134" w:hanging="567"/>
        <w:rPr>
          <w:rFonts w:ascii="Garamond" w:hAnsi="Garamond" w:cs="Helvetica"/>
          <w:b/>
          <w:sz w:val="24"/>
          <w:szCs w:val="24"/>
        </w:rPr>
      </w:pPr>
      <w:r w:rsidRPr="002D5046">
        <w:rPr>
          <w:rFonts w:ascii="Garamond" w:hAnsi="Garamond" w:cs="Helvetica"/>
          <w:bCs/>
          <w:sz w:val="24"/>
          <w:szCs w:val="24"/>
        </w:rPr>
        <w:t>oświadczenie o niepodleganiu wykluczeniu z postępowania na podstawie art. 7 ust. 1 ustawy z dnia 13 kwietnia 2022 r. o szczególnych rozwiązaniach w zakresie przeciwdziałania wspieraniu agresji na Ukrainie oraz służących ochronie bezpieczeństwa narodowego</w:t>
      </w:r>
      <w:r w:rsidRPr="002D5046">
        <w:rPr>
          <w:rFonts w:ascii="Garamond" w:hAnsi="Garamond" w:cs="Helvetica"/>
          <w:b/>
          <w:sz w:val="24"/>
          <w:szCs w:val="24"/>
        </w:rPr>
        <w:t xml:space="preserve"> </w:t>
      </w:r>
      <w:r w:rsidRPr="002D5046">
        <w:rPr>
          <w:rFonts w:ascii="Garamond" w:hAnsi="Garamond" w:cs="Helvetica"/>
          <w:bCs/>
          <w:sz w:val="24"/>
          <w:szCs w:val="24"/>
        </w:rPr>
        <w:t>(dotyczy wszystkich podmiotów ubiegających się o zamówienie, oraz podmiotów udostępniających zasoby)</w:t>
      </w:r>
      <w:r w:rsidRPr="002D5046">
        <w:rPr>
          <w:rFonts w:ascii="Garamond" w:hAnsi="Garamond" w:cs="Helvetica"/>
          <w:b/>
          <w:sz w:val="24"/>
          <w:szCs w:val="24"/>
        </w:rPr>
        <w:t>;</w:t>
      </w:r>
    </w:p>
    <w:p w14:paraId="780AB5FB" w14:textId="62E06F6F" w:rsidR="00471D01" w:rsidRPr="002D5046" w:rsidRDefault="00471D01"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bookmarkStart w:id="10" w:name="_Hlk61070718"/>
      <w:bookmarkEnd w:id="10"/>
      <w:r w:rsidRPr="002D5046">
        <w:rPr>
          <w:rFonts w:ascii="Garamond" w:hAnsi="Garamond" w:cs="Helvetica"/>
          <w:sz w:val="24"/>
          <w:szCs w:val="24"/>
          <w:shd w:val="clear" w:color="auto" w:fill="FFFFFF"/>
        </w:rPr>
        <w:t>Zamawiający wezwie Wykonawcę, którego oferta została najwyżej oceniona, do złożenia w wyznaczonym terminie, nie krótszym niż 5 dni od dnia wezwania podmiotowych środków dowodowych, aktualnych na dzień złożenia.</w:t>
      </w:r>
    </w:p>
    <w:p w14:paraId="7FAAF2C1" w14:textId="193236EE" w:rsidR="00471D01" w:rsidRPr="002D5046" w:rsidRDefault="00471D01"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sz w:val="24"/>
          <w:szCs w:val="24"/>
          <w:shd w:val="clear" w:color="auto" w:fill="FFFFFF"/>
        </w:rPr>
        <w:t>Podmiotowe środki dowodowe wymagane od Wykonawcy na odrębne wezwanie obejmują:</w:t>
      </w:r>
    </w:p>
    <w:p w14:paraId="4D81DBDE" w14:textId="29155973" w:rsidR="00471D01"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 xml:space="preserve">Wykaz robót budowlanych </w:t>
      </w:r>
      <w:r w:rsidR="00B1677C">
        <w:rPr>
          <w:rFonts w:ascii="Garamond" w:hAnsi="Garamond" w:cs="Helvetica"/>
          <w:sz w:val="24"/>
          <w:szCs w:val="24"/>
        </w:rPr>
        <w:t xml:space="preserve">- </w:t>
      </w:r>
      <w:r w:rsidRPr="002D5046">
        <w:rPr>
          <w:rFonts w:ascii="Garamond" w:hAnsi="Garamond" w:cs="Helvetica"/>
          <w:sz w:val="24"/>
          <w:szCs w:val="24"/>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w:t>
      </w:r>
      <w:r w:rsidRPr="002D5046">
        <w:rPr>
          <w:rFonts w:ascii="Garamond" w:hAnsi="Garamond" w:cs="Helvetica"/>
          <w:sz w:val="24"/>
          <w:szCs w:val="24"/>
        </w:rPr>
        <w:lastRenderedPageBreak/>
        <w:t>roboty budowlane zostały wykonane, a jeżeli wykonawca z przyczyn niezależnych od niego nie jest w stanie uzyskać tych dokumentów - inne odpowiednie dokumenty.</w:t>
      </w:r>
    </w:p>
    <w:p w14:paraId="77A28010" w14:textId="54B9C2D3"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EA4B4B1" w14:textId="386B4EDA"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Dokumenty potwierdzające, że Wykonawca jest ubezpieczony od odpowiedzialności cywilnej w zakresie prowadzonej działalności związanej z przedmiotem zamówienia na sumę</w:t>
      </w:r>
      <w:r w:rsidR="006E729A">
        <w:rPr>
          <w:rFonts w:ascii="Garamond" w:hAnsi="Garamond" w:cs="Helvetica"/>
          <w:sz w:val="24"/>
          <w:szCs w:val="24"/>
        </w:rPr>
        <w:t xml:space="preserve"> nie mniejszą niż wartość oferty;</w:t>
      </w:r>
    </w:p>
    <w:p w14:paraId="088DFD79" w14:textId="48F17D96" w:rsidR="0049173E" w:rsidRPr="002D5046" w:rsidRDefault="0049173E" w:rsidP="0049173E">
      <w:pPr>
        <w:pStyle w:val="Kolorowalistaakcent11"/>
        <w:numPr>
          <w:ilvl w:val="2"/>
          <w:numId w:val="12"/>
        </w:numPr>
        <w:autoSpaceDE w:val="0"/>
        <w:autoSpaceDN w:val="0"/>
        <w:adjustRightInd w:val="0"/>
        <w:spacing w:line="276" w:lineRule="auto"/>
        <w:ind w:left="1276" w:hanging="567"/>
        <w:rPr>
          <w:rFonts w:ascii="Garamond" w:hAnsi="Garamond" w:cs="Helvetica"/>
          <w:sz w:val="24"/>
          <w:szCs w:val="24"/>
        </w:rPr>
      </w:pPr>
      <w:r w:rsidRPr="002D5046">
        <w:rPr>
          <w:rFonts w:ascii="Garamond" w:hAnsi="Garamond" w:cs="Helvetica"/>
          <w:sz w:val="24"/>
          <w:szCs w:val="24"/>
        </w:rPr>
        <w:t>Informacji banku lub spółdzielczej kasy oszczędnościowo-kredytowej potwierdzającej wysokość posiadanych środków finansowych lub zdolność kredytową wykonawcy, w okresie nie wcześniejszym niż 3 miesiące przed jej złożeniem;</w:t>
      </w:r>
    </w:p>
    <w:p w14:paraId="2EBD9E93" w14:textId="43A6F6BD" w:rsidR="00C7302E" w:rsidRDefault="00C7302E" w:rsidP="00CE260D">
      <w:pPr>
        <w:pStyle w:val="Akapitzlist"/>
        <w:numPr>
          <w:ilvl w:val="1"/>
          <w:numId w:val="12"/>
        </w:numPr>
        <w:rPr>
          <w:rFonts w:ascii="Garamond" w:hAnsi="Garamond" w:cs="Helvetica"/>
          <w:sz w:val="24"/>
          <w:szCs w:val="24"/>
        </w:rPr>
      </w:pPr>
      <w:r>
        <w:rPr>
          <w:rFonts w:ascii="Garamond" w:hAnsi="Garamond" w:cs="Helvetica"/>
          <w:sz w:val="24"/>
          <w:szCs w:val="24"/>
        </w:rPr>
        <w:t xml:space="preserve">W celu weryfikacji niepodleganiu wykluczeniu, Zamawiający może żądać podmiotowych środków dowodowych, oraz innych dokumentów i oświadczeń, o których mowa w Rozporządzeniu Ministra Rozwoju, Pracy i Technologii z dnia 23 grudnia 2020 r. w sprawie podmiotowych środków dowodowych oraz innych dokumentów, lub oświadczeń, jakich może żądać zamawiający od wykonawcy (Dz. U. z 2020 r., poz. 2415 z </w:t>
      </w:r>
      <w:proofErr w:type="spellStart"/>
      <w:r>
        <w:rPr>
          <w:rFonts w:ascii="Garamond" w:hAnsi="Garamond" w:cs="Helvetica"/>
          <w:sz w:val="24"/>
          <w:szCs w:val="24"/>
        </w:rPr>
        <w:t>późn</w:t>
      </w:r>
      <w:proofErr w:type="spellEnd"/>
      <w:r>
        <w:rPr>
          <w:rFonts w:ascii="Garamond" w:hAnsi="Garamond" w:cs="Helvetica"/>
          <w:sz w:val="24"/>
          <w:szCs w:val="24"/>
        </w:rPr>
        <w:t xml:space="preserve">. zm.); w szczególności wskazanych w §2, </w:t>
      </w:r>
      <w:r w:rsidR="007C04D6">
        <w:rPr>
          <w:rFonts w:ascii="Garamond" w:hAnsi="Garamond" w:cs="Helvetica"/>
          <w:sz w:val="24"/>
          <w:szCs w:val="24"/>
        </w:rPr>
        <w:t>§3, §5, §6, §7, §8, §9, §10, §13 Rozporządzenia, niezależnie od dokumentów wprost wpisanych w SWZ;</w:t>
      </w:r>
    </w:p>
    <w:p w14:paraId="1BA73AAF" w14:textId="23DB4A49" w:rsidR="00EE0A96" w:rsidRPr="002D5046" w:rsidRDefault="00EE0A96" w:rsidP="00CE260D">
      <w:pPr>
        <w:pStyle w:val="Akapitzlist"/>
        <w:numPr>
          <w:ilvl w:val="1"/>
          <w:numId w:val="12"/>
        </w:numPr>
        <w:rPr>
          <w:rFonts w:ascii="Garamond" w:hAnsi="Garamond" w:cs="Helvetica"/>
          <w:sz w:val="24"/>
          <w:szCs w:val="24"/>
        </w:rPr>
      </w:pPr>
      <w:r w:rsidRPr="002D5046">
        <w:rPr>
          <w:rFonts w:ascii="Garamond" w:hAnsi="Garamond" w:cs="Helvetica"/>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099315E8" w14:textId="2F16DC96" w:rsidR="00EE0A96" w:rsidRPr="002D5046" w:rsidRDefault="00EE0A96"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sz w:val="24"/>
          <w:szCs w:val="24"/>
        </w:rPr>
        <w:t xml:space="preserve">Zamawiający </w:t>
      </w:r>
      <w:r w:rsidRPr="002D5046">
        <w:rPr>
          <w:rFonts w:ascii="Garamond" w:hAnsi="Garamond" w:cs="Helvetica"/>
          <w:b/>
          <w:bCs/>
          <w:sz w:val="24"/>
          <w:szCs w:val="24"/>
        </w:rPr>
        <w:t>nie wymaga</w:t>
      </w:r>
      <w:r w:rsidRPr="002D5046">
        <w:rPr>
          <w:rFonts w:ascii="Garamond" w:hAnsi="Garamond" w:cs="Helvetica"/>
          <w:sz w:val="24"/>
          <w:szCs w:val="24"/>
        </w:rPr>
        <w:t xml:space="preserve"> złożenia </w:t>
      </w:r>
      <w:r w:rsidRPr="002D5046">
        <w:rPr>
          <w:rFonts w:ascii="Garamond" w:hAnsi="Garamond" w:cs="Helvetica"/>
          <w:b/>
          <w:bCs/>
          <w:sz w:val="24"/>
          <w:szCs w:val="24"/>
        </w:rPr>
        <w:t>przedmiotowych środków dowodowych</w:t>
      </w:r>
      <w:r w:rsidRPr="002D5046">
        <w:rPr>
          <w:rFonts w:ascii="Garamond" w:hAnsi="Garamond" w:cs="Helvetica"/>
          <w:sz w:val="24"/>
          <w:szCs w:val="24"/>
        </w:rPr>
        <w:t>.</w:t>
      </w:r>
    </w:p>
    <w:p w14:paraId="07D4340D" w14:textId="54E8FF32" w:rsidR="004E0885" w:rsidRPr="002D5046" w:rsidRDefault="004E0885" w:rsidP="00CE260D">
      <w:pPr>
        <w:pStyle w:val="Kolorowalistaakcent11"/>
        <w:numPr>
          <w:ilvl w:val="1"/>
          <w:numId w:val="12"/>
        </w:numPr>
        <w:autoSpaceDE w:val="0"/>
        <w:autoSpaceDN w:val="0"/>
        <w:adjustRightInd w:val="0"/>
        <w:spacing w:line="276" w:lineRule="auto"/>
        <w:ind w:left="709" w:hanging="709"/>
        <w:contextualSpacing w:val="0"/>
        <w:rPr>
          <w:rFonts w:ascii="Garamond" w:hAnsi="Garamond" w:cs="Helvetica"/>
          <w:sz w:val="24"/>
          <w:szCs w:val="24"/>
        </w:rPr>
      </w:pPr>
      <w:r w:rsidRPr="002D5046">
        <w:rPr>
          <w:rFonts w:ascii="Garamond" w:hAnsi="Garamond" w:cs="Helvetica"/>
          <w:color w:val="000000"/>
          <w:sz w:val="24"/>
          <w:szCs w:val="24"/>
          <w:shd w:val="clear" w:color="auto" w:fill="FFFFFF"/>
        </w:rPr>
        <w:t>Dokumenty elektroniczne muszą spełniać łącznie następujące wymagania:</w:t>
      </w:r>
    </w:p>
    <w:p w14:paraId="72DD9A15"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są utrwalone w sposób umożliwiający ich wielokrotne odczytanie, zapisanie </w:t>
      </w:r>
      <w:r w:rsidRPr="002D5046">
        <w:rPr>
          <w:rFonts w:ascii="Garamond" w:hAnsi="Garamond" w:cs="Helvetica"/>
          <w:color w:val="000000"/>
          <w:sz w:val="24"/>
          <w:szCs w:val="24"/>
        </w:rPr>
        <w:br/>
        <w:t>i powielenie, a także przekazanie przy użyciu środków komunikacji elektronicznej lub na informatycznym nośniku danych;</w:t>
      </w:r>
    </w:p>
    <w:p w14:paraId="3A6CFCC8"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umożliwiają prezentację treści w postaci elektronicznej, w szczególności przez wyświetlenie tej treści na monitorze ekranowym;</w:t>
      </w:r>
    </w:p>
    <w:p w14:paraId="022A66E4"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umożliwiają prezentację treści w postaci papierowej, w szczególności </w:t>
      </w:r>
      <w:r w:rsidRPr="002D5046">
        <w:rPr>
          <w:rFonts w:ascii="Garamond" w:hAnsi="Garamond" w:cs="Helvetica"/>
          <w:color w:val="000000"/>
          <w:sz w:val="24"/>
          <w:szCs w:val="24"/>
        </w:rPr>
        <w:br/>
        <w:t>za pomocą wydruku;</w:t>
      </w:r>
    </w:p>
    <w:p w14:paraId="2FB9F153" w14:textId="77777777" w:rsidR="004E0885" w:rsidRPr="002D5046" w:rsidRDefault="004E0885" w:rsidP="00CE260D">
      <w:pPr>
        <w:pStyle w:val="Akapitzlist"/>
        <w:numPr>
          <w:ilvl w:val="2"/>
          <w:numId w:val="25"/>
        </w:numPr>
        <w:shd w:val="clear" w:color="auto" w:fill="FFFFFF"/>
        <w:spacing w:line="276" w:lineRule="auto"/>
        <w:ind w:left="1134" w:hanging="425"/>
        <w:contextualSpacing w:val="0"/>
        <w:rPr>
          <w:rFonts w:ascii="Garamond" w:hAnsi="Garamond" w:cs="Helvetica"/>
          <w:color w:val="000000"/>
          <w:sz w:val="24"/>
          <w:szCs w:val="24"/>
        </w:rPr>
      </w:pPr>
      <w:r w:rsidRPr="002D5046">
        <w:rPr>
          <w:rFonts w:ascii="Garamond" w:hAnsi="Garamond" w:cs="Helvetica"/>
          <w:color w:val="000000"/>
          <w:sz w:val="24"/>
          <w:szCs w:val="24"/>
        </w:rPr>
        <w:t xml:space="preserve">zawierają dane w układzie niepozostawiającym wątpliwości co do treści </w:t>
      </w:r>
      <w:r w:rsidRPr="002D5046">
        <w:rPr>
          <w:rFonts w:ascii="Garamond" w:hAnsi="Garamond" w:cs="Helvetica"/>
          <w:color w:val="000000"/>
          <w:sz w:val="24"/>
          <w:szCs w:val="24"/>
        </w:rPr>
        <w:br/>
        <w:t>i kontekstu zapisanych informacji.</w:t>
      </w:r>
    </w:p>
    <w:p w14:paraId="43B1B413" w14:textId="0B7C6F3B" w:rsidR="004D4447" w:rsidRPr="002D5046" w:rsidRDefault="00EE0A96" w:rsidP="00CE260D">
      <w:pPr>
        <w:pStyle w:val="Akapitzlist"/>
        <w:numPr>
          <w:ilvl w:val="1"/>
          <w:numId w:val="12"/>
        </w:numPr>
        <w:rPr>
          <w:rFonts w:ascii="Garamond" w:hAnsi="Garamond" w:cs="Helvetica"/>
          <w:color w:val="000000"/>
          <w:sz w:val="24"/>
          <w:szCs w:val="24"/>
        </w:rPr>
      </w:pPr>
      <w:r w:rsidRPr="002D5046">
        <w:rPr>
          <w:rFonts w:ascii="Garamond" w:hAnsi="Garamond" w:cs="Helvetica"/>
          <w:color w:val="000000"/>
          <w:sz w:val="24"/>
          <w:szCs w:val="24"/>
        </w:rPr>
        <w:t>W zakresie nieuregulowanym w SWZ, zastosowanie mają przepisy Prawa zamówień publicznych, rozporządzenia Ministra Rozwoju, Pracy i Technologii z dnia 23 grudnia 2020 r. w sprawie podmiotowych środków dowodowych oraz innych dokumentów lub oświadczeń, jakich może żądać Zamawiający od Wykonawcy</w:t>
      </w:r>
      <w:r w:rsidR="003810BD" w:rsidRPr="002D5046">
        <w:rPr>
          <w:rFonts w:ascii="Garamond" w:hAnsi="Garamond" w:cs="Helvetica"/>
          <w:color w:val="000000"/>
          <w:sz w:val="24"/>
          <w:szCs w:val="24"/>
        </w:rPr>
        <w:t xml:space="preserve">, </w:t>
      </w:r>
      <w:r w:rsidRPr="002D5046">
        <w:rPr>
          <w:rFonts w:ascii="Garamond" w:hAnsi="Garamond" w:cs="Helvetica"/>
          <w:color w:val="000000"/>
          <w:sz w:val="24"/>
          <w:szCs w:val="24"/>
        </w:rPr>
        <w:t xml:space="preserve">oraz rozporządzenie Prezesa Rady Ministrów z dnia 30 grudnia 2020 r. w sprawie sposobu sporządzania i przekazywania </w:t>
      </w:r>
      <w:r w:rsidRPr="002D5046">
        <w:rPr>
          <w:rFonts w:ascii="Garamond" w:hAnsi="Garamond" w:cs="Helvetica"/>
          <w:color w:val="000000"/>
          <w:sz w:val="24"/>
          <w:szCs w:val="24"/>
        </w:rPr>
        <w:lastRenderedPageBreak/>
        <w:t>informacji oraz wymagań technicznych dla dokumentów elektronicznych oraz środków komunikacji elektronicznej w postępowaniu o udzielenie zamówienia publicznego lub konkursie.</w:t>
      </w:r>
    </w:p>
    <w:p w14:paraId="630D6A3E" w14:textId="77777777" w:rsidR="004D4447" w:rsidRPr="002D5046" w:rsidRDefault="004D4447" w:rsidP="004D4447">
      <w:pPr>
        <w:pStyle w:val="Kolorowalistaakcent11"/>
        <w:autoSpaceDE w:val="0"/>
        <w:autoSpaceDN w:val="0"/>
        <w:adjustRightInd w:val="0"/>
        <w:spacing w:line="276" w:lineRule="auto"/>
        <w:ind w:left="0"/>
        <w:rPr>
          <w:rFonts w:ascii="Garamond" w:hAnsi="Garamond" w:cs="Helvetica"/>
          <w:color w:val="000000" w:themeColor="text1"/>
          <w:sz w:val="24"/>
          <w:szCs w:val="24"/>
        </w:rPr>
      </w:pPr>
    </w:p>
    <w:bookmarkEnd w:id="9"/>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6850B232" w14:textId="77777777" w:rsidTr="003810BD">
        <w:trPr>
          <w:jc w:val="center"/>
        </w:trPr>
        <w:tc>
          <w:tcPr>
            <w:tcW w:w="9060" w:type="dxa"/>
            <w:tcBorders>
              <w:bottom w:val="single" w:sz="4" w:space="0" w:color="auto"/>
            </w:tcBorders>
            <w:shd w:val="clear" w:color="auto" w:fill="FABF8F" w:themeFill="accent6" w:themeFillTint="99"/>
          </w:tcPr>
          <w:p w14:paraId="42E479CB" w14:textId="77777777" w:rsidR="00F85930" w:rsidRPr="002D5046" w:rsidRDefault="00F85930" w:rsidP="00627C7D">
            <w:pPr>
              <w:suppressAutoHyphens/>
              <w:spacing w:line="276" w:lineRule="auto"/>
              <w:contextualSpacing/>
              <w:jc w:val="center"/>
              <w:textAlignment w:val="baseline"/>
              <w:rPr>
                <w:rFonts w:ascii="Garamond" w:hAnsi="Garamond" w:cs="Helvetica"/>
                <w:color w:val="000000" w:themeColor="text1"/>
                <w:sz w:val="10"/>
                <w:szCs w:val="10"/>
              </w:rPr>
            </w:pPr>
          </w:p>
          <w:p w14:paraId="52213F01" w14:textId="77777777" w:rsidR="00D9784D" w:rsidRPr="002D5046" w:rsidRDefault="00D9784D" w:rsidP="00627C7D">
            <w:pPr>
              <w:suppressAutoHyphens/>
              <w:spacing w:line="276" w:lineRule="auto"/>
              <w:contextualSpacing/>
              <w:jc w:val="center"/>
              <w:textAlignment w:val="baseline"/>
              <w:rPr>
                <w:rFonts w:ascii="Garamond" w:hAnsi="Garamond" w:cs="Helvetica"/>
                <w:b/>
                <w:bCs/>
                <w:color w:val="000000" w:themeColor="text1"/>
                <w:sz w:val="26"/>
                <w:szCs w:val="26"/>
              </w:rPr>
            </w:pPr>
            <w:r w:rsidRPr="002D5046">
              <w:rPr>
                <w:rFonts w:ascii="Garamond" w:hAnsi="Garamond" w:cs="Helvetica"/>
                <w:b/>
                <w:bCs/>
                <w:color w:val="000000" w:themeColor="text1"/>
                <w:sz w:val="26"/>
                <w:szCs w:val="26"/>
              </w:rPr>
              <w:t>Rozdział 9</w:t>
            </w:r>
          </w:p>
          <w:p w14:paraId="607AF688" w14:textId="77777777" w:rsidR="00D9784D" w:rsidRPr="002D5046" w:rsidRDefault="0093756C"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sz w:val="26"/>
                <w:szCs w:val="26"/>
              </w:rPr>
              <w:t>INFORMACJA DLA WYKONAWCÓW ZAMIERZAJĄCYCH POWIERZYĆ WYKONANIE CZĘŚCI ZAMÓWIENIA PODWYKONAWCOM</w:t>
            </w:r>
          </w:p>
        </w:tc>
      </w:tr>
    </w:tbl>
    <w:p w14:paraId="7AD10C7D" w14:textId="77777777" w:rsidR="006773CD" w:rsidRPr="002D5046" w:rsidRDefault="006773CD" w:rsidP="00627C7D">
      <w:pPr>
        <w:pStyle w:val="Akapitzlist"/>
        <w:autoSpaceDE w:val="0"/>
        <w:autoSpaceDN w:val="0"/>
        <w:adjustRightInd w:val="0"/>
        <w:spacing w:line="276" w:lineRule="auto"/>
        <w:ind w:left="709"/>
        <w:rPr>
          <w:rFonts w:ascii="Garamond" w:hAnsi="Garamond" w:cs="Helvetica"/>
          <w:color w:val="000000" w:themeColor="text1"/>
          <w:sz w:val="24"/>
          <w:szCs w:val="24"/>
        </w:rPr>
      </w:pPr>
    </w:p>
    <w:p w14:paraId="40D91FEE" w14:textId="369CD238" w:rsidR="0093756C" w:rsidRPr="002D5046" w:rsidRDefault="0093756C"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bookmarkStart w:id="11" w:name="_Hlk161912275"/>
      <w:r w:rsidRPr="002D5046">
        <w:rPr>
          <w:rFonts w:ascii="Garamond" w:hAnsi="Garamond" w:cs="Helvetica"/>
          <w:color w:val="000000"/>
          <w:sz w:val="24"/>
          <w:szCs w:val="24"/>
        </w:rPr>
        <w:t xml:space="preserve">Zamawiający </w:t>
      </w:r>
      <w:r w:rsidRPr="002D5046">
        <w:rPr>
          <w:rFonts w:ascii="Garamond" w:hAnsi="Garamond" w:cs="Helvetica"/>
          <w:b/>
          <w:bCs/>
          <w:color w:val="000000"/>
          <w:sz w:val="24"/>
          <w:szCs w:val="24"/>
        </w:rPr>
        <w:t>żąda</w:t>
      </w:r>
      <w:r w:rsidRPr="002D5046">
        <w:rPr>
          <w:rFonts w:ascii="Garamond" w:hAnsi="Garamond" w:cs="Helvetica"/>
          <w:color w:val="000000"/>
          <w:sz w:val="24"/>
          <w:szCs w:val="24"/>
        </w:rPr>
        <w:t xml:space="preserve"> wskazania przez wykonawcę, w ofercie, części zamówienia, których wykonanie zamierza powierzyć podwykonawcom oraz podania nazw ewentualnych podwykonawców</w:t>
      </w:r>
      <w:r w:rsidR="00DD3D8B" w:rsidRPr="002D5046">
        <w:rPr>
          <w:rFonts w:ascii="Garamond" w:hAnsi="Garamond" w:cs="Helvetica"/>
          <w:color w:val="000000"/>
          <w:sz w:val="24"/>
          <w:szCs w:val="24"/>
        </w:rPr>
        <w:t>.</w:t>
      </w:r>
    </w:p>
    <w:p w14:paraId="5D919405" w14:textId="76496789"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 przypadku jeżeli Wykonawca zamierza realizować zamówienie przy pomocy podwykonawcy/ów, należy wskazać część zamówienia, którego wykonanie Wykonawca zamierza powierzyć podwykonawcy/om oraz podać nazwę ewentualnych  podwykonawców, jeżeli są już znani.</w:t>
      </w:r>
    </w:p>
    <w:p w14:paraId="46349B24" w14:textId="0FB8E5D7"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Wykonawca, w przypadku polegania na zdolnościach lub sytuacji podmiotów udostępniających zasoby, przedstawia</w:t>
      </w:r>
      <w:r w:rsidR="00131886" w:rsidRPr="002D5046">
        <w:rPr>
          <w:rFonts w:ascii="Garamond" w:hAnsi="Garamond" w:cs="Helvetica"/>
          <w:color w:val="000000"/>
          <w:sz w:val="24"/>
          <w:szCs w:val="24"/>
        </w:rPr>
        <w:t xml:space="preserve"> </w:t>
      </w:r>
      <w:r w:rsidRPr="002D5046">
        <w:rPr>
          <w:rFonts w:ascii="Garamond" w:hAnsi="Garamond" w:cs="Helvetica"/>
          <w:color w:val="000000"/>
          <w:sz w:val="24"/>
          <w:szCs w:val="24"/>
        </w:rPr>
        <w:t>także oświadczenie podmiotu udostępniającego zasoby, potwierdzające brak podstaw wykluczenia tego podmiotu oraz odpowiednio spełnianie warunków udziału w postępowaniu, w zakresie, w jakim wykonawca powołuje się na jego zasoby.</w:t>
      </w:r>
    </w:p>
    <w:p w14:paraId="6B309376" w14:textId="77777777"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95F879" w14:textId="65AE3B32"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Zobowiązanie podmiotu udostępniającego zasoby, o którym mowa w ust. 9.4, potwierdza, że stosunek łączący wykonawcę z podmiotami udostępniającymi zasoby gwarantuje rzeczywisty dostęp do tych zasobów oraz określa w szczególności:</w:t>
      </w:r>
    </w:p>
    <w:p w14:paraId="316A154C" w14:textId="55371DD9"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zakres dostępnych wykonawcy zasobów podmiotu udostępniającego zasoby;</w:t>
      </w:r>
    </w:p>
    <w:p w14:paraId="4DBFC832" w14:textId="77777777"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sposób i okres udostępnienia wykonawcy i wykorzystania przez niego zasobów podmiotu udostępniającego te zasoby przy wykonywaniu zamówienia;</w:t>
      </w:r>
    </w:p>
    <w:p w14:paraId="516FF9DC" w14:textId="77777777" w:rsidR="00A67B67" w:rsidRPr="002D5046" w:rsidRDefault="00A67B67" w:rsidP="00CE260D">
      <w:pPr>
        <w:pStyle w:val="Akapitzlist"/>
        <w:numPr>
          <w:ilvl w:val="2"/>
          <w:numId w:val="46"/>
        </w:numPr>
        <w:autoSpaceDE w:val="0"/>
        <w:autoSpaceDN w:val="0"/>
        <w:adjustRightInd w:val="0"/>
        <w:spacing w:line="276" w:lineRule="auto"/>
        <w:ind w:left="1134" w:hanging="425"/>
        <w:rPr>
          <w:rFonts w:ascii="Garamond" w:hAnsi="Garamond" w:cs="Helvetica"/>
          <w:color w:val="000000"/>
          <w:sz w:val="24"/>
          <w:szCs w:val="24"/>
        </w:rPr>
      </w:pPr>
      <w:r w:rsidRPr="002D5046">
        <w:rPr>
          <w:rFonts w:ascii="Garamond" w:hAnsi="Garamond" w:cs="Helvetic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FD142A4" w14:textId="50CFCB11" w:rsidR="00A67B67" w:rsidRPr="002D5046" w:rsidRDefault="00A67B67" w:rsidP="00CE260D">
      <w:pPr>
        <w:pStyle w:val="Akapitzlist"/>
        <w:numPr>
          <w:ilvl w:val="1"/>
          <w:numId w:val="47"/>
        </w:numPr>
        <w:autoSpaceDE w:val="0"/>
        <w:autoSpaceDN w:val="0"/>
        <w:adjustRightInd w:val="0"/>
        <w:spacing w:line="276" w:lineRule="auto"/>
        <w:rPr>
          <w:rFonts w:ascii="Garamond" w:hAnsi="Garamond" w:cs="Helvetica"/>
          <w:color w:val="000000"/>
          <w:sz w:val="24"/>
          <w:szCs w:val="24"/>
        </w:rPr>
      </w:pPr>
      <w:r w:rsidRPr="002D5046">
        <w:rPr>
          <w:rFonts w:ascii="Garamond" w:hAnsi="Garamond" w:cs="Helvetica"/>
          <w:color w:val="000000"/>
          <w:sz w:val="24"/>
          <w:szCs w:val="24"/>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p>
    <w:p w14:paraId="0A0F00F6" w14:textId="51DDAF90" w:rsidR="00A67B67" w:rsidRPr="002D5046" w:rsidRDefault="00A67B67" w:rsidP="00DD3D8B">
      <w:pPr>
        <w:autoSpaceDE w:val="0"/>
        <w:autoSpaceDN w:val="0"/>
        <w:adjustRightInd w:val="0"/>
        <w:spacing w:line="276" w:lineRule="auto"/>
        <w:jc w:val="both"/>
        <w:rPr>
          <w:rFonts w:ascii="Garamond" w:hAnsi="Garamond" w:cs="Helvetica"/>
          <w:color w:val="000000"/>
        </w:rPr>
      </w:pPr>
    </w:p>
    <w:p w14:paraId="40A5160F" w14:textId="619D21EF" w:rsidR="00131886" w:rsidRPr="002D5046" w:rsidRDefault="00131886" w:rsidP="00DD3D8B">
      <w:pPr>
        <w:autoSpaceDE w:val="0"/>
        <w:autoSpaceDN w:val="0"/>
        <w:adjustRightInd w:val="0"/>
        <w:spacing w:line="276" w:lineRule="auto"/>
        <w:jc w:val="both"/>
        <w:rPr>
          <w:rFonts w:ascii="Garamond" w:hAnsi="Garamond" w:cs="Helvetica"/>
          <w:color w:val="000000"/>
        </w:rPr>
      </w:pPr>
    </w:p>
    <w:p w14:paraId="642BA87C" w14:textId="3369C427" w:rsidR="00131886" w:rsidRPr="002D5046" w:rsidRDefault="00131886" w:rsidP="00DD3D8B">
      <w:pPr>
        <w:autoSpaceDE w:val="0"/>
        <w:autoSpaceDN w:val="0"/>
        <w:adjustRightInd w:val="0"/>
        <w:spacing w:line="276" w:lineRule="auto"/>
        <w:jc w:val="both"/>
        <w:rPr>
          <w:rFonts w:ascii="Garamond" w:hAnsi="Garamond" w:cs="Helvetica"/>
          <w:color w:val="000000"/>
        </w:rPr>
      </w:pPr>
    </w:p>
    <w:p w14:paraId="7B96D78B" w14:textId="52F1B260" w:rsidR="00131886" w:rsidRPr="002D5046" w:rsidRDefault="00131886" w:rsidP="00DD3D8B">
      <w:pPr>
        <w:autoSpaceDE w:val="0"/>
        <w:autoSpaceDN w:val="0"/>
        <w:adjustRightInd w:val="0"/>
        <w:spacing w:line="276" w:lineRule="auto"/>
        <w:jc w:val="both"/>
        <w:rPr>
          <w:rFonts w:ascii="Garamond" w:hAnsi="Garamond" w:cs="Helvetica"/>
          <w:color w:val="000000"/>
        </w:rPr>
      </w:pPr>
    </w:p>
    <w:p w14:paraId="1D54F002" w14:textId="77777777" w:rsidR="00131886" w:rsidRPr="002D5046" w:rsidRDefault="00131886" w:rsidP="00DD3D8B">
      <w:pPr>
        <w:autoSpaceDE w:val="0"/>
        <w:autoSpaceDN w:val="0"/>
        <w:adjustRightInd w:val="0"/>
        <w:spacing w:line="276" w:lineRule="auto"/>
        <w:jc w:val="both"/>
        <w:rPr>
          <w:rFonts w:ascii="Garamond" w:hAnsi="Garamond" w:cs="Helvetica"/>
          <w:color w:val="000000"/>
        </w:rPr>
      </w:pPr>
    </w:p>
    <w:bookmarkEnd w:id="11"/>
    <w:p w14:paraId="64AAC580" w14:textId="77777777" w:rsidR="00FF36ED" w:rsidRPr="002D5046" w:rsidRDefault="00FF36ED" w:rsidP="00C70762">
      <w:pPr>
        <w:pStyle w:val="Akapitzlist"/>
        <w:autoSpaceDE w:val="0"/>
        <w:autoSpaceDN w:val="0"/>
        <w:adjustRightInd w:val="0"/>
        <w:spacing w:before="0" w:after="0" w:line="276" w:lineRule="auto"/>
        <w:ind w:left="709"/>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4A86C33D" w14:textId="77777777" w:rsidTr="003810BD">
        <w:trPr>
          <w:jc w:val="center"/>
        </w:trPr>
        <w:tc>
          <w:tcPr>
            <w:tcW w:w="9072" w:type="dxa"/>
            <w:tcBorders>
              <w:bottom w:val="single" w:sz="4" w:space="0" w:color="auto"/>
            </w:tcBorders>
            <w:shd w:val="clear" w:color="auto" w:fill="FABF8F" w:themeFill="accent6" w:themeFillTint="99"/>
          </w:tcPr>
          <w:p w14:paraId="0667A9C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10</w:t>
            </w:r>
          </w:p>
          <w:p w14:paraId="51E7F3F4"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INFORMACJA DLA WYKONAWCÓW WSPÓLNIE UBIEGAJĄCYCH SIĘ </w:t>
            </w:r>
            <w:r w:rsidRPr="002D5046">
              <w:rPr>
                <w:rFonts w:ascii="Garamond" w:hAnsi="Garamond" w:cs="Helvetica"/>
                <w:b/>
                <w:color w:val="000000" w:themeColor="text1"/>
                <w:sz w:val="26"/>
                <w:szCs w:val="26"/>
              </w:rPr>
              <w:br/>
              <w:t>O UDZIELENIE ZAMÓWIENIA (</w:t>
            </w:r>
            <w:r w:rsidR="00601DF1" w:rsidRPr="002D5046">
              <w:rPr>
                <w:rFonts w:ascii="Garamond" w:hAnsi="Garamond" w:cs="Helvetica"/>
                <w:b/>
                <w:color w:val="000000" w:themeColor="text1"/>
                <w:sz w:val="26"/>
                <w:szCs w:val="26"/>
              </w:rPr>
              <w:t xml:space="preserve">W TYM </w:t>
            </w:r>
            <w:r w:rsidRPr="002D5046">
              <w:rPr>
                <w:rFonts w:ascii="Garamond" w:hAnsi="Garamond" w:cs="Helvetica"/>
                <w:b/>
                <w:color w:val="000000" w:themeColor="text1"/>
                <w:sz w:val="26"/>
                <w:szCs w:val="26"/>
              </w:rPr>
              <w:t>SPÓŁKI CYWILNE)</w:t>
            </w:r>
          </w:p>
        </w:tc>
      </w:tr>
    </w:tbl>
    <w:p w14:paraId="2EFCCEB5" w14:textId="77777777" w:rsidR="0033611B" w:rsidRPr="002D5046" w:rsidRDefault="0033611B" w:rsidP="00627C7D">
      <w:pPr>
        <w:pStyle w:val="Akapitzlist"/>
        <w:widowControl w:val="0"/>
        <w:spacing w:line="276" w:lineRule="auto"/>
        <w:ind w:left="709"/>
        <w:outlineLvl w:val="3"/>
        <w:rPr>
          <w:rFonts w:ascii="Garamond" w:hAnsi="Garamond" w:cs="Helvetica"/>
          <w:bCs/>
          <w:color w:val="000000" w:themeColor="text1"/>
          <w:sz w:val="24"/>
          <w:szCs w:val="24"/>
        </w:rPr>
      </w:pPr>
    </w:p>
    <w:p w14:paraId="4BA35455" w14:textId="77777777" w:rsidR="00DB5E58"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bookmarkStart w:id="12" w:name="_Hlk161912291"/>
      <w:r w:rsidRPr="002D5046">
        <w:rPr>
          <w:rFonts w:ascii="Garamond" w:hAnsi="Garamond" w:cs="Helvetica"/>
          <w:bCs/>
          <w:sz w:val="24"/>
          <w:szCs w:val="24"/>
        </w:rPr>
        <w:t xml:space="preserve">Wykonawcy </w:t>
      </w:r>
      <w:r w:rsidRPr="002D5046">
        <w:rPr>
          <w:rFonts w:ascii="Garamond" w:hAnsi="Garamond" w:cs="Helvetica"/>
          <w:color w:val="000000"/>
          <w:sz w:val="24"/>
          <w:szCs w:val="24"/>
        </w:rPr>
        <w:t xml:space="preserve">mogą wspólnie ubiegać się o udzielenie zamówienia. </w:t>
      </w:r>
    </w:p>
    <w:p w14:paraId="3392BD89" w14:textId="7DCE73B5"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color w:val="000000"/>
          <w:sz w:val="24"/>
          <w:szCs w:val="24"/>
        </w:rPr>
        <w:t xml:space="preserve">W takim przypadku, Wykonawcy ustanawiają pełnomocnika do reprezentowania </w:t>
      </w:r>
      <w:r w:rsidRPr="002D5046">
        <w:rPr>
          <w:rFonts w:ascii="Garamond" w:hAnsi="Garamond" w:cs="Helvetica"/>
          <w:color w:val="000000"/>
          <w:sz w:val="24"/>
          <w:szCs w:val="24"/>
        </w:rPr>
        <w:br/>
        <w:t>ich w postępowaniu o udzielenie zamówienia albo do reprezentowania w postępowaniu i zawarcia umowy w sprawie zamówienia publicznego.</w:t>
      </w:r>
      <w:r w:rsidR="00EE0A96" w:rsidRPr="002D5046">
        <w:rPr>
          <w:rFonts w:ascii="Garamond" w:hAnsi="Garamond" w:cs="Helvetica"/>
          <w:color w:val="000000"/>
          <w:sz w:val="24"/>
          <w:szCs w:val="24"/>
        </w:rPr>
        <w:t xml:space="preserve"> Wszelka korespondencja w zakresie niniejszego postępowania prowadzona będzie z pełnomocnikiem.</w:t>
      </w:r>
    </w:p>
    <w:p w14:paraId="1F7E0B0F" w14:textId="2F7A6191"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bCs/>
          <w:sz w:val="24"/>
          <w:szCs w:val="24"/>
        </w:rPr>
        <w:t>W przypadku Wykonawców wspólnie ubiegających się o udzielenie zamówienia: oświadczeni</w:t>
      </w:r>
      <w:r w:rsidR="00131886" w:rsidRPr="002D5046">
        <w:rPr>
          <w:rFonts w:ascii="Garamond" w:hAnsi="Garamond" w:cs="Helvetica"/>
          <w:bCs/>
          <w:sz w:val="24"/>
          <w:szCs w:val="24"/>
        </w:rPr>
        <w:t xml:space="preserve">a </w:t>
      </w:r>
      <w:r w:rsidRPr="002D5046">
        <w:rPr>
          <w:rFonts w:ascii="Garamond" w:hAnsi="Garamond" w:cs="Helvetica"/>
          <w:b/>
          <w:bCs/>
          <w:sz w:val="24"/>
          <w:szCs w:val="24"/>
          <w:u w:val="single"/>
        </w:rPr>
        <w:t>składa</w:t>
      </w:r>
      <w:r w:rsidR="00131886" w:rsidRPr="002D5046">
        <w:rPr>
          <w:rFonts w:ascii="Garamond" w:hAnsi="Garamond" w:cs="Helvetica"/>
          <w:b/>
          <w:bCs/>
          <w:sz w:val="24"/>
          <w:szCs w:val="24"/>
          <w:u w:val="single"/>
        </w:rPr>
        <w:t>ne</w:t>
      </w:r>
      <w:r w:rsidRPr="002D5046">
        <w:rPr>
          <w:rFonts w:ascii="Garamond" w:hAnsi="Garamond" w:cs="Helvetica"/>
          <w:b/>
          <w:bCs/>
          <w:sz w:val="24"/>
          <w:szCs w:val="24"/>
          <w:u w:val="single"/>
        </w:rPr>
        <w:t xml:space="preserve"> </w:t>
      </w:r>
      <w:r w:rsidRPr="002D5046">
        <w:rPr>
          <w:rFonts w:ascii="Garamond" w:hAnsi="Garamond" w:cs="Helvetica"/>
          <w:b/>
          <w:sz w:val="24"/>
          <w:szCs w:val="24"/>
          <w:u w:val="single"/>
        </w:rPr>
        <w:t>z ofertą</w:t>
      </w:r>
      <w:r w:rsidRPr="002D5046">
        <w:rPr>
          <w:rFonts w:ascii="Garamond" w:hAnsi="Garamond" w:cs="Helvetica"/>
          <w:b/>
          <w:bCs/>
          <w:sz w:val="24"/>
          <w:szCs w:val="24"/>
        </w:rPr>
        <w:t xml:space="preserve"> każdy z Wykonawców wspólnie ubiegających się o zamówienie</w:t>
      </w:r>
      <w:r w:rsidRPr="002D5046">
        <w:rPr>
          <w:rFonts w:ascii="Garamond" w:hAnsi="Garamond" w:cs="Helvetica"/>
          <w:bCs/>
          <w:sz w:val="24"/>
          <w:szCs w:val="24"/>
        </w:rPr>
        <w:t xml:space="preserve">. </w:t>
      </w:r>
    </w:p>
    <w:p w14:paraId="417B1391" w14:textId="77777777" w:rsidR="0093756C" w:rsidRPr="002D5046" w:rsidRDefault="0093756C"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5DF277A1" w14:textId="77777777" w:rsidR="00DB5E58" w:rsidRPr="002D5046" w:rsidRDefault="00DB5E58" w:rsidP="00CE260D">
      <w:pPr>
        <w:pStyle w:val="Akapitzlist"/>
        <w:widowControl w:val="0"/>
        <w:numPr>
          <w:ilvl w:val="1"/>
          <w:numId w:val="26"/>
        </w:numPr>
        <w:spacing w:line="276" w:lineRule="auto"/>
        <w:ind w:left="709" w:hanging="709"/>
        <w:outlineLvl w:val="3"/>
        <w:rPr>
          <w:rFonts w:ascii="Garamond" w:hAnsi="Garamond" w:cs="Helvetica"/>
          <w:bCs/>
          <w:sz w:val="24"/>
          <w:szCs w:val="24"/>
        </w:rPr>
      </w:pPr>
      <w:r w:rsidRPr="002D5046">
        <w:rPr>
          <w:rFonts w:ascii="Garamond" w:hAnsi="Garamond" w:cs="Helvetica"/>
          <w:bCs/>
          <w:sz w:val="24"/>
          <w:szCs w:val="24"/>
        </w:rPr>
        <w:t xml:space="preserve">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 Pełnomocnictwo należy załączyć w formie oryginału lub kopii poświadczonej notarialnie. </w:t>
      </w:r>
    </w:p>
    <w:p w14:paraId="665D1AF8" w14:textId="77777777" w:rsidR="00DB5E58" w:rsidRPr="002D5046" w:rsidRDefault="00DB5E58" w:rsidP="00DB5E58">
      <w:pPr>
        <w:widowControl w:val="0"/>
        <w:spacing w:line="276" w:lineRule="auto"/>
        <w:outlineLvl w:val="3"/>
        <w:rPr>
          <w:rFonts w:ascii="Garamond" w:hAnsi="Garamond" w:cs="Helvetica"/>
          <w:bCs/>
        </w:rPr>
      </w:pPr>
    </w:p>
    <w:p w14:paraId="3692E078" w14:textId="77777777" w:rsidR="00975D00" w:rsidRPr="002D5046" w:rsidRDefault="00975D00" w:rsidP="00DB5E58">
      <w:pPr>
        <w:widowControl w:val="0"/>
        <w:spacing w:line="276" w:lineRule="auto"/>
        <w:outlineLvl w:val="3"/>
        <w:rPr>
          <w:rFonts w:ascii="Garamond" w:hAnsi="Garamond" w:cs="Helvetica"/>
          <w:bCs/>
        </w:rPr>
      </w:pPr>
    </w:p>
    <w:tbl>
      <w:tblPr>
        <w:tblStyle w:val="Tabela-Siatk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652E3" w:rsidRPr="002D5046" w14:paraId="75C4C845" w14:textId="77777777" w:rsidTr="003810BD">
        <w:tc>
          <w:tcPr>
            <w:tcW w:w="9072" w:type="dxa"/>
            <w:shd w:val="clear" w:color="auto" w:fill="FABF8F" w:themeFill="accent6" w:themeFillTint="99"/>
          </w:tcPr>
          <w:bookmarkEnd w:id="12"/>
          <w:p w14:paraId="29AA88B4" w14:textId="77777777" w:rsidR="006652E3" w:rsidRPr="002D5046" w:rsidRDefault="006652E3" w:rsidP="006652E3">
            <w:pPr>
              <w:pStyle w:val="Kolorowalistaakcent11"/>
              <w:keepNext/>
              <w:keepLines/>
              <w:suppressAutoHyphens/>
              <w:spacing w:line="276" w:lineRule="auto"/>
              <w:ind w:left="0"/>
              <w:jc w:val="center"/>
              <w:outlineLvl w:val="3"/>
              <w:rPr>
                <w:rFonts w:ascii="Garamond" w:hAnsi="Garamond" w:cs="Helvetica"/>
                <w:b/>
                <w:sz w:val="24"/>
                <w:szCs w:val="24"/>
              </w:rPr>
            </w:pPr>
            <w:r w:rsidRPr="002D5046">
              <w:rPr>
                <w:rFonts w:ascii="Garamond" w:hAnsi="Garamond" w:cs="Helvetica"/>
                <w:b/>
                <w:sz w:val="24"/>
                <w:szCs w:val="24"/>
              </w:rPr>
              <w:t>Rozdział 11</w:t>
            </w:r>
          </w:p>
          <w:p w14:paraId="0E4B31DE" w14:textId="5CB7F7FC" w:rsidR="006652E3" w:rsidRPr="002D5046" w:rsidRDefault="006652E3" w:rsidP="006652E3">
            <w:pPr>
              <w:pStyle w:val="Kolorowalistaakcent11"/>
              <w:keepNext/>
              <w:keepLines/>
              <w:suppressAutoHyphens/>
              <w:spacing w:line="276" w:lineRule="auto"/>
              <w:ind w:left="0"/>
              <w:jc w:val="center"/>
              <w:outlineLvl w:val="3"/>
              <w:rPr>
                <w:rFonts w:ascii="Garamond" w:hAnsi="Garamond" w:cs="Helvetica"/>
                <w:b/>
                <w:sz w:val="24"/>
                <w:szCs w:val="24"/>
              </w:rPr>
            </w:pPr>
            <w:r w:rsidRPr="002D5046">
              <w:rPr>
                <w:rFonts w:ascii="Garamond" w:hAnsi="Garamond" w:cs="Helvetica"/>
                <w:b/>
                <w:sz w:val="24"/>
                <w:szCs w:val="24"/>
              </w:rPr>
              <w:t>INFORMACJE O ŚRODKACH KOMUNIKACJI ELEKTRONICZNEJ, PRZY U</w:t>
            </w:r>
            <w:r w:rsidR="00D7367D" w:rsidRPr="002D5046">
              <w:rPr>
                <w:rFonts w:ascii="Garamond" w:hAnsi="Garamond" w:cs="Helvetica"/>
                <w:b/>
                <w:sz w:val="24"/>
                <w:szCs w:val="24"/>
              </w:rPr>
              <w:t>Ż</w:t>
            </w:r>
            <w:r w:rsidRPr="002D5046">
              <w:rPr>
                <w:rFonts w:ascii="Garamond" w:hAnsi="Garamond" w:cs="Helvetica"/>
                <w:b/>
                <w:sz w:val="24"/>
                <w:szCs w:val="24"/>
              </w:rPr>
              <w:t>YCIU KTÓRYCH ZAMAWIAJĄCY BĘDZIE KOMUNIKOWAŁ SIĘ Z WYKONAWCAMI, ORAZ INFORMACJE O WYMAGANIACH TECHNICZNYCH I ORGANIZACYJNYCH SPORZĄDZANIA, WYSYŁANIA I ODBIERANIA KORESPONDENCJI ELEKTRONICZNEJ</w:t>
            </w:r>
          </w:p>
        </w:tc>
      </w:tr>
    </w:tbl>
    <w:p w14:paraId="1943E8DE" w14:textId="77777777" w:rsidR="00F37A99" w:rsidRPr="002D5046" w:rsidRDefault="00F37A99" w:rsidP="00F37A99">
      <w:pPr>
        <w:pStyle w:val="Akapitzlist"/>
        <w:keepNext/>
        <w:keepLines/>
        <w:suppressAutoHyphens/>
        <w:spacing w:line="276" w:lineRule="auto"/>
        <w:ind w:left="709"/>
        <w:rPr>
          <w:rFonts w:ascii="Garamond" w:eastAsia="Calibri" w:hAnsi="Garamond" w:cs="Helvetica"/>
          <w:sz w:val="24"/>
          <w:szCs w:val="24"/>
        </w:rPr>
      </w:pPr>
    </w:p>
    <w:p w14:paraId="5ADE24A6" w14:textId="77777777" w:rsidR="00D7367D" w:rsidRPr="002D5046" w:rsidRDefault="001D0D33" w:rsidP="00CE260D">
      <w:pPr>
        <w:pStyle w:val="Akapitzlist"/>
        <w:numPr>
          <w:ilvl w:val="1"/>
          <w:numId w:val="30"/>
        </w:numPr>
        <w:spacing w:before="0" w:after="0" w:line="276" w:lineRule="auto"/>
        <w:ind w:left="709" w:hanging="709"/>
        <w:rPr>
          <w:rFonts w:ascii="Garamond" w:hAnsi="Garamond" w:cs="Helvetica"/>
          <w:sz w:val="24"/>
          <w:szCs w:val="24"/>
        </w:rPr>
      </w:pPr>
      <w:bookmarkStart w:id="13" w:name="_Hlk161912318"/>
      <w:r w:rsidRPr="002D5046">
        <w:rPr>
          <w:rFonts w:ascii="Garamond" w:hAnsi="Garamond" w:cs="Helvetica"/>
          <w:sz w:val="24"/>
          <w:szCs w:val="24"/>
        </w:rPr>
        <w:t xml:space="preserve">W </w:t>
      </w:r>
      <w:bookmarkEnd w:id="13"/>
      <w:r w:rsidR="00D7367D" w:rsidRPr="002D5046">
        <w:rPr>
          <w:rFonts w:ascii="Garamond" w:hAnsi="Garamond" w:cs="Helvetica"/>
          <w:sz w:val="24"/>
          <w:szCs w:val="24"/>
        </w:rPr>
        <w:t xml:space="preserve">postępowaniu o udzielenie zamówienia publicznego komunikacja między Zamawiającym, a Wykonawcami odbywa się przy użyciu Platformy </w:t>
      </w:r>
      <w:r w:rsidR="00D7367D" w:rsidRPr="002D5046">
        <w:rPr>
          <w:rFonts w:ascii="Garamond" w:hAnsi="Garamond" w:cs="Helvetica"/>
          <w:sz w:val="24"/>
          <w:szCs w:val="24"/>
        </w:rPr>
        <w:br/>
        <w:t xml:space="preserve">e-Zamówienia, która jest dostępna pod adresem </w:t>
      </w:r>
      <w:hyperlink r:id="rId11" w:history="1">
        <w:r w:rsidR="00D7367D" w:rsidRPr="002D5046">
          <w:rPr>
            <w:rStyle w:val="Hipercze"/>
            <w:rFonts w:ascii="Garamond" w:hAnsi="Garamond" w:cs="Helvetica"/>
            <w:sz w:val="24"/>
            <w:szCs w:val="24"/>
          </w:rPr>
          <w:t>https://ezamowienia.gov.pl</w:t>
        </w:r>
      </w:hyperlink>
    </w:p>
    <w:p w14:paraId="4A4A6E49"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Korzystanie z Platformy e-Zamówienia jest bezpłatne.</w:t>
      </w:r>
    </w:p>
    <w:p w14:paraId="2475C801"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Zamawiający wyznacza następujące osoby do kontaktu z Wykonawcami:</w:t>
      </w:r>
    </w:p>
    <w:p w14:paraId="55868DE7" w14:textId="477AF5BE" w:rsidR="00D7367D" w:rsidRPr="002D5046" w:rsidRDefault="003810BD" w:rsidP="00EE0A96">
      <w:pPr>
        <w:widowControl w:val="0"/>
        <w:autoSpaceDE w:val="0"/>
        <w:autoSpaceDN w:val="0"/>
        <w:spacing w:line="276" w:lineRule="auto"/>
        <w:ind w:left="709"/>
        <w:jc w:val="both"/>
        <w:rPr>
          <w:rFonts w:ascii="Garamond" w:eastAsia="Calibri" w:hAnsi="Garamond" w:cs="Helvetica"/>
          <w:lang w:eastAsia="en-US"/>
        </w:rPr>
      </w:pPr>
      <w:r w:rsidRPr="002D5046">
        <w:rPr>
          <w:rFonts w:ascii="Garamond" w:eastAsia="Calibri" w:hAnsi="Garamond" w:cs="Helvetica"/>
          <w:b/>
          <w:bCs/>
          <w:lang w:eastAsia="en-US"/>
        </w:rPr>
        <w:t xml:space="preserve">Radca prawny </w:t>
      </w:r>
      <w:r w:rsidR="00B33366" w:rsidRPr="002D5046">
        <w:rPr>
          <w:rFonts w:ascii="Garamond" w:eastAsia="Calibri" w:hAnsi="Garamond" w:cs="Helvetica"/>
          <w:b/>
          <w:bCs/>
          <w:lang w:eastAsia="en-US"/>
        </w:rPr>
        <w:t>Wojciech Marszałek</w:t>
      </w:r>
      <w:r w:rsidR="00D7367D" w:rsidRPr="002D5046">
        <w:rPr>
          <w:rFonts w:ascii="Garamond" w:eastAsia="Calibri" w:hAnsi="Garamond" w:cs="Helvetica"/>
          <w:lang w:eastAsia="en-US"/>
        </w:rPr>
        <w:t xml:space="preserve">, e-mail: </w:t>
      </w:r>
      <w:r w:rsidRPr="002D5046">
        <w:rPr>
          <w:rFonts w:ascii="Garamond" w:hAnsi="Garamond" w:cs="Helvetica"/>
          <w:b/>
          <w:bCs/>
        </w:rPr>
        <w:t>kontakt@kancelaria-marszalek.pl</w:t>
      </w:r>
      <w:r w:rsidR="00EE0A96" w:rsidRPr="002D5046">
        <w:rPr>
          <w:rFonts w:ascii="Garamond" w:hAnsi="Garamond" w:cs="Helvetica"/>
        </w:rPr>
        <w:t xml:space="preserve">. Osoba wskazana powyżej uprawniona jest jedynie do kontaktów w sprawach technicznych lub porządkowych. W przypadku prób kontaktu telefonicznego, odpowiedzi ustne na jakiekolwiek pytania nie będą udzielane. </w:t>
      </w:r>
      <w:r w:rsidR="00563E3E" w:rsidRPr="002D5046">
        <w:rPr>
          <w:rFonts w:ascii="Garamond" w:hAnsi="Garamond" w:cs="Helvetica"/>
        </w:rPr>
        <w:t xml:space="preserve">Zamawiający zwraca bowiem uwagę, że zgodnie z </w:t>
      </w:r>
      <w:r w:rsidR="00563E3E" w:rsidRPr="002D5046">
        <w:rPr>
          <w:rFonts w:ascii="Garamond" w:hAnsi="Garamond" w:cs="Helvetica"/>
        </w:rPr>
        <w:lastRenderedPageBreak/>
        <w:t xml:space="preserve">art. 64 ust. 2 ustawy </w:t>
      </w:r>
      <w:proofErr w:type="spellStart"/>
      <w:r w:rsidR="00563E3E" w:rsidRPr="002D5046">
        <w:rPr>
          <w:rFonts w:ascii="Garamond" w:hAnsi="Garamond" w:cs="Helvetica"/>
        </w:rPr>
        <w:t>Pzp</w:t>
      </w:r>
      <w:proofErr w:type="spellEnd"/>
      <w:r w:rsidR="00563E3E" w:rsidRPr="002D5046">
        <w:rPr>
          <w:rFonts w:ascii="Garamond" w:hAnsi="Garamond" w:cs="Helvetica"/>
        </w:rPr>
        <w:t xml:space="preserve">,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w:t>
      </w:r>
      <w:proofErr w:type="spellStart"/>
      <w:r w:rsidR="00563E3E" w:rsidRPr="002D5046">
        <w:rPr>
          <w:rFonts w:ascii="Garamond" w:hAnsi="Garamond" w:cs="Helvetica"/>
        </w:rPr>
        <w:t>Pzp</w:t>
      </w:r>
      <w:proofErr w:type="spellEnd"/>
      <w:r w:rsidR="00563E3E" w:rsidRPr="002D5046">
        <w:rPr>
          <w:rFonts w:ascii="Garamond" w:hAnsi="Garamond" w:cs="Helvetica"/>
        </w:rPr>
        <w:t>.</w:t>
      </w:r>
    </w:p>
    <w:p w14:paraId="25FEB1F5"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Wykonawca zamierzający wziąć udział w postępowaniu o udzielenie zamówienia publicznego musi posiadać konto podmiotu </w:t>
      </w:r>
      <w:r w:rsidRPr="002D5046">
        <w:rPr>
          <w:rFonts w:ascii="Garamond" w:eastAsia="Calibri" w:hAnsi="Garamond" w:cs="Helvetica"/>
          <w:i/>
          <w:iCs/>
          <w:lang w:eastAsia="en-US"/>
        </w:rPr>
        <w:t>„Wykonawca”</w:t>
      </w:r>
      <w:r w:rsidRPr="002D5046">
        <w:rPr>
          <w:rFonts w:ascii="Garamond" w:eastAsia="Calibri" w:hAnsi="Garamond" w:cs="Helvetica"/>
          <w:lang w:eastAsia="en-US"/>
        </w:rPr>
        <w:t xml:space="preserve"> na Platformie e-Zamówienia. Szczegółowe informacje na temat zakładania kont podmiotów oraz zasady i warunki korzystania z Platformy e-Zamówienia określa Regulamin Platformy e-Zamówienia, dostępny na stronie internetowej </w:t>
      </w:r>
      <w:hyperlink r:id="rId12" w:anchor="regulamin-serwisu" w:history="1">
        <w:r w:rsidRPr="002D5046">
          <w:rPr>
            <w:rFonts w:ascii="Garamond" w:eastAsia="Calibri" w:hAnsi="Garamond" w:cs="Helvetica"/>
            <w:color w:val="0070C0"/>
            <w:u w:val="single"/>
            <w:lang w:eastAsia="en-US"/>
          </w:rPr>
          <w:t>https://ezamowienia.gov.pl/pl/regulamin/#regulamin-serwisu</w:t>
        </w:r>
      </w:hyperlink>
      <w:r w:rsidRPr="002D5046">
        <w:rPr>
          <w:rFonts w:ascii="Garamond" w:eastAsia="Calibri" w:hAnsi="Garamond" w:cs="Helvetica"/>
          <w:lang w:eastAsia="en-US"/>
        </w:rPr>
        <w:t xml:space="preserve"> oraz informacje zamieszczone w zakładce </w:t>
      </w:r>
      <w:r w:rsidRPr="002D5046">
        <w:rPr>
          <w:rFonts w:ascii="Garamond" w:eastAsia="Calibri" w:hAnsi="Garamond" w:cs="Helvetica"/>
          <w:i/>
          <w:iCs/>
          <w:lang w:eastAsia="en-US"/>
        </w:rPr>
        <w:t>„Centrum Pomocy”.</w:t>
      </w:r>
    </w:p>
    <w:p w14:paraId="36FDD214"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Przeglądanie i pobieranie publicznej treści dokumentacji postępowania nie wymaga posiadania konta na Platformie e-Zamówienia ani logowania do Platformy e-Zamówienia.</w:t>
      </w:r>
    </w:p>
    <w:p w14:paraId="42712D72" w14:textId="1613CC8F"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850B18" w:rsidRPr="002D5046">
        <w:rPr>
          <w:rFonts w:ascii="Garamond" w:eastAsia="Calibri" w:hAnsi="Garamond" w:cs="Helvetica"/>
          <w:lang w:eastAsia="en-US"/>
        </w:rPr>
        <w:t>.</w:t>
      </w:r>
    </w:p>
    <w:p w14:paraId="0AE942A3" w14:textId="4273AC61"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Dokumenty elektroniczne, o których mowa w § 2 ust. 1 rozporządzenia, sporządza się w postaci elektronicznej, w formatach danych określonych w przepisach rozporządzenia Rady Ministrów  z dnia </w:t>
      </w:r>
      <w:r w:rsidR="00850B18" w:rsidRPr="002D5046">
        <w:rPr>
          <w:rFonts w:ascii="Garamond" w:eastAsia="Calibri" w:hAnsi="Garamond" w:cs="Helvetica"/>
          <w:lang w:eastAsia="en-US"/>
        </w:rPr>
        <w:t>21 maja 2024</w:t>
      </w:r>
      <w:r w:rsidRPr="002D5046">
        <w:rPr>
          <w:rFonts w:ascii="Garamond" w:eastAsia="Calibri" w:hAnsi="Garamond" w:cs="Helvetica"/>
          <w:lang w:eastAsia="en-US"/>
        </w:rPr>
        <w:t xml:space="preserve">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2D5046">
        <w:rPr>
          <w:rFonts w:ascii="Garamond" w:eastAsia="Calibri" w:hAnsi="Garamond" w:cs="Helvetica"/>
          <w:lang w:eastAsia="en-US"/>
        </w:rPr>
        <w:t>Pzp</w:t>
      </w:r>
      <w:proofErr w:type="spellEnd"/>
      <w:r w:rsidRPr="002D5046">
        <w:rPr>
          <w:rFonts w:ascii="Garamond" w:eastAsia="Calibri" w:hAnsi="Garamond" w:cs="Helvetica"/>
          <w:lang w:eastAsia="en-US"/>
        </w:rPr>
        <w:t>, ww. regulacje nie będą miały bezpośredniego zastosowania.</w:t>
      </w:r>
    </w:p>
    <w:p w14:paraId="31AE20FC" w14:textId="1A8665BB"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Informacje, oświadczenia lub dokumenty, inne niż wymienione w § 2 ust. 1 rozporządzenia, przekazywane w postępowaniu sporządza się w postaci elektronicznej:</w:t>
      </w:r>
    </w:p>
    <w:p w14:paraId="00343F1D" w14:textId="77777777" w:rsidR="00D7367D" w:rsidRPr="002D5046" w:rsidRDefault="00D7367D" w:rsidP="00CE260D">
      <w:pPr>
        <w:widowControl w:val="0"/>
        <w:numPr>
          <w:ilvl w:val="0"/>
          <w:numId w:val="37"/>
        </w:numPr>
        <w:autoSpaceDE w:val="0"/>
        <w:autoSpaceDN w:val="0"/>
        <w:spacing w:line="276" w:lineRule="auto"/>
        <w:ind w:left="993"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w formatach danych określonych w przepisach rozporządzenia Rady Ministrów w sprawie Krajowych Ram Interoperacyjności z uwzględnieniem rodzaju przekazywanych danych (i przekazuje się jako załącznik), </w:t>
      </w:r>
    </w:p>
    <w:p w14:paraId="6F65EDA9" w14:textId="77777777" w:rsidR="00D7367D" w:rsidRPr="002D5046" w:rsidRDefault="00D7367D" w:rsidP="00D7367D">
      <w:pPr>
        <w:widowControl w:val="0"/>
        <w:autoSpaceDE w:val="0"/>
        <w:autoSpaceDN w:val="0"/>
        <w:spacing w:line="276" w:lineRule="auto"/>
        <w:ind w:left="572" w:hanging="461"/>
        <w:jc w:val="both"/>
        <w:rPr>
          <w:rFonts w:ascii="Garamond" w:eastAsia="Calibri" w:hAnsi="Garamond" w:cs="Helvetica"/>
          <w:lang w:eastAsia="en-US"/>
        </w:rPr>
      </w:pPr>
      <w:r w:rsidRPr="002D5046">
        <w:rPr>
          <w:rFonts w:ascii="Garamond" w:eastAsia="Calibri" w:hAnsi="Garamond" w:cs="Helvetica"/>
          <w:lang w:eastAsia="en-US"/>
        </w:rPr>
        <w:t>lub</w:t>
      </w:r>
    </w:p>
    <w:p w14:paraId="345B5A18" w14:textId="77777777" w:rsidR="00D7367D" w:rsidRPr="002D5046" w:rsidRDefault="00D7367D" w:rsidP="00CE260D">
      <w:pPr>
        <w:widowControl w:val="0"/>
        <w:numPr>
          <w:ilvl w:val="0"/>
          <w:numId w:val="37"/>
        </w:numPr>
        <w:autoSpaceDE w:val="0"/>
        <w:autoSpaceDN w:val="0"/>
        <w:spacing w:line="276" w:lineRule="auto"/>
        <w:ind w:left="993"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jako tekst wpisany bezpośrednio do wiadomości przekazywanej przy użyciu środków komunikacji elektronicznej (np. w treści wiadomości e-mail lub w treści </w:t>
      </w:r>
      <w:r w:rsidRPr="002D5046">
        <w:rPr>
          <w:rFonts w:ascii="Garamond" w:eastAsia="Calibri" w:hAnsi="Garamond" w:cs="Helvetica"/>
          <w:i/>
          <w:iCs/>
          <w:lang w:eastAsia="en-US"/>
        </w:rPr>
        <w:t>„Formularza do komunikacji”</w:t>
      </w:r>
      <w:r w:rsidRPr="002D5046">
        <w:rPr>
          <w:rFonts w:ascii="Garamond" w:eastAsia="Calibri" w:hAnsi="Garamond" w:cs="Helvetica"/>
          <w:lang w:eastAsia="en-US"/>
        </w:rPr>
        <w:t>).</w:t>
      </w:r>
    </w:p>
    <w:p w14:paraId="7A0B6FEE" w14:textId="31D1EAC4"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2D5046">
        <w:rPr>
          <w:rFonts w:ascii="Garamond" w:eastAsia="Calibri" w:hAnsi="Garamond" w:cs="Helvetica"/>
          <w:i/>
          <w:iCs/>
          <w:lang w:eastAsia="en-US"/>
        </w:rPr>
        <w:lastRenderedPageBreak/>
        <w:t>„Dokument stanowiący tajemnicę przedsiębiorstwa”.</w:t>
      </w:r>
    </w:p>
    <w:p w14:paraId="23D1E5D7" w14:textId="05167DBC"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Komunikacja w postępowaniu, </w:t>
      </w:r>
      <w:r w:rsidRPr="002D5046">
        <w:rPr>
          <w:rFonts w:ascii="Garamond" w:eastAsia="Calibri" w:hAnsi="Garamond" w:cs="Helvetica"/>
          <w:b/>
          <w:bCs/>
          <w:u w:val="single"/>
          <w:lang w:eastAsia="en-US"/>
        </w:rPr>
        <w:t>z wyłączeniem składania ofert</w:t>
      </w:r>
      <w:r w:rsidRPr="002D5046">
        <w:rPr>
          <w:rFonts w:ascii="Garamond" w:eastAsia="Calibri" w:hAnsi="Garamond" w:cs="Helvetica"/>
          <w:lang w:eastAsia="en-US"/>
        </w:rPr>
        <w:t xml:space="preserve"> odbywa się drogą elektroniczną za pośrednictwem formularzy do komunikacji dostępnych w zakładce </w:t>
      </w:r>
      <w:r w:rsidRPr="002D5046">
        <w:rPr>
          <w:rFonts w:ascii="Garamond" w:eastAsia="Calibri" w:hAnsi="Garamond" w:cs="Helvetica"/>
          <w:i/>
          <w:iCs/>
          <w:lang w:eastAsia="en-US"/>
        </w:rPr>
        <w:t>„Formularze”</w:t>
      </w:r>
      <w:r w:rsidRPr="002D5046">
        <w:rPr>
          <w:rFonts w:ascii="Garamond" w:eastAsia="Calibri" w:hAnsi="Garamond" w:cs="Helvetica"/>
          <w:lang w:eastAsia="en-US"/>
        </w:rPr>
        <w:t xml:space="preserve"> </w:t>
      </w:r>
      <w:r w:rsidRPr="002D5046">
        <w:rPr>
          <w:rFonts w:ascii="Garamond" w:eastAsia="Calibri" w:hAnsi="Garamond" w:cs="Helvetica"/>
          <w:i/>
          <w:iCs/>
          <w:lang w:eastAsia="en-US"/>
        </w:rPr>
        <w:t>(„Formularze do komunikacji”).</w:t>
      </w:r>
      <w:r w:rsidRPr="002D5046">
        <w:rPr>
          <w:rFonts w:ascii="Garamond" w:eastAsia="Calibri" w:hAnsi="Garamond" w:cs="Helvetica"/>
          <w:lang w:eastAsia="en-US"/>
        </w:rPr>
        <w:t xml:space="preserve"> Za pośrednictwem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466B1DA1"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Możliwość korzystania w postępowaniu z „</w:t>
      </w:r>
      <w:r w:rsidRPr="002D5046">
        <w:rPr>
          <w:rFonts w:ascii="Garamond" w:eastAsia="Calibri" w:hAnsi="Garamond" w:cs="Helvetica"/>
          <w:i/>
          <w:iCs/>
          <w:lang w:eastAsia="en-US"/>
        </w:rPr>
        <w:t>Formularzy do komunikacji”</w:t>
      </w:r>
      <w:r w:rsidRPr="002D5046">
        <w:rPr>
          <w:rFonts w:ascii="Garamond" w:eastAsia="Calibri" w:hAnsi="Garamond" w:cs="Helvetica"/>
          <w:lang w:eastAsia="en-US"/>
        </w:rPr>
        <w:t xml:space="preserve"> w pełnym zakresie wymaga posiadania konta „Wykonawcy” na Platformie e-Zamówienia oraz zalogowania się na Platformie e-Zamówienia. Do korzystania z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służących do zadawania pytań dotyczących treści dokumentów zamówienia wystarczające jest posiadanie tzw. konta uproszczonego na Platformie e-Zamówienia.</w:t>
      </w:r>
    </w:p>
    <w:p w14:paraId="165C8FFE"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Wszystkie wysłane i odebrane w postępowaniu przez wykonawcę wiadomości widoczne są po zalogowaniu w podglądzie postępowania w zakładce </w:t>
      </w:r>
      <w:r w:rsidRPr="002D5046">
        <w:rPr>
          <w:rFonts w:ascii="Garamond" w:eastAsia="Calibri" w:hAnsi="Garamond" w:cs="Helvetica"/>
          <w:i/>
          <w:iCs/>
          <w:lang w:eastAsia="en-US"/>
        </w:rPr>
        <w:t>„Komunikacja”.</w:t>
      </w:r>
    </w:p>
    <w:p w14:paraId="780CC954"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Maksymalny rozmiar plików przesyłanych za pośrednictwem </w:t>
      </w:r>
      <w:r w:rsidRPr="002D5046">
        <w:rPr>
          <w:rFonts w:ascii="Garamond" w:eastAsia="Calibri" w:hAnsi="Garamond" w:cs="Helvetica"/>
          <w:i/>
          <w:iCs/>
          <w:lang w:eastAsia="en-US"/>
        </w:rPr>
        <w:t xml:space="preserve">„Formularzy do komunikacji” </w:t>
      </w:r>
      <w:r w:rsidRPr="002D5046">
        <w:rPr>
          <w:rFonts w:ascii="Garamond" w:eastAsia="Calibri" w:hAnsi="Garamond" w:cs="Helvetica"/>
          <w:lang w:eastAsia="en-US"/>
        </w:rPr>
        <w:t>wynosi 150 MB (wielkość ta dotyczy plików przesyłanych jako załączniki do jednego formularza).</w:t>
      </w:r>
    </w:p>
    <w:p w14:paraId="1D94955A"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Minimalne wymagania techniczne dotyczące sprzętu używanego w celu korzystania z usług Platformy e-Zamówienia oraz informacje dotyczące specyfikacji połączenia określa § 12 Regulamin Platformy e-Zamówienia, a mianowicie:</w:t>
      </w:r>
    </w:p>
    <w:p w14:paraId="68325EA8" w14:textId="77777777" w:rsidR="00D7367D" w:rsidRPr="002D5046" w:rsidRDefault="00D7367D" w:rsidP="00CE260D">
      <w:pPr>
        <w:widowControl w:val="0"/>
        <w:numPr>
          <w:ilvl w:val="2"/>
          <w:numId w:val="39"/>
        </w:numPr>
        <w:autoSpaceDE w:val="0"/>
        <w:autoSpaceDN w:val="0"/>
        <w:spacing w:line="276" w:lineRule="auto"/>
        <w:ind w:hanging="863"/>
        <w:contextualSpacing/>
        <w:jc w:val="both"/>
        <w:rPr>
          <w:rFonts w:ascii="Garamond" w:eastAsia="Calibri" w:hAnsi="Garamond" w:cs="Helvetica"/>
          <w:lang w:eastAsia="en-US"/>
        </w:rPr>
      </w:pPr>
      <w:r w:rsidRPr="002D5046">
        <w:rPr>
          <w:rFonts w:ascii="Garamond" w:eastAsia="Calibri" w:hAnsi="Garamond" w:cs="Helvetica"/>
          <w:lang w:eastAsia="en-US"/>
        </w:rPr>
        <w:t>W celu prawidłowego korzystania z usług Platformy e-Zamówienia wymagany jest:</w:t>
      </w:r>
    </w:p>
    <w:p w14:paraId="6F663F60" w14:textId="77777777" w:rsidR="00D7367D" w:rsidRPr="002D5046" w:rsidRDefault="00D7367D" w:rsidP="00CE260D">
      <w:pPr>
        <w:widowControl w:val="0"/>
        <w:numPr>
          <w:ilvl w:val="3"/>
          <w:numId w:val="40"/>
        </w:numPr>
        <w:tabs>
          <w:tab w:val="left" w:pos="993"/>
          <w:tab w:val="left" w:pos="1134"/>
        </w:tabs>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Komputer PC:         </w:t>
      </w:r>
    </w:p>
    <w:p w14:paraId="409A38BE"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val="en-US" w:eastAsia="en-US"/>
        </w:rPr>
      </w:pPr>
      <w:proofErr w:type="spellStart"/>
      <w:r w:rsidRPr="002D5046">
        <w:rPr>
          <w:rFonts w:ascii="Garamond" w:eastAsia="Calibri" w:hAnsi="Garamond" w:cs="Helvetica"/>
          <w:lang w:val="en-US" w:eastAsia="en-US"/>
        </w:rPr>
        <w:t>parametry</w:t>
      </w:r>
      <w:proofErr w:type="spellEnd"/>
      <w:r w:rsidRPr="002D5046">
        <w:rPr>
          <w:rFonts w:ascii="Garamond" w:eastAsia="Calibri" w:hAnsi="Garamond" w:cs="Helvetica"/>
          <w:lang w:val="en-US" w:eastAsia="en-US"/>
        </w:rPr>
        <w:t xml:space="preserve"> minimum: Intel Core2 Duo, 2 GB RAM, HD,</w:t>
      </w:r>
    </w:p>
    <w:p w14:paraId="777F9608"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zainstalowany jedne z poniższych systemów operacyjnych: MS Windows 7 lub nowszy, OSX/Mac OS 10.10, </w:t>
      </w:r>
      <w:proofErr w:type="spellStart"/>
      <w:r w:rsidRPr="002D5046">
        <w:rPr>
          <w:rFonts w:ascii="Garamond" w:eastAsia="Calibri" w:hAnsi="Garamond" w:cs="Helvetica"/>
          <w:lang w:eastAsia="en-US"/>
        </w:rPr>
        <w:t>Ubuntu</w:t>
      </w:r>
      <w:proofErr w:type="spellEnd"/>
      <w:r w:rsidRPr="002D5046">
        <w:rPr>
          <w:rFonts w:ascii="Garamond" w:eastAsia="Calibri" w:hAnsi="Garamond" w:cs="Helvetica"/>
          <w:lang w:eastAsia="en-US"/>
        </w:rPr>
        <w:t xml:space="preserve"> 14.04,</w:t>
      </w:r>
    </w:p>
    <w:p w14:paraId="74AB95E8" w14:textId="77777777" w:rsidR="00D7367D" w:rsidRPr="002D5046" w:rsidRDefault="00D7367D" w:rsidP="00CE260D">
      <w:pPr>
        <w:widowControl w:val="0"/>
        <w:numPr>
          <w:ilvl w:val="0"/>
          <w:numId w:val="31"/>
        </w:numPr>
        <w:tabs>
          <w:tab w:val="center" w:pos="1843"/>
        </w:tabs>
        <w:autoSpaceDE w:val="0"/>
        <w:autoSpaceDN w:val="0"/>
        <w:spacing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zainstalowana jedna z poniższych przeglądarek: Chrome 66.0 lub nowsza, </w:t>
      </w:r>
      <w:proofErr w:type="spellStart"/>
      <w:r w:rsidRPr="002D5046">
        <w:rPr>
          <w:rFonts w:ascii="Garamond" w:eastAsia="Calibri" w:hAnsi="Garamond" w:cs="Helvetica"/>
          <w:lang w:eastAsia="en-US"/>
        </w:rPr>
        <w:t>Firefox</w:t>
      </w:r>
      <w:proofErr w:type="spellEnd"/>
      <w:r w:rsidRPr="002D5046">
        <w:rPr>
          <w:rFonts w:ascii="Garamond" w:eastAsia="Calibri" w:hAnsi="Garamond" w:cs="Helvetica"/>
          <w:lang w:eastAsia="en-US"/>
        </w:rPr>
        <w:t xml:space="preserve"> 59.0 lub nowszy, Safari 11.1 lub nowsza, Edge 14.0 i nowsze,</w:t>
      </w:r>
    </w:p>
    <w:p w14:paraId="75A2DFC9" w14:textId="77777777" w:rsidR="00D7367D" w:rsidRPr="002D5046" w:rsidRDefault="00D7367D" w:rsidP="00D7367D">
      <w:pPr>
        <w:widowControl w:val="0"/>
        <w:autoSpaceDE w:val="0"/>
        <w:autoSpaceDN w:val="0"/>
        <w:spacing w:line="276" w:lineRule="auto"/>
        <w:ind w:left="1276" w:firstLine="284"/>
        <w:rPr>
          <w:rFonts w:ascii="Garamond" w:eastAsia="Calibri" w:hAnsi="Garamond" w:cs="Helvetica"/>
          <w:sz w:val="22"/>
          <w:szCs w:val="22"/>
          <w:lang w:eastAsia="en-US"/>
        </w:rPr>
      </w:pPr>
      <w:r w:rsidRPr="002D5046">
        <w:rPr>
          <w:rFonts w:ascii="Garamond" w:eastAsia="Calibri" w:hAnsi="Garamond" w:cs="Helvetica"/>
          <w:sz w:val="22"/>
          <w:szCs w:val="22"/>
          <w:lang w:eastAsia="en-US"/>
        </w:rPr>
        <w:t>albo</w:t>
      </w:r>
    </w:p>
    <w:p w14:paraId="047021A0" w14:textId="77777777" w:rsidR="00D7367D" w:rsidRPr="002D5046" w:rsidRDefault="00D7367D" w:rsidP="00CE260D">
      <w:pPr>
        <w:widowControl w:val="0"/>
        <w:numPr>
          <w:ilvl w:val="3"/>
          <w:numId w:val="40"/>
        </w:numPr>
        <w:autoSpaceDE w:val="0"/>
        <w:autoSpaceDN w:val="0"/>
        <w:spacing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Tablet/Telefon:</w:t>
      </w:r>
    </w:p>
    <w:p w14:paraId="5CC6B77D" w14:textId="77777777" w:rsidR="00D7367D" w:rsidRPr="002D5046" w:rsidRDefault="00D7367D" w:rsidP="00CE260D">
      <w:pPr>
        <w:widowControl w:val="0"/>
        <w:numPr>
          <w:ilvl w:val="0"/>
          <w:numId w:val="32"/>
        </w:numPr>
        <w:autoSpaceDE w:val="0"/>
        <w:autoSpaceDN w:val="0"/>
        <w:spacing w:before="20" w:after="40"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 xml:space="preserve">parametry minimum: 4 rdzenie procesora, 2GB RAM, Android 6.0 </w:t>
      </w:r>
      <w:proofErr w:type="spellStart"/>
      <w:r w:rsidRPr="002D5046">
        <w:rPr>
          <w:rFonts w:ascii="Garamond" w:eastAsia="Calibri" w:hAnsi="Garamond" w:cs="Helvetica"/>
          <w:lang w:eastAsia="en-US"/>
        </w:rPr>
        <w:t>Marshmallow</w:t>
      </w:r>
      <w:proofErr w:type="spellEnd"/>
      <w:r w:rsidRPr="002D5046">
        <w:rPr>
          <w:rFonts w:ascii="Garamond" w:eastAsia="Calibri" w:hAnsi="Garamond" w:cs="Helvetica"/>
          <w:lang w:eastAsia="en-US"/>
        </w:rPr>
        <w:t>, iOS 10.3,</w:t>
      </w:r>
    </w:p>
    <w:p w14:paraId="4E7A115F" w14:textId="77777777" w:rsidR="00D7367D" w:rsidRPr="002D5046" w:rsidRDefault="00D7367D" w:rsidP="00CE260D">
      <w:pPr>
        <w:widowControl w:val="0"/>
        <w:numPr>
          <w:ilvl w:val="0"/>
          <w:numId w:val="32"/>
        </w:numPr>
        <w:autoSpaceDE w:val="0"/>
        <w:autoSpaceDN w:val="0"/>
        <w:spacing w:before="20" w:after="40" w:line="276" w:lineRule="auto"/>
        <w:ind w:left="2127" w:hanging="284"/>
        <w:contextualSpacing/>
        <w:jc w:val="both"/>
        <w:rPr>
          <w:rFonts w:ascii="Garamond" w:eastAsia="Calibri" w:hAnsi="Garamond" w:cs="Helvetica"/>
          <w:lang w:eastAsia="en-US"/>
        </w:rPr>
      </w:pPr>
      <w:r w:rsidRPr="002D5046">
        <w:rPr>
          <w:rFonts w:ascii="Garamond" w:eastAsia="Calibri" w:hAnsi="Garamond" w:cs="Helvetica"/>
          <w:lang w:eastAsia="en-US"/>
        </w:rPr>
        <w:t>przeglądarka Chrome 61 lub nowa</w:t>
      </w:r>
    </w:p>
    <w:p w14:paraId="3BF956FC" w14:textId="77777777" w:rsidR="00D7367D" w:rsidRPr="002D5046" w:rsidRDefault="00D7367D" w:rsidP="00CE260D">
      <w:pPr>
        <w:widowControl w:val="0"/>
        <w:numPr>
          <w:ilvl w:val="2"/>
          <w:numId w:val="39"/>
        </w:numPr>
        <w:tabs>
          <w:tab w:val="left" w:pos="426"/>
        </w:tabs>
        <w:autoSpaceDE w:val="0"/>
        <w:autoSpaceDN w:val="0"/>
        <w:spacing w:line="276" w:lineRule="auto"/>
        <w:ind w:left="1560" w:hanging="851"/>
        <w:contextualSpacing/>
        <w:jc w:val="both"/>
        <w:rPr>
          <w:rFonts w:ascii="Garamond" w:eastAsia="Calibri" w:hAnsi="Garamond" w:cs="Helvetica"/>
          <w:lang w:eastAsia="en-US"/>
        </w:rPr>
      </w:pPr>
      <w:r w:rsidRPr="002D5046">
        <w:rPr>
          <w:rFonts w:ascii="Garamond" w:eastAsia="Calibri" w:hAnsi="Garamond" w:cs="Helvetica"/>
          <w:lang w:eastAsia="en-US"/>
        </w:rPr>
        <w:t xml:space="preserve">Dla skorzystania z pełnej funkcjonalności może być konieczne włączenie w przeglądarce obsługi protokołu bezpiecznej transmisji danych SSL, </w:t>
      </w:r>
      <w:r w:rsidRPr="002D5046">
        <w:rPr>
          <w:rFonts w:ascii="Garamond" w:eastAsia="Calibri" w:hAnsi="Garamond" w:cs="Helvetica"/>
          <w:lang w:eastAsia="en-US"/>
        </w:rPr>
        <w:br/>
        <w:t xml:space="preserve">obsługi Java </w:t>
      </w:r>
      <w:proofErr w:type="spellStart"/>
      <w:r w:rsidRPr="002D5046">
        <w:rPr>
          <w:rFonts w:ascii="Garamond" w:eastAsia="Calibri" w:hAnsi="Garamond" w:cs="Helvetica"/>
          <w:lang w:eastAsia="en-US"/>
        </w:rPr>
        <w:t>Script</w:t>
      </w:r>
      <w:proofErr w:type="spellEnd"/>
      <w:r w:rsidRPr="002D5046">
        <w:rPr>
          <w:rFonts w:ascii="Garamond" w:eastAsia="Calibri" w:hAnsi="Garamond" w:cs="Helvetica"/>
          <w:lang w:eastAsia="en-US"/>
        </w:rPr>
        <w:t xml:space="preserve"> oraz </w:t>
      </w:r>
      <w:proofErr w:type="spellStart"/>
      <w:r w:rsidRPr="002D5046">
        <w:rPr>
          <w:rFonts w:ascii="Garamond" w:eastAsia="Calibri" w:hAnsi="Garamond" w:cs="Helvetica"/>
          <w:lang w:eastAsia="en-US"/>
        </w:rPr>
        <w:t>cookies</w:t>
      </w:r>
      <w:proofErr w:type="spellEnd"/>
      <w:r w:rsidRPr="002D5046">
        <w:rPr>
          <w:rFonts w:ascii="Garamond" w:eastAsia="Calibri" w:hAnsi="Garamond" w:cs="Helvetica"/>
          <w:lang w:eastAsia="en-US"/>
        </w:rPr>
        <w:t>;</w:t>
      </w:r>
    </w:p>
    <w:p w14:paraId="678AC37B" w14:textId="77777777" w:rsidR="00D7367D" w:rsidRPr="002D5046" w:rsidRDefault="00D7367D" w:rsidP="00CE260D">
      <w:pPr>
        <w:widowControl w:val="0"/>
        <w:numPr>
          <w:ilvl w:val="2"/>
          <w:numId w:val="39"/>
        </w:numPr>
        <w:tabs>
          <w:tab w:val="left" w:pos="426"/>
        </w:tabs>
        <w:autoSpaceDE w:val="0"/>
        <w:autoSpaceDN w:val="0"/>
        <w:spacing w:line="276" w:lineRule="auto"/>
        <w:ind w:left="1560" w:hanging="851"/>
        <w:contextualSpacing/>
        <w:jc w:val="both"/>
        <w:rPr>
          <w:rFonts w:ascii="Garamond" w:eastAsia="Calibri" w:hAnsi="Garamond" w:cs="Helvetica"/>
          <w:lang w:eastAsia="en-US"/>
        </w:rPr>
      </w:pPr>
      <w:r w:rsidRPr="002D5046">
        <w:rPr>
          <w:rFonts w:ascii="Garamond" w:eastAsia="Calibri" w:hAnsi="Garamond" w:cs="Helvetica"/>
          <w:lang w:eastAsia="en-US"/>
        </w:rPr>
        <w:t xml:space="preserve">Specyfikacja połączenia, formatu przesyłanych danych oraz kodowania </w:t>
      </w:r>
      <w:r w:rsidRPr="002D5046">
        <w:rPr>
          <w:rFonts w:ascii="Garamond" w:eastAsia="Calibri" w:hAnsi="Garamond" w:cs="Helvetica"/>
          <w:lang w:eastAsia="en-US"/>
        </w:rPr>
        <w:br/>
        <w:t>i oznaczania czasu odbioru danych:</w:t>
      </w:r>
    </w:p>
    <w:p w14:paraId="517A3FE4"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specyfikacja połączenia – formularze udostępnione są za pomocą protokołu TLS 1.2,</w:t>
      </w:r>
    </w:p>
    <w:p w14:paraId="59F1F17B"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t>format danych oraz kodowanie: formularze dostępne są w formacie HTML z kodowaniem UTF-8,</w:t>
      </w:r>
    </w:p>
    <w:p w14:paraId="31C9EBDA" w14:textId="77777777" w:rsidR="00D7367D" w:rsidRPr="002D5046" w:rsidRDefault="00D7367D" w:rsidP="00CE260D">
      <w:pPr>
        <w:widowControl w:val="0"/>
        <w:numPr>
          <w:ilvl w:val="0"/>
          <w:numId w:val="41"/>
        </w:numPr>
        <w:autoSpaceDE w:val="0"/>
        <w:autoSpaceDN w:val="0"/>
        <w:spacing w:before="20" w:after="40" w:line="276" w:lineRule="auto"/>
        <w:ind w:left="1843" w:hanging="283"/>
        <w:contextualSpacing/>
        <w:jc w:val="both"/>
        <w:rPr>
          <w:rFonts w:ascii="Garamond" w:eastAsia="Calibri" w:hAnsi="Garamond" w:cs="Helvetica"/>
          <w:lang w:eastAsia="en-US"/>
        </w:rPr>
      </w:pPr>
      <w:r w:rsidRPr="002D5046">
        <w:rPr>
          <w:rFonts w:ascii="Garamond" w:eastAsia="Calibri" w:hAnsi="Garamond" w:cs="Helvetica"/>
          <w:lang w:eastAsia="en-US"/>
        </w:rPr>
        <w:lastRenderedPageBreak/>
        <w:t xml:space="preserve">oznaczenia czasu odbioru danych: wszelkie operacje opierają się </w:t>
      </w:r>
      <w:r w:rsidRPr="002D5046">
        <w:rPr>
          <w:rFonts w:ascii="Garamond" w:eastAsia="Calibri" w:hAnsi="Garamond" w:cs="Helvetica"/>
          <w:lang w:eastAsia="en-US"/>
        </w:rPr>
        <w:br/>
        <w:t>o czas serwera i dane zapisywane są z dokładnością co do sekundy.</w:t>
      </w:r>
    </w:p>
    <w:p w14:paraId="2A69E0D0" w14:textId="77777777" w:rsidR="00D7367D" w:rsidRPr="002D5046"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2D5046">
          <w:rPr>
            <w:rFonts w:ascii="Garamond" w:eastAsia="Calibri" w:hAnsi="Garamond" w:cs="Helvetica"/>
            <w:color w:val="0070C0"/>
            <w:u w:val="single"/>
            <w:lang w:eastAsia="en-US"/>
          </w:rPr>
          <w:t>https://ezamowienia.gov.pl</w:t>
        </w:r>
      </w:hyperlink>
      <w:r w:rsidRPr="002D5046">
        <w:rPr>
          <w:rFonts w:ascii="Garamond" w:eastAsia="Calibri" w:hAnsi="Garamond" w:cs="Helvetica"/>
          <w:lang w:eastAsia="en-US"/>
        </w:rPr>
        <w:t xml:space="preserve"> w zakładce </w:t>
      </w:r>
      <w:r w:rsidRPr="002D5046">
        <w:rPr>
          <w:rFonts w:ascii="Garamond" w:eastAsia="Calibri" w:hAnsi="Garamond" w:cs="Helvetica"/>
          <w:i/>
          <w:iCs/>
          <w:lang w:eastAsia="en-US"/>
        </w:rPr>
        <w:t>„Zgłoś problem”.</w:t>
      </w:r>
    </w:p>
    <w:p w14:paraId="3AE26481" w14:textId="17C75EB8" w:rsidR="00D7367D" w:rsidRPr="00DB60DF"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lang w:eastAsia="en-US"/>
        </w:rPr>
      </w:pPr>
      <w:r w:rsidRPr="002D5046">
        <w:rPr>
          <w:rFonts w:ascii="Garamond" w:eastAsia="Calibri" w:hAnsi="Garamond" w:cs="Helvetica"/>
          <w:lang w:eastAsia="en-US"/>
        </w:rPr>
        <w:t xml:space="preserve">W szczególnie uzasadnionych przypadkach uniemożliwiających komunikację Wykonawcy i Zamawiającego za pośrednictwem Platformy e-Zamówienia, Zamawiający dopuszcza komunikację za pomocą poczty elektronicznej na adres e-mail: </w:t>
      </w:r>
      <w:r w:rsidR="00401141">
        <w:rPr>
          <w:rFonts w:ascii="Garamond" w:eastAsia="Calibri" w:hAnsi="Garamond" w:cs="Helvetica"/>
          <w:lang w:eastAsia="en-US"/>
        </w:rPr>
        <w:t>kontakt@kancelaria-marszalek.pl</w:t>
      </w:r>
      <w:r w:rsidRPr="002D5046">
        <w:rPr>
          <w:rFonts w:ascii="Garamond" w:eastAsia="Calibri" w:hAnsi="Garamond" w:cs="Helvetica"/>
          <w:lang w:eastAsia="en-US"/>
        </w:rPr>
        <w:t xml:space="preserve"> (</w:t>
      </w:r>
      <w:r w:rsidRPr="002D5046">
        <w:rPr>
          <w:rFonts w:ascii="Garamond" w:eastAsia="Calibri" w:hAnsi="Garamond" w:cs="Helvetica"/>
          <w:b/>
          <w:bCs/>
          <w:lang w:eastAsia="en-US"/>
        </w:rPr>
        <w:t xml:space="preserve">nie dotyczy składania ofert w </w:t>
      </w:r>
      <w:r w:rsidRPr="00DB60DF">
        <w:rPr>
          <w:rFonts w:ascii="Garamond" w:eastAsia="Calibri" w:hAnsi="Garamond" w:cs="Helvetica"/>
          <w:b/>
          <w:bCs/>
          <w:lang w:eastAsia="en-US"/>
        </w:rPr>
        <w:t>postępowaniu).</w:t>
      </w:r>
    </w:p>
    <w:p w14:paraId="7EE64BCE" w14:textId="01373E83" w:rsidR="002E3F04" w:rsidRPr="002641D7" w:rsidRDefault="00D7367D" w:rsidP="00CE260D">
      <w:pPr>
        <w:widowControl w:val="0"/>
        <w:numPr>
          <w:ilvl w:val="1"/>
          <w:numId w:val="39"/>
        </w:numPr>
        <w:autoSpaceDE w:val="0"/>
        <w:autoSpaceDN w:val="0"/>
        <w:spacing w:line="276" w:lineRule="auto"/>
        <w:ind w:left="709" w:hanging="709"/>
        <w:contextualSpacing/>
        <w:jc w:val="both"/>
        <w:rPr>
          <w:rFonts w:ascii="Garamond" w:eastAsia="Calibri" w:hAnsi="Garamond" w:cs="Helvetica"/>
          <w:b/>
          <w:bCs/>
          <w:lang w:eastAsia="en-US"/>
        </w:rPr>
      </w:pPr>
      <w:r w:rsidRPr="00DB60DF">
        <w:rPr>
          <w:rFonts w:ascii="Garamond" w:eastAsia="Calibri" w:hAnsi="Garamond" w:cs="Helvetica"/>
          <w:lang w:eastAsia="en-US"/>
        </w:rPr>
        <w:t>Przy porozumiewaniu się w ramach niniejszego postępowania Wykonawcy</w:t>
      </w:r>
      <w:r w:rsidRPr="002D5046">
        <w:rPr>
          <w:rFonts w:ascii="Garamond" w:eastAsia="Calibri" w:hAnsi="Garamond" w:cs="Helvetica"/>
          <w:lang w:eastAsia="en-US"/>
        </w:rPr>
        <w:t xml:space="preserve"> powinni posługiwać się znakiem </w:t>
      </w:r>
      <w:r w:rsidRPr="00DB60DF">
        <w:rPr>
          <w:rFonts w:ascii="Garamond" w:eastAsia="Calibri" w:hAnsi="Garamond" w:cs="Helvetica"/>
          <w:lang w:eastAsia="en-US"/>
        </w:rPr>
        <w:t>postępowania</w:t>
      </w:r>
      <w:r w:rsidR="00AC2055" w:rsidRPr="002641D7">
        <w:rPr>
          <w:rFonts w:ascii="Garamond" w:eastAsia="Calibri" w:hAnsi="Garamond" w:cs="Helvetica"/>
          <w:lang w:eastAsia="en-US"/>
        </w:rPr>
        <w:t xml:space="preserve">: </w:t>
      </w:r>
      <w:r w:rsidR="002641D7" w:rsidRPr="002641D7">
        <w:rPr>
          <w:rFonts w:ascii="Garamond" w:eastAsia="Calibri" w:hAnsi="Garamond" w:cs="Helvetica"/>
          <w:b/>
          <w:bCs/>
          <w:lang w:eastAsia="en-US"/>
        </w:rPr>
        <w:t>IGKR.271.</w:t>
      </w:r>
      <w:r w:rsidR="00096DBE">
        <w:rPr>
          <w:rFonts w:ascii="Garamond" w:eastAsia="Calibri" w:hAnsi="Garamond" w:cs="Helvetica"/>
          <w:b/>
          <w:bCs/>
          <w:lang w:eastAsia="en-US"/>
        </w:rPr>
        <w:t>5</w:t>
      </w:r>
      <w:r w:rsidR="002641D7" w:rsidRPr="002641D7">
        <w:rPr>
          <w:rFonts w:ascii="Garamond" w:eastAsia="Calibri" w:hAnsi="Garamond" w:cs="Helvetica"/>
          <w:b/>
          <w:bCs/>
          <w:lang w:eastAsia="en-US"/>
        </w:rPr>
        <w:t>.</w:t>
      </w:r>
      <w:r w:rsidR="00096DBE">
        <w:rPr>
          <w:rFonts w:ascii="Garamond" w:eastAsia="Calibri" w:hAnsi="Garamond" w:cs="Helvetica"/>
          <w:b/>
          <w:bCs/>
          <w:lang w:eastAsia="en-US"/>
        </w:rPr>
        <w:t>8</w:t>
      </w:r>
      <w:r w:rsidR="002641D7" w:rsidRPr="002641D7">
        <w:rPr>
          <w:rFonts w:ascii="Garamond" w:eastAsia="Calibri" w:hAnsi="Garamond" w:cs="Helvetica"/>
          <w:b/>
          <w:bCs/>
          <w:lang w:eastAsia="en-US"/>
        </w:rPr>
        <w:t>.20</w:t>
      </w:r>
      <w:r w:rsidR="007B033B">
        <w:rPr>
          <w:rFonts w:ascii="Garamond" w:eastAsia="Calibri" w:hAnsi="Garamond" w:cs="Helvetica"/>
          <w:b/>
          <w:bCs/>
          <w:lang w:eastAsia="en-US"/>
        </w:rPr>
        <w:t>2</w:t>
      </w:r>
      <w:r w:rsidR="002641D7" w:rsidRPr="002641D7">
        <w:rPr>
          <w:rFonts w:ascii="Garamond" w:eastAsia="Calibri" w:hAnsi="Garamond" w:cs="Helvetica"/>
          <w:b/>
          <w:bCs/>
          <w:lang w:eastAsia="en-US"/>
        </w:rPr>
        <w:t>6.JJ</w:t>
      </w:r>
    </w:p>
    <w:p w14:paraId="5E756620" w14:textId="77777777" w:rsidR="006652E3" w:rsidRPr="002D5046" w:rsidRDefault="006652E3" w:rsidP="00F37A99">
      <w:pPr>
        <w:pStyle w:val="Akapitzlist"/>
        <w:keepNext/>
        <w:keepLines/>
        <w:suppressAutoHyphens/>
        <w:spacing w:line="276" w:lineRule="auto"/>
        <w:ind w:left="709"/>
        <w:rPr>
          <w:rFonts w:ascii="Garamond" w:eastAsia="Calibri" w:hAnsi="Garamond" w:cs="Helvetica"/>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62CBCCC4" w14:textId="77777777" w:rsidTr="00B041F4">
        <w:trPr>
          <w:jc w:val="center"/>
        </w:trPr>
        <w:tc>
          <w:tcPr>
            <w:tcW w:w="9072" w:type="dxa"/>
            <w:tcBorders>
              <w:bottom w:val="single" w:sz="4" w:space="0" w:color="auto"/>
            </w:tcBorders>
            <w:shd w:val="clear" w:color="auto" w:fill="FABF8F" w:themeFill="accent6" w:themeFillTint="99"/>
          </w:tcPr>
          <w:p w14:paraId="58DBC239"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br w:type="page"/>
            </w:r>
            <w:r w:rsidRPr="002D5046">
              <w:rPr>
                <w:rFonts w:ascii="Garamond" w:hAnsi="Garamond" w:cs="Helvetica"/>
                <w:color w:val="000000" w:themeColor="text1"/>
                <w:sz w:val="26"/>
                <w:szCs w:val="26"/>
              </w:rPr>
              <w:t>Rozdział 12</w:t>
            </w:r>
          </w:p>
          <w:p w14:paraId="01B6F46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WYMAGANIA DOTYCZĄCE WADIUM</w:t>
            </w:r>
          </w:p>
        </w:tc>
      </w:tr>
    </w:tbl>
    <w:p w14:paraId="3F7B6CDF" w14:textId="77777777" w:rsidR="00DE19CA" w:rsidRPr="002D5046" w:rsidRDefault="00DE19CA" w:rsidP="00DE19CA">
      <w:pPr>
        <w:pStyle w:val="Kolorowalistaakcent11"/>
        <w:widowControl w:val="0"/>
        <w:spacing w:before="0" w:after="0" w:line="276" w:lineRule="auto"/>
        <w:ind w:left="0"/>
        <w:contextualSpacing w:val="0"/>
        <w:outlineLvl w:val="3"/>
        <w:rPr>
          <w:rFonts w:ascii="Garamond" w:hAnsi="Garamond" w:cs="Helvetica"/>
          <w:bCs/>
          <w:vanish/>
          <w:sz w:val="24"/>
          <w:szCs w:val="24"/>
          <w:lang w:eastAsia="pl-PL"/>
        </w:rPr>
      </w:pPr>
    </w:p>
    <w:p w14:paraId="7D0C868B" w14:textId="77777777" w:rsidR="00DE19CA" w:rsidRPr="002D5046" w:rsidRDefault="00DE19CA" w:rsidP="00E51C18">
      <w:pPr>
        <w:pStyle w:val="Kolorowalistaakcent11"/>
        <w:tabs>
          <w:tab w:val="left" w:pos="709"/>
        </w:tabs>
        <w:spacing w:line="276" w:lineRule="auto"/>
        <w:ind w:left="708"/>
        <w:rPr>
          <w:rFonts w:ascii="Garamond" w:hAnsi="Garamond" w:cs="Helvetica"/>
          <w:sz w:val="24"/>
          <w:szCs w:val="24"/>
        </w:rPr>
      </w:pPr>
    </w:p>
    <w:p w14:paraId="64927309"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615419E0"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72719F0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0BEDFA81"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43AFD43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4B6C57E2" w14:textId="77777777" w:rsidR="002034F0" w:rsidRPr="002D5046" w:rsidRDefault="002034F0" w:rsidP="00CE260D">
      <w:pPr>
        <w:pStyle w:val="Akapitzlist"/>
        <w:widowControl w:val="0"/>
        <w:numPr>
          <w:ilvl w:val="0"/>
          <w:numId w:val="20"/>
        </w:numPr>
        <w:spacing w:line="276" w:lineRule="auto"/>
        <w:outlineLvl w:val="3"/>
        <w:rPr>
          <w:rFonts w:ascii="Garamond" w:hAnsi="Garamond" w:cs="Helvetica"/>
          <w:bCs/>
          <w:vanish/>
          <w:sz w:val="24"/>
          <w:szCs w:val="24"/>
        </w:rPr>
      </w:pPr>
    </w:p>
    <w:p w14:paraId="16744B27" w14:textId="39EDFF36" w:rsidR="002034F0" w:rsidRPr="002D5046" w:rsidRDefault="0020362D"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w:t>
      </w:r>
      <w:r w:rsidRPr="002D5046">
        <w:rPr>
          <w:rFonts w:ascii="Garamond" w:hAnsi="Garamond" w:cs="Helvetica"/>
          <w:b/>
          <w:bCs/>
          <w:color w:val="000000" w:themeColor="text1"/>
          <w:sz w:val="24"/>
          <w:szCs w:val="24"/>
          <w:u w:val="single"/>
        </w:rPr>
        <w:t>wymaga</w:t>
      </w:r>
      <w:r w:rsidRPr="002D5046">
        <w:rPr>
          <w:rFonts w:ascii="Garamond" w:hAnsi="Garamond" w:cs="Helvetica"/>
          <w:color w:val="000000" w:themeColor="text1"/>
          <w:sz w:val="24"/>
          <w:szCs w:val="24"/>
        </w:rPr>
        <w:t xml:space="preserve"> wniesienia wadium</w:t>
      </w:r>
      <w:r w:rsidR="00E70327" w:rsidRPr="002D5046">
        <w:rPr>
          <w:rFonts w:ascii="Garamond" w:hAnsi="Garamond" w:cs="Helvetica"/>
          <w:color w:val="000000" w:themeColor="text1"/>
          <w:sz w:val="24"/>
          <w:szCs w:val="24"/>
        </w:rPr>
        <w:t xml:space="preserve"> w niniejszym postępowaniu</w:t>
      </w:r>
      <w:r w:rsidR="00E20EC1" w:rsidRPr="002D5046">
        <w:rPr>
          <w:rFonts w:ascii="Garamond" w:hAnsi="Garamond" w:cs="Helvetica"/>
          <w:color w:val="000000" w:themeColor="text1"/>
          <w:sz w:val="24"/>
          <w:szCs w:val="24"/>
        </w:rPr>
        <w:t xml:space="preserve">, w wysokości: </w:t>
      </w:r>
      <w:r w:rsidR="00BE0A0D" w:rsidRPr="002D5046">
        <w:rPr>
          <w:rFonts w:ascii="Garamond" w:hAnsi="Garamond" w:cs="Helvetica"/>
          <w:b/>
          <w:bCs/>
          <w:color w:val="000000" w:themeColor="text1"/>
          <w:sz w:val="24"/>
          <w:szCs w:val="24"/>
        </w:rPr>
        <w:t>50 000,00</w:t>
      </w:r>
      <w:r w:rsidR="00E20EC1" w:rsidRPr="002D5046">
        <w:rPr>
          <w:rFonts w:ascii="Garamond" w:hAnsi="Garamond" w:cs="Helvetica"/>
          <w:b/>
          <w:bCs/>
          <w:color w:val="000000" w:themeColor="text1"/>
          <w:sz w:val="24"/>
          <w:szCs w:val="24"/>
        </w:rPr>
        <w:t xml:space="preserve"> zł</w:t>
      </w:r>
      <w:r w:rsidR="00E20EC1" w:rsidRPr="002D5046">
        <w:rPr>
          <w:rFonts w:ascii="Garamond" w:hAnsi="Garamond" w:cs="Helvetica"/>
          <w:color w:val="000000" w:themeColor="text1"/>
          <w:sz w:val="24"/>
          <w:szCs w:val="24"/>
        </w:rPr>
        <w:t xml:space="preserve"> (słownie: </w:t>
      </w:r>
      <w:r w:rsidR="00BE0A0D" w:rsidRPr="002D5046">
        <w:rPr>
          <w:rFonts w:ascii="Garamond" w:hAnsi="Garamond" w:cs="Helvetica"/>
          <w:b/>
          <w:bCs/>
          <w:color w:val="000000" w:themeColor="text1"/>
          <w:sz w:val="24"/>
          <w:szCs w:val="24"/>
        </w:rPr>
        <w:t>pięćdziesiąt tysięcy</w:t>
      </w:r>
      <w:r w:rsidR="006866B7">
        <w:rPr>
          <w:rFonts w:ascii="Garamond" w:hAnsi="Garamond" w:cs="Helvetica"/>
          <w:b/>
          <w:bCs/>
          <w:color w:val="000000" w:themeColor="text1"/>
          <w:sz w:val="24"/>
          <w:szCs w:val="24"/>
        </w:rPr>
        <w:t xml:space="preserve"> )</w:t>
      </w:r>
    </w:p>
    <w:p w14:paraId="69E92011" w14:textId="77777777"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Wadium może być wnoszone w jednej lub kilku następujących formach:</w:t>
      </w:r>
    </w:p>
    <w:p w14:paraId="14DC4733" w14:textId="16131E8A"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pieniądzu; </w:t>
      </w:r>
    </w:p>
    <w:p w14:paraId="532749A2" w14:textId="77777777"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gwarancjach bankowych; </w:t>
      </w:r>
    </w:p>
    <w:p w14:paraId="493875FC" w14:textId="77777777" w:rsidR="00E20EC1" w:rsidRPr="002D5046" w:rsidRDefault="00E20EC1" w:rsidP="00CE260D">
      <w:pPr>
        <w:pStyle w:val="Akapitzlist"/>
        <w:widowControl w:val="0"/>
        <w:numPr>
          <w:ilvl w:val="2"/>
          <w:numId w:val="49"/>
        </w:numPr>
        <w:spacing w:line="276" w:lineRule="auto"/>
        <w:ind w:left="1134" w:hanging="992"/>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gwarancjach ubezpieczeniowych; </w:t>
      </w:r>
    </w:p>
    <w:p w14:paraId="43E3B9FE" w14:textId="5047AF3C" w:rsidR="00E20EC1" w:rsidRPr="002D5046" w:rsidRDefault="00373498"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Wadium </w:t>
      </w:r>
      <w:r w:rsidR="00E20EC1" w:rsidRPr="002D5046">
        <w:rPr>
          <w:rFonts w:ascii="Garamond" w:hAnsi="Garamond" w:cs="Helvetica"/>
          <w:color w:val="000000" w:themeColor="text1"/>
          <w:sz w:val="24"/>
          <w:szCs w:val="24"/>
        </w:rPr>
        <w:t xml:space="preserve">należy wnieść przed upływem terminu składania ofert. </w:t>
      </w:r>
    </w:p>
    <w:p w14:paraId="12632B07" w14:textId="3AEA18C1"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Dowód wniesienia wadium </w:t>
      </w:r>
      <w:r w:rsidRPr="002D5046">
        <w:rPr>
          <w:rFonts w:ascii="Garamond" w:hAnsi="Garamond" w:cs="Helvetica"/>
          <w:b/>
          <w:bCs/>
          <w:color w:val="000000" w:themeColor="text1"/>
          <w:sz w:val="24"/>
          <w:szCs w:val="24"/>
        </w:rPr>
        <w:t>w oryginale</w:t>
      </w:r>
      <w:r w:rsidRPr="002D5046">
        <w:rPr>
          <w:rFonts w:ascii="Garamond" w:hAnsi="Garamond" w:cs="Helvetica"/>
          <w:color w:val="000000" w:themeColor="text1"/>
          <w:sz w:val="24"/>
          <w:szCs w:val="24"/>
        </w:rPr>
        <w:t xml:space="preserve"> należy załączyć do oferty jeżeli wadium zostało wniesione w formie niepieniężnej (poprzez wniesienie wadium w oryginale należy rozumieć przekazanie dokumentu w formie elektronicznej otrzymanej od podmiotu który </w:t>
      </w:r>
      <w:r w:rsidR="00373498" w:rsidRPr="002D5046">
        <w:rPr>
          <w:rFonts w:ascii="Garamond" w:hAnsi="Garamond" w:cs="Helvetica"/>
          <w:color w:val="000000" w:themeColor="text1"/>
          <w:sz w:val="24"/>
          <w:szCs w:val="24"/>
        </w:rPr>
        <w:t xml:space="preserve">dokonał </w:t>
      </w:r>
      <w:r w:rsidRPr="002D5046">
        <w:rPr>
          <w:rFonts w:ascii="Garamond" w:hAnsi="Garamond" w:cs="Helvetica"/>
          <w:color w:val="000000" w:themeColor="text1"/>
          <w:sz w:val="24"/>
          <w:szCs w:val="24"/>
        </w:rPr>
        <w:t xml:space="preserve">zabezpieczenia wadialnego). </w:t>
      </w:r>
    </w:p>
    <w:p w14:paraId="017678A6" w14:textId="7C131D90"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 przypadku Wykonawców wspólnie ubiegających się o udzielenie zamówienia (art. 58 ustawy </w:t>
      </w:r>
      <w:proofErr w:type="spellStart"/>
      <w:r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14:paraId="29EA6931" w14:textId="304E9253" w:rsidR="00E20EC1" w:rsidRPr="002641D7" w:rsidRDefault="00E20EC1" w:rsidP="008955E3">
      <w:pPr>
        <w:pStyle w:val="Akapitzlist"/>
        <w:numPr>
          <w:ilvl w:val="1"/>
          <w:numId w:val="49"/>
        </w:numPr>
        <w:rPr>
          <w:rFonts w:ascii="Garamond" w:hAnsi="Garamond" w:cs="Helvetica"/>
          <w:color w:val="000000" w:themeColor="text1"/>
          <w:sz w:val="32"/>
          <w:szCs w:val="28"/>
        </w:rPr>
      </w:pPr>
      <w:r w:rsidRPr="004559D9">
        <w:rPr>
          <w:rFonts w:ascii="Garamond" w:hAnsi="Garamond" w:cs="Helvetica"/>
          <w:color w:val="000000" w:themeColor="text1"/>
          <w:sz w:val="24"/>
          <w:szCs w:val="24"/>
        </w:rPr>
        <w:t xml:space="preserve">Wadium wnoszone w pieniądzu wpłaca się przelewem na rachunek bankowy: </w:t>
      </w:r>
      <w:r w:rsidR="008955E3" w:rsidRPr="004559D9">
        <w:rPr>
          <w:rFonts w:ascii="Garamond" w:hAnsi="Garamond" w:cs="Helvetica"/>
          <w:b/>
          <w:bCs/>
          <w:color w:val="000000" w:themeColor="text1"/>
          <w:sz w:val="24"/>
          <w:szCs w:val="24"/>
        </w:rPr>
        <w:t>77 8614 0001 0020 0000 1720 0021</w:t>
      </w:r>
      <w:r w:rsidR="008955E3" w:rsidRPr="004559D9">
        <w:rPr>
          <w:rFonts w:ascii="Garamond" w:hAnsi="Garamond" w:cs="Helvetica"/>
          <w:color w:val="000000" w:themeColor="text1"/>
          <w:sz w:val="24"/>
          <w:szCs w:val="24"/>
        </w:rPr>
        <w:t xml:space="preserve"> </w:t>
      </w:r>
      <w:r w:rsidR="00F856D3" w:rsidRPr="004559D9">
        <w:rPr>
          <w:rFonts w:ascii="Garamond" w:hAnsi="Garamond" w:cs="Helvetica"/>
          <w:color w:val="000000" w:themeColor="text1"/>
          <w:sz w:val="24"/>
          <w:szCs w:val="24"/>
        </w:rPr>
        <w:t xml:space="preserve">z dopiskiem: </w:t>
      </w:r>
      <w:r w:rsidR="00F856D3" w:rsidRPr="004559D9">
        <w:rPr>
          <w:rFonts w:ascii="Garamond" w:hAnsi="Garamond" w:cs="Helvetica"/>
          <w:b/>
          <w:bCs/>
          <w:color w:val="000000" w:themeColor="text1"/>
          <w:sz w:val="24"/>
          <w:szCs w:val="24"/>
        </w:rPr>
        <w:t xml:space="preserve">„Wadium – </w:t>
      </w:r>
      <w:r w:rsidR="00B041F4" w:rsidRPr="004559D9">
        <w:rPr>
          <w:rFonts w:ascii="Garamond" w:hAnsi="Garamond" w:cs="Helvetica"/>
          <w:b/>
          <w:bCs/>
          <w:color w:val="000000" w:themeColor="text1"/>
          <w:sz w:val="24"/>
          <w:szCs w:val="24"/>
        </w:rPr>
        <w:t xml:space="preserve">Gmina Iwanowice, </w:t>
      </w:r>
      <w:r w:rsidR="00B041F4" w:rsidRPr="002641D7">
        <w:rPr>
          <w:rFonts w:ascii="Garamond" w:hAnsi="Garamond" w:cs="Helvetica"/>
          <w:b/>
          <w:bCs/>
          <w:color w:val="000000" w:themeColor="text1"/>
          <w:sz w:val="24"/>
          <w:szCs w:val="24"/>
        </w:rPr>
        <w:t xml:space="preserve">nr sprawy: </w:t>
      </w:r>
      <w:r w:rsidR="00096DBE" w:rsidRPr="00096DBE">
        <w:rPr>
          <w:rFonts w:ascii="Garamond" w:hAnsi="Garamond" w:cs="Helvetica"/>
          <w:b/>
          <w:bCs/>
          <w:color w:val="000000" w:themeColor="text1"/>
          <w:sz w:val="24"/>
          <w:szCs w:val="24"/>
        </w:rPr>
        <w:t>IGKR.271.5.8.2026.JJ</w:t>
      </w:r>
      <w:r w:rsidR="00F856D3" w:rsidRPr="002641D7">
        <w:rPr>
          <w:rFonts w:ascii="Garamond" w:hAnsi="Garamond" w:cs="Helvetica"/>
          <w:b/>
          <w:bCs/>
          <w:color w:val="000000" w:themeColor="text1"/>
          <w:sz w:val="24"/>
          <w:szCs w:val="24"/>
        </w:rPr>
        <w:t>”</w:t>
      </w:r>
    </w:p>
    <w:p w14:paraId="20D243E9" w14:textId="45C3DE4B"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Wadium wniesione w pieniądzu Zamawiający przechowuje na rachunku bankowym. </w:t>
      </w:r>
    </w:p>
    <w:p w14:paraId="3D840395" w14:textId="5CEECBA8" w:rsidR="00E20EC1"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zwraca wadium zgodnie z art. 98, z zastrzeżeniem art. 98 ust. 6 pkt.1 ustawy PZP. </w:t>
      </w:r>
    </w:p>
    <w:p w14:paraId="1E497AD3" w14:textId="77777777" w:rsidR="00F856D3" w:rsidRPr="002D5046" w:rsidRDefault="00E20EC1" w:rsidP="00CE260D">
      <w:pPr>
        <w:pStyle w:val="Akapitzlist"/>
        <w:widowControl w:val="0"/>
        <w:numPr>
          <w:ilvl w:val="1"/>
          <w:numId w:val="49"/>
        </w:numPr>
        <w:spacing w:line="276" w:lineRule="auto"/>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Zamawiający zatrzyma wadium wraz z odsetkami, jeżeli:</w:t>
      </w:r>
    </w:p>
    <w:p w14:paraId="3C9F0615" w14:textId="38A2CCD4" w:rsidR="00E20EC1" w:rsidRPr="002D5046" w:rsidRDefault="00E20EC1" w:rsidP="00CE260D">
      <w:pPr>
        <w:pStyle w:val="Akapitzlist"/>
        <w:widowControl w:val="0"/>
        <w:numPr>
          <w:ilvl w:val="2"/>
          <w:numId w:val="49"/>
        </w:numPr>
        <w:spacing w:line="276" w:lineRule="auto"/>
        <w:ind w:left="993"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Wykonawca w odpowiedzi na wezwanie, o którym mowa w art. 107 ust. 2 lub art. 128 ust. 1, z przyczyn leżących po jego stronie, nie złożył podmiotowych środków dowodowych lub przedmiotowych środków dowodowych potwierdzających </w:t>
      </w:r>
      <w:r w:rsidRPr="002D5046">
        <w:rPr>
          <w:rFonts w:ascii="Garamond" w:hAnsi="Garamond" w:cs="Helvetica"/>
          <w:color w:val="000000" w:themeColor="text1"/>
          <w:sz w:val="24"/>
          <w:szCs w:val="24"/>
        </w:rPr>
        <w:lastRenderedPageBreak/>
        <w:t xml:space="preserve">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3BB9381C" w14:textId="02E84068" w:rsidR="00E20EC1" w:rsidRPr="002D5046" w:rsidRDefault="00E20EC1" w:rsidP="00CE260D">
      <w:pPr>
        <w:pStyle w:val="Akapitzlist"/>
        <w:widowControl w:val="0"/>
        <w:numPr>
          <w:ilvl w:val="2"/>
          <w:numId w:val="49"/>
        </w:numPr>
        <w:spacing w:line="276" w:lineRule="auto"/>
        <w:ind w:left="993"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Wykonawca, którego oferta została wybrana: </w:t>
      </w:r>
    </w:p>
    <w:p w14:paraId="4BAA53E7" w14:textId="3DB8C241"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odmówił podpisania umowy w sprawie zamówienia publicznego na warunkach określonych w ofercie; </w:t>
      </w:r>
    </w:p>
    <w:p w14:paraId="60619491" w14:textId="486C7F8A"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nie wniósł wymaganego zabezpieczenia należytego wykonania umowy; </w:t>
      </w:r>
    </w:p>
    <w:p w14:paraId="1ACC5D60" w14:textId="26151F2D" w:rsidR="00E20EC1" w:rsidRPr="002D5046" w:rsidRDefault="00E20EC1" w:rsidP="00CE260D">
      <w:pPr>
        <w:pStyle w:val="Akapitzlist"/>
        <w:widowControl w:val="0"/>
        <w:numPr>
          <w:ilvl w:val="3"/>
          <w:numId w:val="49"/>
        </w:numPr>
        <w:spacing w:line="276" w:lineRule="auto"/>
        <w:ind w:left="1560" w:hanging="1134"/>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zawarcie umowy w sprawie zamówienia publicznego stało się niemożliwe z przyczyn leżących po stronie Wykonawcy, którego oferta została wybrana. </w:t>
      </w:r>
    </w:p>
    <w:p w14:paraId="57950D1F" w14:textId="77777777" w:rsidR="002034F0" w:rsidRPr="002D5046" w:rsidRDefault="002034F0" w:rsidP="00F856D3">
      <w:pPr>
        <w:pStyle w:val="Kolorowalistaakcent11"/>
        <w:tabs>
          <w:tab w:val="left" w:pos="709"/>
        </w:tabs>
        <w:spacing w:line="276" w:lineRule="auto"/>
        <w:ind w:left="0"/>
        <w:rPr>
          <w:rFonts w:ascii="Garamond" w:hAnsi="Garamond" w:cs="Helvetica"/>
          <w:color w:val="000000" w:themeColor="text1"/>
          <w:sz w:val="24"/>
          <w:szCs w:val="24"/>
        </w:rPr>
      </w:pPr>
    </w:p>
    <w:tbl>
      <w:tblPr>
        <w:tblW w:w="0" w:type="auto"/>
        <w:tblBorders>
          <w:bottom w:val="single" w:sz="4" w:space="0" w:color="auto"/>
        </w:tblBorders>
        <w:tblLook w:val="00A0" w:firstRow="1" w:lastRow="0" w:firstColumn="1" w:lastColumn="0" w:noHBand="0" w:noVBand="0"/>
      </w:tblPr>
      <w:tblGrid>
        <w:gridCol w:w="9072"/>
      </w:tblGrid>
      <w:tr w:rsidR="009C577E" w:rsidRPr="002D5046" w14:paraId="5645F52A" w14:textId="77777777" w:rsidTr="00B041F4">
        <w:tc>
          <w:tcPr>
            <w:tcW w:w="9072" w:type="dxa"/>
            <w:tcBorders>
              <w:bottom w:val="single" w:sz="4" w:space="0" w:color="auto"/>
            </w:tcBorders>
            <w:shd w:val="clear" w:color="auto" w:fill="FABF8F" w:themeFill="accent6" w:themeFillTint="99"/>
          </w:tcPr>
          <w:p w14:paraId="0C253C4D"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b/>
                <w:color w:val="000000" w:themeColor="text1"/>
              </w:rPr>
              <w:br w:type="page"/>
            </w:r>
            <w:r w:rsidRPr="002D5046">
              <w:rPr>
                <w:rFonts w:ascii="Garamond" w:hAnsi="Garamond" w:cs="Helvetica"/>
                <w:color w:val="000000" w:themeColor="text1"/>
                <w:sz w:val="26"/>
                <w:szCs w:val="26"/>
              </w:rPr>
              <w:t>Rozdział 13</w:t>
            </w:r>
          </w:p>
          <w:p w14:paraId="0B8707E1"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OPIS SPOSOBU PRZYGOTOWANIA OFERTY</w:t>
            </w:r>
          </w:p>
        </w:tc>
      </w:tr>
    </w:tbl>
    <w:p w14:paraId="54DB2F76" w14:textId="77777777" w:rsidR="00D77619" w:rsidRPr="002D5046" w:rsidRDefault="00D77619"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77B8AE96" w14:textId="21BCC688" w:rsidR="001D0D33" w:rsidRPr="002D5046" w:rsidRDefault="00CA28F9" w:rsidP="00CE260D">
      <w:pPr>
        <w:pStyle w:val="Akapitzlist"/>
        <w:widowControl w:val="0"/>
        <w:numPr>
          <w:ilvl w:val="1"/>
          <w:numId w:val="33"/>
        </w:numPr>
        <w:suppressAutoHyphens/>
        <w:spacing w:line="276" w:lineRule="auto"/>
        <w:outlineLvl w:val="3"/>
        <w:rPr>
          <w:rFonts w:ascii="Garamond" w:hAnsi="Garamond" w:cs="Helvetica"/>
          <w:bCs/>
          <w:sz w:val="24"/>
          <w:szCs w:val="24"/>
        </w:rPr>
      </w:pPr>
      <w:bookmarkStart w:id="14" w:name="_Hlk161912437"/>
      <w:bookmarkStart w:id="15" w:name="_Hlk161912364"/>
      <w:r w:rsidRPr="002D5046">
        <w:rPr>
          <w:rFonts w:ascii="Garamond" w:hAnsi="Garamond" w:cs="Helvetica"/>
          <w:bCs/>
          <w:sz w:val="24"/>
          <w:szCs w:val="24"/>
        </w:rPr>
        <w:t xml:space="preserve">Każdy Wykonawca może złożyć </w:t>
      </w:r>
      <w:r w:rsidRPr="002D5046">
        <w:rPr>
          <w:rFonts w:ascii="Garamond" w:hAnsi="Garamond" w:cs="Helvetica"/>
          <w:b/>
          <w:sz w:val="24"/>
          <w:szCs w:val="24"/>
          <w:u w:val="single"/>
        </w:rPr>
        <w:t>jedną ofertę</w:t>
      </w:r>
      <w:r w:rsidRPr="002D5046">
        <w:rPr>
          <w:rFonts w:ascii="Garamond" w:hAnsi="Garamond" w:cs="Helvetica"/>
          <w:bCs/>
          <w:sz w:val="24"/>
          <w:szCs w:val="24"/>
        </w:rPr>
        <w:t>. Złożenie więcej niż jednej oferty spowoduje odrzucenie wszystkich ofert złożonych przez Wykonawcę. Zamawiający nie przewiduje możliwości złożenia ofert wariantowych</w:t>
      </w:r>
      <w:r w:rsidR="001D0D33" w:rsidRPr="002D5046">
        <w:rPr>
          <w:rFonts w:ascii="Garamond" w:hAnsi="Garamond" w:cs="Helvetica"/>
          <w:b/>
          <w:bCs/>
          <w:sz w:val="24"/>
          <w:szCs w:val="24"/>
        </w:rPr>
        <w:t>.</w:t>
      </w:r>
      <w:r w:rsidR="008C0454" w:rsidRPr="002D5046">
        <w:rPr>
          <w:rFonts w:ascii="Garamond" w:hAnsi="Garamond" w:cs="Helvetica"/>
          <w:b/>
          <w:bCs/>
          <w:sz w:val="24"/>
          <w:szCs w:val="24"/>
        </w:rPr>
        <w:t xml:space="preserve"> </w:t>
      </w:r>
    </w:p>
    <w:p w14:paraId="030E9FD7"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Oferta musi być sporządzona w języku polskim.</w:t>
      </w:r>
    </w:p>
    <w:p w14:paraId="6316AB95" w14:textId="2C05392C"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b/>
          <w:color w:val="000000" w:themeColor="text1"/>
          <w:sz w:val="24"/>
          <w:szCs w:val="24"/>
        </w:rPr>
        <w:t xml:space="preserve">Ofertę </w:t>
      </w:r>
      <w:r w:rsidRPr="002D5046">
        <w:rPr>
          <w:rFonts w:ascii="Garamond" w:hAnsi="Garamond" w:cs="Helvetica"/>
          <w:b/>
          <w:color w:val="000000"/>
          <w:sz w:val="24"/>
          <w:szCs w:val="24"/>
          <w:shd w:val="clear" w:color="auto" w:fill="FFFFFF"/>
        </w:rPr>
        <w:t xml:space="preserve">składa się, </w:t>
      </w:r>
      <w:r w:rsidRPr="002D5046">
        <w:rPr>
          <w:rFonts w:ascii="Garamond" w:hAnsi="Garamond" w:cs="Helvetica"/>
          <w:b/>
          <w:color w:val="000000"/>
          <w:sz w:val="24"/>
          <w:szCs w:val="24"/>
          <w:u w:val="single"/>
          <w:shd w:val="clear" w:color="auto" w:fill="FFFFFF"/>
        </w:rPr>
        <w:t>pod rygorem nieważności</w:t>
      </w:r>
      <w:r w:rsidRPr="002D5046">
        <w:rPr>
          <w:rFonts w:ascii="Garamond" w:hAnsi="Garamond" w:cs="Helvetica"/>
          <w:b/>
          <w:color w:val="000000"/>
          <w:sz w:val="24"/>
          <w:szCs w:val="24"/>
          <w:shd w:val="clear" w:color="auto" w:fill="FFFFFF"/>
        </w:rPr>
        <w:t>, w formie elektronicznej lub  w postaci elektronicznej opatrzonej podpisem zaufanym lub podpisem osobistym</w:t>
      </w:r>
      <w:r w:rsidRPr="002D5046">
        <w:rPr>
          <w:rFonts w:ascii="Garamond" w:hAnsi="Garamond" w:cs="Helvetica"/>
          <w:color w:val="000000"/>
          <w:sz w:val="24"/>
          <w:szCs w:val="24"/>
          <w:shd w:val="clear" w:color="auto" w:fill="FFFFFF"/>
        </w:rPr>
        <w:t xml:space="preserve"> w formatach danych określonych w przepisach wydanych na podstawie art. 18 ustawy z dnia 17 lutego 2005 r. o informatyzacji działalności podmiotów realizujących zadania publiczne,  z zastrzeżeniem formatów, o których mowa w art. 66 ust. 1 ustawy </w:t>
      </w:r>
      <w:proofErr w:type="spellStart"/>
      <w:r w:rsidRPr="002D5046">
        <w:rPr>
          <w:rFonts w:ascii="Garamond" w:hAnsi="Garamond" w:cs="Helvetica"/>
          <w:color w:val="000000"/>
          <w:sz w:val="24"/>
          <w:szCs w:val="24"/>
          <w:shd w:val="clear" w:color="auto" w:fill="FFFFFF"/>
        </w:rPr>
        <w:t>Pzp</w:t>
      </w:r>
      <w:proofErr w:type="spellEnd"/>
      <w:r w:rsidRPr="002D5046">
        <w:rPr>
          <w:rFonts w:ascii="Garamond" w:hAnsi="Garamond" w:cs="Helvetica"/>
          <w:color w:val="000000"/>
          <w:sz w:val="24"/>
          <w:szCs w:val="24"/>
          <w:shd w:val="clear" w:color="auto" w:fill="FFFFFF"/>
        </w:rPr>
        <w:t xml:space="preserve">, z uwzględnieniem rodzaju przekazywanych danych. </w:t>
      </w:r>
      <w:r w:rsidRPr="002D5046">
        <w:rPr>
          <w:rFonts w:ascii="Garamond" w:hAnsi="Garamond" w:cs="Helvetica"/>
          <w:sz w:val="24"/>
          <w:szCs w:val="24"/>
          <w:u w:val="single"/>
        </w:rPr>
        <w:t>Zamawiający preferuje w szczególności następujące formaty przesłanych danych: .pdf, .</w:t>
      </w:r>
      <w:proofErr w:type="spellStart"/>
      <w:r w:rsidRPr="002D5046">
        <w:rPr>
          <w:rFonts w:ascii="Garamond" w:hAnsi="Garamond" w:cs="Helvetica"/>
          <w:sz w:val="24"/>
          <w:szCs w:val="24"/>
          <w:u w:val="single"/>
        </w:rPr>
        <w:t>docx</w:t>
      </w:r>
      <w:proofErr w:type="spellEnd"/>
      <w:r w:rsidRPr="002D5046">
        <w:rPr>
          <w:rFonts w:ascii="Garamond" w:hAnsi="Garamond" w:cs="Helvetica"/>
          <w:sz w:val="24"/>
          <w:szCs w:val="24"/>
          <w:u w:val="single"/>
        </w:rPr>
        <w:t xml:space="preserve">, zip. </w:t>
      </w:r>
      <w:r w:rsidRPr="002D5046">
        <w:rPr>
          <w:rFonts w:ascii="Garamond" w:hAnsi="Garamond" w:cs="Helvetica"/>
          <w:sz w:val="24"/>
          <w:szCs w:val="24"/>
        </w:rPr>
        <w:t>(Zamawiający dopuszcza także format RAR).</w:t>
      </w:r>
    </w:p>
    <w:p w14:paraId="77C160F9"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 xml:space="preserve">Każdy dokument składający się na ofertę lub złożony wraz z ofertą sporządzony </w:t>
      </w:r>
      <w:r w:rsidRPr="002D5046">
        <w:rPr>
          <w:rFonts w:ascii="Garamond" w:hAnsi="Garamond" w:cs="Helvetica"/>
          <w:sz w:val="24"/>
          <w:szCs w:val="24"/>
        </w:rPr>
        <w:br/>
        <w:t>w języku innym niż polski musi być złożony wraz z tłumaczeniem na język polski.</w:t>
      </w:r>
    </w:p>
    <w:p w14:paraId="50B22C3D"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b/>
          <w:bCs/>
          <w:sz w:val="24"/>
          <w:szCs w:val="24"/>
        </w:rPr>
      </w:pPr>
      <w:r w:rsidRPr="002D5046">
        <w:rPr>
          <w:rFonts w:ascii="Garamond" w:hAnsi="Garamond" w:cs="Helvetica"/>
          <w:b/>
          <w:bCs/>
          <w:sz w:val="24"/>
          <w:szCs w:val="24"/>
        </w:rPr>
        <w:t>Treść oferty musi być zgodna z treścią SWZ.</w:t>
      </w:r>
    </w:p>
    <w:p w14:paraId="5E57FCB2"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Wykonawca ponosi wszelkie koszty związane z przygotowaniem i złożeniem oferty.</w:t>
      </w:r>
    </w:p>
    <w:p w14:paraId="3FD0B6A2" w14:textId="29893756" w:rsidR="005A42C8" w:rsidRPr="002D5046" w:rsidRDefault="005A42C8" w:rsidP="008955E3">
      <w:pPr>
        <w:pStyle w:val="Akapitzlist"/>
        <w:widowControl w:val="0"/>
        <w:numPr>
          <w:ilvl w:val="1"/>
          <w:numId w:val="33"/>
        </w:numPr>
        <w:spacing w:line="276" w:lineRule="auto"/>
        <w:outlineLvl w:val="3"/>
        <w:rPr>
          <w:rFonts w:ascii="Garamond" w:hAnsi="Garamond" w:cs="Helvetica"/>
          <w:color w:val="000000" w:themeColor="text1"/>
          <w:sz w:val="24"/>
          <w:szCs w:val="24"/>
        </w:rPr>
      </w:pPr>
      <w:r w:rsidRPr="002D5046">
        <w:rPr>
          <w:rFonts w:ascii="Garamond" w:hAnsi="Garamond" w:cs="Helvetica"/>
          <w:sz w:val="24"/>
          <w:szCs w:val="24"/>
        </w:rPr>
        <w:t>Wykonawca składa ofertę poprzez Platformę e-Zamówienia</w:t>
      </w:r>
      <w:r w:rsidR="008955E3" w:rsidRPr="002D5046">
        <w:rPr>
          <w:rFonts w:ascii="Garamond" w:hAnsi="Garamond" w:cs="Helvetica"/>
          <w:sz w:val="24"/>
          <w:szCs w:val="24"/>
        </w:rPr>
        <w:t>.</w:t>
      </w:r>
    </w:p>
    <w:p w14:paraId="6DF064F9" w14:textId="215986CD" w:rsidR="001D0D33" w:rsidRPr="002D5046" w:rsidRDefault="002F438D" w:rsidP="00CE260D">
      <w:pPr>
        <w:pStyle w:val="Akapitzlist"/>
        <w:widowControl w:val="0"/>
        <w:numPr>
          <w:ilvl w:val="1"/>
          <w:numId w:val="33"/>
        </w:numPr>
        <w:spacing w:line="276" w:lineRule="auto"/>
        <w:outlineLvl w:val="3"/>
        <w:rPr>
          <w:rStyle w:val="x4k7w5x"/>
          <w:rFonts w:ascii="Garamond" w:hAnsi="Garamond" w:cs="Helvetica"/>
          <w:sz w:val="24"/>
          <w:szCs w:val="24"/>
        </w:rPr>
      </w:pPr>
      <w:r w:rsidRPr="002D5046">
        <w:rPr>
          <w:rFonts w:ascii="Garamond" w:hAnsi="Garamond" w:cs="Helvetica"/>
          <w:sz w:val="24"/>
          <w:szCs w:val="24"/>
        </w:rPr>
        <w:t>Formularz ofertowy podpisuje się kwalifikowanym podpisem elektronicznym, podpisem zaufanym lub podpisem osobistym</w:t>
      </w:r>
      <w:r w:rsidR="001D0D33" w:rsidRPr="002D5046">
        <w:rPr>
          <w:rFonts w:ascii="Garamond" w:hAnsi="Garamond" w:cs="Helvetica"/>
          <w:sz w:val="24"/>
          <w:szCs w:val="24"/>
        </w:rPr>
        <w:t>.</w:t>
      </w:r>
      <w:r w:rsidR="005A42C8" w:rsidRPr="002D5046">
        <w:rPr>
          <w:rFonts w:ascii="Garamond" w:hAnsi="Garamond" w:cs="Helvetica"/>
        </w:rPr>
        <w:t xml:space="preserve"> </w:t>
      </w:r>
      <w:r w:rsidR="005A42C8" w:rsidRPr="002D5046">
        <w:rPr>
          <w:rFonts w:ascii="Garamond" w:hAnsi="Garamond" w:cs="Helvetica"/>
          <w:sz w:val="24"/>
          <w:szCs w:val="24"/>
        </w:rPr>
        <w:t xml:space="preserve">Rekomendowanym wariantem podpisu jest typ wewnętrzny. Podpis formularza ofertowego wariantem podpisu w typie zewnętrznym również jest możliwy, tylko w tym przypadku, powstały oddzielny plik podpisu dla tego formularza należy załączyć w polu </w:t>
      </w:r>
      <w:r w:rsidR="005A42C8" w:rsidRPr="002D5046">
        <w:rPr>
          <w:rFonts w:ascii="Garamond" w:hAnsi="Garamond" w:cs="Helvetica"/>
          <w:i/>
          <w:iCs/>
          <w:sz w:val="24"/>
          <w:szCs w:val="24"/>
        </w:rPr>
        <w:t>„Załączniki i inne dokumenty przedstawione w ofercie przez Wykonawcę”</w:t>
      </w:r>
      <w:r w:rsidR="005A42C8" w:rsidRPr="002D5046">
        <w:rPr>
          <w:rFonts w:ascii="Garamond" w:hAnsi="Garamond" w:cs="Helvetica"/>
          <w:sz w:val="24"/>
          <w:szCs w:val="24"/>
        </w:rPr>
        <w:t>.</w:t>
      </w:r>
    </w:p>
    <w:p w14:paraId="47C0FA9C" w14:textId="77777777" w:rsidR="001D0D33" w:rsidRPr="002D5046" w:rsidRDefault="001D0D33" w:rsidP="00CE260D">
      <w:pPr>
        <w:pStyle w:val="Akapitzlist"/>
        <w:widowControl w:val="0"/>
        <w:numPr>
          <w:ilvl w:val="1"/>
          <w:numId w:val="33"/>
        </w:numPr>
        <w:spacing w:line="276" w:lineRule="auto"/>
        <w:outlineLvl w:val="3"/>
        <w:rPr>
          <w:rFonts w:ascii="Garamond" w:hAnsi="Garamond" w:cs="Helvetica"/>
          <w:sz w:val="24"/>
          <w:szCs w:val="24"/>
        </w:rPr>
      </w:pPr>
      <w:r w:rsidRPr="002D5046">
        <w:rPr>
          <w:rFonts w:ascii="Garamond" w:hAnsi="Garamond" w:cs="Helvetica"/>
          <w:sz w:val="24"/>
          <w:szCs w:val="24"/>
        </w:rPr>
        <w:t>Na potrzeby oceny ofert oferta musi zawierać:</w:t>
      </w:r>
    </w:p>
    <w:p w14:paraId="515B2024" w14:textId="761175E5" w:rsidR="001D0D33" w:rsidRPr="002D5046" w:rsidRDefault="001D0D33" w:rsidP="00CE260D">
      <w:pPr>
        <w:pStyle w:val="Akapitzlist"/>
        <w:widowControl w:val="0"/>
        <w:numPr>
          <w:ilvl w:val="0"/>
          <w:numId w:val="34"/>
        </w:numPr>
        <w:spacing w:line="276" w:lineRule="auto"/>
        <w:ind w:left="993" w:hanging="284"/>
        <w:outlineLvl w:val="3"/>
        <w:rPr>
          <w:rFonts w:ascii="Garamond" w:hAnsi="Garamond" w:cs="Helvetica"/>
          <w:bCs/>
          <w:sz w:val="24"/>
          <w:szCs w:val="24"/>
        </w:rPr>
      </w:pPr>
      <w:r w:rsidRPr="002D5046">
        <w:rPr>
          <w:rFonts w:ascii="Garamond" w:hAnsi="Garamond" w:cs="Helvetica"/>
          <w:b/>
          <w:bCs/>
          <w:sz w:val="24"/>
          <w:szCs w:val="24"/>
        </w:rPr>
        <w:t xml:space="preserve">Formularz ofertowy </w:t>
      </w:r>
      <w:r w:rsidRPr="002D5046">
        <w:rPr>
          <w:rFonts w:ascii="Garamond" w:hAnsi="Garamond" w:cs="Helvetica"/>
          <w:bCs/>
          <w:sz w:val="24"/>
          <w:szCs w:val="24"/>
        </w:rPr>
        <w:t xml:space="preserve">– do wykorzystania wzór </w:t>
      </w:r>
      <w:r w:rsidR="008955E3" w:rsidRPr="002D5046">
        <w:rPr>
          <w:rFonts w:ascii="Garamond" w:hAnsi="Garamond" w:cs="Helvetica"/>
          <w:bCs/>
          <w:sz w:val="24"/>
          <w:szCs w:val="24"/>
        </w:rPr>
        <w:t>w załączniku do SWZ</w:t>
      </w:r>
      <w:r w:rsidRPr="002D5046">
        <w:rPr>
          <w:rFonts w:ascii="Garamond" w:hAnsi="Garamond" w:cs="Helvetica"/>
          <w:bCs/>
          <w:sz w:val="24"/>
          <w:szCs w:val="24"/>
        </w:rPr>
        <w:t>;</w:t>
      </w:r>
    </w:p>
    <w:p w14:paraId="62CDE748" w14:textId="572D2E72" w:rsidR="001D0D33" w:rsidRPr="002D5046" w:rsidRDefault="001D0D33" w:rsidP="00CE260D">
      <w:pPr>
        <w:pStyle w:val="Akapitzlist2"/>
        <w:numPr>
          <w:ilvl w:val="0"/>
          <w:numId w:val="34"/>
        </w:numPr>
        <w:spacing w:line="276" w:lineRule="auto"/>
        <w:ind w:left="993" w:hanging="284"/>
        <w:rPr>
          <w:rFonts w:ascii="Garamond" w:hAnsi="Garamond" w:cs="Helvetica"/>
          <w:sz w:val="24"/>
          <w:szCs w:val="24"/>
        </w:rPr>
      </w:pPr>
      <w:r w:rsidRPr="002D5046">
        <w:rPr>
          <w:rFonts w:ascii="Garamond" w:hAnsi="Garamond" w:cs="Helvetica"/>
          <w:b/>
          <w:bCs/>
          <w:sz w:val="24"/>
          <w:szCs w:val="24"/>
        </w:rPr>
        <w:t>Oświadczeni</w:t>
      </w:r>
      <w:r w:rsidR="008955E3" w:rsidRPr="002D5046">
        <w:rPr>
          <w:rFonts w:ascii="Garamond" w:hAnsi="Garamond" w:cs="Helvetica"/>
          <w:b/>
          <w:bCs/>
          <w:sz w:val="24"/>
          <w:szCs w:val="24"/>
        </w:rPr>
        <w:t xml:space="preserve">a - </w:t>
      </w:r>
      <w:r w:rsidR="008955E3" w:rsidRPr="002D5046">
        <w:rPr>
          <w:rFonts w:ascii="Garamond" w:hAnsi="Garamond" w:cs="Helvetica"/>
          <w:sz w:val="24"/>
          <w:szCs w:val="24"/>
        </w:rPr>
        <w:t>wymagane przez SWZ;</w:t>
      </w:r>
    </w:p>
    <w:p w14:paraId="107A59FF" w14:textId="3024D631" w:rsidR="001D0D33" w:rsidRPr="002D5046" w:rsidRDefault="001D0D33" w:rsidP="00565955">
      <w:pPr>
        <w:pStyle w:val="Akapitzlist2"/>
        <w:numPr>
          <w:ilvl w:val="0"/>
          <w:numId w:val="34"/>
        </w:numPr>
        <w:spacing w:line="276" w:lineRule="auto"/>
        <w:ind w:left="993" w:hanging="284"/>
        <w:rPr>
          <w:rFonts w:ascii="Garamond" w:hAnsi="Garamond" w:cs="Helvetica"/>
          <w:sz w:val="24"/>
          <w:szCs w:val="24"/>
        </w:rPr>
      </w:pPr>
      <w:r w:rsidRPr="002D5046">
        <w:rPr>
          <w:rFonts w:ascii="Garamond" w:hAnsi="Garamond" w:cs="Helvetica"/>
          <w:b/>
          <w:bCs/>
          <w:sz w:val="24"/>
          <w:szCs w:val="24"/>
        </w:rPr>
        <w:t xml:space="preserve">Potwierdzenie umocowania do działania w imieniu Wykonawcy </w:t>
      </w:r>
      <w:r w:rsidRPr="002D5046">
        <w:rPr>
          <w:rFonts w:ascii="Garamond" w:hAnsi="Garamond" w:cs="Helvetica"/>
          <w:b/>
          <w:bCs/>
          <w:color w:val="000000"/>
          <w:sz w:val="24"/>
          <w:szCs w:val="24"/>
        </w:rPr>
        <w:t>lub podmiotu udostępniającego zasoby</w:t>
      </w:r>
      <w:r w:rsidR="008955E3" w:rsidRPr="002D5046">
        <w:rPr>
          <w:rFonts w:ascii="Garamond" w:hAnsi="Garamond" w:cs="Helvetica"/>
          <w:b/>
          <w:bCs/>
          <w:sz w:val="24"/>
          <w:szCs w:val="24"/>
        </w:rPr>
        <w:t xml:space="preserve"> (</w:t>
      </w:r>
      <w:r w:rsidRPr="002D5046">
        <w:rPr>
          <w:rFonts w:ascii="Garamond" w:hAnsi="Garamond" w:cs="Helvetica"/>
          <w:color w:val="000000"/>
          <w:sz w:val="24"/>
          <w:szCs w:val="24"/>
        </w:rPr>
        <w:t>odpis lub informacj</w:t>
      </w:r>
      <w:r w:rsidR="008955E3" w:rsidRPr="002D5046">
        <w:rPr>
          <w:rFonts w:ascii="Garamond" w:hAnsi="Garamond" w:cs="Helvetica"/>
          <w:color w:val="000000"/>
          <w:sz w:val="24"/>
          <w:szCs w:val="24"/>
        </w:rPr>
        <w:t>a</w:t>
      </w:r>
      <w:r w:rsidRPr="002D5046">
        <w:rPr>
          <w:rFonts w:ascii="Garamond" w:hAnsi="Garamond" w:cs="Helvetica"/>
          <w:color w:val="000000"/>
          <w:sz w:val="24"/>
          <w:szCs w:val="24"/>
        </w:rPr>
        <w:t xml:space="preserve"> z Krajowego Rejestru Sądowego, Centralnej Ewidencji I Informacji o Działalności Gospodarczej lub innego właściwego </w:t>
      </w:r>
      <w:r w:rsidRPr="002D5046">
        <w:rPr>
          <w:rFonts w:ascii="Garamond" w:hAnsi="Garamond" w:cs="Helvetica"/>
          <w:color w:val="000000"/>
          <w:sz w:val="24"/>
          <w:szCs w:val="24"/>
        </w:rPr>
        <w:lastRenderedPageBreak/>
        <w:t>rejestru;</w:t>
      </w:r>
      <w:r w:rsidR="00565955" w:rsidRPr="002D5046">
        <w:rPr>
          <w:rFonts w:ascii="Garamond" w:hAnsi="Garamond" w:cs="Helvetica"/>
          <w:sz w:val="24"/>
          <w:szCs w:val="24"/>
        </w:rPr>
        <w:t xml:space="preserve"> </w:t>
      </w:r>
      <w:r w:rsidRPr="002D5046">
        <w:rPr>
          <w:rFonts w:ascii="Garamond" w:hAnsi="Garamond" w:cs="Helvetica"/>
          <w:color w:val="000000"/>
          <w:sz w:val="24"/>
          <w:szCs w:val="24"/>
        </w:rPr>
        <w:t xml:space="preserve">jeżeli w imieniu Wykonawcy lub podmiotu udostępniającego zasoby działa osoba, której umocowanie do jego reprezentowania nie wynika z </w:t>
      </w:r>
      <w:r w:rsidR="00565955" w:rsidRPr="002D5046">
        <w:rPr>
          <w:rFonts w:ascii="Garamond" w:hAnsi="Garamond" w:cs="Helvetica"/>
          <w:color w:val="000000"/>
          <w:sz w:val="24"/>
          <w:szCs w:val="24"/>
        </w:rPr>
        <w:t xml:space="preserve">powyższych </w:t>
      </w:r>
      <w:r w:rsidRPr="002D5046">
        <w:rPr>
          <w:rFonts w:ascii="Garamond" w:hAnsi="Garamond" w:cs="Helvetica"/>
          <w:color w:val="000000"/>
          <w:sz w:val="24"/>
          <w:szCs w:val="24"/>
        </w:rPr>
        <w:t>dokumentów, Zamawiający żąda od Wykonawcy lub podmiotu udostępniającego zasoby złożenia wraz z ofertą pełnomocnictwa lub innego dokumentu potwierdzającego umocowanie do reprezentowania Wykonawcy</w:t>
      </w:r>
      <w:r w:rsidR="00565955" w:rsidRPr="002D5046">
        <w:rPr>
          <w:rFonts w:ascii="Garamond" w:hAnsi="Garamond" w:cs="Helvetica"/>
          <w:color w:val="000000"/>
          <w:sz w:val="24"/>
          <w:szCs w:val="24"/>
        </w:rPr>
        <w:t>).</w:t>
      </w:r>
    </w:p>
    <w:p w14:paraId="40DB3CF1" w14:textId="65ECB148" w:rsidR="001D0D33" w:rsidRPr="002D5046" w:rsidRDefault="001D0D33" w:rsidP="00CE260D">
      <w:pPr>
        <w:pStyle w:val="Akapitzlist2"/>
        <w:numPr>
          <w:ilvl w:val="0"/>
          <w:numId w:val="34"/>
        </w:numPr>
        <w:spacing w:line="276" w:lineRule="auto"/>
        <w:ind w:left="993" w:hanging="284"/>
        <w:rPr>
          <w:rFonts w:ascii="Garamond" w:hAnsi="Garamond" w:cs="Helvetica"/>
          <w:b/>
          <w:bCs/>
          <w:sz w:val="24"/>
          <w:szCs w:val="24"/>
        </w:rPr>
      </w:pPr>
      <w:r w:rsidRPr="002D5046">
        <w:rPr>
          <w:rFonts w:ascii="Garamond" w:hAnsi="Garamond" w:cs="Helvetica"/>
          <w:b/>
          <w:bCs/>
          <w:sz w:val="24"/>
          <w:szCs w:val="24"/>
        </w:rPr>
        <w:t xml:space="preserve">Pełnomocnictwo </w:t>
      </w:r>
      <w:r w:rsidRPr="002D5046">
        <w:rPr>
          <w:rFonts w:ascii="Garamond" w:hAnsi="Garamond" w:cs="Helvetica"/>
          <w:color w:val="000000"/>
          <w:sz w:val="24"/>
          <w:szCs w:val="24"/>
        </w:rPr>
        <w:t xml:space="preserve">do reprezentowania wykonawców wspólnie ubiegających się o udzielenie zamówienia w postępowaniu o udzielenie zamówienia albo do reprezentowania ich w postępowaniu i zawarcia </w:t>
      </w:r>
      <w:r w:rsidRPr="002D5046">
        <w:rPr>
          <w:rFonts w:ascii="Garamond" w:hAnsi="Garamond" w:cs="Helvetica"/>
          <w:sz w:val="24"/>
          <w:szCs w:val="24"/>
        </w:rPr>
        <w:t xml:space="preserve">umowy w sprawie zamówienia publicznego </w:t>
      </w:r>
      <w:r w:rsidRPr="002D5046">
        <w:rPr>
          <w:rFonts w:ascii="Garamond" w:hAnsi="Garamond" w:cs="Helvetica"/>
          <w:i/>
          <w:sz w:val="24"/>
          <w:szCs w:val="24"/>
        </w:rPr>
        <w:t>(jeżeli dotyczy)</w:t>
      </w:r>
      <w:r w:rsidRPr="002D5046">
        <w:rPr>
          <w:rFonts w:ascii="Garamond" w:hAnsi="Garamond" w:cs="Helvetica"/>
          <w:sz w:val="24"/>
          <w:szCs w:val="24"/>
        </w:rPr>
        <w:t>.</w:t>
      </w:r>
    </w:p>
    <w:p w14:paraId="445A029A" w14:textId="391DE7B1" w:rsidR="00DC2CA8" w:rsidRPr="002D5046" w:rsidRDefault="00DC2CA8" w:rsidP="00CE260D">
      <w:pPr>
        <w:pStyle w:val="Akapitzlist2"/>
        <w:numPr>
          <w:ilvl w:val="0"/>
          <w:numId w:val="34"/>
        </w:numPr>
        <w:spacing w:line="276" w:lineRule="auto"/>
        <w:ind w:left="993" w:hanging="284"/>
        <w:rPr>
          <w:rFonts w:ascii="Garamond" w:hAnsi="Garamond" w:cs="Helvetica"/>
          <w:b/>
          <w:bCs/>
          <w:sz w:val="24"/>
          <w:szCs w:val="24"/>
        </w:rPr>
      </w:pPr>
      <w:r w:rsidRPr="002D5046">
        <w:rPr>
          <w:rFonts w:ascii="Garamond" w:hAnsi="Garamond" w:cs="Helvetica"/>
          <w:b/>
          <w:bCs/>
          <w:sz w:val="24"/>
          <w:szCs w:val="24"/>
        </w:rPr>
        <w:t xml:space="preserve">W przypadku wspólnego ubiegania się wykonawców, a także w przypadku polegania na zasobach podmiotów trzecich – </w:t>
      </w:r>
      <w:r w:rsidRPr="002D5046">
        <w:rPr>
          <w:rFonts w:ascii="Garamond" w:hAnsi="Garamond" w:cs="Helvetica"/>
          <w:sz w:val="24"/>
          <w:szCs w:val="24"/>
        </w:rPr>
        <w:t>odpowiednio dokumenty i oświadczenia dla tych wykonawców i podmiotów.</w:t>
      </w:r>
    </w:p>
    <w:p w14:paraId="35BDB0F5" w14:textId="22E27D46"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sz w:val="24"/>
          <w:szCs w:val="24"/>
        </w:rPr>
        <w:t>Pełnomocnictw</w:t>
      </w:r>
      <w:r w:rsidR="00DC2CA8" w:rsidRPr="002D5046">
        <w:rPr>
          <w:rFonts w:ascii="Garamond" w:hAnsi="Garamond" w:cs="Helvetica"/>
          <w:color w:val="000000"/>
          <w:sz w:val="24"/>
          <w:szCs w:val="24"/>
        </w:rPr>
        <w:t xml:space="preserve">a </w:t>
      </w:r>
      <w:r w:rsidRPr="002D5046">
        <w:rPr>
          <w:rFonts w:ascii="Garamond" w:hAnsi="Garamond" w:cs="Helvetica"/>
          <w:color w:val="000000"/>
          <w:sz w:val="24"/>
          <w:szCs w:val="24"/>
          <w:shd w:val="clear" w:color="auto" w:fill="FFFFFF"/>
        </w:rPr>
        <w:t>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3FACFB05" w14:textId="34C016FF" w:rsidR="00167515" w:rsidRPr="002D5046" w:rsidRDefault="001D0D33" w:rsidP="00CE260D">
      <w:pPr>
        <w:pStyle w:val="Akapitzlist"/>
        <w:numPr>
          <w:ilvl w:val="1"/>
          <w:numId w:val="33"/>
        </w:numPr>
        <w:spacing w:line="276" w:lineRule="auto"/>
        <w:rPr>
          <w:rFonts w:ascii="Garamond" w:hAnsi="Garamond" w:cs="Helvetica"/>
          <w:sz w:val="24"/>
          <w:szCs w:val="24"/>
        </w:rPr>
      </w:pPr>
      <w:r w:rsidRPr="002D5046">
        <w:rPr>
          <w:rFonts w:ascii="Garamond" w:hAnsi="Garamond" w:cs="Helvetica"/>
          <w:sz w:val="24"/>
          <w:szCs w:val="24"/>
        </w:rPr>
        <w:t xml:space="preserve">Wszelkie </w:t>
      </w:r>
      <w:r w:rsidR="00167515" w:rsidRPr="002D5046">
        <w:rPr>
          <w:rFonts w:ascii="Garamond" w:hAnsi="Garamond" w:cs="Helvetica"/>
          <w:sz w:val="24"/>
          <w:szCs w:val="24"/>
        </w:rPr>
        <w:t xml:space="preserve">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00167515" w:rsidRPr="002D5046">
        <w:rPr>
          <w:rFonts w:ascii="Garamond" w:hAnsi="Garamond" w:cs="Helvetica"/>
          <w:i/>
          <w:iCs/>
          <w:sz w:val="24"/>
          <w:szCs w:val="24"/>
        </w:rPr>
        <w:t>„Dokument stanowiący tajemnicę przedsiębiorstwa”</w:t>
      </w:r>
      <w:r w:rsidR="00167515" w:rsidRPr="002D5046">
        <w:rPr>
          <w:rFonts w:ascii="Garamond" w:hAnsi="Garamond" w:cs="Helvetica"/>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5060949" w14:textId="6A26B6F8"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themeColor="text1"/>
          <w:sz w:val="24"/>
          <w:szCs w:val="24"/>
        </w:rPr>
        <w:t xml:space="preserve">Wykonawca nie może zastrzec informacji, o których mowa w art. 222 ust. 5 ustawy </w:t>
      </w:r>
      <w:proofErr w:type="spellStart"/>
      <w:r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w:t>
      </w:r>
    </w:p>
    <w:p w14:paraId="339F1AAC" w14:textId="30F96743" w:rsidR="001D0D33" w:rsidRPr="002D5046" w:rsidRDefault="001D0D33" w:rsidP="00CE260D">
      <w:pPr>
        <w:pStyle w:val="Akapitzlist"/>
        <w:widowControl w:val="0"/>
        <w:numPr>
          <w:ilvl w:val="1"/>
          <w:numId w:val="33"/>
        </w:numPr>
        <w:spacing w:line="276" w:lineRule="auto"/>
        <w:ind w:left="709"/>
        <w:outlineLvl w:val="3"/>
        <w:rPr>
          <w:rFonts w:ascii="Garamond" w:hAnsi="Garamond" w:cs="Helvetica"/>
          <w:bCs/>
          <w:sz w:val="24"/>
          <w:szCs w:val="24"/>
        </w:rPr>
      </w:pPr>
      <w:r w:rsidRPr="002D5046">
        <w:rPr>
          <w:rFonts w:ascii="Garamond" w:hAnsi="Garamond" w:cs="Helvetica"/>
          <w:color w:val="000000" w:themeColor="text1"/>
          <w:sz w:val="24"/>
          <w:szCs w:val="24"/>
        </w:rPr>
        <w:t>Oświadczenia i dokumenty, sporządza się pod rygorem nieważności w postaci elektronicznej i opatruje się kwalifikowanym podpisem elektronicznym lub podpisem zaufanym lub podpisem osobistym.</w:t>
      </w:r>
      <w:bookmarkEnd w:id="14"/>
    </w:p>
    <w:p w14:paraId="631A32F8" w14:textId="77777777" w:rsidR="00167515" w:rsidRPr="002D5046" w:rsidRDefault="00167515" w:rsidP="00167515">
      <w:pPr>
        <w:pStyle w:val="Akapitzlist"/>
        <w:widowControl w:val="0"/>
        <w:spacing w:line="276" w:lineRule="auto"/>
        <w:ind w:left="709"/>
        <w:outlineLvl w:val="3"/>
        <w:rPr>
          <w:rFonts w:ascii="Garamond" w:hAnsi="Garamond" w:cs="Helvetica"/>
          <w:bCs/>
          <w:sz w:val="24"/>
          <w:szCs w:val="24"/>
        </w:rPr>
      </w:pPr>
    </w:p>
    <w:tbl>
      <w:tblPr>
        <w:tblW w:w="0" w:type="auto"/>
        <w:jc w:val="center"/>
        <w:tblBorders>
          <w:bottom w:val="single" w:sz="4" w:space="0" w:color="auto"/>
        </w:tblBorders>
        <w:tblLook w:val="00A0" w:firstRow="1" w:lastRow="0" w:firstColumn="1" w:lastColumn="0" w:noHBand="0" w:noVBand="0"/>
      </w:tblPr>
      <w:tblGrid>
        <w:gridCol w:w="8964"/>
      </w:tblGrid>
      <w:tr w:rsidR="009C577E" w:rsidRPr="002D5046" w14:paraId="071FB705" w14:textId="77777777" w:rsidTr="00B041F4">
        <w:trPr>
          <w:jc w:val="center"/>
        </w:trPr>
        <w:tc>
          <w:tcPr>
            <w:tcW w:w="8964" w:type="dxa"/>
            <w:tcBorders>
              <w:bottom w:val="single" w:sz="4" w:space="0" w:color="auto"/>
            </w:tcBorders>
            <w:shd w:val="clear" w:color="auto" w:fill="FABF8F" w:themeFill="accent6" w:themeFillTint="99"/>
          </w:tcPr>
          <w:bookmarkEnd w:id="15"/>
          <w:p w14:paraId="79CF1A90" w14:textId="77777777" w:rsidR="0094268C" w:rsidRPr="002D5046" w:rsidRDefault="00D9784D" w:rsidP="0094268C">
            <w:pPr>
              <w:ind w:left="-23"/>
              <w:jc w:val="center"/>
              <w:rPr>
                <w:rFonts w:ascii="Garamond" w:hAnsi="Garamond" w:cs="Helvetica"/>
                <w:b/>
                <w:bCs/>
              </w:rPr>
            </w:pPr>
            <w:r w:rsidRPr="002D5046">
              <w:rPr>
                <w:rFonts w:ascii="Garamond" w:hAnsi="Garamond" w:cs="Helvetica"/>
                <w:b/>
                <w:bCs/>
              </w:rPr>
              <w:t>Rozdział 14</w:t>
            </w:r>
          </w:p>
          <w:p w14:paraId="193AFD9A" w14:textId="77777777" w:rsidR="00D9784D" w:rsidRPr="002D5046" w:rsidRDefault="00D9784D" w:rsidP="0094268C">
            <w:pPr>
              <w:ind w:left="-23"/>
              <w:jc w:val="center"/>
              <w:rPr>
                <w:rFonts w:ascii="Garamond" w:hAnsi="Garamond" w:cs="Helvetica"/>
                <w:b/>
                <w:bCs/>
              </w:rPr>
            </w:pPr>
            <w:r w:rsidRPr="002D5046">
              <w:rPr>
                <w:rFonts w:ascii="Garamond" w:hAnsi="Garamond" w:cs="Helvetica"/>
                <w:b/>
                <w:bCs/>
              </w:rPr>
              <w:t>SKŁADANIE I OTWARCIE OFERT</w:t>
            </w:r>
          </w:p>
        </w:tc>
      </w:tr>
    </w:tbl>
    <w:p w14:paraId="66BCE586" w14:textId="77777777" w:rsidR="00CA28F9" w:rsidRPr="002D5046" w:rsidRDefault="00CA28F9" w:rsidP="00CA28F9">
      <w:pPr>
        <w:pStyle w:val="Akapitzlist"/>
        <w:widowControl w:val="0"/>
        <w:numPr>
          <w:ilvl w:val="0"/>
          <w:numId w:val="8"/>
        </w:numPr>
        <w:suppressAutoHyphens/>
        <w:spacing w:line="276" w:lineRule="auto"/>
        <w:outlineLvl w:val="3"/>
        <w:rPr>
          <w:rFonts w:ascii="Garamond" w:hAnsi="Garamond" w:cs="Helvetica"/>
          <w:vanish/>
          <w:sz w:val="24"/>
          <w:szCs w:val="24"/>
        </w:rPr>
      </w:pPr>
    </w:p>
    <w:p w14:paraId="77BE340C" w14:textId="77777777" w:rsidR="00CA28F9" w:rsidRPr="002D5046" w:rsidRDefault="00CA28F9" w:rsidP="00CA28F9">
      <w:pPr>
        <w:pStyle w:val="Akapitzlist"/>
        <w:widowControl w:val="0"/>
        <w:numPr>
          <w:ilvl w:val="0"/>
          <w:numId w:val="8"/>
        </w:numPr>
        <w:suppressAutoHyphens/>
        <w:spacing w:line="276" w:lineRule="auto"/>
        <w:outlineLvl w:val="3"/>
        <w:rPr>
          <w:rFonts w:ascii="Garamond" w:hAnsi="Garamond" w:cs="Helvetica"/>
          <w:vanish/>
          <w:sz w:val="24"/>
          <w:szCs w:val="24"/>
        </w:rPr>
      </w:pPr>
    </w:p>
    <w:p w14:paraId="2526E8CF" w14:textId="77777777" w:rsidR="00E70327" w:rsidRPr="002D5046" w:rsidRDefault="00E70327" w:rsidP="00E70327">
      <w:pPr>
        <w:widowControl w:val="0"/>
        <w:ind w:left="720"/>
        <w:rPr>
          <w:rFonts w:ascii="Garamond" w:hAnsi="Garamond" w:cs="Helvetica"/>
        </w:rPr>
      </w:pPr>
    </w:p>
    <w:p w14:paraId="0F9319D8" w14:textId="727A043D" w:rsidR="00167515" w:rsidRPr="002D5046" w:rsidRDefault="00A60354" w:rsidP="00CE260D">
      <w:pPr>
        <w:widowControl w:val="0"/>
        <w:numPr>
          <w:ilvl w:val="1"/>
          <w:numId w:val="38"/>
        </w:numPr>
        <w:jc w:val="both"/>
        <w:rPr>
          <w:rFonts w:ascii="Garamond" w:hAnsi="Garamond" w:cs="Helvetica"/>
          <w:b/>
          <w:bCs/>
        </w:rPr>
      </w:pPr>
      <w:r w:rsidRPr="002D5046">
        <w:rPr>
          <w:rFonts w:ascii="Garamond" w:hAnsi="Garamond" w:cs="Helvetica"/>
        </w:rPr>
        <w:t xml:space="preserve">Wykonawca składa ofertę wraz z wymaganymi dokumentami za pośrednictwem Platformy </w:t>
      </w:r>
      <w:r w:rsidR="00167515" w:rsidRPr="002D5046">
        <w:rPr>
          <w:rFonts w:ascii="Garamond" w:hAnsi="Garamond" w:cs="Helvetica"/>
        </w:rPr>
        <w:t>e-Zamówienia dostępnej pod adresem</w:t>
      </w:r>
      <w:r w:rsidR="00167515" w:rsidRPr="002D5046">
        <w:rPr>
          <w:rFonts w:ascii="Garamond" w:hAnsi="Garamond" w:cs="Helvetica"/>
          <w:b/>
          <w:bCs/>
        </w:rPr>
        <w:t xml:space="preserve">: </w:t>
      </w:r>
      <w:r w:rsidR="00B22AC6" w:rsidRPr="002D5046">
        <w:rPr>
          <w:rFonts w:ascii="Garamond" w:hAnsi="Garamond" w:cs="Helvetica"/>
          <w:b/>
          <w:bCs/>
        </w:rPr>
        <w:t>www.ezamowienia.gov.pl</w:t>
      </w:r>
    </w:p>
    <w:p w14:paraId="436A4AC5" w14:textId="4C80D6A7" w:rsidR="00710467" w:rsidRPr="004559D9"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4559D9">
        <w:rPr>
          <w:rFonts w:ascii="Garamond" w:hAnsi="Garamond" w:cs="Helvetica"/>
          <w:sz w:val="24"/>
          <w:szCs w:val="24"/>
        </w:rPr>
        <w:t>Termin składania ofert</w:t>
      </w:r>
      <w:r w:rsidR="008F50BD" w:rsidRPr="004559D9">
        <w:rPr>
          <w:rFonts w:ascii="Garamond" w:hAnsi="Garamond" w:cs="Helvetica"/>
          <w:sz w:val="24"/>
          <w:szCs w:val="24"/>
        </w:rPr>
        <w:t xml:space="preserve"> </w:t>
      </w:r>
      <w:r w:rsidR="00096DBE">
        <w:rPr>
          <w:rFonts w:ascii="Garamond" w:hAnsi="Garamond" w:cs="Helvetica"/>
          <w:sz w:val="24"/>
          <w:szCs w:val="24"/>
        </w:rPr>
        <w:t>2 kwietnia</w:t>
      </w:r>
      <w:r w:rsidR="008F50BD" w:rsidRPr="004559D9">
        <w:rPr>
          <w:rFonts w:ascii="Garamond" w:hAnsi="Garamond" w:cs="Helvetica"/>
          <w:sz w:val="24"/>
          <w:szCs w:val="24"/>
        </w:rPr>
        <w:t xml:space="preserve"> 2026 r</w:t>
      </w:r>
      <w:r w:rsidRPr="004559D9">
        <w:rPr>
          <w:rFonts w:ascii="Garamond" w:hAnsi="Garamond" w:cs="Helvetica"/>
          <w:bCs/>
          <w:sz w:val="24"/>
          <w:szCs w:val="24"/>
        </w:rPr>
        <w:t>.,</w:t>
      </w:r>
      <w:r w:rsidRPr="004559D9">
        <w:rPr>
          <w:rFonts w:ascii="Garamond" w:hAnsi="Garamond" w:cs="Helvetica"/>
          <w:b/>
          <w:bCs/>
          <w:sz w:val="24"/>
          <w:szCs w:val="24"/>
        </w:rPr>
        <w:t xml:space="preserve"> godz. </w:t>
      </w:r>
      <w:r w:rsidR="008F50BD" w:rsidRPr="004559D9">
        <w:rPr>
          <w:rFonts w:ascii="Garamond" w:hAnsi="Garamond" w:cs="Helvetica"/>
          <w:b/>
          <w:bCs/>
          <w:sz w:val="24"/>
          <w:szCs w:val="24"/>
        </w:rPr>
        <w:t>12.00</w:t>
      </w:r>
      <w:r w:rsidR="004559D9">
        <w:rPr>
          <w:rFonts w:ascii="Garamond" w:hAnsi="Garamond" w:cs="Helvetica"/>
          <w:b/>
          <w:bCs/>
          <w:sz w:val="24"/>
          <w:szCs w:val="24"/>
        </w:rPr>
        <w:t>;</w:t>
      </w:r>
    </w:p>
    <w:p w14:paraId="6B5AD0E6" w14:textId="7BA70E3D" w:rsidR="00710467" w:rsidRPr="004559D9"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F361D0">
        <w:rPr>
          <w:rFonts w:ascii="Garamond" w:hAnsi="Garamond" w:cs="Helvetica"/>
          <w:b/>
          <w:sz w:val="24"/>
          <w:szCs w:val="24"/>
        </w:rPr>
        <w:lastRenderedPageBreak/>
        <w:t xml:space="preserve">Termin otwarcia ofert: </w:t>
      </w:r>
      <w:r w:rsidR="00096DBE">
        <w:rPr>
          <w:rFonts w:ascii="Garamond" w:hAnsi="Garamond" w:cs="Helvetica"/>
          <w:b/>
          <w:bCs/>
          <w:sz w:val="24"/>
          <w:szCs w:val="24"/>
        </w:rPr>
        <w:t>2 kwietnia</w:t>
      </w:r>
      <w:r w:rsidR="008F50BD" w:rsidRPr="00F361D0">
        <w:rPr>
          <w:rFonts w:ascii="Garamond" w:hAnsi="Garamond" w:cs="Helvetica"/>
          <w:b/>
          <w:bCs/>
          <w:sz w:val="24"/>
          <w:szCs w:val="24"/>
        </w:rPr>
        <w:t xml:space="preserve"> 2026 r.</w:t>
      </w:r>
      <w:r w:rsidRPr="00F361D0">
        <w:rPr>
          <w:rFonts w:ascii="Garamond" w:hAnsi="Garamond" w:cs="Helvetica"/>
          <w:b/>
          <w:bCs/>
          <w:sz w:val="24"/>
          <w:szCs w:val="24"/>
        </w:rPr>
        <w:t>,</w:t>
      </w:r>
      <w:r w:rsidRPr="004559D9">
        <w:rPr>
          <w:rFonts w:ascii="Garamond" w:hAnsi="Garamond" w:cs="Helvetica"/>
          <w:b/>
          <w:bCs/>
          <w:sz w:val="24"/>
          <w:szCs w:val="24"/>
        </w:rPr>
        <w:t xml:space="preserve"> godz. </w:t>
      </w:r>
      <w:r w:rsidR="008F50BD" w:rsidRPr="004559D9">
        <w:rPr>
          <w:rFonts w:ascii="Garamond" w:hAnsi="Garamond" w:cs="Helvetica"/>
          <w:b/>
          <w:bCs/>
          <w:sz w:val="24"/>
          <w:szCs w:val="24"/>
        </w:rPr>
        <w:t>12.30</w:t>
      </w:r>
      <w:r w:rsidR="004559D9">
        <w:rPr>
          <w:rFonts w:ascii="Garamond" w:hAnsi="Garamond" w:cs="Helvetica"/>
          <w:b/>
          <w:bCs/>
          <w:sz w:val="24"/>
          <w:szCs w:val="24"/>
        </w:rPr>
        <w:t xml:space="preserve">. </w:t>
      </w:r>
    </w:p>
    <w:p w14:paraId="7FC128A6" w14:textId="77777777" w:rsidR="00167515" w:rsidRPr="002D5046" w:rsidRDefault="00167515" w:rsidP="00CE260D">
      <w:pPr>
        <w:pStyle w:val="Akapitzlist"/>
        <w:numPr>
          <w:ilvl w:val="1"/>
          <w:numId w:val="38"/>
        </w:numPr>
        <w:rPr>
          <w:rFonts w:ascii="Garamond" w:hAnsi="Garamond" w:cs="Helvetica"/>
          <w:sz w:val="24"/>
          <w:szCs w:val="24"/>
        </w:rPr>
      </w:pPr>
      <w:r w:rsidRPr="002D5046">
        <w:rPr>
          <w:rFonts w:ascii="Garamond" w:hAnsi="Garamond" w:cs="Helvetica"/>
          <w:sz w:val="24"/>
          <w:szCs w:val="24"/>
        </w:rPr>
        <w:t>Oferta może być złożona tylko do upływu terminu składania ofert.</w:t>
      </w:r>
    </w:p>
    <w:p w14:paraId="7E0ABC79" w14:textId="4F944437" w:rsidR="00710467"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 xml:space="preserve">Wykonawca może </w:t>
      </w:r>
      <w:r w:rsidR="00167515" w:rsidRPr="002D5046">
        <w:rPr>
          <w:rFonts w:ascii="Garamond" w:hAnsi="Garamond" w:cs="Helvetica"/>
          <w:sz w:val="24"/>
          <w:szCs w:val="24"/>
        </w:rPr>
        <w:t xml:space="preserve">przed upływem terminu składania ofert zmienić lub wycofać ofertę. Wykonawca wycofuje ofertę w zakładce </w:t>
      </w:r>
      <w:r w:rsidR="00167515" w:rsidRPr="002D5046">
        <w:rPr>
          <w:rFonts w:ascii="Garamond" w:hAnsi="Garamond" w:cs="Helvetica"/>
          <w:i/>
          <w:iCs/>
          <w:sz w:val="24"/>
          <w:szCs w:val="24"/>
        </w:rPr>
        <w:t>„Oferty/wnioski”</w:t>
      </w:r>
      <w:r w:rsidR="00167515" w:rsidRPr="002D5046">
        <w:rPr>
          <w:rFonts w:ascii="Garamond" w:hAnsi="Garamond" w:cs="Helvetica"/>
          <w:sz w:val="24"/>
          <w:szCs w:val="24"/>
        </w:rPr>
        <w:t xml:space="preserve"> używając przycisku </w:t>
      </w:r>
      <w:r w:rsidR="00167515" w:rsidRPr="002D5046">
        <w:rPr>
          <w:rFonts w:ascii="Garamond" w:hAnsi="Garamond" w:cs="Helvetica"/>
          <w:i/>
          <w:iCs/>
          <w:sz w:val="24"/>
          <w:szCs w:val="24"/>
        </w:rPr>
        <w:t>„Wycofaj ofertę”</w:t>
      </w:r>
      <w:r w:rsidR="00167515" w:rsidRPr="002D5046">
        <w:rPr>
          <w:rFonts w:ascii="Garamond" w:hAnsi="Garamond" w:cs="Helvetica"/>
          <w:sz w:val="24"/>
          <w:szCs w:val="24"/>
        </w:rPr>
        <w:t>.</w:t>
      </w:r>
    </w:p>
    <w:p w14:paraId="1E48ADE4" w14:textId="77777777" w:rsidR="00710467"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 xml:space="preserve">Zamawiający, najpóźniej przed otwarciem ofert, udostępnia na stronie internetowej prowadzonego postępowania informację o kwocie, jaką zamierza przeznaczyć na sfinansowanie zamówienia. </w:t>
      </w:r>
      <w:bookmarkStart w:id="16" w:name="_Hlk65232366"/>
      <w:bookmarkEnd w:id="16"/>
    </w:p>
    <w:p w14:paraId="28F86C65" w14:textId="6ACF6DB9" w:rsidR="00710467" w:rsidRPr="002D5046" w:rsidRDefault="00710467" w:rsidP="00CE260D">
      <w:pPr>
        <w:widowControl w:val="0"/>
        <w:numPr>
          <w:ilvl w:val="1"/>
          <w:numId w:val="38"/>
        </w:numPr>
        <w:spacing w:line="276" w:lineRule="auto"/>
        <w:jc w:val="both"/>
        <w:outlineLvl w:val="3"/>
        <w:rPr>
          <w:rFonts w:ascii="Garamond" w:hAnsi="Garamond" w:cs="Helvetica"/>
        </w:rPr>
      </w:pPr>
      <w:r w:rsidRPr="002D5046">
        <w:rPr>
          <w:rFonts w:ascii="Garamond" w:hAnsi="Garamond" w:cs="Helvetica"/>
        </w:rPr>
        <w:t xml:space="preserve">Otwarcie ofert </w:t>
      </w:r>
      <w:r w:rsidR="00167515" w:rsidRPr="002D5046">
        <w:rPr>
          <w:rFonts w:ascii="Garamond" w:hAnsi="Garamond" w:cs="Helvetica"/>
        </w:rPr>
        <w:t>następuje poprzez użycie mechanizmu do odszyfrowania ofert dostępnego po zalogowaniu w zakładce „</w:t>
      </w:r>
      <w:r w:rsidR="00167515" w:rsidRPr="002D5046">
        <w:rPr>
          <w:rFonts w:ascii="Garamond" w:hAnsi="Garamond" w:cs="Helvetica"/>
          <w:i/>
          <w:iCs/>
        </w:rPr>
        <w:t>Oferty/wnioski”.</w:t>
      </w:r>
    </w:p>
    <w:p w14:paraId="4E2C13F3" w14:textId="35357D99" w:rsidR="00447461" w:rsidRPr="002D5046" w:rsidRDefault="00447461" w:rsidP="00DC2CA8">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Zamawiający, niezwłocznie po otwarciu ofert, udostępnia na stronie internetowej prowadzonego postępowania informacje o:</w:t>
      </w:r>
      <w:r w:rsidR="00DC2CA8" w:rsidRPr="002D5046">
        <w:rPr>
          <w:rFonts w:ascii="Garamond" w:hAnsi="Garamond" w:cs="Helvetica"/>
          <w:sz w:val="24"/>
          <w:szCs w:val="24"/>
        </w:rPr>
        <w:t xml:space="preserve"> </w:t>
      </w:r>
      <w:r w:rsidRPr="002D5046">
        <w:rPr>
          <w:rFonts w:ascii="Garamond" w:hAnsi="Garamond" w:cs="Helvetica"/>
          <w:sz w:val="24"/>
          <w:szCs w:val="24"/>
        </w:rPr>
        <w:t>nazwach albo imionach i nazwiskach oraz siedzibach lub miejscach prowadzonej działalności gospodarczej albo miejscach zamieszkania Wykonawców, których oferty zostały otwarte;</w:t>
      </w:r>
      <w:r w:rsidR="00DC2CA8" w:rsidRPr="002D5046">
        <w:rPr>
          <w:rFonts w:ascii="Garamond" w:hAnsi="Garamond" w:cs="Helvetica"/>
          <w:sz w:val="24"/>
          <w:szCs w:val="24"/>
        </w:rPr>
        <w:t xml:space="preserve"> </w:t>
      </w:r>
      <w:r w:rsidRPr="002D5046">
        <w:rPr>
          <w:rFonts w:ascii="Garamond" w:hAnsi="Garamond" w:cs="Helvetica"/>
          <w:sz w:val="24"/>
          <w:szCs w:val="24"/>
        </w:rPr>
        <w:t>cenach lub kosztach zawartych w ofertach.</w:t>
      </w:r>
    </w:p>
    <w:p w14:paraId="0C06421F" w14:textId="61158637" w:rsidR="00447461" w:rsidRPr="002D5046" w:rsidRDefault="00447461" w:rsidP="00CE260D">
      <w:pPr>
        <w:pStyle w:val="Akapitzlist"/>
        <w:widowControl w:val="0"/>
        <w:numPr>
          <w:ilvl w:val="1"/>
          <w:numId w:val="38"/>
        </w:numPr>
        <w:suppressAutoHyphens/>
        <w:spacing w:line="276" w:lineRule="auto"/>
        <w:outlineLvl w:val="3"/>
        <w:rPr>
          <w:rFonts w:ascii="Garamond" w:hAnsi="Garamond" w:cs="Helvetica"/>
          <w:sz w:val="24"/>
          <w:szCs w:val="24"/>
        </w:rPr>
      </w:pPr>
      <w:r w:rsidRPr="002D5046">
        <w:rPr>
          <w:rFonts w:ascii="Garamond" w:hAnsi="Garamond" w:cs="Helvetica"/>
          <w:sz w:val="24"/>
          <w:szCs w:val="24"/>
        </w:rPr>
        <w:t>Zamawiający odrzuca ofertę, jeżeli została złożona po terminie składania ofert</w:t>
      </w:r>
      <w:bookmarkStart w:id="17" w:name="_Hlk65232087"/>
      <w:bookmarkEnd w:id="17"/>
      <w:r w:rsidR="00ED161A">
        <w:rPr>
          <w:rFonts w:ascii="Garamond" w:hAnsi="Garamond" w:cs="Helvetica"/>
          <w:sz w:val="24"/>
          <w:szCs w:val="24"/>
        </w:rPr>
        <w:t>.</w:t>
      </w:r>
    </w:p>
    <w:p w14:paraId="6E710823" w14:textId="77777777" w:rsidR="00710467" w:rsidRPr="002D5046" w:rsidRDefault="00710467" w:rsidP="00CE260D">
      <w:pPr>
        <w:widowControl w:val="0"/>
        <w:numPr>
          <w:ilvl w:val="1"/>
          <w:numId w:val="38"/>
        </w:numPr>
        <w:spacing w:line="276" w:lineRule="auto"/>
        <w:ind w:left="709" w:hanging="709"/>
        <w:jc w:val="both"/>
        <w:outlineLvl w:val="3"/>
        <w:rPr>
          <w:rFonts w:ascii="Garamond" w:hAnsi="Garamond" w:cs="Helvetica"/>
        </w:rPr>
      </w:pPr>
      <w:r w:rsidRPr="002D5046">
        <w:rPr>
          <w:rFonts w:ascii="Garamond" w:hAnsi="Garamond" w:cs="Helvetica"/>
        </w:rPr>
        <w:t>W przypadku wystąpienia awarii systemu teleinformatycznego, która spowoduje brak możliwości otwarcia ofert w terminie określonym przez Zamawiającego, otwarcie ofert nastąpi niezwłocznie po usunięciu awarii.</w:t>
      </w:r>
    </w:p>
    <w:p w14:paraId="54169E15" w14:textId="1BD49DA4" w:rsidR="004C6DAE" w:rsidRPr="002D5046" w:rsidRDefault="004C6DAE" w:rsidP="00CE260D">
      <w:pPr>
        <w:widowControl w:val="0"/>
        <w:numPr>
          <w:ilvl w:val="1"/>
          <w:numId w:val="38"/>
        </w:numPr>
        <w:spacing w:line="276" w:lineRule="auto"/>
        <w:ind w:left="709" w:hanging="709"/>
        <w:jc w:val="both"/>
        <w:outlineLvl w:val="3"/>
        <w:rPr>
          <w:rFonts w:ascii="Garamond" w:hAnsi="Garamond" w:cs="Helvetica"/>
        </w:rPr>
      </w:pPr>
      <w:r w:rsidRPr="002D5046">
        <w:rPr>
          <w:rFonts w:ascii="Garamond" w:hAnsi="Garamond" w:cs="Helvetica"/>
        </w:rPr>
        <w:t>Zamawiający nie ponosi odpowiedzialności za złożenie przez Wykonawcę oferty po terminie składania ofert czy złożenie oferty w sposób inny niż określa niniejsza SWZ.</w:t>
      </w:r>
    </w:p>
    <w:p w14:paraId="291FD326" w14:textId="77777777" w:rsidR="00167515" w:rsidRPr="002D5046" w:rsidRDefault="00167515" w:rsidP="00167515">
      <w:pPr>
        <w:widowControl w:val="0"/>
        <w:spacing w:line="276" w:lineRule="auto"/>
        <w:ind w:left="709"/>
        <w:jc w:val="both"/>
        <w:outlineLvl w:val="3"/>
        <w:rPr>
          <w:rFonts w:ascii="Garamond" w:hAnsi="Garamond" w:cs="Helvetica"/>
        </w:rPr>
      </w:pPr>
    </w:p>
    <w:tbl>
      <w:tblPr>
        <w:tblW w:w="0" w:type="auto"/>
        <w:tblInd w:w="108" w:type="dxa"/>
        <w:tblBorders>
          <w:bottom w:val="single" w:sz="4" w:space="0" w:color="auto"/>
        </w:tblBorders>
        <w:tblLook w:val="00A0" w:firstRow="1" w:lastRow="0" w:firstColumn="1" w:lastColumn="0" w:noHBand="0" w:noVBand="0"/>
      </w:tblPr>
      <w:tblGrid>
        <w:gridCol w:w="8964"/>
      </w:tblGrid>
      <w:tr w:rsidR="009C577E" w:rsidRPr="002D5046" w14:paraId="2258DA79" w14:textId="77777777" w:rsidTr="003D1FF8">
        <w:trPr>
          <w:trHeight w:val="652"/>
        </w:trPr>
        <w:tc>
          <w:tcPr>
            <w:tcW w:w="8964" w:type="dxa"/>
            <w:tcBorders>
              <w:bottom w:val="single" w:sz="4" w:space="0" w:color="auto"/>
            </w:tcBorders>
            <w:shd w:val="clear" w:color="auto" w:fill="FABF8F" w:themeFill="accent6" w:themeFillTint="99"/>
          </w:tcPr>
          <w:p w14:paraId="545489DC"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15</w:t>
            </w:r>
          </w:p>
          <w:p w14:paraId="4A39B16F"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TERMIN ZWIĄZANIA OFERTĄ</w:t>
            </w:r>
          </w:p>
        </w:tc>
      </w:tr>
    </w:tbl>
    <w:p w14:paraId="4006BF17" w14:textId="77777777" w:rsidR="004A7DF6" w:rsidRPr="002D5046" w:rsidRDefault="004A7DF6" w:rsidP="004A7DF6">
      <w:pPr>
        <w:pStyle w:val="Akapitzlist"/>
        <w:widowControl w:val="0"/>
        <w:spacing w:line="276" w:lineRule="auto"/>
        <w:outlineLvl w:val="3"/>
        <w:rPr>
          <w:rFonts w:ascii="Garamond" w:hAnsi="Garamond" w:cs="Helvetica"/>
          <w:bCs/>
          <w:color w:val="000000" w:themeColor="text1"/>
          <w:sz w:val="24"/>
          <w:szCs w:val="24"/>
        </w:rPr>
      </w:pPr>
    </w:p>
    <w:p w14:paraId="45C2240E" w14:textId="1385D2CD" w:rsidR="002152DC" w:rsidRPr="002D5046" w:rsidRDefault="00D9784D"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Wykonawca jest związany ofertą </w:t>
      </w:r>
      <w:r w:rsidR="00B6142F" w:rsidRPr="002D5046">
        <w:rPr>
          <w:rFonts w:ascii="Garamond" w:hAnsi="Garamond" w:cs="Helvetica"/>
          <w:b/>
          <w:color w:val="000000" w:themeColor="text1"/>
          <w:sz w:val="24"/>
          <w:szCs w:val="24"/>
        </w:rPr>
        <w:t>do dnia</w:t>
      </w:r>
      <w:r w:rsidR="00710467" w:rsidRPr="002D5046">
        <w:rPr>
          <w:rFonts w:ascii="Garamond" w:hAnsi="Garamond" w:cs="Helvetica"/>
          <w:b/>
          <w:color w:val="000000" w:themeColor="text1"/>
          <w:sz w:val="24"/>
          <w:szCs w:val="24"/>
        </w:rPr>
        <w:t xml:space="preserve"> </w:t>
      </w:r>
      <w:r w:rsidR="00096DBE">
        <w:rPr>
          <w:rFonts w:ascii="Garamond" w:hAnsi="Garamond" w:cs="Helvetica"/>
          <w:b/>
          <w:color w:val="000000" w:themeColor="text1"/>
          <w:sz w:val="24"/>
          <w:szCs w:val="24"/>
        </w:rPr>
        <w:t>1 maja</w:t>
      </w:r>
      <w:r w:rsidR="008F50BD">
        <w:rPr>
          <w:rFonts w:ascii="Garamond" w:hAnsi="Garamond" w:cs="Helvetica"/>
          <w:b/>
          <w:color w:val="000000" w:themeColor="text1"/>
          <w:sz w:val="24"/>
          <w:szCs w:val="24"/>
        </w:rPr>
        <w:t xml:space="preserve"> 2026 r. </w:t>
      </w:r>
    </w:p>
    <w:p w14:paraId="43EE0D98" w14:textId="671ECB8C" w:rsidR="002152DC" w:rsidRPr="002D5046" w:rsidRDefault="002152DC"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color w:val="000000" w:themeColor="text1"/>
          <w:sz w:val="24"/>
          <w:szCs w:val="24"/>
        </w:rPr>
        <w:t xml:space="preserve">W przypadku gdy wybór najkorzystniejszej oferty nie nastąpi przed upływem terminu związania ofertą, </w:t>
      </w:r>
      <w:r w:rsidR="00CB4701" w:rsidRPr="002D5046">
        <w:rPr>
          <w:rFonts w:ascii="Garamond" w:hAnsi="Garamond" w:cs="Helvetica"/>
          <w:color w:val="000000" w:themeColor="text1"/>
          <w:sz w:val="24"/>
          <w:szCs w:val="24"/>
        </w:rPr>
        <w:t>Z</w:t>
      </w:r>
      <w:r w:rsidRPr="002D5046">
        <w:rPr>
          <w:rFonts w:ascii="Garamond" w:hAnsi="Garamond" w:cs="Helvetica"/>
          <w:color w:val="000000" w:themeColor="text1"/>
          <w:sz w:val="24"/>
          <w:szCs w:val="24"/>
        </w:rPr>
        <w:t xml:space="preserve">amawiający zwróci się jednokrotnie do </w:t>
      </w:r>
      <w:r w:rsidR="00CB4701"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ykonawców o wyrażenie zgody na przedłużenie tego terminu o wskazywany prze</w:t>
      </w:r>
      <w:r w:rsidR="00E00FF6" w:rsidRPr="002D5046">
        <w:rPr>
          <w:rFonts w:ascii="Garamond" w:hAnsi="Garamond" w:cs="Helvetica"/>
          <w:color w:val="000000" w:themeColor="text1"/>
          <w:sz w:val="24"/>
          <w:szCs w:val="24"/>
        </w:rPr>
        <w:t>z niego okres, nie dłuższy niż 3</w:t>
      </w:r>
      <w:r w:rsidRPr="002D5046">
        <w:rPr>
          <w:rFonts w:ascii="Garamond" w:hAnsi="Garamond" w:cs="Helvetica"/>
          <w:color w:val="000000" w:themeColor="text1"/>
          <w:sz w:val="24"/>
          <w:szCs w:val="24"/>
        </w:rPr>
        <w:t>0 dni.</w:t>
      </w:r>
    </w:p>
    <w:p w14:paraId="1E8C5843" w14:textId="2373B0FF" w:rsidR="002152DC" w:rsidRPr="002D5046" w:rsidRDefault="0046682B" w:rsidP="00583972">
      <w:pPr>
        <w:pStyle w:val="Akapitzlist"/>
        <w:widowControl w:val="0"/>
        <w:numPr>
          <w:ilvl w:val="1"/>
          <w:numId w:val="9"/>
        </w:numPr>
        <w:spacing w:line="276" w:lineRule="auto"/>
        <w:outlineLvl w:val="3"/>
        <w:rPr>
          <w:rFonts w:ascii="Garamond" w:hAnsi="Garamond" w:cs="Helvetica"/>
          <w:bCs/>
          <w:color w:val="000000" w:themeColor="text1"/>
          <w:sz w:val="24"/>
          <w:szCs w:val="24"/>
        </w:rPr>
      </w:pPr>
      <w:r w:rsidRPr="002D5046">
        <w:rPr>
          <w:rFonts w:ascii="Garamond" w:hAnsi="Garamond" w:cs="Helvetica"/>
          <w:bCs/>
          <w:color w:val="000000" w:themeColor="text1"/>
          <w:sz w:val="24"/>
          <w:szCs w:val="24"/>
        </w:rPr>
        <w:t>Przedłużenie terminu związania ofertą, wymaga złożenia przez Wykonawcę pisemnego oświadczenia o wyrażeniu zgody na przedłużenie terminu związania ofertą.</w:t>
      </w:r>
    </w:p>
    <w:p w14:paraId="161B6847" w14:textId="77777777" w:rsidR="00732255" w:rsidRPr="002D5046" w:rsidRDefault="00732255" w:rsidP="002152DC">
      <w:pPr>
        <w:widowControl w:val="0"/>
        <w:spacing w:line="276" w:lineRule="auto"/>
        <w:ind w:left="720"/>
        <w:jc w:val="both"/>
        <w:outlineLvl w:val="3"/>
        <w:rPr>
          <w:rFonts w:ascii="Garamond" w:hAnsi="Garamond"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2D5046" w14:paraId="730A1322" w14:textId="77777777" w:rsidTr="003D1FF8">
        <w:trPr>
          <w:jc w:val="center"/>
        </w:trPr>
        <w:tc>
          <w:tcPr>
            <w:tcW w:w="9060" w:type="dxa"/>
            <w:tcBorders>
              <w:bottom w:val="single" w:sz="4" w:space="0" w:color="auto"/>
            </w:tcBorders>
            <w:shd w:val="clear" w:color="auto" w:fill="FABF8F" w:themeFill="accent6" w:themeFillTint="99"/>
          </w:tcPr>
          <w:p w14:paraId="347C310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16</w:t>
            </w:r>
          </w:p>
          <w:p w14:paraId="1B71AD1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OPIS SPOSOBU OBLICZENIA CENY OFERTY</w:t>
            </w:r>
          </w:p>
        </w:tc>
      </w:tr>
    </w:tbl>
    <w:p w14:paraId="648D0000" w14:textId="77777777" w:rsidR="00D9784D" w:rsidRPr="002D5046" w:rsidRDefault="00D9784D" w:rsidP="00627C7D">
      <w:pPr>
        <w:pStyle w:val="Kolorowalistaakcent11"/>
        <w:widowControl w:val="0"/>
        <w:spacing w:before="0" w:after="0" w:line="276" w:lineRule="auto"/>
        <w:ind w:left="0"/>
        <w:contextualSpacing w:val="0"/>
        <w:outlineLvl w:val="3"/>
        <w:rPr>
          <w:rFonts w:ascii="Garamond" w:hAnsi="Garamond" w:cs="Helvetica"/>
          <w:bCs/>
          <w:color w:val="000000" w:themeColor="text1"/>
          <w:sz w:val="24"/>
          <w:szCs w:val="24"/>
          <w:lang w:eastAsia="pl-PL"/>
        </w:rPr>
      </w:pPr>
    </w:p>
    <w:p w14:paraId="5A354E1F" w14:textId="77777777" w:rsidR="002E7D10" w:rsidRPr="002D5046" w:rsidRDefault="002E7D10" w:rsidP="00CE260D">
      <w:pPr>
        <w:pStyle w:val="Akapitzlist"/>
        <w:widowControl w:val="0"/>
        <w:numPr>
          <w:ilvl w:val="0"/>
          <w:numId w:val="43"/>
        </w:numPr>
        <w:suppressAutoHyphens/>
        <w:spacing w:line="276" w:lineRule="auto"/>
        <w:outlineLvl w:val="3"/>
        <w:rPr>
          <w:rFonts w:ascii="Garamond" w:hAnsi="Garamond" w:cs="Helvetica"/>
          <w:bCs/>
          <w:vanish/>
          <w:sz w:val="24"/>
          <w:szCs w:val="24"/>
        </w:rPr>
      </w:pPr>
    </w:p>
    <w:p w14:paraId="6B7C43AE" w14:textId="77777777" w:rsidR="002E7D10" w:rsidRPr="002D5046" w:rsidRDefault="002E7D10" w:rsidP="00CE260D">
      <w:pPr>
        <w:pStyle w:val="Akapitzlist"/>
        <w:widowControl w:val="0"/>
        <w:numPr>
          <w:ilvl w:val="0"/>
          <w:numId w:val="43"/>
        </w:numPr>
        <w:suppressAutoHyphens/>
        <w:spacing w:line="276" w:lineRule="auto"/>
        <w:outlineLvl w:val="3"/>
        <w:rPr>
          <w:rFonts w:ascii="Garamond" w:hAnsi="Garamond" w:cs="Helvetica"/>
          <w:bCs/>
          <w:vanish/>
          <w:sz w:val="24"/>
          <w:szCs w:val="24"/>
        </w:rPr>
      </w:pPr>
    </w:p>
    <w:p w14:paraId="6573E542" w14:textId="7CEA7560" w:rsidR="002E7D10" w:rsidRPr="002D5046" w:rsidRDefault="004C6DAE" w:rsidP="00CE260D">
      <w:pPr>
        <w:pStyle w:val="Akapitzlist"/>
        <w:numPr>
          <w:ilvl w:val="1"/>
          <w:numId w:val="43"/>
        </w:numPr>
        <w:rPr>
          <w:rFonts w:ascii="Garamond" w:hAnsi="Garamond" w:cs="Helvetica"/>
          <w:bCs/>
          <w:sz w:val="24"/>
          <w:szCs w:val="24"/>
        </w:rPr>
      </w:pPr>
      <w:r w:rsidRPr="002D5046">
        <w:rPr>
          <w:rFonts w:ascii="Garamond" w:hAnsi="Garamond" w:cs="Helvetica"/>
          <w:bCs/>
          <w:sz w:val="24"/>
          <w:szCs w:val="24"/>
        </w:rPr>
        <w:t>Cena ofertowa winna spełniać wymogi ustawy z dnia 9 maja 2014 r. o informowaniu o cenach towarów i usług,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31A27C7E" w14:textId="2B649D8A"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t>Cenę należy podać w polskich złotych w zapisie liczbowym i słownie z dokładnością do dwóch miejsc po przecinku.</w:t>
      </w:r>
    </w:p>
    <w:p w14:paraId="6B2A8AF5" w14:textId="49ADE217"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lastRenderedPageBreak/>
        <w:t>Podstawą określenia ceny oferty jest SWZ wraz z załącznikami.</w:t>
      </w:r>
    </w:p>
    <w:p w14:paraId="2CE00ADB" w14:textId="34D400D3" w:rsidR="004C6DAE" w:rsidRPr="002D5046" w:rsidRDefault="004C6DAE" w:rsidP="00CE260D">
      <w:pPr>
        <w:pStyle w:val="Akapitzlist"/>
        <w:numPr>
          <w:ilvl w:val="2"/>
          <w:numId w:val="43"/>
        </w:numPr>
        <w:ind w:left="1418"/>
        <w:rPr>
          <w:rFonts w:ascii="Garamond" w:hAnsi="Garamond" w:cs="Helvetica"/>
          <w:bCs/>
          <w:sz w:val="24"/>
          <w:szCs w:val="24"/>
        </w:rPr>
      </w:pPr>
      <w:r w:rsidRPr="002D5046">
        <w:rPr>
          <w:rFonts w:ascii="Garamond" w:hAnsi="Garamond" w:cs="Helvetica"/>
          <w:bCs/>
          <w:sz w:val="24"/>
          <w:szCs w:val="24"/>
        </w:rPr>
        <w:t>Podana cena w ofercie będzie stanowić wynagrodzenie ryczałtowe Wykonawcy.</w:t>
      </w:r>
    </w:p>
    <w:p w14:paraId="398961EA" w14:textId="77777777" w:rsidR="004C6DAE" w:rsidRPr="002D5046" w:rsidRDefault="004C6DAE" w:rsidP="00CE260D">
      <w:pPr>
        <w:pStyle w:val="Akapitzlist"/>
        <w:numPr>
          <w:ilvl w:val="1"/>
          <w:numId w:val="43"/>
        </w:numPr>
        <w:rPr>
          <w:rFonts w:ascii="Garamond" w:hAnsi="Garamond" w:cs="Helvetica"/>
          <w:bCs/>
          <w:sz w:val="24"/>
          <w:szCs w:val="24"/>
        </w:rPr>
      </w:pPr>
      <w:r w:rsidRPr="002D5046">
        <w:rPr>
          <w:rFonts w:ascii="Garamond" w:hAnsi="Garamond" w:cs="Helvetica"/>
          <w:bCs/>
          <w:sz w:val="24"/>
          <w:szCs w:val="24"/>
        </w:rPr>
        <w:t>Wykonawca uwzględniając wszystkie wymogi, o których mowa w niniejszej SWZ, powinien w cenie ofertowej ująć wszelkie koszty związane z przedmiotem zamówienia, niezbędne dla prawidłowego i pełnego wykonania przedmiotu zamówienia zgodnie z SWZ i jego załącznikami w tym ewentualne ryzyko wynikające z okoliczności, które można było przewidzieć w terminie opracowywania oferty do czasu jej złożenia.</w:t>
      </w:r>
    </w:p>
    <w:p w14:paraId="76642524" w14:textId="22DB3BD4" w:rsidR="004C6DAE" w:rsidRPr="002D5046" w:rsidRDefault="004C6DAE" w:rsidP="00CE260D">
      <w:pPr>
        <w:pStyle w:val="Akapitzlist"/>
        <w:numPr>
          <w:ilvl w:val="2"/>
          <w:numId w:val="43"/>
        </w:numPr>
        <w:ind w:left="1418" w:hanging="709"/>
        <w:rPr>
          <w:rFonts w:ascii="Garamond" w:hAnsi="Garamond" w:cs="Helvetica"/>
          <w:bCs/>
          <w:sz w:val="24"/>
          <w:szCs w:val="24"/>
        </w:rPr>
      </w:pPr>
      <w:r w:rsidRPr="002D5046">
        <w:rPr>
          <w:rFonts w:ascii="Garamond" w:hAnsi="Garamond" w:cs="Helvetica"/>
          <w:bCs/>
          <w:sz w:val="24"/>
          <w:szCs w:val="24"/>
        </w:rPr>
        <w:t>Cena ryczałtowa brutto oferty obejmuje wszystkie koszty i składniki związane z realizacją zamówienia, w tym m.in. podatek VAT, upusty, rabaty, koszt transportu, opakowania, utylizacji odpadów. Cena oferty powinna obejmować kompletne wykonanie zamówienia publicznego</w:t>
      </w:r>
    </w:p>
    <w:p w14:paraId="6136E2E5" w14:textId="1FB85962" w:rsidR="004C6DAE" w:rsidRPr="002D5046" w:rsidRDefault="004C6DAE" w:rsidP="00CE260D">
      <w:pPr>
        <w:widowControl w:val="0"/>
        <w:numPr>
          <w:ilvl w:val="1"/>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eastAsia="SimSun" w:hAnsi="Garamond" w:cs="Helvetica"/>
          <w:bCs/>
          <w:lang w:eastAsia="zh-CN"/>
        </w:rPr>
        <w:t>W formularzu ofertowym Zamawiający wymaga podania:</w:t>
      </w:r>
    </w:p>
    <w:p w14:paraId="2BDF6BBF" w14:textId="4EC0FA18" w:rsidR="004C6DAE" w:rsidRPr="002D5046" w:rsidRDefault="004C6DAE" w:rsidP="00CE260D">
      <w:pPr>
        <w:widowControl w:val="0"/>
        <w:numPr>
          <w:ilvl w:val="2"/>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hAnsi="Garamond" w:cs="Helvetica"/>
          <w:bCs/>
        </w:rPr>
        <w:t>łącznej ceny ofertowej brutto za realizację całości przedmiotu zamówienia;</w:t>
      </w:r>
    </w:p>
    <w:p w14:paraId="35353F93" w14:textId="739E5EB0" w:rsidR="004C6DAE" w:rsidRPr="002D5046" w:rsidRDefault="004C6DAE" w:rsidP="00CE260D">
      <w:pPr>
        <w:widowControl w:val="0"/>
        <w:numPr>
          <w:ilvl w:val="2"/>
          <w:numId w:val="43"/>
        </w:numPr>
        <w:suppressAutoHyphens/>
        <w:spacing w:before="20" w:after="40" w:line="276" w:lineRule="auto"/>
        <w:contextualSpacing/>
        <w:jc w:val="both"/>
        <w:outlineLvl w:val="3"/>
        <w:rPr>
          <w:rFonts w:ascii="Garamond" w:eastAsia="SimSun" w:hAnsi="Garamond" w:cs="Helvetica"/>
          <w:bCs/>
          <w:lang w:eastAsia="zh-CN"/>
        </w:rPr>
      </w:pPr>
      <w:r w:rsidRPr="002D5046">
        <w:rPr>
          <w:rFonts w:ascii="Garamond" w:hAnsi="Garamond" w:cs="Helvetica"/>
          <w:bCs/>
        </w:rPr>
        <w:t>stawki podatku VAT (w %) albo zwolnienie wraz z podstawą prawną zastosowania tego zwolnienia;</w:t>
      </w:r>
    </w:p>
    <w:p w14:paraId="168EB660" w14:textId="77777777"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Cena winna uwzględniać wymagania wskazane w SWZ i wzorze umowy.</w:t>
      </w:r>
    </w:p>
    <w:p w14:paraId="7BF72B95" w14:textId="1AB93868"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Wszelkie rozliczenia dotyczące realizacji przedmiotu zamówienia opisanego w niniejszej specyfikacji dokonywane będą w złotych polskich.</w:t>
      </w:r>
    </w:p>
    <w:p w14:paraId="1F26B18B" w14:textId="658D2380" w:rsidR="002E7D10" w:rsidRPr="002D5046" w:rsidRDefault="002E7D1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SimSun" w:hAnsi="Garamond" w:cs="Helvetica"/>
          <w:bCs/>
          <w:lang w:eastAsia="zh-CN"/>
        </w:rPr>
        <w:t>Wykonawca musi uwzględnić w cenie oferty wszelkie koszty niezbędne dla prawidłowego i pełnego wykonania zamówienia oraz wszelkie opłaty i podatki wynikające z obowiązujących przepisów. Po stronie wykonawcy leżą wszystkie koszty związane z tzw. cyklem życia dostawy</w:t>
      </w:r>
      <w:r w:rsidR="00DB773A" w:rsidRPr="002D5046">
        <w:rPr>
          <w:rFonts w:ascii="Garamond" w:eastAsia="SimSun" w:hAnsi="Garamond" w:cs="Helvetica"/>
          <w:bCs/>
          <w:lang w:eastAsia="zh-CN"/>
        </w:rPr>
        <w:t>.</w:t>
      </w:r>
    </w:p>
    <w:p w14:paraId="47560B57" w14:textId="21C22D44" w:rsidR="002E7D10" w:rsidRPr="002D5046" w:rsidRDefault="00975D00" w:rsidP="00CE260D">
      <w:pPr>
        <w:widowControl w:val="0"/>
        <w:numPr>
          <w:ilvl w:val="1"/>
          <w:numId w:val="43"/>
        </w:numPr>
        <w:suppressAutoHyphens/>
        <w:spacing w:before="20" w:after="40" w:line="276" w:lineRule="auto"/>
        <w:contextualSpacing/>
        <w:jc w:val="both"/>
        <w:outlineLvl w:val="3"/>
        <w:rPr>
          <w:rFonts w:ascii="Garamond" w:eastAsia="SimSun" w:hAnsi="Garamond" w:cs="Helvetica"/>
          <w:lang w:eastAsia="zh-CN"/>
        </w:rPr>
      </w:pPr>
      <w:r w:rsidRPr="002D5046">
        <w:rPr>
          <w:rFonts w:ascii="Garamond" w:eastAsia="TimesNewRoman" w:hAnsi="Garamond" w:cs="Helvetica"/>
        </w:rPr>
        <w:t xml:space="preserve">Jeżeli została złożona oferta, której wybór prowadziłby do powstania </w:t>
      </w:r>
      <w:r w:rsidR="00732255" w:rsidRPr="002D5046">
        <w:rPr>
          <w:rFonts w:ascii="Garamond" w:hAnsi="Garamond" w:cs="Helvetica"/>
          <w:color w:val="000000"/>
        </w:rPr>
        <w:t>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60236C73" w14:textId="339B8CAE" w:rsidR="00732255" w:rsidRPr="002D5046" w:rsidRDefault="00732255" w:rsidP="00CE260D">
      <w:pPr>
        <w:widowControl w:val="0"/>
        <w:numPr>
          <w:ilvl w:val="1"/>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 ofercie</w:t>
      </w:r>
      <w:r w:rsidR="00DC2CA8" w:rsidRPr="002D5046">
        <w:rPr>
          <w:rFonts w:ascii="Garamond" w:hAnsi="Garamond" w:cs="Helvetica"/>
          <w:color w:val="000000"/>
        </w:rPr>
        <w:t xml:space="preserve"> </w:t>
      </w:r>
      <w:r w:rsidRPr="002D5046">
        <w:rPr>
          <w:rFonts w:ascii="Garamond" w:hAnsi="Garamond" w:cs="Helvetica"/>
          <w:color w:val="000000"/>
        </w:rPr>
        <w:t>Wykonawca ma obowiązek:</w:t>
      </w:r>
    </w:p>
    <w:p w14:paraId="4A045716" w14:textId="256A501B"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poinformowania Zamawiającego, że wybór jego oferty będzie prowadził do powstania u Zamawiającego obowiązku podatkowego;</w:t>
      </w:r>
    </w:p>
    <w:p w14:paraId="238DC2A2" w14:textId="4B4B6875"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nazwy (rodzaju) towaru lub usługi, których dostawa lub świadczenie będą prowadziły do powstania obowiązku podatkowego;</w:t>
      </w:r>
    </w:p>
    <w:p w14:paraId="107079F3" w14:textId="5D916AD7"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wartości towaru lub usługi objętego obowiązkiem podatkowym Zamawiającego, bez kwoty podatku;</w:t>
      </w:r>
    </w:p>
    <w:p w14:paraId="4603227D" w14:textId="77777777" w:rsidR="00732255" w:rsidRPr="002D5046" w:rsidRDefault="00732255" w:rsidP="00DC2CA8">
      <w:pPr>
        <w:widowControl w:val="0"/>
        <w:numPr>
          <w:ilvl w:val="2"/>
          <w:numId w:val="43"/>
        </w:numPr>
        <w:suppressAutoHyphens/>
        <w:spacing w:before="20" w:line="276" w:lineRule="auto"/>
        <w:contextualSpacing/>
        <w:jc w:val="both"/>
        <w:outlineLvl w:val="3"/>
        <w:rPr>
          <w:rFonts w:ascii="Garamond" w:eastAsia="SimSun" w:hAnsi="Garamond" w:cs="Helvetica"/>
          <w:lang w:eastAsia="zh-CN"/>
        </w:rPr>
      </w:pPr>
      <w:r w:rsidRPr="002D5046">
        <w:rPr>
          <w:rFonts w:ascii="Garamond" w:hAnsi="Garamond" w:cs="Helvetica"/>
          <w:color w:val="000000"/>
        </w:rPr>
        <w:t>wskazania stawki podatku od towarów i usług, która zgodnie z wiedzą Wykonawcy, będzie miała zastosowanie.</w:t>
      </w:r>
    </w:p>
    <w:p w14:paraId="17346CF8" w14:textId="77777777" w:rsidR="002E7D10" w:rsidRPr="002D5046" w:rsidRDefault="002E7D10" w:rsidP="002E7D10">
      <w:pPr>
        <w:pStyle w:val="Akapitzlist"/>
        <w:widowControl w:val="0"/>
        <w:numPr>
          <w:ilvl w:val="0"/>
          <w:numId w:val="10"/>
        </w:numPr>
        <w:autoSpaceDE w:val="0"/>
        <w:autoSpaceDN w:val="0"/>
        <w:adjustRightInd w:val="0"/>
        <w:spacing w:before="0" w:after="0" w:line="276" w:lineRule="auto"/>
        <w:rPr>
          <w:rFonts w:ascii="Garamond" w:hAnsi="Garamond" w:cs="Helvetica"/>
          <w:vanish/>
          <w:sz w:val="24"/>
          <w:szCs w:val="24"/>
        </w:rPr>
      </w:pPr>
    </w:p>
    <w:p w14:paraId="64209A21"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2E23B0BE"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7E494A57"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4BED4175"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3E8432AA"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256A8481"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3C0A2D57" w14:textId="77777777" w:rsidR="002E7D10" w:rsidRPr="002D5046" w:rsidRDefault="002E7D10" w:rsidP="002E7D10">
      <w:pPr>
        <w:pStyle w:val="Akapitzlist"/>
        <w:widowControl w:val="0"/>
        <w:numPr>
          <w:ilvl w:val="1"/>
          <w:numId w:val="10"/>
        </w:numPr>
        <w:autoSpaceDE w:val="0"/>
        <w:autoSpaceDN w:val="0"/>
        <w:adjustRightInd w:val="0"/>
        <w:spacing w:before="0" w:after="0" w:line="276" w:lineRule="auto"/>
        <w:rPr>
          <w:rFonts w:ascii="Garamond" w:hAnsi="Garamond" w:cs="Helvetica"/>
          <w:vanish/>
          <w:sz w:val="24"/>
          <w:szCs w:val="24"/>
        </w:rPr>
      </w:pPr>
    </w:p>
    <w:p w14:paraId="014EECA1" w14:textId="314F3F5A" w:rsidR="00732255" w:rsidRPr="002D5046" w:rsidRDefault="00732255" w:rsidP="002E7D10">
      <w:pPr>
        <w:pStyle w:val="Kolorowalistaakcent11"/>
        <w:widowControl w:val="0"/>
        <w:numPr>
          <w:ilvl w:val="1"/>
          <w:numId w:val="10"/>
        </w:numPr>
        <w:autoSpaceDE w:val="0"/>
        <w:autoSpaceDN w:val="0"/>
        <w:adjustRightInd w:val="0"/>
        <w:spacing w:before="0" w:after="0" w:line="276" w:lineRule="auto"/>
        <w:rPr>
          <w:rFonts w:ascii="Garamond" w:hAnsi="Garamond" w:cs="Helvetica"/>
          <w:sz w:val="24"/>
          <w:szCs w:val="24"/>
        </w:rPr>
      </w:pPr>
      <w:r w:rsidRPr="002D5046">
        <w:rPr>
          <w:rFonts w:ascii="Garamond" w:hAnsi="Garamond" w:cs="Helvetica"/>
          <w:sz w:val="24"/>
          <w:szCs w:val="24"/>
        </w:rPr>
        <w:t>W Formularzu oferty Wykonawca podaje cen</w:t>
      </w:r>
      <w:r w:rsidRPr="002D5046">
        <w:rPr>
          <w:rFonts w:ascii="Garamond" w:eastAsia="TimesNewRoman" w:hAnsi="Garamond" w:cs="Helvetica"/>
          <w:sz w:val="24"/>
          <w:szCs w:val="24"/>
        </w:rPr>
        <w:t>ę</w:t>
      </w:r>
      <w:r w:rsidRPr="002D5046">
        <w:rPr>
          <w:rFonts w:ascii="Garamond" w:hAnsi="Garamond" w:cs="Helvetica"/>
          <w:sz w:val="24"/>
          <w:szCs w:val="24"/>
        </w:rPr>
        <w:t>, z dokładno</w:t>
      </w:r>
      <w:r w:rsidRPr="002D5046">
        <w:rPr>
          <w:rFonts w:ascii="Garamond" w:eastAsia="TimesNewRoman" w:hAnsi="Garamond" w:cs="Helvetica"/>
          <w:sz w:val="24"/>
          <w:szCs w:val="24"/>
        </w:rPr>
        <w:t>ś</w:t>
      </w:r>
      <w:r w:rsidRPr="002D5046">
        <w:rPr>
          <w:rFonts w:ascii="Garamond" w:hAnsi="Garamond" w:cs="Helvetica"/>
          <w:sz w:val="24"/>
          <w:szCs w:val="24"/>
        </w:rPr>
        <w:t>ci</w:t>
      </w:r>
      <w:r w:rsidRPr="002D5046">
        <w:rPr>
          <w:rFonts w:ascii="Garamond" w:eastAsia="TimesNewRoman" w:hAnsi="Garamond" w:cs="Helvetica"/>
          <w:sz w:val="24"/>
          <w:szCs w:val="24"/>
        </w:rPr>
        <w:t xml:space="preserve">ą </w:t>
      </w:r>
      <w:r w:rsidRPr="002D5046">
        <w:rPr>
          <w:rFonts w:ascii="Garamond" w:hAnsi="Garamond" w:cs="Helvetica"/>
          <w:sz w:val="24"/>
          <w:szCs w:val="24"/>
        </w:rPr>
        <w:t>do dwóch miejsc po przecinku w rozumieniu art. 3 ust. 1 pkt 1 i ust. 2 ustawy z dnia 9 maja 2014</w:t>
      </w:r>
      <w:r w:rsidR="003D1FF8" w:rsidRPr="002D5046">
        <w:rPr>
          <w:rFonts w:ascii="Garamond" w:hAnsi="Garamond" w:cs="Helvetica"/>
          <w:sz w:val="24"/>
          <w:szCs w:val="24"/>
        </w:rPr>
        <w:t xml:space="preserve"> </w:t>
      </w:r>
      <w:r w:rsidRPr="002D5046">
        <w:rPr>
          <w:rFonts w:ascii="Garamond" w:hAnsi="Garamond" w:cs="Helvetica"/>
          <w:sz w:val="24"/>
          <w:szCs w:val="24"/>
        </w:rPr>
        <w:t>r. o informowaniu o cenach towarów i usług oraz ustawy z dnia 7 lipca 1994 r. o denominacji złotego, za któr</w:t>
      </w:r>
      <w:r w:rsidRPr="002D5046">
        <w:rPr>
          <w:rFonts w:ascii="Garamond" w:eastAsia="TimesNewRoman" w:hAnsi="Garamond" w:cs="Helvetica"/>
          <w:sz w:val="24"/>
          <w:szCs w:val="24"/>
        </w:rPr>
        <w:t xml:space="preserve">ą </w:t>
      </w:r>
      <w:r w:rsidRPr="002D5046">
        <w:rPr>
          <w:rFonts w:ascii="Garamond" w:hAnsi="Garamond" w:cs="Helvetica"/>
          <w:sz w:val="24"/>
          <w:szCs w:val="24"/>
        </w:rPr>
        <w:t>podejmuje si</w:t>
      </w:r>
      <w:r w:rsidRPr="002D5046">
        <w:rPr>
          <w:rFonts w:ascii="Garamond" w:eastAsia="TimesNewRoman" w:hAnsi="Garamond" w:cs="Helvetica"/>
          <w:sz w:val="24"/>
          <w:szCs w:val="24"/>
        </w:rPr>
        <w:t xml:space="preserve">ę </w:t>
      </w:r>
      <w:r w:rsidRPr="002D5046">
        <w:rPr>
          <w:rFonts w:ascii="Garamond" w:hAnsi="Garamond" w:cs="Helvetica"/>
          <w:sz w:val="24"/>
          <w:szCs w:val="24"/>
        </w:rPr>
        <w:t>zrealizowa</w:t>
      </w:r>
      <w:r w:rsidRPr="002D5046">
        <w:rPr>
          <w:rFonts w:ascii="Garamond" w:eastAsia="TimesNewRoman" w:hAnsi="Garamond" w:cs="Helvetica"/>
          <w:sz w:val="24"/>
          <w:szCs w:val="24"/>
        </w:rPr>
        <w:t xml:space="preserve">ć </w:t>
      </w:r>
      <w:r w:rsidRPr="002D5046">
        <w:rPr>
          <w:rFonts w:ascii="Garamond" w:hAnsi="Garamond" w:cs="Helvetica"/>
          <w:sz w:val="24"/>
          <w:szCs w:val="24"/>
        </w:rPr>
        <w:t xml:space="preserve">przedmiot zamówienia. </w:t>
      </w:r>
    </w:p>
    <w:p w14:paraId="50902BF3" w14:textId="6A0D65F9" w:rsidR="00732255" w:rsidRPr="002D5046" w:rsidRDefault="00732255" w:rsidP="00583972">
      <w:pPr>
        <w:pStyle w:val="Kolorowalistaakcent11"/>
        <w:widowControl w:val="0"/>
        <w:numPr>
          <w:ilvl w:val="1"/>
          <w:numId w:val="10"/>
        </w:numPr>
        <w:autoSpaceDE w:val="0"/>
        <w:autoSpaceDN w:val="0"/>
        <w:adjustRightInd w:val="0"/>
        <w:spacing w:before="0" w:after="0" w:line="276" w:lineRule="auto"/>
        <w:ind w:left="709"/>
        <w:rPr>
          <w:rFonts w:ascii="Garamond" w:hAnsi="Garamond" w:cs="Helvetica"/>
          <w:b/>
          <w:bCs/>
          <w:color w:val="111111"/>
        </w:rPr>
      </w:pPr>
      <w:r w:rsidRPr="002D5046">
        <w:rPr>
          <w:rFonts w:ascii="Garamond" w:hAnsi="Garamond" w:cs="Helvetica"/>
          <w:color w:val="111111"/>
          <w:sz w:val="24"/>
          <w:szCs w:val="24"/>
        </w:rPr>
        <w:t xml:space="preserve">Wynagrodzenie będzie płatne zgodnie z Projektem umowy </w:t>
      </w:r>
      <w:r w:rsidR="00DB773A" w:rsidRPr="002D5046">
        <w:rPr>
          <w:rFonts w:ascii="Garamond" w:hAnsi="Garamond" w:cs="Helvetica"/>
          <w:color w:val="111111"/>
          <w:sz w:val="24"/>
          <w:szCs w:val="24"/>
        </w:rPr>
        <w:t xml:space="preserve">stanowiącym </w:t>
      </w:r>
      <w:r w:rsidRPr="002D5046">
        <w:rPr>
          <w:rFonts w:ascii="Garamond" w:hAnsi="Garamond" w:cs="Helvetica"/>
          <w:b/>
          <w:color w:val="111111"/>
          <w:sz w:val="24"/>
          <w:szCs w:val="24"/>
        </w:rPr>
        <w:t>Załącznik do SWZ</w:t>
      </w:r>
      <w:r w:rsidR="00F27851" w:rsidRPr="002D5046">
        <w:rPr>
          <w:rFonts w:ascii="Garamond" w:hAnsi="Garamond" w:cs="Helvetica"/>
          <w:b/>
          <w:color w:val="111111"/>
          <w:sz w:val="24"/>
          <w:szCs w:val="24"/>
        </w:rPr>
        <w:t>.</w:t>
      </w:r>
    </w:p>
    <w:p w14:paraId="109B28F5" w14:textId="15F9A4FF" w:rsidR="003D1FF8" w:rsidRPr="002D5046" w:rsidRDefault="00732255" w:rsidP="00DC2CA8">
      <w:pPr>
        <w:pStyle w:val="Kolorowalistaakcent11"/>
        <w:widowControl w:val="0"/>
        <w:numPr>
          <w:ilvl w:val="1"/>
          <w:numId w:val="10"/>
        </w:numPr>
        <w:autoSpaceDE w:val="0"/>
        <w:autoSpaceDN w:val="0"/>
        <w:adjustRightInd w:val="0"/>
        <w:spacing w:before="0" w:after="0" w:line="276" w:lineRule="auto"/>
        <w:ind w:left="709"/>
        <w:rPr>
          <w:rFonts w:ascii="Garamond" w:eastAsia="TimesNewRoman" w:hAnsi="Garamond" w:cs="Helvetica"/>
          <w:bCs/>
          <w:sz w:val="24"/>
          <w:szCs w:val="24"/>
        </w:rPr>
      </w:pPr>
      <w:r w:rsidRPr="002D5046">
        <w:rPr>
          <w:rFonts w:ascii="Garamond" w:eastAsia="TimesNewRoman" w:hAnsi="Garamond" w:cs="Helvetica"/>
          <w:bCs/>
          <w:sz w:val="24"/>
          <w:szCs w:val="24"/>
        </w:rPr>
        <w:t>Dla porównania i oceny ofert Zamawiający przyjmie całkowitą cenę brutto, jaką poniesie na realizację przedmiotu zamówienia</w:t>
      </w:r>
    </w:p>
    <w:p w14:paraId="60F3A2D5" w14:textId="77777777" w:rsidR="00710467" w:rsidRPr="002D5046" w:rsidRDefault="00710467" w:rsidP="00710467">
      <w:pPr>
        <w:pStyle w:val="Kolorowalistaakcent11"/>
        <w:widowControl w:val="0"/>
        <w:autoSpaceDE w:val="0"/>
        <w:autoSpaceDN w:val="0"/>
        <w:adjustRightInd w:val="0"/>
        <w:spacing w:before="0" w:after="0" w:line="276" w:lineRule="auto"/>
        <w:rPr>
          <w:rFonts w:ascii="Garamond" w:eastAsia="TimesNewRoman" w:hAnsi="Garamond" w:cs="Helvetica"/>
          <w:b/>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410DCF" w:rsidRPr="002D5046" w14:paraId="643AA0CD" w14:textId="77777777" w:rsidTr="003D1FF8">
        <w:trPr>
          <w:jc w:val="center"/>
        </w:trPr>
        <w:tc>
          <w:tcPr>
            <w:tcW w:w="9072" w:type="dxa"/>
            <w:tcBorders>
              <w:bottom w:val="single" w:sz="4" w:space="0" w:color="auto"/>
            </w:tcBorders>
            <w:shd w:val="clear" w:color="auto" w:fill="FABF8F" w:themeFill="accent6" w:themeFillTint="99"/>
          </w:tcPr>
          <w:p w14:paraId="6ABC96CC" w14:textId="77777777" w:rsidR="00410DCF" w:rsidRPr="002D5046" w:rsidRDefault="00410DCF" w:rsidP="005A3078">
            <w:pPr>
              <w:suppressAutoHyphens/>
              <w:spacing w:line="276" w:lineRule="auto"/>
              <w:contextualSpacing/>
              <w:jc w:val="center"/>
              <w:textAlignment w:val="baseline"/>
              <w:rPr>
                <w:rFonts w:ascii="Garamond" w:hAnsi="Garamond" w:cs="Helvetica"/>
                <w:sz w:val="26"/>
                <w:szCs w:val="26"/>
              </w:rPr>
            </w:pPr>
            <w:r w:rsidRPr="002D5046">
              <w:rPr>
                <w:rFonts w:ascii="Garamond" w:hAnsi="Garamond" w:cs="Helvetica"/>
                <w:sz w:val="26"/>
                <w:szCs w:val="26"/>
              </w:rPr>
              <w:t>Rozdział 17</w:t>
            </w:r>
          </w:p>
          <w:p w14:paraId="5FF20F1C" w14:textId="77777777" w:rsidR="00410DCF" w:rsidRPr="002D5046" w:rsidRDefault="00410DCF" w:rsidP="005A3078">
            <w:pPr>
              <w:suppressAutoHyphens/>
              <w:spacing w:line="276" w:lineRule="auto"/>
              <w:contextualSpacing/>
              <w:jc w:val="center"/>
              <w:textAlignment w:val="baseline"/>
              <w:rPr>
                <w:rFonts w:ascii="Garamond" w:hAnsi="Garamond" w:cs="Helvetica"/>
              </w:rPr>
            </w:pPr>
            <w:r w:rsidRPr="002D5046">
              <w:rPr>
                <w:rFonts w:ascii="Garamond" w:hAnsi="Garamond" w:cs="Helvetica"/>
                <w:b/>
                <w:sz w:val="26"/>
                <w:szCs w:val="26"/>
              </w:rPr>
              <w:t>OPIS KRYTERIÓW OCENY OFERT, WRAZ Z PODANIEM WAG TYCH KRYTERIÓW I SPOSOBU OCENY OFERT</w:t>
            </w:r>
          </w:p>
        </w:tc>
      </w:tr>
    </w:tbl>
    <w:p w14:paraId="21765A1C" w14:textId="77777777" w:rsidR="00F23ED9" w:rsidRPr="002D5046" w:rsidRDefault="00F23ED9" w:rsidP="00577AE7">
      <w:pPr>
        <w:pStyle w:val="Listanumerowana2"/>
        <w:numPr>
          <w:ilvl w:val="0"/>
          <w:numId w:val="0"/>
        </w:numPr>
        <w:tabs>
          <w:tab w:val="left" w:pos="709"/>
          <w:tab w:val="left" w:pos="1276"/>
          <w:tab w:val="left" w:pos="1418"/>
        </w:tabs>
        <w:suppressAutoHyphens/>
        <w:spacing w:line="276" w:lineRule="auto"/>
        <w:rPr>
          <w:rFonts w:ascii="Garamond" w:hAnsi="Garamond" w:cs="Helvetica"/>
          <w:sz w:val="24"/>
        </w:rPr>
      </w:pPr>
    </w:p>
    <w:p w14:paraId="5E42BD7A" w14:textId="74B3FFF1" w:rsidR="00DD64EB" w:rsidRPr="002D5046" w:rsidRDefault="00732255" w:rsidP="00CE260D">
      <w:pPr>
        <w:pStyle w:val="Listanumerowana2"/>
        <w:numPr>
          <w:ilvl w:val="1"/>
          <w:numId w:val="24"/>
        </w:numPr>
        <w:tabs>
          <w:tab w:val="left" w:pos="709"/>
          <w:tab w:val="left" w:pos="1276"/>
          <w:tab w:val="left" w:pos="1418"/>
        </w:tabs>
        <w:suppressAutoHyphens/>
        <w:spacing w:line="276" w:lineRule="auto"/>
        <w:ind w:left="709" w:hanging="709"/>
        <w:rPr>
          <w:rFonts w:ascii="Garamond" w:hAnsi="Garamond" w:cs="Helvetica"/>
          <w:sz w:val="24"/>
        </w:rPr>
      </w:pPr>
      <w:r w:rsidRPr="002D5046">
        <w:rPr>
          <w:rFonts w:ascii="Garamond" w:hAnsi="Garamond" w:cs="Helvetica"/>
          <w:sz w:val="24"/>
        </w:rPr>
        <w:t>Zamawiający dokona oceny ofert, które nie zostały odrzucone, na podstawie następujących kryteriów oceny ofert</w:t>
      </w:r>
      <w:r w:rsidR="004C6DAE" w:rsidRPr="002D5046">
        <w:rPr>
          <w:rFonts w:ascii="Garamond" w:hAnsi="Garamond" w:cs="Helvetica"/>
          <w:sz w:val="24"/>
        </w:rPr>
        <w:t xml:space="preserve"> – w celu wyboru najkorzystniejszej oferty Zamawiający przyjął następujące kryteria oceny ofert przypisując im odpowiednią wagę procentową:</w:t>
      </w:r>
    </w:p>
    <w:p w14:paraId="2E4D1963" w14:textId="77777777" w:rsidR="005270A8" w:rsidRPr="002D5046" w:rsidRDefault="005270A8" w:rsidP="007618CF">
      <w:pPr>
        <w:pStyle w:val="Listanumerowana2"/>
        <w:numPr>
          <w:ilvl w:val="0"/>
          <w:numId w:val="0"/>
        </w:numPr>
        <w:tabs>
          <w:tab w:val="left" w:pos="709"/>
          <w:tab w:val="left" w:pos="1276"/>
          <w:tab w:val="left" w:pos="1418"/>
        </w:tabs>
        <w:suppressAutoHyphens/>
        <w:spacing w:line="276" w:lineRule="auto"/>
        <w:rPr>
          <w:rFonts w:ascii="Garamond" w:hAnsi="Garamond" w:cs="Helvetica"/>
          <w:sz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938"/>
        <w:gridCol w:w="2606"/>
      </w:tblGrid>
      <w:tr w:rsidR="00732255" w:rsidRPr="002D5046" w14:paraId="42B30422" w14:textId="77777777" w:rsidTr="009D77B1">
        <w:tc>
          <w:tcPr>
            <w:tcW w:w="814"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3FFB9D96" w14:textId="77777777" w:rsidR="00732255" w:rsidRPr="002D5046" w:rsidRDefault="00732255" w:rsidP="005A3078">
            <w:pPr>
              <w:pStyle w:val="Akapitzlist"/>
              <w:tabs>
                <w:tab w:val="left" w:pos="709"/>
                <w:tab w:val="left" w:pos="1276"/>
                <w:tab w:val="left" w:pos="1418"/>
              </w:tabs>
              <w:suppressAutoHyphens/>
              <w:spacing w:line="276" w:lineRule="auto"/>
              <w:ind w:left="0"/>
              <w:jc w:val="center"/>
              <w:rPr>
                <w:rFonts w:ascii="Garamond" w:hAnsi="Garamond" w:cs="Helvetica"/>
                <w:b/>
                <w:sz w:val="24"/>
                <w:szCs w:val="24"/>
              </w:rPr>
            </w:pPr>
            <w:r w:rsidRPr="002D5046">
              <w:rPr>
                <w:rFonts w:ascii="Garamond" w:hAnsi="Garamond" w:cs="Helvetica"/>
                <w:b/>
                <w:sz w:val="24"/>
                <w:szCs w:val="24"/>
              </w:rPr>
              <w:t>Lp.</w:t>
            </w:r>
          </w:p>
        </w:tc>
        <w:tc>
          <w:tcPr>
            <w:tcW w:w="493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32D96533" w14:textId="77777777" w:rsidR="00732255" w:rsidRPr="002D5046" w:rsidRDefault="00732255" w:rsidP="005A3078">
            <w:pPr>
              <w:pStyle w:val="Akapitzlist"/>
              <w:tabs>
                <w:tab w:val="left" w:pos="709"/>
                <w:tab w:val="left" w:pos="1276"/>
                <w:tab w:val="left" w:pos="1418"/>
              </w:tabs>
              <w:suppressAutoHyphens/>
              <w:spacing w:line="276" w:lineRule="auto"/>
              <w:ind w:left="0"/>
              <w:rPr>
                <w:rFonts w:ascii="Garamond" w:hAnsi="Garamond" w:cs="Helvetica"/>
                <w:b/>
                <w:sz w:val="24"/>
                <w:szCs w:val="24"/>
              </w:rPr>
            </w:pPr>
            <w:r w:rsidRPr="002D5046">
              <w:rPr>
                <w:rFonts w:ascii="Garamond" w:hAnsi="Garamond" w:cs="Helvetica"/>
                <w:b/>
                <w:sz w:val="24"/>
                <w:szCs w:val="24"/>
              </w:rPr>
              <w:t>Nazwa kryterium</w:t>
            </w:r>
          </w:p>
        </w:tc>
        <w:tc>
          <w:tcPr>
            <w:tcW w:w="260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590C29F8" w14:textId="77777777" w:rsidR="00732255" w:rsidRPr="002D5046" w:rsidRDefault="00732255" w:rsidP="005A3078">
            <w:pPr>
              <w:pStyle w:val="Akapitzlist"/>
              <w:tabs>
                <w:tab w:val="left" w:pos="709"/>
                <w:tab w:val="left" w:pos="1276"/>
                <w:tab w:val="left" w:pos="1418"/>
              </w:tabs>
              <w:suppressAutoHyphens/>
              <w:spacing w:line="276" w:lineRule="auto"/>
              <w:ind w:left="0"/>
              <w:jc w:val="center"/>
              <w:rPr>
                <w:rFonts w:ascii="Garamond" w:hAnsi="Garamond" w:cs="Helvetica"/>
                <w:b/>
                <w:sz w:val="24"/>
                <w:szCs w:val="24"/>
              </w:rPr>
            </w:pPr>
            <w:r w:rsidRPr="002D5046">
              <w:rPr>
                <w:rFonts w:ascii="Garamond" w:hAnsi="Garamond" w:cs="Helvetica"/>
                <w:b/>
                <w:sz w:val="24"/>
                <w:szCs w:val="24"/>
              </w:rPr>
              <w:t>Znaczenie kryterium (w %)</w:t>
            </w:r>
          </w:p>
        </w:tc>
      </w:tr>
      <w:tr w:rsidR="00267C05" w:rsidRPr="002D5046" w14:paraId="738E05C3" w14:textId="77777777" w:rsidTr="004E0BA3">
        <w:trPr>
          <w:trHeight w:val="672"/>
        </w:trPr>
        <w:tc>
          <w:tcPr>
            <w:tcW w:w="814" w:type="dxa"/>
            <w:tcBorders>
              <w:top w:val="single" w:sz="4" w:space="0" w:color="auto"/>
              <w:left w:val="single" w:sz="4" w:space="0" w:color="auto"/>
              <w:bottom w:val="single" w:sz="4" w:space="0" w:color="auto"/>
              <w:right w:val="single" w:sz="4" w:space="0" w:color="auto"/>
            </w:tcBorders>
            <w:vAlign w:val="center"/>
            <w:hideMark/>
          </w:tcPr>
          <w:p w14:paraId="68B25B8C" w14:textId="77777777"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D6F09D7" w14:textId="7461D538" w:rsidR="00267C05" w:rsidRPr="002D5046" w:rsidRDefault="00267C05"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 xml:space="preserve">Cena (C)  </w:t>
            </w:r>
          </w:p>
        </w:tc>
        <w:tc>
          <w:tcPr>
            <w:tcW w:w="2606" w:type="dxa"/>
            <w:tcBorders>
              <w:top w:val="single" w:sz="4" w:space="0" w:color="auto"/>
              <w:left w:val="single" w:sz="4" w:space="0" w:color="auto"/>
              <w:bottom w:val="single" w:sz="4" w:space="0" w:color="auto"/>
              <w:right w:val="single" w:sz="4" w:space="0" w:color="auto"/>
            </w:tcBorders>
            <w:vAlign w:val="center"/>
          </w:tcPr>
          <w:p w14:paraId="47D939DF" w14:textId="0886F6E5" w:rsidR="00267C05" w:rsidRPr="002D5046" w:rsidRDefault="00267907"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Pr>
                <w:rFonts w:ascii="Garamond" w:hAnsi="Garamond" w:cs="Helvetica"/>
                <w:sz w:val="24"/>
                <w:szCs w:val="24"/>
              </w:rPr>
              <w:t>7</w:t>
            </w:r>
            <w:r w:rsidR="00DD3CA8" w:rsidRPr="002D5046">
              <w:rPr>
                <w:rFonts w:ascii="Garamond" w:hAnsi="Garamond" w:cs="Helvetica"/>
                <w:sz w:val="24"/>
                <w:szCs w:val="24"/>
              </w:rPr>
              <w:t>0</w:t>
            </w:r>
          </w:p>
        </w:tc>
      </w:tr>
      <w:tr w:rsidR="00267C05" w:rsidRPr="002D5046" w14:paraId="13F9EAF6" w14:textId="77777777" w:rsidTr="00732255">
        <w:trPr>
          <w:trHeight w:val="672"/>
        </w:trPr>
        <w:tc>
          <w:tcPr>
            <w:tcW w:w="814" w:type="dxa"/>
            <w:tcBorders>
              <w:top w:val="single" w:sz="4" w:space="0" w:color="auto"/>
              <w:left w:val="single" w:sz="4" w:space="0" w:color="auto"/>
              <w:bottom w:val="single" w:sz="4" w:space="0" w:color="auto"/>
              <w:right w:val="single" w:sz="4" w:space="0" w:color="auto"/>
            </w:tcBorders>
            <w:vAlign w:val="center"/>
          </w:tcPr>
          <w:p w14:paraId="04CB6896" w14:textId="75B79670"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2</w:t>
            </w:r>
          </w:p>
        </w:tc>
        <w:tc>
          <w:tcPr>
            <w:tcW w:w="4938" w:type="dxa"/>
            <w:tcBorders>
              <w:top w:val="single" w:sz="4" w:space="0" w:color="auto"/>
              <w:left w:val="single" w:sz="4" w:space="0" w:color="auto"/>
              <w:bottom w:val="single" w:sz="4" w:space="0" w:color="auto"/>
              <w:right w:val="single" w:sz="4" w:space="0" w:color="auto"/>
            </w:tcBorders>
            <w:vAlign w:val="center"/>
          </w:tcPr>
          <w:p w14:paraId="0A7800B0" w14:textId="5C39D698" w:rsidR="00267C05" w:rsidRPr="002D5046" w:rsidRDefault="00DD3CA8"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Gwarancja (</w:t>
            </w:r>
            <w:proofErr w:type="spellStart"/>
            <w:r w:rsidRPr="002D5046">
              <w:rPr>
                <w:rFonts w:ascii="Garamond" w:hAnsi="Garamond" w:cs="Helvetica"/>
                <w:sz w:val="24"/>
                <w:szCs w:val="24"/>
              </w:rPr>
              <w:t>Gw</w:t>
            </w:r>
            <w:proofErr w:type="spellEnd"/>
            <w:r w:rsidRPr="002D5046">
              <w:rPr>
                <w:rFonts w:ascii="Garamond" w:hAnsi="Garamond" w:cs="Helvetica"/>
                <w:sz w:val="24"/>
                <w:szCs w:val="24"/>
              </w:rPr>
              <w:t>)</w:t>
            </w:r>
          </w:p>
        </w:tc>
        <w:tc>
          <w:tcPr>
            <w:tcW w:w="2606" w:type="dxa"/>
            <w:tcBorders>
              <w:top w:val="single" w:sz="4" w:space="0" w:color="auto"/>
              <w:left w:val="single" w:sz="4" w:space="0" w:color="auto"/>
              <w:bottom w:val="single" w:sz="4" w:space="0" w:color="auto"/>
              <w:right w:val="single" w:sz="4" w:space="0" w:color="auto"/>
            </w:tcBorders>
            <w:vAlign w:val="center"/>
          </w:tcPr>
          <w:p w14:paraId="38BF0A46" w14:textId="1F76FF34" w:rsidR="00267C05" w:rsidRPr="002D5046" w:rsidRDefault="00DD3CA8"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20</w:t>
            </w:r>
          </w:p>
        </w:tc>
      </w:tr>
      <w:tr w:rsidR="00267C05" w:rsidRPr="002D5046" w14:paraId="6F5A5B5A" w14:textId="77777777" w:rsidTr="00732255">
        <w:trPr>
          <w:trHeight w:val="672"/>
        </w:trPr>
        <w:tc>
          <w:tcPr>
            <w:tcW w:w="814" w:type="dxa"/>
            <w:tcBorders>
              <w:top w:val="single" w:sz="4" w:space="0" w:color="auto"/>
              <w:left w:val="single" w:sz="4" w:space="0" w:color="auto"/>
              <w:bottom w:val="single" w:sz="4" w:space="0" w:color="auto"/>
              <w:right w:val="single" w:sz="4" w:space="0" w:color="auto"/>
            </w:tcBorders>
            <w:vAlign w:val="center"/>
          </w:tcPr>
          <w:p w14:paraId="2850E13C" w14:textId="39CF8BDF" w:rsidR="00267C05" w:rsidRPr="002D5046" w:rsidRDefault="00267C05"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41DD923D" w14:textId="0F1AB62D" w:rsidR="00267C05" w:rsidRPr="002D5046" w:rsidRDefault="00DD3CA8" w:rsidP="005A3078">
            <w:pPr>
              <w:pStyle w:val="Akapitzlist"/>
              <w:tabs>
                <w:tab w:val="left" w:pos="709"/>
                <w:tab w:val="left" w:pos="1276"/>
                <w:tab w:val="left" w:pos="1418"/>
              </w:tabs>
              <w:suppressAutoHyphens/>
              <w:spacing w:before="0" w:after="0" w:line="276" w:lineRule="auto"/>
              <w:ind w:left="0"/>
              <w:rPr>
                <w:rFonts w:ascii="Garamond" w:hAnsi="Garamond" w:cs="Helvetica"/>
                <w:sz w:val="24"/>
                <w:szCs w:val="24"/>
              </w:rPr>
            </w:pPr>
            <w:r w:rsidRPr="002D5046">
              <w:rPr>
                <w:rFonts w:ascii="Garamond" w:hAnsi="Garamond" w:cs="Helvetica"/>
                <w:sz w:val="24"/>
                <w:szCs w:val="24"/>
              </w:rPr>
              <w:t xml:space="preserve">Doświadczenie </w:t>
            </w:r>
            <w:r w:rsidR="00401141">
              <w:rPr>
                <w:rFonts w:ascii="Garamond" w:hAnsi="Garamond" w:cs="Helvetica"/>
                <w:sz w:val="24"/>
                <w:szCs w:val="24"/>
              </w:rPr>
              <w:t>Kierownika Budowy</w:t>
            </w:r>
          </w:p>
        </w:tc>
        <w:tc>
          <w:tcPr>
            <w:tcW w:w="2606" w:type="dxa"/>
            <w:tcBorders>
              <w:top w:val="single" w:sz="4" w:space="0" w:color="auto"/>
              <w:left w:val="single" w:sz="4" w:space="0" w:color="auto"/>
              <w:bottom w:val="single" w:sz="4" w:space="0" w:color="auto"/>
              <w:right w:val="single" w:sz="4" w:space="0" w:color="auto"/>
            </w:tcBorders>
            <w:vAlign w:val="center"/>
          </w:tcPr>
          <w:p w14:paraId="6C400706" w14:textId="3EBFBFD6" w:rsidR="00267C05" w:rsidRPr="002D5046" w:rsidRDefault="00DD3CA8" w:rsidP="005A3078">
            <w:pPr>
              <w:pStyle w:val="Akapitzlist"/>
              <w:tabs>
                <w:tab w:val="left" w:pos="709"/>
                <w:tab w:val="left" w:pos="1276"/>
                <w:tab w:val="left" w:pos="1418"/>
              </w:tabs>
              <w:suppressAutoHyphens/>
              <w:spacing w:before="0" w:after="0" w:line="276" w:lineRule="auto"/>
              <w:ind w:left="0"/>
              <w:jc w:val="center"/>
              <w:rPr>
                <w:rFonts w:ascii="Garamond" w:hAnsi="Garamond" w:cs="Helvetica"/>
                <w:sz w:val="24"/>
                <w:szCs w:val="24"/>
              </w:rPr>
            </w:pPr>
            <w:r w:rsidRPr="002D5046">
              <w:rPr>
                <w:rFonts w:ascii="Garamond" w:hAnsi="Garamond" w:cs="Helvetica"/>
                <w:sz w:val="24"/>
                <w:szCs w:val="24"/>
              </w:rPr>
              <w:t>10</w:t>
            </w:r>
          </w:p>
        </w:tc>
      </w:tr>
    </w:tbl>
    <w:p w14:paraId="5D14155E" w14:textId="77777777" w:rsidR="00267907" w:rsidRDefault="00267907"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p>
    <w:p w14:paraId="42443A27" w14:textId="77777777" w:rsidR="00732255" w:rsidRDefault="00732255"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D5046">
        <w:rPr>
          <w:rFonts w:ascii="Garamond" w:hAnsi="Garamond" w:cs="Helvetica"/>
          <w:sz w:val="24"/>
          <w:szCs w:val="24"/>
        </w:rPr>
        <w:t>Zamawiający dokona oceny ofert przyznając punkty w ramach poszczególnych kryteriów oceny ofert, przyjmując zasadę, że 1% = 1 punkt.</w:t>
      </w:r>
    </w:p>
    <w:p w14:paraId="3CBA5B06" w14:textId="77777777" w:rsidR="00267907" w:rsidRPr="002D5046" w:rsidRDefault="00267907" w:rsidP="00732255">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p>
    <w:p w14:paraId="4E77BE76" w14:textId="77777777" w:rsidR="00732255" w:rsidRPr="002D5046" w:rsidRDefault="00732255" w:rsidP="00732255">
      <w:pPr>
        <w:pStyle w:val="Akapitzlist"/>
        <w:tabs>
          <w:tab w:val="left" w:pos="709"/>
          <w:tab w:val="left" w:pos="1276"/>
          <w:tab w:val="left" w:pos="1418"/>
        </w:tabs>
        <w:suppressAutoHyphens/>
        <w:spacing w:before="0" w:after="0" w:line="276" w:lineRule="auto"/>
        <w:ind w:left="709"/>
        <w:rPr>
          <w:rFonts w:ascii="Garamond" w:hAnsi="Garamond" w:cs="Helvetica"/>
          <w:sz w:val="10"/>
          <w:szCs w:val="10"/>
        </w:rPr>
      </w:pPr>
    </w:p>
    <w:p w14:paraId="62D29BF7" w14:textId="77777777" w:rsidR="00732255" w:rsidRPr="002D5046" w:rsidRDefault="00732255"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sz w:val="24"/>
          <w:szCs w:val="24"/>
        </w:rPr>
      </w:pPr>
      <w:r w:rsidRPr="002D5046">
        <w:rPr>
          <w:rFonts w:ascii="Garamond" w:hAnsi="Garamond" w:cs="Helvetica"/>
          <w:sz w:val="24"/>
          <w:szCs w:val="24"/>
        </w:rPr>
        <w:t xml:space="preserve">Punkty za kryterium </w:t>
      </w:r>
      <w:r w:rsidRPr="002D5046">
        <w:rPr>
          <w:rFonts w:ascii="Garamond" w:hAnsi="Garamond" w:cs="Helvetica"/>
          <w:b/>
          <w:sz w:val="24"/>
          <w:szCs w:val="24"/>
        </w:rPr>
        <w:t>„Cena”</w:t>
      </w:r>
      <w:r w:rsidRPr="002D5046">
        <w:rPr>
          <w:rFonts w:ascii="Garamond" w:hAnsi="Garamond" w:cs="Helvetica"/>
          <w:sz w:val="24"/>
          <w:szCs w:val="24"/>
        </w:rPr>
        <w:t xml:space="preserve"> zostaną obliczone według wzoru:</w:t>
      </w:r>
    </w:p>
    <w:p w14:paraId="44B65089" w14:textId="77777777"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r w:rsidRPr="002D5046">
        <w:rPr>
          <w:rFonts w:ascii="Garamond" w:hAnsi="Garamond" w:cs="Helvetica"/>
          <w:sz w:val="24"/>
          <w:szCs w:val="24"/>
        </w:rPr>
        <w:tab/>
      </w:r>
      <w:r w:rsidRPr="002D5046">
        <w:rPr>
          <w:rFonts w:ascii="Garamond" w:hAnsi="Garamond" w:cs="Helvetica"/>
          <w:sz w:val="24"/>
          <w:szCs w:val="24"/>
        </w:rPr>
        <w:tab/>
      </w:r>
      <w:proofErr w:type="spellStart"/>
      <w:r w:rsidRPr="002D5046">
        <w:rPr>
          <w:rFonts w:ascii="Garamond" w:hAnsi="Garamond" w:cs="Helvetica"/>
          <w:sz w:val="24"/>
          <w:szCs w:val="24"/>
        </w:rPr>
        <w:t>C</w:t>
      </w:r>
      <w:r w:rsidRPr="002D5046">
        <w:rPr>
          <w:rFonts w:ascii="Garamond" w:hAnsi="Garamond" w:cs="Helvetica"/>
          <w:sz w:val="24"/>
          <w:szCs w:val="24"/>
          <w:vertAlign w:val="subscript"/>
        </w:rPr>
        <w:t>n</w:t>
      </w:r>
      <w:proofErr w:type="spellEnd"/>
    </w:p>
    <w:p w14:paraId="213C70A3" w14:textId="754E48E3"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proofErr w:type="spellStart"/>
      <w:r w:rsidRPr="002D5046">
        <w:rPr>
          <w:rFonts w:ascii="Garamond" w:hAnsi="Garamond" w:cs="Helvetica"/>
          <w:sz w:val="24"/>
          <w:szCs w:val="24"/>
        </w:rPr>
        <w:t>P</w:t>
      </w:r>
      <w:r w:rsidRPr="002D5046">
        <w:rPr>
          <w:rFonts w:ascii="Garamond" w:hAnsi="Garamond" w:cs="Helvetica"/>
          <w:sz w:val="24"/>
          <w:szCs w:val="24"/>
          <w:vertAlign w:val="subscript"/>
        </w:rPr>
        <w:t>c</w:t>
      </w:r>
      <w:proofErr w:type="spellEnd"/>
      <w:r w:rsidRPr="002D5046">
        <w:rPr>
          <w:rFonts w:ascii="Garamond" w:hAnsi="Garamond" w:cs="Helvetica"/>
          <w:sz w:val="24"/>
          <w:szCs w:val="24"/>
        </w:rPr>
        <w:t xml:space="preserve">= </w:t>
      </w:r>
      <w:r w:rsidRPr="002D5046">
        <w:rPr>
          <w:rFonts w:ascii="Garamond" w:hAnsi="Garamond" w:cs="Helvetica"/>
          <w:sz w:val="24"/>
          <w:szCs w:val="24"/>
        </w:rPr>
        <w:tab/>
        <w:t xml:space="preserve">------- x </w:t>
      </w:r>
      <w:r w:rsidR="005C33CF">
        <w:rPr>
          <w:rFonts w:ascii="Garamond" w:hAnsi="Garamond" w:cs="Helvetica"/>
          <w:sz w:val="24"/>
          <w:szCs w:val="24"/>
        </w:rPr>
        <w:t>7</w:t>
      </w:r>
      <w:r w:rsidR="00BE686C" w:rsidRPr="002D5046">
        <w:rPr>
          <w:rFonts w:ascii="Garamond" w:hAnsi="Garamond" w:cs="Helvetica"/>
          <w:sz w:val="24"/>
          <w:szCs w:val="24"/>
        </w:rPr>
        <w:t xml:space="preserve">0 </w:t>
      </w:r>
      <w:r w:rsidRPr="002D5046">
        <w:rPr>
          <w:rFonts w:ascii="Garamond" w:hAnsi="Garamond" w:cs="Helvetica"/>
          <w:sz w:val="24"/>
          <w:szCs w:val="24"/>
        </w:rPr>
        <w:t xml:space="preserve">pkt </w:t>
      </w:r>
    </w:p>
    <w:p w14:paraId="26B9E107" w14:textId="77777777" w:rsidR="00732255" w:rsidRPr="002D5046" w:rsidRDefault="00732255" w:rsidP="00732255">
      <w:pPr>
        <w:pStyle w:val="Akapitzlist"/>
        <w:tabs>
          <w:tab w:val="left" w:pos="709"/>
          <w:tab w:val="left" w:pos="1276"/>
          <w:tab w:val="left" w:pos="1418"/>
        </w:tabs>
        <w:suppressAutoHyphens/>
        <w:spacing w:line="276" w:lineRule="auto"/>
        <w:ind w:left="709"/>
        <w:rPr>
          <w:rFonts w:ascii="Garamond" w:hAnsi="Garamond" w:cs="Helvetica"/>
          <w:sz w:val="24"/>
          <w:szCs w:val="24"/>
        </w:rPr>
      </w:pPr>
      <w:r w:rsidRPr="002D5046">
        <w:rPr>
          <w:rFonts w:ascii="Garamond" w:hAnsi="Garamond" w:cs="Helvetica"/>
          <w:sz w:val="24"/>
          <w:szCs w:val="24"/>
        </w:rPr>
        <w:tab/>
      </w:r>
      <w:proofErr w:type="spellStart"/>
      <w:r w:rsidRPr="002D5046">
        <w:rPr>
          <w:rFonts w:ascii="Garamond" w:hAnsi="Garamond" w:cs="Helvetica"/>
          <w:sz w:val="24"/>
          <w:szCs w:val="24"/>
        </w:rPr>
        <w:t>C</w:t>
      </w:r>
      <w:r w:rsidRPr="002D5046">
        <w:rPr>
          <w:rFonts w:ascii="Garamond" w:hAnsi="Garamond" w:cs="Helvetica"/>
          <w:sz w:val="24"/>
          <w:szCs w:val="24"/>
          <w:vertAlign w:val="subscript"/>
        </w:rPr>
        <w:t>b</w:t>
      </w:r>
      <w:proofErr w:type="spellEnd"/>
    </w:p>
    <w:p w14:paraId="43FA8BC8" w14:textId="77777777" w:rsidR="00732255" w:rsidRPr="002D5046" w:rsidRDefault="00732255" w:rsidP="00732255">
      <w:pPr>
        <w:tabs>
          <w:tab w:val="left" w:pos="709"/>
          <w:tab w:val="left" w:pos="1276"/>
          <w:tab w:val="left" w:pos="1418"/>
        </w:tabs>
        <w:suppressAutoHyphens/>
        <w:spacing w:line="276" w:lineRule="auto"/>
        <w:rPr>
          <w:rFonts w:ascii="Garamond" w:hAnsi="Garamond" w:cs="Helvetica"/>
        </w:rPr>
      </w:pPr>
      <w:r w:rsidRPr="002D5046">
        <w:rPr>
          <w:rFonts w:ascii="Garamond" w:hAnsi="Garamond" w:cs="Helvetica"/>
        </w:rPr>
        <w:tab/>
        <w:t>gdzie,</w:t>
      </w:r>
    </w:p>
    <w:p w14:paraId="7DD14102"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P</w:t>
      </w:r>
      <w:r w:rsidRPr="002D5046">
        <w:rPr>
          <w:rFonts w:ascii="Garamond" w:hAnsi="Garamond" w:cs="Helvetica"/>
          <w:sz w:val="24"/>
          <w:szCs w:val="24"/>
          <w:vertAlign w:val="subscript"/>
        </w:rPr>
        <w:t>c</w:t>
      </w:r>
      <w:proofErr w:type="spellEnd"/>
      <w:r w:rsidRPr="002D5046">
        <w:rPr>
          <w:rFonts w:ascii="Garamond" w:hAnsi="Garamond" w:cs="Helvetica"/>
          <w:sz w:val="24"/>
          <w:szCs w:val="24"/>
        </w:rPr>
        <w:t xml:space="preserve"> – ilość punktów za kryterium cena,</w:t>
      </w:r>
    </w:p>
    <w:p w14:paraId="5FB7E342"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C</w:t>
      </w:r>
      <w:r w:rsidRPr="002D5046">
        <w:rPr>
          <w:rFonts w:ascii="Garamond" w:hAnsi="Garamond" w:cs="Helvetica"/>
          <w:sz w:val="24"/>
          <w:szCs w:val="24"/>
          <w:vertAlign w:val="subscript"/>
        </w:rPr>
        <w:t>n</w:t>
      </w:r>
      <w:proofErr w:type="spellEnd"/>
      <w:r w:rsidRPr="002D5046">
        <w:rPr>
          <w:rFonts w:ascii="Garamond" w:hAnsi="Garamond" w:cs="Helvetica"/>
          <w:sz w:val="24"/>
          <w:szCs w:val="24"/>
        </w:rPr>
        <w:t xml:space="preserve"> – najniższa cena ofertowa spośród ofert nieodrzuconych,</w:t>
      </w:r>
    </w:p>
    <w:p w14:paraId="2C964CCB" w14:textId="77777777" w:rsidR="00732255" w:rsidRPr="002D5046" w:rsidRDefault="00732255" w:rsidP="00732255">
      <w:pPr>
        <w:pStyle w:val="Bezodstpw"/>
        <w:spacing w:line="276" w:lineRule="auto"/>
        <w:ind w:left="708"/>
        <w:rPr>
          <w:rFonts w:ascii="Garamond" w:hAnsi="Garamond" w:cs="Helvetica"/>
          <w:sz w:val="24"/>
          <w:szCs w:val="24"/>
        </w:rPr>
      </w:pPr>
      <w:proofErr w:type="spellStart"/>
      <w:r w:rsidRPr="002D5046">
        <w:rPr>
          <w:rFonts w:ascii="Garamond" w:hAnsi="Garamond" w:cs="Helvetica"/>
          <w:sz w:val="24"/>
          <w:szCs w:val="24"/>
        </w:rPr>
        <w:t>C</w:t>
      </w:r>
      <w:r w:rsidRPr="002D5046">
        <w:rPr>
          <w:rFonts w:ascii="Garamond" w:hAnsi="Garamond" w:cs="Helvetica"/>
          <w:sz w:val="24"/>
          <w:szCs w:val="24"/>
          <w:vertAlign w:val="subscript"/>
        </w:rPr>
        <w:t>b</w:t>
      </w:r>
      <w:proofErr w:type="spellEnd"/>
      <w:r w:rsidRPr="002D5046">
        <w:rPr>
          <w:rFonts w:ascii="Garamond" w:hAnsi="Garamond" w:cs="Helvetica"/>
          <w:sz w:val="24"/>
          <w:szCs w:val="24"/>
        </w:rPr>
        <w:t xml:space="preserve"> – cena oferty badanej.</w:t>
      </w:r>
    </w:p>
    <w:p w14:paraId="1D0CDE37" w14:textId="77777777" w:rsidR="00732255" w:rsidRPr="002D5046" w:rsidRDefault="00732255" w:rsidP="00732255">
      <w:pPr>
        <w:pStyle w:val="Akapitzlist"/>
        <w:spacing w:line="276" w:lineRule="auto"/>
        <w:ind w:left="708"/>
        <w:rPr>
          <w:rFonts w:ascii="Garamond" w:hAnsi="Garamond" w:cs="Helvetica"/>
          <w:sz w:val="10"/>
          <w:szCs w:val="10"/>
        </w:rPr>
      </w:pPr>
    </w:p>
    <w:p w14:paraId="11B5AEFD" w14:textId="7E7F671A" w:rsidR="00732255" w:rsidRPr="002D5046" w:rsidRDefault="00732255" w:rsidP="00732255">
      <w:pPr>
        <w:pStyle w:val="Akapitzlist"/>
        <w:spacing w:line="276" w:lineRule="auto"/>
        <w:ind w:left="708"/>
        <w:rPr>
          <w:rFonts w:ascii="Garamond" w:hAnsi="Garamond" w:cs="Helvetica"/>
          <w:sz w:val="24"/>
          <w:szCs w:val="24"/>
        </w:rPr>
      </w:pPr>
      <w:r w:rsidRPr="002D5046">
        <w:rPr>
          <w:rFonts w:ascii="Garamond" w:hAnsi="Garamond" w:cs="Helvetica"/>
          <w:sz w:val="24"/>
          <w:szCs w:val="24"/>
        </w:rPr>
        <w:t>W kryterium „</w:t>
      </w:r>
      <w:r w:rsidRPr="002D5046">
        <w:rPr>
          <w:rFonts w:ascii="Garamond" w:hAnsi="Garamond" w:cs="Helvetica"/>
          <w:b/>
          <w:sz w:val="24"/>
          <w:szCs w:val="24"/>
        </w:rPr>
        <w:t>Cena”</w:t>
      </w:r>
      <w:r w:rsidRPr="002D5046">
        <w:rPr>
          <w:rFonts w:ascii="Garamond" w:hAnsi="Garamond" w:cs="Helvetica"/>
          <w:sz w:val="24"/>
          <w:szCs w:val="24"/>
        </w:rPr>
        <w:t xml:space="preserve">, oferta z najniższą ceną </w:t>
      </w:r>
      <w:r w:rsidRPr="002D5046">
        <w:rPr>
          <w:rFonts w:ascii="Garamond" w:hAnsi="Garamond" w:cs="Helvetica"/>
          <w:color w:val="000000"/>
          <w:sz w:val="24"/>
          <w:szCs w:val="24"/>
        </w:rPr>
        <w:t xml:space="preserve">otrzyma </w:t>
      </w:r>
      <w:r w:rsidR="00267907">
        <w:rPr>
          <w:rFonts w:ascii="Garamond" w:hAnsi="Garamond" w:cs="Helvetica"/>
          <w:color w:val="000000"/>
          <w:sz w:val="24"/>
          <w:szCs w:val="24"/>
        </w:rPr>
        <w:t>7</w:t>
      </w:r>
      <w:r w:rsidR="00C431D0" w:rsidRPr="002D5046">
        <w:rPr>
          <w:rFonts w:ascii="Garamond" w:hAnsi="Garamond" w:cs="Helvetica"/>
          <w:color w:val="000000"/>
          <w:sz w:val="24"/>
          <w:szCs w:val="24"/>
        </w:rPr>
        <w:t>0</w:t>
      </w:r>
      <w:r w:rsidRPr="002D5046">
        <w:rPr>
          <w:rFonts w:ascii="Garamond" w:hAnsi="Garamond" w:cs="Helvetica"/>
          <w:color w:val="000000"/>
          <w:sz w:val="24"/>
          <w:szCs w:val="24"/>
        </w:rPr>
        <w:t xml:space="preserve"> punktów</w:t>
      </w:r>
      <w:r w:rsidRPr="002D5046">
        <w:rPr>
          <w:rFonts w:ascii="Garamond" w:hAnsi="Garamond" w:cs="Helvetica"/>
          <w:sz w:val="24"/>
          <w:szCs w:val="24"/>
        </w:rPr>
        <w:t xml:space="preserve"> a pozostałe oferty po matematycznym przeliczeniu w odniesieniu do najniższej ceny odpowiednio mniej. Końcowy wynik powyższego działania zostanie zaokrąglony do dwóch miejsc po przecinku.</w:t>
      </w:r>
    </w:p>
    <w:p w14:paraId="1DFC306B" w14:textId="77777777" w:rsidR="00DB773A" w:rsidRPr="002D5046" w:rsidRDefault="00DB773A" w:rsidP="00732255">
      <w:pPr>
        <w:pStyle w:val="Akapitzlist"/>
        <w:spacing w:line="276" w:lineRule="auto"/>
        <w:ind w:left="708"/>
        <w:rPr>
          <w:rFonts w:ascii="Garamond" w:hAnsi="Garamond" w:cs="Helvetica"/>
          <w:sz w:val="24"/>
          <w:szCs w:val="24"/>
        </w:rPr>
      </w:pPr>
    </w:p>
    <w:p w14:paraId="672B2A72" w14:textId="7E3695BC" w:rsidR="00DD3CA8" w:rsidRPr="002D5046" w:rsidRDefault="00267C05" w:rsidP="00DD3CA8">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rPr>
      </w:pPr>
      <w:r w:rsidRPr="002D5046">
        <w:rPr>
          <w:rFonts w:ascii="Garamond" w:hAnsi="Garamond" w:cs="Helvetica"/>
          <w:sz w:val="24"/>
          <w:szCs w:val="24"/>
        </w:rPr>
        <w:t xml:space="preserve">Punkty za kryterium </w:t>
      </w:r>
      <w:r w:rsidR="00DD3CA8" w:rsidRPr="002D5046">
        <w:rPr>
          <w:rFonts w:ascii="Garamond" w:hAnsi="Garamond" w:cs="Helvetica"/>
          <w:b/>
          <w:bCs/>
          <w:sz w:val="24"/>
          <w:szCs w:val="24"/>
        </w:rPr>
        <w:t>„Gwarancja”</w:t>
      </w:r>
      <w:r w:rsidRPr="002D5046">
        <w:rPr>
          <w:rFonts w:ascii="Garamond" w:hAnsi="Garamond" w:cs="Helvetica"/>
          <w:b/>
          <w:bCs/>
          <w:sz w:val="24"/>
          <w:szCs w:val="24"/>
        </w:rPr>
        <w:t xml:space="preserve"> </w:t>
      </w:r>
      <w:r w:rsidRPr="002D5046">
        <w:rPr>
          <w:rFonts w:ascii="Garamond" w:hAnsi="Garamond" w:cs="Helvetica"/>
          <w:sz w:val="24"/>
          <w:szCs w:val="24"/>
        </w:rPr>
        <w:t>będą przyznawane</w:t>
      </w:r>
      <w:r w:rsidR="00DD3CA8" w:rsidRPr="002D5046">
        <w:rPr>
          <w:rFonts w:ascii="Garamond" w:hAnsi="Garamond" w:cs="Helvetica"/>
          <w:sz w:val="24"/>
          <w:szCs w:val="24"/>
        </w:rPr>
        <w:t xml:space="preserve"> według następującej punktacji</w:t>
      </w:r>
      <w:r w:rsidR="003D1FF8" w:rsidRPr="002D5046">
        <w:rPr>
          <w:rFonts w:ascii="Garamond" w:hAnsi="Garamond" w:cs="Helvetica"/>
          <w:sz w:val="24"/>
          <w:szCs w:val="24"/>
        </w:rPr>
        <w:t>:</w:t>
      </w:r>
    </w:p>
    <w:p w14:paraId="0F1B4449" w14:textId="64D09D58"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60 </w:t>
      </w:r>
      <w:r w:rsidR="00267907" w:rsidRPr="00267907">
        <w:rPr>
          <w:rFonts w:ascii="Garamond" w:hAnsi="Garamond" w:cs="Helvetica"/>
          <w:sz w:val="24"/>
          <w:szCs w:val="24"/>
        </w:rPr>
        <w:t>miesięcy</w:t>
      </w:r>
      <w:r w:rsidRPr="00267907">
        <w:rPr>
          <w:rFonts w:ascii="Garamond" w:hAnsi="Garamond" w:cs="Helvetica"/>
          <w:sz w:val="24"/>
          <w:szCs w:val="24"/>
        </w:rPr>
        <w:t xml:space="preserve"> – 0 pkt.; </w:t>
      </w:r>
    </w:p>
    <w:p w14:paraId="421146A9" w14:textId="0062528D"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72 </w:t>
      </w:r>
      <w:r w:rsidRPr="00267907">
        <w:rPr>
          <w:rFonts w:ascii="Garamond" w:hAnsi="Garamond" w:cs="Helvetica"/>
          <w:sz w:val="24"/>
          <w:szCs w:val="24"/>
        </w:rPr>
        <w:t>miesięcy: 10 pkt.;</w:t>
      </w:r>
    </w:p>
    <w:p w14:paraId="43B92306" w14:textId="2E275514"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r w:rsidRPr="00267907">
        <w:rPr>
          <w:rFonts w:ascii="Garamond" w:hAnsi="Garamond" w:cs="Helvetica"/>
          <w:sz w:val="24"/>
          <w:szCs w:val="24"/>
        </w:rPr>
        <w:t xml:space="preserve">Okres gwarancji: </w:t>
      </w:r>
      <w:r w:rsidR="006866B7" w:rsidRPr="00267907">
        <w:rPr>
          <w:rFonts w:ascii="Garamond" w:hAnsi="Garamond" w:cs="Helvetica"/>
          <w:sz w:val="24"/>
          <w:szCs w:val="24"/>
        </w:rPr>
        <w:t xml:space="preserve">84 </w:t>
      </w:r>
      <w:r w:rsidRPr="00267907">
        <w:rPr>
          <w:rFonts w:ascii="Garamond" w:hAnsi="Garamond" w:cs="Helvetica"/>
          <w:sz w:val="24"/>
          <w:szCs w:val="24"/>
        </w:rPr>
        <w:t>miesięcy: 20 pkt;</w:t>
      </w:r>
    </w:p>
    <w:p w14:paraId="6168EBDC" w14:textId="0CF0A849" w:rsidR="00DD3CA8" w:rsidRPr="00267907"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0774AFD2" w14:textId="36D050E5" w:rsidR="00DD3CA8" w:rsidRPr="00267907" w:rsidRDefault="006866B7" w:rsidP="00DD3CA8">
      <w:pPr>
        <w:pStyle w:val="Akapitzlist"/>
        <w:tabs>
          <w:tab w:val="left" w:pos="709"/>
          <w:tab w:val="left" w:pos="1276"/>
          <w:tab w:val="left" w:pos="1418"/>
        </w:tabs>
        <w:suppressAutoHyphens/>
        <w:spacing w:before="0" w:after="0" w:line="276" w:lineRule="auto"/>
        <w:ind w:left="709"/>
        <w:rPr>
          <w:rFonts w:ascii="Garamond" w:hAnsi="Garamond" w:cs="Helvetica"/>
          <w:sz w:val="24"/>
          <w:szCs w:val="24"/>
        </w:rPr>
      </w:pPr>
      <w:bookmarkStart w:id="18" w:name="_Hlk221531521"/>
      <w:r w:rsidRPr="00267907">
        <w:rPr>
          <w:rFonts w:ascii="Garamond" w:hAnsi="Garamond" w:cs="Helvetica"/>
          <w:sz w:val="24"/>
          <w:szCs w:val="24"/>
        </w:rPr>
        <w:t xml:space="preserve">60 </w:t>
      </w:r>
      <w:r w:rsidR="00DD3CA8" w:rsidRPr="00267907">
        <w:rPr>
          <w:rFonts w:ascii="Garamond" w:hAnsi="Garamond" w:cs="Helvetica"/>
          <w:sz w:val="24"/>
          <w:szCs w:val="24"/>
        </w:rPr>
        <w:t>miesięczny okres gwarancji jest minimalny. Wskazanie krótszej gwarancji będzie skutkować odrzuceniem oferty Wykonawcy</w:t>
      </w:r>
      <w:bookmarkEnd w:id="18"/>
      <w:r w:rsidR="00DD3CA8" w:rsidRPr="00267907">
        <w:rPr>
          <w:rFonts w:ascii="Garamond" w:hAnsi="Garamond" w:cs="Helvetica"/>
          <w:sz w:val="24"/>
          <w:szCs w:val="24"/>
        </w:rPr>
        <w:t>.</w:t>
      </w:r>
    </w:p>
    <w:p w14:paraId="19B2F384" w14:textId="77777777" w:rsidR="00DD3CA8" w:rsidRPr="002D5046"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6A15F88E" w14:textId="3BA498DB" w:rsidR="00205423" w:rsidRPr="002D5046" w:rsidRDefault="00DB773A"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vanish/>
          <w:sz w:val="24"/>
          <w:szCs w:val="24"/>
        </w:rPr>
      </w:pPr>
      <w:r w:rsidRPr="002D5046">
        <w:rPr>
          <w:rFonts w:ascii="Garamond" w:hAnsi="Garamond" w:cs="Helvetica"/>
          <w:sz w:val="24"/>
          <w:szCs w:val="24"/>
        </w:rPr>
        <w:t xml:space="preserve">Punkty za kryterium </w:t>
      </w:r>
      <w:r w:rsidR="00DD3CA8" w:rsidRPr="002D5046">
        <w:rPr>
          <w:rFonts w:ascii="Garamond" w:hAnsi="Garamond" w:cs="Helvetica"/>
          <w:b/>
          <w:sz w:val="24"/>
          <w:szCs w:val="24"/>
        </w:rPr>
        <w:t xml:space="preserve">„Doświadczenie </w:t>
      </w:r>
      <w:r w:rsidR="00401141">
        <w:rPr>
          <w:rFonts w:ascii="Garamond" w:hAnsi="Garamond" w:cs="Helvetica"/>
          <w:b/>
          <w:sz w:val="24"/>
          <w:szCs w:val="24"/>
        </w:rPr>
        <w:t>Kierownika Budowy</w:t>
      </w:r>
      <w:r w:rsidR="00DD3CA8" w:rsidRPr="002D5046">
        <w:rPr>
          <w:rFonts w:ascii="Garamond" w:hAnsi="Garamond" w:cs="Helvetica"/>
          <w:b/>
          <w:sz w:val="24"/>
          <w:szCs w:val="24"/>
        </w:rPr>
        <w:t>”</w:t>
      </w:r>
      <w:r w:rsidRPr="002D5046">
        <w:rPr>
          <w:rFonts w:ascii="Garamond" w:hAnsi="Garamond" w:cs="Helvetica"/>
          <w:sz w:val="24"/>
          <w:szCs w:val="24"/>
        </w:rPr>
        <w:t xml:space="preserve"> </w:t>
      </w:r>
      <w:r w:rsidR="003411EE" w:rsidRPr="002D5046">
        <w:rPr>
          <w:rFonts w:ascii="Garamond" w:hAnsi="Garamond" w:cs="Helvetica"/>
          <w:sz w:val="24"/>
          <w:szCs w:val="24"/>
        </w:rPr>
        <w:t>będą przyznawane</w:t>
      </w:r>
    </w:p>
    <w:p w14:paraId="1421B0A3" w14:textId="77777777" w:rsidR="003D1FF8" w:rsidRPr="002D5046" w:rsidRDefault="003D1FF8"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vanish/>
          <w:sz w:val="24"/>
          <w:szCs w:val="24"/>
        </w:rPr>
      </w:pPr>
    </w:p>
    <w:p w14:paraId="67ED4915" w14:textId="77777777" w:rsidR="00205423" w:rsidRPr="002D5046" w:rsidRDefault="00205423" w:rsidP="00CE260D">
      <w:pPr>
        <w:pStyle w:val="Akapitzlist"/>
        <w:numPr>
          <w:ilvl w:val="1"/>
          <w:numId w:val="36"/>
        </w:numPr>
        <w:tabs>
          <w:tab w:val="left" w:pos="709"/>
          <w:tab w:val="left" w:pos="1276"/>
          <w:tab w:val="left" w:pos="1418"/>
        </w:tabs>
        <w:suppressAutoHyphens/>
        <w:spacing w:before="0" w:after="0" w:line="276" w:lineRule="auto"/>
        <w:rPr>
          <w:rFonts w:ascii="Garamond" w:hAnsi="Garamond" w:cs="Helvetica"/>
          <w:vanish/>
          <w:sz w:val="24"/>
          <w:szCs w:val="24"/>
        </w:rPr>
      </w:pPr>
    </w:p>
    <w:p w14:paraId="1519A13E" w14:textId="77777777" w:rsidR="00205423" w:rsidRPr="002D5046" w:rsidRDefault="00205423" w:rsidP="00CE260D">
      <w:pPr>
        <w:pStyle w:val="Akapitzlist"/>
        <w:numPr>
          <w:ilvl w:val="1"/>
          <w:numId w:val="36"/>
        </w:numPr>
        <w:tabs>
          <w:tab w:val="left" w:pos="709"/>
          <w:tab w:val="left" w:pos="1276"/>
          <w:tab w:val="left" w:pos="1418"/>
        </w:tabs>
        <w:suppressAutoHyphens/>
        <w:spacing w:before="0" w:after="0" w:line="276" w:lineRule="auto"/>
        <w:rPr>
          <w:rFonts w:ascii="Garamond" w:hAnsi="Garamond" w:cs="Helvetica"/>
          <w:vanish/>
          <w:sz w:val="24"/>
          <w:szCs w:val="24"/>
        </w:rPr>
      </w:pPr>
    </w:p>
    <w:p w14:paraId="3996F8A5" w14:textId="5F56702A" w:rsidR="003D1FF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 xml:space="preserve"> według następującej punktacji”</w:t>
      </w:r>
    </w:p>
    <w:p w14:paraId="1219F6E5" w14:textId="23011CE2"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3 lata – 0 pkt</w:t>
      </w:r>
    </w:p>
    <w:p w14:paraId="7CBDCDC2" w14:textId="3C9EA397"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5 lat – 5 pkt;</w:t>
      </w:r>
    </w:p>
    <w:p w14:paraId="2CF6A303" w14:textId="50B8E58C" w:rsidR="00DD3CA8" w:rsidRPr="002D5046" w:rsidRDefault="00DD3CA8" w:rsidP="003D1FF8">
      <w:pPr>
        <w:pStyle w:val="Listanumerowana2"/>
        <w:numPr>
          <w:ilvl w:val="0"/>
          <w:numId w:val="0"/>
        </w:numPr>
        <w:ind w:left="425"/>
        <w:rPr>
          <w:rFonts w:ascii="Garamond" w:eastAsia="SimSun" w:hAnsi="Garamond" w:cs="Helvetica"/>
          <w:sz w:val="24"/>
          <w:lang w:eastAsia="zh-CN"/>
        </w:rPr>
      </w:pPr>
      <w:r w:rsidRPr="002D5046">
        <w:rPr>
          <w:rFonts w:ascii="Garamond" w:eastAsia="SimSun" w:hAnsi="Garamond" w:cs="Helvetica"/>
          <w:sz w:val="24"/>
          <w:lang w:eastAsia="zh-CN"/>
        </w:rPr>
        <w:tab/>
        <w:t>Doświadczenie kierownika budowy: 10 lat – 10 pkt.</w:t>
      </w:r>
    </w:p>
    <w:p w14:paraId="675C175F" w14:textId="29485969" w:rsidR="00DD3CA8" w:rsidRPr="002D5046" w:rsidRDefault="00DD3CA8" w:rsidP="00DD3CA8">
      <w:pPr>
        <w:pStyle w:val="Akapitzlist"/>
        <w:tabs>
          <w:tab w:val="left" w:pos="709"/>
          <w:tab w:val="left" w:pos="1276"/>
          <w:tab w:val="left" w:pos="1418"/>
        </w:tabs>
        <w:suppressAutoHyphens/>
        <w:spacing w:before="0" w:after="0" w:line="276" w:lineRule="auto"/>
        <w:ind w:left="709"/>
        <w:rPr>
          <w:rFonts w:ascii="Garamond" w:hAnsi="Garamond" w:cs="Helvetica"/>
        </w:rPr>
      </w:pPr>
    </w:p>
    <w:p w14:paraId="1BDEC205" w14:textId="2D903416" w:rsidR="007967D2" w:rsidRPr="00267907" w:rsidRDefault="007967D2" w:rsidP="00267907">
      <w:pPr>
        <w:pStyle w:val="Akapitzlist"/>
        <w:tabs>
          <w:tab w:val="left" w:pos="709"/>
          <w:tab w:val="left" w:pos="1276"/>
          <w:tab w:val="left" w:pos="1418"/>
        </w:tabs>
        <w:suppressAutoHyphens/>
        <w:spacing w:before="0" w:after="0" w:line="276" w:lineRule="auto"/>
        <w:ind w:left="709"/>
        <w:rPr>
          <w:rFonts w:ascii="Garamond" w:hAnsi="Garamond" w:cs="Helvetica"/>
        </w:rPr>
      </w:pPr>
      <w:r w:rsidRPr="002D5046">
        <w:rPr>
          <w:rFonts w:ascii="Garamond" w:hAnsi="Garamond" w:cs="Helvetica"/>
          <w:sz w:val="24"/>
          <w:szCs w:val="24"/>
        </w:rPr>
        <w:t>3-letnie doświadczenie kierownika budowy jest minimalne. Wskazanie krótszego doświadczenia będzie skutkować odrzuceniem oferty Wykonawcy</w:t>
      </w:r>
      <w:r w:rsidR="00267907">
        <w:rPr>
          <w:rFonts w:ascii="Garamond" w:hAnsi="Garamond" w:cs="Helvetica"/>
          <w:sz w:val="24"/>
          <w:szCs w:val="24"/>
        </w:rPr>
        <w:t>.</w:t>
      </w:r>
    </w:p>
    <w:p w14:paraId="55B39AB8" w14:textId="2BB4DA95" w:rsidR="002A7E1D" w:rsidRPr="002D5046" w:rsidRDefault="006F3F84"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color w:val="000000" w:themeColor="text1"/>
        </w:rPr>
      </w:pPr>
      <w:r w:rsidRPr="002D5046">
        <w:rPr>
          <w:rFonts w:ascii="Garamond" w:hAnsi="Garamond" w:cs="Helvetica"/>
          <w:sz w:val="24"/>
        </w:rPr>
        <w:t xml:space="preserve">Za najkorzystniejszą ofertę zostanie uznana oferta, która otrzyma największą ilość punktów </w:t>
      </w:r>
      <w:r w:rsidR="00C431D0" w:rsidRPr="002D5046">
        <w:rPr>
          <w:rFonts w:ascii="Garamond" w:hAnsi="Garamond" w:cs="Helvetica"/>
          <w:sz w:val="24"/>
        </w:rPr>
        <w:t>w kryterium oceny ofert</w:t>
      </w:r>
      <w:r w:rsidR="003411EE" w:rsidRPr="002D5046">
        <w:rPr>
          <w:rFonts w:ascii="Garamond" w:hAnsi="Garamond" w:cs="Helvetica"/>
          <w:sz w:val="24"/>
        </w:rPr>
        <w:t>, poprzez zsumowanie liczby punktów uzyskanych w</w:t>
      </w:r>
      <w:r w:rsidR="007967D2" w:rsidRPr="002D5046">
        <w:rPr>
          <w:rFonts w:ascii="Garamond" w:hAnsi="Garamond" w:cs="Helvetica"/>
          <w:sz w:val="24"/>
        </w:rPr>
        <w:t>e wszystkich kryteriach.</w:t>
      </w:r>
    </w:p>
    <w:p w14:paraId="3793C9C8" w14:textId="00FA7CA7" w:rsidR="003411EE" w:rsidRPr="002D5046" w:rsidRDefault="003411EE" w:rsidP="00CE260D">
      <w:pPr>
        <w:pStyle w:val="Akapitzlist"/>
        <w:numPr>
          <w:ilvl w:val="1"/>
          <w:numId w:val="24"/>
        </w:numPr>
        <w:tabs>
          <w:tab w:val="left" w:pos="709"/>
          <w:tab w:val="left" w:pos="1276"/>
          <w:tab w:val="left" w:pos="1418"/>
        </w:tabs>
        <w:suppressAutoHyphens/>
        <w:spacing w:before="0" w:after="0" w:line="276" w:lineRule="auto"/>
        <w:ind w:left="709" w:hanging="709"/>
        <w:rPr>
          <w:rFonts w:ascii="Garamond" w:hAnsi="Garamond" w:cs="Helvetica"/>
          <w:color w:val="000000" w:themeColor="text1"/>
        </w:rPr>
      </w:pPr>
      <w:r w:rsidRPr="002D5046">
        <w:rPr>
          <w:rFonts w:ascii="Garamond" w:hAnsi="Garamond" w:cs="Helvetica"/>
          <w:sz w:val="24"/>
        </w:rPr>
        <w:t>Wszystkie obliczenia będą dokonywane z dokładnością do dwóch miejsc po przecinku, po zaokrągleniu (końcówki poniżej 0,005 pkt. pomija się, a końcówki 0,005 pkt. i wyższe zaokrągla się do 0,01 pkt.).</w:t>
      </w:r>
    </w:p>
    <w:p w14:paraId="57D76A06" w14:textId="77777777" w:rsidR="00C431D0" w:rsidRPr="002D5046" w:rsidRDefault="00C431D0" w:rsidP="00C431D0">
      <w:pPr>
        <w:pStyle w:val="Listanumerowana2"/>
        <w:numPr>
          <w:ilvl w:val="0"/>
          <w:numId w:val="0"/>
        </w:numPr>
        <w:ind w:left="709"/>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0"/>
      </w:tblGrid>
      <w:tr w:rsidR="009C577E" w:rsidRPr="002D5046" w14:paraId="3788E085" w14:textId="77777777" w:rsidTr="009D77B1">
        <w:trPr>
          <w:jc w:val="center"/>
        </w:trPr>
        <w:tc>
          <w:tcPr>
            <w:tcW w:w="9070" w:type="dxa"/>
            <w:tcBorders>
              <w:bottom w:val="single" w:sz="4" w:space="0" w:color="auto"/>
            </w:tcBorders>
            <w:shd w:val="clear" w:color="auto" w:fill="FABF8F" w:themeFill="accent6" w:themeFillTint="99"/>
          </w:tcPr>
          <w:p w14:paraId="66437263"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1</w:t>
            </w:r>
            <w:r w:rsidR="00FE5B21" w:rsidRPr="002D5046">
              <w:rPr>
                <w:rFonts w:ascii="Garamond" w:hAnsi="Garamond" w:cs="Helvetica"/>
                <w:color w:val="000000" w:themeColor="text1"/>
                <w:sz w:val="26"/>
                <w:szCs w:val="26"/>
              </w:rPr>
              <w:t>8</w:t>
            </w:r>
          </w:p>
          <w:p w14:paraId="757D8042" w14:textId="7BA9E911" w:rsidR="009D77B1" w:rsidRPr="002D5046" w:rsidRDefault="009D77B1" w:rsidP="00627C7D">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MOŻLIWE NEGOCJACJE I</w:t>
            </w:r>
          </w:p>
          <w:p w14:paraId="44882F3C" w14:textId="3ABCBBCD" w:rsidR="00D9784D" w:rsidRPr="002D5046" w:rsidRDefault="000405D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WYBÓR NAJKORZYSTNIEJSZEJ OFERTY</w:t>
            </w:r>
          </w:p>
        </w:tc>
      </w:tr>
    </w:tbl>
    <w:p w14:paraId="191A3259" w14:textId="77777777" w:rsidR="008E02E9" w:rsidRPr="002D5046" w:rsidRDefault="008E02E9" w:rsidP="00FE5B21">
      <w:pPr>
        <w:pStyle w:val="Kolorowalistaakcent11"/>
        <w:tabs>
          <w:tab w:val="left" w:pos="709"/>
          <w:tab w:val="left" w:pos="1276"/>
          <w:tab w:val="left" w:pos="1418"/>
        </w:tabs>
        <w:suppressAutoHyphens/>
        <w:spacing w:before="0" w:after="0" w:line="276" w:lineRule="auto"/>
        <w:ind w:left="0"/>
        <w:rPr>
          <w:rFonts w:ascii="Garamond" w:hAnsi="Garamond" w:cs="Helvetica"/>
          <w:color w:val="000000" w:themeColor="text1"/>
        </w:rPr>
      </w:pPr>
    </w:p>
    <w:p w14:paraId="1D583A9C" w14:textId="66412FD9" w:rsidR="009D77B1" w:rsidRPr="002D5046" w:rsidRDefault="009D77B1" w:rsidP="00CE260D">
      <w:pPr>
        <w:pStyle w:val="Akapitzlist"/>
        <w:numPr>
          <w:ilvl w:val="1"/>
          <w:numId w:val="19"/>
        </w:numPr>
        <w:shd w:val="clear" w:color="auto" w:fill="FFFFFF"/>
        <w:spacing w:before="72"/>
        <w:ind w:left="709" w:hanging="709"/>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Zamawiający może przeprowadzić negocjacje. </w:t>
      </w:r>
      <w:r w:rsidR="006D4CA0" w:rsidRPr="002D5046">
        <w:rPr>
          <w:rFonts w:ascii="Garamond" w:hAnsi="Garamond" w:cs="Helvetica"/>
          <w:color w:val="000000" w:themeColor="text1"/>
          <w:sz w:val="24"/>
          <w:szCs w:val="24"/>
        </w:rPr>
        <w:t>Jeżeli Zamawiający po otwarciu ofert, zdecyduje się na przeprowadzenie negocjacji – poinformuje o tym Wykonawców, oraz określi w jaki sposób negocjacje zostaną przeprowadzone.</w:t>
      </w:r>
    </w:p>
    <w:p w14:paraId="1D0A469E" w14:textId="405F2697" w:rsidR="000405D0" w:rsidRPr="002D5046" w:rsidRDefault="000405D0" w:rsidP="00CE260D">
      <w:pPr>
        <w:pStyle w:val="Akapitzlist"/>
        <w:numPr>
          <w:ilvl w:val="1"/>
          <w:numId w:val="19"/>
        </w:numPr>
        <w:shd w:val="clear" w:color="auto" w:fill="FFFFFF"/>
        <w:spacing w:before="72"/>
        <w:ind w:left="709" w:hanging="709"/>
        <w:rPr>
          <w:rFonts w:ascii="Garamond" w:hAnsi="Garamond" w:cs="Helvetica"/>
          <w:color w:val="000000" w:themeColor="text1"/>
          <w:sz w:val="24"/>
          <w:szCs w:val="24"/>
        </w:rPr>
      </w:pPr>
      <w:r w:rsidRPr="002D5046">
        <w:rPr>
          <w:rFonts w:ascii="Garamond" w:hAnsi="Garamond" w:cs="Helvetica"/>
          <w:color w:val="000000" w:themeColor="text1"/>
          <w:sz w:val="24"/>
          <w:szCs w:val="24"/>
        </w:rPr>
        <w:t>Zamawiający wybiera najkorzystniejszą ofertę w terminie związania ofertą.</w:t>
      </w:r>
    </w:p>
    <w:p w14:paraId="2E43DD69" w14:textId="77777777" w:rsidR="000405D0" w:rsidRPr="002D5046" w:rsidRDefault="000405D0" w:rsidP="00CE260D">
      <w:pPr>
        <w:pStyle w:val="Listanumerowana2"/>
        <w:widowControl w:val="0"/>
        <w:numPr>
          <w:ilvl w:val="1"/>
          <w:numId w:val="19"/>
        </w:numPr>
        <w:tabs>
          <w:tab w:val="left" w:pos="993"/>
        </w:tabs>
        <w:spacing w:line="276" w:lineRule="auto"/>
        <w:ind w:left="709" w:hanging="709"/>
        <w:rPr>
          <w:rFonts w:ascii="Garamond" w:hAnsi="Garamond" w:cs="Helvetica"/>
          <w:color w:val="000000" w:themeColor="text1"/>
          <w:sz w:val="24"/>
        </w:rPr>
      </w:pPr>
      <w:r w:rsidRPr="002D5046">
        <w:rPr>
          <w:rFonts w:ascii="Garamond" w:hAnsi="Garamond" w:cs="Helvetica"/>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FD26907" w14:textId="0A3C34BA" w:rsidR="000405D0" w:rsidRPr="002D5046" w:rsidRDefault="000405D0" w:rsidP="00EB12C0">
      <w:pPr>
        <w:pStyle w:val="Listanumerowana2"/>
        <w:widowControl w:val="0"/>
        <w:numPr>
          <w:ilvl w:val="1"/>
          <w:numId w:val="19"/>
        </w:numPr>
        <w:tabs>
          <w:tab w:val="left" w:pos="993"/>
        </w:tabs>
        <w:spacing w:line="276" w:lineRule="auto"/>
        <w:ind w:left="709" w:hanging="709"/>
        <w:rPr>
          <w:rFonts w:ascii="Garamond" w:hAnsi="Garamond" w:cs="Helvetica"/>
          <w:color w:val="000000" w:themeColor="text1"/>
          <w:sz w:val="24"/>
        </w:rPr>
      </w:pPr>
      <w:r w:rsidRPr="002D5046">
        <w:rPr>
          <w:rFonts w:ascii="Garamond" w:hAnsi="Garamond" w:cs="Helvetica"/>
          <w:color w:val="000000" w:themeColor="text1"/>
          <w:sz w:val="24"/>
        </w:rPr>
        <w:t xml:space="preserve">Stosownie do art. 253 ust. 1 ustawy </w:t>
      </w:r>
      <w:proofErr w:type="spellStart"/>
      <w:r w:rsidRPr="002D5046">
        <w:rPr>
          <w:rFonts w:ascii="Garamond" w:hAnsi="Garamond" w:cs="Helvetica"/>
          <w:color w:val="000000" w:themeColor="text1"/>
          <w:sz w:val="24"/>
        </w:rPr>
        <w:t>Pzp</w:t>
      </w:r>
      <w:proofErr w:type="spellEnd"/>
      <w:r w:rsidRPr="002D5046">
        <w:rPr>
          <w:rFonts w:ascii="Garamond" w:hAnsi="Garamond" w:cs="Helvetica"/>
          <w:color w:val="000000" w:themeColor="text1"/>
          <w:sz w:val="24"/>
        </w:rPr>
        <w:t xml:space="preserve">, Zamawiający niezwłocznie po wyborze najkorzystniejszej oferty informuje równocześnie Wykonawców, którzy złożyli </w:t>
      </w:r>
      <w:r w:rsidRPr="002D5046">
        <w:rPr>
          <w:rFonts w:ascii="Garamond" w:hAnsi="Garamond" w:cs="Helvetica"/>
          <w:color w:val="000000" w:themeColor="text1"/>
          <w:sz w:val="24"/>
        </w:rPr>
        <w:br/>
        <w:t>oferty, o</w:t>
      </w:r>
      <w:r w:rsidR="00EB12C0" w:rsidRPr="002D5046">
        <w:rPr>
          <w:rFonts w:ascii="Garamond" w:hAnsi="Garamond" w:cs="Helvetica"/>
          <w:color w:val="000000" w:themeColor="text1"/>
          <w:sz w:val="24"/>
        </w:rPr>
        <w:t xml:space="preserve"> </w:t>
      </w:r>
      <w:r w:rsidRPr="002D5046">
        <w:rPr>
          <w:rFonts w:ascii="Garamond" w:hAnsi="Garamond" w:cs="Helvetica"/>
          <w:color w:val="000000" w:themeColor="text1"/>
          <w:sz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00EB12C0" w:rsidRPr="002D5046">
        <w:rPr>
          <w:rFonts w:ascii="Garamond" w:hAnsi="Garamond" w:cs="Helvetica"/>
          <w:color w:val="000000" w:themeColor="text1"/>
          <w:sz w:val="24"/>
        </w:rPr>
        <w:t xml:space="preserve"> oraz o </w:t>
      </w:r>
      <w:r w:rsidRPr="002D5046">
        <w:rPr>
          <w:rFonts w:ascii="Garamond" w:hAnsi="Garamond" w:cs="Helvetica"/>
          <w:color w:val="000000" w:themeColor="text1"/>
          <w:sz w:val="24"/>
        </w:rPr>
        <w:t>Wykonawcach, których oferty zostały odrzucone</w:t>
      </w:r>
      <w:r w:rsidR="00EB12C0" w:rsidRPr="002D5046">
        <w:rPr>
          <w:rFonts w:ascii="Garamond" w:hAnsi="Garamond" w:cs="Helvetica"/>
          <w:color w:val="000000" w:themeColor="text1"/>
          <w:sz w:val="24"/>
        </w:rPr>
        <w:t xml:space="preserve"> - </w:t>
      </w:r>
      <w:r w:rsidRPr="002D5046">
        <w:rPr>
          <w:rFonts w:ascii="Garamond" w:hAnsi="Garamond" w:cs="Helvetica"/>
          <w:iCs/>
          <w:color w:val="000000" w:themeColor="text1"/>
          <w:sz w:val="24"/>
        </w:rPr>
        <w:t>podaj</w:t>
      </w:r>
      <w:r w:rsidRPr="002D5046">
        <w:rPr>
          <w:rFonts w:ascii="Garamond" w:eastAsia="Calibri" w:hAnsi="Garamond" w:cs="Helvetica"/>
          <w:iCs/>
          <w:color w:val="000000" w:themeColor="text1"/>
          <w:sz w:val="24"/>
        </w:rPr>
        <w:t>ą</w:t>
      </w:r>
      <w:r w:rsidRPr="002D5046">
        <w:rPr>
          <w:rFonts w:ascii="Garamond" w:hAnsi="Garamond" w:cs="Helvetica"/>
          <w:iCs/>
          <w:color w:val="000000" w:themeColor="text1"/>
          <w:sz w:val="24"/>
        </w:rPr>
        <w:t>c uzasadnienie faktyczne i prawne.</w:t>
      </w:r>
    </w:p>
    <w:p w14:paraId="46142F1F" w14:textId="56F32D47" w:rsidR="00E37018" w:rsidRPr="002D5046" w:rsidRDefault="000405D0" w:rsidP="00CE260D">
      <w:pPr>
        <w:pStyle w:val="Akapitzlist"/>
        <w:numPr>
          <w:ilvl w:val="1"/>
          <w:numId w:val="19"/>
        </w:numPr>
        <w:tabs>
          <w:tab w:val="left" w:pos="709"/>
          <w:tab w:val="left" w:pos="1276"/>
          <w:tab w:val="left" w:pos="1418"/>
        </w:tabs>
        <w:suppressAutoHyphens/>
        <w:spacing w:before="0" w:after="0" w:line="276" w:lineRule="auto"/>
        <w:ind w:left="709" w:hanging="709"/>
        <w:rPr>
          <w:rFonts w:ascii="Garamond" w:hAnsi="Garamond" w:cs="Helvetica"/>
          <w:color w:val="000000" w:themeColor="text1"/>
          <w:sz w:val="24"/>
          <w:szCs w:val="24"/>
        </w:rPr>
      </w:pPr>
      <w:r w:rsidRPr="002D5046">
        <w:rPr>
          <w:rFonts w:ascii="Garamond" w:hAnsi="Garamond" w:cs="Helvetica"/>
          <w:bCs/>
          <w:color w:val="000000" w:themeColor="text1"/>
          <w:sz w:val="24"/>
          <w:szCs w:val="24"/>
        </w:rPr>
        <w:t>Zamawiający udostępnia niezwłocznie</w:t>
      </w:r>
      <w:r w:rsidR="006D4CA0" w:rsidRPr="002D5046">
        <w:rPr>
          <w:rFonts w:ascii="Garamond" w:hAnsi="Garamond" w:cs="Helvetica"/>
          <w:bCs/>
          <w:color w:val="000000" w:themeColor="text1"/>
          <w:sz w:val="24"/>
          <w:szCs w:val="24"/>
        </w:rPr>
        <w:t xml:space="preserve"> powyższe</w:t>
      </w:r>
      <w:r w:rsidRPr="002D5046">
        <w:rPr>
          <w:rFonts w:ascii="Garamond" w:hAnsi="Garamond" w:cs="Helvetica"/>
          <w:bCs/>
          <w:color w:val="000000" w:themeColor="text1"/>
          <w:sz w:val="24"/>
          <w:szCs w:val="24"/>
        </w:rPr>
        <w:t xml:space="preserve"> informacje</w:t>
      </w:r>
      <w:r w:rsidR="006D4CA0" w:rsidRPr="002D5046">
        <w:rPr>
          <w:rFonts w:ascii="Garamond" w:hAnsi="Garamond" w:cs="Helvetica"/>
          <w:bCs/>
          <w:color w:val="000000" w:themeColor="text1"/>
          <w:sz w:val="24"/>
          <w:szCs w:val="24"/>
        </w:rPr>
        <w:t xml:space="preserve"> </w:t>
      </w:r>
      <w:r w:rsidRPr="002D5046">
        <w:rPr>
          <w:rFonts w:ascii="Garamond" w:hAnsi="Garamond" w:cs="Helvetica"/>
          <w:bCs/>
          <w:color w:val="000000" w:themeColor="text1"/>
          <w:sz w:val="24"/>
          <w:szCs w:val="24"/>
        </w:rPr>
        <w:t>na stronie internetowej prowadzonego postępowania</w:t>
      </w:r>
      <w:r w:rsidR="0031019B" w:rsidRPr="002D5046">
        <w:rPr>
          <w:rFonts w:ascii="Garamond" w:hAnsi="Garamond" w:cs="Helvetica"/>
          <w:bCs/>
          <w:color w:val="000000" w:themeColor="text1"/>
          <w:sz w:val="24"/>
          <w:szCs w:val="24"/>
        </w:rPr>
        <w:t>.</w:t>
      </w:r>
    </w:p>
    <w:p w14:paraId="45ABE15C" w14:textId="575E6553" w:rsidR="003411EE" w:rsidRPr="002D5046" w:rsidRDefault="003411EE" w:rsidP="00CE260D">
      <w:pPr>
        <w:pStyle w:val="Akapitzlist"/>
        <w:numPr>
          <w:ilvl w:val="1"/>
          <w:numId w:val="19"/>
        </w:numPr>
        <w:tabs>
          <w:tab w:val="left" w:pos="709"/>
          <w:tab w:val="left" w:pos="1276"/>
          <w:tab w:val="left" w:pos="1418"/>
        </w:tabs>
        <w:suppressAutoHyphens/>
        <w:spacing w:before="0" w:after="0" w:line="276" w:lineRule="auto"/>
        <w:ind w:left="709" w:hanging="709"/>
        <w:rPr>
          <w:rFonts w:ascii="Garamond" w:hAnsi="Garamond" w:cs="Helvetica"/>
          <w:color w:val="000000" w:themeColor="text1"/>
          <w:sz w:val="24"/>
          <w:szCs w:val="24"/>
        </w:rPr>
      </w:pPr>
      <w:r w:rsidRPr="002D5046">
        <w:rPr>
          <w:rFonts w:ascii="Garamond" w:hAnsi="Garamond" w:cs="Helvetica"/>
          <w:bCs/>
          <w:color w:val="000000" w:themeColor="text1"/>
          <w:sz w:val="24"/>
          <w:szCs w:val="24"/>
        </w:rPr>
        <w:t xml:space="preserve">Zamawiający udzieli zamówienia Wykonawcy, którego oferta jest zgodną z treścią SWZ, ustawą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i została oceniona jako najkorzystniejsza.</w:t>
      </w:r>
    </w:p>
    <w:p w14:paraId="0F60A297" w14:textId="77777777" w:rsidR="00E96CBC" w:rsidRPr="002D5046" w:rsidRDefault="00E96CBC" w:rsidP="00627C7D">
      <w:pPr>
        <w:pStyle w:val="Akapitzlist"/>
        <w:widowControl w:val="0"/>
        <w:spacing w:line="276" w:lineRule="auto"/>
        <w:outlineLvl w:val="3"/>
        <w:rPr>
          <w:rFonts w:ascii="Garamond" w:hAnsi="Garamond" w:cs="Helvetica"/>
          <w:color w:val="0070C0"/>
          <w:sz w:val="24"/>
          <w:szCs w:val="24"/>
          <w:u w:val="single"/>
        </w:rPr>
      </w:pPr>
    </w:p>
    <w:p w14:paraId="094A24AB" w14:textId="77777777" w:rsidR="00D9784D" w:rsidRPr="002D5046" w:rsidRDefault="00D9784D" w:rsidP="00627C7D">
      <w:pPr>
        <w:pStyle w:val="Kolorowalistaakcent11"/>
        <w:tabs>
          <w:tab w:val="left" w:pos="1134"/>
          <w:tab w:val="left" w:pos="1276"/>
          <w:tab w:val="left" w:pos="1418"/>
        </w:tabs>
        <w:suppressAutoHyphens/>
        <w:spacing w:before="0" w:after="0" w:line="276" w:lineRule="auto"/>
        <w:ind w:left="0"/>
        <w:rPr>
          <w:rFonts w:ascii="Garamond" w:hAnsi="Garamond" w:cs="Helvetica"/>
          <w:vanish/>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7B6D211A" w14:textId="77777777" w:rsidTr="006D4CA0">
        <w:trPr>
          <w:trHeight w:val="1015"/>
          <w:jc w:val="center"/>
        </w:trPr>
        <w:tc>
          <w:tcPr>
            <w:tcW w:w="9102" w:type="dxa"/>
            <w:tcBorders>
              <w:bottom w:val="single" w:sz="4" w:space="0" w:color="auto"/>
            </w:tcBorders>
            <w:shd w:val="clear" w:color="auto" w:fill="FABF8F" w:themeFill="accent6" w:themeFillTint="99"/>
          </w:tcPr>
          <w:p w14:paraId="7C6D753B"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 xml:space="preserve">Rozdział </w:t>
            </w:r>
            <w:r w:rsidR="00451E97" w:rsidRPr="002D5046">
              <w:rPr>
                <w:rFonts w:ascii="Garamond" w:hAnsi="Garamond" w:cs="Helvetica"/>
                <w:color w:val="000000" w:themeColor="text1"/>
                <w:sz w:val="26"/>
                <w:szCs w:val="26"/>
              </w:rPr>
              <w:t>19</w:t>
            </w:r>
          </w:p>
          <w:p w14:paraId="0E3752B8" w14:textId="77777777" w:rsidR="00D9784D" w:rsidRPr="002D5046" w:rsidRDefault="000405D0" w:rsidP="000405D0">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INFORMACJE O FORMALNOŚCIACH, JAKIE MUSZĄ ZOSTAĆ DOPEŁNIONE </w:t>
            </w:r>
            <w:r w:rsidRPr="002D5046">
              <w:rPr>
                <w:rFonts w:ascii="Garamond" w:hAnsi="Garamond" w:cs="Helvetica"/>
                <w:b/>
                <w:color w:val="000000" w:themeColor="text1"/>
                <w:sz w:val="26"/>
                <w:szCs w:val="26"/>
              </w:rPr>
              <w:br/>
              <w:t>PO WYBORZE OFERTY W CELU ZAWARCIA UMOWY W SPRAWIE ZAMÓWIENIA PUBLICZNEGO</w:t>
            </w:r>
          </w:p>
        </w:tc>
      </w:tr>
    </w:tbl>
    <w:p w14:paraId="249BCE7E" w14:textId="77777777" w:rsidR="00687671" w:rsidRPr="002D5046" w:rsidRDefault="00687671" w:rsidP="00627C7D">
      <w:pPr>
        <w:pStyle w:val="Kolorowalistaakcent11"/>
        <w:widowControl w:val="0"/>
        <w:suppressAutoHyphens/>
        <w:spacing w:line="276" w:lineRule="auto"/>
        <w:outlineLvl w:val="3"/>
        <w:rPr>
          <w:rFonts w:ascii="Garamond" w:hAnsi="Garamond" w:cs="Helvetica"/>
          <w:color w:val="000000" w:themeColor="text1"/>
          <w:sz w:val="24"/>
          <w:szCs w:val="24"/>
        </w:rPr>
      </w:pPr>
    </w:p>
    <w:p w14:paraId="56AF1A6E" w14:textId="77777777" w:rsidR="00767DD2" w:rsidRPr="002D5046" w:rsidRDefault="001651D4"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Wykonawca będzie zobowiązany do podpisania umowy w miejscu i terminie wskazanym przez Zamawiającego.</w:t>
      </w:r>
    </w:p>
    <w:p w14:paraId="112F3F6C" w14:textId="0D59663A"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cs="Helvetica"/>
          <w:color w:val="000000" w:themeColor="text1"/>
          <w:sz w:val="24"/>
          <w:szCs w:val="24"/>
        </w:rPr>
        <w:t>Zamawiający zawrze umowę w sprawie zamówienia publicznego w terminie nie krótszym niż 5 dni od dnia przesłania zawiadomienia o wyborze najkorzystniejszej oferty.</w:t>
      </w:r>
    </w:p>
    <w:p w14:paraId="00401FE0" w14:textId="77777777"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cs="Helvetica"/>
          <w:color w:val="000000" w:themeColor="text1"/>
          <w:sz w:val="24"/>
          <w:szCs w:val="24"/>
        </w:rPr>
        <w:t>Zamawiający może zawrzeć umowę w sprawie zamówienia publicznego przed upływem terminu, o którym mowa powyżej, jeżeli w postępowaniu o udzielenie zamówienia prowadzonym w trybie podstawowym złożono tylko jedną ofertę.</w:t>
      </w:r>
      <w:r w:rsidRPr="002D5046">
        <w:rPr>
          <w:rFonts w:ascii="Garamond" w:hAnsi="Garamond" w:cs="Helvetica"/>
          <w:color w:val="000000" w:themeColor="text1"/>
          <w:sz w:val="32"/>
          <w:szCs w:val="28"/>
        </w:rPr>
        <w:t xml:space="preserve"> </w:t>
      </w:r>
    </w:p>
    <w:p w14:paraId="4752995A" w14:textId="4B0E5783" w:rsidR="00767DD2"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32"/>
          <w:szCs w:val="28"/>
        </w:rPr>
      </w:pPr>
      <w:r w:rsidRPr="002D5046">
        <w:rPr>
          <w:rFonts w:ascii="Garamond" w:hAnsi="Garamond"/>
          <w:bCs/>
          <w:sz w:val="24"/>
          <w:szCs w:val="24"/>
        </w:rPr>
        <w:t>Jeżeli Wykonawca, którego oferta została wybrana jako najkorzystniejsza, uchyla się od zawarcia umowy w sprawie zamówienia publicznego lub nie wnosi wymaganego zabezpieczenia należytego wykonania umowy (jeśli było wymagane), Zamawiający może dokonać ponownego badania i oceny ofert spośród ofert pozostałych w postępowaniu wykonawców oraz wybrać najkorzystniejszą ofertę albo unieważnić postępowanie</w:t>
      </w:r>
      <w:r w:rsidRPr="002D5046">
        <w:rPr>
          <w:bCs/>
          <w:sz w:val="24"/>
          <w:szCs w:val="24"/>
        </w:rPr>
        <w:t>.</w:t>
      </w:r>
    </w:p>
    <w:p w14:paraId="72587328" w14:textId="07FF89F5" w:rsidR="001651D4" w:rsidRPr="002D5046" w:rsidRDefault="00767DD2"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Przed podpisaniem umowy Wykonawca będzie zobowiązany dostarczyć niezbędne informacje do przygotowania projektu umowy.</w:t>
      </w:r>
    </w:p>
    <w:p w14:paraId="084D8EEB" w14:textId="6F2ED2C3" w:rsidR="00451E97" w:rsidRPr="002D5046" w:rsidRDefault="00D9784D"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22708A5D" w14:textId="58E3D02C" w:rsidR="00451E97" w:rsidRPr="002D5046" w:rsidRDefault="00D9784D" w:rsidP="00CE260D">
      <w:pPr>
        <w:pStyle w:val="Kolorowalistaakcent11"/>
        <w:widowControl w:val="0"/>
        <w:numPr>
          <w:ilvl w:val="1"/>
          <w:numId w:val="14"/>
        </w:numPr>
        <w:suppressAutoHyphens/>
        <w:spacing w:line="276" w:lineRule="auto"/>
        <w:ind w:left="851" w:hanging="851"/>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Osoby reprezentujące </w:t>
      </w:r>
      <w:r w:rsidR="007631EC"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 xml:space="preserve">ykonawcę przy podpisywaniu umowy powinny posiadać ze sobą dokumenty potwierdzające ich umocowanie do reprezentowania </w:t>
      </w:r>
      <w:r w:rsidR="007631EC" w:rsidRPr="002D5046">
        <w:rPr>
          <w:rFonts w:ascii="Garamond" w:hAnsi="Garamond" w:cs="Helvetica"/>
          <w:color w:val="000000" w:themeColor="text1"/>
          <w:sz w:val="24"/>
          <w:szCs w:val="24"/>
        </w:rPr>
        <w:t>W</w:t>
      </w:r>
      <w:r w:rsidRPr="002D5046">
        <w:rPr>
          <w:rFonts w:ascii="Garamond" w:hAnsi="Garamond" w:cs="Helvetica"/>
          <w:color w:val="000000" w:themeColor="text1"/>
          <w:sz w:val="24"/>
          <w:szCs w:val="24"/>
        </w:rPr>
        <w:t>ykonawcy, o ile umocowanie to nie będzie wynikać z dokumentów załączonych do oferty</w:t>
      </w:r>
      <w:r w:rsidR="00EB12C0" w:rsidRPr="002D5046">
        <w:rPr>
          <w:rFonts w:ascii="Garamond" w:hAnsi="Garamond" w:cs="Helvetica"/>
          <w:color w:val="000000" w:themeColor="text1"/>
          <w:sz w:val="24"/>
          <w:szCs w:val="24"/>
        </w:rPr>
        <w:t>, oraz dowód tożsamości.</w:t>
      </w:r>
    </w:p>
    <w:p w14:paraId="7514BDEB" w14:textId="77777777" w:rsidR="007618CF" w:rsidRPr="002D5046" w:rsidRDefault="007618CF" w:rsidP="00627C7D">
      <w:pPr>
        <w:pStyle w:val="Kolorowalistaakcent11"/>
        <w:widowControl w:val="0"/>
        <w:suppressAutoHyphens/>
        <w:spacing w:line="276" w:lineRule="auto"/>
        <w:outlineLvl w:val="3"/>
        <w:rPr>
          <w:rFonts w:ascii="Garamond" w:hAnsi="Garamond" w:cs="Helvetica"/>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755BE204" w14:textId="77777777" w:rsidTr="006D4CA0">
        <w:trPr>
          <w:jc w:val="center"/>
        </w:trPr>
        <w:tc>
          <w:tcPr>
            <w:tcW w:w="9072" w:type="dxa"/>
            <w:tcBorders>
              <w:bottom w:val="single" w:sz="4" w:space="0" w:color="auto"/>
            </w:tcBorders>
            <w:shd w:val="clear" w:color="auto" w:fill="FABF8F" w:themeFill="accent6" w:themeFillTint="99"/>
          </w:tcPr>
          <w:p w14:paraId="68C01196"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451E97" w:rsidRPr="002D5046">
              <w:rPr>
                <w:rFonts w:ascii="Garamond" w:hAnsi="Garamond" w:cs="Helvetica"/>
                <w:color w:val="000000" w:themeColor="text1"/>
                <w:sz w:val="26"/>
                <w:szCs w:val="26"/>
              </w:rPr>
              <w:t>0</w:t>
            </w:r>
          </w:p>
          <w:p w14:paraId="2B6FA6B9"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WYMAGANIA DOTYCZĄCE ZABEZPIECZENIA NALEŻYTEGO </w:t>
            </w:r>
            <w:r w:rsidRPr="002D5046">
              <w:rPr>
                <w:rFonts w:ascii="Garamond" w:hAnsi="Garamond" w:cs="Helvetica"/>
                <w:b/>
                <w:color w:val="000000" w:themeColor="text1"/>
                <w:sz w:val="26"/>
                <w:szCs w:val="26"/>
              </w:rPr>
              <w:br/>
              <w:t>WYKONANIA UMOWY</w:t>
            </w:r>
          </w:p>
        </w:tc>
      </w:tr>
    </w:tbl>
    <w:p w14:paraId="60FAB959" w14:textId="77777777" w:rsidR="00687671" w:rsidRPr="002D5046" w:rsidRDefault="00687671" w:rsidP="00627C7D">
      <w:pPr>
        <w:pStyle w:val="Kolorowalistaakcent11"/>
        <w:tabs>
          <w:tab w:val="left" w:pos="709"/>
        </w:tabs>
        <w:autoSpaceDE w:val="0"/>
        <w:autoSpaceDN w:val="0"/>
        <w:adjustRightInd w:val="0"/>
        <w:spacing w:line="276" w:lineRule="auto"/>
        <w:rPr>
          <w:rFonts w:ascii="Garamond" w:hAnsi="Garamond" w:cs="Helvetica"/>
          <w:bCs/>
          <w:color w:val="000000" w:themeColor="text1"/>
          <w:sz w:val="24"/>
          <w:szCs w:val="24"/>
        </w:rPr>
      </w:pPr>
    </w:p>
    <w:p w14:paraId="0DA57BF4" w14:textId="019014E3" w:rsidR="00430F97" w:rsidRPr="00267907" w:rsidRDefault="005527AF" w:rsidP="00CE260D">
      <w:pPr>
        <w:pStyle w:val="Kolorowalistaakcent11"/>
        <w:numPr>
          <w:ilvl w:val="1"/>
          <w:numId w:val="50"/>
        </w:numPr>
        <w:autoSpaceDE w:val="0"/>
        <w:autoSpaceDN w:val="0"/>
        <w:adjustRightInd w:val="0"/>
        <w:spacing w:before="0" w:after="0" w:line="276" w:lineRule="auto"/>
        <w:rPr>
          <w:rFonts w:ascii="Garamond" w:hAnsi="Garamond" w:cs="Helvetica"/>
          <w:bCs/>
          <w:color w:val="000000" w:themeColor="text1"/>
          <w:sz w:val="24"/>
          <w:szCs w:val="24"/>
        </w:rPr>
      </w:pPr>
      <w:r w:rsidRPr="00267907">
        <w:rPr>
          <w:rFonts w:ascii="Garamond" w:hAnsi="Garamond" w:cs="Helvetica"/>
          <w:bCs/>
          <w:color w:val="000000" w:themeColor="text1"/>
          <w:sz w:val="24"/>
          <w:szCs w:val="24"/>
        </w:rPr>
        <w:t xml:space="preserve">Zamawiający </w:t>
      </w:r>
      <w:r w:rsidRPr="00267907">
        <w:rPr>
          <w:rFonts w:ascii="Garamond" w:hAnsi="Garamond" w:cs="Helvetica"/>
          <w:b/>
          <w:color w:val="000000" w:themeColor="text1"/>
          <w:sz w:val="24"/>
          <w:szCs w:val="24"/>
          <w:u w:val="single"/>
        </w:rPr>
        <w:t>wymaga</w:t>
      </w:r>
      <w:r w:rsidRPr="00267907">
        <w:rPr>
          <w:rFonts w:ascii="Garamond" w:hAnsi="Garamond" w:cs="Helvetica"/>
          <w:bCs/>
          <w:color w:val="000000" w:themeColor="text1"/>
          <w:sz w:val="24"/>
          <w:szCs w:val="24"/>
        </w:rPr>
        <w:t xml:space="preserve"> wniesienia zabezpieczenia należytego wykonania umowy</w:t>
      </w:r>
      <w:r w:rsidR="00F856D3" w:rsidRPr="00267907">
        <w:rPr>
          <w:rFonts w:ascii="Garamond" w:hAnsi="Garamond" w:cs="Helvetica"/>
          <w:bCs/>
          <w:color w:val="000000" w:themeColor="text1"/>
          <w:sz w:val="24"/>
          <w:szCs w:val="24"/>
        </w:rPr>
        <w:t xml:space="preserve"> w wysokości</w:t>
      </w:r>
      <w:r w:rsidR="00451199" w:rsidRPr="00267907">
        <w:rPr>
          <w:rFonts w:ascii="Garamond" w:hAnsi="Garamond" w:cs="Helvetica"/>
          <w:bCs/>
          <w:color w:val="000000" w:themeColor="text1"/>
          <w:sz w:val="24"/>
          <w:szCs w:val="24"/>
        </w:rPr>
        <w:t xml:space="preserve"> </w:t>
      </w:r>
      <w:r w:rsidR="00EB12C0" w:rsidRPr="00267907">
        <w:rPr>
          <w:rFonts w:ascii="Garamond" w:hAnsi="Garamond" w:cs="Helvetica"/>
          <w:b/>
          <w:color w:val="000000" w:themeColor="text1"/>
          <w:sz w:val="24"/>
          <w:szCs w:val="24"/>
        </w:rPr>
        <w:t>5</w:t>
      </w:r>
      <w:r w:rsidR="006D4CA0" w:rsidRPr="00267907">
        <w:rPr>
          <w:rFonts w:ascii="Garamond" w:hAnsi="Garamond" w:cs="Helvetica"/>
          <w:b/>
          <w:color w:val="000000" w:themeColor="text1"/>
          <w:sz w:val="24"/>
          <w:szCs w:val="24"/>
        </w:rPr>
        <w:t xml:space="preserve"> </w:t>
      </w:r>
      <w:r w:rsidR="00451199" w:rsidRPr="00267907">
        <w:rPr>
          <w:rFonts w:ascii="Garamond" w:hAnsi="Garamond" w:cs="Helvetica"/>
          <w:b/>
          <w:color w:val="000000" w:themeColor="text1"/>
          <w:sz w:val="24"/>
          <w:szCs w:val="24"/>
        </w:rPr>
        <w:t>%</w:t>
      </w:r>
      <w:r w:rsidR="00451199" w:rsidRPr="00267907">
        <w:rPr>
          <w:rFonts w:ascii="Garamond" w:hAnsi="Garamond" w:cs="Helvetica"/>
          <w:bCs/>
          <w:color w:val="000000" w:themeColor="text1"/>
          <w:sz w:val="24"/>
          <w:szCs w:val="24"/>
        </w:rPr>
        <w:t xml:space="preserve"> ceny ofertowej.</w:t>
      </w:r>
    </w:p>
    <w:p w14:paraId="312495C3" w14:textId="04B731A9" w:rsidR="00F856D3" w:rsidRPr="002D5046" w:rsidRDefault="00F856D3" w:rsidP="00CE260D">
      <w:pPr>
        <w:pStyle w:val="Kolorowalistaakcent11"/>
        <w:numPr>
          <w:ilvl w:val="1"/>
          <w:numId w:val="50"/>
        </w:numPr>
        <w:autoSpaceDE w:val="0"/>
        <w:autoSpaceDN w:val="0"/>
        <w:adjustRightInd w:val="0"/>
        <w:spacing w:before="0" w:after="0"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Wykonawca może wnieść zabezpieczenie należytego wykonania umowy w jednej z poniższych form:</w:t>
      </w:r>
    </w:p>
    <w:p w14:paraId="63922105" w14:textId="77777777"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pieniądzu; </w:t>
      </w:r>
    </w:p>
    <w:p w14:paraId="7809AC15" w14:textId="5717811E"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poręczeniach bankowych lub poręczeniach spółdzielczej kasy oszczędnościowo kredytowej, z tym że zobowiązanie kasy jest zawsze zobowiązaniem pieniężnym; </w:t>
      </w:r>
    </w:p>
    <w:p w14:paraId="261B97B8" w14:textId="3F93860F"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gwarancjach bankowych; </w:t>
      </w:r>
    </w:p>
    <w:p w14:paraId="0B982B83" w14:textId="75CE1BFE" w:rsidR="00F856D3" w:rsidRPr="002D5046" w:rsidRDefault="00F856D3" w:rsidP="00CE260D">
      <w:pPr>
        <w:pStyle w:val="Kolorowalistaakcent11"/>
        <w:numPr>
          <w:ilvl w:val="2"/>
          <w:numId w:val="50"/>
        </w:numPr>
        <w:spacing w:after="0"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gwarancjach ubezpieczeniowych; </w:t>
      </w:r>
    </w:p>
    <w:p w14:paraId="2E66C8F4" w14:textId="08A493DD" w:rsidR="00F856D3" w:rsidRPr="002D5046" w:rsidRDefault="00F856D3" w:rsidP="00CE260D">
      <w:pPr>
        <w:pStyle w:val="Kolorowalistaakcent11"/>
        <w:numPr>
          <w:ilvl w:val="2"/>
          <w:numId w:val="50"/>
        </w:numPr>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lastRenderedPageBreak/>
        <w:t xml:space="preserve">poręczeniach udzielanych przez podmioty, o których mowa w art. 6b ust. 5 pkt 2) ustawy z dnia 9 listopada 2000 r. o utworzeniu Polskiej Agencji Rozwoju Przedsiębiorczości. </w:t>
      </w:r>
    </w:p>
    <w:p w14:paraId="3837F39C" w14:textId="07BE6BD3"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Zamawiający nie wyraża zgody na wniesienie zabezpieczenia w formach określonych w art.</w:t>
      </w:r>
      <w:r w:rsidR="006D4CA0" w:rsidRPr="002D5046">
        <w:rPr>
          <w:rFonts w:ascii="Garamond" w:hAnsi="Garamond" w:cs="Helvetica"/>
          <w:bCs/>
          <w:color w:val="000000" w:themeColor="text1"/>
          <w:sz w:val="24"/>
          <w:szCs w:val="24"/>
        </w:rPr>
        <w:t> </w:t>
      </w:r>
      <w:r w:rsidRPr="002D5046">
        <w:rPr>
          <w:rFonts w:ascii="Garamond" w:hAnsi="Garamond" w:cs="Helvetica"/>
          <w:bCs/>
          <w:color w:val="000000" w:themeColor="text1"/>
          <w:sz w:val="24"/>
          <w:szCs w:val="24"/>
        </w:rPr>
        <w:t xml:space="preserve">450 ust. 2 ustawy </w:t>
      </w:r>
      <w:proofErr w:type="spellStart"/>
      <w:r w:rsidRPr="002D5046">
        <w:rPr>
          <w:rFonts w:ascii="Garamond" w:hAnsi="Garamond" w:cs="Helvetica"/>
          <w:bCs/>
          <w:color w:val="000000" w:themeColor="text1"/>
          <w:sz w:val="24"/>
          <w:szCs w:val="24"/>
        </w:rPr>
        <w:t>Pzp</w:t>
      </w:r>
      <w:proofErr w:type="spellEnd"/>
      <w:r w:rsidRPr="002D5046">
        <w:rPr>
          <w:rFonts w:ascii="Garamond" w:hAnsi="Garamond" w:cs="Helvetica"/>
          <w:bCs/>
          <w:color w:val="000000" w:themeColor="text1"/>
          <w:sz w:val="24"/>
          <w:szCs w:val="24"/>
        </w:rPr>
        <w:t xml:space="preserve">. </w:t>
      </w:r>
    </w:p>
    <w:p w14:paraId="55897FA3" w14:textId="020CF3B9"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Zabezpieczenie wnoszone w pieniądzu Wykonawca wpłaca przelewem na rachunek bankowy wskazany przez zamawiającego. </w:t>
      </w:r>
    </w:p>
    <w:p w14:paraId="16F2737F" w14:textId="18F218AC"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W przypadku wniesienia wadium w pieniądzu Wykonawca może wyrazić zgodę na zaliczenie kwoty wadium na poczet zabezpieczenia. </w:t>
      </w:r>
    </w:p>
    <w:p w14:paraId="6E459C76" w14:textId="15A7500F" w:rsidR="00F856D3" w:rsidRPr="002D5046" w:rsidRDefault="00F856D3" w:rsidP="00CE260D">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78285C8F" w14:textId="3CBCF6D0" w:rsidR="00EB12C0" w:rsidRPr="00DB60DF" w:rsidRDefault="00F856D3" w:rsidP="00EB12C0">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DB60DF">
        <w:rPr>
          <w:rFonts w:ascii="Garamond" w:hAnsi="Garamond" w:cs="Helvetica"/>
          <w:bCs/>
          <w:color w:val="000000" w:themeColor="text1"/>
          <w:sz w:val="24"/>
          <w:szCs w:val="24"/>
        </w:rPr>
        <w:t xml:space="preserve">W przypadku zabezpieczeń składanych w formie pieniężnej, Zamawiający </w:t>
      </w:r>
      <w:r w:rsidRPr="00267907">
        <w:rPr>
          <w:rFonts w:ascii="Garamond" w:hAnsi="Garamond" w:cs="Helvetica"/>
          <w:bCs/>
          <w:sz w:val="24"/>
          <w:szCs w:val="24"/>
        </w:rPr>
        <w:t>zwróci 70 % wartości złożonego zabezpieczenia w terminie 30 dni od dnia wykonania zamówienia</w:t>
      </w:r>
      <w:r w:rsidR="006866B7" w:rsidRPr="00267907">
        <w:rPr>
          <w:rFonts w:ascii="Garamond" w:hAnsi="Garamond" w:cs="Helvetica"/>
          <w:bCs/>
          <w:sz w:val="24"/>
          <w:szCs w:val="24"/>
        </w:rPr>
        <w:t xml:space="preserve"> tj. podpisania przez Zamawiającego bezusterkowego protokołu odbioru robót</w:t>
      </w:r>
      <w:r w:rsidRPr="00267907">
        <w:rPr>
          <w:rFonts w:ascii="Garamond" w:hAnsi="Garamond" w:cs="Helvetica"/>
          <w:bCs/>
          <w:sz w:val="24"/>
          <w:szCs w:val="24"/>
        </w:rPr>
        <w:t xml:space="preserve">, natomiast pozostałe 30 % wartości zostanie zwrócone w ciągu 15 dni po upływie okresu rękojmi </w:t>
      </w:r>
      <w:r w:rsidRPr="00DB60DF">
        <w:rPr>
          <w:rFonts w:ascii="Garamond" w:hAnsi="Garamond" w:cs="Helvetica"/>
          <w:bCs/>
          <w:color w:val="000000" w:themeColor="text1"/>
          <w:sz w:val="24"/>
          <w:szCs w:val="24"/>
        </w:rPr>
        <w:t>za wady i gwarancji.</w:t>
      </w:r>
    </w:p>
    <w:p w14:paraId="794FAE93" w14:textId="0FFD2BF8" w:rsidR="00EB12C0" w:rsidRPr="002D5046" w:rsidRDefault="00EB12C0" w:rsidP="00EB12C0">
      <w:pPr>
        <w:pStyle w:val="Kolorowalistaakcent11"/>
        <w:numPr>
          <w:ilvl w:val="1"/>
          <w:numId w:val="50"/>
        </w:numPr>
        <w:autoSpaceDE w:val="0"/>
        <w:autoSpaceDN w:val="0"/>
        <w:adjustRightInd w:val="0"/>
        <w:spacing w:line="276" w:lineRule="auto"/>
        <w:rPr>
          <w:rFonts w:ascii="Garamond" w:hAnsi="Garamond" w:cs="Helvetica"/>
          <w:bCs/>
          <w:color w:val="000000" w:themeColor="text1"/>
          <w:sz w:val="24"/>
          <w:szCs w:val="24"/>
        </w:rPr>
      </w:pPr>
      <w:r w:rsidRPr="002D5046">
        <w:rPr>
          <w:rFonts w:ascii="Garamond" w:hAnsi="Garamond" w:cs="Helvetica"/>
          <w:bCs/>
          <w:color w:val="000000" w:themeColor="text1"/>
          <w:sz w:val="24"/>
          <w:szCs w:val="24"/>
        </w:rPr>
        <w:t>Zabezpieczenie wniesione w formie niepieniężnej będzie zaakceptowane pod warunkiem, że będzie zgodne z PZP, umową, a w szczególności:</w:t>
      </w:r>
    </w:p>
    <w:p w14:paraId="34B6ADBF" w14:textId="77777777" w:rsidR="00EB12C0" w:rsidRPr="002D5046" w:rsidRDefault="00EB12C0" w:rsidP="00EB12C0">
      <w:pPr>
        <w:pStyle w:val="Kolorowalistaakcent11"/>
        <w:numPr>
          <w:ilvl w:val="2"/>
          <w:numId w:val="50"/>
        </w:numPr>
        <w:autoSpaceDE w:val="0"/>
        <w:autoSpaceDN w:val="0"/>
        <w:adjustRightInd w:val="0"/>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powinno być nieodwołalne, bezwarunkowe, płatne na każde żądanie,</w:t>
      </w:r>
    </w:p>
    <w:p w14:paraId="1F993EAF" w14:textId="4AEF36C4" w:rsidR="00F856D3" w:rsidRDefault="00EB12C0" w:rsidP="00EB12C0">
      <w:pPr>
        <w:pStyle w:val="Kolorowalistaakcent11"/>
        <w:numPr>
          <w:ilvl w:val="2"/>
          <w:numId w:val="50"/>
        </w:numPr>
        <w:autoSpaceDE w:val="0"/>
        <w:autoSpaceDN w:val="0"/>
        <w:adjustRightInd w:val="0"/>
        <w:spacing w:line="276" w:lineRule="auto"/>
        <w:ind w:left="1418" w:hanging="709"/>
        <w:rPr>
          <w:rFonts w:ascii="Garamond" w:hAnsi="Garamond" w:cs="Helvetica"/>
          <w:bCs/>
          <w:color w:val="000000" w:themeColor="text1"/>
          <w:sz w:val="24"/>
          <w:szCs w:val="24"/>
        </w:rPr>
      </w:pPr>
      <w:r w:rsidRPr="002D5046">
        <w:rPr>
          <w:rFonts w:ascii="Garamond" w:hAnsi="Garamond" w:cs="Helvetica"/>
          <w:bCs/>
          <w:color w:val="000000" w:themeColor="text1"/>
          <w:sz w:val="24"/>
          <w:szCs w:val="24"/>
        </w:rPr>
        <w:t>100% wartości zabezpieczenia należytego wykonania umowy będzie zawierało określony datą termin odpowiedzialności wykonawcy za niewykonanie lub nienależyte wykonanie zamówienia, nie krótszy niż termin realizacji umowy obejmujący: okres przewidziany umową na potwierdzenie przez inspektora nadzoru zakończenia robót oraz sprawdzenie prawidłowości ich wykonania, tj. 7 dni; okres przewidziany umową na powołanie komisji odbiorowej, tj. 10 dni; okres przewidziany umową na dokonanie przez komisję odbiorową odbioru końcowego przedmiotu umowy, tj. 10 dni; okres przewidziany umową na usunięcie wad stwierdzonych przy odbiorze końcowym, tj. 10 dni;</w:t>
      </w:r>
      <w:r w:rsidR="00F856D3" w:rsidRPr="002D5046">
        <w:rPr>
          <w:rFonts w:ascii="Garamond" w:hAnsi="Garamond" w:cs="Helvetica"/>
          <w:bCs/>
          <w:color w:val="000000" w:themeColor="text1"/>
          <w:sz w:val="24"/>
          <w:szCs w:val="24"/>
        </w:rPr>
        <w:t xml:space="preserve"> </w:t>
      </w:r>
    </w:p>
    <w:p w14:paraId="2090F358" w14:textId="77777777" w:rsidR="00732255" w:rsidRPr="002D5046" w:rsidRDefault="00732255" w:rsidP="00627C7D">
      <w:pPr>
        <w:pStyle w:val="Kolorowalistaakcent11"/>
        <w:tabs>
          <w:tab w:val="left" w:pos="709"/>
        </w:tabs>
        <w:autoSpaceDE w:val="0"/>
        <w:autoSpaceDN w:val="0"/>
        <w:adjustRightInd w:val="0"/>
        <w:spacing w:before="0" w:after="0" w:line="276" w:lineRule="auto"/>
        <w:ind w:left="709"/>
        <w:rPr>
          <w:rFonts w:ascii="Garamond" w:hAnsi="Garamond" w:cs="Helvetica"/>
          <w:bCs/>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2BADD880" w14:textId="77777777" w:rsidTr="006D4CA0">
        <w:trPr>
          <w:jc w:val="center"/>
        </w:trPr>
        <w:tc>
          <w:tcPr>
            <w:tcW w:w="9102" w:type="dxa"/>
            <w:tcBorders>
              <w:bottom w:val="single" w:sz="4" w:space="0" w:color="auto"/>
            </w:tcBorders>
            <w:shd w:val="clear" w:color="auto" w:fill="FABF8F" w:themeFill="accent6" w:themeFillTint="99"/>
          </w:tcPr>
          <w:p w14:paraId="73D4372E"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5052D9" w:rsidRPr="002D5046">
              <w:rPr>
                <w:rFonts w:ascii="Garamond" w:hAnsi="Garamond" w:cs="Helvetica"/>
                <w:color w:val="000000" w:themeColor="text1"/>
                <w:sz w:val="26"/>
                <w:szCs w:val="26"/>
              </w:rPr>
              <w:t>1</w:t>
            </w:r>
          </w:p>
          <w:p w14:paraId="2F55D31A" w14:textId="77777777" w:rsidR="000405D0" w:rsidRPr="002D5046" w:rsidRDefault="000405D0" w:rsidP="000405D0">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 xml:space="preserve">PROJEKTOWANE POSTANOWIENIA UMOWY W SPRAWIE ZAMÓWIENIA </w:t>
            </w:r>
          </w:p>
          <w:p w14:paraId="0A905BCC" w14:textId="77777777" w:rsidR="000405D0" w:rsidRPr="002D5046" w:rsidRDefault="000405D0" w:rsidP="000405D0">
            <w:pPr>
              <w:suppressAutoHyphens/>
              <w:spacing w:line="276" w:lineRule="auto"/>
              <w:contextualSpacing/>
              <w:jc w:val="center"/>
              <w:textAlignment w:val="baseline"/>
              <w:rPr>
                <w:rFonts w:ascii="Garamond" w:hAnsi="Garamond" w:cs="Helvetica"/>
                <w:b/>
                <w:color w:val="000000" w:themeColor="text1"/>
                <w:sz w:val="26"/>
                <w:szCs w:val="26"/>
              </w:rPr>
            </w:pPr>
            <w:r w:rsidRPr="002D5046">
              <w:rPr>
                <w:rFonts w:ascii="Garamond" w:hAnsi="Garamond" w:cs="Helvetica"/>
                <w:b/>
                <w:color w:val="000000" w:themeColor="text1"/>
                <w:sz w:val="26"/>
                <w:szCs w:val="26"/>
              </w:rPr>
              <w:t xml:space="preserve">PUBLICZNEGO, KTÓRE ZOSTANĄ WPROWADZONE DO UMOWY </w:t>
            </w:r>
          </w:p>
          <w:p w14:paraId="5F1E624C" w14:textId="77777777" w:rsidR="00D9784D" w:rsidRPr="002D5046" w:rsidRDefault="000405D0" w:rsidP="000405D0">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W SPRAWIE ZAMÓWIENIA PUBLICZNEGO</w:t>
            </w:r>
          </w:p>
        </w:tc>
      </w:tr>
    </w:tbl>
    <w:p w14:paraId="475766A3" w14:textId="77777777" w:rsidR="005052D9" w:rsidRPr="002D5046" w:rsidRDefault="005052D9" w:rsidP="005052D9">
      <w:pPr>
        <w:pStyle w:val="Kolorowalistaakcent11"/>
        <w:widowControl w:val="0"/>
        <w:suppressAutoHyphens/>
        <w:spacing w:line="276" w:lineRule="auto"/>
        <w:outlineLvl w:val="3"/>
        <w:rPr>
          <w:rFonts w:ascii="Garamond" w:hAnsi="Garamond" w:cs="Helvetica"/>
          <w:sz w:val="24"/>
          <w:szCs w:val="24"/>
        </w:rPr>
      </w:pPr>
    </w:p>
    <w:p w14:paraId="7F0967A2" w14:textId="7573F376" w:rsidR="005052D9" w:rsidRPr="002D5046" w:rsidRDefault="005052D9" w:rsidP="00CE260D">
      <w:pPr>
        <w:pStyle w:val="Kolorowalistaakcent11"/>
        <w:widowControl w:val="0"/>
        <w:numPr>
          <w:ilvl w:val="1"/>
          <w:numId w:val="15"/>
        </w:numPr>
        <w:suppressAutoHyphens/>
        <w:spacing w:line="276" w:lineRule="auto"/>
        <w:ind w:left="709" w:hanging="709"/>
        <w:outlineLvl w:val="3"/>
        <w:rPr>
          <w:rFonts w:ascii="Garamond" w:hAnsi="Garamond" w:cs="Helvetica"/>
          <w:sz w:val="24"/>
          <w:szCs w:val="24"/>
        </w:rPr>
      </w:pPr>
      <w:r w:rsidRPr="002D5046">
        <w:rPr>
          <w:rFonts w:ascii="Garamond" w:hAnsi="Garamond" w:cs="Helvetica"/>
          <w:sz w:val="24"/>
          <w:szCs w:val="24"/>
        </w:rPr>
        <w:t>Projekt U</w:t>
      </w:r>
      <w:r w:rsidR="00DD611F" w:rsidRPr="002D5046">
        <w:rPr>
          <w:rFonts w:ascii="Garamond" w:hAnsi="Garamond" w:cs="Helvetica"/>
          <w:sz w:val="24"/>
          <w:szCs w:val="24"/>
        </w:rPr>
        <w:t>mowy</w:t>
      </w:r>
      <w:r w:rsidR="00E24F08" w:rsidRPr="002D5046">
        <w:rPr>
          <w:rFonts w:ascii="Garamond" w:hAnsi="Garamond" w:cs="Helvetica"/>
          <w:sz w:val="24"/>
          <w:szCs w:val="24"/>
        </w:rPr>
        <w:t xml:space="preserve"> </w:t>
      </w:r>
      <w:r w:rsidRPr="002D5046">
        <w:rPr>
          <w:rFonts w:ascii="Garamond" w:hAnsi="Garamond" w:cs="Helvetica"/>
          <w:sz w:val="24"/>
          <w:szCs w:val="24"/>
        </w:rPr>
        <w:t>stanowi</w:t>
      </w:r>
      <w:r w:rsidR="008220EE" w:rsidRPr="002D5046">
        <w:rPr>
          <w:rFonts w:ascii="Garamond" w:hAnsi="Garamond" w:cs="Helvetica"/>
          <w:sz w:val="24"/>
          <w:szCs w:val="24"/>
        </w:rPr>
        <w:t xml:space="preserve"> </w:t>
      </w:r>
      <w:r w:rsidRPr="002D5046">
        <w:rPr>
          <w:rFonts w:ascii="Garamond" w:hAnsi="Garamond" w:cs="Helvetica"/>
          <w:b/>
          <w:sz w:val="24"/>
          <w:szCs w:val="24"/>
        </w:rPr>
        <w:t xml:space="preserve">Załącznik do </w:t>
      </w:r>
      <w:r w:rsidR="00A435B8" w:rsidRPr="002D5046">
        <w:rPr>
          <w:rFonts w:ascii="Garamond" w:hAnsi="Garamond" w:cs="Helvetica"/>
          <w:b/>
          <w:sz w:val="24"/>
          <w:szCs w:val="24"/>
        </w:rPr>
        <w:t>SWZ</w:t>
      </w:r>
      <w:r w:rsidRPr="002D5046">
        <w:rPr>
          <w:rFonts w:ascii="Garamond" w:hAnsi="Garamond" w:cs="Helvetica"/>
          <w:sz w:val="24"/>
          <w:szCs w:val="24"/>
        </w:rPr>
        <w:t>.</w:t>
      </w:r>
    </w:p>
    <w:p w14:paraId="26D9ABB0" w14:textId="30798DC4" w:rsidR="00D9784D" w:rsidRPr="002D5046" w:rsidRDefault="00D9784D" w:rsidP="00CE260D">
      <w:pPr>
        <w:pStyle w:val="Kolorowalistaakcent11"/>
        <w:widowControl w:val="0"/>
        <w:numPr>
          <w:ilvl w:val="1"/>
          <w:numId w:val="15"/>
        </w:numPr>
        <w:suppressAutoHyphens/>
        <w:spacing w:line="276" w:lineRule="auto"/>
        <w:ind w:left="709" w:hanging="709"/>
        <w:outlineLvl w:val="3"/>
        <w:rPr>
          <w:rFonts w:ascii="Garamond" w:hAnsi="Garamond" w:cs="Helvetica"/>
          <w:sz w:val="24"/>
          <w:szCs w:val="24"/>
        </w:rPr>
      </w:pPr>
      <w:r w:rsidRPr="002D5046">
        <w:rPr>
          <w:rFonts w:ascii="Garamond" w:hAnsi="Garamond" w:cs="Helvetica"/>
          <w:sz w:val="24"/>
          <w:szCs w:val="24"/>
        </w:rPr>
        <w:t xml:space="preserve">Zamawiający przewiduje możliwości wprowadzenia zmian do zawartej umowy, na podstawie art. </w:t>
      </w:r>
      <w:r w:rsidR="007F1F51" w:rsidRPr="002D5046">
        <w:rPr>
          <w:rFonts w:ascii="Garamond" w:hAnsi="Garamond" w:cs="Helvetica"/>
          <w:sz w:val="24"/>
          <w:szCs w:val="24"/>
        </w:rPr>
        <w:t>454</w:t>
      </w:r>
      <w:r w:rsidR="00E96710" w:rsidRPr="002D5046">
        <w:rPr>
          <w:rFonts w:ascii="Garamond" w:hAnsi="Garamond" w:cs="Helvetica"/>
          <w:sz w:val="24"/>
          <w:szCs w:val="24"/>
        </w:rPr>
        <w:t xml:space="preserve"> – </w:t>
      </w:r>
      <w:r w:rsidR="007F1F51" w:rsidRPr="002D5046">
        <w:rPr>
          <w:rFonts w:ascii="Garamond" w:hAnsi="Garamond" w:cs="Helvetica"/>
          <w:sz w:val="24"/>
          <w:szCs w:val="24"/>
        </w:rPr>
        <w:t>455</w:t>
      </w:r>
      <w:r w:rsidRPr="002D5046">
        <w:rPr>
          <w:rFonts w:ascii="Garamond" w:hAnsi="Garamond" w:cs="Helvetica"/>
          <w:sz w:val="24"/>
          <w:szCs w:val="24"/>
        </w:rPr>
        <w:t xml:space="preserve"> ustawy</w:t>
      </w:r>
      <w:r w:rsidR="008220EE" w:rsidRPr="002D5046">
        <w:rPr>
          <w:rFonts w:ascii="Garamond" w:hAnsi="Garamond" w:cs="Helvetica"/>
          <w:sz w:val="24"/>
          <w:szCs w:val="24"/>
        </w:rPr>
        <w:t xml:space="preserve"> </w:t>
      </w:r>
      <w:proofErr w:type="spellStart"/>
      <w:r w:rsidR="000405D0" w:rsidRPr="002D5046">
        <w:rPr>
          <w:rFonts w:ascii="Garamond" w:hAnsi="Garamond" w:cs="Helvetica"/>
          <w:sz w:val="24"/>
          <w:szCs w:val="24"/>
        </w:rPr>
        <w:t>Pzp</w:t>
      </w:r>
      <w:proofErr w:type="spellEnd"/>
      <w:r w:rsidR="007F1F51" w:rsidRPr="002D5046">
        <w:rPr>
          <w:rFonts w:ascii="Garamond" w:hAnsi="Garamond" w:cs="Helvetica"/>
          <w:sz w:val="24"/>
          <w:szCs w:val="24"/>
        </w:rPr>
        <w:t xml:space="preserve"> oraz postanowień </w:t>
      </w:r>
      <w:r w:rsidR="0032584E" w:rsidRPr="002D5046">
        <w:rPr>
          <w:rFonts w:ascii="Garamond" w:hAnsi="Garamond" w:cs="Helvetica"/>
          <w:sz w:val="24"/>
          <w:szCs w:val="24"/>
        </w:rPr>
        <w:t>Projek</w:t>
      </w:r>
      <w:r w:rsidR="007F1F51" w:rsidRPr="002D5046">
        <w:rPr>
          <w:rFonts w:ascii="Garamond" w:hAnsi="Garamond" w:cs="Helvetica"/>
          <w:sz w:val="24"/>
          <w:szCs w:val="24"/>
        </w:rPr>
        <w:t>tu</w:t>
      </w:r>
      <w:r w:rsidR="008220EE" w:rsidRPr="002D5046">
        <w:rPr>
          <w:rFonts w:ascii="Garamond" w:hAnsi="Garamond" w:cs="Helvetica"/>
          <w:sz w:val="24"/>
          <w:szCs w:val="24"/>
        </w:rPr>
        <w:t xml:space="preserve"> </w:t>
      </w:r>
      <w:r w:rsidRPr="002D5046">
        <w:rPr>
          <w:rFonts w:ascii="Garamond" w:hAnsi="Garamond" w:cs="Helvetica"/>
          <w:sz w:val="24"/>
          <w:szCs w:val="24"/>
        </w:rPr>
        <w:t>Umowy.</w:t>
      </w:r>
    </w:p>
    <w:p w14:paraId="079C3FE7" w14:textId="77777777" w:rsidR="007F1F51" w:rsidRPr="002D5046" w:rsidRDefault="007F1F51" w:rsidP="007F1F51">
      <w:pPr>
        <w:pStyle w:val="Kolorowalistaakcent11"/>
        <w:widowControl w:val="0"/>
        <w:suppressAutoHyphens/>
        <w:spacing w:line="276" w:lineRule="auto"/>
        <w:ind w:left="709"/>
        <w:outlineLvl w:val="3"/>
        <w:rPr>
          <w:rFonts w:ascii="Garamond" w:hAnsi="Garamond" w:cs="Helvetica"/>
          <w:color w:val="000000" w:themeColor="text1"/>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9C577E" w:rsidRPr="002D5046" w14:paraId="5AA36C2B" w14:textId="77777777" w:rsidTr="006D4CA0">
        <w:trPr>
          <w:trHeight w:val="507"/>
          <w:jc w:val="center"/>
        </w:trPr>
        <w:tc>
          <w:tcPr>
            <w:tcW w:w="9072" w:type="dxa"/>
            <w:shd w:val="clear" w:color="auto" w:fill="FABF8F" w:themeFill="accent6" w:themeFillTint="99"/>
          </w:tcPr>
          <w:p w14:paraId="104C46E7"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lastRenderedPageBreak/>
              <w:t>Rozdział 2</w:t>
            </w:r>
            <w:r w:rsidR="00195461" w:rsidRPr="002D5046">
              <w:rPr>
                <w:rFonts w:ascii="Garamond" w:hAnsi="Garamond" w:cs="Helvetica"/>
                <w:color w:val="000000" w:themeColor="text1"/>
                <w:sz w:val="26"/>
                <w:szCs w:val="26"/>
              </w:rPr>
              <w:t>2</w:t>
            </w:r>
          </w:p>
          <w:p w14:paraId="5948D86B"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OCHRONA DANYCH OSOBOWYCH</w:t>
            </w:r>
          </w:p>
        </w:tc>
      </w:tr>
    </w:tbl>
    <w:p w14:paraId="4A798BA8" w14:textId="77777777" w:rsidR="00470482" w:rsidRPr="002D5046" w:rsidRDefault="00470482" w:rsidP="00627C7D">
      <w:pPr>
        <w:spacing w:line="276" w:lineRule="auto"/>
        <w:rPr>
          <w:rFonts w:ascii="Garamond" w:hAnsi="Garamond" w:cs="Helvetica"/>
          <w:bCs/>
          <w:color w:val="000000" w:themeColor="text1"/>
        </w:rPr>
      </w:pPr>
    </w:p>
    <w:p w14:paraId="33EF844C" w14:textId="0CFB2136" w:rsidR="00470482" w:rsidRPr="002D5046" w:rsidRDefault="00470482" w:rsidP="00CE260D">
      <w:pPr>
        <w:pStyle w:val="Akapitzlist"/>
        <w:numPr>
          <w:ilvl w:val="1"/>
          <w:numId w:val="51"/>
        </w:numPr>
        <w:spacing w:line="276" w:lineRule="auto"/>
        <w:rPr>
          <w:rFonts w:ascii="Garamond" w:hAnsi="Garamond" w:cs="Helvetica"/>
          <w:b/>
          <w:sz w:val="24"/>
          <w:szCs w:val="24"/>
        </w:rPr>
      </w:pPr>
      <w:r w:rsidRPr="002D5046">
        <w:rPr>
          <w:rFonts w:ascii="Garamond" w:hAnsi="Garamond" w:cs="Helvetica"/>
          <w:color w:val="000000" w:themeColor="text1"/>
          <w:sz w:val="24"/>
          <w:szCs w:val="24"/>
        </w:rPr>
        <w:t xml:space="preserve">Zgodnie z art. 13 ust. 1 i 2 rozporządzenia Parlamentu Europejskiego i Rady (UE) 2016/679 z dnia 27 kwietnia 2016 r. w sprawie ochrony osób fizycznych w związku z przetwarzaniem danych osobowych i w sprawie swobodnego przepływu </w:t>
      </w:r>
      <w:r w:rsidRPr="002D5046">
        <w:rPr>
          <w:rFonts w:ascii="Garamond" w:hAnsi="Garamond" w:cs="Helvetica"/>
          <w:sz w:val="24"/>
          <w:szCs w:val="24"/>
        </w:rPr>
        <w:t>takich danych oraz uchylenia dyrektywy 95/46/WE (ogólne rozporządzenie o ochronie danych) (Dz. Urz. UE L 119 z 04.05.2016, str. 1), dalej „RODO”,</w:t>
      </w:r>
      <w:r w:rsidR="00DF4245" w:rsidRPr="002D5046">
        <w:rPr>
          <w:rFonts w:ascii="Garamond" w:hAnsi="Garamond" w:cs="Helvetica"/>
          <w:sz w:val="24"/>
          <w:szCs w:val="24"/>
        </w:rPr>
        <w:t xml:space="preserve"> </w:t>
      </w:r>
      <w:r w:rsidRPr="002D5046">
        <w:rPr>
          <w:rFonts w:ascii="Garamond" w:hAnsi="Garamond" w:cs="Helvetica"/>
          <w:b/>
          <w:sz w:val="24"/>
          <w:szCs w:val="24"/>
        </w:rPr>
        <w:t xml:space="preserve">Zamawiający informuje, że: </w:t>
      </w:r>
    </w:p>
    <w:p w14:paraId="66E47634" w14:textId="19DFC58F" w:rsidR="00DF4245" w:rsidRPr="002D5046" w:rsidRDefault="006D4CA0"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j</w:t>
      </w:r>
      <w:r w:rsidR="00DF4245" w:rsidRPr="002D5046">
        <w:rPr>
          <w:rFonts w:ascii="Garamond" w:hAnsi="Garamond" w:cs="Helvetica"/>
          <w:sz w:val="24"/>
          <w:szCs w:val="24"/>
        </w:rPr>
        <w:t>est administratorem danych osobowych Wykonawcy oraz osób, których dane Wykonawca przekazał w niniejszym postępowaniu</w:t>
      </w:r>
      <w:r w:rsidR="00DF4245" w:rsidRPr="002D5046">
        <w:rPr>
          <w:rFonts w:ascii="Garamond" w:eastAsia="Calibri" w:hAnsi="Garamond" w:cs="Helvetica"/>
          <w:sz w:val="24"/>
          <w:szCs w:val="24"/>
          <w:lang w:eastAsia="en-US"/>
        </w:rPr>
        <w:t>;</w:t>
      </w:r>
    </w:p>
    <w:p w14:paraId="65979B28" w14:textId="52CEA41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lang w:eastAsia="en-US"/>
        </w:rPr>
        <w:t>w sprawach dotyczących przetwarzania danych osobowych można kontaktować się z wyznaczonym Inspektorem Ochrony Danych poprzez email:</w:t>
      </w:r>
      <w:r w:rsidR="005270A8" w:rsidRPr="002D5046">
        <w:rPr>
          <w:rFonts w:ascii="Garamond" w:hAnsi="Garamond" w:cs="Helvetica"/>
          <w:sz w:val="24"/>
          <w:szCs w:val="24"/>
          <w:lang w:eastAsia="en-US"/>
        </w:rPr>
        <w:t xml:space="preserve"> </w:t>
      </w:r>
      <w:r w:rsidR="00B1677C">
        <w:rPr>
          <w:rFonts w:ascii="Garamond" w:hAnsi="Garamond" w:cs="Helvetica"/>
          <w:sz w:val="24"/>
          <w:szCs w:val="24"/>
          <w:lang w:eastAsia="en-US"/>
        </w:rPr>
        <w:t>iodo@iwanowice.pl</w:t>
      </w:r>
      <w:r w:rsidR="006D4CA0" w:rsidRPr="002D5046">
        <w:rPr>
          <w:rFonts w:ascii="Garamond" w:hAnsi="Garamond" w:cs="Helvetica"/>
          <w:sz w:val="24"/>
          <w:szCs w:val="24"/>
          <w:lang w:eastAsia="en-US"/>
        </w:rPr>
        <w:t>,</w:t>
      </w:r>
    </w:p>
    <w:p w14:paraId="04282773" w14:textId="5213244E"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dane osobowe Wykonawcy przetwarzane będą na podstawie art. 6 ust. 1 lit. c RODO    w celu </w:t>
      </w:r>
      <w:r w:rsidRPr="002D5046">
        <w:rPr>
          <w:rFonts w:ascii="Garamond" w:eastAsia="Calibri" w:hAnsi="Garamond" w:cs="Helvetica"/>
          <w:sz w:val="24"/>
          <w:szCs w:val="24"/>
          <w:lang w:eastAsia="en-US"/>
        </w:rPr>
        <w:t xml:space="preserve">związanym z postępowaniem o udzielenie zamówienia publicznego na </w:t>
      </w:r>
      <w:r w:rsidR="00B1677C">
        <w:rPr>
          <w:rFonts w:ascii="Garamond" w:eastAsia="Calibri" w:hAnsi="Garamond" w:cs="Helvetica"/>
          <w:sz w:val="24"/>
          <w:szCs w:val="24"/>
          <w:lang w:eastAsia="en-US"/>
        </w:rPr>
        <w:t>niniejsze zadanie</w:t>
      </w:r>
      <w:r w:rsidRPr="002D5046">
        <w:rPr>
          <w:rFonts w:ascii="Garamond" w:eastAsia="Calibri" w:hAnsi="Garamond" w:cs="Helvetica"/>
          <w:sz w:val="24"/>
          <w:szCs w:val="24"/>
          <w:lang w:eastAsia="en-US"/>
        </w:rPr>
        <w:t>;</w:t>
      </w:r>
    </w:p>
    <w:p w14:paraId="137E190F" w14:textId="3D16F30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odbiorcami danych osobowych Wykonawcy będą osoby lub podmioty, którym udostępniona zostanie dokumentacja postępowania w oparciu o art. 18 oraz art. 74 ust. 1 ustawy z dnia 11 września 2019 r. – Prawo zamówień publicznych;  </w:t>
      </w:r>
    </w:p>
    <w:p w14:paraId="6794035A" w14:textId="6D65574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dane osobowe Wykonawcy będą przechowywane, zgodnie z art. 78 ust. 1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przez okres 4 lat od dnia zakończenia postępowania o udzielenie zamówienia</w:t>
      </w:r>
      <w:r w:rsidRPr="002D5046">
        <w:rPr>
          <w:rFonts w:ascii="Garamond" w:eastAsia="Calibri" w:hAnsi="Garamond" w:cs="Helvetica"/>
          <w:sz w:val="24"/>
          <w:szCs w:val="24"/>
          <w:lang w:eastAsia="en-US"/>
        </w:rPr>
        <w:t xml:space="preserve"> w sposób gwarantujący jego nienaruszalność</w:t>
      </w:r>
      <w:r w:rsidRPr="002D5046">
        <w:rPr>
          <w:rFonts w:ascii="Garamond" w:hAnsi="Garamond" w:cs="Helvetica"/>
          <w:sz w:val="24"/>
          <w:szCs w:val="24"/>
        </w:rPr>
        <w:t>, a jeżeli czas trwania umowy przekracza 4 lata, okres przechowywania obejmuje cały czas trwania umowy;</w:t>
      </w:r>
    </w:p>
    <w:p w14:paraId="345188A9" w14:textId="0805794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obowiązek podania przez Wykonawcę danych osobowych bezpośrednio go dotyczących jest wymogiem ustawowym określonym w przepisach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xml:space="preserve">, związanym z udziałem w postępowaniu o udzielenie zamówienia publicznego; konsekwencje niepodania określonych danych wynikają z ustawy </w:t>
      </w:r>
      <w:proofErr w:type="spellStart"/>
      <w:r w:rsidRPr="002D5046">
        <w:rPr>
          <w:rFonts w:ascii="Garamond" w:hAnsi="Garamond" w:cs="Helvetica"/>
          <w:sz w:val="24"/>
          <w:szCs w:val="24"/>
        </w:rPr>
        <w:t>Pzp</w:t>
      </w:r>
      <w:proofErr w:type="spellEnd"/>
      <w:r w:rsidRPr="002D5046">
        <w:rPr>
          <w:rFonts w:ascii="Garamond" w:hAnsi="Garamond" w:cs="Helvetica"/>
          <w:sz w:val="24"/>
          <w:szCs w:val="24"/>
        </w:rPr>
        <w:t xml:space="preserve">;  </w:t>
      </w:r>
    </w:p>
    <w:p w14:paraId="36F483A0" w14:textId="532ED60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w odniesieniu do danych osobowych Wykonawcy decyzje nie będą podejmowane w sposób zautomatyzowany, stosowanie do art. 22 RODO;</w:t>
      </w:r>
    </w:p>
    <w:p w14:paraId="5D6A6EDC" w14:textId="4083EC73" w:rsidR="00DF4245" w:rsidRPr="002D5046" w:rsidRDefault="00DF4245"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sz w:val="24"/>
          <w:szCs w:val="24"/>
        </w:rPr>
        <w:t>Wykonawca posiada:</w:t>
      </w:r>
    </w:p>
    <w:p w14:paraId="572BD0AD" w14:textId="7E7973BA"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na podstawie art. 15 RODO prawo dostępu do danych osobowych dotyczących Wykonawcy;</w:t>
      </w:r>
    </w:p>
    <w:p w14:paraId="46F1661F" w14:textId="0FD63568"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16 RODO prawo do sprostowania danych osobowych, o ile ich zmiana nie skutkuje zmianą </w:t>
      </w:r>
      <w:r w:rsidRPr="002D5046">
        <w:rPr>
          <w:rFonts w:ascii="Garamond" w:eastAsia="Calibri" w:hAnsi="Garamond" w:cs="Helvetica"/>
          <w:sz w:val="24"/>
          <w:szCs w:val="24"/>
          <w:lang w:eastAsia="en-US"/>
        </w:rPr>
        <w:t xml:space="preserve">wyniku postępowania o udzielenie zamówienia publicznego ani zmianą postanowień umowy w zakresie niezgodnym z ustawą </w:t>
      </w:r>
      <w:proofErr w:type="spellStart"/>
      <w:r w:rsidRPr="002D5046">
        <w:rPr>
          <w:rFonts w:ascii="Garamond" w:eastAsia="Calibri" w:hAnsi="Garamond" w:cs="Helvetica"/>
          <w:sz w:val="24"/>
          <w:szCs w:val="24"/>
          <w:lang w:eastAsia="en-US"/>
        </w:rPr>
        <w:t>Pzp</w:t>
      </w:r>
      <w:proofErr w:type="spellEnd"/>
      <w:r w:rsidRPr="002D5046">
        <w:rPr>
          <w:rFonts w:ascii="Garamond" w:eastAsia="Calibri" w:hAnsi="Garamond" w:cs="Helvetica"/>
          <w:sz w:val="24"/>
          <w:szCs w:val="24"/>
          <w:lang w:eastAsia="en-US"/>
        </w:rPr>
        <w:t xml:space="preserve"> oraz nie narusza integralności protokołu oraz jego załączników</w:t>
      </w:r>
      <w:r w:rsidRPr="002D5046">
        <w:rPr>
          <w:rFonts w:ascii="Garamond" w:hAnsi="Garamond" w:cs="Helvetica"/>
          <w:sz w:val="24"/>
          <w:szCs w:val="24"/>
        </w:rPr>
        <w:t>;</w:t>
      </w:r>
    </w:p>
    <w:p w14:paraId="35E794F8" w14:textId="54499FB6"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18 RODO prawo żądania od administratora ograniczenia przetwarzania danych osobowych z zastrzeżeniem przypadków, o których mowa w art. 18 ust. 2 RODO;  </w:t>
      </w:r>
    </w:p>
    <w:p w14:paraId="104AC28B" w14:textId="77777777"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prawo do wniesienia skargi do Prezesa Urzędu Ochrony Danych Osobowych, gdy Wykonawca uzna, że przetwarzanie jego danych osobowych narusza przepisy RODO;</w:t>
      </w:r>
    </w:p>
    <w:p w14:paraId="1F15F6CF" w14:textId="4DF5291A" w:rsidR="00DF4245" w:rsidRPr="002D5046" w:rsidRDefault="00DF4245"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sz w:val="24"/>
          <w:szCs w:val="24"/>
        </w:rPr>
        <w:lastRenderedPageBreak/>
        <w:t>Wykonawcy nie przysługuje:</w:t>
      </w:r>
    </w:p>
    <w:p w14:paraId="28AA3266" w14:textId="419005AA"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w związku z art. 17 ust. 3 lit. b, d lub e RODO prawo do usunięcia danych osobowych;</w:t>
      </w:r>
    </w:p>
    <w:p w14:paraId="245C4CAC" w14:textId="6B70E484" w:rsidR="00DF4245"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prawo do przenoszenia danych osobowych, o którym mowa w art. 20 RODO;</w:t>
      </w:r>
    </w:p>
    <w:p w14:paraId="03730AC5" w14:textId="1D09EFAC" w:rsidR="006D4CA0" w:rsidRPr="002D5046" w:rsidRDefault="00DF4245" w:rsidP="00CE260D">
      <w:pPr>
        <w:pStyle w:val="Akapitzlist"/>
        <w:widowControl w:val="0"/>
        <w:numPr>
          <w:ilvl w:val="2"/>
          <w:numId w:val="51"/>
        </w:numPr>
        <w:autoSpaceDE w:val="0"/>
        <w:autoSpaceDN w:val="0"/>
        <w:spacing w:line="276" w:lineRule="auto"/>
        <w:ind w:left="1418"/>
        <w:rPr>
          <w:rFonts w:ascii="Garamond" w:hAnsi="Garamond" w:cs="Helvetica"/>
          <w:sz w:val="24"/>
          <w:szCs w:val="24"/>
        </w:rPr>
      </w:pPr>
      <w:r w:rsidRPr="002D5046">
        <w:rPr>
          <w:rFonts w:ascii="Garamond" w:hAnsi="Garamond" w:cs="Helvetica"/>
          <w:sz w:val="24"/>
          <w:szCs w:val="24"/>
        </w:rPr>
        <w:t xml:space="preserve">na podstawie art. 21 RODO prawo sprzeciwu, wobec przetwarzania danych osobowych, gdyż podstawą prawną przetwarzania danych osobowych Wykonawcy jest art. 6 ust. 1 lit. c RODO. </w:t>
      </w:r>
    </w:p>
    <w:p w14:paraId="7AC97A66"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D4C30C9"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7BC0CAE" w14:textId="77777777" w:rsidR="006D4CA0"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rPr>
        <w:t>Wystąpienie z żądaniem, o którym mowa w art. 18 ust. 1 rozporządzenia 2016/679, nie ogranicza przetwarzania danych osobowych do czasu zakończenia postępowania o udzielenie zamówienia publicznego lub konkursu.</w:t>
      </w:r>
    </w:p>
    <w:p w14:paraId="1FE55FB4" w14:textId="7FBE6F2D" w:rsidR="00470482" w:rsidRPr="002D5046" w:rsidRDefault="00470482" w:rsidP="00CE260D">
      <w:pPr>
        <w:pStyle w:val="Akapitzlist"/>
        <w:widowControl w:val="0"/>
        <w:numPr>
          <w:ilvl w:val="1"/>
          <w:numId w:val="51"/>
        </w:numPr>
        <w:autoSpaceDE w:val="0"/>
        <w:autoSpaceDN w:val="0"/>
        <w:spacing w:line="276" w:lineRule="auto"/>
        <w:rPr>
          <w:rFonts w:ascii="Garamond" w:hAnsi="Garamond" w:cs="Helvetica"/>
          <w:sz w:val="24"/>
          <w:szCs w:val="24"/>
        </w:rPr>
      </w:pPr>
      <w:r w:rsidRPr="002D5046">
        <w:rPr>
          <w:rFonts w:ascii="Garamond" w:hAnsi="Garamond" w:cs="Helvetica"/>
          <w:color w:val="000000" w:themeColor="text1"/>
          <w:sz w:val="24"/>
          <w:szCs w:val="24"/>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3D952ED1" w14:textId="77777777" w:rsidR="00470482" w:rsidRPr="002D5046" w:rsidRDefault="00470482" w:rsidP="00627C7D">
      <w:pPr>
        <w:spacing w:line="276" w:lineRule="auto"/>
        <w:jc w:val="both"/>
        <w:rPr>
          <w:rFonts w:ascii="Garamond" w:hAnsi="Garamond" w:cs="Helvetica"/>
          <w:color w:val="000000" w:themeColor="text1"/>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454A3819" w14:textId="77777777" w:rsidTr="00670542">
        <w:trPr>
          <w:jc w:val="center"/>
        </w:trPr>
        <w:tc>
          <w:tcPr>
            <w:tcW w:w="9072" w:type="dxa"/>
            <w:tcBorders>
              <w:bottom w:val="single" w:sz="4" w:space="0" w:color="auto"/>
            </w:tcBorders>
            <w:shd w:val="clear" w:color="auto" w:fill="FABF8F" w:themeFill="accent6" w:themeFillTint="99"/>
          </w:tcPr>
          <w:p w14:paraId="1F31EB22"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195461" w:rsidRPr="002D5046">
              <w:rPr>
                <w:rFonts w:ascii="Garamond" w:hAnsi="Garamond" w:cs="Helvetica"/>
                <w:color w:val="000000" w:themeColor="text1"/>
                <w:sz w:val="26"/>
                <w:szCs w:val="26"/>
              </w:rPr>
              <w:t>3</w:t>
            </w:r>
          </w:p>
          <w:p w14:paraId="59163DB5" w14:textId="77777777" w:rsidR="006708E0" w:rsidRPr="002D5046" w:rsidRDefault="006708E0"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POUCZENIE O ŚRODKACH OCHRONY PRAWNEJ</w:t>
            </w:r>
          </w:p>
        </w:tc>
      </w:tr>
    </w:tbl>
    <w:p w14:paraId="4B56EDC6" w14:textId="77777777" w:rsidR="00432D57" w:rsidRPr="002D5046" w:rsidRDefault="00432D57" w:rsidP="00432D57">
      <w:pPr>
        <w:pStyle w:val="Kolorowalistaakcent11"/>
        <w:widowControl w:val="0"/>
        <w:suppressAutoHyphens/>
        <w:spacing w:line="276" w:lineRule="auto"/>
        <w:outlineLvl w:val="3"/>
        <w:rPr>
          <w:rFonts w:ascii="Garamond" w:hAnsi="Garamond" w:cs="Helvetica"/>
          <w:color w:val="000000" w:themeColor="text1"/>
          <w:sz w:val="24"/>
          <w:szCs w:val="24"/>
        </w:rPr>
      </w:pPr>
    </w:p>
    <w:p w14:paraId="60ECA4D6" w14:textId="5D426E1D" w:rsidR="00432D57" w:rsidRPr="002D5046" w:rsidRDefault="00432D57"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Środki ochrony prawnej przewidziane są w dziale IX ustawy</w:t>
      </w:r>
      <w:r w:rsidR="00736B28" w:rsidRPr="002D5046">
        <w:rPr>
          <w:rFonts w:ascii="Garamond" w:hAnsi="Garamond" w:cs="Helvetica"/>
          <w:color w:val="000000" w:themeColor="text1"/>
          <w:sz w:val="24"/>
          <w:szCs w:val="24"/>
        </w:rPr>
        <w:t xml:space="preserve"> </w:t>
      </w:r>
      <w:proofErr w:type="spellStart"/>
      <w:r w:rsidR="00736B28" w:rsidRPr="002D5046">
        <w:rPr>
          <w:rFonts w:ascii="Garamond" w:hAnsi="Garamond" w:cs="Helvetica"/>
          <w:color w:val="000000" w:themeColor="text1"/>
          <w:sz w:val="24"/>
          <w:szCs w:val="24"/>
        </w:rPr>
        <w:t>Pzp</w:t>
      </w:r>
      <w:proofErr w:type="spellEnd"/>
      <w:r w:rsidRPr="002D5046">
        <w:rPr>
          <w:rFonts w:ascii="Garamond" w:hAnsi="Garamond" w:cs="Helvetica"/>
          <w:color w:val="000000" w:themeColor="text1"/>
          <w:sz w:val="24"/>
          <w:szCs w:val="24"/>
        </w:rPr>
        <w:t>.</w:t>
      </w:r>
    </w:p>
    <w:p w14:paraId="717C92C3" w14:textId="77777777" w:rsidR="00D9784D" w:rsidRPr="002D5046" w:rsidRDefault="00D9784D"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Środkami ochrony prawnej są odwołanie i skarga do sądu.</w:t>
      </w:r>
    </w:p>
    <w:p w14:paraId="531727B1" w14:textId="7F5B0841" w:rsidR="00CC1FD8" w:rsidRPr="002D5046" w:rsidRDefault="00D9784D"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Środki ochrony prawnej przysługują </w:t>
      </w:r>
      <w:r w:rsidR="00CC1FD8" w:rsidRPr="002D5046">
        <w:rPr>
          <w:rFonts w:ascii="Garamond" w:hAnsi="Garamond" w:cs="Helvetica"/>
          <w:color w:val="000000" w:themeColor="text1"/>
          <w:sz w:val="24"/>
          <w:szCs w:val="24"/>
        </w:rPr>
        <w:t>wykonawcy oraz innemu podmiotowi, jeżeli ma lub miał interes w uzyskaniu zamówienia lub nagrody w konkursie oraz poniósł lub może ponieść szkodę w wyniku naruszenia przez zamawiającego przepisów ustawy.</w:t>
      </w:r>
      <w:r w:rsidR="00CC1FD8" w:rsidRPr="002D5046">
        <w:rPr>
          <w:rFonts w:ascii="Garamond" w:hAnsi="Garamond" w:cs="Helvetica"/>
          <w:color w:val="000000" w:themeColor="text1"/>
        </w:rPr>
        <w:t> </w:t>
      </w:r>
      <w:r w:rsidR="00CC1FD8" w:rsidRPr="002D5046">
        <w:rPr>
          <w:rFonts w:ascii="Garamond" w:hAnsi="Garamond" w:cs="Helvetica"/>
          <w:color w:val="000000" w:themeColor="text1"/>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2D5046">
        <w:rPr>
          <w:rFonts w:ascii="Garamond" w:hAnsi="Garamond" w:cs="Helvetica"/>
          <w:color w:val="000000" w:themeColor="text1"/>
          <w:sz w:val="24"/>
          <w:szCs w:val="24"/>
        </w:rPr>
        <w:t xml:space="preserve"> ust</w:t>
      </w:r>
      <w:r w:rsidR="00CC1FD8" w:rsidRPr="002D5046">
        <w:rPr>
          <w:rFonts w:ascii="Garamond" w:hAnsi="Garamond" w:cs="Helvetica"/>
          <w:color w:val="000000" w:themeColor="text1"/>
          <w:sz w:val="24"/>
          <w:szCs w:val="24"/>
        </w:rPr>
        <w:t>awy</w:t>
      </w:r>
      <w:r w:rsidR="008220EE" w:rsidRPr="002D5046">
        <w:rPr>
          <w:rFonts w:ascii="Garamond" w:hAnsi="Garamond" w:cs="Helvetica"/>
          <w:color w:val="000000" w:themeColor="text1"/>
          <w:sz w:val="24"/>
          <w:szCs w:val="24"/>
        </w:rPr>
        <w:t xml:space="preserve"> </w:t>
      </w:r>
      <w:proofErr w:type="spellStart"/>
      <w:r w:rsidR="000405D0" w:rsidRPr="002D5046">
        <w:rPr>
          <w:rFonts w:ascii="Garamond" w:hAnsi="Garamond" w:cs="Helvetica"/>
          <w:color w:val="000000" w:themeColor="text1"/>
          <w:sz w:val="24"/>
          <w:szCs w:val="24"/>
        </w:rPr>
        <w:t>Pzp</w:t>
      </w:r>
      <w:proofErr w:type="spellEnd"/>
      <w:r w:rsidR="00CC1FD8" w:rsidRPr="002D5046">
        <w:rPr>
          <w:rFonts w:ascii="Garamond" w:hAnsi="Garamond" w:cs="Helvetica"/>
          <w:color w:val="000000" w:themeColor="text1"/>
          <w:sz w:val="24"/>
          <w:szCs w:val="24"/>
        </w:rPr>
        <w:t xml:space="preserve"> oraz Rzecznikowi Małych i Średnich Przedsiębiorców.</w:t>
      </w:r>
    </w:p>
    <w:p w14:paraId="3A5A9E06" w14:textId="77777777" w:rsidR="00CC1FD8" w:rsidRPr="002D5046" w:rsidRDefault="00D9784D" w:rsidP="00CE260D">
      <w:pPr>
        <w:pStyle w:val="Kolorowalistaakcent11"/>
        <w:widowControl w:val="0"/>
        <w:numPr>
          <w:ilvl w:val="1"/>
          <w:numId w:val="16"/>
        </w:numPr>
        <w:suppressAutoHyphens/>
        <w:spacing w:after="0"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Odwołanie </w:t>
      </w:r>
      <w:r w:rsidR="00CC1FD8" w:rsidRPr="002D5046">
        <w:rPr>
          <w:rFonts w:ascii="Garamond" w:hAnsi="Garamond" w:cs="Helvetica"/>
          <w:color w:val="000000" w:themeColor="text1"/>
          <w:sz w:val="24"/>
          <w:szCs w:val="24"/>
        </w:rPr>
        <w:t>przysługuje na:</w:t>
      </w:r>
    </w:p>
    <w:p w14:paraId="416D1529" w14:textId="77777777" w:rsidR="00CC1FD8" w:rsidRPr="002D5046" w:rsidRDefault="00CC1FD8" w:rsidP="00DF4245">
      <w:pPr>
        <w:pStyle w:val="Akapitzlist"/>
        <w:shd w:val="clear" w:color="auto" w:fill="FFFFFF"/>
        <w:spacing w:before="0"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Pr="002D5046">
        <w:rPr>
          <w:rFonts w:ascii="Garamond" w:hAnsi="Garamond" w:cs="Helvetica"/>
          <w:color w:val="000000" w:themeColor="text1"/>
          <w:sz w:val="24"/>
          <w:szCs w:val="24"/>
        </w:rPr>
        <w:tab/>
        <w:t>niezgodną z przepisami ustawy czynność zamawiającego, podjętą w postępowaniu o udzielenie zamówienia, w tym na projektowane postanowienie umowy;</w:t>
      </w:r>
    </w:p>
    <w:p w14:paraId="10D19C97" w14:textId="77777777" w:rsidR="00CC1FD8" w:rsidRPr="002D5046" w:rsidRDefault="00CC1FD8" w:rsidP="00CC1FD8">
      <w:pPr>
        <w:pStyle w:val="Akapitzlist"/>
        <w:shd w:val="clear" w:color="auto" w:fill="FFFFFF"/>
        <w:spacing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2)</w:t>
      </w:r>
      <w:r w:rsidRPr="002D5046">
        <w:rPr>
          <w:rFonts w:ascii="Garamond" w:hAnsi="Garamond" w:cs="Helvetica"/>
          <w:color w:val="000000" w:themeColor="text1"/>
          <w:sz w:val="24"/>
          <w:szCs w:val="24"/>
        </w:rPr>
        <w:tab/>
        <w:t>zaniechanie czynności w postępowaniu o udzielenie zamówienia, do której zamawiający był obowiązany na podstawie ustawy;</w:t>
      </w:r>
    </w:p>
    <w:p w14:paraId="54710666" w14:textId="77777777" w:rsidR="00CC1FD8" w:rsidRPr="002D5046" w:rsidRDefault="00CC1FD8" w:rsidP="00CC1FD8">
      <w:pPr>
        <w:pStyle w:val="Akapitzlist"/>
        <w:shd w:val="clear" w:color="auto" w:fill="FFFFFF"/>
        <w:spacing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lastRenderedPageBreak/>
        <w:t>3)</w:t>
      </w:r>
      <w:r w:rsidRPr="002D5046">
        <w:rPr>
          <w:rFonts w:ascii="Garamond" w:hAnsi="Garamond" w:cs="Helvetica"/>
          <w:color w:val="000000" w:themeColor="text1"/>
          <w:sz w:val="24"/>
          <w:szCs w:val="24"/>
        </w:rPr>
        <w:tab/>
        <w:t>zaniechanie przeprowadzenia postępowania o udzielenie zamówienia lub zorganizowania konkursu na podstawie ustawy, mimo że zamawiający był do tego obowiązany.</w:t>
      </w:r>
    </w:p>
    <w:p w14:paraId="0F0F6414" w14:textId="77777777" w:rsidR="00CC1FD8" w:rsidRPr="002D5046" w:rsidRDefault="00CC1FD8"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C7F11C1" w14:textId="58872DC5" w:rsidR="00CC1FD8" w:rsidRPr="002D5046" w:rsidRDefault="00BD5F7F"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Terminy wnoszenia </w:t>
      </w:r>
      <w:proofErr w:type="spellStart"/>
      <w:r w:rsidRPr="002D5046">
        <w:rPr>
          <w:rFonts w:ascii="Garamond" w:hAnsi="Garamond" w:cs="Helvetica"/>
          <w:color w:val="000000" w:themeColor="text1"/>
          <w:sz w:val="24"/>
          <w:szCs w:val="24"/>
        </w:rPr>
        <w:t>odwołań</w:t>
      </w:r>
      <w:proofErr w:type="spellEnd"/>
      <w:r w:rsidR="00736B28" w:rsidRPr="002D5046">
        <w:rPr>
          <w:rFonts w:ascii="Garamond" w:hAnsi="Garamond" w:cs="Helvetica"/>
          <w:color w:val="000000" w:themeColor="text1"/>
          <w:sz w:val="24"/>
          <w:szCs w:val="24"/>
        </w:rPr>
        <w:t>:</w:t>
      </w:r>
    </w:p>
    <w:p w14:paraId="11D905B0" w14:textId="77777777" w:rsidR="00CC1FD8" w:rsidRPr="002D5046" w:rsidRDefault="00CC1FD8" w:rsidP="000405D0">
      <w:pPr>
        <w:pStyle w:val="Akapitzlist"/>
        <w:shd w:val="clear" w:color="auto" w:fill="FFFFFF"/>
        <w:spacing w:before="72" w:after="72" w:line="276" w:lineRule="auto"/>
        <w:ind w:left="1134" w:hanging="425"/>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00BD5F7F" w:rsidRPr="002D5046">
        <w:rPr>
          <w:rFonts w:ascii="Garamond" w:hAnsi="Garamond" w:cs="Helvetica"/>
          <w:color w:val="000000" w:themeColor="text1"/>
          <w:sz w:val="24"/>
          <w:szCs w:val="24"/>
        </w:rPr>
        <w:tab/>
        <w:t xml:space="preserve">Odwołanie wnosi się </w:t>
      </w:r>
      <w:r w:rsidRPr="002D5046">
        <w:rPr>
          <w:rFonts w:ascii="Garamond" w:hAnsi="Garamond" w:cs="Helvetica"/>
          <w:color w:val="000000" w:themeColor="text1"/>
          <w:sz w:val="24"/>
          <w:szCs w:val="24"/>
        </w:rPr>
        <w:t>w terminie:</w:t>
      </w:r>
    </w:p>
    <w:p w14:paraId="4DBBEBFB"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a)</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5 dni od dnia przekazania informacji o czynności zamawiającego stanowiącej podstawę jego wniesienia, jeżeli informacja została przekazana przy użyciu środków komunikacji elektronicznej,</w:t>
      </w:r>
    </w:p>
    <w:p w14:paraId="3D58DB1E"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b)</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10 dni od dnia przekazania informacji o czynności zamawiającego stanowiącej podstawę jego wniesienia, jeżeli informacja została przekazana w sposób inny niż określony w lit. a.</w:t>
      </w:r>
    </w:p>
    <w:p w14:paraId="14DAED0F"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sidRPr="002D5046">
        <w:rPr>
          <w:rFonts w:ascii="Garamond" w:hAnsi="Garamond" w:cs="Helvetica"/>
          <w:color w:val="000000" w:themeColor="text1"/>
          <w:sz w:val="24"/>
          <w:szCs w:val="24"/>
        </w:rPr>
        <w:t>.</w:t>
      </w:r>
    </w:p>
    <w:p w14:paraId="2DC52627"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 xml:space="preserve">Odwołanie w przypadkach innych niż określone w </w:t>
      </w:r>
      <w:r w:rsidR="00BD5F7F" w:rsidRPr="002D5046">
        <w:rPr>
          <w:rFonts w:ascii="Garamond" w:hAnsi="Garamond" w:cs="Helvetica"/>
          <w:color w:val="000000" w:themeColor="text1"/>
          <w:sz w:val="24"/>
          <w:szCs w:val="24"/>
        </w:rPr>
        <w:t>pkt</w:t>
      </w:r>
      <w:r w:rsidRPr="002D5046">
        <w:rPr>
          <w:rFonts w:ascii="Garamond" w:hAnsi="Garamond" w:cs="Helvetica"/>
          <w:color w:val="000000" w:themeColor="text1"/>
          <w:sz w:val="24"/>
          <w:szCs w:val="24"/>
        </w:rPr>
        <w:t xml:space="preserve"> 1 i 2 wnosi się w terminie5 dni od dnia, w którym powzięto lub przy zachowaniu należytej staranności można było powziąć wiadomość o okolicznościach stanowiących podstawę jego wniesienia, w przypadku zamówień, których wartość jest mniejsza niż progi unijne.</w:t>
      </w:r>
    </w:p>
    <w:p w14:paraId="7F556780" w14:textId="77777777" w:rsidR="00CC1FD8" w:rsidRPr="002D5046" w:rsidRDefault="00CC1FD8" w:rsidP="00BD5F7F">
      <w:pPr>
        <w:pStyle w:val="Akapitzlist"/>
        <w:shd w:val="clear" w:color="auto" w:fill="FFFFFF"/>
        <w:spacing w:before="72" w:line="276" w:lineRule="auto"/>
        <w:ind w:left="1134"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4. </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A70A8B1"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15 dni od dnia zamieszczenia w Biuletynie Zamówień Publicznych ogłoszenia o wyniku postępowania</w:t>
      </w:r>
    </w:p>
    <w:p w14:paraId="1F044646" w14:textId="77777777" w:rsidR="00CC1FD8" w:rsidRPr="002D5046" w:rsidRDefault="00CC1FD8" w:rsidP="00BD5F7F">
      <w:pPr>
        <w:pStyle w:val="Akapitzlist"/>
        <w:shd w:val="clear" w:color="auto" w:fill="FFFFFF"/>
        <w:spacing w:before="72" w:after="72" w:line="276" w:lineRule="auto"/>
        <w:ind w:left="1701"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miesiąca od dnia zawarcia umowy, jeżeli zamawiający:</w:t>
      </w:r>
    </w:p>
    <w:p w14:paraId="0208B936" w14:textId="77777777" w:rsidR="00CC1FD8" w:rsidRPr="002D5046" w:rsidRDefault="00CC1FD8" w:rsidP="00BD5F7F">
      <w:pPr>
        <w:pStyle w:val="Akapitzlist"/>
        <w:shd w:val="clear" w:color="auto" w:fill="FFFFFF"/>
        <w:spacing w:before="72" w:after="72" w:line="276" w:lineRule="auto"/>
        <w:ind w:left="226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a)</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nie zamieścił w Biuletynie Zamówień Publicznych ogłoszenia o wyniku postępowania albo</w:t>
      </w:r>
    </w:p>
    <w:p w14:paraId="23B5EE90" w14:textId="77777777" w:rsidR="00CC1FD8" w:rsidRPr="002D5046" w:rsidRDefault="00CC1FD8" w:rsidP="00C431D0">
      <w:pPr>
        <w:pStyle w:val="Akapitzlist"/>
        <w:shd w:val="clear" w:color="auto" w:fill="FFFFFF"/>
        <w:spacing w:before="72" w:after="0" w:line="276" w:lineRule="auto"/>
        <w:ind w:left="226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b)</w:t>
      </w:r>
      <w:r w:rsidR="00BD5F7F"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zamieścił w Biuletynie Zamówień Publicznych ogłoszenie o wyniku postępowania, które nie zawiera uzasadnienia udzielenia zamówienia w trybie negocjacji bez ogłoszenia albo zamówienia z wolnej ręki.</w:t>
      </w:r>
    </w:p>
    <w:p w14:paraId="158DC8A8" w14:textId="398A04BE" w:rsidR="00BD5F7F" w:rsidRPr="002D5046" w:rsidRDefault="00BD5F7F" w:rsidP="00CE260D">
      <w:pPr>
        <w:pStyle w:val="Kolorowalistaakcent11"/>
        <w:widowControl w:val="0"/>
        <w:numPr>
          <w:ilvl w:val="1"/>
          <w:numId w:val="16"/>
        </w:numPr>
        <w:suppressAutoHyphens/>
        <w:spacing w:line="276" w:lineRule="auto"/>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Odwołanie </w:t>
      </w:r>
      <w:r w:rsidR="00736B28" w:rsidRPr="002D5046">
        <w:rPr>
          <w:rFonts w:ascii="Garamond" w:hAnsi="Garamond" w:cs="Helvetica"/>
          <w:color w:val="000000" w:themeColor="text1"/>
          <w:sz w:val="24"/>
          <w:szCs w:val="24"/>
        </w:rPr>
        <w:t xml:space="preserve">musi </w:t>
      </w:r>
      <w:r w:rsidRPr="002D5046">
        <w:rPr>
          <w:rFonts w:ascii="Garamond" w:hAnsi="Garamond" w:cs="Helvetica"/>
          <w:color w:val="000000" w:themeColor="text1"/>
          <w:sz w:val="24"/>
          <w:szCs w:val="24"/>
        </w:rPr>
        <w:t>zawiera</w:t>
      </w:r>
      <w:r w:rsidR="00736B28" w:rsidRPr="002D5046">
        <w:rPr>
          <w:rFonts w:ascii="Garamond" w:hAnsi="Garamond" w:cs="Helvetica"/>
          <w:color w:val="000000" w:themeColor="text1"/>
          <w:sz w:val="24"/>
          <w:szCs w:val="24"/>
        </w:rPr>
        <w:t>ć</w:t>
      </w:r>
      <w:r w:rsidRPr="002D5046">
        <w:rPr>
          <w:rFonts w:ascii="Garamond" w:hAnsi="Garamond" w:cs="Helvetica"/>
          <w:color w:val="000000" w:themeColor="text1"/>
          <w:sz w:val="24"/>
          <w:szCs w:val="24"/>
        </w:rPr>
        <w:t>:</w:t>
      </w:r>
    </w:p>
    <w:p w14:paraId="7B57A44D"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lastRenderedPageBreak/>
        <w:t>1)</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imię i nazwisko albo nazwę, miejsce zamieszkania albo siedzibę, numer telefonu oraz adres poczty elektronicznej odwołującego oraz imię i nazwisko przedstawiciela (przedstawicieli);</w:t>
      </w:r>
    </w:p>
    <w:p w14:paraId="6C4724EB"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nazwę i siedzibę zamawiającego, numer telefonu oraz adres poczty elektronicznej zamawiającego;</w:t>
      </w:r>
    </w:p>
    <w:p w14:paraId="00602A76"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numer Powszechnego Elektronicznego Systemu Ewidencji Ludności (PESEL) lub NIP odwołującego będącego osobą fizyczną, jeżeli jest on obowiązany do jego posiadania albo posiada go nie mając takiego obowiązku;</w:t>
      </w:r>
    </w:p>
    <w:p w14:paraId="04499151"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4)</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558767E"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5)</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określenie przedmiotu zamówienia;</w:t>
      </w:r>
    </w:p>
    <w:p w14:paraId="7DC68C1C" w14:textId="77777777" w:rsidR="00BD5F7F" w:rsidRPr="002D5046" w:rsidRDefault="00BD5F7F" w:rsidP="006A1C25">
      <w:pPr>
        <w:pStyle w:val="Akapitzlist"/>
        <w:shd w:val="clear" w:color="auto" w:fill="FFFFFF"/>
        <w:spacing w:before="72" w:after="72"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6)</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numeru ogłoszenia w przypadku zamieszczenia w Biuletynie Zamówień Publicznych albo publikacji w Dzienniku Urzędowym Unii Europejskiej;</w:t>
      </w:r>
    </w:p>
    <w:p w14:paraId="44F9FB01"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7)  </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451F3C17"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8)</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zwięzłe przedstawienie zarzutów;</w:t>
      </w:r>
    </w:p>
    <w:p w14:paraId="5A511951"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9)</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żądanie co do sposobu rozstrzygnięcia odwołania;</w:t>
      </w:r>
    </w:p>
    <w:p w14:paraId="744525E5"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10)</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wskazanie okoliczności faktycznych i prawnych uzasadniających wniesienie odwołania oraz dowodów na poparcie przytoczonych okoliczności;</w:t>
      </w:r>
    </w:p>
    <w:p w14:paraId="1BCBAA7E"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11)</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podpis odwołującego albo jego przedstawiciela lub przedstawicieli;</w:t>
      </w:r>
    </w:p>
    <w:p w14:paraId="6F58779E" w14:textId="77777777" w:rsidR="00BD5F7F" w:rsidRPr="002D5046" w:rsidRDefault="00BD5F7F"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12)</w:t>
      </w:r>
      <w:r w:rsidR="006A1C25" w:rsidRPr="002D5046">
        <w:rPr>
          <w:rFonts w:ascii="Garamond" w:hAnsi="Garamond" w:cs="Helvetica"/>
          <w:color w:val="000000" w:themeColor="text1"/>
          <w:sz w:val="24"/>
          <w:szCs w:val="24"/>
        </w:rPr>
        <w:tab/>
      </w:r>
      <w:r w:rsidRPr="002D5046">
        <w:rPr>
          <w:rFonts w:ascii="Garamond" w:hAnsi="Garamond" w:cs="Helvetica"/>
          <w:color w:val="000000" w:themeColor="text1"/>
          <w:sz w:val="24"/>
          <w:szCs w:val="24"/>
        </w:rPr>
        <w:t>wykaz załączników.</w:t>
      </w:r>
    </w:p>
    <w:p w14:paraId="2FF1CC0E" w14:textId="54C1238C" w:rsidR="006A1C25" w:rsidRPr="002D5046" w:rsidRDefault="006A1C25" w:rsidP="00C431D0">
      <w:pPr>
        <w:shd w:val="clear" w:color="auto" w:fill="FFFFFF"/>
        <w:spacing w:line="276" w:lineRule="auto"/>
        <w:ind w:firstLine="709"/>
        <w:contextualSpacing/>
        <w:rPr>
          <w:rFonts w:ascii="Garamond" w:hAnsi="Garamond" w:cs="Helvetica"/>
          <w:color w:val="000000" w:themeColor="text1"/>
        </w:rPr>
      </w:pPr>
      <w:r w:rsidRPr="002D5046">
        <w:rPr>
          <w:rFonts w:ascii="Garamond" w:hAnsi="Garamond" w:cs="Helvetica"/>
          <w:color w:val="000000" w:themeColor="text1"/>
        </w:rPr>
        <w:t xml:space="preserve">Do odwołania </w:t>
      </w:r>
      <w:r w:rsidR="00736B28" w:rsidRPr="002D5046">
        <w:rPr>
          <w:rFonts w:ascii="Garamond" w:hAnsi="Garamond" w:cs="Helvetica"/>
          <w:color w:val="000000" w:themeColor="text1"/>
        </w:rPr>
        <w:t>dołączyć należy</w:t>
      </w:r>
      <w:r w:rsidRPr="002D5046">
        <w:rPr>
          <w:rFonts w:ascii="Garamond" w:hAnsi="Garamond" w:cs="Helvetica"/>
          <w:color w:val="000000" w:themeColor="text1"/>
        </w:rPr>
        <w:t>:</w:t>
      </w:r>
    </w:p>
    <w:p w14:paraId="6A2DFF0A" w14:textId="77777777" w:rsidR="006A1C25"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1)</w:t>
      </w:r>
      <w:r w:rsidRPr="002D5046">
        <w:rPr>
          <w:rFonts w:ascii="Garamond" w:hAnsi="Garamond" w:cs="Helvetica"/>
          <w:color w:val="000000" w:themeColor="text1"/>
          <w:sz w:val="24"/>
          <w:szCs w:val="24"/>
        </w:rPr>
        <w:tab/>
        <w:t>dowód uiszczenia wpisu od odwołania w wymaganej wysokości;</w:t>
      </w:r>
    </w:p>
    <w:p w14:paraId="019E0731" w14:textId="77777777" w:rsidR="006A1C25"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2) </w:t>
      </w:r>
      <w:r w:rsidRPr="002D5046">
        <w:rPr>
          <w:rFonts w:ascii="Garamond" w:hAnsi="Garamond" w:cs="Helvetica"/>
          <w:color w:val="000000" w:themeColor="text1"/>
          <w:sz w:val="24"/>
          <w:szCs w:val="24"/>
        </w:rPr>
        <w:tab/>
        <w:t>dowód przekazania odpowiednio odwołania albo jego kopii zamawiającemu;</w:t>
      </w:r>
    </w:p>
    <w:p w14:paraId="26868D23" w14:textId="77777777" w:rsidR="00BD5F7F" w:rsidRPr="002D5046" w:rsidRDefault="006A1C25" w:rsidP="00C431D0">
      <w:pPr>
        <w:pStyle w:val="Akapitzlist"/>
        <w:shd w:val="clear" w:color="auto" w:fill="FFFFFF"/>
        <w:spacing w:before="0" w:after="0" w:line="276" w:lineRule="auto"/>
        <w:ind w:left="1418" w:hanging="567"/>
        <w:rPr>
          <w:rFonts w:ascii="Garamond" w:hAnsi="Garamond" w:cs="Helvetica"/>
          <w:color w:val="000000" w:themeColor="text1"/>
          <w:sz w:val="24"/>
          <w:szCs w:val="24"/>
        </w:rPr>
      </w:pPr>
      <w:r w:rsidRPr="002D5046">
        <w:rPr>
          <w:rFonts w:ascii="Garamond" w:hAnsi="Garamond" w:cs="Helvetica"/>
          <w:color w:val="000000" w:themeColor="text1"/>
          <w:sz w:val="24"/>
          <w:szCs w:val="24"/>
        </w:rPr>
        <w:t>3)</w:t>
      </w:r>
      <w:r w:rsidRPr="002D5046">
        <w:rPr>
          <w:rFonts w:ascii="Garamond" w:hAnsi="Garamond" w:cs="Helvetica"/>
          <w:color w:val="000000" w:themeColor="text1"/>
          <w:sz w:val="24"/>
          <w:szCs w:val="24"/>
        </w:rPr>
        <w:tab/>
        <w:t>dokument potwierdzający umocowanie do reprezentowania odwołującego</w:t>
      </w:r>
      <w:r w:rsidR="00BD5F7F" w:rsidRPr="002D5046">
        <w:rPr>
          <w:rFonts w:ascii="Garamond" w:hAnsi="Garamond" w:cs="Helvetica"/>
          <w:color w:val="000000" w:themeColor="text1"/>
          <w:sz w:val="24"/>
          <w:szCs w:val="24"/>
        </w:rPr>
        <w:t>.</w:t>
      </w:r>
    </w:p>
    <w:p w14:paraId="12E1433F" w14:textId="77777777" w:rsidR="006A1C25" w:rsidRPr="002D5046" w:rsidRDefault="00D9784D" w:rsidP="00CE260D">
      <w:pPr>
        <w:pStyle w:val="Kolorowalistaakcent11"/>
        <w:widowControl w:val="0"/>
        <w:numPr>
          <w:ilvl w:val="1"/>
          <w:numId w:val="16"/>
        </w:numPr>
        <w:shd w:val="clear" w:color="auto" w:fill="FFFFFF"/>
        <w:suppressAutoHyphens/>
        <w:spacing w:before="0" w:after="0" w:line="360" w:lineRule="atLeast"/>
        <w:ind w:left="709" w:hanging="709"/>
        <w:outlineLvl w:val="3"/>
        <w:rPr>
          <w:rFonts w:ascii="Garamond" w:hAnsi="Garamond" w:cs="Helvetica"/>
          <w:color w:val="000000" w:themeColor="text1"/>
          <w:sz w:val="24"/>
          <w:szCs w:val="24"/>
        </w:rPr>
      </w:pPr>
      <w:r w:rsidRPr="002D5046">
        <w:rPr>
          <w:rFonts w:ascii="Garamond" w:hAnsi="Garamond" w:cs="Helvetica"/>
          <w:color w:val="000000" w:themeColor="text1"/>
          <w:sz w:val="24"/>
          <w:szCs w:val="24"/>
        </w:rPr>
        <w:t xml:space="preserve">Na </w:t>
      </w:r>
      <w:r w:rsidR="006A1C25" w:rsidRPr="002D5046">
        <w:rPr>
          <w:rFonts w:ascii="Garamond" w:hAnsi="Garamond" w:cs="Helvetica"/>
          <w:color w:val="000000" w:themeColor="text1"/>
          <w:sz w:val="24"/>
          <w:szCs w:val="24"/>
        </w:rPr>
        <w:t>orzeczenie Izby stronom oraz uczestnikom postępowania odwoławczego przysługuje skarga do sądu. Skargę wnosi się do Sądu Okręgowego w Warszawie - sądu zamówień publicznych.</w:t>
      </w:r>
    </w:p>
    <w:p w14:paraId="66DD8A75" w14:textId="77777777" w:rsidR="006A1C25" w:rsidRPr="002D5046" w:rsidRDefault="006A1C25" w:rsidP="00627C7D">
      <w:pPr>
        <w:pStyle w:val="Kolorowalistaakcent11"/>
        <w:widowControl w:val="0"/>
        <w:suppressAutoHyphens/>
        <w:spacing w:line="276" w:lineRule="auto"/>
        <w:outlineLvl w:val="3"/>
        <w:rPr>
          <w:rFonts w:ascii="Garamond" w:hAnsi="Garamond" w:cs="Helvetica"/>
          <w:color w:val="000000" w:themeColor="text1"/>
          <w:sz w:val="10"/>
          <w:szCs w:val="10"/>
        </w:rPr>
      </w:pPr>
    </w:p>
    <w:p w14:paraId="5C15A665" w14:textId="77777777" w:rsidR="00F24D5E" w:rsidRPr="002D5046" w:rsidRDefault="00F24D5E" w:rsidP="00627C7D">
      <w:pPr>
        <w:pStyle w:val="Kolorowalistaakcent11"/>
        <w:widowControl w:val="0"/>
        <w:suppressAutoHyphens/>
        <w:spacing w:line="276" w:lineRule="auto"/>
        <w:outlineLvl w:val="3"/>
        <w:rPr>
          <w:rFonts w:ascii="Garamond" w:hAnsi="Garamond" w:cs="Helvetica"/>
          <w:color w:val="000000" w:themeColor="text1"/>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9C577E" w:rsidRPr="002D5046" w14:paraId="0A5EC089" w14:textId="77777777" w:rsidTr="00670542">
        <w:trPr>
          <w:trHeight w:val="507"/>
          <w:jc w:val="center"/>
        </w:trPr>
        <w:tc>
          <w:tcPr>
            <w:tcW w:w="9070" w:type="dxa"/>
            <w:tcBorders>
              <w:bottom w:val="single" w:sz="4" w:space="0" w:color="auto"/>
            </w:tcBorders>
            <w:shd w:val="clear" w:color="auto" w:fill="FABF8F" w:themeFill="accent6" w:themeFillTint="99"/>
          </w:tcPr>
          <w:p w14:paraId="459D6AD3"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F24D5E" w:rsidRPr="002D5046">
              <w:rPr>
                <w:rFonts w:ascii="Garamond" w:hAnsi="Garamond" w:cs="Helvetica"/>
                <w:color w:val="000000" w:themeColor="text1"/>
                <w:sz w:val="26"/>
                <w:szCs w:val="26"/>
              </w:rPr>
              <w:t>4</w:t>
            </w:r>
          </w:p>
          <w:p w14:paraId="4317FD57"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INFORMACJE DODATKOWE</w:t>
            </w:r>
          </w:p>
        </w:tc>
      </w:tr>
    </w:tbl>
    <w:p w14:paraId="700CF7A5" w14:textId="77777777" w:rsidR="00D9784D" w:rsidRPr="002D5046" w:rsidRDefault="00D9784D" w:rsidP="00627C7D">
      <w:pPr>
        <w:spacing w:line="276" w:lineRule="auto"/>
        <w:ind w:left="340"/>
        <w:rPr>
          <w:rFonts w:ascii="Garamond" w:hAnsi="Garamond" w:cs="Helvetica"/>
          <w:bCs/>
          <w:color w:val="000000" w:themeColor="text1"/>
        </w:rPr>
      </w:pPr>
    </w:p>
    <w:p w14:paraId="3C8577C4" w14:textId="25F4110F"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00C431D0" w:rsidRPr="002D5046">
        <w:rPr>
          <w:rFonts w:ascii="Garamond" w:eastAsia="Cambria" w:hAnsi="Garamond" w:cs="Helvetica"/>
          <w:b/>
          <w:bCs/>
          <w:color w:val="000000" w:themeColor="text1"/>
          <w:sz w:val="24"/>
          <w:szCs w:val="24"/>
          <w:u w:val="single"/>
        </w:rPr>
        <w:t xml:space="preserve">nie </w:t>
      </w:r>
      <w:r w:rsidRPr="002D5046">
        <w:rPr>
          <w:rFonts w:ascii="Garamond" w:eastAsia="Cambria" w:hAnsi="Garamond" w:cs="Helvetica"/>
          <w:b/>
          <w:color w:val="000000" w:themeColor="text1"/>
          <w:sz w:val="24"/>
          <w:szCs w:val="24"/>
          <w:u w:val="single"/>
        </w:rPr>
        <w:t>dopuszcza</w:t>
      </w:r>
      <w:r w:rsidRPr="002D5046">
        <w:rPr>
          <w:rFonts w:ascii="Garamond" w:eastAsia="Cambria" w:hAnsi="Garamond" w:cs="Helvetica"/>
          <w:color w:val="000000" w:themeColor="text1"/>
          <w:sz w:val="24"/>
          <w:szCs w:val="24"/>
        </w:rPr>
        <w:t xml:space="preserve"> składani</w:t>
      </w:r>
      <w:r w:rsidR="00636DFC" w:rsidRPr="002D5046">
        <w:rPr>
          <w:rFonts w:ascii="Garamond" w:eastAsia="Cambria" w:hAnsi="Garamond" w:cs="Helvetica"/>
          <w:color w:val="000000" w:themeColor="text1"/>
          <w:sz w:val="24"/>
          <w:szCs w:val="24"/>
        </w:rPr>
        <w:t>e</w:t>
      </w:r>
      <w:r w:rsidRPr="002D5046">
        <w:rPr>
          <w:rFonts w:ascii="Garamond" w:eastAsia="Cambria" w:hAnsi="Garamond" w:cs="Helvetica"/>
          <w:color w:val="000000" w:themeColor="text1"/>
          <w:sz w:val="24"/>
          <w:szCs w:val="24"/>
        </w:rPr>
        <w:t xml:space="preserve"> ofert częściowych.</w:t>
      </w:r>
    </w:p>
    <w:p w14:paraId="675079BC"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dopuszcza</w:t>
      </w:r>
      <w:r w:rsidRPr="002D5046">
        <w:rPr>
          <w:rFonts w:ascii="Garamond" w:eastAsia="Cambria" w:hAnsi="Garamond" w:cs="Helvetica"/>
          <w:color w:val="000000" w:themeColor="text1"/>
          <w:sz w:val="24"/>
          <w:szCs w:val="24"/>
        </w:rPr>
        <w:t xml:space="preserve"> składania ofert wariantowych.</w:t>
      </w:r>
    </w:p>
    <w:p w14:paraId="155B11D8"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Pr="002D5046">
        <w:rPr>
          <w:rFonts w:ascii="Garamond" w:eastAsia="Cambria" w:hAnsi="Garamond" w:cs="Helvetica"/>
          <w:color w:val="000000" w:themeColor="text1"/>
          <w:sz w:val="24"/>
          <w:szCs w:val="24"/>
        </w:rPr>
        <w:t xml:space="preserve"> wymagań wskazanych w art. 96 ust. 2 pkt 2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61C83833"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u w:val="single"/>
        </w:rPr>
        <w:t xml:space="preserve"> </w:t>
      </w:r>
      <w:r w:rsidRPr="002D5046">
        <w:rPr>
          <w:rFonts w:ascii="Garamond" w:eastAsia="Cambria" w:hAnsi="Garamond" w:cs="Helvetica"/>
          <w:color w:val="000000" w:themeColor="text1"/>
          <w:sz w:val="24"/>
          <w:szCs w:val="24"/>
        </w:rPr>
        <w:t xml:space="preserve">zamówień, o których mowa w art. 214 ust. 1 pkt 7 i 8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5920E739"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wymaga</w:t>
      </w:r>
      <w:r w:rsidRPr="002D5046">
        <w:rPr>
          <w:rFonts w:ascii="Garamond" w:eastAsia="Cambria" w:hAnsi="Garamond" w:cs="Helvetica"/>
          <w:color w:val="000000" w:themeColor="text1"/>
          <w:sz w:val="24"/>
          <w:szCs w:val="24"/>
        </w:rPr>
        <w:t xml:space="preserve"> przeprowadzenia przez Wykonawcę wizji lokalnej lub </w:t>
      </w:r>
      <w:r w:rsidRPr="002D5046">
        <w:rPr>
          <w:rFonts w:ascii="Garamond" w:eastAsia="Cambria" w:hAnsi="Garamond" w:cs="Helvetica"/>
          <w:color w:val="000000" w:themeColor="text1"/>
          <w:sz w:val="24"/>
          <w:szCs w:val="24"/>
        </w:rPr>
        <w:lastRenderedPageBreak/>
        <w:t xml:space="preserve">sprawdzenia przez niego dokumentów niezbędnych do realizacji zamówienia, </w:t>
      </w:r>
      <w:r w:rsidRPr="002D5046">
        <w:rPr>
          <w:rFonts w:ascii="Garamond" w:eastAsia="Cambria" w:hAnsi="Garamond" w:cs="Helvetica"/>
          <w:color w:val="000000" w:themeColor="text1"/>
          <w:sz w:val="24"/>
          <w:szCs w:val="24"/>
        </w:rPr>
        <w:br/>
        <w:t xml:space="preserve">o których mowa w art. 131 ust. 2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5E5368B8"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rozliczenia między Zamawiającym a Wykonawcą </w:t>
      </w:r>
      <w:r w:rsidRPr="002D5046">
        <w:rPr>
          <w:rFonts w:ascii="Garamond" w:eastAsia="Cambria" w:hAnsi="Garamond" w:cs="Helvetica"/>
          <w:color w:val="000000" w:themeColor="text1"/>
          <w:sz w:val="24"/>
          <w:szCs w:val="24"/>
        </w:rPr>
        <w:br/>
        <w:t>w walutach obcych.</w:t>
      </w:r>
    </w:p>
    <w:p w14:paraId="40E55414"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zwrotu kosztów udziału w postępowaniu.</w:t>
      </w:r>
    </w:p>
    <w:p w14:paraId="38D7590F" w14:textId="09445FA3"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wymaga</w:t>
      </w:r>
      <w:r w:rsidR="005824E5" w:rsidRPr="002D5046">
        <w:rPr>
          <w:rFonts w:ascii="Garamond" w:eastAsia="Cambria" w:hAnsi="Garamond" w:cs="Helvetica"/>
          <w:b/>
          <w:color w:val="000000" w:themeColor="text1"/>
          <w:sz w:val="24"/>
          <w:szCs w:val="24"/>
          <w:u w:val="single"/>
        </w:rPr>
        <w:t xml:space="preserve"> </w:t>
      </w:r>
      <w:r w:rsidRPr="002D5046">
        <w:rPr>
          <w:rFonts w:ascii="Garamond" w:eastAsia="Cambria" w:hAnsi="Garamond" w:cs="Helvetica"/>
          <w:color w:val="000000" w:themeColor="text1"/>
          <w:sz w:val="24"/>
          <w:szCs w:val="24"/>
        </w:rPr>
        <w:t>obowiązku osobistego wykonania przez Wykonawcę</w:t>
      </w:r>
      <w:r w:rsidR="00401141">
        <w:rPr>
          <w:rFonts w:ascii="Garamond" w:eastAsia="Cambria" w:hAnsi="Garamond" w:cs="Helvetica"/>
          <w:color w:val="000000" w:themeColor="text1"/>
          <w:sz w:val="24"/>
          <w:szCs w:val="24"/>
        </w:rPr>
        <w:t xml:space="preserve"> budynku magazynowego.</w:t>
      </w:r>
    </w:p>
    <w:p w14:paraId="38806D77"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zawarcia umowy ramowej.</w:t>
      </w:r>
    </w:p>
    <w:p w14:paraId="31F43FFA" w14:textId="77777777" w:rsidR="00837D27"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przewiduje</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wyboru najkorzystniejszej oferty z zastosowaniem aukcji elektronicznej wraz z informacjami, o których mowa w art. 230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02473A2F" w14:textId="77777777" w:rsidR="000405D0" w:rsidRPr="002D5046" w:rsidRDefault="000405D0" w:rsidP="00CE260D">
      <w:pPr>
        <w:pStyle w:val="Akapitzlist"/>
        <w:widowControl w:val="0"/>
        <w:numPr>
          <w:ilvl w:val="1"/>
          <w:numId w:val="23"/>
        </w:numPr>
        <w:suppressAutoHyphens/>
        <w:spacing w:line="276" w:lineRule="auto"/>
        <w:outlineLvl w:val="3"/>
        <w:rPr>
          <w:rFonts w:ascii="Garamond" w:eastAsia="Cambria" w:hAnsi="Garamond" w:cs="Helvetica"/>
          <w:color w:val="000000" w:themeColor="text1"/>
          <w:sz w:val="24"/>
          <w:szCs w:val="24"/>
        </w:rPr>
      </w:pPr>
      <w:r w:rsidRPr="002D5046">
        <w:rPr>
          <w:rFonts w:ascii="Garamond" w:eastAsia="Cambria" w:hAnsi="Garamond" w:cs="Helvetica"/>
          <w:color w:val="000000" w:themeColor="text1"/>
          <w:sz w:val="24"/>
          <w:szCs w:val="24"/>
        </w:rPr>
        <w:t xml:space="preserve">Zamawiający </w:t>
      </w:r>
      <w:r w:rsidRPr="002D5046">
        <w:rPr>
          <w:rFonts w:ascii="Garamond" w:eastAsia="Cambria" w:hAnsi="Garamond" w:cs="Helvetica"/>
          <w:b/>
          <w:color w:val="000000" w:themeColor="text1"/>
          <w:sz w:val="24"/>
          <w:szCs w:val="24"/>
          <w:u w:val="single"/>
        </w:rPr>
        <w:t>nie stawia</w:t>
      </w:r>
      <w:r w:rsidR="005824E5" w:rsidRPr="002D5046">
        <w:rPr>
          <w:rFonts w:ascii="Garamond" w:eastAsia="Cambria" w:hAnsi="Garamond" w:cs="Helvetica"/>
          <w:b/>
          <w:color w:val="000000" w:themeColor="text1"/>
          <w:sz w:val="24"/>
          <w:szCs w:val="24"/>
        </w:rPr>
        <w:t xml:space="preserve"> </w:t>
      </w:r>
      <w:r w:rsidRPr="002D5046">
        <w:rPr>
          <w:rFonts w:ascii="Garamond" w:eastAsia="Cambria" w:hAnsi="Garamond" w:cs="Helvetica"/>
          <w:color w:val="000000" w:themeColor="text1"/>
          <w:sz w:val="24"/>
          <w:szCs w:val="24"/>
        </w:rPr>
        <w:t xml:space="preserve">wymogu lub możliwości złożenia ofert w postaci katalogów elektronicznych lub dołączenia katalogów elektronicznych do oferty, w sytuacji określonej w art. 93 ustawy </w:t>
      </w:r>
      <w:proofErr w:type="spellStart"/>
      <w:r w:rsidRPr="002D5046">
        <w:rPr>
          <w:rFonts w:ascii="Garamond" w:eastAsia="Cambria" w:hAnsi="Garamond" w:cs="Helvetica"/>
          <w:color w:val="000000" w:themeColor="text1"/>
          <w:sz w:val="24"/>
          <w:szCs w:val="24"/>
        </w:rPr>
        <w:t>Pzp</w:t>
      </w:r>
      <w:proofErr w:type="spellEnd"/>
      <w:r w:rsidRPr="002D5046">
        <w:rPr>
          <w:rFonts w:ascii="Garamond" w:eastAsia="Cambria" w:hAnsi="Garamond" w:cs="Helvetica"/>
          <w:color w:val="000000" w:themeColor="text1"/>
          <w:sz w:val="24"/>
          <w:szCs w:val="24"/>
        </w:rPr>
        <w:t>.</w:t>
      </w:r>
    </w:p>
    <w:p w14:paraId="018FC0D2" w14:textId="77777777" w:rsidR="00ED14C5" w:rsidRPr="002D5046" w:rsidRDefault="00ED14C5" w:rsidP="00627C7D">
      <w:pPr>
        <w:spacing w:line="276" w:lineRule="auto"/>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394C07" w:rsidRPr="002D5046" w14:paraId="07F9EA96" w14:textId="77777777" w:rsidTr="00670542">
        <w:trPr>
          <w:trHeight w:val="507"/>
          <w:jc w:val="center"/>
        </w:trPr>
        <w:tc>
          <w:tcPr>
            <w:tcW w:w="9072" w:type="dxa"/>
            <w:tcBorders>
              <w:bottom w:val="single" w:sz="4" w:space="0" w:color="auto"/>
            </w:tcBorders>
            <w:shd w:val="clear" w:color="auto" w:fill="FABF8F" w:themeFill="accent6" w:themeFillTint="99"/>
          </w:tcPr>
          <w:p w14:paraId="02E4DE0F" w14:textId="77777777" w:rsidR="00394C07" w:rsidRPr="002D5046" w:rsidRDefault="00394C07" w:rsidP="005A3078">
            <w:pPr>
              <w:suppressAutoHyphens/>
              <w:contextualSpacing/>
              <w:jc w:val="center"/>
              <w:textAlignment w:val="baseline"/>
              <w:rPr>
                <w:rFonts w:ascii="Garamond" w:hAnsi="Garamond" w:cs="Helvetica"/>
                <w:sz w:val="26"/>
                <w:szCs w:val="26"/>
              </w:rPr>
            </w:pPr>
            <w:r w:rsidRPr="002D5046">
              <w:rPr>
                <w:rFonts w:ascii="Garamond" w:hAnsi="Garamond" w:cs="Helvetica"/>
                <w:sz w:val="26"/>
                <w:szCs w:val="26"/>
              </w:rPr>
              <w:t>Rozdział 25</w:t>
            </w:r>
          </w:p>
          <w:p w14:paraId="21279E8A" w14:textId="77777777" w:rsidR="00394C07" w:rsidRPr="002D5046" w:rsidRDefault="00394C07" w:rsidP="005A3078">
            <w:pPr>
              <w:suppressAutoHyphens/>
              <w:contextualSpacing/>
              <w:jc w:val="center"/>
              <w:textAlignment w:val="baseline"/>
              <w:rPr>
                <w:rFonts w:ascii="Garamond" w:hAnsi="Garamond" w:cs="Helvetica"/>
              </w:rPr>
            </w:pPr>
            <w:r w:rsidRPr="002D5046">
              <w:rPr>
                <w:rFonts w:ascii="Garamond" w:hAnsi="Garamond" w:cs="Helvetica"/>
                <w:b/>
                <w:sz w:val="26"/>
                <w:szCs w:val="26"/>
              </w:rPr>
              <w:t>KLAUZULA ZATRUDNIENIA</w:t>
            </w:r>
          </w:p>
        </w:tc>
      </w:tr>
    </w:tbl>
    <w:p w14:paraId="19A93FF8" w14:textId="77777777" w:rsidR="00394C07" w:rsidRPr="002D5046" w:rsidRDefault="00394C07" w:rsidP="00394C07">
      <w:pPr>
        <w:pStyle w:val="Kolorowalistaakcent11"/>
        <w:widowControl w:val="0"/>
        <w:shd w:val="clear" w:color="auto" w:fill="FFFFFF"/>
        <w:suppressAutoHyphens/>
        <w:spacing w:before="0" w:after="0" w:line="240" w:lineRule="auto"/>
        <w:ind w:left="0"/>
        <w:outlineLvl w:val="3"/>
        <w:rPr>
          <w:rFonts w:ascii="Garamond" w:hAnsi="Garamond" w:cs="Helvetica"/>
          <w:color w:val="000000"/>
          <w:sz w:val="10"/>
          <w:szCs w:val="10"/>
        </w:rPr>
      </w:pPr>
    </w:p>
    <w:p w14:paraId="0D07C328" w14:textId="77777777" w:rsidR="00B51ADF" w:rsidRPr="002D5046" w:rsidRDefault="00B51ADF" w:rsidP="00394C07">
      <w:pPr>
        <w:pStyle w:val="Kolorowalistaakcent11"/>
        <w:widowControl w:val="0"/>
        <w:shd w:val="clear" w:color="auto" w:fill="FFFFFF"/>
        <w:suppressAutoHyphens/>
        <w:spacing w:before="0" w:after="0" w:line="276" w:lineRule="auto"/>
        <w:ind w:left="0"/>
        <w:outlineLvl w:val="3"/>
        <w:rPr>
          <w:rFonts w:ascii="Garamond" w:hAnsi="Garamond" w:cs="Helvetica"/>
          <w:color w:val="000000"/>
          <w:sz w:val="10"/>
          <w:szCs w:val="10"/>
        </w:rPr>
      </w:pPr>
    </w:p>
    <w:p w14:paraId="7DD69E3F" w14:textId="218C7117" w:rsidR="00394C07" w:rsidRPr="002D5046" w:rsidRDefault="003B20C5" w:rsidP="003B20C5">
      <w:pPr>
        <w:pStyle w:val="Kolorowalistaakcent11"/>
        <w:widowControl w:val="0"/>
        <w:shd w:val="clear" w:color="auto" w:fill="FFFFFF"/>
        <w:suppressAutoHyphens/>
        <w:spacing w:line="276" w:lineRule="auto"/>
        <w:ind w:left="0"/>
        <w:outlineLvl w:val="3"/>
        <w:rPr>
          <w:rFonts w:ascii="Garamond" w:hAnsi="Garamond" w:cs="Helvetica"/>
          <w:color w:val="000000"/>
          <w:sz w:val="24"/>
          <w:szCs w:val="24"/>
        </w:rPr>
      </w:pPr>
      <w:r w:rsidRPr="002D5046">
        <w:rPr>
          <w:rFonts w:ascii="Garamond" w:hAnsi="Garamond" w:cs="Helvetica"/>
          <w:color w:val="000000"/>
          <w:sz w:val="24"/>
          <w:szCs w:val="24"/>
        </w:rPr>
        <w:t xml:space="preserve">Zamawiający stosownie do art. 95 ust 1 </w:t>
      </w:r>
      <w:proofErr w:type="spellStart"/>
      <w:r w:rsidRPr="002D5046">
        <w:rPr>
          <w:rFonts w:ascii="Garamond" w:hAnsi="Garamond" w:cs="Helvetica"/>
          <w:color w:val="000000"/>
          <w:sz w:val="24"/>
          <w:szCs w:val="24"/>
        </w:rPr>
        <w:t>Pzp</w:t>
      </w:r>
      <w:proofErr w:type="spellEnd"/>
      <w:r w:rsidRPr="002D5046">
        <w:rPr>
          <w:rFonts w:ascii="Garamond" w:hAnsi="Garamond" w:cs="Helvetica"/>
          <w:color w:val="000000"/>
          <w:sz w:val="24"/>
          <w:szCs w:val="24"/>
        </w:rPr>
        <w:t>, wymaga, aby czynności związane z wykonywaniem wszystkich robót objętych zamówieniem wskazane i opisane w dokumentacji technicznej, których wykonanie polega na wykonywaniu pracy w sposób określony w art. 22 § 1) ustawy z dnia 26 czerwca 1974 r. – Kodeks pracy, były wykonywane przez osoby zatrudnione przez Wykonawcę na podstawie stosunku pracy. Obowiązek ten dotyczy również Podwykonawców – Wykonawca jest zobowiązany zawrzeć w każdej umowie o podwykonawstwo stosowne zapisy zobowiązujące Podwykonawców do zatrudnienia na podstawie stosunku pracy wszystkich osób wykonujących wskazane wyżej czynności. Zamawiający będzie miał uprawnienie do kontrolowania umów zawartych z osobami wykonującymi pracę dla Wykonawcy, zaś sankcją za nieterminowe przedłożenie lub nieprzedłożenie do wglądu tych umów będą kary umowne. Szczegółowe zasady dokumentowania zatrudnienia na podstawie stosunku pracy ww. osób oraz kontrolowanie tego obowiązku przez Zamawiającego i przewidziane z tego tytułu sankcje określone są we wzorze umowy</w:t>
      </w:r>
    </w:p>
    <w:p w14:paraId="2D81CEBC" w14:textId="77777777" w:rsidR="00394C07" w:rsidRPr="002D5046" w:rsidRDefault="00394C07" w:rsidP="00627C7D">
      <w:pPr>
        <w:spacing w:line="276" w:lineRule="auto"/>
        <w:rPr>
          <w:rFonts w:ascii="Garamond" w:hAnsi="Garamond" w:cs="Helvetica"/>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2D5046" w14:paraId="0D1BAD64" w14:textId="77777777" w:rsidTr="00670542">
        <w:trPr>
          <w:trHeight w:val="507"/>
          <w:jc w:val="center"/>
        </w:trPr>
        <w:tc>
          <w:tcPr>
            <w:tcW w:w="9072" w:type="dxa"/>
            <w:tcBorders>
              <w:bottom w:val="single" w:sz="4" w:space="0" w:color="auto"/>
            </w:tcBorders>
            <w:shd w:val="clear" w:color="auto" w:fill="FABF8F" w:themeFill="accent6" w:themeFillTint="99"/>
          </w:tcPr>
          <w:p w14:paraId="67E4DD7C"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sz w:val="26"/>
                <w:szCs w:val="26"/>
              </w:rPr>
            </w:pPr>
            <w:r w:rsidRPr="002D5046">
              <w:rPr>
                <w:rFonts w:ascii="Garamond" w:hAnsi="Garamond" w:cs="Helvetica"/>
                <w:color w:val="000000" w:themeColor="text1"/>
                <w:sz w:val="26"/>
                <w:szCs w:val="26"/>
              </w:rPr>
              <w:t>Rozdział 2</w:t>
            </w:r>
            <w:r w:rsidR="00394C07" w:rsidRPr="002D5046">
              <w:rPr>
                <w:rFonts w:ascii="Garamond" w:hAnsi="Garamond" w:cs="Helvetica"/>
                <w:color w:val="000000" w:themeColor="text1"/>
                <w:sz w:val="26"/>
                <w:szCs w:val="26"/>
              </w:rPr>
              <w:t>6</w:t>
            </w:r>
          </w:p>
          <w:p w14:paraId="5211BA0F" w14:textId="77777777" w:rsidR="00D9784D" w:rsidRPr="002D5046" w:rsidRDefault="00D9784D" w:rsidP="00627C7D">
            <w:pPr>
              <w:suppressAutoHyphens/>
              <w:spacing w:line="276" w:lineRule="auto"/>
              <w:contextualSpacing/>
              <w:jc w:val="center"/>
              <w:textAlignment w:val="baseline"/>
              <w:rPr>
                <w:rFonts w:ascii="Garamond" w:hAnsi="Garamond" w:cs="Helvetica"/>
                <w:color w:val="000000" w:themeColor="text1"/>
              </w:rPr>
            </w:pPr>
            <w:r w:rsidRPr="002D5046">
              <w:rPr>
                <w:rFonts w:ascii="Garamond" w:hAnsi="Garamond" w:cs="Helvetica"/>
                <w:b/>
                <w:color w:val="000000" w:themeColor="text1"/>
                <w:sz w:val="26"/>
                <w:szCs w:val="26"/>
              </w:rPr>
              <w:t xml:space="preserve">ZAŁĄCZNIKI DO </w:t>
            </w:r>
            <w:r w:rsidR="00A435B8" w:rsidRPr="002D5046">
              <w:rPr>
                <w:rFonts w:ascii="Garamond" w:hAnsi="Garamond" w:cs="Helvetica"/>
                <w:b/>
                <w:color w:val="000000" w:themeColor="text1"/>
                <w:sz w:val="26"/>
                <w:szCs w:val="26"/>
              </w:rPr>
              <w:t>SWZ</w:t>
            </w:r>
          </w:p>
        </w:tc>
      </w:tr>
    </w:tbl>
    <w:p w14:paraId="79D783EE" w14:textId="77777777" w:rsidR="00D9784D" w:rsidRPr="002D5046" w:rsidRDefault="00D9784D" w:rsidP="00627C7D">
      <w:pPr>
        <w:pStyle w:val="Kolorowalistaakcent11"/>
        <w:widowControl w:val="0"/>
        <w:suppressAutoHyphens/>
        <w:spacing w:line="276" w:lineRule="auto"/>
        <w:ind w:left="0"/>
        <w:outlineLvl w:val="3"/>
        <w:rPr>
          <w:rFonts w:ascii="Garamond" w:hAnsi="Garamond" w:cs="Helvetica"/>
          <w:color w:val="DC3939"/>
          <w:sz w:val="24"/>
          <w:szCs w:val="24"/>
        </w:rPr>
      </w:pPr>
    </w:p>
    <w:p w14:paraId="5BED40EA" w14:textId="77777777" w:rsidR="00192457" w:rsidRPr="002D5046" w:rsidRDefault="00192457" w:rsidP="00627C7D">
      <w:pPr>
        <w:pStyle w:val="Kolorowalistaakcent11"/>
        <w:widowControl w:val="0"/>
        <w:suppressAutoHyphens/>
        <w:spacing w:line="276" w:lineRule="auto"/>
        <w:ind w:left="0"/>
        <w:outlineLvl w:val="3"/>
        <w:rPr>
          <w:rFonts w:ascii="Garamond" w:hAnsi="Garamond" w:cs="Helvetica"/>
          <w:vanish/>
          <w:sz w:val="24"/>
          <w:szCs w:val="24"/>
        </w:rPr>
      </w:pPr>
    </w:p>
    <w:bookmarkEnd w:id="0"/>
    <w:p w14:paraId="37E029CC" w14:textId="77777777" w:rsidR="00F24D5E" w:rsidRPr="002D5046" w:rsidRDefault="00F24D5E" w:rsidP="00F24D5E">
      <w:pPr>
        <w:spacing w:line="276" w:lineRule="auto"/>
        <w:ind w:left="340" w:hanging="340"/>
        <w:rPr>
          <w:rFonts w:ascii="Garamond" w:hAnsi="Garamond" w:cs="Helvetica"/>
          <w:u w:val="single"/>
        </w:rPr>
      </w:pPr>
      <w:r w:rsidRPr="002D5046">
        <w:rPr>
          <w:rFonts w:ascii="Garamond" w:hAnsi="Garamond" w:cs="Helvetica"/>
          <w:u w:val="single"/>
        </w:rPr>
        <w:t>Integralną częścią SWZ są załączniki:</w:t>
      </w:r>
    </w:p>
    <w:p w14:paraId="2C6185A5" w14:textId="703B8A96" w:rsidR="00CD4EEB" w:rsidRPr="002D5046" w:rsidRDefault="007C3AC8" w:rsidP="00636DFC">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 xml:space="preserve">r </w:t>
      </w:r>
      <w:r w:rsidR="00CD4EEB" w:rsidRPr="002D5046">
        <w:rPr>
          <w:rFonts w:ascii="Garamond" w:hAnsi="Garamond" w:cs="Helvetica"/>
        </w:rPr>
        <w:t>1</w:t>
      </w:r>
      <w:r w:rsidR="00CD4EEB" w:rsidRPr="002D5046">
        <w:rPr>
          <w:rFonts w:ascii="Garamond" w:hAnsi="Garamond" w:cs="Helvetica"/>
        </w:rPr>
        <w:tab/>
        <w:t>Opis przedmiotu zamówienia</w:t>
      </w:r>
      <w:r w:rsidR="00F967B7" w:rsidRPr="002D5046">
        <w:rPr>
          <w:rFonts w:ascii="Garamond" w:hAnsi="Garamond" w:cs="Helvetica"/>
        </w:rPr>
        <w:t>;</w:t>
      </w:r>
    </w:p>
    <w:p w14:paraId="5DB63700" w14:textId="437D9935" w:rsidR="007C3AC8" w:rsidRPr="002D5046" w:rsidRDefault="00CD4EEB" w:rsidP="00636DFC">
      <w:pPr>
        <w:spacing w:line="276" w:lineRule="auto"/>
        <w:ind w:left="1843" w:hanging="1843"/>
        <w:jc w:val="both"/>
        <w:rPr>
          <w:rFonts w:ascii="Garamond" w:hAnsi="Garamond" w:cs="Helvetica"/>
        </w:rPr>
      </w:pPr>
      <w:r w:rsidRPr="002D5046">
        <w:rPr>
          <w:rFonts w:ascii="Garamond" w:hAnsi="Garamond" w:cs="Helvetica"/>
        </w:rPr>
        <w:t>Załącznik nr 2</w:t>
      </w:r>
      <w:r w:rsidRPr="002D5046">
        <w:rPr>
          <w:rFonts w:ascii="Garamond" w:hAnsi="Garamond" w:cs="Helvetica"/>
        </w:rPr>
        <w:tab/>
      </w:r>
      <w:r w:rsidR="007C3AC8" w:rsidRPr="002D5046">
        <w:rPr>
          <w:rFonts w:ascii="Garamond" w:hAnsi="Garamond" w:cs="Helvetica"/>
        </w:rPr>
        <w:t>Projekt umowy</w:t>
      </w:r>
      <w:r w:rsidR="00F967B7" w:rsidRPr="002D5046">
        <w:rPr>
          <w:rFonts w:ascii="Garamond" w:hAnsi="Garamond" w:cs="Helvetica"/>
        </w:rPr>
        <w:t>;</w:t>
      </w:r>
    </w:p>
    <w:p w14:paraId="7A415335" w14:textId="684953C2" w:rsidR="00F24D5E" w:rsidRPr="002D5046" w:rsidRDefault="00F24D5E" w:rsidP="00732255">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r</w:t>
      </w:r>
      <w:r w:rsidR="00CD4EEB" w:rsidRPr="002D5046">
        <w:rPr>
          <w:rFonts w:ascii="Garamond" w:hAnsi="Garamond" w:cs="Helvetica"/>
        </w:rPr>
        <w:t xml:space="preserve"> 3</w:t>
      </w:r>
      <w:r w:rsidR="00CD4EEB" w:rsidRPr="002D5046">
        <w:rPr>
          <w:rFonts w:ascii="Garamond" w:hAnsi="Garamond" w:cs="Helvetica"/>
        </w:rPr>
        <w:tab/>
      </w:r>
      <w:r w:rsidRPr="002D5046">
        <w:rPr>
          <w:rFonts w:ascii="Garamond" w:hAnsi="Garamond" w:cs="Helvetica"/>
        </w:rPr>
        <w:t>Wzór Formularza ofertowego</w:t>
      </w:r>
      <w:r w:rsidR="00F967B7" w:rsidRPr="002D5046">
        <w:rPr>
          <w:rFonts w:ascii="Garamond" w:hAnsi="Garamond" w:cs="Helvetica"/>
        </w:rPr>
        <w:t>;</w:t>
      </w:r>
    </w:p>
    <w:p w14:paraId="37220547" w14:textId="3159DB3A" w:rsidR="00F24D5E" w:rsidRDefault="00F24D5E" w:rsidP="00732255">
      <w:pPr>
        <w:spacing w:line="276" w:lineRule="auto"/>
        <w:ind w:left="1843" w:hanging="1843"/>
        <w:jc w:val="both"/>
        <w:rPr>
          <w:rFonts w:ascii="Garamond" w:hAnsi="Garamond" w:cs="Helvetica"/>
        </w:rPr>
      </w:pPr>
      <w:r w:rsidRPr="002D5046">
        <w:rPr>
          <w:rFonts w:ascii="Garamond" w:hAnsi="Garamond" w:cs="Helvetica"/>
        </w:rPr>
        <w:t xml:space="preserve">Załącznik </w:t>
      </w:r>
      <w:r w:rsidR="00CD4EEB" w:rsidRPr="002D5046">
        <w:rPr>
          <w:rFonts w:ascii="Garamond" w:hAnsi="Garamond" w:cs="Helvetica"/>
        </w:rPr>
        <w:t>n</w:t>
      </w:r>
      <w:r w:rsidRPr="002D5046">
        <w:rPr>
          <w:rFonts w:ascii="Garamond" w:hAnsi="Garamond" w:cs="Helvetica"/>
        </w:rPr>
        <w:t xml:space="preserve">r </w:t>
      </w:r>
      <w:r w:rsidR="00CD4EEB" w:rsidRPr="002D5046">
        <w:rPr>
          <w:rFonts w:ascii="Garamond" w:hAnsi="Garamond" w:cs="Helvetica"/>
        </w:rPr>
        <w:t>4</w:t>
      </w:r>
      <w:r w:rsidR="00CD4EEB" w:rsidRPr="002D5046">
        <w:rPr>
          <w:rFonts w:ascii="Garamond" w:hAnsi="Garamond" w:cs="Helvetica"/>
        </w:rPr>
        <w:tab/>
      </w:r>
      <w:r w:rsidRPr="002D5046">
        <w:rPr>
          <w:rFonts w:ascii="Garamond" w:hAnsi="Garamond" w:cs="Helvetica"/>
        </w:rPr>
        <w:t>Wzór oświadczenia o braku podstaw do wykluczeni</w:t>
      </w:r>
      <w:r w:rsidR="00F967B7" w:rsidRPr="002D5046">
        <w:rPr>
          <w:rFonts w:ascii="Garamond" w:hAnsi="Garamond" w:cs="Helvetica"/>
        </w:rPr>
        <w:t>a;</w:t>
      </w:r>
    </w:p>
    <w:p w14:paraId="5F3BFCC3" w14:textId="554493DB" w:rsidR="000875F0" w:rsidRDefault="000875F0" w:rsidP="00732255">
      <w:pPr>
        <w:spacing w:line="276" w:lineRule="auto"/>
        <w:ind w:left="1843" w:hanging="1843"/>
        <w:jc w:val="both"/>
        <w:rPr>
          <w:rFonts w:ascii="Garamond" w:hAnsi="Garamond" w:cs="Helvetica"/>
        </w:rPr>
      </w:pPr>
      <w:r>
        <w:rPr>
          <w:rFonts w:ascii="Garamond" w:hAnsi="Garamond" w:cs="Helvetica"/>
        </w:rPr>
        <w:t>Załącznik nr 5</w:t>
      </w:r>
      <w:r>
        <w:rPr>
          <w:rFonts w:ascii="Garamond" w:hAnsi="Garamond" w:cs="Helvetica"/>
        </w:rPr>
        <w:tab/>
        <w:t>Wzór oświadczenia wykonawców wspólnie ubiegających się o udzielenie zamówienia</w:t>
      </w:r>
    </w:p>
    <w:p w14:paraId="42E90DC1" w14:textId="53791675" w:rsidR="00622838" w:rsidRPr="002D5046" w:rsidRDefault="00622838" w:rsidP="00732255">
      <w:pPr>
        <w:spacing w:line="276" w:lineRule="auto"/>
        <w:ind w:left="1843" w:hanging="1843"/>
        <w:jc w:val="both"/>
        <w:rPr>
          <w:rFonts w:ascii="Garamond" w:hAnsi="Garamond" w:cs="Helvetica"/>
        </w:rPr>
      </w:pPr>
      <w:r>
        <w:rPr>
          <w:rFonts w:ascii="Garamond" w:hAnsi="Garamond" w:cs="Helvetica"/>
        </w:rPr>
        <w:t>Załącznik nr 6</w:t>
      </w:r>
      <w:r>
        <w:rPr>
          <w:rFonts w:ascii="Garamond" w:hAnsi="Garamond" w:cs="Helvetica"/>
        </w:rPr>
        <w:tab/>
        <w:t>Zobowiązanie podmiotu trzeciego do udostępnienia zasobów</w:t>
      </w:r>
    </w:p>
    <w:p w14:paraId="5B3E54C1" w14:textId="471709B4" w:rsidR="00F967B7" w:rsidRPr="002D5046" w:rsidRDefault="00AA739B" w:rsidP="00F967B7">
      <w:pPr>
        <w:spacing w:line="276" w:lineRule="auto"/>
        <w:ind w:left="1848" w:hanging="1848"/>
        <w:jc w:val="both"/>
        <w:rPr>
          <w:rFonts w:ascii="Garamond" w:hAnsi="Garamond" w:cs="Helvetica"/>
        </w:rPr>
      </w:pPr>
      <w:r w:rsidRPr="002D5046">
        <w:rPr>
          <w:rFonts w:ascii="Garamond" w:hAnsi="Garamond" w:cs="Helvetica"/>
        </w:rPr>
        <w:lastRenderedPageBreak/>
        <w:t xml:space="preserve">Załącznik nr </w:t>
      </w:r>
      <w:r w:rsidR="00F94D94">
        <w:rPr>
          <w:rFonts w:ascii="Garamond" w:hAnsi="Garamond" w:cs="Helvetica"/>
        </w:rPr>
        <w:t>7</w:t>
      </w:r>
      <w:r w:rsidRPr="002D5046">
        <w:rPr>
          <w:rFonts w:ascii="Garamond" w:hAnsi="Garamond" w:cs="Helvetica"/>
        </w:rPr>
        <w:t xml:space="preserve"> </w:t>
      </w:r>
      <w:r w:rsidR="00CD4EEB" w:rsidRPr="002D5046">
        <w:rPr>
          <w:rFonts w:ascii="Garamond" w:hAnsi="Garamond" w:cs="Helvetica"/>
        </w:rPr>
        <w:tab/>
      </w:r>
      <w:r w:rsidR="00F967B7" w:rsidRPr="002D5046">
        <w:rPr>
          <w:rFonts w:ascii="Garamond" w:hAnsi="Garamond" w:cs="Helvetica"/>
        </w:rPr>
        <w:t>Wykaz osób;</w:t>
      </w:r>
    </w:p>
    <w:p w14:paraId="533BAD6A" w14:textId="77777777" w:rsidR="00AB24D4" w:rsidRDefault="00AA739B" w:rsidP="005270A8">
      <w:pPr>
        <w:spacing w:line="276" w:lineRule="auto"/>
        <w:ind w:left="1843" w:hanging="1843"/>
        <w:jc w:val="both"/>
        <w:rPr>
          <w:rFonts w:ascii="Garamond" w:hAnsi="Garamond" w:cs="Helvetica"/>
        </w:rPr>
      </w:pPr>
      <w:r w:rsidRPr="002D5046">
        <w:rPr>
          <w:rFonts w:ascii="Garamond" w:hAnsi="Garamond" w:cs="Helvetica"/>
        </w:rPr>
        <w:t xml:space="preserve">Załącznik nr </w:t>
      </w:r>
      <w:r w:rsidR="00F94D94">
        <w:rPr>
          <w:rFonts w:ascii="Garamond" w:hAnsi="Garamond" w:cs="Helvetica"/>
        </w:rPr>
        <w:t>8</w:t>
      </w:r>
      <w:r w:rsidRPr="002D5046">
        <w:rPr>
          <w:rFonts w:ascii="Garamond" w:hAnsi="Garamond" w:cs="Helvetica"/>
        </w:rPr>
        <w:t xml:space="preserve"> </w:t>
      </w:r>
      <w:r w:rsidR="00CD4EEB" w:rsidRPr="002D5046">
        <w:rPr>
          <w:rFonts w:ascii="Garamond" w:hAnsi="Garamond" w:cs="Helvetica"/>
        </w:rPr>
        <w:tab/>
      </w:r>
      <w:r w:rsidR="00F967B7" w:rsidRPr="002D5046">
        <w:rPr>
          <w:rFonts w:ascii="Garamond" w:hAnsi="Garamond" w:cs="Helvetica"/>
        </w:rPr>
        <w:t xml:space="preserve">Wykaz </w:t>
      </w:r>
      <w:r w:rsidR="00F94D94">
        <w:rPr>
          <w:rFonts w:ascii="Garamond" w:hAnsi="Garamond" w:cs="Helvetica"/>
        </w:rPr>
        <w:t>zrealizowanych zamówień</w:t>
      </w:r>
    </w:p>
    <w:p w14:paraId="7E964AF4" w14:textId="222E7707" w:rsidR="00F24D5E" w:rsidRPr="005270A8" w:rsidRDefault="00AA739B" w:rsidP="005270A8">
      <w:pPr>
        <w:spacing w:line="276" w:lineRule="auto"/>
        <w:ind w:left="1843" w:hanging="1843"/>
        <w:jc w:val="both"/>
        <w:rPr>
          <w:rFonts w:ascii="Garamond" w:hAnsi="Garamond" w:cs="Helvetica"/>
        </w:rPr>
      </w:pPr>
      <w:r w:rsidRPr="002D5046">
        <w:rPr>
          <w:rFonts w:ascii="Garamond" w:hAnsi="Garamond" w:cs="Helvetica"/>
        </w:rPr>
        <w:t xml:space="preserve">Załącznik nr </w:t>
      </w:r>
      <w:r w:rsidR="004134E5">
        <w:rPr>
          <w:rFonts w:ascii="Garamond" w:hAnsi="Garamond" w:cs="Helvetica"/>
        </w:rPr>
        <w:t>9</w:t>
      </w:r>
      <w:r w:rsidR="00CD4EEB" w:rsidRPr="002D5046">
        <w:rPr>
          <w:rFonts w:ascii="Garamond" w:hAnsi="Garamond" w:cs="Helvetica"/>
        </w:rPr>
        <w:tab/>
      </w:r>
      <w:r w:rsidR="00F967B7" w:rsidRPr="002D5046">
        <w:rPr>
          <w:rFonts w:ascii="Garamond" w:hAnsi="Garamond" w:cs="Helvetica"/>
        </w:rPr>
        <w:t>Grupa kapitałowa.</w:t>
      </w:r>
      <w:bookmarkEnd w:id="1"/>
    </w:p>
    <w:sectPr w:rsidR="00F24D5E" w:rsidRPr="005270A8" w:rsidSect="006E5A81">
      <w:headerReference w:type="even" r:id="rId14"/>
      <w:headerReference w:type="default" r:id="rId15"/>
      <w:footerReference w:type="even" r:id="rId16"/>
      <w:footerReference w:type="default" r:id="rId17"/>
      <w:headerReference w:type="first" r:id="rId18"/>
      <w:footerReference w:type="first" r:id="rId19"/>
      <w:pgSz w:w="11906" w:h="16838" w:code="9"/>
      <w:pgMar w:top="559" w:right="1417" w:bottom="1701" w:left="1417" w:header="529" w:footer="8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B6A2" w14:textId="77777777" w:rsidR="00333AB7" w:rsidRDefault="00333AB7">
      <w:r>
        <w:separator/>
      </w:r>
    </w:p>
  </w:endnote>
  <w:endnote w:type="continuationSeparator" w:id="0">
    <w:p w14:paraId="0519B795" w14:textId="77777777" w:rsidR="00333AB7" w:rsidRDefault="0033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0000000000000000000"/>
    <w:charset w:val="EE"/>
    <w:family w:val="auto"/>
    <w:pitch w:val="variable"/>
    <w:sig w:usb0="E00002FF" w:usb1="4000201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altName w:val="﷽﷽﷽﷽﷽﷽﷽﷽"/>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ambria-Italic">
    <w:altName w:val="Cambria"/>
    <w:panose1 w:val="00000000000000000000"/>
    <w:charset w:val="00"/>
    <w:family w:val="roman"/>
    <w:notTrueType/>
    <w:pitch w:val="default"/>
  </w:font>
  <w:font w:name="TimesNewRoman">
    <w:altName w:val="Arial Unicode MS"/>
    <w:charset w:val="80"/>
    <w:family w:val="auto"/>
    <w:pitch w:val="default"/>
    <w:sig w:usb0="00000005" w:usb1="00000000" w:usb2="00000000" w:usb3="00000000" w:csb0="00000002" w:csb1="00000000"/>
  </w:font>
  <w:font w:name="Calibri-Bold">
    <w:altName w:val="Calibri"/>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D6DB" w14:textId="6B0B5F11" w:rsidR="008F488E" w:rsidRDefault="008F488E">
    <w:pPr>
      <w:pStyle w:val="Stopka"/>
      <w:jc w:val="center"/>
    </w:pPr>
    <w:r>
      <w:rPr>
        <w:noProof/>
      </w:rPr>
      <mc:AlternateContent>
        <mc:Choice Requires="wpg">
          <w:drawing>
            <wp:anchor distT="0" distB="0" distL="114300" distR="114300" simplePos="0" relativeHeight="251657216" behindDoc="0" locked="0" layoutInCell="1" allowOverlap="1" wp14:anchorId="1C86A006" wp14:editId="31718516">
              <wp:simplePos x="0" y="0"/>
              <wp:positionH relativeFrom="column">
                <wp:posOffset>-868680</wp:posOffset>
              </wp:positionH>
              <wp:positionV relativeFrom="paragraph">
                <wp:posOffset>-240665</wp:posOffset>
              </wp:positionV>
              <wp:extent cx="7339330" cy="854710"/>
              <wp:effectExtent l="7620" t="0" r="0" b="0"/>
              <wp:wrapSquare wrapText="bothSides"/>
              <wp:docPr id="1519187573"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661161742"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71C83" w14:textId="77777777" w:rsidR="008F488E" w:rsidRDefault="008F488E" w:rsidP="00C51DF4">
                            <w:pPr>
                              <w:widowControl w:val="0"/>
                              <w:rPr>
                                <w:rFonts w:ascii="Arial" w:hAnsi="Arial" w:cs="Arial"/>
                                <w:sz w:val="14"/>
                                <w:szCs w:val="14"/>
                              </w:rPr>
                            </w:pPr>
                          </w:p>
                          <w:p w14:paraId="23FD82DE" w14:textId="77777777" w:rsidR="008F488E" w:rsidRDefault="008F488E" w:rsidP="00C51DF4">
                            <w:pPr>
                              <w:widowControl w:val="0"/>
                              <w:rPr>
                                <w:rFonts w:ascii="Arial" w:hAnsi="Arial" w:cs="Arial"/>
                                <w:b/>
                                <w:bCs/>
                                <w:sz w:val="16"/>
                                <w:szCs w:val="16"/>
                              </w:rPr>
                            </w:pPr>
                            <w:r>
                              <w:rPr>
                                <w:rFonts w:ascii="Arial" w:hAnsi="Arial" w:cs="Arial"/>
                                <w:b/>
                                <w:bCs/>
                                <w:sz w:val="16"/>
                                <w:szCs w:val="16"/>
                              </w:rPr>
                              <w:t>BENEFICJENT:</w:t>
                            </w:r>
                          </w:p>
                          <w:p w14:paraId="4F9237BE" w14:textId="77777777" w:rsidR="008F488E" w:rsidRPr="00E11A36" w:rsidRDefault="008F488E" w:rsidP="00C51DF4">
                            <w:pPr>
                              <w:widowControl w:val="0"/>
                              <w:rPr>
                                <w:rFonts w:ascii="Arial" w:hAnsi="Arial" w:cs="Arial"/>
                                <w:b/>
                                <w:bCs/>
                                <w:sz w:val="16"/>
                                <w:szCs w:val="16"/>
                              </w:rPr>
                            </w:pPr>
                            <w:r>
                              <w:rPr>
                                <w:rFonts w:ascii="Arial" w:hAnsi="Arial" w:cs="Arial"/>
                                <w:b/>
                                <w:bCs/>
                                <w:sz w:val="16"/>
                                <w:szCs w:val="16"/>
                              </w:rPr>
                              <w:t>GŁÓWNY URZĄD STATYSTYCZNY</w:t>
                            </w:r>
                          </w:p>
                          <w:p w14:paraId="37715D99" w14:textId="77777777" w:rsidR="008F488E" w:rsidRPr="00E11A36" w:rsidRDefault="008F488E" w:rsidP="00C51DF4">
                            <w:pPr>
                              <w:widowControl w:val="0"/>
                              <w:rPr>
                                <w:rFonts w:ascii="Arial" w:hAnsi="Arial" w:cs="Arial"/>
                                <w:sz w:val="16"/>
                                <w:szCs w:val="16"/>
                              </w:rPr>
                            </w:pPr>
                            <w:r w:rsidRPr="00E11A36">
                              <w:rPr>
                                <w:rFonts w:ascii="Arial" w:hAnsi="Arial" w:cs="Arial"/>
                                <w:sz w:val="16"/>
                                <w:szCs w:val="16"/>
                              </w:rPr>
                              <w:t>Al. Niepodległości 208</w:t>
                            </w:r>
                          </w:p>
                          <w:p w14:paraId="13208DCD" w14:textId="77777777" w:rsidR="008F488E" w:rsidRDefault="008F488E" w:rsidP="00C51DF4">
                            <w:pPr>
                              <w:widowControl w:val="0"/>
                              <w:rPr>
                                <w:rFonts w:ascii="Arial" w:hAnsi="Arial" w:cs="Arial"/>
                                <w:sz w:val="14"/>
                                <w:szCs w:val="14"/>
                              </w:rPr>
                            </w:pPr>
                            <w:r w:rsidRPr="00E11A36">
                              <w:rPr>
                                <w:rFonts w:ascii="Arial" w:hAnsi="Arial" w:cs="Arial"/>
                                <w:sz w:val="16"/>
                                <w:szCs w:val="16"/>
                              </w:rPr>
                              <w:t>00-925 Warszawa</w:t>
                            </w:r>
                          </w:p>
                          <w:p w14:paraId="62ECB56E" w14:textId="77777777" w:rsidR="008F488E" w:rsidRDefault="008F488E"/>
                        </w:txbxContent>
                      </wps:txbx>
                      <wps:bodyPr rot="0" vert="horz" wrap="square" lIns="36576" tIns="36576" rIns="36576" bIns="36576" anchor="t" anchorCtr="0" upright="1">
                        <a:noAutofit/>
                      </wps:bodyPr>
                    </wps:wsp>
                    <wps:wsp>
                      <wps:cNvPr id="1866065464"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9769D" w14:textId="77777777" w:rsidR="008F488E" w:rsidRDefault="008F488E" w:rsidP="00C51DF4">
                            <w:pPr>
                              <w:widowControl w:val="0"/>
                              <w:rPr>
                                <w:rFonts w:ascii="Arial" w:hAnsi="Arial" w:cs="Arial"/>
                                <w:sz w:val="14"/>
                                <w:szCs w:val="14"/>
                              </w:rPr>
                            </w:pPr>
                          </w:p>
                          <w:p w14:paraId="538838F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2BFDD34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439E9D63" w14:textId="77777777" w:rsidR="008F488E" w:rsidRPr="003074FC" w:rsidRDefault="008F488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3708B5F5" w14:textId="77777777" w:rsidR="008F488E" w:rsidRPr="00BC0929" w:rsidRDefault="008F488E" w:rsidP="00C51DF4">
                            <w:pPr>
                              <w:widowControl w:val="0"/>
                              <w:rPr>
                                <w:lang w:val="en-US"/>
                              </w:rPr>
                            </w:pPr>
                          </w:p>
                        </w:txbxContent>
                      </wps:txbx>
                      <wps:bodyPr rot="0" vert="horz" wrap="square" lIns="36576" tIns="36576" rIns="36576" bIns="36576" anchor="t" anchorCtr="0" upright="1">
                        <a:noAutofit/>
                      </wps:bodyPr>
                    </wps:wsp>
                    <wps:wsp>
                      <wps:cNvPr id="1793317419" name="Line 8"/>
                      <wps:cNvCnPr>
                        <a:cxnSpLocks noChangeArrowheads="1"/>
                      </wps:cNvCnPr>
                      <wps:spPr bwMode="auto">
                        <a:xfrm flipV="1">
                          <a:off x="-13" y="15277"/>
                          <a:ext cx="11870" cy="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42326121"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67583491" name="Picture 10"/>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C86A006" id="Grupa 2" o:spid="_x0000_s1026"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yKts3BAAAbA4AAA4AAABkcnMvZTJvRG9jLnhtbOxXbW/bNhD+PmD/&#10;gdD3xKZebSFO0SVtUCDbgrXbd5qiLKISqZH0S/rrd0dKtuM0TdChHQosQAy+Hu+ee/jwdPFq17Vk&#10;I4yVWi0iej6NiFBcV1KtFtGfH96ezSJiHVMVa7USi+he2OjV5c8/XWz7UsS60W0lDAEjypbbfhE1&#10;zvXlZGJ5Izpmz3UvFEzW2nTMQdesJpVhW7DetZN4Os0nW22q3mgurIXR6zAZXXr7dS24+72urXCk&#10;XUTgm/O/xv8u8XdyecHKlWF9I/ngBvsKLzomFRy6N3XNHCNrIx+Z6iQ32uranXPdTXRdSy58DBAN&#10;nZ5Ec2P0uvexrMrtqt/DBNCe4PTVZvlvmztDZAW5y+iczoqsSCKiWAe5ujHrnpEYMdr2qxKW3pj+&#10;fX9nQqDQvNX8o4Xpyek89ldhMVluf9UVmGNrpz1Gu9p0aAKiJzufivt9KsTOEQ6DRZLMkwQyxmFu&#10;lqUFHXLFG0gobjuj4ChM0iyOs5BH3rwZtlM6mw+baRq2TlgZDvbODs5hZEA8e8DW/jts3zesFz5l&#10;FgEbsM1zSnNapPEI7QeM8xe9I3lA1y9GaInbwTBE5ZGyAWGi9FXD1Eq8NkZvG8Eq8JLiTohlvzXE&#10;YtHIc5DTeJ6egjcin6QJ3FmEnU5jD/oeOVb2xroboTuCjUVk4H55R9nm1jr057AEM6z0W9m2MM7K&#10;Vj0YgIU44v1Hl4PzbrfcwWoMaqmre4jE6HBlQWKg0WjzKSJbuK6LyP69ZkZEpH2nAI0kz4oc7vdx&#10;xxx3lscdpjiYWkQuIqF55YImrHsjVw2cFPBX+jWQtpY+tINXg99Am+/EHzrL82mepTlkLdzNPYGK&#10;/4RAaZIeCDQLt28kUFzkkIlAoFlg6Xj1Duz4hgQKajbC8j+PjnSIFiCqoEN0PvLoVipBfAIHJblS&#10;Qd/5Tg36/rz6hD1o4Gn1IXUr+7/GizVI/5GGF57IrBxZBApeDAqeeqV7kkMthPBiESLbRZQn2TTI&#10;q25lhQqF0mTNannVGrJhWCr4v+Fce7wMnmRVeUVDHX4ztB2TbWh/XtgCC1EgESUvHL3kJfwPjzq0&#10;Hj08zxc/sMutUQRDAdW9yEbHzMd1fwb1R8+cXMpWuntfSwEm6JTa3EmOJMDO4Q2j0zRO4pzGdOQO&#10;LMPTyRxxGheHrXDRJffVwRfY83DLBLsPzl4CY8bsYHuIEpT6pPr5DFChsrrWfN0J5UKpaEQLAWtl&#10;G9nbiJhSdEtRwSv2rvIyhRzgf8CT5tNrnRGON0iNGigyjEN69xPe44OT6P/T/Ec7A+sTCnUAvq95&#10;MvXV1THrszwL4pkkyZd5/+LH1/sZHlnfBEdDvqDx49CP5kU2S9L5I/qF8g7RR7L+mPwbaPCd+QcF&#10;hb+7B/4Vs6H2y78t+3wNDp80vmIcPr/wm+m478Xy8JF4+Q8AAAD//wMAUEsDBAoAAAAAAAAAIQC3&#10;Ayo831wAAN9cAAAVAAAAZHJzL21lZGlhL2ltYWdlMS5qcGVn/9j/4AAQSkZJRgABAQEBLAEsAAD/&#10;4QAWRXhpZgAASUkqAAgAAAAAAAAAAAD/2wBDAAEBAQEBAQEBAQEBAQEBAQEBAQEBAQEBAQEBAQEB&#10;AQEBAQEBAQEBAQEBAQEBAQEBAQEBAQEBAQEBAQEBAQEBAQH/2wBDAQEBAQEBAQEBAQEBAQEBAQEB&#10;AQEBAQEBAQEBAQEBAQEBAQEBAQEBAQEBAQEBAQEBAQEBAQEBAQEBAQEBAQEBAQH/wAARCABSCbA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10;tnW9b1lNZ1dE1fVFVdTv1VVv7sKqrdShVVRKAoAAAAwABgZHFZf9u63/ANBnVf8AwY3f/wAeo13/&#10;AJDms/8AYV1H/wBK5qyq+1hGPJH3V8K6Lsn+ep+D1atX2tX97U/iT+3L+Z+Zq/27rf8A0GdV/wDB&#10;jd//AB6j+3db/wCgzqv/AIMbv/49WVRVcsf5Y/cv66L7jP21X/n7U/8AA5f5mr/but/9BnVf/Bjd&#10;/wDx6j+3db/6DOq/+DG7/wDj1ZVFHLH+WP3L+ui+4PbVf+ftT/wOX+Zq/wBu63/0GdV/8GN3/wDH&#10;qP7d1v8A6DOq/wDgxu//AI9WVRRyx/lj9y/rovuD21X/AJ+1P/A5f5mr/but/wDQZ1X/AMGN3/8A&#10;HqP7d1v/AKDOq/8Agxu//j1ZVFHLH+WP3L+ui+4PbVf+ftT/AMDl/mav9u63/wBBnVf/AAY3f/x6&#10;j+3db/6DOq/+DG7/APj1ZVFHLH+WP3L+ui+4PbVf+ftT/wADl/mav9u63/0GdV/8GN3/APHqP7d1&#10;v/oM6r/4Mbv/AOPVlUUcsf5Y/cv66L7g9tV/5+1P/A5f5mr/AG7rf/QZ1X/wY3f/AMeo/t3W/wDo&#10;M6r/AODG7/8Aj1ZVFHLH+WP3L+ui+4PbVf8An7U/8Dl/mav9u63/ANBnVf8AwY3f/wAeo/t3W/8A&#10;oM6r/wCDG7/+PVlUUcsf5Y/cv66L7g9tV/5+1P8AwOX+Zq/27rf/AEGdV/8ABjd//HqP7d1v/oM6&#10;r/4Mbv8A+PVlUUcsf5Y/cv66L7g9tV/5+1P/AAOX+Zq/27rf/QZ1X/wY3f8A8eo/t3W/+gzqv/gx&#10;u/8A49WVRRyx/lj9y/rovuD21X/n7U/8Dl/mav8Abut/9BnVf/Bjd/8Ax6j+3db/AOgzqv8A4Mbv&#10;/wCPVlUUcsf5Y/cv66L7g9tV/wCftT/wOX+Zq/27rf8A0GdV/wDBjd//AB6j+3db/wCgzqv/AIMb&#10;v/49WVRRyx/lj9y/rovuD21X/n7U/wDA5f5mr/but/8AQZ1X/wAGN3/8eo/t3W/+gzqv/gxu/wD4&#10;9WVRRyx/lj9y/rovuD21X/n7U/8AA5f5mr/but/9BnVf/Bjd/wDx6j+3db/6DOq/+DG7/wDj1ZVF&#10;HLH+WP3L+ui+4PbVf+ftT/wOX+Zq/wBu63/0GdV/8GN3/wDHqP7d1v8A6DOq/wDgxu//AI9WVRRy&#10;x/lj9y/rovuD21X/AJ+1P/A5f5mr/but/wDQZ1X/AMGN3/8AHqP7d1v/AKDOq/8Agxu//j1ZVFHL&#10;H+WP3L+ui+4PbVf+ftT/AMDl/mav9u63/wBBnVf/AAY3f/x6j+3db/6DOq/+DG7/APj1ZVFHLH+W&#10;P3L+ui+4PbVf+ftT/wADl/maj6zrEqtFLq2pyxSq0ckcl/dMkiONro6NKQyMrFWVgQykgjBIr+G/&#10;4ifHb432nxA8dWlp8ZPira2tr4x8T29tbW3xD8XQW9tbwa3exQwQQxawkcMMUarHFFGqpGihFUKA&#10;K/t9XqPqP51/Bb8TP+SkfEH/ALHfxX/6fr+v7E+iRhMJiMXxysRhcPXUMPw+4KtRp1VFurm1+VTj&#10;JRvZXtvZdj+ZfpKZhmGEy7hSWFx2Mwznjc0U3h8TXouajQwbSk6dSLkk3dJ3s7tbnSf8L++O/wD0&#10;Wv4t/wDhyPGP/wAuaP8Ahf3x3/6LX8W//DkeMf8A5c15JRX9rf2Tlf8A0Lcv/wDCPD//ACvyX3H8&#10;lf29nn/Q5zb/AMOOM/8Al3kvuPW/+F/fHf8A6LX8W/8Aw5HjH/5c0f8AC/vjv/0Wv4t/+HI8Y/8A&#10;y5rySij+ycr/AOhbl/8A4R4f/wCV+S+4P7ezz/oc5t/4ccZ/8u8l9x63/wAL++O//Ra/i3/4cjxj&#10;/wDLmj/hf3x3/wCi1/Fv/wAOR4x/+XNeSUUf2Tlf/Qty/wD8I8P/APK/JfcH9vZ5/wBDnNv/AA44&#10;z/5d5L7j1v8A4X98d/8Aotfxb/8ADkeMf/lzR/wv747/APRa/i3/AOHI8Y//AC5rySij+ycr/wCh&#10;bl//AIR4f/5X5L7g/t7PP+hzm3/hxxn/AMu8l9x63/wv747/APRa/i3/AOHI8Y//AC5o/wCF/fHf&#10;/otfxb/8OR4x/wDlzXklFH9k5X/0Lcv/APCPD/8AyvyX3B/b2ef9DnNv/DjjP/l3kvuPW/8Ahf3x&#10;3/6LX8W//DkeMf8A5c0f8L++O/8A0Wv4t/8AhyPGP/y5rySij+ycr/6FuX/+EeH/APlfkvuD+3s8&#10;/wChzm3/AIccZ/8ALvJfcet/8L++O/8A0Wv4t/8AhyPGP/y5o/4X98d/+i1/Fv8A8OR4x/8AlzXk&#10;lFH9k5X/ANC3L/8Awjw//wAr8l9wf29nn/Q5zb/w44z/AOXeS+49b/4X98d/+i1/Fv8A8OR4x/8A&#10;lzR/wv747/8ARa/i3/4cjxj/APLmvJKKP7Jyv/oW5f8A+EeH/wDlfkvuD+3s8/6HObf+HHGf/LvJ&#10;fcet/wDC/vjv/wBFr+Lf/hyPGP8A8uaP+F/fHf8A6LX8W/8Aw5HjH/5c15JRR/ZOV/8AQty//wAI&#10;8P8A/K/JfcH9vZ5/0Oc2/wDDjjP/AJd5L7j1v/hf3x3/AOi1/Fv/AMOR4x/+XNH/AAv747/9Fr+L&#10;f/hyPGP/AMua8koo/snK/wDoW5f/AOEeH/8AlfkvuD+3s8/6HObf+HHGf/LvJfcet/8AC/vjv/0W&#10;v4t/+HI8Y/8Ay5o/4X98d/8Aotfxb/8ADkeMf/lzXklFH9k5X/0Lcv8A/CPD/wDyvyX3B/b2ef8A&#10;Q5zb/wAOOM/+XeS+49b/AOF/fHf/AKLX8W//AA5HjH/5c0f8L++O/wD0Wv4t/wDhyPGP/wAua8ko&#10;o/snK/8AoW5f/wCEeH/+V+S+4P7ezz/oc5t/4ccZ/wDLvJfcet/8L++O/wD0Wv4t/wDhyPGP/wAu&#10;aP8Ahf3x3/6LX8W//DkeMf8A5c15JRR/ZOV/9C3L/wDwjw//AMr8l9wf29nn/Q5zb/w44z/5d5L7&#10;j1v/AIX98d/+i1/Fv/w5HjH/AOXNH/C/vjv/ANFr+Lf/AIcjxj/8ua8koo/snK/+hbl//hHh/wD5&#10;X5L7g/t7PP8Aoc5t/wCHHGf/AC7yX3Hrf/C/vjv/ANFr+Lf/AIcjxj/8uaP+F/fHf/otfxb/APDk&#10;eMf/AJc15JRR/ZOV/wDQty//AMI8P/8AK/JfcH9vZ5/0Oc2/8OOM/wDl3kvuPW/+F/fHf/otfxb/&#10;APDkeMf/AJc0f8L++O//AEWv4t/+HI8Y/wDy5rySij+ycr/6FuX/APhHh/8A5X5L7g/t7PP+hzm3&#10;/hxxn/y7yX3Hrf8Awv747/8ARa/i3/4cjxj/APLmj/hf3x3/AOi1/Fv/AMOR4x/+XNeSUUf2Tlf/&#10;AELcv/8ACPD/APyvyX3B/b2ef9DnNv8Aw44z/wCXeS+49b/4X98d/wDotfxb/wDDkeMf/lzR/wAL&#10;++O//Ra/i3/4cjxj/wDLmvJKKP7Jyv8A6FuX/wDhHh//AJX5L7g/t7PP+hzm3/hxxn/y7yX3Hrf/&#10;AAv747/9Fr+Lf/hyPGP/AMuaP+F/fHf/AKLX8W//AA5HjH/5c15JRR/ZOV/9C3L/APwjw/8A8r8l&#10;9wf29nn/AEOc2/8ADjjP/l3kvuPW/wDhf3x3/wCi1/Fv/wAOR4x/+XNH/C/vjv8A9Fr+Lf8A4cjx&#10;j/8ALmvJKKP7Jyv/AKFuX/8AhHh//lfkvuD+3s8/6HObf+HHGf8Ay7yX3Hrf/C/vjv8A9Fr+Lf8A&#10;4cjxj/8ALmj/AIX98d/+i1/Fv/w5HjH/AOXNeSUUf2Tlf/Qty/8A8I8P/wDK/JfcH9vZ5/0Oc2/8&#10;OOM/+XeS+49b/wCF/fHf/otfxb/8OR4x/wDlzR/wv747/wDRa/i3/wCHI8Y//LmvJKKP7Jyv/oW5&#10;f/4R4f8A+V+S+4P7ezz/AKHObf8Ahxxn/wAu8l9x63/wv747/wDRa/i3/wCHI8Y//Lmj/hf3x3/6&#10;LX8W/wDw5HjH/wCXNeSUUf2Tlf8A0Lcv/wDCPD//ACvyX3B/b2ef9DnNv/DjjP8A5d5L7j1v/hf3&#10;x3/6LX8W/wDw5HjH/wCXNH/C/vjv/wBFr+Lf/hyPGP8A8ua8koo/snK/+hbl/wD4R4f/AOV+S+4P&#10;7ezz/oc5t/4ccZ/8u8l9x63/AML++O//AEWv4t/+HI8Y/wDy5o/4X98d/wDotfxb/wDDkeMf/lzX&#10;klFH9k5X/wBC3L//AAjw/wD8r8l9wf29nn/Q5zb/AMOOM/8Al3kvuPW/+F/fHf8A6LX8W/8Aw5Hj&#10;H/5c0f8AC/vjv/0Wv4t/+HI8Y/8Ay5rySij+ycr/AOhbl/8A4R4f/wCV+S+4P7ezz/oc5t/4ccZ/&#10;8u8l9x63/wAL++O//Ra/i3/4cjxj/wDLmj/hf3x3/wCi1/Fv/wAOR4x/+XNeSUUf2Tlf/Qty/wD8&#10;I8P/APK/JfcH9vZ5/wBDnNv/AA44z/5d5L7j1v8A4X98d/8Aotfxb/8ADkeMf/lzR/wv747/APRa&#10;/i3/AOHI8Y//AC5rySij+ycr/wChbl//AIR4f/5X5L7g/t7PP+hzm3/hxxn/AMu8l9x63/wv747/&#10;APRa/i3/AOHI8Y//AC5o/wCF/fHf/otfxb/8OR4x/wDlzXklFH9k5X/0Lcv/APCPD/8AyvyX3B/b&#10;2ef9DnNv/DjjP/l3kvuPW/8Ahf3x3/6LX8W//DkeMf8A5c0f8L++O/8A0Wv4t/8AhyPGP/y5rySi&#10;j+ycr/6FuX/+EeH/APlfkvuD+3s8/wChzm3/AIccZ/8ALvJfcet/8L++O/8A0Wv4t/8AhyPGP/y5&#10;o/4X98d/+i1/Fv8A8OR4x/8AlzXklFH9k5X/ANC3L/8Awjw//wAr8l9wf29nn/Q5zb/w44z/AOXe&#10;S+49b/4X98d/+i1/Fv8A8OR4x/8AlzR/wv747/8ARa/i3/4cjxj/APLmvJKKP7Jyv/oW5f8A+EeH&#10;/wDlfkvuD+3s8/6HObf+HHGf/LvJfcet/wDC/vjv/wBFr+Lf/hyPGP8A8uaP+F/fHf8A6LX8W/8A&#10;w5HjH/5c15JRR/ZOV/8AQty//wAI8P8A/K/JfcH9vZ5/0Oc2/wDDjjP/AJd5L7j1v/hf3x3/AOi1&#10;/Fv/AMOR4x/+XNH/AAv747/9Fr+Lf/hyPGP/AMua8koo/snK/wDoW5f/AOEeH/8AlfkvuD+3s8/6&#10;HObf+HHGf/LvJfcet/8AC/vjv/0Wv4t/+HI8Y/8Ay5o/4X98d/8Aotfxb/8ADkeMf/lzXklFH9k5&#10;X/0Lcv8A/CPD/wDyvyX3B/b2ef8AQ5zb/wAOOM/+XeS+49b/AOF/fHf/AKLX8W//AA5HjH/5c0f8&#10;L++O/wD0Wv4t/wDhyPGP/wAua8koo/snK/8AoW5f/wCEeH/+V+S+4P7ezz/oc5t/4ccZ/wDLvJfc&#10;et/8L++O/wD0Wv4t/wDhyPGP/wAuaP8Ahf3x3/6LX8W//DkeMf8A5c15JRR/ZOV/9C3L/wDwjw//&#10;AMr8l9wf29nn/Q5zb/w44z/5d5L7j1v/AIX98d/+i1/Fv/w5HjH/AOXNH/C/vjv/ANFr+Lf/AIcj&#10;xj/8ua8koo/snK/+hbl//hHh/wD5X5L7g/t7PP8Aoc5t/wCHHGf/AC7yX3Hrf/C/vjv/ANFr+Lf/&#10;AIcjxj/8uaP+F/fHf/otfxb/APDkeMf/AJc15JRR/ZOV/wDQty//AMI8P/8AK/JfcH9vZ5/0Oc2/&#10;8OOM/wDl3kvuPW/+F/fHf/otfxb/APDkeMf/AJc0f8L++O//AEWv4t/+HI8Y/wDy5rySij+ycr/6&#10;FuX/APhHh/8A5X5L7g/t7PP+hzm3/hxxn/y7yX3Hrf8Awv747/8ARa/i3/4cjxj/APLmj/hf3x3/&#10;AOi1/Fv/AMOR4x/+XNeSUUf2Tlf/AELcv/8ACPD/APyvyX3B/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1&#10;6v8AAb46/G6++OPwZsr34x/FS8s7z4r/AA7tbu0uviF4tuLa6trjxfo8M9vcQS6u8U8E8TvHNDKj&#10;RyRuyOpViK+Ta9e/Z8/5L38EP+yvfDX/ANTPRa8/NsqytZXmTWW4BNZfjGmsHh001hqlmn7PRqyt&#10;6LserkWeZ3LO8mjLOM0lGWa5dGUZZhi3FxeLoppp1rNNaNPRrQ/u/wBd/wCQ5rP/AGFdR/8ASuas&#10;qtXXf+Q5rP8A2FdR/wDSuasqv8dIfBH/AAx/JH+nVb+LV/6+T/8ASmFFFFUZhRRRQAUUUUAFFFFA&#10;BRRRQAUUUUAFFFFABRRRQAUUUUAFFFFABRRRQAUUUUAFFFFABRRRQAUUUUAFFFFABRRRQAq9R9R/&#10;Ov4LfiZ/yUj4g/8AY7+K/wD0/X9f3pL1H1H86/gt+Jn/ACUj4g/9jv4r/wDT9f1/Zf0Qv9847/7B&#10;uH//AE7m5/Lv0nP+Rbwl/wBh2a/+o+DOIooor+3T+QQ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vX&#10;v2fP+S9/BD/sr3w1/wDUz0WvIa9e/Z8/5L38EP8Asr3w1/8AUz0WvPzb/kVZn/2L8b/6jVT1sg/5&#10;HuS/9jbLv/Uyif3f67/yHNZ/7Cuo/wDpXNWVWrrv/Ic1n/sK6j/6VzVlV/jLD4I/4Y/kj/U6t/Fq&#10;/wDXyf8A6UwoooqjMKKKKACiiigAooooAKKKKACiiigAooooAKKKKACiiigAooooAKKKKACiiigA&#10;ooooAKKKKACiiigAooooAKKKKAFXqPqP51/Bb8TP+SkfEH/sd/Ff/p+v6/vSXqPqP51/Bb8TP+Sk&#10;fEH/ALHfxX/6fr+v7L+iF/vnHf8A2DcP/wDp3Nz+XfpOf8i3hL/sOzX/ANR8GcRRRRX9un8g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evfs+f8AJe/gh/2V74a/+pnoteQ169+z5/yXv4If9le+Gv8A&#10;6mei15+bf8irM/8AsX43/wBRqp62Qf8AI9yX/sbZd/6mUT+7/Xf+Q5rP/YV1H/0rmrKrV13/AJDm&#10;s/8AYV1H/wBK5qyq/wAZYfBH/DH8kf6nVv4tX/r5P/0phRRRVGYUUUUAFFFFABRRRQAUUUUAFFFF&#10;ABRRRQAUUUUAFFFFABRRRQAUUUUAFFFFABRRRQAUUUUAFFFFABRRRQAUUUUAKvUfUfzr+C34mf8A&#10;JSPiD/2O/iv/ANP1/X96S9R9R/Ov4LfiZ/yUj4g/9jv4r/8AT9f1/Zf0Qv8AfOO/+wbh/wD9O5uf&#10;y79Jz/kW8Jf9h2a/+o+DOIooor+3T+QQ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vXv2fP+S9/BD/&#10;ALK98Nf/AFM9FryGvXv2fP8AkvfwQ/7K98Nf/Uz0WvPzb/kVZn/2L8b/AOo1U9bIP+R7kv8A2Nsu&#10;/wDUyif3f67/AMhzWf8AsK6j/wClc1ZVauu/8hzWf+wrqP8A6VzVlV/jLD4I/wCGP5I/1Orfxav/&#10;AF8n/wClMKKKKozCiiigAooooAKKKKACiiigAooooAKKKKACiiigAooooAKKKKACiiigAooooAKK&#10;KKACiiigAooooAKKKKACiiigBV6j6j+dfwW/Ez/kpHxB/wCx38V/+n6/r+9Jeo+o/nX8FvxM/wCS&#10;kfEH/sd/Ff8A6fr+v7L+iF/vnHf/AGDcP/8Ap3Nz+XfpOf8AIt4S/wCw7Nf/AFHwZxFFFFf26fyC&#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V69+z5/yXv4If9le+Gv8A6mei15DXr37Pn/Je/gh/2V74&#10;a/8AqZ6LXn5t/wAirM/+xfjf/UaqetkH/I9yX/sbZd/6mUT/AEQdQ0XR3v7130nTGZru5ZmawtWZ&#10;maZyWYmIkkkkkkkknJqp/Yei/wDQH0v/AMF9p/8AGaKK/wAWo7R9I/lTP9ban8Sp/jl/6Uw/sPRf&#10;+gPpf/gvtP8A4zR/Yei/9AfS/wDwX2n/AMZooprp8v8A3GQ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Af2Hov/AEB9L/8A&#10;Bfaf/GaP7D0X/oD6X/4L7T/4zRRQuny/9xgH9h6L/wBAfS//AAX2n/xmj+w9F/6A+l/+C+0/+M0U&#10;ULp8v/cYB/Yei/8AQH0v/wAF9p/8Zo/sPRf+gPpf/gvtP/jNFFC6fL/3GAf2Hov/AEB9L/8ABfaf&#10;/GaP7D0X/oD6X/4L7T/4zRRQuny/9xgH9h6L/wBAfS//AAX2n/xmj+w9F/6A+l/+C+0/+M0UULp8&#10;v/cYB/Yei/8AQH0v/wAF9p/8Zo/sPRf+gPpf/gvtP/jNFFC6fL/3GAf2Hov/AEB9L/8ABfaf/GaP&#10;7D0X/oD6X/4L7T/4zRRQuny/9xgH9h6L/wBAfS//AAX2n/xmj+w9F/6A+l/+C+0/+M0UULp8v/cY&#10;Gdq+jaRFpOqSR6VpsckenXrxyJY2qOjpbSsjoyxBlZWAZWUgqQCCCK/AbUvgT8ELzUb+7u/g38Kr&#10;q6ur26uLm5uPh54RnuLi4nnklmnnml0dpJpppGaSWWRmeR2Z3YsSSUV/TH0cv4vFn/XvI/8A0rMD&#10;8a8X/wDdsk/6+43/ANJwpS/4UD8CP+iKfCT/AMNv4O/+U1H/AAoH4Ef9EU+En/ht/B3/AMpqKK/q&#10;BdPl/wC4z8Q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Uf8KB+&#10;BH/RFPhJ/wCG38Hf/KaiihdPl/7jBdPl/wC4w/4UD8CP+iKfCT/w2/g7/wCU1H/CgfgR/wBEU+En&#10;/ht/B3/ymoooXT5f+4wXT5f+4w/4UD8CP+iKfCT/AMNv4O/+U1H/AAoH4Ef9EU+En/ht/B3/AMpq&#10;KKF0+X/uMF0+X/uMP+FA/Aj/AKIp8JP/AA2/g7/5TUf8KB+BH/RFPhJ/4bfwd/8AKaiihdPl/wC4&#10;wXT5f+4w/wCFA/Aj/oinwk/8Nv4O/wDlNR/woH4Ef9EU+En/AIbfwd/8pqKKF0+X/uMF0+X/ALjD&#10;/hQPwI/6Ip8JP/Db+Dv/AJTUf8KB+BH/AERT4Sf+G38Hf/KaiihdPl/7j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XWeAvgX8EbHx14LvbL4OfCuzvLPxZ4curS7tfh74St7m1ubfWLOWC4t54tISWCeCVEl&#10;hmidZI5FV0ZWUEFFceYf8i/G/wDYHiP/AEwdmW/8jLLf+w7Cf+nqJ//ZUEsDBAoAAAAAAAAAIQCR&#10;oFJp8EIAAPBCAAAVAAAAZHJzL21lZGlhL2ltYWdlMi5qcGVn/9j/4AAQSkZJRgABAQEAYABgAAD/&#10;4QAWRXhpZgAASUkqAAgAAAAAAAAAAAD/2wBDAAgGBgcGBQgHBwcJCQgKDBQNDAsLDBkSEw8UHRof&#10;Hh0aHBwgJC4nICIsIxwcKDcpLDAxNDQ0Hyc5PTgyPC4zNDL/2wBDAQkJCQwLDBgNDRgyIRwhMjIy&#10;MjIyMjIyMjIyMjIyMjIyMjIyMjIyMjIyMjIyMjIyMjIyMjIyMjIyMjIyMjIyMjL/wAARCAD2ASU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iiigAooooAKKjnnhtbeW4uJY4YIkLySSMFVFAySSeAAOc15n4u+Onhbw5ut9Nf+274Y+S0kAhX7&#10;p5lwQeCfuhuVIOKAPUKK+bNS/aT16W4VtL0PTbaDYAyXTPOxbJ5DKUAGMcY7Hnnjz/W/ib408Q2/&#10;2fUfEF20Gx0aOHbAsisMMHEYUOCBjDZ6n1NAH13rPivw/wCHt41fWrGykWIzeTNOokZBnlUzuboQ&#10;MA5IwOa4fU/j94GsPK+zXF9qW/O77JalfLxjGfNKdc9s9DnHGflCigD6Dn/aZhW4lW38KSSQByI3&#10;kvwjMueCVEZAOO2Tj1Nc5/w0d4w/6Buh/wDfib/47Xm9j4T8SanZx3lh4f1W7tZM7JoLKSRGwSDh&#10;gMHBBH4V0kHwY+INzbxTp4dkCSIHUSXMKMARnlWcFT7EAjvQBJ/wu34h/wDQw/8Aklb/APxusOf4&#10;g+Mrm4lnfxVrIeRy7CO9kRQSc8KpAUewAA7V2lj+zz41u7OOeaXSrKRs5gnuGLpgkclEZeevBPX1&#10;4rc039mnUpbdm1TxJaW0+8hUtbZp1K4HJZihBznjHYc88AHid9f3mp3kl5f3c93dSY3zTyGR2wAB&#10;ljycAAfhVevovTf2adNiuGbVPEl3cwbCFS1tlgYNkclmLgjGeMdxzxzqf8M4+D/+glrn/f8Ah/8A&#10;jVAHzBRX1Xpv7PvgixuGluBqWoIUKiK6uQqg5HzDy1Q54x1xyeOmNT/hSXw8/wChe/8AJ24/+OUA&#10;fIFFfX//AApL4ef9C9/5O3H/AMco/wCFJfDz/oXv/J24/wDjlAHyBRX1vffArwDd2ckEOlz2UjYx&#10;PBdyF0wQeA7MvPTkHr681j/8M4+D/wDoJa5/3/h/+NUAeAf8J34w/wChr1z/AMGM3/xVbFj8YPH2&#10;n2cdrD4jneNM4M8UcznJJ5d1LHr3PHTpXpc/7M0LXErW/iuSOAuTGklgHZVzwCwkAJx3wM+grnP+&#10;GcfGH/QS0P8A7/zf/GqAMvTfjz48sbhpbi+tNQQoVEV1aIqg5HzDy9hzxjrjk8dMdRpv7S2pRW7L&#10;qnhu0uZ95Kva3LQKFwOCrByTnPOe44455fUvgN48sbhYrextNQQoGMtrdoqg5PynzNhzxnpjkc9c&#10;Y+pfCXx5pVus9x4au3RnCAWrJcNnBPKxsxA464x09RQB7fpX7Q/hC9e3iv7bUtPd0zLI8SyRRNty&#10;RlCXYZ4B2dxkDnHWaZ8VPA2r+b9m8TWMflY3fa2NtnOcY80Lu6ds44z1FfHF9YXmmXklnf2k9pdR&#10;43wzxmN1yARlTyMgg/jVegD73sb+z1OzjvLC7gu7WTOyaCQSI2CQcMODggj8KsV8EWN/eaZeR3lh&#10;dz2l1HnZNBIY3XIIOGHIyCR+Ndxonxp8c6J5Cf2v9vt4d37m/jEu/OfvScSHBOR83YDpxQB9f0V4&#10;HoH7ScJRY/EehyK4Qkz6cwYM27geW5G0bep3nkdOePWNA8f+FPFDrFo+uWk87OUWBiYpXIXcdsbg&#10;MRjnIGOD6GgDpKKKKACiiigAooooAKr31/Z6ZZyXl/dwWlrHjfNPII0XJAGWPAySB+NWK+bP2k9S&#10;ml8VaNpbLH5FvZG4RgDuLSOVYHnGMRLjjuevYA9L8T/G7wd4fimjtb3+175OFgsvmQkruBMv3Nuc&#10;AlSxGehwceOa38f/ABpqNxu06S00mBXcqkMCysyk/KHaQMCQB1ULnJ46Y8vggmuriK3t4pJp5XCR&#10;xxqWZ2JwAAOSSeMV6h4X+AvivXHSXVVj0WzZFffPiSVgykjESnIIOAQ5UjPcgigDzfUtW1LWbhbj&#10;VNQu76dUCLJdTNKwXJOAWJOMknHuarwQTXVxFb28Uk08rhI441LM7E4AAHJJPGK+l9K/Zy8M2qW7&#10;anqepX08b7pQhWGKUbs7duCwGMA4fPUgjt6honhvRfDlv5GjaXaWKFERzDEFaQKMLvbq5GTyxJ5P&#10;rQB8kab8JfHmq27T2/hq7RFcoRdMlu2cA8LIykjnrjHX0Nel6J+zX/qJdf8AEH97zrewh+u3bK//&#10;AAEnKeo96+gKKAPL9M+APgaw837Tb32pb8bftd0V8vGc48oJ1z3z0GMc57jRvCnh/wAPbDpGi2Nl&#10;IsQh86GBRIyDHDPjc3QE5JyRk81sUUAFFFFABRRRQAUUUUAFFFFABRRRQAUUUUAFFFFABRRRQBXv&#10;rCz1Ozks7+0gu7WTG+GeMSI2CCMqeDggH8K5PUvhL4D1W4We48NWiOqBALVnt1xknlY2UE89cZ6e&#10;grtKKAPD9T/Zr0eXyv7J8QX1rjPmfa4UuN3TGNuzHfrnOR0xzxmq/s8eL7JLiWwudN1BEfEUaStH&#10;LKu7AOHARTjkjf2OCeM/UdFAHxBrfgbxT4c89tW0G+t4YNvmXHlF4V3Yx+9XKHkgcHrx1rn6+/64&#10;vxR8KvCHixHa70uO1u3dnN5YhYZSzMCxYgYcnHVw3U4wTmgD5g0T4m+NPD1v9n07xBdrBsRFjm2z&#10;rGqjChBIGCAA4wuOg9BXoHhf9orV7FEt/Emnx6mm9QbqAiGUKWO4lQNjkAgADZ93knOaPFH7Our2&#10;KPceG9Qj1NN7EWs4EMoUsNoDE7HIBJJOz7vAOcV5PrfhvWvDlx5Gs6Xd2Ll3RDNEVWQqcNsbo4GR&#10;ypI5HrQB9f8Ahf4k+FPF7pBpWqx/bGRW+xzgxS5KlioDcOQFOdhYDHXGDXWV8AV91+GtSm1nwrpG&#10;qXCxrPe2UNxIsYIUM6BiBkk4yfU0AalFFFABXxR8RfENv4q+IGsaxZri1mlCQnJ+dEVY1fkAjcFD&#10;YI4zjtX134y1VtD8Fa3qcVzHbT29lK8Er7cLLtPl/e4JLbQAepIHOa+HKAPeP2a9G36jrmuOk6+V&#10;ElnE+MRvvO9xnHLDZH0PAbkcivoevL/gDpn2D4XwXPneZ/aF3Nc7duPLwRFtznn/AFWc8fex2yfU&#10;KAPD9d/aH/sTxDqek/8ACLed9hu5bbzf7Q279jld2PLOM4zjJrP/AOGmv+pR/wDKl/8Aaq88nghu&#10;vj7Lb3EUc0EvigpJHIoZXU3WCCDwQRxivqP/AIQTwf8A9Cpof/guh/8AiaAPH/8Ahpr/AKlH/wAq&#10;X/2qj/hpr/qUf/Kl/wDaq9g/4QTwf/0Kmh/+C6H/AOJo/wCEE8H/APQqaH/4Lof/AImgDx//AIaa&#10;/wCpR/8AKl/9qo/4aa/6lH/ypf8A2qvYP+EE8H/9Cpof/guh/wDia4f4v+E/DemfC3Wbyw8P6VaX&#10;UfkbJoLKON1zPGDhgMjIJH40Acv/AMNNf9Sj/wCVL/7VR/w01/1KP/lS/wDtVUP2eNC0fW/+Ek/t&#10;bSrG/wDJ+zeX9rt0l2Z83ONwOM4HT0Fe3/8ACCeD/wDoVND/APBdD/8AE0AeP/8ADTX/AFKP/lS/&#10;+1VoaF+0P/bfiHTNJ/4Rbyft13Fbeb/aG7ZvcLux5YzjOcZFeof8IJ4P/wChU0P/AMF0P/xNSQeC&#10;/CtrcRXFv4a0aGeJw8ckdhErIwOQQQuQQec0AZfxH8df8K/8PW+rf2d9v867W28rz/KxlHbdna39&#10;zGMd68v/AOGmv+pR/wDKl/8Aaq6D9o7/AJJ5p/8A2FY//RUtfMFAHv8A/wANNf8AUo/+VL/7VR/w&#10;01/1KP8A5Uv/ALVXgFFAH3/Xh+u/tD/2J4h1PSf+EW877Ddy23m/2ht37HK7seWcZxnGTXuFfEHj&#10;v/kofiX/ALCt1/6NagD1/wD4aa/6lH/ypf8A2qj/AIaa/wCpR/8AKl/9qrwCigD6/wDhl8Tf+Fjf&#10;2p/xKP7P+weV/wAvPm79+/8A2FxjZ79az/iP8YP+Ff8AiG30n+wvt/nWi3Pm/a/Kxl3XbjY39zOc&#10;964/9mX/AJmn/t0/9rV7ZqXhrQdZuFuNU0TTb6dUCLJdWqSsFyTgFgTjJJx7mgDxP/hpr/qUf/Kl&#10;/wDaqP8Ahpr/AKlH/wAqX/2qvYP+EE8H/wDQqaH/AOC6H/4mj/hBPB//AEKmh/8Aguh/+JoA8f8A&#10;+Gmv+pR/8qX/ANqo/wCGmv8AqUf/ACpf/aq5TxZpOm237RtvpcGn2kWnnU7BDaJCqxFWWHcNgGMH&#10;JyMc5NfRf/CCeD/+hU0P/wAF0P8A8TQB4/8A8NNf9Sj/AOVL/wC1Uf8ADTX/AFKP/lS/+1V7B/wg&#10;ng//AKFTQ/8AwXQ//E0f8IJ4P/6FTQ//AAXQ/wDxNAHj/wDw01/1KP8A5Uv/ALVR/wANNf8AUo/+&#10;VL/7VXsH/CCeD/8AoVND/wDBdD/8TXD/ABf8J+G9M+Fus3lh4f0q0uo/I2TQWUcbrmeMHDAZGQSP&#10;xoA6j4ceOv8AhYHh641b+zvsHk3bW3lef5ucIjbs7V/v4xjtXQa5o1n4h0O90i/Tfa3cTRPgAlc9&#10;GXIIDA4IOOCAa8v/AGcf+Seah/2FZP8A0VFXsFAHwJPBNa3EtvcRSQzxOUkjkUqyMDggg8gg8Yr6&#10;r+AOp/b/AIXwW3k+X/Z93Nbbt2fMyRLuxjj/AFuMc/dz3wPAPippn9kfFDxDbed5u+7Nzu27cecB&#10;Ltxk9N+M98Z46V6R+zXrOzUdc0N3nbzYkvIkzmNNh2OcZ4Y74+g5C8ngUAfQ9FFFAHl/x+1P7B8L&#10;57byfM/tC7htt27Hl4Jl3Yxz/qsY4+9ntg/KFfS/7SN9bx+DdJsGkxdTah50abT8yJG4Y56cGRPz&#10;9jXz54a02HWfFWkaXcNIsF7ew28jRkBgruFJGQRnB9DQB9n+DdKbQ/BWiaZLbR209vZRJPEm3Cy7&#10;R5n3eCS24kjqSTzmtyiigD5A/wCbhf8Aua//AG7r6/r4s8S6lNo3xc1fVLdY2nstdmuI1kBKlknL&#10;AHBBxkeortP+GjvGH/QN0P8A78Tf/HaAPp+ivmD/AIaO8Yf9A3Q/+/E3/wAdqxY/tAePNTvI7Ow0&#10;PSru6kzshgtJ5HbAJOFEmTgAn8KAPpevP/jb/wAkh13/ALd//SiOpPCl18T9RuBL4ks/D+k2iPho&#10;o43mnkAK9NsxRQQWG4kkEfdIrrNb0TTvEejz6Tq1v9osZ9vmRb2TdtYMOVII5APBoA8r/ZvghXwL&#10;qdwsUYnfU2R5Ao3MqxRlQT1IBZiB23H1r2Ssfw34W0bwjp0lhodn9ktZJTMyea8mXIAJy5J6KPyr&#10;P8T/APCcQRTXPhiTQ7nbylne20quQF5AlEu0sWHAKqOeTxkgHUUV84az8cviJ4e1F7DV/D2lWV0u&#10;TsmtphuAJG5T5uGXIOGGQccGpPDXx98Vaz4q0jS7jT9GWC9vYbeRo4ZQwV3CkjMhGcH0NAHV/tHf&#10;8k80/wD7Csf/AKKlr5gr6f8A2jv+Seaf/wBhWP8A9FS18wUAFFFFAH3/AF8QeO/+Sh+Jf+wrdf8A&#10;o1q+36+IPHf/ACUPxL/2Fbr/ANGtQBz9FFFAHv8A+zL/AMzT/wBun/tavoCvn/8AZl/5mn/t0/8A&#10;a1bnxZ+LOveA/FVrpel2mmzQS2SXDNdRuzBi7rgbXUYwg7etAHslFeH+EfiD8WPGm2XTfD+hxWJz&#10;/p13DNHD/F0PmEvypX5Q2DjOK9osUvI7ONb+eCe6Gd8kEJiRuTjClmI4x/EfXjpQB80eMv8Ak6G2&#10;/wCwrpv/AKDDX0/XL3vw78K6h4oXxLdaV5mrrLHMLj7RKMPGFCHaG28bV7c45roL5LySzkWwnggu&#10;jjZJPCZUXkZyoZSeM/xD156UAWKK8P8AF3xB+LHgvdLqXh/Q5bEY/wBOtIZpIf4ep8wFOWC/MFyc&#10;4zXIf8NHeMP+gbof/fib/wCO0AfT9ef/ABt/5JDrv/bv/wClEdeQf8NHeMP+gbof/fib/wCO1j+K&#10;fjX4k8XeHLvQ7+y0qO1utm94IpA42urjBMhHVR2oA9X/AGcf+Seah/2FZP8A0VFXsFeP/s4/8k81&#10;D/sKyf8AoqKvYKAPmT9o3SmtfGun6mttHHBe2QQyrtBlljY7t2OSQrRDJ7YA6ccn8IdZ/sT4oaLK&#10;zziG5lNnIkJ+/wCaCihhkZUOUY/7ucEgV63+0npsMvhXRtUZpPPt7026KCNpWRCzE8ZzmJcc9z17&#10;fPmhan/YniHTNW8nzvsN3Fc+Vu279jhtucHGcYzg0Afd9FFFAHzp+0tqUMus6BparJ59vby3DsQN&#10;pWRlVQOc5zE2eO469uD+D9jb6h8V9Ahuo/MjWV5gNxGHjjeRDx6Mqn3xzxW5+0FqUN98TTbxLIHs&#10;LKK3lLAYLEtLleem2RRzjkH6mP4A6Z9v+KEFz53l/wBn2k1zt258zIEW3OeP9bnPP3cd8gA+r6KK&#10;KAPkD/m4X/ua/wD27r6/r5A/5uF/7mv/ANu6+v6ACo554bW3luLiWOGCJC8kkjBVRQMkkngADnNS&#10;V8yfHP4jTazrM3hbS7mRdLsn2XgCFPPuFY5BOclFIGBgAsCecKaAOn+IPx9hsXm0vweI7i4R2jl1&#10;GVQ0Q+XGYRn5yGP3mG35eAwbI8cvviP411C8kupvFGqpI+MiC5aFBgAcIhCjp2HPXrXL0UAdRY/E&#10;fxrp95HdQ+KNVeRM4E9y0yHII5RyVPXuOOvWvTPBP7Qt9DcQWPi+GO5t3cK2owpskjBLfM6KMOBl&#10;R8oUgAnDGvC6KAPvPStVsdc0u31PTLmO5s7hN8UqdGH8wQcgg8ggg4Iq5Xxx8NviFqngvXLSFL/y&#10;tEuLuM38EkfmJsPys4AG4MFOfl67VyGAxX2HBPDdW8VxbyxzQSoHjkjYMrqRkEEcEEc5oA8j/aO/&#10;5J5p/wD2FY//AEVLXzBX0/8AtHf8k80//sKx/wDoqWvmCgAooooA+/6+IPHf/JQ/Ev8A2Fbr/wBG&#10;tX2/XxB47/5KH4l/7Ct1/wCjWoA5+iiigD3/APZl/wCZp/7dP/a1fQFfP/7Mv/M0/wDbp/7Wr0D4&#10;p/Eiz8DaHJbwzb9du4mFnCmCYs5AmbIICg9AR8xGOm4gAsfET4m6X8PrOISx/bdTnwYbFJNhKZwX&#10;ZsHavBA4OTwBwxHhGp/H7xzf+V9muLHTdmd32S1DeZnGM+aX6Y7Y6nOeMeZzzzXVxLcXEsk08rl5&#10;JJGLM7E5JJPJJPOajoA6D/hO/GH/AENeuf8Agxm/+KrsNM+P3jmw837TcWOpb8bftdqF8vGc48op&#10;1z3z0GMc58vooA+x/h38TdL+INnKIo/sWpwZM1i8m8hM4Dq2BuXkA8DB4I5UnuK+BIJ5rW4iuLeW&#10;SGeJw8ckbFWRgcggjkEHnNfYfws8dJ468JR3EpxqdntgvVLLlnCj96AuMK/JHAwQwGduSAdxXn/x&#10;t/5JDrv/AG7/APpRHXoFef8Axt/5JDrv/bv/AOlEdAHP/s4/8k81D/sKyf8AoqKvYK8f/Zx/5J5q&#10;H/YVk/8ARUVewUAef/G3/kkOu/8Abv8A+lEdfIFfZ/xU0z+1/hf4htvO8rZaG53bd2fJIl24yOuz&#10;Ge2c89K+MKAPvewvrfU9Otr+zk8y1uokmhfaRuRgCpweRkEdaK5/4cX1vqHw18OTWsnmRrp8MJO0&#10;jDxqI3HPoysPfHHFFAHy58WtSh1X4qeILiBZFRLgW5DgA7okWJjwTxuQke2OnSu0/ZusbiTxlq1+&#10;sebWHT/JkfcPld5EKjHXkRv+XuK8v8WX1vqfjLXL+zk8y1utQuJoX2kbkaRipweRkEda9n/Zl/5m&#10;n/t0/wDa1AH0BRRRQB8UeLLG41P4p65YWcfmXV1rdxDCm4Dc7TsFGTwMkjrXSaT8DvGs2s2MWqaL&#10;JBp73Ea3Usd5blkiLDew+c8hcnofoajs7G41D9oxobWPzJF8SyTEbgMJHO0jnn0VWPvjjmvregDh&#10;/i34nfwr8OtQurafyb65xaWrDdkO/UqVxtYIHYHIwVHXofjivp/9o7/knmn/APYVj/8ARUtfMFAB&#10;RRXpHwR8MaX4o8fGHV4PtFvZ2jXawN9yR1dFAcfxL85OO+BnIyCAeb0V758f/BGi6Ro2l67pNjaa&#10;e4uPsc0NrAI1lDKzqxC4AK7GHTJ3DJ+UCvA6ACvpv9nXX21DwdfaLK0jPpdwGjyqhVilywUEck71&#10;lJz/AHhz2HzJXuH7Nep+V4h1zSfJz9ptEufN3fd8p9u3GOc+dnOeNvfPAB1/7R3/ACTzT/8AsKx/&#10;+ipa+YK+n/2jv+Seaf8A9hWP/wBFS18wUAFFFFAH3/XxB47/AOSh+Jf+wrdf+jWr7fr4g8d/8lD8&#10;S/8AYVuv/RrUAc/RRRQB7/8Asy/8zT/26f8AtavPPjHr7eIPibqrbpPIsX+wwq6qpURkhxx1Bk8w&#10;gnnBHToPQ/2Zf+Zp/wC3T/2tXgFABRRRQAUV9hyfBzwRL4ah0VtHjAiTC3q4W6L4I3tIBljlidpy&#10;ucfLgAD48oAK7j4R+Ibjw98StJeBd8d/KthOmQNySsAOSDjDbW4xnbjIBNcPVzSdSm0bWbHVLdY2&#10;nsriO4jWQEqWRgwBwQcZHqKAPqv40eC9R8Z+EraLRrSC41K0u1lUOyo5jKlXVWbgZJRiCQDs7kAV&#10;88a38LfGXhzR59W1bRvs9jBt8yX7VC+3cwUcK5J5IHAr7Prz/wCNv/JIdd/7d/8A0ojoA5/9nH/k&#10;nmof9hWT/wBFRV7BXj/7OP8AyTzUP+wrJ/6Kir2CgDP13TP7b8PanpPneT9utJbbzdu7ZvQruxkZ&#10;xnOMivhCvv8Ar4Q13TP7E8Q6npPned9hu5bbzdu3fscruxk4zjOMmgD6n+BV9b3fwo02GCTfJaSz&#10;wzjaRscyNIBz1+V1PHr65orn/wBm6+t5PBurWCyZuodQ86RNp+VHjQKc9OTG/wCXuKKAPmivp/8A&#10;Zx/5J5qH/YVk/wDRUVfMFfW/wKsbe0+FGmzQR7JLuWeac7id7iRoweenyoo49PXNAHpFFFFAHyRb&#10;eJLPwj8ftU1y/jnktbXVb/ekCgudxlQYBIHVh3r3/wALfFrwj4uvLSwsLyePUrrfss57dw42hics&#10;AU+6pP3v14r5w1DRv+Eh+OF/pBSd47vxBNFL5Ay6xmdt7Dg4wu45IwMZPFe/+Fvgp4b8I+I7TXLC&#10;91WS6td+xJ5Yyh3IyHIEYPRj3oAx/wBo7/knmn/9hWP/ANFS18wV9P8A7R3/ACTzT/8AsKx/+ipa&#10;+YKACvYP2cf+Sh6h/wBgqT/0bFXj9ewfs4/8lD1D/sFSf+jYqAPY/iz4K1Lx54VtdL0ue0hnivUu&#10;Ga6dlUqEdcDarHOXHb1rxz/hnHxh/wBBLQ/+/wDN/wDGq6/Xf2h/7E8Q6npP/CLed9hu5bbzf7Q2&#10;79jld2PLOM4zjJrP/wCGmv8AqUf/ACpf/aqAMD/hnHxh/wBBLQ/+/wDN/wDGq7v4TfCbXvAfiq61&#10;TVLvTZoJbJ7dVtZHZgxdGydyKMYQ9/SsP/hpr/qUf/Kl/wDaq7D4cfGD/hYHiG40n+wvsHk2jXPm&#10;/a/Nzh0XbjYv9/Oc9qAM/wDaO/5J5p//AGFY/wD0VLXzBX0/+0d/yTzT/wDsKx/+ipa+YKACiiig&#10;D7/r4g8d/wDJQ/Ev/YVuv/RrV9j+E7641Pwbod/eSeZdXWn280z7QNztGpY4HAySelfHHjv/AJKH&#10;4l/7Ct1/6NagDn6KKKAPf/2Zf+Zp/wC3T/2tXgFe/wD7Mv8AzNP/AG6f+1q88+JnwzvvAGqB0Mlz&#10;otw5Frdkcg9fLkxwHA79GAyOhCgHB0UUUAe4fB74w/2V9n8M+Jrn/iX8R2V9I3/Ht6RyH/nn6N/D&#10;0Py/c8PorvPhnceB5dUOl+NdKjeK5ceRqJuZYxC3TbIFcDYf72PlPXg5UA4Oivr/AP4Ul8PP+he/&#10;8nbj/wCOUf8ACkvh5/0L3/k7cf8AxygDqPFPiSz8I+HLvXL+OeS1tdm9IFBc7nVBgEgdWHevEPiJ&#10;8a/Dfi7wJqWh2Flqsd1deVseeKMINsqOckSE9FPavb/FPhuz8XeHLvQ7+SeO1utm94GAcbXVxgkE&#10;dVHavEPiJ8FPDfhHwJqWuWF7qsl1a+VsSeWMod0qIcgRg9GPegDp/wBnH/knmof9hWT/ANFRV7BX&#10;j/7OP/JPNQ/7Csn/AKKir2CgAr4g8d/8lD8S/wDYVuv/AEa1fb9fFnxO02bSvib4it52jZ3vXuAU&#10;JI2ynzVHIHO1wD7569aAPU/2Zf8Amaf+3T/2tRR+zL/zNP8A26f+1qKAPAK+v/gl/wAkh0L/ALeP&#10;/SiSvkCvr/4Jf8kh0L/t4/8ASiSgD0CiiigD441LxJeeEfjNreuWEcEl1a6re7EnUlDuaRDkAg9G&#10;PevT/h38a/Eni7x3puh39lpUdrdebveCKQONsTuMEyEdVHavNJ54bX4+y3FxLHDBF4oLySSMFVFF&#10;1kkk8AAc5r6rsfFnhvU7yOzsPEGlXd1JnZDBexyO2AScKDk4AJ/CgDzf9o7/AJJ5p/8A2FY//RUt&#10;fMFfT/7R3/JPNP8A+wrH/wCipa+YKACvYP2cf+Sh6h/2CpP/AEbFXj9ewfs4/wDJQ9Q/7BUn/o2K&#10;gDz/AMd/8lD8S/8AYVuv/RrVz9dB47/5KH4l/wCwrdf+jWrn6ACvYP2cf+Sh6h/2CpP/AEbFXj9e&#10;wfs4/wDJQ9Q/7BUn/o2KgDv/ANo7/knmn/8AYVj/APRUtfMFfT/7R3/JPNP/AOwrH/6Klr5goAKK&#10;KKAPt/wJ/wAk88Nf9gq1/wDRS18geO/+Sh+Jf+wrdf8Ao1q+v/An/JPPDX/YKtf/AEUtfIHjv/ko&#10;fiX/ALCt1/6NagDn6KKKAPf/ANmX/maf+3T/ANrV7pqulWOuaXcaZqdtHc2dwmyWJ+jD+YIOCCOQ&#10;QCMEV4X+zL/zNP8A26f+1q+gKAPjz4mfDO+8AaoHQyXOi3DkWt2RyD18uTHAcDv0YDI6ELwdfeeq&#10;6VY65pdxpmp20dzZ3CbJYn6MP5gg4II5BAIwRXyR8TPhnfeANUDoZLnRbhyLW7I5B6+XJjgOB36M&#10;BkdCFAODooooA9w+D3xh/sr7P4Z8TXP/ABL+I7K+kb/j29I5D/zz9G/h6H5fufR9fAFe4fB74w/2&#10;V9n8M+Jrn/iX8R2V9I3/AB7ekch/55+jfw9D8v3AD2f4ieJLzwj4E1LXLCOCS6tfK2JOpKHdKiHI&#10;BB6Me9fOHin41+JPF3hy70O/stKjtbrZveCKQONrq4wTIR1Udq+s554bW3luLiWOGCJC8kkjBVRQ&#10;MkkngADnNeV/F/xZ4b1P4W6zZ2HiDSru6k8jZDBexyO2J4ycKDk4AJ/CgCv+zj/yTzUP+wrJ/wCi&#10;oq9grx/9nH/knmof9hWT/wBFRV7BQAV8gfG3/kr2u/8Abv8A+k8dfX9fIHxt/wCSva7/ANu//pPH&#10;QB5/RRRQAV9f/BL/AJJDoX/bx/6USV8gV9T/ALPN9cXfw1khnk3x2moSwwDaBsQqkhHHX5nY8+vp&#10;igD1iiiigD4w13TP7b+Mmp6T53k/bvEEtt5u3ds33BXdjIzjOcZFe3+CfgX/AMId4vsdf/4SP7Z9&#10;l8z9x9h8vdujZPveYcY3Z6dq8gl8T/8ACHfHLV9e+x/bPsuq337jzfL3bmkT72DjG7PTtXr/AIJ+&#10;On/CY+L7HQP+Ec+x/avM/f8A27zNu2Nn+75Yznbjr3oAP2jv+Seaf/2FY/8A0VLXzBX0/wDtHf8A&#10;JPNP/wCwrH/6Klr5goAK9g/Zx/5KHqH/AGCpP/RsVeP17B+zj/yUPUP+wVJ/6NioA3/j14J8O6J4&#10;eXX9O0/ydTvtVH2ifzpG370ldvlLFRlgDwBXgFfT/wC0d/yTzT/+wrH/AOipa+YKACvbP2bNNml8&#10;VazqitH5FvZC3dSTuLSOGUjjGMRNnnuOvbxOvf8A9mX/AJmn/t0/9rUAdB+0d/yTzT/+wrH/AOip&#10;a+YK+n/2jv8Aknmn/wDYVj/9FS18wUAFFFFAH2/4E/5J54a/7BVr/wCilr5A8d/8lD8S/wDYVuv/&#10;AEa1fX/gT/knnhr/ALBVr/6KWvkDx3/yUPxL/wBhW6/9GtQBz9FFFAHv/wCzL/zNP/bp/wC1q8g/&#10;4Tvxh/0Neuf+DGb/AOKr1/8AZl/5mn/t0/8Aa1eAUAdB/wAJ34w/6GvXP/BjN/8AFVXvvFniTU7O&#10;Szv/ABBqt3ayY3wz3skiNggjKk4OCAfwrHooA7z4mfDO+8AaoHQyXOi3DkWt2RyD18uTHAcDv0YD&#10;I6ELwdfeeq6VY65pdxpmp20dzZ3CbJYn6MP5gg4II5BAIwRXwZQAUUUUAfcfjDQJvFPhO/0SDUZN&#10;Pe8RUNyiliq7gWGAy5DKCpGejHr0r588bfAv/hDvCF9r/wDwkf2z7L5f7j7D5e7dIqfe8w4xuz07&#10;V7/428T/APCHeEL7X/sf2z7L5f7jzfL3bpFT72DjG7PTtXgHjb46f8Jj4QvtA/4Rz7H9q8v9/wDb&#10;vM27ZFf7vljOduOvegDv/wBnH/knmof9hWT/ANFRV7BXj/7OP/JPNQ/7Csn/AKKir2CgAr44+MF9&#10;b6h8V9fmtZPMjWVISdpGHjjSNxz6MrD3xxxX2PXxB47/AOSh+Jf+wrdf+jWoA9A+Bfgnw74x/t7+&#10;39P+2fZfs/k/vpI9u7zN33GGc7V6+lFb/wCzL/zNP/bp/wC1qKAPCL+xuNM1G5sLyPy7q1leGZNw&#10;O11JDDI4OCD0r6X/AGcf+Seah/2FZP8A0VFXgHjv/kofiX/sK3X/AKNavX/2Zf8Amaf+3T/2tQB9&#10;AUUUUAfHF/Y2+p/HW5sLyPzLW68SvDMm4jcjXJDDI5GQT0r6X0T4W+DfDmsQatpOjfZ76Dd5cv2q&#10;Z9u5Sp4ZyDwSORXhHhqxt9Q/aanhuo/MjXW72YDcRh4zLIh49GVT7454r6noA8f/AGjv+Seaf/2F&#10;Y/8A0VLXzBX1H+0VBNN8ObV4opHSHU4nlZVJCL5ci5b0G5lGT3IHevlygAr2D9nH/koeof8AYKk/&#10;9GxV4/XonwY8W6R4O8azXutTSQWk9lJb+csZcIxZHBYLk4+QjgHkjtkgA9b/AGjv+Seaf/2FY/8A&#10;0VLXzBXtnxs+J2geLdGsNF0GSS7RLgXct0UaNVIV0CBWAJPzEk8AYHXJx4nQAV7/APsy/wDM0/8A&#10;bp/7WrwCvf8A9mX/AJmn/t0/9rUAdB+0d/yTzT/+wrH/AOipa+YK+n/2jv8Aknmn/wDYVj/9FS18&#10;wUAFFFFAH2/4E/5J54a/7BVr/wCilr5A8d/8lD8S/wDYVuv/AEa1fX/gT/knnhr/ALBVr/6KWvkD&#10;x3/yUPxL/wBhW6/9GtQBz9FFFAHv/wCzL/zNP/bp/wC1q8Ar3/8AZl/5mn/t0/8Aa1eCTwTWtxLb&#10;3EUkM8TlJI5FKsjA4IIPIIPGKAI6KKKAPv8Ar4Ar6n/4aB8I/wDCL/2j+/8A7W8rP9leW+7zM42+&#10;bt2bc87uu3+HPy18sUAFFFSQQTXVxFb28Uk08rhI441LM7E4AAHJJPGKAPuvW9E07xHo8+k6tb/a&#10;LGfb5kW9k3bWDDlSCOQDwa8f+KXwt8G+HPhxq2raTo32e+g8ny5ftUz7d0yKeGcg8EjkV7hXn/xt&#10;/wCSQ67/ANu//pRHQBz/AOzj/wAk81D/ALCsn/oqKvYK8f8A2cf+Seah/wBhWT/0VFXsFABXw540&#10;nhuvHXiG4t5Y5oJdTuXjkjYMrqZWIII4II5zX3HXwBQB9H/s16Z5Xh7XNW87P2m7S28rb93yk3bs&#10;55z52MY42988FaH7OP8AyTzUP+wrJ/6KiooA8Q+Kmmf2R8UPENt53m77s3O7btx5wEu3GT034z3x&#10;njpXefs2alNF4q1nS1WPyLiyFw7EHcGjcKoHOMYlbPHYdO+P+0FpsNj8TTcRNIXv7KK4lDEYDAtF&#10;heOm2NTznkn6Cv8AAbUprH4qWdvEsZS/t5reUsDkKEMuV567o1HOeCfqAD6zooooA+LPE0+pW3xX&#10;119Hlu4tQOsXSQNaMyylmldcLt5yc4wOucV2mh+K/jNo8tlHLp3iO9sYJVeSCfTWd5k3bmQytGz8&#10;jIzk47dBXP8A/Nwv/c1/+3dfX9AHL/EXw9ceKvh/rGj2bYupog8IwPndGWRU5IA3FQuSeM57V8UV&#10;9/180fGT4VapZa5qXinR7X7TpNxuurpYzl7Z+PMYgkllJJfK/d+bIUKCQDxeiiigAooooAK+p/gD&#10;4YfRfA0mqXMHl3WrS+apO4MYFGI8qeBkl2BHVXU5PGPIPhj8KtU8ZajZaleWvk+HFl3TTSnH2gIR&#10;ujQAhjnldwwBhucjafrOCCG1t4re3ijhgiQJHHGoVUUDAAA4AA4xQB5H+0d/yTzT/wDsKx/+ipa+&#10;YK+n/wBo7/knmn/9hWP/ANFS18wUAFFFFAH2/wCBP+SeeGv+wVa/+ilr5A8d/wDJQ/Ev/YVuv/Rr&#10;V9f+BP8Aknnhr/sFWv8A6KWvkDx3/wAlD8S/9hW6/wDRrUAc/RRRQB7/APsy/wDM0/8Abp/7WrhP&#10;jboC6D8Tb5oljWDUUW+RVZmILkhy2ehMiucDIwR06Du/2Zf+Zp/7dP8A2tXpHxN+Hdv8QdDjiE32&#10;fU7Pc9lMxOwFsbkcD+Ftq8gZGARnlSAfHFFXNV0q+0PVLjTNTtpLa8t32SxP1U/yIIwQRwQQRkGq&#10;dABRRRQAV6R8EfDD+IPiLaXUkHmWOlf6XMx3ABx/qgCP4t+GAJGQjdcYPB6VpV9rmqW+maZbSXN5&#10;cPsiiTqx/kABkkngAEnAFfYfw38C2/gPwvFY4gk1KX95fXUSkea+TgZPO1Qdo6dzgFjQBT+K2u+J&#10;tF8NQL4StLufVLi4Clrexa5MUQBLNwpUHOwfN1BbA4yPBPFPiX4rah4cu7XxLb6qmkPs+0GfSVhQ&#10;YdSuXEYx8wXvz0r63rz/AONv/JIdd/7d/wD0ojoA5/8AZx/5J5qH/YVk/wDRUVewV4/+zj/yTzUP&#10;+wrJ/wCioq9goAz9d1P+xPD2p6t5PnfYbSW58rdt37ELbc4OM4xnBr4Qr7T+J2pQ6V8MvEVxOsjI&#10;9k9uAgBO6UeUp5I43OCfbPXpXxZQB9T/ALPNjcWnw1kmnj2R3eoSzQHcDvQKkZPHT5kYc+npiiug&#10;+D9jcaf8KNAhuo/LkaJ5gNwOUkkeRDx6qyn2zzzRQB5p+0zBCtx4auFijE7pco8gUbmVTEVBPUgF&#10;mIHbcfWvK/hxfXGn/Erw5NayeXI2oQwk7QcpIwjcc+qsw9s8c17n+0hBC3gXTLhoozOmpqiSFRuV&#10;WikLAHqASqkjvtHpXzhpOpTaNrNjqlusbT2VxHcRrICVLIwYA4IOMj1FAH3nRRRQB8eTzw2vx9lu&#10;LiWOGCLxQXkkkYKqKLrJJJ4AA5zX1H/wnfg//oa9D/8ABjD/APFV8oa7pn9t/GTU9J87yft3iCW2&#10;83bu2b7gruxkZxnOMivT/wDhmX/qbv8Aym//AG2gD2D/AITvwf8A9DXof/gxh/8AiqsWPizw3qd5&#10;HZ2HiDSru6kzshgvY5HbAJOFBycAE/hXi/8AwzL/ANTd/wCU3/7bR/wzL/1N3/lN/wDttAHQeMvg&#10;DoWtebeeHpf7Ivmy3k4LW0jfMcbeseSVGVyqgcJXkk/wO+IMNxLEmixzojlVljvIQrgH7w3ODg9e&#10;QD6gV9H+HtC8X6NbwWt74ttNWgjddz3WlsJzGABtDrMBnAPzMrHJJOelaninxJZ+EfDl3rl/HPJa&#10;2uzekCgudzqgwCQOrDvQB8sf8KS+If8A0L3/AJO2/wD8cr0vwv8As5WMCJP4o1OS6nDq32axOyLA&#10;Y5VnYbmDDb0CEc8ng16J4F+I+j/ED7f/AGTbX0P2Hy/M+1oi537sY2s39w9cdq1Nf0/xHqCNFouv&#10;2mkoyAeY2nfaJVYNklS0gTBGBgoe/PTABGmoeE/Bdna6IdR0rSIYYgYLWa6SI7Mn5sMcnJDZY5yc&#10;kknNH/Cd+D/+hr0P/wAGMP8A8VXkc/7Nk11cS3Fx40kmnlcvJJJp5ZnYnJJJlySTzmo/+GZf+pu/&#10;8pv/ANtoA7j456N/a/wvvZVSeSbT5Y7yNIRnODsYsMH5Qjux6Y25zgGvkivuufSG1HwrLouqXklw&#10;9zZG0urqNFjaQsmx3C8hSck45Ar4k1zRrzw9rl7pF+my6tJWifAIDY6MuQCVIwQccgg0AZ9FFFAH&#10;oGjfGbxjoPhdNCsruAxxYEF1NF5k0CAjCKWO0qMEDcpwDgEADHn9FFABRRUkEE11cRW9vFJNPK4S&#10;OONSzOxOAABySTxigD6T/Zw0b7J4S1PV3SdJL+7ES7xhHjiXhl45+Z5ATkj5ccEGvTJ/GnhW1uJb&#10;e48S6NDPE5SSOS/iVkYHBBBbIIPGKj8D+G/+ER8F6XoZk8yS1i/euGyDIxLvtOB8u5mxkZxjPNeV&#10;6t+zvNrOs32qXHiyNZ724kuJFj0whQzsWIGZicZPqaAPRPFfgDwt8RLO3ur6PzJDEPs2oWcoD+WS&#10;GGG5V1PbIIG4kYJzXiHiT9nnxLpnlvod1BrUbYDL8ttIp5ycO20qMDndnJ6YGa7/AMJ/BnXfBWot&#10;eaL468rzdonhfSw8cyqcgMpl+oyMMATgjJr1ixS8js41v54J7oZ3yQQmJG5OMKWYjjH8R9eOlAHy&#10;R/wpL4h/9C9/5O2//wAcroNE/Z28U33kSateWOlwvu8xNxnmjxnHyr8hyQOj8A+oxXsep/FnQdK8&#10;eJ4PntNSbUHuILcSJGhi3ShSpyXBx84zx69a7S+S8ks5FsJ4ILo42STwmVF5GcqGUnjP8Q9eelAH&#10;L+FPAHhb4d2dxdWMflyCI/adQvJQX8sEsctwqKO+AAdoJyRmtD/hO/B//Q16H/4MYf8A4quD8V/C&#10;HxH4zuC+s+P5JIA+6O0j03ZBHy2MIJcEgMRuOWxwSa5v/hmX/qbv/Kb/APbaAPYP+E78H/8AQ16H&#10;/wCDGH/4quH+L/izw3qfwt1mzsPEGlXd1J5GyGC9jkdsTxk4UHJwAT+Fcv8A8My/9Td/5Tf/ALbW&#10;B42+Bf8Awh3hC+1//hI/tn2Xy/3H2Hy926RU+95hxjdnp2oA7/8AZx/5J5qH/YVk/wDRUVewV4/+&#10;zj/yTzUP+wrJ/wCioq9goA8r/aC1Kax+GRt4ljKX97FbylgchQGlyvPXdGo5zwT9R8qV9D/tL31x&#10;Hp3h2wWTFrNLPNIm0fM6BApz14Ej/n7CvCNC0z+2/EOmaT53k/bruK283bu2b3C7sZGcZzjIoA+1&#10;/CdjcaZ4N0OwvI/LurXT7eGZNwO11jUMMjg4IPSitiigDi/i1ps2q/CvxBbwNGrpbi4JckDbE6ys&#10;OAedqED3x0618aV99zwQ3VvLb3EUc0EqFJI5FDK6kYIIPBBHGK+DL+xuNM1G5sLyPy7q1leGZNwO&#10;11JDDI4OCD0oA+y/hjqUOq/DLw7cQLIqJZJbkOADuiHlMeCeNyEj2x06V1leP/s7a39u8DXekyXG&#10;+bTbs7ItmPLhkG5ecc5cSnqSPpivYKAPlTQNNh1X9peW3naRUTXbu4BQgHdE8kqjkHjcgB9s9Otf&#10;VdfGHiDW9R8OfFrXtW0m4+z30Gq3nly7Ffbud1PDAg8EjkVof8Lt+If/AEMP/klb/wDxugD6/or5&#10;A/4Xb8Q/+hh/8krf/wCN1sWP7Q3jW0s44JotKvZFzmee3YO+STyEdV46cAdPXmgD6nrz/wCNv/JI&#10;dd/7d/8A0ojryD/ho7xh/wBA3Q/+/E3/AMdrH8U/GvxJ4u8OXeh39lpUdrdbN7wRSBxtdXGCZCOq&#10;jtQB2/7Mv/M0/wDbp/7Wr6Ar4g8MeNvEXg77V/YGofY/tWzzv3Mcm7bnb99TjG5unrXQf8Lt+If/&#10;AEMP/klb/wDxugD6/or5Eg+OPxBhuIpX1qOdEcM0UlnCFcA/dO1AcHpwQfQitz/ho7xh/wBA3Q/+&#10;/E3/AMdoA+n68P8Ajz8Of7Rs5fGWm8XVpEq3sCRZM0YOPMBUZ3KDyW42L1G3B5D/AIaO8Yf9A3Q/&#10;+/E3/wAdr0/4W/F638cbtM1VILLXV3MkceRHcoOcpkkhgOqkngbhxkKAfKFFfT/j/wCBGl6/vv8A&#10;w15GlakdgNvjZaOBwTtVSUbGORwdvTLFq8A8SeB/EvhHyzrmkT2kcmAs2VkjJOcLvQld3yk7c5wM&#10;4xQBz9FFamgeHNX8U6oum6LYyXd2UL7FIUKo6lmYgKOgySOSB1IoAy698+Bnwwm+0Q+L9dtIxAE3&#10;abbzKSxbIInx0AAztyDnO4YwpO34F+AOnaPKL7xVLBqt0MGO0jDeRGwbOSTgyZAXggLywIbgjrPi&#10;Z8TLHwBpYRBHc61cITa2hPAHTzJMchAe3ViMDoSoB3lFfMH/AA0d4w/6Buh/9+Jv/jtH/DR3jD/o&#10;G6H/AN+Jv/jtAH0/RXzB/wANHeMP+gbof/fib/47R/w0d4w/6Buh/wDfib/47QAeMv8Ak6G2/wCw&#10;rpv/AKDDX0/XxBrXjHVNb8aHxXJ5FtqfmxTIYE+RHjChSFYt/cB5zXQf8Lt+If8A0MP/AJJW/wD8&#10;boA+v6K+QP8AhdvxD/6GH/ySt/8A43Wppv7QXjext2iuDpuoOXLCW6tirAYHyjy2QY4z0zyeemAD&#10;6rrz/wCNv/JIdd/7d/8A0ojryD/ho7xh/wBA3Q/+/E3/AMdrH8U/GvxJ4u8OXeh39lpUdrdbN7wR&#10;SBxtdXGCZCOqjtQB6v8As4/8k81D/sKyf+ioq9grx/8AZx/5J5qH/YVk/wDRUVewUAfLH7Q19b3f&#10;xKjhgk3yWmnxQzjaRscs8gHPX5XU8evrms/4GaN/a/xQspWSCSHT4pLyRJhnOBsUqMH5g7ow6Y25&#10;zkCuX8c63/wkfjnWtWW4+0Qz3b+RLs2boVO2PjAx8gUcjPrzmvY/2adKZbfX9Ykto9jvFawXB2ls&#10;qGaRB3A+aInseOuOAD3yiiigAr5A+NOif2J8UNU2W/k299tvYvn3b94+dupIzIJODj2GMV9f14/8&#10;a/hnqnjKXT9W0G3glvraJoZ43n2PKm4FAu75PlLSE5K9e/AoA8w+Cnj/AE7wTrmoQazJ5Om6hEu6&#10;cRM5jkjyUyF52kM4OATnb0GTX0/o2uaX4h05L/SL+C9tWwN8L52kgHaw6q2CMqcEZ5FfEGs6Hqnh&#10;7UXsNXsJ7K6XJ2TJjcASNynoy5BwwyDjg1Xsb+80y8jvLC7ntLqPOyaCQxuuQQcMORkEj8aAPvei&#10;vjzQPjH438Puu3WJNQg3l2h1HM4YlcffJ3gDggBgMj3OfX9A/aK8Oag6xa1p93pLs5HmKftESqFy&#10;CxUB8k5GAh7c9cAHslFYegeMfDnilFbRdYtLtyhfyVfbKqhtpLRth1GcckDqPUVuUAFFFFABRRRQ&#10;AUUUUAFFFFABRRRQBj2PhPw3pl5HeWHh/SrS6jzsmgso43XIIOGAyMgkfjWxRRQAUUUUAFFFFABR&#10;RRQAUUUUAFFFU9S1bTdGt1uNU1C0sYGcIsl1MsSlsE4BYgZwCcexoAuUV5vrPxz8DaRvWK/n1KZJ&#10;TE0djAWxjOWDPtRlyOqsc5BGRzXnHiL9o/VLnzIfD2kwWUZ8xBcXbebIQeEcKMKjDrg7xnHUDkA+&#10;j6838bfF7wtouh6hFpuvQXOrvaMbMWQFwBI2VQlhmMYPzEMc4HQ5APzJr/jHxH4pdm1rWLu7QuH8&#10;ln2xKwXaCsa4RTjPIA6n1NYdABX1/wDBbRP7E+F+l77fybi+3Xsvz7t+8/I3UgZjEfAx7jOa+fNA&#10;+DnjfxA67dHk0+DeUabUcwBSFz9wjeQeACFIyfY4+t9J02HRtGsdLt2kaCyt47eNpCCxVFCgnAAz&#10;gegoAuUUUUAFFFFAFe+sLPU7OSzv7SC7tZMb4Z4xIjYIIyp4OCAfwry/xP8AAHwtrUs1zpcs+jXU&#10;nIWECSAMWyx8s8jIJACsqjAwOMH1iigD5c1/9nrxXprs2jzWmsQbwqhXEEuNuSzK52gA8cOTyDjr&#10;jzPU9C1jRPK/tbSr6w87Pl/a7d4t+MZxuAzjI6eor7vqOeCG6t5be4ijmglQpJHIoZXUjBBB4II4&#10;xQB8CV1GjfEbxjoGwad4ivkjSIQpDNJ50aIMYCpJuVcYAGBwOOlfTev/AAc8EeIEbdo8enz7Aiza&#10;diAqA2fuAbCTyCSpOD7DHmms/s13ib30PxBBLmU7Yb6Ex7I+cZkTduYcD7qg8njpQBj2H7Rniy3+&#10;zJeWGlXccewTN5TxySgY3HIbarHnkLgE9McV1em/tLabLcMuqeG7u2g2Eq9rcrOxbI4KsEAGM857&#10;DjnjzS/+Cnj6x+0t/Yf2iGDefMt7iN/MVc8ou7ecgcDbuPTGeK5PUvDWvaNbrcapompWMDOEWS6t&#10;XiUtgnALADOATj2NAH0/pvx58B31u0txfXenuHKiK6tHZiMD5h5e8Y5x1zweOme80zXdH1vzf7J1&#10;Wxv/ACceZ9kuEl2ZzjO0nGcHr6GvhCigD7/or4Isb+80y8jvLC7ntLqPOyaCQxuuQQcMORkEj8a2&#10;P+E78Yf9DXrn/gxm/wDiqAPt+ivjDTPip450jzfs3ia+k83G77WwucYzjHmhtvXtjPGegrQ/4Xb8&#10;Q/8AoYf/ACSt/wD43QB9f0V8sWP7Q3jW0s44JotKvZFzmee3YO+STyEdV46cAdPXmrH/AA0d4w/6&#10;Buh/9+Jv/jtAH0/RXzB/w0d4w/6Buh/9+Jv/AI7R/wANHeMP+gbof/fib/47QB9P0V8iT/HH4gzX&#10;Esqa1HAjuWWKOzhKoCfujchOB05JPqTUf/C7fiH/ANDD/wCSVv8A/G6APr+ivii++I/jXULyS6m8&#10;Uaqkj4yILloUGABwiEKOnYc9etY+p67rGt+V/a2q31/5OfL+13Dy7M4zjcTjOB09BQB91zzw2tvL&#10;cXEscMESF5JJGCqigZJJPAAHOa5fUvid4I0q3We48T6a6M4QC1mFw2cE8rHuIHHXGOnqK+LKKAPq&#10;/U/j94GsPK+zXF9qW/O77JalfLxjGfNKdc9s9DnHGeI1n9pS8femh+H4IsSnbNfTGTfHzjMabdrH&#10;g/eYDkc9a8HroNE8DeKfEfkNpOg31xDPu8u48opC23Of3rYQcgjk9eOtAGxrPxe8c63vWXXp7WEy&#10;mVY7EC32dcKGTDlQD0Zj0BOSM1xc8811cS3FxLJNPK5eSSRizOxOSSTySTzmvXNE/Z28U33kSate&#10;WOlwvu8xNxnmjxnHyr8hyQOj8A+oxXd6V+zl4ZtUt21PU9Svp433ShCsMUo3Z27cFgMYBw+epBHY&#10;A+ZK7DTPhX451fzfs3hm+j8rG77Wots5zjHmld3TtnHGeor6z0Dwd4c8LIq6Lo9paOEKecqbpWUt&#10;uIaRsuwzjgk9B6CtygD508L/ALOV9O6T+KNTjtYCit9msTvlyVOVZ2G1Sp29A4PPI4Ne36B4O8Oe&#10;FkVdF0e0tHCFPOVN0rKW3ENI2XYZxwSeg9BW5RQAUUUUAFFFFABRRRQAUUUUAFFFFABRRRQAUUUU&#10;AZepeGtB1m4W41TRNNvp1QIsl1apKwXJOAWBOMknHua5O/8Agp4BvvtLf2H9nmn3nzLe4kTy2bPK&#10;Lu2DBPA27R0xjiiigDl779m7w3JZyLYazqsF0cbJJzHKi8jOVCqTxn+IevPSsSf9maZbeVrfxXHJ&#10;OEJjSSwKKzY4BYSEgZ74OPQ0UUAYf/DOPjD/AKCWh/8Af+b/AONVzfjX4Ta94D0aHVNUu9NmgluF&#10;t1W1kdmDFWbJ3IoxhD39KKKAODooooAKKKKAPVNJ+AXirWdGsdUt9Q0ZYL23juI1kmlDBXUMAcRk&#10;ZwfU1c/4Zx8Yf9BLQ/8Av/N/8aoooA2LH9mi8ks42v8AxPBBdHO+OCzMqLycYYupPGP4R6c9av2P&#10;7NFnHeRtf+J557UZ3xwWYiduDjDF2A5x/CfTjrRRQB1GmfAHwNYeb9pt77Ut+Nv2u6K+XjOceUE6&#10;5756DGOc9ZpXw/8ACGipbrYeHNNR7Z98UzwLJKrbtwPmPl8g9DnjjHQUUUAdJRRRQAUUUUAFFFFA&#10;BRRRQAUUUUAFFFFAH//ZUEsDBBQABgAIAAAAIQBeDNOI4gAAAAwBAAAPAAAAZHJzL2Rvd25yZXYu&#10;eG1sTI/BasMwEETvhf6D2EJviayaOrVjOYTQ9hQKTQolt421sU0syViK7fx9lVNzm2WG2Tf5atIt&#10;G6h3jTUSxDwCRqa0qjGVhJ/9x+wNmPNoFLbWkIQrOVgVjw85ZsqO5puGna9YKDEuQwm1913GuStr&#10;0ujmtiMTvJPtNfpw9hVXPY6hXLf8JYoSrrEx4UONHW1qKs+7i5bwOeK4jsX7sD2fNtfD/vXrdytI&#10;yuenab0E5mny/2G44Qd0KALT0V6McqyVMBNxEth9UPEiBXaLRCIN+44S0mQBvMj5/YjiDwAA//8D&#10;AFBLAwQUAAYACAAAACEAGZS7ycMAAACnAQAAGQAAAGRycy9fcmVscy9lMm9Eb2MueG1sLnJlbHO8&#10;kMsKwjAQRfeC/xBmb9N2ISKmbkRwK/oBQzJNo82DJIr+vQFBFAR3LmeGe+5hVuubHdmVYjLeCWiq&#10;Ghg56ZVxWsDxsJ0tgKWMTuHoHQm4U4J1N52s9jRiLqE0mJBYobgkYMg5LDlPciCLqfKBXLn0PlrM&#10;ZYyaB5Rn1MTbup7z+M6A7oPJdkpA3KkW2OEeSvNvtu97I2nj5cWSy18quLGluwAxasoCLCmDz2Vb&#10;nQJp4N8lmv9INC8J/vHe7gEAAP//AwBQSwECLQAUAAYACAAAACEAihU/mAwBAAAVAgAAEwAAAAAA&#10;AAAAAAAAAAAAAAAAW0NvbnRlbnRfVHlwZXNdLnhtbFBLAQItABQABgAIAAAAIQA4/SH/1gAAAJQB&#10;AAALAAAAAAAAAAAAAAAAAD0BAABfcmVscy8ucmVsc1BLAQItABQABgAIAAAAIQAA8irbNwQAAGwO&#10;AAAOAAAAAAAAAAAAAAAAADwCAABkcnMvZTJvRG9jLnhtbFBLAQItAAoAAAAAAAAAIQC3Ayo831wA&#10;AN9cAAAVAAAAAAAAAAAAAAAAAJ8GAABkcnMvbWVkaWEvaW1hZ2UxLmpwZWdQSwECLQAKAAAAAAAA&#10;ACEAkaBSafBCAADwQgAAFQAAAAAAAAAAAAAAAACxYwAAZHJzL21lZGlhL2ltYWdlMi5qcGVnUEsB&#10;Ai0AFAAGAAgAAAAhAF4M04jiAAAADAEAAA8AAAAAAAAAAAAAAAAA1KYAAGRycy9kb3ducmV2Lnht&#10;bFBLAQItABQABgAIAAAAIQAZlLvJwwAAAKcBAAAZAAAAAAAAAAAAAAAAAOOnAABkcnMvX3JlbHMv&#10;ZTJvRG9jLnhtbC5yZWxzUEsFBgAAAAAHAAcAwAEAAN2oA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1TFygAAAOIAAAAPAAAAZHJzL2Rvd25yZXYueG1sRI9PSwMx&#10;FMTvgt8hPKE3m91SVlmbFvuXSk+tgh4fm+dmcfOyJOl29dM3guBxmJnfMLPFYFvRkw+NYwX5OANB&#10;XDndcK3g7XV7/wgiRGSNrWNS8E0BFvPbmxmW2l34SP0p1iJBOJSowMTYlVKGypDFMHYdcfI+nbcY&#10;k/S11B4vCW5bOcmyQlpsOC0Y7GhlqPo6na0C/7PZti87aevd+0cf9Xq5Oh6MUqO74fkJRKQh/of/&#10;2nutoCjyvMgfphP4vZTugJxfAQAA//8DAFBLAQItABQABgAIAAAAIQDb4fbL7gAAAIUBAAATAAAA&#10;AAAAAAAAAAAAAAAAAABbQ29udGVudF9UeXBlc10ueG1sUEsBAi0AFAAGAAgAAAAhAFr0LFu/AAAA&#10;FQEAAAsAAAAAAAAAAAAAAAAAHwEAAF9yZWxzLy5yZWxzUEsBAi0AFAAGAAgAAAAhACArVMXKAAAA&#10;4gAAAA8AAAAAAAAAAAAAAAAABwIAAGRycy9kb3ducmV2LnhtbFBLBQYAAAAAAwADALcAAAD+AgAA&#10;AAA=&#10;" filled="f" stroked="f">
                <v:textbox inset="2.88pt,2.88pt,2.88pt,2.88pt">
                  <w:txbxContent>
                    <w:p w14:paraId="16A71C83" w14:textId="77777777" w:rsidR="008F488E" w:rsidRDefault="008F488E" w:rsidP="00C51DF4">
                      <w:pPr>
                        <w:widowControl w:val="0"/>
                        <w:rPr>
                          <w:rFonts w:ascii="Arial" w:hAnsi="Arial" w:cs="Arial"/>
                          <w:sz w:val="14"/>
                          <w:szCs w:val="14"/>
                        </w:rPr>
                      </w:pPr>
                    </w:p>
                    <w:p w14:paraId="23FD82DE" w14:textId="77777777" w:rsidR="008F488E" w:rsidRDefault="008F488E" w:rsidP="00C51DF4">
                      <w:pPr>
                        <w:widowControl w:val="0"/>
                        <w:rPr>
                          <w:rFonts w:ascii="Arial" w:hAnsi="Arial" w:cs="Arial"/>
                          <w:b/>
                          <w:bCs/>
                          <w:sz w:val="16"/>
                          <w:szCs w:val="16"/>
                        </w:rPr>
                      </w:pPr>
                      <w:r>
                        <w:rPr>
                          <w:rFonts w:ascii="Arial" w:hAnsi="Arial" w:cs="Arial"/>
                          <w:b/>
                          <w:bCs/>
                          <w:sz w:val="16"/>
                          <w:szCs w:val="16"/>
                        </w:rPr>
                        <w:t>BENEFICJENT:</w:t>
                      </w:r>
                    </w:p>
                    <w:p w14:paraId="4F9237BE" w14:textId="77777777" w:rsidR="008F488E" w:rsidRPr="00E11A36" w:rsidRDefault="008F488E" w:rsidP="00C51DF4">
                      <w:pPr>
                        <w:widowControl w:val="0"/>
                        <w:rPr>
                          <w:rFonts w:ascii="Arial" w:hAnsi="Arial" w:cs="Arial"/>
                          <w:b/>
                          <w:bCs/>
                          <w:sz w:val="16"/>
                          <w:szCs w:val="16"/>
                        </w:rPr>
                      </w:pPr>
                      <w:r>
                        <w:rPr>
                          <w:rFonts w:ascii="Arial" w:hAnsi="Arial" w:cs="Arial"/>
                          <w:b/>
                          <w:bCs/>
                          <w:sz w:val="16"/>
                          <w:szCs w:val="16"/>
                        </w:rPr>
                        <w:t>GŁÓWNY URZĄD STATYSTYCZNY</w:t>
                      </w:r>
                    </w:p>
                    <w:p w14:paraId="37715D99" w14:textId="77777777" w:rsidR="008F488E" w:rsidRPr="00E11A36" w:rsidRDefault="008F488E" w:rsidP="00C51DF4">
                      <w:pPr>
                        <w:widowControl w:val="0"/>
                        <w:rPr>
                          <w:rFonts w:ascii="Arial" w:hAnsi="Arial" w:cs="Arial"/>
                          <w:sz w:val="16"/>
                          <w:szCs w:val="16"/>
                        </w:rPr>
                      </w:pPr>
                      <w:r w:rsidRPr="00E11A36">
                        <w:rPr>
                          <w:rFonts w:ascii="Arial" w:hAnsi="Arial" w:cs="Arial"/>
                          <w:sz w:val="16"/>
                          <w:szCs w:val="16"/>
                        </w:rPr>
                        <w:t>Al. Niepodległości 208</w:t>
                      </w:r>
                    </w:p>
                    <w:p w14:paraId="13208DCD" w14:textId="77777777" w:rsidR="008F488E" w:rsidRDefault="008F488E" w:rsidP="00C51DF4">
                      <w:pPr>
                        <w:widowControl w:val="0"/>
                        <w:rPr>
                          <w:rFonts w:ascii="Arial" w:hAnsi="Arial" w:cs="Arial"/>
                          <w:sz w:val="14"/>
                          <w:szCs w:val="14"/>
                        </w:rPr>
                      </w:pPr>
                      <w:r w:rsidRPr="00E11A36">
                        <w:rPr>
                          <w:rFonts w:ascii="Arial" w:hAnsi="Arial" w:cs="Arial"/>
                          <w:sz w:val="16"/>
                          <w:szCs w:val="16"/>
                        </w:rPr>
                        <w:t>00-925 Warszawa</w:t>
                      </w:r>
                    </w:p>
                    <w:p w14:paraId="62ECB56E" w14:textId="77777777" w:rsidR="008F488E" w:rsidRDefault="008F488E"/>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2tTyAAAAOMAAAAPAAAAZHJzL2Rvd25yZXYueG1sRE/NSgMx&#10;EL4LfYcwBW82q9RQtk2LVluUntoK9jhsxs3iZrIkcbv69EYQepzvfxarwbWipxAbzxpuJwUI4sqb&#10;hmsNb8fNzQxETMgGW8+k4ZsirJajqwWWxp95T/0h1SKHcCxRg02pK6WMlSWHceI74sx9+OAw5TPU&#10;0gQ853DXyruiUNJhw7nBYkdrS9Xn4ctpCD/Pm/Z1K129fT/1yTw9rvc7q/X1eHiYg0g0pIv43/1i&#10;8vyZUoW6n6op/P2UAZDLXwAAAP//AwBQSwECLQAUAAYACAAAACEA2+H2y+4AAACFAQAAEwAAAAAA&#10;AAAAAAAAAAAAAAAAW0NvbnRlbnRfVHlwZXNdLnhtbFBLAQItABQABgAIAAAAIQBa9CxbvwAAABUB&#10;AAALAAAAAAAAAAAAAAAAAB8BAABfcmVscy8ucmVsc1BLAQItABQABgAIAAAAIQBFD2tTyAAAAOMA&#10;AAAPAAAAAAAAAAAAAAAAAAcCAABkcnMvZG93bnJldi54bWxQSwUGAAAAAAMAAwC3AAAA/AIAAAAA&#10;" filled="f" stroked="f">
                <v:textbox inset="2.88pt,2.88pt,2.88pt,2.88pt">
                  <w:txbxContent>
                    <w:p w14:paraId="4C39769D" w14:textId="77777777" w:rsidR="008F488E" w:rsidRDefault="008F488E" w:rsidP="00C51DF4">
                      <w:pPr>
                        <w:widowControl w:val="0"/>
                        <w:rPr>
                          <w:rFonts w:ascii="Arial" w:hAnsi="Arial" w:cs="Arial"/>
                          <w:sz w:val="14"/>
                          <w:szCs w:val="14"/>
                        </w:rPr>
                      </w:pPr>
                    </w:p>
                    <w:p w14:paraId="538838F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2BFDD344" w14:textId="77777777" w:rsidR="008F488E" w:rsidRPr="003074FC" w:rsidRDefault="008F488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439E9D63" w14:textId="77777777" w:rsidR="008F488E" w:rsidRPr="003074FC" w:rsidRDefault="008F488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3708B5F5" w14:textId="77777777" w:rsidR="008F488E" w:rsidRPr="00BC0929" w:rsidRDefault="008F488E" w:rsidP="00C51DF4">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sBTxgAAAOMAAAAPAAAAZHJzL2Rvd25yZXYueG1sRE9Pa8Iw&#10;FL8P9h3CE7zNtNOtszOKCIqnjXW7eHs0b22weSlJ1PrtjTDY8f3+v8VqsJ04kw/GsYJ8koEgrp02&#10;3Cj4+d4+vYEIEVlj55gUXCnAavn4sMBSuwt/0bmKjUghHEpU0MbYl1KGuiWLYeJ64sT9Om8xptM3&#10;Unu8pHDbyecse5UWDaeGFnvatFQfq5NVsAu2JofGheHls8pP/vBhioNS49GwfgcRaYj/4j/3Xqf5&#10;xXw6zYtZPof7TwkAubwBAAD//wMAUEsBAi0AFAAGAAgAAAAhANvh9svuAAAAhQEAABMAAAAAAAAA&#10;AAAAAAAAAAAAAFtDb250ZW50X1R5cGVzXS54bWxQSwECLQAUAAYACAAAACEAWvQsW78AAAAVAQAA&#10;CwAAAAAAAAAAAAAAAAAfAQAAX3JlbHMvLnJlbHNQSwECLQAUAAYACAAAACEA9rrAU8YAAADjAAAA&#10;DwAAAAAAAAAAAAAAAAAHAgAAZHJzL2Rvd25yZXYueG1sUEsFBgAAAAADAAMAtwAAAPoCAAAAAA==&#10;" strokeweight=".5pt">
                <v:path arrowok="f"/>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fwAyQAAAOMAAAAPAAAAZHJzL2Rvd25yZXYueG1sRE/NasJA&#10;EL4LfYdlCr2IbpKWoKmrtELAFjxUvXibZsckmJ1Nd1dN375bKPQ43/8sVoPpxJWcby0rSKcJCOLK&#10;6pZrBYd9OZmB8AFZY2eZFHyTh9XybrTAQtsbf9B1F2oRQ9gXqKAJoS+k9FVDBv3U9sSRO1lnMMTT&#10;1VI7vMVw08ksSXJpsOXY0GBP64aq8+5iFJze3Ofrer4t31tfVnbMX/p4zpV6uB9enkEEGsK/+M+9&#10;0XF+8pQ9ZnmapfD7UwRALn8AAAD//wMAUEsBAi0AFAAGAAgAAAAhANvh9svuAAAAhQEAABMAAAAA&#10;AAAAAAAAAAAAAAAAAFtDb250ZW50X1R5cGVzXS54bWxQSwECLQAUAAYACAAAACEAWvQsW78AAAAV&#10;AQAACwAAAAAAAAAAAAAAAAAfAQAAX3JlbHMvLnJlbHNQSwECLQAUAAYACAAAACEAfEX8AMkAAADj&#10;AAAADwAAAAAAAAAAAAAAAAAHAgAAZHJzL2Rvd25yZXYueG1sUEsFBgAAAAADAAMAtwAAAP0CAAAA&#10;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cXByAAAAOMAAAAPAAAAZHJzL2Rvd25yZXYueG1sRE9fS8Mw&#10;EH8X9h3CCb65tNVttS4bKigbKLLZD3A2Z1PWXGITt/rtjSD4eL//t1yPthdHGkLnWEE+zUAQN053&#10;3Cqo3x4vSxAhImvsHZOCbwqwXk3Ollhpd+IdHfexFSmEQ4UKTIy+kjI0hiyGqfPEiftwg8WYzqGV&#10;esBTCre9LLJsLi12nBoMenow1Bz2X1bBffHqd+3L9rmo32tZmsIvnj63Sl2cj3e3ICKN8V/8597o&#10;ND+fL2bl1fVNDr8/JQDk6gcAAP//AwBQSwECLQAUAAYACAAAACEA2+H2y+4AAACFAQAAEwAAAAAA&#10;AAAAAAAAAAAAAAAAW0NvbnRlbnRfVHlwZXNdLnhtbFBLAQItABQABgAIAAAAIQBa9CxbvwAAABUB&#10;AAALAAAAAAAAAAAAAAAAAB8BAABfcmVscy8ucmVsc1BLAQItABQABgAIAAAAIQCqNcXByAAAAOMA&#10;AAAPAAAAAAAAAAAAAAAAAAcCAABkcnMvZG93bnJldi54bWxQSwUGAAAAAAMAAwC3AAAA/AIAAAAA&#10;">
                <v:imagedata r:id="rId4" o:title=""/>
                <o:lock v:ext="edit" aspectratio="f"/>
              </v:shape>
              <w10:wrap type="square"/>
            </v:group>
          </w:pict>
        </mc:Fallback>
      </mc:AlternateContent>
    </w:r>
    <w:r>
      <w:rPr>
        <w:noProof/>
      </w:rPr>
      <mc:AlternateContent>
        <mc:Choice Requires="wps">
          <w:drawing>
            <wp:anchor distT="0" distB="0" distL="114300" distR="114300" simplePos="0" relativeHeight="251658240" behindDoc="0" locked="0" layoutInCell="1" allowOverlap="1" wp14:anchorId="73B5D1A1" wp14:editId="60D18DA5">
              <wp:simplePos x="0" y="0"/>
              <wp:positionH relativeFrom="column">
                <wp:posOffset>3234055</wp:posOffset>
              </wp:positionH>
              <wp:positionV relativeFrom="paragraph">
                <wp:posOffset>-193040</wp:posOffset>
              </wp:positionV>
              <wp:extent cx="3342005" cy="564515"/>
              <wp:effectExtent l="0" t="0" r="0" b="6985"/>
              <wp:wrapNone/>
              <wp:docPr id="791880557"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055C04C6" w14:textId="77777777" w:rsidR="008F488E" w:rsidRPr="00FD3B32" w:rsidRDefault="008F488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362FDFEB" w14:textId="77777777" w:rsidR="008F488E" w:rsidRPr="00FD3B32" w:rsidRDefault="008F488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AE18DB" w14:textId="77777777" w:rsidR="008F488E" w:rsidRDefault="008F488E" w:rsidP="00C51DF4">
                          <w:pPr>
                            <w:pStyle w:val="Stopka"/>
                          </w:pPr>
                        </w:p>
                        <w:p w14:paraId="62FC6545" w14:textId="77777777" w:rsidR="008F488E" w:rsidRDefault="008F488E"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5D1A1" id="Pole tekstowe 1" o:spid="_x0000_s1032"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4ZNAIAAGQEAAAOAAAAZHJzL2Uyb0RvYy54bWysVMGO0zAQvSPxD5bvNGm32bZR09XSpQhp&#10;gZUWPsBxnMRax2Nst0n5esZOWwrcVuRgeTye55n3ZrK+GzpFDsI6Cbqg00lKidAcKqmbgn7/tnu3&#10;pMR5piumQIuCHoWjd5u3b9a9ycUMWlCVsARBtMt7U9DWe5MnieOt6JibgBEanTXYjnk0bZNUlvWI&#10;3qlklqa3SQ+2Mha4cA5PH0Yn3UT8uhbcf61rJzxRBcXcfFxtXMuwJps1yxvLTCv5KQ32iiw6JjU+&#10;eoF6YJ6RvZX/QHWSW3BQ+wmHLoG6llzEGrCaafpXNc8tMyLWguQ4c6HJ/T9Y/uXwZImsCrpYTZfL&#10;NMsWlGjWoVRPoATx4sV56AWZBqp643KMeDYY44f3MKDksWxnHoG/OKJh2zLdiHtroW8FqzDVGJlc&#10;hY44LoCU/Weo8C229xCBhtp2gUdkhiA6Sna8yCQGTzge3tzMUfqMEo6+7HaeTbOQXMLyc7Sxzn8U&#10;0JGwKajFNojo7PDo/Hj1fCU85kDJaieVioZtyq2y5MCwZXbxO6H/cU1p0hd0lc2ykYBXQHTSY+8r&#10;2RV0mYZv7MZA2wddxc70TKpxj9UpjUUGHgN1I4l+KIeo3uwsTwnVEYm1MLY6jiZuWrA/KemxzQvq&#10;fuyZFZSoTxrFWU3n8zAX0Zhnixka9tpTXnuY5ghVUE/JuN36cZb2xsqmxZfGdtBwj4LWMnIdMh6z&#10;OqWPrRzVOo1dmJVrO976/XPY/AIAAP//AwBQSwMEFAAGAAgAAAAhAKHuPvTfAAAACwEAAA8AAABk&#10;cnMvZG93bnJldi54bWxMj8FuwjAQRO+V+g/WVuqlArsJQRDiIISKeob20puJlyRqvE5iQwJfX3Oi&#10;x9U8zbzN1qNp2AV7V1uS8D4VwJAKq2sqJXx/7SYLYM4r0qqxhBKu6GCdPz9lKtV2oD1eDr5koYRc&#10;qiRU3rcp566o0Cg3tS1SyE62N8qHsy+57tUQyk3DIyHm3KiawkKlWtxWWPwezkaCHT6uxmInoref&#10;m/ncbrr9KeqkfH0ZNytgHkf/gOGuH9QhD05HeybtWCMhEcs4oBImsZgBuxMiTubAjiFbJMDzjP//&#10;If8DAAD//wMAUEsBAi0AFAAGAAgAAAAhALaDOJL+AAAA4QEAABMAAAAAAAAAAAAAAAAAAAAAAFtD&#10;b250ZW50X1R5cGVzXS54bWxQSwECLQAUAAYACAAAACEAOP0h/9YAAACUAQAACwAAAAAAAAAAAAAA&#10;AAAvAQAAX3JlbHMvLnJlbHNQSwECLQAUAAYACAAAACEAPiC+GTQCAABkBAAADgAAAAAAAAAAAAAA&#10;AAAuAgAAZHJzL2Uyb0RvYy54bWxQSwECLQAUAAYACAAAACEAoe4+9N8AAAALAQAADwAAAAAAAAAA&#10;AAAAAACOBAAAZHJzL2Rvd25yZXYueG1sUEsFBgAAAAAEAAQA8wAAAJoFAAAAAA==&#10;" strokecolor="white">
              <v:textbox>
                <w:txbxContent>
                  <w:p w14:paraId="055C04C6" w14:textId="77777777" w:rsidR="008F488E" w:rsidRPr="00FD3B32" w:rsidRDefault="008F488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362FDFEB" w14:textId="77777777" w:rsidR="008F488E" w:rsidRPr="00FD3B32" w:rsidRDefault="008F488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AE18DB" w14:textId="77777777" w:rsidR="008F488E" w:rsidRDefault="008F488E" w:rsidP="00C51DF4">
                    <w:pPr>
                      <w:pStyle w:val="Stopka"/>
                    </w:pPr>
                  </w:p>
                  <w:p w14:paraId="62FC6545" w14:textId="77777777" w:rsidR="008F488E" w:rsidRDefault="008F488E"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10CE837A" w14:textId="77777777" w:rsidR="008F488E" w:rsidRDefault="008F488E" w:rsidP="00C51DF4">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8DE8" w14:textId="5F07E5CA" w:rsidR="008F488E" w:rsidRPr="00BA303A" w:rsidRDefault="008F488E" w:rsidP="00454E0B">
    <w:pPr>
      <w:pStyle w:val="Stopka"/>
      <w:tabs>
        <w:tab w:val="clear" w:pos="4536"/>
        <w:tab w:val="clear" w:pos="9072"/>
      </w:tabs>
      <w:jc w:val="right"/>
      <w:rPr>
        <w:rFonts w:ascii="Cambria" w:hAnsi="Cambria"/>
        <w:b/>
        <w:sz w:val="20"/>
        <w:bdr w:val="single" w:sz="4" w:space="0" w:color="auto"/>
      </w:rPr>
    </w:pPr>
    <w:r>
      <w:rPr>
        <w:rFonts w:ascii="Garamond" w:hAnsi="Garamond" w:cs="Helvetica"/>
        <w:bCs/>
        <w:noProof/>
        <w:color w:val="000000" w:themeColor="text1"/>
      </w:rPr>
      <w:drawing>
        <wp:inline distT="0" distB="0" distL="0" distR="0" wp14:anchorId="4D076FB1" wp14:editId="1A5D634A">
          <wp:extent cx="532841" cy="527172"/>
          <wp:effectExtent l="0" t="0" r="635"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4" cy="543114"/>
                  </a:xfrm>
                  <a:prstGeom prst="rect">
                    <a:avLst/>
                  </a:prstGeom>
                  <a:noFill/>
                  <a:ln>
                    <a:noFill/>
                  </a:ln>
                </pic:spPr>
              </pic:pic>
            </a:graphicData>
          </a:graphic>
        </wp:inline>
      </w:drawing>
    </w:r>
    <w:r w:rsidRPr="00EE2C6F">
      <w:rPr>
        <w:rFonts w:ascii="Garamond" w:hAnsi="Garamond"/>
        <w:sz w:val="20"/>
        <w:bdr w:val="single" w:sz="4" w:space="0" w:color="auto"/>
      </w:rPr>
      <w:t xml:space="preserve">Strona </w:t>
    </w:r>
    <w:r w:rsidRPr="00EE2C6F">
      <w:rPr>
        <w:rFonts w:ascii="Garamond" w:hAnsi="Garamond"/>
        <w:b/>
        <w:sz w:val="20"/>
        <w:bdr w:val="single" w:sz="4" w:space="0" w:color="auto"/>
      </w:rPr>
      <w:fldChar w:fldCharType="begin"/>
    </w:r>
    <w:r w:rsidRPr="00EE2C6F">
      <w:rPr>
        <w:rFonts w:ascii="Garamond" w:hAnsi="Garamond"/>
        <w:b/>
        <w:sz w:val="20"/>
        <w:bdr w:val="single" w:sz="4" w:space="0" w:color="auto"/>
      </w:rPr>
      <w:instrText>PAGE</w:instrText>
    </w:r>
    <w:r w:rsidRPr="00EE2C6F">
      <w:rPr>
        <w:rFonts w:ascii="Garamond" w:hAnsi="Garamond"/>
        <w:b/>
        <w:sz w:val="20"/>
        <w:bdr w:val="single" w:sz="4" w:space="0" w:color="auto"/>
      </w:rPr>
      <w:fldChar w:fldCharType="separate"/>
    </w:r>
    <w:r w:rsidR="00267907" w:rsidRPr="00EE2C6F">
      <w:rPr>
        <w:rFonts w:ascii="Garamond" w:hAnsi="Garamond"/>
        <w:b/>
        <w:noProof/>
        <w:sz w:val="20"/>
        <w:bdr w:val="single" w:sz="4" w:space="0" w:color="auto"/>
      </w:rPr>
      <w:t>21</w:t>
    </w:r>
    <w:r w:rsidRPr="00EE2C6F">
      <w:rPr>
        <w:rFonts w:ascii="Garamond" w:hAnsi="Garamond"/>
        <w:b/>
        <w:sz w:val="20"/>
        <w:bdr w:val="single" w:sz="4" w:space="0" w:color="auto"/>
      </w:rPr>
      <w:fldChar w:fldCharType="end"/>
    </w:r>
    <w:r w:rsidRPr="00EE2C6F">
      <w:rPr>
        <w:rFonts w:ascii="Garamond" w:hAnsi="Garamond"/>
        <w:sz w:val="20"/>
        <w:bdr w:val="single" w:sz="4" w:space="0" w:color="auto"/>
      </w:rPr>
      <w:t xml:space="preserve"> z </w:t>
    </w:r>
    <w:r w:rsidRPr="00EE2C6F">
      <w:rPr>
        <w:rFonts w:ascii="Garamond" w:hAnsi="Garamond"/>
        <w:b/>
        <w:sz w:val="20"/>
        <w:bdr w:val="single" w:sz="4" w:space="0" w:color="auto"/>
      </w:rPr>
      <w:fldChar w:fldCharType="begin"/>
    </w:r>
    <w:r w:rsidRPr="00EE2C6F">
      <w:rPr>
        <w:rFonts w:ascii="Garamond" w:hAnsi="Garamond"/>
        <w:b/>
        <w:sz w:val="20"/>
        <w:bdr w:val="single" w:sz="4" w:space="0" w:color="auto"/>
      </w:rPr>
      <w:instrText>NUMPAGES</w:instrText>
    </w:r>
    <w:r w:rsidRPr="00EE2C6F">
      <w:rPr>
        <w:rFonts w:ascii="Garamond" w:hAnsi="Garamond"/>
        <w:b/>
        <w:sz w:val="20"/>
        <w:bdr w:val="single" w:sz="4" w:space="0" w:color="auto"/>
      </w:rPr>
      <w:fldChar w:fldCharType="separate"/>
    </w:r>
    <w:r w:rsidR="00267907" w:rsidRPr="00EE2C6F">
      <w:rPr>
        <w:rFonts w:ascii="Garamond" w:hAnsi="Garamond"/>
        <w:b/>
        <w:noProof/>
        <w:sz w:val="20"/>
        <w:bdr w:val="single" w:sz="4" w:space="0" w:color="auto"/>
      </w:rPr>
      <w:t>29</w:t>
    </w:r>
    <w:r w:rsidRPr="00EE2C6F">
      <w:rPr>
        <w:rFonts w:ascii="Garamond" w:hAnsi="Garamond"/>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5F16" w14:textId="7BF93188" w:rsidR="008F488E" w:rsidRPr="00BA303A" w:rsidRDefault="008F488E" w:rsidP="006E5A81">
    <w:pPr>
      <w:pStyle w:val="Stopka"/>
      <w:jc w:val="center"/>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267907">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267907">
      <w:rPr>
        <w:rFonts w:ascii="Cambria" w:hAnsi="Cambria"/>
        <w:b/>
        <w:noProof/>
        <w:sz w:val="20"/>
        <w:bdr w:val="single" w:sz="4" w:space="0" w:color="auto"/>
      </w:rPr>
      <w:t>29</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EE2F" w14:textId="77777777" w:rsidR="00333AB7" w:rsidRDefault="00333AB7">
      <w:r>
        <w:separator/>
      </w:r>
    </w:p>
  </w:footnote>
  <w:footnote w:type="continuationSeparator" w:id="0">
    <w:p w14:paraId="36BBD1D6" w14:textId="77777777" w:rsidR="00333AB7" w:rsidRDefault="0033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2FAF" w14:textId="77777777" w:rsidR="008F488E" w:rsidRDefault="008F488E">
    <w:pPr>
      <w:pStyle w:val="Nagwek"/>
    </w:pPr>
    <w:r>
      <w:rPr>
        <w:noProof/>
      </w:rPr>
      <w:drawing>
        <wp:inline distT="0" distB="0" distL="0" distR="0" wp14:anchorId="094AA2E0" wp14:editId="0F572081">
          <wp:extent cx="6212840" cy="697865"/>
          <wp:effectExtent l="19050" t="0" r="0" b="0"/>
          <wp:docPr id="359530393"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A2C9" w14:textId="757D3284" w:rsidR="008F488E" w:rsidRDefault="008F488E" w:rsidP="00705616">
    <w:pPr>
      <w:pStyle w:val="Nagwek"/>
      <w:spacing w:line="276" w:lineRule="auto"/>
      <w:jc w:val="center"/>
      <w:rPr>
        <w:rFonts w:ascii="Garamond" w:eastAsia="Times New Roman" w:hAnsi="Garamond" w:cs="Calibri-Bold"/>
        <w:i/>
        <w:iCs/>
        <w:noProof/>
        <w:kern w:val="1"/>
        <w:sz w:val="18"/>
        <w:szCs w:val="18"/>
        <w:lang w:eastAsia="ar-SA"/>
      </w:rPr>
    </w:pPr>
  </w:p>
  <w:p w14:paraId="12C5F114" w14:textId="076F0CCC" w:rsidR="008F488E" w:rsidRPr="007526FC" w:rsidRDefault="008F488E" w:rsidP="00705616">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SWZ</w:t>
    </w:r>
  </w:p>
  <w:p w14:paraId="5A0D9269" w14:textId="3C5A5BC4" w:rsidR="008F488E" w:rsidRPr="007526FC" w:rsidRDefault="008F488E" w:rsidP="00070ED2">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w:t>
    </w:r>
    <w:r w:rsidR="007526FC" w:rsidRPr="007526FC">
      <w:rPr>
        <w:rFonts w:ascii="Garamond" w:eastAsia="Times New Roman" w:hAnsi="Garamond" w:cs="Calibri-Bold"/>
        <w:i/>
        <w:iCs/>
        <w:noProof/>
        <w:kern w:val="1"/>
        <w:sz w:val="18"/>
        <w:szCs w:val="18"/>
        <w:lang w:eastAsia="ar-SA"/>
      </w:rPr>
      <w:t>Budowa Punktu Selektywnej Zbiórki Odpadów Komunalnych wraz z Infrastrukturą Techniczną</w:t>
    </w:r>
    <w:r w:rsidRPr="007526FC">
      <w:rPr>
        <w:rFonts w:ascii="Garamond" w:eastAsia="Times New Roman" w:hAnsi="Garamond" w:cs="Calibri-Bold"/>
        <w:i/>
        <w:iCs/>
        <w:noProof/>
        <w:kern w:val="1"/>
        <w:sz w:val="18"/>
        <w:szCs w:val="18"/>
        <w:lang w:eastAsia="ar-SA"/>
      </w:rPr>
      <w:t xml:space="preserve">” </w:t>
    </w:r>
  </w:p>
  <w:p w14:paraId="539BB225" w14:textId="52DCAF3E" w:rsidR="008F488E" w:rsidRPr="00693C3B" w:rsidRDefault="008F488E" w:rsidP="00693C3B">
    <w:pPr>
      <w:pStyle w:val="Nagwek"/>
      <w:spacing w:line="276" w:lineRule="auto"/>
      <w:jc w:val="center"/>
      <w:rPr>
        <w:rFonts w:ascii="Garamond" w:eastAsia="Times New Roman" w:hAnsi="Garamond" w:cs="Calibri-Bold"/>
        <w:i/>
        <w:iCs/>
        <w:noProof/>
        <w:kern w:val="1"/>
        <w:sz w:val="18"/>
        <w:szCs w:val="18"/>
        <w:lang w:eastAsia="ar-SA"/>
      </w:rPr>
    </w:pPr>
    <w:r w:rsidRPr="007526FC">
      <w:rPr>
        <w:rFonts w:ascii="Garamond" w:eastAsia="Times New Roman" w:hAnsi="Garamond" w:cs="Calibri-Bold"/>
        <w:i/>
        <w:iCs/>
        <w:noProof/>
        <w:kern w:val="1"/>
        <w:sz w:val="18"/>
        <w:szCs w:val="18"/>
        <w:lang w:eastAsia="ar-SA"/>
      </w:rPr>
      <w:t xml:space="preserve">Znak sprawy: </w:t>
    </w:r>
    <w:r w:rsidR="00096DBE" w:rsidRPr="00096DBE">
      <w:rPr>
        <w:rFonts w:ascii="Garamond" w:eastAsia="Times New Roman" w:hAnsi="Garamond" w:cs="Calibri-Bold"/>
        <w:i/>
        <w:iCs/>
        <w:noProof/>
        <w:kern w:val="1"/>
        <w:sz w:val="18"/>
        <w:szCs w:val="18"/>
        <w:lang w:eastAsia="ar-SA"/>
      </w:rPr>
      <w:t>IGKR.271.5.8.2026.JJ</w:t>
    </w:r>
  </w:p>
  <w:p w14:paraId="0CC831FB" w14:textId="77777777" w:rsidR="008F488E" w:rsidRDefault="008F488E" w:rsidP="00705616">
    <w:pPr>
      <w:pStyle w:val="Nagwek"/>
      <w:spacing w:line="276" w:lineRule="auto"/>
      <w:jc w:val="center"/>
      <w:rPr>
        <w:rFonts w:ascii="Cambria" w:eastAsia="Times New Roman" w:hAnsi="Cambria" w:cs="Calibri-Bold"/>
        <w:noProof/>
        <w:kern w:val="1"/>
        <w:sz w:val="18"/>
        <w:szCs w:val="18"/>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2961" w14:textId="173B8EDE" w:rsidR="008F488E" w:rsidRDefault="008F488E" w:rsidP="00D94F52">
    <w:pPr>
      <w:pStyle w:val="Nagwek"/>
      <w:rPr>
        <w:rFonts w:ascii="Cambria" w:eastAsia="Times New Roman" w:hAnsi="Cambria" w:cs="Calibri-Bold"/>
        <w:noProof/>
        <w:kern w:val="1"/>
        <w:sz w:val="18"/>
        <w:szCs w:val="18"/>
        <w:lang w:eastAsia="ar-SA"/>
      </w:rPr>
    </w:pPr>
  </w:p>
  <w:p w14:paraId="76D0E06A" w14:textId="77777777" w:rsidR="008F488E" w:rsidRDefault="008F488E" w:rsidP="00D94F52">
    <w:pPr>
      <w:pStyle w:val="Nagwek"/>
      <w:rPr>
        <w:sz w:val="22"/>
      </w:rPr>
    </w:pPr>
  </w:p>
  <w:p w14:paraId="763163DF" w14:textId="77777777" w:rsidR="008F488E" w:rsidRPr="00D94F52" w:rsidRDefault="008F488E" w:rsidP="00D94F52">
    <w:pPr>
      <w:pStyle w:val="Nagwek"/>
      <w:spacing w:line="276" w:lineRule="auto"/>
      <w:jc w:val="center"/>
      <w:rPr>
        <w:rFonts w:ascii="Cambria" w:hAnsi="Cambria"/>
        <w:bCs/>
        <w:color w:val="000000"/>
        <w:sz w:val="10"/>
        <w:szCs w:val="10"/>
      </w:rPr>
    </w:pPr>
  </w:p>
  <w:p w14:paraId="5FD168F5" w14:textId="77777777" w:rsidR="008F488E" w:rsidRPr="00410530" w:rsidRDefault="008F488E" w:rsidP="00D94F52">
    <w:pPr>
      <w:pStyle w:val="Nagwek"/>
      <w:spacing w:line="276" w:lineRule="auto"/>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2"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0F"/>
    <w:multiLevelType w:val="singleLevel"/>
    <w:tmpl w:val="D1D20666"/>
    <w:name w:val="WW8Num15"/>
    <w:lvl w:ilvl="0">
      <w:start w:val="1"/>
      <w:numFmt w:val="decimal"/>
      <w:lvlText w:val="%1)"/>
      <w:lvlJc w:val="left"/>
      <w:pPr>
        <w:tabs>
          <w:tab w:val="num" w:pos="0"/>
        </w:tabs>
        <w:ind w:left="720" w:hanging="360"/>
      </w:pPr>
      <w:rPr>
        <w:rFonts w:ascii="Cambria" w:hAnsi="Cambria" w:cs="Times New Roman" w:hint="default"/>
        <w:b/>
        <w:bCs/>
        <w:sz w:val="24"/>
        <w:szCs w:val="24"/>
        <w:lang w:eastAsia="en-US"/>
      </w:rPr>
    </w:lvl>
  </w:abstractNum>
  <w:abstractNum w:abstractNumId="4" w15:restartNumberingAfterBreak="0">
    <w:nsid w:val="00000016"/>
    <w:multiLevelType w:val="multilevel"/>
    <w:tmpl w:val="00000016"/>
    <w:name w:val="WW8Num41"/>
    <w:lvl w:ilvl="0">
      <w:start w:val="19"/>
      <w:numFmt w:val="decimal"/>
      <w:lvlText w:val="%1."/>
      <w:lvlJc w:val="left"/>
      <w:pPr>
        <w:tabs>
          <w:tab w:val="num" w:pos="0"/>
        </w:tabs>
        <w:ind w:left="480" w:hanging="480"/>
      </w:pPr>
      <w:rPr>
        <w:b/>
        <w:bCs/>
      </w:rPr>
    </w:lvl>
    <w:lvl w:ilvl="1">
      <w:start w:val="1"/>
      <w:numFmt w:val="decimal"/>
      <w:lvlText w:val="%1.%2."/>
      <w:lvlJc w:val="left"/>
      <w:pPr>
        <w:tabs>
          <w:tab w:val="num" w:pos="0"/>
        </w:tabs>
        <w:ind w:left="0" w:firstLine="0"/>
      </w:pPr>
      <w:rPr>
        <w:rFonts w:ascii="Calibri" w:eastAsia="Times New Roman" w:hAnsi="Calibri" w:cs="Calibri" w:hint="default"/>
        <w:b/>
        <w:bCs/>
        <w:color w:val="000000"/>
        <w:sz w:val="24"/>
        <w:szCs w:val="24"/>
        <w:lang w:eastAsia="pl-PL"/>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 w15:restartNumberingAfterBreak="0">
    <w:nsid w:val="00000031"/>
    <w:multiLevelType w:val="multilevel"/>
    <w:tmpl w:val="00000031"/>
    <w:name w:val="WW8Num49"/>
    <w:lvl w:ilvl="0">
      <w:start w:val="5"/>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mbria" w:hAnsi="Cambria" w:cs="Times New Roman" w:hint="default"/>
        <w:b/>
        <w:bCs/>
        <w:i w:val="0"/>
        <w:iCs/>
        <w:sz w:val="24"/>
        <w:szCs w:val="24"/>
      </w:rPr>
    </w:lvl>
    <w:lvl w:ilvl="2">
      <w:start w:val="1"/>
      <w:numFmt w:val="lowerLetter"/>
      <w:lvlText w:val="%3)"/>
      <w:lvlJc w:val="left"/>
      <w:pPr>
        <w:tabs>
          <w:tab w:val="num" w:pos="0"/>
        </w:tabs>
        <w:ind w:left="1224" w:hanging="504"/>
      </w:pPr>
      <w:rPr>
        <w:rFonts w:ascii="Cambria" w:hAnsi="Cambria" w:cs="Times New Roman" w:hint="default"/>
        <w:b w:val="0"/>
      </w:rPr>
    </w:lvl>
    <w:lvl w:ilvl="3">
      <w:start w:val="1"/>
      <w:numFmt w:val="decimal"/>
      <w:lvlText w:val="%1.%2.%3.%4."/>
      <w:lvlJc w:val="left"/>
      <w:pPr>
        <w:tabs>
          <w:tab w:val="num" w:pos="0"/>
        </w:tabs>
        <w:ind w:left="1728" w:hanging="648"/>
      </w:pPr>
      <w:rPr>
        <w:rFonts w:ascii="Cambria" w:hAnsi="Cambria" w:cs="Times New Roman" w:hint="default"/>
        <w:b w:val="0"/>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0000037"/>
    <w:multiLevelType w:val="multilevel"/>
    <w:tmpl w:val="00000037"/>
    <w:name w:val="WW8Num55"/>
    <w:lvl w:ilvl="0">
      <w:start w:val="12"/>
      <w:numFmt w:val="decimal"/>
      <w:lvlText w:val="%1."/>
      <w:lvlJc w:val="left"/>
      <w:pPr>
        <w:tabs>
          <w:tab w:val="num" w:pos="0"/>
        </w:tabs>
        <w:ind w:left="500" w:hanging="500"/>
      </w:pPr>
      <w:rPr>
        <w:rFonts w:cs="Arial"/>
      </w:rPr>
    </w:lvl>
    <w:lvl w:ilvl="1">
      <w:start w:val="1"/>
      <w:numFmt w:val="decimal"/>
      <w:lvlText w:val="%1.%2."/>
      <w:lvlJc w:val="left"/>
      <w:pPr>
        <w:tabs>
          <w:tab w:val="num" w:pos="0"/>
        </w:tabs>
        <w:ind w:left="720" w:hanging="720"/>
      </w:pPr>
      <w:rPr>
        <w:rFonts w:ascii="Cambria" w:hAnsi="Cambria" w:cs="Open Sans"/>
        <w:color w:val="000000"/>
        <w:sz w:val="24"/>
        <w:szCs w:val="24"/>
      </w:rPr>
    </w:lvl>
    <w:lvl w:ilvl="2">
      <w:start w:val="1"/>
      <w:numFmt w:val="decimal"/>
      <w:lvlText w:val="%1.%2.%3."/>
      <w:lvlJc w:val="left"/>
      <w:pPr>
        <w:tabs>
          <w:tab w:val="num" w:pos="0"/>
        </w:tabs>
        <w:ind w:left="1146"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7"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0000047"/>
    <w:multiLevelType w:val="singleLevel"/>
    <w:tmpl w:val="00000047"/>
    <w:name w:val="WW8Num71"/>
    <w:lvl w:ilvl="0">
      <w:start w:val="1"/>
      <w:numFmt w:val="lowerLetter"/>
      <w:lvlText w:val="%1)"/>
      <w:lvlJc w:val="left"/>
      <w:pPr>
        <w:tabs>
          <w:tab w:val="num" w:pos="0"/>
        </w:tabs>
        <w:ind w:left="1571" w:hanging="360"/>
      </w:pPr>
      <w:rPr>
        <w:rFonts w:ascii="Cambria" w:hAnsi="Cambria" w:cs="Cambria"/>
        <w:b/>
        <w:bCs/>
        <w:i/>
        <w:iCs/>
        <w:sz w:val="24"/>
        <w:szCs w:val="24"/>
      </w:rPr>
    </w:lvl>
  </w:abstractNum>
  <w:abstractNum w:abstractNumId="9" w15:restartNumberingAfterBreak="0">
    <w:nsid w:val="00271745"/>
    <w:multiLevelType w:val="hybridMultilevel"/>
    <w:tmpl w:val="D202380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2505309"/>
    <w:multiLevelType w:val="multilevel"/>
    <w:tmpl w:val="1956607E"/>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b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3910D47"/>
    <w:multiLevelType w:val="multilevel"/>
    <w:tmpl w:val="1EBA455E"/>
    <w:lvl w:ilvl="0">
      <w:start w:val="20"/>
      <w:numFmt w:val="decimal"/>
      <w:lvlText w:val="%1"/>
      <w:lvlJc w:val="left"/>
      <w:pPr>
        <w:ind w:left="600" w:hanging="600"/>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040608F3"/>
    <w:multiLevelType w:val="multilevel"/>
    <w:tmpl w:val="182A6200"/>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15"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cs="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cs="Courier New" w:hint="default"/>
      </w:rPr>
    </w:lvl>
    <w:lvl w:ilvl="8" w:tplc="04150005">
      <w:start w:val="1"/>
      <w:numFmt w:val="bullet"/>
      <w:lvlText w:val=""/>
      <w:lvlJc w:val="left"/>
      <w:pPr>
        <w:ind w:left="8181" w:hanging="360"/>
      </w:pPr>
      <w:rPr>
        <w:rFonts w:ascii="Wingdings" w:hAnsi="Wingdings" w:hint="default"/>
      </w:rPr>
    </w:lvl>
  </w:abstractNum>
  <w:abstractNum w:abstractNumId="16" w15:restartNumberingAfterBreak="0">
    <w:nsid w:val="09AB041A"/>
    <w:multiLevelType w:val="multilevel"/>
    <w:tmpl w:val="1CB464B4"/>
    <w:lvl w:ilvl="0">
      <w:start w:val="4"/>
      <w:numFmt w:val="decimal"/>
      <w:lvlText w:val="%1."/>
      <w:lvlJc w:val="left"/>
      <w:pPr>
        <w:ind w:left="360" w:hanging="360"/>
      </w:pPr>
      <w:rPr>
        <w:rFonts w:cs="Times New Roman"/>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b/>
        <w:bCs/>
        <w:sz w:val="24"/>
        <w:szCs w:val="24"/>
      </w:rPr>
    </w:lvl>
    <w:lvl w:ilvl="3">
      <w:start w:val="1"/>
      <w:numFmt w:val="lowerLetter"/>
      <w:lvlText w:val="%4)"/>
      <w:lvlJc w:val="left"/>
      <w:pPr>
        <w:ind w:left="360" w:hanging="360"/>
      </w:p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7" w15:restartNumberingAfterBreak="0">
    <w:nsid w:val="0BBD01ED"/>
    <w:multiLevelType w:val="hybridMultilevel"/>
    <w:tmpl w:val="185CE5D2"/>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0C5674A6"/>
    <w:multiLevelType w:val="hybridMultilevel"/>
    <w:tmpl w:val="9A24FAE0"/>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Garamond" w:eastAsia="Times New Roman" w:hAnsi="Garamond" w:cs="Helvetica"/>
      </w:rPr>
    </w:lvl>
    <w:lvl w:ilvl="2" w:tplc="FFFFFFFF">
      <w:start w:val="1"/>
      <w:numFmt w:val="decimal"/>
      <w:lvlText w:val="%3)"/>
      <w:lvlJc w:val="left"/>
      <w:pPr>
        <w:ind w:left="2907" w:hanging="360"/>
      </w:pPr>
      <w:rPr>
        <w:i w:val="0"/>
        <w:iCs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36F40E4"/>
    <w:multiLevelType w:val="multilevel"/>
    <w:tmpl w:val="8C18DCE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354223"/>
    <w:multiLevelType w:val="multilevel"/>
    <w:tmpl w:val="3F0AD0DC"/>
    <w:lvl w:ilvl="0">
      <w:start w:val="22"/>
      <w:numFmt w:val="decimal"/>
      <w:lvlText w:val="%1."/>
      <w:lvlJc w:val="left"/>
      <w:pPr>
        <w:ind w:left="420" w:hanging="420"/>
      </w:pPr>
      <w:rPr>
        <w:rFonts w:hint="default"/>
        <w:b w:val="0"/>
        <w:color w:val="000000" w:themeColor="text1"/>
      </w:rPr>
    </w:lvl>
    <w:lvl w:ilvl="1">
      <w:start w:val="1"/>
      <w:numFmt w:val="decimal"/>
      <w:lvlText w:val="%1.%2."/>
      <w:lvlJc w:val="left"/>
      <w:pPr>
        <w:ind w:left="720" w:hanging="720"/>
      </w:pPr>
      <w:rPr>
        <w:rFonts w:hint="default"/>
        <w:b/>
        <w:bCs/>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b w:val="0"/>
        <w:color w:val="000000" w:themeColor="text1"/>
      </w:rPr>
    </w:lvl>
    <w:lvl w:ilvl="5">
      <w:start w:val="1"/>
      <w:numFmt w:val="decimal"/>
      <w:lvlText w:val="%1.%2.%3.%4.%5.%6."/>
      <w:lvlJc w:val="left"/>
      <w:pPr>
        <w:ind w:left="1440" w:hanging="1440"/>
      </w:pPr>
      <w:rPr>
        <w:rFonts w:hint="default"/>
        <w:b w:val="0"/>
        <w:color w:val="000000" w:themeColor="text1"/>
      </w:rPr>
    </w:lvl>
    <w:lvl w:ilvl="6">
      <w:start w:val="1"/>
      <w:numFmt w:val="decimal"/>
      <w:lvlText w:val="%1.%2.%3.%4.%5.%6.%7."/>
      <w:lvlJc w:val="left"/>
      <w:pPr>
        <w:ind w:left="1800" w:hanging="1800"/>
      </w:pPr>
      <w:rPr>
        <w:rFonts w:hint="default"/>
        <w:b w:val="0"/>
        <w:color w:val="000000" w:themeColor="text1"/>
      </w:rPr>
    </w:lvl>
    <w:lvl w:ilvl="7">
      <w:start w:val="1"/>
      <w:numFmt w:val="decimal"/>
      <w:lvlText w:val="%1.%2.%3.%4.%5.%6.%7.%8."/>
      <w:lvlJc w:val="left"/>
      <w:pPr>
        <w:ind w:left="1800" w:hanging="1800"/>
      </w:pPr>
      <w:rPr>
        <w:rFonts w:hint="default"/>
        <w:b w:val="0"/>
        <w:color w:val="000000" w:themeColor="text1"/>
      </w:rPr>
    </w:lvl>
    <w:lvl w:ilvl="8">
      <w:start w:val="1"/>
      <w:numFmt w:val="decimal"/>
      <w:lvlText w:val="%1.%2.%3.%4.%5.%6.%7.%8.%9."/>
      <w:lvlJc w:val="left"/>
      <w:pPr>
        <w:ind w:left="2160" w:hanging="2160"/>
      </w:pPr>
      <w:rPr>
        <w:rFonts w:hint="default"/>
        <w:b w:val="0"/>
        <w:color w:val="000000" w:themeColor="text1"/>
      </w:rPr>
    </w:lvl>
  </w:abstractNum>
  <w:abstractNum w:abstractNumId="24" w15:restartNumberingAfterBreak="0">
    <w:nsid w:val="1A013DC8"/>
    <w:multiLevelType w:val="multilevel"/>
    <w:tmpl w:val="EECC9F8E"/>
    <w:lvl w:ilvl="0">
      <w:start w:val="17"/>
      <w:numFmt w:val="decimal"/>
      <w:lvlText w:val="%1."/>
      <w:lvlJc w:val="left"/>
      <w:pPr>
        <w:ind w:left="500" w:hanging="500"/>
      </w:pPr>
      <w:rPr>
        <w:rFonts w:hint="default"/>
      </w:rPr>
    </w:lvl>
    <w:lvl w:ilvl="1">
      <w:start w:val="1"/>
      <w:numFmt w:val="decimal"/>
      <w:lvlText w:val="%1.%2."/>
      <w:lvlJc w:val="left"/>
      <w:pPr>
        <w:ind w:left="1430" w:hanging="720"/>
      </w:pPr>
      <w:rPr>
        <w:rFonts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1AF30C67"/>
    <w:multiLevelType w:val="multilevel"/>
    <w:tmpl w:val="53CE6AB8"/>
    <w:lvl w:ilvl="0">
      <w:start w:val="20"/>
      <w:numFmt w:val="decimal"/>
      <w:lvlText w:val="%1"/>
      <w:lvlJc w:val="left"/>
      <w:pPr>
        <w:ind w:left="420" w:hanging="420"/>
      </w:pPr>
      <w:rPr>
        <w:rFonts w:hint="default"/>
      </w:rPr>
    </w:lvl>
    <w:lvl w:ilvl="1">
      <w:start w:val="9"/>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C940EBB"/>
    <w:multiLevelType w:val="hybridMultilevel"/>
    <w:tmpl w:val="B1F6A02A"/>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04150011">
      <w:start w:val="1"/>
      <w:numFmt w:val="decimal"/>
      <w:lvlText w:val="%3)"/>
      <w:lvlJc w:val="left"/>
      <w:pPr>
        <w:ind w:left="2907" w:hanging="36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27" w15:restartNumberingAfterBreak="0">
    <w:nsid w:val="1F2F753A"/>
    <w:multiLevelType w:val="multilevel"/>
    <w:tmpl w:val="E48685D8"/>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F3B548C"/>
    <w:multiLevelType w:val="multilevel"/>
    <w:tmpl w:val="0414ABB4"/>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color w:val="auto"/>
        <w:sz w:val="24"/>
        <w:szCs w:val="24"/>
      </w:rPr>
    </w:lvl>
    <w:lvl w:ilvl="2">
      <w:start w:val="1"/>
      <w:numFmt w:val="decimal"/>
      <w:lvlText w:val="%1.%2.%3."/>
      <w:lvlJc w:val="left"/>
      <w:pPr>
        <w:ind w:left="720" w:hanging="720"/>
      </w:pPr>
      <w:rPr>
        <w:rFonts w:cs="Times New Roman"/>
        <w:b/>
        <w:bCs w:val="0"/>
        <w:color w:val="000000" w:themeColor="text1"/>
      </w:rPr>
    </w:lvl>
    <w:lvl w:ilvl="3">
      <w:start w:val="1"/>
      <w:numFmt w:val="decimal"/>
      <w:lvlText w:val="%1.%2.%3.%4."/>
      <w:lvlJc w:val="left"/>
      <w:pPr>
        <w:ind w:left="1080" w:hanging="1080"/>
      </w:pPr>
      <w:rPr>
        <w:rFonts w:cs="Times New Roman"/>
        <w:color w:val="auto"/>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9"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30"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99B5210"/>
    <w:multiLevelType w:val="multilevel"/>
    <w:tmpl w:val="3C6C8304"/>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3" w15:restartNumberingAfterBreak="0">
    <w:nsid w:val="29ED2978"/>
    <w:multiLevelType w:val="hybridMultilevel"/>
    <w:tmpl w:val="A15E2300"/>
    <w:lvl w:ilvl="0" w:tplc="04150011">
      <w:start w:val="1"/>
      <w:numFmt w:val="decimal"/>
      <w:lvlText w:val="%1)"/>
      <w:lvlJc w:val="left"/>
      <w:pPr>
        <w:ind w:left="1854" w:hanging="360"/>
      </w:pPr>
    </w:lvl>
    <w:lvl w:ilvl="1" w:tplc="D5360B6A">
      <w:numFmt w:val="bullet"/>
      <w:lvlText w:val="•"/>
      <w:lvlJc w:val="left"/>
      <w:pPr>
        <w:ind w:left="2934" w:hanging="720"/>
      </w:pPr>
      <w:rPr>
        <w:rFonts w:ascii="Cambria" w:eastAsia="Cambria" w:hAnsi="Cambria" w:cs="Cambria" w:hint="default"/>
      </w:r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31E67694"/>
    <w:multiLevelType w:val="multilevel"/>
    <w:tmpl w:val="5DA880B8"/>
    <w:lvl w:ilvl="0">
      <w:start w:val="24"/>
      <w:numFmt w:val="decimal"/>
      <w:lvlText w:val="%1."/>
      <w:lvlJc w:val="left"/>
      <w:pPr>
        <w:ind w:left="500" w:hanging="50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C604BA"/>
    <w:multiLevelType w:val="multilevel"/>
    <w:tmpl w:val="EB54BC92"/>
    <w:lvl w:ilvl="0">
      <w:start w:val="1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3CD72BB"/>
    <w:multiLevelType w:val="multilevel"/>
    <w:tmpl w:val="7DB2A4D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0E681C"/>
    <w:multiLevelType w:val="multilevel"/>
    <w:tmpl w:val="9F20112A"/>
    <w:lvl w:ilvl="0">
      <w:start w:val="20"/>
      <w:numFmt w:val="decimal"/>
      <w:lvlText w:val="%1."/>
      <w:lvlJc w:val="left"/>
      <w:pPr>
        <w:ind w:left="420" w:hanging="42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0"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55B2508D"/>
    <w:multiLevelType w:val="multilevel"/>
    <w:tmpl w:val="1CE879EC"/>
    <w:lvl w:ilvl="0">
      <w:start w:val="17"/>
      <w:numFmt w:val="decimal"/>
      <w:lvlText w:val="%1"/>
      <w:lvlJc w:val="left"/>
      <w:pPr>
        <w:ind w:left="444" w:hanging="444"/>
      </w:pPr>
      <w:rPr>
        <w:rFonts w:hint="default"/>
      </w:rPr>
    </w:lvl>
    <w:lvl w:ilvl="1">
      <w:start w:val="1"/>
      <w:numFmt w:val="decimal"/>
      <w:lvlText w:val="%1.%2"/>
      <w:lvlJc w:val="left"/>
      <w:pPr>
        <w:ind w:left="869" w:hanging="444"/>
      </w:pPr>
      <w:rPr>
        <w:rFonts w:asciiTheme="majorHAnsi" w:hAnsiTheme="majorHAnsi"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2" w15:restartNumberingAfterBreak="0">
    <w:nsid w:val="5BE77BCA"/>
    <w:multiLevelType w:val="multilevel"/>
    <w:tmpl w:val="C294502C"/>
    <w:lvl w:ilvl="0">
      <w:start w:val="10"/>
      <w:numFmt w:val="decimal"/>
      <w:lvlText w:val="%1."/>
      <w:lvlJc w:val="left"/>
      <w:pPr>
        <w:ind w:left="495" w:hanging="495"/>
      </w:pPr>
      <w:rPr>
        <w:rFonts w:hint="default"/>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3730AB"/>
    <w:multiLevelType w:val="multilevel"/>
    <w:tmpl w:val="5F6C33C2"/>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Garamond" w:hAnsi="Garamond" w:cs="Arial" w:hint="default"/>
        <w:b/>
        <w:i w:val="0"/>
        <w:color w:val="auto"/>
        <w:sz w:val="24"/>
        <w:szCs w:val="24"/>
      </w:rPr>
    </w:lvl>
    <w:lvl w:ilvl="2">
      <w:start w:val="1"/>
      <w:numFmt w:val="decimal"/>
      <w:lvlText w:val="%3)"/>
      <w:lvlJc w:val="left"/>
      <w:pPr>
        <w:ind w:left="2773" w:hanging="504"/>
      </w:pPr>
      <w:rPr>
        <w:rFonts w:ascii="Garamond" w:hAnsi="Garamond"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6" w15:restartNumberingAfterBreak="0">
    <w:nsid w:val="5E937445"/>
    <w:multiLevelType w:val="hybridMultilevel"/>
    <w:tmpl w:val="9A24FAE0"/>
    <w:lvl w:ilvl="0" w:tplc="04150011">
      <w:start w:val="1"/>
      <w:numFmt w:val="decimal"/>
      <w:lvlText w:val="%1)"/>
      <w:lvlJc w:val="left"/>
      <w:pPr>
        <w:ind w:left="720" w:hanging="360"/>
      </w:pPr>
    </w:lvl>
    <w:lvl w:ilvl="1" w:tplc="0A64FEE8">
      <w:start w:val="1"/>
      <w:numFmt w:val="lowerLetter"/>
      <w:lvlText w:val="%2)"/>
      <w:lvlJc w:val="left"/>
      <w:pPr>
        <w:ind w:left="1440" w:hanging="360"/>
      </w:pPr>
      <w:rPr>
        <w:rFonts w:ascii="Garamond" w:eastAsia="Times New Roman" w:hAnsi="Garamond" w:cs="Helvetica"/>
      </w:rPr>
    </w:lvl>
    <w:lvl w:ilvl="2" w:tplc="0B2CDE7E">
      <w:start w:val="1"/>
      <w:numFmt w:val="decimal"/>
      <w:lvlText w:val="%3)"/>
      <w:lvlJc w:val="left"/>
      <w:pPr>
        <w:ind w:left="2907" w:hanging="360"/>
      </w:pPr>
      <w:rPr>
        <w:i w:val="0"/>
        <w:i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F759A6"/>
    <w:multiLevelType w:val="multilevel"/>
    <w:tmpl w:val="5D620C76"/>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710"/>
        </w:tabs>
        <w:ind w:left="143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8" w15:restartNumberingAfterBreak="0">
    <w:nsid w:val="6369090D"/>
    <w:multiLevelType w:val="multilevel"/>
    <w:tmpl w:val="F766963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37709FD"/>
    <w:multiLevelType w:val="multilevel"/>
    <w:tmpl w:val="97B2366C"/>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0"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51" w15:restartNumberingAfterBreak="0">
    <w:nsid w:val="6B126554"/>
    <w:multiLevelType w:val="multilevel"/>
    <w:tmpl w:val="1E9207F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C540F82"/>
    <w:multiLevelType w:val="hybridMultilevel"/>
    <w:tmpl w:val="7514FC82"/>
    <w:lvl w:ilvl="0" w:tplc="D580484C">
      <w:start w:val="1"/>
      <w:numFmt w:val="decimal"/>
      <w:lvlText w:val="%1)"/>
      <w:lvlJc w:val="left"/>
      <w:pPr>
        <w:ind w:left="2203" w:hanging="360"/>
      </w:pPr>
      <w:rPr>
        <w:rFonts w:cs="Times New Roman"/>
        <w:color w:val="111111"/>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3"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4" w15:restartNumberingAfterBreak="0">
    <w:nsid w:val="7046056D"/>
    <w:multiLevelType w:val="multilevel"/>
    <w:tmpl w:val="B964A430"/>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5"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7" w15:restartNumberingAfterBreak="0">
    <w:nsid w:val="76D06C83"/>
    <w:multiLevelType w:val="multilevel"/>
    <w:tmpl w:val="67326C1A"/>
    <w:lvl w:ilvl="0">
      <w:start w:val="11"/>
      <w:numFmt w:val="decimal"/>
      <w:lvlText w:val="%1."/>
      <w:lvlJc w:val="left"/>
      <w:pPr>
        <w:ind w:left="420" w:hanging="420"/>
      </w:pPr>
    </w:lvl>
    <w:lvl w:ilvl="1">
      <w:start w:val="1"/>
      <w:numFmt w:val="decimal"/>
      <w:lvlText w:val="%1.%2."/>
      <w:lvlJc w:val="left"/>
      <w:pPr>
        <w:ind w:left="846" w:hanging="420"/>
      </w:pPr>
      <w:rPr>
        <w:b/>
        <w:bCs/>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8" w15:restartNumberingAfterBreak="0">
    <w:nsid w:val="7AED3C1C"/>
    <w:multiLevelType w:val="multilevel"/>
    <w:tmpl w:val="3E16456A"/>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0" w15:restartNumberingAfterBreak="0">
    <w:nsid w:val="7DA91322"/>
    <w:multiLevelType w:val="hybridMultilevel"/>
    <w:tmpl w:val="77BA9F4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1" w15:restartNumberingAfterBreak="0">
    <w:nsid w:val="7DC07B1B"/>
    <w:multiLevelType w:val="multilevel"/>
    <w:tmpl w:val="3C6C8304"/>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2" w15:restartNumberingAfterBreak="0">
    <w:nsid w:val="7E816611"/>
    <w:multiLevelType w:val="hybridMultilevel"/>
    <w:tmpl w:val="619274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5"/>
  </w:num>
  <w:num w:numId="2">
    <w:abstractNumId w:val="19"/>
  </w:num>
  <w:num w:numId="3">
    <w:abstractNumId w:val="14"/>
  </w:num>
  <w:num w:numId="4">
    <w:abstractNumId w:val="59"/>
  </w:num>
  <w:num w:numId="5">
    <w:abstractNumId w:val="52"/>
  </w:num>
  <w:num w:numId="6">
    <w:abstractNumId w:val="53"/>
  </w:num>
  <w:num w:numId="7">
    <w:abstractNumId w:val="50"/>
  </w:num>
  <w:num w:numId="8">
    <w:abstractNumId w:val="10"/>
  </w:num>
  <w:num w:numId="9">
    <w:abstractNumId w:val="37"/>
  </w:num>
  <w:num w:numId="10">
    <w:abstractNumId w:val="44"/>
  </w:num>
  <w:num w:numId="11">
    <w:abstractNumId w:val="5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7"/>
  </w:num>
  <w:num w:numId="15">
    <w:abstractNumId w:val="22"/>
  </w:num>
  <w:num w:numId="16">
    <w:abstractNumId w:val="11"/>
  </w:num>
  <w:num w:numId="17">
    <w:abstractNumId w:val="33"/>
  </w:num>
  <w:num w:numId="18">
    <w:abstractNumId w:val="17"/>
  </w:num>
  <w:num w:numId="19">
    <w:abstractNumId w:val="43"/>
  </w:num>
  <w:num w:numId="20">
    <w:abstractNumId w:val="51"/>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4"/>
  </w:num>
  <w:num w:numId="24">
    <w:abstractNumId w:val="24"/>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55"/>
  </w:num>
  <w:num w:numId="29">
    <w:abstractNumId w:val="21"/>
  </w:num>
  <w:num w:numId="30">
    <w:abstractNumId w:val="5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0"/>
  </w:num>
  <w:num w:numId="33">
    <w:abstractNumId w:val="5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31"/>
  </w:num>
  <w:num w:numId="39">
    <w:abstractNumId w:val="57"/>
  </w:num>
  <w:num w:numId="40">
    <w:abstractNumId w:val="16"/>
  </w:num>
  <w:num w:numId="41">
    <w:abstractNumId w:val="60"/>
  </w:num>
  <w:num w:numId="42">
    <w:abstractNumId w:val="9"/>
  </w:num>
  <w:num w:numId="43">
    <w:abstractNumId w:val="47"/>
  </w:num>
  <w:num w:numId="44">
    <w:abstractNumId w:val="36"/>
  </w:num>
  <w:num w:numId="45">
    <w:abstractNumId w:val="32"/>
  </w:num>
  <w:num w:numId="46">
    <w:abstractNumId w:val="18"/>
  </w:num>
  <w:num w:numId="47">
    <w:abstractNumId w:val="48"/>
  </w:num>
  <w:num w:numId="48">
    <w:abstractNumId w:val="42"/>
  </w:num>
  <w:num w:numId="49">
    <w:abstractNumId w:val="35"/>
  </w:num>
  <w:num w:numId="50">
    <w:abstractNumId w:val="38"/>
  </w:num>
  <w:num w:numId="51">
    <w:abstractNumId w:val="23"/>
  </w:num>
  <w:num w:numId="52">
    <w:abstractNumId w:val="13"/>
  </w:num>
  <w:num w:numId="53">
    <w:abstractNumId w:val="49"/>
  </w:num>
  <w:num w:numId="54">
    <w:abstractNumId w:val="54"/>
  </w:num>
  <w:num w:numId="55">
    <w:abstractNumId w:val="25"/>
  </w:num>
  <w:num w:numId="56">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203"/>
    <w:rsid w:val="00001063"/>
    <w:rsid w:val="000020EC"/>
    <w:rsid w:val="00003D4E"/>
    <w:rsid w:val="000043E0"/>
    <w:rsid w:val="00004C0C"/>
    <w:rsid w:val="0000536E"/>
    <w:rsid w:val="00006522"/>
    <w:rsid w:val="000068A9"/>
    <w:rsid w:val="00006CFD"/>
    <w:rsid w:val="00006DEB"/>
    <w:rsid w:val="00007ED0"/>
    <w:rsid w:val="0001078C"/>
    <w:rsid w:val="00010EE1"/>
    <w:rsid w:val="0001154E"/>
    <w:rsid w:val="00011F27"/>
    <w:rsid w:val="00013887"/>
    <w:rsid w:val="00013A6C"/>
    <w:rsid w:val="00013FC0"/>
    <w:rsid w:val="0001434F"/>
    <w:rsid w:val="000146DA"/>
    <w:rsid w:val="00015284"/>
    <w:rsid w:val="00015C4B"/>
    <w:rsid w:val="00016924"/>
    <w:rsid w:val="00020443"/>
    <w:rsid w:val="0002090A"/>
    <w:rsid w:val="00021523"/>
    <w:rsid w:val="00022109"/>
    <w:rsid w:val="0002282B"/>
    <w:rsid w:val="00023085"/>
    <w:rsid w:val="0002415B"/>
    <w:rsid w:val="00024CCF"/>
    <w:rsid w:val="00024F66"/>
    <w:rsid w:val="00030F46"/>
    <w:rsid w:val="0003127B"/>
    <w:rsid w:val="000317C9"/>
    <w:rsid w:val="00031ABE"/>
    <w:rsid w:val="00032F5E"/>
    <w:rsid w:val="000331A5"/>
    <w:rsid w:val="00033493"/>
    <w:rsid w:val="00034207"/>
    <w:rsid w:val="00034691"/>
    <w:rsid w:val="00035C72"/>
    <w:rsid w:val="00035CC1"/>
    <w:rsid w:val="000367B8"/>
    <w:rsid w:val="0003740A"/>
    <w:rsid w:val="000405D0"/>
    <w:rsid w:val="0004152D"/>
    <w:rsid w:val="00041710"/>
    <w:rsid w:val="00041821"/>
    <w:rsid w:val="00042459"/>
    <w:rsid w:val="0004247C"/>
    <w:rsid w:val="000426F5"/>
    <w:rsid w:val="00042AD1"/>
    <w:rsid w:val="00042F5D"/>
    <w:rsid w:val="000433DF"/>
    <w:rsid w:val="00043711"/>
    <w:rsid w:val="00043A6D"/>
    <w:rsid w:val="00043E66"/>
    <w:rsid w:val="00043F5A"/>
    <w:rsid w:val="00046E0F"/>
    <w:rsid w:val="00046E44"/>
    <w:rsid w:val="000471DF"/>
    <w:rsid w:val="00047790"/>
    <w:rsid w:val="00050991"/>
    <w:rsid w:val="000515F1"/>
    <w:rsid w:val="00052486"/>
    <w:rsid w:val="00052812"/>
    <w:rsid w:val="0005378F"/>
    <w:rsid w:val="00053B6F"/>
    <w:rsid w:val="00053C84"/>
    <w:rsid w:val="00053E0E"/>
    <w:rsid w:val="00054615"/>
    <w:rsid w:val="00054DAD"/>
    <w:rsid w:val="000557E0"/>
    <w:rsid w:val="000558BE"/>
    <w:rsid w:val="00056735"/>
    <w:rsid w:val="0005682F"/>
    <w:rsid w:val="00056F72"/>
    <w:rsid w:val="00057406"/>
    <w:rsid w:val="00057796"/>
    <w:rsid w:val="00061BAD"/>
    <w:rsid w:val="00061BC7"/>
    <w:rsid w:val="000624CC"/>
    <w:rsid w:val="00062603"/>
    <w:rsid w:val="000626CC"/>
    <w:rsid w:val="00062FE2"/>
    <w:rsid w:val="00063A89"/>
    <w:rsid w:val="00063B67"/>
    <w:rsid w:val="00065635"/>
    <w:rsid w:val="00065759"/>
    <w:rsid w:val="00066A4A"/>
    <w:rsid w:val="00066C26"/>
    <w:rsid w:val="0007043E"/>
    <w:rsid w:val="00070E59"/>
    <w:rsid w:val="00070ED2"/>
    <w:rsid w:val="0007221C"/>
    <w:rsid w:val="00072814"/>
    <w:rsid w:val="000742E3"/>
    <w:rsid w:val="000748F7"/>
    <w:rsid w:val="00074B54"/>
    <w:rsid w:val="0007511B"/>
    <w:rsid w:val="00077034"/>
    <w:rsid w:val="000771DC"/>
    <w:rsid w:val="00077C95"/>
    <w:rsid w:val="00077F3D"/>
    <w:rsid w:val="00080A58"/>
    <w:rsid w:val="000817E2"/>
    <w:rsid w:val="000826CD"/>
    <w:rsid w:val="00082B68"/>
    <w:rsid w:val="00084FE6"/>
    <w:rsid w:val="000852F2"/>
    <w:rsid w:val="000854AF"/>
    <w:rsid w:val="00085897"/>
    <w:rsid w:val="00086A67"/>
    <w:rsid w:val="000875F0"/>
    <w:rsid w:val="0008785F"/>
    <w:rsid w:val="000879D1"/>
    <w:rsid w:val="000900C1"/>
    <w:rsid w:val="00090268"/>
    <w:rsid w:val="00090E28"/>
    <w:rsid w:val="0009135E"/>
    <w:rsid w:val="00091F8D"/>
    <w:rsid w:val="0009224D"/>
    <w:rsid w:val="000924B9"/>
    <w:rsid w:val="00094AC6"/>
    <w:rsid w:val="00094BFF"/>
    <w:rsid w:val="0009640C"/>
    <w:rsid w:val="0009695E"/>
    <w:rsid w:val="00096DBE"/>
    <w:rsid w:val="0009738E"/>
    <w:rsid w:val="000976ED"/>
    <w:rsid w:val="000A026A"/>
    <w:rsid w:val="000A0434"/>
    <w:rsid w:val="000A0D9D"/>
    <w:rsid w:val="000A118C"/>
    <w:rsid w:val="000A249F"/>
    <w:rsid w:val="000A2BBF"/>
    <w:rsid w:val="000A2D89"/>
    <w:rsid w:val="000A380E"/>
    <w:rsid w:val="000A4845"/>
    <w:rsid w:val="000A4C6F"/>
    <w:rsid w:val="000A554D"/>
    <w:rsid w:val="000A5607"/>
    <w:rsid w:val="000A58E6"/>
    <w:rsid w:val="000A5E2F"/>
    <w:rsid w:val="000A5E41"/>
    <w:rsid w:val="000B16F3"/>
    <w:rsid w:val="000B3E57"/>
    <w:rsid w:val="000B4084"/>
    <w:rsid w:val="000B4383"/>
    <w:rsid w:val="000B59CC"/>
    <w:rsid w:val="000B5D57"/>
    <w:rsid w:val="000B6958"/>
    <w:rsid w:val="000B6E32"/>
    <w:rsid w:val="000B76D0"/>
    <w:rsid w:val="000B7955"/>
    <w:rsid w:val="000B7BF4"/>
    <w:rsid w:val="000C0949"/>
    <w:rsid w:val="000C0E09"/>
    <w:rsid w:val="000C0FAF"/>
    <w:rsid w:val="000C22C4"/>
    <w:rsid w:val="000C2EFD"/>
    <w:rsid w:val="000C30D0"/>
    <w:rsid w:val="000C3366"/>
    <w:rsid w:val="000C4D0C"/>
    <w:rsid w:val="000C56E4"/>
    <w:rsid w:val="000C6284"/>
    <w:rsid w:val="000C6627"/>
    <w:rsid w:val="000C751D"/>
    <w:rsid w:val="000D0E1D"/>
    <w:rsid w:val="000D11A6"/>
    <w:rsid w:val="000D128F"/>
    <w:rsid w:val="000D2279"/>
    <w:rsid w:val="000D22C1"/>
    <w:rsid w:val="000D3118"/>
    <w:rsid w:val="000D37A6"/>
    <w:rsid w:val="000D485C"/>
    <w:rsid w:val="000D497F"/>
    <w:rsid w:val="000D6A1C"/>
    <w:rsid w:val="000D6B5E"/>
    <w:rsid w:val="000D7620"/>
    <w:rsid w:val="000D7AEA"/>
    <w:rsid w:val="000E0FBD"/>
    <w:rsid w:val="000E13EA"/>
    <w:rsid w:val="000E221B"/>
    <w:rsid w:val="000E27E8"/>
    <w:rsid w:val="000E35EC"/>
    <w:rsid w:val="000E4058"/>
    <w:rsid w:val="000E41A3"/>
    <w:rsid w:val="000E44FB"/>
    <w:rsid w:val="000E46E9"/>
    <w:rsid w:val="000E63A8"/>
    <w:rsid w:val="000E69A2"/>
    <w:rsid w:val="000E6DE2"/>
    <w:rsid w:val="000E733D"/>
    <w:rsid w:val="000E7B5F"/>
    <w:rsid w:val="000E7DB0"/>
    <w:rsid w:val="000F0791"/>
    <w:rsid w:val="000F08D9"/>
    <w:rsid w:val="000F0B7E"/>
    <w:rsid w:val="000F2D50"/>
    <w:rsid w:val="000F355C"/>
    <w:rsid w:val="000F3D1D"/>
    <w:rsid w:val="000F4211"/>
    <w:rsid w:val="000F4C66"/>
    <w:rsid w:val="000F5226"/>
    <w:rsid w:val="000F6647"/>
    <w:rsid w:val="000F676A"/>
    <w:rsid w:val="000F6C76"/>
    <w:rsid w:val="00100D42"/>
    <w:rsid w:val="001013CA"/>
    <w:rsid w:val="00102B0B"/>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2543"/>
    <w:rsid w:val="00122A7E"/>
    <w:rsid w:val="00122BA5"/>
    <w:rsid w:val="00122FD5"/>
    <w:rsid w:val="0012327C"/>
    <w:rsid w:val="0012345A"/>
    <w:rsid w:val="0012448E"/>
    <w:rsid w:val="00125A4D"/>
    <w:rsid w:val="00125BC0"/>
    <w:rsid w:val="00125BD6"/>
    <w:rsid w:val="00126765"/>
    <w:rsid w:val="001275EE"/>
    <w:rsid w:val="00130BA8"/>
    <w:rsid w:val="0013117B"/>
    <w:rsid w:val="00131886"/>
    <w:rsid w:val="00131C95"/>
    <w:rsid w:val="001326EA"/>
    <w:rsid w:val="00133C8C"/>
    <w:rsid w:val="00133D19"/>
    <w:rsid w:val="001341D5"/>
    <w:rsid w:val="001377D9"/>
    <w:rsid w:val="001378BC"/>
    <w:rsid w:val="00140A71"/>
    <w:rsid w:val="0014209D"/>
    <w:rsid w:val="00143282"/>
    <w:rsid w:val="0014392E"/>
    <w:rsid w:val="00144694"/>
    <w:rsid w:val="00144E74"/>
    <w:rsid w:val="00145C3D"/>
    <w:rsid w:val="001476A3"/>
    <w:rsid w:val="00147C3B"/>
    <w:rsid w:val="001506EA"/>
    <w:rsid w:val="00151A3A"/>
    <w:rsid w:val="00151C18"/>
    <w:rsid w:val="001521B5"/>
    <w:rsid w:val="001527C7"/>
    <w:rsid w:val="0015291D"/>
    <w:rsid w:val="00152FC0"/>
    <w:rsid w:val="001537E7"/>
    <w:rsid w:val="00153D26"/>
    <w:rsid w:val="0015472B"/>
    <w:rsid w:val="00154A5D"/>
    <w:rsid w:val="0015654D"/>
    <w:rsid w:val="0015687D"/>
    <w:rsid w:val="001572F4"/>
    <w:rsid w:val="00160064"/>
    <w:rsid w:val="0016043D"/>
    <w:rsid w:val="00160FC7"/>
    <w:rsid w:val="001613FA"/>
    <w:rsid w:val="001616A2"/>
    <w:rsid w:val="00161E97"/>
    <w:rsid w:val="0016204C"/>
    <w:rsid w:val="0016244F"/>
    <w:rsid w:val="00162457"/>
    <w:rsid w:val="00163858"/>
    <w:rsid w:val="0016422B"/>
    <w:rsid w:val="00164463"/>
    <w:rsid w:val="001645DC"/>
    <w:rsid w:val="00165095"/>
    <w:rsid w:val="001651C5"/>
    <w:rsid w:val="001651D4"/>
    <w:rsid w:val="001660E7"/>
    <w:rsid w:val="00166123"/>
    <w:rsid w:val="00167515"/>
    <w:rsid w:val="00167FF6"/>
    <w:rsid w:val="00170288"/>
    <w:rsid w:val="00171DDE"/>
    <w:rsid w:val="00173F63"/>
    <w:rsid w:val="00174343"/>
    <w:rsid w:val="001745DC"/>
    <w:rsid w:val="00174D58"/>
    <w:rsid w:val="00175162"/>
    <w:rsid w:val="00175AD6"/>
    <w:rsid w:val="00176940"/>
    <w:rsid w:val="00176A36"/>
    <w:rsid w:val="00176E55"/>
    <w:rsid w:val="001772DA"/>
    <w:rsid w:val="00182BF8"/>
    <w:rsid w:val="00182D5C"/>
    <w:rsid w:val="001830C6"/>
    <w:rsid w:val="001837DA"/>
    <w:rsid w:val="001840EC"/>
    <w:rsid w:val="001845B8"/>
    <w:rsid w:val="00184A06"/>
    <w:rsid w:val="00184B07"/>
    <w:rsid w:val="0018513D"/>
    <w:rsid w:val="00185310"/>
    <w:rsid w:val="00187EDA"/>
    <w:rsid w:val="0019107B"/>
    <w:rsid w:val="0019116F"/>
    <w:rsid w:val="0019170A"/>
    <w:rsid w:val="00192457"/>
    <w:rsid w:val="001934A4"/>
    <w:rsid w:val="001937B2"/>
    <w:rsid w:val="00193888"/>
    <w:rsid w:val="00193B5D"/>
    <w:rsid w:val="00193EE1"/>
    <w:rsid w:val="00194A55"/>
    <w:rsid w:val="00194E13"/>
    <w:rsid w:val="00194EC3"/>
    <w:rsid w:val="00195461"/>
    <w:rsid w:val="0019619B"/>
    <w:rsid w:val="001976B8"/>
    <w:rsid w:val="001A0AA5"/>
    <w:rsid w:val="001A0CC5"/>
    <w:rsid w:val="001A0DA5"/>
    <w:rsid w:val="001A135B"/>
    <w:rsid w:val="001A1888"/>
    <w:rsid w:val="001A198E"/>
    <w:rsid w:val="001A2505"/>
    <w:rsid w:val="001A3108"/>
    <w:rsid w:val="001A3A6E"/>
    <w:rsid w:val="001A3D21"/>
    <w:rsid w:val="001A4328"/>
    <w:rsid w:val="001A4788"/>
    <w:rsid w:val="001A56F4"/>
    <w:rsid w:val="001A5A64"/>
    <w:rsid w:val="001B00AB"/>
    <w:rsid w:val="001B0264"/>
    <w:rsid w:val="001B0595"/>
    <w:rsid w:val="001B0C8D"/>
    <w:rsid w:val="001B18E2"/>
    <w:rsid w:val="001B2958"/>
    <w:rsid w:val="001B3DBD"/>
    <w:rsid w:val="001B5E98"/>
    <w:rsid w:val="001B764C"/>
    <w:rsid w:val="001B797E"/>
    <w:rsid w:val="001B7FE5"/>
    <w:rsid w:val="001C00CE"/>
    <w:rsid w:val="001C201A"/>
    <w:rsid w:val="001C2829"/>
    <w:rsid w:val="001C2A55"/>
    <w:rsid w:val="001C2D9A"/>
    <w:rsid w:val="001C2EC4"/>
    <w:rsid w:val="001C3611"/>
    <w:rsid w:val="001C392A"/>
    <w:rsid w:val="001C3C6E"/>
    <w:rsid w:val="001C49D7"/>
    <w:rsid w:val="001C4A6E"/>
    <w:rsid w:val="001C4D71"/>
    <w:rsid w:val="001C562C"/>
    <w:rsid w:val="001C5A00"/>
    <w:rsid w:val="001C5A6E"/>
    <w:rsid w:val="001C64C9"/>
    <w:rsid w:val="001C704F"/>
    <w:rsid w:val="001C7624"/>
    <w:rsid w:val="001D08B6"/>
    <w:rsid w:val="001D0D33"/>
    <w:rsid w:val="001D0F34"/>
    <w:rsid w:val="001D14C9"/>
    <w:rsid w:val="001D1762"/>
    <w:rsid w:val="001D19B7"/>
    <w:rsid w:val="001D22F5"/>
    <w:rsid w:val="001D2D18"/>
    <w:rsid w:val="001D3EDA"/>
    <w:rsid w:val="001D5DB3"/>
    <w:rsid w:val="001D6338"/>
    <w:rsid w:val="001D67DA"/>
    <w:rsid w:val="001E0717"/>
    <w:rsid w:val="001E199B"/>
    <w:rsid w:val="001E1FF3"/>
    <w:rsid w:val="001E20F7"/>
    <w:rsid w:val="001E246D"/>
    <w:rsid w:val="001E27AE"/>
    <w:rsid w:val="001E2E8D"/>
    <w:rsid w:val="001E3842"/>
    <w:rsid w:val="001E389D"/>
    <w:rsid w:val="001E3D24"/>
    <w:rsid w:val="001E4431"/>
    <w:rsid w:val="001E6051"/>
    <w:rsid w:val="001E64A2"/>
    <w:rsid w:val="001E65B9"/>
    <w:rsid w:val="001E77FD"/>
    <w:rsid w:val="001F1033"/>
    <w:rsid w:val="001F16C4"/>
    <w:rsid w:val="001F222D"/>
    <w:rsid w:val="001F27EA"/>
    <w:rsid w:val="001F2BE2"/>
    <w:rsid w:val="001F501C"/>
    <w:rsid w:val="001F584D"/>
    <w:rsid w:val="001F593B"/>
    <w:rsid w:val="001F5D0A"/>
    <w:rsid w:val="001F6C85"/>
    <w:rsid w:val="001F72A0"/>
    <w:rsid w:val="001F7937"/>
    <w:rsid w:val="001F79C9"/>
    <w:rsid w:val="0020010D"/>
    <w:rsid w:val="00200424"/>
    <w:rsid w:val="00200531"/>
    <w:rsid w:val="002006CB"/>
    <w:rsid w:val="0020089A"/>
    <w:rsid w:val="00201114"/>
    <w:rsid w:val="0020137F"/>
    <w:rsid w:val="002014AB"/>
    <w:rsid w:val="00201636"/>
    <w:rsid w:val="00202E8F"/>
    <w:rsid w:val="002034F0"/>
    <w:rsid w:val="0020362D"/>
    <w:rsid w:val="00204144"/>
    <w:rsid w:val="002049F1"/>
    <w:rsid w:val="00204C4B"/>
    <w:rsid w:val="00204F68"/>
    <w:rsid w:val="00205423"/>
    <w:rsid w:val="002076EC"/>
    <w:rsid w:val="002100E8"/>
    <w:rsid w:val="00210123"/>
    <w:rsid w:val="0021113D"/>
    <w:rsid w:val="00211C2B"/>
    <w:rsid w:val="002121C1"/>
    <w:rsid w:val="00212930"/>
    <w:rsid w:val="00213B4B"/>
    <w:rsid w:val="002152DC"/>
    <w:rsid w:val="0021555A"/>
    <w:rsid w:val="00215749"/>
    <w:rsid w:val="0021574B"/>
    <w:rsid w:val="002159E3"/>
    <w:rsid w:val="0021699A"/>
    <w:rsid w:val="00216C86"/>
    <w:rsid w:val="00217339"/>
    <w:rsid w:val="002175D0"/>
    <w:rsid w:val="00220A8A"/>
    <w:rsid w:val="0022251C"/>
    <w:rsid w:val="00222758"/>
    <w:rsid w:val="00222B08"/>
    <w:rsid w:val="00222EE8"/>
    <w:rsid w:val="00223893"/>
    <w:rsid w:val="00223B86"/>
    <w:rsid w:val="00226478"/>
    <w:rsid w:val="00226FA7"/>
    <w:rsid w:val="002275D2"/>
    <w:rsid w:val="00230030"/>
    <w:rsid w:val="002309DE"/>
    <w:rsid w:val="002315CA"/>
    <w:rsid w:val="00231C22"/>
    <w:rsid w:val="00232384"/>
    <w:rsid w:val="002323A3"/>
    <w:rsid w:val="0023290D"/>
    <w:rsid w:val="00232C0F"/>
    <w:rsid w:val="0023336F"/>
    <w:rsid w:val="00233552"/>
    <w:rsid w:val="00233BC8"/>
    <w:rsid w:val="00235DDA"/>
    <w:rsid w:val="0023656F"/>
    <w:rsid w:val="00236881"/>
    <w:rsid w:val="00236B8F"/>
    <w:rsid w:val="00236FE2"/>
    <w:rsid w:val="0024040F"/>
    <w:rsid w:val="0024049A"/>
    <w:rsid w:val="002407B8"/>
    <w:rsid w:val="00241442"/>
    <w:rsid w:val="002421AE"/>
    <w:rsid w:val="0024228A"/>
    <w:rsid w:val="00242662"/>
    <w:rsid w:val="002426E2"/>
    <w:rsid w:val="00243904"/>
    <w:rsid w:val="00243930"/>
    <w:rsid w:val="00243DFC"/>
    <w:rsid w:val="00244AFC"/>
    <w:rsid w:val="00244F58"/>
    <w:rsid w:val="002463D8"/>
    <w:rsid w:val="00246791"/>
    <w:rsid w:val="00246CE7"/>
    <w:rsid w:val="00246E0B"/>
    <w:rsid w:val="00247BE4"/>
    <w:rsid w:val="00247C36"/>
    <w:rsid w:val="002517E2"/>
    <w:rsid w:val="00251884"/>
    <w:rsid w:val="002518A9"/>
    <w:rsid w:val="00251E07"/>
    <w:rsid w:val="00251FF6"/>
    <w:rsid w:val="0025257E"/>
    <w:rsid w:val="00252B07"/>
    <w:rsid w:val="00253817"/>
    <w:rsid w:val="00253CFE"/>
    <w:rsid w:val="0025542C"/>
    <w:rsid w:val="0025576F"/>
    <w:rsid w:val="00257C5A"/>
    <w:rsid w:val="00257D37"/>
    <w:rsid w:val="00257ECB"/>
    <w:rsid w:val="00260EBE"/>
    <w:rsid w:val="00261528"/>
    <w:rsid w:val="00261758"/>
    <w:rsid w:val="002619BC"/>
    <w:rsid w:val="00263174"/>
    <w:rsid w:val="0026321A"/>
    <w:rsid w:val="00263E1E"/>
    <w:rsid w:val="00263EA6"/>
    <w:rsid w:val="00263F9D"/>
    <w:rsid w:val="002641D7"/>
    <w:rsid w:val="0026576E"/>
    <w:rsid w:val="00266BB3"/>
    <w:rsid w:val="00266C1C"/>
    <w:rsid w:val="00266C67"/>
    <w:rsid w:val="002673B6"/>
    <w:rsid w:val="00267907"/>
    <w:rsid w:val="00267C05"/>
    <w:rsid w:val="00267D82"/>
    <w:rsid w:val="002706BB"/>
    <w:rsid w:val="00271C5A"/>
    <w:rsid w:val="002725FC"/>
    <w:rsid w:val="00272A55"/>
    <w:rsid w:val="00272DCC"/>
    <w:rsid w:val="00272F09"/>
    <w:rsid w:val="00273FB4"/>
    <w:rsid w:val="00275567"/>
    <w:rsid w:val="002759BF"/>
    <w:rsid w:val="00275B22"/>
    <w:rsid w:val="002768F1"/>
    <w:rsid w:val="00276A13"/>
    <w:rsid w:val="00276DC7"/>
    <w:rsid w:val="00280962"/>
    <w:rsid w:val="00281B6B"/>
    <w:rsid w:val="00283F99"/>
    <w:rsid w:val="00284CDC"/>
    <w:rsid w:val="00284E90"/>
    <w:rsid w:val="00285958"/>
    <w:rsid w:val="00286D71"/>
    <w:rsid w:val="0028757E"/>
    <w:rsid w:val="00287767"/>
    <w:rsid w:val="00287CE8"/>
    <w:rsid w:val="00287D61"/>
    <w:rsid w:val="00287E0C"/>
    <w:rsid w:val="00290413"/>
    <w:rsid w:val="00290ADE"/>
    <w:rsid w:val="002914C3"/>
    <w:rsid w:val="002914D4"/>
    <w:rsid w:val="002915ED"/>
    <w:rsid w:val="00291935"/>
    <w:rsid w:val="00291B56"/>
    <w:rsid w:val="00292400"/>
    <w:rsid w:val="002925CD"/>
    <w:rsid w:val="0029269D"/>
    <w:rsid w:val="002929D5"/>
    <w:rsid w:val="00293E99"/>
    <w:rsid w:val="00294766"/>
    <w:rsid w:val="00294F85"/>
    <w:rsid w:val="00295461"/>
    <w:rsid w:val="002970DC"/>
    <w:rsid w:val="00297961"/>
    <w:rsid w:val="00297E5B"/>
    <w:rsid w:val="002A0843"/>
    <w:rsid w:val="002A124B"/>
    <w:rsid w:val="002A2687"/>
    <w:rsid w:val="002A3A7E"/>
    <w:rsid w:val="002A3E58"/>
    <w:rsid w:val="002A40A2"/>
    <w:rsid w:val="002A4E11"/>
    <w:rsid w:val="002A5C57"/>
    <w:rsid w:val="002A5EAE"/>
    <w:rsid w:val="002A699D"/>
    <w:rsid w:val="002A6D1B"/>
    <w:rsid w:val="002A7B60"/>
    <w:rsid w:val="002A7E1D"/>
    <w:rsid w:val="002B241C"/>
    <w:rsid w:val="002B29AE"/>
    <w:rsid w:val="002B431E"/>
    <w:rsid w:val="002B43E8"/>
    <w:rsid w:val="002B4D93"/>
    <w:rsid w:val="002B5B76"/>
    <w:rsid w:val="002B5ED1"/>
    <w:rsid w:val="002B6FCC"/>
    <w:rsid w:val="002B7294"/>
    <w:rsid w:val="002B7BCF"/>
    <w:rsid w:val="002C04AE"/>
    <w:rsid w:val="002C09B7"/>
    <w:rsid w:val="002C23A8"/>
    <w:rsid w:val="002C2B3F"/>
    <w:rsid w:val="002C300E"/>
    <w:rsid w:val="002C355E"/>
    <w:rsid w:val="002C3C4B"/>
    <w:rsid w:val="002C3C5B"/>
    <w:rsid w:val="002C43EE"/>
    <w:rsid w:val="002C5373"/>
    <w:rsid w:val="002C5408"/>
    <w:rsid w:val="002C61FE"/>
    <w:rsid w:val="002C74A9"/>
    <w:rsid w:val="002C76A0"/>
    <w:rsid w:val="002C7CFF"/>
    <w:rsid w:val="002C7F8F"/>
    <w:rsid w:val="002D0127"/>
    <w:rsid w:val="002D0D3A"/>
    <w:rsid w:val="002D2F22"/>
    <w:rsid w:val="002D3445"/>
    <w:rsid w:val="002D5046"/>
    <w:rsid w:val="002D571B"/>
    <w:rsid w:val="002D64F0"/>
    <w:rsid w:val="002D7004"/>
    <w:rsid w:val="002E07DC"/>
    <w:rsid w:val="002E0C50"/>
    <w:rsid w:val="002E0D42"/>
    <w:rsid w:val="002E14F3"/>
    <w:rsid w:val="002E152D"/>
    <w:rsid w:val="002E2868"/>
    <w:rsid w:val="002E3F04"/>
    <w:rsid w:val="002E48F4"/>
    <w:rsid w:val="002E498B"/>
    <w:rsid w:val="002E4DBC"/>
    <w:rsid w:val="002E56D8"/>
    <w:rsid w:val="002E65D2"/>
    <w:rsid w:val="002E6842"/>
    <w:rsid w:val="002E7D10"/>
    <w:rsid w:val="002E7ED1"/>
    <w:rsid w:val="002F0387"/>
    <w:rsid w:val="002F0909"/>
    <w:rsid w:val="002F1DCA"/>
    <w:rsid w:val="002F1E50"/>
    <w:rsid w:val="002F2967"/>
    <w:rsid w:val="002F3892"/>
    <w:rsid w:val="002F438D"/>
    <w:rsid w:val="002F523F"/>
    <w:rsid w:val="002F61DD"/>
    <w:rsid w:val="002F6489"/>
    <w:rsid w:val="00300950"/>
    <w:rsid w:val="00300FFB"/>
    <w:rsid w:val="00301117"/>
    <w:rsid w:val="003020F9"/>
    <w:rsid w:val="00302212"/>
    <w:rsid w:val="003025B5"/>
    <w:rsid w:val="00302D23"/>
    <w:rsid w:val="00302D25"/>
    <w:rsid w:val="00302EB9"/>
    <w:rsid w:val="00304E40"/>
    <w:rsid w:val="00305721"/>
    <w:rsid w:val="00306407"/>
    <w:rsid w:val="00306DC3"/>
    <w:rsid w:val="0030726C"/>
    <w:rsid w:val="003074FC"/>
    <w:rsid w:val="0030785E"/>
    <w:rsid w:val="0031019B"/>
    <w:rsid w:val="003104C7"/>
    <w:rsid w:val="00310807"/>
    <w:rsid w:val="00310B45"/>
    <w:rsid w:val="00311036"/>
    <w:rsid w:val="003113CE"/>
    <w:rsid w:val="00311881"/>
    <w:rsid w:val="00311D0B"/>
    <w:rsid w:val="00311E33"/>
    <w:rsid w:val="0031238D"/>
    <w:rsid w:val="003144CA"/>
    <w:rsid w:val="00314D74"/>
    <w:rsid w:val="00316398"/>
    <w:rsid w:val="003171AB"/>
    <w:rsid w:val="0031745F"/>
    <w:rsid w:val="003179BE"/>
    <w:rsid w:val="00317A54"/>
    <w:rsid w:val="00317B41"/>
    <w:rsid w:val="00317C01"/>
    <w:rsid w:val="00320E6A"/>
    <w:rsid w:val="00322E85"/>
    <w:rsid w:val="00322F18"/>
    <w:rsid w:val="00324E3C"/>
    <w:rsid w:val="0032584E"/>
    <w:rsid w:val="003268A9"/>
    <w:rsid w:val="00326B65"/>
    <w:rsid w:val="00327336"/>
    <w:rsid w:val="0032741B"/>
    <w:rsid w:val="00330540"/>
    <w:rsid w:val="003338F8"/>
    <w:rsid w:val="003339E7"/>
    <w:rsid w:val="00333AB7"/>
    <w:rsid w:val="00333EA8"/>
    <w:rsid w:val="00335072"/>
    <w:rsid w:val="00336025"/>
    <w:rsid w:val="0033611B"/>
    <w:rsid w:val="0033775C"/>
    <w:rsid w:val="003377CD"/>
    <w:rsid w:val="0034047D"/>
    <w:rsid w:val="00340888"/>
    <w:rsid w:val="003411EE"/>
    <w:rsid w:val="003429C2"/>
    <w:rsid w:val="00342B46"/>
    <w:rsid w:val="0034455D"/>
    <w:rsid w:val="00344D36"/>
    <w:rsid w:val="0034520F"/>
    <w:rsid w:val="003455D2"/>
    <w:rsid w:val="003460CC"/>
    <w:rsid w:val="003466E3"/>
    <w:rsid w:val="003467E5"/>
    <w:rsid w:val="00347738"/>
    <w:rsid w:val="00347A43"/>
    <w:rsid w:val="0035214F"/>
    <w:rsid w:val="00352BAD"/>
    <w:rsid w:val="00354C2D"/>
    <w:rsid w:val="00356427"/>
    <w:rsid w:val="003566A1"/>
    <w:rsid w:val="00356E74"/>
    <w:rsid w:val="0035750D"/>
    <w:rsid w:val="0036076E"/>
    <w:rsid w:val="00360B5D"/>
    <w:rsid w:val="00361134"/>
    <w:rsid w:val="003612E4"/>
    <w:rsid w:val="00363FFC"/>
    <w:rsid w:val="003655D1"/>
    <w:rsid w:val="0036584E"/>
    <w:rsid w:val="00365E98"/>
    <w:rsid w:val="00365F37"/>
    <w:rsid w:val="00370884"/>
    <w:rsid w:val="00370E0C"/>
    <w:rsid w:val="00371AD0"/>
    <w:rsid w:val="0037253D"/>
    <w:rsid w:val="0037291B"/>
    <w:rsid w:val="003730F4"/>
    <w:rsid w:val="00373157"/>
    <w:rsid w:val="00373385"/>
    <w:rsid w:val="00373498"/>
    <w:rsid w:val="0037376C"/>
    <w:rsid w:val="0037399B"/>
    <w:rsid w:val="00373C49"/>
    <w:rsid w:val="00374F93"/>
    <w:rsid w:val="00375C3C"/>
    <w:rsid w:val="00376D48"/>
    <w:rsid w:val="00380BEB"/>
    <w:rsid w:val="00380D12"/>
    <w:rsid w:val="00380F59"/>
    <w:rsid w:val="003810BD"/>
    <w:rsid w:val="00382997"/>
    <w:rsid w:val="00382FA4"/>
    <w:rsid w:val="00383393"/>
    <w:rsid w:val="00384A2D"/>
    <w:rsid w:val="00384A65"/>
    <w:rsid w:val="003854DA"/>
    <w:rsid w:val="00386C37"/>
    <w:rsid w:val="003872C6"/>
    <w:rsid w:val="003875F1"/>
    <w:rsid w:val="00387E8E"/>
    <w:rsid w:val="00390690"/>
    <w:rsid w:val="00391FF7"/>
    <w:rsid w:val="00394958"/>
    <w:rsid w:val="00394C07"/>
    <w:rsid w:val="0039695F"/>
    <w:rsid w:val="00396D46"/>
    <w:rsid w:val="00396DE4"/>
    <w:rsid w:val="0039711B"/>
    <w:rsid w:val="00397FB0"/>
    <w:rsid w:val="003A0141"/>
    <w:rsid w:val="003A13A1"/>
    <w:rsid w:val="003A13E1"/>
    <w:rsid w:val="003A1F7D"/>
    <w:rsid w:val="003A2186"/>
    <w:rsid w:val="003A24B8"/>
    <w:rsid w:val="003A29BE"/>
    <w:rsid w:val="003A307B"/>
    <w:rsid w:val="003A38AC"/>
    <w:rsid w:val="003A4012"/>
    <w:rsid w:val="003A44EE"/>
    <w:rsid w:val="003A4D4A"/>
    <w:rsid w:val="003A5AA0"/>
    <w:rsid w:val="003A7132"/>
    <w:rsid w:val="003A7C09"/>
    <w:rsid w:val="003B0193"/>
    <w:rsid w:val="003B07E9"/>
    <w:rsid w:val="003B0822"/>
    <w:rsid w:val="003B0B6A"/>
    <w:rsid w:val="003B0B9A"/>
    <w:rsid w:val="003B20C5"/>
    <w:rsid w:val="003B2109"/>
    <w:rsid w:val="003B24C5"/>
    <w:rsid w:val="003B2811"/>
    <w:rsid w:val="003B3355"/>
    <w:rsid w:val="003B3BA4"/>
    <w:rsid w:val="003B435A"/>
    <w:rsid w:val="003B4746"/>
    <w:rsid w:val="003B4ACD"/>
    <w:rsid w:val="003B4F63"/>
    <w:rsid w:val="003B5954"/>
    <w:rsid w:val="003B5B8E"/>
    <w:rsid w:val="003B5D28"/>
    <w:rsid w:val="003B5FDA"/>
    <w:rsid w:val="003B6176"/>
    <w:rsid w:val="003B689F"/>
    <w:rsid w:val="003C00AE"/>
    <w:rsid w:val="003C02E5"/>
    <w:rsid w:val="003C11B8"/>
    <w:rsid w:val="003C2342"/>
    <w:rsid w:val="003C29F7"/>
    <w:rsid w:val="003C2A5B"/>
    <w:rsid w:val="003C3027"/>
    <w:rsid w:val="003C47AB"/>
    <w:rsid w:val="003C4A94"/>
    <w:rsid w:val="003C5456"/>
    <w:rsid w:val="003C5BF6"/>
    <w:rsid w:val="003C5CD7"/>
    <w:rsid w:val="003C5D0F"/>
    <w:rsid w:val="003C5E31"/>
    <w:rsid w:val="003C631C"/>
    <w:rsid w:val="003C649E"/>
    <w:rsid w:val="003C72EB"/>
    <w:rsid w:val="003C7669"/>
    <w:rsid w:val="003C7BFB"/>
    <w:rsid w:val="003D088A"/>
    <w:rsid w:val="003D147C"/>
    <w:rsid w:val="003D15D6"/>
    <w:rsid w:val="003D1C48"/>
    <w:rsid w:val="003D1DD2"/>
    <w:rsid w:val="003D1FF8"/>
    <w:rsid w:val="003D29D4"/>
    <w:rsid w:val="003D2C5B"/>
    <w:rsid w:val="003D2DD8"/>
    <w:rsid w:val="003D3870"/>
    <w:rsid w:val="003D3ADB"/>
    <w:rsid w:val="003D4294"/>
    <w:rsid w:val="003D44C5"/>
    <w:rsid w:val="003D4766"/>
    <w:rsid w:val="003D4F98"/>
    <w:rsid w:val="003D522D"/>
    <w:rsid w:val="003D60C1"/>
    <w:rsid w:val="003D6522"/>
    <w:rsid w:val="003D7C04"/>
    <w:rsid w:val="003E0259"/>
    <w:rsid w:val="003E05CF"/>
    <w:rsid w:val="003E115C"/>
    <w:rsid w:val="003E19EE"/>
    <w:rsid w:val="003E2BF1"/>
    <w:rsid w:val="003E2E7A"/>
    <w:rsid w:val="003E32C1"/>
    <w:rsid w:val="003E566D"/>
    <w:rsid w:val="003E654C"/>
    <w:rsid w:val="003E70FE"/>
    <w:rsid w:val="003E7232"/>
    <w:rsid w:val="003E7A76"/>
    <w:rsid w:val="003F0963"/>
    <w:rsid w:val="003F0F5A"/>
    <w:rsid w:val="003F1B73"/>
    <w:rsid w:val="003F1FA2"/>
    <w:rsid w:val="003F2532"/>
    <w:rsid w:val="003F27C9"/>
    <w:rsid w:val="003F2F49"/>
    <w:rsid w:val="003F3727"/>
    <w:rsid w:val="003F53F5"/>
    <w:rsid w:val="003F5FD7"/>
    <w:rsid w:val="003F679E"/>
    <w:rsid w:val="003F6813"/>
    <w:rsid w:val="003F6A97"/>
    <w:rsid w:val="003F6F44"/>
    <w:rsid w:val="003F7A5D"/>
    <w:rsid w:val="00400598"/>
    <w:rsid w:val="00400FB9"/>
    <w:rsid w:val="00401141"/>
    <w:rsid w:val="00401B2F"/>
    <w:rsid w:val="00401E5F"/>
    <w:rsid w:val="00401E82"/>
    <w:rsid w:val="00402427"/>
    <w:rsid w:val="00402669"/>
    <w:rsid w:val="004028E8"/>
    <w:rsid w:val="00403C39"/>
    <w:rsid w:val="0040417B"/>
    <w:rsid w:val="00404756"/>
    <w:rsid w:val="00404B07"/>
    <w:rsid w:val="00404CB1"/>
    <w:rsid w:val="00405727"/>
    <w:rsid w:val="004078C1"/>
    <w:rsid w:val="00410214"/>
    <w:rsid w:val="00410DCF"/>
    <w:rsid w:val="004113DA"/>
    <w:rsid w:val="00411462"/>
    <w:rsid w:val="00411B75"/>
    <w:rsid w:val="00411D12"/>
    <w:rsid w:val="00411D61"/>
    <w:rsid w:val="00412293"/>
    <w:rsid w:val="00412DF4"/>
    <w:rsid w:val="004134E5"/>
    <w:rsid w:val="004146F9"/>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B3E"/>
    <w:rsid w:val="00431C95"/>
    <w:rsid w:val="004324F3"/>
    <w:rsid w:val="00432D57"/>
    <w:rsid w:val="004330A9"/>
    <w:rsid w:val="00433337"/>
    <w:rsid w:val="00433CA9"/>
    <w:rsid w:val="00433D82"/>
    <w:rsid w:val="00434F47"/>
    <w:rsid w:val="004357DE"/>
    <w:rsid w:val="00435C19"/>
    <w:rsid w:val="00435E9D"/>
    <w:rsid w:val="00436EEB"/>
    <w:rsid w:val="004377F6"/>
    <w:rsid w:val="00440CE3"/>
    <w:rsid w:val="00441A0E"/>
    <w:rsid w:val="00443D38"/>
    <w:rsid w:val="004444B3"/>
    <w:rsid w:val="00444663"/>
    <w:rsid w:val="00444DEA"/>
    <w:rsid w:val="00445D75"/>
    <w:rsid w:val="00446E94"/>
    <w:rsid w:val="00447461"/>
    <w:rsid w:val="004476C3"/>
    <w:rsid w:val="00447938"/>
    <w:rsid w:val="00447F99"/>
    <w:rsid w:val="00450894"/>
    <w:rsid w:val="00451199"/>
    <w:rsid w:val="0045187B"/>
    <w:rsid w:val="00451E97"/>
    <w:rsid w:val="0045238D"/>
    <w:rsid w:val="004524C1"/>
    <w:rsid w:val="00452B0B"/>
    <w:rsid w:val="00454328"/>
    <w:rsid w:val="004547A1"/>
    <w:rsid w:val="00454A31"/>
    <w:rsid w:val="00454BBC"/>
    <w:rsid w:val="00454E0B"/>
    <w:rsid w:val="00454E82"/>
    <w:rsid w:val="00454F4C"/>
    <w:rsid w:val="004559D9"/>
    <w:rsid w:val="00456614"/>
    <w:rsid w:val="004571A0"/>
    <w:rsid w:val="0045727E"/>
    <w:rsid w:val="00460CE2"/>
    <w:rsid w:val="00461BE5"/>
    <w:rsid w:val="00462181"/>
    <w:rsid w:val="0046223B"/>
    <w:rsid w:val="004625A4"/>
    <w:rsid w:val="00462949"/>
    <w:rsid w:val="00462DD3"/>
    <w:rsid w:val="0046320E"/>
    <w:rsid w:val="0046329D"/>
    <w:rsid w:val="004636A7"/>
    <w:rsid w:val="0046489A"/>
    <w:rsid w:val="004651D0"/>
    <w:rsid w:val="004658D4"/>
    <w:rsid w:val="00465B4C"/>
    <w:rsid w:val="00465E7D"/>
    <w:rsid w:val="0046604C"/>
    <w:rsid w:val="0046682B"/>
    <w:rsid w:val="00466832"/>
    <w:rsid w:val="00467345"/>
    <w:rsid w:val="0046791F"/>
    <w:rsid w:val="00467FA9"/>
    <w:rsid w:val="00470482"/>
    <w:rsid w:val="004706B2"/>
    <w:rsid w:val="00471D01"/>
    <w:rsid w:val="00472119"/>
    <w:rsid w:val="00474D7B"/>
    <w:rsid w:val="0047515F"/>
    <w:rsid w:val="004752D0"/>
    <w:rsid w:val="00475B94"/>
    <w:rsid w:val="004767F3"/>
    <w:rsid w:val="00476A8A"/>
    <w:rsid w:val="00476BDE"/>
    <w:rsid w:val="0047717A"/>
    <w:rsid w:val="00477CB5"/>
    <w:rsid w:val="00477FE7"/>
    <w:rsid w:val="004801D0"/>
    <w:rsid w:val="00481081"/>
    <w:rsid w:val="0048350C"/>
    <w:rsid w:val="0048395A"/>
    <w:rsid w:val="0048410C"/>
    <w:rsid w:val="00484186"/>
    <w:rsid w:val="00484649"/>
    <w:rsid w:val="00484E6F"/>
    <w:rsid w:val="0048510B"/>
    <w:rsid w:val="0048592D"/>
    <w:rsid w:val="00485F2D"/>
    <w:rsid w:val="004865DC"/>
    <w:rsid w:val="00486CB9"/>
    <w:rsid w:val="00490285"/>
    <w:rsid w:val="00490429"/>
    <w:rsid w:val="00490522"/>
    <w:rsid w:val="0049173E"/>
    <w:rsid w:val="00491769"/>
    <w:rsid w:val="00491F7A"/>
    <w:rsid w:val="00492199"/>
    <w:rsid w:val="004942E1"/>
    <w:rsid w:val="00494EAA"/>
    <w:rsid w:val="00495101"/>
    <w:rsid w:val="00495D57"/>
    <w:rsid w:val="0049654C"/>
    <w:rsid w:val="00496A2A"/>
    <w:rsid w:val="00496B0E"/>
    <w:rsid w:val="00496D4B"/>
    <w:rsid w:val="004A0C68"/>
    <w:rsid w:val="004A0CCB"/>
    <w:rsid w:val="004A12D9"/>
    <w:rsid w:val="004A1C4A"/>
    <w:rsid w:val="004A2112"/>
    <w:rsid w:val="004A30E4"/>
    <w:rsid w:val="004A3452"/>
    <w:rsid w:val="004A3F2C"/>
    <w:rsid w:val="004A4C1F"/>
    <w:rsid w:val="004A4CD5"/>
    <w:rsid w:val="004A5223"/>
    <w:rsid w:val="004A58DE"/>
    <w:rsid w:val="004A7C53"/>
    <w:rsid w:val="004A7CF3"/>
    <w:rsid w:val="004A7DF6"/>
    <w:rsid w:val="004B0BE1"/>
    <w:rsid w:val="004B1195"/>
    <w:rsid w:val="004B1890"/>
    <w:rsid w:val="004B2605"/>
    <w:rsid w:val="004B2664"/>
    <w:rsid w:val="004B2667"/>
    <w:rsid w:val="004B2905"/>
    <w:rsid w:val="004B302D"/>
    <w:rsid w:val="004B3B5C"/>
    <w:rsid w:val="004B502B"/>
    <w:rsid w:val="004B51F0"/>
    <w:rsid w:val="004B5AA9"/>
    <w:rsid w:val="004B6388"/>
    <w:rsid w:val="004B6D42"/>
    <w:rsid w:val="004B73DF"/>
    <w:rsid w:val="004B7E33"/>
    <w:rsid w:val="004C0395"/>
    <w:rsid w:val="004C0B89"/>
    <w:rsid w:val="004C0C44"/>
    <w:rsid w:val="004C107A"/>
    <w:rsid w:val="004C1103"/>
    <w:rsid w:val="004C1775"/>
    <w:rsid w:val="004C22BE"/>
    <w:rsid w:val="004C236B"/>
    <w:rsid w:val="004C2387"/>
    <w:rsid w:val="004C3F54"/>
    <w:rsid w:val="004C4356"/>
    <w:rsid w:val="004C4A3B"/>
    <w:rsid w:val="004C4AF6"/>
    <w:rsid w:val="004C4EFF"/>
    <w:rsid w:val="004C5461"/>
    <w:rsid w:val="004C62FD"/>
    <w:rsid w:val="004C6AB7"/>
    <w:rsid w:val="004C6DAE"/>
    <w:rsid w:val="004C7AE2"/>
    <w:rsid w:val="004D0434"/>
    <w:rsid w:val="004D0CFC"/>
    <w:rsid w:val="004D0FEF"/>
    <w:rsid w:val="004D1C18"/>
    <w:rsid w:val="004D2550"/>
    <w:rsid w:val="004D2F42"/>
    <w:rsid w:val="004D30D1"/>
    <w:rsid w:val="004D3201"/>
    <w:rsid w:val="004D4447"/>
    <w:rsid w:val="004D4BE4"/>
    <w:rsid w:val="004D5ADD"/>
    <w:rsid w:val="004D5E64"/>
    <w:rsid w:val="004D6707"/>
    <w:rsid w:val="004D68C3"/>
    <w:rsid w:val="004D7D72"/>
    <w:rsid w:val="004D7F26"/>
    <w:rsid w:val="004E0318"/>
    <w:rsid w:val="004E0885"/>
    <w:rsid w:val="004E0B89"/>
    <w:rsid w:val="004E0BA3"/>
    <w:rsid w:val="004E168E"/>
    <w:rsid w:val="004E2A77"/>
    <w:rsid w:val="004E57D5"/>
    <w:rsid w:val="004E59DD"/>
    <w:rsid w:val="004E6CBD"/>
    <w:rsid w:val="004F137A"/>
    <w:rsid w:val="004F27D4"/>
    <w:rsid w:val="004F35FA"/>
    <w:rsid w:val="004F3AC3"/>
    <w:rsid w:val="004F3F35"/>
    <w:rsid w:val="004F4319"/>
    <w:rsid w:val="004F49EE"/>
    <w:rsid w:val="004F59DF"/>
    <w:rsid w:val="004F7183"/>
    <w:rsid w:val="004F7871"/>
    <w:rsid w:val="0050059E"/>
    <w:rsid w:val="00500CF6"/>
    <w:rsid w:val="00502949"/>
    <w:rsid w:val="005047E6"/>
    <w:rsid w:val="00504A33"/>
    <w:rsid w:val="00505199"/>
    <w:rsid w:val="005052D9"/>
    <w:rsid w:val="005056EE"/>
    <w:rsid w:val="00505D02"/>
    <w:rsid w:val="00506D85"/>
    <w:rsid w:val="0050732B"/>
    <w:rsid w:val="00507C91"/>
    <w:rsid w:val="00507F6F"/>
    <w:rsid w:val="005109DE"/>
    <w:rsid w:val="005110B7"/>
    <w:rsid w:val="00512524"/>
    <w:rsid w:val="00512B7B"/>
    <w:rsid w:val="00513490"/>
    <w:rsid w:val="0051624A"/>
    <w:rsid w:val="005162F5"/>
    <w:rsid w:val="00517AE7"/>
    <w:rsid w:val="00520418"/>
    <w:rsid w:val="00520A18"/>
    <w:rsid w:val="005223C3"/>
    <w:rsid w:val="00522EEF"/>
    <w:rsid w:val="00522FD7"/>
    <w:rsid w:val="00524D2D"/>
    <w:rsid w:val="00525681"/>
    <w:rsid w:val="00526D11"/>
    <w:rsid w:val="005270A8"/>
    <w:rsid w:val="005270DA"/>
    <w:rsid w:val="00527C50"/>
    <w:rsid w:val="00527CD2"/>
    <w:rsid w:val="00527E8A"/>
    <w:rsid w:val="00532854"/>
    <w:rsid w:val="00532D12"/>
    <w:rsid w:val="005340E8"/>
    <w:rsid w:val="0053450F"/>
    <w:rsid w:val="005345B9"/>
    <w:rsid w:val="00534BDE"/>
    <w:rsid w:val="00535FB3"/>
    <w:rsid w:val="0053734C"/>
    <w:rsid w:val="00537359"/>
    <w:rsid w:val="005403AE"/>
    <w:rsid w:val="005406C8"/>
    <w:rsid w:val="00541B28"/>
    <w:rsid w:val="00542A98"/>
    <w:rsid w:val="0054370B"/>
    <w:rsid w:val="00543C6A"/>
    <w:rsid w:val="005442C2"/>
    <w:rsid w:val="00545887"/>
    <w:rsid w:val="00545FCE"/>
    <w:rsid w:val="0054601E"/>
    <w:rsid w:val="00546C1D"/>
    <w:rsid w:val="00546C30"/>
    <w:rsid w:val="00550730"/>
    <w:rsid w:val="00551554"/>
    <w:rsid w:val="00551678"/>
    <w:rsid w:val="0055188C"/>
    <w:rsid w:val="005523DD"/>
    <w:rsid w:val="005527AF"/>
    <w:rsid w:val="00554C87"/>
    <w:rsid w:val="00554EF2"/>
    <w:rsid w:val="00555501"/>
    <w:rsid w:val="00555CDD"/>
    <w:rsid w:val="00556196"/>
    <w:rsid w:val="00556802"/>
    <w:rsid w:val="00557E61"/>
    <w:rsid w:val="00560047"/>
    <w:rsid w:val="0056066F"/>
    <w:rsid w:val="005618EF"/>
    <w:rsid w:val="00561C30"/>
    <w:rsid w:val="00561FFB"/>
    <w:rsid w:val="005629D7"/>
    <w:rsid w:val="00563707"/>
    <w:rsid w:val="00563DF3"/>
    <w:rsid w:val="00563E3E"/>
    <w:rsid w:val="0056437E"/>
    <w:rsid w:val="00565955"/>
    <w:rsid w:val="00566F23"/>
    <w:rsid w:val="00567281"/>
    <w:rsid w:val="00567493"/>
    <w:rsid w:val="00567CD4"/>
    <w:rsid w:val="0057182D"/>
    <w:rsid w:val="00572664"/>
    <w:rsid w:val="00572F03"/>
    <w:rsid w:val="00572F2B"/>
    <w:rsid w:val="00573F94"/>
    <w:rsid w:val="0057580E"/>
    <w:rsid w:val="00576F08"/>
    <w:rsid w:val="005770E4"/>
    <w:rsid w:val="005771A0"/>
    <w:rsid w:val="005772F3"/>
    <w:rsid w:val="005774C9"/>
    <w:rsid w:val="00577AE7"/>
    <w:rsid w:val="00577DC2"/>
    <w:rsid w:val="00580130"/>
    <w:rsid w:val="00580947"/>
    <w:rsid w:val="00580D59"/>
    <w:rsid w:val="00581A23"/>
    <w:rsid w:val="005824E5"/>
    <w:rsid w:val="00582B24"/>
    <w:rsid w:val="00582CDD"/>
    <w:rsid w:val="00582ED6"/>
    <w:rsid w:val="0058317B"/>
    <w:rsid w:val="00583972"/>
    <w:rsid w:val="00583D1B"/>
    <w:rsid w:val="00583E66"/>
    <w:rsid w:val="00584DEB"/>
    <w:rsid w:val="00585240"/>
    <w:rsid w:val="005859B2"/>
    <w:rsid w:val="00585E39"/>
    <w:rsid w:val="0058602F"/>
    <w:rsid w:val="0058605F"/>
    <w:rsid w:val="0058659A"/>
    <w:rsid w:val="00586E5A"/>
    <w:rsid w:val="00587EAE"/>
    <w:rsid w:val="005900E8"/>
    <w:rsid w:val="00590185"/>
    <w:rsid w:val="00590271"/>
    <w:rsid w:val="005922BB"/>
    <w:rsid w:val="00594321"/>
    <w:rsid w:val="00594574"/>
    <w:rsid w:val="00594A6C"/>
    <w:rsid w:val="00594EC4"/>
    <w:rsid w:val="005952D7"/>
    <w:rsid w:val="0059533E"/>
    <w:rsid w:val="00595C9E"/>
    <w:rsid w:val="0059626B"/>
    <w:rsid w:val="00596F26"/>
    <w:rsid w:val="00597734"/>
    <w:rsid w:val="005A0344"/>
    <w:rsid w:val="005A23D1"/>
    <w:rsid w:val="005A2A11"/>
    <w:rsid w:val="005A3078"/>
    <w:rsid w:val="005A3277"/>
    <w:rsid w:val="005A34E2"/>
    <w:rsid w:val="005A38C0"/>
    <w:rsid w:val="005A42C8"/>
    <w:rsid w:val="005A45F2"/>
    <w:rsid w:val="005A468A"/>
    <w:rsid w:val="005A51DE"/>
    <w:rsid w:val="005A68B9"/>
    <w:rsid w:val="005A769B"/>
    <w:rsid w:val="005A79A6"/>
    <w:rsid w:val="005B0638"/>
    <w:rsid w:val="005B0844"/>
    <w:rsid w:val="005B08BB"/>
    <w:rsid w:val="005B1CCC"/>
    <w:rsid w:val="005B23A0"/>
    <w:rsid w:val="005B3066"/>
    <w:rsid w:val="005B4F5E"/>
    <w:rsid w:val="005B5FF6"/>
    <w:rsid w:val="005B6E33"/>
    <w:rsid w:val="005B6E73"/>
    <w:rsid w:val="005B705B"/>
    <w:rsid w:val="005B7BD7"/>
    <w:rsid w:val="005C0312"/>
    <w:rsid w:val="005C0D29"/>
    <w:rsid w:val="005C0FB1"/>
    <w:rsid w:val="005C1A5C"/>
    <w:rsid w:val="005C1B81"/>
    <w:rsid w:val="005C31F3"/>
    <w:rsid w:val="005C33CF"/>
    <w:rsid w:val="005C3443"/>
    <w:rsid w:val="005C3E3B"/>
    <w:rsid w:val="005C5937"/>
    <w:rsid w:val="005C6ABF"/>
    <w:rsid w:val="005C73D3"/>
    <w:rsid w:val="005D2EB0"/>
    <w:rsid w:val="005D3557"/>
    <w:rsid w:val="005D3BC1"/>
    <w:rsid w:val="005D40CE"/>
    <w:rsid w:val="005D46AC"/>
    <w:rsid w:val="005D4FFE"/>
    <w:rsid w:val="005D502A"/>
    <w:rsid w:val="005D6A02"/>
    <w:rsid w:val="005D6B1E"/>
    <w:rsid w:val="005D6DD9"/>
    <w:rsid w:val="005D77CE"/>
    <w:rsid w:val="005E014D"/>
    <w:rsid w:val="005E08A9"/>
    <w:rsid w:val="005E1E67"/>
    <w:rsid w:val="005E28F7"/>
    <w:rsid w:val="005E2B60"/>
    <w:rsid w:val="005E3344"/>
    <w:rsid w:val="005E38A6"/>
    <w:rsid w:val="005E659F"/>
    <w:rsid w:val="005E77D9"/>
    <w:rsid w:val="005E78B1"/>
    <w:rsid w:val="005E7A4B"/>
    <w:rsid w:val="005E7E30"/>
    <w:rsid w:val="005F1777"/>
    <w:rsid w:val="005F1B8D"/>
    <w:rsid w:val="005F2052"/>
    <w:rsid w:val="005F216B"/>
    <w:rsid w:val="005F24E7"/>
    <w:rsid w:val="005F265D"/>
    <w:rsid w:val="005F29BC"/>
    <w:rsid w:val="005F2BBA"/>
    <w:rsid w:val="005F2CBB"/>
    <w:rsid w:val="005F3AAC"/>
    <w:rsid w:val="005F41C2"/>
    <w:rsid w:val="005F5362"/>
    <w:rsid w:val="005F5551"/>
    <w:rsid w:val="005F6AFA"/>
    <w:rsid w:val="00601113"/>
    <w:rsid w:val="0060140C"/>
    <w:rsid w:val="00601D9C"/>
    <w:rsid w:val="00601DF1"/>
    <w:rsid w:val="006026AF"/>
    <w:rsid w:val="00603C18"/>
    <w:rsid w:val="00604869"/>
    <w:rsid w:val="006067E9"/>
    <w:rsid w:val="006069DE"/>
    <w:rsid w:val="00611B06"/>
    <w:rsid w:val="0061235E"/>
    <w:rsid w:val="00612605"/>
    <w:rsid w:val="00612718"/>
    <w:rsid w:val="00612D81"/>
    <w:rsid w:val="00612E2C"/>
    <w:rsid w:val="00613D83"/>
    <w:rsid w:val="006148E2"/>
    <w:rsid w:val="00617191"/>
    <w:rsid w:val="006172C9"/>
    <w:rsid w:val="006200F5"/>
    <w:rsid w:val="006204C9"/>
    <w:rsid w:val="00620DBA"/>
    <w:rsid w:val="006217CC"/>
    <w:rsid w:val="00622838"/>
    <w:rsid w:val="00622915"/>
    <w:rsid w:val="00622F7A"/>
    <w:rsid w:val="00623CCA"/>
    <w:rsid w:val="0062403B"/>
    <w:rsid w:val="006242D4"/>
    <w:rsid w:val="00624784"/>
    <w:rsid w:val="00624D5A"/>
    <w:rsid w:val="00625DAA"/>
    <w:rsid w:val="00627C7D"/>
    <w:rsid w:val="006348B5"/>
    <w:rsid w:val="00634CDB"/>
    <w:rsid w:val="00634DEB"/>
    <w:rsid w:val="00636DFC"/>
    <w:rsid w:val="00637442"/>
    <w:rsid w:val="00640D3C"/>
    <w:rsid w:val="0064101A"/>
    <w:rsid w:val="00641078"/>
    <w:rsid w:val="00641DA9"/>
    <w:rsid w:val="006426A0"/>
    <w:rsid w:val="00642C61"/>
    <w:rsid w:val="0064359B"/>
    <w:rsid w:val="00643B2A"/>
    <w:rsid w:val="00644368"/>
    <w:rsid w:val="006447F6"/>
    <w:rsid w:val="00645625"/>
    <w:rsid w:val="00647829"/>
    <w:rsid w:val="006504DE"/>
    <w:rsid w:val="00650AE4"/>
    <w:rsid w:val="00650D56"/>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10AB"/>
    <w:rsid w:val="006610D2"/>
    <w:rsid w:val="006627A9"/>
    <w:rsid w:val="006630F6"/>
    <w:rsid w:val="006636FE"/>
    <w:rsid w:val="00663720"/>
    <w:rsid w:val="00663EC4"/>
    <w:rsid w:val="00663F15"/>
    <w:rsid w:val="006647C4"/>
    <w:rsid w:val="00664BF7"/>
    <w:rsid w:val="006652E3"/>
    <w:rsid w:val="00665F5D"/>
    <w:rsid w:val="00667940"/>
    <w:rsid w:val="00670542"/>
    <w:rsid w:val="006708E0"/>
    <w:rsid w:val="00672BA9"/>
    <w:rsid w:val="00674295"/>
    <w:rsid w:val="00674672"/>
    <w:rsid w:val="00674A7B"/>
    <w:rsid w:val="00674E94"/>
    <w:rsid w:val="00675280"/>
    <w:rsid w:val="00675525"/>
    <w:rsid w:val="00675CD0"/>
    <w:rsid w:val="006760E8"/>
    <w:rsid w:val="00676342"/>
    <w:rsid w:val="0067660A"/>
    <w:rsid w:val="006771A6"/>
    <w:rsid w:val="006773CD"/>
    <w:rsid w:val="00680B6A"/>
    <w:rsid w:val="00681190"/>
    <w:rsid w:val="0068253F"/>
    <w:rsid w:val="00682779"/>
    <w:rsid w:val="00682FBB"/>
    <w:rsid w:val="006843FD"/>
    <w:rsid w:val="0068550E"/>
    <w:rsid w:val="00685909"/>
    <w:rsid w:val="006866B7"/>
    <w:rsid w:val="00687376"/>
    <w:rsid w:val="0068739D"/>
    <w:rsid w:val="006874BC"/>
    <w:rsid w:val="00687671"/>
    <w:rsid w:val="00687C04"/>
    <w:rsid w:val="00690095"/>
    <w:rsid w:val="006900E8"/>
    <w:rsid w:val="00690A62"/>
    <w:rsid w:val="00690EA7"/>
    <w:rsid w:val="00692FBC"/>
    <w:rsid w:val="00693481"/>
    <w:rsid w:val="00693C3B"/>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A7971"/>
    <w:rsid w:val="006B0DA7"/>
    <w:rsid w:val="006B3A9B"/>
    <w:rsid w:val="006B3B29"/>
    <w:rsid w:val="006B4D42"/>
    <w:rsid w:val="006B590B"/>
    <w:rsid w:val="006B5CD6"/>
    <w:rsid w:val="006B618A"/>
    <w:rsid w:val="006B618E"/>
    <w:rsid w:val="006B62D0"/>
    <w:rsid w:val="006B64DF"/>
    <w:rsid w:val="006B672D"/>
    <w:rsid w:val="006B783F"/>
    <w:rsid w:val="006C02CF"/>
    <w:rsid w:val="006C0D00"/>
    <w:rsid w:val="006C16D6"/>
    <w:rsid w:val="006C1E1A"/>
    <w:rsid w:val="006C2548"/>
    <w:rsid w:val="006C259B"/>
    <w:rsid w:val="006C2D9A"/>
    <w:rsid w:val="006C3449"/>
    <w:rsid w:val="006C4690"/>
    <w:rsid w:val="006C5884"/>
    <w:rsid w:val="006C601D"/>
    <w:rsid w:val="006C6577"/>
    <w:rsid w:val="006C6BFF"/>
    <w:rsid w:val="006C6EC1"/>
    <w:rsid w:val="006C73B4"/>
    <w:rsid w:val="006C7D5E"/>
    <w:rsid w:val="006D1C05"/>
    <w:rsid w:val="006D2729"/>
    <w:rsid w:val="006D2B87"/>
    <w:rsid w:val="006D3737"/>
    <w:rsid w:val="006D37F3"/>
    <w:rsid w:val="006D3A38"/>
    <w:rsid w:val="006D3B92"/>
    <w:rsid w:val="006D43D8"/>
    <w:rsid w:val="006D44F9"/>
    <w:rsid w:val="006D4CA0"/>
    <w:rsid w:val="006D4D18"/>
    <w:rsid w:val="006D6BA0"/>
    <w:rsid w:val="006D6DE1"/>
    <w:rsid w:val="006D7056"/>
    <w:rsid w:val="006D7EF9"/>
    <w:rsid w:val="006E0C93"/>
    <w:rsid w:val="006E1470"/>
    <w:rsid w:val="006E21D2"/>
    <w:rsid w:val="006E2523"/>
    <w:rsid w:val="006E2855"/>
    <w:rsid w:val="006E2969"/>
    <w:rsid w:val="006E2B96"/>
    <w:rsid w:val="006E3546"/>
    <w:rsid w:val="006E40D5"/>
    <w:rsid w:val="006E48E7"/>
    <w:rsid w:val="006E5A81"/>
    <w:rsid w:val="006E5F5C"/>
    <w:rsid w:val="006E6D3D"/>
    <w:rsid w:val="006E729A"/>
    <w:rsid w:val="006E7E90"/>
    <w:rsid w:val="006F000F"/>
    <w:rsid w:val="006F058E"/>
    <w:rsid w:val="006F1550"/>
    <w:rsid w:val="006F20D0"/>
    <w:rsid w:val="006F2345"/>
    <w:rsid w:val="006F23C1"/>
    <w:rsid w:val="006F2FD5"/>
    <w:rsid w:val="006F3475"/>
    <w:rsid w:val="006F360A"/>
    <w:rsid w:val="006F3B4F"/>
    <w:rsid w:val="006F3F84"/>
    <w:rsid w:val="006F4553"/>
    <w:rsid w:val="006F465A"/>
    <w:rsid w:val="006F4726"/>
    <w:rsid w:val="006F4B1F"/>
    <w:rsid w:val="006F4B94"/>
    <w:rsid w:val="006F54DE"/>
    <w:rsid w:val="006F6FBC"/>
    <w:rsid w:val="006F705B"/>
    <w:rsid w:val="006F7E29"/>
    <w:rsid w:val="00700314"/>
    <w:rsid w:val="007003CE"/>
    <w:rsid w:val="0070192D"/>
    <w:rsid w:val="007021E5"/>
    <w:rsid w:val="0070322B"/>
    <w:rsid w:val="0070429A"/>
    <w:rsid w:val="007047C6"/>
    <w:rsid w:val="00705074"/>
    <w:rsid w:val="00705086"/>
    <w:rsid w:val="0070509B"/>
    <w:rsid w:val="00705616"/>
    <w:rsid w:val="00706623"/>
    <w:rsid w:val="00707799"/>
    <w:rsid w:val="007103FD"/>
    <w:rsid w:val="00710467"/>
    <w:rsid w:val="0071048E"/>
    <w:rsid w:val="00711011"/>
    <w:rsid w:val="00711631"/>
    <w:rsid w:val="007124DC"/>
    <w:rsid w:val="00712BF9"/>
    <w:rsid w:val="00712FD0"/>
    <w:rsid w:val="0071370F"/>
    <w:rsid w:val="007157E3"/>
    <w:rsid w:val="00716193"/>
    <w:rsid w:val="007168AF"/>
    <w:rsid w:val="007168D7"/>
    <w:rsid w:val="00717470"/>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5D66"/>
    <w:rsid w:val="0072687E"/>
    <w:rsid w:val="007277B7"/>
    <w:rsid w:val="0073006C"/>
    <w:rsid w:val="007312F5"/>
    <w:rsid w:val="007319B6"/>
    <w:rsid w:val="007319CA"/>
    <w:rsid w:val="0073209B"/>
    <w:rsid w:val="00732255"/>
    <w:rsid w:val="0073281A"/>
    <w:rsid w:val="00733BFB"/>
    <w:rsid w:val="0073489D"/>
    <w:rsid w:val="00735176"/>
    <w:rsid w:val="007353E7"/>
    <w:rsid w:val="00735421"/>
    <w:rsid w:val="00736436"/>
    <w:rsid w:val="007365D6"/>
    <w:rsid w:val="00736B28"/>
    <w:rsid w:val="007374B7"/>
    <w:rsid w:val="00737583"/>
    <w:rsid w:val="00737F47"/>
    <w:rsid w:val="00740150"/>
    <w:rsid w:val="007403CF"/>
    <w:rsid w:val="00741512"/>
    <w:rsid w:val="00742533"/>
    <w:rsid w:val="0074255E"/>
    <w:rsid w:val="007428D0"/>
    <w:rsid w:val="00742E69"/>
    <w:rsid w:val="0074332F"/>
    <w:rsid w:val="007440CB"/>
    <w:rsid w:val="007446E3"/>
    <w:rsid w:val="007458CD"/>
    <w:rsid w:val="0074594F"/>
    <w:rsid w:val="00745EB9"/>
    <w:rsid w:val="00745FDA"/>
    <w:rsid w:val="007464EF"/>
    <w:rsid w:val="00747184"/>
    <w:rsid w:val="00750176"/>
    <w:rsid w:val="007513F9"/>
    <w:rsid w:val="00751C0B"/>
    <w:rsid w:val="007526FC"/>
    <w:rsid w:val="00752ACA"/>
    <w:rsid w:val="00752E16"/>
    <w:rsid w:val="0075349D"/>
    <w:rsid w:val="00753FD0"/>
    <w:rsid w:val="0075506B"/>
    <w:rsid w:val="0075512B"/>
    <w:rsid w:val="007557F9"/>
    <w:rsid w:val="00755B97"/>
    <w:rsid w:val="00757297"/>
    <w:rsid w:val="00757D9F"/>
    <w:rsid w:val="0076112C"/>
    <w:rsid w:val="007617C5"/>
    <w:rsid w:val="007618CF"/>
    <w:rsid w:val="00761D1C"/>
    <w:rsid w:val="007631EC"/>
    <w:rsid w:val="00764593"/>
    <w:rsid w:val="00764967"/>
    <w:rsid w:val="00765A4F"/>
    <w:rsid w:val="00766554"/>
    <w:rsid w:val="00767B63"/>
    <w:rsid w:val="00767D80"/>
    <w:rsid w:val="00767DD2"/>
    <w:rsid w:val="0077001B"/>
    <w:rsid w:val="00770AD6"/>
    <w:rsid w:val="00770BB0"/>
    <w:rsid w:val="0077135B"/>
    <w:rsid w:val="00771B6A"/>
    <w:rsid w:val="00772150"/>
    <w:rsid w:val="00773388"/>
    <w:rsid w:val="00773739"/>
    <w:rsid w:val="007738CC"/>
    <w:rsid w:val="00773D75"/>
    <w:rsid w:val="00774506"/>
    <w:rsid w:val="0077592D"/>
    <w:rsid w:val="00775D28"/>
    <w:rsid w:val="00777A7C"/>
    <w:rsid w:val="00777B94"/>
    <w:rsid w:val="00777F86"/>
    <w:rsid w:val="0078156B"/>
    <w:rsid w:val="0078335C"/>
    <w:rsid w:val="00783508"/>
    <w:rsid w:val="00784D4C"/>
    <w:rsid w:val="007852F8"/>
    <w:rsid w:val="0078707B"/>
    <w:rsid w:val="00787C1B"/>
    <w:rsid w:val="00790E9A"/>
    <w:rsid w:val="00791F9B"/>
    <w:rsid w:val="0079245C"/>
    <w:rsid w:val="00792FC7"/>
    <w:rsid w:val="00793613"/>
    <w:rsid w:val="00793BCB"/>
    <w:rsid w:val="00793FFA"/>
    <w:rsid w:val="00794377"/>
    <w:rsid w:val="00794A17"/>
    <w:rsid w:val="00795862"/>
    <w:rsid w:val="00796427"/>
    <w:rsid w:val="007967D2"/>
    <w:rsid w:val="0079699B"/>
    <w:rsid w:val="007970C6"/>
    <w:rsid w:val="007977B9"/>
    <w:rsid w:val="007A07EE"/>
    <w:rsid w:val="007A097D"/>
    <w:rsid w:val="007A0C11"/>
    <w:rsid w:val="007A1120"/>
    <w:rsid w:val="007A15B8"/>
    <w:rsid w:val="007A20AD"/>
    <w:rsid w:val="007A2157"/>
    <w:rsid w:val="007A2B18"/>
    <w:rsid w:val="007A3696"/>
    <w:rsid w:val="007A389A"/>
    <w:rsid w:val="007A54DE"/>
    <w:rsid w:val="007A58B1"/>
    <w:rsid w:val="007A5D70"/>
    <w:rsid w:val="007A7656"/>
    <w:rsid w:val="007A7AE0"/>
    <w:rsid w:val="007B023C"/>
    <w:rsid w:val="007B033B"/>
    <w:rsid w:val="007B0D6E"/>
    <w:rsid w:val="007B1653"/>
    <w:rsid w:val="007B224F"/>
    <w:rsid w:val="007B2419"/>
    <w:rsid w:val="007B26AB"/>
    <w:rsid w:val="007B2A56"/>
    <w:rsid w:val="007B3D46"/>
    <w:rsid w:val="007B4914"/>
    <w:rsid w:val="007B5134"/>
    <w:rsid w:val="007B51A2"/>
    <w:rsid w:val="007B5457"/>
    <w:rsid w:val="007B5B38"/>
    <w:rsid w:val="007B5EE6"/>
    <w:rsid w:val="007B6477"/>
    <w:rsid w:val="007B70FF"/>
    <w:rsid w:val="007C04D6"/>
    <w:rsid w:val="007C0D2A"/>
    <w:rsid w:val="007C22C9"/>
    <w:rsid w:val="007C3A8C"/>
    <w:rsid w:val="007C3AC8"/>
    <w:rsid w:val="007C4103"/>
    <w:rsid w:val="007C4302"/>
    <w:rsid w:val="007C4BEA"/>
    <w:rsid w:val="007C6539"/>
    <w:rsid w:val="007C68EB"/>
    <w:rsid w:val="007C6EC2"/>
    <w:rsid w:val="007C7E9B"/>
    <w:rsid w:val="007D03C3"/>
    <w:rsid w:val="007D0A34"/>
    <w:rsid w:val="007D195F"/>
    <w:rsid w:val="007D24E2"/>
    <w:rsid w:val="007D3525"/>
    <w:rsid w:val="007D36AC"/>
    <w:rsid w:val="007D41D7"/>
    <w:rsid w:val="007D43F5"/>
    <w:rsid w:val="007D44E3"/>
    <w:rsid w:val="007D4A45"/>
    <w:rsid w:val="007D4F46"/>
    <w:rsid w:val="007D502A"/>
    <w:rsid w:val="007D519B"/>
    <w:rsid w:val="007D6222"/>
    <w:rsid w:val="007D64B3"/>
    <w:rsid w:val="007D6CC5"/>
    <w:rsid w:val="007D7086"/>
    <w:rsid w:val="007D7B89"/>
    <w:rsid w:val="007D7DD7"/>
    <w:rsid w:val="007E0083"/>
    <w:rsid w:val="007E1CC3"/>
    <w:rsid w:val="007E1F87"/>
    <w:rsid w:val="007E2CD0"/>
    <w:rsid w:val="007E3070"/>
    <w:rsid w:val="007E4D5F"/>
    <w:rsid w:val="007E5663"/>
    <w:rsid w:val="007E71D9"/>
    <w:rsid w:val="007E76F6"/>
    <w:rsid w:val="007E7CAC"/>
    <w:rsid w:val="007F00D5"/>
    <w:rsid w:val="007F02D8"/>
    <w:rsid w:val="007F0AEE"/>
    <w:rsid w:val="007F1840"/>
    <w:rsid w:val="007F1B92"/>
    <w:rsid w:val="007F1F51"/>
    <w:rsid w:val="007F2089"/>
    <w:rsid w:val="007F20B7"/>
    <w:rsid w:val="007F2146"/>
    <w:rsid w:val="007F2E24"/>
    <w:rsid w:val="007F317E"/>
    <w:rsid w:val="007F3E78"/>
    <w:rsid w:val="007F5292"/>
    <w:rsid w:val="007F5AC0"/>
    <w:rsid w:val="007F6B17"/>
    <w:rsid w:val="007F71F6"/>
    <w:rsid w:val="007F7336"/>
    <w:rsid w:val="007F7C3E"/>
    <w:rsid w:val="008025AF"/>
    <w:rsid w:val="008036CD"/>
    <w:rsid w:val="0080390E"/>
    <w:rsid w:val="00803C80"/>
    <w:rsid w:val="00803D6E"/>
    <w:rsid w:val="00804062"/>
    <w:rsid w:val="00804499"/>
    <w:rsid w:val="0080450A"/>
    <w:rsid w:val="00805D1D"/>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930"/>
    <w:rsid w:val="00815C1A"/>
    <w:rsid w:val="00816185"/>
    <w:rsid w:val="008164C1"/>
    <w:rsid w:val="00816975"/>
    <w:rsid w:val="00816ADC"/>
    <w:rsid w:val="00816C54"/>
    <w:rsid w:val="0081711D"/>
    <w:rsid w:val="0081748D"/>
    <w:rsid w:val="00817E04"/>
    <w:rsid w:val="008208AA"/>
    <w:rsid w:val="008208C8"/>
    <w:rsid w:val="00820CEF"/>
    <w:rsid w:val="00821FE2"/>
    <w:rsid w:val="008220EE"/>
    <w:rsid w:val="00822378"/>
    <w:rsid w:val="0082292C"/>
    <w:rsid w:val="00822D8B"/>
    <w:rsid w:val="00823DCD"/>
    <w:rsid w:val="00824C71"/>
    <w:rsid w:val="00824EE5"/>
    <w:rsid w:val="00825930"/>
    <w:rsid w:val="00825E14"/>
    <w:rsid w:val="008269CA"/>
    <w:rsid w:val="00826B7D"/>
    <w:rsid w:val="008300AC"/>
    <w:rsid w:val="008308EF"/>
    <w:rsid w:val="00831C86"/>
    <w:rsid w:val="008322BF"/>
    <w:rsid w:val="00832761"/>
    <w:rsid w:val="00832BA7"/>
    <w:rsid w:val="00832F48"/>
    <w:rsid w:val="00833723"/>
    <w:rsid w:val="00833809"/>
    <w:rsid w:val="00833A76"/>
    <w:rsid w:val="00834656"/>
    <w:rsid w:val="00834F54"/>
    <w:rsid w:val="00835151"/>
    <w:rsid w:val="00835268"/>
    <w:rsid w:val="00835709"/>
    <w:rsid w:val="0083578F"/>
    <w:rsid w:val="00837583"/>
    <w:rsid w:val="00837694"/>
    <w:rsid w:val="008379BD"/>
    <w:rsid w:val="00837A65"/>
    <w:rsid w:val="00837D27"/>
    <w:rsid w:val="00840310"/>
    <w:rsid w:val="00840C19"/>
    <w:rsid w:val="0084174B"/>
    <w:rsid w:val="00842013"/>
    <w:rsid w:val="00842F7B"/>
    <w:rsid w:val="008437B4"/>
    <w:rsid w:val="00843849"/>
    <w:rsid w:val="00843979"/>
    <w:rsid w:val="008447F0"/>
    <w:rsid w:val="00844BED"/>
    <w:rsid w:val="00845CF0"/>
    <w:rsid w:val="008463C9"/>
    <w:rsid w:val="00846B70"/>
    <w:rsid w:val="00846CEE"/>
    <w:rsid w:val="00847391"/>
    <w:rsid w:val="00847CCA"/>
    <w:rsid w:val="00847D20"/>
    <w:rsid w:val="0085047F"/>
    <w:rsid w:val="00850B18"/>
    <w:rsid w:val="00851087"/>
    <w:rsid w:val="00851BA2"/>
    <w:rsid w:val="0085344E"/>
    <w:rsid w:val="00853B67"/>
    <w:rsid w:val="0085452D"/>
    <w:rsid w:val="008549E9"/>
    <w:rsid w:val="008559E2"/>
    <w:rsid w:val="00856394"/>
    <w:rsid w:val="00856865"/>
    <w:rsid w:val="00856D8D"/>
    <w:rsid w:val="00860406"/>
    <w:rsid w:val="00860620"/>
    <w:rsid w:val="00860712"/>
    <w:rsid w:val="00860E98"/>
    <w:rsid w:val="0086128D"/>
    <w:rsid w:val="00862025"/>
    <w:rsid w:val="00862192"/>
    <w:rsid w:val="008624C9"/>
    <w:rsid w:val="008626B3"/>
    <w:rsid w:val="00863669"/>
    <w:rsid w:val="00863BE3"/>
    <w:rsid w:val="008651FA"/>
    <w:rsid w:val="00865769"/>
    <w:rsid w:val="00866D20"/>
    <w:rsid w:val="008711E4"/>
    <w:rsid w:val="00872467"/>
    <w:rsid w:val="008729A0"/>
    <w:rsid w:val="008744FE"/>
    <w:rsid w:val="0087568E"/>
    <w:rsid w:val="00875B55"/>
    <w:rsid w:val="008800A3"/>
    <w:rsid w:val="0088047F"/>
    <w:rsid w:val="00881FE9"/>
    <w:rsid w:val="008822AF"/>
    <w:rsid w:val="00882654"/>
    <w:rsid w:val="008829A8"/>
    <w:rsid w:val="00882B0E"/>
    <w:rsid w:val="00883179"/>
    <w:rsid w:val="008832FB"/>
    <w:rsid w:val="00884715"/>
    <w:rsid w:val="00884AF5"/>
    <w:rsid w:val="008854F8"/>
    <w:rsid w:val="008856A2"/>
    <w:rsid w:val="00885977"/>
    <w:rsid w:val="00885AE9"/>
    <w:rsid w:val="008870A8"/>
    <w:rsid w:val="00887EE6"/>
    <w:rsid w:val="00887F49"/>
    <w:rsid w:val="008911DD"/>
    <w:rsid w:val="0089213A"/>
    <w:rsid w:val="00892194"/>
    <w:rsid w:val="00892693"/>
    <w:rsid w:val="00893829"/>
    <w:rsid w:val="008955E3"/>
    <w:rsid w:val="00896426"/>
    <w:rsid w:val="00896703"/>
    <w:rsid w:val="008A0321"/>
    <w:rsid w:val="008A1591"/>
    <w:rsid w:val="008A16F4"/>
    <w:rsid w:val="008A21B5"/>
    <w:rsid w:val="008A2470"/>
    <w:rsid w:val="008A25B0"/>
    <w:rsid w:val="008A2EEC"/>
    <w:rsid w:val="008A31FA"/>
    <w:rsid w:val="008A3828"/>
    <w:rsid w:val="008A3B1B"/>
    <w:rsid w:val="008A49FB"/>
    <w:rsid w:val="008A4AE4"/>
    <w:rsid w:val="008A591C"/>
    <w:rsid w:val="008A6B28"/>
    <w:rsid w:val="008A7C08"/>
    <w:rsid w:val="008B188A"/>
    <w:rsid w:val="008B1B02"/>
    <w:rsid w:val="008B2E97"/>
    <w:rsid w:val="008B3049"/>
    <w:rsid w:val="008B4B61"/>
    <w:rsid w:val="008B59B7"/>
    <w:rsid w:val="008B5B19"/>
    <w:rsid w:val="008B647D"/>
    <w:rsid w:val="008B66B1"/>
    <w:rsid w:val="008B6C45"/>
    <w:rsid w:val="008B7304"/>
    <w:rsid w:val="008B7D0E"/>
    <w:rsid w:val="008B7E9D"/>
    <w:rsid w:val="008C0454"/>
    <w:rsid w:val="008C0E1A"/>
    <w:rsid w:val="008C2DCB"/>
    <w:rsid w:val="008C3046"/>
    <w:rsid w:val="008C308D"/>
    <w:rsid w:val="008C3E66"/>
    <w:rsid w:val="008C44DA"/>
    <w:rsid w:val="008C48D4"/>
    <w:rsid w:val="008C4A5B"/>
    <w:rsid w:val="008C5504"/>
    <w:rsid w:val="008C5DC5"/>
    <w:rsid w:val="008C6E81"/>
    <w:rsid w:val="008D02C0"/>
    <w:rsid w:val="008D0595"/>
    <w:rsid w:val="008D1478"/>
    <w:rsid w:val="008D1690"/>
    <w:rsid w:val="008D245D"/>
    <w:rsid w:val="008D2A2D"/>
    <w:rsid w:val="008D2AAF"/>
    <w:rsid w:val="008D3587"/>
    <w:rsid w:val="008D4410"/>
    <w:rsid w:val="008D4AED"/>
    <w:rsid w:val="008D4F4A"/>
    <w:rsid w:val="008D61C0"/>
    <w:rsid w:val="008D6707"/>
    <w:rsid w:val="008D6769"/>
    <w:rsid w:val="008D6BC5"/>
    <w:rsid w:val="008D6D34"/>
    <w:rsid w:val="008D6E2B"/>
    <w:rsid w:val="008E02E9"/>
    <w:rsid w:val="008E0D2E"/>
    <w:rsid w:val="008E20B5"/>
    <w:rsid w:val="008E395F"/>
    <w:rsid w:val="008E3C0F"/>
    <w:rsid w:val="008E4454"/>
    <w:rsid w:val="008E768D"/>
    <w:rsid w:val="008E7BCB"/>
    <w:rsid w:val="008F0029"/>
    <w:rsid w:val="008F0404"/>
    <w:rsid w:val="008F05E5"/>
    <w:rsid w:val="008F0FF7"/>
    <w:rsid w:val="008F12A6"/>
    <w:rsid w:val="008F2957"/>
    <w:rsid w:val="008F2B8E"/>
    <w:rsid w:val="008F30C6"/>
    <w:rsid w:val="008F3B00"/>
    <w:rsid w:val="008F44EF"/>
    <w:rsid w:val="008F488E"/>
    <w:rsid w:val="008F50BD"/>
    <w:rsid w:val="008F579D"/>
    <w:rsid w:val="008F592E"/>
    <w:rsid w:val="008F5A35"/>
    <w:rsid w:val="008F6042"/>
    <w:rsid w:val="008F6B46"/>
    <w:rsid w:val="008F6CE9"/>
    <w:rsid w:val="008F77D2"/>
    <w:rsid w:val="008F78B9"/>
    <w:rsid w:val="008F7FF9"/>
    <w:rsid w:val="00900BC8"/>
    <w:rsid w:val="00901FF6"/>
    <w:rsid w:val="00902600"/>
    <w:rsid w:val="00904B06"/>
    <w:rsid w:val="00905CCD"/>
    <w:rsid w:val="00906225"/>
    <w:rsid w:val="0090662F"/>
    <w:rsid w:val="00907FEC"/>
    <w:rsid w:val="00911059"/>
    <w:rsid w:val="009112DE"/>
    <w:rsid w:val="00912398"/>
    <w:rsid w:val="00912AA5"/>
    <w:rsid w:val="00912EE3"/>
    <w:rsid w:val="00915665"/>
    <w:rsid w:val="00916366"/>
    <w:rsid w:val="0091680B"/>
    <w:rsid w:val="00917143"/>
    <w:rsid w:val="00917330"/>
    <w:rsid w:val="0091788D"/>
    <w:rsid w:val="009207A9"/>
    <w:rsid w:val="00920824"/>
    <w:rsid w:val="00920BD7"/>
    <w:rsid w:val="00921010"/>
    <w:rsid w:val="00921BE1"/>
    <w:rsid w:val="00923985"/>
    <w:rsid w:val="00923A14"/>
    <w:rsid w:val="00923BAF"/>
    <w:rsid w:val="00924EBF"/>
    <w:rsid w:val="0092502E"/>
    <w:rsid w:val="00925D28"/>
    <w:rsid w:val="0093199B"/>
    <w:rsid w:val="009326D4"/>
    <w:rsid w:val="00932A8C"/>
    <w:rsid w:val="009330EA"/>
    <w:rsid w:val="00933FE4"/>
    <w:rsid w:val="009344C8"/>
    <w:rsid w:val="00934904"/>
    <w:rsid w:val="009363A1"/>
    <w:rsid w:val="00936607"/>
    <w:rsid w:val="009373E9"/>
    <w:rsid w:val="0093756C"/>
    <w:rsid w:val="00937D55"/>
    <w:rsid w:val="00942238"/>
    <w:rsid w:val="0094268C"/>
    <w:rsid w:val="00943B68"/>
    <w:rsid w:val="00944E26"/>
    <w:rsid w:val="00945223"/>
    <w:rsid w:val="00945579"/>
    <w:rsid w:val="00946A00"/>
    <w:rsid w:val="00946CED"/>
    <w:rsid w:val="00946EC1"/>
    <w:rsid w:val="009504DA"/>
    <w:rsid w:val="00951091"/>
    <w:rsid w:val="009514C8"/>
    <w:rsid w:val="00951936"/>
    <w:rsid w:val="00951A75"/>
    <w:rsid w:val="00952630"/>
    <w:rsid w:val="00952DDA"/>
    <w:rsid w:val="00953853"/>
    <w:rsid w:val="00953F43"/>
    <w:rsid w:val="00954D14"/>
    <w:rsid w:val="00954DEB"/>
    <w:rsid w:val="009550FA"/>
    <w:rsid w:val="0095532C"/>
    <w:rsid w:val="00955F0C"/>
    <w:rsid w:val="00956346"/>
    <w:rsid w:val="00956DE8"/>
    <w:rsid w:val="00956E2E"/>
    <w:rsid w:val="00956E77"/>
    <w:rsid w:val="00957631"/>
    <w:rsid w:val="009577D7"/>
    <w:rsid w:val="00957F9D"/>
    <w:rsid w:val="00960235"/>
    <w:rsid w:val="0096207B"/>
    <w:rsid w:val="00962CA4"/>
    <w:rsid w:val="00963C6B"/>
    <w:rsid w:val="009644D6"/>
    <w:rsid w:val="009647B3"/>
    <w:rsid w:val="00964ACD"/>
    <w:rsid w:val="00966E30"/>
    <w:rsid w:val="009674DD"/>
    <w:rsid w:val="0096760E"/>
    <w:rsid w:val="009702BA"/>
    <w:rsid w:val="00971757"/>
    <w:rsid w:val="00971939"/>
    <w:rsid w:val="00972023"/>
    <w:rsid w:val="009725CE"/>
    <w:rsid w:val="00972650"/>
    <w:rsid w:val="00972D89"/>
    <w:rsid w:val="00973640"/>
    <w:rsid w:val="00973648"/>
    <w:rsid w:val="00974088"/>
    <w:rsid w:val="0097544E"/>
    <w:rsid w:val="00975D00"/>
    <w:rsid w:val="00977192"/>
    <w:rsid w:val="0098083D"/>
    <w:rsid w:val="00980CE7"/>
    <w:rsid w:val="0098180E"/>
    <w:rsid w:val="00982829"/>
    <w:rsid w:val="00982DB2"/>
    <w:rsid w:val="00983014"/>
    <w:rsid w:val="00983159"/>
    <w:rsid w:val="00983244"/>
    <w:rsid w:val="00983257"/>
    <w:rsid w:val="009838DC"/>
    <w:rsid w:val="009839D3"/>
    <w:rsid w:val="009839F5"/>
    <w:rsid w:val="00983DE7"/>
    <w:rsid w:val="00983E8A"/>
    <w:rsid w:val="009845B2"/>
    <w:rsid w:val="009857C8"/>
    <w:rsid w:val="0098595F"/>
    <w:rsid w:val="009860BA"/>
    <w:rsid w:val="0098695D"/>
    <w:rsid w:val="00987877"/>
    <w:rsid w:val="00987C00"/>
    <w:rsid w:val="0099054E"/>
    <w:rsid w:val="00990F4E"/>
    <w:rsid w:val="0099196D"/>
    <w:rsid w:val="009919DE"/>
    <w:rsid w:val="00992210"/>
    <w:rsid w:val="00992615"/>
    <w:rsid w:val="00992E4E"/>
    <w:rsid w:val="0099367B"/>
    <w:rsid w:val="009957C1"/>
    <w:rsid w:val="00995B76"/>
    <w:rsid w:val="00996135"/>
    <w:rsid w:val="00996441"/>
    <w:rsid w:val="0099752A"/>
    <w:rsid w:val="00997574"/>
    <w:rsid w:val="009A03C7"/>
    <w:rsid w:val="009A0A25"/>
    <w:rsid w:val="009A0E72"/>
    <w:rsid w:val="009A159D"/>
    <w:rsid w:val="009A29E5"/>
    <w:rsid w:val="009A36A7"/>
    <w:rsid w:val="009A4323"/>
    <w:rsid w:val="009A4E0B"/>
    <w:rsid w:val="009A4F1A"/>
    <w:rsid w:val="009A67F1"/>
    <w:rsid w:val="009A6B1E"/>
    <w:rsid w:val="009B0012"/>
    <w:rsid w:val="009B2CD1"/>
    <w:rsid w:val="009B3988"/>
    <w:rsid w:val="009B4834"/>
    <w:rsid w:val="009B5495"/>
    <w:rsid w:val="009B57FB"/>
    <w:rsid w:val="009B7B4D"/>
    <w:rsid w:val="009B7D88"/>
    <w:rsid w:val="009C0508"/>
    <w:rsid w:val="009C05BC"/>
    <w:rsid w:val="009C19E7"/>
    <w:rsid w:val="009C241E"/>
    <w:rsid w:val="009C2DF7"/>
    <w:rsid w:val="009C3DD7"/>
    <w:rsid w:val="009C4303"/>
    <w:rsid w:val="009C4383"/>
    <w:rsid w:val="009C5369"/>
    <w:rsid w:val="009C577E"/>
    <w:rsid w:val="009C5D0B"/>
    <w:rsid w:val="009C6392"/>
    <w:rsid w:val="009C66A2"/>
    <w:rsid w:val="009C6B57"/>
    <w:rsid w:val="009C70FA"/>
    <w:rsid w:val="009C7204"/>
    <w:rsid w:val="009C7399"/>
    <w:rsid w:val="009C7447"/>
    <w:rsid w:val="009D12D5"/>
    <w:rsid w:val="009D1600"/>
    <w:rsid w:val="009D221D"/>
    <w:rsid w:val="009D25DA"/>
    <w:rsid w:val="009D2C55"/>
    <w:rsid w:val="009D417E"/>
    <w:rsid w:val="009D4269"/>
    <w:rsid w:val="009D481A"/>
    <w:rsid w:val="009D4C01"/>
    <w:rsid w:val="009D5334"/>
    <w:rsid w:val="009D5C9A"/>
    <w:rsid w:val="009D64DC"/>
    <w:rsid w:val="009D76CB"/>
    <w:rsid w:val="009D7766"/>
    <w:rsid w:val="009D77B1"/>
    <w:rsid w:val="009D7BE0"/>
    <w:rsid w:val="009E054D"/>
    <w:rsid w:val="009E1214"/>
    <w:rsid w:val="009E134E"/>
    <w:rsid w:val="009E17CE"/>
    <w:rsid w:val="009E195C"/>
    <w:rsid w:val="009E22EC"/>
    <w:rsid w:val="009E26DE"/>
    <w:rsid w:val="009E29D1"/>
    <w:rsid w:val="009E45C9"/>
    <w:rsid w:val="009E4701"/>
    <w:rsid w:val="009E4C74"/>
    <w:rsid w:val="009E54C6"/>
    <w:rsid w:val="009E5F07"/>
    <w:rsid w:val="009E5FEB"/>
    <w:rsid w:val="009E62D2"/>
    <w:rsid w:val="009E668D"/>
    <w:rsid w:val="009E67CF"/>
    <w:rsid w:val="009E6D06"/>
    <w:rsid w:val="009E73A5"/>
    <w:rsid w:val="009E761F"/>
    <w:rsid w:val="009E7DF8"/>
    <w:rsid w:val="009F0595"/>
    <w:rsid w:val="009F087A"/>
    <w:rsid w:val="009F0D38"/>
    <w:rsid w:val="009F18BD"/>
    <w:rsid w:val="009F1BA7"/>
    <w:rsid w:val="009F1E21"/>
    <w:rsid w:val="009F24A0"/>
    <w:rsid w:val="009F290E"/>
    <w:rsid w:val="009F34A6"/>
    <w:rsid w:val="009F5508"/>
    <w:rsid w:val="009F571E"/>
    <w:rsid w:val="009F5B51"/>
    <w:rsid w:val="009F6359"/>
    <w:rsid w:val="009F6511"/>
    <w:rsid w:val="009F6B0E"/>
    <w:rsid w:val="009F73D3"/>
    <w:rsid w:val="009F7CB6"/>
    <w:rsid w:val="00A01B90"/>
    <w:rsid w:val="00A020C3"/>
    <w:rsid w:val="00A02F2B"/>
    <w:rsid w:val="00A03F28"/>
    <w:rsid w:val="00A04E51"/>
    <w:rsid w:val="00A05BB6"/>
    <w:rsid w:val="00A06236"/>
    <w:rsid w:val="00A06857"/>
    <w:rsid w:val="00A06FD8"/>
    <w:rsid w:val="00A079F0"/>
    <w:rsid w:val="00A07C58"/>
    <w:rsid w:val="00A07C5F"/>
    <w:rsid w:val="00A10261"/>
    <w:rsid w:val="00A11235"/>
    <w:rsid w:val="00A11BF7"/>
    <w:rsid w:val="00A120DC"/>
    <w:rsid w:val="00A1241F"/>
    <w:rsid w:val="00A13351"/>
    <w:rsid w:val="00A13F10"/>
    <w:rsid w:val="00A146BB"/>
    <w:rsid w:val="00A14B2C"/>
    <w:rsid w:val="00A15265"/>
    <w:rsid w:val="00A1563F"/>
    <w:rsid w:val="00A1566D"/>
    <w:rsid w:val="00A15763"/>
    <w:rsid w:val="00A16427"/>
    <w:rsid w:val="00A16728"/>
    <w:rsid w:val="00A16888"/>
    <w:rsid w:val="00A16BEE"/>
    <w:rsid w:val="00A16DD0"/>
    <w:rsid w:val="00A17476"/>
    <w:rsid w:val="00A176DE"/>
    <w:rsid w:val="00A20271"/>
    <w:rsid w:val="00A202BE"/>
    <w:rsid w:val="00A20C2F"/>
    <w:rsid w:val="00A21AC7"/>
    <w:rsid w:val="00A21C1E"/>
    <w:rsid w:val="00A22168"/>
    <w:rsid w:val="00A22620"/>
    <w:rsid w:val="00A23A37"/>
    <w:rsid w:val="00A23C24"/>
    <w:rsid w:val="00A24016"/>
    <w:rsid w:val="00A24493"/>
    <w:rsid w:val="00A25984"/>
    <w:rsid w:val="00A25DD0"/>
    <w:rsid w:val="00A26A12"/>
    <w:rsid w:val="00A270EA"/>
    <w:rsid w:val="00A27BAB"/>
    <w:rsid w:val="00A30C5C"/>
    <w:rsid w:val="00A31048"/>
    <w:rsid w:val="00A315F5"/>
    <w:rsid w:val="00A316C4"/>
    <w:rsid w:val="00A31733"/>
    <w:rsid w:val="00A32B96"/>
    <w:rsid w:val="00A3335B"/>
    <w:rsid w:val="00A345B4"/>
    <w:rsid w:val="00A34699"/>
    <w:rsid w:val="00A34A07"/>
    <w:rsid w:val="00A34A5B"/>
    <w:rsid w:val="00A34C7D"/>
    <w:rsid w:val="00A360AE"/>
    <w:rsid w:val="00A36CCA"/>
    <w:rsid w:val="00A37072"/>
    <w:rsid w:val="00A37528"/>
    <w:rsid w:val="00A3777D"/>
    <w:rsid w:val="00A413F5"/>
    <w:rsid w:val="00A434FF"/>
    <w:rsid w:val="00A435B8"/>
    <w:rsid w:val="00A4380B"/>
    <w:rsid w:val="00A43E14"/>
    <w:rsid w:val="00A44052"/>
    <w:rsid w:val="00A454C8"/>
    <w:rsid w:val="00A50BD1"/>
    <w:rsid w:val="00A50D41"/>
    <w:rsid w:val="00A51210"/>
    <w:rsid w:val="00A5193B"/>
    <w:rsid w:val="00A51D5E"/>
    <w:rsid w:val="00A52830"/>
    <w:rsid w:val="00A528F3"/>
    <w:rsid w:val="00A52BF2"/>
    <w:rsid w:val="00A54AAE"/>
    <w:rsid w:val="00A54B08"/>
    <w:rsid w:val="00A54BC8"/>
    <w:rsid w:val="00A55FBC"/>
    <w:rsid w:val="00A560F7"/>
    <w:rsid w:val="00A57279"/>
    <w:rsid w:val="00A60112"/>
    <w:rsid w:val="00A60354"/>
    <w:rsid w:val="00A60FAF"/>
    <w:rsid w:val="00A6103C"/>
    <w:rsid w:val="00A61CBC"/>
    <w:rsid w:val="00A62D67"/>
    <w:rsid w:val="00A62E99"/>
    <w:rsid w:val="00A63869"/>
    <w:rsid w:val="00A642AD"/>
    <w:rsid w:val="00A64744"/>
    <w:rsid w:val="00A6488F"/>
    <w:rsid w:val="00A6509B"/>
    <w:rsid w:val="00A655C4"/>
    <w:rsid w:val="00A65B0F"/>
    <w:rsid w:val="00A65B9F"/>
    <w:rsid w:val="00A65F7C"/>
    <w:rsid w:val="00A67B67"/>
    <w:rsid w:val="00A7077B"/>
    <w:rsid w:val="00A708BC"/>
    <w:rsid w:val="00A70C47"/>
    <w:rsid w:val="00A71C2D"/>
    <w:rsid w:val="00A71C6B"/>
    <w:rsid w:val="00A7209A"/>
    <w:rsid w:val="00A72100"/>
    <w:rsid w:val="00A731B0"/>
    <w:rsid w:val="00A732A4"/>
    <w:rsid w:val="00A73DDC"/>
    <w:rsid w:val="00A74386"/>
    <w:rsid w:val="00A74790"/>
    <w:rsid w:val="00A74A5C"/>
    <w:rsid w:val="00A75891"/>
    <w:rsid w:val="00A76B4A"/>
    <w:rsid w:val="00A773F6"/>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550"/>
    <w:rsid w:val="00A92779"/>
    <w:rsid w:val="00A929DF"/>
    <w:rsid w:val="00A94FAC"/>
    <w:rsid w:val="00AA0DDF"/>
    <w:rsid w:val="00AA0E68"/>
    <w:rsid w:val="00AA0E87"/>
    <w:rsid w:val="00AA1397"/>
    <w:rsid w:val="00AA2062"/>
    <w:rsid w:val="00AA215B"/>
    <w:rsid w:val="00AA3339"/>
    <w:rsid w:val="00AA356D"/>
    <w:rsid w:val="00AA3829"/>
    <w:rsid w:val="00AA4775"/>
    <w:rsid w:val="00AA4A39"/>
    <w:rsid w:val="00AA50A6"/>
    <w:rsid w:val="00AA59AE"/>
    <w:rsid w:val="00AA64BD"/>
    <w:rsid w:val="00AA739B"/>
    <w:rsid w:val="00AB0308"/>
    <w:rsid w:val="00AB0EDD"/>
    <w:rsid w:val="00AB11D3"/>
    <w:rsid w:val="00AB1B91"/>
    <w:rsid w:val="00AB2217"/>
    <w:rsid w:val="00AB24D4"/>
    <w:rsid w:val="00AB31B4"/>
    <w:rsid w:val="00AB427D"/>
    <w:rsid w:val="00AB43C3"/>
    <w:rsid w:val="00AB4E43"/>
    <w:rsid w:val="00AB5FB0"/>
    <w:rsid w:val="00AB6EDE"/>
    <w:rsid w:val="00AC0093"/>
    <w:rsid w:val="00AC05CB"/>
    <w:rsid w:val="00AC085D"/>
    <w:rsid w:val="00AC1BD3"/>
    <w:rsid w:val="00AC2055"/>
    <w:rsid w:val="00AC2302"/>
    <w:rsid w:val="00AC30C8"/>
    <w:rsid w:val="00AC34F4"/>
    <w:rsid w:val="00AC40D0"/>
    <w:rsid w:val="00AC420C"/>
    <w:rsid w:val="00AC49B3"/>
    <w:rsid w:val="00AC4B39"/>
    <w:rsid w:val="00AC517E"/>
    <w:rsid w:val="00AC585D"/>
    <w:rsid w:val="00AC723E"/>
    <w:rsid w:val="00AC752C"/>
    <w:rsid w:val="00AC7548"/>
    <w:rsid w:val="00AD1451"/>
    <w:rsid w:val="00AD15F7"/>
    <w:rsid w:val="00AD1CDB"/>
    <w:rsid w:val="00AD2400"/>
    <w:rsid w:val="00AD27BC"/>
    <w:rsid w:val="00AD2ACE"/>
    <w:rsid w:val="00AD2E5C"/>
    <w:rsid w:val="00AD3552"/>
    <w:rsid w:val="00AD36FB"/>
    <w:rsid w:val="00AD37E8"/>
    <w:rsid w:val="00AD3B8F"/>
    <w:rsid w:val="00AD42A0"/>
    <w:rsid w:val="00AD58DA"/>
    <w:rsid w:val="00AD5A41"/>
    <w:rsid w:val="00AD5B68"/>
    <w:rsid w:val="00AD5D0F"/>
    <w:rsid w:val="00AD6160"/>
    <w:rsid w:val="00AD61ED"/>
    <w:rsid w:val="00AD68D8"/>
    <w:rsid w:val="00AE1150"/>
    <w:rsid w:val="00AE21C6"/>
    <w:rsid w:val="00AE29D5"/>
    <w:rsid w:val="00AE2FA7"/>
    <w:rsid w:val="00AE3263"/>
    <w:rsid w:val="00AE3A81"/>
    <w:rsid w:val="00AE3C87"/>
    <w:rsid w:val="00AE469E"/>
    <w:rsid w:val="00AE50EE"/>
    <w:rsid w:val="00AE59EE"/>
    <w:rsid w:val="00AE6342"/>
    <w:rsid w:val="00AE6D9A"/>
    <w:rsid w:val="00AE6E30"/>
    <w:rsid w:val="00AE72C4"/>
    <w:rsid w:val="00AE7875"/>
    <w:rsid w:val="00AF0977"/>
    <w:rsid w:val="00AF102E"/>
    <w:rsid w:val="00AF16FB"/>
    <w:rsid w:val="00AF1BC4"/>
    <w:rsid w:val="00AF1BD7"/>
    <w:rsid w:val="00AF3071"/>
    <w:rsid w:val="00AF326A"/>
    <w:rsid w:val="00AF32AB"/>
    <w:rsid w:val="00AF3E10"/>
    <w:rsid w:val="00AF412C"/>
    <w:rsid w:val="00AF49C3"/>
    <w:rsid w:val="00AF5325"/>
    <w:rsid w:val="00AF551E"/>
    <w:rsid w:val="00AF5636"/>
    <w:rsid w:val="00AF76CB"/>
    <w:rsid w:val="00AF77FD"/>
    <w:rsid w:val="00B00970"/>
    <w:rsid w:val="00B01586"/>
    <w:rsid w:val="00B01795"/>
    <w:rsid w:val="00B037EE"/>
    <w:rsid w:val="00B03895"/>
    <w:rsid w:val="00B041F4"/>
    <w:rsid w:val="00B04AFC"/>
    <w:rsid w:val="00B04EFE"/>
    <w:rsid w:val="00B05340"/>
    <w:rsid w:val="00B065F5"/>
    <w:rsid w:val="00B06FDC"/>
    <w:rsid w:val="00B07083"/>
    <w:rsid w:val="00B07DF6"/>
    <w:rsid w:val="00B1014E"/>
    <w:rsid w:val="00B101BD"/>
    <w:rsid w:val="00B106FF"/>
    <w:rsid w:val="00B11616"/>
    <w:rsid w:val="00B11921"/>
    <w:rsid w:val="00B129C4"/>
    <w:rsid w:val="00B12A7E"/>
    <w:rsid w:val="00B13EF3"/>
    <w:rsid w:val="00B14410"/>
    <w:rsid w:val="00B15EFF"/>
    <w:rsid w:val="00B16119"/>
    <w:rsid w:val="00B1677C"/>
    <w:rsid w:val="00B16A15"/>
    <w:rsid w:val="00B179BD"/>
    <w:rsid w:val="00B2040B"/>
    <w:rsid w:val="00B20729"/>
    <w:rsid w:val="00B20D14"/>
    <w:rsid w:val="00B22797"/>
    <w:rsid w:val="00B22AC6"/>
    <w:rsid w:val="00B22C02"/>
    <w:rsid w:val="00B23D22"/>
    <w:rsid w:val="00B24261"/>
    <w:rsid w:val="00B24E09"/>
    <w:rsid w:val="00B25291"/>
    <w:rsid w:val="00B2579F"/>
    <w:rsid w:val="00B25E1E"/>
    <w:rsid w:val="00B25EF4"/>
    <w:rsid w:val="00B26A50"/>
    <w:rsid w:val="00B26E2B"/>
    <w:rsid w:val="00B273C8"/>
    <w:rsid w:val="00B27802"/>
    <w:rsid w:val="00B27C5C"/>
    <w:rsid w:val="00B27D81"/>
    <w:rsid w:val="00B3077E"/>
    <w:rsid w:val="00B31341"/>
    <w:rsid w:val="00B31BF3"/>
    <w:rsid w:val="00B325D2"/>
    <w:rsid w:val="00B32AEB"/>
    <w:rsid w:val="00B33366"/>
    <w:rsid w:val="00B373CB"/>
    <w:rsid w:val="00B373EB"/>
    <w:rsid w:val="00B37AA4"/>
    <w:rsid w:val="00B40273"/>
    <w:rsid w:val="00B41EB7"/>
    <w:rsid w:val="00B42025"/>
    <w:rsid w:val="00B42F3F"/>
    <w:rsid w:val="00B436FC"/>
    <w:rsid w:val="00B437D1"/>
    <w:rsid w:val="00B43C80"/>
    <w:rsid w:val="00B43F9F"/>
    <w:rsid w:val="00B4413C"/>
    <w:rsid w:val="00B447B2"/>
    <w:rsid w:val="00B44BE2"/>
    <w:rsid w:val="00B450DA"/>
    <w:rsid w:val="00B45232"/>
    <w:rsid w:val="00B463AB"/>
    <w:rsid w:val="00B46F46"/>
    <w:rsid w:val="00B47835"/>
    <w:rsid w:val="00B504D8"/>
    <w:rsid w:val="00B50503"/>
    <w:rsid w:val="00B50700"/>
    <w:rsid w:val="00B50CD6"/>
    <w:rsid w:val="00B512B2"/>
    <w:rsid w:val="00B51ADF"/>
    <w:rsid w:val="00B520DC"/>
    <w:rsid w:val="00B53740"/>
    <w:rsid w:val="00B5397D"/>
    <w:rsid w:val="00B54F56"/>
    <w:rsid w:val="00B553CE"/>
    <w:rsid w:val="00B55712"/>
    <w:rsid w:val="00B5598B"/>
    <w:rsid w:val="00B55FD7"/>
    <w:rsid w:val="00B56106"/>
    <w:rsid w:val="00B56514"/>
    <w:rsid w:val="00B5677D"/>
    <w:rsid w:val="00B56B36"/>
    <w:rsid w:val="00B575E3"/>
    <w:rsid w:val="00B577FB"/>
    <w:rsid w:val="00B57BEC"/>
    <w:rsid w:val="00B57D51"/>
    <w:rsid w:val="00B60873"/>
    <w:rsid w:val="00B6142F"/>
    <w:rsid w:val="00B63131"/>
    <w:rsid w:val="00B638E2"/>
    <w:rsid w:val="00B63AD6"/>
    <w:rsid w:val="00B63E4A"/>
    <w:rsid w:val="00B63F7B"/>
    <w:rsid w:val="00B64F11"/>
    <w:rsid w:val="00B65820"/>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3BDC"/>
    <w:rsid w:val="00B74C68"/>
    <w:rsid w:val="00B74D3E"/>
    <w:rsid w:val="00B7516B"/>
    <w:rsid w:val="00B75A33"/>
    <w:rsid w:val="00B75D16"/>
    <w:rsid w:val="00B75F10"/>
    <w:rsid w:val="00B763F2"/>
    <w:rsid w:val="00B773A2"/>
    <w:rsid w:val="00B77862"/>
    <w:rsid w:val="00B77AA6"/>
    <w:rsid w:val="00B803D0"/>
    <w:rsid w:val="00B80A8A"/>
    <w:rsid w:val="00B81E34"/>
    <w:rsid w:val="00B8236C"/>
    <w:rsid w:val="00B8266B"/>
    <w:rsid w:val="00B837F4"/>
    <w:rsid w:val="00B858F5"/>
    <w:rsid w:val="00B8688B"/>
    <w:rsid w:val="00B87D5E"/>
    <w:rsid w:val="00B9093F"/>
    <w:rsid w:val="00B90D51"/>
    <w:rsid w:val="00B90FA1"/>
    <w:rsid w:val="00B92771"/>
    <w:rsid w:val="00B92E71"/>
    <w:rsid w:val="00B9318E"/>
    <w:rsid w:val="00B94FA9"/>
    <w:rsid w:val="00B959FD"/>
    <w:rsid w:val="00B97CF2"/>
    <w:rsid w:val="00BA097D"/>
    <w:rsid w:val="00BA25A1"/>
    <w:rsid w:val="00BA2C26"/>
    <w:rsid w:val="00BA2FE2"/>
    <w:rsid w:val="00BA303A"/>
    <w:rsid w:val="00BA37B3"/>
    <w:rsid w:val="00BA3A6A"/>
    <w:rsid w:val="00BA3EC9"/>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3B53"/>
    <w:rsid w:val="00BB42DD"/>
    <w:rsid w:val="00BB4EFC"/>
    <w:rsid w:val="00BB4FBF"/>
    <w:rsid w:val="00BB508C"/>
    <w:rsid w:val="00BB5199"/>
    <w:rsid w:val="00BB60FF"/>
    <w:rsid w:val="00BB75F7"/>
    <w:rsid w:val="00BB7B27"/>
    <w:rsid w:val="00BC0929"/>
    <w:rsid w:val="00BC09E6"/>
    <w:rsid w:val="00BC0E3F"/>
    <w:rsid w:val="00BC27B8"/>
    <w:rsid w:val="00BC2AE2"/>
    <w:rsid w:val="00BC33E5"/>
    <w:rsid w:val="00BC3723"/>
    <w:rsid w:val="00BC45B6"/>
    <w:rsid w:val="00BC4A99"/>
    <w:rsid w:val="00BC51F3"/>
    <w:rsid w:val="00BC5F41"/>
    <w:rsid w:val="00BC68D6"/>
    <w:rsid w:val="00BC71DC"/>
    <w:rsid w:val="00BC7CFA"/>
    <w:rsid w:val="00BC7E5C"/>
    <w:rsid w:val="00BD02A1"/>
    <w:rsid w:val="00BD044A"/>
    <w:rsid w:val="00BD0627"/>
    <w:rsid w:val="00BD0A93"/>
    <w:rsid w:val="00BD1929"/>
    <w:rsid w:val="00BD2BBC"/>
    <w:rsid w:val="00BD3BAD"/>
    <w:rsid w:val="00BD4FF7"/>
    <w:rsid w:val="00BD50E3"/>
    <w:rsid w:val="00BD5D40"/>
    <w:rsid w:val="00BD5E6A"/>
    <w:rsid w:val="00BD5F7F"/>
    <w:rsid w:val="00BD641D"/>
    <w:rsid w:val="00BD6C11"/>
    <w:rsid w:val="00BD736C"/>
    <w:rsid w:val="00BD772A"/>
    <w:rsid w:val="00BD7E0B"/>
    <w:rsid w:val="00BE0179"/>
    <w:rsid w:val="00BE05E4"/>
    <w:rsid w:val="00BE0825"/>
    <w:rsid w:val="00BE0A0D"/>
    <w:rsid w:val="00BE0E95"/>
    <w:rsid w:val="00BE1146"/>
    <w:rsid w:val="00BE1655"/>
    <w:rsid w:val="00BE2210"/>
    <w:rsid w:val="00BE2B58"/>
    <w:rsid w:val="00BE2D1D"/>
    <w:rsid w:val="00BE42AE"/>
    <w:rsid w:val="00BE4760"/>
    <w:rsid w:val="00BE4C89"/>
    <w:rsid w:val="00BE686C"/>
    <w:rsid w:val="00BE742D"/>
    <w:rsid w:val="00BF015F"/>
    <w:rsid w:val="00BF0629"/>
    <w:rsid w:val="00BF06C1"/>
    <w:rsid w:val="00BF0EF9"/>
    <w:rsid w:val="00BF14AE"/>
    <w:rsid w:val="00BF2321"/>
    <w:rsid w:val="00BF2694"/>
    <w:rsid w:val="00BF281B"/>
    <w:rsid w:val="00BF2AC4"/>
    <w:rsid w:val="00BF2DE3"/>
    <w:rsid w:val="00BF356E"/>
    <w:rsid w:val="00BF3D5B"/>
    <w:rsid w:val="00BF480C"/>
    <w:rsid w:val="00BF4BCE"/>
    <w:rsid w:val="00BF5A60"/>
    <w:rsid w:val="00BF6376"/>
    <w:rsid w:val="00BF7445"/>
    <w:rsid w:val="00C0040C"/>
    <w:rsid w:val="00C01387"/>
    <w:rsid w:val="00C0245D"/>
    <w:rsid w:val="00C02EC6"/>
    <w:rsid w:val="00C03BF8"/>
    <w:rsid w:val="00C04A62"/>
    <w:rsid w:val="00C05AFB"/>
    <w:rsid w:val="00C05E44"/>
    <w:rsid w:val="00C05EA4"/>
    <w:rsid w:val="00C071DC"/>
    <w:rsid w:val="00C07224"/>
    <w:rsid w:val="00C104E6"/>
    <w:rsid w:val="00C10BBB"/>
    <w:rsid w:val="00C10FAA"/>
    <w:rsid w:val="00C112C0"/>
    <w:rsid w:val="00C130F3"/>
    <w:rsid w:val="00C13900"/>
    <w:rsid w:val="00C143BC"/>
    <w:rsid w:val="00C14DE1"/>
    <w:rsid w:val="00C14E96"/>
    <w:rsid w:val="00C15BC8"/>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0FCA"/>
    <w:rsid w:val="00C311CE"/>
    <w:rsid w:val="00C31BAA"/>
    <w:rsid w:val="00C327AD"/>
    <w:rsid w:val="00C327F1"/>
    <w:rsid w:val="00C3371A"/>
    <w:rsid w:val="00C33748"/>
    <w:rsid w:val="00C34726"/>
    <w:rsid w:val="00C3499B"/>
    <w:rsid w:val="00C34B0B"/>
    <w:rsid w:val="00C34DB9"/>
    <w:rsid w:val="00C356F1"/>
    <w:rsid w:val="00C35E37"/>
    <w:rsid w:val="00C3666E"/>
    <w:rsid w:val="00C3698A"/>
    <w:rsid w:val="00C36BFA"/>
    <w:rsid w:val="00C3726C"/>
    <w:rsid w:val="00C37566"/>
    <w:rsid w:val="00C375D5"/>
    <w:rsid w:val="00C404AB"/>
    <w:rsid w:val="00C40745"/>
    <w:rsid w:val="00C41056"/>
    <w:rsid w:val="00C423CC"/>
    <w:rsid w:val="00C42C47"/>
    <w:rsid w:val="00C431D0"/>
    <w:rsid w:val="00C433E1"/>
    <w:rsid w:val="00C43B36"/>
    <w:rsid w:val="00C43BF3"/>
    <w:rsid w:val="00C43E41"/>
    <w:rsid w:val="00C43E83"/>
    <w:rsid w:val="00C449B6"/>
    <w:rsid w:val="00C459BD"/>
    <w:rsid w:val="00C46160"/>
    <w:rsid w:val="00C46C5C"/>
    <w:rsid w:val="00C47836"/>
    <w:rsid w:val="00C478A1"/>
    <w:rsid w:val="00C5014A"/>
    <w:rsid w:val="00C51DF4"/>
    <w:rsid w:val="00C52280"/>
    <w:rsid w:val="00C52833"/>
    <w:rsid w:val="00C52CF9"/>
    <w:rsid w:val="00C536CD"/>
    <w:rsid w:val="00C53A0B"/>
    <w:rsid w:val="00C554E0"/>
    <w:rsid w:val="00C55A3E"/>
    <w:rsid w:val="00C56D9B"/>
    <w:rsid w:val="00C56ED0"/>
    <w:rsid w:val="00C602CA"/>
    <w:rsid w:val="00C60916"/>
    <w:rsid w:val="00C614BC"/>
    <w:rsid w:val="00C61DC0"/>
    <w:rsid w:val="00C6306E"/>
    <w:rsid w:val="00C632A9"/>
    <w:rsid w:val="00C63A26"/>
    <w:rsid w:val="00C63C53"/>
    <w:rsid w:val="00C64733"/>
    <w:rsid w:val="00C653F4"/>
    <w:rsid w:val="00C65439"/>
    <w:rsid w:val="00C6567A"/>
    <w:rsid w:val="00C656D1"/>
    <w:rsid w:val="00C65DF8"/>
    <w:rsid w:val="00C662DD"/>
    <w:rsid w:val="00C663B9"/>
    <w:rsid w:val="00C66909"/>
    <w:rsid w:val="00C67307"/>
    <w:rsid w:val="00C67789"/>
    <w:rsid w:val="00C70762"/>
    <w:rsid w:val="00C708DF"/>
    <w:rsid w:val="00C714E4"/>
    <w:rsid w:val="00C7302E"/>
    <w:rsid w:val="00C73802"/>
    <w:rsid w:val="00C7503E"/>
    <w:rsid w:val="00C76535"/>
    <w:rsid w:val="00C76E85"/>
    <w:rsid w:val="00C77B66"/>
    <w:rsid w:val="00C80D21"/>
    <w:rsid w:val="00C80F82"/>
    <w:rsid w:val="00C8158B"/>
    <w:rsid w:val="00C81815"/>
    <w:rsid w:val="00C83294"/>
    <w:rsid w:val="00C8372C"/>
    <w:rsid w:val="00C839A3"/>
    <w:rsid w:val="00C83C91"/>
    <w:rsid w:val="00C843CA"/>
    <w:rsid w:val="00C84644"/>
    <w:rsid w:val="00C84665"/>
    <w:rsid w:val="00C859E8"/>
    <w:rsid w:val="00C864D0"/>
    <w:rsid w:val="00C86875"/>
    <w:rsid w:val="00C87820"/>
    <w:rsid w:val="00C9165E"/>
    <w:rsid w:val="00C9261E"/>
    <w:rsid w:val="00C92827"/>
    <w:rsid w:val="00C9395F"/>
    <w:rsid w:val="00C941FE"/>
    <w:rsid w:val="00C9429B"/>
    <w:rsid w:val="00C94626"/>
    <w:rsid w:val="00C947AD"/>
    <w:rsid w:val="00C94EED"/>
    <w:rsid w:val="00C97622"/>
    <w:rsid w:val="00C97946"/>
    <w:rsid w:val="00C97C80"/>
    <w:rsid w:val="00CA01CB"/>
    <w:rsid w:val="00CA0BC5"/>
    <w:rsid w:val="00CA1183"/>
    <w:rsid w:val="00CA1664"/>
    <w:rsid w:val="00CA1C48"/>
    <w:rsid w:val="00CA1E3F"/>
    <w:rsid w:val="00CA2180"/>
    <w:rsid w:val="00CA274E"/>
    <w:rsid w:val="00CA28F9"/>
    <w:rsid w:val="00CA3A82"/>
    <w:rsid w:val="00CA5903"/>
    <w:rsid w:val="00CA6B5E"/>
    <w:rsid w:val="00CA6FA2"/>
    <w:rsid w:val="00CA7807"/>
    <w:rsid w:val="00CB04B1"/>
    <w:rsid w:val="00CB1699"/>
    <w:rsid w:val="00CB196F"/>
    <w:rsid w:val="00CB2125"/>
    <w:rsid w:val="00CB2732"/>
    <w:rsid w:val="00CB2EDF"/>
    <w:rsid w:val="00CB3057"/>
    <w:rsid w:val="00CB33B7"/>
    <w:rsid w:val="00CB3496"/>
    <w:rsid w:val="00CB4701"/>
    <w:rsid w:val="00CB47E9"/>
    <w:rsid w:val="00CB4A50"/>
    <w:rsid w:val="00CB4DA9"/>
    <w:rsid w:val="00CB548C"/>
    <w:rsid w:val="00CB5945"/>
    <w:rsid w:val="00CB5EB5"/>
    <w:rsid w:val="00CB6463"/>
    <w:rsid w:val="00CB6B58"/>
    <w:rsid w:val="00CB737E"/>
    <w:rsid w:val="00CC0407"/>
    <w:rsid w:val="00CC0D20"/>
    <w:rsid w:val="00CC0E33"/>
    <w:rsid w:val="00CC117D"/>
    <w:rsid w:val="00CC1287"/>
    <w:rsid w:val="00CC1478"/>
    <w:rsid w:val="00CC16B5"/>
    <w:rsid w:val="00CC1FD8"/>
    <w:rsid w:val="00CC2440"/>
    <w:rsid w:val="00CC3147"/>
    <w:rsid w:val="00CC333B"/>
    <w:rsid w:val="00CC3ADB"/>
    <w:rsid w:val="00CC3EAE"/>
    <w:rsid w:val="00CC4AE2"/>
    <w:rsid w:val="00CC5D4A"/>
    <w:rsid w:val="00CC5F82"/>
    <w:rsid w:val="00CC6E50"/>
    <w:rsid w:val="00CC71E5"/>
    <w:rsid w:val="00CC7538"/>
    <w:rsid w:val="00CC7AB8"/>
    <w:rsid w:val="00CC7EDA"/>
    <w:rsid w:val="00CD0088"/>
    <w:rsid w:val="00CD015F"/>
    <w:rsid w:val="00CD0465"/>
    <w:rsid w:val="00CD154D"/>
    <w:rsid w:val="00CD1F5E"/>
    <w:rsid w:val="00CD20A5"/>
    <w:rsid w:val="00CD3AAB"/>
    <w:rsid w:val="00CD496B"/>
    <w:rsid w:val="00CD49EF"/>
    <w:rsid w:val="00CD4BF4"/>
    <w:rsid w:val="00CD4E29"/>
    <w:rsid w:val="00CD4EEB"/>
    <w:rsid w:val="00CD5B98"/>
    <w:rsid w:val="00CD5DF9"/>
    <w:rsid w:val="00CD6FBD"/>
    <w:rsid w:val="00CD75B8"/>
    <w:rsid w:val="00CE0A45"/>
    <w:rsid w:val="00CE0F67"/>
    <w:rsid w:val="00CE1883"/>
    <w:rsid w:val="00CE260D"/>
    <w:rsid w:val="00CE26C6"/>
    <w:rsid w:val="00CE2798"/>
    <w:rsid w:val="00CE2FFD"/>
    <w:rsid w:val="00CE458B"/>
    <w:rsid w:val="00CE459E"/>
    <w:rsid w:val="00CE5016"/>
    <w:rsid w:val="00CE502A"/>
    <w:rsid w:val="00CE5BDC"/>
    <w:rsid w:val="00CE5F4C"/>
    <w:rsid w:val="00CE5F5B"/>
    <w:rsid w:val="00CE7B40"/>
    <w:rsid w:val="00CE7CCD"/>
    <w:rsid w:val="00CE7D3B"/>
    <w:rsid w:val="00CF02A0"/>
    <w:rsid w:val="00CF033D"/>
    <w:rsid w:val="00CF0920"/>
    <w:rsid w:val="00CF1026"/>
    <w:rsid w:val="00CF15CC"/>
    <w:rsid w:val="00CF1882"/>
    <w:rsid w:val="00CF3749"/>
    <w:rsid w:val="00CF4B2C"/>
    <w:rsid w:val="00CF54DC"/>
    <w:rsid w:val="00CF54F3"/>
    <w:rsid w:val="00CF5E63"/>
    <w:rsid w:val="00CF6118"/>
    <w:rsid w:val="00CF624E"/>
    <w:rsid w:val="00CF6835"/>
    <w:rsid w:val="00CF76F7"/>
    <w:rsid w:val="00D0067D"/>
    <w:rsid w:val="00D00835"/>
    <w:rsid w:val="00D009D9"/>
    <w:rsid w:val="00D014DD"/>
    <w:rsid w:val="00D018AB"/>
    <w:rsid w:val="00D01AB2"/>
    <w:rsid w:val="00D0247E"/>
    <w:rsid w:val="00D02C25"/>
    <w:rsid w:val="00D04246"/>
    <w:rsid w:val="00D05838"/>
    <w:rsid w:val="00D06C46"/>
    <w:rsid w:val="00D0791A"/>
    <w:rsid w:val="00D103B9"/>
    <w:rsid w:val="00D11659"/>
    <w:rsid w:val="00D13F3C"/>
    <w:rsid w:val="00D14838"/>
    <w:rsid w:val="00D14D66"/>
    <w:rsid w:val="00D17817"/>
    <w:rsid w:val="00D17923"/>
    <w:rsid w:val="00D206B1"/>
    <w:rsid w:val="00D206D9"/>
    <w:rsid w:val="00D20877"/>
    <w:rsid w:val="00D213B7"/>
    <w:rsid w:val="00D21626"/>
    <w:rsid w:val="00D219BB"/>
    <w:rsid w:val="00D21F40"/>
    <w:rsid w:val="00D21F87"/>
    <w:rsid w:val="00D222D5"/>
    <w:rsid w:val="00D226C6"/>
    <w:rsid w:val="00D2288A"/>
    <w:rsid w:val="00D22953"/>
    <w:rsid w:val="00D23D4B"/>
    <w:rsid w:val="00D2411E"/>
    <w:rsid w:val="00D24BEA"/>
    <w:rsid w:val="00D25DE7"/>
    <w:rsid w:val="00D25FB5"/>
    <w:rsid w:val="00D266F8"/>
    <w:rsid w:val="00D2718D"/>
    <w:rsid w:val="00D27F02"/>
    <w:rsid w:val="00D3084A"/>
    <w:rsid w:val="00D30F55"/>
    <w:rsid w:val="00D31981"/>
    <w:rsid w:val="00D31E80"/>
    <w:rsid w:val="00D31EB3"/>
    <w:rsid w:val="00D3262F"/>
    <w:rsid w:val="00D32910"/>
    <w:rsid w:val="00D32A67"/>
    <w:rsid w:val="00D33092"/>
    <w:rsid w:val="00D330E5"/>
    <w:rsid w:val="00D331AF"/>
    <w:rsid w:val="00D335AC"/>
    <w:rsid w:val="00D33F69"/>
    <w:rsid w:val="00D353B3"/>
    <w:rsid w:val="00D35C59"/>
    <w:rsid w:val="00D3602C"/>
    <w:rsid w:val="00D361F7"/>
    <w:rsid w:val="00D363EF"/>
    <w:rsid w:val="00D366AF"/>
    <w:rsid w:val="00D36E00"/>
    <w:rsid w:val="00D378C9"/>
    <w:rsid w:val="00D40F5B"/>
    <w:rsid w:val="00D41A9C"/>
    <w:rsid w:val="00D41E89"/>
    <w:rsid w:val="00D42975"/>
    <w:rsid w:val="00D429C2"/>
    <w:rsid w:val="00D4339C"/>
    <w:rsid w:val="00D43994"/>
    <w:rsid w:val="00D442E3"/>
    <w:rsid w:val="00D44F68"/>
    <w:rsid w:val="00D452A2"/>
    <w:rsid w:val="00D46C51"/>
    <w:rsid w:val="00D47F05"/>
    <w:rsid w:val="00D52018"/>
    <w:rsid w:val="00D5308C"/>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2B0"/>
    <w:rsid w:val="00D7046E"/>
    <w:rsid w:val="00D7080B"/>
    <w:rsid w:val="00D70BCC"/>
    <w:rsid w:val="00D70CF9"/>
    <w:rsid w:val="00D71690"/>
    <w:rsid w:val="00D72161"/>
    <w:rsid w:val="00D7294E"/>
    <w:rsid w:val="00D7296F"/>
    <w:rsid w:val="00D72EE2"/>
    <w:rsid w:val="00D734A0"/>
    <w:rsid w:val="00D7367D"/>
    <w:rsid w:val="00D742C6"/>
    <w:rsid w:val="00D7431B"/>
    <w:rsid w:val="00D74841"/>
    <w:rsid w:val="00D74CFF"/>
    <w:rsid w:val="00D756A7"/>
    <w:rsid w:val="00D75B3A"/>
    <w:rsid w:val="00D75BF3"/>
    <w:rsid w:val="00D76E65"/>
    <w:rsid w:val="00D77619"/>
    <w:rsid w:val="00D8066B"/>
    <w:rsid w:val="00D81310"/>
    <w:rsid w:val="00D818B0"/>
    <w:rsid w:val="00D82F0F"/>
    <w:rsid w:val="00D834D9"/>
    <w:rsid w:val="00D83CAE"/>
    <w:rsid w:val="00D8441E"/>
    <w:rsid w:val="00D84FB9"/>
    <w:rsid w:val="00D85B61"/>
    <w:rsid w:val="00D85DA9"/>
    <w:rsid w:val="00D85F75"/>
    <w:rsid w:val="00D86D6C"/>
    <w:rsid w:val="00D871FB"/>
    <w:rsid w:val="00D90692"/>
    <w:rsid w:val="00D90702"/>
    <w:rsid w:val="00D907C5"/>
    <w:rsid w:val="00D90912"/>
    <w:rsid w:val="00D90C03"/>
    <w:rsid w:val="00D91566"/>
    <w:rsid w:val="00D91BF0"/>
    <w:rsid w:val="00D92103"/>
    <w:rsid w:val="00D92C0E"/>
    <w:rsid w:val="00D92C69"/>
    <w:rsid w:val="00D932B4"/>
    <w:rsid w:val="00D94F52"/>
    <w:rsid w:val="00D9652F"/>
    <w:rsid w:val="00D967C8"/>
    <w:rsid w:val="00D96818"/>
    <w:rsid w:val="00D96ACA"/>
    <w:rsid w:val="00D96D5D"/>
    <w:rsid w:val="00D96D78"/>
    <w:rsid w:val="00D9784D"/>
    <w:rsid w:val="00DA066C"/>
    <w:rsid w:val="00DA18BD"/>
    <w:rsid w:val="00DA1956"/>
    <w:rsid w:val="00DA1C98"/>
    <w:rsid w:val="00DA2904"/>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5E58"/>
    <w:rsid w:val="00DB60DF"/>
    <w:rsid w:val="00DB6748"/>
    <w:rsid w:val="00DB6D52"/>
    <w:rsid w:val="00DB70CE"/>
    <w:rsid w:val="00DB75C8"/>
    <w:rsid w:val="00DB773A"/>
    <w:rsid w:val="00DB782E"/>
    <w:rsid w:val="00DC0C1C"/>
    <w:rsid w:val="00DC17FA"/>
    <w:rsid w:val="00DC180D"/>
    <w:rsid w:val="00DC18D6"/>
    <w:rsid w:val="00DC1E5E"/>
    <w:rsid w:val="00DC2784"/>
    <w:rsid w:val="00DC2CA8"/>
    <w:rsid w:val="00DC341F"/>
    <w:rsid w:val="00DC3F72"/>
    <w:rsid w:val="00DC4F6E"/>
    <w:rsid w:val="00DC59CA"/>
    <w:rsid w:val="00DC718D"/>
    <w:rsid w:val="00DD13F6"/>
    <w:rsid w:val="00DD1A36"/>
    <w:rsid w:val="00DD2426"/>
    <w:rsid w:val="00DD280C"/>
    <w:rsid w:val="00DD2BF2"/>
    <w:rsid w:val="00DD325B"/>
    <w:rsid w:val="00DD3AD1"/>
    <w:rsid w:val="00DD3CA8"/>
    <w:rsid w:val="00DD3D8B"/>
    <w:rsid w:val="00DD408F"/>
    <w:rsid w:val="00DD469E"/>
    <w:rsid w:val="00DD46BD"/>
    <w:rsid w:val="00DD53CA"/>
    <w:rsid w:val="00DD5E8D"/>
    <w:rsid w:val="00DD5FA1"/>
    <w:rsid w:val="00DD611F"/>
    <w:rsid w:val="00DD64EB"/>
    <w:rsid w:val="00DD7162"/>
    <w:rsid w:val="00DD79B4"/>
    <w:rsid w:val="00DE06B7"/>
    <w:rsid w:val="00DE1799"/>
    <w:rsid w:val="00DE19CA"/>
    <w:rsid w:val="00DE1D68"/>
    <w:rsid w:val="00DE2711"/>
    <w:rsid w:val="00DE29E5"/>
    <w:rsid w:val="00DE2C14"/>
    <w:rsid w:val="00DE3D13"/>
    <w:rsid w:val="00DE4BBC"/>
    <w:rsid w:val="00DE4F4C"/>
    <w:rsid w:val="00DE50D6"/>
    <w:rsid w:val="00DE5808"/>
    <w:rsid w:val="00DE5BB8"/>
    <w:rsid w:val="00DE64EE"/>
    <w:rsid w:val="00DE662F"/>
    <w:rsid w:val="00DE6C0A"/>
    <w:rsid w:val="00DE7AE2"/>
    <w:rsid w:val="00DF0322"/>
    <w:rsid w:val="00DF069E"/>
    <w:rsid w:val="00DF0ADD"/>
    <w:rsid w:val="00DF12AD"/>
    <w:rsid w:val="00DF217A"/>
    <w:rsid w:val="00DF25C4"/>
    <w:rsid w:val="00DF2815"/>
    <w:rsid w:val="00DF2C59"/>
    <w:rsid w:val="00DF4039"/>
    <w:rsid w:val="00DF4245"/>
    <w:rsid w:val="00DF4698"/>
    <w:rsid w:val="00DF46CE"/>
    <w:rsid w:val="00DF4789"/>
    <w:rsid w:val="00DF68C1"/>
    <w:rsid w:val="00DF7CDF"/>
    <w:rsid w:val="00E003F2"/>
    <w:rsid w:val="00E00428"/>
    <w:rsid w:val="00E004C5"/>
    <w:rsid w:val="00E00C5D"/>
    <w:rsid w:val="00E00FF6"/>
    <w:rsid w:val="00E03DE0"/>
    <w:rsid w:val="00E05AA9"/>
    <w:rsid w:val="00E06E7C"/>
    <w:rsid w:val="00E07E80"/>
    <w:rsid w:val="00E10234"/>
    <w:rsid w:val="00E10A94"/>
    <w:rsid w:val="00E112A3"/>
    <w:rsid w:val="00E11A36"/>
    <w:rsid w:val="00E11F8B"/>
    <w:rsid w:val="00E12FC3"/>
    <w:rsid w:val="00E13847"/>
    <w:rsid w:val="00E13932"/>
    <w:rsid w:val="00E1404E"/>
    <w:rsid w:val="00E152B0"/>
    <w:rsid w:val="00E156BE"/>
    <w:rsid w:val="00E20636"/>
    <w:rsid w:val="00E20AE2"/>
    <w:rsid w:val="00E20D81"/>
    <w:rsid w:val="00E20EC1"/>
    <w:rsid w:val="00E211A3"/>
    <w:rsid w:val="00E22CD9"/>
    <w:rsid w:val="00E22E80"/>
    <w:rsid w:val="00E22F5C"/>
    <w:rsid w:val="00E2300F"/>
    <w:rsid w:val="00E231F5"/>
    <w:rsid w:val="00E233CA"/>
    <w:rsid w:val="00E24F08"/>
    <w:rsid w:val="00E26617"/>
    <w:rsid w:val="00E26626"/>
    <w:rsid w:val="00E26BDF"/>
    <w:rsid w:val="00E3055C"/>
    <w:rsid w:val="00E3163C"/>
    <w:rsid w:val="00E3185C"/>
    <w:rsid w:val="00E31DC7"/>
    <w:rsid w:val="00E32EFC"/>
    <w:rsid w:val="00E3368C"/>
    <w:rsid w:val="00E33E11"/>
    <w:rsid w:val="00E3524E"/>
    <w:rsid w:val="00E360FE"/>
    <w:rsid w:val="00E36341"/>
    <w:rsid w:val="00E36B2A"/>
    <w:rsid w:val="00E36D0E"/>
    <w:rsid w:val="00E37018"/>
    <w:rsid w:val="00E37495"/>
    <w:rsid w:val="00E4052A"/>
    <w:rsid w:val="00E41D14"/>
    <w:rsid w:val="00E41DE8"/>
    <w:rsid w:val="00E422B8"/>
    <w:rsid w:val="00E4259A"/>
    <w:rsid w:val="00E42BD5"/>
    <w:rsid w:val="00E42FD9"/>
    <w:rsid w:val="00E435D3"/>
    <w:rsid w:val="00E459B9"/>
    <w:rsid w:val="00E45E58"/>
    <w:rsid w:val="00E469EF"/>
    <w:rsid w:val="00E47337"/>
    <w:rsid w:val="00E478ED"/>
    <w:rsid w:val="00E47916"/>
    <w:rsid w:val="00E47B1E"/>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327"/>
    <w:rsid w:val="00E704D5"/>
    <w:rsid w:val="00E71425"/>
    <w:rsid w:val="00E7232E"/>
    <w:rsid w:val="00E74842"/>
    <w:rsid w:val="00E751DB"/>
    <w:rsid w:val="00E75D71"/>
    <w:rsid w:val="00E75F4C"/>
    <w:rsid w:val="00E76F6A"/>
    <w:rsid w:val="00E7715A"/>
    <w:rsid w:val="00E776DC"/>
    <w:rsid w:val="00E80260"/>
    <w:rsid w:val="00E8054E"/>
    <w:rsid w:val="00E80B8A"/>
    <w:rsid w:val="00E813FF"/>
    <w:rsid w:val="00E82E74"/>
    <w:rsid w:val="00E8336D"/>
    <w:rsid w:val="00E84623"/>
    <w:rsid w:val="00E84DE9"/>
    <w:rsid w:val="00E8509C"/>
    <w:rsid w:val="00E85273"/>
    <w:rsid w:val="00E855C9"/>
    <w:rsid w:val="00E85FC7"/>
    <w:rsid w:val="00E86C6C"/>
    <w:rsid w:val="00E9023B"/>
    <w:rsid w:val="00E90619"/>
    <w:rsid w:val="00E90B49"/>
    <w:rsid w:val="00E90EB0"/>
    <w:rsid w:val="00E91228"/>
    <w:rsid w:val="00E91C26"/>
    <w:rsid w:val="00E91D71"/>
    <w:rsid w:val="00E926B3"/>
    <w:rsid w:val="00E928E1"/>
    <w:rsid w:val="00E92D8F"/>
    <w:rsid w:val="00E93B2B"/>
    <w:rsid w:val="00E93E11"/>
    <w:rsid w:val="00E940F0"/>
    <w:rsid w:val="00E944F6"/>
    <w:rsid w:val="00E94833"/>
    <w:rsid w:val="00E9626F"/>
    <w:rsid w:val="00E9665F"/>
    <w:rsid w:val="00E96710"/>
    <w:rsid w:val="00E96CBC"/>
    <w:rsid w:val="00E979F1"/>
    <w:rsid w:val="00EA008D"/>
    <w:rsid w:val="00EA01BE"/>
    <w:rsid w:val="00EA1167"/>
    <w:rsid w:val="00EA20AD"/>
    <w:rsid w:val="00EA2E45"/>
    <w:rsid w:val="00EA324A"/>
    <w:rsid w:val="00EA3657"/>
    <w:rsid w:val="00EA3ADF"/>
    <w:rsid w:val="00EA4450"/>
    <w:rsid w:val="00EA4897"/>
    <w:rsid w:val="00EA71FE"/>
    <w:rsid w:val="00EA7C32"/>
    <w:rsid w:val="00EB1185"/>
    <w:rsid w:val="00EB12C0"/>
    <w:rsid w:val="00EB12C9"/>
    <w:rsid w:val="00EB185D"/>
    <w:rsid w:val="00EB21E6"/>
    <w:rsid w:val="00EB3483"/>
    <w:rsid w:val="00EB474F"/>
    <w:rsid w:val="00EB4865"/>
    <w:rsid w:val="00EB5A38"/>
    <w:rsid w:val="00EB67EC"/>
    <w:rsid w:val="00EB6CCF"/>
    <w:rsid w:val="00EB76C8"/>
    <w:rsid w:val="00EB7CB9"/>
    <w:rsid w:val="00EC0C5B"/>
    <w:rsid w:val="00EC1547"/>
    <w:rsid w:val="00EC23C6"/>
    <w:rsid w:val="00EC2F85"/>
    <w:rsid w:val="00EC3044"/>
    <w:rsid w:val="00EC4046"/>
    <w:rsid w:val="00EC49FB"/>
    <w:rsid w:val="00EC4B09"/>
    <w:rsid w:val="00EC5737"/>
    <w:rsid w:val="00EC6260"/>
    <w:rsid w:val="00EC6848"/>
    <w:rsid w:val="00EC68F6"/>
    <w:rsid w:val="00ED0B8C"/>
    <w:rsid w:val="00ED0DB3"/>
    <w:rsid w:val="00ED1213"/>
    <w:rsid w:val="00ED14C5"/>
    <w:rsid w:val="00ED161A"/>
    <w:rsid w:val="00ED1700"/>
    <w:rsid w:val="00ED1C78"/>
    <w:rsid w:val="00ED20FB"/>
    <w:rsid w:val="00ED2DFF"/>
    <w:rsid w:val="00ED45B8"/>
    <w:rsid w:val="00ED4E42"/>
    <w:rsid w:val="00ED5BDB"/>
    <w:rsid w:val="00ED606F"/>
    <w:rsid w:val="00ED66AA"/>
    <w:rsid w:val="00ED6F46"/>
    <w:rsid w:val="00ED73CC"/>
    <w:rsid w:val="00ED7A61"/>
    <w:rsid w:val="00ED7C89"/>
    <w:rsid w:val="00EE015F"/>
    <w:rsid w:val="00EE039B"/>
    <w:rsid w:val="00EE0A96"/>
    <w:rsid w:val="00EE20E1"/>
    <w:rsid w:val="00EE27CB"/>
    <w:rsid w:val="00EE2C6F"/>
    <w:rsid w:val="00EE302D"/>
    <w:rsid w:val="00EE38C5"/>
    <w:rsid w:val="00EE4190"/>
    <w:rsid w:val="00EE4581"/>
    <w:rsid w:val="00EE50F2"/>
    <w:rsid w:val="00EE5816"/>
    <w:rsid w:val="00EE6E28"/>
    <w:rsid w:val="00EE710B"/>
    <w:rsid w:val="00EE7A25"/>
    <w:rsid w:val="00EE7E39"/>
    <w:rsid w:val="00EF0DE7"/>
    <w:rsid w:val="00EF1410"/>
    <w:rsid w:val="00EF2C00"/>
    <w:rsid w:val="00EF2D79"/>
    <w:rsid w:val="00EF2E75"/>
    <w:rsid w:val="00EF3533"/>
    <w:rsid w:val="00EF38AE"/>
    <w:rsid w:val="00EF538F"/>
    <w:rsid w:val="00EF572D"/>
    <w:rsid w:val="00EF62E3"/>
    <w:rsid w:val="00EF734A"/>
    <w:rsid w:val="00F00CAD"/>
    <w:rsid w:val="00F03655"/>
    <w:rsid w:val="00F038C9"/>
    <w:rsid w:val="00F04CC5"/>
    <w:rsid w:val="00F05A76"/>
    <w:rsid w:val="00F1016D"/>
    <w:rsid w:val="00F10373"/>
    <w:rsid w:val="00F1056F"/>
    <w:rsid w:val="00F12672"/>
    <w:rsid w:val="00F12BF0"/>
    <w:rsid w:val="00F13208"/>
    <w:rsid w:val="00F14CA3"/>
    <w:rsid w:val="00F1511C"/>
    <w:rsid w:val="00F15375"/>
    <w:rsid w:val="00F156C5"/>
    <w:rsid w:val="00F15ED7"/>
    <w:rsid w:val="00F16DBD"/>
    <w:rsid w:val="00F215E3"/>
    <w:rsid w:val="00F23050"/>
    <w:rsid w:val="00F23ED9"/>
    <w:rsid w:val="00F24015"/>
    <w:rsid w:val="00F24D5E"/>
    <w:rsid w:val="00F26676"/>
    <w:rsid w:val="00F26F74"/>
    <w:rsid w:val="00F27851"/>
    <w:rsid w:val="00F3011F"/>
    <w:rsid w:val="00F301D0"/>
    <w:rsid w:val="00F302A5"/>
    <w:rsid w:val="00F307C9"/>
    <w:rsid w:val="00F30F90"/>
    <w:rsid w:val="00F310F7"/>
    <w:rsid w:val="00F31496"/>
    <w:rsid w:val="00F31B92"/>
    <w:rsid w:val="00F320C6"/>
    <w:rsid w:val="00F33CA2"/>
    <w:rsid w:val="00F34123"/>
    <w:rsid w:val="00F3503B"/>
    <w:rsid w:val="00F35271"/>
    <w:rsid w:val="00F355BB"/>
    <w:rsid w:val="00F361A6"/>
    <w:rsid w:val="00F361D0"/>
    <w:rsid w:val="00F36297"/>
    <w:rsid w:val="00F36CA5"/>
    <w:rsid w:val="00F37A99"/>
    <w:rsid w:val="00F37C71"/>
    <w:rsid w:val="00F41FE9"/>
    <w:rsid w:val="00F42739"/>
    <w:rsid w:val="00F4286E"/>
    <w:rsid w:val="00F43741"/>
    <w:rsid w:val="00F44F4B"/>
    <w:rsid w:val="00F4505F"/>
    <w:rsid w:val="00F46A5A"/>
    <w:rsid w:val="00F4787F"/>
    <w:rsid w:val="00F51CAF"/>
    <w:rsid w:val="00F52066"/>
    <w:rsid w:val="00F53321"/>
    <w:rsid w:val="00F5397E"/>
    <w:rsid w:val="00F53A70"/>
    <w:rsid w:val="00F54A42"/>
    <w:rsid w:val="00F55616"/>
    <w:rsid w:val="00F56019"/>
    <w:rsid w:val="00F56B06"/>
    <w:rsid w:val="00F606F5"/>
    <w:rsid w:val="00F636C1"/>
    <w:rsid w:val="00F6390B"/>
    <w:rsid w:val="00F63D0B"/>
    <w:rsid w:val="00F641B0"/>
    <w:rsid w:val="00F6482A"/>
    <w:rsid w:val="00F650D2"/>
    <w:rsid w:val="00F66AF1"/>
    <w:rsid w:val="00F67041"/>
    <w:rsid w:val="00F67318"/>
    <w:rsid w:val="00F67F39"/>
    <w:rsid w:val="00F70309"/>
    <w:rsid w:val="00F70423"/>
    <w:rsid w:val="00F7070A"/>
    <w:rsid w:val="00F70CFF"/>
    <w:rsid w:val="00F71091"/>
    <w:rsid w:val="00F7137A"/>
    <w:rsid w:val="00F71C80"/>
    <w:rsid w:val="00F74AFF"/>
    <w:rsid w:val="00F74B1D"/>
    <w:rsid w:val="00F757DA"/>
    <w:rsid w:val="00F75F5B"/>
    <w:rsid w:val="00F76F8A"/>
    <w:rsid w:val="00F77DC9"/>
    <w:rsid w:val="00F77F68"/>
    <w:rsid w:val="00F822AE"/>
    <w:rsid w:val="00F825BC"/>
    <w:rsid w:val="00F82B0A"/>
    <w:rsid w:val="00F82B17"/>
    <w:rsid w:val="00F8386F"/>
    <w:rsid w:val="00F84467"/>
    <w:rsid w:val="00F856D3"/>
    <w:rsid w:val="00F85930"/>
    <w:rsid w:val="00F8790C"/>
    <w:rsid w:val="00F9028F"/>
    <w:rsid w:val="00F90582"/>
    <w:rsid w:val="00F90658"/>
    <w:rsid w:val="00F90E46"/>
    <w:rsid w:val="00F913F8"/>
    <w:rsid w:val="00F91B50"/>
    <w:rsid w:val="00F924EF"/>
    <w:rsid w:val="00F93223"/>
    <w:rsid w:val="00F94121"/>
    <w:rsid w:val="00F948C4"/>
    <w:rsid w:val="00F94D94"/>
    <w:rsid w:val="00F94DAE"/>
    <w:rsid w:val="00F94ED4"/>
    <w:rsid w:val="00F95120"/>
    <w:rsid w:val="00F95F02"/>
    <w:rsid w:val="00F967B7"/>
    <w:rsid w:val="00F97ADA"/>
    <w:rsid w:val="00F97F6B"/>
    <w:rsid w:val="00FA1413"/>
    <w:rsid w:val="00FA3FE4"/>
    <w:rsid w:val="00FA4373"/>
    <w:rsid w:val="00FA56BB"/>
    <w:rsid w:val="00FA5B24"/>
    <w:rsid w:val="00FA5DC3"/>
    <w:rsid w:val="00FA61AF"/>
    <w:rsid w:val="00FA6BC1"/>
    <w:rsid w:val="00FA72FE"/>
    <w:rsid w:val="00FA743B"/>
    <w:rsid w:val="00FA7EAB"/>
    <w:rsid w:val="00FB1D24"/>
    <w:rsid w:val="00FB288C"/>
    <w:rsid w:val="00FB2D32"/>
    <w:rsid w:val="00FB3987"/>
    <w:rsid w:val="00FB3C1F"/>
    <w:rsid w:val="00FB4D66"/>
    <w:rsid w:val="00FB4DF4"/>
    <w:rsid w:val="00FB55E1"/>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33B"/>
    <w:rsid w:val="00FE36AA"/>
    <w:rsid w:val="00FE5116"/>
    <w:rsid w:val="00FE51A4"/>
    <w:rsid w:val="00FE5B21"/>
    <w:rsid w:val="00FE5DBB"/>
    <w:rsid w:val="00FE61DD"/>
    <w:rsid w:val="00FE71AC"/>
    <w:rsid w:val="00FE77DA"/>
    <w:rsid w:val="00FF0A99"/>
    <w:rsid w:val="00FF0D81"/>
    <w:rsid w:val="00FF15A2"/>
    <w:rsid w:val="00FF280B"/>
    <w:rsid w:val="00FF34FC"/>
    <w:rsid w:val="00FF36ED"/>
    <w:rsid w:val="00FF3A10"/>
    <w:rsid w:val="00FF3B2B"/>
    <w:rsid w:val="00FF4036"/>
    <w:rsid w:val="00FF41D4"/>
    <w:rsid w:val="00FF42C3"/>
    <w:rsid w:val="00FF5797"/>
    <w:rsid w:val="00FF5CEF"/>
    <w:rsid w:val="00FF5E36"/>
    <w:rsid w:val="00FF6CAB"/>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D48732"/>
  <w15:docId w15:val="{593869ED-1D57-4898-AF8B-FF8CC1C1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45A"/>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Normalny"/>
    <w:link w:val="Nagwek2Znak"/>
    <w:uiPriority w:val="9"/>
    <w:semiHidden/>
    <w:unhideWhenUsed/>
    <w:qFormat/>
    <w:locked/>
    <w:rsid w:val="00BC51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CF02A0"/>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semiHidden/>
    <w:unhideWhenUsed/>
    <w:qFormat/>
    <w:locked/>
    <w:rsid w:val="0074015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qFormat/>
    <w:rsid w:val="00811203"/>
    <w:rPr>
      <w:rFonts w:ascii="Times New Roman" w:hAnsi="Times New Roman"/>
      <w:sz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qFormat/>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qFormat/>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qFormat/>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uiPriority w:val="22"/>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qFormat/>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13"/>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AE50EE"/>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4330A9"/>
    <w:rPr>
      <w:color w:val="605E5C"/>
      <w:shd w:val="clear" w:color="auto" w:fill="E1DFDD"/>
    </w:rPr>
  </w:style>
  <w:style w:type="character" w:customStyle="1" w:styleId="Nagwek2Znak">
    <w:name w:val="Nagłówek 2 Znak"/>
    <w:basedOn w:val="Domylnaczcionkaakapitu"/>
    <w:link w:val="Nagwek2"/>
    <w:uiPriority w:val="9"/>
    <w:semiHidden/>
    <w:rsid w:val="00BC51F3"/>
    <w:rPr>
      <w:rFonts w:asciiTheme="majorHAnsi" w:eastAsiaTheme="majorEastAsia" w:hAnsiTheme="majorHAnsi" w:cstheme="majorBidi"/>
      <w:color w:val="365F91" w:themeColor="accent1" w:themeShade="BF"/>
      <w:sz w:val="26"/>
      <w:szCs w:val="26"/>
    </w:rPr>
  </w:style>
  <w:style w:type="character" w:customStyle="1" w:styleId="czeinternetowe">
    <w:name w:val="Łącze internetowe"/>
    <w:uiPriority w:val="99"/>
    <w:rsid w:val="00E37018"/>
    <w:rPr>
      <w:rFonts w:cs="Times New Roman"/>
      <w:color w:val="0000FF"/>
      <w:u w:val="single"/>
    </w:rPr>
  </w:style>
  <w:style w:type="character" w:customStyle="1" w:styleId="Nierozpoznanawzmianka5">
    <w:name w:val="Nierozpoznana wzmianka5"/>
    <w:basedOn w:val="Domylnaczcionkaakapitu"/>
    <w:uiPriority w:val="99"/>
    <w:semiHidden/>
    <w:unhideWhenUsed/>
    <w:rsid w:val="00667940"/>
    <w:rPr>
      <w:color w:val="605E5C"/>
      <w:shd w:val="clear" w:color="auto" w:fill="E1DFDD"/>
    </w:rPr>
  </w:style>
  <w:style w:type="paragraph" w:styleId="HTML-wstpniesformatowany">
    <w:name w:val="HTML Preformatted"/>
    <w:basedOn w:val="Normalny"/>
    <w:link w:val="HTML-wstpniesformatowanyZnak"/>
    <w:uiPriority w:val="99"/>
    <w:unhideWhenUsed/>
    <w:locked/>
    <w:rsid w:val="0099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99752A"/>
    <w:rPr>
      <w:rFonts w:ascii="Courier New" w:eastAsia="Times New Roman" w:hAnsi="Courier New" w:cs="Courier New"/>
    </w:rPr>
  </w:style>
  <w:style w:type="character" w:customStyle="1" w:styleId="Nierozpoznanawzmianka6">
    <w:name w:val="Nierozpoznana wzmianka6"/>
    <w:basedOn w:val="Domylnaczcionkaakapitu"/>
    <w:uiPriority w:val="99"/>
    <w:semiHidden/>
    <w:unhideWhenUsed/>
    <w:rsid w:val="00F54A42"/>
    <w:rPr>
      <w:color w:val="605E5C"/>
      <w:shd w:val="clear" w:color="auto" w:fill="E1DFDD"/>
    </w:rPr>
  </w:style>
  <w:style w:type="character" w:customStyle="1" w:styleId="Nagwek4Znak">
    <w:name w:val="Nagłówek 4 Znak"/>
    <w:basedOn w:val="Domylnaczcionkaakapitu"/>
    <w:link w:val="Nagwek4"/>
    <w:uiPriority w:val="9"/>
    <w:semiHidden/>
    <w:rsid w:val="00740150"/>
    <w:rPr>
      <w:rFonts w:asciiTheme="majorHAnsi" w:eastAsiaTheme="majorEastAsia" w:hAnsiTheme="majorHAnsi" w:cstheme="majorBidi"/>
      <w:i/>
      <w:iCs/>
      <w:color w:val="365F91" w:themeColor="accent1" w:themeShade="BF"/>
      <w:sz w:val="24"/>
      <w:szCs w:val="24"/>
    </w:rPr>
  </w:style>
  <w:style w:type="character" w:customStyle="1" w:styleId="act">
    <w:name w:val="act"/>
    <w:basedOn w:val="Domylnaczcionkaakapitu"/>
    <w:rsid w:val="00DB6748"/>
  </w:style>
  <w:style w:type="character" w:customStyle="1" w:styleId="Nierozpoznanawzmianka7">
    <w:name w:val="Nierozpoznana wzmianka7"/>
    <w:basedOn w:val="Domylnaczcionkaakapitu"/>
    <w:uiPriority w:val="99"/>
    <w:semiHidden/>
    <w:unhideWhenUsed/>
    <w:rsid w:val="009F571E"/>
    <w:rPr>
      <w:color w:val="605E5C"/>
      <w:shd w:val="clear" w:color="auto" w:fill="E1DFDD"/>
    </w:rPr>
  </w:style>
  <w:style w:type="character" w:customStyle="1" w:styleId="fontstyle01">
    <w:name w:val="fontstyle01"/>
    <w:basedOn w:val="Domylnaczcionkaakapitu"/>
    <w:rsid w:val="00CC2440"/>
    <w:rPr>
      <w:rFonts w:ascii="Cambria-Italic" w:hAnsi="Cambria-Italic" w:hint="default"/>
      <w:b w:val="0"/>
      <w:bCs w:val="0"/>
      <w:i/>
      <w:iCs/>
      <w:color w:val="000000"/>
      <w:sz w:val="18"/>
      <w:szCs w:val="18"/>
    </w:rPr>
  </w:style>
  <w:style w:type="character" w:customStyle="1" w:styleId="fontstyle21">
    <w:name w:val="fontstyle21"/>
    <w:basedOn w:val="Domylnaczcionkaakapitu"/>
    <w:rsid w:val="00CC2440"/>
    <w:rPr>
      <w:rFonts w:ascii="Cambria" w:hAnsi="Cambria" w:hint="default"/>
      <w:b w:val="0"/>
      <w:bCs w:val="0"/>
      <w:i w:val="0"/>
      <w:iCs w:val="0"/>
      <w:color w:val="000000"/>
      <w:sz w:val="24"/>
      <w:szCs w:val="24"/>
    </w:rPr>
  </w:style>
  <w:style w:type="paragraph" w:customStyle="1" w:styleId="Akapitzlist2">
    <w:name w:val="Akapit z listą2"/>
    <w:basedOn w:val="Normalny"/>
    <w:rsid w:val="001D0D33"/>
    <w:pPr>
      <w:widowControl w:val="0"/>
      <w:suppressAutoHyphens/>
      <w:spacing w:before="20" w:after="40" w:line="252" w:lineRule="auto"/>
      <w:ind w:left="720"/>
      <w:jc w:val="both"/>
    </w:pPr>
    <w:rPr>
      <w:rFonts w:ascii="Calibri" w:eastAsia="SimSun" w:hAnsi="Calibri" w:cs="Calibri"/>
      <w:kern w:val="2"/>
      <w:sz w:val="20"/>
      <w:szCs w:val="20"/>
      <w:lang w:eastAsia="ar-SA"/>
    </w:rPr>
  </w:style>
  <w:style w:type="character" w:customStyle="1" w:styleId="x4k7w5x">
    <w:name w:val="x4k7w5x"/>
    <w:basedOn w:val="Domylnaczcionkaakapitu"/>
    <w:rsid w:val="001D0D33"/>
  </w:style>
  <w:style w:type="paragraph" w:customStyle="1" w:styleId="Listanumerowana1">
    <w:name w:val="Lista numerowana1"/>
    <w:basedOn w:val="Normalny"/>
    <w:rsid w:val="00205423"/>
    <w:pPr>
      <w:widowControl w:val="0"/>
      <w:suppressAutoHyphens/>
      <w:spacing w:before="120" w:after="60" w:line="288" w:lineRule="auto"/>
      <w:ind w:left="425" w:hanging="425"/>
    </w:pPr>
    <w:rPr>
      <w:rFonts w:ascii="Times" w:hAnsi="Times"/>
      <w:b/>
      <w:sz w:val="22"/>
      <w:szCs w:val="22"/>
      <w:lang w:eastAsia="zh-CN"/>
    </w:rPr>
  </w:style>
  <w:style w:type="character" w:customStyle="1" w:styleId="Nagwek3Znak">
    <w:name w:val="Nagłówek 3 Znak"/>
    <w:basedOn w:val="Domylnaczcionkaakapitu"/>
    <w:link w:val="Nagwek3"/>
    <w:uiPriority w:val="9"/>
    <w:semiHidden/>
    <w:rsid w:val="00CF02A0"/>
    <w:rPr>
      <w:rFonts w:asciiTheme="majorHAnsi" w:eastAsiaTheme="majorEastAsia" w:hAnsiTheme="majorHAnsi" w:cstheme="majorBidi"/>
      <w:color w:val="243F60" w:themeColor="accent1" w:themeShade="7F"/>
      <w:sz w:val="24"/>
      <w:szCs w:val="24"/>
    </w:rPr>
  </w:style>
  <w:style w:type="character" w:customStyle="1" w:styleId="Nierozpoznanawzmianka8">
    <w:name w:val="Nierozpoznana wzmianka8"/>
    <w:basedOn w:val="Domylnaczcionkaakapitu"/>
    <w:uiPriority w:val="99"/>
    <w:semiHidden/>
    <w:unhideWhenUsed/>
    <w:rsid w:val="00936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361322070">
              <w:marLeft w:val="360"/>
              <w:marRight w:val="0"/>
              <w:marTop w:val="0"/>
              <w:marBottom w:val="72"/>
              <w:divBdr>
                <w:top w:val="none" w:sz="0" w:space="0" w:color="auto"/>
                <w:left w:val="none" w:sz="0" w:space="0" w:color="auto"/>
                <w:bottom w:val="none" w:sz="0" w:space="0" w:color="auto"/>
                <w:right w:val="none" w:sz="0" w:space="0" w:color="auto"/>
              </w:divBdr>
            </w:div>
            <w:div w:id="2033726885">
              <w:marLeft w:val="360"/>
              <w:marRight w:val="0"/>
              <w:marTop w:val="72"/>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574360273">
              <w:marLeft w:val="360"/>
              <w:marRight w:val="0"/>
              <w:marTop w:val="0"/>
              <w:marBottom w:val="72"/>
              <w:divBdr>
                <w:top w:val="none" w:sz="0" w:space="0" w:color="auto"/>
                <w:left w:val="none" w:sz="0" w:space="0" w:color="auto"/>
                <w:bottom w:val="none" w:sz="0" w:space="0" w:color="auto"/>
                <w:right w:val="none" w:sz="0" w:space="0" w:color="auto"/>
              </w:divBdr>
            </w:div>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6751756">
      <w:bodyDiv w:val="1"/>
      <w:marLeft w:val="0"/>
      <w:marRight w:val="0"/>
      <w:marTop w:val="0"/>
      <w:marBottom w:val="0"/>
      <w:divBdr>
        <w:top w:val="none" w:sz="0" w:space="0" w:color="auto"/>
        <w:left w:val="none" w:sz="0" w:space="0" w:color="auto"/>
        <w:bottom w:val="none" w:sz="0" w:space="0" w:color="auto"/>
        <w:right w:val="none" w:sz="0" w:space="0" w:color="auto"/>
      </w:divBdr>
    </w:div>
    <w:div w:id="86464533">
      <w:bodyDiv w:val="1"/>
      <w:marLeft w:val="0"/>
      <w:marRight w:val="0"/>
      <w:marTop w:val="0"/>
      <w:marBottom w:val="0"/>
      <w:divBdr>
        <w:top w:val="none" w:sz="0" w:space="0" w:color="auto"/>
        <w:left w:val="none" w:sz="0" w:space="0" w:color="auto"/>
        <w:bottom w:val="none" w:sz="0" w:space="0" w:color="auto"/>
        <w:right w:val="none" w:sz="0" w:space="0" w:color="auto"/>
      </w:divBdr>
    </w:div>
    <w:div w:id="89930862">
      <w:bodyDiv w:val="1"/>
      <w:marLeft w:val="0"/>
      <w:marRight w:val="0"/>
      <w:marTop w:val="0"/>
      <w:marBottom w:val="0"/>
      <w:divBdr>
        <w:top w:val="none" w:sz="0" w:space="0" w:color="auto"/>
        <w:left w:val="none" w:sz="0" w:space="0" w:color="auto"/>
        <w:bottom w:val="none" w:sz="0" w:space="0" w:color="auto"/>
        <w:right w:val="none" w:sz="0" w:space="0" w:color="auto"/>
      </w:divBdr>
    </w:div>
    <w:div w:id="100343947">
      <w:bodyDiv w:val="1"/>
      <w:marLeft w:val="0"/>
      <w:marRight w:val="0"/>
      <w:marTop w:val="0"/>
      <w:marBottom w:val="0"/>
      <w:divBdr>
        <w:top w:val="none" w:sz="0" w:space="0" w:color="auto"/>
        <w:left w:val="none" w:sz="0" w:space="0" w:color="auto"/>
        <w:bottom w:val="none" w:sz="0" w:space="0" w:color="auto"/>
        <w:right w:val="none" w:sz="0" w:space="0" w:color="auto"/>
      </w:divBdr>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20733734">
      <w:bodyDiv w:val="1"/>
      <w:marLeft w:val="0"/>
      <w:marRight w:val="0"/>
      <w:marTop w:val="0"/>
      <w:marBottom w:val="0"/>
      <w:divBdr>
        <w:top w:val="none" w:sz="0" w:space="0" w:color="auto"/>
        <w:left w:val="none" w:sz="0" w:space="0" w:color="auto"/>
        <w:bottom w:val="none" w:sz="0" w:space="0" w:color="auto"/>
        <w:right w:val="none" w:sz="0" w:space="0" w:color="auto"/>
      </w:divBdr>
    </w:div>
    <w:div w:id="168182098">
      <w:bodyDiv w:val="1"/>
      <w:marLeft w:val="0"/>
      <w:marRight w:val="0"/>
      <w:marTop w:val="0"/>
      <w:marBottom w:val="0"/>
      <w:divBdr>
        <w:top w:val="none" w:sz="0" w:space="0" w:color="auto"/>
        <w:left w:val="none" w:sz="0" w:space="0" w:color="auto"/>
        <w:bottom w:val="none" w:sz="0" w:space="0" w:color="auto"/>
        <w:right w:val="none" w:sz="0" w:space="0" w:color="auto"/>
      </w:divBdr>
    </w:div>
    <w:div w:id="180516207">
      <w:bodyDiv w:val="1"/>
      <w:marLeft w:val="0"/>
      <w:marRight w:val="0"/>
      <w:marTop w:val="0"/>
      <w:marBottom w:val="0"/>
      <w:divBdr>
        <w:top w:val="none" w:sz="0" w:space="0" w:color="auto"/>
        <w:left w:val="none" w:sz="0" w:space="0" w:color="auto"/>
        <w:bottom w:val="none" w:sz="0" w:space="0" w:color="auto"/>
        <w:right w:val="none" w:sz="0" w:space="0" w:color="auto"/>
      </w:divBdr>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09459024">
      <w:bodyDiv w:val="1"/>
      <w:marLeft w:val="0"/>
      <w:marRight w:val="0"/>
      <w:marTop w:val="0"/>
      <w:marBottom w:val="0"/>
      <w:divBdr>
        <w:top w:val="none" w:sz="0" w:space="0" w:color="auto"/>
        <w:left w:val="none" w:sz="0" w:space="0" w:color="auto"/>
        <w:bottom w:val="none" w:sz="0" w:space="0" w:color="auto"/>
        <w:right w:val="none" w:sz="0" w:space="0" w:color="auto"/>
      </w:divBdr>
    </w:div>
    <w:div w:id="217518726">
      <w:bodyDiv w:val="1"/>
      <w:marLeft w:val="0"/>
      <w:marRight w:val="0"/>
      <w:marTop w:val="0"/>
      <w:marBottom w:val="0"/>
      <w:divBdr>
        <w:top w:val="none" w:sz="0" w:space="0" w:color="auto"/>
        <w:left w:val="none" w:sz="0" w:space="0" w:color="auto"/>
        <w:bottom w:val="none" w:sz="0" w:space="0" w:color="auto"/>
        <w:right w:val="none" w:sz="0" w:space="0" w:color="auto"/>
      </w:divBdr>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276866618">
          <w:marLeft w:val="0"/>
          <w:marRight w:val="0"/>
          <w:marTop w:val="72"/>
          <w:marBottom w:val="0"/>
          <w:divBdr>
            <w:top w:val="none" w:sz="0" w:space="0" w:color="auto"/>
            <w:left w:val="none" w:sz="0" w:space="0" w:color="auto"/>
            <w:bottom w:val="none" w:sz="0" w:space="0" w:color="auto"/>
            <w:right w:val="none" w:sz="0" w:space="0" w:color="auto"/>
          </w:divBdr>
        </w:div>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227767376">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16545288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395913">
      <w:bodyDiv w:val="1"/>
      <w:marLeft w:val="0"/>
      <w:marRight w:val="0"/>
      <w:marTop w:val="0"/>
      <w:marBottom w:val="0"/>
      <w:divBdr>
        <w:top w:val="none" w:sz="0" w:space="0" w:color="auto"/>
        <w:left w:val="none" w:sz="0" w:space="0" w:color="auto"/>
        <w:bottom w:val="none" w:sz="0" w:space="0" w:color="auto"/>
        <w:right w:val="none" w:sz="0" w:space="0" w:color="auto"/>
      </w:divBdr>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05938568">
      <w:bodyDiv w:val="1"/>
      <w:marLeft w:val="0"/>
      <w:marRight w:val="0"/>
      <w:marTop w:val="0"/>
      <w:marBottom w:val="0"/>
      <w:divBdr>
        <w:top w:val="none" w:sz="0" w:space="0" w:color="auto"/>
        <w:left w:val="none" w:sz="0" w:space="0" w:color="auto"/>
        <w:bottom w:val="none" w:sz="0" w:space="0" w:color="auto"/>
        <w:right w:val="none" w:sz="0" w:space="0" w:color="auto"/>
      </w:divBdr>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22196805">
      <w:bodyDiv w:val="1"/>
      <w:marLeft w:val="0"/>
      <w:marRight w:val="0"/>
      <w:marTop w:val="0"/>
      <w:marBottom w:val="0"/>
      <w:divBdr>
        <w:top w:val="none" w:sz="0" w:space="0" w:color="auto"/>
        <w:left w:val="none" w:sz="0" w:space="0" w:color="auto"/>
        <w:bottom w:val="none" w:sz="0" w:space="0" w:color="auto"/>
        <w:right w:val="none" w:sz="0" w:space="0" w:color="auto"/>
      </w:divBdr>
    </w:div>
    <w:div w:id="324357056">
      <w:bodyDiv w:val="1"/>
      <w:marLeft w:val="0"/>
      <w:marRight w:val="0"/>
      <w:marTop w:val="0"/>
      <w:marBottom w:val="0"/>
      <w:divBdr>
        <w:top w:val="none" w:sz="0" w:space="0" w:color="auto"/>
        <w:left w:val="none" w:sz="0" w:space="0" w:color="auto"/>
        <w:bottom w:val="none" w:sz="0" w:space="0" w:color="auto"/>
        <w:right w:val="none" w:sz="0" w:space="0" w:color="auto"/>
      </w:divBdr>
    </w:div>
    <w:div w:id="337466171">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344939596">
      <w:bodyDiv w:val="1"/>
      <w:marLeft w:val="0"/>
      <w:marRight w:val="0"/>
      <w:marTop w:val="0"/>
      <w:marBottom w:val="0"/>
      <w:divBdr>
        <w:top w:val="none" w:sz="0" w:space="0" w:color="auto"/>
        <w:left w:val="none" w:sz="0" w:space="0" w:color="auto"/>
        <w:bottom w:val="none" w:sz="0" w:space="0" w:color="auto"/>
        <w:right w:val="none" w:sz="0" w:space="0" w:color="auto"/>
      </w:divBdr>
    </w:div>
    <w:div w:id="356200164">
      <w:bodyDiv w:val="1"/>
      <w:marLeft w:val="0"/>
      <w:marRight w:val="0"/>
      <w:marTop w:val="0"/>
      <w:marBottom w:val="0"/>
      <w:divBdr>
        <w:top w:val="none" w:sz="0" w:space="0" w:color="auto"/>
        <w:left w:val="none" w:sz="0" w:space="0" w:color="auto"/>
        <w:bottom w:val="none" w:sz="0" w:space="0" w:color="auto"/>
        <w:right w:val="none" w:sz="0" w:space="0" w:color="auto"/>
      </w:divBdr>
    </w:div>
    <w:div w:id="371347156">
      <w:bodyDiv w:val="1"/>
      <w:marLeft w:val="0"/>
      <w:marRight w:val="0"/>
      <w:marTop w:val="0"/>
      <w:marBottom w:val="0"/>
      <w:divBdr>
        <w:top w:val="none" w:sz="0" w:space="0" w:color="auto"/>
        <w:left w:val="none" w:sz="0" w:space="0" w:color="auto"/>
        <w:bottom w:val="none" w:sz="0" w:space="0" w:color="auto"/>
        <w:right w:val="none" w:sz="0" w:space="0" w:color="auto"/>
      </w:divBdr>
    </w:div>
    <w:div w:id="419300448">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68936808">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70579564">
      <w:bodyDiv w:val="1"/>
      <w:marLeft w:val="0"/>
      <w:marRight w:val="0"/>
      <w:marTop w:val="0"/>
      <w:marBottom w:val="0"/>
      <w:divBdr>
        <w:top w:val="none" w:sz="0" w:space="0" w:color="auto"/>
        <w:left w:val="none" w:sz="0" w:space="0" w:color="auto"/>
        <w:bottom w:val="none" w:sz="0" w:space="0" w:color="auto"/>
        <w:right w:val="none" w:sz="0" w:space="0" w:color="auto"/>
      </w:divBdr>
    </w:div>
    <w:div w:id="577054039">
      <w:bodyDiv w:val="1"/>
      <w:marLeft w:val="0"/>
      <w:marRight w:val="0"/>
      <w:marTop w:val="0"/>
      <w:marBottom w:val="0"/>
      <w:divBdr>
        <w:top w:val="none" w:sz="0" w:space="0" w:color="auto"/>
        <w:left w:val="none" w:sz="0" w:space="0" w:color="auto"/>
        <w:bottom w:val="none" w:sz="0" w:space="0" w:color="auto"/>
        <w:right w:val="none" w:sz="0" w:space="0" w:color="auto"/>
      </w:divBdr>
    </w:div>
    <w:div w:id="589122470">
      <w:bodyDiv w:val="1"/>
      <w:marLeft w:val="0"/>
      <w:marRight w:val="0"/>
      <w:marTop w:val="0"/>
      <w:marBottom w:val="0"/>
      <w:divBdr>
        <w:top w:val="none" w:sz="0" w:space="0" w:color="auto"/>
        <w:left w:val="none" w:sz="0" w:space="0" w:color="auto"/>
        <w:bottom w:val="none" w:sz="0" w:space="0" w:color="auto"/>
        <w:right w:val="none" w:sz="0" w:space="0" w:color="auto"/>
      </w:divBdr>
    </w:div>
    <w:div w:id="591159335">
      <w:bodyDiv w:val="1"/>
      <w:marLeft w:val="0"/>
      <w:marRight w:val="0"/>
      <w:marTop w:val="0"/>
      <w:marBottom w:val="0"/>
      <w:divBdr>
        <w:top w:val="none" w:sz="0" w:space="0" w:color="auto"/>
        <w:left w:val="none" w:sz="0" w:space="0" w:color="auto"/>
        <w:bottom w:val="none" w:sz="0" w:space="0" w:color="auto"/>
        <w:right w:val="none" w:sz="0" w:space="0" w:color="auto"/>
      </w:divBdr>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08780831">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7216206">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64161653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392074046">
          <w:marLeft w:val="0"/>
          <w:marRight w:val="0"/>
          <w:marTop w:val="72"/>
          <w:marBottom w:val="0"/>
          <w:divBdr>
            <w:top w:val="none" w:sz="0" w:space="0" w:color="auto"/>
            <w:left w:val="none" w:sz="0" w:space="0" w:color="auto"/>
            <w:bottom w:val="none" w:sz="0" w:space="0" w:color="auto"/>
            <w:right w:val="none" w:sz="0" w:space="0" w:color="auto"/>
          </w:divBdr>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sChild>
    </w:div>
    <w:div w:id="767887320">
      <w:bodyDiv w:val="1"/>
      <w:marLeft w:val="0"/>
      <w:marRight w:val="0"/>
      <w:marTop w:val="0"/>
      <w:marBottom w:val="0"/>
      <w:divBdr>
        <w:top w:val="none" w:sz="0" w:space="0" w:color="auto"/>
        <w:left w:val="none" w:sz="0" w:space="0" w:color="auto"/>
        <w:bottom w:val="none" w:sz="0" w:space="0" w:color="auto"/>
        <w:right w:val="none" w:sz="0" w:space="0" w:color="auto"/>
      </w:divBdr>
    </w:div>
    <w:div w:id="791704027">
      <w:bodyDiv w:val="1"/>
      <w:marLeft w:val="0"/>
      <w:marRight w:val="0"/>
      <w:marTop w:val="0"/>
      <w:marBottom w:val="0"/>
      <w:divBdr>
        <w:top w:val="none" w:sz="0" w:space="0" w:color="auto"/>
        <w:left w:val="none" w:sz="0" w:space="0" w:color="auto"/>
        <w:bottom w:val="none" w:sz="0" w:space="0" w:color="auto"/>
        <w:right w:val="none" w:sz="0" w:space="0" w:color="auto"/>
      </w:divBdr>
      <w:divsChild>
        <w:div w:id="218901517">
          <w:marLeft w:val="0"/>
          <w:marRight w:val="0"/>
          <w:marTop w:val="300"/>
          <w:marBottom w:val="0"/>
          <w:divBdr>
            <w:top w:val="none" w:sz="0" w:space="0" w:color="auto"/>
            <w:left w:val="none" w:sz="0" w:space="0" w:color="auto"/>
            <w:bottom w:val="none" w:sz="0" w:space="0" w:color="auto"/>
            <w:right w:val="none" w:sz="0" w:space="0" w:color="auto"/>
          </w:divBdr>
        </w:div>
        <w:div w:id="1927155414">
          <w:marLeft w:val="0"/>
          <w:marRight w:val="0"/>
          <w:marTop w:val="0"/>
          <w:marBottom w:val="15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453986535">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804811491">
          <w:marLeft w:val="0"/>
          <w:marRight w:val="0"/>
          <w:marTop w:val="0"/>
          <w:marBottom w:val="0"/>
          <w:divBdr>
            <w:top w:val="none" w:sz="0" w:space="0" w:color="auto"/>
            <w:left w:val="none" w:sz="0" w:space="0" w:color="auto"/>
            <w:bottom w:val="none" w:sz="0" w:space="0" w:color="auto"/>
            <w:right w:val="none" w:sz="0" w:space="0" w:color="auto"/>
          </w:divBdr>
        </w:div>
      </w:divsChild>
    </w:div>
    <w:div w:id="813331451">
      <w:bodyDiv w:val="1"/>
      <w:marLeft w:val="0"/>
      <w:marRight w:val="0"/>
      <w:marTop w:val="0"/>
      <w:marBottom w:val="0"/>
      <w:divBdr>
        <w:top w:val="none" w:sz="0" w:space="0" w:color="auto"/>
        <w:left w:val="none" w:sz="0" w:space="0" w:color="auto"/>
        <w:bottom w:val="none" w:sz="0" w:space="0" w:color="auto"/>
        <w:right w:val="none" w:sz="0" w:space="0" w:color="auto"/>
      </w:divBdr>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849947128">
      <w:bodyDiv w:val="1"/>
      <w:marLeft w:val="0"/>
      <w:marRight w:val="0"/>
      <w:marTop w:val="0"/>
      <w:marBottom w:val="0"/>
      <w:divBdr>
        <w:top w:val="none" w:sz="0" w:space="0" w:color="auto"/>
        <w:left w:val="none" w:sz="0" w:space="0" w:color="auto"/>
        <w:bottom w:val="none" w:sz="0" w:space="0" w:color="auto"/>
        <w:right w:val="none" w:sz="0" w:space="0" w:color="auto"/>
      </w:divBdr>
    </w:div>
    <w:div w:id="857307686">
      <w:bodyDiv w:val="1"/>
      <w:marLeft w:val="0"/>
      <w:marRight w:val="0"/>
      <w:marTop w:val="0"/>
      <w:marBottom w:val="0"/>
      <w:divBdr>
        <w:top w:val="none" w:sz="0" w:space="0" w:color="auto"/>
        <w:left w:val="none" w:sz="0" w:space="0" w:color="auto"/>
        <w:bottom w:val="none" w:sz="0" w:space="0" w:color="auto"/>
        <w:right w:val="none" w:sz="0" w:space="0" w:color="auto"/>
      </w:divBdr>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sChild>
    </w:div>
    <w:div w:id="928003706">
      <w:bodyDiv w:val="1"/>
      <w:marLeft w:val="0"/>
      <w:marRight w:val="0"/>
      <w:marTop w:val="0"/>
      <w:marBottom w:val="0"/>
      <w:divBdr>
        <w:top w:val="none" w:sz="0" w:space="0" w:color="auto"/>
        <w:left w:val="none" w:sz="0" w:space="0" w:color="auto"/>
        <w:bottom w:val="none" w:sz="0" w:space="0" w:color="auto"/>
        <w:right w:val="none" w:sz="0" w:space="0" w:color="auto"/>
      </w:divBdr>
    </w:div>
    <w:div w:id="938221152">
      <w:bodyDiv w:val="1"/>
      <w:marLeft w:val="0"/>
      <w:marRight w:val="0"/>
      <w:marTop w:val="0"/>
      <w:marBottom w:val="0"/>
      <w:divBdr>
        <w:top w:val="none" w:sz="0" w:space="0" w:color="auto"/>
        <w:left w:val="none" w:sz="0" w:space="0" w:color="auto"/>
        <w:bottom w:val="none" w:sz="0" w:space="0" w:color="auto"/>
        <w:right w:val="none" w:sz="0" w:space="0" w:color="auto"/>
      </w:divBdr>
    </w:div>
    <w:div w:id="954286548">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03360626">
      <w:bodyDiv w:val="1"/>
      <w:marLeft w:val="0"/>
      <w:marRight w:val="0"/>
      <w:marTop w:val="0"/>
      <w:marBottom w:val="0"/>
      <w:divBdr>
        <w:top w:val="none" w:sz="0" w:space="0" w:color="auto"/>
        <w:left w:val="none" w:sz="0" w:space="0" w:color="auto"/>
        <w:bottom w:val="none" w:sz="0" w:space="0" w:color="auto"/>
        <w:right w:val="none" w:sz="0" w:space="0" w:color="auto"/>
      </w:divBdr>
    </w:div>
    <w:div w:id="1029113257">
      <w:bodyDiv w:val="1"/>
      <w:marLeft w:val="0"/>
      <w:marRight w:val="0"/>
      <w:marTop w:val="0"/>
      <w:marBottom w:val="0"/>
      <w:divBdr>
        <w:top w:val="none" w:sz="0" w:space="0" w:color="auto"/>
        <w:left w:val="none" w:sz="0" w:space="0" w:color="auto"/>
        <w:bottom w:val="none" w:sz="0" w:space="0" w:color="auto"/>
        <w:right w:val="none" w:sz="0" w:space="0" w:color="auto"/>
      </w:divBdr>
    </w:div>
    <w:div w:id="1051001913">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418142383">
          <w:marLeft w:val="360"/>
          <w:marRight w:val="0"/>
          <w:marTop w:val="0"/>
          <w:marBottom w:val="72"/>
          <w:divBdr>
            <w:top w:val="none" w:sz="0" w:space="0" w:color="auto"/>
            <w:left w:val="none" w:sz="0" w:space="0" w:color="auto"/>
            <w:bottom w:val="none" w:sz="0" w:space="0" w:color="auto"/>
            <w:right w:val="none" w:sz="0" w:space="0" w:color="auto"/>
          </w:divBdr>
        </w:div>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194616588">
      <w:bodyDiv w:val="1"/>
      <w:marLeft w:val="0"/>
      <w:marRight w:val="0"/>
      <w:marTop w:val="0"/>
      <w:marBottom w:val="0"/>
      <w:divBdr>
        <w:top w:val="none" w:sz="0" w:space="0" w:color="auto"/>
        <w:left w:val="none" w:sz="0" w:space="0" w:color="auto"/>
        <w:bottom w:val="none" w:sz="0" w:space="0" w:color="auto"/>
        <w:right w:val="none" w:sz="0" w:space="0" w:color="auto"/>
      </w:divBdr>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 w:id="896088946">
              <w:marLeft w:val="360"/>
              <w:marRight w:val="0"/>
              <w:marTop w:val="72"/>
              <w:marBottom w:val="72"/>
              <w:divBdr>
                <w:top w:val="none" w:sz="0" w:space="0" w:color="auto"/>
                <w:left w:val="none" w:sz="0" w:space="0" w:color="auto"/>
                <w:bottom w:val="none" w:sz="0" w:space="0" w:color="auto"/>
                <w:right w:val="none" w:sz="0" w:space="0" w:color="auto"/>
              </w:divBdr>
              <w:divsChild>
                <w:div w:id="238635211">
                  <w:marLeft w:val="360"/>
                  <w:marRight w:val="0"/>
                  <w:marTop w:val="0"/>
                  <w:marBottom w:val="0"/>
                  <w:divBdr>
                    <w:top w:val="none" w:sz="0" w:space="0" w:color="auto"/>
                    <w:left w:val="none" w:sz="0" w:space="0" w:color="auto"/>
                    <w:bottom w:val="none" w:sz="0" w:space="0" w:color="auto"/>
                    <w:right w:val="none" w:sz="0" w:space="0" w:color="auto"/>
                  </w:divBdr>
                </w:div>
                <w:div w:id="1414080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571502938">
              <w:marLeft w:val="360"/>
              <w:marRight w:val="0"/>
              <w:marTop w:val="0"/>
              <w:marBottom w:val="72"/>
              <w:divBdr>
                <w:top w:val="none" w:sz="0" w:space="0" w:color="auto"/>
                <w:left w:val="none" w:sz="0" w:space="0" w:color="auto"/>
                <w:bottom w:val="none" w:sz="0" w:space="0" w:color="auto"/>
                <w:right w:val="none" w:sz="0" w:space="0" w:color="auto"/>
              </w:divBdr>
              <w:divsChild>
                <w:div w:id="1163621812">
                  <w:marLeft w:val="360"/>
                  <w:marRight w:val="0"/>
                  <w:marTop w:val="0"/>
                  <w:marBottom w:val="0"/>
                  <w:divBdr>
                    <w:top w:val="none" w:sz="0" w:space="0" w:color="auto"/>
                    <w:left w:val="none" w:sz="0" w:space="0" w:color="auto"/>
                    <w:bottom w:val="none" w:sz="0" w:space="0" w:color="auto"/>
                    <w:right w:val="none" w:sz="0" w:space="0" w:color="auto"/>
                  </w:divBdr>
                </w:div>
                <w:div w:id="1402483584">
                  <w:marLeft w:val="360"/>
                  <w:marRight w:val="0"/>
                  <w:marTop w:val="0"/>
                  <w:marBottom w:val="0"/>
                  <w:divBdr>
                    <w:top w:val="none" w:sz="0" w:space="0" w:color="auto"/>
                    <w:left w:val="none" w:sz="0" w:space="0" w:color="auto"/>
                    <w:bottom w:val="none" w:sz="0" w:space="0" w:color="auto"/>
                    <w:right w:val="none" w:sz="0" w:space="0" w:color="auto"/>
                  </w:divBdr>
                </w:div>
              </w:divsChild>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980958277">
                  <w:marLeft w:val="360"/>
                  <w:marRight w:val="0"/>
                  <w:marTop w:val="0"/>
                  <w:marBottom w:val="0"/>
                  <w:divBdr>
                    <w:top w:val="none" w:sz="0" w:space="0" w:color="auto"/>
                    <w:left w:val="none" w:sz="0" w:space="0" w:color="auto"/>
                    <w:bottom w:val="none" w:sz="0" w:space="0" w:color="auto"/>
                    <w:right w:val="none" w:sz="0" w:space="0" w:color="auto"/>
                  </w:divBdr>
                </w:div>
                <w:div w:id="1364940447">
                  <w:marLeft w:val="360"/>
                  <w:marRight w:val="0"/>
                  <w:marTop w:val="0"/>
                  <w:marBottom w:val="0"/>
                  <w:divBdr>
                    <w:top w:val="none" w:sz="0" w:space="0" w:color="auto"/>
                    <w:left w:val="none" w:sz="0" w:space="0" w:color="auto"/>
                    <w:bottom w:val="none" w:sz="0" w:space="0" w:color="auto"/>
                    <w:right w:val="none" w:sz="0" w:space="0" w:color="auto"/>
                  </w:divBdr>
                </w:div>
              </w:divsChild>
            </w:div>
            <w:div w:id="1943755908">
              <w:marLeft w:val="360"/>
              <w:marRight w:val="0"/>
              <w:marTop w:val="72"/>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842210936">
              <w:marLeft w:val="360"/>
              <w:marRight w:val="0"/>
              <w:marTop w:val="0"/>
              <w:marBottom w:val="72"/>
              <w:divBdr>
                <w:top w:val="none" w:sz="0" w:space="0" w:color="auto"/>
                <w:left w:val="none" w:sz="0" w:space="0" w:color="auto"/>
                <w:bottom w:val="none" w:sz="0" w:space="0" w:color="auto"/>
                <w:right w:val="none" w:sz="0" w:space="0" w:color="auto"/>
              </w:divBdr>
            </w:div>
            <w:div w:id="1513298183">
              <w:marLeft w:val="360"/>
              <w:marRight w:val="0"/>
              <w:marTop w:val="72"/>
              <w:marBottom w:val="72"/>
              <w:divBdr>
                <w:top w:val="none" w:sz="0" w:space="0" w:color="auto"/>
                <w:left w:val="none" w:sz="0" w:space="0" w:color="auto"/>
                <w:bottom w:val="none" w:sz="0" w:space="0" w:color="auto"/>
                <w:right w:val="none" w:sz="0" w:space="0" w:color="auto"/>
              </w:divBdr>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09730704">
      <w:bodyDiv w:val="1"/>
      <w:marLeft w:val="0"/>
      <w:marRight w:val="0"/>
      <w:marTop w:val="0"/>
      <w:marBottom w:val="0"/>
      <w:divBdr>
        <w:top w:val="none" w:sz="0" w:space="0" w:color="auto"/>
        <w:left w:val="none" w:sz="0" w:space="0" w:color="auto"/>
        <w:bottom w:val="none" w:sz="0" w:space="0" w:color="auto"/>
        <w:right w:val="none" w:sz="0" w:space="0" w:color="auto"/>
      </w:divBdr>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73287190">
          <w:marLeft w:val="360"/>
          <w:marRight w:val="0"/>
          <w:marTop w:val="0"/>
          <w:marBottom w:val="72"/>
          <w:divBdr>
            <w:top w:val="none" w:sz="0" w:space="0" w:color="auto"/>
            <w:left w:val="none" w:sz="0" w:space="0" w:color="auto"/>
            <w:bottom w:val="none" w:sz="0" w:space="0" w:color="auto"/>
            <w:right w:val="none" w:sz="0" w:space="0" w:color="auto"/>
          </w:divBdr>
        </w:div>
        <w:div w:id="486283121">
          <w:marLeft w:val="360"/>
          <w:marRight w:val="0"/>
          <w:marTop w:val="72"/>
          <w:marBottom w:val="72"/>
          <w:divBdr>
            <w:top w:val="none" w:sz="0" w:space="0" w:color="auto"/>
            <w:left w:val="none" w:sz="0" w:space="0" w:color="auto"/>
            <w:bottom w:val="none" w:sz="0" w:space="0" w:color="auto"/>
            <w:right w:val="none" w:sz="0" w:space="0" w:color="auto"/>
          </w:divBdr>
          <w:divsChild>
            <w:div w:id="133908344">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sChild>
        </w:div>
        <w:div w:id="1105543980">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sChild>
    </w:div>
    <w:div w:id="1229345750">
      <w:bodyDiv w:val="1"/>
      <w:marLeft w:val="0"/>
      <w:marRight w:val="0"/>
      <w:marTop w:val="0"/>
      <w:marBottom w:val="0"/>
      <w:divBdr>
        <w:top w:val="none" w:sz="0" w:space="0" w:color="auto"/>
        <w:left w:val="none" w:sz="0" w:space="0" w:color="auto"/>
        <w:bottom w:val="none" w:sz="0" w:space="0" w:color="auto"/>
        <w:right w:val="none" w:sz="0" w:space="0" w:color="auto"/>
      </w:divBdr>
    </w:div>
    <w:div w:id="1241525386">
      <w:bodyDiv w:val="1"/>
      <w:marLeft w:val="0"/>
      <w:marRight w:val="0"/>
      <w:marTop w:val="0"/>
      <w:marBottom w:val="0"/>
      <w:divBdr>
        <w:top w:val="none" w:sz="0" w:space="0" w:color="auto"/>
        <w:left w:val="none" w:sz="0" w:space="0" w:color="auto"/>
        <w:bottom w:val="none" w:sz="0" w:space="0" w:color="auto"/>
        <w:right w:val="none" w:sz="0" w:space="0" w:color="auto"/>
      </w:divBdr>
    </w:div>
    <w:div w:id="1246106692">
      <w:bodyDiv w:val="1"/>
      <w:marLeft w:val="0"/>
      <w:marRight w:val="0"/>
      <w:marTop w:val="0"/>
      <w:marBottom w:val="0"/>
      <w:divBdr>
        <w:top w:val="none" w:sz="0" w:space="0" w:color="auto"/>
        <w:left w:val="none" w:sz="0" w:space="0" w:color="auto"/>
        <w:bottom w:val="none" w:sz="0" w:space="0" w:color="auto"/>
        <w:right w:val="none" w:sz="0" w:space="0" w:color="auto"/>
      </w:divBdr>
    </w:div>
    <w:div w:id="1255162355">
      <w:bodyDiv w:val="1"/>
      <w:marLeft w:val="0"/>
      <w:marRight w:val="0"/>
      <w:marTop w:val="0"/>
      <w:marBottom w:val="0"/>
      <w:divBdr>
        <w:top w:val="none" w:sz="0" w:space="0" w:color="auto"/>
        <w:left w:val="none" w:sz="0" w:space="0" w:color="auto"/>
        <w:bottom w:val="none" w:sz="0" w:space="0" w:color="auto"/>
        <w:right w:val="none" w:sz="0" w:space="0" w:color="auto"/>
      </w:divBdr>
    </w:div>
    <w:div w:id="1257058966">
      <w:bodyDiv w:val="1"/>
      <w:marLeft w:val="0"/>
      <w:marRight w:val="0"/>
      <w:marTop w:val="0"/>
      <w:marBottom w:val="0"/>
      <w:divBdr>
        <w:top w:val="none" w:sz="0" w:space="0" w:color="auto"/>
        <w:left w:val="none" w:sz="0" w:space="0" w:color="auto"/>
        <w:bottom w:val="none" w:sz="0" w:space="0" w:color="auto"/>
        <w:right w:val="none" w:sz="0" w:space="0" w:color="auto"/>
      </w:divBdr>
    </w:div>
    <w:div w:id="1274240378">
      <w:bodyDiv w:val="1"/>
      <w:marLeft w:val="0"/>
      <w:marRight w:val="0"/>
      <w:marTop w:val="0"/>
      <w:marBottom w:val="0"/>
      <w:divBdr>
        <w:top w:val="none" w:sz="0" w:space="0" w:color="auto"/>
        <w:left w:val="none" w:sz="0" w:space="0" w:color="auto"/>
        <w:bottom w:val="none" w:sz="0" w:space="0" w:color="auto"/>
        <w:right w:val="none" w:sz="0" w:space="0" w:color="auto"/>
      </w:divBdr>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919488359">
          <w:marLeft w:val="0"/>
          <w:marRight w:val="0"/>
          <w:marTop w:val="72"/>
          <w:marBottom w:val="0"/>
          <w:divBdr>
            <w:top w:val="none" w:sz="0" w:space="0" w:color="auto"/>
            <w:left w:val="none" w:sz="0" w:space="0" w:color="auto"/>
            <w:bottom w:val="none" w:sz="0" w:space="0" w:color="auto"/>
            <w:right w:val="none" w:sz="0" w:space="0" w:color="auto"/>
          </w:divBdr>
          <w:divsChild>
            <w:div w:id="223223101">
              <w:marLeft w:val="360"/>
              <w:marRight w:val="0"/>
              <w:marTop w:val="0"/>
              <w:marBottom w:val="72"/>
              <w:divBdr>
                <w:top w:val="none" w:sz="0" w:space="0" w:color="auto"/>
                <w:left w:val="none" w:sz="0" w:space="0" w:color="auto"/>
                <w:bottom w:val="none" w:sz="0" w:space="0" w:color="auto"/>
                <w:right w:val="none" w:sz="0" w:space="0" w:color="auto"/>
              </w:divBdr>
            </w:div>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 w:id="2127046096">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46009622">
      <w:bodyDiv w:val="1"/>
      <w:marLeft w:val="0"/>
      <w:marRight w:val="0"/>
      <w:marTop w:val="0"/>
      <w:marBottom w:val="0"/>
      <w:divBdr>
        <w:top w:val="none" w:sz="0" w:space="0" w:color="auto"/>
        <w:left w:val="none" w:sz="0" w:space="0" w:color="auto"/>
        <w:bottom w:val="none" w:sz="0" w:space="0" w:color="auto"/>
        <w:right w:val="none" w:sz="0" w:space="0" w:color="auto"/>
      </w:divBdr>
    </w:div>
    <w:div w:id="1384719264">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397480236">
          <w:marLeft w:val="0"/>
          <w:marRight w:val="0"/>
          <w:marTop w:val="72"/>
          <w:marBottom w:val="0"/>
          <w:divBdr>
            <w:top w:val="none" w:sz="0" w:space="0" w:color="auto"/>
            <w:left w:val="none" w:sz="0" w:space="0" w:color="auto"/>
            <w:bottom w:val="none" w:sz="0" w:space="0" w:color="auto"/>
            <w:right w:val="none" w:sz="0" w:space="0" w:color="auto"/>
          </w:divBdr>
        </w:div>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sChild>
    </w:div>
    <w:div w:id="1393383821">
      <w:bodyDiv w:val="1"/>
      <w:marLeft w:val="0"/>
      <w:marRight w:val="0"/>
      <w:marTop w:val="0"/>
      <w:marBottom w:val="0"/>
      <w:divBdr>
        <w:top w:val="none" w:sz="0" w:space="0" w:color="auto"/>
        <w:left w:val="none" w:sz="0" w:space="0" w:color="auto"/>
        <w:bottom w:val="none" w:sz="0" w:space="0" w:color="auto"/>
        <w:right w:val="none" w:sz="0" w:space="0" w:color="auto"/>
      </w:divBdr>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783887565">
          <w:marLeft w:val="0"/>
          <w:marRight w:val="0"/>
          <w:marTop w:val="72"/>
          <w:marBottom w:val="240"/>
          <w:divBdr>
            <w:top w:val="none" w:sz="0" w:space="0" w:color="auto"/>
            <w:left w:val="none" w:sz="0" w:space="0" w:color="auto"/>
            <w:bottom w:val="none" w:sz="0" w:space="0" w:color="auto"/>
            <w:right w:val="none" w:sz="0" w:space="0" w:color="auto"/>
          </w:divBdr>
          <w:divsChild>
            <w:div w:id="115218582">
              <w:marLeft w:val="0"/>
              <w:marRight w:val="0"/>
              <w:marTop w:val="72"/>
              <w:marBottom w:val="0"/>
              <w:divBdr>
                <w:top w:val="none" w:sz="0" w:space="0" w:color="auto"/>
                <w:left w:val="none" w:sz="0" w:space="0" w:color="auto"/>
                <w:bottom w:val="none" w:sz="0" w:space="0" w:color="auto"/>
                <w:right w:val="none" w:sz="0" w:space="0" w:color="auto"/>
              </w:divBdr>
            </w:div>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 w:id="1332637708">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688800311">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230657360">
                  <w:marLeft w:val="360"/>
                  <w:marRight w:val="0"/>
                  <w:marTop w:val="0"/>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822237551">
                  <w:marLeft w:val="360"/>
                  <w:marRight w:val="0"/>
                  <w:marTop w:val="72"/>
                  <w:marBottom w:val="72"/>
                  <w:divBdr>
                    <w:top w:val="none" w:sz="0" w:space="0" w:color="auto"/>
                    <w:left w:val="none" w:sz="0" w:space="0" w:color="auto"/>
                    <w:bottom w:val="none" w:sz="0" w:space="0" w:color="auto"/>
                    <w:right w:val="none" w:sz="0" w:space="0" w:color="auto"/>
                  </w:divBdr>
                </w:div>
              </w:divsChild>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28309302">
      <w:bodyDiv w:val="1"/>
      <w:marLeft w:val="0"/>
      <w:marRight w:val="0"/>
      <w:marTop w:val="0"/>
      <w:marBottom w:val="0"/>
      <w:divBdr>
        <w:top w:val="none" w:sz="0" w:space="0" w:color="auto"/>
        <w:left w:val="none" w:sz="0" w:space="0" w:color="auto"/>
        <w:bottom w:val="none" w:sz="0" w:space="0" w:color="auto"/>
        <w:right w:val="none" w:sz="0" w:space="0" w:color="auto"/>
      </w:divBdr>
      <w:divsChild>
        <w:div w:id="1183591249">
          <w:marLeft w:val="0"/>
          <w:marRight w:val="0"/>
          <w:marTop w:val="0"/>
          <w:marBottom w:val="0"/>
          <w:divBdr>
            <w:top w:val="none" w:sz="0" w:space="0" w:color="auto"/>
            <w:left w:val="none" w:sz="0" w:space="0" w:color="auto"/>
            <w:bottom w:val="none" w:sz="0" w:space="0" w:color="auto"/>
            <w:right w:val="none" w:sz="0" w:space="0" w:color="auto"/>
          </w:divBdr>
        </w:div>
      </w:divsChild>
    </w:div>
    <w:div w:id="14545187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498225743">
      <w:bodyDiv w:val="1"/>
      <w:marLeft w:val="0"/>
      <w:marRight w:val="0"/>
      <w:marTop w:val="0"/>
      <w:marBottom w:val="0"/>
      <w:divBdr>
        <w:top w:val="none" w:sz="0" w:space="0" w:color="auto"/>
        <w:left w:val="none" w:sz="0" w:space="0" w:color="auto"/>
        <w:bottom w:val="none" w:sz="0" w:space="0" w:color="auto"/>
        <w:right w:val="none" w:sz="0" w:space="0" w:color="auto"/>
      </w:divBdr>
    </w:div>
    <w:div w:id="1511138603">
      <w:bodyDiv w:val="1"/>
      <w:marLeft w:val="0"/>
      <w:marRight w:val="0"/>
      <w:marTop w:val="0"/>
      <w:marBottom w:val="0"/>
      <w:divBdr>
        <w:top w:val="none" w:sz="0" w:space="0" w:color="auto"/>
        <w:left w:val="none" w:sz="0" w:space="0" w:color="auto"/>
        <w:bottom w:val="none" w:sz="0" w:space="0" w:color="auto"/>
        <w:right w:val="none" w:sz="0" w:space="0" w:color="auto"/>
      </w:divBdr>
      <w:divsChild>
        <w:div w:id="35594221">
          <w:marLeft w:val="360"/>
          <w:marRight w:val="0"/>
          <w:marTop w:val="72"/>
          <w:marBottom w:val="72"/>
          <w:divBdr>
            <w:top w:val="none" w:sz="0" w:space="0" w:color="auto"/>
            <w:left w:val="none" w:sz="0" w:space="0" w:color="auto"/>
            <w:bottom w:val="none" w:sz="0" w:space="0" w:color="auto"/>
            <w:right w:val="none" w:sz="0" w:space="0" w:color="auto"/>
          </w:divBdr>
        </w:div>
        <w:div w:id="1331371225">
          <w:marLeft w:val="360"/>
          <w:marRight w:val="0"/>
          <w:marTop w:val="0"/>
          <w:marBottom w:val="72"/>
          <w:divBdr>
            <w:top w:val="none" w:sz="0" w:space="0" w:color="auto"/>
            <w:left w:val="none" w:sz="0" w:space="0" w:color="auto"/>
            <w:bottom w:val="none" w:sz="0" w:space="0" w:color="auto"/>
            <w:right w:val="none" w:sz="0" w:space="0" w:color="auto"/>
          </w:divBdr>
          <w:divsChild>
            <w:div w:id="1226650196">
              <w:marLeft w:val="0"/>
              <w:marRight w:val="0"/>
              <w:marTop w:val="0"/>
              <w:marBottom w:val="0"/>
              <w:divBdr>
                <w:top w:val="none" w:sz="0" w:space="0" w:color="auto"/>
                <w:left w:val="none" w:sz="0" w:space="0" w:color="auto"/>
                <w:bottom w:val="none" w:sz="0" w:space="0" w:color="auto"/>
                <w:right w:val="none" w:sz="0" w:space="0" w:color="auto"/>
              </w:divBdr>
            </w:div>
            <w:div w:id="1248417919">
              <w:marLeft w:val="360"/>
              <w:marRight w:val="0"/>
              <w:marTop w:val="0"/>
              <w:marBottom w:val="0"/>
              <w:divBdr>
                <w:top w:val="none" w:sz="0" w:space="0" w:color="auto"/>
                <w:left w:val="none" w:sz="0" w:space="0" w:color="auto"/>
                <w:bottom w:val="none" w:sz="0" w:space="0" w:color="auto"/>
                <w:right w:val="none" w:sz="0" w:space="0" w:color="auto"/>
              </w:divBdr>
              <w:divsChild>
                <w:div w:id="1220097954">
                  <w:marLeft w:val="0"/>
                  <w:marRight w:val="0"/>
                  <w:marTop w:val="0"/>
                  <w:marBottom w:val="0"/>
                  <w:divBdr>
                    <w:top w:val="none" w:sz="0" w:space="0" w:color="auto"/>
                    <w:left w:val="none" w:sz="0" w:space="0" w:color="auto"/>
                    <w:bottom w:val="none" w:sz="0" w:space="0" w:color="auto"/>
                    <w:right w:val="none" w:sz="0" w:space="0" w:color="auto"/>
                  </w:divBdr>
                </w:div>
              </w:divsChild>
            </w:div>
            <w:div w:id="659044495">
              <w:marLeft w:val="360"/>
              <w:marRight w:val="0"/>
              <w:marTop w:val="0"/>
              <w:marBottom w:val="0"/>
              <w:divBdr>
                <w:top w:val="none" w:sz="0" w:space="0" w:color="auto"/>
                <w:left w:val="none" w:sz="0" w:space="0" w:color="auto"/>
                <w:bottom w:val="none" w:sz="0" w:space="0" w:color="auto"/>
                <w:right w:val="none" w:sz="0" w:space="0" w:color="auto"/>
              </w:divBdr>
              <w:divsChild>
                <w:div w:id="579296133">
                  <w:marLeft w:val="0"/>
                  <w:marRight w:val="0"/>
                  <w:marTop w:val="0"/>
                  <w:marBottom w:val="0"/>
                  <w:divBdr>
                    <w:top w:val="none" w:sz="0" w:space="0" w:color="auto"/>
                    <w:left w:val="none" w:sz="0" w:space="0" w:color="auto"/>
                    <w:bottom w:val="none" w:sz="0" w:space="0" w:color="auto"/>
                    <w:right w:val="none" w:sz="0" w:space="0" w:color="auto"/>
                  </w:divBdr>
                </w:div>
              </w:divsChild>
            </w:div>
            <w:div w:id="1012338057">
              <w:marLeft w:val="360"/>
              <w:marRight w:val="0"/>
              <w:marTop w:val="0"/>
              <w:marBottom w:val="0"/>
              <w:divBdr>
                <w:top w:val="none" w:sz="0" w:space="0" w:color="auto"/>
                <w:left w:val="none" w:sz="0" w:space="0" w:color="auto"/>
                <w:bottom w:val="none" w:sz="0" w:space="0" w:color="auto"/>
                <w:right w:val="none" w:sz="0" w:space="0" w:color="auto"/>
              </w:divBdr>
              <w:divsChild>
                <w:div w:id="135207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54217">
          <w:marLeft w:val="360"/>
          <w:marRight w:val="0"/>
          <w:marTop w:val="0"/>
          <w:marBottom w:val="72"/>
          <w:divBdr>
            <w:top w:val="none" w:sz="0" w:space="0" w:color="auto"/>
            <w:left w:val="none" w:sz="0" w:space="0" w:color="auto"/>
            <w:bottom w:val="none" w:sz="0" w:space="0" w:color="auto"/>
            <w:right w:val="none" w:sz="0" w:space="0" w:color="auto"/>
          </w:divBdr>
          <w:divsChild>
            <w:div w:id="1383139281">
              <w:marLeft w:val="0"/>
              <w:marRight w:val="0"/>
              <w:marTop w:val="0"/>
              <w:marBottom w:val="0"/>
              <w:divBdr>
                <w:top w:val="none" w:sz="0" w:space="0" w:color="auto"/>
                <w:left w:val="none" w:sz="0" w:space="0" w:color="auto"/>
                <w:bottom w:val="none" w:sz="0" w:space="0" w:color="auto"/>
                <w:right w:val="none" w:sz="0" w:space="0" w:color="auto"/>
              </w:divBdr>
            </w:div>
          </w:divsChild>
        </w:div>
        <w:div w:id="434833244">
          <w:marLeft w:val="360"/>
          <w:marRight w:val="0"/>
          <w:marTop w:val="0"/>
          <w:marBottom w:val="72"/>
          <w:divBdr>
            <w:top w:val="none" w:sz="0" w:space="0" w:color="auto"/>
            <w:left w:val="none" w:sz="0" w:space="0" w:color="auto"/>
            <w:bottom w:val="none" w:sz="0" w:space="0" w:color="auto"/>
            <w:right w:val="none" w:sz="0" w:space="0" w:color="auto"/>
          </w:divBdr>
          <w:divsChild>
            <w:div w:id="1929579978">
              <w:marLeft w:val="0"/>
              <w:marRight w:val="0"/>
              <w:marTop w:val="0"/>
              <w:marBottom w:val="0"/>
              <w:divBdr>
                <w:top w:val="none" w:sz="0" w:space="0" w:color="auto"/>
                <w:left w:val="none" w:sz="0" w:space="0" w:color="auto"/>
                <w:bottom w:val="none" w:sz="0" w:space="0" w:color="auto"/>
                <w:right w:val="none" w:sz="0" w:space="0" w:color="auto"/>
              </w:divBdr>
            </w:div>
          </w:divsChild>
        </w:div>
        <w:div w:id="1637836192">
          <w:marLeft w:val="360"/>
          <w:marRight w:val="0"/>
          <w:marTop w:val="0"/>
          <w:marBottom w:val="72"/>
          <w:divBdr>
            <w:top w:val="none" w:sz="0" w:space="0" w:color="auto"/>
            <w:left w:val="none" w:sz="0" w:space="0" w:color="auto"/>
            <w:bottom w:val="none" w:sz="0" w:space="0" w:color="auto"/>
            <w:right w:val="none" w:sz="0" w:space="0" w:color="auto"/>
          </w:divBdr>
          <w:divsChild>
            <w:div w:id="1646548864">
              <w:marLeft w:val="0"/>
              <w:marRight w:val="0"/>
              <w:marTop w:val="0"/>
              <w:marBottom w:val="0"/>
              <w:divBdr>
                <w:top w:val="none" w:sz="0" w:space="0" w:color="auto"/>
                <w:left w:val="none" w:sz="0" w:space="0" w:color="auto"/>
                <w:bottom w:val="none" w:sz="0" w:space="0" w:color="auto"/>
                <w:right w:val="none" w:sz="0" w:space="0" w:color="auto"/>
              </w:divBdr>
            </w:div>
          </w:divsChild>
        </w:div>
        <w:div w:id="1678194380">
          <w:marLeft w:val="360"/>
          <w:marRight w:val="0"/>
          <w:marTop w:val="0"/>
          <w:marBottom w:val="72"/>
          <w:divBdr>
            <w:top w:val="none" w:sz="0" w:space="0" w:color="auto"/>
            <w:left w:val="none" w:sz="0" w:space="0" w:color="auto"/>
            <w:bottom w:val="none" w:sz="0" w:space="0" w:color="auto"/>
            <w:right w:val="none" w:sz="0" w:space="0" w:color="auto"/>
          </w:divBdr>
          <w:divsChild>
            <w:div w:id="1504399028">
              <w:marLeft w:val="0"/>
              <w:marRight w:val="0"/>
              <w:marTop w:val="0"/>
              <w:marBottom w:val="0"/>
              <w:divBdr>
                <w:top w:val="none" w:sz="0" w:space="0" w:color="auto"/>
                <w:left w:val="none" w:sz="0" w:space="0" w:color="auto"/>
                <w:bottom w:val="none" w:sz="0" w:space="0" w:color="auto"/>
                <w:right w:val="none" w:sz="0" w:space="0" w:color="auto"/>
              </w:divBdr>
            </w:div>
          </w:divsChild>
        </w:div>
        <w:div w:id="1121024961">
          <w:marLeft w:val="360"/>
          <w:marRight w:val="0"/>
          <w:marTop w:val="0"/>
          <w:marBottom w:val="72"/>
          <w:divBdr>
            <w:top w:val="none" w:sz="0" w:space="0" w:color="auto"/>
            <w:left w:val="none" w:sz="0" w:space="0" w:color="auto"/>
            <w:bottom w:val="none" w:sz="0" w:space="0" w:color="auto"/>
            <w:right w:val="none" w:sz="0" w:space="0" w:color="auto"/>
          </w:divBdr>
          <w:divsChild>
            <w:div w:id="960771287">
              <w:marLeft w:val="0"/>
              <w:marRight w:val="0"/>
              <w:marTop w:val="0"/>
              <w:marBottom w:val="0"/>
              <w:divBdr>
                <w:top w:val="none" w:sz="0" w:space="0" w:color="auto"/>
                <w:left w:val="none" w:sz="0" w:space="0" w:color="auto"/>
                <w:bottom w:val="none" w:sz="0" w:space="0" w:color="auto"/>
                <w:right w:val="none" w:sz="0" w:space="0" w:color="auto"/>
              </w:divBdr>
            </w:div>
          </w:divsChild>
        </w:div>
        <w:div w:id="1675108029">
          <w:marLeft w:val="360"/>
          <w:marRight w:val="0"/>
          <w:marTop w:val="0"/>
          <w:marBottom w:val="72"/>
          <w:divBdr>
            <w:top w:val="none" w:sz="0" w:space="0" w:color="auto"/>
            <w:left w:val="none" w:sz="0" w:space="0" w:color="auto"/>
            <w:bottom w:val="none" w:sz="0" w:space="0" w:color="auto"/>
            <w:right w:val="none" w:sz="0" w:space="0" w:color="auto"/>
          </w:divBdr>
          <w:divsChild>
            <w:div w:id="1283263475">
              <w:marLeft w:val="0"/>
              <w:marRight w:val="0"/>
              <w:marTop w:val="0"/>
              <w:marBottom w:val="0"/>
              <w:divBdr>
                <w:top w:val="none" w:sz="0" w:space="0" w:color="auto"/>
                <w:left w:val="none" w:sz="0" w:space="0" w:color="auto"/>
                <w:bottom w:val="none" w:sz="0" w:space="0" w:color="auto"/>
                <w:right w:val="none" w:sz="0" w:space="0" w:color="auto"/>
              </w:divBdr>
            </w:div>
          </w:divsChild>
        </w:div>
        <w:div w:id="614941249">
          <w:marLeft w:val="360"/>
          <w:marRight w:val="0"/>
          <w:marTop w:val="0"/>
          <w:marBottom w:val="72"/>
          <w:divBdr>
            <w:top w:val="none" w:sz="0" w:space="0" w:color="auto"/>
            <w:left w:val="none" w:sz="0" w:space="0" w:color="auto"/>
            <w:bottom w:val="none" w:sz="0" w:space="0" w:color="auto"/>
            <w:right w:val="none" w:sz="0" w:space="0" w:color="auto"/>
          </w:divBdr>
          <w:divsChild>
            <w:div w:id="1266380632">
              <w:marLeft w:val="0"/>
              <w:marRight w:val="0"/>
              <w:marTop w:val="0"/>
              <w:marBottom w:val="0"/>
              <w:divBdr>
                <w:top w:val="none" w:sz="0" w:space="0" w:color="auto"/>
                <w:left w:val="none" w:sz="0" w:space="0" w:color="auto"/>
                <w:bottom w:val="none" w:sz="0" w:space="0" w:color="auto"/>
                <w:right w:val="none" w:sz="0" w:space="0" w:color="auto"/>
              </w:divBdr>
            </w:div>
          </w:divsChild>
        </w:div>
        <w:div w:id="62141776">
          <w:marLeft w:val="360"/>
          <w:marRight w:val="0"/>
          <w:marTop w:val="0"/>
          <w:marBottom w:val="72"/>
          <w:divBdr>
            <w:top w:val="none" w:sz="0" w:space="0" w:color="auto"/>
            <w:left w:val="none" w:sz="0" w:space="0" w:color="auto"/>
            <w:bottom w:val="none" w:sz="0" w:space="0" w:color="auto"/>
            <w:right w:val="none" w:sz="0" w:space="0" w:color="auto"/>
          </w:divBdr>
          <w:divsChild>
            <w:div w:id="118339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774405">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437216115">
          <w:marLeft w:val="0"/>
          <w:marRight w:val="0"/>
          <w:marTop w:val="72"/>
          <w:marBottom w:val="0"/>
          <w:divBdr>
            <w:top w:val="none" w:sz="0" w:space="0" w:color="auto"/>
            <w:left w:val="none" w:sz="0" w:space="0" w:color="auto"/>
            <w:bottom w:val="none" w:sz="0" w:space="0" w:color="auto"/>
            <w:right w:val="none" w:sz="0" w:space="0" w:color="auto"/>
          </w:divBdr>
        </w:div>
        <w:div w:id="1005747953">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553077247">
          <w:marLeft w:val="0"/>
          <w:marRight w:val="0"/>
          <w:marTop w:val="72"/>
          <w:marBottom w:val="0"/>
          <w:divBdr>
            <w:top w:val="none" w:sz="0" w:space="0" w:color="auto"/>
            <w:left w:val="none" w:sz="0" w:space="0" w:color="auto"/>
            <w:bottom w:val="none" w:sz="0" w:space="0" w:color="auto"/>
            <w:right w:val="none" w:sz="0" w:space="0" w:color="auto"/>
          </w:divBdr>
          <w:divsChild>
            <w:div w:id="447511555">
              <w:marLeft w:val="360"/>
              <w:marRight w:val="0"/>
              <w:marTop w:val="0"/>
              <w:marBottom w:val="72"/>
              <w:divBdr>
                <w:top w:val="none" w:sz="0" w:space="0" w:color="auto"/>
                <w:left w:val="none" w:sz="0" w:space="0" w:color="auto"/>
                <w:bottom w:val="none" w:sz="0" w:space="0" w:color="auto"/>
                <w:right w:val="none" w:sz="0" w:space="0" w:color="auto"/>
              </w:divBdr>
            </w:div>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sChild>
        </w:div>
        <w:div w:id="2104757751">
          <w:marLeft w:val="0"/>
          <w:marRight w:val="0"/>
          <w:marTop w:val="72"/>
          <w:marBottom w:val="0"/>
          <w:divBdr>
            <w:top w:val="none" w:sz="0" w:space="0" w:color="auto"/>
            <w:left w:val="none" w:sz="0" w:space="0" w:color="auto"/>
            <w:bottom w:val="none" w:sz="0" w:space="0" w:color="auto"/>
            <w:right w:val="none" w:sz="0" w:space="0" w:color="auto"/>
          </w:divBdr>
          <w:divsChild>
            <w:div w:id="11035330">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1710375211">
              <w:marLeft w:val="360"/>
              <w:marRight w:val="0"/>
              <w:marTop w:val="72"/>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36341637">
          <w:marLeft w:val="0"/>
          <w:marRight w:val="0"/>
          <w:marTop w:val="72"/>
          <w:marBottom w:val="0"/>
          <w:divBdr>
            <w:top w:val="none" w:sz="0" w:space="0" w:color="auto"/>
            <w:left w:val="none" w:sz="0" w:space="0" w:color="auto"/>
            <w:bottom w:val="none" w:sz="0" w:space="0" w:color="auto"/>
            <w:right w:val="none" w:sz="0" w:space="0" w:color="auto"/>
          </w:divBdr>
        </w:div>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sChild>
    </w:div>
    <w:div w:id="1634672710">
      <w:bodyDiv w:val="1"/>
      <w:marLeft w:val="0"/>
      <w:marRight w:val="0"/>
      <w:marTop w:val="0"/>
      <w:marBottom w:val="0"/>
      <w:divBdr>
        <w:top w:val="none" w:sz="0" w:space="0" w:color="auto"/>
        <w:left w:val="none" w:sz="0" w:space="0" w:color="auto"/>
        <w:bottom w:val="none" w:sz="0" w:space="0" w:color="auto"/>
        <w:right w:val="none" w:sz="0" w:space="0" w:color="auto"/>
      </w:divBdr>
    </w:div>
    <w:div w:id="1645963579">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941495907">
          <w:marLeft w:val="0"/>
          <w:marRight w:val="0"/>
          <w:marTop w:val="72"/>
          <w:marBottom w:val="0"/>
          <w:divBdr>
            <w:top w:val="none" w:sz="0" w:space="0" w:color="auto"/>
            <w:left w:val="none" w:sz="0" w:space="0" w:color="auto"/>
            <w:bottom w:val="none" w:sz="0" w:space="0" w:color="auto"/>
            <w:right w:val="none" w:sz="0" w:space="0" w:color="auto"/>
          </w:divBdr>
        </w:div>
        <w:div w:id="2004895420">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782873054">
      <w:bodyDiv w:val="1"/>
      <w:marLeft w:val="0"/>
      <w:marRight w:val="0"/>
      <w:marTop w:val="0"/>
      <w:marBottom w:val="0"/>
      <w:divBdr>
        <w:top w:val="none" w:sz="0" w:space="0" w:color="auto"/>
        <w:left w:val="none" w:sz="0" w:space="0" w:color="auto"/>
        <w:bottom w:val="none" w:sz="0" w:space="0" w:color="auto"/>
        <w:right w:val="none" w:sz="0" w:space="0" w:color="auto"/>
      </w:divBdr>
    </w:div>
    <w:div w:id="180253195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22169134">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1506750806">
          <w:marLeft w:val="0"/>
          <w:marRight w:val="0"/>
          <w:marTop w:val="72"/>
          <w:marBottom w:val="0"/>
          <w:divBdr>
            <w:top w:val="none" w:sz="0" w:space="0" w:color="auto"/>
            <w:left w:val="none" w:sz="0" w:space="0" w:color="auto"/>
            <w:bottom w:val="none" w:sz="0" w:space="0" w:color="auto"/>
            <w:right w:val="none" w:sz="0" w:space="0" w:color="auto"/>
          </w:divBdr>
        </w:div>
      </w:divsChild>
    </w:div>
    <w:div w:id="1865945361">
      <w:bodyDiv w:val="1"/>
      <w:marLeft w:val="0"/>
      <w:marRight w:val="0"/>
      <w:marTop w:val="0"/>
      <w:marBottom w:val="0"/>
      <w:divBdr>
        <w:top w:val="none" w:sz="0" w:space="0" w:color="auto"/>
        <w:left w:val="none" w:sz="0" w:space="0" w:color="auto"/>
        <w:bottom w:val="none" w:sz="0" w:space="0" w:color="auto"/>
        <w:right w:val="none" w:sz="0" w:space="0" w:color="auto"/>
      </w:divBdr>
    </w:div>
    <w:div w:id="1882742392">
      <w:bodyDiv w:val="1"/>
      <w:marLeft w:val="0"/>
      <w:marRight w:val="0"/>
      <w:marTop w:val="0"/>
      <w:marBottom w:val="0"/>
      <w:divBdr>
        <w:top w:val="none" w:sz="0" w:space="0" w:color="auto"/>
        <w:left w:val="none" w:sz="0" w:space="0" w:color="auto"/>
        <w:bottom w:val="none" w:sz="0" w:space="0" w:color="auto"/>
        <w:right w:val="none" w:sz="0" w:space="0" w:color="auto"/>
      </w:divBdr>
    </w:div>
    <w:div w:id="1886864868">
      <w:bodyDiv w:val="1"/>
      <w:marLeft w:val="0"/>
      <w:marRight w:val="0"/>
      <w:marTop w:val="0"/>
      <w:marBottom w:val="0"/>
      <w:divBdr>
        <w:top w:val="none" w:sz="0" w:space="0" w:color="auto"/>
        <w:left w:val="none" w:sz="0" w:space="0" w:color="auto"/>
        <w:bottom w:val="none" w:sz="0" w:space="0" w:color="auto"/>
        <w:right w:val="none" w:sz="0" w:space="0" w:color="auto"/>
      </w:divBdr>
    </w:div>
    <w:div w:id="1889342914">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22136363">
      <w:bodyDiv w:val="1"/>
      <w:marLeft w:val="0"/>
      <w:marRight w:val="0"/>
      <w:marTop w:val="0"/>
      <w:marBottom w:val="0"/>
      <w:divBdr>
        <w:top w:val="none" w:sz="0" w:space="0" w:color="auto"/>
        <w:left w:val="none" w:sz="0" w:space="0" w:color="auto"/>
        <w:bottom w:val="none" w:sz="0" w:space="0" w:color="auto"/>
        <w:right w:val="none" w:sz="0" w:space="0" w:color="auto"/>
      </w:divBdr>
    </w:div>
    <w:div w:id="1976061957">
      <w:bodyDiv w:val="1"/>
      <w:marLeft w:val="0"/>
      <w:marRight w:val="0"/>
      <w:marTop w:val="0"/>
      <w:marBottom w:val="0"/>
      <w:divBdr>
        <w:top w:val="none" w:sz="0" w:space="0" w:color="auto"/>
        <w:left w:val="none" w:sz="0" w:space="0" w:color="auto"/>
        <w:bottom w:val="none" w:sz="0" w:space="0" w:color="auto"/>
        <w:right w:val="none" w:sz="0" w:space="0" w:color="auto"/>
      </w:divBdr>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1979722475">
      <w:bodyDiv w:val="1"/>
      <w:marLeft w:val="0"/>
      <w:marRight w:val="0"/>
      <w:marTop w:val="0"/>
      <w:marBottom w:val="0"/>
      <w:divBdr>
        <w:top w:val="none" w:sz="0" w:space="0" w:color="auto"/>
        <w:left w:val="none" w:sz="0" w:space="0" w:color="auto"/>
        <w:bottom w:val="none" w:sz="0" w:space="0" w:color="auto"/>
        <w:right w:val="none" w:sz="0" w:space="0" w:color="auto"/>
      </w:divBdr>
    </w:div>
    <w:div w:id="1980958365">
      <w:bodyDiv w:val="1"/>
      <w:marLeft w:val="0"/>
      <w:marRight w:val="0"/>
      <w:marTop w:val="0"/>
      <w:marBottom w:val="0"/>
      <w:divBdr>
        <w:top w:val="none" w:sz="0" w:space="0" w:color="auto"/>
        <w:left w:val="none" w:sz="0" w:space="0" w:color="auto"/>
        <w:bottom w:val="none" w:sz="0" w:space="0" w:color="auto"/>
        <w:right w:val="none" w:sz="0" w:space="0" w:color="auto"/>
      </w:divBdr>
    </w:div>
    <w:div w:id="1998066437">
      <w:bodyDiv w:val="1"/>
      <w:marLeft w:val="0"/>
      <w:marRight w:val="0"/>
      <w:marTop w:val="0"/>
      <w:marBottom w:val="0"/>
      <w:divBdr>
        <w:top w:val="none" w:sz="0" w:space="0" w:color="auto"/>
        <w:left w:val="none" w:sz="0" w:space="0" w:color="auto"/>
        <w:bottom w:val="none" w:sz="0" w:space="0" w:color="auto"/>
        <w:right w:val="none" w:sz="0" w:space="0" w:color="auto"/>
      </w:divBdr>
    </w:div>
    <w:div w:id="2008632800">
      <w:bodyDiv w:val="1"/>
      <w:marLeft w:val="0"/>
      <w:marRight w:val="0"/>
      <w:marTop w:val="0"/>
      <w:marBottom w:val="0"/>
      <w:divBdr>
        <w:top w:val="none" w:sz="0" w:space="0" w:color="auto"/>
        <w:left w:val="none" w:sz="0" w:space="0" w:color="auto"/>
        <w:bottom w:val="none" w:sz="0" w:space="0" w:color="auto"/>
        <w:right w:val="none" w:sz="0" w:space="0" w:color="auto"/>
      </w:divBdr>
    </w:div>
    <w:div w:id="2043481996">
      <w:bodyDiv w:val="1"/>
      <w:marLeft w:val="0"/>
      <w:marRight w:val="0"/>
      <w:marTop w:val="0"/>
      <w:marBottom w:val="0"/>
      <w:divBdr>
        <w:top w:val="none" w:sz="0" w:space="0" w:color="auto"/>
        <w:left w:val="none" w:sz="0" w:space="0" w:color="auto"/>
        <w:bottom w:val="none" w:sz="0" w:space="0" w:color="auto"/>
        <w:right w:val="none" w:sz="0" w:space="0" w:color="auto"/>
      </w:divBdr>
    </w:div>
    <w:div w:id="2064253645">
      <w:bodyDiv w:val="1"/>
      <w:marLeft w:val="0"/>
      <w:marRight w:val="0"/>
      <w:marTop w:val="0"/>
      <w:marBottom w:val="0"/>
      <w:divBdr>
        <w:top w:val="none" w:sz="0" w:space="0" w:color="auto"/>
        <w:left w:val="none" w:sz="0" w:space="0" w:color="auto"/>
        <w:bottom w:val="none" w:sz="0" w:space="0" w:color="auto"/>
        <w:right w:val="none" w:sz="0" w:space="0" w:color="auto"/>
      </w:divBdr>
    </w:div>
    <w:div w:id="2103409194">
      <w:bodyDiv w:val="1"/>
      <w:marLeft w:val="0"/>
      <w:marRight w:val="0"/>
      <w:marTop w:val="0"/>
      <w:marBottom w:val="0"/>
      <w:divBdr>
        <w:top w:val="none" w:sz="0" w:space="0" w:color="auto"/>
        <w:left w:val="none" w:sz="0" w:space="0" w:color="auto"/>
        <w:bottom w:val="none" w:sz="0" w:space="0" w:color="auto"/>
        <w:right w:val="none" w:sz="0" w:space="0" w:color="auto"/>
      </w:divBdr>
    </w:div>
    <w:div w:id="2110999941">
      <w:bodyDiv w:val="1"/>
      <w:marLeft w:val="0"/>
      <w:marRight w:val="0"/>
      <w:marTop w:val="0"/>
      <w:marBottom w:val="0"/>
      <w:divBdr>
        <w:top w:val="none" w:sz="0" w:space="0" w:color="auto"/>
        <w:left w:val="none" w:sz="0" w:space="0" w:color="auto"/>
        <w:bottom w:val="none" w:sz="0" w:space="0" w:color="auto"/>
        <w:right w:val="none" w:sz="0" w:space="0" w:color="auto"/>
      </w:divBdr>
    </w:div>
    <w:div w:id="2114787342">
      <w:bodyDiv w:val="1"/>
      <w:marLeft w:val="0"/>
      <w:marRight w:val="0"/>
      <w:marTop w:val="0"/>
      <w:marBottom w:val="0"/>
      <w:divBdr>
        <w:top w:val="none" w:sz="0" w:space="0" w:color="auto"/>
        <w:left w:val="none" w:sz="0" w:space="0" w:color="auto"/>
        <w:bottom w:val="none" w:sz="0" w:space="0" w:color="auto"/>
        <w:right w:val="none" w:sz="0" w:space="0" w:color="auto"/>
      </w:divBdr>
    </w:div>
    <w:div w:id="2134128428">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ekretariat@iwanowice.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61AEE75-E577-452C-AD6F-39159A8F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29</Pages>
  <Words>9687</Words>
  <Characters>58124</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Wojciech Marszałek</cp:lastModifiedBy>
  <cp:revision>19</cp:revision>
  <cp:lastPrinted>2024-06-05T08:03:00Z</cp:lastPrinted>
  <dcterms:created xsi:type="dcterms:W3CDTF">2026-02-18T20:18:00Z</dcterms:created>
  <dcterms:modified xsi:type="dcterms:W3CDTF">2026-03-18T13:21:00Z</dcterms:modified>
</cp:coreProperties>
</file>