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E82E1" w14:textId="5A6B4316" w:rsidR="006757B3" w:rsidRPr="00231F69" w:rsidRDefault="00602DF9" w:rsidP="00602DF9">
      <w:pPr>
        <w:pStyle w:val="Bezodstpw"/>
        <w:spacing w:before="120"/>
        <w:jc w:val="right"/>
        <w:rPr>
          <w:rFonts w:asciiTheme="minorHAnsi" w:hAnsiTheme="minorHAnsi" w:cstheme="minorHAnsi"/>
        </w:rPr>
      </w:pPr>
      <w:r w:rsidRPr="00231F69">
        <w:rPr>
          <w:rFonts w:asciiTheme="minorHAnsi" w:hAnsiTheme="minorHAnsi" w:cstheme="minorHAnsi"/>
        </w:rPr>
        <w:t xml:space="preserve">Załącznik nr </w:t>
      </w:r>
      <w:r w:rsidR="00C017E5" w:rsidRPr="00231F69">
        <w:rPr>
          <w:rFonts w:asciiTheme="minorHAnsi" w:hAnsiTheme="minorHAnsi" w:cstheme="minorHAnsi"/>
        </w:rPr>
        <w:t>9</w:t>
      </w:r>
    </w:p>
    <w:p w14:paraId="3475363F" w14:textId="2736F7FA" w:rsidR="001435A4" w:rsidRPr="00231F69" w:rsidRDefault="001435A4" w:rsidP="00CF0360">
      <w:pPr>
        <w:pStyle w:val="Bezodstpw"/>
        <w:spacing w:before="120"/>
        <w:jc w:val="center"/>
        <w:rPr>
          <w:rFonts w:asciiTheme="minorHAnsi" w:hAnsiTheme="minorHAnsi" w:cstheme="minorHAnsi"/>
        </w:rPr>
      </w:pPr>
      <w:r w:rsidRPr="00231F69">
        <w:rPr>
          <w:rFonts w:asciiTheme="minorHAnsi" w:hAnsiTheme="minorHAnsi" w:cstheme="minorHAnsi"/>
        </w:rPr>
        <w:t xml:space="preserve">UMOWA nr </w:t>
      </w:r>
      <w:r w:rsidR="00FF53DB" w:rsidRPr="00231F69">
        <w:rPr>
          <w:rFonts w:asciiTheme="minorHAnsi" w:hAnsiTheme="minorHAnsi" w:cstheme="minorHAnsi"/>
        </w:rPr>
        <w:t>………………………………</w:t>
      </w:r>
    </w:p>
    <w:p w14:paraId="02D3F8C8" w14:textId="77777777" w:rsidR="009B5E91" w:rsidRPr="00231F69" w:rsidRDefault="009B5E91" w:rsidP="00CF0360">
      <w:pPr>
        <w:pStyle w:val="Bezodstpw"/>
        <w:spacing w:before="120"/>
        <w:jc w:val="center"/>
        <w:rPr>
          <w:rFonts w:asciiTheme="minorHAnsi" w:hAnsiTheme="minorHAnsi" w:cstheme="minorHAnsi"/>
        </w:rPr>
      </w:pPr>
    </w:p>
    <w:p w14:paraId="028DA1F6"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rPr>
        <w:t xml:space="preserve">zawarta w dniu ………………………. roku w Chełmie Śląskim w trybie przepisów ustawy z dnia 11 września 2019 r. Prawo zamówień </w:t>
      </w:r>
      <w:proofErr w:type="gramStart"/>
      <w:r w:rsidRPr="00231F69">
        <w:rPr>
          <w:rFonts w:asciiTheme="minorHAnsi" w:hAnsiTheme="minorHAnsi" w:cstheme="minorHAnsi"/>
        </w:rPr>
        <w:t>publicznych,  pomiędzy</w:t>
      </w:r>
      <w:proofErr w:type="gramEnd"/>
      <w:r w:rsidRPr="00231F69">
        <w:rPr>
          <w:rFonts w:asciiTheme="minorHAnsi" w:hAnsiTheme="minorHAnsi" w:cstheme="minorHAnsi"/>
        </w:rPr>
        <w:t>:</w:t>
      </w:r>
    </w:p>
    <w:p w14:paraId="0E8AFC93"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b/>
          <w:bCs/>
        </w:rPr>
        <w:t>Gminą Chełm Śląski</w:t>
      </w:r>
      <w:r w:rsidRPr="00231F69">
        <w:rPr>
          <w:rFonts w:asciiTheme="minorHAnsi" w:hAnsiTheme="minorHAnsi" w:cstheme="minorHAnsi"/>
        </w:rPr>
        <w:t>, ul. Konarskiego 2, 43 - 403 Chełm Śląski, NIP: 2220024015, reprezentowaną przez:</w:t>
      </w:r>
    </w:p>
    <w:p w14:paraId="050856F5"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rPr>
        <w:t>…………………………………………………………..,</w:t>
      </w:r>
    </w:p>
    <w:p w14:paraId="2BFCA2AD"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rPr>
        <w:t xml:space="preserve">przy kontrasygnacie Skarbnika Gminy, </w:t>
      </w:r>
    </w:p>
    <w:p w14:paraId="15F98262"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rPr>
        <w:t>zwaną w dalszej części umowy „Zamawiającym”,</w:t>
      </w:r>
    </w:p>
    <w:p w14:paraId="200B95ED" w14:textId="77777777" w:rsidR="00C017E5" w:rsidRPr="00231F69" w:rsidRDefault="00C017E5" w:rsidP="00C017E5">
      <w:pPr>
        <w:pStyle w:val="Bezodstpw"/>
        <w:contextualSpacing/>
        <w:jc w:val="both"/>
        <w:rPr>
          <w:rFonts w:asciiTheme="minorHAnsi" w:hAnsiTheme="minorHAnsi" w:cstheme="minorHAnsi"/>
        </w:rPr>
      </w:pPr>
      <w:r w:rsidRPr="00231F69">
        <w:rPr>
          <w:rFonts w:asciiTheme="minorHAnsi" w:hAnsiTheme="minorHAnsi" w:cstheme="minorHAnsi"/>
        </w:rPr>
        <w:t xml:space="preserve">a  </w:t>
      </w:r>
    </w:p>
    <w:p w14:paraId="77835649"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b/>
          <w:bCs/>
        </w:rPr>
        <w:t>………………………………………………………………..</w:t>
      </w:r>
      <w:r w:rsidRPr="00231F69">
        <w:rPr>
          <w:rFonts w:asciiTheme="minorHAnsi" w:hAnsiTheme="minorHAnsi" w:cstheme="minorHAnsi"/>
        </w:rPr>
        <w:t xml:space="preserve">, </w:t>
      </w:r>
    </w:p>
    <w:p w14:paraId="04922506" w14:textId="77777777" w:rsidR="00C017E5" w:rsidRPr="00231F69" w:rsidRDefault="00C017E5" w:rsidP="00C017E5">
      <w:pPr>
        <w:pStyle w:val="Bezodstpw"/>
        <w:contextualSpacing/>
        <w:rPr>
          <w:rFonts w:asciiTheme="minorHAnsi" w:hAnsiTheme="minorHAnsi" w:cstheme="minorHAnsi"/>
          <w:b/>
          <w:bCs/>
        </w:rPr>
      </w:pPr>
      <w:proofErr w:type="gramStart"/>
      <w:r w:rsidRPr="00231F69">
        <w:rPr>
          <w:rFonts w:asciiTheme="minorHAnsi" w:hAnsiTheme="minorHAnsi" w:cstheme="minorHAnsi"/>
        </w:rPr>
        <w:t>reprezentowanym  przez</w:t>
      </w:r>
      <w:proofErr w:type="gramEnd"/>
      <w:r w:rsidRPr="00231F69">
        <w:rPr>
          <w:rFonts w:asciiTheme="minorHAnsi" w:hAnsiTheme="minorHAnsi" w:cstheme="minorHAnsi"/>
        </w:rPr>
        <w:t>:</w:t>
      </w:r>
    </w:p>
    <w:p w14:paraId="75A301A9" w14:textId="77777777" w:rsidR="00C017E5" w:rsidRPr="00231F69" w:rsidRDefault="00C017E5" w:rsidP="00C017E5">
      <w:pPr>
        <w:pStyle w:val="Bezodstpw"/>
        <w:contextualSpacing/>
        <w:rPr>
          <w:rFonts w:asciiTheme="minorHAnsi" w:hAnsiTheme="minorHAnsi" w:cstheme="minorHAnsi"/>
        </w:rPr>
      </w:pPr>
      <w:r w:rsidRPr="00231F69">
        <w:rPr>
          <w:rFonts w:asciiTheme="minorHAnsi" w:hAnsiTheme="minorHAnsi" w:cstheme="minorHAnsi"/>
        </w:rPr>
        <w:t>……………………………………………………………….,</w:t>
      </w:r>
    </w:p>
    <w:p w14:paraId="0983B03A" w14:textId="77777777" w:rsidR="00C017E5" w:rsidRPr="00231F69" w:rsidRDefault="00C017E5" w:rsidP="00C017E5">
      <w:pPr>
        <w:pStyle w:val="Bezodstpw"/>
        <w:contextualSpacing/>
        <w:rPr>
          <w:rFonts w:asciiTheme="minorHAnsi" w:hAnsiTheme="minorHAnsi" w:cstheme="minorHAnsi"/>
          <w:b/>
        </w:rPr>
      </w:pPr>
      <w:r w:rsidRPr="00231F69">
        <w:rPr>
          <w:rFonts w:asciiTheme="minorHAnsi" w:hAnsiTheme="minorHAnsi" w:cstheme="minorHAnsi"/>
        </w:rPr>
        <w:t>zwaną w dalszej części umowy „Wykonawcą”.</w:t>
      </w:r>
      <w:r w:rsidRPr="00231F69">
        <w:rPr>
          <w:rFonts w:asciiTheme="minorHAnsi" w:hAnsiTheme="minorHAnsi" w:cstheme="minorHAnsi"/>
          <w:b/>
        </w:rPr>
        <w:t xml:space="preserve">  </w:t>
      </w:r>
    </w:p>
    <w:p w14:paraId="59EBE940" w14:textId="77777777" w:rsidR="001435A4" w:rsidRPr="00231F69" w:rsidRDefault="001435A4" w:rsidP="00CF0360">
      <w:pPr>
        <w:pStyle w:val="Bezodstpw"/>
        <w:spacing w:before="120"/>
        <w:contextualSpacing/>
        <w:jc w:val="both"/>
        <w:rPr>
          <w:rFonts w:asciiTheme="minorHAnsi" w:hAnsiTheme="minorHAnsi" w:cstheme="minorHAnsi"/>
          <w:b/>
        </w:rPr>
      </w:pPr>
    </w:p>
    <w:p w14:paraId="4A601EB5" w14:textId="1D0ED1D4" w:rsidR="001435A4" w:rsidRPr="00231F69" w:rsidRDefault="001435A4" w:rsidP="00CF0360">
      <w:pPr>
        <w:pStyle w:val="Bezodstpw"/>
        <w:spacing w:before="120"/>
        <w:contextualSpacing/>
        <w:jc w:val="center"/>
        <w:rPr>
          <w:rFonts w:asciiTheme="minorHAnsi" w:hAnsiTheme="minorHAnsi" w:cstheme="minorHAnsi"/>
        </w:rPr>
      </w:pPr>
      <w:r w:rsidRPr="00231F69">
        <w:rPr>
          <w:rFonts w:asciiTheme="minorHAnsi" w:hAnsiTheme="minorHAnsi" w:cstheme="minorHAnsi"/>
        </w:rPr>
        <w:t>§ 1</w:t>
      </w:r>
      <w:r w:rsidR="009B5E91" w:rsidRPr="00231F69">
        <w:rPr>
          <w:rFonts w:asciiTheme="minorHAnsi" w:hAnsiTheme="minorHAnsi" w:cstheme="minorHAnsi"/>
        </w:rPr>
        <w:t>.</w:t>
      </w:r>
    </w:p>
    <w:p w14:paraId="6486D327" w14:textId="77777777" w:rsidR="00917EDD" w:rsidRPr="00231F69" w:rsidRDefault="00917EDD" w:rsidP="00CF0360">
      <w:pPr>
        <w:pStyle w:val="Bezodstpw"/>
        <w:spacing w:before="120"/>
        <w:contextualSpacing/>
        <w:jc w:val="center"/>
        <w:rPr>
          <w:rFonts w:asciiTheme="minorHAnsi" w:hAnsiTheme="minorHAnsi" w:cstheme="minorHAnsi"/>
          <w:u w:val="single"/>
        </w:rPr>
      </w:pPr>
      <w:r w:rsidRPr="00231F69">
        <w:rPr>
          <w:rFonts w:asciiTheme="minorHAnsi" w:hAnsiTheme="minorHAnsi" w:cstheme="minorHAnsi"/>
          <w:u w:val="single"/>
        </w:rPr>
        <w:t>Przedmiot umowy</w:t>
      </w:r>
    </w:p>
    <w:p w14:paraId="235F715C" w14:textId="51AB452E" w:rsidR="001133AD" w:rsidRPr="00231F69" w:rsidRDefault="002050EF" w:rsidP="00A67318">
      <w:pPr>
        <w:pStyle w:val="Bezodstpw"/>
        <w:numPr>
          <w:ilvl w:val="0"/>
          <w:numId w:val="10"/>
        </w:numPr>
        <w:spacing w:before="120"/>
        <w:ind w:left="425" w:hanging="425"/>
        <w:contextualSpacing/>
        <w:jc w:val="both"/>
        <w:rPr>
          <w:rFonts w:asciiTheme="minorHAnsi" w:hAnsiTheme="minorHAnsi" w:cstheme="minorHAnsi"/>
        </w:rPr>
      </w:pPr>
      <w:r w:rsidRPr="00231F69">
        <w:rPr>
          <w:rFonts w:asciiTheme="minorHAnsi" w:hAnsiTheme="minorHAnsi" w:cstheme="minorHAnsi"/>
        </w:rPr>
        <w:t>Zgodnie z ro</w:t>
      </w:r>
      <w:r w:rsidR="00FC7024" w:rsidRPr="00231F69">
        <w:rPr>
          <w:rFonts w:asciiTheme="minorHAnsi" w:hAnsiTheme="minorHAnsi" w:cstheme="minorHAnsi"/>
        </w:rPr>
        <w:t>z</w:t>
      </w:r>
      <w:r w:rsidRPr="00231F69">
        <w:rPr>
          <w:rFonts w:asciiTheme="minorHAnsi" w:hAnsiTheme="minorHAnsi" w:cstheme="minorHAnsi"/>
        </w:rPr>
        <w:t xml:space="preserve">strzygniętym </w:t>
      </w:r>
      <w:r w:rsidR="00F4506B" w:rsidRPr="00231F69">
        <w:rPr>
          <w:rFonts w:asciiTheme="minorHAnsi" w:hAnsiTheme="minorHAnsi" w:cstheme="minorHAnsi"/>
        </w:rPr>
        <w:t xml:space="preserve">postępowaniem prowadzonym w trybie podstawowym </w:t>
      </w:r>
      <w:r w:rsidR="00C017E5" w:rsidRPr="00231F69">
        <w:rPr>
          <w:rFonts w:asciiTheme="minorHAnsi" w:hAnsiTheme="minorHAnsi" w:cstheme="minorHAnsi"/>
        </w:rPr>
        <w:t>be</w:t>
      </w:r>
      <w:r w:rsidR="00F4506B" w:rsidRPr="00231F69">
        <w:rPr>
          <w:rFonts w:asciiTheme="minorHAnsi" w:hAnsiTheme="minorHAnsi" w:cstheme="minorHAnsi"/>
        </w:rPr>
        <w:t xml:space="preserve">z negocjacji na podstawie przepisu art. 275 pkt </w:t>
      </w:r>
      <w:r w:rsidR="00C017E5" w:rsidRPr="00231F69">
        <w:rPr>
          <w:rFonts w:asciiTheme="minorHAnsi" w:hAnsiTheme="minorHAnsi" w:cstheme="minorHAnsi"/>
        </w:rPr>
        <w:t>1</w:t>
      </w:r>
      <w:r w:rsidR="00F4506B" w:rsidRPr="00231F69">
        <w:rPr>
          <w:rFonts w:asciiTheme="minorHAnsi" w:hAnsiTheme="minorHAnsi" w:cstheme="minorHAnsi"/>
        </w:rPr>
        <w:t xml:space="preserve"> ustawy Prawo zamówień publicznych </w:t>
      </w:r>
      <w:r w:rsidRPr="00231F69">
        <w:rPr>
          <w:rFonts w:asciiTheme="minorHAnsi" w:hAnsiTheme="minorHAnsi" w:cstheme="minorHAnsi"/>
        </w:rPr>
        <w:t>(nr zamówienia publicznego:</w:t>
      </w:r>
      <w:r w:rsidR="006757B3" w:rsidRPr="00231F69">
        <w:rPr>
          <w:rFonts w:asciiTheme="minorHAnsi" w:hAnsiTheme="minorHAnsi" w:cstheme="minorHAnsi"/>
        </w:rPr>
        <w:t xml:space="preserve"> 271.</w:t>
      </w:r>
      <w:r w:rsidR="00C017E5" w:rsidRPr="00231F69">
        <w:rPr>
          <w:rFonts w:asciiTheme="minorHAnsi" w:hAnsiTheme="minorHAnsi" w:cstheme="minorHAnsi"/>
        </w:rPr>
        <w:t>1.</w:t>
      </w:r>
      <w:r w:rsidR="00AC5772" w:rsidRPr="00231F69">
        <w:rPr>
          <w:rFonts w:asciiTheme="minorHAnsi" w:hAnsiTheme="minorHAnsi" w:cstheme="minorHAnsi"/>
        </w:rPr>
        <w:t>2</w:t>
      </w:r>
      <w:r w:rsidR="006757B3" w:rsidRPr="00231F69">
        <w:rPr>
          <w:rFonts w:asciiTheme="minorHAnsi" w:hAnsiTheme="minorHAnsi" w:cstheme="minorHAnsi"/>
        </w:rPr>
        <w:t>.202</w:t>
      </w:r>
      <w:r w:rsidR="00AC5772" w:rsidRPr="00231F69">
        <w:rPr>
          <w:rFonts w:asciiTheme="minorHAnsi" w:hAnsiTheme="minorHAnsi" w:cstheme="minorHAnsi"/>
        </w:rPr>
        <w:t>6</w:t>
      </w:r>
      <w:r w:rsidRPr="00231F69">
        <w:rPr>
          <w:rFonts w:asciiTheme="minorHAnsi" w:hAnsiTheme="minorHAnsi" w:cstheme="minorHAnsi"/>
        </w:rPr>
        <w:t xml:space="preserve">), Zamawiający zleca, a Wykonawca zobowiązuje się do wykonania na rzecz Zamawiającego </w:t>
      </w:r>
      <w:r w:rsidR="00FC7024" w:rsidRPr="00231F69">
        <w:rPr>
          <w:rFonts w:asciiTheme="minorHAnsi" w:hAnsiTheme="minorHAnsi" w:cstheme="minorHAnsi"/>
        </w:rPr>
        <w:t xml:space="preserve">robót budowlanych </w:t>
      </w:r>
      <w:r w:rsidR="00F4506B" w:rsidRPr="00231F69">
        <w:rPr>
          <w:rFonts w:asciiTheme="minorHAnsi" w:hAnsiTheme="minorHAnsi" w:cstheme="minorHAnsi"/>
        </w:rPr>
        <w:t xml:space="preserve">polegających </w:t>
      </w:r>
      <w:r w:rsidR="00C017E5" w:rsidRPr="00231F69">
        <w:rPr>
          <w:rFonts w:asciiTheme="minorHAnsi" w:hAnsiTheme="minorHAnsi" w:cstheme="minorHAnsi"/>
        </w:rPr>
        <w:t>realizacji zadania pn.:</w:t>
      </w:r>
      <w:r w:rsidR="00F4506B" w:rsidRPr="00231F69">
        <w:rPr>
          <w:rFonts w:asciiTheme="minorHAnsi" w:hAnsiTheme="minorHAnsi" w:cstheme="minorHAnsi"/>
        </w:rPr>
        <w:t xml:space="preserve"> </w:t>
      </w:r>
      <w:r w:rsidR="00C017E5" w:rsidRPr="00231F69">
        <w:rPr>
          <w:rFonts w:asciiTheme="minorHAnsi" w:hAnsiTheme="minorHAnsi" w:cstheme="minorHAnsi"/>
        </w:rPr>
        <w:t>„</w:t>
      </w:r>
      <w:r w:rsidR="00C017E5" w:rsidRPr="00231F69">
        <w:rPr>
          <w:rFonts w:asciiTheme="minorHAnsi" w:hAnsiTheme="minorHAnsi" w:cstheme="minorHAnsi"/>
          <w:b/>
          <w:bCs/>
        </w:rPr>
        <w:t>Modernizacja sanitariatów oraz instalacji wodno-kanalizacyjnej w Szkole Podstawowej nr 2 przy ul. Śląskiej w Chełmie Śląskim”</w:t>
      </w:r>
      <w:r w:rsidR="0007140C" w:rsidRPr="00231F69">
        <w:rPr>
          <w:rFonts w:asciiTheme="minorHAnsi" w:hAnsiTheme="minorHAnsi" w:cstheme="minorHAnsi"/>
        </w:rPr>
        <w:t xml:space="preserve">. </w:t>
      </w:r>
    </w:p>
    <w:p w14:paraId="1F8CA95F" w14:textId="234B0F5A" w:rsidR="006D7630" w:rsidRPr="00231F69" w:rsidRDefault="0007140C" w:rsidP="00A67318">
      <w:pPr>
        <w:pStyle w:val="Bezodstpw"/>
        <w:numPr>
          <w:ilvl w:val="0"/>
          <w:numId w:val="10"/>
        </w:numPr>
        <w:spacing w:before="120"/>
        <w:ind w:left="425" w:hanging="425"/>
        <w:contextualSpacing/>
        <w:jc w:val="both"/>
        <w:rPr>
          <w:rFonts w:asciiTheme="minorHAnsi" w:hAnsiTheme="minorHAnsi" w:cstheme="minorHAnsi"/>
        </w:rPr>
      </w:pPr>
      <w:r w:rsidRPr="00231F69">
        <w:rPr>
          <w:rFonts w:asciiTheme="minorHAnsi" w:hAnsiTheme="minorHAnsi" w:cstheme="minorHAnsi"/>
        </w:rPr>
        <w:t>Szczegółowy zakres przedmiotu umowy określają dokumentacj</w:t>
      </w:r>
      <w:r w:rsidR="006D7630" w:rsidRPr="00231F69">
        <w:rPr>
          <w:rFonts w:asciiTheme="minorHAnsi" w:hAnsiTheme="minorHAnsi" w:cstheme="minorHAnsi"/>
        </w:rPr>
        <w:t>a</w:t>
      </w:r>
      <w:r w:rsidRPr="00231F69">
        <w:rPr>
          <w:rFonts w:asciiTheme="minorHAnsi" w:hAnsiTheme="minorHAnsi" w:cstheme="minorHAnsi"/>
        </w:rPr>
        <w:t xml:space="preserve"> projektow</w:t>
      </w:r>
      <w:r w:rsidR="006D7630" w:rsidRPr="00231F69">
        <w:rPr>
          <w:rFonts w:asciiTheme="minorHAnsi" w:hAnsiTheme="minorHAnsi" w:cstheme="minorHAnsi"/>
        </w:rPr>
        <w:t>a</w:t>
      </w:r>
      <w:r w:rsidRPr="00231F69">
        <w:rPr>
          <w:rFonts w:asciiTheme="minorHAnsi" w:hAnsiTheme="minorHAnsi" w:cstheme="minorHAnsi"/>
        </w:rPr>
        <w:t>, specyfikacj</w:t>
      </w:r>
      <w:r w:rsidR="006D7630" w:rsidRPr="00231F69">
        <w:rPr>
          <w:rFonts w:asciiTheme="minorHAnsi" w:hAnsiTheme="minorHAnsi" w:cstheme="minorHAnsi"/>
        </w:rPr>
        <w:t>e</w:t>
      </w:r>
      <w:r w:rsidRPr="00231F69">
        <w:rPr>
          <w:rFonts w:asciiTheme="minorHAnsi" w:hAnsiTheme="minorHAnsi" w:cstheme="minorHAnsi"/>
        </w:rPr>
        <w:t xml:space="preserve"> techniczn</w:t>
      </w:r>
      <w:r w:rsidR="006D7630" w:rsidRPr="00231F69">
        <w:rPr>
          <w:rFonts w:asciiTheme="minorHAnsi" w:hAnsiTheme="minorHAnsi" w:cstheme="minorHAnsi"/>
        </w:rPr>
        <w:t>e</w:t>
      </w:r>
      <w:r w:rsidRPr="00231F69">
        <w:rPr>
          <w:rFonts w:asciiTheme="minorHAnsi" w:hAnsiTheme="minorHAnsi" w:cstheme="minorHAnsi"/>
        </w:rPr>
        <w:t xml:space="preserve"> wykonania i odbioru robót budowlanych, </w:t>
      </w:r>
      <w:r w:rsidR="00CB7B79" w:rsidRPr="00231F69">
        <w:rPr>
          <w:rFonts w:asciiTheme="minorHAnsi" w:hAnsiTheme="minorHAnsi" w:cstheme="minorHAnsi"/>
        </w:rPr>
        <w:t xml:space="preserve">specyfikacja warunków zamówienia, w </w:t>
      </w:r>
      <w:proofErr w:type="gramStart"/>
      <w:r w:rsidR="00CB7B79" w:rsidRPr="00231F69">
        <w:rPr>
          <w:rFonts w:asciiTheme="minorHAnsi" w:hAnsiTheme="minorHAnsi" w:cstheme="minorHAnsi"/>
        </w:rPr>
        <w:t>tym  opis</w:t>
      </w:r>
      <w:proofErr w:type="gramEnd"/>
      <w:r w:rsidR="00CB7B79" w:rsidRPr="00231F69">
        <w:rPr>
          <w:rFonts w:asciiTheme="minorHAnsi" w:hAnsiTheme="minorHAnsi" w:cstheme="minorHAnsi"/>
        </w:rPr>
        <w:t xml:space="preserve"> przedmiotu zamówienia będący załącznikiem nr </w:t>
      </w:r>
      <w:r w:rsidR="006757B3" w:rsidRPr="00231F69">
        <w:rPr>
          <w:rFonts w:asciiTheme="minorHAnsi" w:hAnsiTheme="minorHAnsi" w:cstheme="minorHAnsi"/>
        </w:rPr>
        <w:t>1</w:t>
      </w:r>
      <w:r w:rsidR="00CB7B79" w:rsidRPr="00231F69">
        <w:rPr>
          <w:rFonts w:asciiTheme="minorHAnsi" w:hAnsiTheme="minorHAnsi" w:cstheme="minorHAnsi"/>
        </w:rPr>
        <w:t xml:space="preserve"> do specyfikacji, </w:t>
      </w:r>
      <w:r w:rsidRPr="00231F69">
        <w:rPr>
          <w:rFonts w:asciiTheme="minorHAnsi" w:hAnsiTheme="minorHAnsi" w:cstheme="minorHAnsi"/>
        </w:rPr>
        <w:t>które to dokumenty wraz</w:t>
      </w:r>
      <w:r w:rsidR="006D7630" w:rsidRPr="00231F69">
        <w:rPr>
          <w:rFonts w:asciiTheme="minorHAnsi" w:hAnsiTheme="minorHAnsi" w:cstheme="minorHAnsi"/>
        </w:rPr>
        <w:t xml:space="preserve"> z ofertą Wykonawcy stanowią integralną część niniejszej umowy.</w:t>
      </w:r>
      <w:r w:rsidR="00B81D63" w:rsidRPr="00231F69">
        <w:rPr>
          <w:rFonts w:asciiTheme="minorHAnsi" w:hAnsiTheme="minorHAnsi" w:cstheme="minorHAnsi"/>
        </w:rPr>
        <w:t xml:space="preserve"> </w:t>
      </w:r>
    </w:p>
    <w:p w14:paraId="724A57E8" w14:textId="75F9E63E" w:rsidR="00DC184B" w:rsidRPr="00231F69" w:rsidRDefault="00DC184B" w:rsidP="00A67318">
      <w:pPr>
        <w:pStyle w:val="Bezodstpw"/>
        <w:numPr>
          <w:ilvl w:val="0"/>
          <w:numId w:val="10"/>
        </w:numPr>
        <w:spacing w:before="120"/>
        <w:ind w:left="425" w:hanging="425"/>
        <w:contextualSpacing/>
        <w:jc w:val="both"/>
        <w:rPr>
          <w:rFonts w:asciiTheme="minorHAnsi" w:hAnsiTheme="minorHAnsi" w:cstheme="minorHAnsi"/>
        </w:rPr>
      </w:pPr>
      <w:r w:rsidRPr="00231F69">
        <w:rPr>
          <w:rFonts w:asciiTheme="minorHAnsi" w:hAnsiTheme="minorHAnsi" w:cstheme="minorHAnsi"/>
        </w:rPr>
        <w:t xml:space="preserve">W dniu przekazania terenu budowy, Zamawiający przekaże Wykonawcy robót, w wersji papierowej dokumentację projektową, specyfikacje techniczne wykonania i odbiorów robót, które to dokumenty razem z dokumentacją postępowania poprzedzającego zawarcie umowy stanowić będą podstawę do realizacji przedmiotu zamówienia. </w:t>
      </w:r>
    </w:p>
    <w:p w14:paraId="291B5A8A" w14:textId="77777777" w:rsidR="00121C8D" w:rsidRPr="00231F69" w:rsidRDefault="00121C8D" w:rsidP="00A67318">
      <w:pPr>
        <w:pStyle w:val="Bezodstpw"/>
        <w:numPr>
          <w:ilvl w:val="0"/>
          <w:numId w:val="10"/>
        </w:numPr>
        <w:spacing w:before="120"/>
        <w:ind w:left="425" w:hanging="425"/>
        <w:contextualSpacing/>
        <w:jc w:val="both"/>
        <w:rPr>
          <w:rFonts w:asciiTheme="minorHAnsi" w:hAnsiTheme="minorHAnsi" w:cstheme="minorHAnsi"/>
        </w:rPr>
      </w:pPr>
      <w:r w:rsidRPr="00231F69">
        <w:rPr>
          <w:rFonts w:asciiTheme="minorHAnsi" w:hAnsiTheme="minorHAnsi" w:cstheme="minorHAnsi"/>
        </w:rPr>
        <w:t>Wykonawca oświadcza, że posiada oraz będzie posiadał przez cały okres realizacji przedmiotu umowy odpowiednią wiedzę, doświadczenie, zdolność techniczną i zawodową oraz zobowiązuje się wykonać przedmiot umowy przy zachowaniu należytej zawodowej staranności, zgodnie z prawem budowlanym.</w:t>
      </w:r>
    </w:p>
    <w:p w14:paraId="196D3255" w14:textId="26AEC5CE" w:rsidR="008C38CC" w:rsidRPr="00231F69" w:rsidRDefault="008C38CC" w:rsidP="00A67318">
      <w:pPr>
        <w:pStyle w:val="Bezodstpw"/>
        <w:numPr>
          <w:ilvl w:val="0"/>
          <w:numId w:val="10"/>
        </w:numPr>
        <w:spacing w:before="120"/>
        <w:ind w:left="425" w:hanging="425"/>
        <w:contextualSpacing/>
        <w:jc w:val="both"/>
        <w:rPr>
          <w:rFonts w:asciiTheme="minorHAnsi" w:hAnsiTheme="minorHAnsi" w:cstheme="minorHAnsi"/>
          <w:strike/>
        </w:rPr>
      </w:pPr>
      <w:bookmarkStart w:id="0" w:name="_Hlk67043175"/>
      <w:r w:rsidRPr="00231F69">
        <w:rPr>
          <w:rFonts w:asciiTheme="minorHAnsi" w:hAnsiTheme="minorHAnsi" w:cstheme="minorHAnsi"/>
        </w:rPr>
        <w:t>Wykonawca oświadcza, że</w:t>
      </w:r>
      <w:r w:rsidR="005B5D5E" w:rsidRPr="00231F69">
        <w:rPr>
          <w:rFonts w:asciiTheme="minorHAnsi" w:hAnsiTheme="minorHAnsi" w:cstheme="minorHAnsi"/>
        </w:rPr>
        <w:t xml:space="preserve"> wstępnie</w:t>
      </w:r>
      <w:r w:rsidRPr="00231F69">
        <w:rPr>
          <w:rFonts w:asciiTheme="minorHAnsi" w:hAnsiTheme="minorHAnsi" w:cstheme="minorHAnsi"/>
        </w:rPr>
        <w:t xml:space="preserve"> zapoznał się z dokumentacją projektową oraz uwarunkowaniami </w:t>
      </w:r>
      <w:proofErr w:type="gramStart"/>
      <w:r w:rsidRPr="00231F69">
        <w:rPr>
          <w:rFonts w:asciiTheme="minorHAnsi" w:hAnsiTheme="minorHAnsi" w:cstheme="minorHAnsi"/>
        </w:rPr>
        <w:t>wynikającymi  z</w:t>
      </w:r>
      <w:proofErr w:type="gramEnd"/>
      <w:r w:rsidRPr="00231F69">
        <w:rPr>
          <w:rFonts w:asciiTheme="minorHAnsi" w:hAnsiTheme="minorHAnsi" w:cstheme="minorHAnsi"/>
        </w:rPr>
        <w:t xml:space="preserve"> zezwoleń dotyczących realizacji inwestycji</w:t>
      </w:r>
      <w:r w:rsidR="005B5D5E" w:rsidRPr="00231F69">
        <w:rPr>
          <w:rFonts w:asciiTheme="minorHAnsi" w:hAnsiTheme="minorHAnsi" w:cstheme="minorHAnsi"/>
        </w:rPr>
        <w:t>.</w:t>
      </w:r>
      <w:r w:rsidRPr="00231F69">
        <w:rPr>
          <w:rFonts w:asciiTheme="minorHAnsi" w:hAnsiTheme="minorHAnsi" w:cstheme="minorHAnsi"/>
        </w:rPr>
        <w:t xml:space="preserve"> </w:t>
      </w:r>
    </w:p>
    <w:bookmarkEnd w:id="0"/>
    <w:p w14:paraId="0D30A453" w14:textId="2A9EF566" w:rsidR="001435A4" w:rsidRPr="00231F69" w:rsidRDefault="001435A4" w:rsidP="00CF0360">
      <w:pPr>
        <w:pStyle w:val="Bezodstpw"/>
        <w:spacing w:before="120"/>
        <w:contextualSpacing/>
        <w:jc w:val="center"/>
        <w:rPr>
          <w:rFonts w:asciiTheme="minorHAnsi" w:hAnsiTheme="minorHAnsi" w:cstheme="minorHAnsi"/>
        </w:rPr>
      </w:pPr>
      <w:r w:rsidRPr="00231F69">
        <w:rPr>
          <w:rFonts w:asciiTheme="minorHAnsi" w:hAnsiTheme="minorHAnsi" w:cstheme="minorHAnsi"/>
        </w:rPr>
        <w:t>§ 2</w:t>
      </w:r>
      <w:r w:rsidR="009B5E91" w:rsidRPr="00231F69">
        <w:rPr>
          <w:rFonts w:asciiTheme="minorHAnsi" w:hAnsiTheme="minorHAnsi" w:cstheme="minorHAnsi"/>
        </w:rPr>
        <w:t>.</w:t>
      </w:r>
    </w:p>
    <w:p w14:paraId="1E1CB588" w14:textId="77777777" w:rsidR="001435A4" w:rsidRPr="00231F69" w:rsidRDefault="001435A4" w:rsidP="00CF0360">
      <w:pPr>
        <w:pStyle w:val="Bezodstpw"/>
        <w:spacing w:before="120"/>
        <w:contextualSpacing/>
        <w:jc w:val="center"/>
        <w:rPr>
          <w:rFonts w:asciiTheme="minorHAnsi" w:hAnsiTheme="minorHAnsi" w:cstheme="minorHAnsi"/>
          <w:u w:val="single"/>
        </w:rPr>
      </w:pPr>
      <w:r w:rsidRPr="00231F69">
        <w:rPr>
          <w:rFonts w:asciiTheme="minorHAnsi" w:hAnsiTheme="minorHAnsi" w:cstheme="minorHAnsi"/>
          <w:u w:val="single"/>
        </w:rPr>
        <w:t>Termin wykonania</w:t>
      </w:r>
    </w:p>
    <w:p w14:paraId="4E6CF0C8" w14:textId="507BF8B1" w:rsidR="001435A4" w:rsidRPr="00231F69" w:rsidRDefault="001435A4" w:rsidP="00A67318">
      <w:pPr>
        <w:pStyle w:val="Akapitzlist"/>
        <w:numPr>
          <w:ilvl w:val="0"/>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Wykonawca zobowiązany jest do wykonania przedmiotu umowy</w:t>
      </w:r>
      <w:r w:rsidR="00F4506B" w:rsidRPr="00231F69">
        <w:rPr>
          <w:rFonts w:asciiTheme="minorHAnsi" w:hAnsiTheme="minorHAnsi" w:cstheme="minorHAnsi"/>
          <w:i w:val="0"/>
          <w:iCs w:val="0"/>
          <w:sz w:val="22"/>
          <w:szCs w:val="22"/>
        </w:rPr>
        <w:t xml:space="preserve"> w terminie do</w:t>
      </w:r>
      <w:r w:rsidR="00C017E5" w:rsidRPr="00231F69">
        <w:rPr>
          <w:rFonts w:asciiTheme="minorHAnsi" w:hAnsiTheme="minorHAnsi" w:cstheme="minorHAnsi"/>
          <w:i w:val="0"/>
          <w:iCs w:val="0"/>
          <w:sz w:val="22"/>
          <w:szCs w:val="22"/>
        </w:rPr>
        <w:t xml:space="preserve"> </w:t>
      </w:r>
      <w:r w:rsidR="00C83188" w:rsidRPr="00231F69">
        <w:rPr>
          <w:rFonts w:asciiTheme="minorHAnsi" w:hAnsiTheme="minorHAnsi" w:cstheme="minorHAnsi"/>
          <w:i w:val="0"/>
          <w:iCs w:val="0"/>
          <w:sz w:val="22"/>
          <w:szCs w:val="22"/>
        </w:rPr>
        <w:t>31</w:t>
      </w:r>
      <w:r w:rsidR="00C017E5" w:rsidRPr="00231F69">
        <w:rPr>
          <w:rFonts w:asciiTheme="minorHAnsi" w:hAnsiTheme="minorHAnsi" w:cstheme="minorHAnsi"/>
          <w:i w:val="0"/>
          <w:iCs w:val="0"/>
          <w:sz w:val="22"/>
          <w:szCs w:val="22"/>
        </w:rPr>
        <w:t xml:space="preserve"> sierpnia 2026 r. </w:t>
      </w:r>
      <w:r w:rsidR="00F4506B" w:rsidRPr="00231F69">
        <w:rPr>
          <w:rFonts w:asciiTheme="minorHAnsi" w:hAnsiTheme="minorHAnsi" w:cstheme="minorHAnsi"/>
          <w:i w:val="0"/>
          <w:iCs w:val="0"/>
          <w:sz w:val="22"/>
          <w:szCs w:val="22"/>
        </w:rPr>
        <w:t xml:space="preserve"> </w:t>
      </w:r>
      <w:r w:rsidR="00502F36" w:rsidRPr="00231F69">
        <w:rPr>
          <w:rFonts w:asciiTheme="minorHAnsi" w:hAnsiTheme="minorHAnsi" w:cstheme="minorHAnsi"/>
          <w:i w:val="0"/>
          <w:iCs w:val="0"/>
          <w:sz w:val="22"/>
          <w:szCs w:val="22"/>
        </w:rPr>
        <w:t xml:space="preserve">(przez termin wykonania przedmiotu umowy rozumie się </w:t>
      </w:r>
      <w:r w:rsidR="0093722F" w:rsidRPr="00231F69">
        <w:rPr>
          <w:rFonts w:asciiTheme="minorHAnsi" w:hAnsiTheme="minorHAnsi" w:cstheme="minorHAnsi"/>
          <w:i w:val="0"/>
          <w:iCs w:val="0"/>
          <w:sz w:val="22"/>
          <w:szCs w:val="22"/>
        </w:rPr>
        <w:t xml:space="preserve">potwierdzony przez nadzór inwestorski </w:t>
      </w:r>
      <w:r w:rsidR="00502F36" w:rsidRPr="00231F69">
        <w:rPr>
          <w:rFonts w:asciiTheme="minorHAnsi" w:hAnsiTheme="minorHAnsi" w:cstheme="minorHAnsi"/>
          <w:i w:val="0"/>
          <w:iCs w:val="0"/>
          <w:sz w:val="22"/>
          <w:szCs w:val="22"/>
        </w:rPr>
        <w:t>termin</w:t>
      </w:r>
      <w:r w:rsidR="007D2DC3" w:rsidRPr="00231F69">
        <w:rPr>
          <w:rFonts w:asciiTheme="minorHAnsi" w:hAnsiTheme="minorHAnsi" w:cstheme="minorHAnsi"/>
          <w:i w:val="0"/>
          <w:iCs w:val="0"/>
          <w:sz w:val="22"/>
          <w:szCs w:val="22"/>
        </w:rPr>
        <w:t xml:space="preserve"> zgłoszenia robót budowlanych do odbioru</w:t>
      </w:r>
      <w:r w:rsidR="00502F36" w:rsidRPr="00231F69">
        <w:rPr>
          <w:rFonts w:asciiTheme="minorHAnsi" w:hAnsiTheme="minorHAnsi" w:cstheme="minorHAnsi"/>
          <w:i w:val="0"/>
          <w:iCs w:val="0"/>
          <w:sz w:val="22"/>
          <w:szCs w:val="22"/>
        </w:rPr>
        <w:t xml:space="preserve"> końcowego</w:t>
      </w:r>
      <w:r w:rsidR="007D2DC3" w:rsidRPr="00231F69">
        <w:rPr>
          <w:rFonts w:asciiTheme="minorHAnsi" w:hAnsiTheme="minorHAnsi" w:cstheme="minorHAnsi"/>
          <w:i w:val="0"/>
          <w:iCs w:val="0"/>
          <w:sz w:val="22"/>
          <w:szCs w:val="22"/>
        </w:rPr>
        <w:t>)</w:t>
      </w:r>
      <w:r w:rsidR="00502F36" w:rsidRPr="00231F69">
        <w:rPr>
          <w:rFonts w:asciiTheme="minorHAnsi" w:hAnsiTheme="minorHAnsi" w:cstheme="minorHAnsi"/>
          <w:i w:val="0"/>
          <w:iCs w:val="0"/>
          <w:sz w:val="22"/>
          <w:szCs w:val="22"/>
        </w:rPr>
        <w:t>.</w:t>
      </w:r>
      <w:r w:rsidR="00017631" w:rsidRPr="00231F69">
        <w:rPr>
          <w:rFonts w:asciiTheme="minorHAnsi" w:hAnsiTheme="minorHAnsi" w:cstheme="minorHAnsi"/>
          <w:i w:val="0"/>
          <w:iCs w:val="0"/>
          <w:sz w:val="22"/>
          <w:szCs w:val="22"/>
        </w:rPr>
        <w:t xml:space="preserve"> </w:t>
      </w:r>
    </w:p>
    <w:p w14:paraId="33896176" w14:textId="175945C5" w:rsidR="00AC5772" w:rsidRPr="00231F69" w:rsidRDefault="00231F69" w:rsidP="00AC5772">
      <w:pPr>
        <w:pStyle w:val="Akapitzlist"/>
        <w:numPr>
          <w:ilvl w:val="0"/>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Zamawiający planuje przekazać </w:t>
      </w:r>
      <w:r w:rsidR="00AC5772" w:rsidRPr="00231F69">
        <w:rPr>
          <w:rFonts w:asciiTheme="minorHAnsi" w:hAnsiTheme="minorHAnsi" w:cstheme="minorHAnsi"/>
          <w:i w:val="0"/>
          <w:iCs w:val="0"/>
          <w:sz w:val="22"/>
          <w:szCs w:val="22"/>
        </w:rPr>
        <w:t xml:space="preserve">teren budowy </w:t>
      </w:r>
      <w:r w:rsidR="00C83188" w:rsidRPr="00231F69">
        <w:rPr>
          <w:rFonts w:asciiTheme="minorHAnsi" w:hAnsiTheme="minorHAnsi" w:cstheme="minorHAnsi"/>
          <w:i w:val="0"/>
          <w:iCs w:val="0"/>
          <w:sz w:val="22"/>
          <w:szCs w:val="22"/>
        </w:rPr>
        <w:t>w terminie od</w:t>
      </w:r>
      <w:r w:rsidR="00AC5772" w:rsidRPr="00231F69">
        <w:rPr>
          <w:rFonts w:asciiTheme="minorHAnsi" w:hAnsiTheme="minorHAnsi" w:cstheme="minorHAnsi"/>
          <w:i w:val="0"/>
          <w:iCs w:val="0"/>
          <w:sz w:val="22"/>
          <w:szCs w:val="22"/>
        </w:rPr>
        <w:t xml:space="preserve"> 18.05.2026 r. </w:t>
      </w:r>
      <w:r w:rsidR="00C83188" w:rsidRPr="00231F69">
        <w:rPr>
          <w:rFonts w:asciiTheme="minorHAnsi" w:hAnsiTheme="minorHAnsi" w:cstheme="minorHAnsi"/>
          <w:i w:val="0"/>
          <w:iCs w:val="0"/>
          <w:sz w:val="22"/>
          <w:szCs w:val="22"/>
        </w:rPr>
        <w:t>do 22.05.2026 r.</w:t>
      </w:r>
    </w:p>
    <w:p w14:paraId="7DD1C8BB" w14:textId="77777777" w:rsidR="00190525" w:rsidRPr="00231F69" w:rsidRDefault="00190525" w:rsidP="00A67318">
      <w:pPr>
        <w:pStyle w:val="Akapitzlist"/>
        <w:numPr>
          <w:ilvl w:val="0"/>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Wykonawca zobowiązany jest najpóźniej w dniu zawarcia umowy do przedłożenia Zamawiającemu:</w:t>
      </w:r>
    </w:p>
    <w:p w14:paraId="740E9C13" w14:textId="77777777" w:rsidR="00190525" w:rsidRPr="00231F69" w:rsidRDefault="00190525" w:rsidP="00115CF9">
      <w:pPr>
        <w:pStyle w:val="Akapitzlist"/>
        <w:numPr>
          <w:ilvl w:val="1"/>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kserokopii potwierdzonej za zgodność z oryginałem dowodów potwierdzających zdolność osób wskazanych w ofercie Wykonawcy do pełnienia samodzielnych funkcji technicznych w budownictwie, co najmniej w zakresie wymaganym przez Zamawiającego na etapie postępowania o udzielenie </w:t>
      </w:r>
      <w:r w:rsidRPr="00231F69">
        <w:rPr>
          <w:rFonts w:asciiTheme="minorHAnsi" w:hAnsiTheme="minorHAnsi" w:cstheme="minorHAnsi"/>
          <w:i w:val="0"/>
          <w:iCs w:val="0"/>
          <w:sz w:val="22"/>
          <w:szCs w:val="22"/>
        </w:rPr>
        <w:lastRenderedPageBreak/>
        <w:t>zamówienia publicznego,</w:t>
      </w:r>
    </w:p>
    <w:p w14:paraId="6F8685B4" w14:textId="4B5EEAB2" w:rsidR="00190525" w:rsidRPr="00231F69" w:rsidRDefault="00190525" w:rsidP="00115CF9">
      <w:pPr>
        <w:pStyle w:val="Akapitzlist"/>
        <w:numPr>
          <w:ilvl w:val="1"/>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kserokopii potwierdzonej za zgodność z oryginałem przez osobę/osoby upoważnione do reprezentowania Wykonawcy polisy lub innego dokumentu potwierdzającego, że Wykonawca jest ubezpieczony od odpowiedzialności cywilnej</w:t>
      </w:r>
      <w:r w:rsidR="00CC4F59" w:rsidRPr="00231F69">
        <w:rPr>
          <w:rFonts w:asciiTheme="minorHAnsi" w:hAnsiTheme="minorHAnsi" w:cstheme="minorHAnsi"/>
          <w:i w:val="0"/>
          <w:iCs w:val="0"/>
          <w:sz w:val="22"/>
          <w:szCs w:val="22"/>
        </w:rPr>
        <w:t xml:space="preserve">, o której mowa w § 12. </w:t>
      </w:r>
    </w:p>
    <w:p w14:paraId="271E8A3D" w14:textId="49A366B1" w:rsidR="00AC5772" w:rsidRPr="00231F69" w:rsidRDefault="00AC5772" w:rsidP="00115CF9">
      <w:pPr>
        <w:pStyle w:val="Akapitzlist"/>
        <w:numPr>
          <w:ilvl w:val="1"/>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kosztorysów </w:t>
      </w:r>
      <w:r w:rsidR="00C017E5" w:rsidRPr="00231F69">
        <w:rPr>
          <w:rFonts w:asciiTheme="minorHAnsi" w:hAnsiTheme="minorHAnsi" w:cstheme="minorHAnsi"/>
          <w:i w:val="0"/>
          <w:iCs w:val="0"/>
          <w:sz w:val="22"/>
          <w:szCs w:val="22"/>
        </w:rPr>
        <w:t>sporządzonych metodą kalkulacji szczegółowej</w:t>
      </w:r>
      <w:r w:rsidRPr="00231F69">
        <w:rPr>
          <w:rFonts w:asciiTheme="minorHAnsi" w:hAnsiTheme="minorHAnsi" w:cstheme="minorHAnsi"/>
          <w:i w:val="0"/>
          <w:iCs w:val="0"/>
          <w:sz w:val="22"/>
          <w:szCs w:val="22"/>
        </w:rPr>
        <w:t xml:space="preserve"> opracowanych na podstawie przedmiarów robót stanowiących załącznik do postępowania o udzielenie zamówienia publicznego.</w:t>
      </w:r>
      <w:r w:rsidR="00546E3C" w:rsidRPr="00231F69">
        <w:rPr>
          <w:rFonts w:asciiTheme="minorHAnsi" w:hAnsiTheme="minorHAnsi" w:cstheme="minorHAnsi"/>
          <w:i w:val="0"/>
          <w:iCs w:val="0"/>
          <w:sz w:val="22"/>
          <w:szCs w:val="22"/>
        </w:rPr>
        <w:t xml:space="preserve"> </w:t>
      </w:r>
    </w:p>
    <w:p w14:paraId="5C3D80A4" w14:textId="19CC55C2" w:rsidR="00AA10F1" w:rsidRPr="00231F69" w:rsidRDefault="00AA10F1" w:rsidP="00115CF9">
      <w:pPr>
        <w:pStyle w:val="Akapitzlist"/>
        <w:numPr>
          <w:ilvl w:val="1"/>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oświadczenia kierownika budowy i kierowników robót, potwierdzających przyjęcie obowiązków na budowie (np. zgodne z wzorem udostępnionym przez Powiatowego Inspektora Nadzoru Budowlanego w </w:t>
      </w:r>
      <w:r w:rsidR="00C017E5" w:rsidRPr="00231F69">
        <w:rPr>
          <w:rFonts w:asciiTheme="minorHAnsi" w:hAnsiTheme="minorHAnsi" w:cstheme="minorHAnsi"/>
          <w:i w:val="0"/>
          <w:iCs w:val="0"/>
          <w:sz w:val="22"/>
          <w:szCs w:val="22"/>
        </w:rPr>
        <w:t>Bieruniu</w:t>
      </w:r>
      <w:r w:rsidRPr="00231F69">
        <w:rPr>
          <w:rFonts w:asciiTheme="minorHAnsi" w:hAnsiTheme="minorHAnsi" w:cstheme="minorHAnsi"/>
          <w:i w:val="0"/>
          <w:iCs w:val="0"/>
          <w:sz w:val="22"/>
          <w:szCs w:val="22"/>
        </w:rPr>
        <w:t>),</w:t>
      </w:r>
      <w:r w:rsidR="00303763" w:rsidRPr="00231F69">
        <w:rPr>
          <w:rFonts w:asciiTheme="minorHAnsi" w:hAnsiTheme="minorHAnsi" w:cstheme="minorHAnsi"/>
          <w:i w:val="0"/>
          <w:iCs w:val="0"/>
          <w:sz w:val="22"/>
          <w:szCs w:val="22"/>
        </w:rPr>
        <w:t xml:space="preserve"> </w:t>
      </w:r>
    </w:p>
    <w:p w14:paraId="3E7D0120" w14:textId="77777777" w:rsidR="00AA10F1" w:rsidRPr="00231F69" w:rsidRDefault="00AA10F1" w:rsidP="00115CF9">
      <w:pPr>
        <w:pStyle w:val="Akapitzlist"/>
        <w:numPr>
          <w:ilvl w:val="1"/>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oświadczenia Wykonawcy, kierownika budowy i kierowników robót o zapoznaniu się</w:t>
      </w:r>
      <w:r w:rsidRPr="00231F69">
        <w:rPr>
          <w:rFonts w:asciiTheme="minorHAnsi" w:hAnsiTheme="minorHAnsi" w:cstheme="minorHAnsi"/>
          <w:i w:val="0"/>
          <w:iCs w:val="0"/>
          <w:sz w:val="22"/>
          <w:szCs w:val="22"/>
        </w:rPr>
        <w:br/>
        <w:t>z dokumentami stanowiącymi podstawę realizacji zamówienia,</w:t>
      </w:r>
    </w:p>
    <w:p w14:paraId="5CA0F187" w14:textId="77777777" w:rsidR="00AA10F1" w:rsidRPr="00231F69" w:rsidRDefault="00AA10F1" w:rsidP="00115CF9">
      <w:pPr>
        <w:pStyle w:val="Akapitzlist"/>
        <w:numPr>
          <w:ilvl w:val="1"/>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planu bezpieczeństwa i ochrony zdrowia,</w:t>
      </w:r>
    </w:p>
    <w:p w14:paraId="355B8F1B" w14:textId="2FD39FE2" w:rsidR="00AC5772" w:rsidRPr="00231F69" w:rsidRDefault="00AC5772" w:rsidP="00AC5772">
      <w:pPr>
        <w:pStyle w:val="Akapitzlist"/>
        <w:numPr>
          <w:ilvl w:val="0"/>
          <w:numId w:val="16"/>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Wykonawca zobowiązany jest do niezwłocznego informowania Zamawiającego o okolicznościach, które mogą spowodować niedotrzymanie terminów </w:t>
      </w:r>
      <w:r w:rsidR="00C017E5" w:rsidRPr="00231F69">
        <w:rPr>
          <w:rFonts w:asciiTheme="minorHAnsi" w:hAnsiTheme="minorHAnsi" w:cstheme="minorHAnsi"/>
          <w:i w:val="0"/>
          <w:iCs w:val="0"/>
          <w:sz w:val="22"/>
          <w:szCs w:val="22"/>
        </w:rPr>
        <w:t>wykonania przedmiotu umowy</w:t>
      </w:r>
      <w:r w:rsidRPr="00231F69">
        <w:rPr>
          <w:rFonts w:asciiTheme="minorHAnsi" w:hAnsiTheme="minorHAnsi" w:cstheme="minorHAnsi"/>
          <w:i w:val="0"/>
          <w:iCs w:val="0"/>
          <w:sz w:val="22"/>
          <w:szCs w:val="22"/>
        </w:rPr>
        <w:t xml:space="preserve">. W przypadku wystąpienia ww. okoliczności lub opóźnień lub zwłoki w realizacji robót w stosunku do </w:t>
      </w:r>
      <w:r w:rsidR="00C017E5" w:rsidRPr="00231F69">
        <w:rPr>
          <w:rFonts w:asciiTheme="minorHAnsi" w:hAnsiTheme="minorHAnsi" w:cstheme="minorHAnsi"/>
          <w:i w:val="0"/>
          <w:iCs w:val="0"/>
          <w:sz w:val="22"/>
          <w:szCs w:val="22"/>
        </w:rPr>
        <w:t>postępu realizacji robót budowalnych</w:t>
      </w:r>
      <w:r w:rsidRPr="00231F69">
        <w:rPr>
          <w:rFonts w:asciiTheme="minorHAnsi" w:hAnsiTheme="minorHAnsi" w:cstheme="minorHAnsi"/>
          <w:i w:val="0"/>
          <w:iCs w:val="0"/>
          <w:sz w:val="22"/>
          <w:szCs w:val="22"/>
        </w:rPr>
        <w:t>, Wykonawca zobowiązany jest do zaangażowania środków, sprzętu i personelu</w:t>
      </w:r>
      <w:r w:rsidR="00C017E5" w:rsidRPr="00231F69">
        <w:rPr>
          <w:rFonts w:asciiTheme="minorHAnsi" w:hAnsiTheme="minorHAnsi" w:cstheme="minorHAnsi"/>
          <w:i w:val="0"/>
          <w:iCs w:val="0"/>
          <w:sz w:val="22"/>
          <w:szCs w:val="22"/>
        </w:rPr>
        <w:t xml:space="preserve"> w </w:t>
      </w:r>
      <w:r w:rsidRPr="00231F69">
        <w:rPr>
          <w:rFonts w:asciiTheme="minorHAnsi" w:hAnsiTheme="minorHAnsi" w:cstheme="minorHAnsi"/>
          <w:i w:val="0"/>
          <w:iCs w:val="0"/>
          <w:sz w:val="22"/>
          <w:szCs w:val="22"/>
        </w:rPr>
        <w:t>celu terminow</w:t>
      </w:r>
      <w:r w:rsidR="00C017E5" w:rsidRPr="00231F69">
        <w:rPr>
          <w:rFonts w:asciiTheme="minorHAnsi" w:hAnsiTheme="minorHAnsi" w:cstheme="minorHAnsi"/>
          <w:i w:val="0"/>
          <w:iCs w:val="0"/>
          <w:sz w:val="22"/>
          <w:szCs w:val="22"/>
        </w:rPr>
        <w:t>ej</w:t>
      </w:r>
      <w:r w:rsidRPr="00231F69">
        <w:rPr>
          <w:rFonts w:asciiTheme="minorHAnsi" w:hAnsiTheme="minorHAnsi" w:cstheme="minorHAnsi"/>
          <w:i w:val="0"/>
          <w:iCs w:val="0"/>
          <w:sz w:val="22"/>
          <w:szCs w:val="22"/>
        </w:rPr>
        <w:t xml:space="preserve"> realizacj</w:t>
      </w:r>
      <w:r w:rsidR="00C017E5" w:rsidRPr="00231F69">
        <w:rPr>
          <w:rFonts w:asciiTheme="minorHAnsi" w:hAnsiTheme="minorHAnsi" w:cstheme="minorHAnsi"/>
          <w:i w:val="0"/>
          <w:iCs w:val="0"/>
          <w:sz w:val="22"/>
          <w:szCs w:val="22"/>
        </w:rPr>
        <w:t>i</w:t>
      </w:r>
      <w:r w:rsidRPr="00231F69">
        <w:rPr>
          <w:rFonts w:asciiTheme="minorHAnsi" w:hAnsiTheme="minorHAnsi" w:cstheme="minorHAnsi"/>
          <w:i w:val="0"/>
          <w:iCs w:val="0"/>
          <w:sz w:val="22"/>
          <w:szCs w:val="22"/>
        </w:rPr>
        <w:t xml:space="preserve"> </w:t>
      </w:r>
      <w:r w:rsidR="00C017E5" w:rsidRPr="00231F69">
        <w:rPr>
          <w:rFonts w:asciiTheme="minorHAnsi" w:hAnsiTheme="minorHAnsi" w:cstheme="minorHAnsi"/>
          <w:i w:val="0"/>
          <w:iCs w:val="0"/>
          <w:sz w:val="22"/>
          <w:szCs w:val="22"/>
        </w:rPr>
        <w:t>p</w:t>
      </w:r>
      <w:r w:rsidRPr="00231F69">
        <w:rPr>
          <w:rFonts w:asciiTheme="minorHAnsi" w:hAnsiTheme="minorHAnsi" w:cstheme="minorHAnsi"/>
          <w:i w:val="0"/>
          <w:iCs w:val="0"/>
          <w:sz w:val="22"/>
          <w:szCs w:val="22"/>
        </w:rPr>
        <w:t>rzedmiotu umowy w terminach umownych.</w:t>
      </w:r>
    </w:p>
    <w:p w14:paraId="44D9F657" w14:textId="46A14671" w:rsidR="00D55F0C" w:rsidRPr="00231F69" w:rsidRDefault="001435A4" w:rsidP="00CF0360">
      <w:pPr>
        <w:tabs>
          <w:tab w:val="left" w:pos="0"/>
          <w:tab w:val="left" w:pos="4596"/>
          <w:tab w:val="center" w:pos="4819"/>
        </w:tabs>
        <w:spacing w:before="120" w:after="0" w:line="240" w:lineRule="auto"/>
        <w:contextualSpacing/>
        <w:jc w:val="both"/>
        <w:rPr>
          <w:rFonts w:asciiTheme="minorHAnsi" w:hAnsiTheme="minorHAnsi" w:cstheme="minorHAnsi"/>
        </w:rPr>
      </w:pPr>
      <w:r w:rsidRPr="00231F69">
        <w:rPr>
          <w:rFonts w:asciiTheme="minorHAnsi" w:hAnsiTheme="minorHAnsi" w:cstheme="minorHAnsi"/>
        </w:rPr>
        <w:tab/>
      </w:r>
      <w:r w:rsidR="00D55F0C" w:rsidRPr="00231F69">
        <w:rPr>
          <w:rFonts w:asciiTheme="minorHAnsi" w:hAnsiTheme="minorHAnsi" w:cstheme="minorHAnsi"/>
        </w:rPr>
        <w:t>§ 3</w:t>
      </w:r>
      <w:r w:rsidR="009B5E91" w:rsidRPr="00231F69">
        <w:rPr>
          <w:rFonts w:asciiTheme="minorHAnsi" w:hAnsiTheme="minorHAnsi" w:cstheme="minorHAnsi"/>
        </w:rPr>
        <w:t>.</w:t>
      </w:r>
    </w:p>
    <w:p w14:paraId="78CC38F9" w14:textId="77777777" w:rsidR="00D55F0C" w:rsidRPr="00231F69" w:rsidRDefault="00D55F0C" w:rsidP="00CF0360">
      <w:pPr>
        <w:tabs>
          <w:tab w:val="left" w:pos="0"/>
        </w:tabs>
        <w:spacing w:before="120" w:after="0" w:line="240" w:lineRule="auto"/>
        <w:contextualSpacing/>
        <w:jc w:val="center"/>
        <w:rPr>
          <w:rFonts w:asciiTheme="minorHAnsi" w:hAnsiTheme="minorHAnsi" w:cstheme="minorHAnsi"/>
          <w:u w:val="single"/>
        </w:rPr>
      </w:pPr>
      <w:r w:rsidRPr="00231F69">
        <w:rPr>
          <w:rFonts w:asciiTheme="minorHAnsi" w:hAnsiTheme="minorHAnsi" w:cstheme="minorHAnsi"/>
          <w:u w:val="single"/>
        </w:rPr>
        <w:t>Odbiór przedmiotu umowy</w:t>
      </w:r>
    </w:p>
    <w:p w14:paraId="4DB2B2B3" w14:textId="2234A1EB" w:rsidR="00D55F0C" w:rsidRPr="00231F69" w:rsidRDefault="00D55F0C"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bookmarkStart w:id="1" w:name="_Hlk67043397"/>
      <w:r w:rsidRPr="00231F69">
        <w:rPr>
          <w:rFonts w:asciiTheme="minorHAnsi" w:hAnsiTheme="minorHAnsi" w:cstheme="minorHAnsi"/>
          <w:i w:val="0"/>
          <w:iCs w:val="0"/>
          <w:sz w:val="22"/>
          <w:szCs w:val="22"/>
        </w:rPr>
        <w:t>Żadna część robót nie może być zakryta lub w inny sposób uczyniona niedostępną bez zgody Zamawiającego, który powinien mieć możliwość sprawdzenia każdej roboty, w tym robót zanikowych.</w:t>
      </w:r>
    </w:p>
    <w:p w14:paraId="7E3BEEFF" w14:textId="0C9BC05C" w:rsidR="00247053" w:rsidRPr="00231F69" w:rsidRDefault="00247053"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Za pośrednictwem kierownika budowy/kierowników robót Wykonawca zobowiązany jest do zgłoszenia właściwemu inspektorowi nadzoru inwestorskiego gotowości do odbioru robót zanikających oraz robót ulegających zakryciu przynajmniej na </w:t>
      </w:r>
      <w:r w:rsidR="003D0478" w:rsidRPr="00231F69">
        <w:rPr>
          <w:rFonts w:asciiTheme="minorHAnsi" w:hAnsiTheme="minorHAnsi" w:cstheme="minorHAnsi"/>
          <w:i w:val="0"/>
          <w:iCs w:val="0"/>
          <w:sz w:val="22"/>
          <w:szCs w:val="22"/>
        </w:rPr>
        <w:t>5</w:t>
      </w:r>
      <w:r w:rsidRPr="00231F69">
        <w:rPr>
          <w:rFonts w:asciiTheme="minorHAnsi" w:hAnsiTheme="minorHAnsi" w:cstheme="minorHAnsi"/>
          <w:i w:val="0"/>
          <w:iCs w:val="0"/>
          <w:sz w:val="22"/>
          <w:szCs w:val="22"/>
        </w:rPr>
        <w:t xml:space="preserve"> dni robocz</w:t>
      </w:r>
      <w:r w:rsidR="000719A8" w:rsidRPr="00231F69">
        <w:rPr>
          <w:rFonts w:asciiTheme="minorHAnsi" w:hAnsiTheme="minorHAnsi" w:cstheme="minorHAnsi"/>
          <w:i w:val="0"/>
          <w:iCs w:val="0"/>
          <w:sz w:val="22"/>
          <w:szCs w:val="22"/>
        </w:rPr>
        <w:t>ych</w:t>
      </w:r>
      <w:r w:rsidRPr="00231F69">
        <w:rPr>
          <w:rFonts w:asciiTheme="minorHAnsi" w:hAnsiTheme="minorHAnsi" w:cstheme="minorHAnsi"/>
          <w:i w:val="0"/>
          <w:iCs w:val="0"/>
          <w:sz w:val="22"/>
          <w:szCs w:val="22"/>
        </w:rPr>
        <w:t xml:space="preserve"> przed ich zakryciem. Odbiór przez właściwego inspektora nadzoru inwestorskiego nastąpi niezwłocznie, nie później jednak niż w ciągu </w:t>
      </w:r>
      <w:r w:rsidR="003D0478" w:rsidRPr="00231F69">
        <w:rPr>
          <w:rFonts w:asciiTheme="minorHAnsi" w:hAnsiTheme="minorHAnsi" w:cstheme="minorHAnsi"/>
          <w:i w:val="0"/>
          <w:iCs w:val="0"/>
          <w:sz w:val="22"/>
          <w:szCs w:val="22"/>
        </w:rPr>
        <w:t>5</w:t>
      </w:r>
      <w:r w:rsidRPr="00231F69">
        <w:rPr>
          <w:rFonts w:asciiTheme="minorHAnsi" w:hAnsiTheme="minorHAnsi" w:cstheme="minorHAnsi"/>
          <w:i w:val="0"/>
          <w:iCs w:val="0"/>
          <w:sz w:val="22"/>
          <w:szCs w:val="22"/>
        </w:rPr>
        <w:t xml:space="preserve"> dni roboczych od daty zgłoszenia i powiadomienia o tym fakcie inspektora nadzoru inwestorskiego. Na okoliczność odbioru robót zanikających i ulegających zakryciu Strony spiszą protokół lub odnotują ten fakt stosownym wpisem w dzienniku budowy. </w:t>
      </w:r>
    </w:p>
    <w:p w14:paraId="5C4CB169" w14:textId="77777777" w:rsidR="00247053" w:rsidRPr="00231F69" w:rsidRDefault="00247053"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Odbiór częściowy robót jest dokonywany w celu prowadzenia częściowych rozliczeń za wykonane roboty. Po zakończeniu wykonania części robót, Wykonawca zgłasza za pośrednictwem kierownika budowy/kierowników robót gotowość do odbioru części robót oraz zawiadamia w drodze pisemnej o gotowości do odbioru inspektora nadzoru inwestorskiego, a także przedstawia inspektorowi nadzoru inwestorskiego dokumenty rozliczeniowe.</w:t>
      </w:r>
    </w:p>
    <w:p w14:paraId="053EDDE4" w14:textId="5B28DF32" w:rsidR="00247053" w:rsidRPr="00231F69" w:rsidRDefault="00247053"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bookmarkStart w:id="2" w:name="_Hlk67043302"/>
      <w:r w:rsidRPr="00231F69">
        <w:rPr>
          <w:rFonts w:asciiTheme="minorHAnsi" w:hAnsiTheme="minorHAnsi" w:cstheme="minorHAnsi"/>
          <w:i w:val="0"/>
          <w:iCs w:val="0"/>
          <w:sz w:val="22"/>
          <w:szCs w:val="22"/>
        </w:rPr>
        <w:t>Zamawiający</w:t>
      </w:r>
      <w:r w:rsidR="00BD4FA4" w:rsidRPr="00231F69">
        <w:rPr>
          <w:rFonts w:asciiTheme="minorHAnsi" w:hAnsiTheme="minorHAnsi" w:cstheme="minorHAnsi"/>
          <w:i w:val="0"/>
          <w:iCs w:val="0"/>
          <w:sz w:val="22"/>
          <w:szCs w:val="22"/>
        </w:rPr>
        <w:t xml:space="preserve"> </w:t>
      </w:r>
      <w:r w:rsidRPr="00231F69">
        <w:rPr>
          <w:rFonts w:asciiTheme="minorHAnsi" w:hAnsiTheme="minorHAnsi" w:cstheme="minorHAnsi"/>
          <w:i w:val="0"/>
          <w:iCs w:val="0"/>
          <w:sz w:val="22"/>
          <w:szCs w:val="22"/>
        </w:rPr>
        <w:t>dopuszcza odbiory częściowe w okresach rozliczeniowych miesięcznych</w:t>
      </w:r>
      <w:r w:rsidR="00A4729F" w:rsidRPr="00231F69">
        <w:rPr>
          <w:rFonts w:asciiTheme="minorHAnsi" w:hAnsiTheme="minorHAnsi" w:cstheme="minorHAnsi"/>
          <w:i w:val="0"/>
          <w:iCs w:val="0"/>
          <w:sz w:val="22"/>
          <w:szCs w:val="22"/>
        </w:rPr>
        <w:t>,</w:t>
      </w:r>
      <w:r w:rsidRPr="00231F69">
        <w:rPr>
          <w:rFonts w:asciiTheme="minorHAnsi" w:hAnsiTheme="minorHAnsi" w:cstheme="minorHAnsi"/>
          <w:i w:val="0"/>
          <w:iCs w:val="0"/>
          <w:sz w:val="22"/>
          <w:szCs w:val="22"/>
        </w:rPr>
        <w:t xml:space="preserve"> </w:t>
      </w:r>
      <w:r w:rsidR="00BD4FA4" w:rsidRPr="00231F69">
        <w:rPr>
          <w:rFonts w:asciiTheme="minorHAnsi" w:hAnsiTheme="minorHAnsi" w:cstheme="minorHAnsi"/>
          <w:i w:val="0"/>
          <w:iCs w:val="0"/>
          <w:sz w:val="22"/>
          <w:szCs w:val="22"/>
        </w:rPr>
        <w:t xml:space="preserve">z zastrzeżeniem § 4 ust. 4 – 6. </w:t>
      </w:r>
      <w:r w:rsidRPr="00231F69">
        <w:rPr>
          <w:rFonts w:asciiTheme="minorHAnsi" w:hAnsiTheme="minorHAnsi" w:cstheme="minorHAnsi"/>
          <w:i w:val="0"/>
          <w:iCs w:val="0"/>
          <w:sz w:val="22"/>
          <w:szCs w:val="22"/>
        </w:rPr>
        <w:t>Pierwszy odbiór częściowy może nastąpić nie wcześniej niż po upływie 30 dni od rozpoczęcia realizacji robót budowlanych.</w:t>
      </w:r>
    </w:p>
    <w:bookmarkEnd w:id="2"/>
    <w:p w14:paraId="57D33803" w14:textId="71BB4447" w:rsidR="00247053" w:rsidRPr="00231F69" w:rsidRDefault="00247053"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Warunkiem przystąpienia przez Zamawiającego do odbioru częściowego, jest wcześniejsze przekazanie Zamawiającemu przez Wykonawcę jednego egzemplarza oryginału odpowiedniego protokołu z uprzedniego odbioru bez uwag tych samych robót, przeprowadzonego pomiędzy Wykonawcą </w:t>
      </w:r>
      <w:r w:rsidR="00A4729F" w:rsidRPr="00231F69">
        <w:rPr>
          <w:rFonts w:asciiTheme="minorHAnsi" w:hAnsiTheme="minorHAnsi" w:cstheme="minorHAnsi"/>
          <w:i w:val="0"/>
          <w:iCs w:val="0"/>
          <w:sz w:val="22"/>
          <w:szCs w:val="22"/>
        </w:rPr>
        <w:t xml:space="preserve">i </w:t>
      </w:r>
      <w:r w:rsidRPr="00231F69">
        <w:rPr>
          <w:rFonts w:asciiTheme="minorHAnsi" w:hAnsiTheme="minorHAnsi" w:cstheme="minorHAnsi"/>
          <w:i w:val="0"/>
          <w:iCs w:val="0"/>
          <w:sz w:val="22"/>
          <w:szCs w:val="22"/>
        </w:rPr>
        <w:t>podwykonawcą oraz podwykonawcami i dalszymi podwykonawcami. Powyższe dotyczy również odbioru końcowego.</w:t>
      </w:r>
    </w:p>
    <w:p w14:paraId="583474E2" w14:textId="1EEF19A0" w:rsidR="00247053" w:rsidRPr="00231F69" w:rsidRDefault="00247053"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Odbiory częściowe nie zwalniają Wykonawcy z odpowiedzialności za wykonane roboty do czasu przekazania całości inwestycji protokołem odbioru końcowego.</w:t>
      </w:r>
    </w:p>
    <w:p w14:paraId="5B7E5BCF" w14:textId="77777777" w:rsidR="00064647" w:rsidRPr="00231F69" w:rsidRDefault="00064647" w:rsidP="00A67318">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Przedmiotem odbioru końcowego będzie całość zamówienia.</w:t>
      </w:r>
    </w:p>
    <w:p w14:paraId="637584C1" w14:textId="77777777" w:rsidR="00794A91" w:rsidRPr="00231F69" w:rsidRDefault="00794A91" w:rsidP="00794A91">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Wykonawca, po zakończeniu wszystkich robót budowlanych składających się na zakres zamówienia, na własny koszt zlikwiduje zaplecze i doprowadzi teren budowy do należytego stanu (pełnego </w:t>
      </w:r>
      <w:r w:rsidRPr="00231F69">
        <w:rPr>
          <w:rFonts w:asciiTheme="minorHAnsi" w:hAnsiTheme="minorHAnsi" w:cstheme="minorHAnsi"/>
          <w:i w:val="0"/>
          <w:iCs w:val="0"/>
          <w:sz w:val="22"/>
          <w:szCs w:val="22"/>
        </w:rPr>
        <w:lastRenderedPageBreak/>
        <w:t>uporządkowania) wraz z uporządkowaniem terenów przyległych. Jako uporządkowanie terenów przyległych rozumie się doprowadzenie do należytego stanu i porządku sąsiedniej nieruchomości, m.in. drogi (w tym drogi publicznej), ulicy, gruntu, znajdującej się poza terenem budowy, w razie korzystania z tej nieruchomości.</w:t>
      </w:r>
    </w:p>
    <w:p w14:paraId="2E72C305" w14:textId="72D5B090" w:rsidR="00794A91" w:rsidRPr="00231F69" w:rsidRDefault="00794A91" w:rsidP="00794A91">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Po zakończeniu wszystkich robót budowlanych składających się na zakres zamówienia, Wykonawca przygotuje i złoży w imieniu Zamawiającego zgłoszenia zakończenia budowy obiektu budowlanego i zamiarze przystąpienia do jego użytkowania organom Państwowej Inspekcji Sanitarnej oraz Państwowej Straży Pożarnej</w:t>
      </w:r>
      <w:r w:rsidR="00EA5ED9" w:rsidRPr="00231F69">
        <w:rPr>
          <w:rFonts w:asciiTheme="minorHAnsi" w:hAnsiTheme="minorHAnsi" w:cstheme="minorHAnsi"/>
          <w:i w:val="0"/>
          <w:iCs w:val="0"/>
          <w:sz w:val="22"/>
          <w:szCs w:val="22"/>
        </w:rPr>
        <w:t xml:space="preserve"> (jeśli powyższe czynności </w:t>
      </w:r>
      <w:r w:rsidR="00AD3767" w:rsidRPr="00231F69">
        <w:rPr>
          <w:rFonts w:asciiTheme="minorHAnsi" w:hAnsiTheme="minorHAnsi" w:cstheme="minorHAnsi"/>
          <w:i w:val="0"/>
          <w:iCs w:val="0"/>
          <w:sz w:val="22"/>
          <w:szCs w:val="22"/>
        </w:rPr>
        <w:t>będą</w:t>
      </w:r>
      <w:r w:rsidR="00EA5ED9" w:rsidRPr="00231F69">
        <w:rPr>
          <w:rFonts w:asciiTheme="minorHAnsi" w:hAnsiTheme="minorHAnsi" w:cstheme="minorHAnsi"/>
          <w:i w:val="0"/>
          <w:iCs w:val="0"/>
          <w:sz w:val="22"/>
          <w:szCs w:val="22"/>
        </w:rPr>
        <w:t xml:space="preserve"> niezbędne dla prawidłowej realizacji zadania).</w:t>
      </w:r>
    </w:p>
    <w:p w14:paraId="2185BE39" w14:textId="77777777" w:rsidR="00794A91" w:rsidRPr="00231F69" w:rsidRDefault="00794A91" w:rsidP="00794A91">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Odbiór ostateczny (końcowy) polega na finalnej ocenie rzeczywistego wykonania robót w odniesieniu do ich ilości, jakości i wartości. Całkowite zakończenie robót oraz gotowość do odbioru końcowego powinna być stwierdzona przez kierownika budowy i bezzwłocznie przedstawiona pisemnie Inwestorowi. </w:t>
      </w:r>
    </w:p>
    <w:p w14:paraId="7790BD53" w14:textId="6ECF7068" w:rsidR="007D2DC3" w:rsidRPr="00231F69" w:rsidRDefault="007D2DC3" w:rsidP="007D2DC3">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Wykonawca przedłoży Zamawiającemu dokumenty odbiorowe w ilości 2 (dwóch) egz. (oryginał + kopia) w wersji papierowej (pisemnej) i w 2 egz. w wersji elektronicznej tożsamej z papierową (na nośniku elektronicznym przenośnym typu plug and </w:t>
      </w:r>
      <w:proofErr w:type="spellStart"/>
      <w:r w:rsidRPr="00231F69">
        <w:rPr>
          <w:rFonts w:asciiTheme="minorHAnsi" w:hAnsiTheme="minorHAnsi" w:cstheme="minorHAnsi"/>
          <w:i w:val="0"/>
          <w:iCs w:val="0"/>
          <w:sz w:val="22"/>
          <w:szCs w:val="22"/>
        </w:rPr>
        <w:t>play</w:t>
      </w:r>
      <w:proofErr w:type="spellEnd"/>
      <w:r w:rsidRPr="00231F69">
        <w:rPr>
          <w:rFonts w:asciiTheme="minorHAnsi" w:hAnsiTheme="minorHAnsi" w:cstheme="minorHAnsi"/>
          <w:i w:val="0"/>
          <w:iCs w:val="0"/>
          <w:sz w:val="22"/>
          <w:szCs w:val="22"/>
        </w:rPr>
        <w:t xml:space="preserve"> – „pendrive”, zawierającym pamięć nieulotną typu </w:t>
      </w:r>
      <w:proofErr w:type="spellStart"/>
      <w:r w:rsidRPr="00231F69">
        <w:rPr>
          <w:rFonts w:asciiTheme="minorHAnsi" w:hAnsiTheme="minorHAnsi" w:cstheme="minorHAnsi"/>
          <w:i w:val="0"/>
          <w:iCs w:val="0"/>
          <w:sz w:val="22"/>
          <w:szCs w:val="22"/>
        </w:rPr>
        <w:t>flash</w:t>
      </w:r>
      <w:proofErr w:type="spellEnd"/>
      <w:r w:rsidRPr="00231F69">
        <w:rPr>
          <w:rFonts w:asciiTheme="minorHAnsi" w:hAnsiTheme="minorHAnsi" w:cstheme="minorHAnsi"/>
          <w:i w:val="0"/>
          <w:iCs w:val="0"/>
          <w:sz w:val="22"/>
          <w:szCs w:val="22"/>
        </w:rPr>
        <w:t>, przeznaczonym do współpracy z komputerem przez port USB co najmniej 3.0.), zawierające:</w:t>
      </w:r>
    </w:p>
    <w:p w14:paraId="06BBFDEF"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oryginał dziennika budowy prowadzonego w postaci papierowej,</w:t>
      </w:r>
    </w:p>
    <w:p w14:paraId="75097923"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projekt powykonawczy, w tym projekt techniczny z uwzględnieniem dokonanych zmian (dokumentacje projektową z naniesieniem ewentualnymi zmianami/opracowaniami dodatkowymi </w:t>
      </w:r>
      <w:r w:rsidRPr="00231F69">
        <w:rPr>
          <w:rFonts w:asciiTheme="minorHAnsi" w:hAnsiTheme="minorHAnsi" w:cstheme="minorHAnsi"/>
          <w:i w:val="0"/>
          <w:iCs w:val="0"/>
          <w:sz w:val="22"/>
          <w:szCs w:val="22"/>
        </w:rPr>
        <w:br/>
        <w:t xml:space="preserve">i uzupełniającym opisem tych zmian), </w:t>
      </w:r>
    </w:p>
    <w:p w14:paraId="07792037"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oświadczenia kierownika budowy i kierowników robót:</w:t>
      </w:r>
    </w:p>
    <w:p w14:paraId="4CD5920E" w14:textId="77777777" w:rsidR="007D2DC3" w:rsidRPr="00231F69" w:rsidRDefault="007D2DC3" w:rsidP="007D2DC3">
      <w:pPr>
        <w:pStyle w:val="Akapitzlist"/>
        <w:numPr>
          <w:ilvl w:val="2"/>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 zgodności wykonania obiektu budowlanego z projektem budowlanym, warunkami pozwolenia na budowę (o ile dotyczy) oraz obowiązującymi przepisami,</w:t>
      </w:r>
    </w:p>
    <w:p w14:paraId="38510624" w14:textId="77777777" w:rsidR="007D2DC3" w:rsidRPr="00231F69" w:rsidRDefault="007D2DC3" w:rsidP="007D2DC3">
      <w:pPr>
        <w:pStyle w:val="Akapitzlist"/>
        <w:numPr>
          <w:ilvl w:val="2"/>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o doprowadzeniu do należytego stanu i porządku terenu budowy, a także - w razie korzystania - drogi, ulicy, sąsiedniej nieruchomości, budynku lub lokalu;</w:t>
      </w:r>
    </w:p>
    <w:p w14:paraId="176571DD" w14:textId="0CD6343F" w:rsidR="007D2DC3" w:rsidRPr="00231F69" w:rsidRDefault="007D2DC3" w:rsidP="007D2DC3">
      <w:pPr>
        <w:pStyle w:val="Akapitzlist"/>
        <w:numPr>
          <w:ilvl w:val="2"/>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o właściwym zagospodarowaniu terenów przyległych. </w:t>
      </w:r>
    </w:p>
    <w:p w14:paraId="29CDFC82" w14:textId="5B050B90"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potwierdzenie zgłoszenia zakończenia budowy obiektu budowlanego i zamiarze przystąpienia do jego użytkowania organom Państwowej Inspekcji Sanitarnej oraz Państwowej Straży Pożarnej,</w:t>
      </w:r>
      <w:r w:rsidR="00AD3767" w:rsidRPr="00231F69">
        <w:rPr>
          <w:rFonts w:asciiTheme="minorHAnsi" w:hAnsiTheme="minorHAnsi" w:cstheme="minorHAnsi"/>
          <w:i w:val="0"/>
          <w:iCs w:val="0"/>
          <w:sz w:val="22"/>
          <w:szCs w:val="22"/>
        </w:rPr>
        <w:t xml:space="preserve"> (jeśli powyższe czynności będą niezbędne dla prawidłowej realizacji zadania).</w:t>
      </w:r>
    </w:p>
    <w:p w14:paraId="5E5CDD2B"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zbiór wszystkich kart zatwierdzenia wyrobów </w:t>
      </w:r>
      <w:proofErr w:type="gramStart"/>
      <w:r w:rsidRPr="00231F69">
        <w:rPr>
          <w:rFonts w:asciiTheme="minorHAnsi" w:hAnsiTheme="minorHAnsi" w:cstheme="minorHAnsi"/>
          <w:i w:val="0"/>
          <w:iCs w:val="0"/>
          <w:sz w:val="22"/>
          <w:szCs w:val="22"/>
        </w:rPr>
        <w:t>i  dokumentów</w:t>
      </w:r>
      <w:proofErr w:type="gramEnd"/>
      <w:r w:rsidRPr="00231F69">
        <w:rPr>
          <w:rFonts w:asciiTheme="minorHAnsi" w:hAnsiTheme="minorHAnsi" w:cstheme="minorHAnsi"/>
          <w:i w:val="0"/>
          <w:iCs w:val="0"/>
          <w:sz w:val="22"/>
          <w:szCs w:val="22"/>
        </w:rPr>
        <w:t xml:space="preserve"> potwierdzających, iż wyroby te </w:t>
      </w:r>
      <w:proofErr w:type="gramStart"/>
      <w:r w:rsidRPr="00231F69">
        <w:rPr>
          <w:rFonts w:asciiTheme="minorHAnsi" w:hAnsiTheme="minorHAnsi" w:cstheme="minorHAnsi"/>
          <w:i w:val="0"/>
          <w:iCs w:val="0"/>
          <w:sz w:val="22"/>
          <w:szCs w:val="22"/>
        </w:rPr>
        <w:t>zostały  wprowadzone</w:t>
      </w:r>
      <w:proofErr w:type="gramEnd"/>
      <w:r w:rsidRPr="00231F69">
        <w:rPr>
          <w:rFonts w:asciiTheme="minorHAnsi" w:hAnsiTheme="minorHAnsi" w:cstheme="minorHAnsi"/>
          <w:i w:val="0"/>
          <w:iCs w:val="0"/>
          <w:sz w:val="22"/>
          <w:szCs w:val="22"/>
        </w:rPr>
        <w:t xml:space="preserve"> do obrotu lub udostępnione na rynku krajowym zgodnie z przepisami i dopuszczone do zabudowania w obiekt budowlany tj. atestów, certyfikatów i deklaracji zgodności/właściwości użytkowych dotyczących zabudowanych materiałów i urządzeń (z oznaczeniem, iż zostały wbudowane w obiekt oraz pieczątka i podpisem kierownika budowy/robót, zbiór powinien posiadać spis treści),</w:t>
      </w:r>
    </w:p>
    <w:p w14:paraId="2B9DA193"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zbiór wszystkich kart zapytań projektowych (zbiór powinien posiadać spis treści),</w:t>
      </w:r>
    </w:p>
    <w:p w14:paraId="594C4DE8"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zbiór wszystkich protokołów badań, rozruchów i sprawdzeń (zbiór powinien posiadać spis treści),</w:t>
      </w:r>
    </w:p>
    <w:p w14:paraId="4359828A"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instrukcję eksploatacji i konserwacji zamontowanych urządzeń - instrukcja musi </w:t>
      </w:r>
      <w:proofErr w:type="gramStart"/>
      <w:r w:rsidRPr="00231F69">
        <w:rPr>
          <w:rFonts w:asciiTheme="minorHAnsi" w:hAnsiTheme="minorHAnsi" w:cstheme="minorHAnsi"/>
          <w:i w:val="0"/>
          <w:iCs w:val="0"/>
          <w:sz w:val="22"/>
          <w:szCs w:val="22"/>
        </w:rPr>
        <w:t>zawierać  istotne</w:t>
      </w:r>
      <w:proofErr w:type="gramEnd"/>
      <w:r w:rsidRPr="00231F69">
        <w:rPr>
          <w:rFonts w:asciiTheme="minorHAnsi" w:hAnsiTheme="minorHAnsi" w:cstheme="minorHAnsi"/>
          <w:i w:val="0"/>
          <w:iCs w:val="0"/>
          <w:sz w:val="22"/>
          <w:szCs w:val="22"/>
        </w:rPr>
        <w:t xml:space="preserve"> </w:t>
      </w:r>
      <w:r w:rsidRPr="00231F69">
        <w:rPr>
          <w:rFonts w:asciiTheme="minorHAnsi" w:hAnsiTheme="minorHAnsi" w:cstheme="minorHAnsi"/>
          <w:i w:val="0"/>
          <w:iCs w:val="0"/>
          <w:sz w:val="22"/>
          <w:szCs w:val="22"/>
        </w:rPr>
        <w:br/>
        <w:t>i pełne informacje gwarantujące utrzymanie udzielonej gwarancji, tabelaryczny wykaz tych urządzeń wraz z podaniem ich numeru fabrycznego, częstotliwości przeprowadzania wymaganych przeglądów i ww. czynności konserwacyjnych w okresie gwarancji oraz opis czynności koniecznych do wykonania:</w:t>
      </w:r>
    </w:p>
    <w:p w14:paraId="5BF1CE69" w14:textId="77777777" w:rsidR="007D2DC3" w:rsidRPr="00231F69" w:rsidRDefault="007D2DC3" w:rsidP="007D2DC3">
      <w:pPr>
        <w:pStyle w:val="Akapitzlist"/>
        <w:numPr>
          <w:ilvl w:val="2"/>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zgodnych z warunkami gwarancji producenta urządzeń,</w:t>
      </w:r>
    </w:p>
    <w:p w14:paraId="668869A9" w14:textId="77777777" w:rsidR="007D2DC3" w:rsidRPr="00231F69" w:rsidRDefault="007D2DC3" w:rsidP="007D2DC3">
      <w:pPr>
        <w:pStyle w:val="Akapitzlist"/>
        <w:numPr>
          <w:ilvl w:val="2"/>
          <w:numId w:val="17"/>
        </w:numPr>
        <w:spacing w:before="120" w:after="0" w:line="240" w:lineRule="auto"/>
        <w:contextualSpacing/>
        <w:jc w:val="both"/>
        <w:rPr>
          <w:rFonts w:asciiTheme="minorHAnsi" w:hAnsiTheme="minorHAnsi" w:cstheme="minorHAnsi"/>
          <w:i w:val="0"/>
          <w:iCs w:val="0"/>
          <w:sz w:val="22"/>
          <w:szCs w:val="22"/>
        </w:rPr>
      </w:pPr>
      <w:proofErr w:type="gramStart"/>
      <w:r w:rsidRPr="00231F69">
        <w:rPr>
          <w:rFonts w:asciiTheme="minorHAnsi" w:hAnsiTheme="minorHAnsi" w:cstheme="minorHAnsi"/>
          <w:i w:val="0"/>
          <w:iCs w:val="0"/>
          <w:sz w:val="22"/>
          <w:szCs w:val="22"/>
        </w:rPr>
        <w:t>nie naruszających</w:t>
      </w:r>
      <w:proofErr w:type="gramEnd"/>
      <w:r w:rsidRPr="00231F69">
        <w:rPr>
          <w:rFonts w:asciiTheme="minorHAnsi" w:hAnsiTheme="minorHAnsi" w:cstheme="minorHAnsi"/>
          <w:i w:val="0"/>
          <w:iCs w:val="0"/>
          <w:sz w:val="22"/>
          <w:szCs w:val="22"/>
        </w:rPr>
        <w:t xml:space="preserve"> prawa Zamawiającego do swobody zawierania umów,</w:t>
      </w:r>
    </w:p>
    <w:p w14:paraId="1A4A583B" w14:textId="77777777" w:rsidR="007D2DC3" w:rsidRPr="00231F69" w:rsidRDefault="007D2DC3" w:rsidP="007D2DC3">
      <w:pPr>
        <w:pStyle w:val="Akapitzlist"/>
        <w:numPr>
          <w:ilvl w:val="2"/>
          <w:numId w:val="17"/>
        </w:numPr>
        <w:spacing w:before="120" w:after="0" w:line="240" w:lineRule="auto"/>
        <w:contextualSpacing/>
        <w:jc w:val="both"/>
        <w:rPr>
          <w:rFonts w:asciiTheme="minorHAnsi" w:hAnsiTheme="minorHAnsi" w:cstheme="minorHAnsi"/>
          <w:i w:val="0"/>
          <w:iCs w:val="0"/>
          <w:sz w:val="22"/>
          <w:szCs w:val="22"/>
        </w:rPr>
      </w:pPr>
      <w:proofErr w:type="gramStart"/>
      <w:r w:rsidRPr="00231F69">
        <w:rPr>
          <w:rFonts w:asciiTheme="minorHAnsi" w:hAnsiTheme="minorHAnsi" w:cstheme="minorHAnsi"/>
          <w:i w:val="0"/>
          <w:iCs w:val="0"/>
          <w:sz w:val="22"/>
          <w:szCs w:val="22"/>
        </w:rPr>
        <w:t>nie powodujących</w:t>
      </w:r>
      <w:proofErr w:type="gramEnd"/>
      <w:r w:rsidRPr="00231F69">
        <w:rPr>
          <w:rFonts w:asciiTheme="minorHAnsi" w:hAnsiTheme="minorHAnsi" w:cstheme="minorHAnsi"/>
          <w:i w:val="0"/>
          <w:iCs w:val="0"/>
          <w:sz w:val="22"/>
          <w:szCs w:val="22"/>
        </w:rPr>
        <w:t xml:space="preserve"> nadmiernych kosztów dla Zamawiającego,</w:t>
      </w:r>
    </w:p>
    <w:p w14:paraId="31278F20"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karty gwarancyjne urządzeń w oryginale oraz ogólne warunki udzielanej gwarancji,</w:t>
      </w:r>
    </w:p>
    <w:p w14:paraId="55AA813C"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dokument potwierdzający przeszkolenie pracowników użytkownika w zakresie obsługi zabudowanych instalacji i urządzeń,</w:t>
      </w:r>
    </w:p>
    <w:p w14:paraId="092CC6FF"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dokumentację fotograficzną (w przypadku znacznej ilości zdjęć dopuszcza się przekazanie </w:t>
      </w:r>
      <w:r w:rsidRPr="00231F69">
        <w:rPr>
          <w:rFonts w:asciiTheme="minorHAnsi" w:hAnsiTheme="minorHAnsi" w:cstheme="minorHAnsi"/>
          <w:i w:val="0"/>
          <w:iCs w:val="0"/>
          <w:sz w:val="22"/>
          <w:szCs w:val="22"/>
        </w:rPr>
        <w:lastRenderedPageBreak/>
        <w:t>dokumentacji fotograficznej jedynie w postaci elektronicznej),</w:t>
      </w:r>
    </w:p>
    <w:p w14:paraId="15DAE334"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dane potrzebne do sporządzenia dokumentów przejęcia na majątek Zamawiającego środków trwałych OT tj. tabelaryczny wykaz zabudowanych urządzeń i sprzętu, zawierający m.in. nazwę, oznaczenie producenta, oznaczenie modelu, numer fabryczny, szczegółowe wskazania miejsca zabudowy, wartość (netto oraz brutto), okres gwarancji wykonawcy i producenta.</w:t>
      </w:r>
    </w:p>
    <w:p w14:paraId="094B0F12" w14:textId="77777777" w:rsidR="007D2DC3" w:rsidRPr="00231F69" w:rsidRDefault="007D2DC3" w:rsidP="007D2DC3">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Dokumentacja odbiorowa powinna zostać złożona w segregatorze (segregatorach) z naklejoną stroną tytułową, opatrzona w szczegółowy spis treści, przekładki działów oraz numerację stron. Grzbiet segregatora powinien zawierać:</w:t>
      </w:r>
    </w:p>
    <w:p w14:paraId="1F8DDC77"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nazwę inwestycji,</w:t>
      </w:r>
    </w:p>
    <w:p w14:paraId="204F7A2E"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numer tomu,</w:t>
      </w:r>
    </w:p>
    <w:p w14:paraId="240EEBFD" w14:textId="77777777" w:rsidR="007D2DC3" w:rsidRPr="00231F69" w:rsidRDefault="007D2DC3" w:rsidP="007D2DC3">
      <w:pPr>
        <w:pStyle w:val="Akapitzlist"/>
        <w:numPr>
          <w:ilvl w:val="1"/>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tytuł tomu dokumentacji odbiorowej</w:t>
      </w:r>
    </w:p>
    <w:p w14:paraId="5F525CBC" w14:textId="7EF1F261" w:rsidR="00794A91" w:rsidRPr="00231F69" w:rsidRDefault="00794A91" w:rsidP="00794A91">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Weryfikacja dokumentów odbiorowych zostanie przeprowadzona w terminie do </w:t>
      </w:r>
      <w:r w:rsidR="00987E5E" w:rsidRPr="00231F69">
        <w:rPr>
          <w:rFonts w:asciiTheme="minorHAnsi" w:hAnsiTheme="minorHAnsi" w:cstheme="minorHAnsi"/>
          <w:i w:val="0"/>
          <w:iCs w:val="0"/>
          <w:sz w:val="22"/>
          <w:szCs w:val="22"/>
        </w:rPr>
        <w:t>7</w:t>
      </w:r>
      <w:r w:rsidRPr="00231F69">
        <w:rPr>
          <w:rFonts w:asciiTheme="minorHAnsi" w:hAnsiTheme="minorHAnsi" w:cstheme="minorHAnsi"/>
          <w:i w:val="0"/>
          <w:iCs w:val="0"/>
          <w:sz w:val="22"/>
          <w:szCs w:val="22"/>
        </w:rPr>
        <w:t xml:space="preserve"> dni od ich otrzymania. W przypadku gdy inspektor nadzoru lub Zamawiający stwierdzi, iż dokumenty odbiorowe nie są kompletne lub prawidłowe, to wyznaczy Wykonawcy termin na ich uzupełnienie lub poprawę, lecz nie dłuższy niż </w:t>
      </w:r>
      <w:r w:rsidR="00987E5E" w:rsidRPr="00231F69">
        <w:rPr>
          <w:rFonts w:asciiTheme="minorHAnsi" w:hAnsiTheme="minorHAnsi" w:cstheme="minorHAnsi"/>
          <w:i w:val="0"/>
          <w:iCs w:val="0"/>
          <w:sz w:val="22"/>
          <w:szCs w:val="22"/>
        </w:rPr>
        <w:t>7</w:t>
      </w:r>
      <w:r w:rsidRPr="00231F69">
        <w:rPr>
          <w:rFonts w:asciiTheme="minorHAnsi" w:hAnsiTheme="minorHAnsi" w:cstheme="minorHAnsi"/>
          <w:i w:val="0"/>
          <w:iCs w:val="0"/>
          <w:sz w:val="22"/>
          <w:szCs w:val="22"/>
        </w:rPr>
        <w:t xml:space="preserve"> dni. W przypadku stwierdzenia, że dokumentacja odbiorowa jest kompletna i prawidłowa lub występujące w niej braki i/lub nieprawidłowości nie uniemożliwiają przeprowadzenia odbioru, Zamawiający powoła komisję odbiorową i przystąpi do czynności odbiorowych. </w:t>
      </w:r>
    </w:p>
    <w:p w14:paraId="75BC731B" w14:textId="77777777" w:rsidR="00794A91" w:rsidRPr="00231F69" w:rsidRDefault="00794A91" w:rsidP="00794A91">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Komisja dokonująca odbioru robót dokonuje ich oceny jakościowej na podstawie przedłożonych dokumentów, wyników badań i pomiarów, ocenie wizualnej oraz zgodności wykonania robót z opisem przedmiotu zamówienia, w tym m.in. z dokumentacją projektową, </w:t>
      </w:r>
      <w:proofErr w:type="spellStart"/>
      <w:r w:rsidRPr="00231F69">
        <w:rPr>
          <w:rFonts w:asciiTheme="minorHAnsi" w:hAnsiTheme="minorHAnsi" w:cstheme="minorHAnsi"/>
          <w:i w:val="0"/>
          <w:iCs w:val="0"/>
          <w:sz w:val="22"/>
          <w:szCs w:val="22"/>
        </w:rPr>
        <w:t>STWiORB</w:t>
      </w:r>
      <w:proofErr w:type="spellEnd"/>
      <w:r w:rsidRPr="00231F69">
        <w:rPr>
          <w:rFonts w:asciiTheme="minorHAnsi" w:hAnsiTheme="minorHAnsi" w:cstheme="minorHAnsi"/>
          <w:i w:val="0"/>
          <w:iCs w:val="0"/>
          <w:sz w:val="22"/>
          <w:szCs w:val="22"/>
        </w:rPr>
        <w:t xml:space="preserve"> oraz pozostałymi dokumentami umownymi. </w:t>
      </w:r>
    </w:p>
    <w:p w14:paraId="5998D8B4" w14:textId="77777777" w:rsidR="00794A91" w:rsidRPr="00231F69" w:rsidRDefault="00794A91" w:rsidP="00794A91">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Jeżeli w toku czynności odbioru ostatecznego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końcowy, wyznaczając Wykonawcy termin do wykonania robót, usunięcia wad lub przeprowadzenia prób i sprawdzeń, uwzględniający ich złożoność techniczną, a po jego upływie powrócić do wykonywania czynności odbioru końcowego. Jeżeli wady nie nadają się do usunięcia, a także uniemożliwiają użytkowanie obiektu zgodne z przeznaczeniem, Zamawiający może odstąpić od Umowy lub żądać wykonania Umowy po raz drugi.</w:t>
      </w:r>
    </w:p>
    <w:p w14:paraId="3DC2C0CA" w14:textId="2A65D268" w:rsidR="00794A91" w:rsidRPr="00231F69" w:rsidRDefault="00794A91" w:rsidP="001F6C2A">
      <w:pPr>
        <w:pStyle w:val="Akapitzlist"/>
        <w:numPr>
          <w:ilvl w:val="0"/>
          <w:numId w:val="17"/>
        </w:numPr>
        <w:spacing w:before="120" w:after="0" w:line="240" w:lineRule="auto"/>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W przypadku stwierdzenia przez komisję, że jakość wykonywanych robót w poszczególnych asortymentach nieznacznie odbiega od wymaganej przez dokumentację projektową z uwzględnieniem tolerancji i nie ma większego wpływu na cechy eksploatacyjne obiektu i bezpieczeństwo, Zamawiający może dokonać potrąceń wynagrodzenia, oceniając pomniejszoną wartość wykonywanych robót</w:t>
      </w:r>
      <w:r w:rsidR="001F6C2A" w:rsidRPr="00231F69">
        <w:rPr>
          <w:rFonts w:asciiTheme="minorHAnsi" w:hAnsiTheme="minorHAnsi" w:cstheme="minorHAnsi"/>
          <w:i w:val="0"/>
          <w:iCs w:val="0"/>
          <w:sz w:val="22"/>
          <w:szCs w:val="22"/>
        </w:rPr>
        <w:t xml:space="preserve"> </w:t>
      </w:r>
      <w:r w:rsidRPr="00231F69">
        <w:rPr>
          <w:rFonts w:asciiTheme="minorHAnsi" w:hAnsiTheme="minorHAnsi" w:cstheme="minorHAnsi"/>
          <w:i w:val="0"/>
          <w:iCs w:val="0"/>
          <w:sz w:val="22"/>
          <w:szCs w:val="22"/>
        </w:rPr>
        <w:t>w stosunku do wymagań przyjętych w dokumentach kontraktowych.</w:t>
      </w:r>
    </w:p>
    <w:p w14:paraId="0C215CAC" w14:textId="067ABA9C" w:rsidR="007D2DC3" w:rsidRPr="00231F69" w:rsidRDefault="007D2DC3" w:rsidP="007D2DC3">
      <w:pPr>
        <w:pStyle w:val="Akapitzlist"/>
        <w:numPr>
          <w:ilvl w:val="0"/>
          <w:numId w:val="17"/>
        </w:numPr>
        <w:spacing w:after="0" w:line="240" w:lineRule="auto"/>
        <w:ind w:left="357" w:hanging="357"/>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Z czynności odbioru zostanie spisany protokół, w którym zostanie potwierdzone, że inwestycja została wykonana zgodnie z </w:t>
      </w:r>
      <w:r w:rsidR="00987E5E" w:rsidRPr="00231F69">
        <w:rPr>
          <w:rFonts w:asciiTheme="minorHAnsi" w:hAnsiTheme="minorHAnsi" w:cstheme="minorHAnsi"/>
          <w:i w:val="0"/>
          <w:iCs w:val="0"/>
          <w:sz w:val="22"/>
          <w:szCs w:val="22"/>
        </w:rPr>
        <w:t>zapisani zawartymi w niniejszej umowie</w:t>
      </w:r>
      <w:r w:rsidRPr="00231F69">
        <w:rPr>
          <w:rFonts w:asciiTheme="minorHAnsi" w:hAnsiTheme="minorHAnsi" w:cstheme="minorHAnsi"/>
          <w:i w:val="0"/>
          <w:iCs w:val="0"/>
          <w:sz w:val="22"/>
          <w:szCs w:val="22"/>
        </w:rPr>
        <w:t>, zawierający również wszelkie ustalenia dokonane w toku odbioru, jak też sporządzona zostanie lista stwierdzonych podczas czynności odbiorowych ewentualnych niezgodności, usterek, wad i nieprawidłowości w realizacji przedmiotu zamówienia, jak też wskazany zostanie przez Zamawiającego termin na ich usunięcie.</w:t>
      </w:r>
    </w:p>
    <w:p w14:paraId="3495C314" w14:textId="77777777" w:rsidR="004712B3" w:rsidRPr="00231F69" w:rsidRDefault="00D55F0C" w:rsidP="007D2DC3">
      <w:pPr>
        <w:pStyle w:val="Akapitzlist"/>
        <w:numPr>
          <w:ilvl w:val="0"/>
          <w:numId w:val="17"/>
        </w:numPr>
        <w:spacing w:after="0" w:line="240" w:lineRule="auto"/>
        <w:ind w:left="357" w:hanging="357"/>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Wykonawca jest zobowiązany do zawiadomienia Zamawiającego o usunięciu </w:t>
      </w:r>
      <w:proofErr w:type="gramStart"/>
      <w:r w:rsidRPr="00231F69">
        <w:rPr>
          <w:rFonts w:asciiTheme="minorHAnsi" w:hAnsiTheme="minorHAnsi" w:cstheme="minorHAnsi"/>
          <w:i w:val="0"/>
          <w:iCs w:val="0"/>
          <w:sz w:val="22"/>
          <w:szCs w:val="22"/>
        </w:rPr>
        <w:t>wad  oraz</w:t>
      </w:r>
      <w:proofErr w:type="gramEnd"/>
      <w:r w:rsidRPr="00231F69">
        <w:rPr>
          <w:rFonts w:asciiTheme="minorHAnsi" w:hAnsiTheme="minorHAnsi" w:cstheme="minorHAnsi"/>
          <w:i w:val="0"/>
          <w:iCs w:val="0"/>
          <w:sz w:val="22"/>
          <w:szCs w:val="22"/>
        </w:rPr>
        <w:t xml:space="preserve"> do żądania wyznaczenia terminu na odbiór zakwestionowanych poprzednio robót jako wadliwych.</w:t>
      </w:r>
    </w:p>
    <w:p w14:paraId="3E4F4C29" w14:textId="0CF52B96" w:rsidR="004712B3" w:rsidRPr="00231F69" w:rsidRDefault="004712B3" w:rsidP="007D2DC3">
      <w:pPr>
        <w:pStyle w:val="Akapitzlist"/>
        <w:numPr>
          <w:ilvl w:val="0"/>
          <w:numId w:val="17"/>
        </w:numPr>
        <w:spacing w:after="0" w:line="240" w:lineRule="auto"/>
        <w:ind w:left="357" w:hanging="357"/>
        <w:contextualSpacing/>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Niedopełnienie łącznie czynności określonych w ust. 8-12, równoznaczne jest z brakiem gotowości do odbioru końcowego zamówienia.</w:t>
      </w:r>
    </w:p>
    <w:bookmarkEnd w:id="1"/>
    <w:p w14:paraId="4B3B214F" w14:textId="77777777" w:rsidR="00987E5E" w:rsidRPr="00231F69" w:rsidRDefault="00987E5E" w:rsidP="00CF0360">
      <w:pPr>
        <w:pStyle w:val="Bezodstpw"/>
        <w:spacing w:before="120"/>
        <w:ind w:left="360"/>
        <w:contextualSpacing/>
        <w:jc w:val="center"/>
        <w:rPr>
          <w:rFonts w:asciiTheme="minorHAnsi" w:hAnsiTheme="minorHAnsi" w:cstheme="minorHAnsi"/>
        </w:rPr>
      </w:pPr>
    </w:p>
    <w:p w14:paraId="783C53AF" w14:textId="77777777" w:rsidR="00987E5E" w:rsidRPr="00231F69" w:rsidRDefault="00987E5E" w:rsidP="00CF0360">
      <w:pPr>
        <w:pStyle w:val="Bezodstpw"/>
        <w:spacing w:before="120"/>
        <w:ind w:left="360"/>
        <w:contextualSpacing/>
        <w:jc w:val="center"/>
        <w:rPr>
          <w:rFonts w:asciiTheme="minorHAnsi" w:hAnsiTheme="minorHAnsi" w:cstheme="minorHAnsi"/>
        </w:rPr>
      </w:pPr>
    </w:p>
    <w:p w14:paraId="013A3631" w14:textId="3679C30B" w:rsidR="00D55F0C" w:rsidRPr="00231F69" w:rsidRDefault="00D55F0C" w:rsidP="00CF0360">
      <w:pPr>
        <w:pStyle w:val="Bezodstpw"/>
        <w:spacing w:before="120"/>
        <w:ind w:left="360"/>
        <w:contextualSpacing/>
        <w:jc w:val="center"/>
        <w:rPr>
          <w:rFonts w:asciiTheme="minorHAnsi" w:hAnsiTheme="minorHAnsi" w:cstheme="minorHAnsi"/>
        </w:rPr>
      </w:pPr>
      <w:r w:rsidRPr="00231F69">
        <w:rPr>
          <w:rFonts w:asciiTheme="minorHAnsi" w:hAnsiTheme="minorHAnsi" w:cstheme="minorHAnsi"/>
        </w:rPr>
        <w:t>§ 4</w:t>
      </w:r>
      <w:r w:rsidR="009B5E91" w:rsidRPr="00231F69">
        <w:rPr>
          <w:rFonts w:asciiTheme="minorHAnsi" w:hAnsiTheme="minorHAnsi" w:cstheme="minorHAnsi"/>
        </w:rPr>
        <w:t>.</w:t>
      </w:r>
    </w:p>
    <w:p w14:paraId="313DAA2D" w14:textId="77777777" w:rsidR="00D55F0C" w:rsidRPr="00231F69" w:rsidRDefault="00D55F0C" w:rsidP="00CF0360">
      <w:pPr>
        <w:spacing w:before="120" w:after="0" w:line="240" w:lineRule="auto"/>
        <w:contextualSpacing/>
        <w:jc w:val="center"/>
        <w:rPr>
          <w:rFonts w:asciiTheme="minorHAnsi" w:hAnsiTheme="minorHAnsi" w:cstheme="minorHAnsi"/>
          <w:u w:val="single"/>
        </w:rPr>
      </w:pPr>
      <w:r w:rsidRPr="00231F69">
        <w:rPr>
          <w:rFonts w:asciiTheme="minorHAnsi" w:hAnsiTheme="minorHAnsi" w:cstheme="minorHAnsi"/>
          <w:u w:val="single"/>
        </w:rPr>
        <w:lastRenderedPageBreak/>
        <w:t>Wynagrodzenie i warunki płatności</w:t>
      </w:r>
    </w:p>
    <w:p w14:paraId="2F796D2F" w14:textId="3D6366D9" w:rsidR="007D092F" w:rsidRPr="00231F69" w:rsidRDefault="007D092F" w:rsidP="007D2DC3">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 xml:space="preserve">Za wykonanie przedmiotu niniejszej umowy </w:t>
      </w:r>
      <w:r w:rsidR="00D55F0C" w:rsidRPr="00231F69">
        <w:rPr>
          <w:rFonts w:asciiTheme="minorHAnsi" w:hAnsiTheme="minorHAnsi" w:cstheme="minorHAnsi"/>
        </w:rPr>
        <w:t xml:space="preserve">Zamawiający zapłaci Wykonawcy wynagrodzenie ryczałtowe, wynikające z oferty Wykonawcy, </w:t>
      </w:r>
      <w:proofErr w:type="gramStart"/>
      <w:r w:rsidR="00D55F0C" w:rsidRPr="00231F69">
        <w:rPr>
          <w:rFonts w:asciiTheme="minorHAnsi" w:hAnsiTheme="minorHAnsi" w:cstheme="minorHAnsi"/>
        </w:rPr>
        <w:t>w  wysokości</w:t>
      </w:r>
      <w:proofErr w:type="gramEnd"/>
      <w:r w:rsidR="00D55F0C" w:rsidRPr="00231F69">
        <w:rPr>
          <w:rFonts w:asciiTheme="minorHAnsi" w:hAnsiTheme="minorHAnsi" w:cstheme="minorHAnsi"/>
        </w:rPr>
        <w:t xml:space="preserve"> netto: </w:t>
      </w:r>
      <w:r w:rsidR="00B33555" w:rsidRPr="00231F69">
        <w:rPr>
          <w:rFonts w:asciiTheme="minorHAnsi" w:hAnsiTheme="minorHAnsi" w:cstheme="minorHAnsi"/>
        </w:rPr>
        <w:t>…………………</w:t>
      </w:r>
      <w:r w:rsidR="00447163" w:rsidRPr="00231F69">
        <w:rPr>
          <w:rFonts w:asciiTheme="minorHAnsi" w:hAnsiTheme="minorHAnsi" w:cstheme="minorHAnsi"/>
        </w:rPr>
        <w:t xml:space="preserve"> zł</w:t>
      </w:r>
      <w:r w:rsidR="00D55F0C" w:rsidRPr="00231F69">
        <w:rPr>
          <w:rFonts w:asciiTheme="minorHAnsi" w:hAnsiTheme="minorHAnsi" w:cstheme="minorHAnsi"/>
        </w:rPr>
        <w:t xml:space="preserve">, podatek VAT: </w:t>
      </w:r>
      <w:r w:rsidR="00B33555" w:rsidRPr="00231F69">
        <w:rPr>
          <w:rFonts w:asciiTheme="minorHAnsi" w:hAnsiTheme="minorHAnsi" w:cstheme="minorHAnsi"/>
        </w:rPr>
        <w:t>……………</w:t>
      </w:r>
      <w:r w:rsidR="00C40E8C" w:rsidRPr="00231F69">
        <w:rPr>
          <w:rFonts w:asciiTheme="minorHAnsi" w:hAnsiTheme="minorHAnsi" w:cstheme="minorHAnsi"/>
        </w:rPr>
        <w:t xml:space="preserve"> zł</w:t>
      </w:r>
      <w:r w:rsidR="00A9782B" w:rsidRPr="00231F69">
        <w:rPr>
          <w:rFonts w:asciiTheme="minorHAnsi" w:hAnsiTheme="minorHAnsi" w:cstheme="minorHAnsi"/>
        </w:rPr>
        <w:t>, brutto:</w:t>
      </w:r>
      <w:r w:rsidR="00447163" w:rsidRPr="00231F69">
        <w:t xml:space="preserve"> </w:t>
      </w:r>
      <w:r w:rsidR="00B33555" w:rsidRPr="00231F69">
        <w:t>……………….</w:t>
      </w:r>
      <w:r w:rsidR="00447163" w:rsidRPr="00231F69">
        <w:rPr>
          <w:rFonts w:asciiTheme="minorHAnsi" w:hAnsiTheme="minorHAnsi" w:cstheme="minorHAnsi"/>
        </w:rPr>
        <w:t xml:space="preserve"> </w:t>
      </w:r>
      <w:r w:rsidR="00D55F0C" w:rsidRPr="00231F69">
        <w:rPr>
          <w:rFonts w:asciiTheme="minorHAnsi" w:hAnsiTheme="minorHAnsi" w:cstheme="minorHAnsi"/>
        </w:rPr>
        <w:t xml:space="preserve">zł (słownie brutto: </w:t>
      </w:r>
      <w:r w:rsidR="00B33555" w:rsidRPr="00231F69">
        <w:rPr>
          <w:rFonts w:asciiTheme="minorHAnsi" w:hAnsiTheme="minorHAnsi" w:cstheme="minorHAnsi"/>
        </w:rPr>
        <w:t>…………………………………………………</w:t>
      </w:r>
      <w:proofErr w:type="gramStart"/>
      <w:r w:rsidR="00B33555" w:rsidRPr="00231F69">
        <w:rPr>
          <w:rFonts w:asciiTheme="minorHAnsi" w:hAnsiTheme="minorHAnsi" w:cstheme="minorHAnsi"/>
        </w:rPr>
        <w:t>…….</w:t>
      </w:r>
      <w:proofErr w:type="gramEnd"/>
      <w:r w:rsidR="00B33555" w:rsidRPr="00231F69">
        <w:rPr>
          <w:rFonts w:asciiTheme="minorHAnsi" w:hAnsiTheme="minorHAnsi" w:cstheme="minorHAnsi"/>
        </w:rPr>
        <w:t>.</w:t>
      </w:r>
      <w:r w:rsidR="00C40E8C" w:rsidRPr="00231F69">
        <w:rPr>
          <w:rFonts w:asciiTheme="minorHAnsi" w:hAnsiTheme="minorHAnsi" w:cstheme="minorHAnsi"/>
        </w:rPr>
        <w:t>złote</w:t>
      </w:r>
      <w:proofErr w:type="gramStart"/>
      <w:r w:rsidR="00C40E8C" w:rsidRPr="00231F69">
        <w:rPr>
          <w:rFonts w:asciiTheme="minorHAnsi" w:hAnsiTheme="minorHAnsi" w:cstheme="minorHAnsi"/>
        </w:rPr>
        <w:t xml:space="preserve"> </w:t>
      </w:r>
      <w:r w:rsidR="00B33555" w:rsidRPr="00231F69">
        <w:rPr>
          <w:rFonts w:asciiTheme="minorHAnsi" w:hAnsiTheme="minorHAnsi" w:cstheme="minorHAnsi"/>
        </w:rPr>
        <w:t>….</w:t>
      </w:r>
      <w:proofErr w:type="gramEnd"/>
      <w:r w:rsidR="00C40E8C" w:rsidRPr="00231F69">
        <w:rPr>
          <w:rFonts w:asciiTheme="minorHAnsi" w:hAnsiTheme="minorHAnsi" w:cstheme="minorHAnsi"/>
        </w:rPr>
        <w:t>/100</w:t>
      </w:r>
      <w:r w:rsidR="00D55F0C" w:rsidRPr="00231F69">
        <w:rPr>
          <w:rFonts w:asciiTheme="minorHAnsi" w:hAnsiTheme="minorHAnsi" w:cstheme="minorHAnsi"/>
        </w:rPr>
        <w:t>)</w:t>
      </w:r>
      <w:r w:rsidR="007D2DC3" w:rsidRPr="00231F69">
        <w:rPr>
          <w:rFonts w:asciiTheme="minorHAnsi" w:hAnsiTheme="minorHAnsi" w:cstheme="minorHAnsi"/>
        </w:rPr>
        <w:t>.</w:t>
      </w:r>
      <w:r w:rsidR="00081B03" w:rsidRPr="00231F69">
        <w:rPr>
          <w:rFonts w:asciiTheme="minorHAnsi" w:hAnsiTheme="minorHAnsi" w:cstheme="minorHAnsi"/>
        </w:rPr>
        <w:t xml:space="preserve"> </w:t>
      </w:r>
    </w:p>
    <w:p w14:paraId="5F7DE2CF" w14:textId="77777777" w:rsidR="00D55F0C" w:rsidRPr="00231F69" w:rsidRDefault="00D55F0C"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Wynagrodzenie określone w ust. 1 zawiera ryzyko ryczałtu i obejmuje wszystkie koszty związane z realizacją przedmiotu umowy. Wynagrodzenie to jest niezmienne przez cały okres realizacji umowy. Wykonawca</w:t>
      </w:r>
      <w:r w:rsidRPr="00231F69">
        <w:rPr>
          <w:rFonts w:asciiTheme="minorHAnsi" w:hAnsiTheme="minorHAnsi" w:cstheme="minorHAnsi"/>
          <w:bCs/>
        </w:rPr>
        <w:t xml:space="preserve"> nie może żądać podwyższenia wynagrodzenia, chociażby w czasie zawarcia umowy nie można było przewidzieć </w:t>
      </w:r>
      <w:r w:rsidR="000A2064" w:rsidRPr="00231F69">
        <w:rPr>
          <w:rFonts w:asciiTheme="minorHAnsi" w:hAnsiTheme="minorHAnsi" w:cstheme="minorHAnsi"/>
          <w:bCs/>
        </w:rPr>
        <w:t>rozmiaru lub</w:t>
      </w:r>
      <w:r w:rsidRPr="00231F69">
        <w:rPr>
          <w:rFonts w:asciiTheme="minorHAnsi" w:hAnsiTheme="minorHAnsi" w:cstheme="minorHAnsi"/>
          <w:bCs/>
        </w:rPr>
        <w:t xml:space="preserve"> kosztów prac. </w:t>
      </w:r>
    </w:p>
    <w:p w14:paraId="7B730091" w14:textId="2B99D8D9" w:rsidR="00D55F0C" w:rsidRPr="00231F69" w:rsidRDefault="00D55F0C" w:rsidP="00A67318">
      <w:pPr>
        <w:numPr>
          <w:ilvl w:val="0"/>
          <w:numId w:val="4"/>
        </w:numPr>
        <w:suppressAutoHyphens w:val="0"/>
        <w:spacing w:before="120" w:after="0" w:line="240" w:lineRule="auto"/>
        <w:jc w:val="both"/>
        <w:rPr>
          <w:rFonts w:asciiTheme="minorHAnsi" w:hAnsiTheme="minorHAnsi" w:cstheme="minorHAnsi"/>
        </w:rPr>
      </w:pPr>
      <w:r w:rsidRPr="00231F69">
        <w:rPr>
          <w:rFonts w:asciiTheme="minorHAnsi" w:hAnsiTheme="minorHAnsi" w:cstheme="minorHAnsi"/>
        </w:rPr>
        <w:t>Wykonawca oświadcza, iż ujął w swojej ofercie cenowej wszystkie roboty towarzyszące i zabezpieczające a </w:t>
      </w:r>
      <w:r w:rsidR="000A2064" w:rsidRPr="00231F69">
        <w:rPr>
          <w:rFonts w:asciiTheme="minorHAnsi" w:hAnsiTheme="minorHAnsi" w:cstheme="minorHAnsi"/>
        </w:rPr>
        <w:t>niewyszczególnione</w:t>
      </w:r>
      <w:r w:rsidRPr="00231F69">
        <w:rPr>
          <w:rFonts w:asciiTheme="minorHAnsi" w:hAnsiTheme="minorHAnsi" w:cstheme="minorHAnsi"/>
        </w:rPr>
        <w:t xml:space="preserve"> w przedmiarach robót i opisie robót oraz inne prace umożliwiające Wykonawcy wykonanie robót podstawowych ujętych w przedmiarach.  </w:t>
      </w:r>
    </w:p>
    <w:p w14:paraId="6B757B90" w14:textId="296D597E" w:rsidR="001F6C2A" w:rsidRPr="00231F69" w:rsidRDefault="001F6C2A" w:rsidP="00A67318">
      <w:pPr>
        <w:pStyle w:val="Akapitzlist"/>
        <w:widowControl/>
        <w:numPr>
          <w:ilvl w:val="0"/>
          <w:numId w:val="4"/>
        </w:numPr>
        <w:autoSpaceDE/>
        <w:spacing w:before="120" w:after="0" w:line="240" w:lineRule="auto"/>
        <w:ind w:right="-28"/>
        <w:jc w:val="both"/>
        <w:rPr>
          <w:rFonts w:asciiTheme="minorHAnsi" w:hAnsiTheme="minorHAnsi" w:cstheme="minorHAnsi"/>
          <w:i w:val="0"/>
          <w:iCs w:val="0"/>
          <w:sz w:val="22"/>
          <w:szCs w:val="22"/>
          <w:lang w:eastAsia="ko-KR"/>
        </w:rPr>
      </w:pPr>
      <w:r w:rsidRPr="00231F69">
        <w:rPr>
          <w:rFonts w:asciiTheme="minorHAnsi" w:hAnsiTheme="minorHAnsi" w:cstheme="minorHAnsi"/>
          <w:i w:val="0"/>
          <w:iCs w:val="0"/>
          <w:sz w:val="22"/>
          <w:szCs w:val="22"/>
          <w:lang w:bidi="pl-PL"/>
        </w:rPr>
        <w:t xml:space="preserve">Rozliczenie za wykonane roboty następować będzie częściowo, na podstawie faktur częściowych wystawianych nie częściej niż raz na miesiąc, po faktycznym wykonaniu danego zakresu robót potwierdzonego przez inspektora nadzoru oraz Zamawiającego protokołem przerobowym, do kwoty stanowiącej nie więcej niż </w:t>
      </w:r>
      <w:r w:rsidR="004B06AF" w:rsidRPr="00231F69">
        <w:rPr>
          <w:rFonts w:asciiTheme="minorHAnsi" w:hAnsiTheme="minorHAnsi" w:cstheme="minorHAnsi"/>
          <w:i w:val="0"/>
          <w:iCs w:val="0"/>
          <w:sz w:val="22"/>
          <w:szCs w:val="22"/>
          <w:lang w:bidi="pl-PL"/>
        </w:rPr>
        <w:t>8</w:t>
      </w:r>
      <w:r w:rsidRPr="00231F69">
        <w:rPr>
          <w:rFonts w:asciiTheme="minorHAnsi" w:hAnsiTheme="minorHAnsi" w:cstheme="minorHAnsi"/>
          <w:i w:val="0"/>
          <w:iCs w:val="0"/>
          <w:sz w:val="22"/>
          <w:szCs w:val="22"/>
          <w:lang w:bidi="pl-PL"/>
        </w:rPr>
        <w:t>0% wartości umowy</w:t>
      </w:r>
      <w:r w:rsidR="004B06AF" w:rsidRPr="00231F69">
        <w:rPr>
          <w:rFonts w:asciiTheme="minorHAnsi" w:hAnsiTheme="minorHAnsi" w:cstheme="minorHAnsi"/>
          <w:i w:val="0"/>
          <w:iCs w:val="0"/>
          <w:sz w:val="22"/>
          <w:szCs w:val="22"/>
          <w:lang w:bidi="pl-PL"/>
        </w:rPr>
        <w:t>.</w:t>
      </w:r>
    </w:p>
    <w:p w14:paraId="700F99CD" w14:textId="7558D1CC" w:rsidR="00DD7254" w:rsidRPr="00231F69" w:rsidRDefault="00DD7254" w:rsidP="00A67318">
      <w:pPr>
        <w:pStyle w:val="Akapitzlist"/>
        <w:widowControl/>
        <w:numPr>
          <w:ilvl w:val="0"/>
          <w:numId w:val="4"/>
        </w:numPr>
        <w:autoSpaceDE/>
        <w:spacing w:before="120" w:after="0" w:line="240" w:lineRule="auto"/>
        <w:ind w:right="-28"/>
        <w:jc w:val="both"/>
        <w:rPr>
          <w:rFonts w:asciiTheme="minorHAnsi" w:hAnsiTheme="minorHAnsi" w:cstheme="minorHAnsi"/>
          <w:i w:val="0"/>
          <w:iCs w:val="0"/>
          <w:sz w:val="22"/>
          <w:szCs w:val="22"/>
          <w:lang w:eastAsia="ko-KR"/>
        </w:rPr>
      </w:pPr>
      <w:r w:rsidRPr="00231F69">
        <w:rPr>
          <w:rFonts w:asciiTheme="minorHAnsi" w:hAnsiTheme="minorHAnsi" w:cstheme="minorHAnsi"/>
          <w:i w:val="0"/>
          <w:iCs w:val="0"/>
          <w:sz w:val="22"/>
          <w:szCs w:val="22"/>
          <w:lang w:eastAsia="ko-KR"/>
        </w:rPr>
        <w:t xml:space="preserve">Wykonawca zobowiązany jest do przedkładania </w:t>
      </w:r>
      <w:r w:rsidR="00C54DA5" w:rsidRPr="00231F69">
        <w:rPr>
          <w:rFonts w:asciiTheme="minorHAnsi" w:hAnsiTheme="minorHAnsi" w:cstheme="minorHAnsi"/>
          <w:i w:val="0"/>
          <w:iCs w:val="0"/>
          <w:sz w:val="22"/>
          <w:szCs w:val="22"/>
          <w:lang w:eastAsia="ko-KR"/>
        </w:rPr>
        <w:t xml:space="preserve">inspektorowi nadzoru do jego akceptacji </w:t>
      </w:r>
      <w:r w:rsidRPr="00231F69">
        <w:rPr>
          <w:rFonts w:asciiTheme="minorHAnsi" w:hAnsiTheme="minorHAnsi" w:cstheme="minorHAnsi"/>
          <w:i w:val="0"/>
          <w:iCs w:val="0"/>
          <w:sz w:val="22"/>
          <w:szCs w:val="22"/>
          <w:lang w:eastAsia="ko-KR"/>
        </w:rPr>
        <w:t>dokumentacji rozliczeniowej, w tym protokołów odbiorów, przed ich wystawieniem. Protokoły odbiorów wraz z</w:t>
      </w:r>
      <w:r w:rsidR="009B5E91" w:rsidRPr="00231F69">
        <w:rPr>
          <w:rFonts w:asciiTheme="minorHAnsi" w:hAnsiTheme="minorHAnsi" w:cstheme="minorHAnsi"/>
          <w:i w:val="0"/>
          <w:iCs w:val="0"/>
          <w:sz w:val="22"/>
          <w:szCs w:val="22"/>
          <w:lang w:eastAsia="ko-KR"/>
        </w:rPr>
        <w:t> </w:t>
      </w:r>
      <w:r w:rsidRPr="00231F69">
        <w:rPr>
          <w:rFonts w:asciiTheme="minorHAnsi" w:hAnsiTheme="minorHAnsi" w:cstheme="minorHAnsi"/>
          <w:i w:val="0"/>
          <w:iCs w:val="0"/>
          <w:sz w:val="22"/>
          <w:szCs w:val="22"/>
          <w:lang w:eastAsia="ko-KR"/>
        </w:rPr>
        <w:t>dokumentami odbiorowymi oraz pozostałe dokumenty rozliczeniowe winny być składane Zamawiającemu jako sprawdzone i podpisane przez inspektora nadzoru oraz odpowiednio kierownika budowy oraz kierowników robót danej specjalności.</w:t>
      </w:r>
    </w:p>
    <w:p w14:paraId="218C303B" w14:textId="77777777" w:rsidR="00D55F0C" w:rsidRPr="00231F69" w:rsidRDefault="00D55F0C"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W przypadku realizacji części przedmiotu umowy przez podwykonawcę lub dalszego podwykonawcę, warunkiem zapłaty przez Zamawiającego części należnego wynagrodzenia za odebrane roboty budowlane jest przedstawienie dowodów zapłaty wymagalneg</w:t>
      </w:r>
      <w:r w:rsidR="002050EF" w:rsidRPr="00231F69">
        <w:rPr>
          <w:rFonts w:asciiTheme="minorHAnsi" w:hAnsiTheme="minorHAnsi" w:cstheme="minorHAnsi"/>
        </w:rPr>
        <w:t xml:space="preserve">o </w:t>
      </w:r>
      <w:r w:rsidR="002B1C71" w:rsidRPr="00231F69">
        <w:rPr>
          <w:rFonts w:asciiTheme="minorHAnsi" w:hAnsiTheme="minorHAnsi" w:cstheme="minorHAnsi"/>
        </w:rPr>
        <w:t xml:space="preserve">do dnia przypadającego na termin płatności faktury Wykonawcy, </w:t>
      </w:r>
      <w:r w:rsidR="002050EF" w:rsidRPr="00231F69">
        <w:rPr>
          <w:rFonts w:asciiTheme="minorHAnsi" w:hAnsiTheme="minorHAnsi" w:cstheme="minorHAnsi"/>
        </w:rPr>
        <w:t>wynagrodzenia podwykonawcom i </w:t>
      </w:r>
      <w:r w:rsidRPr="00231F69">
        <w:rPr>
          <w:rFonts w:asciiTheme="minorHAnsi" w:hAnsiTheme="minorHAnsi" w:cstheme="minorHAnsi"/>
        </w:rPr>
        <w:t xml:space="preserve">dalszym podwykonawcom, biorącym udział w realizacji odebranych robót budowlanych, najpóźniej na </w:t>
      </w:r>
      <w:r w:rsidR="002B1C71" w:rsidRPr="00231F69">
        <w:rPr>
          <w:rFonts w:asciiTheme="minorHAnsi" w:hAnsiTheme="minorHAnsi" w:cstheme="minorHAnsi"/>
        </w:rPr>
        <w:t>7</w:t>
      </w:r>
      <w:r w:rsidRPr="00231F69">
        <w:rPr>
          <w:rFonts w:asciiTheme="minorHAnsi" w:hAnsiTheme="minorHAnsi" w:cstheme="minorHAnsi"/>
        </w:rPr>
        <w:t xml:space="preserve"> (</w:t>
      </w:r>
      <w:r w:rsidR="002B1C71" w:rsidRPr="00231F69">
        <w:rPr>
          <w:rFonts w:asciiTheme="minorHAnsi" w:hAnsiTheme="minorHAnsi" w:cstheme="minorHAnsi"/>
        </w:rPr>
        <w:t>siedem</w:t>
      </w:r>
      <w:r w:rsidRPr="00231F69">
        <w:rPr>
          <w:rFonts w:asciiTheme="minorHAnsi" w:hAnsiTheme="minorHAnsi" w:cstheme="minorHAnsi"/>
        </w:rPr>
        <w:t xml:space="preserve">) dni </w:t>
      </w:r>
      <w:r w:rsidR="002B1C71" w:rsidRPr="00231F69">
        <w:rPr>
          <w:rFonts w:asciiTheme="minorHAnsi" w:hAnsiTheme="minorHAnsi" w:cstheme="minorHAnsi"/>
        </w:rPr>
        <w:t xml:space="preserve">kalendarzowych </w:t>
      </w:r>
      <w:r w:rsidRPr="00231F69">
        <w:rPr>
          <w:rFonts w:asciiTheme="minorHAnsi" w:hAnsiTheme="minorHAnsi" w:cstheme="minorHAnsi"/>
        </w:rPr>
        <w:t xml:space="preserve"> przed upływem </w:t>
      </w:r>
      <w:r w:rsidR="002B1C71" w:rsidRPr="00231F69">
        <w:rPr>
          <w:rFonts w:asciiTheme="minorHAnsi" w:hAnsiTheme="minorHAnsi" w:cstheme="minorHAnsi"/>
        </w:rPr>
        <w:t>terminu płatności faktury Wykonawcy.</w:t>
      </w:r>
    </w:p>
    <w:p w14:paraId="1A230A7F" w14:textId="0FA1614D" w:rsidR="00D55F0C" w:rsidRPr="00231F69" w:rsidRDefault="00D55F0C"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 xml:space="preserve">W przypadku nieprzedstawienia przez Wykonawcę dowodów zapłaty, o których mowa w ust. </w:t>
      </w:r>
      <w:r w:rsidR="008E10FE" w:rsidRPr="00231F69">
        <w:rPr>
          <w:rFonts w:asciiTheme="minorHAnsi" w:hAnsiTheme="minorHAnsi" w:cstheme="minorHAnsi"/>
        </w:rPr>
        <w:t>6</w:t>
      </w:r>
      <w:r w:rsidRPr="00231F69">
        <w:rPr>
          <w:rFonts w:asciiTheme="minorHAnsi" w:hAnsiTheme="minorHAnsi" w:cstheme="minorHAnsi"/>
        </w:rPr>
        <w:t>, Zamawiający wstrzyma Wykonawcy wypłatę należnego wynagrodzenia za odebrane roboty budowlane w części równej sumie kwot wynikających z nieprzedstawionych dowodów zapłaty.</w:t>
      </w:r>
      <w:r w:rsidR="00E13DBF" w:rsidRPr="00231F69">
        <w:rPr>
          <w:rFonts w:asciiTheme="minorHAnsi" w:hAnsiTheme="minorHAnsi" w:cstheme="minorHAnsi"/>
        </w:rPr>
        <w:t xml:space="preserve"> Zapłata wstrzymanej części wynagrodzenia nastąpi w terminie </w:t>
      </w:r>
      <w:r w:rsidR="002B1C71" w:rsidRPr="00231F69">
        <w:rPr>
          <w:rFonts w:asciiTheme="minorHAnsi" w:hAnsiTheme="minorHAnsi" w:cstheme="minorHAnsi"/>
        </w:rPr>
        <w:t>7</w:t>
      </w:r>
      <w:r w:rsidR="00E13DBF" w:rsidRPr="00231F69">
        <w:rPr>
          <w:rFonts w:asciiTheme="minorHAnsi" w:hAnsiTheme="minorHAnsi" w:cstheme="minorHAnsi"/>
        </w:rPr>
        <w:t xml:space="preserve"> </w:t>
      </w:r>
      <w:r w:rsidR="00573236" w:rsidRPr="00231F69">
        <w:rPr>
          <w:rFonts w:asciiTheme="minorHAnsi" w:hAnsiTheme="minorHAnsi" w:cstheme="minorHAnsi"/>
        </w:rPr>
        <w:t xml:space="preserve">(siedmiu) </w:t>
      </w:r>
      <w:r w:rsidR="00E13DBF" w:rsidRPr="00231F69">
        <w:rPr>
          <w:rFonts w:asciiTheme="minorHAnsi" w:hAnsiTheme="minorHAnsi" w:cstheme="minorHAnsi"/>
        </w:rPr>
        <w:t xml:space="preserve">dni od daty przedstawienia Zamawiającemu w/w dowodów zapłaty. </w:t>
      </w:r>
    </w:p>
    <w:p w14:paraId="42683137" w14:textId="77777777" w:rsidR="00987E5E" w:rsidRPr="00231F69" w:rsidRDefault="00987E5E" w:rsidP="00987E5E">
      <w:pPr>
        <w:numPr>
          <w:ilvl w:val="0"/>
          <w:numId w:val="4"/>
        </w:numPr>
        <w:tabs>
          <w:tab w:val="clear" w:pos="360"/>
        </w:tabs>
        <w:suppressAutoHyphens w:val="0"/>
        <w:spacing w:before="120" w:after="0" w:line="240" w:lineRule="auto"/>
        <w:jc w:val="both"/>
        <w:rPr>
          <w:lang w:eastAsia="pl-PL"/>
        </w:rPr>
      </w:pPr>
      <w:r w:rsidRPr="00231F69">
        <w:rPr>
          <w:lang w:eastAsia="pl-PL"/>
        </w:rPr>
        <w:t xml:space="preserve">Faktury wystawiane będą na Nabywcę tj. Gminę Chełm Śląski, ul. Konarskiego 2, 41-403 Chełm Śląski, NIP 222 00 24 015, zaś odbiorcą faktury będzie Gmina Chełm Śląski, ul. Konarskiego 2, 41-403 Chełm Śląski. </w:t>
      </w:r>
    </w:p>
    <w:p w14:paraId="3234DAA1" w14:textId="77777777" w:rsidR="00987E5E" w:rsidRPr="00231F69" w:rsidRDefault="00987E5E" w:rsidP="00987E5E">
      <w:pPr>
        <w:numPr>
          <w:ilvl w:val="0"/>
          <w:numId w:val="4"/>
        </w:numPr>
        <w:tabs>
          <w:tab w:val="clear" w:pos="360"/>
        </w:tabs>
        <w:suppressAutoHyphens w:val="0"/>
        <w:spacing w:before="120" w:after="0" w:line="240" w:lineRule="auto"/>
        <w:jc w:val="both"/>
        <w:rPr>
          <w:lang w:eastAsia="pl-PL"/>
        </w:rPr>
      </w:pPr>
      <w:r w:rsidRPr="00231F69">
        <w:rPr>
          <w:lang w:eastAsia="pl-PL"/>
        </w:rPr>
        <w:t xml:space="preserve">W przypadku składania do Zamawiającego faktur poprzez system </w:t>
      </w:r>
      <w:proofErr w:type="spellStart"/>
      <w:r w:rsidRPr="00231F69">
        <w:rPr>
          <w:lang w:eastAsia="pl-PL"/>
        </w:rPr>
        <w:t>KSeF</w:t>
      </w:r>
      <w:proofErr w:type="spellEnd"/>
      <w:r w:rsidRPr="00231F69">
        <w:rPr>
          <w:lang w:eastAsia="pl-PL"/>
        </w:rPr>
        <w:t xml:space="preserve"> faktura ustrukturyzowana w polu PODMIOT 2 „Nabywca” powinna zawierać następujące dane: </w:t>
      </w:r>
    </w:p>
    <w:p w14:paraId="30B42F8D" w14:textId="77777777" w:rsidR="00987E5E" w:rsidRPr="00231F69" w:rsidRDefault="00987E5E" w:rsidP="00987E5E">
      <w:pPr>
        <w:pStyle w:val="bodytext"/>
        <w:spacing w:before="0" w:beforeAutospacing="0" w:after="0" w:afterAutospacing="0"/>
        <w:ind w:left="357"/>
        <w:jc w:val="both"/>
        <w:rPr>
          <w:rFonts w:ascii="Calibri" w:hAnsi="Calibri" w:cs="Calibri"/>
          <w:sz w:val="22"/>
          <w:szCs w:val="22"/>
        </w:rPr>
      </w:pPr>
      <w:r w:rsidRPr="00231F69">
        <w:rPr>
          <w:rFonts w:ascii="Calibri" w:hAnsi="Calibri" w:cs="Calibri"/>
          <w:sz w:val="22"/>
          <w:szCs w:val="22"/>
        </w:rPr>
        <w:t>Gmina Chełm Śląski</w:t>
      </w:r>
    </w:p>
    <w:p w14:paraId="0B90FEA1" w14:textId="77777777" w:rsidR="00987E5E" w:rsidRPr="00231F69" w:rsidRDefault="00987E5E" w:rsidP="00987E5E">
      <w:pPr>
        <w:pStyle w:val="bodytext"/>
        <w:spacing w:before="0" w:beforeAutospacing="0" w:after="0" w:afterAutospacing="0"/>
        <w:ind w:left="357"/>
        <w:jc w:val="both"/>
        <w:rPr>
          <w:rFonts w:ascii="Calibri" w:hAnsi="Calibri" w:cs="Calibri"/>
          <w:sz w:val="22"/>
          <w:szCs w:val="22"/>
        </w:rPr>
      </w:pPr>
      <w:r w:rsidRPr="00231F69">
        <w:rPr>
          <w:rFonts w:ascii="Calibri" w:hAnsi="Calibri" w:cs="Calibri"/>
          <w:sz w:val="22"/>
          <w:szCs w:val="22"/>
        </w:rPr>
        <w:t xml:space="preserve">41-403 Chełm Śląski, ul. Konarskiego 2                                                                                                            </w:t>
      </w:r>
    </w:p>
    <w:p w14:paraId="54852820" w14:textId="77777777" w:rsidR="00987E5E" w:rsidRPr="00231F69" w:rsidRDefault="00987E5E" w:rsidP="00987E5E">
      <w:pPr>
        <w:pStyle w:val="bodytext"/>
        <w:spacing w:before="0" w:beforeAutospacing="0" w:after="0" w:afterAutospacing="0"/>
        <w:ind w:left="357"/>
        <w:jc w:val="both"/>
        <w:rPr>
          <w:rFonts w:ascii="Calibri" w:hAnsi="Calibri" w:cs="Calibri"/>
          <w:sz w:val="22"/>
          <w:szCs w:val="22"/>
        </w:rPr>
      </w:pPr>
      <w:r w:rsidRPr="00231F69">
        <w:rPr>
          <w:rFonts w:ascii="Calibri" w:hAnsi="Calibri" w:cs="Calibri"/>
          <w:sz w:val="22"/>
          <w:szCs w:val="22"/>
        </w:rPr>
        <w:t>NIP Gminy – 2220024015</w:t>
      </w:r>
    </w:p>
    <w:p w14:paraId="136131F6" w14:textId="77777777" w:rsidR="00987E5E" w:rsidRPr="00231F69" w:rsidRDefault="00987E5E" w:rsidP="00987E5E">
      <w:pPr>
        <w:pStyle w:val="bodytext"/>
        <w:spacing w:before="0" w:beforeAutospacing="0" w:after="0" w:afterAutospacing="0"/>
        <w:ind w:left="357"/>
        <w:jc w:val="both"/>
        <w:rPr>
          <w:rFonts w:ascii="Calibri" w:hAnsi="Calibri" w:cs="Calibri"/>
          <w:sz w:val="22"/>
          <w:szCs w:val="22"/>
        </w:rPr>
      </w:pPr>
      <w:r w:rsidRPr="00231F69">
        <w:rPr>
          <w:rFonts w:ascii="Calibri" w:hAnsi="Calibri" w:cs="Calibri"/>
          <w:sz w:val="22"/>
          <w:szCs w:val="22"/>
        </w:rPr>
        <w:t>Odbiorca – Podmiot 3:</w:t>
      </w:r>
    </w:p>
    <w:p w14:paraId="27370880" w14:textId="77777777" w:rsidR="007567AA" w:rsidRPr="00231F69" w:rsidRDefault="007567AA" w:rsidP="007567AA">
      <w:pPr>
        <w:pStyle w:val="bodytext"/>
        <w:spacing w:before="0" w:beforeAutospacing="0" w:after="0" w:afterAutospacing="0"/>
        <w:ind w:left="357"/>
        <w:jc w:val="both"/>
        <w:rPr>
          <w:rFonts w:ascii="Calibri" w:hAnsi="Calibri" w:cs="Calibri"/>
          <w:sz w:val="22"/>
          <w:szCs w:val="22"/>
        </w:rPr>
      </w:pPr>
      <w:r w:rsidRPr="00231F69">
        <w:rPr>
          <w:rFonts w:ascii="Calibri" w:hAnsi="Calibri" w:cs="Calibri"/>
          <w:sz w:val="22"/>
          <w:szCs w:val="22"/>
        </w:rPr>
        <w:t>Gmina Chełm Śląski</w:t>
      </w:r>
    </w:p>
    <w:p w14:paraId="054DE135" w14:textId="77777777" w:rsidR="007567AA" w:rsidRPr="00231F69" w:rsidRDefault="007567AA" w:rsidP="007567AA">
      <w:pPr>
        <w:pStyle w:val="bodytext"/>
        <w:spacing w:before="0" w:beforeAutospacing="0" w:after="0" w:afterAutospacing="0"/>
        <w:ind w:left="357"/>
        <w:jc w:val="both"/>
        <w:rPr>
          <w:rFonts w:ascii="Calibri" w:hAnsi="Calibri" w:cs="Calibri"/>
          <w:sz w:val="22"/>
          <w:szCs w:val="22"/>
        </w:rPr>
      </w:pPr>
      <w:r w:rsidRPr="00231F69">
        <w:rPr>
          <w:rFonts w:ascii="Calibri" w:hAnsi="Calibri" w:cs="Calibri"/>
          <w:sz w:val="22"/>
          <w:szCs w:val="22"/>
        </w:rPr>
        <w:t xml:space="preserve">41-403 Chełm Śląski, ul. Konarskiego 2                                                                                                            </w:t>
      </w:r>
    </w:p>
    <w:p w14:paraId="65F49C57" w14:textId="77777777" w:rsidR="007567AA" w:rsidRPr="007567AA" w:rsidRDefault="007567AA" w:rsidP="007567AA">
      <w:pPr>
        <w:pStyle w:val="KB1"/>
        <w:tabs>
          <w:tab w:val="clear" w:pos="1089"/>
          <w:tab w:val="left" w:pos="714"/>
        </w:tabs>
        <w:spacing w:after="0"/>
        <w:ind w:left="360"/>
        <w:rPr>
          <w:rFonts w:ascii="Calibri" w:hAnsi="Calibri" w:cs="Calibri"/>
          <w:bCs/>
          <w:i w:val="0"/>
          <w:iCs w:val="0"/>
        </w:rPr>
      </w:pPr>
      <w:r w:rsidRPr="007567AA">
        <w:rPr>
          <w:rFonts w:ascii="Calibri" w:hAnsi="Calibri" w:cs="Calibri"/>
          <w:i w:val="0"/>
          <w:iCs w:val="0"/>
          <w:szCs w:val="22"/>
        </w:rPr>
        <w:t>NIP Gminy – 2220024015</w:t>
      </w:r>
    </w:p>
    <w:p w14:paraId="2C07C7FE" w14:textId="0ACFEE46" w:rsidR="00987E5E" w:rsidRPr="00231F69" w:rsidRDefault="00987E5E" w:rsidP="007567AA">
      <w:pPr>
        <w:pStyle w:val="KB1"/>
        <w:numPr>
          <w:ilvl w:val="0"/>
          <w:numId w:val="4"/>
        </w:numPr>
        <w:tabs>
          <w:tab w:val="clear" w:pos="1089"/>
          <w:tab w:val="left" w:pos="714"/>
        </w:tabs>
        <w:spacing w:after="0"/>
        <w:rPr>
          <w:rFonts w:ascii="Calibri" w:hAnsi="Calibri" w:cs="Calibri"/>
          <w:bCs/>
          <w:i w:val="0"/>
          <w:iCs w:val="0"/>
        </w:rPr>
      </w:pPr>
      <w:r w:rsidRPr="00231F69">
        <w:rPr>
          <w:rFonts w:ascii="Calibri" w:hAnsi="Calibri" w:cs="Calibri"/>
          <w:bCs/>
          <w:i w:val="0"/>
          <w:iCs w:val="0"/>
        </w:rPr>
        <w:lastRenderedPageBreak/>
        <w:t>Strony zgodnie ustalają, że od momentu od którego przepisy prawa powszechnie obowiązującego będą nakładały obowiązek posługiwania się przez strony Krajowym Systemem e-Faktur, wszystkie faktury VAT, w tym faktury dokumentujące wykonanie opracowań projektowych wystawiane będą, doręczane i odbierane jako faktury ustrukturyzowane za pośrednictwem Krajowego Systemu e-Faktur (</w:t>
      </w:r>
      <w:proofErr w:type="spellStart"/>
      <w:r w:rsidRPr="00231F69">
        <w:rPr>
          <w:rFonts w:ascii="Calibri" w:hAnsi="Calibri" w:cs="Calibri"/>
          <w:bCs/>
          <w:i w:val="0"/>
          <w:iCs w:val="0"/>
        </w:rPr>
        <w:t>KSeF</w:t>
      </w:r>
      <w:proofErr w:type="spellEnd"/>
      <w:r w:rsidRPr="00231F69">
        <w:rPr>
          <w:rFonts w:ascii="Calibri" w:hAnsi="Calibri" w:cs="Calibri"/>
          <w:bCs/>
          <w:i w:val="0"/>
          <w:iCs w:val="0"/>
        </w:rPr>
        <w:t xml:space="preserve">), z uwzględnieniem integracji z Platformą Elektronicznego Fakturowania (PEF), zgodnie z ustawą z dnia 9 listopada 2018 roku o elektronicznym fakturowaniu w zamówieniach publicznych (tekst jedn. Dz.U. z 2020 r. poz. 1666 z późn.zm.) oraz obowiązującymi przepisami ustawy o podatku od towarów i usług. Za datę doręczenia faktury uznaje się datę jej wystawienia w </w:t>
      </w:r>
      <w:proofErr w:type="spellStart"/>
      <w:r w:rsidRPr="00231F69">
        <w:rPr>
          <w:rFonts w:ascii="Calibri" w:hAnsi="Calibri" w:cs="Calibri"/>
          <w:bCs/>
          <w:i w:val="0"/>
          <w:iCs w:val="0"/>
        </w:rPr>
        <w:t>KSeF</w:t>
      </w:r>
      <w:proofErr w:type="spellEnd"/>
      <w:r w:rsidRPr="00231F69">
        <w:rPr>
          <w:rFonts w:ascii="Calibri" w:hAnsi="Calibri" w:cs="Calibri"/>
          <w:bCs/>
          <w:i w:val="0"/>
          <w:iCs w:val="0"/>
        </w:rPr>
        <w:t xml:space="preserve">, tj. datę jej przydzielenia numeru identyfikacyjnego w </w:t>
      </w:r>
      <w:proofErr w:type="spellStart"/>
      <w:r w:rsidRPr="00231F69">
        <w:rPr>
          <w:rFonts w:ascii="Calibri" w:hAnsi="Calibri" w:cs="Calibri"/>
          <w:bCs/>
          <w:i w:val="0"/>
          <w:iCs w:val="0"/>
        </w:rPr>
        <w:t>KSeF</w:t>
      </w:r>
      <w:proofErr w:type="spellEnd"/>
      <w:r w:rsidRPr="00231F69">
        <w:rPr>
          <w:rFonts w:ascii="Calibri" w:hAnsi="Calibri" w:cs="Calibri"/>
          <w:bCs/>
          <w:i w:val="0"/>
          <w:iCs w:val="0"/>
        </w:rPr>
        <w:t xml:space="preserve">. W przypadku uzasadnionej niemożliwości wystawienia faktury w wyżej wskazany sposób, Zamawiający dopuszcza wystawienie – w zgodzie z obowiązującymi przepisami – faktury poza systemem </w:t>
      </w:r>
      <w:proofErr w:type="spellStart"/>
      <w:r w:rsidRPr="00231F69">
        <w:rPr>
          <w:rFonts w:ascii="Calibri" w:hAnsi="Calibri" w:cs="Calibri"/>
          <w:bCs/>
          <w:i w:val="0"/>
          <w:iCs w:val="0"/>
        </w:rPr>
        <w:t>KSeF</w:t>
      </w:r>
      <w:proofErr w:type="spellEnd"/>
      <w:r w:rsidRPr="00231F69">
        <w:rPr>
          <w:rFonts w:ascii="Calibri" w:hAnsi="Calibri" w:cs="Calibri"/>
          <w:bCs/>
          <w:i w:val="0"/>
          <w:iCs w:val="0"/>
        </w:rPr>
        <w:t xml:space="preserve"> i doręczenie takiej faktury będzie traktowane jako zgodne z umową pod warunkiem następczego udokumentowania wprowadzenia wystawionej poza systemem faktury do systemu </w:t>
      </w:r>
      <w:proofErr w:type="spellStart"/>
      <w:r w:rsidRPr="00231F69">
        <w:rPr>
          <w:rFonts w:ascii="Calibri" w:hAnsi="Calibri" w:cs="Calibri"/>
          <w:bCs/>
          <w:i w:val="0"/>
          <w:iCs w:val="0"/>
        </w:rPr>
        <w:t>KSeF</w:t>
      </w:r>
      <w:proofErr w:type="spellEnd"/>
      <w:r w:rsidRPr="00231F69">
        <w:rPr>
          <w:rFonts w:ascii="Calibri" w:hAnsi="Calibri" w:cs="Calibri"/>
          <w:bCs/>
          <w:i w:val="0"/>
          <w:iCs w:val="0"/>
        </w:rPr>
        <w:t>.</w:t>
      </w:r>
    </w:p>
    <w:p w14:paraId="41901EA2" w14:textId="77777777" w:rsidR="00987E5E" w:rsidRPr="00231F69" w:rsidRDefault="00987E5E" w:rsidP="00987E5E">
      <w:pPr>
        <w:numPr>
          <w:ilvl w:val="0"/>
          <w:numId w:val="4"/>
        </w:numPr>
        <w:tabs>
          <w:tab w:val="clear" w:pos="360"/>
        </w:tabs>
        <w:suppressAutoHyphens w:val="0"/>
        <w:spacing w:before="120" w:after="0" w:line="240" w:lineRule="auto"/>
        <w:jc w:val="both"/>
        <w:rPr>
          <w:lang w:eastAsia="pl-PL"/>
        </w:rPr>
      </w:pPr>
      <w:r w:rsidRPr="00231F69">
        <w:rPr>
          <w:lang w:eastAsia="pl-PL"/>
        </w:rPr>
        <w:t>Wykonawca oświadcza, że nie jest podatnikiem podatku VAT i zapłata wynagrodzenia umownego zostanie uregulowana przez Zamawiającego przelewem na wskazany rachunek bankowy Wykonawcy związany z prowadzoną działalnością gospodarczą o numerze: _______________</w:t>
      </w:r>
      <w:proofErr w:type="gramStart"/>
      <w:r w:rsidRPr="00231F69">
        <w:rPr>
          <w:lang w:eastAsia="pl-PL"/>
        </w:rPr>
        <w:t>_ .</w:t>
      </w:r>
      <w:proofErr w:type="gramEnd"/>
      <w:r w:rsidRPr="00231F69">
        <w:rPr>
          <w:lang w:eastAsia="pl-PL"/>
        </w:rPr>
        <w:t xml:space="preserve"> Wykonawca wraz z każdą fakturą dołączy zaświadczenie właściwego naczelnika urzędu skarbowego o braku podstaw do wpisu Wykonawcy na tzw. „białą listę podatników VAT”. W przypadku, gdy w okresie trwania Umowy zaistnieją przesłanki do wpisu Wykonawcy na tzw. „białą listę podatników VAT”, Wykonawca zobowiązuje się, że podany przez niego w Umowie numer rachunku bankowego będzie zgodny z numerem widniejącym na w/w „białej liście podatników VAT”. W przypadku, gdy po podpisaniu Umowy podany przez Wykonawcę numer rachunku bankowego nie będzie figurował w wykazie podmiotów zarejestrowanych jako podatnicy VAT, niezarejestrowanych oraz wykreślonych i przywróconych do rejestru VAT, Zamawiający może wstrzymać się od zapłaty do czasu wskazania przez Wykonawcę numeru rachunku bankowego znajdującego się w wykazie podmiotów zarejestrowanych jako podatnicy VAT, niezarejestrowanych oraz wykreślonych i przywróconych do rejestru VAT.</w:t>
      </w:r>
    </w:p>
    <w:p w14:paraId="50F41201" w14:textId="77777777" w:rsidR="00987E5E" w:rsidRPr="00231F69" w:rsidRDefault="00987E5E" w:rsidP="00987E5E">
      <w:pPr>
        <w:spacing w:before="120"/>
        <w:ind w:left="360"/>
        <w:jc w:val="both"/>
        <w:rPr>
          <w:lang w:eastAsia="pl-PL"/>
        </w:rPr>
      </w:pPr>
      <w:r w:rsidRPr="00231F69">
        <w:rPr>
          <w:lang w:eastAsia="pl-PL"/>
        </w:rPr>
        <w:t>W przypadku wstrzymania zapłaty, o którym mowa powyżej, Wykonawcy nie będą należne żadne odsetki ani odszkodowanie od Zamawiającego *.</w:t>
      </w:r>
    </w:p>
    <w:p w14:paraId="3E639272" w14:textId="77777777" w:rsidR="00987E5E" w:rsidRPr="00231F69" w:rsidRDefault="00987E5E" w:rsidP="00987E5E">
      <w:pPr>
        <w:spacing w:before="120"/>
        <w:ind w:left="360"/>
        <w:jc w:val="both"/>
        <w:rPr>
          <w:lang w:eastAsia="pl-PL"/>
        </w:rPr>
      </w:pPr>
      <w:r w:rsidRPr="00231F69">
        <w:rPr>
          <w:lang w:eastAsia="pl-PL"/>
        </w:rPr>
        <w:t>Wykonawca oświadcza, że jest podatnikiem podatku VAT. Zapłata wynagrodzenia umownego zostanie uregulowana przez Zamawiającego przelewem na wskazany w Umowie rachunek bankowy Wykonawcy wykazany w wykazie podmiotów zarejestrowanych jako podatnicy VAT, niezarejestrowanych oraz wykreślonych i przywróconych do rejestru VAT (tzw. „biała lista podatników VAT”) o </w:t>
      </w:r>
      <w:proofErr w:type="gramStart"/>
      <w:r w:rsidRPr="00231F69">
        <w:rPr>
          <w:lang w:eastAsia="pl-PL"/>
        </w:rPr>
        <w:t>numerze:_</w:t>
      </w:r>
      <w:proofErr w:type="gramEnd"/>
      <w:r w:rsidRPr="00231F69">
        <w:rPr>
          <w:lang w:eastAsia="pl-PL"/>
        </w:rPr>
        <w:t xml:space="preserve">_______________. W przypadku, gdy po podpisaniu Umowy podany przez Wykonawcę numer rachunku bankowego nie będzie figurował w wykazie podmiotów zarejestrowanych jako podatnicy VAT, niezarejestrowanych oraz wykreślonych i przywróconych do rejestru VAT, Zamawiający może wstrzymać się od zapłaty do czasu wskazania przez Wykonawcę numeru rachunku bankowego znajdującego się w wykazie podmiotów zarejestrowanych jako podatnicy VAT, niezarejestrowanych oraz wykreślonych i przywróconych do rejestru VAT. </w:t>
      </w:r>
    </w:p>
    <w:p w14:paraId="0CF5F057" w14:textId="77777777" w:rsidR="00987E5E" w:rsidRPr="00231F69" w:rsidRDefault="00987E5E" w:rsidP="00987E5E">
      <w:pPr>
        <w:spacing w:before="120"/>
        <w:ind w:left="360"/>
        <w:jc w:val="both"/>
        <w:rPr>
          <w:lang w:eastAsia="pl-PL"/>
        </w:rPr>
      </w:pPr>
      <w:r w:rsidRPr="00231F69">
        <w:rPr>
          <w:lang w:eastAsia="pl-PL"/>
        </w:rPr>
        <w:t>W przypadku wstrzymania zapłaty, o którym mowa powyżej, Wykonawcy nie będą należne żadne odsetki ani odszkodowanie od Zamawiającego*.</w:t>
      </w:r>
    </w:p>
    <w:p w14:paraId="5211F3AD" w14:textId="77777777" w:rsidR="00987E5E" w:rsidRPr="00231F69" w:rsidRDefault="00987E5E" w:rsidP="00987E5E">
      <w:pPr>
        <w:spacing w:before="120"/>
        <w:ind w:left="360"/>
        <w:jc w:val="both"/>
        <w:rPr>
          <w:i/>
          <w:iCs/>
          <w:lang w:eastAsia="pl-PL"/>
        </w:rPr>
      </w:pPr>
      <w:r w:rsidRPr="00231F69">
        <w:rPr>
          <w:i/>
          <w:iCs/>
          <w:lang w:eastAsia="pl-PL"/>
        </w:rPr>
        <w:t>* Właściwe zostanie umieszczone w umowie</w:t>
      </w:r>
    </w:p>
    <w:p w14:paraId="14EE5454" w14:textId="77777777" w:rsidR="00D55F0C" w:rsidRPr="00231F69" w:rsidRDefault="00D55F0C"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lastRenderedPageBreak/>
        <w:t xml:space="preserve">Za datę zapłaty Wykonawcy należności, uważa się datę wysłania przez Zamawiającego polecenia przelewu bankowego. </w:t>
      </w:r>
    </w:p>
    <w:p w14:paraId="4675B740" w14:textId="61682092" w:rsidR="00526B90" w:rsidRPr="00231F69" w:rsidRDefault="00526B90"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Zapłata będzie dokonywana poprzez mechanizm podzielonej płatności (jeśli dotyczy).</w:t>
      </w:r>
      <w:r w:rsidR="00573236" w:rsidRPr="00231F69">
        <w:rPr>
          <w:rFonts w:asciiTheme="minorHAnsi" w:hAnsiTheme="minorHAnsi" w:cstheme="minorHAnsi"/>
        </w:rPr>
        <w:t xml:space="preserve"> </w:t>
      </w:r>
      <w:r w:rsidRPr="00231F69">
        <w:rPr>
          <w:rFonts w:asciiTheme="minorHAnsi" w:hAnsiTheme="minorHAnsi" w:cstheme="minorHAnsi"/>
        </w:rPr>
        <w:t>Wykonawca zobowiązany jest do zamieszczania na dostarczanych fakturach odpowiednich zapisów</w:t>
      </w:r>
      <w:r w:rsidR="00573236" w:rsidRPr="00231F69">
        <w:rPr>
          <w:rFonts w:asciiTheme="minorHAnsi" w:hAnsiTheme="minorHAnsi" w:cstheme="minorHAnsi"/>
        </w:rPr>
        <w:t>,</w:t>
      </w:r>
      <w:r w:rsidRPr="00231F69">
        <w:rPr>
          <w:rFonts w:asciiTheme="minorHAnsi" w:hAnsiTheme="minorHAnsi" w:cstheme="minorHAnsi"/>
        </w:rPr>
        <w:t xml:space="preserve"> dotyczących mechanizmu podzielnej płatności. </w:t>
      </w:r>
    </w:p>
    <w:p w14:paraId="2D03F921" w14:textId="77777777" w:rsidR="00D55F0C" w:rsidRPr="00231F69" w:rsidRDefault="00D55F0C" w:rsidP="00A67318">
      <w:pPr>
        <w:numPr>
          <w:ilvl w:val="0"/>
          <w:numId w:val="4"/>
        </w:numPr>
        <w:spacing w:before="120" w:after="0" w:line="240" w:lineRule="auto"/>
        <w:jc w:val="both"/>
        <w:rPr>
          <w:rFonts w:asciiTheme="minorHAnsi" w:hAnsiTheme="minorHAnsi" w:cstheme="minorHAnsi"/>
        </w:rPr>
      </w:pPr>
      <w:r w:rsidRPr="00231F69">
        <w:rPr>
          <w:rFonts w:asciiTheme="minorHAnsi" w:hAnsiTheme="minorHAnsi" w:cstheme="minorHAnsi"/>
        </w:rPr>
        <w:t xml:space="preserve">Wykonawca wyraża zgodę na potrącenie ewentualnych kar umownych z przysługującego Wykonawcy wynagrodzenia. </w:t>
      </w:r>
    </w:p>
    <w:p w14:paraId="1E03D135" w14:textId="22392682" w:rsidR="00D014C8" w:rsidRPr="00231F69" w:rsidRDefault="00D55F0C" w:rsidP="00A67318">
      <w:pPr>
        <w:numPr>
          <w:ilvl w:val="0"/>
          <w:numId w:val="4"/>
        </w:numPr>
        <w:spacing w:before="120" w:after="0" w:line="240" w:lineRule="auto"/>
        <w:jc w:val="both"/>
        <w:rPr>
          <w:rFonts w:asciiTheme="minorHAnsi" w:hAnsiTheme="minorHAnsi" w:cstheme="minorHAnsi"/>
        </w:rPr>
      </w:pPr>
      <w:bookmarkStart w:id="3" w:name="_Hlk67043682"/>
      <w:r w:rsidRPr="00231F69">
        <w:rPr>
          <w:rFonts w:asciiTheme="minorHAnsi" w:hAnsiTheme="minorHAnsi" w:cstheme="minorHAnsi"/>
        </w:rPr>
        <w:t xml:space="preserve">W przypadku odstąpienia przez Zamawiającego od umowy w trakcie jej realizacji, Wykonawcy przysługuje wynagrodzenie odpowiadające stopniowi zaawansowania prac, stwierdzone protokołem </w:t>
      </w:r>
      <w:proofErr w:type="gramStart"/>
      <w:r w:rsidRPr="00231F69">
        <w:rPr>
          <w:rFonts w:asciiTheme="minorHAnsi" w:hAnsiTheme="minorHAnsi" w:cstheme="minorHAnsi"/>
        </w:rPr>
        <w:t>sporządzonym  przy</w:t>
      </w:r>
      <w:proofErr w:type="gramEnd"/>
      <w:r w:rsidRPr="00231F69">
        <w:rPr>
          <w:rFonts w:asciiTheme="minorHAnsi" w:hAnsiTheme="minorHAnsi" w:cstheme="minorHAnsi"/>
        </w:rPr>
        <w:t xml:space="preserve"> udziale Zamawiającego.</w:t>
      </w:r>
      <w:r w:rsidR="00D014C8" w:rsidRPr="00231F69">
        <w:t xml:space="preserve"> </w:t>
      </w:r>
      <w:r w:rsidR="00D014C8" w:rsidRPr="00231F69">
        <w:rPr>
          <w:rFonts w:asciiTheme="minorHAnsi" w:hAnsiTheme="minorHAnsi" w:cstheme="minorHAnsi"/>
        </w:rPr>
        <w:t>Nie dotyczy to przypadku, w którym Zamawiający odstąpi od umowy na podstawie określonej w art. 644 k.c. w zw. z art. 656 §1 k.c.</w:t>
      </w:r>
    </w:p>
    <w:bookmarkEnd w:id="3"/>
    <w:p w14:paraId="1F3ADEE9" w14:textId="00A1CE1C" w:rsidR="00A9782B" w:rsidRPr="00231F69" w:rsidRDefault="00D55F0C"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 xml:space="preserve">Strony umowy nie dopuszczają możliwości cesji wierzytelności. </w:t>
      </w:r>
    </w:p>
    <w:p w14:paraId="5A6CB31B" w14:textId="1C8C6080" w:rsidR="00155A5E" w:rsidRPr="00231F69" w:rsidRDefault="00155A5E" w:rsidP="00A67318">
      <w:pPr>
        <w:pStyle w:val="Bezodstpw"/>
        <w:numPr>
          <w:ilvl w:val="0"/>
          <w:numId w:val="4"/>
        </w:numPr>
        <w:spacing w:before="120"/>
        <w:jc w:val="both"/>
        <w:rPr>
          <w:rFonts w:asciiTheme="minorHAnsi" w:hAnsiTheme="minorHAnsi" w:cstheme="minorHAnsi"/>
        </w:rPr>
      </w:pPr>
      <w:r w:rsidRPr="00231F69">
        <w:rPr>
          <w:rFonts w:asciiTheme="minorHAnsi" w:hAnsiTheme="minorHAnsi" w:cstheme="minorHAnsi"/>
        </w:rPr>
        <w:t>Zamawiający nie przewiduje udzielania zaliczek na realizację zadania.</w:t>
      </w:r>
    </w:p>
    <w:p w14:paraId="30865355" w14:textId="2060561B" w:rsidR="00D55F0C" w:rsidRPr="00231F69" w:rsidRDefault="00D55F0C" w:rsidP="00CF0360">
      <w:pPr>
        <w:pStyle w:val="Bezodstpw"/>
        <w:spacing w:before="120"/>
        <w:jc w:val="center"/>
        <w:rPr>
          <w:rFonts w:asciiTheme="minorHAnsi" w:hAnsiTheme="minorHAnsi" w:cstheme="minorHAnsi"/>
        </w:rPr>
      </w:pPr>
      <w:bookmarkStart w:id="4" w:name="_Hlk39145852"/>
      <w:r w:rsidRPr="00231F69">
        <w:rPr>
          <w:rFonts w:asciiTheme="minorHAnsi" w:hAnsiTheme="minorHAnsi" w:cstheme="minorHAnsi"/>
        </w:rPr>
        <w:t>§ 5</w:t>
      </w:r>
      <w:r w:rsidR="009B5E91" w:rsidRPr="00231F69">
        <w:rPr>
          <w:rFonts w:asciiTheme="minorHAnsi" w:hAnsiTheme="minorHAnsi" w:cstheme="minorHAnsi"/>
        </w:rPr>
        <w:t>.</w:t>
      </w:r>
    </w:p>
    <w:p w14:paraId="2C37B0AF" w14:textId="16EE25B5" w:rsidR="002B1C71" w:rsidRPr="00231F69" w:rsidRDefault="00DC184B" w:rsidP="00CF0360">
      <w:pPr>
        <w:pStyle w:val="Bezodstpw"/>
        <w:spacing w:before="120"/>
        <w:jc w:val="center"/>
        <w:rPr>
          <w:rFonts w:asciiTheme="minorHAnsi" w:hAnsiTheme="minorHAnsi" w:cstheme="minorHAnsi"/>
          <w:u w:val="single"/>
        </w:rPr>
      </w:pPr>
      <w:r w:rsidRPr="00231F69">
        <w:rPr>
          <w:rFonts w:asciiTheme="minorHAnsi" w:hAnsiTheme="minorHAnsi" w:cstheme="minorHAnsi"/>
          <w:u w:val="single"/>
        </w:rPr>
        <w:t>Roboty zamienne</w:t>
      </w:r>
      <w:r w:rsidR="005940EC" w:rsidRPr="00231F69">
        <w:rPr>
          <w:rFonts w:asciiTheme="minorHAnsi" w:hAnsiTheme="minorHAnsi" w:cstheme="minorHAnsi"/>
          <w:u w:val="single"/>
        </w:rPr>
        <w:t xml:space="preserve"> i dodatkowe</w:t>
      </w:r>
    </w:p>
    <w:bookmarkEnd w:id="4"/>
    <w:p w14:paraId="4257082A" w14:textId="254BA3CF" w:rsidR="008E10FE" w:rsidRPr="00231F69" w:rsidRDefault="00A67318" w:rsidP="008E10FE">
      <w:pPr>
        <w:pStyle w:val="Bezodstpw"/>
        <w:numPr>
          <w:ilvl w:val="0"/>
          <w:numId w:val="22"/>
        </w:numPr>
        <w:spacing w:before="120"/>
        <w:jc w:val="both"/>
        <w:rPr>
          <w:rFonts w:asciiTheme="minorHAnsi" w:hAnsiTheme="minorHAnsi" w:cstheme="minorHAnsi"/>
        </w:rPr>
      </w:pPr>
      <w:r w:rsidRPr="00231F69">
        <w:rPr>
          <w:rFonts w:asciiTheme="minorHAnsi" w:hAnsiTheme="minorHAnsi" w:cstheme="minorHAnsi"/>
        </w:rPr>
        <w:t>Zamawiający dopuszcza możliwość wprowadzenia robót zamiennych</w:t>
      </w:r>
      <w:r w:rsidR="008E10FE" w:rsidRPr="00231F69">
        <w:rPr>
          <w:rFonts w:asciiTheme="minorHAnsi" w:hAnsiTheme="minorHAnsi" w:cstheme="minorHAnsi"/>
        </w:rPr>
        <w:t xml:space="preserve"> przez które należy rozumieć roboty będące następstwem rozwiązań zamiennych, o których mowa w ustawie z dnia 7 lipca 1994 r. – Prawo budowlane, jako wykonanie elementu występującego w dokumentacji projektowej, ale w sposób odmienny, niż to pierwotnie opisano, czyli na podstawie rozwiązania zamiennego w stosunku do przewidzianego w projekcie.</w:t>
      </w:r>
    </w:p>
    <w:p w14:paraId="1FE118B7" w14:textId="77777777" w:rsidR="008E10FE" w:rsidRPr="00231F69" w:rsidRDefault="008E10FE" w:rsidP="008E10FE">
      <w:pPr>
        <w:pStyle w:val="Bezodstpw"/>
        <w:numPr>
          <w:ilvl w:val="0"/>
          <w:numId w:val="22"/>
        </w:numPr>
        <w:spacing w:before="120"/>
        <w:jc w:val="both"/>
        <w:rPr>
          <w:rFonts w:asciiTheme="minorHAnsi" w:hAnsiTheme="minorHAnsi" w:cstheme="minorHAnsi"/>
        </w:rPr>
      </w:pPr>
      <w:r w:rsidRPr="00231F69">
        <w:rPr>
          <w:rFonts w:asciiTheme="minorHAnsi" w:hAnsiTheme="minorHAnsi" w:cstheme="minorHAnsi"/>
        </w:rPr>
        <w:t xml:space="preserve">Wykonanie robót zamiennych jest możliwe </w:t>
      </w:r>
      <w:proofErr w:type="gramStart"/>
      <w:r w:rsidRPr="00231F69">
        <w:rPr>
          <w:rFonts w:asciiTheme="minorHAnsi" w:hAnsiTheme="minorHAnsi" w:cstheme="minorHAnsi"/>
        </w:rPr>
        <w:t>m.in.</w:t>
      </w:r>
      <w:proofErr w:type="gramEnd"/>
      <w:r w:rsidRPr="00231F69">
        <w:rPr>
          <w:rFonts w:asciiTheme="minorHAnsi" w:hAnsiTheme="minorHAnsi" w:cstheme="minorHAnsi"/>
        </w:rPr>
        <w:t xml:space="preserve"> jeżeli:</w:t>
      </w:r>
    </w:p>
    <w:p w14:paraId="6D5F4285" w14:textId="77777777" w:rsidR="00115CF9" w:rsidRPr="00231F69" w:rsidRDefault="00115CF9" w:rsidP="00115CF9">
      <w:pPr>
        <w:numPr>
          <w:ilvl w:val="1"/>
          <w:numId w:val="22"/>
        </w:numPr>
        <w:suppressAutoHyphens w:val="0"/>
        <w:spacing w:after="0"/>
        <w:contextualSpacing/>
        <w:jc w:val="both"/>
        <w:rPr>
          <w:rFonts w:asciiTheme="minorHAnsi" w:eastAsia="Calibri" w:hAnsiTheme="minorHAnsi" w:cstheme="minorHAnsi"/>
          <w:lang w:eastAsia="en-US"/>
        </w:rPr>
      </w:pPr>
      <w:r w:rsidRPr="00231F69">
        <w:rPr>
          <w:rFonts w:asciiTheme="minorHAnsi" w:eastAsia="Calibri" w:hAnsiTheme="minorHAnsi" w:cstheme="minorHAnsi"/>
          <w:lang w:eastAsia="en-US"/>
        </w:rPr>
        <w:t>na rynku pojawiły się nowe technologie wykonania robót, materiały, wyposażenie, urządzenia nowej generacji umożliwiające poczynienie oszczędności w zakresie kosztów eksploatacji wykonanego przedmiotu umowy,</w:t>
      </w:r>
    </w:p>
    <w:p w14:paraId="7A87D808" w14:textId="77777777" w:rsidR="00115CF9" w:rsidRPr="00231F69" w:rsidRDefault="00115CF9" w:rsidP="00115CF9">
      <w:pPr>
        <w:numPr>
          <w:ilvl w:val="1"/>
          <w:numId w:val="22"/>
        </w:numPr>
        <w:suppressAutoHyphens w:val="0"/>
        <w:spacing w:after="0"/>
        <w:contextualSpacing/>
        <w:jc w:val="both"/>
        <w:rPr>
          <w:rFonts w:asciiTheme="minorHAnsi" w:eastAsia="Calibri" w:hAnsiTheme="minorHAnsi" w:cstheme="minorHAnsi"/>
          <w:lang w:eastAsia="en-US"/>
        </w:rPr>
      </w:pPr>
      <w:r w:rsidRPr="00231F69">
        <w:rPr>
          <w:rFonts w:asciiTheme="minorHAnsi" w:eastAsia="Calibri" w:hAnsiTheme="minorHAnsi" w:cstheme="minorHAnsi"/>
          <w:lang w:eastAsia="en-US"/>
        </w:rPr>
        <w:t>konieczność ich wprowadzenia jest wynikiem wad dokumentacji projektowej, czyli jej niezgodności z zasadami wiedzy technicznej lub stanem terenu budowy spowodowanym</w:t>
      </w:r>
      <w:r w:rsidRPr="00231F69">
        <w:rPr>
          <w:rFonts w:asciiTheme="minorHAnsi" w:eastAsia="Calibri" w:hAnsiTheme="minorHAnsi" w:cstheme="minorHAnsi"/>
          <w:lang w:eastAsia="en-US"/>
        </w:rPr>
        <w:br/>
        <w:t>w szczególności odmiennymi od pierwotnych założeń,</w:t>
      </w:r>
    </w:p>
    <w:p w14:paraId="4877A484" w14:textId="77777777" w:rsidR="00115CF9" w:rsidRPr="00231F69" w:rsidRDefault="00115CF9" w:rsidP="00115CF9">
      <w:pPr>
        <w:numPr>
          <w:ilvl w:val="1"/>
          <w:numId w:val="22"/>
        </w:numPr>
        <w:suppressAutoHyphens w:val="0"/>
        <w:spacing w:after="0"/>
        <w:contextualSpacing/>
        <w:jc w:val="both"/>
        <w:rPr>
          <w:rFonts w:asciiTheme="minorHAnsi" w:eastAsia="Calibri" w:hAnsiTheme="minorHAnsi" w:cstheme="minorHAnsi"/>
          <w:lang w:eastAsia="en-US"/>
        </w:rPr>
      </w:pPr>
      <w:r w:rsidRPr="00231F69">
        <w:rPr>
          <w:rFonts w:asciiTheme="minorHAnsi" w:eastAsia="Calibri" w:hAnsiTheme="minorHAnsi" w:cstheme="minorHAnsi"/>
          <w:lang w:eastAsia="en-US"/>
        </w:rPr>
        <w:t>materiały lub urządzenia wskazane w dokumentacji projektowej nie są już dostępne na rynku lub są niedostępne czasowo, w sposób wpływający na prawidłową realizację zamówienia - fakt ten Wykonawca zobowiązany jest udowodnić, a Inspektor Nadzoru potwierdzić na piśmie,</w:t>
      </w:r>
    </w:p>
    <w:p w14:paraId="30EF2E4D" w14:textId="77777777" w:rsidR="00115CF9" w:rsidRPr="00231F69" w:rsidRDefault="00115CF9" w:rsidP="00115CF9">
      <w:pPr>
        <w:numPr>
          <w:ilvl w:val="1"/>
          <w:numId w:val="22"/>
        </w:numPr>
        <w:suppressAutoHyphens w:val="0"/>
        <w:spacing w:after="0"/>
        <w:contextualSpacing/>
        <w:jc w:val="both"/>
        <w:rPr>
          <w:rFonts w:asciiTheme="minorHAnsi" w:eastAsia="Calibri" w:hAnsiTheme="minorHAnsi" w:cstheme="minorHAnsi"/>
          <w:lang w:eastAsia="en-US"/>
        </w:rPr>
      </w:pPr>
      <w:r w:rsidRPr="00231F69">
        <w:rPr>
          <w:rFonts w:asciiTheme="minorHAnsi" w:eastAsia="Calibri" w:hAnsiTheme="minorHAnsi" w:cstheme="minorHAnsi"/>
          <w:lang w:eastAsia="en-US"/>
        </w:rPr>
        <w:t>zastosowane jako zamienne materiały lub urządzenia mają nie gorsze parametry techniczne niż materiały lub urządzenia skazane w dokumentacji projektowej jako przykładowe,</w:t>
      </w:r>
    </w:p>
    <w:p w14:paraId="62D00B59" w14:textId="77777777" w:rsidR="00115CF9" w:rsidRPr="00231F69" w:rsidRDefault="00115CF9" w:rsidP="00115CF9">
      <w:pPr>
        <w:numPr>
          <w:ilvl w:val="1"/>
          <w:numId w:val="22"/>
        </w:numPr>
        <w:suppressAutoHyphens w:val="0"/>
        <w:spacing w:after="0"/>
        <w:contextualSpacing/>
        <w:jc w:val="both"/>
        <w:rPr>
          <w:rFonts w:asciiTheme="minorHAnsi" w:eastAsia="Calibri" w:hAnsiTheme="minorHAnsi" w:cstheme="minorHAnsi"/>
          <w:lang w:eastAsia="en-US"/>
        </w:rPr>
      </w:pPr>
      <w:r w:rsidRPr="00231F69">
        <w:rPr>
          <w:rFonts w:asciiTheme="minorHAnsi" w:eastAsia="Calibri" w:hAnsiTheme="minorHAnsi" w:cstheme="minorHAnsi"/>
          <w:lang w:eastAsia="en-US"/>
        </w:rPr>
        <w:t xml:space="preserve">wprowadzenie rozwiązań zamiennych jest następstwem zmiany przepisów prawa </w:t>
      </w:r>
      <w:proofErr w:type="gramStart"/>
      <w:r w:rsidRPr="00231F69">
        <w:rPr>
          <w:rFonts w:asciiTheme="minorHAnsi" w:eastAsia="Calibri" w:hAnsiTheme="minorHAnsi" w:cstheme="minorHAnsi"/>
          <w:lang w:eastAsia="en-US"/>
        </w:rPr>
        <w:t>powszechnie  obowiązującego</w:t>
      </w:r>
      <w:proofErr w:type="gramEnd"/>
      <w:r w:rsidRPr="00231F69">
        <w:rPr>
          <w:rFonts w:asciiTheme="minorHAnsi" w:eastAsia="Calibri" w:hAnsiTheme="minorHAnsi" w:cstheme="minorHAnsi"/>
          <w:lang w:eastAsia="en-US"/>
        </w:rPr>
        <w:t xml:space="preserve"> mających wpływ na wykonanie umowy.</w:t>
      </w:r>
    </w:p>
    <w:p w14:paraId="62FEF7A0" w14:textId="77777777" w:rsidR="008E10FE" w:rsidRPr="00231F69" w:rsidRDefault="008E10FE" w:rsidP="008E10FE">
      <w:pPr>
        <w:pStyle w:val="Bezodstpw"/>
        <w:numPr>
          <w:ilvl w:val="0"/>
          <w:numId w:val="22"/>
        </w:numPr>
        <w:spacing w:before="120"/>
        <w:jc w:val="both"/>
        <w:rPr>
          <w:rFonts w:asciiTheme="minorHAnsi" w:hAnsiTheme="minorHAnsi" w:cstheme="minorHAnsi"/>
        </w:rPr>
      </w:pPr>
      <w:r w:rsidRPr="00231F69">
        <w:rPr>
          <w:rFonts w:asciiTheme="minorHAnsi" w:hAnsiTheme="minorHAnsi" w:cstheme="minorHAnsi"/>
        </w:rPr>
        <w:t>Rozliczenie robót zamiennych w stosunku do przewidzianych dokumentacją projektową zostanie dokonane na podstawie kosztorysu różnicowego w oparciu o następujące założenia:</w:t>
      </w:r>
    </w:p>
    <w:p w14:paraId="6A6EAA89" w14:textId="77777777"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 xml:space="preserve">należy wyliczyć cenę roboty pierwotnej, a więc roboty, </w:t>
      </w:r>
      <w:bookmarkStart w:id="5" w:name="_Hlk100597666"/>
      <w:r w:rsidRPr="00231F69">
        <w:rPr>
          <w:rFonts w:asciiTheme="minorHAnsi" w:hAnsiTheme="minorHAnsi" w:cstheme="minorHAnsi"/>
        </w:rPr>
        <w:t>która miała być pierwotnie wykonana</w:t>
      </w:r>
      <w:bookmarkEnd w:id="5"/>
      <w:r w:rsidRPr="00231F69">
        <w:rPr>
          <w:rFonts w:asciiTheme="minorHAnsi" w:hAnsiTheme="minorHAnsi" w:cstheme="minorHAnsi"/>
        </w:rPr>
        <w:t>;</w:t>
      </w:r>
    </w:p>
    <w:p w14:paraId="32913BD0" w14:textId="77777777"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należy wyliczyć cenę roboty zamiennej;</w:t>
      </w:r>
    </w:p>
    <w:p w14:paraId="08B05F93" w14:textId="31514366"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należy wyliczyć różnicę pomiędzy cenami robót z pkt 1 i 2;</w:t>
      </w:r>
    </w:p>
    <w:p w14:paraId="714F490A" w14:textId="77777777"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lastRenderedPageBreak/>
        <w:t>wyliczeń ww. cen (pierwotnej i zamiennej) należy dokonać w oparciu o następujące założenia:</w:t>
      </w:r>
    </w:p>
    <w:p w14:paraId="09B1FF25" w14:textId="7B2B20DA" w:rsidR="008E10FE" w:rsidRPr="00231F69" w:rsidRDefault="008E10FE" w:rsidP="008E10FE">
      <w:pPr>
        <w:pStyle w:val="Bezodstpw"/>
        <w:numPr>
          <w:ilvl w:val="2"/>
          <w:numId w:val="22"/>
        </w:numPr>
        <w:spacing w:before="120"/>
        <w:jc w:val="both"/>
        <w:rPr>
          <w:rFonts w:asciiTheme="minorHAnsi" w:hAnsiTheme="minorHAnsi" w:cstheme="minorHAnsi"/>
        </w:rPr>
      </w:pPr>
      <w:r w:rsidRPr="00231F69">
        <w:rPr>
          <w:rFonts w:asciiTheme="minorHAnsi" w:hAnsiTheme="minorHAnsi" w:cstheme="minorHAnsi"/>
        </w:rPr>
        <w:t xml:space="preserve">ceny jednostkowe robót należy przyjąć z </w:t>
      </w:r>
      <w:proofErr w:type="gramStart"/>
      <w:r w:rsidRPr="00231F69">
        <w:rPr>
          <w:rFonts w:asciiTheme="minorHAnsi" w:hAnsiTheme="minorHAnsi" w:cstheme="minorHAnsi"/>
        </w:rPr>
        <w:t>kosztorysów</w:t>
      </w:r>
      <w:proofErr w:type="gramEnd"/>
      <w:r w:rsidRPr="00231F69">
        <w:rPr>
          <w:rFonts w:asciiTheme="minorHAnsi" w:hAnsiTheme="minorHAnsi" w:cstheme="minorHAnsi"/>
        </w:rPr>
        <w:t xml:space="preserve"> o których mowa w § 2 ust. </w:t>
      </w:r>
      <w:r w:rsidR="00987E5E" w:rsidRPr="00231F69">
        <w:rPr>
          <w:rFonts w:asciiTheme="minorHAnsi" w:hAnsiTheme="minorHAnsi" w:cstheme="minorHAnsi"/>
        </w:rPr>
        <w:t>3</w:t>
      </w:r>
      <w:r w:rsidRPr="00231F69">
        <w:rPr>
          <w:rFonts w:asciiTheme="minorHAnsi" w:hAnsiTheme="minorHAnsi" w:cstheme="minorHAnsi"/>
        </w:rPr>
        <w:t xml:space="preserve"> pkt </w:t>
      </w:r>
      <w:r w:rsidR="00115CF9" w:rsidRPr="00231F69">
        <w:rPr>
          <w:rFonts w:asciiTheme="minorHAnsi" w:hAnsiTheme="minorHAnsi" w:cstheme="minorHAnsi"/>
        </w:rPr>
        <w:t>3</w:t>
      </w:r>
      <w:r w:rsidRPr="00231F69">
        <w:rPr>
          <w:rFonts w:asciiTheme="minorHAnsi" w:hAnsiTheme="minorHAnsi" w:cstheme="minorHAnsi"/>
          <w:bCs/>
        </w:rPr>
        <w:t>,</w:t>
      </w:r>
    </w:p>
    <w:p w14:paraId="0C95E152" w14:textId="77777777" w:rsidR="008E10FE" w:rsidRPr="00231F69" w:rsidRDefault="008E10FE" w:rsidP="008E10FE">
      <w:pPr>
        <w:pStyle w:val="Bezodstpw"/>
        <w:numPr>
          <w:ilvl w:val="2"/>
          <w:numId w:val="22"/>
        </w:numPr>
        <w:spacing w:before="120"/>
        <w:jc w:val="both"/>
        <w:rPr>
          <w:rFonts w:asciiTheme="minorHAnsi" w:hAnsiTheme="minorHAnsi" w:cstheme="minorHAnsi"/>
        </w:rPr>
      </w:pPr>
      <w:r w:rsidRPr="00231F69">
        <w:rPr>
          <w:rFonts w:asciiTheme="minorHAnsi" w:hAnsiTheme="minorHAnsi" w:cstheme="minorHAnsi"/>
        </w:rPr>
        <w:t>w sytuacji wystąpienia robót, których nie można rozliczyć zgodnie z lit. a, ceny jednostkowe należy wyliczyć w oparciu o następujące elementy:</w:t>
      </w:r>
    </w:p>
    <w:p w14:paraId="6CF1C713" w14:textId="2AE81887" w:rsidR="008E10FE" w:rsidRPr="00231F69" w:rsidRDefault="008E10FE" w:rsidP="008E10FE">
      <w:pPr>
        <w:pStyle w:val="Bezodstpw"/>
        <w:numPr>
          <w:ilvl w:val="3"/>
          <w:numId w:val="22"/>
        </w:numPr>
        <w:spacing w:before="120"/>
        <w:jc w:val="both"/>
        <w:rPr>
          <w:rFonts w:asciiTheme="minorHAnsi" w:hAnsiTheme="minorHAnsi" w:cstheme="minorHAnsi"/>
        </w:rPr>
      </w:pPr>
      <w:r w:rsidRPr="00231F69">
        <w:rPr>
          <w:rFonts w:asciiTheme="minorHAnsi" w:hAnsiTheme="minorHAnsi" w:cstheme="minorHAnsi"/>
        </w:rPr>
        <w:t xml:space="preserve">czynniki cenotwórcze (R, M, S, Ko, Z) należy przyjąć z kosztorysów, </w:t>
      </w:r>
      <w:bookmarkStart w:id="6" w:name="_Hlk100597630"/>
      <w:r w:rsidRPr="00231F69">
        <w:rPr>
          <w:rFonts w:asciiTheme="minorHAnsi" w:hAnsiTheme="minorHAnsi" w:cstheme="minorHAnsi"/>
        </w:rPr>
        <w:t xml:space="preserve">o których mowa w § 2 ust. </w:t>
      </w:r>
      <w:r w:rsidR="00987E5E" w:rsidRPr="00231F69">
        <w:rPr>
          <w:rFonts w:asciiTheme="minorHAnsi" w:hAnsiTheme="minorHAnsi" w:cstheme="minorHAnsi"/>
        </w:rPr>
        <w:t>3</w:t>
      </w:r>
      <w:r w:rsidRPr="00231F69">
        <w:rPr>
          <w:rFonts w:asciiTheme="minorHAnsi" w:hAnsiTheme="minorHAnsi" w:cstheme="minorHAnsi"/>
        </w:rPr>
        <w:t xml:space="preserve"> pkt </w:t>
      </w:r>
      <w:r w:rsidR="00115CF9" w:rsidRPr="00231F69">
        <w:rPr>
          <w:rFonts w:asciiTheme="minorHAnsi" w:hAnsiTheme="minorHAnsi" w:cstheme="minorHAnsi"/>
        </w:rPr>
        <w:t>3</w:t>
      </w:r>
      <w:r w:rsidRPr="00231F69">
        <w:rPr>
          <w:rFonts w:asciiTheme="minorHAnsi" w:hAnsiTheme="minorHAnsi" w:cstheme="minorHAnsi"/>
          <w:bCs/>
        </w:rPr>
        <w:t>;</w:t>
      </w:r>
    </w:p>
    <w:bookmarkEnd w:id="6"/>
    <w:p w14:paraId="126F1E43" w14:textId="77777777" w:rsidR="008E10FE" w:rsidRPr="00231F69" w:rsidRDefault="008E10FE" w:rsidP="008E10FE">
      <w:pPr>
        <w:pStyle w:val="Bezodstpw"/>
        <w:numPr>
          <w:ilvl w:val="3"/>
          <w:numId w:val="22"/>
        </w:numPr>
        <w:spacing w:before="120"/>
        <w:jc w:val="both"/>
        <w:rPr>
          <w:rFonts w:asciiTheme="minorHAnsi" w:hAnsiTheme="minorHAnsi" w:cstheme="minorHAnsi"/>
        </w:rPr>
      </w:pPr>
      <w:r w:rsidRPr="00231F69">
        <w:rPr>
          <w:rFonts w:asciiTheme="minorHAnsi" w:hAnsiTheme="minorHAnsi" w:cstheme="minorHAnsi"/>
        </w:rPr>
        <w:t xml:space="preserve">w przypadku, gdy nie będzie możliwe rozliczenie danej roboty w oparciu o metodę opisaną w </w:t>
      </w:r>
      <w:proofErr w:type="spellStart"/>
      <w:r w:rsidRPr="00231F69">
        <w:rPr>
          <w:rFonts w:asciiTheme="minorHAnsi" w:hAnsiTheme="minorHAnsi" w:cstheme="minorHAnsi"/>
        </w:rPr>
        <w:t>tiretecie</w:t>
      </w:r>
      <w:proofErr w:type="spellEnd"/>
      <w:r w:rsidRPr="00231F69">
        <w:rPr>
          <w:rFonts w:asciiTheme="minorHAnsi" w:hAnsiTheme="minorHAnsi" w:cstheme="minorHAnsi"/>
        </w:rPr>
        <w:t xml:space="preserve"> pierwszym, brakujące ceny czynników produkcji zostaną przyjęte z zeszytów SEKOCENBUD (jako średnie) za okres ich wbudowania;</w:t>
      </w:r>
    </w:p>
    <w:p w14:paraId="4BE8BBA4" w14:textId="76558E69" w:rsidR="008E10FE" w:rsidRPr="00231F69" w:rsidRDefault="008E10FE" w:rsidP="008E10FE">
      <w:pPr>
        <w:pStyle w:val="Bezodstpw"/>
        <w:numPr>
          <w:ilvl w:val="3"/>
          <w:numId w:val="22"/>
        </w:numPr>
        <w:spacing w:before="120"/>
        <w:jc w:val="both"/>
        <w:rPr>
          <w:rFonts w:asciiTheme="minorHAnsi" w:hAnsiTheme="minorHAnsi" w:cstheme="minorHAnsi"/>
        </w:rPr>
      </w:pPr>
      <w:r w:rsidRPr="00231F69">
        <w:rPr>
          <w:rFonts w:asciiTheme="minorHAnsi" w:hAnsiTheme="minorHAnsi" w:cstheme="minorHAnsi"/>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Inspektora Nadzoru,</w:t>
      </w:r>
    </w:p>
    <w:p w14:paraId="3A737179" w14:textId="5006F851" w:rsidR="008E10FE" w:rsidRPr="00231F69" w:rsidRDefault="008E10FE" w:rsidP="00115CF9">
      <w:pPr>
        <w:pStyle w:val="Bezodstpw"/>
        <w:numPr>
          <w:ilvl w:val="3"/>
          <w:numId w:val="22"/>
        </w:numPr>
        <w:spacing w:before="120"/>
        <w:jc w:val="both"/>
        <w:rPr>
          <w:rFonts w:asciiTheme="minorHAnsi" w:hAnsiTheme="minorHAnsi" w:cstheme="minorHAnsi"/>
        </w:rPr>
      </w:pPr>
      <w:r w:rsidRPr="00231F69">
        <w:rPr>
          <w:rFonts w:asciiTheme="minorHAnsi" w:hAnsiTheme="minorHAnsi" w:cstheme="minorHAnsi"/>
        </w:rPr>
        <w:t>ilość robót, które miały być wykonane („pierwotnych”) należy przyjąć z kosztorysów</w:t>
      </w:r>
      <w:r w:rsidRPr="00231F69">
        <w:rPr>
          <w:rFonts w:asciiTheme="minorHAnsi" w:hAnsiTheme="minorHAnsi" w:cstheme="minorHAnsi"/>
        </w:rPr>
        <w:br/>
        <w:t xml:space="preserve">o których mowa </w:t>
      </w:r>
      <w:r w:rsidR="00115CF9" w:rsidRPr="00231F69">
        <w:rPr>
          <w:rFonts w:asciiTheme="minorHAnsi" w:hAnsiTheme="minorHAnsi" w:cstheme="minorHAnsi"/>
        </w:rPr>
        <w:t xml:space="preserve">w § 2 ust. </w:t>
      </w:r>
      <w:r w:rsidR="00987E5E" w:rsidRPr="00231F69">
        <w:rPr>
          <w:rFonts w:asciiTheme="minorHAnsi" w:hAnsiTheme="minorHAnsi" w:cstheme="minorHAnsi"/>
        </w:rPr>
        <w:t>3</w:t>
      </w:r>
      <w:r w:rsidR="00115CF9" w:rsidRPr="00231F69">
        <w:rPr>
          <w:rFonts w:asciiTheme="minorHAnsi" w:hAnsiTheme="minorHAnsi" w:cstheme="minorHAnsi"/>
        </w:rPr>
        <w:t xml:space="preserve"> pkt 3</w:t>
      </w:r>
      <w:r w:rsidR="00115CF9" w:rsidRPr="00231F69">
        <w:rPr>
          <w:rFonts w:asciiTheme="minorHAnsi" w:hAnsiTheme="minorHAnsi" w:cstheme="minorHAnsi"/>
          <w:bCs/>
        </w:rPr>
        <w:t>;</w:t>
      </w:r>
    </w:p>
    <w:p w14:paraId="79D50233" w14:textId="77777777" w:rsidR="008E10FE" w:rsidRPr="00231F69" w:rsidRDefault="008E10FE" w:rsidP="008E10FE">
      <w:pPr>
        <w:pStyle w:val="Bezodstpw"/>
        <w:numPr>
          <w:ilvl w:val="2"/>
          <w:numId w:val="22"/>
        </w:numPr>
        <w:spacing w:before="120"/>
        <w:jc w:val="both"/>
        <w:rPr>
          <w:rFonts w:asciiTheme="minorHAnsi" w:hAnsiTheme="minorHAnsi" w:cstheme="minorHAnsi"/>
        </w:rPr>
      </w:pPr>
      <w:r w:rsidRPr="00231F69">
        <w:rPr>
          <w:rFonts w:asciiTheme="minorHAnsi" w:hAnsiTheme="minorHAnsi" w:cstheme="minorHAnsi"/>
        </w:rPr>
        <w:t>ilości robót zamiennych, należy udokumentować w książce obmiarów (obmiary dokonane przez Wykonawcę wymagają potwierdzenia prawidłowości ich sporządzenia przez Inspektora Nadzoru).</w:t>
      </w:r>
    </w:p>
    <w:p w14:paraId="7BC25729" w14:textId="77777777" w:rsidR="008E10FE" w:rsidRPr="00231F69" w:rsidRDefault="008E10FE" w:rsidP="008E10FE">
      <w:pPr>
        <w:pStyle w:val="Bezodstpw"/>
        <w:numPr>
          <w:ilvl w:val="0"/>
          <w:numId w:val="22"/>
        </w:numPr>
        <w:spacing w:before="120"/>
        <w:jc w:val="both"/>
        <w:rPr>
          <w:rFonts w:asciiTheme="minorHAnsi" w:hAnsiTheme="minorHAnsi" w:cstheme="minorHAnsi"/>
        </w:rPr>
      </w:pPr>
      <w:r w:rsidRPr="00231F69">
        <w:rPr>
          <w:rFonts w:asciiTheme="minorHAnsi" w:hAnsiTheme="minorHAnsi" w:cstheme="minorHAnsi"/>
        </w:rPr>
        <w:t>Przez niezbędne roboty dodatkowe należy rozumieć roboty, stanowiące autonomiczną podstawę zmiany Umowy, zgodnie z przepisem ustawy Prawo zamówień publicznych, czyli roboty nieobjęte zamówieniem podstawowym, niezbędne do jego wykonania, jeżeli jednocześnie spełnione są warunki:</w:t>
      </w:r>
    </w:p>
    <w:p w14:paraId="6996AAD1" w14:textId="77777777"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zmiana Wykonawcy nie może zostać dokonana z powodów ekonomicznych lub technicznych, w szczególności dotyczących zamienności lub interoperacyjności sprzętu, usług lub instalacji, zamówionych w ramach zamówienia podstawowego,</w:t>
      </w:r>
    </w:p>
    <w:p w14:paraId="5423F58E" w14:textId="77777777"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 xml:space="preserve">zmiana Wykonawcy spowodowałaby istotną niedogodność lub znaczne zwiększenie kosztów dla Zamawiającego, </w:t>
      </w:r>
    </w:p>
    <w:p w14:paraId="02903C6E" w14:textId="77777777"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wartość każdej kolejnej zmiany nie przekracza 50% wartości zamówienia określonej pierwotnie w Umowie.</w:t>
      </w:r>
    </w:p>
    <w:p w14:paraId="726AF464" w14:textId="77777777" w:rsidR="008E10FE" w:rsidRPr="00231F69" w:rsidRDefault="008E10FE" w:rsidP="008E10FE">
      <w:pPr>
        <w:pStyle w:val="Bezodstpw"/>
        <w:numPr>
          <w:ilvl w:val="0"/>
          <w:numId w:val="22"/>
        </w:numPr>
        <w:spacing w:before="120"/>
        <w:jc w:val="both"/>
        <w:rPr>
          <w:rFonts w:asciiTheme="minorHAnsi" w:hAnsiTheme="minorHAnsi" w:cstheme="minorHAnsi"/>
        </w:rPr>
      </w:pPr>
      <w:r w:rsidRPr="00231F69">
        <w:rPr>
          <w:rFonts w:asciiTheme="minorHAnsi" w:hAnsiTheme="minorHAnsi" w:cstheme="minorHAnsi"/>
        </w:rPr>
        <w:t>Rozliczanie robót dodatkowych odbywało się będzie w oparciu o następujące założenia:</w:t>
      </w:r>
    </w:p>
    <w:p w14:paraId="0C2E9586" w14:textId="2DA26859"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 xml:space="preserve">ceny jednostkowe robót będą przyjmowane z </w:t>
      </w:r>
      <w:proofErr w:type="gramStart"/>
      <w:r w:rsidRPr="00231F69">
        <w:rPr>
          <w:rFonts w:asciiTheme="minorHAnsi" w:hAnsiTheme="minorHAnsi" w:cstheme="minorHAnsi"/>
        </w:rPr>
        <w:t>kosztorysów</w:t>
      </w:r>
      <w:proofErr w:type="gramEnd"/>
      <w:r w:rsidRPr="00231F69">
        <w:rPr>
          <w:rFonts w:asciiTheme="minorHAnsi" w:hAnsiTheme="minorHAnsi" w:cstheme="minorHAnsi"/>
        </w:rPr>
        <w:t xml:space="preserve"> o których mowa w § 2 ust. </w:t>
      </w:r>
      <w:r w:rsidR="00987E5E" w:rsidRPr="00231F69">
        <w:rPr>
          <w:rFonts w:asciiTheme="minorHAnsi" w:hAnsiTheme="minorHAnsi" w:cstheme="minorHAnsi"/>
        </w:rPr>
        <w:t>3</w:t>
      </w:r>
      <w:r w:rsidRPr="00231F69">
        <w:rPr>
          <w:rFonts w:asciiTheme="minorHAnsi" w:hAnsiTheme="minorHAnsi" w:cstheme="minorHAnsi"/>
        </w:rPr>
        <w:t xml:space="preserve"> pkt </w:t>
      </w:r>
      <w:r w:rsidR="00115CF9" w:rsidRPr="00231F69">
        <w:rPr>
          <w:rFonts w:asciiTheme="minorHAnsi" w:hAnsiTheme="minorHAnsi" w:cstheme="minorHAnsi"/>
        </w:rPr>
        <w:t>3</w:t>
      </w:r>
      <w:r w:rsidRPr="00231F69">
        <w:rPr>
          <w:rFonts w:asciiTheme="minorHAnsi" w:hAnsiTheme="minorHAnsi" w:cstheme="minorHAnsi"/>
        </w:rPr>
        <w:t>;</w:t>
      </w:r>
    </w:p>
    <w:p w14:paraId="722ADD2A" w14:textId="4E3F7F24" w:rsidR="008E10FE" w:rsidRPr="00231F69" w:rsidRDefault="008E10FE" w:rsidP="008E10FE">
      <w:pPr>
        <w:pStyle w:val="Bezodstpw"/>
        <w:numPr>
          <w:ilvl w:val="1"/>
          <w:numId w:val="22"/>
        </w:numPr>
        <w:spacing w:before="120"/>
        <w:jc w:val="both"/>
        <w:rPr>
          <w:rFonts w:asciiTheme="minorHAnsi" w:hAnsiTheme="minorHAnsi" w:cstheme="minorHAnsi"/>
        </w:rPr>
      </w:pPr>
      <w:r w:rsidRPr="00231F69">
        <w:rPr>
          <w:rFonts w:asciiTheme="minorHAnsi" w:hAnsiTheme="minorHAnsi" w:cstheme="minorHAnsi"/>
        </w:rPr>
        <w:t>w przypadku, gdy wystąpią roboty innego rodzaju niż te które miały być pierwotnie wykonane (tzn. takie, których nie można rozliczyć zgodnie z pkt 1, roboty te rozliczone będą</w:t>
      </w:r>
      <w:r w:rsidRPr="00231F69">
        <w:rPr>
          <w:rFonts w:asciiTheme="minorHAnsi" w:hAnsiTheme="minorHAnsi" w:cstheme="minorHAnsi"/>
        </w:rPr>
        <w:br/>
        <w:t xml:space="preserve">na podstawie kosztorysów przygotowanych przez Wykonawcę, a zatwierdzonych przez Inspektora Nadzoru. Kosztorysy te opracowane będą analogicznie jak dla wyliczenia ceny zamiennej </w:t>
      </w:r>
      <w:r w:rsidR="004527D3" w:rsidRPr="00231F69">
        <w:rPr>
          <w:rFonts w:asciiTheme="minorHAnsi" w:hAnsiTheme="minorHAnsi" w:cstheme="minorHAnsi"/>
        </w:rPr>
        <w:t>na zasadach określonych w ust. 3</w:t>
      </w:r>
      <w:r w:rsidRPr="00231F69">
        <w:rPr>
          <w:rFonts w:asciiTheme="minorHAnsi" w:hAnsiTheme="minorHAnsi" w:cstheme="minorHAnsi"/>
        </w:rPr>
        <w:t>.</w:t>
      </w:r>
    </w:p>
    <w:p w14:paraId="056C8071" w14:textId="38165543" w:rsidR="00A67318" w:rsidRPr="00231F69" w:rsidRDefault="00A67318" w:rsidP="008E10FE">
      <w:pPr>
        <w:pStyle w:val="Bezodstpw"/>
        <w:numPr>
          <w:ilvl w:val="0"/>
          <w:numId w:val="22"/>
        </w:numPr>
        <w:spacing w:before="120"/>
        <w:jc w:val="both"/>
        <w:rPr>
          <w:rFonts w:asciiTheme="minorHAnsi" w:hAnsiTheme="minorHAnsi" w:cstheme="minorHAnsi"/>
        </w:rPr>
      </w:pPr>
      <w:r w:rsidRPr="00231F69">
        <w:rPr>
          <w:rFonts w:asciiTheme="minorHAnsi" w:hAnsiTheme="minorHAnsi" w:cstheme="minorHAnsi"/>
        </w:rPr>
        <w:t>Wartość robót zamiennych i dodatkowych nie wlicza się do robót budowlanych w znaczeniu nadanym przepisem art. 455 ust. 2 ustawy PZP.</w:t>
      </w:r>
    </w:p>
    <w:p w14:paraId="7FDFA23E" w14:textId="77777777" w:rsidR="002B7F32" w:rsidRPr="00231F69" w:rsidRDefault="002B7F32" w:rsidP="00CF0360">
      <w:pPr>
        <w:pStyle w:val="Bezodstpw"/>
        <w:spacing w:before="120"/>
        <w:contextualSpacing/>
        <w:jc w:val="center"/>
        <w:rPr>
          <w:rFonts w:asciiTheme="minorHAnsi" w:hAnsiTheme="minorHAnsi" w:cstheme="minorHAnsi"/>
        </w:rPr>
      </w:pPr>
    </w:p>
    <w:p w14:paraId="2EDF6206" w14:textId="49453A6F" w:rsidR="002F0F45" w:rsidRPr="00231F69" w:rsidRDefault="002F0F45" w:rsidP="00CF0360">
      <w:pPr>
        <w:pStyle w:val="Bezodstpw"/>
        <w:spacing w:before="120"/>
        <w:contextualSpacing/>
        <w:jc w:val="center"/>
        <w:rPr>
          <w:rFonts w:asciiTheme="minorHAnsi" w:hAnsiTheme="minorHAnsi" w:cstheme="minorHAnsi"/>
        </w:rPr>
      </w:pPr>
      <w:r w:rsidRPr="00231F69">
        <w:rPr>
          <w:rFonts w:asciiTheme="minorHAnsi" w:hAnsiTheme="minorHAnsi" w:cstheme="minorHAnsi"/>
        </w:rPr>
        <w:t>§ 6</w:t>
      </w:r>
      <w:r w:rsidR="009B5E91" w:rsidRPr="00231F69">
        <w:rPr>
          <w:rFonts w:asciiTheme="minorHAnsi" w:hAnsiTheme="minorHAnsi" w:cstheme="minorHAnsi"/>
        </w:rPr>
        <w:t>.</w:t>
      </w:r>
    </w:p>
    <w:p w14:paraId="4AC043C4" w14:textId="77777777" w:rsidR="002F0F45" w:rsidRPr="00231F69" w:rsidRDefault="002F0F45" w:rsidP="00CF0360">
      <w:pPr>
        <w:pStyle w:val="Bezodstpw"/>
        <w:spacing w:before="120"/>
        <w:contextualSpacing/>
        <w:jc w:val="center"/>
        <w:rPr>
          <w:rFonts w:asciiTheme="minorHAnsi" w:hAnsiTheme="minorHAnsi" w:cstheme="minorHAnsi"/>
          <w:u w:val="single"/>
        </w:rPr>
      </w:pPr>
      <w:r w:rsidRPr="00231F69">
        <w:rPr>
          <w:rFonts w:asciiTheme="minorHAnsi" w:hAnsiTheme="minorHAnsi" w:cstheme="minorHAnsi"/>
          <w:u w:val="single"/>
        </w:rPr>
        <w:lastRenderedPageBreak/>
        <w:t>Roboty zaniechane</w:t>
      </w:r>
    </w:p>
    <w:p w14:paraId="1CD8B9CE" w14:textId="77777777" w:rsidR="004527D3" w:rsidRPr="00231F69" w:rsidRDefault="004527D3" w:rsidP="004527D3">
      <w:pPr>
        <w:pStyle w:val="Akapitzlist"/>
        <w:widowControl/>
        <w:numPr>
          <w:ilvl w:val="0"/>
          <w:numId w:val="12"/>
        </w:numPr>
        <w:tabs>
          <w:tab w:val="left" w:pos="142"/>
          <w:tab w:val="left" w:pos="567"/>
          <w:tab w:val="left" w:pos="851"/>
        </w:tabs>
        <w:autoSpaceDE/>
        <w:spacing w:before="120" w:after="0" w:line="240" w:lineRule="auto"/>
        <w:ind w:left="357" w:hanging="357"/>
        <w:jc w:val="both"/>
        <w:rPr>
          <w:rFonts w:asciiTheme="minorHAnsi" w:hAnsiTheme="minorHAnsi" w:cstheme="minorHAnsi"/>
          <w:i w:val="0"/>
          <w:sz w:val="22"/>
          <w:szCs w:val="22"/>
        </w:rPr>
      </w:pPr>
      <w:r w:rsidRPr="00231F69">
        <w:rPr>
          <w:rFonts w:asciiTheme="minorHAnsi" w:hAnsiTheme="minorHAnsi" w:cstheme="minorHAnsi"/>
          <w:i w:val="0"/>
          <w:sz w:val="22"/>
          <w:szCs w:val="22"/>
        </w:rPr>
        <w:t>Zamawiający przewiduje możliwość rezygnacji z wykonywania części przedmiotu zamówienia</w:t>
      </w:r>
      <w:r w:rsidRPr="00231F69">
        <w:rPr>
          <w:rFonts w:asciiTheme="minorHAnsi" w:hAnsiTheme="minorHAnsi" w:cstheme="minorHAnsi"/>
          <w:i w:val="0"/>
          <w:sz w:val="22"/>
          <w:szCs w:val="22"/>
        </w:rPr>
        <w:br/>
        <w:t>w sytuacji, gdy uzna wykonanie tej części za zbędne (ograniczenie rzeczowe przedmiotu zamówienia, czyli rezygnacja z wykonywania robót/usług przewidzianych pierwotnie), nieleżące w interesie Zamawiającego lub niemożliwe do wykonania z przyczyn niezależnych od Stron, zgodnie z zasadami wiedzy technicznej i obowiązującymi przepisami powszechnie obowiązującego prawa (roboty zaniechane).</w:t>
      </w:r>
    </w:p>
    <w:p w14:paraId="415CCC2F" w14:textId="77777777" w:rsidR="004527D3" w:rsidRPr="00231F69" w:rsidRDefault="004527D3" w:rsidP="004527D3">
      <w:pPr>
        <w:pStyle w:val="Akapitzlist"/>
        <w:widowControl/>
        <w:numPr>
          <w:ilvl w:val="0"/>
          <w:numId w:val="12"/>
        </w:numPr>
        <w:tabs>
          <w:tab w:val="left" w:pos="142"/>
          <w:tab w:val="left" w:pos="567"/>
          <w:tab w:val="left" w:pos="851"/>
        </w:tabs>
        <w:autoSpaceDE/>
        <w:spacing w:before="120" w:after="0" w:line="240" w:lineRule="auto"/>
        <w:ind w:left="357" w:hanging="357"/>
        <w:jc w:val="both"/>
        <w:rPr>
          <w:rFonts w:asciiTheme="minorHAnsi" w:hAnsiTheme="minorHAnsi" w:cstheme="minorHAnsi"/>
          <w:i w:val="0"/>
          <w:sz w:val="22"/>
          <w:szCs w:val="22"/>
        </w:rPr>
      </w:pPr>
      <w:r w:rsidRPr="00231F69">
        <w:rPr>
          <w:rFonts w:asciiTheme="minorHAnsi" w:hAnsiTheme="minorHAnsi" w:cstheme="minorHAnsi"/>
          <w:i w:val="0"/>
          <w:sz w:val="22"/>
          <w:szCs w:val="22"/>
        </w:rPr>
        <w:t>Łączna wartość robót zaniechanych brutto nie może być większa niż 15 % wartości wynagrodzenia umownego (bez uwzględnienia wartości innych zmian).</w:t>
      </w:r>
    </w:p>
    <w:p w14:paraId="382C76DC" w14:textId="1456AFE1" w:rsidR="004527D3" w:rsidRPr="00231F69" w:rsidRDefault="004527D3" w:rsidP="004527D3">
      <w:pPr>
        <w:pStyle w:val="Akapitzlist"/>
        <w:widowControl/>
        <w:numPr>
          <w:ilvl w:val="0"/>
          <w:numId w:val="12"/>
        </w:numPr>
        <w:tabs>
          <w:tab w:val="left" w:pos="142"/>
          <w:tab w:val="left" w:pos="567"/>
          <w:tab w:val="left" w:pos="851"/>
        </w:tabs>
        <w:autoSpaceDE/>
        <w:spacing w:before="120" w:after="0" w:line="240" w:lineRule="auto"/>
        <w:ind w:left="357" w:hanging="357"/>
        <w:jc w:val="both"/>
        <w:rPr>
          <w:rFonts w:asciiTheme="minorHAnsi" w:hAnsiTheme="minorHAnsi" w:cstheme="minorHAnsi"/>
          <w:i w:val="0"/>
          <w:sz w:val="22"/>
          <w:szCs w:val="22"/>
        </w:rPr>
      </w:pPr>
      <w:r w:rsidRPr="00231F69">
        <w:rPr>
          <w:rFonts w:asciiTheme="minorHAnsi" w:hAnsiTheme="minorHAnsi" w:cstheme="minorHAnsi"/>
          <w:i w:val="0"/>
          <w:sz w:val="22"/>
          <w:szCs w:val="22"/>
        </w:rPr>
        <w:t>Wyliczenie robót zaniechanych odbędzie się na tych samych zasadach jak wyliczenie ceny roboty pierwotnej na potrzeby rozliczenia roboty zamiennej, o którym mowa w § 5 ust. 3.</w:t>
      </w:r>
    </w:p>
    <w:p w14:paraId="5C5B1245" w14:textId="77777777" w:rsidR="004F78C2" w:rsidRPr="00231F69" w:rsidRDefault="004F78C2" w:rsidP="00A67318">
      <w:pPr>
        <w:pStyle w:val="Akapitzlist"/>
        <w:widowControl/>
        <w:numPr>
          <w:ilvl w:val="0"/>
          <w:numId w:val="12"/>
        </w:numPr>
        <w:tabs>
          <w:tab w:val="left" w:pos="142"/>
          <w:tab w:val="left" w:pos="567"/>
          <w:tab w:val="left" w:pos="851"/>
        </w:tabs>
        <w:autoSpaceDE/>
        <w:spacing w:before="120" w:after="0" w:line="240" w:lineRule="auto"/>
        <w:ind w:left="357" w:hanging="357"/>
        <w:jc w:val="both"/>
        <w:rPr>
          <w:rFonts w:asciiTheme="minorHAnsi" w:hAnsiTheme="minorHAnsi" w:cstheme="minorHAnsi"/>
          <w:i w:val="0"/>
          <w:sz w:val="22"/>
          <w:szCs w:val="22"/>
        </w:rPr>
      </w:pPr>
      <w:r w:rsidRPr="00231F69">
        <w:rPr>
          <w:rFonts w:asciiTheme="minorHAnsi" w:hAnsiTheme="minorHAnsi" w:cstheme="minorHAnsi"/>
          <w:i w:val="0"/>
          <w:sz w:val="22"/>
          <w:szCs w:val="22"/>
        </w:rPr>
        <w:t>Zmniejszenie ilości robót budowlanych na ilości dostosowane do potrzeb realizacji przedmiotu umowy lub pominięcie poszczególnych robót budowlanych, opisanych w dokumentacji projektowej nie mogą stanowić istotnego odstępstwa od projektu budowlanego.</w:t>
      </w:r>
    </w:p>
    <w:p w14:paraId="2CD8D97A" w14:textId="77777777" w:rsidR="00381295" w:rsidRPr="00231F69" w:rsidRDefault="00EE1AA0" w:rsidP="00A67318">
      <w:pPr>
        <w:pStyle w:val="Akapitzlist"/>
        <w:widowControl/>
        <w:numPr>
          <w:ilvl w:val="0"/>
          <w:numId w:val="12"/>
        </w:numPr>
        <w:autoSpaceDE/>
        <w:spacing w:before="120" w:after="0" w:line="240" w:lineRule="auto"/>
        <w:ind w:left="357" w:right="-28" w:hanging="357"/>
        <w:jc w:val="both"/>
        <w:rPr>
          <w:rFonts w:asciiTheme="minorHAnsi" w:hAnsiTheme="minorHAnsi" w:cstheme="minorHAnsi"/>
          <w:i w:val="0"/>
          <w:sz w:val="22"/>
          <w:szCs w:val="22"/>
          <w:lang w:eastAsia="ko-KR"/>
        </w:rPr>
      </w:pPr>
      <w:r w:rsidRPr="00231F69">
        <w:rPr>
          <w:rFonts w:asciiTheme="minorHAnsi" w:hAnsiTheme="minorHAnsi" w:cstheme="minorHAnsi"/>
          <w:i w:val="0"/>
          <w:sz w:val="22"/>
          <w:szCs w:val="22"/>
          <w:lang w:eastAsia="ko-KR"/>
        </w:rPr>
        <w:t>O</w:t>
      </w:r>
      <w:r w:rsidR="00381295" w:rsidRPr="00231F69">
        <w:rPr>
          <w:rFonts w:asciiTheme="minorHAnsi" w:hAnsiTheme="minorHAnsi" w:cstheme="minorHAnsi"/>
          <w:i w:val="0"/>
          <w:sz w:val="22"/>
          <w:szCs w:val="22"/>
          <w:lang w:eastAsia="ko-KR"/>
        </w:rPr>
        <w:t>graniczenie zakresu robót z p</w:t>
      </w:r>
      <w:r w:rsidRPr="00231F69">
        <w:rPr>
          <w:rFonts w:asciiTheme="minorHAnsi" w:hAnsiTheme="minorHAnsi" w:cstheme="minorHAnsi"/>
          <w:i w:val="0"/>
          <w:sz w:val="22"/>
          <w:szCs w:val="22"/>
          <w:lang w:eastAsia="ko-KR"/>
        </w:rPr>
        <w:t>rzyczyn</w:t>
      </w:r>
      <w:r w:rsidR="00381295" w:rsidRPr="00231F69">
        <w:rPr>
          <w:rFonts w:asciiTheme="minorHAnsi" w:hAnsiTheme="minorHAnsi" w:cstheme="minorHAnsi"/>
          <w:i w:val="0"/>
          <w:sz w:val="22"/>
          <w:szCs w:val="22"/>
          <w:lang w:eastAsia="ko-KR"/>
        </w:rPr>
        <w:t>, o których mowa w ust. 1</w:t>
      </w:r>
      <w:r w:rsidRPr="00231F69">
        <w:rPr>
          <w:rFonts w:asciiTheme="minorHAnsi" w:hAnsiTheme="minorHAnsi" w:cstheme="minorHAnsi"/>
          <w:i w:val="0"/>
          <w:sz w:val="22"/>
          <w:szCs w:val="22"/>
          <w:lang w:eastAsia="ko-KR"/>
        </w:rPr>
        <w:t>,</w:t>
      </w:r>
      <w:r w:rsidR="00381295" w:rsidRPr="00231F69">
        <w:rPr>
          <w:rFonts w:asciiTheme="minorHAnsi" w:hAnsiTheme="minorHAnsi" w:cstheme="minorHAnsi"/>
          <w:i w:val="0"/>
          <w:sz w:val="22"/>
          <w:szCs w:val="22"/>
          <w:lang w:eastAsia="ko-KR"/>
        </w:rPr>
        <w:t xml:space="preserve"> musi być każdorazowo przedstawione w protokole konieczności przygotowanym przez stronę umowy, która wnosi o taką zmianę. Protokół ten musi za</w:t>
      </w:r>
      <w:r w:rsidRPr="00231F69">
        <w:rPr>
          <w:rFonts w:asciiTheme="minorHAnsi" w:hAnsiTheme="minorHAnsi" w:cstheme="minorHAnsi"/>
          <w:i w:val="0"/>
          <w:sz w:val="22"/>
          <w:szCs w:val="22"/>
          <w:lang w:eastAsia="ko-KR"/>
        </w:rPr>
        <w:t>wierać uzasadnienie wskazujące na spełnienie przesłank</w:t>
      </w:r>
      <w:r w:rsidR="00882D35" w:rsidRPr="00231F69">
        <w:rPr>
          <w:rFonts w:asciiTheme="minorHAnsi" w:hAnsiTheme="minorHAnsi" w:cstheme="minorHAnsi"/>
          <w:i w:val="0"/>
          <w:sz w:val="22"/>
          <w:szCs w:val="22"/>
          <w:lang w:eastAsia="ko-KR"/>
        </w:rPr>
        <w:t xml:space="preserve">i zastosowania robót zaniechanych </w:t>
      </w:r>
      <w:r w:rsidR="00381295" w:rsidRPr="00231F69">
        <w:rPr>
          <w:rFonts w:asciiTheme="minorHAnsi" w:hAnsiTheme="minorHAnsi" w:cstheme="minorHAnsi"/>
          <w:i w:val="0"/>
          <w:sz w:val="22"/>
          <w:szCs w:val="22"/>
          <w:lang w:eastAsia="ko-KR"/>
        </w:rPr>
        <w:t xml:space="preserve">oraz musi być potwierdzony przez inspektora nadzoru i zatwierdzony przez strony umowy. </w:t>
      </w:r>
    </w:p>
    <w:p w14:paraId="020022F3" w14:textId="1292872F" w:rsidR="004527D3" w:rsidRPr="00231F69" w:rsidRDefault="004527D3" w:rsidP="004527D3">
      <w:pPr>
        <w:pStyle w:val="Bezodstpw"/>
        <w:numPr>
          <w:ilvl w:val="0"/>
          <w:numId w:val="12"/>
        </w:numPr>
        <w:spacing w:before="120"/>
        <w:jc w:val="both"/>
        <w:rPr>
          <w:rFonts w:asciiTheme="minorHAnsi" w:hAnsiTheme="minorHAnsi" w:cstheme="minorHAnsi"/>
        </w:rPr>
      </w:pPr>
      <w:r w:rsidRPr="00231F69">
        <w:rPr>
          <w:rFonts w:asciiTheme="minorHAnsi" w:hAnsiTheme="minorHAnsi" w:cstheme="minorHAnsi"/>
        </w:rPr>
        <w:t>Wartość robót zaniechanych nie wlicza się do robót budowlanych w znaczeniu nadanym przepisem art. 455 ust. 2 ustawy PZP.</w:t>
      </w:r>
    </w:p>
    <w:p w14:paraId="494D586C" w14:textId="239714F3" w:rsidR="00057D3A" w:rsidRPr="00231F69" w:rsidRDefault="00057D3A" w:rsidP="00CF0360">
      <w:pPr>
        <w:pStyle w:val="Bezodstpw"/>
        <w:spacing w:before="120"/>
        <w:contextualSpacing/>
        <w:jc w:val="center"/>
        <w:rPr>
          <w:rFonts w:asciiTheme="minorHAnsi" w:hAnsiTheme="minorHAnsi" w:cstheme="minorHAnsi"/>
        </w:rPr>
      </w:pPr>
      <w:r w:rsidRPr="00231F69">
        <w:rPr>
          <w:rFonts w:asciiTheme="minorHAnsi" w:hAnsiTheme="minorHAnsi" w:cstheme="minorHAnsi"/>
        </w:rPr>
        <w:t>§ 7</w:t>
      </w:r>
      <w:r w:rsidR="009B5E91" w:rsidRPr="00231F69">
        <w:rPr>
          <w:rFonts w:asciiTheme="minorHAnsi" w:hAnsiTheme="minorHAnsi" w:cstheme="minorHAnsi"/>
        </w:rPr>
        <w:t>.</w:t>
      </w:r>
    </w:p>
    <w:p w14:paraId="11CF7CA8" w14:textId="77777777" w:rsidR="00D55F0C" w:rsidRPr="00231F69" w:rsidRDefault="00D55F0C" w:rsidP="00CF0360">
      <w:pPr>
        <w:spacing w:before="120" w:after="0" w:line="240" w:lineRule="auto"/>
        <w:contextualSpacing/>
        <w:jc w:val="center"/>
        <w:rPr>
          <w:rFonts w:asciiTheme="minorHAnsi" w:hAnsiTheme="minorHAnsi" w:cstheme="minorHAnsi"/>
          <w:u w:val="single"/>
        </w:rPr>
      </w:pPr>
      <w:r w:rsidRPr="00231F69">
        <w:rPr>
          <w:rFonts w:asciiTheme="minorHAnsi" w:hAnsiTheme="minorHAnsi" w:cstheme="minorHAnsi"/>
          <w:u w:val="single"/>
        </w:rPr>
        <w:t>Przedstawiciele stron</w:t>
      </w:r>
    </w:p>
    <w:p w14:paraId="487407EC" w14:textId="72804216" w:rsidR="0069078E" w:rsidRPr="00231F69" w:rsidRDefault="0069078E" w:rsidP="00231F69">
      <w:pPr>
        <w:pStyle w:val="Akapitzlist"/>
        <w:numPr>
          <w:ilvl w:val="0"/>
          <w:numId w:val="13"/>
        </w:numPr>
        <w:spacing w:before="120" w:after="0" w:line="240" w:lineRule="auto"/>
        <w:ind w:left="426" w:hanging="426"/>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Wielobranżowy nadzór inwestorski nad realizacją zamówienia sprawować będzie podmiot zewnętrzny (zwany </w:t>
      </w:r>
      <w:r w:rsidR="00CB33FC" w:rsidRPr="00231F69">
        <w:rPr>
          <w:rFonts w:asciiTheme="minorHAnsi" w:hAnsiTheme="minorHAnsi" w:cstheme="minorHAnsi"/>
          <w:i w:val="0"/>
          <w:sz w:val="22"/>
          <w:szCs w:val="22"/>
          <w:lang w:eastAsia="pl-PL"/>
        </w:rPr>
        <w:t>w treści niniejszej umowy</w:t>
      </w:r>
      <w:r w:rsidRPr="00231F69">
        <w:rPr>
          <w:rFonts w:asciiTheme="minorHAnsi" w:hAnsiTheme="minorHAnsi" w:cstheme="minorHAnsi"/>
          <w:i w:val="0"/>
          <w:sz w:val="22"/>
          <w:szCs w:val="22"/>
          <w:lang w:eastAsia="pl-PL"/>
        </w:rPr>
        <w:t xml:space="preserve"> „inspektorem nadzoru”), który przejmie obowiązki Zamawiającego</w:t>
      </w:r>
      <w:r w:rsidRPr="00231F69">
        <w:rPr>
          <w:rFonts w:asciiTheme="minorHAnsi" w:hAnsiTheme="minorHAnsi" w:cstheme="minorHAnsi"/>
          <w:i w:val="0"/>
          <w:sz w:val="22"/>
          <w:szCs w:val="22"/>
          <w:lang w:eastAsia="pl-PL"/>
        </w:rPr>
        <w:br/>
        <w:t>w zakresie wykonywania czynności związanych z nadzorowaniem zamówienia.</w:t>
      </w:r>
      <w:r w:rsidR="00CB33FC" w:rsidRPr="00231F69">
        <w:rPr>
          <w:rFonts w:asciiTheme="minorHAnsi" w:hAnsiTheme="minorHAnsi" w:cstheme="minorHAnsi"/>
          <w:i w:val="0"/>
          <w:sz w:val="22"/>
          <w:szCs w:val="22"/>
          <w:lang w:eastAsia="pl-PL"/>
        </w:rPr>
        <w:t xml:space="preserve"> </w:t>
      </w:r>
      <w:r w:rsidRPr="00231F69">
        <w:rPr>
          <w:rFonts w:asciiTheme="minorHAnsi" w:hAnsiTheme="minorHAnsi" w:cstheme="minorHAnsi"/>
          <w:i w:val="0"/>
          <w:sz w:val="22"/>
          <w:szCs w:val="22"/>
          <w:lang w:eastAsia="pl-PL"/>
        </w:rPr>
        <w:t>Inspektor nadzoru nie jest uprawniony do zaciągania zobowiązań finansowych w imieniu</w:t>
      </w:r>
      <w:r w:rsidR="00231F69" w:rsidRPr="00231F69">
        <w:rPr>
          <w:rFonts w:asciiTheme="minorHAnsi" w:hAnsiTheme="minorHAnsi" w:cstheme="minorHAnsi"/>
          <w:i w:val="0"/>
          <w:sz w:val="22"/>
          <w:szCs w:val="22"/>
          <w:lang w:eastAsia="pl-PL"/>
        </w:rPr>
        <w:t xml:space="preserve"> </w:t>
      </w:r>
      <w:r w:rsidRPr="00231F69">
        <w:rPr>
          <w:rFonts w:asciiTheme="minorHAnsi" w:hAnsiTheme="minorHAnsi" w:cstheme="minorHAnsi"/>
          <w:i w:val="0"/>
          <w:sz w:val="22"/>
          <w:szCs w:val="22"/>
          <w:lang w:eastAsia="pl-PL"/>
        </w:rPr>
        <w:t>i na rzecz Zamawiającego ani dokonywania, bez pisemnej akceptacji Zamawiającego jakichkolwiek zmian ingerujących w zakres zamówienia.</w:t>
      </w:r>
    </w:p>
    <w:p w14:paraId="2660B311" w14:textId="74C7A9B9" w:rsidR="0069078E" w:rsidRPr="00231F69" w:rsidRDefault="0069078E" w:rsidP="00A67318">
      <w:pPr>
        <w:pStyle w:val="Akapitzlist"/>
        <w:numPr>
          <w:ilvl w:val="0"/>
          <w:numId w:val="13"/>
        </w:numPr>
        <w:spacing w:before="120" w:after="0" w:line="240" w:lineRule="auto"/>
        <w:ind w:left="426" w:hanging="426"/>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Przedstawicielem Zamawiającego w trakcie realizacji przedmiotu umowy będzie </w:t>
      </w:r>
      <w:r w:rsidR="004527D3" w:rsidRPr="00231F69">
        <w:rPr>
          <w:rFonts w:asciiTheme="minorHAnsi" w:hAnsiTheme="minorHAnsi" w:cstheme="minorHAnsi"/>
          <w:i w:val="0"/>
          <w:sz w:val="22"/>
          <w:szCs w:val="22"/>
          <w:lang w:eastAsia="pl-PL"/>
        </w:rPr>
        <w:t>………………………</w:t>
      </w:r>
      <w:proofErr w:type="gramStart"/>
      <w:r w:rsidR="004527D3" w:rsidRPr="00231F69">
        <w:rPr>
          <w:rFonts w:asciiTheme="minorHAnsi" w:hAnsiTheme="minorHAnsi" w:cstheme="minorHAnsi"/>
          <w:i w:val="0"/>
          <w:sz w:val="22"/>
          <w:szCs w:val="22"/>
          <w:lang w:eastAsia="pl-PL"/>
        </w:rPr>
        <w:t>…….</w:t>
      </w:r>
      <w:proofErr w:type="gramEnd"/>
      <w:r w:rsidR="004527D3" w:rsidRPr="00231F69">
        <w:rPr>
          <w:rFonts w:asciiTheme="minorHAnsi" w:hAnsiTheme="minorHAnsi" w:cstheme="minorHAnsi"/>
          <w:i w:val="0"/>
          <w:sz w:val="22"/>
          <w:szCs w:val="22"/>
          <w:lang w:eastAsia="pl-PL"/>
        </w:rPr>
        <w:t>.</w:t>
      </w:r>
    </w:p>
    <w:p w14:paraId="66C24DD8" w14:textId="77777777" w:rsidR="0069078E" w:rsidRPr="00231F69" w:rsidRDefault="0069078E" w:rsidP="00A67318">
      <w:pPr>
        <w:pStyle w:val="Akapitzlist"/>
        <w:numPr>
          <w:ilvl w:val="0"/>
          <w:numId w:val="13"/>
        </w:numPr>
        <w:spacing w:before="120" w:after="0" w:line="240" w:lineRule="auto"/>
        <w:ind w:left="426" w:hanging="426"/>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Przedstawicielami Wykonawcy w trakcie realizacji przedmiotu umowy będą: </w:t>
      </w:r>
    </w:p>
    <w:p w14:paraId="063AA23B" w14:textId="7B4C83E7" w:rsidR="00174704" w:rsidRPr="00231F69" w:rsidRDefault="004527D3" w:rsidP="00214847">
      <w:pPr>
        <w:pStyle w:val="Akapitzlist"/>
        <w:numPr>
          <w:ilvl w:val="0"/>
          <w:numId w:val="14"/>
        </w:numPr>
        <w:tabs>
          <w:tab w:val="clear" w:pos="360"/>
          <w:tab w:val="num" w:pos="709"/>
        </w:tabs>
        <w:spacing w:before="120" w:after="0" w:line="240" w:lineRule="auto"/>
        <w:ind w:left="709" w:hanging="283"/>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w:t>
      </w:r>
      <w:r w:rsidR="00CB33FC" w:rsidRPr="00231F69">
        <w:rPr>
          <w:rFonts w:asciiTheme="minorHAnsi" w:hAnsiTheme="minorHAnsi" w:cstheme="minorHAnsi"/>
          <w:i w:val="0"/>
          <w:sz w:val="22"/>
          <w:szCs w:val="22"/>
          <w:lang w:eastAsia="pl-PL"/>
        </w:rPr>
        <w:t xml:space="preserve"> </w:t>
      </w:r>
      <w:proofErr w:type="gramStart"/>
      <w:r w:rsidR="0069078E" w:rsidRPr="00231F69">
        <w:rPr>
          <w:rFonts w:asciiTheme="minorHAnsi" w:hAnsiTheme="minorHAnsi" w:cstheme="minorHAnsi"/>
          <w:i w:val="0"/>
          <w:sz w:val="22"/>
          <w:szCs w:val="22"/>
          <w:lang w:eastAsia="pl-PL"/>
        </w:rPr>
        <w:t>-  kierownik</w:t>
      </w:r>
      <w:proofErr w:type="gramEnd"/>
      <w:r w:rsidR="0069078E" w:rsidRPr="00231F69">
        <w:rPr>
          <w:rFonts w:asciiTheme="minorHAnsi" w:hAnsiTheme="minorHAnsi" w:cstheme="minorHAnsi"/>
          <w:i w:val="0"/>
          <w:sz w:val="22"/>
          <w:szCs w:val="22"/>
          <w:lang w:eastAsia="pl-PL"/>
        </w:rPr>
        <w:t xml:space="preserve"> budowy</w:t>
      </w:r>
      <w:r w:rsidR="00CB33FC" w:rsidRPr="00231F69">
        <w:rPr>
          <w:rFonts w:asciiTheme="minorHAnsi" w:hAnsiTheme="minorHAnsi" w:cstheme="minorHAnsi"/>
          <w:i w:val="0"/>
          <w:sz w:val="22"/>
          <w:szCs w:val="22"/>
          <w:lang w:eastAsia="pl-PL"/>
        </w:rPr>
        <w:t>,</w:t>
      </w:r>
      <w:r w:rsidR="0069078E" w:rsidRPr="00231F69">
        <w:rPr>
          <w:rFonts w:asciiTheme="minorHAnsi" w:hAnsiTheme="minorHAnsi" w:cstheme="minorHAnsi"/>
          <w:i w:val="0"/>
          <w:sz w:val="22"/>
          <w:szCs w:val="22"/>
          <w:lang w:eastAsia="pl-PL"/>
        </w:rPr>
        <w:t xml:space="preserve"> posiadający uprawnienia budowlane do kierowania robotami w specjalności konstrukcyjno-budowlanej bez ograniczeń, koordynator realizacji umowy, wskazany w ofercie Wykonawcy, przy czym Wykonawca </w:t>
      </w:r>
      <w:proofErr w:type="gramStart"/>
      <w:r w:rsidR="0069078E" w:rsidRPr="00231F69">
        <w:rPr>
          <w:rFonts w:asciiTheme="minorHAnsi" w:hAnsiTheme="minorHAnsi" w:cstheme="minorHAnsi"/>
          <w:i w:val="0"/>
          <w:sz w:val="22"/>
          <w:szCs w:val="22"/>
          <w:lang w:eastAsia="pl-PL"/>
        </w:rPr>
        <w:t>oświadcza,  że</w:t>
      </w:r>
      <w:proofErr w:type="gramEnd"/>
      <w:r w:rsidR="0069078E" w:rsidRPr="00231F69">
        <w:rPr>
          <w:rFonts w:asciiTheme="minorHAnsi" w:hAnsiTheme="minorHAnsi" w:cstheme="minorHAnsi"/>
          <w:i w:val="0"/>
          <w:sz w:val="22"/>
          <w:szCs w:val="22"/>
          <w:lang w:eastAsia="pl-PL"/>
        </w:rPr>
        <w:t xml:space="preserve"> wskazany kierownik budowy będzie obecny </w:t>
      </w:r>
      <w:r w:rsidR="00174704" w:rsidRPr="00231F69">
        <w:rPr>
          <w:rFonts w:asciiTheme="minorHAnsi" w:hAnsiTheme="minorHAnsi" w:cstheme="minorHAnsi"/>
          <w:i w:val="0"/>
          <w:sz w:val="22"/>
          <w:szCs w:val="22"/>
          <w:lang w:eastAsia="pl-PL"/>
        </w:rPr>
        <w:t>w każdym przypadku wskazanym w opisie przedmiotu zamówienia oraz gdy żądanie takie (osobiście, mailowo lub telefonicznie) zgłosi Zamawiający lub inspektor nadzoru inwestorskiego,</w:t>
      </w:r>
    </w:p>
    <w:p w14:paraId="39C06278" w14:textId="4A3EDF12" w:rsidR="00E61007" w:rsidRPr="00231F69" w:rsidRDefault="004527D3" w:rsidP="00214847">
      <w:pPr>
        <w:pStyle w:val="Akapitzlist"/>
        <w:numPr>
          <w:ilvl w:val="0"/>
          <w:numId w:val="14"/>
        </w:numPr>
        <w:tabs>
          <w:tab w:val="clear" w:pos="360"/>
          <w:tab w:val="num" w:pos="709"/>
        </w:tabs>
        <w:spacing w:before="120" w:after="0" w:line="240" w:lineRule="auto"/>
        <w:ind w:left="709" w:hanging="283"/>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w:t>
      </w:r>
      <w:r w:rsidR="00E61007" w:rsidRPr="00231F69">
        <w:rPr>
          <w:rFonts w:asciiTheme="minorHAnsi" w:hAnsiTheme="minorHAnsi" w:cstheme="minorHAnsi"/>
          <w:i w:val="0"/>
          <w:sz w:val="22"/>
          <w:szCs w:val="22"/>
          <w:lang w:eastAsia="pl-PL"/>
        </w:rPr>
        <w:t xml:space="preserve"> -  kierownik robót posiadający  uprawnienia budowlane bez ograniczeń do kierowania robotami budowlanymi w specjalności instalacyjnej w zakresie sieci, instalacji i urządzeń cieplnych, wentylacyjnych, gazowych, wodociągowych i kanalizacyjnych, przy czym Wykonawca oświadcza,  że wskazany kierownik robót  będzie obecny w każdym przypadku wskazanym w opisie przedmiotu zamówienia oraz, gdy żądanie takie (osobiście, mailowo lub telefonicznie) zgłosi Zamawiający lub inspektor nadzoru inwestorskiego,</w:t>
      </w:r>
    </w:p>
    <w:p w14:paraId="46880680" w14:textId="270F9822" w:rsidR="00405AED" w:rsidRPr="00231F69" w:rsidRDefault="004527D3" w:rsidP="00731D1D">
      <w:pPr>
        <w:pStyle w:val="Akapitzlist"/>
        <w:numPr>
          <w:ilvl w:val="0"/>
          <w:numId w:val="14"/>
        </w:numPr>
        <w:tabs>
          <w:tab w:val="clear" w:pos="360"/>
          <w:tab w:val="num" w:pos="709"/>
        </w:tabs>
        <w:spacing w:before="120" w:after="0" w:line="240" w:lineRule="auto"/>
        <w:ind w:left="709" w:hanging="283"/>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w:t>
      </w:r>
      <w:r w:rsidR="00405AED" w:rsidRPr="00231F69">
        <w:rPr>
          <w:rFonts w:asciiTheme="minorHAnsi" w:hAnsiTheme="minorHAnsi" w:cstheme="minorHAnsi"/>
          <w:i w:val="0"/>
          <w:sz w:val="22"/>
          <w:szCs w:val="22"/>
          <w:lang w:eastAsia="pl-PL"/>
        </w:rPr>
        <w:t xml:space="preserve"> - kierownik robót </w:t>
      </w:r>
      <w:proofErr w:type="gramStart"/>
      <w:r w:rsidR="00405AED" w:rsidRPr="00231F69">
        <w:rPr>
          <w:rFonts w:asciiTheme="minorHAnsi" w:hAnsiTheme="minorHAnsi" w:cstheme="minorHAnsi"/>
          <w:i w:val="0"/>
          <w:sz w:val="22"/>
          <w:szCs w:val="22"/>
          <w:lang w:eastAsia="pl-PL"/>
        </w:rPr>
        <w:t>posiadający  uprawnienia</w:t>
      </w:r>
      <w:proofErr w:type="gramEnd"/>
      <w:r w:rsidR="00405AED" w:rsidRPr="00231F69">
        <w:rPr>
          <w:rFonts w:asciiTheme="minorHAnsi" w:hAnsiTheme="minorHAnsi" w:cstheme="minorHAnsi"/>
          <w:i w:val="0"/>
          <w:sz w:val="22"/>
          <w:szCs w:val="22"/>
          <w:lang w:eastAsia="pl-PL"/>
        </w:rPr>
        <w:t xml:space="preserve"> </w:t>
      </w:r>
      <w:proofErr w:type="gramStart"/>
      <w:r w:rsidR="00405AED" w:rsidRPr="00231F69">
        <w:rPr>
          <w:rFonts w:asciiTheme="minorHAnsi" w:hAnsiTheme="minorHAnsi" w:cstheme="minorHAnsi"/>
          <w:i w:val="0"/>
          <w:sz w:val="22"/>
          <w:szCs w:val="22"/>
          <w:lang w:eastAsia="pl-PL"/>
        </w:rPr>
        <w:t>budowlane  bez</w:t>
      </w:r>
      <w:proofErr w:type="gramEnd"/>
      <w:r w:rsidR="00405AED" w:rsidRPr="00231F69">
        <w:rPr>
          <w:rFonts w:asciiTheme="minorHAnsi" w:hAnsiTheme="minorHAnsi" w:cstheme="minorHAnsi"/>
          <w:i w:val="0"/>
          <w:sz w:val="22"/>
          <w:szCs w:val="22"/>
          <w:lang w:eastAsia="pl-PL"/>
        </w:rPr>
        <w:t xml:space="preserve"> ograniczeń do </w:t>
      </w:r>
      <w:r w:rsidR="00405AED" w:rsidRPr="00231F69">
        <w:rPr>
          <w:rFonts w:asciiTheme="minorHAnsi" w:hAnsiTheme="minorHAnsi" w:cstheme="minorHAnsi"/>
          <w:i w:val="0"/>
          <w:sz w:val="22"/>
          <w:szCs w:val="22"/>
          <w:lang w:eastAsia="pl-PL"/>
        </w:rPr>
        <w:lastRenderedPageBreak/>
        <w:t xml:space="preserve">kierowania robotami budowlanymi w specjalności instalacyjnej w zakresie sieci, instalacji i urządzeń elektrycznych i </w:t>
      </w:r>
      <w:proofErr w:type="gramStart"/>
      <w:r w:rsidR="00405AED" w:rsidRPr="00231F69">
        <w:rPr>
          <w:rFonts w:asciiTheme="minorHAnsi" w:hAnsiTheme="minorHAnsi" w:cstheme="minorHAnsi"/>
          <w:i w:val="0"/>
          <w:sz w:val="22"/>
          <w:szCs w:val="22"/>
          <w:lang w:eastAsia="pl-PL"/>
        </w:rPr>
        <w:t>elektroenergetycznych,  przy</w:t>
      </w:r>
      <w:proofErr w:type="gramEnd"/>
      <w:r w:rsidR="00405AED" w:rsidRPr="00231F69">
        <w:rPr>
          <w:rFonts w:asciiTheme="minorHAnsi" w:hAnsiTheme="minorHAnsi" w:cstheme="minorHAnsi"/>
          <w:i w:val="0"/>
          <w:sz w:val="22"/>
          <w:szCs w:val="22"/>
          <w:lang w:eastAsia="pl-PL"/>
        </w:rPr>
        <w:t xml:space="preserve"> czym Wykonawca </w:t>
      </w:r>
      <w:proofErr w:type="gramStart"/>
      <w:r w:rsidR="00405AED" w:rsidRPr="00231F69">
        <w:rPr>
          <w:rFonts w:asciiTheme="minorHAnsi" w:hAnsiTheme="minorHAnsi" w:cstheme="minorHAnsi"/>
          <w:i w:val="0"/>
          <w:sz w:val="22"/>
          <w:szCs w:val="22"/>
          <w:lang w:eastAsia="pl-PL"/>
        </w:rPr>
        <w:t>oświadcza,  że</w:t>
      </w:r>
      <w:proofErr w:type="gramEnd"/>
      <w:r w:rsidR="00405AED" w:rsidRPr="00231F69">
        <w:rPr>
          <w:rFonts w:asciiTheme="minorHAnsi" w:hAnsiTheme="minorHAnsi" w:cstheme="minorHAnsi"/>
          <w:i w:val="0"/>
          <w:sz w:val="22"/>
          <w:szCs w:val="22"/>
          <w:lang w:eastAsia="pl-PL"/>
        </w:rPr>
        <w:t xml:space="preserve"> wskazany kierownik </w:t>
      </w:r>
      <w:proofErr w:type="gramStart"/>
      <w:r w:rsidR="00405AED" w:rsidRPr="00231F69">
        <w:rPr>
          <w:rFonts w:asciiTheme="minorHAnsi" w:hAnsiTheme="minorHAnsi" w:cstheme="minorHAnsi"/>
          <w:i w:val="0"/>
          <w:sz w:val="22"/>
          <w:szCs w:val="22"/>
          <w:lang w:eastAsia="pl-PL"/>
        </w:rPr>
        <w:t xml:space="preserve">robót  </w:t>
      </w:r>
      <w:r w:rsidR="00174704" w:rsidRPr="00231F69">
        <w:rPr>
          <w:rFonts w:asciiTheme="minorHAnsi" w:hAnsiTheme="minorHAnsi" w:cstheme="minorHAnsi"/>
          <w:i w:val="0"/>
          <w:sz w:val="22"/>
          <w:szCs w:val="22"/>
          <w:lang w:eastAsia="pl-PL"/>
        </w:rPr>
        <w:t>będzie</w:t>
      </w:r>
      <w:proofErr w:type="gramEnd"/>
      <w:r w:rsidR="00174704" w:rsidRPr="00231F69">
        <w:rPr>
          <w:rFonts w:asciiTheme="minorHAnsi" w:hAnsiTheme="minorHAnsi" w:cstheme="minorHAnsi"/>
          <w:i w:val="0"/>
          <w:sz w:val="22"/>
          <w:szCs w:val="22"/>
          <w:lang w:eastAsia="pl-PL"/>
        </w:rPr>
        <w:t xml:space="preserve"> obecny w każdym przypadku wskazanym w opisie przedmiotu zamówienia, gdy żądanie takie (osobiście, mailowo lub telefonicznie) zgłosi Zamawiający lub inspektor nadzoru inwestorskiego; </w:t>
      </w:r>
    </w:p>
    <w:p w14:paraId="7C0DF175" w14:textId="2759404F" w:rsidR="0097007E" w:rsidRPr="00231F69" w:rsidRDefault="0097007E" w:rsidP="00A67318">
      <w:pPr>
        <w:pStyle w:val="Akapitzlist"/>
        <w:numPr>
          <w:ilvl w:val="0"/>
          <w:numId w:val="13"/>
        </w:numPr>
        <w:spacing w:before="120" w:after="0" w:line="240" w:lineRule="auto"/>
        <w:ind w:left="426" w:hanging="426"/>
        <w:jc w:val="both"/>
        <w:rPr>
          <w:rFonts w:asciiTheme="minorHAnsi" w:hAnsiTheme="minorHAnsi" w:cstheme="minorHAnsi"/>
          <w:i w:val="0"/>
          <w:sz w:val="22"/>
          <w:szCs w:val="22"/>
        </w:rPr>
      </w:pPr>
      <w:r w:rsidRPr="00231F69">
        <w:rPr>
          <w:rFonts w:asciiTheme="minorHAnsi" w:hAnsiTheme="minorHAnsi" w:cstheme="minorHAnsi"/>
          <w:i w:val="0"/>
          <w:sz w:val="22"/>
          <w:szCs w:val="22"/>
        </w:rPr>
        <w:t>Najpóźniej w dniu podpisania umowy Wykonawca przedstawi Zamawiającemu kopię dokumentów</w:t>
      </w:r>
      <w:r w:rsidR="004C7397" w:rsidRPr="00231F69">
        <w:rPr>
          <w:rFonts w:asciiTheme="minorHAnsi" w:hAnsiTheme="minorHAnsi" w:cstheme="minorHAnsi"/>
          <w:i w:val="0"/>
          <w:sz w:val="22"/>
          <w:szCs w:val="22"/>
        </w:rPr>
        <w:t>, potwierdzonych za zgodność z oryginałem,</w:t>
      </w:r>
      <w:r w:rsidRPr="00231F69">
        <w:rPr>
          <w:rFonts w:asciiTheme="minorHAnsi" w:hAnsiTheme="minorHAnsi" w:cstheme="minorHAnsi"/>
          <w:i w:val="0"/>
          <w:sz w:val="22"/>
          <w:szCs w:val="22"/>
        </w:rPr>
        <w:t xml:space="preserve"> potwierdzających uprawnienia os</w:t>
      </w:r>
      <w:r w:rsidR="004C7397" w:rsidRPr="00231F69">
        <w:rPr>
          <w:rFonts w:asciiTheme="minorHAnsi" w:hAnsiTheme="minorHAnsi" w:cstheme="minorHAnsi"/>
          <w:i w:val="0"/>
          <w:sz w:val="22"/>
          <w:szCs w:val="22"/>
        </w:rPr>
        <w:t>ób</w:t>
      </w:r>
      <w:r w:rsidRPr="00231F69">
        <w:rPr>
          <w:rFonts w:asciiTheme="minorHAnsi" w:hAnsiTheme="minorHAnsi" w:cstheme="minorHAnsi"/>
          <w:i w:val="0"/>
          <w:sz w:val="22"/>
          <w:szCs w:val="22"/>
        </w:rPr>
        <w:t xml:space="preserve"> wymienion</w:t>
      </w:r>
      <w:r w:rsidR="004C7397" w:rsidRPr="00231F69">
        <w:rPr>
          <w:rFonts w:asciiTheme="minorHAnsi" w:hAnsiTheme="minorHAnsi" w:cstheme="minorHAnsi"/>
          <w:i w:val="0"/>
          <w:sz w:val="22"/>
          <w:szCs w:val="22"/>
        </w:rPr>
        <w:t>ych</w:t>
      </w:r>
      <w:r w:rsidRPr="00231F69">
        <w:rPr>
          <w:rFonts w:asciiTheme="minorHAnsi" w:hAnsiTheme="minorHAnsi" w:cstheme="minorHAnsi"/>
          <w:i w:val="0"/>
          <w:sz w:val="22"/>
          <w:szCs w:val="22"/>
        </w:rPr>
        <w:t xml:space="preserve"> w ust.</w:t>
      </w:r>
      <w:r w:rsidR="002B7F32" w:rsidRPr="00231F69">
        <w:rPr>
          <w:rFonts w:asciiTheme="minorHAnsi" w:hAnsiTheme="minorHAnsi" w:cstheme="minorHAnsi"/>
          <w:i w:val="0"/>
          <w:sz w:val="22"/>
          <w:szCs w:val="22"/>
        </w:rPr>
        <w:t xml:space="preserve"> </w:t>
      </w:r>
      <w:r w:rsidR="004C7397" w:rsidRPr="00231F69">
        <w:rPr>
          <w:rFonts w:asciiTheme="minorHAnsi" w:hAnsiTheme="minorHAnsi" w:cstheme="minorHAnsi"/>
          <w:i w:val="0"/>
          <w:sz w:val="22"/>
          <w:szCs w:val="22"/>
        </w:rPr>
        <w:t>3</w:t>
      </w:r>
      <w:r w:rsidRPr="00231F69">
        <w:rPr>
          <w:rFonts w:asciiTheme="minorHAnsi" w:hAnsiTheme="minorHAnsi" w:cstheme="minorHAnsi"/>
          <w:i w:val="0"/>
          <w:sz w:val="22"/>
          <w:szCs w:val="22"/>
        </w:rPr>
        <w:t xml:space="preserve"> </w:t>
      </w:r>
      <w:r w:rsidR="002B7F32" w:rsidRPr="00231F69">
        <w:rPr>
          <w:rFonts w:asciiTheme="minorHAnsi" w:hAnsiTheme="minorHAnsi" w:cstheme="minorHAnsi"/>
          <w:i w:val="0"/>
          <w:sz w:val="22"/>
          <w:szCs w:val="22"/>
        </w:rPr>
        <w:t>pkt 1-</w:t>
      </w:r>
      <w:r w:rsidR="00987E5E" w:rsidRPr="00231F69">
        <w:rPr>
          <w:rFonts w:asciiTheme="minorHAnsi" w:hAnsiTheme="minorHAnsi" w:cstheme="minorHAnsi"/>
          <w:i w:val="0"/>
          <w:sz w:val="22"/>
          <w:szCs w:val="22"/>
        </w:rPr>
        <w:t>3</w:t>
      </w:r>
      <w:r w:rsidR="002B7F32" w:rsidRPr="00231F69">
        <w:rPr>
          <w:rFonts w:asciiTheme="minorHAnsi" w:hAnsiTheme="minorHAnsi" w:cstheme="minorHAnsi"/>
          <w:i w:val="0"/>
          <w:sz w:val="22"/>
          <w:szCs w:val="22"/>
        </w:rPr>
        <w:t xml:space="preserve"> </w:t>
      </w:r>
      <w:r w:rsidRPr="00231F69">
        <w:rPr>
          <w:rFonts w:asciiTheme="minorHAnsi" w:hAnsiTheme="minorHAnsi" w:cstheme="minorHAnsi"/>
          <w:i w:val="0"/>
          <w:sz w:val="22"/>
          <w:szCs w:val="22"/>
        </w:rPr>
        <w:t xml:space="preserve">oraz </w:t>
      </w:r>
      <w:r w:rsidR="004C7397" w:rsidRPr="00231F69">
        <w:rPr>
          <w:rFonts w:asciiTheme="minorHAnsi" w:hAnsiTheme="minorHAnsi" w:cstheme="minorHAnsi"/>
          <w:i w:val="0"/>
          <w:sz w:val="22"/>
          <w:szCs w:val="22"/>
        </w:rPr>
        <w:t>ich</w:t>
      </w:r>
      <w:r w:rsidRPr="00231F69">
        <w:rPr>
          <w:rFonts w:asciiTheme="minorHAnsi" w:hAnsiTheme="minorHAnsi" w:cstheme="minorHAnsi"/>
          <w:i w:val="0"/>
          <w:sz w:val="22"/>
          <w:szCs w:val="22"/>
        </w:rPr>
        <w:t xml:space="preserve"> przynależność do właściwej izby samorządu zawodowego. </w:t>
      </w:r>
    </w:p>
    <w:p w14:paraId="3DF518B4" w14:textId="32285177" w:rsidR="004C7397" w:rsidRPr="00231F69" w:rsidRDefault="004C7397" w:rsidP="00A67318">
      <w:pPr>
        <w:pStyle w:val="Akapitzlist"/>
        <w:numPr>
          <w:ilvl w:val="0"/>
          <w:numId w:val="13"/>
        </w:numPr>
        <w:spacing w:before="120" w:after="0" w:line="240" w:lineRule="auto"/>
        <w:ind w:left="426" w:hanging="426"/>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rPr>
        <w:t>Z</w:t>
      </w:r>
      <w:r w:rsidR="000428BA" w:rsidRPr="00231F69">
        <w:rPr>
          <w:rFonts w:asciiTheme="minorHAnsi" w:hAnsiTheme="minorHAnsi" w:cstheme="minorHAnsi"/>
          <w:i w:val="0"/>
          <w:sz w:val="22"/>
          <w:szCs w:val="22"/>
        </w:rPr>
        <w:t xml:space="preserve">amawiający dopuszcza możliwość zmiany </w:t>
      </w:r>
      <w:bookmarkStart w:id="7" w:name="_Hlk37162589"/>
      <w:r w:rsidRPr="00231F69">
        <w:rPr>
          <w:rFonts w:asciiTheme="minorHAnsi" w:hAnsiTheme="minorHAnsi" w:cstheme="minorHAnsi"/>
          <w:i w:val="0"/>
          <w:sz w:val="22"/>
          <w:szCs w:val="22"/>
        </w:rPr>
        <w:t xml:space="preserve">każdej z osób, wymienionych w ust. 3, </w:t>
      </w:r>
      <w:bookmarkStart w:id="8" w:name="_Hlk64359718"/>
      <w:r w:rsidR="000428BA" w:rsidRPr="00231F69">
        <w:rPr>
          <w:rFonts w:asciiTheme="minorHAnsi" w:hAnsiTheme="minorHAnsi" w:cstheme="minorHAnsi"/>
          <w:i w:val="0"/>
          <w:sz w:val="22"/>
          <w:szCs w:val="22"/>
        </w:rPr>
        <w:t>w sytuacji wystąpienia zdarzeń losowych takich jak: śmierć, choroba, utrata uprawnień, rezygnacja ze świadczenia usług, ustanie stosunku pracy lub w przypa</w:t>
      </w:r>
      <w:r w:rsidRPr="00231F69">
        <w:rPr>
          <w:rFonts w:asciiTheme="minorHAnsi" w:hAnsiTheme="minorHAnsi" w:cstheme="minorHAnsi"/>
          <w:i w:val="0"/>
          <w:sz w:val="22"/>
          <w:szCs w:val="22"/>
        </w:rPr>
        <w:t>dku niewywiązywania się przez te osoby</w:t>
      </w:r>
      <w:r w:rsidR="000428BA" w:rsidRPr="00231F69">
        <w:rPr>
          <w:rFonts w:asciiTheme="minorHAnsi" w:hAnsiTheme="minorHAnsi" w:cstheme="minorHAnsi"/>
          <w:i w:val="0"/>
          <w:sz w:val="22"/>
          <w:szCs w:val="22"/>
        </w:rPr>
        <w:t xml:space="preserve"> z pełnionych obowiązków</w:t>
      </w:r>
      <w:bookmarkEnd w:id="7"/>
      <w:r w:rsidR="000428BA" w:rsidRPr="00231F69">
        <w:rPr>
          <w:rFonts w:asciiTheme="minorHAnsi" w:hAnsiTheme="minorHAnsi" w:cstheme="minorHAnsi"/>
          <w:i w:val="0"/>
          <w:sz w:val="22"/>
          <w:szCs w:val="22"/>
        </w:rPr>
        <w:t>. Inicjatorem zmiany może być Zamawiający i Wykonawca. W przypadku konieczności dokonania przedmiotowej zmiany, Wykonawca winien przedłożyć Zamawiającemu propozycję osoby, która ma zastąpić osobę zmienianą, nie później niż 7 dni przed planowanym skierowaniem tej osoby do realizacji robót.  Zamawiający zaakceptuje taką zmianę wyłącznie wtedy, gdy kwalifikacje</w:t>
      </w:r>
      <w:r w:rsidR="002B7F32" w:rsidRPr="00231F69">
        <w:rPr>
          <w:rFonts w:asciiTheme="minorHAnsi" w:hAnsiTheme="minorHAnsi" w:cstheme="minorHAnsi"/>
          <w:i w:val="0"/>
          <w:sz w:val="22"/>
          <w:szCs w:val="22"/>
        </w:rPr>
        <w:t>,</w:t>
      </w:r>
      <w:r w:rsidR="000428BA" w:rsidRPr="00231F69">
        <w:rPr>
          <w:rFonts w:asciiTheme="minorHAnsi" w:hAnsiTheme="minorHAnsi" w:cstheme="minorHAnsi"/>
          <w:i w:val="0"/>
          <w:sz w:val="22"/>
          <w:szCs w:val="22"/>
        </w:rPr>
        <w:t> </w:t>
      </w:r>
      <w:proofErr w:type="gramStart"/>
      <w:r w:rsidR="000428BA" w:rsidRPr="00231F69">
        <w:rPr>
          <w:rFonts w:asciiTheme="minorHAnsi" w:hAnsiTheme="minorHAnsi" w:cstheme="minorHAnsi"/>
          <w:i w:val="0"/>
          <w:sz w:val="22"/>
          <w:szCs w:val="22"/>
        </w:rPr>
        <w:t>doświadczenie</w:t>
      </w:r>
      <w:r w:rsidR="002B7F32" w:rsidRPr="00231F69">
        <w:rPr>
          <w:rFonts w:asciiTheme="minorHAnsi" w:hAnsiTheme="minorHAnsi" w:cstheme="minorHAnsi"/>
          <w:i w:val="0"/>
          <w:sz w:val="22"/>
          <w:szCs w:val="22"/>
        </w:rPr>
        <w:t>,</w:t>
      </w:r>
      <w:proofErr w:type="gramEnd"/>
      <w:r w:rsidR="002B7F32" w:rsidRPr="00231F69">
        <w:rPr>
          <w:rFonts w:asciiTheme="minorHAnsi" w:hAnsiTheme="minorHAnsi" w:cstheme="minorHAnsi"/>
          <w:i w:val="0"/>
          <w:sz w:val="22"/>
          <w:szCs w:val="22"/>
        </w:rPr>
        <w:t xml:space="preserve"> lub wykształcenie</w:t>
      </w:r>
      <w:r w:rsidR="000428BA" w:rsidRPr="00231F69">
        <w:rPr>
          <w:rFonts w:asciiTheme="minorHAnsi" w:hAnsiTheme="minorHAnsi" w:cstheme="minorHAnsi"/>
          <w:i w:val="0"/>
          <w:sz w:val="22"/>
          <w:szCs w:val="22"/>
        </w:rPr>
        <w:t xml:space="preserve"> wskazanej osoby będą takie same lub wyższe od wymaganych postanowieniami specyfikacji warunków zamówienia. </w:t>
      </w:r>
    </w:p>
    <w:bookmarkEnd w:id="8"/>
    <w:p w14:paraId="7EC18D53" w14:textId="77777777" w:rsidR="004C7397" w:rsidRPr="00231F69" w:rsidRDefault="004C7397" w:rsidP="00A67318">
      <w:pPr>
        <w:pStyle w:val="Akapitzlist"/>
        <w:numPr>
          <w:ilvl w:val="0"/>
          <w:numId w:val="13"/>
        </w:numPr>
        <w:spacing w:before="120" w:after="0" w:line="240" w:lineRule="auto"/>
        <w:ind w:left="426" w:hanging="426"/>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Zmiana </w:t>
      </w:r>
      <w:proofErr w:type="gramStart"/>
      <w:r w:rsidRPr="00231F69">
        <w:rPr>
          <w:rFonts w:asciiTheme="minorHAnsi" w:hAnsiTheme="minorHAnsi" w:cstheme="minorHAnsi"/>
          <w:i w:val="0"/>
          <w:sz w:val="22"/>
          <w:szCs w:val="22"/>
          <w:lang w:eastAsia="pl-PL"/>
        </w:rPr>
        <w:t>osoby,  o</w:t>
      </w:r>
      <w:proofErr w:type="gramEnd"/>
      <w:r w:rsidRPr="00231F69">
        <w:rPr>
          <w:rFonts w:asciiTheme="minorHAnsi" w:hAnsiTheme="minorHAnsi" w:cstheme="minorHAnsi"/>
          <w:i w:val="0"/>
          <w:sz w:val="22"/>
          <w:szCs w:val="22"/>
          <w:lang w:eastAsia="pl-PL"/>
        </w:rPr>
        <w:t xml:space="preserve"> której mowa w ust. 2, nie stanowi zmiany umowy.</w:t>
      </w:r>
    </w:p>
    <w:p w14:paraId="6257A47C" w14:textId="760B7562" w:rsidR="00D55F0C" w:rsidRPr="00231F69" w:rsidRDefault="00D55F0C" w:rsidP="00CF0360">
      <w:pPr>
        <w:spacing w:before="120" w:after="0" w:line="240" w:lineRule="auto"/>
        <w:jc w:val="center"/>
        <w:rPr>
          <w:rFonts w:asciiTheme="minorHAnsi" w:hAnsiTheme="minorHAnsi" w:cstheme="minorHAnsi"/>
        </w:rPr>
      </w:pPr>
      <w:r w:rsidRPr="00231F69">
        <w:rPr>
          <w:rFonts w:asciiTheme="minorHAnsi" w:hAnsiTheme="minorHAnsi" w:cstheme="minorHAnsi"/>
        </w:rPr>
        <w:t xml:space="preserve">§ </w:t>
      </w:r>
      <w:r w:rsidR="00CC5B5F" w:rsidRPr="00231F69">
        <w:rPr>
          <w:rFonts w:asciiTheme="minorHAnsi" w:hAnsiTheme="minorHAnsi" w:cstheme="minorHAnsi"/>
        </w:rPr>
        <w:t>8</w:t>
      </w:r>
      <w:r w:rsidR="009B5E91" w:rsidRPr="00231F69">
        <w:rPr>
          <w:rFonts w:asciiTheme="minorHAnsi" w:hAnsiTheme="minorHAnsi" w:cstheme="minorHAnsi"/>
        </w:rPr>
        <w:t>.</w:t>
      </w:r>
    </w:p>
    <w:p w14:paraId="574E0249" w14:textId="77777777" w:rsidR="00D55F0C" w:rsidRPr="00231F69" w:rsidRDefault="00D55F0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Podwykonawstwo</w:t>
      </w:r>
    </w:p>
    <w:p w14:paraId="79557B60" w14:textId="77777777" w:rsidR="00174704" w:rsidRPr="00231F69" w:rsidRDefault="00174704" w:rsidP="00A67318">
      <w:pPr>
        <w:pStyle w:val="Default"/>
        <w:numPr>
          <w:ilvl w:val="0"/>
          <w:numId w:val="20"/>
        </w:numPr>
        <w:spacing w:before="120"/>
        <w:jc w:val="both"/>
        <w:rPr>
          <w:rFonts w:asciiTheme="minorHAnsi" w:hAnsiTheme="minorHAnsi" w:cstheme="minorHAnsi"/>
          <w:color w:val="auto"/>
          <w:sz w:val="22"/>
          <w:szCs w:val="22"/>
        </w:rPr>
      </w:pPr>
      <w:r w:rsidRPr="00231F69">
        <w:rPr>
          <w:rFonts w:asciiTheme="minorHAnsi" w:hAnsiTheme="minorHAnsi" w:cstheme="minorHAnsi"/>
          <w:color w:val="auto"/>
          <w:sz w:val="22"/>
          <w:szCs w:val="22"/>
        </w:rPr>
        <w:t xml:space="preserve">Wykonawca, podwykonawca lub dalszy podwykonawca zamówienia zamierzający zawrzeć umowę o podwykonawstwo jest zobowiązany w trakcie realizacji przedmiotu zamówienia do przedłożenia Zamawiającemu projektu tej umowy, przy czym podwykonawca lub dalszy podwykonawca jest obowiązany dołączyć zgodę Wykonawcy na zawarcie umowy o podwykonawstwo o treści zgodnej z projektem umowy. </w:t>
      </w:r>
    </w:p>
    <w:p w14:paraId="5F6B17C5" w14:textId="45D23F57" w:rsidR="00174704" w:rsidRPr="00231F69" w:rsidRDefault="00174704" w:rsidP="00A67318">
      <w:pPr>
        <w:pStyle w:val="Default"/>
        <w:numPr>
          <w:ilvl w:val="0"/>
          <w:numId w:val="20"/>
        </w:numPr>
        <w:spacing w:before="120"/>
        <w:jc w:val="both"/>
        <w:rPr>
          <w:rFonts w:asciiTheme="minorHAnsi" w:hAnsiTheme="minorHAnsi" w:cstheme="minorHAnsi"/>
          <w:color w:val="auto"/>
          <w:sz w:val="22"/>
          <w:szCs w:val="22"/>
        </w:rPr>
      </w:pPr>
      <w:r w:rsidRPr="00231F69">
        <w:rPr>
          <w:rFonts w:asciiTheme="minorHAnsi" w:hAnsiTheme="minorHAnsi" w:cstheme="minorHAnsi"/>
          <w:color w:val="auto"/>
          <w:sz w:val="22"/>
          <w:szCs w:val="22"/>
        </w:rPr>
        <w:t>Zamawiający dopuszcza możliwość zmiany podwykonawcy lub wprowadzenia podwykonawcy w trakcie trwania umowy</w:t>
      </w:r>
      <w:r w:rsidR="00CD0C8E" w:rsidRPr="00231F69">
        <w:rPr>
          <w:rFonts w:asciiTheme="minorHAnsi" w:hAnsiTheme="minorHAnsi" w:cstheme="minorHAnsi"/>
          <w:color w:val="auto"/>
          <w:sz w:val="22"/>
          <w:szCs w:val="22"/>
        </w:rPr>
        <w:t>, z zastrzeżeniem ust. 13</w:t>
      </w:r>
      <w:r w:rsidRPr="00231F69">
        <w:rPr>
          <w:rFonts w:asciiTheme="minorHAnsi" w:hAnsiTheme="minorHAnsi" w:cstheme="minorHAnsi"/>
          <w:color w:val="auto"/>
          <w:sz w:val="22"/>
          <w:szCs w:val="22"/>
        </w:rPr>
        <w:t xml:space="preserve">.  </w:t>
      </w:r>
    </w:p>
    <w:p w14:paraId="2A7BD12F"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6B14D223" w14:textId="1E69C28D"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Zamawiający, w terminie </w:t>
      </w:r>
      <w:r w:rsidR="00CD0C8E" w:rsidRPr="00231F69">
        <w:rPr>
          <w:rFonts w:asciiTheme="minorHAnsi" w:hAnsiTheme="minorHAnsi" w:cstheme="minorHAnsi"/>
          <w:iCs/>
          <w:color w:val="auto"/>
          <w:sz w:val="22"/>
          <w:szCs w:val="22"/>
        </w:rPr>
        <w:t>14</w:t>
      </w:r>
      <w:r w:rsidRPr="00231F69">
        <w:rPr>
          <w:rFonts w:asciiTheme="minorHAnsi" w:hAnsiTheme="minorHAnsi" w:cstheme="minorHAnsi"/>
          <w:iCs/>
          <w:color w:val="auto"/>
          <w:sz w:val="22"/>
          <w:szCs w:val="22"/>
        </w:rPr>
        <w:t xml:space="preserve"> dni od daty przedłożenia, zgłasza w formie pisemnej zastrzeżenia do projektu umowy o podwykonawstwo, której przedmiotem są roboty budowlane: </w:t>
      </w:r>
    </w:p>
    <w:p w14:paraId="18CE6F4B" w14:textId="77777777" w:rsidR="00174704" w:rsidRPr="00231F69" w:rsidRDefault="00174704" w:rsidP="00A67318">
      <w:pPr>
        <w:pStyle w:val="Default"/>
        <w:numPr>
          <w:ilvl w:val="0"/>
          <w:numId w:val="18"/>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niespełniającej wymagań określonych w dokumentach zamówienia; </w:t>
      </w:r>
    </w:p>
    <w:p w14:paraId="42905D59" w14:textId="77777777" w:rsidR="00174704" w:rsidRPr="00231F69" w:rsidRDefault="00174704" w:rsidP="00A67318">
      <w:pPr>
        <w:pStyle w:val="Default"/>
        <w:numPr>
          <w:ilvl w:val="0"/>
          <w:numId w:val="18"/>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gdy przewiduje termin zapłaty wynagrodzenia dłuższy niż 30 dni,</w:t>
      </w:r>
    </w:p>
    <w:p w14:paraId="3759F5A6" w14:textId="77777777" w:rsidR="00174704" w:rsidRPr="00231F69" w:rsidRDefault="00174704" w:rsidP="00A67318">
      <w:pPr>
        <w:pStyle w:val="Default"/>
        <w:numPr>
          <w:ilvl w:val="0"/>
          <w:numId w:val="18"/>
        </w:numPr>
        <w:spacing w:before="60"/>
        <w:jc w:val="both"/>
        <w:rPr>
          <w:rFonts w:asciiTheme="minorHAnsi" w:hAnsiTheme="minorHAnsi" w:cstheme="minorHAnsi"/>
          <w:color w:val="auto"/>
          <w:sz w:val="22"/>
          <w:szCs w:val="22"/>
        </w:rPr>
      </w:pPr>
      <w:r w:rsidRPr="00231F69">
        <w:rPr>
          <w:rFonts w:asciiTheme="minorHAnsi" w:hAnsiTheme="minorHAnsi" w:cstheme="minorHAnsi"/>
          <w:color w:val="auto"/>
          <w:sz w:val="22"/>
          <w:szCs w:val="22"/>
        </w:rP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131C4BD" w14:textId="5A5961A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Niezgłoszenie w formie pisemnej zastrzeżeń do przedłożonego projektu umowy o podwykonawstwo, której przedmiotem są roboty budowlane, w terminie </w:t>
      </w:r>
      <w:r w:rsidR="00CD0C8E" w:rsidRPr="00231F69">
        <w:rPr>
          <w:rFonts w:asciiTheme="minorHAnsi" w:hAnsiTheme="minorHAnsi" w:cstheme="minorHAnsi"/>
          <w:iCs/>
          <w:color w:val="auto"/>
          <w:sz w:val="22"/>
          <w:szCs w:val="22"/>
        </w:rPr>
        <w:t>14</w:t>
      </w:r>
      <w:r w:rsidRPr="00231F69">
        <w:rPr>
          <w:rFonts w:asciiTheme="minorHAnsi" w:hAnsiTheme="minorHAnsi" w:cstheme="minorHAnsi"/>
          <w:iCs/>
          <w:color w:val="auto"/>
          <w:sz w:val="22"/>
          <w:szCs w:val="22"/>
        </w:rPr>
        <w:t xml:space="preserve"> dni, uważa się za akceptację projektu umowy przez Zamawiającego. </w:t>
      </w:r>
    </w:p>
    <w:p w14:paraId="3D553B8F"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lastRenderedPageBreak/>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09DABFEF" w14:textId="320439FB"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Zamawiający, w terminie </w:t>
      </w:r>
      <w:r w:rsidR="00CD0C8E" w:rsidRPr="00231F69">
        <w:rPr>
          <w:rFonts w:asciiTheme="minorHAnsi" w:hAnsiTheme="minorHAnsi" w:cstheme="minorHAnsi"/>
          <w:iCs/>
          <w:color w:val="auto"/>
          <w:sz w:val="22"/>
          <w:szCs w:val="22"/>
        </w:rPr>
        <w:t>14</w:t>
      </w:r>
      <w:r w:rsidRPr="00231F69">
        <w:rPr>
          <w:rFonts w:asciiTheme="minorHAnsi" w:hAnsiTheme="minorHAnsi" w:cstheme="minorHAnsi"/>
          <w:iCs/>
          <w:color w:val="auto"/>
          <w:sz w:val="22"/>
          <w:szCs w:val="22"/>
        </w:rPr>
        <w:t xml:space="preserve"> dni, zgłasza w formie pisemnej sprzeciw do umowy o podwykonawstwo, której przedmiotem są roboty budowlane, w </w:t>
      </w:r>
      <w:proofErr w:type="gramStart"/>
      <w:r w:rsidRPr="00231F69">
        <w:rPr>
          <w:rFonts w:asciiTheme="minorHAnsi" w:hAnsiTheme="minorHAnsi" w:cstheme="minorHAnsi"/>
          <w:iCs/>
          <w:color w:val="auto"/>
          <w:sz w:val="22"/>
          <w:szCs w:val="22"/>
        </w:rPr>
        <w:t>przypadkach</w:t>
      </w:r>
      <w:proofErr w:type="gramEnd"/>
      <w:r w:rsidRPr="00231F69">
        <w:rPr>
          <w:rFonts w:asciiTheme="minorHAnsi" w:hAnsiTheme="minorHAnsi" w:cstheme="minorHAnsi"/>
          <w:iCs/>
          <w:color w:val="auto"/>
          <w:sz w:val="22"/>
          <w:szCs w:val="22"/>
        </w:rPr>
        <w:t xml:space="preserve"> o których mowa w ust. 4. </w:t>
      </w:r>
    </w:p>
    <w:p w14:paraId="2801E547" w14:textId="635BE065"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Niezgłoszenie w formie pisemnej sprzeciwu, o którym mowa w ust. </w:t>
      </w:r>
      <w:r w:rsidR="00CD0C8E" w:rsidRPr="00231F69">
        <w:rPr>
          <w:rFonts w:asciiTheme="minorHAnsi" w:hAnsiTheme="minorHAnsi" w:cstheme="minorHAnsi"/>
          <w:iCs/>
          <w:color w:val="auto"/>
          <w:sz w:val="22"/>
          <w:szCs w:val="22"/>
        </w:rPr>
        <w:t>7</w:t>
      </w:r>
      <w:r w:rsidRPr="00231F69">
        <w:rPr>
          <w:rFonts w:asciiTheme="minorHAnsi" w:hAnsiTheme="minorHAnsi" w:cstheme="minorHAnsi"/>
          <w:iCs/>
          <w:color w:val="auto"/>
          <w:sz w:val="22"/>
          <w:szCs w:val="22"/>
        </w:rPr>
        <w:t xml:space="preserve"> w terminie </w:t>
      </w:r>
      <w:r w:rsidR="00CD0C8E" w:rsidRPr="00231F69">
        <w:rPr>
          <w:rFonts w:asciiTheme="minorHAnsi" w:hAnsiTheme="minorHAnsi" w:cstheme="minorHAnsi"/>
          <w:iCs/>
          <w:color w:val="auto"/>
          <w:sz w:val="22"/>
          <w:szCs w:val="22"/>
        </w:rPr>
        <w:t>14</w:t>
      </w:r>
      <w:r w:rsidRPr="00231F69">
        <w:rPr>
          <w:rFonts w:asciiTheme="minorHAnsi" w:hAnsiTheme="minorHAnsi" w:cstheme="minorHAnsi"/>
          <w:iCs/>
          <w:color w:val="auto"/>
          <w:sz w:val="22"/>
          <w:szCs w:val="22"/>
        </w:rPr>
        <w:t xml:space="preserve"> dni, uważa się za akceptację umowy przez Zamawiającego.  </w:t>
      </w:r>
    </w:p>
    <w:p w14:paraId="6BC5AA22"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191CD649"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color w:val="auto"/>
          <w:sz w:val="22"/>
          <w:szCs w:val="22"/>
        </w:rPr>
        <w:t>W przypadku, o którym mowa w ust. 9, podwykonawca lub dalszy podwykonawca, przedkłada poświadczoną za zgodność z oryginałem kopię umowy również wykonawcy.</w:t>
      </w:r>
    </w:p>
    <w:p w14:paraId="025572C9"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W przypadku, gdy w umowie, o której mowa w ust. 9, termin zapłaty wynagrodzenia jest dłuższy niż 30 dni, Zamawiający informuje o tym Wykonawcę i wzywa go do doprowadzenia do zmiany tej umowy pod rygorem wystąpienia o zapłatę kary umownej. </w:t>
      </w:r>
    </w:p>
    <w:p w14:paraId="23212857"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 xml:space="preserve">Przepisy ust. 1–11 stosuje się odpowiednio do zmian umowy o podwykonawstwo. </w:t>
      </w:r>
    </w:p>
    <w:p w14:paraId="4A156899" w14:textId="77777777"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r w:rsidRPr="00231F69">
        <w:rPr>
          <w:rFonts w:asciiTheme="minorHAnsi" w:hAnsiTheme="minorHAnsi" w:cstheme="minorHAnsi"/>
          <w:iCs/>
          <w:color w:val="auto"/>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Jeżeli zdolności techniczne lub zawodowe, sytuacja ekonomiczna lub finansowa podwykonawcy udostępniającego zasoby nie potwierdzają spełniania przez wykonawcę warunków udziału w postępowaniu lub </w:t>
      </w:r>
      <w:proofErr w:type="gramStart"/>
      <w:r w:rsidRPr="00231F69">
        <w:rPr>
          <w:rFonts w:asciiTheme="minorHAnsi" w:hAnsiTheme="minorHAnsi" w:cstheme="minorHAnsi"/>
          <w:iCs/>
          <w:color w:val="auto"/>
          <w:sz w:val="22"/>
          <w:szCs w:val="22"/>
        </w:rPr>
        <w:t>zachodzą</w:t>
      </w:r>
      <w:proofErr w:type="gramEnd"/>
      <w:r w:rsidRPr="00231F69">
        <w:rPr>
          <w:rFonts w:asciiTheme="minorHAnsi" w:hAnsiTheme="minorHAnsi" w:cstheme="minorHAnsi"/>
          <w:iCs/>
          <w:color w:val="auto"/>
          <w:sz w:val="22"/>
          <w:szCs w:val="22"/>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325AA201"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iCs/>
          <w:color w:val="auto"/>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A05D3D5" w14:textId="77777777"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r w:rsidRPr="00231F69">
        <w:rPr>
          <w:rFonts w:asciiTheme="minorHAnsi" w:hAnsiTheme="minorHAnsi" w:cstheme="minorHAnsi"/>
          <w:iCs/>
          <w:color w:val="auto"/>
          <w:sz w:val="22"/>
          <w:szCs w:val="22"/>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C9C798F" w14:textId="77777777"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bookmarkStart w:id="9" w:name="mip51082821"/>
      <w:bookmarkEnd w:id="9"/>
      <w:r w:rsidRPr="00231F69">
        <w:rPr>
          <w:rFonts w:asciiTheme="minorHAnsi" w:hAnsiTheme="minorHAnsi" w:cstheme="minorHAnsi"/>
          <w:iCs/>
          <w:color w:val="auto"/>
          <w:sz w:val="22"/>
          <w:szCs w:val="22"/>
        </w:rPr>
        <w:t>Bezpośrednia zapłata obejmuje wyłącznie należne wynagrodzenie, bez odsetek, należnych podwykonawcy lub dalszemu podwykonawcy.</w:t>
      </w:r>
    </w:p>
    <w:p w14:paraId="09F01B00" w14:textId="77777777"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bookmarkStart w:id="10" w:name="mip51082822"/>
      <w:bookmarkEnd w:id="10"/>
      <w:r w:rsidRPr="00231F69">
        <w:rPr>
          <w:rFonts w:asciiTheme="minorHAnsi" w:hAnsiTheme="minorHAnsi" w:cstheme="minorHAnsi"/>
          <w:iCs/>
          <w:color w:val="auto"/>
          <w:sz w:val="22"/>
          <w:szCs w:val="22"/>
        </w:rPr>
        <w:t xml:space="preserve">Zamawiający, przed dokonaniem bezpośredniej zapłaty umożliwi Wykonawcy zgłoszenie, pisemnie, uwag dotyczących zasadności bezpośredniej zapłaty wynagrodzenia podwykonawcy lub dalszemu podwykonawcy. Zamawiający poinformuje Wykonawcę o terminie zgłaszania uwag nie krótszym niż 7 </w:t>
      </w:r>
      <w:r w:rsidRPr="00231F69">
        <w:rPr>
          <w:rFonts w:asciiTheme="minorHAnsi" w:hAnsiTheme="minorHAnsi" w:cstheme="minorHAnsi"/>
          <w:iCs/>
          <w:color w:val="auto"/>
          <w:sz w:val="22"/>
          <w:szCs w:val="22"/>
        </w:rPr>
        <w:lastRenderedPageBreak/>
        <w:t>dni od dnia doręczenia tej informacji. W uwagach Wykonawca nie można powoływać się na potrącenie roszczeń Wykonawcy względem podwykonawcy niezwiązanych z realizacją umowy o podwykonawstwo.</w:t>
      </w:r>
    </w:p>
    <w:p w14:paraId="5B487D61" w14:textId="77777777"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bookmarkStart w:id="11" w:name="mip51082823"/>
      <w:bookmarkEnd w:id="11"/>
      <w:r w:rsidRPr="00231F69">
        <w:rPr>
          <w:rFonts w:asciiTheme="minorHAnsi" w:hAnsiTheme="minorHAnsi" w:cstheme="minorHAnsi"/>
          <w:iCs/>
          <w:color w:val="auto"/>
          <w:sz w:val="22"/>
          <w:szCs w:val="22"/>
        </w:rPr>
        <w:t>W przypadku zgłoszenia uwag, o których mowa w ust. 17, w terminie wskazanym przez zamawiającego, zamawiający może:</w:t>
      </w:r>
    </w:p>
    <w:p w14:paraId="06FEDCCA" w14:textId="77777777" w:rsidR="00174704" w:rsidRPr="00231F69" w:rsidRDefault="00174704" w:rsidP="00A67318">
      <w:pPr>
        <w:pStyle w:val="Default"/>
        <w:numPr>
          <w:ilvl w:val="1"/>
          <w:numId w:val="20"/>
        </w:numPr>
        <w:spacing w:before="60"/>
        <w:jc w:val="both"/>
        <w:rPr>
          <w:rFonts w:asciiTheme="minorHAnsi" w:hAnsiTheme="minorHAnsi" w:cstheme="minorHAnsi"/>
          <w:iCs/>
          <w:color w:val="auto"/>
          <w:sz w:val="22"/>
          <w:szCs w:val="22"/>
        </w:rPr>
      </w:pPr>
      <w:bookmarkStart w:id="12" w:name="mip51082825"/>
      <w:bookmarkEnd w:id="12"/>
      <w:r w:rsidRPr="00231F69">
        <w:rPr>
          <w:rFonts w:asciiTheme="minorHAnsi" w:hAnsiTheme="minorHAnsi" w:cstheme="minorHAnsi"/>
          <w:iCs/>
          <w:color w:val="auto"/>
          <w:sz w:val="22"/>
          <w:szCs w:val="22"/>
        </w:rPr>
        <w:t>nie dokonać bezpośredniej zapłaty wynagrodzenia podwykonawcy lub dalszemu podwykonawcy, jeżeli wykonawca wykaże niezasadność takiej zapłaty albo</w:t>
      </w:r>
      <w:bookmarkStart w:id="13" w:name="mip51082826"/>
      <w:bookmarkEnd w:id="13"/>
    </w:p>
    <w:p w14:paraId="7A68F018" w14:textId="77777777" w:rsidR="00174704" w:rsidRPr="00231F69" w:rsidRDefault="00174704" w:rsidP="00A67318">
      <w:pPr>
        <w:pStyle w:val="Default"/>
        <w:numPr>
          <w:ilvl w:val="1"/>
          <w:numId w:val="20"/>
        </w:numPr>
        <w:spacing w:before="60"/>
        <w:jc w:val="both"/>
        <w:rPr>
          <w:rFonts w:asciiTheme="minorHAnsi" w:hAnsiTheme="minorHAnsi" w:cstheme="minorHAnsi"/>
          <w:iCs/>
          <w:color w:val="auto"/>
          <w:sz w:val="22"/>
          <w:szCs w:val="22"/>
        </w:rPr>
      </w:pPr>
      <w:r w:rsidRPr="00231F69">
        <w:rPr>
          <w:rFonts w:asciiTheme="minorHAnsi" w:hAnsiTheme="minorHAnsi" w:cstheme="minorHAnsi"/>
          <w:iCs/>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bookmarkStart w:id="14" w:name="mip51082827"/>
      <w:bookmarkEnd w:id="14"/>
    </w:p>
    <w:p w14:paraId="26CFCA32" w14:textId="77777777" w:rsidR="00174704" w:rsidRPr="00231F69" w:rsidRDefault="00174704" w:rsidP="00A67318">
      <w:pPr>
        <w:pStyle w:val="Default"/>
        <w:numPr>
          <w:ilvl w:val="1"/>
          <w:numId w:val="20"/>
        </w:numPr>
        <w:spacing w:before="60"/>
        <w:jc w:val="both"/>
        <w:rPr>
          <w:rFonts w:asciiTheme="minorHAnsi" w:hAnsiTheme="minorHAnsi" w:cstheme="minorHAnsi"/>
          <w:iCs/>
          <w:color w:val="auto"/>
          <w:sz w:val="22"/>
          <w:szCs w:val="22"/>
        </w:rPr>
      </w:pPr>
      <w:r w:rsidRPr="00231F69">
        <w:rPr>
          <w:rFonts w:asciiTheme="minorHAnsi" w:hAnsiTheme="minorHAnsi" w:cstheme="minorHAnsi"/>
          <w:iCs/>
          <w:color w:val="auto"/>
          <w:sz w:val="22"/>
          <w:szCs w:val="22"/>
        </w:rPr>
        <w:t>dokonać bezpośredniej zapłaty wynagrodzenia podwykonawcy lub dalszemu podwykonawcy, jeżeli podwykonawca lub dalszy podwykonawca wykaże zasadność takiej zapłaty.</w:t>
      </w:r>
    </w:p>
    <w:p w14:paraId="0C8CB536" w14:textId="77777777"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bookmarkStart w:id="15" w:name="mip51082828"/>
      <w:bookmarkEnd w:id="15"/>
      <w:r w:rsidRPr="00231F69">
        <w:rPr>
          <w:rFonts w:asciiTheme="minorHAnsi" w:hAnsiTheme="minorHAnsi" w:cstheme="minorHAnsi"/>
          <w:iCs/>
          <w:color w:val="auto"/>
          <w:sz w:val="22"/>
          <w:szCs w:val="22"/>
        </w:rPr>
        <w:t xml:space="preserve">W przypadku dokonania bezpośredniej zapłaty podwykonawcy lub dalszemu podwykonawcy Zamawiający potrąci kwotę wypłaconego wynagrodzenia z wynagrodzenia należnego Wykonawcy. </w:t>
      </w:r>
    </w:p>
    <w:p w14:paraId="0D109251" w14:textId="1D2A1EB5" w:rsidR="00174704" w:rsidRPr="00231F69" w:rsidRDefault="00174704" w:rsidP="00A67318">
      <w:pPr>
        <w:pStyle w:val="Default"/>
        <w:numPr>
          <w:ilvl w:val="0"/>
          <w:numId w:val="20"/>
        </w:numPr>
        <w:spacing w:before="60"/>
        <w:jc w:val="both"/>
        <w:rPr>
          <w:rFonts w:asciiTheme="minorHAnsi" w:hAnsiTheme="minorHAnsi" w:cstheme="minorHAnsi"/>
          <w:iCs/>
          <w:color w:val="auto"/>
          <w:sz w:val="22"/>
          <w:szCs w:val="22"/>
        </w:rPr>
      </w:pPr>
      <w:bookmarkStart w:id="16" w:name="mip51082829"/>
      <w:bookmarkEnd w:id="16"/>
      <w:r w:rsidRPr="00231F69">
        <w:rPr>
          <w:rFonts w:asciiTheme="minorHAnsi" w:hAnsiTheme="minorHAnsi" w:cstheme="minorHAnsi"/>
          <w:iCs/>
          <w:color w:val="auto"/>
          <w:sz w:val="22"/>
          <w:szCs w:val="22"/>
        </w:rPr>
        <w:t xml:space="preserve">Konieczność </w:t>
      </w:r>
      <w:proofErr w:type="gramStart"/>
      <w:r w:rsidRPr="00231F69">
        <w:rPr>
          <w:rFonts w:asciiTheme="minorHAnsi" w:hAnsiTheme="minorHAnsi" w:cstheme="minorHAnsi"/>
          <w:iCs/>
          <w:color w:val="auto"/>
          <w:sz w:val="22"/>
          <w:szCs w:val="22"/>
        </w:rPr>
        <w:t xml:space="preserve">wielokrotnego </w:t>
      </w:r>
      <w:r w:rsidR="00CD0C8E" w:rsidRPr="00231F69">
        <w:rPr>
          <w:rFonts w:asciiTheme="minorHAnsi" w:hAnsiTheme="minorHAnsi" w:cstheme="minorHAnsi"/>
          <w:iCs/>
          <w:color w:val="auto"/>
          <w:sz w:val="22"/>
          <w:szCs w:val="22"/>
        </w:rPr>
        <w:t xml:space="preserve"> </w:t>
      </w:r>
      <w:r w:rsidRPr="00231F69">
        <w:rPr>
          <w:rFonts w:asciiTheme="minorHAnsi" w:hAnsiTheme="minorHAnsi" w:cstheme="minorHAnsi"/>
          <w:iCs/>
          <w:color w:val="auto"/>
          <w:sz w:val="22"/>
          <w:szCs w:val="22"/>
        </w:rPr>
        <w:t>dokonania</w:t>
      </w:r>
      <w:proofErr w:type="gramEnd"/>
      <w:r w:rsidRPr="00231F69">
        <w:rPr>
          <w:rFonts w:asciiTheme="minorHAnsi" w:hAnsiTheme="minorHAnsi" w:cstheme="minorHAnsi"/>
          <w:iCs/>
          <w:color w:val="auto"/>
          <w:sz w:val="22"/>
          <w:szCs w:val="22"/>
        </w:rPr>
        <w:t xml:space="preserve"> bezpośredniej zapłaty podwykonawcy lub dalszemu podwykonawcy lub konieczność dokonania bezpośrednich zapłat na sumę większą niż 5% wartości umowy stanowić będzie podstawę do odstąpienia od umowy.</w:t>
      </w:r>
    </w:p>
    <w:p w14:paraId="4FC9DBA8"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color w:val="auto"/>
          <w:sz w:val="22"/>
          <w:szCs w:val="22"/>
        </w:rPr>
        <w:t xml:space="preserve">Zlecenie wykonania części przedmiotu umowy podwykonawcom nie zmienia zobowiązań Wykonawcy wobec Zamawiającego za wykonanie tej części zamówienia. Wykonawca jest odpowiedzialny za działania, uchybienia i zaniedbania podwykonawców i jego pracowników w takim samym stopniu jakby to były działania, uchybienia lub zaniedbania jego własnych pracowników. </w:t>
      </w:r>
    </w:p>
    <w:p w14:paraId="0DFC98A5" w14:textId="77777777" w:rsidR="00174704" w:rsidRPr="00231F69" w:rsidRDefault="00174704" w:rsidP="00A67318">
      <w:pPr>
        <w:pStyle w:val="Default"/>
        <w:numPr>
          <w:ilvl w:val="0"/>
          <w:numId w:val="20"/>
        </w:numPr>
        <w:spacing w:before="60"/>
        <w:jc w:val="both"/>
        <w:rPr>
          <w:rFonts w:asciiTheme="minorHAnsi" w:hAnsiTheme="minorHAnsi" w:cstheme="minorHAnsi"/>
          <w:color w:val="auto"/>
          <w:sz w:val="22"/>
          <w:szCs w:val="22"/>
        </w:rPr>
      </w:pPr>
      <w:r w:rsidRPr="00231F69">
        <w:rPr>
          <w:rFonts w:asciiTheme="minorHAnsi" w:hAnsiTheme="minorHAnsi" w:cstheme="minorHAnsi"/>
          <w:color w:val="auto"/>
          <w:sz w:val="22"/>
          <w:szCs w:val="22"/>
        </w:rPr>
        <w:t xml:space="preserve">W przypadku przystąpienia podwykonawcy lub dalszego podwykonawcy do robót budowlanych przed akceptacją umowy o podwykonawstwo lub jej zmiany przez </w:t>
      </w:r>
      <w:proofErr w:type="gramStart"/>
      <w:r w:rsidRPr="00231F69">
        <w:rPr>
          <w:rFonts w:asciiTheme="minorHAnsi" w:hAnsiTheme="minorHAnsi" w:cstheme="minorHAnsi"/>
          <w:color w:val="auto"/>
          <w:sz w:val="22"/>
          <w:szCs w:val="22"/>
        </w:rPr>
        <w:t>Zamawiającego,  lub</w:t>
      </w:r>
      <w:proofErr w:type="gramEnd"/>
      <w:r w:rsidRPr="00231F69">
        <w:rPr>
          <w:rFonts w:asciiTheme="minorHAnsi" w:hAnsiTheme="minorHAnsi" w:cstheme="minorHAnsi"/>
          <w:color w:val="auto"/>
          <w:sz w:val="22"/>
          <w:szCs w:val="22"/>
        </w:rPr>
        <w:t xml:space="preserve"> pomimo nie uzyskania przez Wykonawcę zgody na zawarcie umowy o podwykonawstwo z podwykonawcą lub dalszym podwykonawcą:</w:t>
      </w:r>
    </w:p>
    <w:p w14:paraId="2E78B8E6" w14:textId="77777777" w:rsidR="00174704" w:rsidRPr="00231F69" w:rsidRDefault="00174704" w:rsidP="00A67318">
      <w:pPr>
        <w:pStyle w:val="Bezodstpw"/>
        <w:numPr>
          <w:ilvl w:val="1"/>
          <w:numId w:val="19"/>
        </w:numPr>
        <w:tabs>
          <w:tab w:val="left" w:pos="360"/>
        </w:tabs>
        <w:spacing w:before="60"/>
        <w:jc w:val="both"/>
        <w:rPr>
          <w:rFonts w:asciiTheme="minorHAnsi" w:hAnsiTheme="minorHAnsi" w:cstheme="minorHAnsi"/>
        </w:rPr>
      </w:pPr>
      <w:r w:rsidRPr="00231F69">
        <w:rPr>
          <w:rFonts w:asciiTheme="minorHAnsi" w:hAnsiTheme="minorHAnsi" w:cstheme="minorHAnsi"/>
        </w:rPr>
        <w:t>Zamawiający uprawniony będzie do wstrzymania wykonywanych robót budowlanych, w tym przez podwykonawcę lub dalszego podwykonawcę, do czasu przedstawienia Zamawiającemu przez Wykonawcę, podwykonawcę albo dalszego podwykonawcę projektu umowy o podwykonawstwo lub kopii umowy o podwykonawstwo z podwykonawcą lub dalszym podwykonawcą wraz z częścią dokumentacji dotyczącej wykonania robót określonych w umowie o podwykonawstwo lub projekcie umowy o podwykonawstwo z podwykonawcą lub dalszym podwykonawcą i uzyskania przez Wykonawcę lub podwykonawcę zgody na zawarcie rzeczonej umowy o podwykonawstwo, w trybie określonym w ust. 1-11. Niewykonanie robót budowlanych w terminie określonym w § 2 ust. 1 umowy, spowodowane tym wstrzymaniem, kwalifikowane będzie jako zwłoka Wykonawcy;</w:t>
      </w:r>
    </w:p>
    <w:p w14:paraId="685A29EB" w14:textId="77777777" w:rsidR="00174704" w:rsidRPr="00231F69" w:rsidRDefault="00174704" w:rsidP="00A67318">
      <w:pPr>
        <w:pStyle w:val="Bezodstpw"/>
        <w:numPr>
          <w:ilvl w:val="1"/>
          <w:numId w:val="19"/>
        </w:numPr>
        <w:tabs>
          <w:tab w:val="left" w:pos="360"/>
        </w:tabs>
        <w:spacing w:before="60"/>
        <w:jc w:val="both"/>
        <w:rPr>
          <w:rFonts w:asciiTheme="minorHAnsi" w:hAnsiTheme="minorHAnsi" w:cstheme="minorHAnsi"/>
        </w:rPr>
      </w:pPr>
      <w:r w:rsidRPr="00231F69">
        <w:rPr>
          <w:rFonts w:asciiTheme="minorHAnsi" w:hAnsiTheme="minorHAnsi" w:cstheme="minorHAnsi"/>
        </w:rPr>
        <w:t>Zamawiający uprawniony będzie do wstrzymania wypłaty wynagrodzenia należnego Wykonawcy do czasu przedstawienia przez Wykonawcę Zamawiającemu projektu umowy o podwykonawstwo lub kopii umowy o podwykonawstwo z podwykonawcą lub dalszym podwykonawcą wraz z częścią dokumentacji dotyczącej wykonania robót budowlanych określonych w umowie o podwykonawstwo lub projekcie umowy o podwykonawstwo z podwykonawcą lub dalszym podwykonawcą i uzyskania przez Wykonawcę zgody na zawarcia umowy o podwykonawstwo z podwykonawcą lub dalszym podwykonawcą.</w:t>
      </w:r>
    </w:p>
    <w:p w14:paraId="6606F875" w14:textId="77777777" w:rsidR="00174704" w:rsidRPr="00231F69" w:rsidRDefault="00174704" w:rsidP="00A67318">
      <w:pPr>
        <w:pStyle w:val="Bezodstpw"/>
        <w:numPr>
          <w:ilvl w:val="0"/>
          <w:numId w:val="20"/>
        </w:numPr>
        <w:spacing w:before="60"/>
        <w:jc w:val="both"/>
        <w:rPr>
          <w:rFonts w:asciiTheme="minorHAnsi" w:hAnsiTheme="minorHAnsi" w:cstheme="minorHAnsi"/>
        </w:rPr>
      </w:pPr>
      <w:r w:rsidRPr="00231F69">
        <w:rPr>
          <w:rFonts w:asciiTheme="minorHAnsi" w:hAnsiTheme="minorHAnsi" w:cstheme="minorHAnsi"/>
        </w:rPr>
        <w:t xml:space="preserve">W przypadku przystąpienia podwykonawcy do robót budowlanych pomimo </w:t>
      </w:r>
      <w:proofErr w:type="gramStart"/>
      <w:r w:rsidRPr="00231F69">
        <w:rPr>
          <w:rFonts w:asciiTheme="minorHAnsi" w:hAnsiTheme="minorHAnsi" w:cstheme="minorHAnsi"/>
        </w:rPr>
        <w:t>nie uzyskania</w:t>
      </w:r>
      <w:proofErr w:type="gramEnd"/>
      <w:r w:rsidRPr="00231F69">
        <w:rPr>
          <w:rFonts w:asciiTheme="minorHAnsi" w:hAnsiTheme="minorHAnsi" w:cstheme="minorHAnsi"/>
        </w:rPr>
        <w:t xml:space="preserve"> przez Wykonawcę lub podwykonawcę zgody na zawarcie umowy o podwykonawstwo z podwykonawcą lub dalszym podwykonawcą, Zamawiający uprawniony będzie ponadto do odstąpienia od niniejszej umowy z Wykonawcą, w całości lub części.</w:t>
      </w:r>
    </w:p>
    <w:p w14:paraId="112D962F" w14:textId="30A318E7" w:rsidR="00D55F0C" w:rsidRPr="00231F69" w:rsidRDefault="00CC5B5F" w:rsidP="00CF0360">
      <w:pPr>
        <w:pStyle w:val="Bezodstpw"/>
        <w:tabs>
          <w:tab w:val="left" w:pos="360"/>
        </w:tabs>
        <w:spacing w:before="120"/>
        <w:jc w:val="center"/>
        <w:rPr>
          <w:rFonts w:asciiTheme="minorHAnsi" w:hAnsiTheme="minorHAnsi" w:cstheme="minorHAnsi"/>
        </w:rPr>
      </w:pPr>
      <w:r w:rsidRPr="00231F69">
        <w:rPr>
          <w:rFonts w:asciiTheme="minorHAnsi" w:hAnsiTheme="minorHAnsi" w:cstheme="minorHAnsi"/>
        </w:rPr>
        <w:lastRenderedPageBreak/>
        <w:t>§ 9</w:t>
      </w:r>
      <w:r w:rsidR="009B5E91" w:rsidRPr="00231F69">
        <w:rPr>
          <w:rFonts w:asciiTheme="minorHAnsi" w:hAnsiTheme="minorHAnsi" w:cstheme="minorHAnsi"/>
        </w:rPr>
        <w:t>.</w:t>
      </w:r>
    </w:p>
    <w:p w14:paraId="1CE73835" w14:textId="66A7ADB8" w:rsidR="00D55F0C" w:rsidRPr="00231F69" w:rsidRDefault="00D55F0C" w:rsidP="00CF0360">
      <w:pPr>
        <w:pStyle w:val="Bezodstpw"/>
        <w:tabs>
          <w:tab w:val="left" w:pos="360"/>
        </w:tabs>
        <w:spacing w:before="120"/>
        <w:jc w:val="center"/>
        <w:rPr>
          <w:rFonts w:asciiTheme="minorHAnsi" w:hAnsiTheme="minorHAnsi" w:cstheme="minorHAnsi"/>
          <w:u w:val="single"/>
        </w:rPr>
      </w:pPr>
      <w:r w:rsidRPr="00231F69">
        <w:rPr>
          <w:rFonts w:asciiTheme="minorHAnsi" w:hAnsiTheme="minorHAnsi" w:cstheme="minorHAnsi"/>
          <w:u w:val="single"/>
        </w:rPr>
        <w:t>Obowiązki stron</w:t>
      </w:r>
    </w:p>
    <w:p w14:paraId="6D640665" w14:textId="77777777" w:rsidR="00D55F0C" w:rsidRPr="00231F69" w:rsidRDefault="00D55F0C" w:rsidP="00CF0360">
      <w:pPr>
        <w:pStyle w:val="Bezodstpw"/>
        <w:numPr>
          <w:ilvl w:val="0"/>
          <w:numId w:val="1"/>
        </w:numPr>
        <w:spacing w:before="120"/>
        <w:jc w:val="both"/>
        <w:rPr>
          <w:rFonts w:asciiTheme="minorHAnsi" w:hAnsiTheme="minorHAnsi" w:cstheme="minorHAnsi"/>
        </w:rPr>
      </w:pPr>
      <w:r w:rsidRPr="00231F69">
        <w:rPr>
          <w:rFonts w:asciiTheme="minorHAnsi" w:hAnsiTheme="minorHAnsi" w:cstheme="minorHAnsi"/>
        </w:rPr>
        <w:t>Do obowiązków Zamawiającego należy w szczególności:</w:t>
      </w:r>
    </w:p>
    <w:p w14:paraId="315632EC" w14:textId="40D08442" w:rsidR="00CC5B5F" w:rsidRPr="00231F69" w:rsidRDefault="00CC5B5F"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lang w:eastAsia="pl-PL"/>
        </w:rPr>
        <w:t xml:space="preserve">przekazanie Wykonawcy w formie papierowej projektu budowlanego, projektów wykonawczych, specyfikacji technicznych wykonania i odbioru robót budowlanych, uzgodnień branżowych oraz wszelkich posiadanych zezwoleń na realizację inwestycji będącej </w:t>
      </w:r>
      <w:proofErr w:type="gramStart"/>
      <w:r w:rsidRPr="00231F69">
        <w:rPr>
          <w:rFonts w:asciiTheme="minorHAnsi" w:hAnsiTheme="minorHAnsi" w:cstheme="minorHAnsi"/>
          <w:lang w:eastAsia="pl-PL"/>
        </w:rPr>
        <w:t>przedmiotem  niniejszej</w:t>
      </w:r>
      <w:proofErr w:type="gramEnd"/>
      <w:r w:rsidRPr="00231F69">
        <w:rPr>
          <w:rFonts w:asciiTheme="minorHAnsi" w:hAnsiTheme="minorHAnsi" w:cstheme="minorHAnsi"/>
          <w:lang w:eastAsia="pl-PL"/>
        </w:rPr>
        <w:t xml:space="preserve"> umowy;</w:t>
      </w:r>
      <w:r w:rsidRPr="00231F69">
        <w:rPr>
          <w:rFonts w:asciiTheme="minorHAnsi" w:hAnsiTheme="minorHAnsi" w:cstheme="minorHAnsi"/>
        </w:rPr>
        <w:t xml:space="preserve"> dokumentacja projektowa i </w:t>
      </w:r>
      <w:proofErr w:type="spellStart"/>
      <w:r w:rsidRPr="00231F69">
        <w:rPr>
          <w:rFonts w:asciiTheme="minorHAnsi" w:hAnsiTheme="minorHAnsi" w:cstheme="minorHAnsi"/>
        </w:rPr>
        <w:t>STWiORB</w:t>
      </w:r>
      <w:proofErr w:type="spellEnd"/>
      <w:r w:rsidRPr="00231F69">
        <w:rPr>
          <w:rFonts w:asciiTheme="minorHAnsi" w:hAnsiTheme="minorHAnsi" w:cstheme="minorHAnsi"/>
        </w:rPr>
        <w:t xml:space="preserve"> stanowią własność Zamawiającego i mogą być wykorzystane wyłącznie w celu wykonania przedmiotu umowy zgodnie z</w:t>
      </w:r>
      <w:r w:rsidR="00B96725" w:rsidRPr="00231F69">
        <w:rPr>
          <w:rFonts w:asciiTheme="minorHAnsi" w:hAnsiTheme="minorHAnsi" w:cstheme="minorHAnsi"/>
        </w:rPr>
        <w:t> </w:t>
      </w:r>
      <w:r w:rsidRPr="00231F69">
        <w:rPr>
          <w:rFonts w:asciiTheme="minorHAnsi" w:hAnsiTheme="minorHAnsi" w:cstheme="minorHAnsi"/>
        </w:rPr>
        <w:t>przeznaczeniem</w:t>
      </w:r>
      <w:r w:rsidR="00F30401" w:rsidRPr="00231F69">
        <w:rPr>
          <w:rFonts w:asciiTheme="minorHAnsi" w:hAnsiTheme="minorHAnsi" w:cstheme="minorHAnsi"/>
        </w:rPr>
        <w:t>;</w:t>
      </w:r>
    </w:p>
    <w:p w14:paraId="52EC66AB" w14:textId="77777777" w:rsidR="00D55F0C" w:rsidRPr="00231F69" w:rsidRDefault="00D55F0C"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rPr>
        <w:t>protokolarne przekazanie Wykonawcy terenu budowy;</w:t>
      </w:r>
    </w:p>
    <w:p w14:paraId="522B8D47" w14:textId="3FD450BA" w:rsidR="00D55F0C" w:rsidRPr="00231F69" w:rsidRDefault="00D55F0C"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rPr>
        <w:t>dokonanie odbior</w:t>
      </w:r>
      <w:r w:rsidR="00D23DFD" w:rsidRPr="00231F69">
        <w:rPr>
          <w:rFonts w:asciiTheme="minorHAnsi" w:hAnsiTheme="minorHAnsi" w:cstheme="minorHAnsi"/>
        </w:rPr>
        <w:t xml:space="preserve">ów </w:t>
      </w:r>
      <w:r w:rsidR="00BE79F2" w:rsidRPr="00231F69">
        <w:rPr>
          <w:rFonts w:asciiTheme="minorHAnsi" w:hAnsiTheme="minorHAnsi" w:cstheme="minorHAnsi"/>
        </w:rPr>
        <w:t xml:space="preserve">robót zanikowych, </w:t>
      </w:r>
      <w:r w:rsidR="00D23DFD" w:rsidRPr="00231F69">
        <w:rPr>
          <w:rFonts w:asciiTheme="minorHAnsi" w:hAnsiTheme="minorHAnsi" w:cstheme="minorHAnsi"/>
        </w:rPr>
        <w:t>częściowych i</w:t>
      </w:r>
      <w:r w:rsidRPr="00231F69">
        <w:rPr>
          <w:rFonts w:asciiTheme="minorHAnsi" w:hAnsiTheme="minorHAnsi" w:cstheme="minorHAnsi"/>
        </w:rPr>
        <w:t xml:space="preserve"> końcowego;</w:t>
      </w:r>
    </w:p>
    <w:p w14:paraId="6BD7D0DB" w14:textId="77777777" w:rsidR="00D55F0C" w:rsidRPr="00231F69" w:rsidRDefault="00D55F0C"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rPr>
        <w:t>zapłata należnego wynagrodzenia.</w:t>
      </w:r>
    </w:p>
    <w:p w14:paraId="51744942" w14:textId="77777777" w:rsidR="00D55F0C" w:rsidRPr="00231F69" w:rsidRDefault="00D55F0C" w:rsidP="00CF0360">
      <w:pPr>
        <w:pStyle w:val="Bezodstpw"/>
        <w:numPr>
          <w:ilvl w:val="0"/>
          <w:numId w:val="1"/>
        </w:numPr>
        <w:spacing w:before="120"/>
        <w:jc w:val="both"/>
        <w:rPr>
          <w:rFonts w:asciiTheme="minorHAnsi" w:hAnsiTheme="minorHAnsi" w:cstheme="minorHAnsi"/>
        </w:rPr>
      </w:pPr>
      <w:r w:rsidRPr="00231F69">
        <w:rPr>
          <w:rFonts w:asciiTheme="minorHAnsi" w:hAnsiTheme="minorHAnsi" w:cstheme="minorHAnsi"/>
        </w:rPr>
        <w:t>Do obowiązków Wykonawcy należy w szczególności:</w:t>
      </w:r>
    </w:p>
    <w:p w14:paraId="752B51CC" w14:textId="77777777" w:rsidR="00D55F0C" w:rsidRPr="00231F69" w:rsidRDefault="00D55F0C"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rPr>
        <w:t>protokolarne przejęcie od Zamawiającego terenu budowy;</w:t>
      </w:r>
    </w:p>
    <w:p w14:paraId="19EE03BC" w14:textId="77777777" w:rsidR="00D55F0C" w:rsidRPr="00231F69" w:rsidRDefault="00D55F0C" w:rsidP="00CF0360">
      <w:pPr>
        <w:pStyle w:val="Bezodstpw"/>
        <w:numPr>
          <w:ilvl w:val="1"/>
          <w:numId w:val="1"/>
        </w:numPr>
        <w:tabs>
          <w:tab w:val="left" w:pos="360"/>
        </w:tabs>
        <w:spacing w:before="120"/>
        <w:jc w:val="both"/>
        <w:rPr>
          <w:rFonts w:asciiTheme="minorHAnsi" w:hAnsiTheme="minorHAnsi" w:cstheme="minorHAnsi"/>
        </w:rPr>
      </w:pPr>
      <w:r w:rsidRPr="00231F69">
        <w:rPr>
          <w:rFonts w:asciiTheme="minorHAnsi" w:hAnsiTheme="minorHAnsi" w:cstheme="minorHAnsi"/>
        </w:rPr>
        <w:t xml:space="preserve">oznaczenie terenu budowy, zabezpieczenie miejsc prowadzenia robót, zgodnie z obowiązującymi przepisami oraz wytycznymi Zamawiającego; </w:t>
      </w:r>
    </w:p>
    <w:p w14:paraId="5B120A41" w14:textId="53F6F432" w:rsidR="00B20B32" w:rsidRPr="00231F69" w:rsidRDefault="00D76C75" w:rsidP="00CF0360">
      <w:pPr>
        <w:pStyle w:val="Bezodstpw"/>
        <w:numPr>
          <w:ilvl w:val="1"/>
          <w:numId w:val="1"/>
        </w:numPr>
        <w:tabs>
          <w:tab w:val="left" w:pos="360"/>
        </w:tabs>
        <w:spacing w:before="120"/>
        <w:jc w:val="both"/>
        <w:rPr>
          <w:rFonts w:asciiTheme="minorHAnsi" w:hAnsiTheme="minorHAnsi" w:cstheme="minorHAnsi"/>
        </w:rPr>
      </w:pPr>
      <w:r w:rsidRPr="00231F69">
        <w:rPr>
          <w:rFonts w:asciiTheme="minorHAnsi" w:hAnsiTheme="minorHAnsi" w:cstheme="minorHAnsi"/>
        </w:rPr>
        <w:t>z</w:t>
      </w:r>
      <w:r w:rsidR="00B20B32" w:rsidRPr="00231F69">
        <w:rPr>
          <w:rFonts w:asciiTheme="minorHAnsi" w:hAnsiTheme="minorHAnsi" w:cstheme="minorHAnsi"/>
        </w:rPr>
        <w:t>apewnienie ochrony mienia znajdującego się na terenie budowy</w:t>
      </w:r>
      <w:r w:rsidR="009B5E91" w:rsidRPr="00231F69">
        <w:rPr>
          <w:rFonts w:asciiTheme="minorHAnsi" w:hAnsiTheme="minorHAnsi" w:cstheme="minorHAnsi"/>
        </w:rPr>
        <w:t>;</w:t>
      </w:r>
    </w:p>
    <w:p w14:paraId="155D07E9" w14:textId="42F4CABE" w:rsidR="00D55F0C" w:rsidRPr="00231F69" w:rsidRDefault="00D55F0C"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rPr>
        <w:t>wykonywanie robót w oparciu o obowiązujące przepisy prawa, normy, warunki techniczne, zasady wiedzy technicznej i sztuki budowlanej, wytyczne i wszelkie zalecenia uzgodnione do wykonania w</w:t>
      </w:r>
      <w:r w:rsidR="009B5E91" w:rsidRPr="00231F69">
        <w:rPr>
          <w:rFonts w:asciiTheme="minorHAnsi" w:hAnsiTheme="minorHAnsi" w:cstheme="minorHAnsi"/>
        </w:rPr>
        <w:t> </w:t>
      </w:r>
      <w:r w:rsidRPr="00231F69">
        <w:rPr>
          <w:rFonts w:asciiTheme="minorHAnsi" w:hAnsiTheme="minorHAnsi" w:cstheme="minorHAnsi"/>
        </w:rPr>
        <w:t>czasie realizacji zadania z przedstawicielem Zamawiającego (inspektorem nadzoru);</w:t>
      </w:r>
    </w:p>
    <w:p w14:paraId="2D053230" w14:textId="77777777" w:rsidR="00D55F0C" w:rsidRPr="00231F69" w:rsidRDefault="00D55F0C" w:rsidP="00CF0360">
      <w:pPr>
        <w:pStyle w:val="Bezodstpw"/>
        <w:numPr>
          <w:ilvl w:val="1"/>
          <w:numId w:val="1"/>
        </w:numPr>
        <w:spacing w:before="120"/>
        <w:jc w:val="both"/>
        <w:rPr>
          <w:rFonts w:asciiTheme="minorHAnsi" w:hAnsiTheme="minorHAnsi" w:cstheme="minorHAnsi"/>
        </w:rPr>
      </w:pPr>
      <w:r w:rsidRPr="00231F69">
        <w:rPr>
          <w:rFonts w:asciiTheme="minorHAnsi" w:hAnsiTheme="minorHAnsi" w:cstheme="minorHAnsi"/>
        </w:rPr>
        <w:t>zapewnienie kierownictwa i nadzoru nad realizacją przedmiotu umowy, siły roboczej, materiałów, sprzętu oraz urządzeń niezbędnych do wykonania przedmiotu umowy oraz usunięcia wad w takim zakresie, w jakim jest to wymienione w dokumentach umownych lub może być logicznie wywnioskowane.</w:t>
      </w:r>
    </w:p>
    <w:p w14:paraId="3B632C49" w14:textId="77777777" w:rsidR="00D55F0C" w:rsidRPr="00231F69" w:rsidRDefault="00D55F0C" w:rsidP="00CF0360">
      <w:pPr>
        <w:pStyle w:val="Bezodstpw"/>
        <w:numPr>
          <w:ilvl w:val="0"/>
          <w:numId w:val="1"/>
        </w:numPr>
        <w:tabs>
          <w:tab w:val="left" w:pos="360"/>
        </w:tabs>
        <w:spacing w:before="120"/>
        <w:jc w:val="both"/>
        <w:rPr>
          <w:rFonts w:asciiTheme="minorHAnsi" w:hAnsiTheme="minorHAnsi" w:cstheme="minorHAnsi"/>
        </w:rPr>
      </w:pPr>
      <w:r w:rsidRPr="00231F69">
        <w:rPr>
          <w:rFonts w:asciiTheme="minorHAnsi" w:hAnsiTheme="minorHAnsi" w:cstheme="minorHAnsi"/>
        </w:rPr>
        <w:t xml:space="preserve">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 </w:t>
      </w:r>
    </w:p>
    <w:p w14:paraId="66A6C5FB" w14:textId="77777777" w:rsidR="00D55F0C" w:rsidRPr="00231F69" w:rsidRDefault="00D55F0C" w:rsidP="00CF0360">
      <w:pPr>
        <w:pStyle w:val="Bezodstpw"/>
        <w:numPr>
          <w:ilvl w:val="0"/>
          <w:numId w:val="1"/>
        </w:numPr>
        <w:spacing w:before="120"/>
        <w:jc w:val="both"/>
        <w:rPr>
          <w:rFonts w:asciiTheme="minorHAnsi" w:hAnsiTheme="minorHAnsi" w:cstheme="minorHAnsi"/>
        </w:rPr>
      </w:pPr>
      <w:r w:rsidRPr="00231F69">
        <w:rPr>
          <w:rFonts w:asciiTheme="minorHAnsi" w:hAnsiTheme="minorHAnsi" w:cstheme="minorHAnsi"/>
        </w:rPr>
        <w:t>Wykonawca ponosi całkowitą odpowiedzialność materialną i prawną za szkody powstałe u Zamawiającego i osób trzecich spowodowane działalnością Wykonawcy i jego podwykonawców, wynikłe z realizacji przedmiotu niniejszej umowy, w tym za szkody spowodowane niewłaściwym oznakowaniem, zabezpieczeniem robót lub wadami technicznymi ich wykonania.</w:t>
      </w:r>
    </w:p>
    <w:p w14:paraId="270629BE" w14:textId="77777777" w:rsidR="000428BA" w:rsidRPr="00231F69" w:rsidRDefault="000428BA" w:rsidP="00CF0360">
      <w:pPr>
        <w:numPr>
          <w:ilvl w:val="0"/>
          <w:numId w:val="1"/>
        </w:numPr>
        <w:suppressAutoHyphens w:val="0"/>
        <w:spacing w:before="120" w:after="0" w:line="240" w:lineRule="auto"/>
        <w:jc w:val="both"/>
        <w:rPr>
          <w:rFonts w:asciiTheme="minorHAnsi" w:hAnsiTheme="minorHAnsi" w:cstheme="minorHAnsi"/>
        </w:rPr>
      </w:pPr>
      <w:r w:rsidRPr="00231F69">
        <w:rPr>
          <w:rFonts w:asciiTheme="minorHAnsi" w:hAnsiTheme="minorHAnsi" w:cstheme="minorHAnsi"/>
        </w:rPr>
        <w:t>Wykonawca oświadcza, iż ujął w swojej ofercie cenowej wszystkie roboty towarzyszące i zabezpieczające a nie wyszczególnione w przedmiarach robót, dokumentacji projektowej i opisie robót oraz inne prace umożliwiające Wykonawcy wykonanie robót podstawowych ujętych w przedmiarach oraz dokumentacji projektowej.</w:t>
      </w:r>
    </w:p>
    <w:p w14:paraId="327C25A8" w14:textId="77777777" w:rsidR="00D55F0C" w:rsidRPr="00231F69" w:rsidRDefault="00D55F0C" w:rsidP="00CF0360">
      <w:pPr>
        <w:pStyle w:val="Bezodstpw"/>
        <w:numPr>
          <w:ilvl w:val="0"/>
          <w:numId w:val="1"/>
        </w:numPr>
        <w:tabs>
          <w:tab w:val="left" w:pos="360"/>
        </w:tabs>
        <w:spacing w:before="120"/>
        <w:jc w:val="both"/>
        <w:rPr>
          <w:rFonts w:asciiTheme="minorHAnsi" w:hAnsiTheme="minorHAnsi" w:cstheme="minorHAnsi"/>
        </w:rPr>
      </w:pPr>
      <w:r w:rsidRPr="00231F69">
        <w:rPr>
          <w:rFonts w:asciiTheme="minorHAnsi" w:hAnsiTheme="minorHAnsi" w:cstheme="minorHAnsi"/>
        </w:rPr>
        <w:t>Wykonawca zobowiązany jest do niezwłocznego informowania Zamawiającego o każdej zmianie adresu siedziby i o każdej innej zmianie w działalności mogącej mieć wpływ na realizację umowy.</w:t>
      </w:r>
    </w:p>
    <w:p w14:paraId="5FBD6A62" w14:textId="77777777" w:rsidR="00D55F0C" w:rsidRPr="00231F69" w:rsidRDefault="00D55F0C" w:rsidP="00CF0360">
      <w:pPr>
        <w:pStyle w:val="Bezodstpw"/>
        <w:numPr>
          <w:ilvl w:val="0"/>
          <w:numId w:val="1"/>
        </w:numPr>
        <w:tabs>
          <w:tab w:val="left" w:pos="360"/>
        </w:tabs>
        <w:spacing w:before="120"/>
        <w:jc w:val="both"/>
        <w:rPr>
          <w:rFonts w:asciiTheme="minorHAnsi" w:hAnsiTheme="minorHAnsi" w:cstheme="minorHAnsi"/>
        </w:rPr>
      </w:pPr>
      <w:r w:rsidRPr="00231F69">
        <w:rPr>
          <w:rFonts w:asciiTheme="minorHAnsi" w:hAnsiTheme="minorHAnsi" w:cstheme="minorHAnsi"/>
        </w:rPr>
        <w:t xml:space="preserve">Wykonawca jest wytwórcą i posiadaczem odpadów w rozumieniu przepisów ustawy z dnia 14 grudnia 2012 r. o odpadach. Wykonawca w trakcie realizacji zamówienia ma obowiązek w pierwszej kolejności poddania odpadów budowlanych (odpadów betonowych, gruzu budowlanego, ziemi) odzyskowi, a jeżeli </w:t>
      </w:r>
      <w:r w:rsidRPr="00231F69">
        <w:rPr>
          <w:rFonts w:asciiTheme="minorHAnsi" w:hAnsiTheme="minorHAnsi" w:cstheme="minorHAnsi"/>
        </w:rPr>
        <w:lastRenderedPageBreak/>
        <w:t xml:space="preserve">z przyczyn technologicznych jest to niemożliwe lub nie uzasadnione z przyczyn ekologicznych lub ekonomicznych, Wykonawca zobowiązany jest do przekazania powstałych odpadów do unieszkodliwiania. Wykonawca zobowiązany jest udokumentować Zamawiającemu sposób gospodarowania tymi </w:t>
      </w:r>
      <w:proofErr w:type="gramStart"/>
      <w:r w:rsidRPr="00231F69">
        <w:rPr>
          <w:rFonts w:asciiTheme="minorHAnsi" w:hAnsiTheme="minorHAnsi" w:cstheme="minorHAnsi"/>
        </w:rPr>
        <w:t>odpadami,</w:t>
      </w:r>
      <w:proofErr w:type="gramEnd"/>
      <w:r w:rsidRPr="00231F69">
        <w:rPr>
          <w:rFonts w:asciiTheme="minorHAnsi" w:hAnsiTheme="minorHAnsi" w:cstheme="minorHAnsi"/>
        </w:rPr>
        <w:t xml:space="preserve"> jako warunek </w:t>
      </w:r>
      <w:proofErr w:type="gramStart"/>
      <w:r w:rsidRPr="00231F69">
        <w:rPr>
          <w:rFonts w:asciiTheme="minorHAnsi" w:hAnsiTheme="minorHAnsi" w:cstheme="minorHAnsi"/>
        </w:rPr>
        <w:t>dokonania  odbioru</w:t>
      </w:r>
      <w:proofErr w:type="gramEnd"/>
      <w:r w:rsidRPr="00231F69">
        <w:rPr>
          <w:rFonts w:asciiTheme="minorHAnsi" w:hAnsiTheme="minorHAnsi" w:cstheme="minorHAnsi"/>
        </w:rPr>
        <w:t xml:space="preserve"> końcowego realizowanego zamówienia.</w:t>
      </w:r>
    </w:p>
    <w:p w14:paraId="00A70EF7" w14:textId="120A8D95" w:rsidR="00D55F0C" w:rsidRPr="00231F69" w:rsidRDefault="00D55F0C" w:rsidP="00CF0360">
      <w:pPr>
        <w:pStyle w:val="Bezodstpw"/>
        <w:numPr>
          <w:ilvl w:val="0"/>
          <w:numId w:val="1"/>
        </w:numPr>
        <w:spacing w:before="120"/>
        <w:jc w:val="both"/>
        <w:rPr>
          <w:rFonts w:asciiTheme="minorHAnsi" w:hAnsiTheme="minorHAnsi" w:cstheme="minorHAnsi"/>
        </w:rPr>
      </w:pPr>
      <w:proofErr w:type="gramStart"/>
      <w:r w:rsidRPr="00231F69">
        <w:rPr>
          <w:rFonts w:asciiTheme="minorHAnsi" w:hAnsiTheme="minorHAnsi" w:cstheme="minorHAnsi"/>
        </w:rPr>
        <w:t>Pozostałe  obowiązki</w:t>
      </w:r>
      <w:proofErr w:type="gramEnd"/>
      <w:r w:rsidRPr="00231F69">
        <w:rPr>
          <w:rFonts w:asciiTheme="minorHAnsi" w:hAnsiTheme="minorHAnsi" w:cstheme="minorHAnsi"/>
        </w:rPr>
        <w:t>, zobowiązania Wykonawcy oraz wytyczne realizacyjne, określone zostały w opisie przedmiotu zamówienia, stanowiącym załącznik do specyfikacji warunków zamówienia.</w:t>
      </w:r>
    </w:p>
    <w:p w14:paraId="23F5D9A5" w14:textId="7BFF29C2" w:rsidR="00D55F0C" w:rsidRPr="00231F69" w:rsidRDefault="00BC48EB" w:rsidP="00CF0360">
      <w:pPr>
        <w:spacing w:before="120" w:after="0" w:line="240" w:lineRule="auto"/>
        <w:jc w:val="center"/>
        <w:rPr>
          <w:rFonts w:asciiTheme="minorHAnsi" w:hAnsiTheme="minorHAnsi" w:cstheme="minorHAnsi"/>
        </w:rPr>
      </w:pPr>
      <w:r w:rsidRPr="00231F69">
        <w:rPr>
          <w:rFonts w:asciiTheme="minorHAnsi" w:hAnsiTheme="minorHAnsi" w:cstheme="minorHAnsi"/>
        </w:rPr>
        <w:t>§ 10</w:t>
      </w:r>
      <w:r w:rsidR="009B5E91" w:rsidRPr="00231F69">
        <w:rPr>
          <w:rFonts w:asciiTheme="minorHAnsi" w:hAnsiTheme="minorHAnsi" w:cstheme="minorHAnsi"/>
        </w:rPr>
        <w:t>.</w:t>
      </w:r>
    </w:p>
    <w:p w14:paraId="29AB6676" w14:textId="77777777" w:rsidR="00D55F0C" w:rsidRPr="00231F69" w:rsidRDefault="00D55F0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Gwarancja i rękojmia</w:t>
      </w:r>
    </w:p>
    <w:p w14:paraId="2F8681D7" w14:textId="02851FE1" w:rsidR="00D55F0C" w:rsidRPr="00231F69" w:rsidRDefault="00D55F0C" w:rsidP="00CF0360">
      <w:pPr>
        <w:pStyle w:val="Bezodstpw"/>
        <w:numPr>
          <w:ilvl w:val="0"/>
          <w:numId w:val="2"/>
        </w:numPr>
        <w:tabs>
          <w:tab w:val="left" w:pos="360"/>
        </w:tabs>
        <w:spacing w:before="120"/>
        <w:jc w:val="both"/>
        <w:rPr>
          <w:rFonts w:asciiTheme="minorHAnsi" w:hAnsiTheme="minorHAnsi" w:cstheme="minorHAnsi"/>
        </w:rPr>
      </w:pPr>
      <w:r w:rsidRPr="00231F69">
        <w:rPr>
          <w:rFonts w:asciiTheme="minorHAnsi" w:hAnsiTheme="minorHAnsi" w:cstheme="minorHAnsi"/>
        </w:rPr>
        <w:t>Wykonawca udziela rękojmi i gwarancji na roboty budowlane</w:t>
      </w:r>
      <w:r w:rsidR="001C66BD" w:rsidRPr="00231F69">
        <w:rPr>
          <w:rFonts w:asciiTheme="minorHAnsi" w:hAnsiTheme="minorHAnsi" w:cstheme="minorHAnsi"/>
        </w:rPr>
        <w:t xml:space="preserve"> </w:t>
      </w:r>
      <w:r w:rsidR="001C66BD" w:rsidRPr="00231F69">
        <w:rPr>
          <w:rStyle w:val="Teksttreci"/>
          <w:rFonts w:asciiTheme="minorHAnsi" w:hAnsiTheme="minorHAnsi" w:cstheme="minorHAnsi"/>
        </w:rPr>
        <w:t>oraz zabudowane wyroby, materiały, urządzenia, sprzęt i wyposażenie na okres 60 miesięcy</w:t>
      </w:r>
      <w:r w:rsidR="001C66BD" w:rsidRPr="00231F69">
        <w:rPr>
          <w:rFonts w:asciiTheme="minorHAnsi" w:hAnsiTheme="minorHAnsi" w:cstheme="minorHAnsi"/>
        </w:rPr>
        <w:t>.</w:t>
      </w:r>
      <w:r w:rsidR="00917EDD" w:rsidRPr="00231F69">
        <w:rPr>
          <w:rFonts w:asciiTheme="minorHAnsi" w:hAnsiTheme="minorHAnsi" w:cstheme="minorHAnsi"/>
        </w:rPr>
        <w:t xml:space="preserve"> </w:t>
      </w:r>
    </w:p>
    <w:p w14:paraId="562FE371" w14:textId="2FB266C2" w:rsidR="00D55F0C" w:rsidRPr="00231F69" w:rsidRDefault="00D55F0C" w:rsidP="001C66BD">
      <w:pPr>
        <w:pStyle w:val="Bezodstpw"/>
        <w:numPr>
          <w:ilvl w:val="0"/>
          <w:numId w:val="2"/>
        </w:numPr>
        <w:tabs>
          <w:tab w:val="left" w:pos="360"/>
        </w:tabs>
        <w:spacing w:before="120"/>
        <w:jc w:val="both"/>
        <w:rPr>
          <w:rFonts w:asciiTheme="minorHAnsi" w:hAnsiTheme="minorHAnsi" w:cstheme="minorHAnsi"/>
        </w:rPr>
      </w:pPr>
      <w:r w:rsidRPr="00231F69">
        <w:rPr>
          <w:rFonts w:asciiTheme="minorHAnsi" w:hAnsiTheme="minorHAnsi" w:cstheme="minorHAnsi"/>
        </w:rPr>
        <w:t>Bieg okresu rękojmi i gwarancji rozpoczyna się w dniu następnym licząc od daty podpisania protokołu odbioru końcowego przedmiotu umowy</w:t>
      </w:r>
      <w:r w:rsidR="00D23DFD" w:rsidRPr="00231F69">
        <w:rPr>
          <w:rFonts w:asciiTheme="minorHAnsi" w:hAnsiTheme="minorHAnsi" w:cstheme="minorHAnsi"/>
        </w:rPr>
        <w:t xml:space="preserve"> bez zastrzeżeń</w:t>
      </w:r>
      <w:r w:rsidRPr="00231F69">
        <w:rPr>
          <w:rFonts w:asciiTheme="minorHAnsi" w:hAnsiTheme="minorHAnsi" w:cstheme="minorHAnsi"/>
        </w:rPr>
        <w:t>.</w:t>
      </w:r>
    </w:p>
    <w:p w14:paraId="28338775" w14:textId="77777777" w:rsidR="001C66BD" w:rsidRPr="00231F69" w:rsidRDefault="001C66BD" w:rsidP="001C66BD">
      <w:pPr>
        <w:pStyle w:val="Bezodstpw"/>
        <w:numPr>
          <w:ilvl w:val="0"/>
          <w:numId w:val="2"/>
        </w:numPr>
        <w:tabs>
          <w:tab w:val="left" w:pos="360"/>
        </w:tabs>
        <w:spacing w:before="120"/>
        <w:jc w:val="both"/>
      </w:pPr>
      <w:r w:rsidRPr="00231F69">
        <w:t>Dochodzenie roszczeń z tytułu rękojmi i gwarancji możliwe jest także po upływie terminu rękojmi i gwarancji, w przypadku reklamowania wady przed upływem terminu.</w:t>
      </w:r>
    </w:p>
    <w:p w14:paraId="5BE06E2A" w14:textId="0215BA7F" w:rsidR="001C66BD" w:rsidRPr="00231F69" w:rsidRDefault="001C66BD" w:rsidP="001C66BD">
      <w:pPr>
        <w:pStyle w:val="Bezodstpw"/>
        <w:numPr>
          <w:ilvl w:val="0"/>
          <w:numId w:val="2"/>
        </w:numPr>
        <w:tabs>
          <w:tab w:val="left" w:pos="360"/>
        </w:tabs>
        <w:spacing w:before="120"/>
        <w:jc w:val="both"/>
      </w:pPr>
      <w:r w:rsidRPr="00231F69">
        <w:t xml:space="preserve">Czas reakcji na zgłoszenie wady, rozumiany jako przystąpienie do usunięcia wady poprzez stawiennictwo upoważnionych przedstawicieli Wykonawcy (gwaranta), nie może przekroczyć </w:t>
      </w:r>
      <w:r w:rsidR="00617FD6" w:rsidRPr="00231F69">
        <w:t>7</w:t>
      </w:r>
      <w:r w:rsidRPr="00231F69">
        <w:t xml:space="preserve"> dni </w:t>
      </w:r>
      <w:r w:rsidR="00617FD6" w:rsidRPr="00231F69">
        <w:t xml:space="preserve">kalendarzowych </w:t>
      </w:r>
      <w:r w:rsidRPr="00231F69">
        <w:t>od daty zgłoszenia wady, a w przypadku wad zagrażających życiu, zdrowiu lub mieniu – reakcja serwisu powinna nastąpić niezwłocznie.</w:t>
      </w:r>
    </w:p>
    <w:p w14:paraId="4BEF3938" w14:textId="77777777" w:rsidR="001C66BD" w:rsidRPr="00231F69" w:rsidRDefault="001C66BD" w:rsidP="001C66BD">
      <w:pPr>
        <w:pStyle w:val="Bezodstpw"/>
        <w:numPr>
          <w:ilvl w:val="0"/>
          <w:numId w:val="2"/>
        </w:numPr>
        <w:tabs>
          <w:tab w:val="left" w:pos="360"/>
        </w:tabs>
        <w:spacing w:before="120"/>
        <w:jc w:val="both"/>
        <w:rPr>
          <w:rFonts w:asciiTheme="minorHAnsi" w:hAnsiTheme="minorHAnsi" w:cstheme="minorHAnsi"/>
        </w:rPr>
      </w:pPr>
      <w:r w:rsidRPr="00231F69">
        <w:t>W okresie gwarancji i rękojmi Wykonawca zobowiązany jest do nieodpłatnego usuwania zaistniałych wad w terminie czternastu (14) dni kalendarzowych licząc od daty otrzymania wezwania do ich usunięcia (w formie pisemnej, faksem lub za pośrednictwem poczty elektronicznej - wiadomość e-mail), a w przypadku wad i usterek zagrażających życiu, zdrowiu lub mieniu – bezzwłocznie.</w:t>
      </w:r>
    </w:p>
    <w:p w14:paraId="3372EBC4" w14:textId="77777777" w:rsidR="001C66BD" w:rsidRPr="00231F69" w:rsidRDefault="001C66BD" w:rsidP="001C66BD">
      <w:pPr>
        <w:pStyle w:val="Bezodstpw"/>
        <w:numPr>
          <w:ilvl w:val="0"/>
          <w:numId w:val="2"/>
        </w:numPr>
        <w:tabs>
          <w:tab w:val="left" w:pos="360"/>
        </w:tabs>
        <w:spacing w:before="120"/>
        <w:jc w:val="both"/>
        <w:rPr>
          <w:rFonts w:asciiTheme="minorHAnsi" w:hAnsiTheme="minorHAnsi" w:cstheme="minorHAnsi"/>
        </w:rPr>
      </w:pPr>
      <w:r w:rsidRPr="00231F69">
        <w:t>W przypadku wystąpienia obiektywnych przyczyn technicznych lub technologicznych uniemożliwiających usunięcie usterek w ww. terminie Zamawiający dopuszcza ich usunięcie w innym uzgodnionym przez strony terminie.</w:t>
      </w:r>
    </w:p>
    <w:p w14:paraId="5ACB908C" w14:textId="77777777" w:rsidR="001C66BD" w:rsidRPr="00231F69" w:rsidRDefault="001C66BD" w:rsidP="001C66BD">
      <w:pPr>
        <w:pStyle w:val="Bezodstpw"/>
        <w:numPr>
          <w:ilvl w:val="0"/>
          <w:numId w:val="2"/>
        </w:numPr>
        <w:tabs>
          <w:tab w:val="left" w:pos="360"/>
        </w:tabs>
        <w:spacing w:before="120"/>
        <w:jc w:val="both"/>
      </w:pPr>
      <w:r w:rsidRPr="00231F69">
        <w:t>Jeżeli Wykonawca nie usunie wykrytych wad w ww. terminie Zamawiający może zlecić ich usunięcie podmiotowi trzeciemu (innemu wykonawcy) na koszt i ryzyko Wykonawcy. O zamiarze powierzenia usunięcia wad i usterek podmiotowi trzeciemu Zamawiający zawiadomi Wykonawcę co najmniej na trzy (3) dni wcześniej. Koszt usunięcia wad przez podmiot trzeci zostanie w takim przypadku potrącony z zabezpieczenia należytego wykonania umowy wniesionego przez Wykonawcę.</w:t>
      </w:r>
    </w:p>
    <w:p w14:paraId="4E753C9A" w14:textId="77777777" w:rsidR="001C66BD" w:rsidRPr="00231F69" w:rsidRDefault="001C66BD" w:rsidP="001C66BD">
      <w:pPr>
        <w:pStyle w:val="Bezodstpw"/>
        <w:numPr>
          <w:ilvl w:val="0"/>
          <w:numId w:val="2"/>
        </w:numPr>
        <w:tabs>
          <w:tab w:val="left" w:pos="360"/>
        </w:tabs>
        <w:spacing w:before="120"/>
        <w:jc w:val="both"/>
      </w:pPr>
      <w:r w:rsidRPr="00231F69">
        <w:t>Udzielona gwarancja i rękojmia nie naruszają prawa Zamawiającego do dochodzenia roszczeń o naprawienie szkody w pełnej wysokości na zasadach określonych w kodeksie cywilnym.</w:t>
      </w:r>
    </w:p>
    <w:p w14:paraId="3631778A" w14:textId="77777777" w:rsidR="001C66BD" w:rsidRPr="00231F69" w:rsidRDefault="001C66BD" w:rsidP="001C66BD">
      <w:pPr>
        <w:pStyle w:val="Bezodstpw"/>
        <w:numPr>
          <w:ilvl w:val="0"/>
          <w:numId w:val="2"/>
        </w:numPr>
        <w:tabs>
          <w:tab w:val="left" w:pos="360"/>
        </w:tabs>
        <w:spacing w:before="120"/>
        <w:jc w:val="both"/>
      </w:pPr>
      <w:r w:rsidRPr="00231F69">
        <w:t>Obowiązkiem Wykonawcy jest terminowe usuwanie wad i usterek oraz zapewnienie właściwego kierownictwa nad realizacją prac związanych z ich usuwaniem, w tym w okresie rękojmi i gwarancji, według zasad obowiązujących w okresie realizacji zamówienia.</w:t>
      </w:r>
    </w:p>
    <w:p w14:paraId="6D7BC7BF" w14:textId="77777777" w:rsidR="00617FD6" w:rsidRPr="00231F69" w:rsidRDefault="00617FD6" w:rsidP="004B71D8">
      <w:pPr>
        <w:pStyle w:val="Bezodstpw"/>
        <w:numPr>
          <w:ilvl w:val="0"/>
          <w:numId w:val="2"/>
        </w:numPr>
        <w:tabs>
          <w:tab w:val="left" w:pos="360"/>
        </w:tabs>
        <w:spacing w:before="120"/>
        <w:jc w:val="both"/>
      </w:pPr>
      <w:r w:rsidRPr="00231F69">
        <w:t xml:space="preserve">Odbiory gwarancyjne będą przeprowadzane po przeglądach gwarancyjnych, w okresie gwarancji </w:t>
      </w:r>
      <w:r w:rsidRPr="00231F69">
        <w:br/>
        <w:t>i w okresie rękojmi oraz na miesiąc przed upływem odpowiednio okresu gwarancji i okresu rękojmi. Odbiór przed upływem okresu gwarancji i rękojmi polega na ocenie wykonanych robót związanych</w:t>
      </w:r>
      <w:r w:rsidRPr="00231F69">
        <w:br/>
        <w:t>z usunięciem wad stwierdzonych przy odbiorze końcowym i zaistniałych w okresie gwarancyjnym.</w:t>
      </w:r>
      <w:r w:rsidRPr="00231F69">
        <w:br/>
      </w:r>
      <w:r w:rsidRPr="00231F69">
        <w:lastRenderedPageBreak/>
        <w:t>Na zakończenie okresu gwarancji i rękojmi przeprowadza się ostatni odbiór gwarancyjny (odbiór pogwarancyjny).</w:t>
      </w:r>
    </w:p>
    <w:p w14:paraId="40AAD562" w14:textId="77777777" w:rsidR="00617FD6" w:rsidRPr="00231F69" w:rsidRDefault="00617FD6" w:rsidP="004B71D8">
      <w:pPr>
        <w:pStyle w:val="Bezodstpw"/>
        <w:numPr>
          <w:ilvl w:val="0"/>
          <w:numId w:val="2"/>
        </w:numPr>
        <w:tabs>
          <w:tab w:val="left" w:pos="360"/>
        </w:tabs>
        <w:spacing w:before="120"/>
        <w:jc w:val="both"/>
      </w:pPr>
      <w:r w:rsidRPr="00231F69">
        <w:t>Odbiory gwarancyjne będą dokonywane komisyjnie przy udziale upoważnionych przedstawicieli Zamawiającego, inspektora nadzoru i upoważnionych przedstawicieli Wykonawcy w wyznaczonym przez Zamawiającego terminie. Odbiór gwarancyjny potwierdzany jest protokołem usunięcia wad, sporządzonym po usunięciu wad ujawnionych w okresie gwarancji i rękojmi. Odbiór pogwarancyjny potwierdzany jest protokołem z zakończenia okresu gwarancji i rękojmi.</w:t>
      </w:r>
    </w:p>
    <w:p w14:paraId="74C8F920" w14:textId="77777777" w:rsidR="00617FD6" w:rsidRPr="00231F69" w:rsidRDefault="00617FD6" w:rsidP="004B71D8">
      <w:pPr>
        <w:pStyle w:val="Bezodstpw"/>
        <w:numPr>
          <w:ilvl w:val="0"/>
          <w:numId w:val="2"/>
        </w:numPr>
        <w:tabs>
          <w:tab w:val="left" w:pos="360"/>
        </w:tabs>
        <w:spacing w:before="120"/>
        <w:jc w:val="both"/>
      </w:pPr>
      <w:r w:rsidRPr="00231F69">
        <w:t xml:space="preserve">Koszty oględzin, przeglądów koniecznych do przeprowadzenia w związku z usuwaniem wynikłych wad </w:t>
      </w:r>
      <w:r w:rsidRPr="00231F69">
        <w:br/>
        <w:t>i usterek oraz przeglądu gwarancyjnego i pogwarancyjnego całości wykonanych robót ponosić będzie Wykonawca. Koszty przeglądów gwarancyjnych i przeglądu pogwarancyjnego urządzeń (serwisowania), niezbędne dla dochowania przez Zamawiającego warunków gwarancji producenta ponosić będzie Zamawiający (Użytkownik).</w:t>
      </w:r>
    </w:p>
    <w:p w14:paraId="5D0A2960" w14:textId="77777777" w:rsidR="00617FD6" w:rsidRPr="00231F69" w:rsidRDefault="00617FD6" w:rsidP="004B71D8">
      <w:pPr>
        <w:pStyle w:val="Bezodstpw"/>
        <w:numPr>
          <w:ilvl w:val="0"/>
          <w:numId w:val="2"/>
        </w:numPr>
        <w:tabs>
          <w:tab w:val="left" w:pos="360"/>
        </w:tabs>
        <w:spacing w:before="120"/>
        <w:jc w:val="both"/>
      </w:pPr>
      <w:r w:rsidRPr="00231F69">
        <w:t>Koszty materiałów eksploatacyjnych, jeżeli ich zużycie nastąpi przed czasem (cyklem życia produktu) przewidzianym przez producenta/dostawcę materiału w okresie udzielonej gwarancji, będzie ponosił Wykonawca (tj. koszty zakupu ww. materiałów eksploatacyjnych oraz ich wymiany).</w:t>
      </w:r>
    </w:p>
    <w:p w14:paraId="5AAD0E50" w14:textId="77777777" w:rsidR="00FF179D" w:rsidRPr="00231F69" w:rsidRDefault="00FF179D" w:rsidP="001B1E6C">
      <w:pPr>
        <w:pStyle w:val="Bezodstpw"/>
        <w:tabs>
          <w:tab w:val="left" w:pos="360"/>
        </w:tabs>
        <w:spacing w:before="120"/>
        <w:jc w:val="center"/>
        <w:rPr>
          <w:rFonts w:asciiTheme="minorHAnsi" w:hAnsiTheme="minorHAnsi" w:cstheme="minorHAnsi"/>
        </w:rPr>
      </w:pPr>
    </w:p>
    <w:p w14:paraId="09898687" w14:textId="1E666E95" w:rsidR="003B089C" w:rsidRPr="00231F69" w:rsidRDefault="003B089C" w:rsidP="001B1E6C">
      <w:pPr>
        <w:pStyle w:val="Bezodstpw"/>
        <w:tabs>
          <w:tab w:val="left" w:pos="360"/>
        </w:tabs>
        <w:spacing w:before="120"/>
        <w:jc w:val="center"/>
        <w:rPr>
          <w:rFonts w:asciiTheme="minorHAnsi" w:hAnsiTheme="minorHAnsi" w:cstheme="minorHAnsi"/>
        </w:rPr>
      </w:pPr>
      <w:r w:rsidRPr="00231F69">
        <w:rPr>
          <w:rFonts w:asciiTheme="minorHAnsi" w:hAnsiTheme="minorHAnsi" w:cstheme="minorHAnsi"/>
        </w:rPr>
        <w:t xml:space="preserve">§ </w:t>
      </w:r>
      <w:r w:rsidR="00B979E4" w:rsidRPr="00231F69">
        <w:rPr>
          <w:rFonts w:asciiTheme="minorHAnsi" w:hAnsiTheme="minorHAnsi" w:cstheme="minorHAnsi"/>
        </w:rPr>
        <w:t>11</w:t>
      </w:r>
      <w:r w:rsidR="009B5E91" w:rsidRPr="00231F69">
        <w:rPr>
          <w:rFonts w:asciiTheme="minorHAnsi" w:hAnsiTheme="minorHAnsi" w:cstheme="minorHAnsi"/>
        </w:rPr>
        <w:t>.</w:t>
      </w:r>
    </w:p>
    <w:p w14:paraId="7BFA915A" w14:textId="77777777" w:rsidR="003B089C" w:rsidRPr="00231F69" w:rsidRDefault="003B089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Zabezpieczenie należytego wykonania umowy</w:t>
      </w:r>
    </w:p>
    <w:p w14:paraId="5E864444" w14:textId="66DA144D" w:rsidR="00BE79F2" w:rsidRPr="00231F69" w:rsidRDefault="00BE79F2" w:rsidP="00A67318">
      <w:pPr>
        <w:pStyle w:val="Bezodstpw"/>
        <w:numPr>
          <w:ilvl w:val="0"/>
          <w:numId w:val="5"/>
        </w:numPr>
        <w:spacing w:before="60"/>
        <w:ind w:left="357" w:hanging="357"/>
        <w:contextualSpacing/>
        <w:jc w:val="both"/>
        <w:rPr>
          <w:rFonts w:asciiTheme="minorHAnsi" w:hAnsiTheme="minorHAnsi" w:cstheme="minorHAnsi"/>
        </w:rPr>
      </w:pPr>
      <w:r w:rsidRPr="00231F69">
        <w:rPr>
          <w:rFonts w:asciiTheme="minorHAnsi" w:hAnsiTheme="minorHAnsi" w:cstheme="minorHAnsi"/>
        </w:rPr>
        <w:t xml:space="preserve">Strony postanawiają, że tytułem zabezpieczenia należytego wykonania umowy Wykonawca najpóźniej w dniu zawarcia umowy wniesie zabezpieczenie w formie dopuszczonej przez ustawę Prawo zamówień publicznych w art. 450 ust. 1 w wysokości 5 % zaoferowanej ceny ofertowej (brutto), tj. kwotę </w:t>
      </w:r>
      <w:r w:rsidR="00731D1D" w:rsidRPr="00231F69">
        <w:rPr>
          <w:rFonts w:asciiTheme="minorHAnsi" w:hAnsiTheme="minorHAnsi" w:cstheme="minorHAnsi"/>
        </w:rPr>
        <w:br/>
      </w:r>
      <w:r w:rsidR="00FF179D" w:rsidRPr="00231F69">
        <w:rPr>
          <w:rFonts w:asciiTheme="minorHAnsi" w:hAnsiTheme="minorHAnsi" w:cstheme="minorHAnsi"/>
        </w:rPr>
        <w:t>………………………….</w:t>
      </w:r>
      <w:r w:rsidR="00731D1D" w:rsidRPr="00231F69">
        <w:rPr>
          <w:rFonts w:asciiTheme="minorHAnsi" w:hAnsiTheme="minorHAnsi" w:cstheme="minorHAnsi"/>
        </w:rPr>
        <w:t xml:space="preserve"> </w:t>
      </w:r>
      <w:r w:rsidRPr="00231F69">
        <w:rPr>
          <w:rFonts w:asciiTheme="minorHAnsi" w:hAnsiTheme="minorHAnsi" w:cstheme="minorHAnsi"/>
        </w:rPr>
        <w:t xml:space="preserve">zł (słownie: </w:t>
      </w:r>
      <w:r w:rsidR="00FF179D" w:rsidRPr="00231F69">
        <w:rPr>
          <w:rFonts w:asciiTheme="minorHAnsi" w:hAnsiTheme="minorHAnsi" w:cstheme="minorHAnsi"/>
        </w:rPr>
        <w:t>…………………………………………………….</w:t>
      </w:r>
      <w:r w:rsidR="00731D1D" w:rsidRPr="00231F69">
        <w:rPr>
          <w:rFonts w:asciiTheme="minorHAnsi" w:hAnsiTheme="minorHAnsi" w:cstheme="minorHAnsi"/>
        </w:rPr>
        <w:t xml:space="preserve"> złote</w:t>
      </w:r>
      <w:proofErr w:type="gramStart"/>
      <w:r w:rsidR="00731D1D" w:rsidRPr="00231F69">
        <w:rPr>
          <w:rFonts w:asciiTheme="minorHAnsi" w:hAnsiTheme="minorHAnsi" w:cstheme="minorHAnsi"/>
        </w:rPr>
        <w:t xml:space="preserve"> </w:t>
      </w:r>
      <w:r w:rsidR="00FF179D" w:rsidRPr="00231F69">
        <w:rPr>
          <w:rFonts w:asciiTheme="minorHAnsi" w:hAnsiTheme="minorHAnsi" w:cstheme="minorHAnsi"/>
        </w:rPr>
        <w:t>….</w:t>
      </w:r>
      <w:proofErr w:type="gramEnd"/>
      <w:r w:rsidR="00FF179D" w:rsidRPr="00231F69">
        <w:rPr>
          <w:rFonts w:asciiTheme="minorHAnsi" w:hAnsiTheme="minorHAnsi" w:cstheme="minorHAnsi"/>
        </w:rPr>
        <w:t>.</w:t>
      </w:r>
      <w:r w:rsidRPr="00231F69">
        <w:rPr>
          <w:rFonts w:asciiTheme="minorHAnsi" w:hAnsiTheme="minorHAnsi" w:cstheme="minorHAnsi"/>
        </w:rPr>
        <w:t xml:space="preserve">/100). </w:t>
      </w:r>
    </w:p>
    <w:p w14:paraId="5FF5C1C3" w14:textId="77777777" w:rsidR="00BE79F2" w:rsidRPr="00231F69" w:rsidRDefault="00BE79F2" w:rsidP="00A67318">
      <w:pPr>
        <w:pStyle w:val="Bezodstpw"/>
        <w:numPr>
          <w:ilvl w:val="0"/>
          <w:numId w:val="5"/>
        </w:numPr>
        <w:spacing w:before="60"/>
        <w:ind w:left="357" w:hanging="357"/>
        <w:contextualSpacing/>
        <w:jc w:val="both"/>
        <w:rPr>
          <w:rFonts w:asciiTheme="minorHAnsi" w:hAnsiTheme="minorHAnsi" w:cstheme="minorHAnsi"/>
        </w:rPr>
      </w:pPr>
      <w:r w:rsidRPr="00231F69">
        <w:rPr>
          <w:rFonts w:asciiTheme="minorHAnsi" w:hAnsiTheme="minorHAnsi" w:cstheme="minorHAnsi"/>
        </w:rPr>
        <w:t>Zabezpieczenie wniesione w pieniądzu Wykonawca wpłaca przelewem na rachunek bankowy wskazany przez Zamawiającego.</w:t>
      </w:r>
    </w:p>
    <w:p w14:paraId="01FC9050" w14:textId="77777777" w:rsidR="00BE79F2" w:rsidRPr="00231F69" w:rsidRDefault="00BE79F2" w:rsidP="00A67318">
      <w:pPr>
        <w:pStyle w:val="Bezodstpw"/>
        <w:numPr>
          <w:ilvl w:val="0"/>
          <w:numId w:val="5"/>
        </w:numPr>
        <w:spacing w:before="60"/>
        <w:ind w:left="357" w:hanging="357"/>
        <w:contextualSpacing/>
        <w:jc w:val="both"/>
        <w:rPr>
          <w:rFonts w:asciiTheme="minorHAnsi" w:hAnsiTheme="minorHAnsi" w:cstheme="minorHAnsi"/>
        </w:rPr>
      </w:pPr>
      <w:r w:rsidRPr="00231F69">
        <w:rPr>
          <w:rFonts w:asciiTheme="minorHAnsi" w:hAnsiTheme="minorHAnsi" w:cstheme="minorHAnsi"/>
        </w:rPr>
        <w:t xml:space="preserve">Jeżeli zabezpieczenie wniesiono w </w:t>
      </w:r>
      <w:proofErr w:type="gramStart"/>
      <w:r w:rsidRPr="00231F69">
        <w:rPr>
          <w:rFonts w:asciiTheme="minorHAnsi" w:hAnsiTheme="minorHAnsi" w:cstheme="minorHAnsi"/>
        </w:rPr>
        <w:t>pieniądzu,  Zamawiający</w:t>
      </w:r>
      <w:proofErr w:type="gramEnd"/>
      <w:r w:rsidRPr="00231F69">
        <w:rPr>
          <w:rFonts w:asciiTheme="minorHAnsi" w:hAnsiTheme="minorHAnsi" w:cstheme="minorHAnsi"/>
        </w:rPr>
        <w:t xml:space="preserve">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Wykonawca.</w:t>
      </w:r>
    </w:p>
    <w:p w14:paraId="51390509" w14:textId="77777777" w:rsidR="00BE79F2" w:rsidRPr="00231F69" w:rsidRDefault="00BE79F2" w:rsidP="00A67318">
      <w:pPr>
        <w:pStyle w:val="Bezodstpw"/>
        <w:numPr>
          <w:ilvl w:val="0"/>
          <w:numId w:val="5"/>
        </w:numPr>
        <w:spacing w:before="60"/>
        <w:ind w:left="357" w:hanging="357"/>
        <w:contextualSpacing/>
        <w:jc w:val="both"/>
        <w:rPr>
          <w:rFonts w:asciiTheme="minorHAnsi" w:hAnsiTheme="minorHAnsi" w:cstheme="minorHAnsi"/>
        </w:rPr>
      </w:pPr>
      <w:r w:rsidRPr="00231F69">
        <w:rPr>
          <w:rFonts w:asciiTheme="minorHAnsi" w:hAnsiTheme="minorHAnsi" w:cstheme="minorHAnsi"/>
        </w:rPr>
        <w:t>W trakcie realizacji umowy wykonawca może dokonać zmiany formy zabezpieczenia na jedną lub kilka form, o których mowa w art. 450 ust. 1 ustawy Prawo zamówień publicznych.</w:t>
      </w:r>
    </w:p>
    <w:p w14:paraId="1382F80D" w14:textId="77777777" w:rsidR="00BE79F2" w:rsidRPr="00231F69" w:rsidRDefault="00BE79F2" w:rsidP="00A67318">
      <w:pPr>
        <w:pStyle w:val="Bezodstpw"/>
        <w:numPr>
          <w:ilvl w:val="0"/>
          <w:numId w:val="5"/>
        </w:numPr>
        <w:spacing w:before="60"/>
        <w:ind w:left="357" w:hanging="357"/>
        <w:contextualSpacing/>
        <w:jc w:val="both"/>
        <w:rPr>
          <w:rFonts w:asciiTheme="minorHAnsi" w:hAnsiTheme="minorHAnsi" w:cstheme="minorHAnsi"/>
        </w:rPr>
      </w:pPr>
      <w:r w:rsidRPr="00231F69">
        <w:rPr>
          <w:rFonts w:asciiTheme="minorHAnsi" w:hAnsiTheme="minorHAnsi" w:cstheme="minorHAnsi"/>
        </w:rPr>
        <w:t xml:space="preserve">Zmiana formy zabezpieczenia jest dokonywana z zachowaniem ciągłości zabezpieczenia </w:t>
      </w:r>
      <w:r w:rsidRPr="00231F69">
        <w:rPr>
          <w:rFonts w:asciiTheme="minorHAnsi" w:hAnsiTheme="minorHAnsi" w:cstheme="minorHAnsi"/>
        </w:rPr>
        <w:br/>
        <w:t xml:space="preserve">i bez zmniejszenia jego wysokości. </w:t>
      </w:r>
    </w:p>
    <w:p w14:paraId="2272C3AC" w14:textId="28622A10" w:rsidR="00BE79F2" w:rsidRPr="00231F69" w:rsidRDefault="00BE79F2" w:rsidP="00A67318">
      <w:pPr>
        <w:pStyle w:val="Akapitzlist"/>
        <w:numPr>
          <w:ilvl w:val="0"/>
          <w:numId w:val="5"/>
        </w:numPr>
        <w:autoSpaceDN w:val="0"/>
        <w:adjustRightInd w:val="0"/>
        <w:spacing w:before="6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Zamawiający zastrzega, że w przypadku wniesienia zabezpieczenia w formie określonej w art. 450 ust. 1 pkt 2-5 ustawy Prawo zamówień publicznych poręczenie/gwarancja ta winna mieć charakter abstrakcyjny, to jest zobowiązywać Gwaranta/Poręczyciela nieodwołalnie i bezwarunkowo do wypłacenia Zamawiającemu kwoty objętej żądaniem wypłaty, na pierwsze pisemne żądanie Zamawiającego wskazujące na niewykonanie lub nienależyte wykonanie umowy. Przedstawiona przez </w:t>
      </w:r>
      <w:r w:rsidRPr="00231F69">
        <w:rPr>
          <w:rFonts w:asciiTheme="minorHAnsi" w:hAnsiTheme="minorHAnsi" w:cstheme="minorHAnsi"/>
          <w:i w:val="0"/>
          <w:sz w:val="22"/>
          <w:szCs w:val="22"/>
        </w:rPr>
        <w:t>Wykonawcę</w:t>
      </w:r>
      <w:r w:rsidRPr="00231F69">
        <w:rPr>
          <w:rFonts w:asciiTheme="minorHAnsi" w:hAnsiTheme="minorHAnsi" w:cstheme="minorHAnsi"/>
          <w:i w:val="0"/>
          <w:sz w:val="22"/>
          <w:szCs w:val="22"/>
          <w:lang w:eastAsia="pl-PL"/>
        </w:rPr>
        <w:t xml:space="preserve"> gwarancja/poręczenie nie może w szczególności zawierać żadnych postanowień, na mocy których Gwarant/Poręczyciel byłby uprawniony do merytorycznego badania zasadności żądania wypłaty. W przypadku zamieszczenia w gwarancji/poręczeniu zapisu, dotyczącego konieczności potwierdzenia własnoręczności podpisu osoby, która wystąpiła do Gwaranta/Poręczyciela w imieniu Zamawiającego z żądaniem zapłaty, zapis ten winien uwzględniać </w:t>
      </w:r>
      <w:proofErr w:type="gramStart"/>
      <w:r w:rsidRPr="00231F69">
        <w:rPr>
          <w:rFonts w:asciiTheme="minorHAnsi" w:hAnsiTheme="minorHAnsi" w:cstheme="minorHAnsi"/>
          <w:i w:val="0"/>
          <w:sz w:val="22"/>
          <w:szCs w:val="22"/>
          <w:lang w:eastAsia="pl-PL"/>
        </w:rPr>
        <w:t>możliwość  potwierdzenia</w:t>
      </w:r>
      <w:proofErr w:type="gramEnd"/>
      <w:r w:rsidRPr="00231F69">
        <w:rPr>
          <w:rFonts w:asciiTheme="minorHAnsi" w:hAnsiTheme="minorHAnsi" w:cstheme="minorHAnsi"/>
          <w:i w:val="0"/>
          <w:sz w:val="22"/>
          <w:szCs w:val="22"/>
          <w:lang w:eastAsia="pl-PL"/>
        </w:rPr>
        <w:t xml:space="preserve"> własnoręczności podpisu tej osoby przez </w:t>
      </w:r>
      <w:r w:rsidR="001B1E6C" w:rsidRPr="00231F69">
        <w:rPr>
          <w:rFonts w:asciiTheme="minorHAnsi" w:hAnsiTheme="minorHAnsi" w:cstheme="minorHAnsi"/>
          <w:i w:val="0"/>
          <w:sz w:val="22"/>
          <w:szCs w:val="22"/>
          <w:lang w:eastAsia="pl-PL"/>
        </w:rPr>
        <w:t>notariusza</w:t>
      </w:r>
      <w:r w:rsidRPr="00231F69">
        <w:rPr>
          <w:rFonts w:asciiTheme="minorHAnsi" w:hAnsiTheme="minorHAnsi" w:cstheme="minorHAnsi"/>
          <w:i w:val="0"/>
          <w:sz w:val="22"/>
          <w:szCs w:val="22"/>
          <w:lang w:eastAsia="pl-PL"/>
        </w:rPr>
        <w:t>.</w:t>
      </w:r>
    </w:p>
    <w:p w14:paraId="27C952C3" w14:textId="77777777" w:rsidR="00BE79F2" w:rsidRPr="00231F69" w:rsidRDefault="00BE79F2" w:rsidP="00A67318">
      <w:pPr>
        <w:pStyle w:val="Akapitzlist"/>
        <w:numPr>
          <w:ilvl w:val="0"/>
          <w:numId w:val="5"/>
        </w:numPr>
        <w:autoSpaceDN w:val="0"/>
        <w:adjustRightInd w:val="0"/>
        <w:spacing w:before="6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lastRenderedPageBreak/>
        <w:t xml:space="preserve"> Gwarancja/Poręczenie złożone tytułem zabezpieczenia należytego wykonania umowy będzie zobowiązywała Gwaranta/Poręczyciela do wypłaty do 100 % wartości zabezpieczenia, o której mowa ust. 1, przez okres obowiązywania umowy powiększony o 30 dni. </w:t>
      </w:r>
    </w:p>
    <w:p w14:paraId="7178BBEF" w14:textId="77777777" w:rsidR="00BE79F2" w:rsidRPr="00231F69" w:rsidRDefault="00BE79F2" w:rsidP="00A67318">
      <w:pPr>
        <w:pStyle w:val="Akapitzlist"/>
        <w:numPr>
          <w:ilvl w:val="0"/>
          <w:numId w:val="5"/>
        </w:numPr>
        <w:autoSpaceDN w:val="0"/>
        <w:adjustRightInd w:val="0"/>
        <w:spacing w:before="6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Gwarancja/Poręczenie złożone tytułem zabezpieczenia roszczeń z tytułu rękojmi za wady lub gwarancji będzie zobowiązywała Gwaranta/Poręczyciela do wypłaty do 30 % wartości zabezpieczenia, o której mowa ust. 1, przez okres rękojmi lub gwarancji powiększony o 15 dni. </w:t>
      </w:r>
    </w:p>
    <w:p w14:paraId="3FCEA966" w14:textId="77777777" w:rsidR="00BE79F2" w:rsidRPr="00231F69" w:rsidRDefault="00BE79F2" w:rsidP="00A67318">
      <w:pPr>
        <w:pStyle w:val="Akapitzlist"/>
        <w:numPr>
          <w:ilvl w:val="0"/>
          <w:numId w:val="5"/>
        </w:numPr>
        <w:autoSpaceDN w:val="0"/>
        <w:adjustRightInd w:val="0"/>
        <w:spacing w:before="6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 Dostarczona przez Wykonawcę gwarancja/poręczenie złożone tytułem zabezpieczenia należytego wykonania umowy winna nadto zawierać klauzulę stanowiącą, iż wszelkie spory dotyczące gwarancji/poręczenia podlegają rozstrzygnięciu zgodnie z prawem Rzeczypospolitej Polskiej i podlegają kompetencji sądu powszechnego właściwego dla siedziby Zamawiającego. </w:t>
      </w:r>
    </w:p>
    <w:p w14:paraId="76458558" w14:textId="77777777" w:rsidR="00BE79F2" w:rsidRPr="00231F69" w:rsidRDefault="00BE79F2" w:rsidP="00A67318">
      <w:pPr>
        <w:pStyle w:val="Bezodstpw"/>
        <w:numPr>
          <w:ilvl w:val="0"/>
          <w:numId w:val="5"/>
        </w:numPr>
        <w:spacing w:before="60"/>
        <w:jc w:val="both"/>
        <w:rPr>
          <w:rFonts w:asciiTheme="minorHAnsi" w:hAnsiTheme="minorHAnsi" w:cstheme="minorHAnsi"/>
        </w:rPr>
      </w:pPr>
      <w:r w:rsidRPr="00231F69">
        <w:rPr>
          <w:rFonts w:asciiTheme="minorHAnsi" w:hAnsiTheme="minorHAnsi" w:cstheme="minorHAnsi"/>
        </w:rPr>
        <w:t xml:space="preserve">Zamawiający zwróci 70% kwoty zabezpieczenia w terminie 30 dni od dnia wykonania zamówienia i uznania przez Zamawiającego za należycie wykonane. </w:t>
      </w:r>
    </w:p>
    <w:p w14:paraId="64197242" w14:textId="77777777" w:rsidR="00BE79F2" w:rsidRPr="00231F69" w:rsidRDefault="00BE79F2" w:rsidP="00A67318">
      <w:pPr>
        <w:pStyle w:val="Bezodstpw"/>
        <w:numPr>
          <w:ilvl w:val="0"/>
          <w:numId w:val="5"/>
        </w:numPr>
        <w:spacing w:before="60"/>
        <w:ind w:left="357" w:hanging="357"/>
        <w:jc w:val="both"/>
        <w:rPr>
          <w:rFonts w:asciiTheme="minorHAnsi" w:hAnsiTheme="minorHAnsi" w:cstheme="minorHAnsi"/>
        </w:rPr>
      </w:pPr>
      <w:r w:rsidRPr="00231F69">
        <w:rPr>
          <w:rFonts w:asciiTheme="minorHAnsi" w:hAnsiTheme="minorHAnsi" w:cstheme="minorHAnsi"/>
        </w:rPr>
        <w:t>Kwota pozostawiona na zabezpieczenie roszczeń z tytułu rękojmi za wady lub gwarancji w wysokości 30% zabezpieczenia zwrócona zostanie nie później niż w 15 dniu po upływie okresu rękojmi za wady lub gwarancji.</w:t>
      </w:r>
    </w:p>
    <w:p w14:paraId="3F414064" w14:textId="77777777" w:rsidR="00BE79F2" w:rsidRPr="00231F69" w:rsidRDefault="00BE79F2" w:rsidP="00A67318">
      <w:pPr>
        <w:pStyle w:val="Bezodstpw"/>
        <w:numPr>
          <w:ilvl w:val="0"/>
          <w:numId w:val="5"/>
        </w:numPr>
        <w:spacing w:before="60"/>
        <w:jc w:val="both"/>
        <w:rPr>
          <w:rFonts w:asciiTheme="minorHAnsi" w:hAnsiTheme="minorHAnsi" w:cstheme="minorHAnsi"/>
          <w:lang w:eastAsia="pl-PL"/>
        </w:rPr>
      </w:pPr>
      <w:r w:rsidRPr="00231F69">
        <w:rPr>
          <w:rFonts w:asciiTheme="minorHAnsi" w:hAnsiTheme="minorHAnsi" w:cstheme="minorHAnsi"/>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550242E" w14:textId="77777777" w:rsidR="00BE79F2" w:rsidRPr="00231F69" w:rsidRDefault="00BE79F2" w:rsidP="00A67318">
      <w:pPr>
        <w:pStyle w:val="Bezodstpw"/>
        <w:numPr>
          <w:ilvl w:val="0"/>
          <w:numId w:val="5"/>
        </w:numPr>
        <w:spacing w:before="60"/>
        <w:jc w:val="both"/>
        <w:rPr>
          <w:rFonts w:asciiTheme="minorHAnsi" w:hAnsiTheme="minorHAnsi" w:cstheme="minorHAnsi"/>
          <w:lang w:eastAsia="pl-PL"/>
        </w:rPr>
      </w:pPr>
      <w:r w:rsidRPr="00231F69">
        <w:rPr>
          <w:rFonts w:asciiTheme="minorHAnsi" w:hAnsiTheme="minorHAnsi" w:cstheme="minorHAnsi"/>
          <w:lang w:eastAsia="pl-PL"/>
        </w:rPr>
        <w:t>W przypadku nieprzedłużenia lub niewniesienia nowego zabezpieczenia najpóźniej na 30 dni przed upływem terminu ważności dotychczasowego zabezpieczenia wniesionego w innej formie niż w pieniądzu, Zamawiający zmieni formę na zabezpieczenie w pieniądzu, przez wypłatę kwoty z dotychczasowego zabezpieczenia.</w:t>
      </w:r>
    </w:p>
    <w:p w14:paraId="2E88C91C" w14:textId="77777777" w:rsidR="00BE79F2" w:rsidRPr="00231F69" w:rsidRDefault="00BE79F2" w:rsidP="00A67318">
      <w:pPr>
        <w:pStyle w:val="Bezodstpw"/>
        <w:numPr>
          <w:ilvl w:val="0"/>
          <w:numId w:val="5"/>
        </w:numPr>
        <w:spacing w:before="60"/>
        <w:jc w:val="both"/>
        <w:rPr>
          <w:rFonts w:asciiTheme="minorHAnsi" w:hAnsiTheme="minorHAnsi" w:cstheme="minorHAnsi"/>
          <w:lang w:eastAsia="pl-PL"/>
        </w:rPr>
      </w:pPr>
      <w:r w:rsidRPr="00231F69">
        <w:rPr>
          <w:rFonts w:asciiTheme="minorHAnsi" w:hAnsiTheme="minorHAnsi" w:cstheme="minorHAnsi"/>
          <w:lang w:eastAsia="pl-PL"/>
        </w:rPr>
        <w:t>Wypłata, o której mowa w ust. 14, nastąpi nie później niż w ostatnim dniu ważności dotychczasowego zabezpieczenia.</w:t>
      </w:r>
    </w:p>
    <w:p w14:paraId="50980D30" w14:textId="77777777" w:rsidR="00BE79F2" w:rsidRPr="00231F69" w:rsidRDefault="00BE79F2" w:rsidP="00A67318">
      <w:pPr>
        <w:numPr>
          <w:ilvl w:val="0"/>
          <w:numId w:val="5"/>
        </w:numPr>
        <w:spacing w:before="60" w:after="0" w:line="240" w:lineRule="auto"/>
        <w:jc w:val="both"/>
        <w:rPr>
          <w:rFonts w:asciiTheme="minorHAnsi" w:hAnsiTheme="minorHAnsi" w:cstheme="minorHAnsi"/>
        </w:rPr>
      </w:pPr>
      <w:r w:rsidRPr="00231F69">
        <w:rPr>
          <w:rFonts w:asciiTheme="minorHAnsi" w:hAnsiTheme="minorHAnsi" w:cstheme="minorHAnsi"/>
        </w:rPr>
        <w:t>Wykonawca bez wezwania ze strony Zamawiającego zobowiązany jest przedłużać okres ważności zabezpieczenia należytego wykonania umowy, tak aby utrzymywać jej ważność przez cały okres obowiązywania umowy.</w:t>
      </w:r>
    </w:p>
    <w:p w14:paraId="07A87BC5" w14:textId="77777777" w:rsidR="002B164A" w:rsidRPr="00231F69" w:rsidRDefault="002B164A" w:rsidP="00CF0360">
      <w:pPr>
        <w:spacing w:before="120" w:after="0" w:line="240" w:lineRule="auto"/>
        <w:jc w:val="center"/>
        <w:rPr>
          <w:rFonts w:asciiTheme="minorHAnsi" w:hAnsiTheme="minorHAnsi" w:cstheme="minorHAnsi"/>
        </w:rPr>
      </w:pPr>
    </w:p>
    <w:p w14:paraId="052DD4DD" w14:textId="3A847C7C" w:rsidR="00DB3751" w:rsidRPr="00231F69" w:rsidRDefault="00DB3751" w:rsidP="00CF0360">
      <w:pPr>
        <w:spacing w:before="120" w:after="0" w:line="240" w:lineRule="auto"/>
        <w:jc w:val="center"/>
        <w:rPr>
          <w:rFonts w:asciiTheme="minorHAnsi" w:hAnsiTheme="minorHAnsi" w:cstheme="minorHAnsi"/>
        </w:rPr>
      </w:pPr>
      <w:r w:rsidRPr="00231F69">
        <w:rPr>
          <w:rFonts w:asciiTheme="minorHAnsi" w:hAnsiTheme="minorHAnsi" w:cstheme="minorHAnsi"/>
        </w:rPr>
        <w:t>§ 12</w:t>
      </w:r>
      <w:r w:rsidR="009B5E91" w:rsidRPr="00231F69">
        <w:rPr>
          <w:rFonts w:asciiTheme="minorHAnsi" w:hAnsiTheme="minorHAnsi" w:cstheme="minorHAnsi"/>
        </w:rPr>
        <w:t>.</w:t>
      </w:r>
    </w:p>
    <w:p w14:paraId="4A4BCF64" w14:textId="77777777" w:rsidR="00DB3751" w:rsidRPr="00231F69" w:rsidRDefault="00DB3751"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Ubezpieczenie od odpowiedzialności cywilnej</w:t>
      </w:r>
    </w:p>
    <w:p w14:paraId="59601681" w14:textId="6D870F2A" w:rsidR="00DB3751" w:rsidRPr="00231F69" w:rsidRDefault="00DB3751" w:rsidP="00A67318">
      <w:pPr>
        <w:pStyle w:val="bodytext"/>
        <w:numPr>
          <w:ilvl w:val="0"/>
          <w:numId w:val="15"/>
        </w:numPr>
        <w:spacing w:before="120" w:beforeAutospacing="0" w:after="0" w:afterAutospacing="0"/>
        <w:ind w:left="357" w:hanging="357"/>
        <w:jc w:val="both"/>
        <w:rPr>
          <w:rFonts w:asciiTheme="minorHAnsi" w:hAnsiTheme="minorHAnsi" w:cstheme="minorHAnsi"/>
          <w:sz w:val="22"/>
          <w:szCs w:val="22"/>
        </w:rPr>
      </w:pPr>
      <w:r w:rsidRPr="00231F69">
        <w:rPr>
          <w:rFonts w:asciiTheme="minorHAnsi" w:hAnsiTheme="minorHAnsi" w:cstheme="minorHAnsi"/>
          <w:sz w:val="22"/>
          <w:szCs w:val="22"/>
        </w:rPr>
        <w:t>Wykonawca zobowiązany jest do przed</w:t>
      </w:r>
      <w:r w:rsidR="00A15C84" w:rsidRPr="00231F69">
        <w:rPr>
          <w:rFonts w:asciiTheme="minorHAnsi" w:hAnsiTheme="minorHAnsi" w:cstheme="minorHAnsi"/>
          <w:sz w:val="22"/>
          <w:szCs w:val="22"/>
        </w:rPr>
        <w:t xml:space="preserve">łożenia </w:t>
      </w:r>
      <w:r w:rsidRPr="00231F69">
        <w:rPr>
          <w:rFonts w:asciiTheme="minorHAnsi" w:hAnsiTheme="minorHAnsi" w:cstheme="minorHAnsi"/>
          <w:sz w:val="22"/>
          <w:szCs w:val="22"/>
        </w:rPr>
        <w:t xml:space="preserve">Zamawiającemu </w:t>
      </w:r>
      <w:r w:rsidR="00CC4F59" w:rsidRPr="00231F69">
        <w:rPr>
          <w:rFonts w:asciiTheme="minorHAnsi" w:hAnsiTheme="minorHAnsi" w:cstheme="minorHAnsi"/>
          <w:sz w:val="22"/>
          <w:szCs w:val="22"/>
        </w:rPr>
        <w:t xml:space="preserve">najpóźniej w </w:t>
      </w:r>
      <w:r w:rsidRPr="00231F69">
        <w:rPr>
          <w:rFonts w:asciiTheme="minorHAnsi" w:hAnsiTheme="minorHAnsi" w:cstheme="minorHAnsi"/>
          <w:sz w:val="22"/>
          <w:szCs w:val="22"/>
        </w:rPr>
        <w:t>dni</w:t>
      </w:r>
      <w:r w:rsidR="00CC4F59" w:rsidRPr="00231F69">
        <w:rPr>
          <w:rFonts w:asciiTheme="minorHAnsi" w:hAnsiTheme="minorHAnsi" w:cstheme="minorHAnsi"/>
          <w:sz w:val="22"/>
          <w:szCs w:val="22"/>
        </w:rPr>
        <w:t xml:space="preserve">u </w:t>
      </w:r>
      <w:r w:rsidRPr="00231F69">
        <w:rPr>
          <w:rFonts w:asciiTheme="minorHAnsi" w:hAnsiTheme="minorHAnsi" w:cstheme="minorHAnsi"/>
          <w:sz w:val="22"/>
          <w:szCs w:val="22"/>
        </w:rPr>
        <w:t>zawarcia umowy</w:t>
      </w:r>
      <w:r w:rsidR="00A15C84" w:rsidRPr="00231F69">
        <w:rPr>
          <w:rFonts w:asciiTheme="minorHAnsi" w:hAnsiTheme="minorHAnsi" w:cstheme="minorHAnsi"/>
          <w:sz w:val="22"/>
          <w:szCs w:val="22"/>
        </w:rPr>
        <w:t xml:space="preserve"> kserokopii, potwierdzonej za zgodność z oryginałem, </w:t>
      </w:r>
      <w:r w:rsidRPr="00231F69">
        <w:rPr>
          <w:rFonts w:asciiTheme="minorHAnsi" w:hAnsiTheme="minorHAnsi" w:cstheme="minorHAnsi"/>
          <w:sz w:val="22"/>
          <w:szCs w:val="22"/>
        </w:rPr>
        <w:t xml:space="preserve">polisy lub innego dokumentu potwierdzającego, że jest ubezpieczony od odpowiedzialności cywilnej w zakresie prowadzonej działalności związanej z przedmiotem umowy, na sumę ubezpieczenia nie niższą niż </w:t>
      </w:r>
      <w:r w:rsidR="001F6C2A" w:rsidRPr="00231F69">
        <w:rPr>
          <w:rFonts w:asciiTheme="minorHAnsi" w:hAnsiTheme="minorHAnsi" w:cstheme="minorHAnsi"/>
          <w:sz w:val="22"/>
          <w:szCs w:val="22"/>
        </w:rPr>
        <w:t>5</w:t>
      </w:r>
      <w:r w:rsidRPr="00231F69">
        <w:rPr>
          <w:rFonts w:asciiTheme="minorHAnsi" w:hAnsiTheme="minorHAnsi" w:cstheme="minorHAnsi"/>
          <w:sz w:val="22"/>
          <w:szCs w:val="22"/>
        </w:rPr>
        <w:t xml:space="preserve">00 000 zł </w:t>
      </w:r>
      <w:r w:rsidR="00A15C84" w:rsidRPr="00231F69">
        <w:rPr>
          <w:rFonts w:asciiTheme="minorHAnsi" w:hAnsiTheme="minorHAnsi" w:cstheme="minorHAnsi"/>
          <w:sz w:val="22"/>
          <w:szCs w:val="22"/>
        </w:rPr>
        <w:t>(</w:t>
      </w:r>
      <w:r w:rsidR="001F6C2A" w:rsidRPr="00231F69">
        <w:rPr>
          <w:rFonts w:asciiTheme="minorHAnsi" w:hAnsiTheme="minorHAnsi" w:cstheme="minorHAnsi"/>
          <w:sz w:val="22"/>
          <w:szCs w:val="22"/>
        </w:rPr>
        <w:t>p</w:t>
      </w:r>
      <w:r w:rsidR="00AA10F1" w:rsidRPr="00231F69">
        <w:rPr>
          <w:rFonts w:asciiTheme="minorHAnsi" w:hAnsiTheme="minorHAnsi" w:cstheme="minorHAnsi"/>
          <w:sz w:val="22"/>
          <w:szCs w:val="22"/>
        </w:rPr>
        <w:t>ięć</w:t>
      </w:r>
      <w:r w:rsidR="00317371" w:rsidRPr="00231F69">
        <w:rPr>
          <w:rFonts w:asciiTheme="minorHAnsi" w:hAnsiTheme="minorHAnsi" w:cstheme="minorHAnsi"/>
          <w:sz w:val="22"/>
          <w:szCs w:val="22"/>
        </w:rPr>
        <w:t>set tysięcy</w:t>
      </w:r>
      <w:r w:rsidR="001B1E6C" w:rsidRPr="00231F69">
        <w:rPr>
          <w:rFonts w:asciiTheme="minorHAnsi" w:hAnsiTheme="minorHAnsi" w:cstheme="minorHAnsi"/>
          <w:sz w:val="22"/>
          <w:szCs w:val="22"/>
        </w:rPr>
        <w:t xml:space="preserve"> złotych</w:t>
      </w:r>
      <w:r w:rsidR="00A15C84" w:rsidRPr="00231F69">
        <w:rPr>
          <w:rFonts w:asciiTheme="minorHAnsi" w:hAnsiTheme="minorHAnsi" w:cstheme="minorHAnsi"/>
          <w:sz w:val="22"/>
          <w:szCs w:val="22"/>
        </w:rPr>
        <w:t xml:space="preserve">) </w:t>
      </w:r>
      <w:r w:rsidRPr="00231F69">
        <w:rPr>
          <w:rFonts w:asciiTheme="minorHAnsi" w:hAnsiTheme="minorHAnsi" w:cstheme="minorHAnsi"/>
          <w:sz w:val="22"/>
          <w:szCs w:val="22"/>
        </w:rPr>
        <w:t>wraz z dowodem opłaty należnej składki.</w:t>
      </w:r>
    </w:p>
    <w:p w14:paraId="564C3146" w14:textId="77777777" w:rsidR="00DB3751" w:rsidRPr="00231F69" w:rsidRDefault="00DB3751" w:rsidP="00A67318">
      <w:pPr>
        <w:pStyle w:val="bodytext"/>
        <w:numPr>
          <w:ilvl w:val="0"/>
          <w:numId w:val="15"/>
        </w:numPr>
        <w:spacing w:before="120" w:beforeAutospacing="0" w:after="0" w:afterAutospacing="0"/>
        <w:ind w:left="357" w:hanging="357"/>
        <w:jc w:val="both"/>
        <w:rPr>
          <w:rFonts w:asciiTheme="minorHAnsi" w:hAnsiTheme="minorHAnsi" w:cstheme="minorHAnsi"/>
          <w:sz w:val="22"/>
          <w:szCs w:val="22"/>
        </w:rPr>
      </w:pPr>
      <w:r w:rsidRPr="00231F69">
        <w:rPr>
          <w:rFonts w:asciiTheme="minorHAnsi" w:hAnsiTheme="minorHAnsi" w:cstheme="minorHAnsi"/>
          <w:sz w:val="22"/>
          <w:szCs w:val="22"/>
        </w:rPr>
        <w:t>W</w:t>
      </w:r>
      <w:r w:rsidR="00A15C84" w:rsidRPr="00231F69">
        <w:rPr>
          <w:rFonts w:asciiTheme="minorHAnsi" w:hAnsiTheme="minorHAnsi" w:cstheme="minorHAnsi"/>
          <w:sz w:val="22"/>
          <w:szCs w:val="22"/>
        </w:rPr>
        <w:t xml:space="preserve"> przypadku płatności w ratach, Wykonawca</w:t>
      </w:r>
      <w:r w:rsidRPr="00231F69">
        <w:rPr>
          <w:rFonts w:asciiTheme="minorHAnsi" w:hAnsiTheme="minorHAnsi" w:cstheme="minorHAnsi"/>
          <w:sz w:val="22"/>
          <w:szCs w:val="22"/>
        </w:rPr>
        <w:t xml:space="preserve"> przedstawi Zamawiającemu dowód opłacenia składki ubezpieczenia najpóźniej następnego dnia po dacie </w:t>
      </w:r>
      <w:r w:rsidR="00A15C84" w:rsidRPr="00231F69">
        <w:rPr>
          <w:rFonts w:asciiTheme="minorHAnsi" w:hAnsiTheme="minorHAnsi" w:cstheme="minorHAnsi"/>
          <w:sz w:val="22"/>
          <w:szCs w:val="22"/>
        </w:rPr>
        <w:t xml:space="preserve">wymagalności </w:t>
      </w:r>
      <w:r w:rsidRPr="00231F69">
        <w:rPr>
          <w:rFonts w:asciiTheme="minorHAnsi" w:hAnsiTheme="minorHAnsi" w:cstheme="minorHAnsi"/>
          <w:sz w:val="22"/>
          <w:szCs w:val="22"/>
        </w:rPr>
        <w:t>płatności kolejnej raty.</w:t>
      </w:r>
    </w:p>
    <w:p w14:paraId="440B1F2C" w14:textId="40D7F342" w:rsidR="00A15C84" w:rsidRPr="00231F69" w:rsidRDefault="00A15C84" w:rsidP="00A67318">
      <w:pPr>
        <w:pStyle w:val="Akapitzlist"/>
        <w:numPr>
          <w:ilvl w:val="0"/>
          <w:numId w:val="15"/>
        </w:numPr>
        <w:autoSpaceDN w:val="0"/>
        <w:adjustRightInd w:val="0"/>
        <w:spacing w:before="120" w:after="0" w:line="240" w:lineRule="auto"/>
        <w:jc w:val="both"/>
        <w:rPr>
          <w:rFonts w:asciiTheme="minorHAnsi" w:hAnsiTheme="minorHAnsi" w:cstheme="minorHAnsi"/>
          <w:i w:val="0"/>
          <w:sz w:val="22"/>
          <w:szCs w:val="22"/>
        </w:rPr>
      </w:pPr>
      <w:r w:rsidRPr="00231F69">
        <w:rPr>
          <w:rFonts w:asciiTheme="minorHAnsi" w:hAnsiTheme="minorHAnsi" w:cstheme="minorHAnsi"/>
          <w:i w:val="0"/>
          <w:sz w:val="22"/>
          <w:szCs w:val="22"/>
        </w:rPr>
        <w:t>W przypadku wygaśnięcia terminu obowiązywania polisy, Wykonawca zobowiązany jest</w:t>
      </w:r>
      <w:r w:rsidRPr="00231F69">
        <w:rPr>
          <w:rFonts w:asciiTheme="minorHAnsi" w:hAnsiTheme="minorHAnsi" w:cstheme="minorHAnsi"/>
          <w:i w:val="0"/>
          <w:sz w:val="22"/>
          <w:szCs w:val="22"/>
        </w:rPr>
        <w:br/>
        <w:t>do przedstawienia Zamawiającemu najpóźniej w ostatnim dniu jej obowiązywania dowodów</w:t>
      </w:r>
      <w:r w:rsidR="00722870" w:rsidRPr="00231F69">
        <w:rPr>
          <w:rFonts w:asciiTheme="minorHAnsi" w:hAnsiTheme="minorHAnsi" w:cstheme="minorHAnsi"/>
          <w:i w:val="0"/>
          <w:sz w:val="22"/>
          <w:szCs w:val="22"/>
        </w:rPr>
        <w:t>,</w:t>
      </w:r>
      <w:r w:rsidRPr="00231F69">
        <w:rPr>
          <w:rFonts w:asciiTheme="minorHAnsi" w:hAnsiTheme="minorHAnsi" w:cstheme="minorHAnsi"/>
          <w:i w:val="0"/>
          <w:sz w:val="22"/>
          <w:szCs w:val="22"/>
        </w:rPr>
        <w:t xml:space="preserve"> potwierdzających jej przedłużenie lub nowej polisy lub innego dokumentu potwierdzającego posiadanie ubezpieczenia, o którym mowa w ust. 1 wraz z dowodami potwierdzającymi opłacenie należnych z tego tytułu składek. Przepis ust. 2 stosuje się odpowiednio.</w:t>
      </w:r>
    </w:p>
    <w:p w14:paraId="79B7C587" w14:textId="0C8B69EA" w:rsidR="00D55F0C" w:rsidRPr="00231F69" w:rsidRDefault="00D55F0C" w:rsidP="00CF0360">
      <w:pPr>
        <w:spacing w:before="120" w:after="0" w:line="240" w:lineRule="auto"/>
        <w:jc w:val="center"/>
        <w:rPr>
          <w:rFonts w:asciiTheme="minorHAnsi" w:hAnsiTheme="minorHAnsi" w:cstheme="minorHAnsi"/>
        </w:rPr>
      </w:pPr>
      <w:r w:rsidRPr="00231F69">
        <w:rPr>
          <w:rFonts w:asciiTheme="minorHAnsi" w:hAnsiTheme="minorHAnsi" w:cstheme="minorHAnsi"/>
        </w:rPr>
        <w:lastRenderedPageBreak/>
        <w:t xml:space="preserve">§ </w:t>
      </w:r>
      <w:r w:rsidR="003B089C" w:rsidRPr="00231F69">
        <w:rPr>
          <w:rFonts w:asciiTheme="minorHAnsi" w:hAnsiTheme="minorHAnsi" w:cstheme="minorHAnsi"/>
        </w:rPr>
        <w:t>1</w:t>
      </w:r>
      <w:r w:rsidR="00A15C84" w:rsidRPr="00231F69">
        <w:rPr>
          <w:rFonts w:asciiTheme="minorHAnsi" w:hAnsiTheme="minorHAnsi" w:cstheme="minorHAnsi"/>
        </w:rPr>
        <w:t>3</w:t>
      </w:r>
      <w:r w:rsidR="009B5E91" w:rsidRPr="00231F69">
        <w:rPr>
          <w:rFonts w:asciiTheme="minorHAnsi" w:hAnsiTheme="minorHAnsi" w:cstheme="minorHAnsi"/>
        </w:rPr>
        <w:t>.</w:t>
      </w:r>
    </w:p>
    <w:p w14:paraId="1A21D77D" w14:textId="77777777" w:rsidR="00D55F0C" w:rsidRPr="00231F69" w:rsidRDefault="00D55F0C" w:rsidP="00CF0360">
      <w:pPr>
        <w:suppressAutoHyphens w:val="0"/>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 xml:space="preserve">Klauzula </w:t>
      </w:r>
      <w:r w:rsidR="0097007E" w:rsidRPr="00231F69">
        <w:rPr>
          <w:rFonts w:asciiTheme="minorHAnsi" w:hAnsiTheme="minorHAnsi" w:cstheme="minorHAnsi"/>
          <w:u w:val="single"/>
        </w:rPr>
        <w:t>zatrudnienia</w:t>
      </w:r>
    </w:p>
    <w:p w14:paraId="50245ABD" w14:textId="3E3E13CE" w:rsidR="00A22F73" w:rsidRPr="00231F69" w:rsidRDefault="00BE79F2" w:rsidP="00A22F73">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t>Wykonawca oświadcza, że następujące czynności, związane z realizacją przedmiotu umowy</w:t>
      </w:r>
      <w:r w:rsidR="009A2B0D" w:rsidRPr="00231F69">
        <w:rPr>
          <w:rFonts w:asciiTheme="minorHAnsi" w:hAnsiTheme="minorHAnsi" w:cstheme="minorHAnsi"/>
        </w:rPr>
        <w:t xml:space="preserve">, polegające na </w:t>
      </w:r>
      <w:r w:rsidR="00A22F73" w:rsidRPr="00231F69">
        <w:rPr>
          <w:rFonts w:asciiTheme="minorHAnsi" w:hAnsiTheme="minorHAnsi" w:cstheme="minorHAnsi"/>
        </w:rPr>
        <w:t>wykonywaniu:</w:t>
      </w:r>
    </w:p>
    <w:p w14:paraId="7F07B31E"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przy wykonywaniu, których występuje ryzyko upadku z wysokości ponad 1,0 m;</w:t>
      </w:r>
    </w:p>
    <w:p w14:paraId="656F916A"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rozbiórkowych i demontaży;</w:t>
      </w:r>
    </w:p>
    <w:p w14:paraId="042A71BE"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budowlanych, przy prowadzeniu, których występują działania substancji chemicznych lub biologicznie czynnych zagrażających bezpieczeństwu i zdrowiu ludzi;</w:t>
      </w:r>
    </w:p>
    <w:p w14:paraId="6B5A3E84"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wykonywanych pod, na, nad lub w pobliżu wszelkich sieci i instalacji branży elektrycznej,</w:t>
      </w:r>
    </w:p>
    <w:p w14:paraId="001D4C83"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wykonywanych pod, na, nad lub w pobliżu wszelkich sieci i instalacji branży sanitarnej,</w:t>
      </w:r>
    </w:p>
    <w:p w14:paraId="2D58388F"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budowlanych z montażem urządzeń,</w:t>
      </w:r>
    </w:p>
    <w:p w14:paraId="2C7E9633"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elektrycznych,</w:t>
      </w:r>
    </w:p>
    <w:p w14:paraId="0F54EA9D" w14:textId="77777777" w:rsidR="00317371" w:rsidRPr="00231F69" w:rsidRDefault="00317371" w:rsidP="00317371">
      <w:pPr>
        <w:numPr>
          <w:ilvl w:val="1"/>
          <w:numId w:val="6"/>
        </w:numPr>
        <w:suppressAutoHyphens w:val="0"/>
        <w:autoSpaceDE w:val="0"/>
        <w:autoSpaceDN w:val="0"/>
        <w:adjustRightInd w:val="0"/>
        <w:spacing w:after="0" w:line="360" w:lineRule="auto"/>
        <w:jc w:val="both"/>
        <w:rPr>
          <w:rFonts w:asciiTheme="minorHAnsi" w:hAnsiTheme="minorHAnsi" w:cstheme="minorHAnsi"/>
          <w:lang w:eastAsia="pl-PL"/>
        </w:rPr>
      </w:pPr>
      <w:r w:rsidRPr="00231F69">
        <w:rPr>
          <w:rFonts w:asciiTheme="minorHAnsi" w:hAnsiTheme="minorHAnsi" w:cstheme="minorHAnsi"/>
          <w:lang w:eastAsia="pl-PL"/>
        </w:rPr>
        <w:t>robót malarskich, murarskich, izolacyjnych i impregnacyjnych,</w:t>
      </w:r>
    </w:p>
    <w:p w14:paraId="1F548B3D" w14:textId="6F367AF8" w:rsidR="003B089C" w:rsidRPr="00231F69" w:rsidRDefault="00DB2F11" w:rsidP="00115CF9">
      <w:pPr>
        <w:pStyle w:val="Bezodstpw"/>
        <w:spacing w:before="120"/>
        <w:ind w:left="720"/>
        <w:jc w:val="both"/>
        <w:rPr>
          <w:rFonts w:asciiTheme="minorHAnsi" w:hAnsiTheme="minorHAnsi" w:cstheme="minorHAnsi"/>
        </w:rPr>
      </w:pPr>
      <w:r w:rsidRPr="00231F69">
        <w:rPr>
          <w:rFonts w:asciiTheme="minorHAnsi" w:hAnsiTheme="minorHAnsi" w:cstheme="minorHAnsi"/>
        </w:rPr>
        <w:t>za wyjątkiem czynności nadzoru</w:t>
      </w:r>
      <w:r w:rsidR="003B089C" w:rsidRPr="00231F69">
        <w:rPr>
          <w:rFonts w:asciiTheme="minorHAnsi" w:hAnsiTheme="minorHAnsi" w:cstheme="minorHAnsi"/>
        </w:rPr>
        <w:t>, będą wykonywane przez osoby zatrudnione na podstawie umowy o pracę</w:t>
      </w:r>
      <w:r w:rsidRPr="00231F69">
        <w:rPr>
          <w:rFonts w:asciiTheme="minorHAnsi" w:hAnsiTheme="minorHAnsi" w:cstheme="minorHAnsi"/>
        </w:rPr>
        <w:t>.</w:t>
      </w:r>
    </w:p>
    <w:p w14:paraId="617A00D0" w14:textId="77777777" w:rsidR="00BE79F2" w:rsidRPr="00231F69" w:rsidRDefault="00BE79F2" w:rsidP="00A67318">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t xml:space="preserve">Jeżeli czynności określone w ust. 1 będą wykonywane przez podwykonawcę, osoby wykonujące te czynności winny być zatrudnione przez podwykonawcę na podstawie umowy o pracę.  </w:t>
      </w:r>
    </w:p>
    <w:p w14:paraId="207E106B" w14:textId="77777777" w:rsidR="00BE79F2" w:rsidRPr="00231F69" w:rsidRDefault="00BE79F2" w:rsidP="00A67318">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t>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1F489F15" w14:textId="77777777" w:rsidR="00BE79F2" w:rsidRPr="00231F69" w:rsidRDefault="00BE79F2" w:rsidP="00A67318">
      <w:pPr>
        <w:pStyle w:val="Bezodstpw"/>
        <w:numPr>
          <w:ilvl w:val="1"/>
          <w:numId w:val="6"/>
        </w:numPr>
        <w:spacing w:before="120"/>
        <w:jc w:val="both"/>
        <w:rPr>
          <w:rFonts w:asciiTheme="minorHAnsi" w:hAnsiTheme="minorHAnsi" w:cstheme="minorHAnsi"/>
        </w:rPr>
      </w:pPr>
      <w:r w:rsidRPr="00231F69">
        <w:rPr>
          <w:rFonts w:asciiTheme="minorHAnsi" w:hAnsiTheme="minorHAnsi" w:cstheme="minorHAnsi"/>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założenia oświadczenia, imiona i nazwiska osób zatrudnionych przy realizacji zamówienia oraz wskazanie, że objęte wezwaniem czynności wykonują osoby zatrudnione na podstawie umowy o pracę, podpis osoby uprawnionej do złożenia oświadczenia w imieniu Wykonawcy lub Podwykonawcy;</w:t>
      </w:r>
    </w:p>
    <w:p w14:paraId="400BA3AC" w14:textId="77777777" w:rsidR="00BE79F2" w:rsidRPr="00231F69" w:rsidRDefault="00BE79F2" w:rsidP="00A67318">
      <w:pPr>
        <w:pStyle w:val="Bezodstpw"/>
        <w:numPr>
          <w:ilvl w:val="1"/>
          <w:numId w:val="6"/>
        </w:numPr>
        <w:spacing w:before="120"/>
        <w:jc w:val="both"/>
        <w:rPr>
          <w:rFonts w:asciiTheme="minorHAnsi" w:hAnsiTheme="minorHAnsi" w:cstheme="minorHAnsi"/>
        </w:rPr>
      </w:pPr>
      <w:r w:rsidRPr="00231F69">
        <w:rPr>
          <w:rFonts w:asciiTheme="minorHAnsi" w:hAnsiTheme="minorHAnsi" w:cstheme="minorHAnsi"/>
        </w:rPr>
        <w:t xml:space="preserve">poświadczoną za zgodność z oryginałem odpowiednio przez Wykonawcę lub Podwykonawcę kopię umowy/umów o pracę osób wykonujących w trakcie realizacji </w:t>
      </w:r>
      <w:proofErr w:type="gramStart"/>
      <w:r w:rsidRPr="00231F69">
        <w:rPr>
          <w:rFonts w:asciiTheme="minorHAnsi" w:hAnsiTheme="minorHAnsi" w:cstheme="minorHAnsi"/>
        </w:rPr>
        <w:t>zamówienia  czynności</w:t>
      </w:r>
      <w:proofErr w:type="gramEnd"/>
      <w:r w:rsidRPr="00231F69">
        <w:rPr>
          <w:rFonts w:asciiTheme="minorHAnsi" w:hAnsiTheme="minorHAnsi" w:cstheme="minorHAnsi"/>
        </w:rPr>
        <w:t>, których dotyczy ww. oświadczenie Wykonawcy lub Podwykonawcy. Kopia umowy/umów powinna zostać zanonimizowana za wyjątkiem informacji takich jak: imię i nazwisko zatrudnionego pracownika, datę zawarcia umowy o pracę, rodzaj umowy o pracę i zakres obowiązków pracownika.</w:t>
      </w:r>
    </w:p>
    <w:p w14:paraId="1992DC6C" w14:textId="6DF59212" w:rsidR="00BE79F2" w:rsidRPr="00231F69" w:rsidRDefault="00BE79F2" w:rsidP="00A67318">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t xml:space="preserve">Nieprzedłożenie przez Wykonawcę dokumentów, o których mowa w ust. 3 w terminie wskazanym przez Zamawiającego zgodnie z ust. 3, będzie traktowane jako niewypełnienie obowiązku zatrudnienia pracowników na podstawie umowy o prace, co będzie skutkować naliczeniem kar umownych określonych w § 14 ust. 1 pkt </w:t>
      </w:r>
      <w:r w:rsidR="007A7DBA" w:rsidRPr="00231F69">
        <w:rPr>
          <w:rFonts w:asciiTheme="minorHAnsi" w:hAnsiTheme="minorHAnsi" w:cstheme="minorHAnsi"/>
        </w:rPr>
        <w:t>7)</w:t>
      </w:r>
      <w:r w:rsidRPr="00231F69">
        <w:rPr>
          <w:rFonts w:asciiTheme="minorHAnsi" w:hAnsiTheme="minorHAnsi" w:cstheme="minorHAnsi"/>
        </w:rPr>
        <w:t>.</w:t>
      </w:r>
    </w:p>
    <w:p w14:paraId="321ED408" w14:textId="4BC00629" w:rsidR="00BE79F2" w:rsidRPr="00231F69" w:rsidRDefault="00FF179D" w:rsidP="00A67318">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lastRenderedPageBreak/>
        <w:t>Zwłoka w</w:t>
      </w:r>
      <w:r w:rsidR="00BE79F2" w:rsidRPr="00231F69">
        <w:rPr>
          <w:rFonts w:asciiTheme="minorHAnsi" w:hAnsiTheme="minorHAnsi" w:cstheme="minorHAnsi"/>
        </w:rPr>
        <w:t xml:space="preserve"> przedłożeni</w:t>
      </w:r>
      <w:r w:rsidRPr="00231F69">
        <w:rPr>
          <w:rFonts w:asciiTheme="minorHAnsi" w:hAnsiTheme="minorHAnsi" w:cstheme="minorHAnsi"/>
        </w:rPr>
        <w:t>u</w:t>
      </w:r>
      <w:r w:rsidR="00BE79F2" w:rsidRPr="00231F69">
        <w:rPr>
          <w:rFonts w:asciiTheme="minorHAnsi" w:hAnsiTheme="minorHAnsi" w:cstheme="minorHAnsi"/>
        </w:rPr>
        <w:t xml:space="preserve"> dokumentów, o których mowa w ust. 3, przekraczające 10 dni roboczych traktowane będzie jako niewypełnienie obowiązku zatrudnienia pracowników na podstawie umowy o pracę i może stanowić podstawę do odstąpienia od umowy z winy Wykonawcy. </w:t>
      </w:r>
    </w:p>
    <w:p w14:paraId="63B9049B" w14:textId="77777777" w:rsidR="00BE79F2" w:rsidRPr="00231F69" w:rsidRDefault="00BE79F2" w:rsidP="00A67318">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t>Wykonawca zobowiązany jest do zawarcia w treści umowy z podwykonawcą zapisów umożliwiających realizację obowiązku wynikającego z niniejszego paragrafu.</w:t>
      </w:r>
    </w:p>
    <w:p w14:paraId="4BF29602" w14:textId="5E02399A" w:rsidR="00BE79F2" w:rsidRPr="00231F69" w:rsidRDefault="00BE79F2" w:rsidP="00A67318">
      <w:pPr>
        <w:pStyle w:val="Bezodstpw"/>
        <w:numPr>
          <w:ilvl w:val="0"/>
          <w:numId w:val="6"/>
        </w:numPr>
        <w:spacing w:before="120"/>
        <w:jc w:val="both"/>
        <w:rPr>
          <w:rFonts w:asciiTheme="minorHAnsi" w:hAnsiTheme="minorHAnsi" w:cstheme="minorHAnsi"/>
        </w:rPr>
      </w:pPr>
      <w:r w:rsidRPr="00231F69">
        <w:rPr>
          <w:rFonts w:asciiTheme="minorHAnsi" w:hAnsiTheme="minorHAnsi" w:cstheme="minorHAnsi"/>
        </w:rPr>
        <w:t>W przypadku uzasadnionych wątpliwości co do zatrudnienia osób wskazanych w ust. 1, jak również przestrzegania prawa pracy przez Wykonawcę lub Podwykonawcę, Zamawiający może zwrócić się o</w:t>
      </w:r>
      <w:r w:rsidR="00B96725" w:rsidRPr="00231F69">
        <w:rPr>
          <w:rFonts w:asciiTheme="minorHAnsi" w:hAnsiTheme="minorHAnsi" w:cstheme="minorHAnsi"/>
        </w:rPr>
        <w:t> </w:t>
      </w:r>
      <w:r w:rsidRPr="00231F69">
        <w:rPr>
          <w:rFonts w:asciiTheme="minorHAnsi" w:hAnsiTheme="minorHAnsi" w:cstheme="minorHAnsi"/>
        </w:rPr>
        <w:t>przeprowadzenie kontroli przez Państwową Inspekcję Pracy.</w:t>
      </w:r>
    </w:p>
    <w:p w14:paraId="5DBAA1DE" w14:textId="5B6AE057" w:rsidR="00D55F0C" w:rsidRPr="00231F69" w:rsidRDefault="00D55F0C" w:rsidP="00CF0360">
      <w:pPr>
        <w:spacing w:before="120" w:after="0" w:line="240" w:lineRule="auto"/>
        <w:jc w:val="center"/>
        <w:rPr>
          <w:rFonts w:asciiTheme="minorHAnsi" w:hAnsiTheme="minorHAnsi" w:cstheme="minorHAnsi"/>
        </w:rPr>
      </w:pPr>
      <w:r w:rsidRPr="00231F69">
        <w:rPr>
          <w:rFonts w:asciiTheme="minorHAnsi" w:hAnsiTheme="minorHAnsi" w:cstheme="minorHAnsi"/>
        </w:rPr>
        <w:t>§ 1</w:t>
      </w:r>
      <w:r w:rsidR="00A15C84" w:rsidRPr="00231F69">
        <w:rPr>
          <w:rFonts w:asciiTheme="minorHAnsi" w:hAnsiTheme="minorHAnsi" w:cstheme="minorHAnsi"/>
        </w:rPr>
        <w:t>4</w:t>
      </w:r>
      <w:r w:rsidR="009B5E91" w:rsidRPr="00231F69">
        <w:rPr>
          <w:rFonts w:asciiTheme="minorHAnsi" w:hAnsiTheme="minorHAnsi" w:cstheme="minorHAnsi"/>
        </w:rPr>
        <w:t>.</w:t>
      </w:r>
    </w:p>
    <w:p w14:paraId="5BE0B81C" w14:textId="77777777" w:rsidR="00D55F0C" w:rsidRPr="00231F69" w:rsidRDefault="00D55F0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Kary umowne</w:t>
      </w:r>
    </w:p>
    <w:p w14:paraId="5703EAAE" w14:textId="77777777" w:rsidR="00D55F0C" w:rsidRPr="00231F69" w:rsidRDefault="00D55F0C" w:rsidP="00A67318">
      <w:pPr>
        <w:pStyle w:val="Bezodstpw"/>
        <w:numPr>
          <w:ilvl w:val="0"/>
          <w:numId w:val="7"/>
        </w:numPr>
        <w:spacing w:before="120"/>
        <w:ind w:left="426" w:hanging="426"/>
        <w:jc w:val="both"/>
        <w:rPr>
          <w:rFonts w:asciiTheme="minorHAnsi" w:hAnsiTheme="minorHAnsi" w:cstheme="minorHAnsi"/>
        </w:rPr>
      </w:pPr>
      <w:r w:rsidRPr="00231F69">
        <w:rPr>
          <w:rFonts w:asciiTheme="minorHAnsi" w:hAnsiTheme="minorHAnsi" w:cstheme="minorHAnsi"/>
        </w:rPr>
        <w:t>Wykonawca zapłaci Zamawiającemu kary umowne:</w:t>
      </w:r>
    </w:p>
    <w:p w14:paraId="4C4EED40" w14:textId="22FFC664" w:rsidR="00D55F0C" w:rsidRPr="00231F69" w:rsidRDefault="00D55F0C"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 xml:space="preserve">za odstąpienie od umowy wskutek okoliczności, za które odpowiada Wykonawca – w wysokości </w:t>
      </w:r>
      <w:r w:rsidR="00C61414" w:rsidRPr="00231F69">
        <w:rPr>
          <w:rFonts w:asciiTheme="minorHAnsi" w:hAnsiTheme="minorHAnsi" w:cstheme="minorHAnsi"/>
        </w:rPr>
        <w:t>1</w:t>
      </w:r>
      <w:r w:rsidRPr="00231F69">
        <w:rPr>
          <w:rFonts w:asciiTheme="minorHAnsi" w:hAnsiTheme="minorHAnsi" w:cstheme="minorHAnsi"/>
        </w:rPr>
        <w:t xml:space="preserve">0% wynagrodzenia brutto, określonego w § 4 ust. 1. Zamawiający zachowuje w tym przypadku prawo do kar umownych należnych do dnia odstąpienia oraz do roszczeń z tytułu rękojmi i gwarancji odnośnie prac dotychczas wykonanych; </w:t>
      </w:r>
    </w:p>
    <w:p w14:paraId="27B16006" w14:textId="5B060E7F" w:rsidR="001379A2" w:rsidRPr="00231F69" w:rsidRDefault="00D55F0C" w:rsidP="00A67318">
      <w:pPr>
        <w:pStyle w:val="Akapitzlist"/>
        <w:numPr>
          <w:ilvl w:val="0"/>
          <w:numId w:val="8"/>
        </w:numPr>
        <w:spacing w:before="120" w:after="0" w:line="240" w:lineRule="auto"/>
        <w:jc w:val="both"/>
        <w:rPr>
          <w:rFonts w:asciiTheme="minorHAnsi" w:hAnsiTheme="minorHAnsi" w:cstheme="minorHAnsi"/>
          <w:i w:val="0"/>
          <w:sz w:val="22"/>
          <w:szCs w:val="22"/>
        </w:rPr>
      </w:pPr>
      <w:r w:rsidRPr="00231F69">
        <w:rPr>
          <w:rFonts w:asciiTheme="minorHAnsi" w:hAnsiTheme="minorHAnsi" w:cstheme="minorHAnsi"/>
          <w:i w:val="0"/>
          <w:sz w:val="22"/>
          <w:szCs w:val="22"/>
        </w:rPr>
        <w:t xml:space="preserve">za </w:t>
      </w:r>
      <w:r w:rsidR="007A7DBA" w:rsidRPr="00231F69">
        <w:rPr>
          <w:rFonts w:asciiTheme="minorHAnsi" w:hAnsiTheme="minorHAnsi" w:cstheme="minorHAnsi"/>
          <w:i w:val="0"/>
          <w:sz w:val="22"/>
          <w:szCs w:val="22"/>
        </w:rPr>
        <w:t>zwłokę</w:t>
      </w:r>
      <w:r w:rsidRPr="00231F69">
        <w:rPr>
          <w:rFonts w:asciiTheme="minorHAnsi" w:hAnsiTheme="minorHAnsi" w:cstheme="minorHAnsi"/>
          <w:i w:val="0"/>
          <w:sz w:val="22"/>
          <w:szCs w:val="22"/>
        </w:rPr>
        <w:t xml:space="preserve"> w wykonaniu przedmiotu umowy - w wysokości 0,</w:t>
      </w:r>
      <w:r w:rsidR="00795928" w:rsidRPr="00231F69">
        <w:rPr>
          <w:rFonts w:asciiTheme="minorHAnsi" w:hAnsiTheme="minorHAnsi" w:cstheme="minorHAnsi"/>
          <w:i w:val="0"/>
          <w:sz w:val="22"/>
          <w:szCs w:val="22"/>
        </w:rPr>
        <w:t>1</w:t>
      </w:r>
      <w:r w:rsidRPr="00231F69">
        <w:rPr>
          <w:rFonts w:asciiTheme="minorHAnsi" w:hAnsiTheme="minorHAnsi" w:cstheme="minorHAnsi"/>
          <w:i w:val="0"/>
          <w:sz w:val="22"/>
          <w:szCs w:val="22"/>
        </w:rPr>
        <w:t xml:space="preserve">% wynagrodzenia brutto, określonego w § 4 ust. </w:t>
      </w:r>
      <w:proofErr w:type="gramStart"/>
      <w:r w:rsidRPr="00231F69">
        <w:rPr>
          <w:rFonts w:asciiTheme="minorHAnsi" w:hAnsiTheme="minorHAnsi" w:cstheme="minorHAnsi"/>
          <w:i w:val="0"/>
          <w:sz w:val="22"/>
          <w:szCs w:val="22"/>
        </w:rPr>
        <w:t>1,  za</w:t>
      </w:r>
      <w:proofErr w:type="gramEnd"/>
      <w:r w:rsidRPr="00231F69">
        <w:rPr>
          <w:rFonts w:asciiTheme="minorHAnsi" w:hAnsiTheme="minorHAnsi" w:cstheme="minorHAnsi"/>
          <w:i w:val="0"/>
          <w:sz w:val="22"/>
          <w:szCs w:val="22"/>
        </w:rPr>
        <w:t xml:space="preserve"> każdy dzień </w:t>
      </w:r>
      <w:r w:rsidR="007A7DBA" w:rsidRPr="00231F69">
        <w:rPr>
          <w:rFonts w:asciiTheme="minorHAnsi" w:hAnsiTheme="minorHAnsi" w:cstheme="minorHAnsi"/>
          <w:i w:val="0"/>
          <w:sz w:val="22"/>
          <w:szCs w:val="22"/>
        </w:rPr>
        <w:t>zwłoki</w:t>
      </w:r>
      <w:r w:rsidRPr="00231F69">
        <w:rPr>
          <w:rFonts w:asciiTheme="minorHAnsi" w:hAnsiTheme="minorHAnsi" w:cstheme="minorHAnsi"/>
          <w:i w:val="0"/>
          <w:sz w:val="22"/>
          <w:szCs w:val="22"/>
        </w:rPr>
        <w:t>, licząc od dnia, kiedy przedmiot umowy, zgodnie z umową powinien być wykonany;</w:t>
      </w:r>
    </w:p>
    <w:p w14:paraId="4B63E9B4" w14:textId="18BA4295" w:rsidR="00D55F0C" w:rsidRPr="00231F69" w:rsidRDefault="00D55F0C"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 xml:space="preserve">za </w:t>
      </w:r>
      <w:r w:rsidR="00ED588B" w:rsidRPr="00231F69">
        <w:rPr>
          <w:rFonts w:asciiTheme="minorHAnsi" w:hAnsiTheme="minorHAnsi" w:cstheme="minorHAnsi"/>
        </w:rPr>
        <w:t xml:space="preserve">zabudowanie materiału lub urządzenia bez uzyskania wcześniejszej akceptacji na ich </w:t>
      </w:r>
      <w:proofErr w:type="gramStart"/>
      <w:r w:rsidR="00ED588B" w:rsidRPr="00231F69">
        <w:rPr>
          <w:rFonts w:asciiTheme="minorHAnsi" w:hAnsiTheme="minorHAnsi" w:cstheme="minorHAnsi"/>
        </w:rPr>
        <w:t xml:space="preserve">zabudowanie </w:t>
      </w:r>
      <w:r w:rsidRPr="00231F69">
        <w:rPr>
          <w:rFonts w:asciiTheme="minorHAnsi" w:hAnsiTheme="minorHAnsi" w:cstheme="minorHAnsi"/>
        </w:rPr>
        <w:t xml:space="preserve"> –</w:t>
      </w:r>
      <w:proofErr w:type="gramEnd"/>
      <w:r w:rsidRPr="00231F69">
        <w:rPr>
          <w:rFonts w:asciiTheme="minorHAnsi" w:hAnsiTheme="minorHAnsi" w:cstheme="minorHAnsi"/>
        </w:rPr>
        <w:t xml:space="preserve"> w wysokości </w:t>
      </w:r>
      <w:r w:rsidR="00C61414" w:rsidRPr="00231F69">
        <w:rPr>
          <w:rFonts w:asciiTheme="minorHAnsi" w:hAnsiTheme="minorHAnsi" w:cstheme="minorHAnsi"/>
        </w:rPr>
        <w:t>10</w:t>
      </w:r>
      <w:r w:rsidRPr="00231F69">
        <w:rPr>
          <w:rFonts w:asciiTheme="minorHAnsi" w:hAnsiTheme="minorHAnsi" w:cstheme="minorHAnsi"/>
        </w:rPr>
        <w:t>00,00 zł za każdy stwierdzony przypadek;</w:t>
      </w:r>
    </w:p>
    <w:p w14:paraId="530989FD" w14:textId="1668BF69" w:rsidR="00C14004" w:rsidRPr="00231F69" w:rsidRDefault="00C14004"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 xml:space="preserve">za </w:t>
      </w:r>
      <w:r w:rsidR="007A7DBA" w:rsidRPr="00231F69">
        <w:rPr>
          <w:rFonts w:asciiTheme="minorHAnsi" w:hAnsiTheme="minorHAnsi" w:cstheme="minorHAnsi"/>
        </w:rPr>
        <w:t>zwłokę</w:t>
      </w:r>
      <w:r w:rsidRPr="00231F69">
        <w:rPr>
          <w:rFonts w:asciiTheme="minorHAnsi" w:hAnsiTheme="minorHAnsi" w:cstheme="minorHAnsi"/>
        </w:rPr>
        <w:t xml:space="preserve"> w usunięciu wad stwierdzonych podczas czynności odbioru końcowego</w:t>
      </w:r>
      <w:r w:rsidR="00795928" w:rsidRPr="00231F69">
        <w:rPr>
          <w:rFonts w:asciiTheme="minorHAnsi" w:hAnsiTheme="minorHAnsi" w:cstheme="minorHAnsi"/>
        </w:rPr>
        <w:t xml:space="preserve"> </w:t>
      </w:r>
      <w:r w:rsidR="009B5E91" w:rsidRPr="00231F69">
        <w:rPr>
          <w:rFonts w:asciiTheme="minorHAnsi" w:hAnsiTheme="minorHAnsi" w:cstheme="minorHAnsi"/>
        </w:rPr>
        <w:t>–</w:t>
      </w:r>
      <w:r w:rsidR="00795928" w:rsidRPr="00231F69">
        <w:rPr>
          <w:rFonts w:asciiTheme="minorHAnsi" w:hAnsiTheme="minorHAnsi" w:cstheme="minorHAnsi"/>
        </w:rPr>
        <w:t xml:space="preserve"> w</w:t>
      </w:r>
      <w:r w:rsidR="009B5E91" w:rsidRPr="00231F69">
        <w:rPr>
          <w:rFonts w:asciiTheme="minorHAnsi" w:hAnsiTheme="minorHAnsi" w:cstheme="minorHAnsi"/>
        </w:rPr>
        <w:t> </w:t>
      </w:r>
      <w:r w:rsidR="00795928" w:rsidRPr="00231F69">
        <w:rPr>
          <w:rFonts w:asciiTheme="minorHAnsi" w:hAnsiTheme="minorHAnsi" w:cstheme="minorHAnsi"/>
        </w:rPr>
        <w:t>wysokości 0,1</w:t>
      </w:r>
      <w:r w:rsidRPr="00231F69">
        <w:rPr>
          <w:rFonts w:asciiTheme="minorHAnsi" w:hAnsiTheme="minorHAnsi" w:cstheme="minorHAnsi"/>
        </w:rPr>
        <w:t xml:space="preserve">% wynagrodzenia brutto, określonego w § 4 ust. </w:t>
      </w:r>
      <w:proofErr w:type="gramStart"/>
      <w:r w:rsidRPr="00231F69">
        <w:rPr>
          <w:rFonts w:asciiTheme="minorHAnsi" w:hAnsiTheme="minorHAnsi" w:cstheme="minorHAnsi"/>
        </w:rPr>
        <w:t>1,  za</w:t>
      </w:r>
      <w:proofErr w:type="gramEnd"/>
      <w:r w:rsidRPr="00231F69">
        <w:rPr>
          <w:rFonts w:asciiTheme="minorHAnsi" w:hAnsiTheme="minorHAnsi" w:cstheme="minorHAnsi"/>
        </w:rPr>
        <w:t xml:space="preserve"> każdy dzień </w:t>
      </w:r>
      <w:r w:rsidR="007A7DBA" w:rsidRPr="00231F69">
        <w:rPr>
          <w:rFonts w:asciiTheme="minorHAnsi" w:hAnsiTheme="minorHAnsi" w:cstheme="minorHAnsi"/>
        </w:rPr>
        <w:t>zwłoki</w:t>
      </w:r>
      <w:r w:rsidRPr="00231F69">
        <w:rPr>
          <w:rFonts w:asciiTheme="minorHAnsi" w:hAnsiTheme="minorHAnsi" w:cstheme="minorHAnsi"/>
        </w:rPr>
        <w:t>, licząc od następnego dnia po upływie terminu wyznaczonego na usunięcie tych wad;</w:t>
      </w:r>
    </w:p>
    <w:p w14:paraId="2FFF8275" w14:textId="01B1E11B" w:rsidR="00D55F0C" w:rsidRPr="00231F69" w:rsidRDefault="00D55F0C"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 xml:space="preserve">za </w:t>
      </w:r>
      <w:r w:rsidR="007A7DBA" w:rsidRPr="00231F69">
        <w:rPr>
          <w:rFonts w:asciiTheme="minorHAnsi" w:hAnsiTheme="minorHAnsi" w:cstheme="minorHAnsi"/>
        </w:rPr>
        <w:t>zwłokę</w:t>
      </w:r>
      <w:r w:rsidRPr="00231F69">
        <w:rPr>
          <w:rFonts w:asciiTheme="minorHAnsi" w:hAnsiTheme="minorHAnsi" w:cstheme="minorHAnsi"/>
        </w:rPr>
        <w:t xml:space="preserve"> w usunięciu wad stwierdzonych w okresie gwarancji i rękojmi - w wysokości 0,</w:t>
      </w:r>
      <w:r w:rsidR="00795928" w:rsidRPr="00231F69">
        <w:rPr>
          <w:rFonts w:asciiTheme="minorHAnsi" w:hAnsiTheme="minorHAnsi" w:cstheme="minorHAnsi"/>
        </w:rPr>
        <w:t>1</w:t>
      </w:r>
      <w:r w:rsidRPr="00231F69">
        <w:rPr>
          <w:rFonts w:asciiTheme="minorHAnsi" w:hAnsiTheme="minorHAnsi" w:cstheme="minorHAnsi"/>
        </w:rPr>
        <w:t xml:space="preserve">% wynagrodzenia brutto, określonego w § 4 ust. </w:t>
      </w:r>
      <w:proofErr w:type="gramStart"/>
      <w:r w:rsidRPr="00231F69">
        <w:rPr>
          <w:rFonts w:asciiTheme="minorHAnsi" w:hAnsiTheme="minorHAnsi" w:cstheme="minorHAnsi"/>
        </w:rPr>
        <w:t>1,  za</w:t>
      </w:r>
      <w:proofErr w:type="gramEnd"/>
      <w:r w:rsidRPr="00231F69">
        <w:rPr>
          <w:rFonts w:asciiTheme="minorHAnsi" w:hAnsiTheme="minorHAnsi" w:cstheme="minorHAnsi"/>
        </w:rPr>
        <w:t xml:space="preserve"> każdy dzień </w:t>
      </w:r>
      <w:r w:rsidR="007A7DBA" w:rsidRPr="00231F69">
        <w:rPr>
          <w:rFonts w:asciiTheme="minorHAnsi" w:hAnsiTheme="minorHAnsi" w:cstheme="minorHAnsi"/>
        </w:rPr>
        <w:t>zwłoki</w:t>
      </w:r>
      <w:r w:rsidRPr="00231F69">
        <w:rPr>
          <w:rFonts w:asciiTheme="minorHAnsi" w:hAnsiTheme="minorHAnsi" w:cstheme="minorHAnsi"/>
        </w:rPr>
        <w:t>, licząc od następnego dnia po upływie terminu wyznaczonego na usunięcie tych wad;</w:t>
      </w:r>
    </w:p>
    <w:p w14:paraId="783C8A48" w14:textId="77777777" w:rsidR="00C14004" w:rsidRPr="00231F69" w:rsidRDefault="00C14004"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lang w:eastAsia="ko-KR"/>
        </w:rPr>
        <w:t>za każdy dzień zwłoki w przejęciu terenu budowy – w wysokości 0,</w:t>
      </w:r>
      <w:r w:rsidR="00795928" w:rsidRPr="00231F69">
        <w:rPr>
          <w:rFonts w:asciiTheme="minorHAnsi" w:hAnsiTheme="minorHAnsi" w:cstheme="minorHAnsi"/>
          <w:lang w:eastAsia="ko-KR"/>
        </w:rPr>
        <w:t>1</w:t>
      </w:r>
      <w:r w:rsidRPr="00231F69">
        <w:rPr>
          <w:rFonts w:asciiTheme="minorHAnsi" w:hAnsiTheme="minorHAnsi" w:cstheme="minorHAnsi"/>
          <w:lang w:eastAsia="ko-KR"/>
        </w:rPr>
        <w:t xml:space="preserve"> % wynagrodzenia brutto,</w:t>
      </w:r>
      <w:r w:rsidRPr="00231F69">
        <w:rPr>
          <w:rFonts w:asciiTheme="minorHAnsi" w:hAnsiTheme="minorHAnsi" w:cstheme="minorHAnsi"/>
        </w:rPr>
        <w:t xml:space="preserve"> określonego w § 4 ust.</w:t>
      </w:r>
      <w:r w:rsidR="005D7316" w:rsidRPr="00231F69">
        <w:rPr>
          <w:rFonts w:asciiTheme="minorHAnsi" w:hAnsiTheme="minorHAnsi" w:cstheme="minorHAnsi"/>
        </w:rPr>
        <w:t xml:space="preserve"> </w:t>
      </w:r>
      <w:proofErr w:type="gramStart"/>
      <w:r w:rsidR="005D7316" w:rsidRPr="00231F69">
        <w:rPr>
          <w:rFonts w:asciiTheme="minorHAnsi" w:hAnsiTheme="minorHAnsi" w:cstheme="minorHAnsi"/>
        </w:rPr>
        <w:t>1</w:t>
      </w:r>
      <w:r w:rsidRPr="00231F69">
        <w:rPr>
          <w:rFonts w:asciiTheme="minorHAnsi" w:hAnsiTheme="minorHAnsi" w:cstheme="minorHAnsi"/>
        </w:rPr>
        <w:t xml:space="preserve">, </w:t>
      </w:r>
      <w:r w:rsidRPr="00231F69">
        <w:rPr>
          <w:rFonts w:asciiTheme="minorHAnsi" w:hAnsiTheme="minorHAnsi" w:cstheme="minorHAnsi"/>
          <w:lang w:eastAsia="ko-KR"/>
        </w:rPr>
        <w:t xml:space="preserve"> licząc</w:t>
      </w:r>
      <w:proofErr w:type="gramEnd"/>
      <w:r w:rsidRPr="00231F69">
        <w:rPr>
          <w:rFonts w:asciiTheme="minorHAnsi" w:hAnsiTheme="minorHAnsi" w:cstheme="minorHAnsi"/>
          <w:lang w:eastAsia="ko-KR"/>
        </w:rPr>
        <w:t xml:space="preserve"> od daty wyznaczonej przez Zamawiającego;</w:t>
      </w:r>
    </w:p>
    <w:p w14:paraId="3EFF7F18" w14:textId="6D99268E" w:rsidR="007A7DBA" w:rsidRPr="00231F69" w:rsidRDefault="00C14004"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 xml:space="preserve">za </w:t>
      </w:r>
      <w:r w:rsidR="007A7DBA" w:rsidRPr="00231F69">
        <w:rPr>
          <w:rFonts w:asciiTheme="minorHAnsi" w:hAnsiTheme="minorHAnsi" w:cstheme="minorHAnsi"/>
        </w:rPr>
        <w:t>zwłokę</w:t>
      </w:r>
      <w:r w:rsidRPr="00231F69">
        <w:rPr>
          <w:rFonts w:asciiTheme="minorHAnsi" w:hAnsiTheme="minorHAnsi" w:cstheme="minorHAnsi"/>
        </w:rPr>
        <w:t xml:space="preserve"> w przedłożeniu Zamawiającemu dokumentów, dla których określony został termin przedłożenia ich Zamawiającemu</w:t>
      </w:r>
      <w:r w:rsidR="00795928" w:rsidRPr="00231F69">
        <w:rPr>
          <w:rFonts w:asciiTheme="minorHAnsi" w:hAnsiTheme="minorHAnsi" w:cstheme="minorHAnsi"/>
        </w:rPr>
        <w:t xml:space="preserve">, z zastrzeżeniem pkt </w:t>
      </w:r>
      <w:r w:rsidR="00233A57" w:rsidRPr="00231F69">
        <w:rPr>
          <w:rFonts w:asciiTheme="minorHAnsi" w:hAnsiTheme="minorHAnsi" w:cstheme="minorHAnsi"/>
        </w:rPr>
        <w:t xml:space="preserve">9 i </w:t>
      </w:r>
      <w:r w:rsidR="00795928" w:rsidRPr="00231F69">
        <w:rPr>
          <w:rFonts w:asciiTheme="minorHAnsi" w:hAnsiTheme="minorHAnsi" w:cstheme="minorHAnsi"/>
        </w:rPr>
        <w:t>10</w:t>
      </w:r>
      <w:r w:rsidRPr="00231F69">
        <w:rPr>
          <w:rFonts w:asciiTheme="minorHAnsi" w:hAnsiTheme="minorHAnsi" w:cstheme="minorHAnsi"/>
        </w:rPr>
        <w:t xml:space="preserve"> - </w:t>
      </w:r>
      <w:r w:rsidRPr="00231F69">
        <w:rPr>
          <w:rFonts w:asciiTheme="minorHAnsi" w:hAnsiTheme="minorHAnsi" w:cstheme="minorHAnsi"/>
          <w:lang w:eastAsia="ko-KR"/>
        </w:rPr>
        <w:t xml:space="preserve">w wysokości </w:t>
      </w:r>
      <w:r w:rsidR="00317371" w:rsidRPr="00231F69">
        <w:rPr>
          <w:rFonts w:asciiTheme="minorHAnsi" w:hAnsiTheme="minorHAnsi" w:cstheme="minorHAnsi"/>
          <w:lang w:eastAsia="ko-KR"/>
        </w:rPr>
        <w:t>5</w:t>
      </w:r>
      <w:r w:rsidR="00550977" w:rsidRPr="00231F69">
        <w:rPr>
          <w:rFonts w:asciiTheme="minorHAnsi" w:hAnsiTheme="minorHAnsi" w:cstheme="minorHAnsi"/>
          <w:lang w:eastAsia="ko-KR"/>
        </w:rPr>
        <w:t xml:space="preserve">00,00 zł za każdy dzień </w:t>
      </w:r>
      <w:proofErr w:type="gramStart"/>
      <w:r w:rsidR="00C61414" w:rsidRPr="00231F69">
        <w:rPr>
          <w:rFonts w:asciiTheme="minorHAnsi" w:hAnsiTheme="minorHAnsi" w:cstheme="minorHAnsi"/>
          <w:lang w:eastAsia="ko-KR"/>
        </w:rPr>
        <w:t>zwłoki</w:t>
      </w:r>
      <w:r w:rsidRPr="00231F69">
        <w:rPr>
          <w:rFonts w:asciiTheme="minorHAnsi" w:hAnsiTheme="minorHAnsi" w:cstheme="minorHAnsi"/>
        </w:rPr>
        <w:t xml:space="preserve">, </w:t>
      </w:r>
      <w:r w:rsidRPr="00231F69">
        <w:rPr>
          <w:rFonts w:asciiTheme="minorHAnsi" w:hAnsiTheme="minorHAnsi" w:cstheme="minorHAnsi"/>
          <w:lang w:eastAsia="ko-KR"/>
        </w:rPr>
        <w:t xml:space="preserve"> licząc</w:t>
      </w:r>
      <w:proofErr w:type="gramEnd"/>
      <w:r w:rsidRPr="00231F69">
        <w:rPr>
          <w:rFonts w:asciiTheme="minorHAnsi" w:hAnsiTheme="minorHAnsi" w:cstheme="minorHAnsi"/>
          <w:lang w:eastAsia="ko-KR"/>
        </w:rPr>
        <w:t xml:space="preserve"> od daty </w:t>
      </w:r>
      <w:r w:rsidR="00795928" w:rsidRPr="00231F69">
        <w:rPr>
          <w:rFonts w:asciiTheme="minorHAnsi" w:hAnsiTheme="minorHAnsi" w:cstheme="minorHAnsi"/>
          <w:lang w:eastAsia="ko-KR"/>
        </w:rPr>
        <w:t>określonej dla ich przedłożenia</w:t>
      </w:r>
      <w:r w:rsidRPr="00231F69">
        <w:rPr>
          <w:rFonts w:asciiTheme="minorHAnsi" w:hAnsiTheme="minorHAnsi" w:cstheme="minorHAnsi"/>
          <w:lang w:eastAsia="ko-KR"/>
        </w:rPr>
        <w:t>;</w:t>
      </w:r>
    </w:p>
    <w:p w14:paraId="332350C5" w14:textId="77777777" w:rsidR="007A7DBA" w:rsidRPr="00231F69" w:rsidRDefault="007A7DBA"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za brak zapłaty lub nieterminową zapłatę wynagrodzenia należnego podwykonawcom lub dalszym podwykonawcom - w wysokości 0,2% wynagrodzenia brutto należnego podwykonawcy za wykonane usługi, dostawy bądź roboty budowlane za każdy dzień zwłoki w stosunku do umownego terminu płatności;</w:t>
      </w:r>
    </w:p>
    <w:p w14:paraId="6CDE6B5B" w14:textId="77777777" w:rsidR="007A7DBA" w:rsidRPr="00231F69" w:rsidRDefault="007A7DBA"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za nieprzedłożenie do zaakceptowania Zamawiającemu projektu umowy o podwykonawstwo, której przedmiotem są roboty budowlane lub projektu jej zmiany- w wysokości 0,1 % wynagrodzenia brutto, określonego w § 4 ust. 1 za każdy stwierdzony przypadek;</w:t>
      </w:r>
    </w:p>
    <w:p w14:paraId="2BC98170" w14:textId="77777777" w:rsidR="007A7DBA" w:rsidRPr="00231F69" w:rsidRDefault="007A7DBA"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lastRenderedPageBreak/>
        <w:t xml:space="preserve">za nieprzedłożenie poświadczonej za zgodność z oryginałem kopii umowy o podwykonawstwo lub jej zmiany - w </w:t>
      </w:r>
      <w:proofErr w:type="gramStart"/>
      <w:r w:rsidRPr="00231F69">
        <w:rPr>
          <w:rFonts w:asciiTheme="minorHAnsi" w:hAnsiTheme="minorHAnsi" w:cstheme="minorHAnsi"/>
        </w:rPr>
        <w:t>wysokości  0</w:t>
      </w:r>
      <w:proofErr w:type="gramEnd"/>
      <w:r w:rsidRPr="00231F69">
        <w:rPr>
          <w:rFonts w:asciiTheme="minorHAnsi" w:hAnsiTheme="minorHAnsi" w:cstheme="minorHAnsi"/>
        </w:rPr>
        <w:t>,1 % wynagrodzenia brutto, określonego w § 4 ust. 1 za każdy stwierdzony przypadek;</w:t>
      </w:r>
    </w:p>
    <w:p w14:paraId="6C77776F" w14:textId="77777777" w:rsidR="007A7DBA" w:rsidRPr="00231F69" w:rsidRDefault="007A7DBA"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w wysokości 0,1 % wynagrodzenia brutto, określonego w § 4 ust. 1, za każdy dzień zwłoki we wprowadzeniu zmiany do umowy o podwykonawstwo w zakresie terminu zapłaty, po terminie wyznaczonym przez Zamawiającego na wprowadzenie tej zmiany;</w:t>
      </w:r>
    </w:p>
    <w:p w14:paraId="2A989EDB" w14:textId="4ABBF4DB" w:rsidR="00D55F0C" w:rsidRPr="00231F69" w:rsidRDefault="00D55F0C" w:rsidP="00A67318">
      <w:pPr>
        <w:pStyle w:val="Bezodstpw"/>
        <w:numPr>
          <w:ilvl w:val="0"/>
          <w:numId w:val="8"/>
        </w:numPr>
        <w:spacing w:before="120"/>
        <w:jc w:val="both"/>
        <w:rPr>
          <w:rFonts w:asciiTheme="minorHAnsi" w:hAnsiTheme="minorHAnsi" w:cstheme="minorHAnsi"/>
        </w:rPr>
      </w:pPr>
      <w:r w:rsidRPr="00231F69">
        <w:rPr>
          <w:rFonts w:asciiTheme="minorHAnsi" w:hAnsiTheme="minorHAnsi" w:cstheme="minorHAnsi"/>
        </w:rPr>
        <w:t xml:space="preserve">za </w:t>
      </w:r>
      <w:proofErr w:type="gramStart"/>
      <w:r w:rsidRPr="00231F69">
        <w:rPr>
          <w:rFonts w:asciiTheme="minorHAnsi" w:hAnsiTheme="minorHAnsi" w:cstheme="minorHAnsi"/>
        </w:rPr>
        <w:t>powierzenie  wykonywania</w:t>
      </w:r>
      <w:proofErr w:type="gramEnd"/>
      <w:r w:rsidRPr="00231F69">
        <w:rPr>
          <w:rFonts w:asciiTheme="minorHAnsi" w:hAnsiTheme="minorHAnsi" w:cstheme="minorHAnsi"/>
        </w:rPr>
        <w:t xml:space="preserve"> </w:t>
      </w:r>
      <w:proofErr w:type="gramStart"/>
      <w:r w:rsidRPr="00231F69">
        <w:rPr>
          <w:rFonts w:asciiTheme="minorHAnsi" w:hAnsiTheme="minorHAnsi" w:cstheme="minorHAnsi"/>
        </w:rPr>
        <w:t>czynności  osobie</w:t>
      </w:r>
      <w:proofErr w:type="gramEnd"/>
      <w:r w:rsidRPr="00231F69">
        <w:rPr>
          <w:rFonts w:asciiTheme="minorHAnsi" w:hAnsiTheme="minorHAnsi" w:cstheme="minorHAnsi"/>
        </w:rPr>
        <w:t xml:space="preserve"> nie zatrudnionej na podstawie umowy o pracę – w</w:t>
      </w:r>
      <w:r w:rsidR="009B5E91" w:rsidRPr="00231F69">
        <w:rPr>
          <w:rFonts w:asciiTheme="minorHAnsi" w:hAnsiTheme="minorHAnsi" w:cstheme="minorHAnsi"/>
        </w:rPr>
        <w:t> </w:t>
      </w:r>
      <w:r w:rsidRPr="00231F69">
        <w:rPr>
          <w:rFonts w:asciiTheme="minorHAnsi" w:hAnsiTheme="minorHAnsi" w:cstheme="minorHAnsi"/>
        </w:rPr>
        <w:t xml:space="preserve">wysokości </w:t>
      </w:r>
      <w:r w:rsidR="00EB0C63" w:rsidRPr="00231F69">
        <w:rPr>
          <w:rFonts w:asciiTheme="minorHAnsi" w:hAnsiTheme="minorHAnsi" w:cstheme="minorHAnsi"/>
        </w:rPr>
        <w:t>5</w:t>
      </w:r>
      <w:r w:rsidR="00722870" w:rsidRPr="00231F69">
        <w:rPr>
          <w:rFonts w:asciiTheme="minorHAnsi" w:hAnsiTheme="minorHAnsi" w:cstheme="minorHAnsi"/>
        </w:rPr>
        <w:t xml:space="preserve"> </w:t>
      </w:r>
      <w:r w:rsidRPr="00231F69">
        <w:rPr>
          <w:rFonts w:asciiTheme="minorHAnsi" w:hAnsiTheme="minorHAnsi" w:cstheme="minorHAnsi"/>
        </w:rPr>
        <w:t>000,00 zł za każdy stwierdzony przypadek;</w:t>
      </w:r>
    </w:p>
    <w:p w14:paraId="0217F15E" w14:textId="73E7FFF1" w:rsidR="00C51C02" w:rsidRPr="00231F69" w:rsidRDefault="00C51C02" w:rsidP="00A67318">
      <w:pPr>
        <w:pStyle w:val="Akapitzlist"/>
        <w:widowControl/>
        <w:numPr>
          <w:ilvl w:val="0"/>
          <w:numId w:val="8"/>
        </w:numPr>
        <w:autoSpaceDE/>
        <w:spacing w:before="120" w:after="0" w:line="240" w:lineRule="auto"/>
        <w:ind w:right="-28"/>
        <w:jc w:val="both"/>
        <w:rPr>
          <w:rFonts w:asciiTheme="minorHAnsi" w:hAnsiTheme="minorHAnsi" w:cstheme="minorHAnsi"/>
          <w:i w:val="0"/>
          <w:sz w:val="22"/>
          <w:szCs w:val="22"/>
          <w:lang w:eastAsia="ko-KR"/>
        </w:rPr>
      </w:pPr>
      <w:r w:rsidRPr="00231F69">
        <w:rPr>
          <w:rFonts w:asciiTheme="minorHAnsi" w:hAnsiTheme="minorHAnsi" w:cstheme="minorHAnsi"/>
          <w:i w:val="0"/>
          <w:sz w:val="22"/>
          <w:szCs w:val="22"/>
          <w:lang w:eastAsia="ko-KR"/>
        </w:rPr>
        <w:t xml:space="preserve">z tytułu nieusprawiedliwionej nieobecności przedstawiciela Wykonawcy na spotkaniu, dla którego ustalono termin, w tym m.in. </w:t>
      </w:r>
      <w:r w:rsidR="009664E9" w:rsidRPr="00231F69">
        <w:rPr>
          <w:rFonts w:asciiTheme="minorHAnsi" w:hAnsiTheme="minorHAnsi" w:cstheme="minorHAnsi"/>
          <w:i w:val="0"/>
          <w:sz w:val="22"/>
          <w:szCs w:val="22"/>
          <w:lang w:eastAsia="ko-KR"/>
        </w:rPr>
        <w:t xml:space="preserve">przekazaniu terenu budowy, </w:t>
      </w:r>
      <w:r w:rsidRPr="00231F69">
        <w:rPr>
          <w:rFonts w:asciiTheme="minorHAnsi" w:hAnsiTheme="minorHAnsi" w:cstheme="minorHAnsi"/>
          <w:i w:val="0"/>
          <w:sz w:val="22"/>
          <w:szCs w:val="22"/>
          <w:lang w:eastAsia="ko-KR"/>
        </w:rPr>
        <w:t xml:space="preserve">na naradach koordynacyjnych, czynnościach odbioru </w:t>
      </w:r>
      <w:r w:rsidR="007A7DBA" w:rsidRPr="00231F69">
        <w:rPr>
          <w:rFonts w:asciiTheme="minorHAnsi" w:hAnsiTheme="minorHAnsi" w:cstheme="minorHAnsi"/>
          <w:i w:val="0"/>
          <w:sz w:val="22"/>
          <w:szCs w:val="22"/>
          <w:lang w:eastAsia="ko-KR"/>
        </w:rPr>
        <w:t xml:space="preserve">częściowego lub </w:t>
      </w:r>
      <w:r w:rsidRPr="00231F69">
        <w:rPr>
          <w:rFonts w:asciiTheme="minorHAnsi" w:hAnsiTheme="minorHAnsi" w:cstheme="minorHAnsi"/>
          <w:i w:val="0"/>
          <w:sz w:val="22"/>
          <w:szCs w:val="22"/>
          <w:lang w:eastAsia="ko-KR"/>
        </w:rPr>
        <w:t>końcowego, odbiorów dokonywanych przez organy/jednostki zewnętrzne) - w wysokości 1 000,00 zł za każdy stwierdzony przypadek</w:t>
      </w:r>
      <w:r w:rsidR="000E1FC6" w:rsidRPr="00231F69">
        <w:rPr>
          <w:rFonts w:asciiTheme="minorHAnsi" w:hAnsiTheme="minorHAnsi" w:cstheme="minorHAnsi"/>
          <w:i w:val="0"/>
          <w:sz w:val="22"/>
          <w:szCs w:val="22"/>
          <w:lang w:eastAsia="ko-KR"/>
        </w:rPr>
        <w:t>;</w:t>
      </w:r>
    </w:p>
    <w:p w14:paraId="403770A8" w14:textId="677BB787" w:rsidR="007A7DBA" w:rsidRPr="00231F69" w:rsidRDefault="007A7DBA" w:rsidP="00A67318">
      <w:pPr>
        <w:pStyle w:val="Akapitzlist"/>
        <w:widowControl/>
        <w:numPr>
          <w:ilvl w:val="0"/>
          <w:numId w:val="8"/>
        </w:numPr>
        <w:autoSpaceDE/>
        <w:spacing w:before="120" w:after="0" w:line="240" w:lineRule="auto"/>
        <w:ind w:right="-28"/>
        <w:jc w:val="both"/>
        <w:rPr>
          <w:rFonts w:asciiTheme="minorHAnsi" w:hAnsiTheme="minorHAnsi" w:cstheme="minorHAnsi"/>
          <w:i w:val="0"/>
          <w:sz w:val="22"/>
          <w:szCs w:val="22"/>
          <w:lang w:eastAsia="ko-KR"/>
        </w:rPr>
      </w:pPr>
      <w:r w:rsidRPr="00231F69">
        <w:rPr>
          <w:rFonts w:asciiTheme="minorHAnsi" w:hAnsiTheme="minorHAnsi" w:cstheme="minorHAnsi"/>
          <w:i w:val="0"/>
          <w:sz w:val="22"/>
          <w:szCs w:val="22"/>
          <w:lang w:eastAsia="ko-KR"/>
        </w:rPr>
        <w:t xml:space="preserve">za brak przedłużenia terminu ważności zabezpieczenia należytego wykonania umowy, w wysokości 10 % kwoty zabezpieczenia określonej w § </w:t>
      </w:r>
      <w:r w:rsidR="00A22F73" w:rsidRPr="00231F69">
        <w:rPr>
          <w:rFonts w:asciiTheme="minorHAnsi" w:hAnsiTheme="minorHAnsi" w:cstheme="minorHAnsi"/>
          <w:i w:val="0"/>
          <w:sz w:val="22"/>
          <w:szCs w:val="22"/>
          <w:lang w:eastAsia="ko-KR"/>
        </w:rPr>
        <w:t>11</w:t>
      </w:r>
      <w:r w:rsidRPr="00231F69">
        <w:rPr>
          <w:rFonts w:asciiTheme="minorHAnsi" w:hAnsiTheme="minorHAnsi" w:cstheme="minorHAnsi"/>
          <w:i w:val="0"/>
          <w:sz w:val="22"/>
          <w:szCs w:val="22"/>
          <w:lang w:eastAsia="ko-KR"/>
        </w:rPr>
        <w:t xml:space="preserve"> ust. 1, za każdy stwierdzony przypadek;</w:t>
      </w:r>
    </w:p>
    <w:p w14:paraId="6B935127" w14:textId="43D23176" w:rsidR="00C51C02" w:rsidRPr="00231F69" w:rsidRDefault="00C51C02" w:rsidP="00A67318">
      <w:pPr>
        <w:pStyle w:val="StylWyjustowanyInterliniaConajmniej115pt"/>
        <w:numPr>
          <w:ilvl w:val="0"/>
          <w:numId w:val="7"/>
        </w:numPr>
        <w:spacing w:before="120" w:line="240" w:lineRule="auto"/>
        <w:ind w:left="426" w:hanging="426"/>
        <w:rPr>
          <w:rFonts w:asciiTheme="minorHAnsi" w:hAnsiTheme="minorHAnsi" w:cstheme="minorHAnsi"/>
          <w:sz w:val="22"/>
          <w:szCs w:val="22"/>
        </w:rPr>
      </w:pPr>
      <w:r w:rsidRPr="00231F69">
        <w:rPr>
          <w:rFonts w:asciiTheme="minorHAnsi" w:hAnsiTheme="minorHAnsi" w:cstheme="minorHAnsi"/>
          <w:sz w:val="22"/>
          <w:szCs w:val="22"/>
        </w:rPr>
        <w:t xml:space="preserve">Roszczenie o zapłatę kar umownych z tytułu </w:t>
      </w:r>
      <w:r w:rsidR="007A7DBA" w:rsidRPr="00231F69">
        <w:rPr>
          <w:rFonts w:asciiTheme="minorHAnsi" w:hAnsiTheme="minorHAnsi" w:cstheme="minorHAnsi"/>
          <w:sz w:val="22"/>
          <w:szCs w:val="22"/>
        </w:rPr>
        <w:t>zwłoki</w:t>
      </w:r>
      <w:r w:rsidRPr="00231F69">
        <w:rPr>
          <w:rFonts w:asciiTheme="minorHAnsi" w:hAnsiTheme="minorHAnsi" w:cstheme="minorHAnsi"/>
          <w:sz w:val="22"/>
          <w:szCs w:val="22"/>
        </w:rPr>
        <w:t xml:space="preserve">, ustalonych za każdy rozpoczęty dzień </w:t>
      </w:r>
      <w:r w:rsidR="007A7DBA" w:rsidRPr="00231F69">
        <w:rPr>
          <w:rFonts w:asciiTheme="minorHAnsi" w:hAnsiTheme="minorHAnsi" w:cstheme="minorHAnsi"/>
          <w:sz w:val="22"/>
          <w:szCs w:val="22"/>
        </w:rPr>
        <w:t>zwłoki</w:t>
      </w:r>
      <w:r w:rsidRPr="00231F69">
        <w:rPr>
          <w:rFonts w:asciiTheme="minorHAnsi" w:hAnsiTheme="minorHAnsi" w:cstheme="minorHAnsi"/>
          <w:sz w:val="22"/>
          <w:szCs w:val="22"/>
        </w:rPr>
        <w:t>, staje się wymagalne:</w:t>
      </w:r>
    </w:p>
    <w:p w14:paraId="0D9D333E" w14:textId="2B544620" w:rsidR="005D7316" w:rsidRPr="00231F69" w:rsidRDefault="005D7316" w:rsidP="00A67318">
      <w:pPr>
        <w:pStyle w:val="Akapitzlist"/>
        <w:numPr>
          <w:ilvl w:val="1"/>
          <w:numId w:val="6"/>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za pierwszy rozpoczęty dzień </w:t>
      </w:r>
      <w:proofErr w:type="gramStart"/>
      <w:r w:rsidR="007A7DBA" w:rsidRPr="00231F69">
        <w:rPr>
          <w:rFonts w:asciiTheme="minorHAnsi" w:hAnsiTheme="minorHAnsi" w:cstheme="minorHAnsi"/>
          <w:i w:val="0"/>
          <w:sz w:val="22"/>
          <w:szCs w:val="22"/>
          <w:lang w:eastAsia="pl-PL"/>
        </w:rPr>
        <w:t>zwłoki</w:t>
      </w:r>
      <w:r w:rsidRPr="00231F69">
        <w:rPr>
          <w:rFonts w:asciiTheme="minorHAnsi" w:hAnsiTheme="minorHAnsi" w:cstheme="minorHAnsi"/>
          <w:i w:val="0"/>
          <w:sz w:val="22"/>
          <w:szCs w:val="22"/>
          <w:lang w:eastAsia="pl-PL"/>
        </w:rPr>
        <w:t xml:space="preserve">  –</w:t>
      </w:r>
      <w:proofErr w:type="gramEnd"/>
      <w:r w:rsidRPr="00231F69">
        <w:rPr>
          <w:rFonts w:asciiTheme="minorHAnsi" w:hAnsiTheme="minorHAnsi" w:cstheme="minorHAnsi"/>
          <w:i w:val="0"/>
          <w:sz w:val="22"/>
          <w:szCs w:val="22"/>
          <w:lang w:eastAsia="pl-PL"/>
        </w:rPr>
        <w:t xml:space="preserve"> w tym dniu,</w:t>
      </w:r>
    </w:p>
    <w:p w14:paraId="62C3957B" w14:textId="30694615" w:rsidR="005D7316" w:rsidRPr="00231F69" w:rsidRDefault="005D7316" w:rsidP="00A67318">
      <w:pPr>
        <w:pStyle w:val="Akapitzlist"/>
        <w:numPr>
          <w:ilvl w:val="1"/>
          <w:numId w:val="6"/>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za każdy następny rozpoczęty dzień </w:t>
      </w:r>
      <w:r w:rsidR="007A7DBA" w:rsidRPr="00231F69">
        <w:rPr>
          <w:rFonts w:asciiTheme="minorHAnsi" w:hAnsiTheme="minorHAnsi" w:cstheme="minorHAnsi"/>
          <w:i w:val="0"/>
          <w:sz w:val="22"/>
          <w:szCs w:val="22"/>
          <w:lang w:eastAsia="pl-PL"/>
        </w:rPr>
        <w:t>zwłoki</w:t>
      </w:r>
      <w:r w:rsidRPr="00231F69">
        <w:rPr>
          <w:rFonts w:asciiTheme="minorHAnsi" w:hAnsiTheme="minorHAnsi" w:cstheme="minorHAnsi"/>
          <w:i w:val="0"/>
          <w:sz w:val="22"/>
          <w:szCs w:val="22"/>
          <w:lang w:eastAsia="pl-PL"/>
        </w:rPr>
        <w:t xml:space="preserve"> – odpowiednio w każdym z tych dni.</w:t>
      </w:r>
    </w:p>
    <w:p w14:paraId="044A8639" w14:textId="77777777" w:rsidR="00C51C02" w:rsidRPr="00231F69" w:rsidRDefault="00D55F0C" w:rsidP="00A67318">
      <w:pPr>
        <w:pStyle w:val="StylWyjustowanyInterliniaConajmniej115pt"/>
        <w:numPr>
          <w:ilvl w:val="0"/>
          <w:numId w:val="7"/>
        </w:numPr>
        <w:spacing w:before="120" w:line="240" w:lineRule="auto"/>
        <w:ind w:left="426" w:hanging="426"/>
        <w:rPr>
          <w:rFonts w:asciiTheme="minorHAnsi" w:hAnsiTheme="minorHAnsi" w:cstheme="minorHAnsi"/>
          <w:sz w:val="22"/>
          <w:szCs w:val="22"/>
        </w:rPr>
      </w:pPr>
      <w:r w:rsidRPr="00231F69">
        <w:rPr>
          <w:rFonts w:asciiTheme="minorHAnsi" w:hAnsiTheme="minorHAnsi" w:cstheme="minorHAnsi"/>
          <w:sz w:val="22"/>
          <w:szCs w:val="22"/>
        </w:rPr>
        <w:t xml:space="preserve">Wskazane w niniejszym paragrafie kary umowne nie wykluczają dochodzenia przez Zamawiającego odszkodowania na zasadach ogólnych w przypadku, gdy zastrzeżona kwota kary umownej nie pokryje w całości szkody poniesionej przez Zamawiającego. </w:t>
      </w:r>
    </w:p>
    <w:p w14:paraId="3A0BF9D2" w14:textId="6A2A4A28" w:rsidR="00D55F0C" w:rsidRPr="00231F69" w:rsidRDefault="00C51C02" w:rsidP="00A67318">
      <w:pPr>
        <w:pStyle w:val="StylWyjustowanyInterliniaConajmniej115pt"/>
        <w:numPr>
          <w:ilvl w:val="0"/>
          <w:numId w:val="7"/>
        </w:numPr>
        <w:spacing w:before="120" w:line="240" w:lineRule="auto"/>
        <w:ind w:left="426" w:hanging="426"/>
        <w:rPr>
          <w:rFonts w:asciiTheme="minorHAnsi" w:hAnsiTheme="minorHAnsi" w:cstheme="minorHAnsi"/>
          <w:sz w:val="22"/>
          <w:szCs w:val="22"/>
        </w:rPr>
      </w:pPr>
      <w:r w:rsidRPr="00231F69">
        <w:rPr>
          <w:rFonts w:asciiTheme="minorHAnsi" w:hAnsiTheme="minorHAnsi" w:cstheme="minorHAnsi"/>
          <w:sz w:val="22"/>
          <w:szCs w:val="22"/>
        </w:rPr>
        <w:t xml:space="preserve">Kary umowne podlegają łączeniu, przy czym ich łączna wartość nie może przekroczyć </w:t>
      </w:r>
      <w:r w:rsidR="00192CAE" w:rsidRPr="00231F69">
        <w:rPr>
          <w:rFonts w:asciiTheme="minorHAnsi" w:hAnsiTheme="minorHAnsi" w:cstheme="minorHAnsi"/>
          <w:sz w:val="22"/>
          <w:szCs w:val="22"/>
        </w:rPr>
        <w:t>2</w:t>
      </w:r>
      <w:r w:rsidRPr="00231F69">
        <w:rPr>
          <w:rFonts w:asciiTheme="minorHAnsi" w:hAnsiTheme="minorHAnsi" w:cstheme="minorHAnsi"/>
          <w:sz w:val="22"/>
          <w:szCs w:val="22"/>
        </w:rPr>
        <w:t xml:space="preserve">0 % </w:t>
      </w:r>
      <w:r w:rsidR="005D7316" w:rsidRPr="00231F69">
        <w:rPr>
          <w:rFonts w:asciiTheme="minorHAnsi" w:hAnsiTheme="minorHAnsi" w:cstheme="minorHAnsi"/>
          <w:sz w:val="22"/>
          <w:szCs w:val="22"/>
        </w:rPr>
        <w:t>wynagrodzenia Wykonawcy, określonego w § 4 ust. 1.</w:t>
      </w:r>
    </w:p>
    <w:p w14:paraId="787BC135" w14:textId="5FE154A1" w:rsidR="003B089C" w:rsidRPr="00231F69" w:rsidRDefault="003B089C" w:rsidP="00A67318">
      <w:pPr>
        <w:pStyle w:val="Bezodstpw"/>
        <w:numPr>
          <w:ilvl w:val="0"/>
          <w:numId w:val="7"/>
        </w:numPr>
        <w:tabs>
          <w:tab w:val="left" w:pos="360"/>
        </w:tabs>
        <w:spacing w:before="120"/>
        <w:ind w:left="426"/>
        <w:jc w:val="both"/>
        <w:rPr>
          <w:rFonts w:asciiTheme="minorHAnsi" w:hAnsiTheme="minorHAnsi" w:cstheme="minorHAnsi"/>
        </w:rPr>
      </w:pPr>
      <w:r w:rsidRPr="00231F69">
        <w:rPr>
          <w:rFonts w:asciiTheme="minorHAnsi" w:hAnsiTheme="minorHAnsi" w:cstheme="minorHAnsi"/>
        </w:rPr>
        <w:t>Wykonawca nie może zbywać ani przenosić na rzecz osób trzecich praw i wierzytelności powstałych w</w:t>
      </w:r>
      <w:r w:rsidR="009B5E91" w:rsidRPr="00231F69">
        <w:rPr>
          <w:rFonts w:asciiTheme="minorHAnsi" w:hAnsiTheme="minorHAnsi" w:cstheme="minorHAnsi"/>
        </w:rPr>
        <w:t> </w:t>
      </w:r>
      <w:r w:rsidRPr="00231F69">
        <w:rPr>
          <w:rFonts w:asciiTheme="minorHAnsi" w:hAnsiTheme="minorHAnsi" w:cstheme="minorHAnsi"/>
        </w:rPr>
        <w:t>związku z realizacją niniejszej umowy.</w:t>
      </w:r>
    </w:p>
    <w:p w14:paraId="3EAFF8E1" w14:textId="77777777" w:rsidR="003B089C" w:rsidRPr="00231F69" w:rsidRDefault="003B089C" w:rsidP="00A67318">
      <w:pPr>
        <w:pStyle w:val="Bezodstpw"/>
        <w:numPr>
          <w:ilvl w:val="0"/>
          <w:numId w:val="7"/>
        </w:numPr>
        <w:tabs>
          <w:tab w:val="left" w:pos="360"/>
        </w:tabs>
        <w:spacing w:before="120"/>
        <w:ind w:left="426"/>
        <w:jc w:val="both"/>
        <w:rPr>
          <w:rFonts w:asciiTheme="minorHAnsi" w:hAnsiTheme="minorHAnsi" w:cstheme="minorHAnsi"/>
        </w:rPr>
      </w:pPr>
      <w:r w:rsidRPr="00231F69">
        <w:rPr>
          <w:rFonts w:asciiTheme="minorHAnsi" w:hAnsiTheme="minorHAnsi" w:cstheme="minorHAnsi"/>
        </w:rPr>
        <w:t xml:space="preserve">Wykonawca wyraża zgodę na potrącanie ewentualnych kar umownych z przysługującego mu wynagrodzenia. </w:t>
      </w:r>
    </w:p>
    <w:p w14:paraId="7FEB957E" w14:textId="77777777" w:rsidR="00D55F0C" w:rsidRPr="00231F69" w:rsidRDefault="00D55F0C" w:rsidP="00A67318">
      <w:pPr>
        <w:pStyle w:val="StylWyjustowanyInterliniaConajmniej115pt"/>
        <w:numPr>
          <w:ilvl w:val="0"/>
          <w:numId w:val="7"/>
        </w:numPr>
        <w:spacing w:before="120" w:line="240" w:lineRule="auto"/>
        <w:ind w:left="426" w:hanging="426"/>
        <w:rPr>
          <w:rFonts w:asciiTheme="minorHAnsi" w:hAnsiTheme="minorHAnsi" w:cstheme="minorHAnsi"/>
          <w:sz w:val="22"/>
          <w:szCs w:val="22"/>
        </w:rPr>
      </w:pPr>
      <w:r w:rsidRPr="00231F69">
        <w:rPr>
          <w:rFonts w:asciiTheme="minorHAnsi" w:hAnsiTheme="minorHAnsi" w:cstheme="minorHAnsi"/>
          <w:sz w:val="22"/>
          <w:szCs w:val="22"/>
        </w:rPr>
        <w:t>Wykonawca zapłaci Zamawiającemu kary umowne w terminie 7 dni od daty otrzymania noty obciążeniowej, na rachunek bankowy wskazany w wezwaniu. W razie opóźnienia w zapłacie Zamawiający dokona potrącenia kar umownych z przysługującego Wykonawcy wynagrodzenia.</w:t>
      </w:r>
    </w:p>
    <w:p w14:paraId="0BD3071A" w14:textId="2E2D5B7F" w:rsidR="00D55F0C" w:rsidRPr="00231F69" w:rsidRDefault="00D55F0C" w:rsidP="00CF0360">
      <w:pPr>
        <w:spacing w:before="120" w:after="0" w:line="240" w:lineRule="auto"/>
        <w:jc w:val="center"/>
        <w:rPr>
          <w:rFonts w:asciiTheme="minorHAnsi" w:hAnsiTheme="minorHAnsi" w:cstheme="minorHAnsi"/>
        </w:rPr>
      </w:pPr>
      <w:r w:rsidRPr="00231F69">
        <w:rPr>
          <w:rFonts w:asciiTheme="minorHAnsi" w:hAnsiTheme="minorHAnsi" w:cstheme="minorHAnsi"/>
        </w:rPr>
        <w:t xml:space="preserve">§ </w:t>
      </w:r>
      <w:r w:rsidR="00E153CF" w:rsidRPr="00231F69">
        <w:rPr>
          <w:rFonts w:asciiTheme="minorHAnsi" w:hAnsiTheme="minorHAnsi" w:cstheme="minorHAnsi"/>
        </w:rPr>
        <w:t>15</w:t>
      </w:r>
      <w:r w:rsidR="009B5E91" w:rsidRPr="00231F69">
        <w:rPr>
          <w:rFonts w:asciiTheme="minorHAnsi" w:hAnsiTheme="minorHAnsi" w:cstheme="minorHAnsi"/>
        </w:rPr>
        <w:t>.</w:t>
      </w:r>
    </w:p>
    <w:p w14:paraId="39C41B88" w14:textId="77777777" w:rsidR="00D55F0C" w:rsidRPr="00231F69" w:rsidRDefault="00D55F0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Odstąpienie</w:t>
      </w:r>
    </w:p>
    <w:p w14:paraId="58788608" w14:textId="509CE530" w:rsidR="00486C5D" w:rsidRPr="00231F69" w:rsidRDefault="00486C5D" w:rsidP="00A67318">
      <w:pPr>
        <w:pStyle w:val="Bezodstpw"/>
        <w:numPr>
          <w:ilvl w:val="0"/>
          <w:numId w:val="3"/>
        </w:numPr>
        <w:spacing w:before="60"/>
        <w:jc w:val="both"/>
        <w:rPr>
          <w:rFonts w:asciiTheme="minorHAnsi" w:hAnsiTheme="minorHAnsi" w:cstheme="minorHAnsi"/>
          <w:bCs/>
        </w:rPr>
      </w:pPr>
      <w:r w:rsidRPr="00231F69">
        <w:rPr>
          <w:rFonts w:asciiTheme="minorHAnsi" w:hAnsiTheme="minorHAnsi" w:cstheme="minorHAnsi"/>
          <w:bCs/>
        </w:rPr>
        <w:t>Zamawiający może odstąpić od umowy:</w:t>
      </w:r>
    </w:p>
    <w:p w14:paraId="22BABF81" w14:textId="77777777" w:rsidR="00486C5D" w:rsidRPr="00231F69" w:rsidRDefault="00486C5D" w:rsidP="00A67318">
      <w:pPr>
        <w:pStyle w:val="Bezodstpw"/>
        <w:numPr>
          <w:ilvl w:val="1"/>
          <w:numId w:val="3"/>
        </w:numPr>
        <w:spacing w:before="60"/>
        <w:jc w:val="both"/>
        <w:rPr>
          <w:rFonts w:asciiTheme="minorHAnsi" w:hAnsiTheme="minorHAnsi" w:cstheme="minorHAnsi"/>
          <w:bCs/>
        </w:rPr>
      </w:pPr>
      <w:r w:rsidRPr="00231F69">
        <w:rPr>
          <w:rFonts w:asciiTheme="minorHAnsi" w:hAnsiTheme="minorHAnsi" w:cstheme="minorHAnsi"/>
          <w:bC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1518AE2" w14:textId="77777777" w:rsidR="00486C5D" w:rsidRPr="00231F69" w:rsidRDefault="00486C5D" w:rsidP="00A67318">
      <w:pPr>
        <w:pStyle w:val="Bezodstpw"/>
        <w:numPr>
          <w:ilvl w:val="1"/>
          <w:numId w:val="3"/>
        </w:numPr>
        <w:spacing w:before="60"/>
        <w:jc w:val="both"/>
        <w:rPr>
          <w:rFonts w:asciiTheme="minorHAnsi" w:hAnsiTheme="minorHAnsi" w:cstheme="minorHAnsi"/>
          <w:bCs/>
        </w:rPr>
      </w:pPr>
      <w:r w:rsidRPr="00231F69">
        <w:rPr>
          <w:rFonts w:asciiTheme="minorHAnsi" w:hAnsiTheme="minorHAnsi" w:cstheme="minorHAnsi"/>
          <w:bCs/>
        </w:rPr>
        <w:t>jeżeli zachodzi co najmniej jedna z następujących okoliczności:</w:t>
      </w:r>
    </w:p>
    <w:p w14:paraId="6049E3D4" w14:textId="77777777" w:rsidR="00486C5D" w:rsidRPr="00231F69" w:rsidRDefault="00486C5D" w:rsidP="00A67318">
      <w:pPr>
        <w:pStyle w:val="Bezodstpw"/>
        <w:numPr>
          <w:ilvl w:val="2"/>
          <w:numId w:val="3"/>
        </w:numPr>
        <w:spacing w:before="60"/>
        <w:jc w:val="both"/>
        <w:rPr>
          <w:rFonts w:asciiTheme="minorHAnsi" w:hAnsiTheme="minorHAnsi" w:cstheme="minorHAnsi"/>
          <w:bCs/>
        </w:rPr>
      </w:pPr>
      <w:r w:rsidRPr="00231F69">
        <w:rPr>
          <w:rFonts w:asciiTheme="minorHAnsi" w:hAnsiTheme="minorHAnsi" w:cstheme="minorHAnsi"/>
          <w:bCs/>
        </w:rPr>
        <w:t>dokonano zmiany umowy z naruszeniem art. 454 i art. 455 ustawy Prawo zamówień publicznych,</w:t>
      </w:r>
    </w:p>
    <w:p w14:paraId="0DB6333B" w14:textId="77777777" w:rsidR="00486C5D" w:rsidRPr="00231F69" w:rsidRDefault="00486C5D" w:rsidP="00A67318">
      <w:pPr>
        <w:pStyle w:val="Bezodstpw"/>
        <w:numPr>
          <w:ilvl w:val="2"/>
          <w:numId w:val="3"/>
        </w:numPr>
        <w:spacing w:before="60"/>
        <w:jc w:val="both"/>
        <w:rPr>
          <w:rFonts w:asciiTheme="minorHAnsi" w:hAnsiTheme="minorHAnsi" w:cstheme="minorHAnsi"/>
          <w:bCs/>
        </w:rPr>
      </w:pPr>
      <w:r w:rsidRPr="00231F69">
        <w:rPr>
          <w:rFonts w:asciiTheme="minorHAnsi" w:hAnsiTheme="minorHAnsi" w:cstheme="minorHAnsi"/>
          <w:bCs/>
        </w:rPr>
        <w:lastRenderedPageBreak/>
        <w:t>wykonawca w chwili zawarcia umowy podlegał wykluczeniu na podstawie art. 108 ustawy Prawo zamówień publicznych,</w:t>
      </w:r>
    </w:p>
    <w:p w14:paraId="21D81189" w14:textId="77777777" w:rsidR="00486C5D" w:rsidRPr="00231F69" w:rsidRDefault="00486C5D" w:rsidP="00A67318">
      <w:pPr>
        <w:pStyle w:val="Bezodstpw"/>
        <w:numPr>
          <w:ilvl w:val="2"/>
          <w:numId w:val="3"/>
        </w:numPr>
        <w:spacing w:before="60"/>
        <w:jc w:val="both"/>
        <w:rPr>
          <w:rFonts w:asciiTheme="minorHAnsi" w:hAnsiTheme="minorHAnsi" w:cstheme="minorHAnsi"/>
          <w:bCs/>
        </w:rPr>
      </w:pPr>
      <w:r w:rsidRPr="00231F69">
        <w:rPr>
          <w:rFonts w:asciiTheme="minorHAnsi" w:hAnsiTheme="minorHAnsi" w:cstheme="minorHAnsi"/>
          <w:bCs/>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792589F6" w14:textId="77777777" w:rsidR="00486C5D" w:rsidRPr="00231F69" w:rsidRDefault="00486C5D" w:rsidP="00A67318">
      <w:pPr>
        <w:pStyle w:val="Bezodstpw"/>
        <w:numPr>
          <w:ilvl w:val="0"/>
          <w:numId w:val="3"/>
        </w:numPr>
        <w:spacing w:before="60"/>
        <w:jc w:val="both"/>
        <w:rPr>
          <w:rFonts w:asciiTheme="minorHAnsi" w:hAnsiTheme="minorHAnsi" w:cstheme="minorHAnsi"/>
          <w:bCs/>
        </w:rPr>
      </w:pPr>
      <w:r w:rsidRPr="00231F69">
        <w:rPr>
          <w:rFonts w:asciiTheme="minorHAnsi" w:hAnsiTheme="minorHAnsi" w:cstheme="minorHAnsi"/>
          <w:bCs/>
        </w:rPr>
        <w:t>W przypadku, o którym mowa w ust. 1 pkt 2 lit. a), zamawiający odstępuje od umowy w części, której zmiana dotyczy.</w:t>
      </w:r>
    </w:p>
    <w:p w14:paraId="302A905D" w14:textId="77777777" w:rsidR="00486C5D" w:rsidRPr="00231F69" w:rsidRDefault="00486C5D" w:rsidP="00A67318">
      <w:pPr>
        <w:pStyle w:val="Bezodstpw"/>
        <w:numPr>
          <w:ilvl w:val="0"/>
          <w:numId w:val="3"/>
        </w:numPr>
        <w:spacing w:before="60"/>
        <w:jc w:val="both"/>
        <w:rPr>
          <w:rFonts w:asciiTheme="minorHAnsi" w:hAnsiTheme="minorHAnsi" w:cstheme="minorHAnsi"/>
        </w:rPr>
      </w:pPr>
      <w:r w:rsidRPr="00231F69">
        <w:rPr>
          <w:rFonts w:asciiTheme="minorHAnsi" w:hAnsiTheme="minorHAnsi" w:cstheme="minorHAnsi"/>
          <w:bCs/>
        </w:rPr>
        <w:t xml:space="preserve">W przypadkach, o których mowa w ust. 1, wykonawca może żądać wyłącznie wynagrodzenia należnego z tytułu wykonania części umowy. </w:t>
      </w:r>
    </w:p>
    <w:p w14:paraId="6BF10C22" w14:textId="1C33C3ED" w:rsidR="00486C5D" w:rsidRPr="00231F69" w:rsidRDefault="00486C5D" w:rsidP="00A67318">
      <w:pPr>
        <w:pStyle w:val="Bezodstpw"/>
        <w:numPr>
          <w:ilvl w:val="0"/>
          <w:numId w:val="3"/>
        </w:numPr>
        <w:spacing w:before="60"/>
        <w:jc w:val="both"/>
        <w:rPr>
          <w:rFonts w:asciiTheme="minorHAnsi" w:hAnsiTheme="minorHAnsi" w:cstheme="minorHAnsi"/>
        </w:rPr>
      </w:pPr>
      <w:r w:rsidRPr="00231F69">
        <w:rPr>
          <w:rFonts w:asciiTheme="minorHAnsi" w:hAnsiTheme="minorHAnsi" w:cstheme="minorHAnsi"/>
        </w:rPr>
        <w:t xml:space="preserve">Zamawiającemu przysługuje prawo odstąpienia od niniejszej umowy lub jej części z </w:t>
      </w:r>
      <w:r w:rsidR="00233A57" w:rsidRPr="00231F69">
        <w:rPr>
          <w:rFonts w:asciiTheme="minorHAnsi" w:hAnsiTheme="minorHAnsi" w:cstheme="minorHAnsi"/>
        </w:rPr>
        <w:t xml:space="preserve">przyczyn leżących po stronie </w:t>
      </w:r>
      <w:r w:rsidRPr="00231F69">
        <w:rPr>
          <w:rFonts w:asciiTheme="minorHAnsi" w:hAnsiTheme="minorHAnsi" w:cstheme="minorHAnsi"/>
        </w:rPr>
        <w:t>Wykonawcy:</w:t>
      </w:r>
    </w:p>
    <w:p w14:paraId="196B7814" w14:textId="6D2B56F5"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 xml:space="preserve">gdy zostanie wszczęte postępowanie egzekucyjne przeciwko Wykonawcy, zgłoszony zostanie wniosek o otwarcie postępowania likwidacyjnego, a okoliczności złożenia tych wniosków i wszczęcia tych postępowań wskazują na ryzyko niewykonania lub nienależytego wykonania umowy przez Wykonawcę; </w:t>
      </w:r>
    </w:p>
    <w:p w14:paraId="4AEA5754" w14:textId="77777777"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gdy Wykonawca nie rozpoczął robót bez uzasadnionych przyczyn oraz nie kontynuuje ich, pomimo wezwania Zamawiającego złożonego na piśmie;</w:t>
      </w:r>
    </w:p>
    <w:p w14:paraId="1B2516F9" w14:textId="77777777"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gdy Wykonawca przerwał prowadzenie robót na okres dłuższy niż 7 dni bez uzasadnionych przyczyn oraz nie kontynuuje ich, pomimo wezwania Zamawiającego złożonego na piśmie;</w:t>
      </w:r>
    </w:p>
    <w:p w14:paraId="78EEFFAF" w14:textId="080D280E"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gdy zwłoka w wykonaniu przedmiotu umowy jest dłuższa niż 30 dni w odniesieniu do terminu określonego w § 2 ust.1;</w:t>
      </w:r>
    </w:p>
    <w:p w14:paraId="03D3C361" w14:textId="77777777"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jeżeli wady i usterki stwierdzone w toku czynności odbioru nie nadają się do usunięcia i jeżeli uniemożliwiają użytkowanie przedmiotu umowy zgodnego z jego przeznaczeniem;</w:t>
      </w:r>
    </w:p>
    <w:p w14:paraId="6DFB1BCE" w14:textId="77777777"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w przypadku stwierdzenia przez Zamawiającego przystąpienia podwykonawcy do robót budowlanych na zadaniu pomimo nie uzyskania przez Wykonawcę lub podwykonawcę zgody na zawarcie umowy o podwykonawstwo z podwykonawcą lub dalszym podwykonawcą;</w:t>
      </w:r>
    </w:p>
    <w:p w14:paraId="5566972F" w14:textId="5AA16120" w:rsidR="00486C5D" w:rsidRPr="00231F69" w:rsidRDefault="00486C5D" w:rsidP="00A67318">
      <w:pPr>
        <w:pStyle w:val="Bezodstpw"/>
        <w:numPr>
          <w:ilvl w:val="1"/>
          <w:numId w:val="3"/>
        </w:numPr>
        <w:spacing w:before="60"/>
        <w:jc w:val="both"/>
        <w:rPr>
          <w:rFonts w:asciiTheme="minorHAnsi" w:hAnsiTheme="minorHAnsi" w:cstheme="minorHAnsi"/>
        </w:rPr>
      </w:pPr>
      <w:r w:rsidRPr="00231F69">
        <w:rPr>
          <w:rFonts w:asciiTheme="minorHAnsi" w:hAnsiTheme="minorHAnsi" w:cstheme="minorHAnsi"/>
        </w:rPr>
        <w:t xml:space="preserve">w przypadku </w:t>
      </w:r>
      <w:r w:rsidR="00566BB8" w:rsidRPr="00231F69">
        <w:rPr>
          <w:rFonts w:asciiTheme="minorHAnsi" w:hAnsiTheme="minorHAnsi" w:cstheme="minorHAnsi"/>
        </w:rPr>
        <w:t xml:space="preserve">dwukrotnego </w:t>
      </w:r>
      <w:r w:rsidRPr="00231F69">
        <w:rPr>
          <w:rFonts w:asciiTheme="minorHAnsi" w:hAnsiTheme="minorHAnsi" w:cstheme="minorHAnsi"/>
        </w:rPr>
        <w:t>niewypełnienia obowiązku zatrudnienia pracowników na podstawie umowy o pracę;</w:t>
      </w:r>
    </w:p>
    <w:p w14:paraId="5BC2CEE6" w14:textId="5048C9E4" w:rsidR="00486C5D" w:rsidRPr="00231F69" w:rsidRDefault="00486C5D" w:rsidP="00A67318">
      <w:pPr>
        <w:pStyle w:val="Bezodstpw"/>
        <w:numPr>
          <w:ilvl w:val="1"/>
          <w:numId w:val="3"/>
        </w:numPr>
        <w:spacing w:before="60"/>
        <w:jc w:val="both"/>
        <w:rPr>
          <w:rFonts w:asciiTheme="minorHAnsi" w:hAnsiTheme="minorHAnsi" w:cstheme="minorHAnsi"/>
        </w:rPr>
      </w:pPr>
      <w:bookmarkStart w:id="17" w:name="_Hlk67044164"/>
      <w:r w:rsidRPr="00231F69">
        <w:rPr>
          <w:rFonts w:asciiTheme="minorHAnsi" w:hAnsiTheme="minorHAnsi" w:cstheme="minorHAnsi"/>
        </w:rPr>
        <w:t xml:space="preserve">w razie konieczności dokonania przez Zamawiającego </w:t>
      </w:r>
      <w:r w:rsidR="00566BB8" w:rsidRPr="00231F69">
        <w:rPr>
          <w:rFonts w:asciiTheme="minorHAnsi" w:hAnsiTheme="minorHAnsi" w:cstheme="minorHAnsi"/>
        </w:rPr>
        <w:t xml:space="preserve">dwukrotnej </w:t>
      </w:r>
      <w:r w:rsidRPr="00231F69">
        <w:rPr>
          <w:rFonts w:asciiTheme="minorHAnsi" w:hAnsiTheme="minorHAnsi" w:cstheme="minorHAnsi"/>
        </w:rPr>
        <w:t>bezpośredniej zapłaty wynagrodzenia podwykonawcy lub dalszemu podwykonawcy w przypadku, o których mowa w § 8 ust. 20</w:t>
      </w:r>
      <w:r w:rsidR="00566BB8" w:rsidRPr="00231F69">
        <w:t xml:space="preserve"> </w:t>
      </w:r>
      <w:r w:rsidR="00566BB8" w:rsidRPr="00231F69">
        <w:rPr>
          <w:rFonts w:asciiTheme="minorHAnsi" w:hAnsiTheme="minorHAnsi" w:cstheme="minorHAnsi"/>
        </w:rPr>
        <w:t>lub koniecznoś</w:t>
      </w:r>
      <w:r w:rsidR="004A6EE4" w:rsidRPr="00231F69">
        <w:rPr>
          <w:rFonts w:asciiTheme="minorHAnsi" w:hAnsiTheme="minorHAnsi" w:cstheme="minorHAnsi"/>
        </w:rPr>
        <w:t>ci</w:t>
      </w:r>
      <w:r w:rsidR="00566BB8" w:rsidRPr="00231F69">
        <w:rPr>
          <w:rFonts w:asciiTheme="minorHAnsi" w:hAnsiTheme="minorHAnsi" w:cstheme="minorHAnsi"/>
        </w:rPr>
        <w:t xml:space="preserve"> dokonania bezpośrednich zapłat na sumę większą niż 5% wartości umowy</w:t>
      </w:r>
      <w:r w:rsidRPr="00231F69">
        <w:rPr>
          <w:rFonts w:asciiTheme="minorHAnsi" w:hAnsiTheme="minorHAnsi" w:cstheme="minorHAnsi"/>
        </w:rPr>
        <w:t xml:space="preserve">. </w:t>
      </w:r>
    </w:p>
    <w:bookmarkEnd w:id="17"/>
    <w:p w14:paraId="5B882BD0" w14:textId="77777777" w:rsidR="00486C5D" w:rsidRPr="00231F69" w:rsidRDefault="00486C5D" w:rsidP="00A67318">
      <w:pPr>
        <w:pStyle w:val="Akapitzlist"/>
        <w:numPr>
          <w:ilvl w:val="0"/>
          <w:numId w:val="3"/>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Odstąpienie od umowy winno być dokonane na piśmie w ciągu 30 dni od dnia zaistnienia przesłanki do odstąpienia, z podaniem przyczyn odstąpienia; stanie się skuteczne z chwilą doręczenia drugiej stronie pisemnego oświadczenia o odstąpieniu.</w:t>
      </w:r>
    </w:p>
    <w:p w14:paraId="2BB112D3" w14:textId="13D05E2B" w:rsidR="00B16133" w:rsidRPr="00231F69" w:rsidRDefault="00486C5D" w:rsidP="00A67318">
      <w:pPr>
        <w:pStyle w:val="Akapitzlist"/>
        <w:numPr>
          <w:ilvl w:val="0"/>
          <w:numId w:val="3"/>
        </w:numPr>
        <w:spacing w:before="120" w:after="0" w:line="240" w:lineRule="auto"/>
        <w:ind w:left="357" w:hanging="357"/>
        <w:jc w:val="both"/>
        <w:rPr>
          <w:rFonts w:asciiTheme="minorHAnsi" w:hAnsiTheme="minorHAnsi" w:cstheme="minorHAnsi"/>
          <w:i w:val="0"/>
          <w:sz w:val="22"/>
          <w:szCs w:val="22"/>
          <w:lang w:eastAsia="pl-PL"/>
        </w:rPr>
      </w:pPr>
      <w:bookmarkStart w:id="18" w:name="_Hlk67044215"/>
      <w:r w:rsidRPr="00231F69">
        <w:rPr>
          <w:rFonts w:asciiTheme="minorHAnsi" w:hAnsiTheme="minorHAnsi" w:cstheme="minorHAnsi"/>
          <w:i w:val="0"/>
          <w:sz w:val="22"/>
          <w:szCs w:val="22"/>
          <w:lang w:eastAsia="pl-PL"/>
        </w:rPr>
        <w:t>Strony dopuszczają częściowe rozliczenie już wykonanych robót przy częściowym odstąpieniu od umowy</w:t>
      </w:r>
      <w:r w:rsidR="00B16133" w:rsidRPr="00231F69">
        <w:rPr>
          <w:rFonts w:asciiTheme="minorHAnsi" w:hAnsiTheme="minorHAnsi" w:cstheme="minorHAnsi"/>
          <w:i w:val="0"/>
          <w:sz w:val="22"/>
          <w:szCs w:val="22"/>
          <w:lang w:eastAsia="pl-PL"/>
        </w:rPr>
        <w:t>, z zastrzeżeniem ust. 3</w:t>
      </w:r>
      <w:r w:rsidRPr="00231F69">
        <w:rPr>
          <w:rFonts w:asciiTheme="minorHAnsi" w:hAnsiTheme="minorHAnsi" w:cstheme="minorHAnsi"/>
          <w:i w:val="0"/>
          <w:sz w:val="22"/>
          <w:szCs w:val="22"/>
          <w:lang w:eastAsia="pl-PL"/>
        </w:rPr>
        <w:t>.</w:t>
      </w:r>
      <w:r w:rsidR="00B16133" w:rsidRPr="00231F69">
        <w:rPr>
          <w:rFonts w:asciiTheme="minorHAnsi" w:hAnsiTheme="minorHAnsi" w:cstheme="minorHAnsi"/>
          <w:i w:val="0"/>
          <w:sz w:val="22"/>
          <w:szCs w:val="22"/>
          <w:lang w:eastAsia="pl-PL"/>
        </w:rPr>
        <w:t xml:space="preserve"> Nie dotyczy to przypadku, w którym Zamawiający odstąpi od umowy na podstawie określonej w art. 644 k.c. w zw. z art. 656 §1 k.c.</w:t>
      </w:r>
    </w:p>
    <w:bookmarkEnd w:id="18"/>
    <w:p w14:paraId="006673BA" w14:textId="77777777" w:rsidR="00486C5D" w:rsidRPr="00231F69" w:rsidRDefault="00486C5D" w:rsidP="00A67318">
      <w:pPr>
        <w:pStyle w:val="Akapitzlist"/>
        <w:numPr>
          <w:ilvl w:val="0"/>
          <w:numId w:val="3"/>
        </w:numPr>
        <w:spacing w:before="120" w:after="0" w:line="240" w:lineRule="auto"/>
        <w:ind w:left="357" w:hanging="357"/>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W wypadku odstąpienia od umowy w całości lub w części, Wykonawcę oraz Zamawiającego obciążają następujące obowiązki:</w:t>
      </w:r>
    </w:p>
    <w:p w14:paraId="75726488" w14:textId="0C606502" w:rsidR="00486C5D" w:rsidRPr="00231F69" w:rsidRDefault="00486C5D" w:rsidP="00A67318">
      <w:pPr>
        <w:pStyle w:val="Akapitzlist"/>
        <w:numPr>
          <w:ilvl w:val="1"/>
          <w:numId w:val="3"/>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w terminie </w:t>
      </w:r>
      <w:r w:rsidR="009C3C05" w:rsidRPr="00231F69">
        <w:rPr>
          <w:rFonts w:asciiTheme="minorHAnsi" w:hAnsiTheme="minorHAnsi" w:cstheme="minorHAnsi"/>
          <w:i w:val="0"/>
          <w:sz w:val="22"/>
          <w:szCs w:val="22"/>
          <w:lang w:eastAsia="pl-PL"/>
        </w:rPr>
        <w:t>14</w:t>
      </w:r>
      <w:r w:rsidRPr="00231F69">
        <w:rPr>
          <w:rFonts w:asciiTheme="minorHAnsi" w:hAnsiTheme="minorHAnsi" w:cstheme="minorHAnsi"/>
          <w:i w:val="0"/>
          <w:sz w:val="22"/>
          <w:szCs w:val="22"/>
          <w:lang w:eastAsia="pl-PL"/>
        </w:rPr>
        <w:t xml:space="preserve"> dni od daty odstąpienia od umowy, Wykonawca przy udziale inspektora nadzoru oraz Zamawiającego sporządzi szczegółowy protokół inwentaryzacji robót w toku, według stanu na dzień </w:t>
      </w:r>
      <w:r w:rsidRPr="00231F69">
        <w:rPr>
          <w:rFonts w:asciiTheme="minorHAnsi" w:hAnsiTheme="minorHAnsi" w:cstheme="minorHAnsi"/>
          <w:i w:val="0"/>
          <w:sz w:val="22"/>
          <w:szCs w:val="22"/>
          <w:lang w:eastAsia="pl-PL"/>
        </w:rPr>
        <w:lastRenderedPageBreak/>
        <w:t>odstąpienia;</w:t>
      </w:r>
    </w:p>
    <w:p w14:paraId="4087BDED" w14:textId="08F01EFD" w:rsidR="00486C5D" w:rsidRPr="00231F69" w:rsidRDefault="00486C5D" w:rsidP="00A67318">
      <w:pPr>
        <w:pStyle w:val="Akapitzlist"/>
        <w:numPr>
          <w:ilvl w:val="1"/>
          <w:numId w:val="3"/>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Wykonawca zabezpieczy przerwane roboty w zakresie obustronnie uzgodnionym, na koszt tej strony, z </w:t>
      </w:r>
      <w:r w:rsidR="005D36BF" w:rsidRPr="00231F69">
        <w:rPr>
          <w:rFonts w:asciiTheme="minorHAnsi" w:hAnsiTheme="minorHAnsi" w:cstheme="minorHAnsi"/>
          <w:i w:val="0"/>
          <w:sz w:val="22"/>
          <w:szCs w:val="22"/>
          <w:lang w:eastAsia="pl-PL"/>
        </w:rPr>
        <w:t xml:space="preserve">przyczyny </w:t>
      </w:r>
      <w:r w:rsidRPr="00231F69">
        <w:rPr>
          <w:rFonts w:asciiTheme="minorHAnsi" w:hAnsiTheme="minorHAnsi" w:cstheme="minorHAnsi"/>
          <w:i w:val="0"/>
          <w:sz w:val="22"/>
          <w:szCs w:val="22"/>
          <w:lang w:eastAsia="pl-PL"/>
        </w:rPr>
        <w:t>której odstąpiono od umowy,</w:t>
      </w:r>
    </w:p>
    <w:p w14:paraId="328E1360" w14:textId="77777777" w:rsidR="00486C5D" w:rsidRPr="00231F69" w:rsidRDefault="00486C5D" w:rsidP="00A67318">
      <w:pPr>
        <w:pStyle w:val="Akapitzlist"/>
        <w:numPr>
          <w:ilvl w:val="1"/>
          <w:numId w:val="3"/>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Wykonawca sporządzi wykaz materiałów, konstrukcji lub urządzeń, które nie mogą być wykorzystane przez niego do realizacji innych robót nieobjętych niniejszą umową, jeżeli odstąpienie nastąpiło z przyczyn niezależnych od niego;</w:t>
      </w:r>
    </w:p>
    <w:p w14:paraId="0F8A2165" w14:textId="77777777" w:rsidR="00486C5D" w:rsidRPr="00231F69" w:rsidRDefault="00486C5D" w:rsidP="00A67318">
      <w:pPr>
        <w:pStyle w:val="Akapitzlist"/>
        <w:numPr>
          <w:ilvl w:val="1"/>
          <w:numId w:val="3"/>
        </w:numPr>
        <w:spacing w:before="120" w:after="0" w:line="240" w:lineRule="auto"/>
        <w:jc w:val="both"/>
        <w:rPr>
          <w:rFonts w:asciiTheme="minorHAnsi" w:hAnsiTheme="minorHAnsi" w:cstheme="minorHAnsi"/>
          <w:i w:val="0"/>
          <w:sz w:val="22"/>
          <w:szCs w:val="22"/>
          <w:lang w:eastAsia="pl-PL"/>
        </w:rPr>
      </w:pPr>
      <w:r w:rsidRPr="00231F69">
        <w:rPr>
          <w:rFonts w:asciiTheme="minorHAnsi" w:hAnsiTheme="minorHAnsi" w:cstheme="minorHAnsi"/>
          <w:i w:val="0"/>
          <w:sz w:val="22"/>
          <w:szCs w:val="22"/>
          <w:lang w:eastAsia="pl-PL"/>
        </w:rPr>
        <w:t xml:space="preserve">Wykonawca zgłosi do dokonania </w:t>
      </w:r>
      <w:proofErr w:type="gramStart"/>
      <w:r w:rsidRPr="00231F69">
        <w:rPr>
          <w:rFonts w:asciiTheme="minorHAnsi" w:hAnsiTheme="minorHAnsi" w:cstheme="minorHAnsi"/>
          <w:i w:val="0"/>
          <w:sz w:val="22"/>
          <w:szCs w:val="22"/>
          <w:lang w:eastAsia="pl-PL"/>
        </w:rPr>
        <w:t>odbioru  roboty</w:t>
      </w:r>
      <w:proofErr w:type="gramEnd"/>
      <w:r w:rsidRPr="00231F69">
        <w:rPr>
          <w:rFonts w:asciiTheme="minorHAnsi" w:hAnsiTheme="minorHAnsi" w:cstheme="minorHAnsi"/>
          <w:i w:val="0"/>
          <w:sz w:val="22"/>
          <w:szCs w:val="22"/>
          <w:lang w:eastAsia="pl-PL"/>
        </w:rPr>
        <w:t xml:space="preserve"> przerwane oraz roboty zabezpieczające, jeżeli odstąpienie od umowy nastąpiło z przyczyn, za które Wykonawca nie ponosi odpowiedzialności, oraz niezwłocznie, a najpóźniej w terminie 30 dni kalendarzowych usunie z terenu budowy urządzenia zaplecza przez niego dostarczone lub wniesione.</w:t>
      </w:r>
    </w:p>
    <w:p w14:paraId="18EE5B32" w14:textId="1D1BF493" w:rsidR="00D55F0C" w:rsidRPr="00231F69" w:rsidRDefault="00D55F0C" w:rsidP="00CF0360">
      <w:pPr>
        <w:spacing w:before="120" w:after="0" w:line="240" w:lineRule="auto"/>
        <w:jc w:val="center"/>
        <w:rPr>
          <w:rFonts w:asciiTheme="minorHAnsi" w:hAnsiTheme="minorHAnsi" w:cstheme="minorHAnsi"/>
        </w:rPr>
      </w:pPr>
      <w:r w:rsidRPr="00231F69">
        <w:rPr>
          <w:rFonts w:asciiTheme="minorHAnsi" w:hAnsiTheme="minorHAnsi" w:cstheme="minorHAnsi"/>
        </w:rPr>
        <w:t>§ 1</w:t>
      </w:r>
      <w:r w:rsidR="00E153CF" w:rsidRPr="00231F69">
        <w:rPr>
          <w:rFonts w:asciiTheme="minorHAnsi" w:hAnsiTheme="minorHAnsi" w:cstheme="minorHAnsi"/>
        </w:rPr>
        <w:t>6</w:t>
      </w:r>
      <w:r w:rsidR="009B5E91" w:rsidRPr="00231F69">
        <w:rPr>
          <w:rFonts w:asciiTheme="minorHAnsi" w:hAnsiTheme="minorHAnsi" w:cstheme="minorHAnsi"/>
        </w:rPr>
        <w:t>.</w:t>
      </w:r>
    </w:p>
    <w:p w14:paraId="0B2D3EB2" w14:textId="77777777" w:rsidR="00D55F0C" w:rsidRPr="00231F69" w:rsidRDefault="00D55F0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Zmiana umowy</w:t>
      </w:r>
    </w:p>
    <w:p w14:paraId="61CAE89C" w14:textId="58A3242C" w:rsidR="003B089C" w:rsidRPr="00231F69" w:rsidRDefault="003B089C" w:rsidP="00A67318">
      <w:pPr>
        <w:numPr>
          <w:ilvl w:val="0"/>
          <w:numId w:val="21"/>
        </w:numPr>
        <w:spacing w:before="120" w:after="0" w:line="240" w:lineRule="auto"/>
        <w:jc w:val="both"/>
        <w:rPr>
          <w:rFonts w:asciiTheme="minorHAnsi" w:hAnsiTheme="minorHAnsi" w:cstheme="minorHAnsi"/>
        </w:rPr>
      </w:pPr>
      <w:r w:rsidRPr="00231F69">
        <w:rPr>
          <w:rFonts w:asciiTheme="minorHAnsi" w:hAnsiTheme="minorHAnsi" w:cstheme="minorHAnsi"/>
        </w:rPr>
        <w:t xml:space="preserve">Zmiana umowy może być dokonana w przypadkach określonych w art. </w:t>
      </w:r>
      <w:r w:rsidR="00486C5D" w:rsidRPr="00231F69">
        <w:rPr>
          <w:rFonts w:asciiTheme="minorHAnsi" w:hAnsiTheme="minorHAnsi" w:cstheme="minorHAnsi"/>
        </w:rPr>
        <w:t>455</w:t>
      </w:r>
      <w:r w:rsidRPr="00231F69">
        <w:rPr>
          <w:rFonts w:asciiTheme="minorHAnsi" w:hAnsiTheme="minorHAnsi" w:cstheme="minorHAnsi"/>
        </w:rPr>
        <w:t xml:space="preserve"> ustawy – Prawo zamówień publicznych. </w:t>
      </w:r>
    </w:p>
    <w:p w14:paraId="404AA07C" w14:textId="52DA95D3" w:rsidR="003B089C" w:rsidRPr="00231F69" w:rsidRDefault="003B089C" w:rsidP="00A67318">
      <w:pPr>
        <w:numPr>
          <w:ilvl w:val="0"/>
          <w:numId w:val="21"/>
        </w:numPr>
        <w:spacing w:before="120" w:after="0" w:line="240" w:lineRule="auto"/>
        <w:jc w:val="both"/>
        <w:rPr>
          <w:rFonts w:asciiTheme="minorHAnsi" w:hAnsiTheme="minorHAnsi" w:cstheme="minorHAnsi"/>
        </w:rPr>
      </w:pPr>
      <w:r w:rsidRPr="00231F69">
        <w:rPr>
          <w:rFonts w:asciiTheme="minorHAnsi" w:hAnsiTheme="minorHAnsi" w:cstheme="minorHAnsi"/>
        </w:rPr>
        <w:t xml:space="preserve">Zamawiający przewiduje możliwości zmiany umowy na podstawie art. </w:t>
      </w:r>
      <w:r w:rsidR="009664E9" w:rsidRPr="00231F69">
        <w:rPr>
          <w:rFonts w:asciiTheme="minorHAnsi" w:hAnsiTheme="minorHAnsi" w:cstheme="minorHAnsi"/>
        </w:rPr>
        <w:t>455</w:t>
      </w:r>
      <w:r w:rsidRPr="00231F69">
        <w:rPr>
          <w:rFonts w:asciiTheme="minorHAnsi" w:hAnsiTheme="minorHAnsi" w:cstheme="minorHAnsi"/>
        </w:rPr>
        <w:t xml:space="preserve"> ust. 1 pkt 1 ustawy Prawo zamówień publicznych w przypadku zaistnienia </w:t>
      </w:r>
      <w:r w:rsidR="00E153CF" w:rsidRPr="00231F69">
        <w:rPr>
          <w:rFonts w:asciiTheme="minorHAnsi" w:hAnsiTheme="minorHAnsi" w:cstheme="minorHAnsi"/>
        </w:rPr>
        <w:t xml:space="preserve">jednej z </w:t>
      </w:r>
      <w:r w:rsidRPr="00231F69">
        <w:rPr>
          <w:rFonts w:asciiTheme="minorHAnsi" w:hAnsiTheme="minorHAnsi" w:cstheme="minorHAnsi"/>
        </w:rPr>
        <w:t>niżej wymienionych okoliczności:</w:t>
      </w:r>
    </w:p>
    <w:p w14:paraId="09FB7989" w14:textId="77777777" w:rsidR="003B089C" w:rsidRPr="00231F69" w:rsidRDefault="003B089C" w:rsidP="00A67318">
      <w:pPr>
        <w:numPr>
          <w:ilvl w:val="1"/>
          <w:numId w:val="21"/>
        </w:numPr>
        <w:spacing w:before="120" w:after="0" w:line="240" w:lineRule="auto"/>
        <w:jc w:val="both"/>
        <w:rPr>
          <w:rFonts w:asciiTheme="minorHAnsi" w:hAnsiTheme="minorHAnsi" w:cstheme="minorHAnsi"/>
        </w:rPr>
      </w:pPr>
      <w:bookmarkStart w:id="19" w:name="_Hlk64359615"/>
      <w:r w:rsidRPr="00231F69">
        <w:rPr>
          <w:rFonts w:asciiTheme="minorHAnsi" w:hAnsiTheme="minorHAnsi" w:cstheme="minorHAnsi"/>
        </w:rPr>
        <w:t xml:space="preserve">zmiany osób na podstawie § </w:t>
      </w:r>
      <w:r w:rsidR="00FB65BC" w:rsidRPr="00231F69">
        <w:rPr>
          <w:rFonts w:asciiTheme="minorHAnsi" w:hAnsiTheme="minorHAnsi" w:cstheme="minorHAnsi"/>
        </w:rPr>
        <w:t>7</w:t>
      </w:r>
      <w:r w:rsidRPr="00231F69">
        <w:rPr>
          <w:rFonts w:asciiTheme="minorHAnsi" w:hAnsiTheme="minorHAnsi" w:cstheme="minorHAnsi"/>
        </w:rPr>
        <w:t xml:space="preserve"> ust. </w:t>
      </w:r>
      <w:r w:rsidR="00FB65BC" w:rsidRPr="00231F69">
        <w:rPr>
          <w:rFonts w:asciiTheme="minorHAnsi" w:hAnsiTheme="minorHAnsi" w:cstheme="minorHAnsi"/>
        </w:rPr>
        <w:t>5</w:t>
      </w:r>
      <w:r w:rsidRPr="00231F69">
        <w:rPr>
          <w:rFonts w:asciiTheme="minorHAnsi" w:hAnsiTheme="minorHAnsi" w:cstheme="minorHAnsi"/>
        </w:rPr>
        <w:t>;</w:t>
      </w:r>
    </w:p>
    <w:p w14:paraId="025CF264" w14:textId="5D5F3FD7" w:rsidR="00486C5D" w:rsidRPr="00231F69" w:rsidRDefault="00486C5D" w:rsidP="00A67318">
      <w:pPr>
        <w:numPr>
          <w:ilvl w:val="1"/>
          <w:numId w:val="21"/>
        </w:numPr>
        <w:spacing w:before="120" w:after="0" w:line="240" w:lineRule="auto"/>
        <w:jc w:val="both"/>
        <w:rPr>
          <w:rFonts w:asciiTheme="minorHAnsi" w:hAnsiTheme="minorHAnsi" w:cstheme="minorHAnsi"/>
        </w:rPr>
      </w:pPr>
      <w:bookmarkStart w:id="20" w:name="_Hlk37162535"/>
      <w:r w:rsidRPr="00231F69">
        <w:rPr>
          <w:rFonts w:asciiTheme="minorHAnsi" w:hAnsiTheme="minorHAnsi" w:cstheme="minorHAnsi"/>
        </w:rPr>
        <w:t xml:space="preserve">ewentualnej zmiany (przedłużenia) terminu realizacji </w:t>
      </w:r>
      <w:r w:rsidR="005D36BF" w:rsidRPr="00231F69">
        <w:rPr>
          <w:rFonts w:asciiTheme="minorHAnsi" w:hAnsiTheme="minorHAnsi" w:cstheme="minorHAnsi"/>
        </w:rPr>
        <w:t>umowy</w:t>
      </w:r>
      <w:r w:rsidR="00C4547B" w:rsidRPr="00231F69">
        <w:rPr>
          <w:rFonts w:asciiTheme="minorHAnsi" w:hAnsiTheme="minorHAnsi" w:cstheme="minorHAnsi"/>
        </w:rPr>
        <w:t>,</w:t>
      </w:r>
      <w:r w:rsidR="005D36BF" w:rsidRPr="00231F69">
        <w:rPr>
          <w:rFonts w:asciiTheme="minorHAnsi" w:hAnsiTheme="minorHAnsi" w:cstheme="minorHAnsi"/>
        </w:rPr>
        <w:t xml:space="preserve"> </w:t>
      </w:r>
      <w:r w:rsidRPr="00231F69">
        <w:rPr>
          <w:rFonts w:asciiTheme="minorHAnsi" w:hAnsiTheme="minorHAnsi" w:cstheme="minorHAnsi"/>
        </w:rPr>
        <w:t xml:space="preserve">co najwyżej o czas niezbędny do usunięcia przeszkody w przypadku, gdy zaistnieją poniższe zdarzenia, obiektywnie uniemożliwiające </w:t>
      </w:r>
      <w:r w:rsidR="005D36BF" w:rsidRPr="00231F69">
        <w:rPr>
          <w:rFonts w:asciiTheme="minorHAnsi" w:hAnsiTheme="minorHAnsi" w:cstheme="minorHAnsi"/>
        </w:rPr>
        <w:t xml:space="preserve">terminową </w:t>
      </w:r>
      <w:r w:rsidRPr="00231F69">
        <w:rPr>
          <w:rFonts w:asciiTheme="minorHAnsi" w:hAnsiTheme="minorHAnsi" w:cstheme="minorHAnsi"/>
        </w:rPr>
        <w:t xml:space="preserve">realizację Przedmiotu Umowy: </w:t>
      </w:r>
    </w:p>
    <w:p w14:paraId="42CB97C8" w14:textId="7EE172C0"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zaistnienia warunków atmosferycznych obiektywnie uniemożliwiających realizację Przedmiotu Umowy (np. warunków atmosferycznych, uniemożliwiających wykonywanie danego rodzaju robót, zgodnie z reżimami technologicznymi obowiązującymi dla danego rodzaju prac, które to roboty obiektywnie uniemożliwiają realizację innych robót objętych Umową). Zaistnienie warunków atmosferycznych należy stosownie udokumentować, a przerwa w pracach lub robotach w związku z w/w warunkami atmosferycznymi musi zostać odnotowana w dzienniku budowy i potwierdzona przez Inspektora Nadzoru</w:t>
      </w:r>
      <w:r w:rsidR="005D36BF" w:rsidRPr="00231F69">
        <w:rPr>
          <w:rFonts w:asciiTheme="minorHAnsi" w:hAnsiTheme="minorHAnsi" w:cstheme="minorHAnsi"/>
        </w:rPr>
        <w:t>,</w:t>
      </w:r>
      <w:r w:rsidRPr="00231F69">
        <w:rPr>
          <w:rFonts w:asciiTheme="minorHAnsi" w:hAnsiTheme="minorHAnsi" w:cstheme="minorHAnsi"/>
        </w:rPr>
        <w:t xml:space="preserve"> </w:t>
      </w:r>
    </w:p>
    <w:p w14:paraId="178AA901" w14:textId="29FC1B59"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działania siły wyższej, pod pojęciem której rozumie się każdą okoliczność, która zachodzi po podpisaniu Umowy i jest niezależna od woli Stron, uniemożliwia wykonywanie zobowiązań umownych oraz skutków, której nie można uniknąć albo też, której działanie zapoczątkowane jest przez anormalne, nieodwracalne zdarzenia, które nie mogą być przewidziane, a jeśli mogą być przewidziane</w:t>
      </w:r>
      <w:r w:rsidR="005D36BF" w:rsidRPr="00231F69">
        <w:rPr>
          <w:rFonts w:asciiTheme="minorHAnsi" w:hAnsiTheme="minorHAnsi" w:cstheme="minorHAnsi"/>
        </w:rPr>
        <w:t>-</w:t>
      </w:r>
      <w:r w:rsidRPr="00231F69">
        <w:rPr>
          <w:rFonts w:asciiTheme="minorHAnsi" w:hAnsiTheme="minorHAnsi" w:cstheme="minorHAnsi"/>
        </w:rPr>
        <w:t xml:space="preserve"> to są nieuniknione. Za wypadki siły wyższej strony uznają w szczególności: pożary, powodzie i inne klęski żywiołowe, strajki oraz wojny. Wystąpienie okoliczności siły wyższej należy stosownie udokumentować,</w:t>
      </w:r>
    </w:p>
    <w:p w14:paraId="3D825192"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napotkania w gruncie przeszkód, których istnienia mimo należytej staranności Zamawiający i Wykonawca nie mogli przewidzieć (w tym w szczególności: niewybuchy, nieoznaczone w dokumentach instalacje, podziemne urządzenia, zapadliska, stanowiska archeologiczne, wykopaliska, itp.),</w:t>
      </w:r>
    </w:p>
    <w:p w14:paraId="4B802F72"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 xml:space="preserve">zaistnienia nieprzewidzianych warunków geologicznych i hydrogeologicznych, </w:t>
      </w:r>
    </w:p>
    <w:p w14:paraId="0FA9075A"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 xml:space="preserve">przerw wynikających z decyzji administracyjnych np. wstrzymanie budowy (z wyłączeniem przypadków, wstrzymania budowy z przyczyn leżących wyłącznie po stronie Wykonawcy), </w:t>
      </w:r>
      <w:r w:rsidRPr="00231F69">
        <w:rPr>
          <w:rFonts w:asciiTheme="minorHAnsi" w:hAnsiTheme="minorHAnsi" w:cstheme="minorHAnsi"/>
        </w:rPr>
        <w:lastRenderedPageBreak/>
        <w:t>opóźnień wywołanych przez epidemie, działania organów państwa (w tym ogłoszenie stanu wyjątkowego, stanu klęski żywiołowej), bezpośrednio wpływających na możliwość realizacji Umowy,</w:t>
      </w:r>
    </w:p>
    <w:p w14:paraId="628BC07D" w14:textId="7715C738"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 xml:space="preserve">w przypadku istotnych zmian w dokumentacji projektowej </w:t>
      </w:r>
      <w:r w:rsidR="00C4547B" w:rsidRPr="00231F69">
        <w:rPr>
          <w:rFonts w:asciiTheme="minorHAnsi" w:hAnsiTheme="minorHAnsi" w:cstheme="minorHAnsi"/>
        </w:rPr>
        <w:t xml:space="preserve">- </w:t>
      </w:r>
      <w:r w:rsidRPr="00231F69">
        <w:rPr>
          <w:rFonts w:asciiTheme="minorHAnsi" w:hAnsiTheme="minorHAnsi" w:cstheme="minorHAnsi"/>
        </w:rPr>
        <w:t>o czas niezbędny dla dostosowania się Wykonawcy do takiej zmiany,</w:t>
      </w:r>
    </w:p>
    <w:p w14:paraId="26646F7A"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 xml:space="preserve">zawieszenia robót przez Zamawiającego, w tym także z powodu zmniejszenia wysokości środków finansowych, którymi dysponuje Zamawiający na realizację Umowy, </w:t>
      </w:r>
    </w:p>
    <w:p w14:paraId="76155CA8"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wprowadzenia zmian, które będą następstwem zmian wprowadzonych w umowach pomiędzy Zamawiającym a inną niż Wykonawca stroną, oraz zmian wynikających z zaleceń i wytycznych instytucji nadzorujących realizację projektu, w ramach którego realizowany jest Przedmiot Umowy,</w:t>
      </w:r>
    </w:p>
    <w:p w14:paraId="2C9081DC"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niezależnych od Wykonawcy opóźnień w działaniach organów administracyjnych, których działania są niezbędne dla realizacji Przedmiotu Umowy,</w:t>
      </w:r>
    </w:p>
    <w:p w14:paraId="3ED28CE5" w14:textId="6CB83EA6"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zmian przepisów prawa Unii Europejskiej lub prawa krajowego</w:t>
      </w:r>
      <w:r w:rsidR="00C4547B" w:rsidRPr="00231F69">
        <w:rPr>
          <w:rFonts w:asciiTheme="minorHAnsi" w:hAnsiTheme="minorHAnsi" w:cstheme="minorHAnsi"/>
        </w:rPr>
        <w:t>,</w:t>
      </w:r>
      <w:r w:rsidRPr="00231F69">
        <w:rPr>
          <w:rFonts w:asciiTheme="minorHAnsi" w:hAnsiTheme="minorHAnsi" w:cstheme="minorHAnsi"/>
        </w:rPr>
        <w:t xml:space="preserve"> powodujących konieczność dostosowania Przedmiotu Umowy do zmiany przepisów, które nastąpiły w trakcie realizacji Umowy,</w:t>
      </w:r>
    </w:p>
    <w:p w14:paraId="2E73FAF8"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konieczności uwzględnienia wydanych w toku realizacji Przedmiotu Umowy zaleceń właściwych służb i inspekcji, jeżeli powodują one wydłużenie czasu realizacji Umowy i nie wynikają z przyczyn, za które Wykonawca ponosi odpowiedzialność,</w:t>
      </w:r>
    </w:p>
    <w:p w14:paraId="326FC467" w14:textId="77777777" w:rsidR="00486C5D" w:rsidRPr="00231F69" w:rsidRDefault="00486C5D" w:rsidP="00A67318">
      <w:pPr>
        <w:numPr>
          <w:ilvl w:val="2"/>
          <w:numId w:val="21"/>
        </w:numPr>
        <w:tabs>
          <w:tab w:val="clear" w:pos="1080"/>
        </w:tabs>
        <w:spacing w:before="120" w:after="0" w:line="240" w:lineRule="auto"/>
        <w:jc w:val="both"/>
        <w:rPr>
          <w:rFonts w:asciiTheme="minorHAnsi" w:hAnsiTheme="minorHAnsi" w:cstheme="minorHAnsi"/>
        </w:rPr>
      </w:pPr>
      <w:r w:rsidRPr="00231F69">
        <w:rPr>
          <w:rFonts w:asciiTheme="minorHAnsi" w:hAnsiTheme="minorHAnsi" w:cstheme="minorHAnsi"/>
        </w:rPr>
        <w:t>aktualizacji rozwiązań projektowych z uwagi na zmianę obowiązujących przepisów, warunków uniemożliwiających prowadzenie robót, bezpieczeństwa pracy, a także zmian wynikających z innych nieprzewidywalnych istotnych okoliczności, których wprowadzenie będzie korzystne dla Zamawiającego</w:t>
      </w:r>
    </w:p>
    <w:p w14:paraId="04E6AF25" w14:textId="613020BD" w:rsidR="0017551C" w:rsidRPr="00231F69" w:rsidRDefault="0017551C" w:rsidP="00A67318">
      <w:pPr>
        <w:numPr>
          <w:ilvl w:val="1"/>
          <w:numId w:val="21"/>
        </w:numPr>
        <w:spacing w:before="120" w:after="0" w:line="240" w:lineRule="auto"/>
        <w:jc w:val="both"/>
        <w:rPr>
          <w:rFonts w:asciiTheme="minorHAnsi" w:hAnsiTheme="minorHAnsi" w:cstheme="minorHAnsi"/>
        </w:rPr>
      </w:pPr>
      <w:r w:rsidRPr="00231F69">
        <w:rPr>
          <w:rFonts w:asciiTheme="minorHAnsi" w:hAnsiTheme="minorHAnsi" w:cstheme="minorHAnsi"/>
        </w:rPr>
        <w:t>e</w:t>
      </w:r>
      <w:r w:rsidR="00486C5D" w:rsidRPr="00231F69">
        <w:rPr>
          <w:rFonts w:asciiTheme="minorHAnsi" w:hAnsiTheme="minorHAnsi" w:cstheme="minorHAnsi"/>
        </w:rPr>
        <w:t xml:space="preserve">wentualnej zmiany (przedłużenia) terminu realizacji </w:t>
      </w:r>
      <w:r w:rsidRPr="00231F69">
        <w:rPr>
          <w:rFonts w:asciiTheme="minorHAnsi" w:hAnsiTheme="minorHAnsi" w:cstheme="minorHAnsi"/>
        </w:rPr>
        <w:t>umowy:</w:t>
      </w:r>
    </w:p>
    <w:p w14:paraId="0F7230FF" w14:textId="5C71FE2F" w:rsidR="00FB65BC" w:rsidRPr="00231F69" w:rsidRDefault="00FE4945" w:rsidP="00A67318">
      <w:pPr>
        <w:numPr>
          <w:ilvl w:val="2"/>
          <w:numId w:val="21"/>
        </w:numPr>
        <w:spacing w:before="120" w:after="0" w:line="240" w:lineRule="auto"/>
        <w:jc w:val="both"/>
        <w:rPr>
          <w:rFonts w:asciiTheme="minorHAnsi" w:hAnsiTheme="minorHAnsi" w:cstheme="minorHAnsi"/>
        </w:rPr>
      </w:pPr>
      <w:r w:rsidRPr="00231F69">
        <w:rPr>
          <w:rFonts w:asciiTheme="minorHAnsi" w:hAnsiTheme="minorHAnsi" w:cstheme="minorHAnsi"/>
        </w:rPr>
        <w:t xml:space="preserve">w przypadku </w:t>
      </w:r>
      <w:r w:rsidR="00FB65BC" w:rsidRPr="00231F69">
        <w:rPr>
          <w:rFonts w:asciiTheme="minorHAnsi" w:hAnsiTheme="minorHAnsi" w:cstheme="minorHAnsi"/>
        </w:rPr>
        <w:t xml:space="preserve">zwiększenia czasochłonności </w:t>
      </w:r>
      <w:r w:rsidRPr="00231F69">
        <w:rPr>
          <w:rFonts w:asciiTheme="minorHAnsi" w:hAnsiTheme="minorHAnsi" w:cstheme="minorHAnsi"/>
        </w:rPr>
        <w:t>wykonania robót zamiennych w stosunku do czasochłonności wykonania robót podstawowych objętych przedmiotem umowy</w:t>
      </w:r>
      <w:r w:rsidR="0017551C" w:rsidRPr="00231F69">
        <w:rPr>
          <w:rFonts w:asciiTheme="minorHAnsi" w:hAnsiTheme="minorHAnsi" w:cstheme="minorHAnsi"/>
        </w:rPr>
        <w:t xml:space="preserve"> lub konieczności wykonania robót dodatkowych</w:t>
      </w:r>
      <w:r w:rsidRPr="00231F69">
        <w:rPr>
          <w:rFonts w:asciiTheme="minorHAnsi" w:hAnsiTheme="minorHAnsi" w:cstheme="minorHAnsi"/>
        </w:rPr>
        <w:t>;</w:t>
      </w:r>
    </w:p>
    <w:p w14:paraId="7E64A169" w14:textId="0926E1AF" w:rsidR="0017551C" w:rsidRPr="00231F69" w:rsidRDefault="0017551C" w:rsidP="00A67318">
      <w:pPr>
        <w:numPr>
          <w:ilvl w:val="2"/>
          <w:numId w:val="21"/>
        </w:numPr>
        <w:spacing w:before="120" w:after="0" w:line="240" w:lineRule="auto"/>
        <w:jc w:val="both"/>
        <w:rPr>
          <w:rFonts w:asciiTheme="minorHAnsi" w:hAnsiTheme="minorHAnsi" w:cstheme="minorHAnsi"/>
        </w:rPr>
      </w:pPr>
      <w:r w:rsidRPr="00231F69">
        <w:rPr>
          <w:snapToGrid w:val="0"/>
        </w:rPr>
        <w:t>gdy Wykonawcy zostaną powierzone do wykonania roboty dodatkowe (w rozumieniu ustawy PZP) lub jakiekolwiek inne roboty wykraczające poza zakres Przedmiotu Umowy.</w:t>
      </w:r>
    </w:p>
    <w:p w14:paraId="2ACE7144" w14:textId="06DABD4B" w:rsidR="00FB65BC" w:rsidRPr="00231F69" w:rsidRDefault="00FE4945" w:rsidP="00A67318">
      <w:pPr>
        <w:numPr>
          <w:ilvl w:val="2"/>
          <w:numId w:val="21"/>
        </w:numPr>
        <w:spacing w:before="120" w:after="0" w:line="240" w:lineRule="auto"/>
        <w:jc w:val="both"/>
        <w:rPr>
          <w:rFonts w:asciiTheme="minorHAnsi" w:hAnsiTheme="minorHAnsi" w:cstheme="minorHAnsi"/>
        </w:rPr>
      </w:pPr>
      <w:r w:rsidRPr="00231F69">
        <w:rPr>
          <w:rFonts w:asciiTheme="minorHAnsi" w:hAnsiTheme="minorHAnsi" w:cstheme="minorHAnsi"/>
        </w:rPr>
        <w:t>na skutek okoliczności leżących po stronie Zamawiającego;</w:t>
      </w:r>
    </w:p>
    <w:p w14:paraId="4CDC143F" w14:textId="5B682265" w:rsidR="00FE4945" w:rsidRPr="00231F69" w:rsidRDefault="00FE4945" w:rsidP="00A67318">
      <w:pPr>
        <w:numPr>
          <w:ilvl w:val="2"/>
          <w:numId w:val="21"/>
        </w:numPr>
        <w:spacing w:before="120" w:after="0" w:line="240" w:lineRule="auto"/>
        <w:jc w:val="both"/>
        <w:rPr>
          <w:rFonts w:asciiTheme="minorHAnsi" w:hAnsiTheme="minorHAnsi" w:cstheme="minorHAnsi"/>
        </w:rPr>
      </w:pPr>
      <w:r w:rsidRPr="00231F69">
        <w:rPr>
          <w:rFonts w:asciiTheme="minorHAnsi" w:hAnsiTheme="minorHAnsi" w:cstheme="minorHAnsi"/>
        </w:rPr>
        <w:t>wystąpienia szkód oraz następstw nieszczęśliwych wypadków dotyczących pracowników i osób trzecich, a powstałych</w:t>
      </w:r>
      <w:r w:rsidR="00C4547B" w:rsidRPr="00231F69">
        <w:rPr>
          <w:rFonts w:asciiTheme="minorHAnsi" w:hAnsiTheme="minorHAnsi" w:cstheme="minorHAnsi"/>
        </w:rPr>
        <w:t xml:space="preserve"> </w:t>
      </w:r>
      <w:r w:rsidRPr="00231F69">
        <w:rPr>
          <w:rFonts w:asciiTheme="minorHAnsi" w:hAnsiTheme="minorHAnsi" w:cstheme="minorHAnsi"/>
        </w:rPr>
        <w:t>w związku z prowadzonymi robotami budowlanymi, w tym także ruchem pojazdów mechanicznych na terenie budowy;</w:t>
      </w:r>
    </w:p>
    <w:p w14:paraId="320186DC" w14:textId="276915A4" w:rsidR="00FE4945" w:rsidRPr="00231F69" w:rsidRDefault="00CF0360" w:rsidP="00A67318">
      <w:pPr>
        <w:numPr>
          <w:ilvl w:val="1"/>
          <w:numId w:val="21"/>
        </w:numPr>
        <w:spacing w:before="120" w:after="0" w:line="240" w:lineRule="auto"/>
        <w:jc w:val="both"/>
        <w:rPr>
          <w:rFonts w:asciiTheme="minorHAnsi" w:hAnsiTheme="minorHAnsi" w:cstheme="minorHAnsi"/>
        </w:rPr>
      </w:pPr>
      <w:r w:rsidRPr="00231F69">
        <w:rPr>
          <w:rFonts w:asciiTheme="minorHAnsi" w:hAnsiTheme="minorHAnsi" w:cstheme="minorHAnsi"/>
        </w:rPr>
        <w:t>zmiany powszechnie obowiązujących przepisów prawa w</w:t>
      </w:r>
      <w:r w:rsidR="009B5E91" w:rsidRPr="00231F69">
        <w:rPr>
          <w:rFonts w:asciiTheme="minorHAnsi" w:hAnsiTheme="minorHAnsi" w:cstheme="minorHAnsi"/>
        </w:rPr>
        <w:t> </w:t>
      </w:r>
      <w:r w:rsidRPr="00231F69">
        <w:rPr>
          <w:rFonts w:asciiTheme="minorHAnsi" w:hAnsiTheme="minorHAnsi" w:cstheme="minorHAnsi"/>
        </w:rPr>
        <w:t>zakresie mającym wpływ na realizację umowy.</w:t>
      </w:r>
    </w:p>
    <w:bookmarkEnd w:id="20"/>
    <w:p w14:paraId="097B0D24" w14:textId="47B1F8E0" w:rsidR="0017551C" w:rsidRPr="00231F69" w:rsidRDefault="00C4547B" w:rsidP="00A67318">
      <w:pPr>
        <w:pStyle w:val="Bezodstpw"/>
        <w:numPr>
          <w:ilvl w:val="1"/>
          <w:numId w:val="21"/>
        </w:numPr>
        <w:spacing w:before="120"/>
        <w:jc w:val="both"/>
        <w:rPr>
          <w:rFonts w:asciiTheme="minorHAnsi" w:hAnsiTheme="minorHAnsi" w:cstheme="minorHAnsi"/>
        </w:rPr>
      </w:pPr>
      <w:r w:rsidRPr="00231F69">
        <w:rPr>
          <w:rFonts w:asciiTheme="minorHAnsi" w:hAnsiTheme="minorHAnsi" w:cstheme="minorHAnsi"/>
        </w:rPr>
        <w:t xml:space="preserve">zmiany wynagrodzenia </w:t>
      </w:r>
      <w:r w:rsidR="0017551C" w:rsidRPr="00231F69">
        <w:rPr>
          <w:rFonts w:asciiTheme="minorHAnsi" w:hAnsiTheme="minorHAnsi" w:cstheme="minorHAnsi"/>
        </w:rPr>
        <w:t>w przypadku zlecania wykonania robót zamiennych lub robót dodatkowych</w:t>
      </w:r>
      <w:r w:rsidRPr="00231F69">
        <w:rPr>
          <w:rFonts w:asciiTheme="minorHAnsi" w:hAnsiTheme="minorHAnsi" w:cstheme="minorHAnsi"/>
        </w:rPr>
        <w:t>;</w:t>
      </w:r>
      <w:r w:rsidR="0017551C" w:rsidRPr="00231F69">
        <w:rPr>
          <w:rFonts w:asciiTheme="minorHAnsi" w:hAnsiTheme="minorHAnsi" w:cstheme="minorHAnsi"/>
        </w:rPr>
        <w:t xml:space="preserve"> wysokość wynagrodzenia Wykonawcy określona w § 4 ust. 1 ulegnie zmianie o różnicę pomiędzy wartością robót budowlanych wynikających z Przedmiotu Umowy, a wartością zleconych i wykonanych robót zamiennych lub robót dodatkowych.</w:t>
      </w:r>
    </w:p>
    <w:p w14:paraId="0AF8B3A7" w14:textId="3398D691" w:rsidR="0017551C" w:rsidRPr="00231F69" w:rsidRDefault="00C4547B" w:rsidP="00A67318">
      <w:pPr>
        <w:pStyle w:val="Akapitzlist"/>
        <w:numPr>
          <w:ilvl w:val="1"/>
          <w:numId w:val="21"/>
        </w:numPr>
        <w:spacing w:before="120" w:after="0" w:line="240" w:lineRule="auto"/>
        <w:jc w:val="both"/>
        <w:rPr>
          <w:rFonts w:asciiTheme="minorHAnsi" w:hAnsiTheme="minorHAnsi" w:cstheme="minorHAnsi"/>
          <w:i w:val="0"/>
          <w:iCs w:val="0"/>
          <w:sz w:val="22"/>
          <w:szCs w:val="22"/>
          <w:lang w:eastAsia="pl-PL"/>
        </w:rPr>
      </w:pPr>
      <w:r w:rsidRPr="00231F69">
        <w:rPr>
          <w:rFonts w:asciiTheme="minorHAnsi" w:hAnsiTheme="minorHAnsi" w:cstheme="minorHAnsi"/>
          <w:i w:val="0"/>
          <w:iCs w:val="0"/>
          <w:sz w:val="22"/>
          <w:szCs w:val="22"/>
          <w:lang w:eastAsia="pl-PL"/>
        </w:rPr>
        <w:t xml:space="preserve">zmiany wynagrodzenia </w:t>
      </w:r>
      <w:r w:rsidR="0017551C" w:rsidRPr="00231F69">
        <w:rPr>
          <w:rFonts w:asciiTheme="minorHAnsi" w:hAnsiTheme="minorHAnsi" w:cstheme="minorHAnsi"/>
          <w:i w:val="0"/>
          <w:iCs w:val="0"/>
          <w:sz w:val="22"/>
          <w:szCs w:val="22"/>
          <w:lang w:eastAsia="pl-PL"/>
        </w:rPr>
        <w:t>w przypadku zastosowania robót zaniechanych</w:t>
      </w:r>
      <w:r w:rsidRPr="00231F69">
        <w:rPr>
          <w:rFonts w:asciiTheme="minorHAnsi" w:hAnsiTheme="minorHAnsi" w:cstheme="minorHAnsi"/>
          <w:i w:val="0"/>
          <w:iCs w:val="0"/>
          <w:sz w:val="22"/>
          <w:szCs w:val="22"/>
          <w:lang w:eastAsia="pl-PL"/>
        </w:rPr>
        <w:t>;</w:t>
      </w:r>
      <w:r w:rsidR="0017551C" w:rsidRPr="00231F69">
        <w:rPr>
          <w:rFonts w:asciiTheme="minorHAnsi" w:hAnsiTheme="minorHAnsi" w:cstheme="minorHAnsi"/>
          <w:i w:val="0"/>
          <w:iCs w:val="0"/>
          <w:sz w:val="22"/>
          <w:szCs w:val="22"/>
          <w:lang w:eastAsia="pl-PL"/>
        </w:rPr>
        <w:t xml:space="preserve"> wynagrodzenie Wykonawcy, </w:t>
      </w:r>
      <w:r w:rsidR="0017551C" w:rsidRPr="00231F69">
        <w:rPr>
          <w:rFonts w:asciiTheme="minorHAnsi" w:hAnsiTheme="minorHAnsi" w:cstheme="minorHAnsi"/>
          <w:i w:val="0"/>
          <w:iCs w:val="0"/>
          <w:sz w:val="22"/>
          <w:szCs w:val="22"/>
          <w:lang w:eastAsia="pl-PL"/>
        </w:rPr>
        <w:lastRenderedPageBreak/>
        <w:t>określone w § 4 ust. 1 zostanie obniżone o ich wartość, wyliczoną zgodnie z podanymi przez Wykonawcę cenami jednostkowymi i wskaźnikami cenotwórczymi</w:t>
      </w:r>
      <w:r w:rsidR="00A22F73" w:rsidRPr="00231F69">
        <w:rPr>
          <w:rFonts w:asciiTheme="minorHAnsi" w:hAnsiTheme="minorHAnsi" w:cstheme="minorHAnsi"/>
          <w:i w:val="0"/>
          <w:iCs w:val="0"/>
          <w:sz w:val="22"/>
          <w:szCs w:val="22"/>
          <w:lang w:eastAsia="pl-PL"/>
        </w:rPr>
        <w:t xml:space="preserve"> wskazanymi w</w:t>
      </w:r>
      <w:r w:rsidR="0017551C" w:rsidRPr="00231F69">
        <w:rPr>
          <w:rFonts w:asciiTheme="minorHAnsi" w:hAnsiTheme="minorHAnsi" w:cstheme="minorHAnsi"/>
          <w:i w:val="0"/>
          <w:iCs w:val="0"/>
          <w:sz w:val="22"/>
          <w:szCs w:val="22"/>
          <w:lang w:eastAsia="pl-PL"/>
        </w:rPr>
        <w:t xml:space="preserve"> kosztorysie</w:t>
      </w:r>
      <w:r w:rsidR="0071471D" w:rsidRPr="00231F69">
        <w:rPr>
          <w:rFonts w:asciiTheme="minorHAnsi" w:hAnsiTheme="minorHAnsi" w:cstheme="minorHAnsi"/>
          <w:i w:val="0"/>
          <w:iCs w:val="0"/>
          <w:sz w:val="22"/>
          <w:szCs w:val="22"/>
          <w:lang w:eastAsia="pl-PL"/>
        </w:rPr>
        <w:t xml:space="preserve">, o którym mowa w § 2 ust. </w:t>
      </w:r>
      <w:r w:rsidR="00317371" w:rsidRPr="00231F69">
        <w:rPr>
          <w:rFonts w:asciiTheme="minorHAnsi" w:hAnsiTheme="minorHAnsi" w:cstheme="minorHAnsi"/>
          <w:i w:val="0"/>
          <w:iCs w:val="0"/>
          <w:sz w:val="22"/>
          <w:szCs w:val="22"/>
          <w:lang w:eastAsia="pl-PL"/>
        </w:rPr>
        <w:t>3</w:t>
      </w:r>
      <w:r w:rsidR="0071471D" w:rsidRPr="00231F69">
        <w:rPr>
          <w:rFonts w:asciiTheme="minorHAnsi" w:hAnsiTheme="minorHAnsi" w:cstheme="minorHAnsi"/>
          <w:i w:val="0"/>
          <w:iCs w:val="0"/>
          <w:sz w:val="22"/>
          <w:szCs w:val="22"/>
          <w:lang w:eastAsia="pl-PL"/>
        </w:rPr>
        <w:t xml:space="preserve"> pkt 3</w:t>
      </w:r>
      <w:r w:rsidR="0017551C" w:rsidRPr="00231F69">
        <w:rPr>
          <w:rFonts w:asciiTheme="minorHAnsi" w:hAnsiTheme="minorHAnsi" w:cstheme="minorHAnsi"/>
          <w:i w:val="0"/>
          <w:iCs w:val="0"/>
          <w:sz w:val="22"/>
          <w:szCs w:val="22"/>
          <w:lang w:eastAsia="pl-PL"/>
        </w:rPr>
        <w:t>.</w:t>
      </w:r>
    </w:p>
    <w:bookmarkEnd w:id="19"/>
    <w:p w14:paraId="7F9F74D1" w14:textId="681BBB98" w:rsidR="003B089C" w:rsidRPr="00231F69" w:rsidRDefault="003B089C" w:rsidP="00A67318">
      <w:pPr>
        <w:numPr>
          <w:ilvl w:val="0"/>
          <w:numId w:val="21"/>
        </w:numPr>
        <w:spacing w:before="120" w:after="0" w:line="240" w:lineRule="auto"/>
        <w:jc w:val="both"/>
        <w:rPr>
          <w:rFonts w:asciiTheme="minorHAnsi" w:hAnsiTheme="minorHAnsi" w:cstheme="minorHAnsi"/>
        </w:rPr>
      </w:pPr>
      <w:r w:rsidRPr="00231F69">
        <w:rPr>
          <w:rFonts w:asciiTheme="minorHAnsi" w:hAnsiTheme="minorHAnsi" w:cstheme="minorHAnsi"/>
        </w:rPr>
        <w:t>Zmiana postanowień niniejszej umowy może nastąpić wyłącznie za zgodą obu Stron wyrażoną na piśmie, pod rygorem nieważności.</w:t>
      </w:r>
    </w:p>
    <w:p w14:paraId="7AA10EED" w14:textId="77777777" w:rsidR="00617FD6" w:rsidRPr="00231F69" w:rsidRDefault="00617FD6" w:rsidP="00617FD6">
      <w:pPr>
        <w:spacing w:before="120" w:after="0" w:line="240" w:lineRule="auto"/>
        <w:jc w:val="center"/>
        <w:rPr>
          <w:rFonts w:asciiTheme="minorHAnsi" w:hAnsiTheme="minorHAnsi" w:cstheme="minorHAnsi"/>
        </w:rPr>
      </w:pPr>
      <w:r w:rsidRPr="00231F69">
        <w:rPr>
          <w:rFonts w:asciiTheme="minorHAnsi" w:hAnsiTheme="minorHAnsi" w:cstheme="minorHAnsi"/>
        </w:rPr>
        <w:t>§ 16.</w:t>
      </w:r>
    </w:p>
    <w:p w14:paraId="0FC68121" w14:textId="77777777" w:rsidR="00617FD6" w:rsidRPr="00231F69" w:rsidRDefault="00617FD6" w:rsidP="00617FD6">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Klauzula doręczeniowa</w:t>
      </w:r>
    </w:p>
    <w:p w14:paraId="4D54792C" w14:textId="77777777" w:rsidR="00617FD6" w:rsidRPr="00231F69" w:rsidRDefault="00617FD6" w:rsidP="00617FD6">
      <w:pPr>
        <w:numPr>
          <w:ilvl w:val="0"/>
          <w:numId w:val="44"/>
        </w:numPr>
        <w:tabs>
          <w:tab w:val="left" w:pos="360"/>
        </w:tabs>
        <w:spacing w:before="120" w:after="0" w:line="240" w:lineRule="auto"/>
        <w:jc w:val="both"/>
        <w:rPr>
          <w:rFonts w:asciiTheme="minorHAnsi" w:hAnsiTheme="minorHAnsi" w:cstheme="minorHAnsi"/>
        </w:rPr>
      </w:pPr>
      <w:r w:rsidRPr="00231F69">
        <w:rPr>
          <w:rFonts w:asciiTheme="minorHAnsi" w:hAnsiTheme="minorHAnsi" w:cstheme="minorHAnsi"/>
        </w:rPr>
        <w:t>Wykonawca zobowiązuje się do niezwłocznego pisemnego informowania o wszelkich zmianach dotyczących swojej nazwy, siedziby, sposobu reprezentacji, nr NIP, nr REGON, nr KRS lub wpisu do Centralnej ewidencji i informacji o działalności gospodarczej. Zgodnie z art. 78</w:t>
      </w:r>
      <w:r w:rsidRPr="00231F69">
        <w:rPr>
          <w:rFonts w:asciiTheme="minorHAnsi" w:hAnsiTheme="minorHAnsi" w:cstheme="minorHAnsi"/>
          <w:vertAlign w:val="superscript"/>
        </w:rPr>
        <w:t>1</w:t>
      </w:r>
      <w:r w:rsidRPr="00231F69">
        <w:rPr>
          <w:rFonts w:asciiTheme="minorHAnsi" w:hAnsiTheme="minorHAnsi" w:cstheme="minorHAnsi"/>
        </w:rPr>
        <w:t xml:space="preserve"> Kodeksu cywilnego oświadczenie woli złożone w formie elektronicznej jest równoważne z oświadczeniem woli złożonym w formie pisemnej. Do zachowania elektronicznej formy czynności prawnej wystarcza złożenie oświadczenia woli w postaci elektronicznej i opatrzenie go kwalifikowanym podpisem elektronicznym.</w:t>
      </w:r>
    </w:p>
    <w:p w14:paraId="3CB970F0" w14:textId="77777777" w:rsidR="00617FD6" w:rsidRPr="00231F69" w:rsidRDefault="00617FD6" w:rsidP="00617FD6">
      <w:pPr>
        <w:numPr>
          <w:ilvl w:val="0"/>
          <w:numId w:val="44"/>
        </w:numPr>
        <w:tabs>
          <w:tab w:val="left" w:pos="360"/>
          <w:tab w:val="num" w:pos="720"/>
        </w:tabs>
        <w:spacing w:before="120" w:after="0" w:line="240" w:lineRule="auto"/>
        <w:jc w:val="both"/>
        <w:rPr>
          <w:rFonts w:asciiTheme="minorHAnsi" w:hAnsiTheme="minorHAnsi" w:cstheme="minorHAnsi"/>
        </w:rPr>
      </w:pPr>
      <w:r w:rsidRPr="00231F69">
        <w:rPr>
          <w:rFonts w:asciiTheme="minorHAnsi" w:hAnsiTheme="minorHAnsi" w:cstheme="minorHAnsi"/>
        </w:rPr>
        <w:t>Wszelkie zawiadomienia, oświadczenia, wnioski, pisma oraz faktury i inne dokumenty finansowo-księgowe dotyczące lub związane z niniejszą Umową przesyłane będą zgodnie z zapisami ust. 3 i ust. 4.</w:t>
      </w:r>
    </w:p>
    <w:p w14:paraId="312E8CDE" w14:textId="77777777" w:rsidR="00617FD6" w:rsidRPr="00231F69" w:rsidRDefault="00617FD6" w:rsidP="00617FD6">
      <w:pPr>
        <w:numPr>
          <w:ilvl w:val="0"/>
          <w:numId w:val="44"/>
        </w:numPr>
        <w:spacing w:before="120" w:after="0" w:line="240" w:lineRule="auto"/>
        <w:jc w:val="both"/>
        <w:rPr>
          <w:rFonts w:asciiTheme="minorHAnsi" w:hAnsiTheme="minorHAnsi" w:cstheme="minorHAnsi"/>
        </w:rPr>
      </w:pPr>
      <w:r w:rsidRPr="00231F69">
        <w:rPr>
          <w:rFonts w:asciiTheme="minorHAnsi" w:hAnsiTheme="minorHAnsi" w:cstheme="minorHAnsi"/>
        </w:rPr>
        <w:t>Wszelkie zawiadomienia, oświadczenia, wnioski, pisma dostarczane mogą być:</w:t>
      </w:r>
    </w:p>
    <w:p w14:paraId="61DEE6C8" w14:textId="77777777" w:rsidR="00617FD6" w:rsidRPr="00231F69" w:rsidRDefault="00617FD6" w:rsidP="00617FD6">
      <w:pPr>
        <w:numPr>
          <w:ilvl w:val="1"/>
          <w:numId w:val="44"/>
        </w:numPr>
        <w:spacing w:before="120" w:after="0" w:line="240" w:lineRule="auto"/>
        <w:jc w:val="both"/>
        <w:rPr>
          <w:rFonts w:asciiTheme="minorHAnsi" w:hAnsiTheme="minorHAnsi" w:cstheme="minorHAnsi"/>
        </w:rPr>
      </w:pPr>
      <w:r w:rsidRPr="00231F69">
        <w:rPr>
          <w:rFonts w:asciiTheme="minorHAnsi" w:hAnsiTheme="minorHAnsi" w:cstheme="minorHAnsi"/>
        </w:rPr>
        <w:t>w formie papierowej wraz z wymaganymi załącznikami pod warunkiem doręczenia na adres pocztowy,</w:t>
      </w:r>
    </w:p>
    <w:p w14:paraId="3F486118" w14:textId="77777777" w:rsidR="00617FD6" w:rsidRPr="00231F69" w:rsidRDefault="00617FD6" w:rsidP="00617FD6">
      <w:pPr>
        <w:numPr>
          <w:ilvl w:val="1"/>
          <w:numId w:val="44"/>
        </w:numPr>
        <w:spacing w:before="120" w:after="0" w:line="240" w:lineRule="auto"/>
        <w:jc w:val="both"/>
        <w:rPr>
          <w:rFonts w:asciiTheme="minorHAnsi" w:hAnsiTheme="minorHAnsi" w:cstheme="minorHAnsi"/>
        </w:rPr>
      </w:pPr>
      <w:r w:rsidRPr="00231F69">
        <w:rPr>
          <w:rFonts w:asciiTheme="minorHAnsi" w:hAnsiTheme="minorHAnsi" w:cstheme="minorHAnsi"/>
        </w:rPr>
        <w:t xml:space="preserve">w formie elektronicznej wraz z wymaganymi załącznikami pod warunkiem przesyłania na adres e-mail………………………… </w:t>
      </w:r>
    </w:p>
    <w:p w14:paraId="56C1B8C6" w14:textId="77777777" w:rsidR="00617FD6" w:rsidRPr="00231F69" w:rsidRDefault="00617FD6" w:rsidP="00617FD6">
      <w:pPr>
        <w:numPr>
          <w:ilvl w:val="0"/>
          <w:numId w:val="44"/>
        </w:numPr>
        <w:tabs>
          <w:tab w:val="clear" w:pos="360"/>
        </w:tabs>
        <w:spacing w:before="120" w:after="0" w:line="240" w:lineRule="auto"/>
        <w:jc w:val="both"/>
        <w:rPr>
          <w:rFonts w:asciiTheme="minorHAnsi" w:hAnsiTheme="minorHAnsi" w:cstheme="minorHAnsi"/>
        </w:rPr>
      </w:pPr>
      <w:r w:rsidRPr="00231F69">
        <w:rPr>
          <w:rFonts w:asciiTheme="minorHAnsi" w:hAnsiTheme="minorHAnsi" w:cstheme="minorHAnsi"/>
        </w:rPr>
        <w:t xml:space="preserve">W przypadku </w:t>
      </w:r>
      <w:proofErr w:type="gramStart"/>
      <w:r w:rsidRPr="00231F69">
        <w:rPr>
          <w:rFonts w:asciiTheme="minorHAnsi" w:hAnsiTheme="minorHAnsi" w:cstheme="minorHAnsi"/>
        </w:rPr>
        <w:t>nie odebrania</w:t>
      </w:r>
      <w:proofErr w:type="gramEnd"/>
      <w:r w:rsidRPr="00231F69">
        <w:rPr>
          <w:rFonts w:asciiTheme="minorHAnsi" w:hAnsiTheme="minorHAnsi" w:cstheme="minorHAnsi"/>
        </w:rPr>
        <w:t xml:space="preserve"> przesyłki pocztowej przez Wykonawcę lub zmiany adresu i nie wskazania Zamawiającemu nowego adresu do doręczeń, przesyłka wysłana przez Zamawiającego na ostatni znany adres Wykonawcy i zwrócona z przyczyn wymienionych powyżej będzie uznana za skutecznie doręczoną. Strony ustalają, że doręczenie jest dokonane z chwilą upływu terminu do odebrania przesyłki awizowanej (również w przypadku </w:t>
      </w:r>
      <w:proofErr w:type="gramStart"/>
      <w:r w:rsidRPr="00231F69">
        <w:rPr>
          <w:rFonts w:asciiTheme="minorHAnsi" w:hAnsiTheme="minorHAnsi" w:cstheme="minorHAnsi"/>
        </w:rPr>
        <w:t>nie dostarczenia</w:t>
      </w:r>
      <w:proofErr w:type="gramEnd"/>
      <w:r w:rsidRPr="00231F69">
        <w:rPr>
          <w:rFonts w:asciiTheme="minorHAnsi" w:hAnsiTheme="minorHAnsi" w:cstheme="minorHAnsi"/>
        </w:rPr>
        <w:t xml:space="preserve"> przesyłki z uwagi na zmianę adresu). </w:t>
      </w:r>
    </w:p>
    <w:p w14:paraId="60DA62B6" w14:textId="77777777" w:rsidR="00617FD6" w:rsidRPr="00231F69" w:rsidRDefault="00617FD6" w:rsidP="00617FD6">
      <w:pPr>
        <w:numPr>
          <w:ilvl w:val="0"/>
          <w:numId w:val="44"/>
        </w:numPr>
        <w:spacing w:before="120" w:after="0" w:line="240" w:lineRule="auto"/>
        <w:jc w:val="both"/>
        <w:rPr>
          <w:rFonts w:asciiTheme="minorHAnsi" w:hAnsiTheme="minorHAnsi" w:cstheme="minorHAnsi"/>
        </w:rPr>
      </w:pPr>
      <w:r w:rsidRPr="00231F69">
        <w:rPr>
          <w:rFonts w:asciiTheme="minorHAnsi" w:hAnsiTheme="minorHAnsi" w:cstheme="minorHAnsi"/>
        </w:rPr>
        <w:t>W przypadku komunikacji elektronicznej (za pomocą poczty e-mail), za moment doręczenia uznaje się moment przesłania wiadomości e-mail przez Zamawiającego na adres Wykonawcy.</w:t>
      </w:r>
    </w:p>
    <w:p w14:paraId="3509D7B4" w14:textId="77777777" w:rsidR="00617FD6" w:rsidRPr="00231F69" w:rsidRDefault="00617FD6" w:rsidP="00617FD6">
      <w:pPr>
        <w:numPr>
          <w:ilvl w:val="0"/>
          <w:numId w:val="44"/>
        </w:numPr>
        <w:spacing w:before="120" w:after="0" w:line="240" w:lineRule="auto"/>
        <w:jc w:val="both"/>
        <w:rPr>
          <w:rFonts w:asciiTheme="minorHAnsi" w:hAnsiTheme="minorHAnsi" w:cstheme="minorHAnsi"/>
        </w:rPr>
      </w:pPr>
      <w:r w:rsidRPr="00231F69">
        <w:rPr>
          <w:rFonts w:asciiTheme="minorHAnsi" w:hAnsiTheme="minorHAnsi" w:cstheme="minorHAnsi"/>
        </w:rPr>
        <w:t>W przypadku przesłania Wykonawcy wiadomości e-mail oraz przesyłki, moment doręczenia określa się zgodnie z ust. 5. Późniejszy odbiór przesyłki nie powoduje zmiany wyznaczonego momentu doręczenia, a jeśli wiadomość lub pismo Zamawiającego określa termin na dokonanie jakiejś czynności lub zaniechanie wykonywania czynności przez Wykonawcę – bieg tego terminu wyznacza się od momentu doręczenia obliczonego zgodnie z ust. 5.</w:t>
      </w:r>
    </w:p>
    <w:p w14:paraId="55A4EA55" w14:textId="77777777" w:rsidR="00617FD6" w:rsidRPr="00231F69" w:rsidRDefault="00617FD6" w:rsidP="00617FD6">
      <w:pPr>
        <w:spacing w:before="120" w:after="0" w:line="240" w:lineRule="auto"/>
        <w:jc w:val="center"/>
        <w:rPr>
          <w:rFonts w:asciiTheme="minorHAnsi" w:hAnsiTheme="minorHAnsi" w:cstheme="minorHAnsi"/>
        </w:rPr>
      </w:pPr>
    </w:p>
    <w:p w14:paraId="32BEA5D5" w14:textId="77777777" w:rsidR="00617FD6" w:rsidRPr="00231F69" w:rsidRDefault="00617FD6" w:rsidP="00617FD6">
      <w:pPr>
        <w:spacing w:before="120" w:after="0" w:line="240" w:lineRule="auto"/>
        <w:jc w:val="center"/>
        <w:rPr>
          <w:rFonts w:asciiTheme="minorHAnsi" w:hAnsiTheme="minorHAnsi" w:cstheme="minorHAnsi"/>
        </w:rPr>
      </w:pPr>
      <w:r w:rsidRPr="00231F69">
        <w:rPr>
          <w:rFonts w:asciiTheme="minorHAnsi" w:hAnsiTheme="minorHAnsi" w:cstheme="minorHAnsi"/>
        </w:rPr>
        <w:t>§ 17.</w:t>
      </w:r>
    </w:p>
    <w:p w14:paraId="56ECA5E2" w14:textId="77777777" w:rsidR="00617FD6" w:rsidRPr="00231F69" w:rsidRDefault="00617FD6" w:rsidP="00617FD6">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 xml:space="preserve">Klauzula RODO </w:t>
      </w:r>
    </w:p>
    <w:p w14:paraId="19CD9AED" w14:textId="77777777" w:rsidR="00317371" w:rsidRPr="00231F69" w:rsidRDefault="00317371" w:rsidP="00317371">
      <w:pPr>
        <w:numPr>
          <w:ilvl w:val="0"/>
          <w:numId w:val="47"/>
        </w:numPr>
        <w:tabs>
          <w:tab w:val="clear" w:pos="360"/>
        </w:tabs>
        <w:spacing w:before="120" w:after="0" w:line="240" w:lineRule="auto"/>
        <w:jc w:val="both"/>
        <w:rPr>
          <w:rFonts w:asciiTheme="minorHAnsi" w:hAnsiTheme="minorHAnsi" w:cstheme="minorHAnsi"/>
        </w:rPr>
      </w:pPr>
      <w:r w:rsidRPr="00231F69">
        <w:rPr>
          <w:rFonts w:asciiTheme="minorHAnsi" w:hAnsiTheme="minorHAnsi" w:cstheme="minorHAnsi"/>
        </w:rPr>
        <w:t xml:space="preserve">Dane  osobowe  Wykonawcy  oraz  innych  osób  biorących  udział  w  wykonaniu niniejszej  umowy przetwarzane  będą  zgodnie  z  przepisami  rozporządzenia  Parlamentu  Europejskiego  i  Rady  (UE) 2016/679 z dnia 27 kwietnia 2016 r. w  sprawie ochrony osób fizycznych w związku z przetwarzaniem danych osobowych i w sprawie swobodnego przepływu takich danych oraz  uchylenia  dyrektywy 95/46/WE (Dz. Urz. UE  L 119 z 0 .05.2016, str. 1), dalej „RODO”, jak  również zgodnie z ustawą z dnia 21 </w:t>
      </w:r>
      <w:r w:rsidRPr="00231F69">
        <w:rPr>
          <w:rFonts w:asciiTheme="minorHAnsi" w:hAnsiTheme="minorHAnsi" w:cstheme="minorHAnsi"/>
        </w:rPr>
        <w:lastRenderedPageBreak/>
        <w:t>lutego 2019 r. o zmianie niektórych ustaw w związku z zapewnieniem stosowania rozporządzenia Parlamentu  Europejskiego  i  Rady  (UE)  2016/679 z dnia 27 kwietnia 2016 r. w sprawie ochrony osób fizycznych w związku z przetwarzaniem danych osobowych i w sprawie swobodnego przepływu takich danych oraz uchylenia dyrektywy 95/46/WE (Dz. U. z 2019 r. poz. 730).</w:t>
      </w:r>
    </w:p>
    <w:p w14:paraId="7FBD4777" w14:textId="77777777" w:rsidR="00317371" w:rsidRPr="00231F69" w:rsidRDefault="00317371" w:rsidP="00317371">
      <w:pPr>
        <w:numPr>
          <w:ilvl w:val="0"/>
          <w:numId w:val="47"/>
        </w:numPr>
        <w:tabs>
          <w:tab w:val="clear" w:pos="360"/>
          <w:tab w:val="num" w:pos="0"/>
        </w:tabs>
        <w:spacing w:before="120" w:after="0" w:line="240" w:lineRule="auto"/>
        <w:jc w:val="both"/>
        <w:rPr>
          <w:rFonts w:asciiTheme="minorHAnsi" w:hAnsiTheme="minorHAnsi" w:cstheme="minorHAnsi"/>
        </w:rPr>
      </w:pPr>
      <w:r w:rsidRPr="00231F69">
        <w:rPr>
          <w:rFonts w:asciiTheme="minorHAnsi" w:hAnsiTheme="minorHAnsi" w:cstheme="minorHAnsi"/>
        </w:rPr>
        <w:t xml:space="preserve">Zgodnie z art. 13 ust. 1 i 2 RODO, Zamawiający informuje, a Wykonawca oświadcza, iż poniższą informację przyjmuje do wiadomości: </w:t>
      </w:r>
    </w:p>
    <w:p w14:paraId="1B6BAA7A"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bookmarkStart w:id="21" w:name="_Hlk199622919"/>
      <w:r w:rsidRPr="00231F69">
        <w:rPr>
          <w:rFonts w:asciiTheme="minorHAnsi" w:hAnsiTheme="minorHAnsi" w:cstheme="minorHAnsi"/>
        </w:rPr>
        <w:t>administratorem danych osobowych Wykonawcy oraz innych osób biorących udział w wykonaniu niniejszej umowy jest Wójt Gminy Chełm Śląski, ul.  Konarskiego 2, 41-403 Chełm Śląski;</w:t>
      </w:r>
    </w:p>
    <w:p w14:paraId="0C77C2BF"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Inspektorem ochrony danych w Gminie Chełm Śląski jest Pan Michał </w:t>
      </w:r>
      <w:proofErr w:type="spellStart"/>
      <w:r w:rsidRPr="00231F69">
        <w:rPr>
          <w:rFonts w:asciiTheme="minorHAnsi" w:hAnsiTheme="minorHAnsi" w:cstheme="minorHAnsi"/>
        </w:rPr>
        <w:t>Pienta</w:t>
      </w:r>
      <w:proofErr w:type="spellEnd"/>
      <w:r w:rsidRPr="00231F69">
        <w:rPr>
          <w:rFonts w:asciiTheme="minorHAnsi" w:hAnsiTheme="minorHAnsi" w:cstheme="minorHAnsi"/>
        </w:rPr>
        <w:t xml:space="preserve"> tel.  502 528 </w:t>
      </w:r>
      <w:proofErr w:type="gramStart"/>
      <w:r w:rsidRPr="00231F69">
        <w:rPr>
          <w:rFonts w:asciiTheme="minorHAnsi" w:hAnsiTheme="minorHAnsi" w:cstheme="minorHAnsi"/>
        </w:rPr>
        <w:t>847 ,</w:t>
      </w:r>
      <w:proofErr w:type="gramEnd"/>
      <w:r w:rsidRPr="00231F69">
        <w:rPr>
          <w:rFonts w:asciiTheme="minorHAnsi" w:hAnsiTheme="minorHAnsi" w:cstheme="minorHAnsi"/>
        </w:rPr>
        <w:t xml:space="preserve"> email: </w:t>
      </w:r>
      <w:hyperlink r:id="rId8">
        <w:r w:rsidRPr="00231F69">
          <w:rPr>
            <w:rFonts w:asciiTheme="minorHAnsi" w:hAnsiTheme="minorHAnsi" w:cstheme="minorHAnsi"/>
          </w:rPr>
          <w:t>iod@chelmsl.pl</w:t>
        </w:r>
      </w:hyperlink>
      <w:r w:rsidRPr="00231F69">
        <w:rPr>
          <w:rFonts w:asciiTheme="minorHAnsi" w:hAnsiTheme="minorHAnsi" w:cstheme="minorHAnsi"/>
        </w:rPr>
        <w:t xml:space="preserve"> ;</w:t>
      </w:r>
    </w:p>
    <w:bookmarkEnd w:id="21"/>
    <w:p w14:paraId="6976C43E"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proofErr w:type="gramStart"/>
      <w:r w:rsidRPr="00231F69">
        <w:rPr>
          <w:rFonts w:asciiTheme="minorHAnsi" w:hAnsiTheme="minorHAnsi" w:cstheme="minorHAnsi"/>
        </w:rPr>
        <w:t>dane  osobowe</w:t>
      </w:r>
      <w:proofErr w:type="gramEnd"/>
      <w:r w:rsidRPr="00231F69">
        <w:rPr>
          <w:rFonts w:asciiTheme="minorHAnsi" w:hAnsiTheme="minorHAnsi" w:cstheme="minorHAnsi"/>
        </w:rPr>
        <w:t xml:space="preserve">  Wykonawcy oraz innych osób biorących udział w wykonaniu niniejszej umowy przetwarzane będą na podstawie art. 6 ust. 1 lit. c RODO </w:t>
      </w:r>
      <w:proofErr w:type="gramStart"/>
      <w:r w:rsidRPr="00231F69">
        <w:rPr>
          <w:rFonts w:asciiTheme="minorHAnsi" w:hAnsiTheme="minorHAnsi" w:cstheme="minorHAnsi"/>
        </w:rPr>
        <w:t>w  celu</w:t>
      </w:r>
      <w:proofErr w:type="gramEnd"/>
      <w:r w:rsidRPr="00231F69">
        <w:rPr>
          <w:rFonts w:asciiTheme="minorHAnsi" w:hAnsiTheme="minorHAnsi" w:cstheme="minorHAnsi"/>
        </w:rPr>
        <w:t xml:space="preserve"> związanym z realizacją niniejszej umowy. </w:t>
      </w:r>
    </w:p>
    <w:p w14:paraId="0C537AD5"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proofErr w:type="gramStart"/>
      <w:r w:rsidRPr="00231F69">
        <w:rPr>
          <w:rFonts w:asciiTheme="minorHAnsi" w:hAnsiTheme="minorHAnsi" w:cstheme="minorHAnsi"/>
        </w:rPr>
        <w:t>odbiorcami  danych</w:t>
      </w:r>
      <w:proofErr w:type="gramEnd"/>
      <w:r w:rsidRPr="00231F69">
        <w:rPr>
          <w:rFonts w:asciiTheme="minorHAnsi" w:hAnsiTheme="minorHAnsi" w:cstheme="minorHAnsi"/>
        </w:rPr>
        <w:t xml:space="preserve">  </w:t>
      </w:r>
      <w:proofErr w:type="gramStart"/>
      <w:r w:rsidRPr="00231F69">
        <w:rPr>
          <w:rFonts w:asciiTheme="minorHAnsi" w:hAnsiTheme="minorHAnsi" w:cstheme="minorHAnsi"/>
        </w:rPr>
        <w:t>osobowych  Wykonawcy</w:t>
      </w:r>
      <w:proofErr w:type="gramEnd"/>
      <w:r w:rsidRPr="00231F69">
        <w:rPr>
          <w:rFonts w:asciiTheme="minorHAnsi" w:hAnsiTheme="minorHAnsi" w:cstheme="minorHAnsi"/>
        </w:rPr>
        <w:t xml:space="preserve"> oraz innych osób biorących udział w wykonaniu niniejszej umowy </w:t>
      </w:r>
      <w:proofErr w:type="gramStart"/>
      <w:r w:rsidRPr="00231F69">
        <w:rPr>
          <w:rFonts w:asciiTheme="minorHAnsi" w:hAnsiTheme="minorHAnsi" w:cstheme="minorHAnsi"/>
        </w:rPr>
        <w:t>będą  osoby</w:t>
      </w:r>
      <w:proofErr w:type="gramEnd"/>
      <w:r w:rsidRPr="00231F69">
        <w:rPr>
          <w:rFonts w:asciiTheme="minorHAnsi" w:hAnsiTheme="minorHAnsi" w:cstheme="minorHAnsi"/>
        </w:rPr>
        <w:t xml:space="preserve">  </w:t>
      </w:r>
      <w:proofErr w:type="gramStart"/>
      <w:r w:rsidRPr="00231F69">
        <w:rPr>
          <w:rFonts w:asciiTheme="minorHAnsi" w:hAnsiTheme="minorHAnsi" w:cstheme="minorHAnsi"/>
        </w:rPr>
        <w:t>lub  podmioty,  którym</w:t>
      </w:r>
      <w:proofErr w:type="gramEnd"/>
      <w:r w:rsidRPr="00231F69">
        <w:rPr>
          <w:rFonts w:asciiTheme="minorHAnsi" w:hAnsiTheme="minorHAnsi" w:cstheme="minorHAnsi"/>
        </w:rPr>
        <w:t xml:space="preserve">  </w:t>
      </w:r>
      <w:proofErr w:type="gramStart"/>
      <w:r w:rsidRPr="00231F69">
        <w:rPr>
          <w:rFonts w:asciiTheme="minorHAnsi" w:hAnsiTheme="minorHAnsi" w:cstheme="minorHAnsi"/>
        </w:rPr>
        <w:t>udostępniona  zostanie</w:t>
      </w:r>
      <w:proofErr w:type="gramEnd"/>
      <w:r w:rsidRPr="00231F69">
        <w:rPr>
          <w:rFonts w:asciiTheme="minorHAnsi" w:hAnsiTheme="minorHAnsi" w:cstheme="minorHAnsi"/>
        </w:rPr>
        <w:t xml:space="preserve"> dokumentacja postępowania w oparciu o art. 18 oraz art. 74 ustawy </w:t>
      </w:r>
      <w:proofErr w:type="spellStart"/>
      <w:r w:rsidRPr="00231F69">
        <w:rPr>
          <w:rFonts w:asciiTheme="minorHAnsi" w:hAnsiTheme="minorHAnsi" w:cstheme="minorHAnsi"/>
        </w:rPr>
        <w:t>Pzp</w:t>
      </w:r>
      <w:proofErr w:type="spellEnd"/>
      <w:r w:rsidRPr="00231F69">
        <w:rPr>
          <w:rFonts w:asciiTheme="minorHAnsi" w:hAnsiTheme="minorHAnsi" w:cstheme="minorHAnsi"/>
        </w:rPr>
        <w:t xml:space="preserve">., </w:t>
      </w:r>
    </w:p>
    <w:p w14:paraId="799BFDF7"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proofErr w:type="gramStart"/>
      <w:r w:rsidRPr="00231F69">
        <w:rPr>
          <w:rFonts w:asciiTheme="minorHAnsi" w:hAnsiTheme="minorHAnsi" w:cstheme="minorHAnsi"/>
        </w:rPr>
        <w:t>dane  osobowe</w:t>
      </w:r>
      <w:proofErr w:type="gramEnd"/>
      <w:r w:rsidRPr="00231F69">
        <w:rPr>
          <w:rFonts w:asciiTheme="minorHAnsi" w:hAnsiTheme="minorHAnsi" w:cstheme="minorHAnsi"/>
        </w:rPr>
        <w:t xml:space="preserve">  Wykonawcy oraz innych osób biorących udział w wykonaniu niniejszej umowy mogą być przekazywane innym organom i podmiotom wyłącznie na podstawie obowiązujących przepisów prawa, w tym </w:t>
      </w:r>
      <w:proofErr w:type="gramStart"/>
      <w:r w:rsidRPr="00231F69">
        <w:rPr>
          <w:rFonts w:asciiTheme="minorHAnsi" w:hAnsiTheme="minorHAnsi" w:cstheme="minorHAnsi"/>
        </w:rPr>
        <w:t>z  uwzględnieniem</w:t>
      </w:r>
      <w:proofErr w:type="gramEnd"/>
      <w:r w:rsidRPr="00231F69">
        <w:rPr>
          <w:rFonts w:asciiTheme="minorHAnsi" w:hAnsiTheme="minorHAnsi" w:cstheme="minorHAnsi"/>
        </w:rPr>
        <w:t xml:space="preserve"> ustawy z dnia 6 września 2001 roku o dostępie do informacji publicznej (tj.: Dz. U. z 2020 r., poz. 2176),</w:t>
      </w:r>
    </w:p>
    <w:p w14:paraId="706ADC99"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dane  osobowe  Wykonawcy oraz innych osób biorących udział w wykonaniu niniejszej umowy będą przechowywane zgodnie z  art. 78 ust. 1 ustawy </w:t>
      </w:r>
      <w:proofErr w:type="spellStart"/>
      <w:r w:rsidRPr="00231F69">
        <w:rPr>
          <w:rFonts w:asciiTheme="minorHAnsi" w:hAnsiTheme="minorHAnsi" w:cstheme="minorHAnsi"/>
        </w:rPr>
        <w:t>Pzp</w:t>
      </w:r>
      <w:proofErr w:type="spellEnd"/>
      <w:r w:rsidRPr="00231F69">
        <w:rPr>
          <w:rFonts w:asciiTheme="minorHAnsi" w:hAnsiTheme="minorHAnsi" w:cstheme="minorHAnsi"/>
        </w:rPr>
        <w:t xml:space="preserve">., zgodnie z którym Zamawiający przechowuje protokół postępowania wraz z  załącznikami przez okres 4 lat od dnia zakończenia postępowania o  udzielenie zamówienia, w sposób gwarantujący jego nienaruszalność; zgodnie z art. 78 ust. 4  ustawy  </w:t>
      </w:r>
      <w:proofErr w:type="spellStart"/>
      <w:r w:rsidRPr="00231F69">
        <w:rPr>
          <w:rFonts w:asciiTheme="minorHAnsi" w:hAnsiTheme="minorHAnsi" w:cstheme="minorHAnsi"/>
        </w:rPr>
        <w:t>Pzp</w:t>
      </w:r>
      <w:proofErr w:type="spellEnd"/>
      <w:r w:rsidRPr="00231F69">
        <w:rPr>
          <w:rFonts w:asciiTheme="minorHAnsi" w:hAnsiTheme="minorHAnsi" w:cstheme="minorHAnsi"/>
        </w:rPr>
        <w:t xml:space="preserve">.,  jeżeli  okres  obowiązywania  umowy  w   sprawie  zamówienia publicznego  przekracza  4  lata,  zamawiający  przechowuje  protokół  postępowania  wraz  z załącznikami przez cały okres obowiązywania umowy w sprawie zamówienia publicznego, </w:t>
      </w:r>
    </w:p>
    <w:p w14:paraId="4E9DBAC3"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obowiązek podania danych osobowych bezpośrednio dotyczących Wykonawcy oraz innych osób biorących udział w wykonaniu niniejszej </w:t>
      </w:r>
      <w:proofErr w:type="gramStart"/>
      <w:r w:rsidRPr="00231F69">
        <w:rPr>
          <w:rFonts w:asciiTheme="minorHAnsi" w:hAnsiTheme="minorHAnsi" w:cstheme="minorHAnsi"/>
        </w:rPr>
        <w:t>umowy  jest</w:t>
      </w:r>
      <w:proofErr w:type="gramEnd"/>
      <w:r w:rsidRPr="00231F69">
        <w:rPr>
          <w:rFonts w:asciiTheme="minorHAnsi" w:hAnsiTheme="minorHAnsi" w:cstheme="minorHAnsi"/>
        </w:rPr>
        <w:t xml:space="preserve"> wymogiem ustawowym określonym w przepisach ustawy </w:t>
      </w:r>
      <w:proofErr w:type="spellStart"/>
      <w:r w:rsidRPr="00231F69">
        <w:rPr>
          <w:rFonts w:asciiTheme="minorHAnsi" w:hAnsiTheme="minorHAnsi" w:cstheme="minorHAnsi"/>
        </w:rPr>
        <w:t>Pzp</w:t>
      </w:r>
      <w:proofErr w:type="spellEnd"/>
      <w:r w:rsidRPr="00231F69">
        <w:rPr>
          <w:rFonts w:asciiTheme="minorHAnsi" w:hAnsiTheme="minorHAnsi" w:cstheme="minorHAnsi"/>
        </w:rPr>
        <w:t xml:space="preserve">., związanym </w:t>
      </w:r>
      <w:proofErr w:type="gramStart"/>
      <w:r w:rsidRPr="00231F69">
        <w:rPr>
          <w:rFonts w:asciiTheme="minorHAnsi" w:hAnsiTheme="minorHAnsi" w:cstheme="minorHAnsi"/>
        </w:rPr>
        <w:t>z  udziałem</w:t>
      </w:r>
      <w:proofErr w:type="gramEnd"/>
      <w:r w:rsidRPr="00231F69">
        <w:rPr>
          <w:rFonts w:asciiTheme="minorHAnsi" w:hAnsiTheme="minorHAnsi" w:cstheme="minorHAnsi"/>
        </w:rPr>
        <w:t xml:space="preserve"> w postępowaniu o udzielenie zamówienia publicznego; konsekwencje niepodania określonych danych wynikają z ustawy </w:t>
      </w:r>
      <w:proofErr w:type="spellStart"/>
      <w:r w:rsidRPr="00231F69">
        <w:rPr>
          <w:rFonts w:asciiTheme="minorHAnsi" w:hAnsiTheme="minorHAnsi" w:cstheme="minorHAnsi"/>
        </w:rPr>
        <w:t>Pzp</w:t>
      </w:r>
      <w:proofErr w:type="spellEnd"/>
      <w:r w:rsidRPr="00231F69">
        <w:rPr>
          <w:rFonts w:asciiTheme="minorHAnsi" w:hAnsiTheme="minorHAnsi" w:cstheme="minorHAnsi"/>
        </w:rPr>
        <w:t xml:space="preserve">. </w:t>
      </w:r>
    </w:p>
    <w:p w14:paraId="1412BB4F"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w odniesieniu do danych osobowych Wykonawcy oraz innych osób biorących udział w wykonaniu niniejszej umowy decyzje nie będą podejmowane w sposób zautomatyzowany, stosownie do art. 22 RODO. </w:t>
      </w:r>
    </w:p>
    <w:p w14:paraId="2DA891D4" w14:textId="77777777" w:rsidR="00317371" w:rsidRPr="00231F69" w:rsidRDefault="00317371" w:rsidP="00317371">
      <w:pPr>
        <w:numPr>
          <w:ilvl w:val="0"/>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Wykonawca oraz inne osoby biorące udział w wykonaniu niniejszej umowy mają:  </w:t>
      </w:r>
    </w:p>
    <w:p w14:paraId="36EF3A79"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na podstawie art. 15 RODO prawo do dostępu do treści swoich danych, </w:t>
      </w:r>
    </w:p>
    <w:p w14:paraId="12A3003D"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na podstawie art. 16 RODO prawo sprostowania danych osobowych, </w:t>
      </w:r>
    </w:p>
    <w:p w14:paraId="124CD431"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na podstawie art. 18 RODO prawo żądania od administratora </w:t>
      </w:r>
      <w:proofErr w:type="gramStart"/>
      <w:r w:rsidRPr="00231F69">
        <w:rPr>
          <w:rFonts w:asciiTheme="minorHAnsi" w:hAnsiTheme="minorHAnsi" w:cstheme="minorHAnsi"/>
        </w:rPr>
        <w:t>ograniczenia  przetwarzania</w:t>
      </w:r>
      <w:proofErr w:type="gramEnd"/>
      <w:r w:rsidRPr="00231F69">
        <w:rPr>
          <w:rFonts w:asciiTheme="minorHAnsi" w:hAnsiTheme="minorHAnsi" w:cstheme="minorHAnsi"/>
        </w:rPr>
        <w:t xml:space="preserve"> danych osobowych z zastrzeżeniem przypadków, o których mowa w art. 18 ust. 2 RODO3, </w:t>
      </w:r>
    </w:p>
    <w:p w14:paraId="28751FD6"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lastRenderedPageBreak/>
        <w:t xml:space="preserve">prawo do wniesienia skargi do Prezesa Urzędu Ochrony Danych Osobowych, gdy uzna Wykonawca oraz inne osoby biorące udział w wykonaniu niniejszej umowy, że przetwarzanie danych osobowych wyżej wymienionych narusza przepisy RODO. </w:t>
      </w:r>
    </w:p>
    <w:p w14:paraId="30532BE3" w14:textId="77777777" w:rsidR="00317371" w:rsidRPr="00231F69" w:rsidRDefault="00317371" w:rsidP="00317371">
      <w:pPr>
        <w:numPr>
          <w:ilvl w:val="0"/>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Wykonawcy oraz innym osobom biorącym udział w wykonaniu niniejszej umowy nie przysługuje: </w:t>
      </w:r>
    </w:p>
    <w:p w14:paraId="01C76076"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w związku z art. 17 ust. 3 lit. b, d lub e RODO prawo do usunięcia danych osobowych, </w:t>
      </w:r>
    </w:p>
    <w:p w14:paraId="58CC3CCC"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r w:rsidRPr="00231F69">
        <w:rPr>
          <w:rFonts w:asciiTheme="minorHAnsi" w:hAnsiTheme="minorHAnsi" w:cstheme="minorHAnsi"/>
        </w:rPr>
        <w:t xml:space="preserve">prawo do przenoszenia danych osobowych, o którym mowa w art. 20 RODO, </w:t>
      </w:r>
    </w:p>
    <w:p w14:paraId="2E454537" w14:textId="77777777" w:rsidR="00317371" w:rsidRPr="00231F69" w:rsidRDefault="00317371" w:rsidP="00317371">
      <w:pPr>
        <w:numPr>
          <w:ilvl w:val="1"/>
          <w:numId w:val="47"/>
        </w:numPr>
        <w:spacing w:before="120" w:after="0" w:line="240" w:lineRule="auto"/>
        <w:jc w:val="both"/>
        <w:rPr>
          <w:rFonts w:asciiTheme="minorHAnsi" w:hAnsiTheme="minorHAnsi" w:cstheme="minorHAnsi"/>
        </w:rPr>
      </w:pPr>
      <w:proofErr w:type="gramStart"/>
      <w:r w:rsidRPr="00231F69">
        <w:rPr>
          <w:rFonts w:asciiTheme="minorHAnsi" w:hAnsiTheme="minorHAnsi" w:cstheme="minorHAnsi"/>
        </w:rPr>
        <w:t>na  podstawie</w:t>
      </w:r>
      <w:proofErr w:type="gramEnd"/>
      <w:r w:rsidRPr="00231F69">
        <w:rPr>
          <w:rFonts w:asciiTheme="minorHAnsi" w:hAnsiTheme="minorHAnsi" w:cstheme="minorHAnsi"/>
        </w:rPr>
        <w:t xml:space="preserve">  art.  </w:t>
      </w:r>
      <w:proofErr w:type="gramStart"/>
      <w:r w:rsidRPr="00231F69">
        <w:rPr>
          <w:rFonts w:asciiTheme="minorHAnsi" w:hAnsiTheme="minorHAnsi" w:cstheme="minorHAnsi"/>
        </w:rPr>
        <w:t>21  RODO</w:t>
      </w:r>
      <w:proofErr w:type="gramEnd"/>
      <w:r w:rsidRPr="00231F69">
        <w:rPr>
          <w:rFonts w:asciiTheme="minorHAnsi" w:hAnsiTheme="minorHAnsi" w:cstheme="minorHAnsi"/>
        </w:rPr>
        <w:t xml:space="preserve">  </w:t>
      </w:r>
      <w:proofErr w:type="gramStart"/>
      <w:r w:rsidRPr="00231F69">
        <w:rPr>
          <w:rFonts w:asciiTheme="minorHAnsi" w:hAnsiTheme="minorHAnsi" w:cstheme="minorHAnsi"/>
        </w:rPr>
        <w:t>prawo  sprzeciwu,  wobec</w:t>
      </w:r>
      <w:proofErr w:type="gramEnd"/>
      <w:r w:rsidRPr="00231F69">
        <w:rPr>
          <w:rFonts w:asciiTheme="minorHAnsi" w:hAnsiTheme="minorHAnsi" w:cstheme="minorHAnsi"/>
        </w:rPr>
        <w:t xml:space="preserve">  </w:t>
      </w:r>
      <w:proofErr w:type="gramStart"/>
      <w:r w:rsidRPr="00231F69">
        <w:rPr>
          <w:rFonts w:asciiTheme="minorHAnsi" w:hAnsiTheme="minorHAnsi" w:cstheme="minorHAnsi"/>
        </w:rPr>
        <w:t>przetwarzania  danych</w:t>
      </w:r>
      <w:proofErr w:type="gramEnd"/>
      <w:r w:rsidRPr="00231F69">
        <w:rPr>
          <w:rFonts w:asciiTheme="minorHAnsi" w:hAnsiTheme="minorHAnsi" w:cstheme="minorHAnsi"/>
        </w:rPr>
        <w:t xml:space="preserve">  osobowych, gdyż podstawą prawną przetwarzania danych osobowych Wykonawcy oraz innych osób biorących udział w wykonaniu niniejszej umowy jest art. 6 ust. 1 lit. c RODO. </w:t>
      </w:r>
    </w:p>
    <w:p w14:paraId="327D1710" w14:textId="77777777" w:rsidR="00317371" w:rsidRPr="00231F69" w:rsidRDefault="00317371" w:rsidP="00317371">
      <w:pPr>
        <w:numPr>
          <w:ilvl w:val="0"/>
          <w:numId w:val="47"/>
        </w:numPr>
        <w:tabs>
          <w:tab w:val="clear" w:pos="360"/>
          <w:tab w:val="num" w:pos="0"/>
        </w:tabs>
        <w:spacing w:before="120" w:after="0" w:line="240" w:lineRule="auto"/>
        <w:jc w:val="both"/>
        <w:rPr>
          <w:rFonts w:asciiTheme="minorHAnsi" w:hAnsiTheme="minorHAnsi" w:cstheme="minorHAnsi"/>
        </w:rPr>
      </w:pPr>
      <w:r w:rsidRPr="00231F69">
        <w:rPr>
          <w:rFonts w:asciiTheme="minorHAnsi" w:hAnsiTheme="minorHAnsi" w:cstheme="minorHAnsi"/>
        </w:rPr>
        <w:t>Podanie przez Wykonawcę oraz inne osoby biorące udział w wykonaniu niniejszej umowy danych osobowych jest dobrowolne, jednakże odmowa ich podania jest równoznaczna z brakiem możliwości zawarcia umowy.</w:t>
      </w:r>
    </w:p>
    <w:p w14:paraId="5AB2061B" w14:textId="77777777" w:rsidR="00617FD6" w:rsidRPr="00231F69" w:rsidRDefault="00617FD6" w:rsidP="00CF0360">
      <w:pPr>
        <w:spacing w:before="120" w:after="0" w:line="240" w:lineRule="auto"/>
        <w:jc w:val="center"/>
        <w:rPr>
          <w:rFonts w:asciiTheme="minorHAnsi" w:hAnsiTheme="minorHAnsi" w:cstheme="minorHAnsi"/>
        </w:rPr>
      </w:pPr>
    </w:p>
    <w:p w14:paraId="23518065" w14:textId="1D0A336B" w:rsidR="00D55F0C" w:rsidRPr="00231F69" w:rsidRDefault="00D55F0C" w:rsidP="00CF0360">
      <w:pPr>
        <w:spacing w:before="120" w:after="0" w:line="240" w:lineRule="auto"/>
        <w:jc w:val="center"/>
        <w:rPr>
          <w:rFonts w:asciiTheme="minorHAnsi" w:hAnsiTheme="minorHAnsi" w:cstheme="minorHAnsi"/>
        </w:rPr>
      </w:pPr>
      <w:r w:rsidRPr="00231F69">
        <w:rPr>
          <w:rFonts w:asciiTheme="minorHAnsi" w:hAnsiTheme="minorHAnsi" w:cstheme="minorHAnsi"/>
        </w:rPr>
        <w:t>§ 1</w:t>
      </w:r>
      <w:r w:rsidR="00617FD6" w:rsidRPr="00231F69">
        <w:rPr>
          <w:rFonts w:asciiTheme="minorHAnsi" w:hAnsiTheme="minorHAnsi" w:cstheme="minorHAnsi"/>
        </w:rPr>
        <w:t>8</w:t>
      </w:r>
      <w:r w:rsidR="009B5E91" w:rsidRPr="00231F69">
        <w:rPr>
          <w:rFonts w:asciiTheme="minorHAnsi" w:hAnsiTheme="minorHAnsi" w:cstheme="minorHAnsi"/>
        </w:rPr>
        <w:t>.</w:t>
      </w:r>
    </w:p>
    <w:p w14:paraId="08B76FF2" w14:textId="77777777" w:rsidR="00C41B79" w:rsidRPr="00231F69" w:rsidRDefault="00D55F0C" w:rsidP="00CF0360">
      <w:pPr>
        <w:spacing w:before="120" w:after="0" w:line="240" w:lineRule="auto"/>
        <w:jc w:val="center"/>
        <w:rPr>
          <w:rFonts w:asciiTheme="minorHAnsi" w:hAnsiTheme="minorHAnsi" w:cstheme="minorHAnsi"/>
          <w:u w:val="single"/>
        </w:rPr>
      </w:pPr>
      <w:r w:rsidRPr="00231F69">
        <w:rPr>
          <w:rFonts w:asciiTheme="minorHAnsi" w:hAnsiTheme="minorHAnsi" w:cstheme="minorHAnsi"/>
          <w:u w:val="single"/>
        </w:rPr>
        <w:t>Postanowienia końcowe</w:t>
      </w:r>
    </w:p>
    <w:p w14:paraId="645F1B4E" w14:textId="77777777" w:rsidR="00E42157" w:rsidRPr="00231F69" w:rsidRDefault="00E42157" w:rsidP="00A67318">
      <w:pPr>
        <w:pStyle w:val="Akapitzlist"/>
        <w:numPr>
          <w:ilvl w:val="0"/>
          <w:numId w:val="11"/>
        </w:numPr>
        <w:spacing w:before="120" w:after="0" w:line="240" w:lineRule="auto"/>
        <w:ind w:left="426"/>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W przypadku zaistnienia pomiędzy stronami sporu wynikającego z umowy lub pozostającego w związku z umową, strony zobowiązują się w pierwszej kolejności do podjęcia próby jego rozwiązania w drodze mediacji.</w:t>
      </w:r>
    </w:p>
    <w:p w14:paraId="16F2316F" w14:textId="69358760" w:rsidR="00E42157" w:rsidRPr="00231F69" w:rsidRDefault="00E42157" w:rsidP="00A67318">
      <w:pPr>
        <w:pStyle w:val="Akapitzlist"/>
        <w:numPr>
          <w:ilvl w:val="0"/>
          <w:numId w:val="11"/>
        </w:numPr>
        <w:spacing w:before="120" w:after="0" w:line="240" w:lineRule="auto"/>
        <w:ind w:left="426"/>
        <w:jc w:val="both"/>
        <w:rPr>
          <w:rFonts w:asciiTheme="minorHAnsi" w:hAnsiTheme="minorHAnsi" w:cstheme="minorHAnsi"/>
          <w:i w:val="0"/>
          <w:iCs w:val="0"/>
          <w:sz w:val="22"/>
          <w:szCs w:val="22"/>
        </w:rPr>
      </w:pPr>
      <w:r w:rsidRPr="00231F69">
        <w:rPr>
          <w:rFonts w:asciiTheme="minorHAnsi" w:hAnsiTheme="minorHAnsi" w:cstheme="minorHAnsi"/>
          <w:i w:val="0"/>
          <w:iCs w:val="0"/>
          <w:sz w:val="22"/>
          <w:szCs w:val="22"/>
        </w:rPr>
        <w:t xml:space="preserve">W przypadku braku polubownego rozwiązania sporu, sprawy sporne mogące wyniknąć na tle realizacji niniejszej Umowy, rozstrzygane będą przez Sąd właściwym dla siedziby Zamawiającego. Dotyczy to także przypadków dochodzenia roszczeń po złożeniu oświadczenia o odstąpieniu od Umowy przez którąkolwiek ze Stron. Klauzula </w:t>
      </w:r>
      <w:proofErr w:type="spellStart"/>
      <w:r w:rsidRPr="00231F69">
        <w:rPr>
          <w:rFonts w:asciiTheme="minorHAnsi" w:hAnsiTheme="minorHAnsi" w:cstheme="minorHAnsi"/>
          <w:i w:val="0"/>
          <w:iCs w:val="0"/>
          <w:sz w:val="22"/>
          <w:szCs w:val="22"/>
        </w:rPr>
        <w:t>prorogacyjna</w:t>
      </w:r>
      <w:proofErr w:type="spellEnd"/>
      <w:r w:rsidRPr="00231F69">
        <w:rPr>
          <w:rFonts w:asciiTheme="minorHAnsi" w:hAnsiTheme="minorHAnsi" w:cstheme="minorHAnsi"/>
          <w:i w:val="0"/>
          <w:iCs w:val="0"/>
          <w:sz w:val="22"/>
          <w:szCs w:val="22"/>
        </w:rPr>
        <w:t xml:space="preserve"> obowiązuje także po złożeniu oświadczenia o odstąpieniu przez którąkolwiek ze Stron. </w:t>
      </w:r>
    </w:p>
    <w:p w14:paraId="58183E06" w14:textId="77777777" w:rsidR="00D55F0C" w:rsidRPr="00231F69" w:rsidRDefault="00D55F0C" w:rsidP="00A67318">
      <w:pPr>
        <w:pStyle w:val="StylWyjustowanyInterliniaConajmniej115pt"/>
        <w:numPr>
          <w:ilvl w:val="0"/>
          <w:numId w:val="11"/>
        </w:numPr>
        <w:spacing w:before="120" w:line="240" w:lineRule="auto"/>
        <w:ind w:left="426"/>
        <w:rPr>
          <w:rFonts w:asciiTheme="minorHAnsi" w:hAnsiTheme="minorHAnsi" w:cstheme="minorHAnsi"/>
          <w:sz w:val="22"/>
          <w:szCs w:val="22"/>
        </w:rPr>
      </w:pPr>
      <w:r w:rsidRPr="00231F69">
        <w:rPr>
          <w:rFonts w:asciiTheme="minorHAnsi" w:hAnsiTheme="minorHAnsi" w:cstheme="minorHAnsi"/>
          <w:sz w:val="22"/>
          <w:szCs w:val="22"/>
        </w:rPr>
        <w:t>W sprawach nieuregulowanych w niniejszej umowie stosuje się przepisy prawa powszechnie obowiązującego.</w:t>
      </w:r>
    </w:p>
    <w:p w14:paraId="35104832" w14:textId="616FE040" w:rsidR="00D55F0C" w:rsidRPr="00231F69" w:rsidRDefault="00D55F0C" w:rsidP="00A67318">
      <w:pPr>
        <w:pStyle w:val="StylWyjustowanyInterliniaConajmniej115pt"/>
        <w:numPr>
          <w:ilvl w:val="0"/>
          <w:numId w:val="11"/>
        </w:numPr>
        <w:spacing w:before="120" w:line="240" w:lineRule="auto"/>
        <w:ind w:left="426"/>
        <w:rPr>
          <w:rFonts w:asciiTheme="minorHAnsi" w:hAnsiTheme="minorHAnsi" w:cstheme="minorHAnsi"/>
          <w:sz w:val="22"/>
          <w:szCs w:val="22"/>
        </w:rPr>
      </w:pPr>
      <w:r w:rsidRPr="00231F69">
        <w:rPr>
          <w:rFonts w:asciiTheme="minorHAnsi" w:hAnsiTheme="minorHAnsi" w:cstheme="minorHAnsi"/>
          <w:sz w:val="22"/>
          <w:szCs w:val="22"/>
        </w:rPr>
        <w:t xml:space="preserve">Niniejszą umowę sporządzono w </w:t>
      </w:r>
      <w:r w:rsidR="00F30401" w:rsidRPr="00231F69">
        <w:rPr>
          <w:rFonts w:asciiTheme="minorHAnsi" w:hAnsiTheme="minorHAnsi" w:cstheme="minorHAnsi"/>
          <w:sz w:val="22"/>
          <w:szCs w:val="22"/>
        </w:rPr>
        <w:t>dwóch</w:t>
      </w:r>
      <w:r w:rsidRPr="00231F69">
        <w:rPr>
          <w:rFonts w:asciiTheme="minorHAnsi" w:hAnsiTheme="minorHAnsi" w:cstheme="minorHAnsi"/>
          <w:sz w:val="22"/>
          <w:szCs w:val="22"/>
        </w:rPr>
        <w:t xml:space="preserve"> jednobrzmiących egzemplarzach, jeden egzemplarz dla Wykonawcy, </w:t>
      </w:r>
      <w:r w:rsidR="00F30401" w:rsidRPr="00231F69">
        <w:rPr>
          <w:rFonts w:asciiTheme="minorHAnsi" w:hAnsiTheme="minorHAnsi" w:cstheme="minorHAnsi"/>
          <w:sz w:val="22"/>
          <w:szCs w:val="22"/>
        </w:rPr>
        <w:t>jeden</w:t>
      </w:r>
      <w:r w:rsidRPr="00231F69">
        <w:rPr>
          <w:rFonts w:asciiTheme="minorHAnsi" w:hAnsiTheme="minorHAnsi" w:cstheme="minorHAnsi"/>
          <w:sz w:val="22"/>
          <w:szCs w:val="22"/>
        </w:rPr>
        <w:t xml:space="preserve"> egzemplarz dla Zamawiającego. </w:t>
      </w:r>
    </w:p>
    <w:p w14:paraId="4CAE6A20" w14:textId="77777777" w:rsidR="00932A14" w:rsidRPr="00231F69" w:rsidRDefault="00D55F0C" w:rsidP="00CF0360">
      <w:pPr>
        <w:spacing w:before="120" w:after="0" w:line="240" w:lineRule="auto"/>
        <w:jc w:val="both"/>
        <w:rPr>
          <w:rFonts w:asciiTheme="minorHAnsi" w:hAnsiTheme="minorHAnsi" w:cstheme="minorHAnsi"/>
        </w:rPr>
      </w:pPr>
      <w:r w:rsidRPr="00231F69">
        <w:rPr>
          <w:rFonts w:asciiTheme="minorHAnsi" w:hAnsiTheme="minorHAnsi" w:cstheme="minorHAnsi"/>
        </w:rPr>
        <w:tab/>
      </w:r>
    </w:p>
    <w:p w14:paraId="5A2A1DCC" w14:textId="77777777" w:rsidR="00D55F0C" w:rsidRPr="00231F69" w:rsidRDefault="00932A14" w:rsidP="00CF0360">
      <w:pPr>
        <w:spacing w:before="120" w:after="0" w:line="240" w:lineRule="auto"/>
        <w:jc w:val="both"/>
        <w:rPr>
          <w:rFonts w:asciiTheme="minorHAnsi" w:hAnsiTheme="minorHAnsi" w:cstheme="minorHAnsi"/>
          <w:b/>
        </w:rPr>
      </w:pPr>
      <w:r w:rsidRPr="00231F69">
        <w:rPr>
          <w:rFonts w:asciiTheme="minorHAnsi" w:hAnsiTheme="minorHAnsi" w:cstheme="minorHAnsi"/>
        </w:rPr>
        <w:tab/>
      </w:r>
      <w:proofErr w:type="gramStart"/>
      <w:r w:rsidR="00D55F0C" w:rsidRPr="00231F69">
        <w:rPr>
          <w:rFonts w:asciiTheme="minorHAnsi" w:hAnsiTheme="minorHAnsi" w:cstheme="minorHAnsi"/>
          <w:b/>
        </w:rPr>
        <w:t>ZAMAWIAJĄCY :</w:t>
      </w:r>
      <w:proofErr w:type="gramEnd"/>
      <w:r w:rsidR="00D55F0C" w:rsidRPr="00231F69">
        <w:rPr>
          <w:rFonts w:asciiTheme="minorHAnsi" w:hAnsiTheme="minorHAnsi" w:cstheme="minorHAnsi"/>
          <w:b/>
        </w:rPr>
        <w:t xml:space="preserve">           </w:t>
      </w:r>
      <w:r w:rsidR="00D55F0C" w:rsidRPr="00231F69">
        <w:rPr>
          <w:rFonts w:asciiTheme="minorHAnsi" w:hAnsiTheme="minorHAnsi" w:cstheme="minorHAnsi"/>
          <w:b/>
        </w:rPr>
        <w:tab/>
      </w:r>
      <w:r w:rsidR="00D55F0C" w:rsidRPr="00231F69">
        <w:rPr>
          <w:rFonts w:asciiTheme="minorHAnsi" w:hAnsiTheme="minorHAnsi" w:cstheme="minorHAnsi"/>
          <w:b/>
        </w:rPr>
        <w:tab/>
      </w:r>
      <w:r w:rsidR="00D55F0C" w:rsidRPr="00231F69">
        <w:rPr>
          <w:rFonts w:asciiTheme="minorHAnsi" w:hAnsiTheme="minorHAnsi" w:cstheme="minorHAnsi"/>
          <w:b/>
        </w:rPr>
        <w:tab/>
      </w:r>
      <w:r w:rsidR="00D55F0C" w:rsidRPr="00231F69">
        <w:rPr>
          <w:rFonts w:asciiTheme="minorHAnsi" w:hAnsiTheme="minorHAnsi" w:cstheme="minorHAnsi"/>
          <w:b/>
        </w:rPr>
        <w:tab/>
      </w:r>
      <w:r w:rsidR="00D55F0C" w:rsidRPr="00231F69">
        <w:rPr>
          <w:rFonts w:asciiTheme="minorHAnsi" w:hAnsiTheme="minorHAnsi" w:cstheme="minorHAnsi"/>
          <w:b/>
        </w:rPr>
        <w:tab/>
      </w:r>
      <w:r w:rsidR="00BF2065" w:rsidRPr="00231F69">
        <w:rPr>
          <w:rFonts w:asciiTheme="minorHAnsi" w:hAnsiTheme="minorHAnsi" w:cstheme="minorHAnsi"/>
          <w:b/>
        </w:rPr>
        <w:t xml:space="preserve">                       </w:t>
      </w:r>
      <w:r w:rsidR="00D55F0C" w:rsidRPr="00231F69">
        <w:rPr>
          <w:rFonts w:asciiTheme="minorHAnsi" w:hAnsiTheme="minorHAnsi" w:cstheme="minorHAnsi"/>
          <w:b/>
        </w:rPr>
        <w:t xml:space="preserve">WYKONAWCA:                                       </w:t>
      </w:r>
    </w:p>
    <w:p w14:paraId="1CC60296" w14:textId="77777777" w:rsidR="00D55F0C" w:rsidRPr="00231F69" w:rsidRDefault="00CF0360" w:rsidP="00CF0360">
      <w:pPr>
        <w:tabs>
          <w:tab w:val="left" w:pos="3300"/>
        </w:tabs>
        <w:spacing w:before="120" w:after="0" w:line="240" w:lineRule="auto"/>
        <w:jc w:val="both"/>
        <w:rPr>
          <w:rFonts w:asciiTheme="minorHAnsi" w:hAnsiTheme="minorHAnsi" w:cstheme="minorHAnsi"/>
        </w:rPr>
      </w:pPr>
      <w:r w:rsidRPr="00231F69">
        <w:rPr>
          <w:rFonts w:asciiTheme="minorHAnsi" w:hAnsiTheme="minorHAnsi" w:cstheme="minorHAnsi"/>
        </w:rPr>
        <w:tab/>
      </w:r>
      <w:r w:rsidR="00D55F0C" w:rsidRPr="00231F69">
        <w:rPr>
          <w:rFonts w:asciiTheme="minorHAnsi" w:hAnsiTheme="minorHAnsi" w:cstheme="minorHAnsi"/>
        </w:rPr>
        <w:t xml:space="preserve">          </w:t>
      </w:r>
      <w:r w:rsidR="00D55F0C" w:rsidRPr="00231F69">
        <w:rPr>
          <w:rFonts w:asciiTheme="minorHAnsi" w:hAnsiTheme="minorHAnsi" w:cstheme="minorHAnsi"/>
        </w:rPr>
        <w:tab/>
      </w:r>
      <w:r w:rsidR="00D55F0C" w:rsidRPr="00231F69">
        <w:rPr>
          <w:rFonts w:asciiTheme="minorHAnsi" w:hAnsiTheme="minorHAnsi" w:cstheme="minorHAnsi"/>
        </w:rPr>
        <w:tab/>
        <w:t xml:space="preserve">       </w:t>
      </w:r>
    </w:p>
    <w:sectPr w:rsidR="00D55F0C" w:rsidRPr="00231F69" w:rsidSect="0071670E">
      <w:headerReference w:type="default" r:id="rId9"/>
      <w:footerReference w:type="default" r:id="rId10"/>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46641" w14:textId="77777777" w:rsidR="007A4AA1" w:rsidRDefault="007A4AA1">
      <w:pPr>
        <w:spacing w:after="0" w:line="240" w:lineRule="auto"/>
      </w:pPr>
      <w:r>
        <w:separator/>
      </w:r>
    </w:p>
  </w:endnote>
  <w:endnote w:type="continuationSeparator" w:id="0">
    <w:p w14:paraId="2BE79D3E" w14:textId="77777777" w:rsidR="007A4AA1" w:rsidRDefault="007A4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02CE" w14:textId="77777777" w:rsidR="00C51C02" w:rsidRDefault="00C51C02" w:rsidP="00CD0138">
    <w:pPr>
      <w:pStyle w:val="Stopka"/>
      <w:rPr>
        <w:rFonts w:ascii="Times New Roman" w:hAnsi="Times New Roman" w:cs="Times New Roman"/>
      </w:rPr>
    </w:pPr>
  </w:p>
  <w:p w14:paraId="5E916FE7" w14:textId="77777777" w:rsidR="00C51C02" w:rsidRPr="00804EAC" w:rsidRDefault="00E8006C">
    <w:pPr>
      <w:pStyle w:val="Stopka"/>
      <w:jc w:val="right"/>
      <w:rPr>
        <w:rFonts w:ascii="Times New Roman" w:hAnsi="Times New Roman" w:cs="Times New Roman"/>
      </w:rPr>
    </w:pPr>
    <w:r w:rsidRPr="00804EAC">
      <w:rPr>
        <w:rFonts w:ascii="Times New Roman" w:hAnsi="Times New Roman" w:cs="Times New Roman"/>
      </w:rPr>
      <w:fldChar w:fldCharType="begin"/>
    </w:r>
    <w:r w:rsidR="00C51C02" w:rsidRPr="00804EAC">
      <w:rPr>
        <w:rFonts w:ascii="Times New Roman" w:hAnsi="Times New Roman" w:cs="Times New Roman"/>
      </w:rPr>
      <w:instrText xml:space="preserve"> PAGE </w:instrText>
    </w:r>
    <w:r w:rsidRPr="00804EAC">
      <w:rPr>
        <w:rFonts w:ascii="Times New Roman" w:hAnsi="Times New Roman" w:cs="Times New Roman"/>
      </w:rPr>
      <w:fldChar w:fldCharType="separate"/>
    </w:r>
    <w:r w:rsidR="00CF0360">
      <w:rPr>
        <w:rFonts w:ascii="Times New Roman" w:hAnsi="Times New Roman" w:cs="Times New Roman"/>
        <w:noProof/>
      </w:rPr>
      <w:t>17</w:t>
    </w:r>
    <w:r w:rsidRPr="00804EAC">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8B9DE" w14:textId="77777777" w:rsidR="007A4AA1" w:rsidRDefault="007A4AA1">
      <w:pPr>
        <w:spacing w:after="0" w:line="240" w:lineRule="auto"/>
      </w:pPr>
      <w:r>
        <w:separator/>
      </w:r>
    </w:p>
  </w:footnote>
  <w:footnote w:type="continuationSeparator" w:id="0">
    <w:p w14:paraId="08C3F34F" w14:textId="77777777" w:rsidR="007A4AA1" w:rsidRDefault="007A4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71F8" w14:textId="77777777" w:rsidR="00C017E5" w:rsidRPr="006342BF" w:rsidRDefault="00C017E5" w:rsidP="00C017E5">
    <w:pPr>
      <w:pBdr>
        <w:bottom w:val="single" w:sz="4" w:space="4" w:color="auto"/>
      </w:pBdr>
      <w:tabs>
        <w:tab w:val="center" w:pos="4536"/>
        <w:tab w:val="right" w:pos="9072"/>
      </w:tabs>
      <w:suppressAutoHyphens w:val="0"/>
      <w:spacing w:after="0" w:line="240" w:lineRule="auto"/>
      <w:jc w:val="right"/>
      <w:rPr>
        <w:rFonts w:ascii="Arial" w:hAnsi="Arial" w:cs="Arial"/>
        <w:noProof/>
        <w:sz w:val="24"/>
        <w:szCs w:val="24"/>
        <w:lang w:eastAsia="pl-PL"/>
      </w:rPr>
    </w:pPr>
    <w:r w:rsidRPr="006342BF">
      <w:rPr>
        <w:rFonts w:ascii="Times New Roman" w:hAnsi="Times New Roman" w:cs="Times New Roman"/>
        <w:noProof/>
        <w:sz w:val="24"/>
        <w:szCs w:val="24"/>
        <w:lang w:eastAsia="pl-PL"/>
      </w:rPr>
      <w:drawing>
        <wp:anchor distT="0" distB="0" distL="114300" distR="114300" simplePos="0" relativeHeight="251659264" behindDoc="0" locked="0" layoutInCell="1" allowOverlap="1" wp14:anchorId="7C9E9A82" wp14:editId="6B9A5FF0">
          <wp:simplePos x="0" y="0"/>
          <wp:positionH relativeFrom="column">
            <wp:posOffset>189865</wp:posOffset>
          </wp:positionH>
          <wp:positionV relativeFrom="paragraph">
            <wp:posOffset>45720</wp:posOffset>
          </wp:positionV>
          <wp:extent cx="617220" cy="719061"/>
          <wp:effectExtent l="0" t="0" r="0" b="508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rb Chełm Śląski.jpg"/>
                  <pic:cNvPicPr/>
                </pic:nvPicPr>
                <pic:blipFill>
                  <a:blip r:embed="rId1">
                    <a:extLst>
                      <a:ext uri="{28A0092B-C50C-407E-A947-70E740481C1C}">
                        <a14:useLocalDpi xmlns:a14="http://schemas.microsoft.com/office/drawing/2010/main" val="0"/>
                      </a:ext>
                    </a:extLst>
                  </a:blip>
                  <a:stretch>
                    <a:fillRect/>
                  </a:stretch>
                </pic:blipFill>
                <pic:spPr>
                  <a:xfrm>
                    <a:off x="0" y="0"/>
                    <a:ext cx="617220" cy="719061"/>
                  </a:xfrm>
                  <a:prstGeom prst="rect">
                    <a:avLst/>
                  </a:prstGeom>
                </pic:spPr>
              </pic:pic>
            </a:graphicData>
          </a:graphic>
          <wp14:sizeRelH relativeFrom="page">
            <wp14:pctWidth>0</wp14:pctWidth>
          </wp14:sizeRelH>
          <wp14:sizeRelV relativeFrom="page">
            <wp14:pctHeight>0</wp14:pctHeight>
          </wp14:sizeRelV>
        </wp:anchor>
      </w:drawing>
    </w:r>
    <w:r w:rsidRPr="006342BF">
      <w:rPr>
        <w:rFonts w:ascii="Arial" w:hAnsi="Arial" w:cs="Arial"/>
        <w:noProof/>
        <w:sz w:val="24"/>
        <w:szCs w:val="24"/>
        <w:lang w:eastAsia="pl-PL"/>
      </w:rPr>
      <w:t>Gmina Chełm Śląski</w:t>
    </w:r>
  </w:p>
  <w:p w14:paraId="7EA3F2A9" w14:textId="77777777" w:rsidR="00C017E5" w:rsidRPr="006342BF" w:rsidRDefault="00C017E5" w:rsidP="00C017E5">
    <w:pPr>
      <w:pBdr>
        <w:bottom w:val="single" w:sz="4" w:space="4" w:color="auto"/>
      </w:pBdr>
      <w:tabs>
        <w:tab w:val="center" w:pos="4536"/>
        <w:tab w:val="right" w:pos="8364"/>
      </w:tabs>
      <w:suppressAutoHyphens w:val="0"/>
      <w:spacing w:after="0" w:line="240" w:lineRule="auto"/>
      <w:jc w:val="right"/>
      <w:rPr>
        <w:rFonts w:ascii="Arial" w:hAnsi="Arial" w:cs="Arial"/>
        <w:noProof/>
        <w:sz w:val="24"/>
        <w:szCs w:val="24"/>
        <w:lang w:eastAsia="pl-PL"/>
      </w:rPr>
    </w:pPr>
    <w:r w:rsidRPr="006342BF">
      <w:rPr>
        <w:rFonts w:ascii="Arial" w:hAnsi="Arial" w:cs="Arial"/>
        <w:noProof/>
        <w:sz w:val="24"/>
        <w:szCs w:val="24"/>
        <w:lang w:eastAsia="pl-PL"/>
      </w:rPr>
      <w:t>41-403 Chełm Śląski, ul. Konarskiego 2</w:t>
    </w:r>
  </w:p>
  <w:p w14:paraId="72A126BE" w14:textId="77777777" w:rsidR="00C017E5" w:rsidRPr="006342BF" w:rsidRDefault="00C017E5" w:rsidP="00C017E5">
    <w:pPr>
      <w:pBdr>
        <w:bottom w:val="single" w:sz="4" w:space="4" w:color="auto"/>
      </w:pBdr>
      <w:tabs>
        <w:tab w:val="center" w:pos="4536"/>
        <w:tab w:val="right" w:pos="8364"/>
      </w:tabs>
      <w:suppressAutoHyphens w:val="0"/>
      <w:spacing w:after="0" w:line="240" w:lineRule="auto"/>
      <w:jc w:val="right"/>
      <w:rPr>
        <w:rFonts w:ascii="Arial" w:hAnsi="Arial" w:cs="Arial"/>
        <w:sz w:val="24"/>
        <w:szCs w:val="24"/>
        <w:lang w:eastAsia="pl-PL"/>
      </w:rPr>
    </w:pPr>
    <w:r w:rsidRPr="006342BF">
      <w:rPr>
        <w:rFonts w:ascii="Arial" w:hAnsi="Arial" w:cs="Arial"/>
        <w:sz w:val="24"/>
        <w:szCs w:val="24"/>
        <w:lang w:eastAsia="pl-PL"/>
      </w:rPr>
      <w:t>Tel. 32 225-75-03, 32 225-75-04, 32 225-80-29, 797 840 634</w:t>
    </w:r>
  </w:p>
  <w:p w14:paraId="2B582FDA" w14:textId="77777777" w:rsidR="00C017E5" w:rsidRPr="006342BF" w:rsidRDefault="00C017E5" w:rsidP="00C017E5">
    <w:pPr>
      <w:pBdr>
        <w:bottom w:val="single" w:sz="4" w:space="4" w:color="auto"/>
      </w:pBdr>
      <w:tabs>
        <w:tab w:val="center" w:pos="4536"/>
        <w:tab w:val="right" w:pos="8364"/>
      </w:tabs>
      <w:suppressAutoHyphens w:val="0"/>
      <w:spacing w:after="0" w:line="240" w:lineRule="auto"/>
      <w:jc w:val="right"/>
      <w:rPr>
        <w:rFonts w:ascii="Times New Roman" w:hAnsi="Times New Roman" w:cs="Times New Roman"/>
        <w:sz w:val="24"/>
        <w:szCs w:val="24"/>
        <w:lang w:eastAsia="pl-PL"/>
      </w:rPr>
    </w:pPr>
    <w:hyperlink r:id="rId2" w:history="1">
      <w:r w:rsidRPr="006342BF">
        <w:rPr>
          <w:rFonts w:ascii="Arial" w:hAnsi="Arial" w:cs="Arial"/>
          <w:color w:val="2F5496"/>
          <w:u w:color="FF0000"/>
          <w:lang w:eastAsia="pl-PL"/>
        </w:rPr>
        <w:t>www.chelmsl.pl</w:t>
      </w:r>
    </w:hyperlink>
    <w:r w:rsidRPr="006342BF">
      <w:rPr>
        <w:rFonts w:ascii="Arial" w:hAnsi="Arial" w:cs="Arial"/>
        <w:lang w:eastAsia="pl-PL"/>
      </w:rPr>
      <w:t xml:space="preserve"> e mail: </w:t>
    </w:r>
    <w:hyperlink r:id="rId3" w:history="1">
      <w:r w:rsidRPr="006342BF">
        <w:rPr>
          <w:rFonts w:ascii="Arial" w:hAnsi="Arial" w:cs="Arial"/>
          <w:color w:val="2F5496"/>
          <w:u w:color="FF0000"/>
          <w:lang w:eastAsia="pl-PL"/>
        </w:rPr>
        <w:t>sekretariat@chelmsl.pl</w:t>
      </w:r>
    </w:hyperlink>
  </w:p>
  <w:p w14:paraId="7130762A" w14:textId="77777777" w:rsidR="00C017E5" w:rsidRPr="006342BF" w:rsidRDefault="00C017E5" w:rsidP="00C017E5">
    <w:pPr>
      <w:pBdr>
        <w:bottom w:val="single" w:sz="4" w:space="4" w:color="auto"/>
      </w:pBdr>
      <w:tabs>
        <w:tab w:val="center" w:pos="4536"/>
        <w:tab w:val="right" w:pos="8364"/>
      </w:tabs>
      <w:suppressAutoHyphens w:val="0"/>
      <w:spacing w:after="0" w:line="240" w:lineRule="auto"/>
      <w:jc w:val="right"/>
      <w:rPr>
        <w:rFonts w:ascii="Arial" w:hAnsi="Arial" w:cs="Arial"/>
        <w:color w:val="2F5496"/>
        <w:u w:color="FF0000"/>
        <w:lang w:eastAsia="pl-PL"/>
      </w:rPr>
    </w:pPr>
    <w:r w:rsidRPr="006342BF">
      <w:rPr>
        <w:rFonts w:ascii="Arial" w:hAnsi="Arial" w:cs="Arial"/>
        <w:color w:val="2F5496"/>
        <w:u w:color="FF0000"/>
        <w:lang w:eastAsia="pl-PL"/>
      </w:rPr>
      <w:t>e-mail: przetargi@chelmsl.pl</w:t>
    </w:r>
  </w:p>
  <w:p w14:paraId="320B6EFC" w14:textId="77777777" w:rsidR="00C017E5" w:rsidRDefault="00C017E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 w15:restartNumberingAfterBreak="0">
    <w:nsid w:val="00000003"/>
    <w:multiLevelType w:val="multilevel"/>
    <w:tmpl w:val="37C05038"/>
    <w:name w:val="WW8Num3"/>
    <w:lvl w:ilvl="0">
      <w:start w:val="1"/>
      <w:numFmt w:val="decimal"/>
      <w:lvlText w:val="%1."/>
      <w:lvlJc w:val="left"/>
      <w:pPr>
        <w:tabs>
          <w:tab w:val="num" w:pos="720"/>
        </w:tabs>
        <w:ind w:left="720" w:hanging="360"/>
      </w:pPr>
      <w:rPr>
        <w:rFonts w:ascii="Times New Roman" w:eastAsia="Times New Roman" w:hAnsi="Times New Roman" w:cs="Times New Roman"/>
        <w:i w:val="0"/>
        <w:iCs w:val="0"/>
        <w:sz w:val="22"/>
        <w:szCs w:val="22"/>
      </w:rPr>
    </w:lvl>
    <w:lvl w:ilvl="1">
      <w:start w:val="1"/>
      <w:numFmt w:val="decimal"/>
      <w:lvlText w:val="%2)"/>
      <w:lvlJc w:val="left"/>
      <w:pPr>
        <w:tabs>
          <w:tab w:val="num" w:pos="1080"/>
        </w:tabs>
        <w:ind w:left="1080" w:hanging="360"/>
      </w:pPr>
      <w:rPr>
        <w:rFonts w:cs="Times New Roman"/>
        <w:i w:val="0"/>
        <w:iCs w:val="0"/>
        <w:sz w:val="22"/>
        <w:szCs w:val="22"/>
      </w:rPr>
    </w:lvl>
    <w:lvl w:ilvl="2">
      <w:start w:val="1"/>
      <w:numFmt w:val="decimal"/>
      <w:lvlText w:val="%3."/>
      <w:lvlJc w:val="left"/>
      <w:pPr>
        <w:tabs>
          <w:tab w:val="num" w:pos="1440"/>
        </w:tabs>
        <w:ind w:left="1440" w:hanging="360"/>
      </w:pPr>
      <w:rPr>
        <w:rFonts w:cs="Times New Roman"/>
        <w:i w:val="0"/>
        <w:iCs w:val="0"/>
        <w:sz w:val="22"/>
        <w:szCs w:val="22"/>
      </w:rPr>
    </w:lvl>
    <w:lvl w:ilvl="3">
      <w:start w:val="1"/>
      <w:numFmt w:val="decimal"/>
      <w:lvlText w:val="%4."/>
      <w:lvlJc w:val="left"/>
      <w:pPr>
        <w:tabs>
          <w:tab w:val="num" w:pos="1800"/>
        </w:tabs>
        <w:ind w:left="1800" w:hanging="360"/>
      </w:pPr>
      <w:rPr>
        <w:rFonts w:cs="Times New Roman"/>
        <w:i w:val="0"/>
        <w:iCs w:val="0"/>
        <w:sz w:val="22"/>
        <w:szCs w:val="22"/>
      </w:rPr>
    </w:lvl>
    <w:lvl w:ilvl="4">
      <w:start w:val="1"/>
      <w:numFmt w:val="decimal"/>
      <w:lvlText w:val="%5."/>
      <w:lvlJc w:val="left"/>
      <w:pPr>
        <w:tabs>
          <w:tab w:val="num" w:pos="2160"/>
        </w:tabs>
        <w:ind w:left="2160" w:hanging="360"/>
      </w:pPr>
      <w:rPr>
        <w:rFonts w:cs="Times New Roman"/>
        <w:i w:val="0"/>
        <w:iCs w:val="0"/>
        <w:sz w:val="22"/>
        <w:szCs w:val="22"/>
      </w:rPr>
    </w:lvl>
    <w:lvl w:ilvl="5">
      <w:start w:val="1"/>
      <w:numFmt w:val="decimal"/>
      <w:lvlText w:val="%6."/>
      <w:lvlJc w:val="left"/>
      <w:pPr>
        <w:tabs>
          <w:tab w:val="num" w:pos="2520"/>
        </w:tabs>
        <w:ind w:left="2520" w:hanging="360"/>
      </w:pPr>
      <w:rPr>
        <w:rFonts w:cs="Times New Roman"/>
        <w:i w:val="0"/>
        <w:iCs w:val="0"/>
        <w:sz w:val="22"/>
        <w:szCs w:val="22"/>
      </w:rPr>
    </w:lvl>
    <w:lvl w:ilvl="6">
      <w:start w:val="1"/>
      <w:numFmt w:val="decimal"/>
      <w:lvlText w:val="%7."/>
      <w:lvlJc w:val="left"/>
      <w:pPr>
        <w:tabs>
          <w:tab w:val="num" w:pos="2880"/>
        </w:tabs>
        <w:ind w:left="2880" w:hanging="360"/>
      </w:pPr>
      <w:rPr>
        <w:rFonts w:cs="Times New Roman"/>
        <w:i w:val="0"/>
        <w:iCs w:val="0"/>
        <w:sz w:val="22"/>
        <w:szCs w:val="22"/>
      </w:rPr>
    </w:lvl>
    <w:lvl w:ilvl="7">
      <w:start w:val="1"/>
      <w:numFmt w:val="decimal"/>
      <w:lvlText w:val="%8."/>
      <w:lvlJc w:val="left"/>
      <w:pPr>
        <w:tabs>
          <w:tab w:val="num" w:pos="3240"/>
        </w:tabs>
        <w:ind w:left="3240" w:hanging="360"/>
      </w:pPr>
      <w:rPr>
        <w:rFonts w:cs="Times New Roman"/>
        <w:i w:val="0"/>
        <w:iCs w:val="0"/>
        <w:sz w:val="22"/>
        <w:szCs w:val="22"/>
      </w:rPr>
    </w:lvl>
    <w:lvl w:ilvl="8">
      <w:start w:val="1"/>
      <w:numFmt w:val="decimal"/>
      <w:lvlText w:val="%9."/>
      <w:lvlJc w:val="left"/>
      <w:pPr>
        <w:tabs>
          <w:tab w:val="num" w:pos="3600"/>
        </w:tabs>
        <w:ind w:left="3600" w:hanging="360"/>
      </w:pPr>
      <w:rPr>
        <w:rFonts w:cs="Times New Roman"/>
        <w:i w:val="0"/>
        <w:iCs w:val="0"/>
        <w:sz w:val="22"/>
        <w:szCs w:val="22"/>
      </w:rPr>
    </w:lvl>
  </w:abstractNum>
  <w:abstractNum w:abstractNumId="2" w15:restartNumberingAfterBreak="0">
    <w:nsid w:val="00000004"/>
    <w:multiLevelType w:val="multilevel"/>
    <w:tmpl w:val="00000004"/>
    <w:name w:val="WW8Num5"/>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05"/>
    <w:multiLevelType w:val="multilevel"/>
    <w:tmpl w:val="00000005"/>
    <w:name w:val="WW8Num6"/>
    <w:lvl w:ilvl="0">
      <w:start w:val="9"/>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6"/>
    <w:multiLevelType w:val="multilevel"/>
    <w:tmpl w:val="00000006"/>
    <w:name w:val="WW8Num7"/>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5" w15:restartNumberingAfterBreak="0">
    <w:nsid w:val="00000007"/>
    <w:multiLevelType w:val="multilevel"/>
    <w:tmpl w:val="00000007"/>
    <w:name w:val="WW8Num8"/>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6" w15:restartNumberingAfterBreak="0">
    <w:nsid w:val="00000008"/>
    <w:multiLevelType w:val="multilevel"/>
    <w:tmpl w:val="00000008"/>
    <w:name w:val="WW8Num10"/>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7" w15:restartNumberingAfterBreak="0">
    <w:nsid w:val="00000009"/>
    <w:multiLevelType w:val="multilevel"/>
    <w:tmpl w:val="00000009"/>
    <w:name w:val="WW8Num11"/>
    <w:lvl w:ilvl="0">
      <w:start w:val="1"/>
      <w:numFmt w:val="decimal"/>
      <w:lvlText w:val="%1."/>
      <w:lvlJc w:val="left"/>
      <w:pPr>
        <w:tabs>
          <w:tab w:val="num" w:pos="720"/>
        </w:tabs>
        <w:ind w:left="720" w:hanging="360"/>
      </w:pPr>
      <w:rPr>
        <w:rFonts w:cs="Times New Roman"/>
        <w:i w:val="0"/>
        <w:iCs w:val="0"/>
        <w:sz w:val="22"/>
        <w:szCs w:val="22"/>
      </w:rPr>
    </w:lvl>
    <w:lvl w:ilvl="1">
      <w:start w:val="1"/>
      <w:numFmt w:val="decimal"/>
      <w:lvlText w:val="%2."/>
      <w:lvlJc w:val="left"/>
      <w:pPr>
        <w:tabs>
          <w:tab w:val="num" w:pos="1080"/>
        </w:tabs>
        <w:ind w:left="1080" w:hanging="360"/>
      </w:pPr>
      <w:rPr>
        <w:rFonts w:cs="Times New Roman"/>
        <w:i w:val="0"/>
        <w:iCs w:val="0"/>
        <w:sz w:val="22"/>
        <w:szCs w:val="22"/>
      </w:rPr>
    </w:lvl>
    <w:lvl w:ilvl="2">
      <w:start w:val="1"/>
      <w:numFmt w:val="decimal"/>
      <w:lvlText w:val="%3."/>
      <w:lvlJc w:val="left"/>
      <w:pPr>
        <w:tabs>
          <w:tab w:val="num" w:pos="1440"/>
        </w:tabs>
        <w:ind w:left="1440" w:hanging="360"/>
      </w:pPr>
      <w:rPr>
        <w:rFonts w:cs="Times New Roman"/>
        <w:i w:val="0"/>
        <w:iCs w:val="0"/>
        <w:sz w:val="22"/>
        <w:szCs w:val="22"/>
      </w:rPr>
    </w:lvl>
    <w:lvl w:ilvl="3">
      <w:start w:val="1"/>
      <w:numFmt w:val="decimal"/>
      <w:lvlText w:val="%4."/>
      <w:lvlJc w:val="left"/>
      <w:pPr>
        <w:tabs>
          <w:tab w:val="num" w:pos="1800"/>
        </w:tabs>
        <w:ind w:left="1800" w:hanging="360"/>
      </w:pPr>
      <w:rPr>
        <w:rFonts w:cs="Times New Roman"/>
        <w:i w:val="0"/>
        <w:iCs w:val="0"/>
        <w:sz w:val="22"/>
        <w:szCs w:val="22"/>
      </w:rPr>
    </w:lvl>
    <w:lvl w:ilvl="4">
      <w:start w:val="1"/>
      <w:numFmt w:val="decimal"/>
      <w:lvlText w:val="%5."/>
      <w:lvlJc w:val="left"/>
      <w:pPr>
        <w:tabs>
          <w:tab w:val="num" w:pos="2160"/>
        </w:tabs>
        <w:ind w:left="2160" w:hanging="360"/>
      </w:pPr>
      <w:rPr>
        <w:rFonts w:cs="Times New Roman"/>
        <w:i w:val="0"/>
        <w:iCs w:val="0"/>
        <w:sz w:val="22"/>
        <w:szCs w:val="22"/>
      </w:rPr>
    </w:lvl>
    <w:lvl w:ilvl="5">
      <w:start w:val="1"/>
      <w:numFmt w:val="decimal"/>
      <w:lvlText w:val="%6."/>
      <w:lvlJc w:val="left"/>
      <w:pPr>
        <w:tabs>
          <w:tab w:val="num" w:pos="2520"/>
        </w:tabs>
        <w:ind w:left="2520" w:hanging="360"/>
      </w:pPr>
      <w:rPr>
        <w:rFonts w:cs="Times New Roman"/>
        <w:i w:val="0"/>
        <w:iCs w:val="0"/>
        <w:sz w:val="22"/>
        <w:szCs w:val="22"/>
      </w:rPr>
    </w:lvl>
    <w:lvl w:ilvl="6">
      <w:start w:val="1"/>
      <w:numFmt w:val="decimal"/>
      <w:lvlText w:val="%7."/>
      <w:lvlJc w:val="left"/>
      <w:pPr>
        <w:tabs>
          <w:tab w:val="num" w:pos="2880"/>
        </w:tabs>
        <w:ind w:left="2880" w:hanging="360"/>
      </w:pPr>
      <w:rPr>
        <w:rFonts w:cs="Times New Roman"/>
        <w:i w:val="0"/>
        <w:iCs w:val="0"/>
        <w:sz w:val="22"/>
        <w:szCs w:val="22"/>
      </w:rPr>
    </w:lvl>
    <w:lvl w:ilvl="7">
      <w:start w:val="1"/>
      <w:numFmt w:val="decimal"/>
      <w:lvlText w:val="%8."/>
      <w:lvlJc w:val="left"/>
      <w:pPr>
        <w:tabs>
          <w:tab w:val="num" w:pos="3240"/>
        </w:tabs>
        <w:ind w:left="3240" w:hanging="360"/>
      </w:pPr>
      <w:rPr>
        <w:rFonts w:cs="Times New Roman"/>
        <w:i w:val="0"/>
        <w:iCs w:val="0"/>
        <w:sz w:val="22"/>
        <w:szCs w:val="22"/>
      </w:rPr>
    </w:lvl>
    <w:lvl w:ilvl="8">
      <w:start w:val="1"/>
      <w:numFmt w:val="decimal"/>
      <w:lvlText w:val="%9."/>
      <w:lvlJc w:val="left"/>
      <w:pPr>
        <w:tabs>
          <w:tab w:val="num" w:pos="3600"/>
        </w:tabs>
        <w:ind w:left="3600" w:hanging="360"/>
      </w:pPr>
      <w:rPr>
        <w:rFonts w:cs="Times New Roman"/>
        <w:i w:val="0"/>
        <w:iCs w:val="0"/>
        <w:sz w:val="22"/>
        <w:szCs w:val="22"/>
      </w:rPr>
    </w:lvl>
  </w:abstractNum>
  <w:abstractNum w:abstractNumId="8" w15:restartNumberingAfterBreak="0">
    <w:nsid w:val="0000000A"/>
    <w:multiLevelType w:val="multilevel"/>
    <w:tmpl w:val="0000000A"/>
    <w:name w:val="WW8Num13"/>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9" w15:restartNumberingAfterBreak="0">
    <w:nsid w:val="0000000B"/>
    <w:multiLevelType w:val="multilevel"/>
    <w:tmpl w:val="0000000B"/>
    <w:name w:val="WW8Num14"/>
    <w:lvl w:ilvl="0">
      <w:start w:val="3"/>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C"/>
    <w:multiLevelType w:val="multilevel"/>
    <w:tmpl w:val="0000000C"/>
    <w:name w:val="WW8Num15"/>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1" w15:restartNumberingAfterBreak="0">
    <w:nsid w:val="0000000D"/>
    <w:multiLevelType w:val="multilevel"/>
    <w:tmpl w:val="0000000D"/>
    <w:name w:val="WW8Num16"/>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2" w15:restartNumberingAfterBreak="0">
    <w:nsid w:val="0000000E"/>
    <w:multiLevelType w:val="multilevel"/>
    <w:tmpl w:val="0000000E"/>
    <w:name w:val="WW8Num1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Times New Roman" w:hAnsi="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0F"/>
    <w:multiLevelType w:val="multilevel"/>
    <w:tmpl w:val="0000000F"/>
    <w:name w:val="WW8Num18"/>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4" w15:restartNumberingAfterBreak="0">
    <w:nsid w:val="00000010"/>
    <w:multiLevelType w:val="multilevel"/>
    <w:tmpl w:val="00000010"/>
    <w:name w:val="WW8Num1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Times New Roman" w:hAnsi="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00000011"/>
    <w:multiLevelType w:val="multilevel"/>
    <w:tmpl w:val="00000011"/>
    <w:name w:val="WW8Num20"/>
    <w:lvl w:ilvl="0">
      <w:start w:val="1"/>
      <w:numFmt w:val="decimal"/>
      <w:lvlText w:val="%1."/>
      <w:lvlJc w:val="left"/>
      <w:pPr>
        <w:tabs>
          <w:tab w:val="num" w:pos="720"/>
        </w:tabs>
        <w:ind w:left="720" w:hanging="360"/>
      </w:pPr>
      <w:rPr>
        <w:rFonts w:cs="Times New Roman"/>
        <w:i w:val="0"/>
        <w:iCs w:val="0"/>
        <w:sz w:val="20"/>
        <w:szCs w:val="20"/>
      </w:rPr>
    </w:lvl>
    <w:lvl w:ilvl="1">
      <w:start w:val="1"/>
      <w:numFmt w:val="decimal"/>
      <w:lvlText w:val="%2."/>
      <w:lvlJc w:val="left"/>
      <w:pPr>
        <w:tabs>
          <w:tab w:val="num" w:pos="1080"/>
        </w:tabs>
        <w:ind w:left="1080" w:hanging="360"/>
      </w:pPr>
      <w:rPr>
        <w:rFonts w:cs="Times New Roman"/>
        <w:i w:val="0"/>
        <w:iCs w:val="0"/>
        <w:sz w:val="20"/>
        <w:szCs w:val="20"/>
      </w:rPr>
    </w:lvl>
    <w:lvl w:ilvl="2">
      <w:start w:val="1"/>
      <w:numFmt w:val="decimal"/>
      <w:lvlText w:val="%3."/>
      <w:lvlJc w:val="left"/>
      <w:pPr>
        <w:tabs>
          <w:tab w:val="num" w:pos="1440"/>
        </w:tabs>
        <w:ind w:left="1440" w:hanging="360"/>
      </w:pPr>
      <w:rPr>
        <w:rFonts w:cs="Times New Roman"/>
        <w:i w:val="0"/>
        <w:iCs w:val="0"/>
        <w:sz w:val="20"/>
        <w:szCs w:val="20"/>
      </w:rPr>
    </w:lvl>
    <w:lvl w:ilvl="3">
      <w:start w:val="1"/>
      <w:numFmt w:val="decimal"/>
      <w:lvlText w:val="%4."/>
      <w:lvlJc w:val="left"/>
      <w:pPr>
        <w:tabs>
          <w:tab w:val="num" w:pos="1800"/>
        </w:tabs>
        <w:ind w:left="1800" w:hanging="360"/>
      </w:pPr>
      <w:rPr>
        <w:rFonts w:cs="Times New Roman"/>
        <w:i w:val="0"/>
        <w:iCs w:val="0"/>
        <w:sz w:val="20"/>
        <w:szCs w:val="20"/>
      </w:rPr>
    </w:lvl>
    <w:lvl w:ilvl="4">
      <w:start w:val="1"/>
      <w:numFmt w:val="decimal"/>
      <w:lvlText w:val="%5."/>
      <w:lvlJc w:val="left"/>
      <w:pPr>
        <w:tabs>
          <w:tab w:val="num" w:pos="2160"/>
        </w:tabs>
        <w:ind w:left="2160" w:hanging="360"/>
      </w:pPr>
      <w:rPr>
        <w:rFonts w:cs="Times New Roman"/>
        <w:i w:val="0"/>
        <w:iCs w:val="0"/>
        <w:sz w:val="20"/>
        <w:szCs w:val="20"/>
      </w:rPr>
    </w:lvl>
    <w:lvl w:ilvl="5">
      <w:start w:val="1"/>
      <w:numFmt w:val="decimal"/>
      <w:lvlText w:val="%6."/>
      <w:lvlJc w:val="left"/>
      <w:pPr>
        <w:tabs>
          <w:tab w:val="num" w:pos="2520"/>
        </w:tabs>
        <w:ind w:left="2520" w:hanging="360"/>
      </w:pPr>
      <w:rPr>
        <w:rFonts w:cs="Times New Roman"/>
        <w:i w:val="0"/>
        <w:iCs w:val="0"/>
        <w:sz w:val="20"/>
        <w:szCs w:val="20"/>
      </w:rPr>
    </w:lvl>
    <w:lvl w:ilvl="6">
      <w:start w:val="1"/>
      <w:numFmt w:val="decimal"/>
      <w:lvlText w:val="%7."/>
      <w:lvlJc w:val="left"/>
      <w:pPr>
        <w:tabs>
          <w:tab w:val="num" w:pos="2880"/>
        </w:tabs>
        <w:ind w:left="2880" w:hanging="360"/>
      </w:pPr>
      <w:rPr>
        <w:rFonts w:cs="Times New Roman"/>
        <w:i w:val="0"/>
        <w:iCs w:val="0"/>
        <w:sz w:val="20"/>
        <w:szCs w:val="20"/>
      </w:rPr>
    </w:lvl>
    <w:lvl w:ilvl="7">
      <w:start w:val="1"/>
      <w:numFmt w:val="decimal"/>
      <w:lvlText w:val="%8."/>
      <w:lvlJc w:val="left"/>
      <w:pPr>
        <w:tabs>
          <w:tab w:val="num" w:pos="3240"/>
        </w:tabs>
        <w:ind w:left="3240" w:hanging="360"/>
      </w:pPr>
      <w:rPr>
        <w:rFonts w:cs="Times New Roman"/>
        <w:i w:val="0"/>
        <w:iCs w:val="0"/>
        <w:sz w:val="20"/>
        <w:szCs w:val="20"/>
      </w:rPr>
    </w:lvl>
    <w:lvl w:ilvl="8">
      <w:start w:val="1"/>
      <w:numFmt w:val="decimal"/>
      <w:lvlText w:val="%9."/>
      <w:lvlJc w:val="left"/>
      <w:pPr>
        <w:tabs>
          <w:tab w:val="num" w:pos="3600"/>
        </w:tabs>
        <w:ind w:left="3600" w:hanging="360"/>
      </w:pPr>
      <w:rPr>
        <w:rFonts w:cs="Times New Roman"/>
        <w:i w:val="0"/>
        <w:iCs w:val="0"/>
        <w:sz w:val="20"/>
        <w:szCs w:val="20"/>
      </w:rPr>
    </w:lvl>
  </w:abstractNum>
  <w:abstractNum w:abstractNumId="16" w15:restartNumberingAfterBreak="0">
    <w:nsid w:val="00000012"/>
    <w:multiLevelType w:val="multilevel"/>
    <w:tmpl w:val="00000012"/>
    <w:name w:val="WW8Num21"/>
    <w:lvl w:ilvl="0">
      <w:start w:val="100"/>
      <w:numFmt w:val="lowerRoman"/>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00000013"/>
    <w:multiLevelType w:val="multilevel"/>
    <w:tmpl w:val="00000013"/>
    <w:name w:val="WW8Num22"/>
    <w:lvl w:ilvl="0">
      <w:start w:val="2"/>
      <w:numFmt w:val="decimal"/>
      <w:lvlText w:val="%1."/>
      <w:lvlJc w:val="left"/>
      <w:pPr>
        <w:tabs>
          <w:tab w:val="num" w:pos="720"/>
        </w:tabs>
        <w:ind w:left="720" w:hanging="360"/>
      </w:pPr>
      <w:rPr>
        <w:rFonts w:cs="Times New Roman"/>
        <w:i w:val="0"/>
        <w:iCs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2C01BCA"/>
    <w:multiLevelType w:val="multilevel"/>
    <w:tmpl w:val="E37CCFF0"/>
    <w:name w:val="WW8Num23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031327DA"/>
    <w:multiLevelType w:val="hybridMultilevel"/>
    <w:tmpl w:val="3A98333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39F11D4"/>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64959F6"/>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15403BF"/>
    <w:multiLevelType w:val="hybridMultilevel"/>
    <w:tmpl w:val="F932A744"/>
    <w:lvl w:ilvl="0" w:tplc="6FD4AF9A">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B258F0"/>
    <w:multiLevelType w:val="multilevel"/>
    <w:tmpl w:val="CBAC1B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Times New Roman" w:hAnsi="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sz w:val="22"/>
        <w:szCs w:val="22"/>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2FD2950"/>
    <w:multiLevelType w:val="multilevel"/>
    <w:tmpl w:val="E37CCFF0"/>
    <w:name w:val="WW8Num2322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14E37E4B"/>
    <w:multiLevelType w:val="hybridMultilevel"/>
    <w:tmpl w:val="82347338"/>
    <w:lvl w:ilvl="0" w:tplc="BE4C07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976CDD"/>
    <w:multiLevelType w:val="hybridMultilevel"/>
    <w:tmpl w:val="98B02DA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169C0A33"/>
    <w:multiLevelType w:val="multilevel"/>
    <w:tmpl w:val="E37CCFF0"/>
    <w:name w:val="WW8Num2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15:restartNumberingAfterBreak="0">
    <w:nsid w:val="19143FF1"/>
    <w:multiLevelType w:val="hybridMultilevel"/>
    <w:tmpl w:val="98B02DA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191B5E80"/>
    <w:multiLevelType w:val="hybridMultilevel"/>
    <w:tmpl w:val="587E6EC8"/>
    <w:lvl w:ilvl="0" w:tplc="8766BA5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9673903"/>
    <w:multiLevelType w:val="hybridMultilevel"/>
    <w:tmpl w:val="3A98333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19A17A8F"/>
    <w:multiLevelType w:val="multilevel"/>
    <w:tmpl w:val="4BDEE69C"/>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19CD7704"/>
    <w:multiLevelType w:val="multilevel"/>
    <w:tmpl w:val="3C5277B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1AA96D90"/>
    <w:multiLevelType w:val="multilevel"/>
    <w:tmpl w:val="4CE41F1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B7C1D4E"/>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35" w15:restartNumberingAfterBreak="0">
    <w:nsid w:val="1CC30B70"/>
    <w:multiLevelType w:val="multilevel"/>
    <w:tmpl w:val="E37CCFF0"/>
    <w:name w:val="WW8Num23222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1D987A08"/>
    <w:multiLevelType w:val="hybridMultilevel"/>
    <w:tmpl w:val="C8B6A2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1E2531A9"/>
    <w:multiLevelType w:val="multilevel"/>
    <w:tmpl w:val="E37CCFF0"/>
    <w:name w:val="WW8Num23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21B01896"/>
    <w:multiLevelType w:val="multilevel"/>
    <w:tmpl w:val="488C91E4"/>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266E15CA"/>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40" w15:restartNumberingAfterBreak="0">
    <w:nsid w:val="26C0579E"/>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41" w15:restartNumberingAfterBreak="0">
    <w:nsid w:val="29960905"/>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2" w15:restartNumberingAfterBreak="0">
    <w:nsid w:val="2A2C158E"/>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2F535022"/>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336023CC"/>
    <w:multiLevelType w:val="multilevel"/>
    <w:tmpl w:val="CBD66EE0"/>
    <w:name w:val="WW8Num23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ascii="Calibri" w:eastAsia="Times New Roman" w:hAnsi="Calibri" w:cs="Calibri"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35280459"/>
    <w:multiLevelType w:val="hybridMultilevel"/>
    <w:tmpl w:val="3C12FCB0"/>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60E7F01"/>
    <w:multiLevelType w:val="hybridMultilevel"/>
    <w:tmpl w:val="3C12FCB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71E3E43"/>
    <w:multiLevelType w:val="multilevel"/>
    <w:tmpl w:val="E37CCFF0"/>
    <w:name w:val="WW8Num23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3B492C91"/>
    <w:multiLevelType w:val="hybridMultilevel"/>
    <w:tmpl w:val="598CDD30"/>
    <w:lvl w:ilvl="0" w:tplc="953A5F4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D9A6CBF"/>
    <w:multiLevelType w:val="hybridMultilevel"/>
    <w:tmpl w:val="0CEAC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DF474CF"/>
    <w:multiLevelType w:val="hybridMultilevel"/>
    <w:tmpl w:val="98B02DA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3F1E1595"/>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3FB6661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3FEA27F9"/>
    <w:multiLevelType w:val="multilevel"/>
    <w:tmpl w:val="3C5277B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40485513"/>
    <w:multiLevelType w:val="hybridMultilevel"/>
    <w:tmpl w:val="BFE2F2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42893AC5"/>
    <w:multiLevelType w:val="multilevel"/>
    <w:tmpl w:val="CAC2071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ind w:left="1440" w:hanging="360"/>
      </w:pPr>
      <w:rPr>
        <w:rFonts w:ascii="Symbol" w:hAnsi="Symbol" w:hint="default"/>
        <w:b w:val="0"/>
        <w:i w:val="0"/>
        <w:sz w:val="16"/>
        <w:szCs w:val="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47A70DA9"/>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57" w15:restartNumberingAfterBreak="0">
    <w:nsid w:val="47C80525"/>
    <w:multiLevelType w:val="hybridMultilevel"/>
    <w:tmpl w:val="98B02DA0"/>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4A4047F0"/>
    <w:multiLevelType w:val="multilevel"/>
    <w:tmpl w:val="E37CCFF0"/>
    <w:name w:val="WW8Num23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9" w15:restartNumberingAfterBreak="0">
    <w:nsid w:val="4A914EF2"/>
    <w:multiLevelType w:val="multilevel"/>
    <w:tmpl w:val="E37CCFF0"/>
    <w:name w:val="WW8Num23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4E61130A"/>
    <w:multiLevelType w:val="multilevel"/>
    <w:tmpl w:val="E37CCFF0"/>
    <w:name w:val="WW8Num23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1" w15:restartNumberingAfterBreak="0">
    <w:nsid w:val="4E76503E"/>
    <w:multiLevelType w:val="multilevel"/>
    <w:tmpl w:val="321A6452"/>
    <w:lvl w:ilvl="0">
      <w:start w:val="1"/>
      <w:numFmt w:val="decimal"/>
      <w:lvlText w:val="%1."/>
      <w:lvlJc w:val="left"/>
      <w:pPr>
        <w:tabs>
          <w:tab w:val="num" w:pos="360"/>
        </w:tabs>
        <w:ind w:left="360" w:hanging="360"/>
      </w:pPr>
      <w:rPr>
        <w:rFonts w:hint="default"/>
        <w:sz w:val="22"/>
        <w:szCs w:val="22"/>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51FB4114"/>
    <w:multiLevelType w:val="hybridMultilevel"/>
    <w:tmpl w:val="BDB8B016"/>
    <w:lvl w:ilvl="0" w:tplc="61381D8E">
      <w:start w:val="1"/>
      <w:numFmt w:val="decimal"/>
      <w:lvlText w:val="%1)"/>
      <w:lvlJc w:val="left"/>
      <w:pPr>
        <w:tabs>
          <w:tab w:val="num" w:pos="794"/>
        </w:tabs>
        <w:ind w:left="794" w:hanging="397"/>
      </w:pPr>
      <w:rPr>
        <w:rFonts w:cs="Times New Roman"/>
      </w:rPr>
    </w:lvl>
    <w:lvl w:ilvl="1" w:tplc="854299B0">
      <w:start w:val="1"/>
      <w:numFmt w:val="decimal"/>
      <w:lvlText w:val="%2."/>
      <w:lvlJc w:val="left"/>
      <w:pPr>
        <w:tabs>
          <w:tab w:val="num" w:pos="1477"/>
        </w:tabs>
        <w:ind w:left="1477" w:hanging="397"/>
      </w:pPr>
      <w:rPr>
        <w:rFonts w:ascii="Times New Roman" w:hAnsi="Times New Roman" w:cs="Times New Roman" w:hint="default"/>
        <w:b w:val="0"/>
        <w:i w:val="0"/>
        <w:sz w:val="22"/>
        <w:szCs w:val="22"/>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3" w15:restartNumberingAfterBreak="0">
    <w:nsid w:val="546B44EC"/>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54C556FF"/>
    <w:multiLevelType w:val="multilevel"/>
    <w:tmpl w:val="66EE4E0A"/>
    <w:lvl w:ilvl="0">
      <w:start w:val="1"/>
      <w:numFmt w:val="decimal"/>
      <w:lvlText w:val="%1."/>
      <w:lvlJc w:val="left"/>
      <w:pPr>
        <w:tabs>
          <w:tab w:val="num" w:pos="360"/>
        </w:tabs>
        <w:ind w:left="360" w:hanging="360"/>
      </w:pPr>
      <w:rPr>
        <w:rFonts w:hint="default"/>
        <w:strike w:val="0"/>
        <w:sz w:val="20"/>
        <w:szCs w:val="20"/>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54FA3F4C"/>
    <w:multiLevelType w:val="hybridMultilevel"/>
    <w:tmpl w:val="F6C46B0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58CD7C9B"/>
    <w:multiLevelType w:val="multilevel"/>
    <w:tmpl w:val="48181BC0"/>
    <w:lvl w:ilvl="0">
      <w:start w:val="1"/>
      <w:numFmt w:val="lowerLetter"/>
      <w:lvlText w:val="%1)"/>
      <w:lvlJc w:val="left"/>
      <w:pPr>
        <w:tabs>
          <w:tab w:val="num" w:pos="0"/>
        </w:tabs>
        <w:ind w:left="0" w:firstLine="0"/>
      </w:pPr>
      <w:rPr>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7" w15:restartNumberingAfterBreak="0">
    <w:nsid w:val="5AEC6B1C"/>
    <w:multiLevelType w:val="hybridMultilevel"/>
    <w:tmpl w:val="3A98333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5C723E0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9" w15:restartNumberingAfterBreak="0">
    <w:nsid w:val="64362531"/>
    <w:multiLevelType w:val="hybridMultilevel"/>
    <w:tmpl w:val="B32AFB4C"/>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5BC38E4"/>
    <w:multiLevelType w:val="multilevel"/>
    <w:tmpl w:val="E37CCFF0"/>
    <w:name w:val="WW8Num23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1" w15:restartNumberingAfterBreak="0">
    <w:nsid w:val="677D6A1B"/>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15:restartNumberingAfterBreak="0">
    <w:nsid w:val="6DB20593"/>
    <w:multiLevelType w:val="multilevel"/>
    <w:tmpl w:val="F2368D68"/>
    <w:lvl w:ilvl="0">
      <w:start w:val="1"/>
      <w:numFmt w:val="lowerLetter"/>
      <w:lvlText w:val="%1)"/>
      <w:lvlJc w:val="left"/>
      <w:pPr>
        <w:tabs>
          <w:tab w:val="num" w:pos="0"/>
        </w:tabs>
        <w:ind w:left="0" w:firstLine="0"/>
      </w:pPr>
      <w:rPr>
        <w:rFonts w:ascii="Trebuchet MS" w:eastAsia="Times New Roman" w:hAnsi="Trebuchet MS" w:cs="Times New Roman"/>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3" w15:restartNumberingAfterBreak="0">
    <w:nsid w:val="783B3A6A"/>
    <w:multiLevelType w:val="multilevel"/>
    <w:tmpl w:val="E37CCFF0"/>
    <w:name w:val="WW8Num23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4" w15:restartNumberingAfterBreak="0">
    <w:nsid w:val="7C441DB3"/>
    <w:multiLevelType w:val="multilevel"/>
    <w:tmpl w:val="4AF27E16"/>
    <w:lvl w:ilvl="0">
      <w:start w:val="1"/>
      <w:numFmt w:val="decimal"/>
      <w:lvlText w:val="%1."/>
      <w:lvlJc w:val="left"/>
      <w:pPr>
        <w:tabs>
          <w:tab w:val="num" w:pos="360"/>
        </w:tabs>
        <w:ind w:left="360" w:hanging="360"/>
      </w:pPr>
      <w:rPr>
        <w:rFonts w:hint="default"/>
        <w:sz w:val="24"/>
        <w:szCs w:val="24"/>
      </w:rPr>
    </w:lvl>
    <w:lvl w:ilvl="1">
      <w:start w:val="1"/>
      <w:numFmt w:val="decimal"/>
      <w:lvlText w:val="%2)"/>
      <w:lvlJc w:val="left"/>
      <w:pPr>
        <w:tabs>
          <w:tab w:val="num" w:pos="720"/>
        </w:tabs>
        <w:ind w:left="680" w:hanging="283"/>
      </w:pPr>
      <w:rPr>
        <w:rFonts w:hint="default"/>
        <w:sz w:val="24"/>
        <w:szCs w:val="24"/>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394692594">
    <w:abstractNumId w:val="47"/>
  </w:num>
  <w:num w:numId="2" w16cid:durableId="1318651760">
    <w:abstractNumId w:val="73"/>
  </w:num>
  <w:num w:numId="3" w16cid:durableId="227960207">
    <w:abstractNumId w:val="51"/>
  </w:num>
  <w:num w:numId="4" w16cid:durableId="1336613446">
    <w:abstractNumId w:val="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8494099">
    <w:abstractNumId w:val="38"/>
  </w:num>
  <w:num w:numId="6" w16cid:durableId="1994750195">
    <w:abstractNumId w:val="52"/>
  </w:num>
  <w:num w:numId="7" w16cid:durableId="206335791">
    <w:abstractNumId w:val="36"/>
  </w:num>
  <w:num w:numId="8" w16cid:durableId="1252398829">
    <w:abstractNumId w:val="65"/>
  </w:num>
  <w:num w:numId="9" w16cid:durableId="111630690">
    <w:abstractNumId w:val="25"/>
  </w:num>
  <w:num w:numId="10" w16cid:durableId="1483082756">
    <w:abstractNumId w:val="22"/>
  </w:num>
  <w:num w:numId="11" w16cid:durableId="83040864">
    <w:abstractNumId w:val="29"/>
  </w:num>
  <w:num w:numId="12" w16cid:durableId="1585066192">
    <w:abstractNumId w:val="54"/>
  </w:num>
  <w:num w:numId="13" w16cid:durableId="1607273594">
    <w:abstractNumId w:val="49"/>
  </w:num>
  <w:num w:numId="14" w16cid:durableId="491258466">
    <w:abstractNumId w:val="32"/>
  </w:num>
  <w:num w:numId="15" w16cid:durableId="153300470">
    <w:abstractNumId w:val="61"/>
  </w:num>
  <w:num w:numId="16" w16cid:durableId="1920827038">
    <w:abstractNumId w:val="41"/>
  </w:num>
  <w:num w:numId="17" w16cid:durableId="168177595">
    <w:abstractNumId w:val="20"/>
  </w:num>
  <w:num w:numId="18" w16cid:durableId="159590458">
    <w:abstractNumId w:val="62"/>
  </w:num>
  <w:num w:numId="19" w16cid:durableId="1340112337">
    <w:abstractNumId w:val="21"/>
  </w:num>
  <w:num w:numId="20" w16cid:durableId="1324164226">
    <w:abstractNumId w:val="23"/>
  </w:num>
  <w:num w:numId="21" w16cid:durableId="1508406282">
    <w:abstractNumId w:val="68"/>
  </w:num>
  <w:num w:numId="22" w16cid:durableId="1310861273">
    <w:abstractNumId w:val="55"/>
  </w:num>
  <w:num w:numId="23" w16cid:durableId="653491588">
    <w:abstractNumId w:val="53"/>
  </w:num>
  <w:num w:numId="24" w16cid:durableId="1195849122">
    <w:abstractNumId w:val="6"/>
  </w:num>
  <w:num w:numId="25" w16cid:durableId="1290746486">
    <w:abstractNumId w:val="45"/>
  </w:num>
  <w:num w:numId="26" w16cid:durableId="1472671755">
    <w:abstractNumId w:val="19"/>
  </w:num>
  <w:num w:numId="27" w16cid:durableId="1825127232">
    <w:abstractNumId w:val="30"/>
  </w:num>
  <w:num w:numId="28" w16cid:durableId="1592543955">
    <w:abstractNumId w:val="33"/>
  </w:num>
  <w:num w:numId="29" w16cid:durableId="2012559877">
    <w:abstractNumId w:val="67"/>
  </w:num>
  <w:num w:numId="30" w16cid:durableId="771170667">
    <w:abstractNumId w:val="46"/>
  </w:num>
  <w:num w:numId="31" w16cid:durableId="476142142">
    <w:abstractNumId w:val="26"/>
  </w:num>
  <w:num w:numId="32" w16cid:durableId="97334090">
    <w:abstractNumId w:val="50"/>
  </w:num>
  <w:num w:numId="33" w16cid:durableId="1063799995">
    <w:abstractNumId w:val="69"/>
  </w:num>
  <w:num w:numId="34" w16cid:durableId="1394155586">
    <w:abstractNumId w:val="48"/>
  </w:num>
  <w:num w:numId="35" w16cid:durableId="955217868">
    <w:abstractNumId w:val="28"/>
  </w:num>
  <w:num w:numId="36" w16cid:durableId="372851282">
    <w:abstractNumId w:val="57"/>
  </w:num>
  <w:num w:numId="37" w16cid:durableId="687684395">
    <w:abstractNumId w:val="39"/>
  </w:num>
  <w:num w:numId="38" w16cid:durableId="950864840">
    <w:abstractNumId w:val="56"/>
  </w:num>
  <w:num w:numId="39" w16cid:durableId="2048217175">
    <w:abstractNumId w:val="34"/>
  </w:num>
  <w:num w:numId="40" w16cid:durableId="556211399">
    <w:abstractNumId w:val="40"/>
  </w:num>
  <w:num w:numId="41" w16cid:durableId="616639327">
    <w:abstractNumId w:val="31"/>
  </w:num>
  <w:num w:numId="42" w16cid:durableId="1822965254">
    <w:abstractNumId w:val="66"/>
  </w:num>
  <w:num w:numId="43" w16cid:durableId="456144886">
    <w:abstractNumId w:val="72"/>
  </w:num>
  <w:num w:numId="44" w16cid:durableId="1142231146">
    <w:abstractNumId w:val="71"/>
  </w:num>
  <w:num w:numId="45" w16cid:durableId="634333018">
    <w:abstractNumId w:val="74"/>
  </w:num>
  <w:num w:numId="46" w16cid:durableId="689600843">
    <w:abstractNumId w:val="42"/>
  </w:num>
  <w:num w:numId="47" w16cid:durableId="1471247233">
    <w:abstractNumId w:val="63"/>
  </w:num>
  <w:num w:numId="48" w16cid:durableId="657076396">
    <w:abstractNumId w:val="6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CC"/>
    <w:rsid w:val="00000DFE"/>
    <w:rsid w:val="0000157A"/>
    <w:rsid w:val="000031FF"/>
    <w:rsid w:val="00003642"/>
    <w:rsid w:val="00004C30"/>
    <w:rsid w:val="00012184"/>
    <w:rsid w:val="000146D0"/>
    <w:rsid w:val="00017631"/>
    <w:rsid w:val="00020D1A"/>
    <w:rsid w:val="00020D2A"/>
    <w:rsid w:val="00024875"/>
    <w:rsid w:val="00024B48"/>
    <w:rsid w:val="00024C2A"/>
    <w:rsid w:val="0002695C"/>
    <w:rsid w:val="0003119F"/>
    <w:rsid w:val="00034A8C"/>
    <w:rsid w:val="000406D6"/>
    <w:rsid w:val="0004158C"/>
    <w:rsid w:val="00042443"/>
    <w:rsid w:val="000428BA"/>
    <w:rsid w:val="00042DFD"/>
    <w:rsid w:val="000545E4"/>
    <w:rsid w:val="000568F9"/>
    <w:rsid w:val="00057D3A"/>
    <w:rsid w:val="0006083B"/>
    <w:rsid w:val="00062F2F"/>
    <w:rsid w:val="00064647"/>
    <w:rsid w:val="00064E4F"/>
    <w:rsid w:val="00066877"/>
    <w:rsid w:val="00070BD3"/>
    <w:rsid w:val="0007140C"/>
    <w:rsid w:val="000719A8"/>
    <w:rsid w:val="00081B03"/>
    <w:rsid w:val="0008297A"/>
    <w:rsid w:val="00082BF5"/>
    <w:rsid w:val="00090F73"/>
    <w:rsid w:val="00092B88"/>
    <w:rsid w:val="00095C77"/>
    <w:rsid w:val="000A2064"/>
    <w:rsid w:val="000A3409"/>
    <w:rsid w:val="000A4198"/>
    <w:rsid w:val="000A4AC6"/>
    <w:rsid w:val="000A54FB"/>
    <w:rsid w:val="000B0AC6"/>
    <w:rsid w:val="000B20DA"/>
    <w:rsid w:val="000C189C"/>
    <w:rsid w:val="000C4AFF"/>
    <w:rsid w:val="000D1EB8"/>
    <w:rsid w:val="000D4613"/>
    <w:rsid w:val="000D7835"/>
    <w:rsid w:val="000E1FC6"/>
    <w:rsid w:val="000E3EB5"/>
    <w:rsid w:val="000E3FEC"/>
    <w:rsid w:val="000F3968"/>
    <w:rsid w:val="000F5895"/>
    <w:rsid w:val="000F71CC"/>
    <w:rsid w:val="001133AD"/>
    <w:rsid w:val="00113EB0"/>
    <w:rsid w:val="00115CF9"/>
    <w:rsid w:val="001163E2"/>
    <w:rsid w:val="00116664"/>
    <w:rsid w:val="00121C8D"/>
    <w:rsid w:val="001223DA"/>
    <w:rsid w:val="00122785"/>
    <w:rsid w:val="00124D6D"/>
    <w:rsid w:val="00126D1F"/>
    <w:rsid w:val="001337E5"/>
    <w:rsid w:val="00135E63"/>
    <w:rsid w:val="0013740B"/>
    <w:rsid w:val="001379A2"/>
    <w:rsid w:val="001435A4"/>
    <w:rsid w:val="001478D1"/>
    <w:rsid w:val="001511E3"/>
    <w:rsid w:val="00155A5E"/>
    <w:rsid w:val="00165734"/>
    <w:rsid w:val="00170FD0"/>
    <w:rsid w:val="00174704"/>
    <w:rsid w:val="0017551C"/>
    <w:rsid w:val="0017654E"/>
    <w:rsid w:val="00176984"/>
    <w:rsid w:val="001825CB"/>
    <w:rsid w:val="00190525"/>
    <w:rsid w:val="001918FE"/>
    <w:rsid w:val="00192CAE"/>
    <w:rsid w:val="001937B2"/>
    <w:rsid w:val="0019516F"/>
    <w:rsid w:val="00197A4B"/>
    <w:rsid w:val="001A0828"/>
    <w:rsid w:val="001A73D3"/>
    <w:rsid w:val="001B1E6C"/>
    <w:rsid w:val="001B2051"/>
    <w:rsid w:val="001B2F56"/>
    <w:rsid w:val="001B4340"/>
    <w:rsid w:val="001B4A16"/>
    <w:rsid w:val="001B61A3"/>
    <w:rsid w:val="001B7C06"/>
    <w:rsid w:val="001C1032"/>
    <w:rsid w:val="001C1A86"/>
    <w:rsid w:val="001C2EE5"/>
    <w:rsid w:val="001C3465"/>
    <w:rsid w:val="001C66BD"/>
    <w:rsid w:val="001D0C90"/>
    <w:rsid w:val="001D7847"/>
    <w:rsid w:val="001E062F"/>
    <w:rsid w:val="001E1462"/>
    <w:rsid w:val="001E445C"/>
    <w:rsid w:val="001F051E"/>
    <w:rsid w:val="001F099C"/>
    <w:rsid w:val="001F2E64"/>
    <w:rsid w:val="001F6C2A"/>
    <w:rsid w:val="0020454F"/>
    <w:rsid w:val="0020493D"/>
    <w:rsid w:val="002050EF"/>
    <w:rsid w:val="002051D1"/>
    <w:rsid w:val="00205728"/>
    <w:rsid w:val="00207A61"/>
    <w:rsid w:val="00212884"/>
    <w:rsid w:val="00214847"/>
    <w:rsid w:val="002223BD"/>
    <w:rsid w:val="00225870"/>
    <w:rsid w:val="00230203"/>
    <w:rsid w:val="002318A9"/>
    <w:rsid w:val="00231F69"/>
    <w:rsid w:val="00233A57"/>
    <w:rsid w:val="002420AA"/>
    <w:rsid w:val="00247053"/>
    <w:rsid w:val="00251AD3"/>
    <w:rsid w:val="002611FA"/>
    <w:rsid w:val="002635F4"/>
    <w:rsid w:val="00267C19"/>
    <w:rsid w:val="00272435"/>
    <w:rsid w:val="00294029"/>
    <w:rsid w:val="00294A45"/>
    <w:rsid w:val="00296409"/>
    <w:rsid w:val="00296E7C"/>
    <w:rsid w:val="0029716D"/>
    <w:rsid w:val="0029731A"/>
    <w:rsid w:val="00297D57"/>
    <w:rsid w:val="002A0AF6"/>
    <w:rsid w:val="002A687E"/>
    <w:rsid w:val="002B164A"/>
    <w:rsid w:val="002B1C71"/>
    <w:rsid w:val="002B7F32"/>
    <w:rsid w:val="002C17AB"/>
    <w:rsid w:val="002C26A0"/>
    <w:rsid w:val="002C7A88"/>
    <w:rsid w:val="002D3D2D"/>
    <w:rsid w:val="002E0991"/>
    <w:rsid w:val="002E579C"/>
    <w:rsid w:val="002E731B"/>
    <w:rsid w:val="002F0351"/>
    <w:rsid w:val="002F0D69"/>
    <w:rsid w:val="002F0F45"/>
    <w:rsid w:val="002F45BA"/>
    <w:rsid w:val="002F654B"/>
    <w:rsid w:val="00300ABA"/>
    <w:rsid w:val="0030222A"/>
    <w:rsid w:val="00303763"/>
    <w:rsid w:val="00304E16"/>
    <w:rsid w:val="00305FDE"/>
    <w:rsid w:val="0030720D"/>
    <w:rsid w:val="00311911"/>
    <w:rsid w:val="003160B4"/>
    <w:rsid w:val="00317371"/>
    <w:rsid w:val="00330323"/>
    <w:rsid w:val="00330A4E"/>
    <w:rsid w:val="0033365D"/>
    <w:rsid w:val="0033467A"/>
    <w:rsid w:val="00335A2E"/>
    <w:rsid w:val="0034540C"/>
    <w:rsid w:val="00363108"/>
    <w:rsid w:val="00363299"/>
    <w:rsid w:val="0037687D"/>
    <w:rsid w:val="00381295"/>
    <w:rsid w:val="00386F3B"/>
    <w:rsid w:val="00391835"/>
    <w:rsid w:val="00394850"/>
    <w:rsid w:val="00395FB2"/>
    <w:rsid w:val="00396A9D"/>
    <w:rsid w:val="003B089C"/>
    <w:rsid w:val="003B0FBE"/>
    <w:rsid w:val="003B2068"/>
    <w:rsid w:val="003B37F3"/>
    <w:rsid w:val="003B44C0"/>
    <w:rsid w:val="003B5C9B"/>
    <w:rsid w:val="003C1DAD"/>
    <w:rsid w:val="003C4F40"/>
    <w:rsid w:val="003C59F3"/>
    <w:rsid w:val="003C63B2"/>
    <w:rsid w:val="003D0478"/>
    <w:rsid w:val="003D1218"/>
    <w:rsid w:val="003D4D7A"/>
    <w:rsid w:val="003D7E4E"/>
    <w:rsid w:val="003E50C1"/>
    <w:rsid w:val="003F35C5"/>
    <w:rsid w:val="00401938"/>
    <w:rsid w:val="00405AED"/>
    <w:rsid w:val="00406429"/>
    <w:rsid w:val="00414269"/>
    <w:rsid w:val="004228D6"/>
    <w:rsid w:val="0042525A"/>
    <w:rsid w:val="00425964"/>
    <w:rsid w:val="00427AB4"/>
    <w:rsid w:val="0043149A"/>
    <w:rsid w:val="00433413"/>
    <w:rsid w:val="00433B1F"/>
    <w:rsid w:val="004351AC"/>
    <w:rsid w:val="00435483"/>
    <w:rsid w:val="0043605C"/>
    <w:rsid w:val="004405D1"/>
    <w:rsid w:val="00442771"/>
    <w:rsid w:val="00446766"/>
    <w:rsid w:val="00446A6C"/>
    <w:rsid w:val="00447163"/>
    <w:rsid w:val="00451E92"/>
    <w:rsid w:val="004527D3"/>
    <w:rsid w:val="00456406"/>
    <w:rsid w:val="00457025"/>
    <w:rsid w:val="004650EB"/>
    <w:rsid w:val="00465CFB"/>
    <w:rsid w:val="004712B3"/>
    <w:rsid w:val="004756A5"/>
    <w:rsid w:val="00480A69"/>
    <w:rsid w:val="00486C5D"/>
    <w:rsid w:val="00492B6F"/>
    <w:rsid w:val="00493037"/>
    <w:rsid w:val="00496349"/>
    <w:rsid w:val="004A6D2A"/>
    <w:rsid w:val="004A6EE4"/>
    <w:rsid w:val="004B06AF"/>
    <w:rsid w:val="004B25D8"/>
    <w:rsid w:val="004B3CD2"/>
    <w:rsid w:val="004B4B7D"/>
    <w:rsid w:val="004B71D8"/>
    <w:rsid w:val="004C7397"/>
    <w:rsid w:val="004D5CDC"/>
    <w:rsid w:val="004E01A8"/>
    <w:rsid w:val="004E1A5C"/>
    <w:rsid w:val="004E45E9"/>
    <w:rsid w:val="004F5BF1"/>
    <w:rsid w:val="004F78C2"/>
    <w:rsid w:val="00502F36"/>
    <w:rsid w:val="00511B78"/>
    <w:rsid w:val="00515CD6"/>
    <w:rsid w:val="00516B06"/>
    <w:rsid w:val="00526B90"/>
    <w:rsid w:val="0052715D"/>
    <w:rsid w:val="00535C79"/>
    <w:rsid w:val="0054030B"/>
    <w:rsid w:val="0054420F"/>
    <w:rsid w:val="0054495F"/>
    <w:rsid w:val="005452D8"/>
    <w:rsid w:val="00546E3C"/>
    <w:rsid w:val="00550977"/>
    <w:rsid w:val="00550E2F"/>
    <w:rsid w:val="00562C95"/>
    <w:rsid w:val="00566BB8"/>
    <w:rsid w:val="00570B59"/>
    <w:rsid w:val="00573236"/>
    <w:rsid w:val="00575216"/>
    <w:rsid w:val="00587664"/>
    <w:rsid w:val="00587895"/>
    <w:rsid w:val="00593397"/>
    <w:rsid w:val="005940EC"/>
    <w:rsid w:val="00594420"/>
    <w:rsid w:val="005A135F"/>
    <w:rsid w:val="005A2AD6"/>
    <w:rsid w:val="005A4F9F"/>
    <w:rsid w:val="005B092A"/>
    <w:rsid w:val="005B5D5E"/>
    <w:rsid w:val="005C180C"/>
    <w:rsid w:val="005C27A0"/>
    <w:rsid w:val="005C56ED"/>
    <w:rsid w:val="005C7A9B"/>
    <w:rsid w:val="005D36BF"/>
    <w:rsid w:val="005D7316"/>
    <w:rsid w:val="005D7796"/>
    <w:rsid w:val="005E1F75"/>
    <w:rsid w:val="005E50D2"/>
    <w:rsid w:val="005F219A"/>
    <w:rsid w:val="005F4A83"/>
    <w:rsid w:val="005F61C1"/>
    <w:rsid w:val="005F6A39"/>
    <w:rsid w:val="00601982"/>
    <w:rsid w:val="00602DF9"/>
    <w:rsid w:val="00604F15"/>
    <w:rsid w:val="00610431"/>
    <w:rsid w:val="006141AA"/>
    <w:rsid w:val="00616CA2"/>
    <w:rsid w:val="00617FD6"/>
    <w:rsid w:val="0063495D"/>
    <w:rsid w:val="00640328"/>
    <w:rsid w:val="00641EFA"/>
    <w:rsid w:val="00645F6D"/>
    <w:rsid w:val="00650BC5"/>
    <w:rsid w:val="00655CE7"/>
    <w:rsid w:val="006624A2"/>
    <w:rsid w:val="00662A6C"/>
    <w:rsid w:val="00663F16"/>
    <w:rsid w:val="006716D4"/>
    <w:rsid w:val="00671C4C"/>
    <w:rsid w:val="006750F4"/>
    <w:rsid w:val="006757B3"/>
    <w:rsid w:val="00687931"/>
    <w:rsid w:val="00687F1E"/>
    <w:rsid w:val="0069078E"/>
    <w:rsid w:val="006925F9"/>
    <w:rsid w:val="006944D7"/>
    <w:rsid w:val="006A04CB"/>
    <w:rsid w:val="006A35A1"/>
    <w:rsid w:val="006A3B45"/>
    <w:rsid w:val="006B3FF1"/>
    <w:rsid w:val="006B52C4"/>
    <w:rsid w:val="006B6CA5"/>
    <w:rsid w:val="006C5FB2"/>
    <w:rsid w:val="006C60A6"/>
    <w:rsid w:val="006D7630"/>
    <w:rsid w:val="006F03DB"/>
    <w:rsid w:val="006F1D9D"/>
    <w:rsid w:val="006F667F"/>
    <w:rsid w:val="006F6D11"/>
    <w:rsid w:val="00703BA6"/>
    <w:rsid w:val="00711048"/>
    <w:rsid w:val="00712808"/>
    <w:rsid w:val="0071471D"/>
    <w:rsid w:val="0071670E"/>
    <w:rsid w:val="00722870"/>
    <w:rsid w:val="007229EC"/>
    <w:rsid w:val="00726DA9"/>
    <w:rsid w:val="0073158B"/>
    <w:rsid w:val="00731D1D"/>
    <w:rsid w:val="00732091"/>
    <w:rsid w:val="007324D9"/>
    <w:rsid w:val="00737A10"/>
    <w:rsid w:val="00741D12"/>
    <w:rsid w:val="00743F1B"/>
    <w:rsid w:val="0074659F"/>
    <w:rsid w:val="00747B10"/>
    <w:rsid w:val="00750F0D"/>
    <w:rsid w:val="007557AC"/>
    <w:rsid w:val="007567AA"/>
    <w:rsid w:val="007614D0"/>
    <w:rsid w:val="00762E44"/>
    <w:rsid w:val="00766C38"/>
    <w:rsid w:val="007670C8"/>
    <w:rsid w:val="00770593"/>
    <w:rsid w:val="007714ED"/>
    <w:rsid w:val="00774346"/>
    <w:rsid w:val="00776156"/>
    <w:rsid w:val="00780D6C"/>
    <w:rsid w:val="00783C59"/>
    <w:rsid w:val="00785881"/>
    <w:rsid w:val="00787909"/>
    <w:rsid w:val="00790C8D"/>
    <w:rsid w:val="00794A91"/>
    <w:rsid w:val="00795928"/>
    <w:rsid w:val="0079720F"/>
    <w:rsid w:val="007A0625"/>
    <w:rsid w:val="007A42D6"/>
    <w:rsid w:val="007A4AA1"/>
    <w:rsid w:val="007A7DBA"/>
    <w:rsid w:val="007B4AED"/>
    <w:rsid w:val="007B73D3"/>
    <w:rsid w:val="007C13C3"/>
    <w:rsid w:val="007C5EA1"/>
    <w:rsid w:val="007D092F"/>
    <w:rsid w:val="007D1EA1"/>
    <w:rsid w:val="007D2DC3"/>
    <w:rsid w:val="007D612A"/>
    <w:rsid w:val="007E0894"/>
    <w:rsid w:val="007E10FA"/>
    <w:rsid w:val="007E48A5"/>
    <w:rsid w:val="007F7243"/>
    <w:rsid w:val="00800481"/>
    <w:rsid w:val="0080176F"/>
    <w:rsid w:val="0080367F"/>
    <w:rsid w:val="00804EAC"/>
    <w:rsid w:val="00805856"/>
    <w:rsid w:val="00813410"/>
    <w:rsid w:val="00813A8F"/>
    <w:rsid w:val="0081413B"/>
    <w:rsid w:val="00824710"/>
    <w:rsid w:val="008260D9"/>
    <w:rsid w:val="008266AE"/>
    <w:rsid w:val="0082685B"/>
    <w:rsid w:val="00831B22"/>
    <w:rsid w:val="008403CF"/>
    <w:rsid w:val="00840410"/>
    <w:rsid w:val="008502EF"/>
    <w:rsid w:val="00850A0F"/>
    <w:rsid w:val="0085510D"/>
    <w:rsid w:val="00856214"/>
    <w:rsid w:val="008574F1"/>
    <w:rsid w:val="008577B2"/>
    <w:rsid w:val="00860F01"/>
    <w:rsid w:val="00867AD7"/>
    <w:rsid w:val="00871143"/>
    <w:rsid w:val="008743E5"/>
    <w:rsid w:val="00881255"/>
    <w:rsid w:val="00882D35"/>
    <w:rsid w:val="00885893"/>
    <w:rsid w:val="008A6DB3"/>
    <w:rsid w:val="008B149E"/>
    <w:rsid w:val="008B6BE6"/>
    <w:rsid w:val="008C38CC"/>
    <w:rsid w:val="008C76C1"/>
    <w:rsid w:val="008D4B84"/>
    <w:rsid w:val="008D738E"/>
    <w:rsid w:val="008E10FE"/>
    <w:rsid w:val="008E5150"/>
    <w:rsid w:val="008E73BF"/>
    <w:rsid w:val="008F3EA9"/>
    <w:rsid w:val="008F680D"/>
    <w:rsid w:val="008F7A6F"/>
    <w:rsid w:val="009070FD"/>
    <w:rsid w:val="00912337"/>
    <w:rsid w:val="00917112"/>
    <w:rsid w:val="00917EDD"/>
    <w:rsid w:val="00920562"/>
    <w:rsid w:val="00921979"/>
    <w:rsid w:val="00930A6F"/>
    <w:rsid w:val="00932A14"/>
    <w:rsid w:val="00935791"/>
    <w:rsid w:val="0093722F"/>
    <w:rsid w:val="0093728C"/>
    <w:rsid w:val="009530D1"/>
    <w:rsid w:val="009541D5"/>
    <w:rsid w:val="00961CFB"/>
    <w:rsid w:val="00963F52"/>
    <w:rsid w:val="00964CF1"/>
    <w:rsid w:val="009664E9"/>
    <w:rsid w:val="0096715E"/>
    <w:rsid w:val="0097007E"/>
    <w:rsid w:val="00976FED"/>
    <w:rsid w:val="009824EB"/>
    <w:rsid w:val="009839CB"/>
    <w:rsid w:val="00986332"/>
    <w:rsid w:val="00987102"/>
    <w:rsid w:val="00987E5E"/>
    <w:rsid w:val="00987F39"/>
    <w:rsid w:val="0099281B"/>
    <w:rsid w:val="009940F4"/>
    <w:rsid w:val="009A2B0D"/>
    <w:rsid w:val="009A539A"/>
    <w:rsid w:val="009B38F3"/>
    <w:rsid w:val="009B590B"/>
    <w:rsid w:val="009B5E91"/>
    <w:rsid w:val="009B61CF"/>
    <w:rsid w:val="009B66D7"/>
    <w:rsid w:val="009C2833"/>
    <w:rsid w:val="009C3C05"/>
    <w:rsid w:val="009D2D5A"/>
    <w:rsid w:val="009D49AD"/>
    <w:rsid w:val="009D648B"/>
    <w:rsid w:val="009D7C07"/>
    <w:rsid w:val="009E01CE"/>
    <w:rsid w:val="009E2489"/>
    <w:rsid w:val="009E4E41"/>
    <w:rsid w:val="009E5503"/>
    <w:rsid w:val="009E57A0"/>
    <w:rsid w:val="009F2EFF"/>
    <w:rsid w:val="009F44FB"/>
    <w:rsid w:val="00A006DB"/>
    <w:rsid w:val="00A02A68"/>
    <w:rsid w:val="00A066B0"/>
    <w:rsid w:val="00A10251"/>
    <w:rsid w:val="00A1097E"/>
    <w:rsid w:val="00A11969"/>
    <w:rsid w:val="00A15C84"/>
    <w:rsid w:val="00A21024"/>
    <w:rsid w:val="00A22F73"/>
    <w:rsid w:val="00A30D4C"/>
    <w:rsid w:val="00A3698C"/>
    <w:rsid w:val="00A40EFD"/>
    <w:rsid w:val="00A40F72"/>
    <w:rsid w:val="00A42DBA"/>
    <w:rsid w:val="00A434BE"/>
    <w:rsid w:val="00A45136"/>
    <w:rsid w:val="00A4729F"/>
    <w:rsid w:val="00A55422"/>
    <w:rsid w:val="00A609C2"/>
    <w:rsid w:val="00A642F5"/>
    <w:rsid w:val="00A645FE"/>
    <w:rsid w:val="00A64900"/>
    <w:rsid w:val="00A67318"/>
    <w:rsid w:val="00A673F7"/>
    <w:rsid w:val="00A7668C"/>
    <w:rsid w:val="00A90C62"/>
    <w:rsid w:val="00A9782B"/>
    <w:rsid w:val="00AA09C5"/>
    <w:rsid w:val="00AA10F1"/>
    <w:rsid w:val="00AA68A7"/>
    <w:rsid w:val="00AB1A87"/>
    <w:rsid w:val="00AB4158"/>
    <w:rsid w:val="00AB742B"/>
    <w:rsid w:val="00AC5772"/>
    <w:rsid w:val="00AD3767"/>
    <w:rsid w:val="00AD63A5"/>
    <w:rsid w:val="00AE16E1"/>
    <w:rsid w:val="00AE64C5"/>
    <w:rsid w:val="00AF0C34"/>
    <w:rsid w:val="00AF1B94"/>
    <w:rsid w:val="00AF6A90"/>
    <w:rsid w:val="00AF7C93"/>
    <w:rsid w:val="00B03BFF"/>
    <w:rsid w:val="00B06B89"/>
    <w:rsid w:val="00B074EB"/>
    <w:rsid w:val="00B105DD"/>
    <w:rsid w:val="00B10D1B"/>
    <w:rsid w:val="00B16133"/>
    <w:rsid w:val="00B168B4"/>
    <w:rsid w:val="00B179C1"/>
    <w:rsid w:val="00B20B32"/>
    <w:rsid w:val="00B23F82"/>
    <w:rsid w:val="00B319AD"/>
    <w:rsid w:val="00B33555"/>
    <w:rsid w:val="00B34C22"/>
    <w:rsid w:val="00B371A1"/>
    <w:rsid w:val="00B40F57"/>
    <w:rsid w:val="00B604E7"/>
    <w:rsid w:val="00B61B16"/>
    <w:rsid w:val="00B62087"/>
    <w:rsid w:val="00B643A1"/>
    <w:rsid w:val="00B74DC5"/>
    <w:rsid w:val="00B76BF7"/>
    <w:rsid w:val="00B81403"/>
    <w:rsid w:val="00B81D63"/>
    <w:rsid w:val="00B91B8D"/>
    <w:rsid w:val="00B91D4C"/>
    <w:rsid w:val="00B92DF0"/>
    <w:rsid w:val="00B941CC"/>
    <w:rsid w:val="00B96725"/>
    <w:rsid w:val="00B979E4"/>
    <w:rsid w:val="00BA0F2B"/>
    <w:rsid w:val="00BA2B73"/>
    <w:rsid w:val="00BA48B8"/>
    <w:rsid w:val="00BA5B1C"/>
    <w:rsid w:val="00BB4960"/>
    <w:rsid w:val="00BC3512"/>
    <w:rsid w:val="00BC48EB"/>
    <w:rsid w:val="00BC74CA"/>
    <w:rsid w:val="00BD133C"/>
    <w:rsid w:val="00BD23B5"/>
    <w:rsid w:val="00BD2818"/>
    <w:rsid w:val="00BD480A"/>
    <w:rsid w:val="00BD4FA4"/>
    <w:rsid w:val="00BD6A8D"/>
    <w:rsid w:val="00BE4440"/>
    <w:rsid w:val="00BE79F2"/>
    <w:rsid w:val="00BF11F7"/>
    <w:rsid w:val="00BF2065"/>
    <w:rsid w:val="00C00CE3"/>
    <w:rsid w:val="00C017E5"/>
    <w:rsid w:val="00C03E07"/>
    <w:rsid w:val="00C06FBE"/>
    <w:rsid w:val="00C12A9F"/>
    <w:rsid w:val="00C14004"/>
    <w:rsid w:val="00C168F4"/>
    <w:rsid w:val="00C17CA3"/>
    <w:rsid w:val="00C21732"/>
    <w:rsid w:val="00C233A9"/>
    <w:rsid w:val="00C242FE"/>
    <w:rsid w:val="00C26031"/>
    <w:rsid w:val="00C26782"/>
    <w:rsid w:val="00C40E8C"/>
    <w:rsid w:val="00C41B79"/>
    <w:rsid w:val="00C4547B"/>
    <w:rsid w:val="00C51916"/>
    <w:rsid w:val="00C51C02"/>
    <w:rsid w:val="00C52EC4"/>
    <w:rsid w:val="00C532A2"/>
    <w:rsid w:val="00C54DA5"/>
    <w:rsid w:val="00C55E31"/>
    <w:rsid w:val="00C56F89"/>
    <w:rsid w:val="00C579F2"/>
    <w:rsid w:val="00C61414"/>
    <w:rsid w:val="00C63B28"/>
    <w:rsid w:val="00C65E73"/>
    <w:rsid w:val="00C71849"/>
    <w:rsid w:val="00C73D60"/>
    <w:rsid w:val="00C742F6"/>
    <w:rsid w:val="00C82C41"/>
    <w:rsid w:val="00C83188"/>
    <w:rsid w:val="00C86131"/>
    <w:rsid w:val="00CA33D0"/>
    <w:rsid w:val="00CA3D42"/>
    <w:rsid w:val="00CA47AA"/>
    <w:rsid w:val="00CA6351"/>
    <w:rsid w:val="00CB13F8"/>
    <w:rsid w:val="00CB246E"/>
    <w:rsid w:val="00CB33FC"/>
    <w:rsid w:val="00CB579F"/>
    <w:rsid w:val="00CB7B79"/>
    <w:rsid w:val="00CC1AEE"/>
    <w:rsid w:val="00CC4F59"/>
    <w:rsid w:val="00CC5B5F"/>
    <w:rsid w:val="00CD0138"/>
    <w:rsid w:val="00CD0C8E"/>
    <w:rsid w:val="00CD25B2"/>
    <w:rsid w:val="00CD3D2F"/>
    <w:rsid w:val="00CD5B5E"/>
    <w:rsid w:val="00CE3318"/>
    <w:rsid w:val="00CE7506"/>
    <w:rsid w:val="00CE7E2D"/>
    <w:rsid w:val="00CF0360"/>
    <w:rsid w:val="00CF0FEC"/>
    <w:rsid w:val="00CF45A8"/>
    <w:rsid w:val="00CF629B"/>
    <w:rsid w:val="00CF7FC9"/>
    <w:rsid w:val="00D014C8"/>
    <w:rsid w:val="00D051DA"/>
    <w:rsid w:val="00D113A4"/>
    <w:rsid w:val="00D15AE8"/>
    <w:rsid w:val="00D21B40"/>
    <w:rsid w:val="00D23DFD"/>
    <w:rsid w:val="00D27A41"/>
    <w:rsid w:val="00D27B38"/>
    <w:rsid w:val="00D3323C"/>
    <w:rsid w:val="00D54687"/>
    <w:rsid w:val="00D551E9"/>
    <w:rsid w:val="00D55F0C"/>
    <w:rsid w:val="00D6005C"/>
    <w:rsid w:val="00D62193"/>
    <w:rsid w:val="00D635EC"/>
    <w:rsid w:val="00D642BD"/>
    <w:rsid w:val="00D67387"/>
    <w:rsid w:val="00D71AFF"/>
    <w:rsid w:val="00D76C75"/>
    <w:rsid w:val="00D76D43"/>
    <w:rsid w:val="00D836AF"/>
    <w:rsid w:val="00D8523D"/>
    <w:rsid w:val="00D90856"/>
    <w:rsid w:val="00D9282E"/>
    <w:rsid w:val="00DA5CD4"/>
    <w:rsid w:val="00DA6457"/>
    <w:rsid w:val="00DA6693"/>
    <w:rsid w:val="00DA7FE8"/>
    <w:rsid w:val="00DB1DA2"/>
    <w:rsid w:val="00DB2F11"/>
    <w:rsid w:val="00DB3751"/>
    <w:rsid w:val="00DB7028"/>
    <w:rsid w:val="00DC02BB"/>
    <w:rsid w:val="00DC184B"/>
    <w:rsid w:val="00DC3AB4"/>
    <w:rsid w:val="00DD0E88"/>
    <w:rsid w:val="00DD1BD5"/>
    <w:rsid w:val="00DD5BF5"/>
    <w:rsid w:val="00DD7254"/>
    <w:rsid w:val="00DE1219"/>
    <w:rsid w:val="00DE5C4F"/>
    <w:rsid w:val="00DF30FC"/>
    <w:rsid w:val="00E004C7"/>
    <w:rsid w:val="00E0108C"/>
    <w:rsid w:val="00E069F9"/>
    <w:rsid w:val="00E13476"/>
    <w:rsid w:val="00E13DBF"/>
    <w:rsid w:val="00E153CF"/>
    <w:rsid w:val="00E20CCA"/>
    <w:rsid w:val="00E22422"/>
    <w:rsid w:val="00E24D22"/>
    <w:rsid w:val="00E271A4"/>
    <w:rsid w:val="00E306EE"/>
    <w:rsid w:val="00E320CE"/>
    <w:rsid w:val="00E34814"/>
    <w:rsid w:val="00E37DCA"/>
    <w:rsid w:val="00E404D4"/>
    <w:rsid w:val="00E42157"/>
    <w:rsid w:val="00E57039"/>
    <w:rsid w:val="00E57293"/>
    <w:rsid w:val="00E61007"/>
    <w:rsid w:val="00E61257"/>
    <w:rsid w:val="00E6126E"/>
    <w:rsid w:val="00E6724A"/>
    <w:rsid w:val="00E752BF"/>
    <w:rsid w:val="00E76AC9"/>
    <w:rsid w:val="00E77ED0"/>
    <w:rsid w:val="00E8006C"/>
    <w:rsid w:val="00E80379"/>
    <w:rsid w:val="00E80AFF"/>
    <w:rsid w:val="00E9631A"/>
    <w:rsid w:val="00E97846"/>
    <w:rsid w:val="00EA10C7"/>
    <w:rsid w:val="00EA1831"/>
    <w:rsid w:val="00EA5ED9"/>
    <w:rsid w:val="00EB0C63"/>
    <w:rsid w:val="00EB497D"/>
    <w:rsid w:val="00EB5595"/>
    <w:rsid w:val="00EC2B15"/>
    <w:rsid w:val="00EC322B"/>
    <w:rsid w:val="00EC443F"/>
    <w:rsid w:val="00ED09D3"/>
    <w:rsid w:val="00ED3336"/>
    <w:rsid w:val="00ED3AFB"/>
    <w:rsid w:val="00ED3ECF"/>
    <w:rsid w:val="00ED588B"/>
    <w:rsid w:val="00EE1AA0"/>
    <w:rsid w:val="00EE3C17"/>
    <w:rsid w:val="00EE4834"/>
    <w:rsid w:val="00EE6E12"/>
    <w:rsid w:val="00EF32D9"/>
    <w:rsid w:val="00EF481C"/>
    <w:rsid w:val="00EF4C1D"/>
    <w:rsid w:val="00F00A0F"/>
    <w:rsid w:val="00F0614A"/>
    <w:rsid w:val="00F1635F"/>
    <w:rsid w:val="00F22518"/>
    <w:rsid w:val="00F25578"/>
    <w:rsid w:val="00F30401"/>
    <w:rsid w:val="00F334F9"/>
    <w:rsid w:val="00F4006F"/>
    <w:rsid w:val="00F42360"/>
    <w:rsid w:val="00F42D7A"/>
    <w:rsid w:val="00F431A1"/>
    <w:rsid w:val="00F4506B"/>
    <w:rsid w:val="00F532B8"/>
    <w:rsid w:val="00F61EB7"/>
    <w:rsid w:val="00F65CD3"/>
    <w:rsid w:val="00F72EEE"/>
    <w:rsid w:val="00F73922"/>
    <w:rsid w:val="00F75B87"/>
    <w:rsid w:val="00F8610F"/>
    <w:rsid w:val="00F90E90"/>
    <w:rsid w:val="00F91E2E"/>
    <w:rsid w:val="00F91F6D"/>
    <w:rsid w:val="00F953FC"/>
    <w:rsid w:val="00FA4CAC"/>
    <w:rsid w:val="00FB0A3B"/>
    <w:rsid w:val="00FB65BC"/>
    <w:rsid w:val="00FC3226"/>
    <w:rsid w:val="00FC32C2"/>
    <w:rsid w:val="00FC4200"/>
    <w:rsid w:val="00FC6568"/>
    <w:rsid w:val="00FC7024"/>
    <w:rsid w:val="00FC7748"/>
    <w:rsid w:val="00FD0F61"/>
    <w:rsid w:val="00FD1378"/>
    <w:rsid w:val="00FD3968"/>
    <w:rsid w:val="00FD709C"/>
    <w:rsid w:val="00FE0D50"/>
    <w:rsid w:val="00FE1263"/>
    <w:rsid w:val="00FE2475"/>
    <w:rsid w:val="00FE3580"/>
    <w:rsid w:val="00FE4945"/>
    <w:rsid w:val="00FE4C49"/>
    <w:rsid w:val="00FF179D"/>
    <w:rsid w:val="00FF53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17685C"/>
  <w15:docId w15:val="{4498470E-A3DE-4A00-9212-7CEBEC80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23BD"/>
    <w:pPr>
      <w:suppressAutoHyphens/>
      <w:spacing w:after="200" w:line="276" w:lineRule="auto"/>
    </w:pPr>
    <w:rPr>
      <w:rFonts w:ascii="Calibri" w:hAnsi="Calibri" w:cs="Calibri"/>
      <w:lang w:eastAsia="ar-SA"/>
    </w:rPr>
  </w:style>
  <w:style w:type="paragraph" w:styleId="Nagwek1">
    <w:name w:val="heading 1"/>
    <w:basedOn w:val="Normalny"/>
    <w:next w:val="Normalny"/>
    <w:link w:val="Nagwek1Znak1"/>
    <w:uiPriority w:val="99"/>
    <w:qFormat/>
    <w:rsid w:val="002223BD"/>
    <w:pPr>
      <w:keepNext/>
      <w:tabs>
        <w:tab w:val="num" w:pos="0"/>
      </w:tabs>
      <w:spacing w:before="240" w:after="60"/>
      <w:ind w:left="432" w:hanging="432"/>
      <w:outlineLvl w:val="0"/>
    </w:pPr>
    <w:rPr>
      <w:rFonts w:ascii="Cambria" w:hAnsi="Cambria" w:cs="Times New Roman"/>
      <w:b/>
      <w:bCs/>
      <w:kern w:val="1"/>
      <w:sz w:val="32"/>
      <w:szCs w:val="32"/>
    </w:rPr>
  </w:style>
  <w:style w:type="paragraph" w:styleId="Nagwek2">
    <w:name w:val="heading 2"/>
    <w:basedOn w:val="Normalny"/>
    <w:next w:val="Normalny"/>
    <w:link w:val="Nagwek2Znak"/>
    <w:uiPriority w:val="99"/>
    <w:qFormat/>
    <w:rsid w:val="002223BD"/>
    <w:pPr>
      <w:keepNext/>
      <w:tabs>
        <w:tab w:val="num" w:pos="0"/>
      </w:tabs>
      <w:ind w:left="576" w:hanging="576"/>
      <w:outlineLvl w:val="1"/>
    </w:pPr>
    <w:rPr>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basedOn w:val="Domylnaczcionkaakapitu"/>
    <w:link w:val="Nagwek1"/>
    <w:uiPriority w:val="99"/>
    <w:locked/>
    <w:rsid w:val="009E57A0"/>
    <w:rPr>
      <w:rFonts w:ascii="Cambria" w:hAnsi="Cambria" w:cs="Times New Roman"/>
      <w:b/>
      <w:bCs/>
      <w:kern w:val="1"/>
      <w:sz w:val="32"/>
      <w:szCs w:val="32"/>
      <w:lang w:eastAsia="ar-SA" w:bidi="ar-SA"/>
    </w:rPr>
  </w:style>
  <w:style w:type="character" w:customStyle="1" w:styleId="Nagwek2Znak">
    <w:name w:val="Nagłówek 2 Znak"/>
    <w:basedOn w:val="Domylnaczcionkaakapitu"/>
    <w:link w:val="Nagwek2"/>
    <w:uiPriority w:val="99"/>
    <w:locked/>
    <w:rsid w:val="009E57A0"/>
    <w:rPr>
      <w:rFonts w:ascii="Calibri" w:hAnsi="Calibri" w:cs="Calibri"/>
      <w:sz w:val="28"/>
      <w:szCs w:val="28"/>
      <w:lang w:eastAsia="ar-SA" w:bidi="ar-SA"/>
    </w:rPr>
  </w:style>
  <w:style w:type="character" w:customStyle="1" w:styleId="WW8Num2z0">
    <w:name w:val="WW8Num2z0"/>
    <w:uiPriority w:val="99"/>
    <w:rsid w:val="002223BD"/>
  </w:style>
  <w:style w:type="character" w:customStyle="1" w:styleId="WW8Num3z0">
    <w:name w:val="WW8Num3z0"/>
    <w:uiPriority w:val="99"/>
    <w:rsid w:val="002223BD"/>
    <w:rPr>
      <w:sz w:val="22"/>
    </w:rPr>
  </w:style>
  <w:style w:type="character" w:customStyle="1" w:styleId="WW8Num4z0">
    <w:name w:val="WW8Num4z0"/>
    <w:uiPriority w:val="99"/>
    <w:rsid w:val="002223BD"/>
    <w:rPr>
      <w:rFonts w:ascii="Symbol" w:hAnsi="Symbol"/>
    </w:rPr>
  </w:style>
  <w:style w:type="character" w:customStyle="1" w:styleId="WW8Num5z0">
    <w:name w:val="WW8Num5z0"/>
    <w:uiPriority w:val="99"/>
    <w:rsid w:val="002223BD"/>
    <w:rPr>
      <w:rFonts w:ascii="Symbol" w:hAnsi="Symbol"/>
    </w:rPr>
  </w:style>
  <w:style w:type="character" w:customStyle="1" w:styleId="WW8Num6z0">
    <w:name w:val="WW8Num6z0"/>
    <w:uiPriority w:val="99"/>
    <w:rsid w:val="002223BD"/>
  </w:style>
  <w:style w:type="character" w:customStyle="1" w:styleId="WW8Num7z0">
    <w:name w:val="WW8Num7z0"/>
    <w:uiPriority w:val="99"/>
    <w:rsid w:val="002223BD"/>
  </w:style>
  <w:style w:type="character" w:customStyle="1" w:styleId="WW8Num8z0">
    <w:name w:val="WW8Num8z0"/>
    <w:uiPriority w:val="99"/>
    <w:rsid w:val="002223BD"/>
  </w:style>
  <w:style w:type="character" w:customStyle="1" w:styleId="WW8Num9z0">
    <w:name w:val="WW8Num9z0"/>
    <w:uiPriority w:val="99"/>
    <w:rsid w:val="002223BD"/>
    <w:rPr>
      <w:rFonts w:ascii="Times New Roman" w:hAnsi="Times New Roman"/>
    </w:rPr>
  </w:style>
  <w:style w:type="character" w:customStyle="1" w:styleId="WW8Num10z0">
    <w:name w:val="WW8Num10z0"/>
    <w:uiPriority w:val="99"/>
    <w:rsid w:val="002223BD"/>
  </w:style>
  <w:style w:type="character" w:customStyle="1" w:styleId="WW8Num11z0">
    <w:name w:val="WW8Num11z0"/>
    <w:uiPriority w:val="99"/>
    <w:rsid w:val="002223BD"/>
    <w:rPr>
      <w:sz w:val="22"/>
    </w:rPr>
  </w:style>
  <w:style w:type="character" w:customStyle="1" w:styleId="WW8Num12z0">
    <w:name w:val="WW8Num12z0"/>
    <w:uiPriority w:val="99"/>
    <w:rsid w:val="002223BD"/>
  </w:style>
  <w:style w:type="character" w:customStyle="1" w:styleId="WW8Num13z0">
    <w:name w:val="WW8Num13z0"/>
    <w:uiPriority w:val="99"/>
    <w:rsid w:val="002223BD"/>
  </w:style>
  <w:style w:type="character" w:customStyle="1" w:styleId="WW8Num14z0">
    <w:name w:val="WW8Num14z0"/>
    <w:uiPriority w:val="99"/>
    <w:rsid w:val="002223BD"/>
  </w:style>
  <w:style w:type="character" w:customStyle="1" w:styleId="WW8Num15z0">
    <w:name w:val="WW8Num15z0"/>
    <w:uiPriority w:val="99"/>
    <w:rsid w:val="002223BD"/>
  </w:style>
  <w:style w:type="character" w:customStyle="1" w:styleId="WW8Num16z0">
    <w:name w:val="WW8Num16z0"/>
    <w:uiPriority w:val="99"/>
    <w:rsid w:val="002223BD"/>
  </w:style>
  <w:style w:type="character" w:customStyle="1" w:styleId="WW8Num17z3">
    <w:name w:val="WW8Num17z3"/>
    <w:uiPriority w:val="99"/>
    <w:rsid w:val="002223BD"/>
    <w:rPr>
      <w:rFonts w:ascii="Times New Roman" w:hAnsi="Times New Roman"/>
    </w:rPr>
  </w:style>
  <w:style w:type="character" w:customStyle="1" w:styleId="WW8Num18z0">
    <w:name w:val="WW8Num18z0"/>
    <w:uiPriority w:val="99"/>
    <w:rsid w:val="002223BD"/>
  </w:style>
  <w:style w:type="character" w:customStyle="1" w:styleId="WW8Num19z3">
    <w:name w:val="WW8Num19z3"/>
    <w:uiPriority w:val="99"/>
    <w:rsid w:val="002223BD"/>
    <w:rPr>
      <w:rFonts w:ascii="Times New Roman" w:hAnsi="Times New Roman"/>
    </w:rPr>
  </w:style>
  <w:style w:type="character" w:customStyle="1" w:styleId="WW8Num20z0">
    <w:name w:val="WW8Num20z0"/>
    <w:uiPriority w:val="99"/>
    <w:rsid w:val="002223BD"/>
    <w:rPr>
      <w:sz w:val="20"/>
    </w:rPr>
  </w:style>
  <w:style w:type="character" w:customStyle="1" w:styleId="WW8Num21z0">
    <w:name w:val="WW8Num21z0"/>
    <w:uiPriority w:val="99"/>
    <w:rsid w:val="002223BD"/>
  </w:style>
  <w:style w:type="character" w:customStyle="1" w:styleId="WW8Num22z0">
    <w:name w:val="WW8Num22z0"/>
    <w:uiPriority w:val="99"/>
    <w:rsid w:val="002223BD"/>
    <w:rPr>
      <w:sz w:val="20"/>
    </w:rPr>
  </w:style>
  <w:style w:type="character" w:customStyle="1" w:styleId="WW8Num23z0">
    <w:name w:val="WW8Num23z0"/>
    <w:uiPriority w:val="99"/>
    <w:rsid w:val="002223BD"/>
    <w:rPr>
      <w:sz w:val="20"/>
    </w:rPr>
  </w:style>
  <w:style w:type="character" w:customStyle="1" w:styleId="Absatz-Standardschriftart">
    <w:name w:val="Absatz-Standardschriftart"/>
    <w:uiPriority w:val="99"/>
    <w:rsid w:val="002223BD"/>
  </w:style>
  <w:style w:type="character" w:customStyle="1" w:styleId="WW-Absatz-Standardschriftart">
    <w:name w:val="WW-Absatz-Standardschriftart"/>
    <w:uiPriority w:val="99"/>
    <w:rsid w:val="002223BD"/>
  </w:style>
  <w:style w:type="character" w:customStyle="1" w:styleId="WW-Absatz-Standardschriftart1">
    <w:name w:val="WW-Absatz-Standardschriftart1"/>
    <w:uiPriority w:val="99"/>
    <w:rsid w:val="002223BD"/>
  </w:style>
  <w:style w:type="character" w:customStyle="1" w:styleId="WW-Absatz-Standardschriftart11">
    <w:name w:val="WW-Absatz-Standardschriftart11"/>
    <w:uiPriority w:val="99"/>
    <w:rsid w:val="002223BD"/>
  </w:style>
  <w:style w:type="character" w:customStyle="1" w:styleId="WW-Absatz-Standardschriftart111">
    <w:name w:val="WW-Absatz-Standardschriftart111"/>
    <w:uiPriority w:val="99"/>
    <w:rsid w:val="002223BD"/>
  </w:style>
  <w:style w:type="character" w:customStyle="1" w:styleId="WW-Absatz-Standardschriftart1111">
    <w:name w:val="WW-Absatz-Standardschriftart1111"/>
    <w:uiPriority w:val="99"/>
    <w:rsid w:val="002223BD"/>
  </w:style>
  <w:style w:type="character" w:customStyle="1" w:styleId="WW-Absatz-Standardschriftart11111">
    <w:name w:val="WW-Absatz-Standardschriftart11111"/>
    <w:uiPriority w:val="99"/>
    <w:rsid w:val="002223BD"/>
  </w:style>
  <w:style w:type="character" w:customStyle="1" w:styleId="WW8Num17z0">
    <w:name w:val="WW8Num17z0"/>
    <w:uiPriority w:val="99"/>
    <w:rsid w:val="002223BD"/>
  </w:style>
  <w:style w:type="character" w:customStyle="1" w:styleId="WW8Num18z3">
    <w:name w:val="WW8Num18z3"/>
    <w:uiPriority w:val="99"/>
    <w:rsid w:val="002223BD"/>
    <w:rPr>
      <w:rFonts w:ascii="Times New Roman" w:hAnsi="Times New Roman"/>
    </w:rPr>
  </w:style>
  <w:style w:type="character" w:customStyle="1" w:styleId="WW8Num19z0">
    <w:name w:val="WW8Num19z0"/>
    <w:uiPriority w:val="99"/>
    <w:rsid w:val="002223BD"/>
  </w:style>
  <w:style w:type="character" w:customStyle="1" w:styleId="WW8Num20z3">
    <w:name w:val="WW8Num20z3"/>
    <w:uiPriority w:val="99"/>
    <w:rsid w:val="002223BD"/>
    <w:rPr>
      <w:rFonts w:ascii="Times New Roman" w:hAnsi="Times New Roman"/>
    </w:rPr>
  </w:style>
  <w:style w:type="character" w:customStyle="1" w:styleId="WW-Absatz-Standardschriftart111111">
    <w:name w:val="WW-Absatz-Standardschriftart111111"/>
    <w:uiPriority w:val="99"/>
    <w:rsid w:val="002223BD"/>
  </w:style>
  <w:style w:type="character" w:customStyle="1" w:styleId="WW-Absatz-Standardschriftart1111111">
    <w:name w:val="WW-Absatz-Standardschriftart1111111"/>
    <w:uiPriority w:val="99"/>
    <w:rsid w:val="002223BD"/>
  </w:style>
  <w:style w:type="character" w:customStyle="1" w:styleId="WW-Absatz-Standardschriftart11111111">
    <w:name w:val="WW-Absatz-Standardschriftart11111111"/>
    <w:uiPriority w:val="99"/>
    <w:rsid w:val="002223BD"/>
  </w:style>
  <w:style w:type="character" w:customStyle="1" w:styleId="WW8Num22z3">
    <w:name w:val="WW8Num22z3"/>
    <w:uiPriority w:val="99"/>
    <w:rsid w:val="002223BD"/>
    <w:rPr>
      <w:rFonts w:ascii="Times New Roman" w:hAnsi="Times New Roman"/>
    </w:rPr>
  </w:style>
  <w:style w:type="character" w:customStyle="1" w:styleId="WW8Num23z3">
    <w:name w:val="WW8Num23z3"/>
    <w:uiPriority w:val="99"/>
    <w:rsid w:val="002223BD"/>
    <w:rPr>
      <w:rFonts w:ascii="Times New Roman" w:hAnsi="Times New Roman"/>
    </w:rPr>
  </w:style>
  <w:style w:type="character" w:customStyle="1" w:styleId="WW8Num24z0">
    <w:name w:val="WW8Num24z0"/>
    <w:uiPriority w:val="99"/>
    <w:rsid w:val="002223BD"/>
  </w:style>
  <w:style w:type="character" w:customStyle="1" w:styleId="WW8Num25z3">
    <w:name w:val="WW8Num25z3"/>
    <w:uiPriority w:val="99"/>
    <w:rsid w:val="002223BD"/>
    <w:rPr>
      <w:rFonts w:ascii="Times New Roman" w:hAnsi="Times New Roman"/>
    </w:rPr>
  </w:style>
  <w:style w:type="character" w:customStyle="1" w:styleId="WW8Num26z3">
    <w:name w:val="WW8Num26z3"/>
    <w:uiPriority w:val="99"/>
    <w:rsid w:val="002223BD"/>
    <w:rPr>
      <w:rFonts w:ascii="Times New Roman" w:hAnsi="Times New Roman"/>
    </w:rPr>
  </w:style>
  <w:style w:type="character" w:customStyle="1" w:styleId="Domylnaczcionkaakapitu2">
    <w:name w:val="Domyślna czcionka akapitu2"/>
    <w:uiPriority w:val="99"/>
    <w:rsid w:val="002223BD"/>
  </w:style>
  <w:style w:type="character" w:customStyle="1" w:styleId="WW-Absatz-Standardschriftart111111111">
    <w:name w:val="WW-Absatz-Standardschriftart111111111"/>
    <w:uiPriority w:val="99"/>
    <w:rsid w:val="002223BD"/>
  </w:style>
  <w:style w:type="character" w:customStyle="1" w:styleId="WW-Absatz-Standardschriftart1111111111">
    <w:name w:val="WW-Absatz-Standardschriftart1111111111"/>
    <w:uiPriority w:val="99"/>
    <w:rsid w:val="002223BD"/>
  </w:style>
  <w:style w:type="character" w:customStyle="1" w:styleId="WW-Absatz-Standardschriftart11111111111">
    <w:name w:val="WW-Absatz-Standardschriftart11111111111"/>
    <w:uiPriority w:val="99"/>
    <w:rsid w:val="002223BD"/>
  </w:style>
  <w:style w:type="character" w:customStyle="1" w:styleId="WW8Num3z1">
    <w:name w:val="WW8Num3z1"/>
    <w:uiPriority w:val="99"/>
    <w:rsid w:val="002223BD"/>
    <w:rPr>
      <w:rFonts w:ascii="Courier New" w:hAnsi="Courier New"/>
    </w:rPr>
  </w:style>
  <w:style w:type="character" w:customStyle="1" w:styleId="WW8Num3z2">
    <w:name w:val="WW8Num3z2"/>
    <w:uiPriority w:val="99"/>
    <w:rsid w:val="002223BD"/>
    <w:rPr>
      <w:rFonts w:ascii="Wingdings" w:hAnsi="Wingdings"/>
    </w:rPr>
  </w:style>
  <w:style w:type="character" w:customStyle="1" w:styleId="WW8Num3z3">
    <w:name w:val="WW8Num3z3"/>
    <w:uiPriority w:val="99"/>
    <w:rsid w:val="002223BD"/>
    <w:rPr>
      <w:rFonts w:ascii="Symbol" w:hAnsi="Symbol"/>
    </w:rPr>
  </w:style>
  <w:style w:type="character" w:customStyle="1" w:styleId="WW8Num4z1">
    <w:name w:val="WW8Num4z1"/>
    <w:uiPriority w:val="99"/>
    <w:rsid w:val="002223BD"/>
    <w:rPr>
      <w:rFonts w:ascii="Courier New" w:hAnsi="Courier New"/>
    </w:rPr>
  </w:style>
  <w:style w:type="character" w:customStyle="1" w:styleId="WW8Num4z2">
    <w:name w:val="WW8Num4z2"/>
    <w:uiPriority w:val="99"/>
    <w:rsid w:val="002223BD"/>
    <w:rPr>
      <w:rFonts w:ascii="Wingdings" w:hAnsi="Wingdings"/>
    </w:rPr>
  </w:style>
  <w:style w:type="character" w:customStyle="1" w:styleId="WW8Num5z1">
    <w:name w:val="WW8Num5z1"/>
    <w:uiPriority w:val="99"/>
    <w:rsid w:val="002223BD"/>
    <w:rPr>
      <w:rFonts w:ascii="Courier New" w:hAnsi="Courier New"/>
    </w:rPr>
  </w:style>
  <w:style w:type="character" w:customStyle="1" w:styleId="WW8Num5z2">
    <w:name w:val="WW8Num5z2"/>
    <w:uiPriority w:val="99"/>
    <w:rsid w:val="002223BD"/>
    <w:rPr>
      <w:rFonts w:ascii="Wingdings" w:hAnsi="Wingdings"/>
    </w:rPr>
  </w:style>
  <w:style w:type="character" w:customStyle="1" w:styleId="Domylnaczcionkaakapitu1">
    <w:name w:val="Domyślna czcionka akapitu1"/>
    <w:uiPriority w:val="99"/>
    <w:rsid w:val="002223BD"/>
  </w:style>
  <w:style w:type="character" w:customStyle="1" w:styleId="TekstpodstawowyZnak">
    <w:name w:val="Tekst podstawowy Znak"/>
    <w:basedOn w:val="Domylnaczcionkaakapitu1"/>
    <w:uiPriority w:val="99"/>
    <w:rsid w:val="002223BD"/>
    <w:rPr>
      <w:rFonts w:ascii="Arial" w:hAnsi="Arial" w:cs="Times New Roman"/>
      <w:sz w:val="22"/>
    </w:rPr>
  </w:style>
  <w:style w:type="character" w:customStyle="1" w:styleId="Tekstpodstawowy2Znak">
    <w:name w:val="Tekst podstawowy 2 Znak"/>
    <w:basedOn w:val="Domylnaczcionkaakapitu1"/>
    <w:uiPriority w:val="99"/>
    <w:rsid w:val="002223BD"/>
    <w:rPr>
      <w:rFonts w:ascii="Arial" w:hAnsi="Arial" w:cs="Times New Roman"/>
      <w:sz w:val="22"/>
    </w:rPr>
  </w:style>
  <w:style w:type="character" w:customStyle="1" w:styleId="Tekstpodstawowy3Znak">
    <w:name w:val="Tekst podstawowy 3 Znak"/>
    <w:basedOn w:val="Domylnaczcionkaakapitu1"/>
    <w:uiPriority w:val="99"/>
    <w:rsid w:val="002223BD"/>
    <w:rPr>
      <w:rFonts w:cs="Times New Roman"/>
      <w:sz w:val="16"/>
      <w:szCs w:val="16"/>
    </w:rPr>
  </w:style>
  <w:style w:type="character" w:customStyle="1" w:styleId="Nagwek1Znak">
    <w:name w:val="Nagłówek 1 Znak"/>
    <w:basedOn w:val="Domylnaczcionkaakapitu1"/>
    <w:uiPriority w:val="99"/>
    <w:rsid w:val="002223BD"/>
    <w:rPr>
      <w:rFonts w:ascii="Cambria" w:hAnsi="Cambria" w:cs="Times New Roman"/>
      <w:b/>
      <w:bCs/>
      <w:kern w:val="1"/>
      <w:sz w:val="32"/>
      <w:szCs w:val="32"/>
    </w:rPr>
  </w:style>
  <w:style w:type="character" w:customStyle="1" w:styleId="Znakinumeracji">
    <w:name w:val="Znaki numeracji"/>
    <w:uiPriority w:val="99"/>
    <w:rsid w:val="002223BD"/>
    <w:rPr>
      <w:sz w:val="20"/>
    </w:rPr>
  </w:style>
  <w:style w:type="character" w:customStyle="1" w:styleId="Nagwek5Znak">
    <w:name w:val="Nagłówek 5 Znak"/>
    <w:basedOn w:val="Domylnaczcionkaakapitu1"/>
    <w:uiPriority w:val="99"/>
    <w:rsid w:val="002223BD"/>
    <w:rPr>
      <w:rFonts w:ascii="Calibri" w:hAnsi="Calibri" w:cs="Times New Roman"/>
      <w:b/>
      <w:bCs/>
      <w:i/>
      <w:iCs/>
      <w:sz w:val="26"/>
      <w:szCs w:val="26"/>
    </w:rPr>
  </w:style>
  <w:style w:type="character" w:customStyle="1" w:styleId="Symbolewypunktowania">
    <w:name w:val="Symbole wypunktowania"/>
    <w:uiPriority w:val="99"/>
    <w:rsid w:val="002223BD"/>
    <w:rPr>
      <w:rFonts w:ascii="OpenSymbol" w:hAnsi="OpenSymbol"/>
    </w:rPr>
  </w:style>
  <w:style w:type="paragraph" w:customStyle="1" w:styleId="Nagwek20">
    <w:name w:val="Nagłówek2"/>
    <w:basedOn w:val="Normalny"/>
    <w:next w:val="Tekstpodstawowy"/>
    <w:uiPriority w:val="99"/>
    <w:rsid w:val="002223BD"/>
    <w:pPr>
      <w:keepNext/>
      <w:spacing w:before="240" w:after="120"/>
    </w:pPr>
    <w:rPr>
      <w:rFonts w:ascii="Arial" w:hAnsi="Arial" w:cs="Mangal"/>
      <w:sz w:val="28"/>
      <w:szCs w:val="28"/>
    </w:rPr>
  </w:style>
  <w:style w:type="paragraph" w:styleId="Tekstpodstawowy">
    <w:name w:val="Body Text"/>
    <w:basedOn w:val="Normalny"/>
    <w:link w:val="TekstpodstawowyZnak1"/>
    <w:uiPriority w:val="99"/>
    <w:rsid w:val="002223BD"/>
    <w:pPr>
      <w:spacing w:after="0" w:line="240" w:lineRule="auto"/>
      <w:jc w:val="both"/>
    </w:pPr>
    <w:rPr>
      <w:rFonts w:ascii="Arial" w:hAnsi="Arial"/>
      <w:szCs w:val="20"/>
    </w:rPr>
  </w:style>
  <w:style w:type="character" w:customStyle="1" w:styleId="TekstpodstawowyZnak1">
    <w:name w:val="Tekst podstawowy Znak1"/>
    <w:basedOn w:val="Domylnaczcionkaakapitu"/>
    <w:link w:val="Tekstpodstawowy"/>
    <w:uiPriority w:val="99"/>
    <w:semiHidden/>
    <w:locked/>
    <w:rsid w:val="009E57A0"/>
    <w:rPr>
      <w:rFonts w:ascii="Calibri" w:hAnsi="Calibri" w:cs="Calibri"/>
      <w:lang w:eastAsia="ar-SA" w:bidi="ar-SA"/>
    </w:rPr>
  </w:style>
  <w:style w:type="paragraph" w:styleId="Lista">
    <w:name w:val="List"/>
    <w:basedOn w:val="Normalny"/>
    <w:uiPriority w:val="99"/>
    <w:rsid w:val="002223BD"/>
    <w:pPr>
      <w:spacing w:after="120" w:line="240" w:lineRule="auto"/>
    </w:pPr>
    <w:rPr>
      <w:rFonts w:ascii="Arial" w:hAnsi="Arial" w:cs="Tahoma"/>
      <w:sz w:val="24"/>
      <w:szCs w:val="24"/>
    </w:rPr>
  </w:style>
  <w:style w:type="paragraph" w:customStyle="1" w:styleId="Podpis2">
    <w:name w:val="Podpis2"/>
    <w:basedOn w:val="Normalny"/>
    <w:uiPriority w:val="99"/>
    <w:rsid w:val="002223BD"/>
    <w:pPr>
      <w:suppressLineNumbers/>
      <w:spacing w:before="120" w:after="120"/>
    </w:pPr>
    <w:rPr>
      <w:rFonts w:cs="Mangal"/>
      <w:i/>
      <w:iCs/>
      <w:sz w:val="24"/>
      <w:szCs w:val="24"/>
    </w:rPr>
  </w:style>
  <w:style w:type="paragraph" w:customStyle="1" w:styleId="Indeks">
    <w:name w:val="Indeks"/>
    <w:basedOn w:val="Normalny"/>
    <w:uiPriority w:val="99"/>
    <w:rsid w:val="002223BD"/>
    <w:pPr>
      <w:suppressLineNumbers/>
    </w:pPr>
    <w:rPr>
      <w:rFonts w:cs="Mangal"/>
    </w:rPr>
  </w:style>
  <w:style w:type="paragraph" w:customStyle="1" w:styleId="Nagwek10">
    <w:name w:val="Nagłówek1"/>
    <w:basedOn w:val="Normalny"/>
    <w:next w:val="Tekstpodstawowy"/>
    <w:uiPriority w:val="99"/>
    <w:rsid w:val="002223BD"/>
    <w:pPr>
      <w:keepNext/>
      <w:spacing w:before="240" w:after="120"/>
    </w:pPr>
    <w:rPr>
      <w:rFonts w:ascii="Arial" w:hAnsi="Arial" w:cs="Mangal"/>
      <w:sz w:val="28"/>
      <w:szCs w:val="28"/>
    </w:rPr>
  </w:style>
  <w:style w:type="paragraph" w:customStyle="1" w:styleId="Podpis1">
    <w:name w:val="Podpis1"/>
    <w:basedOn w:val="Normalny"/>
    <w:uiPriority w:val="99"/>
    <w:rsid w:val="002223BD"/>
    <w:pPr>
      <w:suppressLineNumbers/>
      <w:spacing w:before="120" w:after="120"/>
    </w:pPr>
    <w:rPr>
      <w:rFonts w:cs="Mangal"/>
      <w:i/>
      <w:iCs/>
      <w:sz w:val="24"/>
      <w:szCs w:val="24"/>
    </w:rPr>
  </w:style>
  <w:style w:type="paragraph" w:styleId="Bezodstpw">
    <w:name w:val="No Spacing"/>
    <w:qFormat/>
    <w:rsid w:val="002223BD"/>
    <w:pPr>
      <w:suppressAutoHyphens/>
    </w:pPr>
    <w:rPr>
      <w:rFonts w:ascii="Calibri" w:hAnsi="Calibri" w:cs="Calibri"/>
      <w:lang w:eastAsia="ar-SA"/>
    </w:rPr>
  </w:style>
  <w:style w:type="paragraph" w:customStyle="1" w:styleId="Tekstpodstawowy21">
    <w:name w:val="Tekst podstawowy 21"/>
    <w:basedOn w:val="Normalny"/>
    <w:uiPriority w:val="99"/>
    <w:rsid w:val="002223BD"/>
    <w:pPr>
      <w:spacing w:after="0" w:line="240" w:lineRule="auto"/>
    </w:pPr>
    <w:rPr>
      <w:rFonts w:ascii="Arial" w:hAnsi="Arial"/>
      <w:szCs w:val="20"/>
    </w:rPr>
  </w:style>
  <w:style w:type="paragraph" w:customStyle="1" w:styleId="Tekstpodstawowy31">
    <w:name w:val="Tekst podstawowy 31"/>
    <w:basedOn w:val="Normalny"/>
    <w:uiPriority w:val="99"/>
    <w:rsid w:val="002223BD"/>
    <w:pPr>
      <w:spacing w:after="120"/>
    </w:pPr>
    <w:rPr>
      <w:sz w:val="16"/>
      <w:szCs w:val="16"/>
    </w:rPr>
  </w:style>
  <w:style w:type="paragraph" w:styleId="NormalnyWeb">
    <w:name w:val="Normal (Web)"/>
    <w:basedOn w:val="Normalny"/>
    <w:link w:val="NormalnyWebZnak"/>
    <w:uiPriority w:val="99"/>
    <w:qFormat/>
    <w:rsid w:val="002223BD"/>
    <w:pPr>
      <w:widowControl w:val="0"/>
      <w:spacing w:before="280" w:after="280" w:line="240" w:lineRule="auto"/>
    </w:pPr>
    <w:rPr>
      <w:rFonts w:ascii="Times New Roman" w:hAnsi="Times New Roman" w:cs="Times New Roman"/>
      <w:sz w:val="24"/>
      <w:szCs w:val="20"/>
    </w:rPr>
  </w:style>
  <w:style w:type="paragraph" w:styleId="Akapitzlist">
    <w:name w:val="List Paragraph"/>
    <w:aliases w:val="Normal,Akapit z listą3,Akapit z listą31,Wypunktowanie,L1,Numerowanie,Akapit z listą5,CW_Lista,Akapit z listą BS,Kolorowa lista — akcent 11,Preambuła,List Paragraph,BulletC,Wyliczanie,Obiekt,normalny tekst,Bullets,List Paragraph1"/>
    <w:basedOn w:val="Normalny"/>
    <w:link w:val="AkapitzlistZnak"/>
    <w:uiPriority w:val="34"/>
    <w:qFormat/>
    <w:rsid w:val="002223BD"/>
    <w:pPr>
      <w:widowControl w:val="0"/>
      <w:suppressAutoHyphens w:val="0"/>
      <w:autoSpaceDE w:val="0"/>
      <w:ind w:left="720"/>
    </w:pPr>
    <w:rPr>
      <w:i/>
      <w:iCs/>
      <w:sz w:val="20"/>
      <w:szCs w:val="20"/>
    </w:rPr>
  </w:style>
  <w:style w:type="paragraph" w:styleId="Stopka">
    <w:name w:val="footer"/>
    <w:basedOn w:val="Normalny"/>
    <w:link w:val="StopkaZnak"/>
    <w:uiPriority w:val="99"/>
    <w:rsid w:val="002223BD"/>
    <w:pPr>
      <w:suppressLineNumbers/>
      <w:tabs>
        <w:tab w:val="center" w:pos="4703"/>
        <w:tab w:val="right" w:pos="9406"/>
      </w:tabs>
    </w:pPr>
  </w:style>
  <w:style w:type="character" w:customStyle="1" w:styleId="StopkaZnak">
    <w:name w:val="Stopka Znak"/>
    <w:basedOn w:val="Domylnaczcionkaakapitu"/>
    <w:link w:val="Stopka"/>
    <w:uiPriority w:val="99"/>
    <w:semiHidden/>
    <w:locked/>
    <w:rsid w:val="009E57A0"/>
    <w:rPr>
      <w:rFonts w:ascii="Calibri" w:hAnsi="Calibri" w:cs="Calibri"/>
      <w:lang w:eastAsia="ar-SA" w:bidi="ar-SA"/>
    </w:rPr>
  </w:style>
  <w:style w:type="paragraph" w:styleId="Nagwek">
    <w:name w:val="header"/>
    <w:basedOn w:val="Normalny"/>
    <w:link w:val="NagwekZnak"/>
    <w:uiPriority w:val="99"/>
    <w:rsid w:val="002223BD"/>
    <w:pPr>
      <w:suppressLineNumbers/>
      <w:tabs>
        <w:tab w:val="center" w:pos="4819"/>
        <w:tab w:val="right" w:pos="9638"/>
      </w:tabs>
    </w:pPr>
  </w:style>
  <w:style w:type="character" w:customStyle="1" w:styleId="NagwekZnak">
    <w:name w:val="Nagłówek Znak"/>
    <w:basedOn w:val="Domylnaczcionkaakapitu"/>
    <w:link w:val="Nagwek"/>
    <w:uiPriority w:val="99"/>
    <w:semiHidden/>
    <w:locked/>
    <w:rsid w:val="009E57A0"/>
    <w:rPr>
      <w:rFonts w:ascii="Calibri" w:hAnsi="Calibri" w:cs="Calibri"/>
      <w:lang w:eastAsia="ar-SA" w:bidi="ar-SA"/>
    </w:rPr>
  </w:style>
  <w:style w:type="paragraph" w:customStyle="1" w:styleId="lstnum">
    <w:name w:val="lst_num"/>
    <w:basedOn w:val="Normalny"/>
    <w:uiPriority w:val="99"/>
    <w:rsid w:val="002223BD"/>
    <w:pPr>
      <w:spacing w:before="280" w:after="280"/>
    </w:pPr>
  </w:style>
  <w:style w:type="character" w:styleId="Numerstrony">
    <w:name w:val="page number"/>
    <w:basedOn w:val="Domylnaczcionkaakapitu"/>
    <w:uiPriority w:val="99"/>
    <w:rsid w:val="00CD0138"/>
    <w:rPr>
      <w:rFonts w:cs="Times New Roman"/>
    </w:rPr>
  </w:style>
  <w:style w:type="paragraph" w:customStyle="1" w:styleId="ZnakZnakZnakZnak">
    <w:name w:val="Znak Znak Znak Znak"/>
    <w:basedOn w:val="Normalny"/>
    <w:uiPriority w:val="99"/>
    <w:rsid w:val="00CB246E"/>
    <w:pPr>
      <w:suppressAutoHyphens w:val="0"/>
      <w:spacing w:after="0" w:line="240" w:lineRule="auto"/>
    </w:pPr>
    <w:rPr>
      <w:rFonts w:ascii="Times New Roman" w:hAnsi="Times New Roman" w:cs="Times New Roman"/>
      <w:sz w:val="24"/>
      <w:szCs w:val="24"/>
      <w:lang w:eastAsia="pl-PL"/>
    </w:rPr>
  </w:style>
  <w:style w:type="paragraph" w:customStyle="1" w:styleId="Default">
    <w:name w:val="Default"/>
    <w:uiPriority w:val="99"/>
    <w:rsid w:val="00B074EB"/>
    <w:pPr>
      <w:autoSpaceDE w:val="0"/>
      <w:autoSpaceDN w:val="0"/>
      <w:adjustRightInd w:val="0"/>
    </w:pPr>
    <w:rPr>
      <w:color w:val="000000"/>
      <w:sz w:val="24"/>
      <w:szCs w:val="24"/>
    </w:rPr>
  </w:style>
  <w:style w:type="character" w:customStyle="1" w:styleId="AkapitzlistZnak">
    <w:name w:val="Akapit z listą Znak"/>
    <w:aliases w:val="Normal Znak,Akapit z listą3 Znak,Akapit z listą31 Znak,Wypunktowanie Znak,L1 Znak,Numerowanie Znak,Akapit z listą5 Znak,CW_Lista Znak,Akapit z listą BS Znak,Kolorowa lista — akcent 11 Znak,Preambuła Znak,List Paragraph Znak"/>
    <w:basedOn w:val="Domylnaczcionkaakapitu"/>
    <w:link w:val="Akapitzlist"/>
    <w:uiPriority w:val="34"/>
    <w:qFormat/>
    <w:locked/>
    <w:rsid w:val="006F1D9D"/>
    <w:rPr>
      <w:rFonts w:ascii="Calibri" w:hAnsi="Calibri" w:cs="Calibri"/>
      <w:i/>
      <w:iCs/>
      <w:lang w:eastAsia="ar-SA" w:bidi="ar-SA"/>
    </w:rPr>
  </w:style>
  <w:style w:type="paragraph" w:customStyle="1" w:styleId="StylWyjustowanyInterliniaConajmniej115pt">
    <w:name w:val="Styl Wyjustowany Interlinia:  Co najmniej 115 pt"/>
    <w:basedOn w:val="Normalny"/>
    <w:uiPriority w:val="99"/>
    <w:rsid w:val="00433B1F"/>
    <w:pPr>
      <w:spacing w:after="0" w:line="23" w:lineRule="atLeast"/>
      <w:jc w:val="both"/>
    </w:pPr>
    <w:rPr>
      <w:rFonts w:ascii="Times New Roman" w:hAnsi="Times New Roman" w:cs="Times New Roman"/>
      <w:sz w:val="24"/>
      <w:szCs w:val="20"/>
    </w:rPr>
  </w:style>
  <w:style w:type="character" w:customStyle="1" w:styleId="FontStyle15">
    <w:name w:val="Font Style15"/>
    <w:uiPriority w:val="99"/>
    <w:rsid w:val="00687931"/>
    <w:rPr>
      <w:rFonts w:ascii="Tahoma" w:hAnsi="Tahoma"/>
      <w:b/>
      <w:sz w:val="18"/>
    </w:rPr>
  </w:style>
  <w:style w:type="paragraph" w:styleId="Tekstprzypisudolnego">
    <w:name w:val="footnote text"/>
    <w:basedOn w:val="Normalny"/>
    <w:link w:val="TekstprzypisudolnegoZnak"/>
    <w:uiPriority w:val="99"/>
    <w:semiHidden/>
    <w:rsid w:val="00780D6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locked/>
    <w:rsid w:val="00780D6C"/>
    <w:rPr>
      <w:rFonts w:ascii="Calibri" w:hAnsi="Calibri" w:cs="Calibri"/>
      <w:lang w:eastAsia="ar-SA" w:bidi="ar-SA"/>
    </w:rPr>
  </w:style>
  <w:style w:type="character" w:styleId="Odwoanieprzypisudolnego">
    <w:name w:val="footnote reference"/>
    <w:basedOn w:val="Domylnaczcionkaakapitu"/>
    <w:uiPriority w:val="99"/>
    <w:semiHidden/>
    <w:rsid w:val="00780D6C"/>
    <w:rPr>
      <w:rFonts w:cs="Times New Roman"/>
      <w:vertAlign w:val="superscript"/>
    </w:rPr>
  </w:style>
  <w:style w:type="character" w:customStyle="1" w:styleId="NormalnyWebZnak">
    <w:name w:val="Normalny (Web) Znak"/>
    <w:link w:val="NormalnyWeb"/>
    <w:uiPriority w:val="99"/>
    <w:locked/>
    <w:rsid w:val="00C26782"/>
    <w:rPr>
      <w:sz w:val="24"/>
      <w:lang w:eastAsia="ar-SA" w:bidi="ar-SA"/>
    </w:rPr>
  </w:style>
  <w:style w:type="character" w:customStyle="1" w:styleId="Teksttreci2">
    <w:name w:val="Tekst treści (2)"/>
    <w:uiPriority w:val="99"/>
    <w:rsid w:val="001937B2"/>
    <w:rPr>
      <w:rFonts w:ascii="Arial" w:hAnsi="Arial"/>
      <w:color w:val="000000"/>
      <w:spacing w:val="0"/>
      <w:w w:val="100"/>
      <w:position w:val="0"/>
      <w:sz w:val="22"/>
      <w:u w:val="none"/>
      <w:lang w:val="pl-PL" w:eastAsia="pl-PL"/>
    </w:rPr>
  </w:style>
  <w:style w:type="character" w:styleId="Pogrubienie">
    <w:name w:val="Strong"/>
    <w:basedOn w:val="Domylnaczcionkaakapitu"/>
    <w:uiPriority w:val="99"/>
    <w:qFormat/>
    <w:locked/>
    <w:rsid w:val="00856214"/>
    <w:rPr>
      <w:rFonts w:cs="Times New Roman"/>
      <w:b/>
      <w:bCs/>
    </w:rPr>
  </w:style>
  <w:style w:type="paragraph" w:styleId="Tekstdymka">
    <w:name w:val="Balloon Text"/>
    <w:basedOn w:val="Normalny"/>
    <w:link w:val="TekstdymkaZnak"/>
    <w:uiPriority w:val="99"/>
    <w:semiHidden/>
    <w:rsid w:val="00F61E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F61EB7"/>
    <w:rPr>
      <w:rFonts w:ascii="Segoe UI" w:hAnsi="Segoe UI" w:cs="Segoe UI"/>
      <w:sz w:val="18"/>
      <w:szCs w:val="18"/>
      <w:lang w:eastAsia="ar-SA" w:bidi="ar-SA"/>
    </w:rPr>
  </w:style>
  <w:style w:type="character" w:customStyle="1" w:styleId="marker">
    <w:name w:val="marker"/>
    <w:basedOn w:val="Domylnaczcionkaakapitu"/>
    <w:uiPriority w:val="99"/>
    <w:rsid w:val="00AB742B"/>
    <w:rPr>
      <w:rFonts w:cs="Times New Roman"/>
    </w:rPr>
  </w:style>
  <w:style w:type="paragraph" w:styleId="Tekstprzypisukocowego">
    <w:name w:val="endnote text"/>
    <w:basedOn w:val="Normalny"/>
    <w:link w:val="TekstprzypisukocowegoZnak"/>
    <w:uiPriority w:val="99"/>
    <w:semiHidden/>
    <w:unhideWhenUsed/>
    <w:rsid w:val="00A978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9782B"/>
    <w:rPr>
      <w:rFonts w:ascii="Calibri" w:hAnsi="Calibri" w:cs="Calibri"/>
      <w:sz w:val="20"/>
      <w:szCs w:val="20"/>
      <w:lang w:eastAsia="ar-SA"/>
    </w:rPr>
  </w:style>
  <w:style w:type="character" w:styleId="Odwoanieprzypisukocowego">
    <w:name w:val="endnote reference"/>
    <w:basedOn w:val="Domylnaczcionkaakapitu"/>
    <w:uiPriority w:val="99"/>
    <w:semiHidden/>
    <w:unhideWhenUsed/>
    <w:rsid w:val="00A9782B"/>
    <w:rPr>
      <w:vertAlign w:val="superscript"/>
    </w:rPr>
  </w:style>
  <w:style w:type="character" w:styleId="Odwoaniedokomentarza">
    <w:name w:val="annotation reference"/>
    <w:basedOn w:val="Domylnaczcionkaakapitu"/>
    <w:unhideWhenUsed/>
    <w:rsid w:val="009824EB"/>
    <w:rPr>
      <w:sz w:val="16"/>
      <w:szCs w:val="16"/>
    </w:rPr>
  </w:style>
  <w:style w:type="paragraph" w:styleId="Tekstkomentarza">
    <w:name w:val="annotation text"/>
    <w:basedOn w:val="Normalny"/>
    <w:link w:val="TekstkomentarzaZnak"/>
    <w:unhideWhenUsed/>
    <w:rsid w:val="009824EB"/>
    <w:pPr>
      <w:spacing w:line="240" w:lineRule="auto"/>
    </w:pPr>
    <w:rPr>
      <w:sz w:val="20"/>
      <w:szCs w:val="20"/>
    </w:rPr>
  </w:style>
  <w:style w:type="character" w:customStyle="1" w:styleId="TekstkomentarzaZnak">
    <w:name w:val="Tekst komentarza Znak"/>
    <w:basedOn w:val="Domylnaczcionkaakapitu"/>
    <w:link w:val="Tekstkomentarza"/>
    <w:rsid w:val="009824EB"/>
    <w:rPr>
      <w:rFonts w:ascii="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9824EB"/>
    <w:rPr>
      <w:b/>
      <w:bCs/>
    </w:rPr>
  </w:style>
  <w:style w:type="character" w:customStyle="1" w:styleId="TematkomentarzaZnak">
    <w:name w:val="Temat komentarza Znak"/>
    <w:basedOn w:val="TekstkomentarzaZnak"/>
    <w:link w:val="Tematkomentarza"/>
    <w:uiPriority w:val="99"/>
    <w:semiHidden/>
    <w:rsid w:val="009824EB"/>
    <w:rPr>
      <w:rFonts w:ascii="Calibri" w:hAnsi="Calibri" w:cs="Calibri"/>
      <w:b/>
      <w:bCs/>
      <w:sz w:val="20"/>
      <w:szCs w:val="20"/>
      <w:lang w:eastAsia="ar-SA"/>
    </w:rPr>
  </w:style>
  <w:style w:type="paragraph" w:styleId="Poprawka">
    <w:name w:val="Revision"/>
    <w:hidden/>
    <w:uiPriority w:val="99"/>
    <w:semiHidden/>
    <w:rsid w:val="00575216"/>
    <w:rPr>
      <w:rFonts w:ascii="Calibri" w:hAnsi="Calibri" w:cs="Calibri"/>
      <w:lang w:eastAsia="ar-SA"/>
    </w:rPr>
  </w:style>
  <w:style w:type="paragraph" w:customStyle="1" w:styleId="bodytext">
    <w:name w:val="bodytext"/>
    <w:basedOn w:val="Normalny"/>
    <w:rsid w:val="00DB3751"/>
    <w:pPr>
      <w:suppressAutoHyphens w:val="0"/>
      <w:spacing w:before="100" w:beforeAutospacing="1" w:after="100" w:afterAutospacing="1" w:line="240" w:lineRule="auto"/>
    </w:pPr>
    <w:rPr>
      <w:rFonts w:ascii="Times New Roman" w:hAnsi="Times New Roman" w:cs="Times New Roman"/>
      <w:sz w:val="24"/>
      <w:szCs w:val="24"/>
      <w:lang w:eastAsia="pl-PL"/>
    </w:rPr>
  </w:style>
  <w:style w:type="paragraph" w:customStyle="1" w:styleId="gmail-msolistparagraph">
    <w:name w:val="gmail-msolistparagraph"/>
    <w:basedOn w:val="Normalny"/>
    <w:uiPriority w:val="99"/>
    <w:rsid w:val="00406429"/>
    <w:pPr>
      <w:suppressAutoHyphens w:val="0"/>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Teksttreci">
    <w:name w:val="Tekst treści_"/>
    <w:basedOn w:val="Domylnaczcionkaakapitu"/>
    <w:link w:val="Teksttreci0"/>
    <w:qFormat/>
    <w:rsid w:val="001C66BD"/>
    <w:rPr>
      <w:rFonts w:ascii="Calibri" w:eastAsia="Calibri" w:hAnsi="Calibri" w:cs="Calibri"/>
    </w:rPr>
  </w:style>
  <w:style w:type="paragraph" w:customStyle="1" w:styleId="Teksttreci0">
    <w:name w:val="Tekst treści"/>
    <w:basedOn w:val="Normalny"/>
    <w:link w:val="Teksttreci"/>
    <w:qFormat/>
    <w:rsid w:val="001C66BD"/>
    <w:pPr>
      <w:widowControl w:val="0"/>
      <w:suppressAutoHyphens w:val="0"/>
      <w:spacing w:after="0" w:line="240" w:lineRule="auto"/>
    </w:pPr>
    <w:rPr>
      <w:rFonts w:eastAsia="Calibri"/>
      <w:lang w:eastAsia="pl-PL"/>
    </w:rPr>
  </w:style>
  <w:style w:type="character" w:styleId="Hipercze">
    <w:name w:val="Hyperlink"/>
    <w:basedOn w:val="Domylnaczcionkaakapitu"/>
    <w:uiPriority w:val="99"/>
    <w:unhideWhenUsed/>
    <w:rsid w:val="00C017E5"/>
    <w:rPr>
      <w:color w:val="0000FF" w:themeColor="hyperlink"/>
      <w:u w:val="single"/>
    </w:rPr>
  </w:style>
  <w:style w:type="character" w:styleId="Nierozpoznanawzmianka">
    <w:name w:val="Unresolved Mention"/>
    <w:basedOn w:val="Domylnaczcionkaakapitu"/>
    <w:uiPriority w:val="99"/>
    <w:semiHidden/>
    <w:unhideWhenUsed/>
    <w:rsid w:val="00C017E5"/>
    <w:rPr>
      <w:color w:val="605E5C"/>
      <w:shd w:val="clear" w:color="auto" w:fill="E1DFDD"/>
    </w:rPr>
  </w:style>
  <w:style w:type="paragraph" w:customStyle="1" w:styleId="KB1">
    <w:name w:val="KB 1"/>
    <w:basedOn w:val="Normalny"/>
    <w:rsid w:val="00987E5E"/>
    <w:pPr>
      <w:suppressLineNumbers/>
      <w:tabs>
        <w:tab w:val="left" w:pos="1089"/>
      </w:tabs>
      <w:overflowPunct w:val="0"/>
      <w:autoSpaceDE w:val="0"/>
      <w:autoSpaceDN w:val="0"/>
      <w:spacing w:after="119" w:line="240" w:lineRule="auto"/>
      <w:jc w:val="both"/>
    </w:pPr>
    <w:rPr>
      <w:rFonts w:ascii="Times New Roman" w:hAnsi="Times New Roman" w:cs="Tahoma"/>
      <w: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7818">
      <w:bodyDiv w:val="1"/>
      <w:marLeft w:val="0"/>
      <w:marRight w:val="0"/>
      <w:marTop w:val="0"/>
      <w:marBottom w:val="0"/>
      <w:divBdr>
        <w:top w:val="none" w:sz="0" w:space="0" w:color="auto"/>
        <w:left w:val="none" w:sz="0" w:space="0" w:color="auto"/>
        <w:bottom w:val="none" w:sz="0" w:space="0" w:color="auto"/>
        <w:right w:val="none" w:sz="0" w:space="0" w:color="auto"/>
      </w:divBdr>
    </w:div>
    <w:div w:id="986545382">
      <w:bodyDiv w:val="1"/>
      <w:marLeft w:val="0"/>
      <w:marRight w:val="0"/>
      <w:marTop w:val="0"/>
      <w:marBottom w:val="0"/>
      <w:divBdr>
        <w:top w:val="none" w:sz="0" w:space="0" w:color="auto"/>
        <w:left w:val="none" w:sz="0" w:space="0" w:color="auto"/>
        <w:bottom w:val="none" w:sz="0" w:space="0" w:color="auto"/>
        <w:right w:val="none" w:sz="0" w:space="0" w:color="auto"/>
      </w:divBdr>
      <w:divsChild>
        <w:div w:id="154034542">
          <w:marLeft w:val="0"/>
          <w:marRight w:val="0"/>
          <w:marTop w:val="0"/>
          <w:marBottom w:val="0"/>
          <w:divBdr>
            <w:top w:val="none" w:sz="0" w:space="0" w:color="auto"/>
            <w:left w:val="none" w:sz="0" w:space="0" w:color="auto"/>
            <w:bottom w:val="none" w:sz="0" w:space="0" w:color="auto"/>
            <w:right w:val="none" w:sz="0" w:space="0" w:color="auto"/>
          </w:divBdr>
        </w:div>
        <w:div w:id="726538673">
          <w:marLeft w:val="0"/>
          <w:marRight w:val="0"/>
          <w:marTop w:val="0"/>
          <w:marBottom w:val="0"/>
          <w:divBdr>
            <w:top w:val="none" w:sz="0" w:space="0" w:color="auto"/>
            <w:left w:val="none" w:sz="0" w:space="0" w:color="auto"/>
            <w:bottom w:val="none" w:sz="0" w:space="0" w:color="auto"/>
            <w:right w:val="none" w:sz="0" w:space="0" w:color="auto"/>
          </w:divBdr>
          <w:divsChild>
            <w:div w:id="855735085">
              <w:marLeft w:val="0"/>
              <w:marRight w:val="0"/>
              <w:marTop w:val="0"/>
              <w:marBottom w:val="0"/>
              <w:divBdr>
                <w:top w:val="none" w:sz="0" w:space="0" w:color="auto"/>
                <w:left w:val="none" w:sz="0" w:space="0" w:color="auto"/>
                <w:bottom w:val="none" w:sz="0" w:space="0" w:color="auto"/>
                <w:right w:val="none" w:sz="0" w:space="0" w:color="auto"/>
              </w:divBdr>
              <w:divsChild>
                <w:div w:id="1939636044">
                  <w:marLeft w:val="0"/>
                  <w:marRight w:val="0"/>
                  <w:marTop w:val="0"/>
                  <w:marBottom w:val="0"/>
                  <w:divBdr>
                    <w:top w:val="none" w:sz="0" w:space="0" w:color="auto"/>
                    <w:left w:val="none" w:sz="0" w:space="0" w:color="auto"/>
                    <w:bottom w:val="none" w:sz="0" w:space="0" w:color="auto"/>
                    <w:right w:val="none" w:sz="0" w:space="0" w:color="auto"/>
                  </w:divBdr>
                  <w:divsChild>
                    <w:div w:id="1735464953">
                      <w:marLeft w:val="0"/>
                      <w:marRight w:val="0"/>
                      <w:marTop w:val="0"/>
                      <w:marBottom w:val="0"/>
                      <w:divBdr>
                        <w:top w:val="none" w:sz="0" w:space="0" w:color="auto"/>
                        <w:left w:val="none" w:sz="0" w:space="0" w:color="auto"/>
                        <w:bottom w:val="none" w:sz="0" w:space="0" w:color="auto"/>
                        <w:right w:val="none" w:sz="0" w:space="0" w:color="auto"/>
                      </w:divBdr>
                    </w:div>
                    <w:div w:id="106595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997145">
      <w:marLeft w:val="0"/>
      <w:marRight w:val="0"/>
      <w:marTop w:val="0"/>
      <w:marBottom w:val="0"/>
      <w:divBdr>
        <w:top w:val="none" w:sz="0" w:space="0" w:color="auto"/>
        <w:left w:val="none" w:sz="0" w:space="0" w:color="auto"/>
        <w:bottom w:val="none" w:sz="0" w:space="0" w:color="auto"/>
        <w:right w:val="none" w:sz="0" w:space="0" w:color="auto"/>
      </w:divBdr>
    </w:div>
    <w:div w:id="192977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helms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chelmsl.pl" TargetMode="External"/><Relationship Id="rId2" Type="http://schemas.openxmlformats.org/officeDocument/2006/relationships/hyperlink" Target="http://www.chelmsl.pl"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AF9C-5033-4045-90C2-6E898DA0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25</Pages>
  <Words>11081</Words>
  <Characters>66490</Characters>
  <Application>Microsoft Office Word</Application>
  <DocSecurity>0</DocSecurity>
  <Lines>554</Lines>
  <Paragraphs>154</Paragraphs>
  <ScaleCrop>false</ScaleCrop>
  <HeadingPairs>
    <vt:vector size="2" baseType="variant">
      <vt:variant>
        <vt:lpstr>Tytuł</vt:lpstr>
      </vt:variant>
      <vt:variant>
        <vt:i4>1</vt:i4>
      </vt:variant>
    </vt:vector>
  </HeadingPairs>
  <TitlesOfParts>
    <vt:vector size="1" baseType="lpstr">
      <vt:lpstr>załącznik nr 8 wzór umowy</vt:lpstr>
    </vt:vector>
  </TitlesOfParts>
  <Company/>
  <LinksUpToDate>false</LinksUpToDate>
  <CharactersWithSpaces>77417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wzór umowy</dc:title>
  <dc:subject/>
  <dc:creator>preinstalacja</dc:creator>
  <cp:keywords/>
  <dc:description/>
  <cp:lastModifiedBy>Aleksandra Wota - Bazgier</cp:lastModifiedBy>
  <cp:revision>6</cp:revision>
  <cp:lastPrinted>2024-02-29T07:07:00Z</cp:lastPrinted>
  <dcterms:created xsi:type="dcterms:W3CDTF">2026-03-10T12:36:00Z</dcterms:created>
  <dcterms:modified xsi:type="dcterms:W3CDTF">2026-03-18T06:48:00Z</dcterms:modified>
</cp:coreProperties>
</file>