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4DB88" w14:textId="6B868B58" w:rsidR="00392FAC" w:rsidRPr="00392FAC" w:rsidRDefault="00392FAC" w:rsidP="00392FAC">
      <w:pPr>
        <w:jc w:val="right"/>
        <w:rPr>
          <w:rFonts w:asciiTheme="minorHAnsi" w:hAnsiTheme="minorHAnsi" w:cstheme="minorHAnsi"/>
          <w:sz w:val="20"/>
          <w:szCs w:val="20"/>
        </w:rPr>
      </w:pPr>
      <w:r w:rsidRPr="00392FAC">
        <w:rPr>
          <w:rFonts w:asciiTheme="minorHAnsi" w:hAnsiTheme="minorHAnsi" w:cstheme="minorHAnsi"/>
          <w:sz w:val="20"/>
          <w:szCs w:val="20"/>
        </w:rPr>
        <w:t>Zał. nr 1 do SWZ</w:t>
      </w:r>
    </w:p>
    <w:p w14:paraId="692D5B72" w14:textId="6F226D37" w:rsidR="00392FAC" w:rsidRPr="00AC5CDC" w:rsidRDefault="00392FAC" w:rsidP="00392FAC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AC5CDC">
        <w:rPr>
          <w:rFonts w:asciiTheme="minorHAnsi" w:hAnsiTheme="minorHAnsi" w:cstheme="minorHAnsi"/>
          <w:b/>
          <w:bCs/>
          <w:sz w:val="20"/>
          <w:szCs w:val="20"/>
        </w:rPr>
        <w:t xml:space="preserve">nr </w:t>
      </w:r>
      <w:r w:rsidRPr="00AC5CDC">
        <w:rPr>
          <w:rFonts w:asciiTheme="minorHAnsi" w:hAnsiTheme="minorHAnsi" w:cstheme="minorHAnsi"/>
          <w:sz w:val="20"/>
          <w:szCs w:val="20"/>
        </w:rPr>
        <w:t xml:space="preserve">postępowania: </w:t>
      </w:r>
      <w:r w:rsidRPr="00AC5CDC">
        <w:rPr>
          <w:rStyle w:val="apple-converted-space"/>
          <w:rFonts w:asciiTheme="minorHAnsi" w:eastAsiaTheme="majorEastAsia" w:hAnsiTheme="minorHAnsi" w:cstheme="minorHAnsi"/>
          <w:color w:val="000000"/>
          <w:sz w:val="20"/>
          <w:szCs w:val="20"/>
          <w:shd w:val="clear" w:color="auto" w:fill="FFFFFF"/>
        </w:rPr>
        <w:t>MKLP.AD.261.03.2026.MS</w:t>
      </w:r>
    </w:p>
    <w:p w14:paraId="1A9A2D0D" w14:textId="77777777" w:rsidR="00392FAC" w:rsidRDefault="00392FAC" w:rsidP="004904B4">
      <w:pPr>
        <w:jc w:val="center"/>
        <w:rPr>
          <w:rFonts w:asciiTheme="minorHAnsi" w:hAnsiTheme="minorHAnsi" w:cstheme="minorHAnsi"/>
          <w:sz w:val="22"/>
        </w:rPr>
      </w:pPr>
    </w:p>
    <w:p w14:paraId="7FFDBCE8" w14:textId="62380810" w:rsidR="004904B4" w:rsidRPr="004F039A" w:rsidRDefault="004904B4" w:rsidP="004904B4">
      <w:pPr>
        <w:jc w:val="center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OPIS PRZEDMIOTU ZAMÓWIENIA (OPZ)</w:t>
      </w:r>
    </w:p>
    <w:p w14:paraId="3D631379" w14:textId="48C16218" w:rsidR="004904B4" w:rsidRDefault="004904B4" w:rsidP="004904B4">
      <w:pPr>
        <w:pStyle w:val="Akapitzlist"/>
        <w:numPr>
          <w:ilvl w:val="0"/>
          <w:numId w:val="4"/>
        </w:numPr>
        <w:jc w:val="left"/>
        <w:rPr>
          <w:rFonts w:asciiTheme="minorHAnsi" w:hAnsiTheme="minorHAnsi" w:cstheme="minorHAnsi"/>
          <w:b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>Dane ogólne</w:t>
      </w:r>
    </w:p>
    <w:p w14:paraId="2B979346" w14:textId="2E76E111" w:rsidR="004904B4" w:rsidRPr="004F039A" w:rsidRDefault="004904B4" w:rsidP="00175A76">
      <w:pPr>
        <w:pStyle w:val="Akapitzlist"/>
        <w:numPr>
          <w:ilvl w:val="0"/>
          <w:numId w:val="3"/>
        </w:numPr>
        <w:spacing w:line="240" w:lineRule="auto"/>
        <w:ind w:left="360"/>
        <w:contextualSpacing w:val="0"/>
        <w:rPr>
          <w:rFonts w:asciiTheme="minorHAnsi" w:hAnsiTheme="minorHAnsi" w:cstheme="minorHAnsi"/>
          <w:b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>Nazwa zadania</w:t>
      </w:r>
    </w:p>
    <w:p w14:paraId="2B91BD4A" w14:textId="111789D7" w:rsidR="00343943" w:rsidRDefault="004904B4" w:rsidP="00175A76">
      <w:pPr>
        <w:pStyle w:val="Akapitzlist"/>
        <w:ind w:left="360"/>
        <w:rPr>
          <w:rFonts w:asciiTheme="minorHAnsi" w:hAnsiTheme="minorHAnsi" w:cstheme="minorHAnsi"/>
          <w:color w:val="00000A"/>
          <w:sz w:val="22"/>
        </w:rPr>
      </w:pPr>
      <w:bookmarkStart w:id="0" w:name="_Hlk221013099"/>
      <w:r w:rsidRPr="004F039A">
        <w:rPr>
          <w:rFonts w:asciiTheme="minorHAnsi" w:hAnsiTheme="minorHAnsi" w:cstheme="minorHAnsi"/>
          <w:sz w:val="22"/>
        </w:rPr>
        <w:t xml:space="preserve">Usługa kompleksowego utrzymania zieleni na terenie </w:t>
      </w:r>
      <w:r w:rsidRPr="004F039A">
        <w:rPr>
          <w:rFonts w:asciiTheme="minorHAnsi" w:hAnsiTheme="minorHAnsi" w:cstheme="minorHAnsi"/>
          <w:color w:val="00000A"/>
          <w:sz w:val="22"/>
        </w:rPr>
        <w:t>Muzeum KL Plaszow</w:t>
      </w:r>
      <w:r w:rsidR="00C62F26">
        <w:rPr>
          <w:rFonts w:asciiTheme="minorHAnsi" w:hAnsiTheme="minorHAnsi" w:cstheme="minorHAnsi"/>
          <w:color w:val="00000A"/>
          <w:sz w:val="22"/>
        </w:rPr>
        <w:t>.</w:t>
      </w:r>
    </w:p>
    <w:bookmarkEnd w:id="0"/>
    <w:p w14:paraId="1DC1598D" w14:textId="6F9112F9" w:rsidR="004904B4" w:rsidRPr="004F039A" w:rsidRDefault="004904B4" w:rsidP="00175A76">
      <w:pPr>
        <w:pStyle w:val="Akapitzlist"/>
        <w:numPr>
          <w:ilvl w:val="0"/>
          <w:numId w:val="3"/>
        </w:numPr>
        <w:ind w:left="360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>Rodzaj zamówienia</w:t>
      </w:r>
    </w:p>
    <w:p w14:paraId="49EC1761" w14:textId="2D6AD449" w:rsidR="004904B4" w:rsidRPr="004F039A" w:rsidRDefault="004904B4" w:rsidP="00175A76">
      <w:pPr>
        <w:pStyle w:val="Akapitzlist"/>
        <w:ind w:left="360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 xml:space="preserve">Usługa </w:t>
      </w:r>
    </w:p>
    <w:p w14:paraId="11AB30D0" w14:textId="2BA65D9E" w:rsidR="004904B4" w:rsidRPr="004F039A" w:rsidRDefault="004904B4" w:rsidP="00175A76">
      <w:pPr>
        <w:pStyle w:val="Akapitzlist"/>
        <w:numPr>
          <w:ilvl w:val="0"/>
          <w:numId w:val="3"/>
        </w:numPr>
        <w:spacing w:line="240" w:lineRule="auto"/>
        <w:ind w:left="360"/>
        <w:contextualSpacing w:val="0"/>
        <w:rPr>
          <w:rFonts w:asciiTheme="minorHAnsi" w:hAnsiTheme="minorHAnsi" w:cstheme="minorHAnsi"/>
          <w:b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 xml:space="preserve">Adres obiektu </w:t>
      </w:r>
    </w:p>
    <w:p w14:paraId="52CF3C87" w14:textId="77777777" w:rsidR="00661607" w:rsidRPr="004F039A" w:rsidRDefault="00661607" w:rsidP="00175A76">
      <w:pPr>
        <w:pStyle w:val="Akapitzlist"/>
        <w:ind w:left="360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Obręb 51 Podgórze, działki nr: 1/18, 1/19, 1/29, 1/30, 1/31, 2/1, 166/6, 185/3</w:t>
      </w:r>
    </w:p>
    <w:p w14:paraId="4B26F203" w14:textId="3B6D2258" w:rsidR="004904B4" w:rsidRPr="004F039A" w:rsidRDefault="00661607" w:rsidP="00175A76">
      <w:pPr>
        <w:pStyle w:val="Akapitzlist"/>
        <w:ind w:left="360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Obręb 29 Podgórze, działki nr: 117/3, 118/1, 119/3, 119/4, 119/5, 119/8, 119/9, 119/12</w:t>
      </w:r>
      <w:r w:rsidR="00A1229A">
        <w:rPr>
          <w:rFonts w:asciiTheme="minorHAnsi" w:hAnsiTheme="minorHAnsi" w:cstheme="minorHAnsi"/>
          <w:sz w:val="22"/>
        </w:rPr>
        <w:t>,</w:t>
      </w:r>
    </w:p>
    <w:p w14:paraId="0958186E" w14:textId="65DDCCEE" w:rsidR="00913BF8" w:rsidRPr="004F039A" w:rsidRDefault="00913BF8" w:rsidP="00175A76">
      <w:pPr>
        <w:pStyle w:val="Akapitzlist"/>
        <w:ind w:left="360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 xml:space="preserve">Teren </w:t>
      </w:r>
      <w:r w:rsidR="00E81063">
        <w:rPr>
          <w:rFonts w:asciiTheme="minorHAnsi" w:hAnsiTheme="minorHAnsi" w:cstheme="minorHAnsi"/>
          <w:sz w:val="22"/>
        </w:rPr>
        <w:t>jest</w:t>
      </w:r>
      <w:r w:rsidRPr="004F039A">
        <w:rPr>
          <w:rFonts w:asciiTheme="minorHAnsi" w:hAnsiTheme="minorHAnsi" w:cstheme="minorHAnsi"/>
          <w:sz w:val="22"/>
        </w:rPr>
        <w:t xml:space="preserve"> wpisany do rejestru zabytków pod numerem A-1120 oraz do rejestru cmentarzy i</w:t>
      </w:r>
      <w:r w:rsidR="004239BB" w:rsidRPr="004F039A">
        <w:rPr>
          <w:rFonts w:asciiTheme="minorHAnsi" w:hAnsiTheme="minorHAnsi" w:cstheme="minorHAnsi"/>
          <w:sz w:val="22"/>
        </w:rPr>
        <w:t> </w:t>
      </w:r>
      <w:r w:rsidRPr="004F039A">
        <w:rPr>
          <w:rFonts w:asciiTheme="minorHAnsi" w:hAnsiTheme="minorHAnsi" w:cstheme="minorHAnsi"/>
          <w:sz w:val="22"/>
        </w:rPr>
        <w:t>grobów wojennych.</w:t>
      </w:r>
    </w:p>
    <w:p w14:paraId="727DC3ED" w14:textId="77777777" w:rsidR="004904B4" w:rsidRPr="004F039A" w:rsidRDefault="004904B4" w:rsidP="00175A76">
      <w:pPr>
        <w:pStyle w:val="Akapitzlist"/>
        <w:numPr>
          <w:ilvl w:val="0"/>
          <w:numId w:val="3"/>
        </w:numPr>
        <w:spacing w:line="240" w:lineRule="auto"/>
        <w:ind w:left="360"/>
        <w:contextualSpacing w:val="0"/>
        <w:rPr>
          <w:rFonts w:asciiTheme="minorHAnsi" w:hAnsiTheme="minorHAnsi" w:cstheme="minorHAnsi"/>
          <w:b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 xml:space="preserve">Nazwa i adres Zamawiającego </w:t>
      </w:r>
    </w:p>
    <w:p w14:paraId="669E71D4" w14:textId="77777777" w:rsidR="004904B4" w:rsidRPr="004F039A" w:rsidRDefault="004904B4" w:rsidP="00175A76">
      <w:pPr>
        <w:pStyle w:val="Akapitzlist"/>
        <w:ind w:left="360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Muzeum-Miejsce Pamięci KL Plaszow w Krakowie</w:t>
      </w:r>
    </w:p>
    <w:p w14:paraId="6781C075" w14:textId="77777777" w:rsidR="004904B4" w:rsidRPr="004F039A" w:rsidRDefault="004904B4" w:rsidP="00175A76">
      <w:pPr>
        <w:pStyle w:val="Akapitzlist"/>
        <w:ind w:left="360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Niemiecki nazistowski obóz pracy i obóz koncentracyjny (1942-1945) (w organizacji)</w:t>
      </w:r>
    </w:p>
    <w:p w14:paraId="7DF29D38" w14:textId="77777777" w:rsidR="004904B4" w:rsidRPr="004F039A" w:rsidRDefault="004904B4" w:rsidP="00175A76">
      <w:pPr>
        <w:pStyle w:val="Akapitzlist"/>
        <w:ind w:left="360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ul. Lipowa 3/115</w:t>
      </w:r>
    </w:p>
    <w:p w14:paraId="5F867B8E" w14:textId="77777777" w:rsidR="004904B4" w:rsidRPr="004F039A" w:rsidRDefault="004904B4" w:rsidP="00175A76">
      <w:pPr>
        <w:pStyle w:val="Akapitzlist"/>
        <w:ind w:left="360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30-702 Kraków</w:t>
      </w:r>
    </w:p>
    <w:p w14:paraId="5C17E408" w14:textId="64CB6B86" w:rsidR="004904B4" w:rsidRDefault="004904B4" w:rsidP="00175A76">
      <w:pPr>
        <w:ind w:left="142" w:firstLine="218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Osoba do kontaktu:</w:t>
      </w:r>
      <w:r w:rsidR="00CE04E3" w:rsidRPr="004F039A">
        <w:rPr>
          <w:rFonts w:asciiTheme="minorHAnsi" w:hAnsiTheme="minorHAnsi" w:cstheme="minorHAnsi"/>
          <w:sz w:val="22"/>
        </w:rPr>
        <w:t xml:space="preserve"> </w:t>
      </w:r>
      <w:r w:rsidR="005A2B6C">
        <w:rPr>
          <w:rFonts w:asciiTheme="minorHAnsi" w:hAnsiTheme="minorHAnsi" w:cstheme="minorHAnsi"/>
          <w:sz w:val="22"/>
        </w:rPr>
        <w:t>Marcin Szymacha</w:t>
      </w:r>
      <w:r w:rsidR="00CE04E3" w:rsidRPr="004F039A">
        <w:rPr>
          <w:rFonts w:asciiTheme="minorHAnsi" w:hAnsiTheme="minorHAnsi" w:cstheme="minorHAnsi"/>
          <w:sz w:val="22"/>
        </w:rPr>
        <w:t xml:space="preserve"> tel.: </w:t>
      </w:r>
      <w:r w:rsidR="00D460D4" w:rsidRPr="004F039A">
        <w:rPr>
          <w:rFonts w:asciiTheme="minorHAnsi" w:hAnsiTheme="minorHAnsi" w:cstheme="minorHAnsi"/>
          <w:sz w:val="22"/>
        </w:rPr>
        <w:t xml:space="preserve">12 307 </w:t>
      </w:r>
      <w:r w:rsidR="00F61C6A">
        <w:rPr>
          <w:rFonts w:asciiTheme="minorHAnsi" w:hAnsiTheme="minorHAnsi" w:cstheme="minorHAnsi"/>
          <w:sz w:val="22"/>
        </w:rPr>
        <w:t>15 87</w:t>
      </w:r>
    </w:p>
    <w:p w14:paraId="6C346202" w14:textId="77777777" w:rsidR="004904B4" w:rsidRPr="004F039A" w:rsidRDefault="004904B4" w:rsidP="00175A76">
      <w:pPr>
        <w:pStyle w:val="Akapitzlist"/>
        <w:numPr>
          <w:ilvl w:val="0"/>
          <w:numId w:val="3"/>
        </w:numPr>
        <w:spacing w:line="240" w:lineRule="auto"/>
        <w:ind w:left="360"/>
        <w:contextualSpacing w:val="0"/>
        <w:rPr>
          <w:rFonts w:asciiTheme="minorHAnsi" w:hAnsiTheme="minorHAnsi" w:cstheme="minorHAnsi"/>
          <w:b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>Kod i nazwa CPV</w:t>
      </w:r>
    </w:p>
    <w:p w14:paraId="5995902B" w14:textId="624EF19B" w:rsidR="00913BF8" w:rsidRDefault="00913BF8" w:rsidP="00175A76">
      <w:pPr>
        <w:pStyle w:val="mb-0"/>
        <w:shd w:val="clear" w:color="auto" w:fill="FFFFFF"/>
        <w:spacing w:before="0" w:beforeAutospacing="0" w:after="0" w:afterAutospacing="0" w:line="336" w:lineRule="atLeast"/>
        <w:ind w:left="360"/>
        <w:rPr>
          <w:rFonts w:asciiTheme="minorHAnsi" w:hAnsiTheme="minorHAnsi" w:cstheme="minorHAnsi"/>
          <w:color w:val="000000"/>
          <w:sz w:val="22"/>
          <w:szCs w:val="22"/>
        </w:rPr>
      </w:pPr>
      <w:r w:rsidRPr="004F039A">
        <w:rPr>
          <w:rFonts w:asciiTheme="minorHAnsi" w:hAnsiTheme="minorHAnsi" w:cstheme="minorHAnsi"/>
          <w:color w:val="000000"/>
          <w:sz w:val="22"/>
          <w:szCs w:val="22"/>
        </w:rPr>
        <w:t>77300000-3 – Usługi ogrodnicze</w:t>
      </w:r>
    </w:p>
    <w:p w14:paraId="0EADA666" w14:textId="77777777" w:rsidR="004239BB" w:rsidRPr="004F039A" w:rsidRDefault="004239BB" w:rsidP="004904B4">
      <w:pPr>
        <w:pStyle w:val="mb-0"/>
        <w:shd w:val="clear" w:color="auto" w:fill="FFFFFF"/>
        <w:spacing w:before="0" w:beforeAutospacing="0" w:after="0" w:afterAutospacing="0" w:line="336" w:lineRule="atLeast"/>
        <w:ind w:left="218"/>
        <w:rPr>
          <w:rFonts w:asciiTheme="minorHAnsi" w:hAnsiTheme="minorHAnsi" w:cstheme="minorHAnsi"/>
          <w:color w:val="000000"/>
          <w:sz w:val="22"/>
          <w:szCs w:val="22"/>
        </w:rPr>
      </w:pPr>
    </w:p>
    <w:p w14:paraId="38060B28" w14:textId="78D8CE53" w:rsidR="00F05DD0" w:rsidRPr="004F039A" w:rsidRDefault="00F05DD0" w:rsidP="004904B4">
      <w:pPr>
        <w:pStyle w:val="Akapitzlist"/>
        <w:numPr>
          <w:ilvl w:val="0"/>
          <w:numId w:val="4"/>
        </w:numPr>
        <w:jc w:val="left"/>
        <w:rPr>
          <w:rFonts w:asciiTheme="minorHAnsi" w:hAnsiTheme="minorHAnsi" w:cstheme="minorHAnsi"/>
          <w:b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>Opis przedmiotu zamówienia</w:t>
      </w:r>
    </w:p>
    <w:p w14:paraId="05291C22" w14:textId="77777777" w:rsidR="005A2B6C" w:rsidRPr="004F039A" w:rsidRDefault="005A2B6C" w:rsidP="005A2B6C">
      <w:pPr>
        <w:pStyle w:val="Akapitzlist"/>
        <w:ind w:left="360"/>
        <w:jc w:val="left"/>
        <w:rPr>
          <w:rFonts w:asciiTheme="minorHAnsi" w:hAnsiTheme="minorHAnsi" w:cstheme="minorHAnsi"/>
          <w:b/>
          <w:sz w:val="22"/>
        </w:rPr>
      </w:pPr>
    </w:p>
    <w:p w14:paraId="5AE6D5DF" w14:textId="6E3C355B" w:rsidR="00F05DD0" w:rsidRPr="004F039A" w:rsidRDefault="00F05DD0" w:rsidP="009C0834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>Lokalizacja obiekt</w:t>
      </w:r>
      <w:r w:rsidR="00A45AD3" w:rsidRPr="004F039A">
        <w:rPr>
          <w:rFonts w:asciiTheme="minorHAnsi" w:hAnsiTheme="minorHAnsi" w:cstheme="minorHAnsi"/>
          <w:b/>
          <w:sz w:val="22"/>
        </w:rPr>
        <w:t>ów</w:t>
      </w:r>
    </w:p>
    <w:p w14:paraId="16675A65" w14:textId="6AE8E08C" w:rsidR="007A4635" w:rsidRPr="004F039A" w:rsidRDefault="007A4635">
      <w:pPr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Teren Muzeum KL Plaszow znajduje się w Krakowie, w dzielnicy XIII Podgórze. Obejmuje obszar objęty granicami wpisu do rejestru zabytków pod nr rej. A-1</w:t>
      </w:r>
      <w:r w:rsidR="005A2B6C">
        <w:rPr>
          <w:rFonts w:asciiTheme="minorHAnsi" w:hAnsiTheme="minorHAnsi" w:cstheme="minorHAnsi"/>
          <w:sz w:val="22"/>
        </w:rPr>
        <w:t>1</w:t>
      </w:r>
      <w:r w:rsidRPr="004F039A">
        <w:rPr>
          <w:rFonts w:asciiTheme="minorHAnsi" w:hAnsiTheme="minorHAnsi" w:cstheme="minorHAnsi"/>
          <w:sz w:val="22"/>
        </w:rPr>
        <w:t xml:space="preserve">20 z dn. 24 października 2002 oraz dwie działki sąsiednie. Obszar wskazany w przedmiocie umowy znajduje się pomiędzy ulicami: Kamieńskiego, </w:t>
      </w:r>
      <w:r w:rsidRPr="004F039A">
        <w:rPr>
          <w:rFonts w:asciiTheme="minorHAnsi" w:hAnsiTheme="minorHAnsi" w:cstheme="minorHAnsi"/>
          <w:sz w:val="22"/>
        </w:rPr>
        <w:lastRenderedPageBreak/>
        <w:t xml:space="preserve">Jerozolimską i </w:t>
      </w:r>
      <w:proofErr w:type="spellStart"/>
      <w:r w:rsidRPr="004F039A">
        <w:rPr>
          <w:rFonts w:asciiTheme="minorHAnsi" w:hAnsiTheme="minorHAnsi" w:cstheme="minorHAnsi"/>
          <w:sz w:val="22"/>
        </w:rPr>
        <w:t>Heltmana</w:t>
      </w:r>
      <w:proofErr w:type="spellEnd"/>
      <w:r w:rsidRPr="004F039A">
        <w:rPr>
          <w:rFonts w:asciiTheme="minorHAnsi" w:hAnsiTheme="minorHAnsi" w:cstheme="minorHAnsi"/>
          <w:sz w:val="22"/>
        </w:rPr>
        <w:t xml:space="preserve"> (za wyłączeniem prywatnych nieruchomości znajdujących się </w:t>
      </w:r>
      <w:r w:rsidR="00DF0593" w:rsidRPr="004F039A">
        <w:rPr>
          <w:rFonts w:asciiTheme="minorHAnsi" w:hAnsiTheme="minorHAnsi" w:cstheme="minorHAnsi"/>
          <w:sz w:val="22"/>
        </w:rPr>
        <w:t>o</w:t>
      </w:r>
      <w:r w:rsidRPr="004F039A">
        <w:rPr>
          <w:rFonts w:asciiTheme="minorHAnsi" w:hAnsiTheme="minorHAnsi" w:cstheme="minorHAnsi"/>
          <w:sz w:val="22"/>
        </w:rPr>
        <w:t xml:space="preserve">d strony ul. </w:t>
      </w:r>
      <w:proofErr w:type="spellStart"/>
      <w:r w:rsidRPr="004F039A">
        <w:rPr>
          <w:rFonts w:asciiTheme="minorHAnsi" w:hAnsiTheme="minorHAnsi" w:cstheme="minorHAnsi"/>
          <w:sz w:val="22"/>
        </w:rPr>
        <w:t>Heltmana</w:t>
      </w:r>
      <w:proofErr w:type="spellEnd"/>
      <w:r w:rsidRPr="004F039A">
        <w:rPr>
          <w:rFonts w:asciiTheme="minorHAnsi" w:hAnsiTheme="minorHAnsi" w:cstheme="minorHAnsi"/>
          <w:sz w:val="22"/>
        </w:rPr>
        <w:t xml:space="preserve"> i ul. Lecha</w:t>
      </w:r>
      <w:r w:rsidR="00781CE6">
        <w:rPr>
          <w:rFonts w:asciiTheme="minorHAnsi" w:hAnsiTheme="minorHAnsi" w:cstheme="minorHAnsi"/>
          <w:sz w:val="22"/>
        </w:rPr>
        <w:t>)</w:t>
      </w:r>
      <w:r w:rsidRPr="004F039A">
        <w:rPr>
          <w:rFonts w:asciiTheme="minorHAnsi" w:hAnsiTheme="minorHAnsi" w:cstheme="minorHAnsi"/>
          <w:sz w:val="22"/>
        </w:rPr>
        <w:t xml:space="preserve">. </w:t>
      </w:r>
      <w:r w:rsidR="008D29BD">
        <w:rPr>
          <w:rFonts w:asciiTheme="minorHAnsi" w:hAnsiTheme="minorHAnsi" w:cstheme="minorHAnsi"/>
          <w:sz w:val="22"/>
        </w:rPr>
        <w:t xml:space="preserve">Przez teren muzeum przebiega ulica Abrahama. </w:t>
      </w:r>
    </w:p>
    <w:p w14:paraId="4B21FABC" w14:textId="719CC972" w:rsidR="0041349C" w:rsidRDefault="0041349C">
      <w:pPr>
        <w:spacing w:line="276" w:lineRule="auto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br w:type="page"/>
      </w:r>
    </w:p>
    <w:p w14:paraId="64A7ABC5" w14:textId="1A22DFAB" w:rsidR="003B7518" w:rsidRPr="004F039A" w:rsidRDefault="00DC42A4">
      <w:pPr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 xml:space="preserve">Teren </w:t>
      </w:r>
      <w:r w:rsidR="0073417B" w:rsidRPr="004F039A">
        <w:rPr>
          <w:rFonts w:asciiTheme="minorHAnsi" w:hAnsiTheme="minorHAnsi" w:cstheme="minorHAnsi"/>
          <w:sz w:val="22"/>
        </w:rPr>
        <w:t xml:space="preserve">Muzeum </w:t>
      </w:r>
      <w:r w:rsidRPr="004F039A">
        <w:rPr>
          <w:rFonts w:asciiTheme="minorHAnsi" w:hAnsiTheme="minorHAnsi" w:cstheme="minorHAnsi"/>
          <w:sz w:val="22"/>
        </w:rPr>
        <w:t>KL Plaszow obejmuje działki: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"/>
        <w:gridCol w:w="859"/>
        <w:gridCol w:w="750"/>
        <w:gridCol w:w="1108"/>
        <w:gridCol w:w="1407"/>
        <w:gridCol w:w="4429"/>
      </w:tblGrid>
      <w:tr w:rsidR="00E00195" w:rsidRPr="004F797C" w14:paraId="257BB3A1" w14:textId="782345F2" w:rsidTr="00E00195">
        <w:tc>
          <w:tcPr>
            <w:tcW w:w="519" w:type="dxa"/>
          </w:tcPr>
          <w:p w14:paraId="14B68636" w14:textId="5FB17201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806" w:type="dxa"/>
          </w:tcPr>
          <w:p w14:paraId="39478934" w14:textId="5BABF38B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Nr działki</w:t>
            </w:r>
          </w:p>
        </w:tc>
        <w:tc>
          <w:tcPr>
            <w:tcW w:w="685" w:type="dxa"/>
          </w:tcPr>
          <w:p w14:paraId="08676397" w14:textId="6C67CB34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obręb</w:t>
            </w:r>
          </w:p>
        </w:tc>
        <w:tc>
          <w:tcPr>
            <w:tcW w:w="1075" w:type="dxa"/>
          </w:tcPr>
          <w:p w14:paraId="01644737" w14:textId="7956BB0E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 xml:space="preserve">Jednostka </w:t>
            </w:r>
            <w:proofErr w:type="spellStart"/>
            <w:r w:rsidRPr="004F797C">
              <w:rPr>
                <w:rFonts w:asciiTheme="minorHAnsi" w:hAnsiTheme="minorHAnsi" w:cstheme="minorHAnsi"/>
                <w:sz w:val="22"/>
              </w:rPr>
              <w:t>ewid</w:t>
            </w:r>
            <w:proofErr w:type="spellEnd"/>
            <w:r w:rsidRPr="004F797C">
              <w:rPr>
                <w:rFonts w:asciiTheme="minorHAnsi" w:hAnsiTheme="minorHAnsi" w:cstheme="minorHAnsi"/>
                <w:sz w:val="22"/>
              </w:rPr>
              <w:t>.</w:t>
            </w:r>
          </w:p>
        </w:tc>
        <w:tc>
          <w:tcPr>
            <w:tcW w:w="992" w:type="dxa"/>
          </w:tcPr>
          <w:p w14:paraId="7F0CB4A9" w14:textId="52949B94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Powierzchnia [w m kw.]</w:t>
            </w:r>
          </w:p>
        </w:tc>
        <w:tc>
          <w:tcPr>
            <w:tcW w:w="5211" w:type="dxa"/>
          </w:tcPr>
          <w:p w14:paraId="7C3F49CD" w14:textId="58C416DC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 xml:space="preserve">Charakterystyka </w:t>
            </w:r>
          </w:p>
        </w:tc>
      </w:tr>
      <w:tr w:rsidR="00E00195" w:rsidRPr="004F797C" w14:paraId="59ACD071" w14:textId="22FF251A" w:rsidTr="00E00195">
        <w:tc>
          <w:tcPr>
            <w:tcW w:w="519" w:type="dxa"/>
          </w:tcPr>
          <w:p w14:paraId="724221D7" w14:textId="7FDB104A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806" w:type="dxa"/>
          </w:tcPr>
          <w:p w14:paraId="6E1926EB" w14:textId="729693F9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2/1</w:t>
            </w:r>
          </w:p>
        </w:tc>
        <w:tc>
          <w:tcPr>
            <w:tcW w:w="685" w:type="dxa"/>
          </w:tcPr>
          <w:p w14:paraId="55F70247" w14:textId="6388329E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P-51</w:t>
            </w:r>
          </w:p>
        </w:tc>
        <w:tc>
          <w:tcPr>
            <w:tcW w:w="1075" w:type="dxa"/>
          </w:tcPr>
          <w:p w14:paraId="001F2FD8" w14:textId="5C037D15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477B20F9" w14:textId="57D715B1" w:rsidR="007A4635" w:rsidRPr="004F797C" w:rsidRDefault="00116843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4,660.00</w:t>
            </w:r>
          </w:p>
        </w:tc>
        <w:tc>
          <w:tcPr>
            <w:tcW w:w="5211" w:type="dxa"/>
          </w:tcPr>
          <w:p w14:paraId="313F1204" w14:textId="339FBAB4" w:rsidR="007A4635" w:rsidRPr="004F797C" w:rsidRDefault="00116843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Obszar łąkowy z siedliskami niskich traw, z</w:t>
            </w:r>
            <w:r w:rsidR="005A2B6C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nielicznymi skupiskami młodego drzewostanu, dojazd z ul. Jerozolimskiej i</w:t>
            </w:r>
            <w:r w:rsidR="005A2B6C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Abrahama</w:t>
            </w:r>
            <w:r w:rsidR="005A2B6C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E00195" w:rsidRPr="004F797C" w14:paraId="3E017D83" w14:textId="5BA2E670" w:rsidTr="00E00195">
        <w:tc>
          <w:tcPr>
            <w:tcW w:w="519" w:type="dxa"/>
          </w:tcPr>
          <w:p w14:paraId="0218313D" w14:textId="75115ECE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806" w:type="dxa"/>
          </w:tcPr>
          <w:p w14:paraId="75259619" w14:textId="116E8BC0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185/3</w:t>
            </w:r>
          </w:p>
        </w:tc>
        <w:tc>
          <w:tcPr>
            <w:tcW w:w="685" w:type="dxa"/>
          </w:tcPr>
          <w:p w14:paraId="3DFC2BFB" w14:textId="791E87C3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P-51</w:t>
            </w:r>
          </w:p>
        </w:tc>
        <w:tc>
          <w:tcPr>
            <w:tcW w:w="1075" w:type="dxa"/>
          </w:tcPr>
          <w:p w14:paraId="0E300026" w14:textId="677361AF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62825B9D" w14:textId="03EAEB71" w:rsidR="007A4635" w:rsidRPr="004F797C" w:rsidRDefault="00116843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131,619.00</w:t>
            </w:r>
          </w:p>
        </w:tc>
        <w:tc>
          <w:tcPr>
            <w:tcW w:w="5211" w:type="dxa"/>
          </w:tcPr>
          <w:p w14:paraId="136F3F5E" w14:textId="1C219F8A" w:rsidR="007A4635" w:rsidRPr="004F797C" w:rsidRDefault="00116843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Obszar pagórkowaty</w:t>
            </w:r>
            <w:r w:rsidR="00CC66DE" w:rsidRPr="004F797C">
              <w:rPr>
                <w:rFonts w:asciiTheme="minorHAnsi" w:hAnsiTheme="minorHAnsi" w:cstheme="minorHAnsi"/>
                <w:sz w:val="22"/>
              </w:rPr>
              <w:t xml:space="preserve"> o ekspozycji północnej</w:t>
            </w:r>
            <w:r w:rsidRPr="004F797C">
              <w:rPr>
                <w:rFonts w:asciiTheme="minorHAnsi" w:hAnsiTheme="minorHAnsi" w:cstheme="minorHAnsi"/>
                <w:sz w:val="22"/>
              </w:rPr>
              <w:t>, z</w:t>
            </w:r>
            <w:r w:rsidR="0041349C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antropogenicznie ukształtowanymi terasami (niwelacjami),</w:t>
            </w:r>
            <w:r w:rsidR="00CC66DE" w:rsidRPr="004F797C">
              <w:rPr>
                <w:rFonts w:asciiTheme="minorHAnsi" w:hAnsiTheme="minorHAnsi" w:cstheme="minorHAnsi"/>
                <w:sz w:val="22"/>
              </w:rPr>
              <w:t xml:space="preserve"> oraz odsłonięciami skał wapiennych;</w:t>
            </w:r>
            <w:r w:rsidRPr="004F797C">
              <w:rPr>
                <w:rFonts w:asciiTheme="minorHAnsi" w:hAnsiTheme="minorHAnsi" w:cstheme="minorHAnsi"/>
                <w:sz w:val="22"/>
              </w:rPr>
              <w:t xml:space="preserve"> z licznymi reliktami architektonicznymi, zadrzewiony drzewostanem o średnim wieku, typowym dla naturalnej sukcesji; dojazd drogą asfaltową o</w:t>
            </w:r>
            <w:r w:rsidR="0041349C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dobrym stanie utrzymania nawierzchni oraz ul. Abrahama.</w:t>
            </w:r>
          </w:p>
        </w:tc>
      </w:tr>
      <w:tr w:rsidR="00E00195" w:rsidRPr="004F797C" w14:paraId="0944EE79" w14:textId="2DDEA31C" w:rsidTr="00E00195">
        <w:tc>
          <w:tcPr>
            <w:tcW w:w="519" w:type="dxa"/>
          </w:tcPr>
          <w:p w14:paraId="04FD913C" w14:textId="27EE1D3A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806" w:type="dxa"/>
          </w:tcPr>
          <w:p w14:paraId="0EB96ACA" w14:textId="6B70A580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1/18</w:t>
            </w:r>
          </w:p>
        </w:tc>
        <w:tc>
          <w:tcPr>
            <w:tcW w:w="685" w:type="dxa"/>
          </w:tcPr>
          <w:p w14:paraId="7A427F80" w14:textId="01A41CFE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P-51</w:t>
            </w:r>
          </w:p>
        </w:tc>
        <w:tc>
          <w:tcPr>
            <w:tcW w:w="1075" w:type="dxa"/>
          </w:tcPr>
          <w:p w14:paraId="64225393" w14:textId="50776671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13ED14D5" w14:textId="0457207D" w:rsidR="007A4635" w:rsidRPr="004F797C" w:rsidRDefault="00CC66DE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10,543.00</w:t>
            </w:r>
          </w:p>
        </w:tc>
        <w:tc>
          <w:tcPr>
            <w:tcW w:w="5211" w:type="dxa"/>
          </w:tcPr>
          <w:p w14:paraId="51243838" w14:textId="0FF51C37" w:rsidR="007A4635" w:rsidRPr="004F797C" w:rsidRDefault="00CC66DE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 xml:space="preserve">Obszar częściowo zadrzewiony drzewostanem o średnim wieku, typowym dla naturalnej sukcesji; dojazd od strony ul. </w:t>
            </w:r>
            <w:proofErr w:type="spellStart"/>
            <w:r w:rsidRPr="004F797C">
              <w:rPr>
                <w:rFonts w:asciiTheme="minorHAnsi" w:hAnsiTheme="minorHAnsi" w:cstheme="minorHAnsi"/>
                <w:sz w:val="22"/>
              </w:rPr>
              <w:t>Heltmana</w:t>
            </w:r>
            <w:proofErr w:type="spellEnd"/>
            <w:r w:rsidR="0041349C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E00195" w:rsidRPr="004F797C" w14:paraId="60D17A75" w14:textId="758DAE62" w:rsidTr="00E00195">
        <w:tc>
          <w:tcPr>
            <w:tcW w:w="519" w:type="dxa"/>
          </w:tcPr>
          <w:p w14:paraId="71367792" w14:textId="47ED327A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4</w:t>
            </w:r>
          </w:p>
        </w:tc>
        <w:tc>
          <w:tcPr>
            <w:tcW w:w="806" w:type="dxa"/>
          </w:tcPr>
          <w:p w14:paraId="51961173" w14:textId="4C4B8A0D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166/6</w:t>
            </w:r>
          </w:p>
        </w:tc>
        <w:tc>
          <w:tcPr>
            <w:tcW w:w="685" w:type="dxa"/>
          </w:tcPr>
          <w:p w14:paraId="05285AE6" w14:textId="027E8392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P-51</w:t>
            </w:r>
          </w:p>
        </w:tc>
        <w:tc>
          <w:tcPr>
            <w:tcW w:w="1075" w:type="dxa"/>
          </w:tcPr>
          <w:p w14:paraId="7833CF2A" w14:textId="0FA1DE29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769F8580" w14:textId="38FC0B8B" w:rsidR="007A4635" w:rsidRPr="004F797C" w:rsidRDefault="00C216F7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7,404.00</w:t>
            </w:r>
          </w:p>
        </w:tc>
        <w:tc>
          <w:tcPr>
            <w:tcW w:w="5211" w:type="dxa"/>
          </w:tcPr>
          <w:p w14:paraId="5767D0F9" w14:textId="50F237CA" w:rsidR="007A4635" w:rsidRPr="004F797C" w:rsidRDefault="00C216F7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Ulica Abrahama, powierzchnia wraz z</w:t>
            </w:r>
            <w:r w:rsidR="005A2B6C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poboczami w większości wysypana drobnym kamieniem z podbudową; w części zachowana nawierzchnia asfaltowa</w:t>
            </w:r>
            <w:r w:rsidR="00CC66DE" w:rsidRPr="004F797C">
              <w:rPr>
                <w:rFonts w:asciiTheme="minorHAnsi" w:hAnsiTheme="minorHAnsi" w:cstheme="minorHAnsi"/>
                <w:sz w:val="22"/>
              </w:rPr>
              <w:t xml:space="preserve">; </w:t>
            </w:r>
          </w:p>
        </w:tc>
      </w:tr>
      <w:tr w:rsidR="00E00195" w:rsidRPr="004F797C" w14:paraId="3807012A" w14:textId="44C8C589" w:rsidTr="00E00195">
        <w:tc>
          <w:tcPr>
            <w:tcW w:w="519" w:type="dxa"/>
          </w:tcPr>
          <w:p w14:paraId="414878EB" w14:textId="2480649E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5</w:t>
            </w:r>
          </w:p>
        </w:tc>
        <w:tc>
          <w:tcPr>
            <w:tcW w:w="806" w:type="dxa"/>
          </w:tcPr>
          <w:p w14:paraId="1453AAB6" w14:textId="3CF8FEC2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1/29</w:t>
            </w:r>
          </w:p>
        </w:tc>
        <w:tc>
          <w:tcPr>
            <w:tcW w:w="685" w:type="dxa"/>
          </w:tcPr>
          <w:p w14:paraId="68C8CBB3" w14:textId="6C6CB735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P-51</w:t>
            </w:r>
          </w:p>
        </w:tc>
        <w:tc>
          <w:tcPr>
            <w:tcW w:w="1075" w:type="dxa"/>
          </w:tcPr>
          <w:p w14:paraId="7A3B8C15" w14:textId="4FD48DF4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5979FDB5" w14:textId="54B75F08" w:rsidR="007A4635" w:rsidRPr="004F797C" w:rsidRDefault="00CC66DE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22,197.00</w:t>
            </w:r>
          </w:p>
        </w:tc>
        <w:tc>
          <w:tcPr>
            <w:tcW w:w="5211" w:type="dxa"/>
          </w:tcPr>
          <w:p w14:paraId="654EF3E1" w14:textId="231EBB6B" w:rsidR="007A4635" w:rsidRPr="004F797C" w:rsidRDefault="00CC66DE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Obszar na stoku o średnim nachyleniu i</w:t>
            </w:r>
            <w:r w:rsidR="005A2B6C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ekspozycji zachodniej i południowej, częściowo zadrzewiony w części południowej introdukowanymi gatunkami w wieku około 50 lat; od strony zachodniej w większości utrzymywany w nisko koszonej łąki z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roślinnością typową dla lokalnych siedlisk; Pomnik</w:t>
            </w:r>
            <w:r w:rsidR="0041349C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4F797C">
              <w:rPr>
                <w:rFonts w:asciiTheme="minorHAnsi" w:hAnsiTheme="minorHAnsi" w:cstheme="minorHAnsi"/>
                <w:sz w:val="22"/>
              </w:rPr>
              <w:t>Ofiar Faszyzmu</w:t>
            </w:r>
            <w:r w:rsidR="008D29BD" w:rsidRPr="004F797C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8D29BD">
              <w:rPr>
                <w:rFonts w:asciiTheme="minorHAnsi" w:hAnsiTheme="minorHAnsi" w:cstheme="minorHAnsi"/>
                <w:sz w:val="22"/>
              </w:rPr>
              <w:t xml:space="preserve">oraz inne </w:t>
            </w:r>
            <w:r w:rsidR="008D29BD" w:rsidRPr="004F797C">
              <w:rPr>
                <w:rFonts w:asciiTheme="minorHAnsi" w:hAnsiTheme="minorHAnsi" w:cstheme="minorHAnsi"/>
                <w:sz w:val="22"/>
              </w:rPr>
              <w:t>upamiętnienia, w formie tablic, płyt i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="008D29BD" w:rsidRPr="004F797C">
              <w:rPr>
                <w:rFonts w:asciiTheme="minorHAnsi" w:hAnsiTheme="minorHAnsi" w:cstheme="minorHAnsi"/>
                <w:sz w:val="22"/>
              </w:rPr>
              <w:t>obelisków,</w:t>
            </w:r>
            <w:r w:rsidRPr="004F797C">
              <w:rPr>
                <w:rFonts w:asciiTheme="minorHAnsi" w:hAnsiTheme="minorHAnsi" w:cstheme="minorHAnsi"/>
                <w:sz w:val="22"/>
              </w:rPr>
              <w:t>; nieliczne relikty architektoniczne i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 xml:space="preserve">ziemne; dojazd ul. </w:t>
            </w:r>
            <w:proofErr w:type="spellStart"/>
            <w:r w:rsidRPr="004F797C">
              <w:rPr>
                <w:rFonts w:asciiTheme="minorHAnsi" w:hAnsiTheme="minorHAnsi" w:cstheme="minorHAnsi"/>
                <w:sz w:val="22"/>
              </w:rPr>
              <w:t>Swoszowicką</w:t>
            </w:r>
            <w:proofErr w:type="spellEnd"/>
            <w:r w:rsidRPr="004F797C">
              <w:rPr>
                <w:rFonts w:asciiTheme="minorHAnsi" w:hAnsiTheme="minorHAnsi" w:cstheme="minorHAnsi"/>
                <w:sz w:val="22"/>
              </w:rPr>
              <w:t xml:space="preserve"> w </w:t>
            </w:r>
            <w:r w:rsidR="00DF0593" w:rsidRPr="004F797C">
              <w:rPr>
                <w:rFonts w:asciiTheme="minorHAnsi" w:hAnsiTheme="minorHAnsi" w:cstheme="minorHAnsi"/>
                <w:sz w:val="22"/>
              </w:rPr>
              <w:t>kierunku</w:t>
            </w:r>
            <w:r w:rsidRPr="004F797C">
              <w:rPr>
                <w:rFonts w:asciiTheme="minorHAnsi" w:hAnsiTheme="minorHAnsi" w:cstheme="minorHAnsi"/>
                <w:sz w:val="22"/>
              </w:rPr>
              <w:t xml:space="preserve"> Pomnik</w:t>
            </w:r>
            <w:r w:rsidR="008D29BD">
              <w:rPr>
                <w:rFonts w:asciiTheme="minorHAnsi" w:hAnsiTheme="minorHAnsi" w:cstheme="minorHAnsi"/>
                <w:sz w:val="22"/>
              </w:rPr>
              <w:t>a</w:t>
            </w:r>
            <w:r w:rsidRPr="004F797C">
              <w:rPr>
                <w:rFonts w:asciiTheme="minorHAnsi" w:hAnsiTheme="minorHAnsi" w:cstheme="minorHAnsi"/>
                <w:sz w:val="22"/>
              </w:rPr>
              <w:t xml:space="preserve"> Ofiar Faszyzmu</w:t>
            </w:r>
            <w:r w:rsidR="0041349C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E00195" w:rsidRPr="004F797C" w14:paraId="644DDA90" w14:textId="20EEFA26" w:rsidTr="00E00195">
        <w:tc>
          <w:tcPr>
            <w:tcW w:w="519" w:type="dxa"/>
          </w:tcPr>
          <w:p w14:paraId="41F13850" w14:textId="5375F165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806" w:type="dxa"/>
          </w:tcPr>
          <w:p w14:paraId="5E0A1BDE" w14:textId="6238371A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1/30</w:t>
            </w:r>
          </w:p>
        </w:tc>
        <w:tc>
          <w:tcPr>
            <w:tcW w:w="685" w:type="dxa"/>
          </w:tcPr>
          <w:p w14:paraId="44DC0670" w14:textId="42D2F7C0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P-51</w:t>
            </w:r>
          </w:p>
        </w:tc>
        <w:tc>
          <w:tcPr>
            <w:tcW w:w="1075" w:type="dxa"/>
          </w:tcPr>
          <w:p w14:paraId="47EFDB04" w14:textId="2856B949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57B20A9C" w14:textId="6D5412FE" w:rsidR="007A4635" w:rsidRPr="004F797C" w:rsidRDefault="00CC66DE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1,089.00</w:t>
            </w:r>
          </w:p>
        </w:tc>
        <w:tc>
          <w:tcPr>
            <w:tcW w:w="5211" w:type="dxa"/>
          </w:tcPr>
          <w:p w14:paraId="0AFF3D81" w14:textId="05F4C9B5" w:rsidR="007A4635" w:rsidRPr="004F797C" w:rsidRDefault="00CC66DE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 xml:space="preserve">Droga dojazdowa, asfaltowa, częściowo zanikająca, łącząca ul. </w:t>
            </w:r>
            <w:proofErr w:type="spellStart"/>
            <w:r w:rsidRPr="004F797C">
              <w:rPr>
                <w:rFonts w:asciiTheme="minorHAnsi" w:hAnsiTheme="minorHAnsi" w:cstheme="minorHAnsi"/>
                <w:sz w:val="22"/>
              </w:rPr>
              <w:t>Swoszo</w:t>
            </w:r>
            <w:r w:rsidR="00DF0593" w:rsidRPr="004F797C">
              <w:rPr>
                <w:rFonts w:asciiTheme="minorHAnsi" w:hAnsiTheme="minorHAnsi" w:cstheme="minorHAnsi"/>
                <w:sz w:val="22"/>
              </w:rPr>
              <w:t>w</w:t>
            </w:r>
            <w:r w:rsidRPr="004F797C">
              <w:rPr>
                <w:rFonts w:asciiTheme="minorHAnsi" w:hAnsiTheme="minorHAnsi" w:cstheme="minorHAnsi"/>
                <w:sz w:val="22"/>
              </w:rPr>
              <w:t>icką</w:t>
            </w:r>
            <w:proofErr w:type="spellEnd"/>
            <w:r w:rsidRPr="004F797C">
              <w:rPr>
                <w:rFonts w:asciiTheme="minorHAnsi" w:hAnsiTheme="minorHAnsi" w:cstheme="minorHAnsi"/>
                <w:sz w:val="22"/>
              </w:rPr>
              <w:t xml:space="preserve"> wraz z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Pomnikiem Ofiar Faszyzmu, biegnąca w głąb terenu Muzeum KL Plaszow.</w:t>
            </w:r>
          </w:p>
        </w:tc>
      </w:tr>
      <w:tr w:rsidR="00E00195" w:rsidRPr="004F797C" w14:paraId="1505D2E2" w14:textId="7CE72C17" w:rsidTr="00E00195">
        <w:tc>
          <w:tcPr>
            <w:tcW w:w="519" w:type="dxa"/>
          </w:tcPr>
          <w:p w14:paraId="0B1850CF" w14:textId="6A3620B6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7</w:t>
            </w:r>
          </w:p>
        </w:tc>
        <w:tc>
          <w:tcPr>
            <w:tcW w:w="806" w:type="dxa"/>
          </w:tcPr>
          <w:p w14:paraId="3EE0C18F" w14:textId="02871D30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1/31</w:t>
            </w:r>
          </w:p>
        </w:tc>
        <w:tc>
          <w:tcPr>
            <w:tcW w:w="685" w:type="dxa"/>
          </w:tcPr>
          <w:p w14:paraId="4F6E52CE" w14:textId="6A1E27F8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P-51</w:t>
            </w:r>
          </w:p>
        </w:tc>
        <w:tc>
          <w:tcPr>
            <w:tcW w:w="1075" w:type="dxa"/>
          </w:tcPr>
          <w:p w14:paraId="566B8A18" w14:textId="220EF1B9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769D8BB7" w14:textId="69310A3E" w:rsidR="007A4635" w:rsidRPr="004F797C" w:rsidRDefault="00CC66DE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14,261.00</w:t>
            </w:r>
          </w:p>
        </w:tc>
        <w:tc>
          <w:tcPr>
            <w:tcW w:w="5211" w:type="dxa"/>
          </w:tcPr>
          <w:p w14:paraId="4B937154" w14:textId="5E9A4F59" w:rsidR="007A4635" w:rsidRPr="004F797C" w:rsidRDefault="00CC66DE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Obszar na nieznacznym stoku, o ekspozycji południowej i ograniczonej dostępności ze względu na silnie rozwinięty drzewostan introdukowanymi gatunkami w wieku około 50 lat</w:t>
            </w:r>
            <w:r w:rsidR="0041349C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E00195" w:rsidRPr="004F797C" w14:paraId="224C0CC8" w14:textId="726F90D5" w:rsidTr="00E00195">
        <w:tc>
          <w:tcPr>
            <w:tcW w:w="519" w:type="dxa"/>
          </w:tcPr>
          <w:p w14:paraId="4AFBC936" w14:textId="24ABC7A4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806" w:type="dxa"/>
          </w:tcPr>
          <w:p w14:paraId="3862EE37" w14:textId="6BC393B2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1/19</w:t>
            </w:r>
          </w:p>
        </w:tc>
        <w:tc>
          <w:tcPr>
            <w:tcW w:w="685" w:type="dxa"/>
          </w:tcPr>
          <w:p w14:paraId="46598667" w14:textId="72632F10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P-51</w:t>
            </w:r>
          </w:p>
        </w:tc>
        <w:tc>
          <w:tcPr>
            <w:tcW w:w="1075" w:type="dxa"/>
          </w:tcPr>
          <w:p w14:paraId="7385EFC3" w14:textId="325C15A2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744BFD94" w14:textId="231A755B" w:rsidR="007A4635" w:rsidRPr="004F797C" w:rsidRDefault="00116843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5,131.00</w:t>
            </w:r>
          </w:p>
        </w:tc>
        <w:tc>
          <w:tcPr>
            <w:tcW w:w="5211" w:type="dxa"/>
          </w:tcPr>
          <w:p w14:paraId="3D143C1B" w14:textId="30FDF697" w:rsidR="007A4635" w:rsidRPr="004F797C" w:rsidRDefault="00116843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 xml:space="preserve">Obszar częściowo zadrzewiony i zajęty przez obejścia domów od strony ul. Lecha, dojazd </w:t>
            </w:r>
            <w:r w:rsidR="00CC66DE" w:rsidRPr="004F797C">
              <w:rPr>
                <w:rFonts w:asciiTheme="minorHAnsi" w:hAnsiTheme="minorHAnsi" w:cstheme="minorHAnsi"/>
                <w:sz w:val="22"/>
              </w:rPr>
              <w:t>drogą asfaltową, a w dalszej części wysypanej drobnym tłuczniem.</w:t>
            </w:r>
          </w:p>
        </w:tc>
      </w:tr>
      <w:tr w:rsidR="00E00195" w:rsidRPr="004F797C" w14:paraId="72AD330D" w14:textId="4C52B40B" w:rsidTr="00E00195">
        <w:tc>
          <w:tcPr>
            <w:tcW w:w="519" w:type="dxa"/>
          </w:tcPr>
          <w:p w14:paraId="4C22F45D" w14:textId="79B9BDEA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9</w:t>
            </w:r>
          </w:p>
        </w:tc>
        <w:tc>
          <w:tcPr>
            <w:tcW w:w="806" w:type="dxa"/>
          </w:tcPr>
          <w:p w14:paraId="77A94E41" w14:textId="77777777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119/12</w:t>
            </w:r>
          </w:p>
          <w:p w14:paraId="74057A5C" w14:textId="50597AB5" w:rsidR="00920779" w:rsidRPr="004F797C" w:rsidRDefault="00920779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(część)</w:t>
            </w:r>
          </w:p>
        </w:tc>
        <w:tc>
          <w:tcPr>
            <w:tcW w:w="685" w:type="dxa"/>
          </w:tcPr>
          <w:p w14:paraId="11340ED1" w14:textId="621175DE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P-29</w:t>
            </w:r>
          </w:p>
        </w:tc>
        <w:tc>
          <w:tcPr>
            <w:tcW w:w="1075" w:type="dxa"/>
          </w:tcPr>
          <w:p w14:paraId="152910EA" w14:textId="11B6B003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637AA232" w14:textId="2A48A601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97,168.00</w:t>
            </w:r>
            <w:r w:rsidR="005B4AA7" w:rsidRPr="004F797C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5211" w:type="dxa"/>
          </w:tcPr>
          <w:p w14:paraId="1BD1FAD7" w14:textId="3EDD9C73" w:rsidR="007A4635" w:rsidRPr="004F797C" w:rsidRDefault="00D339F2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 xml:space="preserve">Obszar pagórkowaty, częściowo zadrzewiony młodym drzewostanem, charakterystycznym dla naturalnej sukcesji ekologicznej; </w:t>
            </w:r>
            <w:r w:rsidR="00CC66DE" w:rsidRPr="004F797C">
              <w:rPr>
                <w:rFonts w:asciiTheme="minorHAnsi" w:hAnsiTheme="minorHAnsi" w:cstheme="minorHAnsi"/>
                <w:sz w:val="22"/>
              </w:rPr>
              <w:t xml:space="preserve">częściowo widoczne naturalne odsłonięcia skał wapiennych; </w:t>
            </w:r>
            <w:r w:rsidRPr="004F797C">
              <w:rPr>
                <w:rFonts w:asciiTheme="minorHAnsi" w:hAnsiTheme="minorHAnsi" w:cstheme="minorHAnsi"/>
                <w:sz w:val="22"/>
              </w:rPr>
              <w:t>dojazd drogą polną, zjazd w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kierunku zachodnim z ul. Jerozolimskiej</w:t>
            </w:r>
            <w:r w:rsidR="00C216F7" w:rsidRPr="004F797C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E00195" w:rsidRPr="004F797C" w14:paraId="4DD2BC84" w14:textId="6190D2B6" w:rsidTr="00E00195">
        <w:tc>
          <w:tcPr>
            <w:tcW w:w="519" w:type="dxa"/>
          </w:tcPr>
          <w:p w14:paraId="1C518CB6" w14:textId="60F92764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10</w:t>
            </w:r>
          </w:p>
        </w:tc>
        <w:tc>
          <w:tcPr>
            <w:tcW w:w="806" w:type="dxa"/>
          </w:tcPr>
          <w:p w14:paraId="7F8FE2C7" w14:textId="3090B60D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118/1</w:t>
            </w:r>
          </w:p>
        </w:tc>
        <w:tc>
          <w:tcPr>
            <w:tcW w:w="685" w:type="dxa"/>
          </w:tcPr>
          <w:p w14:paraId="4DFBE321" w14:textId="52E3A5A1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P-29</w:t>
            </w:r>
          </w:p>
        </w:tc>
        <w:tc>
          <w:tcPr>
            <w:tcW w:w="1075" w:type="dxa"/>
          </w:tcPr>
          <w:p w14:paraId="53454620" w14:textId="288B137F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23A00B00" w14:textId="315CB3A2" w:rsidR="007A4635" w:rsidRPr="004F797C" w:rsidRDefault="00C216F7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1,477.00</w:t>
            </w:r>
          </w:p>
        </w:tc>
        <w:tc>
          <w:tcPr>
            <w:tcW w:w="5211" w:type="dxa"/>
          </w:tcPr>
          <w:p w14:paraId="0BF06A56" w14:textId="29C3DD94" w:rsidR="007A4635" w:rsidRPr="004F797C" w:rsidRDefault="00C216F7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 xml:space="preserve">Obszar </w:t>
            </w:r>
            <w:r w:rsidR="005B4AA7" w:rsidRPr="004F797C">
              <w:rPr>
                <w:rFonts w:asciiTheme="minorHAnsi" w:hAnsiTheme="minorHAnsi" w:cstheme="minorHAnsi"/>
                <w:sz w:val="22"/>
              </w:rPr>
              <w:t xml:space="preserve">częściowo zalesiony młodym drzewostanem, dojazd ul. </w:t>
            </w:r>
            <w:proofErr w:type="spellStart"/>
            <w:r w:rsidR="005B4AA7" w:rsidRPr="004F797C">
              <w:rPr>
                <w:rFonts w:asciiTheme="minorHAnsi" w:hAnsiTheme="minorHAnsi" w:cstheme="minorHAnsi"/>
                <w:sz w:val="22"/>
              </w:rPr>
              <w:t>Swoszowicką</w:t>
            </w:r>
            <w:proofErr w:type="spellEnd"/>
            <w:r w:rsidR="005B4AA7" w:rsidRPr="004F797C">
              <w:rPr>
                <w:rFonts w:asciiTheme="minorHAnsi" w:hAnsiTheme="minorHAnsi" w:cstheme="minorHAnsi"/>
                <w:sz w:val="22"/>
              </w:rPr>
              <w:t xml:space="preserve"> i drogą dojazdową do zbiornika MPWiK w </w:t>
            </w:r>
            <w:r w:rsidR="00CC66DE" w:rsidRPr="004F797C">
              <w:rPr>
                <w:rFonts w:asciiTheme="minorHAnsi" w:hAnsiTheme="minorHAnsi" w:cstheme="minorHAnsi"/>
                <w:sz w:val="22"/>
              </w:rPr>
              <w:t>Krakowie</w:t>
            </w:r>
            <w:r w:rsidR="005B4AA7" w:rsidRPr="004F797C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E00195" w:rsidRPr="004F797C" w14:paraId="5A7939A5" w14:textId="212C0D08" w:rsidTr="00E00195">
        <w:tc>
          <w:tcPr>
            <w:tcW w:w="519" w:type="dxa"/>
          </w:tcPr>
          <w:p w14:paraId="54A841DC" w14:textId="476D42AA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11</w:t>
            </w:r>
          </w:p>
        </w:tc>
        <w:tc>
          <w:tcPr>
            <w:tcW w:w="806" w:type="dxa"/>
          </w:tcPr>
          <w:p w14:paraId="55F37368" w14:textId="59FEDB63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119/3</w:t>
            </w:r>
          </w:p>
        </w:tc>
        <w:tc>
          <w:tcPr>
            <w:tcW w:w="685" w:type="dxa"/>
          </w:tcPr>
          <w:p w14:paraId="779F387E" w14:textId="0256057B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P-29</w:t>
            </w:r>
          </w:p>
        </w:tc>
        <w:tc>
          <w:tcPr>
            <w:tcW w:w="1075" w:type="dxa"/>
          </w:tcPr>
          <w:p w14:paraId="32472034" w14:textId="7A77AFA6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6DAB2A0D" w14:textId="573E6CD8" w:rsidR="007A4635" w:rsidRPr="004F797C" w:rsidRDefault="00C216F7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342.00</w:t>
            </w:r>
          </w:p>
        </w:tc>
        <w:tc>
          <w:tcPr>
            <w:tcW w:w="5211" w:type="dxa"/>
          </w:tcPr>
          <w:p w14:paraId="58C88E92" w14:textId="77777777" w:rsidR="0052407E" w:rsidRDefault="00C216F7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 xml:space="preserve">Niewielka działka, o siedlisku łąkowym, porośnięta przez niewysokie trawy; </w:t>
            </w:r>
          </w:p>
          <w:p w14:paraId="31FCB0B1" w14:textId="75ABBEED" w:rsidR="007A4635" w:rsidRPr="004F797C" w:rsidRDefault="00C216F7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dojazd z ul. Abrahama</w:t>
            </w:r>
          </w:p>
        </w:tc>
      </w:tr>
      <w:tr w:rsidR="00E00195" w:rsidRPr="004F797C" w14:paraId="130F8134" w14:textId="46134666" w:rsidTr="00E00195">
        <w:tc>
          <w:tcPr>
            <w:tcW w:w="519" w:type="dxa"/>
          </w:tcPr>
          <w:p w14:paraId="394B3357" w14:textId="2A167B3F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12</w:t>
            </w:r>
          </w:p>
        </w:tc>
        <w:tc>
          <w:tcPr>
            <w:tcW w:w="806" w:type="dxa"/>
          </w:tcPr>
          <w:p w14:paraId="14FD650D" w14:textId="1A6D3392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119/4</w:t>
            </w:r>
          </w:p>
        </w:tc>
        <w:tc>
          <w:tcPr>
            <w:tcW w:w="685" w:type="dxa"/>
          </w:tcPr>
          <w:p w14:paraId="581A7265" w14:textId="391CFA0E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P-29</w:t>
            </w:r>
          </w:p>
        </w:tc>
        <w:tc>
          <w:tcPr>
            <w:tcW w:w="1075" w:type="dxa"/>
          </w:tcPr>
          <w:p w14:paraId="09A38242" w14:textId="5C9A5C34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60C8D13A" w14:textId="379806FB" w:rsidR="007A4635" w:rsidRPr="004F797C" w:rsidRDefault="005B4AA7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79,030.00</w:t>
            </w:r>
          </w:p>
        </w:tc>
        <w:tc>
          <w:tcPr>
            <w:tcW w:w="5211" w:type="dxa"/>
          </w:tcPr>
          <w:p w14:paraId="6C80978F" w14:textId="013F54FB" w:rsidR="007A4635" w:rsidRPr="004F797C" w:rsidRDefault="005B4AA7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Obszar cmentarza żydowskiego</w:t>
            </w:r>
            <w:r w:rsidR="00116843" w:rsidRPr="004F797C">
              <w:rPr>
                <w:rFonts w:asciiTheme="minorHAnsi" w:hAnsiTheme="minorHAnsi" w:cstheme="minorHAnsi"/>
                <w:sz w:val="22"/>
              </w:rPr>
              <w:t>, na łagodnym stoku o ekspozycji południowej,</w:t>
            </w:r>
            <w:r w:rsidRPr="004F797C">
              <w:rPr>
                <w:rFonts w:asciiTheme="minorHAnsi" w:hAnsiTheme="minorHAnsi" w:cstheme="minorHAnsi"/>
                <w:sz w:val="22"/>
              </w:rPr>
              <w:t xml:space="preserve"> z licznymi reliktami architektonicznymi, w tym pozostałościami hali przedpogrzebowej i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budynkiem kubaturowym, Szarym Domem; na terenie regularnie koszony jest obszar placu apelowego, o powie</w:t>
            </w:r>
            <w:r w:rsidR="00DF0593" w:rsidRPr="004F797C">
              <w:rPr>
                <w:rFonts w:asciiTheme="minorHAnsi" w:hAnsiTheme="minorHAnsi" w:cstheme="minorHAnsi"/>
                <w:sz w:val="22"/>
              </w:rPr>
              <w:t>rz</w:t>
            </w:r>
            <w:r w:rsidRPr="004F797C">
              <w:rPr>
                <w:rFonts w:asciiTheme="minorHAnsi" w:hAnsiTheme="minorHAnsi" w:cstheme="minorHAnsi"/>
                <w:sz w:val="22"/>
              </w:rPr>
              <w:t>chni ok. 1 ha; obszar półotwarty z siedliskami łąkowymi i skupiskami drzew typowych dla sukcesji naturalnej w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różnym wieku; dojazd bezpośrednio z</w:t>
            </w:r>
            <w:r w:rsidR="0052407E"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ul.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Jerozolimskiej i Abrahama.</w:t>
            </w:r>
          </w:p>
        </w:tc>
      </w:tr>
      <w:tr w:rsidR="00E00195" w:rsidRPr="004F797C" w14:paraId="2073465F" w14:textId="1C43475B" w:rsidTr="00E00195">
        <w:tc>
          <w:tcPr>
            <w:tcW w:w="519" w:type="dxa"/>
          </w:tcPr>
          <w:p w14:paraId="2FDD2127" w14:textId="17DE0D9C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13</w:t>
            </w:r>
          </w:p>
        </w:tc>
        <w:tc>
          <w:tcPr>
            <w:tcW w:w="806" w:type="dxa"/>
          </w:tcPr>
          <w:p w14:paraId="514DACFC" w14:textId="5684C7D6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119/5</w:t>
            </w:r>
          </w:p>
        </w:tc>
        <w:tc>
          <w:tcPr>
            <w:tcW w:w="685" w:type="dxa"/>
          </w:tcPr>
          <w:p w14:paraId="2BF214E4" w14:textId="27B1B1AC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P-29</w:t>
            </w:r>
          </w:p>
        </w:tc>
        <w:tc>
          <w:tcPr>
            <w:tcW w:w="1075" w:type="dxa"/>
          </w:tcPr>
          <w:p w14:paraId="01184467" w14:textId="28D01C1F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1B04C12B" w14:textId="5B8D1E0C" w:rsidR="007A4635" w:rsidRPr="004F797C" w:rsidRDefault="00D339F2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19,174.00</w:t>
            </w:r>
          </w:p>
        </w:tc>
        <w:tc>
          <w:tcPr>
            <w:tcW w:w="5211" w:type="dxa"/>
          </w:tcPr>
          <w:p w14:paraId="5C153204" w14:textId="7323DADB" w:rsidR="007A4635" w:rsidRPr="004F797C" w:rsidRDefault="00D339F2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Obszar starego cmentarza żydowskiego, z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pojedynczymi drzewami w części, gdzie występują liczne relikty architektoniczne (piwnice grobowe) o t</w:t>
            </w:r>
            <w:r w:rsidR="008C5E49" w:rsidRPr="004F797C">
              <w:rPr>
                <w:rFonts w:asciiTheme="minorHAnsi" w:hAnsiTheme="minorHAnsi" w:cstheme="minorHAnsi"/>
                <w:sz w:val="22"/>
              </w:rPr>
              <w:t>a</w:t>
            </w:r>
            <w:r w:rsidRPr="004F797C">
              <w:rPr>
                <w:rFonts w:asciiTheme="minorHAnsi" w:hAnsiTheme="minorHAnsi" w:cstheme="minorHAnsi"/>
                <w:sz w:val="22"/>
              </w:rPr>
              <w:t xml:space="preserve">rasowym, antropogenicznym ukształtowaniu; części niższe o ograniczonej dostępności; </w:t>
            </w:r>
            <w:r w:rsidR="00C216F7" w:rsidRPr="004F797C">
              <w:rPr>
                <w:rFonts w:asciiTheme="minorHAnsi" w:hAnsiTheme="minorHAnsi" w:cstheme="minorHAnsi"/>
                <w:sz w:val="22"/>
              </w:rPr>
              <w:t>dojazd drogą polną, zjazd w kierunku zachodnim z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="00C216F7" w:rsidRPr="004F797C">
              <w:rPr>
                <w:rFonts w:asciiTheme="minorHAnsi" w:hAnsiTheme="minorHAnsi" w:cstheme="minorHAnsi"/>
                <w:sz w:val="22"/>
              </w:rPr>
              <w:t>ul.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="00C216F7" w:rsidRPr="004F797C">
              <w:rPr>
                <w:rFonts w:asciiTheme="minorHAnsi" w:hAnsiTheme="minorHAnsi" w:cstheme="minorHAnsi"/>
                <w:sz w:val="22"/>
              </w:rPr>
              <w:t>Jerozolimskiej.</w:t>
            </w:r>
          </w:p>
        </w:tc>
      </w:tr>
      <w:tr w:rsidR="00E00195" w:rsidRPr="004F797C" w14:paraId="4285E09C" w14:textId="342CB9FE" w:rsidTr="00E00195">
        <w:tc>
          <w:tcPr>
            <w:tcW w:w="519" w:type="dxa"/>
          </w:tcPr>
          <w:p w14:paraId="405BF50F" w14:textId="11EA6E7A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14</w:t>
            </w:r>
          </w:p>
        </w:tc>
        <w:tc>
          <w:tcPr>
            <w:tcW w:w="806" w:type="dxa"/>
          </w:tcPr>
          <w:p w14:paraId="22D51D70" w14:textId="29C7956B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119/8</w:t>
            </w:r>
          </w:p>
        </w:tc>
        <w:tc>
          <w:tcPr>
            <w:tcW w:w="685" w:type="dxa"/>
          </w:tcPr>
          <w:p w14:paraId="64D7151F" w14:textId="66F9E202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P-29</w:t>
            </w:r>
          </w:p>
        </w:tc>
        <w:tc>
          <w:tcPr>
            <w:tcW w:w="1075" w:type="dxa"/>
          </w:tcPr>
          <w:p w14:paraId="2A523263" w14:textId="52D393F2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2E63B790" w14:textId="28247735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9,796.00</w:t>
            </w:r>
          </w:p>
        </w:tc>
        <w:tc>
          <w:tcPr>
            <w:tcW w:w="5211" w:type="dxa"/>
          </w:tcPr>
          <w:p w14:paraId="32E80663" w14:textId="67DEB299" w:rsidR="007A4635" w:rsidRPr="004F797C" w:rsidRDefault="00E00195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Obszar łąkowy, częściowo zadrzewiony o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swobodnym doj</w:t>
            </w:r>
            <w:r w:rsidR="00D339F2" w:rsidRPr="004F797C">
              <w:rPr>
                <w:rFonts w:asciiTheme="minorHAnsi" w:hAnsiTheme="minorHAnsi" w:cstheme="minorHAnsi"/>
                <w:sz w:val="22"/>
              </w:rPr>
              <w:t xml:space="preserve">eździe drogami asfaltowymi od strony ul. </w:t>
            </w:r>
            <w:proofErr w:type="spellStart"/>
            <w:r w:rsidR="00D339F2" w:rsidRPr="004F797C">
              <w:rPr>
                <w:rFonts w:asciiTheme="minorHAnsi" w:hAnsiTheme="minorHAnsi" w:cstheme="minorHAnsi"/>
                <w:sz w:val="22"/>
              </w:rPr>
              <w:t>Swoszowickiej</w:t>
            </w:r>
            <w:proofErr w:type="spellEnd"/>
            <w:r w:rsidR="00C216F7" w:rsidRPr="004F797C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E00195" w:rsidRPr="004F797C" w14:paraId="72C98E47" w14:textId="0A49D7E3" w:rsidTr="00E00195">
        <w:tc>
          <w:tcPr>
            <w:tcW w:w="519" w:type="dxa"/>
          </w:tcPr>
          <w:p w14:paraId="7B0A2B5A" w14:textId="14FCD868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15</w:t>
            </w:r>
          </w:p>
        </w:tc>
        <w:tc>
          <w:tcPr>
            <w:tcW w:w="806" w:type="dxa"/>
          </w:tcPr>
          <w:p w14:paraId="502E09FD" w14:textId="4066C5AF" w:rsidR="007A4635" w:rsidRPr="004F797C" w:rsidRDefault="007A463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119/9</w:t>
            </w:r>
          </w:p>
        </w:tc>
        <w:tc>
          <w:tcPr>
            <w:tcW w:w="685" w:type="dxa"/>
          </w:tcPr>
          <w:p w14:paraId="11421723" w14:textId="1B604E5B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P-29</w:t>
            </w:r>
          </w:p>
        </w:tc>
        <w:tc>
          <w:tcPr>
            <w:tcW w:w="1075" w:type="dxa"/>
          </w:tcPr>
          <w:p w14:paraId="2F7E6698" w14:textId="19DF9E15" w:rsidR="007A4635" w:rsidRPr="004F797C" w:rsidRDefault="00E00195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1F3296A2" w14:textId="794AC3A7" w:rsidR="007A4635" w:rsidRPr="004F797C" w:rsidRDefault="00C216F7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4,813.00</w:t>
            </w:r>
          </w:p>
        </w:tc>
        <w:tc>
          <w:tcPr>
            <w:tcW w:w="5211" w:type="dxa"/>
          </w:tcPr>
          <w:p w14:paraId="4DEBE3B9" w14:textId="3EA69856" w:rsidR="007A4635" w:rsidRPr="004F797C" w:rsidRDefault="00C216F7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Obszar znajdujący się poza wpisem do rejestru zabytków; na działce znajduje się młody drzewostan</w:t>
            </w:r>
            <w:r w:rsidR="00DF0593" w:rsidRPr="004F797C">
              <w:rPr>
                <w:rFonts w:asciiTheme="minorHAnsi" w:hAnsiTheme="minorHAnsi" w:cstheme="minorHAnsi"/>
                <w:sz w:val="22"/>
              </w:rPr>
              <w:t xml:space="preserve"> i</w:t>
            </w:r>
            <w:r w:rsidRPr="004F797C">
              <w:rPr>
                <w:rFonts w:asciiTheme="minorHAnsi" w:hAnsiTheme="minorHAnsi" w:cstheme="minorHAnsi"/>
                <w:sz w:val="22"/>
              </w:rPr>
              <w:t xml:space="preserve"> pozostałości budynków niehistorycznych; dojazd bezpośrednio z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ul.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Jerozolimskiej.</w:t>
            </w:r>
          </w:p>
        </w:tc>
      </w:tr>
      <w:tr w:rsidR="00DF0593" w:rsidRPr="004F797C" w14:paraId="330E00D3" w14:textId="77777777" w:rsidTr="00E00195">
        <w:tc>
          <w:tcPr>
            <w:tcW w:w="519" w:type="dxa"/>
          </w:tcPr>
          <w:p w14:paraId="218F6177" w14:textId="1C4BE000" w:rsidR="00DF0593" w:rsidRPr="004F797C" w:rsidRDefault="00DF0593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16</w:t>
            </w:r>
          </w:p>
        </w:tc>
        <w:tc>
          <w:tcPr>
            <w:tcW w:w="806" w:type="dxa"/>
          </w:tcPr>
          <w:p w14:paraId="149AC64F" w14:textId="18515FBE" w:rsidR="00DF0593" w:rsidRPr="004F797C" w:rsidRDefault="00DF0593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117/3</w:t>
            </w:r>
          </w:p>
        </w:tc>
        <w:tc>
          <w:tcPr>
            <w:tcW w:w="685" w:type="dxa"/>
          </w:tcPr>
          <w:p w14:paraId="10B68165" w14:textId="60B13E68" w:rsidR="00DF0593" w:rsidRPr="004F797C" w:rsidRDefault="00DF0593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P-29</w:t>
            </w:r>
          </w:p>
        </w:tc>
        <w:tc>
          <w:tcPr>
            <w:tcW w:w="1075" w:type="dxa"/>
          </w:tcPr>
          <w:p w14:paraId="448EB81D" w14:textId="620E426E" w:rsidR="00DF0593" w:rsidRPr="004F797C" w:rsidRDefault="00DF0593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Podgórze</w:t>
            </w:r>
          </w:p>
        </w:tc>
        <w:tc>
          <w:tcPr>
            <w:tcW w:w="992" w:type="dxa"/>
          </w:tcPr>
          <w:p w14:paraId="323A01C2" w14:textId="5029AA90" w:rsidR="00DF0593" w:rsidRPr="004F797C" w:rsidRDefault="00DF0593" w:rsidP="004F797C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31,373.00</w:t>
            </w:r>
          </w:p>
        </w:tc>
        <w:tc>
          <w:tcPr>
            <w:tcW w:w="5211" w:type="dxa"/>
          </w:tcPr>
          <w:p w14:paraId="7662456B" w14:textId="593F3C2E" w:rsidR="00DF0593" w:rsidRPr="004F797C" w:rsidRDefault="00DF0593" w:rsidP="005240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4F797C">
              <w:rPr>
                <w:rFonts w:asciiTheme="minorHAnsi" w:hAnsiTheme="minorHAnsi" w:cstheme="minorHAnsi"/>
                <w:sz w:val="22"/>
              </w:rPr>
              <w:t>Znajdującą się poza granicami wpisu do rejestru zabytków pomiędzy ul. Kamieńskiego i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 xml:space="preserve">ul. </w:t>
            </w:r>
            <w:proofErr w:type="spellStart"/>
            <w:r w:rsidRPr="004F797C">
              <w:rPr>
                <w:rFonts w:asciiTheme="minorHAnsi" w:hAnsiTheme="minorHAnsi" w:cstheme="minorHAnsi"/>
                <w:sz w:val="22"/>
              </w:rPr>
              <w:t>Swoszowicką</w:t>
            </w:r>
            <w:proofErr w:type="spellEnd"/>
            <w:r w:rsidRPr="004F797C">
              <w:rPr>
                <w:rFonts w:asciiTheme="minorHAnsi" w:hAnsiTheme="minorHAnsi" w:cstheme="minorHAnsi"/>
                <w:sz w:val="22"/>
              </w:rPr>
              <w:t>. Działka znajduje się na stoku o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niewielki pochyleniu i o ekspozycji zachodniej, częściowo płaska. Teren w części jest porośnięta przez młody drzewostan, w</w:t>
            </w:r>
            <w:r w:rsidR="0052407E">
              <w:rPr>
                <w:rFonts w:asciiTheme="minorHAnsi" w:hAnsiTheme="minorHAnsi" w:cstheme="minorHAnsi"/>
                <w:sz w:val="22"/>
              </w:rPr>
              <w:t> </w:t>
            </w:r>
            <w:r w:rsidRPr="004F797C">
              <w:rPr>
                <w:rFonts w:asciiTheme="minorHAnsi" w:hAnsiTheme="minorHAnsi" w:cstheme="minorHAnsi"/>
                <w:sz w:val="22"/>
              </w:rPr>
              <w:t>drugiej natomiast jest obszar świeżej wycinki.</w:t>
            </w:r>
          </w:p>
        </w:tc>
      </w:tr>
    </w:tbl>
    <w:p w14:paraId="64CFE1D3" w14:textId="061317FA" w:rsidR="00C832FC" w:rsidRDefault="00730EF6" w:rsidP="004F797C">
      <w:pPr>
        <w:spacing w:before="24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Mapa terenu z graficznym oznaczeniem ww. obszarów stanowi załącznik nr 1 do OPZ.</w:t>
      </w:r>
    </w:p>
    <w:p w14:paraId="16173D70" w14:textId="4BF3B742" w:rsidR="00F05DD0" w:rsidRPr="004F039A" w:rsidRDefault="00F05DD0" w:rsidP="009C0834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>Zakres prac i przedmiot zamówienia</w:t>
      </w:r>
    </w:p>
    <w:p w14:paraId="772CEA14" w14:textId="77777777" w:rsidR="006A6004" w:rsidRPr="004F039A" w:rsidRDefault="00DC42A4" w:rsidP="00F61C6A">
      <w:pPr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 xml:space="preserve">Zadaniem Wykonawcy jest </w:t>
      </w:r>
      <w:r w:rsidR="003B2FD9" w:rsidRPr="004F039A">
        <w:rPr>
          <w:rFonts w:asciiTheme="minorHAnsi" w:hAnsiTheme="minorHAnsi" w:cstheme="minorHAnsi"/>
          <w:sz w:val="22"/>
        </w:rPr>
        <w:t xml:space="preserve">kompleksowe </w:t>
      </w:r>
      <w:r w:rsidRPr="004F039A">
        <w:rPr>
          <w:rFonts w:asciiTheme="minorHAnsi" w:hAnsiTheme="minorHAnsi" w:cstheme="minorHAnsi"/>
          <w:sz w:val="22"/>
        </w:rPr>
        <w:t xml:space="preserve">utrzymanie </w:t>
      </w:r>
      <w:r w:rsidR="00D675C3" w:rsidRPr="004F039A">
        <w:rPr>
          <w:rFonts w:asciiTheme="minorHAnsi" w:hAnsiTheme="minorHAnsi" w:cstheme="minorHAnsi"/>
          <w:sz w:val="22"/>
        </w:rPr>
        <w:t xml:space="preserve">zieleni na terenie po byłym obozie </w:t>
      </w:r>
      <w:r w:rsidR="003B2FD9" w:rsidRPr="004F039A">
        <w:rPr>
          <w:rFonts w:asciiTheme="minorHAnsi" w:hAnsiTheme="minorHAnsi" w:cstheme="minorHAnsi"/>
          <w:sz w:val="22"/>
        </w:rPr>
        <w:t>koncentracyjnym</w:t>
      </w:r>
      <w:r w:rsidR="00D675C3" w:rsidRPr="004F039A">
        <w:rPr>
          <w:rFonts w:asciiTheme="minorHAnsi" w:hAnsiTheme="minorHAnsi" w:cstheme="minorHAnsi"/>
          <w:sz w:val="22"/>
        </w:rPr>
        <w:t xml:space="preserve"> Plaszow</w:t>
      </w:r>
      <w:r w:rsidR="006A6004" w:rsidRPr="004F039A">
        <w:rPr>
          <w:rFonts w:asciiTheme="minorHAnsi" w:hAnsiTheme="minorHAnsi" w:cstheme="minorHAnsi"/>
          <w:sz w:val="22"/>
        </w:rPr>
        <w:t xml:space="preserve"> i pozostałych działkach będących w użytkowaniu Muzeum KL Plaszow</w:t>
      </w:r>
      <w:r w:rsidR="00D675C3" w:rsidRPr="004F039A">
        <w:rPr>
          <w:rFonts w:asciiTheme="minorHAnsi" w:hAnsiTheme="minorHAnsi" w:cstheme="minorHAnsi"/>
          <w:sz w:val="22"/>
        </w:rPr>
        <w:t xml:space="preserve">. </w:t>
      </w:r>
    </w:p>
    <w:p w14:paraId="538CF5D9" w14:textId="6D733108" w:rsidR="00D675C3" w:rsidRPr="004F039A" w:rsidRDefault="00D675C3" w:rsidP="009C0834">
      <w:pPr>
        <w:ind w:left="360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W zakres zadania wchodzi:</w:t>
      </w:r>
    </w:p>
    <w:p w14:paraId="2FE5B6DA" w14:textId="6E1D0CEB" w:rsidR="00362645" w:rsidRDefault="00087FC6" w:rsidP="00E60177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utrzymanie</w:t>
      </w:r>
      <w:r w:rsidR="00D675C3" w:rsidRPr="00362645">
        <w:rPr>
          <w:rFonts w:asciiTheme="minorHAnsi" w:hAnsiTheme="minorHAnsi" w:cstheme="minorHAnsi"/>
          <w:sz w:val="22"/>
        </w:rPr>
        <w:t xml:space="preserve"> roślinności niskiej</w:t>
      </w:r>
      <w:r w:rsidR="003517B9">
        <w:rPr>
          <w:rFonts w:asciiTheme="minorHAnsi" w:hAnsiTheme="minorHAnsi" w:cstheme="minorHAnsi"/>
          <w:sz w:val="22"/>
        </w:rPr>
        <w:t>,</w:t>
      </w:r>
    </w:p>
    <w:p w14:paraId="3928F304" w14:textId="2AC05766" w:rsidR="00D3294C" w:rsidRPr="00362645" w:rsidRDefault="00D675C3" w:rsidP="00E60177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2"/>
        </w:rPr>
      </w:pPr>
      <w:r w:rsidRPr="00362645">
        <w:rPr>
          <w:rFonts w:asciiTheme="minorHAnsi" w:hAnsiTheme="minorHAnsi" w:cstheme="minorHAnsi"/>
          <w:sz w:val="22"/>
        </w:rPr>
        <w:t>usuwanie inwazyjnej</w:t>
      </w:r>
      <w:r w:rsidR="00781CE6" w:rsidRPr="00362645">
        <w:rPr>
          <w:rFonts w:asciiTheme="minorHAnsi" w:hAnsiTheme="minorHAnsi" w:cstheme="minorHAnsi"/>
          <w:sz w:val="22"/>
        </w:rPr>
        <w:t xml:space="preserve"> roślinności zielnej</w:t>
      </w:r>
      <w:r w:rsidR="00335A08" w:rsidRPr="00362645">
        <w:rPr>
          <w:rFonts w:asciiTheme="minorHAnsi" w:hAnsiTheme="minorHAnsi" w:cstheme="minorHAnsi"/>
          <w:sz w:val="22"/>
        </w:rPr>
        <w:t xml:space="preserve">: </w:t>
      </w:r>
      <w:r w:rsidRPr="00362645">
        <w:rPr>
          <w:rFonts w:asciiTheme="minorHAnsi" w:hAnsiTheme="minorHAnsi" w:cstheme="minorHAnsi"/>
          <w:sz w:val="22"/>
        </w:rPr>
        <w:t>nawło</w:t>
      </w:r>
      <w:r w:rsidR="00D3294C" w:rsidRPr="00362645">
        <w:rPr>
          <w:rFonts w:asciiTheme="minorHAnsi" w:hAnsiTheme="minorHAnsi" w:cstheme="minorHAnsi"/>
          <w:sz w:val="22"/>
        </w:rPr>
        <w:t>ci</w:t>
      </w:r>
      <w:r w:rsidR="00781CE6" w:rsidRPr="00362645">
        <w:rPr>
          <w:rFonts w:asciiTheme="minorHAnsi" w:hAnsiTheme="minorHAnsi" w:cstheme="minorHAnsi"/>
          <w:sz w:val="22"/>
        </w:rPr>
        <w:t xml:space="preserve"> kanadyjsk</w:t>
      </w:r>
      <w:r w:rsidR="00D3294C" w:rsidRPr="00362645">
        <w:rPr>
          <w:rFonts w:asciiTheme="minorHAnsi" w:hAnsiTheme="minorHAnsi" w:cstheme="minorHAnsi"/>
          <w:sz w:val="22"/>
        </w:rPr>
        <w:t>iej</w:t>
      </w:r>
      <w:r w:rsidR="00781CE6" w:rsidRPr="00362645">
        <w:rPr>
          <w:rFonts w:asciiTheme="minorHAnsi" w:hAnsiTheme="minorHAnsi" w:cstheme="minorHAnsi"/>
          <w:sz w:val="22"/>
        </w:rPr>
        <w:t>, nawło</w:t>
      </w:r>
      <w:r w:rsidR="00D3294C" w:rsidRPr="00362645">
        <w:rPr>
          <w:rFonts w:asciiTheme="minorHAnsi" w:hAnsiTheme="minorHAnsi" w:cstheme="minorHAnsi"/>
          <w:sz w:val="22"/>
        </w:rPr>
        <w:t>ci</w:t>
      </w:r>
      <w:r w:rsidR="00781CE6" w:rsidRPr="00362645">
        <w:rPr>
          <w:rFonts w:asciiTheme="minorHAnsi" w:hAnsiTheme="minorHAnsi" w:cstheme="minorHAnsi"/>
          <w:sz w:val="22"/>
        </w:rPr>
        <w:t xml:space="preserve"> późn</w:t>
      </w:r>
      <w:r w:rsidR="00D3294C" w:rsidRPr="00362645">
        <w:rPr>
          <w:rFonts w:asciiTheme="minorHAnsi" w:hAnsiTheme="minorHAnsi" w:cstheme="minorHAnsi"/>
          <w:sz w:val="22"/>
        </w:rPr>
        <w:t>ej</w:t>
      </w:r>
      <w:r w:rsidRPr="00362645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362645">
        <w:rPr>
          <w:rFonts w:asciiTheme="minorHAnsi" w:hAnsiTheme="minorHAnsi" w:cstheme="minorHAnsi"/>
          <w:sz w:val="22"/>
        </w:rPr>
        <w:t>rdestow</w:t>
      </w:r>
      <w:r w:rsidR="00D3294C" w:rsidRPr="00362645">
        <w:rPr>
          <w:rFonts w:asciiTheme="minorHAnsi" w:hAnsiTheme="minorHAnsi" w:cstheme="minorHAnsi"/>
          <w:sz w:val="22"/>
        </w:rPr>
        <w:t>ca</w:t>
      </w:r>
      <w:proofErr w:type="spellEnd"/>
      <w:r w:rsidR="00CF6717" w:rsidRPr="00362645">
        <w:rPr>
          <w:rFonts w:asciiTheme="minorHAnsi" w:hAnsiTheme="minorHAnsi" w:cstheme="minorHAnsi"/>
          <w:sz w:val="22"/>
        </w:rPr>
        <w:t xml:space="preserve"> </w:t>
      </w:r>
      <w:r w:rsidR="00781CE6" w:rsidRPr="00362645">
        <w:rPr>
          <w:rFonts w:asciiTheme="minorHAnsi" w:hAnsiTheme="minorHAnsi" w:cstheme="minorHAnsi"/>
          <w:sz w:val="22"/>
        </w:rPr>
        <w:t>ostrokończyst</w:t>
      </w:r>
      <w:r w:rsidR="00D3294C" w:rsidRPr="00362645">
        <w:rPr>
          <w:rFonts w:asciiTheme="minorHAnsi" w:hAnsiTheme="minorHAnsi" w:cstheme="minorHAnsi"/>
          <w:sz w:val="22"/>
        </w:rPr>
        <w:t>ego</w:t>
      </w:r>
      <w:r w:rsidR="005525EC" w:rsidRPr="00362645">
        <w:rPr>
          <w:rFonts w:asciiTheme="minorHAnsi" w:hAnsiTheme="minorHAnsi" w:cstheme="minorHAnsi"/>
          <w:sz w:val="22"/>
        </w:rPr>
        <w:t>,</w:t>
      </w:r>
      <w:r w:rsidR="00781CE6" w:rsidRPr="00362645">
        <w:rPr>
          <w:rFonts w:asciiTheme="minorHAnsi" w:hAnsiTheme="minorHAnsi" w:cstheme="minorHAnsi"/>
          <w:sz w:val="22"/>
        </w:rPr>
        <w:t xml:space="preserve"> </w:t>
      </w:r>
    </w:p>
    <w:p w14:paraId="64D9F5C1" w14:textId="6F3DB765" w:rsidR="003517B9" w:rsidRDefault="001D7ECD" w:rsidP="00362645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pielęgnacja zieleni</w:t>
      </w:r>
      <w:r w:rsidR="003517B9">
        <w:rPr>
          <w:rFonts w:asciiTheme="minorHAnsi" w:hAnsiTheme="minorHAnsi" w:cstheme="minorHAnsi"/>
          <w:sz w:val="22"/>
        </w:rPr>
        <w:t>,</w:t>
      </w:r>
    </w:p>
    <w:p w14:paraId="5492CACA" w14:textId="38856EA2" w:rsidR="003517B9" w:rsidRDefault="001D7ECD" w:rsidP="00362645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usuwanie wiatrołomów i ułamanych gałęzi oraz cięcia sanitarne drzew i krzewów</w:t>
      </w:r>
      <w:r w:rsidR="00D14767">
        <w:rPr>
          <w:rFonts w:asciiTheme="minorHAnsi" w:hAnsiTheme="minorHAnsi" w:cstheme="minorHAnsi"/>
          <w:sz w:val="22"/>
        </w:rPr>
        <w:t>,</w:t>
      </w:r>
    </w:p>
    <w:p w14:paraId="28611ADE" w14:textId="72FBBB5D" w:rsidR="00D14767" w:rsidRPr="00D14767" w:rsidRDefault="00D14767" w:rsidP="00D14767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2"/>
        </w:rPr>
      </w:pPr>
      <w:r w:rsidRPr="00D14767">
        <w:rPr>
          <w:rFonts w:asciiTheme="minorHAnsi" w:hAnsiTheme="minorHAnsi" w:cstheme="minorHAnsi"/>
          <w:sz w:val="22"/>
        </w:rPr>
        <w:t xml:space="preserve">czyszczenie </w:t>
      </w:r>
      <w:r w:rsidR="0041349C">
        <w:rPr>
          <w:rFonts w:asciiTheme="minorHAnsi" w:hAnsiTheme="minorHAnsi" w:cstheme="minorHAnsi"/>
          <w:sz w:val="22"/>
        </w:rPr>
        <w:t>11</w:t>
      </w:r>
      <w:r w:rsidRPr="00D14767">
        <w:rPr>
          <w:rFonts w:asciiTheme="minorHAnsi" w:hAnsiTheme="minorHAnsi" w:cstheme="minorHAnsi"/>
          <w:sz w:val="22"/>
        </w:rPr>
        <w:t xml:space="preserve"> budek lęgowych</w:t>
      </w:r>
      <w:r>
        <w:rPr>
          <w:rFonts w:asciiTheme="minorHAnsi" w:hAnsiTheme="minorHAnsi" w:cstheme="minorHAnsi"/>
          <w:sz w:val="22"/>
        </w:rPr>
        <w:t>.</w:t>
      </w:r>
    </w:p>
    <w:p w14:paraId="185ACBC8" w14:textId="77777777" w:rsidR="00175A76" w:rsidRPr="00362645" w:rsidRDefault="00175A76" w:rsidP="00362645">
      <w:pPr>
        <w:pStyle w:val="Akapitzlist"/>
        <w:ind w:left="1068"/>
        <w:rPr>
          <w:rFonts w:asciiTheme="minorHAnsi" w:hAnsiTheme="minorHAnsi" w:cstheme="minorHAnsi"/>
          <w:sz w:val="22"/>
        </w:rPr>
      </w:pPr>
    </w:p>
    <w:p w14:paraId="76741DC8" w14:textId="0C7C9CDD" w:rsidR="009C0834" w:rsidRDefault="009C0834" w:rsidP="009C0834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 xml:space="preserve">Harmonogram </w:t>
      </w:r>
      <w:r w:rsidR="00357473">
        <w:rPr>
          <w:rFonts w:asciiTheme="minorHAnsi" w:hAnsiTheme="minorHAnsi" w:cstheme="minorHAnsi"/>
          <w:b/>
          <w:sz w:val="22"/>
        </w:rPr>
        <w:t xml:space="preserve">i zakres </w:t>
      </w:r>
      <w:r w:rsidRPr="004F039A">
        <w:rPr>
          <w:rFonts w:asciiTheme="minorHAnsi" w:hAnsiTheme="minorHAnsi" w:cstheme="minorHAnsi"/>
          <w:b/>
          <w:sz w:val="22"/>
        </w:rPr>
        <w:t>działań:</w:t>
      </w:r>
    </w:p>
    <w:p w14:paraId="36090B8E" w14:textId="25789EC1" w:rsidR="009C6335" w:rsidRPr="009C6335" w:rsidRDefault="00B55850" w:rsidP="00175A76">
      <w:pPr>
        <w:pStyle w:val="Akapitzlist"/>
        <w:numPr>
          <w:ilvl w:val="1"/>
          <w:numId w:val="6"/>
        </w:numPr>
        <w:ind w:left="709" w:hanging="283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Utrzymanie roślinności niskiej</w:t>
      </w:r>
    </w:p>
    <w:p w14:paraId="24D312D5" w14:textId="7FCF3F34" w:rsidR="00B55850" w:rsidRPr="00E42B73" w:rsidRDefault="00DA6842" w:rsidP="00B55850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sz w:val="22"/>
        </w:rPr>
      </w:pPr>
      <w:r w:rsidRPr="00B55850">
        <w:rPr>
          <w:rFonts w:asciiTheme="minorHAnsi" w:hAnsiTheme="minorHAnsi" w:cstheme="minorHAnsi"/>
          <w:sz w:val="22"/>
        </w:rPr>
        <w:t>K</w:t>
      </w:r>
      <w:r w:rsidR="009C0834" w:rsidRPr="00B55850">
        <w:rPr>
          <w:rFonts w:asciiTheme="minorHAnsi" w:hAnsiTheme="minorHAnsi" w:cstheme="minorHAnsi"/>
          <w:sz w:val="22"/>
        </w:rPr>
        <w:t xml:space="preserve">oszenie obszaru oznaczonego </w:t>
      </w:r>
      <w:r w:rsidR="00CE212B" w:rsidRPr="00B55850">
        <w:rPr>
          <w:rFonts w:asciiTheme="minorHAnsi" w:hAnsiTheme="minorHAnsi" w:cstheme="minorHAnsi"/>
          <w:sz w:val="22"/>
        </w:rPr>
        <w:t xml:space="preserve">na załączniku nr 1 </w:t>
      </w:r>
      <w:r w:rsidR="009C0834" w:rsidRPr="00B55850">
        <w:rPr>
          <w:rFonts w:asciiTheme="minorHAnsi" w:hAnsiTheme="minorHAnsi" w:cstheme="minorHAnsi"/>
          <w:sz w:val="22"/>
        </w:rPr>
        <w:t xml:space="preserve">kolorem </w:t>
      </w:r>
      <w:r w:rsidR="008278A4" w:rsidRPr="00B55850">
        <w:rPr>
          <w:rFonts w:asciiTheme="minorHAnsi" w:hAnsiTheme="minorHAnsi" w:cstheme="minorHAnsi"/>
          <w:sz w:val="22"/>
        </w:rPr>
        <w:t>fioletowym</w:t>
      </w:r>
      <w:r w:rsidR="00C64AE0" w:rsidRPr="00B55850">
        <w:rPr>
          <w:rFonts w:asciiTheme="minorHAnsi" w:hAnsiTheme="minorHAnsi" w:cstheme="minorHAnsi"/>
          <w:sz w:val="22"/>
        </w:rPr>
        <w:t xml:space="preserve"> </w:t>
      </w:r>
      <w:r w:rsidR="0070424F" w:rsidRPr="00B55850">
        <w:rPr>
          <w:rFonts w:asciiTheme="minorHAnsi" w:hAnsiTheme="minorHAnsi" w:cstheme="minorHAnsi"/>
          <w:sz w:val="22"/>
        </w:rPr>
        <w:t>(o</w:t>
      </w:r>
      <w:r w:rsidR="00F00AE9">
        <w:rPr>
          <w:rFonts w:asciiTheme="minorHAnsi" w:hAnsiTheme="minorHAnsi" w:cstheme="minorHAnsi"/>
          <w:sz w:val="22"/>
        </w:rPr>
        <w:t> </w:t>
      </w:r>
      <w:r w:rsidR="0070424F" w:rsidRPr="00B55850">
        <w:rPr>
          <w:rFonts w:asciiTheme="minorHAnsi" w:hAnsiTheme="minorHAnsi" w:cstheme="minorHAnsi"/>
          <w:sz w:val="22"/>
        </w:rPr>
        <w:t xml:space="preserve">powierzchni </w:t>
      </w:r>
      <w:r w:rsidR="00F03655" w:rsidRPr="00B55850">
        <w:rPr>
          <w:rFonts w:asciiTheme="minorHAnsi" w:hAnsiTheme="minorHAnsi" w:cstheme="minorHAnsi"/>
          <w:sz w:val="22"/>
        </w:rPr>
        <w:t>ok.</w:t>
      </w:r>
      <w:r w:rsidR="00A4594A">
        <w:rPr>
          <w:rFonts w:asciiTheme="minorHAnsi" w:hAnsiTheme="minorHAnsi" w:cstheme="minorHAnsi"/>
          <w:sz w:val="22"/>
        </w:rPr>
        <w:t> </w:t>
      </w:r>
      <w:r w:rsidR="00557B8D" w:rsidRPr="00E42B73">
        <w:rPr>
          <w:rFonts w:asciiTheme="minorHAnsi" w:hAnsiTheme="minorHAnsi" w:cstheme="minorHAnsi"/>
          <w:sz w:val="22"/>
        </w:rPr>
        <w:t>9</w:t>
      </w:r>
      <w:r w:rsidR="00F710F3">
        <w:rPr>
          <w:rFonts w:asciiTheme="minorHAnsi" w:hAnsiTheme="minorHAnsi" w:cstheme="minorHAnsi"/>
          <w:sz w:val="22"/>
        </w:rPr>
        <w:t>0465</w:t>
      </w:r>
      <w:r w:rsidR="00CD0865" w:rsidRPr="00E42B73">
        <w:rPr>
          <w:rFonts w:asciiTheme="minorHAnsi" w:hAnsiTheme="minorHAnsi" w:cstheme="minorHAnsi"/>
          <w:sz w:val="22"/>
        </w:rPr>
        <w:t xml:space="preserve"> </w:t>
      </w:r>
      <w:r w:rsidR="0070424F" w:rsidRPr="00E42B73">
        <w:rPr>
          <w:rFonts w:asciiTheme="minorHAnsi" w:hAnsiTheme="minorHAnsi" w:cstheme="minorHAnsi"/>
          <w:sz w:val="22"/>
        </w:rPr>
        <w:t>m</w:t>
      </w:r>
      <w:r w:rsidR="00F710F3">
        <w:rPr>
          <w:rFonts w:asciiTheme="minorHAnsi" w:hAnsiTheme="minorHAnsi" w:cstheme="minorHAnsi"/>
          <w:sz w:val="22"/>
          <w:vertAlign w:val="superscript"/>
        </w:rPr>
        <w:t xml:space="preserve">2 </w:t>
      </w:r>
      <w:r w:rsidR="00F710F3">
        <w:rPr>
          <w:rFonts w:asciiTheme="minorHAnsi" w:hAnsiTheme="minorHAnsi" w:cstheme="minorHAnsi"/>
          <w:sz w:val="22"/>
        </w:rPr>
        <w:t>-</w:t>
      </w:r>
      <w:r w:rsidR="009C0834" w:rsidRPr="00E42B73">
        <w:rPr>
          <w:rFonts w:asciiTheme="minorHAnsi" w:hAnsiTheme="minorHAnsi" w:cstheme="minorHAnsi"/>
          <w:sz w:val="22"/>
        </w:rPr>
        <w:t xml:space="preserve"> </w:t>
      </w:r>
      <w:r w:rsidR="005023F8" w:rsidRPr="001D7ECD">
        <w:rPr>
          <w:rFonts w:asciiTheme="minorHAnsi" w:hAnsiTheme="minorHAnsi" w:cstheme="minorHAnsi"/>
          <w:sz w:val="22"/>
        </w:rPr>
        <w:t>4</w:t>
      </w:r>
      <w:r w:rsidR="009C0834" w:rsidRPr="001D7ECD">
        <w:rPr>
          <w:rFonts w:asciiTheme="minorHAnsi" w:hAnsiTheme="minorHAnsi" w:cstheme="minorHAnsi"/>
          <w:sz w:val="22"/>
        </w:rPr>
        <w:t xml:space="preserve"> razy</w:t>
      </w:r>
      <w:r w:rsidR="009C0834" w:rsidRPr="00E42B73">
        <w:rPr>
          <w:rFonts w:asciiTheme="minorHAnsi" w:hAnsiTheme="minorHAnsi" w:cstheme="minorHAnsi"/>
          <w:sz w:val="22"/>
        </w:rPr>
        <w:t xml:space="preserve"> w </w:t>
      </w:r>
      <w:r w:rsidR="00C31342">
        <w:rPr>
          <w:rFonts w:asciiTheme="minorHAnsi" w:hAnsiTheme="minorHAnsi" w:cstheme="minorHAnsi"/>
          <w:sz w:val="22"/>
        </w:rPr>
        <w:t>okresie obowiązywania umowy</w:t>
      </w:r>
      <w:r w:rsidR="0052330B">
        <w:rPr>
          <w:rFonts w:asciiTheme="minorHAnsi" w:hAnsiTheme="minorHAnsi" w:cstheme="minorHAnsi"/>
          <w:sz w:val="22"/>
        </w:rPr>
        <w:t xml:space="preserve"> </w:t>
      </w:r>
      <w:r w:rsidR="009C0834" w:rsidRPr="00E42B73">
        <w:rPr>
          <w:rFonts w:asciiTheme="minorHAnsi" w:hAnsiTheme="minorHAnsi" w:cstheme="minorHAnsi"/>
          <w:sz w:val="22"/>
        </w:rPr>
        <w:t>(w terminach:</w:t>
      </w:r>
      <w:r w:rsidR="00086F8B" w:rsidRPr="00E42B73">
        <w:rPr>
          <w:rFonts w:asciiTheme="minorHAnsi" w:hAnsiTheme="minorHAnsi" w:cstheme="minorHAnsi"/>
          <w:sz w:val="22"/>
        </w:rPr>
        <w:t xml:space="preserve"> </w:t>
      </w:r>
      <w:r w:rsidR="0041349C">
        <w:rPr>
          <w:rFonts w:asciiTheme="minorHAnsi" w:hAnsiTheme="minorHAnsi" w:cstheme="minorHAnsi"/>
          <w:sz w:val="22"/>
        </w:rPr>
        <w:t>maj</w:t>
      </w:r>
      <w:r w:rsidR="009C0834" w:rsidRPr="00E42B73">
        <w:rPr>
          <w:rFonts w:asciiTheme="minorHAnsi" w:hAnsiTheme="minorHAnsi" w:cstheme="minorHAnsi"/>
          <w:sz w:val="22"/>
        </w:rPr>
        <w:t xml:space="preserve">, </w:t>
      </w:r>
      <w:r w:rsidR="00CF14AA" w:rsidRPr="00E42B73">
        <w:rPr>
          <w:rFonts w:asciiTheme="minorHAnsi" w:hAnsiTheme="minorHAnsi" w:cstheme="minorHAnsi"/>
          <w:sz w:val="22"/>
        </w:rPr>
        <w:t>czerwiec</w:t>
      </w:r>
      <w:r w:rsidR="009C0834" w:rsidRPr="00E42B73">
        <w:rPr>
          <w:rFonts w:asciiTheme="minorHAnsi" w:hAnsiTheme="minorHAnsi" w:cstheme="minorHAnsi"/>
          <w:sz w:val="22"/>
        </w:rPr>
        <w:t>, sierp</w:t>
      </w:r>
      <w:r w:rsidR="00CF14AA" w:rsidRPr="00E42B73">
        <w:rPr>
          <w:rFonts w:asciiTheme="minorHAnsi" w:hAnsiTheme="minorHAnsi" w:cstheme="minorHAnsi"/>
          <w:sz w:val="22"/>
        </w:rPr>
        <w:t>ień</w:t>
      </w:r>
      <w:r w:rsidR="009C0834" w:rsidRPr="00E42B73">
        <w:rPr>
          <w:rFonts w:asciiTheme="minorHAnsi" w:hAnsiTheme="minorHAnsi" w:cstheme="minorHAnsi"/>
          <w:sz w:val="22"/>
        </w:rPr>
        <w:t xml:space="preserve">, </w:t>
      </w:r>
      <w:r w:rsidR="00CF14AA" w:rsidRPr="00E42B73">
        <w:rPr>
          <w:rFonts w:asciiTheme="minorHAnsi" w:hAnsiTheme="minorHAnsi" w:cstheme="minorHAnsi"/>
          <w:sz w:val="22"/>
        </w:rPr>
        <w:t>wrzesień</w:t>
      </w:r>
      <w:r w:rsidR="00A4594A">
        <w:rPr>
          <w:rFonts w:asciiTheme="minorHAnsi" w:hAnsiTheme="minorHAnsi" w:cstheme="minorHAnsi"/>
          <w:sz w:val="22"/>
        </w:rPr>
        <w:t>/</w:t>
      </w:r>
      <w:r w:rsidR="009C0834" w:rsidRPr="00E42B73">
        <w:rPr>
          <w:rFonts w:asciiTheme="minorHAnsi" w:hAnsiTheme="minorHAnsi" w:cstheme="minorHAnsi"/>
          <w:sz w:val="22"/>
        </w:rPr>
        <w:t>październik) na wysokość ok. 10 cm</w:t>
      </w:r>
      <w:r w:rsidR="001C1BCC" w:rsidRPr="00E42B73">
        <w:rPr>
          <w:rFonts w:asciiTheme="minorHAnsi" w:hAnsiTheme="minorHAnsi" w:cstheme="minorHAnsi"/>
          <w:sz w:val="22"/>
        </w:rPr>
        <w:t>;</w:t>
      </w:r>
    </w:p>
    <w:p w14:paraId="69431083" w14:textId="2142193F" w:rsidR="00DB2A03" w:rsidRPr="00E42B73" w:rsidRDefault="00DB2A03" w:rsidP="00DB2A03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sz w:val="22"/>
        </w:rPr>
      </w:pPr>
      <w:r w:rsidRPr="00E42B73">
        <w:rPr>
          <w:rFonts w:asciiTheme="minorHAnsi" w:hAnsiTheme="minorHAnsi" w:cstheme="minorHAnsi"/>
          <w:sz w:val="22"/>
        </w:rPr>
        <w:t xml:space="preserve">Koszenie obszaru oznaczonego na załączniku nr 1 kolorem zielonym (o powierzchni ok. </w:t>
      </w:r>
      <w:r w:rsidR="00A4594A">
        <w:rPr>
          <w:rFonts w:asciiTheme="minorHAnsi" w:hAnsiTheme="minorHAnsi" w:cstheme="minorHAnsi"/>
          <w:sz w:val="22"/>
        </w:rPr>
        <w:t> 8</w:t>
      </w:r>
      <w:r w:rsidR="00F710F3">
        <w:rPr>
          <w:rFonts w:asciiTheme="minorHAnsi" w:hAnsiTheme="minorHAnsi" w:cstheme="minorHAnsi"/>
          <w:sz w:val="22"/>
        </w:rPr>
        <w:t>4833</w:t>
      </w:r>
      <w:r w:rsidRPr="00E42B73">
        <w:rPr>
          <w:rFonts w:asciiTheme="minorHAnsi" w:hAnsiTheme="minorHAnsi" w:cstheme="minorHAnsi"/>
          <w:sz w:val="22"/>
        </w:rPr>
        <w:t xml:space="preserve"> </w:t>
      </w:r>
      <w:r w:rsidR="00F710F3" w:rsidRPr="00E42B73">
        <w:rPr>
          <w:rFonts w:asciiTheme="minorHAnsi" w:hAnsiTheme="minorHAnsi" w:cstheme="minorHAnsi"/>
          <w:sz w:val="22"/>
        </w:rPr>
        <w:t>m</w:t>
      </w:r>
      <w:r w:rsidR="00F710F3">
        <w:rPr>
          <w:rFonts w:asciiTheme="minorHAnsi" w:hAnsiTheme="minorHAnsi" w:cstheme="minorHAnsi"/>
          <w:sz w:val="22"/>
          <w:vertAlign w:val="superscript"/>
        </w:rPr>
        <w:t xml:space="preserve">2 </w:t>
      </w:r>
      <w:r w:rsidR="00F710F3" w:rsidRPr="001D7ECD">
        <w:rPr>
          <w:rFonts w:asciiTheme="minorHAnsi" w:hAnsiTheme="minorHAnsi" w:cstheme="minorHAnsi"/>
          <w:b/>
          <w:sz w:val="22"/>
        </w:rPr>
        <w:t xml:space="preserve">- </w:t>
      </w:r>
      <w:r w:rsidRPr="001D7ECD">
        <w:rPr>
          <w:rFonts w:asciiTheme="minorHAnsi" w:hAnsiTheme="minorHAnsi" w:cstheme="minorHAnsi"/>
          <w:sz w:val="22"/>
        </w:rPr>
        <w:t>2 razy</w:t>
      </w:r>
      <w:r w:rsidRPr="00E42B73">
        <w:rPr>
          <w:rFonts w:asciiTheme="minorHAnsi" w:hAnsiTheme="minorHAnsi" w:cstheme="minorHAnsi"/>
          <w:sz w:val="22"/>
        </w:rPr>
        <w:t xml:space="preserve"> w </w:t>
      </w:r>
      <w:r w:rsidR="00C31342">
        <w:rPr>
          <w:rFonts w:asciiTheme="minorHAnsi" w:hAnsiTheme="minorHAnsi" w:cstheme="minorHAnsi"/>
          <w:sz w:val="22"/>
        </w:rPr>
        <w:t>okresie obowiązywania umowy</w:t>
      </w:r>
      <w:r w:rsidRPr="00E42B73">
        <w:rPr>
          <w:rFonts w:asciiTheme="minorHAnsi" w:hAnsiTheme="minorHAnsi" w:cstheme="minorHAnsi"/>
          <w:sz w:val="22"/>
        </w:rPr>
        <w:t xml:space="preserve"> (w terminach: </w:t>
      </w:r>
      <w:r w:rsidR="00A4594A">
        <w:rPr>
          <w:rFonts w:asciiTheme="minorHAnsi" w:hAnsiTheme="minorHAnsi" w:cstheme="minorHAnsi"/>
          <w:sz w:val="22"/>
        </w:rPr>
        <w:t>maj</w:t>
      </w:r>
      <w:r w:rsidRPr="00E42B73">
        <w:rPr>
          <w:rFonts w:asciiTheme="minorHAnsi" w:hAnsiTheme="minorHAnsi" w:cstheme="minorHAnsi"/>
          <w:sz w:val="22"/>
        </w:rPr>
        <w:t xml:space="preserve">, </w:t>
      </w:r>
      <w:r w:rsidR="00A4594A">
        <w:rPr>
          <w:rFonts w:asciiTheme="minorHAnsi" w:hAnsiTheme="minorHAnsi" w:cstheme="minorHAnsi"/>
          <w:sz w:val="22"/>
        </w:rPr>
        <w:t>wrzesień/</w:t>
      </w:r>
      <w:r w:rsidRPr="00E42B73">
        <w:rPr>
          <w:rFonts w:asciiTheme="minorHAnsi" w:hAnsiTheme="minorHAnsi" w:cstheme="minorHAnsi"/>
          <w:sz w:val="22"/>
        </w:rPr>
        <w:t>październik) na wysokość ok. 10 cm</w:t>
      </w:r>
      <w:r w:rsidR="001C1BCC" w:rsidRPr="00E42B73">
        <w:rPr>
          <w:rFonts w:asciiTheme="minorHAnsi" w:hAnsiTheme="minorHAnsi" w:cstheme="minorHAnsi"/>
          <w:sz w:val="22"/>
        </w:rPr>
        <w:t>;</w:t>
      </w:r>
    </w:p>
    <w:p w14:paraId="6F53CD7E" w14:textId="1DEB1F9D" w:rsidR="00DB2A03" w:rsidRPr="00E42B73" w:rsidRDefault="00DB2A03" w:rsidP="00B55850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sz w:val="22"/>
        </w:rPr>
      </w:pPr>
      <w:r w:rsidRPr="00E42B73">
        <w:rPr>
          <w:rFonts w:asciiTheme="minorHAnsi" w:hAnsiTheme="minorHAnsi" w:cstheme="minorHAnsi"/>
          <w:sz w:val="22"/>
        </w:rPr>
        <w:t xml:space="preserve">Koszenie wzdłuż ścieżek z częstotliwością </w:t>
      </w:r>
      <w:r w:rsidR="0032726B">
        <w:rPr>
          <w:rFonts w:asciiTheme="minorHAnsi" w:hAnsiTheme="minorHAnsi" w:cstheme="minorHAnsi"/>
          <w:sz w:val="22"/>
        </w:rPr>
        <w:t>5-6</w:t>
      </w:r>
      <w:r w:rsidRPr="00E42B73">
        <w:rPr>
          <w:rFonts w:asciiTheme="minorHAnsi" w:hAnsiTheme="minorHAnsi" w:cstheme="minorHAnsi"/>
          <w:sz w:val="22"/>
        </w:rPr>
        <w:t xml:space="preserve"> razy </w:t>
      </w:r>
      <w:r w:rsidR="00C31342">
        <w:rPr>
          <w:rFonts w:asciiTheme="minorHAnsi" w:hAnsiTheme="minorHAnsi" w:cstheme="minorHAnsi"/>
          <w:sz w:val="22"/>
        </w:rPr>
        <w:t>w okresie obowiązywania umowy</w:t>
      </w:r>
      <w:r w:rsidRPr="00E42B73">
        <w:rPr>
          <w:rFonts w:asciiTheme="minorHAnsi" w:hAnsiTheme="minorHAnsi" w:cstheme="minorHAnsi"/>
          <w:sz w:val="22"/>
        </w:rPr>
        <w:t xml:space="preserve"> (w</w:t>
      </w:r>
      <w:r w:rsidR="00947108">
        <w:rPr>
          <w:rFonts w:asciiTheme="minorHAnsi" w:hAnsiTheme="minorHAnsi" w:cstheme="minorHAnsi"/>
          <w:sz w:val="22"/>
        </w:rPr>
        <w:t> </w:t>
      </w:r>
      <w:r w:rsidRPr="00E42B73">
        <w:rPr>
          <w:rFonts w:asciiTheme="minorHAnsi" w:hAnsiTheme="minorHAnsi" w:cstheme="minorHAnsi"/>
          <w:sz w:val="22"/>
        </w:rPr>
        <w:t>terminach</w:t>
      </w:r>
      <w:r w:rsidR="001C1BCC" w:rsidRPr="00E42B73">
        <w:rPr>
          <w:rFonts w:asciiTheme="minorHAnsi" w:hAnsiTheme="minorHAnsi" w:cstheme="minorHAnsi"/>
          <w:sz w:val="22"/>
        </w:rPr>
        <w:t xml:space="preserve">: </w:t>
      </w:r>
      <w:r w:rsidR="00793247">
        <w:rPr>
          <w:rFonts w:asciiTheme="minorHAnsi" w:hAnsiTheme="minorHAnsi" w:cstheme="minorHAnsi"/>
          <w:sz w:val="22"/>
        </w:rPr>
        <w:t>kwiecień</w:t>
      </w:r>
      <w:r w:rsidR="00A4594A">
        <w:rPr>
          <w:rFonts w:asciiTheme="minorHAnsi" w:hAnsiTheme="minorHAnsi" w:cstheme="minorHAnsi"/>
          <w:sz w:val="22"/>
        </w:rPr>
        <w:t xml:space="preserve">, </w:t>
      </w:r>
      <w:r w:rsidR="00793247">
        <w:rPr>
          <w:rFonts w:asciiTheme="minorHAnsi" w:hAnsiTheme="minorHAnsi" w:cstheme="minorHAnsi"/>
          <w:sz w:val="22"/>
        </w:rPr>
        <w:t xml:space="preserve">maj, </w:t>
      </w:r>
      <w:r w:rsidR="001C1BCC" w:rsidRPr="00E42B73">
        <w:rPr>
          <w:rFonts w:asciiTheme="minorHAnsi" w:hAnsiTheme="minorHAnsi" w:cstheme="minorHAnsi"/>
          <w:sz w:val="22"/>
        </w:rPr>
        <w:t>czerwiec, sierpień, wrzesień</w:t>
      </w:r>
      <w:r w:rsidR="00793247">
        <w:rPr>
          <w:rFonts w:asciiTheme="minorHAnsi" w:hAnsiTheme="minorHAnsi" w:cstheme="minorHAnsi"/>
          <w:sz w:val="22"/>
        </w:rPr>
        <w:t xml:space="preserve">, </w:t>
      </w:r>
      <w:r w:rsidR="001C1BCC" w:rsidRPr="00E42B73">
        <w:rPr>
          <w:rFonts w:asciiTheme="minorHAnsi" w:hAnsiTheme="minorHAnsi" w:cstheme="minorHAnsi"/>
          <w:sz w:val="22"/>
        </w:rPr>
        <w:t>październik</w:t>
      </w:r>
      <w:r w:rsidRPr="00E42B73">
        <w:rPr>
          <w:rFonts w:asciiTheme="minorHAnsi" w:hAnsiTheme="minorHAnsi" w:cstheme="minorHAnsi"/>
          <w:sz w:val="22"/>
        </w:rPr>
        <w:t xml:space="preserve">) na szerokość ok. 1,5 m od obu krawędzi </w:t>
      </w:r>
      <w:r w:rsidR="00933993" w:rsidRPr="00E42B73">
        <w:rPr>
          <w:rFonts w:asciiTheme="minorHAnsi" w:hAnsiTheme="minorHAnsi" w:cstheme="minorHAnsi"/>
          <w:sz w:val="22"/>
        </w:rPr>
        <w:t>ściek</w:t>
      </w:r>
      <w:r w:rsidRPr="00E42B73">
        <w:rPr>
          <w:rFonts w:asciiTheme="minorHAnsi" w:hAnsiTheme="minorHAnsi" w:cstheme="minorHAnsi"/>
          <w:sz w:val="22"/>
        </w:rPr>
        <w:t>i, na wysokość ok. 10 cm, oznaczonych na załączniku nr 1 kolorem różowym (linia ciągła</w:t>
      </w:r>
      <w:r w:rsidR="00A4594A">
        <w:rPr>
          <w:rFonts w:asciiTheme="minorHAnsi" w:hAnsiTheme="minorHAnsi" w:cstheme="minorHAnsi"/>
          <w:sz w:val="22"/>
        </w:rPr>
        <w:t xml:space="preserve"> </w:t>
      </w:r>
      <w:r w:rsidRPr="00E42B73">
        <w:rPr>
          <w:rFonts w:asciiTheme="minorHAnsi" w:hAnsiTheme="minorHAnsi" w:cstheme="minorHAnsi"/>
          <w:sz w:val="22"/>
        </w:rPr>
        <w:t xml:space="preserve"> ok.</w:t>
      </w:r>
      <w:r w:rsidR="00A4594A">
        <w:rPr>
          <w:rFonts w:asciiTheme="minorHAnsi" w:hAnsiTheme="minorHAnsi" w:cstheme="minorHAnsi"/>
          <w:sz w:val="22"/>
        </w:rPr>
        <w:t> </w:t>
      </w:r>
      <w:r w:rsidR="001901D0" w:rsidRPr="00E42B73">
        <w:rPr>
          <w:rFonts w:asciiTheme="minorHAnsi" w:hAnsiTheme="minorHAnsi" w:cstheme="minorHAnsi"/>
          <w:sz w:val="22"/>
        </w:rPr>
        <w:t>3000</w:t>
      </w:r>
      <w:r w:rsidRPr="00E42B73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E42B73">
        <w:rPr>
          <w:rFonts w:asciiTheme="minorHAnsi" w:hAnsiTheme="minorHAnsi" w:cstheme="minorHAnsi"/>
          <w:sz w:val="22"/>
        </w:rPr>
        <w:t>mb</w:t>
      </w:r>
      <w:proofErr w:type="spellEnd"/>
      <w:r w:rsidRPr="00E42B73">
        <w:rPr>
          <w:rFonts w:asciiTheme="minorHAnsi" w:hAnsiTheme="minorHAnsi" w:cstheme="minorHAnsi"/>
          <w:sz w:val="22"/>
        </w:rPr>
        <w:t>)</w:t>
      </w:r>
      <w:r w:rsidR="001C1BCC" w:rsidRPr="00E42B73">
        <w:rPr>
          <w:rFonts w:asciiTheme="minorHAnsi" w:hAnsiTheme="minorHAnsi" w:cstheme="minorHAnsi"/>
          <w:sz w:val="22"/>
        </w:rPr>
        <w:t>;</w:t>
      </w:r>
    </w:p>
    <w:p w14:paraId="4571AE3A" w14:textId="60287D22" w:rsidR="00172EA6" w:rsidRDefault="00172EA6" w:rsidP="00B55850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Koszenie </w:t>
      </w:r>
      <w:r w:rsidRPr="00B55850">
        <w:rPr>
          <w:rFonts w:asciiTheme="minorHAnsi" w:hAnsiTheme="minorHAnsi" w:cstheme="minorHAnsi"/>
          <w:sz w:val="22"/>
        </w:rPr>
        <w:t>przestrzeni o promieniu</w:t>
      </w:r>
      <w:r w:rsidR="001C1BCC">
        <w:rPr>
          <w:rFonts w:asciiTheme="minorHAnsi" w:hAnsiTheme="minorHAnsi" w:cstheme="minorHAnsi"/>
          <w:sz w:val="22"/>
        </w:rPr>
        <w:t xml:space="preserve"> ok.</w:t>
      </w:r>
      <w:r w:rsidRPr="00B55850">
        <w:rPr>
          <w:rFonts w:asciiTheme="minorHAnsi" w:hAnsiTheme="minorHAnsi" w:cstheme="minorHAnsi"/>
          <w:sz w:val="22"/>
        </w:rPr>
        <w:t xml:space="preserve"> 3 m wokół</w:t>
      </w:r>
      <w:r>
        <w:rPr>
          <w:rFonts w:asciiTheme="minorHAnsi" w:hAnsiTheme="minorHAnsi" w:cstheme="minorHAnsi"/>
          <w:sz w:val="22"/>
        </w:rPr>
        <w:t xml:space="preserve"> trzech okien archeologicznych</w:t>
      </w:r>
      <w:r w:rsidR="00AD3E21">
        <w:rPr>
          <w:rFonts w:asciiTheme="minorHAnsi" w:hAnsiTheme="minorHAnsi" w:cstheme="minorHAnsi"/>
          <w:sz w:val="22"/>
        </w:rPr>
        <w:t>,</w:t>
      </w:r>
      <w:r w:rsidR="00546291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 oraz </w:t>
      </w:r>
      <w:r w:rsidR="001C1BCC">
        <w:rPr>
          <w:rFonts w:asciiTheme="minorHAnsi" w:hAnsiTheme="minorHAnsi" w:cstheme="minorHAnsi"/>
          <w:sz w:val="22"/>
        </w:rPr>
        <w:t>jednej</w:t>
      </w:r>
      <w:r>
        <w:rPr>
          <w:rFonts w:asciiTheme="minorHAnsi" w:hAnsiTheme="minorHAnsi" w:cstheme="minorHAnsi"/>
          <w:sz w:val="22"/>
        </w:rPr>
        <w:t xml:space="preserve"> makiet</w:t>
      </w:r>
      <w:r w:rsidR="001C1BCC">
        <w:rPr>
          <w:rFonts w:asciiTheme="minorHAnsi" w:hAnsiTheme="minorHAnsi" w:cstheme="minorHAnsi"/>
          <w:sz w:val="22"/>
        </w:rPr>
        <w:t>y</w:t>
      </w:r>
      <w:r>
        <w:rPr>
          <w:rFonts w:asciiTheme="minorHAnsi" w:hAnsiTheme="minorHAnsi" w:cstheme="minorHAnsi"/>
          <w:sz w:val="22"/>
        </w:rPr>
        <w:t xml:space="preserve"> wraz ze ścieżk</w:t>
      </w:r>
      <w:r w:rsidR="00F710F3">
        <w:rPr>
          <w:rFonts w:asciiTheme="minorHAnsi" w:hAnsiTheme="minorHAnsi" w:cstheme="minorHAnsi"/>
          <w:sz w:val="22"/>
        </w:rPr>
        <w:t>ami</w:t>
      </w:r>
      <w:r>
        <w:rPr>
          <w:rFonts w:asciiTheme="minorHAnsi" w:hAnsiTheme="minorHAnsi" w:cstheme="minorHAnsi"/>
          <w:sz w:val="22"/>
        </w:rPr>
        <w:t xml:space="preserve"> dojścia na szerokość 3 m</w:t>
      </w:r>
      <w:r w:rsidR="00F710F3">
        <w:rPr>
          <w:rFonts w:asciiTheme="minorHAnsi" w:hAnsiTheme="minorHAnsi" w:cstheme="minorHAnsi"/>
          <w:sz w:val="22"/>
        </w:rPr>
        <w:t xml:space="preserve"> (łączna długość ścieżek ok. 145mb) </w:t>
      </w:r>
      <w:r w:rsidRPr="00B55850">
        <w:rPr>
          <w:rFonts w:asciiTheme="minorHAnsi" w:hAnsiTheme="minorHAnsi" w:cstheme="minorHAnsi"/>
          <w:sz w:val="22"/>
        </w:rPr>
        <w:t>oznaczonych na załączniku nr 1</w:t>
      </w:r>
      <w:r w:rsidR="00E42B73">
        <w:rPr>
          <w:rFonts w:asciiTheme="minorHAnsi" w:hAnsiTheme="minorHAnsi" w:cstheme="minorHAnsi"/>
          <w:sz w:val="22"/>
        </w:rPr>
        <w:t xml:space="preserve"> z</w:t>
      </w:r>
      <w:r w:rsidR="0041349C">
        <w:rPr>
          <w:rFonts w:asciiTheme="minorHAnsi" w:hAnsiTheme="minorHAnsi" w:cstheme="minorHAnsi"/>
          <w:sz w:val="22"/>
        </w:rPr>
        <w:t> </w:t>
      </w:r>
      <w:r w:rsidR="00E42B73">
        <w:rPr>
          <w:rFonts w:asciiTheme="minorHAnsi" w:hAnsiTheme="minorHAnsi" w:cstheme="minorHAnsi"/>
          <w:sz w:val="22"/>
        </w:rPr>
        <w:t xml:space="preserve">częstotliwością </w:t>
      </w:r>
      <w:r w:rsidR="00C31342">
        <w:rPr>
          <w:rFonts w:asciiTheme="minorHAnsi" w:hAnsiTheme="minorHAnsi" w:cstheme="minorHAnsi"/>
          <w:sz w:val="22"/>
        </w:rPr>
        <w:t>7</w:t>
      </w:r>
      <w:r w:rsidR="00E42B73">
        <w:rPr>
          <w:rFonts w:asciiTheme="minorHAnsi" w:hAnsiTheme="minorHAnsi" w:cstheme="minorHAnsi"/>
          <w:sz w:val="22"/>
        </w:rPr>
        <w:t xml:space="preserve"> razy </w:t>
      </w:r>
      <w:r w:rsidR="00C31342">
        <w:rPr>
          <w:rFonts w:asciiTheme="minorHAnsi" w:hAnsiTheme="minorHAnsi" w:cstheme="minorHAnsi"/>
          <w:sz w:val="22"/>
        </w:rPr>
        <w:t>w okresie obowiązywania umowy</w:t>
      </w:r>
      <w:r w:rsidR="001C1BCC">
        <w:rPr>
          <w:rFonts w:asciiTheme="minorHAnsi" w:hAnsiTheme="minorHAnsi" w:cstheme="minorHAnsi"/>
          <w:sz w:val="22"/>
        </w:rPr>
        <w:t>;</w:t>
      </w:r>
    </w:p>
    <w:p w14:paraId="669445B4" w14:textId="0EC0654B" w:rsidR="00E42B73" w:rsidRPr="00B55850" w:rsidRDefault="00E42B73" w:rsidP="00B55850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Koszenie wzdłuż dróg publicznych </w:t>
      </w:r>
      <w:r w:rsidR="008E67BB">
        <w:rPr>
          <w:rFonts w:asciiTheme="minorHAnsi" w:hAnsiTheme="minorHAnsi" w:cstheme="minorHAnsi"/>
          <w:sz w:val="22"/>
        </w:rPr>
        <w:t xml:space="preserve">(ul. Jerozolimska, ul. </w:t>
      </w:r>
      <w:proofErr w:type="spellStart"/>
      <w:r w:rsidR="008E67BB">
        <w:rPr>
          <w:rFonts w:asciiTheme="minorHAnsi" w:hAnsiTheme="minorHAnsi" w:cstheme="minorHAnsi"/>
          <w:sz w:val="22"/>
        </w:rPr>
        <w:t>Heltmana</w:t>
      </w:r>
      <w:proofErr w:type="spellEnd"/>
      <w:r w:rsidR="008E67BB">
        <w:rPr>
          <w:rFonts w:asciiTheme="minorHAnsi" w:hAnsiTheme="minorHAnsi" w:cstheme="minorHAnsi"/>
          <w:sz w:val="22"/>
        </w:rPr>
        <w:t xml:space="preserve"> wraz z przecznicą) </w:t>
      </w:r>
      <w:r>
        <w:rPr>
          <w:rFonts w:asciiTheme="minorHAnsi" w:hAnsiTheme="minorHAnsi" w:cstheme="minorHAnsi"/>
          <w:sz w:val="22"/>
        </w:rPr>
        <w:t>pasa zieleni o szerokości 1,5 m</w:t>
      </w:r>
      <w:r w:rsidR="008E67BB">
        <w:rPr>
          <w:rFonts w:asciiTheme="minorHAnsi" w:hAnsiTheme="minorHAnsi" w:cstheme="minorHAnsi"/>
          <w:sz w:val="22"/>
        </w:rPr>
        <w:t xml:space="preserve">, dwukrotnie w ciągu roku: w </w:t>
      </w:r>
      <w:r w:rsidR="001F54CF">
        <w:rPr>
          <w:rFonts w:asciiTheme="minorHAnsi" w:hAnsiTheme="minorHAnsi" w:cstheme="minorHAnsi"/>
          <w:sz w:val="22"/>
        </w:rPr>
        <w:t>czerw</w:t>
      </w:r>
      <w:r w:rsidR="00266480">
        <w:rPr>
          <w:rFonts w:asciiTheme="minorHAnsi" w:hAnsiTheme="minorHAnsi" w:cstheme="minorHAnsi"/>
          <w:sz w:val="22"/>
        </w:rPr>
        <w:t>iec</w:t>
      </w:r>
      <w:r w:rsidR="001F54CF">
        <w:rPr>
          <w:rFonts w:asciiTheme="minorHAnsi" w:hAnsiTheme="minorHAnsi" w:cstheme="minorHAnsi"/>
          <w:sz w:val="22"/>
        </w:rPr>
        <w:t xml:space="preserve"> i </w:t>
      </w:r>
      <w:r w:rsidR="00266480">
        <w:rPr>
          <w:rFonts w:asciiTheme="minorHAnsi" w:hAnsiTheme="minorHAnsi" w:cstheme="minorHAnsi"/>
          <w:sz w:val="22"/>
        </w:rPr>
        <w:t>wrzesień/</w:t>
      </w:r>
      <w:r w:rsidR="001F54CF">
        <w:rPr>
          <w:rFonts w:asciiTheme="minorHAnsi" w:hAnsiTheme="minorHAnsi" w:cstheme="minorHAnsi"/>
          <w:sz w:val="22"/>
        </w:rPr>
        <w:t>październik</w:t>
      </w:r>
      <w:r w:rsidR="008E67BB">
        <w:rPr>
          <w:rFonts w:asciiTheme="minorHAnsi" w:hAnsiTheme="minorHAnsi" w:cstheme="minorHAnsi"/>
          <w:sz w:val="22"/>
        </w:rPr>
        <w:t xml:space="preserve">, </w:t>
      </w:r>
      <w:r w:rsidR="001F54CF">
        <w:rPr>
          <w:rFonts w:asciiTheme="minorHAnsi" w:hAnsiTheme="minorHAnsi" w:cstheme="minorHAnsi"/>
          <w:sz w:val="22"/>
        </w:rPr>
        <w:t>w</w:t>
      </w:r>
      <w:r w:rsidR="0041349C">
        <w:rPr>
          <w:rFonts w:asciiTheme="minorHAnsi" w:hAnsiTheme="minorHAnsi" w:cstheme="minorHAnsi"/>
          <w:sz w:val="22"/>
        </w:rPr>
        <w:t> </w:t>
      </w:r>
      <w:r w:rsidR="008E67BB">
        <w:rPr>
          <w:rFonts w:asciiTheme="minorHAnsi" w:hAnsiTheme="minorHAnsi" w:cstheme="minorHAnsi"/>
          <w:sz w:val="22"/>
        </w:rPr>
        <w:t>lokalizacjach wskazanych na załączniku nr 1 kolorem zielonym (zielona linia ciągła) o</w:t>
      </w:r>
      <w:r w:rsidR="0041349C">
        <w:rPr>
          <w:rFonts w:asciiTheme="minorHAnsi" w:hAnsiTheme="minorHAnsi" w:cstheme="minorHAnsi"/>
          <w:sz w:val="22"/>
        </w:rPr>
        <w:t> </w:t>
      </w:r>
      <w:r w:rsidR="008E67BB">
        <w:rPr>
          <w:rFonts w:asciiTheme="minorHAnsi" w:hAnsiTheme="minorHAnsi" w:cstheme="minorHAnsi"/>
          <w:sz w:val="22"/>
        </w:rPr>
        <w:t xml:space="preserve">długości ok. 400 </w:t>
      </w:r>
      <w:proofErr w:type="spellStart"/>
      <w:r w:rsidR="008E67BB">
        <w:rPr>
          <w:rFonts w:asciiTheme="minorHAnsi" w:hAnsiTheme="minorHAnsi" w:cstheme="minorHAnsi"/>
          <w:sz w:val="22"/>
        </w:rPr>
        <w:t>mb</w:t>
      </w:r>
      <w:proofErr w:type="spellEnd"/>
      <w:r w:rsidR="008E67BB">
        <w:rPr>
          <w:rFonts w:asciiTheme="minorHAnsi" w:hAnsiTheme="minorHAnsi" w:cstheme="minorHAnsi"/>
          <w:sz w:val="22"/>
        </w:rPr>
        <w:t>.</w:t>
      </w:r>
    </w:p>
    <w:p w14:paraId="565148E8" w14:textId="52BCEEEA" w:rsidR="00063CE1" w:rsidRPr="00455A8C" w:rsidRDefault="00DB2A03" w:rsidP="00455A8C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sz w:val="22"/>
        </w:rPr>
      </w:pPr>
      <w:r w:rsidRPr="00730EF6">
        <w:rPr>
          <w:rFonts w:asciiTheme="minorHAnsi" w:hAnsiTheme="minorHAnsi" w:cstheme="minorHAnsi"/>
          <w:sz w:val="22"/>
        </w:rPr>
        <w:t xml:space="preserve">Koszenie </w:t>
      </w:r>
      <w:r>
        <w:rPr>
          <w:rFonts w:asciiTheme="minorHAnsi" w:hAnsiTheme="minorHAnsi" w:cstheme="minorHAnsi"/>
          <w:sz w:val="22"/>
        </w:rPr>
        <w:t>wzdłuż s</w:t>
      </w:r>
      <w:r w:rsidR="00063CE1" w:rsidRPr="00455A8C">
        <w:rPr>
          <w:rFonts w:asciiTheme="minorHAnsi" w:hAnsiTheme="minorHAnsi" w:cstheme="minorHAnsi"/>
          <w:sz w:val="22"/>
        </w:rPr>
        <w:t>chod</w:t>
      </w:r>
      <w:r>
        <w:rPr>
          <w:rFonts w:asciiTheme="minorHAnsi" w:hAnsiTheme="minorHAnsi" w:cstheme="minorHAnsi"/>
          <w:sz w:val="22"/>
        </w:rPr>
        <w:t>ów</w:t>
      </w:r>
      <w:r w:rsidR="00063CE1" w:rsidRPr="00455A8C">
        <w:rPr>
          <w:rFonts w:asciiTheme="minorHAnsi" w:hAnsiTheme="minorHAnsi" w:cstheme="minorHAnsi"/>
          <w:sz w:val="22"/>
        </w:rPr>
        <w:t xml:space="preserve"> terenow</w:t>
      </w:r>
      <w:r>
        <w:rPr>
          <w:rFonts w:asciiTheme="minorHAnsi" w:hAnsiTheme="minorHAnsi" w:cstheme="minorHAnsi"/>
          <w:sz w:val="22"/>
        </w:rPr>
        <w:t>ych</w:t>
      </w:r>
      <w:r w:rsidR="00063CE1" w:rsidRPr="00455A8C">
        <w:rPr>
          <w:rFonts w:asciiTheme="minorHAnsi" w:hAnsiTheme="minorHAnsi" w:cstheme="minorHAnsi"/>
          <w:sz w:val="22"/>
        </w:rPr>
        <w:t xml:space="preserve"> (3 ciągi) </w:t>
      </w:r>
      <w:r w:rsidR="001D7ECD" w:rsidRPr="001D7ECD">
        <w:rPr>
          <w:rFonts w:asciiTheme="minorHAnsi" w:hAnsiTheme="minorHAnsi" w:cstheme="minorHAnsi"/>
          <w:sz w:val="22"/>
        </w:rPr>
        <w:t>2</w:t>
      </w:r>
      <w:r w:rsidR="00266480" w:rsidRPr="001D7ECD">
        <w:rPr>
          <w:rFonts w:asciiTheme="minorHAnsi" w:hAnsiTheme="minorHAnsi" w:cstheme="minorHAnsi"/>
          <w:sz w:val="22"/>
        </w:rPr>
        <w:t xml:space="preserve"> razy</w:t>
      </w:r>
      <w:r w:rsidR="00063CE1" w:rsidRPr="00455A8C">
        <w:rPr>
          <w:rFonts w:asciiTheme="minorHAnsi" w:hAnsiTheme="minorHAnsi" w:cstheme="minorHAnsi"/>
          <w:sz w:val="22"/>
        </w:rPr>
        <w:t xml:space="preserve"> w roku </w:t>
      </w:r>
      <w:r w:rsidR="00266480">
        <w:rPr>
          <w:rFonts w:asciiTheme="minorHAnsi" w:hAnsiTheme="minorHAnsi" w:cstheme="minorHAnsi"/>
          <w:sz w:val="22"/>
        </w:rPr>
        <w:t xml:space="preserve">maj/czerwiec </w:t>
      </w:r>
      <w:r w:rsidR="00063CE1" w:rsidRPr="00455A8C">
        <w:rPr>
          <w:rFonts w:asciiTheme="minorHAnsi" w:hAnsiTheme="minorHAnsi" w:cstheme="minorHAnsi"/>
          <w:sz w:val="22"/>
        </w:rPr>
        <w:t>wrzesień/październik na szerokość 1 m od krawędzi</w:t>
      </w:r>
      <w:r w:rsidR="001C1BCC">
        <w:rPr>
          <w:rFonts w:asciiTheme="minorHAnsi" w:hAnsiTheme="minorHAnsi" w:cstheme="minorHAnsi"/>
          <w:sz w:val="22"/>
        </w:rPr>
        <w:t xml:space="preserve"> schodów</w:t>
      </w:r>
      <w:r w:rsidR="00557B8D">
        <w:rPr>
          <w:rFonts w:asciiTheme="minorHAnsi" w:hAnsiTheme="minorHAnsi" w:cstheme="minorHAnsi"/>
          <w:sz w:val="22"/>
        </w:rPr>
        <w:t xml:space="preserve">, ok. 400 </w:t>
      </w:r>
      <w:proofErr w:type="spellStart"/>
      <w:r w:rsidR="00557B8D">
        <w:rPr>
          <w:rFonts w:asciiTheme="minorHAnsi" w:hAnsiTheme="minorHAnsi" w:cstheme="minorHAnsi"/>
          <w:sz w:val="22"/>
        </w:rPr>
        <w:t>mb</w:t>
      </w:r>
      <w:proofErr w:type="spellEnd"/>
      <w:r w:rsidR="008E67BB">
        <w:rPr>
          <w:rFonts w:asciiTheme="minorHAnsi" w:hAnsiTheme="minorHAnsi" w:cstheme="minorHAnsi"/>
          <w:sz w:val="22"/>
        </w:rPr>
        <w:t>, na załączniku nr 1 oznaczone kolorem czarnym (czarna linia ciągła).</w:t>
      </w:r>
    </w:p>
    <w:p w14:paraId="70EB4BC4" w14:textId="1D260DA9" w:rsidR="00707191" w:rsidRPr="00F61C6A" w:rsidRDefault="003357CB" w:rsidP="00175A76">
      <w:pPr>
        <w:pStyle w:val="Akapitzlist"/>
        <w:numPr>
          <w:ilvl w:val="1"/>
          <w:numId w:val="6"/>
        </w:numPr>
        <w:ind w:left="709" w:hanging="283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U</w:t>
      </w:r>
      <w:r w:rsidR="00707191" w:rsidRPr="00707191">
        <w:rPr>
          <w:rFonts w:asciiTheme="minorHAnsi" w:hAnsiTheme="minorHAnsi" w:cstheme="minorHAnsi"/>
          <w:b/>
          <w:sz w:val="22"/>
        </w:rPr>
        <w:t xml:space="preserve">suwanie inwazyjnej roślinności zielnej: nawłoci kanadyjskiej, nawłoci późnej, </w:t>
      </w:r>
      <w:proofErr w:type="spellStart"/>
      <w:r w:rsidR="00707191" w:rsidRPr="00707191">
        <w:rPr>
          <w:rFonts w:asciiTheme="minorHAnsi" w:hAnsiTheme="minorHAnsi" w:cstheme="minorHAnsi"/>
          <w:b/>
          <w:sz w:val="22"/>
        </w:rPr>
        <w:t>rdestowca</w:t>
      </w:r>
      <w:proofErr w:type="spellEnd"/>
      <w:r w:rsidR="00707191" w:rsidRPr="00707191">
        <w:rPr>
          <w:rFonts w:asciiTheme="minorHAnsi" w:hAnsiTheme="minorHAnsi" w:cstheme="minorHAnsi"/>
          <w:b/>
          <w:sz w:val="22"/>
        </w:rPr>
        <w:t xml:space="preserve"> ostrokończystego</w:t>
      </w:r>
    </w:p>
    <w:p w14:paraId="2D00B8ED" w14:textId="46A5BE47" w:rsidR="005377B9" w:rsidRDefault="005377B9" w:rsidP="005377B9">
      <w:pPr>
        <w:pStyle w:val="Akapitzlist"/>
        <w:numPr>
          <w:ilvl w:val="1"/>
          <w:numId w:val="21"/>
        </w:numPr>
        <w:rPr>
          <w:rFonts w:asciiTheme="minorHAnsi" w:hAnsiTheme="minorHAnsi" w:cstheme="minorHAnsi"/>
          <w:sz w:val="22"/>
        </w:rPr>
      </w:pPr>
      <w:bookmarkStart w:id="1" w:name="_Hlk163566200"/>
      <w:r w:rsidRPr="00F61C6A">
        <w:rPr>
          <w:rFonts w:asciiTheme="minorHAnsi" w:hAnsiTheme="minorHAnsi" w:cstheme="minorHAnsi"/>
          <w:sz w:val="22"/>
        </w:rPr>
        <w:t xml:space="preserve">Zwalczanie gatunku inwazyjnego </w:t>
      </w:r>
      <w:r w:rsidR="003210CC">
        <w:rPr>
          <w:rFonts w:asciiTheme="minorHAnsi" w:hAnsiTheme="minorHAnsi" w:cstheme="minorHAnsi"/>
          <w:sz w:val="22"/>
        </w:rPr>
        <w:t xml:space="preserve">- </w:t>
      </w:r>
      <w:r w:rsidRPr="00F61C6A">
        <w:rPr>
          <w:rFonts w:asciiTheme="minorHAnsi" w:hAnsiTheme="minorHAnsi" w:cstheme="minorHAnsi"/>
          <w:sz w:val="22"/>
        </w:rPr>
        <w:t xml:space="preserve">kęp </w:t>
      </w:r>
      <w:proofErr w:type="spellStart"/>
      <w:r w:rsidRPr="00F61C6A">
        <w:rPr>
          <w:rFonts w:asciiTheme="minorHAnsi" w:hAnsiTheme="minorHAnsi" w:cstheme="minorHAnsi"/>
          <w:sz w:val="22"/>
        </w:rPr>
        <w:t>rdestowca</w:t>
      </w:r>
      <w:proofErr w:type="spellEnd"/>
      <w:r w:rsidRPr="00F61C6A">
        <w:rPr>
          <w:rFonts w:asciiTheme="minorHAnsi" w:hAnsiTheme="minorHAnsi" w:cstheme="minorHAnsi"/>
          <w:sz w:val="22"/>
        </w:rPr>
        <w:t xml:space="preserve"> </w:t>
      </w:r>
      <w:r w:rsidR="00630C93" w:rsidRPr="00F61C6A">
        <w:rPr>
          <w:rFonts w:asciiTheme="minorHAnsi" w:hAnsiTheme="minorHAnsi" w:cstheme="minorHAnsi"/>
          <w:sz w:val="22"/>
        </w:rPr>
        <w:t xml:space="preserve">ostrokończystego </w:t>
      </w:r>
      <w:r w:rsidR="003210CC">
        <w:rPr>
          <w:rFonts w:asciiTheme="minorHAnsi" w:hAnsiTheme="minorHAnsi" w:cstheme="minorHAnsi"/>
          <w:sz w:val="22"/>
        </w:rPr>
        <w:t>(</w:t>
      </w:r>
      <w:r w:rsidR="00630C93" w:rsidRPr="00F61C6A">
        <w:rPr>
          <w:rFonts w:asciiTheme="minorHAnsi" w:hAnsiTheme="minorHAnsi" w:cstheme="minorHAnsi"/>
          <w:sz w:val="22"/>
        </w:rPr>
        <w:t xml:space="preserve">oznaczonych na </w:t>
      </w:r>
      <w:r w:rsidR="00630C93" w:rsidRPr="001F54CF">
        <w:rPr>
          <w:rFonts w:asciiTheme="minorHAnsi" w:hAnsiTheme="minorHAnsi" w:cstheme="minorHAnsi"/>
          <w:sz w:val="22"/>
        </w:rPr>
        <w:t xml:space="preserve">załączniku nr </w:t>
      </w:r>
      <w:r w:rsidR="006E429D" w:rsidRPr="001F54CF">
        <w:rPr>
          <w:rFonts w:asciiTheme="minorHAnsi" w:hAnsiTheme="minorHAnsi" w:cstheme="minorHAnsi"/>
          <w:sz w:val="22"/>
        </w:rPr>
        <w:t>1</w:t>
      </w:r>
      <w:r w:rsidR="00630C93" w:rsidRPr="001F54CF">
        <w:rPr>
          <w:rFonts w:asciiTheme="minorHAnsi" w:hAnsiTheme="minorHAnsi" w:cstheme="minorHAnsi"/>
          <w:sz w:val="22"/>
        </w:rPr>
        <w:t xml:space="preserve"> kolorem </w:t>
      </w:r>
      <w:r w:rsidR="009863D5">
        <w:rPr>
          <w:rFonts w:asciiTheme="minorHAnsi" w:hAnsiTheme="minorHAnsi" w:cstheme="minorHAnsi"/>
          <w:sz w:val="22"/>
        </w:rPr>
        <w:t>żółt</w:t>
      </w:r>
      <w:r w:rsidR="003210CC">
        <w:rPr>
          <w:rFonts w:asciiTheme="minorHAnsi" w:hAnsiTheme="minorHAnsi" w:cstheme="minorHAnsi"/>
          <w:sz w:val="22"/>
        </w:rPr>
        <w:t>y</w:t>
      </w:r>
      <w:r w:rsidR="009863D5">
        <w:rPr>
          <w:rFonts w:asciiTheme="minorHAnsi" w:hAnsiTheme="minorHAnsi" w:cstheme="minorHAnsi"/>
          <w:sz w:val="22"/>
        </w:rPr>
        <w:t>m</w:t>
      </w:r>
      <w:r w:rsidR="00630C93" w:rsidRPr="001F54CF">
        <w:rPr>
          <w:rFonts w:asciiTheme="minorHAnsi" w:hAnsiTheme="minorHAnsi" w:cstheme="minorHAnsi"/>
          <w:sz w:val="22"/>
        </w:rPr>
        <w:t xml:space="preserve">)  </w:t>
      </w:r>
      <w:r w:rsidR="00630C93" w:rsidRPr="00F61C6A">
        <w:rPr>
          <w:rFonts w:asciiTheme="minorHAnsi" w:hAnsiTheme="minorHAnsi" w:cstheme="minorHAnsi"/>
          <w:sz w:val="22"/>
        </w:rPr>
        <w:t>o powierz</w:t>
      </w:r>
      <w:r w:rsidR="00630C93" w:rsidRPr="00100A92">
        <w:rPr>
          <w:rFonts w:asciiTheme="minorHAnsi" w:hAnsiTheme="minorHAnsi" w:cstheme="minorHAnsi"/>
          <w:sz w:val="22"/>
        </w:rPr>
        <w:t xml:space="preserve">chni ok. </w:t>
      </w:r>
      <w:r w:rsidR="00AE3344" w:rsidRPr="00100A92">
        <w:rPr>
          <w:rFonts w:asciiTheme="minorHAnsi" w:hAnsiTheme="minorHAnsi" w:cstheme="minorHAnsi"/>
          <w:sz w:val="22"/>
        </w:rPr>
        <w:t>11</w:t>
      </w:r>
      <w:r w:rsidR="00630C93" w:rsidRPr="00100A92">
        <w:rPr>
          <w:rFonts w:asciiTheme="minorHAnsi" w:hAnsiTheme="minorHAnsi" w:cstheme="minorHAnsi"/>
          <w:sz w:val="22"/>
        </w:rPr>
        <w:t xml:space="preserve">00 m2 </w:t>
      </w:r>
      <w:r w:rsidRPr="00100A92">
        <w:rPr>
          <w:rFonts w:asciiTheme="minorHAnsi" w:hAnsiTheme="minorHAnsi" w:cstheme="minorHAnsi"/>
          <w:sz w:val="22"/>
        </w:rPr>
        <w:t>poprzez</w:t>
      </w:r>
      <w:r w:rsidRPr="006C4D2A">
        <w:rPr>
          <w:rFonts w:asciiTheme="minorHAnsi" w:hAnsiTheme="minorHAnsi" w:cstheme="minorHAnsi"/>
          <w:sz w:val="22"/>
        </w:rPr>
        <w:t xml:space="preserve"> regularne koszenie</w:t>
      </w:r>
      <w:r>
        <w:rPr>
          <w:rFonts w:asciiTheme="minorHAnsi" w:hAnsiTheme="minorHAnsi" w:cstheme="minorHAnsi"/>
          <w:sz w:val="22"/>
        </w:rPr>
        <w:t xml:space="preserve"> </w:t>
      </w:r>
      <w:r w:rsidR="006D148D">
        <w:rPr>
          <w:rFonts w:asciiTheme="minorHAnsi" w:hAnsiTheme="minorHAnsi" w:cstheme="minorHAnsi"/>
          <w:sz w:val="22"/>
        </w:rPr>
        <w:t>5</w:t>
      </w:r>
      <w:r w:rsidRPr="00D470B3">
        <w:rPr>
          <w:rFonts w:asciiTheme="minorHAnsi" w:hAnsiTheme="minorHAnsi" w:cstheme="minorHAnsi"/>
          <w:sz w:val="22"/>
        </w:rPr>
        <w:t xml:space="preserve"> razy </w:t>
      </w:r>
      <w:r w:rsidR="00C31342">
        <w:rPr>
          <w:rFonts w:asciiTheme="minorHAnsi" w:hAnsiTheme="minorHAnsi" w:cstheme="minorHAnsi"/>
          <w:sz w:val="22"/>
        </w:rPr>
        <w:t>w okresie obowiązywania umowy</w:t>
      </w:r>
      <w:r w:rsidRPr="00D470B3">
        <w:rPr>
          <w:rFonts w:asciiTheme="minorHAnsi" w:hAnsiTheme="minorHAnsi" w:cstheme="minorHAnsi"/>
          <w:sz w:val="22"/>
        </w:rPr>
        <w:t xml:space="preserve"> (w terminach</w:t>
      </w:r>
      <w:r w:rsidR="000F6FBF">
        <w:rPr>
          <w:rFonts w:asciiTheme="minorHAnsi" w:hAnsiTheme="minorHAnsi" w:cstheme="minorHAnsi"/>
          <w:sz w:val="22"/>
        </w:rPr>
        <w:t xml:space="preserve"> określonych w pkt 1</w:t>
      </w:r>
      <w:r w:rsidR="00F6569F">
        <w:rPr>
          <w:rFonts w:asciiTheme="minorHAnsi" w:hAnsiTheme="minorHAnsi" w:cstheme="minorHAnsi"/>
          <w:sz w:val="22"/>
        </w:rPr>
        <w:t>.</w:t>
      </w:r>
      <w:r w:rsidR="000F6FBF">
        <w:rPr>
          <w:rFonts w:asciiTheme="minorHAnsi" w:hAnsiTheme="minorHAnsi" w:cstheme="minorHAnsi"/>
          <w:sz w:val="22"/>
        </w:rPr>
        <w:t xml:space="preserve"> a</w:t>
      </w:r>
      <w:r w:rsidR="000619B5">
        <w:rPr>
          <w:rFonts w:asciiTheme="minorHAnsi" w:hAnsiTheme="minorHAnsi" w:cstheme="minorHAnsi"/>
          <w:sz w:val="22"/>
        </w:rPr>
        <w:t xml:space="preserve">) </w:t>
      </w:r>
      <w:r w:rsidRPr="00977FB3">
        <w:rPr>
          <w:rFonts w:asciiTheme="minorHAnsi" w:hAnsiTheme="minorHAnsi" w:cstheme="minorHAnsi"/>
          <w:sz w:val="22"/>
          <w:u w:val="single"/>
        </w:rPr>
        <w:t>wraz z</w:t>
      </w:r>
      <w:r w:rsidR="00947108">
        <w:rPr>
          <w:rFonts w:asciiTheme="minorHAnsi" w:hAnsiTheme="minorHAnsi" w:cstheme="minorHAnsi"/>
          <w:sz w:val="22"/>
          <w:u w:val="single"/>
        </w:rPr>
        <w:t> </w:t>
      </w:r>
      <w:r w:rsidRPr="00977FB3">
        <w:rPr>
          <w:rFonts w:asciiTheme="minorHAnsi" w:hAnsiTheme="minorHAnsi" w:cstheme="minorHAnsi"/>
          <w:sz w:val="22"/>
          <w:u w:val="single"/>
        </w:rPr>
        <w:t>zebraniem pokosu.</w:t>
      </w:r>
    </w:p>
    <w:bookmarkEnd w:id="1"/>
    <w:p w14:paraId="0FC32B3A" w14:textId="547F0B3E" w:rsidR="005377B9" w:rsidRPr="00E17745" w:rsidRDefault="005377B9" w:rsidP="005377B9">
      <w:pPr>
        <w:pStyle w:val="Akapitzlist"/>
        <w:numPr>
          <w:ilvl w:val="1"/>
          <w:numId w:val="21"/>
        </w:numPr>
        <w:rPr>
          <w:rFonts w:asciiTheme="minorHAnsi" w:hAnsiTheme="minorHAnsi" w:cstheme="minorHAnsi"/>
          <w:sz w:val="22"/>
        </w:rPr>
      </w:pPr>
      <w:r w:rsidRPr="006C4D2A">
        <w:rPr>
          <w:rFonts w:asciiTheme="minorHAnsi" w:hAnsiTheme="minorHAnsi" w:cstheme="minorHAnsi"/>
          <w:sz w:val="22"/>
        </w:rPr>
        <w:t>Zwalczanie gatunk</w:t>
      </w:r>
      <w:r w:rsidR="000619B5">
        <w:rPr>
          <w:rFonts w:asciiTheme="minorHAnsi" w:hAnsiTheme="minorHAnsi" w:cstheme="minorHAnsi"/>
          <w:sz w:val="22"/>
        </w:rPr>
        <w:t>u</w:t>
      </w:r>
      <w:r w:rsidRPr="006C4D2A">
        <w:rPr>
          <w:rFonts w:asciiTheme="minorHAnsi" w:hAnsiTheme="minorHAnsi" w:cstheme="minorHAnsi"/>
          <w:sz w:val="22"/>
        </w:rPr>
        <w:t xml:space="preserve"> inwazyjn</w:t>
      </w:r>
      <w:r w:rsidR="000619B5">
        <w:rPr>
          <w:rFonts w:asciiTheme="minorHAnsi" w:hAnsiTheme="minorHAnsi" w:cstheme="minorHAnsi"/>
          <w:sz w:val="22"/>
        </w:rPr>
        <w:t xml:space="preserve">ego - </w:t>
      </w:r>
      <w:r w:rsidRPr="006C4D2A">
        <w:rPr>
          <w:rFonts w:asciiTheme="minorHAnsi" w:hAnsiTheme="minorHAnsi" w:cstheme="minorHAnsi"/>
          <w:sz w:val="22"/>
        </w:rPr>
        <w:t>nawłoci</w:t>
      </w:r>
      <w:r>
        <w:rPr>
          <w:rFonts w:asciiTheme="minorHAnsi" w:hAnsiTheme="minorHAnsi" w:cstheme="minorHAnsi"/>
          <w:sz w:val="22"/>
        </w:rPr>
        <w:t xml:space="preserve">, która </w:t>
      </w:r>
      <w:r w:rsidRPr="00F00AE9">
        <w:rPr>
          <w:rFonts w:asciiTheme="minorHAnsi" w:hAnsiTheme="minorHAnsi" w:cstheme="minorHAnsi"/>
          <w:sz w:val="22"/>
        </w:rPr>
        <w:t>występuje na całym terenie</w:t>
      </w:r>
      <w:r w:rsidR="000619B5">
        <w:rPr>
          <w:rFonts w:asciiTheme="minorHAnsi" w:hAnsiTheme="minorHAnsi" w:cstheme="minorHAnsi"/>
          <w:sz w:val="22"/>
        </w:rPr>
        <w:t xml:space="preserve"> i</w:t>
      </w:r>
      <w:r w:rsidRPr="00F00AE9">
        <w:rPr>
          <w:rFonts w:asciiTheme="minorHAnsi" w:hAnsiTheme="minorHAnsi" w:cstheme="minorHAnsi"/>
          <w:sz w:val="22"/>
        </w:rPr>
        <w:t xml:space="preserve"> nie ma możliwości oznaczenia jej występowania</w:t>
      </w:r>
      <w:r w:rsidR="000619B5">
        <w:rPr>
          <w:rFonts w:asciiTheme="minorHAnsi" w:hAnsiTheme="minorHAnsi" w:cstheme="minorHAnsi"/>
          <w:sz w:val="22"/>
        </w:rPr>
        <w:t>. N</w:t>
      </w:r>
      <w:r w:rsidRPr="00F00AE9">
        <w:rPr>
          <w:rFonts w:asciiTheme="minorHAnsi" w:hAnsiTheme="minorHAnsi" w:cstheme="minorHAnsi"/>
          <w:sz w:val="22"/>
        </w:rPr>
        <w:t>ależy wycinać ją w momencie kwitnienia</w:t>
      </w:r>
      <w:r w:rsidR="000F6FBF" w:rsidRPr="00F00AE9">
        <w:rPr>
          <w:rFonts w:asciiTheme="minorHAnsi" w:hAnsiTheme="minorHAnsi" w:cstheme="minorHAnsi"/>
          <w:sz w:val="22"/>
        </w:rPr>
        <w:t>, przed zawiązaniem nasion</w:t>
      </w:r>
      <w:r w:rsidRPr="00F00AE9">
        <w:rPr>
          <w:rFonts w:asciiTheme="minorHAnsi" w:hAnsiTheme="minorHAnsi" w:cstheme="minorHAnsi"/>
          <w:sz w:val="22"/>
        </w:rPr>
        <w:t xml:space="preserve">, które ułatwia lokalizację, minimum </w:t>
      </w:r>
      <w:r w:rsidR="000619B5">
        <w:rPr>
          <w:rFonts w:asciiTheme="minorHAnsi" w:hAnsiTheme="minorHAnsi" w:cstheme="minorHAnsi"/>
          <w:sz w:val="22"/>
        </w:rPr>
        <w:t>4</w:t>
      </w:r>
      <w:r w:rsidRPr="00F00AE9">
        <w:rPr>
          <w:rFonts w:asciiTheme="minorHAnsi" w:hAnsiTheme="minorHAnsi" w:cstheme="minorHAnsi"/>
          <w:sz w:val="22"/>
        </w:rPr>
        <w:t xml:space="preserve"> razy </w:t>
      </w:r>
      <w:r w:rsidR="00C31342">
        <w:rPr>
          <w:rFonts w:asciiTheme="minorHAnsi" w:hAnsiTheme="minorHAnsi" w:cstheme="minorHAnsi"/>
          <w:sz w:val="22"/>
        </w:rPr>
        <w:t xml:space="preserve">w okresie obowiązywania umowy </w:t>
      </w:r>
      <w:r w:rsidRPr="00D470B3">
        <w:rPr>
          <w:rFonts w:asciiTheme="minorHAnsi" w:hAnsiTheme="minorHAnsi" w:cstheme="minorHAnsi"/>
          <w:sz w:val="22"/>
        </w:rPr>
        <w:t>w</w:t>
      </w:r>
      <w:r w:rsidR="0052330B">
        <w:rPr>
          <w:rFonts w:asciiTheme="minorHAnsi" w:hAnsiTheme="minorHAnsi" w:cstheme="minorHAnsi"/>
          <w:sz w:val="22"/>
        </w:rPr>
        <w:t xml:space="preserve"> </w:t>
      </w:r>
      <w:r w:rsidR="001C1BCC">
        <w:rPr>
          <w:rFonts w:asciiTheme="minorHAnsi" w:hAnsiTheme="minorHAnsi" w:cstheme="minorHAnsi"/>
          <w:sz w:val="22"/>
        </w:rPr>
        <w:t>miesiącach</w:t>
      </w:r>
      <w:r w:rsidRPr="00D470B3">
        <w:rPr>
          <w:rFonts w:asciiTheme="minorHAnsi" w:hAnsiTheme="minorHAnsi" w:cstheme="minorHAnsi"/>
          <w:sz w:val="22"/>
        </w:rPr>
        <w:t xml:space="preserve">: </w:t>
      </w:r>
      <w:r w:rsidR="00C31342">
        <w:rPr>
          <w:rFonts w:asciiTheme="minorHAnsi" w:hAnsiTheme="minorHAnsi" w:cstheme="minorHAnsi"/>
          <w:sz w:val="22"/>
        </w:rPr>
        <w:t>c</w:t>
      </w:r>
      <w:r w:rsidR="009D7ED0">
        <w:rPr>
          <w:rFonts w:asciiTheme="minorHAnsi" w:hAnsiTheme="minorHAnsi" w:cstheme="minorHAnsi"/>
          <w:sz w:val="22"/>
        </w:rPr>
        <w:t>zerwiec</w:t>
      </w:r>
      <w:r w:rsidR="001C1BCC" w:rsidRPr="00B55850">
        <w:rPr>
          <w:rFonts w:asciiTheme="minorHAnsi" w:hAnsiTheme="minorHAnsi" w:cstheme="minorHAnsi"/>
          <w:sz w:val="22"/>
        </w:rPr>
        <w:t>, sierp</w:t>
      </w:r>
      <w:r w:rsidR="001C1BCC">
        <w:rPr>
          <w:rFonts w:asciiTheme="minorHAnsi" w:hAnsiTheme="minorHAnsi" w:cstheme="minorHAnsi"/>
          <w:sz w:val="22"/>
        </w:rPr>
        <w:t>ień</w:t>
      </w:r>
      <w:r w:rsidR="001C1BCC" w:rsidRPr="00B55850">
        <w:rPr>
          <w:rFonts w:asciiTheme="minorHAnsi" w:hAnsiTheme="minorHAnsi" w:cstheme="minorHAnsi"/>
          <w:sz w:val="22"/>
        </w:rPr>
        <w:t xml:space="preserve">, </w:t>
      </w:r>
      <w:r w:rsidR="001C1BCC">
        <w:rPr>
          <w:rFonts w:asciiTheme="minorHAnsi" w:hAnsiTheme="minorHAnsi" w:cstheme="minorHAnsi"/>
          <w:sz w:val="22"/>
        </w:rPr>
        <w:t>wrzesień</w:t>
      </w:r>
      <w:r w:rsidR="001C1BCC" w:rsidRPr="00D470B3" w:rsidDel="001C1BCC">
        <w:rPr>
          <w:rFonts w:asciiTheme="minorHAnsi" w:hAnsiTheme="minorHAnsi" w:cstheme="minorHAnsi"/>
          <w:sz w:val="22"/>
        </w:rPr>
        <w:t xml:space="preserve"> </w:t>
      </w:r>
      <w:r w:rsidR="002937FA">
        <w:rPr>
          <w:rFonts w:asciiTheme="minorHAnsi" w:hAnsiTheme="minorHAnsi" w:cstheme="minorHAnsi"/>
          <w:sz w:val="22"/>
        </w:rPr>
        <w:t>oraz 1 raz</w:t>
      </w:r>
      <w:r w:rsidR="000619B5">
        <w:rPr>
          <w:rFonts w:asciiTheme="minorHAnsi" w:hAnsiTheme="minorHAnsi" w:cstheme="minorHAnsi"/>
          <w:sz w:val="22"/>
        </w:rPr>
        <w:t xml:space="preserve"> w sezonie</w:t>
      </w:r>
      <w:r w:rsidR="002937FA">
        <w:rPr>
          <w:rFonts w:asciiTheme="minorHAnsi" w:hAnsiTheme="minorHAnsi" w:cstheme="minorHAnsi"/>
          <w:sz w:val="22"/>
        </w:rPr>
        <w:t xml:space="preserve"> po wskazaniu przez Zamawiającego</w:t>
      </w:r>
      <w:r w:rsidR="000619B5">
        <w:rPr>
          <w:rFonts w:asciiTheme="minorHAnsi" w:hAnsiTheme="minorHAnsi" w:cstheme="minorHAnsi"/>
          <w:sz w:val="22"/>
        </w:rPr>
        <w:t xml:space="preserve">, </w:t>
      </w:r>
      <w:r w:rsidR="000619B5" w:rsidRPr="00977FB3">
        <w:rPr>
          <w:rFonts w:asciiTheme="minorHAnsi" w:hAnsiTheme="minorHAnsi" w:cstheme="minorHAnsi"/>
          <w:sz w:val="22"/>
          <w:u w:val="single"/>
        </w:rPr>
        <w:t>wraz z zebraniem pokosu.</w:t>
      </w:r>
    </w:p>
    <w:p w14:paraId="2FBD62B8" w14:textId="7EFCA029" w:rsidR="002D4F41" w:rsidRDefault="003357CB" w:rsidP="002D4F41">
      <w:pPr>
        <w:pStyle w:val="Akapitzlist"/>
        <w:numPr>
          <w:ilvl w:val="1"/>
          <w:numId w:val="6"/>
        </w:numPr>
        <w:ind w:left="709" w:hanging="283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P</w:t>
      </w:r>
      <w:r w:rsidR="002D4F41" w:rsidRPr="00707191">
        <w:rPr>
          <w:rFonts w:asciiTheme="minorHAnsi" w:hAnsiTheme="minorHAnsi" w:cstheme="minorHAnsi"/>
          <w:b/>
          <w:sz w:val="22"/>
        </w:rPr>
        <w:t>ielęgnacja ziel</w:t>
      </w:r>
      <w:r w:rsidR="002D4F41">
        <w:rPr>
          <w:rFonts w:asciiTheme="minorHAnsi" w:hAnsiTheme="minorHAnsi" w:cstheme="minorHAnsi"/>
          <w:b/>
          <w:sz w:val="22"/>
        </w:rPr>
        <w:t>e</w:t>
      </w:r>
      <w:r w:rsidR="002D4F41" w:rsidRPr="00707191">
        <w:rPr>
          <w:rFonts w:asciiTheme="minorHAnsi" w:hAnsiTheme="minorHAnsi" w:cstheme="minorHAnsi"/>
          <w:b/>
          <w:sz w:val="22"/>
        </w:rPr>
        <w:t>ni</w:t>
      </w:r>
    </w:p>
    <w:p w14:paraId="0F810171" w14:textId="4BC7162E" w:rsidR="002D4F41" w:rsidRDefault="002D4F41" w:rsidP="002D4F41">
      <w:pPr>
        <w:pStyle w:val="Akapitzlist"/>
        <w:numPr>
          <w:ilvl w:val="0"/>
          <w:numId w:val="20"/>
        </w:numPr>
        <w:spacing w:after="0"/>
        <w:rPr>
          <w:rFonts w:asciiTheme="minorHAnsi" w:hAnsiTheme="minorHAnsi" w:cstheme="minorHAnsi"/>
          <w:sz w:val="22"/>
        </w:rPr>
      </w:pPr>
      <w:r w:rsidRPr="003E41E5">
        <w:rPr>
          <w:rFonts w:asciiTheme="minorHAnsi" w:hAnsiTheme="minorHAnsi" w:cstheme="minorHAnsi"/>
          <w:sz w:val="22"/>
        </w:rPr>
        <w:t xml:space="preserve">Nasadzenie </w:t>
      </w:r>
      <w:r>
        <w:rPr>
          <w:rFonts w:asciiTheme="minorHAnsi" w:hAnsiTheme="minorHAnsi" w:cstheme="minorHAnsi"/>
          <w:sz w:val="22"/>
        </w:rPr>
        <w:t xml:space="preserve">do końca czerwca </w:t>
      </w:r>
      <w:r w:rsidRPr="003E41E5">
        <w:rPr>
          <w:rFonts w:asciiTheme="minorHAnsi" w:hAnsiTheme="minorHAnsi" w:cstheme="minorHAnsi"/>
          <w:sz w:val="22"/>
        </w:rPr>
        <w:t>(wraz ze wszystkimi materiałami m.in.: folia, ziemia, nawóz, sadzonki) oraz</w:t>
      </w:r>
      <w:r>
        <w:rPr>
          <w:rFonts w:asciiTheme="minorHAnsi" w:hAnsiTheme="minorHAnsi" w:cstheme="minorHAnsi"/>
          <w:sz w:val="22"/>
        </w:rPr>
        <w:t xml:space="preserve"> u</w:t>
      </w:r>
      <w:r w:rsidRPr="003E41E5">
        <w:rPr>
          <w:rFonts w:asciiTheme="minorHAnsi" w:hAnsiTheme="minorHAnsi" w:cstheme="minorHAnsi"/>
          <w:sz w:val="22"/>
        </w:rPr>
        <w:t>trzymanie w należytym stanie</w:t>
      </w:r>
      <w:r>
        <w:rPr>
          <w:rFonts w:asciiTheme="minorHAnsi" w:hAnsiTheme="minorHAnsi" w:cstheme="minorHAnsi"/>
          <w:sz w:val="22"/>
        </w:rPr>
        <w:t xml:space="preserve"> (w tym podlewanie, </w:t>
      </w:r>
      <w:r w:rsidRPr="00EE6579">
        <w:rPr>
          <w:rFonts w:asciiTheme="minorHAnsi" w:hAnsiTheme="minorHAnsi" w:cstheme="minorHAnsi"/>
          <w:sz w:val="22"/>
        </w:rPr>
        <w:t>pielenie</w:t>
      </w:r>
      <w:r>
        <w:rPr>
          <w:rFonts w:asciiTheme="minorHAnsi" w:hAnsiTheme="minorHAnsi" w:cstheme="minorHAnsi"/>
          <w:sz w:val="22"/>
        </w:rPr>
        <w:t>),</w:t>
      </w:r>
      <w:r w:rsidRPr="003E41E5">
        <w:rPr>
          <w:rFonts w:asciiTheme="minorHAnsi" w:hAnsiTheme="minorHAnsi" w:cstheme="minorHAnsi"/>
          <w:sz w:val="22"/>
        </w:rPr>
        <w:t xml:space="preserve"> zapewniającymi estetyczny wygląd przez cały okres od wiosny do jesieni</w:t>
      </w:r>
      <w:r>
        <w:rPr>
          <w:rFonts w:asciiTheme="minorHAnsi" w:hAnsiTheme="minorHAnsi" w:cstheme="minorHAnsi"/>
          <w:sz w:val="22"/>
        </w:rPr>
        <w:t>,</w:t>
      </w:r>
      <w:r w:rsidRPr="003E41E5">
        <w:rPr>
          <w:rFonts w:asciiTheme="minorHAnsi" w:hAnsiTheme="minorHAnsi" w:cstheme="minorHAnsi"/>
          <w:sz w:val="22"/>
        </w:rPr>
        <w:t xml:space="preserve"> 1</w:t>
      </w:r>
      <w:r>
        <w:rPr>
          <w:rFonts w:asciiTheme="minorHAnsi" w:hAnsiTheme="minorHAnsi" w:cstheme="minorHAnsi"/>
          <w:sz w:val="22"/>
        </w:rPr>
        <w:t>3</w:t>
      </w:r>
      <w:r w:rsidRPr="003E41E5">
        <w:rPr>
          <w:rFonts w:asciiTheme="minorHAnsi" w:hAnsiTheme="minorHAnsi" w:cstheme="minorHAnsi"/>
          <w:sz w:val="22"/>
        </w:rPr>
        <w:t xml:space="preserve"> donic znajdujących się przy dojściu do Pomnika Ofiar Faszyzmu. Nasadzenia należy dokonać gatunkami roślin, które są odporne na warunki atmosferyczne</w:t>
      </w:r>
      <w:r w:rsidR="001C5E97">
        <w:rPr>
          <w:rFonts w:asciiTheme="minorHAnsi" w:hAnsiTheme="minorHAnsi" w:cstheme="minorHAnsi"/>
          <w:sz w:val="22"/>
        </w:rPr>
        <w:t xml:space="preserve"> (np. odmiany szałwii, </w:t>
      </w:r>
      <w:proofErr w:type="spellStart"/>
      <w:r w:rsidR="001C5E97">
        <w:rPr>
          <w:rFonts w:asciiTheme="minorHAnsi" w:hAnsiTheme="minorHAnsi" w:cstheme="minorHAnsi"/>
          <w:sz w:val="22"/>
        </w:rPr>
        <w:t>żurawki</w:t>
      </w:r>
      <w:proofErr w:type="spellEnd"/>
      <w:r w:rsidR="001C5E97">
        <w:rPr>
          <w:rFonts w:asciiTheme="minorHAnsi" w:hAnsiTheme="minorHAnsi" w:cstheme="minorHAnsi"/>
          <w:sz w:val="22"/>
        </w:rPr>
        <w:t>) do ostatecznego uzgodnienia ze Zlecającym</w:t>
      </w:r>
      <w:r w:rsidRPr="003E41E5">
        <w:rPr>
          <w:rFonts w:asciiTheme="minorHAnsi" w:hAnsiTheme="minorHAnsi" w:cstheme="minorHAnsi"/>
          <w:sz w:val="22"/>
        </w:rPr>
        <w:t>. Przybliżon</w:t>
      </w:r>
      <w:r>
        <w:rPr>
          <w:rFonts w:asciiTheme="minorHAnsi" w:hAnsiTheme="minorHAnsi" w:cstheme="minorHAnsi"/>
          <w:sz w:val="22"/>
        </w:rPr>
        <w:t>a średnica</w:t>
      </w:r>
      <w:r w:rsidRPr="003E41E5">
        <w:rPr>
          <w:rFonts w:asciiTheme="minorHAnsi" w:hAnsiTheme="minorHAnsi" w:cstheme="minorHAnsi"/>
          <w:sz w:val="22"/>
        </w:rPr>
        <w:t xml:space="preserve"> donic: </w:t>
      </w:r>
      <w:r>
        <w:rPr>
          <w:rFonts w:asciiTheme="minorHAnsi" w:hAnsiTheme="minorHAnsi" w:cstheme="minorHAnsi"/>
          <w:sz w:val="22"/>
        </w:rPr>
        <w:t>100</w:t>
      </w:r>
      <w:r w:rsidRPr="003E41E5">
        <w:rPr>
          <w:rFonts w:asciiTheme="minorHAnsi" w:hAnsiTheme="minorHAnsi" w:cstheme="minorHAnsi"/>
          <w:sz w:val="22"/>
        </w:rPr>
        <w:t xml:space="preserve"> cm.</w:t>
      </w:r>
      <w:r>
        <w:rPr>
          <w:rFonts w:asciiTheme="minorHAnsi" w:hAnsiTheme="minorHAnsi" w:cstheme="minorHAnsi"/>
          <w:sz w:val="22"/>
        </w:rPr>
        <w:t xml:space="preserve"> </w:t>
      </w:r>
    </w:p>
    <w:p w14:paraId="04620AEF" w14:textId="384B06B8" w:rsidR="002D4F41" w:rsidRDefault="002D4F41" w:rsidP="002D4F41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</w:t>
      </w:r>
      <w:r w:rsidRPr="009C74F1">
        <w:rPr>
          <w:rFonts w:asciiTheme="minorHAnsi" w:hAnsiTheme="minorHAnsi" w:cstheme="minorHAnsi"/>
          <w:sz w:val="22"/>
        </w:rPr>
        <w:t xml:space="preserve">trzymanie w należytym stanie </w:t>
      </w:r>
      <w:r>
        <w:rPr>
          <w:rFonts w:asciiTheme="minorHAnsi" w:hAnsiTheme="minorHAnsi" w:cstheme="minorHAnsi"/>
          <w:sz w:val="22"/>
        </w:rPr>
        <w:t>i p</w:t>
      </w:r>
      <w:r w:rsidRPr="00744C9D">
        <w:rPr>
          <w:rFonts w:asciiTheme="minorHAnsi" w:hAnsiTheme="minorHAnsi" w:cstheme="minorHAnsi"/>
          <w:sz w:val="22"/>
        </w:rPr>
        <w:t xml:space="preserve">ielenie ok. </w:t>
      </w:r>
      <w:r w:rsidR="005F4B73">
        <w:rPr>
          <w:rFonts w:asciiTheme="minorHAnsi" w:hAnsiTheme="minorHAnsi" w:cstheme="minorHAnsi"/>
          <w:sz w:val="22"/>
        </w:rPr>
        <w:t>350</w:t>
      </w:r>
      <w:r w:rsidRPr="00744C9D">
        <w:rPr>
          <w:rFonts w:asciiTheme="minorHAnsi" w:hAnsiTheme="minorHAnsi" w:cstheme="minorHAnsi"/>
          <w:sz w:val="22"/>
        </w:rPr>
        <w:t xml:space="preserve"> m2 powierzchni </w:t>
      </w:r>
      <w:proofErr w:type="spellStart"/>
      <w:r w:rsidRPr="00744C9D">
        <w:rPr>
          <w:rFonts w:asciiTheme="minorHAnsi" w:hAnsiTheme="minorHAnsi" w:cstheme="minorHAnsi"/>
          <w:sz w:val="22"/>
        </w:rPr>
        <w:t>nasadzeń</w:t>
      </w:r>
      <w:proofErr w:type="spellEnd"/>
      <w:r w:rsidRPr="00744C9D">
        <w:rPr>
          <w:rFonts w:asciiTheme="minorHAnsi" w:hAnsiTheme="minorHAnsi" w:cstheme="minorHAnsi"/>
          <w:sz w:val="22"/>
        </w:rPr>
        <w:t xml:space="preserve"> lawendy w</w:t>
      </w:r>
      <w:r>
        <w:rPr>
          <w:rFonts w:asciiTheme="minorHAnsi" w:hAnsiTheme="minorHAnsi" w:cstheme="minorHAnsi"/>
          <w:sz w:val="22"/>
        </w:rPr>
        <w:t> </w:t>
      </w:r>
      <w:r w:rsidRPr="00744C9D">
        <w:rPr>
          <w:rFonts w:asciiTheme="minorHAnsi" w:hAnsiTheme="minorHAnsi" w:cstheme="minorHAnsi"/>
          <w:sz w:val="22"/>
        </w:rPr>
        <w:t>okolicach Pomnika Ofiar Faszyzmu</w:t>
      </w:r>
      <w:r w:rsidRPr="00744C9D" w:rsidDel="000F6FBF">
        <w:rPr>
          <w:rFonts w:asciiTheme="minorHAnsi" w:hAnsiTheme="minorHAnsi" w:cstheme="minorHAnsi"/>
          <w:sz w:val="22"/>
        </w:rPr>
        <w:t xml:space="preserve"> </w:t>
      </w:r>
      <w:r w:rsidRPr="00744C9D">
        <w:rPr>
          <w:rFonts w:asciiTheme="minorHAnsi" w:hAnsiTheme="minorHAnsi" w:cstheme="minorHAnsi"/>
          <w:sz w:val="22"/>
        </w:rPr>
        <w:t>(</w:t>
      </w:r>
      <w:r w:rsidRPr="00E61713">
        <w:rPr>
          <w:rFonts w:asciiTheme="minorHAnsi" w:hAnsiTheme="minorHAnsi" w:cstheme="minorHAnsi"/>
          <w:sz w:val="22"/>
        </w:rPr>
        <w:t>oznaczonym na załączniku graficznym nr 1 kolorem jasnoniebieskim</w:t>
      </w:r>
      <w:r w:rsidRPr="00744C9D">
        <w:rPr>
          <w:rFonts w:asciiTheme="minorHAnsi" w:hAnsiTheme="minorHAnsi" w:cstheme="minorHAnsi"/>
          <w:sz w:val="22"/>
        </w:rPr>
        <w:t xml:space="preserve">) </w:t>
      </w:r>
      <w:r>
        <w:rPr>
          <w:rFonts w:asciiTheme="minorHAnsi" w:hAnsiTheme="minorHAnsi" w:cstheme="minorHAnsi"/>
          <w:sz w:val="22"/>
        </w:rPr>
        <w:t>-</w:t>
      </w:r>
      <w:r w:rsidRPr="00744C9D">
        <w:rPr>
          <w:rFonts w:asciiTheme="minorHAnsi" w:hAnsiTheme="minorHAnsi" w:cstheme="minorHAnsi"/>
          <w:sz w:val="22"/>
        </w:rPr>
        <w:t xml:space="preserve"> co ok 3</w:t>
      </w:r>
      <w:r>
        <w:rPr>
          <w:rFonts w:asciiTheme="minorHAnsi" w:hAnsiTheme="minorHAnsi" w:cstheme="minorHAnsi"/>
          <w:sz w:val="22"/>
        </w:rPr>
        <w:t>-4</w:t>
      </w:r>
      <w:r w:rsidRPr="00744C9D">
        <w:rPr>
          <w:rFonts w:asciiTheme="minorHAnsi" w:hAnsiTheme="minorHAnsi" w:cstheme="minorHAnsi"/>
          <w:sz w:val="22"/>
        </w:rPr>
        <w:t xml:space="preserve"> tygodnie </w:t>
      </w:r>
      <w:r w:rsidRPr="00730EF6">
        <w:rPr>
          <w:rFonts w:asciiTheme="minorHAnsi" w:hAnsiTheme="minorHAnsi" w:cstheme="minorHAnsi"/>
          <w:sz w:val="22"/>
        </w:rPr>
        <w:t xml:space="preserve">począwszy od </w:t>
      </w:r>
      <w:r>
        <w:rPr>
          <w:rFonts w:asciiTheme="minorHAnsi" w:hAnsiTheme="minorHAnsi" w:cstheme="minorHAnsi"/>
          <w:sz w:val="22"/>
        </w:rPr>
        <w:t xml:space="preserve">daty podpisania umowy </w:t>
      </w:r>
      <w:r w:rsidRPr="00730EF6">
        <w:rPr>
          <w:rFonts w:asciiTheme="minorHAnsi" w:hAnsiTheme="minorHAnsi" w:cstheme="minorHAnsi"/>
          <w:sz w:val="22"/>
        </w:rPr>
        <w:t>do końca sezonu wegetacyjnego</w:t>
      </w:r>
      <w:r>
        <w:rPr>
          <w:rFonts w:asciiTheme="minorHAnsi" w:hAnsiTheme="minorHAnsi" w:cstheme="minorHAnsi"/>
          <w:sz w:val="22"/>
        </w:rPr>
        <w:t>, w tym cięcia wiosenne krzewów</w:t>
      </w:r>
      <w:r w:rsidRPr="00730EF6">
        <w:rPr>
          <w:rFonts w:asciiTheme="minorHAnsi" w:hAnsiTheme="minorHAnsi" w:cstheme="minorHAnsi"/>
          <w:sz w:val="22"/>
        </w:rPr>
        <w:t>.</w:t>
      </w:r>
    </w:p>
    <w:p w14:paraId="404A26D3" w14:textId="38921E5E" w:rsidR="002D4F41" w:rsidRDefault="002D4F41" w:rsidP="002D4F41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sz w:val="22"/>
        </w:rPr>
      </w:pPr>
      <w:bookmarkStart w:id="2" w:name="_Hlk223714617"/>
      <w:bookmarkStart w:id="3" w:name="_Hlk163567733"/>
      <w:r>
        <w:rPr>
          <w:rFonts w:asciiTheme="minorHAnsi" w:hAnsiTheme="minorHAnsi" w:cstheme="minorHAnsi"/>
          <w:sz w:val="22"/>
        </w:rPr>
        <w:t>Utrzymanie w należytym stanie rabaty róż</w:t>
      </w:r>
      <w:r w:rsidR="00C5722D">
        <w:rPr>
          <w:rFonts w:asciiTheme="minorHAnsi" w:hAnsiTheme="minorHAnsi" w:cstheme="minorHAnsi"/>
          <w:sz w:val="22"/>
        </w:rPr>
        <w:t xml:space="preserve">, </w:t>
      </w:r>
      <w:r>
        <w:rPr>
          <w:rFonts w:asciiTheme="minorHAnsi" w:hAnsiTheme="minorHAnsi" w:cstheme="minorHAnsi"/>
          <w:sz w:val="22"/>
        </w:rPr>
        <w:t xml:space="preserve">o długości </w:t>
      </w:r>
      <w:r w:rsidRPr="00C82D59">
        <w:rPr>
          <w:rFonts w:asciiTheme="minorHAnsi" w:hAnsiTheme="minorHAnsi" w:cstheme="minorHAnsi"/>
          <w:sz w:val="22"/>
        </w:rPr>
        <w:t>ok.</w:t>
      </w:r>
      <w:r>
        <w:rPr>
          <w:rFonts w:asciiTheme="minorHAnsi" w:hAnsiTheme="minorHAnsi" w:cstheme="minorHAnsi"/>
          <w:sz w:val="22"/>
        </w:rPr>
        <w:t>20</w:t>
      </w:r>
      <w:r w:rsidRPr="00C82D59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m, (pielęgnacja wraz z zapewnieniem wod</w:t>
      </w:r>
      <w:r w:rsidR="00C5722D">
        <w:rPr>
          <w:rFonts w:asciiTheme="minorHAnsi" w:hAnsiTheme="minorHAnsi" w:cstheme="minorHAnsi"/>
          <w:sz w:val="22"/>
        </w:rPr>
        <w:t>y i podkaszaniem trawy w bezpośrednim sąsiedztwie rabaty)</w:t>
      </w:r>
      <w:r>
        <w:rPr>
          <w:rFonts w:asciiTheme="minorHAnsi" w:hAnsiTheme="minorHAnsi" w:cstheme="minorHAnsi"/>
          <w:sz w:val="22"/>
        </w:rPr>
        <w:t xml:space="preserve"> na obszarze baraku </w:t>
      </w:r>
      <w:proofErr w:type="spellStart"/>
      <w:r>
        <w:rPr>
          <w:rFonts w:asciiTheme="minorHAnsi" w:hAnsiTheme="minorHAnsi" w:cstheme="minorHAnsi"/>
          <w:sz w:val="22"/>
        </w:rPr>
        <w:t>Kinderheim</w:t>
      </w:r>
      <w:bookmarkEnd w:id="2"/>
      <w:proofErr w:type="spellEnd"/>
      <w:r>
        <w:rPr>
          <w:rFonts w:asciiTheme="minorHAnsi" w:hAnsiTheme="minorHAnsi" w:cstheme="minorHAnsi"/>
          <w:sz w:val="22"/>
        </w:rPr>
        <w:t>.</w:t>
      </w:r>
    </w:p>
    <w:bookmarkEnd w:id="3"/>
    <w:p w14:paraId="4117CC66" w14:textId="0D06F59B" w:rsidR="00175A76" w:rsidRDefault="002D4F41" w:rsidP="00175A76">
      <w:pPr>
        <w:pStyle w:val="Akapitzlist"/>
        <w:numPr>
          <w:ilvl w:val="1"/>
          <w:numId w:val="6"/>
        </w:numPr>
        <w:ind w:left="709" w:hanging="283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U</w:t>
      </w:r>
      <w:r w:rsidR="00707191" w:rsidRPr="00175A76">
        <w:rPr>
          <w:rFonts w:asciiTheme="minorHAnsi" w:hAnsiTheme="minorHAnsi" w:cstheme="minorHAnsi"/>
          <w:b/>
          <w:sz w:val="22"/>
        </w:rPr>
        <w:t xml:space="preserve">suwanie </w:t>
      </w:r>
      <w:r w:rsidR="000F6FBF" w:rsidRPr="00175A76">
        <w:rPr>
          <w:rFonts w:asciiTheme="minorHAnsi" w:hAnsiTheme="minorHAnsi" w:cstheme="minorHAnsi"/>
          <w:b/>
          <w:sz w:val="22"/>
        </w:rPr>
        <w:t>wiatrołomów</w:t>
      </w:r>
      <w:r w:rsidR="00707191" w:rsidRPr="00175A76">
        <w:rPr>
          <w:rFonts w:asciiTheme="minorHAnsi" w:hAnsiTheme="minorHAnsi" w:cstheme="minorHAnsi"/>
          <w:b/>
          <w:sz w:val="22"/>
        </w:rPr>
        <w:t xml:space="preserve"> i ułamanych gałęzi oraz cięcia sanitarne</w:t>
      </w:r>
      <w:r w:rsidR="00175A76" w:rsidRPr="00175A76">
        <w:rPr>
          <w:rFonts w:asciiTheme="minorHAnsi" w:hAnsiTheme="minorHAnsi" w:cstheme="minorHAnsi"/>
          <w:b/>
          <w:sz w:val="22"/>
        </w:rPr>
        <w:t xml:space="preserve"> </w:t>
      </w:r>
      <w:r w:rsidR="00E6060D">
        <w:rPr>
          <w:rFonts w:asciiTheme="minorHAnsi" w:hAnsiTheme="minorHAnsi" w:cstheme="minorHAnsi"/>
          <w:b/>
          <w:sz w:val="22"/>
        </w:rPr>
        <w:t>drzew i krzewów</w:t>
      </w:r>
      <w:r w:rsidR="00C5722D">
        <w:rPr>
          <w:rFonts w:asciiTheme="minorHAnsi" w:hAnsiTheme="minorHAnsi" w:cstheme="minorHAnsi"/>
          <w:b/>
          <w:sz w:val="22"/>
        </w:rPr>
        <w:t>:</w:t>
      </w:r>
    </w:p>
    <w:p w14:paraId="3B98DEAA" w14:textId="0642C637" w:rsidR="007435A2" w:rsidRPr="00767391" w:rsidRDefault="007435A2" w:rsidP="00767391">
      <w:pPr>
        <w:pStyle w:val="Akapitzlist"/>
        <w:numPr>
          <w:ilvl w:val="0"/>
          <w:numId w:val="25"/>
        </w:numPr>
        <w:rPr>
          <w:rFonts w:asciiTheme="minorHAnsi" w:hAnsiTheme="minorHAnsi" w:cstheme="minorHAnsi"/>
          <w:sz w:val="22"/>
        </w:rPr>
      </w:pPr>
      <w:r w:rsidRPr="00767391">
        <w:rPr>
          <w:rFonts w:asciiTheme="minorHAnsi" w:hAnsiTheme="minorHAnsi" w:cstheme="minorHAnsi"/>
          <w:sz w:val="22"/>
        </w:rPr>
        <w:t xml:space="preserve">Doraźne cięcia sanitarne drzew w przypadku konieczności usunięcia </w:t>
      </w:r>
      <w:r w:rsidR="009F5F6E" w:rsidRPr="00767391">
        <w:rPr>
          <w:rFonts w:asciiTheme="minorHAnsi" w:hAnsiTheme="minorHAnsi" w:cstheme="minorHAnsi"/>
          <w:sz w:val="22"/>
        </w:rPr>
        <w:t xml:space="preserve">ich </w:t>
      </w:r>
      <w:r w:rsidRPr="00767391">
        <w:rPr>
          <w:rFonts w:asciiTheme="minorHAnsi" w:hAnsiTheme="minorHAnsi" w:cstheme="minorHAnsi"/>
          <w:sz w:val="22"/>
        </w:rPr>
        <w:t xml:space="preserve">ze względu na bezpieczeństwo, na wezwanie Zamawiającego: </w:t>
      </w:r>
      <w:r w:rsidR="001948CD" w:rsidRPr="00767391">
        <w:rPr>
          <w:rFonts w:asciiTheme="minorHAnsi" w:hAnsiTheme="minorHAnsi" w:cstheme="minorHAnsi"/>
          <w:sz w:val="22"/>
        </w:rPr>
        <w:t>około</w:t>
      </w:r>
      <w:r w:rsidRPr="00767391">
        <w:rPr>
          <w:rFonts w:asciiTheme="minorHAnsi" w:hAnsiTheme="minorHAnsi" w:cstheme="minorHAnsi"/>
          <w:sz w:val="22"/>
        </w:rPr>
        <w:t xml:space="preserve"> 5 razy w okresie obowiązywania umowy</w:t>
      </w:r>
      <w:r w:rsidR="009F5F6E" w:rsidRPr="00767391">
        <w:rPr>
          <w:rFonts w:asciiTheme="minorHAnsi" w:hAnsiTheme="minorHAnsi" w:cstheme="minorHAnsi"/>
          <w:sz w:val="22"/>
        </w:rPr>
        <w:t xml:space="preserve"> i tylko</w:t>
      </w:r>
      <w:r w:rsidR="00E6060D" w:rsidRPr="00767391">
        <w:rPr>
          <w:rFonts w:asciiTheme="minorHAnsi" w:hAnsiTheme="minorHAnsi" w:cstheme="minorHAnsi"/>
          <w:sz w:val="22"/>
        </w:rPr>
        <w:t xml:space="preserve"> rośliny wskazane przez Zamawiającego</w:t>
      </w:r>
      <w:r w:rsidR="00CF14AA">
        <w:rPr>
          <w:rFonts w:asciiTheme="minorHAnsi" w:hAnsiTheme="minorHAnsi" w:cstheme="minorHAnsi"/>
          <w:sz w:val="22"/>
        </w:rPr>
        <w:t xml:space="preserve"> w ilości maksymalnie 25 szt</w:t>
      </w:r>
      <w:r w:rsidRPr="00767391">
        <w:rPr>
          <w:rFonts w:asciiTheme="minorHAnsi" w:hAnsiTheme="minorHAnsi" w:cstheme="minorHAnsi"/>
          <w:sz w:val="22"/>
        </w:rPr>
        <w:t>.</w:t>
      </w:r>
    </w:p>
    <w:p w14:paraId="2B73013F" w14:textId="382BC48E" w:rsidR="004A630D" w:rsidRPr="00455A8C" w:rsidRDefault="004A630D" w:rsidP="00455A8C">
      <w:pPr>
        <w:pStyle w:val="Akapitzlist"/>
        <w:numPr>
          <w:ilvl w:val="0"/>
          <w:numId w:val="25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C</w:t>
      </w:r>
      <w:r w:rsidRPr="00EE6579">
        <w:rPr>
          <w:rFonts w:asciiTheme="minorHAnsi" w:hAnsiTheme="minorHAnsi" w:cstheme="minorHAnsi"/>
          <w:sz w:val="22"/>
        </w:rPr>
        <w:t>ięcia gałęzi bocznych i odrostów drzew oraz przycięcie krzewów</w:t>
      </w:r>
      <w:r w:rsidRPr="00767391" w:rsidDel="004A630D">
        <w:rPr>
          <w:rFonts w:asciiTheme="minorHAnsi" w:hAnsiTheme="minorHAnsi" w:cstheme="minorHAnsi"/>
          <w:sz w:val="22"/>
        </w:rPr>
        <w:t xml:space="preserve"> </w:t>
      </w:r>
      <w:r w:rsidR="00D325E0">
        <w:rPr>
          <w:rFonts w:asciiTheme="minorHAnsi" w:hAnsiTheme="minorHAnsi" w:cstheme="minorHAnsi"/>
          <w:sz w:val="22"/>
        </w:rPr>
        <w:t xml:space="preserve">(na załączniku nr 1 oznaczone kolorem </w:t>
      </w:r>
      <w:r w:rsidR="00682B64">
        <w:rPr>
          <w:rFonts w:asciiTheme="minorHAnsi" w:hAnsiTheme="minorHAnsi" w:cstheme="minorHAnsi"/>
          <w:sz w:val="22"/>
        </w:rPr>
        <w:t>niebieskim</w:t>
      </w:r>
      <w:r w:rsidR="00D325E0">
        <w:rPr>
          <w:rFonts w:asciiTheme="minorHAnsi" w:hAnsiTheme="minorHAnsi" w:cstheme="minorHAnsi"/>
          <w:sz w:val="22"/>
        </w:rPr>
        <w:t xml:space="preserve">), </w:t>
      </w:r>
      <w:r w:rsidR="003C48B4">
        <w:rPr>
          <w:rFonts w:asciiTheme="minorHAnsi" w:hAnsiTheme="minorHAnsi" w:cstheme="minorHAnsi"/>
          <w:sz w:val="22"/>
        </w:rPr>
        <w:t xml:space="preserve">najpóźniej do </w:t>
      </w:r>
      <w:r>
        <w:rPr>
          <w:rFonts w:asciiTheme="minorHAnsi" w:hAnsiTheme="minorHAnsi" w:cstheme="minorHAnsi"/>
          <w:sz w:val="22"/>
        </w:rPr>
        <w:t xml:space="preserve">końca </w:t>
      </w:r>
      <w:r w:rsidR="00A40DC7">
        <w:rPr>
          <w:rFonts w:asciiTheme="minorHAnsi" w:hAnsiTheme="minorHAnsi" w:cstheme="minorHAnsi"/>
          <w:sz w:val="22"/>
        </w:rPr>
        <w:t>czerwca</w:t>
      </w:r>
      <w:r w:rsidRPr="00455A8C">
        <w:rPr>
          <w:rFonts w:asciiTheme="minorHAnsi" w:hAnsiTheme="minorHAnsi" w:cstheme="minorHAnsi"/>
          <w:sz w:val="22"/>
        </w:rPr>
        <w:t>:</w:t>
      </w:r>
    </w:p>
    <w:p w14:paraId="16F1996A" w14:textId="65CAB08A" w:rsidR="00682B64" w:rsidRDefault="00682B64" w:rsidP="00682B64">
      <w:pPr>
        <w:pStyle w:val="Akapitzlist"/>
        <w:ind w:left="1560" w:hanging="426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b1)  </w:t>
      </w:r>
      <w:r w:rsidR="004A630D">
        <w:rPr>
          <w:rFonts w:asciiTheme="minorHAnsi" w:hAnsiTheme="minorHAnsi" w:cstheme="minorHAnsi"/>
          <w:sz w:val="22"/>
        </w:rPr>
        <w:t xml:space="preserve">na działce 117/3 wzdłuż chodnika (lokalizacja: za przystankiem autobusowym) na długości ok. </w:t>
      </w:r>
      <w:r w:rsidR="00B8194D">
        <w:rPr>
          <w:rFonts w:asciiTheme="minorHAnsi" w:hAnsiTheme="minorHAnsi" w:cstheme="minorHAnsi"/>
          <w:sz w:val="22"/>
        </w:rPr>
        <w:t>6</w:t>
      </w:r>
      <w:r w:rsidR="004A630D">
        <w:rPr>
          <w:rFonts w:asciiTheme="minorHAnsi" w:hAnsiTheme="minorHAnsi" w:cstheme="minorHAnsi"/>
          <w:sz w:val="22"/>
        </w:rPr>
        <w:t>0 m w celu zapewnienia przejścia dla pieszych,</w:t>
      </w:r>
    </w:p>
    <w:p w14:paraId="58E0E6A9" w14:textId="2BE38A2F" w:rsidR="00682B64" w:rsidRDefault="00682B64" w:rsidP="00682B64">
      <w:pPr>
        <w:pStyle w:val="Akapitzlist"/>
        <w:ind w:left="113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b2)  </w:t>
      </w:r>
      <w:r w:rsidR="004A630D" w:rsidRPr="00682B64">
        <w:rPr>
          <w:rFonts w:asciiTheme="minorHAnsi" w:hAnsiTheme="minorHAnsi" w:cstheme="minorHAnsi"/>
          <w:sz w:val="22"/>
        </w:rPr>
        <w:t>przy kamieniołomie (dz. 2/1) – oczyszczenie ściany kamieniołomu,</w:t>
      </w:r>
    </w:p>
    <w:p w14:paraId="74B77F8E" w14:textId="11663D27" w:rsidR="00682B64" w:rsidRDefault="00682B64" w:rsidP="00682B64">
      <w:pPr>
        <w:pStyle w:val="Akapitzlist"/>
        <w:ind w:left="1560" w:hanging="426"/>
        <w:rPr>
          <w:rFonts w:asciiTheme="minorHAnsi" w:hAnsiTheme="minorHAnsi" w:cstheme="minorHAnsi"/>
          <w:sz w:val="22"/>
        </w:rPr>
      </w:pPr>
      <w:r w:rsidRPr="00682B64">
        <w:rPr>
          <w:rFonts w:asciiTheme="minorHAnsi" w:hAnsiTheme="minorHAnsi" w:cstheme="minorHAnsi"/>
          <w:sz w:val="22"/>
        </w:rPr>
        <w:t xml:space="preserve">b3) </w:t>
      </w:r>
      <w:r>
        <w:rPr>
          <w:rFonts w:asciiTheme="minorHAnsi" w:hAnsiTheme="minorHAnsi" w:cstheme="minorHAnsi"/>
          <w:sz w:val="22"/>
        </w:rPr>
        <w:t xml:space="preserve"> </w:t>
      </w:r>
      <w:r w:rsidR="00DC111A" w:rsidRPr="00682B64">
        <w:rPr>
          <w:rFonts w:asciiTheme="minorHAnsi" w:hAnsiTheme="minorHAnsi" w:cstheme="minorHAnsi"/>
          <w:sz w:val="22"/>
        </w:rPr>
        <w:t>zachowanie widoczności na plac apelowy oraz Szary Dom z punktu widokowego  „</w:t>
      </w:r>
      <w:r w:rsidR="00B7185D">
        <w:rPr>
          <w:rFonts w:asciiTheme="minorHAnsi" w:hAnsiTheme="minorHAnsi" w:cstheme="minorHAnsi"/>
          <w:sz w:val="22"/>
        </w:rPr>
        <w:t xml:space="preserve">przy </w:t>
      </w:r>
      <w:r w:rsidR="00DC111A" w:rsidRPr="00682B64">
        <w:rPr>
          <w:rFonts w:asciiTheme="minorHAnsi" w:hAnsiTheme="minorHAnsi" w:cstheme="minorHAnsi"/>
          <w:sz w:val="22"/>
        </w:rPr>
        <w:t>panoram</w:t>
      </w:r>
      <w:r w:rsidR="00B7185D">
        <w:rPr>
          <w:rFonts w:asciiTheme="minorHAnsi" w:hAnsiTheme="minorHAnsi" w:cstheme="minorHAnsi"/>
          <w:sz w:val="22"/>
        </w:rPr>
        <w:t>ie</w:t>
      </w:r>
      <w:r w:rsidR="00DC111A" w:rsidRPr="00682B64">
        <w:rPr>
          <w:rFonts w:asciiTheme="minorHAnsi" w:hAnsiTheme="minorHAnsi" w:cstheme="minorHAnsi"/>
          <w:sz w:val="22"/>
        </w:rPr>
        <w:t>”</w:t>
      </w:r>
    </w:p>
    <w:p w14:paraId="7EACEF62" w14:textId="49B1DFE2" w:rsidR="00682B64" w:rsidRDefault="00682B64" w:rsidP="00682B64">
      <w:pPr>
        <w:pStyle w:val="Akapitzlist"/>
        <w:ind w:left="113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</w:t>
      </w:r>
      <w:r w:rsidRPr="00682B64">
        <w:rPr>
          <w:rFonts w:asciiTheme="minorHAnsi" w:hAnsiTheme="minorHAnsi" w:cstheme="minorHAnsi"/>
          <w:sz w:val="22"/>
        </w:rPr>
        <w:t xml:space="preserve">4) </w:t>
      </w:r>
      <w:r>
        <w:rPr>
          <w:rFonts w:asciiTheme="minorHAnsi" w:hAnsiTheme="minorHAnsi" w:cstheme="minorHAnsi"/>
          <w:sz w:val="22"/>
        </w:rPr>
        <w:t xml:space="preserve"> </w:t>
      </w:r>
      <w:r w:rsidR="00300C14" w:rsidRPr="00682B64">
        <w:rPr>
          <w:rFonts w:asciiTheme="minorHAnsi" w:hAnsiTheme="minorHAnsi" w:cstheme="minorHAnsi"/>
          <w:sz w:val="22"/>
        </w:rPr>
        <w:t xml:space="preserve">zachowanie widoczności ruin Hali </w:t>
      </w:r>
      <w:r w:rsidR="002B0E7E" w:rsidRPr="00682B64">
        <w:rPr>
          <w:rFonts w:asciiTheme="minorHAnsi" w:hAnsiTheme="minorHAnsi" w:cstheme="minorHAnsi"/>
          <w:sz w:val="22"/>
        </w:rPr>
        <w:t>P</w:t>
      </w:r>
      <w:r w:rsidR="00300C14" w:rsidRPr="00682B64">
        <w:rPr>
          <w:rFonts w:asciiTheme="minorHAnsi" w:hAnsiTheme="minorHAnsi" w:cstheme="minorHAnsi"/>
          <w:sz w:val="22"/>
        </w:rPr>
        <w:t>rzedpogrzebowej (dz. 119/4)</w:t>
      </w:r>
    </w:p>
    <w:p w14:paraId="3F523F93" w14:textId="788ABB20" w:rsidR="00682B64" w:rsidRDefault="00682B64" w:rsidP="003357CB">
      <w:pPr>
        <w:pStyle w:val="Akapitzlist"/>
        <w:ind w:left="1560" w:hanging="426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</w:t>
      </w:r>
      <w:r w:rsidRPr="00682B64">
        <w:rPr>
          <w:rFonts w:asciiTheme="minorHAnsi" w:hAnsiTheme="minorHAnsi" w:cstheme="minorHAnsi"/>
          <w:sz w:val="22"/>
        </w:rPr>
        <w:t xml:space="preserve">5) </w:t>
      </w:r>
      <w:r w:rsidR="00FD5C59" w:rsidRPr="00682B64">
        <w:rPr>
          <w:rFonts w:asciiTheme="minorHAnsi" w:hAnsiTheme="minorHAnsi" w:cstheme="minorHAnsi"/>
          <w:sz w:val="22"/>
        </w:rPr>
        <w:t xml:space="preserve">na fragmencie działki 119/9 </w:t>
      </w:r>
      <w:r w:rsidR="003357CB">
        <w:rPr>
          <w:rFonts w:asciiTheme="minorHAnsi" w:hAnsiTheme="minorHAnsi" w:cstheme="minorHAnsi"/>
          <w:sz w:val="22"/>
        </w:rPr>
        <w:t>(obszar ok 2 100</w:t>
      </w:r>
      <w:r w:rsidR="003357CB" w:rsidRPr="003357CB">
        <w:rPr>
          <w:rFonts w:asciiTheme="minorHAnsi" w:hAnsiTheme="minorHAnsi" w:cstheme="minorHAnsi"/>
          <w:sz w:val="22"/>
        </w:rPr>
        <w:t xml:space="preserve"> </w:t>
      </w:r>
      <w:r w:rsidR="003357CB" w:rsidRPr="00E42B73">
        <w:rPr>
          <w:rFonts w:asciiTheme="minorHAnsi" w:hAnsiTheme="minorHAnsi" w:cstheme="minorHAnsi"/>
          <w:sz w:val="22"/>
        </w:rPr>
        <w:t>m</w:t>
      </w:r>
      <w:r w:rsidR="003357CB">
        <w:rPr>
          <w:rFonts w:asciiTheme="minorHAnsi" w:hAnsiTheme="minorHAnsi" w:cstheme="minorHAnsi"/>
          <w:sz w:val="22"/>
          <w:vertAlign w:val="superscript"/>
        </w:rPr>
        <w:t>2</w:t>
      </w:r>
      <w:r w:rsidR="003357CB">
        <w:rPr>
          <w:rFonts w:asciiTheme="minorHAnsi" w:hAnsiTheme="minorHAnsi" w:cstheme="minorHAnsi"/>
          <w:sz w:val="22"/>
        </w:rPr>
        <w:t>) p</w:t>
      </w:r>
      <w:r w:rsidR="00FD5C59" w:rsidRPr="00682B64">
        <w:rPr>
          <w:rFonts w:asciiTheme="minorHAnsi" w:hAnsiTheme="minorHAnsi" w:cstheme="minorHAnsi"/>
          <w:sz w:val="22"/>
        </w:rPr>
        <w:t>race porządkowe dotyczące powalonych drzew,</w:t>
      </w:r>
      <w:r w:rsidR="0021410B" w:rsidRPr="00682B64">
        <w:rPr>
          <w:rFonts w:asciiTheme="minorHAnsi" w:hAnsiTheme="minorHAnsi" w:cstheme="minorHAnsi"/>
          <w:sz w:val="22"/>
        </w:rPr>
        <w:t xml:space="preserve"> </w:t>
      </w:r>
      <w:r w:rsidR="00FD5C59" w:rsidRPr="00682B64">
        <w:rPr>
          <w:rFonts w:asciiTheme="minorHAnsi" w:hAnsiTheme="minorHAnsi" w:cstheme="minorHAnsi"/>
          <w:sz w:val="22"/>
        </w:rPr>
        <w:t>odrostów krzewów</w:t>
      </w:r>
      <w:r w:rsidR="001072B5" w:rsidRPr="00682B64">
        <w:rPr>
          <w:rFonts w:asciiTheme="minorHAnsi" w:hAnsiTheme="minorHAnsi" w:cstheme="minorHAnsi"/>
          <w:sz w:val="22"/>
        </w:rPr>
        <w:t xml:space="preserve"> </w:t>
      </w:r>
      <w:r w:rsidR="00C14369" w:rsidRPr="00682B64">
        <w:rPr>
          <w:rFonts w:asciiTheme="minorHAnsi" w:hAnsiTheme="minorHAnsi" w:cstheme="minorHAnsi"/>
          <w:sz w:val="22"/>
        </w:rPr>
        <w:t>-</w:t>
      </w:r>
      <w:r w:rsidR="001072B5" w:rsidRPr="00682B64">
        <w:rPr>
          <w:rFonts w:asciiTheme="minorHAnsi" w:hAnsiTheme="minorHAnsi" w:cstheme="minorHAnsi"/>
          <w:sz w:val="22"/>
        </w:rPr>
        <w:t xml:space="preserve"> zgodnie ze wskazaniem Zamawiającego</w:t>
      </w:r>
      <w:r w:rsidR="0021410B" w:rsidRPr="00682B64">
        <w:rPr>
          <w:rFonts w:asciiTheme="minorHAnsi" w:hAnsiTheme="minorHAnsi" w:cstheme="minorHAnsi"/>
          <w:sz w:val="22"/>
        </w:rPr>
        <w:t>,</w:t>
      </w:r>
    </w:p>
    <w:p w14:paraId="16BF8229" w14:textId="60172419" w:rsidR="00B55AF7" w:rsidRPr="00682B64" w:rsidRDefault="00682B64" w:rsidP="00682B64">
      <w:pPr>
        <w:pStyle w:val="Akapitzlist"/>
        <w:ind w:left="1560" w:hanging="426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</w:t>
      </w:r>
      <w:r w:rsidRPr="00682B64">
        <w:rPr>
          <w:rFonts w:asciiTheme="minorHAnsi" w:hAnsiTheme="minorHAnsi" w:cstheme="minorHAnsi"/>
          <w:sz w:val="22"/>
        </w:rPr>
        <w:t xml:space="preserve">6) </w:t>
      </w:r>
      <w:r w:rsidR="00B55AF7" w:rsidRPr="00682B64">
        <w:rPr>
          <w:rFonts w:asciiTheme="minorHAnsi" w:hAnsiTheme="minorHAnsi" w:cstheme="minorHAnsi"/>
          <w:sz w:val="22"/>
        </w:rPr>
        <w:t>ciecie gałęzi bocznych i odrostów na terenie po baraku nr 14 (</w:t>
      </w:r>
      <w:r w:rsidR="003357CB">
        <w:rPr>
          <w:rFonts w:asciiTheme="minorHAnsi" w:hAnsiTheme="minorHAnsi" w:cstheme="minorHAnsi"/>
          <w:sz w:val="22"/>
        </w:rPr>
        <w:t xml:space="preserve">brak </w:t>
      </w:r>
      <w:r w:rsidR="003357CB" w:rsidRPr="00682B64">
        <w:rPr>
          <w:rFonts w:asciiTheme="minorHAnsi" w:hAnsiTheme="minorHAnsi" w:cstheme="minorHAnsi"/>
          <w:sz w:val="22"/>
        </w:rPr>
        <w:t>więzie</w:t>
      </w:r>
      <w:r w:rsidR="003357CB">
        <w:rPr>
          <w:rFonts w:asciiTheme="minorHAnsi" w:hAnsiTheme="minorHAnsi" w:cstheme="minorHAnsi"/>
          <w:sz w:val="22"/>
        </w:rPr>
        <w:t>nny</w:t>
      </w:r>
      <w:r w:rsidR="00B55AF7" w:rsidRPr="00682B64">
        <w:rPr>
          <w:rFonts w:asciiTheme="minorHAnsi" w:hAnsiTheme="minorHAnsi" w:cstheme="minorHAnsi"/>
          <w:sz w:val="22"/>
        </w:rPr>
        <w:t>)</w:t>
      </w:r>
      <w:r w:rsidR="003357CB">
        <w:rPr>
          <w:rFonts w:asciiTheme="minorHAnsi" w:hAnsiTheme="minorHAnsi" w:cstheme="minorHAnsi"/>
          <w:sz w:val="22"/>
        </w:rPr>
        <w:t xml:space="preserve"> </w:t>
      </w:r>
      <w:r w:rsidR="00B55AF7" w:rsidRPr="00682B64">
        <w:rPr>
          <w:rFonts w:asciiTheme="minorHAnsi" w:hAnsiTheme="minorHAnsi" w:cstheme="minorHAnsi"/>
          <w:sz w:val="22"/>
        </w:rPr>
        <w:t>zgodnie ze wskazaniem zamawiającego na działce 119/12 (</w:t>
      </w:r>
      <w:r w:rsidR="00C14369" w:rsidRPr="00682B64">
        <w:rPr>
          <w:rFonts w:asciiTheme="minorHAnsi" w:hAnsiTheme="minorHAnsi" w:cstheme="minorHAnsi"/>
          <w:sz w:val="22"/>
        </w:rPr>
        <w:t xml:space="preserve">ok. </w:t>
      </w:r>
      <w:r w:rsidR="003357CB">
        <w:rPr>
          <w:rFonts w:asciiTheme="minorHAnsi" w:hAnsiTheme="minorHAnsi" w:cstheme="minorHAnsi"/>
          <w:sz w:val="22"/>
        </w:rPr>
        <w:t>1900</w:t>
      </w:r>
      <w:r>
        <w:rPr>
          <w:rFonts w:asciiTheme="minorHAnsi" w:hAnsiTheme="minorHAnsi" w:cstheme="minorHAnsi"/>
          <w:sz w:val="22"/>
        </w:rPr>
        <w:t xml:space="preserve"> </w:t>
      </w:r>
      <w:r w:rsidR="00C14369" w:rsidRPr="00682B64">
        <w:rPr>
          <w:rFonts w:asciiTheme="minorHAnsi" w:hAnsiTheme="minorHAnsi" w:cstheme="minorHAnsi"/>
          <w:sz w:val="22"/>
        </w:rPr>
        <w:t xml:space="preserve"> </w:t>
      </w:r>
      <w:r w:rsidR="003357CB" w:rsidRPr="00E42B73">
        <w:rPr>
          <w:rFonts w:asciiTheme="minorHAnsi" w:hAnsiTheme="minorHAnsi" w:cstheme="minorHAnsi"/>
          <w:sz w:val="22"/>
        </w:rPr>
        <w:t>m</w:t>
      </w:r>
      <w:r w:rsidR="003357CB">
        <w:rPr>
          <w:rFonts w:asciiTheme="minorHAnsi" w:hAnsiTheme="minorHAnsi" w:cstheme="minorHAnsi"/>
          <w:sz w:val="22"/>
          <w:vertAlign w:val="superscript"/>
        </w:rPr>
        <w:t>2</w:t>
      </w:r>
      <w:r w:rsidR="00C14369" w:rsidRPr="00682B64">
        <w:rPr>
          <w:rFonts w:asciiTheme="minorHAnsi" w:hAnsiTheme="minorHAnsi" w:cstheme="minorHAnsi"/>
          <w:sz w:val="22"/>
        </w:rPr>
        <w:t>)</w:t>
      </w:r>
    </w:p>
    <w:p w14:paraId="298F5A20" w14:textId="5900ED8B" w:rsidR="003E41E5" w:rsidRPr="00975415" w:rsidRDefault="003E41E5" w:rsidP="00AA0241">
      <w:pPr>
        <w:pStyle w:val="Akapitzlist"/>
        <w:numPr>
          <w:ilvl w:val="0"/>
          <w:numId w:val="25"/>
        </w:numPr>
        <w:spacing w:after="0"/>
        <w:rPr>
          <w:rFonts w:asciiTheme="minorHAnsi" w:hAnsiTheme="minorHAnsi" w:cstheme="minorHAnsi"/>
          <w:sz w:val="22"/>
        </w:rPr>
      </w:pPr>
      <w:r w:rsidRPr="00975415">
        <w:rPr>
          <w:rFonts w:asciiTheme="minorHAnsi" w:hAnsiTheme="minorHAnsi" w:cstheme="minorHAnsi"/>
          <w:sz w:val="22"/>
        </w:rPr>
        <w:t xml:space="preserve">Usługa drobnych prac polegających na: przycinaniu, </w:t>
      </w:r>
      <w:r w:rsidR="00975415">
        <w:rPr>
          <w:rFonts w:asciiTheme="minorHAnsi" w:hAnsiTheme="minorHAnsi" w:cstheme="minorHAnsi"/>
          <w:sz w:val="22"/>
        </w:rPr>
        <w:t xml:space="preserve">wycinaniu, </w:t>
      </w:r>
      <w:r w:rsidRPr="00975415">
        <w:rPr>
          <w:rFonts w:asciiTheme="minorHAnsi" w:hAnsiTheme="minorHAnsi" w:cstheme="minorHAnsi"/>
          <w:sz w:val="22"/>
        </w:rPr>
        <w:t xml:space="preserve">zbieraniu, grabieniu itp. gałęzi/roślinności wraz z wywozem powstałych odpadów w wymiarze 4 godzin </w:t>
      </w:r>
      <w:r w:rsidR="00C31342">
        <w:rPr>
          <w:rFonts w:asciiTheme="minorHAnsi" w:hAnsiTheme="minorHAnsi" w:cstheme="minorHAnsi"/>
          <w:sz w:val="22"/>
        </w:rPr>
        <w:t>5</w:t>
      </w:r>
      <w:r w:rsidRPr="00975415">
        <w:rPr>
          <w:rFonts w:asciiTheme="minorHAnsi" w:hAnsiTheme="minorHAnsi" w:cstheme="minorHAnsi"/>
          <w:sz w:val="22"/>
        </w:rPr>
        <w:t xml:space="preserve"> razy w</w:t>
      </w:r>
      <w:r w:rsidR="00FD5C59">
        <w:rPr>
          <w:rFonts w:asciiTheme="minorHAnsi" w:hAnsiTheme="minorHAnsi" w:cstheme="minorHAnsi"/>
          <w:sz w:val="22"/>
        </w:rPr>
        <w:t> </w:t>
      </w:r>
      <w:r w:rsidR="00C31342">
        <w:rPr>
          <w:rFonts w:asciiTheme="minorHAnsi" w:hAnsiTheme="minorHAnsi" w:cstheme="minorHAnsi"/>
          <w:sz w:val="22"/>
        </w:rPr>
        <w:t xml:space="preserve">trakcie obowiązywania umowy </w:t>
      </w:r>
      <w:r w:rsidRPr="00975415">
        <w:rPr>
          <w:rFonts w:asciiTheme="minorHAnsi" w:hAnsiTheme="minorHAnsi" w:cstheme="minorHAnsi"/>
          <w:sz w:val="22"/>
        </w:rPr>
        <w:t>na wezwanie zamawiającego i przy jego udziale.</w:t>
      </w:r>
    </w:p>
    <w:p w14:paraId="1FFB3240" w14:textId="3CE98C89" w:rsidR="00767391" w:rsidRPr="00767391" w:rsidRDefault="00767391" w:rsidP="00975415">
      <w:pPr>
        <w:ind w:firstLine="426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Powstałe odpady wykonawca ma zutylizować na swój koszt.</w:t>
      </w:r>
    </w:p>
    <w:p w14:paraId="2C1B13EC" w14:textId="13A5D1AE" w:rsidR="00C7130D" w:rsidRPr="00AC5083" w:rsidRDefault="00C5722D" w:rsidP="0002095D">
      <w:pPr>
        <w:pStyle w:val="Akapitzlist"/>
        <w:numPr>
          <w:ilvl w:val="1"/>
          <w:numId w:val="6"/>
        </w:numPr>
        <w:spacing w:after="0"/>
        <w:ind w:left="709" w:hanging="283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C</w:t>
      </w:r>
      <w:r w:rsidR="00C7130D" w:rsidRPr="00AC5083">
        <w:rPr>
          <w:rFonts w:asciiTheme="minorHAnsi" w:hAnsiTheme="minorHAnsi" w:cstheme="minorHAnsi"/>
          <w:b/>
          <w:sz w:val="22"/>
        </w:rPr>
        <w:t xml:space="preserve">zyszczenie </w:t>
      </w:r>
      <w:r w:rsidR="001072B5">
        <w:rPr>
          <w:rFonts w:asciiTheme="minorHAnsi" w:hAnsiTheme="minorHAnsi" w:cstheme="minorHAnsi"/>
          <w:b/>
          <w:sz w:val="22"/>
        </w:rPr>
        <w:t>11</w:t>
      </w:r>
      <w:r w:rsidR="00C7130D" w:rsidRPr="00AC5083">
        <w:rPr>
          <w:rFonts w:asciiTheme="minorHAnsi" w:hAnsiTheme="minorHAnsi" w:cstheme="minorHAnsi"/>
          <w:b/>
          <w:sz w:val="22"/>
        </w:rPr>
        <w:t xml:space="preserve"> budek lęgowych</w:t>
      </w:r>
    </w:p>
    <w:p w14:paraId="25D814D6" w14:textId="2880812A" w:rsidR="00C7130D" w:rsidRDefault="00C7130D" w:rsidP="00C7130D">
      <w:pPr>
        <w:ind w:left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Czyszczenie musi się odbyć po 15.10. W sytuacji, w której budki lęgowe są zniszczone należy je wymienić na nowe. Koszt </w:t>
      </w:r>
      <w:r w:rsidR="00213AD6">
        <w:rPr>
          <w:rFonts w:asciiTheme="minorHAnsi" w:hAnsiTheme="minorHAnsi" w:cstheme="minorHAnsi"/>
          <w:sz w:val="22"/>
        </w:rPr>
        <w:t xml:space="preserve">zakupu lub wykonania </w:t>
      </w:r>
      <w:r w:rsidR="00120C17">
        <w:rPr>
          <w:rFonts w:asciiTheme="minorHAnsi" w:hAnsiTheme="minorHAnsi" w:cstheme="minorHAnsi"/>
          <w:sz w:val="22"/>
        </w:rPr>
        <w:t xml:space="preserve">oraz montażu </w:t>
      </w:r>
      <w:r>
        <w:rPr>
          <w:rFonts w:asciiTheme="minorHAnsi" w:hAnsiTheme="minorHAnsi" w:cstheme="minorHAnsi"/>
          <w:sz w:val="22"/>
        </w:rPr>
        <w:t>nowych budek leży po stronie Wykonawcy. Budki znajdują się na działce nr 11</w:t>
      </w:r>
      <w:r w:rsidR="0057666E">
        <w:rPr>
          <w:rFonts w:asciiTheme="minorHAnsi" w:hAnsiTheme="minorHAnsi" w:cstheme="minorHAnsi"/>
          <w:sz w:val="22"/>
        </w:rPr>
        <w:t>7</w:t>
      </w:r>
      <w:r>
        <w:rPr>
          <w:rFonts w:asciiTheme="minorHAnsi" w:hAnsiTheme="minorHAnsi" w:cstheme="minorHAnsi"/>
          <w:sz w:val="22"/>
        </w:rPr>
        <w:t xml:space="preserve">/3 </w:t>
      </w:r>
      <w:r w:rsidR="00546291">
        <w:rPr>
          <w:rFonts w:asciiTheme="minorHAnsi" w:hAnsiTheme="minorHAnsi" w:cstheme="minorHAnsi"/>
          <w:sz w:val="22"/>
        </w:rPr>
        <w:t xml:space="preserve">oraz 119/8 </w:t>
      </w:r>
      <w:proofErr w:type="spellStart"/>
      <w:r>
        <w:rPr>
          <w:rFonts w:asciiTheme="minorHAnsi" w:hAnsiTheme="minorHAnsi" w:cstheme="minorHAnsi"/>
          <w:sz w:val="22"/>
        </w:rPr>
        <w:t>obr</w:t>
      </w:r>
      <w:proofErr w:type="spellEnd"/>
      <w:r>
        <w:rPr>
          <w:rFonts w:asciiTheme="minorHAnsi" w:hAnsiTheme="minorHAnsi" w:cstheme="minorHAnsi"/>
          <w:sz w:val="22"/>
        </w:rPr>
        <w:t>. 29 Podgórze.</w:t>
      </w:r>
    </w:p>
    <w:p w14:paraId="4B68357D" w14:textId="7BB3B88A" w:rsidR="0039153B" w:rsidRDefault="00B7185D" w:rsidP="006E6722">
      <w:pPr>
        <w:ind w:left="709"/>
        <w:rPr>
          <w:rFonts w:asciiTheme="minorHAnsi" w:hAnsiTheme="minorHAnsi" w:cstheme="minorHAnsi"/>
          <w:color w:val="FF0000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="0039153B" w:rsidRPr="00755E3C">
        <w:rPr>
          <w:rFonts w:asciiTheme="minorHAnsi" w:hAnsiTheme="minorHAnsi" w:cstheme="minorHAnsi"/>
          <w:sz w:val="22"/>
        </w:rPr>
        <w:t xml:space="preserve">ytyczne dotyczące utrzymania budek </w:t>
      </w:r>
      <w:r w:rsidR="006E6722">
        <w:rPr>
          <w:rFonts w:asciiTheme="minorHAnsi" w:hAnsiTheme="minorHAnsi" w:cstheme="minorHAnsi"/>
          <w:sz w:val="22"/>
        </w:rPr>
        <w:t>zostaną przekazane Wykonawc</w:t>
      </w:r>
      <w:r w:rsidR="001D7ECD">
        <w:rPr>
          <w:rFonts w:asciiTheme="minorHAnsi" w:hAnsiTheme="minorHAnsi" w:cstheme="minorHAnsi"/>
          <w:sz w:val="22"/>
        </w:rPr>
        <w:t>y</w:t>
      </w:r>
      <w:r w:rsidR="006E6722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w trakcie obowiązywania umowy</w:t>
      </w:r>
      <w:r w:rsidR="0052330B">
        <w:rPr>
          <w:rFonts w:asciiTheme="minorHAnsi" w:hAnsiTheme="minorHAnsi" w:cstheme="minorHAnsi"/>
          <w:sz w:val="22"/>
        </w:rPr>
        <w:t>.</w:t>
      </w:r>
    </w:p>
    <w:p w14:paraId="5773A1A6" w14:textId="77777777" w:rsidR="006E6722" w:rsidRDefault="00530E51" w:rsidP="00F61C6A">
      <w:pPr>
        <w:rPr>
          <w:rFonts w:asciiTheme="minorHAnsi" w:hAnsiTheme="minorHAnsi" w:cstheme="minorHAnsi"/>
          <w:sz w:val="22"/>
        </w:rPr>
      </w:pPr>
      <w:r w:rsidRPr="00440BEC">
        <w:rPr>
          <w:rFonts w:asciiTheme="minorHAnsi" w:hAnsiTheme="minorHAnsi" w:cstheme="minorHAnsi"/>
          <w:sz w:val="22"/>
        </w:rPr>
        <w:t>Wykonawca dobierze metodę koszenia na podstawie ukształtowania terenu.</w:t>
      </w:r>
    </w:p>
    <w:p w14:paraId="228DDFC4" w14:textId="0A0D3F17" w:rsidR="000F6FBF" w:rsidRDefault="00E6060D" w:rsidP="00F61C6A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Zamawiający dopuszcza koszenie mechaniczne</w:t>
      </w:r>
      <w:r w:rsidR="00935A1D">
        <w:rPr>
          <w:rFonts w:asciiTheme="minorHAnsi" w:hAnsiTheme="minorHAnsi" w:cstheme="minorHAnsi"/>
          <w:sz w:val="22"/>
        </w:rPr>
        <w:t xml:space="preserve"> za wyjątkiem niżej wymienionych obszarów. </w:t>
      </w:r>
    </w:p>
    <w:p w14:paraId="0185521C" w14:textId="0212D716" w:rsidR="00530E51" w:rsidRPr="00275398" w:rsidRDefault="00530E51" w:rsidP="00F61C6A">
      <w:pPr>
        <w:rPr>
          <w:rFonts w:asciiTheme="minorHAnsi" w:hAnsiTheme="minorHAnsi" w:cstheme="minorHAnsi"/>
          <w:sz w:val="22"/>
        </w:rPr>
      </w:pPr>
      <w:r w:rsidRPr="00275398">
        <w:rPr>
          <w:rFonts w:asciiTheme="minorHAnsi" w:hAnsiTheme="minorHAnsi" w:cstheme="minorHAnsi"/>
          <w:sz w:val="22"/>
        </w:rPr>
        <w:t xml:space="preserve">Na obszarze </w:t>
      </w:r>
      <w:r w:rsidR="00275398" w:rsidRPr="00275398">
        <w:rPr>
          <w:rFonts w:asciiTheme="minorHAnsi" w:hAnsiTheme="minorHAnsi" w:cstheme="minorHAnsi"/>
          <w:sz w:val="22"/>
        </w:rPr>
        <w:t>grobów masowych (przy krzyżu oraz za Pomnikiem Ofiar Faszyzmu)</w:t>
      </w:r>
      <w:r w:rsidR="005300EB" w:rsidRPr="00275398">
        <w:rPr>
          <w:rFonts w:asciiTheme="minorHAnsi" w:hAnsiTheme="minorHAnsi" w:cstheme="minorHAnsi"/>
          <w:sz w:val="22"/>
        </w:rPr>
        <w:t xml:space="preserve"> i w </w:t>
      </w:r>
      <w:r w:rsidR="00EE234D" w:rsidRPr="00275398">
        <w:rPr>
          <w:rFonts w:asciiTheme="minorHAnsi" w:hAnsiTheme="minorHAnsi" w:cstheme="minorHAnsi"/>
          <w:sz w:val="22"/>
        </w:rPr>
        <w:t>miejscu,</w:t>
      </w:r>
      <w:r w:rsidR="005300EB" w:rsidRPr="00275398">
        <w:rPr>
          <w:rFonts w:asciiTheme="minorHAnsi" w:hAnsiTheme="minorHAnsi" w:cstheme="minorHAnsi"/>
          <w:sz w:val="22"/>
        </w:rPr>
        <w:t xml:space="preserve"> gdzie </w:t>
      </w:r>
      <w:r w:rsidR="00EE234D" w:rsidRPr="00275398">
        <w:rPr>
          <w:rFonts w:asciiTheme="minorHAnsi" w:hAnsiTheme="minorHAnsi" w:cstheme="minorHAnsi"/>
          <w:sz w:val="22"/>
        </w:rPr>
        <w:t>znajdują się</w:t>
      </w:r>
      <w:r w:rsidR="005300EB" w:rsidRPr="00275398">
        <w:rPr>
          <w:rFonts w:asciiTheme="minorHAnsi" w:hAnsiTheme="minorHAnsi" w:cstheme="minorHAnsi"/>
          <w:sz w:val="22"/>
        </w:rPr>
        <w:t xml:space="preserve"> zidentyfikowane</w:t>
      </w:r>
      <w:r w:rsidR="00275398" w:rsidRPr="00275398">
        <w:rPr>
          <w:rFonts w:asciiTheme="minorHAnsi" w:hAnsiTheme="minorHAnsi" w:cstheme="minorHAnsi"/>
          <w:sz w:val="22"/>
        </w:rPr>
        <w:t>, widoczne</w:t>
      </w:r>
      <w:r w:rsidR="005300EB" w:rsidRPr="00275398">
        <w:rPr>
          <w:rFonts w:asciiTheme="minorHAnsi" w:hAnsiTheme="minorHAnsi" w:cstheme="minorHAnsi"/>
          <w:sz w:val="22"/>
        </w:rPr>
        <w:t xml:space="preserve"> relikty </w:t>
      </w:r>
      <w:r w:rsidR="00275398" w:rsidRPr="00275398">
        <w:rPr>
          <w:rFonts w:asciiTheme="minorHAnsi" w:hAnsiTheme="minorHAnsi" w:cstheme="minorHAnsi"/>
          <w:sz w:val="22"/>
        </w:rPr>
        <w:t xml:space="preserve">(np. część cmentarzy) </w:t>
      </w:r>
      <w:r w:rsidR="00EE234D" w:rsidRPr="00275398">
        <w:rPr>
          <w:rFonts w:asciiTheme="minorHAnsi" w:hAnsiTheme="minorHAnsi" w:cstheme="minorHAnsi"/>
          <w:sz w:val="22"/>
        </w:rPr>
        <w:t>koszenie</w:t>
      </w:r>
      <w:r w:rsidRPr="00275398">
        <w:rPr>
          <w:rFonts w:asciiTheme="minorHAnsi" w:hAnsiTheme="minorHAnsi" w:cstheme="minorHAnsi"/>
          <w:sz w:val="22"/>
        </w:rPr>
        <w:t xml:space="preserve"> musi być wykonywane </w:t>
      </w:r>
      <w:r w:rsidR="00EF06E0" w:rsidRPr="00275398">
        <w:rPr>
          <w:rFonts w:asciiTheme="minorHAnsi" w:hAnsiTheme="minorHAnsi" w:cstheme="minorHAnsi"/>
          <w:sz w:val="22"/>
        </w:rPr>
        <w:t>ręcznie (np. kosa mechaniczna).</w:t>
      </w:r>
    </w:p>
    <w:p w14:paraId="31C117B2" w14:textId="7B8126EF" w:rsidR="00530E51" w:rsidRPr="00440BEC" w:rsidRDefault="00530E51" w:rsidP="00F61C6A">
      <w:pPr>
        <w:rPr>
          <w:rFonts w:asciiTheme="minorHAnsi" w:hAnsiTheme="minorHAnsi" w:cstheme="minorHAnsi"/>
          <w:sz w:val="22"/>
        </w:rPr>
      </w:pPr>
      <w:r w:rsidRPr="00440BEC">
        <w:rPr>
          <w:rFonts w:asciiTheme="minorHAnsi" w:hAnsiTheme="minorHAnsi" w:cstheme="minorHAnsi"/>
          <w:sz w:val="22"/>
        </w:rPr>
        <w:t>Wykonawca zobowiązany jest przekazać Zamawiającemu kopię dokumentu potwierdzającego przekazanie odpadów właściwemu podmiotowi uprawnionemu do utylizacji odpadów w</w:t>
      </w:r>
      <w:r w:rsidR="00440BEC">
        <w:rPr>
          <w:rFonts w:asciiTheme="minorHAnsi" w:hAnsiTheme="minorHAnsi" w:cstheme="minorHAnsi"/>
          <w:sz w:val="22"/>
        </w:rPr>
        <w:t> </w:t>
      </w:r>
      <w:r w:rsidRPr="00440BEC">
        <w:rPr>
          <w:rFonts w:asciiTheme="minorHAnsi" w:hAnsiTheme="minorHAnsi" w:cstheme="minorHAnsi"/>
          <w:sz w:val="22"/>
        </w:rPr>
        <w:t>przypadku wywozu materiału roślinnego stanowiącego odpad. Wykonawca wliczy koszty utylizacji w cenę</w:t>
      </w:r>
      <w:r w:rsidR="00440BEC">
        <w:rPr>
          <w:rFonts w:asciiTheme="minorHAnsi" w:hAnsiTheme="minorHAnsi" w:cstheme="minorHAnsi"/>
          <w:sz w:val="22"/>
        </w:rPr>
        <w:t xml:space="preserve"> usługi</w:t>
      </w:r>
      <w:r w:rsidRPr="00440BEC">
        <w:rPr>
          <w:rFonts w:asciiTheme="minorHAnsi" w:hAnsiTheme="minorHAnsi" w:cstheme="minorHAnsi"/>
          <w:sz w:val="22"/>
        </w:rPr>
        <w:t>.</w:t>
      </w:r>
    </w:p>
    <w:p w14:paraId="1646AC6C" w14:textId="66F654D8" w:rsidR="000F6FBF" w:rsidRDefault="00DF4EA4" w:rsidP="00F61C6A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Pr="004F039A">
        <w:rPr>
          <w:rFonts w:asciiTheme="minorHAnsi" w:hAnsiTheme="minorHAnsi" w:cstheme="minorHAnsi"/>
          <w:sz w:val="22"/>
        </w:rPr>
        <w:t xml:space="preserve"> </w:t>
      </w:r>
      <w:r w:rsidR="009C0834" w:rsidRPr="004F039A">
        <w:rPr>
          <w:rFonts w:asciiTheme="minorHAnsi" w:hAnsiTheme="minorHAnsi" w:cstheme="minorHAnsi"/>
          <w:sz w:val="22"/>
        </w:rPr>
        <w:t>sytuacji, gdy w wyznaczonych terminach opady atmosferyczne uniemożliwiają koszenie</w:t>
      </w:r>
      <w:r w:rsidR="00E92382" w:rsidRPr="004F039A">
        <w:rPr>
          <w:rFonts w:asciiTheme="minorHAnsi" w:hAnsiTheme="minorHAnsi" w:cstheme="minorHAnsi"/>
          <w:sz w:val="22"/>
        </w:rPr>
        <w:t xml:space="preserve">, realizacja usługi ma nastąpić w najszybszym możliwym </w:t>
      </w:r>
      <w:r w:rsidR="00914A7F">
        <w:rPr>
          <w:rFonts w:asciiTheme="minorHAnsi" w:hAnsiTheme="minorHAnsi" w:cstheme="minorHAnsi"/>
          <w:sz w:val="22"/>
        </w:rPr>
        <w:t>tygodniu</w:t>
      </w:r>
      <w:r w:rsidR="00E92382" w:rsidRPr="004F039A">
        <w:rPr>
          <w:rFonts w:asciiTheme="minorHAnsi" w:hAnsiTheme="minorHAnsi" w:cstheme="minorHAnsi"/>
          <w:sz w:val="22"/>
        </w:rPr>
        <w:t xml:space="preserve"> roboczym</w:t>
      </w:r>
      <w:r w:rsidR="00F36957">
        <w:rPr>
          <w:rFonts w:asciiTheme="minorHAnsi" w:hAnsiTheme="minorHAnsi" w:cstheme="minorHAnsi"/>
          <w:sz w:val="22"/>
        </w:rPr>
        <w:t>, o czym Wykonawca jest zobowiązany powiadomić niezwłocznie Zamawiającego</w:t>
      </w:r>
      <w:r w:rsidR="00E92382" w:rsidRPr="004F039A">
        <w:rPr>
          <w:rFonts w:asciiTheme="minorHAnsi" w:hAnsiTheme="minorHAnsi" w:cstheme="minorHAnsi"/>
          <w:sz w:val="22"/>
        </w:rPr>
        <w:t>.</w:t>
      </w:r>
    </w:p>
    <w:p w14:paraId="54D70C97" w14:textId="085A9501" w:rsidR="00F05DD0" w:rsidRPr="004F039A" w:rsidRDefault="00F05DD0" w:rsidP="009C0834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>Terminy</w:t>
      </w:r>
    </w:p>
    <w:p w14:paraId="05ECA821" w14:textId="4220EB01" w:rsidR="00EF4AE0" w:rsidRPr="0052330B" w:rsidRDefault="00F76505" w:rsidP="00633A85">
      <w:pPr>
        <w:shd w:val="clear" w:color="auto" w:fill="FFFFFF" w:themeFill="background1"/>
        <w:spacing w:after="120"/>
        <w:rPr>
          <w:rFonts w:asciiTheme="minorHAnsi" w:hAnsiTheme="minorHAnsi"/>
          <w:strike/>
          <w:sz w:val="22"/>
        </w:rPr>
      </w:pPr>
      <w:r w:rsidRPr="00C2396D">
        <w:rPr>
          <w:rFonts w:asciiTheme="minorHAnsi" w:hAnsiTheme="minorHAnsi"/>
          <w:sz w:val="22"/>
        </w:rPr>
        <w:t xml:space="preserve">Termin </w:t>
      </w:r>
      <w:r w:rsidR="00300C14" w:rsidRPr="001072B5">
        <w:rPr>
          <w:rFonts w:asciiTheme="minorHAnsi" w:hAnsiTheme="minorHAnsi" w:cstheme="minorHAnsi"/>
          <w:sz w:val="22"/>
        </w:rPr>
        <w:t>obowiązywania</w:t>
      </w:r>
      <w:r w:rsidRPr="00C2396D">
        <w:rPr>
          <w:rFonts w:asciiTheme="minorHAnsi" w:hAnsiTheme="minorHAnsi"/>
          <w:sz w:val="22"/>
        </w:rPr>
        <w:t xml:space="preserve"> u</w:t>
      </w:r>
      <w:r w:rsidR="00BA1B26" w:rsidRPr="00C2396D">
        <w:rPr>
          <w:rFonts w:asciiTheme="minorHAnsi" w:hAnsiTheme="minorHAnsi"/>
          <w:sz w:val="22"/>
        </w:rPr>
        <w:t>mow</w:t>
      </w:r>
      <w:r w:rsidRPr="00C2396D">
        <w:rPr>
          <w:rFonts w:asciiTheme="minorHAnsi" w:hAnsiTheme="minorHAnsi"/>
          <w:sz w:val="22"/>
        </w:rPr>
        <w:t>y</w:t>
      </w:r>
      <w:r w:rsidR="007F1945" w:rsidRPr="00C2396D">
        <w:rPr>
          <w:rFonts w:asciiTheme="minorHAnsi" w:hAnsiTheme="minorHAnsi"/>
          <w:sz w:val="22"/>
        </w:rPr>
        <w:t xml:space="preserve"> wynosi</w:t>
      </w:r>
      <w:r w:rsidR="00BA1B26" w:rsidRPr="00C2396D">
        <w:rPr>
          <w:rFonts w:asciiTheme="minorHAnsi" w:hAnsiTheme="minorHAnsi"/>
          <w:sz w:val="22"/>
        </w:rPr>
        <w:t xml:space="preserve"> </w:t>
      </w:r>
      <w:r w:rsidR="00B9620A">
        <w:rPr>
          <w:rFonts w:asciiTheme="minorHAnsi" w:hAnsiTheme="minorHAnsi" w:cstheme="minorHAnsi"/>
          <w:sz w:val="22"/>
        </w:rPr>
        <w:t>7</w:t>
      </w:r>
      <w:r w:rsidR="00E14B35" w:rsidRPr="00C2396D">
        <w:rPr>
          <w:rFonts w:asciiTheme="minorHAnsi" w:hAnsiTheme="minorHAnsi"/>
          <w:sz w:val="22"/>
        </w:rPr>
        <w:t xml:space="preserve"> miesięcy w okresie</w:t>
      </w:r>
      <w:r w:rsidRPr="00C2396D">
        <w:rPr>
          <w:rFonts w:asciiTheme="minorHAnsi" w:hAnsiTheme="minorHAnsi"/>
          <w:sz w:val="22"/>
        </w:rPr>
        <w:t xml:space="preserve"> od</w:t>
      </w:r>
      <w:r w:rsidR="00B3247D" w:rsidRPr="00C2396D">
        <w:rPr>
          <w:rFonts w:asciiTheme="minorHAnsi" w:hAnsiTheme="minorHAnsi"/>
          <w:sz w:val="22"/>
        </w:rPr>
        <w:t xml:space="preserve"> </w:t>
      </w:r>
      <w:r w:rsidR="006E6722">
        <w:rPr>
          <w:rFonts w:asciiTheme="minorHAnsi" w:hAnsiTheme="minorHAnsi" w:cstheme="minorHAnsi"/>
          <w:sz w:val="22"/>
        </w:rPr>
        <w:t>1</w:t>
      </w:r>
      <w:r w:rsidR="00921433">
        <w:rPr>
          <w:rFonts w:asciiTheme="minorHAnsi" w:hAnsiTheme="minorHAnsi" w:cstheme="minorHAnsi"/>
          <w:sz w:val="22"/>
        </w:rPr>
        <w:t>5</w:t>
      </w:r>
      <w:r w:rsidR="00300C14" w:rsidRPr="001072B5">
        <w:rPr>
          <w:rFonts w:asciiTheme="minorHAnsi" w:hAnsiTheme="minorHAnsi" w:cstheme="minorHAnsi"/>
          <w:sz w:val="22"/>
        </w:rPr>
        <w:t xml:space="preserve"> kwietnia</w:t>
      </w:r>
      <w:r w:rsidRPr="00C2396D">
        <w:rPr>
          <w:rFonts w:asciiTheme="minorHAnsi" w:hAnsiTheme="minorHAnsi"/>
          <w:sz w:val="22"/>
        </w:rPr>
        <w:t xml:space="preserve"> </w:t>
      </w:r>
      <w:r w:rsidR="00BA1B26" w:rsidRPr="00C2396D">
        <w:rPr>
          <w:rFonts w:asciiTheme="minorHAnsi" w:hAnsiTheme="minorHAnsi"/>
          <w:sz w:val="22"/>
        </w:rPr>
        <w:t xml:space="preserve">do </w:t>
      </w:r>
      <w:r w:rsidR="00C7130D" w:rsidRPr="00C2396D">
        <w:rPr>
          <w:rFonts w:asciiTheme="minorHAnsi" w:hAnsiTheme="minorHAnsi"/>
          <w:sz w:val="22"/>
        </w:rPr>
        <w:t>3</w:t>
      </w:r>
      <w:r w:rsidR="00B9620A">
        <w:rPr>
          <w:rFonts w:asciiTheme="minorHAnsi" w:hAnsiTheme="minorHAnsi"/>
          <w:sz w:val="22"/>
        </w:rPr>
        <w:t>1</w:t>
      </w:r>
      <w:r w:rsidRPr="00C2396D">
        <w:rPr>
          <w:rFonts w:asciiTheme="minorHAnsi" w:hAnsiTheme="minorHAnsi"/>
          <w:sz w:val="22"/>
        </w:rPr>
        <w:t xml:space="preserve"> </w:t>
      </w:r>
      <w:r w:rsidR="00B9620A">
        <w:rPr>
          <w:rFonts w:asciiTheme="minorHAnsi" w:hAnsiTheme="minorHAnsi"/>
          <w:sz w:val="22"/>
        </w:rPr>
        <w:t>października</w:t>
      </w:r>
      <w:r w:rsidR="00EF4AE0">
        <w:rPr>
          <w:rFonts w:asciiTheme="minorHAnsi" w:hAnsiTheme="minorHAnsi"/>
          <w:sz w:val="22"/>
        </w:rPr>
        <w:t xml:space="preserve"> 2026 r.</w:t>
      </w:r>
      <w:r w:rsidR="00E14B35" w:rsidRPr="001072B5">
        <w:rPr>
          <w:rFonts w:asciiTheme="minorHAnsi" w:hAnsiTheme="minorHAnsi" w:cstheme="minorHAnsi"/>
          <w:sz w:val="22"/>
        </w:rPr>
        <w:t xml:space="preserve"> </w:t>
      </w:r>
      <w:r w:rsidR="00030028">
        <w:rPr>
          <w:rFonts w:asciiTheme="minorHAnsi" w:hAnsiTheme="minorHAnsi" w:cstheme="minorHAnsi"/>
          <w:sz w:val="22"/>
        </w:rPr>
        <w:t xml:space="preserve"> </w:t>
      </w:r>
      <w:r w:rsidR="006E4626">
        <w:rPr>
          <w:rFonts w:asciiTheme="minorHAnsi" w:hAnsiTheme="minorHAnsi" w:cstheme="minorHAnsi"/>
          <w:sz w:val="22"/>
        </w:rPr>
        <w:t xml:space="preserve">Umowa realizowana </w:t>
      </w:r>
      <w:r w:rsidR="00030028">
        <w:rPr>
          <w:rFonts w:asciiTheme="minorHAnsi" w:hAnsiTheme="minorHAnsi" w:cstheme="minorHAnsi"/>
          <w:sz w:val="22"/>
        </w:rPr>
        <w:t xml:space="preserve">jest </w:t>
      </w:r>
      <w:r w:rsidR="006E4626">
        <w:rPr>
          <w:rFonts w:asciiTheme="minorHAnsi" w:hAnsiTheme="minorHAnsi" w:cstheme="minorHAnsi"/>
          <w:sz w:val="22"/>
        </w:rPr>
        <w:t>w terminach wynikających z Harmonogram</w:t>
      </w:r>
      <w:r w:rsidR="00030028">
        <w:rPr>
          <w:rFonts w:asciiTheme="minorHAnsi" w:hAnsiTheme="minorHAnsi" w:cstheme="minorHAnsi"/>
          <w:sz w:val="22"/>
        </w:rPr>
        <w:t>u</w:t>
      </w:r>
      <w:r w:rsidR="006E4626">
        <w:rPr>
          <w:rFonts w:asciiTheme="minorHAnsi" w:hAnsiTheme="minorHAnsi" w:cstheme="minorHAnsi"/>
          <w:sz w:val="22"/>
        </w:rPr>
        <w:t xml:space="preserve"> zawartego w OPZ</w:t>
      </w:r>
      <w:r w:rsidR="00B7185D">
        <w:rPr>
          <w:rFonts w:asciiTheme="minorHAnsi" w:hAnsiTheme="minorHAnsi" w:cstheme="minorHAnsi"/>
          <w:sz w:val="22"/>
        </w:rPr>
        <w:t xml:space="preserve"> oraz </w:t>
      </w:r>
      <w:r w:rsidR="00030028">
        <w:rPr>
          <w:rFonts w:asciiTheme="minorHAnsi" w:hAnsiTheme="minorHAnsi" w:cstheme="minorHAnsi"/>
          <w:sz w:val="22"/>
        </w:rPr>
        <w:t xml:space="preserve"> Tabeli</w:t>
      </w:r>
      <w:r w:rsidR="00B7185D">
        <w:rPr>
          <w:rFonts w:asciiTheme="minorHAnsi" w:hAnsiTheme="minorHAnsi" w:cstheme="minorHAnsi"/>
          <w:sz w:val="22"/>
        </w:rPr>
        <w:t xml:space="preserve"> do załącznika Nr</w:t>
      </w:r>
      <w:r w:rsidR="00C5722D">
        <w:rPr>
          <w:rFonts w:asciiTheme="minorHAnsi" w:hAnsiTheme="minorHAnsi" w:cstheme="minorHAnsi"/>
          <w:sz w:val="22"/>
        </w:rPr>
        <w:t xml:space="preserve"> </w:t>
      </w:r>
      <w:r w:rsidR="00B7185D">
        <w:rPr>
          <w:rFonts w:asciiTheme="minorHAnsi" w:hAnsiTheme="minorHAnsi" w:cstheme="minorHAnsi"/>
          <w:sz w:val="22"/>
        </w:rPr>
        <w:t xml:space="preserve">1 </w:t>
      </w:r>
      <w:r w:rsidR="00C5722D">
        <w:rPr>
          <w:rFonts w:asciiTheme="minorHAnsi" w:hAnsiTheme="minorHAnsi" w:cstheme="minorHAnsi"/>
          <w:sz w:val="22"/>
        </w:rPr>
        <w:t>OPZ (Mapa lokalizacji)</w:t>
      </w:r>
      <w:r w:rsidR="00B7185D">
        <w:rPr>
          <w:rFonts w:asciiTheme="minorHAnsi" w:hAnsiTheme="minorHAnsi" w:cstheme="minorHAnsi"/>
          <w:sz w:val="22"/>
        </w:rPr>
        <w:t xml:space="preserve">, przy </w:t>
      </w:r>
      <w:r w:rsidR="00030028">
        <w:rPr>
          <w:rFonts w:asciiTheme="minorHAnsi" w:hAnsiTheme="minorHAnsi" w:cstheme="minorHAnsi"/>
          <w:sz w:val="22"/>
        </w:rPr>
        <w:t>uwzględnie</w:t>
      </w:r>
      <w:r w:rsidR="00B7185D">
        <w:rPr>
          <w:rFonts w:asciiTheme="minorHAnsi" w:hAnsiTheme="minorHAnsi" w:cstheme="minorHAnsi"/>
          <w:sz w:val="22"/>
        </w:rPr>
        <w:t>niu w da</w:t>
      </w:r>
      <w:r w:rsidR="0052330B">
        <w:rPr>
          <w:rFonts w:asciiTheme="minorHAnsi" w:hAnsiTheme="minorHAnsi" w:cstheme="minorHAnsi"/>
          <w:sz w:val="22"/>
        </w:rPr>
        <w:t xml:space="preserve">nym momencie </w:t>
      </w:r>
      <w:r w:rsidR="00030028">
        <w:rPr>
          <w:rFonts w:asciiTheme="minorHAnsi" w:hAnsiTheme="minorHAnsi" w:cstheme="minorHAnsi"/>
          <w:sz w:val="22"/>
        </w:rPr>
        <w:t xml:space="preserve">warunków </w:t>
      </w:r>
      <w:r w:rsidR="00B7185D">
        <w:rPr>
          <w:rFonts w:asciiTheme="minorHAnsi" w:hAnsiTheme="minorHAnsi" w:cstheme="minorHAnsi"/>
          <w:sz w:val="22"/>
        </w:rPr>
        <w:t>pogodowych</w:t>
      </w:r>
      <w:r w:rsidR="00030028">
        <w:rPr>
          <w:rFonts w:asciiTheme="minorHAnsi" w:hAnsiTheme="minorHAnsi" w:cstheme="minorHAnsi"/>
          <w:sz w:val="22"/>
        </w:rPr>
        <w:t>.</w:t>
      </w:r>
    </w:p>
    <w:p w14:paraId="1122ED99" w14:textId="20D04D5A" w:rsidR="00F05DD0" w:rsidRPr="004F039A" w:rsidRDefault="00F05DD0" w:rsidP="009C0834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sz w:val="22"/>
        </w:rPr>
      </w:pPr>
      <w:r w:rsidRPr="004F039A">
        <w:rPr>
          <w:rFonts w:asciiTheme="minorHAnsi" w:hAnsiTheme="minorHAnsi" w:cstheme="minorHAnsi"/>
          <w:b/>
          <w:sz w:val="22"/>
        </w:rPr>
        <w:t>Wymagania</w:t>
      </w:r>
    </w:p>
    <w:p w14:paraId="42BE17E5" w14:textId="3DB2137D" w:rsidR="00BA1B26" w:rsidRDefault="00BA1B26" w:rsidP="000E4023">
      <w:pPr>
        <w:pStyle w:val="Akapitzlist"/>
        <w:numPr>
          <w:ilvl w:val="0"/>
          <w:numId w:val="10"/>
        </w:numPr>
        <w:ind w:left="709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 xml:space="preserve">Prace </w:t>
      </w:r>
      <w:r w:rsidR="00744C9D">
        <w:rPr>
          <w:rFonts w:asciiTheme="minorHAnsi" w:hAnsiTheme="minorHAnsi" w:cstheme="minorHAnsi"/>
          <w:sz w:val="22"/>
        </w:rPr>
        <w:t>mają</w:t>
      </w:r>
      <w:r w:rsidRPr="004F039A">
        <w:rPr>
          <w:rFonts w:asciiTheme="minorHAnsi" w:hAnsiTheme="minorHAnsi" w:cstheme="minorHAnsi"/>
          <w:sz w:val="22"/>
        </w:rPr>
        <w:t xml:space="preserve"> być prowadzone zgodnie ze odpowiednimi normami polskiego prawa, przepisami BHP, przepisami dotyczącymi ochrony środowiska </w:t>
      </w:r>
      <w:r w:rsidR="002937FA">
        <w:rPr>
          <w:rFonts w:asciiTheme="minorHAnsi" w:hAnsiTheme="minorHAnsi" w:cstheme="minorHAnsi"/>
          <w:sz w:val="22"/>
        </w:rPr>
        <w:t>i ochrony przyrody</w:t>
      </w:r>
      <w:r w:rsidR="009F5F6E">
        <w:rPr>
          <w:rFonts w:asciiTheme="minorHAnsi" w:hAnsiTheme="minorHAnsi" w:cstheme="minorHAnsi"/>
          <w:sz w:val="22"/>
        </w:rPr>
        <w:t>, zasadami sztuki ogrodniczej  i chirurgii drzew</w:t>
      </w:r>
      <w:r w:rsidR="002937FA">
        <w:rPr>
          <w:rFonts w:asciiTheme="minorHAnsi" w:hAnsiTheme="minorHAnsi" w:cstheme="minorHAnsi"/>
          <w:sz w:val="22"/>
        </w:rPr>
        <w:t xml:space="preserve"> </w:t>
      </w:r>
      <w:r w:rsidRPr="004F039A">
        <w:rPr>
          <w:rFonts w:asciiTheme="minorHAnsi" w:hAnsiTheme="minorHAnsi" w:cstheme="minorHAnsi"/>
          <w:sz w:val="22"/>
        </w:rPr>
        <w:t xml:space="preserve">oraz odpowiednimi przepisami polskiego prawa dotyczącymi utylizacji i gospodarki odpadami. </w:t>
      </w:r>
    </w:p>
    <w:p w14:paraId="11A77613" w14:textId="6E48408F" w:rsidR="00BA1B26" w:rsidRPr="004F039A" w:rsidRDefault="00BA1B26" w:rsidP="000E4023">
      <w:pPr>
        <w:pStyle w:val="Akapitzlist"/>
        <w:numPr>
          <w:ilvl w:val="0"/>
          <w:numId w:val="10"/>
        </w:numPr>
        <w:ind w:left="709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Wykonawca jest zobowiązany do przestrzegania przepisów ochrony przeciwpożarowej i jest odpowiedzialny za wszelkie straty wynikające z prowadzonych robót albo spowodowane przez personel Wykonawcy.</w:t>
      </w:r>
    </w:p>
    <w:p w14:paraId="47B29672" w14:textId="3D600A86" w:rsidR="00BA1B26" w:rsidRPr="004F039A" w:rsidRDefault="00BA1B26" w:rsidP="000E4023">
      <w:pPr>
        <w:pStyle w:val="Akapitzlist"/>
        <w:numPr>
          <w:ilvl w:val="0"/>
          <w:numId w:val="10"/>
        </w:numPr>
        <w:ind w:left="709"/>
        <w:rPr>
          <w:rFonts w:asciiTheme="minorHAnsi" w:hAnsiTheme="minorHAnsi" w:cstheme="minorHAnsi"/>
          <w:sz w:val="22"/>
        </w:rPr>
      </w:pPr>
      <w:r w:rsidRPr="004F039A">
        <w:rPr>
          <w:rFonts w:asciiTheme="minorHAnsi" w:hAnsiTheme="minorHAnsi" w:cstheme="minorHAnsi"/>
          <w:sz w:val="22"/>
        </w:rPr>
        <w:t>Wykonawca zobowiązany jest do utrzymania czystości ulicy Jerozolimskiej, ul.</w:t>
      </w:r>
      <w:r w:rsidR="00744C9D">
        <w:rPr>
          <w:rFonts w:asciiTheme="minorHAnsi" w:hAnsiTheme="minorHAnsi" w:cstheme="minorHAnsi"/>
          <w:sz w:val="22"/>
        </w:rPr>
        <w:t> </w:t>
      </w:r>
      <w:r w:rsidRPr="004F039A">
        <w:rPr>
          <w:rFonts w:asciiTheme="minorHAnsi" w:hAnsiTheme="minorHAnsi" w:cstheme="minorHAnsi"/>
          <w:sz w:val="22"/>
        </w:rPr>
        <w:t xml:space="preserve">Abrahama, ul. </w:t>
      </w:r>
      <w:proofErr w:type="spellStart"/>
      <w:r w:rsidRPr="004F039A">
        <w:rPr>
          <w:rFonts w:asciiTheme="minorHAnsi" w:hAnsiTheme="minorHAnsi" w:cstheme="minorHAnsi"/>
          <w:sz w:val="22"/>
        </w:rPr>
        <w:t>Swoszowickiej</w:t>
      </w:r>
      <w:proofErr w:type="spellEnd"/>
      <w:r w:rsidRPr="004F039A">
        <w:rPr>
          <w:rFonts w:asciiTheme="minorHAnsi" w:hAnsiTheme="minorHAnsi" w:cstheme="minorHAnsi"/>
          <w:sz w:val="22"/>
        </w:rPr>
        <w:t xml:space="preserve"> i przedłużenia ul. Lecha na całej długości i w pobliżu wjazdu na teren w</w:t>
      </w:r>
      <w:r w:rsidR="001A0738">
        <w:rPr>
          <w:rFonts w:asciiTheme="minorHAnsi" w:hAnsiTheme="minorHAnsi" w:cstheme="minorHAnsi"/>
          <w:sz w:val="22"/>
        </w:rPr>
        <w:t> </w:t>
      </w:r>
      <w:r w:rsidRPr="004F039A">
        <w:rPr>
          <w:rFonts w:asciiTheme="minorHAnsi" w:hAnsiTheme="minorHAnsi" w:cstheme="minorHAnsi"/>
          <w:sz w:val="22"/>
        </w:rPr>
        <w:t>przypadku jej zanieczyszczenia przez Wykonawcę lub w wyniku prowadzonych prac. Po zakończeniu prac Wykonawca musi uporządkować teren z</w:t>
      </w:r>
      <w:r w:rsidR="00744C9D">
        <w:rPr>
          <w:rFonts w:asciiTheme="minorHAnsi" w:hAnsiTheme="minorHAnsi" w:cstheme="minorHAnsi"/>
          <w:sz w:val="22"/>
        </w:rPr>
        <w:t> </w:t>
      </w:r>
      <w:r w:rsidRPr="004F039A">
        <w:rPr>
          <w:rFonts w:asciiTheme="minorHAnsi" w:hAnsiTheme="minorHAnsi" w:cstheme="minorHAnsi"/>
          <w:sz w:val="22"/>
        </w:rPr>
        <w:t>urządzeń, pozostałości materiałów użytych do zabezpieczenia obiektów oraz pozostałości po wykonanych pracach (dotyczy ciągów pieszych).</w:t>
      </w:r>
    </w:p>
    <w:p w14:paraId="325A636D" w14:textId="63E704F7" w:rsidR="0031023A" w:rsidRPr="00A31400" w:rsidRDefault="0031023A" w:rsidP="000E4023">
      <w:pPr>
        <w:pStyle w:val="Akapitzlist"/>
        <w:numPr>
          <w:ilvl w:val="0"/>
          <w:numId w:val="10"/>
        </w:numPr>
        <w:ind w:left="709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Zapewnienie odpowiedniego sprzętu</w:t>
      </w:r>
      <w:r w:rsidR="009F5F6E">
        <w:rPr>
          <w:rFonts w:asciiTheme="minorHAnsi" w:hAnsiTheme="minorHAnsi" w:cstheme="minorHAnsi"/>
          <w:sz w:val="22"/>
        </w:rPr>
        <w:t xml:space="preserve"> i narzędzi</w:t>
      </w:r>
      <w:r>
        <w:rPr>
          <w:rFonts w:asciiTheme="minorHAnsi" w:hAnsiTheme="minorHAnsi" w:cstheme="minorHAnsi"/>
          <w:sz w:val="22"/>
        </w:rPr>
        <w:t>, niezbędnego do realizacji zamówienia leży po stronie Wykonawcy.</w:t>
      </w:r>
    </w:p>
    <w:p w14:paraId="04C1ECCC" w14:textId="368AAF51" w:rsidR="0031023A" w:rsidRPr="0031023A" w:rsidRDefault="0031023A" w:rsidP="000E4023">
      <w:pPr>
        <w:pStyle w:val="Akapitzlist"/>
        <w:numPr>
          <w:ilvl w:val="0"/>
          <w:numId w:val="10"/>
        </w:numPr>
        <w:ind w:left="709"/>
        <w:rPr>
          <w:rFonts w:asciiTheme="minorHAnsi" w:hAnsiTheme="minorHAnsi" w:cstheme="minorHAnsi"/>
          <w:sz w:val="22"/>
        </w:rPr>
      </w:pPr>
      <w:r w:rsidRPr="0031023A">
        <w:rPr>
          <w:rFonts w:asciiTheme="minorHAnsi" w:hAnsiTheme="minorHAnsi" w:cstheme="minorHAnsi"/>
          <w:sz w:val="22"/>
        </w:rPr>
        <w:t xml:space="preserve">Wykonawca musi uwzględnić fakt, że nie jest możliwe wykonywanie </w:t>
      </w:r>
      <w:r w:rsidR="000641B5">
        <w:rPr>
          <w:rFonts w:asciiTheme="minorHAnsi" w:hAnsiTheme="minorHAnsi" w:cstheme="minorHAnsi"/>
          <w:sz w:val="22"/>
        </w:rPr>
        <w:t>prac</w:t>
      </w:r>
      <w:r w:rsidRPr="0031023A">
        <w:rPr>
          <w:rFonts w:asciiTheme="minorHAnsi" w:hAnsiTheme="minorHAnsi" w:cstheme="minorHAnsi"/>
          <w:sz w:val="22"/>
        </w:rPr>
        <w:t xml:space="preserve"> przy użyciu ciężkiego sprzętu, tj. maszyn i urządzeń, które powodowałyby powstawanie kolein o</w:t>
      </w:r>
      <w:r w:rsidR="001072B5">
        <w:rPr>
          <w:rFonts w:asciiTheme="minorHAnsi" w:hAnsiTheme="minorHAnsi" w:cstheme="minorHAnsi"/>
          <w:sz w:val="22"/>
        </w:rPr>
        <w:t> </w:t>
      </w:r>
      <w:r w:rsidRPr="0031023A">
        <w:rPr>
          <w:rFonts w:asciiTheme="minorHAnsi" w:hAnsiTheme="minorHAnsi" w:cstheme="minorHAnsi"/>
          <w:sz w:val="22"/>
        </w:rPr>
        <w:t xml:space="preserve">głębokości powyżej </w:t>
      </w:r>
      <w:r w:rsidR="000641B5">
        <w:rPr>
          <w:rFonts w:asciiTheme="minorHAnsi" w:hAnsiTheme="minorHAnsi" w:cstheme="minorHAnsi"/>
          <w:sz w:val="22"/>
        </w:rPr>
        <w:t>2</w:t>
      </w:r>
      <w:r w:rsidRPr="0031023A">
        <w:rPr>
          <w:rFonts w:asciiTheme="minorHAnsi" w:hAnsiTheme="minorHAnsi" w:cstheme="minorHAnsi"/>
          <w:sz w:val="22"/>
        </w:rPr>
        <w:t>0 cm. W przypadku powstania kolein Wykonawca</w:t>
      </w:r>
      <w:r>
        <w:rPr>
          <w:rFonts w:asciiTheme="minorHAnsi" w:hAnsiTheme="minorHAnsi" w:cstheme="minorHAnsi"/>
          <w:sz w:val="22"/>
        </w:rPr>
        <w:t xml:space="preserve"> </w:t>
      </w:r>
      <w:r w:rsidRPr="0031023A">
        <w:rPr>
          <w:rFonts w:asciiTheme="minorHAnsi" w:hAnsiTheme="minorHAnsi" w:cstheme="minorHAnsi"/>
          <w:sz w:val="22"/>
        </w:rPr>
        <w:t>zobowiązany będzie do niezwłocznego ich wyrównania.</w:t>
      </w:r>
    </w:p>
    <w:p w14:paraId="1EA5F839" w14:textId="254A9CC9" w:rsidR="0031023A" w:rsidRDefault="0031023A" w:rsidP="000E4023">
      <w:pPr>
        <w:pStyle w:val="Akapitzlist"/>
        <w:numPr>
          <w:ilvl w:val="0"/>
          <w:numId w:val="10"/>
        </w:numPr>
        <w:ind w:left="709"/>
        <w:rPr>
          <w:rFonts w:asciiTheme="minorHAnsi" w:hAnsiTheme="minorHAnsi" w:cstheme="minorHAnsi"/>
          <w:sz w:val="22"/>
        </w:rPr>
      </w:pPr>
      <w:r w:rsidRPr="0031023A">
        <w:rPr>
          <w:rFonts w:asciiTheme="minorHAnsi" w:hAnsiTheme="minorHAnsi" w:cstheme="minorHAnsi"/>
          <w:sz w:val="22"/>
        </w:rPr>
        <w:t>W sytuacji koszenia trawników ciągnikiem Wykonawca zobowiązany jest stosować opony przeznaczone do jeżdżenia po trawie (o jak najniższym nacisku jednostkowym na podłoże).</w:t>
      </w:r>
    </w:p>
    <w:p w14:paraId="16712A40" w14:textId="69F4FDC1" w:rsidR="0031023A" w:rsidRPr="00717B6D" w:rsidRDefault="00235910" w:rsidP="000E4023">
      <w:pPr>
        <w:pStyle w:val="Akapitzlist"/>
        <w:numPr>
          <w:ilvl w:val="0"/>
          <w:numId w:val="10"/>
        </w:numPr>
        <w:ind w:left="709"/>
        <w:rPr>
          <w:rFonts w:asciiTheme="minorHAnsi" w:hAnsiTheme="minorHAnsi" w:cstheme="minorHAnsi"/>
          <w:sz w:val="22"/>
        </w:rPr>
      </w:pPr>
      <w:r w:rsidRPr="00235910">
        <w:rPr>
          <w:rFonts w:asciiTheme="minorHAnsi" w:hAnsiTheme="minorHAnsi" w:cstheme="minorHAnsi"/>
          <w:sz w:val="22"/>
        </w:rPr>
        <w:t xml:space="preserve">Wykonawca </w:t>
      </w:r>
      <w:r>
        <w:rPr>
          <w:rFonts w:asciiTheme="minorHAnsi" w:hAnsiTheme="minorHAnsi" w:cstheme="minorHAnsi"/>
          <w:sz w:val="22"/>
        </w:rPr>
        <w:t>w ramach umowy</w:t>
      </w:r>
      <w:r w:rsidRPr="00235910">
        <w:rPr>
          <w:rFonts w:asciiTheme="minorHAnsi" w:hAnsiTheme="minorHAnsi" w:cstheme="minorHAnsi"/>
          <w:sz w:val="22"/>
        </w:rPr>
        <w:t xml:space="preserve"> zapewni objęcie</w:t>
      </w:r>
      <w:r>
        <w:rPr>
          <w:rFonts w:asciiTheme="minorHAnsi" w:hAnsiTheme="minorHAnsi" w:cstheme="minorHAnsi"/>
          <w:sz w:val="22"/>
        </w:rPr>
        <w:t xml:space="preserve"> </w:t>
      </w:r>
      <w:r w:rsidRPr="00235910">
        <w:rPr>
          <w:rFonts w:asciiTheme="minorHAnsi" w:hAnsiTheme="minorHAnsi" w:cstheme="minorHAnsi"/>
          <w:sz w:val="22"/>
        </w:rPr>
        <w:t>kierownictwa oraz nadzoru prac</w:t>
      </w:r>
      <w:r>
        <w:rPr>
          <w:rFonts w:asciiTheme="minorHAnsi" w:hAnsiTheme="minorHAnsi" w:cstheme="minorHAnsi"/>
          <w:sz w:val="22"/>
        </w:rPr>
        <w:t>.</w:t>
      </w:r>
    </w:p>
    <w:sectPr w:rsidR="0031023A" w:rsidRPr="00717B6D" w:rsidSect="00C2396D">
      <w:headerReference w:type="default" r:id="rId11"/>
      <w:footerReference w:type="default" r:id="rId12"/>
      <w:pgSz w:w="11906" w:h="16838"/>
      <w:pgMar w:top="212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4744E" w14:textId="77777777" w:rsidR="00BB7826" w:rsidRDefault="00BB7826" w:rsidP="00A17B36">
      <w:pPr>
        <w:spacing w:after="0" w:line="240" w:lineRule="auto"/>
      </w:pPr>
      <w:r>
        <w:separator/>
      </w:r>
    </w:p>
  </w:endnote>
  <w:endnote w:type="continuationSeparator" w:id="0">
    <w:p w14:paraId="63DDE422" w14:textId="77777777" w:rsidR="00BB7826" w:rsidRDefault="00BB7826" w:rsidP="00A17B36">
      <w:pPr>
        <w:spacing w:after="0" w:line="240" w:lineRule="auto"/>
      </w:pPr>
      <w:r>
        <w:continuationSeparator/>
      </w:r>
    </w:p>
  </w:endnote>
  <w:endnote w:type="continuationNotice" w:id="1">
    <w:p w14:paraId="75EADF9A" w14:textId="77777777" w:rsidR="00BB7826" w:rsidRDefault="00BB78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 Light">
    <w:altName w:val="Calibri Light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2453016"/>
      <w:docPartObj>
        <w:docPartGallery w:val="Page Numbers (Bottom of Page)"/>
        <w:docPartUnique/>
      </w:docPartObj>
    </w:sdtPr>
    <w:sdtContent>
      <w:p w14:paraId="31802EEA" w14:textId="537E7652" w:rsidR="00577E06" w:rsidRDefault="00200463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6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948A85" w14:textId="77777777" w:rsidR="00577E06" w:rsidRDefault="00577E06" w:rsidP="00577E0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96790" w14:textId="77777777" w:rsidR="00BB7826" w:rsidRDefault="00BB7826" w:rsidP="00A17B36">
      <w:pPr>
        <w:spacing w:after="0" w:line="240" w:lineRule="auto"/>
      </w:pPr>
      <w:r>
        <w:separator/>
      </w:r>
    </w:p>
  </w:footnote>
  <w:footnote w:type="continuationSeparator" w:id="0">
    <w:p w14:paraId="49A0A30D" w14:textId="77777777" w:rsidR="00BB7826" w:rsidRDefault="00BB7826" w:rsidP="00A17B36">
      <w:pPr>
        <w:spacing w:after="0" w:line="240" w:lineRule="auto"/>
      </w:pPr>
      <w:r>
        <w:continuationSeparator/>
      </w:r>
    </w:p>
  </w:footnote>
  <w:footnote w:type="continuationNotice" w:id="1">
    <w:p w14:paraId="26A33897" w14:textId="77777777" w:rsidR="00BB7826" w:rsidRDefault="00BB78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60B3" w14:textId="77777777" w:rsidR="009955B4" w:rsidRPr="00C2396D" w:rsidRDefault="00A17B36" w:rsidP="00577E06">
    <w:pPr>
      <w:pStyle w:val="Nagwek"/>
      <w:jc w:val="center"/>
      <w:rPr>
        <w:rFonts w:ascii="Lato" w:hAnsi="Lato"/>
        <w:sz w:val="20"/>
      </w:rPr>
    </w:pPr>
    <w:r w:rsidRPr="00C2396D">
      <w:rPr>
        <w:rFonts w:ascii="Lato" w:hAnsi="Lato"/>
        <w:sz w:val="20"/>
      </w:rPr>
      <w:t xml:space="preserve">Opis przedmiotu zamówienia dla zadania: </w:t>
    </w:r>
  </w:p>
  <w:p w14:paraId="6B8A04D8" w14:textId="1125CC70" w:rsidR="00A17B36" w:rsidRPr="00C2396D" w:rsidRDefault="00A17B36" w:rsidP="00577E06">
    <w:pPr>
      <w:pStyle w:val="Nagwek"/>
      <w:jc w:val="center"/>
      <w:rPr>
        <w:rFonts w:ascii="Lato" w:hAnsi="Lato"/>
        <w:sz w:val="20"/>
      </w:rPr>
    </w:pPr>
    <w:r w:rsidRPr="00C2396D">
      <w:rPr>
        <w:rFonts w:ascii="Lato" w:hAnsi="Lato"/>
        <w:sz w:val="20"/>
      </w:rPr>
      <w:t>„</w:t>
    </w:r>
    <w:r w:rsidR="00DC42A4" w:rsidRPr="00C2396D">
      <w:rPr>
        <w:rFonts w:ascii="Lato" w:hAnsi="Lato"/>
        <w:sz w:val="20"/>
      </w:rPr>
      <w:t xml:space="preserve">Usługa </w:t>
    </w:r>
    <w:r w:rsidR="00D44FE8" w:rsidRPr="00C2396D">
      <w:rPr>
        <w:rFonts w:ascii="Lato" w:hAnsi="Lato"/>
        <w:sz w:val="20"/>
      </w:rPr>
      <w:t>kompleksowe</w:t>
    </w:r>
    <w:r w:rsidR="00C62F26" w:rsidRPr="00C2396D">
      <w:rPr>
        <w:rFonts w:ascii="Lato" w:hAnsi="Lato"/>
        <w:sz w:val="20"/>
      </w:rPr>
      <w:t>go</w:t>
    </w:r>
    <w:r w:rsidR="00D44FE8" w:rsidRPr="00C2396D">
      <w:rPr>
        <w:rFonts w:ascii="Lato" w:hAnsi="Lato"/>
        <w:sz w:val="20"/>
      </w:rPr>
      <w:t xml:space="preserve"> </w:t>
    </w:r>
    <w:r w:rsidR="00C62F26" w:rsidRPr="00C2396D">
      <w:rPr>
        <w:rFonts w:ascii="Lato" w:hAnsi="Lato"/>
        <w:sz w:val="20"/>
      </w:rPr>
      <w:t>utrzymania</w:t>
    </w:r>
    <w:r w:rsidR="00D44FE8" w:rsidRPr="00C2396D">
      <w:rPr>
        <w:rFonts w:ascii="Lato" w:hAnsi="Lato"/>
        <w:sz w:val="20"/>
      </w:rPr>
      <w:t xml:space="preserve"> zieleni na</w:t>
    </w:r>
    <w:r w:rsidR="00DC42A4" w:rsidRPr="00C2396D">
      <w:rPr>
        <w:rFonts w:ascii="Lato" w:hAnsi="Lato"/>
        <w:sz w:val="20"/>
      </w:rPr>
      <w:t xml:space="preserve"> teren</w:t>
    </w:r>
    <w:r w:rsidR="00D44FE8" w:rsidRPr="00C2396D">
      <w:rPr>
        <w:rFonts w:ascii="Lato" w:hAnsi="Lato"/>
        <w:sz w:val="20"/>
      </w:rPr>
      <w:t>ie</w:t>
    </w:r>
    <w:r w:rsidR="00DC42A4" w:rsidRPr="00C2396D">
      <w:rPr>
        <w:rFonts w:ascii="Lato" w:hAnsi="Lato"/>
        <w:sz w:val="20"/>
      </w:rPr>
      <w:t xml:space="preserve"> </w:t>
    </w:r>
    <w:r w:rsidR="001C6AF8" w:rsidRPr="00C2396D">
      <w:rPr>
        <w:rFonts w:ascii="Lato" w:hAnsi="Lato"/>
        <w:sz w:val="20"/>
      </w:rPr>
      <w:t>Muzeum</w:t>
    </w:r>
    <w:r w:rsidR="00DC42A4" w:rsidRPr="00C2396D">
      <w:rPr>
        <w:rFonts w:ascii="Lato" w:hAnsi="Lato"/>
        <w:sz w:val="20"/>
      </w:rPr>
      <w:t xml:space="preserve"> KL </w:t>
    </w:r>
    <w:proofErr w:type="spellStart"/>
    <w:r w:rsidR="00DC42A4" w:rsidRPr="00C2396D">
      <w:rPr>
        <w:rFonts w:ascii="Lato" w:hAnsi="Lato"/>
        <w:sz w:val="20"/>
      </w:rPr>
      <w:t>Plaszow</w:t>
    </w:r>
    <w:proofErr w:type="spellEnd"/>
    <w:r w:rsidR="00DC42A4" w:rsidRPr="00C2396D">
      <w:rPr>
        <w:rFonts w:ascii="Lato" w:hAnsi="Lato"/>
        <w:sz w:val="20"/>
      </w:rPr>
      <w:t>”</w:t>
    </w:r>
  </w:p>
  <w:p w14:paraId="28E8C9AE" w14:textId="2C41D535" w:rsidR="00577E06" w:rsidRPr="00C2396D" w:rsidRDefault="00096931" w:rsidP="00577E06">
    <w:pPr>
      <w:pStyle w:val="Nagwek"/>
      <w:jc w:val="center"/>
      <w:rPr>
        <w:rFonts w:ascii="Lato" w:hAnsi="Lato"/>
        <w:sz w:val="20"/>
      </w:rPr>
    </w:pPr>
    <w:r w:rsidRPr="0041349C">
      <w:rPr>
        <w:rFonts w:ascii="Lato" w:hAnsi="Lato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C38B69" wp14:editId="1D45FBA3">
              <wp:simplePos x="0" y="0"/>
              <wp:positionH relativeFrom="column">
                <wp:posOffset>14605</wp:posOffset>
              </wp:positionH>
              <wp:positionV relativeFrom="paragraph">
                <wp:posOffset>234315</wp:posOffset>
              </wp:positionV>
              <wp:extent cx="5836285" cy="0"/>
              <wp:effectExtent l="5080" t="5715" r="6985" b="1333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362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F1F0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15pt;margin-top:18.45pt;width:459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ggy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pxjpEgP&#10;FD3tvY6RURbaMxhXgFWltjYUSI/q1Txr+tUhpauOqJZH47eTAd/okdy5hIszEGQ3fNIMbAjgx14d&#10;G9sHSOgCOkZKTjdK+NEjCo/T+cMsn08xolddQoqro7HOf+S6R0EosfOWiLbzlVYKiNc2i2HI4dl5&#10;KAQcrw4hqtIbIWXkXyo0lHgxzafRwWkpWFAGM2fbXSUtOpAwQfELXQGwOzOr94pFsI4Ttr7Ingh5&#10;lsFeqoAHhUE6F+k8It8W6WI9X88no0k+W48maV2PnjbVZDTbZB+m9UNdVXX2PaSWTYpOMMZVyO46&#10;rtnk78bhsjjnQbsN7K0NyT16LBGSvf5j0pHZQOZ5LHaanbY2dCOQDBMajS/bFFbg13u0+rnzqx8A&#10;AAD//wMAUEsDBBQABgAIAAAAIQCUwpFZ2wAAAAcBAAAPAAAAZHJzL2Rvd25yZXYueG1sTI5LT4NA&#10;FIX3Jv6HyW3ixtgBqk1BhqYxceGyj8TtLXMLWOYOYYaC/fUd40KX55Fzvnw9mVZcqHeNZQXxPAJB&#10;XFrdcKXgsH9/WoFwHllja5kUfJODdXF/l2Om7chbuux8JcIIuwwV1N53mZSurMmgm9uOOGQn2xv0&#10;QfaV1D2OYdy0MomipTTYcHiosaO3msrzbjAKyA0vcbRJTXX4uI6Pn8n1a+z2Sj3Mps0rCE+T/yvD&#10;D35AhyIwHe3A2olWQbIIRQWLZQoixGkSP4M4/hqyyOV//uIGAAD//wMAUEsBAi0AFAAGAAgAAAAh&#10;ALaDOJL+AAAA4QEAABMAAAAAAAAAAAAAAAAAAAAAAFtDb250ZW50X1R5cGVzXS54bWxQSwECLQAU&#10;AAYACAAAACEAOP0h/9YAAACUAQAACwAAAAAAAAAAAAAAAAAvAQAAX3JlbHMvLnJlbHNQSwECLQAU&#10;AAYACAAAACEAMzIIMiACAAA7BAAADgAAAAAAAAAAAAAAAAAuAgAAZHJzL2Uyb0RvYy54bWxQSwEC&#10;LQAUAAYACAAAACEAlMKRWdsAAAAHAQAADwAAAAAAAAAAAAAAAAB6BAAAZHJzL2Rvd25yZXYueG1s&#10;UEsFBgAAAAAEAAQA8wAAAIIFAAAAAA==&#10;"/>
          </w:pict>
        </mc:Fallback>
      </mc:AlternateContent>
    </w:r>
    <w:r w:rsidR="005A2B6C" w:rsidRPr="0041349C">
      <w:rPr>
        <w:rFonts w:ascii="Lato" w:hAnsi="Lato"/>
        <w:sz w:val="20"/>
        <w:szCs w:val="20"/>
      </w:rPr>
      <w:t>znak postępowania: MKLP.AD.261.</w:t>
    </w:r>
    <w:r w:rsidR="001D7ECD">
      <w:rPr>
        <w:rFonts w:ascii="Lato" w:hAnsi="Lato"/>
        <w:sz w:val="20"/>
        <w:szCs w:val="20"/>
      </w:rPr>
      <w:t>3</w:t>
    </w:r>
    <w:r w:rsidR="005A2B6C" w:rsidRPr="0041349C">
      <w:rPr>
        <w:rFonts w:ascii="Lato" w:hAnsi="Lato"/>
        <w:sz w:val="20"/>
        <w:szCs w:val="20"/>
      </w:rPr>
      <w:t xml:space="preserve">.2026.MS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C178E"/>
    <w:multiLevelType w:val="hybridMultilevel"/>
    <w:tmpl w:val="67362162"/>
    <w:lvl w:ilvl="0" w:tplc="1EFE509C">
      <w:start w:val="1"/>
      <w:numFmt w:val="lowerLetter"/>
      <w:lvlText w:val="%1)"/>
      <w:lvlJc w:val="left"/>
      <w:pPr>
        <w:ind w:left="1800" w:hanging="360"/>
      </w:pPr>
      <w:rPr>
        <w:rFonts w:ascii="Lato Light" w:hAnsi="Lato Light" w:hint="default"/>
        <w:b w:val="0"/>
        <w:bCs w:val="0"/>
        <w:i w:val="0"/>
        <w:iCs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74102F1"/>
    <w:multiLevelType w:val="hybridMultilevel"/>
    <w:tmpl w:val="F782D2FA"/>
    <w:lvl w:ilvl="0" w:tplc="600E8D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C39CA"/>
    <w:multiLevelType w:val="hybridMultilevel"/>
    <w:tmpl w:val="AF967D22"/>
    <w:lvl w:ilvl="0" w:tplc="90DE07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055FC6"/>
    <w:multiLevelType w:val="hybridMultilevel"/>
    <w:tmpl w:val="E912FF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9C747A"/>
    <w:multiLevelType w:val="hybridMultilevel"/>
    <w:tmpl w:val="D32CDDA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5AB7939"/>
    <w:multiLevelType w:val="hybridMultilevel"/>
    <w:tmpl w:val="02B8B9C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8D234B"/>
    <w:multiLevelType w:val="hybridMultilevel"/>
    <w:tmpl w:val="BBC62520"/>
    <w:lvl w:ilvl="0" w:tplc="420EA414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43A2F06A">
      <w:start w:val="5"/>
      <w:numFmt w:val="decimal"/>
      <w:lvlText w:val="%2.1"/>
      <w:lvlJc w:val="left"/>
      <w:pPr>
        <w:ind w:left="93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4103A92"/>
    <w:multiLevelType w:val="hybridMultilevel"/>
    <w:tmpl w:val="650844FE"/>
    <w:lvl w:ilvl="0" w:tplc="71AA0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E5600"/>
    <w:multiLevelType w:val="hybridMultilevel"/>
    <w:tmpl w:val="1CAC6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54191"/>
    <w:multiLevelType w:val="hybridMultilevel"/>
    <w:tmpl w:val="20EC7F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E4B29"/>
    <w:multiLevelType w:val="hybridMultilevel"/>
    <w:tmpl w:val="335A8B2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CBA761C"/>
    <w:multiLevelType w:val="hybridMultilevel"/>
    <w:tmpl w:val="D32CDDA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EED4F72"/>
    <w:multiLevelType w:val="hybridMultilevel"/>
    <w:tmpl w:val="283026F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0652849"/>
    <w:multiLevelType w:val="hybridMultilevel"/>
    <w:tmpl w:val="4EC2BDC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32149"/>
    <w:multiLevelType w:val="hybridMultilevel"/>
    <w:tmpl w:val="97B0B744"/>
    <w:lvl w:ilvl="0" w:tplc="4B92AD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1A1D65"/>
    <w:multiLevelType w:val="hybridMultilevel"/>
    <w:tmpl w:val="D32CDDA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F49754F"/>
    <w:multiLevelType w:val="hybridMultilevel"/>
    <w:tmpl w:val="BC92DF66"/>
    <w:lvl w:ilvl="0" w:tplc="EFD43C9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7436C2C"/>
    <w:multiLevelType w:val="hybridMultilevel"/>
    <w:tmpl w:val="466C07E0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7505EB0"/>
    <w:multiLevelType w:val="hybridMultilevel"/>
    <w:tmpl w:val="9CEA2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C76C45A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B840DB"/>
    <w:multiLevelType w:val="hybridMultilevel"/>
    <w:tmpl w:val="9B0EE9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A2D38A2"/>
    <w:multiLevelType w:val="hybridMultilevel"/>
    <w:tmpl w:val="9F9002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B18B3A2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6E7CED"/>
    <w:multiLevelType w:val="hybridMultilevel"/>
    <w:tmpl w:val="B12A1E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1E606AD"/>
    <w:multiLevelType w:val="hybridMultilevel"/>
    <w:tmpl w:val="82E0458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6A0A617B"/>
    <w:multiLevelType w:val="hybridMultilevel"/>
    <w:tmpl w:val="D616A34E"/>
    <w:lvl w:ilvl="0" w:tplc="8BF6D2B8">
      <w:start w:val="1"/>
      <w:numFmt w:val="decimal"/>
      <w:lvlText w:val="%1."/>
      <w:lvlJc w:val="left"/>
      <w:pPr>
        <w:ind w:left="720" w:hanging="360"/>
      </w:pPr>
      <w:rPr>
        <w:rFonts w:ascii="Lato Light" w:hAnsi="Lato Light" w:cs="Calibri Light" w:hint="default"/>
        <w:b w:val="0"/>
        <w:bCs w:val="0"/>
        <w:i w:val="0"/>
        <w:iCs w:val="0"/>
        <w:strike w:val="0"/>
        <w:dstrike w:val="0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6A37D8"/>
    <w:multiLevelType w:val="hybridMultilevel"/>
    <w:tmpl w:val="8CAC1072"/>
    <w:lvl w:ilvl="0" w:tplc="0415001B">
      <w:start w:val="1"/>
      <w:numFmt w:val="low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EA377AC"/>
    <w:multiLevelType w:val="hybridMultilevel"/>
    <w:tmpl w:val="A7CCC57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0691321">
    <w:abstractNumId w:val="13"/>
  </w:num>
  <w:num w:numId="2" w16cid:durableId="1972513748">
    <w:abstractNumId w:val="7"/>
  </w:num>
  <w:num w:numId="3" w16cid:durableId="793913664">
    <w:abstractNumId w:val="6"/>
  </w:num>
  <w:num w:numId="4" w16cid:durableId="263224219">
    <w:abstractNumId w:val="25"/>
  </w:num>
  <w:num w:numId="5" w16cid:durableId="1809082047">
    <w:abstractNumId w:val="8"/>
  </w:num>
  <w:num w:numId="6" w16cid:durableId="1862284642">
    <w:abstractNumId w:val="20"/>
  </w:num>
  <w:num w:numId="7" w16cid:durableId="414791817">
    <w:abstractNumId w:val="3"/>
  </w:num>
  <w:num w:numId="8" w16cid:durableId="1458596683">
    <w:abstractNumId w:val="15"/>
  </w:num>
  <w:num w:numId="9" w16cid:durableId="748045026">
    <w:abstractNumId w:val="1"/>
  </w:num>
  <w:num w:numId="10" w16cid:durableId="1445267674">
    <w:abstractNumId w:val="21"/>
  </w:num>
  <w:num w:numId="11" w16cid:durableId="131869985">
    <w:abstractNumId w:val="23"/>
  </w:num>
  <w:num w:numId="12" w16cid:durableId="20936652">
    <w:abstractNumId w:val="2"/>
  </w:num>
  <w:num w:numId="13" w16cid:durableId="863905845">
    <w:abstractNumId w:val="5"/>
  </w:num>
  <w:num w:numId="14" w16cid:durableId="1723560175">
    <w:abstractNumId w:val="0"/>
  </w:num>
  <w:num w:numId="15" w16cid:durableId="14505064">
    <w:abstractNumId w:val="14"/>
  </w:num>
  <w:num w:numId="16" w16cid:durableId="396129650">
    <w:abstractNumId w:val="19"/>
  </w:num>
  <w:num w:numId="17" w16cid:durableId="1721979232">
    <w:abstractNumId w:val="10"/>
  </w:num>
  <w:num w:numId="18" w16cid:durableId="1165240025">
    <w:abstractNumId w:val="9"/>
  </w:num>
  <w:num w:numId="19" w16cid:durableId="1555659931">
    <w:abstractNumId w:val="4"/>
  </w:num>
  <w:num w:numId="20" w16cid:durableId="1558935768">
    <w:abstractNumId w:val="11"/>
  </w:num>
  <w:num w:numId="21" w16cid:durableId="771240353">
    <w:abstractNumId w:val="18"/>
  </w:num>
  <w:num w:numId="22" w16cid:durableId="636881079">
    <w:abstractNumId w:val="16"/>
  </w:num>
  <w:num w:numId="23" w16cid:durableId="913510282">
    <w:abstractNumId w:val="17"/>
  </w:num>
  <w:num w:numId="24" w16cid:durableId="501363063">
    <w:abstractNumId w:val="24"/>
  </w:num>
  <w:num w:numId="25" w16cid:durableId="787554337">
    <w:abstractNumId w:val="12"/>
  </w:num>
  <w:num w:numId="26" w16cid:durableId="16374864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DD0"/>
    <w:rsid w:val="000015F3"/>
    <w:rsid w:val="00013E3E"/>
    <w:rsid w:val="0002095D"/>
    <w:rsid w:val="00020AE8"/>
    <w:rsid w:val="0002296C"/>
    <w:rsid w:val="00023200"/>
    <w:rsid w:val="00030028"/>
    <w:rsid w:val="00035114"/>
    <w:rsid w:val="0003738E"/>
    <w:rsid w:val="000432C0"/>
    <w:rsid w:val="00050ED3"/>
    <w:rsid w:val="000600ED"/>
    <w:rsid w:val="000619B5"/>
    <w:rsid w:val="00061E32"/>
    <w:rsid w:val="00063CE1"/>
    <w:rsid w:val="000641B5"/>
    <w:rsid w:val="00064ACE"/>
    <w:rsid w:val="000658CF"/>
    <w:rsid w:val="00067947"/>
    <w:rsid w:val="00081E4D"/>
    <w:rsid w:val="00086F8B"/>
    <w:rsid w:val="00087E59"/>
    <w:rsid w:val="00087FC6"/>
    <w:rsid w:val="00091B29"/>
    <w:rsid w:val="00092A32"/>
    <w:rsid w:val="00096931"/>
    <w:rsid w:val="000A024A"/>
    <w:rsid w:val="000A396B"/>
    <w:rsid w:val="000A42F3"/>
    <w:rsid w:val="000D7FD9"/>
    <w:rsid w:val="000E135E"/>
    <w:rsid w:val="000E4023"/>
    <w:rsid w:val="000E4516"/>
    <w:rsid w:val="000F65A1"/>
    <w:rsid w:val="000F6FBF"/>
    <w:rsid w:val="001001E9"/>
    <w:rsid w:val="00100A92"/>
    <w:rsid w:val="001072B5"/>
    <w:rsid w:val="001141F7"/>
    <w:rsid w:val="00116843"/>
    <w:rsid w:val="00117246"/>
    <w:rsid w:val="00120C17"/>
    <w:rsid w:val="00124441"/>
    <w:rsid w:val="00127BEF"/>
    <w:rsid w:val="00132530"/>
    <w:rsid w:val="00132DEC"/>
    <w:rsid w:val="00132FD5"/>
    <w:rsid w:val="00137687"/>
    <w:rsid w:val="00155E06"/>
    <w:rsid w:val="001611E9"/>
    <w:rsid w:val="00163131"/>
    <w:rsid w:val="00164640"/>
    <w:rsid w:val="00172EA6"/>
    <w:rsid w:val="00175A76"/>
    <w:rsid w:val="001808BC"/>
    <w:rsid w:val="001901D0"/>
    <w:rsid w:val="001948CD"/>
    <w:rsid w:val="001A0738"/>
    <w:rsid w:val="001A180A"/>
    <w:rsid w:val="001B5397"/>
    <w:rsid w:val="001C1BCC"/>
    <w:rsid w:val="001C3AC8"/>
    <w:rsid w:val="001C3CB6"/>
    <w:rsid w:val="001C5E97"/>
    <w:rsid w:val="001C6AF8"/>
    <w:rsid w:val="001D0EC2"/>
    <w:rsid w:val="001D251A"/>
    <w:rsid w:val="001D3F9B"/>
    <w:rsid w:val="001D6F8F"/>
    <w:rsid w:val="001D7ECD"/>
    <w:rsid w:val="001E1F5A"/>
    <w:rsid w:val="001E386E"/>
    <w:rsid w:val="001F3A07"/>
    <w:rsid w:val="001F42BA"/>
    <w:rsid w:val="001F48DB"/>
    <w:rsid w:val="001F54CF"/>
    <w:rsid w:val="001F6B73"/>
    <w:rsid w:val="001F7C52"/>
    <w:rsid w:val="00200463"/>
    <w:rsid w:val="00202C98"/>
    <w:rsid w:val="00202F6D"/>
    <w:rsid w:val="00203D87"/>
    <w:rsid w:val="002114A9"/>
    <w:rsid w:val="00213AD6"/>
    <w:rsid w:val="0021410B"/>
    <w:rsid w:val="002216D3"/>
    <w:rsid w:val="002310F7"/>
    <w:rsid w:val="0023407C"/>
    <w:rsid w:val="00235910"/>
    <w:rsid w:val="00237810"/>
    <w:rsid w:val="0026059D"/>
    <w:rsid w:val="00266480"/>
    <w:rsid w:val="002664E6"/>
    <w:rsid w:val="00272DE7"/>
    <w:rsid w:val="00275398"/>
    <w:rsid w:val="00280D62"/>
    <w:rsid w:val="0028271C"/>
    <w:rsid w:val="0028515F"/>
    <w:rsid w:val="00285526"/>
    <w:rsid w:val="00286953"/>
    <w:rsid w:val="00292480"/>
    <w:rsid w:val="002937FA"/>
    <w:rsid w:val="002954BF"/>
    <w:rsid w:val="00297614"/>
    <w:rsid w:val="00297B10"/>
    <w:rsid w:val="002A4CD1"/>
    <w:rsid w:val="002B0E7E"/>
    <w:rsid w:val="002D3809"/>
    <w:rsid w:val="002D4E59"/>
    <w:rsid w:val="002D4F41"/>
    <w:rsid w:val="002D5E66"/>
    <w:rsid w:val="002E74F0"/>
    <w:rsid w:val="002E777D"/>
    <w:rsid w:val="002F172C"/>
    <w:rsid w:val="002F60F2"/>
    <w:rsid w:val="002F73C0"/>
    <w:rsid w:val="00300C14"/>
    <w:rsid w:val="00305755"/>
    <w:rsid w:val="0031023A"/>
    <w:rsid w:val="00312983"/>
    <w:rsid w:val="00313969"/>
    <w:rsid w:val="00313E52"/>
    <w:rsid w:val="003210CC"/>
    <w:rsid w:val="00325BF9"/>
    <w:rsid w:val="0032726B"/>
    <w:rsid w:val="0033422F"/>
    <w:rsid w:val="003357CB"/>
    <w:rsid w:val="00335A08"/>
    <w:rsid w:val="0033697D"/>
    <w:rsid w:val="0034342C"/>
    <w:rsid w:val="00343943"/>
    <w:rsid w:val="00343C36"/>
    <w:rsid w:val="003517B9"/>
    <w:rsid w:val="00357473"/>
    <w:rsid w:val="00362645"/>
    <w:rsid w:val="00365C1E"/>
    <w:rsid w:val="0037196A"/>
    <w:rsid w:val="00372E42"/>
    <w:rsid w:val="0038685C"/>
    <w:rsid w:val="0039153B"/>
    <w:rsid w:val="00392D0E"/>
    <w:rsid w:val="00392FAC"/>
    <w:rsid w:val="003A2BB6"/>
    <w:rsid w:val="003A3902"/>
    <w:rsid w:val="003B0631"/>
    <w:rsid w:val="003B0DD3"/>
    <w:rsid w:val="003B2DE6"/>
    <w:rsid w:val="003B2FD9"/>
    <w:rsid w:val="003B6D7A"/>
    <w:rsid w:val="003B6D90"/>
    <w:rsid w:val="003B7518"/>
    <w:rsid w:val="003C48B4"/>
    <w:rsid w:val="003E30ED"/>
    <w:rsid w:val="003E41E5"/>
    <w:rsid w:val="003F1EDD"/>
    <w:rsid w:val="003F436C"/>
    <w:rsid w:val="003F54AB"/>
    <w:rsid w:val="003F5CB1"/>
    <w:rsid w:val="003F67CC"/>
    <w:rsid w:val="00406FA2"/>
    <w:rsid w:val="00411C24"/>
    <w:rsid w:val="0041349C"/>
    <w:rsid w:val="004137A7"/>
    <w:rsid w:val="00416DBE"/>
    <w:rsid w:val="00417F6C"/>
    <w:rsid w:val="0042040C"/>
    <w:rsid w:val="00421633"/>
    <w:rsid w:val="004221D4"/>
    <w:rsid w:val="00422525"/>
    <w:rsid w:val="004239BB"/>
    <w:rsid w:val="00424222"/>
    <w:rsid w:val="00424C6E"/>
    <w:rsid w:val="00440BEC"/>
    <w:rsid w:val="00443044"/>
    <w:rsid w:val="00452648"/>
    <w:rsid w:val="00455224"/>
    <w:rsid w:val="00455A8C"/>
    <w:rsid w:val="00473837"/>
    <w:rsid w:val="004753A5"/>
    <w:rsid w:val="0047546F"/>
    <w:rsid w:val="0047635E"/>
    <w:rsid w:val="004813C1"/>
    <w:rsid w:val="0048291F"/>
    <w:rsid w:val="0048436A"/>
    <w:rsid w:val="004904B4"/>
    <w:rsid w:val="00491EC2"/>
    <w:rsid w:val="00494176"/>
    <w:rsid w:val="004A536F"/>
    <w:rsid w:val="004A630D"/>
    <w:rsid w:val="004A66D1"/>
    <w:rsid w:val="004A702B"/>
    <w:rsid w:val="004C2B02"/>
    <w:rsid w:val="004C72DA"/>
    <w:rsid w:val="004D0965"/>
    <w:rsid w:val="004D1FBC"/>
    <w:rsid w:val="004D317D"/>
    <w:rsid w:val="004E049E"/>
    <w:rsid w:val="004E31B4"/>
    <w:rsid w:val="004E3F99"/>
    <w:rsid w:val="004E5CED"/>
    <w:rsid w:val="004F039A"/>
    <w:rsid w:val="004F5153"/>
    <w:rsid w:val="004F797C"/>
    <w:rsid w:val="005023F8"/>
    <w:rsid w:val="00511340"/>
    <w:rsid w:val="00515F13"/>
    <w:rsid w:val="0051681A"/>
    <w:rsid w:val="00516B18"/>
    <w:rsid w:val="00521F01"/>
    <w:rsid w:val="0052330B"/>
    <w:rsid w:val="0052407E"/>
    <w:rsid w:val="00524A25"/>
    <w:rsid w:val="005300EB"/>
    <w:rsid w:val="0053085E"/>
    <w:rsid w:val="00530E51"/>
    <w:rsid w:val="00531133"/>
    <w:rsid w:val="0053467C"/>
    <w:rsid w:val="00535B51"/>
    <w:rsid w:val="005377B9"/>
    <w:rsid w:val="00546291"/>
    <w:rsid w:val="005470AA"/>
    <w:rsid w:val="005525EC"/>
    <w:rsid w:val="005532D1"/>
    <w:rsid w:val="005536D5"/>
    <w:rsid w:val="00554E1F"/>
    <w:rsid w:val="00557B8D"/>
    <w:rsid w:val="005679D5"/>
    <w:rsid w:val="0057666E"/>
    <w:rsid w:val="00577E06"/>
    <w:rsid w:val="00594C1C"/>
    <w:rsid w:val="005979CE"/>
    <w:rsid w:val="00597B21"/>
    <w:rsid w:val="005A2B6C"/>
    <w:rsid w:val="005B4AA7"/>
    <w:rsid w:val="005B5AF2"/>
    <w:rsid w:val="005C3020"/>
    <w:rsid w:val="005C3028"/>
    <w:rsid w:val="005C5720"/>
    <w:rsid w:val="005C7B44"/>
    <w:rsid w:val="005D5492"/>
    <w:rsid w:val="005F2A46"/>
    <w:rsid w:val="005F4B73"/>
    <w:rsid w:val="005F679F"/>
    <w:rsid w:val="00624219"/>
    <w:rsid w:val="00627B40"/>
    <w:rsid w:val="00627EE8"/>
    <w:rsid w:val="00630C93"/>
    <w:rsid w:val="00633A85"/>
    <w:rsid w:val="00642E01"/>
    <w:rsid w:val="00654428"/>
    <w:rsid w:val="0066019A"/>
    <w:rsid w:val="00661607"/>
    <w:rsid w:val="00675BFE"/>
    <w:rsid w:val="00682B64"/>
    <w:rsid w:val="00683DBA"/>
    <w:rsid w:val="006872F9"/>
    <w:rsid w:val="00687918"/>
    <w:rsid w:val="00692066"/>
    <w:rsid w:val="006A4F26"/>
    <w:rsid w:val="006A6004"/>
    <w:rsid w:val="006B44EA"/>
    <w:rsid w:val="006B5E1A"/>
    <w:rsid w:val="006C088A"/>
    <w:rsid w:val="006C3F21"/>
    <w:rsid w:val="006C4D2A"/>
    <w:rsid w:val="006C56F1"/>
    <w:rsid w:val="006D148D"/>
    <w:rsid w:val="006D596C"/>
    <w:rsid w:val="006D7398"/>
    <w:rsid w:val="006E429D"/>
    <w:rsid w:val="006E4626"/>
    <w:rsid w:val="006E6722"/>
    <w:rsid w:val="0070424F"/>
    <w:rsid w:val="00707191"/>
    <w:rsid w:val="00717B6D"/>
    <w:rsid w:val="007226CB"/>
    <w:rsid w:val="00727949"/>
    <w:rsid w:val="00730EF6"/>
    <w:rsid w:val="0073417B"/>
    <w:rsid w:val="007435A2"/>
    <w:rsid w:val="00744C9D"/>
    <w:rsid w:val="00751C30"/>
    <w:rsid w:val="00752DBF"/>
    <w:rsid w:val="00753791"/>
    <w:rsid w:val="00755E3C"/>
    <w:rsid w:val="00756681"/>
    <w:rsid w:val="007577C5"/>
    <w:rsid w:val="00767391"/>
    <w:rsid w:val="007737F4"/>
    <w:rsid w:val="00774153"/>
    <w:rsid w:val="00777A13"/>
    <w:rsid w:val="00781CE6"/>
    <w:rsid w:val="00783ADD"/>
    <w:rsid w:val="00793247"/>
    <w:rsid w:val="00794480"/>
    <w:rsid w:val="007A4635"/>
    <w:rsid w:val="007B27E4"/>
    <w:rsid w:val="007D40BB"/>
    <w:rsid w:val="007E1695"/>
    <w:rsid w:val="007E2B1B"/>
    <w:rsid w:val="007E39D2"/>
    <w:rsid w:val="007E3E15"/>
    <w:rsid w:val="007F0481"/>
    <w:rsid w:val="007F1945"/>
    <w:rsid w:val="007F2557"/>
    <w:rsid w:val="007F2B23"/>
    <w:rsid w:val="00803745"/>
    <w:rsid w:val="0081281F"/>
    <w:rsid w:val="00817AA3"/>
    <w:rsid w:val="00826F47"/>
    <w:rsid w:val="008271E3"/>
    <w:rsid w:val="008278A4"/>
    <w:rsid w:val="00841B1D"/>
    <w:rsid w:val="0085055F"/>
    <w:rsid w:val="00851308"/>
    <w:rsid w:val="00855A73"/>
    <w:rsid w:val="008676CF"/>
    <w:rsid w:val="00873068"/>
    <w:rsid w:val="00883273"/>
    <w:rsid w:val="008B2FE9"/>
    <w:rsid w:val="008C5E49"/>
    <w:rsid w:val="008D29BD"/>
    <w:rsid w:val="008E67BB"/>
    <w:rsid w:val="008F1996"/>
    <w:rsid w:val="008F32F3"/>
    <w:rsid w:val="00902B97"/>
    <w:rsid w:val="0091351A"/>
    <w:rsid w:val="00913BF8"/>
    <w:rsid w:val="00914A7F"/>
    <w:rsid w:val="00915C54"/>
    <w:rsid w:val="00920779"/>
    <w:rsid w:val="00921433"/>
    <w:rsid w:val="00924CD9"/>
    <w:rsid w:val="00931E7F"/>
    <w:rsid w:val="00933993"/>
    <w:rsid w:val="0093429C"/>
    <w:rsid w:val="00935A1D"/>
    <w:rsid w:val="00937FF5"/>
    <w:rsid w:val="00943DB4"/>
    <w:rsid w:val="009449DA"/>
    <w:rsid w:val="00944B66"/>
    <w:rsid w:val="00947108"/>
    <w:rsid w:val="009612ED"/>
    <w:rsid w:val="00966A4B"/>
    <w:rsid w:val="00967D56"/>
    <w:rsid w:val="00975415"/>
    <w:rsid w:val="00977559"/>
    <w:rsid w:val="00977FB3"/>
    <w:rsid w:val="00985122"/>
    <w:rsid w:val="009863D5"/>
    <w:rsid w:val="0099525D"/>
    <w:rsid w:val="009955B4"/>
    <w:rsid w:val="009961F5"/>
    <w:rsid w:val="009A7258"/>
    <w:rsid w:val="009B2618"/>
    <w:rsid w:val="009B59A6"/>
    <w:rsid w:val="009C0834"/>
    <w:rsid w:val="009C12D2"/>
    <w:rsid w:val="009C51D1"/>
    <w:rsid w:val="009C6335"/>
    <w:rsid w:val="009C74F1"/>
    <w:rsid w:val="009D292F"/>
    <w:rsid w:val="009D7ED0"/>
    <w:rsid w:val="009F01B7"/>
    <w:rsid w:val="009F0BE6"/>
    <w:rsid w:val="009F50D5"/>
    <w:rsid w:val="009F5545"/>
    <w:rsid w:val="009F5F6E"/>
    <w:rsid w:val="00A0140F"/>
    <w:rsid w:val="00A03C67"/>
    <w:rsid w:val="00A1229A"/>
    <w:rsid w:val="00A17B36"/>
    <w:rsid w:val="00A244C3"/>
    <w:rsid w:val="00A31400"/>
    <w:rsid w:val="00A318AC"/>
    <w:rsid w:val="00A40CF9"/>
    <w:rsid w:val="00A40DC7"/>
    <w:rsid w:val="00A41FB8"/>
    <w:rsid w:val="00A42E26"/>
    <w:rsid w:val="00A4454C"/>
    <w:rsid w:val="00A4594A"/>
    <w:rsid w:val="00A45AD3"/>
    <w:rsid w:val="00A56B5E"/>
    <w:rsid w:val="00A61411"/>
    <w:rsid w:val="00A62CD1"/>
    <w:rsid w:val="00A86175"/>
    <w:rsid w:val="00A94937"/>
    <w:rsid w:val="00A966BF"/>
    <w:rsid w:val="00AA0241"/>
    <w:rsid w:val="00AA20D2"/>
    <w:rsid w:val="00AA4FEE"/>
    <w:rsid w:val="00AA7EA0"/>
    <w:rsid w:val="00AB633D"/>
    <w:rsid w:val="00AC7CA5"/>
    <w:rsid w:val="00AD3E21"/>
    <w:rsid w:val="00AE3344"/>
    <w:rsid w:val="00AF297C"/>
    <w:rsid w:val="00AF2F6F"/>
    <w:rsid w:val="00AF5ADD"/>
    <w:rsid w:val="00B03630"/>
    <w:rsid w:val="00B22ADC"/>
    <w:rsid w:val="00B27210"/>
    <w:rsid w:val="00B3247D"/>
    <w:rsid w:val="00B44E9F"/>
    <w:rsid w:val="00B453AD"/>
    <w:rsid w:val="00B51D08"/>
    <w:rsid w:val="00B55850"/>
    <w:rsid w:val="00B55AF7"/>
    <w:rsid w:val="00B60A7B"/>
    <w:rsid w:val="00B622D3"/>
    <w:rsid w:val="00B66F6B"/>
    <w:rsid w:val="00B7185D"/>
    <w:rsid w:val="00B81062"/>
    <w:rsid w:val="00B8194D"/>
    <w:rsid w:val="00B91DB2"/>
    <w:rsid w:val="00B95374"/>
    <w:rsid w:val="00B9620A"/>
    <w:rsid w:val="00BA1B26"/>
    <w:rsid w:val="00BA339C"/>
    <w:rsid w:val="00BB03DD"/>
    <w:rsid w:val="00BB7826"/>
    <w:rsid w:val="00BC1C70"/>
    <w:rsid w:val="00BC3BE8"/>
    <w:rsid w:val="00BD1623"/>
    <w:rsid w:val="00BD1A37"/>
    <w:rsid w:val="00BD2166"/>
    <w:rsid w:val="00BE520A"/>
    <w:rsid w:val="00BF736D"/>
    <w:rsid w:val="00C029B2"/>
    <w:rsid w:val="00C041AC"/>
    <w:rsid w:val="00C04863"/>
    <w:rsid w:val="00C14369"/>
    <w:rsid w:val="00C216F7"/>
    <w:rsid w:val="00C2396D"/>
    <w:rsid w:val="00C31342"/>
    <w:rsid w:val="00C3414C"/>
    <w:rsid w:val="00C3763C"/>
    <w:rsid w:val="00C37E73"/>
    <w:rsid w:val="00C51063"/>
    <w:rsid w:val="00C5722D"/>
    <w:rsid w:val="00C62F26"/>
    <w:rsid w:val="00C64AE0"/>
    <w:rsid w:val="00C7130D"/>
    <w:rsid w:val="00C72DB5"/>
    <w:rsid w:val="00C819A2"/>
    <w:rsid w:val="00C81A11"/>
    <w:rsid w:val="00C8275F"/>
    <w:rsid w:val="00C82D59"/>
    <w:rsid w:val="00C832FC"/>
    <w:rsid w:val="00C85476"/>
    <w:rsid w:val="00C87562"/>
    <w:rsid w:val="00C903A1"/>
    <w:rsid w:val="00C91590"/>
    <w:rsid w:val="00CA679C"/>
    <w:rsid w:val="00CB3ADD"/>
    <w:rsid w:val="00CC350E"/>
    <w:rsid w:val="00CC38B6"/>
    <w:rsid w:val="00CC66DE"/>
    <w:rsid w:val="00CD0647"/>
    <w:rsid w:val="00CD0865"/>
    <w:rsid w:val="00CE00E9"/>
    <w:rsid w:val="00CE04E3"/>
    <w:rsid w:val="00CE0AC9"/>
    <w:rsid w:val="00CE212B"/>
    <w:rsid w:val="00CE27F6"/>
    <w:rsid w:val="00CE5F05"/>
    <w:rsid w:val="00CE6318"/>
    <w:rsid w:val="00CE6809"/>
    <w:rsid w:val="00CF0882"/>
    <w:rsid w:val="00CF14AA"/>
    <w:rsid w:val="00CF6717"/>
    <w:rsid w:val="00D04307"/>
    <w:rsid w:val="00D064A9"/>
    <w:rsid w:val="00D14767"/>
    <w:rsid w:val="00D325E0"/>
    <w:rsid w:val="00D3294C"/>
    <w:rsid w:val="00D32F25"/>
    <w:rsid w:val="00D339F2"/>
    <w:rsid w:val="00D40509"/>
    <w:rsid w:val="00D44FE8"/>
    <w:rsid w:val="00D460D4"/>
    <w:rsid w:val="00D46930"/>
    <w:rsid w:val="00D46DDF"/>
    <w:rsid w:val="00D470B3"/>
    <w:rsid w:val="00D5116A"/>
    <w:rsid w:val="00D53648"/>
    <w:rsid w:val="00D54007"/>
    <w:rsid w:val="00D60AB6"/>
    <w:rsid w:val="00D61F52"/>
    <w:rsid w:val="00D675C3"/>
    <w:rsid w:val="00D74FE8"/>
    <w:rsid w:val="00D80D70"/>
    <w:rsid w:val="00D83EAE"/>
    <w:rsid w:val="00D84F09"/>
    <w:rsid w:val="00DA6842"/>
    <w:rsid w:val="00DB2A03"/>
    <w:rsid w:val="00DB6D83"/>
    <w:rsid w:val="00DC111A"/>
    <w:rsid w:val="00DC23C2"/>
    <w:rsid w:val="00DC42A4"/>
    <w:rsid w:val="00DD692B"/>
    <w:rsid w:val="00DE461A"/>
    <w:rsid w:val="00DE65B3"/>
    <w:rsid w:val="00DF0593"/>
    <w:rsid w:val="00DF0E56"/>
    <w:rsid w:val="00DF1378"/>
    <w:rsid w:val="00DF429C"/>
    <w:rsid w:val="00DF4EA4"/>
    <w:rsid w:val="00E00195"/>
    <w:rsid w:val="00E019AF"/>
    <w:rsid w:val="00E01EDE"/>
    <w:rsid w:val="00E04358"/>
    <w:rsid w:val="00E102CB"/>
    <w:rsid w:val="00E114A1"/>
    <w:rsid w:val="00E14B35"/>
    <w:rsid w:val="00E171DA"/>
    <w:rsid w:val="00E17745"/>
    <w:rsid w:val="00E17808"/>
    <w:rsid w:val="00E23487"/>
    <w:rsid w:val="00E32299"/>
    <w:rsid w:val="00E358E5"/>
    <w:rsid w:val="00E42B73"/>
    <w:rsid w:val="00E45172"/>
    <w:rsid w:val="00E45971"/>
    <w:rsid w:val="00E46035"/>
    <w:rsid w:val="00E5095B"/>
    <w:rsid w:val="00E6060D"/>
    <w:rsid w:val="00E61713"/>
    <w:rsid w:val="00E67B30"/>
    <w:rsid w:val="00E73AFC"/>
    <w:rsid w:val="00E76483"/>
    <w:rsid w:val="00E76DFE"/>
    <w:rsid w:val="00E81063"/>
    <w:rsid w:val="00E86B49"/>
    <w:rsid w:val="00E91951"/>
    <w:rsid w:val="00E92382"/>
    <w:rsid w:val="00EA1126"/>
    <w:rsid w:val="00EA6829"/>
    <w:rsid w:val="00EA7110"/>
    <w:rsid w:val="00EB0F38"/>
    <w:rsid w:val="00EC25F7"/>
    <w:rsid w:val="00ED24EC"/>
    <w:rsid w:val="00ED296C"/>
    <w:rsid w:val="00EE02F3"/>
    <w:rsid w:val="00EE0ABD"/>
    <w:rsid w:val="00EE234D"/>
    <w:rsid w:val="00EF06E0"/>
    <w:rsid w:val="00EF4AE0"/>
    <w:rsid w:val="00EF5677"/>
    <w:rsid w:val="00EF582C"/>
    <w:rsid w:val="00F00AE9"/>
    <w:rsid w:val="00F00CCC"/>
    <w:rsid w:val="00F03655"/>
    <w:rsid w:val="00F05DD0"/>
    <w:rsid w:val="00F07B4D"/>
    <w:rsid w:val="00F1303E"/>
    <w:rsid w:val="00F25F6F"/>
    <w:rsid w:val="00F36957"/>
    <w:rsid w:val="00F37C7B"/>
    <w:rsid w:val="00F41B56"/>
    <w:rsid w:val="00F43B77"/>
    <w:rsid w:val="00F61C6A"/>
    <w:rsid w:val="00F628F5"/>
    <w:rsid w:val="00F64341"/>
    <w:rsid w:val="00F64C12"/>
    <w:rsid w:val="00F6569F"/>
    <w:rsid w:val="00F710F3"/>
    <w:rsid w:val="00F76505"/>
    <w:rsid w:val="00F77A68"/>
    <w:rsid w:val="00F91E63"/>
    <w:rsid w:val="00FA0EA9"/>
    <w:rsid w:val="00FA48E9"/>
    <w:rsid w:val="00FA4B68"/>
    <w:rsid w:val="00FB20C4"/>
    <w:rsid w:val="00FC1ECC"/>
    <w:rsid w:val="00FD3B25"/>
    <w:rsid w:val="00FD5C59"/>
    <w:rsid w:val="00FE1CEF"/>
    <w:rsid w:val="00FE2C36"/>
    <w:rsid w:val="00FE770A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857DC"/>
  <w15:docId w15:val="{FAE75721-5A7F-4F1D-90EF-5D642BC66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126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A1126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1126"/>
    <w:rPr>
      <w:rFonts w:ascii="Times New Roman" w:eastAsiaTheme="majorEastAsia" w:hAnsi="Times New Roman" w:cstheme="majorBidi"/>
      <w:b/>
      <w:bCs/>
      <w:sz w:val="24"/>
      <w:szCs w:val="28"/>
    </w:rPr>
  </w:style>
  <w:style w:type="character" w:styleId="Hipercze">
    <w:name w:val="Hyperlink"/>
    <w:basedOn w:val="Domylnaczcionkaakapitu"/>
    <w:uiPriority w:val="99"/>
    <w:unhideWhenUsed/>
    <w:rsid w:val="00F05DD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5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5E0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17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B36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17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B36"/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6B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6B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6B5E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6B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6B5E"/>
    <w:rPr>
      <w:rFonts w:ascii="Times New Roman" w:hAnsi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0463"/>
    <w:rPr>
      <w:color w:val="605E5C"/>
      <w:shd w:val="clear" w:color="auto" w:fill="E1DFDD"/>
    </w:rPr>
  </w:style>
  <w:style w:type="paragraph" w:customStyle="1" w:styleId="mb-0">
    <w:name w:val="mb-0"/>
    <w:basedOn w:val="Normalny"/>
    <w:rsid w:val="00372E42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7A4635"/>
    <w:pPr>
      <w:spacing w:after="0" w:line="240" w:lineRule="auto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7A46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rinumericvalue">
    <w:name w:val="esrinumericvalue"/>
    <w:basedOn w:val="Domylnaczcionkaakapitu"/>
    <w:rsid w:val="00E00195"/>
  </w:style>
  <w:style w:type="paragraph" w:styleId="Akapitzlist">
    <w:name w:val="List Paragraph"/>
    <w:aliases w:val="Obiekt,List Paragraph1,List Paragraph,normalny tekst"/>
    <w:basedOn w:val="Normalny"/>
    <w:link w:val="AkapitzlistZnak"/>
    <w:uiPriority w:val="34"/>
    <w:qFormat/>
    <w:rsid w:val="00DF1378"/>
    <w:pPr>
      <w:ind w:left="720"/>
      <w:contextualSpacing/>
    </w:pPr>
  </w:style>
  <w:style w:type="character" w:customStyle="1" w:styleId="AkapitzlistZnak">
    <w:name w:val="Akapit z listą Znak"/>
    <w:aliases w:val="Obiekt Znak,List Paragraph1 Znak,List Paragraph Znak,normalny tekst Znak"/>
    <w:link w:val="Akapitzlist"/>
    <w:uiPriority w:val="34"/>
    <w:rsid w:val="004904B4"/>
    <w:rPr>
      <w:rFonts w:ascii="Times New Roman" w:hAnsi="Times New Roman"/>
      <w:sz w:val="24"/>
    </w:rPr>
  </w:style>
  <w:style w:type="paragraph" w:styleId="Tekstpodstawowy2">
    <w:name w:val="Body Text 2"/>
    <w:basedOn w:val="Normalny"/>
    <w:link w:val="Tekstpodstawowy2Znak"/>
    <w:rsid w:val="00E86B49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86B4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rsid w:val="00392F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3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C0BFE728BE541A8DBBAAD5ABD0FB3" ma:contentTypeVersion="10" ma:contentTypeDescription="Create a new document." ma:contentTypeScope="" ma:versionID="2a76ca06b006dd58cab72c3aa451075a">
  <xsd:schema xmlns:xsd="http://www.w3.org/2001/XMLSchema" xmlns:xs="http://www.w3.org/2001/XMLSchema" xmlns:p="http://schemas.microsoft.com/office/2006/metadata/properties" xmlns:ns3="e33b6057-c27c-482b-ae78-303c9f29c5a2" targetNamespace="http://schemas.microsoft.com/office/2006/metadata/properties" ma:root="true" ma:fieldsID="8166dc9e7a3096514a24a4f296ccc975" ns3:_="">
    <xsd:import namespace="e33b6057-c27c-482b-ae78-303c9f29c5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b6057-c27c-482b-ae78-303c9f29c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D0BC46-0F5E-46AE-A8EC-D9E29B7FD5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10DBB-25BD-40AA-B49C-9BBE682BC6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C34B5C-9FD2-4520-8FE9-0DA86D2A35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C91E9D-A6F5-4C2C-8B93-AE6A5333B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b6057-c27c-482b-ae78-303c9f29c5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1985</Words>
  <Characters>11916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Senn</dc:creator>
  <cp:lastModifiedBy>Barbara Kendziak</cp:lastModifiedBy>
  <cp:revision>4</cp:revision>
  <cp:lastPrinted>2026-03-08T15:29:00Z</cp:lastPrinted>
  <dcterms:created xsi:type="dcterms:W3CDTF">2026-03-11T11:20:00Z</dcterms:created>
  <dcterms:modified xsi:type="dcterms:W3CDTF">2026-03-11T13:31:00Z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0x010100A3CC0BFE728BE541A8DBBAAD5ABD0FB3</vt:lpwstr>
  </property>
</Properties>
</file>