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4036EA" w14:textId="77777777" w:rsidR="009568E7" w:rsidRPr="009568E7" w:rsidRDefault="009568E7" w:rsidP="009568E7">
      <w:pPr>
        <w:spacing w:after="0" w:line="360" w:lineRule="auto"/>
        <w:jc w:val="center"/>
        <w:rPr>
          <w:rFonts w:ascii="Times New Roman" w:eastAsia="Times New Roman" w:hAnsi="Times New Roman" w:cs="Times New Roman"/>
          <w:b/>
          <w:sz w:val="24"/>
          <w:szCs w:val="24"/>
          <w:lang w:eastAsia="pl-PL"/>
        </w:rPr>
      </w:pPr>
    </w:p>
    <w:p w14:paraId="42876E9F" w14:textId="5FAC447A" w:rsidR="009568E7" w:rsidRPr="009568E7" w:rsidRDefault="002272EE" w:rsidP="002272EE">
      <w:pPr>
        <w:spacing w:after="0" w:line="360" w:lineRule="auto"/>
        <w:rPr>
          <w:rFonts w:ascii="Times New Roman" w:eastAsia="Times New Roman" w:hAnsi="Times New Roman" w:cs="Times New Roman"/>
          <w:b/>
          <w:sz w:val="24"/>
          <w:szCs w:val="24"/>
          <w:lang w:eastAsia="pl-PL"/>
        </w:rPr>
      </w:pPr>
      <w:r>
        <w:rPr>
          <w:rFonts w:ascii="Times New Roman" w:eastAsia="Times New Roman" w:hAnsi="Times New Roman" w:cs="Times New Roman"/>
          <w:b/>
          <w:noProof/>
          <w:sz w:val="24"/>
          <w:szCs w:val="24"/>
          <w:lang w:eastAsia="pl-PL"/>
        </w:rPr>
        <w:drawing>
          <wp:inline distT="0" distB="0" distL="0" distR="0" wp14:anchorId="08B8E69A" wp14:editId="04C0488F">
            <wp:extent cx="3145790" cy="1286510"/>
            <wp:effectExtent l="0" t="0" r="0" b="889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45790" cy="1286510"/>
                    </a:xfrm>
                    <a:prstGeom prst="rect">
                      <a:avLst/>
                    </a:prstGeom>
                    <a:noFill/>
                  </pic:spPr>
                </pic:pic>
              </a:graphicData>
            </a:graphic>
          </wp:inline>
        </w:drawing>
      </w:r>
    </w:p>
    <w:p w14:paraId="60ABABC4" w14:textId="77777777" w:rsidR="009568E7" w:rsidRPr="009568E7" w:rsidRDefault="009568E7" w:rsidP="009568E7">
      <w:pPr>
        <w:spacing w:after="0" w:line="360" w:lineRule="auto"/>
        <w:rPr>
          <w:rFonts w:ascii="Times New Roman" w:eastAsia="Times New Roman" w:hAnsi="Times New Roman" w:cs="Times New Roman"/>
          <w:b/>
          <w:sz w:val="24"/>
          <w:szCs w:val="24"/>
          <w:lang w:eastAsia="pl-PL"/>
        </w:rPr>
      </w:pPr>
    </w:p>
    <w:p w14:paraId="34E96E86" w14:textId="77777777" w:rsidR="009568E7" w:rsidRPr="009568E7" w:rsidRDefault="009568E7" w:rsidP="009568E7">
      <w:pPr>
        <w:spacing w:after="0" w:line="360" w:lineRule="auto"/>
        <w:rPr>
          <w:rFonts w:ascii="Times New Roman" w:eastAsia="Times New Roman" w:hAnsi="Times New Roman" w:cs="Times New Roman"/>
          <w:b/>
          <w:sz w:val="24"/>
          <w:szCs w:val="24"/>
          <w:lang w:eastAsia="pl-PL"/>
        </w:rPr>
      </w:pPr>
    </w:p>
    <w:p w14:paraId="1101EEEB" w14:textId="77777777" w:rsidR="002272EE" w:rsidRPr="00F106AD" w:rsidRDefault="002272EE" w:rsidP="002272EE">
      <w:pPr>
        <w:shd w:val="clear" w:color="auto" w:fill="C0C0C0"/>
        <w:overflowPunct w:val="0"/>
        <w:autoSpaceDE w:val="0"/>
        <w:autoSpaceDN w:val="0"/>
        <w:adjustRightInd w:val="0"/>
        <w:spacing w:after="0" w:line="360" w:lineRule="auto"/>
        <w:jc w:val="center"/>
        <w:rPr>
          <w:rFonts w:ascii="Times New Roman" w:eastAsia="Times New Roman" w:hAnsi="Times New Roman"/>
          <w:b/>
          <w:spacing w:val="60"/>
          <w:lang w:eastAsia="pl-PL"/>
        </w:rPr>
      </w:pPr>
      <w:r w:rsidRPr="00F106AD">
        <w:rPr>
          <w:rFonts w:ascii="Times New Roman" w:eastAsia="Times New Roman" w:hAnsi="Times New Roman"/>
          <w:b/>
          <w:spacing w:val="60"/>
          <w:lang w:eastAsia="pl-PL"/>
        </w:rPr>
        <w:t>UNIWERSYTET WARSZAWSKI</w:t>
      </w:r>
    </w:p>
    <w:p w14:paraId="12377AC6" w14:textId="77777777" w:rsidR="002272EE" w:rsidRPr="00F106AD" w:rsidRDefault="002272EE" w:rsidP="002272EE">
      <w:pPr>
        <w:shd w:val="clear" w:color="auto" w:fill="C0C0C0"/>
        <w:overflowPunct w:val="0"/>
        <w:autoSpaceDE w:val="0"/>
        <w:autoSpaceDN w:val="0"/>
        <w:adjustRightInd w:val="0"/>
        <w:spacing w:after="0" w:line="360" w:lineRule="auto"/>
        <w:jc w:val="center"/>
        <w:rPr>
          <w:rFonts w:ascii="Times New Roman" w:eastAsia="Times New Roman" w:hAnsi="Times New Roman"/>
          <w:b/>
          <w:spacing w:val="20"/>
          <w:lang w:eastAsia="pl-PL"/>
        </w:rPr>
      </w:pPr>
      <w:r w:rsidRPr="00F106AD">
        <w:rPr>
          <w:rFonts w:ascii="Times New Roman" w:eastAsia="Times New Roman" w:hAnsi="Times New Roman"/>
          <w:b/>
          <w:spacing w:val="20"/>
          <w:lang w:eastAsia="pl-PL"/>
        </w:rPr>
        <w:t>ul. Krakowskie Przedmieście 26/28</w:t>
      </w:r>
    </w:p>
    <w:p w14:paraId="756DC9C1" w14:textId="77777777" w:rsidR="002272EE" w:rsidRPr="00F106AD" w:rsidRDefault="002272EE" w:rsidP="002272EE">
      <w:pPr>
        <w:shd w:val="clear" w:color="auto" w:fill="C0C0C0"/>
        <w:overflowPunct w:val="0"/>
        <w:autoSpaceDE w:val="0"/>
        <w:autoSpaceDN w:val="0"/>
        <w:adjustRightInd w:val="0"/>
        <w:spacing w:after="0" w:line="360" w:lineRule="auto"/>
        <w:jc w:val="center"/>
        <w:rPr>
          <w:rFonts w:ascii="Times New Roman" w:eastAsia="Times New Roman" w:hAnsi="Times New Roman"/>
          <w:b/>
          <w:spacing w:val="20"/>
          <w:lang w:eastAsia="pl-PL"/>
        </w:rPr>
      </w:pPr>
      <w:r w:rsidRPr="00F106AD">
        <w:rPr>
          <w:rFonts w:ascii="Times New Roman" w:eastAsia="Times New Roman" w:hAnsi="Times New Roman"/>
          <w:b/>
          <w:spacing w:val="20"/>
          <w:lang w:eastAsia="pl-PL"/>
        </w:rPr>
        <w:t>00-927 Warszawa</w:t>
      </w:r>
    </w:p>
    <w:p w14:paraId="0FE1EA6D" w14:textId="77777777" w:rsidR="002272EE" w:rsidRDefault="002272EE" w:rsidP="002272EE">
      <w:pPr>
        <w:autoSpaceDE w:val="0"/>
        <w:autoSpaceDN w:val="0"/>
        <w:adjustRightInd w:val="0"/>
        <w:spacing w:after="0" w:line="360" w:lineRule="auto"/>
        <w:rPr>
          <w:rFonts w:ascii="Times New Roman" w:eastAsia="Times New Roman" w:hAnsi="Times New Roman"/>
          <w:b/>
          <w:sz w:val="8"/>
          <w:szCs w:val="8"/>
          <w:lang w:eastAsia="pl-PL"/>
        </w:rPr>
      </w:pPr>
    </w:p>
    <w:p w14:paraId="68EB0E11" w14:textId="77777777" w:rsidR="002272EE" w:rsidRDefault="002272EE" w:rsidP="002272EE">
      <w:pPr>
        <w:autoSpaceDE w:val="0"/>
        <w:autoSpaceDN w:val="0"/>
        <w:adjustRightInd w:val="0"/>
        <w:spacing w:after="0" w:line="360" w:lineRule="auto"/>
        <w:rPr>
          <w:rFonts w:ascii="Times New Roman" w:eastAsia="Times New Roman" w:hAnsi="Times New Roman"/>
          <w:b/>
          <w:sz w:val="8"/>
          <w:szCs w:val="8"/>
          <w:lang w:eastAsia="pl-PL"/>
        </w:rPr>
      </w:pPr>
    </w:p>
    <w:p w14:paraId="1C87A467" w14:textId="77777777" w:rsidR="002272EE" w:rsidRDefault="002272EE" w:rsidP="002272EE">
      <w:pPr>
        <w:autoSpaceDE w:val="0"/>
        <w:autoSpaceDN w:val="0"/>
        <w:adjustRightInd w:val="0"/>
        <w:spacing w:after="0" w:line="360" w:lineRule="auto"/>
        <w:rPr>
          <w:rFonts w:ascii="Times New Roman" w:eastAsia="Times New Roman" w:hAnsi="Times New Roman"/>
          <w:b/>
          <w:sz w:val="8"/>
          <w:szCs w:val="8"/>
          <w:lang w:eastAsia="pl-PL"/>
        </w:rPr>
      </w:pPr>
    </w:p>
    <w:p w14:paraId="1ABAD16C" w14:textId="77777777" w:rsidR="002272EE" w:rsidRPr="00F106AD" w:rsidRDefault="002272EE" w:rsidP="002272EE">
      <w:pPr>
        <w:autoSpaceDE w:val="0"/>
        <w:autoSpaceDN w:val="0"/>
        <w:adjustRightInd w:val="0"/>
        <w:spacing w:after="0" w:line="360" w:lineRule="auto"/>
        <w:rPr>
          <w:rFonts w:ascii="Times New Roman" w:eastAsia="Times New Roman" w:hAnsi="Times New Roman"/>
          <w:b/>
          <w:sz w:val="8"/>
          <w:szCs w:val="8"/>
          <w:lang w:eastAsia="pl-PL"/>
        </w:rPr>
      </w:pPr>
    </w:p>
    <w:p w14:paraId="0C00D316" w14:textId="77777777" w:rsidR="002272EE" w:rsidRPr="00F106AD" w:rsidRDefault="002272EE" w:rsidP="002272EE">
      <w:pPr>
        <w:autoSpaceDE w:val="0"/>
        <w:autoSpaceDN w:val="0"/>
        <w:adjustRightInd w:val="0"/>
        <w:spacing w:after="0" w:line="360" w:lineRule="auto"/>
        <w:rPr>
          <w:rFonts w:ascii="Times New Roman" w:eastAsia="Times New Roman" w:hAnsi="Times New Roman"/>
          <w:b/>
          <w:sz w:val="8"/>
          <w:szCs w:val="8"/>
          <w:lang w:eastAsia="pl-PL"/>
        </w:rPr>
      </w:pPr>
    </w:p>
    <w:p w14:paraId="16AEA4F9" w14:textId="77777777" w:rsidR="002272EE" w:rsidRPr="00F106AD" w:rsidRDefault="002272EE" w:rsidP="002272EE">
      <w:pPr>
        <w:autoSpaceDE w:val="0"/>
        <w:autoSpaceDN w:val="0"/>
        <w:adjustRightInd w:val="0"/>
        <w:spacing w:after="0" w:line="360" w:lineRule="auto"/>
        <w:rPr>
          <w:rFonts w:ascii="Times New Roman" w:eastAsia="Times New Roman" w:hAnsi="Times New Roman"/>
          <w:b/>
          <w:sz w:val="8"/>
          <w:szCs w:val="8"/>
          <w:lang w:eastAsia="pl-PL"/>
        </w:rPr>
      </w:pPr>
    </w:p>
    <w:p w14:paraId="44FB9DDA" w14:textId="77777777" w:rsidR="002272EE" w:rsidRPr="00F106AD" w:rsidRDefault="002272EE" w:rsidP="002272EE">
      <w:pPr>
        <w:autoSpaceDE w:val="0"/>
        <w:autoSpaceDN w:val="0"/>
        <w:adjustRightInd w:val="0"/>
        <w:spacing w:after="0" w:line="360" w:lineRule="auto"/>
        <w:jc w:val="center"/>
        <w:rPr>
          <w:rFonts w:ascii="Times New Roman" w:eastAsia="Times New Roman" w:hAnsi="Times New Roman"/>
          <w:b/>
          <w:sz w:val="28"/>
          <w:szCs w:val="28"/>
          <w:lang w:eastAsia="pl-PL"/>
        </w:rPr>
      </w:pPr>
      <w:r w:rsidRPr="00F106AD">
        <w:rPr>
          <w:rFonts w:ascii="Times New Roman" w:eastAsia="Times New Roman" w:hAnsi="Times New Roman"/>
          <w:b/>
          <w:sz w:val="28"/>
          <w:szCs w:val="28"/>
          <w:lang w:eastAsia="pl-PL"/>
        </w:rPr>
        <w:t>SPECYFIKACJA</w:t>
      </w:r>
    </w:p>
    <w:p w14:paraId="03E39349" w14:textId="77777777" w:rsidR="002272EE" w:rsidRPr="00F106AD" w:rsidRDefault="002272EE" w:rsidP="002272EE">
      <w:pPr>
        <w:autoSpaceDE w:val="0"/>
        <w:autoSpaceDN w:val="0"/>
        <w:adjustRightInd w:val="0"/>
        <w:spacing w:after="0" w:line="360" w:lineRule="auto"/>
        <w:jc w:val="center"/>
        <w:rPr>
          <w:rFonts w:ascii="Times New Roman" w:eastAsia="Times New Roman" w:hAnsi="Times New Roman"/>
          <w:b/>
          <w:sz w:val="28"/>
          <w:szCs w:val="28"/>
          <w:lang w:eastAsia="pl-PL"/>
        </w:rPr>
      </w:pPr>
      <w:r w:rsidRPr="00F106AD">
        <w:rPr>
          <w:rFonts w:ascii="Times New Roman" w:eastAsia="Times New Roman" w:hAnsi="Times New Roman"/>
          <w:b/>
          <w:sz w:val="28"/>
          <w:szCs w:val="28"/>
          <w:lang w:eastAsia="pl-PL"/>
        </w:rPr>
        <w:t>WARUNKÓW ZAMÓWIENIA</w:t>
      </w:r>
    </w:p>
    <w:p w14:paraId="4C95F7E3" w14:textId="77777777" w:rsidR="002272EE" w:rsidRPr="00F106AD" w:rsidRDefault="002272EE" w:rsidP="002272EE">
      <w:pPr>
        <w:autoSpaceDE w:val="0"/>
        <w:autoSpaceDN w:val="0"/>
        <w:adjustRightInd w:val="0"/>
        <w:spacing w:after="0" w:line="360" w:lineRule="auto"/>
        <w:jc w:val="center"/>
        <w:rPr>
          <w:rFonts w:ascii="Times New Roman" w:eastAsia="Times New Roman" w:hAnsi="Times New Roman"/>
          <w:b/>
          <w:lang w:eastAsia="pl-PL"/>
        </w:rPr>
      </w:pPr>
      <w:r w:rsidRPr="00F106AD">
        <w:rPr>
          <w:rFonts w:ascii="Times New Roman" w:eastAsia="Times New Roman" w:hAnsi="Times New Roman"/>
          <w:b/>
          <w:lang w:eastAsia="pl-PL"/>
        </w:rPr>
        <w:t>na:</w:t>
      </w:r>
    </w:p>
    <w:p w14:paraId="3053AB4A" w14:textId="77F3218E" w:rsidR="002272EE" w:rsidRPr="007057C5" w:rsidRDefault="00AA478E" w:rsidP="002272EE">
      <w:pPr>
        <w:autoSpaceDE w:val="0"/>
        <w:autoSpaceDN w:val="0"/>
        <w:adjustRightInd w:val="0"/>
        <w:spacing w:after="0" w:line="360" w:lineRule="auto"/>
        <w:jc w:val="center"/>
        <w:rPr>
          <w:rFonts w:ascii="Times New Roman" w:eastAsia="Times New Roman" w:hAnsi="Times New Roman"/>
          <w:sz w:val="32"/>
          <w:lang w:eastAsia="pl-PL"/>
        </w:rPr>
      </w:pPr>
      <w:r w:rsidRPr="00AA478E">
        <w:rPr>
          <w:rFonts w:ascii="Times New Roman" w:eastAsia="Times New Roman" w:hAnsi="Times New Roman"/>
          <w:b/>
          <w:sz w:val="32"/>
          <w:lang w:eastAsia="pl-PL"/>
        </w:rPr>
        <w:t>Serwis modułów energetycznych typu DRUPS</w:t>
      </w:r>
    </w:p>
    <w:p w14:paraId="1EA15D03" w14:textId="77777777" w:rsidR="009568E7" w:rsidRPr="009568E7" w:rsidRDefault="009568E7" w:rsidP="009568E7">
      <w:pPr>
        <w:spacing w:after="0" w:line="360" w:lineRule="auto"/>
        <w:jc w:val="center"/>
        <w:rPr>
          <w:rFonts w:ascii="Times New Roman" w:eastAsia="Times New Roman" w:hAnsi="Times New Roman" w:cs="Times New Roman"/>
          <w:b/>
          <w:sz w:val="24"/>
          <w:szCs w:val="24"/>
          <w:lang w:eastAsia="pl-PL"/>
        </w:rPr>
      </w:pPr>
    </w:p>
    <w:p w14:paraId="2F7A0FDC" w14:textId="77777777" w:rsidR="009568E7" w:rsidRPr="009568E7" w:rsidRDefault="009568E7" w:rsidP="009568E7">
      <w:pPr>
        <w:spacing w:after="0" w:line="360" w:lineRule="auto"/>
        <w:jc w:val="center"/>
        <w:rPr>
          <w:rFonts w:ascii="Times New Roman" w:eastAsia="Times New Roman" w:hAnsi="Times New Roman" w:cs="Times New Roman"/>
          <w:b/>
          <w:sz w:val="24"/>
          <w:szCs w:val="24"/>
          <w:lang w:eastAsia="pl-PL"/>
        </w:rPr>
      </w:pPr>
    </w:p>
    <w:p w14:paraId="78BF479B" w14:textId="77777777" w:rsidR="009568E7" w:rsidRPr="009568E7" w:rsidRDefault="009568E7" w:rsidP="009568E7">
      <w:pPr>
        <w:spacing w:after="0" w:line="360" w:lineRule="auto"/>
        <w:jc w:val="center"/>
        <w:rPr>
          <w:rFonts w:ascii="Times New Roman" w:eastAsia="Times New Roman" w:hAnsi="Times New Roman" w:cs="Times New Roman"/>
          <w:b/>
          <w:sz w:val="24"/>
          <w:szCs w:val="24"/>
          <w:lang w:eastAsia="pl-PL"/>
        </w:rPr>
      </w:pPr>
    </w:p>
    <w:p w14:paraId="76F3135E" w14:textId="77777777" w:rsidR="009568E7" w:rsidRPr="009568E7" w:rsidRDefault="009568E7" w:rsidP="009568E7">
      <w:pPr>
        <w:autoSpaceDE w:val="0"/>
        <w:autoSpaceDN w:val="0"/>
        <w:adjustRightInd w:val="0"/>
        <w:spacing w:after="0" w:line="360" w:lineRule="auto"/>
        <w:ind w:left="360"/>
        <w:contextualSpacing/>
        <w:jc w:val="both"/>
        <w:rPr>
          <w:rFonts w:ascii="Times New Roman" w:eastAsia="SimSun" w:hAnsi="Times New Roman" w:cs="Times New Roman"/>
          <w:kern w:val="3"/>
          <w:sz w:val="24"/>
          <w:szCs w:val="24"/>
          <w:lang w:eastAsia="pl-PL" w:bidi="hi-IN"/>
        </w:rPr>
      </w:pPr>
    </w:p>
    <w:p w14:paraId="663AF794" w14:textId="77777777" w:rsidR="009568E7" w:rsidRPr="009568E7" w:rsidRDefault="009568E7" w:rsidP="009568E7">
      <w:pPr>
        <w:widowControl w:val="0"/>
        <w:spacing w:after="0" w:line="360" w:lineRule="auto"/>
        <w:ind w:right="-6"/>
        <w:jc w:val="both"/>
        <w:rPr>
          <w:rFonts w:ascii="Times New Roman" w:eastAsia="Times New Roman" w:hAnsi="Times New Roman" w:cs="Times New Roman"/>
          <w:b/>
          <w:sz w:val="24"/>
          <w:szCs w:val="24"/>
          <w:lang w:eastAsia="pl-PL"/>
        </w:rPr>
      </w:pPr>
    </w:p>
    <w:p w14:paraId="7F38E179" w14:textId="77777777" w:rsidR="009568E7" w:rsidRPr="009568E7" w:rsidRDefault="009568E7" w:rsidP="009568E7">
      <w:pPr>
        <w:autoSpaceDE w:val="0"/>
        <w:autoSpaceDN w:val="0"/>
        <w:adjustRightInd w:val="0"/>
        <w:spacing w:after="0" w:line="360" w:lineRule="auto"/>
        <w:ind w:left="360"/>
        <w:contextualSpacing/>
        <w:jc w:val="center"/>
        <w:rPr>
          <w:rFonts w:ascii="Times New Roman" w:eastAsia="Calibri" w:hAnsi="Times New Roman" w:cs="Times New Roman"/>
          <w:sz w:val="24"/>
          <w:szCs w:val="24"/>
        </w:rPr>
      </w:pPr>
    </w:p>
    <w:p w14:paraId="442ED0B3" w14:textId="77777777" w:rsidR="009568E7" w:rsidRPr="009568E7" w:rsidRDefault="009568E7" w:rsidP="009568E7">
      <w:pPr>
        <w:suppressAutoHyphens/>
        <w:autoSpaceDN w:val="0"/>
        <w:spacing w:after="0" w:line="360" w:lineRule="auto"/>
        <w:jc w:val="center"/>
        <w:textAlignment w:val="baseline"/>
        <w:rPr>
          <w:rFonts w:ascii="Times New Roman" w:eastAsia="SimSun" w:hAnsi="Times New Roman" w:cs="Times New Roman"/>
          <w:kern w:val="3"/>
          <w:sz w:val="24"/>
          <w:szCs w:val="24"/>
          <w:lang w:eastAsia="pl-PL" w:bidi="hi-IN"/>
        </w:rPr>
      </w:pPr>
    </w:p>
    <w:p w14:paraId="530932AD" w14:textId="77777777" w:rsidR="009568E7" w:rsidRPr="009568E7" w:rsidRDefault="009568E7" w:rsidP="009568E7">
      <w:pPr>
        <w:widowControl w:val="0"/>
        <w:spacing w:after="0" w:line="360" w:lineRule="auto"/>
        <w:ind w:right="-6"/>
        <w:rPr>
          <w:rFonts w:ascii="Times New Roman" w:eastAsia="Times New Roman" w:hAnsi="Times New Roman" w:cs="Times New Roman"/>
          <w:b/>
          <w:sz w:val="24"/>
          <w:szCs w:val="24"/>
          <w:lang w:eastAsia="pl-PL"/>
        </w:rPr>
      </w:pPr>
    </w:p>
    <w:p w14:paraId="22E9F3E9" w14:textId="77777777" w:rsidR="009568E7" w:rsidRPr="009568E7" w:rsidRDefault="009568E7" w:rsidP="009568E7">
      <w:pPr>
        <w:tabs>
          <w:tab w:val="left" w:pos="1003"/>
          <w:tab w:val="left" w:pos="1560"/>
        </w:tabs>
        <w:spacing w:after="0" w:line="360" w:lineRule="auto"/>
        <w:ind w:left="283" w:hanging="283"/>
        <w:jc w:val="center"/>
        <w:rPr>
          <w:rFonts w:ascii="Times New Roman" w:eastAsia="Times New Roman" w:hAnsi="Times New Roman" w:cs="Times New Roman"/>
          <w:sz w:val="24"/>
          <w:szCs w:val="24"/>
          <w:lang w:eastAsia="pl-PL"/>
        </w:rPr>
      </w:pPr>
    </w:p>
    <w:p w14:paraId="043EFC0D" w14:textId="77777777" w:rsidR="009568E7" w:rsidRPr="009568E7" w:rsidRDefault="009568E7" w:rsidP="009568E7">
      <w:pPr>
        <w:tabs>
          <w:tab w:val="left" w:pos="1003"/>
          <w:tab w:val="left" w:pos="1560"/>
        </w:tabs>
        <w:spacing w:after="0" w:line="360" w:lineRule="auto"/>
        <w:ind w:left="283" w:hanging="283"/>
        <w:jc w:val="center"/>
        <w:rPr>
          <w:rFonts w:ascii="Times New Roman" w:eastAsia="Times New Roman" w:hAnsi="Times New Roman" w:cs="Times New Roman"/>
          <w:sz w:val="24"/>
          <w:szCs w:val="24"/>
          <w:lang w:eastAsia="pl-PL"/>
        </w:rPr>
      </w:pPr>
    </w:p>
    <w:p w14:paraId="7F58405B" w14:textId="77777777" w:rsidR="009568E7" w:rsidRPr="009568E7" w:rsidRDefault="009568E7" w:rsidP="009568E7">
      <w:pPr>
        <w:tabs>
          <w:tab w:val="left" w:pos="1003"/>
          <w:tab w:val="left" w:pos="1560"/>
        </w:tabs>
        <w:spacing w:after="0" w:line="360" w:lineRule="auto"/>
        <w:ind w:left="283" w:hanging="283"/>
        <w:jc w:val="center"/>
        <w:rPr>
          <w:rFonts w:ascii="Times New Roman" w:eastAsia="Times New Roman" w:hAnsi="Times New Roman" w:cs="Times New Roman"/>
          <w:sz w:val="24"/>
          <w:szCs w:val="24"/>
          <w:lang w:eastAsia="pl-PL"/>
        </w:rPr>
      </w:pPr>
    </w:p>
    <w:p w14:paraId="77A9E7C1" w14:textId="77777777" w:rsidR="009568E7" w:rsidRPr="009568E7" w:rsidRDefault="009568E7" w:rsidP="009568E7">
      <w:pPr>
        <w:tabs>
          <w:tab w:val="left" w:pos="1003"/>
          <w:tab w:val="left" w:pos="1560"/>
        </w:tabs>
        <w:spacing w:after="0" w:line="360" w:lineRule="auto"/>
        <w:ind w:left="283" w:hanging="283"/>
        <w:jc w:val="center"/>
        <w:rPr>
          <w:rFonts w:ascii="Times New Roman" w:eastAsia="Times New Roman" w:hAnsi="Times New Roman" w:cs="Times New Roman"/>
          <w:sz w:val="24"/>
          <w:szCs w:val="24"/>
          <w:lang w:eastAsia="pl-PL"/>
        </w:rPr>
      </w:pPr>
    </w:p>
    <w:p w14:paraId="0685DE2E" w14:textId="7092C213" w:rsidR="005F72A0" w:rsidRPr="005F72A0" w:rsidRDefault="005F72A0" w:rsidP="005F72A0">
      <w:pPr>
        <w:widowControl w:val="0"/>
        <w:autoSpaceDE w:val="0"/>
        <w:autoSpaceDN w:val="0"/>
        <w:adjustRightInd w:val="0"/>
        <w:spacing w:after="0" w:line="360" w:lineRule="auto"/>
        <w:ind w:right="-6"/>
        <w:rPr>
          <w:rFonts w:ascii="Times New Roman" w:eastAsia="Times New Roman" w:hAnsi="Times New Roman" w:cs="Times New Roman"/>
          <w:b/>
          <w:lang w:eastAsia="pl-PL"/>
        </w:rPr>
      </w:pPr>
      <w:r w:rsidRPr="005F72A0">
        <w:rPr>
          <w:rFonts w:ascii="Times New Roman" w:eastAsia="Times New Roman" w:hAnsi="Times New Roman" w:cs="Times New Roman"/>
          <w:b/>
          <w:lang w:eastAsia="pl-PL"/>
        </w:rPr>
        <w:t>Tryb podstawowy nr POUZ-361</w:t>
      </w:r>
      <w:r w:rsidR="0026685D">
        <w:rPr>
          <w:rFonts w:ascii="Times New Roman" w:eastAsia="Times New Roman" w:hAnsi="Times New Roman" w:cs="Times New Roman"/>
          <w:b/>
          <w:lang w:eastAsia="pl-PL"/>
        </w:rPr>
        <w:t>/50</w:t>
      </w:r>
      <w:r w:rsidR="00AA478E">
        <w:rPr>
          <w:rFonts w:ascii="Times New Roman" w:eastAsia="Times New Roman" w:hAnsi="Times New Roman" w:cs="Times New Roman"/>
          <w:b/>
          <w:lang w:eastAsia="pl-PL"/>
        </w:rPr>
        <w:t>/2026</w:t>
      </w:r>
      <w:r w:rsidRPr="005F72A0">
        <w:rPr>
          <w:rFonts w:ascii="Times New Roman" w:eastAsia="Times New Roman" w:hAnsi="Times New Roman" w:cs="Times New Roman"/>
          <w:b/>
          <w:lang w:eastAsia="pl-PL"/>
        </w:rPr>
        <w:t xml:space="preserve">/ICM </w:t>
      </w:r>
    </w:p>
    <w:p w14:paraId="58A93319" w14:textId="0DAE0CEA" w:rsidR="005F72A0" w:rsidRPr="005F72A0" w:rsidRDefault="00AA478E" w:rsidP="005F72A0">
      <w:pPr>
        <w:widowControl w:val="0"/>
        <w:autoSpaceDE w:val="0"/>
        <w:autoSpaceDN w:val="0"/>
        <w:adjustRightInd w:val="0"/>
        <w:spacing w:after="0" w:line="360" w:lineRule="auto"/>
        <w:ind w:right="-6"/>
        <w:rPr>
          <w:rFonts w:ascii="Times New Roman" w:eastAsia="Times New Roman" w:hAnsi="Times New Roman" w:cs="Times New Roman"/>
          <w:lang w:eastAsia="pl-PL"/>
        </w:rPr>
      </w:pPr>
      <w:r>
        <w:rPr>
          <w:rFonts w:ascii="Times New Roman" w:eastAsia="Times New Roman" w:hAnsi="Times New Roman" w:cs="Times New Roman"/>
          <w:lang w:eastAsia="pl-PL"/>
        </w:rPr>
        <w:t>(Nr wewn. jednostki ICM-361-12/2026</w:t>
      </w:r>
      <w:r w:rsidR="005F72A0" w:rsidRPr="005F72A0">
        <w:rPr>
          <w:rFonts w:ascii="Times New Roman" w:eastAsia="Times New Roman" w:hAnsi="Times New Roman" w:cs="Times New Roman"/>
          <w:lang w:eastAsia="pl-PL"/>
        </w:rPr>
        <w:t>)</w:t>
      </w:r>
    </w:p>
    <w:p w14:paraId="6D8053E7" w14:textId="439C20A4" w:rsidR="005F72A0" w:rsidRDefault="005F72A0" w:rsidP="009568E7">
      <w:pPr>
        <w:tabs>
          <w:tab w:val="left" w:pos="3720"/>
        </w:tabs>
        <w:spacing w:after="0" w:line="360" w:lineRule="auto"/>
        <w:jc w:val="both"/>
        <w:rPr>
          <w:rFonts w:ascii="Times New Roman" w:eastAsia="Times New Roman" w:hAnsi="Times New Roman" w:cs="Times New Roman"/>
          <w:b/>
          <w:sz w:val="24"/>
          <w:szCs w:val="24"/>
          <w:lang w:eastAsia="pl-PL"/>
        </w:rPr>
      </w:pPr>
    </w:p>
    <w:p w14:paraId="3B16C833" w14:textId="77777777" w:rsidR="00AA478E" w:rsidRDefault="00AA478E" w:rsidP="009568E7">
      <w:pPr>
        <w:tabs>
          <w:tab w:val="left" w:pos="3720"/>
        </w:tabs>
        <w:spacing w:after="0" w:line="360" w:lineRule="auto"/>
        <w:jc w:val="both"/>
        <w:rPr>
          <w:rFonts w:ascii="Times New Roman" w:eastAsia="Times New Roman" w:hAnsi="Times New Roman" w:cs="Times New Roman"/>
          <w:b/>
          <w:sz w:val="24"/>
          <w:szCs w:val="24"/>
          <w:lang w:eastAsia="pl-PL"/>
        </w:rPr>
      </w:pPr>
    </w:p>
    <w:p w14:paraId="7D9C01C7" w14:textId="3185E8F1" w:rsidR="009568E7" w:rsidRPr="009568E7" w:rsidRDefault="009568E7" w:rsidP="009568E7">
      <w:pPr>
        <w:tabs>
          <w:tab w:val="left" w:pos="3720"/>
        </w:tabs>
        <w:spacing w:after="0" w:line="360" w:lineRule="auto"/>
        <w:jc w:val="both"/>
        <w:rPr>
          <w:rFonts w:ascii="Times New Roman" w:eastAsia="Times New Roman" w:hAnsi="Times New Roman" w:cs="Times New Roman"/>
          <w:b/>
          <w:sz w:val="24"/>
          <w:szCs w:val="24"/>
          <w:lang w:eastAsia="pl-PL"/>
        </w:rPr>
      </w:pPr>
      <w:r w:rsidRPr="009568E7">
        <w:rPr>
          <w:rFonts w:ascii="Times New Roman" w:eastAsia="Times New Roman" w:hAnsi="Times New Roman" w:cs="Times New Roman"/>
          <w:b/>
          <w:sz w:val="24"/>
          <w:szCs w:val="24"/>
          <w:lang w:eastAsia="pl-PL"/>
        </w:rPr>
        <w:lastRenderedPageBreak/>
        <w:t>Art. 1 – ZAMAWIAJĄCY</w:t>
      </w:r>
      <w:r w:rsidR="00782D91">
        <w:rPr>
          <w:rFonts w:ascii="Times New Roman" w:eastAsia="Times New Roman" w:hAnsi="Times New Roman" w:cs="Times New Roman"/>
          <w:b/>
          <w:sz w:val="24"/>
          <w:szCs w:val="24"/>
          <w:lang w:eastAsia="pl-PL"/>
        </w:rPr>
        <w:t>.</w:t>
      </w:r>
      <w:r w:rsidRPr="009568E7">
        <w:rPr>
          <w:rFonts w:ascii="Times New Roman" w:eastAsia="Times New Roman" w:hAnsi="Times New Roman" w:cs="Times New Roman"/>
          <w:b/>
          <w:sz w:val="24"/>
          <w:szCs w:val="24"/>
          <w:lang w:eastAsia="pl-PL"/>
        </w:rPr>
        <w:tab/>
      </w:r>
    </w:p>
    <w:p w14:paraId="64FD23BB" w14:textId="77777777" w:rsidR="009568E7" w:rsidRPr="009568E7" w:rsidRDefault="009568E7" w:rsidP="00782D91">
      <w:pPr>
        <w:numPr>
          <w:ilvl w:val="0"/>
          <w:numId w:val="1"/>
        </w:numPr>
        <w:tabs>
          <w:tab w:val="left" w:pos="426"/>
        </w:tabs>
        <w:spacing w:after="0" w:line="240" w:lineRule="auto"/>
        <w:contextualSpacing/>
        <w:jc w:val="both"/>
        <w:rPr>
          <w:rFonts w:ascii="Times New Roman" w:eastAsia="Calibri" w:hAnsi="Times New Roman" w:cs="Times New Roman"/>
          <w:sz w:val="24"/>
          <w:szCs w:val="24"/>
          <w:lang w:eastAsia="pl-PL"/>
        </w:rPr>
      </w:pPr>
      <w:r w:rsidRPr="009568E7">
        <w:rPr>
          <w:rFonts w:ascii="Times New Roman" w:eastAsia="Calibri" w:hAnsi="Times New Roman" w:cs="Times New Roman"/>
          <w:sz w:val="24"/>
          <w:szCs w:val="24"/>
          <w:lang w:eastAsia="pl-PL"/>
        </w:rPr>
        <w:t>Nazwa:</w:t>
      </w:r>
      <w:r w:rsidRPr="009568E7">
        <w:rPr>
          <w:rFonts w:ascii="Times New Roman" w:eastAsia="Calibri" w:hAnsi="Times New Roman" w:cs="Times New Roman"/>
          <w:b/>
          <w:sz w:val="24"/>
          <w:szCs w:val="24"/>
          <w:lang w:eastAsia="pl-PL"/>
        </w:rPr>
        <w:t xml:space="preserve"> </w:t>
      </w:r>
      <w:r w:rsidRPr="009568E7">
        <w:rPr>
          <w:rFonts w:ascii="Times New Roman" w:eastAsia="Calibri" w:hAnsi="Times New Roman" w:cs="Times New Roman"/>
          <w:sz w:val="24"/>
          <w:szCs w:val="24"/>
          <w:lang w:eastAsia="pl-PL"/>
        </w:rPr>
        <w:t>Uniwersytet Warszawski</w:t>
      </w:r>
    </w:p>
    <w:p w14:paraId="5E50A143" w14:textId="77777777" w:rsidR="009568E7" w:rsidRPr="009568E7" w:rsidRDefault="009568E7" w:rsidP="00782D91">
      <w:pPr>
        <w:tabs>
          <w:tab w:val="left" w:pos="426"/>
        </w:tabs>
        <w:spacing w:after="0" w:line="240" w:lineRule="auto"/>
        <w:ind w:left="360"/>
        <w:contextualSpacing/>
        <w:jc w:val="both"/>
        <w:rPr>
          <w:rFonts w:ascii="Times New Roman" w:eastAsia="Calibri" w:hAnsi="Times New Roman" w:cs="Times New Roman"/>
          <w:sz w:val="24"/>
          <w:szCs w:val="24"/>
          <w:lang w:eastAsia="pl-PL"/>
        </w:rPr>
      </w:pPr>
      <w:r w:rsidRPr="009568E7">
        <w:rPr>
          <w:rFonts w:ascii="Times New Roman" w:eastAsia="Calibri" w:hAnsi="Times New Roman" w:cs="Times New Roman"/>
          <w:sz w:val="24"/>
          <w:szCs w:val="24"/>
          <w:lang w:eastAsia="pl-PL"/>
        </w:rPr>
        <w:t>adres siedziby: 00-927 Warszawa, ul. Krakowskie Przedmieście 26/28</w:t>
      </w:r>
    </w:p>
    <w:p w14:paraId="0CA70508" w14:textId="0E3D6377" w:rsidR="009568E7" w:rsidRPr="009568E7" w:rsidRDefault="009568E7" w:rsidP="00782D91">
      <w:pPr>
        <w:tabs>
          <w:tab w:val="left" w:pos="426"/>
        </w:tabs>
        <w:spacing w:after="0" w:line="240" w:lineRule="auto"/>
        <w:ind w:left="360"/>
        <w:contextualSpacing/>
        <w:jc w:val="both"/>
        <w:rPr>
          <w:rFonts w:ascii="Times New Roman" w:eastAsia="Calibri" w:hAnsi="Times New Roman" w:cs="Times New Roman"/>
          <w:sz w:val="24"/>
          <w:szCs w:val="24"/>
          <w:lang w:val="en-US" w:eastAsia="pl-PL"/>
        </w:rPr>
      </w:pPr>
      <w:r w:rsidRPr="009568E7">
        <w:rPr>
          <w:rFonts w:ascii="Times New Roman" w:eastAsia="Calibri" w:hAnsi="Times New Roman" w:cs="Times New Roman"/>
          <w:sz w:val="24"/>
          <w:szCs w:val="24"/>
          <w:lang w:val="en-US" w:eastAsia="pl-PL"/>
        </w:rPr>
        <w:t>NIP: 525-001-12-66, REGON: 000001258</w:t>
      </w:r>
    </w:p>
    <w:p w14:paraId="787ED801" w14:textId="5540562D" w:rsidR="009568E7" w:rsidRPr="00782D91" w:rsidRDefault="009568E7" w:rsidP="00782D91">
      <w:pPr>
        <w:numPr>
          <w:ilvl w:val="0"/>
          <w:numId w:val="1"/>
        </w:numPr>
        <w:tabs>
          <w:tab w:val="left" w:pos="426"/>
        </w:tabs>
        <w:spacing w:after="120" w:line="240" w:lineRule="auto"/>
        <w:ind w:left="357" w:hanging="357"/>
        <w:jc w:val="both"/>
        <w:rPr>
          <w:rFonts w:ascii="Times New Roman" w:eastAsia="Calibri" w:hAnsi="Times New Roman" w:cs="Times New Roman"/>
          <w:sz w:val="24"/>
          <w:szCs w:val="24"/>
          <w:lang w:eastAsia="pl-PL"/>
        </w:rPr>
      </w:pPr>
      <w:r w:rsidRPr="009568E7">
        <w:rPr>
          <w:rFonts w:ascii="Times New Roman" w:eastAsia="Calibri" w:hAnsi="Times New Roman" w:cs="Times New Roman"/>
          <w:sz w:val="24"/>
          <w:szCs w:val="24"/>
          <w:lang w:eastAsia="pl-PL"/>
        </w:rPr>
        <w:t>Uniwersytet Warszawski posiada osobowość prawną i działa na podstawie ustawy z dnia 20 lipca 2018 r. - Prawo o szkolnictwie wyższym i nauce (Dz. U. z 2022 r., poz. 574).</w:t>
      </w:r>
    </w:p>
    <w:p w14:paraId="35318949" w14:textId="79462F80" w:rsidR="009568E7" w:rsidRPr="009568E7" w:rsidRDefault="009568E7" w:rsidP="009568E7">
      <w:pPr>
        <w:autoSpaceDE w:val="0"/>
        <w:autoSpaceDN w:val="0"/>
        <w:adjustRightInd w:val="0"/>
        <w:spacing w:after="0" w:line="360" w:lineRule="auto"/>
        <w:jc w:val="both"/>
        <w:rPr>
          <w:rFonts w:ascii="Times New Roman" w:eastAsia="Times New Roman" w:hAnsi="Times New Roman" w:cs="Times New Roman"/>
          <w:b/>
          <w:sz w:val="24"/>
          <w:szCs w:val="24"/>
          <w:lang w:eastAsia="pl-PL"/>
        </w:rPr>
      </w:pPr>
      <w:r w:rsidRPr="009568E7">
        <w:rPr>
          <w:rFonts w:ascii="Times New Roman" w:eastAsia="Times New Roman" w:hAnsi="Times New Roman" w:cs="Times New Roman"/>
          <w:b/>
          <w:sz w:val="24"/>
          <w:szCs w:val="24"/>
          <w:lang w:eastAsia="pl-PL"/>
        </w:rPr>
        <w:t>Art. 2 - INFORMACJE OGÓLNE</w:t>
      </w:r>
      <w:r w:rsidR="00782D91">
        <w:rPr>
          <w:rFonts w:ascii="Times New Roman" w:eastAsia="Times New Roman" w:hAnsi="Times New Roman" w:cs="Times New Roman"/>
          <w:b/>
          <w:sz w:val="24"/>
          <w:szCs w:val="24"/>
          <w:lang w:eastAsia="pl-PL"/>
        </w:rPr>
        <w:t>.</w:t>
      </w:r>
    </w:p>
    <w:p w14:paraId="486C9727" w14:textId="14994C6C" w:rsidR="009568E7" w:rsidRPr="009568E7" w:rsidRDefault="009568E7" w:rsidP="009568E7">
      <w:pPr>
        <w:tabs>
          <w:tab w:val="left" w:pos="426"/>
        </w:tabs>
        <w:spacing w:after="0" w:line="360" w:lineRule="auto"/>
        <w:contextualSpacing/>
        <w:jc w:val="both"/>
        <w:rPr>
          <w:rFonts w:ascii="Times New Roman" w:eastAsia="Calibri" w:hAnsi="Times New Roman" w:cs="Times New Roman"/>
          <w:b/>
          <w:sz w:val="24"/>
          <w:szCs w:val="24"/>
          <w:lang w:eastAsia="pl-PL"/>
        </w:rPr>
      </w:pPr>
      <w:r w:rsidRPr="009568E7">
        <w:rPr>
          <w:rFonts w:ascii="Times New Roman" w:eastAsia="Calibri" w:hAnsi="Times New Roman" w:cs="Times New Roman"/>
          <w:b/>
          <w:sz w:val="24"/>
          <w:szCs w:val="24"/>
          <w:lang w:eastAsia="pl-PL"/>
        </w:rPr>
        <w:t xml:space="preserve">Art. 2 § 1 - </w:t>
      </w:r>
      <w:r w:rsidRPr="00782D91">
        <w:rPr>
          <w:rFonts w:ascii="Times New Roman" w:eastAsia="Calibri" w:hAnsi="Times New Roman" w:cs="Times New Roman"/>
          <w:b/>
          <w:sz w:val="24"/>
          <w:szCs w:val="24"/>
          <w:u w:val="single"/>
          <w:lang w:eastAsia="pl-PL"/>
        </w:rPr>
        <w:t>Podstawa prawna</w:t>
      </w:r>
      <w:r w:rsidR="00782D91" w:rsidRPr="00782D91">
        <w:rPr>
          <w:rFonts w:ascii="Times New Roman" w:eastAsia="Calibri" w:hAnsi="Times New Roman" w:cs="Times New Roman"/>
          <w:b/>
          <w:sz w:val="24"/>
          <w:szCs w:val="24"/>
          <w:u w:val="single"/>
          <w:lang w:eastAsia="pl-PL"/>
        </w:rPr>
        <w:t>.</w:t>
      </w:r>
    </w:p>
    <w:p w14:paraId="08EF80A6" w14:textId="77777777" w:rsidR="009568E7" w:rsidRPr="009568E7" w:rsidRDefault="009568E7" w:rsidP="00782D91">
      <w:pPr>
        <w:numPr>
          <w:ilvl w:val="0"/>
          <w:numId w:val="2"/>
        </w:numPr>
        <w:tabs>
          <w:tab w:val="left" w:pos="426"/>
        </w:tabs>
        <w:spacing w:after="0" w:line="240" w:lineRule="auto"/>
        <w:contextualSpacing/>
        <w:jc w:val="both"/>
        <w:rPr>
          <w:rFonts w:ascii="Times New Roman" w:eastAsia="Calibri" w:hAnsi="Times New Roman" w:cs="Times New Roman"/>
          <w:b/>
          <w:sz w:val="24"/>
          <w:szCs w:val="24"/>
          <w:lang w:eastAsia="pl-PL"/>
        </w:rPr>
      </w:pPr>
      <w:r w:rsidRPr="009568E7">
        <w:rPr>
          <w:rFonts w:ascii="Times New Roman" w:eastAsia="Times New Roman" w:hAnsi="Times New Roman" w:cs="Times New Roman"/>
          <w:sz w:val="24"/>
          <w:szCs w:val="24"/>
          <w:lang w:eastAsia="pl-PL"/>
        </w:rPr>
        <w:t>Ustawa z dnia 11 września 2019 r. - Prawo zamówień publicznych (Dz. U. z 2023 r., poz. 1605,1720 ze zm.), zwana dalej „ustawą Pzp”, wraz z aktami wykonawczymi do tej ustawy.</w:t>
      </w:r>
    </w:p>
    <w:p w14:paraId="67270CBC" w14:textId="77777777" w:rsidR="009568E7" w:rsidRPr="009568E7" w:rsidRDefault="009568E7" w:rsidP="00782D91">
      <w:pPr>
        <w:numPr>
          <w:ilvl w:val="0"/>
          <w:numId w:val="2"/>
        </w:numPr>
        <w:tabs>
          <w:tab w:val="left" w:pos="426"/>
        </w:tabs>
        <w:spacing w:after="0" w:line="240" w:lineRule="auto"/>
        <w:contextualSpacing/>
        <w:jc w:val="both"/>
        <w:rPr>
          <w:rFonts w:ascii="Times New Roman" w:eastAsia="Calibri" w:hAnsi="Times New Roman" w:cs="Times New Roman"/>
          <w:b/>
          <w:sz w:val="24"/>
          <w:szCs w:val="24"/>
          <w:lang w:eastAsia="pl-PL"/>
        </w:rPr>
      </w:pPr>
      <w:r w:rsidRPr="009568E7">
        <w:rPr>
          <w:rFonts w:ascii="Times New Roman" w:eastAsia="Times New Roman" w:hAnsi="Times New Roman" w:cs="Times New Roman"/>
          <w:sz w:val="24"/>
          <w:szCs w:val="24"/>
          <w:lang w:eastAsia="pl-PL"/>
        </w:rPr>
        <w:t>Tryb udzielenia zamówienia: podstawowy - art. 275 pkt 1 ustawy Pzp.</w:t>
      </w:r>
    </w:p>
    <w:p w14:paraId="60207D7C" w14:textId="77777777" w:rsidR="009568E7" w:rsidRPr="005259AC" w:rsidRDefault="009568E7" w:rsidP="00782D91">
      <w:pPr>
        <w:numPr>
          <w:ilvl w:val="0"/>
          <w:numId w:val="2"/>
        </w:numPr>
        <w:tabs>
          <w:tab w:val="left" w:pos="426"/>
        </w:tabs>
        <w:spacing w:after="0" w:line="240" w:lineRule="auto"/>
        <w:contextualSpacing/>
        <w:jc w:val="both"/>
        <w:rPr>
          <w:rFonts w:ascii="Times New Roman" w:eastAsia="Calibri" w:hAnsi="Times New Roman" w:cs="Times New Roman"/>
          <w:b/>
          <w:sz w:val="24"/>
          <w:szCs w:val="24"/>
          <w:lang w:eastAsia="pl-PL"/>
        </w:rPr>
      </w:pPr>
      <w:r w:rsidRPr="009568E7">
        <w:rPr>
          <w:rFonts w:ascii="Times New Roman" w:eastAsia="Times New Roman" w:hAnsi="Times New Roman" w:cs="Times New Roman"/>
          <w:sz w:val="24"/>
          <w:szCs w:val="24"/>
          <w:lang w:eastAsia="pl-PL"/>
        </w:rPr>
        <w:t>Postępowanie prowadzone wg przepisów obowiązujących przy udzielaniu zamówień klasycznych, których wartość jest mniejsza niż progi unijne.</w:t>
      </w:r>
    </w:p>
    <w:p w14:paraId="666DB309" w14:textId="1A863DA7" w:rsidR="00330EE0" w:rsidRPr="009568E7" w:rsidRDefault="00330EE0" w:rsidP="00782D91">
      <w:pPr>
        <w:numPr>
          <w:ilvl w:val="0"/>
          <w:numId w:val="2"/>
        </w:numPr>
        <w:tabs>
          <w:tab w:val="left" w:pos="426"/>
        </w:tabs>
        <w:spacing w:after="120" w:line="240" w:lineRule="auto"/>
        <w:ind w:left="357" w:hanging="357"/>
        <w:jc w:val="both"/>
        <w:rPr>
          <w:rFonts w:ascii="Times New Roman" w:eastAsia="Calibri" w:hAnsi="Times New Roman" w:cs="Times New Roman"/>
          <w:b/>
          <w:sz w:val="24"/>
          <w:szCs w:val="24"/>
          <w:lang w:eastAsia="pl-PL"/>
        </w:rPr>
      </w:pPr>
      <w:r w:rsidRPr="007057C5">
        <w:rPr>
          <w:rFonts w:ascii="Times New Roman" w:eastAsia="Times New Roman" w:hAnsi="Times New Roman"/>
          <w:sz w:val="24"/>
          <w:lang w:eastAsia="pl-PL"/>
        </w:rPr>
        <w:t>Zamawiający nie przewiduje wyboru najkorzystniejszej oferty z możliwością prowadzenia negocjacji</w:t>
      </w:r>
      <w:r w:rsidR="00782D91">
        <w:rPr>
          <w:rFonts w:ascii="Times New Roman" w:eastAsia="Times New Roman" w:hAnsi="Times New Roman"/>
          <w:sz w:val="24"/>
          <w:lang w:eastAsia="pl-PL"/>
        </w:rPr>
        <w:t>.</w:t>
      </w:r>
    </w:p>
    <w:p w14:paraId="597ADB2E" w14:textId="581575B8" w:rsidR="009568E7" w:rsidRPr="009568E7" w:rsidRDefault="009568E7" w:rsidP="009568E7">
      <w:pPr>
        <w:tabs>
          <w:tab w:val="left" w:pos="426"/>
        </w:tabs>
        <w:spacing w:after="0" w:line="360" w:lineRule="auto"/>
        <w:contextualSpacing/>
        <w:jc w:val="both"/>
        <w:rPr>
          <w:rFonts w:ascii="Times New Roman" w:eastAsia="Calibri" w:hAnsi="Times New Roman" w:cs="Times New Roman"/>
          <w:b/>
          <w:sz w:val="24"/>
          <w:szCs w:val="24"/>
          <w:lang w:eastAsia="pl-PL"/>
        </w:rPr>
      </w:pPr>
      <w:r w:rsidRPr="009568E7">
        <w:rPr>
          <w:rFonts w:ascii="Times New Roman" w:eastAsia="Times New Roman" w:hAnsi="Times New Roman" w:cs="Times New Roman"/>
          <w:b/>
          <w:sz w:val="24"/>
          <w:szCs w:val="24"/>
          <w:lang w:eastAsia="pl-PL"/>
        </w:rPr>
        <w:t xml:space="preserve">Art. 2 § 2 - </w:t>
      </w:r>
      <w:r w:rsidRPr="00782D91">
        <w:rPr>
          <w:rFonts w:ascii="Times New Roman" w:eastAsia="Times New Roman" w:hAnsi="Times New Roman" w:cs="Times New Roman"/>
          <w:b/>
          <w:sz w:val="24"/>
          <w:szCs w:val="24"/>
          <w:u w:val="single"/>
          <w:lang w:eastAsia="pl-PL"/>
        </w:rPr>
        <w:t>Strona internetowa prowadzonego postępowania</w:t>
      </w:r>
      <w:r w:rsidR="00782D91" w:rsidRPr="00782D91">
        <w:rPr>
          <w:rFonts w:ascii="Times New Roman" w:eastAsia="Times New Roman" w:hAnsi="Times New Roman" w:cs="Times New Roman"/>
          <w:b/>
          <w:sz w:val="24"/>
          <w:szCs w:val="24"/>
          <w:u w:val="single"/>
          <w:lang w:eastAsia="pl-PL"/>
        </w:rPr>
        <w:t>.</w:t>
      </w:r>
    </w:p>
    <w:p w14:paraId="59376B72" w14:textId="77777777" w:rsidR="009568E7" w:rsidRPr="009568E7" w:rsidRDefault="009568E7" w:rsidP="00782D91">
      <w:pPr>
        <w:numPr>
          <w:ilvl w:val="0"/>
          <w:numId w:val="3"/>
        </w:numPr>
        <w:overflowPunct w:val="0"/>
        <w:autoSpaceDE w:val="0"/>
        <w:autoSpaceDN w:val="0"/>
        <w:adjustRightInd w:val="0"/>
        <w:spacing w:after="0" w:line="240" w:lineRule="auto"/>
        <w:contextualSpacing/>
        <w:jc w:val="both"/>
        <w:rPr>
          <w:rFonts w:ascii="Times New Roman" w:eastAsia="Calibri" w:hAnsi="Times New Roman" w:cs="Times New Roman"/>
          <w:sz w:val="24"/>
          <w:szCs w:val="24"/>
          <w:u w:val="single"/>
          <w:lang w:eastAsia="pl-PL"/>
        </w:rPr>
      </w:pPr>
      <w:r w:rsidRPr="009568E7">
        <w:rPr>
          <w:rFonts w:ascii="Times New Roman" w:eastAsia="Times New Roman" w:hAnsi="Times New Roman" w:cs="Times New Roman"/>
          <w:sz w:val="24"/>
          <w:szCs w:val="24"/>
          <w:lang w:eastAsia="pl-PL"/>
        </w:rPr>
        <w:t xml:space="preserve">Przedmiotowe postępowanie prowadzone jest przy użyciu środków komunikacji elektronicznej. Wszelka korespondencja w postępowaniu będzie prowadzona za pośrednictwem Platformy e-Zamówienia dostępnej pod adresem: </w:t>
      </w:r>
      <w:hyperlink r:id="rId9" w:history="1">
        <w:r w:rsidRPr="009568E7">
          <w:rPr>
            <w:rFonts w:ascii="Times New Roman" w:eastAsia="Times New Roman" w:hAnsi="Times New Roman" w:cs="Times New Roman"/>
            <w:sz w:val="24"/>
            <w:szCs w:val="24"/>
            <w:u w:val="single"/>
            <w:lang w:eastAsia="pl-PL"/>
          </w:rPr>
          <w:t>https://ezamowienia.gov.pl</w:t>
        </w:r>
      </w:hyperlink>
      <w:r w:rsidRPr="009568E7">
        <w:rPr>
          <w:rFonts w:ascii="Times New Roman" w:eastAsia="Calibri" w:hAnsi="Times New Roman" w:cs="Times New Roman"/>
          <w:sz w:val="24"/>
          <w:szCs w:val="24"/>
          <w:lang w:eastAsia="pl-PL"/>
        </w:rPr>
        <w:t>, zwanej dalej „Platformą e-Zamówienia”.</w:t>
      </w:r>
    </w:p>
    <w:p w14:paraId="3E21D84B" w14:textId="77777777" w:rsidR="009568E7" w:rsidRPr="009568E7" w:rsidRDefault="009568E7" w:rsidP="00782D91">
      <w:pPr>
        <w:numPr>
          <w:ilvl w:val="0"/>
          <w:numId w:val="3"/>
        </w:numPr>
        <w:overflowPunct w:val="0"/>
        <w:autoSpaceDE w:val="0"/>
        <w:autoSpaceDN w:val="0"/>
        <w:adjustRightInd w:val="0"/>
        <w:spacing w:after="120" w:line="240" w:lineRule="auto"/>
        <w:ind w:left="357" w:hanging="357"/>
        <w:jc w:val="both"/>
        <w:rPr>
          <w:rFonts w:ascii="Times New Roman" w:eastAsia="Calibri" w:hAnsi="Times New Roman" w:cs="Times New Roman"/>
          <w:sz w:val="24"/>
          <w:szCs w:val="24"/>
          <w:u w:val="single"/>
          <w:lang w:eastAsia="pl-PL"/>
        </w:rPr>
      </w:pPr>
      <w:r w:rsidRPr="009568E7">
        <w:rPr>
          <w:rFonts w:ascii="Times New Roman" w:eastAsia="Times New Roman" w:hAnsi="Times New Roman" w:cs="Times New Roman"/>
          <w:sz w:val="24"/>
          <w:szCs w:val="24"/>
          <w:lang w:eastAsia="pl-PL"/>
        </w:rPr>
        <w:t>Dokumenty zamówienia bezpośrednio związane z postępowaniem o udzielenie zamówienia, w tym zmiany i wyjaśnienia treści SWZ, udostępniane będą na stronie internetowej prowadzonego postępowania na Platformie e-Zamówienia, pod adresem (linkiem) podanym w załączniku nr 1 do SWZ.</w:t>
      </w:r>
    </w:p>
    <w:p w14:paraId="337393F5" w14:textId="0E1352BB" w:rsidR="009568E7" w:rsidRPr="009568E7" w:rsidRDefault="009568E7" w:rsidP="009568E7">
      <w:pPr>
        <w:overflowPunct w:val="0"/>
        <w:autoSpaceDE w:val="0"/>
        <w:autoSpaceDN w:val="0"/>
        <w:adjustRightInd w:val="0"/>
        <w:spacing w:after="0" w:line="360" w:lineRule="auto"/>
        <w:contextualSpacing/>
        <w:jc w:val="both"/>
        <w:rPr>
          <w:rFonts w:ascii="Times New Roman" w:eastAsia="Calibri" w:hAnsi="Times New Roman" w:cs="Times New Roman"/>
          <w:b/>
          <w:sz w:val="24"/>
          <w:szCs w:val="24"/>
          <w:lang w:eastAsia="pl-PL"/>
        </w:rPr>
      </w:pPr>
      <w:r w:rsidRPr="009568E7">
        <w:rPr>
          <w:rFonts w:ascii="Times New Roman" w:eastAsia="Calibri" w:hAnsi="Times New Roman" w:cs="Times New Roman"/>
          <w:b/>
          <w:sz w:val="24"/>
          <w:szCs w:val="24"/>
          <w:lang w:eastAsia="pl-PL"/>
        </w:rPr>
        <w:t xml:space="preserve">Art. 2 § 3 - </w:t>
      </w:r>
      <w:r w:rsidR="00D451E2" w:rsidRPr="00D451E2">
        <w:rPr>
          <w:rFonts w:ascii="Times New Roman" w:eastAsia="Calibri" w:hAnsi="Times New Roman" w:cs="Times New Roman"/>
          <w:b/>
          <w:sz w:val="24"/>
          <w:szCs w:val="24"/>
          <w:u w:val="single"/>
          <w:lang w:eastAsia="pl-PL"/>
        </w:rPr>
        <w:t>Wspólne ubieganie się o udzielenie zamówienia publicznego.</w:t>
      </w:r>
    </w:p>
    <w:p w14:paraId="319F6CB7" w14:textId="77777777" w:rsidR="00D451E2" w:rsidRPr="00D451E2" w:rsidRDefault="00D451E2" w:rsidP="00D539C3">
      <w:pPr>
        <w:numPr>
          <w:ilvl w:val="0"/>
          <w:numId w:val="38"/>
        </w:numPr>
        <w:autoSpaceDE w:val="0"/>
        <w:autoSpaceDN w:val="0"/>
        <w:adjustRightInd w:val="0"/>
        <w:spacing w:after="0" w:line="240" w:lineRule="auto"/>
        <w:ind w:left="357" w:hanging="357"/>
        <w:jc w:val="both"/>
        <w:rPr>
          <w:rFonts w:ascii="Times New Roman" w:eastAsia="Times New Roman" w:hAnsi="Times New Roman" w:cs="Times New Roman"/>
          <w:noProof/>
          <w:sz w:val="24"/>
          <w:lang w:eastAsia="pl-PL"/>
        </w:rPr>
      </w:pPr>
      <w:r w:rsidRPr="00D451E2">
        <w:rPr>
          <w:rFonts w:ascii="Times New Roman" w:eastAsia="Times New Roman" w:hAnsi="Times New Roman" w:cs="Times New Roman"/>
          <w:noProof/>
          <w:sz w:val="24"/>
          <w:lang w:eastAsia="pl-PL"/>
        </w:rPr>
        <w:t xml:space="preserve">Wykonawcy mogą ubiegać się o udzielenie zamówienia samodzielnie lub wspólnie. </w:t>
      </w:r>
    </w:p>
    <w:p w14:paraId="4C1A7BA7" w14:textId="77777777" w:rsidR="00D451E2" w:rsidRPr="00D451E2" w:rsidRDefault="00D451E2" w:rsidP="00D539C3">
      <w:pPr>
        <w:numPr>
          <w:ilvl w:val="0"/>
          <w:numId w:val="38"/>
        </w:numPr>
        <w:autoSpaceDE w:val="0"/>
        <w:autoSpaceDN w:val="0"/>
        <w:adjustRightInd w:val="0"/>
        <w:spacing w:after="0" w:line="240" w:lineRule="auto"/>
        <w:ind w:left="357" w:hanging="357"/>
        <w:jc w:val="both"/>
        <w:rPr>
          <w:rFonts w:ascii="Times New Roman" w:eastAsia="Times New Roman" w:hAnsi="Times New Roman" w:cs="Times New Roman"/>
          <w:noProof/>
          <w:sz w:val="24"/>
          <w:lang w:eastAsia="pl-PL"/>
        </w:rPr>
      </w:pPr>
      <w:r w:rsidRPr="00D451E2">
        <w:rPr>
          <w:rFonts w:ascii="Times New Roman" w:eastAsia="Times New Roman" w:hAnsi="Times New Roman" w:cs="Times New Roman"/>
          <w:noProof/>
          <w:sz w:val="24"/>
          <w:lang w:eastAsia="pl-PL"/>
        </w:rPr>
        <w:t>W przypadku wspólnego ubiegania się o udzielenie zamówienia, Wykonawcy ustanawiają pełnomocnika do reprezentowania ich w postępowaniu o udzielenie zamówienia albo reprezentowania w postępowaniu i do zawarcia umowy w sprawie zamówienia publicznego.</w:t>
      </w:r>
    </w:p>
    <w:p w14:paraId="2F0680F9" w14:textId="77777777" w:rsidR="00D451E2" w:rsidRPr="00D451E2" w:rsidRDefault="00D451E2" w:rsidP="00D539C3">
      <w:pPr>
        <w:numPr>
          <w:ilvl w:val="0"/>
          <w:numId w:val="38"/>
        </w:numPr>
        <w:autoSpaceDE w:val="0"/>
        <w:autoSpaceDN w:val="0"/>
        <w:adjustRightInd w:val="0"/>
        <w:spacing w:after="0" w:line="240" w:lineRule="auto"/>
        <w:ind w:left="357" w:hanging="357"/>
        <w:jc w:val="both"/>
        <w:rPr>
          <w:rFonts w:ascii="Times New Roman" w:eastAsia="Times New Roman" w:hAnsi="Times New Roman" w:cs="Times New Roman"/>
          <w:noProof/>
          <w:sz w:val="24"/>
          <w:lang w:eastAsia="pl-PL"/>
        </w:rPr>
      </w:pPr>
      <w:r w:rsidRPr="00D451E2">
        <w:rPr>
          <w:rFonts w:ascii="Times New Roman" w:eastAsia="Calibri" w:hAnsi="Times New Roman" w:cs="Times New Roman"/>
          <w:noProof/>
          <w:color w:val="333333"/>
          <w:sz w:val="24"/>
          <w:shd w:val="clear" w:color="auto" w:fill="FFFFFF"/>
        </w:rPr>
        <w:t xml:space="preserve">Przepisy dotyczące wykonawcy stosuje się odpowiednio do wykonawców wspólnie ubiegających się o udzielenie zamówienia. </w:t>
      </w:r>
    </w:p>
    <w:p w14:paraId="278E98FD" w14:textId="77777777" w:rsidR="00D451E2" w:rsidRPr="00D451E2" w:rsidRDefault="00D451E2" w:rsidP="00D539C3">
      <w:pPr>
        <w:numPr>
          <w:ilvl w:val="0"/>
          <w:numId w:val="38"/>
        </w:numPr>
        <w:autoSpaceDE w:val="0"/>
        <w:autoSpaceDN w:val="0"/>
        <w:adjustRightInd w:val="0"/>
        <w:spacing w:after="0" w:line="240" w:lineRule="auto"/>
        <w:ind w:left="357" w:hanging="357"/>
        <w:jc w:val="both"/>
        <w:rPr>
          <w:rFonts w:ascii="Times New Roman" w:eastAsia="Times New Roman" w:hAnsi="Times New Roman" w:cs="Times New Roman"/>
          <w:noProof/>
          <w:sz w:val="24"/>
          <w:lang w:eastAsia="pl-PL"/>
        </w:rPr>
      </w:pPr>
      <w:r w:rsidRPr="00D451E2">
        <w:rPr>
          <w:rFonts w:ascii="Times New Roman" w:eastAsia="Times New Roman" w:hAnsi="Times New Roman" w:cs="Times New Roman"/>
          <w:noProof/>
          <w:sz w:val="24"/>
          <w:lang w:eastAsia="pl-PL"/>
        </w:rPr>
        <w:t xml:space="preserve">Wykonawca może złożyć tylko jedną ofertę w ramach przedmiotowego postępowania. </w:t>
      </w:r>
      <w:r w:rsidRPr="00D451E2">
        <w:rPr>
          <w:rFonts w:ascii="Times New Roman" w:eastAsia="Times New Roman" w:hAnsi="Times New Roman" w:cs="Times New Roman"/>
          <w:noProof/>
          <w:sz w:val="24"/>
          <w:lang w:eastAsia="pl-PL"/>
        </w:rPr>
        <w:br/>
        <w:t>W przypadku, gdy Wykonawca złoży więcej niż jedną ofertę samodzielnie lub wspólnie z innymi Wykonawcami, oferty takiego Wykonawcy zostaną odrzucone.</w:t>
      </w:r>
    </w:p>
    <w:p w14:paraId="248FF528" w14:textId="77777777" w:rsidR="00D451E2" w:rsidRPr="00D451E2" w:rsidRDefault="00D451E2" w:rsidP="00D539C3">
      <w:pPr>
        <w:numPr>
          <w:ilvl w:val="0"/>
          <w:numId w:val="38"/>
        </w:numPr>
        <w:autoSpaceDE w:val="0"/>
        <w:autoSpaceDN w:val="0"/>
        <w:adjustRightInd w:val="0"/>
        <w:spacing w:after="0" w:line="240" w:lineRule="auto"/>
        <w:ind w:left="357" w:hanging="357"/>
        <w:jc w:val="both"/>
        <w:rPr>
          <w:rFonts w:ascii="Times New Roman" w:eastAsia="Times New Roman" w:hAnsi="Times New Roman" w:cs="Times New Roman"/>
          <w:noProof/>
          <w:sz w:val="24"/>
          <w:lang w:eastAsia="pl-PL"/>
        </w:rPr>
      </w:pPr>
      <w:r w:rsidRPr="00D451E2">
        <w:rPr>
          <w:rFonts w:ascii="Times New Roman" w:eastAsia="Times New Roman" w:hAnsi="Times New Roman" w:cs="Times New Roman"/>
          <w:noProof/>
          <w:sz w:val="24"/>
          <w:lang w:eastAsia="pl-PL"/>
        </w:rPr>
        <w:t>Wykonawca może powierzyć wykonanie części zamówienia podwykonawcom. Zamawiający nie zastrzega obowiązku osobistego wykonania przez Wykonawcę kluczowych części zamówienia.</w:t>
      </w:r>
    </w:p>
    <w:p w14:paraId="41BCD1CE" w14:textId="77777777" w:rsidR="00D451E2" w:rsidRPr="00D451E2" w:rsidRDefault="00D451E2" w:rsidP="00D539C3">
      <w:pPr>
        <w:numPr>
          <w:ilvl w:val="0"/>
          <w:numId w:val="38"/>
        </w:numPr>
        <w:autoSpaceDE w:val="0"/>
        <w:autoSpaceDN w:val="0"/>
        <w:adjustRightInd w:val="0"/>
        <w:spacing w:after="0" w:line="240" w:lineRule="auto"/>
        <w:ind w:left="357" w:hanging="357"/>
        <w:jc w:val="both"/>
        <w:rPr>
          <w:rFonts w:ascii="Times New Roman" w:eastAsia="Times New Roman" w:hAnsi="Times New Roman" w:cs="Times New Roman"/>
          <w:noProof/>
          <w:sz w:val="24"/>
          <w:lang w:eastAsia="pl-PL"/>
        </w:rPr>
      </w:pPr>
      <w:r w:rsidRPr="00D451E2">
        <w:rPr>
          <w:rFonts w:ascii="Times New Roman" w:eastAsia="Times New Roman" w:hAnsi="Times New Roman" w:cs="Times New Roman"/>
          <w:noProof/>
          <w:sz w:val="24"/>
          <w:lang w:eastAsia="pl-PL"/>
        </w:rPr>
        <w:t>Zamawiający żąda wskazania przez Wykonawcę części zamówienia, których wykonanie zamierza powierzyć podwykonawcom, i podania przez Wykonawcę firm podwykonawców,</w:t>
      </w:r>
      <w:r w:rsidRPr="00D451E2">
        <w:rPr>
          <w:rFonts w:ascii="Open Sans" w:eastAsia="Calibri" w:hAnsi="Open Sans" w:cs="Times New Roman"/>
          <w:noProof/>
          <w:color w:val="333333"/>
          <w:sz w:val="24"/>
          <w:shd w:val="clear" w:color="auto" w:fill="FFFFFF"/>
        </w:rPr>
        <w:t xml:space="preserve"> </w:t>
      </w:r>
      <w:r w:rsidRPr="00D451E2">
        <w:rPr>
          <w:rFonts w:ascii="Times New Roman" w:eastAsia="Times New Roman" w:hAnsi="Times New Roman" w:cs="Times New Roman"/>
          <w:noProof/>
          <w:sz w:val="24"/>
          <w:lang w:eastAsia="pl-PL"/>
        </w:rPr>
        <w:t xml:space="preserve">jeżeli są już znani. </w:t>
      </w:r>
    </w:p>
    <w:p w14:paraId="3BAF0B95" w14:textId="2B62CD9E" w:rsidR="009568E7" w:rsidRPr="00D451E2" w:rsidRDefault="00D451E2" w:rsidP="00D539C3">
      <w:pPr>
        <w:numPr>
          <w:ilvl w:val="0"/>
          <w:numId w:val="38"/>
        </w:numPr>
        <w:autoSpaceDE w:val="0"/>
        <w:autoSpaceDN w:val="0"/>
        <w:adjustRightInd w:val="0"/>
        <w:spacing w:after="120" w:line="240" w:lineRule="auto"/>
        <w:ind w:left="357" w:hanging="357"/>
        <w:jc w:val="both"/>
        <w:rPr>
          <w:rFonts w:ascii="Times New Roman" w:eastAsia="Times New Roman" w:hAnsi="Times New Roman" w:cs="Times New Roman"/>
          <w:noProof/>
          <w:sz w:val="24"/>
          <w:lang w:eastAsia="pl-PL"/>
        </w:rPr>
      </w:pPr>
      <w:r w:rsidRPr="00D451E2">
        <w:rPr>
          <w:rFonts w:ascii="Times New Roman" w:eastAsia="Times New Roman" w:hAnsi="Times New Roman" w:cs="Times New Roman"/>
          <w:noProof/>
          <w:sz w:val="24"/>
          <w:lang w:eastAsia="pl-PL"/>
        </w:rPr>
        <w:t xml:space="preserve">Powierzenie wykonania części zamówienia podwykonawcom nie zwalnia Wykonawcy </w:t>
      </w:r>
      <w:r w:rsidRPr="00D451E2">
        <w:rPr>
          <w:rFonts w:ascii="Times New Roman" w:eastAsia="Times New Roman" w:hAnsi="Times New Roman" w:cs="Times New Roman"/>
          <w:noProof/>
          <w:sz w:val="24"/>
          <w:lang w:eastAsia="pl-PL"/>
        </w:rPr>
        <w:br/>
        <w:t>z odpowiedzialności za należyte wykonanie tego zamówienia.</w:t>
      </w:r>
    </w:p>
    <w:p w14:paraId="455C1EE2" w14:textId="70694F52" w:rsidR="009568E7" w:rsidRPr="009568E7" w:rsidRDefault="009568E7" w:rsidP="009568E7">
      <w:pPr>
        <w:overflowPunct w:val="0"/>
        <w:autoSpaceDE w:val="0"/>
        <w:autoSpaceDN w:val="0"/>
        <w:adjustRightInd w:val="0"/>
        <w:spacing w:after="0" w:line="360" w:lineRule="auto"/>
        <w:contextualSpacing/>
        <w:rPr>
          <w:rFonts w:ascii="Times New Roman" w:eastAsia="Times New Roman" w:hAnsi="Times New Roman" w:cs="Times New Roman"/>
          <w:b/>
          <w:sz w:val="24"/>
          <w:szCs w:val="24"/>
          <w:lang w:eastAsia="pl-PL"/>
        </w:rPr>
      </w:pPr>
      <w:r w:rsidRPr="009568E7">
        <w:rPr>
          <w:rFonts w:ascii="Times New Roman" w:eastAsia="Times New Roman" w:hAnsi="Times New Roman" w:cs="Times New Roman"/>
          <w:b/>
          <w:sz w:val="24"/>
          <w:szCs w:val="24"/>
          <w:lang w:eastAsia="pl-PL"/>
        </w:rPr>
        <w:t xml:space="preserve">Art. 2 § 4 - </w:t>
      </w:r>
      <w:r w:rsidRPr="00235AB8">
        <w:rPr>
          <w:rFonts w:ascii="Times New Roman" w:eastAsia="Times New Roman" w:hAnsi="Times New Roman" w:cs="Times New Roman"/>
          <w:b/>
          <w:sz w:val="24"/>
          <w:szCs w:val="24"/>
          <w:u w:val="single"/>
          <w:lang w:eastAsia="pl-PL"/>
        </w:rPr>
        <w:t>Klauzula informacyjna z art. 13 RODO</w:t>
      </w:r>
      <w:r w:rsidR="00235AB8" w:rsidRPr="00235AB8">
        <w:rPr>
          <w:rFonts w:ascii="Times New Roman" w:eastAsia="Times New Roman" w:hAnsi="Times New Roman" w:cs="Times New Roman"/>
          <w:b/>
          <w:sz w:val="24"/>
          <w:szCs w:val="24"/>
          <w:u w:val="single"/>
          <w:lang w:eastAsia="pl-PL"/>
        </w:rPr>
        <w:t>.</w:t>
      </w:r>
      <w:r w:rsidRPr="009568E7">
        <w:rPr>
          <w:rFonts w:ascii="Times New Roman" w:eastAsia="Times New Roman" w:hAnsi="Times New Roman" w:cs="Times New Roman"/>
          <w:b/>
          <w:sz w:val="24"/>
          <w:szCs w:val="24"/>
          <w:lang w:eastAsia="pl-PL"/>
        </w:rPr>
        <w:t xml:space="preserve"> </w:t>
      </w:r>
    </w:p>
    <w:p w14:paraId="7A199013" w14:textId="77777777" w:rsidR="009568E7" w:rsidRPr="009568E7" w:rsidRDefault="009568E7" w:rsidP="00235AB8">
      <w:pPr>
        <w:spacing w:after="0" w:line="240" w:lineRule="auto"/>
        <w:jc w:val="both"/>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 xml:space="preserve">Zgodnie z art. 13 ust. 1 i 2 </w:t>
      </w:r>
      <w:r w:rsidRPr="009568E7">
        <w:rPr>
          <w:rFonts w:ascii="Times New Roman" w:eastAsia="Calibri" w:hAnsi="Times New Roman" w:cs="Times New Roman"/>
          <w:sz w:val="24"/>
          <w:szCs w:val="24"/>
        </w:rPr>
        <w:t xml:space="preserve">rozporządzenia Parlamentu Europejskiego i Rady (UE) 2016/679 z dnia 27 kwietnia 2016 r. w sprawie ochrony osób fizycznych w związku z przetwarzaniem </w:t>
      </w:r>
      <w:r w:rsidRPr="009568E7">
        <w:rPr>
          <w:rFonts w:ascii="Times New Roman" w:eastAsia="Calibri" w:hAnsi="Times New Roman" w:cs="Times New Roman"/>
          <w:sz w:val="24"/>
          <w:szCs w:val="24"/>
        </w:rPr>
        <w:lastRenderedPageBreak/>
        <w:t xml:space="preserve">danych osobowych i w sprawie swobodnego przepływu takich danych oraz uchylenia dyrektywy 95/46/WE (ogólne rozporządzenie o ochronie danych) (Dz. Urz. UE L127/2018                         z dnia 23.05.2018 r.), </w:t>
      </w:r>
      <w:r w:rsidRPr="009568E7">
        <w:rPr>
          <w:rFonts w:ascii="Times New Roman" w:eastAsia="Times New Roman" w:hAnsi="Times New Roman" w:cs="Times New Roman"/>
          <w:sz w:val="24"/>
          <w:szCs w:val="24"/>
          <w:lang w:eastAsia="pl-PL"/>
        </w:rPr>
        <w:t xml:space="preserve">dalej zwane „RODO” Zamawiający  informuje, że: </w:t>
      </w:r>
    </w:p>
    <w:p w14:paraId="41B93026" w14:textId="77777777" w:rsidR="009568E7" w:rsidRPr="009568E7" w:rsidRDefault="009568E7" w:rsidP="00D451E2">
      <w:pPr>
        <w:widowControl w:val="0"/>
        <w:numPr>
          <w:ilvl w:val="0"/>
          <w:numId w:val="4"/>
        </w:numPr>
        <w:spacing w:after="0" w:line="240" w:lineRule="auto"/>
        <w:contextualSpacing/>
        <w:jc w:val="both"/>
        <w:rPr>
          <w:rFonts w:ascii="Times New Roman" w:eastAsia="Times New Roman" w:hAnsi="Times New Roman" w:cs="Times New Roman"/>
          <w:i/>
          <w:sz w:val="24"/>
          <w:szCs w:val="24"/>
          <w:lang w:eastAsia="pl-PL"/>
        </w:rPr>
      </w:pPr>
      <w:r w:rsidRPr="009568E7">
        <w:rPr>
          <w:rFonts w:ascii="Times New Roman" w:eastAsia="Times New Roman" w:hAnsi="Times New Roman" w:cs="Times New Roman"/>
          <w:sz w:val="24"/>
          <w:szCs w:val="24"/>
          <w:lang w:eastAsia="pl-PL"/>
        </w:rPr>
        <w:t xml:space="preserve">administratorem Pani/Pana danych osobowych jest Uniwersytet Warszawski </w:t>
      </w:r>
      <w:r w:rsidRPr="009568E7">
        <w:rPr>
          <w:rFonts w:ascii="Times New Roman" w:eastAsia="Times New Roman" w:hAnsi="Times New Roman" w:cs="Times New Roman"/>
          <w:sz w:val="24"/>
          <w:szCs w:val="24"/>
          <w:lang w:eastAsia="pl-PL"/>
        </w:rPr>
        <w:br/>
        <w:t xml:space="preserve">ul. Krakowskie Przedmieście 26/28,  00-927 Warszawa; </w:t>
      </w:r>
    </w:p>
    <w:p w14:paraId="7878F665" w14:textId="77777777" w:rsidR="009568E7" w:rsidRPr="009568E7" w:rsidRDefault="009568E7" w:rsidP="00D451E2">
      <w:pPr>
        <w:widowControl w:val="0"/>
        <w:numPr>
          <w:ilvl w:val="0"/>
          <w:numId w:val="4"/>
        </w:numPr>
        <w:spacing w:after="0" w:line="240" w:lineRule="auto"/>
        <w:contextualSpacing/>
        <w:jc w:val="both"/>
        <w:rPr>
          <w:rFonts w:ascii="Times New Roman" w:eastAsia="Times New Roman" w:hAnsi="Times New Roman" w:cs="Times New Roman"/>
          <w:i/>
          <w:sz w:val="24"/>
          <w:szCs w:val="24"/>
          <w:lang w:eastAsia="pl-PL"/>
        </w:rPr>
      </w:pPr>
      <w:r w:rsidRPr="009568E7">
        <w:rPr>
          <w:rFonts w:ascii="Times New Roman" w:eastAsia="Times New Roman" w:hAnsi="Times New Roman" w:cs="Times New Roman"/>
          <w:sz w:val="24"/>
          <w:szCs w:val="24"/>
          <w:lang w:eastAsia="pl-PL"/>
        </w:rPr>
        <w:t>inspektorem ochrony danych osobowych w Uniwersytecie Warszawskim  jest Pan Dominik Ferenc</w:t>
      </w:r>
      <w:r w:rsidRPr="009568E7">
        <w:rPr>
          <w:rFonts w:ascii="Times New Roman" w:eastAsia="Times New Roman" w:hAnsi="Times New Roman" w:cs="Times New Roman"/>
          <w:i/>
          <w:sz w:val="24"/>
          <w:szCs w:val="24"/>
          <w:lang w:eastAsia="pl-PL"/>
        </w:rPr>
        <w:t xml:space="preserve">, </w:t>
      </w:r>
      <w:r w:rsidRPr="009568E7">
        <w:rPr>
          <w:rFonts w:ascii="Times New Roman" w:eastAsia="Times New Roman" w:hAnsi="Times New Roman" w:cs="Times New Roman"/>
          <w:sz w:val="24"/>
          <w:szCs w:val="24"/>
          <w:lang w:eastAsia="pl-PL"/>
        </w:rPr>
        <w:t xml:space="preserve">kontakt: </w:t>
      </w:r>
      <w:hyperlink r:id="rId10" w:history="1">
        <w:r w:rsidRPr="009568E7">
          <w:rPr>
            <w:rFonts w:ascii="Times New Roman" w:eastAsia="Calibri" w:hAnsi="Times New Roman" w:cs="Times New Roman"/>
            <w:sz w:val="24"/>
            <w:szCs w:val="24"/>
          </w:rPr>
          <w:t>iod@adm.uw.edu.pl</w:t>
        </w:r>
      </w:hyperlink>
      <w:r w:rsidRPr="009568E7">
        <w:rPr>
          <w:rFonts w:ascii="Times New Roman" w:eastAsia="Calibri" w:hAnsi="Times New Roman" w:cs="Times New Roman"/>
          <w:sz w:val="24"/>
          <w:szCs w:val="24"/>
        </w:rPr>
        <w:t xml:space="preserve"> </w:t>
      </w:r>
      <w:r w:rsidRPr="009568E7">
        <w:rPr>
          <w:rFonts w:ascii="Times New Roman" w:eastAsia="Calibri" w:hAnsi="Times New Roman" w:cs="Times New Roman"/>
          <w:bCs/>
          <w:sz w:val="24"/>
          <w:szCs w:val="24"/>
        </w:rPr>
        <w:t>tel: 22 55 22 042;</w:t>
      </w:r>
    </w:p>
    <w:p w14:paraId="539183AA" w14:textId="77777777" w:rsidR="009568E7" w:rsidRPr="009568E7" w:rsidRDefault="009568E7" w:rsidP="00D451E2">
      <w:pPr>
        <w:widowControl w:val="0"/>
        <w:numPr>
          <w:ilvl w:val="0"/>
          <w:numId w:val="4"/>
        </w:numPr>
        <w:spacing w:after="0" w:line="240" w:lineRule="auto"/>
        <w:contextualSpacing/>
        <w:jc w:val="both"/>
        <w:rPr>
          <w:rFonts w:ascii="Times New Roman" w:eastAsia="Times New Roman" w:hAnsi="Times New Roman" w:cs="Times New Roman"/>
          <w:i/>
          <w:sz w:val="24"/>
          <w:szCs w:val="24"/>
          <w:lang w:eastAsia="pl-PL"/>
        </w:rPr>
      </w:pPr>
      <w:r w:rsidRPr="009568E7">
        <w:rPr>
          <w:rFonts w:ascii="Times New Roman" w:eastAsia="Times New Roman" w:hAnsi="Times New Roman" w:cs="Times New Roman"/>
          <w:sz w:val="24"/>
          <w:szCs w:val="24"/>
          <w:lang w:eastAsia="pl-PL"/>
        </w:rPr>
        <w:t>Pani/Pana dane osobowe przetwarzane będą na podstawie art. 6 ust. 1 lit. c</w:t>
      </w:r>
      <w:r w:rsidRPr="009568E7">
        <w:rPr>
          <w:rFonts w:ascii="Times New Roman" w:eastAsia="Times New Roman" w:hAnsi="Times New Roman" w:cs="Times New Roman"/>
          <w:i/>
          <w:sz w:val="24"/>
          <w:szCs w:val="24"/>
          <w:lang w:eastAsia="pl-PL"/>
        </w:rPr>
        <w:t xml:space="preserve"> </w:t>
      </w:r>
      <w:r w:rsidRPr="009568E7">
        <w:rPr>
          <w:rFonts w:ascii="Times New Roman" w:eastAsia="Times New Roman" w:hAnsi="Times New Roman" w:cs="Times New Roman"/>
          <w:sz w:val="24"/>
          <w:szCs w:val="24"/>
          <w:lang w:eastAsia="pl-PL"/>
        </w:rPr>
        <w:t xml:space="preserve">RODO  w celu </w:t>
      </w:r>
      <w:r w:rsidRPr="009568E7">
        <w:rPr>
          <w:rFonts w:ascii="Times New Roman" w:eastAsia="Calibri" w:hAnsi="Times New Roman" w:cs="Times New Roman"/>
          <w:sz w:val="24"/>
          <w:szCs w:val="24"/>
        </w:rPr>
        <w:t>związanym z postępowaniem o udzielenie zamówienia publicznego o numerze podanym na stronie tytułowej niniejszej SWZ</w:t>
      </w:r>
      <w:r w:rsidRPr="009568E7">
        <w:rPr>
          <w:rFonts w:ascii="Times New Roman" w:eastAsia="Calibri" w:hAnsi="Times New Roman" w:cs="Times New Roman"/>
          <w:i/>
          <w:sz w:val="24"/>
          <w:szCs w:val="24"/>
        </w:rPr>
        <w:t>;</w:t>
      </w:r>
    </w:p>
    <w:p w14:paraId="1074FE15" w14:textId="77777777" w:rsidR="009568E7" w:rsidRPr="009568E7" w:rsidRDefault="009568E7" w:rsidP="00D451E2">
      <w:pPr>
        <w:widowControl w:val="0"/>
        <w:numPr>
          <w:ilvl w:val="0"/>
          <w:numId w:val="4"/>
        </w:numPr>
        <w:spacing w:after="0" w:line="240" w:lineRule="auto"/>
        <w:contextualSpacing/>
        <w:jc w:val="both"/>
        <w:rPr>
          <w:rFonts w:ascii="Times New Roman" w:eastAsia="Times New Roman" w:hAnsi="Times New Roman" w:cs="Times New Roman"/>
          <w:i/>
          <w:sz w:val="24"/>
          <w:szCs w:val="24"/>
          <w:lang w:eastAsia="pl-PL"/>
        </w:rPr>
      </w:pPr>
      <w:r w:rsidRPr="009568E7">
        <w:rPr>
          <w:rFonts w:ascii="Times New Roman" w:eastAsia="Times New Roman" w:hAnsi="Times New Roman" w:cs="Times New Roman"/>
          <w:sz w:val="24"/>
          <w:szCs w:val="24"/>
          <w:lang w:eastAsia="pl-PL"/>
        </w:rPr>
        <w:t>odbiorcami Pani/Pana danych osobowych będą osoby lub podmioty, którym udostępniona zostanie dokumentacja postępowania w oparciu o art. 18 oraz art. 74 ust. 1 ustawy Pzp;</w:t>
      </w:r>
    </w:p>
    <w:p w14:paraId="73441FA0" w14:textId="77777777" w:rsidR="009568E7" w:rsidRPr="009568E7" w:rsidRDefault="009568E7" w:rsidP="00D451E2">
      <w:pPr>
        <w:widowControl w:val="0"/>
        <w:numPr>
          <w:ilvl w:val="0"/>
          <w:numId w:val="4"/>
        </w:numPr>
        <w:spacing w:after="0" w:line="240" w:lineRule="auto"/>
        <w:contextualSpacing/>
        <w:jc w:val="both"/>
        <w:rPr>
          <w:rFonts w:ascii="Times New Roman" w:eastAsia="Times New Roman" w:hAnsi="Times New Roman" w:cs="Times New Roman"/>
          <w:i/>
          <w:sz w:val="24"/>
          <w:szCs w:val="24"/>
          <w:lang w:eastAsia="pl-PL"/>
        </w:rPr>
      </w:pPr>
      <w:r w:rsidRPr="009568E7">
        <w:rPr>
          <w:rFonts w:ascii="Times New Roman" w:eastAsia="Times New Roman" w:hAnsi="Times New Roman" w:cs="Times New Roman"/>
          <w:sz w:val="24"/>
          <w:szCs w:val="24"/>
          <w:lang w:eastAsia="pl-PL"/>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177E3F94" w14:textId="77777777" w:rsidR="009568E7" w:rsidRPr="009568E7" w:rsidRDefault="009568E7" w:rsidP="00D451E2">
      <w:pPr>
        <w:widowControl w:val="0"/>
        <w:numPr>
          <w:ilvl w:val="0"/>
          <w:numId w:val="4"/>
        </w:numPr>
        <w:spacing w:after="0" w:line="240" w:lineRule="auto"/>
        <w:contextualSpacing/>
        <w:jc w:val="both"/>
        <w:rPr>
          <w:rFonts w:ascii="Times New Roman" w:eastAsia="Times New Roman" w:hAnsi="Times New Roman" w:cs="Times New Roman"/>
          <w:i/>
          <w:sz w:val="24"/>
          <w:szCs w:val="24"/>
          <w:lang w:eastAsia="pl-PL"/>
        </w:rPr>
      </w:pPr>
      <w:r w:rsidRPr="009568E7">
        <w:rPr>
          <w:rFonts w:ascii="Times New Roman" w:eastAsia="Times New Roman" w:hAnsi="Times New Roman" w:cs="Times New Roman"/>
          <w:sz w:val="24"/>
          <w:szCs w:val="24"/>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6159CD62" w14:textId="77777777" w:rsidR="009568E7" w:rsidRPr="009568E7" w:rsidRDefault="009568E7" w:rsidP="00D451E2">
      <w:pPr>
        <w:widowControl w:val="0"/>
        <w:numPr>
          <w:ilvl w:val="0"/>
          <w:numId w:val="4"/>
        </w:numPr>
        <w:spacing w:after="0" w:line="240" w:lineRule="auto"/>
        <w:contextualSpacing/>
        <w:jc w:val="both"/>
        <w:rPr>
          <w:rFonts w:ascii="Times New Roman" w:eastAsia="Times New Roman" w:hAnsi="Times New Roman" w:cs="Times New Roman"/>
          <w:i/>
          <w:sz w:val="24"/>
          <w:szCs w:val="24"/>
          <w:lang w:eastAsia="pl-PL"/>
        </w:rPr>
      </w:pPr>
      <w:r w:rsidRPr="009568E7">
        <w:rPr>
          <w:rFonts w:ascii="Times New Roman" w:eastAsia="Times New Roman" w:hAnsi="Times New Roman" w:cs="Times New Roman"/>
          <w:sz w:val="24"/>
          <w:szCs w:val="24"/>
          <w:lang w:eastAsia="pl-PL"/>
        </w:rPr>
        <w:t xml:space="preserve">w odniesieniu do Pani/Pana danych osobowych decyzje nie będą podejmowane </w:t>
      </w:r>
      <w:r w:rsidRPr="009568E7">
        <w:rPr>
          <w:rFonts w:ascii="Times New Roman" w:eastAsia="Times New Roman" w:hAnsi="Times New Roman" w:cs="Times New Roman"/>
          <w:sz w:val="24"/>
          <w:szCs w:val="24"/>
          <w:lang w:eastAsia="pl-PL"/>
        </w:rPr>
        <w:br/>
        <w:t>w sposób zautomatyzowany, stosowanie do art. 22 RODO;</w:t>
      </w:r>
    </w:p>
    <w:p w14:paraId="4D29006B" w14:textId="77777777" w:rsidR="009568E7" w:rsidRPr="009568E7" w:rsidRDefault="009568E7" w:rsidP="00D451E2">
      <w:pPr>
        <w:widowControl w:val="0"/>
        <w:numPr>
          <w:ilvl w:val="0"/>
          <w:numId w:val="4"/>
        </w:numPr>
        <w:spacing w:after="0" w:line="240" w:lineRule="auto"/>
        <w:contextualSpacing/>
        <w:jc w:val="both"/>
        <w:rPr>
          <w:rFonts w:ascii="Times New Roman" w:eastAsia="Times New Roman" w:hAnsi="Times New Roman" w:cs="Times New Roman"/>
          <w:i/>
          <w:sz w:val="24"/>
          <w:szCs w:val="24"/>
          <w:lang w:eastAsia="pl-PL"/>
        </w:rPr>
      </w:pPr>
      <w:r w:rsidRPr="009568E7">
        <w:rPr>
          <w:rFonts w:ascii="Times New Roman" w:eastAsia="Times New Roman" w:hAnsi="Times New Roman" w:cs="Times New Roman"/>
          <w:sz w:val="24"/>
          <w:szCs w:val="24"/>
          <w:lang w:eastAsia="pl-PL"/>
        </w:rPr>
        <w:t>posiada Pani/Pan:</w:t>
      </w:r>
    </w:p>
    <w:p w14:paraId="3901DE37" w14:textId="77777777" w:rsidR="009568E7" w:rsidRPr="009568E7" w:rsidRDefault="009568E7" w:rsidP="00D451E2">
      <w:pPr>
        <w:numPr>
          <w:ilvl w:val="0"/>
          <w:numId w:val="5"/>
        </w:numPr>
        <w:spacing w:after="0" w:line="240" w:lineRule="auto"/>
        <w:contextualSpacing/>
        <w:jc w:val="both"/>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na podstawie art. 15 RODO prawo dostępu do danych osobowych Pani/Pana dotyczących;</w:t>
      </w:r>
    </w:p>
    <w:p w14:paraId="17B6B98D" w14:textId="77777777" w:rsidR="009568E7" w:rsidRPr="009568E7" w:rsidRDefault="009568E7" w:rsidP="00D451E2">
      <w:pPr>
        <w:numPr>
          <w:ilvl w:val="0"/>
          <w:numId w:val="5"/>
        </w:numPr>
        <w:spacing w:after="0" w:line="240" w:lineRule="auto"/>
        <w:contextualSpacing/>
        <w:jc w:val="both"/>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na podstawie art. 16 RODO prawo do sprostowania Pani/Pana danych osobowych &lt;Wyjaśnienie: skorzystanie z prawa do sprostowania nie może skutkować zmianą wyniku postępowania o udzielenie zamówienia publicznego ani zmianą postanowień umowy w zakresie niezgodnym z ustawą Pzp oraz nie może naruszać integralności protokołu oraz jego załączników&gt;;</w:t>
      </w:r>
    </w:p>
    <w:p w14:paraId="57F91A55" w14:textId="77777777" w:rsidR="009568E7" w:rsidRPr="009568E7" w:rsidRDefault="009568E7" w:rsidP="00D451E2">
      <w:pPr>
        <w:numPr>
          <w:ilvl w:val="0"/>
          <w:numId w:val="5"/>
        </w:numPr>
        <w:spacing w:after="0" w:line="240" w:lineRule="auto"/>
        <w:contextualSpacing/>
        <w:jc w:val="both"/>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 xml:space="preserve">na podstawie art. 18 RODO prawo żądania od administratora ograniczenia przetwarzania danych osobowych z zastrzeżeniem przypadków, o których mowa w art. 18 ust. 2 RODO </w:t>
      </w:r>
    </w:p>
    <w:p w14:paraId="0A740CFE" w14:textId="77777777" w:rsidR="009568E7" w:rsidRPr="009568E7" w:rsidRDefault="009568E7" w:rsidP="00235AB8">
      <w:pPr>
        <w:spacing w:after="0" w:line="240" w:lineRule="auto"/>
        <w:ind w:left="720"/>
        <w:contextualSpacing/>
        <w:jc w:val="both"/>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 xml:space="preserve">&lt;Wyjaśnienie: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członkowskiego&gt;; </w:t>
      </w:r>
    </w:p>
    <w:p w14:paraId="21232525" w14:textId="77777777" w:rsidR="009568E7" w:rsidRPr="009568E7" w:rsidRDefault="009568E7" w:rsidP="00D451E2">
      <w:pPr>
        <w:numPr>
          <w:ilvl w:val="0"/>
          <w:numId w:val="5"/>
        </w:numPr>
        <w:spacing w:after="0" w:line="240" w:lineRule="auto"/>
        <w:contextualSpacing/>
        <w:jc w:val="both"/>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prawo do wniesienia skargi do Prezesa Urzędu Ochrony Danych Osobowych, gdy uzna Pani/Pan, że przetwarzanie danych osobowych Pani/Pana dotyczących narusza przepisy RODO;</w:t>
      </w:r>
    </w:p>
    <w:p w14:paraId="5C54D11C" w14:textId="77777777" w:rsidR="009568E7" w:rsidRPr="009568E7" w:rsidRDefault="009568E7" w:rsidP="00D451E2">
      <w:pPr>
        <w:numPr>
          <w:ilvl w:val="0"/>
          <w:numId w:val="6"/>
        </w:numPr>
        <w:spacing w:after="0" w:line="240" w:lineRule="auto"/>
        <w:contextualSpacing/>
        <w:jc w:val="both"/>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nie przysługuje Pani/Panu:</w:t>
      </w:r>
    </w:p>
    <w:p w14:paraId="3CE702C1" w14:textId="77777777" w:rsidR="009568E7" w:rsidRPr="009568E7" w:rsidRDefault="009568E7" w:rsidP="00D451E2">
      <w:pPr>
        <w:numPr>
          <w:ilvl w:val="0"/>
          <w:numId w:val="7"/>
        </w:numPr>
        <w:spacing w:after="0" w:line="240" w:lineRule="auto"/>
        <w:contextualSpacing/>
        <w:jc w:val="both"/>
        <w:rPr>
          <w:rFonts w:ascii="Times New Roman" w:eastAsia="Times New Roman" w:hAnsi="Times New Roman" w:cs="Times New Roman"/>
          <w:i/>
          <w:sz w:val="24"/>
          <w:szCs w:val="24"/>
          <w:lang w:eastAsia="pl-PL"/>
        </w:rPr>
      </w:pPr>
      <w:r w:rsidRPr="009568E7">
        <w:rPr>
          <w:rFonts w:ascii="Times New Roman" w:eastAsia="Times New Roman" w:hAnsi="Times New Roman" w:cs="Times New Roman"/>
          <w:sz w:val="24"/>
          <w:szCs w:val="24"/>
          <w:lang w:eastAsia="pl-PL"/>
        </w:rPr>
        <w:t>w związku z art. 17 ust. 3 lit. b, d lub e RODO prawo do usunięcia danych osobowych;</w:t>
      </w:r>
    </w:p>
    <w:p w14:paraId="056168F4" w14:textId="77777777" w:rsidR="009568E7" w:rsidRPr="009568E7" w:rsidRDefault="009568E7" w:rsidP="00D451E2">
      <w:pPr>
        <w:numPr>
          <w:ilvl w:val="0"/>
          <w:numId w:val="7"/>
        </w:numPr>
        <w:spacing w:after="0" w:line="240" w:lineRule="auto"/>
        <w:contextualSpacing/>
        <w:jc w:val="both"/>
        <w:rPr>
          <w:rFonts w:ascii="Times New Roman" w:eastAsia="Times New Roman" w:hAnsi="Times New Roman" w:cs="Times New Roman"/>
          <w:i/>
          <w:sz w:val="24"/>
          <w:szCs w:val="24"/>
          <w:lang w:eastAsia="pl-PL"/>
        </w:rPr>
      </w:pPr>
      <w:r w:rsidRPr="009568E7">
        <w:rPr>
          <w:rFonts w:ascii="Times New Roman" w:eastAsia="Times New Roman" w:hAnsi="Times New Roman" w:cs="Times New Roman"/>
          <w:sz w:val="24"/>
          <w:szCs w:val="24"/>
          <w:lang w:eastAsia="pl-PL"/>
        </w:rPr>
        <w:t>prawo do przenoszenia danych osobowych, o którym mowa w art. 20 RODO;</w:t>
      </w:r>
    </w:p>
    <w:p w14:paraId="05040D05" w14:textId="77777777" w:rsidR="009568E7" w:rsidRPr="009568E7" w:rsidRDefault="009568E7" w:rsidP="00D451E2">
      <w:pPr>
        <w:numPr>
          <w:ilvl w:val="0"/>
          <w:numId w:val="7"/>
        </w:numPr>
        <w:spacing w:after="0" w:line="240" w:lineRule="auto"/>
        <w:contextualSpacing/>
        <w:jc w:val="both"/>
        <w:rPr>
          <w:rFonts w:ascii="Times New Roman" w:eastAsia="Times New Roman" w:hAnsi="Times New Roman" w:cs="Times New Roman"/>
          <w:i/>
          <w:sz w:val="24"/>
          <w:szCs w:val="24"/>
          <w:lang w:eastAsia="pl-PL"/>
        </w:rPr>
      </w:pPr>
      <w:r w:rsidRPr="009568E7">
        <w:rPr>
          <w:rFonts w:ascii="Times New Roman" w:eastAsia="Times New Roman" w:hAnsi="Times New Roman" w:cs="Times New Roman"/>
          <w:sz w:val="24"/>
          <w:szCs w:val="24"/>
          <w:lang w:eastAsia="pl-PL"/>
        </w:rPr>
        <w:t>na podstawie art. 21 RODO prawo sprzeciwu, wobec przetwarzania danych osobowych, gdyż podstawą prawną przetwarzania Pani/Pana danych osobowych jest art. 6 ust. 1 lit. c RODO.</w:t>
      </w:r>
    </w:p>
    <w:p w14:paraId="07164C55" w14:textId="77777777" w:rsidR="001C1B9E" w:rsidRDefault="001C1B9E" w:rsidP="001C1B9E">
      <w:pPr>
        <w:autoSpaceDE w:val="0"/>
        <w:autoSpaceDN w:val="0"/>
        <w:adjustRightInd w:val="0"/>
        <w:spacing w:before="120" w:after="120" w:line="240" w:lineRule="auto"/>
        <w:rPr>
          <w:rFonts w:ascii="Times New Roman" w:eastAsia="Times New Roman" w:hAnsi="Times New Roman"/>
          <w:b/>
          <w:sz w:val="24"/>
          <w:szCs w:val="24"/>
          <w:lang w:eastAsia="pl-PL"/>
        </w:rPr>
      </w:pPr>
      <w:r w:rsidRPr="001F4FBA">
        <w:rPr>
          <w:rFonts w:ascii="Times New Roman" w:eastAsia="Times New Roman" w:hAnsi="Times New Roman"/>
          <w:b/>
          <w:sz w:val="24"/>
          <w:szCs w:val="24"/>
          <w:lang w:eastAsia="pl-PL"/>
        </w:rPr>
        <w:t xml:space="preserve">Art. 2 § 5 - </w:t>
      </w:r>
      <w:r w:rsidRPr="001F4FBA">
        <w:rPr>
          <w:rFonts w:ascii="Times New Roman" w:eastAsia="Times New Roman" w:hAnsi="Times New Roman"/>
          <w:b/>
          <w:sz w:val="24"/>
          <w:szCs w:val="24"/>
          <w:u w:val="single"/>
          <w:lang w:eastAsia="pl-PL"/>
        </w:rPr>
        <w:t>Informacja o ustawie o ochronie sygnalistów.</w:t>
      </w:r>
      <w:r w:rsidRPr="001F4FBA">
        <w:rPr>
          <w:rFonts w:ascii="Times New Roman" w:eastAsia="Times New Roman" w:hAnsi="Times New Roman"/>
          <w:b/>
          <w:sz w:val="24"/>
          <w:szCs w:val="24"/>
          <w:lang w:eastAsia="pl-PL"/>
        </w:rPr>
        <w:t xml:space="preserve"> </w:t>
      </w:r>
    </w:p>
    <w:p w14:paraId="07742B06" w14:textId="6A32926F" w:rsidR="009568E7" w:rsidRPr="001C1B9E" w:rsidRDefault="001C1B9E" w:rsidP="001C1B9E">
      <w:pPr>
        <w:autoSpaceDE w:val="0"/>
        <w:autoSpaceDN w:val="0"/>
        <w:adjustRightInd w:val="0"/>
        <w:spacing w:before="120" w:after="120" w:line="240" w:lineRule="auto"/>
        <w:jc w:val="both"/>
        <w:rPr>
          <w:rFonts w:ascii="Times New Roman" w:eastAsia="Times New Roman" w:hAnsi="Times New Roman"/>
          <w:b/>
          <w:sz w:val="24"/>
          <w:szCs w:val="24"/>
          <w:lang w:eastAsia="pl-PL"/>
        </w:rPr>
      </w:pPr>
      <w:r>
        <w:rPr>
          <w:rFonts w:ascii="Times New Roman" w:hAnsi="Times New Roman"/>
          <w:sz w:val="24"/>
          <w:szCs w:val="24"/>
        </w:rPr>
        <w:t xml:space="preserve">W dniu </w:t>
      </w:r>
      <w:r w:rsidRPr="001F4FBA">
        <w:rPr>
          <w:rFonts w:ascii="Times New Roman" w:hAnsi="Times New Roman"/>
          <w:sz w:val="24"/>
          <w:szCs w:val="24"/>
        </w:rPr>
        <w:t xml:space="preserve">25 września 2024 r. weszła w życie ustawa o ochronie sygnalistów z dnia 14 czerwca 2024 r. Służy ona wdrożeniu do polskiego porządku prawnego dyrektywy Parlamentu </w:t>
      </w:r>
      <w:r w:rsidRPr="001F4FBA">
        <w:rPr>
          <w:rFonts w:ascii="Times New Roman" w:hAnsi="Times New Roman"/>
          <w:sz w:val="24"/>
          <w:szCs w:val="24"/>
        </w:rPr>
        <w:lastRenderedPageBreak/>
        <w:t xml:space="preserve">Europejskiego i Rady (UE) 2019/1937 z 23.10.2019 r. w sprawie ochrony osób zgłaszających naruszenia prawa Unii. Na tej podstawie, w Uniwersytecie Warszawskim wdrożono procedurę zgłaszania przez sygnalistów naruszeń prawa i podejmowania działań następczych. Szczegółowe informacje można uzyskać pod adresem: </w:t>
      </w:r>
      <w:hyperlink r:id="rId11">
        <w:r w:rsidRPr="001F4FBA">
          <w:rPr>
            <w:rFonts w:ascii="Times New Roman" w:hAnsi="Times New Roman"/>
            <w:color w:val="0563C1"/>
            <w:sz w:val="24"/>
            <w:szCs w:val="24"/>
            <w:u w:val="single"/>
          </w:rPr>
          <w:t>http://bp.uw.edu.pl/procedura-zglaszania-przez-sygnalistow-naruszen-prawa-i-podejmowania-dzialan-nastepczych-na-uniwersytecie-warszawskim-2/</w:t>
        </w:r>
      </w:hyperlink>
      <w:r w:rsidRPr="001F4FBA">
        <w:rPr>
          <w:rFonts w:ascii="Times New Roman" w:hAnsi="Times New Roman"/>
          <w:color w:val="0563C1"/>
          <w:sz w:val="24"/>
          <w:szCs w:val="24"/>
          <w:u w:val="single"/>
        </w:rPr>
        <w:t>.</w:t>
      </w:r>
    </w:p>
    <w:p w14:paraId="0EA32D1F" w14:textId="4B0913BF" w:rsidR="009568E7" w:rsidRPr="009568E7" w:rsidRDefault="009568E7" w:rsidP="009568E7">
      <w:pPr>
        <w:overflowPunct w:val="0"/>
        <w:autoSpaceDE w:val="0"/>
        <w:autoSpaceDN w:val="0"/>
        <w:adjustRightInd w:val="0"/>
        <w:spacing w:after="0" w:line="360" w:lineRule="auto"/>
        <w:jc w:val="both"/>
        <w:rPr>
          <w:rFonts w:ascii="Times New Roman" w:eastAsia="Calibri" w:hAnsi="Times New Roman" w:cs="Times New Roman"/>
          <w:b/>
          <w:bCs/>
          <w:sz w:val="24"/>
          <w:szCs w:val="24"/>
        </w:rPr>
      </w:pPr>
      <w:r w:rsidRPr="009568E7">
        <w:rPr>
          <w:rFonts w:ascii="Times New Roman" w:eastAsia="Calibri" w:hAnsi="Times New Roman" w:cs="Times New Roman"/>
          <w:b/>
          <w:bCs/>
          <w:sz w:val="24"/>
          <w:szCs w:val="24"/>
        </w:rPr>
        <w:t>Art. 3 – OPIS PRZEDMIOTU ZAMÓWIENIA</w:t>
      </w:r>
      <w:r w:rsidR="001C1B9E">
        <w:rPr>
          <w:rFonts w:ascii="Times New Roman" w:eastAsia="Calibri" w:hAnsi="Times New Roman" w:cs="Times New Roman"/>
          <w:b/>
          <w:bCs/>
          <w:sz w:val="24"/>
          <w:szCs w:val="24"/>
        </w:rPr>
        <w:t>.</w:t>
      </w:r>
    </w:p>
    <w:p w14:paraId="2506AA9F" w14:textId="364776B5" w:rsidR="009568E7" w:rsidRPr="009568E7" w:rsidRDefault="009568E7" w:rsidP="009568E7">
      <w:pPr>
        <w:tabs>
          <w:tab w:val="left" w:pos="426"/>
        </w:tabs>
        <w:spacing w:after="0" w:line="360" w:lineRule="auto"/>
        <w:contextualSpacing/>
        <w:jc w:val="both"/>
        <w:rPr>
          <w:rFonts w:ascii="Times New Roman" w:eastAsia="Calibri" w:hAnsi="Times New Roman" w:cs="Times New Roman"/>
          <w:b/>
          <w:sz w:val="24"/>
          <w:szCs w:val="24"/>
          <w:lang w:eastAsia="pl-PL"/>
        </w:rPr>
      </w:pPr>
      <w:r w:rsidRPr="009568E7">
        <w:rPr>
          <w:rFonts w:ascii="Times New Roman" w:eastAsia="Calibri" w:hAnsi="Times New Roman" w:cs="Times New Roman"/>
          <w:b/>
          <w:sz w:val="24"/>
          <w:szCs w:val="24"/>
          <w:lang w:eastAsia="pl-PL"/>
        </w:rPr>
        <w:t xml:space="preserve">Art. 3 § 1 - </w:t>
      </w:r>
      <w:r w:rsidRPr="001C1B9E">
        <w:rPr>
          <w:rFonts w:ascii="Times New Roman" w:eastAsia="Calibri" w:hAnsi="Times New Roman" w:cs="Times New Roman"/>
          <w:b/>
          <w:sz w:val="24"/>
          <w:szCs w:val="24"/>
          <w:u w:val="single"/>
          <w:lang w:eastAsia="pl-PL"/>
        </w:rPr>
        <w:t>Informacje ogólne</w:t>
      </w:r>
      <w:r w:rsidR="001C1B9E" w:rsidRPr="001C1B9E">
        <w:rPr>
          <w:rFonts w:ascii="Times New Roman" w:eastAsia="Calibri" w:hAnsi="Times New Roman" w:cs="Times New Roman"/>
          <w:b/>
          <w:sz w:val="24"/>
          <w:szCs w:val="24"/>
          <w:u w:val="single"/>
          <w:lang w:eastAsia="pl-PL"/>
        </w:rPr>
        <w:t>.</w:t>
      </w:r>
    </w:p>
    <w:p w14:paraId="3A05A83B" w14:textId="0B885773" w:rsidR="00C548BF" w:rsidRPr="00AA478E" w:rsidRDefault="009568E7" w:rsidP="00AA478E">
      <w:pPr>
        <w:widowControl w:val="0"/>
        <w:numPr>
          <w:ilvl w:val="0"/>
          <w:numId w:val="8"/>
        </w:numPr>
        <w:suppressAutoHyphens/>
        <w:autoSpaceDN w:val="0"/>
        <w:spacing w:after="0" w:line="240" w:lineRule="auto"/>
        <w:ind w:left="284" w:hanging="284"/>
        <w:jc w:val="both"/>
        <w:rPr>
          <w:rFonts w:ascii="Times New Roman" w:eastAsia="SimSun" w:hAnsi="Times New Roman" w:cs="Times New Roman"/>
          <w:kern w:val="3"/>
          <w:sz w:val="24"/>
          <w:szCs w:val="24"/>
        </w:rPr>
      </w:pPr>
      <w:r w:rsidRPr="00CD4BA8">
        <w:rPr>
          <w:rFonts w:ascii="Times New Roman" w:eastAsia="SimSun" w:hAnsi="Times New Roman" w:cs="Times New Roman"/>
          <w:kern w:val="3"/>
          <w:sz w:val="24"/>
          <w:szCs w:val="24"/>
        </w:rPr>
        <w:t xml:space="preserve">Przedmiotem zamówienia jest </w:t>
      </w:r>
      <w:r w:rsidR="00AA478E">
        <w:rPr>
          <w:rFonts w:ascii="Times New Roman" w:eastAsia="SimSun" w:hAnsi="Times New Roman" w:cs="Times New Roman"/>
          <w:kern w:val="3"/>
          <w:sz w:val="24"/>
          <w:szCs w:val="24"/>
        </w:rPr>
        <w:t>s</w:t>
      </w:r>
      <w:r w:rsidR="00AA478E" w:rsidRPr="00AA478E">
        <w:rPr>
          <w:rFonts w:ascii="Times New Roman" w:eastAsia="SimSun" w:hAnsi="Times New Roman" w:cs="Times New Roman"/>
          <w:kern w:val="3"/>
          <w:sz w:val="24"/>
          <w:szCs w:val="24"/>
        </w:rPr>
        <w:t>erwis modułów energetycznych typu DRUPS</w:t>
      </w:r>
      <w:r w:rsidR="00AA478E">
        <w:rPr>
          <w:rFonts w:ascii="Times New Roman" w:eastAsia="SimSun" w:hAnsi="Times New Roman" w:cs="Times New Roman"/>
          <w:kern w:val="3"/>
          <w:sz w:val="24"/>
          <w:szCs w:val="24"/>
        </w:rPr>
        <w:t xml:space="preserve">. </w:t>
      </w:r>
      <w:r w:rsidR="00AA478E" w:rsidRPr="00AA478E">
        <w:rPr>
          <w:rFonts w:ascii="Times New Roman" w:eastAsia="SimSun" w:hAnsi="Times New Roman" w:cs="Times New Roman"/>
          <w:kern w:val="3"/>
          <w:sz w:val="24"/>
          <w:szCs w:val="24"/>
        </w:rPr>
        <w:t>Zamówienie obejmuje usługę serwisu eksploatacyjnego dwóch identycznych modułów energetycznych zasilania gwarantowanego typu DRUPS wraz z ich infrastrukturą oraz dostarczenie wszelkich koniecznych materiałów eksploatacyjnych (z wyłączeniem paliwa), w tym: smarów, olei, filtrów, uszczelek, uszczelniaczy, czyściwa, środków czyszczących, czynników chłodniczych i innych materiałów wymaganych do wykonania czynności serwisu eksploatacyjnego.</w:t>
      </w:r>
    </w:p>
    <w:p w14:paraId="5405464B" w14:textId="1D568C13" w:rsidR="00C548BF" w:rsidRDefault="00C548BF" w:rsidP="00AA478E">
      <w:pPr>
        <w:widowControl w:val="0"/>
        <w:numPr>
          <w:ilvl w:val="0"/>
          <w:numId w:val="8"/>
        </w:numPr>
        <w:suppressAutoHyphens/>
        <w:autoSpaceDN w:val="0"/>
        <w:spacing w:after="0" w:line="240" w:lineRule="auto"/>
        <w:ind w:left="284" w:hanging="284"/>
        <w:jc w:val="both"/>
        <w:rPr>
          <w:rFonts w:ascii="Times New Roman" w:eastAsia="SimSun" w:hAnsi="Times New Roman" w:cs="Times New Roman"/>
          <w:kern w:val="3"/>
          <w:sz w:val="24"/>
          <w:szCs w:val="24"/>
        </w:rPr>
      </w:pPr>
      <w:r w:rsidRPr="00C548BF">
        <w:rPr>
          <w:rFonts w:ascii="Times New Roman" w:eastAsia="SimSun" w:hAnsi="Times New Roman" w:cs="Times New Roman"/>
          <w:kern w:val="3"/>
          <w:sz w:val="24"/>
          <w:szCs w:val="24"/>
        </w:rPr>
        <w:t xml:space="preserve">Miejscem wykonywania usługi jest Centrum Technologii ICM UW w Warszawie przy ul. Kupieckiej </w:t>
      </w:r>
      <w:r w:rsidR="00B41F0B">
        <w:rPr>
          <w:rFonts w:ascii="Times New Roman" w:eastAsia="SimSun" w:hAnsi="Times New Roman" w:cs="Times New Roman"/>
          <w:kern w:val="3"/>
          <w:sz w:val="24"/>
          <w:szCs w:val="24"/>
        </w:rPr>
        <w:t>32</w:t>
      </w:r>
      <w:r w:rsidRPr="00C548BF">
        <w:rPr>
          <w:rFonts w:ascii="Times New Roman" w:eastAsia="SimSun" w:hAnsi="Times New Roman" w:cs="Times New Roman"/>
          <w:kern w:val="3"/>
          <w:sz w:val="24"/>
          <w:szCs w:val="24"/>
        </w:rPr>
        <w:t>.</w:t>
      </w:r>
    </w:p>
    <w:p w14:paraId="21E3A19B" w14:textId="77777777" w:rsidR="00D539C3" w:rsidRDefault="009568E7" w:rsidP="00AA478E">
      <w:pPr>
        <w:widowControl w:val="0"/>
        <w:numPr>
          <w:ilvl w:val="0"/>
          <w:numId w:val="8"/>
        </w:numPr>
        <w:suppressAutoHyphens/>
        <w:autoSpaceDN w:val="0"/>
        <w:spacing w:after="0" w:line="240" w:lineRule="auto"/>
        <w:ind w:left="284" w:hanging="284"/>
        <w:jc w:val="both"/>
        <w:rPr>
          <w:rFonts w:ascii="Times New Roman" w:eastAsia="SimSun" w:hAnsi="Times New Roman" w:cs="Times New Roman"/>
          <w:kern w:val="3"/>
          <w:sz w:val="24"/>
          <w:szCs w:val="24"/>
        </w:rPr>
      </w:pPr>
      <w:r w:rsidRPr="00C548BF">
        <w:rPr>
          <w:rFonts w:ascii="Times New Roman" w:eastAsia="Arial Unicode MS" w:hAnsi="Times New Roman" w:cs="Times New Roman"/>
          <w:sz w:val="24"/>
          <w:szCs w:val="24"/>
          <w:lang w:eastAsia="pl-PL"/>
        </w:rPr>
        <w:t>Szczegółowy opis przedmiotu zamówienia określa „Opis przedmiotu zamówienia” stanowiący załącznik nr 2 do SWZ</w:t>
      </w:r>
      <w:r w:rsidRPr="00C548BF">
        <w:rPr>
          <w:rFonts w:ascii="Times New Roman" w:eastAsia="Times New Roman" w:hAnsi="Times New Roman" w:cs="Times New Roman"/>
          <w:sz w:val="24"/>
          <w:szCs w:val="24"/>
          <w:lang w:eastAsia="pl-PL"/>
        </w:rPr>
        <w:t xml:space="preserve"> oraz wzór umowy - projektowane postanowienia umowy stanowiące załącznik nr 7 do SWZ.</w:t>
      </w:r>
    </w:p>
    <w:p w14:paraId="795EA29B" w14:textId="1C486C94" w:rsidR="009568E7" w:rsidRPr="00AA478E" w:rsidRDefault="009568E7" w:rsidP="00AA478E">
      <w:pPr>
        <w:widowControl w:val="0"/>
        <w:numPr>
          <w:ilvl w:val="0"/>
          <w:numId w:val="8"/>
        </w:numPr>
        <w:suppressAutoHyphens/>
        <w:autoSpaceDN w:val="0"/>
        <w:spacing w:after="0" w:line="240" w:lineRule="auto"/>
        <w:ind w:left="284" w:hanging="284"/>
        <w:jc w:val="both"/>
        <w:rPr>
          <w:rFonts w:ascii="Times New Roman" w:eastAsia="SimSun" w:hAnsi="Times New Roman" w:cs="Times New Roman"/>
          <w:kern w:val="3"/>
          <w:sz w:val="24"/>
          <w:szCs w:val="24"/>
        </w:rPr>
      </w:pPr>
      <w:r w:rsidRPr="00D539C3">
        <w:rPr>
          <w:rFonts w:ascii="Times New Roman" w:eastAsia="Times New Roman" w:hAnsi="Times New Roman" w:cs="Times New Roman"/>
          <w:sz w:val="24"/>
          <w:szCs w:val="24"/>
          <w:lang w:eastAsia="pl-PL"/>
        </w:rPr>
        <w:t>Oznaczenie przedmiotu zamówienia według kodu Wspólnego Słownika Zamówień</w:t>
      </w:r>
      <w:r w:rsidRPr="00D539C3">
        <w:rPr>
          <w:rFonts w:ascii="Times New Roman" w:eastAsia="Times New Roman" w:hAnsi="Times New Roman" w:cs="Times New Roman"/>
          <w:b/>
          <w:sz w:val="24"/>
          <w:szCs w:val="24"/>
          <w:lang w:eastAsia="pl-PL"/>
        </w:rPr>
        <w:t xml:space="preserve"> </w:t>
      </w:r>
      <w:r w:rsidRPr="00D539C3">
        <w:rPr>
          <w:rFonts w:ascii="Times New Roman" w:eastAsia="Times New Roman" w:hAnsi="Times New Roman" w:cs="Times New Roman"/>
          <w:sz w:val="24"/>
          <w:szCs w:val="24"/>
          <w:lang w:eastAsia="pl-PL"/>
        </w:rPr>
        <w:t xml:space="preserve">CPV: </w:t>
      </w:r>
      <w:r w:rsidR="00AA478E" w:rsidRPr="00AA478E">
        <w:rPr>
          <w:rFonts w:ascii="Times New Roman" w:eastAsia="Calibri" w:hAnsi="Times New Roman" w:cs="Times New Roman"/>
          <w:sz w:val="24"/>
          <w:szCs w:val="24"/>
        </w:rPr>
        <w:t>72700000-7 Usługi w zakresie sieci komputerowej</w:t>
      </w:r>
      <w:r w:rsidR="00B41F0B">
        <w:rPr>
          <w:rFonts w:ascii="Times New Roman" w:eastAsia="Calibri" w:hAnsi="Times New Roman" w:cs="Times New Roman"/>
          <w:sz w:val="24"/>
          <w:szCs w:val="24"/>
        </w:rPr>
        <w:t>.</w:t>
      </w:r>
    </w:p>
    <w:p w14:paraId="53A74E41" w14:textId="77777777" w:rsidR="009568E7" w:rsidRPr="009568E7" w:rsidRDefault="009568E7" w:rsidP="00AA478E">
      <w:pPr>
        <w:numPr>
          <w:ilvl w:val="0"/>
          <w:numId w:val="8"/>
        </w:numPr>
        <w:overflowPunct w:val="0"/>
        <w:autoSpaceDE w:val="0"/>
        <w:autoSpaceDN w:val="0"/>
        <w:adjustRightInd w:val="0"/>
        <w:spacing w:after="0" w:line="240" w:lineRule="auto"/>
        <w:ind w:left="284" w:hanging="284"/>
        <w:contextualSpacing/>
        <w:jc w:val="both"/>
        <w:rPr>
          <w:rFonts w:ascii="Times New Roman" w:eastAsia="Times New Roman" w:hAnsi="Times New Roman" w:cs="Times New Roman"/>
          <w:sz w:val="24"/>
          <w:szCs w:val="24"/>
        </w:rPr>
      </w:pPr>
      <w:r w:rsidRPr="009568E7">
        <w:rPr>
          <w:rFonts w:ascii="Times New Roman" w:eastAsia="Times New Roman" w:hAnsi="Times New Roman" w:cs="Times New Roman"/>
          <w:sz w:val="24"/>
          <w:szCs w:val="24"/>
          <w:lang w:eastAsia="ar-SA"/>
        </w:rPr>
        <w:t xml:space="preserve">Zamawiający nie dopuszcza </w:t>
      </w:r>
      <w:r w:rsidRPr="009568E7">
        <w:rPr>
          <w:rFonts w:ascii="Times New Roman" w:eastAsia="Times New Roman" w:hAnsi="Times New Roman" w:cs="Times New Roman"/>
          <w:sz w:val="24"/>
          <w:szCs w:val="24"/>
          <w:lang w:eastAsia="pl-PL"/>
        </w:rPr>
        <w:t xml:space="preserve">możliwości składania ofert częściowych. </w:t>
      </w:r>
    </w:p>
    <w:p w14:paraId="5471FF49" w14:textId="77777777" w:rsidR="009568E7" w:rsidRPr="009568E7" w:rsidRDefault="009568E7" w:rsidP="00AA478E">
      <w:pPr>
        <w:numPr>
          <w:ilvl w:val="0"/>
          <w:numId w:val="8"/>
        </w:numPr>
        <w:overflowPunct w:val="0"/>
        <w:autoSpaceDE w:val="0"/>
        <w:autoSpaceDN w:val="0"/>
        <w:adjustRightInd w:val="0"/>
        <w:spacing w:after="0" w:line="240" w:lineRule="auto"/>
        <w:ind w:left="284" w:hanging="284"/>
        <w:contextualSpacing/>
        <w:jc w:val="both"/>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Stosownie do art. 91 ust. 2 ustawy Pzp Zamawiający wskazuje, że niedokonanie podziału zamówienia na części uzasadnione jest względami technicznymi, organizacyjnymi i ekonomicznymi. Zakres zamówienia umożliwia uczciwą konkurencję i równe traktowanie Wykonawców oraz dokonywanie wydatków publicznych w sposób efektywny, z uwzględnieniem uwarunkowań organizacyjnych Zamawiającego.</w:t>
      </w:r>
    </w:p>
    <w:p w14:paraId="345B6E09" w14:textId="217A1BAC" w:rsidR="009568E7" w:rsidRPr="009568E7" w:rsidRDefault="009568E7" w:rsidP="00AA478E">
      <w:pPr>
        <w:numPr>
          <w:ilvl w:val="0"/>
          <w:numId w:val="8"/>
        </w:numPr>
        <w:overflowPunct w:val="0"/>
        <w:autoSpaceDE w:val="0"/>
        <w:autoSpaceDN w:val="0"/>
        <w:adjustRightInd w:val="0"/>
        <w:spacing w:after="0" w:line="240" w:lineRule="auto"/>
        <w:ind w:left="284" w:hanging="284"/>
        <w:contextualSpacing/>
        <w:jc w:val="both"/>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Z</w:t>
      </w:r>
      <w:r w:rsidRPr="009568E7">
        <w:rPr>
          <w:rFonts w:ascii="Times New Roman" w:eastAsia="Calibri" w:hAnsi="Times New Roman" w:cs="Times New Roman"/>
          <w:sz w:val="24"/>
          <w:szCs w:val="24"/>
          <w:lang w:eastAsia="pl-PL"/>
        </w:rPr>
        <w:t>amawiający nie dopuszcza składania ofert wariantowych</w:t>
      </w:r>
      <w:r w:rsidR="00B41F0B">
        <w:rPr>
          <w:rFonts w:ascii="Times New Roman" w:eastAsia="Calibri" w:hAnsi="Times New Roman" w:cs="Times New Roman"/>
          <w:sz w:val="24"/>
          <w:szCs w:val="24"/>
          <w:lang w:eastAsia="pl-PL"/>
        </w:rPr>
        <w:t>,</w:t>
      </w:r>
      <w:r w:rsidRPr="009568E7">
        <w:rPr>
          <w:rFonts w:ascii="Times New Roman" w:eastAsia="Calibri" w:hAnsi="Times New Roman" w:cs="Times New Roman"/>
          <w:sz w:val="24"/>
          <w:szCs w:val="24"/>
          <w:lang w:eastAsia="pl-PL"/>
        </w:rPr>
        <w:t xml:space="preserve"> ani ofert zawierających alternatywy.</w:t>
      </w:r>
    </w:p>
    <w:p w14:paraId="35780F20" w14:textId="5BB00E6A" w:rsidR="009568E7" w:rsidRPr="00B41F0B" w:rsidRDefault="009568E7" w:rsidP="00B41F0B">
      <w:pPr>
        <w:numPr>
          <w:ilvl w:val="0"/>
          <w:numId w:val="8"/>
        </w:numPr>
        <w:suppressAutoHyphens/>
        <w:spacing w:after="0" w:line="240" w:lineRule="auto"/>
        <w:ind w:left="284" w:hanging="284"/>
        <w:jc w:val="both"/>
        <w:rPr>
          <w:rFonts w:ascii="Times New Roman" w:eastAsia="Calibri" w:hAnsi="Times New Roman" w:cs="Times New Roman"/>
          <w:sz w:val="24"/>
          <w:szCs w:val="24"/>
        </w:rPr>
      </w:pPr>
      <w:r w:rsidRPr="009568E7">
        <w:rPr>
          <w:rFonts w:ascii="Times New Roman" w:eastAsia="Times New Roman" w:hAnsi="Times New Roman" w:cs="Times New Roman"/>
          <w:sz w:val="24"/>
          <w:szCs w:val="24"/>
          <w:lang w:eastAsia="ar-SA"/>
        </w:rPr>
        <w:t>Obowiązkowe jest dokonanie wizji lokalnej każdego z obiektów w celu zapoznania się z istniejącymi systemami. Terminy należy uzgadniać z kierownikami obiektów</w:t>
      </w:r>
      <w:r w:rsidRPr="009568E7">
        <w:rPr>
          <w:rFonts w:ascii="Times New Roman" w:eastAsia="Calibri" w:hAnsi="Times New Roman" w:cs="Times New Roman"/>
          <w:sz w:val="24"/>
          <w:szCs w:val="24"/>
        </w:rPr>
        <w:t xml:space="preserve">. Termin wizji lokalnej należy ustalać telefonicznie </w:t>
      </w:r>
      <w:r w:rsidR="001E6749">
        <w:rPr>
          <w:rFonts w:ascii="Times New Roman" w:eastAsia="Calibri" w:hAnsi="Times New Roman" w:cs="Times New Roman"/>
          <w:sz w:val="24"/>
          <w:szCs w:val="24"/>
        </w:rPr>
        <w:t xml:space="preserve">lub mailowo </w:t>
      </w:r>
      <w:r w:rsidRPr="009568E7">
        <w:rPr>
          <w:rFonts w:ascii="Times New Roman" w:eastAsia="Calibri" w:hAnsi="Times New Roman" w:cs="Times New Roman"/>
          <w:sz w:val="24"/>
          <w:szCs w:val="24"/>
        </w:rPr>
        <w:t xml:space="preserve">z </w:t>
      </w:r>
      <w:r w:rsidR="001E6749">
        <w:rPr>
          <w:rFonts w:ascii="Times New Roman" w:eastAsia="Calibri" w:hAnsi="Times New Roman" w:cs="Times New Roman"/>
          <w:sz w:val="24"/>
          <w:szCs w:val="24"/>
        </w:rPr>
        <w:t xml:space="preserve">osobami wymienionymi w art. 7 § 3 SWZ (email: </w:t>
      </w:r>
      <w:hyperlink r:id="rId12" w:history="1">
        <w:r w:rsidR="001E6749" w:rsidRPr="00DB640E">
          <w:rPr>
            <w:rStyle w:val="Hipercze"/>
            <w:rFonts w:ascii="Times New Roman" w:eastAsia="Calibri" w:hAnsi="Times New Roman" w:cs="Times New Roman"/>
            <w:sz w:val="24"/>
            <w:szCs w:val="24"/>
          </w:rPr>
          <w:t>zp@icm.edu.pl</w:t>
        </w:r>
      </w:hyperlink>
      <w:r w:rsidR="001E6749">
        <w:rPr>
          <w:rFonts w:ascii="Times New Roman" w:eastAsia="Calibri" w:hAnsi="Times New Roman" w:cs="Times New Roman"/>
          <w:sz w:val="24"/>
          <w:szCs w:val="24"/>
        </w:rPr>
        <w:t>)</w:t>
      </w:r>
      <w:r w:rsidRPr="009568E7">
        <w:rPr>
          <w:rFonts w:ascii="Times New Roman" w:eastAsia="Calibri" w:hAnsi="Times New Roman" w:cs="Times New Roman"/>
          <w:sz w:val="24"/>
          <w:szCs w:val="24"/>
        </w:rPr>
        <w:t>.</w:t>
      </w:r>
      <w:r w:rsidRPr="009568E7">
        <w:rPr>
          <w:rFonts w:ascii="Calibri" w:eastAsia="Calibri" w:hAnsi="Calibri" w:cs="Times New Roman"/>
        </w:rPr>
        <w:t xml:space="preserve"> </w:t>
      </w:r>
      <w:r w:rsidRPr="009568E7">
        <w:rPr>
          <w:rFonts w:ascii="Times New Roman" w:eastAsia="Calibri" w:hAnsi="Times New Roman" w:cs="Times New Roman"/>
          <w:sz w:val="24"/>
          <w:szCs w:val="24"/>
        </w:rPr>
        <w:t xml:space="preserve">Oferty mogą zostać złożone jedynie po odbyciu przez Wykonawcę wizji lokalnej. </w:t>
      </w:r>
      <w:r w:rsidRPr="00B41F0B">
        <w:rPr>
          <w:rFonts w:ascii="Times New Roman" w:eastAsia="Calibri" w:hAnsi="Times New Roman" w:cs="Times New Roman"/>
          <w:sz w:val="24"/>
          <w:szCs w:val="24"/>
        </w:rPr>
        <w:t>Wykonawca odbędzie wizję lokalną w obiektach objętych zamówieniem. Wizja lokalna zostanie potwierdzona przez każdego z kierowników obiektów. Potw</w:t>
      </w:r>
      <w:r w:rsidR="00B41F0B">
        <w:rPr>
          <w:rFonts w:ascii="Times New Roman" w:eastAsia="Calibri" w:hAnsi="Times New Roman" w:cs="Times New Roman"/>
          <w:sz w:val="24"/>
          <w:szCs w:val="24"/>
        </w:rPr>
        <w:t>ierdzenia</w:t>
      </w:r>
      <w:r w:rsidRPr="00B41F0B">
        <w:rPr>
          <w:rFonts w:ascii="Times New Roman" w:eastAsia="Calibri" w:hAnsi="Times New Roman" w:cs="Times New Roman"/>
          <w:sz w:val="24"/>
          <w:szCs w:val="24"/>
        </w:rPr>
        <w:t xml:space="preserve"> z odbytych wizji opatrz</w:t>
      </w:r>
      <w:r w:rsidR="00B41F0B">
        <w:rPr>
          <w:rFonts w:ascii="Times New Roman" w:eastAsia="Calibri" w:hAnsi="Times New Roman" w:cs="Times New Roman"/>
          <w:sz w:val="24"/>
          <w:szCs w:val="24"/>
        </w:rPr>
        <w:t xml:space="preserve">one podpisem kierowników należy </w:t>
      </w:r>
      <w:r w:rsidRPr="00B41F0B">
        <w:rPr>
          <w:rFonts w:ascii="Times New Roman" w:eastAsia="Calibri" w:hAnsi="Times New Roman" w:cs="Times New Roman"/>
          <w:sz w:val="24"/>
          <w:szCs w:val="24"/>
        </w:rPr>
        <w:t>dołączyć do składanej oferty.</w:t>
      </w:r>
    </w:p>
    <w:p w14:paraId="59E91038" w14:textId="77777777" w:rsidR="009568E7" w:rsidRPr="009568E7" w:rsidRDefault="009568E7" w:rsidP="00AA478E">
      <w:pPr>
        <w:numPr>
          <w:ilvl w:val="0"/>
          <w:numId w:val="8"/>
        </w:numPr>
        <w:overflowPunct w:val="0"/>
        <w:autoSpaceDE w:val="0"/>
        <w:autoSpaceDN w:val="0"/>
        <w:adjustRightInd w:val="0"/>
        <w:spacing w:after="120" w:line="240" w:lineRule="auto"/>
        <w:ind w:left="284" w:hanging="284"/>
        <w:jc w:val="both"/>
        <w:rPr>
          <w:rFonts w:ascii="Times New Roman" w:eastAsia="Times New Roman" w:hAnsi="Times New Roman" w:cs="Times New Roman"/>
          <w:sz w:val="24"/>
          <w:szCs w:val="24"/>
          <w:lang w:eastAsia="pl-PL"/>
        </w:rPr>
      </w:pPr>
      <w:r w:rsidRPr="009568E7">
        <w:rPr>
          <w:rFonts w:ascii="Times New Roman" w:eastAsia="Calibri" w:hAnsi="Times New Roman" w:cs="Times New Roman"/>
          <w:sz w:val="24"/>
          <w:szCs w:val="24"/>
          <w:lang w:eastAsia="pl-PL"/>
        </w:rPr>
        <w:t>Zamawiający nie przewiduje udzielenia zamówień, o których mowa w art. 214 ust. 1 pkt 7 ustawy Pzp.</w:t>
      </w:r>
    </w:p>
    <w:p w14:paraId="5D202D20" w14:textId="6A97DB74" w:rsidR="009568E7" w:rsidRPr="009568E7" w:rsidRDefault="009568E7" w:rsidP="009568E7">
      <w:pPr>
        <w:overflowPunct w:val="0"/>
        <w:autoSpaceDE w:val="0"/>
        <w:autoSpaceDN w:val="0"/>
        <w:adjustRightInd w:val="0"/>
        <w:spacing w:after="0" w:line="360" w:lineRule="auto"/>
        <w:contextualSpacing/>
        <w:jc w:val="both"/>
        <w:rPr>
          <w:rFonts w:ascii="Times New Roman" w:eastAsia="Times New Roman" w:hAnsi="Times New Roman" w:cs="Times New Roman"/>
          <w:b/>
          <w:sz w:val="24"/>
          <w:szCs w:val="24"/>
          <w:lang w:eastAsia="pl-PL"/>
        </w:rPr>
      </w:pPr>
      <w:r w:rsidRPr="009568E7">
        <w:rPr>
          <w:rFonts w:ascii="Times New Roman" w:eastAsia="Times New Roman" w:hAnsi="Times New Roman" w:cs="Times New Roman"/>
          <w:b/>
          <w:sz w:val="24"/>
          <w:szCs w:val="24"/>
          <w:lang w:eastAsia="pl-PL"/>
        </w:rPr>
        <w:t xml:space="preserve">Art. 3 § 2 - </w:t>
      </w:r>
      <w:r w:rsidRPr="005564D2">
        <w:rPr>
          <w:rFonts w:ascii="Times New Roman" w:eastAsia="Times New Roman" w:hAnsi="Times New Roman" w:cs="Times New Roman"/>
          <w:b/>
          <w:sz w:val="24"/>
          <w:szCs w:val="24"/>
          <w:u w:val="single"/>
          <w:lang w:eastAsia="pl-PL"/>
        </w:rPr>
        <w:t>Termin wykonania zamówienia</w:t>
      </w:r>
      <w:r w:rsidR="005564D2" w:rsidRPr="005564D2">
        <w:rPr>
          <w:rFonts w:ascii="Times New Roman" w:eastAsia="Times New Roman" w:hAnsi="Times New Roman" w:cs="Times New Roman"/>
          <w:b/>
          <w:sz w:val="24"/>
          <w:szCs w:val="24"/>
          <w:u w:val="single"/>
          <w:lang w:eastAsia="pl-PL"/>
        </w:rPr>
        <w:t>.</w:t>
      </w:r>
      <w:r w:rsidRPr="005564D2">
        <w:rPr>
          <w:rFonts w:ascii="Times New Roman" w:eastAsia="Times New Roman" w:hAnsi="Times New Roman" w:cs="Times New Roman"/>
          <w:b/>
          <w:sz w:val="24"/>
          <w:szCs w:val="24"/>
          <w:u w:val="single"/>
          <w:lang w:eastAsia="pl-PL"/>
        </w:rPr>
        <w:t xml:space="preserve"> </w:t>
      </w:r>
    </w:p>
    <w:p w14:paraId="36701D56" w14:textId="289FA567" w:rsidR="009568E7" w:rsidRPr="009568E7" w:rsidRDefault="009568E7" w:rsidP="009568E7">
      <w:pPr>
        <w:autoSpaceDE w:val="0"/>
        <w:autoSpaceDN w:val="0"/>
        <w:adjustRightInd w:val="0"/>
        <w:spacing w:after="0" w:line="360" w:lineRule="auto"/>
        <w:jc w:val="both"/>
        <w:rPr>
          <w:rFonts w:ascii="Times New Roman" w:eastAsia="Calibri" w:hAnsi="Times New Roman" w:cs="Times New Roman"/>
          <w:sz w:val="24"/>
          <w:szCs w:val="24"/>
        </w:rPr>
      </w:pPr>
      <w:r w:rsidRPr="009568E7">
        <w:rPr>
          <w:rFonts w:ascii="Times New Roman" w:eastAsia="Calibri" w:hAnsi="Times New Roman" w:cs="Times New Roman"/>
          <w:sz w:val="24"/>
          <w:szCs w:val="24"/>
        </w:rPr>
        <w:t xml:space="preserve">Wymagany termin (okres) realizacji zamówienia: </w:t>
      </w:r>
      <w:r w:rsidRPr="009568E7">
        <w:rPr>
          <w:rFonts w:ascii="Times New Roman" w:eastAsia="Times New Roman" w:hAnsi="Times New Roman" w:cs="Times New Roman"/>
          <w:sz w:val="24"/>
          <w:szCs w:val="24"/>
          <w:shd w:val="clear" w:color="auto" w:fill="FEFFFE"/>
          <w:lang w:eastAsia="pl-PL" w:bidi="he-IL"/>
        </w:rPr>
        <w:t>1</w:t>
      </w:r>
      <w:r w:rsidR="00BF6BA9">
        <w:rPr>
          <w:rFonts w:ascii="Times New Roman" w:eastAsia="Times New Roman" w:hAnsi="Times New Roman" w:cs="Times New Roman"/>
          <w:sz w:val="24"/>
          <w:szCs w:val="24"/>
          <w:shd w:val="clear" w:color="auto" w:fill="FEFFFE"/>
          <w:lang w:eastAsia="pl-PL" w:bidi="he-IL"/>
        </w:rPr>
        <w:t>2</w:t>
      </w:r>
      <w:r w:rsidRPr="009568E7">
        <w:rPr>
          <w:rFonts w:ascii="Times New Roman" w:eastAsia="Times New Roman" w:hAnsi="Times New Roman" w:cs="Times New Roman"/>
          <w:sz w:val="24"/>
          <w:szCs w:val="24"/>
          <w:shd w:val="clear" w:color="auto" w:fill="FEFFFE"/>
          <w:lang w:eastAsia="pl-PL" w:bidi="he-IL"/>
        </w:rPr>
        <w:t xml:space="preserve"> mi</w:t>
      </w:r>
      <w:r w:rsidR="005564D2">
        <w:rPr>
          <w:rFonts w:ascii="Times New Roman" w:eastAsia="Times New Roman" w:hAnsi="Times New Roman" w:cs="Times New Roman"/>
          <w:sz w:val="24"/>
          <w:szCs w:val="24"/>
          <w:shd w:val="clear" w:color="auto" w:fill="FEFFFE"/>
          <w:lang w:eastAsia="pl-PL" w:bidi="he-IL"/>
        </w:rPr>
        <w:t>esięcy od daty podpisania umowy.</w:t>
      </w:r>
      <w:r w:rsidRPr="009568E7">
        <w:rPr>
          <w:rFonts w:ascii="Times New Roman" w:eastAsia="Times New Roman" w:hAnsi="Times New Roman" w:cs="Times New Roman"/>
          <w:sz w:val="24"/>
          <w:szCs w:val="24"/>
          <w:shd w:val="clear" w:color="auto" w:fill="FEFFFE"/>
          <w:lang w:eastAsia="pl-PL" w:bidi="he-IL"/>
        </w:rPr>
        <w:t xml:space="preserve">                    </w:t>
      </w:r>
    </w:p>
    <w:p w14:paraId="062237A0" w14:textId="5ECAE427" w:rsidR="009568E7" w:rsidRPr="009568E7" w:rsidRDefault="009568E7" w:rsidP="009568E7">
      <w:pPr>
        <w:overflowPunct w:val="0"/>
        <w:autoSpaceDE w:val="0"/>
        <w:autoSpaceDN w:val="0"/>
        <w:adjustRightInd w:val="0"/>
        <w:spacing w:after="0" w:line="360" w:lineRule="auto"/>
        <w:contextualSpacing/>
        <w:jc w:val="both"/>
        <w:rPr>
          <w:rFonts w:ascii="Times New Roman" w:eastAsia="Times New Roman" w:hAnsi="Times New Roman" w:cs="Times New Roman"/>
          <w:b/>
          <w:sz w:val="24"/>
          <w:szCs w:val="24"/>
          <w:lang w:eastAsia="pl-PL"/>
        </w:rPr>
      </w:pPr>
      <w:r w:rsidRPr="009568E7">
        <w:rPr>
          <w:rFonts w:ascii="Times New Roman" w:eastAsia="Times New Roman" w:hAnsi="Times New Roman" w:cs="Times New Roman"/>
          <w:b/>
          <w:sz w:val="24"/>
          <w:szCs w:val="24"/>
          <w:lang w:eastAsia="pl-PL"/>
        </w:rPr>
        <w:t xml:space="preserve">Art. 3 § 3 - </w:t>
      </w:r>
      <w:r w:rsidRPr="005564D2">
        <w:rPr>
          <w:rFonts w:ascii="Times New Roman" w:eastAsia="Times New Roman" w:hAnsi="Times New Roman" w:cs="Times New Roman"/>
          <w:b/>
          <w:sz w:val="24"/>
          <w:szCs w:val="24"/>
          <w:u w:val="single"/>
          <w:lang w:eastAsia="pl-PL"/>
        </w:rPr>
        <w:t>Okres gwarancji i rękojmi</w:t>
      </w:r>
      <w:r w:rsidR="005564D2" w:rsidRPr="005564D2">
        <w:rPr>
          <w:rFonts w:ascii="Times New Roman" w:eastAsia="Times New Roman" w:hAnsi="Times New Roman" w:cs="Times New Roman"/>
          <w:b/>
          <w:sz w:val="24"/>
          <w:szCs w:val="24"/>
          <w:u w:val="single"/>
          <w:lang w:eastAsia="pl-PL"/>
        </w:rPr>
        <w:t>.</w:t>
      </w:r>
      <w:r w:rsidRPr="009568E7">
        <w:rPr>
          <w:rFonts w:ascii="Times New Roman" w:eastAsia="Times New Roman" w:hAnsi="Times New Roman" w:cs="Times New Roman"/>
          <w:b/>
          <w:sz w:val="24"/>
          <w:szCs w:val="24"/>
          <w:lang w:eastAsia="pl-PL"/>
        </w:rPr>
        <w:t xml:space="preserve"> </w:t>
      </w:r>
    </w:p>
    <w:p w14:paraId="69BC9E42" w14:textId="77777777" w:rsidR="009568E7" w:rsidRPr="009568E7" w:rsidRDefault="009568E7" w:rsidP="005564D2">
      <w:pPr>
        <w:spacing w:after="120" w:line="240" w:lineRule="auto"/>
        <w:jc w:val="both"/>
        <w:rPr>
          <w:rFonts w:ascii="Times New Roman" w:eastAsia="Calibri" w:hAnsi="Times New Roman" w:cs="Times New Roman"/>
          <w:sz w:val="24"/>
          <w:szCs w:val="24"/>
        </w:rPr>
      </w:pPr>
      <w:r w:rsidRPr="009568E7">
        <w:rPr>
          <w:rFonts w:ascii="Times New Roman" w:eastAsia="Calibri" w:hAnsi="Times New Roman" w:cs="Times New Roman"/>
          <w:sz w:val="24"/>
          <w:szCs w:val="24"/>
        </w:rPr>
        <w:t>Wykonawca udzieli gwarancji i rękojmi zgodnie z przepisami ustawy z dnia 23 kwietnia 1964 r. - Kodeks cywilny.</w:t>
      </w:r>
    </w:p>
    <w:p w14:paraId="04103F78" w14:textId="77777777" w:rsidR="009568E7" w:rsidRPr="009568E7" w:rsidRDefault="009568E7" w:rsidP="009568E7">
      <w:pPr>
        <w:tabs>
          <w:tab w:val="left" w:pos="0"/>
        </w:tabs>
        <w:overflowPunct w:val="0"/>
        <w:autoSpaceDE w:val="0"/>
        <w:autoSpaceDN w:val="0"/>
        <w:adjustRightInd w:val="0"/>
        <w:spacing w:after="0" w:line="360" w:lineRule="auto"/>
        <w:rPr>
          <w:rFonts w:ascii="Times New Roman" w:eastAsia="Calibri" w:hAnsi="Times New Roman" w:cs="Times New Roman"/>
          <w:b/>
          <w:bCs/>
          <w:sz w:val="24"/>
          <w:szCs w:val="24"/>
        </w:rPr>
      </w:pPr>
    </w:p>
    <w:p w14:paraId="7E5F8ADF" w14:textId="1708D05A" w:rsidR="009568E7" w:rsidRPr="009568E7" w:rsidRDefault="009568E7" w:rsidP="009568E7">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9568E7">
        <w:rPr>
          <w:rFonts w:ascii="Times New Roman" w:eastAsia="Calibri" w:hAnsi="Times New Roman" w:cs="Times New Roman"/>
          <w:b/>
          <w:bCs/>
          <w:sz w:val="24"/>
          <w:szCs w:val="24"/>
        </w:rPr>
        <w:lastRenderedPageBreak/>
        <w:t xml:space="preserve">Art. 4  – </w:t>
      </w:r>
      <w:r w:rsidRPr="009568E7">
        <w:rPr>
          <w:rFonts w:ascii="Times New Roman" w:eastAsia="Times New Roman" w:hAnsi="Times New Roman" w:cs="Times New Roman"/>
          <w:b/>
          <w:sz w:val="24"/>
          <w:szCs w:val="24"/>
          <w:lang w:eastAsia="pl-PL"/>
        </w:rPr>
        <w:t>PODSTAWY WYKLUCZENIA Z POSTĘPOWANIA</w:t>
      </w:r>
      <w:r w:rsidR="005564D2">
        <w:rPr>
          <w:rFonts w:ascii="Times New Roman" w:eastAsia="Times New Roman" w:hAnsi="Times New Roman" w:cs="Times New Roman"/>
          <w:b/>
          <w:sz w:val="24"/>
          <w:szCs w:val="24"/>
          <w:lang w:eastAsia="pl-PL"/>
        </w:rPr>
        <w:t>.</w:t>
      </w:r>
      <w:r w:rsidRPr="009568E7">
        <w:rPr>
          <w:rFonts w:ascii="Times New Roman" w:eastAsia="Times New Roman" w:hAnsi="Times New Roman" w:cs="Times New Roman"/>
          <w:b/>
          <w:sz w:val="24"/>
          <w:szCs w:val="24"/>
          <w:lang w:eastAsia="pl-PL"/>
        </w:rPr>
        <w:t xml:space="preserve">  </w:t>
      </w:r>
    </w:p>
    <w:p w14:paraId="325F9AA1" w14:textId="77777777" w:rsidR="009568E7" w:rsidRPr="009568E7" w:rsidRDefault="009568E7" w:rsidP="005564D2">
      <w:pPr>
        <w:numPr>
          <w:ilvl w:val="0"/>
          <w:numId w:val="9"/>
        </w:numPr>
        <w:tabs>
          <w:tab w:val="left" w:pos="0"/>
        </w:tabs>
        <w:overflowPunct w:val="0"/>
        <w:autoSpaceDE w:val="0"/>
        <w:autoSpaceDN w:val="0"/>
        <w:adjustRightInd w:val="0"/>
        <w:spacing w:after="0" w:line="240" w:lineRule="auto"/>
        <w:contextualSpacing/>
        <w:jc w:val="both"/>
        <w:rPr>
          <w:rFonts w:ascii="Times New Roman" w:eastAsia="Times New Roman" w:hAnsi="Times New Roman" w:cs="Times New Roman"/>
          <w:b/>
          <w:sz w:val="24"/>
          <w:szCs w:val="24"/>
          <w:lang w:eastAsia="pl-PL"/>
        </w:rPr>
      </w:pPr>
      <w:r w:rsidRPr="009568E7">
        <w:rPr>
          <w:rFonts w:ascii="Times New Roman" w:eastAsia="Calibri" w:hAnsi="Times New Roman" w:cs="Times New Roman"/>
          <w:sz w:val="24"/>
          <w:szCs w:val="24"/>
          <w:lang w:eastAsia="pl-PL"/>
        </w:rPr>
        <w:t>Z postępowania o udzielenie zamówienia wyklucza się Wykonawców, w stosunku do których zachodzi którakolwiek z okoliczności wskazanych w niniejszej SWZ.</w:t>
      </w:r>
      <w:bookmarkStart w:id="0" w:name="_Ref86223429"/>
    </w:p>
    <w:p w14:paraId="18BBD1A8" w14:textId="77777777" w:rsidR="009568E7" w:rsidRPr="009568E7" w:rsidRDefault="009568E7" w:rsidP="005564D2">
      <w:pPr>
        <w:numPr>
          <w:ilvl w:val="0"/>
          <w:numId w:val="9"/>
        </w:numPr>
        <w:tabs>
          <w:tab w:val="left" w:pos="0"/>
        </w:tabs>
        <w:overflowPunct w:val="0"/>
        <w:autoSpaceDE w:val="0"/>
        <w:autoSpaceDN w:val="0"/>
        <w:adjustRightInd w:val="0"/>
        <w:spacing w:after="0" w:line="240" w:lineRule="auto"/>
        <w:contextualSpacing/>
        <w:jc w:val="both"/>
        <w:rPr>
          <w:rFonts w:ascii="Times New Roman" w:eastAsia="Times New Roman" w:hAnsi="Times New Roman" w:cs="Times New Roman"/>
          <w:b/>
          <w:sz w:val="24"/>
          <w:szCs w:val="24"/>
          <w:lang w:eastAsia="pl-PL"/>
        </w:rPr>
      </w:pPr>
      <w:r w:rsidRPr="009568E7">
        <w:rPr>
          <w:rFonts w:ascii="Times New Roman" w:eastAsia="Calibri" w:hAnsi="Times New Roman" w:cs="Times New Roman"/>
          <w:sz w:val="24"/>
          <w:szCs w:val="24"/>
          <w:lang w:eastAsia="pl-PL"/>
        </w:rPr>
        <w:t>Zgodnie z art. 108 ust. 1 ustawy Pzp z  postępowania o udzielenie zamówienia wyklucza się Wykonawcę:</w:t>
      </w:r>
      <w:bookmarkEnd w:id="0"/>
    </w:p>
    <w:p w14:paraId="7866D239" w14:textId="77777777" w:rsidR="009568E7" w:rsidRPr="009568E7" w:rsidRDefault="009568E7" w:rsidP="005564D2">
      <w:pPr>
        <w:numPr>
          <w:ilvl w:val="1"/>
          <w:numId w:val="10"/>
        </w:numPr>
        <w:autoSpaceDE w:val="0"/>
        <w:autoSpaceDN w:val="0"/>
        <w:adjustRightInd w:val="0"/>
        <w:spacing w:after="0" w:line="240" w:lineRule="auto"/>
        <w:ind w:left="720"/>
        <w:contextualSpacing/>
        <w:jc w:val="both"/>
        <w:rPr>
          <w:rFonts w:ascii="Times New Roman" w:eastAsia="Calibri" w:hAnsi="Times New Roman" w:cs="Times New Roman"/>
          <w:sz w:val="24"/>
          <w:szCs w:val="24"/>
          <w:lang w:eastAsia="pl-PL"/>
        </w:rPr>
      </w:pPr>
      <w:r w:rsidRPr="009568E7">
        <w:rPr>
          <w:rFonts w:ascii="Times New Roman" w:eastAsia="Calibri" w:hAnsi="Times New Roman" w:cs="Times New Roman"/>
          <w:sz w:val="24"/>
          <w:szCs w:val="24"/>
          <w:lang w:eastAsia="pl-PL"/>
        </w:rPr>
        <w:t xml:space="preserve">będącego osobą fizyczną, którego prawomocnie skazano za przestępstwo: </w:t>
      </w:r>
    </w:p>
    <w:p w14:paraId="1B9BDDC1" w14:textId="77777777" w:rsidR="009568E7" w:rsidRPr="009568E7" w:rsidRDefault="009568E7" w:rsidP="005564D2">
      <w:pPr>
        <w:numPr>
          <w:ilvl w:val="2"/>
          <w:numId w:val="11"/>
        </w:numPr>
        <w:autoSpaceDE w:val="0"/>
        <w:autoSpaceDN w:val="0"/>
        <w:adjustRightInd w:val="0"/>
        <w:spacing w:after="0" w:line="240" w:lineRule="auto"/>
        <w:ind w:left="1003" w:hanging="283"/>
        <w:contextualSpacing/>
        <w:jc w:val="both"/>
        <w:rPr>
          <w:rFonts w:ascii="Times New Roman" w:eastAsia="Calibri" w:hAnsi="Times New Roman" w:cs="Times New Roman"/>
          <w:sz w:val="24"/>
          <w:szCs w:val="24"/>
          <w:lang w:eastAsia="pl-PL"/>
        </w:rPr>
      </w:pPr>
      <w:r w:rsidRPr="009568E7">
        <w:rPr>
          <w:rFonts w:ascii="Times New Roman" w:eastAsia="Calibri" w:hAnsi="Times New Roman" w:cs="Times New Roman"/>
          <w:sz w:val="24"/>
          <w:szCs w:val="24"/>
          <w:lang w:eastAsia="pl-PL"/>
        </w:rPr>
        <w:t>udziału w zorganizowanej grupie przestępczej albo związku mającym na celu popełnienie przestępstwa lub przestępstwa skarbowego, o którym mowa w art. 258 Kodeksu karnego,</w:t>
      </w:r>
    </w:p>
    <w:p w14:paraId="4596F121" w14:textId="77777777" w:rsidR="009568E7" w:rsidRPr="009568E7" w:rsidRDefault="009568E7" w:rsidP="005564D2">
      <w:pPr>
        <w:numPr>
          <w:ilvl w:val="2"/>
          <w:numId w:val="11"/>
        </w:numPr>
        <w:autoSpaceDE w:val="0"/>
        <w:autoSpaceDN w:val="0"/>
        <w:adjustRightInd w:val="0"/>
        <w:spacing w:after="0" w:line="240" w:lineRule="auto"/>
        <w:ind w:left="1003" w:hanging="283"/>
        <w:contextualSpacing/>
        <w:jc w:val="both"/>
        <w:rPr>
          <w:rFonts w:ascii="Times New Roman" w:eastAsia="Calibri" w:hAnsi="Times New Roman" w:cs="Times New Roman"/>
          <w:sz w:val="24"/>
          <w:szCs w:val="24"/>
          <w:lang w:eastAsia="pl-PL"/>
        </w:rPr>
      </w:pPr>
      <w:r w:rsidRPr="009568E7">
        <w:rPr>
          <w:rFonts w:ascii="Times New Roman" w:eastAsia="Calibri" w:hAnsi="Times New Roman" w:cs="Times New Roman"/>
          <w:sz w:val="24"/>
          <w:szCs w:val="24"/>
          <w:lang w:eastAsia="pl-PL"/>
        </w:rPr>
        <w:t xml:space="preserve">handlu ludźmi, o którym mowa w art. 189a Kodeksu karnego, </w:t>
      </w:r>
    </w:p>
    <w:p w14:paraId="4AAD6BC9" w14:textId="77777777" w:rsidR="009568E7" w:rsidRPr="009568E7" w:rsidRDefault="009568E7" w:rsidP="005564D2">
      <w:pPr>
        <w:numPr>
          <w:ilvl w:val="2"/>
          <w:numId w:val="11"/>
        </w:numPr>
        <w:autoSpaceDE w:val="0"/>
        <w:autoSpaceDN w:val="0"/>
        <w:adjustRightInd w:val="0"/>
        <w:spacing w:after="0" w:line="240" w:lineRule="auto"/>
        <w:ind w:left="1003" w:hanging="283"/>
        <w:contextualSpacing/>
        <w:jc w:val="both"/>
        <w:rPr>
          <w:rFonts w:ascii="Times New Roman" w:eastAsia="Calibri" w:hAnsi="Times New Roman" w:cs="Times New Roman"/>
          <w:sz w:val="24"/>
          <w:szCs w:val="24"/>
          <w:lang w:eastAsia="pl-PL"/>
        </w:rPr>
      </w:pPr>
      <w:r w:rsidRPr="009568E7">
        <w:rPr>
          <w:rFonts w:ascii="Times New Roman" w:eastAsia="Calibri" w:hAnsi="Times New Roman" w:cs="Times New Roman"/>
          <w:sz w:val="24"/>
          <w:szCs w:val="24"/>
          <w:lang w:eastAsia="pl-PL"/>
        </w:rPr>
        <w:t xml:space="preserve">o którym mowa w art. 228–230a, art. 250a Kodeksu karnego lub w art. 46-48 ustawy z dnia 25 czerwca 2010 r. o sporcie, lub </w:t>
      </w:r>
      <w:r w:rsidRPr="009568E7">
        <w:rPr>
          <w:rFonts w:ascii="Times New Roman" w:eastAsia="Times New Roman" w:hAnsi="Times New Roman" w:cs="Times New Roman"/>
          <w:sz w:val="24"/>
          <w:szCs w:val="24"/>
          <w:lang w:eastAsia="pl-PL"/>
        </w:rPr>
        <w:t>w art. 54 ust. 1 – 4 ustawy z dnia 12 maja 2011 r. o refundacji leków, środków spożywczych specjalnego przeznaczenia żywieniowego oraz wyrobów medycznych (Dz. U. z 2022 r. poz. 463),</w:t>
      </w:r>
    </w:p>
    <w:p w14:paraId="7A0CCDF7" w14:textId="77777777" w:rsidR="009568E7" w:rsidRPr="009568E7" w:rsidRDefault="009568E7" w:rsidP="005564D2">
      <w:pPr>
        <w:numPr>
          <w:ilvl w:val="2"/>
          <w:numId w:val="11"/>
        </w:numPr>
        <w:autoSpaceDE w:val="0"/>
        <w:autoSpaceDN w:val="0"/>
        <w:adjustRightInd w:val="0"/>
        <w:spacing w:after="0" w:line="240" w:lineRule="auto"/>
        <w:ind w:left="1003" w:hanging="283"/>
        <w:contextualSpacing/>
        <w:jc w:val="both"/>
        <w:rPr>
          <w:rFonts w:ascii="Times New Roman" w:eastAsia="Calibri" w:hAnsi="Times New Roman" w:cs="Times New Roman"/>
          <w:sz w:val="24"/>
          <w:szCs w:val="24"/>
          <w:lang w:eastAsia="pl-PL"/>
        </w:rPr>
      </w:pPr>
      <w:r w:rsidRPr="009568E7">
        <w:rPr>
          <w:rFonts w:ascii="Times New Roman" w:eastAsia="Calibri" w:hAnsi="Times New Roman" w:cs="Times New Roman"/>
          <w:sz w:val="24"/>
          <w:szCs w:val="24"/>
          <w:lang w:eastAsia="pl-PL"/>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584675AA" w14:textId="77777777" w:rsidR="009568E7" w:rsidRPr="009568E7" w:rsidRDefault="009568E7" w:rsidP="005564D2">
      <w:pPr>
        <w:numPr>
          <w:ilvl w:val="2"/>
          <w:numId w:val="11"/>
        </w:numPr>
        <w:autoSpaceDE w:val="0"/>
        <w:autoSpaceDN w:val="0"/>
        <w:adjustRightInd w:val="0"/>
        <w:spacing w:after="0" w:line="240" w:lineRule="auto"/>
        <w:ind w:left="1003" w:hanging="283"/>
        <w:contextualSpacing/>
        <w:jc w:val="both"/>
        <w:rPr>
          <w:rFonts w:ascii="Times New Roman" w:eastAsia="Calibri" w:hAnsi="Times New Roman" w:cs="Times New Roman"/>
          <w:sz w:val="24"/>
          <w:szCs w:val="24"/>
          <w:lang w:eastAsia="pl-PL"/>
        </w:rPr>
      </w:pPr>
      <w:r w:rsidRPr="009568E7">
        <w:rPr>
          <w:rFonts w:ascii="Times New Roman" w:eastAsia="Calibri" w:hAnsi="Times New Roman" w:cs="Times New Roman"/>
          <w:sz w:val="24"/>
          <w:szCs w:val="24"/>
          <w:lang w:eastAsia="pl-PL"/>
        </w:rPr>
        <w:t xml:space="preserve">o charakterze terrorystycznym, o którym mowa w art. 115 § 20 Kodeksu karnego, lub mające na celu popełnienie tego przestępstwa, </w:t>
      </w:r>
    </w:p>
    <w:p w14:paraId="221CDB31" w14:textId="77777777" w:rsidR="009568E7" w:rsidRPr="009568E7" w:rsidRDefault="009568E7" w:rsidP="005564D2">
      <w:pPr>
        <w:numPr>
          <w:ilvl w:val="2"/>
          <w:numId w:val="11"/>
        </w:numPr>
        <w:autoSpaceDE w:val="0"/>
        <w:autoSpaceDN w:val="0"/>
        <w:adjustRightInd w:val="0"/>
        <w:spacing w:after="0" w:line="240" w:lineRule="auto"/>
        <w:ind w:left="1003" w:hanging="283"/>
        <w:contextualSpacing/>
        <w:jc w:val="both"/>
        <w:rPr>
          <w:rFonts w:ascii="Times New Roman" w:eastAsia="Calibri" w:hAnsi="Times New Roman" w:cs="Times New Roman"/>
          <w:sz w:val="24"/>
          <w:szCs w:val="24"/>
          <w:lang w:eastAsia="pl-PL"/>
        </w:rPr>
      </w:pPr>
      <w:r w:rsidRPr="009568E7">
        <w:rPr>
          <w:rFonts w:ascii="Times New Roman" w:eastAsia="Calibri" w:hAnsi="Times New Roman" w:cs="Times New Roman"/>
          <w:bCs/>
          <w:sz w:val="24"/>
          <w:szCs w:val="24"/>
          <w:lang w:eastAsia="pl-PL"/>
        </w:rPr>
        <w:t xml:space="preserve">powierzenia wykonywania pracy małoletniemu cudzoziemcowi, </w:t>
      </w:r>
      <w:r w:rsidRPr="009568E7">
        <w:rPr>
          <w:rFonts w:ascii="Times New Roman" w:eastAsia="Calibri" w:hAnsi="Times New Roman" w:cs="Times New Roman"/>
          <w:sz w:val="24"/>
          <w:szCs w:val="24"/>
          <w:lang w:eastAsia="pl-PL"/>
        </w:rPr>
        <w:t xml:space="preserve">o którym mowa </w:t>
      </w:r>
      <w:r w:rsidRPr="009568E7">
        <w:rPr>
          <w:rFonts w:ascii="Times New Roman" w:eastAsia="Calibri" w:hAnsi="Times New Roman" w:cs="Times New Roman"/>
          <w:sz w:val="24"/>
          <w:szCs w:val="24"/>
          <w:lang w:eastAsia="pl-PL"/>
        </w:rPr>
        <w:br/>
        <w:t>w art. 9 ust. 2 ustawy z dnia 15 czerwca 2012 r. o skutkach powierzania wykonywania pracy cudzoziemcom przebywającym wbrew przepisom na terytorium Rzeczypospolitej Polskiej (Dz. U. z 2021 r. poz. 1745),</w:t>
      </w:r>
    </w:p>
    <w:p w14:paraId="4811B7DF" w14:textId="77777777" w:rsidR="009568E7" w:rsidRPr="009568E7" w:rsidRDefault="009568E7" w:rsidP="005564D2">
      <w:pPr>
        <w:numPr>
          <w:ilvl w:val="2"/>
          <w:numId w:val="11"/>
        </w:numPr>
        <w:autoSpaceDE w:val="0"/>
        <w:autoSpaceDN w:val="0"/>
        <w:adjustRightInd w:val="0"/>
        <w:spacing w:after="0" w:line="240" w:lineRule="auto"/>
        <w:ind w:left="1003" w:hanging="283"/>
        <w:contextualSpacing/>
        <w:jc w:val="both"/>
        <w:rPr>
          <w:rFonts w:ascii="Times New Roman" w:eastAsia="Calibri" w:hAnsi="Times New Roman" w:cs="Times New Roman"/>
          <w:sz w:val="24"/>
          <w:szCs w:val="24"/>
          <w:lang w:eastAsia="pl-PL"/>
        </w:rPr>
      </w:pPr>
      <w:r w:rsidRPr="009568E7">
        <w:rPr>
          <w:rFonts w:ascii="Times New Roman" w:eastAsia="Calibri" w:hAnsi="Times New Roman" w:cs="Times New Roman"/>
          <w:sz w:val="24"/>
          <w:szCs w:val="24"/>
          <w:lang w:eastAsia="pl-PL"/>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6AC7D461" w14:textId="77777777" w:rsidR="009568E7" w:rsidRPr="009568E7" w:rsidRDefault="009568E7" w:rsidP="005564D2">
      <w:pPr>
        <w:numPr>
          <w:ilvl w:val="2"/>
          <w:numId w:val="11"/>
        </w:numPr>
        <w:autoSpaceDE w:val="0"/>
        <w:autoSpaceDN w:val="0"/>
        <w:adjustRightInd w:val="0"/>
        <w:spacing w:after="0" w:line="240" w:lineRule="auto"/>
        <w:ind w:left="1003" w:hanging="283"/>
        <w:contextualSpacing/>
        <w:jc w:val="both"/>
        <w:rPr>
          <w:rFonts w:ascii="Times New Roman" w:eastAsia="Calibri" w:hAnsi="Times New Roman" w:cs="Times New Roman"/>
          <w:sz w:val="24"/>
          <w:szCs w:val="24"/>
          <w:lang w:eastAsia="pl-PL"/>
        </w:rPr>
      </w:pPr>
      <w:r w:rsidRPr="009568E7">
        <w:rPr>
          <w:rFonts w:ascii="Times New Roman" w:eastAsia="Calibri" w:hAnsi="Times New Roman" w:cs="Times New Roman"/>
          <w:sz w:val="24"/>
          <w:szCs w:val="24"/>
          <w:lang w:eastAsia="pl-PL"/>
        </w:rPr>
        <w:t xml:space="preserve">o którym mowa w art. 9 ust. 1 i 3 lub art. 10 ustawy z dnia 15 czerwca 2012 r. </w:t>
      </w:r>
      <w:r w:rsidRPr="009568E7">
        <w:rPr>
          <w:rFonts w:ascii="Times New Roman" w:eastAsia="Calibri" w:hAnsi="Times New Roman" w:cs="Times New Roman"/>
          <w:sz w:val="24"/>
          <w:szCs w:val="24"/>
          <w:lang w:eastAsia="pl-PL"/>
        </w:rPr>
        <w:br/>
        <w:t xml:space="preserve">o skutkach powierzania wykonywania pracy cudzoziemcom przebywającym wbrew przepisom na terytorium Rzeczypospolitej Polskiej </w:t>
      </w:r>
    </w:p>
    <w:p w14:paraId="0F2B7C6F" w14:textId="77777777" w:rsidR="009568E7" w:rsidRPr="009568E7" w:rsidRDefault="009568E7" w:rsidP="005564D2">
      <w:pPr>
        <w:autoSpaceDE w:val="0"/>
        <w:autoSpaceDN w:val="0"/>
        <w:adjustRightInd w:val="0"/>
        <w:spacing w:after="0" w:line="240" w:lineRule="auto"/>
        <w:ind w:left="1003"/>
        <w:contextualSpacing/>
        <w:rPr>
          <w:rFonts w:ascii="Times New Roman" w:eastAsia="Calibri" w:hAnsi="Times New Roman" w:cs="Times New Roman"/>
          <w:sz w:val="24"/>
          <w:szCs w:val="24"/>
          <w:lang w:eastAsia="pl-PL"/>
        </w:rPr>
      </w:pPr>
      <w:r w:rsidRPr="009568E7">
        <w:rPr>
          <w:rFonts w:ascii="Times New Roman" w:eastAsia="Calibri" w:hAnsi="Times New Roman" w:cs="Times New Roman"/>
          <w:sz w:val="24"/>
          <w:szCs w:val="24"/>
          <w:lang w:eastAsia="pl-PL"/>
        </w:rPr>
        <w:t xml:space="preserve">– lub za odpowiedni czyn zabroniony określony w przepisach prawa obcego; </w:t>
      </w:r>
    </w:p>
    <w:p w14:paraId="12517715" w14:textId="77777777" w:rsidR="009568E7" w:rsidRPr="009568E7" w:rsidRDefault="009568E7" w:rsidP="005564D2">
      <w:pPr>
        <w:numPr>
          <w:ilvl w:val="1"/>
          <w:numId w:val="10"/>
        </w:numPr>
        <w:autoSpaceDE w:val="0"/>
        <w:autoSpaceDN w:val="0"/>
        <w:adjustRightInd w:val="0"/>
        <w:spacing w:after="0" w:line="240" w:lineRule="auto"/>
        <w:ind w:left="720"/>
        <w:contextualSpacing/>
        <w:jc w:val="both"/>
        <w:rPr>
          <w:rFonts w:ascii="Times New Roman" w:eastAsia="Calibri" w:hAnsi="Times New Roman" w:cs="Times New Roman"/>
          <w:sz w:val="24"/>
          <w:szCs w:val="24"/>
          <w:lang w:eastAsia="pl-PL"/>
        </w:rPr>
      </w:pPr>
      <w:r w:rsidRPr="009568E7">
        <w:rPr>
          <w:rFonts w:ascii="Times New Roman" w:eastAsia="Calibri" w:hAnsi="Times New Roman" w:cs="Times New Roman"/>
          <w:sz w:val="24"/>
          <w:szCs w:val="24"/>
          <w:lang w:eastAsia="pl-PL"/>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5A52226A" w14:textId="77777777" w:rsidR="009568E7" w:rsidRPr="009568E7" w:rsidRDefault="009568E7" w:rsidP="005564D2">
      <w:pPr>
        <w:numPr>
          <w:ilvl w:val="1"/>
          <w:numId w:val="10"/>
        </w:numPr>
        <w:autoSpaceDE w:val="0"/>
        <w:autoSpaceDN w:val="0"/>
        <w:adjustRightInd w:val="0"/>
        <w:spacing w:after="0" w:line="240" w:lineRule="auto"/>
        <w:ind w:left="720"/>
        <w:contextualSpacing/>
        <w:jc w:val="both"/>
        <w:rPr>
          <w:rFonts w:ascii="Times New Roman" w:eastAsia="Calibri" w:hAnsi="Times New Roman" w:cs="Times New Roman"/>
          <w:sz w:val="24"/>
          <w:szCs w:val="24"/>
          <w:lang w:eastAsia="pl-PL"/>
        </w:rPr>
      </w:pPr>
      <w:r w:rsidRPr="009568E7">
        <w:rPr>
          <w:rFonts w:ascii="Times New Roman" w:eastAsia="Calibri" w:hAnsi="Times New Roman" w:cs="Times New Roman"/>
          <w:sz w:val="24"/>
          <w:szCs w:val="24"/>
          <w:lang w:eastAsia="pl-PL"/>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1BFF28C8" w14:textId="77777777" w:rsidR="009568E7" w:rsidRPr="009568E7" w:rsidRDefault="009568E7" w:rsidP="005564D2">
      <w:pPr>
        <w:numPr>
          <w:ilvl w:val="1"/>
          <w:numId w:val="10"/>
        </w:numPr>
        <w:autoSpaceDE w:val="0"/>
        <w:autoSpaceDN w:val="0"/>
        <w:adjustRightInd w:val="0"/>
        <w:spacing w:after="0" w:line="240" w:lineRule="auto"/>
        <w:ind w:left="720"/>
        <w:contextualSpacing/>
        <w:jc w:val="both"/>
        <w:rPr>
          <w:rFonts w:ascii="Times New Roman" w:eastAsia="Calibri" w:hAnsi="Times New Roman" w:cs="Times New Roman"/>
          <w:sz w:val="24"/>
          <w:szCs w:val="24"/>
          <w:lang w:eastAsia="pl-PL"/>
        </w:rPr>
      </w:pPr>
      <w:r w:rsidRPr="009568E7">
        <w:rPr>
          <w:rFonts w:ascii="Times New Roman" w:eastAsia="Calibri" w:hAnsi="Times New Roman" w:cs="Times New Roman"/>
          <w:sz w:val="24"/>
          <w:szCs w:val="24"/>
          <w:lang w:eastAsia="pl-PL"/>
        </w:rPr>
        <w:t xml:space="preserve">wobec którego </w:t>
      </w:r>
      <w:r w:rsidRPr="009568E7">
        <w:rPr>
          <w:rFonts w:ascii="Times New Roman" w:eastAsia="Calibri" w:hAnsi="Times New Roman" w:cs="Times New Roman"/>
          <w:bCs/>
          <w:sz w:val="24"/>
          <w:szCs w:val="24"/>
          <w:lang w:eastAsia="pl-PL"/>
        </w:rPr>
        <w:t xml:space="preserve">prawomocnie </w:t>
      </w:r>
      <w:r w:rsidRPr="009568E7">
        <w:rPr>
          <w:rFonts w:ascii="Times New Roman" w:eastAsia="Calibri" w:hAnsi="Times New Roman" w:cs="Times New Roman"/>
          <w:sz w:val="24"/>
          <w:szCs w:val="24"/>
          <w:lang w:eastAsia="pl-PL"/>
        </w:rPr>
        <w:t>orzeczono zakaz ubiegania się o zamówienia publiczne;</w:t>
      </w:r>
    </w:p>
    <w:p w14:paraId="26CC4631" w14:textId="77777777" w:rsidR="009568E7" w:rsidRPr="009568E7" w:rsidRDefault="009568E7" w:rsidP="005564D2">
      <w:pPr>
        <w:numPr>
          <w:ilvl w:val="1"/>
          <w:numId w:val="10"/>
        </w:numPr>
        <w:autoSpaceDE w:val="0"/>
        <w:autoSpaceDN w:val="0"/>
        <w:adjustRightInd w:val="0"/>
        <w:spacing w:after="0" w:line="240" w:lineRule="auto"/>
        <w:ind w:left="720"/>
        <w:contextualSpacing/>
        <w:jc w:val="both"/>
        <w:rPr>
          <w:rFonts w:ascii="Times New Roman" w:eastAsia="Calibri" w:hAnsi="Times New Roman" w:cs="Times New Roman"/>
          <w:sz w:val="24"/>
          <w:szCs w:val="24"/>
          <w:lang w:eastAsia="pl-PL"/>
        </w:rPr>
      </w:pPr>
      <w:r w:rsidRPr="009568E7">
        <w:rPr>
          <w:rFonts w:ascii="Times New Roman" w:eastAsia="Calibri" w:hAnsi="Times New Roman" w:cs="Times New Roman"/>
          <w:sz w:val="24"/>
          <w:szCs w:val="24"/>
          <w:lang w:eastAsia="pl-PL"/>
        </w:rPr>
        <w:t xml:space="preserve">jeżeli Zamawiający może stwierdzić, na podstawie wiarygodnych przesłanek, że Wykonawca zawarł z innymi Wykonawcami porozumienie mające na celu zakłócenie konkurencji, w szczególności jeżeli należąc do tej samej grupy kapitałowej </w:t>
      </w:r>
      <w:r w:rsidRPr="009568E7">
        <w:rPr>
          <w:rFonts w:ascii="Times New Roman" w:eastAsia="Calibri" w:hAnsi="Times New Roman" w:cs="Times New Roman"/>
          <w:sz w:val="24"/>
          <w:szCs w:val="24"/>
          <w:lang w:eastAsia="pl-PL"/>
        </w:rPr>
        <w:br/>
        <w:t xml:space="preserve">w rozumieniu ustawy z dnia 16 lutego 2007 r. o ochronie konkurencji i konsumentów, złożyli odrębne oferty, oferty częściowe lub wnioski o dopuszczenie do udziału </w:t>
      </w:r>
      <w:r w:rsidRPr="009568E7">
        <w:rPr>
          <w:rFonts w:ascii="Times New Roman" w:eastAsia="Calibri" w:hAnsi="Times New Roman" w:cs="Times New Roman"/>
          <w:sz w:val="24"/>
          <w:szCs w:val="24"/>
          <w:lang w:eastAsia="pl-PL"/>
        </w:rPr>
        <w:br/>
      </w:r>
      <w:r w:rsidRPr="009568E7">
        <w:rPr>
          <w:rFonts w:ascii="Times New Roman" w:eastAsia="Calibri" w:hAnsi="Times New Roman" w:cs="Times New Roman"/>
          <w:sz w:val="24"/>
          <w:szCs w:val="24"/>
          <w:lang w:eastAsia="pl-PL"/>
        </w:rPr>
        <w:lastRenderedPageBreak/>
        <w:t>w postępowaniu, chyba że wykażą, że przygotowali te oferty lub wnioski niezależnie od siebie;</w:t>
      </w:r>
    </w:p>
    <w:p w14:paraId="05AD8EDC" w14:textId="77777777" w:rsidR="009568E7" w:rsidRPr="009568E7" w:rsidRDefault="009568E7" w:rsidP="005564D2">
      <w:pPr>
        <w:numPr>
          <w:ilvl w:val="1"/>
          <w:numId w:val="10"/>
        </w:numPr>
        <w:autoSpaceDE w:val="0"/>
        <w:autoSpaceDN w:val="0"/>
        <w:adjustRightInd w:val="0"/>
        <w:spacing w:after="0" w:line="240" w:lineRule="auto"/>
        <w:ind w:left="720"/>
        <w:contextualSpacing/>
        <w:jc w:val="both"/>
        <w:rPr>
          <w:rFonts w:ascii="Times New Roman" w:eastAsia="Calibri" w:hAnsi="Times New Roman" w:cs="Times New Roman"/>
          <w:sz w:val="24"/>
          <w:szCs w:val="24"/>
          <w:lang w:eastAsia="pl-PL"/>
        </w:rPr>
      </w:pPr>
      <w:r w:rsidRPr="009568E7">
        <w:rPr>
          <w:rFonts w:ascii="Times New Roman" w:eastAsia="Calibri" w:hAnsi="Times New Roman" w:cs="Times New Roman"/>
          <w:sz w:val="24"/>
          <w:szCs w:val="24"/>
          <w:lang w:eastAsia="pl-PL"/>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4DF7554" w14:textId="4E6BDAB9" w:rsidR="00C4578F" w:rsidRDefault="009568E7" w:rsidP="005564D2">
      <w:pPr>
        <w:numPr>
          <w:ilvl w:val="0"/>
          <w:numId w:val="1"/>
        </w:numPr>
        <w:spacing w:after="0" w:line="240" w:lineRule="auto"/>
        <w:contextualSpacing/>
        <w:jc w:val="both"/>
        <w:rPr>
          <w:rFonts w:ascii="Times New Roman" w:eastAsia="Calibri" w:hAnsi="Times New Roman" w:cs="Times New Roman"/>
          <w:sz w:val="24"/>
          <w:szCs w:val="24"/>
          <w:lang w:eastAsia="pl-PL"/>
        </w:rPr>
      </w:pPr>
      <w:r w:rsidRPr="009568E7">
        <w:rPr>
          <w:rFonts w:ascii="Times New Roman" w:eastAsia="Calibri" w:hAnsi="Times New Roman" w:cs="Times New Roman"/>
          <w:sz w:val="24"/>
          <w:szCs w:val="24"/>
          <w:lang w:eastAsia="pl-PL"/>
        </w:rPr>
        <w:t>Zgodnie z art. 109 ust. 1</w:t>
      </w:r>
      <w:r w:rsidR="00C4578F">
        <w:rPr>
          <w:rFonts w:ascii="Times New Roman" w:eastAsia="Calibri" w:hAnsi="Times New Roman" w:cs="Times New Roman"/>
          <w:sz w:val="24"/>
          <w:szCs w:val="24"/>
          <w:lang w:eastAsia="pl-PL"/>
        </w:rPr>
        <w:t xml:space="preserve"> pkt 1 i</w:t>
      </w:r>
      <w:r w:rsidRPr="009568E7">
        <w:rPr>
          <w:rFonts w:ascii="Times New Roman" w:eastAsia="Calibri" w:hAnsi="Times New Roman" w:cs="Times New Roman"/>
          <w:sz w:val="24"/>
          <w:szCs w:val="24"/>
          <w:lang w:eastAsia="pl-PL"/>
        </w:rPr>
        <w:t xml:space="preserve"> pkt 4 ustawy Pzp z postępowania o udzielenie zamówienia</w:t>
      </w:r>
      <w:r w:rsidRPr="009568E7">
        <w:rPr>
          <w:rFonts w:ascii="Times New Roman" w:eastAsia="Calibri" w:hAnsi="Times New Roman" w:cs="Times New Roman"/>
          <w:b/>
          <w:sz w:val="24"/>
          <w:szCs w:val="24"/>
          <w:lang w:eastAsia="pl-PL"/>
        </w:rPr>
        <w:t xml:space="preserve"> </w:t>
      </w:r>
      <w:r w:rsidR="00C4578F">
        <w:rPr>
          <w:rFonts w:ascii="Times New Roman" w:eastAsia="Calibri" w:hAnsi="Times New Roman" w:cs="Times New Roman"/>
          <w:sz w:val="24"/>
          <w:szCs w:val="24"/>
          <w:lang w:eastAsia="pl-PL"/>
        </w:rPr>
        <w:t>Zamawiający wykluczy Wykonawcę:</w:t>
      </w:r>
      <w:r w:rsidRPr="009568E7">
        <w:rPr>
          <w:rFonts w:ascii="Times New Roman" w:eastAsia="Calibri" w:hAnsi="Times New Roman" w:cs="Times New Roman"/>
          <w:sz w:val="24"/>
          <w:szCs w:val="24"/>
          <w:lang w:eastAsia="pl-PL"/>
        </w:rPr>
        <w:t xml:space="preserve"> </w:t>
      </w:r>
    </w:p>
    <w:p w14:paraId="4C99319E" w14:textId="77777777" w:rsidR="00C4578F" w:rsidRDefault="00C4578F" w:rsidP="00C4578F">
      <w:pPr>
        <w:pStyle w:val="Akapitzlist"/>
        <w:numPr>
          <w:ilvl w:val="0"/>
          <w:numId w:val="44"/>
        </w:numPr>
        <w:spacing w:after="0" w:line="240" w:lineRule="auto"/>
        <w:ind w:left="851"/>
        <w:jc w:val="both"/>
        <w:rPr>
          <w:rFonts w:ascii="Times New Roman" w:eastAsia="Calibri" w:hAnsi="Times New Roman" w:cs="Times New Roman"/>
          <w:sz w:val="24"/>
          <w:szCs w:val="24"/>
          <w:lang w:eastAsia="pl-PL"/>
        </w:rPr>
      </w:pPr>
      <w:r w:rsidRPr="00C4578F">
        <w:rPr>
          <w:rFonts w:ascii="Times New Roman" w:eastAsia="Calibri" w:hAnsi="Times New Roman" w:cs="Times New Roman"/>
          <w:sz w:val="24"/>
          <w:szCs w:val="24"/>
          <w:lang w:eastAsia="pl-PL"/>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r>
        <w:rPr>
          <w:rFonts w:ascii="Times New Roman" w:eastAsia="Calibri" w:hAnsi="Times New Roman" w:cs="Times New Roman"/>
          <w:sz w:val="24"/>
          <w:szCs w:val="24"/>
          <w:lang w:eastAsia="pl-PL"/>
        </w:rPr>
        <w:t xml:space="preserve"> </w:t>
      </w:r>
    </w:p>
    <w:p w14:paraId="6E4E4537" w14:textId="2C114913" w:rsidR="009568E7" w:rsidRPr="00C4578F" w:rsidRDefault="009568E7" w:rsidP="00C4578F">
      <w:pPr>
        <w:pStyle w:val="Akapitzlist"/>
        <w:numPr>
          <w:ilvl w:val="0"/>
          <w:numId w:val="44"/>
        </w:numPr>
        <w:spacing w:after="0" w:line="240" w:lineRule="auto"/>
        <w:ind w:left="851"/>
        <w:jc w:val="both"/>
        <w:rPr>
          <w:rFonts w:ascii="Times New Roman" w:eastAsia="Calibri" w:hAnsi="Times New Roman" w:cs="Times New Roman"/>
          <w:sz w:val="24"/>
          <w:szCs w:val="24"/>
          <w:lang w:eastAsia="pl-PL"/>
        </w:rPr>
      </w:pPr>
      <w:r w:rsidRPr="00C4578F">
        <w:rPr>
          <w:rFonts w:ascii="Times New Roman" w:eastAsia="Calibri" w:hAnsi="Times New Roman" w:cs="Times New Roman"/>
          <w:sz w:val="24"/>
          <w:szCs w:val="24"/>
          <w:lang w:eastAsia="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BC25121" w14:textId="77777777" w:rsidR="009568E7" w:rsidRPr="009568E7" w:rsidRDefault="009568E7" w:rsidP="005564D2">
      <w:pPr>
        <w:numPr>
          <w:ilvl w:val="0"/>
          <w:numId w:val="1"/>
        </w:numPr>
        <w:spacing w:after="0" w:line="240" w:lineRule="auto"/>
        <w:contextualSpacing/>
        <w:jc w:val="both"/>
        <w:rPr>
          <w:rFonts w:ascii="Times New Roman" w:eastAsia="Calibri" w:hAnsi="Times New Roman" w:cs="Times New Roman"/>
          <w:sz w:val="24"/>
          <w:szCs w:val="24"/>
          <w:lang w:eastAsia="pl-PL"/>
        </w:rPr>
      </w:pPr>
      <w:r w:rsidRPr="009568E7">
        <w:rPr>
          <w:rFonts w:ascii="Times New Roman" w:eastAsia="Calibri" w:hAnsi="Times New Roman" w:cs="Times New Roman"/>
          <w:sz w:val="24"/>
          <w:szCs w:val="24"/>
          <w:lang w:eastAsia="pl-PL"/>
        </w:rPr>
        <w:t>Z postępowania o udzielenie zamówienia wyklucza się również Wykonawcę, w stosunku do którego zachodzi którakolwiek z okoliczności wskazanych w art. 7 ust. 1 ustawy z dnia 13 kwietnia 2022 r. o szczególnych rozwiązaniach w zakresie przeciwdziałania wspieraniu agresji na Ukrainę oraz służących ochronie bezpieczeństwa narodowego (Dz.U. z 2022 r. poz. 835) zwanej dalej: „Ustawą o szczególnych rozwiązaniach w zakresie przeciwdziałania wspieraniu agresji na Ukrainę oraz służących ochronie bezpieczeństwa narodowego”, tj.:</w:t>
      </w:r>
    </w:p>
    <w:p w14:paraId="78AF4C75" w14:textId="77777777" w:rsidR="009568E7" w:rsidRPr="009568E7" w:rsidRDefault="009568E7" w:rsidP="005564D2">
      <w:pPr>
        <w:numPr>
          <w:ilvl w:val="0"/>
          <w:numId w:val="12"/>
        </w:numPr>
        <w:spacing w:after="0" w:line="240" w:lineRule="auto"/>
        <w:contextualSpacing/>
        <w:jc w:val="both"/>
        <w:rPr>
          <w:rFonts w:ascii="Times New Roman" w:eastAsia="Calibri" w:hAnsi="Times New Roman" w:cs="Times New Roman"/>
          <w:sz w:val="24"/>
          <w:szCs w:val="24"/>
          <w:lang w:eastAsia="pl-PL"/>
        </w:rPr>
      </w:pPr>
      <w:r w:rsidRPr="009568E7">
        <w:rPr>
          <w:rFonts w:ascii="Times New Roman" w:eastAsia="Calibri" w:hAnsi="Times New Roman" w:cs="Times New Roman"/>
          <w:sz w:val="24"/>
          <w:szCs w:val="24"/>
          <w:lang w:eastAsia="pl-PL"/>
        </w:rPr>
        <w:t>Wykonawcę wymienionego w wykazach określonych w rozporządzeniu 765/2006                               i rozporządzeniu 269/2014 albo wpisanego na listę  na podstawie decyzji w sprawie wpisu na listę rozstrzygającej o zastosowaniu środka, o którym mowa w art. 1 pkt 3 ww. ustawy;</w:t>
      </w:r>
    </w:p>
    <w:p w14:paraId="78150CCD" w14:textId="77777777" w:rsidR="009568E7" w:rsidRPr="009568E7" w:rsidRDefault="009568E7" w:rsidP="005564D2">
      <w:pPr>
        <w:numPr>
          <w:ilvl w:val="0"/>
          <w:numId w:val="12"/>
        </w:numPr>
        <w:spacing w:after="0" w:line="240" w:lineRule="auto"/>
        <w:contextualSpacing/>
        <w:jc w:val="both"/>
        <w:rPr>
          <w:rFonts w:ascii="Times New Roman" w:eastAsia="Calibri" w:hAnsi="Times New Roman" w:cs="Times New Roman"/>
          <w:sz w:val="24"/>
          <w:szCs w:val="24"/>
          <w:lang w:eastAsia="pl-PL"/>
        </w:rPr>
      </w:pPr>
      <w:r w:rsidRPr="009568E7">
        <w:rPr>
          <w:rFonts w:ascii="Times New Roman" w:eastAsia="Calibri" w:hAnsi="Times New Roman" w:cs="Times New Roman"/>
          <w:sz w:val="24"/>
          <w:szCs w:val="24"/>
          <w:lang w:eastAsia="pl-PL"/>
        </w:rPr>
        <w:t>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rozstrzygającej o zastosowaniu środka, o którym w art. 1 pkt 3 ww. ustawy;</w:t>
      </w:r>
    </w:p>
    <w:p w14:paraId="5A990EAE" w14:textId="77777777" w:rsidR="009568E7" w:rsidRPr="009568E7" w:rsidRDefault="009568E7" w:rsidP="005564D2">
      <w:pPr>
        <w:numPr>
          <w:ilvl w:val="0"/>
          <w:numId w:val="12"/>
        </w:numPr>
        <w:spacing w:after="0" w:line="240" w:lineRule="auto"/>
        <w:contextualSpacing/>
        <w:jc w:val="both"/>
        <w:rPr>
          <w:rFonts w:ascii="Times New Roman" w:eastAsia="Calibri" w:hAnsi="Times New Roman" w:cs="Times New Roman"/>
          <w:sz w:val="24"/>
          <w:szCs w:val="24"/>
          <w:lang w:eastAsia="pl-PL"/>
        </w:rPr>
      </w:pPr>
      <w:r w:rsidRPr="009568E7">
        <w:rPr>
          <w:rFonts w:ascii="Times New Roman" w:eastAsia="Calibri" w:hAnsi="Times New Roman" w:cs="Times New Roman"/>
          <w:sz w:val="24"/>
          <w:szCs w:val="24"/>
          <w:lang w:eastAsia="pl-PL"/>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3CD50CF1" w14:textId="77777777" w:rsidR="009568E7" w:rsidRPr="009568E7" w:rsidRDefault="009568E7" w:rsidP="005564D2">
      <w:pPr>
        <w:numPr>
          <w:ilvl w:val="0"/>
          <w:numId w:val="1"/>
        </w:numPr>
        <w:spacing w:after="120" w:line="240" w:lineRule="auto"/>
        <w:ind w:left="357" w:hanging="357"/>
        <w:jc w:val="both"/>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Wykonawca może zostać wykluczony przez Zamawiającego na każdym etapie postępowania o udzielenie zamówienia.</w:t>
      </w:r>
    </w:p>
    <w:p w14:paraId="545E4A53" w14:textId="6F1EFFAA" w:rsidR="009568E7" w:rsidRPr="009568E7" w:rsidRDefault="009568E7" w:rsidP="009568E7">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9568E7">
        <w:rPr>
          <w:rFonts w:ascii="Times New Roman" w:eastAsia="Times New Roman" w:hAnsi="Times New Roman" w:cs="Times New Roman"/>
          <w:b/>
          <w:sz w:val="24"/>
          <w:szCs w:val="24"/>
          <w:lang w:eastAsia="pl-PL"/>
        </w:rPr>
        <w:t>Art. 5 - WARUNKI UDZIAŁU W POSTĘPOWANIU</w:t>
      </w:r>
      <w:r w:rsidR="005564D2">
        <w:rPr>
          <w:rFonts w:ascii="Times New Roman" w:eastAsia="Times New Roman" w:hAnsi="Times New Roman" w:cs="Times New Roman"/>
          <w:b/>
          <w:sz w:val="24"/>
          <w:szCs w:val="24"/>
          <w:lang w:eastAsia="pl-PL"/>
        </w:rPr>
        <w:t>.</w:t>
      </w:r>
      <w:r w:rsidRPr="009568E7">
        <w:rPr>
          <w:rFonts w:ascii="Times New Roman" w:eastAsia="Times New Roman" w:hAnsi="Times New Roman" w:cs="Times New Roman"/>
          <w:b/>
          <w:sz w:val="24"/>
          <w:szCs w:val="24"/>
          <w:lang w:eastAsia="pl-PL"/>
        </w:rPr>
        <w:t xml:space="preserve"> </w:t>
      </w:r>
    </w:p>
    <w:p w14:paraId="405624A6" w14:textId="77777777" w:rsidR="009568E7" w:rsidRPr="009568E7" w:rsidRDefault="009568E7" w:rsidP="005564D2">
      <w:pPr>
        <w:spacing w:after="120" w:line="240" w:lineRule="auto"/>
        <w:jc w:val="both"/>
        <w:rPr>
          <w:rFonts w:ascii="Times New Roman" w:eastAsia="Calibri" w:hAnsi="Times New Roman" w:cs="Times New Roman"/>
          <w:b/>
          <w:sz w:val="24"/>
          <w:szCs w:val="24"/>
          <w:lang w:eastAsia="pl-PL"/>
        </w:rPr>
      </w:pPr>
      <w:bookmarkStart w:id="1" w:name="_Ref86223574"/>
      <w:r w:rsidRPr="009568E7">
        <w:rPr>
          <w:rFonts w:ascii="Times New Roman" w:eastAsia="Times New Roman" w:hAnsi="Times New Roman" w:cs="Times New Roman"/>
          <w:b/>
          <w:sz w:val="24"/>
          <w:szCs w:val="24"/>
          <w:lang w:eastAsia="pl-PL"/>
        </w:rPr>
        <w:lastRenderedPageBreak/>
        <w:t>Art. 5 § 1 - O udzielenie zamówienia mogą ubiegać się Wykonawcy, którzy spełniają warunki określone przez Zamawiającego dotyczące:</w:t>
      </w:r>
      <w:bookmarkEnd w:id="1"/>
    </w:p>
    <w:p w14:paraId="43C8CD9F" w14:textId="77777777" w:rsidR="009568E7" w:rsidRPr="009568E7" w:rsidRDefault="009568E7" w:rsidP="00266F39">
      <w:pPr>
        <w:numPr>
          <w:ilvl w:val="0"/>
          <w:numId w:val="13"/>
        </w:numPr>
        <w:tabs>
          <w:tab w:val="left" w:pos="284"/>
        </w:tabs>
        <w:spacing w:after="0" w:line="240" w:lineRule="auto"/>
        <w:contextualSpacing/>
        <w:jc w:val="both"/>
        <w:rPr>
          <w:rFonts w:ascii="Times New Roman" w:eastAsia="Times New Roman" w:hAnsi="Times New Roman" w:cs="Times New Roman"/>
          <w:sz w:val="24"/>
          <w:szCs w:val="24"/>
          <w:lang w:eastAsia="pl-PL"/>
        </w:rPr>
      </w:pPr>
      <w:bookmarkStart w:id="2" w:name="_Ref86223821"/>
      <w:r w:rsidRPr="009568E7">
        <w:rPr>
          <w:rFonts w:ascii="Times New Roman" w:eastAsia="Times New Roman" w:hAnsi="Times New Roman" w:cs="Times New Roman"/>
          <w:sz w:val="24"/>
          <w:szCs w:val="24"/>
          <w:lang w:eastAsia="pl-PL"/>
        </w:rPr>
        <w:t>Zdolności do występowania w obrocie gospodarczym</w:t>
      </w:r>
      <w:bookmarkEnd w:id="2"/>
      <w:r w:rsidRPr="009568E7">
        <w:rPr>
          <w:rFonts w:ascii="Times New Roman" w:eastAsia="Times New Roman" w:hAnsi="Times New Roman" w:cs="Times New Roman"/>
          <w:sz w:val="24"/>
          <w:szCs w:val="24"/>
          <w:lang w:eastAsia="pl-PL"/>
        </w:rPr>
        <w:t>:</w:t>
      </w:r>
    </w:p>
    <w:p w14:paraId="62EF9A52" w14:textId="0E84FA3C" w:rsidR="009568E7" w:rsidRPr="005564D2" w:rsidRDefault="009568E7" w:rsidP="00266F39">
      <w:pPr>
        <w:spacing w:after="120" w:line="240" w:lineRule="auto"/>
        <w:ind w:left="357"/>
        <w:jc w:val="both"/>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W niniejszym postępowaniu Zamawiający nie określa warunków w tym zakresie.</w:t>
      </w:r>
    </w:p>
    <w:p w14:paraId="1D0024EA" w14:textId="77777777" w:rsidR="009568E7" w:rsidRPr="009568E7" w:rsidRDefault="009568E7" w:rsidP="00266F39">
      <w:pPr>
        <w:numPr>
          <w:ilvl w:val="0"/>
          <w:numId w:val="13"/>
        </w:numPr>
        <w:spacing w:after="0" w:line="240" w:lineRule="auto"/>
        <w:contextualSpacing/>
        <w:jc w:val="both"/>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Sytuacji ekonomicznej lub finansowej:</w:t>
      </w:r>
    </w:p>
    <w:p w14:paraId="2994F8C8" w14:textId="77777777" w:rsidR="009568E7" w:rsidRPr="009568E7" w:rsidRDefault="009568E7" w:rsidP="00266F39">
      <w:pPr>
        <w:spacing w:after="120" w:line="240" w:lineRule="auto"/>
        <w:ind w:left="357"/>
        <w:jc w:val="both"/>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W niniejszym postępowaniu Zamawiający nie określa warunków w tym zakresie.</w:t>
      </w:r>
    </w:p>
    <w:p w14:paraId="5318C6FA" w14:textId="77777777" w:rsidR="009568E7" w:rsidRPr="009568E7" w:rsidRDefault="009568E7" w:rsidP="00266F39">
      <w:pPr>
        <w:numPr>
          <w:ilvl w:val="0"/>
          <w:numId w:val="13"/>
        </w:numPr>
        <w:spacing w:after="0" w:line="240" w:lineRule="auto"/>
        <w:contextualSpacing/>
        <w:jc w:val="both"/>
        <w:rPr>
          <w:rFonts w:ascii="Times New Roman" w:eastAsia="Times New Roman" w:hAnsi="Times New Roman" w:cs="Times New Roman"/>
          <w:b/>
          <w:sz w:val="24"/>
          <w:szCs w:val="24"/>
          <w:lang w:eastAsia="pl-PL"/>
        </w:rPr>
      </w:pPr>
      <w:bookmarkStart w:id="3" w:name="_Ref85545849"/>
      <w:bookmarkStart w:id="4" w:name="_Hlk158121001"/>
      <w:r w:rsidRPr="009568E7">
        <w:rPr>
          <w:rFonts w:ascii="Times New Roman" w:eastAsia="Times New Roman" w:hAnsi="Times New Roman" w:cs="Times New Roman"/>
          <w:b/>
          <w:sz w:val="24"/>
          <w:szCs w:val="24"/>
          <w:lang w:eastAsia="pl-PL"/>
        </w:rPr>
        <w:t>Zdolności technicznej lub zawodowej</w:t>
      </w:r>
      <w:bookmarkEnd w:id="3"/>
      <w:r w:rsidRPr="009568E7">
        <w:rPr>
          <w:rFonts w:ascii="Times New Roman" w:eastAsia="Times New Roman" w:hAnsi="Times New Roman" w:cs="Times New Roman"/>
          <w:b/>
          <w:sz w:val="24"/>
          <w:szCs w:val="24"/>
          <w:lang w:eastAsia="pl-PL"/>
        </w:rPr>
        <w:t>:</w:t>
      </w:r>
    </w:p>
    <w:p w14:paraId="0C3D880C" w14:textId="2B6613BC" w:rsidR="009568E7" w:rsidRPr="00D114C7" w:rsidRDefault="00266F39" w:rsidP="00266F39">
      <w:pPr>
        <w:spacing w:after="120" w:line="240" w:lineRule="auto"/>
        <w:ind w:left="357"/>
        <w:jc w:val="both"/>
      </w:pPr>
      <w:bookmarkStart w:id="5" w:name="_Hlk160522773"/>
      <w:bookmarkStart w:id="6" w:name="_Hlk158797785"/>
      <w:r>
        <w:rPr>
          <w:rFonts w:ascii="Times New Roman" w:eastAsia="Calibri" w:hAnsi="Times New Roman" w:cs="Times New Roman"/>
          <w:sz w:val="24"/>
          <w:szCs w:val="24"/>
        </w:rPr>
        <w:t>3</w:t>
      </w:r>
      <w:r w:rsidR="009568E7" w:rsidRPr="009568E7">
        <w:rPr>
          <w:rFonts w:ascii="Times New Roman" w:eastAsia="Calibri" w:hAnsi="Times New Roman" w:cs="Times New Roman"/>
          <w:sz w:val="24"/>
          <w:szCs w:val="24"/>
        </w:rPr>
        <w:t>.1)</w:t>
      </w:r>
      <w:r w:rsidR="00A7716E">
        <w:rPr>
          <w:rFonts w:ascii="Times New Roman" w:eastAsia="Calibri" w:hAnsi="Times New Roman" w:cs="Times New Roman"/>
          <w:sz w:val="24"/>
          <w:szCs w:val="24"/>
        </w:rPr>
        <w:t xml:space="preserve"> </w:t>
      </w:r>
      <w:r w:rsidR="00A7716E" w:rsidRPr="00A7716E">
        <w:rPr>
          <w:rFonts w:ascii="Times New Roman" w:eastAsia="Calibri" w:hAnsi="Times New Roman" w:cs="Times New Roman"/>
          <w:sz w:val="24"/>
          <w:szCs w:val="24"/>
        </w:rPr>
        <w:t xml:space="preserve">Wykonawca wykaże, że wykonał, a w przypadku świadczeń powtarzających się lub ciągłych również wykonuje, w okresie ostatnich 3 lat przed upływem terminu składania ofert, a jeżeli okres prowadzenia działalności jest krótszy - </w:t>
      </w:r>
      <w:r w:rsidR="002E6371">
        <w:rPr>
          <w:rFonts w:ascii="Times New Roman" w:eastAsia="Calibri" w:hAnsi="Times New Roman" w:cs="Times New Roman"/>
          <w:sz w:val="24"/>
          <w:szCs w:val="24"/>
        </w:rPr>
        <w:t>w tym okresie, co najmniej jedną usługę</w:t>
      </w:r>
      <w:r w:rsidR="00A7716E" w:rsidRPr="00A7716E">
        <w:rPr>
          <w:rFonts w:ascii="Times New Roman" w:eastAsia="Calibri" w:hAnsi="Times New Roman" w:cs="Times New Roman"/>
          <w:sz w:val="24"/>
          <w:szCs w:val="24"/>
        </w:rPr>
        <w:t xml:space="preserve"> </w:t>
      </w:r>
      <w:r w:rsidR="00BC39C1" w:rsidRPr="00BC39C1">
        <w:rPr>
          <w:rFonts w:ascii="Times New Roman" w:eastAsia="Calibri" w:hAnsi="Times New Roman" w:cs="Times New Roman"/>
          <w:sz w:val="24"/>
          <w:szCs w:val="24"/>
        </w:rPr>
        <w:t>obejmując</w:t>
      </w:r>
      <w:r w:rsidR="002E6371">
        <w:rPr>
          <w:rFonts w:ascii="Times New Roman" w:eastAsia="Calibri" w:hAnsi="Times New Roman" w:cs="Times New Roman"/>
          <w:sz w:val="24"/>
          <w:szCs w:val="24"/>
        </w:rPr>
        <w:t>ą</w:t>
      </w:r>
      <w:r w:rsidR="00BC39C1" w:rsidRPr="00BC39C1">
        <w:rPr>
          <w:rFonts w:ascii="Times New Roman" w:eastAsia="Calibri" w:hAnsi="Times New Roman" w:cs="Times New Roman"/>
          <w:sz w:val="24"/>
          <w:szCs w:val="24"/>
        </w:rPr>
        <w:t xml:space="preserve"> swym zakres</w:t>
      </w:r>
      <w:r w:rsidR="00877EA4">
        <w:rPr>
          <w:rFonts w:ascii="Times New Roman" w:eastAsia="Calibri" w:hAnsi="Times New Roman" w:cs="Times New Roman"/>
          <w:sz w:val="24"/>
          <w:szCs w:val="24"/>
        </w:rPr>
        <w:t>em</w:t>
      </w:r>
      <w:bookmarkStart w:id="7" w:name="_Hlk160522926"/>
      <w:bookmarkEnd w:id="5"/>
      <w:r w:rsidR="002E6371" w:rsidRPr="002E6371">
        <w:rPr>
          <w:rFonts w:ascii="Times New Roman" w:eastAsia="Calibri" w:hAnsi="Times New Roman" w:cs="Times New Roman"/>
          <w:sz w:val="24"/>
          <w:szCs w:val="24"/>
        </w:rPr>
        <w:t xml:space="preserve"> </w:t>
      </w:r>
      <w:r w:rsidR="002E6371" w:rsidRPr="00C712BD">
        <w:rPr>
          <w:rFonts w:ascii="Times New Roman" w:eastAsia="Calibri" w:hAnsi="Times New Roman" w:cs="Times New Roman"/>
          <w:sz w:val="24"/>
          <w:szCs w:val="24"/>
        </w:rPr>
        <w:t>usługę serwisu eksploatacyjnego modułów energetycznych zasilania gwarantowanego typu DRUPS wraz z ich infrastrukturą</w:t>
      </w:r>
      <w:r w:rsidR="00D114C7" w:rsidRPr="00C712BD">
        <w:rPr>
          <w:rFonts w:ascii="Times New Roman" w:eastAsia="Calibri" w:hAnsi="Times New Roman" w:cs="Times New Roman"/>
          <w:sz w:val="24"/>
          <w:szCs w:val="24"/>
        </w:rPr>
        <w:t>, o łącznej</w:t>
      </w:r>
      <w:r w:rsidRPr="00C712BD">
        <w:rPr>
          <w:rFonts w:ascii="Times New Roman" w:eastAsia="Calibri" w:hAnsi="Times New Roman" w:cs="Times New Roman"/>
          <w:sz w:val="24"/>
          <w:szCs w:val="24"/>
        </w:rPr>
        <w:t xml:space="preserve"> </w:t>
      </w:r>
      <w:r w:rsidR="009568E7" w:rsidRPr="00C712BD">
        <w:rPr>
          <w:rFonts w:ascii="Times New Roman" w:eastAsia="Calibri" w:hAnsi="Times New Roman" w:cs="Times New Roman"/>
          <w:sz w:val="24"/>
          <w:szCs w:val="24"/>
        </w:rPr>
        <w:t>wartości brutto nie mniejszej niż 100 000,00 zł</w:t>
      </w:r>
      <w:r w:rsidR="00E052EB" w:rsidRPr="00C712BD">
        <w:rPr>
          <w:rFonts w:ascii="Times New Roman" w:eastAsia="Calibri" w:hAnsi="Times New Roman" w:cs="Times New Roman"/>
          <w:sz w:val="24"/>
          <w:szCs w:val="24"/>
        </w:rPr>
        <w:t>.</w:t>
      </w:r>
    </w:p>
    <w:bookmarkEnd w:id="6"/>
    <w:bookmarkEnd w:id="7"/>
    <w:p w14:paraId="2F98F459" w14:textId="77777777" w:rsidR="009568E7" w:rsidRPr="009568E7" w:rsidRDefault="009568E7" w:rsidP="00266F39">
      <w:pPr>
        <w:spacing w:after="120" w:line="240" w:lineRule="auto"/>
        <w:ind w:left="357"/>
        <w:jc w:val="both"/>
        <w:rPr>
          <w:rFonts w:ascii="Times New Roman" w:eastAsia="Calibri" w:hAnsi="Times New Roman" w:cs="Times New Roman"/>
          <w:sz w:val="24"/>
          <w:szCs w:val="24"/>
        </w:rPr>
      </w:pPr>
      <w:r w:rsidRPr="009568E7">
        <w:rPr>
          <w:rFonts w:ascii="Times New Roman" w:eastAsia="Calibri" w:hAnsi="Times New Roman" w:cs="Times New Roman"/>
          <w:sz w:val="24"/>
          <w:szCs w:val="24"/>
        </w:rPr>
        <w:t>W przypadku Wykonawców wspólnie ubiegających się o udzielenie zamówienia wymagana ilość usług nie sumuje się, tzn. co najmniej jeden z Wykonawców wspólnie ubiegających się o udzielenie zamówienia musi wykonać 2 (dwie) usługi określone powyżej. Ta sama zasada dotyczy tzw. podmiotu trzeciego (podmiot, na którego zasoby Wykonawca się powołuje).</w:t>
      </w:r>
    </w:p>
    <w:p w14:paraId="19E2D8D2" w14:textId="61CA0256" w:rsidR="009568E7" w:rsidRPr="009568E7" w:rsidRDefault="00266F39" w:rsidP="00266F39">
      <w:pPr>
        <w:spacing w:after="120" w:line="240" w:lineRule="auto"/>
        <w:ind w:left="357"/>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9568E7" w:rsidRPr="009568E7">
        <w:rPr>
          <w:rFonts w:ascii="Times New Roman" w:eastAsia="Calibri" w:hAnsi="Times New Roman" w:cs="Times New Roman"/>
          <w:sz w:val="24"/>
          <w:szCs w:val="24"/>
        </w:rPr>
        <w:t xml:space="preserve">.2) Wykonawca wykaże osoby, </w:t>
      </w:r>
      <w:bookmarkStart w:id="8" w:name="_Hlk143252706"/>
      <w:r w:rsidR="009568E7" w:rsidRPr="009568E7">
        <w:rPr>
          <w:rFonts w:ascii="Times New Roman" w:eastAsia="Calibri" w:hAnsi="Times New Roman" w:cs="Times New Roman"/>
          <w:sz w:val="24"/>
          <w:szCs w:val="24"/>
        </w:rPr>
        <w:t xml:space="preserve">skierowane do realizacji zamówienia publicznego, </w:t>
      </w:r>
      <w:r w:rsidR="00B3074D">
        <w:rPr>
          <w:rFonts w:ascii="Times New Roman" w:eastAsia="Calibri" w:hAnsi="Times New Roman" w:cs="Times New Roman"/>
          <w:sz w:val="24"/>
          <w:szCs w:val="24"/>
        </w:rPr>
        <w:t xml:space="preserve">                                </w:t>
      </w:r>
      <w:r w:rsidR="009568E7" w:rsidRPr="009568E7">
        <w:rPr>
          <w:rFonts w:ascii="Times New Roman" w:eastAsia="Calibri" w:hAnsi="Times New Roman" w:cs="Times New Roman"/>
          <w:sz w:val="24"/>
          <w:szCs w:val="24"/>
        </w:rPr>
        <w:t xml:space="preserve">w szczególności odpowiedzialne za świadczenie usług, kontrolę jakości, wraz </w:t>
      </w:r>
      <w:r w:rsidR="00B3074D">
        <w:rPr>
          <w:rFonts w:ascii="Times New Roman" w:eastAsia="Calibri" w:hAnsi="Times New Roman" w:cs="Times New Roman"/>
          <w:sz w:val="24"/>
          <w:szCs w:val="24"/>
        </w:rPr>
        <w:t xml:space="preserve">                                          </w:t>
      </w:r>
      <w:r w:rsidR="009568E7" w:rsidRPr="009568E7">
        <w:rPr>
          <w:rFonts w:ascii="Times New Roman" w:eastAsia="Calibri" w:hAnsi="Times New Roman" w:cs="Times New Roman"/>
          <w:sz w:val="24"/>
          <w:szCs w:val="24"/>
        </w:rPr>
        <w:t xml:space="preserve">z informacjami na temat ich </w:t>
      </w:r>
      <w:r w:rsidR="009568E7" w:rsidRPr="009568E7">
        <w:rPr>
          <w:rFonts w:ascii="Times New Roman" w:eastAsia="Calibri" w:hAnsi="Times New Roman" w:cs="Times New Roman"/>
          <w:sz w:val="24"/>
          <w:szCs w:val="24"/>
          <w:lang w:eastAsia="ar-SA"/>
        </w:rPr>
        <w:t xml:space="preserve">kwalifikacji zawodowych, uprawnień, </w:t>
      </w:r>
      <w:r w:rsidR="009568E7" w:rsidRPr="009568E7">
        <w:rPr>
          <w:rFonts w:ascii="Times New Roman" w:eastAsia="Calibri" w:hAnsi="Times New Roman" w:cs="Times New Roman"/>
          <w:sz w:val="24"/>
          <w:szCs w:val="24"/>
        </w:rPr>
        <w:t>doświadczenia</w:t>
      </w:r>
      <w:r w:rsidR="00B3074D">
        <w:rPr>
          <w:rFonts w:ascii="Times New Roman" w:eastAsia="Calibri" w:hAnsi="Times New Roman" w:cs="Times New Roman"/>
          <w:sz w:val="24"/>
          <w:szCs w:val="24"/>
        </w:rPr>
        <w:t xml:space="preserve">                                  </w:t>
      </w:r>
      <w:r w:rsidR="009568E7" w:rsidRPr="009568E7">
        <w:rPr>
          <w:rFonts w:ascii="Times New Roman" w:eastAsia="Calibri" w:hAnsi="Times New Roman" w:cs="Times New Roman"/>
          <w:sz w:val="24"/>
          <w:szCs w:val="24"/>
        </w:rPr>
        <w:t>i wykształcenia niezbędnych do wykonania zamówienia publicznego, a także zakresu wykonywanych przez nie czynności oraz informacją o podstawie do dysponowania tymi osobami</w:t>
      </w:r>
      <w:bookmarkEnd w:id="8"/>
      <w:r w:rsidR="009568E7" w:rsidRPr="009568E7">
        <w:rPr>
          <w:rFonts w:ascii="Times New Roman" w:eastAsia="Calibri" w:hAnsi="Times New Roman" w:cs="Times New Roman"/>
          <w:sz w:val="24"/>
          <w:szCs w:val="24"/>
        </w:rPr>
        <w:t xml:space="preserve">. Wykonawca wykaże: </w:t>
      </w:r>
    </w:p>
    <w:p w14:paraId="0F784838" w14:textId="38CF3337" w:rsidR="00266F39" w:rsidRDefault="006C67E1" w:rsidP="00F26672">
      <w:pPr>
        <w:suppressAutoHyphens/>
        <w:spacing w:after="120" w:line="240" w:lineRule="auto"/>
        <w:ind w:left="357"/>
        <w:jc w:val="both"/>
        <w:rPr>
          <w:rFonts w:ascii="Times New Roman" w:eastAsia="Calibri" w:hAnsi="Times New Roman" w:cs="Times New Roman"/>
          <w:sz w:val="24"/>
          <w:szCs w:val="24"/>
        </w:rPr>
      </w:pPr>
      <w:bookmarkStart w:id="9" w:name="_Hlk160443397"/>
      <w:r w:rsidRPr="000835D6">
        <w:rPr>
          <w:rFonts w:ascii="Times New Roman" w:eastAsia="Calibri" w:hAnsi="Times New Roman" w:cs="Times New Roman"/>
          <w:sz w:val="24"/>
          <w:szCs w:val="24"/>
        </w:rPr>
        <w:t>1)</w:t>
      </w:r>
      <w:r w:rsidR="00990449" w:rsidRPr="00990449">
        <w:t xml:space="preserve"> </w:t>
      </w:r>
      <w:r w:rsidR="00990449" w:rsidRPr="00C712BD">
        <w:rPr>
          <w:rFonts w:ascii="Times New Roman" w:eastAsia="Calibri" w:hAnsi="Times New Roman" w:cs="Times New Roman"/>
          <w:sz w:val="24"/>
          <w:szCs w:val="24"/>
        </w:rPr>
        <w:t>Wykonawca spełni warunek, jeżeli wykaże możliwość dysponowania osobami</w:t>
      </w:r>
      <w:r w:rsidR="007D6C3D" w:rsidRPr="00C712BD">
        <w:rPr>
          <w:rFonts w:ascii="Times New Roman" w:eastAsia="Calibri" w:hAnsi="Times New Roman" w:cs="Times New Roman"/>
          <w:sz w:val="24"/>
          <w:szCs w:val="24"/>
        </w:rPr>
        <w:t xml:space="preserve"> (minimum 1 osobę)</w:t>
      </w:r>
      <w:r w:rsidR="00990449" w:rsidRPr="00C712BD">
        <w:rPr>
          <w:rFonts w:ascii="Times New Roman" w:eastAsia="Calibri" w:hAnsi="Times New Roman" w:cs="Times New Roman"/>
          <w:sz w:val="24"/>
          <w:szCs w:val="24"/>
        </w:rPr>
        <w:t>,</w:t>
      </w:r>
      <w:r w:rsidR="002A03E2" w:rsidRPr="00C712BD">
        <w:rPr>
          <w:rFonts w:ascii="Times New Roman" w:eastAsia="Calibri" w:hAnsi="Times New Roman" w:cs="Times New Roman"/>
          <w:sz w:val="24"/>
          <w:szCs w:val="24"/>
        </w:rPr>
        <w:t xml:space="preserve"> k</w:t>
      </w:r>
      <w:r w:rsidR="00990449" w:rsidRPr="00C712BD">
        <w:rPr>
          <w:rFonts w:ascii="Times New Roman" w:eastAsia="Calibri" w:hAnsi="Times New Roman" w:cs="Times New Roman"/>
          <w:sz w:val="24"/>
          <w:szCs w:val="24"/>
        </w:rPr>
        <w:t>tóre będą uczestniczyć w wykonaniu przedmiotowego</w:t>
      </w:r>
      <w:r w:rsidR="002A03E2" w:rsidRPr="00C712BD">
        <w:rPr>
          <w:rFonts w:ascii="Times New Roman" w:eastAsia="Calibri" w:hAnsi="Times New Roman" w:cs="Times New Roman"/>
          <w:sz w:val="24"/>
          <w:szCs w:val="24"/>
        </w:rPr>
        <w:t xml:space="preserve"> </w:t>
      </w:r>
      <w:r w:rsidR="00990449" w:rsidRPr="00C712BD">
        <w:rPr>
          <w:rFonts w:ascii="Times New Roman" w:eastAsia="Calibri" w:hAnsi="Times New Roman" w:cs="Times New Roman"/>
          <w:sz w:val="24"/>
          <w:szCs w:val="24"/>
        </w:rPr>
        <w:t>zamówienia</w:t>
      </w:r>
      <w:r w:rsidR="002A03E2" w:rsidRPr="00C712BD">
        <w:rPr>
          <w:rFonts w:ascii="Times New Roman" w:eastAsia="Calibri" w:hAnsi="Times New Roman" w:cs="Times New Roman"/>
          <w:sz w:val="24"/>
          <w:szCs w:val="24"/>
        </w:rPr>
        <w:t xml:space="preserve"> </w:t>
      </w:r>
      <w:r w:rsidR="00990449" w:rsidRPr="00C712BD">
        <w:rPr>
          <w:rFonts w:ascii="Times New Roman" w:eastAsia="Calibri" w:hAnsi="Times New Roman" w:cs="Times New Roman"/>
          <w:sz w:val="24"/>
          <w:szCs w:val="24"/>
        </w:rPr>
        <w:t>posiadającymi</w:t>
      </w:r>
      <w:r w:rsidR="002A03E2" w:rsidRPr="00C712BD">
        <w:rPr>
          <w:rFonts w:ascii="Times New Roman" w:eastAsia="Calibri" w:hAnsi="Times New Roman" w:cs="Times New Roman"/>
          <w:sz w:val="24"/>
          <w:szCs w:val="24"/>
        </w:rPr>
        <w:t xml:space="preserve"> </w:t>
      </w:r>
      <w:r w:rsidR="00990449" w:rsidRPr="00C712BD">
        <w:rPr>
          <w:rFonts w:ascii="Times New Roman" w:eastAsia="Calibri" w:hAnsi="Times New Roman" w:cs="Times New Roman"/>
          <w:sz w:val="24"/>
          <w:szCs w:val="24"/>
        </w:rPr>
        <w:t>uprawnienia</w:t>
      </w:r>
      <w:r w:rsidR="002A03E2" w:rsidRPr="00C712BD">
        <w:rPr>
          <w:rFonts w:ascii="Times New Roman" w:eastAsia="Calibri" w:hAnsi="Times New Roman" w:cs="Times New Roman"/>
          <w:sz w:val="24"/>
          <w:szCs w:val="24"/>
        </w:rPr>
        <w:t xml:space="preserve"> </w:t>
      </w:r>
      <w:r w:rsidR="00990449" w:rsidRPr="00C712BD">
        <w:rPr>
          <w:rFonts w:ascii="Times New Roman" w:eastAsia="Calibri" w:hAnsi="Times New Roman" w:cs="Times New Roman"/>
          <w:sz w:val="24"/>
          <w:szCs w:val="24"/>
        </w:rPr>
        <w:t>(certyfikat</w:t>
      </w:r>
      <w:r w:rsidR="002A03E2" w:rsidRPr="00C712BD">
        <w:rPr>
          <w:rFonts w:ascii="Times New Roman" w:eastAsia="Calibri" w:hAnsi="Times New Roman" w:cs="Times New Roman"/>
          <w:sz w:val="24"/>
          <w:szCs w:val="24"/>
        </w:rPr>
        <w:t xml:space="preserve"> </w:t>
      </w:r>
      <w:r w:rsidR="00990449" w:rsidRPr="00C712BD">
        <w:rPr>
          <w:rFonts w:ascii="Times New Roman" w:eastAsia="Calibri" w:hAnsi="Times New Roman" w:cs="Times New Roman"/>
          <w:sz w:val="24"/>
          <w:szCs w:val="24"/>
        </w:rPr>
        <w:t>lub</w:t>
      </w:r>
      <w:r w:rsidR="002A03E2" w:rsidRPr="00C712BD">
        <w:rPr>
          <w:rFonts w:ascii="Times New Roman" w:eastAsia="Calibri" w:hAnsi="Times New Roman" w:cs="Times New Roman"/>
          <w:sz w:val="24"/>
          <w:szCs w:val="24"/>
        </w:rPr>
        <w:t xml:space="preserve"> </w:t>
      </w:r>
      <w:r w:rsidR="00990449" w:rsidRPr="00C712BD">
        <w:rPr>
          <w:rFonts w:ascii="Times New Roman" w:eastAsia="Calibri" w:hAnsi="Times New Roman" w:cs="Times New Roman"/>
          <w:sz w:val="24"/>
          <w:szCs w:val="24"/>
        </w:rPr>
        <w:t>świadectwo</w:t>
      </w:r>
      <w:r w:rsidR="002A03E2" w:rsidRPr="00C712BD">
        <w:rPr>
          <w:rFonts w:ascii="Times New Roman" w:eastAsia="Calibri" w:hAnsi="Times New Roman" w:cs="Times New Roman"/>
          <w:sz w:val="24"/>
          <w:szCs w:val="24"/>
        </w:rPr>
        <w:t xml:space="preserve"> </w:t>
      </w:r>
      <w:r w:rsidR="00990449" w:rsidRPr="00C712BD">
        <w:rPr>
          <w:rFonts w:ascii="Times New Roman" w:eastAsia="Calibri" w:hAnsi="Times New Roman" w:cs="Times New Roman"/>
          <w:sz w:val="24"/>
          <w:szCs w:val="24"/>
        </w:rPr>
        <w:t>przeszkolenia</w:t>
      </w:r>
      <w:r w:rsidR="002A03E2" w:rsidRPr="00C712BD">
        <w:rPr>
          <w:rFonts w:ascii="Times New Roman" w:eastAsia="Calibri" w:hAnsi="Times New Roman" w:cs="Times New Roman"/>
          <w:sz w:val="24"/>
          <w:szCs w:val="24"/>
        </w:rPr>
        <w:t xml:space="preserve"> </w:t>
      </w:r>
      <w:r w:rsidR="00990449" w:rsidRPr="00C712BD">
        <w:rPr>
          <w:rFonts w:ascii="Times New Roman" w:eastAsia="Calibri" w:hAnsi="Times New Roman" w:cs="Times New Roman"/>
          <w:sz w:val="24"/>
          <w:szCs w:val="24"/>
        </w:rPr>
        <w:t>lub</w:t>
      </w:r>
      <w:r w:rsidR="002A03E2" w:rsidRPr="00C712BD">
        <w:rPr>
          <w:rFonts w:ascii="Times New Roman" w:eastAsia="Calibri" w:hAnsi="Times New Roman" w:cs="Times New Roman"/>
          <w:sz w:val="24"/>
          <w:szCs w:val="24"/>
        </w:rPr>
        <w:t xml:space="preserve"> </w:t>
      </w:r>
      <w:r w:rsidR="00990449" w:rsidRPr="00C712BD">
        <w:rPr>
          <w:rFonts w:ascii="Times New Roman" w:eastAsia="Calibri" w:hAnsi="Times New Roman" w:cs="Times New Roman"/>
          <w:sz w:val="24"/>
          <w:szCs w:val="24"/>
        </w:rPr>
        <w:t>autoryzacji) wydane przez producenta urządzeń do wykonywania obsługi oraz</w:t>
      </w:r>
      <w:r w:rsidR="002A03E2" w:rsidRPr="00C712BD">
        <w:rPr>
          <w:rFonts w:ascii="Times New Roman" w:eastAsia="Calibri" w:hAnsi="Times New Roman" w:cs="Times New Roman"/>
          <w:sz w:val="24"/>
          <w:szCs w:val="24"/>
        </w:rPr>
        <w:t xml:space="preserve"> </w:t>
      </w:r>
      <w:r w:rsidR="00990449" w:rsidRPr="00C712BD">
        <w:rPr>
          <w:rFonts w:ascii="Times New Roman" w:eastAsia="Calibri" w:hAnsi="Times New Roman" w:cs="Times New Roman"/>
          <w:sz w:val="24"/>
          <w:szCs w:val="24"/>
        </w:rPr>
        <w:t xml:space="preserve">serwisu </w:t>
      </w:r>
      <w:r w:rsidR="002E6371" w:rsidRPr="00C712BD">
        <w:rPr>
          <w:rFonts w:ascii="Times New Roman" w:eastAsia="Calibri" w:hAnsi="Times New Roman" w:cs="Times New Roman"/>
          <w:sz w:val="24"/>
          <w:szCs w:val="24"/>
        </w:rPr>
        <w:t>urządzeń energetycznych DRUPS.</w:t>
      </w:r>
    </w:p>
    <w:p w14:paraId="4A1D2D08" w14:textId="4705F145" w:rsidR="009568E7" w:rsidRPr="006464B3" w:rsidRDefault="00457CFE" w:rsidP="00266F39">
      <w:pPr>
        <w:suppressAutoHyphens/>
        <w:spacing w:after="120" w:line="240" w:lineRule="auto"/>
        <w:ind w:left="357"/>
        <w:jc w:val="both"/>
        <w:rPr>
          <w:rFonts w:ascii="Times New Roman" w:eastAsia="Calibri" w:hAnsi="Times New Roman" w:cs="Times New Roman"/>
          <w:sz w:val="24"/>
          <w:szCs w:val="24"/>
        </w:rPr>
      </w:pPr>
      <w:r w:rsidRPr="00603968">
        <w:rPr>
          <w:rFonts w:ascii="Times New Roman" w:eastAsia="Calibri" w:hAnsi="Times New Roman" w:cs="Times New Roman"/>
          <w:b/>
          <w:sz w:val="24"/>
          <w:szCs w:val="24"/>
          <w:u w:val="single"/>
        </w:rPr>
        <w:t>Uwaga:</w:t>
      </w:r>
      <w:r>
        <w:t xml:space="preserve"> </w:t>
      </w:r>
      <w:r>
        <w:rPr>
          <w:rFonts w:ascii="Times New Roman" w:eastAsia="Calibri" w:hAnsi="Times New Roman" w:cs="Times New Roman"/>
          <w:sz w:val="24"/>
          <w:szCs w:val="24"/>
        </w:rPr>
        <w:t>Zamawiający zastrzega sobie prawo do weryfikacji dokumentów wydanych przez autoryzowanych dystrybutorów</w:t>
      </w:r>
      <w:r w:rsidR="0093473B">
        <w:rPr>
          <w:rFonts w:ascii="Times New Roman" w:eastAsia="Calibri" w:hAnsi="Times New Roman" w:cs="Times New Roman"/>
          <w:sz w:val="24"/>
          <w:szCs w:val="24"/>
        </w:rPr>
        <w:t>.</w:t>
      </w:r>
      <w:bookmarkEnd w:id="9"/>
    </w:p>
    <w:p w14:paraId="5C5563A5" w14:textId="0C291675" w:rsidR="009568E7" w:rsidRPr="009568E7" w:rsidRDefault="0088088C" w:rsidP="00266F39">
      <w:pPr>
        <w:suppressAutoHyphens/>
        <w:spacing w:after="120" w:line="240" w:lineRule="auto"/>
        <w:ind w:left="357"/>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9568E7" w:rsidRPr="009568E7">
        <w:rPr>
          <w:rFonts w:ascii="Times New Roman" w:eastAsia="Calibri" w:hAnsi="Times New Roman" w:cs="Times New Roman"/>
          <w:sz w:val="24"/>
          <w:szCs w:val="24"/>
        </w:rPr>
        <w:t xml:space="preserve">) </w:t>
      </w:r>
      <w:r w:rsidR="009568E7" w:rsidRPr="00C712BD">
        <w:rPr>
          <w:rFonts w:ascii="Times New Roman" w:eastAsia="Calibri" w:hAnsi="Times New Roman" w:cs="Times New Roman"/>
          <w:sz w:val="24"/>
          <w:szCs w:val="24"/>
        </w:rPr>
        <w:t>minimum 1 osobę do wykonywania prac w zakresie obsługi,</w:t>
      </w:r>
      <w:r w:rsidR="00607DB9" w:rsidRPr="00C712BD">
        <w:rPr>
          <w:rFonts w:ascii="Times New Roman" w:eastAsia="Calibri" w:hAnsi="Times New Roman" w:cs="Times New Roman"/>
          <w:sz w:val="24"/>
          <w:szCs w:val="24"/>
        </w:rPr>
        <w:t xml:space="preserve"> </w:t>
      </w:r>
      <w:r w:rsidR="009568E7" w:rsidRPr="00C712BD">
        <w:rPr>
          <w:rFonts w:ascii="Times New Roman" w:eastAsia="Calibri" w:hAnsi="Times New Roman" w:cs="Times New Roman"/>
          <w:sz w:val="24"/>
          <w:szCs w:val="24"/>
        </w:rPr>
        <w:t xml:space="preserve">konserwacji instalacji elektrycznej oraz w zakresie kontrolno-pomiarowym, która posiada </w:t>
      </w:r>
      <w:r w:rsidR="00607DB9" w:rsidRPr="00C712BD">
        <w:rPr>
          <w:rFonts w:ascii="Times New Roman" w:eastAsia="Calibri" w:hAnsi="Times New Roman" w:cs="Times New Roman"/>
          <w:sz w:val="24"/>
          <w:szCs w:val="24"/>
        </w:rPr>
        <w:t>uprawnienia G1 E+D do 20 kV.</w:t>
      </w:r>
    </w:p>
    <w:p w14:paraId="3276087E" w14:textId="3B0BBE2A" w:rsidR="00266F39" w:rsidRDefault="009568E7" w:rsidP="00266F39">
      <w:pPr>
        <w:suppressAutoHyphens/>
        <w:spacing w:after="0" w:line="240" w:lineRule="auto"/>
        <w:ind w:left="360"/>
        <w:contextualSpacing/>
        <w:jc w:val="both"/>
        <w:rPr>
          <w:rFonts w:ascii="Times New Roman" w:eastAsia="Calibri" w:hAnsi="Times New Roman" w:cs="Times New Roman"/>
          <w:sz w:val="24"/>
          <w:szCs w:val="24"/>
        </w:rPr>
      </w:pPr>
      <w:r w:rsidRPr="009568E7">
        <w:rPr>
          <w:rFonts w:ascii="Times New Roman" w:eastAsia="Calibri" w:hAnsi="Times New Roman" w:cs="Times New Roman"/>
          <w:sz w:val="24"/>
          <w:szCs w:val="24"/>
        </w:rPr>
        <w:t>W</w:t>
      </w:r>
      <w:r w:rsidRPr="009568E7">
        <w:rPr>
          <w:rFonts w:ascii="Times New Roman" w:eastAsia="Calibri" w:hAnsi="Times New Roman" w:cs="Times New Roman"/>
          <w:spacing w:val="12"/>
          <w:sz w:val="24"/>
          <w:szCs w:val="24"/>
        </w:rPr>
        <w:t xml:space="preserve"> </w:t>
      </w:r>
      <w:r w:rsidRPr="009568E7">
        <w:rPr>
          <w:rFonts w:ascii="Times New Roman" w:eastAsia="Calibri" w:hAnsi="Times New Roman" w:cs="Times New Roman"/>
          <w:spacing w:val="-2"/>
          <w:sz w:val="24"/>
          <w:szCs w:val="24"/>
        </w:rPr>
        <w:t>przypadku</w:t>
      </w:r>
      <w:r w:rsidRPr="009568E7">
        <w:rPr>
          <w:rFonts w:ascii="Times New Roman" w:eastAsia="Calibri" w:hAnsi="Times New Roman" w:cs="Times New Roman"/>
          <w:spacing w:val="11"/>
          <w:sz w:val="24"/>
          <w:szCs w:val="24"/>
        </w:rPr>
        <w:t xml:space="preserve"> </w:t>
      </w:r>
      <w:r w:rsidRPr="009568E7">
        <w:rPr>
          <w:rFonts w:ascii="Times New Roman" w:eastAsia="Calibri" w:hAnsi="Times New Roman" w:cs="Times New Roman"/>
          <w:spacing w:val="-1"/>
          <w:sz w:val="24"/>
          <w:szCs w:val="24"/>
        </w:rPr>
        <w:t>Wykonawców</w:t>
      </w:r>
      <w:r w:rsidRPr="009568E7">
        <w:rPr>
          <w:rFonts w:ascii="Times New Roman" w:eastAsia="Calibri" w:hAnsi="Times New Roman" w:cs="Times New Roman"/>
          <w:spacing w:val="10"/>
          <w:sz w:val="24"/>
          <w:szCs w:val="24"/>
        </w:rPr>
        <w:t xml:space="preserve"> </w:t>
      </w:r>
      <w:r w:rsidRPr="009568E7">
        <w:rPr>
          <w:rFonts w:ascii="Times New Roman" w:eastAsia="Calibri" w:hAnsi="Times New Roman" w:cs="Times New Roman"/>
          <w:spacing w:val="-1"/>
          <w:sz w:val="24"/>
          <w:szCs w:val="24"/>
        </w:rPr>
        <w:t>wspólnie</w:t>
      </w:r>
      <w:r w:rsidRPr="009568E7">
        <w:rPr>
          <w:rFonts w:ascii="Times New Roman" w:eastAsia="Calibri" w:hAnsi="Times New Roman" w:cs="Times New Roman"/>
          <w:spacing w:val="10"/>
          <w:sz w:val="24"/>
          <w:szCs w:val="24"/>
        </w:rPr>
        <w:t xml:space="preserve"> </w:t>
      </w:r>
      <w:r w:rsidRPr="009568E7">
        <w:rPr>
          <w:rFonts w:ascii="Times New Roman" w:eastAsia="Calibri" w:hAnsi="Times New Roman" w:cs="Times New Roman"/>
          <w:spacing w:val="-1"/>
          <w:sz w:val="24"/>
          <w:szCs w:val="24"/>
        </w:rPr>
        <w:t>ubiegających</w:t>
      </w:r>
      <w:r w:rsidRPr="009568E7">
        <w:rPr>
          <w:rFonts w:ascii="Times New Roman" w:eastAsia="Calibri" w:hAnsi="Times New Roman" w:cs="Times New Roman"/>
          <w:spacing w:val="12"/>
          <w:sz w:val="24"/>
          <w:szCs w:val="24"/>
        </w:rPr>
        <w:t xml:space="preserve"> </w:t>
      </w:r>
      <w:r w:rsidRPr="009568E7">
        <w:rPr>
          <w:rFonts w:ascii="Times New Roman" w:eastAsia="Calibri" w:hAnsi="Times New Roman" w:cs="Times New Roman"/>
          <w:spacing w:val="-1"/>
          <w:sz w:val="24"/>
          <w:szCs w:val="24"/>
        </w:rPr>
        <w:t>się</w:t>
      </w:r>
      <w:r w:rsidRPr="009568E7">
        <w:rPr>
          <w:rFonts w:ascii="Times New Roman" w:eastAsia="Calibri" w:hAnsi="Times New Roman" w:cs="Times New Roman"/>
          <w:spacing w:val="12"/>
          <w:sz w:val="24"/>
          <w:szCs w:val="24"/>
        </w:rPr>
        <w:t xml:space="preserve"> </w:t>
      </w:r>
      <w:r w:rsidRPr="009568E7">
        <w:rPr>
          <w:rFonts w:ascii="Times New Roman" w:eastAsia="Calibri" w:hAnsi="Times New Roman" w:cs="Times New Roman"/>
          <w:sz w:val="24"/>
          <w:szCs w:val="24"/>
        </w:rPr>
        <w:t>o</w:t>
      </w:r>
      <w:r w:rsidRPr="009568E7">
        <w:rPr>
          <w:rFonts w:ascii="Times New Roman" w:eastAsia="Calibri" w:hAnsi="Times New Roman" w:cs="Times New Roman"/>
          <w:spacing w:val="9"/>
          <w:sz w:val="24"/>
          <w:szCs w:val="24"/>
        </w:rPr>
        <w:t xml:space="preserve"> </w:t>
      </w:r>
      <w:r w:rsidRPr="009568E7">
        <w:rPr>
          <w:rFonts w:ascii="Times New Roman" w:eastAsia="Calibri" w:hAnsi="Times New Roman" w:cs="Times New Roman"/>
          <w:spacing w:val="-1"/>
          <w:sz w:val="24"/>
          <w:szCs w:val="24"/>
        </w:rPr>
        <w:t>udzielenie</w:t>
      </w:r>
      <w:r w:rsidRPr="009568E7">
        <w:rPr>
          <w:rFonts w:ascii="Times New Roman" w:eastAsia="Calibri" w:hAnsi="Times New Roman" w:cs="Times New Roman"/>
          <w:spacing w:val="10"/>
          <w:sz w:val="24"/>
          <w:szCs w:val="24"/>
        </w:rPr>
        <w:t xml:space="preserve"> </w:t>
      </w:r>
      <w:r w:rsidRPr="009568E7">
        <w:rPr>
          <w:rFonts w:ascii="Times New Roman" w:eastAsia="Calibri" w:hAnsi="Times New Roman" w:cs="Times New Roman"/>
          <w:spacing w:val="-1"/>
          <w:sz w:val="24"/>
          <w:szCs w:val="24"/>
        </w:rPr>
        <w:t>zamówienia</w:t>
      </w:r>
      <w:r w:rsidRPr="009568E7">
        <w:rPr>
          <w:rFonts w:ascii="Times New Roman" w:eastAsia="Calibri" w:hAnsi="Times New Roman" w:cs="Times New Roman"/>
          <w:spacing w:val="10"/>
          <w:sz w:val="24"/>
          <w:szCs w:val="24"/>
        </w:rPr>
        <w:t xml:space="preserve"> </w:t>
      </w:r>
      <w:r w:rsidRPr="009568E7">
        <w:rPr>
          <w:rFonts w:ascii="Times New Roman" w:eastAsia="Calibri" w:hAnsi="Times New Roman" w:cs="Times New Roman"/>
          <w:spacing w:val="-1"/>
          <w:sz w:val="24"/>
          <w:szCs w:val="24"/>
        </w:rPr>
        <w:t>wymagana</w:t>
      </w:r>
      <w:r w:rsidRPr="009568E7">
        <w:rPr>
          <w:rFonts w:ascii="Times New Roman" w:eastAsia="Calibri" w:hAnsi="Times New Roman" w:cs="Times New Roman"/>
          <w:spacing w:val="12"/>
          <w:sz w:val="24"/>
          <w:szCs w:val="24"/>
        </w:rPr>
        <w:t xml:space="preserve"> </w:t>
      </w:r>
      <w:r w:rsidRPr="009568E7">
        <w:rPr>
          <w:rFonts w:ascii="Times New Roman" w:eastAsia="Calibri" w:hAnsi="Times New Roman" w:cs="Times New Roman"/>
          <w:spacing w:val="-1"/>
          <w:sz w:val="24"/>
          <w:szCs w:val="24"/>
        </w:rPr>
        <w:t>ilość</w:t>
      </w:r>
      <w:r w:rsidRPr="009568E7">
        <w:rPr>
          <w:rFonts w:ascii="Times New Roman" w:eastAsia="Calibri" w:hAnsi="Times New Roman" w:cs="Times New Roman"/>
          <w:spacing w:val="-2"/>
          <w:sz w:val="24"/>
          <w:szCs w:val="24"/>
        </w:rPr>
        <w:t xml:space="preserve">  </w:t>
      </w:r>
      <w:r w:rsidRPr="009568E7">
        <w:rPr>
          <w:rFonts w:ascii="Times New Roman" w:eastAsia="Calibri" w:hAnsi="Times New Roman" w:cs="Times New Roman"/>
          <w:sz w:val="24"/>
          <w:szCs w:val="24"/>
        </w:rPr>
        <w:t xml:space="preserve">osób  </w:t>
      </w:r>
      <w:r w:rsidRPr="009568E7">
        <w:rPr>
          <w:rFonts w:ascii="Times New Roman" w:eastAsia="Calibri" w:hAnsi="Times New Roman" w:cs="Times New Roman"/>
          <w:spacing w:val="-1"/>
          <w:sz w:val="24"/>
          <w:szCs w:val="24"/>
        </w:rPr>
        <w:t>skierowanych</w:t>
      </w:r>
      <w:r w:rsidRPr="009568E7">
        <w:rPr>
          <w:rFonts w:ascii="Times New Roman" w:eastAsia="Calibri" w:hAnsi="Times New Roman" w:cs="Times New Roman"/>
          <w:sz w:val="24"/>
          <w:szCs w:val="24"/>
        </w:rPr>
        <w:t xml:space="preserve"> do</w:t>
      </w:r>
      <w:r w:rsidRPr="009568E7">
        <w:rPr>
          <w:rFonts w:ascii="Times New Roman" w:eastAsia="Calibri" w:hAnsi="Times New Roman" w:cs="Times New Roman"/>
          <w:spacing w:val="-3"/>
          <w:sz w:val="24"/>
          <w:szCs w:val="24"/>
        </w:rPr>
        <w:t xml:space="preserve"> </w:t>
      </w:r>
      <w:r w:rsidRPr="009568E7">
        <w:rPr>
          <w:rFonts w:ascii="Times New Roman" w:eastAsia="Calibri" w:hAnsi="Times New Roman" w:cs="Times New Roman"/>
          <w:spacing w:val="-1"/>
          <w:sz w:val="24"/>
          <w:szCs w:val="24"/>
        </w:rPr>
        <w:t>realizacji</w:t>
      </w:r>
      <w:r w:rsidRPr="009568E7">
        <w:rPr>
          <w:rFonts w:ascii="Times New Roman" w:eastAsia="Calibri" w:hAnsi="Times New Roman" w:cs="Times New Roman"/>
          <w:spacing w:val="1"/>
          <w:sz w:val="24"/>
          <w:szCs w:val="24"/>
        </w:rPr>
        <w:t xml:space="preserve"> </w:t>
      </w:r>
      <w:r w:rsidRPr="009568E7">
        <w:rPr>
          <w:rFonts w:ascii="Times New Roman" w:eastAsia="Calibri" w:hAnsi="Times New Roman" w:cs="Times New Roman"/>
          <w:spacing w:val="-1"/>
          <w:sz w:val="24"/>
          <w:szCs w:val="24"/>
        </w:rPr>
        <w:t>niniejszego</w:t>
      </w:r>
      <w:r w:rsidRPr="009568E7">
        <w:rPr>
          <w:rFonts w:ascii="Times New Roman" w:eastAsia="Calibri" w:hAnsi="Times New Roman" w:cs="Times New Roman"/>
          <w:sz w:val="24"/>
          <w:szCs w:val="24"/>
        </w:rPr>
        <w:t xml:space="preserve"> </w:t>
      </w:r>
      <w:r w:rsidRPr="009568E7">
        <w:rPr>
          <w:rFonts w:ascii="Times New Roman" w:eastAsia="Calibri" w:hAnsi="Times New Roman" w:cs="Times New Roman"/>
          <w:spacing w:val="-1"/>
          <w:sz w:val="24"/>
          <w:szCs w:val="24"/>
        </w:rPr>
        <w:t>zamówienia</w:t>
      </w:r>
      <w:r w:rsidRPr="009568E7">
        <w:rPr>
          <w:rFonts w:ascii="Times New Roman" w:eastAsia="Calibri" w:hAnsi="Times New Roman" w:cs="Times New Roman"/>
          <w:sz w:val="24"/>
          <w:szCs w:val="24"/>
        </w:rPr>
        <w:t xml:space="preserve"> </w:t>
      </w:r>
      <w:r w:rsidRPr="009568E7">
        <w:rPr>
          <w:rFonts w:ascii="Times New Roman" w:eastAsia="Calibri" w:hAnsi="Times New Roman" w:cs="Times New Roman"/>
          <w:spacing w:val="-1"/>
          <w:sz w:val="24"/>
          <w:szCs w:val="24"/>
        </w:rPr>
        <w:t>publicznego</w:t>
      </w:r>
      <w:r w:rsidRPr="009568E7">
        <w:rPr>
          <w:rFonts w:ascii="Times New Roman" w:eastAsia="Calibri" w:hAnsi="Times New Roman" w:cs="Times New Roman"/>
          <w:sz w:val="24"/>
          <w:szCs w:val="24"/>
        </w:rPr>
        <w:t xml:space="preserve"> </w:t>
      </w:r>
      <w:r w:rsidRPr="009568E7">
        <w:rPr>
          <w:rFonts w:ascii="Times New Roman" w:eastAsia="Calibri" w:hAnsi="Times New Roman" w:cs="Times New Roman"/>
          <w:spacing w:val="-1"/>
          <w:sz w:val="24"/>
          <w:szCs w:val="24"/>
        </w:rPr>
        <w:t>sumuje</w:t>
      </w:r>
      <w:r w:rsidRPr="009568E7">
        <w:rPr>
          <w:rFonts w:ascii="Times New Roman" w:eastAsia="Calibri" w:hAnsi="Times New Roman" w:cs="Times New Roman"/>
          <w:spacing w:val="-3"/>
          <w:sz w:val="24"/>
          <w:szCs w:val="24"/>
        </w:rPr>
        <w:t xml:space="preserve"> </w:t>
      </w:r>
      <w:r w:rsidRPr="009568E7">
        <w:rPr>
          <w:rFonts w:ascii="Times New Roman" w:eastAsia="Calibri" w:hAnsi="Times New Roman" w:cs="Times New Roman"/>
          <w:spacing w:val="-1"/>
          <w:sz w:val="24"/>
          <w:szCs w:val="24"/>
        </w:rPr>
        <w:t>się. Ta sama zasada dotyczy tzw. podmiotu trzeciego (podmiot, na którego zasoby Wykonawca się powołuje).</w:t>
      </w:r>
      <w:bookmarkEnd w:id="4"/>
      <w:r w:rsidR="00266F39">
        <w:rPr>
          <w:rFonts w:ascii="Times New Roman" w:eastAsia="Calibri" w:hAnsi="Times New Roman" w:cs="Times New Roman"/>
          <w:sz w:val="24"/>
          <w:szCs w:val="24"/>
        </w:rPr>
        <w:t xml:space="preserve"> </w:t>
      </w:r>
    </w:p>
    <w:p w14:paraId="4C8B3776" w14:textId="77777777" w:rsidR="009D1F42" w:rsidRDefault="009D1F42" w:rsidP="00266F39">
      <w:pPr>
        <w:suppressAutoHyphens/>
        <w:spacing w:after="0" w:line="240" w:lineRule="auto"/>
        <w:ind w:left="360"/>
        <w:contextualSpacing/>
        <w:jc w:val="both"/>
        <w:rPr>
          <w:rFonts w:ascii="Times New Roman" w:eastAsia="Calibri" w:hAnsi="Times New Roman" w:cs="Times New Roman"/>
          <w:sz w:val="24"/>
          <w:szCs w:val="24"/>
        </w:rPr>
      </w:pPr>
    </w:p>
    <w:p w14:paraId="4AC61973" w14:textId="1E266802" w:rsidR="009568E7" w:rsidRPr="009568E7" w:rsidRDefault="009568E7" w:rsidP="009568E7">
      <w:pPr>
        <w:suppressAutoHyphens/>
        <w:spacing w:after="0" w:line="360" w:lineRule="auto"/>
        <w:contextualSpacing/>
        <w:jc w:val="both"/>
        <w:rPr>
          <w:rFonts w:ascii="Times New Roman" w:eastAsia="Times New Roman" w:hAnsi="Times New Roman" w:cs="Times New Roman"/>
          <w:b/>
          <w:sz w:val="24"/>
          <w:szCs w:val="24"/>
          <w:lang w:eastAsia="pl-PL"/>
        </w:rPr>
      </w:pPr>
      <w:r w:rsidRPr="009568E7">
        <w:rPr>
          <w:rFonts w:ascii="Times New Roman" w:eastAsia="Calibri" w:hAnsi="Times New Roman" w:cs="Times New Roman"/>
          <w:b/>
          <w:spacing w:val="-1"/>
          <w:sz w:val="24"/>
          <w:szCs w:val="24"/>
          <w:lang w:eastAsia="pl-PL"/>
        </w:rPr>
        <w:t xml:space="preserve">Art. 5 § 2 - </w:t>
      </w:r>
      <w:r w:rsidRPr="00266F39">
        <w:rPr>
          <w:rFonts w:ascii="Times New Roman" w:eastAsia="Calibri" w:hAnsi="Times New Roman" w:cs="Times New Roman"/>
          <w:b/>
          <w:spacing w:val="-1"/>
          <w:sz w:val="24"/>
          <w:szCs w:val="24"/>
          <w:u w:val="single"/>
          <w:lang w:eastAsia="pl-PL"/>
        </w:rPr>
        <w:t>Korzystanie przez Wykonawcę z podwykonawców</w:t>
      </w:r>
      <w:r w:rsidR="00266F39" w:rsidRPr="00266F39">
        <w:rPr>
          <w:rFonts w:ascii="Times New Roman" w:eastAsia="Calibri" w:hAnsi="Times New Roman" w:cs="Times New Roman"/>
          <w:b/>
          <w:spacing w:val="-1"/>
          <w:sz w:val="24"/>
          <w:szCs w:val="24"/>
          <w:u w:val="single"/>
          <w:lang w:eastAsia="pl-PL"/>
        </w:rPr>
        <w:t>.</w:t>
      </w:r>
    </w:p>
    <w:p w14:paraId="2CCB2393" w14:textId="77777777" w:rsidR="009568E7" w:rsidRPr="009568E7" w:rsidRDefault="009568E7" w:rsidP="00266F39">
      <w:pPr>
        <w:numPr>
          <w:ilvl w:val="0"/>
          <w:numId w:val="14"/>
        </w:numPr>
        <w:tabs>
          <w:tab w:val="left" w:pos="0"/>
        </w:tabs>
        <w:overflowPunct w:val="0"/>
        <w:autoSpaceDE w:val="0"/>
        <w:autoSpaceDN w:val="0"/>
        <w:adjustRightInd w:val="0"/>
        <w:spacing w:after="0" w:line="240" w:lineRule="auto"/>
        <w:contextualSpacing/>
        <w:jc w:val="both"/>
        <w:rPr>
          <w:rFonts w:ascii="Times New Roman" w:eastAsia="Calibri" w:hAnsi="Times New Roman" w:cs="Times New Roman"/>
          <w:color w:val="000000"/>
          <w:sz w:val="24"/>
          <w:szCs w:val="24"/>
        </w:rPr>
      </w:pPr>
      <w:r w:rsidRPr="009568E7">
        <w:rPr>
          <w:rFonts w:ascii="Times New Roman" w:eastAsia="Calibri" w:hAnsi="Times New Roman" w:cs="Times New Roman"/>
          <w:color w:val="000000"/>
          <w:sz w:val="24"/>
          <w:szCs w:val="24"/>
        </w:rPr>
        <w:t xml:space="preserve">Wykonawca może powierzyć wykonanie części zamówienia podwykonawcom. Zamawiający nie zastrzega obowiązku osobistego wykonania przez Wykonawcę kluczowych </w:t>
      </w:r>
      <w:r w:rsidRPr="009568E7">
        <w:rPr>
          <w:rFonts w:ascii="Times New Roman" w:eastAsia="Times New Roman" w:hAnsi="Times New Roman" w:cs="Times New Roman"/>
          <w:sz w:val="24"/>
          <w:szCs w:val="24"/>
          <w:lang w:eastAsia="pl-PL"/>
        </w:rPr>
        <w:t>zadań dotyczących prac związanych z rozmieszczeniem i instalacją.</w:t>
      </w:r>
    </w:p>
    <w:p w14:paraId="08208D3B" w14:textId="77777777" w:rsidR="009568E7" w:rsidRPr="009568E7" w:rsidRDefault="009568E7" w:rsidP="00266F39">
      <w:pPr>
        <w:numPr>
          <w:ilvl w:val="0"/>
          <w:numId w:val="14"/>
        </w:numPr>
        <w:tabs>
          <w:tab w:val="left" w:pos="0"/>
        </w:tabs>
        <w:overflowPunct w:val="0"/>
        <w:autoSpaceDE w:val="0"/>
        <w:autoSpaceDN w:val="0"/>
        <w:adjustRightInd w:val="0"/>
        <w:spacing w:after="0" w:line="240" w:lineRule="auto"/>
        <w:contextualSpacing/>
        <w:jc w:val="both"/>
        <w:rPr>
          <w:rFonts w:ascii="Times New Roman" w:eastAsia="Calibri" w:hAnsi="Times New Roman" w:cs="Times New Roman"/>
          <w:color w:val="000000"/>
          <w:sz w:val="24"/>
          <w:szCs w:val="24"/>
        </w:rPr>
      </w:pPr>
      <w:r w:rsidRPr="009568E7">
        <w:rPr>
          <w:rFonts w:ascii="Times New Roman" w:eastAsia="Calibri" w:hAnsi="Times New Roman" w:cs="Times New Roman"/>
          <w:color w:val="000000"/>
          <w:sz w:val="24"/>
          <w:szCs w:val="24"/>
        </w:rPr>
        <w:t xml:space="preserve">Zamawiający wymaga, aby w przypadku powierzenia części zamówienia podwykonawcom, Wykonawca wskazał w ofercie części zamówienia, których wykonanie </w:t>
      </w:r>
      <w:r w:rsidRPr="009568E7">
        <w:rPr>
          <w:rFonts w:ascii="Times New Roman" w:eastAsia="Calibri" w:hAnsi="Times New Roman" w:cs="Times New Roman"/>
          <w:color w:val="000000"/>
          <w:sz w:val="24"/>
          <w:szCs w:val="24"/>
        </w:rPr>
        <w:lastRenderedPageBreak/>
        <w:t>zamierza powierzyć podwykonawcom oraz podał nazwy ewentualnych podwykonawców, jeżeli są już znani.</w:t>
      </w:r>
    </w:p>
    <w:p w14:paraId="63D6C734" w14:textId="77777777" w:rsidR="009568E7" w:rsidRPr="009568E7" w:rsidRDefault="009568E7" w:rsidP="00266F39">
      <w:pPr>
        <w:numPr>
          <w:ilvl w:val="0"/>
          <w:numId w:val="14"/>
        </w:numPr>
        <w:tabs>
          <w:tab w:val="left" w:pos="0"/>
        </w:tabs>
        <w:overflowPunct w:val="0"/>
        <w:autoSpaceDE w:val="0"/>
        <w:autoSpaceDN w:val="0"/>
        <w:adjustRightInd w:val="0"/>
        <w:spacing w:after="0" w:line="240" w:lineRule="auto"/>
        <w:contextualSpacing/>
        <w:jc w:val="both"/>
        <w:rPr>
          <w:rFonts w:ascii="Times New Roman" w:eastAsia="Calibri" w:hAnsi="Times New Roman" w:cs="Times New Roman"/>
          <w:color w:val="000000"/>
          <w:sz w:val="24"/>
          <w:szCs w:val="24"/>
        </w:rPr>
      </w:pPr>
      <w:r w:rsidRPr="009568E7">
        <w:rPr>
          <w:rFonts w:ascii="Times New Roman" w:eastAsia="Calibri" w:hAnsi="Times New Roman" w:cs="Times New Roman"/>
          <w:color w:val="000000"/>
          <w:sz w:val="24"/>
          <w:szCs w:val="24"/>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41A50DA0" w14:textId="77777777" w:rsidR="009568E7" w:rsidRPr="009568E7" w:rsidRDefault="009568E7" w:rsidP="00266F39">
      <w:pPr>
        <w:numPr>
          <w:ilvl w:val="0"/>
          <w:numId w:val="14"/>
        </w:numPr>
        <w:tabs>
          <w:tab w:val="left" w:pos="0"/>
        </w:tabs>
        <w:overflowPunct w:val="0"/>
        <w:autoSpaceDE w:val="0"/>
        <w:autoSpaceDN w:val="0"/>
        <w:adjustRightInd w:val="0"/>
        <w:spacing w:after="120" w:line="240" w:lineRule="auto"/>
        <w:ind w:left="357" w:hanging="357"/>
        <w:jc w:val="both"/>
        <w:rPr>
          <w:rFonts w:ascii="Times New Roman" w:eastAsia="Calibri" w:hAnsi="Times New Roman" w:cs="Times New Roman"/>
          <w:color w:val="000000"/>
          <w:sz w:val="24"/>
          <w:szCs w:val="24"/>
        </w:rPr>
      </w:pPr>
      <w:r w:rsidRPr="009568E7">
        <w:rPr>
          <w:rFonts w:ascii="Times New Roman" w:eastAsia="Calibri" w:hAnsi="Times New Roman" w:cs="Times New Roman"/>
          <w:color w:val="000000"/>
          <w:sz w:val="24"/>
          <w:szCs w:val="24"/>
        </w:rPr>
        <w:t>Powierzenie wykonania części zamówienia podwykonawcom nie zwalnia Wykonawcy                       z odpowiedzialności za należyte wykonanie tego zamówienia.</w:t>
      </w:r>
    </w:p>
    <w:p w14:paraId="74089700" w14:textId="30E356F2" w:rsidR="009568E7" w:rsidRPr="007D6C3D" w:rsidRDefault="009568E7" w:rsidP="009568E7">
      <w:pPr>
        <w:suppressAutoHyphens/>
        <w:spacing w:after="0" w:line="360" w:lineRule="auto"/>
        <w:contextualSpacing/>
        <w:jc w:val="both"/>
        <w:rPr>
          <w:rFonts w:ascii="Times New Roman" w:eastAsia="Times New Roman" w:hAnsi="Times New Roman" w:cs="Times New Roman"/>
          <w:b/>
          <w:sz w:val="24"/>
          <w:szCs w:val="24"/>
          <w:u w:val="single"/>
          <w:lang w:eastAsia="pl-PL"/>
        </w:rPr>
      </w:pPr>
      <w:r w:rsidRPr="009568E7">
        <w:rPr>
          <w:rFonts w:ascii="Times New Roman" w:eastAsia="Calibri" w:hAnsi="Times New Roman" w:cs="Times New Roman"/>
          <w:b/>
          <w:spacing w:val="-1"/>
          <w:sz w:val="24"/>
          <w:szCs w:val="24"/>
          <w:lang w:eastAsia="pl-PL"/>
        </w:rPr>
        <w:t xml:space="preserve">Art. 5 § 3 - </w:t>
      </w:r>
      <w:r w:rsidRPr="007D6C3D">
        <w:rPr>
          <w:rFonts w:ascii="Times New Roman" w:eastAsia="Calibri" w:hAnsi="Times New Roman" w:cs="Times New Roman"/>
          <w:b/>
          <w:spacing w:val="-1"/>
          <w:sz w:val="24"/>
          <w:szCs w:val="24"/>
          <w:u w:val="single"/>
          <w:lang w:eastAsia="pl-PL"/>
        </w:rPr>
        <w:t>Korzystanie przez Wykonawcę z zasobów innych podmiotów</w:t>
      </w:r>
      <w:r w:rsidR="007D6C3D" w:rsidRPr="007D6C3D">
        <w:rPr>
          <w:rFonts w:ascii="Times New Roman" w:eastAsia="Calibri" w:hAnsi="Times New Roman" w:cs="Times New Roman"/>
          <w:b/>
          <w:spacing w:val="-1"/>
          <w:sz w:val="24"/>
          <w:szCs w:val="24"/>
          <w:u w:val="single"/>
          <w:lang w:eastAsia="pl-PL"/>
        </w:rPr>
        <w:t>.</w:t>
      </w:r>
    </w:p>
    <w:p w14:paraId="0895E014" w14:textId="77777777" w:rsidR="009568E7" w:rsidRPr="009568E7" w:rsidRDefault="009568E7" w:rsidP="00266F39">
      <w:pPr>
        <w:numPr>
          <w:ilvl w:val="0"/>
          <w:numId w:val="15"/>
        </w:numPr>
        <w:tabs>
          <w:tab w:val="left" w:pos="851"/>
        </w:tabs>
        <w:spacing w:after="0" w:line="240" w:lineRule="auto"/>
        <w:ind w:right="139"/>
        <w:contextualSpacing/>
        <w:jc w:val="both"/>
        <w:rPr>
          <w:rFonts w:ascii="Times New Roman" w:eastAsia="Book Antiqua" w:hAnsi="Times New Roman" w:cs="Times New Roman"/>
          <w:sz w:val="24"/>
          <w:szCs w:val="24"/>
          <w:lang w:eastAsia="pl-PL"/>
        </w:rPr>
      </w:pPr>
      <w:r w:rsidRPr="009568E7">
        <w:rPr>
          <w:rFonts w:ascii="Times New Roman" w:eastAsia="Calibri" w:hAnsi="Times New Roman" w:cs="Times New Roman"/>
          <w:sz w:val="24"/>
          <w:szCs w:val="24"/>
          <w:lang w:eastAsia="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8C20327" w14:textId="77777777" w:rsidR="009568E7" w:rsidRPr="009568E7" w:rsidRDefault="009568E7" w:rsidP="00266F39">
      <w:pPr>
        <w:numPr>
          <w:ilvl w:val="0"/>
          <w:numId w:val="15"/>
        </w:numPr>
        <w:tabs>
          <w:tab w:val="left" w:pos="851"/>
        </w:tabs>
        <w:spacing w:after="0" w:line="240" w:lineRule="auto"/>
        <w:ind w:right="139"/>
        <w:contextualSpacing/>
        <w:jc w:val="both"/>
        <w:rPr>
          <w:rFonts w:ascii="Times New Roman" w:eastAsia="Book Antiqua" w:hAnsi="Times New Roman" w:cs="Times New Roman"/>
          <w:sz w:val="24"/>
          <w:szCs w:val="24"/>
          <w:lang w:eastAsia="pl-PL"/>
        </w:rPr>
      </w:pPr>
      <w:r w:rsidRPr="009568E7">
        <w:rPr>
          <w:rFonts w:ascii="Times New Roman" w:eastAsia="Calibri" w:hAnsi="Times New Roman" w:cs="Times New Roman"/>
          <w:sz w:val="24"/>
          <w:szCs w:val="24"/>
          <w:lang w:eastAsia="pl-PL"/>
        </w:rPr>
        <w:t xml:space="preserve">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w:t>
      </w:r>
      <w:r w:rsidRPr="009568E7">
        <w:rPr>
          <w:rFonts w:ascii="Times New Roman" w:eastAsia="Times New Roman" w:hAnsi="Times New Roman" w:cs="Times New Roman"/>
          <w:sz w:val="24"/>
          <w:szCs w:val="24"/>
          <w:lang w:eastAsia="pl-PL"/>
        </w:rPr>
        <w:t>które zostały przewidziane względem Wykonawcy.</w:t>
      </w:r>
    </w:p>
    <w:p w14:paraId="069780F3" w14:textId="77A44DA8" w:rsidR="009568E7" w:rsidRPr="00266F39" w:rsidRDefault="009568E7" w:rsidP="00266F39">
      <w:pPr>
        <w:numPr>
          <w:ilvl w:val="0"/>
          <w:numId w:val="15"/>
        </w:numPr>
        <w:tabs>
          <w:tab w:val="left" w:pos="851"/>
        </w:tabs>
        <w:spacing w:after="120" w:line="240" w:lineRule="auto"/>
        <w:ind w:left="357" w:right="142" w:hanging="357"/>
        <w:jc w:val="both"/>
        <w:rPr>
          <w:rFonts w:ascii="Times New Roman" w:eastAsia="Book Antiqua" w:hAnsi="Times New Roman" w:cs="Times New Roman"/>
          <w:sz w:val="24"/>
          <w:szCs w:val="24"/>
          <w:lang w:eastAsia="pl-PL"/>
        </w:rPr>
      </w:pPr>
      <w:r w:rsidRPr="009568E7">
        <w:rPr>
          <w:rFonts w:ascii="Times New Roman" w:eastAsia="Calibri" w:hAnsi="Times New Roman" w:cs="Times New Roman"/>
          <w:sz w:val="24"/>
          <w:szCs w:val="24"/>
          <w:lang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D3A9EE0" w14:textId="1C8B402F" w:rsidR="009568E7" w:rsidRPr="009568E7" w:rsidRDefault="009568E7" w:rsidP="009568E7">
      <w:pPr>
        <w:tabs>
          <w:tab w:val="left" w:pos="0"/>
        </w:tabs>
        <w:overflowPunct w:val="0"/>
        <w:autoSpaceDE w:val="0"/>
        <w:autoSpaceDN w:val="0"/>
        <w:adjustRightInd w:val="0"/>
        <w:spacing w:after="0" w:line="360" w:lineRule="auto"/>
        <w:contextualSpacing/>
        <w:jc w:val="both"/>
        <w:rPr>
          <w:rFonts w:ascii="Times New Roman" w:eastAsia="Times New Roman" w:hAnsi="Times New Roman" w:cs="Times New Roman"/>
          <w:b/>
          <w:sz w:val="24"/>
          <w:szCs w:val="24"/>
          <w:lang w:eastAsia="pl-PL"/>
        </w:rPr>
      </w:pPr>
      <w:r w:rsidRPr="009568E7">
        <w:rPr>
          <w:rFonts w:ascii="Times New Roman" w:eastAsia="Times New Roman" w:hAnsi="Times New Roman" w:cs="Times New Roman"/>
          <w:b/>
          <w:sz w:val="24"/>
          <w:szCs w:val="24"/>
          <w:lang w:eastAsia="pl-PL"/>
        </w:rPr>
        <w:t>Art. 6 - WYMAGANE ŚRODKI DOWODOWE</w:t>
      </w:r>
      <w:r w:rsidR="007D6C3D">
        <w:rPr>
          <w:rFonts w:ascii="Times New Roman" w:eastAsia="Times New Roman" w:hAnsi="Times New Roman" w:cs="Times New Roman"/>
          <w:b/>
          <w:sz w:val="24"/>
          <w:szCs w:val="24"/>
          <w:lang w:eastAsia="pl-PL"/>
        </w:rPr>
        <w:t>.</w:t>
      </w:r>
      <w:r w:rsidRPr="009568E7">
        <w:rPr>
          <w:rFonts w:ascii="Times New Roman" w:eastAsia="Times New Roman" w:hAnsi="Times New Roman" w:cs="Times New Roman"/>
          <w:b/>
          <w:sz w:val="24"/>
          <w:szCs w:val="24"/>
          <w:lang w:eastAsia="pl-PL"/>
        </w:rPr>
        <w:t xml:space="preserve"> </w:t>
      </w:r>
    </w:p>
    <w:p w14:paraId="4CEDE4D8" w14:textId="27EE6DF7" w:rsidR="009568E7" w:rsidRPr="009568E7" w:rsidRDefault="009568E7" w:rsidP="009568E7">
      <w:pPr>
        <w:suppressAutoHyphens/>
        <w:spacing w:after="0" w:line="360" w:lineRule="auto"/>
        <w:contextualSpacing/>
        <w:jc w:val="both"/>
        <w:rPr>
          <w:rFonts w:ascii="Times New Roman" w:eastAsia="Times New Roman" w:hAnsi="Times New Roman" w:cs="Times New Roman"/>
          <w:b/>
          <w:sz w:val="24"/>
          <w:szCs w:val="24"/>
          <w:u w:val="single"/>
          <w:lang w:eastAsia="pl-PL"/>
        </w:rPr>
      </w:pPr>
      <w:bookmarkStart w:id="10" w:name="_Ref85545756"/>
      <w:r w:rsidRPr="009568E7">
        <w:rPr>
          <w:rFonts w:ascii="Times New Roman" w:eastAsia="Times New Roman" w:hAnsi="Times New Roman" w:cs="Times New Roman"/>
          <w:b/>
          <w:sz w:val="24"/>
          <w:szCs w:val="24"/>
          <w:lang w:eastAsia="pl-PL"/>
        </w:rPr>
        <w:t xml:space="preserve">Art. 6 § 1 </w:t>
      </w:r>
      <w:r w:rsidR="00414B4B">
        <w:rPr>
          <w:rFonts w:ascii="Times New Roman" w:eastAsia="Times New Roman" w:hAnsi="Times New Roman" w:cs="Times New Roman"/>
          <w:b/>
          <w:sz w:val="24"/>
          <w:szCs w:val="24"/>
          <w:lang w:eastAsia="pl-PL"/>
        </w:rPr>
        <w:t xml:space="preserve">- </w:t>
      </w:r>
      <w:r w:rsidRPr="00414B4B">
        <w:rPr>
          <w:rFonts w:ascii="Times New Roman" w:eastAsia="Times New Roman" w:hAnsi="Times New Roman" w:cs="Times New Roman"/>
          <w:b/>
          <w:sz w:val="24"/>
          <w:szCs w:val="24"/>
          <w:u w:val="single"/>
          <w:lang w:eastAsia="pl-PL"/>
        </w:rPr>
        <w:t>Środki dowodowe składane przez Wykonawcę wraz z ofertą</w:t>
      </w:r>
      <w:bookmarkEnd w:id="10"/>
      <w:r w:rsidR="00414B4B" w:rsidRPr="00414B4B">
        <w:rPr>
          <w:rFonts w:ascii="Times New Roman" w:eastAsia="Times New Roman" w:hAnsi="Times New Roman" w:cs="Times New Roman"/>
          <w:b/>
          <w:sz w:val="24"/>
          <w:szCs w:val="24"/>
          <w:u w:val="single"/>
          <w:lang w:eastAsia="pl-PL"/>
        </w:rPr>
        <w:t>.</w:t>
      </w:r>
    </w:p>
    <w:p w14:paraId="5D711AD8" w14:textId="77777777" w:rsidR="009568E7" w:rsidRPr="009568E7" w:rsidRDefault="009568E7" w:rsidP="00414B4B">
      <w:pPr>
        <w:numPr>
          <w:ilvl w:val="0"/>
          <w:numId w:val="16"/>
        </w:numPr>
        <w:spacing w:after="0" w:line="240" w:lineRule="auto"/>
        <w:contextualSpacing/>
        <w:jc w:val="both"/>
        <w:rPr>
          <w:rFonts w:ascii="Times New Roman" w:eastAsia="Calibri" w:hAnsi="Times New Roman" w:cs="Times New Roman"/>
          <w:sz w:val="24"/>
          <w:szCs w:val="24"/>
          <w:lang w:eastAsia="pl-PL"/>
        </w:rPr>
      </w:pPr>
      <w:r w:rsidRPr="009568E7">
        <w:rPr>
          <w:rFonts w:ascii="Times New Roman" w:eastAsia="Calibri" w:hAnsi="Times New Roman" w:cs="Times New Roman"/>
          <w:sz w:val="24"/>
          <w:szCs w:val="24"/>
          <w:lang w:eastAsia="pl-PL"/>
        </w:rPr>
        <w:t xml:space="preserve">Wykonawca do oferty zobowiązany jest dołączyć aktualne oświadczenie, o którym mowa w art. 125 ust. 1 ustawy Pzp, w zakresie wskazanym przez Zamawiającego </w:t>
      </w:r>
      <w:r w:rsidRPr="009568E7">
        <w:rPr>
          <w:rFonts w:ascii="Times New Roman" w:eastAsia="Calibri" w:hAnsi="Times New Roman" w:cs="Times New Roman"/>
          <w:sz w:val="24"/>
          <w:szCs w:val="24"/>
          <w:lang w:eastAsia="pl-PL"/>
        </w:rPr>
        <w:br/>
        <w:t xml:space="preserve">w niniejszej SWZ sporządzone zgodnie z treścią załącznika nr 3 do SWZ obejmujące również </w:t>
      </w:r>
      <w:r w:rsidRPr="009568E7">
        <w:rPr>
          <w:rFonts w:ascii="Times New Roman" w:eastAsia="Times New Roman" w:hAnsi="Times New Roman" w:cs="Times New Roman"/>
          <w:sz w:val="24"/>
          <w:szCs w:val="24"/>
          <w:lang w:eastAsia="pl-PL"/>
        </w:rPr>
        <w:t>oświadczenie dotyczące przesłanek wykluczenia z art. 7 ust. 1 Ustawy                                         o szczególnych rozwiązaniach w zakresie przeciwdziałania wspieraniu agresji na Ukrainę oraz służących ochronie bezpieczeństwa narodowego.</w:t>
      </w:r>
    </w:p>
    <w:p w14:paraId="571FAB48" w14:textId="77777777" w:rsidR="009568E7" w:rsidRPr="009568E7" w:rsidRDefault="009568E7" w:rsidP="00414B4B">
      <w:pPr>
        <w:numPr>
          <w:ilvl w:val="0"/>
          <w:numId w:val="16"/>
        </w:numPr>
        <w:spacing w:after="0" w:line="240" w:lineRule="auto"/>
        <w:contextualSpacing/>
        <w:jc w:val="both"/>
        <w:rPr>
          <w:rFonts w:ascii="Times New Roman" w:eastAsia="Calibri" w:hAnsi="Times New Roman" w:cs="Times New Roman"/>
          <w:sz w:val="24"/>
          <w:szCs w:val="24"/>
          <w:lang w:eastAsia="pl-PL"/>
        </w:rPr>
      </w:pPr>
      <w:r w:rsidRPr="009568E7">
        <w:rPr>
          <w:rFonts w:ascii="Times New Roman" w:eastAsia="Calibri" w:hAnsi="Times New Roman" w:cs="Times New Roman"/>
          <w:sz w:val="24"/>
          <w:szCs w:val="24"/>
          <w:lang w:eastAsia="pl-PL"/>
        </w:rPr>
        <w:t xml:space="preserve">W przypadku wspólnego ubiegania się  o zamówienie oświadczenie, o którym mowa </w:t>
      </w:r>
      <w:r w:rsidRPr="009568E7">
        <w:rPr>
          <w:rFonts w:ascii="Times New Roman" w:eastAsia="Calibri" w:hAnsi="Times New Roman" w:cs="Times New Roman"/>
          <w:sz w:val="24"/>
          <w:szCs w:val="24"/>
          <w:lang w:eastAsia="pl-PL"/>
        </w:rPr>
        <w:br/>
        <w:t>w ust. 1 składa każdy z Wykonawców.</w:t>
      </w:r>
    </w:p>
    <w:p w14:paraId="5B2BDB43" w14:textId="6A4E01C7" w:rsidR="00414B4B" w:rsidRPr="00414B4B" w:rsidRDefault="009568E7" w:rsidP="00414B4B">
      <w:pPr>
        <w:numPr>
          <w:ilvl w:val="0"/>
          <w:numId w:val="16"/>
        </w:numPr>
        <w:spacing w:after="120" w:line="240" w:lineRule="auto"/>
        <w:ind w:left="357" w:hanging="357"/>
        <w:jc w:val="both"/>
        <w:rPr>
          <w:rFonts w:ascii="Times New Roman" w:eastAsia="Calibri" w:hAnsi="Times New Roman" w:cs="Times New Roman"/>
          <w:sz w:val="24"/>
          <w:szCs w:val="24"/>
          <w:lang w:eastAsia="pl-PL"/>
        </w:rPr>
      </w:pPr>
      <w:r w:rsidRPr="009568E7">
        <w:rPr>
          <w:rFonts w:ascii="Times New Roman" w:eastAsia="Calibri" w:hAnsi="Times New Roman" w:cs="Times New Roman"/>
          <w:sz w:val="24"/>
          <w:szCs w:val="24"/>
          <w:lang w:eastAsia="pl-PL"/>
        </w:rPr>
        <w:t>Wykonawca w przypadku polegania na zdolnościa</w:t>
      </w:r>
      <w:r w:rsidR="00194CF4">
        <w:rPr>
          <w:rFonts w:ascii="Times New Roman" w:eastAsia="Calibri" w:hAnsi="Times New Roman" w:cs="Times New Roman"/>
          <w:sz w:val="24"/>
          <w:szCs w:val="24"/>
          <w:lang w:eastAsia="pl-PL"/>
        </w:rPr>
        <w:t>ch lub sytuacji podmiotów udostę</w:t>
      </w:r>
      <w:bookmarkStart w:id="11" w:name="_GoBack"/>
      <w:bookmarkEnd w:id="11"/>
      <w:r w:rsidRPr="009568E7">
        <w:rPr>
          <w:rFonts w:ascii="Times New Roman" w:eastAsia="Calibri" w:hAnsi="Times New Roman" w:cs="Times New Roman"/>
          <w:sz w:val="24"/>
          <w:szCs w:val="24"/>
          <w:lang w:eastAsia="pl-PL"/>
        </w:rPr>
        <w:t>pniających zasoby, przedstawia, wraz z oświadczeniem, o którym mowa w  ust. 1, także oświadczenie podmiotu udostępniającego zasoby, potwierdzające brak podstaw do wykluczenia tego podmiotu oraz spełnianie warunków udziału w postępowaniu w zakresie, w jakim Wykonawca powołuje się na jego zasoby.</w:t>
      </w:r>
    </w:p>
    <w:p w14:paraId="53F1F87B" w14:textId="48AB9E78" w:rsidR="009568E7" w:rsidRPr="009568E7" w:rsidRDefault="009568E7" w:rsidP="00414B4B">
      <w:pPr>
        <w:spacing w:after="120" w:line="360" w:lineRule="auto"/>
        <w:contextualSpacing/>
        <w:jc w:val="both"/>
        <w:rPr>
          <w:rFonts w:ascii="Times New Roman" w:eastAsia="Times New Roman" w:hAnsi="Times New Roman" w:cs="Times New Roman"/>
          <w:b/>
          <w:sz w:val="24"/>
          <w:szCs w:val="24"/>
        </w:rPr>
      </w:pPr>
      <w:r w:rsidRPr="009568E7">
        <w:rPr>
          <w:rFonts w:ascii="Times New Roman" w:eastAsia="Times New Roman" w:hAnsi="Times New Roman" w:cs="Times New Roman"/>
          <w:b/>
          <w:sz w:val="24"/>
          <w:szCs w:val="24"/>
        </w:rPr>
        <w:t xml:space="preserve">Art. 6 § 2 - </w:t>
      </w:r>
      <w:r w:rsidRPr="00414B4B">
        <w:rPr>
          <w:rFonts w:ascii="Times New Roman" w:eastAsia="Times New Roman" w:hAnsi="Times New Roman" w:cs="Times New Roman"/>
          <w:b/>
          <w:sz w:val="24"/>
          <w:szCs w:val="24"/>
          <w:u w:val="single"/>
        </w:rPr>
        <w:t>Przedmiotowe środki dowodowe</w:t>
      </w:r>
      <w:r w:rsidR="00414B4B" w:rsidRPr="00414B4B">
        <w:rPr>
          <w:rFonts w:ascii="Times New Roman" w:eastAsia="Times New Roman" w:hAnsi="Times New Roman" w:cs="Times New Roman"/>
          <w:b/>
          <w:sz w:val="24"/>
          <w:szCs w:val="24"/>
          <w:u w:val="single"/>
        </w:rPr>
        <w:t>.</w:t>
      </w:r>
      <w:r w:rsidRPr="00414B4B">
        <w:rPr>
          <w:rFonts w:ascii="Times New Roman" w:eastAsia="Times New Roman" w:hAnsi="Times New Roman" w:cs="Times New Roman"/>
          <w:b/>
          <w:sz w:val="24"/>
          <w:szCs w:val="24"/>
          <w:u w:val="single"/>
        </w:rPr>
        <w:t xml:space="preserve"> </w:t>
      </w:r>
    </w:p>
    <w:p w14:paraId="04D659EF" w14:textId="77777777" w:rsidR="009568E7" w:rsidRPr="009568E7" w:rsidRDefault="009568E7" w:rsidP="00B41F0B">
      <w:pPr>
        <w:suppressAutoHyphens/>
        <w:spacing w:before="120" w:after="120" w:line="240" w:lineRule="auto"/>
        <w:jc w:val="both"/>
        <w:rPr>
          <w:rFonts w:ascii="Times New Roman" w:eastAsia="Calibri" w:hAnsi="Times New Roman" w:cs="Times New Roman"/>
          <w:sz w:val="24"/>
          <w:szCs w:val="24"/>
        </w:rPr>
      </w:pPr>
      <w:r w:rsidRPr="009568E7">
        <w:rPr>
          <w:rFonts w:ascii="Times New Roman" w:eastAsia="Calibri" w:hAnsi="Times New Roman" w:cs="Times New Roman"/>
          <w:sz w:val="24"/>
          <w:szCs w:val="24"/>
        </w:rPr>
        <w:t>W niniejszym postępowaniu Zamawiający nie żąda złożenia przedmiotowych środków dowodowych.</w:t>
      </w:r>
    </w:p>
    <w:p w14:paraId="2E44D1BC" w14:textId="7AEB4ACA" w:rsidR="009568E7" w:rsidRPr="009568E7" w:rsidRDefault="009568E7" w:rsidP="009568E7">
      <w:pPr>
        <w:suppressAutoHyphens/>
        <w:spacing w:after="0" w:line="348" w:lineRule="auto"/>
        <w:contextualSpacing/>
        <w:jc w:val="both"/>
        <w:rPr>
          <w:rFonts w:ascii="Times New Roman" w:eastAsia="Times New Roman" w:hAnsi="Times New Roman" w:cs="Times New Roman"/>
          <w:b/>
          <w:sz w:val="24"/>
          <w:szCs w:val="24"/>
          <w:u w:val="single"/>
          <w:lang w:eastAsia="pl-PL"/>
        </w:rPr>
      </w:pPr>
      <w:r w:rsidRPr="009568E7">
        <w:rPr>
          <w:rFonts w:ascii="Times New Roman" w:eastAsia="Times New Roman" w:hAnsi="Times New Roman" w:cs="Times New Roman"/>
          <w:b/>
          <w:sz w:val="24"/>
          <w:szCs w:val="24"/>
        </w:rPr>
        <w:t xml:space="preserve">Art. 6 § 3 - </w:t>
      </w:r>
      <w:r w:rsidRPr="00414B4B">
        <w:rPr>
          <w:rFonts w:ascii="Times New Roman" w:eastAsia="Times New Roman" w:hAnsi="Times New Roman" w:cs="Times New Roman"/>
          <w:b/>
          <w:sz w:val="24"/>
          <w:szCs w:val="24"/>
          <w:u w:val="single"/>
        </w:rPr>
        <w:t>Podmiotowe środki dowodowe, składane przez Wykonawcę na wezwanie Zamawiającego</w:t>
      </w:r>
      <w:r w:rsidR="00414B4B">
        <w:rPr>
          <w:rFonts w:ascii="Times New Roman" w:eastAsia="Times New Roman" w:hAnsi="Times New Roman" w:cs="Times New Roman"/>
          <w:b/>
          <w:sz w:val="24"/>
          <w:szCs w:val="24"/>
          <w:u w:val="single"/>
          <w:lang w:eastAsia="pl-PL"/>
        </w:rPr>
        <w:t>.</w:t>
      </w:r>
      <w:r w:rsidRPr="009568E7">
        <w:rPr>
          <w:rFonts w:ascii="Times New Roman" w:eastAsia="Times New Roman" w:hAnsi="Times New Roman" w:cs="Times New Roman"/>
          <w:b/>
          <w:sz w:val="24"/>
          <w:szCs w:val="24"/>
          <w:u w:val="single"/>
          <w:lang w:eastAsia="pl-PL"/>
        </w:rPr>
        <w:t xml:space="preserve"> </w:t>
      </w:r>
    </w:p>
    <w:p w14:paraId="212EDDB5" w14:textId="77777777" w:rsidR="009568E7" w:rsidRPr="009568E7" w:rsidRDefault="009568E7" w:rsidP="00414B4B">
      <w:pPr>
        <w:numPr>
          <w:ilvl w:val="0"/>
          <w:numId w:val="17"/>
        </w:numPr>
        <w:spacing w:after="0" w:line="240" w:lineRule="auto"/>
        <w:contextualSpacing/>
        <w:jc w:val="both"/>
        <w:rPr>
          <w:rFonts w:ascii="Times New Roman" w:eastAsia="Calibri" w:hAnsi="Times New Roman" w:cs="Times New Roman"/>
          <w:sz w:val="24"/>
          <w:szCs w:val="24"/>
        </w:rPr>
      </w:pPr>
      <w:r w:rsidRPr="009568E7">
        <w:rPr>
          <w:rFonts w:ascii="Times New Roman" w:eastAsia="Calibri" w:hAnsi="Times New Roman" w:cs="Times New Roman"/>
          <w:sz w:val="24"/>
          <w:szCs w:val="24"/>
        </w:rPr>
        <w:lastRenderedPageBreak/>
        <w:t xml:space="preserve">Zamawiający zgodnie </w:t>
      </w:r>
      <w:r w:rsidRPr="009568E7">
        <w:rPr>
          <w:rFonts w:ascii="Times New Roman" w:eastAsia="Times New Roman" w:hAnsi="Times New Roman" w:cs="Times New Roman"/>
          <w:sz w:val="24"/>
          <w:szCs w:val="24"/>
        </w:rPr>
        <w:t xml:space="preserve">z art. 274 ust. 1 ustawy Pzp </w:t>
      </w:r>
      <w:r w:rsidRPr="009568E7">
        <w:rPr>
          <w:rFonts w:ascii="Times New Roman" w:eastAsia="Calibri" w:hAnsi="Times New Roman" w:cs="Times New Roman"/>
          <w:sz w:val="24"/>
          <w:szCs w:val="24"/>
        </w:rPr>
        <w:t xml:space="preserve">wezwie Wykonawcę, którego oferta została najwyżej oceniona, do złożenia podmiotowych środków dowodowych,                                       w wyznaczonym terminie, nie krótszym niż 5 dni od dnia wezwania, aktualnych na dzień ich złożenia. </w:t>
      </w:r>
    </w:p>
    <w:p w14:paraId="1DFC3C60" w14:textId="77777777" w:rsidR="009568E7" w:rsidRPr="009568E7" w:rsidRDefault="009568E7" w:rsidP="00414B4B">
      <w:pPr>
        <w:numPr>
          <w:ilvl w:val="0"/>
          <w:numId w:val="17"/>
        </w:numPr>
        <w:spacing w:after="0" w:line="240" w:lineRule="auto"/>
        <w:contextualSpacing/>
        <w:jc w:val="both"/>
        <w:rPr>
          <w:rFonts w:ascii="Times New Roman" w:eastAsia="Calibri" w:hAnsi="Times New Roman" w:cs="Times New Roman"/>
          <w:sz w:val="24"/>
          <w:szCs w:val="24"/>
        </w:rPr>
      </w:pPr>
      <w:r w:rsidRPr="009568E7">
        <w:rPr>
          <w:rFonts w:ascii="Times New Roman" w:eastAsia="Times New Roman" w:hAnsi="Times New Roman" w:cs="Times New Roman"/>
          <w:sz w:val="24"/>
          <w:szCs w:val="24"/>
        </w:rPr>
        <w:t>Zgodnie z art. 274 ust. 2 ustawy Pzp, 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71AB47E3" w14:textId="4E3371D0" w:rsidR="009568E7" w:rsidRPr="00414B4B" w:rsidRDefault="009568E7" w:rsidP="00414B4B">
      <w:pPr>
        <w:numPr>
          <w:ilvl w:val="0"/>
          <w:numId w:val="17"/>
        </w:numPr>
        <w:tabs>
          <w:tab w:val="left" w:pos="993"/>
        </w:tabs>
        <w:overflowPunct w:val="0"/>
        <w:autoSpaceDE w:val="0"/>
        <w:autoSpaceDN w:val="0"/>
        <w:adjustRightInd w:val="0"/>
        <w:spacing w:after="120" w:line="240" w:lineRule="auto"/>
        <w:ind w:left="357" w:hanging="357"/>
        <w:jc w:val="both"/>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W celu potwierdzenia spełniania przez Wykonawcę warunków udziału w postępowaniu dotyczących:</w:t>
      </w:r>
    </w:p>
    <w:p w14:paraId="52F1C0E8" w14:textId="642FBA02" w:rsidR="009568E7" w:rsidRPr="009568E7" w:rsidRDefault="0088088C" w:rsidP="009568E7">
      <w:pPr>
        <w:tabs>
          <w:tab w:val="left" w:pos="993"/>
        </w:tabs>
        <w:overflowPunct w:val="0"/>
        <w:autoSpaceDE w:val="0"/>
        <w:autoSpaceDN w:val="0"/>
        <w:adjustRightInd w:val="0"/>
        <w:spacing w:after="0" w:line="360" w:lineRule="auto"/>
        <w:ind w:left="720"/>
        <w:contextualSpacing/>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w:t>
      </w:r>
      <w:r w:rsidR="009568E7" w:rsidRPr="009568E7">
        <w:rPr>
          <w:rFonts w:ascii="Times New Roman" w:eastAsia="Times New Roman" w:hAnsi="Times New Roman" w:cs="Times New Roman"/>
          <w:sz w:val="24"/>
          <w:szCs w:val="24"/>
          <w:lang w:eastAsia="pl-PL"/>
        </w:rPr>
        <w:t xml:space="preserve">) </w:t>
      </w:r>
      <w:r w:rsidR="009568E7" w:rsidRPr="00414B4B">
        <w:rPr>
          <w:rFonts w:ascii="Times New Roman" w:eastAsia="Times New Roman" w:hAnsi="Times New Roman" w:cs="Times New Roman"/>
          <w:sz w:val="24"/>
          <w:szCs w:val="24"/>
          <w:u w:val="single"/>
          <w:lang w:eastAsia="pl-PL"/>
        </w:rPr>
        <w:t>zdolności technicznej lub zawodowej</w:t>
      </w:r>
      <w:r w:rsidR="009568E7" w:rsidRPr="009568E7">
        <w:rPr>
          <w:rFonts w:ascii="Times New Roman" w:eastAsia="Times New Roman" w:hAnsi="Times New Roman" w:cs="Times New Roman"/>
          <w:sz w:val="24"/>
          <w:szCs w:val="24"/>
          <w:lang w:eastAsia="pl-PL"/>
        </w:rPr>
        <w:t xml:space="preserve"> Zamawiający żąda: </w:t>
      </w:r>
    </w:p>
    <w:p w14:paraId="1F825E6C" w14:textId="77777777" w:rsidR="009568E7" w:rsidRPr="009568E7" w:rsidRDefault="009568E7" w:rsidP="00414B4B">
      <w:pPr>
        <w:tabs>
          <w:tab w:val="left" w:pos="993"/>
        </w:tabs>
        <w:overflowPunct w:val="0"/>
        <w:autoSpaceDE w:val="0"/>
        <w:autoSpaceDN w:val="0"/>
        <w:adjustRightInd w:val="0"/>
        <w:spacing w:before="240" w:after="0" w:line="240" w:lineRule="auto"/>
        <w:ind w:left="720"/>
        <w:contextualSpacing/>
        <w:jc w:val="both"/>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rPr>
        <w:t xml:space="preserve">a) </w:t>
      </w:r>
      <w:r w:rsidRPr="00C712BD">
        <w:rPr>
          <w:rFonts w:ascii="Times New Roman" w:eastAsia="Times New Roman" w:hAnsi="Times New Roman" w:cs="Times New Roman"/>
          <w:b/>
          <w:sz w:val="24"/>
          <w:szCs w:val="24"/>
        </w:rPr>
        <w:t>wykazu usług</w:t>
      </w:r>
      <w:r w:rsidRPr="009568E7">
        <w:rPr>
          <w:rFonts w:ascii="Times New Roman" w:eastAsia="Times New Roman" w:hAnsi="Times New Roman" w:cs="Times New Roman"/>
          <w:sz w:val="24"/>
          <w:szCs w:val="24"/>
        </w:rPr>
        <w:t xml:space="preserve"> - wykonanych, a w przypadku świadczeń powtarzających się lub ciągłych również wykonywanych, w okresie ostatnich 3 (trzech) lat, a jeżeli okres prowadzenia działalności jest krótszy – w tym okresie, wraz z podaniem ich wartości, przedmiotu, dat wykonania i podmiotów, na rzecz których usługi zostały wykonane lub (w przypadku świadczeń powtarzających się lub ciągłych) są wykonywane, oraz załączeniem dowodów określających, czy te usługi zostały wykonane (lub są wykonywane) należycie, przy czym dowodami, o których mowa, są referencje bądź inne dokumenty sporządzone przez podmiot, na rzecz którego usługi zostały wykonane, (w przypadku świadczeń powtarzających się lub ciągłych - są wykonywane), a jeżeli Wykonawca z przyczyn niezależnych od niego nie jest w stanie uzyskać tych dokumentów – oświadczenie Wykonawcy; w  przypadku świadczeń powtarzających się lub ciągłych nadal wykonywanych referencje lub inne dokumenty potwierdzające ich należyte wykonywania powinny być wystawione w okresie 3 miesięcy.</w:t>
      </w:r>
    </w:p>
    <w:p w14:paraId="676D1C6A" w14:textId="1D91EAF5" w:rsidR="009568E7" w:rsidRPr="009568E7" w:rsidRDefault="009568E7" w:rsidP="00414B4B">
      <w:pPr>
        <w:spacing w:after="120" w:line="240" w:lineRule="auto"/>
        <w:ind w:left="714"/>
        <w:jc w:val="both"/>
        <w:rPr>
          <w:rFonts w:ascii="Times New Roman" w:eastAsia="Calibri" w:hAnsi="Times New Roman" w:cs="Times New Roman"/>
          <w:sz w:val="24"/>
          <w:szCs w:val="24"/>
        </w:rPr>
      </w:pPr>
      <w:r w:rsidRPr="009568E7">
        <w:rPr>
          <w:rFonts w:ascii="Times New Roman" w:eastAsia="Times New Roman" w:hAnsi="Times New Roman" w:cs="Times New Roman"/>
          <w:sz w:val="24"/>
          <w:szCs w:val="24"/>
        </w:rPr>
        <w:t xml:space="preserve">Oświadczenie – „Wykaz usług” zgodne z wymaganiami określonymi w </w:t>
      </w:r>
      <w:r w:rsidRPr="009568E7">
        <w:rPr>
          <w:rFonts w:ascii="Times New Roman" w:eastAsia="Calibri" w:hAnsi="Times New Roman" w:cs="Times New Roman"/>
          <w:sz w:val="24"/>
          <w:szCs w:val="24"/>
          <w:lang w:eastAsia="pl-PL"/>
        </w:rPr>
        <w:t>art</w:t>
      </w:r>
      <w:r w:rsidR="007B78D1">
        <w:rPr>
          <w:rFonts w:ascii="Times New Roman" w:eastAsia="Calibri" w:hAnsi="Times New Roman" w:cs="Times New Roman"/>
          <w:sz w:val="24"/>
          <w:szCs w:val="24"/>
          <w:lang w:eastAsia="pl-PL"/>
        </w:rPr>
        <w:t>. 5 § 1 pkt 3.1)</w:t>
      </w:r>
      <w:r w:rsidRPr="009568E7">
        <w:rPr>
          <w:rFonts w:ascii="Times New Roman" w:eastAsia="Calibri" w:hAnsi="Times New Roman" w:cs="Times New Roman"/>
          <w:sz w:val="24"/>
          <w:szCs w:val="24"/>
          <w:lang w:eastAsia="pl-PL"/>
        </w:rPr>
        <w:t xml:space="preserve"> niniejszej SWZ</w:t>
      </w:r>
      <w:r w:rsidR="00787285">
        <w:rPr>
          <w:rFonts w:ascii="Times New Roman" w:eastAsia="Calibri" w:hAnsi="Times New Roman" w:cs="Times New Roman"/>
          <w:sz w:val="24"/>
          <w:szCs w:val="24"/>
        </w:rPr>
        <w:t>, stanowi załącznik nr 5 do niniejszej SWZ.</w:t>
      </w:r>
    </w:p>
    <w:p w14:paraId="5FE7FDC6" w14:textId="0D5994EB" w:rsidR="009568E7" w:rsidRPr="009568E7" w:rsidRDefault="009568E7" w:rsidP="00414B4B">
      <w:pPr>
        <w:spacing w:after="0" w:line="240" w:lineRule="auto"/>
        <w:ind w:left="714"/>
        <w:jc w:val="both"/>
        <w:rPr>
          <w:rFonts w:ascii="Times New Roman" w:eastAsia="Calibri" w:hAnsi="Times New Roman" w:cs="Times New Roman"/>
          <w:sz w:val="24"/>
          <w:szCs w:val="24"/>
        </w:rPr>
      </w:pPr>
      <w:r w:rsidRPr="009568E7">
        <w:rPr>
          <w:rFonts w:ascii="Times New Roman" w:eastAsia="Calibri" w:hAnsi="Times New Roman" w:cs="Times New Roman"/>
          <w:sz w:val="24"/>
          <w:szCs w:val="24"/>
        </w:rPr>
        <w:t xml:space="preserve">b) </w:t>
      </w:r>
      <w:r w:rsidRPr="00C712BD">
        <w:rPr>
          <w:rFonts w:ascii="Times New Roman" w:eastAsia="Calibri" w:hAnsi="Times New Roman" w:cs="Times New Roman"/>
          <w:b/>
          <w:sz w:val="24"/>
          <w:szCs w:val="24"/>
        </w:rPr>
        <w:t>wykazu osób</w:t>
      </w:r>
      <w:r w:rsidRPr="009568E7">
        <w:rPr>
          <w:rFonts w:ascii="Times New Roman" w:eastAsia="Calibri" w:hAnsi="Times New Roman" w:cs="Times New Roman"/>
          <w:sz w:val="24"/>
          <w:szCs w:val="24"/>
        </w:rPr>
        <w:t xml:space="preserve"> </w:t>
      </w:r>
      <w:r w:rsidR="00414B4B">
        <w:rPr>
          <w:rFonts w:ascii="Times New Roman" w:eastAsia="Calibri" w:hAnsi="Times New Roman" w:cs="Times New Roman"/>
          <w:sz w:val="24"/>
          <w:szCs w:val="24"/>
        </w:rPr>
        <w:t xml:space="preserve">- </w:t>
      </w:r>
      <w:r w:rsidRPr="009568E7">
        <w:rPr>
          <w:rFonts w:ascii="Times New Roman" w:eastAsia="Calibri" w:hAnsi="Times New Roman" w:cs="Times New Roman"/>
          <w:sz w:val="24"/>
          <w:szCs w:val="24"/>
        </w:rPr>
        <w:t>skierowanych przez wykonawcę do realizacji zamówienia publicznego, w szczególności odpowiedzialnych za świadczenie usług, kontrolę jakości, w</w:t>
      </w:r>
      <w:r w:rsidR="00414B4B">
        <w:rPr>
          <w:rFonts w:ascii="Times New Roman" w:eastAsia="Calibri" w:hAnsi="Times New Roman" w:cs="Times New Roman"/>
          <w:sz w:val="24"/>
          <w:szCs w:val="24"/>
        </w:rPr>
        <w:t>raz</w:t>
      </w:r>
      <w:r w:rsidRPr="009568E7">
        <w:rPr>
          <w:rFonts w:ascii="Times New Roman" w:eastAsia="Calibri" w:hAnsi="Times New Roman" w:cs="Times New Roman"/>
          <w:sz w:val="24"/>
          <w:szCs w:val="24"/>
        </w:rPr>
        <w:t xml:space="preserve"> z informacjami na temat ich </w:t>
      </w:r>
      <w:r w:rsidR="00414B4B">
        <w:rPr>
          <w:rFonts w:ascii="Times New Roman" w:eastAsia="Calibri" w:hAnsi="Times New Roman" w:cs="Times New Roman"/>
          <w:sz w:val="24"/>
          <w:szCs w:val="24"/>
          <w:lang w:eastAsia="ar-SA"/>
        </w:rPr>
        <w:t xml:space="preserve">kwalifikacji zawodowych, </w:t>
      </w:r>
      <w:r w:rsidRPr="009568E7">
        <w:rPr>
          <w:rFonts w:ascii="Times New Roman" w:eastAsia="Calibri" w:hAnsi="Times New Roman" w:cs="Times New Roman"/>
          <w:sz w:val="24"/>
          <w:szCs w:val="24"/>
          <w:lang w:eastAsia="ar-SA"/>
        </w:rPr>
        <w:t xml:space="preserve">uprawnień, </w:t>
      </w:r>
      <w:r w:rsidRPr="009568E7">
        <w:rPr>
          <w:rFonts w:ascii="Times New Roman" w:eastAsia="Calibri" w:hAnsi="Times New Roman" w:cs="Times New Roman"/>
          <w:sz w:val="24"/>
          <w:szCs w:val="24"/>
        </w:rPr>
        <w:t>doświadcz</w:t>
      </w:r>
      <w:r w:rsidR="00414B4B">
        <w:rPr>
          <w:rFonts w:ascii="Times New Roman" w:eastAsia="Calibri" w:hAnsi="Times New Roman" w:cs="Times New Roman"/>
          <w:sz w:val="24"/>
          <w:szCs w:val="24"/>
        </w:rPr>
        <w:t>enia</w:t>
      </w:r>
      <w:r w:rsidRPr="009568E7">
        <w:rPr>
          <w:rFonts w:ascii="Times New Roman" w:eastAsia="Calibri" w:hAnsi="Times New Roman" w:cs="Times New Roman"/>
          <w:sz w:val="24"/>
          <w:szCs w:val="24"/>
        </w:rPr>
        <w:t xml:space="preserve"> i wykształcenia niezbędnych do wykonania zamówienia publicznego, a także zakresu wykonywanych przez nie czynności oraz informacją o podstawie do dysponowania tymi osobami.</w:t>
      </w:r>
    </w:p>
    <w:p w14:paraId="5D6C2AA4" w14:textId="125DE5CC" w:rsidR="009568E7" w:rsidRPr="00414B4B" w:rsidRDefault="009568E7" w:rsidP="00414B4B">
      <w:pPr>
        <w:spacing w:after="120" w:line="240" w:lineRule="auto"/>
        <w:ind w:left="714"/>
        <w:jc w:val="both"/>
        <w:rPr>
          <w:rFonts w:ascii="Times New Roman" w:eastAsia="Calibri" w:hAnsi="Times New Roman" w:cs="Times New Roman"/>
          <w:sz w:val="24"/>
          <w:szCs w:val="24"/>
        </w:rPr>
      </w:pPr>
      <w:r w:rsidRPr="009568E7">
        <w:rPr>
          <w:rFonts w:ascii="Times New Roman" w:eastAsia="Calibri" w:hAnsi="Times New Roman" w:cs="Times New Roman"/>
          <w:sz w:val="24"/>
          <w:szCs w:val="24"/>
        </w:rPr>
        <w:t xml:space="preserve">Oświadczenie – „Wykaz osób” </w:t>
      </w:r>
      <w:r w:rsidRPr="009568E7">
        <w:rPr>
          <w:rFonts w:ascii="Times New Roman" w:eastAsia="Times New Roman" w:hAnsi="Times New Roman" w:cs="Times New Roman"/>
          <w:sz w:val="24"/>
          <w:szCs w:val="24"/>
        </w:rPr>
        <w:t xml:space="preserve">zgodne z wymaganiami określonymi w </w:t>
      </w:r>
      <w:r w:rsidR="007B78D1">
        <w:rPr>
          <w:rFonts w:ascii="Times New Roman" w:eastAsia="Calibri" w:hAnsi="Times New Roman" w:cs="Times New Roman"/>
          <w:sz w:val="24"/>
          <w:szCs w:val="24"/>
          <w:lang w:eastAsia="pl-PL"/>
        </w:rPr>
        <w:t>art. 5 § 1 pkt 3.2)</w:t>
      </w:r>
      <w:r w:rsidRPr="009568E7">
        <w:rPr>
          <w:rFonts w:ascii="Times New Roman" w:eastAsia="Calibri" w:hAnsi="Times New Roman" w:cs="Times New Roman"/>
          <w:sz w:val="24"/>
          <w:szCs w:val="24"/>
          <w:lang w:eastAsia="pl-PL"/>
        </w:rPr>
        <w:t xml:space="preserve"> niniejszej SWZ</w:t>
      </w:r>
      <w:r w:rsidR="00787285">
        <w:rPr>
          <w:rFonts w:ascii="Times New Roman" w:eastAsia="Calibri" w:hAnsi="Times New Roman" w:cs="Times New Roman"/>
          <w:sz w:val="24"/>
          <w:szCs w:val="24"/>
        </w:rPr>
        <w:t>, stanowi załącznik nr 6</w:t>
      </w:r>
      <w:r w:rsidR="00787285" w:rsidRPr="00787285">
        <w:rPr>
          <w:rFonts w:ascii="Times New Roman" w:eastAsia="Calibri" w:hAnsi="Times New Roman" w:cs="Times New Roman"/>
          <w:sz w:val="24"/>
          <w:szCs w:val="24"/>
        </w:rPr>
        <w:t xml:space="preserve"> do niniejszej SWZ.</w:t>
      </w:r>
    </w:p>
    <w:p w14:paraId="19ACB51D" w14:textId="022201A2" w:rsidR="009568E7" w:rsidRPr="009568E7" w:rsidRDefault="009568E7" w:rsidP="009568E7">
      <w:pPr>
        <w:tabs>
          <w:tab w:val="left" w:pos="0"/>
        </w:tabs>
        <w:overflowPunct w:val="0"/>
        <w:autoSpaceDE w:val="0"/>
        <w:autoSpaceDN w:val="0"/>
        <w:adjustRightInd w:val="0"/>
        <w:spacing w:after="0" w:line="348" w:lineRule="auto"/>
        <w:rPr>
          <w:rFonts w:ascii="Times New Roman" w:eastAsia="Times New Roman" w:hAnsi="Times New Roman" w:cs="Times New Roman"/>
          <w:b/>
          <w:sz w:val="24"/>
          <w:szCs w:val="24"/>
          <w:lang w:eastAsia="pl-PL"/>
        </w:rPr>
      </w:pPr>
      <w:r w:rsidRPr="009568E7">
        <w:rPr>
          <w:rFonts w:ascii="Times New Roman" w:eastAsia="Times New Roman" w:hAnsi="Times New Roman" w:cs="Times New Roman"/>
          <w:b/>
          <w:sz w:val="24"/>
          <w:szCs w:val="24"/>
          <w:lang w:eastAsia="pl-PL"/>
        </w:rPr>
        <w:t>Art. 7 - KOMUNIKOWANIE SIĘ ZAMAWIAJĄCEGO Z WYKONAWCAMI</w:t>
      </w:r>
      <w:r w:rsidR="00414B4B">
        <w:rPr>
          <w:rFonts w:ascii="Times New Roman" w:eastAsia="Times New Roman" w:hAnsi="Times New Roman" w:cs="Times New Roman"/>
          <w:b/>
          <w:sz w:val="24"/>
          <w:szCs w:val="24"/>
          <w:lang w:eastAsia="pl-PL"/>
        </w:rPr>
        <w:t>.</w:t>
      </w:r>
      <w:r w:rsidRPr="009568E7">
        <w:rPr>
          <w:rFonts w:ascii="Times New Roman" w:eastAsia="Times New Roman" w:hAnsi="Times New Roman" w:cs="Times New Roman"/>
          <w:b/>
          <w:sz w:val="24"/>
          <w:szCs w:val="24"/>
          <w:lang w:eastAsia="pl-PL"/>
        </w:rPr>
        <w:t xml:space="preserve"> </w:t>
      </w:r>
    </w:p>
    <w:p w14:paraId="11ACE3B8" w14:textId="101BA63E" w:rsidR="009568E7" w:rsidRPr="009568E7" w:rsidRDefault="009568E7" w:rsidP="009568E7">
      <w:pPr>
        <w:tabs>
          <w:tab w:val="left" w:pos="0"/>
        </w:tabs>
        <w:overflowPunct w:val="0"/>
        <w:autoSpaceDE w:val="0"/>
        <w:autoSpaceDN w:val="0"/>
        <w:adjustRightInd w:val="0"/>
        <w:spacing w:after="0" w:line="348" w:lineRule="auto"/>
        <w:rPr>
          <w:rFonts w:ascii="Times New Roman" w:eastAsia="Times New Roman" w:hAnsi="Times New Roman" w:cs="Times New Roman"/>
          <w:b/>
          <w:sz w:val="24"/>
          <w:szCs w:val="24"/>
          <w:lang w:eastAsia="pl-PL"/>
        </w:rPr>
      </w:pPr>
      <w:r w:rsidRPr="009568E7">
        <w:rPr>
          <w:rFonts w:ascii="Times New Roman" w:eastAsia="Times New Roman" w:hAnsi="Times New Roman" w:cs="Times New Roman"/>
          <w:b/>
          <w:sz w:val="24"/>
          <w:szCs w:val="24"/>
          <w:lang w:eastAsia="pl-PL"/>
        </w:rPr>
        <w:t xml:space="preserve">Art. 7 § 1 </w:t>
      </w:r>
      <w:r w:rsidR="006355DE">
        <w:rPr>
          <w:rFonts w:ascii="Times New Roman" w:eastAsia="Times New Roman" w:hAnsi="Times New Roman" w:cs="Times New Roman"/>
          <w:b/>
          <w:sz w:val="24"/>
          <w:szCs w:val="24"/>
          <w:lang w:eastAsia="pl-PL"/>
        </w:rPr>
        <w:t xml:space="preserve">- </w:t>
      </w:r>
      <w:r w:rsidRPr="006355DE">
        <w:rPr>
          <w:rFonts w:ascii="Times New Roman" w:eastAsia="Times New Roman" w:hAnsi="Times New Roman" w:cs="Times New Roman"/>
          <w:b/>
          <w:sz w:val="24"/>
          <w:szCs w:val="24"/>
          <w:u w:val="single"/>
          <w:lang w:eastAsia="pl-PL"/>
        </w:rPr>
        <w:t>Wyjaśnienie treści SWZ</w:t>
      </w:r>
      <w:r w:rsidR="006355DE" w:rsidRPr="006355DE">
        <w:rPr>
          <w:rFonts w:ascii="Times New Roman" w:eastAsia="Times New Roman" w:hAnsi="Times New Roman" w:cs="Times New Roman"/>
          <w:b/>
          <w:sz w:val="24"/>
          <w:szCs w:val="24"/>
          <w:u w:val="single"/>
          <w:lang w:eastAsia="pl-PL"/>
        </w:rPr>
        <w:t>.</w:t>
      </w:r>
    </w:p>
    <w:p w14:paraId="30A8B694" w14:textId="77777777" w:rsidR="009568E7" w:rsidRPr="009568E7" w:rsidRDefault="009568E7" w:rsidP="008C48BF">
      <w:pPr>
        <w:numPr>
          <w:ilvl w:val="0"/>
          <w:numId w:val="18"/>
        </w:numPr>
        <w:spacing w:after="0" w:line="240" w:lineRule="auto"/>
        <w:contextualSpacing/>
        <w:jc w:val="both"/>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Treść specyfikacji warunków zamówienia należy odczytywać wraz ze wszystkimi wprowadzonymi przez Zamawiającego wyjaśnieniami, uzupełnieniami i zmianami.</w:t>
      </w:r>
    </w:p>
    <w:p w14:paraId="53711019" w14:textId="77777777" w:rsidR="009568E7" w:rsidRPr="009568E7" w:rsidRDefault="009568E7" w:rsidP="008C48BF">
      <w:pPr>
        <w:numPr>
          <w:ilvl w:val="0"/>
          <w:numId w:val="18"/>
        </w:numPr>
        <w:spacing w:after="120" w:line="240" w:lineRule="auto"/>
        <w:ind w:left="357" w:hanging="357"/>
        <w:jc w:val="both"/>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 xml:space="preserve">W przypadku stwierdzenia błędów lub wątpliwości dotyczących treści SWZ Wykonawca powinien niezwłocznie zwrócić się do  Zamawiającego z wnioskiem o ich wyjaśnienie.   </w:t>
      </w:r>
    </w:p>
    <w:p w14:paraId="33838219" w14:textId="76E3ED19" w:rsidR="009568E7" w:rsidRPr="008C48BF" w:rsidRDefault="009568E7" w:rsidP="009568E7">
      <w:pPr>
        <w:spacing w:after="0" w:line="360" w:lineRule="auto"/>
        <w:contextualSpacing/>
        <w:jc w:val="both"/>
        <w:rPr>
          <w:rFonts w:ascii="Times New Roman" w:eastAsia="Times New Roman" w:hAnsi="Times New Roman" w:cs="Times New Roman"/>
          <w:sz w:val="24"/>
          <w:szCs w:val="24"/>
          <w:u w:val="single"/>
          <w:lang w:eastAsia="pl-PL"/>
        </w:rPr>
      </w:pPr>
      <w:r w:rsidRPr="009568E7">
        <w:rPr>
          <w:rFonts w:ascii="Times New Roman" w:eastAsia="Times New Roman" w:hAnsi="Times New Roman" w:cs="Times New Roman"/>
          <w:b/>
          <w:sz w:val="24"/>
          <w:szCs w:val="24"/>
          <w:lang w:eastAsia="pl-PL"/>
        </w:rPr>
        <w:t xml:space="preserve">Art. 7 § 2 - </w:t>
      </w:r>
      <w:r w:rsidRPr="008C48BF">
        <w:rPr>
          <w:rFonts w:ascii="Times New Roman" w:eastAsia="Times New Roman" w:hAnsi="Times New Roman" w:cs="Times New Roman"/>
          <w:b/>
          <w:sz w:val="24"/>
          <w:szCs w:val="24"/>
          <w:u w:val="single"/>
          <w:lang w:eastAsia="pl-PL"/>
        </w:rPr>
        <w:t>Forma komunikowania się</w:t>
      </w:r>
      <w:r w:rsidR="008C48BF" w:rsidRPr="008C48BF">
        <w:rPr>
          <w:rFonts w:ascii="Times New Roman" w:eastAsia="Times New Roman" w:hAnsi="Times New Roman" w:cs="Times New Roman"/>
          <w:b/>
          <w:sz w:val="24"/>
          <w:szCs w:val="24"/>
          <w:u w:val="single"/>
          <w:lang w:eastAsia="pl-PL"/>
        </w:rPr>
        <w:t>.</w:t>
      </w:r>
    </w:p>
    <w:p w14:paraId="5722CBF4" w14:textId="77777777" w:rsidR="009568E7" w:rsidRPr="009568E7" w:rsidRDefault="009568E7" w:rsidP="008C48BF">
      <w:pPr>
        <w:numPr>
          <w:ilvl w:val="0"/>
          <w:numId w:val="19"/>
        </w:numPr>
        <w:spacing w:after="0" w:line="240" w:lineRule="auto"/>
        <w:contextualSpacing/>
        <w:jc w:val="both"/>
        <w:rPr>
          <w:rFonts w:ascii="Times New Roman" w:eastAsia="Times New Roman" w:hAnsi="Times New Roman" w:cs="Times New Roman"/>
          <w:sz w:val="24"/>
          <w:szCs w:val="24"/>
          <w:lang w:eastAsia="pl-PL"/>
        </w:rPr>
      </w:pPr>
      <w:r w:rsidRPr="009568E7">
        <w:rPr>
          <w:rFonts w:ascii="Times New Roman" w:eastAsia="Calibri" w:hAnsi="Times New Roman" w:cs="Times New Roman"/>
          <w:sz w:val="24"/>
          <w:szCs w:val="24"/>
        </w:rPr>
        <w:t xml:space="preserve">Komunikacja między Zamawiającym a Wykonawcami, w tym wszelkie oświadczenia, wnioski, zawiadomienia oraz informacje, odbywa się przy użyciu Platformy e-Zamówienia, która jest dostępna pod adresem: </w:t>
      </w:r>
      <w:hyperlink r:id="rId13" w:history="1">
        <w:r w:rsidRPr="009568E7">
          <w:rPr>
            <w:rFonts w:ascii="Times New Roman" w:eastAsia="Calibri" w:hAnsi="Times New Roman" w:cs="Times New Roman"/>
            <w:sz w:val="24"/>
            <w:szCs w:val="24"/>
            <w:u w:val="single"/>
          </w:rPr>
          <w:t>https://ezamowienia.gov.pl</w:t>
        </w:r>
      </w:hyperlink>
      <w:r w:rsidRPr="009568E7">
        <w:rPr>
          <w:rFonts w:ascii="Times New Roman" w:eastAsia="Calibri" w:hAnsi="Times New Roman" w:cs="Times New Roman"/>
          <w:sz w:val="24"/>
          <w:szCs w:val="24"/>
          <w:u w:val="single"/>
        </w:rPr>
        <w:t>.</w:t>
      </w:r>
    </w:p>
    <w:p w14:paraId="6CF7256E" w14:textId="77777777" w:rsidR="009568E7" w:rsidRPr="009568E7" w:rsidRDefault="009568E7" w:rsidP="008C48BF">
      <w:pPr>
        <w:numPr>
          <w:ilvl w:val="0"/>
          <w:numId w:val="19"/>
        </w:numPr>
        <w:spacing w:after="0" w:line="240" w:lineRule="auto"/>
        <w:contextualSpacing/>
        <w:jc w:val="both"/>
        <w:rPr>
          <w:rFonts w:ascii="Times New Roman" w:eastAsia="Times New Roman" w:hAnsi="Times New Roman" w:cs="Times New Roman"/>
          <w:sz w:val="24"/>
          <w:szCs w:val="24"/>
          <w:lang w:eastAsia="pl-PL"/>
        </w:rPr>
      </w:pPr>
      <w:r w:rsidRPr="009568E7">
        <w:rPr>
          <w:rFonts w:ascii="Times New Roman" w:eastAsia="Calibri" w:hAnsi="Times New Roman" w:cs="Times New Roman"/>
          <w:sz w:val="24"/>
          <w:szCs w:val="24"/>
        </w:rPr>
        <w:t>Korzystanie z Platformy e-Zamówienia jest bezpłatne.</w:t>
      </w:r>
    </w:p>
    <w:p w14:paraId="6063EC56" w14:textId="77777777" w:rsidR="009568E7" w:rsidRPr="009568E7" w:rsidRDefault="009568E7" w:rsidP="008C48BF">
      <w:pPr>
        <w:numPr>
          <w:ilvl w:val="0"/>
          <w:numId w:val="19"/>
        </w:numPr>
        <w:spacing w:after="0" w:line="240" w:lineRule="auto"/>
        <w:contextualSpacing/>
        <w:jc w:val="both"/>
        <w:rPr>
          <w:rFonts w:ascii="Times New Roman" w:eastAsia="Times New Roman" w:hAnsi="Times New Roman" w:cs="Times New Roman"/>
          <w:sz w:val="24"/>
          <w:szCs w:val="24"/>
          <w:lang w:eastAsia="pl-PL"/>
        </w:rPr>
      </w:pPr>
      <w:r w:rsidRPr="009568E7">
        <w:rPr>
          <w:rFonts w:ascii="Times New Roman" w:eastAsia="Calibri" w:hAnsi="Times New Roman" w:cs="Times New Roman"/>
          <w:sz w:val="24"/>
          <w:szCs w:val="24"/>
          <w:lang w:eastAsia="pl-PL"/>
        </w:rPr>
        <w:t xml:space="preserve">Wykonawca zamierzający wziąć udział w postępowaniu o udzielenie zamówienia publicznego musi posiadać konto podmiotu „Wykonawca” na Platformie </w:t>
      </w:r>
      <w:r w:rsidRPr="009568E7">
        <w:rPr>
          <w:rFonts w:ascii="Times New Roman" w:eastAsia="Calibri" w:hAnsi="Times New Roman" w:cs="Times New Roman"/>
          <w:sz w:val="24"/>
          <w:szCs w:val="24"/>
          <w:lang w:eastAsia="pl-PL"/>
        </w:rPr>
        <w:br/>
      </w:r>
      <w:r w:rsidRPr="009568E7">
        <w:rPr>
          <w:rFonts w:ascii="Times New Roman" w:eastAsia="Calibri" w:hAnsi="Times New Roman" w:cs="Times New Roman"/>
          <w:sz w:val="24"/>
          <w:szCs w:val="24"/>
          <w:lang w:eastAsia="pl-PL"/>
        </w:rPr>
        <w:lastRenderedPageBreak/>
        <w:t>e-Zamówienia. Szczegółowe informacje na temat zakładania kont podmiotów oraz zasady i warunki korzystania z Platformy e-Zamówienia określa „</w:t>
      </w:r>
      <w:r w:rsidRPr="009568E7">
        <w:rPr>
          <w:rFonts w:ascii="Times New Roman" w:eastAsia="Calibri" w:hAnsi="Times New Roman" w:cs="Times New Roman"/>
          <w:iCs/>
          <w:sz w:val="24"/>
          <w:szCs w:val="24"/>
          <w:lang w:eastAsia="pl-PL"/>
        </w:rPr>
        <w:t>Regulamin Platformy e-Zamówienia”,</w:t>
      </w:r>
      <w:r w:rsidRPr="009568E7">
        <w:rPr>
          <w:rFonts w:ascii="Times New Roman" w:eastAsia="Calibri" w:hAnsi="Times New Roman" w:cs="Times New Roman"/>
          <w:i/>
          <w:iCs/>
          <w:sz w:val="24"/>
          <w:szCs w:val="24"/>
          <w:lang w:eastAsia="pl-PL"/>
        </w:rPr>
        <w:t xml:space="preserve"> </w:t>
      </w:r>
      <w:r w:rsidRPr="009568E7">
        <w:rPr>
          <w:rFonts w:ascii="Times New Roman" w:eastAsia="Calibri" w:hAnsi="Times New Roman" w:cs="Times New Roman"/>
          <w:sz w:val="24"/>
          <w:szCs w:val="24"/>
          <w:lang w:eastAsia="pl-PL"/>
        </w:rPr>
        <w:t xml:space="preserve">dostępny na stronie internetowej </w:t>
      </w:r>
      <w:hyperlink r:id="rId14" w:history="1">
        <w:r w:rsidRPr="009568E7">
          <w:rPr>
            <w:rFonts w:ascii="Times New Roman" w:eastAsia="Calibri" w:hAnsi="Times New Roman" w:cs="Times New Roman"/>
            <w:sz w:val="24"/>
            <w:szCs w:val="24"/>
            <w:u w:val="single"/>
          </w:rPr>
          <w:t>https://ezamowienia.gov.pl</w:t>
        </w:r>
      </w:hyperlink>
      <w:r w:rsidRPr="009568E7">
        <w:rPr>
          <w:rFonts w:ascii="Times New Roman" w:eastAsia="Calibri" w:hAnsi="Times New Roman" w:cs="Times New Roman"/>
          <w:sz w:val="24"/>
          <w:szCs w:val="24"/>
          <w:lang w:eastAsia="pl-PL"/>
        </w:rPr>
        <w:t xml:space="preserve"> oraz informacje zamieszczone w zakładce „Centrum Pomocy”. </w:t>
      </w:r>
    </w:p>
    <w:p w14:paraId="746E9759" w14:textId="77777777" w:rsidR="009568E7" w:rsidRPr="009568E7" w:rsidRDefault="009568E7" w:rsidP="008C48BF">
      <w:pPr>
        <w:numPr>
          <w:ilvl w:val="0"/>
          <w:numId w:val="19"/>
        </w:numPr>
        <w:spacing w:after="0" w:line="240" w:lineRule="auto"/>
        <w:contextualSpacing/>
        <w:jc w:val="both"/>
        <w:rPr>
          <w:rFonts w:ascii="Times New Roman" w:eastAsia="Times New Roman" w:hAnsi="Times New Roman" w:cs="Times New Roman"/>
          <w:sz w:val="24"/>
          <w:szCs w:val="24"/>
          <w:lang w:eastAsia="pl-PL"/>
        </w:rPr>
      </w:pPr>
      <w:r w:rsidRPr="009568E7">
        <w:rPr>
          <w:rFonts w:ascii="Times New Roman" w:eastAsia="Calibri" w:hAnsi="Times New Roman" w:cs="Times New Roman"/>
          <w:sz w:val="24"/>
          <w:szCs w:val="24"/>
          <w:lang w:eastAsia="pl-PL"/>
        </w:rPr>
        <w:t xml:space="preserve">Przeglądanie i pobieranie publicznej treści dokumentacji postępowania nie wymaga posiadania konta na Platformie e-Zamówienia ani logowania. </w:t>
      </w:r>
    </w:p>
    <w:p w14:paraId="51B1380D" w14:textId="77777777" w:rsidR="009568E7" w:rsidRPr="009568E7" w:rsidRDefault="009568E7" w:rsidP="008C48BF">
      <w:pPr>
        <w:numPr>
          <w:ilvl w:val="0"/>
          <w:numId w:val="19"/>
        </w:numPr>
        <w:spacing w:after="0" w:line="240" w:lineRule="auto"/>
        <w:contextualSpacing/>
        <w:jc w:val="both"/>
        <w:rPr>
          <w:rFonts w:ascii="Times New Roman" w:eastAsia="Times New Roman" w:hAnsi="Times New Roman" w:cs="Times New Roman"/>
          <w:sz w:val="24"/>
          <w:szCs w:val="24"/>
          <w:lang w:eastAsia="pl-PL"/>
        </w:rPr>
      </w:pPr>
      <w:r w:rsidRPr="009568E7">
        <w:rPr>
          <w:rFonts w:ascii="Times New Roman" w:eastAsia="Calibri" w:hAnsi="Times New Roman" w:cs="Times New Roman"/>
          <w:sz w:val="24"/>
          <w:szCs w:val="24"/>
        </w:rPr>
        <w:t xml:space="preserve">Komunikacja w postępowaniu, z wyłączeniem składania ofert odbywa się drogą elektroniczną za pośrednictwem formularzy do komunikacji dostępnych </w:t>
      </w:r>
      <w:r w:rsidRPr="009568E7">
        <w:rPr>
          <w:rFonts w:ascii="Times New Roman" w:eastAsia="Calibri" w:hAnsi="Times New Roman" w:cs="Times New Roman"/>
          <w:sz w:val="24"/>
          <w:szCs w:val="24"/>
        </w:rPr>
        <w:br/>
        <w:t xml:space="preserve">w zakładce „Formularze” („Formularze do komunikacji”). Za pośrednictwem „Formularzy </w:t>
      </w:r>
    </w:p>
    <w:p w14:paraId="16C03B58" w14:textId="77777777" w:rsidR="009568E7" w:rsidRPr="009568E7" w:rsidRDefault="009568E7" w:rsidP="008C48BF">
      <w:pPr>
        <w:spacing w:after="0" w:line="240" w:lineRule="auto"/>
        <w:ind w:left="360"/>
        <w:contextualSpacing/>
        <w:jc w:val="both"/>
        <w:rPr>
          <w:rFonts w:ascii="Times New Roman" w:eastAsia="Times New Roman" w:hAnsi="Times New Roman" w:cs="Times New Roman"/>
          <w:sz w:val="24"/>
          <w:szCs w:val="24"/>
          <w:lang w:eastAsia="pl-PL"/>
        </w:rPr>
      </w:pPr>
      <w:r w:rsidRPr="009568E7">
        <w:rPr>
          <w:rFonts w:ascii="Times New Roman" w:eastAsia="Calibri" w:hAnsi="Times New Roman" w:cs="Times New Roman"/>
          <w:sz w:val="24"/>
          <w:szCs w:val="24"/>
        </w:rPr>
        <w:t xml:space="preserve">do komunikacji” odbywa się w szczególności przekazywanie wezwań i zawiadomień, zadawanie pytań i udzielanie odpowiedzi. Formularze do komunikacji umożliwiają również dołączenie załącznika do przesyłanej wiadomości (przycisk „dodaj załącznik”). </w:t>
      </w:r>
    </w:p>
    <w:p w14:paraId="67B152AB" w14:textId="77777777" w:rsidR="009568E7" w:rsidRPr="009568E7" w:rsidRDefault="009568E7" w:rsidP="008C48BF">
      <w:pPr>
        <w:numPr>
          <w:ilvl w:val="0"/>
          <w:numId w:val="19"/>
        </w:numPr>
        <w:spacing w:after="0" w:line="240" w:lineRule="auto"/>
        <w:contextualSpacing/>
        <w:jc w:val="both"/>
        <w:rPr>
          <w:rFonts w:ascii="Times New Roman" w:eastAsia="Times New Roman" w:hAnsi="Times New Roman" w:cs="Times New Roman"/>
          <w:sz w:val="24"/>
          <w:szCs w:val="24"/>
          <w:lang w:eastAsia="pl-PL"/>
        </w:rPr>
      </w:pPr>
      <w:r w:rsidRPr="009568E7">
        <w:rPr>
          <w:rFonts w:ascii="Times New Roman" w:eastAsia="Calibri" w:hAnsi="Times New Roman" w:cs="Times New Roman"/>
          <w:sz w:val="24"/>
          <w:szCs w:val="24"/>
        </w:rPr>
        <w:t xml:space="preserve">Możliwość korzystania w postępowaniu z „Formularzy do komunikacji” </w:t>
      </w:r>
      <w:r w:rsidRPr="009568E7">
        <w:rPr>
          <w:rFonts w:ascii="Times New Roman" w:eastAsia="Calibri" w:hAnsi="Times New Roman" w:cs="Times New Roman"/>
          <w:sz w:val="24"/>
          <w:szCs w:val="24"/>
        </w:rPr>
        <w:br/>
        <w:t xml:space="preserve">w pełnym zakresie wymaga posiadania konta „Wykonawcy” na Platformie </w:t>
      </w:r>
      <w:r w:rsidRPr="009568E7">
        <w:rPr>
          <w:rFonts w:ascii="Times New Roman" w:eastAsia="Calibri" w:hAnsi="Times New Roman" w:cs="Times New Roman"/>
          <w:sz w:val="24"/>
          <w:szCs w:val="24"/>
        </w:rPr>
        <w:br/>
        <w:t>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8BD50B3" w14:textId="77777777" w:rsidR="009568E7" w:rsidRPr="009568E7" w:rsidRDefault="009568E7" w:rsidP="008C48BF">
      <w:pPr>
        <w:numPr>
          <w:ilvl w:val="0"/>
          <w:numId w:val="19"/>
        </w:numPr>
        <w:spacing w:after="0" w:line="240" w:lineRule="auto"/>
        <w:contextualSpacing/>
        <w:jc w:val="both"/>
        <w:rPr>
          <w:rFonts w:ascii="Times New Roman" w:eastAsia="Times New Roman" w:hAnsi="Times New Roman" w:cs="Times New Roman"/>
          <w:sz w:val="24"/>
          <w:szCs w:val="24"/>
          <w:lang w:eastAsia="pl-PL"/>
        </w:rPr>
      </w:pPr>
      <w:r w:rsidRPr="009568E7">
        <w:rPr>
          <w:rFonts w:ascii="Times New Roman" w:eastAsia="Calibri" w:hAnsi="Times New Roman" w:cs="Times New Roman"/>
          <w:sz w:val="24"/>
          <w:szCs w:val="24"/>
          <w:lang w:eastAsia="pl-PL"/>
        </w:rPr>
        <w:t>Wszystkie wysłane i odebrane w postępowaniu przez Wykonawcę wiadomości widoczne są po zalogowaniu w podglądzie postępowania w zakładce „Komunikacja”.</w:t>
      </w:r>
    </w:p>
    <w:p w14:paraId="31CDB00E" w14:textId="77777777" w:rsidR="009568E7" w:rsidRPr="009568E7" w:rsidRDefault="009568E7" w:rsidP="008C48BF">
      <w:pPr>
        <w:numPr>
          <w:ilvl w:val="0"/>
          <w:numId w:val="19"/>
        </w:numPr>
        <w:spacing w:after="0" w:line="240" w:lineRule="auto"/>
        <w:contextualSpacing/>
        <w:jc w:val="both"/>
        <w:rPr>
          <w:rFonts w:ascii="Times New Roman" w:eastAsia="Times New Roman" w:hAnsi="Times New Roman" w:cs="Times New Roman"/>
          <w:sz w:val="24"/>
          <w:szCs w:val="24"/>
          <w:lang w:eastAsia="pl-PL"/>
        </w:rPr>
      </w:pPr>
      <w:r w:rsidRPr="009568E7">
        <w:rPr>
          <w:rFonts w:ascii="Times New Roman" w:eastAsia="Calibri" w:hAnsi="Times New Roman" w:cs="Times New Roman"/>
          <w:sz w:val="24"/>
          <w:szCs w:val="24"/>
          <w:lang w:eastAsia="pl-PL"/>
        </w:rPr>
        <w:t>Maksymalny rozmiar plików przesyłanych za pośrednictwem „Formularzy do komunikacji” wynosi 150 MB (wielkość ta dotyczy plików przesyłanych jako załączniki do jednego formularza).</w:t>
      </w:r>
    </w:p>
    <w:p w14:paraId="3AE7D870" w14:textId="77777777" w:rsidR="009568E7" w:rsidRPr="009568E7" w:rsidRDefault="009568E7" w:rsidP="008C48BF">
      <w:pPr>
        <w:numPr>
          <w:ilvl w:val="0"/>
          <w:numId w:val="19"/>
        </w:numPr>
        <w:spacing w:after="0" w:line="240" w:lineRule="auto"/>
        <w:contextualSpacing/>
        <w:jc w:val="both"/>
        <w:rPr>
          <w:rFonts w:ascii="Times New Roman" w:eastAsia="Times New Roman" w:hAnsi="Times New Roman" w:cs="Times New Roman"/>
          <w:sz w:val="24"/>
          <w:szCs w:val="24"/>
          <w:lang w:eastAsia="pl-PL"/>
        </w:rPr>
      </w:pPr>
      <w:r w:rsidRPr="009568E7">
        <w:rPr>
          <w:rFonts w:ascii="Times New Roman" w:eastAsia="Calibri" w:hAnsi="Times New Roman" w:cs="Times New Roman"/>
          <w:sz w:val="24"/>
          <w:szCs w:val="24"/>
          <w:lang w:eastAsia="pl-PL"/>
        </w:rPr>
        <w:t>Minimalne wymagania techniczne dotyczące sprzętu używanego w celu korzystania z usług Platformy e-Zamówienia oraz informacje dotyczące specyfikacji połączenia określa „Regulamin Platformy e-Zamówienia”.</w:t>
      </w:r>
    </w:p>
    <w:p w14:paraId="6B6701DF" w14:textId="77777777" w:rsidR="009568E7" w:rsidRPr="009568E7" w:rsidRDefault="009568E7" w:rsidP="008C48BF">
      <w:pPr>
        <w:numPr>
          <w:ilvl w:val="0"/>
          <w:numId w:val="19"/>
        </w:numPr>
        <w:spacing w:after="0" w:line="240" w:lineRule="auto"/>
        <w:contextualSpacing/>
        <w:jc w:val="both"/>
        <w:rPr>
          <w:rFonts w:ascii="Times New Roman" w:eastAsia="Times New Roman" w:hAnsi="Times New Roman" w:cs="Times New Roman"/>
          <w:sz w:val="24"/>
          <w:szCs w:val="24"/>
          <w:lang w:eastAsia="pl-PL"/>
        </w:rPr>
      </w:pPr>
      <w:r w:rsidRPr="009568E7">
        <w:rPr>
          <w:rFonts w:ascii="Times New Roman" w:eastAsia="Calibri" w:hAnsi="Times New Roman" w:cs="Times New Roman"/>
          <w:sz w:val="24"/>
          <w:szCs w:val="24"/>
          <w:lang w:eastAsia="pl-PL"/>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5" w:history="1">
        <w:r w:rsidRPr="009568E7">
          <w:rPr>
            <w:rFonts w:ascii="Times New Roman" w:eastAsia="Calibri" w:hAnsi="Times New Roman" w:cs="Times New Roman"/>
            <w:sz w:val="24"/>
            <w:szCs w:val="24"/>
            <w:u w:val="single"/>
          </w:rPr>
          <w:t>https://ezamowienia.gov.pl</w:t>
        </w:r>
      </w:hyperlink>
      <w:r w:rsidRPr="009568E7">
        <w:rPr>
          <w:rFonts w:ascii="Times New Roman" w:eastAsia="Calibri" w:hAnsi="Times New Roman" w:cs="Times New Roman"/>
          <w:sz w:val="24"/>
          <w:szCs w:val="24"/>
          <w:u w:val="single"/>
        </w:rPr>
        <w:t xml:space="preserve"> </w:t>
      </w:r>
      <w:r w:rsidRPr="009568E7">
        <w:rPr>
          <w:rFonts w:ascii="Times New Roman" w:eastAsia="Calibri" w:hAnsi="Times New Roman" w:cs="Times New Roman"/>
          <w:sz w:val="24"/>
          <w:szCs w:val="24"/>
          <w:lang w:eastAsia="pl-PL"/>
        </w:rPr>
        <w:t xml:space="preserve">w zakładce „Zgłoś problem”. </w:t>
      </w:r>
    </w:p>
    <w:p w14:paraId="69BFC943" w14:textId="5ACC37CD" w:rsidR="009568E7" w:rsidRPr="009568E7" w:rsidRDefault="009568E7" w:rsidP="008C48BF">
      <w:pPr>
        <w:numPr>
          <w:ilvl w:val="0"/>
          <w:numId w:val="19"/>
        </w:numPr>
        <w:spacing w:after="0" w:line="240" w:lineRule="auto"/>
        <w:contextualSpacing/>
        <w:jc w:val="both"/>
        <w:rPr>
          <w:rFonts w:ascii="Times New Roman" w:eastAsia="Times New Roman" w:hAnsi="Times New Roman" w:cs="Times New Roman"/>
          <w:sz w:val="24"/>
          <w:szCs w:val="24"/>
          <w:lang w:eastAsia="pl-PL"/>
        </w:rPr>
      </w:pPr>
      <w:r w:rsidRPr="009568E7">
        <w:rPr>
          <w:rFonts w:ascii="Times New Roman" w:eastAsia="Calibri" w:hAnsi="Times New Roman" w:cs="Times New Roman"/>
          <w:sz w:val="24"/>
          <w:szCs w:val="24"/>
          <w:lang w:eastAsia="pl-PL"/>
        </w:rPr>
        <w:t xml:space="preserve">W szczególnie uzasadnionych przypadkach uniemożliwiających komunikację Wykonawcy i Zamawiającego za pośrednictwem Platformy e-Zamówienia, Zamawiający dopuszcza komunikację za pomocą poczty elektronicznej na adres e-mail: </w:t>
      </w:r>
      <w:hyperlink r:id="rId16" w:history="1">
        <w:r w:rsidR="001C4346" w:rsidRPr="009C493F">
          <w:rPr>
            <w:rStyle w:val="Hipercze"/>
            <w:rFonts w:ascii="Times New Roman" w:eastAsia="Calibri" w:hAnsi="Times New Roman" w:cs="Times New Roman"/>
            <w:sz w:val="24"/>
            <w:szCs w:val="24"/>
            <w:lang w:eastAsia="pl-PL"/>
          </w:rPr>
          <w:t>zp@icm.edu.pl</w:t>
        </w:r>
      </w:hyperlink>
      <w:r w:rsidRPr="009568E7">
        <w:rPr>
          <w:rFonts w:ascii="Times New Roman" w:eastAsia="Calibri" w:hAnsi="Times New Roman" w:cs="Times New Roman"/>
          <w:sz w:val="24"/>
          <w:szCs w:val="24"/>
          <w:lang w:eastAsia="pl-PL"/>
        </w:rPr>
        <w:t xml:space="preserve"> oraz z zastrzeżeniem, że </w:t>
      </w:r>
      <w:r w:rsidRPr="009568E7">
        <w:rPr>
          <w:rFonts w:ascii="Times New Roman" w:eastAsia="Calibri" w:hAnsi="Times New Roman" w:cs="Times New Roman"/>
          <w:sz w:val="24"/>
          <w:szCs w:val="24"/>
          <w:u w:val="single"/>
          <w:lang w:eastAsia="pl-PL"/>
        </w:rPr>
        <w:t>bezwzględnie nie dotyczy to składania ofert.</w:t>
      </w:r>
    </w:p>
    <w:p w14:paraId="7D98F5EA" w14:textId="77777777" w:rsidR="009568E7" w:rsidRPr="009568E7" w:rsidRDefault="009568E7" w:rsidP="008C48BF">
      <w:pPr>
        <w:numPr>
          <w:ilvl w:val="0"/>
          <w:numId w:val="19"/>
        </w:numPr>
        <w:spacing w:after="0" w:line="240" w:lineRule="auto"/>
        <w:contextualSpacing/>
        <w:jc w:val="both"/>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rPr>
        <w:t>We wszelkich kontaktach z Zamawiającym Wykonawcy powinni powoływać się na numer postępowania podany na stronie tytułowej niniejszej SWZ.</w:t>
      </w:r>
    </w:p>
    <w:p w14:paraId="2E6ECD57" w14:textId="77777777" w:rsidR="00C712BD" w:rsidRPr="00C712BD" w:rsidRDefault="009568E7" w:rsidP="00C712BD">
      <w:pPr>
        <w:numPr>
          <w:ilvl w:val="0"/>
          <w:numId w:val="19"/>
        </w:numPr>
        <w:spacing w:line="240" w:lineRule="auto"/>
        <w:rPr>
          <w:rFonts w:ascii="Times New Roman" w:eastAsia="Calibri" w:hAnsi="Times New Roman" w:cs="Times New Roman"/>
          <w:sz w:val="24"/>
          <w:szCs w:val="24"/>
          <w:u w:val="single"/>
          <w:lang w:val="pl" w:eastAsia="ar-SA"/>
        </w:rPr>
      </w:pPr>
      <w:r w:rsidRPr="009568E7">
        <w:rPr>
          <w:rFonts w:ascii="Times New Roman" w:eastAsia="Calibri" w:hAnsi="Times New Roman" w:cs="Times New Roman"/>
          <w:sz w:val="24"/>
          <w:szCs w:val="24"/>
          <w:lang w:eastAsia="ar-SA"/>
        </w:rPr>
        <w:t xml:space="preserve">Zamawiający pracuje od poniedziałku do piątku w godzinach 8.00 – 16.00 z wyjątkiem dni ustawowo wolnych od pracy oraz dni określonych w Zarządzeniu </w:t>
      </w:r>
      <w:r w:rsidR="00C712BD">
        <w:rPr>
          <w:rFonts w:ascii="Times New Roman" w:eastAsia="Calibri" w:hAnsi="Times New Roman" w:cs="Times New Roman"/>
          <w:sz w:val="24"/>
          <w:szCs w:val="24"/>
          <w:lang w:eastAsia="ar-SA"/>
        </w:rPr>
        <w:t xml:space="preserve">nr </w:t>
      </w:r>
      <w:r w:rsidR="00C712BD" w:rsidRPr="00C712BD">
        <w:rPr>
          <w:rFonts w:ascii="Times New Roman" w:eastAsia="Calibri" w:hAnsi="Times New Roman" w:cs="Times New Roman"/>
          <w:sz w:val="24"/>
          <w:szCs w:val="24"/>
          <w:lang w:val="pl" w:eastAsia="ar-SA"/>
        </w:rPr>
        <w:t>167 Rektora UW z dnia 27 października 2025r. opublikowanym pod adresem:</w:t>
      </w:r>
    </w:p>
    <w:p w14:paraId="6E035F83" w14:textId="747EF526" w:rsidR="008C48BF" w:rsidRPr="00C712BD" w:rsidRDefault="00194CF4" w:rsidP="00C712BD">
      <w:pPr>
        <w:spacing w:line="240" w:lineRule="auto"/>
        <w:ind w:left="360"/>
        <w:rPr>
          <w:rStyle w:val="Hipercze"/>
          <w:rFonts w:ascii="Times New Roman" w:eastAsia="Calibri" w:hAnsi="Times New Roman" w:cs="Times New Roman"/>
          <w:color w:val="auto"/>
          <w:sz w:val="24"/>
          <w:szCs w:val="24"/>
          <w:u w:val="none"/>
          <w:lang w:eastAsia="ar-SA"/>
        </w:rPr>
      </w:pPr>
      <w:hyperlink r:id="rId17" w:history="1">
        <w:r w:rsidR="00C712BD" w:rsidRPr="00C712BD">
          <w:rPr>
            <w:rStyle w:val="Hipercze"/>
            <w:rFonts w:ascii="Times New Roman" w:eastAsia="Calibri" w:hAnsi="Times New Roman" w:cs="Times New Roman"/>
            <w:sz w:val="24"/>
            <w:szCs w:val="24"/>
            <w:lang w:val="pl" w:eastAsia="ar-SA"/>
          </w:rPr>
          <w:t>https://monitor.uw.edu.pl/Lists/Uchway/Attachments/7594/M.2025.384.Zarz.167.pdf</w:t>
        </w:r>
      </w:hyperlink>
    </w:p>
    <w:p w14:paraId="49ECFC0B" w14:textId="74DB6D49" w:rsidR="009568E7" w:rsidRPr="00C94C51" w:rsidRDefault="009568E7" w:rsidP="00C94C51">
      <w:pPr>
        <w:spacing w:after="120" w:line="240" w:lineRule="auto"/>
        <w:jc w:val="both"/>
        <w:rPr>
          <w:rFonts w:ascii="Times New Roman" w:eastAsia="Times New Roman" w:hAnsi="Times New Roman" w:cs="Times New Roman"/>
          <w:b/>
          <w:sz w:val="24"/>
          <w:szCs w:val="24"/>
          <w:u w:val="single"/>
          <w:lang w:eastAsia="pl-PL"/>
        </w:rPr>
      </w:pPr>
      <w:r w:rsidRPr="009568E7">
        <w:rPr>
          <w:rFonts w:ascii="Times New Roman" w:eastAsia="Times New Roman" w:hAnsi="Times New Roman" w:cs="Times New Roman"/>
          <w:b/>
          <w:sz w:val="24"/>
          <w:szCs w:val="24"/>
          <w:lang w:eastAsia="pl-PL"/>
        </w:rPr>
        <w:t xml:space="preserve">Art. 7 § 3 - </w:t>
      </w:r>
      <w:r w:rsidRPr="00C94C51">
        <w:rPr>
          <w:rFonts w:ascii="Times New Roman" w:eastAsia="Times New Roman" w:hAnsi="Times New Roman" w:cs="Times New Roman"/>
          <w:b/>
          <w:sz w:val="24"/>
          <w:szCs w:val="24"/>
          <w:u w:val="single"/>
          <w:lang w:eastAsia="pl-PL"/>
        </w:rPr>
        <w:t>Osoba uprawniona do komunikowania się z Wykonawcami</w:t>
      </w:r>
      <w:bookmarkStart w:id="12" w:name="_Ref86305472"/>
      <w:r w:rsidR="00C94C51" w:rsidRPr="00C94C51">
        <w:rPr>
          <w:rFonts w:ascii="Times New Roman" w:eastAsia="Times New Roman" w:hAnsi="Times New Roman" w:cs="Times New Roman"/>
          <w:b/>
          <w:sz w:val="24"/>
          <w:szCs w:val="24"/>
          <w:u w:val="single"/>
          <w:lang w:eastAsia="pl-PL"/>
        </w:rPr>
        <w:t>.</w:t>
      </w:r>
    </w:p>
    <w:p w14:paraId="238E13EE" w14:textId="6E00936F" w:rsidR="009568E7" w:rsidRPr="009568E7" w:rsidRDefault="009568E7" w:rsidP="001E6749">
      <w:pPr>
        <w:numPr>
          <w:ilvl w:val="0"/>
          <w:numId w:val="20"/>
        </w:numPr>
        <w:spacing w:after="0" w:line="240" w:lineRule="auto"/>
        <w:contextualSpacing/>
        <w:jc w:val="both"/>
        <w:rPr>
          <w:rFonts w:ascii="Times New Roman" w:eastAsia="Times New Roman" w:hAnsi="Times New Roman" w:cs="Times New Roman"/>
          <w:b/>
          <w:sz w:val="24"/>
          <w:szCs w:val="24"/>
          <w:lang w:eastAsia="pl-PL"/>
        </w:rPr>
      </w:pPr>
      <w:r w:rsidRPr="009568E7">
        <w:rPr>
          <w:rFonts w:ascii="Times New Roman" w:eastAsia="Times New Roman" w:hAnsi="Times New Roman" w:cs="Times New Roman"/>
          <w:sz w:val="24"/>
          <w:szCs w:val="24"/>
          <w:lang w:eastAsia="pl-PL"/>
        </w:rPr>
        <w:t xml:space="preserve">Osoba uprawniona do komunikowania  się z Wykonawcami: </w:t>
      </w:r>
      <w:r w:rsidR="001C4346">
        <w:rPr>
          <w:rFonts w:ascii="Times New Roman" w:eastAsia="Times New Roman" w:hAnsi="Times New Roman" w:cs="Times New Roman"/>
          <w:sz w:val="24"/>
          <w:szCs w:val="24"/>
          <w:lang w:eastAsia="pl-PL"/>
        </w:rPr>
        <w:t>Marzanna Zieleniewska Wojciech Fr</w:t>
      </w:r>
      <w:r w:rsidR="005D6967">
        <w:rPr>
          <w:rFonts w:ascii="Times New Roman" w:eastAsia="Times New Roman" w:hAnsi="Times New Roman" w:cs="Times New Roman"/>
          <w:sz w:val="24"/>
          <w:szCs w:val="24"/>
          <w:lang w:eastAsia="pl-PL"/>
        </w:rPr>
        <w:t>ą</w:t>
      </w:r>
      <w:r w:rsidR="001C4346">
        <w:rPr>
          <w:rFonts w:ascii="Times New Roman" w:eastAsia="Times New Roman" w:hAnsi="Times New Roman" w:cs="Times New Roman"/>
          <w:sz w:val="24"/>
          <w:szCs w:val="24"/>
          <w:lang w:eastAsia="pl-PL"/>
        </w:rPr>
        <w:t>ckiewicz</w:t>
      </w:r>
      <w:r w:rsidRPr="009568E7">
        <w:rPr>
          <w:rFonts w:ascii="Times New Roman" w:eastAsia="Times New Roman" w:hAnsi="Times New Roman" w:cs="Times New Roman"/>
          <w:sz w:val="24"/>
          <w:szCs w:val="24"/>
          <w:lang w:eastAsia="pl-PL"/>
        </w:rPr>
        <w:t xml:space="preserve"> - tel. (22) </w:t>
      </w:r>
      <w:r w:rsidR="00EE17D1">
        <w:rPr>
          <w:rFonts w:ascii="Times New Roman" w:eastAsia="Times New Roman" w:hAnsi="Times New Roman" w:cs="Times New Roman"/>
          <w:sz w:val="24"/>
          <w:szCs w:val="24"/>
          <w:lang w:eastAsia="pl-PL"/>
        </w:rPr>
        <w:t>87</w:t>
      </w:r>
      <w:bookmarkEnd w:id="12"/>
      <w:r w:rsidRPr="009568E7">
        <w:rPr>
          <w:rFonts w:ascii="Times New Roman" w:eastAsia="Times New Roman" w:hAnsi="Times New Roman" w:cs="Times New Roman"/>
          <w:sz w:val="24"/>
          <w:szCs w:val="24"/>
          <w:lang w:eastAsia="pl-PL"/>
        </w:rPr>
        <w:t xml:space="preserve"> </w:t>
      </w:r>
      <w:r w:rsidR="00EE17D1">
        <w:rPr>
          <w:rFonts w:ascii="Times New Roman" w:eastAsia="Times New Roman" w:hAnsi="Times New Roman" w:cs="Times New Roman"/>
          <w:sz w:val="24"/>
          <w:szCs w:val="24"/>
          <w:lang w:eastAsia="pl-PL"/>
        </w:rPr>
        <w:t>49</w:t>
      </w:r>
      <w:r w:rsidR="001E6749">
        <w:rPr>
          <w:rFonts w:ascii="Times New Roman" w:eastAsia="Times New Roman" w:hAnsi="Times New Roman" w:cs="Times New Roman"/>
          <w:sz w:val="24"/>
          <w:szCs w:val="24"/>
          <w:lang w:eastAsia="pl-PL"/>
        </w:rPr>
        <w:t> </w:t>
      </w:r>
      <w:r w:rsidR="00EE17D1">
        <w:rPr>
          <w:rFonts w:ascii="Times New Roman" w:eastAsia="Times New Roman" w:hAnsi="Times New Roman" w:cs="Times New Roman"/>
          <w:sz w:val="24"/>
          <w:szCs w:val="24"/>
          <w:lang w:eastAsia="pl-PL"/>
        </w:rPr>
        <w:t>412</w:t>
      </w:r>
      <w:r w:rsidR="001E6749">
        <w:rPr>
          <w:rFonts w:ascii="Times New Roman" w:eastAsia="Times New Roman" w:hAnsi="Times New Roman" w:cs="Times New Roman"/>
          <w:sz w:val="24"/>
          <w:szCs w:val="24"/>
          <w:lang w:eastAsia="pl-PL"/>
        </w:rPr>
        <w:t xml:space="preserve">, </w:t>
      </w:r>
      <w:r w:rsidR="001E6749" w:rsidRPr="001E6749">
        <w:rPr>
          <w:rFonts w:ascii="Times New Roman" w:eastAsia="Times New Roman" w:hAnsi="Times New Roman" w:cs="Times New Roman"/>
          <w:sz w:val="24"/>
          <w:szCs w:val="24"/>
          <w:lang w:eastAsia="pl-PL"/>
        </w:rPr>
        <w:t xml:space="preserve">e-mail: </w:t>
      </w:r>
      <w:hyperlink r:id="rId18" w:history="1">
        <w:r w:rsidR="001E6749" w:rsidRPr="00DB640E">
          <w:rPr>
            <w:rStyle w:val="Hipercze"/>
            <w:rFonts w:ascii="Times New Roman" w:eastAsia="Times New Roman" w:hAnsi="Times New Roman" w:cs="Times New Roman"/>
            <w:sz w:val="24"/>
            <w:szCs w:val="24"/>
            <w:lang w:eastAsia="pl-PL"/>
          </w:rPr>
          <w:t>zp@icm.edu.pl</w:t>
        </w:r>
      </w:hyperlink>
      <w:r w:rsidR="001E6749">
        <w:rPr>
          <w:rFonts w:ascii="Times New Roman" w:eastAsia="Times New Roman" w:hAnsi="Times New Roman" w:cs="Times New Roman"/>
          <w:sz w:val="24"/>
          <w:szCs w:val="24"/>
          <w:lang w:eastAsia="pl-PL"/>
        </w:rPr>
        <w:t xml:space="preserve">. </w:t>
      </w:r>
    </w:p>
    <w:p w14:paraId="3D719C5D" w14:textId="40C23384" w:rsidR="009568E7" w:rsidRPr="008C48BF" w:rsidRDefault="001E6749" w:rsidP="008C48BF">
      <w:pPr>
        <w:numPr>
          <w:ilvl w:val="0"/>
          <w:numId w:val="20"/>
        </w:numPr>
        <w:spacing w:after="120" w:line="240" w:lineRule="auto"/>
        <w:ind w:left="357" w:hanging="357"/>
        <w:jc w:val="both"/>
        <w:rPr>
          <w:rFonts w:ascii="Times New Roman" w:eastAsia="Times New Roman" w:hAnsi="Times New Roman" w:cs="Times New Roman"/>
          <w:b/>
          <w:sz w:val="24"/>
          <w:szCs w:val="24"/>
          <w:lang w:eastAsia="pl-PL"/>
        </w:rPr>
      </w:pPr>
      <w:r>
        <w:rPr>
          <w:rFonts w:ascii="Times New Roman" w:eastAsia="Times New Roman" w:hAnsi="Times New Roman" w:cs="Times New Roman"/>
          <w:sz w:val="24"/>
          <w:szCs w:val="24"/>
          <w:lang w:eastAsia="pl-PL"/>
        </w:rPr>
        <w:t>Z ww. osobami</w:t>
      </w:r>
      <w:r w:rsidR="009568E7" w:rsidRPr="009568E7">
        <w:rPr>
          <w:rFonts w:ascii="Times New Roman" w:eastAsia="Times New Roman" w:hAnsi="Times New Roman" w:cs="Times New Roman"/>
          <w:sz w:val="24"/>
          <w:szCs w:val="24"/>
          <w:lang w:eastAsia="pl-PL"/>
        </w:rPr>
        <w:t xml:space="preserve"> można kontaktować się wyłącznie w sprawach organizacyjnych </w:t>
      </w:r>
      <w:r w:rsidR="009568E7" w:rsidRPr="009568E7">
        <w:rPr>
          <w:rFonts w:ascii="Times New Roman" w:eastAsia="Times New Roman" w:hAnsi="Times New Roman" w:cs="Times New Roman"/>
          <w:sz w:val="24"/>
          <w:szCs w:val="24"/>
          <w:lang w:eastAsia="pl-PL"/>
        </w:rPr>
        <w:br/>
        <w:t xml:space="preserve">w dni robocze w godzinach </w:t>
      </w:r>
      <w:r w:rsidR="001C4346">
        <w:rPr>
          <w:rFonts w:ascii="Times New Roman" w:eastAsia="Times New Roman" w:hAnsi="Times New Roman" w:cs="Times New Roman"/>
          <w:sz w:val="24"/>
          <w:szCs w:val="24"/>
          <w:lang w:eastAsia="pl-PL"/>
        </w:rPr>
        <w:t>10</w:t>
      </w:r>
      <w:r w:rsidR="009568E7" w:rsidRPr="009568E7">
        <w:rPr>
          <w:rFonts w:ascii="Times New Roman" w:eastAsia="Times New Roman" w:hAnsi="Times New Roman" w:cs="Times New Roman"/>
          <w:sz w:val="24"/>
          <w:szCs w:val="24"/>
          <w:lang w:eastAsia="pl-PL"/>
        </w:rPr>
        <w:t>.00 - 14.00.</w:t>
      </w:r>
    </w:p>
    <w:p w14:paraId="4A886A16" w14:textId="67EFCAF6" w:rsidR="009568E7" w:rsidRPr="009568E7" w:rsidRDefault="009568E7" w:rsidP="009568E7">
      <w:pPr>
        <w:spacing w:after="0" w:line="360" w:lineRule="auto"/>
        <w:jc w:val="both"/>
        <w:rPr>
          <w:rFonts w:ascii="Times New Roman" w:eastAsia="Times New Roman" w:hAnsi="Times New Roman" w:cs="Times New Roman"/>
          <w:b/>
          <w:sz w:val="24"/>
          <w:szCs w:val="24"/>
          <w:lang w:eastAsia="pl-PL"/>
        </w:rPr>
      </w:pPr>
      <w:r w:rsidRPr="009568E7">
        <w:rPr>
          <w:rFonts w:ascii="Times New Roman" w:eastAsia="Times New Roman" w:hAnsi="Times New Roman" w:cs="Times New Roman"/>
          <w:b/>
          <w:sz w:val="24"/>
          <w:szCs w:val="24"/>
          <w:lang w:eastAsia="pl-PL"/>
        </w:rPr>
        <w:t xml:space="preserve">Art. </w:t>
      </w:r>
      <w:r w:rsidR="0088088C">
        <w:rPr>
          <w:rFonts w:ascii="Times New Roman" w:eastAsia="Times New Roman" w:hAnsi="Times New Roman" w:cs="Times New Roman"/>
          <w:b/>
          <w:sz w:val="24"/>
          <w:szCs w:val="24"/>
          <w:lang w:eastAsia="pl-PL"/>
        </w:rPr>
        <w:t>8</w:t>
      </w:r>
      <w:r w:rsidRPr="009568E7">
        <w:rPr>
          <w:rFonts w:ascii="Times New Roman" w:eastAsia="Times New Roman" w:hAnsi="Times New Roman" w:cs="Times New Roman"/>
          <w:b/>
          <w:sz w:val="24"/>
          <w:szCs w:val="24"/>
          <w:lang w:eastAsia="pl-PL"/>
        </w:rPr>
        <w:t xml:space="preserve"> - TERMIN ZWIĄZANIA OFERTĄ</w:t>
      </w:r>
      <w:r w:rsidR="00C94C51">
        <w:rPr>
          <w:rFonts w:ascii="Times New Roman" w:eastAsia="Times New Roman" w:hAnsi="Times New Roman" w:cs="Times New Roman"/>
          <w:b/>
          <w:sz w:val="24"/>
          <w:szCs w:val="24"/>
          <w:lang w:eastAsia="pl-PL"/>
        </w:rPr>
        <w:t>.</w:t>
      </w:r>
    </w:p>
    <w:p w14:paraId="25D45457" w14:textId="79EE3AD5" w:rsidR="009568E7" w:rsidRPr="00C94C51" w:rsidRDefault="009568E7" w:rsidP="00C94C51">
      <w:pPr>
        <w:spacing w:after="120" w:line="240" w:lineRule="auto"/>
        <w:jc w:val="both"/>
        <w:rPr>
          <w:rFonts w:ascii="Times New Roman" w:eastAsia="Calibri" w:hAnsi="Times New Roman" w:cs="Times New Roman"/>
          <w:b/>
          <w:sz w:val="24"/>
          <w:szCs w:val="24"/>
        </w:rPr>
      </w:pPr>
      <w:r w:rsidRPr="009568E7">
        <w:rPr>
          <w:rFonts w:ascii="Times New Roman" w:eastAsia="Calibri" w:hAnsi="Times New Roman" w:cs="Times New Roman"/>
          <w:sz w:val="24"/>
          <w:szCs w:val="24"/>
          <w:lang w:eastAsia="pl-PL"/>
        </w:rPr>
        <w:lastRenderedPageBreak/>
        <w:t xml:space="preserve">Wykonawca jest związany ofertą przez 30 dni od dnia upływu terminu składania ofert, tj. do dnia </w:t>
      </w:r>
      <w:r w:rsidR="007548E2" w:rsidRPr="007548E2">
        <w:rPr>
          <w:rFonts w:ascii="Times New Roman" w:eastAsia="Calibri" w:hAnsi="Times New Roman" w:cs="Times New Roman"/>
          <w:b/>
          <w:sz w:val="24"/>
          <w:szCs w:val="24"/>
          <w:lang w:eastAsia="pl-PL"/>
        </w:rPr>
        <w:t>17.04</w:t>
      </w:r>
      <w:r w:rsidRPr="007548E2">
        <w:rPr>
          <w:rFonts w:ascii="Times New Roman" w:eastAsia="Calibri" w:hAnsi="Times New Roman" w:cs="Times New Roman"/>
          <w:b/>
          <w:sz w:val="24"/>
          <w:szCs w:val="24"/>
          <w:lang w:eastAsia="pl-PL"/>
        </w:rPr>
        <w:t>.202</w:t>
      </w:r>
      <w:r w:rsidR="00B41F0B" w:rsidRPr="007548E2">
        <w:rPr>
          <w:rFonts w:ascii="Times New Roman" w:eastAsia="Calibri" w:hAnsi="Times New Roman" w:cs="Times New Roman"/>
          <w:b/>
          <w:sz w:val="24"/>
          <w:szCs w:val="24"/>
          <w:lang w:eastAsia="pl-PL"/>
        </w:rPr>
        <w:t>6</w:t>
      </w:r>
      <w:r w:rsidRPr="007548E2">
        <w:rPr>
          <w:rFonts w:ascii="Times New Roman" w:eastAsia="Calibri" w:hAnsi="Times New Roman" w:cs="Times New Roman"/>
          <w:b/>
          <w:sz w:val="24"/>
          <w:szCs w:val="24"/>
          <w:lang w:eastAsia="pl-PL"/>
        </w:rPr>
        <w:t>r.</w:t>
      </w:r>
      <w:r w:rsidRPr="007548E2">
        <w:rPr>
          <w:rFonts w:ascii="Times New Roman" w:eastAsia="Calibri" w:hAnsi="Times New Roman" w:cs="Times New Roman"/>
          <w:sz w:val="24"/>
          <w:szCs w:val="24"/>
          <w:lang w:eastAsia="pl-PL"/>
        </w:rPr>
        <w:t>,</w:t>
      </w:r>
      <w:r w:rsidRPr="009568E7">
        <w:rPr>
          <w:rFonts w:ascii="Times New Roman" w:eastAsia="Calibri" w:hAnsi="Times New Roman" w:cs="Times New Roman"/>
          <w:sz w:val="24"/>
          <w:szCs w:val="24"/>
          <w:lang w:eastAsia="pl-PL"/>
        </w:rPr>
        <w:t xml:space="preserve"> przy czym pierwszym dniem terminu związania ofertą jest dzień, </w:t>
      </w:r>
      <w:r w:rsidRPr="009568E7">
        <w:rPr>
          <w:rFonts w:ascii="Times New Roman" w:eastAsia="Calibri" w:hAnsi="Times New Roman" w:cs="Times New Roman"/>
          <w:sz w:val="24"/>
          <w:szCs w:val="24"/>
          <w:lang w:eastAsia="pl-PL"/>
        </w:rPr>
        <w:br/>
        <w:t xml:space="preserve">w którym upływa termin składania  ofert. </w:t>
      </w:r>
      <w:r w:rsidRPr="009568E7">
        <w:rPr>
          <w:rFonts w:ascii="Times New Roman" w:eastAsia="Calibri" w:hAnsi="Times New Roman" w:cs="Times New Roman"/>
          <w:b/>
          <w:sz w:val="24"/>
          <w:szCs w:val="24"/>
        </w:rPr>
        <w:t xml:space="preserve"> </w:t>
      </w:r>
    </w:p>
    <w:p w14:paraId="5DB44893" w14:textId="6C82C998" w:rsidR="009568E7" w:rsidRPr="009568E7" w:rsidRDefault="009568E7" w:rsidP="009568E7">
      <w:pPr>
        <w:spacing w:after="0" w:line="360" w:lineRule="auto"/>
        <w:jc w:val="both"/>
        <w:rPr>
          <w:rFonts w:ascii="Times New Roman" w:eastAsia="Times New Roman" w:hAnsi="Times New Roman" w:cs="Times New Roman"/>
          <w:b/>
          <w:sz w:val="24"/>
          <w:szCs w:val="24"/>
          <w:lang w:eastAsia="pl-PL"/>
        </w:rPr>
      </w:pPr>
      <w:r w:rsidRPr="009568E7">
        <w:rPr>
          <w:rFonts w:ascii="Times New Roman" w:eastAsia="Times New Roman" w:hAnsi="Times New Roman" w:cs="Times New Roman"/>
          <w:b/>
          <w:sz w:val="24"/>
          <w:szCs w:val="24"/>
          <w:lang w:eastAsia="pl-PL"/>
        </w:rPr>
        <w:t xml:space="preserve">Art. </w:t>
      </w:r>
      <w:r w:rsidR="0088088C">
        <w:rPr>
          <w:rFonts w:ascii="Times New Roman" w:eastAsia="Times New Roman" w:hAnsi="Times New Roman" w:cs="Times New Roman"/>
          <w:b/>
          <w:sz w:val="24"/>
          <w:szCs w:val="24"/>
          <w:lang w:eastAsia="pl-PL"/>
        </w:rPr>
        <w:t>9</w:t>
      </w:r>
      <w:r w:rsidRPr="009568E7">
        <w:rPr>
          <w:rFonts w:ascii="Times New Roman" w:eastAsia="Times New Roman" w:hAnsi="Times New Roman" w:cs="Times New Roman"/>
          <w:b/>
          <w:sz w:val="24"/>
          <w:szCs w:val="24"/>
          <w:lang w:eastAsia="pl-PL"/>
        </w:rPr>
        <w:t xml:space="preserve"> - CENA OFERTY</w:t>
      </w:r>
      <w:r w:rsidR="00C94C51">
        <w:rPr>
          <w:rFonts w:ascii="Times New Roman" w:eastAsia="Times New Roman" w:hAnsi="Times New Roman" w:cs="Times New Roman"/>
          <w:b/>
          <w:sz w:val="24"/>
          <w:szCs w:val="24"/>
          <w:lang w:eastAsia="pl-PL"/>
        </w:rPr>
        <w:t>.</w:t>
      </w:r>
      <w:r w:rsidR="00BB22C8">
        <w:rPr>
          <w:rFonts w:ascii="Times New Roman" w:eastAsia="Times New Roman" w:hAnsi="Times New Roman" w:cs="Times New Roman"/>
          <w:b/>
          <w:sz w:val="24"/>
          <w:szCs w:val="24"/>
          <w:lang w:eastAsia="pl-PL"/>
        </w:rPr>
        <w:t xml:space="preserve"> </w:t>
      </w:r>
    </w:p>
    <w:p w14:paraId="6851075E" w14:textId="09564E8B" w:rsidR="009568E7" w:rsidRPr="009568E7" w:rsidRDefault="009568E7" w:rsidP="009568E7">
      <w:pPr>
        <w:spacing w:after="0" w:line="360" w:lineRule="auto"/>
        <w:contextualSpacing/>
        <w:jc w:val="both"/>
        <w:rPr>
          <w:rFonts w:ascii="Times New Roman" w:eastAsia="Times New Roman" w:hAnsi="Times New Roman" w:cs="Times New Roman"/>
          <w:b/>
          <w:sz w:val="24"/>
          <w:szCs w:val="24"/>
          <w:lang w:eastAsia="pl-PL"/>
        </w:rPr>
      </w:pPr>
      <w:r w:rsidRPr="009568E7">
        <w:rPr>
          <w:rFonts w:ascii="Times New Roman" w:eastAsia="Times New Roman" w:hAnsi="Times New Roman" w:cs="Times New Roman"/>
          <w:b/>
          <w:sz w:val="24"/>
          <w:szCs w:val="24"/>
          <w:lang w:eastAsia="pl-PL"/>
        </w:rPr>
        <w:t xml:space="preserve">Art. </w:t>
      </w:r>
      <w:r w:rsidR="0088088C">
        <w:rPr>
          <w:rFonts w:ascii="Times New Roman" w:eastAsia="Times New Roman" w:hAnsi="Times New Roman" w:cs="Times New Roman"/>
          <w:b/>
          <w:sz w:val="24"/>
          <w:szCs w:val="24"/>
          <w:lang w:eastAsia="pl-PL"/>
        </w:rPr>
        <w:t>9</w:t>
      </w:r>
      <w:r w:rsidRPr="009568E7">
        <w:rPr>
          <w:rFonts w:ascii="Times New Roman" w:eastAsia="Times New Roman" w:hAnsi="Times New Roman" w:cs="Times New Roman"/>
          <w:b/>
          <w:sz w:val="24"/>
          <w:szCs w:val="24"/>
          <w:lang w:eastAsia="pl-PL"/>
        </w:rPr>
        <w:t xml:space="preserve"> § 1 - </w:t>
      </w:r>
      <w:r w:rsidRPr="00C94C51">
        <w:rPr>
          <w:rFonts w:ascii="Times New Roman" w:eastAsia="Times New Roman" w:hAnsi="Times New Roman" w:cs="Times New Roman"/>
          <w:b/>
          <w:sz w:val="24"/>
          <w:szCs w:val="24"/>
          <w:u w:val="single"/>
          <w:lang w:eastAsia="pl-PL"/>
        </w:rPr>
        <w:t>Opis sposobu obliczenia ceny oferty</w:t>
      </w:r>
      <w:r w:rsidR="00C94C51" w:rsidRPr="00C94C51">
        <w:rPr>
          <w:rFonts w:ascii="Times New Roman" w:eastAsia="Times New Roman" w:hAnsi="Times New Roman" w:cs="Times New Roman"/>
          <w:b/>
          <w:sz w:val="24"/>
          <w:szCs w:val="24"/>
          <w:u w:val="single"/>
          <w:lang w:eastAsia="pl-PL"/>
        </w:rPr>
        <w:t>.</w:t>
      </w:r>
    </w:p>
    <w:p w14:paraId="0794846F" w14:textId="6A8549CB" w:rsidR="009568E7" w:rsidRPr="009568E7" w:rsidRDefault="009568E7" w:rsidP="00C94C51">
      <w:pPr>
        <w:numPr>
          <w:ilvl w:val="0"/>
          <w:numId w:val="21"/>
        </w:numPr>
        <w:tabs>
          <w:tab w:val="left" w:pos="993"/>
        </w:tabs>
        <w:overflowPunct w:val="0"/>
        <w:autoSpaceDE w:val="0"/>
        <w:autoSpaceDN w:val="0"/>
        <w:adjustRightInd w:val="0"/>
        <w:spacing w:after="0" w:line="240" w:lineRule="auto"/>
        <w:ind w:left="284" w:hanging="142"/>
        <w:contextualSpacing/>
        <w:jc w:val="both"/>
        <w:rPr>
          <w:rFonts w:ascii="Times New Roman" w:eastAsia="Times New Roman" w:hAnsi="Times New Roman" w:cs="Times New Roman"/>
          <w:sz w:val="24"/>
          <w:szCs w:val="24"/>
        </w:rPr>
      </w:pPr>
      <w:r w:rsidRPr="009568E7">
        <w:rPr>
          <w:rFonts w:ascii="Times New Roman" w:eastAsia="Times New Roman" w:hAnsi="Times New Roman" w:cs="Times New Roman"/>
          <w:sz w:val="24"/>
          <w:szCs w:val="24"/>
        </w:rPr>
        <w:t>Ceną oferty jest cena brutto ogółem zawarta</w:t>
      </w:r>
      <w:r w:rsidR="00CC0D49">
        <w:rPr>
          <w:rFonts w:ascii="Times New Roman" w:eastAsia="Times New Roman" w:hAnsi="Times New Roman" w:cs="Times New Roman"/>
          <w:sz w:val="24"/>
          <w:szCs w:val="24"/>
        </w:rPr>
        <w:t xml:space="preserve"> w Formularzu oferty, stanowiącym</w:t>
      </w:r>
      <w:r w:rsidRPr="009568E7">
        <w:rPr>
          <w:rFonts w:ascii="Times New Roman" w:eastAsia="Times New Roman" w:hAnsi="Times New Roman" w:cs="Times New Roman"/>
          <w:sz w:val="24"/>
          <w:szCs w:val="24"/>
        </w:rPr>
        <w:t xml:space="preserve"> załącznik nr 4 do SWZ.</w:t>
      </w:r>
    </w:p>
    <w:p w14:paraId="67A93D49" w14:textId="77777777" w:rsidR="009568E7" w:rsidRPr="009568E7" w:rsidRDefault="009568E7" w:rsidP="00C94C51">
      <w:pPr>
        <w:numPr>
          <w:ilvl w:val="0"/>
          <w:numId w:val="21"/>
        </w:numPr>
        <w:tabs>
          <w:tab w:val="left" w:pos="993"/>
        </w:tabs>
        <w:overflowPunct w:val="0"/>
        <w:autoSpaceDE w:val="0"/>
        <w:autoSpaceDN w:val="0"/>
        <w:adjustRightInd w:val="0"/>
        <w:spacing w:after="0" w:line="240" w:lineRule="auto"/>
        <w:ind w:left="284" w:hanging="142"/>
        <w:contextualSpacing/>
        <w:jc w:val="both"/>
        <w:rPr>
          <w:rFonts w:ascii="Times New Roman" w:eastAsia="Times New Roman" w:hAnsi="Times New Roman" w:cs="Times New Roman"/>
          <w:sz w:val="24"/>
          <w:szCs w:val="24"/>
        </w:rPr>
      </w:pPr>
      <w:r w:rsidRPr="009568E7">
        <w:rPr>
          <w:rFonts w:ascii="Times New Roman" w:eastAsia="Times New Roman" w:hAnsi="Times New Roman" w:cs="Times New Roman"/>
          <w:sz w:val="24"/>
          <w:szCs w:val="24"/>
          <w:lang w:eastAsia="pl-PL"/>
        </w:rPr>
        <w:t>Podstawą do określenia zakresu zamówienia i ceny oferty jest „Opis przedmiotu zamówienia” stanowiący załącznik nr 2 do SWZ oraz wzór umowy - projektowane postanowienia umowy stanowiące załącznik nr 7 do SWZ.</w:t>
      </w:r>
    </w:p>
    <w:p w14:paraId="563FC417" w14:textId="77777777" w:rsidR="009568E7" w:rsidRPr="009568E7" w:rsidRDefault="009568E7" w:rsidP="00C94C51">
      <w:pPr>
        <w:numPr>
          <w:ilvl w:val="0"/>
          <w:numId w:val="21"/>
        </w:numPr>
        <w:tabs>
          <w:tab w:val="left" w:pos="993"/>
        </w:tabs>
        <w:overflowPunct w:val="0"/>
        <w:autoSpaceDE w:val="0"/>
        <w:autoSpaceDN w:val="0"/>
        <w:adjustRightInd w:val="0"/>
        <w:spacing w:after="0" w:line="240" w:lineRule="auto"/>
        <w:ind w:left="284" w:hanging="142"/>
        <w:contextualSpacing/>
        <w:jc w:val="both"/>
        <w:rPr>
          <w:rFonts w:ascii="Times New Roman" w:eastAsia="Times New Roman" w:hAnsi="Times New Roman" w:cs="Times New Roman"/>
          <w:sz w:val="24"/>
          <w:szCs w:val="24"/>
        </w:rPr>
      </w:pPr>
      <w:r w:rsidRPr="009568E7">
        <w:rPr>
          <w:rFonts w:ascii="Times New Roman" w:eastAsia="Calibri" w:hAnsi="Times New Roman" w:cs="Times New Roman"/>
          <w:sz w:val="24"/>
          <w:szCs w:val="24"/>
        </w:rPr>
        <w:t>Cena oferty musi zawierać wszystkie przewidywane koszty kompletnego wykonania przedmiotu zamówienia, wraz z należnym podatkiem VAT. Musi uwzględniać wszystkie wymagania niniejszej SWZ oraz obejmować wszelkie koszty, jakie poniesie Wykonawca                   z tytułu należytej oraz zgodnej z obowiązującymi przepisami realizacji przedmiotu zamówienia</w:t>
      </w:r>
      <w:r w:rsidRPr="009568E7">
        <w:rPr>
          <w:rFonts w:ascii="Times New Roman" w:eastAsia="Calibri" w:hAnsi="Times New Roman" w:cs="Times New Roman"/>
          <w:sz w:val="24"/>
          <w:szCs w:val="24"/>
          <w:lang w:eastAsia="ar-SA"/>
        </w:rPr>
        <w:t xml:space="preserve">. </w:t>
      </w:r>
    </w:p>
    <w:p w14:paraId="675282BD" w14:textId="77777777" w:rsidR="009568E7" w:rsidRPr="009568E7" w:rsidRDefault="009568E7" w:rsidP="00C94C51">
      <w:pPr>
        <w:numPr>
          <w:ilvl w:val="0"/>
          <w:numId w:val="21"/>
        </w:numPr>
        <w:tabs>
          <w:tab w:val="left" w:pos="993"/>
        </w:tabs>
        <w:overflowPunct w:val="0"/>
        <w:autoSpaceDE w:val="0"/>
        <w:autoSpaceDN w:val="0"/>
        <w:adjustRightInd w:val="0"/>
        <w:spacing w:after="0" w:line="240" w:lineRule="auto"/>
        <w:ind w:left="284" w:hanging="142"/>
        <w:contextualSpacing/>
        <w:jc w:val="both"/>
        <w:rPr>
          <w:rFonts w:ascii="Times New Roman" w:eastAsia="Times New Roman" w:hAnsi="Times New Roman" w:cs="Times New Roman"/>
          <w:sz w:val="24"/>
          <w:szCs w:val="24"/>
        </w:rPr>
      </w:pPr>
      <w:r w:rsidRPr="009568E7">
        <w:rPr>
          <w:rFonts w:ascii="Times New Roman" w:eastAsia="Times New Roman" w:hAnsi="Times New Roman" w:cs="Times New Roman"/>
          <w:sz w:val="24"/>
          <w:szCs w:val="24"/>
          <w:lang w:eastAsia="pl-PL"/>
        </w:rPr>
        <w:t>Nie jest dopuszczalne określenie ceny oferty przez zastosowanie rabatów, upustów itp.                         w stosunku do ceny określonej w Formularzu ofertowym.</w:t>
      </w:r>
    </w:p>
    <w:p w14:paraId="636E8B70" w14:textId="77777777" w:rsidR="009568E7" w:rsidRPr="009568E7" w:rsidRDefault="009568E7" w:rsidP="00C94C51">
      <w:pPr>
        <w:numPr>
          <w:ilvl w:val="0"/>
          <w:numId w:val="21"/>
        </w:numPr>
        <w:tabs>
          <w:tab w:val="left" w:pos="993"/>
        </w:tabs>
        <w:overflowPunct w:val="0"/>
        <w:autoSpaceDE w:val="0"/>
        <w:autoSpaceDN w:val="0"/>
        <w:adjustRightInd w:val="0"/>
        <w:spacing w:after="0" w:line="240" w:lineRule="auto"/>
        <w:ind w:left="284" w:hanging="142"/>
        <w:contextualSpacing/>
        <w:jc w:val="both"/>
        <w:rPr>
          <w:rFonts w:ascii="Times New Roman" w:eastAsia="Times New Roman" w:hAnsi="Times New Roman" w:cs="Times New Roman"/>
          <w:sz w:val="24"/>
          <w:szCs w:val="24"/>
        </w:rPr>
      </w:pPr>
      <w:r w:rsidRPr="009568E7">
        <w:rPr>
          <w:rFonts w:ascii="Times New Roman" w:eastAsia="Times New Roman" w:hAnsi="Times New Roman" w:cs="Times New Roman"/>
          <w:sz w:val="24"/>
          <w:szCs w:val="24"/>
          <w:lang w:eastAsia="pl-PL"/>
        </w:rPr>
        <w:t>Cenę oferty określoną należy zaokrąglić do dwóch miejsc po przecinku (od 0,005 w górę).</w:t>
      </w:r>
    </w:p>
    <w:p w14:paraId="22E82E6B" w14:textId="6BE3E6C3" w:rsidR="009568E7" w:rsidRPr="009568E7" w:rsidRDefault="009568E7" w:rsidP="00C94C51">
      <w:pPr>
        <w:numPr>
          <w:ilvl w:val="0"/>
          <w:numId w:val="21"/>
        </w:numPr>
        <w:tabs>
          <w:tab w:val="left" w:pos="993"/>
        </w:tabs>
        <w:overflowPunct w:val="0"/>
        <w:autoSpaceDE w:val="0"/>
        <w:autoSpaceDN w:val="0"/>
        <w:adjustRightInd w:val="0"/>
        <w:spacing w:after="0" w:line="240" w:lineRule="auto"/>
        <w:ind w:left="284" w:hanging="142"/>
        <w:contextualSpacing/>
        <w:jc w:val="both"/>
        <w:rPr>
          <w:rFonts w:ascii="Times New Roman" w:eastAsia="Times New Roman" w:hAnsi="Times New Roman" w:cs="Times New Roman"/>
          <w:sz w:val="24"/>
          <w:szCs w:val="24"/>
        </w:rPr>
      </w:pPr>
      <w:r w:rsidRPr="009568E7">
        <w:rPr>
          <w:rFonts w:ascii="Times New Roman" w:eastAsia="Times New Roman" w:hAnsi="Times New Roman" w:cs="Times New Roman"/>
          <w:sz w:val="24"/>
          <w:szCs w:val="24"/>
          <w:lang w:eastAsia="pl-PL"/>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w:t>
      </w:r>
      <w:r w:rsidR="00873234">
        <w:rPr>
          <w:rFonts w:ascii="Times New Roman" w:eastAsia="Times New Roman" w:hAnsi="Times New Roman" w:cs="Times New Roman"/>
          <w:sz w:val="24"/>
          <w:szCs w:val="24"/>
          <w:lang w:eastAsia="pl-PL"/>
        </w:rPr>
        <w:t>nformuje Zamawiającego (w pkt 14</w:t>
      </w:r>
      <w:r w:rsidRPr="009568E7">
        <w:rPr>
          <w:rFonts w:ascii="Times New Roman" w:eastAsia="Times New Roman" w:hAnsi="Times New Roman" w:cs="Times New Roman"/>
          <w:sz w:val="24"/>
          <w:szCs w:val="24"/>
          <w:lang w:eastAsia="pl-PL"/>
        </w:rPr>
        <w:t> Formularza ofertowego), czy wybór oferty będzie prowadzić do powstania u Zamawiającego obowiązku podatkowego, wskazując nazwy (rodzaju) towaru lub usługi, których dostawa lub świadczenie będą prowadziły do powstania obowiązku podatkowego oraz wartości towaru lub usługi objętego obowiązkiem podatkowym Zamawiającego, bez kwoty podatku i stawki podatku od towarów i usług, która zgodnie z wiedzą Wykonawcy będzie miała zastosowanie. W przypadku g</w:t>
      </w:r>
      <w:r w:rsidR="00873234">
        <w:rPr>
          <w:rFonts w:ascii="Times New Roman" w:eastAsia="Times New Roman" w:hAnsi="Times New Roman" w:cs="Times New Roman"/>
          <w:sz w:val="24"/>
          <w:szCs w:val="24"/>
          <w:lang w:eastAsia="pl-PL"/>
        </w:rPr>
        <w:t>dy Wykonawca nie wypełni pkt. 14</w:t>
      </w:r>
      <w:r w:rsidRPr="009568E7">
        <w:rPr>
          <w:rFonts w:ascii="Times New Roman" w:eastAsia="Times New Roman" w:hAnsi="Times New Roman" w:cs="Times New Roman"/>
          <w:sz w:val="24"/>
          <w:szCs w:val="24"/>
          <w:lang w:eastAsia="pl-PL"/>
        </w:rPr>
        <w:t xml:space="preserve"> Formularza ofertowego, Zamawiający przyjmie, że wybór oferty nie będzie prowadził do powstania u Zamawiającego obowiązku podatkowego.</w:t>
      </w:r>
    </w:p>
    <w:p w14:paraId="5CDFB010" w14:textId="0897AB8B" w:rsidR="009568E7" w:rsidRPr="004633AD" w:rsidRDefault="009568E7" w:rsidP="00C94C51">
      <w:pPr>
        <w:numPr>
          <w:ilvl w:val="0"/>
          <w:numId w:val="21"/>
        </w:numPr>
        <w:tabs>
          <w:tab w:val="left" w:pos="993"/>
        </w:tabs>
        <w:overflowPunct w:val="0"/>
        <w:autoSpaceDE w:val="0"/>
        <w:autoSpaceDN w:val="0"/>
        <w:adjustRightInd w:val="0"/>
        <w:spacing w:after="120" w:line="240" w:lineRule="auto"/>
        <w:ind w:left="284" w:hanging="142"/>
        <w:jc w:val="both"/>
        <w:rPr>
          <w:rFonts w:ascii="Times New Roman" w:eastAsia="Times New Roman" w:hAnsi="Times New Roman" w:cs="Times New Roman"/>
          <w:sz w:val="24"/>
          <w:szCs w:val="24"/>
        </w:rPr>
      </w:pPr>
      <w:r w:rsidRPr="009568E7">
        <w:rPr>
          <w:rFonts w:ascii="Times New Roman" w:eastAsia="Times New Roman" w:hAnsi="Times New Roman" w:cs="Times New Roman"/>
          <w:sz w:val="24"/>
          <w:szCs w:val="24"/>
          <w:lang w:eastAsia="pl-PL"/>
        </w:rPr>
        <w:t xml:space="preserve">Podmioty zagraniczne biorące udział w postępowaniu winny wpisać w Formularzu oferty wartość netto wyrażoną w PLN. Wyłącznie do oceny i porównania ofert Zamawiający doliczy kwotę należnego podatku VAT. Wyliczona w ten sposób kwota stanowić będzie cenę brutto oferty podmiotu zagranicznego braną do oceny i porównania ofert. Umowa zostanie podpisana na kwotę netto. Należny podatek VAT rozliczy Zamawiający. </w:t>
      </w:r>
    </w:p>
    <w:p w14:paraId="0C723E1E" w14:textId="77777777" w:rsidR="009568E7" w:rsidRPr="009568E7" w:rsidRDefault="009568E7" w:rsidP="009568E7">
      <w:pPr>
        <w:spacing w:after="0" w:line="360" w:lineRule="auto"/>
        <w:contextualSpacing/>
        <w:jc w:val="both"/>
        <w:rPr>
          <w:rFonts w:ascii="Times New Roman" w:eastAsia="Times New Roman" w:hAnsi="Times New Roman" w:cs="Times New Roman"/>
          <w:b/>
          <w:sz w:val="24"/>
          <w:szCs w:val="24"/>
          <w:lang w:eastAsia="pl-PL"/>
        </w:rPr>
      </w:pPr>
      <w:r w:rsidRPr="009568E7">
        <w:rPr>
          <w:rFonts w:ascii="Times New Roman" w:eastAsia="Times New Roman" w:hAnsi="Times New Roman" w:cs="Times New Roman"/>
          <w:b/>
          <w:sz w:val="24"/>
          <w:szCs w:val="24"/>
          <w:lang w:eastAsia="pl-PL"/>
        </w:rPr>
        <w:t>Art. 10 § 2 - Informacje dotyczące walut w jakich mogą być prowadzone rozliczenia</w:t>
      </w:r>
    </w:p>
    <w:p w14:paraId="15C5B262" w14:textId="77777777" w:rsidR="009568E7" w:rsidRPr="009568E7" w:rsidRDefault="009568E7" w:rsidP="00C94C51">
      <w:pPr>
        <w:numPr>
          <w:ilvl w:val="0"/>
          <w:numId w:val="22"/>
        </w:numPr>
        <w:spacing w:after="0" w:line="240" w:lineRule="auto"/>
        <w:contextualSpacing/>
        <w:jc w:val="both"/>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Wszelkie ceny, podane w ofercie i innych dokumentach sporządzanych przez Wykonawcę, muszą być wyrażone w złotych polskich.</w:t>
      </w:r>
    </w:p>
    <w:p w14:paraId="27C7B63A" w14:textId="19C327C2" w:rsidR="004633AD" w:rsidRPr="00C94C51" w:rsidRDefault="009568E7" w:rsidP="00C94C51">
      <w:pPr>
        <w:numPr>
          <w:ilvl w:val="0"/>
          <w:numId w:val="22"/>
        </w:numPr>
        <w:spacing w:after="120" w:line="240" w:lineRule="auto"/>
        <w:ind w:left="357" w:hanging="357"/>
        <w:jc w:val="both"/>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 xml:space="preserve">Wszelkie rozliczenia między Zamawiającym a Wykonawcą dokonywane będą </w:t>
      </w:r>
      <w:r w:rsidRPr="009568E7">
        <w:rPr>
          <w:rFonts w:ascii="Times New Roman" w:eastAsia="Times New Roman" w:hAnsi="Times New Roman" w:cs="Times New Roman"/>
          <w:sz w:val="24"/>
          <w:szCs w:val="24"/>
          <w:lang w:eastAsia="pl-PL"/>
        </w:rPr>
        <w:br/>
        <w:t>w złotych polskich.</w:t>
      </w:r>
    </w:p>
    <w:p w14:paraId="2A5BC541" w14:textId="77777777" w:rsidR="009568E7" w:rsidRPr="009568E7" w:rsidRDefault="009568E7" w:rsidP="009568E7">
      <w:pPr>
        <w:spacing w:after="0" w:line="360" w:lineRule="auto"/>
        <w:jc w:val="both"/>
        <w:rPr>
          <w:rFonts w:ascii="Times New Roman" w:eastAsia="Times New Roman" w:hAnsi="Times New Roman" w:cs="Times New Roman"/>
          <w:b/>
          <w:sz w:val="24"/>
          <w:szCs w:val="24"/>
          <w:lang w:eastAsia="pl-PL"/>
        </w:rPr>
      </w:pPr>
      <w:r w:rsidRPr="009568E7">
        <w:rPr>
          <w:rFonts w:ascii="Times New Roman" w:eastAsia="Times New Roman" w:hAnsi="Times New Roman" w:cs="Times New Roman"/>
          <w:b/>
          <w:sz w:val="24"/>
          <w:szCs w:val="24"/>
          <w:lang w:eastAsia="pl-PL"/>
        </w:rPr>
        <w:t>Art. 11  – KRYTERIA I SPOSÓB OCENY OFERT</w:t>
      </w:r>
    </w:p>
    <w:p w14:paraId="20D8EFC0" w14:textId="56E40755" w:rsidR="00E23E60" w:rsidRPr="00E23E60" w:rsidRDefault="009568E7" w:rsidP="00E23E60">
      <w:pPr>
        <w:numPr>
          <w:ilvl w:val="0"/>
          <w:numId w:val="23"/>
        </w:numPr>
        <w:spacing w:after="0" w:line="360" w:lineRule="auto"/>
        <w:contextualSpacing/>
        <w:jc w:val="both"/>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 xml:space="preserve">Kryterium oceny ofert: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4262"/>
        <w:gridCol w:w="2409"/>
      </w:tblGrid>
      <w:tr w:rsidR="00E23E60" w:rsidRPr="009568E7" w14:paraId="18352446" w14:textId="77777777" w:rsidTr="002956C3">
        <w:trPr>
          <w:trHeight w:val="394"/>
          <w:jc w:val="center"/>
        </w:trPr>
        <w:tc>
          <w:tcPr>
            <w:tcW w:w="988" w:type="dxa"/>
            <w:tcBorders>
              <w:top w:val="single" w:sz="4" w:space="0" w:color="auto"/>
              <w:left w:val="single" w:sz="4" w:space="0" w:color="auto"/>
              <w:bottom w:val="single" w:sz="4" w:space="0" w:color="auto"/>
              <w:right w:val="single" w:sz="4" w:space="0" w:color="auto"/>
            </w:tcBorders>
            <w:hideMark/>
          </w:tcPr>
          <w:p w14:paraId="3D724A94" w14:textId="77777777" w:rsidR="00E23E60" w:rsidRPr="009568E7" w:rsidRDefault="00E23E60" w:rsidP="002956C3">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Lp.</w:t>
            </w:r>
          </w:p>
        </w:tc>
        <w:tc>
          <w:tcPr>
            <w:tcW w:w="4262" w:type="dxa"/>
            <w:tcBorders>
              <w:top w:val="single" w:sz="4" w:space="0" w:color="auto"/>
              <w:left w:val="single" w:sz="4" w:space="0" w:color="auto"/>
              <w:bottom w:val="single" w:sz="4" w:space="0" w:color="auto"/>
              <w:right w:val="single" w:sz="4" w:space="0" w:color="auto"/>
            </w:tcBorders>
            <w:hideMark/>
          </w:tcPr>
          <w:p w14:paraId="64A3E196" w14:textId="77777777" w:rsidR="00E23E60" w:rsidRPr="009568E7" w:rsidRDefault="00E23E60" w:rsidP="002956C3">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Nazwa kryterium</w:t>
            </w:r>
          </w:p>
        </w:tc>
        <w:tc>
          <w:tcPr>
            <w:tcW w:w="2409" w:type="dxa"/>
            <w:tcBorders>
              <w:top w:val="single" w:sz="4" w:space="0" w:color="auto"/>
              <w:left w:val="single" w:sz="4" w:space="0" w:color="auto"/>
              <w:bottom w:val="single" w:sz="4" w:space="0" w:color="auto"/>
              <w:right w:val="single" w:sz="4" w:space="0" w:color="auto"/>
            </w:tcBorders>
            <w:hideMark/>
          </w:tcPr>
          <w:p w14:paraId="7E121ED1" w14:textId="77777777" w:rsidR="00E23E60" w:rsidRPr="009568E7" w:rsidRDefault="00E23E60" w:rsidP="002956C3">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Waga kryterium (%)</w:t>
            </w:r>
          </w:p>
        </w:tc>
      </w:tr>
      <w:tr w:rsidR="00E23E60" w:rsidRPr="009568E7" w14:paraId="24161844" w14:textId="77777777" w:rsidTr="002956C3">
        <w:trPr>
          <w:trHeight w:val="394"/>
          <w:jc w:val="center"/>
        </w:trPr>
        <w:tc>
          <w:tcPr>
            <w:tcW w:w="988" w:type="dxa"/>
            <w:tcBorders>
              <w:top w:val="single" w:sz="4" w:space="0" w:color="auto"/>
              <w:left w:val="single" w:sz="4" w:space="0" w:color="auto"/>
              <w:bottom w:val="single" w:sz="4" w:space="0" w:color="auto"/>
              <w:right w:val="single" w:sz="4" w:space="0" w:color="auto"/>
            </w:tcBorders>
            <w:hideMark/>
          </w:tcPr>
          <w:p w14:paraId="49BD5E15" w14:textId="77777777" w:rsidR="00E23E60" w:rsidRPr="009568E7" w:rsidRDefault="00E23E60" w:rsidP="002956C3">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1</w:t>
            </w:r>
          </w:p>
        </w:tc>
        <w:tc>
          <w:tcPr>
            <w:tcW w:w="4262" w:type="dxa"/>
            <w:tcBorders>
              <w:top w:val="single" w:sz="4" w:space="0" w:color="auto"/>
              <w:left w:val="single" w:sz="4" w:space="0" w:color="auto"/>
              <w:bottom w:val="single" w:sz="4" w:space="0" w:color="auto"/>
              <w:right w:val="single" w:sz="4" w:space="0" w:color="auto"/>
            </w:tcBorders>
            <w:hideMark/>
          </w:tcPr>
          <w:p w14:paraId="00CF1E81" w14:textId="77777777" w:rsidR="00E23E60" w:rsidRPr="009568E7" w:rsidRDefault="00E23E60" w:rsidP="002956C3">
            <w:pPr>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Cena /C/</w:t>
            </w:r>
          </w:p>
        </w:tc>
        <w:tc>
          <w:tcPr>
            <w:tcW w:w="2409" w:type="dxa"/>
            <w:tcBorders>
              <w:top w:val="single" w:sz="4" w:space="0" w:color="auto"/>
              <w:left w:val="single" w:sz="4" w:space="0" w:color="auto"/>
              <w:bottom w:val="single" w:sz="4" w:space="0" w:color="auto"/>
              <w:right w:val="single" w:sz="4" w:space="0" w:color="auto"/>
            </w:tcBorders>
            <w:hideMark/>
          </w:tcPr>
          <w:p w14:paraId="24D1EA4B" w14:textId="77777777" w:rsidR="00E23E60" w:rsidRPr="009568E7" w:rsidRDefault="00E23E60" w:rsidP="002956C3">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60%</w:t>
            </w:r>
          </w:p>
        </w:tc>
      </w:tr>
      <w:tr w:rsidR="00E23E60" w:rsidRPr="009568E7" w14:paraId="2990E9A9" w14:textId="77777777" w:rsidTr="002956C3">
        <w:trPr>
          <w:trHeight w:val="409"/>
          <w:jc w:val="center"/>
        </w:trPr>
        <w:tc>
          <w:tcPr>
            <w:tcW w:w="988" w:type="dxa"/>
            <w:tcBorders>
              <w:top w:val="single" w:sz="4" w:space="0" w:color="auto"/>
              <w:left w:val="single" w:sz="4" w:space="0" w:color="auto"/>
              <w:bottom w:val="single" w:sz="4" w:space="0" w:color="auto"/>
              <w:right w:val="single" w:sz="4" w:space="0" w:color="auto"/>
            </w:tcBorders>
            <w:hideMark/>
          </w:tcPr>
          <w:p w14:paraId="7EAD9F96" w14:textId="77777777" w:rsidR="00E23E60" w:rsidRPr="009568E7" w:rsidRDefault="00E23E60" w:rsidP="002956C3">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2</w:t>
            </w:r>
          </w:p>
        </w:tc>
        <w:tc>
          <w:tcPr>
            <w:tcW w:w="4262" w:type="dxa"/>
            <w:tcBorders>
              <w:top w:val="single" w:sz="4" w:space="0" w:color="auto"/>
              <w:left w:val="single" w:sz="4" w:space="0" w:color="auto"/>
              <w:bottom w:val="single" w:sz="4" w:space="0" w:color="auto"/>
              <w:right w:val="single" w:sz="4" w:space="0" w:color="auto"/>
            </w:tcBorders>
            <w:hideMark/>
          </w:tcPr>
          <w:p w14:paraId="65D02C7F" w14:textId="77A51870" w:rsidR="00E23E60" w:rsidRPr="009568E7" w:rsidRDefault="003230AD" w:rsidP="002956C3">
            <w:pPr>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3230AD">
              <w:rPr>
                <w:rFonts w:ascii="Times New Roman" w:eastAsia="Times New Roman" w:hAnsi="Times New Roman" w:cs="Times New Roman"/>
                <w:sz w:val="24"/>
                <w:szCs w:val="24"/>
                <w:lang w:eastAsia="pl-PL"/>
              </w:rPr>
              <w:t>Termin płatności /P/</w:t>
            </w:r>
            <w:r>
              <w:rPr>
                <w:rFonts w:ascii="Times New Roman" w:eastAsia="Times New Roman" w:hAnsi="Times New Roman" w:cs="Times New Roman"/>
                <w:sz w:val="24"/>
                <w:szCs w:val="24"/>
                <w:lang w:eastAsia="pl-PL"/>
              </w:rPr>
              <w:t xml:space="preserve"> </w:t>
            </w:r>
          </w:p>
        </w:tc>
        <w:tc>
          <w:tcPr>
            <w:tcW w:w="2409" w:type="dxa"/>
            <w:tcBorders>
              <w:top w:val="single" w:sz="4" w:space="0" w:color="auto"/>
              <w:left w:val="single" w:sz="4" w:space="0" w:color="auto"/>
              <w:bottom w:val="single" w:sz="4" w:space="0" w:color="auto"/>
              <w:right w:val="single" w:sz="4" w:space="0" w:color="auto"/>
            </w:tcBorders>
            <w:hideMark/>
          </w:tcPr>
          <w:p w14:paraId="7E47F50D" w14:textId="77777777" w:rsidR="00E23E60" w:rsidRPr="009568E7" w:rsidRDefault="00E23E60" w:rsidP="002956C3">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40%</w:t>
            </w:r>
          </w:p>
        </w:tc>
      </w:tr>
    </w:tbl>
    <w:p w14:paraId="25A00F3C" w14:textId="77777777" w:rsidR="00E23E60" w:rsidRPr="009568E7" w:rsidRDefault="00E23E60" w:rsidP="00E23E60">
      <w:pPr>
        <w:tabs>
          <w:tab w:val="num" w:pos="717"/>
        </w:tabs>
        <w:spacing w:after="0" w:line="360" w:lineRule="auto"/>
        <w:jc w:val="both"/>
        <w:rPr>
          <w:rFonts w:ascii="Times New Roman" w:eastAsia="Calibri" w:hAnsi="Times New Roman" w:cs="Times New Roman"/>
          <w:sz w:val="24"/>
          <w:szCs w:val="24"/>
        </w:rPr>
      </w:pPr>
    </w:p>
    <w:p w14:paraId="08752D0B" w14:textId="77777777" w:rsidR="00E23E60" w:rsidRPr="009568E7" w:rsidRDefault="00E23E60" w:rsidP="00E23E60">
      <w:pPr>
        <w:widowControl w:val="0"/>
        <w:numPr>
          <w:ilvl w:val="0"/>
          <w:numId w:val="24"/>
        </w:numPr>
        <w:shd w:val="clear" w:color="auto" w:fill="FEFFFE"/>
        <w:suppressAutoHyphens/>
        <w:autoSpaceDE w:val="0"/>
        <w:autoSpaceDN w:val="0"/>
        <w:adjustRightInd w:val="0"/>
        <w:spacing w:after="0" w:line="240" w:lineRule="auto"/>
        <w:ind w:right="-108"/>
        <w:jc w:val="both"/>
        <w:rPr>
          <w:rFonts w:ascii="Times New Roman" w:eastAsia="Calibri" w:hAnsi="Times New Roman" w:cs="Times New Roman"/>
          <w:sz w:val="24"/>
          <w:szCs w:val="24"/>
        </w:rPr>
      </w:pPr>
      <w:r w:rsidRPr="009568E7">
        <w:rPr>
          <w:rFonts w:ascii="Times New Roman" w:eastAsia="Calibri" w:hAnsi="Times New Roman" w:cs="Times New Roman"/>
          <w:bCs/>
          <w:sz w:val="24"/>
          <w:szCs w:val="24"/>
        </w:rPr>
        <w:t xml:space="preserve">Cena /C/ </w:t>
      </w:r>
    </w:p>
    <w:p w14:paraId="124DB3F9" w14:textId="77777777" w:rsidR="00E23E60" w:rsidRPr="009568E7" w:rsidRDefault="00E23E60" w:rsidP="00E23E60">
      <w:pPr>
        <w:tabs>
          <w:tab w:val="num" w:pos="720"/>
        </w:tabs>
        <w:autoSpaceDE w:val="0"/>
        <w:autoSpaceDN w:val="0"/>
        <w:adjustRightInd w:val="0"/>
        <w:spacing w:after="0" w:line="240" w:lineRule="auto"/>
        <w:ind w:left="1080"/>
        <w:rPr>
          <w:rFonts w:ascii="Times New Roman" w:eastAsia="Calibri" w:hAnsi="Times New Roman" w:cs="Times New Roman"/>
          <w:sz w:val="24"/>
          <w:szCs w:val="24"/>
        </w:rPr>
      </w:pPr>
      <w:r w:rsidRPr="009568E7">
        <w:rPr>
          <w:rFonts w:ascii="Times New Roman" w:eastAsia="Calibri" w:hAnsi="Times New Roman" w:cs="Times New Roman"/>
          <w:sz w:val="24"/>
          <w:szCs w:val="24"/>
        </w:rPr>
        <w:t>Kryterium temu zostaje przypisana liczba 60 punktów. Liczba  punktów poszczególnym Wykonawcom za kryterium, przyznawana będzie według poniższej zasady:</w:t>
      </w:r>
    </w:p>
    <w:p w14:paraId="49FE1B0B" w14:textId="77777777" w:rsidR="00E23E60" w:rsidRPr="009568E7" w:rsidRDefault="00E23E60" w:rsidP="00E23E60">
      <w:pPr>
        <w:tabs>
          <w:tab w:val="num" w:pos="720"/>
          <w:tab w:val="num" w:pos="900"/>
        </w:tabs>
        <w:autoSpaceDE w:val="0"/>
        <w:autoSpaceDN w:val="0"/>
        <w:adjustRightInd w:val="0"/>
        <w:spacing w:after="0" w:line="240" w:lineRule="auto"/>
        <w:ind w:left="1080"/>
        <w:rPr>
          <w:rFonts w:ascii="Times New Roman" w:eastAsia="Calibri" w:hAnsi="Times New Roman" w:cs="Times New Roman"/>
          <w:sz w:val="24"/>
          <w:szCs w:val="24"/>
        </w:rPr>
      </w:pPr>
      <w:r w:rsidRPr="009568E7">
        <w:rPr>
          <w:rFonts w:ascii="Times New Roman" w:eastAsia="Calibri" w:hAnsi="Times New Roman" w:cs="Times New Roman"/>
          <w:sz w:val="24"/>
          <w:szCs w:val="24"/>
        </w:rPr>
        <w:t>Oferta o najniższej „cenie” otrzyma 60 punktów.</w:t>
      </w:r>
    </w:p>
    <w:p w14:paraId="346048B1" w14:textId="77777777" w:rsidR="00E23E60" w:rsidRPr="009568E7" w:rsidRDefault="00E23E60" w:rsidP="00E23E60">
      <w:pPr>
        <w:tabs>
          <w:tab w:val="left" w:pos="10382"/>
        </w:tabs>
        <w:spacing w:after="0" w:line="240" w:lineRule="auto"/>
        <w:ind w:left="1080"/>
        <w:jc w:val="both"/>
        <w:rPr>
          <w:rFonts w:ascii="Times New Roman" w:eastAsia="Calibri" w:hAnsi="Times New Roman" w:cs="Times New Roman"/>
          <w:sz w:val="24"/>
          <w:szCs w:val="24"/>
        </w:rPr>
      </w:pPr>
      <w:r w:rsidRPr="009568E7">
        <w:rPr>
          <w:rFonts w:ascii="Times New Roman" w:eastAsia="Calibri" w:hAnsi="Times New Roman" w:cs="Times New Roman"/>
          <w:sz w:val="24"/>
          <w:szCs w:val="24"/>
        </w:rPr>
        <w:t>Pozostałe oferty – liczba  punktów wyliczona wg wzoru:</w:t>
      </w:r>
    </w:p>
    <w:p w14:paraId="6CD18404" w14:textId="77777777" w:rsidR="00E23E60" w:rsidRPr="009568E7" w:rsidRDefault="00E23E60" w:rsidP="00E23E60">
      <w:pPr>
        <w:tabs>
          <w:tab w:val="left" w:pos="3119"/>
          <w:tab w:val="left" w:pos="10382"/>
        </w:tabs>
        <w:spacing w:before="120" w:after="0" w:line="240" w:lineRule="auto"/>
        <w:ind w:left="374"/>
        <w:jc w:val="center"/>
        <w:rPr>
          <w:rFonts w:ascii="Times New Roman" w:eastAsia="Calibri" w:hAnsi="Times New Roman" w:cs="Times New Roman"/>
          <w:b/>
          <w:iCs/>
          <w:sz w:val="24"/>
          <w:szCs w:val="24"/>
        </w:rPr>
      </w:pPr>
      <w:r w:rsidRPr="009568E7">
        <w:rPr>
          <w:rFonts w:ascii="Times New Roman" w:eastAsia="Calibri" w:hAnsi="Times New Roman" w:cs="Times New Roman"/>
          <w:iCs/>
          <w:sz w:val="24"/>
          <w:szCs w:val="24"/>
        </w:rPr>
        <w:t xml:space="preserve">cena najniższa </w:t>
      </w:r>
      <w:r w:rsidRPr="009568E7">
        <w:rPr>
          <w:rFonts w:ascii="Times New Roman" w:eastAsia="Calibri" w:hAnsi="Times New Roman" w:cs="Times New Roman"/>
          <w:sz w:val="24"/>
          <w:szCs w:val="24"/>
        </w:rPr>
        <w:t xml:space="preserve">spośród ocenianych ofert   </w:t>
      </w:r>
    </w:p>
    <w:p w14:paraId="3CC285DD" w14:textId="77777777" w:rsidR="00E23E60" w:rsidRPr="009568E7" w:rsidRDefault="00E23E60" w:rsidP="00E23E60">
      <w:pPr>
        <w:tabs>
          <w:tab w:val="left" w:pos="1260"/>
          <w:tab w:val="left" w:pos="10382"/>
        </w:tabs>
        <w:spacing w:after="0" w:line="240" w:lineRule="auto"/>
        <w:ind w:left="1260"/>
        <w:jc w:val="center"/>
        <w:rPr>
          <w:rFonts w:ascii="Times New Roman" w:eastAsia="Calibri" w:hAnsi="Times New Roman" w:cs="Times New Roman"/>
          <w:b/>
          <w:iCs/>
          <w:sz w:val="24"/>
          <w:szCs w:val="24"/>
        </w:rPr>
      </w:pPr>
      <w:r w:rsidRPr="009568E7">
        <w:rPr>
          <w:rFonts w:ascii="Times New Roman" w:eastAsia="Calibri" w:hAnsi="Times New Roman" w:cs="Times New Roman"/>
          <w:iCs/>
          <w:sz w:val="24"/>
          <w:szCs w:val="24"/>
        </w:rPr>
        <w:t>C</w:t>
      </w:r>
      <w:r w:rsidRPr="009568E7">
        <w:rPr>
          <w:rFonts w:ascii="Times New Roman" w:eastAsia="Calibri" w:hAnsi="Times New Roman" w:cs="Times New Roman"/>
          <w:iCs/>
          <w:sz w:val="24"/>
          <w:szCs w:val="24"/>
          <w:vertAlign w:val="subscript"/>
        </w:rPr>
        <w:t>i</w:t>
      </w:r>
      <w:r w:rsidRPr="009568E7">
        <w:rPr>
          <w:rFonts w:ascii="Times New Roman" w:eastAsia="Calibri" w:hAnsi="Times New Roman" w:cs="Times New Roman"/>
          <w:iCs/>
          <w:sz w:val="24"/>
          <w:szCs w:val="24"/>
        </w:rPr>
        <w:t xml:space="preserve">  = ------------------------------------------------------------------------------- x 60 pkt</w:t>
      </w:r>
    </w:p>
    <w:p w14:paraId="0D96453B" w14:textId="77777777" w:rsidR="00E23E60" w:rsidRPr="009568E7" w:rsidRDefault="00E23E60" w:rsidP="00E23E60">
      <w:pPr>
        <w:tabs>
          <w:tab w:val="left" w:pos="1418"/>
          <w:tab w:val="left" w:pos="10382"/>
        </w:tabs>
        <w:spacing w:after="0" w:line="240" w:lineRule="auto"/>
        <w:ind w:left="372"/>
        <w:jc w:val="center"/>
        <w:rPr>
          <w:rFonts w:ascii="Times New Roman" w:eastAsia="Calibri" w:hAnsi="Times New Roman" w:cs="Times New Roman"/>
          <w:b/>
          <w:iCs/>
          <w:sz w:val="24"/>
          <w:szCs w:val="24"/>
        </w:rPr>
      </w:pPr>
      <w:r w:rsidRPr="009568E7">
        <w:rPr>
          <w:rFonts w:ascii="Times New Roman" w:eastAsia="Calibri" w:hAnsi="Times New Roman" w:cs="Times New Roman"/>
          <w:iCs/>
          <w:sz w:val="24"/>
          <w:szCs w:val="24"/>
        </w:rPr>
        <w:t>cena oferty ocenianej</w:t>
      </w:r>
    </w:p>
    <w:p w14:paraId="58EAA905" w14:textId="77777777" w:rsidR="00E23E60" w:rsidRPr="009568E7" w:rsidRDefault="00E23E60" w:rsidP="00E23E60">
      <w:pPr>
        <w:tabs>
          <w:tab w:val="left" w:pos="720"/>
          <w:tab w:val="left" w:pos="993"/>
          <w:tab w:val="left" w:pos="10382"/>
        </w:tabs>
        <w:suppressAutoHyphens/>
        <w:spacing w:after="0" w:line="240" w:lineRule="auto"/>
        <w:ind w:left="1092"/>
        <w:jc w:val="both"/>
        <w:rPr>
          <w:rFonts w:ascii="Times New Roman" w:eastAsia="Calibri" w:hAnsi="Times New Roman" w:cs="Times New Roman"/>
          <w:sz w:val="24"/>
          <w:szCs w:val="24"/>
          <w:lang w:eastAsia="ar-SA"/>
        </w:rPr>
      </w:pPr>
    </w:p>
    <w:p w14:paraId="3D6314AF" w14:textId="77777777" w:rsidR="00E23E60" w:rsidRPr="009568E7" w:rsidRDefault="00E23E60" w:rsidP="00E23E60">
      <w:pPr>
        <w:tabs>
          <w:tab w:val="left" w:pos="720"/>
          <w:tab w:val="left" w:pos="993"/>
          <w:tab w:val="left" w:pos="10382"/>
        </w:tabs>
        <w:suppressAutoHyphens/>
        <w:spacing w:after="0" w:line="240" w:lineRule="auto"/>
        <w:ind w:left="1092"/>
        <w:jc w:val="both"/>
        <w:rPr>
          <w:rFonts w:ascii="Times New Roman" w:eastAsia="Calibri" w:hAnsi="Times New Roman" w:cs="Times New Roman"/>
          <w:sz w:val="24"/>
          <w:szCs w:val="24"/>
          <w:lang w:eastAsia="ar-SA"/>
        </w:rPr>
      </w:pPr>
      <w:r w:rsidRPr="009568E7">
        <w:rPr>
          <w:rFonts w:ascii="Times New Roman" w:eastAsia="Calibri" w:hAnsi="Times New Roman" w:cs="Times New Roman"/>
          <w:sz w:val="24"/>
          <w:szCs w:val="24"/>
          <w:lang w:eastAsia="ar-SA"/>
        </w:rPr>
        <w:t>i- numer oferty ocenianej</w:t>
      </w:r>
    </w:p>
    <w:p w14:paraId="1D1D5EAF" w14:textId="77777777" w:rsidR="00E23E60" w:rsidRPr="009568E7" w:rsidRDefault="00E23E60" w:rsidP="00E23E60">
      <w:pPr>
        <w:tabs>
          <w:tab w:val="left" w:pos="720"/>
          <w:tab w:val="left" w:pos="993"/>
          <w:tab w:val="left" w:pos="10382"/>
        </w:tabs>
        <w:suppressAutoHyphens/>
        <w:spacing w:after="0" w:line="240" w:lineRule="auto"/>
        <w:ind w:left="1092"/>
        <w:jc w:val="both"/>
        <w:rPr>
          <w:rFonts w:ascii="Times New Roman" w:eastAsia="Calibri" w:hAnsi="Times New Roman" w:cs="Times New Roman"/>
          <w:sz w:val="24"/>
          <w:szCs w:val="24"/>
          <w:lang w:eastAsia="ar-SA"/>
        </w:rPr>
      </w:pPr>
      <w:r w:rsidRPr="009568E7">
        <w:rPr>
          <w:rFonts w:ascii="Times New Roman" w:eastAsia="Calibri" w:hAnsi="Times New Roman" w:cs="Times New Roman"/>
          <w:sz w:val="24"/>
          <w:szCs w:val="24"/>
          <w:lang w:eastAsia="ar-SA"/>
        </w:rPr>
        <w:t>C</w:t>
      </w:r>
      <w:r w:rsidRPr="009568E7">
        <w:rPr>
          <w:rFonts w:ascii="Times New Roman" w:eastAsia="Calibri" w:hAnsi="Times New Roman" w:cs="Times New Roman"/>
          <w:sz w:val="24"/>
          <w:szCs w:val="24"/>
          <w:vertAlign w:val="subscript"/>
          <w:lang w:eastAsia="ar-SA"/>
        </w:rPr>
        <w:t>i</w:t>
      </w:r>
      <w:r w:rsidRPr="009568E7">
        <w:rPr>
          <w:rFonts w:ascii="Times New Roman" w:eastAsia="Calibri" w:hAnsi="Times New Roman" w:cs="Times New Roman"/>
          <w:sz w:val="24"/>
          <w:szCs w:val="24"/>
          <w:lang w:eastAsia="ar-SA"/>
        </w:rPr>
        <w:t>- liczba punktów za kryterium „</w:t>
      </w:r>
      <w:r w:rsidRPr="009568E7">
        <w:rPr>
          <w:rFonts w:ascii="Times New Roman" w:eastAsia="Calibri" w:hAnsi="Times New Roman" w:cs="Times New Roman"/>
          <w:smallCaps/>
          <w:sz w:val="24"/>
          <w:szCs w:val="24"/>
          <w:lang w:eastAsia="ar-SA"/>
        </w:rPr>
        <w:t>CENA</w:t>
      </w:r>
      <w:r w:rsidRPr="009568E7">
        <w:rPr>
          <w:rFonts w:ascii="Times New Roman" w:eastAsia="Calibri" w:hAnsi="Times New Roman" w:cs="Times New Roman"/>
          <w:sz w:val="24"/>
          <w:szCs w:val="24"/>
          <w:lang w:eastAsia="ar-SA"/>
        </w:rPr>
        <w:t>” (oferty ocenianej)</w:t>
      </w:r>
    </w:p>
    <w:p w14:paraId="0AC622A3" w14:textId="77777777" w:rsidR="00E23E60" w:rsidRPr="009568E7" w:rsidRDefault="00E23E60" w:rsidP="00E23E60">
      <w:pPr>
        <w:tabs>
          <w:tab w:val="left" w:pos="993"/>
          <w:tab w:val="left" w:pos="10382"/>
        </w:tabs>
        <w:suppressAutoHyphens/>
        <w:spacing w:after="0" w:line="240" w:lineRule="auto"/>
        <w:ind w:left="1092"/>
        <w:jc w:val="both"/>
        <w:rPr>
          <w:rFonts w:ascii="Times New Roman" w:eastAsia="Calibri" w:hAnsi="Times New Roman" w:cs="Times New Roman"/>
          <w:sz w:val="24"/>
          <w:szCs w:val="24"/>
          <w:lang w:eastAsia="ar-SA"/>
        </w:rPr>
      </w:pPr>
      <w:r w:rsidRPr="009568E7">
        <w:rPr>
          <w:rFonts w:ascii="Times New Roman" w:eastAsia="Calibri" w:hAnsi="Times New Roman" w:cs="Times New Roman"/>
          <w:sz w:val="24"/>
          <w:szCs w:val="24"/>
          <w:lang w:eastAsia="ar-SA"/>
        </w:rPr>
        <w:t>cena oferty - cena brutto z Formularza oferty</w:t>
      </w:r>
    </w:p>
    <w:p w14:paraId="6E2B907E" w14:textId="77777777" w:rsidR="00E23E60" w:rsidRPr="009568E7" w:rsidRDefault="00E23E60" w:rsidP="00E23E60">
      <w:pPr>
        <w:tabs>
          <w:tab w:val="left" w:pos="993"/>
          <w:tab w:val="left" w:pos="10382"/>
        </w:tabs>
        <w:suppressAutoHyphens/>
        <w:spacing w:after="0" w:line="240" w:lineRule="auto"/>
        <w:ind w:left="1092"/>
        <w:jc w:val="both"/>
        <w:rPr>
          <w:rFonts w:ascii="Times New Roman" w:eastAsia="Calibri" w:hAnsi="Times New Roman" w:cs="Times New Roman"/>
          <w:sz w:val="24"/>
          <w:szCs w:val="24"/>
          <w:lang w:eastAsia="ar-SA"/>
        </w:rPr>
      </w:pPr>
    </w:p>
    <w:p w14:paraId="18532457" w14:textId="64B8B01A" w:rsidR="00E23E60" w:rsidRPr="009568E7" w:rsidRDefault="003230AD" w:rsidP="00E23E60">
      <w:pPr>
        <w:numPr>
          <w:ilvl w:val="0"/>
          <w:numId w:val="24"/>
        </w:numPr>
        <w:tabs>
          <w:tab w:val="num" w:pos="708"/>
        </w:tabs>
        <w:autoSpaceDE w:val="0"/>
        <w:autoSpaceDN w:val="0"/>
        <w:adjustRightInd w:val="0"/>
        <w:spacing w:after="0" w:line="240" w:lineRule="auto"/>
        <w:contextualSpacing/>
        <w:jc w:val="both"/>
        <w:rPr>
          <w:rFonts w:ascii="Times New Roman" w:eastAsia="Calibri" w:hAnsi="Times New Roman" w:cs="Times New Roman"/>
          <w:sz w:val="24"/>
          <w:szCs w:val="24"/>
        </w:rPr>
      </w:pPr>
      <w:r w:rsidRPr="003230AD">
        <w:rPr>
          <w:rFonts w:ascii="Times New Roman" w:eastAsia="Calibri" w:hAnsi="Times New Roman" w:cs="Times New Roman"/>
          <w:sz w:val="24"/>
          <w:szCs w:val="24"/>
        </w:rPr>
        <w:t>Termin płatności /P/</w:t>
      </w:r>
    </w:p>
    <w:p w14:paraId="48A5ED1B" w14:textId="1D957D33" w:rsidR="00E23E60" w:rsidRPr="00103CA6" w:rsidRDefault="00E23E60" w:rsidP="00E23E60">
      <w:pPr>
        <w:autoSpaceDE w:val="0"/>
        <w:autoSpaceDN w:val="0"/>
        <w:adjustRightInd w:val="0"/>
        <w:spacing w:line="240" w:lineRule="auto"/>
        <w:ind w:left="1080"/>
        <w:contextualSpacing/>
        <w:jc w:val="both"/>
        <w:rPr>
          <w:rFonts w:ascii="Times New Roman" w:eastAsia="Calibri" w:hAnsi="Times New Roman" w:cs="Times New Roman"/>
          <w:b/>
          <w:smallCaps/>
          <w:sz w:val="24"/>
          <w:szCs w:val="24"/>
        </w:rPr>
      </w:pPr>
      <w:r w:rsidRPr="00103CA6">
        <w:rPr>
          <w:rFonts w:ascii="Times New Roman" w:eastAsia="Calibri" w:hAnsi="Times New Roman" w:cs="Times New Roman"/>
          <w:sz w:val="24"/>
          <w:szCs w:val="24"/>
        </w:rPr>
        <w:t>Kryterium temu zostaj</w:t>
      </w:r>
      <w:r w:rsidR="003230AD">
        <w:rPr>
          <w:rFonts w:ascii="Times New Roman" w:eastAsia="Calibri" w:hAnsi="Times New Roman" w:cs="Times New Roman"/>
          <w:sz w:val="24"/>
          <w:szCs w:val="24"/>
        </w:rPr>
        <w:t>e przypisana liczba 40 punktów.</w:t>
      </w:r>
    </w:p>
    <w:p w14:paraId="0AF0D6F6" w14:textId="1313286D" w:rsidR="003230AD" w:rsidRDefault="00E23E60" w:rsidP="003230AD">
      <w:pPr>
        <w:autoSpaceDE w:val="0"/>
        <w:autoSpaceDN w:val="0"/>
        <w:adjustRightInd w:val="0"/>
        <w:spacing w:after="120" w:line="240" w:lineRule="auto"/>
        <w:ind w:left="1077"/>
        <w:jc w:val="both"/>
        <w:rPr>
          <w:rFonts w:ascii="Times New Roman" w:eastAsia="Calibri" w:hAnsi="Times New Roman" w:cs="Times New Roman"/>
          <w:sz w:val="24"/>
          <w:szCs w:val="24"/>
        </w:rPr>
      </w:pPr>
      <w:r w:rsidRPr="00103CA6">
        <w:rPr>
          <w:rFonts w:ascii="Times New Roman" w:eastAsia="Calibri" w:hAnsi="Times New Roman" w:cs="Times New Roman"/>
          <w:sz w:val="24"/>
          <w:szCs w:val="24"/>
        </w:rPr>
        <w:t>Ilość punktów poszczególnym wykonawcom za kryterium, przyznawan</w:t>
      </w:r>
      <w:r w:rsidR="00386D08" w:rsidRPr="00103CA6">
        <w:rPr>
          <w:rFonts w:ascii="Times New Roman" w:eastAsia="Calibri" w:hAnsi="Times New Roman" w:cs="Times New Roman"/>
          <w:sz w:val="24"/>
          <w:szCs w:val="24"/>
        </w:rPr>
        <w:t>a będzie według poniższego wzoru</w:t>
      </w:r>
      <w:r w:rsidRPr="00103CA6">
        <w:rPr>
          <w:rFonts w:ascii="Times New Roman" w:eastAsia="Calibri" w:hAnsi="Times New Roman" w:cs="Times New Roman"/>
          <w:sz w:val="24"/>
          <w:szCs w:val="24"/>
        </w:rPr>
        <w:t>:</w:t>
      </w:r>
    </w:p>
    <w:p w14:paraId="053F14AB" w14:textId="77777777" w:rsidR="003230AD" w:rsidRPr="003230AD" w:rsidRDefault="003230AD" w:rsidP="003230AD">
      <w:pPr>
        <w:spacing w:after="0" w:line="240" w:lineRule="auto"/>
        <w:ind w:left="1276"/>
        <w:jc w:val="center"/>
        <w:rPr>
          <w:rFonts w:ascii="Times New Roman" w:eastAsia="Calibri" w:hAnsi="Times New Roman" w:cs="Times New Roman"/>
          <w:b/>
          <w:iCs/>
          <w:noProof/>
          <w:sz w:val="24"/>
        </w:rPr>
      </w:pPr>
      <w:r w:rsidRPr="003230AD">
        <w:rPr>
          <w:rFonts w:ascii="Times New Roman" w:eastAsia="Calibri" w:hAnsi="Times New Roman" w:cs="Times New Roman"/>
          <w:iCs/>
          <w:noProof/>
          <w:sz w:val="24"/>
        </w:rPr>
        <w:t>termin płatności oferty badanej</w:t>
      </w:r>
    </w:p>
    <w:p w14:paraId="6008969F" w14:textId="44E98524" w:rsidR="003230AD" w:rsidRPr="003230AD" w:rsidRDefault="003230AD" w:rsidP="003230AD">
      <w:pPr>
        <w:spacing w:after="0" w:line="240" w:lineRule="auto"/>
        <w:ind w:left="1276"/>
        <w:jc w:val="center"/>
        <w:rPr>
          <w:rFonts w:ascii="Times New Roman" w:eastAsia="Calibri" w:hAnsi="Times New Roman" w:cs="Times New Roman"/>
          <w:b/>
          <w:iCs/>
          <w:noProof/>
          <w:sz w:val="24"/>
        </w:rPr>
      </w:pPr>
      <w:r w:rsidRPr="003230AD">
        <w:rPr>
          <w:rFonts w:ascii="Times New Roman" w:eastAsia="Calibri" w:hAnsi="Times New Roman" w:cs="Times New Roman"/>
          <w:iCs/>
          <w:noProof/>
          <w:sz w:val="24"/>
        </w:rPr>
        <w:t>P</w:t>
      </w:r>
      <w:r w:rsidRPr="003230AD">
        <w:rPr>
          <w:rFonts w:ascii="Times New Roman" w:eastAsia="Calibri" w:hAnsi="Times New Roman" w:cs="Times New Roman"/>
          <w:iCs/>
          <w:noProof/>
          <w:sz w:val="24"/>
          <w:vertAlign w:val="subscript"/>
        </w:rPr>
        <w:t>i</w:t>
      </w:r>
      <w:r w:rsidRPr="003230AD">
        <w:rPr>
          <w:rFonts w:ascii="Times New Roman" w:eastAsia="Calibri" w:hAnsi="Times New Roman" w:cs="Times New Roman"/>
          <w:iCs/>
          <w:noProof/>
          <w:sz w:val="24"/>
        </w:rPr>
        <w:t xml:space="preserve">  = -------------------------------------------------------------------------------- x </w:t>
      </w:r>
      <w:r>
        <w:rPr>
          <w:rFonts w:ascii="Times New Roman" w:eastAsia="Calibri" w:hAnsi="Times New Roman" w:cs="Times New Roman"/>
          <w:iCs/>
          <w:noProof/>
          <w:sz w:val="24"/>
        </w:rPr>
        <w:t>40</w:t>
      </w:r>
      <w:r w:rsidRPr="003230AD">
        <w:rPr>
          <w:rFonts w:ascii="Times New Roman" w:eastAsia="Calibri" w:hAnsi="Times New Roman" w:cs="Times New Roman"/>
          <w:iCs/>
          <w:noProof/>
          <w:sz w:val="24"/>
        </w:rPr>
        <w:t xml:space="preserve"> pkt</w:t>
      </w:r>
    </w:p>
    <w:p w14:paraId="54734F24" w14:textId="68AA6036" w:rsidR="003230AD" w:rsidRDefault="003230AD" w:rsidP="003230AD">
      <w:pPr>
        <w:spacing w:after="0" w:line="240" w:lineRule="auto"/>
        <w:ind w:left="1276"/>
        <w:jc w:val="center"/>
        <w:rPr>
          <w:rFonts w:ascii="Times New Roman" w:eastAsia="Calibri" w:hAnsi="Times New Roman" w:cs="Times New Roman"/>
          <w:noProof/>
          <w:sz w:val="24"/>
        </w:rPr>
      </w:pPr>
      <w:r w:rsidRPr="003230AD">
        <w:rPr>
          <w:rFonts w:ascii="Times New Roman" w:eastAsia="Calibri" w:hAnsi="Times New Roman" w:cs="Times New Roman"/>
          <w:iCs/>
          <w:noProof/>
          <w:sz w:val="24"/>
        </w:rPr>
        <w:t>najdłuższy termin płatności spośród ofert ocenianych</w:t>
      </w:r>
    </w:p>
    <w:p w14:paraId="6B39E71C" w14:textId="77777777" w:rsidR="003230AD" w:rsidRPr="003230AD" w:rsidRDefault="003230AD" w:rsidP="003230AD">
      <w:pPr>
        <w:spacing w:after="0" w:line="240" w:lineRule="auto"/>
        <w:ind w:left="1276"/>
        <w:jc w:val="center"/>
        <w:rPr>
          <w:rFonts w:ascii="Times New Roman" w:eastAsia="Calibri" w:hAnsi="Times New Roman" w:cs="Times New Roman"/>
          <w:noProof/>
          <w:sz w:val="24"/>
        </w:rPr>
      </w:pPr>
    </w:p>
    <w:p w14:paraId="6BCD2D96" w14:textId="75B30650" w:rsidR="003230AD" w:rsidRPr="003230AD" w:rsidRDefault="003230AD" w:rsidP="003230AD">
      <w:pPr>
        <w:spacing w:before="120"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Najdłuższy</w:t>
      </w:r>
      <w:r w:rsidRPr="003230AD">
        <w:rPr>
          <w:rFonts w:ascii="Times New Roman" w:eastAsia="Calibri" w:hAnsi="Times New Roman" w:cs="Times New Roman"/>
          <w:sz w:val="24"/>
          <w:szCs w:val="24"/>
        </w:rPr>
        <w:t xml:space="preserve"> termin płatności to: 30 dni od daty otrzymania prawidłowo wystawionej faktury VAT. Jeżeli Wykonawca wskaże termin płatności</w:t>
      </w:r>
      <w:r>
        <w:rPr>
          <w:rFonts w:ascii="Times New Roman" w:eastAsia="Calibri" w:hAnsi="Times New Roman" w:cs="Times New Roman"/>
          <w:sz w:val="24"/>
          <w:szCs w:val="24"/>
        </w:rPr>
        <w:t xml:space="preserve"> dłuższy</w:t>
      </w:r>
      <w:r w:rsidRPr="003230AD">
        <w:rPr>
          <w:rFonts w:ascii="Times New Roman" w:eastAsia="Calibri" w:hAnsi="Times New Roman" w:cs="Times New Roman"/>
          <w:sz w:val="24"/>
          <w:szCs w:val="24"/>
        </w:rPr>
        <w:t xml:space="preserve"> niż wskazany dla kryterium lub nie wskaże żadnego terminu płatności, do porównania i oceny ofert Zam</w:t>
      </w:r>
      <w:r>
        <w:rPr>
          <w:rFonts w:ascii="Times New Roman" w:eastAsia="Calibri" w:hAnsi="Times New Roman" w:cs="Times New Roman"/>
          <w:sz w:val="24"/>
          <w:szCs w:val="24"/>
        </w:rPr>
        <w:t>awiający przyjmie najdłuższy</w:t>
      </w:r>
      <w:r w:rsidRPr="003230AD">
        <w:rPr>
          <w:rFonts w:ascii="Times New Roman" w:eastAsia="Calibri" w:hAnsi="Times New Roman" w:cs="Times New Roman"/>
          <w:sz w:val="24"/>
          <w:szCs w:val="24"/>
        </w:rPr>
        <w:t xml:space="preserve"> termin płatności (30 dni) przewidziany dla tego kryterium, i taki termin zostanie przyjęty do umowy jako zadeklarowany przez Wykonawcę.</w:t>
      </w:r>
    </w:p>
    <w:p w14:paraId="395AC037" w14:textId="39ACAF0F" w:rsidR="003230AD" w:rsidRPr="003230AD" w:rsidRDefault="003230AD" w:rsidP="003230AD">
      <w:pPr>
        <w:spacing w:before="120"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Najkrótszy</w:t>
      </w:r>
      <w:r w:rsidRPr="003230AD">
        <w:rPr>
          <w:rFonts w:ascii="Times New Roman" w:eastAsia="Calibri" w:hAnsi="Times New Roman" w:cs="Times New Roman"/>
          <w:sz w:val="24"/>
          <w:szCs w:val="24"/>
        </w:rPr>
        <w:t xml:space="preserve"> termin płatności</w:t>
      </w:r>
      <w:r>
        <w:rPr>
          <w:rFonts w:ascii="Times New Roman" w:eastAsia="Calibri" w:hAnsi="Times New Roman" w:cs="Times New Roman"/>
          <w:sz w:val="24"/>
          <w:szCs w:val="24"/>
        </w:rPr>
        <w:t xml:space="preserve"> to 21</w:t>
      </w:r>
      <w:r w:rsidRPr="003230AD">
        <w:rPr>
          <w:rFonts w:ascii="Times New Roman" w:eastAsia="Calibri" w:hAnsi="Times New Roman" w:cs="Times New Roman"/>
          <w:sz w:val="24"/>
          <w:szCs w:val="24"/>
        </w:rPr>
        <w:t xml:space="preserve"> dni. W przypadku, gdy w ofercie zostanie zaof</w:t>
      </w:r>
      <w:r>
        <w:rPr>
          <w:rFonts w:ascii="Times New Roman" w:eastAsia="Calibri" w:hAnsi="Times New Roman" w:cs="Times New Roman"/>
          <w:sz w:val="24"/>
          <w:szCs w:val="24"/>
        </w:rPr>
        <w:t>erowany termin płatności krótszy niż 21</w:t>
      </w:r>
      <w:r w:rsidRPr="003230AD">
        <w:rPr>
          <w:rFonts w:ascii="Times New Roman" w:eastAsia="Calibri" w:hAnsi="Times New Roman" w:cs="Times New Roman"/>
          <w:sz w:val="24"/>
          <w:szCs w:val="24"/>
        </w:rPr>
        <w:t xml:space="preserve"> dni, do oceny ofert zostan</w:t>
      </w:r>
      <w:r>
        <w:rPr>
          <w:rFonts w:ascii="Times New Roman" w:eastAsia="Calibri" w:hAnsi="Times New Roman" w:cs="Times New Roman"/>
          <w:sz w:val="24"/>
          <w:szCs w:val="24"/>
        </w:rPr>
        <w:t>ie przyjęty termin 21</w:t>
      </w:r>
      <w:r w:rsidRPr="003230AD">
        <w:rPr>
          <w:rFonts w:ascii="Times New Roman" w:eastAsia="Calibri" w:hAnsi="Times New Roman" w:cs="Times New Roman"/>
          <w:sz w:val="24"/>
          <w:szCs w:val="24"/>
        </w:rPr>
        <w:t xml:space="preserve"> dni.</w:t>
      </w:r>
    </w:p>
    <w:p w14:paraId="698CC709" w14:textId="7580061B" w:rsidR="003230AD" w:rsidRPr="003230AD" w:rsidRDefault="003230AD" w:rsidP="003230AD">
      <w:pPr>
        <w:spacing w:before="120" w:after="0" w:line="240" w:lineRule="auto"/>
        <w:jc w:val="both"/>
        <w:rPr>
          <w:rFonts w:ascii="Times New Roman" w:eastAsia="Calibri" w:hAnsi="Times New Roman" w:cs="Times New Roman"/>
          <w:sz w:val="24"/>
          <w:szCs w:val="24"/>
        </w:rPr>
      </w:pPr>
      <w:r w:rsidRPr="003230AD">
        <w:rPr>
          <w:rFonts w:ascii="Times New Roman" w:eastAsia="Calibri" w:hAnsi="Times New Roman" w:cs="Times New Roman"/>
          <w:sz w:val="24"/>
          <w:szCs w:val="24"/>
        </w:rPr>
        <w:t>W przypadku, gdy Wykonawca zaoferuje termin płatności w niepełnych dniach, przy ocenie Zamawiający zaokrągli termin płatności w górę do najbliższej</w:t>
      </w:r>
      <w:r>
        <w:rPr>
          <w:rFonts w:ascii="Times New Roman" w:eastAsia="Calibri" w:hAnsi="Times New Roman" w:cs="Times New Roman"/>
          <w:sz w:val="24"/>
          <w:szCs w:val="24"/>
        </w:rPr>
        <w:t xml:space="preserve"> pełnej liczby (np. wynoszący 20</w:t>
      </w:r>
      <w:r w:rsidRPr="003230AD">
        <w:rPr>
          <w:rFonts w:ascii="Times New Roman" w:eastAsia="Calibri" w:hAnsi="Times New Roman" w:cs="Times New Roman"/>
          <w:sz w:val="24"/>
          <w:szCs w:val="24"/>
        </w:rPr>
        <w:t xml:space="preserve"> dni i 20 godzin zos</w:t>
      </w:r>
      <w:r>
        <w:rPr>
          <w:rFonts w:ascii="Times New Roman" w:eastAsia="Calibri" w:hAnsi="Times New Roman" w:cs="Times New Roman"/>
          <w:sz w:val="24"/>
          <w:szCs w:val="24"/>
        </w:rPr>
        <w:t>tanie zaokrąglony do 21</w:t>
      </w:r>
      <w:r w:rsidRPr="003230AD">
        <w:rPr>
          <w:rFonts w:ascii="Times New Roman" w:eastAsia="Calibri" w:hAnsi="Times New Roman" w:cs="Times New Roman"/>
          <w:sz w:val="24"/>
          <w:szCs w:val="24"/>
        </w:rPr>
        <w:t xml:space="preserve"> dni).</w:t>
      </w:r>
    </w:p>
    <w:p w14:paraId="634C76C4" w14:textId="1032B466" w:rsidR="00E23E60" w:rsidRPr="00103CA6" w:rsidRDefault="00E23E60" w:rsidP="003230AD">
      <w:pPr>
        <w:spacing w:before="120" w:after="0" w:line="240" w:lineRule="auto"/>
        <w:jc w:val="both"/>
        <w:rPr>
          <w:rFonts w:ascii="Times New Roman" w:eastAsia="Calibri" w:hAnsi="Times New Roman" w:cs="Times New Roman"/>
          <w:sz w:val="24"/>
          <w:szCs w:val="24"/>
        </w:rPr>
      </w:pPr>
    </w:p>
    <w:p w14:paraId="07751DA4" w14:textId="77777777" w:rsidR="00E23E60" w:rsidRPr="00103CA6" w:rsidRDefault="00E23E60" w:rsidP="00E23E60">
      <w:pPr>
        <w:numPr>
          <w:ilvl w:val="0"/>
          <w:numId w:val="39"/>
        </w:numPr>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rPr>
      </w:pPr>
      <w:r w:rsidRPr="00103CA6">
        <w:rPr>
          <w:rFonts w:ascii="Times New Roman" w:eastAsia="Calibri" w:hAnsi="Times New Roman" w:cs="Times New Roman"/>
          <w:sz w:val="24"/>
          <w:szCs w:val="24"/>
          <w:lang w:eastAsia="ar-SA"/>
        </w:rPr>
        <w:t>W celu wyboru najkorzystniejszej oferty komisja przetargowa będzie się posługiwała następującym wzorem:</w:t>
      </w:r>
    </w:p>
    <w:p w14:paraId="32FEC74A" w14:textId="7525222D" w:rsidR="00E23E60" w:rsidRPr="00103CA6" w:rsidRDefault="00103CA6" w:rsidP="00E23E60">
      <w:pPr>
        <w:suppressAutoHyphens/>
        <w:spacing w:after="0" w:line="240" w:lineRule="auto"/>
        <w:ind w:left="357"/>
        <w:jc w:val="both"/>
        <w:rPr>
          <w:rFonts w:ascii="Times New Roman" w:eastAsia="Calibri" w:hAnsi="Times New Roman" w:cs="Times New Roman"/>
          <w:sz w:val="24"/>
          <w:szCs w:val="24"/>
          <w:lang w:eastAsia="ar-SA"/>
        </w:rPr>
      </w:pPr>
      <w:r w:rsidRPr="00103CA6">
        <w:rPr>
          <w:rFonts w:ascii="Times New Roman" w:eastAsia="Calibri" w:hAnsi="Times New Roman" w:cs="Times New Roman"/>
          <w:sz w:val="24"/>
          <w:szCs w:val="24"/>
          <w:lang w:eastAsia="ar-SA"/>
        </w:rPr>
        <w:t>W</w:t>
      </w:r>
      <w:r w:rsidR="002E6371">
        <w:rPr>
          <w:rFonts w:ascii="Times New Roman" w:eastAsia="Calibri" w:hAnsi="Times New Roman" w:cs="Times New Roman"/>
          <w:sz w:val="24"/>
          <w:szCs w:val="24"/>
          <w:lang w:eastAsia="ar-SA"/>
        </w:rPr>
        <w:t>i = Ci + P</w:t>
      </w:r>
      <w:r w:rsidRPr="00103CA6">
        <w:rPr>
          <w:rFonts w:ascii="Times New Roman" w:eastAsia="Calibri" w:hAnsi="Times New Roman" w:cs="Times New Roman"/>
          <w:sz w:val="24"/>
          <w:szCs w:val="24"/>
          <w:lang w:eastAsia="ar-SA"/>
        </w:rPr>
        <w:t>i</w:t>
      </w:r>
      <w:r w:rsidR="00E23E60" w:rsidRPr="00103CA6">
        <w:rPr>
          <w:rFonts w:ascii="Times New Roman" w:eastAsia="Calibri" w:hAnsi="Times New Roman" w:cs="Times New Roman"/>
          <w:sz w:val="24"/>
          <w:szCs w:val="24"/>
          <w:lang w:eastAsia="ar-SA"/>
        </w:rPr>
        <w:t xml:space="preserve"> </w:t>
      </w:r>
    </w:p>
    <w:p w14:paraId="733029E3" w14:textId="77777777" w:rsidR="00E23E60" w:rsidRPr="002E6371" w:rsidRDefault="00E23E60" w:rsidP="00E23E60">
      <w:pPr>
        <w:tabs>
          <w:tab w:val="left" w:pos="851"/>
        </w:tabs>
        <w:suppressAutoHyphens/>
        <w:spacing w:after="0" w:line="240" w:lineRule="auto"/>
        <w:ind w:left="357"/>
        <w:jc w:val="both"/>
        <w:rPr>
          <w:rFonts w:ascii="Times New Roman" w:eastAsia="Calibri" w:hAnsi="Times New Roman" w:cs="Times New Roman"/>
          <w:sz w:val="24"/>
          <w:szCs w:val="24"/>
          <w:lang w:eastAsia="ar-SA"/>
        </w:rPr>
      </w:pPr>
      <w:r w:rsidRPr="00103CA6">
        <w:rPr>
          <w:rFonts w:ascii="Times New Roman" w:eastAsia="Calibri" w:hAnsi="Times New Roman" w:cs="Times New Roman"/>
          <w:sz w:val="24"/>
          <w:szCs w:val="24"/>
          <w:lang w:eastAsia="ar-SA"/>
        </w:rPr>
        <w:t>Ci</w:t>
      </w:r>
      <w:r w:rsidRPr="00103CA6">
        <w:rPr>
          <w:rFonts w:ascii="Times New Roman" w:eastAsia="Calibri" w:hAnsi="Times New Roman" w:cs="Times New Roman"/>
          <w:sz w:val="24"/>
          <w:szCs w:val="24"/>
          <w:lang w:eastAsia="ar-SA"/>
        </w:rPr>
        <w:tab/>
        <w:t xml:space="preserve">- </w:t>
      </w:r>
      <w:r w:rsidRPr="002E6371">
        <w:rPr>
          <w:rFonts w:ascii="Times New Roman" w:eastAsia="Calibri" w:hAnsi="Times New Roman" w:cs="Times New Roman"/>
          <w:sz w:val="24"/>
          <w:szCs w:val="24"/>
          <w:lang w:eastAsia="ar-SA"/>
        </w:rPr>
        <w:t xml:space="preserve">liczba punktów </w:t>
      </w:r>
      <w:r w:rsidRPr="002E6371">
        <w:rPr>
          <w:rFonts w:ascii="Times New Roman" w:eastAsia="Times New Roman" w:hAnsi="Times New Roman" w:cs="Times New Roman"/>
          <w:sz w:val="24"/>
          <w:szCs w:val="24"/>
          <w:lang w:eastAsia="pl-PL"/>
        </w:rPr>
        <w:t xml:space="preserve">w kryterium cena oferty badanej </w:t>
      </w:r>
    </w:p>
    <w:p w14:paraId="19C3D8A9" w14:textId="7FF00459" w:rsidR="00E23E60" w:rsidRPr="002E6371" w:rsidRDefault="002E6371" w:rsidP="00E23E60">
      <w:pPr>
        <w:autoSpaceDE w:val="0"/>
        <w:autoSpaceDN w:val="0"/>
        <w:adjustRightInd w:val="0"/>
        <w:spacing w:after="0" w:line="240" w:lineRule="auto"/>
        <w:ind w:left="357"/>
        <w:jc w:val="both"/>
        <w:rPr>
          <w:rFonts w:ascii="Times New Roman" w:eastAsia="Times New Roman" w:hAnsi="Times New Roman" w:cs="Times New Roman"/>
          <w:sz w:val="24"/>
          <w:szCs w:val="24"/>
          <w:lang w:eastAsia="pl-PL"/>
        </w:rPr>
      </w:pPr>
      <w:r w:rsidRPr="002E6371">
        <w:rPr>
          <w:rFonts w:ascii="Times New Roman" w:eastAsia="Calibri" w:hAnsi="Times New Roman" w:cs="Times New Roman"/>
          <w:sz w:val="24"/>
          <w:szCs w:val="24"/>
          <w:lang w:eastAsia="ar-SA"/>
        </w:rPr>
        <w:t>P</w:t>
      </w:r>
      <w:r w:rsidR="00E23E60" w:rsidRPr="002E6371">
        <w:rPr>
          <w:rFonts w:ascii="Times New Roman" w:eastAsia="Calibri" w:hAnsi="Times New Roman" w:cs="Times New Roman"/>
          <w:sz w:val="24"/>
          <w:szCs w:val="24"/>
          <w:lang w:eastAsia="ar-SA"/>
        </w:rPr>
        <w:t>i</w:t>
      </w:r>
      <w:r w:rsidR="00E23E60" w:rsidRPr="002E6371">
        <w:rPr>
          <w:rFonts w:ascii="Times New Roman" w:eastAsia="Calibri" w:hAnsi="Times New Roman" w:cs="Times New Roman"/>
          <w:sz w:val="24"/>
          <w:szCs w:val="24"/>
          <w:lang w:eastAsia="ar-SA"/>
        </w:rPr>
        <w:tab/>
        <w:t xml:space="preserve">- liczba punktów </w:t>
      </w:r>
      <w:r w:rsidR="00E23E60" w:rsidRPr="002E6371">
        <w:rPr>
          <w:rFonts w:ascii="Times New Roman" w:eastAsia="Times New Roman" w:hAnsi="Times New Roman" w:cs="Times New Roman"/>
          <w:sz w:val="24"/>
          <w:szCs w:val="24"/>
          <w:lang w:eastAsia="pl-PL"/>
        </w:rPr>
        <w:t xml:space="preserve">w kryterium </w:t>
      </w:r>
      <w:r w:rsidRPr="002E6371">
        <w:rPr>
          <w:rFonts w:ascii="Times New Roman" w:eastAsia="Calibri" w:hAnsi="Times New Roman" w:cs="Times New Roman"/>
          <w:sz w:val="24"/>
          <w:szCs w:val="24"/>
        </w:rPr>
        <w:t>termin płatności</w:t>
      </w:r>
    </w:p>
    <w:p w14:paraId="095B9427" w14:textId="2018B354" w:rsidR="00E23E60" w:rsidRPr="00103CA6" w:rsidRDefault="00103CA6" w:rsidP="00E23E60">
      <w:pPr>
        <w:tabs>
          <w:tab w:val="left" w:pos="851"/>
        </w:tabs>
        <w:suppressAutoHyphens/>
        <w:spacing w:after="0" w:line="240" w:lineRule="auto"/>
        <w:ind w:left="357"/>
        <w:jc w:val="both"/>
        <w:rPr>
          <w:rFonts w:ascii="Times New Roman" w:eastAsia="Calibri" w:hAnsi="Times New Roman" w:cs="Times New Roman"/>
          <w:sz w:val="24"/>
          <w:szCs w:val="24"/>
          <w:lang w:eastAsia="ar-SA"/>
        </w:rPr>
      </w:pPr>
      <w:r w:rsidRPr="00103CA6">
        <w:rPr>
          <w:rFonts w:ascii="Times New Roman" w:eastAsia="Calibri" w:hAnsi="Times New Roman" w:cs="Times New Roman"/>
          <w:sz w:val="24"/>
          <w:szCs w:val="24"/>
          <w:lang w:eastAsia="ar-SA"/>
        </w:rPr>
        <w:t>W</w:t>
      </w:r>
      <w:r w:rsidR="00E23E60" w:rsidRPr="00103CA6">
        <w:rPr>
          <w:rFonts w:ascii="Times New Roman" w:eastAsia="Calibri" w:hAnsi="Times New Roman" w:cs="Times New Roman"/>
          <w:sz w:val="24"/>
          <w:szCs w:val="24"/>
          <w:lang w:eastAsia="ar-SA"/>
        </w:rPr>
        <w:t>i</w:t>
      </w:r>
      <w:r w:rsidR="00E23E60" w:rsidRPr="00103CA6">
        <w:rPr>
          <w:rFonts w:ascii="Times New Roman" w:eastAsia="Calibri" w:hAnsi="Times New Roman" w:cs="Times New Roman"/>
          <w:sz w:val="24"/>
          <w:szCs w:val="24"/>
          <w:lang w:eastAsia="ar-SA"/>
        </w:rPr>
        <w:tab/>
        <w:t>- wskaźnik oceny oferty.</w:t>
      </w:r>
    </w:p>
    <w:p w14:paraId="194F5DF5" w14:textId="34E5C25B" w:rsidR="00E23E60" w:rsidRPr="00103CA6" w:rsidRDefault="00E23E60" w:rsidP="00E23E60">
      <w:pPr>
        <w:widowControl w:val="0"/>
        <w:numPr>
          <w:ilvl w:val="0"/>
          <w:numId w:val="39"/>
        </w:numPr>
        <w:tabs>
          <w:tab w:val="left" w:pos="567"/>
        </w:tabs>
        <w:suppressAutoHyphens/>
        <w:autoSpaceDE w:val="0"/>
        <w:autoSpaceDN w:val="0"/>
        <w:adjustRightInd w:val="0"/>
        <w:spacing w:after="0" w:line="240" w:lineRule="auto"/>
        <w:contextualSpacing/>
        <w:jc w:val="both"/>
        <w:rPr>
          <w:rFonts w:ascii="Times New Roman" w:eastAsia="Calibri" w:hAnsi="Times New Roman" w:cs="Times New Roman"/>
          <w:iCs/>
          <w:sz w:val="24"/>
          <w:szCs w:val="24"/>
        </w:rPr>
      </w:pPr>
      <w:r w:rsidRPr="00103CA6">
        <w:rPr>
          <w:rFonts w:ascii="Times New Roman" w:eastAsia="Calibri" w:hAnsi="Times New Roman" w:cs="Times New Roman"/>
          <w:iCs/>
          <w:sz w:val="24"/>
          <w:szCs w:val="24"/>
        </w:rPr>
        <w:t xml:space="preserve">Za najkorzystniejszą zostanie uznana oferta, która uzyska najwyższą liczbę punktów (najwyższy wskaźnik oceny ofert - </w:t>
      </w:r>
      <w:r w:rsidR="00103CA6" w:rsidRPr="00103CA6">
        <w:rPr>
          <w:rFonts w:ascii="Times New Roman" w:eastAsia="Calibri" w:hAnsi="Times New Roman" w:cs="Times New Roman"/>
          <w:bCs/>
          <w:iCs/>
          <w:sz w:val="24"/>
          <w:szCs w:val="24"/>
        </w:rPr>
        <w:t>W</w:t>
      </w:r>
      <w:r w:rsidRPr="00103CA6">
        <w:rPr>
          <w:rFonts w:ascii="Times New Roman" w:eastAsia="Calibri" w:hAnsi="Times New Roman" w:cs="Times New Roman"/>
          <w:bCs/>
          <w:iCs/>
          <w:sz w:val="24"/>
          <w:szCs w:val="24"/>
        </w:rPr>
        <w:t>i</w:t>
      </w:r>
      <w:r w:rsidRPr="00103CA6">
        <w:rPr>
          <w:rFonts w:ascii="Times New Roman" w:eastAsia="Calibri" w:hAnsi="Times New Roman" w:cs="Times New Roman"/>
          <w:iCs/>
          <w:sz w:val="24"/>
          <w:szCs w:val="24"/>
        </w:rPr>
        <w:t xml:space="preserve">. </w:t>
      </w:r>
    </w:p>
    <w:p w14:paraId="721C0C7B" w14:textId="45BC4AEC" w:rsidR="009568E7" w:rsidRPr="00103CA6" w:rsidRDefault="00E23E60" w:rsidP="00E23E60">
      <w:pPr>
        <w:widowControl w:val="0"/>
        <w:numPr>
          <w:ilvl w:val="0"/>
          <w:numId w:val="39"/>
        </w:numPr>
        <w:tabs>
          <w:tab w:val="left" w:pos="567"/>
        </w:tabs>
        <w:suppressAutoHyphens/>
        <w:autoSpaceDE w:val="0"/>
        <w:autoSpaceDN w:val="0"/>
        <w:adjustRightInd w:val="0"/>
        <w:spacing w:after="120" w:line="240" w:lineRule="auto"/>
        <w:ind w:left="357" w:hanging="357"/>
        <w:jc w:val="both"/>
        <w:rPr>
          <w:rFonts w:ascii="Times New Roman" w:eastAsia="Calibri" w:hAnsi="Times New Roman" w:cs="Times New Roman"/>
          <w:iCs/>
          <w:sz w:val="24"/>
          <w:szCs w:val="24"/>
        </w:rPr>
      </w:pPr>
      <w:r w:rsidRPr="00103CA6">
        <w:rPr>
          <w:rFonts w:ascii="Times New Roman" w:eastAsia="Calibri" w:hAnsi="Times New Roman" w:cs="Times New Roman"/>
          <w:sz w:val="24"/>
          <w:szCs w:val="24"/>
        </w:rPr>
        <w:t xml:space="preserve">Zamówienie zostanie udzielone Wykonawcy, którego oferta uzyska najwyższa liczbę punktów </w:t>
      </w:r>
      <w:r w:rsidRPr="00103CA6">
        <w:rPr>
          <w:rFonts w:ascii="Times New Roman" w:eastAsia="Calibri" w:hAnsi="Times New Roman" w:cs="Times New Roman"/>
          <w:iCs/>
          <w:sz w:val="24"/>
          <w:szCs w:val="24"/>
        </w:rPr>
        <w:t>(naj</w:t>
      </w:r>
      <w:r w:rsidR="00103CA6" w:rsidRPr="00103CA6">
        <w:rPr>
          <w:rFonts w:ascii="Times New Roman" w:eastAsia="Calibri" w:hAnsi="Times New Roman" w:cs="Times New Roman"/>
          <w:iCs/>
          <w:sz w:val="24"/>
          <w:szCs w:val="24"/>
        </w:rPr>
        <w:t>wyższy wskaźnik oceny ofert – W</w:t>
      </w:r>
      <w:r w:rsidRPr="00103CA6">
        <w:rPr>
          <w:rFonts w:ascii="Times New Roman" w:eastAsia="Calibri" w:hAnsi="Times New Roman" w:cs="Times New Roman"/>
          <w:iCs/>
          <w:sz w:val="24"/>
          <w:szCs w:val="24"/>
        </w:rPr>
        <w:t>i).</w:t>
      </w:r>
    </w:p>
    <w:p w14:paraId="3917C771" w14:textId="1AEE6245" w:rsidR="009568E7" w:rsidRPr="009568E7" w:rsidRDefault="009568E7" w:rsidP="009568E7">
      <w:pPr>
        <w:spacing w:after="0" w:line="360" w:lineRule="auto"/>
        <w:jc w:val="both"/>
        <w:rPr>
          <w:rFonts w:ascii="Times New Roman" w:eastAsia="Times New Roman" w:hAnsi="Times New Roman" w:cs="Times New Roman"/>
          <w:b/>
          <w:sz w:val="24"/>
          <w:szCs w:val="24"/>
          <w:lang w:eastAsia="pl-PL"/>
        </w:rPr>
      </w:pPr>
      <w:r w:rsidRPr="009568E7">
        <w:rPr>
          <w:rFonts w:ascii="Times New Roman" w:eastAsia="Times New Roman" w:hAnsi="Times New Roman" w:cs="Times New Roman"/>
          <w:b/>
          <w:sz w:val="24"/>
          <w:szCs w:val="24"/>
          <w:lang w:eastAsia="pl-PL"/>
        </w:rPr>
        <w:t>Art. 12 – OPIS SPOSOBU PRZYGOTOWYWANIA I SKŁADANIA OFERTY</w:t>
      </w:r>
      <w:r w:rsidR="00E23E60">
        <w:rPr>
          <w:rFonts w:ascii="Times New Roman" w:eastAsia="Times New Roman" w:hAnsi="Times New Roman" w:cs="Times New Roman"/>
          <w:b/>
          <w:sz w:val="24"/>
          <w:szCs w:val="24"/>
          <w:lang w:eastAsia="pl-PL"/>
        </w:rPr>
        <w:t>.</w:t>
      </w:r>
      <w:r w:rsidRPr="009568E7">
        <w:rPr>
          <w:rFonts w:ascii="Times New Roman" w:eastAsia="Times New Roman" w:hAnsi="Times New Roman" w:cs="Times New Roman"/>
          <w:b/>
          <w:sz w:val="24"/>
          <w:szCs w:val="24"/>
          <w:lang w:eastAsia="pl-PL"/>
        </w:rPr>
        <w:t xml:space="preserve"> </w:t>
      </w:r>
    </w:p>
    <w:p w14:paraId="604AFE29" w14:textId="463CA7C4" w:rsidR="009568E7" w:rsidRPr="009568E7" w:rsidRDefault="009568E7" w:rsidP="009568E7">
      <w:pPr>
        <w:spacing w:after="0" w:line="360" w:lineRule="auto"/>
        <w:contextualSpacing/>
        <w:jc w:val="both"/>
        <w:rPr>
          <w:rFonts w:ascii="Times New Roman" w:eastAsia="Times New Roman" w:hAnsi="Times New Roman" w:cs="Times New Roman"/>
          <w:b/>
          <w:sz w:val="24"/>
          <w:szCs w:val="24"/>
          <w:lang w:eastAsia="pl-PL"/>
        </w:rPr>
      </w:pPr>
      <w:r w:rsidRPr="009568E7">
        <w:rPr>
          <w:rFonts w:ascii="Times New Roman" w:eastAsia="Times New Roman" w:hAnsi="Times New Roman" w:cs="Times New Roman"/>
          <w:b/>
          <w:sz w:val="24"/>
          <w:szCs w:val="24"/>
          <w:lang w:eastAsia="pl-PL"/>
        </w:rPr>
        <w:t xml:space="preserve">Art. 12 § 1 - </w:t>
      </w:r>
      <w:r w:rsidRPr="00E23E60">
        <w:rPr>
          <w:rFonts w:ascii="Times New Roman" w:eastAsia="Times New Roman" w:hAnsi="Times New Roman" w:cs="Times New Roman"/>
          <w:b/>
          <w:sz w:val="24"/>
          <w:szCs w:val="24"/>
          <w:u w:val="single"/>
          <w:lang w:eastAsia="pl-PL"/>
        </w:rPr>
        <w:t>Forma dokumentów</w:t>
      </w:r>
      <w:r w:rsidR="00E23E60" w:rsidRPr="00E23E60">
        <w:rPr>
          <w:rFonts w:ascii="Times New Roman" w:eastAsia="Times New Roman" w:hAnsi="Times New Roman" w:cs="Times New Roman"/>
          <w:b/>
          <w:sz w:val="24"/>
          <w:szCs w:val="24"/>
          <w:u w:val="single"/>
          <w:lang w:eastAsia="pl-PL"/>
        </w:rPr>
        <w:t>.</w:t>
      </w:r>
    </w:p>
    <w:p w14:paraId="38054901" w14:textId="77777777" w:rsidR="009568E7" w:rsidRPr="009568E7" w:rsidRDefault="009568E7" w:rsidP="00E23E60">
      <w:pPr>
        <w:numPr>
          <w:ilvl w:val="0"/>
          <w:numId w:val="25"/>
        </w:numPr>
        <w:spacing w:after="0" w:line="240" w:lineRule="auto"/>
        <w:contextualSpacing/>
        <w:jc w:val="both"/>
        <w:rPr>
          <w:rFonts w:ascii="Times New Roman" w:eastAsia="Times New Roman" w:hAnsi="Times New Roman" w:cs="Times New Roman"/>
          <w:sz w:val="24"/>
          <w:szCs w:val="24"/>
          <w:lang w:eastAsia="pl-PL" w:bidi="hi-IN"/>
        </w:rPr>
      </w:pPr>
      <w:r w:rsidRPr="009568E7">
        <w:rPr>
          <w:rFonts w:ascii="Times New Roman" w:eastAsia="Times New Roman" w:hAnsi="Times New Roman" w:cs="Times New Roman"/>
          <w:sz w:val="24"/>
          <w:szCs w:val="24"/>
          <w:lang w:eastAsia="pl-PL" w:bidi="hi-IN"/>
        </w:rPr>
        <w:lastRenderedPageBreak/>
        <w:t xml:space="preserve">Ofertę składa się, pod rygorem nieważności, w postaci elektronicznej i podpisuje </w:t>
      </w:r>
      <w:r w:rsidRPr="009568E7">
        <w:rPr>
          <w:rFonts w:ascii="Times New Roman" w:eastAsia="Times New Roman" w:hAnsi="Times New Roman" w:cs="Times New Roman"/>
          <w:sz w:val="24"/>
          <w:szCs w:val="24"/>
          <w:lang w:eastAsia="ar-SA"/>
        </w:rPr>
        <w:t xml:space="preserve">kwalifikowanym podpisem elektronicznym lub podpisem zaufanym lub podpisem osobistym przez osobę/osoby uprawnione, w świetle dokumentów rejestracyjnych, do reprezentowania Wykonawcy. </w:t>
      </w:r>
    </w:p>
    <w:p w14:paraId="3DCE8A99" w14:textId="77777777" w:rsidR="009568E7" w:rsidRPr="009568E7" w:rsidRDefault="009568E7" w:rsidP="00E23E60">
      <w:pPr>
        <w:numPr>
          <w:ilvl w:val="0"/>
          <w:numId w:val="25"/>
        </w:numPr>
        <w:spacing w:after="0" w:line="240" w:lineRule="auto"/>
        <w:contextualSpacing/>
        <w:jc w:val="both"/>
        <w:rPr>
          <w:rFonts w:ascii="Times New Roman" w:eastAsia="Times New Roman" w:hAnsi="Times New Roman" w:cs="Times New Roman"/>
          <w:sz w:val="24"/>
          <w:szCs w:val="24"/>
          <w:lang w:eastAsia="pl-PL" w:bidi="hi-IN"/>
        </w:rPr>
      </w:pPr>
      <w:r w:rsidRPr="009568E7">
        <w:rPr>
          <w:rFonts w:ascii="Times New Roman" w:eastAsia="Times New Roman" w:hAnsi="Times New Roman" w:cs="Times New Roman"/>
          <w:sz w:val="24"/>
          <w:szCs w:val="24"/>
          <w:lang w:eastAsia="pl-PL" w:bidi="hi-IN"/>
        </w:rPr>
        <w:t xml:space="preserve">Oświadczenia, o których mowa w SWZ, dotyczące Wykonawcy / Wykonawcy wspólnie ubiegającego się o zamówienie / podmiotu udostępniającego zasoby (jeżeli dotyczy), składa się </w:t>
      </w:r>
      <w:r w:rsidRPr="009568E7">
        <w:rPr>
          <w:rFonts w:ascii="Times New Roman" w:eastAsia="Calibri" w:hAnsi="Times New Roman" w:cs="Times New Roman"/>
          <w:bCs/>
          <w:sz w:val="24"/>
          <w:szCs w:val="24"/>
          <w:lang w:eastAsia="pl-PL"/>
        </w:rPr>
        <w:t xml:space="preserve">w postaci elektronicznej opatrzonej kwalifikowanym podpisem elektronicznym </w:t>
      </w:r>
      <w:r w:rsidRPr="009568E7">
        <w:rPr>
          <w:rFonts w:ascii="Times New Roman" w:eastAsia="Calibri" w:hAnsi="Times New Roman" w:cs="Times New Roman"/>
          <w:sz w:val="24"/>
          <w:szCs w:val="24"/>
          <w:lang w:eastAsia="pl-PL"/>
        </w:rPr>
        <w:t xml:space="preserve">lub podpisem zaufanym lub podpisem osobistym przez osobę/osoby upoważnioną/upoważnione do reprezentowania odpowiednio Wykonawcy / Wykonawcy wspólnie ubiegającego się o zamówienie </w:t>
      </w:r>
      <w:r w:rsidRPr="009568E7">
        <w:rPr>
          <w:rFonts w:ascii="Times New Roman" w:eastAsia="Times New Roman" w:hAnsi="Times New Roman" w:cs="Times New Roman"/>
          <w:sz w:val="24"/>
          <w:szCs w:val="24"/>
          <w:lang w:eastAsia="pl-PL" w:bidi="hi-IN"/>
        </w:rPr>
        <w:t xml:space="preserve">/ podmiotu udostępniającego zasoby (jeżeli dotyczy).  </w:t>
      </w:r>
    </w:p>
    <w:p w14:paraId="37A7E440" w14:textId="77777777" w:rsidR="009568E7" w:rsidRPr="009568E7" w:rsidRDefault="009568E7" w:rsidP="00E23E60">
      <w:pPr>
        <w:numPr>
          <w:ilvl w:val="0"/>
          <w:numId w:val="25"/>
        </w:numPr>
        <w:spacing w:after="0" w:line="240" w:lineRule="auto"/>
        <w:contextualSpacing/>
        <w:jc w:val="both"/>
        <w:rPr>
          <w:rFonts w:ascii="Times New Roman" w:eastAsia="Times New Roman" w:hAnsi="Times New Roman" w:cs="Times New Roman"/>
          <w:sz w:val="24"/>
          <w:szCs w:val="24"/>
          <w:lang w:eastAsia="pl-PL" w:bidi="hi-IN"/>
        </w:rPr>
      </w:pPr>
      <w:r w:rsidRPr="009568E7">
        <w:rPr>
          <w:rFonts w:ascii="Times New Roman" w:eastAsia="Times New Roman" w:hAnsi="Times New Roman" w:cs="Times New Roman"/>
          <w:sz w:val="24"/>
          <w:szCs w:val="24"/>
          <w:lang w:eastAsia="pl-PL" w:bidi="hi-IN"/>
        </w:rPr>
        <w:t xml:space="preserve">Pełnomocnictwa, o których mowa w SWZ, dotyczące Wykonawcy i innych podmiotów, składa się </w:t>
      </w:r>
      <w:r w:rsidRPr="009568E7">
        <w:rPr>
          <w:rFonts w:ascii="Times New Roman" w:eastAsia="Times New Roman" w:hAnsi="Times New Roman" w:cs="Times New Roman"/>
          <w:sz w:val="24"/>
          <w:szCs w:val="24"/>
          <w:lang w:eastAsia="ar-SA"/>
        </w:rPr>
        <w:t>w</w:t>
      </w:r>
      <w:r w:rsidRPr="009568E7">
        <w:rPr>
          <w:rFonts w:ascii="Times New Roman" w:eastAsia="Calibri" w:hAnsi="Times New Roman" w:cs="Times New Roman"/>
          <w:bCs/>
          <w:sz w:val="24"/>
          <w:szCs w:val="24"/>
          <w:lang w:eastAsia="pl-PL"/>
        </w:rPr>
        <w:t xml:space="preserve"> postaci elektronicznej opatrzonej kwalifikowanym podpisem elektronicznym</w:t>
      </w:r>
      <w:r w:rsidRPr="009568E7">
        <w:rPr>
          <w:rFonts w:ascii="Times New Roman" w:eastAsia="Calibri" w:hAnsi="Times New Roman" w:cs="Times New Roman"/>
          <w:sz w:val="24"/>
          <w:szCs w:val="24"/>
          <w:lang w:eastAsia="pl-PL"/>
        </w:rPr>
        <w:t xml:space="preserve"> lub podpisem zaufanym lub podpisem osobistym przez osobę udzielającą pełnomocnictwa. Jeżeli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dokonuje mocodawca. Poświadczenia zgodności cyfrowego odwzorowania z dokumentem w postaci papierowej może dokonać również notariusz. </w:t>
      </w:r>
      <w:r w:rsidRPr="009568E7">
        <w:rPr>
          <w:rFonts w:ascii="Times New Roman" w:eastAsia="Calibri" w:hAnsi="Times New Roman" w:cs="Times New Roman"/>
          <w:sz w:val="24"/>
          <w:szCs w:val="24"/>
        </w:rPr>
        <w:t>Cyfrowe odwzorowanie pełnomocnictwa nie może być uwierzytelnione przez pełnomocnika.</w:t>
      </w:r>
      <w:r w:rsidRPr="009568E7">
        <w:rPr>
          <w:rFonts w:ascii="Times New Roman" w:eastAsia="Calibri" w:hAnsi="Times New Roman" w:cs="Times New Roman"/>
          <w:sz w:val="24"/>
          <w:szCs w:val="24"/>
          <w:lang w:eastAsia="pl-PL"/>
        </w:rPr>
        <w:t xml:space="preserve"> </w:t>
      </w:r>
    </w:p>
    <w:p w14:paraId="3EEC4ED5" w14:textId="77777777" w:rsidR="009568E7" w:rsidRPr="009568E7" w:rsidRDefault="009568E7" w:rsidP="00E23E60">
      <w:pPr>
        <w:numPr>
          <w:ilvl w:val="0"/>
          <w:numId w:val="25"/>
        </w:numPr>
        <w:spacing w:after="0" w:line="240" w:lineRule="auto"/>
        <w:contextualSpacing/>
        <w:jc w:val="both"/>
        <w:rPr>
          <w:rFonts w:ascii="Times New Roman" w:eastAsia="Times New Roman" w:hAnsi="Times New Roman" w:cs="Times New Roman"/>
          <w:sz w:val="24"/>
          <w:szCs w:val="24"/>
          <w:lang w:eastAsia="pl-PL" w:bidi="hi-IN"/>
        </w:rPr>
      </w:pPr>
      <w:r w:rsidRPr="009568E7">
        <w:rPr>
          <w:rFonts w:ascii="Times New Roman" w:eastAsia="Times New Roman" w:hAnsi="Times New Roman" w:cs="Times New Roman"/>
          <w:sz w:val="24"/>
          <w:szCs w:val="24"/>
          <w:lang w:eastAsia="pl-PL" w:bidi="hi-IN"/>
        </w:rPr>
        <w:t xml:space="preserve">Sposób sporządzenia podmiotowych środków dowodowych oraz innych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udzieleniu zamówienia publicznego lub konkursie (Dz. U. z 2020 r. poz. 2452) oraz w rozporządzeniu Ministra Rozwoju, Pracy i Technologii z dnia 23 grudnia 2020 r. w sprawie podmiotowych środków dowodowych oraz innych dokumentów lub oświadczeń, jakich może żądać Zamawiający od Wykonawcy w postępowaniu o udzielenie zamówienia (Dz. U. z 2020 r. poz. 2415).  </w:t>
      </w:r>
    </w:p>
    <w:p w14:paraId="0A990438" w14:textId="77777777" w:rsidR="009568E7" w:rsidRPr="009568E7" w:rsidRDefault="009568E7" w:rsidP="00E23E60">
      <w:pPr>
        <w:numPr>
          <w:ilvl w:val="0"/>
          <w:numId w:val="25"/>
        </w:numPr>
        <w:spacing w:after="120" w:line="240" w:lineRule="auto"/>
        <w:ind w:left="357" w:hanging="357"/>
        <w:jc w:val="both"/>
        <w:rPr>
          <w:rFonts w:ascii="Times New Roman" w:eastAsia="Times New Roman" w:hAnsi="Times New Roman" w:cs="Times New Roman"/>
          <w:sz w:val="24"/>
          <w:szCs w:val="24"/>
          <w:lang w:eastAsia="pl-PL" w:bidi="hi-IN"/>
        </w:rPr>
      </w:pPr>
      <w:r w:rsidRPr="009568E7">
        <w:rPr>
          <w:rFonts w:ascii="Times New Roman" w:eastAsia="Times New Roman" w:hAnsi="Times New Roman" w:cs="Times New Roman"/>
          <w:sz w:val="24"/>
          <w:szCs w:val="24"/>
          <w:lang w:eastAsia="pl-PL" w:bidi="hi-IN"/>
        </w:rPr>
        <w:t>Dokumenty sporządzone w języku obcym składa się wraz z tłumaczeniem na język polski.</w:t>
      </w:r>
    </w:p>
    <w:p w14:paraId="2B438CB8" w14:textId="77D29D80" w:rsidR="009568E7" w:rsidRPr="009568E7" w:rsidRDefault="009568E7" w:rsidP="009568E7">
      <w:pPr>
        <w:tabs>
          <w:tab w:val="left" w:pos="0"/>
          <w:tab w:val="left" w:pos="709"/>
        </w:tabs>
        <w:autoSpaceDE w:val="0"/>
        <w:autoSpaceDN w:val="0"/>
        <w:adjustRightInd w:val="0"/>
        <w:spacing w:after="0" w:line="360" w:lineRule="auto"/>
        <w:contextualSpacing/>
        <w:rPr>
          <w:rFonts w:ascii="Times New Roman" w:eastAsia="Calibri" w:hAnsi="Times New Roman" w:cs="Times New Roman"/>
          <w:b/>
          <w:sz w:val="24"/>
          <w:szCs w:val="24"/>
          <w:lang w:eastAsia="pl-PL"/>
        </w:rPr>
      </w:pPr>
      <w:r w:rsidRPr="009568E7">
        <w:rPr>
          <w:rFonts w:ascii="Times New Roman" w:eastAsia="Calibri" w:hAnsi="Times New Roman" w:cs="Times New Roman"/>
          <w:b/>
          <w:bCs/>
          <w:sz w:val="24"/>
          <w:szCs w:val="24"/>
          <w:lang w:eastAsia="pl-PL"/>
        </w:rPr>
        <w:t xml:space="preserve">Art. 12 § 2 - </w:t>
      </w:r>
      <w:r w:rsidRPr="00E23E60">
        <w:rPr>
          <w:rFonts w:ascii="Times New Roman" w:eastAsia="Calibri" w:hAnsi="Times New Roman" w:cs="Times New Roman"/>
          <w:b/>
          <w:bCs/>
          <w:sz w:val="24"/>
          <w:szCs w:val="24"/>
          <w:u w:val="single"/>
          <w:lang w:eastAsia="pl-PL"/>
        </w:rPr>
        <w:t>Przygotowanie i złożenie oferty</w:t>
      </w:r>
      <w:r w:rsidR="00E23E60">
        <w:rPr>
          <w:rFonts w:ascii="Times New Roman" w:eastAsia="Calibri" w:hAnsi="Times New Roman" w:cs="Times New Roman"/>
          <w:b/>
          <w:bCs/>
          <w:sz w:val="24"/>
          <w:szCs w:val="24"/>
          <w:lang w:eastAsia="pl-PL"/>
        </w:rPr>
        <w:t>.</w:t>
      </w:r>
    </w:p>
    <w:p w14:paraId="52468B86" w14:textId="77777777" w:rsidR="00CC0D49" w:rsidRPr="00CC0D49" w:rsidRDefault="00CC0D49" w:rsidP="00CC0D49">
      <w:pPr>
        <w:numPr>
          <w:ilvl w:val="3"/>
          <w:numId w:val="40"/>
        </w:numPr>
        <w:tabs>
          <w:tab w:val="left" w:pos="-2268"/>
        </w:tabs>
        <w:overflowPunct w:val="0"/>
        <w:autoSpaceDE w:val="0"/>
        <w:autoSpaceDN w:val="0"/>
        <w:adjustRightInd w:val="0"/>
        <w:spacing w:after="0" w:line="240" w:lineRule="auto"/>
        <w:ind w:left="426" w:hanging="389"/>
        <w:contextualSpacing/>
        <w:jc w:val="both"/>
        <w:rPr>
          <w:rFonts w:ascii="Times New Roman" w:eastAsia="Calibri" w:hAnsi="Times New Roman" w:cs="Times New Roman"/>
          <w:noProof/>
          <w:sz w:val="24"/>
          <w:lang w:eastAsia="pl-PL"/>
        </w:rPr>
      </w:pPr>
      <w:r w:rsidRPr="00CC0D49">
        <w:rPr>
          <w:rFonts w:ascii="Times New Roman" w:eastAsia="Calibri" w:hAnsi="Times New Roman" w:cs="Times New Roman"/>
          <w:noProof/>
          <w:sz w:val="24"/>
          <w:lang w:eastAsia="pl-PL"/>
        </w:rPr>
        <w:t xml:space="preserve">Przed złożeniem oferty formularz powinien zostać podpisany cyfrowo. Dokument można podpisać podpisem kwalifikowanym, profilem zaufanym lub podpisem osobistym. </w:t>
      </w:r>
    </w:p>
    <w:p w14:paraId="51C70F49" w14:textId="77777777" w:rsidR="00CC0D49" w:rsidRDefault="00CC0D49" w:rsidP="00CC0D49">
      <w:pPr>
        <w:numPr>
          <w:ilvl w:val="3"/>
          <w:numId w:val="40"/>
        </w:numPr>
        <w:tabs>
          <w:tab w:val="left" w:pos="-2268"/>
        </w:tabs>
        <w:overflowPunct w:val="0"/>
        <w:autoSpaceDE w:val="0"/>
        <w:autoSpaceDN w:val="0"/>
        <w:adjustRightInd w:val="0"/>
        <w:spacing w:after="120" w:line="240" w:lineRule="auto"/>
        <w:ind w:left="425" w:hanging="357"/>
        <w:jc w:val="both"/>
        <w:rPr>
          <w:rFonts w:ascii="Times New Roman" w:eastAsia="Calibri" w:hAnsi="Times New Roman" w:cs="Times New Roman"/>
          <w:noProof/>
          <w:sz w:val="24"/>
          <w:lang w:eastAsia="pl-PL"/>
        </w:rPr>
      </w:pPr>
      <w:r w:rsidRPr="00CC0D49">
        <w:rPr>
          <w:rFonts w:ascii="Times New Roman" w:eastAsia="Calibri" w:hAnsi="Times New Roman" w:cs="Times New Roman"/>
          <w:noProof/>
          <w:sz w:val="24"/>
          <w:lang w:eastAsia="pl-PL"/>
        </w:rPr>
        <w:t xml:space="preserve">Szczegółowe informacje, jak złożyć ofertę  na platformie e-Zamówienia znajdują się w Instrukcji interaktywnej, dostępnej pod linkiem: </w:t>
      </w:r>
    </w:p>
    <w:p w14:paraId="77637E86" w14:textId="5CA2479F" w:rsidR="00CC0D49" w:rsidRPr="00CC0D49" w:rsidRDefault="00194CF4" w:rsidP="00CC0D49">
      <w:pPr>
        <w:tabs>
          <w:tab w:val="left" w:pos="-2268"/>
        </w:tabs>
        <w:overflowPunct w:val="0"/>
        <w:autoSpaceDE w:val="0"/>
        <w:autoSpaceDN w:val="0"/>
        <w:adjustRightInd w:val="0"/>
        <w:spacing w:after="120" w:line="240" w:lineRule="auto"/>
        <w:ind w:left="425"/>
        <w:jc w:val="both"/>
        <w:rPr>
          <w:rFonts w:ascii="Times New Roman" w:eastAsia="Calibri" w:hAnsi="Times New Roman" w:cs="Times New Roman"/>
          <w:noProof/>
          <w:sz w:val="24"/>
          <w:lang w:eastAsia="pl-PL"/>
        </w:rPr>
      </w:pPr>
      <w:hyperlink r:id="rId19" w:history="1">
        <w:r w:rsidR="00CC0D49" w:rsidRPr="00CC0D49">
          <w:rPr>
            <w:rFonts w:ascii="Times New Roman" w:eastAsia="Calibri" w:hAnsi="Times New Roman" w:cs="Times New Roman"/>
            <w:noProof/>
            <w:color w:val="0000FF"/>
            <w:sz w:val="24"/>
            <w:u w:val="single"/>
            <w:lang w:eastAsia="pl-PL"/>
          </w:rPr>
          <w:t>https://media.ezamowienia.gov.pl/pod/2021/10/Oferty-5.2.pdf</w:t>
        </w:r>
      </w:hyperlink>
      <w:r w:rsidR="00CC0D49" w:rsidRPr="00CC0D49">
        <w:rPr>
          <w:rFonts w:ascii="Times New Roman" w:eastAsia="Calibri" w:hAnsi="Times New Roman" w:cs="Times New Roman"/>
          <w:noProof/>
          <w:sz w:val="24"/>
          <w:lang w:eastAsia="pl-PL"/>
        </w:rPr>
        <w:t xml:space="preserve"> </w:t>
      </w:r>
    </w:p>
    <w:p w14:paraId="3EF9DBA2" w14:textId="77777777" w:rsidR="00CC0D49" w:rsidRPr="00CC0D49" w:rsidRDefault="00CC0D49" w:rsidP="00CC0D49">
      <w:pPr>
        <w:numPr>
          <w:ilvl w:val="3"/>
          <w:numId w:val="40"/>
        </w:numPr>
        <w:tabs>
          <w:tab w:val="left" w:pos="-2268"/>
        </w:tabs>
        <w:overflowPunct w:val="0"/>
        <w:autoSpaceDE w:val="0"/>
        <w:autoSpaceDN w:val="0"/>
        <w:adjustRightInd w:val="0"/>
        <w:spacing w:after="0" w:line="240" w:lineRule="auto"/>
        <w:ind w:left="426" w:hanging="389"/>
        <w:contextualSpacing/>
        <w:jc w:val="both"/>
        <w:rPr>
          <w:rFonts w:ascii="Times New Roman" w:eastAsia="Calibri" w:hAnsi="Times New Roman" w:cs="Times New Roman"/>
          <w:noProof/>
          <w:sz w:val="24"/>
          <w:lang w:eastAsia="pl-PL"/>
        </w:rPr>
      </w:pPr>
      <w:r w:rsidRPr="00CC0D49">
        <w:rPr>
          <w:rFonts w:ascii="Times New Roman" w:eastAsia="Calibri" w:hAnsi="Times New Roman" w:cs="Times New Roman"/>
          <w:bCs/>
          <w:noProof/>
          <w:sz w:val="24"/>
          <w:lang w:eastAsia="pl-PL"/>
        </w:rPr>
        <w:t>Zamawiający nie udostępnił dla Wykonawców interaktywnego formularza ofertowego generowanego z Platformy e-Zamówienia, lecz udostępnił własny formularz ofertowy. Jeżeli Zamawiający nie udostępnił dla Wykonawców interaktywnego formularza ofertowego Platformy e-Zamówienia, tylko przygotował własny formularz ofertowy, Wykonawca składa swoją ofertę z wykorzystaniem formularza Zamawiającego. Szczegółowe informacje, jak złożyć ofertę  na platformie e-Zamówienia z wykorzystaniem  własnego formularza Zamawiającego dostępne są pod linkiem:</w:t>
      </w:r>
    </w:p>
    <w:p w14:paraId="126BA08F" w14:textId="77777777" w:rsidR="00CC0D49" w:rsidRPr="00CC0D49" w:rsidRDefault="00194CF4" w:rsidP="00CC0D49">
      <w:pPr>
        <w:tabs>
          <w:tab w:val="left" w:pos="-2268"/>
        </w:tabs>
        <w:overflowPunct w:val="0"/>
        <w:autoSpaceDE w:val="0"/>
        <w:autoSpaceDN w:val="0"/>
        <w:adjustRightInd w:val="0"/>
        <w:spacing w:after="0" w:line="240" w:lineRule="auto"/>
        <w:ind w:left="426"/>
        <w:contextualSpacing/>
        <w:jc w:val="both"/>
        <w:rPr>
          <w:rFonts w:ascii="Times New Roman" w:eastAsia="Calibri" w:hAnsi="Times New Roman" w:cs="Times New Roman"/>
          <w:noProof/>
          <w:sz w:val="24"/>
          <w:lang w:eastAsia="pl-PL"/>
        </w:rPr>
      </w:pPr>
      <w:hyperlink r:id="rId20" w:history="1">
        <w:r w:rsidR="00CC0D49" w:rsidRPr="00CC0D49">
          <w:rPr>
            <w:rFonts w:ascii="Times New Roman" w:eastAsia="Calibri" w:hAnsi="Times New Roman" w:cs="Times New Roman"/>
            <w:noProof/>
            <w:color w:val="0000FF"/>
            <w:sz w:val="24"/>
            <w:u w:val="single"/>
            <w:lang w:eastAsia="pl-PL"/>
          </w:rPr>
          <w:t>https://ezamowienia.gov.pl/pl/podpowiadamy-wykonawcom-jakie-komunikaty-moga-pojawic-sie-w-procesie-przesylania-oferty-w-sytuacji-skladania-interaktywnego-formularza-ofertowego-platformy-e-zamowienia-oraz-w-sytuacji-skladania-form/</w:t>
        </w:r>
      </w:hyperlink>
      <w:r w:rsidR="00CC0D49" w:rsidRPr="00CC0D49">
        <w:rPr>
          <w:rFonts w:ascii="Times New Roman" w:eastAsia="Calibri" w:hAnsi="Times New Roman" w:cs="Times New Roman"/>
          <w:noProof/>
          <w:sz w:val="24"/>
          <w:lang w:eastAsia="pl-PL"/>
        </w:rPr>
        <w:t xml:space="preserve"> </w:t>
      </w:r>
    </w:p>
    <w:p w14:paraId="45FB4519" w14:textId="77777777" w:rsidR="00CC0D49" w:rsidRPr="00CC0D49" w:rsidRDefault="00CC0D49" w:rsidP="00CC0D49">
      <w:pPr>
        <w:numPr>
          <w:ilvl w:val="0"/>
          <w:numId w:val="41"/>
        </w:numPr>
        <w:tabs>
          <w:tab w:val="left" w:pos="-2268"/>
        </w:tabs>
        <w:overflowPunct w:val="0"/>
        <w:autoSpaceDE w:val="0"/>
        <w:autoSpaceDN w:val="0"/>
        <w:adjustRightInd w:val="0"/>
        <w:spacing w:after="0" w:line="240" w:lineRule="auto"/>
        <w:contextualSpacing/>
        <w:jc w:val="both"/>
        <w:rPr>
          <w:rFonts w:ascii="Times New Roman" w:eastAsia="Calibri" w:hAnsi="Times New Roman" w:cs="Times New Roman"/>
          <w:noProof/>
          <w:sz w:val="24"/>
          <w:lang w:eastAsia="pl-PL"/>
        </w:rPr>
      </w:pPr>
      <w:r w:rsidRPr="00CC0D49">
        <w:rPr>
          <w:rFonts w:ascii="Times New Roman" w:eastAsia="Calibri" w:hAnsi="Times New Roman" w:cs="Times New Roman"/>
          <w:noProof/>
          <w:sz w:val="24"/>
          <w:lang w:eastAsia="pl-PL"/>
        </w:rPr>
        <w:lastRenderedPageBreak/>
        <w:t>Formularz ofertowy podpisuje się kwalifikowanym podpisem elektronicznym,</w:t>
      </w:r>
      <w:r w:rsidRPr="00CC0D49">
        <w:rPr>
          <w:rFonts w:ascii="Times New Roman" w:eastAsia="Calibri" w:hAnsi="Times New Roman" w:cs="Times New Roman"/>
          <w:noProof/>
          <w:sz w:val="24"/>
          <w:lang w:eastAsia="pl-PL"/>
        </w:rPr>
        <w:br/>
        <w:t>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53969DEF" w14:textId="77777777" w:rsidR="00CC0D49" w:rsidRPr="00CC0D49" w:rsidRDefault="00CC0D49" w:rsidP="00CC0D49">
      <w:pPr>
        <w:numPr>
          <w:ilvl w:val="0"/>
          <w:numId w:val="41"/>
        </w:numPr>
        <w:tabs>
          <w:tab w:val="left" w:pos="-2268"/>
        </w:tabs>
        <w:overflowPunct w:val="0"/>
        <w:autoSpaceDE w:val="0"/>
        <w:autoSpaceDN w:val="0"/>
        <w:adjustRightInd w:val="0"/>
        <w:spacing w:after="0" w:line="240" w:lineRule="auto"/>
        <w:contextualSpacing/>
        <w:jc w:val="both"/>
        <w:rPr>
          <w:rFonts w:ascii="Times New Roman" w:eastAsia="Calibri" w:hAnsi="Times New Roman" w:cs="Times New Roman"/>
          <w:noProof/>
          <w:sz w:val="24"/>
          <w:lang w:eastAsia="pl-PL"/>
        </w:rPr>
      </w:pPr>
      <w:r w:rsidRPr="00CC0D49">
        <w:rPr>
          <w:rFonts w:ascii="Times New Roman" w:eastAsia="Calibri" w:hAnsi="Times New Roman" w:cs="Times New Roman"/>
          <w:noProof/>
          <w:sz w:val="24"/>
          <w:lang w:eastAsia="pl-PL"/>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5435A919" w14:textId="77777777" w:rsidR="00CC0D49" w:rsidRPr="00CC0D49" w:rsidRDefault="00CC0D49" w:rsidP="00CC0D49">
      <w:pPr>
        <w:numPr>
          <w:ilvl w:val="0"/>
          <w:numId w:val="41"/>
        </w:numPr>
        <w:tabs>
          <w:tab w:val="left" w:pos="-2268"/>
        </w:tabs>
        <w:overflowPunct w:val="0"/>
        <w:autoSpaceDE w:val="0"/>
        <w:autoSpaceDN w:val="0"/>
        <w:adjustRightInd w:val="0"/>
        <w:spacing w:after="0" w:line="240" w:lineRule="auto"/>
        <w:contextualSpacing/>
        <w:jc w:val="both"/>
        <w:rPr>
          <w:rFonts w:ascii="Times New Roman" w:eastAsia="Calibri" w:hAnsi="Times New Roman" w:cs="Times New Roman"/>
          <w:noProof/>
          <w:sz w:val="24"/>
          <w:lang w:eastAsia="pl-PL"/>
        </w:rPr>
      </w:pPr>
      <w:r w:rsidRPr="00CC0D49">
        <w:rPr>
          <w:rFonts w:ascii="Times New Roman" w:eastAsia="Calibri" w:hAnsi="Times New Roman" w:cs="Times New Roman"/>
          <w:noProof/>
          <w:sz w:val="24"/>
          <w:lang w:eastAsia="pl-PL"/>
        </w:rPr>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29A504AB" w14:textId="77777777" w:rsidR="00CC0D49" w:rsidRPr="00CC0D49" w:rsidRDefault="00CC0D49" w:rsidP="00CC0D49">
      <w:pPr>
        <w:numPr>
          <w:ilvl w:val="0"/>
          <w:numId w:val="41"/>
        </w:numPr>
        <w:tabs>
          <w:tab w:val="left" w:pos="-2268"/>
        </w:tabs>
        <w:overflowPunct w:val="0"/>
        <w:autoSpaceDE w:val="0"/>
        <w:autoSpaceDN w:val="0"/>
        <w:adjustRightInd w:val="0"/>
        <w:spacing w:after="0" w:line="240" w:lineRule="auto"/>
        <w:contextualSpacing/>
        <w:jc w:val="both"/>
        <w:rPr>
          <w:rFonts w:ascii="Times New Roman" w:eastAsia="Calibri" w:hAnsi="Times New Roman" w:cs="Times New Roman"/>
          <w:noProof/>
          <w:sz w:val="24"/>
          <w:lang w:eastAsia="pl-PL"/>
        </w:rPr>
      </w:pPr>
      <w:r w:rsidRPr="00CC0D49">
        <w:rPr>
          <w:rFonts w:ascii="Times New Roman" w:eastAsia="Calibri" w:hAnsi="Times New Roman" w:cs="Times New Roman"/>
          <w:noProof/>
          <w:sz w:val="24"/>
          <w:lang w:eastAsia="pl-PL"/>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AB0CCC4" w14:textId="77777777" w:rsidR="00CC0D49" w:rsidRPr="00CC0D49" w:rsidRDefault="00CC0D49" w:rsidP="00CC0D49">
      <w:pPr>
        <w:numPr>
          <w:ilvl w:val="0"/>
          <w:numId w:val="41"/>
        </w:numPr>
        <w:tabs>
          <w:tab w:val="left" w:pos="-2268"/>
        </w:tabs>
        <w:overflowPunct w:val="0"/>
        <w:autoSpaceDE w:val="0"/>
        <w:autoSpaceDN w:val="0"/>
        <w:adjustRightInd w:val="0"/>
        <w:spacing w:after="0" w:line="240" w:lineRule="auto"/>
        <w:contextualSpacing/>
        <w:jc w:val="both"/>
        <w:rPr>
          <w:rFonts w:ascii="Times New Roman" w:eastAsia="Calibri" w:hAnsi="Times New Roman" w:cs="Times New Roman"/>
          <w:noProof/>
          <w:sz w:val="24"/>
          <w:lang w:eastAsia="pl-PL"/>
        </w:rPr>
      </w:pPr>
      <w:r w:rsidRPr="00CC0D49">
        <w:rPr>
          <w:rFonts w:ascii="Times New Roman" w:eastAsia="Calibri" w:hAnsi="Times New Roman" w:cs="Times New Roman"/>
          <w:noProof/>
          <w:sz w:val="24"/>
          <w:lang w:eastAsia="pl-PL"/>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BAC6155" w14:textId="77777777" w:rsidR="00CC0D49" w:rsidRPr="00CC0D49" w:rsidRDefault="00CC0D49" w:rsidP="00CC0D49">
      <w:pPr>
        <w:numPr>
          <w:ilvl w:val="0"/>
          <w:numId w:val="41"/>
        </w:numPr>
        <w:spacing w:line="240" w:lineRule="auto"/>
        <w:jc w:val="both"/>
        <w:rPr>
          <w:rFonts w:ascii="Times New Roman" w:eastAsia="Calibri" w:hAnsi="Times New Roman" w:cs="Times New Roman"/>
          <w:noProof/>
          <w:sz w:val="24"/>
          <w:lang w:eastAsia="pl-PL"/>
        </w:rPr>
      </w:pPr>
      <w:r w:rsidRPr="00CC0D49">
        <w:rPr>
          <w:rFonts w:ascii="Times New Roman" w:eastAsia="Calibri" w:hAnsi="Times New Roman" w:cs="Times New Roman"/>
          <w:noProof/>
          <w:sz w:val="24"/>
          <w:lang w:eastAsia="pl-PL"/>
        </w:rPr>
        <w:t>Maksymalny łączny rozmiar plików stanowiących ofertę lub składanych wraz z ofertą to 250 MB.</w:t>
      </w:r>
    </w:p>
    <w:p w14:paraId="0F1EC376" w14:textId="77777777" w:rsidR="00CC0D49" w:rsidRPr="00CC0D49" w:rsidRDefault="00CC0D49" w:rsidP="00CC0D49">
      <w:pPr>
        <w:numPr>
          <w:ilvl w:val="0"/>
          <w:numId w:val="41"/>
        </w:numPr>
        <w:spacing w:line="240" w:lineRule="auto"/>
        <w:jc w:val="both"/>
        <w:rPr>
          <w:rFonts w:ascii="Times New Roman" w:eastAsia="Calibri" w:hAnsi="Times New Roman" w:cs="Times New Roman"/>
          <w:noProof/>
          <w:sz w:val="24"/>
          <w:lang w:eastAsia="pl-PL"/>
        </w:rPr>
      </w:pPr>
      <w:r w:rsidRPr="00CC0D49">
        <w:rPr>
          <w:rFonts w:ascii="Times New Roman" w:eastAsia="Calibri" w:hAnsi="Times New Roman" w:cs="Times New Roman"/>
          <w:noProof/>
          <w:sz w:val="24"/>
          <w:lang w:eastAsia="pl-PL"/>
        </w:rPr>
        <w:t>Ofertę należy przygotować ściśle według wymagań określonych w niniejszej SWZ.</w:t>
      </w:r>
    </w:p>
    <w:p w14:paraId="2A3D4795" w14:textId="77777777" w:rsidR="00CC0D49" w:rsidRPr="00CC0D49" w:rsidRDefault="00CC0D49" w:rsidP="00CC0D49">
      <w:pPr>
        <w:numPr>
          <w:ilvl w:val="0"/>
          <w:numId w:val="41"/>
        </w:numPr>
        <w:tabs>
          <w:tab w:val="left" w:pos="-2268"/>
        </w:tabs>
        <w:overflowPunct w:val="0"/>
        <w:autoSpaceDE w:val="0"/>
        <w:autoSpaceDN w:val="0"/>
        <w:adjustRightInd w:val="0"/>
        <w:spacing w:after="0" w:line="240" w:lineRule="auto"/>
        <w:contextualSpacing/>
        <w:jc w:val="both"/>
        <w:rPr>
          <w:rFonts w:ascii="Times New Roman" w:eastAsia="Calibri" w:hAnsi="Times New Roman" w:cs="Times New Roman"/>
          <w:noProof/>
          <w:sz w:val="24"/>
          <w:lang w:eastAsia="pl-PL"/>
        </w:rPr>
      </w:pPr>
      <w:r w:rsidRPr="00CC0D49">
        <w:rPr>
          <w:rFonts w:ascii="Times New Roman" w:eastAsia="Calibri" w:hAnsi="Times New Roman" w:cs="Times New Roman"/>
          <w:noProof/>
          <w:sz w:val="24"/>
          <w:lang w:eastAsia="pl-PL"/>
        </w:rPr>
        <w:t>Treść oferty musi być zgodna z wymaganiami Zamawiającego określonymi w dokumentach zamówienia.</w:t>
      </w:r>
    </w:p>
    <w:p w14:paraId="0BEFDE12" w14:textId="77777777" w:rsidR="00CC0D49" w:rsidRPr="00CC0D49" w:rsidRDefault="00CC0D49" w:rsidP="00CC0D49">
      <w:pPr>
        <w:numPr>
          <w:ilvl w:val="0"/>
          <w:numId w:val="41"/>
        </w:numPr>
        <w:spacing w:line="240" w:lineRule="auto"/>
        <w:jc w:val="both"/>
        <w:rPr>
          <w:rFonts w:ascii="Times New Roman" w:eastAsia="Calibri" w:hAnsi="Times New Roman" w:cs="Times New Roman"/>
          <w:noProof/>
          <w:sz w:val="24"/>
          <w:lang w:eastAsia="pl-PL"/>
        </w:rPr>
      </w:pPr>
      <w:r w:rsidRPr="00CC0D49">
        <w:rPr>
          <w:rFonts w:ascii="Times New Roman" w:eastAsia="Calibri" w:hAnsi="Times New Roman" w:cs="Times New Roman"/>
          <w:noProof/>
          <w:sz w:val="24"/>
          <w:lang w:eastAsia="pl-PL"/>
        </w:rPr>
        <w:t xml:space="preserve">Oferta może być złożona tylko do upływu terminu składania ofert. </w:t>
      </w:r>
    </w:p>
    <w:p w14:paraId="0C272232" w14:textId="77777777" w:rsidR="00CC0D49" w:rsidRPr="00CC0D49" w:rsidRDefault="00CC0D49" w:rsidP="00CC0D49">
      <w:pPr>
        <w:numPr>
          <w:ilvl w:val="0"/>
          <w:numId w:val="41"/>
        </w:numPr>
        <w:spacing w:line="240" w:lineRule="auto"/>
        <w:jc w:val="both"/>
        <w:rPr>
          <w:rFonts w:ascii="Times New Roman" w:eastAsia="Calibri" w:hAnsi="Times New Roman" w:cs="Times New Roman"/>
          <w:noProof/>
          <w:sz w:val="24"/>
          <w:lang w:eastAsia="pl-PL"/>
        </w:rPr>
      </w:pPr>
      <w:r w:rsidRPr="00CC0D49">
        <w:rPr>
          <w:rFonts w:ascii="Times New Roman" w:eastAsia="Calibri" w:hAnsi="Times New Roman" w:cs="Times New Roman"/>
          <w:noProof/>
          <w:sz w:val="24"/>
          <w:lang w:eastAsia="pl-PL"/>
        </w:rPr>
        <w:t>Ofertę należy sporządzić w języku polskim. Zamawiający dopuszcza możliwość użycia zwrotów obcojęzycznych w ofercie, wyłącznie gdy są nazwami własnymi lub nie posiadają odpowiednika w języku polskim.</w:t>
      </w:r>
    </w:p>
    <w:p w14:paraId="5457A0D8" w14:textId="77777777" w:rsidR="00CC0D49" w:rsidRPr="00CC0D49" w:rsidRDefault="00CC0D49" w:rsidP="00CC0D49">
      <w:pPr>
        <w:numPr>
          <w:ilvl w:val="0"/>
          <w:numId w:val="41"/>
        </w:numPr>
        <w:spacing w:line="240" w:lineRule="auto"/>
        <w:jc w:val="both"/>
        <w:rPr>
          <w:rFonts w:ascii="Times New Roman" w:eastAsia="Calibri" w:hAnsi="Times New Roman" w:cs="Times New Roman"/>
          <w:noProof/>
          <w:sz w:val="24"/>
          <w:lang w:eastAsia="pl-PL"/>
        </w:rPr>
      </w:pPr>
      <w:r w:rsidRPr="00CC0D49">
        <w:rPr>
          <w:rFonts w:ascii="Times New Roman" w:eastAsia="Calibri" w:hAnsi="Times New Roman" w:cs="Times New Roman"/>
          <w:noProof/>
          <w:sz w:val="24"/>
          <w:lang w:eastAsia="pl-PL"/>
        </w:rPr>
        <w:t xml:space="preserve">Oferta musi być podpisana przez osoby upoważnione do reprezentowania Wykonawcy. Oznacza to, iż jeżeli z dokumentu(ów) określającego(ych) status prawny Wykonawcy(ów) lub pełnomocnictwa (pełnomocnictw) wynika, iż do reprezentowania Wykonawcy(ów) upoważnionych jest łącznie kilka osób, dokumenty wchodzące w skład oferty muszą być podpisane przez wszystkie te osoby. </w:t>
      </w:r>
    </w:p>
    <w:p w14:paraId="40C25FA7" w14:textId="77777777" w:rsidR="00CC0D49" w:rsidRPr="00CC0D49" w:rsidRDefault="00CC0D49" w:rsidP="00CC0D49">
      <w:pPr>
        <w:numPr>
          <w:ilvl w:val="0"/>
          <w:numId w:val="41"/>
        </w:numPr>
        <w:spacing w:line="240" w:lineRule="auto"/>
        <w:jc w:val="both"/>
        <w:rPr>
          <w:rFonts w:ascii="Times New Roman" w:eastAsia="Calibri" w:hAnsi="Times New Roman" w:cs="Times New Roman"/>
          <w:noProof/>
          <w:sz w:val="24"/>
          <w:lang w:eastAsia="pl-PL"/>
        </w:rPr>
      </w:pPr>
      <w:r w:rsidRPr="00CC0D49">
        <w:rPr>
          <w:rFonts w:ascii="Times New Roman" w:eastAsia="Calibri" w:hAnsi="Times New Roman" w:cs="Times New Roman"/>
          <w:noProof/>
          <w:sz w:val="24"/>
          <w:lang w:eastAsia="pl-PL"/>
        </w:rPr>
        <w:lastRenderedPageBreak/>
        <w:t>Wykonawca może złożyć tylko jedną ofertę.</w:t>
      </w:r>
    </w:p>
    <w:p w14:paraId="7BDC53B2" w14:textId="77777777" w:rsidR="00CC0D49" w:rsidRPr="00CC0D49" w:rsidRDefault="00CC0D49" w:rsidP="00CC0D49">
      <w:pPr>
        <w:numPr>
          <w:ilvl w:val="0"/>
          <w:numId w:val="41"/>
        </w:numPr>
        <w:spacing w:line="240" w:lineRule="auto"/>
        <w:jc w:val="both"/>
        <w:rPr>
          <w:rFonts w:ascii="Times New Roman" w:eastAsia="Calibri" w:hAnsi="Times New Roman" w:cs="Times New Roman"/>
          <w:noProof/>
          <w:sz w:val="24"/>
          <w:lang w:eastAsia="pl-PL"/>
        </w:rPr>
      </w:pPr>
      <w:r w:rsidRPr="00CC0D49">
        <w:rPr>
          <w:rFonts w:ascii="Times New Roman" w:eastAsia="Calibri" w:hAnsi="Times New Roman" w:cs="Times New Roman"/>
          <w:noProof/>
          <w:sz w:val="24"/>
          <w:lang w:eastAsia="pl-PL"/>
        </w:rPr>
        <w:t xml:space="preserve">Oferta musi zostać złożona za pośrednictwem Platformy e-Zamówienia dostępnej pod adresem: </w:t>
      </w:r>
      <w:hyperlink r:id="rId21" w:history="1">
        <w:r w:rsidRPr="00CC0D49">
          <w:rPr>
            <w:rFonts w:ascii="Times New Roman" w:eastAsia="Calibri" w:hAnsi="Times New Roman" w:cs="Times New Roman"/>
            <w:noProof/>
            <w:color w:val="0000FF"/>
            <w:sz w:val="24"/>
            <w:u w:val="single"/>
            <w:lang w:eastAsia="pl-PL"/>
          </w:rPr>
          <w:t>https://ezamowienia.gov.pl</w:t>
        </w:r>
      </w:hyperlink>
      <w:r w:rsidRPr="00CC0D49">
        <w:rPr>
          <w:rFonts w:ascii="Times New Roman" w:eastAsia="Calibri" w:hAnsi="Times New Roman" w:cs="Times New Roman"/>
          <w:noProof/>
          <w:sz w:val="24"/>
          <w:lang w:eastAsia="pl-PL"/>
        </w:rPr>
        <w:t xml:space="preserve">    </w:t>
      </w:r>
    </w:p>
    <w:p w14:paraId="4E83BF30" w14:textId="77777777" w:rsidR="00CC0D49" w:rsidRPr="00CC0D49" w:rsidRDefault="00CC0D49" w:rsidP="00CC0D49">
      <w:pPr>
        <w:numPr>
          <w:ilvl w:val="0"/>
          <w:numId w:val="41"/>
        </w:numPr>
        <w:tabs>
          <w:tab w:val="left" w:pos="-2268"/>
        </w:tabs>
        <w:overflowPunct w:val="0"/>
        <w:autoSpaceDE w:val="0"/>
        <w:autoSpaceDN w:val="0"/>
        <w:adjustRightInd w:val="0"/>
        <w:spacing w:after="0" w:line="240" w:lineRule="auto"/>
        <w:contextualSpacing/>
        <w:jc w:val="both"/>
        <w:rPr>
          <w:rFonts w:ascii="Times New Roman" w:eastAsia="Calibri" w:hAnsi="Times New Roman" w:cs="Times New Roman"/>
          <w:noProof/>
          <w:sz w:val="24"/>
          <w:lang w:eastAsia="pl-PL"/>
        </w:rPr>
      </w:pPr>
      <w:r w:rsidRPr="00CC0D49">
        <w:rPr>
          <w:rFonts w:ascii="Times New Roman" w:eastAsia="Calibri" w:hAnsi="Times New Roman" w:cs="Times New Roman"/>
          <w:noProof/>
          <w:sz w:val="24"/>
          <w:lang w:eastAsia="pl-PL"/>
        </w:rPr>
        <w:t>Szczegółowy sposób złożenia oferty opisany został w „Regulaminie” i „Instrukcjach”:</w:t>
      </w:r>
    </w:p>
    <w:p w14:paraId="2F4A6117" w14:textId="77777777" w:rsidR="00CC0D49" w:rsidRPr="00CC0D49" w:rsidRDefault="00194CF4" w:rsidP="00CC0D49">
      <w:pPr>
        <w:tabs>
          <w:tab w:val="left" w:pos="-2268"/>
        </w:tabs>
        <w:overflowPunct w:val="0"/>
        <w:autoSpaceDE w:val="0"/>
        <w:autoSpaceDN w:val="0"/>
        <w:adjustRightInd w:val="0"/>
        <w:spacing w:after="0" w:line="240" w:lineRule="auto"/>
        <w:ind w:left="360"/>
        <w:contextualSpacing/>
        <w:jc w:val="both"/>
        <w:rPr>
          <w:rFonts w:ascii="Times New Roman" w:eastAsia="Calibri" w:hAnsi="Times New Roman" w:cs="Times New Roman"/>
          <w:noProof/>
          <w:sz w:val="24"/>
          <w:lang w:eastAsia="pl-PL"/>
        </w:rPr>
      </w:pPr>
      <w:hyperlink r:id="rId22" w:history="1">
        <w:r w:rsidR="00CC0D49" w:rsidRPr="00CC0D49">
          <w:rPr>
            <w:rFonts w:ascii="Times New Roman" w:eastAsia="Calibri" w:hAnsi="Times New Roman" w:cs="Times New Roman"/>
            <w:noProof/>
            <w:color w:val="0000FF"/>
            <w:sz w:val="24"/>
            <w:u w:val="single"/>
            <w:lang w:eastAsia="pl-PL"/>
          </w:rPr>
          <w:t>https://ezamowienia.gov.pl/pl/regulamin</w:t>
        </w:r>
      </w:hyperlink>
      <w:r w:rsidR="00CC0D49" w:rsidRPr="00CC0D49">
        <w:rPr>
          <w:rFonts w:ascii="Times New Roman" w:eastAsia="Calibri" w:hAnsi="Times New Roman" w:cs="Times New Roman"/>
          <w:noProof/>
          <w:sz w:val="24"/>
          <w:lang w:eastAsia="pl-PL"/>
        </w:rPr>
        <w:t xml:space="preserve"> </w:t>
      </w:r>
    </w:p>
    <w:p w14:paraId="537B823A" w14:textId="77777777" w:rsidR="00CC0D49" w:rsidRPr="00CC0D49" w:rsidRDefault="00194CF4" w:rsidP="00CC0D49">
      <w:pPr>
        <w:tabs>
          <w:tab w:val="left" w:pos="-2268"/>
        </w:tabs>
        <w:overflowPunct w:val="0"/>
        <w:autoSpaceDE w:val="0"/>
        <w:autoSpaceDN w:val="0"/>
        <w:adjustRightInd w:val="0"/>
        <w:spacing w:after="0" w:line="240" w:lineRule="auto"/>
        <w:ind w:left="360"/>
        <w:contextualSpacing/>
        <w:jc w:val="both"/>
        <w:rPr>
          <w:rFonts w:ascii="Times New Roman" w:eastAsia="Calibri" w:hAnsi="Times New Roman" w:cs="Times New Roman"/>
          <w:noProof/>
          <w:sz w:val="24"/>
          <w:lang w:eastAsia="pl-PL"/>
        </w:rPr>
      </w:pPr>
      <w:hyperlink r:id="rId23" w:history="1">
        <w:r w:rsidR="00CC0D49" w:rsidRPr="00CC0D49">
          <w:rPr>
            <w:rFonts w:ascii="Times New Roman" w:eastAsia="Calibri" w:hAnsi="Times New Roman" w:cs="Times New Roman"/>
            <w:noProof/>
            <w:color w:val="0000FF"/>
            <w:sz w:val="24"/>
            <w:u w:val="single"/>
            <w:lang w:eastAsia="pl-PL"/>
          </w:rPr>
          <w:t>https://ezamowienia.gov.pl/pl/instrukcje</w:t>
        </w:r>
      </w:hyperlink>
      <w:r w:rsidR="00CC0D49" w:rsidRPr="00CC0D49">
        <w:rPr>
          <w:rFonts w:ascii="Times New Roman" w:eastAsia="Calibri" w:hAnsi="Times New Roman" w:cs="Times New Roman"/>
          <w:noProof/>
          <w:sz w:val="24"/>
          <w:lang w:eastAsia="pl-PL"/>
        </w:rPr>
        <w:t xml:space="preserve">  </w:t>
      </w:r>
    </w:p>
    <w:p w14:paraId="443FC0DD" w14:textId="77777777" w:rsidR="00CC0D49" w:rsidRPr="00CC0D49" w:rsidRDefault="00CC0D49" w:rsidP="00CC0D49">
      <w:pPr>
        <w:numPr>
          <w:ilvl w:val="0"/>
          <w:numId w:val="41"/>
        </w:numPr>
        <w:spacing w:line="240" w:lineRule="auto"/>
        <w:jc w:val="both"/>
        <w:rPr>
          <w:rFonts w:ascii="Times New Roman" w:eastAsia="Calibri" w:hAnsi="Times New Roman" w:cs="Times New Roman"/>
          <w:noProof/>
          <w:sz w:val="24"/>
          <w:lang w:eastAsia="pl-PL"/>
        </w:rPr>
      </w:pPr>
      <w:r w:rsidRPr="00CC0D49">
        <w:rPr>
          <w:rFonts w:ascii="Times New Roman" w:eastAsia="Calibri" w:hAnsi="Times New Roman" w:cs="Times New Roman"/>
          <w:noProof/>
          <w:sz w:val="24"/>
          <w:lang w:eastAsia="pl-PL"/>
        </w:rPr>
        <w:t>Oferta nie może być złożona poza Platformą e-Zamówienia, np. za pomocą poczty elektronicznej, pod rygorem odrzucenia.</w:t>
      </w:r>
    </w:p>
    <w:p w14:paraId="5CD6B74C" w14:textId="77777777" w:rsidR="00CC0D49" w:rsidRPr="00CC0D49" w:rsidRDefault="00CC0D49" w:rsidP="00CC0D49">
      <w:pPr>
        <w:numPr>
          <w:ilvl w:val="0"/>
          <w:numId w:val="41"/>
        </w:numPr>
        <w:spacing w:line="240" w:lineRule="auto"/>
        <w:jc w:val="both"/>
        <w:rPr>
          <w:rFonts w:ascii="Times New Roman" w:eastAsia="Calibri" w:hAnsi="Times New Roman" w:cs="Times New Roman"/>
          <w:noProof/>
          <w:sz w:val="24"/>
          <w:lang w:eastAsia="pl-PL"/>
        </w:rPr>
      </w:pPr>
      <w:r w:rsidRPr="00CC0D49">
        <w:rPr>
          <w:rFonts w:ascii="Times New Roman" w:eastAsia="Calibri" w:hAnsi="Times New Roman" w:cs="Times New Roman"/>
          <w:noProof/>
          <w:sz w:val="24"/>
          <w:lang w:eastAsia="pl-PL"/>
        </w:rPr>
        <w:t>Wykonawca przed upływem terminu składania ofert może wycofać ofertę za pośrednictwem Platformy e-Zamówienia. W celu wycofania złożonej oferty należy przejść do szczegółów postępowania, wybrać zakładkę „Oferty”, następnie przycisk „Wycofaj ofertę”.</w:t>
      </w:r>
    </w:p>
    <w:p w14:paraId="3442D6B8" w14:textId="77777777" w:rsidR="00CC0D49" w:rsidRPr="00CC0D49" w:rsidRDefault="00CC0D49" w:rsidP="00CC0D49">
      <w:pPr>
        <w:numPr>
          <w:ilvl w:val="0"/>
          <w:numId w:val="41"/>
        </w:numPr>
        <w:spacing w:line="240" w:lineRule="auto"/>
        <w:jc w:val="both"/>
        <w:rPr>
          <w:rFonts w:ascii="Times New Roman" w:eastAsia="Calibri" w:hAnsi="Times New Roman" w:cs="Times New Roman"/>
          <w:noProof/>
          <w:sz w:val="24"/>
          <w:lang w:eastAsia="pl-PL"/>
        </w:rPr>
      </w:pPr>
      <w:r w:rsidRPr="00CC0D49">
        <w:rPr>
          <w:rFonts w:ascii="Times New Roman" w:eastAsia="Calibri" w:hAnsi="Times New Roman" w:cs="Times New Roman"/>
          <w:noProof/>
          <w:sz w:val="24"/>
          <w:lang w:eastAsia="pl-PL"/>
        </w:rPr>
        <w:t xml:space="preserve">Sposób wycofania oferty opisany został w „Instrukcji”: </w:t>
      </w:r>
      <w:hyperlink r:id="rId24" w:history="1">
        <w:r w:rsidRPr="00CC0D49">
          <w:rPr>
            <w:rFonts w:ascii="Times New Roman" w:eastAsia="Calibri" w:hAnsi="Times New Roman" w:cs="Times New Roman"/>
            <w:noProof/>
            <w:color w:val="0000FF"/>
            <w:sz w:val="24"/>
            <w:u w:val="single"/>
            <w:lang w:eastAsia="pl-PL"/>
          </w:rPr>
          <w:t>https://ezamowienia.gov.pl/pl/instrukcje/</w:t>
        </w:r>
      </w:hyperlink>
      <w:r w:rsidRPr="00CC0D49">
        <w:rPr>
          <w:rFonts w:ascii="Times New Roman" w:eastAsia="Calibri" w:hAnsi="Times New Roman" w:cs="Times New Roman"/>
          <w:noProof/>
          <w:sz w:val="24"/>
          <w:lang w:eastAsia="pl-PL"/>
        </w:rPr>
        <w:t xml:space="preserve"> </w:t>
      </w:r>
    </w:p>
    <w:p w14:paraId="104E4055" w14:textId="03343135" w:rsidR="00CC0D49" w:rsidRPr="00CC0D49" w:rsidRDefault="00CC0D49" w:rsidP="00CC0D49">
      <w:pPr>
        <w:tabs>
          <w:tab w:val="left" w:pos="-2268"/>
          <w:tab w:val="left" w:pos="1276"/>
        </w:tabs>
        <w:suppressAutoHyphens/>
        <w:overflowPunct w:val="0"/>
        <w:autoSpaceDE w:val="0"/>
        <w:spacing w:after="120" w:line="240" w:lineRule="auto"/>
        <w:jc w:val="both"/>
        <w:rPr>
          <w:rFonts w:ascii="Times New Roman" w:eastAsia="Times New Roman" w:hAnsi="Times New Roman" w:cs="Times New Roman"/>
          <w:sz w:val="24"/>
          <w:szCs w:val="24"/>
          <w:lang w:eastAsia="pl-PL"/>
        </w:rPr>
      </w:pPr>
      <w:r w:rsidRPr="00CC0D49">
        <w:rPr>
          <w:rFonts w:ascii="Times New Roman" w:eastAsia="Calibri" w:hAnsi="Times New Roman" w:cs="Times New Roman"/>
          <w:noProof/>
          <w:sz w:val="24"/>
          <w:lang w:eastAsia="pl-PL"/>
        </w:rPr>
        <w:t>Wykonawca po upływie terminu do składania ofert nie może skutecznie wycofać złożonej oferty.</w:t>
      </w:r>
    </w:p>
    <w:p w14:paraId="50B90A83" w14:textId="2506C410" w:rsidR="009568E7" w:rsidRPr="009568E7" w:rsidRDefault="009568E7" w:rsidP="00CC0D49">
      <w:pPr>
        <w:tabs>
          <w:tab w:val="left" w:pos="-2268"/>
          <w:tab w:val="left" w:pos="1276"/>
        </w:tabs>
        <w:suppressAutoHyphens/>
        <w:overflowPunct w:val="0"/>
        <w:autoSpaceDE w:val="0"/>
        <w:spacing w:after="0" w:line="240" w:lineRule="auto"/>
        <w:contextualSpacing/>
        <w:jc w:val="both"/>
        <w:rPr>
          <w:rFonts w:ascii="Times New Roman" w:eastAsia="Times New Roman" w:hAnsi="Times New Roman" w:cs="Times New Roman"/>
          <w:sz w:val="24"/>
          <w:szCs w:val="24"/>
          <w:lang w:eastAsia="pl-PL"/>
        </w:rPr>
      </w:pPr>
      <w:r w:rsidRPr="009568E7">
        <w:rPr>
          <w:rFonts w:ascii="Times New Roman" w:eastAsia="Times New Roman" w:hAnsi="Times New Roman" w:cs="Times New Roman"/>
          <w:b/>
          <w:sz w:val="24"/>
          <w:szCs w:val="24"/>
          <w:lang w:eastAsia="pl-PL"/>
        </w:rPr>
        <w:t xml:space="preserve">Art. 12 § 3 - </w:t>
      </w:r>
      <w:r w:rsidRPr="00E23E60">
        <w:rPr>
          <w:rFonts w:ascii="Times New Roman" w:eastAsia="Times New Roman" w:hAnsi="Times New Roman" w:cs="Times New Roman"/>
          <w:b/>
          <w:sz w:val="24"/>
          <w:szCs w:val="24"/>
          <w:u w:val="single"/>
          <w:lang w:eastAsia="pl-PL"/>
        </w:rPr>
        <w:t>Wraz z ofertą przygotowaną przy pomocy „Formularza ofertowego” Wykonawca zobowiązany jest złożyć</w:t>
      </w:r>
      <w:r w:rsidRPr="00E23E60">
        <w:rPr>
          <w:rFonts w:ascii="Times New Roman" w:eastAsia="Times New Roman" w:hAnsi="Times New Roman" w:cs="Times New Roman"/>
          <w:sz w:val="24"/>
          <w:szCs w:val="24"/>
          <w:u w:val="single"/>
          <w:lang w:eastAsia="pl-PL"/>
        </w:rPr>
        <w:t>:</w:t>
      </w:r>
    </w:p>
    <w:p w14:paraId="65D536AD" w14:textId="5EFFD6A9" w:rsidR="009568E7" w:rsidRPr="009568E7" w:rsidRDefault="009568E7" w:rsidP="00E23E60">
      <w:pPr>
        <w:numPr>
          <w:ilvl w:val="0"/>
          <w:numId w:val="28"/>
        </w:numPr>
        <w:suppressAutoHyphens/>
        <w:spacing w:after="0" w:line="240" w:lineRule="auto"/>
        <w:contextualSpacing/>
        <w:jc w:val="both"/>
        <w:rPr>
          <w:rFonts w:ascii="Times New Roman" w:eastAsia="Times New Roman" w:hAnsi="Times New Roman" w:cs="Times New Roman"/>
          <w:sz w:val="24"/>
          <w:szCs w:val="24"/>
          <w:lang w:eastAsia="pl-PL"/>
        </w:rPr>
      </w:pPr>
      <w:r w:rsidRPr="00873234">
        <w:rPr>
          <w:rFonts w:ascii="Times New Roman" w:eastAsia="Times New Roman" w:hAnsi="Times New Roman" w:cs="Times New Roman"/>
          <w:sz w:val="24"/>
          <w:szCs w:val="24"/>
          <w:lang w:eastAsia="pl-PL"/>
        </w:rPr>
        <w:t>Środki dowodowe</w:t>
      </w:r>
      <w:r w:rsidR="00873234">
        <w:rPr>
          <w:rFonts w:ascii="Times New Roman" w:eastAsia="Times New Roman" w:hAnsi="Times New Roman" w:cs="Times New Roman"/>
          <w:sz w:val="24"/>
          <w:szCs w:val="24"/>
          <w:lang w:eastAsia="pl-PL"/>
        </w:rPr>
        <w:t xml:space="preserve"> określone w art. 6 § 1</w:t>
      </w:r>
      <w:r w:rsidRPr="009568E7">
        <w:rPr>
          <w:rFonts w:ascii="Times New Roman" w:eastAsia="Times New Roman" w:hAnsi="Times New Roman" w:cs="Times New Roman"/>
          <w:sz w:val="24"/>
          <w:szCs w:val="24"/>
          <w:lang w:eastAsia="pl-PL"/>
        </w:rPr>
        <w:t xml:space="preserve">  niniejszej SWZ.</w:t>
      </w:r>
    </w:p>
    <w:p w14:paraId="3F9F8B0D" w14:textId="0DBCC62A" w:rsidR="009568E7" w:rsidRPr="009568E7" w:rsidRDefault="00CC0D49" w:rsidP="00E23E60">
      <w:pPr>
        <w:numPr>
          <w:ilvl w:val="0"/>
          <w:numId w:val="28"/>
        </w:numPr>
        <w:suppressAutoHyphens/>
        <w:spacing w:after="0" w:line="240" w:lineRule="auto"/>
        <w:contextualSpacing/>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Formularz ofertowy</w:t>
      </w:r>
      <w:r w:rsidR="009568E7" w:rsidRPr="009568E7">
        <w:rPr>
          <w:rFonts w:ascii="Times New Roman" w:eastAsia="Times New Roman" w:hAnsi="Times New Roman" w:cs="Times New Roman"/>
          <w:sz w:val="24"/>
          <w:szCs w:val="24"/>
          <w:lang w:eastAsia="pl-PL"/>
        </w:rPr>
        <w:t xml:space="preserve"> sporządzony zgodnie z treścią załącznika nr 4</w:t>
      </w:r>
      <w:r w:rsidR="009568E7" w:rsidRPr="009568E7">
        <w:rPr>
          <w:rFonts w:ascii="Times New Roman" w:eastAsia="Times New Roman" w:hAnsi="Times New Roman" w:cs="Times New Roman"/>
          <w:b/>
          <w:sz w:val="24"/>
          <w:szCs w:val="24"/>
          <w:lang w:eastAsia="pl-PL"/>
        </w:rPr>
        <w:t xml:space="preserve"> </w:t>
      </w:r>
      <w:r w:rsidR="009568E7" w:rsidRPr="009568E7">
        <w:rPr>
          <w:rFonts w:ascii="Times New Roman" w:eastAsia="Times New Roman" w:hAnsi="Times New Roman" w:cs="Times New Roman"/>
          <w:sz w:val="24"/>
          <w:szCs w:val="24"/>
          <w:lang w:eastAsia="pl-PL"/>
        </w:rPr>
        <w:t xml:space="preserve">do SWZ. </w:t>
      </w:r>
    </w:p>
    <w:p w14:paraId="3E033C1D" w14:textId="4EAAF468" w:rsidR="009568E7" w:rsidRPr="009568E7" w:rsidRDefault="009568E7" w:rsidP="00E23E60">
      <w:pPr>
        <w:suppressAutoHyphens/>
        <w:spacing w:after="0" w:line="240" w:lineRule="auto"/>
        <w:ind w:left="360"/>
        <w:contextualSpacing/>
        <w:jc w:val="both"/>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 xml:space="preserve">(Ww. zobowiązanie składa Wykonawca polegający na zdolnościach podmiotów udostępniających zasoby). </w:t>
      </w:r>
    </w:p>
    <w:p w14:paraId="1D260C63" w14:textId="77777777" w:rsidR="009568E7" w:rsidRPr="009568E7" w:rsidRDefault="009568E7" w:rsidP="00E23E60">
      <w:pPr>
        <w:numPr>
          <w:ilvl w:val="0"/>
          <w:numId w:val="28"/>
        </w:numPr>
        <w:tabs>
          <w:tab w:val="left" w:pos="1134"/>
        </w:tabs>
        <w:suppressAutoHyphens/>
        <w:spacing w:after="0" w:line="240" w:lineRule="auto"/>
        <w:contextualSpacing/>
        <w:jc w:val="both"/>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Pełnomocnictwo do reprezentowania Wykonawcy w niniejszym postępowaniu albo do reprezentowania Wykonawcy w niniejszym postępowaniu i zawarcia umowy (o ile nie wynika z dokumentów rejestracyjnych).</w:t>
      </w:r>
    </w:p>
    <w:p w14:paraId="7C857FCD" w14:textId="77777777" w:rsidR="009568E7" w:rsidRPr="009568E7" w:rsidRDefault="009568E7" w:rsidP="00E23E60">
      <w:pPr>
        <w:numPr>
          <w:ilvl w:val="0"/>
          <w:numId w:val="28"/>
        </w:numPr>
        <w:spacing w:after="0" w:line="240" w:lineRule="auto"/>
        <w:ind w:left="357" w:hanging="357"/>
        <w:contextualSpacing/>
        <w:jc w:val="both"/>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 xml:space="preserve">Potwierdzenia informujące o odbytej wizji lokalnej opatrzone podpisem kierowników. </w:t>
      </w:r>
    </w:p>
    <w:p w14:paraId="6185A665" w14:textId="402BFC6D" w:rsidR="009568E7" w:rsidRPr="004633AD" w:rsidRDefault="009568E7" w:rsidP="00E23E60">
      <w:pPr>
        <w:numPr>
          <w:ilvl w:val="0"/>
          <w:numId w:val="28"/>
        </w:numPr>
        <w:tabs>
          <w:tab w:val="left" w:pos="1134"/>
        </w:tabs>
        <w:suppressAutoHyphens/>
        <w:spacing w:after="120" w:line="240" w:lineRule="auto"/>
        <w:ind w:left="357" w:hanging="357"/>
        <w:jc w:val="both"/>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 xml:space="preserve">Do „Formularza ofertowego” należy załączyć wszystkie oświadczenia oraz dokumenty wymagane  postanowieniami SWZ – w formie określonej w SWZ. </w:t>
      </w:r>
    </w:p>
    <w:p w14:paraId="5F4D4C1A" w14:textId="4CFDA49C" w:rsidR="009568E7" w:rsidRPr="00E23E60" w:rsidRDefault="009568E7" w:rsidP="00E23E60">
      <w:pPr>
        <w:widowControl w:val="0"/>
        <w:tabs>
          <w:tab w:val="left" w:pos="830"/>
        </w:tabs>
        <w:spacing w:after="120" w:line="240" w:lineRule="auto"/>
        <w:jc w:val="both"/>
        <w:rPr>
          <w:rFonts w:ascii="Times New Roman" w:eastAsia="Times New Roman" w:hAnsi="Times New Roman" w:cs="Times New Roman"/>
          <w:b/>
          <w:sz w:val="24"/>
          <w:szCs w:val="24"/>
          <w:lang w:eastAsia="pl-PL"/>
        </w:rPr>
      </w:pPr>
      <w:r w:rsidRPr="00E23E60">
        <w:rPr>
          <w:rFonts w:ascii="Times New Roman" w:eastAsia="Times New Roman" w:hAnsi="Times New Roman" w:cs="Times New Roman"/>
          <w:b/>
          <w:sz w:val="24"/>
          <w:szCs w:val="24"/>
          <w:lang w:eastAsia="pl-PL"/>
        </w:rPr>
        <w:t xml:space="preserve">Art. 12 § 4 - </w:t>
      </w:r>
      <w:r w:rsidRPr="00E23E60">
        <w:rPr>
          <w:rFonts w:ascii="Times New Roman" w:eastAsia="Times New Roman" w:hAnsi="Times New Roman" w:cs="Times New Roman"/>
          <w:b/>
          <w:sz w:val="24"/>
          <w:szCs w:val="24"/>
          <w:u w:val="single"/>
          <w:lang w:eastAsia="pl-PL"/>
        </w:rPr>
        <w:t xml:space="preserve">Dodatkowe informacje dotyczące Wykonawców wspólnie ubiegających się </w:t>
      </w:r>
      <w:r w:rsidRPr="00E23E60">
        <w:rPr>
          <w:rFonts w:ascii="Times New Roman" w:eastAsia="Times New Roman" w:hAnsi="Times New Roman" w:cs="Times New Roman"/>
          <w:b/>
          <w:sz w:val="24"/>
          <w:szCs w:val="24"/>
          <w:u w:val="single"/>
          <w:lang w:eastAsia="pl-PL"/>
        </w:rPr>
        <w:br/>
        <w:t>o udzielenie zamówienia (spółki cywilne, konsorcja)</w:t>
      </w:r>
      <w:r w:rsidR="00E23E60" w:rsidRPr="00E23E60">
        <w:rPr>
          <w:rFonts w:ascii="Times New Roman" w:eastAsia="Times New Roman" w:hAnsi="Times New Roman" w:cs="Times New Roman"/>
          <w:b/>
          <w:sz w:val="24"/>
          <w:szCs w:val="24"/>
          <w:u w:val="single"/>
          <w:lang w:eastAsia="pl-PL"/>
        </w:rPr>
        <w:t>.</w:t>
      </w:r>
    </w:p>
    <w:p w14:paraId="336D725D" w14:textId="77777777" w:rsidR="009568E7" w:rsidRPr="009568E7" w:rsidRDefault="009568E7" w:rsidP="00E23E60">
      <w:pPr>
        <w:numPr>
          <w:ilvl w:val="0"/>
          <w:numId w:val="30"/>
        </w:numPr>
        <w:overflowPunct w:val="0"/>
        <w:autoSpaceDE w:val="0"/>
        <w:spacing w:after="0" w:line="240" w:lineRule="auto"/>
        <w:contextualSpacing/>
        <w:jc w:val="both"/>
        <w:rPr>
          <w:rFonts w:ascii="Times New Roman" w:eastAsia="Calibri" w:hAnsi="Times New Roman" w:cs="Times New Roman"/>
          <w:sz w:val="24"/>
          <w:szCs w:val="24"/>
          <w:lang w:eastAsia="pl-PL"/>
        </w:rPr>
      </w:pPr>
      <w:r w:rsidRPr="009568E7">
        <w:rPr>
          <w:rFonts w:ascii="Times New Roman" w:eastAsia="Calibri" w:hAnsi="Times New Roman" w:cs="Times New Roman"/>
          <w:sz w:val="24"/>
          <w:szCs w:val="24"/>
          <w:lang w:eastAsia="pl-PL"/>
        </w:rPr>
        <w:t>Wykonawcy wspólnie ubiegający się o udzielenie zamówienia ustanawiają pełnomocnika do reprezentowania ich  w postępowaniu o udzielenie zamówienia albo reprezentowania w postępowaniu i zawarcia umowy w sprawie zamówienia publicznego.</w:t>
      </w:r>
    </w:p>
    <w:p w14:paraId="08C9295D" w14:textId="77777777" w:rsidR="009568E7" w:rsidRPr="009568E7" w:rsidRDefault="009568E7" w:rsidP="00E23E60">
      <w:pPr>
        <w:numPr>
          <w:ilvl w:val="0"/>
          <w:numId w:val="30"/>
        </w:numPr>
        <w:overflowPunct w:val="0"/>
        <w:autoSpaceDE w:val="0"/>
        <w:spacing w:after="0" w:line="240" w:lineRule="auto"/>
        <w:contextualSpacing/>
        <w:jc w:val="both"/>
        <w:rPr>
          <w:rFonts w:ascii="Times New Roman" w:eastAsia="Calibri" w:hAnsi="Times New Roman" w:cs="Times New Roman"/>
          <w:sz w:val="24"/>
          <w:szCs w:val="24"/>
          <w:lang w:eastAsia="pl-PL"/>
        </w:rPr>
      </w:pPr>
      <w:r w:rsidRPr="009568E7">
        <w:rPr>
          <w:rFonts w:ascii="Times New Roman" w:eastAsia="Times New Roman" w:hAnsi="Times New Roman" w:cs="Times New Roman"/>
          <w:sz w:val="24"/>
          <w:szCs w:val="24"/>
          <w:lang w:eastAsia="pl-PL"/>
        </w:rPr>
        <w:t>Do oferty wspólnej należy dołączyć pełnomocnictwo dla pełnomocnika ustanowionego zgodnie z ust.1.</w:t>
      </w:r>
    </w:p>
    <w:p w14:paraId="28448484" w14:textId="77777777" w:rsidR="009568E7" w:rsidRPr="009568E7" w:rsidRDefault="009568E7" w:rsidP="00E23E60">
      <w:pPr>
        <w:overflowPunct w:val="0"/>
        <w:autoSpaceDE w:val="0"/>
        <w:spacing w:after="0" w:line="240" w:lineRule="auto"/>
        <w:ind w:left="360"/>
        <w:contextualSpacing/>
        <w:jc w:val="both"/>
        <w:rPr>
          <w:rFonts w:ascii="Times New Roman" w:eastAsia="Calibri" w:hAnsi="Times New Roman" w:cs="Times New Roman"/>
          <w:sz w:val="24"/>
          <w:szCs w:val="24"/>
          <w:lang w:eastAsia="pl-PL"/>
        </w:rPr>
      </w:pPr>
      <w:r w:rsidRPr="009568E7">
        <w:rPr>
          <w:rFonts w:ascii="Times New Roman" w:eastAsia="Times New Roman" w:hAnsi="Times New Roman" w:cs="Times New Roman"/>
          <w:sz w:val="24"/>
          <w:szCs w:val="24"/>
          <w:lang w:eastAsia="pl-PL"/>
        </w:rPr>
        <w:t>Konsorcjum dołącza ww. pełnomocnictwo lub umowę regulującą współpracę konsorcjum, z której wynika ustanowione pełnomocnictwo.</w:t>
      </w:r>
    </w:p>
    <w:p w14:paraId="679C8A7A" w14:textId="77777777" w:rsidR="009568E7" w:rsidRPr="009568E7" w:rsidRDefault="009568E7" w:rsidP="00E23E60">
      <w:pPr>
        <w:overflowPunct w:val="0"/>
        <w:autoSpaceDE w:val="0"/>
        <w:spacing w:after="0" w:line="240" w:lineRule="auto"/>
        <w:ind w:left="360"/>
        <w:contextualSpacing/>
        <w:jc w:val="both"/>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Spółka cywilna dołącza ww. pełnomocnictwo lub dokument, z którego wynika ustanowione pełnomocnictwo.</w:t>
      </w:r>
    </w:p>
    <w:p w14:paraId="7B7951F1" w14:textId="77777777" w:rsidR="009568E7" w:rsidRPr="009568E7" w:rsidRDefault="009568E7" w:rsidP="00E23E60">
      <w:pPr>
        <w:numPr>
          <w:ilvl w:val="0"/>
          <w:numId w:val="30"/>
        </w:numPr>
        <w:overflowPunct w:val="0"/>
        <w:autoSpaceDE w:val="0"/>
        <w:spacing w:after="0" w:line="240" w:lineRule="auto"/>
        <w:contextualSpacing/>
        <w:jc w:val="both"/>
        <w:rPr>
          <w:rFonts w:ascii="Times New Roman" w:eastAsia="Calibri" w:hAnsi="Times New Roman" w:cs="Times New Roman"/>
          <w:sz w:val="24"/>
          <w:szCs w:val="24"/>
          <w:lang w:eastAsia="pl-PL"/>
        </w:rPr>
      </w:pPr>
      <w:r w:rsidRPr="009568E7">
        <w:rPr>
          <w:rFonts w:ascii="Times New Roman" w:eastAsia="Times New Roman" w:hAnsi="Times New Roman" w:cs="Times New Roman"/>
          <w:sz w:val="24"/>
          <w:szCs w:val="24"/>
          <w:lang w:eastAsia="pl-PL"/>
        </w:rPr>
        <w:t>Formularz  oferty  podpisuje  pełnomocnik  Wykonawców  wspólnie  ubiegających się o udzielenie zamówienia lub wszyscy Wykonawcy. Na pierwszej stronie Formularza oferty należy wpisać informacje  dotyczące  wszystkich  Wykonawców wspólnie ubiegających się o udzielenie zamówienia.</w:t>
      </w:r>
    </w:p>
    <w:p w14:paraId="784992C4" w14:textId="77777777" w:rsidR="009568E7" w:rsidRPr="009568E7" w:rsidRDefault="009568E7" w:rsidP="00E23E60">
      <w:pPr>
        <w:numPr>
          <w:ilvl w:val="0"/>
          <w:numId w:val="30"/>
        </w:numPr>
        <w:overflowPunct w:val="0"/>
        <w:autoSpaceDE w:val="0"/>
        <w:spacing w:after="120" w:line="240" w:lineRule="auto"/>
        <w:ind w:left="357" w:hanging="357"/>
        <w:jc w:val="both"/>
        <w:rPr>
          <w:rFonts w:ascii="Times New Roman" w:eastAsia="Calibri" w:hAnsi="Times New Roman" w:cs="Times New Roman"/>
          <w:sz w:val="24"/>
          <w:szCs w:val="24"/>
          <w:lang w:eastAsia="pl-PL"/>
        </w:rPr>
      </w:pPr>
      <w:r w:rsidRPr="009568E7">
        <w:rPr>
          <w:rFonts w:ascii="Times New Roman" w:eastAsia="Times New Roman" w:hAnsi="Times New Roman" w:cs="Times New Roman"/>
          <w:sz w:val="24"/>
          <w:szCs w:val="24"/>
          <w:lang w:eastAsia="pl-PL"/>
        </w:rPr>
        <w:t>Wykonawcy występujący wspólnie ponoszą solidarną odpowiedzialność za niewykonanie lub nienależyte wykonanie zamówienia.</w:t>
      </w:r>
    </w:p>
    <w:p w14:paraId="39907219" w14:textId="29825BB3" w:rsidR="009568E7" w:rsidRPr="009568E7" w:rsidRDefault="009568E7" w:rsidP="009568E7">
      <w:pPr>
        <w:widowControl w:val="0"/>
        <w:spacing w:after="0" w:line="360" w:lineRule="auto"/>
        <w:ind w:right="110"/>
        <w:jc w:val="both"/>
        <w:rPr>
          <w:rFonts w:ascii="Times New Roman" w:eastAsia="Calibri" w:hAnsi="Times New Roman" w:cs="Times New Roman"/>
          <w:b/>
          <w:sz w:val="24"/>
          <w:szCs w:val="24"/>
          <w:lang w:eastAsia="pl-PL"/>
        </w:rPr>
      </w:pPr>
      <w:r w:rsidRPr="009568E7">
        <w:rPr>
          <w:rFonts w:ascii="Times New Roman" w:eastAsia="Calibri" w:hAnsi="Times New Roman" w:cs="Times New Roman"/>
          <w:b/>
          <w:sz w:val="24"/>
          <w:szCs w:val="24"/>
          <w:lang w:eastAsia="pl-PL"/>
        </w:rPr>
        <w:t xml:space="preserve">Art. 12 § 5 - </w:t>
      </w:r>
      <w:r w:rsidRPr="00E23E60">
        <w:rPr>
          <w:rFonts w:ascii="Times New Roman" w:eastAsia="Calibri" w:hAnsi="Times New Roman" w:cs="Times New Roman"/>
          <w:b/>
          <w:sz w:val="24"/>
          <w:szCs w:val="24"/>
          <w:u w:val="single"/>
          <w:lang w:eastAsia="pl-PL"/>
        </w:rPr>
        <w:t>Wycofanie oferty</w:t>
      </w:r>
      <w:r w:rsidR="00E23E60" w:rsidRPr="00E23E60">
        <w:rPr>
          <w:rFonts w:ascii="Times New Roman" w:eastAsia="Calibri" w:hAnsi="Times New Roman" w:cs="Times New Roman"/>
          <w:b/>
          <w:sz w:val="24"/>
          <w:szCs w:val="24"/>
          <w:u w:val="single"/>
          <w:lang w:eastAsia="pl-PL"/>
        </w:rPr>
        <w:t>.</w:t>
      </w:r>
    </w:p>
    <w:p w14:paraId="7575FD86" w14:textId="77777777" w:rsidR="009568E7" w:rsidRPr="009568E7" w:rsidRDefault="009568E7" w:rsidP="00E23E60">
      <w:pPr>
        <w:widowControl w:val="0"/>
        <w:numPr>
          <w:ilvl w:val="0"/>
          <w:numId w:val="31"/>
        </w:numPr>
        <w:spacing w:after="0" w:line="240" w:lineRule="auto"/>
        <w:ind w:right="110"/>
        <w:contextualSpacing/>
        <w:jc w:val="both"/>
        <w:rPr>
          <w:rFonts w:ascii="Times New Roman" w:eastAsia="Calibri" w:hAnsi="Times New Roman" w:cs="Times New Roman"/>
          <w:b/>
          <w:sz w:val="24"/>
          <w:szCs w:val="24"/>
          <w:lang w:eastAsia="pl-PL"/>
        </w:rPr>
      </w:pPr>
      <w:r w:rsidRPr="009568E7">
        <w:rPr>
          <w:rFonts w:ascii="Times New Roman" w:eastAsia="Times New Roman" w:hAnsi="Times New Roman" w:cs="Times New Roman"/>
          <w:sz w:val="24"/>
          <w:szCs w:val="24"/>
          <w:lang w:eastAsia="pl-PL"/>
        </w:rPr>
        <w:lastRenderedPageBreak/>
        <w:t xml:space="preserve">Wykonawca przed upływem terminu składania ofert może </w:t>
      </w:r>
      <w:r w:rsidRPr="009568E7">
        <w:rPr>
          <w:rFonts w:ascii="Times New Roman" w:eastAsia="Calibri" w:hAnsi="Times New Roman" w:cs="Times New Roman"/>
          <w:sz w:val="24"/>
          <w:szCs w:val="24"/>
          <w:lang w:eastAsia="pl-PL"/>
        </w:rPr>
        <w:t>wycofać ofertę za pośrednictwem Platformy e-Zamówienia. W celu wycofania złożonej oferty należy przejść do szczegółów postępowania, wybrać zakładkę „Oferty”, następnie przycisk „Wycofaj ofertę”.</w:t>
      </w:r>
    </w:p>
    <w:p w14:paraId="4A8BF2B8" w14:textId="77777777" w:rsidR="009568E7" w:rsidRPr="009568E7" w:rsidRDefault="009568E7" w:rsidP="00E23E60">
      <w:pPr>
        <w:widowControl w:val="0"/>
        <w:numPr>
          <w:ilvl w:val="0"/>
          <w:numId w:val="31"/>
        </w:numPr>
        <w:spacing w:after="0" w:line="240" w:lineRule="auto"/>
        <w:ind w:right="110"/>
        <w:contextualSpacing/>
        <w:jc w:val="both"/>
        <w:rPr>
          <w:rFonts w:ascii="Times New Roman" w:eastAsia="Calibri" w:hAnsi="Times New Roman" w:cs="Times New Roman"/>
          <w:b/>
          <w:spacing w:val="-8"/>
          <w:sz w:val="24"/>
          <w:szCs w:val="24"/>
          <w:lang w:eastAsia="pl-PL"/>
        </w:rPr>
      </w:pPr>
      <w:r w:rsidRPr="009568E7">
        <w:rPr>
          <w:rFonts w:ascii="Times New Roman" w:eastAsia="Calibri" w:hAnsi="Times New Roman" w:cs="Times New Roman"/>
          <w:spacing w:val="-8"/>
          <w:sz w:val="24"/>
          <w:szCs w:val="24"/>
          <w:lang w:eastAsia="pl-PL"/>
        </w:rPr>
        <w:t xml:space="preserve">Sposób wycofania oferty opisany został w „Instrukcji”: </w:t>
      </w:r>
      <w:hyperlink r:id="rId25" w:history="1">
        <w:r w:rsidRPr="009568E7">
          <w:rPr>
            <w:rFonts w:ascii="Times New Roman" w:eastAsia="Calibri" w:hAnsi="Times New Roman" w:cs="Times New Roman"/>
            <w:spacing w:val="-8"/>
            <w:sz w:val="24"/>
            <w:szCs w:val="24"/>
            <w:u w:val="single"/>
            <w:lang w:eastAsia="pl-PL"/>
          </w:rPr>
          <w:t>https://ezamowienia.gov.pl/pl/instrukcje/</w:t>
        </w:r>
      </w:hyperlink>
    </w:p>
    <w:p w14:paraId="1AFD1F17" w14:textId="4A9AEC9B" w:rsidR="00774728" w:rsidRPr="00E23E60" w:rsidRDefault="009568E7" w:rsidP="00E23E60">
      <w:pPr>
        <w:widowControl w:val="0"/>
        <w:numPr>
          <w:ilvl w:val="0"/>
          <w:numId w:val="31"/>
        </w:numPr>
        <w:spacing w:after="0" w:line="240" w:lineRule="auto"/>
        <w:ind w:right="110"/>
        <w:contextualSpacing/>
        <w:jc w:val="both"/>
        <w:rPr>
          <w:rFonts w:ascii="Times New Roman" w:eastAsia="Calibri" w:hAnsi="Times New Roman" w:cs="Times New Roman"/>
          <w:b/>
          <w:sz w:val="24"/>
          <w:szCs w:val="24"/>
          <w:lang w:eastAsia="pl-PL"/>
        </w:rPr>
      </w:pPr>
      <w:r w:rsidRPr="009568E7">
        <w:rPr>
          <w:rFonts w:ascii="Times New Roman" w:eastAsia="Times New Roman" w:hAnsi="Times New Roman" w:cs="Times New Roman"/>
          <w:sz w:val="24"/>
          <w:szCs w:val="24"/>
          <w:lang w:eastAsia="pl-PL"/>
        </w:rPr>
        <w:t>Wykonawca po upływie terminu do składania ofert nie może skutecznie wycofać złożonej oferty.</w:t>
      </w:r>
    </w:p>
    <w:p w14:paraId="73A9E6BB" w14:textId="3473CC8D" w:rsidR="009568E7" w:rsidRPr="009568E7" w:rsidRDefault="009568E7" w:rsidP="009568E7">
      <w:pPr>
        <w:spacing w:before="120" w:after="0" w:line="360" w:lineRule="auto"/>
        <w:jc w:val="both"/>
        <w:rPr>
          <w:rFonts w:ascii="Times New Roman" w:eastAsia="Times New Roman" w:hAnsi="Times New Roman" w:cs="Times New Roman"/>
          <w:b/>
          <w:sz w:val="24"/>
          <w:szCs w:val="24"/>
          <w:lang w:eastAsia="pl-PL"/>
        </w:rPr>
      </w:pPr>
      <w:r w:rsidRPr="009568E7">
        <w:rPr>
          <w:rFonts w:ascii="Times New Roman" w:eastAsia="Times New Roman" w:hAnsi="Times New Roman" w:cs="Times New Roman"/>
          <w:b/>
          <w:sz w:val="24"/>
          <w:szCs w:val="24"/>
          <w:lang w:eastAsia="pl-PL"/>
        </w:rPr>
        <w:t>Art. 13  –</w:t>
      </w:r>
      <w:r w:rsidRPr="009568E7">
        <w:rPr>
          <w:rFonts w:ascii="Times New Roman" w:eastAsia="Calibri" w:hAnsi="Times New Roman" w:cs="Times New Roman"/>
          <w:b/>
          <w:sz w:val="24"/>
          <w:szCs w:val="24"/>
          <w:lang w:eastAsia="pl-PL"/>
        </w:rPr>
        <w:t xml:space="preserve"> TERMIN SKŁADANIA I OTWARCIA OFERT</w:t>
      </w:r>
      <w:r w:rsidR="00E23E60">
        <w:rPr>
          <w:rFonts w:ascii="Times New Roman" w:eastAsia="Calibri" w:hAnsi="Times New Roman" w:cs="Times New Roman"/>
          <w:b/>
          <w:sz w:val="24"/>
          <w:szCs w:val="24"/>
          <w:lang w:eastAsia="pl-PL"/>
        </w:rPr>
        <w:t>.</w:t>
      </w:r>
    </w:p>
    <w:p w14:paraId="5805885F" w14:textId="1010F29D" w:rsidR="009568E7" w:rsidRPr="009568E7" w:rsidRDefault="009568E7" w:rsidP="009568E7">
      <w:pPr>
        <w:spacing w:after="0" w:line="360" w:lineRule="auto"/>
        <w:jc w:val="both"/>
        <w:rPr>
          <w:rFonts w:ascii="Times New Roman" w:eastAsia="Times New Roman" w:hAnsi="Times New Roman" w:cs="Times New Roman"/>
          <w:b/>
          <w:sz w:val="24"/>
          <w:szCs w:val="24"/>
          <w:lang w:eastAsia="pl-PL"/>
        </w:rPr>
      </w:pPr>
      <w:r w:rsidRPr="009568E7">
        <w:rPr>
          <w:rFonts w:ascii="Times New Roman" w:eastAsia="Times New Roman" w:hAnsi="Times New Roman" w:cs="Times New Roman"/>
          <w:b/>
          <w:sz w:val="24"/>
          <w:szCs w:val="24"/>
          <w:lang w:eastAsia="pl-PL"/>
        </w:rPr>
        <w:t xml:space="preserve">Art. 13 § 1 </w:t>
      </w:r>
      <w:r w:rsidR="00E23E60">
        <w:rPr>
          <w:rFonts w:ascii="Times New Roman" w:eastAsia="Times New Roman" w:hAnsi="Times New Roman" w:cs="Times New Roman"/>
          <w:b/>
          <w:sz w:val="24"/>
          <w:szCs w:val="24"/>
          <w:lang w:eastAsia="pl-PL"/>
        </w:rPr>
        <w:t xml:space="preserve">- </w:t>
      </w:r>
      <w:r w:rsidRPr="00E23E60">
        <w:rPr>
          <w:rFonts w:ascii="Times New Roman" w:eastAsia="Calibri" w:hAnsi="Times New Roman" w:cs="Times New Roman"/>
          <w:b/>
          <w:sz w:val="24"/>
          <w:szCs w:val="24"/>
          <w:u w:val="single"/>
          <w:lang w:eastAsia="pl-PL"/>
        </w:rPr>
        <w:t>Termin składania ofert</w:t>
      </w:r>
      <w:r w:rsidR="00E23E60" w:rsidRPr="00E23E60">
        <w:rPr>
          <w:rFonts w:ascii="Times New Roman" w:eastAsia="Calibri" w:hAnsi="Times New Roman" w:cs="Times New Roman"/>
          <w:b/>
          <w:sz w:val="24"/>
          <w:szCs w:val="24"/>
          <w:u w:val="single"/>
          <w:lang w:eastAsia="pl-PL"/>
        </w:rPr>
        <w:t>.</w:t>
      </w:r>
    </w:p>
    <w:p w14:paraId="674D88D7" w14:textId="7D044D3B" w:rsidR="009568E7" w:rsidRPr="009568E7" w:rsidRDefault="009568E7" w:rsidP="009568E7">
      <w:pPr>
        <w:spacing w:after="0" w:line="360" w:lineRule="auto"/>
        <w:jc w:val="both"/>
        <w:rPr>
          <w:rFonts w:ascii="Times New Roman" w:eastAsia="Times New Roman" w:hAnsi="Times New Roman" w:cs="Times New Roman"/>
          <w:b/>
          <w:sz w:val="24"/>
          <w:szCs w:val="24"/>
          <w:lang w:eastAsia="pl-PL"/>
        </w:rPr>
      </w:pPr>
      <w:r w:rsidRPr="009568E7">
        <w:rPr>
          <w:rFonts w:ascii="Times New Roman" w:eastAsia="Calibri" w:hAnsi="Times New Roman" w:cs="Times New Roman"/>
          <w:sz w:val="24"/>
          <w:szCs w:val="24"/>
          <w:lang w:eastAsia="pl-PL"/>
        </w:rPr>
        <w:t>Ofertę należy złożyć w terminie do dnia</w:t>
      </w:r>
      <w:r w:rsidRPr="009568E7">
        <w:rPr>
          <w:rFonts w:ascii="Times New Roman" w:eastAsia="Calibri" w:hAnsi="Times New Roman" w:cs="Times New Roman"/>
          <w:b/>
          <w:sz w:val="24"/>
          <w:szCs w:val="24"/>
          <w:lang w:eastAsia="pl-PL"/>
        </w:rPr>
        <w:t xml:space="preserve"> </w:t>
      </w:r>
      <w:r w:rsidR="007548E2" w:rsidRPr="007548E2">
        <w:rPr>
          <w:rFonts w:ascii="Times New Roman" w:eastAsia="Calibri" w:hAnsi="Times New Roman" w:cs="Times New Roman"/>
          <w:b/>
          <w:sz w:val="24"/>
          <w:szCs w:val="24"/>
          <w:lang w:eastAsia="pl-PL"/>
        </w:rPr>
        <w:t>19.03</w:t>
      </w:r>
      <w:r w:rsidRPr="007548E2">
        <w:rPr>
          <w:rFonts w:ascii="Times New Roman" w:eastAsia="Calibri" w:hAnsi="Times New Roman" w:cs="Times New Roman"/>
          <w:b/>
          <w:sz w:val="24"/>
          <w:szCs w:val="24"/>
          <w:lang w:eastAsia="pl-PL"/>
        </w:rPr>
        <w:t>.202</w:t>
      </w:r>
      <w:r w:rsidR="002E6371" w:rsidRPr="007548E2">
        <w:rPr>
          <w:rFonts w:ascii="Times New Roman" w:eastAsia="Calibri" w:hAnsi="Times New Roman" w:cs="Times New Roman"/>
          <w:b/>
          <w:sz w:val="24"/>
          <w:szCs w:val="24"/>
          <w:lang w:eastAsia="pl-PL"/>
        </w:rPr>
        <w:t>6</w:t>
      </w:r>
      <w:r w:rsidRPr="007548E2">
        <w:rPr>
          <w:rFonts w:ascii="Times New Roman" w:eastAsia="Calibri" w:hAnsi="Times New Roman" w:cs="Times New Roman"/>
          <w:b/>
          <w:sz w:val="24"/>
          <w:szCs w:val="24"/>
          <w:lang w:eastAsia="pl-PL"/>
        </w:rPr>
        <w:t>r.</w:t>
      </w:r>
      <w:r w:rsidRPr="007548E2">
        <w:rPr>
          <w:rFonts w:ascii="Times New Roman" w:eastAsia="Calibri" w:hAnsi="Times New Roman" w:cs="Times New Roman"/>
          <w:sz w:val="24"/>
          <w:szCs w:val="24"/>
          <w:lang w:eastAsia="pl-PL"/>
        </w:rPr>
        <w:t xml:space="preserve"> do godz. </w:t>
      </w:r>
      <w:r w:rsidRPr="007548E2">
        <w:rPr>
          <w:rFonts w:ascii="Times New Roman" w:eastAsia="Calibri" w:hAnsi="Times New Roman" w:cs="Times New Roman"/>
          <w:b/>
          <w:sz w:val="24"/>
          <w:szCs w:val="24"/>
          <w:lang w:eastAsia="pl-PL"/>
        </w:rPr>
        <w:t>1</w:t>
      </w:r>
      <w:r w:rsidR="003A5499" w:rsidRPr="007548E2">
        <w:rPr>
          <w:rFonts w:ascii="Times New Roman" w:eastAsia="Calibri" w:hAnsi="Times New Roman" w:cs="Times New Roman"/>
          <w:b/>
          <w:sz w:val="24"/>
          <w:szCs w:val="24"/>
          <w:lang w:eastAsia="pl-PL"/>
        </w:rPr>
        <w:t>1</w:t>
      </w:r>
      <w:r w:rsidRPr="007548E2">
        <w:rPr>
          <w:rFonts w:ascii="Times New Roman" w:eastAsia="Calibri" w:hAnsi="Times New Roman" w:cs="Times New Roman"/>
          <w:b/>
          <w:sz w:val="24"/>
          <w:szCs w:val="24"/>
          <w:lang w:eastAsia="pl-PL"/>
        </w:rPr>
        <w:t>.00.</w:t>
      </w:r>
    </w:p>
    <w:p w14:paraId="24878243" w14:textId="5FC5D0E4" w:rsidR="009568E7" w:rsidRPr="009568E7" w:rsidRDefault="009568E7" w:rsidP="009568E7">
      <w:pPr>
        <w:spacing w:after="0" w:line="360" w:lineRule="auto"/>
        <w:jc w:val="both"/>
        <w:rPr>
          <w:rFonts w:ascii="Times New Roman" w:eastAsia="Times New Roman" w:hAnsi="Times New Roman" w:cs="Times New Roman"/>
          <w:b/>
          <w:sz w:val="24"/>
          <w:szCs w:val="24"/>
          <w:lang w:eastAsia="pl-PL"/>
        </w:rPr>
      </w:pPr>
      <w:r w:rsidRPr="009568E7">
        <w:rPr>
          <w:rFonts w:ascii="Times New Roman" w:eastAsia="Times New Roman" w:hAnsi="Times New Roman" w:cs="Times New Roman"/>
          <w:b/>
          <w:sz w:val="24"/>
          <w:szCs w:val="24"/>
          <w:lang w:eastAsia="pl-PL"/>
        </w:rPr>
        <w:t xml:space="preserve">Art. 13 § 2 - </w:t>
      </w:r>
      <w:r w:rsidRPr="00E23E60">
        <w:rPr>
          <w:rFonts w:ascii="Times New Roman" w:eastAsia="Calibri" w:hAnsi="Times New Roman" w:cs="Times New Roman"/>
          <w:b/>
          <w:sz w:val="24"/>
          <w:szCs w:val="24"/>
          <w:u w:val="single"/>
          <w:lang w:eastAsia="pl-PL"/>
        </w:rPr>
        <w:t>Otwarcie ofert</w:t>
      </w:r>
      <w:r w:rsidR="00E23E60" w:rsidRPr="00E23E60">
        <w:rPr>
          <w:rFonts w:ascii="Times New Roman" w:eastAsia="Calibri" w:hAnsi="Times New Roman" w:cs="Times New Roman"/>
          <w:b/>
          <w:sz w:val="24"/>
          <w:szCs w:val="24"/>
          <w:u w:val="single"/>
          <w:lang w:eastAsia="pl-PL"/>
        </w:rPr>
        <w:t>.</w:t>
      </w:r>
    </w:p>
    <w:p w14:paraId="7D9D1C3A" w14:textId="12E03674" w:rsidR="009568E7" w:rsidRPr="009568E7" w:rsidRDefault="009568E7" w:rsidP="00E23E60">
      <w:pPr>
        <w:numPr>
          <w:ilvl w:val="0"/>
          <w:numId w:val="32"/>
        </w:numPr>
        <w:autoSpaceDE w:val="0"/>
        <w:autoSpaceDN w:val="0"/>
        <w:adjustRightInd w:val="0"/>
        <w:spacing w:after="0" w:line="240" w:lineRule="auto"/>
        <w:contextualSpacing/>
        <w:jc w:val="both"/>
        <w:rPr>
          <w:rFonts w:ascii="Times New Roman" w:eastAsia="Calibri" w:hAnsi="Times New Roman" w:cs="Times New Roman"/>
          <w:b/>
          <w:bCs/>
          <w:sz w:val="24"/>
          <w:szCs w:val="24"/>
          <w:lang w:eastAsia="pl-PL"/>
        </w:rPr>
      </w:pPr>
      <w:r w:rsidRPr="009568E7">
        <w:rPr>
          <w:rFonts w:ascii="Times New Roman" w:eastAsia="Calibri" w:hAnsi="Times New Roman" w:cs="Times New Roman"/>
          <w:sz w:val="24"/>
          <w:szCs w:val="24"/>
          <w:lang w:eastAsia="pl-PL"/>
        </w:rPr>
        <w:t>Otwarcie ofert odbędzie się w dniu</w:t>
      </w:r>
      <w:r w:rsidRPr="009568E7">
        <w:rPr>
          <w:rFonts w:ascii="Times New Roman" w:eastAsia="Calibri" w:hAnsi="Times New Roman" w:cs="Times New Roman"/>
          <w:b/>
          <w:sz w:val="24"/>
          <w:szCs w:val="24"/>
          <w:lang w:eastAsia="pl-PL"/>
        </w:rPr>
        <w:t xml:space="preserve"> </w:t>
      </w:r>
      <w:r w:rsidR="007548E2" w:rsidRPr="007548E2">
        <w:rPr>
          <w:rFonts w:ascii="Times New Roman" w:eastAsia="Calibri" w:hAnsi="Times New Roman" w:cs="Times New Roman"/>
          <w:b/>
          <w:sz w:val="24"/>
          <w:szCs w:val="24"/>
          <w:lang w:eastAsia="pl-PL"/>
        </w:rPr>
        <w:t>19.03</w:t>
      </w:r>
      <w:r w:rsidRPr="007548E2">
        <w:rPr>
          <w:rFonts w:ascii="Times New Roman" w:eastAsia="Calibri" w:hAnsi="Times New Roman" w:cs="Times New Roman"/>
          <w:b/>
          <w:sz w:val="24"/>
          <w:szCs w:val="24"/>
          <w:lang w:eastAsia="pl-PL"/>
        </w:rPr>
        <w:t>.2</w:t>
      </w:r>
      <w:r w:rsidRPr="007548E2">
        <w:rPr>
          <w:rFonts w:ascii="Times New Roman" w:eastAsia="Calibri" w:hAnsi="Times New Roman" w:cs="Times New Roman"/>
          <w:b/>
          <w:bCs/>
          <w:sz w:val="24"/>
          <w:szCs w:val="24"/>
          <w:lang w:eastAsia="pl-PL"/>
        </w:rPr>
        <w:t>02</w:t>
      </w:r>
      <w:r w:rsidR="002E6371" w:rsidRPr="007548E2">
        <w:rPr>
          <w:rFonts w:ascii="Times New Roman" w:eastAsia="Calibri" w:hAnsi="Times New Roman" w:cs="Times New Roman"/>
          <w:b/>
          <w:bCs/>
          <w:sz w:val="24"/>
          <w:szCs w:val="24"/>
          <w:lang w:eastAsia="pl-PL"/>
        </w:rPr>
        <w:t>6</w:t>
      </w:r>
      <w:r w:rsidRPr="007548E2">
        <w:rPr>
          <w:rFonts w:ascii="Times New Roman" w:eastAsia="Calibri" w:hAnsi="Times New Roman" w:cs="Times New Roman"/>
          <w:b/>
          <w:bCs/>
          <w:sz w:val="24"/>
          <w:szCs w:val="24"/>
          <w:lang w:eastAsia="pl-PL"/>
        </w:rPr>
        <w:t>r</w:t>
      </w:r>
      <w:r w:rsidRPr="007548E2">
        <w:rPr>
          <w:rFonts w:ascii="Times New Roman" w:eastAsia="Calibri" w:hAnsi="Times New Roman" w:cs="Times New Roman"/>
          <w:bCs/>
          <w:sz w:val="24"/>
          <w:szCs w:val="24"/>
          <w:lang w:eastAsia="pl-PL"/>
        </w:rPr>
        <w:t xml:space="preserve">. o godz. </w:t>
      </w:r>
      <w:r w:rsidRPr="007548E2">
        <w:rPr>
          <w:rFonts w:ascii="Times New Roman" w:eastAsia="Calibri" w:hAnsi="Times New Roman" w:cs="Times New Roman"/>
          <w:b/>
          <w:bCs/>
          <w:sz w:val="24"/>
          <w:szCs w:val="24"/>
          <w:lang w:eastAsia="pl-PL"/>
        </w:rPr>
        <w:t>1</w:t>
      </w:r>
      <w:r w:rsidR="003A5499" w:rsidRPr="007548E2">
        <w:rPr>
          <w:rFonts w:ascii="Times New Roman" w:eastAsia="Calibri" w:hAnsi="Times New Roman" w:cs="Times New Roman"/>
          <w:b/>
          <w:bCs/>
          <w:sz w:val="24"/>
          <w:szCs w:val="24"/>
          <w:lang w:eastAsia="pl-PL"/>
        </w:rPr>
        <w:t>2</w:t>
      </w:r>
      <w:r w:rsidRPr="007548E2">
        <w:rPr>
          <w:rFonts w:ascii="Times New Roman" w:eastAsia="Calibri" w:hAnsi="Times New Roman" w:cs="Times New Roman"/>
          <w:b/>
          <w:bCs/>
          <w:sz w:val="24"/>
          <w:szCs w:val="24"/>
          <w:lang w:eastAsia="pl-PL"/>
        </w:rPr>
        <w:t>:</w:t>
      </w:r>
      <w:r w:rsidR="003A5499" w:rsidRPr="007548E2">
        <w:rPr>
          <w:rFonts w:ascii="Times New Roman" w:eastAsia="Calibri" w:hAnsi="Times New Roman" w:cs="Times New Roman"/>
          <w:b/>
          <w:bCs/>
          <w:sz w:val="24"/>
          <w:szCs w:val="24"/>
          <w:lang w:eastAsia="pl-PL"/>
        </w:rPr>
        <w:t>00</w:t>
      </w:r>
      <w:r w:rsidRPr="007548E2">
        <w:rPr>
          <w:rFonts w:ascii="Times New Roman" w:eastAsia="Calibri" w:hAnsi="Times New Roman" w:cs="Times New Roman"/>
          <w:b/>
          <w:bCs/>
          <w:sz w:val="24"/>
          <w:szCs w:val="24"/>
          <w:lang w:eastAsia="pl-PL"/>
        </w:rPr>
        <w:t>.</w:t>
      </w:r>
      <w:r w:rsidRPr="009568E7">
        <w:rPr>
          <w:rFonts w:ascii="Times New Roman" w:eastAsia="Calibri" w:hAnsi="Times New Roman" w:cs="Times New Roman"/>
          <w:b/>
          <w:bCs/>
          <w:sz w:val="24"/>
          <w:szCs w:val="24"/>
          <w:lang w:eastAsia="pl-PL"/>
        </w:rPr>
        <w:t xml:space="preserve"> </w:t>
      </w:r>
    </w:p>
    <w:p w14:paraId="08423861" w14:textId="05E62B69" w:rsidR="00774728" w:rsidRPr="00E23E60" w:rsidRDefault="009568E7" w:rsidP="00E23E60">
      <w:pPr>
        <w:numPr>
          <w:ilvl w:val="0"/>
          <w:numId w:val="32"/>
        </w:numPr>
        <w:autoSpaceDE w:val="0"/>
        <w:autoSpaceDN w:val="0"/>
        <w:adjustRightInd w:val="0"/>
        <w:spacing w:after="120" w:line="240" w:lineRule="auto"/>
        <w:ind w:left="357" w:hanging="357"/>
        <w:jc w:val="both"/>
        <w:rPr>
          <w:rFonts w:ascii="Times New Roman" w:eastAsia="Calibri" w:hAnsi="Times New Roman" w:cs="Times New Roman"/>
          <w:b/>
          <w:bCs/>
          <w:sz w:val="24"/>
          <w:szCs w:val="24"/>
          <w:lang w:eastAsia="pl-PL"/>
        </w:rPr>
      </w:pPr>
      <w:r w:rsidRPr="009568E7">
        <w:rPr>
          <w:rFonts w:ascii="Times New Roman" w:eastAsia="Calibri" w:hAnsi="Times New Roman" w:cs="Times New Roman"/>
          <w:sz w:val="24"/>
          <w:szCs w:val="24"/>
          <w:lang w:eastAsia="pl-PL"/>
        </w:rPr>
        <w:t xml:space="preserve">Informacje z otwarcia ofert udostępnione zostaną na </w:t>
      </w:r>
      <w:r w:rsidRPr="009568E7">
        <w:rPr>
          <w:rFonts w:ascii="Times New Roman" w:eastAsia="Times New Roman" w:hAnsi="Times New Roman" w:cs="Times New Roman"/>
          <w:sz w:val="24"/>
          <w:szCs w:val="24"/>
          <w:lang w:eastAsia="pl-PL"/>
        </w:rPr>
        <w:t>stronie internetowej prowadzonego postępowania zgodnie z art. 222 ust. 5 ustawy Pzp.</w:t>
      </w:r>
    </w:p>
    <w:p w14:paraId="2CA473D6" w14:textId="7065BB65" w:rsidR="009568E7" w:rsidRPr="009568E7" w:rsidRDefault="009568E7" w:rsidP="00E23E60">
      <w:pPr>
        <w:spacing w:after="120" w:line="240" w:lineRule="auto"/>
        <w:jc w:val="both"/>
        <w:rPr>
          <w:rFonts w:ascii="Times New Roman" w:eastAsia="Times New Roman" w:hAnsi="Times New Roman" w:cs="Times New Roman"/>
          <w:b/>
          <w:sz w:val="24"/>
          <w:szCs w:val="24"/>
          <w:lang w:eastAsia="pl-PL"/>
        </w:rPr>
      </w:pPr>
      <w:r w:rsidRPr="009568E7">
        <w:rPr>
          <w:rFonts w:ascii="Times New Roman" w:eastAsia="Times New Roman" w:hAnsi="Times New Roman" w:cs="Times New Roman"/>
          <w:b/>
          <w:sz w:val="24"/>
          <w:szCs w:val="24"/>
          <w:lang w:eastAsia="pl-PL"/>
        </w:rPr>
        <w:t xml:space="preserve">Art. 14 – WYJAŚNIENIA DOTYCZĄCE ZŁOŻONYCH OFERT, </w:t>
      </w:r>
      <w:r w:rsidRPr="009568E7">
        <w:rPr>
          <w:rFonts w:ascii="Times New Roman" w:eastAsia="Calibri" w:hAnsi="Times New Roman" w:cs="Times New Roman"/>
          <w:b/>
          <w:sz w:val="24"/>
          <w:szCs w:val="24"/>
          <w:lang w:eastAsia="pl-PL"/>
        </w:rPr>
        <w:t>POPRAWIANIE OMYŁEK</w:t>
      </w:r>
      <w:r w:rsidR="00E23E60">
        <w:rPr>
          <w:rFonts w:ascii="Times New Roman" w:eastAsia="Calibri" w:hAnsi="Times New Roman" w:cs="Times New Roman"/>
          <w:b/>
          <w:sz w:val="24"/>
          <w:szCs w:val="24"/>
          <w:lang w:eastAsia="pl-PL"/>
        </w:rPr>
        <w:t>.</w:t>
      </w:r>
      <w:r w:rsidRPr="009568E7">
        <w:rPr>
          <w:rFonts w:ascii="Times New Roman" w:eastAsia="Calibri" w:hAnsi="Times New Roman" w:cs="Times New Roman"/>
          <w:b/>
          <w:sz w:val="24"/>
          <w:szCs w:val="24"/>
          <w:lang w:eastAsia="pl-PL"/>
        </w:rPr>
        <w:t xml:space="preserve"> </w:t>
      </w:r>
    </w:p>
    <w:p w14:paraId="3BFC9D3A" w14:textId="77777777" w:rsidR="009568E7" w:rsidRPr="009568E7" w:rsidRDefault="009568E7" w:rsidP="00E23E60">
      <w:pPr>
        <w:numPr>
          <w:ilvl w:val="0"/>
          <w:numId w:val="33"/>
        </w:numPr>
        <w:tabs>
          <w:tab w:val="left" w:pos="1077"/>
        </w:tabs>
        <w:spacing w:after="0" w:line="240" w:lineRule="auto"/>
        <w:contextualSpacing/>
        <w:jc w:val="both"/>
        <w:rPr>
          <w:rFonts w:ascii="Times New Roman" w:eastAsia="Times New Roman" w:hAnsi="Times New Roman" w:cs="Times New Roman"/>
          <w:b/>
          <w:sz w:val="24"/>
          <w:szCs w:val="24"/>
          <w:lang w:eastAsia="pl-PL"/>
        </w:rPr>
      </w:pPr>
      <w:r w:rsidRPr="009568E7">
        <w:rPr>
          <w:rFonts w:ascii="Times New Roman" w:eastAsia="Calibri" w:hAnsi="Times New Roman" w:cs="Times New Roman"/>
          <w:sz w:val="24"/>
          <w:szCs w:val="24"/>
          <w:lang w:eastAsia="pl-PL"/>
        </w:rPr>
        <w:t>W toku badania i oceny ofert Zamawiający może żądać od Wykonawców wyjaśnień dotyczących treści złożonych ofert oraz środków dowodowych lub innych składanych dokumentów lub oświadczeń. Niedopuszczalne jest prowadzenie między Zamawiającym                                     a Wykonawcą negocjacji dotyczących złożonej oferty oraz, z uwzględnieniem przepisów ustawy Pzp, dokonywanie jakiejkolwiek zmiany w jej treści.</w:t>
      </w:r>
    </w:p>
    <w:p w14:paraId="652894A8" w14:textId="77777777" w:rsidR="009568E7" w:rsidRPr="009568E7" w:rsidRDefault="009568E7" w:rsidP="00E23E60">
      <w:pPr>
        <w:numPr>
          <w:ilvl w:val="0"/>
          <w:numId w:val="33"/>
        </w:numPr>
        <w:tabs>
          <w:tab w:val="left" w:pos="1077"/>
        </w:tabs>
        <w:spacing w:after="0" w:line="240" w:lineRule="auto"/>
        <w:contextualSpacing/>
        <w:jc w:val="both"/>
        <w:rPr>
          <w:rFonts w:ascii="Times New Roman" w:eastAsia="Times New Roman" w:hAnsi="Times New Roman" w:cs="Times New Roman"/>
          <w:b/>
          <w:sz w:val="24"/>
          <w:szCs w:val="24"/>
          <w:lang w:eastAsia="pl-PL"/>
        </w:rPr>
      </w:pPr>
      <w:r w:rsidRPr="009568E7">
        <w:rPr>
          <w:rFonts w:ascii="Times New Roman" w:eastAsia="Calibri" w:hAnsi="Times New Roman" w:cs="Times New Roman"/>
          <w:sz w:val="24"/>
          <w:szCs w:val="24"/>
          <w:lang w:eastAsia="pl-PL"/>
        </w:rPr>
        <w:t>Zamawiający poprawia w ofercie omyłki zgodnie z zasadami określonymi w art. 223 ust. 2 i 3 ustawy Pzp.</w:t>
      </w:r>
    </w:p>
    <w:p w14:paraId="60DBE205" w14:textId="77777777" w:rsidR="009568E7" w:rsidRPr="009568E7" w:rsidRDefault="009568E7" w:rsidP="00025E58">
      <w:pPr>
        <w:numPr>
          <w:ilvl w:val="0"/>
          <w:numId w:val="33"/>
        </w:numPr>
        <w:autoSpaceDE w:val="0"/>
        <w:autoSpaceDN w:val="0"/>
        <w:adjustRightInd w:val="0"/>
        <w:spacing w:after="120" w:line="240" w:lineRule="auto"/>
        <w:ind w:left="357" w:hanging="357"/>
        <w:jc w:val="both"/>
        <w:rPr>
          <w:rFonts w:ascii="Times New Roman" w:eastAsia="Calibri" w:hAnsi="Times New Roman" w:cs="Times New Roman"/>
          <w:bCs/>
          <w:sz w:val="24"/>
          <w:szCs w:val="24"/>
          <w:lang w:eastAsia="ar-SA"/>
        </w:rPr>
      </w:pPr>
      <w:r w:rsidRPr="009568E7">
        <w:rPr>
          <w:rFonts w:ascii="Times New Roman" w:eastAsia="Calibri" w:hAnsi="Times New Roman" w:cs="Times New Roman"/>
          <w:bCs/>
          <w:sz w:val="24"/>
          <w:szCs w:val="24"/>
          <w:lang w:eastAsia="ar-SA"/>
        </w:rPr>
        <w:t xml:space="preserve">Zamawiający poprawi w szczególności błędny wynik działania matematycznego wynikający z dodawania, odejmowania, mnożenia lub dzielenia.  </w:t>
      </w:r>
      <w:r w:rsidRPr="009568E7">
        <w:rPr>
          <w:rFonts w:ascii="Times New Roman" w:eastAsia="Calibri" w:hAnsi="Times New Roman" w:cs="Times New Roman"/>
          <w:sz w:val="24"/>
          <w:szCs w:val="24"/>
          <w:lang w:eastAsia="ar-SA"/>
        </w:rPr>
        <w:t xml:space="preserve">Przyjmuje się, że prawidłowo podano </w:t>
      </w:r>
      <w:r w:rsidRPr="009568E7">
        <w:rPr>
          <w:rFonts w:ascii="Times New Roman" w:eastAsia="Calibri" w:hAnsi="Times New Roman" w:cs="Times New Roman"/>
          <w:sz w:val="24"/>
          <w:szCs w:val="24"/>
        </w:rPr>
        <w:t xml:space="preserve">cenę netto za 1 kwartał, </w:t>
      </w:r>
      <w:r w:rsidRPr="009568E7">
        <w:rPr>
          <w:rFonts w:ascii="Times New Roman" w:eastAsia="Calibri" w:hAnsi="Times New Roman" w:cs="Times New Roman"/>
          <w:sz w:val="24"/>
          <w:szCs w:val="24"/>
          <w:lang w:eastAsia="ar-SA"/>
        </w:rPr>
        <w:t>wpisaną w Formularzu cenowym.</w:t>
      </w:r>
    </w:p>
    <w:p w14:paraId="798C492D" w14:textId="2AD4155F" w:rsidR="009568E7" w:rsidRPr="009568E7" w:rsidRDefault="009568E7" w:rsidP="009568E7">
      <w:pPr>
        <w:spacing w:after="0" w:line="360" w:lineRule="auto"/>
        <w:jc w:val="both"/>
        <w:rPr>
          <w:rFonts w:ascii="Times New Roman" w:eastAsia="Times New Roman" w:hAnsi="Times New Roman" w:cs="Times New Roman"/>
          <w:b/>
          <w:sz w:val="24"/>
          <w:szCs w:val="24"/>
          <w:lang w:eastAsia="pl-PL"/>
        </w:rPr>
      </w:pPr>
      <w:r w:rsidRPr="009568E7">
        <w:rPr>
          <w:rFonts w:ascii="Times New Roman" w:eastAsia="Times New Roman" w:hAnsi="Times New Roman" w:cs="Times New Roman"/>
          <w:b/>
          <w:sz w:val="24"/>
          <w:szCs w:val="24"/>
          <w:lang w:eastAsia="pl-PL"/>
        </w:rPr>
        <w:t>Art. 15 - ZABEZPIECZENIE NALEŻYTEGO WYKONANIA UMOWY</w:t>
      </w:r>
      <w:r w:rsidR="00025E58">
        <w:rPr>
          <w:rFonts w:ascii="Times New Roman" w:eastAsia="Times New Roman" w:hAnsi="Times New Roman" w:cs="Times New Roman"/>
          <w:b/>
          <w:sz w:val="24"/>
          <w:szCs w:val="24"/>
          <w:lang w:eastAsia="pl-PL"/>
        </w:rPr>
        <w:t>.</w:t>
      </w:r>
    </w:p>
    <w:p w14:paraId="14530073" w14:textId="731D62A5" w:rsidR="00877EA4" w:rsidRPr="00025E58" w:rsidRDefault="009568E7" w:rsidP="00025E58">
      <w:pPr>
        <w:numPr>
          <w:ilvl w:val="0"/>
          <w:numId w:val="34"/>
        </w:numPr>
        <w:spacing w:after="120" w:line="240" w:lineRule="auto"/>
        <w:ind w:left="357" w:hanging="357"/>
        <w:jc w:val="both"/>
        <w:rPr>
          <w:rFonts w:ascii="Times New Roman" w:eastAsia="Times New Roman" w:hAnsi="Times New Roman" w:cs="Times New Roman"/>
          <w:sz w:val="24"/>
          <w:szCs w:val="24"/>
        </w:rPr>
      </w:pPr>
      <w:r w:rsidRPr="009568E7">
        <w:rPr>
          <w:rFonts w:ascii="Times New Roman" w:eastAsia="Times New Roman" w:hAnsi="Times New Roman" w:cs="Times New Roman"/>
          <w:sz w:val="24"/>
          <w:szCs w:val="24"/>
        </w:rPr>
        <w:t xml:space="preserve">Zamawiający </w:t>
      </w:r>
      <w:r w:rsidR="003A5499">
        <w:rPr>
          <w:rFonts w:ascii="Times New Roman" w:eastAsia="Times New Roman" w:hAnsi="Times New Roman" w:cs="Times New Roman"/>
          <w:sz w:val="24"/>
          <w:szCs w:val="24"/>
        </w:rPr>
        <w:t xml:space="preserve">nie będzie </w:t>
      </w:r>
      <w:r w:rsidRPr="009568E7">
        <w:rPr>
          <w:rFonts w:ascii="Times New Roman" w:eastAsia="Times New Roman" w:hAnsi="Times New Roman" w:cs="Times New Roman"/>
          <w:sz w:val="24"/>
          <w:szCs w:val="24"/>
        </w:rPr>
        <w:t>żąda</w:t>
      </w:r>
      <w:r w:rsidR="003A5499">
        <w:rPr>
          <w:rFonts w:ascii="Times New Roman" w:eastAsia="Times New Roman" w:hAnsi="Times New Roman" w:cs="Times New Roman"/>
          <w:sz w:val="24"/>
          <w:szCs w:val="24"/>
        </w:rPr>
        <w:t>ł</w:t>
      </w:r>
      <w:r w:rsidRPr="009568E7">
        <w:rPr>
          <w:rFonts w:ascii="Times New Roman" w:eastAsia="Times New Roman" w:hAnsi="Times New Roman" w:cs="Times New Roman"/>
          <w:sz w:val="24"/>
          <w:szCs w:val="24"/>
        </w:rPr>
        <w:t xml:space="preserve"> od Wykonawcy, którego oferta zostanie wybrana jako najkorzystniejsza, wniesienia przed podpisaniem umowy zabezpieczenia należytego wykonania umowy</w:t>
      </w:r>
      <w:r w:rsidR="003A5499">
        <w:rPr>
          <w:rFonts w:ascii="Times New Roman" w:eastAsia="Times New Roman" w:hAnsi="Times New Roman" w:cs="Times New Roman"/>
          <w:sz w:val="24"/>
          <w:szCs w:val="24"/>
        </w:rPr>
        <w:t>.</w:t>
      </w:r>
      <w:r w:rsidRPr="009568E7">
        <w:rPr>
          <w:rFonts w:ascii="Times New Roman" w:eastAsia="Times New Roman" w:hAnsi="Times New Roman" w:cs="Times New Roman"/>
          <w:sz w:val="24"/>
          <w:szCs w:val="24"/>
        </w:rPr>
        <w:t xml:space="preserve">                          .</w:t>
      </w:r>
    </w:p>
    <w:p w14:paraId="4444957A" w14:textId="754331D0" w:rsidR="009568E7" w:rsidRPr="009568E7" w:rsidRDefault="009568E7" w:rsidP="009568E7">
      <w:pPr>
        <w:spacing w:after="0" w:line="360" w:lineRule="auto"/>
        <w:jc w:val="both"/>
        <w:rPr>
          <w:rFonts w:ascii="Times New Roman" w:eastAsia="Times New Roman" w:hAnsi="Times New Roman" w:cs="Times New Roman"/>
          <w:sz w:val="24"/>
          <w:szCs w:val="24"/>
        </w:rPr>
      </w:pPr>
      <w:r w:rsidRPr="009568E7">
        <w:rPr>
          <w:rFonts w:ascii="Times New Roman" w:eastAsia="Times New Roman" w:hAnsi="Times New Roman" w:cs="Times New Roman"/>
          <w:b/>
          <w:sz w:val="24"/>
          <w:szCs w:val="24"/>
          <w:lang w:eastAsia="pl-PL"/>
        </w:rPr>
        <w:t>Art. 16  - ZAWARCIE UMOWY</w:t>
      </w:r>
      <w:r w:rsidR="00025E58">
        <w:rPr>
          <w:rFonts w:ascii="Times New Roman" w:eastAsia="Times New Roman" w:hAnsi="Times New Roman" w:cs="Times New Roman"/>
          <w:b/>
          <w:sz w:val="24"/>
          <w:szCs w:val="24"/>
          <w:lang w:eastAsia="pl-PL"/>
        </w:rPr>
        <w:t>.</w:t>
      </w:r>
    </w:p>
    <w:p w14:paraId="16273AD8" w14:textId="77777777" w:rsidR="009568E7" w:rsidRPr="009568E7" w:rsidRDefault="009568E7" w:rsidP="00025E58">
      <w:pPr>
        <w:numPr>
          <w:ilvl w:val="0"/>
          <w:numId w:val="35"/>
        </w:numPr>
        <w:spacing w:after="0" w:line="240" w:lineRule="auto"/>
        <w:contextualSpacing/>
        <w:jc w:val="both"/>
        <w:rPr>
          <w:rFonts w:ascii="Times New Roman" w:eastAsia="Times New Roman" w:hAnsi="Times New Roman" w:cs="Times New Roman"/>
          <w:sz w:val="24"/>
          <w:szCs w:val="24"/>
        </w:rPr>
      </w:pPr>
      <w:r w:rsidRPr="009568E7">
        <w:rPr>
          <w:rFonts w:ascii="Times New Roman" w:eastAsia="Calibri" w:hAnsi="Times New Roman" w:cs="Times New Roman"/>
          <w:sz w:val="24"/>
          <w:szCs w:val="24"/>
          <w:lang w:eastAsia="pl-PL"/>
        </w:rPr>
        <w:t>Zamawiający zawiera umowę w sprawie zamówienia publicznego z uwzględnieniem  terminów określonych w ustawie Pzp.</w:t>
      </w:r>
    </w:p>
    <w:p w14:paraId="7A093BEB" w14:textId="77777777" w:rsidR="009568E7" w:rsidRPr="009568E7" w:rsidRDefault="009568E7" w:rsidP="00025E58">
      <w:pPr>
        <w:numPr>
          <w:ilvl w:val="0"/>
          <w:numId w:val="35"/>
        </w:numPr>
        <w:spacing w:after="0" w:line="240" w:lineRule="auto"/>
        <w:contextualSpacing/>
        <w:jc w:val="both"/>
        <w:rPr>
          <w:rFonts w:ascii="Times New Roman" w:eastAsia="Times New Roman" w:hAnsi="Times New Roman" w:cs="Times New Roman"/>
          <w:sz w:val="24"/>
          <w:szCs w:val="24"/>
        </w:rPr>
      </w:pPr>
      <w:r w:rsidRPr="009568E7">
        <w:rPr>
          <w:rFonts w:ascii="Times New Roman" w:eastAsia="Calibri" w:hAnsi="Times New Roman" w:cs="Times New Roman"/>
          <w:sz w:val="24"/>
          <w:szCs w:val="24"/>
          <w:lang w:eastAsia="pl-PL"/>
        </w:rPr>
        <w:t>Wybranemu Wykonawcy Zamawiający wskaże termin i miejsce podpisania umowy.</w:t>
      </w:r>
    </w:p>
    <w:p w14:paraId="4A1DCD0B" w14:textId="4B6B5A6F" w:rsidR="009568E7" w:rsidRPr="00025E58" w:rsidRDefault="009568E7" w:rsidP="00025E58">
      <w:pPr>
        <w:numPr>
          <w:ilvl w:val="0"/>
          <w:numId w:val="35"/>
        </w:numPr>
        <w:spacing w:after="120" w:line="240" w:lineRule="auto"/>
        <w:ind w:left="357" w:hanging="357"/>
        <w:jc w:val="both"/>
        <w:rPr>
          <w:rFonts w:ascii="Times New Roman" w:eastAsia="Times New Roman" w:hAnsi="Times New Roman" w:cs="Times New Roman"/>
          <w:sz w:val="24"/>
          <w:szCs w:val="24"/>
        </w:rPr>
      </w:pPr>
      <w:r w:rsidRPr="009568E7">
        <w:rPr>
          <w:rFonts w:ascii="Times New Roman" w:eastAsia="Times New Roman" w:hAnsi="Times New Roman" w:cs="Times New Roman"/>
          <w:sz w:val="24"/>
          <w:szCs w:val="24"/>
          <w:lang w:eastAsia="pl-PL"/>
        </w:rPr>
        <w:t>Wzór umowy zawierający projektowane postanowienia umowy, które zostaną wprowadzone do treści umowy w sprawie zamówienia publicznego, stanowi załącznik nr 7 do SWZ. Zamawiający wymaga zawarcia umowy na warunkach przedstawionych we wzorze.</w:t>
      </w:r>
      <w:bookmarkStart w:id="13" w:name="_Hlk84497923"/>
    </w:p>
    <w:p w14:paraId="744FFFF3" w14:textId="651551A9" w:rsidR="009568E7" w:rsidRPr="009568E7" w:rsidRDefault="009568E7" w:rsidP="00025E58">
      <w:pPr>
        <w:spacing w:after="120" w:line="240" w:lineRule="auto"/>
        <w:jc w:val="both"/>
        <w:rPr>
          <w:rFonts w:ascii="Times New Roman" w:eastAsia="Times New Roman" w:hAnsi="Times New Roman" w:cs="Times New Roman"/>
          <w:b/>
          <w:sz w:val="24"/>
          <w:szCs w:val="24"/>
          <w:lang w:eastAsia="pl-PL"/>
        </w:rPr>
      </w:pPr>
      <w:r w:rsidRPr="009568E7">
        <w:rPr>
          <w:rFonts w:ascii="Times New Roman" w:eastAsia="Times New Roman" w:hAnsi="Times New Roman" w:cs="Times New Roman"/>
          <w:b/>
          <w:sz w:val="24"/>
          <w:szCs w:val="24"/>
          <w:lang w:eastAsia="pl-PL"/>
        </w:rPr>
        <w:t>Art. 17 - POUCZENIE O ŚRODKACH OCHRONY PRAWNEJ PRZYSŁUGUJĄCYCH WYKONAWCY</w:t>
      </w:r>
      <w:r w:rsidR="00025E58">
        <w:rPr>
          <w:rFonts w:ascii="Times New Roman" w:eastAsia="Times New Roman" w:hAnsi="Times New Roman" w:cs="Times New Roman"/>
          <w:b/>
          <w:sz w:val="24"/>
          <w:szCs w:val="24"/>
          <w:lang w:eastAsia="pl-PL"/>
        </w:rPr>
        <w:t>.</w:t>
      </w:r>
      <w:r w:rsidRPr="009568E7">
        <w:rPr>
          <w:rFonts w:ascii="Times New Roman" w:eastAsia="Times New Roman" w:hAnsi="Times New Roman" w:cs="Times New Roman"/>
          <w:b/>
          <w:sz w:val="24"/>
          <w:szCs w:val="24"/>
          <w:lang w:eastAsia="pl-PL"/>
        </w:rPr>
        <w:t xml:space="preserve"> </w:t>
      </w:r>
    </w:p>
    <w:bookmarkEnd w:id="13"/>
    <w:p w14:paraId="3C1B0F21" w14:textId="77777777" w:rsidR="009568E7" w:rsidRPr="009568E7" w:rsidRDefault="009568E7" w:rsidP="00025E58">
      <w:pPr>
        <w:numPr>
          <w:ilvl w:val="0"/>
          <w:numId w:val="36"/>
        </w:numPr>
        <w:spacing w:after="0" w:line="240" w:lineRule="auto"/>
        <w:contextualSpacing/>
        <w:jc w:val="both"/>
        <w:rPr>
          <w:rFonts w:ascii="Times New Roman" w:eastAsia="Calibri" w:hAnsi="Times New Roman" w:cs="Times New Roman"/>
          <w:sz w:val="24"/>
          <w:szCs w:val="24"/>
          <w:lang w:eastAsia="pl-PL"/>
        </w:rPr>
      </w:pPr>
      <w:r w:rsidRPr="009568E7">
        <w:rPr>
          <w:rFonts w:ascii="Times New Roman" w:eastAsia="Calibri" w:hAnsi="Times New Roman" w:cs="Times New Roman"/>
          <w:sz w:val="24"/>
          <w:szCs w:val="24"/>
          <w:lang w:eastAsia="pl-PL"/>
        </w:rPr>
        <w:t xml:space="preserve">Na niezgodną z przepisami ustawy Pzp czynność Zamawiającego, podjętą </w:t>
      </w:r>
      <w:r w:rsidRPr="009568E7">
        <w:rPr>
          <w:rFonts w:ascii="Times New Roman" w:eastAsia="Calibri" w:hAnsi="Times New Roman" w:cs="Times New Roman"/>
          <w:sz w:val="24"/>
          <w:szCs w:val="24"/>
          <w:lang w:eastAsia="pl-PL"/>
        </w:rPr>
        <w:br/>
        <w:t xml:space="preserve">w postępowaniu o udzielenie zamówienia, w tym na projektowane postanowienia umowy, lub zaniechanie czynności w postępowaniu o udzielenie zamówienia, do której </w:t>
      </w:r>
      <w:r w:rsidRPr="009568E7">
        <w:rPr>
          <w:rFonts w:ascii="Times New Roman" w:eastAsia="Calibri" w:hAnsi="Times New Roman" w:cs="Times New Roman"/>
          <w:sz w:val="24"/>
          <w:szCs w:val="24"/>
          <w:lang w:eastAsia="pl-PL"/>
        </w:rPr>
        <w:lastRenderedPageBreak/>
        <w:t>Zamawiający był obowiązany na podstawie ustawy Pzp, przysługuje odwołanie do Prezesa Krajowej Izby Odwoławczej (KIO).</w:t>
      </w:r>
    </w:p>
    <w:p w14:paraId="75203695" w14:textId="77777777" w:rsidR="009568E7" w:rsidRPr="009568E7" w:rsidRDefault="009568E7" w:rsidP="00025E58">
      <w:pPr>
        <w:numPr>
          <w:ilvl w:val="0"/>
          <w:numId w:val="36"/>
        </w:numPr>
        <w:spacing w:after="0" w:line="240" w:lineRule="auto"/>
        <w:contextualSpacing/>
        <w:jc w:val="both"/>
        <w:rPr>
          <w:rFonts w:ascii="Times New Roman" w:eastAsia="Calibri" w:hAnsi="Times New Roman" w:cs="Times New Roman"/>
          <w:sz w:val="24"/>
          <w:szCs w:val="24"/>
          <w:lang w:eastAsia="pl-PL"/>
        </w:rPr>
      </w:pPr>
      <w:r w:rsidRPr="009568E7">
        <w:rPr>
          <w:rFonts w:ascii="Times New Roman" w:eastAsia="Calibri" w:hAnsi="Times New Roman" w:cs="Times New Roman"/>
          <w:sz w:val="24"/>
          <w:szCs w:val="24"/>
          <w:lang w:eastAsia="pl-PL"/>
        </w:rPr>
        <w:t>Na orzeczenie KIO oraz postanowienie Prezesa KIO, o którym mowa w art. 519 ust. 1 ustawy Pzp (zwrot odwołania) przysługuje skarga do Sądu Okręgowego w Warszawie – sądu zamówień publicznych.</w:t>
      </w:r>
    </w:p>
    <w:p w14:paraId="3C72E55B" w14:textId="5D7F98AF" w:rsidR="009568E7" w:rsidRPr="00025E58" w:rsidRDefault="009568E7" w:rsidP="00025E58">
      <w:pPr>
        <w:numPr>
          <w:ilvl w:val="0"/>
          <w:numId w:val="36"/>
        </w:numPr>
        <w:spacing w:after="120" w:line="240" w:lineRule="auto"/>
        <w:ind w:left="357" w:hanging="357"/>
        <w:jc w:val="both"/>
        <w:rPr>
          <w:rFonts w:ascii="Times New Roman" w:eastAsia="Calibri" w:hAnsi="Times New Roman" w:cs="Times New Roman"/>
          <w:sz w:val="24"/>
          <w:szCs w:val="24"/>
          <w:lang w:eastAsia="pl-PL"/>
        </w:rPr>
      </w:pPr>
      <w:r w:rsidRPr="009568E7">
        <w:rPr>
          <w:rFonts w:ascii="Times New Roman" w:eastAsia="Calibri" w:hAnsi="Times New Roman" w:cs="Times New Roman"/>
          <w:sz w:val="24"/>
          <w:szCs w:val="24"/>
          <w:lang w:eastAsia="pl-PL"/>
        </w:rPr>
        <w:t>Szczegółowe regulacje dotyczące środków ochrony prawnej, w tym terminy na ich wniesienie, zostały ujęte w Dziale IX ustawy Pzp (art. 505-590).</w:t>
      </w:r>
    </w:p>
    <w:p w14:paraId="1ED59F84" w14:textId="77777777" w:rsidR="009568E7" w:rsidRPr="009568E7" w:rsidRDefault="009568E7" w:rsidP="009568E7">
      <w:pPr>
        <w:spacing w:after="0" w:line="360" w:lineRule="auto"/>
        <w:jc w:val="both"/>
        <w:rPr>
          <w:rFonts w:ascii="Times New Roman" w:eastAsia="Times New Roman" w:hAnsi="Times New Roman" w:cs="Times New Roman"/>
          <w:b/>
          <w:sz w:val="24"/>
          <w:szCs w:val="24"/>
          <w:lang w:eastAsia="pl-PL"/>
        </w:rPr>
      </w:pPr>
      <w:r w:rsidRPr="009568E7">
        <w:rPr>
          <w:rFonts w:ascii="Times New Roman" w:eastAsia="Times New Roman" w:hAnsi="Times New Roman" w:cs="Times New Roman"/>
          <w:b/>
          <w:sz w:val="24"/>
          <w:szCs w:val="24"/>
          <w:lang w:eastAsia="pl-PL"/>
        </w:rPr>
        <w:t>Art. 18 – LISTA ZAŁĄCZNIKÓW</w:t>
      </w:r>
    </w:p>
    <w:p w14:paraId="04553B10" w14:textId="77777777" w:rsidR="009568E7" w:rsidRPr="009568E7" w:rsidRDefault="009568E7" w:rsidP="00025E58">
      <w:pPr>
        <w:spacing w:after="0" w:line="240" w:lineRule="auto"/>
        <w:jc w:val="both"/>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Następujące załączniki stanowią integralną część SWZ:</w:t>
      </w:r>
    </w:p>
    <w:p w14:paraId="54C77974" w14:textId="06E680E6" w:rsidR="009568E7" w:rsidRPr="009568E7" w:rsidRDefault="009568E7" w:rsidP="00025E58">
      <w:pPr>
        <w:numPr>
          <w:ilvl w:val="0"/>
          <w:numId w:val="37"/>
        </w:numPr>
        <w:spacing w:after="0" w:line="240" w:lineRule="auto"/>
        <w:contextualSpacing/>
        <w:jc w:val="both"/>
        <w:rPr>
          <w:rFonts w:ascii="Times New Roman" w:eastAsia="Calibri" w:hAnsi="Times New Roman" w:cs="Times New Roman"/>
          <w:sz w:val="24"/>
          <w:szCs w:val="24"/>
          <w:lang w:eastAsia="pl-PL"/>
        </w:rPr>
      </w:pPr>
      <w:r w:rsidRPr="009568E7">
        <w:rPr>
          <w:rFonts w:ascii="Times New Roman" w:eastAsia="Calibri" w:hAnsi="Times New Roman" w:cs="Times New Roman"/>
          <w:sz w:val="24"/>
          <w:szCs w:val="24"/>
          <w:lang w:eastAsia="pl-PL"/>
        </w:rPr>
        <w:t>Załącznik nr 1 – Adres (link) strony internetowej prowadzonego postępowania</w:t>
      </w:r>
      <w:r w:rsidR="00025E58">
        <w:rPr>
          <w:rFonts w:ascii="Times New Roman" w:eastAsia="Calibri" w:hAnsi="Times New Roman" w:cs="Times New Roman"/>
          <w:sz w:val="24"/>
          <w:szCs w:val="24"/>
          <w:lang w:eastAsia="pl-PL"/>
        </w:rPr>
        <w:t>;</w:t>
      </w:r>
    </w:p>
    <w:p w14:paraId="038B2A2A" w14:textId="53EBB8E4" w:rsidR="009568E7" w:rsidRPr="009568E7" w:rsidRDefault="009568E7" w:rsidP="00025E58">
      <w:pPr>
        <w:numPr>
          <w:ilvl w:val="0"/>
          <w:numId w:val="37"/>
        </w:numPr>
        <w:spacing w:after="0" w:line="240" w:lineRule="auto"/>
        <w:contextualSpacing/>
        <w:jc w:val="both"/>
        <w:rPr>
          <w:rFonts w:ascii="Times New Roman" w:eastAsia="Times New Roman" w:hAnsi="Times New Roman" w:cs="Times New Roman"/>
          <w:sz w:val="24"/>
          <w:szCs w:val="24"/>
        </w:rPr>
      </w:pPr>
      <w:r w:rsidRPr="009568E7">
        <w:rPr>
          <w:rFonts w:ascii="Times New Roman" w:eastAsia="Calibri" w:hAnsi="Times New Roman" w:cs="Times New Roman"/>
          <w:sz w:val="24"/>
          <w:szCs w:val="24"/>
          <w:lang w:eastAsia="pl-PL"/>
        </w:rPr>
        <w:t>Załącznik nr 2 – Opis przedmiotu zamówienia</w:t>
      </w:r>
      <w:r w:rsidR="00025E58">
        <w:rPr>
          <w:rFonts w:ascii="Times New Roman" w:eastAsia="Calibri" w:hAnsi="Times New Roman" w:cs="Times New Roman"/>
          <w:sz w:val="24"/>
          <w:szCs w:val="24"/>
          <w:lang w:eastAsia="pl-PL"/>
        </w:rPr>
        <w:t>;</w:t>
      </w:r>
    </w:p>
    <w:p w14:paraId="0CDD4AA1" w14:textId="1520EBA8" w:rsidR="009568E7" w:rsidRPr="009568E7" w:rsidRDefault="009568E7" w:rsidP="00025E58">
      <w:pPr>
        <w:numPr>
          <w:ilvl w:val="0"/>
          <w:numId w:val="37"/>
        </w:numPr>
        <w:spacing w:after="0" w:line="240" w:lineRule="auto"/>
        <w:contextualSpacing/>
        <w:jc w:val="both"/>
        <w:rPr>
          <w:rFonts w:ascii="Times New Roman" w:eastAsia="Calibri" w:hAnsi="Times New Roman" w:cs="Times New Roman"/>
          <w:sz w:val="24"/>
          <w:szCs w:val="24"/>
          <w:lang w:eastAsia="pl-PL"/>
        </w:rPr>
      </w:pPr>
      <w:r w:rsidRPr="009568E7">
        <w:rPr>
          <w:rFonts w:ascii="Times New Roman" w:eastAsia="Calibri" w:hAnsi="Times New Roman" w:cs="Times New Roman"/>
          <w:sz w:val="24"/>
          <w:szCs w:val="24"/>
          <w:lang w:eastAsia="pl-PL"/>
        </w:rPr>
        <w:t>Załącznik nr 3 - Oświadczenie dotyczące przesłanek wykluczenia oraz spełnienia warunków udziału w postępowaniu</w:t>
      </w:r>
      <w:r w:rsidR="00025E58">
        <w:rPr>
          <w:rFonts w:ascii="Times New Roman" w:eastAsia="Calibri" w:hAnsi="Times New Roman" w:cs="Times New Roman"/>
          <w:sz w:val="24"/>
          <w:szCs w:val="24"/>
          <w:lang w:eastAsia="pl-PL"/>
        </w:rPr>
        <w:t>;</w:t>
      </w:r>
    </w:p>
    <w:p w14:paraId="2084ACE6" w14:textId="0B9355F2" w:rsidR="009568E7" w:rsidRPr="00787285" w:rsidRDefault="009568E7" w:rsidP="00025E58">
      <w:pPr>
        <w:numPr>
          <w:ilvl w:val="0"/>
          <w:numId w:val="37"/>
        </w:numPr>
        <w:spacing w:after="0" w:line="240" w:lineRule="auto"/>
        <w:contextualSpacing/>
        <w:jc w:val="both"/>
        <w:rPr>
          <w:rFonts w:ascii="Times New Roman" w:eastAsia="Calibri" w:hAnsi="Times New Roman" w:cs="Times New Roman"/>
          <w:sz w:val="24"/>
          <w:szCs w:val="24"/>
          <w:lang w:eastAsia="pl-PL"/>
        </w:rPr>
      </w:pPr>
      <w:r w:rsidRPr="00787285">
        <w:rPr>
          <w:rFonts w:ascii="Times New Roman" w:eastAsia="Calibri" w:hAnsi="Times New Roman" w:cs="Times New Roman"/>
          <w:sz w:val="24"/>
          <w:szCs w:val="24"/>
          <w:lang w:eastAsia="pl-PL"/>
        </w:rPr>
        <w:t>Z</w:t>
      </w:r>
      <w:r w:rsidR="00A270BD" w:rsidRPr="00787285">
        <w:rPr>
          <w:rFonts w:ascii="Times New Roman" w:eastAsia="Calibri" w:hAnsi="Times New Roman" w:cs="Times New Roman"/>
          <w:sz w:val="24"/>
          <w:szCs w:val="24"/>
          <w:lang w:eastAsia="pl-PL"/>
        </w:rPr>
        <w:t>ałącznik nr 4 - Formularz ofertowy</w:t>
      </w:r>
      <w:r w:rsidR="00025E58" w:rsidRPr="00787285">
        <w:rPr>
          <w:rFonts w:ascii="Times New Roman" w:eastAsia="Calibri" w:hAnsi="Times New Roman" w:cs="Times New Roman"/>
          <w:sz w:val="24"/>
          <w:szCs w:val="24"/>
          <w:lang w:eastAsia="pl-PL"/>
        </w:rPr>
        <w:t>;</w:t>
      </w:r>
      <w:r w:rsidRPr="00787285">
        <w:rPr>
          <w:rFonts w:ascii="Times New Roman" w:eastAsia="Calibri" w:hAnsi="Times New Roman" w:cs="Times New Roman"/>
          <w:sz w:val="24"/>
          <w:szCs w:val="24"/>
          <w:lang w:eastAsia="pl-PL"/>
        </w:rPr>
        <w:t xml:space="preserve"> </w:t>
      </w:r>
    </w:p>
    <w:p w14:paraId="6DAC3DBC" w14:textId="3CA3B91B" w:rsidR="00774728" w:rsidRPr="00787285" w:rsidRDefault="00F5031A" w:rsidP="00025E58">
      <w:pPr>
        <w:numPr>
          <w:ilvl w:val="0"/>
          <w:numId w:val="37"/>
        </w:numPr>
        <w:spacing w:after="0" w:line="240" w:lineRule="auto"/>
        <w:contextualSpacing/>
        <w:jc w:val="both"/>
        <w:rPr>
          <w:rFonts w:ascii="Times New Roman" w:eastAsia="Calibri" w:hAnsi="Times New Roman" w:cs="Times New Roman"/>
          <w:sz w:val="24"/>
          <w:szCs w:val="24"/>
          <w:lang w:eastAsia="pl-PL"/>
        </w:rPr>
      </w:pPr>
      <w:r w:rsidRPr="00787285">
        <w:rPr>
          <w:rFonts w:ascii="Times New Roman" w:eastAsia="Calibri" w:hAnsi="Times New Roman" w:cs="Times New Roman"/>
          <w:sz w:val="24"/>
          <w:szCs w:val="24"/>
          <w:lang w:eastAsia="pl-PL"/>
        </w:rPr>
        <w:t>Załącznik nr 5 – Wykaz usług</w:t>
      </w:r>
      <w:r w:rsidR="00025E58" w:rsidRPr="00787285">
        <w:rPr>
          <w:rFonts w:ascii="Times New Roman" w:eastAsia="Calibri" w:hAnsi="Times New Roman" w:cs="Times New Roman"/>
          <w:sz w:val="24"/>
          <w:szCs w:val="24"/>
          <w:lang w:eastAsia="pl-PL"/>
        </w:rPr>
        <w:t>;</w:t>
      </w:r>
    </w:p>
    <w:p w14:paraId="40556200" w14:textId="108585BD" w:rsidR="00877EA4" w:rsidRPr="00787285" w:rsidRDefault="00F5031A" w:rsidP="00025E58">
      <w:pPr>
        <w:numPr>
          <w:ilvl w:val="0"/>
          <w:numId w:val="37"/>
        </w:numPr>
        <w:spacing w:after="0" w:line="240" w:lineRule="auto"/>
        <w:contextualSpacing/>
        <w:jc w:val="both"/>
        <w:rPr>
          <w:rFonts w:ascii="Times New Roman" w:eastAsia="Calibri" w:hAnsi="Times New Roman" w:cs="Times New Roman"/>
          <w:sz w:val="24"/>
          <w:szCs w:val="24"/>
          <w:lang w:eastAsia="pl-PL"/>
        </w:rPr>
      </w:pPr>
      <w:r w:rsidRPr="00787285">
        <w:rPr>
          <w:rFonts w:ascii="Times New Roman" w:eastAsia="Calibri" w:hAnsi="Times New Roman" w:cs="Times New Roman"/>
          <w:sz w:val="24"/>
          <w:szCs w:val="24"/>
          <w:lang w:eastAsia="pl-PL"/>
        </w:rPr>
        <w:t>Załącznik nr 6 – Wykaz osób</w:t>
      </w:r>
      <w:r w:rsidR="00025E58" w:rsidRPr="00787285">
        <w:rPr>
          <w:rFonts w:ascii="Times New Roman" w:eastAsia="Calibri" w:hAnsi="Times New Roman" w:cs="Times New Roman"/>
          <w:sz w:val="24"/>
          <w:szCs w:val="24"/>
          <w:lang w:eastAsia="pl-PL"/>
        </w:rPr>
        <w:t>;</w:t>
      </w:r>
    </w:p>
    <w:p w14:paraId="2670D8E4" w14:textId="3979851A" w:rsidR="009568E7" w:rsidRPr="009568E7" w:rsidRDefault="009568E7" w:rsidP="00025E58">
      <w:pPr>
        <w:numPr>
          <w:ilvl w:val="0"/>
          <w:numId w:val="37"/>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pl-PL"/>
        </w:rPr>
      </w:pPr>
      <w:r w:rsidRPr="009568E7">
        <w:rPr>
          <w:rFonts w:ascii="Times New Roman" w:eastAsia="Calibri" w:hAnsi="Times New Roman" w:cs="Times New Roman"/>
          <w:sz w:val="24"/>
          <w:szCs w:val="24"/>
          <w:lang w:eastAsia="pl-PL"/>
        </w:rPr>
        <w:t>Załącznik nr 7 - Wzór umowy – projektowane postanowienia umowy</w:t>
      </w:r>
      <w:r w:rsidR="00025E58">
        <w:rPr>
          <w:rFonts w:ascii="Times New Roman" w:eastAsia="Calibri" w:hAnsi="Times New Roman" w:cs="Times New Roman"/>
          <w:sz w:val="24"/>
          <w:szCs w:val="24"/>
          <w:lang w:eastAsia="pl-PL"/>
        </w:rPr>
        <w:t>.</w:t>
      </w:r>
    </w:p>
    <w:p w14:paraId="523D72B3" w14:textId="77777777" w:rsidR="009568E7" w:rsidRPr="009568E7" w:rsidRDefault="009568E7" w:rsidP="009568E7">
      <w:pPr>
        <w:autoSpaceDE w:val="0"/>
        <w:autoSpaceDN w:val="0"/>
        <w:adjustRightInd w:val="0"/>
        <w:spacing w:after="0" w:line="360" w:lineRule="auto"/>
        <w:jc w:val="both"/>
        <w:rPr>
          <w:rFonts w:ascii="Times New Roman" w:eastAsia="Times New Roman" w:hAnsi="Times New Roman" w:cs="Times New Roman"/>
          <w:sz w:val="24"/>
          <w:szCs w:val="24"/>
          <w:lang w:eastAsia="pl-PL"/>
        </w:rPr>
      </w:pPr>
    </w:p>
    <w:p w14:paraId="167A250F" w14:textId="77777777" w:rsidR="00025E58" w:rsidRDefault="00025E58" w:rsidP="009568E7">
      <w:pPr>
        <w:autoSpaceDE w:val="0"/>
        <w:autoSpaceDN w:val="0"/>
        <w:adjustRightInd w:val="0"/>
        <w:spacing w:after="0" w:line="360" w:lineRule="auto"/>
        <w:jc w:val="both"/>
        <w:rPr>
          <w:rFonts w:ascii="Times New Roman" w:eastAsia="Times New Roman" w:hAnsi="Times New Roman" w:cs="Times New Roman"/>
          <w:sz w:val="24"/>
          <w:szCs w:val="24"/>
          <w:lang w:eastAsia="pl-PL"/>
        </w:rPr>
      </w:pPr>
    </w:p>
    <w:p w14:paraId="1A662EFF" w14:textId="1ADDF191" w:rsidR="009568E7" w:rsidRPr="009568E7" w:rsidRDefault="009568E7" w:rsidP="009568E7">
      <w:pPr>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9568E7">
        <w:rPr>
          <w:rFonts w:ascii="Times New Roman" w:eastAsia="Times New Roman" w:hAnsi="Times New Roman" w:cs="Times New Roman"/>
          <w:sz w:val="24"/>
          <w:szCs w:val="24"/>
          <w:lang w:eastAsia="pl-PL"/>
        </w:rPr>
        <w:t xml:space="preserve">Warszawa, dnia </w:t>
      </w:r>
      <w:r w:rsidR="007548E2" w:rsidRPr="007548E2">
        <w:rPr>
          <w:rFonts w:ascii="Times New Roman" w:eastAsia="Times New Roman" w:hAnsi="Times New Roman" w:cs="Times New Roman"/>
          <w:sz w:val="24"/>
          <w:szCs w:val="24"/>
          <w:lang w:eastAsia="pl-PL"/>
        </w:rPr>
        <w:t>10.03</w:t>
      </w:r>
      <w:r w:rsidR="002E6371" w:rsidRPr="007548E2">
        <w:rPr>
          <w:rFonts w:ascii="Times New Roman" w:eastAsia="Times New Roman" w:hAnsi="Times New Roman" w:cs="Times New Roman"/>
          <w:sz w:val="24"/>
          <w:szCs w:val="24"/>
          <w:lang w:eastAsia="pl-PL"/>
        </w:rPr>
        <w:t>.</w:t>
      </w:r>
      <w:r w:rsidRPr="007548E2">
        <w:rPr>
          <w:rFonts w:ascii="Times New Roman" w:eastAsia="Times New Roman" w:hAnsi="Times New Roman" w:cs="Times New Roman"/>
          <w:sz w:val="24"/>
          <w:szCs w:val="24"/>
          <w:lang w:eastAsia="pl-PL"/>
        </w:rPr>
        <w:t>202</w:t>
      </w:r>
      <w:r w:rsidR="002E6371" w:rsidRPr="007548E2">
        <w:rPr>
          <w:rFonts w:ascii="Times New Roman" w:eastAsia="Times New Roman" w:hAnsi="Times New Roman" w:cs="Times New Roman"/>
          <w:sz w:val="24"/>
          <w:szCs w:val="24"/>
          <w:lang w:eastAsia="pl-PL"/>
        </w:rPr>
        <w:t>6</w:t>
      </w:r>
      <w:r w:rsidRPr="007548E2">
        <w:rPr>
          <w:rFonts w:ascii="Times New Roman" w:eastAsia="Times New Roman" w:hAnsi="Times New Roman" w:cs="Times New Roman"/>
          <w:sz w:val="24"/>
          <w:szCs w:val="24"/>
          <w:lang w:eastAsia="pl-PL"/>
        </w:rPr>
        <w:t>r.</w:t>
      </w:r>
      <w:r w:rsidR="00BB22C8">
        <w:rPr>
          <w:rFonts w:ascii="Times New Roman" w:eastAsia="Times New Roman" w:hAnsi="Times New Roman" w:cs="Times New Roman"/>
          <w:sz w:val="24"/>
          <w:szCs w:val="24"/>
          <w:lang w:eastAsia="pl-PL"/>
        </w:rPr>
        <w:t xml:space="preserve"> </w:t>
      </w:r>
    </w:p>
    <w:p w14:paraId="5D25AAAD" w14:textId="77777777" w:rsidR="009568E7" w:rsidRPr="009568E7" w:rsidRDefault="009568E7" w:rsidP="009568E7">
      <w:pPr>
        <w:autoSpaceDE w:val="0"/>
        <w:autoSpaceDN w:val="0"/>
        <w:adjustRightInd w:val="0"/>
        <w:spacing w:after="0" w:line="360" w:lineRule="auto"/>
        <w:jc w:val="both"/>
        <w:rPr>
          <w:rFonts w:ascii="Times New Roman" w:eastAsia="Times New Roman" w:hAnsi="Times New Roman" w:cs="Times New Roman"/>
          <w:sz w:val="24"/>
          <w:szCs w:val="24"/>
          <w:lang w:eastAsia="pl-PL"/>
        </w:rPr>
      </w:pPr>
    </w:p>
    <w:p w14:paraId="091197FA" w14:textId="4364BA3B" w:rsidR="009568E7" w:rsidRPr="002E6371" w:rsidRDefault="00025E58" w:rsidP="002E6371">
      <w:pPr>
        <w:tabs>
          <w:tab w:val="left" w:pos="-567"/>
        </w:tabs>
        <w:overflowPunct w:val="0"/>
        <w:autoSpaceDE w:val="0"/>
        <w:autoSpaceDN w:val="0"/>
        <w:adjustRightInd w:val="0"/>
        <w:spacing w:after="0" w:line="240" w:lineRule="auto"/>
        <w:ind w:left="4253"/>
        <w:jc w:val="right"/>
        <w:rPr>
          <w:rFonts w:ascii="Times New Roman" w:eastAsia="Times New Roman" w:hAnsi="Times New Roman" w:cs="Times New Roman"/>
          <w:sz w:val="24"/>
          <w:szCs w:val="24"/>
          <w:lang w:eastAsia="pl-PL"/>
        </w:rPr>
      </w:pPr>
      <w:r>
        <w:rPr>
          <w:rFonts w:ascii="Times New Roman" w:eastAsia="Times New Roman" w:hAnsi="Times New Roman" w:cs="Times New Roman"/>
          <w:b/>
          <w:spacing w:val="30"/>
          <w:position w:val="6"/>
          <w:sz w:val="24"/>
          <w:szCs w:val="24"/>
          <w:lang w:eastAsia="pl-PL"/>
        </w:rPr>
        <w:t xml:space="preserve">                </w:t>
      </w:r>
      <w:r w:rsidR="009568E7" w:rsidRPr="002E6371">
        <w:rPr>
          <w:rFonts w:ascii="Times New Roman" w:eastAsia="Times New Roman" w:hAnsi="Times New Roman" w:cs="Times New Roman"/>
          <w:b/>
          <w:spacing w:val="30"/>
          <w:position w:val="6"/>
          <w:sz w:val="24"/>
          <w:szCs w:val="24"/>
          <w:lang w:eastAsia="pl-PL"/>
        </w:rPr>
        <w:t>ZATWIERDZAM</w:t>
      </w:r>
      <w:r w:rsidR="009568E7" w:rsidRPr="002E6371">
        <w:rPr>
          <w:rFonts w:ascii="Times New Roman" w:eastAsia="Times New Roman" w:hAnsi="Times New Roman" w:cs="Times New Roman"/>
          <w:sz w:val="24"/>
          <w:szCs w:val="24"/>
          <w:lang w:eastAsia="pl-PL"/>
        </w:rPr>
        <w:t xml:space="preserve">          </w:t>
      </w:r>
    </w:p>
    <w:p w14:paraId="6DA97AA7" w14:textId="77777777" w:rsidR="00603EDA" w:rsidRPr="002E6371" w:rsidRDefault="009568E7" w:rsidP="002E6371">
      <w:pPr>
        <w:tabs>
          <w:tab w:val="left" w:pos="-567"/>
        </w:tabs>
        <w:overflowPunct w:val="0"/>
        <w:autoSpaceDE w:val="0"/>
        <w:autoSpaceDN w:val="0"/>
        <w:adjustRightInd w:val="0"/>
        <w:spacing w:after="0" w:line="240" w:lineRule="auto"/>
        <w:ind w:left="4253"/>
        <w:jc w:val="right"/>
        <w:rPr>
          <w:rFonts w:ascii="Times New Roman" w:eastAsia="Times New Roman" w:hAnsi="Times New Roman" w:cs="Times New Roman"/>
          <w:noProof/>
          <w:sz w:val="24"/>
          <w:szCs w:val="24"/>
          <w:lang w:eastAsia="pl-PL"/>
        </w:rPr>
      </w:pPr>
      <w:r w:rsidRPr="002E6371">
        <w:rPr>
          <w:rFonts w:ascii="Times New Roman" w:eastAsia="Times New Roman" w:hAnsi="Times New Roman" w:cs="Times New Roman"/>
          <w:b/>
          <w:sz w:val="24"/>
          <w:szCs w:val="24"/>
          <w:lang w:eastAsia="pl-PL"/>
        </w:rPr>
        <w:t xml:space="preserve"> </w:t>
      </w:r>
      <w:r w:rsidR="00603EDA" w:rsidRPr="002E6371">
        <w:rPr>
          <w:rFonts w:ascii="Times New Roman" w:eastAsia="Times New Roman" w:hAnsi="Times New Roman" w:cs="Times New Roman"/>
          <w:b/>
          <w:bCs/>
          <w:noProof/>
          <w:sz w:val="24"/>
          <w:szCs w:val="24"/>
          <w:lang w:eastAsia="pl-PL"/>
        </w:rPr>
        <w:t>Dyrektor ICM</w:t>
      </w:r>
      <w:r w:rsidR="00603EDA" w:rsidRPr="002E6371">
        <w:rPr>
          <w:rFonts w:ascii="Times New Roman" w:eastAsia="Times New Roman" w:hAnsi="Times New Roman" w:cs="Times New Roman"/>
          <w:bCs/>
          <w:noProof/>
          <w:sz w:val="24"/>
          <w:szCs w:val="24"/>
          <w:lang w:eastAsia="pl-PL"/>
        </w:rPr>
        <w:br/>
        <w:t>dr inż. Robert Sot</w:t>
      </w:r>
    </w:p>
    <w:p w14:paraId="02FFFF3B" w14:textId="16906C69" w:rsidR="009568E7" w:rsidRPr="009568E7" w:rsidRDefault="009568E7" w:rsidP="009568E7">
      <w:pPr>
        <w:widowControl w:val="0"/>
        <w:tabs>
          <w:tab w:val="left" w:pos="10382"/>
        </w:tabs>
        <w:autoSpaceDE w:val="0"/>
        <w:autoSpaceDN w:val="0"/>
        <w:adjustRightInd w:val="0"/>
        <w:spacing w:after="0" w:line="360" w:lineRule="auto"/>
        <w:ind w:left="4253"/>
        <w:jc w:val="center"/>
        <w:rPr>
          <w:rFonts w:ascii="Times New Roman" w:eastAsia="Times New Roman" w:hAnsi="Times New Roman" w:cs="Times New Roman"/>
          <w:sz w:val="24"/>
          <w:szCs w:val="24"/>
          <w:lang w:eastAsia="pl-PL"/>
        </w:rPr>
      </w:pPr>
    </w:p>
    <w:p w14:paraId="31EF30C2" w14:textId="77777777" w:rsidR="00691182" w:rsidRDefault="00691182"/>
    <w:sectPr w:rsidR="00691182" w:rsidSect="004135FF">
      <w:footerReference w:type="default" r:id="rId2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F47248" w14:textId="77777777" w:rsidR="00600C73" w:rsidRDefault="00600C73" w:rsidP="00B3074D">
      <w:pPr>
        <w:spacing w:after="0" w:line="240" w:lineRule="auto"/>
      </w:pPr>
      <w:r>
        <w:separator/>
      </w:r>
    </w:p>
  </w:endnote>
  <w:endnote w:type="continuationSeparator" w:id="0">
    <w:p w14:paraId="33BD5EBD" w14:textId="77777777" w:rsidR="00600C73" w:rsidRDefault="00600C73" w:rsidP="00B307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Open Sans">
    <w:panose1 w:val="020B0606030504020204"/>
    <w:charset w:val="EE"/>
    <w:family w:val="swiss"/>
    <w:pitch w:val="variable"/>
    <w:sig w:usb0="E00002EF" w:usb1="4000205B" w:usb2="00000028"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6291710"/>
      <w:docPartObj>
        <w:docPartGallery w:val="Page Numbers (Bottom of Page)"/>
        <w:docPartUnique/>
      </w:docPartObj>
    </w:sdtPr>
    <w:sdtEndPr>
      <w:rPr>
        <w:color w:val="7F7F7F" w:themeColor="background1" w:themeShade="7F"/>
        <w:spacing w:val="60"/>
      </w:rPr>
    </w:sdtEndPr>
    <w:sdtContent>
      <w:p w14:paraId="4C5BA61D" w14:textId="781E13F4" w:rsidR="004135FF" w:rsidRDefault="004135FF">
        <w:pPr>
          <w:pStyle w:val="Stopka"/>
          <w:pBdr>
            <w:top w:val="single" w:sz="4" w:space="1" w:color="D9D9D9" w:themeColor="background1" w:themeShade="D9"/>
          </w:pBdr>
          <w:jc w:val="right"/>
        </w:pPr>
        <w:r>
          <w:fldChar w:fldCharType="begin"/>
        </w:r>
        <w:r>
          <w:instrText>PAGE   \* MERGEFORMAT</w:instrText>
        </w:r>
        <w:r>
          <w:fldChar w:fldCharType="separate"/>
        </w:r>
        <w:r w:rsidR="00194CF4">
          <w:rPr>
            <w:noProof/>
          </w:rPr>
          <w:t>17</w:t>
        </w:r>
        <w:r>
          <w:fldChar w:fldCharType="end"/>
        </w:r>
        <w:r>
          <w:t xml:space="preserve"> | </w:t>
        </w:r>
        <w:r>
          <w:rPr>
            <w:color w:val="7F7F7F" w:themeColor="background1" w:themeShade="7F"/>
            <w:spacing w:val="60"/>
          </w:rPr>
          <w:t>Strona</w:t>
        </w:r>
      </w:p>
    </w:sdtContent>
  </w:sdt>
  <w:p w14:paraId="012E640B" w14:textId="397278C4" w:rsidR="00B3074D" w:rsidRPr="00B3074D" w:rsidRDefault="00B3074D" w:rsidP="00B3074D">
    <w:pPr>
      <w:pStyle w:val="Stopka"/>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3652F" w14:textId="77777777" w:rsidR="00600C73" w:rsidRDefault="00600C73" w:rsidP="00B3074D">
      <w:pPr>
        <w:spacing w:after="0" w:line="240" w:lineRule="auto"/>
      </w:pPr>
      <w:r>
        <w:separator/>
      </w:r>
    </w:p>
  </w:footnote>
  <w:footnote w:type="continuationSeparator" w:id="0">
    <w:p w14:paraId="6C84896D" w14:textId="77777777" w:rsidR="00600C73" w:rsidRDefault="00600C73" w:rsidP="00B3074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F273F"/>
    <w:multiLevelType w:val="hybridMultilevel"/>
    <w:tmpl w:val="7BC01ACA"/>
    <w:lvl w:ilvl="0" w:tplc="5E2AFE5A">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 w15:restartNumberingAfterBreak="0">
    <w:nsid w:val="068D6D8D"/>
    <w:multiLevelType w:val="hybridMultilevel"/>
    <w:tmpl w:val="23A61C4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CE014E6"/>
    <w:multiLevelType w:val="hybridMultilevel"/>
    <w:tmpl w:val="532ADCE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 w15:restartNumberingAfterBreak="0">
    <w:nsid w:val="1588257A"/>
    <w:multiLevelType w:val="hybridMultilevel"/>
    <w:tmpl w:val="E0501AE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159120ED"/>
    <w:multiLevelType w:val="hybridMultilevel"/>
    <w:tmpl w:val="63D07DCC"/>
    <w:lvl w:ilvl="0" w:tplc="540E1DD8">
      <w:start w:val="1"/>
      <w:numFmt w:val="decimal"/>
      <w:lvlText w:val="%1."/>
      <w:lvlJc w:val="right"/>
      <w:pPr>
        <w:ind w:left="720" w:hanging="360"/>
      </w:pPr>
      <w:rPr>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64C25B5"/>
    <w:multiLevelType w:val="hybridMultilevel"/>
    <w:tmpl w:val="F72875D2"/>
    <w:lvl w:ilvl="0" w:tplc="6EC6382C">
      <w:start w:val="1"/>
      <w:numFmt w:val="decimal"/>
      <w:lvlText w:val="%1."/>
      <w:lvlJc w:val="left"/>
      <w:pPr>
        <w:tabs>
          <w:tab w:val="num" w:pos="360"/>
        </w:tabs>
        <w:ind w:left="360" w:hanging="360"/>
      </w:pPr>
      <w:rPr>
        <w:rFonts w:cs="Times New Roman"/>
      </w:rPr>
    </w:lvl>
    <w:lvl w:ilvl="1" w:tplc="04150011">
      <w:start w:val="1"/>
      <w:numFmt w:val="decimal"/>
      <w:lvlText w:val="%2)"/>
      <w:lvlJc w:val="left"/>
      <w:pPr>
        <w:tabs>
          <w:tab w:val="num" w:pos="357"/>
        </w:tabs>
        <w:ind w:left="709" w:hanging="352"/>
      </w:pPr>
      <w:rPr>
        <w:color w:val="auto"/>
      </w:rPr>
    </w:lvl>
    <w:lvl w:ilvl="2" w:tplc="CC4AB97C">
      <w:start w:val="2"/>
      <w:numFmt w:val="decimal"/>
      <w:lvlText w:val="%3."/>
      <w:lvlJc w:val="left"/>
      <w:pPr>
        <w:tabs>
          <w:tab w:val="num" w:pos="1983"/>
        </w:tabs>
        <w:ind w:left="1980" w:hanging="357"/>
      </w:pPr>
      <w:rPr>
        <w:rFonts w:cs="Times New Roman"/>
      </w:rPr>
    </w:lvl>
    <w:lvl w:ilvl="3" w:tplc="5CCC7426">
      <w:start w:val="1"/>
      <w:numFmt w:val="decimal"/>
      <w:lvlText w:val="%4."/>
      <w:lvlJc w:val="left"/>
      <w:pPr>
        <w:tabs>
          <w:tab w:val="num" w:pos="2523"/>
        </w:tabs>
        <w:ind w:left="2523" w:hanging="360"/>
      </w:pPr>
      <w:rPr>
        <w:rFonts w:cs="Times New Roman"/>
        <w:b w:val="0"/>
      </w:rPr>
    </w:lvl>
    <w:lvl w:ilvl="4" w:tplc="04150019">
      <w:start w:val="1"/>
      <w:numFmt w:val="lowerLetter"/>
      <w:lvlText w:val="%5."/>
      <w:lvlJc w:val="left"/>
      <w:pPr>
        <w:tabs>
          <w:tab w:val="num" w:pos="3243"/>
        </w:tabs>
        <w:ind w:left="3243" w:hanging="360"/>
      </w:pPr>
      <w:rPr>
        <w:rFonts w:cs="Times New Roman"/>
      </w:rPr>
    </w:lvl>
    <w:lvl w:ilvl="5" w:tplc="0415001B">
      <w:start w:val="1"/>
      <w:numFmt w:val="lowerRoman"/>
      <w:lvlText w:val="%6."/>
      <w:lvlJc w:val="right"/>
      <w:pPr>
        <w:tabs>
          <w:tab w:val="num" w:pos="3963"/>
        </w:tabs>
        <w:ind w:left="3963" w:hanging="180"/>
      </w:pPr>
      <w:rPr>
        <w:rFonts w:cs="Times New Roman"/>
      </w:rPr>
    </w:lvl>
    <w:lvl w:ilvl="6" w:tplc="0415000F">
      <w:start w:val="1"/>
      <w:numFmt w:val="decimal"/>
      <w:lvlText w:val="%7."/>
      <w:lvlJc w:val="left"/>
      <w:pPr>
        <w:tabs>
          <w:tab w:val="num" w:pos="4683"/>
        </w:tabs>
        <w:ind w:left="4683" w:hanging="360"/>
      </w:pPr>
      <w:rPr>
        <w:rFonts w:cs="Times New Roman"/>
      </w:rPr>
    </w:lvl>
    <w:lvl w:ilvl="7" w:tplc="04150019">
      <w:start w:val="1"/>
      <w:numFmt w:val="lowerLetter"/>
      <w:lvlText w:val="%8."/>
      <w:lvlJc w:val="left"/>
      <w:pPr>
        <w:tabs>
          <w:tab w:val="num" w:pos="5403"/>
        </w:tabs>
        <w:ind w:left="5403" w:hanging="360"/>
      </w:pPr>
      <w:rPr>
        <w:rFonts w:cs="Times New Roman"/>
      </w:rPr>
    </w:lvl>
    <w:lvl w:ilvl="8" w:tplc="0415001B">
      <w:start w:val="1"/>
      <w:numFmt w:val="lowerRoman"/>
      <w:lvlText w:val="%9."/>
      <w:lvlJc w:val="right"/>
      <w:pPr>
        <w:tabs>
          <w:tab w:val="num" w:pos="6123"/>
        </w:tabs>
        <w:ind w:left="6123" w:hanging="180"/>
      </w:pPr>
      <w:rPr>
        <w:rFonts w:cs="Times New Roman"/>
      </w:rPr>
    </w:lvl>
  </w:abstractNum>
  <w:abstractNum w:abstractNumId="6" w15:restartNumberingAfterBreak="0">
    <w:nsid w:val="199F23DC"/>
    <w:multiLevelType w:val="hybridMultilevel"/>
    <w:tmpl w:val="5E2E9FA0"/>
    <w:lvl w:ilvl="0" w:tplc="EADA4354">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15:restartNumberingAfterBreak="0">
    <w:nsid w:val="221D6853"/>
    <w:multiLevelType w:val="hybridMultilevel"/>
    <w:tmpl w:val="D292CC98"/>
    <w:lvl w:ilvl="0" w:tplc="786E8DDA">
      <w:start w:val="1"/>
      <w:numFmt w:val="lowerLetter"/>
      <w:lvlText w:val="%1)"/>
      <w:lvlJc w:val="left"/>
      <w:pPr>
        <w:ind w:left="1080" w:hanging="360"/>
      </w:pPr>
      <w:rPr>
        <w:i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 w15:restartNumberingAfterBreak="0">
    <w:nsid w:val="242723CF"/>
    <w:multiLevelType w:val="hybridMultilevel"/>
    <w:tmpl w:val="C2AE263A"/>
    <w:lvl w:ilvl="0" w:tplc="3CB2D4D6">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2F882B40"/>
    <w:multiLevelType w:val="hybridMultilevel"/>
    <w:tmpl w:val="BBE6073A"/>
    <w:lvl w:ilvl="0" w:tplc="8A627884">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30206E10"/>
    <w:multiLevelType w:val="hybridMultilevel"/>
    <w:tmpl w:val="4624533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15:restartNumberingAfterBreak="0">
    <w:nsid w:val="320D5E74"/>
    <w:multiLevelType w:val="hybridMultilevel"/>
    <w:tmpl w:val="DD22168C"/>
    <w:lvl w:ilvl="0" w:tplc="A6EE740A">
      <w:start w:val="1"/>
      <w:numFmt w:val="decimal"/>
      <w:lvlText w:val="%1."/>
      <w:lvlJc w:val="left"/>
      <w:pPr>
        <w:tabs>
          <w:tab w:val="num" w:pos="2204"/>
        </w:tabs>
        <w:ind w:left="2204" w:hanging="360"/>
      </w:pPr>
      <w:rPr>
        <w:rFonts w:cs="Times New Roman"/>
        <w:b w:val="0"/>
        <w:i w:val="0"/>
        <w:color w:val="auto"/>
      </w:rPr>
    </w:lvl>
    <w:lvl w:ilvl="1" w:tplc="04150019">
      <w:start w:val="1"/>
      <w:numFmt w:val="lowerLetter"/>
      <w:lvlText w:val="%2."/>
      <w:lvlJc w:val="left"/>
      <w:pPr>
        <w:tabs>
          <w:tab w:val="num" w:pos="726"/>
        </w:tabs>
        <w:ind w:left="726" w:hanging="360"/>
      </w:pPr>
      <w:rPr>
        <w:rFonts w:cs="Times New Roman"/>
      </w:rPr>
    </w:lvl>
    <w:lvl w:ilvl="2" w:tplc="0415001B">
      <w:start w:val="1"/>
      <w:numFmt w:val="lowerRoman"/>
      <w:lvlText w:val="%3."/>
      <w:lvlJc w:val="right"/>
      <w:pPr>
        <w:tabs>
          <w:tab w:val="num" w:pos="1446"/>
        </w:tabs>
        <w:ind w:left="1446" w:hanging="180"/>
      </w:pPr>
      <w:rPr>
        <w:rFonts w:cs="Times New Roman"/>
      </w:rPr>
    </w:lvl>
    <w:lvl w:ilvl="3" w:tplc="0415000F">
      <w:start w:val="1"/>
      <w:numFmt w:val="decimal"/>
      <w:lvlText w:val="%4."/>
      <w:lvlJc w:val="left"/>
      <w:pPr>
        <w:tabs>
          <w:tab w:val="num" w:pos="2166"/>
        </w:tabs>
        <w:ind w:left="2166" w:hanging="360"/>
      </w:pPr>
      <w:rPr>
        <w:rFonts w:cs="Times New Roman"/>
      </w:rPr>
    </w:lvl>
    <w:lvl w:ilvl="4" w:tplc="04150019">
      <w:start w:val="1"/>
      <w:numFmt w:val="lowerLetter"/>
      <w:lvlText w:val="%5."/>
      <w:lvlJc w:val="left"/>
      <w:pPr>
        <w:tabs>
          <w:tab w:val="num" w:pos="2886"/>
        </w:tabs>
        <w:ind w:left="2886" w:hanging="360"/>
      </w:pPr>
      <w:rPr>
        <w:rFonts w:cs="Times New Roman"/>
      </w:rPr>
    </w:lvl>
    <w:lvl w:ilvl="5" w:tplc="0415001B">
      <w:start w:val="1"/>
      <w:numFmt w:val="lowerRoman"/>
      <w:lvlText w:val="%6."/>
      <w:lvlJc w:val="right"/>
      <w:pPr>
        <w:tabs>
          <w:tab w:val="num" w:pos="3606"/>
        </w:tabs>
        <w:ind w:left="3606" w:hanging="180"/>
      </w:pPr>
      <w:rPr>
        <w:rFonts w:cs="Times New Roman"/>
      </w:rPr>
    </w:lvl>
    <w:lvl w:ilvl="6" w:tplc="0415000F">
      <w:start w:val="1"/>
      <w:numFmt w:val="decimal"/>
      <w:lvlText w:val="%7."/>
      <w:lvlJc w:val="left"/>
      <w:pPr>
        <w:tabs>
          <w:tab w:val="num" w:pos="4326"/>
        </w:tabs>
        <w:ind w:left="4326" w:hanging="360"/>
      </w:pPr>
      <w:rPr>
        <w:rFonts w:cs="Times New Roman"/>
      </w:rPr>
    </w:lvl>
    <w:lvl w:ilvl="7" w:tplc="04150019">
      <w:start w:val="1"/>
      <w:numFmt w:val="lowerLetter"/>
      <w:lvlText w:val="%8."/>
      <w:lvlJc w:val="left"/>
      <w:pPr>
        <w:tabs>
          <w:tab w:val="num" w:pos="5046"/>
        </w:tabs>
        <w:ind w:left="5046" w:hanging="360"/>
      </w:pPr>
      <w:rPr>
        <w:rFonts w:cs="Times New Roman"/>
      </w:rPr>
    </w:lvl>
    <w:lvl w:ilvl="8" w:tplc="0415001B">
      <w:start w:val="1"/>
      <w:numFmt w:val="lowerRoman"/>
      <w:lvlText w:val="%9."/>
      <w:lvlJc w:val="right"/>
      <w:pPr>
        <w:tabs>
          <w:tab w:val="num" w:pos="5766"/>
        </w:tabs>
        <w:ind w:left="5766" w:hanging="180"/>
      </w:pPr>
      <w:rPr>
        <w:rFonts w:cs="Times New Roman"/>
      </w:rPr>
    </w:lvl>
  </w:abstractNum>
  <w:abstractNum w:abstractNumId="12" w15:restartNumberingAfterBreak="0">
    <w:nsid w:val="33114EFF"/>
    <w:multiLevelType w:val="hybridMultilevel"/>
    <w:tmpl w:val="8BC23B0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 w15:restartNumberingAfterBreak="0">
    <w:nsid w:val="3313240F"/>
    <w:multiLevelType w:val="hybridMultilevel"/>
    <w:tmpl w:val="240E88D4"/>
    <w:lvl w:ilvl="0" w:tplc="B6A2D588">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35B219F4"/>
    <w:multiLevelType w:val="hybridMultilevel"/>
    <w:tmpl w:val="BEAA228E"/>
    <w:lvl w:ilvl="0" w:tplc="EABE11FE">
      <w:start w:val="1"/>
      <w:numFmt w:val="bullet"/>
      <w:lvlText w:val=""/>
      <w:lvlJc w:val="left"/>
      <w:pPr>
        <w:ind w:left="-756" w:hanging="360"/>
      </w:pPr>
      <w:rPr>
        <w:rFonts w:ascii="Symbol" w:hAnsi="Symbol" w:hint="default"/>
      </w:rPr>
    </w:lvl>
    <w:lvl w:ilvl="1" w:tplc="04150003">
      <w:start w:val="1"/>
      <w:numFmt w:val="bullet"/>
      <w:lvlText w:val="o"/>
      <w:lvlJc w:val="left"/>
      <w:pPr>
        <w:ind w:left="-36" w:hanging="360"/>
      </w:pPr>
      <w:rPr>
        <w:rFonts w:ascii="Courier New" w:hAnsi="Courier New" w:cs="Courier New" w:hint="default"/>
      </w:rPr>
    </w:lvl>
    <w:lvl w:ilvl="2" w:tplc="04150005">
      <w:start w:val="1"/>
      <w:numFmt w:val="bullet"/>
      <w:lvlText w:val=""/>
      <w:lvlJc w:val="left"/>
      <w:pPr>
        <w:ind w:left="684" w:hanging="360"/>
      </w:pPr>
      <w:rPr>
        <w:rFonts w:ascii="Wingdings" w:hAnsi="Wingdings" w:hint="default"/>
      </w:rPr>
    </w:lvl>
    <w:lvl w:ilvl="3" w:tplc="04150001">
      <w:start w:val="1"/>
      <w:numFmt w:val="bullet"/>
      <w:lvlText w:val=""/>
      <w:lvlJc w:val="left"/>
      <w:pPr>
        <w:ind w:left="1404" w:hanging="360"/>
      </w:pPr>
      <w:rPr>
        <w:rFonts w:ascii="Symbol" w:hAnsi="Symbol" w:hint="default"/>
      </w:rPr>
    </w:lvl>
    <w:lvl w:ilvl="4" w:tplc="04150003">
      <w:start w:val="1"/>
      <w:numFmt w:val="bullet"/>
      <w:lvlText w:val="o"/>
      <w:lvlJc w:val="left"/>
      <w:pPr>
        <w:ind w:left="2124" w:hanging="360"/>
      </w:pPr>
      <w:rPr>
        <w:rFonts w:ascii="Courier New" w:hAnsi="Courier New" w:cs="Courier New" w:hint="default"/>
      </w:rPr>
    </w:lvl>
    <w:lvl w:ilvl="5" w:tplc="04150005">
      <w:start w:val="1"/>
      <w:numFmt w:val="bullet"/>
      <w:lvlText w:val=""/>
      <w:lvlJc w:val="left"/>
      <w:pPr>
        <w:ind w:left="2844" w:hanging="360"/>
      </w:pPr>
      <w:rPr>
        <w:rFonts w:ascii="Wingdings" w:hAnsi="Wingdings" w:hint="default"/>
      </w:rPr>
    </w:lvl>
    <w:lvl w:ilvl="6" w:tplc="04150001">
      <w:start w:val="1"/>
      <w:numFmt w:val="bullet"/>
      <w:lvlText w:val=""/>
      <w:lvlJc w:val="left"/>
      <w:pPr>
        <w:ind w:left="3564" w:hanging="360"/>
      </w:pPr>
      <w:rPr>
        <w:rFonts w:ascii="Symbol" w:hAnsi="Symbol" w:hint="default"/>
      </w:rPr>
    </w:lvl>
    <w:lvl w:ilvl="7" w:tplc="04150003">
      <w:start w:val="1"/>
      <w:numFmt w:val="bullet"/>
      <w:lvlText w:val="o"/>
      <w:lvlJc w:val="left"/>
      <w:pPr>
        <w:ind w:left="4284" w:hanging="360"/>
      </w:pPr>
      <w:rPr>
        <w:rFonts w:ascii="Courier New" w:hAnsi="Courier New" w:cs="Courier New" w:hint="default"/>
      </w:rPr>
    </w:lvl>
    <w:lvl w:ilvl="8" w:tplc="04150005">
      <w:start w:val="1"/>
      <w:numFmt w:val="bullet"/>
      <w:lvlText w:val=""/>
      <w:lvlJc w:val="left"/>
      <w:pPr>
        <w:ind w:left="5004" w:hanging="360"/>
      </w:pPr>
      <w:rPr>
        <w:rFonts w:ascii="Wingdings" w:hAnsi="Wingdings" w:hint="default"/>
      </w:rPr>
    </w:lvl>
  </w:abstractNum>
  <w:abstractNum w:abstractNumId="15" w15:restartNumberingAfterBreak="0">
    <w:nsid w:val="35DE3587"/>
    <w:multiLevelType w:val="hybridMultilevel"/>
    <w:tmpl w:val="D8F2723E"/>
    <w:lvl w:ilvl="0" w:tplc="5824C908">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36F50D48"/>
    <w:multiLevelType w:val="multilevel"/>
    <w:tmpl w:val="88827988"/>
    <w:lvl w:ilvl="0">
      <w:start w:val="1"/>
      <w:numFmt w:val="decimal"/>
      <w:lvlText w:val="%1."/>
      <w:lvlJc w:val="right"/>
      <w:pPr>
        <w:tabs>
          <w:tab w:val="num" w:pos="0"/>
        </w:tabs>
        <w:ind w:left="720" w:hanging="360"/>
      </w:pPr>
      <w:rPr>
        <w:b w:val="0"/>
        <w:i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82A6683"/>
    <w:multiLevelType w:val="hybridMultilevel"/>
    <w:tmpl w:val="F8821AC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15:restartNumberingAfterBreak="0">
    <w:nsid w:val="3C54355C"/>
    <w:multiLevelType w:val="hybridMultilevel"/>
    <w:tmpl w:val="B524B364"/>
    <w:lvl w:ilvl="0" w:tplc="B0E0EF00">
      <w:start w:val="1"/>
      <w:numFmt w:val="decimal"/>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D2505E5"/>
    <w:multiLevelType w:val="hybridMultilevel"/>
    <w:tmpl w:val="FE3616E4"/>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0" w15:restartNumberingAfterBreak="0">
    <w:nsid w:val="408F7594"/>
    <w:multiLevelType w:val="hybridMultilevel"/>
    <w:tmpl w:val="12B4D218"/>
    <w:lvl w:ilvl="0" w:tplc="FBE665DE">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22C4CB5"/>
    <w:multiLevelType w:val="hybridMultilevel"/>
    <w:tmpl w:val="5AA0FF62"/>
    <w:lvl w:ilvl="0" w:tplc="045A46C4">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485E0493"/>
    <w:multiLevelType w:val="hybridMultilevel"/>
    <w:tmpl w:val="6F7E995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49272266"/>
    <w:multiLevelType w:val="hybridMultilevel"/>
    <w:tmpl w:val="C04C95D6"/>
    <w:name w:val="WW8Num742242322"/>
    <w:lvl w:ilvl="0" w:tplc="0DC48C94">
      <w:start w:val="4"/>
      <w:numFmt w:val="decimal"/>
      <w:lvlText w:val="%1."/>
      <w:lvlJc w:val="left"/>
      <w:pPr>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BC176C1"/>
    <w:multiLevelType w:val="multilevel"/>
    <w:tmpl w:val="915ABCA8"/>
    <w:lvl w:ilvl="0">
      <w:start w:val="2"/>
      <w:numFmt w:val="decimal"/>
      <w:lvlText w:val="%1."/>
      <w:lvlJc w:val="left"/>
      <w:pPr>
        <w:ind w:left="360" w:hanging="360"/>
      </w:p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4CB73BAA"/>
    <w:multiLevelType w:val="hybridMultilevel"/>
    <w:tmpl w:val="2C9EFFD0"/>
    <w:lvl w:ilvl="0" w:tplc="3FC84670">
      <w:start w:val="1"/>
      <w:numFmt w:val="decimal"/>
      <w:lvlText w:val="%1)"/>
      <w:lvlJc w:val="left"/>
      <w:pPr>
        <w:ind w:left="720" w:hanging="360"/>
      </w:pPr>
    </w:lvl>
    <w:lvl w:ilvl="1" w:tplc="B5142D28">
      <w:start w:val="30"/>
      <w:numFmt w:val="decimal"/>
      <w:lvlText w:val="%2"/>
      <w:lvlJc w:val="left"/>
      <w:pPr>
        <w:ind w:left="1440" w:hanging="360"/>
      </w:pPr>
    </w:lvl>
    <w:lvl w:ilvl="2" w:tplc="04150017">
      <w:start w:val="1"/>
      <w:numFmt w:val="lowerLetter"/>
      <w:lvlText w:val="%3)"/>
      <w:lvlJc w:val="left"/>
      <w:pPr>
        <w:ind w:left="2160" w:hanging="180"/>
      </w:pPr>
    </w:lvl>
    <w:lvl w:ilvl="3" w:tplc="205E27E8">
      <w:start w:val="1"/>
      <w:numFmt w:val="decimal"/>
      <w:lvlText w:val="%4)"/>
      <w:lvlJc w:val="left"/>
      <w:pPr>
        <w:ind w:left="2880" w:hanging="360"/>
      </w:pPr>
      <w:rPr>
        <w:rFonts w:eastAsia="Calibri"/>
        <w:color w:val="auto"/>
      </w:rPr>
    </w:lvl>
    <w:lvl w:ilvl="4" w:tplc="D938DE86">
      <w:start w:val="6"/>
      <w:numFmt w:val="upperRoman"/>
      <w:lvlText w:val="%5."/>
      <w:lvlJc w:val="left"/>
      <w:pPr>
        <w:ind w:left="3960" w:hanging="72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4EDA5033"/>
    <w:multiLevelType w:val="hybridMultilevel"/>
    <w:tmpl w:val="E8D4AA20"/>
    <w:lvl w:ilvl="0" w:tplc="44805E6A">
      <w:start w:val="9"/>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503F44C9"/>
    <w:multiLevelType w:val="hybridMultilevel"/>
    <w:tmpl w:val="21144204"/>
    <w:lvl w:ilvl="0" w:tplc="BC7C6D04">
      <w:start w:val="3"/>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06F7E07"/>
    <w:multiLevelType w:val="hybridMultilevel"/>
    <w:tmpl w:val="E5D606BC"/>
    <w:lvl w:ilvl="0" w:tplc="04150017">
      <w:start w:val="1"/>
      <w:numFmt w:val="lowerLetter"/>
      <w:lvlText w:val="%1)"/>
      <w:lvlJc w:val="left"/>
      <w:pPr>
        <w:ind w:left="720" w:hanging="360"/>
      </w:pPr>
    </w:lvl>
    <w:lvl w:ilvl="1" w:tplc="B5142D28">
      <w:start w:val="30"/>
      <w:numFmt w:val="decimal"/>
      <w:lvlText w:val="%2"/>
      <w:lvlJc w:val="left"/>
      <w:pPr>
        <w:ind w:left="1440" w:hanging="360"/>
      </w:pPr>
    </w:lvl>
    <w:lvl w:ilvl="2" w:tplc="04150017">
      <w:start w:val="1"/>
      <w:numFmt w:val="lowerLetter"/>
      <w:lvlText w:val="%3)"/>
      <w:lvlJc w:val="left"/>
      <w:pPr>
        <w:ind w:left="2160" w:hanging="180"/>
      </w:pPr>
    </w:lvl>
    <w:lvl w:ilvl="3" w:tplc="205E27E8">
      <w:start w:val="1"/>
      <w:numFmt w:val="decimal"/>
      <w:lvlText w:val="%4)"/>
      <w:lvlJc w:val="left"/>
      <w:pPr>
        <w:ind w:left="2880" w:hanging="360"/>
      </w:pPr>
      <w:rPr>
        <w:rFonts w:eastAsia="Calibri"/>
        <w:color w:val="auto"/>
      </w:rPr>
    </w:lvl>
    <w:lvl w:ilvl="4" w:tplc="D938DE86">
      <w:start w:val="6"/>
      <w:numFmt w:val="upperRoman"/>
      <w:lvlText w:val="%5."/>
      <w:lvlJc w:val="left"/>
      <w:pPr>
        <w:ind w:left="3960" w:hanging="72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53982EE0"/>
    <w:multiLevelType w:val="hybridMultilevel"/>
    <w:tmpl w:val="F1BA128A"/>
    <w:lvl w:ilvl="0" w:tplc="4FEEEA2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5F85326F"/>
    <w:multiLevelType w:val="hybridMultilevel"/>
    <w:tmpl w:val="6B32C842"/>
    <w:lvl w:ilvl="0" w:tplc="034242A0">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1" w15:restartNumberingAfterBreak="0">
    <w:nsid w:val="5FEE66DD"/>
    <w:multiLevelType w:val="hybridMultilevel"/>
    <w:tmpl w:val="C48CD556"/>
    <w:lvl w:ilvl="0" w:tplc="CFE65B22">
      <w:start w:val="1"/>
      <w:numFmt w:val="decimal"/>
      <w:lvlText w:val="%1)"/>
      <w:lvlJc w:val="left"/>
      <w:pPr>
        <w:ind w:left="360" w:hanging="360"/>
      </w:pPr>
      <w:rPr>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2" w15:restartNumberingAfterBreak="0">
    <w:nsid w:val="63D10576"/>
    <w:multiLevelType w:val="hybridMultilevel"/>
    <w:tmpl w:val="54B88B2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3" w15:restartNumberingAfterBreak="0">
    <w:nsid w:val="66D25316"/>
    <w:multiLevelType w:val="hybridMultilevel"/>
    <w:tmpl w:val="75B63A4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6718503F"/>
    <w:multiLevelType w:val="hybridMultilevel"/>
    <w:tmpl w:val="775EDBDA"/>
    <w:lvl w:ilvl="0" w:tplc="D5280CDC">
      <w:start w:val="1"/>
      <w:numFmt w:val="decimal"/>
      <w:lvlText w:val="%1."/>
      <w:lvlJc w:val="left"/>
      <w:pPr>
        <w:ind w:left="36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6CAC4AF5"/>
    <w:multiLevelType w:val="hybridMultilevel"/>
    <w:tmpl w:val="A1EC759E"/>
    <w:lvl w:ilvl="0" w:tplc="DD268AE0">
      <w:start w:val="1"/>
      <w:numFmt w:val="decimal"/>
      <w:lvlText w:val="%1."/>
      <w:lvlJc w:val="left"/>
      <w:pPr>
        <w:ind w:left="36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22013A0"/>
    <w:multiLevelType w:val="hybridMultilevel"/>
    <w:tmpl w:val="22E4C7D0"/>
    <w:lvl w:ilvl="0" w:tplc="1262989E">
      <w:start w:val="1"/>
      <w:numFmt w:val="decimal"/>
      <w:lvlText w:val="%1."/>
      <w:lvlJc w:val="left"/>
      <w:pPr>
        <w:ind w:left="36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741D45D2"/>
    <w:multiLevelType w:val="hybridMultilevel"/>
    <w:tmpl w:val="84509B7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8" w15:restartNumberingAfterBreak="0">
    <w:nsid w:val="75396200"/>
    <w:multiLevelType w:val="hybridMultilevel"/>
    <w:tmpl w:val="E646AB00"/>
    <w:lvl w:ilvl="0" w:tplc="4552AA1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782B5A47"/>
    <w:multiLevelType w:val="hybridMultilevel"/>
    <w:tmpl w:val="901CE53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78617955"/>
    <w:multiLevelType w:val="hybridMultilevel"/>
    <w:tmpl w:val="FE7A487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1" w15:restartNumberingAfterBreak="0">
    <w:nsid w:val="786F7B47"/>
    <w:multiLevelType w:val="hybridMultilevel"/>
    <w:tmpl w:val="53CC11CA"/>
    <w:lvl w:ilvl="0" w:tplc="DD268AE0">
      <w:start w:val="1"/>
      <w:numFmt w:val="decimal"/>
      <w:lvlText w:val="%1."/>
      <w:lvlJc w:val="left"/>
      <w:pPr>
        <w:ind w:left="36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7D9177E0"/>
    <w:multiLevelType w:val="hybridMultilevel"/>
    <w:tmpl w:val="84EE1204"/>
    <w:lvl w:ilvl="0" w:tplc="6CEABC80">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30"/>
    </w:lvlOverride>
    <w:lvlOverride w:ilvl="2">
      <w:startOverride w:val="1"/>
    </w:lvlOverride>
    <w:lvlOverride w:ilvl="3">
      <w:startOverride w:val="1"/>
    </w:lvlOverride>
    <w:lvlOverride w:ilvl="4">
      <w:startOverride w:val="6"/>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30"/>
    </w:lvlOverride>
    <w:lvlOverride w:ilvl="2">
      <w:startOverride w:val="1"/>
    </w:lvlOverride>
    <w:lvlOverride w:ilvl="3">
      <w:startOverride w:val="1"/>
    </w:lvlOverride>
    <w:lvlOverride w:ilvl="4">
      <w:startOverride w:val="6"/>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23"/>
  </w:num>
  <w:num w:numId="42">
    <w:abstractNumId w:val="25"/>
  </w:num>
  <w:num w:numId="43">
    <w:abstractNumId w:val="0"/>
  </w:num>
  <w:num w:numId="44">
    <w:abstractNumId w:val="1"/>
  </w:num>
  <w:num w:numId="45">
    <w:abstractNumId w:val="1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8E7"/>
    <w:rsid w:val="00025E58"/>
    <w:rsid w:val="00045719"/>
    <w:rsid w:val="000835D6"/>
    <w:rsid w:val="000C02B5"/>
    <w:rsid w:val="00103CA6"/>
    <w:rsid w:val="00182961"/>
    <w:rsid w:val="00194CF4"/>
    <w:rsid w:val="001C1B9E"/>
    <w:rsid w:val="001C4346"/>
    <w:rsid w:val="001D2F5A"/>
    <w:rsid w:val="001E0724"/>
    <w:rsid w:val="001E6749"/>
    <w:rsid w:val="00221ECB"/>
    <w:rsid w:val="002272EE"/>
    <w:rsid w:val="00235AB8"/>
    <w:rsid w:val="0026685D"/>
    <w:rsid w:val="00266F39"/>
    <w:rsid w:val="002A03E2"/>
    <w:rsid w:val="002C3E8F"/>
    <w:rsid w:val="002E6371"/>
    <w:rsid w:val="003230AD"/>
    <w:rsid w:val="00330EE0"/>
    <w:rsid w:val="00386D08"/>
    <w:rsid w:val="00390514"/>
    <w:rsid w:val="003A5499"/>
    <w:rsid w:val="003B4F25"/>
    <w:rsid w:val="003D0D8A"/>
    <w:rsid w:val="003F0B8E"/>
    <w:rsid w:val="00406CC8"/>
    <w:rsid w:val="004135FF"/>
    <w:rsid w:val="00414B4B"/>
    <w:rsid w:val="00457CFE"/>
    <w:rsid w:val="004633AD"/>
    <w:rsid w:val="005259AC"/>
    <w:rsid w:val="00540CD3"/>
    <w:rsid w:val="005564D2"/>
    <w:rsid w:val="00596F05"/>
    <w:rsid w:val="005D2EA7"/>
    <w:rsid w:val="005D6967"/>
    <w:rsid w:val="005E3078"/>
    <w:rsid w:val="005F62F0"/>
    <w:rsid w:val="005F72A0"/>
    <w:rsid w:val="00600C73"/>
    <w:rsid w:val="00603968"/>
    <w:rsid w:val="00603EDA"/>
    <w:rsid w:val="00607DB9"/>
    <w:rsid w:val="00613468"/>
    <w:rsid w:val="00627530"/>
    <w:rsid w:val="006355DE"/>
    <w:rsid w:val="006464B3"/>
    <w:rsid w:val="00691182"/>
    <w:rsid w:val="006A73FF"/>
    <w:rsid w:val="006C3D5A"/>
    <w:rsid w:val="006C67E1"/>
    <w:rsid w:val="006D23F9"/>
    <w:rsid w:val="00724402"/>
    <w:rsid w:val="0073740E"/>
    <w:rsid w:val="0074078E"/>
    <w:rsid w:val="007548E2"/>
    <w:rsid w:val="0077450C"/>
    <w:rsid w:val="00774728"/>
    <w:rsid w:val="00782D91"/>
    <w:rsid w:val="00787285"/>
    <w:rsid w:val="007A5977"/>
    <w:rsid w:val="007B78D1"/>
    <w:rsid w:val="007D6C3D"/>
    <w:rsid w:val="007E644E"/>
    <w:rsid w:val="00873234"/>
    <w:rsid w:val="00877EA4"/>
    <w:rsid w:val="0088088C"/>
    <w:rsid w:val="00883E9B"/>
    <w:rsid w:val="008B22FE"/>
    <w:rsid w:val="008C19B4"/>
    <w:rsid w:val="008C48BF"/>
    <w:rsid w:val="008C62F3"/>
    <w:rsid w:val="008E01EA"/>
    <w:rsid w:val="009026C9"/>
    <w:rsid w:val="00931647"/>
    <w:rsid w:val="0093473B"/>
    <w:rsid w:val="009350E0"/>
    <w:rsid w:val="009568E7"/>
    <w:rsid w:val="00990449"/>
    <w:rsid w:val="009D1F42"/>
    <w:rsid w:val="00A25717"/>
    <w:rsid w:val="00A270BD"/>
    <w:rsid w:val="00A41A94"/>
    <w:rsid w:val="00A7716E"/>
    <w:rsid w:val="00AA478E"/>
    <w:rsid w:val="00B0235A"/>
    <w:rsid w:val="00B3074D"/>
    <w:rsid w:val="00B41F0B"/>
    <w:rsid w:val="00B527AD"/>
    <w:rsid w:val="00BB22C8"/>
    <w:rsid w:val="00BC39C1"/>
    <w:rsid w:val="00BF6BA9"/>
    <w:rsid w:val="00C4578F"/>
    <w:rsid w:val="00C548BF"/>
    <w:rsid w:val="00C712BD"/>
    <w:rsid w:val="00C94C51"/>
    <w:rsid w:val="00CC0D49"/>
    <w:rsid w:val="00CD4BA8"/>
    <w:rsid w:val="00D114C7"/>
    <w:rsid w:val="00D355B7"/>
    <w:rsid w:val="00D451E2"/>
    <w:rsid w:val="00D5222D"/>
    <w:rsid w:val="00D52F19"/>
    <w:rsid w:val="00D539C3"/>
    <w:rsid w:val="00D751FA"/>
    <w:rsid w:val="00D836B3"/>
    <w:rsid w:val="00D87935"/>
    <w:rsid w:val="00E052EB"/>
    <w:rsid w:val="00E11E6B"/>
    <w:rsid w:val="00E23E60"/>
    <w:rsid w:val="00E57CAE"/>
    <w:rsid w:val="00ED6876"/>
    <w:rsid w:val="00EE17D1"/>
    <w:rsid w:val="00F26672"/>
    <w:rsid w:val="00F5031A"/>
    <w:rsid w:val="00FA0F0A"/>
    <w:rsid w:val="00FA24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45B496A"/>
  <w15:chartTrackingRefBased/>
  <w15:docId w15:val="{8FE20C5B-4433-4BC9-86FF-138E017D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A478E"/>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9568E7"/>
    <w:rPr>
      <w:sz w:val="16"/>
      <w:szCs w:val="16"/>
    </w:rPr>
  </w:style>
  <w:style w:type="paragraph" w:styleId="Tekstkomentarza">
    <w:name w:val="annotation text"/>
    <w:basedOn w:val="Normalny"/>
    <w:link w:val="TekstkomentarzaZnak"/>
    <w:uiPriority w:val="99"/>
    <w:semiHidden/>
    <w:unhideWhenUsed/>
    <w:rsid w:val="009568E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568E7"/>
    <w:rPr>
      <w:sz w:val="20"/>
      <w:szCs w:val="20"/>
    </w:rPr>
  </w:style>
  <w:style w:type="paragraph" w:styleId="Tematkomentarza">
    <w:name w:val="annotation subject"/>
    <w:basedOn w:val="Tekstkomentarza"/>
    <w:next w:val="Tekstkomentarza"/>
    <w:link w:val="TematkomentarzaZnak"/>
    <w:uiPriority w:val="99"/>
    <w:semiHidden/>
    <w:unhideWhenUsed/>
    <w:rsid w:val="009568E7"/>
    <w:rPr>
      <w:b/>
      <w:bCs/>
    </w:rPr>
  </w:style>
  <w:style w:type="character" w:customStyle="1" w:styleId="TematkomentarzaZnak">
    <w:name w:val="Temat komentarza Znak"/>
    <w:basedOn w:val="TekstkomentarzaZnak"/>
    <w:link w:val="Tematkomentarza"/>
    <w:uiPriority w:val="99"/>
    <w:semiHidden/>
    <w:rsid w:val="009568E7"/>
    <w:rPr>
      <w:b/>
      <w:bCs/>
      <w:sz w:val="20"/>
      <w:szCs w:val="20"/>
    </w:rPr>
  </w:style>
  <w:style w:type="paragraph" w:styleId="Tekstdymka">
    <w:name w:val="Balloon Text"/>
    <w:basedOn w:val="Normalny"/>
    <w:link w:val="TekstdymkaZnak"/>
    <w:uiPriority w:val="99"/>
    <w:semiHidden/>
    <w:unhideWhenUsed/>
    <w:rsid w:val="009568E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568E7"/>
    <w:rPr>
      <w:rFonts w:ascii="Segoe UI" w:hAnsi="Segoe UI" w:cs="Segoe UI"/>
      <w:sz w:val="18"/>
      <w:szCs w:val="18"/>
    </w:rPr>
  </w:style>
  <w:style w:type="paragraph" w:styleId="Nagwek">
    <w:name w:val="header"/>
    <w:basedOn w:val="Normalny"/>
    <w:link w:val="NagwekZnak"/>
    <w:uiPriority w:val="99"/>
    <w:unhideWhenUsed/>
    <w:rsid w:val="00B3074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3074D"/>
  </w:style>
  <w:style w:type="paragraph" w:styleId="Stopka">
    <w:name w:val="footer"/>
    <w:basedOn w:val="Normalny"/>
    <w:link w:val="StopkaZnak"/>
    <w:uiPriority w:val="99"/>
    <w:unhideWhenUsed/>
    <w:rsid w:val="00B3074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3074D"/>
  </w:style>
  <w:style w:type="character" w:styleId="Hipercze">
    <w:name w:val="Hyperlink"/>
    <w:basedOn w:val="Domylnaczcionkaakapitu"/>
    <w:uiPriority w:val="99"/>
    <w:unhideWhenUsed/>
    <w:rsid w:val="001C4346"/>
    <w:rPr>
      <w:color w:val="0563C1" w:themeColor="hyperlink"/>
      <w:u w:val="single"/>
    </w:rPr>
  </w:style>
  <w:style w:type="paragraph" w:styleId="Poprawka">
    <w:name w:val="Revision"/>
    <w:hidden/>
    <w:uiPriority w:val="99"/>
    <w:semiHidden/>
    <w:rsid w:val="00EE17D1"/>
    <w:pPr>
      <w:spacing w:after="0" w:line="240" w:lineRule="auto"/>
    </w:pPr>
  </w:style>
  <w:style w:type="paragraph" w:styleId="Akapitzlist">
    <w:name w:val="List Paragraph"/>
    <w:aliases w:val="CW_Lista,L1,Numerowanie,2 heading,A_wyliczenie,K-P_odwolanie,Akapit z listą5,maz_wyliczenie,opis dzialania,Preambuła,List Paragraph,Akapit z listą BS,lp1,T_SZ_List Paragraph,Podsis rysunku,Bullet Number,List Paragraph2,ISCG Numerowanie,lp"/>
    <w:basedOn w:val="Normalny"/>
    <w:uiPriority w:val="34"/>
    <w:qFormat/>
    <w:rsid w:val="005D6967"/>
    <w:pPr>
      <w:ind w:left="720"/>
      <w:contextualSpacing/>
    </w:pPr>
  </w:style>
  <w:style w:type="paragraph" w:styleId="Tekstpodstawowy">
    <w:name w:val="Body Text"/>
    <w:basedOn w:val="Normalny"/>
    <w:link w:val="TekstpodstawowyZnak"/>
    <w:uiPriority w:val="99"/>
    <w:semiHidden/>
    <w:unhideWhenUsed/>
    <w:rsid w:val="00AA478E"/>
    <w:pPr>
      <w:spacing w:after="120"/>
    </w:pPr>
  </w:style>
  <w:style w:type="character" w:customStyle="1" w:styleId="TekstpodstawowyZnak">
    <w:name w:val="Tekst podstawowy Znak"/>
    <w:basedOn w:val="Domylnaczcionkaakapitu"/>
    <w:link w:val="Tekstpodstawowy"/>
    <w:uiPriority w:val="99"/>
    <w:semiHidden/>
    <w:rsid w:val="00AA47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0993">
      <w:bodyDiv w:val="1"/>
      <w:marLeft w:val="0"/>
      <w:marRight w:val="0"/>
      <w:marTop w:val="0"/>
      <w:marBottom w:val="0"/>
      <w:divBdr>
        <w:top w:val="none" w:sz="0" w:space="0" w:color="auto"/>
        <w:left w:val="none" w:sz="0" w:space="0" w:color="auto"/>
        <w:bottom w:val="none" w:sz="0" w:space="0" w:color="auto"/>
        <w:right w:val="none" w:sz="0" w:space="0" w:color="auto"/>
      </w:divBdr>
    </w:div>
    <w:div w:id="1389500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zamowienia.gov.pl" TargetMode="External"/><Relationship Id="rId18" Type="http://schemas.openxmlformats.org/officeDocument/2006/relationships/hyperlink" Target="mailto:zp@icm.edu.p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endnotes" Target="endnotes.xml"/><Relationship Id="rId12" Type="http://schemas.openxmlformats.org/officeDocument/2006/relationships/hyperlink" Target="mailto:zp@icm.edu.pl" TargetMode="External"/><Relationship Id="rId17" Type="http://schemas.openxmlformats.org/officeDocument/2006/relationships/hyperlink" Target="https://monitor.uw.edu.pl/Lists/Uchway/Attachments/7594/M.2025.384.Zarz.167.pdf" TargetMode="External"/><Relationship Id="rId25" Type="http://schemas.openxmlformats.org/officeDocument/2006/relationships/hyperlink" Target="https://ezamowienia.gov.pl/pl/instrukcje/" TargetMode="External"/><Relationship Id="rId2" Type="http://schemas.openxmlformats.org/officeDocument/2006/relationships/numbering" Target="numbering.xml"/><Relationship Id="rId16" Type="http://schemas.openxmlformats.org/officeDocument/2006/relationships/hyperlink" Target="mailto:zp@icm.edu.pl" TargetMode="External"/><Relationship Id="rId20" Type="http://schemas.openxmlformats.org/officeDocument/2006/relationships/hyperlink" Target="https://ezamowienia.gov.pl/pl/podpowiadamy-wykonawcom-jakie-komunikaty-moga-pojawic-sie-w-procesie-przesylania-oferty-w-sytuacji-skladania-interaktywnego-formularza-ofertowego-platformy-e-zamowienia-oraz-w-sytuacji-skladania-for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p.uw.edu.pl/procedura-zglaszania-przez-sygnalistow-naruszen-prawa-i-podejmowania-dzialan-nastepczych-na-uniwersytecie-warszawskim-2/" TargetMode="External"/><Relationship Id="rId24" Type="http://schemas.openxmlformats.org/officeDocument/2006/relationships/hyperlink" Target="https://ezamowienia.gov.pl/pl/instrukcje/"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yperlink" Target="https://ezamowienia.gov.pl/pl/instrukcje" TargetMode="External"/><Relationship Id="rId28" Type="http://schemas.openxmlformats.org/officeDocument/2006/relationships/theme" Target="theme/theme1.xml"/><Relationship Id="rId10" Type="http://schemas.openxmlformats.org/officeDocument/2006/relationships/hyperlink" Target="mailto:iod@adm.uw.edu.pl" TargetMode="External"/><Relationship Id="rId19" Type="http://schemas.openxmlformats.org/officeDocument/2006/relationships/hyperlink" Target="https://media.ezamowienia.gov.pl/pod/2021/10/Oferty-5.2.pdf"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hyperlink" Target="https://ezamowienia.gov.pl/pl/regulamin"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ADB14-A332-4C21-A2CD-3B7D99A2F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17</Pages>
  <Words>7034</Words>
  <Characters>42205</Characters>
  <Application>Microsoft Office Word</Application>
  <DocSecurity>0</DocSecurity>
  <Lines>351</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Skonecka</dc:creator>
  <cp:keywords/>
  <dc:description/>
  <cp:lastModifiedBy>cis</cp:lastModifiedBy>
  <cp:revision>13</cp:revision>
  <cp:lastPrinted>2025-10-29T13:03:00Z</cp:lastPrinted>
  <dcterms:created xsi:type="dcterms:W3CDTF">2025-10-29T13:06:00Z</dcterms:created>
  <dcterms:modified xsi:type="dcterms:W3CDTF">2026-03-10T19:37:00Z</dcterms:modified>
</cp:coreProperties>
</file>