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803EB" w14:textId="7A6FDEDA" w:rsidR="00E126DF" w:rsidRPr="00AB6EF7" w:rsidRDefault="00E126DF" w:rsidP="00E126DF">
      <w:pPr>
        <w:rPr>
          <w:rFonts w:asciiTheme="minorHAnsi" w:hAnsiTheme="minorHAnsi" w:cstheme="minorHAnsi"/>
        </w:rPr>
      </w:pPr>
      <w:r w:rsidRPr="00634199">
        <w:t xml:space="preserve">                                                                                                       </w:t>
      </w:r>
      <w:r w:rsidR="00AB6EF7">
        <w:t xml:space="preserve">                </w:t>
      </w:r>
      <w:r w:rsidR="00AB6EF7" w:rsidRPr="00AB6EF7">
        <w:rPr>
          <w:rFonts w:asciiTheme="minorHAnsi" w:hAnsiTheme="minorHAnsi" w:cstheme="minorHAnsi"/>
        </w:rPr>
        <w:t>Zał. nr 6</w:t>
      </w:r>
    </w:p>
    <w:p w14:paraId="6B33DC05" w14:textId="349B5B72" w:rsidR="00E126DF" w:rsidRPr="00F506C7" w:rsidRDefault="00E126DF" w:rsidP="00F506C7">
      <w:r w:rsidRPr="00634199">
        <w:rPr>
          <w:rFonts w:ascii="Calibri" w:hAnsi="Calibri" w:cs="Calibri"/>
          <w:b/>
          <w:bCs/>
          <w:snapToGrid w:val="0"/>
        </w:rPr>
        <w:t xml:space="preserve">                                                              </w:t>
      </w:r>
      <w:r w:rsidR="007C6B71">
        <w:rPr>
          <w:rFonts w:ascii="Calibri" w:hAnsi="Calibri" w:cs="Calibri"/>
          <w:b/>
          <w:bCs/>
          <w:snapToGrid w:val="0"/>
        </w:rPr>
        <w:t xml:space="preserve"> </w:t>
      </w:r>
      <w:r w:rsidRPr="00634199">
        <w:rPr>
          <w:rFonts w:ascii="Calibri" w:hAnsi="Calibri" w:cs="Calibri"/>
          <w:b/>
          <w:bCs/>
          <w:snapToGrid w:val="0"/>
        </w:rPr>
        <w:t xml:space="preserve">UMOWA                                                   </w:t>
      </w:r>
      <w:r w:rsidR="003A2349" w:rsidRPr="00634199">
        <w:rPr>
          <w:rFonts w:ascii="Calibri" w:hAnsi="Calibri" w:cs="Calibri"/>
          <w:b/>
          <w:bCs/>
          <w:snapToGrid w:val="0"/>
        </w:rPr>
        <w:t xml:space="preserve"> </w:t>
      </w:r>
      <w:r w:rsidR="006F750C">
        <w:rPr>
          <w:rFonts w:ascii="Calibri" w:hAnsi="Calibri" w:cs="Calibri"/>
          <w:b/>
          <w:bCs/>
          <w:snapToGrid w:val="0"/>
        </w:rPr>
        <w:t>P</w:t>
      </w:r>
      <w:r w:rsidR="003A2349" w:rsidRPr="00634199">
        <w:rPr>
          <w:rFonts w:ascii="Calibri" w:hAnsi="Calibri" w:cs="Calibri"/>
          <w:b/>
          <w:bCs/>
          <w:snapToGrid w:val="0"/>
        </w:rPr>
        <w:t xml:space="preserve"> r o j e k t</w:t>
      </w:r>
    </w:p>
    <w:p w14:paraId="3F8CA859" w14:textId="0592C245" w:rsidR="00E126DF" w:rsidRPr="00634199" w:rsidRDefault="00E126DF" w:rsidP="00E126DF">
      <w:pPr>
        <w:keepNext/>
        <w:keepLines/>
        <w:spacing w:before="40"/>
        <w:outlineLvl w:val="1"/>
        <w:rPr>
          <w:rFonts w:ascii="Calibri" w:hAnsi="Calibri" w:cs="Calibri"/>
          <w:b/>
          <w:bCs/>
          <w:lang w:val="de-DE"/>
        </w:rPr>
      </w:pPr>
      <w:r w:rsidRPr="00634199">
        <w:rPr>
          <w:b/>
          <w:bCs/>
          <w:lang w:val="de-DE"/>
        </w:rPr>
        <w:t xml:space="preserve">                                                         </w:t>
      </w:r>
      <w:r w:rsidRPr="00634199">
        <w:rPr>
          <w:rFonts w:ascii="Calibri" w:hAnsi="Calibri" w:cs="Calibri"/>
          <w:b/>
          <w:bCs/>
          <w:lang w:val="de-DE"/>
        </w:rPr>
        <w:t xml:space="preserve">NR </w:t>
      </w:r>
      <w:r w:rsidR="006F750C">
        <w:rPr>
          <w:rFonts w:ascii="Calibri" w:hAnsi="Calibri" w:cs="Calibri"/>
          <w:b/>
          <w:bCs/>
          <w:lang w:val="de-DE"/>
        </w:rPr>
        <w:t>DIE</w:t>
      </w:r>
      <w:r w:rsidRPr="00634199">
        <w:rPr>
          <w:rFonts w:ascii="Calibri" w:hAnsi="Calibri" w:cs="Calibri"/>
          <w:b/>
          <w:bCs/>
          <w:lang w:val="de-DE"/>
        </w:rPr>
        <w:t>/</w:t>
      </w:r>
      <w:r w:rsidR="00F506C7">
        <w:rPr>
          <w:rFonts w:ascii="Calibri" w:hAnsi="Calibri" w:cs="Calibri"/>
          <w:b/>
          <w:bCs/>
          <w:lang w:val="de-DE"/>
        </w:rPr>
        <w:t>04</w:t>
      </w:r>
      <w:r w:rsidRPr="00634199">
        <w:rPr>
          <w:rFonts w:ascii="Calibri" w:hAnsi="Calibri" w:cs="Calibri"/>
          <w:b/>
          <w:bCs/>
          <w:lang w:val="de-DE"/>
        </w:rPr>
        <w:t>/202</w:t>
      </w:r>
      <w:r w:rsidR="00F506C7">
        <w:rPr>
          <w:rFonts w:ascii="Calibri" w:hAnsi="Calibri" w:cs="Calibri"/>
          <w:b/>
          <w:bCs/>
          <w:lang w:val="de-DE"/>
        </w:rPr>
        <w:t>5</w:t>
      </w:r>
    </w:p>
    <w:p w14:paraId="122333FA" w14:textId="77777777" w:rsidR="0023396D" w:rsidRPr="00634199" w:rsidRDefault="0023396D" w:rsidP="00E126DF">
      <w:pPr>
        <w:rPr>
          <w:rFonts w:ascii="Calibri" w:hAnsi="Calibri" w:cs="Calibri"/>
          <w:snapToGrid w:val="0"/>
        </w:rPr>
      </w:pPr>
    </w:p>
    <w:p w14:paraId="604346D9" w14:textId="6527E091" w:rsidR="006F750C" w:rsidRDefault="0023396D" w:rsidP="00E126DF">
      <w:pPr>
        <w:rPr>
          <w:rFonts w:ascii="Calibri" w:hAnsi="Calibri" w:cs="Calibri"/>
          <w:snapToGrid w:val="0"/>
        </w:rPr>
      </w:pPr>
      <w:r w:rsidRPr="00634199">
        <w:rPr>
          <w:rFonts w:ascii="Calibri" w:hAnsi="Calibri" w:cs="Calibri"/>
          <w:snapToGrid w:val="0"/>
        </w:rPr>
        <w:t>z</w:t>
      </w:r>
      <w:r w:rsidR="00E126DF" w:rsidRPr="00634199">
        <w:rPr>
          <w:rFonts w:ascii="Calibri" w:hAnsi="Calibri" w:cs="Calibri"/>
          <w:snapToGrid w:val="0"/>
        </w:rPr>
        <w:t>awarta w dniu ....................</w:t>
      </w:r>
      <w:r w:rsidRPr="00634199">
        <w:rPr>
          <w:rFonts w:ascii="Calibri" w:hAnsi="Calibri" w:cs="Calibri"/>
          <w:snapToGrid w:val="0"/>
        </w:rPr>
        <w:t xml:space="preserve"> 202</w:t>
      </w:r>
      <w:r w:rsidR="00134EBF">
        <w:rPr>
          <w:rFonts w:ascii="Calibri" w:hAnsi="Calibri" w:cs="Calibri"/>
          <w:snapToGrid w:val="0"/>
        </w:rPr>
        <w:t>6</w:t>
      </w:r>
      <w:r w:rsidRPr="00634199">
        <w:rPr>
          <w:rFonts w:ascii="Calibri" w:hAnsi="Calibri" w:cs="Calibri"/>
          <w:snapToGrid w:val="0"/>
        </w:rPr>
        <w:t xml:space="preserve">r. </w:t>
      </w:r>
      <w:r w:rsidR="00E126DF" w:rsidRPr="00634199">
        <w:rPr>
          <w:rFonts w:ascii="Calibri" w:hAnsi="Calibri" w:cs="Calibri"/>
          <w:snapToGrid w:val="0"/>
        </w:rPr>
        <w:t xml:space="preserve"> pomiędzy</w:t>
      </w:r>
    </w:p>
    <w:p w14:paraId="33D8A8D5" w14:textId="77777777" w:rsidR="006F750C" w:rsidRDefault="006F750C" w:rsidP="00E126DF">
      <w:pPr>
        <w:rPr>
          <w:rFonts w:ascii="Calibri" w:hAnsi="Calibri" w:cs="Calibri"/>
          <w:snapToGrid w:val="0"/>
        </w:rPr>
      </w:pPr>
    </w:p>
    <w:p w14:paraId="77070CDE" w14:textId="70093B25" w:rsidR="00E126DF" w:rsidRDefault="00C74409" w:rsidP="00E126DF">
      <w:pPr>
        <w:rPr>
          <w:rFonts w:ascii="Calibri" w:hAnsi="Calibri" w:cs="Calibri"/>
          <w:snapToGrid w:val="0"/>
        </w:rPr>
      </w:pPr>
      <w:r>
        <w:rPr>
          <w:rFonts w:ascii="Calibri" w:hAnsi="Calibri" w:cs="Calibri"/>
          <w:snapToGrid w:val="0"/>
        </w:rPr>
        <w:t xml:space="preserve">Towarzystwo </w:t>
      </w:r>
      <w:r w:rsidR="00593F39">
        <w:rPr>
          <w:rFonts w:ascii="Calibri" w:hAnsi="Calibri" w:cs="Calibri"/>
          <w:snapToGrid w:val="0"/>
        </w:rPr>
        <w:t>Budownictwa Społecznego Sp. z o.o. w Głogowie ul. Piotra Skargi 8 67-200 Głogów</w:t>
      </w:r>
      <w:r w:rsidR="00435BAE">
        <w:rPr>
          <w:rFonts w:ascii="Calibri" w:hAnsi="Calibri" w:cs="Calibri"/>
          <w:snapToGrid w:val="0"/>
        </w:rPr>
        <w:t xml:space="preserve">, </w:t>
      </w:r>
      <w:r w:rsidR="00593F39">
        <w:rPr>
          <w:rFonts w:ascii="Calibri" w:hAnsi="Calibri" w:cs="Calibri"/>
          <w:snapToGrid w:val="0"/>
        </w:rPr>
        <w:t>N</w:t>
      </w:r>
      <w:r w:rsidR="00E126DF" w:rsidRPr="00634199">
        <w:rPr>
          <w:rFonts w:ascii="Calibri" w:hAnsi="Calibri" w:cs="Calibri"/>
        </w:rPr>
        <w:t>IP:</w:t>
      </w:r>
      <w:r w:rsidR="00593F39">
        <w:rPr>
          <w:rFonts w:ascii="Calibri" w:hAnsi="Calibri" w:cs="Calibri"/>
        </w:rPr>
        <w:t>………………….,REGON:</w:t>
      </w:r>
      <w:r w:rsidR="00E126DF" w:rsidRPr="00634199">
        <w:rPr>
          <w:rFonts w:ascii="Calibri" w:hAnsi="Calibri" w:cs="Calibri"/>
        </w:rPr>
        <w:t>,</w:t>
      </w:r>
      <w:r w:rsidR="00593F39">
        <w:rPr>
          <w:rFonts w:ascii="Calibri" w:hAnsi="Calibri" w:cs="Calibri"/>
          <w:snapToGrid w:val="0"/>
        </w:rPr>
        <w:t>………………………………………………………………………………………………………</w:t>
      </w:r>
    </w:p>
    <w:p w14:paraId="2D2EE9C9" w14:textId="6F5634E3" w:rsidR="00435BAE" w:rsidRDefault="00435BAE" w:rsidP="00E126DF">
      <w:pPr>
        <w:rPr>
          <w:rFonts w:ascii="Calibri" w:hAnsi="Calibri" w:cs="Calibri"/>
          <w:snapToGrid w:val="0"/>
        </w:rPr>
      </w:pPr>
      <w:r>
        <w:rPr>
          <w:rFonts w:ascii="Calibri" w:hAnsi="Calibri" w:cs="Calibri"/>
          <w:snapToGrid w:val="0"/>
        </w:rPr>
        <w:t>Reprezentowana przez:</w:t>
      </w:r>
    </w:p>
    <w:p w14:paraId="5937CCCB" w14:textId="77777777" w:rsidR="00435BAE" w:rsidRDefault="00435BAE" w:rsidP="00E126DF">
      <w:pPr>
        <w:rPr>
          <w:rFonts w:ascii="Calibri" w:hAnsi="Calibri" w:cs="Calibri"/>
          <w:snapToGrid w:val="0"/>
        </w:rPr>
      </w:pPr>
    </w:p>
    <w:p w14:paraId="224EB999" w14:textId="4CB869FA" w:rsidR="00435BAE" w:rsidRDefault="00435BAE" w:rsidP="00435BAE">
      <w:pPr>
        <w:pStyle w:val="Akapitzlist"/>
        <w:numPr>
          <w:ilvl w:val="0"/>
          <w:numId w:val="101"/>
        </w:numPr>
        <w:ind w:left="284" w:hanging="284"/>
        <w:rPr>
          <w:rFonts w:ascii="Calibri" w:hAnsi="Calibri" w:cs="Calibri"/>
          <w:sz w:val="24"/>
          <w:szCs w:val="24"/>
        </w:rPr>
      </w:pPr>
      <w:r w:rsidRPr="00435BAE">
        <w:rPr>
          <w:rFonts w:ascii="Calibri" w:hAnsi="Calibri" w:cs="Calibri"/>
          <w:sz w:val="24"/>
          <w:szCs w:val="24"/>
        </w:rPr>
        <w:t>Robert Musiał – Prezes Zarządu</w:t>
      </w:r>
    </w:p>
    <w:p w14:paraId="59C67AAE" w14:textId="77777777" w:rsidR="00435BAE" w:rsidRPr="00435BAE" w:rsidRDefault="00435BAE" w:rsidP="00435BAE">
      <w:pPr>
        <w:rPr>
          <w:rFonts w:ascii="Calibri" w:hAnsi="Calibri" w:cs="Calibri"/>
        </w:rPr>
      </w:pPr>
    </w:p>
    <w:p w14:paraId="64858C18" w14:textId="7E58A043" w:rsidR="00E126DF" w:rsidRPr="00634199" w:rsidRDefault="00E126DF" w:rsidP="00E126DF">
      <w:pPr>
        <w:ind w:right="2200"/>
        <w:rPr>
          <w:rFonts w:ascii="Calibri" w:hAnsi="Calibri" w:cs="Calibri"/>
          <w:snapToGrid w:val="0"/>
        </w:rPr>
      </w:pPr>
      <w:r w:rsidRPr="00634199">
        <w:rPr>
          <w:rFonts w:ascii="Calibri" w:hAnsi="Calibri" w:cs="Calibri"/>
          <w:snapToGrid w:val="0"/>
        </w:rPr>
        <w:t>zwan</w:t>
      </w:r>
      <w:r w:rsidR="00435BAE">
        <w:rPr>
          <w:rFonts w:ascii="Calibri" w:hAnsi="Calibri" w:cs="Calibri"/>
          <w:snapToGrid w:val="0"/>
        </w:rPr>
        <w:t>a</w:t>
      </w:r>
      <w:r w:rsidRPr="00634199">
        <w:rPr>
          <w:rFonts w:ascii="Calibri" w:hAnsi="Calibri" w:cs="Calibri"/>
          <w:snapToGrid w:val="0"/>
        </w:rPr>
        <w:t xml:space="preserve"> dalej</w:t>
      </w:r>
      <w:r w:rsidRPr="00634199">
        <w:rPr>
          <w:rFonts w:ascii="Calibri" w:hAnsi="Calibri" w:cs="Calibri"/>
          <w:b/>
          <w:bCs/>
          <w:snapToGrid w:val="0"/>
        </w:rPr>
        <w:t xml:space="preserve"> „Zamawiającym”,</w:t>
      </w:r>
    </w:p>
    <w:p w14:paraId="725C60D6" w14:textId="77777777" w:rsidR="00E126DF" w:rsidRPr="00634199" w:rsidRDefault="00E126DF" w:rsidP="00E126DF">
      <w:pPr>
        <w:ind w:right="-108"/>
        <w:rPr>
          <w:rFonts w:ascii="Calibri" w:hAnsi="Calibri" w:cs="Calibri"/>
          <w:snapToGrid w:val="0"/>
        </w:rPr>
      </w:pPr>
      <w:r w:rsidRPr="00634199">
        <w:rPr>
          <w:rFonts w:ascii="Calibri" w:hAnsi="Calibri" w:cs="Calibri"/>
          <w:snapToGrid w:val="0"/>
        </w:rPr>
        <w:t xml:space="preserve">a     </w:t>
      </w:r>
    </w:p>
    <w:p w14:paraId="5CFBF610" w14:textId="77777777" w:rsidR="009F29E4" w:rsidRPr="00634199" w:rsidRDefault="009F29E4" w:rsidP="00E36A47">
      <w:pPr>
        <w:ind w:right="-108"/>
        <w:rPr>
          <w:rFonts w:ascii="Calibri" w:hAnsi="Calibri"/>
          <w:snapToGrid w:val="0"/>
        </w:rPr>
      </w:pPr>
      <w:r w:rsidRPr="00634199">
        <w:rPr>
          <w:rFonts w:ascii="Calibri" w:hAnsi="Calibri"/>
          <w:snapToGrid w:val="0"/>
        </w:rPr>
        <w:t>………………………………………………………………………………………………………………………………………………</w:t>
      </w:r>
    </w:p>
    <w:p w14:paraId="491BBB9F" w14:textId="14D1FC67" w:rsidR="00E36A47" w:rsidRPr="00634199" w:rsidRDefault="00435BAE" w:rsidP="00E36A47">
      <w:pPr>
        <w:ind w:right="-108"/>
        <w:rPr>
          <w:rFonts w:ascii="Calibri" w:hAnsi="Calibri"/>
          <w:snapToGrid w:val="0"/>
        </w:rPr>
      </w:pPr>
      <w:proofErr w:type="spellStart"/>
      <w:r>
        <w:rPr>
          <w:rFonts w:ascii="Calibri" w:hAnsi="Calibri"/>
          <w:snapToGrid w:val="0"/>
        </w:rPr>
        <w:t>r</w:t>
      </w:r>
      <w:r w:rsidR="00E36A47" w:rsidRPr="00634199">
        <w:rPr>
          <w:rFonts w:ascii="Calibri" w:hAnsi="Calibri"/>
          <w:snapToGrid w:val="0"/>
        </w:rPr>
        <w:t>eprezentowan</w:t>
      </w:r>
      <w:proofErr w:type="spellEnd"/>
      <w:r>
        <w:rPr>
          <w:rFonts w:ascii="Calibri" w:hAnsi="Calibri"/>
          <w:snapToGrid w:val="0"/>
        </w:rPr>
        <w:t>(a/</w:t>
      </w:r>
      <w:proofErr w:type="spellStart"/>
      <w:r>
        <w:rPr>
          <w:rFonts w:ascii="Calibri" w:hAnsi="Calibri"/>
          <w:snapToGrid w:val="0"/>
        </w:rPr>
        <w:t>ym</w:t>
      </w:r>
      <w:proofErr w:type="spellEnd"/>
      <w:r>
        <w:rPr>
          <w:rFonts w:ascii="Calibri" w:hAnsi="Calibri"/>
          <w:snapToGrid w:val="0"/>
        </w:rPr>
        <w:t>)</w:t>
      </w:r>
      <w:r w:rsidR="00E36A47" w:rsidRPr="00634199">
        <w:rPr>
          <w:rFonts w:ascii="Calibri" w:hAnsi="Calibri"/>
          <w:snapToGrid w:val="0"/>
        </w:rPr>
        <w:t xml:space="preserve"> przez:</w:t>
      </w:r>
    </w:p>
    <w:p w14:paraId="50861442" w14:textId="1FCED33F" w:rsidR="006E2C1C" w:rsidRDefault="00435BAE" w:rsidP="00435BAE">
      <w:pPr>
        <w:pStyle w:val="Akapitzlist"/>
        <w:numPr>
          <w:ilvl w:val="0"/>
          <w:numId w:val="102"/>
        </w:numPr>
        <w:ind w:left="284" w:right="-108" w:hanging="284"/>
        <w:rPr>
          <w:rFonts w:ascii="Calibri" w:hAnsi="Calibri"/>
          <w:snapToGrid w:val="0"/>
          <w:sz w:val="24"/>
          <w:szCs w:val="24"/>
        </w:rPr>
      </w:pPr>
      <w:r w:rsidRPr="00435BAE">
        <w:rPr>
          <w:rFonts w:ascii="Calibri" w:hAnsi="Calibri"/>
          <w:snapToGrid w:val="0"/>
          <w:sz w:val="24"/>
          <w:szCs w:val="24"/>
        </w:rPr>
        <w:t>………………………………………</w:t>
      </w:r>
    </w:p>
    <w:p w14:paraId="5C8AD40E" w14:textId="77777777" w:rsidR="00435BAE" w:rsidRPr="00435BAE" w:rsidRDefault="00435BAE" w:rsidP="00435BAE">
      <w:pPr>
        <w:ind w:right="-108"/>
        <w:rPr>
          <w:rFonts w:ascii="Calibri" w:hAnsi="Calibri"/>
          <w:snapToGrid w:val="0"/>
        </w:rPr>
      </w:pPr>
    </w:p>
    <w:p w14:paraId="42C418F8" w14:textId="77777777" w:rsidR="00E126DF" w:rsidRPr="00634199" w:rsidRDefault="00E36A47" w:rsidP="00E126DF">
      <w:pPr>
        <w:ind w:right="-108"/>
        <w:rPr>
          <w:rFonts w:ascii="Calibri" w:hAnsi="Calibri" w:cs="Calibri"/>
          <w:b/>
          <w:bCs/>
          <w:snapToGrid w:val="0"/>
        </w:rPr>
      </w:pPr>
      <w:r w:rsidRPr="00634199">
        <w:rPr>
          <w:rFonts w:ascii="Calibri" w:hAnsi="Calibri" w:cs="Calibri"/>
          <w:snapToGrid w:val="0"/>
        </w:rPr>
        <w:t>zwany</w:t>
      </w:r>
      <w:r w:rsidR="00E126DF" w:rsidRPr="00634199">
        <w:rPr>
          <w:rFonts w:ascii="Calibri" w:hAnsi="Calibri" w:cs="Calibri"/>
          <w:snapToGrid w:val="0"/>
        </w:rPr>
        <w:t xml:space="preserve">m dalej </w:t>
      </w:r>
      <w:r w:rsidR="00E126DF" w:rsidRPr="00634199">
        <w:rPr>
          <w:rFonts w:ascii="Calibri" w:hAnsi="Calibri" w:cs="Calibri"/>
          <w:b/>
          <w:bCs/>
          <w:snapToGrid w:val="0"/>
        </w:rPr>
        <w:t>„Wykonawcą”,</w:t>
      </w:r>
    </w:p>
    <w:p w14:paraId="77FEB8A2" w14:textId="77777777" w:rsidR="00E126DF" w:rsidRPr="00634199" w:rsidRDefault="00E126DF" w:rsidP="00E126DF">
      <w:pPr>
        <w:ind w:right="-108"/>
        <w:rPr>
          <w:rFonts w:ascii="Calibri" w:hAnsi="Calibri" w:cs="Calibri"/>
          <w:snapToGrid w:val="0"/>
        </w:rPr>
      </w:pPr>
      <w:r w:rsidRPr="00634199">
        <w:rPr>
          <w:rFonts w:ascii="Calibri" w:hAnsi="Calibri" w:cs="Calibri"/>
          <w:snapToGrid w:val="0"/>
        </w:rPr>
        <w:t>o następującej treści:</w:t>
      </w:r>
    </w:p>
    <w:p w14:paraId="01FE1731" w14:textId="77777777" w:rsidR="00E126DF" w:rsidRPr="00634199" w:rsidRDefault="00E126DF" w:rsidP="00E126DF">
      <w:pPr>
        <w:jc w:val="both"/>
        <w:rPr>
          <w:rFonts w:ascii="Calibri" w:hAnsi="Calibri" w:cs="Calibri"/>
        </w:rPr>
      </w:pPr>
    </w:p>
    <w:p w14:paraId="0BCC5B7E" w14:textId="22A6D92E" w:rsidR="003A2349" w:rsidRPr="00265214" w:rsidRDefault="003A2349" w:rsidP="003A2349">
      <w:pPr>
        <w:jc w:val="both"/>
        <w:rPr>
          <w:rFonts w:asciiTheme="minorHAnsi" w:hAnsiTheme="minorHAnsi" w:cstheme="minorHAnsi"/>
        </w:rPr>
      </w:pPr>
      <w:r w:rsidRPr="00265214">
        <w:rPr>
          <w:rFonts w:asciiTheme="minorHAnsi" w:hAnsiTheme="minorHAnsi" w:cstheme="minorHAnsi"/>
        </w:rPr>
        <w:t>W wyniku dokonania przez Zamawiającego wyboru najkorzystniejszej oferty złożonej przez Wykonawcę w trybie podstawowym, przeprowadzonym zgodnie z postanowieniami ustawy z dnia 11 września 2019</w:t>
      </w:r>
      <w:r w:rsidR="006C0C4B" w:rsidRPr="00265214">
        <w:rPr>
          <w:rFonts w:asciiTheme="minorHAnsi" w:hAnsiTheme="minorHAnsi" w:cstheme="minorHAnsi"/>
        </w:rPr>
        <w:t xml:space="preserve"> </w:t>
      </w:r>
      <w:r w:rsidRPr="00265214">
        <w:rPr>
          <w:rFonts w:asciiTheme="minorHAnsi" w:hAnsiTheme="minorHAnsi" w:cstheme="minorHAnsi"/>
        </w:rPr>
        <w:t>r</w:t>
      </w:r>
      <w:r w:rsidR="006C0C4B" w:rsidRPr="00265214">
        <w:rPr>
          <w:rFonts w:asciiTheme="minorHAnsi" w:hAnsiTheme="minorHAnsi" w:cstheme="minorHAnsi"/>
        </w:rPr>
        <w:t>.</w:t>
      </w:r>
      <w:r w:rsidRPr="00265214">
        <w:rPr>
          <w:rFonts w:asciiTheme="minorHAnsi" w:hAnsiTheme="minorHAnsi" w:cstheme="minorHAnsi"/>
        </w:rPr>
        <w:t xml:space="preserve"> Prawo zamówień publicznych </w:t>
      </w:r>
      <w:r w:rsidR="00265214" w:rsidRPr="00265214">
        <w:rPr>
          <w:rFonts w:asciiTheme="minorHAnsi" w:hAnsiTheme="minorHAnsi" w:cstheme="minorHAnsi"/>
        </w:rPr>
        <w:t>(</w:t>
      </w:r>
      <w:r w:rsidR="000D3E86" w:rsidRPr="00450B42">
        <w:rPr>
          <w:rFonts w:ascii="Calibri" w:hAnsi="Calibri" w:cs="Calibri"/>
          <w:color w:val="000000"/>
          <w:lang w:eastAsia="en-US"/>
        </w:rPr>
        <w:t>Dz.U. z 202</w:t>
      </w:r>
      <w:r w:rsidR="000D3E86">
        <w:rPr>
          <w:rFonts w:ascii="Calibri" w:hAnsi="Calibri" w:cs="Calibri"/>
          <w:color w:val="000000"/>
          <w:lang w:eastAsia="en-US"/>
        </w:rPr>
        <w:t>4</w:t>
      </w:r>
      <w:r w:rsidR="000D3E86" w:rsidRPr="00450B42">
        <w:rPr>
          <w:rFonts w:ascii="Calibri" w:hAnsi="Calibri" w:cs="Calibri"/>
          <w:color w:val="000000"/>
          <w:lang w:eastAsia="en-US"/>
        </w:rPr>
        <w:t>r poz. 1</w:t>
      </w:r>
      <w:r w:rsidR="000D3E86">
        <w:rPr>
          <w:rFonts w:ascii="Calibri" w:hAnsi="Calibri" w:cs="Calibri"/>
          <w:color w:val="000000"/>
          <w:lang w:eastAsia="en-US"/>
        </w:rPr>
        <w:t>320</w:t>
      </w:r>
      <w:r w:rsidR="00134EBF">
        <w:rPr>
          <w:rFonts w:ascii="Calibri" w:hAnsi="Calibri" w:cs="Calibri"/>
          <w:color w:val="000000"/>
          <w:lang w:eastAsia="en-US"/>
        </w:rPr>
        <w:t xml:space="preserve"> i następne</w:t>
      </w:r>
      <w:r w:rsidR="00265214" w:rsidRPr="00265214">
        <w:rPr>
          <w:rFonts w:asciiTheme="minorHAnsi" w:hAnsiTheme="minorHAnsi" w:cstheme="minorHAnsi"/>
        </w:rPr>
        <w:t xml:space="preserve">) </w:t>
      </w:r>
      <w:r w:rsidRPr="00265214">
        <w:rPr>
          <w:rFonts w:asciiTheme="minorHAnsi" w:hAnsiTheme="minorHAnsi" w:cstheme="minorHAnsi"/>
        </w:rPr>
        <w:t xml:space="preserve"> na realizację zadania inwestycyjnego pod nazwą:</w:t>
      </w:r>
    </w:p>
    <w:p w14:paraId="39DE9617" w14:textId="77777777" w:rsidR="006A55C7" w:rsidRDefault="006A55C7" w:rsidP="00E126DF">
      <w:pPr>
        <w:jc w:val="both"/>
        <w:rPr>
          <w:rFonts w:ascii="Calibri" w:hAnsi="Calibri" w:cs="Calibri"/>
          <w:b/>
        </w:rPr>
      </w:pPr>
    </w:p>
    <w:p w14:paraId="4C414090" w14:textId="071225BD" w:rsidR="00F506C7" w:rsidRPr="00F506C7" w:rsidRDefault="00F506C7" w:rsidP="00F506C7">
      <w:pPr>
        <w:contextualSpacing/>
        <w:jc w:val="both"/>
        <w:rPr>
          <w:rFonts w:asciiTheme="minorHAnsi" w:hAnsiTheme="minorHAnsi" w:cstheme="minorHAnsi"/>
          <w:b/>
          <w:bCs/>
        </w:rPr>
      </w:pPr>
      <w:r w:rsidRPr="00F506C7">
        <w:rPr>
          <w:rFonts w:asciiTheme="minorHAnsi" w:hAnsiTheme="minorHAnsi" w:cstheme="minorHAnsi"/>
          <w:b/>
          <w:bCs/>
        </w:rPr>
        <w:t xml:space="preserve">Utrzymanie terenów zielonych w zasobach Towarzystwa Budownictwa Społecznego </w:t>
      </w:r>
      <w:r>
        <w:rPr>
          <w:rFonts w:asciiTheme="minorHAnsi" w:hAnsiTheme="minorHAnsi" w:cstheme="minorHAnsi"/>
          <w:b/>
          <w:bCs/>
        </w:rPr>
        <w:br/>
      </w:r>
      <w:r w:rsidRPr="00F506C7">
        <w:rPr>
          <w:rFonts w:asciiTheme="minorHAnsi" w:hAnsiTheme="minorHAnsi" w:cstheme="minorHAnsi"/>
          <w:b/>
          <w:bCs/>
        </w:rPr>
        <w:t>Sp. z o.o. w Głogowie przy ulicy Sowińskiego</w:t>
      </w:r>
      <w:r w:rsidR="00134EBF">
        <w:rPr>
          <w:rFonts w:asciiTheme="minorHAnsi" w:hAnsiTheme="minorHAnsi" w:cstheme="minorHAnsi"/>
          <w:b/>
          <w:bCs/>
        </w:rPr>
        <w:t xml:space="preserve">. Generała Roweckiego Grota, </w:t>
      </w:r>
      <w:r w:rsidRPr="00F506C7">
        <w:rPr>
          <w:rFonts w:asciiTheme="minorHAnsi" w:hAnsiTheme="minorHAnsi" w:cstheme="minorHAnsi"/>
          <w:b/>
          <w:bCs/>
        </w:rPr>
        <w:t>Folwarcznej</w:t>
      </w:r>
      <w:r w:rsidR="00134EBF">
        <w:rPr>
          <w:rFonts w:asciiTheme="minorHAnsi" w:hAnsiTheme="minorHAnsi" w:cstheme="minorHAnsi"/>
          <w:b/>
          <w:bCs/>
        </w:rPr>
        <w:t xml:space="preserve"> </w:t>
      </w:r>
      <w:r w:rsidR="00134EBF">
        <w:rPr>
          <w:rFonts w:asciiTheme="minorHAnsi" w:hAnsiTheme="minorHAnsi" w:cstheme="minorHAnsi"/>
          <w:b/>
          <w:bCs/>
        </w:rPr>
        <w:br/>
        <w:t>i Pileckiego</w:t>
      </w:r>
      <w:r>
        <w:rPr>
          <w:rFonts w:asciiTheme="minorHAnsi" w:hAnsiTheme="minorHAnsi" w:cstheme="minorHAnsi"/>
          <w:b/>
          <w:bCs/>
        </w:rPr>
        <w:t>.</w:t>
      </w:r>
    </w:p>
    <w:p w14:paraId="7E56C035" w14:textId="77777777" w:rsidR="00F506C7" w:rsidRDefault="00F506C7" w:rsidP="00F506C7">
      <w:pPr>
        <w:jc w:val="center"/>
        <w:rPr>
          <w:rFonts w:cs="Calibri"/>
          <w:b/>
          <w:bCs/>
          <w:sz w:val="28"/>
          <w:szCs w:val="28"/>
        </w:rPr>
      </w:pPr>
    </w:p>
    <w:p w14:paraId="360C5874" w14:textId="77777777" w:rsidR="006E2C1C" w:rsidRDefault="006E2C1C" w:rsidP="00E126DF">
      <w:pPr>
        <w:keepNext/>
        <w:ind w:right="-11"/>
        <w:jc w:val="center"/>
        <w:rPr>
          <w:rFonts w:ascii="Calibri" w:hAnsi="Calibri" w:cs="Calibri"/>
          <w:b/>
          <w:bCs/>
        </w:rPr>
      </w:pPr>
    </w:p>
    <w:p w14:paraId="2AC46AC8" w14:textId="77777777" w:rsidR="00F506C7" w:rsidRDefault="00F506C7" w:rsidP="00E126DF">
      <w:pPr>
        <w:keepNext/>
        <w:ind w:right="-11"/>
        <w:jc w:val="center"/>
        <w:rPr>
          <w:rFonts w:ascii="Calibri" w:hAnsi="Calibri" w:cs="Calibri"/>
          <w:b/>
          <w:bCs/>
        </w:rPr>
      </w:pPr>
    </w:p>
    <w:p w14:paraId="12AA3A81" w14:textId="77777777" w:rsidR="00E126DF" w:rsidRPr="00634199" w:rsidRDefault="00E126DF" w:rsidP="00E126DF">
      <w:pPr>
        <w:keepNext/>
        <w:ind w:right="-11"/>
        <w:jc w:val="center"/>
        <w:rPr>
          <w:rFonts w:ascii="Calibri" w:hAnsi="Calibri" w:cs="Calibri"/>
          <w:b/>
          <w:bCs/>
        </w:rPr>
      </w:pPr>
      <w:r w:rsidRPr="00634199">
        <w:rPr>
          <w:rFonts w:ascii="Calibri" w:hAnsi="Calibri" w:cs="Calibri"/>
          <w:b/>
          <w:bCs/>
        </w:rPr>
        <w:t>§ 1</w:t>
      </w:r>
    </w:p>
    <w:p w14:paraId="2793219C" w14:textId="77777777" w:rsidR="00E126DF" w:rsidRPr="00634199" w:rsidRDefault="00E126DF" w:rsidP="00E126DF">
      <w:pPr>
        <w:keepNext/>
        <w:ind w:right="-11"/>
        <w:jc w:val="center"/>
        <w:outlineLvl w:val="0"/>
        <w:rPr>
          <w:rFonts w:ascii="Calibri" w:hAnsi="Calibri" w:cs="Calibri"/>
          <w:b/>
          <w:bCs/>
        </w:rPr>
      </w:pPr>
      <w:r w:rsidRPr="00634199">
        <w:rPr>
          <w:rFonts w:ascii="Calibri" w:hAnsi="Calibri" w:cs="Calibri"/>
          <w:b/>
          <w:bCs/>
        </w:rPr>
        <w:t>DEFINICJE</w:t>
      </w:r>
    </w:p>
    <w:p w14:paraId="527D20BB" w14:textId="77777777" w:rsidR="00E126DF" w:rsidRPr="00634199" w:rsidRDefault="00E126DF" w:rsidP="00E126DF">
      <w:pPr>
        <w:keepNext/>
        <w:jc w:val="both"/>
        <w:outlineLvl w:val="0"/>
        <w:rPr>
          <w:rFonts w:ascii="Calibri" w:hAnsi="Calibri"/>
        </w:rPr>
      </w:pPr>
      <w:r w:rsidRPr="00634199">
        <w:rPr>
          <w:rFonts w:ascii="Calibri" w:hAnsi="Calibri"/>
        </w:rPr>
        <w:t>Użyte w niniejszej umowie wyrażenia mają następujące znaczenie:</w:t>
      </w:r>
    </w:p>
    <w:p w14:paraId="255D9594" w14:textId="6B8CE001" w:rsidR="00E126DF" w:rsidRPr="00265214" w:rsidRDefault="00E126DF" w:rsidP="00822AFE">
      <w:pPr>
        <w:numPr>
          <w:ilvl w:val="0"/>
          <w:numId w:val="2"/>
        </w:numPr>
        <w:tabs>
          <w:tab w:val="left" w:pos="284"/>
        </w:tabs>
        <w:ind w:left="284" w:hanging="284"/>
        <w:jc w:val="both"/>
        <w:rPr>
          <w:rFonts w:ascii="Calibri" w:hAnsi="Calibri" w:cs="Calibri"/>
        </w:rPr>
      </w:pPr>
      <w:r w:rsidRPr="00265214">
        <w:rPr>
          <w:rFonts w:ascii="Calibri" w:hAnsi="Calibri" w:cs="Calibri"/>
          <w:b/>
        </w:rPr>
        <w:t>Prawo zamówień publicznych (</w:t>
      </w:r>
      <w:proofErr w:type="spellStart"/>
      <w:r w:rsidRPr="00265214">
        <w:rPr>
          <w:rFonts w:ascii="Calibri" w:hAnsi="Calibri" w:cs="Calibri"/>
          <w:b/>
        </w:rPr>
        <w:t>Pzp</w:t>
      </w:r>
      <w:proofErr w:type="spellEnd"/>
      <w:r w:rsidRPr="00265214">
        <w:rPr>
          <w:rFonts w:ascii="Calibri" w:hAnsi="Calibri" w:cs="Calibri"/>
          <w:b/>
        </w:rPr>
        <w:t xml:space="preserve">) </w:t>
      </w:r>
      <w:r w:rsidRPr="00265214">
        <w:rPr>
          <w:rFonts w:ascii="Calibri" w:hAnsi="Calibri" w:cs="Calibri"/>
        </w:rPr>
        <w:t xml:space="preserve">– należy przez to rozumieć ustawę z dnia </w:t>
      </w:r>
      <w:r w:rsidR="00FD6B78" w:rsidRPr="00265214">
        <w:rPr>
          <w:rFonts w:ascii="Calibri" w:hAnsi="Calibri" w:cs="Calibri"/>
        </w:rPr>
        <w:t>11 wrze</w:t>
      </w:r>
      <w:r w:rsidR="000834E7" w:rsidRPr="00265214">
        <w:rPr>
          <w:rFonts w:ascii="Calibri" w:hAnsi="Calibri" w:cs="Calibri"/>
        </w:rPr>
        <w:t>ś</w:t>
      </w:r>
      <w:r w:rsidR="00FD6B78" w:rsidRPr="00265214">
        <w:rPr>
          <w:rFonts w:ascii="Calibri" w:hAnsi="Calibri" w:cs="Calibri"/>
        </w:rPr>
        <w:t>nia 2019r.</w:t>
      </w:r>
      <w:r w:rsidRPr="00265214">
        <w:rPr>
          <w:rFonts w:ascii="Calibri" w:hAnsi="Calibri" w:cs="Calibri"/>
        </w:rPr>
        <w:t xml:space="preserve"> Prawo zamówień publicznych </w:t>
      </w:r>
      <w:r w:rsidR="00265214" w:rsidRPr="00265214">
        <w:rPr>
          <w:rFonts w:ascii="Calibri" w:hAnsi="Calibri" w:cs="Calibri"/>
        </w:rPr>
        <w:t>(</w:t>
      </w:r>
      <w:r w:rsidR="000D3E86" w:rsidRPr="00450B42">
        <w:rPr>
          <w:rFonts w:ascii="Calibri" w:hAnsi="Calibri" w:cs="Calibri"/>
          <w:color w:val="000000"/>
          <w:lang w:eastAsia="en-US"/>
        </w:rPr>
        <w:t>Dz.U. z 202</w:t>
      </w:r>
      <w:r w:rsidR="000D3E86">
        <w:rPr>
          <w:rFonts w:ascii="Calibri" w:hAnsi="Calibri" w:cs="Calibri"/>
          <w:color w:val="000000"/>
          <w:lang w:eastAsia="en-US"/>
        </w:rPr>
        <w:t>4</w:t>
      </w:r>
      <w:r w:rsidR="000D3E86" w:rsidRPr="00450B42">
        <w:rPr>
          <w:rFonts w:ascii="Calibri" w:hAnsi="Calibri" w:cs="Calibri"/>
          <w:color w:val="000000"/>
          <w:lang w:eastAsia="en-US"/>
        </w:rPr>
        <w:t>r poz. 1</w:t>
      </w:r>
      <w:r w:rsidR="000D3E86">
        <w:rPr>
          <w:rFonts w:ascii="Calibri" w:hAnsi="Calibri" w:cs="Calibri"/>
          <w:color w:val="000000"/>
          <w:lang w:eastAsia="en-US"/>
        </w:rPr>
        <w:t>320</w:t>
      </w:r>
      <w:r w:rsidR="00134EBF">
        <w:rPr>
          <w:rFonts w:ascii="Calibri" w:hAnsi="Calibri" w:cs="Calibri"/>
          <w:color w:val="000000"/>
          <w:lang w:eastAsia="en-US"/>
        </w:rPr>
        <w:t xml:space="preserve"> i następne</w:t>
      </w:r>
      <w:r w:rsidR="00793FEA">
        <w:rPr>
          <w:rFonts w:ascii="Calibri" w:hAnsi="Calibri" w:cs="Calibri"/>
          <w:color w:val="000000"/>
          <w:lang w:eastAsia="en-US"/>
        </w:rPr>
        <w:t>)</w:t>
      </w:r>
      <w:r w:rsidR="00265214" w:rsidRPr="00265214">
        <w:rPr>
          <w:rFonts w:ascii="Calibri" w:hAnsi="Calibri" w:cs="Calibri"/>
        </w:rPr>
        <w:t xml:space="preserve"> </w:t>
      </w:r>
      <w:r w:rsidR="00134EBF">
        <w:rPr>
          <w:rFonts w:ascii="Calibri" w:hAnsi="Calibri" w:cs="Calibri"/>
        </w:rPr>
        <w:br/>
      </w:r>
      <w:r w:rsidRPr="00265214">
        <w:rPr>
          <w:rFonts w:ascii="Calibri" w:hAnsi="Calibri" w:cs="Calibri"/>
        </w:rPr>
        <w:t>z uwzględnieniem wydanych na jej podstawie aktó</w:t>
      </w:r>
      <w:r w:rsidR="00265214" w:rsidRPr="00265214">
        <w:rPr>
          <w:rFonts w:ascii="Calibri" w:hAnsi="Calibri" w:cs="Calibri"/>
        </w:rPr>
        <w:t xml:space="preserve">w </w:t>
      </w:r>
      <w:r w:rsidRPr="00265214">
        <w:rPr>
          <w:rFonts w:ascii="Calibri" w:hAnsi="Calibri" w:cs="Calibri"/>
        </w:rPr>
        <w:t>wykonawczych.</w:t>
      </w:r>
    </w:p>
    <w:p w14:paraId="40576B85" w14:textId="77777777" w:rsidR="00B739F8" w:rsidRPr="00634199" w:rsidRDefault="00B739F8" w:rsidP="00315CA9">
      <w:pPr>
        <w:numPr>
          <w:ilvl w:val="0"/>
          <w:numId w:val="20"/>
        </w:numPr>
        <w:tabs>
          <w:tab w:val="left" w:pos="284"/>
        </w:tabs>
        <w:ind w:left="284" w:hanging="284"/>
        <w:jc w:val="both"/>
        <w:rPr>
          <w:rFonts w:ascii="Calibri" w:hAnsi="Calibri" w:cs="Calibri"/>
        </w:rPr>
      </w:pPr>
      <w:r w:rsidRPr="00634199">
        <w:rPr>
          <w:rFonts w:ascii="Calibri" w:hAnsi="Calibri" w:cs="Calibri"/>
          <w:b/>
        </w:rPr>
        <w:t>SWZ</w:t>
      </w:r>
      <w:r w:rsidRPr="00634199">
        <w:rPr>
          <w:rFonts w:ascii="Calibri" w:hAnsi="Calibri" w:cs="Calibri"/>
        </w:rPr>
        <w:t xml:space="preserve"> – Spe</w:t>
      </w:r>
      <w:r w:rsidR="00C65718">
        <w:rPr>
          <w:rFonts w:ascii="Calibri" w:hAnsi="Calibri" w:cs="Calibri"/>
        </w:rPr>
        <w:t>cyfikacja Warunków Zamówienia (</w:t>
      </w:r>
      <w:r w:rsidRPr="00634199">
        <w:rPr>
          <w:rFonts w:ascii="Calibri" w:hAnsi="Calibri" w:cs="Calibri"/>
        </w:rPr>
        <w:t>dal</w:t>
      </w:r>
      <w:r w:rsidR="00C65718">
        <w:rPr>
          <w:rFonts w:ascii="Calibri" w:hAnsi="Calibri" w:cs="Calibri"/>
        </w:rPr>
        <w:t>ej SWZ lub dokumenty zamówienia</w:t>
      </w:r>
      <w:r w:rsidRPr="00634199">
        <w:rPr>
          <w:rFonts w:ascii="Calibri" w:hAnsi="Calibri" w:cs="Calibri"/>
        </w:rPr>
        <w:t xml:space="preserve">). </w:t>
      </w:r>
      <w:r w:rsidRPr="00634199">
        <w:rPr>
          <w:rFonts w:ascii="Calibri" w:hAnsi="Calibri"/>
        </w:rPr>
        <w:t xml:space="preserve">Należy przez to rozumieć komplet dokumentów przygotowanych przez Zamawiającego, niezbędnych do przygotowania i złożenia oferty na wybór Wykonawcy prac zgodnie                     z wymogami </w:t>
      </w:r>
      <w:proofErr w:type="spellStart"/>
      <w:r w:rsidRPr="00634199">
        <w:rPr>
          <w:rFonts w:ascii="Calibri" w:hAnsi="Calibri"/>
        </w:rPr>
        <w:t>Pzp</w:t>
      </w:r>
      <w:proofErr w:type="spellEnd"/>
      <w:r w:rsidRPr="00634199">
        <w:rPr>
          <w:rFonts w:ascii="Calibri" w:hAnsi="Calibri"/>
        </w:rPr>
        <w:t>.</w:t>
      </w:r>
    </w:p>
    <w:p w14:paraId="0992B53D" w14:textId="77777777" w:rsidR="00E126DF" w:rsidRPr="00634199" w:rsidRDefault="00E126DF" w:rsidP="00822AFE">
      <w:pPr>
        <w:numPr>
          <w:ilvl w:val="0"/>
          <w:numId w:val="2"/>
        </w:numPr>
        <w:tabs>
          <w:tab w:val="left" w:pos="284"/>
        </w:tabs>
        <w:ind w:left="284" w:hanging="284"/>
        <w:jc w:val="both"/>
        <w:rPr>
          <w:rFonts w:ascii="Calibri" w:hAnsi="Calibri"/>
        </w:rPr>
      </w:pPr>
      <w:r w:rsidRPr="00634199">
        <w:rPr>
          <w:rFonts w:ascii="Calibri" w:hAnsi="Calibri"/>
          <w:b/>
        </w:rPr>
        <w:t>Umowa</w:t>
      </w:r>
      <w:r w:rsidRPr="00634199">
        <w:rPr>
          <w:rFonts w:ascii="Calibri" w:hAnsi="Calibri"/>
        </w:rPr>
        <w:t xml:space="preserve"> – niniejsza umowa, wraz z wszelkimi do niej załącznikami, o wykonanie wszelkich prac obejmujących w szczególności roboty budowlane, dostawę urządzeń i wyposażenia technologicznego wraz z ich montażem. </w:t>
      </w:r>
    </w:p>
    <w:p w14:paraId="6FAF0785" w14:textId="559AA890" w:rsidR="00E126DF" w:rsidRPr="00634199" w:rsidRDefault="00E126DF" w:rsidP="00822AFE">
      <w:pPr>
        <w:numPr>
          <w:ilvl w:val="0"/>
          <w:numId w:val="2"/>
        </w:numPr>
        <w:tabs>
          <w:tab w:val="left" w:pos="284"/>
        </w:tabs>
        <w:autoSpaceDE w:val="0"/>
        <w:autoSpaceDN w:val="0"/>
        <w:adjustRightInd w:val="0"/>
        <w:ind w:left="284" w:hanging="284"/>
        <w:jc w:val="both"/>
        <w:rPr>
          <w:rFonts w:ascii="Calibri" w:hAnsi="Calibri"/>
        </w:rPr>
      </w:pPr>
      <w:r w:rsidRPr="00634199">
        <w:rPr>
          <w:rFonts w:ascii="Calibri" w:hAnsi="Calibri"/>
          <w:b/>
        </w:rPr>
        <w:lastRenderedPageBreak/>
        <w:t xml:space="preserve">Podwykonawca </w:t>
      </w:r>
      <w:r w:rsidRPr="00634199">
        <w:rPr>
          <w:rFonts w:ascii="Calibri" w:hAnsi="Calibri"/>
        </w:rPr>
        <w:t xml:space="preserve">– podmiot lub osoba, któremu Wykonawca za wiedzą i zgodą Zamawiającego powierzy lub zamierza powierzyć wykonanie części  usług, zgodnie </w:t>
      </w:r>
      <w:r w:rsidR="00F506C7">
        <w:rPr>
          <w:rFonts w:ascii="Calibri" w:hAnsi="Calibri"/>
        </w:rPr>
        <w:br/>
      </w:r>
      <w:r w:rsidRPr="00634199">
        <w:rPr>
          <w:rFonts w:ascii="Calibri" w:hAnsi="Calibri"/>
        </w:rPr>
        <w:t>z postanowieniami Umowy.</w:t>
      </w:r>
    </w:p>
    <w:p w14:paraId="40322C79" w14:textId="5054E2C0" w:rsidR="004555FC" w:rsidRPr="001A1198" w:rsidRDefault="004555FC" w:rsidP="004555FC">
      <w:pPr>
        <w:numPr>
          <w:ilvl w:val="0"/>
          <w:numId w:val="2"/>
        </w:numPr>
        <w:tabs>
          <w:tab w:val="left" w:pos="284"/>
        </w:tabs>
        <w:ind w:left="284" w:hanging="426"/>
        <w:jc w:val="both"/>
        <w:rPr>
          <w:rFonts w:ascii="Calibri" w:hAnsi="Calibri" w:cs="Calibri"/>
        </w:rPr>
      </w:pPr>
      <w:r w:rsidRPr="001A1198">
        <w:rPr>
          <w:rFonts w:ascii="Calibri" w:hAnsi="Calibri" w:cs="Calibri"/>
          <w:b/>
          <w:bCs/>
        </w:rPr>
        <w:t xml:space="preserve">Protokół konieczności – </w:t>
      </w:r>
      <w:r w:rsidRPr="001A1198">
        <w:rPr>
          <w:rFonts w:ascii="Calibri" w:hAnsi="Calibri" w:cs="Calibri"/>
        </w:rPr>
        <w:t>protokół zgłoszenia prac, nie</w:t>
      </w:r>
      <w:r w:rsidR="00F506C7">
        <w:rPr>
          <w:rFonts w:ascii="Calibri" w:hAnsi="Calibri" w:cs="Calibri"/>
        </w:rPr>
        <w:t xml:space="preserve"> objętych</w:t>
      </w:r>
      <w:r w:rsidRPr="001A1198">
        <w:rPr>
          <w:rFonts w:ascii="Calibri" w:hAnsi="Calibri" w:cs="Calibri"/>
        </w:rPr>
        <w:t xml:space="preserve"> </w:t>
      </w:r>
      <w:r w:rsidR="00F506C7">
        <w:rPr>
          <w:rFonts w:ascii="Calibri" w:hAnsi="Calibri" w:cs="Calibri"/>
        </w:rPr>
        <w:t>SWZ,</w:t>
      </w:r>
      <w:r w:rsidRPr="001A1198">
        <w:rPr>
          <w:rFonts w:ascii="Calibri" w:hAnsi="Calibri" w:cs="Calibri"/>
        </w:rPr>
        <w:t xml:space="preserve"> aby zrealizować Przedmiot Umowy – należy przez to rozumieć dokument opracowany przez stronę wnioskującą oraz podpisany przez Wykonawcę i Zamawiającego, opisujący oraz uzasadniający w świetle obowiązujących wymogów technicznych lub prawnych konieczne zmiany Umowy, konieczność/możliwość udzielenia odrębnych zamówień stosownie do postanowień </w:t>
      </w:r>
      <w:r w:rsidR="006F750C">
        <w:rPr>
          <w:rFonts w:ascii="Calibri" w:hAnsi="Calibri" w:cs="Calibri"/>
        </w:rPr>
        <w:t xml:space="preserve">ustawy </w:t>
      </w:r>
      <w:proofErr w:type="spellStart"/>
      <w:r w:rsidRPr="001A1198">
        <w:rPr>
          <w:rFonts w:ascii="Calibri" w:hAnsi="Calibri" w:cs="Calibri"/>
        </w:rPr>
        <w:t>Pzp</w:t>
      </w:r>
      <w:proofErr w:type="spellEnd"/>
      <w:r w:rsidR="00B044E1">
        <w:rPr>
          <w:rFonts w:ascii="Calibri" w:hAnsi="Calibri" w:cs="Calibri"/>
        </w:rPr>
        <w:t>.</w:t>
      </w:r>
    </w:p>
    <w:p w14:paraId="0B8AFCD7" w14:textId="638BB3E5" w:rsidR="00F332BE" w:rsidRPr="00F332BE" w:rsidRDefault="004555FC" w:rsidP="00F332BE">
      <w:pPr>
        <w:numPr>
          <w:ilvl w:val="0"/>
          <w:numId w:val="2"/>
        </w:numPr>
        <w:ind w:left="283" w:right="-11" w:hanging="425"/>
        <w:jc w:val="both"/>
        <w:rPr>
          <w:rFonts w:ascii="Calibri" w:hAnsi="Calibri"/>
        </w:rPr>
      </w:pPr>
      <w:r w:rsidRPr="001A1198">
        <w:rPr>
          <w:rFonts w:ascii="Calibri" w:hAnsi="Calibri" w:cs="Calibri"/>
          <w:b/>
          <w:bCs/>
        </w:rPr>
        <w:t xml:space="preserve">Protokół </w:t>
      </w:r>
      <w:r w:rsidR="00F506C7">
        <w:rPr>
          <w:rFonts w:ascii="Calibri" w:hAnsi="Calibri" w:cs="Calibri"/>
          <w:b/>
          <w:bCs/>
        </w:rPr>
        <w:t>z negocjacji cenowych</w:t>
      </w:r>
      <w:r w:rsidRPr="001A1198">
        <w:rPr>
          <w:rFonts w:ascii="Calibri" w:hAnsi="Calibri" w:cs="Calibri"/>
        </w:rPr>
        <w:t xml:space="preserve"> – należy przez to rozumieć dokument opracowany przez stronę wnioskującą  oraz podpisany przez Wykonawcę i Zamawiającego, stanowiący załącznik do protokołu konieczności, przedstawiający (jeżeli to konieczne) uzgodnioną</w:t>
      </w:r>
      <w:r w:rsidR="00B044E1">
        <w:rPr>
          <w:rFonts w:ascii="Calibri" w:hAnsi="Calibri" w:cs="Calibri"/>
        </w:rPr>
        <w:br/>
      </w:r>
      <w:r w:rsidRPr="001A1198">
        <w:rPr>
          <w:rFonts w:ascii="Calibri" w:hAnsi="Calibri" w:cs="Calibri"/>
        </w:rPr>
        <w:t xml:space="preserve"> z Wykonawcą wycenę zakresu prac opisanego w Protokole Konieczności.</w:t>
      </w:r>
    </w:p>
    <w:p w14:paraId="4181432D" w14:textId="1E3CC6DC" w:rsidR="00E126DF" w:rsidRPr="00634199" w:rsidRDefault="00E126DF" w:rsidP="00822AFE">
      <w:pPr>
        <w:widowControl w:val="0"/>
        <w:numPr>
          <w:ilvl w:val="0"/>
          <w:numId w:val="2"/>
        </w:numPr>
        <w:tabs>
          <w:tab w:val="left" w:pos="284"/>
        </w:tabs>
        <w:autoSpaceDE w:val="0"/>
        <w:autoSpaceDN w:val="0"/>
        <w:adjustRightInd w:val="0"/>
        <w:ind w:left="284" w:hanging="426"/>
        <w:jc w:val="both"/>
        <w:rPr>
          <w:rFonts w:ascii="Calibri" w:hAnsi="Calibri"/>
        </w:rPr>
      </w:pPr>
      <w:r w:rsidRPr="00634199">
        <w:rPr>
          <w:rFonts w:ascii="Calibri" w:hAnsi="Calibri"/>
          <w:b/>
        </w:rPr>
        <w:t xml:space="preserve">Siła wyższa </w:t>
      </w:r>
      <w:r w:rsidRPr="00634199">
        <w:rPr>
          <w:rFonts w:ascii="Calibri" w:hAnsi="Calibri"/>
        </w:rPr>
        <w:t xml:space="preserve">– należy przez to rozumieć zdarzenie lub połączenie zdarzeń, obiektywnie niezależnych od Zamawiającego lub Wykonawcy, które zasadniczo i w znaczący sposób utrudniają wykonywanie części lub całości zadań wynikających z Umowy, których zarówno Zamawiający, jak i Wykonawca, przy zachowaniu należytej staranności, ogólnie wymaganej dla cywilnoprawnych stosunków zobowiązaniowych, nie mogli przewidzieć </w:t>
      </w:r>
      <w:r w:rsidR="00AD2BCC">
        <w:rPr>
          <w:rFonts w:ascii="Calibri" w:hAnsi="Calibri"/>
        </w:rPr>
        <w:br/>
      </w:r>
      <w:r w:rsidRPr="00634199">
        <w:rPr>
          <w:rFonts w:ascii="Calibri" w:hAnsi="Calibri"/>
        </w:rPr>
        <w:t>i którym nie mogli zapobiec ani im przeciwdziałać.</w:t>
      </w:r>
    </w:p>
    <w:p w14:paraId="16FAFF00" w14:textId="77777777" w:rsidR="00E126DF" w:rsidRDefault="00E126DF" w:rsidP="00822AFE">
      <w:pPr>
        <w:numPr>
          <w:ilvl w:val="0"/>
          <w:numId w:val="2"/>
        </w:numPr>
        <w:ind w:left="284" w:hanging="426"/>
        <w:jc w:val="both"/>
        <w:rPr>
          <w:rFonts w:ascii="Calibri" w:hAnsi="Calibri"/>
        </w:rPr>
      </w:pPr>
      <w:r w:rsidRPr="00634199">
        <w:rPr>
          <w:rFonts w:ascii="Calibri" w:hAnsi="Calibri"/>
          <w:b/>
          <w:bCs/>
        </w:rPr>
        <w:t>Klęska żywiołowa</w:t>
      </w:r>
      <w:r w:rsidRPr="00634199">
        <w:rPr>
          <w:rFonts w:ascii="Calibri" w:hAnsi="Calibri"/>
        </w:rPr>
        <w:t xml:space="preserve"> (kataklizm) – ekstremalne </w:t>
      </w:r>
      <w:hyperlink r:id="rId8" w:tooltip="Zjawisko naturalne" w:history="1">
        <w:r w:rsidRPr="00634199">
          <w:rPr>
            <w:rFonts w:ascii="Calibri" w:hAnsi="Calibri"/>
            <w:u w:val="single"/>
          </w:rPr>
          <w:t>zjawisko naturalne</w:t>
        </w:r>
      </w:hyperlink>
      <w:r w:rsidRPr="00634199">
        <w:rPr>
          <w:rFonts w:ascii="Calibri" w:hAnsi="Calibri"/>
        </w:rPr>
        <w:t xml:space="preserve"> powodujące znaczne szkody na terenie objętym tym zjawiskiem, pozostawiające po sobie często zmieniony obraz powierzchni ziemi, powodujące wysokie straty w gospodarce człowieka, zmieniające stan przyrody, a nawet zagrażające życiu ludzkiemu. Klęski żywiołowe mające wpływ na wykonanie Przedmiotu Umowy to: </w:t>
      </w:r>
      <w:hyperlink r:id="rId9" w:tooltip="Powódź" w:history="1">
        <w:r w:rsidRPr="00634199">
          <w:rPr>
            <w:rFonts w:ascii="Calibri" w:hAnsi="Calibri"/>
          </w:rPr>
          <w:t>powódź</w:t>
        </w:r>
      </w:hyperlink>
      <w:r w:rsidRPr="00634199">
        <w:rPr>
          <w:rFonts w:ascii="Calibri" w:hAnsi="Calibri"/>
        </w:rPr>
        <w:t xml:space="preserve">, </w:t>
      </w:r>
      <w:hyperlink r:id="rId10" w:tooltip="Susza" w:history="1">
        <w:r w:rsidRPr="00634199">
          <w:rPr>
            <w:rFonts w:ascii="Calibri" w:hAnsi="Calibri"/>
          </w:rPr>
          <w:t>susza</w:t>
        </w:r>
      </w:hyperlink>
      <w:r w:rsidRPr="00634199">
        <w:rPr>
          <w:rFonts w:ascii="Calibri" w:hAnsi="Calibri"/>
        </w:rPr>
        <w:t xml:space="preserve">, rozległy </w:t>
      </w:r>
      <w:hyperlink r:id="rId11" w:tooltip="Pożar" w:history="1">
        <w:r w:rsidRPr="00634199">
          <w:rPr>
            <w:rFonts w:ascii="Calibri" w:hAnsi="Calibri"/>
          </w:rPr>
          <w:t>pożar</w:t>
        </w:r>
      </w:hyperlink>
      <w:r w:rsidRPr="00634199">
        <w:rPr>
          <w:rFonts w:ascii="Calibri" w:hAnsi="Calibri"/>
        </w:rPr>
        <w:t xml:space="preserve"> terenu, </w:t>
      </w:r>
      <w:hyperlink r:id="rId12" w:tooltip="Trzęsienie ziemi" w:history="1">
        <w:r w:rsidRPr="00634199">
          <w:rPr>
            <w:rFonts w:ascii="Calibri" w:hAnsi="Calibri"/>
          </w:rPr>
          <w:t>trzęsienie ziemi</w:t>
        </w:r>
      </w:hyperlink>
      <w:r w:rsidRPr="00634199">
        <w:rPr>
          <w:rFonts w:ascii="Calibri" w:hAnsi="Calibri"/>
        </w:rPr>
        <w:t xml:space="preserve">, </w:t>
      </w:r>
      <w:hyperlink r:id="rId13" w:tooltip="Huragan" w:history="1">
        <w:r w:rsidRPr="00634199">
          <w:rPr>
            <w:rFonts w:ascii="Calibri" w:hAnsi="Calibri"/>
          </w:rPr>
          <w:t>huragan</w:t>
        </w:r>
      </w:hyperlink>
      <w:r w:rsidRPr="00634199">
        <w:rPr>
          <w:rFonts w:ascii="Calibri" w:hAnsi="Calibri"/>
        </w:rPr>
        <w:t xml:space="preserve">, </w:t>
      </w:r>
      <w:hyperlink r:id="rId14" w:tooltip="Tornado" w:history="1">
        <w:r w:rsidRPr="00634199">
          <w:rPr>
            <w:rFonts w:ascii="Calibri" w:hAnsi="Calibri"/>
          </w:rPr>
          <w:t>tornado</w:t>
        </w:r>
      </w:hyperlink>
      <w:r w:rsidRPr="00634199">
        <w:rPr>
          <w:rFonts w:ascii="Calibri" w:hAnsi="Calibri"/>
        </w:rPr>
        <w:t xml:space="preserve">, obfite </w:t>
      </w:r>
      <w:hyperlink r:id="rId15" w:tooltip="Opad atmosferyczny" w:history="1">
        <w:r w:rsidRPr="00634199">
          <w:rPr>
            <w:rFonts w:ascii="Calibri" w:hAnsi="Calibri"/>
          </w:rPr>
          <w:t>opady</w:t>
        </w:r>
      </w:hyperlink>
      <w:r w:rsidRPr="00634199">
        <w:rPr>
          <w:sz w:val="20"/>
          <w:szCs w:val="20"/>
        </w:rPr>
        <w:t xml:space="preserve"> </w:t>
      </w:r>
      <w:hyperlink r:id="rId16" w:tooltip="Śnieg" w:history="1">
        <w:r w:rsidRPr="00634199">
          <w:rPr>
            <w:rFonts w:ascii="Calibri" w:hAnsi="Calibri"/>
          </w:rPr>
          <w:t>śniegu</w:t>
        </w:r>
      </w:hyperlink>
      <w:r w:rsidRPr="00634199">
        <w:rPr>
          <w:rFonts w:ascii="Calibri" w:hAnsi="Calibri"/>
        </w:rPr>
        <w:t xml:space="preserve">  ekstremalny </w:t>
      </w:r>
      <w:hyperlink r:id="rId17" w:tooltip="Upał" w:history="1">
        <w:r w:rsidRPr="00634199">
          <w:rPr>
            <w:rFonts w:ascii="Calibri" w:hAnsi="Calibri"/>
          </w:rPr>
          <w:t>upał</w:t>
        </w:r>
      </w:hyperlink>
      <w:r w:rsidRPr="00634199">
        <w:rPr>
          <w:rFonts w:ascii="Calibri" w:hAnsi="Calibri"/>
        </w:rPr>
        <w:t xml:space="preserve"> lub </w:t>
      </w:r>
      <w:hyperlink r:id="rId18" w:tooltip="Mróz" w:history="1">
        <w:r w:rsidRPr="00634199">
          <w:rPr>
            <w:rFonts w:ascii="Calibri" w:hAnsi="Calibri"/>
          </w:rPr>
          <w:t>mróz</w:t>
        </w:r>
      </w:hyperlink>
      <w:r w:rsidRPr="00634199">
        <w:rPr>
          <w:rFonts w:ascii="Calibri" w:hAnsi="Calibri"/>
        </w:rPr>
        <w:t xml:space="preserve">, szczególnie w dłuższym okresie, </w:t>
      </w:r>
      <w:hyperlink r:id="rId19" w:tooltip="Osuwisko" w:history="1">
        <w:r w:rsidRPr="00634199">
          <w:rPr>
            <w:rFonts w:ascii="Calibri" w:hAnsi="Calibri"/>
          </w:rPr>
          <w:t>osuwiska</w:t>
        </w:r>
      </w:hyperlink>
      <w:r w:rsidRPr="00634199">
        <w:rPr>
          <w:rFonts w:ascii="Calibri" w:hAnsi="Calibri"/>
        </w:rPr>
        <w:t xml:space="preserve"> ziemi.</w:t>
      </w:r>
    </w:p>
    <w:p w14:paraId="4FA24C5B" w14:textId="361531FE" w:rsidR="00F332BE" w:rsidRPr="00F332BE" w:rsidRDefault="00F332BE" w:rsidP="00176A02">
      <w:pPr>
        <w:numPr>
          <w:ilvl w:val="0"/>
          <w:numId w:val="2"/>
        </w:numPr>
        <w:ind w:left="284" w:hanging="426"/>
        <w:jc w:val="both"/>
        <w:rPr>
          <w:rFonts w:ascii="Calibri" w:hAnsi="Calibri" w:cstheme="minorHAnsi"/>
        </w:rPr>
      </w:pPr>
      <w:r w:rsidRPr="00F332BE">
        <w:rPr>
          <w:rFonts w:asciiTheme="minorHAnsi" w:hAnsiTheme="minorHAnsi" w:cstheme="minorHAnsi"/>
          <w:b/>
          <w:bCs/>
          <w:iCs/>
        </w:rPr>
        <w:t xml:space="preserve">Tereny zieleni </w:t>
      </w:r>
      <w:r w:rsidRPr="00F332BE">
        <w:rPr>
          <w:rFonts w:asciiTheme="minorHAnsi" w:hAnsiTheme="minorHAnsi" w:cstheme="minorHAnsi"/>
        </w:rPr>
        <w:t xml:space="preserve">to tereny wraz z infrastrukturą techniczną i budynkami funkcjonalnie </w:t>
      </w:r>
      <w:r w:rsidRPr="00F332BE">
        <w:rPr>
          <w:rFonts w:asciiTheme="minorHAnsi" w:hAnsiTheme="minorHAnsi" w:cstheme="minorHAnsi"/>
        </w:rPr>
        <w:br/>
        <w:t xml:space="preserve">z nimi związanymi, pokryte roślinnością, znajdujące się w granicach usługi. </w:t>
      </w:r>
    </w:p>
    <w:p w14:paraId="21A3553A" w14:textId="51CA655A" w:rsidR="00F332BE" w:rsidRPr="00F332BE" w:rsidRDefault="00F332BE" w:rsidP="00F332BE">
      <w:pPr>
        <w:numPr>
          <w:ilvl w:val="0"/>
          <w:numId w:val="2"/>
        </w:numPr>
        <w:ind w:left="284" w:hanging="426"/>
        <w:jc w:val="both"/>
        <w:rPr>
          <w:rFonts w:asciiTheme="minorHAnsi" w:hAnsiTheme="minorHAnsi" w:cstheme="minorHAnsi"/>
        </w:rPr>
      </w:pPr>
      <w:r w:rsidRPr="00F332BE">
        <w:rPr>
          <w:rFonts w:asciiTheme="minorHAnsi" w:hAnsiTheme="minorHAnsi" w:cstheme="minorHAnsi"/>
          <w:b/>
          <w:bCs/>
        </w:rPr>
        <w:t>Bieżące utrzymanie zieleni</w:t>
      </w:r>
      <w:r w:rsidRPr="00F332BE">
        <w:rPr>
          <w:rFonts w:asciiTheme="minorHAnsi" w:hAnsiTheme="minorHAnsi" w:cstheme="minorHAnsi"/>
          <w:b/>
          <w:bCs/>
          <w:iCs/>
        </w:rPr>
        <w:t xml:space="preserve"> to </w:t>
      </w:r>
      <w:r w:rsidRPr="00F332BE">
        <w:rPr>
          <w:rFonts w:asciiTheme="minorHAnsi" w:hAnsiTheme="minorHAnsi" w:cstheme="minorHAnsi"/>
          <w:iCs/>
        </w:rPr>
        <w:t xml:space="preserve">działania mające na celu zabezpieczenie i utrzymanie zieleni, a także czynności zmierzające do zapewnienia estetycznego wyglądu i dobrej kondycji biologicznej. Obejmują one: przycinanie, krzewów, </w:t>
      </w:r>
      <w:r>
        <w:rPr>
          <w:rFonts w:asciiTheme="minorHAnsi" w:hAnsiTheme="minorHAnsi" w:cstheme="minorHAnsi"/>
          <w:iCs/>
        </w:rPr>
        <w:t>drzew</w:t>
      </w:r>
      <w:r w:rsidRPr="00F332BE">
        <w:rPr>
          <w:rFonts w:asciiTheme="minorHAnsi" w:hAnsiTheme="minorHAnsi" w:cstheme="minorHAnsi"/>
          <w:iCs/>
        </w:rPr>
        <w:t xml:space="preserve">,  koszenie trawników, nawożenie, ochronę przed szkodnikami, wygrabianie i wywożenie opadłych liści itp. </w:t>
      </w:r>
    </w:p>
    <w:p w14:paraId="06DFC78D" w14:textId="77777777" w:rsidR="00F332BE" w:rsidRPr="00634199" w:rsidRDefault="00F332BE" w:rsidP="00F332BE">
      <w:pPr>
        <w:ind w:left="284"/>
        <w:jc w:val="both"/>
        <w:rPr>
          <w:rFonts w:ascii="Calibri" w:hAnsi="Calibri"/>
        </w:rPr>
      </w:pPr>
    </w:p>
    <w:p w14:paraId="36155AD3" w14:textId="77777777" w:rsidR="00C65718" w:rsidRDefault="00C65718" w:rsidP="00E126DF">
      <w:pPr>
        <w:keepNext/>
        <w:jc w:val="center"/>
        <w:rPr>
          <w:rFonts w:ascii="Calibri" w:hAnsi="Calibri" w:cs="Calibri"/>
          <w:b/>
          <w:bCs/>
        </w:rPr>
      </w:pPr>
    </w:p>
    <w:p w14:paraId="6C4A107D" w14:textId="77777777" w:rsidR="00E126DF" w:rsidRPr="00634199" w:rsidRDefault="00E126DF" w:rsidP="00E126DF">
      <w:pPr>
        <w:keepNext/>
        <w:jc w:val="center"/>
        <w:rPr>
          <w:rFonts w:ascii="Calibri" w:hAnsi="Calibri" w:cs="Calibri"/>
          <w:b/>
          <w:bCs/>
        </w:rPr>
      </w:pPr>
      <w:r w:rsidRPr="00634199">
        <w:rPr>
          <w:rFonts w:ascii="Calibri" w:hAnsi="Calibri" w:cs="Calibri"/>
          <w:b/>
          <w:bCs/>
        </w:rPr>
        <w:t>§ 2</w:t>
      </w:r>
    </w:p>
    <w:p w14:paraId="70678252" w14:textId="77777777" w:rsidR="00E126DF" w:rsidRPr="00634199" w:rsidRDefault="00E126DF" w:rsidP="00E126DF">
      <w:pPr>
        <w:keepNext/>
        <w:jc w:val="center"/>
        <w:outlineLvl w:val="0"/>
        <w:rPr>
          <w:rFonts w:ascii="Calibri" w:hAnsi="Calibri" w:cs="Calibri"/>
          <w:b/>
          <w:bCs/>
        </w:rPr>
      </w:pPr>
      <w:r w:rsidRPr="00634199">
        <w:rPr>
          <w:rFonts w:ascii="Calibri" w:hAnsi="Calibri" w:cs="Calibri"/>
          <w:b/>
          <w:bCs/>
        </w:rPr>
        <w:t>PRZEDMIOT UMOWY</w:t>
      </w:r>
    </w:p>
    <w:p w14:paraId="43D3DD36" w14:textId="70DAF0B2" w:rsidR="00E126DF" w:rsidRPr="00F332BE" w:rsidRDefault="00E126DF" w:rsidP="00F332BE">
      <w:pPr>
        <w:pStyle w:val="Akapitzlist"/>
        <w:numPr>
          <w:ilvl w:val="0"/>
          <w:numId w:val="3"/>
        </w:numPr>
        <w:tabs>
          <w:tab w:val="clear" w:pos="720"/>
          <w:tab w:val="num" w:pos="284"/>
        </w:tabs>
        <w:ind w:left="284" w:hanging="284"/>
        <w:jc w:val="both"/>
        <w:rPr>
          <w:rFonts w:ascii="Calibri" w:hAnsi="Calibri" w:cs="Calibri"/>
          <w:sz w:val="24"/>
          <w:szCs w:val="24"/>
        </w:rPr>
      </w:pPr>
      <w:r w:rsidRPr="00F332BE">
        <w:rPr>
          <w:rFonts w:ascii="Calibri" w:hAnsi="Calibri" w:cs="Calibri"/>
          <w:sz w:val="24"/>
          <w:szCs w:val="24"/>
        </w:rPr>
        <w:t>Zamawiający zleca, a Wykonawca zobowiązuje się wykonać Przedmiot Umowy obejmujący</w:t>
      </w:r>
      <w:r w:rsidR="00F332BE" w:rsidRPr="00F332BE">
        <w:rPr>
          <w:rFonts w:ascii="Calibri" w:hAnsi="Calibri" w:cs="Calibri"/>
          <w:sz w:val="24"/>
          <w:szCs w:val="24"/>
        </w:rPr>
        <w:t xml:space="preserve"> </w:t>
      </w:r>
      <w:r w:rsidR="00F332BE">
        <w:rPr>
          <w:rFonts w:ascii="Calibri" w:hAnsi="Calibri" w:cs="Calibri"/>
          <w:sz w:val="24"/>
          <w:szCs w:val="24"/>
        </w:rPr>
        <w:t>u</w:t>
      </w:r>
      <w:r w:rsidR="00F332BE" w:rsidRPr="00F332BE">
        <w:rPr>
          <w:rFonts w:ascii="Calibri" w:hAnsi="Calibri" w:cs="Calibri"/>
          <w:sz w:val="24"/>
          <w:szCs w:val="24"/>
        </w:rPr>
        <w:t>trzymanie zieleni i pielęgnacje drzew i krzewów na terenach Zamawiającego</w:t>
      </w:r>
    </w:p>
    <w:p w14:paraId="31DA4087" w14:textId="02F123C3" w:rsidR="00E126DF" w:rsidRPr="00634199" w:rsidRDefault="00E126DF" w:rsidP="00822AFE">
      <w:pPr>
        <w:numPr>
          <w:ilvl w:val="0"/>
          <w:numId w:val="3"/>
        </w:numPr>
        <w:tabs>
          <w:tab w:val="num" w:pos="-1985"/>
          <w:tab w:val="num" w:pos="360"/>
        </w:tabs>
        <w:suppressAutoHyphens/>
        <w:ind w:left="284" w:hanging="284"/>
        <w:jc w:val="both"/>
        <w:rPr>
          <w:rFonts w:ascii="Calibri" w:hAnsi="Calibri" w:cs="Calibri"/>
          <w:lang w:eastAsia="ar-SA"/>
        </w:rPr>
      </w:pPr>
      <w:r w:rsidRPr="00634199">
        <w:rPr>
          <w:rFonts w:ascii="Calibri" w:hAnsi="Calibri" w:cs="Calibri"/>
          <w:lang w:eastAsia="ar-SA"/>
        </w:rPr>
        <w:t xml:space="preserve">Szczegółowy zakres Przedmiotu Umowy określony został </w:t>
      </w:r>
      <w:r w:rsidR="00CB1551" w:rsidRPr="00634199">
        <w:rPr>
          <w:rFonts w:ascii="Calibri" w:hAnsi="Calibri" w:cs="Calibri"/>
          <w:lang w:eastAsia="ar-SA"/>
        </w:rPr>
        <w:t>S</w:t>
      </w:r>
      <w:r w:rsidRPr="00634199">
        <w:rPr>
          <w:rFonts w:ascii="Calibri" w:hAnsi="Calibri" w:cs="Calibri"/>
          <w:lang w:eastAsia="ar-SA"/>
        </w:rPr>
        <w:t>WZ wraz ze zmianami, dokonanymi na etapie prowadzonego postępowania przetargowego,</w:t>
      </w:r>
    </w:p>
    <w:p w14:paraId="61E754E1" w14:textId="178CA75E" w:rsidR="005C5D28" w:rsidRPr="00634199" w:rsidRDefault="005C5D28" w:rsidP="00822AFE">
      <w:pPr>
        <w:numPr>
          <w:ilvl w:val="0"/>
          <w:numId w:val="3"/>
        </w:numPr>
        <w:tabs>
          <w:tab w:val="clear" w:pos="720"/>
        </w:tabs>
        <w:ind w:left="284" w:hanging="284"/>
        <w:jc w:val="both"/>
        <w:rPr>
          <w:rFonts w:ascii="Calibri" w:hAnsi="Calibri" w:cs="Calibri"/>
        </w:rPr>
      </w:pPr>
      <w:r w:rsidRPr="00634199">
        <w:rPr>
          <w:rFonts w:ascii="Calibri" w:hAnsi="Calibri" w:cs="Calibri"/>
        </w:rPr>
        <w:t xml:space="preserve">Wykonawca zobowiązuje się do wykonania przedmiotu umowy zgodnie z zasadami wiedzy technicznej, obowiązującymi przepisami i polskimi normami oraz zobowiązuje się do oddania przedmiotu niniejszej umowy </w:t>
      </w:r>
      <w:r w:rsidR="00D50371" w:rsidRPr="00634199">
        <w:rPr>
          <w:rFonts w:ascii="Calibri" w:hAnsi="Calibri" w:cs="Calibri"/>
        </w:rPr>
        <w:t>Z</w:t>
      </w:r>
      <w:r w:rsidRPr="00634199">
        <w:rPr>
          <w:rFonts w:ascii="Calibri" w:hAnsi="Calibri" w:cs="Calibri"/>
        </w:rPr>
        <w:t xml:space="preserve">amawiającemu w terminie w niej uzgodnionym. </w:t>
      </w:r>
    </w:p>
    <w:p w14:paraId="02B02850" w14:textId="355C4FB8" w:rsidR="005C5D28" w:rsidRDefault="005C5D28" w:rsidP="00822AFE">
      <w:pPr>
        <w:numPr>
          <w:ilvl w:val="0"/>
          <w:numId w:val="3"/>
        </w:numPr>
        <w:tabs>
          <w:tab w:val="clear" w:pos="720"/>
          <w:tab w:val="left" w:pos="-1276"/>
        </w:tabs>
        <w:ind w:left="284" w:hanging="284"/>
        <w:jc w:val="both"/>
        <w:rPr>
          <w:rFonts w:ascii="Calibri" w:hAnsi="Calibri" w:cs="Calibri"/>
        </w:rPr>
      </w:pPr>
      <w:r w:rsidRPr="00634199">
        <w:rPr>
          <w:rFonts w:ascii="Calibri" w:hAnsi="Calibri" w:cs="Calibri"/>
        </w:rPr>
        <w:t xml:space="preserve">Wykonawca oświadcza, że zapoznał się z </w:t>
      </w:r>
      <w:r w:rsidR="00F332BE">
        <w:rPr>
          <w:rFonts w:ascii="Calibri" w:hAnsi="Calibri" w:cs="Calibri"/>
        </w:rPr>
        <w:t>SWZ</w:t>
      </w:r>
      <w:r w:rsidRPr="00634199">
        <w:rPr>
          <w:rFonts w:ascii="Calibri" w:hAnsi="Calibri" w:cs="Calibri"/>
        </w:rPr>
        <w:t xml:space="preserve"> i nie zgłasza żadnych zastrzeżeń co do jej kompletności, zupełności, poprawności sporządzenia oraz oświadcza, że jest ona wystarczająca do wykonania przedmiotu umowy zgodnie z dochowaniem najwyższej staranności.</w:t>
      </w:r>
    </w:p>
    <w:p w14:paraId="703A4278" w14:textId="77777777" w:rsidR="001F7CB6" w:rsidRDefault="001F7CB6" w:rsidP="001F7CB6">
      <w:pPr>
        <w:tabs>
          <w:tab w:val="left" w:pos="-1276"/>
        </w:tabs>
        <w:jc w:val="both"/>
        <w:rPr>
          <w:rFonts w:ascii="Calibri" w:hAnsi="Calibri" w:cs="Calibri"/>
        </w:rPr>
      </w:pPr>
    </w:p>
    <w:p w14:paraId="6DCD1D5A" w14:textId="77777777" w:rsidR="001F7CB6" w:rsidRDefault="001F7CB6" w:rsidP="001F7CB6">
      <w:pPr>
        <w:tabs>
          <w:tab w:val="left" w:pos="-1276"/>
        </w:tabs>
        <w:jc w:val="both"/>
        <w:rPr>
          <w:rFonts w:ascii="Calibri" w:hAnsi="Calibri" w:cs="Calibri"/>
        </w:rPr>
      </w:pPr>
    </w:p>
    <w:p w14:paraId="2951FE3D" w14:textId="77777777" w:rsidR="001F7CB6" w:rsidRDefault="001F7CB6" w:rsidP="001F7CB6">
      <w:pPr>
        <w:tabs>
          <w:tab w:val="left" w:pos="-1276"/>
        </w:tabs>
        <w:jc w:val="both"/>
        <w:rPr>
          <w:rFonts w:ascii="Calibri" w:hAnsi="Calibri" w:cs="Calibri"/>
        </w:rPr>
      </w:pPr>
    </w:p>
    <w:p w14:paraId="65FBB12F" w14:textId="77777777" w:rsidR="00E126DF" w:rsidRPr="00634199" w:rsidRDefault="005C5D28" w:rsidP="00E126DF">
      <w:pPr>
        <w:keepNext/>
        <w:jc w:val="center"/>
        <w:rPr>
          <w:rFonts w:ascii="Calibri" w:hAnsi="Calibri" w:cs="Calibri"/>
          <w:b/>
          <w:bCs/>
        </w:rPr>
      </w:pPr>
      <w:r w:rsidRPr="00634199">
        <w:rPr>
          <w:rFonts w:ascii="Calibri" w:hAnsi="Calibri" w:cs="Calibri"/>
          <w:b/>
          <w:bCs/>
        </w:rPr>
        <w:t>§ 3</w:t>
      </w:r>
    </w:p>
    <w:p w14:paraId="03C94313" w14:textId="77777777" w:rsidR="00E126DF" w:rsidRPr="00EE4434" w:rsidRDefault="00E126DF" w:rsidP="00E126DF">
      <w:pPr>
        <w:jc w:val="center"/>
        <w:outlineLvl w:val="0"/>
        <w:rPr>
          <w:rFonts w:ascii="Calibri" w:hAnsi="Calibri" w:cs="Calibri"/>
          <w:b/>
          <w:bCs/>
        </w:rPr>
      </w:pPr>
      <w:r w:rsidRPr="00EE4434">
        <w:rPr>
          <w:rFonts w:ascii="Calibri" w:hAnsi="Calibri" w:cs="Calibri"/>
          <w:b/>
          <w:bCs/>
        </w:rPr>
        <w:t>PRAWA I OBOWIĄZKI STRON</w:t>
      </w:r>
    </w:p>
    <w:p w14:paraId="5B1EF210" w14:textId="77777777" w:rsidR="00E126DF" w:rsidRPr="00EE4434" w:rsidRDefault="00E126DF" w:rsidP="00822AFE">
      <w:pPr>
        <w:numPr>
          <w:ilvl w:val="0"/>
          <w:numId w:val="4"/>
        </w:numPr>
        <w:ind w:left="284" w:hanging="284"/>
        <w:jc w:val="both"/>
        <w:rPr>
          <w:rFonts w:ascii="Calibri" w:hAnsi="Calibri" w:cs="Calibri"/>
        </w:rPr>
      </w:pPr>
      <w:r w:rsidRPr="00EE4434">
        <w:rPr>
          <w:rFonts w:ascii="Calibri" w:hAnsi="Calibri" w:cs="Calibri"/>
        </w:rPr>
        <w:t>Do obowiązków Zamawiającego należy w szczególności:</w:t>
      </w:r>
    </w:p>
    <w:p w14:paraId="0D24284C" w14:textId="77777777" w:rsidR="00E126DF" w:rsidRPr="00EE4434" w:rsidRDefault="00E126DF" w:rsidP="00822AFE">
      <w:pPr>
        <w:numPr>
          <w:ilvl w:val="0"/>
          <w:numId w:val="5"/>
        </w:numPr>
        <w:ind w:left="567" w:hanging="284"/>
        <w:jc w:val="both"/>
        <w:rPr>
          <w:rFonts w:ascii="Calibri" w:hAnsi="Calibri" w:cs="Calibri"/>
        </w:rPr>
      </w:pPr>
      <w:r w:rsidRPr="00EE4434">
        <w:rPr>
          <w:rFonts w:ascii="Calibri" w:hAnsi="Calibri" w:cs="Calibri"/>
        </w:rPr>
        <w:t>terminowa zapłata wynagrodzenia za wykonane i odebrane prace, zgodnie z zasadami ustalonymi w Umowie.</w:t>
      </w:r>
    </w:p>
    <w:p w14:paraId="3F2AA3CE" w14:textId="77777777" w:rsidR="00E126DF" w:rsidRPr="00EE4434" w:rsidRDefault="00E126DF" w:rsidP="00822AFE">
      <w:pPr>
        <w:numPr>
          <w:ilvl w:val="0"/>
          <w:numId w:val="4"/>
        </w:numPr>
        <w:ind w:left="284" w:hanging="284"/>
        <w:jc w:val="both"/>
        <w:rPr>
          <w:rFonts w:ascii="Calibri" w:hAnsi="Calibri" w:cs="Calibri"/>
        </w:rPr>
      </w:pPr>
      <w:r w:rsidRPr="00EE4434">
        <w:rPr>
          <w:rFonts w:ascii="Calibri" w:hAnsi="Calibri" w:cs="Calibri"/>
        </w:rPr>
        <w:t xml:space="preserve">Do obowiązków Wykonawcy należy w szczególności: </w:t>
      </w:r>
    </w:p>
    <w:p w14:paraId="61DAF884" w14:textId="104EE56B" w:rsidR="00293C13" w:rsidRPr="00EE4434" w:rsidRDefault="00293C13" w:rsidP="00293C13">
      <w:pPr>
        <w:numPr>
          <w:ilvl w:val="0"/>
          <w:numId w:val="6"/>
        </w:numPr>
        <w:ind w:left="567" w:hanging="284"/>
        <w:jc w:val="both"/>
        <w:rPr>
          <w:rFonts w:ascii="Calibri" w:hAnsi="Calibri" w:cs="Calibri"/>
        </w:rPr>
      </w:pPr>
      <w:r w:rsidRPr="00EE4434">
        <w:rPr>
          <w:rFonts w:ascii="Calibri" w:hAnsi="Calibri" w:cs="Calibri"/>
        </w:rPr>
        <w:t>wykonanie prac stanowiących przedmiot Umowy z zachowaniem należytej staranności, zasad bezpieczeństwa i higieny pracy, ppoż., dobrej jakości, właściwej organizacji, zasad wiedzy technicznej, obowiązujących norm, oraz przepisów prawa,  zgodnie z warunkami Umowy,</w:t>
      </w:r>
    </w:p>
    <w:p w14:paraId="27FD101F" w14:textId="4DDED0D6" w:rsidR="00293C13" w:rsidRPr="00456BF9" w:rsidRDefault="00293C13" w:rsidP="00456BF9">
      <w:pPr>
        <w:numPr>
          <w:ilvl w:val="0"/>
          <w:numId w:val="6"/>
        </w:numPr>
        <w:ind w:left="567" w:hanging="284"/>
        <w:jc w:val="both"/>
        <w:rPr>
          <w:rFonts w:ascii="Calibri" w:hAnsi="Calibri" w:cs="Calibri"/>
        </w:rPr>
      </w:pPr>
      <w:r w:rsidRPr="00EE4434">
        <w:rPr>
          <w:rFonts w:ascii="Calibri" w:hAnsi="Calibri" w:cs="Calibri"/>
        </w:rPr>
        <w:t xml:space="preserve">niezwłoczne informowanie pisemnie Zamawiającego o zaistniałych przeszkodach                                i trudnościach mogących wpłynąć na jakość wykonywanych prac albo opóźnienie terminu zakończenia wykonania Przedmiotu Umowy, </w:t>
      </w:r>
    </w:p>
    <w:p w14:paraId="32603567" w14:textId="2A351F22" w:rsidR="00EC363B" w:rsidRDefault="00293C13" w:rsidP="005A1576">
      <w:pPr>
        <w:numPr>
          <w:ilvl w:val="0"/>
          <w:numId w:val="6"/>
        </w:numPr>
        <w:tabs>
          <w:tab w:val="left" w:pos="709"/>
        </w:tabs>
        <w:ind w:left="567" w:hanging="283"/>
        <w:jc w:val="both"/>
        <w:rPr>
          <w:rFonts w:ascii="Calibri" w:hAnsi="Calibri" w:cs="Calibri"/>
        </w:rPr>
      </w:pPr>
      <w:r w:rsidRPr="00EE4434">
        <w:rPr>
          <w:rFonts w:ascii="Calibri" w:hAnsi="Calibri" w:cs="Calibri"/>
        </w:rPr>
        <w:t>utrzymanie porządku na terenie</w:t>
      </w:r>
      <w:r w:rsidR="00456BF9">
        <w:rPr>
          <w:rFonts w:ascii="Calibri" w:hAnsi="Calibri" w:cs="Calibri"/>
        </w:rPr>
        <w:t xml:space="preserve"> wykonywanej usługi</w:t>
      </w:r>
      <w:r w:rsidRPr="00EE4434">
        <w:rPr>
          <w:rFonts w:ascii="Calibri" w:hAnsi="Calibri" w:cs="Calibri"/>
        </w:rPr>
        <w:t xml:space="preserve"> oraz ponoszenie kosztów wywozu odpadów,    </w:t>
      </w:r>
    </w:p>
    <w:p w14:paraId="2FED767A" w14:textId="77777777" w:rsidR="00EC363B" w:rsidRDefault="00293C13" w:rsidP="005A1576">
      <w:pPr>
        <w:numPr>
          <w:ilvl w:val="0"/>
          <w:numId w:val="6"/>
        </w:numPr>
        <w:tabs>
          <w:tab w:val="left" w:pos="709"/>
        </w:tabs>
        <w:ind w:left="567" w:hanging="283"/>
        <w:jc w:val="both"/>
        <w:rPr>
          <w:rFonts w:ascii="Calibri" w:hAnsi="Calibri" w:cs="Calibri"/>
        </w:rPr>
      </w:pPr>
      <w:r w:rsidRPr="00EC363B">
        <w:rPr>
          <w:rFonts w:ascii="Calibri" w:hAnsi="Calibri" w:cs="Calibri"/>
        </w:rPr>
        <w:t>stosowanie w czasie prowadzenia prac wszelkich przepisów dotyczących ochrony środowiska naturalnego i bezpieczeństwa pracy. Ponoszenie opłat i kar za przekroczenie w trakcie prac norm, określonych w odpowiednich przepisach dotyczących ochrony środowiska i bezpieczeństwa pracy. Na Wykonawcy ciążą wszystkie obowiązki wynikające z aktualnie obowiązujących prz</w:t>
      </w:r>
      <w:r w:rsidR="00EC363B">
        <w:rPr>
          <w:rFonts w:ascii="Calibri" w:hAnsi="Calibri" w:cs="Calibri"/>
        </w:rPr>
        <w:t xml:space="preserve">episów   o odpadach, </w:t>
      </w:r>
    </w:p>
    <w:p w14:paraId="43E6F9CA" w14:textId="77777777" w:rsidR="00EC363B" w:rsidRDefault="00293C13" w:rsidP="005A1576">
      <w:pPr>
        <w:numPr>
          <w:ilvl w:val="0"/>
          <w:numId w:val="6"/>
        </w:numPr>
        <w:tabs>
          <w:tab w:val="left" w:pos="709"/>
        </w:tabs>
        <w:ind w:left="567" w:hanging="283"/>
        <w:jc w:val="both"/>
        <w:rPr>
          <w:rFonts w:ascii="Calibri" w:hAnsi="Calibri" w:cs="Calibri"/>
        </w:rPr>
      </w:pPr>
      <w:r w:rsidRPr="00EC363B">
        <w:rPr>
          <w:rFonts w:ascii="Calibri" w:hAnsi="Calibri" w:cs="Calibri"/>
        </w:rPr>
        <w:t xml:space="preserve">pisemne zgłaszanie prac do odbioru zgodnie z </w:t>
      </w:r>
      <w:r w:rsidR="00EC363B">
        <w:rPr>
          <w:rFonts w:ascii="Calibri" w:hAnsi="Calibri" w:cs="Calibri"/>
        </w:rPr>
        <w:t>zasadami określonymi  w Umowie,</w:t>
      </w:r>
    </w:p>
    <w:p w14:paraId="3A987A88" w14:textId="77777777" w:rsidR="00456BF9" w:rsidRPr="00456BF9" w:rsidRDefault="00456BF9" w:rsidP="00456BF9">
      <w:pPr>
        <w:pStyle w:val="Akapitzlist"/>
        <w:ind w:left="142"/>
        <w:jc w:val="both"/>
        <w:rPr>
          <w:rFonts w:ascii="Calibri" w:hAnsi="Calibri" w:cs="Calibri"/>
          <w:sz w:val="24"/>
          <w:szCs w:val="24"/>
        </w:rPr>
      </w:pPr>
    </w:p>
    <w:p w14:paraId="1F8D8981" w14:textId="3E9996AE" w:rsidR="00E126DF" w:rsidRPr="00EE4434" w:rsidRDefault="00E126DF" w:rsidP="00456BF9">
      <w:pPr>
        <w:keepNext/>
        <w:jc w:val="center"/>
        <w:rPr>
          <w:rFonts w:ascii="Calibri" w:hAnsi="Calibri" w:cs="Calibri"/>
          <w:b/>
          <w:bCs/>
        </w:rPr>
      </w:pPr>
      <w:r w:rsidRPr="00EE4434">
        <w:rPr>
          <w:rFonts w:ascii="Calibri" w:hAnsi="Calibri" w:cs="Calibri"/>
          <w:b/>
          <w:bCs/>
        </w:rPr>
        <w:t xml:space="preserve">§ </w:t>
      </w:r>
      <w:r w:rsidR="009F12F2" w:rsidRPr="00EE4434">
        <w:rPr>
          <w:rFonts w:ascii="Calibri" w:hAnsi="Calibri" w:cs="Calibri"/>
          <w:b/>
          <w:bCs/>
        </w:rPr>
        <w:t>4</w:t>
      </w:r>
    </w:p>
    <w:p w14:paraId="13E0DE20" w14:textId="77777777" w:rsidR="00E126DF" w:rsidRPr="00EE4434" w:rsidRDefault="00E126DF" w:rsidP="00E126DF">
      <w:pPr>
        <w:keepNext/>
        <w:jc w:val="center"/>
        <w:outlineLvl w:val="0"/>
        <w:rPr>
          <w:rFonts w:ascii="Calibri" w:hAnsi="Calibri" w:cs="Calibri"/>
          <w:b/>
          <w:bCs/>
        </w:rPr>
      </w:pPr>
      <w:r w:rsidRPr="00EE4434">
        <w:rPr>
          <w:rFonts w:ascii="Calibri" w:hAnsi="Calibri" w:cs="Calibri"/>
          <w:b/>
          <w:bCs/>
        </w:rPr>
        <w:t>TERMINY ORAZ ZASADY REALIZACJI PRAC</w:t>
      </w:r>
    </w:p>
    <w:p w14:paraId="34B6374F" w14:textId="3A6321AE" w:rsidR="000D5369" w:rsidRDefault="00E126DF" w:rsidP="006A55C7">
      <w:pPr>
        <w:numPr>
          <w:ilvl w:val="0"/>
          <w:numId w:val="9"/>
        </w:numPr>
        <w:tabs>
          <w:tab w:val="left" w:pos="284"/>
        </w:tabs>
        <w:ind w:left="284" w:hanging="284"/>
        <w:jc w:val="both"/>
        <w:rPr>
          <w:rFonts w:asciiTheme="minorHAnsi" w:hAnsiTheme="minorHAnsi" w:cs="Calibri"/>
        </w:rPr>
      </w:pPr>
      <w:r w:rsidRPr="000D5369">
        <w:rPr>
          <w:rFonts w:ascii="Calibri" w:hAnsi="Calibri" w:cs="Calibri"/>
        </w:rPr>
        <w:t xml:space="preserve">Strony zgodnie ustalają, </w:t>
      </w:r>
      <w:r w:rsidRPr="000D5369">
        <w:rPr>
          <w:rFonts w:asciiTheme="minorHAnsi" w:hAnsiTheme="minorHAnsi" w:cs="Calibri"/>
        </w:rPr>
        <w:t>że Wykonawca będzie realizował przedmiot Umowy                                   w następujący</w:t>
      </w:r>
      <w:r w:rsidR="008B42C7" w:rsidRPr="000D5369">
        <w:rPr>
          <w:rFonts w:asciiTheme="minorHAnsi" w:hAnsiTheme="minorHAnsi" w:cs="Calibri"/>
        </w:rPr>
        <w:t>m</w:t>
      </w:r>
      <w:r w:rsidRPr="000D5369">
        <w:rPr>
          <w:rFonts w:asciiTheme="minorHAnsi" w:hAnsiTheme="minorHAnsi" w:cs="Calibri"/>
        </w:rPr>
        <w:t xml:space="preserve"> termin</w:t>
      </w:r>
      <w:r w:rsidR="00A83180" w:rsidRPr="000D5369">
        <w:rPr>
          <w:rFonts w:asciiTheme="minorHAnsi" w:hAnsiTheme="minorHAnsi" w:cs="Calibri"/>
        </w:rPr>
        <w:t>ie</w:t>
      </w:r>
      <w:r w:rsidR="0054449A" w:rsidRPr="000D5369">
        <w:rPr>
          <w:rFonts w:asciiTheme="minorHAnsi" w:hAnsiTheme="minorHAnsi" w:cs="Calibri"/>
        </w:rPr>
        <w:t>:</w:t>
      </w:r>
      <w:r w:rsidR="00AF6625" w:rsidRPr="000D5369">
        <w:rPr>
          <w:rFonts w:asciiTheme="minorHAnsi" w:hAnsiTheme="minorHAnsi" w:cs="Calibri"/>
        </w:rPr>
        <w:t xml:space="preserve"> </w:t>
      </w:r>
    </w:p>
    <w:p w14:paraId="4D74A8B1" w14:textId="52DB8E71" w:rsidR="000D5369" w:rsidRPr="009264E9" w:rsidRDefault="000D5369" w:rsidP="003759BE">
      <w:pPr>
        <w:pStyle w:val="Akapitzlist"/>
        <w:numPr>
          <w:ilvl w:val="0"/>
          <w:numId w:val="97"/>
        </w:numPr>
        <w:tabs>
          <w:tab w:val="left" w:pos="284"/>
        </w:tabs>
        <w:jc w:val="both"/>
        <w:rPr>
          <w:rFonts w:asciiTheme="minorHAnsi" w:hAnsiTheme="minorHAnsi" w:cs="Calibri"/>
          <w:sz w:val="24"/>
          <w:szCs w:val="24"/>
        </w:rPr>
      </w:pPr>
      <w:r w:rsidRPr="009264E9">
        <w:rPr>
          <w:rFonts w:asciiTheme="minorHAnsi" w:hAnsiTheme="minorHAnsi" w:cs="Calibri"/>
          <w:sz w:val="24"/>
          <w:szCs w:val="24"/>
        </w:rPr>
        <w:t>rozpoczęcie – do 5 dni od daty podpisania umowy;</w:t>
      </w:r>
    </w:p>
    <w:p w14:paraId="0F7863B9" w14:textId="751EDF21" w:rsidR="000D5369" w:rsidRPr="009264E9" w:rsidRDefault="000D5369" w:rsidP="003759BE">
      <w:pPr>
        <w:pStyle w:val="Akapitzlist"/>
        <w:numPr>
          <w:ilvl w:val="0"/>
          <w:numId w:val="97"/>
        </w:numPr>
        <w:tabs>
          <w:tab w:val="left" w:pos="284"/>
        </w:tabs>
        <w:jc w:val="both"/>
        <w:rPr>
          <w:rFonts w:asciiTheme="minorHAnsi" w:hAnsiTheme="minorHAnsi" w:cs="Calibri"/>
          <w:sz w:val="24"/>
          <w:szCs w:val="24"/>
        </w:rPr>
      </w:pPr>
      <w:r w:rsidRPr="009264E9">
        <w:rPr>
          <w:rFonts w:asciiTheme="minorHAnsi" w:hAnsiTheme="minorHAnsi" w:cs="Calibri"/>
          <w:sz w:val="24"/>
          <w:szCs w:val="24"/>
        </w:rPr>
        <w:t xml:space="preserve">zakończenie robót:  </w:t>
      </w:r>
      <w:r w:rsidR="00456BF9">
        <w:rPr>
          <w:rFonts w:asciiTheme="minorHAnsi" w:hAnsiTheme="minorHAnsi" w:cs="Calibri"/>
          <w:sz w:val="24"/>
          <w:szCs w:val="24"/>
        </w:rPr>
        <w:t>wykonanie ostatniej usługi agrotechnicznej w sezonie ogrodniczym 202</w:t>
      </w:r>
      <w:r w:rsidR="00134EBF">
        <w:rPr>
          <w:rFonts w:asciiTheme="minorHAnsi" w:hAnsiTheme="minorHAnsi" w:cs="Calibri"/>
          <w:sz w:val="24"/>
          <w:szCs w:val="24"/>
        </w:rPr>
        <w:t>6</w:t>
      </w:r>
      <w:r w:rsidR="00456BF9">
        <w:rPr>
          <w:rFonts w:asciiTheme="minorHAnsi" w:hAnsiTheme="minorHAnsi" w:cs="Calibri"/>
          <w:sz w:val="24"/>
          <w:szCs w:val="24"/>
        </w:rPr>
        <w:t>.</w:t>
      </w:r>
    </w:p>
    <w:p w14:paraId="77F8E856" w14:textId="59B5389F" w:rsidR="00AF156E" w:rsidRPr="000D5369" w:rsidRDefault="000D5369" w:rsidP="006A55C7">
      <w:pPr>
        <w:numPr>
          <w:ilvl w:val="0"/>
          <w:numId w:val="9"/>
        </w:numPr>
        <w:tabs>
          <w:tab w:val="left" w:pos="284"/>
        </w:tabs>
        <w:ind w:left="284" w:hanging="284"/>
        <w:jc w:val="both"/>
        <w:rPr>
          <w:rFonts w:asciiTheme="minorHAnsi" w:hAnsiTheme="minorHAnsi" w:cs="Calibri"/>
        </w:rPr>
      </w:pPr>
      <w:r>
        <w:rPr>
          <w:rFonts w:asciiTheme="minorHAnsi" w:hAnsiTheme="minorHAnsi" w:cs="Calibri"/>
        </w:rPr>
        <w:t>Wy</w:t>
      </w:r>
      <w:r w:rsidR="00AF156E" w:rsidRPr="000D5369">
        <w:rPr>
          <w:rFonts w:asciiTheme="minorHAnsi" w:hAnsiTheme="minorHAnsi"/>
        </w:rPr>
        <w:t>konawca będzie wykonywał prace zgodnie z</w:t>
      </w:r>
      <w:r w:rsidR="00456BF9">
        <w:rPr>
          <w:rFonts w:asciiTheme="minorHAnsi" w:hAnsiTheme="minorHAnsi"/>
        </w:rPr>
        <w:t xml:space="preserve"> warunkami określonymi w SWZ oraz zapisami Umowy.</w:t>
      </w:r>
    </w:p>
    <w:p w14:paraId="575007D8" w14:textId="77777777" w:rsidR="008319D3" w:rsidRDefault="008319D3" w:rsidP="00BB35BD">
      <w:pPr>
        <w:tabs>
          <w:tab w:val="left" w:pos="284"/>
        </w:tabs>
        <w:autoSpaceDE w:val="0"/>
        <w:autoSpaceDN w:val="0"/>
        <w:adjustRightInd w:val="0"/>
        <w:ind w:left="284" w:hanging="284"/>
        <w:jc w:val="both"/>
        <w:rPr>
          <w:rFonts w:asciiTheme="minorHAnsi" w:hAnsiTheme="minorHAnsi" w:cs="Calibri"/>
        </w:rPr>
      </w:pPr>
    </w:p>
    <w:p w14:paraId="4282890A" w14:textId="77777777" w:rsidR="00793FEA" w:rsidRDefault="00793FEA" w:rsidP="008319D3">
      <w:pPr>
        <w:tabs>
          <w:tab w:val="left" w:pos="284"/>
        </w:tabs>
        <w:rPr>
          <w:rFonts w:ascii="Calibri" w:hAnsi="Calibri" w:cs="Calibri"/>
          <w:b/>
          <w:bCs/>
        </w:rPr>
      </w:pPr>
    </w:p>
    <w:p w14:paraId="1F1437A5" w14:textId="108EFFD2" w:rsidR="00A3504E" w:rsidRDefault="00D20C71" w:rsidP="00A3504E">
      <w:pPr>
        <w:tabs>
          <w:tab w:val="left" w:pos="284"/>
        </w:tabs>
        <w:ind w:left="284"/>
        <w:jc w:val="center"/>
        <w:rPr>
          <w:rFonts w:ascii="Calibri" w:hAnsi="Calibri" w:cs="Calibri"/>
        </w:rPr>
      </w:pPr>
      <w:r w:rsidRPr="00A3504E">
        <w:rPr>
          <w:rFonts w:ascii="Calibri" w:hAnsi="Calibri" w:cs="Calibri"/>
          <w:b/>
          <w:bCs/>
        </w:rPr>
        <w:t xml:space="preserve">§ </w:t>
      </w:r>
      <w:r w:rsidR="008319D3">
        <w:rPr>
          <w:rFonts w:ascii="Calibri" w:hAnsi="Calibri" w:cs="Calibri"/>
          <w:b/>
          <w:bCs/>
        </w:rPr>
        <w:t>5</w:t>
      </w:r>
    </w:p>
    <w:p w14:paraId="65A78304" w14:textId="77777777" w:rsidR="00A3504E" w:rsidRDefault="00D20C71" w:rsidP="00A3504E">
      <w:pPr>
        <w:tabs>
          <w:tab w:val="left" w:pos="284"/>
        </w:tabs>
        <w:ind w:left="284"/>
        <w:jc w:val="center"/>
        <w:rPr>
          <w:rFonts w:ascii="Calibri" w:hAnsi="Calibri" w:cs="Calibri"/>
          <w:b/>
          <w:bCs/>
        </w:rPr>
      </w:pPr>
      <w:r w:rsidRPr="00EE4434">
        <w:rPr>
          <w:rFonts w:ascii="Calibri" w:hAnsi="Calibri" w:cs="Calibri"/>
          <w:b/>
          <w:bCs/>
        </w:rPr>
        <w:t>Przedstawiciele stron</w:t>
      </w:r>
    </w:p>
    <w:p w14:paraId="065F9D87" w14:textId="77777777" w:rsidR="002E7A14" w:rsidRDefault="002E7A14" w:rsidP="00A3504E">
      <w:pPr>
        <w:tabs>
          <w:tab w:val="left" w:pos="284"/>
        </w:tabs>
        <w:ind w:left="284"/>
        <w:jc w:val="center"/>
        <w:rPr>
          <w:rFonts w:ascii="Calibri" w:hAnsi="Calibri" w:cs="Calibri"/>
        </w:rPr>
      </w:pPr>
    </w:p>
    <w:p w14:paraId="513EF1DE" w14:textId="37919EAC" w:rsidR="002E7A14" w:rsidRPr="002E7A14" w:rsidRDefault="00A3504E" w:rsidP="002E7A14">
      <w:pPr>
        <w:pStyle w:val="Akapitzlist"/>
        <w:numPr>
          <w:ilvl w:val="0"/>
          <w:numId w:val="106"/>
        </w:numPr>
        <w:tabs>
          <w:tab w:val="left" w:pos="284"/>
        </w:tabs>
        <w:ind w:left="284" w:hanging="284"/>
        <w:jc w:val="both"/>
        <w:rPr>
          <w:rFonts w:ascii="Calibri" w:hAnsi="Calibri" w:cs="Calibri"/>
          <w:sz w:val="24"/>
          <w:szCs w:val="24"/>
        </w:rPr>
      </w:pPr>
      <w:r w:rsidRPr="002E7A14">
        <w:rPr>
          <w:rFonts w:ascii="Calibri" w:hAnsi="Calibri" w:cs="Calibri"/>
        </w:rPr>
        <w:t xml:space="preserve"> </w:t>
      </w:r>
      <w:r w:rsidR="00D20C71" w:rsidRPr="002E7A14">
        <w:rPr>
          <w:rFonts w:ascii="Calibri" w:hAnsi="Calibri" w:cs="Calibri"/>
          <w:bCs/>
          <w:sz w:val="24"/>
          <w:szCs w:val="24"/>
        </w:rPr>
        <w:t>Do bieżących kontaktów w kwestiach dotyczących realizacji przedmiotu umowy, każda ze stron wyznacza swoich przedstawicieli w osobach</w:t>
      </w:r>
      <w:r w:rsidR="002E7A14" w:rsidRPr="002E7A14">
        <w:rPr>
          <w:rFonts w:ascii="Calibri" w:hAnsi="Calibri" w:cs="Calibri"/>
          <w:bCs/>
          <w:sz w:val="24"/>
          <w:szCs w:val="24"/>
        </w:rPr>
        <w:t>:</w:t>
      </w:r>
    </w:p>
    <w:p w14:paraId="13B9F8F3" w14:textId="77777777" w:rsidR="002E7A14" w:rsidRPr="00D7373B" w:rsidRDefault="00A3504E" w:rsidP="002E7A14">
      <w:pPr>
        <w:pStyle w:val="Akapitzlist"/>
        <w:numPr>
          <w:ilvl w:val="0"/>
          <w:numId w:val="107"/>
        </w:numPr>
        <w:tabs>
          <w:tab w:val="left" w:pos="284"/>
        </w:tabs>
        <w:jc w:val="both"/>
        <w:rPr>
          <w:rFonts w:ascii="Calibri" w:hAnsi="Calibri" w:cs="Calibri"/>
          <w:sz w:val="24"/>
          <w:szCs w:val="24"/>
        </w:rPr>
      </w:pPr>
      <w:r w:rsidRPr="00D7373B">
        <w:rPr>
          <w:rFonts w:ascii="Calibri" w:hAnsi="Calibri" w:cs="Calibri"/>
          <w:bCs/>
          <w:sz w:val="24"/>
          <w:szCs w:val="24"/>
        </w:rPr>
        <w:t xml:space="preserve">ze strony Zamawiającego:   </w:t>
      </w:r>
    </w:p>
    <w:p w14:paraId="2669FB91" w14:textId="66EF6458" w:rsidR="00D7373B" w:rsidRPr="00D7373B" w:rsidRDefault="008319D3" w:rsidP="00D7373B">
      <w:pPr>
        <w:pStyle w:val="Akapitzlist"/>
        <w:numPr>
          <w:ilvl w:val="1"/>
          <w:numId w:val="108"/>
        </w:numPr>
        <w:tabs>
          <w:tab w:val="left" w:pos="284"/>
        </w:tabs>
        <w:ind w:left="993"/>
        <w:jc w:val="both"/>
        <w:rPr>
          <w:rFonts w:ascii="Calibri" w:hAnsi="Calibri" w:cs="Calibri"/>
          <w:sz w:val="24"/>
          <w:szCs w:val="24"/>
        </w:rPr>
      </w:pPr>
      <w:r w:rsidRPr="00D7373B">
        <w:rPr>
          <w:rFonts w:ascii="Calibri" w:hAnsi="Calibri" w:cs="Calibri"/>
          <w:bCs/>
          <w:sz w:val="24"/>
          <w:szCs w:val="24"/>
        </w:rPr>
        <w:t>Daniel</w:t>
      </w:r>
      <w:r w:rsidR="00D7373B">
        <w:rPr>
          <w:rFonts w:ascii="Calibri" w:hAnsi="Calibri" w:cs="Calibri"/>
          <w:bCs/>
          <w:sz w:val="24"/>
          <w:szCs w:val="24"/>
        </w:rPr>
        <w:t xml:space="preserve"> </w:t>
      </w:r>
      <w:r w:rsidRPr="00D7373B">
        <w:rPr>
          <w:rFonts w:ascii="Calibri" w:hAnsi="Calibri" w:cs="Calibri"/>
          <w:bCs/>
          <w:sz w:val="24"/>
          <w:szCs w:val="24"/>
        </w:rPr>
        <w:t>Strzelecki</w:t>
      </w:r>
      <w:r w:rsidR="00A3504E" w:rsidRPr="00D7373B">
        <w:rPr>
          <w:rFonts w:ascii="Calibri" w:hAnsi="Calibri" w:cs="Calibri"/>
          <w:bCs/>
          <w:sz w:val="24"/>
          <w:szCs w:val="24"/>
        </w:rPr>
        <w:t xml:space="preserve">, </w:t>
      </w:r>
      <w:r w:rsidRPr="00D7373B">
        <w:rPr>
          <w:rFonts w:ascii="Calibri" w:hAnsi="Calibri" w:cs="Calibri"/>
          <w:bCs/>
          <w:sz w:val="24"/>
          <w:szCs w:val="24"/>
        </w:rPr>
        <w:t xml:space="preserve">telefon ………./ e-mail </w:t>
      </w:r>
      <w:hyperlink r:id="rId20" w:history="1">
        <w:r w:rsidRPr="00D7373B">
          <w:rPr>
            <w:rStyle w:val="Hipercze"/>
            <w:rFonts w:ascii="Calibri" w:hAnsi="Calibri" w:cs="Calibri"/>
            <w:bCs/>
            <w:sz w:val="24"/>
            <w:szCs w:val="24"/>
          </w:rPr>
          <w:t>d.strzelecki@tbsglogow.pl</w:t>
        </w:r>
      </w:hyperlink>
      <w:r w:rsidRPr="00D7373B">
        <w:rPr>
          <w:rFonts w:ascii="Calibri" w:hAnsi="Calibri" w:cs="Calibri"/>
          <w:bCs/>
          <w:sz w:val="24"/>
          <w:szCs w:val="24"/>
        </w:rPr>
        <w:t xml:space="preserve"> </w:t>
      </w:r>
    </w:p>
    <w:p w14:paraId="33199977" w14:textId="138EB137" w:rsidR="002E7A14" w:rsidRPr="00D7373B" w:rsidRDefault="008319D3" w:rsidP="00D7373B">
      <w:pPr>
        <w:pStyle w:val="Akapitzlist"/>
        <w:numPr>
          <w:ilvl w:val="1"/>
          <w:numId w:val="108"/>
        </w:numPr>
        <w:tabs>
          <w:tab w:val="left" w:pos="284"/>
        </w:tabs>
        <w:ind w:left="993"/>
        <w:jc w:val="both"/>
        <w:rPr>
          <w:rFonts w:ascii="Calibri" w:hAnsi="Calibri" w:cs="Calibri"/>
          <w:sz w:val="24"/>
          <w:szCs w:val="24"/>
        </w:rPr>
      </w:pPr>
      <w:r w:rsidRPr="00D7373B">
        <w:rPr>
          <w:rFonts w:ascii="Calibri" w:hAnsi="Calibri" w:cs="Calibri"/>
          <w:bCs/>
          <w:sz w:val="24"/>
          <w:szCs w:val="24"/>
        </w:rPr>
        <w:t xml:space="preserve"> Robert Musiał, telefon 602 772 012/ e-mail </w:t>
      </w:r>
      <w:hyperlink r:id="rId21" w:history="1">
        <w:r w:rsidRPr="00D7373B">
          <w:rPr>
            <w:rStyle w:val="Hipercze"/>
            <w:rFonts w:ascii="Calibri" w:hAnsi="Calibri" w:cs="Calibri"/>
            <w:bCs/>
            <w:sz w:val="24"/>
            <w:szCs w:val="24"/>
          </w:rPr>
          <w:t>r.musial@tbsglogow.pl</w:t>
        </w:r>
      </w:hyperlink>
      <w:r w:rsidRPr="00D7373B">
        <w:rPr>
          <w:rFonts w:ascii="Calibri" w:hAnsi="Calibri" w:cs="Calibri"/>
          <w:bCs/>
          <w:sz w:val="24"/>
          <w:szCs w:val="24"/>
        </w:rPr>
        <w:t xml:space="preserve"> </w:t>
      </w:r>
    </w:p>
    <w:p w14:paraId="430A15AC" w14:textId="653E47E5" w:rsidR="00A3504E" w:rsidRPr="00D7373B" w:rsidRDefault="008319D3" w:rsidP="00D7373B">
      <w:pPr>
        <w:pStyle w:val="Akapitzlist"/>
        <w:numPr>
          <w:ilvl w:val="0"/>
          <w:numId w:val="107"/>
        </w:numPr>
        <w:tabs>
          <w:tab w:val="left" w:pos="284"/>
        </w:tabs>
        <w:jc w:val="both"/>
        <w:rPr>
          <w:rFonts w:ascii="Calibri" w:hAnsi="Calibri" w:cs="Calibri"/>
          <w:sz w:val="24"/>
          <w:szCs w:val="24"/>
        </w:rPr>
      </w:pPr>
      <w:r w:rsidRPr="00D7373B">
        <w:rPr>
          <w:rFonts w:ascii="Calibri" w:hAnsi="Calibri" w:cs="Calibri"/>
          <w:bCs/>
          <w:sz w:val="24"/>
          <w:szCs w:val="24"/>
        </w:rPr>
        <w:t>ze strony Wykonawcy:</w:t>
      </w:r>
    </w:p>
    <w:p w14:paraId="02E3FFAF" w14:textId="1EC8C2BB" w:rsidR="00D7373B" w:rsidRDefault="00D7373B" w:rsidP="00D7373B">
      <w:pPr>
        <w:pStyle w:val="Akapitzlist"/>
        <w:numPr>
          <w:ilvl w:val="0"/>
          <w:numId w:val="111"/>
        </w:numPr>
        <w:ind w:left="709" w:hanging="142"/>
        <w:jc w:val="both"/>
        <w:rPr>
          <w:rFonts w:ascii="Calibri" w:hAnsi="Calibri" w:cs="Calibri"/>
          <w:sz w:val="24"/>
          <w:szCs w:val="24"/>
        </w:rPr>
      </w:pPr>
      <w:r w:rsidRPr="00D7373B">
        <w:rPr>
          <w:rFonts w:ascii="Calibri" w:hAnsi="Calibri" w:cs="Calibri"/>
          <w:sz w:val="24"/>
          <w:szCs w:val="24"/>
        </w:rPr>
        <w:t>……………………………………………..</w:t>
      </w:r>
    </w:p>
    <w:p w14:paraId="5AA5032E" w14:textId="6896A4CE" w:rsidR="00D7373B" w:rsidRPr="00D7373B" w:rsidRDefault="00D7373B" w:rsidP="00D7373B">
      <w:pPr>
        <w:pStyle w:val="Akapitzlist"/>
        <w:numPr>
          <w:ilvl w:val="0"/>
          <w:numId w:val="111"/>
        </w:numPr>
        <w:ind w:left="709" w:hanging="142"/>
        <w:jc w:val="both"/>
        <w:rPr>
          <w:rFonts w:ascii="Calibri" w:hAnsi="Calibri" w:cs="Calibri"/>
          <w:sz w:val="24"/>
          <w:szCs w:val="24"/>
        </w:rPr>
      </w:pPr>
      <w:r>
        <w:rPr>
          <w:rFonts w:ascii="Calibri" w:hAnsi="Calibri" w:cs="Calibri"/>
          <w:sz w:val="24"/>
          <w:szCs w:val="24"/>
        </w:rPr>
        <w:t>……………………………………………..</w:t>
      </w:r>
    </w:p>
    <w:p w14:paraId="05D57DD4" w14:textId="77777777" w:rsidR="008319D3" w:rsidRPr="008319D3" w:rsidRDefault="008319D3" w:rsidP="00602B65">
      <w:pPr>
        <w:keepNext/>
        <w:ind w:left="426"/>
        <w:jc w:val="both"/>
        <w:rPr>
          <w:rFonts w:ascii="Calibri" w:hAnsi="Calibri" w:cs="Calibri"/>
          <w:bCs/>
        </w:rPr>
      </w:pPr>
    </w:p>
    <w:p w14:paraId="225FBC42" w14:textId="2E143C93" w:rsidR="000B2E81" w:rsidRPr="00EE4434" w:rsidRDefault="000B2E81" w:rsidP="000B2E81">
      <w:pPr>
        <w:keepNext/>
        <w:jc w:val="center"/>
        <w:rPr>
          <w:rFonts w:ascii="Calibri" w:hAnsi="Calibri" w:cs="Calibri"/>
          <w:b/>
        </w:rPr>
      </w:pPr>
      <w:r w:rsidRPr="00EE4434">
        <w:rPr>
          <w:rFonts w:ascii="Calibri" w:hAnsi="Calibri" w:cs="Calibri"/>
          <w:b/>
        </w:rPr>
        <w:t xml:space="preserve">§ </w:t>
      </w:r>
      <w:r w:rsidR="00D7373B">
        <w:rPr>
          <w:rFonts w:ascii="Calibri" w:hAnsi="Calibri" w:cs="Calibri"/>
          <w:b/>
        </w:rPr>
        <w:t>6</w:t>
      </w:r>
    </w:p>
    <w:p w14:paraId="4DC5F6EF" w14:textId="77777777" w:rsidR="000B2E81" w:rsidRPr="00EE4434" w:rsidRDefault="000B2E81" w:rsidP="000B2E81">
      <w:pPr>
        <w:keepNext/>
        <w:jc w:val="center"/>
        <w:outlineLvl w:val="0"/>
        <w:rPr>
          <w:rFonts w:ascii="Calibri" w:hAnsi="Calibri" w:cs="Calibri"/>
          <w:b/>
        </w:rPr>
      </w:pPr>
      <w:r w:rsidRPr="00EE4434">
        <w:rPr>
          <w:rFonts w:ascii="Calibri" w:hAnsi="Calibri" w:cs="Calibri"/>
          <w:b/>
        </w:rPr>
        <w:t>ODBIORY</w:t>
      </w:r>
    </w:p>
    <w:p w14:paraId="550D3534" w14:textId="3B9A65FB" w:rsidR="002E7A14" w:rsidRPr="00D7373B" w:rsidRDefault="002E7A14" w:rsidP="002E7A14">
      <w:pPr>
        <w:pStyle w:val="Tekstpodstawowywcity"/>
        <w:numPr>
          <w:ilvl w:val="0"/>
          <w:numId w:val="69"/>
        </w:numPr>
        <w:tabs>
          <w:tab w:val="right" w:pos="284"/>
          <w:tab w:val="num" w:pos="360"/>
        </w:tabs>
        <w:autoSpaceDE/>
        <w:autoSpaceDN/>
        <w:adjustRightInd/>
        <w:ind w:left="360"/>
        <w:rPr>
          <w:rFonts w:asciiTheme="minorHAnsi" w:hAnsiTheme="minorHAnsi" w:cstheme="minorHAnsi"/>
          <w:lang w:eastAsia="x-none"/>
        </w:rPr>
      </w:pPr>
      <w:r w:rsidRPr="00D7373B">
        <w:rPr>
          <w:rFonts w:asciiTheme="minorHAnsi" w:hAnsiTheme="minorHAnsi" w:cstheme="minorHAnsi"/>
          <w:lang w:eastAsia="x-none"/>
        </w:rPr>
        <w:t xml:space="preserve">Odbiory wykonanych prac odbywać się będą na bieżąco, po zgłoszeniu przez Wykonawcę zakończonego etapu prac. Wszelkie uwagi dotyczące jakości wykonanych prac będą przekazywane wykonawcy na bieżąco. </w:t>
      </w:r>
    </w:p>
    <w:p w14:paraId="1845DD28" w14:textId="77777777" w:rsidR="002E7A14" w:rsidRPr="00D7373B" w:rsidRDefault="002E7A14" w:rsidP="002E7A14">
      <w:pPr>
        <w:pStyle w:val="Tekstpodstawowywcity"/>
        <w:numPr>
          <w:ilvl w:val="0"/>
          <w:numId w:val="69"/>
        </w:numPr>
        <w:tabs>
          <w:tab w:val="right" w:pos="284"/>
          <w:tab w:val="num" w:pos="360"/>
        </w:tabs>
        <w:autoSpaceDE/>
        <w:autoSpaceDN/>
        <w:adjustRightInd/>
        <w:ind w:left="360"/>
        <w:rPr>
          <w:rFonts w:asciiTheme="minorHAnsi" w:hAnsiTheme="minorHAnsi" w:cstheme="minorHAnsi"/>
          <w:lang w:eastAsia="x-none"/>
        </w:rPr>
      </w:pPr>
      <w:r w:rsidRPr="00D7373B">
        <w:rPr>
          <w:rFonts w:asciiTheme="minorHAnsi" w:hAnsiTheme="minorHAnsi" w:cstheme="minorHAnsi"/>
          <w:lang w:eastAsia="x-none"/>
        </w:rPr>
        <w:t>Jeżeli w trakcie odbioru zostaną stwierdzone wady i/lub usterki, Zamawiającemu przysługują następujące uprawnienia:</w:t>
      </w:r>
    </w:p>
    <w:p w14:paraId="4B41F6F6" w14:textId="77777777" w:rsidR="002E7A14" w:rsidRPr="00D7373B" w:rsidRDefault="002E7A14" w:rsidP="002E7A14">
      <w:pPr>
        <w:pStyle w:val="Tekstpodstawowywcity"/>
        <w:numPr>
          <w:ilvl w:val="1"/>
          <w:numId w:val="105"/>
        </w:numPr>
        <w:tabs>
          <w:tab w:val="center" w:pos="-3544"/>
          <w:tab w:val="right" w:pos="-1276"/>
          <w:tab w:val="left" w:pos="567"/>
        </w:tabs>
        <w:autoSpaceDE/>
        <w:autoSpaceDN/>
        <w:adjustRightInd/>
        <w:ind w:left="567" w:hanging="284"/>
        <w:rPr>
          <w:rFonts w:asciiTheme="minorHAnsi" w:hAnsiTheme="minorHAnsi" w:cstheme="minorHAnsi"/>
          <w:lang w:eastAsia="x-none"/>
        </w:rPr>
      </w:pPr>
      <w:r w:rsidRPr="00D7373B">
        <w:rPr>
          <w:rFonts w:asciiTheme="minorHAnsi" w:hAnsiTheme="minorHAnsi" w:cstheme="minorHAnsi"/>
          <w:lang w:eastAsia="x-none"/>
        </w:rPr>
        <w:t>jeżeli wady i/lub usterki nadają się do usunięcia, Zamawiający, z zachowaniem prawa do należnych mu kar umownych i odszkodowań, ma prawo odmowy dokonania odbioru do czasu ich usunięcia, wyznaczając równocześnie termin usunięcia wad i/lub usterek;</w:t>
      </w:r>
    </w:p>
    <w:p w14:paraId="3CAC1462" w14:textId="58B12E93" w:rsidR="002E7A14" w:rsidRPr="00D7373B" w:rsidRDefault="002E7A14" w:rsidP="002E7A14">
      <w:pPr>
        <w:pStyle w:val="Tekstpodstawowywcity"/>
        <w:numPr>
          <w:ilvl w:val="1"/>
          <w:numId w:val="105"/>
        </w:numPr>
        <w:tabs>
          <w:tab w:val="center" w:pos="-3544"/>
          <w:tab w:val="right" w:pos="-1276"/>
          <w:tab w:val="left" w:pos="567"/>
        </w:tabs>
        <w:autoSpaceDE/>
        <w:autoSpaceDN/>
        <w:adjustRightInd/>
        <w:ind w:left="567" w:hanging="284"/>
        <w:rPr>
          <w:rFonts w:asciiTheme="minorHAnsi" w:hAnsiTheme="minorHAnsi" w:cstheme="minorHAnsi"/>
          <w:lang w:eastAsia="x-none"/>
        </w:rPr>
      </w:pPr>
      <w:r w:rsidRPr="00D7373B">
        <w:rPr>
          <w:rFonts w:asciiTheme="minorHAnsi" w:hAnsiTheme="minorHAnsi" w:cstheme="minorHAnsi"/>
          <w:lang w:eastAsia="x-none"/>
        </w:rPr>
        <w:t xml:space="preserve">jeżeli Wykonawca nie usunie wad i/lub usterek w terminie wskazanym przez Zamawiającego, Zamawiający może zlecić usunięcie ich osobie trzeciej na koszt </w:t>
      </w:r>
      <w:r w:rsidR="00D7373B">
        <w:rPr>
          <w:rFonts w:asciiTheme="minorHAnsi" w:hAnsiTheme="minorHAnsi" w:cstheme="minorHAnsi"/>
          <w:lang w:eastAsia="x-none"/>
        </w:rPr>
        <w:br/>
      </w:r>
      <w:r w:rsidRPr="00D7373B">
        <w:rPr>
          <w:rFonts w:asciiTheme="minorHAnsi" w:hAnsiTheme="minorHAnsi" w:cstheme="minorHAnsi"/>
          <w:lang w:eastAsia="x-none"/>
        </w:rPr>
        <w:t xml:space="preserve"> i niebezpieczeństwo Wykonawcy, w przypadku gdy zaistnieje konieczność podejmowania przez Zamawiającego działań w warunkach naglących, gdy powstaje zagrożenie dla terminowego wykonania przedmiotu Umowy, Zamawiający może także w takim wypadku od Umowy odstąpić i zlecić usunięcie ich osobie trzeciej </w:t>
      </w:r>
      <w:r w:rsidRPr="00D7373B">
        <w:rPr>
          <w:rFonts w:asciiTheme="minorHAnsi" w:hAnsiTheme="minorHAnsi" w:cstheme="minorHAnsi"/>
          <w:lang w:eastAsia="x-none"/>
        </w:rPr>
        <w:br/>
        <w:t>z zachowaniem prawa do obciążenia Wykonawcy skutkami wynikającymi z jego działań;</w:t>
      </w:r>
    </w:p>
    <w:p w14:paraId="3096C559" w14:textId="77777777" w:rsidR="002E7A14" w:rsidRPr="00D7373B" w:rsidRDefault="002E7A14" w:rsidP="002E7A14">
      <w:pPr>
        <w:pStyle w:val="Tekstpodstawowywcity"/>
        <w:numPr>
          <w:ilvl w:val="1"/>
          <w:numId w:val="105"/>
        </w:numPr>
        <w:tabs>
          <w:tab w:val="center" w:pos="-3544"/>
          <w:tab w:val="right" w:pos="-1276"/>
          <w:tab w:val="left" w:pos="567"/>
        </w:tabs>
        <w:autoSpaceDE/>
        <w:autoSpaceDN/>
        <w:adjustRightInd/>
        <w:ind w:left="567" w:hanging="284"/>
        <w:rPr>
          <w:rFonts w:asciiTheme="minorHAnsi" w:hAnsiTheme="minorHAnsi" w:cstheme="minorHAnsi"/>
          <w:lang w:eastAsia="x-none"/>
        </w:rPr>
      </w:pPr>
      <w:r w:rsidRPr="00D7373B">
        <w:rPr>
          <w:rFonts w:asciiTheme="minorHAnsi" w:hAnsiTheme="minorHAnsi" w:cstheme="minorHAnsi"/>
          <w:lang w:eastAsia="x-none"/>
        </w:rPr>
        <w:t>zlecenie usunięcia wad innemu wykonawcy nie odbiera Zamawiającemu prawa do naliczenia kar umownych za nieterminowe wykonanie prac.</w:t>
      </w:r>
    </w:p>
    <w:p w14:paraId="231DC7B1" w14:textId="77777777" w:rsidR="002E7A14" w:rsidRPr="00D7373B" w:rsidRDefault="002E7A14" w:rsidP="002E7A14">
      <w:pPr>
        <w:numPr>
          <w:ilvl w:val="0"/>
          <w:numId w:val="69"/>
        </w:numPr>
        <w:tabs>
          <w:tab w:val="center" w:pos="-3119"/>
          <w:tab w:val="left" w:pos="284"/>
          <w:tab w:val="right" w:pos="426"/>
          <w:tab w:val="num" w:pos="720"/>
        </w:tabs>
        <w:ind w:left="284" w:hanging="284"/>
        <w:jc w:val="both"/>
        <w:rPr>
          <w:rFonts w:asciiTheme="minorHAnsi" w:hAnsiTheme="minorHAnsi" w:cstheme="minorHAnsi"/>
        </w:rPr>
      </w:pPr>
      <w:r w:rsidRPr="00D7373B">
        <w:rPr>
          <w:rFonts w:asciiTheme="minorHAnsi" w:hAnsiTheme="minorHAnsi" w:cstheme="minorHAnsi"/>
        </w:rPr>
        <w:t>Ponadto, jeżeli wady i/lub usterki nie nadają się do usunięcia lub ich usunięcie wymagałoby nadmiernych kosztów, Zamawiający może żądać odpowiedniego obniżenia wynagrodzenia Wykonawcy, jeżeli wady nie uniemożliwiają korzystania  z przedmiotu Umowy zgodnie z jego przeznaczeniem.</w:t>
      </w:r>
    </w:p>
    <w:p w14:paraId="48829B68" w14:textId="77777777" w:rsidR="002E7A14" w:rsidRPr="00D7373B" w:rsidRDefault="002E7A14" w:rsidP="002E7A14">
      <w:pPr>
        <w:numPr>
          <w:ilvl w:val="0"/>
          <w:numId w:val="69"/>
        </w:numPr>
        <w:tabs>
          <w:tab w:val="center" w:pos="-5812"/>
          <w:tab w:val="left" w:pos="284"/>
          <w:tab w:val="num" w:pos="720"/>
        </w:tabs>
        <w:ind w:left="284" w:hanging="284"/>
        <w:jc w:val="both"/>
        <w:rPr>
          <w:rFonts w:asciiTheme="minorHAnsi" w:hAnsiTheme="minorHAnsi" w:cstheme="minorHAnsi"/>
        </w:rPr>
      </w:pPr>
      <w:r w:rsidRPr="00D7373B">
        <w:rPr>
          <w:rFonts w:asciiTheme="minorHAnsi" w:hAnsiTheme="minorHAnsi" w:cstheme="minorHAnsi"/>
        </w:rPr>
        <w:t xml:space="preserve">Wykonawca zobowiązany jest do zawiadomienia Zamawiającego o usunięciu wad i/lub usterek, żądając jednocześnie wyznaczenia terminu odbioru, zakwestionowanych poprzednio wadliwych robót. </w:t>
      </w:r>
    </w:p>
    <w:p w14:paraId="64DB886A" w14:textId="77777777" w:rsidR="002E7A14" w:rsidRPr="00734A95" w:rsidRDefault="002E7A14" w:rsidP="00D7373B">
      <w:pPr>
        <w:tabs>
          <w:tab w:val="left" w:pos="284"/>
        </w:tabs>
        <w:jc w:val="both"/>
        <w:rPr>
          <w:rFonts w:ascii="Calibri" w:hAnsi="Calibri" w:cs="Calibri"/>
        </w:rPr>
      </w:pPr>
    </w:p>
    <w:p w14:paraId="10365269" w14:textId="6ACB3777" w:rsidR="005A4F9E" w:rsidRPr="00734A95" w:rsidRDefault="005A4F9E" w:rsidP="005A4F9E">
      <w:pPr>
        <w:keepNext/>
        <w:jc w:val="center"/>
        <w:rPr>
          <w:rFonts w:ascii="Calibri" w:hAnsi="Calibri" w:cs="Calibri"/>
          <w:b/>
          <w:bCs/>
        </w:rPr>
      </w:pPr>
      <w:r w:rsidRPr="00734A95">
        <w:rPr>
          <w:rFonts w:ascii="Calibri" w:hAnsi="Calibri" w:cs="Calibri"/>
          <w:b/>
          <w:bCs/>
        </w:rPr>
        <w:t xml:space="preserve">§ </w:t>
      </w:r>
      <w:r w:rsidR="00D7373B">
        <w:rPr>
          <w:rFonts w:ascii="Calibri" w:hAnsi="Calibri" w:cs="Calibri"/>
          <w:b/>
          <w:bCs/>
        </w:rPr>
        <w:t>7</w:t>
      </w:r>
    </w:p>
    <w:p w14:paraId="0F043EB8" w14:textId="77777777" w:rsidR="005A4F9E" w:rsidRPr="00734A95" w:rsidRDefault="005A4F9E" w:rsidP="005A4F9E">
      <w:pPr>
        <w:keepNext/>
        <w:jc w:val="center"/>
        <w:outlineLvl w:val="0"/>
        <w:rPr>
          <w:rFonts w:ascii="Calibri" w:hAnsi="Calibri" w:cs="Calibri"/>
          <w:b/>
          <w:bCs/>
        </w:rPr>
      </w:pPr>
      <w:r w:rsidRPr="00734A95">
        <w:rPr>
          <w:rFonts w:ascii="Calibri" w:hAnsi="Calibri" w:cs="Calibri"/>
          <w:b/>
          <w:bCs/>
        </w:rPr>
        <w:t>WYNAGRODZENIE I WARUNKI PŁATNOŚCI</w:t>
      </w:r>
    </w:p>
    <w:p w14:paraId="30E6D1A4" w14:textId="524192A3" w:rsidR="005A4F9E" w:rsidRPr="00734A95" w:rsidRDefault="005A4F9E" w:rsidP="00315CA9">
      <w:pPr>
        <w:numPr>
          <w:ilvl w:val="3"/>
          <w:numId w:val="80"/>
        </w:numPr>
        <w:tabs>
          <w:tab w:val="num" w:pos="284"/>
        </w:tabs>
        <w:ind w:left="284" w:hanging="284"/>
        <w:jc w:val="both"/>
        <w:rPr>
          <w:rFonts w:ascii="Calibri" w:hAnsi="Calibri" w:cs="Calibri"/>
        </w:rPr>
      </w:pPr>
      <w:r w:rsidRPr="00734A95">
        <w:rPr>
          <w:rFonts w:ascii="Calibri" w:hAnsi="Calibri" w:cs="Calibri"/>
        </w:rPr>
        <w:t xml:space="preserve">Za wykonanie Umowy Strony ustalają łączne wynagrodzenie </w:t>
      </w:r>
      <w:r w:rsidR="00560BFB">
        <w:rPr>
          <w:rFonts w:ascii="Calibri" w:hAnsi="Calibri" w:cs="Calibri"/>
        </w:rPr>
        <w:br/>
      </w:r>
      <w:r w:rsidRPr="00734A95">
        <w:rPr>
          <w:rFonts w:ascii="Calibri" w:hAnsi="Calibri" w:cs="Calibri"/>
        </w:rPr>
        <w:t xml:space="preserve"> w kwocie netto + podatek VAT</w:t>
      </w:r>
      <w:r w:rsidR="00D73BBA">
        <w:rPr>
          <w:rFonts w:ascii="Calibri" w:hAnsi="Calibri" w:cs="Calibri"/>
        </w:rPr>
        <w:t xml:space="preserve"> 8% </w:t>
      </w:r>
    </w:p>
    <w:p w14:paraId="22054E48" w14:textId="77777777" w:rsidR="005A4F9E" w:rsidRPr="00734A95" w:rsidRDefault="005A4F9E" w:rsidP="005A4F9E">
      <w:pPr>
        <w:tabs>
          <w:tab w:val="num" w:pos="3077"/>
        </w:tabs>
        <w:ind w:left="284"/>
        <w:jc w:val="both"/>
        <w:rPr>
          <w:rFonts w:ascii="Calibri" w:hAnsi="Calibri" w:cs="Calibri"/>
          <w:b/>
        </w:rPr>
      </w:pPr>
      <w:r w:rsidRPr="00734A95">
        <w:rPr>
          <w:rFonts w:ascii="Calibri" w:hAnsi="Calibri" w:cs="Calibri"/>
          <w:b/>
        </w:rPr>
        <w:t>……………………………………………………………………………………………………………</w:t>
      </w:r>
    </w:p>
    <w:p w14:paraId="4098E17E" w14:textId="77777777" w:rsidR="005A4F9E" w:rsidRPr="00734A95" w:rsidRDefault="005A4F9E" w:rsidP="005A4F9E">
      <w:pPr>
        <w:tabs>
          <w:tab w:val="num" w:pos="3077"/>
        </w:tabs>
        <w:ind w:left="284"/>
        <w:jc w:val="both"/>
        <w:rPr>
          <w:rFonts w:ascii="Calibri" w:hAnsi="Calibri" w:cs="Calibri"/>
          <w:b/>
        </w:rPr>
      </w:pPr>
      <w:r w:rsidRPr="00734A95">
        <w:rPr>
          <w:rFonts w:ascii="Calibri" w:hAnsi="Calibri" w:cs="Calibri"/>
          <w:b/>
        </w:rPr>
        <w:t>(słownie: ...……………………………………………………………………………………………</w:t>
      </w:r>
    </w:p>
    <w:p w14:paraId="440F8799" w14:textId="7D97CEF4" w:rsidR="005A4F9E" w:rsidRPr="00734A95" w:rsidRDefault="005A4F9E" w:rsidP="00315CA9">
      <w:pPr>
        <w:pStyle w:val="Akapitzlist"/>
        <w:numPr>
          <w:ilvl w:val="0"/>
          <w:numId w:val="84"/>
        </w:numPr>
        <w:tabs>
          <w:tab w:val="num" w:pos="3077"/>
        </w:tabs>
        <w:ind w:left="284" w:hanging="284"/>
        <w:jc w:val="both"/>
        <w:rPr>
          <w:rFonts w:ascii="Calibri" w:hAnsi="Calibri" w:cs="Calibri"/>
          <w:sz w:val="24"/>
          <w:szCs w:val="24"/>
        </w:rPr>
      </w:pPr>
      <w:r w:rsidRPr="00734A95">
        <w:rPr>
          <w:rFonts w:ascii="Calibri" w:hAnsi="Calibri" w:cs="Calibri"/>
          <w:sz w:val="24"/>
          <w:szCs w:val="24"/>
        </w:rPr>
        <w:t xml:space="preserve">W ramach wynagrodzenia (ceny oferty brutto) Wykonawca wykona zakres rzeczowy opisany w SWZ. </w:t>
      </w:r>
      <w:r w:rsidR="00D7373B">
        <w:rPr>
          <w:rFonts w:ascii="Calibri" w:hAnsi="Calibri" w:cs="Calibri"/>
          <w:sz w:val="24"/>
          <w:szCs w:val="24"/>
        </w:rPr>
        <w:t>Usługi</w:t>
      </w:r>
      <w:r w:rsidRPr="00734A95">
        <w:rPr>
          <w:rFonts w:ascii="Calibri" w:hAnsi="Calibri" w:cs="Calibri"/>
          <w:sz w:val="24"/>
          <w:szCs w:val="24"/>
        </w:rPr>
        <w:t xml:space="preserve"> nie ujęte w  </w:t>
      </w:r>
      <w:r w:rsidR="00D7373B">
        <w:rPr>
          <w:rFonts w:ascii="Calibri" w:hAnsi="Calibri" w:cs="Calibri"/>
          <w:sz w:val="24"/>
          <w:szCs w:val="24"/>
        </w:rPr>
        <w:t>SWZ</w:t>
      </w:r>
      <w:r w:rsidRPr="00734A95">
        <w:rPr>
          <w:rFonts w:ascii="Calibri" w:hAnsi="Calibri" w:cs="Calibri"/>
          <w:sz w:val="24"/>
          <w:szCs w:val="24"/>
        </w:rPr>
        <w:t xml:space="preserve"> </w:t>
      </w:r>
      <w:r w:rsidR="006856A7">
        <w:rPr>
          <w:rFonts w:ascii="Calibri" w:hAnsi="Calibri" w:cs="Calibri"/>
          <w:sz w:val="24"/>
          <w:szCs w:val="24"/>
        </w:rPr>
        <w:t xml:space="preserve">a niezbędne i konieczne dla prawidłowej realizacji przedmiotu zamówienia </w:t>
      </w:r>
      <w:r w:rsidRPr="00734A95">
        <w:rPr>
          <w:rFonts w:ascii="Calibri" w:hAnsi="Calibri" w:cs="Calibri"/>
          <w:sz w:val="24"/>
          <w:szCs w:val="24"/>
        </w:rPr>
        <w:t>zostaną rozliczone w</w:t>
      </w:r>
      <w:r w:rsidR="006856A7">
        <w:rPr>
          <w:rFonts w:ascii="Calibri" w:hAnsi="Calibri" w:cs="Calibri"/>
          <w:sz w:val="24"/>
          <w:szCs w:val="24"/>
        </w:rPr>
        <w:t xml:space="preserve"> oparciu o ceny jednostkowe podane </w:t>
      </w:r>
      <w:r w:rsidR="006856A7">
        <w:rPr>
          <w:rFonts w:ascii="Calibri" w:hAnsi="Calibri" w:cs="Calibri"/>
          <w:sz w:val="24"/>
          <w:szCs w:val="24"/>
        </w:rPr>
        <w:br/>
        <w:t>w formularzu ofertowym Wykonawcy i</w:t>
      </w:r>
      <w:r w:rsidRPr="00734A95">
        <w:rPr>
          <w:rFonts w:ascii="Calibri" w:hAnsi="Calibri" w:cs="Calibri"/>
          <w:sz w:val="24"/>
          <w:szCs w:val="24"/>
        </w:rPr>
        <w:t xml:space="preserve"> wniesione do zawartej umowy w formie pisemnego aneksu. Podstawą sporządzenia aneksu za wykonane roboty dodatkowe będzie</w:t>
      </w:r>
      <w:r w:rsidR="00B45A68">
        <w:rPr>
          <w:rFonts w:ascii="Calibri" w:hAnsi="Calibri" w:cs="Calibri"/>
          <w:sz w:val="24"/>
          <w:szCs w:val="24"/>
        </w:rPr>
        <w:t xml:space="preserve"> przygotowany i zaakceptowany przez strony protokół konieczności i uzgodnień</w:t>
      </w:r>
      <w:r w:rsidR="00A25092">
        <w:rPr>
          <w:rFonts w:ascii="Calibri" w:hAnsi="Calibri" w:cs="Calibri"/>
          <w:sz w:val="24"/>
          <w:szCs w:val="24"/>
        </w:rPr>
        <w:t xml:space="preserve"> a</w:t>
      </w:r>
      <w:r w:rsidR="00B45A68">
        <w:rPr>
          <w:rFonts w:ascii="Calibri" w:hAnsi="Calibri" w:cs="Calibri"/>
          <w:sz w:val="24"/>
          <w:szCs w:val="24"/>
        </w:rPr>
        <w:t xml:space="preserve"> w tym protokół z negocjacji cenowych.</w:t>
      </w:r>
    </w:p>
    <w:p w14:paraId="324533AD" w14:textId="77777777" w:rsidR="004534C2" w:rsidRPr="00734A95" w:rsidRDefault="005A4F9E" w:rsidP="00315CA9">
      <w:pPr>
        <w:pStyle w:val="Akapitzlist"/>
        <w:numPr>
          <w:ilvl w:val="0"/>
          <w:numId w:val="85"/>
        </w:numPr>
        <w:tabs>
          <w:tab w:val="right" w:pos="-2835"/>
          <w:tab w:val="center" w:pos="-1560"/>
        </w:tabs>
        <w:overflowPunct w:val="0"/>
        <w:autoSpaceDE w:val="0"/>
        <w:autoSpaceDN w:val="0"/>
        <w:adjustRightInd w:val="0"/>
        <w:ind w:left="284" w:hanging="284"/>
        <w:jc w:val="both"/>
        <w:rPr>
          <w:rFonts w:ascii="Calibri" w:hAnsi="Calibri" w:cs="Calibri"/>
          <w:sz w:val="24"/>
          <w:szCs w:val="24"/>
        </w:rPr>
      </w:pPr>
      <w:r w:rsidRPr="00734A95">
        <w:rPr>
          <w:rFonts w:ascii="Calibri" w:hAnsi="Calibri" w:cs="Calibri"/>
          <w:sz w:val="24"/>
          <w:szCs w:val="24"/>
        </w:rPr>
        <w:t xml:space="preserve">Zamawiający przewiduje rozliczenia za wykonane części robót. Zapłata wynagrodzenia  </w:t>
      </w:r>
      <w:r w:rsidRPr="00734A95">
        <w:rPr>
          <w:rFonts w:ascii="Calibri" w:hAnsi="Calibri" w:cs="Calibri"/>
          <w:sz w:val="24"/>
          <w:szCs w:val="24"/>
        </w:rPr>
        <w:br/>
        <w:t>w ramach  niniejszego zamówienia nastąpi fakturami przejściowymi.</w:t>
      </w:r>
    </w:p>
    <w:p w14:paraId="23DC2FA4" w14:textId="571161B3" w:rsidR="004534C2" w:rsidRDefault="005A4F9E" w:rsidP="00315CA9">
      <w:pPr>
        <w:pStyle w:val="Akapitzlist"/>
        <w:numPr>
          <w:ilvl w:val="0"/>
          <w:numId w:val="85"/>
        </w:numPr>
        <w:tabs>
          <w:tab w:val="right" w:pos="-2835"/>
          <w:tab w:val="center" w:pos="-1560"/>
        </w:tabs>
        <w:overflowPunct w:val="0"/>
        <w:autoSpaceDE w:val="0"/>
        <w:autoSpaceDN w:val="0"/>
        <w:adjustRightInd w:val="0"/>
        <w:ind w:left="284" w:hanging="284"/>
        <w:jc w:val="both"/>
        <w:rPr>
          <w:rFonts w:ascii="Calibri" w:hAnsi="Calibri" w:cs="Calibri"/>
          <w:sz w:val="24"/>
          <w:szCs w:val="24"/>
        </w:rPr>
      </w:pPr>
      <w:r w:rsidRPr="00734A95">
        <w:rPr>
          <w:rFonts w:ascii="Calibri" w:hAnsi="Calibri" w:cs="Calibri"/>
          <w:sz w:val="24"/>
          <w:szCs w:val="24"/>
        </w:rPr>
        <w:t xml:space="preserve">Podstawą rozliczenia za wykonane </w:t>
      </w:r>
      <w:r w:rsidR="00B45A68">
        <w:rPr>
          <w:rFonts w:ascii="Calibri" w:hAnsi="Calibri" w:cs="Calibri"/>
          <w:sz w:val="24"/>
          <w:szCs w:val="24"/>
        </w:rPr>
        <w:t>usługi</w:t>
      </w:r>
      <w:r w:rsidRPr="00734A95">
        <w:rPr>
          <w:rFonts w:ascii="Calibri" w:hAnsi="Calibri" w:cs="Calibri"/>
          <w:sz w:val="24"/>
          <w:szCs w:val="24"/>
        </w:rPr>
        <w:t xml:space="preserve"> będzie</w:t>
      </w:r>
      <w:r w:rsidR="00B45A68">
        <w:rPr>
          <w:rFonts w:ascii="Calibri" w:hAnsi="Calibri" w:cs="Calibri"/>
          <w:sz w:val="24"/>
          <w:szCs w:val="24"/>
        </w:rPr>
        <w:t xml:space="preserve"> jej skuteczne wykonanie</w:t>
      </w:r>
      <w:r w:rsidR="00F60071">
        <w:rPr>
          <w:rFonts w:ascii="Calibri" w:hAnsi="Calibri" w:cs="Calibri"/>
          <w:sz w:val="24"/>
          <w:szCs w:val="24"/>
        </w:rPr>
        <w:t>,</w:t>
      </w:r>
      <w:r w:rsidR="00560BFB">
        <w:rPr>
          <w:rFonts w:ascii="Calibri" w:hAnsi="Calibri" w:cs="Calibri"/>
          <w:sz w:val="24"/>
          <w:szCs w:val="24"/>
        </w:rPr>
        <w:t xml:space="preserve"> </w:t>
      </w:r>
      <w:r w:rsidRPr="00734A95">
        <w:rPr>
          <w:rFonts w:ascii="Calibri" w:hAnsi="Calibri" w:cs="Calibri"/>
          <w:sz w:val="24"/>
          <w:szCs w:val="24"/>
        </w:rPr>
        <w:t>a podstawą wystawienia faktury będzie protokół odbioru częścioweg</w:t>
      </w:r>
      <w:r w:rsidR="00B45A68">
        <w:rPr>
          <w:rFonts w:ascii="Calibri" w:hAnsi="Calibri" w:cs="Calibri"/>
          <w:sz w:val="24"/>
          <w:szCs w:val="24"/>
        </w:rPr>
        <w:t>o</w:t>
      </w:r>
      <w:r w:rsidRPr="00734A95">
        <w:rPr>
          <w:rFonts w:ascii="Calibri" w:hAnsi="Calibri" w:cs="Calibri"/>
          <w:sz w:val="24"/>
          <w:szCs w:val="24"/>
        </w:rPr>
        <w:t xml:space="preserve"> zatwierdzony przez Zamawiającego. </w:t>
      </w:r>
    </w:p>
    <w:p w14:paraId="3121CCD4" w14:textId="5810DC93" w:rsidR="004534C2" w:rsidRDefault="001A3EB5" w:rsidP="00B45A68">
      <w:pPr>
        <w:pStyle w:val="Akapitzlist"/>
        <w:numPr>
          <w:ilvl w:val="0"/>
          <w:numId w:val="85"/>
        </w:numPr>
        <w:tabs>
          <w:tab w:val="right" w:pos="-2835"/>
          <w:tab w:val="center" w:pos="-1560"/>
        </w:tabs>
        <w:overflowPunct w:val="0"/>
        <w:autoSpaceDE w:val="0"/>
        <w:autoSpaceDN w:val="0"/>
        <w:adjustRightInd w:val="0"/>
        <w:ind w:left="284" w:hanging="284"/>
        <w:jc w:val="both"/>
        <w:rPr>
          <w:rFonts w:ascii="Calibri" w:hAnsi="Calibri" w:cs="Calibri"/>
          <w:sz w:val="24"/>
          <w:szCs w:val="24"/>
        </w:rPr>
      </w:pPr>
      <w:r w:rsidRPr="00B45A68">
        <w:rPr>
          <w:rFonts w:ascii="Calibri" w:hAnsi="Calibri" w:cs="Calibri"/>
          <w:sz w:val="24"/>
          <w:szCs w:val="24"/>
        </w:rPr>
        <w:lastRenderedPageBreak/>
        <w:t xml:space="preserve">Każda faktura, będzie płatna przelewem na wskazany przez Wykonawcę rachunek bankowy w terminie do </w:t>
      </w:r>
      <w:r w:rsidR="00B45A68" w:rsidRPr="00B45A68">
        <w:rPr>
          <w:rFonts w:ascii="Calibri" w:hAnsi="Calibri" w:cs="Calibri"/>
          <w:sz w:val="24"/>
          <w:szCs w:val="24"/>
        </w:rPr>
        <w:t>14</w:t>
      </w:r>
      <w:r w:rsidRPr="00B45A68">
        <w:rPr>
          <w:rFonts w:ascii="Calibri" w:hAnsi="Calibri" w:cs="Calibri"/>
          <w:sz w:val="24"/>
          <w:szCs w:val="24"/>
        </w:rPr>
        <w:t xml:space="preserve"> dni od dnia otrzymania przez Zamawiającego prawidłowo wyst</w:t>
      </w:r>
      <w:r w:rsidR="00417CCB" w:rsidRPr="00B45A68">
        <w:rPr>
          <w:rFonts w:ascii="Calibri" w:hAnsi="Calibri" w:cs="Calibri"/>
          <w:sz w:val="24"/>
          <w:szCs w:val="24"/>
        </w:rPr>
        <w:t>awionej faktury VAT,  sprawdzonej i zaakceptowanej do zapłaty przez Zamawiającego</w:t>
      </w:r>
      <w:r w:rsidR="004534C2" w:rsidRPr="00B45A68">
        <w:rPr>
          <w:rFonts w:ascii="Calibri" w:hAnsi="Calibri" w:cs="Calibri"/>
          <w:sz w:val="24"/>
          <w:szCs w:val="24"/>
        </w:rPr>
        <w:t>.</w:t>
      </w:r>
    </w:p>
    <w:p w14:paraId="3547128A" w14:textId="77777777" w:rsidR="004534C2" w:rsidRPr="00B45A68" w:rsidRDefault="001A3EB5" w:rsidP="00B45A68">
      <w:pPr>
        <w:pStyle w:val="Akapitzlist"/>
        <w:numPr>
          <w:ilvl w:val="0"/>
          <w:numId w:val="85"/>
        </w:numPr>
        <w:tabs>
          <w:tab w:val="right" w:pos="-2835"/>
          <w:tab w:val="center" w:pos="-1560"/>
        </w:tabs>
        <w:overflowPunct w:val="0"/>
        <w:autoSpaceDE w:val="0"/>
        <w:autoSpaceDN w:val="0"/>
        <w:adjustRightInd w:val="0"/>
        <w:ind w:left="284" w:hanging="284"/>
        <w:jc w:val="both"/>
        <w:rPr>
          <w:rFonts w:ascii="Calibri" w:hAnsi="Calibri" w:cs="Calibri"/>
          <w:sz w:val="24"/>
          <w:szCs w:val="24"/>
        </w:rPr>
      </w:pPr>
      <w:r w:rsidRPr="00B45A68">
        <w:rPr>
          <w:rFonts w:ascii="Calibri" w:hAnsi="Calibri" w:cs="Arial"/>
          <w:sz w:val="24"/>
          <w:szCs w:val="24"/>
        </w:rPr>
        <w:t>W przypadku wykonawców wspólnie składających ofertę (konsorcjum) – rozliczenia będą dokonywane na podstawie faktur wystawianych przez Pełnomocnika konsorcjum. Zamawiający nie wyraża zgody na oddzielne płatności dla poszczególnych partnerów konsorcjum. Partnerzy konsorcjum powinni ustalić zasady wzajemnego rozliczania się za wykonane roboty, w taki sposób, aby nie powstawała konieczność odrębnej zapłaty dla poszczególnych partnerów.</w:t>
      </w:r>
    </w:p>
    <w:p w14:paraId="029F0769" w14:textId="5018E665" w:rsidR="001A3EB5" w:rsidRPr="00B45A68" w:rsidRDefault="001A3EB5" w:rsidP="00B45A68">
      <w:pPr>
        <w:pStyle w:val="Akapitzlist"/>
        <w:numPr>
          <w:ilvl w:val="0"/>
          <w:numId w:val="85"/>
        </w:numPr>
        <w:tabs>
          <w:tab w:val="right" w:pos="-2835"/>
          <w:tab w:val="center" w:pos="-1560"/>
        </w:tabs>
        <w:overflowPunct w:val="0"/>
        <w:autoSpaceDE w:val="0"/>
        <w:autoSpaceDN w:val="0"/>
        <w:adjustRightInd w:val="0"/>
        <w:ind w:left="284" w:hanging="284"/>
        <w:jc w:val="both"/>
        <w:rPr>
          <w:rFonts w:ascii="Calibri" w:hAnsi="Calibri" w:cs="Calibri"/>
          <w:sz w:val="24"/>
          <w:szCs w:val="24"/>
        </w:rPr>
      </w:pPr>
      <w:r w:rsidRPr="00B45A68">
        <w:rPr>
          <w:rFonts w:ascii="Calibri" w:hAnsi="Calibri" w:cs="Calibri"/>
          <w:sz w:val="24"/>
          <w:szCs w:val="24"/>
        </w:rPr>
        <w:t>Płatności będą regulowane na rachunek Wykonawcy:</w:t>
      </w:r>
    </w:p>
    <w:p w14:paraId="29EC015E" w14:textId="77777777" w:rsidR="001A3EB5" w:rsidRPr="00B45A68" w:rsidRDefault="001A3EB5" w:rsidP="00315CA9">
      <w:pPr>
        <w:numPr>
          <w:ilvl w:val="0"/>
          <w:numId w:val="23"/>
        </w:numPr>
        <w:jc w:val="both"/>
        <w:rPr>
          <w:rFonts w:ascii="Calibri" w:hAnsi="Calibri" w:cs="Calibri"/>
        </w:rPr>
      </w:pPr>
      <w:r w:rsidRPr="00B45A68">
        <w:rPr>
          <w:rFonts w:ascii="Calibri" w:hAnsi="Calibri" w:cs="Calibri"/>
        </w:rPr>
        <w:t>Bank : …………………………………………..………………</w:t>
      </w:r>
    </w:p>
    <w:p w14:paraId="5DFD2BCC" w14:textId="77777777" w:rsidR="001A3EB5" w:rsidRDefault="001A3EB5" w:rsidP="00315CA9">
      <w:pPr>
        <w:numPr>
          <w:ilvl w:val="0"/>
          <w:numId w:val="23"/>
        </w:numPr>
        <w:jc w:val="both"/>
        <w:rPr>
          <w:rFonts w:ascii="Calibri" w:hAnsi="Calibri" w:cs="Calibri"/>
        </w:rPr>
      </w:pPr>
      <w:r w:rsidRPr="00B45A68">
        <w:rPr>
          <w:rFonts w:ascii="Calibri" w:hAnsi="Calibri" w:cs="Calibri"/>
        </w:rPr>
        <w:t>Nr rachunku : ………………………………………………</w:t>
      </w:r>
    </w:p>
    <w:p w14:paraId="548607E0" w14:textId="77777777" w:rsidR="001A3EB5" w:rsidRPr="00B45A68" w:rsidRDefault="001A3EB5" w:rsidP="00B45A68">
      <w:pPr>
        <w:pStyle w:val="Akapitzlist"/>
        <w:numPr>
          <w:ilvl w:val="0"/>
          <w:numId w:val="85"/>
        </w:numPr>
        <w:ind w:left="284" w:hanging="284"/>
        <w:jc w:val="both"/>
        <w:rPr>
          <w:rFonts w:ascii="Calibri" w:hAnsi="Calibri" w:cs="Calibri"/>
          <w:sz w:val="24"/>
          <w:szCs w:val="24"/>
        </w:rPr>
      </w:pPr>
      <w:r w:rsidRPr="00B45A68">
        <w:rPr>
          <w:rFonts w:ascii="Calibri" w:hAnsi="Calibri" w:cs="Calibri"/>
          <w:sz w:val="24"/>
          <w:szCs w:val="24"/>
        </w:rPr>
        <w:t>Wykonawca będący czynnym podatnikiem podatku VAT oświadcza, że rachunek bankowy wskazany w umowie:</w:t>
      </w:r>
    </w:p>
    <w:p w14:paraId="34E90341" w14:textId="77777777" w:rsidR="001A3EB5" w:rsidRPr="000F6D69" w:rsidRDefault="001A3EB5" w:rsidP="00315CA9">
      <w:pPr>
        <w:numPr>
          <w:ilvl w:val="0"/>
          <w:numId w:val="24"/>
        </w:numPr>
        <w:jc w:val="both"/>
        <w:rPr>
          <w:rFonts w:ascii="Calibri" w:hAnsi="Calibri" w:cs="Calibri"/>
        </w:rPr>
      </w:pPr>
      <w:r w:rsidRPr="000F6D69">
        <w:rPr>
          <w:rFonts w:ascii="Calibri" w:hAnsi="Calibri" w:cs="Calibri"/>
        </w:rPr>
        <w:t>jest rachunkiem umożliwiającym płatność w ramach mechanizmu podzielonej płatności, o którym mowa powyżej,</w:t>
      </w:r>
    </w:p>
    <w:p w14:paraId="6A2E9726" w14:textId="77777777" w:rsidR="001A3EB5" w:rsidRDefault="001A3EB5" w:rsidP="00315CA9">
      <w:pPr>
        <w:numPr>
          <w:ilvl w:val="0"/>
          <w:numId w:val="24"/>
        </w:numPr>
        <w:jc w:val="both"/>
        <w:rPr>
          <w:rFonts w:ascii="Calibri" w:hAnsi="Calibri" w:cs="Calibri"/>
        </w:rPr>
      </w:pPr>
      <w:r w:rsidRPr="000F6D69">
        <w:rPr>
          <w:rFonts w:ascii="Calibri" w:hAnsi="Calibri" w:cs="Calibri"/>
        </w:rPr>
        <w:t>jest rachunkiem znajdującym się w elektronicznym wykazie podmiotów prowadzonym od 1 września 2019 r. przez Szefa Krajowej Administracji Skarbowej, o którym mowa w ustawie o podatku od towarów i usług.</w:t>
      </w:r>
    </w:p>
    <w:p w14:paraId="18697209" w14:textId="3C8A1EDC" w:rsidR="001A3EB5" w:rsidRDefault="001A3EB5" w:rsidP="00B45A68">
      <w:pPr>
        <w:pStyle w:val="Akapitzlist"/>
        <w:numPr>
          <w:ilvl w:val="0"/>
          <w:numId w:val="85"/>
        </w:numPr>
        <w:jc w:val="both"/>
        <w:rPr>
          <w:rFonts w:ascii="Calibri" w:hAnsi="Calibri" w:cs="Calibri"/>
          <w:sz w:val="24"/>
          <w:szCs w:val="24"/>
        </w:rPr>
      </w:pPr>
      <w:r w:rsidRPr="00B45A68">
        <w:rPr>
          <w:rFonts w:ascii="Calibri" w:hAnsi="Calibri" w:cs="Calibri"/>
          <w:sz w:val="24"/>
          <w:szCs w:val="24"/>
        </w:rPr>
        <w:t xml:space="preserve">W przypadku, gdy rachunek bankowy Wykonawcy będącego czynnym podatnikiem podatku VAT nie spełnia warunków określonych powyżej, opóźnienie w dokonaniu płatności w terminie określonym w umowie, nie stanowi dla Wykonawcy podstawy do żądania od Zamawiającego jakichkolwiek odsetek/odszkodowań lub innych roszczeń </w:t>
      </w:r>
      <w:r w:rsidR="00560BFB" w:rsidRPr="00B45A68">
        <w:rPr>
          <w:rFonts w:ascii="Calibri" w:hAnsi="Calibri" w:cs="Calibri"/>
          <w:sz w:val="24"/>
          <w:szCs w:val="24"/>
        </w:rPr>
        <w:br/>
      </w:r>
      <w:r w:rsidRPr="00B45A68">
        <w:rPr>
          <w:rFonts w:ascii="Calibri" w:hAnsi="Calibri" w:cs="Calibri"/>
          <w:sz w:val="24"/>
          <w:szCs w:val="24"/>
        </w:rPr>
        <w:t>z tytułu dokonania nieterminowej płatności.</w:t>
      </w:r>
    </w:p>
    <w:p w14:paraId="204885F5" w14:textId="77777777" w:rsidR="001A3EB5" w:rsidRPr="0016551D" w:rsidRDefault="001A3EB5" w:rsidP="0016551D">
      <w:pPr>
        <w:pStyle w:val="Akapitzlist"/>
        <w:numPr>
          <w:ilvl w:val="0"/>
          <w:numId w:val="85"/>
        </w:numPr>
        <w:jc w:val="both"/>
        <w:rPr>
          <w:rFonts w:ascii="Calibri" w:hAnsi="Calibri" w:cs="Calibri"/>
          <w:sz w:val="24"/>
          <w:szCs w:val="24"/>
        </w:rPr>
      </w:pPr>
      <w:r w:rsidRPr="0016551D">
        <w:rPr>
          <w:rFonts w:ascii="Calibri" w:hAnsi="Calibri" w:cs="Calibri"/>
          <w:sz w:val="24"/>
          <w:szCs w:val="24"/>
        </w:rPr>
        <w:t xml:space="preserve">Jeżeli objęte daną fakturą części przedmiotu umowy były wykonywane z udziałem podwykonawcy lub dalszych podwykonawców, do faktury Wykonawca obowiązany jest dołączyć oświadczenia podwykonawców i dalszych podwykonawców, że Wykonawca nie zalega z płatnościami wynikającymi z podpisanych umów i wystawionych faktur. Oświadczenie nie może być wystawione z datą wcześniejszą niż protokół odbioru danej części przedmiotu umowy. </w:t>
      </w:r>
    </w:p>
    <w:p w14:paraId="73BBC3A4" w14:textId="467816CB" w:rsidR="001A3EB5" w:rsidRPr="0016551D" w:rsidRDefault="001A3EB5" w:rsidP="0016551D">
      <w:pPr>
        <w:pStyle w:val="Akapitzlist"/>
        <w:numPr>
          <w:ilvl w:val="0"/>
          <w:numId w:val="85"/>
        </w:numPr>
        <w:jc w:val="both"/>
        <w:rPr>
          <w:rFonts w:ascii="Calibri" w:hAnsi="Calibri" w:cs="Calibri"/>
          <w:sz w:val="24"/>
          <w:szCs w:val="24"/>
        </w:rPr>
      </w:pPr>
      <w:r w:rsidRPr="0016551D">
        <w:rPr>
          <w:rFonts w:ascii="Calibri" w:hAnsi="Calibri" w:cs="Calibri"/>
          <w:sz w:val="24"/>
          <w:szCs w:val="24"/>
        </w:rPr>
        <w:t>W przypadku nieprzedstawienia przez Wykonawcę wszystkich dowodów zapłaty, wstrzymuje się wypłatę należnego wynagrodzenia za odebrane roboty budowlane, w części równej sumie kwot wynikających z nieprzedstawionych dowodów zapłaty.</w:t>
      </w:r>
    </w:p>
    <w:p w14:paraId="054D5E7F" w14:textId="77777777" w:rsidR="001A3EB5" w:rsidRPr="0016551D" w:rsidRDefault="001A3EB5" w:rsidP="0016551D">
      <w:pPr>
        <w:pStyle w:val="Akapitzlist"/>
        <w:numPr>
          <w:ilvl w:val="0"/>
          <w:numId w:val="85"/>
        </w:numPr>
        <w:jc w:val="both"/>
        <w:rPr>
          <w:rFonts w:ascii="Calibri" w:hAnsi="Calibri" w:cs="Calibri"/>
          <w:sz w:val="24"/>
          <w:szCs w:val="24"/>
        </w:rPr>
      </w:pPr>
      <w:r w:rsidRPr="0016551D">
        <w:rPr>
          <w:rFonts w:ascii="Calibri" w:hAnsi="Calibri" w:cs="Calibri"/>
          <w:sz w:val="24"/>
          <w:szCs w:val="24"/>
        </w:rPr>
        <w:t>W uzasadnionym przypadku Zamawiający może – na pisemny wniosek Wykonawcy, wyrazić pisemną zgodę na bezpośrednią zapłatę za wykonane roboty przez podwykonawcę lub dalszego podwykonawcę, w terminie przewidzianym na zapłatę należności dla Wykonawcy, jeżeli spełnione zostaną łącznie poniższe warunki:</w:t>
      </w:r>
    </w:p>
    <w:p w14:paraId="042EE19E" w14:textId="77777777" w:rsidR="001A3EB5" w:rsidRPr="00634199" w:rsidRDefault="001A3EB5" w:rsidP="00315CA9">
      <w:pPr>
        <w:numPr>
          <w:ilvl w:val="1"/>
          <w:numId w:val="21"/>
        </w:numPr>
        <w:tabs>
          <w:tab w:val="clear" w:pos="1440"/>
        </w:tabs>
        <w:suppressAutoHyphens/>
        <w:ind w:left="709" w:hanging="283"/>
        <w:contextualSpacing/>
        <w:jc w:val="both"/>
        <w:rPr>
          <w:rFonts w:ascii="Calibri" w:hAnsi="Calibri" w:cs="Arial"/>
          <w:lang w:eastAsia="en-US"/>
        </w:rPr>
      </w:pPr>
      <w:r w:rsidRPr="00634199">
        <w:rPr>
          <w:rFonts w:ascii="Calibri" w:hAnsi="Calibri" w:cs="Calibri"/>
          <w:lang w:eastAsia="en-US"/>
        </w:rPr>
        <w:t xml:space="preserve">o bezpośrednią zapłatę dla podwykonawcy lub dalszego podwykonawcy wystąpi </w:t>
      </w:r>
      <w:r w:rsidRPr="00634199">
        <w:rPr>
          <w:rFonts w:ascii="Calibri" w:hAnsi="Calibri" w:cs="Arial"/>
          <w:lang w:eastAsia="en-US"/>
        </w:rPr>
        <w:t xml:space="preserve">Wykonawca </w:t>
      </w:r>
      <w:r w:rsidRPr="00634199">
        <w:rPr>
          <w:rFonts w:ascii="Calibri" w:hAnsi="Calibri" w:cs="Calibri"/>
          <w:lang w:eastAsia="en-US"/>
        </w:rPr>
        <w:t>z</w:t>
      </w:r>
      <w:r w:rsidRPr="00634199">
        <w:rPr>
          <w:rFonts w:ascii="Calibri" w:hAnsi="Calibri" w:cs="Arial"/>
          <w:lang w:eastAsia="en-US"/>
        </w:rPr>
        <w:t xml:space="preserve"> wnioskiem uzasadniającym możliwość zapłaty dla podwykonawcy przez Zamawiającego,</w:t>
      </w:r>
    </w:p>
    <w:p w14:paraId="159215B6" w14:textId="77777777" w:rsidR="001A3EB5" w:rsidRPr="00634199" w:rsidRDefault="001A3EB5" w:rsidP="00315CA9">
      <w:pPr>
        <w:numPr>
          <w:ilvl w:val="1"/>
          <w:numId w:val="21"/>
        </w:numPr>
        <w:tabs>
          <w:tab w:val="clear" w:pos="1440"/>
        </w:tabs>
        <w:suppressAutoHyphens/>
        <w:ind w:left="709" w:hanging="283"/>
        <w:contextualSpacing/>
        <w:jc w:val="both"/>
        <w:rPr>
          <w:rFonts w:ascii="Calibri" w:hAnsi="Calibri" w:cs="Arial"/>
          <w:lang w:eastAsia="en-US"/>
        </w:rPr>
      </w:pPr>
      <w:r w:rsidRPr="00634199">
        <w:rPr>
          <w:rFonts w:ascii="Calibri" w:hAnsi="Calibri" w:cs="Arial"/>
          <w:lang w:eastAsia="en-US"/>
        </w:rPr>
        <w:t>została zawarta umowa z podwykonawcą zaakceptowana przez Zamawiającego,</w:t>
      </w:r>
    </w:p>
    <w:p w14:paraId="20579A25" w14:textId="77777777" w:rsidR="001A3EB5" w:rsidRPr="00634199" w:rsidRDefault="001A3EB5" w:rsidP="00315CA9">
      <w:pPr>
        <w:numPr>
          <w:ilvl w:val="1"/>
          <w:numId w:val="21"/>
        </w:numPr>
        <w:tabs>
          <w:tab w:val="clear" w:pos="1440"/>
        </w:tabs>
        <w:suppressAutoHyphens/>
        <w:ind w:left="709" w:hanging="283"/>
        <w:contextualSpacing/>
        <w:jc w:val="both"/>
        <w:rPr>
          <w:rFonts w:ascii="Calibri" w:hAnsi="Calibri" w:cs="Arial"/>
          <w:lang w:eastAsia="en-US"/>
        </w:rPr>
      </w:pPr>
      <w:r w:rsidRPr="00634199">
        <w:rPr>
          <w:rFonts w:ascii="Calibri" w:hAnsi="Calibri" w:cs="Arial"/>
          <w:lang w:eastAsia="en-US"/>
        </w:rPr>
        <w:t>Wykonawca potwierdzi wykonanie robót zleconych dla podwykonawcy, że zostały wykonane zgodnie z zawartą umową i doręczoną podwykonawcy dokumentacją projektową,</w:t>
      </w:r>
    </w:p>
    <w:p w14:paraId="5BC14BAA" w14:textId="77777777" w:rsidR="001A3EB5" w:rsidRPr="00634199" w:rsidRDefault="001A3EB5" w:rsidP="00315CA9">
      <w:pPr>
        <w:numPr>
          <w:ilvl w:val="1"/>
          <w:numId w:val="21"/>
        </w:numPr>
        <w:tabs>
          <w:tab w:val="clear" w:pos="1440"/>
          <w:tab w:val="num" w:pos="426"/>
        </w:tabs>
        <w:suppressAutoHyphens/>
        <w:ind w:left="709" w:hanging="283"/>
        <w:contextualSpacing/>
        <w:jc w:val="both"/>
        <w:rPr>
          <w:rFonts w:ascii="Calibri" w:hAnsi="Calibri" w:cs="Arial"/>
          <w:lang w:eastAsia="en-US"/>
        </w:rPr>
      </w:pPr>
      <w:r w:rsidRPr="00634199">
        <w:rPr>
          <w:rFonts w:ascii="Calibri" w:hAnsi="Calibri" w:cs="Arial"/>
          <w:lang w:eastAsia="en-US"/>
        </w:rPr>
        <w:t xml:space="preserve">po wykonaniu robót zleconych dla podwykonawcy zostanie sporządzony protokół odbioru robót zaakceptowany przez Wykonawcę i zatwierdzony przez </w:t>
      </w:r>
      <w:r w:rsidR="00986A63" w:rsidRPr="00634199">
        <w:rPr>
          <w:rFonts w:ascii="Calibri" w:hAnsi="Calibri" w:cs="Arial"/>
          <w:lang w:eastAsia="en-US"/>
        </w:rPr>
        <w:t xml:space="preserve">Nadzór Inwestycyjny </w:t>
      </w:r>
      <w:r w:rsidR="00367FC6" w:rsidRPr="00634199">
        <w:rPr>
          <w:rFonts w:ascii="Calibri" w:hAnsi="Calibri" w:cs="Arial"/>
          <w:lang w:eastAsia="en-US"/>
        </w:rPr>
        <w:t>Z</w:t>
      </w:r>
      <w:r w:rsidR="00986A63" w:rsidRPr="00634199">
        <w:rPr>
          <w:rFonts w:ascii="Calibri" w:hAnsi="Calibri" w:cs="Arial"/>
          <w:lang w:eastAsia="en-US"/>
        </w:rPr>
        <w:t>amawiaj</w:t>
      </w:r>
      <w:r w:rsidR="00367FC6" w:rsidRPr="00634199">
        <w:rPr>
          <w:rFonts w:ascii="Calibri" w:hAnsi="Calibri" w:cs="Arial"/>
          <w:lang w:eastAsia="en-US"/>
        </w:rPr>
        <w:t>ą</w:t>
      </w:r>
      <w:r w:rsidR="00986A63" w:rsidRPr="00634199">
        <w:rPr>
          <w:rFonts w:ascii="Calibri" w:hAnsi="Calibri" w:cs="Arial"/>
          <w:lang w:eastAsia="en-US"/>
        </w:rPr>
        <w:t>cego</w:t>
      </w:r>
      <w:r w:rsidRPr="00634199">
        <w:rPr>
          <w:rFonts w:ascii="Calibri" w:hAnsi="Calibri" w:cs="Arial"/>
          <w:lang w:eastAsia="en-US"/>
        </w:rPr>
        <w:t>.</w:t>
      </w:r>
    </w:p>
    <w:p w14:paraId="2180AAE0" w14:textId="77777777" w:rsidR="001A3EB5" w:rsidRPr="00634199" w:rsidRDefault="001A3EB5" w:rsidP="001A3EB5">
      <w:pPr>
        <w:suppressAutoHyphens/>
        <w:ind w:left="426"/>
        <w:contextualSpacing/>
        <w:jc w:val="both"/>
        <w:rPr>
          <w:rFonts w:ascii="Calibri" w:hAnsi="Calibri" w:cs="Arial"/>
          <w:lang w:eastAsia="en-US"/>
        </w:rPr>
      </w:pPr>
      <w:r w:rsidRPr="00634199">
        <w:rPr>
          <w:rFonts w:ascii="Calibri" w:hAnsi="Calibri" w:cs="Arial"/>
          <w:lang w:eastAsia="en-US"/>
        </w:rPr>
        <w:lastRenderedPageBreak/>
        <w:t>W takiej sytuacji wynagrodzenie należne Wykonawcy zostanie pomniejszone o kwotę wynagrodzenia zapłaconego dla podwykonawcy.</w:t>
      </w:r>
    </w:p>
    <w:p w14:paraId="60281F5A" w14:textId="515D10EF" w:rsidR="001A3EB5" w:rsidRPr="00634199" w:rsidRDefault="001A3EB5" w:rsidP="00315CA9">
      <w:pPr>
        <w:numPr>
          <w:ilvl w:val="3"/>
          <w:numId w:val="74"/>
        </w:numPr>
        <w:suppressAutoHyphens/>
        <w:ind w:left="284" w:hanging="426"/>
        <w:contextualSpacing/>
        <w:jc w:val="both"/>
        <w:rPr>
          <w:rFonts w:ascii="Calibri" w:hAnsi="Calibri" w:cs="Arial"/>
          <w:lang w:eastAsia="en-US"/>
        </w:rPr>
      </w:pPr>
      <w:r w:rsidRPr="00634199">
        <w:rPr>
          <w:rFonts w:ascii="Calibri" w:hAnsi="Calibri" w:cs="Arial"/>
          <w:lang w:eastAsia="en-US"/>
        </w:rPr>
        <w:t>Postanowienia ust. 1</w:t>
      </w:r>
      <w:r w:rsidR="0016551D">
        <w:rPr>
          <w:rFonts w:ascii="Calibri" w:hAnsi="Calibri" w:cs="Arial"/>
          <w:lang w:eastAsia="en-US"/>
        </w:rPr>
        <w:t>4</w:t>
      </w:r>
      <w:r w:rsidRPr="00634199">
        <w:rPr>
          <w:rFonts w:ascii="Calibri" w:hAnsi="Calibri" w:cs="Arial"/>
          <w:lang w:eastAsia="en-US"/>
        </w:rPr>
        <w:t xml:space="preserve"> nie mają zastosowania:</w:t>
      </w:r>
    </w:p>
    <w:p w14:paraId="7E47A093" w14:textId="77777777" w:rsidR="001A3EB5" w:rsidRPr="00634199" w:rsidRDefault="001A3EB5" w:rsidP="00315CA9">
      <w:pPr>
        <w:numPr>
          <w:ilvl w:val="0"/>
          <w:numId w:val="22"/>
        </w:numPr>
        <w:suppressAutoHyphens/>
        <w:contextualSpacing/>
        <w:jc w:val="both"/>
        <w:rPr>
          <w:rFonts w:ascii="Calibri" w:hAnsi="Calibri" w:cs="Arial"/>
          <w:lang w:eastAsia="en-US"/>
        </w:rPr>
      </w:pPr>
      <w:r w:rsidRPr="00634199">
        <w:rPr>
          <w:rFonts w:ascii="Calibri" w:hAnsi="Calibri" w:cs="Arial"/>
          <w:lang w:eastAsia="en-US"/>
        </w:rPr>
        <w:t>w przypadku nie dokonania zapłaty przez Wykonawcę dla podwykonawcy za wykonane przez niego roboty w terminie określonym w umowie z podwykonawcą,</w:t>
      </w:r>
    </w:p>
    <w:p w14:paraId="1CE8224A" w14:textId="77777777" w:rsidR="001A3EB5" w:rsidRPr="00634199" w:rsidRDefault="001A3EB5" w:rsidP="00315CA9">
      <w:pPr>
        <w:numPr>
          <w:ilvl w:val="0"/>
          <w:numId w:val="22"/>
        </w:numPr>
        <w:suppressAutoHyphens/>
        <w:contextualSpacing/>
        <w:jc w:val="both"/>
        <w:rPr>
          <w:rFonts w:ascii="Calibri" w:hAnsi="Calibri" w:cs="Arial"/>
          <w:lang w:eastAsia="en-US"/>
        </w:rPr>
      </w:pPr>
      <w:r w:rsidRPr="00634199">
        <w:rPr>
          <w:rFonts w:ascii="Calibri" w:hAnsi="Calibri" w:cs="Arial"/>
          <w:lang w:eastAsia="en-US"/>
        </w:rPr>
        <w:t>jeżeli Wykonawca zlecił wykonanie robót dla podwykonawcy:</w:t>
      </w:r>
    </w:p>
    <w:p w14:paraId="1078202A" w14:textId="77777777" w:rsidR="001A3EB5" w:rsidRPr="00634199" w:rsidRDefault="001A3EB5" w:rsidP="00315CA9">
      <w:pPr>
        <w:numPr>
          <w:ilvl w:val="2"/>
          <w:numId w:val="21"/>
        </w:numPr>
        <w:tabs>
          <w:tab w:val="num" w:pos="993"/>
        </w:tabs>
        <w:suppressAutoHyphens/>
        <w:ind w:left="993" w:hanging="284"/>
        <w:contextualSpacing/>
        <w:jc w:val="both"/>
        <w:rPr>
          <w:rFonts w:ascii="Calibri" w:hAnsi="Calibri" w:cs="Arial"/>
          <w:lang w:eastAsia="en-US"/>
        </w:rPr>
      </w:pPr>
      <w:r w:rsidRPr="00634199">
        <w:rPr>
          <w:rFonts w:ascii="Calibri" w:hAnsi="Calibri" w:cs="Arial"/>
          <w:lang w:eastAsia="en-US"/>
        </w:rPr>
        <w:t>z którym nie zawarł umowy,</w:t>
      </w:r>
    </w:p>
    <w:p w14:paraId="6B76B655" w14:textId="77777777" w:rsidR="001A3EB5" w:rsidRPr="00634199" w:rsidRDefault="001A3EB5" w:rsidP="00315CA9">
      <w:pPr>
        <w:numPr>
          <w:ilvl w:val="2"/>
          <w:numId w:val="21"/>
        </w:numPr>
        <w:tabs>
          <w:tab w:val="num" w:pos="993"/>
        </w:tabs>
        <w:suppressAutoHyphens/>
        <w:ind w:left="993" w:hanging="284"/>
        <w:contextualSpacing/>
        <w:jc w:val="both"/>
        <w:rPr>
          <w:rFonts w:ascii="Calibri" w:hAnsi="Calibri" w:cs="Arial"/>
          <w:lang w:eastAsia="en-US"/>
        </w:rPr>
      </w:pPr>
      <w:r w:rsidRPr="00634199">
        <w:rPr>
          <w:rFonts w:ascii="Calibri" w:hAnsi="Calibri" w:cs="Arial"/>
          <w:lang w:eastAsia="en-US"/>
        </w:rPr>
        <w:t>z którym zawarł umowę bez zgody Zamawiającego,</w:t>
      </w:r>
    </w:p>
    <w:p w14:paraId="443DDB3B" w14:textId="77777777" w:rsidR="001A3EB5" w:rsidRPr="00634199" w:rsidRDefault="001A3EB5" w:rsidP="00315CA9">
      <w:pPr>
        <w:numPr>
          <w:ilvl w:val="2"/>
          <w:numId w:val="21"/>
        </w:numPr>
        <w:tabs>
          <w:tab w:val="num" w:pos="993"/>
        </w:tabs>
        <w:suppressAutoHyphens/>
        <w:ind w:left="993" w:hanging="284"/>
        <w:contextualSpacing/>
        <w:jc w:val="both"/>
        <w:rPr>
          <w:rFonts w:ascii="Calibri" w:hAnsi="Calibri" w:cs="Arial"/>
          <w:lang w:eastAsia="en-US"/>
        </w:rPr>
      </w:pPr>
      <w:r w:rsidRPr="00634199">
        <w:rPr>
          <w:rFonts w:ascii="Calibri" w:hAnsi="Calibri" w:cs="Arial"/>
          <w:lang w:eastAsia="en-US"/>
        </w:rPr>
        <w:t>z którym zawarł umowę, a której treść nie zaakceptował Zamawiający.</w:t>
      </w:r>
    </w:p>
    <w:p w14:paraId="1410461F" w14:textId="3D30AF13" w:rsidR="001A3EB5" w:rsidRPr="00634199" w:rsidRDefault="001A3EB5" w:rsidP="00315CA9">
      <w:pPr>
        <w:numPr>
          <w:ilvl w:val="3"/>
          <w:numId w:val="74"/>
        </w:numPr>
        <w:suppressAutoHyphens/>
        <w:ind w:left="284" w:hanging="426"/>
        <w:contextualSpacing/>
        <w:jc w:val="both"/>
        <w:rPr>
          <w:rFonts w:ascii="Calibri" w:hAnsi="Calibri" w:cs="Arial"/>
          <w:lang w:eastAsia="en-US"/>
        </w:rPr>
      </w:pPr>
      <w:r w:rsidRPr="00634199">
        <w:rPr>
          <w:rFonts w:ascii="Calibri" w:hAnsi="Calibri" w:cs="Arial"/>
          <w:lang w:eastAsia="en-US"/>
        </w:rPr>
        <w:t>W przypadku, o którym mowa z ust. 1</w:t>
      </w:r>
      <w:r w:rsidR="0016551D">
        <w:rPr>
          <w:rFonts w:ascii="Calibri" w:hAnsi="Calibri" w:cs="Arial"/>
          <w:lang w:eastAsia="en-US"/>
        </w:rPr>
        <w:t>5</w:t>
      </w:r>
      <w:r w:rsidRPr="00634199">
        <w:rPr>
          <w:rFonts w:ascii="Calibri" w:hAnsi="Calibri" w:cs="Arial"/>
          <w:lang w:eastAsia="en-US"/>
        </w:rPr>
        <w:t xml:space="preserve"> nie jest wymagana zmiana umowy.</w:t>
      </w:r>
    </w:p>
    <w:p w14:paraId="4F5EC503" w14:textId="77777777" w:rsidR="001A3EB5" w:rsidRPr="00634199" w:rsidRDefault="001A3EB5" w:rsidP="00315CA9">
      <w:pPr>
        <w:numPr>
          <w:ilvl w:val="3"/>
          <w:numId w:val="74"/>
        </w:numPr>
        <w:ind w:left="284" w:hanging="426"/>
        <w:jc w:val="both"/>
        <w:rPr>
          <w:rFonts w:ascii="Calibri" w:hAnsi="Calibri" w:cs="Calibri"/>
        </w:rPr>
      </w:pPr>
      <w:r w:rsidRPr="00634199">
        <w:rPr>
          <w:rFonts w:ascii="Calibri" w:hAnsi="Calibri" w:cs="Calibri"/>
        </w:rPr>
        <w:t>Wykonawca nie może, bez pisemnej zgody Zamawiającego, przenieść zobowiązań na osobę trzecią. Wykonawca nie może, bez pisemnej zgody Zamawiającego, scedować na osobę trzecią swoich wierzytelności.</w:t>
      </w:r>
    </w:p>
    <w:p w14:paraId="01B8F550" w14:textId="77777777" w:rsidR="001A3EB5" w:rsidRPr="00634199" w:rsidRDefault="001A3EB5" w:rsidP="00315CA9">
      <w:pPr>
        <w:numPr>
          <w:ilvl w:val="3"/>
          <w:numId w:val="74"/>
        </w:numPr>
        <w:ind w:left="284" w:hanging="426"/>
        <w:jc w:val="both"/>
        <w:rPr>
          <w:rFonts w:ascii="Calibri" w:hAnsi="Calibri" w:cs="Calibri"/>
        </w:rPr>
      </w:pPr>
      <w:r w:rsidRPr="00634199">
        <w:rPr>
          <w:rFonts w:ascii="Calibri" w:hAnsi="Calibri" w:cs="Calibri"/>
        </w:rPr>
        <w:t>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w:t>
      </w:r>
    </w:p>
    <w:p w14:paraId="2FA79CC9" w14:textId="77777777" w:rsidR="001A3EB5" w:rsidRPr="000F6D69" w:rsidRDefault="001A3EB5" w:rsidP="00315CA9">
      <w:pPr>
        <w:numPr>
          <w:ilvl w:val="3"/>
          <w:numId w:val="74"/>
        </w:numPr>
        <w:ind w:left="284" w:hanging="426"/>
        <w:jc w:val="both"/>
        <w:rPr>
          <w:rFonts w:ascii="Calibri" w:hAnsi="Calibri" w:cs="Calibri"/>
        </w:rPr>
      </w:pPr>
      <w:r w:rsidRPr="00634199">
        <w:rPr>
          <w:rFonts w:ascii="Calibri" w:hAnsi="Calibri" w:cs="Calibri"/>
        </w:rPr>
        <w:t xml:space="preserve">Wszelkie rozliczenia finansowe między Zamawiającym, a Wykonawcą będą prowadzone w złotych polskich, w zaokrągleniu do dwóch miejsc po </w:t>
      </w:r>
      <w:r w:rsidRPr="000F6D69">
        <w:rPr>
          <w:rFonts w:ascii="Calibri" w:hAnsi="Calibri" w:cs="Calibri"/>
        </w:rPr>
        <w:t>przecinku.</w:t>
      </w:r>
    </w:p>
    <w:p w14:paraId="4C3690A1" w14:textId="77777777" w:rsidR="001A3EB5" w:rsidRPr="000F6D69" w:rsidRDefault="001A3EB5" w:rsidP="00315CA9">
      <w:pPr>
        <w:numPr>
          <w:ilvl w:val="3"/>
          <w:numId w:val="74"/>
        </w:numPr>
        <w:ind w:left="284" w:hanging="426"/>
        <w:jc w:val="both"/>
        <w:rPr>
          <w:rFonts w:ascii="Calibri" w:hAnsi="Calibri" w:cs="Calibri"/>
        </w:rPr>
      </w:pPr>
      <w:r w:rsidRPr="000F6D69">
        <w:rPr>
          <w:rFonts w:ascii="Calibri" w:hAnsi="Calibri" w:cs="Calibri"/>
        </w:rPr>
        <w:t xml:space="preserve">Wykonawca upoważnia Zamawiającego do potrącenia: </w:t>
      </w:r>
    </w:p>
    <w:p w14:paraId="64575783" w14:textId="41FD2D70" w:rsidR="001A3EB5" w:rsidRPr="003F5481" w:rsidRDefault="001A3EB5" w:rsidP="00315CA9">
      <w:pPr>
        <w:numPr>
          <w:ilvl w:val="0"/>
          <w:numId w:val="25"/>
        </w:numPr>
        <w:ind w:left="737" w:hanging="357"/>
        <w:jc w:val="both"/>
        <w:rPr>
          <w:rFonts w:ascii="Calibri" w:hAnsi="Calibri" w:cs="Calibri"/>
        </w:rPr>
      </w:pPr>
      <w:r w:rsidRPr="003F5481">
        <w:rPr>
          <w:rFonts w:ascii="Calibri" w:hAnsi="Calibri" w:cs="Calibri"/>
        </w:rPr>
        <w:t>kar umownych określonych w niniejszej umowie, w tym w § 1</w:t>
      </w:r>
      <w:r w:rsidR="003F5481" w:rsidRPr="003F5481">
        <w:rPr>
          <w:rFonts w:ascii="Calibri" w:hAnsi="Calibri" w:cs="Calibri"/>
        </w:rPr>
        <w:t>0</w:t>
      </w:r>
      <w:r w:rsidRPr="003F5481">
        <w:rPr>
          <w:rFonts w:ascii="Calibri" w:hAnsi="Calibri" w:cs="Calibri"/>
        </w:rPr>
        <w:t xml:space="preserve"> umowy,</w:t>
      </w:r>
    </w:p>
    <w:p w14:paraId="05C5336E" w14:textId="77777777" w:rsidR="001A3EB5" w:rsidRPr="003F5481" w:rsidRDefault="001A3EB5" w:rsidP="00315CA9">
      <w:pPr>
        <w:numPr>
          <w:ilvl w:val="0"/>
          <w:numId w:val="25"/>
        </w:numPr>
        <w:ind w:left="737" w:hanging="357"/>
        <w:jc w:val="both"/>
        <w:rPr>
          <w:rFonts w:ascii="Calibri" w:hAnsi="Calibri" w:cs="Calibri"/>
        </w:rPr>
      </w:pPr>
      <w:r w:rsidRPr="003F5481">
        <w:rPr>
          <w:rFonts w:ascii="Calibri" w:hAnsi="Calibri" w:cs="Calibri"/>
        </w:rPr>
        <w:t xml:space="preserve">płatności na rzecz podwykonawców oraz dalszych podwykonawców oraz </w:t>
      </w:r>
    </w:p>
    <w:p w14:paraId="7952B995" w14:textId="29FA844F" w:rsidR="001A3EB5" w:rsidRPr="003F5481" w:rsidRDefault="001A3EB5" w:rsidP="00315CA9">
      <w:pPr>
        <w:numPr>
          <w:ilvl w:val="0"/>
          <w:numId w:val="25"/>
        </w:numPr>
        <w:ind w:left="737" w:hanging="357"/>
        <w:jc w:val="both"/>
        <w:rPr>
          <w:rFonts w:ascii="Calibri" w:hAnsi="Calibri" w:cs="Calibri"/>
        </w:rPr>
      </w:pPr>
      <w:r w:rsidRPr="003F5481">
        <w:rPr>
          <w:rFonts w:ascii="Calibri" w:hAnsi="Calibri" w:cs="Calibri"/>
        </w:rPr>
        <w:t>wszelkich płatności wskazanych w umowie, których Zamawiający może dokonać z wynagrod</w:t>
      </w:r>
      <w:r w:rsidR="009A402D" w:rsidRPr="003F5481">
        <w:rPr>
          <w:rFonts w:ascii="Calibri" w:hAnsi="Calibri" w:cs="Calibri"/>
        </w:rPr>
        <w:t xml:space="preserve">zenia Wykonawcy, </w:t>
      </w:r>
      <w:r w:rsidRPr="003F5481">
        <w:rPr>
          <w:rFonts w:ascii="Calibri" w:hAnsi="Calibri" w:cs="Calibri"/>
        </w:rPr>
        <w:t xml:space="preserve">oraz z zabezpieczenia należytego wykonania umowy, </w:t>
      </w:r>
      <w:r w:rsidR="0016551D" w:rsidRPr="003F5481">
        <w:rPr>
          <w:rFonts w:ascii="Calibri" w:hAnsi="Calibri" w:cs="Calibri"/>
        </w:rPr>
        <w:br/>
      </w:r>
      <w:r w:rsidRPr="003F5481">
        <w:rPr>
          <w:rFonts w:ascii="Calibri" w:hAnsi="Calibri" w:cs="Calibri"/>
        </w:rPr>
        <w:t>o którym mowa w § 1</w:t>
      </w:r>
      <w:r w:rsidR="003F5481" w:rsidRPr="003F5481">
        <w:rPr>
          <w:rFonts w:ascii="Calibri" w:hAnsi="Calibri" w:cs="Calibri"/>
        </w:rPr>
        <w:t>1</w:t>
      </w:r>
      <w:r w:rsidRPr="003F5481">
        <w:rPr>
          <w:rFonts w:ascii="Calibri" w:hAnsi="Calibri" w:cs="Calibri"/>
        </w:rPr>
        <w:t xml:space="preserve"> umowy.</w:t>
      </w:r>
    </w:p>
    <w:p w14:paraId="75A672ED" w14:textId="77777777" w:rsidR="001A3EB5" w:rsidRDefault="001A3EB5" w:rsidP="00315CA9">
      <w:pPr>
        <w:numPr>
          <w:ilvl w:val="3"/>
          <w:numId w:val="74"/>
        </w:numPr>
        <w:ind w:left="284" w:hanging="426"/>
        <w:jc w:val="both"/>
        <w:rPr>
          <w:rFonts w:ascii="Calibri" w:hAnsi="Calibri" w:cs="Calibri"/>
        </w:rPr>
      </w:pPr>
      <w:r w:rsidRPr="00634199">
        <w:rPr>
          <w:rFonts w:ascii="Calibri" w:hAnsi="Calibri" w:cs="Calibri"/>
        </w:rPr>
        <w:t>Zamawiający oświadcza, że będzie dokonywał płatności za wykonanie przedmiotu umowy z zastosowaniem mechanizmu podzielonej płatności, zgodnie z ustawą z 15 grudnia 2017r. o zmianie ustawy o podatku od towarów i usług oraz zmianie niektórych innych ustaw.</w:t>
      </w:r>
    </w:p>
    <w:p w14:paraId="0D93DA39" w14:textId="22C44E06" w:rsidR="00D64983" w:rsidRPr="0016551D" w:rsidRDefault="00897F94" w:rsidP="0016551D">
      <w:pPr>
        <w:numPr>
          <w:ilvl w:val="3"/>
          <w:numId w:val="74"/>
        </w:numPr>
        <w:ind w:left="284" w:hanging="426"/>
        <w:jc w:val="both"/>
        <w:rPr>
          <w:rFonts w:ascii="Calibri" w:hAnsi="Calibri" w:cs="Calibri"/>
        </w:rPr>
      </w:pPr>
      <w:r w:rsidRPr="0016551D">
        <w:rPr>
          <w:rFonts w:ascii="Calibri" w:hAnsi="Calibri" w:cs="Calibri"/>
        </w:rPr>
        <w:t xml:space="preserve">W przypadku zmiany stawki podatku od towarów i usług (VAT), która wynikać będzie </w:t>
      </w:r>
      <w:r w:rsidR="00560BFB" w:rsidRPr="0016551D">
        <w:rPr>
          <w:rFonts w:ascii="Calibri" w:hAnsi="Calibri" w:cs="Calibri"/>
        </w:rPr>
        <w:br/>
      </w:r>
      <w:r w:rsidRPr="0016551D">
        <w:rPr>
          <w:rFonts w:ascii="Calibri" w:hAnsi="Calibri" w:cs="Calibri"/>
        </w:rPr>
        <w:t xml:space="preserve">z powszechnie obowiązujących przepisów prawnych, wynagrodzenie ulegnie zmianie </w:t>
      </w:r>
      <w:r w:rsidR="00560BFB" w:rsidRPr="0016551D">
        <w:rPr>
          <w:rFonts w:ascii="Calibri" w:hAnsi="Calibri" w:cs="Calibri"/>
        </w:rPr>
        <w:br/>
      </w:r>
      <w:r w:rsidRPr="0016551D">
        <w:rPr>
          <w:rFonts w:ascii="Calibri" w:hAnsi="Calibri" w:cs="Calibri"/>
        </w:rPr>
        <w:t>w sposób odpowiedni – tak, aby odpowiadało zaktualizowanej stawce tego podatku dla zakresu objętego umową, który na dzień zmiany stawki VAT nie został jeszcze rozliczony.</w:t>
      </w:r>
    </w:p>
    <w:p w14:paraId="10A88582" w14:textId="77777777" w:rsidR="001A3EB5" w:rsidRPr="000F6D69" w:rsidRDefault="001A3EB5" w:rsidP="001A3EB5">
      <w:pPr>
        <w:overflowPunct w:val="0"/>
        <w:autoSpaceDE w:val="0"/>
        <w:autoSpaceDN w:val="0"/>
        <w:adjustRightInd w:val="0"/>
        <w:jc w:val="both"/>
        <w:textAlignment w:val="baseline"/>
        <w:rPr>
          <w:rFonts w:ascii="Calibri" w:hAnsi="Calibri" w:cs="Arial"/>
        </w:rPr>
      </w:pPr>
    </w:p>
    <w:p w14:paraId="2C167ECE" w14:textId="38A06099" w:rsidR="00B9349F" w:rsidRPr="00634199" w:rsidRDefault="00B9349F" w:rsidP="00B9349F">
      <w:pPr>
        <w:keepNext/>
        <w:jc w:val="center"/>
        <w:rPr>
          <w:rFonts w:ascii="Calibri" w:hAnsi="Calibri" w:cs="Calibri"/>
          <w:b/>
        </w:rPr>
      </w:pPr>
      <w:r w:rsidRPr="00634199">
        <w:rPr>
          <w:rFonts w:ascii="Calibri" w:hAnsi="Calibri" w:cs="Calibri"/>
          <w:b/>
        </w:rPr>
        <w:t xml:space="preserve">§ </w:t>
      </w:r>
      <w:r w:rsidR="0016551D">
        <w:rPr>
          <w:rFonts w:ascii="Calibri" w:hAnsi="Calibri" w:cs="Calibri"/>
          <w:b/>
        </w:rPr>
        <w:t>8</w:t>
      </w:r>
    </w:p>
    <w:p w14:paraId="760B6F9D" w14:textId="4C38475D" w:rsidR="00B9349F" w:rsidRDefault="00B9349F" w:rsidP="00B9349F">
      <w:pPr>
        <w:keepNext/>
        <w:jc w:val="center"/>
        <w:outlineLvl w:val="0"/>
        <w:rPr>
          <w:rFonts w:ascii="Calibri" w:hAnsi="Calibri" w:cs="Calibri"/>
          <w:b/>
        </w:rPr>
      </w:pPr>
      <w:r w:rsidRPr="00634199">
        <w:rPr>
          <w:rFonts w:ascii="Calibri" w:hAnsi="Calibri" w:cs="Calibri"/>
          <w:b/>
        </w:rPr>
        <w:t>UBEZPIECZENI</w:t>
      </w:r>
      <w:r w:rsidR="00305DCA">
        <w:rPr>
          <w:rFonts w:ascii="Calibri" w:hAnsi="Calibri" w:cs="Calibri"/>
          <w:b/>
        </w:rPr>
        <w:t>E OD ODPOWIEDZIALNOŚCI CYWILNEJ I UBEZPIECZENIE KONTRAKTU</w:t>
      </w:r>
    </w:p>
    <w:p w14:paraId="2616AA0F" w14:textId="77777777" w:rsidR="00305DCA" w:rsidRDefault="00305DCA" w:rsidP="00B9349F">
      <w:pPr>
        <w:keepNext/>
        <w:jc w:val="center"/>
        <w:outlineLvl w:val="0"/>
        <w:rPr>
          <w:rFonts w:ascii="Calibri" w:hAnsi="Calibri" w:cs="Calibri"/>
          <w:b/>
        </w:rPr>
      </w:pPr>
    </w:p>
    <w:p w14:paraId="29F4F3E4" w14:textId="4BE76F67" w:rsidR="00305DCA" w:rsidRPr="003F5481" w:rsidRDefault="00305DCA" w:rsidP="00305DCA">
      <w:pPr>
        <w:numPr>
          <w:ilvl w:val="0"/>
          <w:numId w:val="100"/>
        </w:numPr>
        <w:ind w:left="567" w:hanging="567"/>
        <w:jc w:val="both"/>
        <w:rPr>
          <w:rFonts w:ascii="Calibri" w:hAnsi="Calibri" w:cs="Calibri"/>
          <w:color w:val="000000" w:themeColor="text1"/>
        </w:rPr>
      </w:pPr>
      <w:r w:rsidRPr="003F5481">
        <w:rPr>
          <w:rFonts w:ascii="Calibri" w:hAnsi="Calibri" w:cs="Calibri"/>
        </w:rPr>
        <w:t xml:space="preserve">Celem wyłączenia odpowiedzialności materialnej </w:t>
      </w:r>
      <w:r w:rsidRPr="003F5481">
        <w:rPr>
          <w:rFonts w:ascii="Calibri" w:hAnsi="Calibri" w:cs="Calibri"/>
          <w:b/>
        </w:rPr>
        <w:t>Zamawiającego</w:t>
      </w:r>
      <w:r w:rsidRPr="003F5481">
        <w:rPr>
          <w:rFonts w:ascii="Calibri" w:hAnsi="Calibri" w:cs="Calibri"/>
        </w:rPr>
        <w:t xml:space="preserve"> z tytułu szkód powstałych w trakcie realizacji zamówienia, </w:t>
      </w:r>
      <w:r w:rsidRPr="003F5481">
        <w:rPr>
          <w:rFonts w:ascii="Calibri" w:hAnsi="Calibri" w:cs="Calibri"/>
          <w:b/>
        </w:rPr>
        <w:t>Wykonawca</w:t>
      </w:r>
      <w:r w:rsidRPr="003F5481">
        <w:rPr>
          <w:rFonts w:ascii="Calibri" w:hAnsi="Calibri" w:cs="Calibri"/>
        </w:rPr>
        <w:t xml:space="preserve"> oświadcza, że jest ubezpieczony od odpowiedzialności cywilnej w zakresie prowadzonej działalności związanej z przedmiotem zamówienia na sumę ubezpieczenia równą </w:t>
      </w:r>
      <w:r w:rsidR="00A25092" w:rsidRPr="003F5481">
        <w:rPr>
          <w:rFonts w:ascii="Calibri" w:hAnsi="Calibri" w:cs="Calibri"/>
        </w:rPr>
        <w:t>1</w:t>
      </w:r>
      <w:r w:rsidRPr="003F5481">
        <w:rPr>
          <w:rFonts w:ascii="Calibri" w:hAnsi="Calibri" w:cs="Calibri"/>
        </w:rPr>
        <w:t>00</w:t>
      </w:r>
      <w:r w:rsidR="00C65832" w:rsidRPr="003F5481">
        <w:rPr>
          <w:rFonts w:ascii="Calibri" w:hAnsi="Calibri" w:cs="Calibri"/>
        </w:rPr>
        <w:t>.</w:t>
      </w:r>
      <w:r w:rsidRPr="003F5481">
        <w:rPr>
          <w:rFonts w:ascii="Calibri" w:hAnsi="Calibri" w:cs="Calibri"/>
        </w:rPr>
        <w:t xml:space="preserve">000 złotych (słownie: </w:t>
      </w:r>
      <w:r w:rsidR="00A25092" w:rsidRPr="003F5481">
        <w:rPr>
          <w:rFonts w:ascii="Calibri" w:hAnsi="Calibri" w:cs="Calibri"/>
        </w:rPr>
        <w:t>sto tysięcy</w:t>
      </w:r>
      <w:r w:rsidRPr="003F5481">
        <w:rPr>
          <w:rFonts w:ascii="Calibri" w:hAnsi="Calibri" w:cs="Calibri"/>
        </w:rPr>
        <w:t xml:space="preserve"> złotych). Kopia Polisy …………………………… </w:t>
      </w:r>
      <w:r w:rsidRPr="003F5481">
        <w:rPr>
          <w:rFonts w:ascii="Calibri" w:hAnsi="Calibri" w:cs="Calibri"/>
          <w:color w:val="000000" w:themeColor="text1"/>
        </w:rPr>
        <w:t xml:space="preserve">stanowi załącznik </w:t>
      </w:r>
      <w:r w:rsidR="00BB6D34" w:rsidRPr="003F5481">
        <w:rPr>
          <w:rFonts w:ascii="Calibri" w:hAnsi="Calibri" w:cs="Calibri"/>
          <w:color w:val="000000" w:themeColor="text1"/>
        </w:rPr>
        <w:br/>
      </w:r>
      <w:r w:rsidRPr="003F5481">
        <w:rPr>
          <w:rFonts w:ascii="Calibri" w:hAnsi="Calibri" w:cs="Calibri"/>
          <w:color w:val="000000" w:themeColor="text1"/>
        </w:rPr>
        <w:t xml:space="preserve">nr </w:t>
      </w:r>
      <w:r w:rsidR="008549E1" w:rsidRPr="003F5481">
        <w:rPr>
          <w:rFonts w:ascii="Calibri" w:hAnsi="Calibri" w:cs="Calibri"/>
          <w:color w:val="000000" w:themeColor="text1"/>
        </w:rPr>
        <w:t>10</w:t>
      </w:r>
      <w:r w:rsidRPr="003F5481">
        <w:rPr>
          <w:rFonts w:ascii="Calibri" w:hAnsi="Calibri" w:cs="Calibri"/>
          <w:color w:val="000000" w:themeColor="text1"/>
        </w:rPr>
        <w:t xml:space="preserve"> do niniejszej umowy.</w:t>
      </w:r>
    </w:p>
    <w:p w14:paraId="353D28D4" w14:textId="05185E96" w:rsidR="00305DCA" w:rsidRPr="00305DCA" w:rsidRDefault="00305DCA" w:rsidP="00305DCA">
      <w:pPr>
        <w:numPr>
          <w:ilvl w:val="0"/>
          <w:numId w:val="100"/>
        </w:numPr>
        <w:ind w:left="567" w:hanging="567"/>
        <w:jc w:val="both"/>
        <w:rPr>
          <w:rFonts w:ascii="Calibri" w:hAnsi="Calibri" w:cs="Calibri"/>
          <w:bCs/>
        </w:rPr>
      </w:pPr>
      <w:r w:rsidRPr="00305DCA">
        <w:rPr>
          <w:rFonts w:ascii="Calibri" w:hAnsi="Calibri" w:cs="Calibri"/>
        </w:rPr>
        <w:t xml:space="preserve">Ochrona ubezpieczeniowa obejmuje również odpowiedzialność cywilną </w:t>
      </w:r>
      <w:r w:rsidRPr="00305DCA">
        <w:rPr>
          <w:rFonts w:ascii="Calibri" w:hAnsi="Calibri" w:cs="Calibri"/>
          <w:b/>
        </w:rPr>
        <w:t>Wykonawcy</w:t>
      </w:r>
      <w:r w:rsidRPr="00305DCA">
        <w:rPr>
          <w:rFonts w:ascii="Calibri" w:hAnsi="Calibri" w:cs="Calibri"/>
        </w:rPr>
        <w:t xml:space="preserve">, jego pracowników i osób z nim współpracujących, </w:t>
      </w:r>
      <w:r w:rsidRPr="00305DCA">
        <w:rPr>
          <w:rFonts w:ascii="Calibri" w:hAnsi="Calibri" w:cs="Calibri"/>
          <w:bCs/>
        </w:rPr>
        <w:t xml:space="preserve">pracowników </w:t>
      </w:r>
      <w:r w:rsidRPr="00305DCA">
        <w:rPr>
          <w:rFonts w:ascii="Calibri" w:hAnsi="Calibri" w:cs="Calibri"/>
          <w:b/>
          <w:bCs/>
        </w:rPr>
        <w:t>Zamawiającego</w:t>
      </w:r>
      <w:r w:rsidR="0016551D">
        <w:rPr>
          <w:rFonts w:ascii="Calibri" w:hAnsi="Calibri" w:cs="Calibri"/>
          <w:bCs/>
        </w:rPr>
        <w:t xml:space="preserve"> </w:t>
      </w:r>
      <w:r w:rsidRPr="00305DCA">
        <w:rPr>
          <w:rFonts w:ascii="Calibri" w:hAnsi="Calibri" w:cs="Calibri"/>
          <w:bCs/>
        </w:rPr>
        <w:t>oraz osób postronnych.</w:t>
      </w:r>
    </w:p>
    <w:p w14:paraId="06540CEF" w14:textId="12F1644E" w:rsidR="00305DCA" w:rsidRPr="00305DCA" w:rsidRDefault="00305DCA" w:rsidP="00305DCA">
      <w:pPr>
        <w:numPr>
          <w:ilvl w:val="0"/>
          <w:numId w:val="100"/>
        </w:numPr>
        <w:ind w:left="567" w:hanging="567"/>
        <w:jc w:val="both"/>
        <w:rPr>
          <w:rFonts w:ascii="Calibri" w:hAnsi="Calibri" w:cs="Calibri"/>
        </w:rPr>
      </w:pPr>
      <w:r w:rsidRPr="00305DCA">
        <w:rPr>
          <w:rFonts w:ascii="Calibri" w:hAnsi="Calibri" w:cs="Calibri"/>
        </w:rPr>
        <w:t>Umowa ubezpieczenia winna mieć charakter ciągły i być zawarta na cały okres realizacji przedmiotu</w:t>
      </w:r>
      <w:r w:rsidRPr="00305DCA">
        <w:rPr>
          <w:rFonts w:ascii="Calibri" w:hAnsi="Calibri" w:cs="Calibri"/>
          <w:bCs/>
        </w:rPr>
        <w:t xml:space="preserve"> </w:t>
      </w:r>
      <w:r w:rsidRPr="00305DCA">
        <w:rPr>
          <w:rFonts w:ascii="Calibri" w:hAnsi="Calibri" w:cs="Calibri"/>
        </w:rPr>
        <w:t xml:space="preserve">umowy Koszt ubezpieczenia ponosi każdorazowo </w:t>
      </w:r>
      <w:r w:rsidRPr="00305DCA">
        <w:rPr>
          <w:rFonts w:ascii="Calibri" w:hAnsi="Calibri" w:cs="Calibri"/>
          <w:b/>
        </w:rPr>
        <w:t>Wykonawca</w:t>
      </w:r>
      <w:r w:rsidRPr="00305DCA">
        <w:rPr>
          <w:rFonts w:ascii="Calibri" w:hAnsi="Calibri" w:cs="Calibri"/>
        </w:rPr>
        <w:t>.</w:t>
      </w:r>
    </w:p>
    <w:p w14:paraId="3DCBA5A9" w14:textId="4AC455CF" w:rsidR="009040C5" w:rsidRDefault="00305DCA" w:rsidP="003F5481">
      <w:pPr>
        <w:numPr>
          <w:ilvl w:val="0"/>
          <w:numId w:val="100"/>
        </w:numPr>
        <w:ind w:left="567" w:hanging="567"/>
        <w:jc w:val="both"/>
        <w:rPr>
          <w:rFonts w:ascii="Calibri" w:hAnsi="Calibri" w:cs="Calibri"/>
        </w:rPr>
      </w:pPr>
      <w:r w:rsidRPr="00305DCA">
        <w:rPr>
          <w:rFonts w:ascii="Calibri" w:hAnsi="Calibri" w:cs="Calibri"/>
          <w:b/>
        </w:rPr>
        <w:lastRenderedPageBreak/>
        <w:t>Zamawiający</w:t>
      </w:r>
      <w:r w:rsidRPr="00305DCA">
        <w:rPr>
          <w:rFonts w:ascii="Calibri" w:hAnsi="Calibri" w:cs="Calibri"/>
        </w:rPr>
        <w:t xml:space="preserve"> nie będzie dochodził wobec </w:t>
      </w:r>
      <w:r w:rsidRPr="00305DCA">
        <w:rPr>
          <w:rFonts w:ascii="Calibri" w:hAnsi="Calibri" w:cs="Calibri"/>
          <w:b/>
        </w:rPr>
        <w:t>Wykonawcy</w:t>
      </w:r>
      <w:r w:rsidRPr="00305DCA">
        <w:rPr>
          <w:rFonts w:ascii="Calibri" w:hAnsi="Calibri" w:cs="Calibri"/>
        </w:rPr>
        <w:t xml:space="preserve"> roszczeń powstałych z winy osób trzecich w trakcie obowiązywania polisy ubezpieczeniowej OC opisanej w niniejszym paragrafie umowy.</w:t>
      </w:r>
    </w:p>
    <w:p w14:paraId="0EEED215" w14:textId="77777777" w:rsidR="003F5481" w:rsidRPr="003F5481" w:rsidRDefault="003F5481" w:rsidP="003F5481">
      <w:pPr>
        <w:ind w:left="567"/>
        <w:jc w:val="both"/>
        <w:rPr>
          <w:rFonts w:ascii="Calibri" w:hAnsi="Calibri" w:cs="Calibri"/>
        </w:rPr>
      </w:pPr>
    </w:p>
    <w:p w14:paraId="489F0F2C" w14:textId="24049515" w:rsidR="00FF2A3E" w:rsidRPr="00634199" w:rsidRDefault="00E126DF" w:rsidP="00FF2A3E">
      <w:pPr>
        <w:keepNext/>
        <w:jc w:val="center"/>
        <w:rPr>
          <w:rFonts w:ascii="Calibri" w:hAnsi="Calibri" w:cs="Calibri"/>
          <w:b/>
        </w:rPr>
      </w:pPr>
      <w:r w:rsidRPr="00634199">
        <w:rPr>
          <w:rFonts w:ascii="Calibri" w:hAnsi="Calibri" w:cs="Calibri"/>
          <w:b/>
          <w:bCs/>
        </w:rPr>
        <w:t xml:space="preserve"> </w:t>
      </w:r>
      <w:r w:rsidR="00FF2A3E" w:rsidRPr="00634199">
        <w:rPr>
          <w:rFonts w:ascii="Calibri" w:hAnsi="Calibri" w:cs="Calibri"/>
          <w:b/>
        </w:rPr>
        <w:t xml:space="preserve">§ </w:t>
      </w:r>
      <w:r w:rsidR="0016551D">
        <w:rPr>
          <w:rFonts w:ascii="Calibri" w:hAnsi="Calibri" w:cs="Calibri"/>
          <w:b/>
        </w:rPr>
        <w:t>9</w:t>
      </w:r>
    </w:p>
    <w:p w14:paraId="1915EF77" w14:textId="77777777" w:rsidR="00FF2A3E" w:rsidRPr="00634199" w:rsidRDefault="00FF2A3E" w:rsidP="00FF2A3E">
      <w:pPr>
        <w:jc w:val="center"/>
        <w:rPr>
          <w:rFonts w:ascii="Calibri" w:hAnsi="Calibri" w:cs="Calibri"/>
          <w:b/>
        </w:rPr>
      </w:pPr>
      <w:r w:rsidRPr="00634199">
        <w:rPr>
          <w:rFonts w:ascii="Calibri" w:hAnsi="Calibri" w:cs="Calibri"/>
          <w:b/>
        </w:rPr>
        <w:t>KLAUZULA SPOŁECZNA</w:t>
      </w:r>
    </w:p>
    <w:p w14:paraId="799071F5" w14:textId="1C8E7010" w:rsidR="00FF2A3E" w:rsidRPr="00634199" w:rsidRDefault="00FF2A3E" w:rsidP="00315CA9">
      <w:pPr>
        <w:numPr>
          <w:ilvl w:val="0"/>
          <w:numId w:val="48"/>
        </w:numPr>
        <w:tabs>
          <w:tab w:val="num" w:pos="-1418"/>
        </w:tabs>
        <w:ind w:left="284" w:hanging="284"/>
        <w:contextualSpacing/>
        <w:jc w:val="both"/>
        <w:rPr>
          <w:rFonts w:ascii="Calibri" w:hAnsi="Calibri" w:cs="Calibri"/>
          <w:lang w:eastAsia="en-US"/>
        </w:rPr>
      </w:pPr>
      <w:r w:rsidRPr="00634199">
        <w:rPr>
          <w:rFonts w:ascii="Calibri" w:hAnsi="Calibri" w:cs="Calibri"/>
          <w:lang w:eastAsia="en-US"/>
        </w:rPr>
        <w:t xml:space="preserve">W związku z zastosowaniem klauzuli społecznej na podstawie art. 95 ustawy </w:t>
      </w:r>
      <w:proofErr w:type="spellStart"/>
      <w:r w:rsidRPr="00634199">
        <w:rPr>
          <w:rFonts w:ascii="Calibri" w:hAnsi="Calibri" w:cs="Calibri"/>
          <w:lang w:eastAsia="en-US"/>
        </w:rPr>
        <w:t>Pzp</w:t>
      </w:r>
      <w:proofErr w:type="spellEnd"/>
      <w:r w:rsidRPr="00634199">
        <w:rPr>
          <w:rFonts w:ascii="Calibri" w:hAnsi="Calibri" w:cs="Calibri"/>
          <w:lang w:eastAsia="en-US"/>
        </w:rPr>
        <w:t xml:space="preserve">, Zamawiający wymaga zatrudnienia przez Wykonawcę i podwykonawcę na podstawie umowy o pracę osób wykonujących czynności w zakresie realizacji zamówienia w sposób określony w art. 22 § 1 ustawy z 26 czerwca 1974 r. – Kodeks pracy, tj. pracowników wykonujących następujące czynności: </w:t>
      </w:r>
      <w:r w:rsidR="0016551D">
        <w:rPr>
          <w:rFonts w:ascii="Calibri" w:hAnsi="Calibri" w:cs="Calibri"/>
          <w:lang w:eastAsia="en-US"/>
        </w:rPr>
        <w:t xml:space="preserve">pracowników gospodarczych i ogrodników </w:t>
      </w:r>
      <w:r w:rsidRPr="00634199">
        <w:rPr>
          <w:rFonts w:ascii="Calibri" w:hAnsi="Calibri" w:cs="Calibri"/>
          <w:lang w:eastAsia="en-US"/>
        </w:rPr>
        <w:t>przez cały okres wykonywania tych czynności.</w:t>
      </w:r>
    </w:p>
    <w:p w14:paraId="3570BA04" w14:textId="31B4997A" w:rsidR="00FF2A3E" w:rsidRPr="00634199" w:rsidRDefault="00FF2A3E" w:rsidP="00315CA9">
      <w:pPr>
        <w:numPr>
          <w:ilvl w:val="0"/>
          <w:numId w:val="48"/>
        </w:numPr>
        <w:tabs>
          <w:tab w:val="num" w:pos="-1418"/>
        </w:tabs>
        <w:ind w:left="284" w:hanging="284"/>
        <w:jc w:val="both"/>
        <w:rPr>
          <w:rFonts w:ascii="Calibri" w:hAnsi="Calibri" w:cs="Calibri"/>
        </w:rPr>
      </w:pPr>
      <w:r w:rsidRPr="00634199">
        <w:rPr>
          <w:rFonts w:ascii="Calibri" w:hAnsi="Calibri" w:cs="Calibri"/>
        </w:rPr>
        <w:t xml:space="preserve">W odniesieniu do osób wymienionych w ust. 1 umowy, Zamawiający wymaga udokumentowania przez Wykonawcę, w terminie 5 dni od dnia </w:t>
      </w:r>
      <w:r w:rsidR="0016551D">
        <w:rPr>
          <w:rFonts w:ascii="Calibri" w:hAnsi="Calibri" w:cs="Calibri"/>
        </w:rPr>
        <w:t xml:space="preserve">podpisania umowy </w:t>
      </w:r>
      <w:r w:rsidRPr="00634199">
        <w:rPr>
          <w:rFonts w:ascii="Calibri" w:hAnsi="Calibri" w:cs="Calibri"/>
        </w:rPr>
        <w:t>faktu zatrudniania na podstawie umowy o pracę, poprzez przedłożenie:</w:t>
      </w:r>
    </w:p>
    <w:p w14:paraId="409D0897" w14:textId="77777777" w:rsidR="00FF2A3E" w:rsidRPr="00634199" w:rsidRDefault="00FF2A3E" w:rsidP="00315CA9">
      <w:pPr>
        <w:numPr>
          <w:ilvl w:val="0"/>
          <w:numId w:val="49"/>
        </w:numPr>
        <w:ind w:left="567" w:hanging="283"/>
        <w:jc w:val="both"/>
        <w:rPr>
          <w:rFonts w:ascii="Calibri" w:hAnsi="Calibri" w:cs="Calibri"/>
        </w:rPr>
      </w:pPr>
      <w:r w:rsidRPr="00634199">
        <w:rPr>
          <w:rFonts w:ascii="Calibri" w:hAnsi="Calibri" w:cs="Calibri"/>
        </w:rPr>
        <w:t>oświadczenia zatrudnionego pracownika, lub</w:t>
      </w:r>
    </w:p>
    <w:p w14:paraId="635F5A3A" w14:textId="77777777" w:rsidR="00FF2A3E" w:rsidRPr="00634199" w:rsidRDefault="00FF2A3E" w:rsidP="00315CA9">
      <w:pPr>
        <w:numPr>
          <w:ilvl w:val="0"/>
          <w:numId w:val="49"/>
        </w:numPr>
        <w:ind w:left="567" w:hanging="283"/>
        <w:jc w:val="both"/>
        <w:rPr>
          <w:rFonts w:ascii="Calibri" w:hAnsi="Calibri" w:cs="Calibri"/>
        </w:rPr>
      </w:pPr>
      <w:r w:rsidRPr="00634199">
        <w:rPr>
          <w:rFonts w:ascii="Calibri" w:hAnsi="Calibri" w:cs="Calibri"/>
        </w:rPr>
        <w:t xml:space="preserve">oświadczenia Wykonawcy lub podwykonawcy o zatrudnieniu pracownika na podstawie umowy o pracę, lub </w:t>
      </w:r>
    </w:p>
    <w:p w14:paraId="5C1546F3" w14:textId="77777777" w:rsidR="00FF2A3E" w:rsidRPr="00634199" w:rsidRDefault="00FF2A3E" w:rsidP="00315CA9">
      <w:pPr>
        <w:numPr>
          <w:ilvl w:val="0"/>
          <w:numId w:val="49"/>
        </w:numPr>
        <w:ind w:left="567" w:hanging="283"/>
        <w:jc w:val="both"/>
        <w:rPr>
          <w:rFonts w:ascii="Calibri" w:hAnsi="Calibri" w:cs="Calibri"/>
        </w:rPr>
      </w:pPr>
      <w:r w:rsidRPr="00634199">
        <w:rPr>
          <w:rFonts w:ascii="Calibri" w:hAnsi="Calibri" w:cs="Calibri"/>
        </w:rPr>
        <w:t>poświadczonej za zgodność z oryginałem kopii umowy o pracę zatrudnionego pracownika, lub</w:t>
      </w:r>
    </w:p>
    <w:p w14:paraId="374FB6FD" w14:textId="77777777" w:rsidR="00FF2A3E" w:rsidRPr="00634199" w:rsidRDefault="00FF2A3E" w:rsidP="00315CA9">
      <w:pPr>
        <w:numPr>
          <w:ilvl w:val="0"/>
          <w:numId w:val="49"/>
        </w:numPr>
        <w:ind w:left="567" w:hanging="283"/>
        <w:jc w:val="both"/>
        <w:rPr>
          <w:rFonts w:ascii="Calibri" w:hAnsi="Calibri" w:cs="Calibri"/>
        </w:rPr>
      </w:pPr>
      <w:r w:rsidRPr="00634199">
        <w:rPr>
          <w:rFonts w:ascii="Calibri" w:hAnsi="Calibri" w:cs="Calibri"/>
        </w:rPr>
        <w:t>innych dokumentów</w:t>
      </w:r>
    </w:p>
    <w:p w14:paraId="082BD22B" w14:textId="2ACEDAF2" w:rsidR="00FF2A3E" w:rsidRPr="00634199" w:rsidRDefault="00FF2A3E" w:rsidP="00FF2A3E">
      <w:pPr>
        <w:tabs>
          <w:tab w:val="num" w:pos="-1418"/>
        </w:tabs>
        <w:ind w:left="284"/>
        <w:jc w:val="both"/>
        <w:rPr>
          <w:rFonts w:ascii="Calibri" w:hAnsi="Calibri" w:cs="Calibri"/>
        </w:rPr>
      </w:pPr>
      <w:r w:rsidRPr="00634199">
        <w:rPr>
          <w:rFonts w:ascii="Calibri" w:hAnsi="Calibri" w:cs="Calibri"/>
        </w:rPr>
        <w:t>zawierających informacje, w tym dane osobowe, niezbędne do weryfikacji zatrudnienia</w:t>
      </w:r>
      <w:r w:rsidR="00150B96">
        <w:rPr>
          <w:rFonts w:ascii="Calibri" w:hAnsi="Calibri" w:cs="Calibri"/>
        </w:rPr>
        <w:br/>
      </w:r>
      <w:r w:rsidRPr="00634199">
        <w:rPr>
          <w:rFonts w:ascii="Calibri" w:hAnsi="Calibri" w:cs="Calibri"/>
        </w:rPr>
        <w:t xml:space="preserve"> na podstawie umowy o pracę, w szczególności imię i nazwisko zatrudnionego pracownika, datę zawarcia umowy o pracę, rodzaj umowy o pracę i zakres obowiązków pracownika.</w:t>
      </w:r>
    </w:p>
    <w:p w14:paraId="142A6F53" w14:textId="3CB63551" w:rsidR="00FF2A3E" w:rsidRPr="00634199" w:rsidRDefault="00FF2A3E" w:rsidP="00315CA9">
      <w:pPr>
        <w:numPr>
          <w:ilvl w:val="0"/>
          <w:numId w:val="48"/>
        </w:numPr>
        <w:tabs>
          <w:tab w:val="num" w:pos="-1418"/>
        </w:tabs>
        <w:ind w:left="284" w:hanging="284"/>
        <w:jc w:val="both"/>
        <w:rPr>
          <w:rFonts w:ascii="Calibri" w:hAnsi="Calibri" w:cs="Calibri"/>
        </w:rPr>
      </w:pPr>
      <w:r w:rsidRPr="00634199">
        <w:rPr>
          <w:rFonts w:ascii="Calibri" w:hAnsi="Calibri" w:cs="Calibri"/>
        </w:rPr>
        <w:t xml:space="preserve">W przypadku zmiany osób zatrudnionych przez Wykonawcę do wykonywania czynności </w:t>
      </w:r>
      <w:r w:rsidR="00150B96">
        <w:rPr>
          <w:rFonts w:ascii="Calibri" w:hAnsi="Calibri" w:cs="Calibri"/>
        </w:rPr>
        <w:br/>
      </w:r>
      <w:r w:rsidRPr="00634199">
        <w:rPr>
          <w:rFonts w:ascii="Calibri" w:hAnsi="Calibri" w:cs="Calibri"/>
        </w:rPr>
        <w:t>o których mowa w ust. 1, Wykonawca jest zobowiązany do przedłożenia stosownych dokumentów, o których mowa w ust. 2 i dotyczących nowego pracownika, w terminie</w:t>
      </w:r>
      <w:r w:rsidR="00150B96">
        <w:rPr>
          <w:rFonts w:ascii="Calibri" w:hAnsi="Calibri" w:cs="Calibri"/>
        </w:rPr>
        <w:br/>
      </w:r>
      <w:r w:rsidRPr="00634199">
        <w:rPr>
          <w:rFonts w:ascii="Calibri" w:hAnsi="Calibri" w:cs="Calibri"/>
        </w:rPr>
        <w:t xml:space="preserve"> 5 dni od dnia rozpoczęcia wykonywania przez tę osobę czynności, o których mowa </w:t>
      </w:r>
      <w:r w:rsidR="00150B96">
        <w:rPr>
          <w:rFonts w:ascii="Calibri" w:hAnsi="Calibri" w:cs="Calibri"/>
        </w:rPr>
        <w:br/>
      </w:r>
      <w:r w:rsidRPr="00634199">
        <w:rPr>
          <w:rFonts w:ascii="Calibri" w:hAnsi="Calibri" w:cs="Calibri"/>
        </w:rPr>
        <w:t>w ust. 1.</w:t>
      </w:r>
    </w:p>
    <w:p w14:paraId="3AFD835E" w14:textId="77777777" w:rsidR="00FF2A3E" w:rsidRPr="00634199" w:rsidRDefault="00FF2A3E" w:rsidP="00315CA9">
      <w:pPr>
        <w:numPr>
          <w:ilvl w:val="0"/>
          <w:numId w:val="48"/>
        </w:numPr>
        <w:tabs>
          <w:tab w:val="num" w:pos="-1418"/>
        </w:tabs>
        <w:ind w:left="284" w:hanging="284"/>
        <w:jc w:val="both"/>
        <w:rPr>
          <w:rFonts w:ascii="Calibri" w:hAnsi="Calibri" w:cs="Calibri"/>
        </w:rPr>
      </w:pPr>
      <w:r w:rsidRPr="00634199">
        <w:rPr>
          <w:rFonts w:ascii="Calibri" w:hAnsi="Calibri" w:cs="Calibri"/>
        </w:rPr>
        <w:t xml:space="preserve">Zamawiający zastrzega sobie prawo do wykonywania czynności kontrolnych wobec Wykonawcy odnośnie spełniania przez Wykonawcę lub podwykonawcę wymogu zatrudnienia na podstawie umowy o pracę osób wykonujących czynności, o których mowa w ust. 1, w całym okresie obowiązywania umowy. Zamawiający jest w szczególności uprawniony do żądania: </w:t>
      </w:r>
    </w:p>
    <w:p w14:paraId="2AA57A2D" w14:textId="77777777" w:rsidR="00FF2A3E" w:rsidRPr="00634199" w:rsidRDefault="00FF2A3E" w:rsidP="00315CA9">
      <w:pPr>
        <w:numPr>
          <w:ilvl w:val="0"/>
          <w:numId w:val="50"/>
        </w:numPr>
        <w:tabs>
          <w:tab w:val="num" w:pos="-993"/>
        </w:tabs>
        <w:ind w:left="709" w:hanging="283"/>
        <w:jc w:val="both"/>
        <w:rPr>
          <w:rFonts w:ascii="Calibri" w:hAnsi="Calibri" w:cs="Calibri"/>
        </w:rPr>
      </w:pPr>
      <w:r w:rsidRPr="00634199">
        <w:rPr>
          <w:rFonts w:ascii="Calibri" w:hAnsi="Calibri" w:cs="Calibri"/>
        </w:rPr>
        <w:t>aktualnych oświadczeń i dokumentów, o których mowa w ust. 2,</w:t>
      </w:r>
    </w:p>
    <w:p w14:paraId="294CDFB3" w14:textId="77777777" w:rsidR="00FF2A3E" w:rsidRDefault="00FF2A3E" w:rsidP="00315CA9">
      <w:pPr>
        <w:numPr>
          <w:ilvl w:val="0"/>
          <w:numId w:val="50"/>
        </w:numPr>
        <w:tabs>
          <w:tab w:val="num" w:pos="-993"/>
        </w:tabs>
        <w:ind w:left="709" w:hanging="283"/>
        <w:jc w:val="both"/>
        <w:rPr>
          <w:rFonts w:ascii="Calibri" w:hAnsi="Calibri" w:cs="Calibri"/>
        </w:rPr>
      </w:pPr>
      <w:r w:rsidRPr="00634199">
        <w:rPr>
          <w:rFonts w:ascii="Calibri" w:hAnsi="Calibri" w:cs="Calibri"/>
        </w:rPr>
        <w:t>wyjaśnień w przypadku wątpliwości w zakresie potwierdzenia spełniania wymogu, o którym mowa w ust. 1.</w:t>
      </w:r>
    </w:p>
    <w:p w14:paraId="052E9738" w14:textId="77777777" w:rsidR="006E2C1C" w:rsidRPr="00634199" w:rsidRDefault="006E2C1C" w:rsidP="006E2C1C">
      <w:pPr>
        <w:jc w:val="both"/>
        <w:rPr>
          <w:rFonts w:ascii="Calibri" w:hAnsi="Calibri" w:cs="Calibri"/>
        </w:rPr>
      </w:pPr>
    </w:p>
    <w:p w14:paraId="676BF3DE" w14:textId="30C9D059" w:rsidR="00FF2A3E" w:rsidRPr="00634199" w:rsidRDefault="00FF2A3E" w:rsidP="00FF2A3E">
      <w:pPr>
        <w:keepNext/>
        <w:jc w:val="center"/>
        <w:rPr>
          <w:rFonts w:ascii="Calibri" w:hAnsi="Calibri" w:cs="Calibri"/>
          <w:b/>
        </w:rPr>
      </w:pPr>
      <w:r w:rsidRPr="00634199">
        <w:rPr>
          <w:rFonts w:ascii="Calibri" w:hAnsi="Calibri" w:cs="Calibri"/>
          <w:b/>
        </w:rPr>
        <w:t xml:space="preserve">§ </w:t>
      </w:r>
      <w:r w:rsidR="00A74E53">
        <w:rPr>
          <w:rFonts w:ascii="Calibri" w:hAnsi="Calibri" w:cs="Calibri"/>
          <w:b/>
        </w:rPr>
        <w:t>10</w:t>
      </w:r>
    </w:p>
    <w:p w14:paraId="33777227" w14:textId="77777777" w:rsidR="00FF2A3E" w:rsidRPr="00634199" w:rsidRDefault="00FF2A3E" w:rsidP="00FF2A3E">
      <w:pPr>
        <w:keepNext/>
        <w:jc w:val="center"/>
        <w:outlineLvl w:val="0"/>
        <w:rPr>
          <w:rFonts w:ascii="Calibri" w:hAnsi="Calibri" w:cs="Calibri"/>
          <w:b/>
        </w:rPr>
      </w:pPr>
      <w:r w:rsidRPr="00634199">
        <w:rPr>
          <w:rFonts w:ascii="Calibri" w:hAnsi="Calibri" w:cs="Calibri"/>
          <w:b/>
        </w:rPr>
        <w:t>KARY UMOWNE</w:t>
      </w:r>
    </w:p>
    <w:p w14:paraId="6C592A5B" w14:textId="6EF20BF2" w:rsidR="00A74E53" w:rsidRPr="00617388" w:rsidRDefault="00FF2A3E" w:rsidP="00A74E53">
      <w:pPr>
        <w:numPr>
          <w:ilvl w:val="0"/>
          <w:numId w:val="33"/>
        </w:numPr>
        <w:ind w:left="284" w:hanging="284"/>
        <w:jc w:val="both"/>
        <w:rPr>
          <w:rFonts w:ascii="Calibri" w:hAnsi="Calibri" w:cs="Calibri"/>
        </w:rPr>
      </w:pPr>
      <w:r w:rsidRPr="00634199">
        <w:rPr>
          <w:rFonts w:ascii="Calibri" w:hAnsi="Calibri" w:cs="Calibri"/>
        </w:rPr>
        <w:t>Kary umowne będą naliczane w następujących przypadkach i wysokościach:</w:t>
      </w:r>
    </w:p>
    <w:p w14:paraId="6083DB75" w14:textId="5B757FE6" w:rsidR="00A74E53" w:rsidRPr="00617388" w:rsidRDefault="00A74E53" w:rsidP="00A74E53">
      <w:pPr>
        <w:keepLines/>
        <w:numPr>
          <w:ilvl w:val="0"/>
          <w:numId w:val="112"/>
        </w:numPr>
        <w:jc w:val="both"/>
        <w:rPr>
          <w:rFonts w:asciiTheme="minorHAnsi" w:hAnsiTheme="minorHAnsi" w:cstheme="minorHAnsi"/>
          <w:bCs/>
        </w:rPr>
      </w:pPr>
      <w:r w:rsidRPr="00617388">
        <w:rPr>
          <w:rFonts w:asciiTheme="minorHAnsi" w:hAnsiTheme="minorHAnsi" w:cstheme="minorHAnsi"/>
          <w:bCs/>
        </w:rPr>
        <w:t xml:space="preserve">za nienależyte wykonanie przedmiotu umowy: w wysokości </w:t>
      </w:r>
      <w:r w:rsidR="003F5481">
        <w:rPr>
          <w:rFonts w:asciiTheme="minorHAnsi" w:hAnsiTheme="minorHAnsi" w:cstheme="minorHAnsi"/>
          <w:bCs/>
        </w:rPr>
        <w:t>3</w:t>
      </w:r>
      <w:r w:rsidRPr="00617388">
        <w:rPr>
          <w:rFonts w:asciiTheme="minorHAnsi" w:hAnsiTheme="minorHAnsi" w:cstheme="minorHAnsi"/>
          <w:bCs/>
        </w:rPr>
        <w:t>.000,00 zł brutto</w:t>
      </w:r>
    </w:p>
    <w:p w14:paraId="3D871054" w14:textId="77777777" w:rsidR="00A74E53" w:rsidRPr="00617388" w:rsidRDefault="00A74E53" w:rsidP="00A74E53">
      <w:pPr>
        <w:pStyle w:val="Akapitzlist"/>
        <w:tabs>
          <w:tab w:val="left" w:pos="360"/>
          <w:tab w:val="left" w:pos="900"/>
          <w:tab w:val="left" w:pos="1620"/>
          <w:tab w:val="left" w:pos="4320"/>
        </w:tabs>
        <w:jc w:val="both"/>
        <w:rPr>
          <w:rFonts w:asciiTheme="minorHAnsi" w:hAnsiTheme="minorHAnsi" w:cstheme="minorHAnsi"/>
          <w:sz w:val="24"/>
          <w:szCs w:val="24"/>
        </w:rPr>
      </w:pPr>
      <w:r w:rsidRPr="00617388">
        <w:rPr>
          <w:rFonts w:asciiTheme="minorHAnsi" w:hAnsiTheme="minorHAnsi" w:cstheme="minorHAnsi"/>
          <w:sz w:val="24"/>
          <w:szCs w:val="24"/>
        </w:rPr>
        <w:t>Za nienależyte wykonanie przedmiotu umowy Zamawiający może uznać w szczególności:</w:t>
      </w:r>
    </w:p>
    <w:p w14:paraId="018A2935" w14:textId="77777777" w:rsidR="00A74E53" w:rsidRPr="00617388" w:rsidRDefault="00A74E53" w:rsidP="00A74E53">
      <w:pPr>
        <w:numPr>
          <w:ilvl w:val="0"/>
          <w:numId w:val="113"/>
        </w:numPr>
        <w:tabs>
          <w:tab w:val="left" w:pos="360"/>
          <w:tab w:val="left" w:pos="900"/>
          <w:tab w:val="left" w:pos="1620"/>
          <w:tab w:val="left" w:pos="4320"/>
        </w:tabs>
        <w:jc w:val="both"/>
        <w:rPr>
          <w:rFonts w:asciiTheme="minorHAnsi" w:hAnsiTheme="minorHAnsi" w:cstheme="minorHAnsi"/>
        </w:rPr>
      </w:pPr>
      <w:r w:rsidRPr="00617388">
        <w:rPr>
          <w:rFonts w:asciiTheme="minorHAnsi" w:hAnsiTheme="minorHAnsi" w:cstheme="minorHAnsi"/>
        </w:rPr>
        <w:t xml:space="preserve">niewykonywanie pisemnych poleceń dotyczących pielęgnacji, bieżącego utrzymania </w:t>
      </w:r>
      <w:r w:rsidRPr="00617388">
        <w:rPr>
          <w:rFonts w:asciiTheme="minorHAnsi" w:hAnsiTheme="minorHAnsi" w:cstheme="minorHAnsi"/>
        </w:rPr>
        <w:br/>
        <w:t>zieleni lub ich wykonywanie w sposób niezgodny z wymaganiami Zamawiającego,</w:t>
      </w:r>
    </w:p>
    <w:p w14:paraId="2C5B7CB2" w14:textId="77777777" w:rsidR="00A74E53" w:rsidRPr="00617388" w:rsidRDefault="00A74E53" w:rsidP="00A74E53">
      <w:pPr>
        <w:numPr>
          <w:ilvl w:val="0"/>
          <w:numId w:val="113"/>
        </w:numPr>
        <w:tabs>
          <w:tab w:val="left" w:pos="360"/>
          <w:tab w:val="left" w:pos="900"/>
          <w:tab w:val="left" w:pos="1620"/>
          <w:tab w:val="left" w:pos="4320"/>
        </w:tabs>
        <w:jc w:val="both"/>
        <w:rPr>
          <w:rFonts w:asciiTheme="minorHAnsi" w:hAnsiTheme="minorHAnsi" w:cstheme="minorHAnsi"/>
        </w:rPr>
      </w:pPr>
      <w:r w:rsidRPr="00617388">
        <w:rPr>
          <w:rFonts w:asciiTheme="minorHAnsi" w:hAnsiTheme="minorHAnsi" w:cstheme="minorHAnsi"/>
        </w:rPr>
        <w:t xml:space="preserve">doprowadzenie do strat w istniejącej zieleni (omyłkowe usunięcie drzew bez wymaganego zezwolenia; nieprawidłowe, nadmierne przycięcie drzew, skutkujące </w:t>
      </w:r>
      <w:r w:rsidRPr="00617388">
        <w:rPr>
          <w:rFonts w:asciiTheme="minorHAnsi" w:hAnsiTheme="minorHAnsi" w:cstheme="minorHAnsi"/>
        </w:rPr>
        <w:lastRenderedPageBreak/>
        <w:t xml:space="preserve">osłabieniem kondycji biologicznej, nieodwracalne zniszczenie naturalnego pokroju drzewa, zaburzenie statyki drzewa itp.),  </w:t>
      </w:r>
    </w:p>
    <w:p w14:paraId="4CCB731C" w14:textId="0EE86E93" w:rsidR="00A74E53" w:rsidRPr="00617388" w:rsidRDefault="00A74E53" w:rsidP="00A74E53">
      <w:pPr>
        <w:numPr>
          <w:ilvl w:val="0"/>
          <w:numId w:val="113"/>
        </w:numPr>
        <w:tabs>
          <w:tab w:val="left" w:pos="360"/>
          <w:tab w:val="left" w:pos="900"/>
          <w:tab w:val="left" w:pos="1620"/>
          <w:tab w:val="left" w:pos="4320"/>
        </w:tabs>
        <w:jc w:val="both"/>
        <w:rPr>
          <w:rFonts w:asciiTheme="minorHAnsi" w:hAnsiTheme="minorHAnsi" w:cstheme="minorHAnsi"/>
        </w:rPr>
      </w:pPr>
      <w:r w:rsidRPr="00617388">
        <w:rPr>
          <w:rFonts w:asciiTheme="minorHAnsi" w:hAnsiTheme="minorHAnsi" w:cstheme="minorHAnsi"/>
        </w:rPr>
        <w:t>zniszczenie drzew, krzewów, nawierzchni trawiastych, elementów małej architektury wskutek niewłaściwego operowania ciężkim sprzętem na terenach zieleni, uszkodzenia podstaw pni drzew w trakcie koszenia, itp.</w:t>
      </w:r>
    </w:p>
    <w:p w14:paraId="340BD23A" w14:textId="05E6AC16" w:rsidR="00A74E53" w:rsidRPr="00617388" w:rsidRDefault="00A74E53" w:rsidP="00A74E53">
      <w:pPr>
        <w:numPr>
          <w:ilvl w:val="0"/>
          <w:numId w:val="113"/>
        </w:numPr>
        <w:tabs>
          <w:tab w:val="left" w:pos="360"/>
          <w:tab w:val="left" w:pos="900"/>
          <w:tab w:val="left" w:pos="1620"/>
          <w:tab w:val="left" w:pos="4320"/>
        </w:tabs>
        <w:jc w:val="both"/>
        <w:rPr>
          <w:rFonts w:asciiTheme="minorHAnsi" w:hAnsiTheme="minorHAnsi" w:cstheme="minorHAnsi"/>
        </w:rPr>
      </w:pPr>
      <w:r w:rsidRPr="00617388">
        <w:rPr>
          <w:rFonts w:asciiTheme="minorHAnsi" w:hAnsiTheme="minorHAnsi" w:cstheme="minorHAnsi"/>
        </w:rPr>
        <w:t>kierowanie do wykonywania zamówienia zbyt małej ilości ludzi lub nieodpowiedniego sprzętu, w złym stanie technicznym co ma wpływ na jakość i termin wykonania prac</w:t>
      </w:r>
    </w:p>
    <w:p w14:paraId="448CBD28" w14:textId="77777777" w:rsidR="00A74E53" w:rsidRPr="00617388" w:rsidRDefault="00A74E53" w:rsidP="00A74E53">
      <w:pPr>
        <w:numPr>
          <w:ilvl w:val="0"/>
          <w:numId w:val="113"/>
        </w:numPr>
        <w:tabs>
          <w:tab w:val="left" w:pos="360"/>
          <w:tab w:val="left" w:pos="900"/>
          <w:tab w:val="left" w:pos="1620"/>
          <w:tab w:val="left" w:pos="4320"/>
        </w:tabs>
        <w:jc w:val="both"/>
        <w:rPr>
          <w:rFonts w:asciiTheme="minorHAnsi" w:hAnsiTheme="minorHAnsi" w:cstheme="minorHAnsi"/>
        </w:rPr>
      </w:pPr>
      <w:r w:rsidRPr="00617388">
        <w:rPr>
          <w:rFonts w:asciiTheme="minorHAnsi" w:hAnsiTheme="minorHAnsi" w:cstheme="minorHAnsi"/>
        </w:rPr>
        <w:t xml:space="preserve">brak dbałości o estetykę i uporządkowanie terenu  po zakończeniu usługi. </w:t>
      </w:r>
    </w:p>
    <w:p w14:paraId="7B3D9D79" w14:textId="37C3A9C6" w:rsidR="00A74E53" w:rsidRPr="00617388" w:rsidRDefault="00A74E53" w:rsidP="00617388">
      <w:pPr>
        <w:numPr>
          <w:ilvl w:val="0"/>
          <w:numId w:val="113"/>
        </w:numPr>
        <w:tabs>
          <w:tab w:val="left" w:pos="360"/>
          <w:tab w:val="left" w:pos="900"/>
          <w:tab w:val="left" w:pos="1620"/>
          <w:tab w:val="left" w:pos="4320"/>
        </w:tabs>
        <w:jc w:val="both"/>
        <w:rPr>
          <w:rFonts w:asciiTheme="minorHAnsi" w:hAnsiTheme="minorHAnsi" w:cstheme="minorHAnsi"/>
        </w:rPr>
      </w:pPr>
      <w:r w:rsidRPr="00617388">
        <w:rPr>
          <w:rFonts w:asciiTheme="minorHAnsi" w:hAnsiTheme="minorHAnsi" w:cstheme="minorHAnsi"/>
        </w:rPr>
        <w:t>zwłokę w wykonywaniu obowiązków umownych;</w:t>
      </w:r>
      <w:r w:rsidR="00617388">
        <w:rPr>
          <w:rFonts w:asciiTheme="minorHAnsi" w:hAnsiTheme="minorHAnsi" w:cstheme="minorHAnsi"/>
        </w:rPr>
        <w:t xml:space="preserve"> </w:t>
      </w:r>
      <w:r w:rsidRPr="00617388">
        <w:rPr>
          <w:rFonts w:asciiTheme="minorHAnsi" w:hAnsiTheme="minorHAnsi" w:cstheme="minorHAnsi"/>
        </w:rPr>
        <w:t>z zastrzeżeniem możliwości zastosowania ust. 6</w:t>
      </w:r>
    </w:p>
    <w:p w14:paraId="05CF1BE1" w14:textId="08A99524" w:rsidR="00A74E53" w:rsidRPr="00617388" w:rsidRDefault="00A74E53" w:rsidP="00A74E53">
      <w:pPr>
        <w:keepLines/>
        <w:numPr>
          <w:ilvl w:val="0"/>
          <w:numId w:val="112"/>
        </w:numPr>
        <w:ind w:left="568" w:hanging="284"/>
        <w:jc w:val="both"/>
        <w:rPr>
          <w:rFonts w:asciiTheme="minorHAnsi" w:hAnsiTheme="minorHAnsi" w:cstheme="minorHAnsi"/>
        </w:rPr>
      </w:pPr>
      <w:r w:rsidRPr="00617388">
        <w:rPr>
          <w:rFonts w:asciiTheme="minorHAnsi" w:hAnsiTheme="minorHAnsi" w:cstheme="minorHAnsi"/>
        </w:rPr>
        <w:t xml:space="preserve">za każdy dzień zwłoki w nieusunięciu nieprawidłowości i stwierdzonych wad </w:t>
      </w:r>
      <w:r w:rsidR="00617388">
        <w:rPr>
          <w:rFonts w:asciiTheme="minorHAnsi" w:hAnsiTheme="minorHAnsi" w:cstheme="minorHAnsi"/>
        </w:rPr>
        <w:br/>
      </w:r>
      <w:r w:rsidRPr="00617388">
        <w:rPr>
          <w:rFonts w:asciiTheme="minorHAnsi" w:hAnsiTheme="minorHAnsi" w:cstheme="minorHAnsi"/>
        </w:rPr>
        <w:t xml:space="preserve">w terminach wskazanych przez Zamawiającego w wysokości 500,00 zł brutto; </w:t>
      </w:r>
      <w:r w:rsidR="00A25092">
        <w:rPr>
          <w:rFonts w:asciiTheme="minorHAnsi" w:hAnsiTheme="minorHAnsi" w:cstheme="minorHAnsi"/>
        </w:rPr>
        <w:br/>
      </w:r>
      <w:r w:rsidRPr="00617388">
        <w:rPr>
          <w:rFonts w:asciiTheme="minorHAnsi" w:hAnsiTheme="minorHAnsi" w:cstheme="minorHAnsi"/>
        </w:rPr>
        <w:t>w przypadku gdy zwłoka będzie dłuższe niż 10 dni kara umowna ulegnie podwyższeniu o 100% za każdy kolejny dzień;</w:t>
      </w:r>
    </w:p>
    <w:p w14:paraId="78D8333D" w14:textId="05938E7B" w:rsidR="00A74E53" w:rsidRPr="00617388" w:rsidRDefault="00A74E53" w:rsidP="00A74E53">
      <w:pPr>
        <w:keepLines/>
        <w:numPr>
          <w:ilvl w:val="0"/>
          <w:numId w:val="112"/>
        </w:numPr>
        <w:ind w:left="568" w:hanging="284"/>
        <w:jc w:val="both"/>
        <w:rPr>
          <w:rFonts w:asciiTheme="minorHAnsi" w:hAnsiTheme="minorHAnsi" w:cstheme="minorHAnsi"/>
        </w:rPr>
      </w:pPr>
      <w:r w:rsidRPr="00617388">
        <w:rPr>
          <w:rFonts w:asciiTheme="minorHAnsi" w:hAnsiTheme="minorHAnsi" w:cstheme="minorHAnsi"/>
          <w:snapToGrid w:val="0"/>
        </w:rPr>
        <w:t>za nierealizowanie pisemnych poleceń kierowanych przez upoważnionego przedstawiciela Zamawiającego w związku z wykonywaniem Umowy, Zamawiający naliczy karę umowną w wysokości  500,00 zł za każdy dzień zwłoki w realizacji polecenia;</w:t>
      </w:r>
    </w:p>
    <w:p w14:paraId="19329BEE" w14:textId="77777777" w:rsidR="00A74E53" w:rsidRPr="00617388" w:rsidRDefault="00A74E53" w:rsidP="00A74E53">
      <w:pPr>
        <w:keepLines/>
        <w:numPr>
          <w:ilvl w:val="0"/>
          <w:numId w:val="112"/>
        </w:numPr>
        <w:ind w:left="568" w:hanging="284"/>
        <w:jc w:val="both"/>
        <w:rPr>
          <w:rFonts w:asciiTheme="minorHAnsi" w:hAnsiTheme="minorHAnsi" w:cstheme="minorHAnsi"/>
        </w:rPr>
      </w:pPr>
      <w:r w:rsidRPr="00617388">
        <w:rPr>
          <w:rFonts w:asciiTheme="minorHAnsi" w:hAnsiTheme="minorHAnsi" w:cstheme="minorHAnsi"/>
        </w:rPr>
        <w:t xml:space="preserve">za odstąpienie od umowy przez Wykonawcę, odstąpienie lub wypowiedzenie umowy przez Zamawiającego z przyczyn, za które ponosi odpowiedzialność Wykonawca - w wysokości </w:t>
      </w:r>
      <w:r w:rsidRPr="00617388">
        <w:rPr>
          <w:rFonts w:asciiTheme="minorHAnsi" w:hAnsiTheme="minorHAnsi" w:cstheme="minorHAnsi"/>
          <w:color w:val="0D0D0D"/>
        </w:rPr>
        <w:t>1%</w:t>
      </w:r>
      <w:r w:rsidRPr="00617388">
        <w:rPr>
          <w:rFonts w:asciiTheme="minorHAnsi" w:hAnsiTheme="minorHAnsi" w:cstheme="minorHAnsi"/>
        </w:rPr>
        <w:t xml:space="preserve"> wynagrodzenia umownego brutto określonego w § 6 ust. 1 niniejszej umowy;</w:t>
      </w:r>
    </w:p>
    <w:p w14:paraId="4594BB2C" w14:textId="3F710DB4" w:rsidR="00A74E53" w:rsidRPr="00617388" w:rsidRDefault="00A74E53" w:rsidP="00617388">
      <w:pPr>
        <w:pStyle w:val="Akapitzlist"/>
        <w:numPr>
          <w:ilvl w:val="0"/>
          <w:numId w:val="112"/>
        </w:numPr>
        <w:tabs>
          <w:tab w:val="clear" w:pos="555"/>
          <w:tab w:val="left" w:pos="540"/>
        </w:tabs>
        <w:jc w:val="both"/>
        <w:rPr>
          <w:rFonts w:asciiTheme="minorHAnsi" w:hAnsiTheme="minorHAnsi" w:cstheme="minorHAnsi"/>
          <w:sz w:val="24"/>
          <w:szCs w:val="24"/>
        </w:rPr>
      </w:pPr>
      <w:r w:rsidRPr="00617388">
        <w:rPr>
          <w:rFonts w:asciiTheme="minorHAnsi" w:hAnsiTheme="minorHAnsi" w:cstheme="minorHAnsi"/>
          <w:snapToGrid w:val="0"/>
          <w:sz w:val="24"/>
          <w:szCs w:val="24"/>
        </w:rPr>
        <w:t>za stwierdzenie faktu podzlecenia prac lub ich części, lub pomimo udzielonego sprzeciwu w trybie art. 647</w:t>
      </w:r>
      <w:r w:rsidRPr="00617388">
        <w:rPr>
          <w:rFonts w:asciiTheme="minorHAnsi" w:hAnsiTheme="minorHAnsi" w:cstheme="minorHAnsi"/>
          <w:snapToGrid w:val="0"/>
          <w:sz w:val="24"/>
          <w:szCs w:val="24"/>
          <w:vertAlign w:val="superscript"/>
        </w:rPr>
        <w:t>1</w:t>
      </w:r>
      <w:r w:rsidRPr="00617388">
        <w:rPr>
          <w:rFonts w:asciiTheme="minorHAnsi" w:hAnsiTheme="minorHAnsi" w:cstheme="minorHAnsi"/>
          <w:snapToGrid w:val="0"/>
          <w:sz w:val="24"/>
          <w:szCs w:val="24"/>
        </w:rPr>
        <w:t xml:space="preserve"> KC, podwykonawcy bez uzyskania zgody Zamawiającego w trybie § 14, Zamawiający obciąży Wykonawcę karą umowną w wysokości 1 % wynagrodzenia umownego brutto </w:t>
      </w:r>
      <w:r w:rsidRPr="00617388">
        <w:rPr>
          <w:rFonts w:asciiTheme="minorHAnsi" w:hAnsiTheme="minorHAnsi" w:cstheme="minorHAnsi"/>
          <w:sz w:val="24"/>
          <w:szCs w:val="24"/>
        </w:rPr>
        <w:t>o którym mowa w § 6 ust. 1</w:t>
      </w:r>
      <w:r w:rsidRPr="00617388">
        <w:rPr>
          <w:rFonts w:asciiTheme="minorHAnsi" w:hAnsiTheme="minorHAnsi" w:cstheme="minorHAnsi"/>
          <w:snapToGrid w:val="0"/>
          <w:sz w:val="24"/>
          <w:szCs w:val="24"/>
        </w:rPr>
        <w:t xml:space="preserve">. </w:t>
      </w:r>
      <w:r w:rsidRPr="00617388">
        <w:rPr>
          <w:rFonts w:asciiTheme="minorHAnsi" w:hAnsiTheme="minorHAnsi" w:cstheme="minorHAnsi"/>
          <w:sz w:val="24"/>
          <w:szCs w:val="24"/>
        </w:rPr>
        <w:t xml:space="preserve">Naliczenie kary nie zwalnia Wykonawcy z obowiązku uzyskania zgody Zamawiającego na zatrudnienie tego podwykonawcy w trybie § 14. W przypadku nie wywiązania się z obowiązku uzyskania zgody Zamawiającego na zatrudnienie tego podwykonawcy i jednocześnie stwierdzenie faktu kontynuacji prac przez tego podwykonawcę, Zamawiający zastrzega sobie prawo do odstąpienia od umowy z przyczyn, za które ponosi odpowiedzialność Wykonawca, </w:t>
      </w:r>
      <w:r w:rsidRPr="00617388">
        <w:rPr>
          <w:rFonts w:asciiTheme="minorHAnsi" w:hAnsiTheme="minorHAnsi" w:cstheme="minorHAnsi"/>
          <w:sz w:val="24"/>
          <w:szCs w:val="24"/>
        </w:rPr>
        <w:br/>
        <w:t>z konsekwencjami określonymi w pkt 6;</w:t>
      </w:r>
    </w:p>
    <w:p w14:paraId="75DD6C49" w14:textId="51530CFB" w:rsidR="00A74E53" w:rsidRPr="00617388" w:rsidRDefault="00A74E53" w:rsidP="00617388">
      <w:pPr>
        <w:pStyle w:val="Akapitzlist"/>
        <w:numPr>
          <w:ilvl w:val="0"/>
          <w:numId w:val="112"/>
        </w:numPr>
        <w:tabs>
          <w:tab w:val="clear" w:pos="555"/>
          <w:tab w:val="left" w:pos="540"/>
        </w:tabs>
        <w:jc w:val="both"/>
        <w:rPr>
          <w:rFonts w:asciiTheme="minorHAnsi" w:hAnsiTheme="minorHAnsi" w:cstheme="minorHAnsi"/>
          <w:sz w:val="24"/>
          <w:szCs w:val="24"/>
        </w:rPr>
      </w:pPr>
      <w:r w:rsidRPr="00617388">
        <w:rPr>
          <w:rFonts w:asciiTheme="minorHAnsi" w:hAnsiTheme="minorHAnsi" w:cstheme="minorHAnsi"/>
          <w:sz w:val="24"/>
          <w:szCs w:val="24"/>
        </w:rPr>
        <w:t xml:space="preserve"> Za brak zapłaty lub nieterminowej zapłaty przez Wykonawcę wynagrodzenia </w:t>
      </w:r>
      <w:r w:rsidRPr="00617388">
        <w:rPr>
          <w:rFonts w:asciiTheme="minorHAnsi" w:hAnsiTheme="minorHAnsi" w:cstheme="minorHAnsi"/>
          <w:sz w:val="24"/>
          <w:szCs w:val="24"/>
        </w:rPr>
        <w:br/>
        <w:t xml:space="preserve"> należnego Podwykonawcom lub dalszym Podwykonawcom</w:t>
      </w:r>
      <w:r w:rsidRPr="00617388">
        <w:rPr>
          <w:rFonts w:asciiTheme="minorHAnsi" w:hAnsiTheme="minorHAnsi" w:cstheme="minorHAnsi"/>
          <w:bCs/>
          <w:sz w:val="24"/>
          <w:szCs w:val="24"/>
        </w:rPr>
        <w:t xml:space="preserve"> w wysokości </w:t>
      </w:r>
      <w:r w:rsidR="003F5481">
        <w:rPr>
          <w:rFonts w:asciiTheme="minorHAnsi" w:hAnsiTheme="minorHAnsi" w:cstheme="minorHAnsi"/>
          <w:bCs/>
          <w:sz w:val="24"/>
          <w:szCs w:val="24"/>
        </w:rPr>
        <w:t>3</w:t>
      </w:r>
      <w:r w:rsidRPr="00617388">
        <w:rPr>
          <w:rFonts w:asciiTheme="minorHAnsi" w:hAnsiTheme="minorHAnsi" w:cstheme="minorHAnsi"/>
          <w:bCs/>
          <w:sz w:val="24"/>
          <w:szCs w:val="24"/>
        </w:rPr>
        <w:t>.</w:t>
      </w:r>
      <w:r w:rsidRPr="00617388">
        <w:rPr>
          <w:rFonts w:asciiTheme="minorHAnsi" w:hAnsiTheme="minorHAnsi" w:cstheme="minorHAnsi"/>
          <w:sz w:val="24"/>
          <w:szCs w:val="24"/>
        </w:rPr>
        <w:t xml:space="preserve">000,00 złotych brutto,  </w:t>
      </w:r>
      <w:r w:rsidRPr="00617388">
        <w:rPr>
          <w:rFonts w:asciiTheme="minorHAnsi" w:hAnsiTheme="minorHAnsi" w:cstheme="minorHAnsi"/>
          <w:bCs/>
          <w:sz w:val="24"/>
          <w:szCs w:val="24"/>
        </w:rPr>
        <w:t>za każdy brak zapłaty lub nieterminową zapłatę;</w:t>
      </w:r>
    </w:p>
    <w:p w14:paraId="4A901C89" w14:textId="33D26654" w:rsidR="00A74E53" w:rsidRPr="00617388" w:rsidRDefault="00A74E53" w:rsidP="00617388">
      <w:pPr>
        <w:pStyle w:val="Akapitzlist"/>
        <w:numPr>
          <w:ilvl w:val="0"/>
          <w:numId w:val="112"/>
        </w:numPr>
        <w:tabs>
          <w:tab w:val="clear" w:pos="555"/>
          <w:tab w:val="left" w:pos="540"/>
        </w:tabs>
        <w:jc w:val="both"/>
        <w:rPr>
          <w:rFonts w:asciiTheme="minorHAnsi" w:hAnsiTheme="minorHAnsi" w:cstheme="minorHAnsi"/>
          <w:sz w:val="24"/>
          <w:szCs w:val="24"/>
        </w:rPr>
      </w:pPr>
      <w:r w:rsidRPr="00617388">
        <w:rPr>
          <w:rFonts w:asciiTheme="minorHAnsi" w:hAnsiTheme="minorHAnsi" w:cstheme="minorHAnsi"/>
          <w:bCs/>
          <w:sz w:val="24"/>
          <w:szCs w:val="24"/>
        </w:rPr>
        <w:t xml:space="preserve"> W przypadku stwierdzenia braku zmiany wynagrodzenia podwykonawcy lub dalszego </w:t>
      </w:r>
    </w:p>
    <w:p w14:paraId="15A3A2E4" w14:textId="77777777" w:rsidR="00A74E53" w:rsidRPr="00617388" w:rsidRDefault="00A74E53" w:rsidP="00A74E53">
      <w:pPr>
        <w:pStyle w:val="Akapitzlist"/>
        <w:tabs>
          <w:tab w:val="left" w:pos="-1701"/>
          <w:tab w:val="left" w:pos="851"/>
        </w:tabs>
        <w:ind w:left="0"/>
        <w:jc w:val="both"/>
        <w:rPr>
          <w:rFonts w:asciiTheme="minorHAnsi" w:hAnsiTheme="minorHAnsi" w:cstheme="minorHAnsi"/>
          <w:bCs/>
          <w:sz w:val="24"/>
          <w:szCs w:val="24"/>
        </w:rPr>
      </w:pPr>
      <w:r w:rsidRPr="00617388">
        <w:rPr>
          <w:rFonts w:asciiTheme="minorHAnsi" w:hAnsiTheme="minorHAnsi" w:cstheme="minorHAnsi"/>
          <w:bCs/>
          <w:sz w:val="24"/>
          <w:szCs w:val="24"/>
        </w:rPr>
        <w:t xml:space="preserve">       podwykonawcy w sytuacji zmiany wynagrodzenia wykonawcy w oparciu o zasady</w:t>
      </w:r>
    </w:p>
    <w:p w14:paraId="41ACC69E" w14:textId="1B30FB6B" w:rsidR="00A74E53" w:rsidRDefault="00A74E53" w:rsidP="00A74E53">
      <w:pPr>
        <w:pStyle w:val="Akapitzlist"/>
        <w:tabs>
          <w:tab w:val="left" w:pos="-1701"/>
          <w:tab w:val="left" w:pos="851"/>
        </w:tabs>
        <w:ind w:left="0"/>
        <w:jc w:val="both"/>
        <w:rPr>
          <w:rFonts w:asciiTheme="minorHAnsi" w:hAnsiTheme="minorHAnsi" w:cstheme="minorHAnsi"/>
          <w:bCs/>
          <w:sz w:val="24"/>
          <w:szCs w:val="24"/>
        </w:rPr>
      </w:pPr>
      <w:r w:rsidRPr="00617388">
        <w:rPr>
          <w:rFonts w:asciiTheme="minorHAnsi" w:hAnsiTheme="minorHAnsi" w:cstheme="minorHAnsi"/>
          <w:bCs/>
          <w:sz w:val="24"/>
          <w:szCs w:val="24"/>
        </w:rPr>
        <w:t xml:space="preserve">      określone w art439 ust. 5 </w:t>
      </w:r>
      <w:proofErr w:type="spellStart"/>
      <w:r w:rsidRPr="00617388">
        <w:rPr>
          <w:rFonts w:asciiTheme="minorHAnsi" w:hAnsiTheme="minorHAnsi" w:cstheme="minorHAnsi"/>
          <w:bCs/>
          <w:sz w:val="24"/>
          <w:szCs w:val="24"/>
        </w:rPr>
        <w:t>pzp</w:t>
      </w:r>
      <w:proofErr w:type="spellEnd"/>
      <w:r w:rsidRPr="00617388">
        <w:rPr>
          <w:rFonts w:asciiTheme="minorHAnsi" w:hAnsiTheme="minorHAnsi" w:cstheme="minorHAnsi"/>
          <w:bCs/>
          <w:sz w:val="24"/>
          <w:szCs w:val="24"/>
        </w:rPr>
        <w:t xml:space="preserve"> w wysokości </w:t>
      </w:r>
      <w:r w:rsidR="003F5481">
        <w:rPr>
          <w:rFonts w:asciiTheme="minorHAnsi" w:hAnsiTheme="minorHAnsi" w:cstheme="minorHAnsi"/>
          <w:bCs/>
          <w:sz w:val="24"/>
          <w:szCs w:val="24"/>
        </w:rPr>
        <w:t>3</w:t>
      </w:r>
      <w:r w:rsidRPr="00617388">
        <w:rPr>
          <w:rFonts w:asciiTheme="minorHAnsi" w:hAnsiTheme="minorHAnsi" w:cstheme="minorHAnsi"/>
          <w:bCs/>
          <w:sz w:val="24"/>
          <w:szCs w:val="24"/>
        </w:rPr>
        <w:t>.000,00 zł za każdy ujawniony przypadek</w:t>
      </w:r>
    </w:p>
    <w:p w14:paraId="1C4C614F" w14:textId="08CDAC2D" w:rsidR="00A74E53" w:rsidRPr="00617388" w:rsidRDefault="00A74E53" w:rsidP="00617388">
      <w:pPr>
        <w:pStyle w:val="Akapitzlist"/>
        <w:numPr>
          <w:ilvl w:val="0"/>
          <w:numId w:val="112"/>
        </w:numPr>
        <w:tabs>
          <w:tab w:val="left" w:pos="-1701"/>
          <w:tab w:val="left" w:pos="851"/>
        </w:tabs>
        <w:jc w:val="both"/>
        <w:rPr>
          <w:rFonts w:asciiTheme="minorHAnsi" w:hAnsiTheme="minorHAnsi" w:cstheme="minorHAnsi"/>
          <w:bCs/>
          <w:sz w:val="24"/>
          <w:szCs w:val="24"/>
        </w:rPr>
      </w:pPr>
      <w:r w:rsidRPr="00617388">
        <w:rPr>
          <w:rFonts w:asciiTheme="minorHAnsi" w:hAnsiTheme="minorHAnsi" w:cstheme="minorHAnsi"/>
          <w:sz w:val="24"/>
          <w:szCs w:val="24"/>
        </w:rPr>
        <w:t xml:space="preserve">Za nieprzedłożenie poświadczonej za zgodność z oryginałem kopii umowy </w:t>
      </w:r>
      <w:r w:rsidR="00617388">
        <w:rPr>
          <w:rFonts w:asciiTheme="minorHAnsi" w:hAnsiTheme="minorHAnsi" w:cstheme="minorHAnsi"/>
          <w:sz w:val="24"/>
          <w:szCs w:val="24"/>
        </w:rPr>
        <w:br/>
      </w:r>
      <w:r w:rsidRPr="00617388">
        <w:rPr>
          <w:rFonts w:asciiTheme="minorHAnsi" w:hAnsiTheme="minorHAnsi" w:cstheme="minorHAnsi"/>
          <w:sz w:val="24"/>
          <w:szCs w:val="24"/>
        </w:rPr>
        <w:t>o podwykonawstwo lub</w:t>
      </w:r>
      <w:r w:rsidR="00A25092">
        <w:rPr>
          <w:rFonts w:asciiTheme="minorHAnsi" w:hAnsiTheme="minorHAnsi" w:cstheme="minorHAnsi"/>
          <w:sz w:val="24"/>
          <w:szCs w:val="24"/>
        </w:rPr>
        <w:t xml:space="preserve"> </w:t>
      </w:r>
      <w:r w:rsidRPr="00617388">
        <w:rPr>
          <w:rFonts w:asciiTheme="minorHAnsi" w:hAnsiTheme="minorHAnsi" w:cstheme="minorHAnsi"/>
          <w:sz w:val="24"/>
          <w:szCs w:val="24"/>
        </w:rPr>
        <w:t>jej zmiany, której przedmiotem są roboty budowlane, dostawy lub usługi, w wysokości 1.000,00 złotych za każdą  nieprzedłożoną  kopię umowy lub jej zmiany.</w:t>
      </w:r>
    </w:p>
    <w:p w14:paraId="393DD93C" w14:textId="0366E248" w:rsidR="00A74E53" w:rsidRPr="00617388" w:rsidRDefault="00A74E53" w:rsidP="00A74E53">
      <w:pPr>
        <w:keepLines/>
        <w:numPr>
          <w:ilvl w:val="0"/>
          <w:numId w:val="114"/>
        </w:numPr>
        <w:tabs>
          <w:tab w:val="left" w:pos="180"/>
          <w:tab w:val="left" w:pos="900"/>
        </w:tabs>
        <w:jc w:val="both"/>
        <w:rPr>
          <w:rFonts w:asciiTheme="minorHAnsi" w:hAnsiTheme="minorHAnsi" w:cstheme="minorHAnsi"/>
        </w:rPr>
      </w:pPr>
      <w:r w:rsidRPr="00617388">
        <w:rPr>
          <w:rFonts w:asciiTheme="minorHAnsi" w:hAnsiTheme="minorHAnsi" w:cstheme="minorHAnsi"/>
        </w:rPr>
        <w:lastRenderedPageBreak/>
        <w:t xml:space="preserve">Za niedopełnienie wymogu zatrudnienia pracowników wykonujących przedmiot Umowy na podstawie umowy o pracę w rozumieniu przepisów Kodeksu Pracy, Wykonawca zapłaci Zamawiającemu karę za każdą osobę zatrudnioną z naruszeniem w/w przepisów wysokości </w:t>
      </w:r>
      <w:r w:rsidR="003F5481">
        <w:rPr>
          <w:rFonts w:asciiTheme="minorHAnsi" w:hAnsiTheme="minorHAnsi" w:cstheme="minorHAnsi"/>
        </w:rPr>
        <w:t>3</w:t>
      </w:r>
      <w:r w:rsidRPr="00617388">
        <w:rPr>
          <w:rFonts w:asciiTheme="minorHAnsi" w:hAnsiTheme="minorHAnsi" w:cstheme="minorHAnsi"/>
        </w:rPr>
        <w:t xml:space="preserve">.000,00 zł. W przypadku powtarzającego się procederu zatrudniania pracowników niezgodnie przepisami w/w ustawy Wykonawca zapłaci karę w wysokości 10 % wynagrodzenia brutto przysługującego Wykonawcy z tytułu realizacji niniejszej umowy, w okresie 6 miesięcy poprzedzających stwierdzenie </w:t>
      </w:r>
      <w:proofErr w:type="spellStart"/>
      <w:r w:rsidRPr="00617388">
        <w:rPr>
          <w:rFonts w:asciiTheme="minorHAnsi" w:hAnsiTheme="minorHAnsi" w:cstheme="minorHAnsi"/>
        </w:rPr>
        <w:t>nieprawidł</w:t>
      </w:r>
      <w:r w:rsidR="00A25092">
        <w:rPr>
          <w:rFonts w:asciiTheme="minorHAnsi" w:hAnsiTheme="minorHAnsi" w:cstheme="minorHAnsi"/>
        </w:rPr>
        <w:t>ości</w:t>
      </w:r>
      <w:proofErr w:type="spellEnd"/>
      <w:r w:rsidRPr="00617388">
        <w:rPr>
          <w:rFonts w:asciiTheme="minorHAnsi" w:hAnsiTheme="minorHAnsi" w:cstheme="minorHAnsi"/>
        </w:rPr>
        <w:t>.</w:t>
      </w:r>
    </w:p>
    <w:p w14:paraId="14C39BDB" w14:textId="702869DD" w:rsidR="00A74E53" w:rsidRPr="00617388" w:rsidRDefault="00A74E53" w:rsidP="00A74E53">
      <w:pPr>
        <w:keepLines/>
        <w:numPr>
          <w:ilvl w:val="0"/>
          <w:numId w:val="114"/>
        </w:numPr>
        <w:tabs>
          <w:tab w:val="left" w:pos="180"/>
          <w:tab w:val="left" w:pos="900"/>
        </w:tabs>
        <w:jc w:val="both"/>
        <w:rPr>
          <w:rFonts w:asciiTheme="minorHAnsi" w:hAnsiTheme="minorHAnsi" w:cstheme="minorHAnsi"/>
        </w:rPr>
      </w:pPr>
      <w:r w:rsidRPr="00617388">
        <w:rPr>
          <w:rFonts w:asciiTheme="minorHAnsi" w:hAnsiTheme="minorHAnsi" w:cstheme="minorHAnsi"/>
        </w:rPr>
        <w:t>Zamawiający zastrzega sobie prawo a Wykonawca wyraża zgodę na potrącenia kar  umownych z faktur przedłożonych przez Wykonawcę.</w:t>
      </w:r>
    </w:p>
    <w:p w14:paraId="2F3ED7DB" w14:textId="77777777" w:rsidR="00A74E53" w:rsidRPr="00617388" w:rsidRDefault="00A74E53" w:rsidP="00A74E53">
      <w:pPr>
        <w:keepLines/>
        <w:numPr>
          <w:ilvl w:val="0"/>
          <w:numId w:val="114"/>
        </w:numPr>
        <w:jc w:val="both"/>
        <w:rPr>
          <w:rFonts w:asciiTheme="minorHAnsi" w:hAnsiTheme="minorHAnsi" w:cstheme="minorHAnsi"/>
        </w:rPr>
      </w:pPr>
      <w:r w:rsidRPr="00617388">
        <w:rPr>
          <w:rFonts w:asciiTheme="minorHAnsi" w:hAnsiTheme="minorHAnsi" w:cstheme="minorHAnsi"/>
        </w:rPr>
        <w:t xml:space="preserve">  Zamawiający zapłaci karę za odstąpienie od umowy lub jej wypowiedzenie </w:t>
      </w:r>
      <w:r w:rsidRPr="00617388">
        <w:rPr>
          <w:rFonts w:asciiTheme="minorHAnsi" w:hAnsiTheme="minorHAnsi" w:cstheme="minorHAnsi"/>
        </w:rPr>
        <w:br/>
        <w:t>z przyczyn leżących po stronie Zamawiającego, Wykonawcy przysługuje naliczenie   kary umownej w wysokości 1% wynagrodzenia umownego brutto określonego w § 6 ust. 1 niniejszej umowy;</w:t>
      </w:r>
    </w:p>
    <w:p w14:paraId="18EBC859" w14:textId="59722D15" w:rsidR="00A74E53" w:rsidRPr="00617388" w:rsidRDefault="00A74E53" w:rsidP="00A74E53">
      <w:pPr>
        <w:numPr>
          <w:ilvl w:val="0"/>
          <w:numId w:val="114"/>
        </w:numPr>
        <w:jc w:val="both"/>
        <w:rPr>
          <w:rFonts w:asciiTheme="minorHAnsi" w:hAnsiTheme="minorHAnsi" w:cstheme="minorHAnsi"/>
        </w:rPr>
      </w:pPr>
      <w:r w:rsidRPr="00617388">
        <w:rPr>
          <w:rFonts w:asciiTheme="minorHAnsi" w:hAnsiTheme="minorHAnsi" w:cstheme="minorHAnsi"/>
        </w:rPr>
        <w:t xml:space="preserve">Strony potwierdzają, że wykonanie uprawnienia do odstąpienia od Umowy znosi jedynie prawa i obowiązki Stron należące do jej istoty, nie znosi natomiast powstałego wcześniej stanu odpowiedzialności Zamawiającego z tytułu naliczenia kary umownej </w:t>
      </w:r>
      <w:r w:rsidRPr="00617388">
        <w:rPr>
          <w:rFonts w:asciiTheme="minorHAnsi" w:hAnsiTheme="minorHAnsi" w:cstheme="minorHAnsi"/>
        </w:rPr>
        <w:br/>
        <w:t>i powstałych wcześniej przesłanek uzasadniających jej naliczenie i zapłatę.</w:t>
      </w:r>
    </w:p>
    <w:p w14:paraId="2871C55E" w14:textId="77777777" w:rsidR="00A74E53" w:rsidRPr="00617388" w:rsidRDefault="00A74E53" w:rsidP="00A74E53">
      <w:pPr>
        <w:numPr>
          <w:ilvl w:val="0"/>
          <w:numId w:val="114"/>
        </w:numPr>
        <w:jc w:val="both"/>
        <w:rPr>
          <w:rFonts w:asciiTheme="minorHAnsi" w:hAnsiTheme="minorHAnsi" w:cstheme="minorHAnsi"/>
        </w:rPr>
      </w:pPr>
      <w:r w:rsidRPr="00617388">
        <w:rPr>
          <w:rFonts w:asciiTheme="minorHAnsi" w:hAnsiTheme="minorHAnsi" w:cstheme="minorHAnsi"/>
        </w:rPr>
        <w:t>Strony zastrzegają sobie prawo dochodzenia odszkodowania uzupełniającego na zasadach ogólnych w przypadku, gdy poniesiona szkoda przewyższa należną karę umowną.</w:t>
      </w:r>
    </w:p>
    <w:p w14:paraId="2FAD621E" w14:textId="77777777" w:rsidR="00A74E53" w:rsidRPr="00617388" w:rsidRDefault="00A74E53" w:rsidP="00A74E53">
      <w:pPr>
        <w:numPr>
          <w:ilvl w:val="0"/>
          <w:numId w:val="114"/>
        </w:numPr>
        <w:jc w:val="both"/>
        <w:rPr>
          <w:rFonts w:asciiTheme="minorHAnsi" w:hAnsiTheme="minorHAnsi" w:cstheme="minorHAnsi"/>
        </w:rPr>
      </w:pPr>
      <w:r w:rsidRPr="00617388">
        <w:rPr>
          <w:rFonts w:asciiTheme="minorHAnsi" w:hAnsiTheme="minorHAnsi" w:cstheme="minorHAnsi"/>
        </w:rPr>
        <w:t>Kary umowne są naliczane niezależnie od siebie i podlegają kumulowaniu, łączna suma kar naliczonych w związku z realizacją niniejszej umowy nie przekroczy kwoty 10 % wynagrodzenia brutto przysługującego Wykonawcy z tytułu realizacji niniejszej umowy.</w:t>
      </w:r>
    </w:p>
    <w:p w14:paraId="4830D1E8" w14:textId="77777777" w:rsidR="00A74E53" w:rsidRPr="00617388" w:rsidRDefault="00A74E53" w:rsidP="00617388">
      <w:pPr>
        <w:keepNext/>
        <w:rPr>
          <w:rFonts w:asciiTheme="minorHAnsi" w:hAnsiTheme="minorHAnsi" w:cstheme="minorHAnsi"/>
        </w:rPr>
      </w:pPr>
    </w:p>
    <w:p w14:paraId="73409209" w14:textId="121C8601" w:rsidR="00FF2A3E" w:rsidRPr="00634199" w:rsidRDefault="00FF2A3E" w:rsidP="00FF2A3E">
      <w:pPr>
        <w:keepNext/>
        <w:jc w:val="center"/>
        <w:rPr>
          <w:rFonts w:ascii="Calibri" w:hAnsi="Calibri" w:cs="Calibri"/>
          <w:b/>
        </w:rPr>
      </w:pPr>
      <w:r w:rsidRPr="00634199">
        <w:rPr>
          <w:rFonts w:ascii="Calibri" w:hAnsi="Calibri" w:cs="Calibri"/>
          <w:b/>
        </w:rPr>
        <w:t>§ 1</w:t>
      </w:r>
      <w:r w:rsidR="00617388">
        <w:rPr>
          <w:rFonts w:ascii="Calibri" w:hAnsi="Calibri" w:cs="Calibri"/>
          <w:b/>
        </w:rPr>
        <w:t>1</w:t>
      </w:r>
    </w:p>
    <w:p w14:paraId="0F2F5FCE" w14:textId="77777777" w:rsidR="00FF2A3E" w:rsidRPr="00634199" w:rsidRDefault="00FF2A3E" w:rsidP="00FF2A3E">
      <w:pPr>
        <w:keepNext/>
        <w:jc w:val="center"/>
        <w:outlineLvl w:val="0"/>
        <w:rPr>
          <w:rFonts w:ascii="Calibri" w:hAnsi="Calibri" w:cs="Calibri"/>
          <w:b/>
        </w:rPr>
      </w:pPr>
      <w:r w:rsidRPr="00634199">
        <w:rPr>
          <w:rFonts w:ascii="Calibri" w:hAnsi="Calibri" w:cs="Calibri"/>
          <w:b/>
        </w:rPr>
        <w:t>ZABEZPIECZENIE NALEŻYTEGO WYKONANIA UMOWY</w:t>
      </w:r>
    </w:p>
    <w:p w14:paraId="277B111E" w14:textId="556BEC5F" w:rsidR="00FF2A3E" w:rsidRPr="00A25092" w:rsidRDefault="00FF2A3E" w:rsidP="00315CA9">
      <w:pPr>
        <w:numPr>
          <w:ilvl w:val="0"/>
          <w:numId w:val="27"/>
        </w:numPr>
        <w:ind w:left="284" w:hanging="284"/>
        <w:jc w:val="both"/>
        <w:rPr>
          <w:rFonts w:ascii="Calibri" w:hAnsi="Calibri" w:cs="Calibri"/>
          <w:iCs/>
        </w:rPr>
      </w:pPr>
      <w:r w:rsidRPr="00A25092">
        <w:rPr>
          <w:rFonts w:ascii="Calibri" w:hAnsi="Calibri" w:cs="Calibri"/>
          <w:iCs/>
        </w:rPr>
        <w:t xml:space="preserve">Wykonawca wniósł zabezpieczenie należytego wykonania umowy w wysokości </w:t>
      </w:r>
      <w:r w:rsidR="00A25092" w:rsidRPr="00A25092">
        <w:rPr>
          <w:rFonts w:ascii="Calibri" w:hAnsi="Calibri" w:cs="Calibri"/>
          <w:iCs/>
        </w:rPr>
        <w:t>2</w:t>
      </w:r>
      <w:r w:rsidRPr="00A25092">
        <w:rPr>
          <w:rFonts w:ascii="Calibri" w:hAnsi="Calibri" w:cs="Calibri"/>
          <w:iCs/>
        </w:rPr>
        <w:t>%  wynagrodzenia brutto Wykonawcy tj. ……………………………………………… …………………………………………………… na zasadach określonych w rozdziale XV</w:t>
      </w:r>
      <w:r w:rsidR="00A25092">
        <w:rPr>
          <w:rFonts w:ascii="Calibri" w:hAnsi="Calibri" w:cs="Calibri"/>
          <w:iCs/>
        </w:rPr>
        <w:t>I</w:t>
      </w:r>
      <w:r w:rsidRPr="00A25092">
        <w:rPr>
          <w:rFonts w:ascii="Calibri" w:hAnsi="Calibri" w:cs="Calibri"/>
          <w:iCs/>
        </w:rPr>
        <w:t xml:space="preserve"> SWZ, w formie ……………………………………………………………………………………….</w:t>
      </w:r>
    </w:p>
    <w:p w14:paraId="374C76FA" w14:textId="77777777" w:rsidR="00FF2A3E" w:rsidRPr="00634199" w:rsidRDefault="00FF2A3E" w:rsidP="00315CA9">
      <w:pPr>
        <w:numPr>
          <w:ilvl w:val="0"/>
          <w:numId w:val="27"/>
        </w:numPr>
        <w:ind w:left="284" w:hanging="284"/>
        <w:jc w:val="both"/>
        <w:rPr>
          <w:rFonts w:ascii="Calibri" w:hAnsi="Calibri" w:cs="Calibri"/>
          <w:iCs/>
        </w:rPr>
      </w:pPr>
      <w:r w:rsidRPr="00634199">
        <w:rPr>
          <w:rFonts w:ascii="Calibri" w:hAnsi="Calibri" w:cs="Calibri"/>
          <w:iCs/>
        </w:rPr>
        <w:t>Zabezpieczenie służy pokryciu roszczeń Zamawiającego z tytułu niewykonania lub nienależytego wykonania przedmiotu umowy.</w:t>
      </w:r>
    </w:p>
    <w:p w14:paraId="11B5A7A3" w14:textId="77777777" w:rsidR="00617388" w:rsidRPr="00617388" w:rsidRDefault="00FF2A3E" w:rsidP="00617388">
      <w:pPr>
        <w:numPr>
          <w:ilvl w:val="0"/>
          <w:numId w:val="27"/>
        </w:numPr>
        <w:tabs>
          <w:tab w:val="left" w:pos="-2977"/>
        </w:tabs>
        <w:suppressAutoHyphens/>
        <w:ind w:left="284" w:hanging="284"/>
        <w:jc w:val="both"/>
        <w:rPr>
          <w:rFonts w:ascii="Calibri" w:hAnsi="Calibri" w:cs="Calibri"/>
          <w:b/>
        </w:rPr>
      </w:pPr>
      <w:r w:rsidRPr="00634199">
        <w:rPr>
          <w:rFonts w:ascii="Calibri" w:hAnsi="Calibri" w:cs="Calibri"/>
          <w:iCs/>
        </w:rPr>
        <w:t xml:space="preserve">Zamawiający zwróci zabezpieczenie w ciągu 30 dni od dnia wykonania zamówienia </w:t>
      </w:r>
      <w:r w:rsidR="00617388">
        <w:rPr>
          <w:rFonts w:ascii="Calibri" w:hAnsi="Calibri" w:cs="Calibri"/>
          <w:iCs/>
        </w:rPr>
        <w:br/>
      </w:r>
      <w:r w:rsidRPr="00634199">
        <w:rPr>
          <w:rFonts w:ascii="Calibri" w:hAnsi="Calibri" w:cs="Calibri"/>
          <w:iCs/>
        </w:rPr>
        <w:t xml:space="preserve">i uznania przez Zamawiającego za należycie wykonane </w:t>
      </w:r>
    </w:p>
    <w:p w14:paraId="4034C859" w14:textId="360A9072" w:rsidR="00FF2A3E" w:rsidRPr="00634199" w:rsidRDefault="00FF2A3E" w:rsidP="00617388">
      <w:pPr>
        <w:tabs>
          <w:tab w:val="left" w:pos="-2977"/>
        </w:tabs>
        <w:suppressAutoHyphens/>
        <w:jc w:val="both"/>
        <w:rPr>
          <w:rFonts w:ascii="Calibri" w:hAnsi="Calibri" w:cs="Calibri"/>
          <w:b/>
        </w:rPr>
      </w:pPr>
    </w:p>
    <w:p w14:paraId="3566DA05" w14:textId="77777777" w:rsidR="00617388" w:rsidRDefault="00617388" w:rsidP="00FF2A3E">
      <w:pPr>
        <w:keepNext/>
        <w:jc w:val="center"/>
        <w:rPr>
          <w:rFonts w:ascii="Calibri" w:hAnsi="Calibri" w:cs="Calibri"/>
          <w:b/>
        </w:rPr>
      </w:pPr>
    </w:p>
    <w:p w14:paraId="0BAA5ED4" w14:textId="7C5BAEBC" w:rsidR="00FF2A3E" w:rsidRPr="00634199" w:rsidRDefault="00FF2A3E" w:rsidP="00FF2A3E">
      <w:pPr>
        <w:keepNext/>
        <w:jc w:val="center"/>
        <w:rPr>
          <w:rFonts w:ascii="Calibri" w:hAnsi="Calibri" w:cs="Calibri"/>
          <w:b/>
        </w:rPr>
      </w:pPr>
      <w:r w:rsidRPr="00634199">
        <w:rPr>
          <w:rFonts w:ascii="Calibri" w:hAnsi="Calibri" w:cs="Calibri"/>
          <w:b/>
        </w:rPr>
        <w:t xml:space="preserve">§ </w:t>
      </w:r>
      <w:r w:rsidR="00966413">
        <w:rPr>
          <w:rFonts w:ascii="Calibri" w:hAnsi="Calibri" w:cs="Calibri"/>
          <w:b/>
        </w:rPr>
        <w:t>1</w:t>
      </w:r>
      <w:r w:rsidR="00617388">
        <w:rPr>
          <w:rFonts w:ascii="Calibri" w:hAnsi="Calibri" w:cs="Calibri"/>
          <w:b/>
        </w:rPr>
        <w:t>2</w:t>
      </w:r>
    </w:p>
    <w:p w14:paraId="2204B32C" w14:textId="77777777" w:rsidR="00FF2A3E" w:rsidRPr="00634199" w:rsidRDefault="00FF2A3E" w:rsidP="00FF2A3E">
      <w:pPr>
        <w:autoSpaceDE w:val="0"/>
        <w:autoSpaceDN w:val="0"/>
        <w:adjustRightInd w:val="0"/>
        <w:jc w:val="center"/>
        <w:rPr>
          <w:rFonts w:ascii="Calibri" w:hAnsi="Calibri"/>
          <w:b/>
          <w:bCs/>
        </w:rPr>
      </w:pPr>
      <w:r w:rsidRPr="00634199">
        <w:rPr>
          <w:rFonts w:ascii="Calibri" w:hAnsi="Calibri"/>
          <w:b/>
          <w:bCs/>
        </w:rPr>
        <w:t>OCHRONA ŚRODOWISKA</w:t>
      </w:r>
    </w:p>
    <w:p w14:paraId="295A75C1" w14:textId="1D0383B4" w:rsidR="00FF2A3E" w:rsidRPr="00634199" w:rsidRDefault="00FF2A3E" w:rsidP="00315CA9">
      <w:pPr>
        <w:numPr>
          <w:ilvl w:val="2"/>
          <w:numId w:val="32"/>
        </w:numPr>
        <w:autoSpaceDE w:val="0"/>
        <w:autoSpaceDN w:val="0"/>
        <w:adjustRightInd w:val="0"/>
        <w:ind w:left="284" w:hanging="284"/>
        <w:jc w:val="both"/>
        <w:rPr>
          <w:rFonts w:ascii="Calibri" w:hAnsi="Calibri"/>
          <w:bCs/>
          <w:strike/>
        </w:rPr>
      </w:pPr>
      <w:r w:rsidRPr="00634199">
        <w:rPr>
          <w:rFonts w:ascii="Calibri" w:hAnsi="Calibri"/>
          <w:bCs/>
        </w:rPr>
        <w:t>Wykonawca podejmie wszelkie rozsądne kroki, aby chronić środowisko (zarówno na, jak</w:t>
      </w:r>
      <w:r w:rsidR="00150B96">
        <w:rPr>
          <w:rFonts w:ascii="Calibri" w:hAnsi="Calibri"/>
          <w:bCs/>
        </w:rPr>
        <w:br/>
      </w:r>
      <w:r w:rsidRPr="00634199">
        <w:rPr>
          <w:rFonts w:ascii="Calibri" w:hAnsi="Calibri"/>
          <w:bCs/>
        </w:rPr>
        <w:t xml:space="preserve"> i poza terenem budowy) oraz zapobiegać szkodom i ograniczać ich skutki i uciążliwości dla ludzi i własności, a także szkodom w środowisku naturalnym, wynikającym </w:t>
      </w:r>
      <w:r w:rsidR="00150B96">
        <w:rPr>
          <w:rFonts w:ascii="Calibri" w:hAnsi="Calibri"/>
          <w:bCs/>
        </w:rPr>
        <w:br/>
      </w:r>
      <w:r w:rsidRPr="00634199">
        <w:rPr>
          <w:rFonts w:ascii="Calibri" w:hAnsi="Calibri"/>
          <w:bCs/>
        </w:rPr>
        <w:t xml:space="preserve">z zanieczyszczeń, hałasu i innych skutków prowadzonych przez niego działań, także </w:t>
      </w:r>
      <w:r w:rsidR="003F5481">
        <w:rPr>
          <w:rFonts w:ascii="Calibri" w:hAnsi="Calibri"/>
          <w:bCs/>
        </w:rPr>
        <w:br/>
      </w:r>
      <w:r w:rsidRPr="00634199">
        <w:rPr>
          <w:rFonts w:ascii="Calibri" w:hAnsi="Calibri"/>
          <w:bCs/>
        </w:rPr>
        <w:t>w zakresie przestrzegania przepisów ustawy</w:t>
      </w:r>
      <w:r w:rsidRPr="00634199">
        <w:rPr>
          <w:rFonts w:ascii="Calibri" w:hAnsi="Calibri"/>
        </w:rPr>
        <w:t xml:space="preserve"> z dnia 13 września 1996 r. o utrzymaniu czystości i porządku w gminach oraz </w:t>
      </w:r>
      <w:r w:rsidRPr="00634199">
        <w:rPr>
          <w:rFonts w:ascii="Calibri" w:hAnsi="Calibri" w:cs="Arial"/>
          <w:bCs/>
        </w:rPr>
        <w:t>ustawy</w:t>
      </w:r>
      <w:r w:rsidRPr="00634199">
        <w:rPr>
          <w:rFonts w:ascii="Calibri" w:hAnsi="Calibri" w:cs="Arial"/>
        </w:rPr>
        <w:t xml:space="preserve"> z dnia 14 grudnia 2012 r. </w:t>
      </w:r>
      <w:r w:rsidRPr="00634199">
        <w:rPr>
          <w:rFonts w:ascii="Calibri" w:hAnsi="Calibri" w:cs="Arial"/>
          <w:bCs/>
        </w:rPr>
        <w:t>o odpadach.</w:t>
      </w:r>
    </w:p>
    <w:p w14:paraId="0E642DA1" w14:textId="08049BE2" w:rsidR="00FF2A3E" w:rsidRPr="00634199" w:rsidRDefault="00FF2A3E" w:rsidP="00315CA9">
      <w:pPr>
        <w:numPr>
          <w:ilvl w:val="0"/>
          <w:numId w:val="32"/>
        </w:numPr>
        <w:autoSpaceDE w:val="0"/>
        <w:autoSpaceDN w:val="0"/>
        <w:adjustRightInd w:val="0"/>
        <w:ind w:left="284" w:hanging="284"/>
        <w:jc w:val="both"/>
        <w:rPr>
          <w:rFonts w:ascii="Calibri" w:hAnsi="Calibri"/>
          <w:bCs/>
        </w:rPr>
      </w:pPr>
      <w:r w:rsidRPr="00634199">
        <w:rPr>
          <w:rFonts w:ascii="Calibri" w:hAnsi="Calibri"/>
          <w:bCs/>
        </w:rPr>
        <w:lastRenderedPageBreak/>
        <w:t xml:space="preserve">Wykonawca zobowiązany jest do gromadzenia danych na temat sposobu postępowania </w:t>
      </w:r>
      <w:r w:rsidR="00150B96">
        <w:rPr>
          <w:rFonts w:ascii="Calibri" w:hAnsi="Calibri"/>
          <w:bCs/>
        </w:rPr>
        <w:br/>
      </w:r>
      <w:r w:rsidRPr="00634199">
        <w:rPr>
          <w:rFonts w:ascii="Calibri" w:hAnsi="Calibri"/>
          <w:bCs/>
        </w:rPr>
        <w:t xml:space="preserve"> z odpadami powstałymi w toku realizacji prac i udostępniania ich na każde żądanie Zamawiającego.</w:t>
      </w:r>
    </w:p>
    <w:p w14:paraId="34373C07" w14:textId="77777777" w:rsidR="00EF6AE3" w:rsidRPr="00717278" w:rsidRDefault="00FF2A3E" w:rsidP="00315CA9">
      <w:pPr>
        <w:numPr>
          <w:ilvl w:val="0"/>
          <w:numId w:val="32"/>
        </w:numPr>
        <w:autoSpaceDE w:val="0"/>
        <w:autoSpaceDN w:val="0"/>
        <w:adjustRightInd w:val="0"/>
        <w:ind w:left="284" w:hanging="284"/>
        <w:jc w:val="both"/>
        <w:rPr>
          <w:rFonts w:ascii="Calibri" w:hAnsi="Calibri"/>
          <w:bCs/>
        </w:rPr>
      </w:pPr>
      <w:r w:rsidRPr="00634199">
        <w:rPr>
          <w:rFonts w:ascii="Calibri" w:hAnsi="Calibri"/>
          <w:bCs/>
        </w:rPr>
        <w:t xml:space="preserve">Wykonawca ponosić będzie wszelką odpowiedzialność odszkodowawczą wobec Zamawiającego i osób trzecich z tytułu szkód powstałych na skutek niewykonania lub nienależytego wykonania obowiązków Wykonawcy, objętych niniejszym paragrafem. </w:t>
      </w:r>
    </w:p>
    <w:p w14:paraId="46069768" w14:textId="77777777" w:rsidR="00717278" w:rsidRDefault="00717278" w:rsidP="00FF2A3E">
      <w:pPr>
        <w:keepNext/>
        <w:jc w:val="center"/>
        <w:rPr>
          <w:rFonts w:ascii="Calibri" w:hAnsi="Calibri" w:cs="Calibri"/>
          <w:b/>
        </w:rPr>
      </w:pPr>
    </w:p>
    <w:p w14:paraId="05EB59D6" w14:textId="390EF144" w:rsidR="00FF2A3E" w:rsidRPr="00634199" w:rsidRDefault="00FF2A3E" w:rsidP="00FF2A3E">
      <w:pPr>
        <w:keepNext/>
        <w:jc w:val="center"/>
        <w:rPr>
          <w:rFonts w:ascii="Calibri" w:hAnsi="Calibri" w:cs="Calibri"/>
          <w:b/>
        </w:rPr>
      </w:pPr>
      <w:r w:rsidRPr="00634199">
        <w:rPr>
          <w:rFonts w:ascii="Calibri" w:hAnsi="Calibri" w:cs="Calibri"/>
          <w:b/>
        </w:rPr>
        <w:t>§ 1</w:t>
      </w:r>
      <w:r w:rsidR="00966413">
        <w:rPr>
          <w:rFonts w:ascii="Calibri" w:hAnsi="Calibri" w:cs="Calibri"/>
          <w:b/>
        </w:rPr>
        <w:t>3</w:t>
      </w:r>
    </w:p>
    <w:p w14:paraId="30E20D2F" w14:textId="77777777" w:rsidR="00FF2A3E" w:rsidRPr="00634199" w:rsidRDefault="00FF2A3E" w:rsidP="00FF2A3E">
      <w:pPr>
        <w:ind w:left="426" w:hanging="426"/>
        <w:jc w:val="center"/>
        <w:rPr>
          <w:rFonts w:ascii="Calibri" w:hAnsi="Calibri" w:cs="Arial"/>
          <w:b/>
        </w:rPr>
      </w:pPr>
      <w:r w:rsidRPr="00634199">
        <w:rPr>
          <w:rFonts w:ascii="Calibri" w:hAnsi="Calibri" w:cs="Arial"/>
          <w:b/>
        </w:rPr>
        <w:t>PODWYKONAWSTWO</w:t>
      </w:r>
    </w:p>
    <w:p w14:paraId="6B207E84" w14:textId="33DCD1BE"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 xml:space="preserve">Strony umowy ustalają, że roboty zostaną wykonane przez </w:t>
      </w:r>
      <w:r w:rsidR="00EF6AE3" w:rsidRPr="00634199">
        <w:rPr>
          <w:rFonts w:ascii="Calibri" w:hAnsi="Calibri" w:cs="Calibri"/>
        </w:rPr>
        <w:t>W</w:t>
      </w:r>
      <w:r w:rsidRPr="00634199">
        <w:rPr>
          <w:rFonts w:ascii="Calibri" w:hAnsi="Calibri" w:cs="Calibri"/>
        </w:rPr>
        <w:t xml:space="preserve">ykonawcę osobiście bądź </w:t>
      </w:r>
      <w:r w:rsidR="00150B96">
        <w:rPr>
          <w:rFonts w:ascii="Calibri" w:hAnsi="Calibri" w:cs="Calibri"/>
        </w:rPr>
        <w:br/>
      </w:r>
      <w:r w:rsidRPr="00634199">
        <w:rPr>
          <w:rFonts w:ascii="Calibri" w:hAnsi="Calibri" w:cs="Calibri"/>
        </w:rPr>
        <w:t>z udziałem podwykonawców.</w:t>
      </w:r>
    </w:p>
    <w:p w14:paraId="58A281DE" w14:textId="77777777"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Wykonawca oświadcza, że zamierza powierzyć realizację następującej części zamówienia następującym podwykonawcom:</w:t>
      </w:r>
    </w:p>
    <w:p w14:paraId="6D5CFB7C" w14:textId="77777777" w:rsidR="00FF2A3E" w:rsidRPr="00634199" w:rsidRDefault="00FF2A3E" w:rsidP="00315CA9">
      <w:pPr>
        <w:numPr>
          <w:ilvl w:val="0"/>
          <w:numId w:val="56"/>
        </w:numPr>
        <w:ind w:hanging="294"/>
        <w:jc w:val="both"/>
        <w:rPr>
          <w:rFonts w:ascii="Calibri" w:hAnsi="Calibri" w:cs="Calibri"/>
        </w:rPr>
      </w:pPr>
      <w:r w:rsidRPr="00634199">
        <w:rPr>
          <w:rFonts w:ascii="Calibri" w:hAnsi="Calibri" w:cs="Calibri"/>
        </w:rPr>
        <w:t xml:space="preserve">Nazwa podwykonawcy: …………………... </w:t>
      </w:r>
    </w:p>
    <w:p w14:paraId="2328BC16" w14:textId="77777777" w:rsidR="00FF2A3E" w:rsidRPr="00634199" w:rsidRDefault="00FF2A3E" w:rsidP="00315CA9">
      <w:pPr>
        <w:numPr>
          <w:ilvl w:val="0"/>
          <w:numId w:val="57"/>
        </w:numPr>
        <w:ind w:left="993" w:hanging="284"/>
        <w:jc w:val="both"/>
        <w:rPr>
          <w:rFonts w:ascii="Calibri" w:hAnsi="Calibri" w:cs="Calibri"/>
        </w:rPr>
      </w:pPr>
      <w:r w:rsidRPr="00634199">
        <w:rPr>
          <w:rFonts w:ascii="Calibri" w:hAnsi="Calibri" w:cs="Calibri"/>
        </w:rPr>
        <w:t xml:space="preserve">zakres i opis powierzonej części zamówienia: …………………….. </w:t>
      </w:r>
    </w:p>
    <w:p w14:paraId="6CC44B2A" w14:textId="77777777" w:rsidR="00FF2A3E" w:rsidRPr="00634199" w:rsidRDefault="00FF2A3E" w:rsidP="00315CA9">
      <w:pPr>
        <w:numPr>
          <w:ilvl w:val="0"/>
          <w:numId w:val="57"/>
        </w:numPr>
        <w:ind w:left="993" w:hanging="284"/>
        <w:jc w:val="both"/>
        <w:rPr>
          <w:rFonts w:ascii="Calibri" w:hAnsi="Calibri" w:cs="Calibri"/>
        </w:rPr>
      </w:pPr>
      <w:r w:rsidRPr="00634199">
        <w:rPr>
          <w:rFonts w:ascii="Calibri" w:hAnsi="Calibri" w:cs="Calibri"/>
        </w:rPr>
        <w:t xml:space="preserve">podwykonawca jest/nie jest* podmiotem, na którego zasoby Wykonawca powołuje się na zasadach określonych w art. 118 ustawy </w:t>
      </w:r>
      <w:proofErr w:type="spellStart"/>
      <w:r w:rsidRPr="00634199">
        <w:rPr>
          <w:rFonts w:ascii="Calibri" w:hAnsi="Calibri" w:cs="Calibri"/>
        </w:rPr>
        <w:t>Pzp</w:t>
      </w:r>
      <w:proofErr w:type="spellEnd"/>
      <w:r w:rsidRPr="00634199">
        <w:rPr>
          <w:rFonts w:ascii="Calibri" w:hAnsi="Calibri" w:cs="Calibri"/>
        </w:rPr>
        <w:t>.</w:t>
      </w:r>
    </w:p>
    <w:p w14:paraId="41848CC8" w14:textId="77777777" w:rsidR="00FF2A3E" w:rsidRPr="00634199" w:rsidRDefault="00FF2A3E" w:rsidP="00315CA9">
      <w:pPr>
        <w:numPr>
          <w:ilvl w:val="0"/>
          <w:numId w:val="56"/>
        </w:numPr>
        <w:ind w:hanging="294"/>
        <w:jc w:val="both"/>
        <w:rPr>
          <w:rFonts w:ascii="Calibri" w:hAnsi="Calibri" w:cs="Calibri"/>
        </w:rPr>
      </w:pPr>
      <w:r w:rsidRPr="00634199">
        <w:rPr>
          <w:rFonts w:ascii="Calibri" w:hAnsi="Calibri" w:cs="Calibri"/>
        </w:rPr>
        <w:t xml:space="preserve">Nazwa podwykonawcy: …………………... </w:t>
      </w:r>
    </w:p>
    <w:p w14:paraId="1519BEAF" w14:textId="77777777" w:rsidR="00FF2A3E" w:rsidRPr="00634199" w:rsidRDefault="00FF2A3E" w:rsidP="00315CA9">
      <w:pPr>
        <w:numPr>
          <w:ilvl w:val="2"/>
          <w:numId w:val="37"/>
        </w:numPr>
        <w:tabs>
          <w:tab w:val="num" w:pos="-284"/>
        </w:tabs>
        <w:ind w:left="993" w:hanging="284"/>
        <w:jc w:val="both"/>
        <w:rPr>
          <w:rFonts w:ascii="Calibri" w:hAnsi="Calibri" w:cs="Calibri"/>
        </w:rPr>
      </w:pPr>
      <w:r w:rsidRPr="00634199">
        <w:rPr>
          <w:rFonts w:ascii="Calibri" w:hAnsi="Calibri" w:cs="Calibri"/>
        </w:rPr>
        <w:t xml:space="preserve">zakres i opis powierzonej części zamówienia: …………………….. </w:t>
      </w:r>
    </w:p>
    <w:p w14:paraId="17B4F3E1" w14:textId="77777777" w:rsidR="00FF2A3E" w:rsidRPr="00634199" w:rsidRDefault="00FF2A3E" w:rsidP="00315CA9">
      <w:pPr>
        <w:numPr>
          <w:ilvl w:val="2"/>
          <w:numId w:val="37"/>
        </w:numPr>
        <w:tabs>
          <w:tab w:val="num" w:pos="-284"/>
        </w:tabs>
        <w:ind w:left="993" w:hanging="284"/>
        <w:jc w:val="both"/>
        <w:rPr>
          <w:rFonts w:ascii="Calibri" w:hAnsi="Calibri" w:cs="Calibri"/>
        </w:rPr>
      </w:pPr>
      <w:r w:rsidRPr="00634199">
        <w:rPr>
          <w:rFonts w:ascii="Calibri" w:hAnsi="Calibri" w:cs="Calibri"/>
        </w:rPr>
        <w:t xml:space="preserve">podwykonawca jest/nie jest* podmiotem, na którego zasoby Wykonawca powołuje się na zasadach określonych w art. 118 ustawy </w:t>
      </w:r>
      <w:proofErr w:type="spellStart"/>
      <w:r w:rsidRPr="00634199">
        <w:rPr>
          <w:rFonts w:ascii="Calibri" w:hAnsi="Calibri" w:cs="Calibri"/>
        </w:rPr>
        <w:t>Pzp</w:t>
      </w:r>
      <w:proofErr w:type="spellEnd"/>
      <w:r w:rsidRPr="00634199">
        <w:rPr>
          <w:rFonts w:ascii="Calibri" w:hAnsi="Calibri" w:cs="Calibri"/>
        </w:rPr>
        <w:t>.</w:t>
      </w:r>
    </w:p>
    <w:p w14:paraId="13FCA9FA" w14:textId="77777777"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Wykonawca jest zobowiązany do zawiadomienia Zamawiającego o wszelkich zmianach danych, o których mowa w ust. 2 w trakcie realizacji przedmiotu umowy i przekazania informacji na temat nowych podwykonawców, którym w późniejszym okresie zamierza powierzyć wykonanie części zamówienia.</w:t>
      </w:r>
    </w:p>
    <w:p w14:paraId="5F1187E0" w14:textId="77777777"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 xml:space="preserve">Jeżeli zmiana albo rezygnacja z podwykonawcy dotyczy podmiotu, na którego zasoby Wykonawca powoływał się na zasadach określonych w art. 118 ustawy </w:t>
      </w:r>
      <w:proofErr w:type="spellStart"/>
      <w:r w:rsidRPr="00634199">
        <w:rPr>
          <w:rFonts w:ascii="Calibri" w:hAnsi="Calibri" w:cs="Calibri"/>
        </w:rPr>
        <w:t>Pzp</w:t>
      </w:r>
      <w:proofErr w:type="spellEnd"/>
      <w:r w:rsidRPr="00634199">
        <w:rPr>
          <w:rFonts w:ascii="Calibri" w:hAnsi="Calibri" w:cs="Calibri"/>
        </w:rPr>
        <w:t>,  w celu wykazania spełnienia warunków udziału w postępowaniu, Wykonawca jest zobowiązany wykazać Zamawiającemu, że:</w:t>
      </w:r>
    </w:p>
    <w:p w14:paraId="3E969516" w14:textId="3967390B" w:rsidR="00FF2A3E" w:rsidRPr="00634199" w:rsidRDefault="00FF2A3E" w:rsidP="00315CA9">
      <w:pPr>
        <w:numPr>
          <w:ilvl w:val="0"/>
          <w:numId w:val="58"/>
        </w:numPr>
        <w:tabs>
          <w:tab w:val="num" w:pos="-1276"/>
        </w:tabs>
        <w:ind w:left="709" w:hanging="283"/>
        <w:jc w:val="both"/>
        <w:rPr>
          <w:rFonts w:ascii="Calibri" w:hAnsi="Calibri" w:cs="Calibri"/>
        </w:rPr>
      </w:pPr>
      <w:r w:rsidRPr="00634199">
        <w:rPr>
          <w:rFonts w:ascii="Calibri" w:hAnsi="Calibri" w:cs="Calibri"/>
        </w:rPr>
        <w:t xml:space="preserve">proponowany inny podwykonawca lub Wykonawca samodzielnie spełnia je w stopniu nie mniejszym niż podwykonawca, na którego zasoby Wykonawca powoływał się </w:t>
      </w:r>
      <w:r w:rsidR="00150B96">
        <w:rPr>
          <w:rFonts w:ascii="Calibri" w:hAnsi="Calibri" w:cs="Calibri"/>
        </w:rPr>
        <w:br/>
      </w:r>
      <w:r w:rsidRPr="00634199">
        <w:rPr>
          <w:rFonts w:ascii="Calibri" w:hAnsi="Calibri" w:cs="Calibri"/>
        </w:rPr>
        <w:t xml:space="preserve">w trakcie postępowania o udzielenie zamówienia oraz </w:t>
      </w:r>
    </w:p>
    <w:p w14:paraId="31E2385F" w14:textId="77777777" w:rsidR="00FF2A3E" w:rsidRPr="00634199" w:rsidRDefault="00FF2A3E" w:rsidP="00315CA9">
      <w:pPr>
        <w:numPr>
          <w:ilvl w:val="0"/>
          <w:numId w:val="58"/>
        </w:numPr>
        <w:tabs>
          <w:tab w:val="num" w:pos="-1276"/>
        </w:tabs>
        <w:ind w:left="709" w:hanging="283"/>
        <w:jc w:val="both"/>
        <w:rPr>
          <w:rFonts w:ascii="Calibri" w:hAnsi="Calibri" w:cs="Calibri"/>
        </w:rPr>
      </w:pPr>
      <w:r w:rsidRPr="00634199">
        <w:rPr>
          <w:rFonts w:ascii="Calibri" w:hAnsi="Calibri" w:cs="Calibri"/>
        </w:rPr>
        <w:t>brak jest podstaw do wykluczenia proponowanego podwykonawcy.</w:t>
      </w:r>
    </w:p>
    <w:p w14:paraId="4E996403" w14:textId="48043EBA" w:rsidR="00FF2A3E" w:rsidRPr="00634199" w:rsidRDefault="00FF2A3E" w:rsidP="00315CA9">
      <w:pPr>
        <w:numPr>
          <w:ilvl w:val="0"/>
          <w:numId w:val="53"/>
        </w:numPr>
        <w:tabs>
          <w:tab w:val="num" w:pos="-1843"/>
        </w:tabs>
        <w:ind w:left="426" w:hanging="426"/>
        <w:jc w:val="both"/>
        <w:rPr>
          <w:rFonts w:ascii="Calibri" w:hAnsi="Calibri" w:cs="Calibri"/>
          <w:i/>
        </w:rPr>
      </w:pPr>
      <w:r w:rsidRPr="00634199">
        <w:rPr>
          <w:rFonts w:ascii="Calibri" w:hAnsi="Calibri" w:cs="Calibri"/>
        </w:rPr>
        <w:t xml:space="preserve">Przepisu ust. 4 nie stosuje się wobec podwykonawców niebędących podmiotami, </w:t>
      </w:r>
      <w:r w:rsidR="00150B96">
        <w:rPr>
          <w:rFonts w:ascii="Calibri" w:hAnsi="Calibri" w:cs="Calibri"/>
        </w:rPr>
        <w:br/>
      </w:r>
      <w:r w:rsidRPr="00634199">
        <w:rPr>
          <w:rFonts w:ascii="Calibri" w:hAnsi="Calibri" w:cs="Calibri"/>
        </w:rPr>
        <w:t xml:space="preserve">na których zasoby Wykonawca powoływał się na zasadach określonych w art. 118 ustawy </w:t>
      </w:r>
      <w:proofErr w:type="spellStart"/>
      <w:r w:rsidRPr="00634199">
        <w:rPr>
          <w:rFonts w:ascii="Calibri" w:hAnsi="Calibri" w:cs="Calibri"/>
        </w:rPr>
        <w:t>Pzp</w:t>
      </w:r>
      <w:proofErr w:type="spellEnd"/>
      <w:r w:rsidRPr="00634199">
        <w:rPr>
          <w:rFonts w:ascii="Calibri" w:hAnsi="Calibri" w:cs="Calibri"/>
        </w:rPr>
        <w:t xml:space="preserve"> oraz do dalszych podwykonawców.</w:t>
      </w:r>
    </w:p>
    <w:p w14:paraId="6D9E9636" w14:textId="77777777"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 xml:space="preserve">Zamawiający zastrzega sobie prawo  </w:t>
      </w:r>
      <w:r w:rsidRPr="00634199">
        <w:rPr>
          <w:rFonts w:ascii="Calibri" w:hAnsi="Calibri" w:cs="Calibri"/>
          <w:iCs/>
        </w:rPr>
        <w:t xml:space="preserve">weryfikacji podstawy wykluczenia podwykonawcy niebędącego podmiotem trzecim, na zasadach określonych w art. 462 ust. 5 ustawy </w:t>
      </w:r>
      <w:proofErr w:type="spellStart"/>
      <w:r w:rsidRPr="00634199">
        <w:rPr>
          <w:rFonts w:ascii="Calibri" w:hAnsi="Calibri" w:cs="Calibri"/>
          <w:iCs/>
        </w:rPr>
        <w:t>Pzp</w:t>
      </w:r>
      <w:proofErr w:type="spellEnd"/>
      <w:r w:rsidRPr="00634199">
        <w:rPr>
          <w:rFonts w:ascii="Calibri" w:hAnsi="Calibri" w:cs="Calibri"/>
          <w:iCs/>
        </w:rPr>
        <w:t>.</w:t>
      </w:r>
    </w:p>
    <w:p w14:paraId="77F58EA0" w14:textId="77777777"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Postanowienia dotyczące podwykonawcy odnoszą się wprost również do dalszego podwykonawcy oraz umów zawieranych między podwykonawcą i dalszym podwykonawcą lub między dalszymi podwykonawcami.</w:t>
      </w:r>
    </w:p>
    <w:p w14:paraId="226D7774" w14:textId="77777777"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5C8C6332" w14:textId="77777777"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 xml:space="preserve">W celu powierzenia wykonania części zamówienia podwykonawcy, wykonawca zawiera umowę o podwykonawstwo w rozumieniu art. 7 pkt 27 ustawy </w:t>
      </w:r>
      <w:proofErr w:type="spellStart"/>
      <w:r w:rsidRPr="00634199">
        <w:rPr>
          <w:rFonts w:ascii="Calibri" w:hAnsi="Calibri" w:cs="Calibri"/>
        </w:rPr>
        <w:t>Pzp</w:t>
      </w:r>
      <w:proofErr w:type="spellEnd"/>
      <w:r w:rsidRPr="00634199">
        <w:rPr>
          <w:rFonts w:ascii="Calibri" w:hAnsi="Calibri" w:cs="Calibri"/>
        </w:rPr>
        <w:t>.</w:t>
      </w:r>
    </w:p>
    <w:p w14:paraId="10C66F00" w14:textId="77777777"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lastRenderedPageBreak/>
        <w:t xml:space="preserve">Każdy projekt umowy i umowa o podwykonawstwo musi zawierać postanowienia niesprzeczne z postanowieniami niniejszej umowy oraz będzie zawierać w szczególności: </w:t>
      </w:r>
    </w:p>
    <w:p w14:paraId="279D13D1" w14:textId="65E73657" w:rsidR="00FF2A3E" w:rsidRPr="00634199" w:rsidRDefault="00FF2A3E" w:rsidP="00315CA9">
      <w:pPr>
        <w:numPr>
          <w:ilvl w:val="0"/>
          <w:numId w:val="54"/>
        </w:numPr>
        <w:tabs>
          <w:tab w:val="num" w:pos="-2410"/>
          <w:tab w:val="num" w:pos="-1843"/>
        </w:tabs>
        <w:ind w:left="709" w:hanging="283"/>
        <w:jc w:val="both"/>
        <w:rPr>
          <w:rFonts w:ascii="Calibri" w:hAnsi="Calibri" w:cs="Calibri"/>
        </w:rPr>
      </w:pPr>
      <w:r w:rsidRPr="00634199">
        <w:rPr>
          <w:rFonts w:ascii="Calibri" w:hAnsi="Calibri" w:cs="Calibri"/>
        </w:rPr>
        <w:t xml:space="preserve">określenie Stron, z tym zastrzeżeniem, że w przypadku, gdy zamówienie publiczne zostało udzielone Wykonawcom, którzy wspólnie ubiegali się o jego udzielenie (konsorcjum) i wspólnie występują w niniejszej umowie jako Wykonawca, umowa </w:t>
      </w:r>
      <w:r w:rsidR="00150B96">
        <w:rPr>
          <w:rFonts w:ascii="Calibri" w:hAnsi="Calibri" w:cs="Calibri"/>
        </w:rPr>
        <w:br/>
      </w:r>
      <w:r w:rsidRPr="00634199">
        <w:rPr>
          <w:rFonts w:ascii="Calibri" w:hAnsi="Calibri" w:cs="Calibri"/>
        </w:rPr>
        <w:t>o podwykonawstwo powinna być zawarta ze wszystkimi członkami konsorcjum, a nie tylko z jednym lub niektórymi z nich,</w:t>
      </w:r>
    </w:p>
    <w:p w14:paraId="500DF0F9" w14:textId="77777777" w:rsidR="00FF2A3E" w:rsidRPr="00634199" w:rsidRDefault="00FF2A3E" w:rsidP="00315CA9">
      <w:pPr>
        <w:numPr>
          <w:ilvl w:val="0"/>
          <w:numId w:val="54"/>
        </w:numPr>
        <w:tabs>
          <w:tab w:val="num" w:pos="-2410"/>
          <w:tab w:val="num" w:pos="-1843"/>
        </w:tabs>
        <w:ind w:left="709" w:hanging="283"/>
        <w:jc w:val="both"/>
        <w:rPr>
          <w:rFonts w:ascii="Calibri" w:hAnsi="Calibri" w:cs="Calibri"/>
        </w:rPr>
      </w:pPr>
      <w:r w:rsidRPr="00634199">
        <w:rPr>
          <w:rFonts w:ascii="Calibri" w:hAnsi="Calibri" w:cs="Calibri"/>
        </w:rPr>
        <w:t>zakres robót przewidzianych do wykonania,</w:t>
      </w:r>
    </w:p>
    <w:p w14:paraId="41E25533" w14:textId="77777777" w:rsidR="00FF2A3E" w:rsidRPr="00634199" w:rsidRDefault="00FF2A3E" w:rsidP="00315CA9">
      <w:pPr>
        <w:numPr>
          <w:ilvl w:val="0"/>
          <w:numId w:val="54"/>
        </w:numPr>
        <w:tabs>
          <w:tab w:val="num" w:pos="-2410"/>
          <w:tab w:val="num" w:pos="-1843"/>
        </w:tabs>
        <w:ind w:left="709" w:hanging="283"/>
        <w:jc w:val="both"/>
        <w:rPr>
          <w:rFonts w:ascii="Calibri" w:hAnsi="Calibri" w:cs="Calibri"/>
        </w:rPr>
      </w:pPr>
      <w:r w:rsidRPr="00634199">
        <w:rPr>
          <w:rFonts w:ascii="Calibri" w:hAnsi="Calibri" w:cs="Calibri"/>
        </w:rPr>
        <w:t>termin realizacji robót, który będzie zgodny z terminem wykonania niniejszej umowy,</w:t>
      </w:r>
    </w:p>
    <w:p w14:paraId="22EB7014" w14:textId="77777777" w:rsidR="00FF2A3E" w:rsidRPr="00634199" w:rsidRDefault="00FF2A3E" w:rsidP="00315CA9">
      <w:pPr>
        <w:numPr>
          <w:ilvl w:val="0"/>
          <w:numId w:val="54"/>
        </w:numPr>
        <w:tabs>
          <w:tab w:val="num" w:pos="-2410"/>
          <w:tab w:val="num" w:pos="-1843"/>
        </w:tabs>
        <w:ind w:left="709" w:hanging="283"/>
        <w:jc w:val="both"/>
        <w:rPr>
          <w:rFonts w:ascii="Calibri" w:hAnsi="Calibri" w:cs="Calibri"/>
        </w:rPr>
      </w:pPr>
      <w:r w:rsidRPr="00634199">
        <w:rPr>
          <w:rFonts w:ascii="Calibri" w:hAnsi="Calibri" w:cs="Calibri"/>
        </w:rPr>
        <w:t xml:space="preserve">terminy i zasady dokonywania odbioru, </w:t>
      </w:r>
    </w:p>
    <w:p w14:paraId="3D376DFB" w14:textId="77777777" w:rsidR="00FF2A3E" w:rsidRPr="00634199" w:rsidRDefault="00FF2A3E" w:rsidP="00315CA9">
      <w:pPr>
        <w:numPr>
          <w:ilvl w:val="0"/>
          <w:numId w:val="54"/>
        </w:numPr>
        <w:tabs>
          <w:tab w:val="num" w:pos="-2410"/>
          <w:tab w:val="num" w:pos="-1843"/>
        </w:tabs>
        <w:ind w:left="709" w:hanging="283"/>
        <w:jc w:val="both"/>
        <w:rPr>
          <w:rFonts w:ascii="Calibri" w:hAnsi="Calibri" w:cs="Calibri"/>
        </w:rPr>
      </w:pPr>
      <w:r w:rsidRPr="00634199">
        <w:rPr>
          <w:rFonts w:ascii="Calibri" w:hAnsi="Calibri" w:cs="Calibri"/>
        </w:rPr>
        <w:t xml:space="preserve">wynagrodzenie i zasady płatności za wykonanie robót, z zastrzeżeniem że nie będzie ono wyższe od wynagrodzenia za wykonanie tego samego zakresu robót należnego Wykonawcy od Zamawiającego (wynikającego z kosztorysu ofertowego </w:t>
      </w:r>
      <w:r w:rsidR="00197D6E" w:rsidRPr="00634199">
        <w:rPr>
          <w:rFonts w:ascii="Calibri" w:hAnsi="Calibri" w:cs="Calibri"/>
        </w:rPr>
        <w:t>Wykonawcy)</w:t>
      </w:r>
      <w:r w:rsidRPr="00634199">
        <w:rPr>
          <w:rFonts w:ascii="Calibri" w:hAnsi="Calibri" w:cs="Calibri"/>
        </w:rPr>
        <w:t>,</w:t>
      </w:r>
    </w:p>
    <w:p w14:paraId="1283114D" w14:textId="77777777" w:rsidR="00FF2A3E" w:rsidRPr="00634199" w:rsidRDefault="00FF2A3E" w:rsidP="00315CA9">
      <w:pPr>
        <w:numPr>
          <w:ilvl w:val="0"/>
          <w:numId w:val="54"/>
        </w:numPr>
        <w:tabs>
          <w:tab w:val="num" w:pos="-2410"/>
          <w:tab w:val="num" w:pos="-1843"/>
        </w:tabs>
        <w:ind w:left="709" w:hanging="283"/>
        <w:jc w:val="both"/>
        <w:rPr>
          <w:rFonts w:ascii="Calibri" w:hAnsi="Calibri" w:cs="Calibri"/>
        </w:rPr>
      </w:pPr>
      <w:r w:rsidRPr="00634199">
        <w:rPr>
          <w:rFonts w:ascii="Calibri" w:hAnsi="Calibri" w:cs="Calibri"/>
        </w:rPr>
        <w:t>wymóg zatrudnienia przez podwykonawcę na podstawie umowy o pracę osób wykonujących czynności, o których mowa w § 11 ust. 1 umowy, obowiązki w zakresie dokumentowania oraz sankcje z tytułu niespełnienia tego wymogu,</w:t>
      </w:r>
    </w:p>
    <w:p w14:paraId="493B65A7" w14:textId="77777777" w:rsidR="00FF2A3E" w:rsidRPr="00634199" w:rsidRDefault="00FF2A3E" w:rsidP="00315CA9">
      <w:pPr>
        <w:numPr>
          <w:ilvl w:val="0"/>
          <w:numId w:val="54"/>
        </w:numPr>
        <w:tabs>
          <w:tab w:val="num" w:pos="-2410"/>
          <w:tab w:val="num" w:pos="-1843"/>
        </w:tabs>
        <w:ind w:left="709" w:hanging="283"/>
        <w:jc w:val="both"/>
        <w:rPr>
          <w:rFonts w:ascii="Calibri" w:hAnsi="Calibri" w:cs="Calibri"/>
        </w:rPr>
      </w:pPr>
      <w:r w:rsidRPr="00634199">
        <w:rPr>
          <w:rFonts w:ascii="Calibri" w:hAnsi="Calibri" w:cs="Calibri"/>
        </w:rPr>
        <w:t>wymaganą treść postanowień projektu umowy i umowy o podwykonawstwo zawieranej z dalszym podwykonawcą, przy czym nie może ona być mniej korzystna dla dalszego podwykonawcy niż postanowienia niniejszej umowy,</w:t>
      </w:r>
    </w:p>
    <w:p w14:paraId="06B797BB" w14:textId="721CA076"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 xml:space="preserve">Wykonawca, podwykonawca lub dalszy podwykonawca zamierzający zawrzeć umowę </w:t>
      </w:r>
      <w:r w:rsidR="00150B96">
        <w:rPr>
          <w:rFonts w:ascii="Calibri" w:hAnsi="Calibri" w:cs="Calibri"/>
        </w:rPr>
        <w:br/>
      </w:r>
      <w:r w:rsidRPr="00634199">
        <w:rPr>
          <w:rFonts w:ascii="Calibri" w:hAnsi="Calibri" w:cs="Calibri"/>
        </w:rPr>
        <w:t xml:space="preserve">o podwykonawstwo, której przedmiotem jest wykonanie robót budowlanych, jest zobowiązany do przedłożenia Zamawiającemu projektu umowy o podwykonawstwo przy czym podwykonawca lub dalszy podwykonawca do projektu umowy dołączy zgodę Wykonawcy na zawarcie umowy o podwykonawstwo o treści zgodnej z przedłożonym projektem umowy. </w:t>
      </w:r>
    </w:p>
    <w:p w14:paraId="4C448F2A" w14:textId="4F44CE8B"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 xml:space="preserve">Zamawiający w terminie 10 dni od otrzymania od Wykonawcy projektu umowy </w:t>
      </w:r>
      <w:r w:rsidR="00150B96">
        <w:rPr>
          <w:rFonts w:ascii="Calibri" w:hAnsi="Calibri" w:cs="Calibri"/>
        </w:rPr>
        <w:br/>
      </w:r>
      <w:r w:rsidRPr="00634199">
        <w:rPr>
          <w:rFonts w:ascii="Calibri" w:hAnsi="Calibri" w:cs="Calibri"/>
        </w:rPr>
        <w:t>o podwykonawstwo, może wnieść do niej pisemne zastrzeżenia. Jeżeli tego nie uczyni, oznaczać to będzie akceptację projektu umowy przez Zamawiającego.</w:t>
      </w:r>
    </w:p>
    <w:p w14:paraId="7D351ADE" w14:textId="1DB4981E"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 xml:space="preserve">W przypadku zgłoszenia przez Zamawiającego zastrzeżeń do projektu umowy o podwykonawstwo, Wykonawca, podwykonawca lub dalszy podwykonawca </w:t>
      </w:r>
      <w:r w:rsidR="00150B96">
        <w:rPr>
          <w:rFonts w:ascii="Calibri" w:hAnsi="Calibri" w:cs="Calibri"/>
        </w:rPr>
        <w:br/>
      </w:r>
      <w:r w:rsidRPr="00634199">
        <w:rPr>
          <w:rFonts w:ascii="Calibri" w:hAnsi="Calibri" w:cs="Calibri"/>
        </w:rPr>
        <w:t>ma obowiązek przedłożyć zmieniony projekt umowy o podwykonawstwo, uwzględniający w całości zastrzeżenia Zamawiającego. W takim przypadku termin do zgłoszenia zastrzeżeń przez Zamawiającego, o którym mowa w ust. 12 umowy, rozpoczyna bieg na nowo.</w:t>
      </w:r>
    </w:p>
    <w:p w14:paraId="7954A3F7" w14:textId="77777777"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 xml:space="preserve">Wykonawca, podwykonawca lub dalszy podwykonawca jest zobowiązany przedłożyć Zamawiającemu, poświadczoną przez przedkładającego za zgodność z oryginałem, kopię zawartej umowy o podwykonawstwo o treści zgodnej z zaakceptowanym uprzednio przez Zamawiającego projektem, w terminie do 7 dni od daty jej zawarcia. </w:t>
      </w:r>
    </w:p>
    <w:p w14:paraId="3F233B88" w14:textId="77777777"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 xml:space="preserve">Zamawiający w terminie do 10 dni od doręczenia mu kopii umowy o podwykonawstwo może zgłosić sprzeciw do treści tej umowy. Jeżeli tego nie uczyni, oznaczać to będzie akceptację umowy o podwykonawstwo. </w:t>
      </w:r>
    </w:p>
    <w:p w14:paraId="45AFB389" w14:textId="343C86C6"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 xml:space="preserve">Zamawiający jest uprawniony do zgłaszania pisemnych zastrzeżeń do projektu umowy </w:t>
      </w:r>
      <w:r w:rsidR="00150B96">
        <w:rPr>
          <w:rFonts w:ascii="Calibri" w:hAnsi="Calibri" w:cs="Calibri"/>
        </w:rPr>
        <w:br/>
      </w:r>
      <w:r w:rsidRPr="00634199">
        <w:rPr>
          <w:rFonts w:ascii="Calibri" w:hAnsi="Calibri" w:cs="Calibri"/>
        </w:rPr>
        <w:t xml:space="preserve">o podwykonawstwo lub sprzeciwu do umowy o podwykonawstwo, w szczególności gdy: </w:t>
      </w:r>
    </w:p>
    <w:p w14:paraId="00877487" w14:textId="77777777" w:rsidR="00FF2A3E" w:rsidRPr="00634199" w:rsidRDefault="00FF2A3E" w:rsidP="00315CA9">
      <w:pPr>
        <w:numPr>
          <w:ilvl w:val="0"/>
          <w:numId w:val="55"/>
        </w:numPr>
        <w:tabs>
          <w:tab w:val="num" w:pos="-2127"/>
          <w:tab w:val="num" w:pos="-1843"/>
        </w:tabs>
        <w:ind w:left="709" w:hanging="283"/>
        <w:jc w:val="both"/>
        <w:rPr>
          <w:rFonts w:ascii="Calibri" w:hAnsi="Calibri" w:cs="Calibri"/>
        </w:rPr>
      </w:pPr>
      <w:r w:rsidRPr="00634199">
        <w:rPr>
          <w:rFonts w:ascii="Calibri" w:hAnsi="Calibri" w:cs="Calibri"/>
        </w:rPr>
        <w:t>nie będzie spełniała wymagań określonych w dokumentach zamówienia,</w:t>
      </w:r>
    </w:p>
    <w:p w14:paraId="678E05C7" w14:textId="77777777" w:rsidR="00FF2A3E" w:rsidRPr="00634199" w:rsidRDefault="00FF2A3E" w:rsidP="00315CA9">
      <w:pPr>
        <w:numPr>
          <w:ilvl w:val="0"/>
          <w:numId w:val="55"/>
        </w:numPr>
        <w:tabs>
          <w:tab w:val="num" w:pos="-2127"/>
          <w:tab w:val="num" w:pos="-1843"/>
        </w:tabs>
        <w:ind w:left="709" w:hanging="283"/>
        <w:jc w:val="both"/>
        <w:rPr>
          <w:rFonts w:ascii="Calibri" w:hAnsi="Calibri" w:cs="Calibri"/>
        </w:rPr>
      </w:pPr>
      <w:r w:rsidRPr="00634199">
        <w:rPr>
          <w:rFonts w:ascii="Calibri" w:hAnsi="Calibri" w:cs="Calibri"/>
        </w:rPr>
        <w:t>będzie przewidywała termin zapłaty wynagrodzenia dłuższy niż 30 dni od dnia doręczenia Wykonawcy, podwykonawcy lub dalszemu podwykonawcy faktury lub rachunku, potwierdzających wykonanie zleconego świadczenia,</w:t>
      </w:r>
    </w:p>
    <w:p w14:paraId="4E809FF9" w14:textId="77777777" w:rsidR="00FF2A3E" w:rsidRPr="00634199" w:rsidRDefault="00FF2A3E" w:rsidP="00315CA9">
      <w:pPr>
        <w:numPr>
          <w:ilvl w:val="0"/>
          <w:numId w:val="55"/>
        </w:numPr>
        <w:tabs>
          <w:tab w:val="num" w:pos="-2127"/>
          <w:tab w:val="num" w:pos="-1843"/>
        </w:tabs>
        <w:ind w:left="709" w:hanging="283"/>
        <w:jc w:val="both"/>
        <w:rPr>
          <w:rFonts w:ascii="Calibri" w:hAnsi="Calibri" w:cs="Calibri"/>
        </w:rPr>
      </w:pPr>
      <w:r w:rsidRPr="00634199">
        <w:rPr>
          <w:rFonts w:ascii="Calibri" w:hAnsi="Calibri" w:cs="Calibri"/>
        </w:rPr>
        <w:lastRenderedPageBreak/>
        <w:t>będzie zawierała zapisy uzależniające dokonanie zapłaty na rzecz podwykonawcy od odbioru robót przez Zamawiającego lub od zapłaty należności Wykonawcy przez Zamawiającego,</w:t>
      </w:r>
    </w:p>
    <w:p w14:paraId="3786025A" w14:textId="77777777" w:rsidR="00FF2A3E" w:rsidRPr="00634199" w:rsidRDefault="00FF2A3E" w:rsidP="00315CA9">
      <w:pPr>
        <w:numPr>
          <w:ilvl w:val="0"/>
          <w:numId w:val="55"/>
        </w:numPr>
        <w:tabs>
          <w:tab w:val="num" w:pos="-2127"/>
          <w:tab w:val="num" w:pos="-1843"/>
        </w:tabs>
        <w:ind w:left="709" w:hanging="283"/>
        <w:jc w:val="both"/>
        <w:rPr>
          <w:rFonts w:ascii="Calibri" w:hAnsi="Calibri" w:cs="Calibri"/>
        </w:rPr>
      </w:pPr>
      <w:r w:rsidRPr="00634199">
        <w:rPr>
          <w:rFonts w:ascii="Calibri" w:hAnsi="Calibri" w:cs="Calibri"/>
        </w:rPr>
        <w:t>nie będzie zawierała uregulowań dotyczących zawierania umów na roboty budowlane z dalszymi podwykonawcami w szczególności zapisów warunkujących podpisanie tych umów od zgody Wykonawcy i od akceptacji Zamawiającego,</w:t>
      </w:r>
    </w:p>
    <w:p w14:paraId="2B1509F1" w14:textId="110B2589" w:rsidR="00FF2A3E" w:rsidRPr="00634199" w:rsidRDefault="00FF2A3E" w:rsidP="00315CA9">
      <w:pPr>
        <w:numPr>
          <w:ilvl w:val="0"/>
          <w:numId w:val="55"/>
        </w:numPr>
        <w:tabs>
          <w:tab w:val="num" w:pos="-2127"/>
          <w:tab w:val="num" w:pos="-1843"/>
        </w:tabs>
        <w:ind w:left="709" w:hanging="283"/>
        <w:jc w:val="both"/>
        <w:rPr>
          <w:rFonts w:ascii="Calibri" w:hAnsi="Calibri" w:cs="Calibri"/>
        </w:rPr>
      </w:pPr>
      <w:r w:rsidRPr="00634199">
        <w:rPr>
          <w:rFonts w:ascii="Calibri" w:hAnsi="Calibri" w:cs="Calibri"/>
        </w:rPr>
        <w:t xml:space="preserve">będzie zawierać postanowienia, które w ocenie Zamawiającego będą mogły utrudniać lub uniemożliwiać prawidłową lub terminową realizację niniejszej umowy, zgodnie </w:t>
      </w:r>
      <w:r w:rsidR="00150B96">
        <w:rPr>
          <w:rFonts w:ascii="Calibri" w:hAnsi="Calibri" w:cs="Calibri"/>
        </w:rPr>
        <w:br/>
      </w:r>
      <w:r w:rsidRPr="00634199">
        <w:rPr>
          <w:rFonts w:ascii="Calibri" w:hAnsi="Calibri" w:cs="Calibri"/>
        </w:rPr>
        <w:t>z jej treścią,</w:t>
      </w:r>
    </w:p>
    <w:p w14:paraId="612B34D2" w14:textId="73ABB6CF" w:rsidR="00FF2A3E" w:rsidRPr="00634199" w:rsidRDefault="00FF2A3E" w:rsidP="00315CA9">
      <w:pPr>
        <w:numPr>
          <w:ilvl w:val="0"/>
          <w:numId w:val="55"/>
        </w:numPr>
        <w:tabs>
          <w:tab w:val="num" w:pos="-2127"/>
          <w:tab w:val="num" w:pos="-1843"/>
        </w:tabs>
        <w:ind w:left="709" w:hanging="283"/>
        <w:jc w:val="both"/>
        <w:rPr>
          <w:rFonts w:ascii="Calibri" w:hAnsi="Calibri" w:cs="Calibri"/>
        </w:rPr>
      </w:pPr>
      <w:r w:rsidRPr="00634199">
        <w:rPr>
          <w:rFonts w:ascii="Calibri" w:hAnsi="Calibri" w:cs="Calibri"/>
        </w:rPr>
        <w:t xml:space="preserve">będzie zawierała postanowienia niezgodne z art. 463 ustawy </w:t>
      </w:r>
      <w:proofErr w:type="spellStart"/>
      <w:r w:rsidRPr="00634199">
        <w:rPr>
          <w:rFonts w:ascii="Calibri" w:hAnsi="Calibri" w:cs="Calibri"/>
        </w:rPr>
        <w:t>Pzp</w:t>
      </w:r>
      <w:proofErr w:type="spellEnd"/>
      <w:r w:rsidRPr="00634199">
        <w:rPr>
          <w:rFonts w:ascii="Calibri" w:hAnsi="Calibri" w:cs="Calibri"/>
        </w:rPr>
        <w:t xml:space="preserve"> tj. postanowienia kształtujące prawa i obowiązki podwykonawcy, w zakresie kar umownych </w:t>
      </w:r>
      <w:r w:rsidR="00150B96">
        <w:rPr>
          <w:rFonts w:ascii="Calibri" w:hAnsi="Calibri" w:cs="Calibri"/>
        </w:rPr>
        <w:br/>
      </w:r>
      <w:r w:rsidRPr="00634199">
        <w:rPr>
          <w:rFonts w:ascii="Calibri" w:hAnsi="Calibri" w:cs="Calibri"/>
        </w:rPr>
        <w:t>oraz postanowień dotyczących warunków wypłaty wynagrodzenia, w sposób dla niego mniej korzystny niż prawa i obowiązki Wykonawcy, ukształtowane postanowieniami niniejszej umowy.</w:t>
      </w:r>
    </w:p>
    <w:p w14:paraId="51964710" w14:textId="1D910C53"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 xml:space="preserve">Uregulowania niniejszego paragrafu obowiązują także przy zmianach projektów umów </w:t>
      </w:r>
      <w:r w:rsidR="00150B96">
        <w:rPr>
          <w:rFonts w:ascii="Calibri" w:hAnsi="Calibri" w:cs="Calibri"/>
        </w:rPr>
        <w:br/>
      </w:r>
      <w:r w:rsidRPr="00634199">
        <w:rPr>
          <w:rFonts w:ascii="Calibri" w:hAnsi="Calibri" w:cs="Calibri"/>
        </w:rPr>
        <w:t xml:space="preserve">o podwykonawstwo jak i zmianach umów o podwykonawstwo. </w:t>
      </w:r>
    </w:p>
    <w:p w14:paraId="0D310470" w14:textId="60929FFF"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 xml:space="preserve">Strony umowy stwierdzają, iż w przypadku zgłoszenia sprzeciwu lub zastrzeżeń przez Zamawiającego, wyłączona jest odpowiedzialność solidarna Zamawiającego </w:t>
      </w:r>
      <w:r w:rsidR="00150B96">
        <w:rPr>
          <w:rFonts w:ascii="Calibri" w:hAnsi="Calibri" w:cs="Calibri"/>
        </w:rPr>
        <w:br/>
      </w:r>
      <w:r w:rsidRPr="00634199">
        <w:rPr>
          <w:rFonts w:ascii="Calibri" w:hAnsi="Calibri" w:cs="Calibri"/>
        </w:rPr>
        <w:t xml:space="preserve">z Wykonawcą za zapłatę wymaganego wynagrodzenia, przysługującego podwykonawcy lub dalszemu podwykonawcy za wykonanie czynności przewidzianych niniejszą umową. </w:t>
      </w:r>
    </w:p>
    <w:p w14:paraId="2C83E513" w14:textId="4606500D"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 xml:space="preserve">Wykonawca, podwykonawca,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w:t>
      </w:r>
      <w:r w:rsidR="00150B96">
        <w:rPr>
          <w:rFonts w:ascii="Calibri" w:hAnsi="Calibri" w:cs="Calibri"/>
        </w:rPr>
        <w:br/>
      </w:r>
      <w:r w:rsidRPr="00634199">
        <w:rPr>
          <w:rFonts w:ascii="Calibri" w:hAnsi="Calibri" w:cs="Calibri"/>
        </w:rPr>
        <w:t>niż 0,5% wartości umowy określonej w § 9 ust. 1. Wyłączenie nie dotyczy umów</w:t>
      </w:r>
      <w:r w:rsidR="00150B96">
        <w:rPr>
          <w:rFonts w:ascii="Calibri" w:hAnsi="Calibri" w:cs="Calibri"/>
        </w:rPr>
        <w:br/>
      </w:r>
      <w:r w:rsidRPr="00634199">
        <w:rPr>
          <w:rFonts w:ascii="Calibri" w:hAnsi="Calibri" w:cs="Calibri"/>
        </w:rPr>
        <w:t xml:space="preserve"> o podwykonawstwo o wartości większej niż 50.000 zł. </w:t>
      </w:r>
    </w:p>
    <w:p w14:paraId="5AF7E012" w14:textId="6744E35A"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W przypadku, o którym mowa w ust. 19</w:t>
      </w:r>
      <w:r w:rsidR="00BB72C9">
        <w:rPr>
          <w:rFonts w:ascii="Calibri" w:hAnsi="Calibri" w:cs="Calibri"/>
        </w:rPr>
        <w:t xml:space="preserve"> powyżej</w:t>
      </w:r>
      <w:r w:rsidRPr="00634199">
        <w:rPr>
          <w:rFonts w:ascii="Calibri" w:hAnsi="Calibri" w:cs="Calibri"/>
        </w:rPr>
        <w:t xml:space="preserve">, jeżeli termin zapłaty wynagrodzenia jest dłuższy niż 30 dni, Zamawiający poinformuje o tym Wykonawcę i wezwie go do zmiany tej umowy pod rygorem wystąpienia o zapłatę kary umownej. </w:t>
      </w:r>
    </w:p>
    <w:p w14:paraId="725BE808" w14:textId="58D2E450"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Procedurę, o której mowa w ust. 19 i 20</w:t>
      </w:r>
      <w:r w:rsidR="00BB72C9">
        <w:rPr>
          <w:rFonts w:ascii="Calibri" w:hAnsi="Calibri" w:cs="Calibri"/>
        </w:rPr>
        <w:t xml:space="preserve"> powyżej</w:t>
      </w:r>
      <w:r w:rsidRPr="00634199">
        <w:rPr>
          <w:rFonts w:ascii="Calibri" w:hAnsi="Calibri" w:cs="Calibri"/>
        </w:rPr>
        <w:t xml:space="preserve">, stosuje się również do wszystkich zmian umów o podwykonawstwo, których przedmiotem są dostawy lub usługi. </w:t>
      </w:r>
    </w:p>
    <w:p w14:paraId="4AE15E69" w14:textId="7556976A"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 xml:space="preserve">Wykonawca, powierzając realizację robót podwykonawcy, jest zobowiązany </w:t>
      </w:r>
      <w:r w:rsidR="00150B96">
        <w:rPr>
          <w:rFonts w:ascii="Calibri" w:hAnsi="Calibri" w:cs="Calibri"/>
        </w:rPr>
        <w:br/>
      </w:r>
      <w:r w:rsidRPr="00634199">
        <w:rPr>
          <w:rFonts w:ascii="Calibri" w:hAnsi="Calibri" w:cs="Calibri"/>
        </w:rPr>
        <w:t xml:space="preserve">do dokonania we własnym zakresie zapłaty wymagalnego wynagrodzenia należnego podwykonawcy z zachowaniem terminów płatności określonych w umowie </w:t>
      </w:r>
      <w:r w:rsidR="00150B96">
        <w:rPr>
          <w:rFonts w:ascii="Calibri" w:hAnsi="Calibri" w:cs="Calibri"/>
        </w:rPr>
        <w:br/>
      </w:r>
      <w:r w:rsidRPr="00634199">
        <w:rPr>
          <w:rFonts w:ascii="Calibri" w:hAnsi="Calibri" w:cs="Calibri"/>
        </w:rPr>
        <w:t xml:space="preserve">z podwykonawcą. </w:t>
      </w:r>
    </w:p>
    <w:p w14:paraId="42EFC460" w14:textId="45EEDAA2"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 xml:space="preserve">W przypadku uchylenia się od obowiązku zapłaty odpowiednio przez Wykonawcę, podwykonawcę lub dalszego podwykonawcę bezpośredniej zapłaty wymagalnego wynagrodzenia przysługującego podwykonawcy lub dalszemu podwykonawcy, </w:t>
      </w:r>
      <w:r w:rsidR="00150B96">
        <w:rPr>
          <w:rFonts w:ascii="Calibri" w:hAnsi="Calibri" w:cs="Calibri"/>
        </w:rPr>
        <w:br/>
      </w:r>
      <w:r w:rsidRPr="00634199">
        <w:rPr>
          <w:rFonts w:ascii="Calibri" w:hAnsi="Calibri" w:cs="Calibri"/>
        </w:rPr>
        <w:t xml:space="preserve">za wykonane i odebrane roboty, Zamawiający dokona bezpośredniej zapłaty wymagalnego wynagrodzenia przysługującego podwykonawcy, dalszemu podwykonawcy, który zawarł zaakceptowaną przez Zamawiającego umowę </w:t>
      </w:r>
      <w:r w:rsidR="00150B96">
        <w:rPr>
          <w:rFonts w:ascii="Calibri" w:hAnsi="Calibri" w:cs="Calibri"/>
        </w:rPr>
        <w:br/>
      </w:r>
      <w:r w:rsidRPr="00634199">
        <w:rPr>
          <w:rFonts w:ascii="Calibri" w:hAnsi="Calibri" w:cs="Calibri"/>
        </w:rPr>
        <w:t xml:space="preserve">o podwykonawstwo, której przedmiotem są roboty budowlane lub który zawarł przedłożoną Zamawiającemu umowę o podwykonawstwo, której przedmiotem </w:t>
      </w:r>
      <w:r w:rsidR="00150B96">
        <w:rPr>
          <w:rFonts w:ascii="Calibri" w:hAnsi="Calibri" w:cs="Calibri"/>
        </w:rPr>
        <w:br/>
      </w:r>
      <w:r w:rsidRPr="00634199">
        <w:rPr>
          <w:rFonts w:ascii="Calibri" w:hAnsi="Calibri" w:cs="Calibri"/>
        </w:rPr>
        <w:t xml:space="preserve">są dostawy lub usługi, na zasadach określonych w art. 465 ustawy </w:t>
      </w:r>
      <w:proofErr w:type="spellStart"/>
      <w:r w:rsidRPr="00634199">
        <w:rPr>
          <w:rFonts w:ascii="Calibri" w:hAnsi="Calibri" w:cs="Calibri"/>
        </w:rPr>
        <w:t>Pzp</w:t>
      </w:r>
      <w:proofErr w:type="spellEnd"/>
      <w:r w:rsidRPr="00634199">
        <w:rPr>
          <w:rFonts w:ascii="Calibri" w:hAnsi="Calibri" w:cs="Calibri"/>
        </w:rPr>
        <w:t>.</w:t>
      </w:r>
    </w:p>
    <w:p w14:paraId="034D75BD" w14:textId="77777777" w:rsidR="00FF2A3E" w:rsidRPr="00634199" w:rsidRDefault="00FF2A3E" w:rsidP="00315CA9">
      <w:pPr>
        <w:numPr>
          <w:ilvl w:val="0"/>
          <w:numId w:val="53"/>
        </w:numPr>
        <w:tabs>
          <w:tab w:val="num" w:pos="-1843"/>
        </w:tabs>
        <w:ind w:left="426" w:hanging="426"/>
        <w:jc w:val="both"/>
        <w:rPr>
          <w:rFonts w:ascii="Calibri" w:hAnsi="Calibri" w:cs="Calibri"/>
        </w:rPr>
      </w:pPr>
      <w:r w:rsidRPr="00634199">
        <w:rPr>
          <w:rFonts w:ascii="Calibri" w:hAnsi="Calibri" w:cs="Calibri"/>
        </w:rPr>
        <w:t>Bezpośrednia zapłata obejmuje należne wynagrodzenie, bez odsetek należnych podwykonawcy lub dalszemu podwykonawcy.</w:t>
      </w:r>
    </w:p>
    <w:p w14:paraId="4DAA857D" w14:textId="77777777" w:rsidR="00FF2A3E" w:rsidRPr="00634199" w:rsidRDefault="00FF2A3E" w:rsidP="00FF2A3E">
      <w:pPr>
        <w:ind w:left="426" w:hanging="426"/>
        <w:jc w:val="both"/>
        <w:rPr>
          <w:rFonts w:ascii="Calibri" w:hAnsi="Calibri" w:cs="Calibri"/>
        </w:rPr>
      </w:pPr>
      <w:r w:rsidRPr="00634199">
        <w:rPr>
          <w:rFonts w:ascii="Calibri" w:hAnsi="Calibri" w:cs="Calibri"/>
        </w:rPr>
        <w:t xml:space="preserve"> 25. Uregulowania w zakresie rozliczenia robót powierzonych do zrealizowania przez podwykonawców nie mogą zawierać zapisów uzależniających regulowanie należności </w:t>
      </w:r>
      <w:r w:rsidRPr="00634199">
        <w:rPr>
          <w:rFonts w:ascii="Calibri" w:hAnsi="Calibri" w:cs="Calibri"/>
        </w:rPr>
        <w:lastRenderedPageBreak/>
        <w:t>podwykonawców od otrzymania zapłaty należności Wykonawcy od Zamawiającego                              w szczególności dotyczy to końcowych należności Wykonawcy wynikających z faktur wystawianych po odbiorze końcowym zadania.</w:t>
      </w:r>
    </w:p>
    <w:p w14:paraId="3E8D7BC3" w14:textId="77777777" w:rsidR="00717278" w:rsidRPr="00634199" w:rsidRDefault="00717278" w:rsidP="003F5481">
      <w:pPr>
        <w:jc w:val="both"/>
        <w:rPr>
          <w:rFonts w:ascii="Calibri" w:hAnsi="Calibri" w:cs="Calibri"/>
        </w:rPr>
      </w:pPr>
    </w:p>
    <w:p w14:paraId="54D1CB1E" w14:textId="0350CDE7" w:rsidR="00FF2A3E" w:rsidRPr="00634199" w:rsidRDefault="00FF2A3E" w:rsidP="00FF2A3E">
      <w:pPr>
        <w:keepNext/>
        <w:jc w:val="center"/>
        <w:rPr>
          <w:rFonts w:ascii="Calibri" w:hAnsi="Calibri" w:cs="Calibri"/>
          <w:b/>
        </w:rPr>
      </w:pPr>
      <w:r w:rsidRPr="00634199">
        <w:rPr>
          <w:rFonts w:ascii="Calibri" w:hAnsi="Calibri" w:cs="Calibri"/>
          <w:b/>
        </w:rPr>
        <w:t>§ 1</w:t>
      </w:r>
      <w:r w:rsidR="00966413">
        <w:rPr>
          <w:rFonts w:ascii="Calibri" w:hAnsi="Calibri" w:cs="Calibri"/>
          <w:b/>
        </w:rPr>
        <w:t>4</w:t>
      </w:r>
    </w:p>
    <w:p w14:paraId="0F6A3197" w14:textId="77777777" w:rsidR="00FF2A3E" w:rsidRPr="00634199" w:rsidRDefault="00FF2A3E" w:rsidP="00FF2A3E">
      <w:pPr>
        <w:tabs>
          <w:tab w:val="center" w:pos="5038"/>
          <w:tab w:val="right" w:pos="9574"/>
        </w:tabs>
        <w:jc w:val="center"/>
        <w:rPr>
          <w:rFonts w:ascii="Calibri" w:hAnsi="Calibri" w:cs="Calibri"/>
          <w:b/>
        </w:rPr>
      </w:pPr>
      <w:r w:rsidRPr="00634199">
        <w:rPr>
          <w:rFonts w:ascii="Calibri" w:hAnsi="Calibri" w:cs="Calibri"/>
          <w:b/>
        </w:rPr>
        <w:t>ODSTĄPIENIE OD UMOWY, ROZWIĄZANIE UMOWY</w:t>
      </w:r>
    </w:p>
    <w:p w14:paraId="77FD32B6" w14:textId="77777777" w:rsidR="00FF2A3E" w:rsidRPr="00634199" w:rsidRDefault="00FF2A3E" w:rsidP="00315CA9">
      <w:pPr>
        <w:numPr>
          <w:ilvl w:val="2"/>
          <w:numId w:val="32"/>
        </w:numPr>
        <w:ind w:left="426" w:hanging="426"/>
        <w:jc w:val="both"/>
        <w:rPr>
          <w:rFonts w:ascii="Calibri" w:hAnsi="Calibri" w:cs="Calibri"/>
        </w:rPr>
      </w:pPr>
      <w:r w:rsidRPr="00634199">
        <w:rPr>
          <w:rFonts w:ascii="Calibri" w:hAnsi="Calibri"/>
          <w:shd w:val="clear" w:color="auto" w:fill="FFFFFF"/>
        </w:rPr>
        <w:t xml:space="preserve">Zamawiający jest uprawniony do odstąpienia od umowy </w:t>
      </w:r>
      <w:r w:rsidRPr="00634199">
        <w:rPr>
          <w:rFonts w:ascii="Calibri" w:hAnsi="Calibri" w:cs="Calibri"/>
        </w:rPr>
        <w:t xml:space="preserve">(w całości lub w części) </w:t>
      </w:r>
      <w:r w:rsidRPr="00634199">
        <w:rPr>
          <w:rFonts w:ascii="Calibri" w:hAnsi="Calibri" w:cs="Calibri"/>
        </w:rPr>
        <w:br/>
        <w:t xml:space="preserve">w przypadkach określonych w obowiązujących przepisach prawa oraz </w:t>
      </w:r>
      <w:r w:rsidRPr="00634199">
        <w:rPr>
          <w:rFonts w:ascii="Calibri" w:hAnsi="Calibri"/>
          <w:shd w:val="clear" w:color="auto" w:fill="FFFFFF"/>
        </w:rPr>
        <w:t>gdy:</w:t>
      </w:r>
    </w:p>
    <w:p w14:paraId="478F6D8C" w14:textId="77777777" w:rsidR="00FF2A3E" w:rsidRPr="00634199" w:rsidRDefault="00FF2A3E" w:rsidP="00315CA9">
      <w:pPr>
        <w:numPr>
          <w:ilvl w:val="2"/>
          <w:numId w:val="36"/>
        </w:numPr>
        <w:ind w:left="709" w:hanging="283"/>
        <w:jc w:val="both"/>
        <w:rPr>
          <w:rFonts w:ascii="Calibri" w:hAnsi="Calibri"/>
        </w:rPr>
      </w:pPr>
      <w:r w:rsidRPr="00634199">
        <w:rPr>
          <w:rFonts w:ascii="Calibri" w:hAnsi="Calibri"/>
          <w:shd w:val="clear" w:color="auto" w:fill="FFFFFF"/>
        </w:rPr>
        <w:t>nastąpiła likwidacja Wykonawcy (postawienie w stan likwidacji), bądź został złożony wniosek o wszczęcie w stosunku do Wykonawcy któregokolwiek z postępowań wskazanych w przepisach ustawy z dnia 28.02.2003 r. prawo upadłościowe lub ustawy z dnia 15 maja 2015 r. Prawo restrukturyzacyjne,</w:t>
      </w:r>
    </w:p>
    <w:p w14:paraId="646A7065" w14:textId="77777777" w:rsidR="00FF2A3E" w:rsidRPr="00634199" w:rsidRDefault="00FF2A3E" w:rsidP="00315CA9">
      <w:pPr>
        <w:numPr>
          <w:ilvl w:val="2"/>
          <w:numId w:val="36"/>
        </w:numPr>
        <w:ind w:left="709" w:hanging="283"/>
        <w:jc w:val="both"/>
        <w:rPr>
          <w:rFonts w:ascii="Calibri" w:hAnsi="Calibri"/>
        </w:rPr>
      </w:pPr>
      <w:r w:rsidRPr="00634199">
        <w:rPr>
          <w:rFonts w:ascii="Calibri" w:hAnsi="Calibri"/>
          <w:shd w:val="clear" w:color="auto" w:fill="FFFFFF"/>
        </w:rPr>
        <w:t>zostanie wszczęte postępowanie egzekucyjne w stosunku do Wykonawcy lub podwykonawców,</w:t>
      </w:r>
    </w:p>
    <w:p w14:paraId="6266B90B" w14:textId="77777777" w:rsidR="00FF2A3E" w:rsidRPr="00634199" w:rsidRDefault="00FF2A3E" w:rsidP="00315CA9">
      <w:pPr>
        <w:numPr>
          <w:ilvl w:val="2"/>
          <w:numId w:val="36"/>
        </w:numPr>
        <w:ind w:left="709" w:hanging="283"/>
        <w:jc w:val="both"/>
        <w:rPr>
          <w:rFonts w:ascii="Calibri" w:hAnsi="Calibri"/>
        </w:rPr>
      </w:pPr>
      <w:r w:rsidRPr="00634199">
        <w:rPr>
          <w:rFonts w:ascii="Calibri" w:hAnsi="Calibri"/>
          <w:shd w:val="clear" w:color="auto" w:fill="FFFFFF"/>
        </w:rPr>
        <w:t>w wyniku wszczętego postępowania egzekucyjnego nastąpi zajęcie majątku Wykonawcy niezbędnego do realizacji umowy lub jego części lub należności, przysługujących Wykonawcy ze strony Zamawiającego,</w:t>
      </w:r>
    </w:p>
    <w:p w14:paraId="37397F66" w14:textId="77777777" w:rsidR="00FF2A3E" w:rsidRPr="00634199" w:rsidRDefault="00FF2A3E" w:rsidP="00315CA9">
      <w:pPr>
        <w:numPr>
          <w:ilvl w:val="2"/>
          <w:numId w:val="36"/>
        </w:numPr>
        <w:ind w:left="709" w:hanging="283"/>
        <w:jc w:val="both"/>
        <w:rPr>
          <w:rFonts w:ascii="Calibri" w:hAnsi="Calibri"/>
        </w:rPr>
      </w:pPr>
      <w:r w:rsidRPr="00634199">
        <w:rPr>
          <w:rFonts w:ascii="Calibri" w:hAnsi="Calibri"/>
          <w:shd w:val="clear" w:color="auto" w:fill="FFFFFF"/>
        </w:rPr>
        <w:t>Wykonawca przerwał z przyczyn leżących po stronie Wykonawcy realizację przedmiotu umowy i przerwa ta trwa dłużej niż 14 dni,</w:t>
      </w:r>
    </w:p>
    <w:p w14:paraId="2D7E605A" w14:textId="77777777" w:rsidR="00FF2A3E" w:rsidRPr="00634199" w:rsidRDefault="00FF2A3E" w:rsidP="00315CA9">
      <w:pPr>
        <w:numPr>
          <w:ilvl w:val="2"/>
          <w:numId w:val="36"/>
        </w:numPr>
        <w:ind w:left="709" w:hanging="283"/>
        <w:jc w:val="both"/>
        <w:rPr>
          <w:rFonts w:ascii="Calibri" w:hAnsi="Calibri"/>
        </w:rPr>
      </w:pPr>
      <w:r w:rsidRPr="00634199">
        <w:rPr>
          <w:rFonts w:ascii="Calibri" w:hAnsi="Calibri"/>
          <w:shd w:val="clear" w:color="auto" w:fill="FFFFFF"/>
        </w:rPr>
        <w:t>Wykonawca lekceważy swoje obowiązki, polegające na niewykonywaniu poleceń Zamawiającego lub jego upoważnionych przedstawicieli pomimo pisemnego wezwania dotycząca danego obowiązku,</w:t>
      </w:r>
    </w:p>
    <w:p w14:paraId="64433449" w14:textId="4E91F249" w:rsidR="00FF2A3E" w:rsidRPr="00634199" w:rsidRDefault="00FF2A3E" w:rsidP="00315CA9">
      <w:pPr>
        <w:numPr>
          <w:ilvl w:val="2"/>
          <w:numId w:val="36"/>
        </w:numPr>
        <w:ind w:left="709" w:hanging="283"/>
        <w:jc w:val="both"/>
        <w:rPr>
          <w:rFonts w:ascii="Calibri" w:hAnsi="Calibri"/>
        </w:rPr>
      </w:pPr>
      <w:r w:rsidRPr="00634199">
        <w:rPr>
          <w:rFonts w:ascii="Calibri" w:hAnsi="Calibri"/>
          <w:shd w:val="clear" w:color="auto" w:fill="FFFFFF"/>
        </w:rPr>
        <w:t xml:space="preserve">Wykonawca wprowadził niezatwierdzonego podwykonawcę </w:t>
      </w:r>
      <w:r w:rsidR="00B3596F">
        <w:rPr>
          <w:rFonts w:ascii="Calibri" w:hAnsi="Calibri"/>
          <w:shd w:val="clear" w:color="auto" w:fill="FFFFFF"/>
        </w:rPr>
        <w:t xml:space="preserve">                                    </w:t>
      </w:r>
      <w:r w:rsidRPr="00634199">
        <w:rPr>
          <w:rFonts w:ascii="Calibri" w:hAnsi="Calibri"/>
          <w:shd w:val="clear" w:color="auto" w:fill="FFFFFF"/>
        </w:rPr>
        <w:t>pominięcie</w:t>
      </w:r>
      <w:r w:rsidR="00B3596F">
        <w:rPr>
          <w:rFonts w:ascii="Calibri" w:hAnsi="Calibri"/>
          <w:shd w:val="clear" w:color="auto" w:fill="FFFFFF"/>
        </w:rPr>
        <w:t>m</w:t>
      </w:r>
      <w:r w:rsidRPr="00634199">
        <w:rPr>
          <w:rFonts w:ascii="Calibri" w:hAnsi="Calibri"/>
          <w:shd w:val="clear" w:color="auto" w:fill="FFFFFF"/>
        </w:rPr>
        <w:t xml:space="preserve"> zasad określonych w </w:t>
      </w:r>
      <w:r w:rsidRPr="00634199">
        <w:rPr>
          <w:rFonts w:ascii="Calibri" w:hAnsi="Calibri" w:cs="Calibri"/>
        </w:rPr>
        <w:t>§</w:t>
      </w:r>
      <w:r w:rsidRPr="00634199">
        <w:rPr>
          <w:rFonts w:ascii="Calibri" w:hAnsi="Calibri"/>
          <w:shd w:val="clear" w:color="auto" w:fill="FFFFFF"/>
        </w:rPr>
        <w:t xml:space="preserve"> 1</w:t>
      </w:r>
      <w:r w:rsidR="00A25092">
        <w:rPr>
          <w:rFonts w:ascii="Calibri" w:hAnsi="Calibri"/>
          <w:shd w:val="clear" w:color="auto" w:fill="FFFFFF"/>
        </w:rPr>
        <w:t>3</w:t>
      </w:r>
      <w:r w:rsidRPr="00634199">
        <w:rPr>
          <w:rFonts w:ascii="Calibri" w:hAnsi="Calibri"/>
          <w:shd w:val="clear" w:color="auto" w:fill="FFFFFF"/>
        </w:rPr>
        <w:t xml:space="preserve"> umowy,</w:t>
      </w:r>
    </w:p>
    <w:p w14:paraId="0139BB53" w14:textId="60691BC3" w:rsidR="00FF2A3E" w:rsidRPr="00634199" w:rsidRDefault="00FF2A3E" w:rsidP="00315CA9">
      <w:pPr>
        <w:numPr>
          <w:ilvl w:val="2"/>
          <w:numId w:val="36"/>
        </w:numPr>
        <w:ind w:left="709" w:hanging="283"/>
        <w:jc w:val="both"/>
        <w:rPr>
          <w:rFonts w:ascii="Calibri" w:hAnsi="Calibri"/>
        </w:rPr>
      </w:pPr>
      <w:r w:rsidRPr="00634199">
        <w:rPr>
          <w:rFonts w:ascii="Calibri" w:hAnsi="Calibri"/>
          <w:shd w:val="clear" w:color="auto" w:fill="FFFFFF"/>
        </w:rPr>
        <w:t xml:space="preserve">Wykonawca nie reguluje w terminie płatności należnych zaakceptowanym </w:t>
      </w:r>
      <w:r w:rsidR="00150B96">
        <w:rPr>
          <w:rFonts w:ascii="Calibri" w:hAnsi="Calibri"/>
          <w:shd w:val="clear" w:color="auto" w:fill="FFFFFF"/>
        </w:rPr>
        <w:br/>
      </w:r>
      <w:r w:rsidRPr="00634199">
        <w:rPr>
          <w:rFonts w:ascii="Calibri" w:hAnsi="Calibri"/>
          <w:shd w:val="clear" w:color="auto" w:fill="FFFFFF"/>
        </w:rPr>
        <w:t xml:space="preserve">i zatwierdzonym podwykonawcom, </w:t>
      </w:r>
    </w:p>
    <w:p w14:paraId="1ED41AB9" w14:textId="77777777" w:rsidR="00FF2A3E" w:rsidRPr="0047058D" w:rsidRDefault="00FF2A3E" w:rsidP="00315CA9">
      <w:pPr>
        <w:numPr>
          <w:ilvl w:val="2"/>
          <w:numId w:val="36"/>
        </w:numPr>
        <w:ind w:left="709" w:hanging="283"/>
        <w:jc w:val="both"/>
        <w:rPr>
          <w:rFonts w:ascii="Calibri" w:hAnsi="Calibri"/>
        </w:rPr>
      </w:pPr>
      <w:r w:rsidRPr="00634199">
        <w:rPr>
          <w:rFonts w:ascii="Calibri" w:hAnsi="Calibri"/>
          <w:shd w:val="clear" w:color="auto" w:fill="FFFFFF"/>
        </w:rPr>
        <w:t>jeżeli Zamawiający, na każdym etapie realizacji umowy uzna, że Wykonawca nie posiada wymaganych zdolności, jeżeli zaangażowanie zasobów technicznych lub zawodowych Wykonawcy w inne przedsięwzięcia gospodarcze Wykonawcy może mieć negatywny wpływ na realizację zamówienia</w:t>
      </w:r>
      <w:r w:rsidR="001948F4">
        <w:rPr>
          <w:rFonts w:ascii="Calibri" w:hAnsi="Calibri"/>
          <w:shd w:val="clear" w:color="auto" w:fill="FFFFFF"/>
        </w:rPr>
        <w:t xml:space="preserve"> </w:t>
      </w:r>
      <w:r w:rsidRPr="0047058D">
        <w:rPr>
          <w:rFonts w:ascii="Calibri" w:hAnsi="Calibri"/>
          <w:shd w:val="clear" w:color="auto" w:fill="FFFFFF"/>
        </w:rPr>
        <w:t>w terminie do 30 dni od dnia uzyskania przez Zamawiającego wiedzy o okoliczności uzasadniającej odstąpienie.</w:t>
      </w:r>
    </w:p>
    <w:p w14:paraId="4A11EE32" w14:textId="3B5B01C0" w:rsidR="00FF2A3E" w:rsidRPr="00634199" w:rsidRDefault="00FF2A3E" w:rsidP="00315CA9">
      <w:pPr>
        <w:numPr>
          <w:ilvl w:val="2"/>
          <w:numId w:val="32"/>
        </w:numPr>
        <w:ind w:left="284" w:hanging="284"/>
        <w:jc w:val="both"/>
        <w:rPr>
          <w:rFonts w:ascii="Calibri" w:hAnsi="Calibri"/>
        </w:rPr>
      </w:pPr>
      <w:r w:rsidRPr="00634199">
        <w:rPr>
          <w:rFonts w:ascii="Calibri" w:hAnsi="Calibri"/>
          <w:shd w:val="clear" w:color="auto" w:fill="FFFFFF"/>
        </w:rPr>
        <w:t xml:space="preserve">Wykonawcy nie przysługuje żadne odszkodowanie, w tym z tytułu utraconych korzyści </w:t>
      </w:r>
      <w:r w:rsidR="00150B96">
        <w:rPr>
          <w:rFonts w:ascii="Calibri" w:hAnsi="Calibri"/>
          <w:shd w:val="clear" w:color="auto" w:fill="FFFFFF"/>
        </w:rPr>
        <w:br/>
      </w:r>
      <w:r w:rsidRPr="00634199">
        <w:rPr>
          <w:rFonts w:ascii="Calibri" w:hAnsi="Calibri"/>
          <w:shd w:val="clear" w:color="auto" w:fill="FFFFFF"/>
        </w:rPr>
        <w:t>na skutek rozwiązania umowy w trybie ust. 1.</w:t>
      </w:r>
    </w:p>
    <w:p w14:paraId="2CEBC1FB" w14:textId="43BE88AA" w:rsidR="00FF2A3E" w:rsidRPr="00634199" w:rsidRDefault="00FF2A3E" w:rsidP="00315CA9">
      <w:pPr>
        <w:numPr>
          <w:ilvl w:val="2"/>
          <w:numId w:val="32"/>
        </w:numPr>
        <w:ind w:left="284" w:hanging="284"/>
        <w:jc w:val="both"/>
        <w:rPr>
          <w:rFonts w:ascii="Calibri" w:hAnsi="Calibri" w:cs="Calibri"/>
        </w:rPr>
      </w:pPr>
      <w:r w:rsidRPr="00634199">
        <w:rPr>
          <w:rFonts w:ascii="Calibri" w:hAnsi="Calibri" w:cs="Calibri"/>
        </w:rPr>
        <w:t xml:space="preserve">Zamawiającemu przysługuje ponadto, zgodnie z art. 465 ust. 7 ustawy </w:t>
      </w:r>
      <w:proofErr w:type="spellStart"/>
      <w:r w:rsidRPr="00634199">
        <w:rPr>
          <w:rFonts w:ascii="Calibri" w:hAnsi="Calibri" w:cs="Calibri"/>
        </w:rPr>
        <w:t>Pzp</w:t>
      </w:r>
      <w:proofErr w:type="spellEnd"/>
      <w:r w:rsidRPr="00634199">
        <w:rPr>
          <w:rFonts w:ascii="Calibri" w:hAnsi="Calibri" w:cs="Calibri"/>
        </w:rPr>
        <w:t>, prawo odstąpienia od umowy w przypadku konieczności wielokrotnego dokonania</w:t>
      </w:r>
      <w:bookmarkStart w:id="0" w:name="mip50686871"/>
      <w:bookmarkEnd w:id="0"/>
      <w:r w:rsidRPr="00634199">
        <w:rPr>
          <w:rFonts w:ascii="Calibri" w:hAnsi="Calibri" w:cs="Calibri"/>
        </w:rPr>
        <w:t xml:space="preserve"> bezpośredniej zapłaty podwykonawcy lub dalszemu podwykonawcy, którzy zawarli zaakceptowane przez Zamawiającego umowy o podwykonawstwo, których przedmiotem są roboty budowlane, lub którzy zawarli przedłożone Zamawiającemu umowy o podwykonawstwo, których przedmiotem są usługi, na sumę większą niż 50.000 zł.</w:t>
      </w:r>
    </w:p>
    <w:p w14:paraId="6B7D72D4" w14:textId="77777777" w:rsidR="00FF2A3E" w:rsidRPr="00634199" w:rsidRDefault="00FF2A3E" w:rsidP="00315CA9">
      <w:pPr>
        <w:numPr>
          <w:ilvl w:val="2"/>
          <w:numId w:val="32"/>
        </w:numPr>
        <w:overflowPunct w:val="0"/>
        <w:autoSpaceDE w:val="0"/>
        <w:autoSpaceDN w:val="0"/>
        <w:adjustRightInd w:val="0"/>
        <w:ind w:left="284" w:hanging="284"/>
        <w:jc w:val="both"/>
        <w:textAlignment w:val="baseline"/>
        <w:rPr>
          <w:rFonts w:ascii="Calibri" w:hAnsi="Calibri"/>
        </w:rPr>
      </w:pPr>
      <w:r w:rsidRPr="00634199">
        <w:rPr>
          <w:rFonts w:ascii="Calibri" w:hAnsi="Calibri" w:cs="Calibri"/>
        </w:rPr>
        <w:t>Wykonawcy przysługuje prawo odstąpienia od umowy</w:t>
      </w:r>
      <w:r w:rsidRPr="00634199">
        <w:rPr>
          <w:rFonts w:ascii="Calibri" w:hAnsi="Calibri"/>
        </w:rPr>
        <w:t xml:space="preserve"> lub jej  części  w terminie 30 dni od dnia zaistnienia  jednej z  poniższych okoliczności:</w:t>
      </w:r>
    </w:p>
    <w:p w14:paraId="46AB1525" w14:textId="77777777" w:rsidR="00FF2A3E" w:rsidRPr="00634199" w:rsidRDefault="00FF2A3E" w:rsidP="00315CA9">
      <w:pPr>
        <w:numPr>
          <w:ilvl w:val="0"/>
          <w:numId w:val="38"/>
        </w:numPr>
        <w:tabs>
          <w:tab w:val="left" w:pos="284"/>
        </w:tabs>
        <w:overflowPunct w:val="0"/>
        <w:autoSpaceDE w:val="0"/>
        <w:autoSpaceDN w:val="0"/>
        <w:adjustRightInd w:val="0"/>
        <w:jc w:val="both"/>
        <w:textAlignment w:val="baseline"/>
        <w:rPr>
          <w:rFonts w:ascii="Calibri" w:hAnsi="Calibri"/>
        </w:rPr>
      </w:pPr>
      <w:r w:rsidRPr="00634199">
        <w:rPr>
          <w:rFonts w:ascii="Calibri" w:hAnsi="Calibri"/>
        </w:rPr>
        <w:t>Zamawiający nie wywiązuje się z obowiązku zapłaty faktury mimo dodatkowego wezwania w terminie 30 dni od upływu terminu na zapłatę,</w:t>
      </w:r>
    </w:p>
    <w:p w14:paraId="2C56F619" w14:textId="77777777" w:rsidR="00FF2A3E" w:rsidRPr="00634199" w:rsidRDefault="00FF2A3E" w:rsidP="00315CA9">
      <w:pPr>
        <w:numPr>
          <w:ilvl w:val="0"/>
          <w:numId w:val="38"/>
        </w:numPr>
        <w:tabs>
          <w:tab w:val="left" w:pos="284"/>
        </w:tabs>
        <w:overflowPunct w:val="0"/>
        <w:autoSpaceDE w:val="0"/>
        <w:autoSpaceDN w:val="0"/>
        <w:adjustRightInd w:val="0"/>
        <w:jc w:val="both"/>
        <w:textAlignment w:val="baseline"/>
        <w:rPr>
          <w:rFonts w:ascii="Calibri" w:hAnsi="Calibri"/>
        </w:rPr>
      </w:pPr>
      <w:r w:rsidRPr="00634199">
        <w:rPr>
          <w:rFonts w:ascii="Calibri" w:hAnsi="Calibri"/>
        </w:rPr>
        <w:t>Zamawiający odmawia bez uzasadnionej przyczyny odbioru przedmiotu umowy,</w:t>
      </w:r>
    </w:p>
    <w:p w14:paraId="1F2BE5C4" w14:textId="77777777" w:rsidR="00FF2A3E" w:rsidRPr="00634199" w:rsidRDefault="00FF2A3E" w:rsidP="00315CA9">
      <w:pPr>
        <w:numPr>
          <w:ilvl w:val="0"/>
          <w:numId w:val="38"/>
        </w:numPr>
        <w:tabs>
          <w:tab w:val="left" w:pos="284"/>
        </w:tabs>
        <w:overflowPunct w:val="0"/>
        <w:autoSpaceDE w:val="0"/>
        <w:autoSpaceDN w:val="0"/>
        <w:adjustRightInd w:val="0"/>
        <w:jc w:val="both"/>
        <w:textAlignment w:val="baseline"/>
        <w:rPr>
          <w:rFonts w:ascii="Calibri" w:hAnsi="Calibri"/>
        </w:rPr>
      </w:pPr>
      <w:r w:rsidRPr="00634199">
        <w:rPr>
          <w:rFonts w:ascii="Calibri" w:hAnsi="Calibri"/>
        </w:rPr>
        <w:t>Zamawiający zawiadomi Wykonawcę, iż wobec zaistnienia nieprzewidzianych uprzednio okoliczności nie będzie mógł wywiązać się ze swoich zobowiązań umownych wobec Wykonawcy,</w:t>
      </w:r>
    </w:p>
    <w:p w14:paraId="721A4B05" w14:textId="269E85FB" w:rsidR="00FF2A3E" w:rsidRPr="00634199" w:rsidRDefault="00FF2A3E" w:rsidP="00315CA9">
      <w:pPr>
        <w:numPr>
          <w:ilvl w:val="0"/>
          <w:numId w:val="38"/>
        </w:numPr>
        <w:tabs>
          <w:tab w:val="left" w:pos="284"/>
        </w:tabs>
        <w:overflowPunct w:val="0"/>
        <w:autoSpaceDE w:val="0"/>
        <w:autoSpaceDN w:val="0"/>
        <w:adjustRightInd w:val="0"/>
        <w:jc w:val="both"/>
        <w:textAlignment w:val="baseline"/>
        <w:rPr>
          <w:rFonts w:ascii="Calibri" w:hAnsi="Calibri"/>
        </w:rPr>
      </w:pPr>
      <w:r w:rsidRPr="00634199">
        <w:rPr>
          <w:rFonts w:ascii="Calibri" w:hAnsi="Calibri"/>
          <w:shd w:val="clear" w:color="auto" w:fill="FFFFFF"/>
        </w:rPr>
        <w:lastRenderedPageBreak/>
        <w:t xml:space="preserve">na skutek polecenia Zamawiającego przerwa lub opóźnienie w wykonywaniu </w:t>
      </w:r>
      <w:r w:rsidR="001F7CB6">
        <w:rPr>
          <w:rFonts w:ascii="Calibri" w:hAnsi="Calibri"/>
          <w:shd w:val="clear" w:color="auto" w:fill="FFFFFF"/>
        </w:rPr>
        <w:t>usług</w:t>
      </w:r>
      <w:r w:rsidRPr="00634199">
        <w:rPr>
          <w:rFonts w:ascii="Calibri" w:hAnsi="Calibri"/>
          <w:shd w:val="clear" w:color="auto" w:fill="FFFFFF"/>
        </w:rPr>
        <w:t xml:space="preserve"> trwa dłużej niż 30 dni,</w:t>
      </w:r>
    </w:p>
    <w:p w14:paraId="75BCEF35" w14:textId="77777777" w:rsidR="00FF2A3E" w:rsidRPr="00634199" w:rsidRDefault="00FF2A3E" w:rsidP="00315CA9">
      <w:pPr>
        <w:numPr>
          <w:ilvl w:val="0"/>
          <w:numId w:val="38"/>
        </w:numPr>
        <w:jc w:val="both"/>
        <w:rPr>
          <w:rFonts w:ascii="Calibri" w:hAnsi="Calibri"/>
        </w:rPr>
      </w:pPr>
      <w:r w:rsidRPr="00634199">
        <w:rPr>
          <w:rFonts w:ascii="Calibri" w:hAnsi="Calibri"/>
          <w:shd w:val="clear" w:color="auto" w:fill="FFFFFF"/>
        </w:rPr>
        <w:t>Zamawiający opóźnia się z przekazaniem terenu budowy przez okres dłuższy niż 30 dni,</w:t>
      </w:r>
    </w:p>
    <w:p w14:paraId="493131F2" w14:textId="77777777" w:rsidR="00FF2A3E" w:rsidRPr="00634199" w:rsidRDefault="00FF2A3E" w:rsidP="00315CA9">
      <w:pPr>
        <w:numPr>
          <w:ilvl w:val="2"/>
          <w:numId w:val="32"/>
        </w:numPr>
        <w:tabs>
          <w:tab w:val="left" w:pos="284"/>
        </w:tabs>
        <w:overflowPunct w:val="0"/>
        <w:autoSpaceDE w:val="0"/>
        <w:autoSpaceDN w:val="0"/>
        <w:adjustRightInd w:val="0"/>
        <w:ind w:left="284" w:hanging="284"/>
        <w:jc w:val="both"/>
        <w:textAlignment w:val="baseline"/>
        <w:rPr>
          <w:rFonts w:ascii="Calibri" w:hAnsi="Calibri"/>
        </w:rPr>
      </w:pPr>
      <w:r w:rsidRPr="00634199">
        <w:rPr>
          <w:rFonts w:ascii="Calibri" w:hAnsi="Calibri"/>
        </w:rPr>
        <w:t>Zamawiający może rozwiązać umowę, jeżeli zachodzi co najmniej jedna z następujących okoliczności:</w:t>
      </w:r>
    </w:p>
    <w:p w14:paraId="7F55E3DB" w14:textId="77777777" w:rsidR="00FF2A3E" w:rsidRPr="00634199" w:rsidRDefault="00FF2A3E" w:rsidP="00315CA9">
      <w:pPr>
        <w:numPr>
          <w:ilvl w:val="0"/>
          <w:numId w:val="39"/>
        </w:numPr>
        <w:tabs>
          <w:tab w:val="left" w:pos="284"/>
        </w:tabs>
        <w:overflowPunct w:val="0"/>
        <w:autoSpaceDE w:val="0"/>
        <w:autoSpaceDN w:val="0"/>
        <w:adjustRightInd w:val="0"/>
        <w:ind w:left="709" w:hanging="425"/>
        <w:jc w:val="both"/>
        <w:textAlignment w:val="baseline"/>
        <w:rPr>
          <w:rFonts w:ascii="Calibri" w:hAnsi="Calibri"/>
        </w:rPr>
      </w:pPr>
      <w:r w:rsidRPr="00634199">
        <w:rPr>
          <w:rFonts w:ascii="Calibri" w:hAnsi="Calibri"/>
        </w:rPr>
        <w:t>Wykonawca w rażący sposób naruszył warunki umowy i pomimo pisemnego wezwania do naprawienia w terminie ustalonym przez Zamawiającego, w dalszym ciągu Wykonawca narusza warunki umowy. Za  rażące naruszenie warunków umowy należy rozumieć w szczególności :</w:t>
      </w:r>
    </w:p>
    <w:p w14:paraId="1D134BB0" w14:textId="1DB16026" w:rsidR="00FF2A3E" w:rsidRPr="00634199" w:rsidRDefault="00FF2A3E" w:rsidP="00315CA9">
      <w:pPr>
        <w:numPr>
          <w:ilvl w:val="5"/>
          <w:numId w:val="59"/>
        </w:numPr>
        <w:tabs>
          <w:tab w:val="left" w:pos="284"/>
        </w:tabs>
        <w:overflowPunct w:val="0"/>
        <w:autoSpaceDE w:val="0"/>
        <w:autoSpaceDN w:val="0"/>
        <w:adjustRightInd w:val="0"/>
        <w:ind w:left="993" w:hanging="284"/>
        <w:jc w:val="both"/>
        <w:textAlignment w:val="baseline"/>
        <w:rPr>
          <w:rFonts w:ascii="Calibri" w:hAnsi="Calibri"/>
        </w:rPr>
      </w:pPr>
      <w:r w:rsidRPr="00634199">
        <w:rPr>
          <w:rFonts w:ascii="Calibri" w:hAnsi="Calibri"/>
        </w:rPr>
        <w:t xml:space="preserve">Wykonawca tak dalece opóźnia się z wykonywaniem </w:t>
      </w:r>
      <w:r w:rsidR="001F7CB6">
        <w:rPr>
          <w:rFonts w:ascii="Calibri" w:hAnsi="Calibri"/>
        </w:rPr>
        <w:t>usług</w:t>
      </w:r>
      <w:r w:rsidRPr="00634199">
        <w:rPr>
          <w:rFonts w:ascii="Calibri" w:hAnsi="Calibri"/>
        </w:rPr>
        <w:t xml:space="preserve"> i pomimo pisemnego wezwania do podjęcia działań mających na celu przyspieszenie robót, w dalszym ciągu wykonuje je niedbale, że dalsze wykonywanie umowy jest niecelowe,</w:t>
      </w:r>
    </w:p>
    <w:p w14:paraId="4BED8675" w14:textId="021B38C1" w:rsidR="00FF2A3E" w:rsidRPr="00634199" w:rsidRDefault="00FF2A3E" w:rsidP="00315CA9">
      <w:pPr>
        <w:numPr>
          <w:ilvl w:val="5"/>
          <w:numId w:val="59"/>
        </w:numPr>
        <w:tabs>
          <w:tab w:val="left" w:pos="284"/>
        </w:tabs>
        <w:overflowPunct w:val="0"/>
        <w:autoSpaceDE w:val="0"/>
        <w:autoSpaceDN w:val="0"/>
        <w:adjustRightInd w:val="0"/>
        <w:ind w:left="993" w:hanging="284"/>
        <w:jc w:val="both"/>
        <w:textAlignment w:val="baseline"/>
        <w:rPr>
          <w:rFonts w:ascii="Calibri" w:hAnsi="Calibri"/>
        </w:rPr>
      </w:pPr>
      <w:r w:rsidRPr="00634199">
        <w:rPr>
          <w:rFonts w:ascii="Calibri" w:hAnsi="Calibri"/>
        </w:rPr>
        <w:t>Wykonawca wykonuje roboty przy użyciu niesprawnego sprzętu co zagraża bezpieczeństwu  i pomimo pisemnego wezwania do niezwłocznego naprawienia, w dalszym ciągu nie wykonuje poleceń Zamawiającego,</w:t>
      </w:r>
    </w:p>
    <w:p w14:paraId="724C0B18" w14:textId="1AB0A798" w:rsidR="00FF2A3E" w:rsidRPr="00634199" w:rsidRDefault="00FF2A3E" w:rsidP="00315CA9">
      <w:pPr>
        <w:numPr>
          <w:ilvl w:val="5"/>
          <w:numId w:val="59"/>
        </w:numPr>
        <w:tabs>
          <w:tab w:val="left" w:pos="284"/>
        </w:tabs>
        <w:overflowPunct w:val="0"/>
        <w:autoSpaceDE w:val="0"/>
        <w:autoSpaceDN w:val="0"/>
        <w:adjustRightInd w:val="0"/>
        <w:ind w:left="993" w:hanging="284"/>
        <w:jc w:val="both"/>
        <w:textAlignment w:val="baseline"/>
        <w:rPr>
          <w:rFonts w:ascii="Calibri" w:hAnsi="Calibri"/>
        </w:rPr>
      </w:pPr>
      <w:r w:rsidRPr="00634199">
        <w:rPr>
          <w:rFonts w:ascii="Calibri" w:hAnsi="Calibri"/>
        </w:rPr>
        <w:t xml:space="preserve">Wykonawca wykonuje </w:t>
      </w:r>
      <w:r w:rsidR="001F7CB6">
        <w:rPr>
          <w:rFonts w:ascii="Calibri" w:hAnsi="Calibri"/>
        </w:rPr>
        <w:t>usługi</w:t>
      </w:r>
      <w:r w:rsidRPr="00634199">
        <w:rPr>
          <w:rFonts w:ascii="Calibri" w:hAnsi="Calibri"/>
        </w:rPr>
        <w:t xml:space="preserve"> przez osoby lub podmioty nie zgłoszone do Zamawiającego, co stwierdzone zostanie przez Zamawiającego i pomimo pisemnego wezwania do usunięcia tych osób lub podmiotów, w dalszym ciągu nie wykonuje polecenia,</w:t>
      </w:r>
    </w:p>
    <w:p w14:paraId="6A529AB1" w14:textId="2D583DB2" w:rsidR="00FF2A3E" w:rsidRPr="00634199" w:rsidRDefault="00FF2A3E" w:rsidP="00315CA9">
      <w:pPr>
        <w:numPr>
          <w:ilvl w:val="5"/>
          <w:numId w:val="59"/>
        </w:numPr>
        <w:tabs>
          <w:tab w:val="left" w:pos="284"/>
        </w:tabs>
        <w:overflowPunct w:val="0"/>
        <w:autoSpaceDE w:val="0"/>
        <w:autoSpaceDN w:val="0"/>
        <w:adjustRightInd w:val="0"/>
        <w:ind w:left="993" w:hanging="284"/>
        <w:jc w:val="both"/>
        <w:textAlignment w:val="baseline"/>
        <w:rPr>
          <w:rFonts w:ascii="Calibri" w:hAnsi="Calibri"/>
        </w:rPr>
      </w:pPr>
      <w:r w:rsidRPr="00634199">
        <w:rPr>
          <w:rFonts w:ascii="Calibri" w:hAnsi="Calibri"/>
        </w:rPr>
        <w:t>Wykonawca w rażący sposób narusza obowiązki pracownicze, w szczególności:</w:t>
      </w:r>
    </w:p>
    <w:p w14:paraId="7E05659E" w14:textId="77777777" w:rsidR="00FF2A3E" w:rsidRPr="00634199" w:rsidRDefault="00FF2A3E" w:rsidP="00315CA9">
      <w:pPr>
        <w:numPr>
          <w:ilvl w:val="0"/>
          <w:numId w:val="45"/>
        </w:numPr>
        <w:tabs>
          <w:tab w:val="left" w:pos="284"/>
        </w:tabs>
        <w:overflowPunct w:val="0"/>
        <w:autoSpaceDE w:val="0"/>
        <w:autoSpaceDN w:val="0"/>
        <w:adjustRightInd w:val="0"/>
        <w:ind w:left="1276" w:hanging="283"/>
        <w:jc w:val="both"/>
        <w:textAlignment w:val="baseline"/>
        <w:rPr>
          <w:rFonts w:ascii="Calibri" w:hAnsi="Calibri"/>
        </w:rPr>
      </w:pPr>
      <w:r w:rsidRPr="00634199">
        <w:rPr>
          <w:rFonts w:ascii="Calibri" w:hAnsi="Calibri"/>
        </w:rPr>
        <w:t>nie przestrzega ustalonego czasu pracy,</w:t>
      </w:r>
    </w:p>
    <w:p w14:paraId="32062ADD" w14:textId="7E9AC040" w:rsidR="00FF2A3E" w:rsidRPr="001F7CB6" w:rsidRDefault="00FF2A3E" w:rsidP="001F7CB6">
      <w:pPr>
        <w:numPr>
          <w:ilvl w:val="0"/>
          <w:numId w:val="45"/>
        </w:numPr>
        <w:tabs>
          <w:tab w:val="left" w:pos="284"/>
        </w:tabs>
        <w:overflowPunct w:val="0"/>
        <w:autoSpaceDE w:val="0"/>
        <w:autoSpaceDN w:val="0"/>
        <w:adjustRightInd w:val="0"/>
        <w:ind w:left="1276" w:hanging="283"/>
        <w:jc w:val="both"/>
        <w:textAlignment w:val="baseline"/>
        <w:rPr>
          <w:rFonts w:ascii="Calibri" w:hAnsi="Calibri"/>
        </w:rPr>
      </w:pPr>
      <w:r w:rsidRPr="00634199">
        <w:rPr>
          <w:rFonts w:ascii="Calibri" w:hAnsi="Calibri"/>
        </w:rPr>
        <w:t>pracownicy nie zostali wyposażeni w odzież ochronną,</w:t>
      </w:r>
    </w:p>
    <w:p w14:paraId="31A72AC4" w14:textId="77777777" w:rsidR="00FF2A3E" w:rsidRPr="00634199" w:rsidRDefault="00FF2A3E" w:rsidP="00315CA9">
      <w:pPr>
        <w:numPr>
          <w:ilvl w:val="0"/>
          <w:numId w:val="45"/>
        </w:numPr>
        <w:tabs>
          <w:tab w:val="left" w:pos="284"/>
        </w:tabs>
        <w:overflowPunct w:val="0"/>
        <w:autoSpaceDE w:val="0"/>
        <w:autoSpaceDN w:val="0"/>
        <w:adjustRightInd w:val="0"/>
        <w:ind w:left="1276" w:hanging="283"/>
        <w:jc w:val="both"/>
        <w:textAlignment w:val="baseline"/>
        <w:rPr>
          <w:rFonts w:ascii="Calibri" w:hAnsi="Calibri"/>
        </w:rPr>
      </w:pPr>
      <w:r w:rsidRPr="00634199">
        <w:rPr>
          <w:rFonts w:ascii="Calibri" w:hAnsi="Calibri"/>
        </w:rPr>
        <w:t xml:space="preserve">nie reaguje na zachowania pracownika, który w </w:t>
      </w:r>
      <w:r w:rsidRPr="00634199">
        <w:rPr>
          <w:rFonts w:ascii="Calibri" w:hAnsi="Calibri" w:cs="Calibri"/>
        </w:rPr>
        <w:t>wyjątkowo lekceważący sposób wykonuje swoje obowiązki, jeżeli pracownik zatrudniony jest na stanowisku nakazującym szczególną przezorność i ostrożność w działaniu,</w:t>
      </w:r>
    </w:p>
    <w:p w14:paraId="752069CE" w14:textId="77777777" w:rsidR="00FF2A3E" w:rsidRPr="00634199" w:rsidRDefault="00FF2A3E" w:rsidP="009631D2">
      <w:pPr>
        <w:tabs>
          <w:tab w:val="left" w:pos="284"/>
        </w:tabs>
        <w:overflowPunct w:val="0"/>
        <w:autoSpaceDE w:val="0"/>
        <w:autoSpaceDN w:val="0"/>
        <w:adjustRightInd w:val="0"/>
        <w:ind w:left="993"/>
        <w:jc w:val="both"/>
        <w:textAlignment w:val="baseline"/>
        <w:rPr>
          <w:rFonts w:ascii="Calibri" w:hAnsi="Calibri"/>
        </w:rPr>
      </w:pPr>
      <w:r w:rsidRPr="00634199">
        <w:rPr>
          <w:rFonts w:ascii="Calibri" w:hAnsi="Calibri"/>
        </w:rPr>
        <w:t xml:space="preserve">i pomimo pisemnego wezwania w dalszym ciągu narusza obowiązki pracownicze.                </w:t>
      </w:r>
    </w:p>
    <w:p w14:paraId="77880469" w14:textId="77777777" w:rsidR="00FF2A3E" w:rsidRPr="00634199" w:rsidRDefault="00FF2A3E" w:rsidP="00315CA9">
      <w:pPr>
        <w:numPr>
          <w:ilvl w:val="2"/>
          <w:numId w:val="32"/>
        </w:numPr>
        <w:tabs>
          <w:tab w:val="left" w:pos="284"/>
        </w:tabs>
        <w:overflowPunct w:val="0"/>
        <w:autoSpaceDE w:val="0"/>
        <w:autoSpaceDN w:val="0"/>
        <w:adjustRightInd w:val="0"/>
        <w:ind w:left="284" w:hanging="284"/>
        <w:jc w:val="both"/>
        <w:textAlignment w:val="baseline"/>
        <w:rPr>
          <w:rFonts w:ascii="Calibri" w:hAnsi="Calibri"/>
        </w:rPr>
      </w:pPr>
      <w:r w:rsidRPr="00634199">
        <w:rPr>
          <w:rFonts w:ascii="Calibri" w:hAnsi="Calibri"/>
        </w:rPr>
        <w:t>Zamawiający może rozwiązać umowę, jeżeli zachodzi co najmniej jedna z następujących okoliczności:</w:t>
      </w:r>
    </w:p>
    <w:p w14:paraId="381E24A9" w14:textId="2D43AAC9" w:rsidR="00FF2A3E" w:rsidRPr="00634199" w:rsidRDefault="00FF2A3E" w:rsidP="00FF2A3E">
      <w:pPr>
        <w:overflowPunct w:val="0"/>
        <w:autoSpaceDE w:val="0"/>
        <w:autoSpaceDN w:val="0"/>
        <w:adjustRightInd w:val="0"/>
        <w:ind w:left="567" w:hanging="283"/>
        <w:jc w:val="both"/>
        <w:textAlignment w:val="baseline"/>
        <w:rPr>
          <w:rFonts w:ascii="Calibri" w:hAnsi="Calibri"/>
        </w:rPr>
      </w:pPr>
      <w:r w:rsidRPr="00634199">
        <w:rPr>
          <w:rFonts w:ascii="Calibri" w:hAnsi="Calibri"/>
        </w:rPr>
        <w:t xml:space="preserve">1) Wykonawca w chwili zawarcia umowy podlegał wykluczeniu z postępowania </w:t>
      </w:r>
      <w:r w:rsidR="00150B96">
        <w:rPr>
          <w:rFonts w:ascii="Calibri" w:hAnsi="Calibri"/>
        </w:rPr>
        <w:br/>
      </w:r>
      <w:r w:rsidRPr="00634199">
        <w:rPr>
          <w:rFonts w:ascii="Calibri" w:hAnsi="Calibri"/>
        </w:rPr>
        <w:t xml:space="preserve">na podstawie art. 108 ust. 1  i/lub art. 109 ust. 1 pkt 4 ust. 1 ustawy </w:t>
      </w:r>
      <w:proofErr w:type="spellStart"/>
      <w:r w:rsidRPr="00634199">
        <w:rPr>
          <w:rFonts w:ascii="Calibri" w:hAnsi="Calibri"/>
        </w:rPr>
        <w:t>Pzp</w:t>
      </w:r>
      <w:proofErr w:type="spellEnd"/>
      <w:r w:rsidRPr="00634199">
        <w:rPr>
          <w:rFonts w:ascii="Calibri" w:hAnsi="Calibri"/>
        </w:rPr>
        <w:t>,</w:t>
      </w:r>
    </w:p>
    <w:p w14:paraId="77712C40" w14:textId="2B76870C" w:rsidR="003608AA" w:rsidRPr="00634199" w:rsidRDefault="003608AA" w:rsidP="00FF2A3E">
      <w:pPr>
        <w:overflowPunct w:val="0"/>
        <w:autoSpaceDE w:val="0"/>
        <w:autoSpaceDN w:val="0"/>
        <w:adjustRightInd w:val="0"/>
        <w:ind w:left="567" w:hanging="283"/>
        <w:jc w:val="both"/>
        <w:textAlignment w:val="baseline"/>
        <w:rPr>
          <w:rFonts w:ascii="Calibri" w:hAnsi="Calibri"/>
        </w:rPr>
      </w:pPr>
      <w:r w:rsidRPr="00634199">
        <w:rPr>
          <w:rFonts w:ascii="Calibri" w:hAnsi="Calibri"/>
        </w:rPr>
        <w:t>2)</w:t>
      </w:r>
      <w:r w:rsidR="00C6327E" w:rsidRPr="00634199">
        <w:rPr>
          <w:rFonts w:ascii="Calibri" w:hAnsi="Calibri"/>
        </w:rPr>
        <w:t xml:space="preserve"> Trybunał Sprawiedliwości Unii Europejskiej stwierdził, w ramach procedury przewidzianej w art. 258 Traktatu o Funkcjonowaniu Unii Europejskiej, że państwo polskie uchybiło zobowiązaniom, które ciążą na nim na mocy Traktatów, dyrektywy 2014/24/UE i dyrektywy 2014/25/EU, z uwagi na to, że </w:t>
      </w:r>
      <w:r w:rsidR="00150B96">
        <w:rPr>
          <w:rFonts w:ascii="Calibri" w:hAnsi="Calibri"/>
        </w:rPr>
        <w:t>Z</w:t>
      </w:r>
      <w:r w:rsidR="00C6327E" w:rsidRPr="00634199">
        <w:rPr>
          <w:rFonts w:ascii="Calibri" w:hAnsi="Calibri"/>
        </w:rPr>
        <w:t>amawiający udzielił zamówienia z naruszeniem prawa Unii Europejskiej.</w:t>
      </w:r>
    </w:p>
    <w:p w14:paraId="75AA3FBF" w14:textId="77777777" w:rsidR="0082545C" w:rsidRPr="00634199" w:rsidRDefault="0082545C" w:rsidP="003F5481">
      <w:pPr>
        <w:overflowPunct w:val="0"/>
        <w:autoSpaceDE w:val="0"/>
        <w:autoSpaceDN w:val="0"/>
        <w:adjustRightInd w:val="0"/>
        <w:jc w:val="both"/>
        <w:textAlignment w:val="baseline"/>
        <w:rPr>
          <w:rFonts w:ascii="Calibri" w:hAnsi="Calibri" w:cs="Calibri"/>
        </w:rPr>
      </w:pPr>
    </w:p>
    <w:p w14:paraId="1F5C68BE" w14:textId="545E7F6D" w:rsidR="00FF2A3E" w:rsidRPr="00634199" w:rsidRDefault="00FF2A3E" w:rsidP="00FF2A3E">
      <w:pPr>
        <w:keepNext/>
        <w:jc w:val="center"/>
        <w:rPr>
          <w:rFonts w:ascii="Calibri" w:hAnsi="Calibri" w:cs="Calibri"/>
          <w:b/>
        </w:rPr>
      </w:pPr>
      <w:r w:rsidRPr="00634199">
        <w:rPr>
          <w:rFonts w:ascii="Calibri" w:hAnsi="Calibri" w:cs="Calibri"/>
          <w:b/>
        </w:rPr>
        <w:t>§ 1</w:t>
      </w:r>
      <w:r w:rsidR="00617388">
        <w:rPr>
          <w:rFonts w:ascii="Calibri" w:hAnsi="Calibri" w:cs="Calibri"/>
          <w:b/>
        </w:rPr>
        <w:t>5</w:t>
      </w:r>
    </w:p>
    <w:p w14:paraId="372AF94C" w14:textId="77777777" w:rsidR="00FF2A3E" w:rsidRPr="00634199" w:rsidRDefault="00FF2A3E" w:rsidP="00FF2A3E">
      <w:pPr>
        <w:jc w:val="center"/>
        <w:rPr>
          <w:rFonts w:ascii="Calibri" w:hAnsi="Calibri" w:cs="Calibri"/>
          <w:spacing w:val="-6"/>
        </w:rPr>
      </w:pPr>
      <w:r w:rsidRPr="00634199">
        <w:rPr>
          <w:rFonts w:ascii="Calibri" w:hAnsi="Calibri" w:cs="Calibri"/>
          <w:b/>
          <w:bCs/>
          <w:spacing w:val="-6"/>
          <w:shd w:val="clear" w:color="auto" w:fill="FFFFFF"/>
        </w:rPr>
        <w:t>OBOWIĄZKI WYKONAWCY I ZAMAWIAJĄCEGO W ZWIĄZKU Z ROZWIĄZANIEM LUB ODSTĄPIENIEM OD UMOWY</w:t>
      </w:r>
    </w:p>
    <w:p w14:paraId="78D9DE27" w14:textId="77777777" w:rsidR="00FF2A3E" w:rsidRDefault="00FF2A3E" w:rsidP="00FF2A3E">
      <w:pPr>
        <w:tabs>
          <w:tab w:val="left" w:pos="426"/>
          <w:tab w:val="left" w:pos="567"/>
        </w:tabs>
        <w:jc w:val="center"/>
        <w:rPr>
          <w:rFonts w:ascii="Calibri" w:hAnsi="Calibri" w:cs="Calibri"/>
        </w:rPr>
      </w:pPr>
    </w:p>
    <w:p w14:paraId="04DA7FAF" w14:textId="77777777" w:rsidR="00617388" w:rsidRPr="00617388" w:rsidRDefault="00617388" w:rsidP="00617388">
      <w:pPr>
        <w:jc w:val="both"/>
        <w:rPr>
          <w:rFonts w:asciiTheme="minorHAnsi" w:hAnsiTheme="minorHAnsi" w:cstheme="minorHAnsi"/>
        </w:rPr>
      </w:pPr>
      <w:r w:rsidRPr="00617388">
        <w:rPr>
          <w:rFonts w:asciiTheme="minorHAnsi" w:hAnsiTheme="minorHAnsi" w:cstheme="minorHAnsi"/>
        </w:rPr>
        <w:t>W przypadku rozwiązania lub odstąpienia od umowy Strony mają następujące obowiązki szczegółowe:</w:t>
      </w:r>
    </w:p>
    <w:p w14:paraId="4D611778" w14:textId="77777777" w:rsidR="00617388" w:rsidRPr="00617388" w:rsidRDefault="00617388" w:rsidP="00617388">
      <w:pPr>
        <w:jc w:val="both"/>
        <w:rPr>
          <w:rFonts w:asciiTheme="minorHAnsi" w:hAnsiTheme="minorHAnsi" w:cstheme="minorHAnsi"/>
        </w:rPr>
      </w:pPr>
      <w:r w:rsidRPr="00617388">
        <w:rPr>
          <w:rFonts w:asciiTheme="minorHAnsi" w:hAnsiTheme="minorHAnsi" w:cstheme="minorHAnsi"/>
        </w:rPr>
        <w:t>1)</w:t>
      </w:r>
      <w:r w:rsidRPr="00617388">
        <w:rPr>
          <w:rFonts w:asciiTheme="minorHAnsi" w:hAnsiTheme="minorHAnsi" w:cstheme="minorHAnsi"/>
        </w:rPr>
        <w:tab/>
        <w:t>Wykonawca zabezpieczy przerwane prace w zakresie obustronnie uzgodnionym na koszt tej Strony, która ponosi odpowiedzialność za rozwiązanie lub odstąpienie od umowy,</w:t>
      </w:r>
    </w:p>
    <w:p w14:paraId="20CE2798" w14:textId="77777777" w:rsidR="00617388" w:rsidRPr="00617388" w:rsidRDefault="00617388" w:rsidP="00617388">
      <w:pPr>
        <w:jc w:val="both"/>
        <w:rPr>
          <w:rFonts w:asciiTheme="minorHAnsi" w:hAnsiTheme="minorHAnsi" w:cstheme="minorHAnsi"/>
        </w:rPr>
      </w:pPr>
      <w:r w:rsidRPr="00617388">
        <w:rPr>
          <w:rFonts w:asciiTheme="minorHAnsi" w:hAnsiTheme="minorHAnsi" w:cstheme="minorHAnsi"/>
        </w:rPr>
        <w:t>2)</w:t>
      </w:r>
      <w:r w:rsidRPr="00617388">
        <w:rPr>
          <w:rFonts w:asciiTheme="minorHAnsi" w:hAnsiTheme="minorHAnsi" w:cstheme="minorHAnsi"/>
        </w:rPr>
        <w:tab/>
        <w:t>Wykonawca zgłosi do dokonania przez Zamawiającego odbiór prac przerwanych, jeżeli rozwiązanie lub odstąpienie od umowy nastąpiło z winy leżącej po stronie Wykonawcy,</w:t>
      </w:r>
    </w:p>
    <w:p w14:paraId="1FD1B342" w14:textId="77777777" w:rsidR="00617388" w:rsidRPr="00617388" w:rsidRDefault="00617388" w:rsidP="00617388">
      <w:pPr>
        <w:jc w:val="both"/>
        <w:rPr>
          <w:rFonts w:asciiTheme="minorHAnsi" w:hAnsiTheme="minorHAnsi" w:cstheme="minorHAnsi"/>
        </w:rPr>
      </w:pPr>
      <w:r w:rsidRPr="00617388">
        <w:rPr>
          <w:rFonts w:asciiTheme="minorHAnsi" w:hAnsiTheme="minorHAnsi" w:cstheme="minorHAnsi"/>
        </w:rPr>
        <w:lastRenderedPageBreak/>
        <w:t>2.</w:t>
      </w:r>
      <w:r w:rsidRPr="00617388">
        <w:rPr>
          <w:rFonts w:asciiTheme="minorHAnsi" w:hAnsiTheme="minorHAnsi" w:cstheme="minorHAnsi"/>
        </w:rPr>
        <w:tab/>
        <w:t xml:space="preserve">  Zamawiający w razie rozwiązania lub odstąpienia od umowy przez Wykonawcę z winy leżącej po stronie Zamawiającego, obowiązany jest do dokonania odbioru prac przerwanych oraz do zapłaty wynagrodzenia za prace, które zostały wykonane do dnia odstąpienia od umowy.</w:t>
      </w:r>
    </w:p>
    <w:p w14:paraId="4AD6B7ED" w14:textId="77777777" w:rsidR="00617388" w:rsidRPr="00617388" w:rsidRDefault="00617388" w:rsidP="00617388">
      <w:pPr>
        <w:jc w:val="both"/>
        <w:rPr>
          <w:rFonts w:asciiTheme="minorHAnsi" w:hAnsiTheme="minorHAnsi" w:cstheme="minorHAnsi"/>
        </w:rPr>
      </w:pPr>
      <w:r w:rsidRPr="00617388">
        <w:rPr>
          <w:rFonts w:asciiTheme="minorHAnsi" w:hAnsiTheme="minorHAnsi" w:cstheme="minorHAnsi"/>
        </w:rPr>
        <w:t>3.</w:t>
      </w:r>
      <w:r w:rsidRPr="00617388">
        <w:rPr>
          <w:rFonts w:asciiTheme="minorHAnsi" w:hAnsiTheme="minorHAnsi" w:cstheme="minorHAnsi"/>
        </w:rPr>
        <w:tab/>
        <w:t xml:space="preserve">  Zamawiający w razie rozwiązania lub odstąpienia od umowy z przyczyn, za które Wykonawca nie odpowiada, obowiązany jest do:</w:t>
      </w:r>
    </w:p>
    <w:p w14:paraId="2A5AEDD8" w14:textId="77777777" w:rsidR="00617388" w:rsidRPr="00617388" w:rsidRDefault="00617388" w:rsidP="00617388">
      <w:pPr>
        <w:jc w:val="both"/>
        <w:rPr>
          <w:rFonts w:asciiTheme="minorHAnsi" w:hAnsiTheme="minorHAnsi" w:cstheme="minorHAnsi"/>
        </w:rPr>
      </w:pPr>
      <w:r w:rsidRPr="00617388">
        <w:rPr>
          <w:rFonts w:asciiTheme="minorHAnsi" w:hAnsiTheme="minorHAnsi" w:cstheme="minorHAnsi"/>
        </w:rPr>
        <w:t>1)</w:t>
      </w:r>
      <w:r w:rsidRPr="00617388">
        <w:rPr>
          <w:rFonts w:asciiTheme="minorHAnsi" w:hAnsiTheme="minorHAnsi" w:cstheme="minorHAnsi"/>
        </w:rPr>
        <w:tab/>
        <w:t>dokonania odbioru  przerwanych  prac w terminie do 7 dni od daty zgłoszenia gotowości do odbioru oraz do zapłaty wynagrodzenia za roboty, które zostały wykonane do dnia rozwiązania lub odstąpienia na zasadach określonych w umowie,</w:t>
      </w:r>
    </w:p>
    <w:p w14:paraId="7D633CC6" w14:textId="77777777" w:rsidR="00617388" w:rsidRPr="00617388" w:rsidRDefault="00617388" w:rsidP="00617388">
      <w:pPr>
        <w:jc w:val="both"/>
        <w:rPr>
          <w:rFonts w:asciiTheme="minorHAnsi" w:hAnsiTheme="minorHAnsi" w:cstheme="minorHAnsi"/>
        </w:rPr>
      </w:pPr>
      <w:r w:rsidRPr="00617388">
        <w:rPr>
          <w:rFonts w:asciiTheme="minorHAnsi" w:hAnsiTheme="minorHAnsi" w:cstheme="minorHAnsi"/>
        </w:rPr>
        <w:t>4.</w:t>
      </w:r>
      <w:r w:rsidRPr="00617388">
        <w:rPr>
          <w:rFonts w:asciiTheme="minorHAnsi" w:hAnsiTheme="minorHAnsi" w:cstheme="minorHAnsi"/>
        </w:rPr>
        <w:tab/>
        <w:t xml:space="preserve">  Zamawiający zapłaci Wykonawcy wynagrodzenie za prace wykonane do dnia rozwiązania lub odstąpienia według cen na dzień rozwiązania lub odstąpienia od umowy.</w:t>
      </w:r>
    </w:p>
    <w:p w14:paraId="0C1ED24E" w14:textId="77777777" w:rsidR="001F7CB6" w:rsidRDefault="001F7CB6" w:rsidP="003F5481">
      <w:pPr>
        <w:keepNext/>
        <w:rPr>
          <w:rFonts w:ascii="Calibri" w:hAnsi="Calibri" w:cs="Calibri"/>
          <w:b/>
        </w:rPr>
      </w:pPr>
    </w:p>
    <w:p w14:paraId="54CAE34D" w14:textId="0CDEA2AF" w:rsidR="00017BC5" w:rsidRDefault="0021647B" w:rsidP="00017BC5">
      <w:pPr>
        <w:keepNext/>
        <w:jc w:val="center"/>
        <w:rPr>
          <w:rFonts w:ascii="Calibri" w:hAnsi="Calibri" w:cs="Calibri"/>
          <w:b/>
        </w:rPr>
      </w:pPr>
      <w:r>
        <w:rPr>
          <w:rFonts w:ascii="Calibri" w:hAnsi="Calibri" w:cs="Calibri"/>
          <w:b/>
        </w:rPr>
        <w:t>§</w:t>
      </w:r>
      <w:r w:rsidR="001F7CB6">
        <w:rPr>
          <w:rFonts w:ascii="Calibri" w:hAnsi="Calibri" w:cs="Calibri"/>
          <w:b/>
        </w:rPr>
        <w:t xml:space="preserve"> 16</w:t>
      </w:r>
    </w:p>
    <w:p w14:paraId="067EDCB0" w14:textId="62C124E5" w:rsidR="00017BC5" w:rsidRDefault="00017BC5" w:rsidP="00017BC5">
      <w:pPr>
        <w:keepNext/>
        <w:jc w:val="center"/>
        <w:outlineLvl w:val="0"/>
        <w:rPr>
          <w:rFonts w:ascii="Calibri" w:hAnsi="Calibri" w:cs="Calibri"/>
          <w:b/>
        </w:rPr>
      </w:pPr>
      <w:r>
        <w:rPr>
          <w:rFonts w:ascii="Calibri" w:hAnsi="Calibri" w:cs="Calibri"/>
          <w:b/>
        </w:rPr>
        <w:t xml:space="preserve">ZMIANY UMOWY ZAWARTEJ NA OKRES DŁUŻSZY NIŻ </w:t>
      </w:r>
      <w:r w:rsidR="000045DE">
        <w:rPr>
          <w:rFonts w:ascii="Calibri" w:hAnsi="Calibri" w:cs="Calibri"/>
          <w:b/>
        </w:rPr>
        <w:t>6</w:t>
      </w:r>
      <w:r>
        <w:rPr>
          <w:rFonts w:ascii="Calibri" w:hAnsi="Calibri" w:cs="Calibri"/>
          <w:b/>
        </w:rPr>
        <w:t xml:space="preserve"> M-CY  </w:t>
      </w:r>
    </w:p>
    <w:p w14:paraId="4BE50C00" w14:textId="38B16F35" w:rsidR="00017BC5" w:rsidRDefault="00017BC5" w:rsidP="00017BC5">
      <w:pPr>
        <w:keepNext/>
        <w:jc w:val="center"/>
        <w:outlineLvl w:val="0"/>
        <w:rPr>
          <w:rFonts w:ascii="Calibri" w:hAnsi="Calibri" w:cs="Calibri"/>
          <w:b/>
        </w:rPr>
      </w:pPr>
      <w:r>
        <w:rPr>
          <w:rFonts w:ascii="Calibri" w:hAnsi="Calibri" w:cs="Calibri"/>
          <w:b/>
        </w:rPr>
        <w:t>( zgodnie z art.</w:t>
      </w:r>
      <w:r w:rsidR="007D3A41">
        <w:rPr>
          <w:rFonts w:ascii="Calibri" w:hAnsi="Calibri" w:cs="Calibri"/>
          <w:b/>
        </w:rPr>
        <w:t xml:space="preserve"> </w:t>
      </w:r>
      <w:r>
        <w:rPr>
          <w:rFonts w:ascii="Calibri" w:hAnsi="Calibri" w:cs="Calibri"/>
          <w:b/>
        </w:rPr>
        <w:t xml:space="preserve">439 ustawy </w:t>
      </w:r>
      <w:proofErr w:type="spellStart"/>
      <w:r>
        <w:rPr>
          <w:rFonts w:ascii="Calibri" w:hAnsi="Calibri" w:cs="Calibri"/>
          <w:b/>
        </w:rPr>
        <w:t>Pzp</w:t>
      </w:r>
      <w:proofErr w:type="spellEnd"/>
      <w:r>
        <w:rPr>
          <w:rFonts w:ascii="Calibri" w:hAnsi="Calibri" w:cs="Calibri"/>
          <w:b/>
        </w:rPr>
        <w:t>)</w:t>
      </w:r>
    </w:p>
    <w:p w14:paraId="3F2FF9F7" w14:textId="77777777" w:rsidR="000045DE" w:rsidRPr="004876E7" w:rsidRDefault="000045DE" w:rsidP="000045DE">
      <w:pPr>
        <w:tabs>
          <w:tab w:val="left" w:pos="426"/>
        </w:tabs>
        <w:autoSpaceDE w:val="0"/>
        <w:jc w:val="both"/>
        <w:textAlignment w:val="baseline"/>
        <w:rPr>
          <w:rFonts w:ascii="Calibri" w:eastAsia="Calibri" w:hAnsi="Calibri" w:cs="Calibri"/>
          <w:kern w:val="1"/>
          <w:lang w:eastAsia="ar-SA"/>
        </w:rPr>
      </w:pPr>
      <w:r w:rsidRPr="004876E7">
        <w:rPr>
          <w:rFonts w:ascii="Calibri" w:eastAsia="Calibri" w:hAnsi="Calibri" w:cs="Calibri"/>
          <w:kern w:val="1"/>
          <w:lang w:eastAsia="ar-SA"/>
        </w:rPr>
        <w:t xml:space="preserve">W przypadku zmiany ceny materiałów lub kosztów związanych z realizacją przedmiotu Umowy, dopuszczalna jest zmiana wynagrodzenia wskazanego w </w:t>
      </w:r>
      <w:r w:rsidRPr="004876E7">
        <w:rPr>
          <w:rFonts w:ascii="Calibri" w:hAnsi="Calibri" w:cs="Calibri"/>
          <w:bCs/>
        </w:rPr>
        <w:t>§ 9 ust. 1</w:t>
      </w:r>
      <w:r w:rsidRPr="004876E7">
        <w:rPr>
          <w:rFonts w:ascii="Calibri" w:eastAsia="Calibri" w:hAnsi="Calibri" w:cs="Calibri"/>
          <w:kern w:val="1"/>
          <w:lang w:eastAsia="ar-SA"/>
        </w:rPr>
        <w:t>, na zasadach określonych w poniższych punktach:</w:t>
      </w:r>
    </w:p>
    <w:p w14:paraId="2E955066" w14:textId="4D66D68A" w:rsidR="000045DE" w:rsidRPr="004876E7" w:rsidRDefault="000045DE" w:rsidP="000045DE">
      <w:pPr>
        <w:tabs>
          <w:tab w:val="left" w:pos="426"/>
        </w:tabs>
        <w:autoSpaceDE w:val="0"/>
        <w:ind w:left="284" w:hanging="284"/>
        <w:jc w:val="both"/>
        <w:textAlignment w:val="baseline"/>
        <w:rPr>
          <w:rFonts w:ascii="Calibri" w:hAnsi="Calibri" w:cs="Calibri"/>
          <w:bCs/>
        </w:rPr>
      </w:pPr>
      <w:r w:rsidRPr="004876E7">
        <w:rPr>
          <w:rFonts w:ascii="Calibri" w:eastAsia="Calibri" w:hAnsi="Calibri" w:cs="Calibri"/>
          <w:kern w:val="1"/>
          <w:sz w:val="22"/>
          <w:szCs w:val="22"/>
          <w:lang w:eastAsia="ar-SA"/>
        </w:rPr>
        <w:t>1)</w:t>
      </w:r>
      <w:r w:rsidRPr="004876E7">
        <w:rPr>
          <w:rFonts w:ascii="Calibri" w:eastAsia="Calibri" w:hAnsi="Calibri" w:cs="Calibri"/>
          <w:kern w:val="1"/>
          <w:lang w:eastAsia="ar-SA"/>
        </w:rPr>
        <w:t xml:space="preserve"> zmiana wynagrodzenia określonego w </w:t>
      </w:r>
      <w:r w:rsidRPr="004876E7">
        <w:rPr>
          <w:rFonts w:ascii="Calibri" w:hAnsi="Calibri" w:cs="Calibri"/>
          <w:bCs/>
        </w:rPr>
        <w:t xml:space="preserve">§ 9 ust. 1 może nastąpić, jeżeli poziom zmiany ceny materiałów lub kosztów związanych z realizacją przedmiotu Umowy obliczany względem ceny lub kosztu przyjętych w celu ustalenia wynagrodzenia Wykonawcy zawartego </w:t>
      </w:r>
      <w:r>
        <w:rPr>
          <w:rFonts w:ascii="Calibri" w:hAnsi="Calibri" w:cs="Calibri"/>
          <w:bCs/>
        </w:rPr>
        <w:br/>
      </w:r>
      <w:r w:rsidRPr="004876E7">
        <w:rPr>
          <w:rFonts w:ascii="Calibri" w:hAnsi="Calibri" w:cs="Calibri"/>
          <w:bCs/>
        </w:rPr>
        <w:t>w § 9 ust. 1 (obowiązujących w miesiącu, w którym została zawarta Umowa) rozumiany jako obniżenie lub podwyższenie, przekroczył 6%,</w:t>
      </w:r>
    </w:p>
    <w:p w14:paraId="313A2BED" w14:textId="77777777" w:rsidR="000045DE" w:rsidRPr="004876E7" w:rsidRDefault="000045DE" w:rsidP="000045DE">
      <w:pPr>
        <w:tabs>
          <w:tab w:val="left" w:pos="426"/>
        </w:tabs>
        <w:autoSpaceDE w:val="0"/>
        <w:ind w:left="284" w:hanging="284"/>
        <w:jc w:val="both"/>
        <w:textAlignment w:val="baseline"/>
        <w:rPr>
          <w:rFonts w:ascii="Calibri" w:hAnsi="Calibri" w:cs="Calibri"/>
          <w:bCs/>
        </w:rPr>
      </w:pPr>
      <w:r w:rsidRPr="004876E7">
        <w:rPr>
          <w:rFonts w:ascii="Calibri" w:hAnsi="Calibri" w:cs="Calibri"/>
          <w:bCs/>
          <w:sz w:val="22"/>
          <w:szCs w:val="22"/>
        </w:rPr>
        <w:t>2)</w:t>
      </w:r>
      <w:r w:rsidRPr="004876E7">
        <w:rPr>
          <w:rFonts w:ascii="Calibri" w:hAnsi="Calibri" w:cs="Calibri"/>
          <w:bCs/>
        </w:rPr>
        <w:t xml:space="preserve"> poziom zmiany ceny materiałów lub kosztów związanych z realizacją przedmiotu Umowy, o którym mowa w pkt 1 powyżej, jest określany:</w:t>
      </w:r>
    </w:p>
    <w:p w14:paraId="1FB3F8E5" w14:textId="09C177D8" w:rsidR="000045DE" w:rsidRPr="004876E7" w:rsidRDefault="000045DE" w:rsidP="000045DE">
      <w:pPr>
        <w:tabs>
          <w:tab w:val="left" w:pos="426"/>
        </w:tabs>
        <w:autoSpaceDE w:val="0"/>
        <w:ind w:left="567" w:hanging="567"/>
        <w:jc w:val="both"/>
        <w:textAlignment w:val="baseline"/>
        <w:rPr>
          <w:rFonts w:ascii="Calibri" w:hAnsi="Calibri" w:cs="Calibri"/>
          <w:bCs/>
        </w:rPr>
      </w:pPr>
      <w:r w:rsidRPr="004876E7">
        <w:rPr>
          <w:rFonts w:ascii="Calibri" w:hAnsi="Calibri" w:cs="Calibri"/>
          <w:bCs/>
        </w:rPr>
        <w:t xml:space="preserve">    </w:t>
      </w:r>
      <w:r w:rsidRPr="004876E7">
        <w:rPr>
          <w:rFonts w:ascii="Calibri" w:hAnsi="Calibri" w:cs="Calibri"/>
          <w:bCs/>
          <w:sz w:val="22"/>
          <w:szCs w:val="22"/>
        </w:rPr>
        <w:t>a)</w:t>
      </w:r>
      <w:r w:rsidRPr="004876E7">
        <w:rPr>
          <w:rFonts w:ascii="Calibri" w:hAnsi="Calibri" w:cs="Calibri"/>
          <w:bCs/>
        </w:rPr>
        <w:t xml:space="preserve">  w przypadku dokonywania pierwszej zmiany wynagrodzenia określonego </w:t>
      </w:r>
      <w:r>
        <w:rPr>
          <w:rFonts w:ascii="Calibri" w:hAnsi="Calibri" w:cs="Calibri"/>
          <w:bCs/>
        </w:rPr>
        <w:br/>
      </w:r>
      <w:r w:rsidRPr="004876E7">
        <w:rPr>
          <w:rFonts w:ascii="Calibri" w:hAnsi="Calibri" w:cs="Calibri"/>
          <w:bCs/>
        </w:rPr>
        <w:t xml:space="preserve">w § 9 ust. 1, w oparciu o sumaryczną wartość składników cen produkcji </w:t>
      </w:r>
      <w:r>
        <w:rPr>
          <w:rFonts w:ascii="Calibri" w:hAnsi="Calibri" w:cs="Calibri"/>
          <w:bCs/>
        </w:rPr>
        <w:br/>
      </w:r>
      <w:r w:rsidRPr="004876E7">
        <w:rPr>
          <w:rFonts w:ascii="Calibri" w:hAnsi="Calibri" w:cs="Calibri"/>
          <w:bCs/>
        </w:rPr>
        <w:t>budowlano-montażowej ogłaszanych przez Prezesa GUS na stronie internetowej,</w:t>
      </w:r>
      <w:r>
        <w:rPr>
          <w:rFonts w:ascii="Calibri" w:hAnsi="Calibri" w:cs="Calibri"/>
          <w:bCs/>
        </w:rPr>
        <w:br/>
      </w:r>
      <w:r w:rsidRPr="004876E7">
        <w:rPr>
          <w:rFonts w:ascii="Calibri" w:hAnsi="Calibri" w:cs="Calibri"/>
          <w:bCs/>
        </w:rPr>
        <w:t xml:space="preserve"> w miesiącach następujących po miesiącu, w którym upłynął termin składania ofert </w:t>
      </w:r>
      <w:r>
        <w:rPr>
          <w:rFonts w:ascii="Calibri" w:hAnsi="Calibri" w:cs="Calibri"/>
          <w:bCs/>
        </w:rPr>
        <w:br/>
      </w:r>
      <w:r w:rsidRPr="004876E7">
        <w:rPr>
          <w:rFonts w:ascii="Calibri" w:hAnsi="Calibri" w:cs="Calibri"/>
          <w:bCs/>
        </w:rPr>
        <w:t>(w relacji miesiąc do miesiąca),</w:t>
      </w:r>
    </w:p>
    <w:p w14:paraId="56601BD8" w14:textId="71A1140A" w:rsidR="000045DE" w:rsidRPr="004876E7" w:rsidRDefault="000045DE" w:rsidP="000045DE">
      <w:pPr>
        <w:tabs>
          <w:tab w:val="left" w:pos="426"/>
        </w:tabs>
        <w:autoSpaceDE w:val="0"/>
        <w:ind w:left="567" w:hanging="567"/>
        <w:jc w:val="both"/>
        <w:textAlignment w:val="baseline"/>
        <w:rPr>
          <w:rFonts w:ascii="Calibri" w:hAnsi="Calibri" w:cs="Calibri"/>
          <w:bCs/>
        </w:rPr>
      </w:pPr>
      <w:r w:rsidRPr="004876E7">
        <w:rPr>
          <w:rFonts w:ascii="Calibri" w:hAnsi="Calibri" w:cs="Calibri"/>
          <w:bCs/>
        </w:rPr>
        <w:t xml:space="preserve">     </w:t>
      </w:r>
      <w:r w:rsidRPr="004876E7">
        <w:rPr>
          <w:rFonts w:ascii="Calibri" w:hAnsi="Calibri" w:cs="Calibri"/>
          <w:bCs/>
          <w:sz w:val="22"/>
          <w:szCs w:val="22"/>
        </w:rPr>
        <w:t>b)</w:t>
      </w:r>
      <w:r w:rsidRPr="004876E7">
        <w:rPr>
          <w:rFonts w:ascii="Calibri" w:hAnsi="Calibri" w:cs="Calibri"/>
          <w:bCs/>
        </w:rPr>
        <w:t xml:space="preserve"> w przypadku dokonywania drugiej i kolejnych zmian wynagrodzenia określonego                  w § 9 ust. 1, w oparciu o sumaryczną wartość wskaźników cen produkcji </w:t>
      </w:r>
      <w:r>
        <w:rPr>
          <w:rFonts w:ascii="Calibri" w:hAnsi="Calibri" w:cs="Calibri"/>
          <w:bCs/>
        </w:rPr>
        <w:br/>
      </w:r>
      <w:r w:rsidRPr="004876E7">
        <w:rPr>
          <w:rFonts w:ascii="Calibri" w:hAnsi="Calibri" w:cs="Calibri"/>
          <w:bCs/>
        </w:rPr>
        <w:t xml:space="preserve">budowlano-montażowej ogłaszanych przez Prezesa GUS na stronie internetowej, </w:t>
      </w:r>
      <w:r>
        <w:rPr>
          <w:rFonts w:ascii="Calibri" w:hAnsi="Calibri" w:cs="Calibri"/>
          <w:bCs/>
        </w:rPr>
        <w:br/>
      </w:r>
      <w:r w:rsidRPr="004876E7">
        <w:rPr>
          <w:rFonts w:ascii="Calibri" w:hAnsi="Calibri" w:cs="Calibri"/>
          <w:bCs/>
        </w:rPr>
        <w:t>w miesiącach następujących po ostatnim miesiącu uwzględnionym przy obliczaniu poprzedniej zmiany wynagrodzenia (w relacji miesiąc do miesiąca),</w:t>
      </w:r>
    </w:p>
    <w:p w14:paraId="4018FF37" w14:textId="4B8AC4F5" w:rsidR="000045DE" w:rsidRPr="004876E7" w:rsidRDefault="000045DE" w:rsidP="000045DE">
      <w:pPr>
        <w:tabs>
          <w:tab w:val="left" w:pos="142"/>
        </w:tabs>
        <w:autoSpaceDE w:val="0"/>
        <w:ind w:left="284" w:hanging="284"/>
        <w:jc w:val="both"/>
        <w:textAlignment w:val="baseline"/>
        <w:rPr>
          <w:rFonts w:ascii="Calibri" w:hAnsi="Calibri" w:cs="Calibri"/>
          <w:bCs/>
        </w:rPr>
      </w:pPr>
      <w:r w:rsidRPr="004876E7">
        <w:rPr>
          <w:rFonts w:ascii="Calibri" w:hAnsi="Calibri" w:cs="Calibri"/>
          <w:bCs/>
          <w:sz w:val="22"/>
          <w:szCs w:val="22"/>
        </w:rPr>
        <w:t>3)</w:t>
      </w:r>
      <w:r w:rsidRPr="004876E7">
        <w:rPr>
          <w:rFonts w:ascii="Calibri" w:hAnsi="Calibri" w:cs="Calibri"/>
          <w:bCs/>
        </w:rPr>
        <w:t xml:space="preserve"> w przypadku zmiany ceny materiałów lub kosztów zgodnie z pkt 1 i 2, część wynagrodzenia wskazana w § 9 ust. 1 odpowiadająca wynagrodzeniu za prace niewykonane do dnia wskazanego w pkt 4 może ulec zmianie (odpowiednio: obniżeniu lub podwyższeniu) </w:t>
      </w:r>
      <w:r>
        <w:rPr>
          <w:rFonts w:ascii="Calibri" w:hAnsi="Calibri" w:cs="Calibri"/>
          <w:bCs/>
        </w:rPr>
        <w:br/>
      </w:r>
      <w:r w:rsidRPr="004876E7">
        <w:rPr>
          <w:rFonts w:ascii="Calibri" w:hAnsi="Calibri" w:cs="Calibri"/>
          <w:bCs/>
        </w:rPr>
        <w:t>o kwotę wynikającą z tak obliczonego poziomu zmiany ceny materiałów lub kosztów pomniejszonego o 6 punktów procentowych,</w:t>
      </w:r>
    </w:p>
    <w:p w14:paraId="1A03C157" w14:textId="77777777" w:rsidR="000045DE" w:rsidRPr="004876E7" w:rsidRDefault="000045DE" w:rsidP="000045DE">
      <w:pPr>
        <w:tabs>
          <w:tab w:val="left" w:pos="284"/>
        </w:tabs>
        <w:autoSpaceDE w:val="0"/>
        <w:ind w:left="284" w:hanging="284"/>
        <w:jc w:val="both"/>
        <w:textAlignment w:val="baseline"/>
        <w:rPr>
          <w:rFonts w:ascii="Calibri" w:hAnsi="Calibri" w:cs="Calibri"/>
          <w:bCs/>
        </w:rPr>
      </w:pPr>
      <w:r w:rsidRPr="004876E7">
        <w:rPr>
          <w:rFonts w:ascii="Calibri" w:hAnsi="Calibri" w:cs="Calibri"/>
          <w:bCs/>
          <w:sz w:val="22"/>
          <w:szCs w:val="22"/>
        </w:rPr>
        <w:t>4)</w:t>
      </w:r>
      <w:r w:rsidRPr="004876E7">
        <w:rPr>
          <w:rFonts w:ascii="Calibri" w:hAnsi="Calibri" w:cs="Calibri"/>
          <w:bCs/>
        </w:rPr>
        <w:t xml:space="preserve"> zmiana wynagrodzenia na podstawie niniejszego paragrafu będzie się odnosiła wyłącznie do części przedmiotu Umowy realizowanego od dnia, od którego zmianie uległ bądź ulegnie koszt realizacji przedmiotu Umowy w tym zakresie, nie wcześniej jednak niż od pierwszego dnia miesiąca, w której Strona złożyła wniosek o dokonanie zmiany wynagrodzenia,</w:t>
      </w:r>
    </w:p>
    <w:p w14:paraId="1D1CF0B6" w14:textId="77777777" w:rsidR="000045DE" w:rsidRPr="004876E7" w:rsidRDefault="000045DE" w:rsidP="000045DE">
      <w:pPr>
        <w:tabs>
          <w:tab w:val="left" w:pos="284"/>
        </w:tabs>
        <w:autoSpaceDE w:val="0"/>
        <w:ind w:left="284" w:hanging="284"/>
        <w:jc w:val="both"/>
        <w:textAlignment w:val="baseline"/>
        <w:rPr>
          <w:rFonts w:ascii="Calibri" w:hAnsi="Calibri" w:cs="Calibri"/>
          <w:bCs/>
        </w:rPr>
      </w:pPr>
      <w:r w:rsidRPr="004876E7">
        <w:rPr>
          <w:rFonts w:ascii="Calibri" w:hAnsi="Calibri" w:cs="Calibri"/>
          <w:bCs/>
          <w:sz w:val="22"/>
          <w:szCs w:val="22"/>
        </w:rPr>
        <w:t>5)</w:t>
      </w:r>
      <w:r w:rsidRPr="004876E7">
        <w:rPr>
          <w:rFonts w:ascii="Calibri" w:hAnsi="Calibri" w:cs="Calibri"/>
          <w:bCs/>
        </w:rPr>
        <w:t xml:space="preserve"> zmiana wynagrodzenia określonego w § 9 ust. 1 jest dopuszczalna nie częściej niż jeden raz w roku kalendarzowym, przy czym pierwsza zmiana jest dopuszczalna nie wcześniej niż po upływie 6 miesięcy od dnia zawarcia Umowy, </w:t>
      </w:r>
    </w:p>
    <w:p w14:paraId="7A4B423E" w14:textId="77777777" w:rsidR="000045DE" w:rsidRPr="004876E7" w:rsidRDefault="000045DE" w:rsidP="000045DE">
      <w:pPr>
        <w:tabs>
          <w:tab w:val="left" w:pos="284"/>
        </w:tabs>
        <w:autoSpaceDE w:val="0"/>
        <w:ind w:left="284" w:hanging="284"/>
        <w:jc w:val="both"/>
        <w:textAlignment w:val="baseline"/>
        <w:rPr>
          <w:rFonts w:ascii="Calibri" w:hAnsi="Calibri" w:cs="Calibri"/>
          <w:bCs/>
        </w:rPr>
      </w:pPr>
      <w:r w:rsidRPr="004876E7">
        <w:rPr>
          <w:rFonts w:ascii="Calibri" w:hAnsi="Calibri" w:cs="Calibri"/>
          <w:bCs/>
          <w:sz w:val="22"/>
          <w:szCs w:val="22"/>
        </w:rPr>
        <w:lastRenderedPageBreak/>
        <w:t>6)</w:t>
      </w:r>
      <w:r w:rsidRPr="004876E7">
        <w:rPr>
          <w:rFonts w:ascii="Calibri" w:hAnsi="Calibri" w:cs="Calibri"/>
          <w:bCs/>
        </w:rPr>
        <w:t xml:space="preserve"> każdorazowa zmiana wynagrodzenia wskazanego w § 9 ust. 1 (podwyższenie lub obniżenie) nie może przekroczyć 10% wartości tego wynagrodzenia obowiązującego przed zmianą,</w:t>
      </w:r>
    </w:p>
    <w:p w14:paraId="34393358" w14:textId="25B2D87A" w:rsidR="000045DE" w:rsidRPr="004876E7" w:rsidRDefault="000045DE" w:rsidP="000045DE">
      <w:pPr>
        <w:tabs>
          <w:tab w:val="left" w:pos="284"/>
        </w:tabs>
        <w:autoSpaceDE w:val="0"/>
        <w:ind w:left="284" w:hanging="284"/>
        <w:jc w:val="both"/>
        <w:textAlignment w:val="baseline"/>
        <w:rPr>
          <w:rFonts w:ascii="Calibri" w:hAnsi="Calibri" w:cs="Calibri"/>
          <w:bCs/>
        </w:rPr>
      </w:pPr>
      <w:r w:rsidRPr="004876E7">
        <w:rPr>
          <w:rFonts w:ascii="Calibri" w:hAnsi="Calibri" w:cs="Calibri"/>
          <w:bCs/>
          <w:sz w:val="22"/>
          <w:szCs w:val="22"/>
        </w:rPr>
        <w:t>7)</w:t>
      </w:r>
      <w:r w:rsidRPr="004876E7">
        <w:rPr>
          <w:rFonts w:ascii="Calibri" w:hAnsi="Calibri" w:cs="Calibri"/>
          <w:bCs/>
        </w:rPr>
        <w:t xml:space="preserve">  warunkiem wprowadzenia zmiany wynagrodzenia na skutek okoliczności wskazanych </w:t>
      </w:r>
      <w:r>
        <w:rPr>
          <w:rFonts w:ascii="Calibri" w:hAnsi="Calibri" w:cs="Calibri"/>
          <w:bCs/>
        </w:rPr>
        <w:br/>
      </w:r>
      <w:r w:rsidRPr="004876E7">
        <w:rPr>
          <w:rFonts w:ascii="Calibri" w:hAnsi="Calibri" w:cs="Calibri"/>
          <w:bCs/>
        </w:rPr>
        <w:t>w niniejszym paragrafie, jest przedłożenie przez jedną ze Stron drugiej Stronie pisemnego wniosku w tym przedmiocie, zawierającego co najmniej:</w:t>
      </w:r>
    </w:p>
    <w:p w14:paraId="11738353" w14:textId="77777777" w:rsidR="000045DE" w:rsidRPr="004876E7" w:rsidRDefault="000045DE" w:rsidP="000045DE">
      <w:pPr>
        <w:tabs>
          <w:tab w:val="left" w:pos="426"/>
        </w:tabs>
        <w:autoSpaceDE w:val="0"/>
        <w:ind w:left="426" w:hanging="426"/>
        <w:jc w:val="both"/>
        <w:textAlignment w:val="baseline"/>
        <w:rPr>
          <w:rFonts w:ascii="Calibri" w:hAnsi="Calibri" w:cs="Calibri"/>
          <w:bCs/>
        </w:rPr>
      </w:pPr>
      <w:r w:rsidRPr="004876E7">
        <w:rPr>
          <w:rFonts w:ascii="Calibri" w:hAnsi="Calibri" w:cs="Calibri"/>
          <w:bCs/>
        </w:rPr>
        <w:t xml:space="preserve">    </w:t>
      </w:r>
      <w:r w:rsidRPr="004876E7">
        <w:rPr>
          <w:rFonts w:ascii="Calibri" w:hAnsi="Calibri" w:cs="Calibri"/>
          <w:bCs/>
          <w:sz w:val="22"/>
          <w:szCs w:val="22"/>
        </w:rPr>
        <w:t>a)</w:t>
      </w:r>
      <w:r w:rsidRPr="004876E7">
        <w:rPr>
          <w:rFonts w:ascii="Calibri" w:hAnsi="Calibri" w:cs="Calibri"/>
          <w:bCs/>
        </w:rPr>
        <w:t xml:space="preserve"> wyliczenie poziomu zmiany ceny materiałów lub kosztów związanych z realizacją Umowy ze wskazaniem miesięcznych wskaźników cen produkcji budowlano-montażowej ogłaszanych przez Prezesa GUS, z których wynika zmiana,</w:t>
      </w:r>
    </w:p>
    <w:p w14:paraId="1781BE27" w14:textId="77777777" w:rsidR="000045DE" w:rsidRPr="004876E7" w:rsidRDefault="000045DE" w:rsidP="000045DE">
      <w:pPr>
        <w:tabs>
          <w:tab w:val="left" w:pos="426"/>
        </w:tabs>
        <w:autoSpaceDE w:val="0"/>
        <w:ind w:left="284" w:hanging="284"/>
        <w:jc w:val="both"/>
        <w:textAlignment w:val="baseline"/>
        <w:rPr>
          <w:rFonts w:ascii="Calibri" w:hAnsi="Calibri" w:cs="Calibri"/>
          <w:bCs/>
        </w:rPr>
      </w:pPr>
      <w:r w:rsidRPr="004876E7">
        <w:rPr>
          <w:rFonts w:ascii="Calibri" w:hAnsi="Calibri" w:cs="Calibri"/>
          <w:bCs/>
        </w:rPr>
        <w:t xml:space="preserve">    b) określenie nowej wysokości wynagrodzenia wskazanego w § 9 ust. 1,</w:t>
      </w:r>
    </w:p>
    <w:p w14:paraId="67689E14" w14:textId="77777777" w:rsidR="000045DE" w:rsidRPr="004876E7" w:rsidRDefault="000045DE" w:rsidP="000045DE">
      <w:pPr>
        <w:tabs>
          <w:tab w:val="left" w:pos="426"/>
        </w:tabs>
        <w:autoSpaceDE w:val="0"/>
        <w:ind w:left="284" w:hanging="284"/>
        <w:jc w:val="both"/>
        <w:textAlignment w:val="baseline"/>
        <w:rPr>
          <w:rFonts w:ascii="Calibri" w:hAnsi="Calibri" w:cs="Calibri"/>
          <w:bCs/>
        </w:rPr>
      </w:pPr>
      <w:r w:rsidRPr="004876E7">
        <w:rPr>
          <w:rFonts w:ascii="Calibri" w:hAnsi="Calibri" w:cs="Calibri"/>
          <w:bCs/>
        </w:rPr>
        <w:t xml:space="preserve">    </w:t>
      </w:r>
      <w:r w:rsidRPr="004876E7">
        <w:rPr>
          <w:rFonts w:ascii="Calibri" w:hAnsi="Calibri" w:cs="Calibri"/>
          <w:bCs/>
          <w:sz w:val="22"/>
          <w:szCs w:val="22"/>
        </w:rPr>
        <w:t>c)</w:t>
      </w:r>
      <w:r w:rsidRPr="004876E7">
        <w:rPr>
          <w:rFonts w:ascii="Calibri" w:hAnsi="Calibri" w:cs="Calibri"/>
          <w:bCs/>
        </w:rPr>
        <w:t xml:space="preserve"> wskazanie daty, od której nastąpiła zmiana kosztów realizacji przedmiotu Umowy,</w:t>
      </w:r>
    </w:p>
    <w:p w14:paraId="33856325" w14:textId="77777777" w:rsidR="000045DE" w:rsidRPr="004876E7" w:rsidRDefault="000045DE" w:rsidP="000045DE">
      <w:pPr>
        <w:tabs>
          <w:tab w:val="left" w:pos="426"/>
        </w:tabs>
        <w:autoSpaceDE w:val="0"/>
        <w:ind w:left="426" w:hanging="426"/>
        <w:jc w:val="both"/>
        <w:textAlignment w:val="baseline"/>
        <w:rPr>
          <w:rFonts w:ascii="Calibri" w:hAnsi="Calibri" w:cs="Calibri"/>
          <w:bCs/>
        </w:rPr>
      </w:pPr>
      <w:r w:rsidRPr="004876E7">
        <w:rPr>
          <w:rFonts w:ascii="Calibri" w:hAnsi="Calibri" w:cs="Calibri"/>
          <w:bCs/>
        </w:rPr>
        <w:t xml:space="preserve">    </w:t>
      </w:r>
      <w:r w:rsidRPr="004876E7">
        <w:rPr>
          <w:rFonts w:ascii="Calibri" w:hAnsi="Calibri" w:cs="Calibri"/>
          <w:bCs/>
          <w:sz w:val="22"/>
          <w:szCs w:val="22"/>
        </w:rPr>
        <w:t>d)</w:t>
      </w:r>
      <w:r w:rsidRPr="004876E7">
        <w:rPr>
          <w:rFonts w:ascii="Calibri" w:hAnsi="Calibri" w:cs="Calibri"/>
          <w:bCs/>
        </w:rPr>
        <w:t xml:space="preserve"> określenie części przedmiotu Umowy, do którego zastosowanie znajdzie zmiana wynagrodzenia,</w:t>
      </w:r>
    </w:p>
    <w:p w14:paraId="1F396247" w14:textId="77777777" w:rsidR="000045DE" w:rsidRPr="004876E7" w:rsidRDefault="000045DE" w:rsidP="000045DE">
      <w:pPr>
        <w:tabs>
          <w:tab w:val="left" w:pos="426"/>
        </w:tabs>
        <w:autoSpaceDE w:val="0"/>
        <w:ind w:left="284" w:hanging="284"/>
        <w:jc w:val="both"/>
        <w:textAlignment w:val="baseline"/>
        <w:rPr>
          <w:rFonts w:ascii="Calibri" w:hAnsi="Calibri" w:cs="Calibri"/>
          <w:bCs/>
        </w:rPr>
      </w:pPr>
      <w:r w:rsidRPr="004876E7">
        <w:rPr>
          <w:rFonts w:ascii="Calibri" w:hAnsi="Calibri" w:cs="Calibri"/>
          <w:bCs/>
          <w:sz w:val="22"/>
          <w:szCs w:val="22"/>
        </w:rPr>
        <w:t>8)</w:t>
      </w:r>
      <w:r w:rsidRPr="004876E7">
        <w:rPr>
          <w:rFonts w:ascii="Calibri" w:hAnsi="Calibri" w:cs="Calibri"/>
          <w:bCs/>
        </w:rPr>
        <w:t xml:space="preserve"> Strona, której przedłożono wniosek w przedmiocie zmiany wynagrodzenia z powodu okoliczności wskazanych w niniejszym paragrafie, ma prawo odmowy wyrażenia zgody na proponowaną zmianę, odpowiednio w całości lub części, jeżeli Strona wnioskująca nie wykazała w sposób wskazany w punktach powyższych wysokości zmiany kosztów realizacji Umowy, w szczególności zaś gdy nie nastąpiła zmiana ceny materiałów lub kosztów związanych z realizacją Umowy uprawniająca do zmiany wynagrodzenia,</w:t>
      </w:r>
    </w:p>
    <w:p w14:paraId="777BFD7B" w14:textId="6C687832" w:rsidR="000045DE" w:rsidRPr="004876E7" w:rsidRDefault="000045DE" w:rsidP="000045DE">
      <w:pPr>
        <w:tabs>
          <w:tab w:val="left" w:pos="426"/>
        </w:tabs>
        <w:autoSpaceDE w:val="0"/>
        <w:ind w:left="284" w:hanging="284"/>
        <w:jc w:val="both"/>
        <w:textAlignment w:val="baseline"/>
        <w:rPr>
          <w:rFonts w:ascii="Calibri" w:hAnsi="Calibri" w:cs="Calibri"/>
          <w:bCs/>
        </w:rPr>
      </w:pPr>
      <w:r w:rsidRPr="004876E7">
        <w:rPr>
          <w:rFonts w:ascii="Calibri" w:hAnsi="Calibri" w:cs="Calibri"/>
          <w:bCs/>
          <w:sz w:val="22"/>
          <w:szCs w:val="22"/>
        </w:rPr>
        <w:t>9)</w:t>
      </w:r>
      <w:r w:rsidRPr="004876E7">
        <w:rPr>
          <w:rFonts w:ascii="Calibri" w:hAnsi="Calibri" w:cs="Calibri"/>
          <w:bCs/>
        </w:rPr>
        <w:t xml:space="preserve"> Strona, która otrzymała od drugiej Strony wniosek w przedmiocie zmiany wynagrodzenia wskazanego w § 9 ust. 1, ma obowiązek przedłożenia Stronie wnioskującej pisemnej odpowiedzi na wniosek, ze wskazaniem w jakim zakresie wyraża zgodę na wnioskowaną zmianę, oraz uzasadnieniem odmowy uznania zasadności wniosku, w terminie</w:t>
      </w:r>
      <w:r>
        <w:rPr>
          <w:rFonts w:ascii="Calibri" w:hAnsi="Calibri" w:cs="Calibri"/>
          <w:bCs/>
        </w:rPr>
        <w:t xml:space="preserve"> </w:t>
      </w:r>
      <w:r w:rsidRPr="004876E7">
        <w:rPr>
          <w:rFonts w:ascii="Calibri" w:hAnsi="Calibri" w:cs="Calibri"/>
          <w:bCs/>
        </w:rPr>
        <w:t xml:space="preserve">14 dni </w:t>
      </w:r>
      <w:r w:rsidR="00BB6D34">
        <w:rPr>
          <w:rFonts w:ascii="Calibri" w:hAnsi="Calibri" w:cs="Calibri"/>
          <w:bCs/>
        </w:rPr>
        <w:br/>
      </w:r>
      <w:r w:rsidRPr="004876E7">
        <w:rPr>
          <w:rFonts w:ascii="Calibri" w:hAnsi="Calibri" w:cs="Calibri"/>
          <w:bCs/>
        </w:rPr>
        <w:t>od dnia otrzymania wniosku,</w:t>
      </w:r>
    </w:p>
    <w:p w14:paraId="6AB840A8" w14:textId="77777777" w:rsidR="000045DE" w:rsidRPr="004876E7" w:rsidRDefault="000045DE" w:rsidP="000045DE">
      <w:pPr>
        <w:tabs>
          <w:tab w:val="left" w:pos="426"/>
        </w:tabs>
        <w:autoSpaceDE w:val="0"/>
        <w:ind w:left="284" w:hanging="284"/>
        <w:jc w:val="both"/>
        <w:textAlignment w:val="baseline"/>
        <w:rPr>
          <w:rFonts w:ascii="Calibri" w:hAnsi="Calibri" w:cs="Calibri"/>
          <w:bCs/>
        </w:rPr>
      </w:pPr>
      <w:r w:rsidRPr="004876E7">
        <w:rPr>
          <w:rFonts w:ascii="Calibri" w:hAnsi="Calibri" w:cs="Calibri"/>
          <w:bCs/>
          <w:sz w:val="22"/>
          <w:szCs w:val="22"/>
        </w:rPr>
        <w:t>10)</w:t>
      </w:r>
      <w:r w:rsidRPr="004876E7">
        <w:rPr>
          <w:rFonts w:ascii="Calibri" w:hAnsi="Calibri" w:cs="Calibri"/>
          <w:bCs/>
        </w:rPr>
        <w:t xml:space="preserve"> zmiana wynagrodzenia wymaga aneksu do Umowy, sporządzonego w formie pisemnej pod rygorem nieważności. Aneks zostanie zawarty w zakresie wyrażonej zgody na wnioskowaną zmianę, w terminie 14 dni licząc od dnia przedłożenia odpowiedzi na wniosek,</w:t>
      </w:r>
    </w:p>
    <w:p w14:paraId="3995594E" w14:textId="77777777" w:rsidR="000045DE" w:rsidRPr="004876E7" w:rsidRDefault="000045DE" w:rsidP="000045DE">
      <w:pPr>
        <w:tabs>
          <w:tab w:val="left" w:pos="426"/>
        </w:tabs>
        <w:autoSpaceDE w:val="0"/>
        <w:ind w:left="284" w:hanging="284"/>
        <w:jc w:val="both"/>
        <w:textAlignment w:val="baseline"/>
        <w:rPr>
          <w:rFonts w:ascii="Calibri" w:hAnsi="Calibri" w:cs="Calibri"/>
          <w:bCs/>
        </w:rPr>
      </w:pPr>
      <w:r w:rsidRPr="004876E7">
        <w:rPr>
          <w:rFonts w:ascii="Calibri" w:hAnsi="Calibri" w:cs="Calibri"/>
          <w:bCs/>
          <w:sz w:val="22"/>
          <w:szCs w:val="22"/>
        </w:rPr>
        <w:t>11)</w:t>
      </w:r>
      <w:r w:rsidRPr="004876E7">
        <w:rPr>
          <w:rFonts w:ascii="Calibri" w:hAnsi="Calibri" w:cs="Calibri"/>
          <w:bCs/>
        </w:rPr>
        <w:t xml:space="preserve"> Wykonawca, którego wynagrodzenie zostało zmienione zgodnie z niniejszym paragrafem zobowiązany jest do zmiany wynagrodzenia przysługującego podwykonawcy, z którym zawarł umowę, w zakresie odpowiadającym zmianom ceny materiałów lub kosztów dotyczących zobowiązania podwykonawcy, jeżeli łącznie spełnione są następujące warunki:</w:t>
      </w:r>
    </w:p>
    <w:p w14:paraId="318FCADF" w14:textId="77777777" w:rsidR="000045DE" w:rsidRPr="004876E7" w:rsidRDefault="000045DE" w:rsidP="000045DE">
      <w:pPr>
        <w:tabs>
          <w:tab w:val="left" w:pos="426"/>
        </w:tabs>
        <w:autoSpaceDE w:val="0"/>
        <w:ind w:left="284" w:hanging="284"/>
        <w:jc w:val="both"/>
        <w:textAlignment w:val="baseline"/>
        <w:rPr>
          <w:rFonts w:ascii="Calibri" w:hAnsi="Calibri" w:cs="Calibri"/>
          <w:bCs/>
        </w:rPr>
      </w:pPr>
      <w:r w:rsidRPr="004876E7">
        <w:rPr>
          <w:rFonts w:ascii="Calibri" w:hAnsi="Calibri" w:cs="Calibri"/>
          <w:bCs/>
        </w:rPr>
        <w:t xml:space="preserve">     </w:t>
      </w:r>
      <w:r w:rsidRPr="004876E7">
        <w:rPr>
          <w:rFonts w:ascii="Calibri" w:hAnsi="Calibri" w:cs="Calibri"/>
          <w:bCs/>
          <w:sz w:val="22"/>
          <w:szCs w:val="22"/>
        </w:rPr>
        <w:t>a)</w:t>
      </w:r>
      <w:r w:rsidRPr="004876E7">
        <w:rPr>
          <w:rFonts w:ascii="Calibri" w:hAnsi="Calibri" w:cs="Calibri"/>
          <w:bCs/>
        </w:rPr>
        <w:t xml:space="preserve"> przedmiotem umowy są roboty budowlane lub usługi lub dostawy,</w:t>
      </w:r>
    </w:p>
    <w:p w14:paraId="74669610" w14:textId="77777777" w:rsidR="000045DE" w:rsidRPr="004876E7" w:rsidRDefault="000045DE" w:rsidP="000045DE">
      <w:pPr>
        <w:tabs>
          <w:tab w:val="left" w:pos="426"/>
        </w:tabs>
        <w:autoSpaceDE w:val="0"/>
        <w:ind w:left="284" w:hanging="284"/>
        <w:jc w:val="both"/>
        <w:textAlignment w:val="baseline"/>
        <w:rPr>
          <w:rFonts w:ascii="Calibri" w:hAnsi="Calibri" w:cs="Calibri"/>
          <w:bCs/>
        </w:rPr>
      </w:pPr>
      <w:r w:rsidRPr="004876E7">
        <w:rPr>
          <w:rFonts w:ascii="Calibri" w:hAnsi="Calibri" w:cs="Calibri"/>
          <w:bCs/>
        </w:rPr>
        <w:t xml:space="preserve">     </w:t>
      </w:r>
      <w:r w:rsidRPr="004876E7">
        <w:rPr>
          <w:rFonts w:ascii="Calibri" w:hAnsi="Calibri" w:cs="Calibri"/>
          <w:bCs/>
          <w:sz w:val="22"/>
          <w:szCs w:val="22"/>
        </w:rPr>
        <w:t>b)</w:t>
      </w:r>
      <w:r w:rsidRPr="004876E7">
        <w:rPr>
          <w:rFonts w:ascii="Calibri" w:hAnsi="Calibri" w:cs="Calibri"/>
          <w:bCs/>
        </w:rPr>
        <w:t xml:space="preserve"> okres obowiązywania umowy przekracza 6 miesięcy,</w:t>
      </w:r>
    </w:p>
    <w:p w14:paraId="1E97E7D7" w14:textId="77777777" w:rsidR="000045DE" w:rsidRPr="004876E7" w:rsidRDefault="000045DE" w:rsidP="000045DE">
      <w:pPr>
        <w:tabs>
          <w:tab w:val="left" w:pos="426"/>
        </w:tabs>
        <w:autoSpaceDE w:val="0"/>
        <w:ind w:left="284" w:hanging="284"/>
        <w:jc w:val="both"/>
        <w:textAlignment w:val="baseline"/>
        <w:rPr>
          <w:rFonts w:ascii="Calibri" w:hAnsi="Calibri" w:cs="Calibri"/>
          <w:bCs/>
        </w:rPr>
      </w:pPr>
      <w:r w:rsidRPr="004876E7">
        <w:rPr>
          <w:rFonts w:ascii="Calibri" w:hAnsi="Calibri" w:cs="Calibri"/>
          <w:bCs/>
          <w:sz w:val="22"/>
          <w:szCs w:val="22"/>
        </w:rPr>
        <w:t>12)</w:t>
      </w:r>
      <w:r w:rsidRPr="004876E7">
        <w:rPr>
          <w:rFonts w:ascii="Calibri" w:hAnsi="Calibri" w:cs="Calibri"/>
          <w:bCs/>
        </w:rPr>
        <w:t xml:space="preserve"> W przypadku wniosku Wykonawcy o zwiększenie wynagrodzenia w zakresie robót budowlanych oraz w zakresie wyposażenia ruchomego, Zamawiający jest uprawniony do dokonania weryfikacji cen poszczególnych urządzeń i materiałów na rynku dostaw.</w:t>
      </w:r>
    </w:p>
    <w:p w14:paraId="50C7F062" w14:textId="47E34A89" w:rsidR="00FF2A3E" w:rsidRDefault="00FF2A3E" w:rsidP="000045DE">
      <w:pPr>
        <w:tabs>
          <w:tab w:val="left" w:pos="426"/>
        </w:tabs>
        <w:autoSpaceDE w:val="0"/>
        <w:spacing w:before="60"/>
        <w:textAlignment w:val="baseline"/>
        <w:rPr>
          <w:rFonts w:ascii="Calibri" w:hAnsi="Calibri" w:cs="Calibri"/>
          <w:b/>
          <w:bCs/>
          <w:kern w:val="1"/>
          <w:lang w:eastAsia="ar-SA"/>
        </w:rPr>
      </w:pPr>
    </w:p>
    <w:p w14:paraId="215DD085" w14:textId="08D51C49" w:rsidR="00FF2A3E" w:rsidRPr="001F7CB6" w:rsidRDefault="000045DE" w:rsidP="001F7CB6">
      <w:pPr>
        <w:autoSpaceDE w:val="0"/>
        <w:autoSpaceDN w:val="0"/>
        <w:adjustRightInd w:val="0"/>
        <w:ind w:left="567" w:hanging="567"/>
        <w:contextualSpacing/>
        <w:jc w:val="center"/>
        <w:rPr>
          <w:rFonts w:ascii="Calibri" w:eastAsia="Calibri" w:hAnsi="Calibri" w:cs="Calibri"/>
          <w:b/>
          <w:bCs/>
          <w:lang w:eastAsia="en-US"/>
        </w:rPr>
      </w:pPr>
      <w:r w:rsidRPr="004876E7">
        <w:rPr>
          <w:rFonts w:ascii="Calibri" w:eastAsia="Calibri" w:hAnsi="Calibri" w:cs="Calibri"/>
          <w:b/>
          <w:bCs/>
          <w:lang w:eastAsia="en-US"/>
        </w:rPr>
        <w:t xml:space="preserve">§ </w:t>
      </w:r>
      <w:r w:rsidR="001F7CB6">
        <w:rPr>
          <w:rFonts w:ascii="Calibri" w:eastAsia="Calibri" w:hAnsi="Calibri" w:cs="Calibri"/>
          <w:b/>
          <w:bCs/>
          <w:lang w:eastAsia="en-US"/>
        </w:rPr>
        <w:t>17</w:t>
      </w:r>
    </w:p>
    <w:p w14:paraId="27154DE4" w14:textId="77777777" w:rsidR="00FF2A3E" w:rsidRPr="00634199" w:rsidRDefault="00FF2A3E" w:rsidP="00FF2A3E">
      <w:pPr>
        <w:tabs>
          <w:tab w:val="left" w:pos="284"/>
        </w:tabs>
        <w:ind w:left="284" w:hanging="284"/>
        <w:jc w:val="center"/>
        <w:rPr>
          <w:rFonts w:ascii="Calibri" w:hAnsi="Calibri" w:cs="Calibri"/>
          <w:b/>
          <w:snapToGrid w:val="0"/>
        </w:rPr>
      </w:pPr>
      <w:r w:rsidRPr="00634199">
        <w:rPr>
          <w:rFonts w:ascii="Calibri" w:hAnsi="Calibri" w:cs="Calibri"/>
          <w:b/>
          <w:snapToGrid w:val="0"/>
        </w:rPr>
        <w:t>PRZETWARZANIE DANYCH OSOBOWYCH</w:t>
      </w:r>
    </w:p>
    <w:p w14:paraId="7759F9EB" w14:textId="77777777" w:rsidR="00FF2A3E" w:rsidRPr="00634199" w:rsidRDefault="00FF2A3E" w:rsidP="00315CA9">
      <w:pPr>
        <w:numPr>
          <w:ilvl w:val="0"/>
          <w:numId w:val="61"/>
        </w:numPr>
        <w:tabs>
          <w:tab w:val="num" w:pos="284"/>
        </w:tabs>
        <w:ind w:left="284" w:hanging="284"/>
        <w:contextualSpacing/>
        <w:jc w:val="both"/>
        <w:rPr>
          <w:rFonts w:ascii="Calibri" w:hAnsi="Calibri"/>
          <w:snapToGrid w:val="0"/>
          <w:lang w:eastAsia="en-US" w:bidi="pl-PL"/>
        </w:rPr>
      </w:pPr>
      <w:r w:rsidRPr="00634199">
        <w:rPr>
          <w:rFonts w:ascii="Calibri" w:hAnsi="Calibri"/>
          <w:snapToGrid w:val="0"/>
          <w:lang w:eastAsia="en-US" w:bidi="pl-PL"/>
        </w:rPr>
        <w:t>W przypadku kiedy Wykonawca udostępnia Zamawiającemu dane osób realizujących zadania wynikające z podstawowej umowy, Wykonawca w imieniu Zamawiającego zrealizuje w udokumentowany sposób obowiązek informacyjny poprzez zaznajomienie swoich pracowników z klauzulą wg wzoru przekazanego przez Zamawiającego, stanowiącego załącznik nr 6 do niniejszej umowy.</w:t>
      </w:r>
    </w:p>
    <w:p w14:paraId="51D5A142" w14:textId="72AADBC2" w:rsidR="00FF2A3E" w:rsidRDefault="00FF2A3E" w:rsidP="00315CA9">
      <w:pPr>
        <w:numPr>
          <w:ilvl w:val="0"/>
          <w:numId w:val="61"/>
        </w:numPr>
        <w:tabs>
          <w:tab w:val="num" w:pos="284"/>
        </w:tabs>
        <w:ind w:left="284" w:hanging="284"/>
        <w:contextualSpacing/>
        <w:jc w:val="both"/>
        <w:rPr>
          <w:rFonts w:ascii="Calibri" w:hAnsi="Calibri"/>
          <w:snapToGrid w:val="0"/>
          <w:lang w:eastAsia="en-US" w:bidi="pl-PL"/>
        </w:rPr>
      </w:pPr>
      <w:r w:rsidRPr="00634199">
        <w:rPr>
          <w:rFonts w:ascii="Calibri" w:hAnsi="Calibri"/>
          <w:snapToGrid w:val="0"/>
          <w:lang w:eastAsia="en-US" w:bidi="pl-PL"/>
        </w:rPr>
        <w:t xml:space="preserve">W przypadku kiedy Zamawiający udostępnia Wykonawcy dane osób realizujących zadania wynikające z podstawowej umowy, Zamawiający w imieniu Wykonawcy zrealizuje </w:t>
      </w:r>
      <w:r w:rsidR="001F7CB6">
        <w:rPr>
          <w:rFonts w:ascii="Calibri" w:hAnsi="Calibri"/>
          <w:snapToGrid w:val="0"/>
          <w:lang w:eastAsia="en-US" w:bidi="pl-PL"/>
        </w:rPr>
        <w:br/>
      </w:r>
      <w:r w:rsidRPr="00634199">
        <w:rPr>
          <w:rFonts w:ascii="Calibri" w:hAnsi="Calibri"/>
          <w:snapToGrid w:val="0"/>
          <w:lang w:eastAsia="en-US" w:bidi="pl-PL"/>
        </w:rPr>
        <w:t xml:space="preserve">w udokumentowany sposób obowiązek informacyjny poprzez zaznajomienie swoich </w:t>
      </w:r>
      <w:r w:rsidRPr="00634199">
        <w:rPr>
          <w:rFonts w:ascii="Calibri" w:hAnsi="Calibri"/>
          <w:snapToGrid w:val="0"/>
          <w:lang w:eastAsia="en-US" w:bidi="pl-PL"/>
        </w:rPr>
        <w:lastRenderedPageBreak/>
        <w:t>pracowników z klauzulą wg wzoru przekazanego przez Wykonawcę, stanowiącego załącznik nr  7 do niniejszej umowy.</w:t>
      </w:r>
    </w:p>
    <w:p w14:paraId="0B98489B" w14:textId="77777777" w:rsidR="00FF2A3E" w:rsidRPr="00634199" w:rsidRDefault="00FF2A3E" w:rsidP="00FF2A3E">
      <w:pPr>
        <w:autoSpaceDE w:val="0"/>
        <w:autoSpaceDN w:val="0"/>
        <w:adjustRightInd w:val="0"/>
        <w:contextualSpacing/>
        <w:rPr>
          <w:rFonts w:ascii="Calibri" w:hAnsi="Calibri" w:cs="Calibri"/>
          <w:lang w:eastAsia="en-US"/>
        </w:rPr>
      </w:pPr>
    </w:p>
    <w:p w14:paraId="6C261DCD" w14:textId="7E9320AA" w:rsidR="00FF2A3E" w:rsidRPr="00634199" w:rsidRDefault="00FF2A3E" w:rsidP="00FF2A3E">
      <w:pPr>
        <w:keepNext/>
        <w:jc w:val="center"/>
        <w:rPr>
          <w:rFonts w:ascii="Calibri" w:hAnsi="Calibri" w:cs="Calibri"/>
          <w:b/>
        </w:rPr>
      </w:pPr>
      <w:r w:rsidRPr="00634199">
        <w:rPr>
          <w:rFonts w:ascii="Calibri" w:hAnsi="Calibri" w:cs="Calibri"/>
          <w:b/>
        </w:rPr>
        <w:t>§</w:t>
      </w:r>
      <w:r w:rsidR="001F7CB6">
        <w:rPr>
          <w:rFonts w:ascii="Calibri" w:hAnsi="Calibri" w:cs="Calibri"/>
          <w:b/>
        </w:rPr>
        <w:t xml:space="preserve"> 18</w:t>
      </w:r>
    </w:p>
    <w:p w14:paraId="0D5223DB" w14:textId="77777777" w:rsidR="00FF2A3E" w:rsidRPr="00634199" w:rsidRDefault="00FF2A3E" w:rsidP="00FF2A3E">
      <w:pPr>
        <w:keepNext/>
        <w:jc w:val="center"/>
        <w:outlineLvl w:val="0"/>
        <w:rPr>
          <w:rFonts w:ascii="Calibri" w:hAnsi="Calibri" w:cs="Calibri"/>
          <w:b/>
        </w:rPr>
      </w:pPr>
      <w:r w:rsidRPr="00634199">
        <w:rPr>
          <w:rFonts w:ascii="Calibri" w:hAnsi="Calibri" w:cs="Calibri"/>
          <w:b/>
        </w:rPr>
        <w:t>ROZSTRZYGANIE SPORÓW</w:t>
      </w:r>
    </w:p>
    <w:p w14:paraId="46D4EBE6" w14:textId="77777777" w:rsidR="000045DE" w:rsidRPr="009B0F46" w:rsidRDefault="000045DE" w:rsidP="000045DE">
      <w:pPr>
        <w:numPr>
          <w:ilvl w:val="3"/>
          <w:numId w:val="103"/>
        </w:numPr>
        <w:tabs>
          <w:tab w:val="clear" w:pos="0"/>
          <w:tab w:val="num" w:pos="-2378"/>
        </w:tabs>
        <w:ind w:left="284"/>
        <w:contextualSpacing/>
        <w:jc w:val="both"/>
        <w:rPr>
          <w:rFonts w:ascii="Calibri" w:eastAsia="Calibri" w:hAnsi="Calibri" w:cs="Calibri"/>
          <w:lang w:eastAsia="en-US"/>
        </w:rPr>
      </w:pPr>
      <w:r w:rsidRPr="009B0F46">
        <w:rPr>
          <w:rFonts w:ascii="Calibri" w:eastAsia="Calibri" w:hAnsi="Calibri" w:cs="Calibri"/>
          <w:lang w:eastAsia="en-US"/>
        </w:rPr>
        <w:t>Strony zgodnie postanawiają, ze wszelkie ewentualne spory, które powstaną na tle realizacji umowy będą w pierwszej kolejności rozwiązywane w drodze polubownej.</w:t>
      </w:r>
    </w:p>
    <w:p w14:paraId="716AB0C5" w14:textId="77777777" w:rsidR="000045DE" w:rsidRPr="009B0F46" w:rsidRDefault="000045DE" w:rsidP="000045DE">
      <w:pPr>
        <w:numPr>
          <w:ilvl w:val="3"/>
          <w:numId w:val="103"/>
        </w:numPr>
        <w:tabs>
          <w:tab w:val="clear" w:pos="0"/>
          <w:tab w:val="num" w:pos="-2378"/>
        </w:tabs>
        <w:ind w:left="284"/>
        <w:contextualSpacing/>
        <w:jc w:val="both"/>
        <w:rPr>
          <w:rFonts w:ascii="Calibri" w:eastAsia="Calibri" w:hAnsi="Calibri" w:cs="Calibri"/>
          <w:lang w:eastAsia="en-US"/>
        </w:rPr>
      </w:pPr>
      <w:r w:rsidRPr="009B0F46">
        <w:rPr>
          <w:rFonts w:ascii="Calibri" w:eastAsia="Calibri" w:hAnsi="Calibri" w:cs="Calibri"/>
          <w:lang w:eastAsia="en-US"/>
        </w:rPr>
        <w:t xml:space="preserve">W sprawie majątkowej, w której zawarcie ugody jest dopuszczalne, każda ze stron umowy, w przypadku sporu wynikającego z przedmiotu umowy, może złożyć wniosek </w:t>
      </w:r>
      <w:r w:rsidRPr="009B0F46">
        <w:rPr>
          <w:rFonts w:ascii="Calibri" w:eastAsia="Calibri" w:hAnsi="Calibri" w:cs="Calibri"/>
          <w:lang w:eastAsia="en-US"/>
        </w:rPr>
        <w:br/>
        <w:t>o przeprowadzenie mediacji lub inne polubowne rozwiązanie sporu do Sądu Polubownego przy Prokuratorii Generalnej Rzeczypospolitej Polskiej, wybranego mediatora albo osoby prowadzącej inne polubowne rozwiązanie sporu.</w:t>
      </w:r>
    </w:p>
    <w:p w14:paraId="250C5AB9" w14:textId="77777777" w:rsidR="000045DE" w:rsidRPr="009B0F46" w:rsidRDefault="000045DE" w:rsidP="000045DE">
      <w:pPr>
        <w:numPr>
          <w:ilvl w:val="3"/>
          <w:numId w:val="103"/>
        </w:numPr>
        <w:tabs>
          <w:tab w:val="clear" w:pos="0"/>
          <w:tab w:val="num" w:pos="-2378"/>
        </w:tabs>
        <w:ind w:left="284"/>
        <w:contextualSpacing/>
        <w:jc w:val="both"/>
        <w:rPr>
          <w:rFonts w:ascii="Calibri" w:eastAsia="Calibri" w:hAnsi="Calibri" w:cs="Calibri"/>
          <w:lang w:eastAsia="en-US"/>
        </w:rPr>
      </w:pPr>
      <w:r w:rsidRPr="009B0F46">
        <w:rPr>
          <w:rFonts w:ascii="Calibri" w:eastAsia="Calibri" w:hAnsi="Calibri" w:cs="Calibri"/>
          <w:lang w:eastAsia="en-US"/>
        </w:rPr>
        <w:t>Umowa o mediację lub inne polubowne rozwiązanie sporu może być zawarta także przez wyrażenie przez stronę zgody na mediację lub inne polubowne rozwiązanie sporu, gdy druga strona złożyła wniosek, o którym mowa w ust. 2.</w:t>
      </w:r>
    </w:p>
    <w:p w14:paraId="660126EC" w14:textId="77777777" w:rsidR="000045DE" w:rsidRPr="009B0F46" w:rsidRDefault="000045DE" w:rsidP="000045DE">
      <w:pPr>
        <w:numPr>
          <w:ilvl w:val="3"/>
          <w:numId w:val="103"/>
        </w:numPr>
        <w:tabs>
          <w:tab w:val="clear" w:pos="0"/>
          <w:tab w:val="num" w:pos="-2378"/>
        </w:tabs>
        <w:ind w:left="284"/>
        <w:contextualSpacing/>
        <w:jc w:val="both"/>
        <w:rPr>
          <w:rFonts w:ascii="Calibri" w:eastAsia="Calibri" w:hAnsi="Calibri" w:cs="Calibri"/>
          <w:lang w:eastAsia="en-US"/>
        </w:rPr>
      </w:pPr>
      <w:r w:rsidRPr="009B0F46">
        <w:rPr>
          <w:rFonts w:ascii="Calibri" w:eastAsia="Calibri" w:hAnsi="Calibri" w:cs="Calibri"/>
          <w:lang w:eastAsia="en-US"/>
        </w:rPr>
        <w:t xml:space="preserve">Zawarcie ugody nie może prowadzić do naruszenia przepisów działu VII rozdziału 3 ustawy </w:t>
      </w:r>
      <w:proofErr w:type="spellStart"/>
      <w:r w:rsidRPr="009B0F46">
        <w:rPr>
          <w:rFonts w:ascii="Calibri" w:eastAsia="Calibri" w:hAnsi="Calibri" w:cs="Calibri"/>
          <w:lang w:eastAsia="en-US"/>
        </w:rPr>
        <w:t>Pzp</w:t>
      </w:r>
      <w:proofErr w:type="spellEnd"/>
      <w:r w:rsidRPr="009B0F46">
        <w:rPr>
          <w:rFonts w:ascii="Calibri" w:eastAsia="Calibri" w:hAnsi="Calibri" w:cs="Calibri"/>
          <w:lang w:eastAsia="en-US"/>
        </w:rPr>
        <w:t>.</w:t>
      </w:r>
    </w:p>
    <w:p w14:paraId="553F2305" w14:textId="77777777" w:rsidR="000045DE" w:rsidRPr="009B0F46" w:rsidRDefault="000045DE" w:rsidP="000045DE">
      <w:pPr>
        <w:numPr>
          <w:ilvl w:val="3"/>
          <w:numId w:val="103"/>
        </w:numPr>
        <w:tabs>
          <w:tab w:val="clear" w:pos="0"/>
          <w:tab w:val="num" w:pos="-2378"/>
        </w:tabs>
        <w:ind w:left="284"/>
        <w:contextualSpacing/>
        <w:jc w:val="both"/>
        <w:rPr>
          <w:rFonts w:ascii="Calibri" w:eastAsia="Calibri" w:hAnsi="Calibri" w:cs="Calibri"/>
          <w:lang w:eastAsia="en-US"/>
        </w:rPr>
      </w:pPr>
      <w:r w:rsidRPr="009B0F46">
        <w:rPr>
          <w:rFonts w:ascii="Calibri" w:eastAsia="Calibri" w:hAnsi="Calibri" w:cs="Calibri"/>
          <w:lang w:eastAsia="en-US"/>
        </w:rPr>
        <w:t>W przypadku braku rozwiązań polubownych, w terminie 60 dni od dnia rozpoczęcia mediacji, o których mowa w § 26 ust. 4, Strona niezadowolona, upoważniona będzie wystąpić na drogę sądową.</w:t>
      </w:r>
    </w:p>
    <w:p w14:paraId="722F573F" w14:textId="77777777" w:rsidR="000045DE" w:rsidRPr="009B0F46" w:rsidRDefault="000045DE" w:rsidP="000045DE">
      <w:pPr>
        <w:numPr>
          <w:ilvl w:val="3"/>
          <w:numId w:val="103"/>
        </w:numPr>
        <w:tabs>
          <w:tab w:val="clear" w:pos="0"/>
          <w:tab w:val="num" w:pos="-2378"/>
        </w:tabs>
        <w:ind w:left="284"/>
        <w:contextualSpacing/>
        <w:jc w:val="both"/>
        <w:rPr>
          <w:rFonts w:ascii="Calibri" w:eastAsia="Calibri" w:hAnsi="Calibri" w:cs="Calibri"/>
          <w:lang w:eastAsia="en-US"/>
        </w:rPr>
      </w:pPr>
      <w:r w:rsidRPr="009B0F46">
        <w:rPr>
          <w:rFonts w:ascii="Calibri" w:eastAsia="Calibri" w:hAnsi="Calibri" w:cs="Calibri"/>
          <w:lang w:eastAsia="en-US"/>
        </w:rPr>
        <w:t>W sytuacji, o której mowa w ust. 5 niniejszego paragrafu, do rozstrzygnięcia sporu będzie sąd powszechny właściwy miejscowo dla siedziby Zamawiającego.</w:t>
      </w:r>
    </w:p>
    <w:p w14:paraId="1246035B" w14:textId="77777777" w:rsidR="003B0B2B" w:rsidRDefault="003B0B2B" w:rsidP="00E1720A">
      <w:pPr>
        <w:keepNext/>
        <w:jc w:val="center"/>
        <w:rPr>
          <w:rFonts w:ascii="Calibri" w:hAnsi="Calibri" w:cs="Calibri"/>
          <w:b/>
        </w:rPr>
      </w:pPr>
    </w:p>
    <w:p w14:paraId="22FB80A5" w14:textId="7277E587" w:rsidR="00E1720A" w:rsidRPr="00634199" w:rsidRDefault="00E1720A" w:rsidP="00E1720A">
      <w:pPr>
        <w:keepNext/>
        <w:jc w:val="center"/>
        <w:rPr>
          <w:rFonts w:ascii="Calibri" w:hAnsi="Calibri" w:cs="Calibri"/>
          <w:b/>
        </w:rPr>
      </w:pPr>
      <w:r w:rsidRPr="00634199">
        <w:rPr>
          <w:rFonts w:ascii="Calibri" w:hAnsi="Calibri" w:cs="Calibri"/>
          <w:b/>
        </w:rPr>
        <w:t>§</w:t>
      </w:r>
      <w:r w:rsidR="003F5481">
        <w:rPr>
          <w:rFonts w:ascii="Calibri" w:hAnsi="Calibri" w:cs="Calibri"/>
          <w:b/>
        </w:rPr>
        <w:t xml:space="preserve"> 19</w:t>
      </w:r>
    </w:p>
    <w:p w14:paraId="2582F177" w14:textId="77777777" w:rsidR="00FF2A3E" w:rsidRPr="00634199" w:rsidRDefault="00FF2A3E" w:rsidP="00E1720A">
      <w:pPr>
        <w:keepNext/>
        <w:jc w:val="center"/>
        <w:rPr>
          <w:rFonts w:ascii="Calibri" w:hAnsi="Calibri" w:cs="Calibri"/>
          <w:b/>
        </w:rPr>
      </w:pPr>
      <w:r w:rsidRPr="00634199">
        <w:rPr>
          <w:rFonts w:ascii="Calibri" w:hAnsi="Calibri" w:cs="Calibri"/>
          <w:b/>
        </w:rPr>
        <w:t>POSTANOWIENIA KOŃCOWE</w:t>
      </w:r>
    </w:p>
    <w:p w14:paraId="2B762C90" w14:textId="422BF743" w:rsidR="00FF2A3E" w:rsidRPr="00634199" w:rsidRDefault="00FF2A3E" w:rsidP="00315CA9">
      <w:pPr>
        <w:numPr>
          <w:ilvl w:val="0"/>
          <w:numId w:val="29"/>
        </w:numPr>
        <w:ind w:left="284" w:hanging="284"/>
        <w:jc w:val="both"/>
        <w:rPr>
          <w:rFonts w:ascii="Calibri" w:hAnsi="Calibri" w:cs="Calibri"/>
        </w:rPr>
      </w:pPr>
      <w:r w:rsidRPr="00634199">
        <w:rPr>
          <w:rFonts w:ascii="Calibri" w:hAnsi="Calibri" w:cs="Calibri"/>
        </w:rPr>
        <w:t xml:space="preserve">Wykonawca oświadcza, że jest w pełni uprawniony do zawarcia umowy na warunkach </w:t>
      </w:r>
      <w:r w:rsidR="000045DE">
        <w:rPr>
          <w:rFonts w:ascii="Calibri" w:hAnsi="Calibri" w:cs="Calibri"/>
        </w:rPr>
        <w:br/>
      </w:r>
      <w:r w:rsidRPr="00634199">
        <w:rPr>
          <w:rFonts w:ascii="Calibri" w:hAnsi="Calibri" w:cs="Calibri"/>
        </w:rPr>
        <w:t>w niej określonych, a osoby występujące w jego imieniu przy zawarciu umowy są należycie umocowane do jego reprezentacji.</w:t>
      </w:r>
    </w:p>
    <w:p w14:paraId="6F984AFB" w14:textId="77777777" w:rsidR="00FF2A3E" w:rsidRPr="00634199" w:rsidRDefault="00FF2A3E" w:rsidP="00315CA9">
      <w:pPr>
        <w:numPr>
          <w:ilvl w:val="0"/>
          <w:numId w:val="29"/>
        </w:numPr>
        <w:ind w:left="284" w:hanging="284"/>
        <w:jc w:val="both"/>
        <w:rPr>
          <w:rFonts w:ascii="Calibri" w:hAnsi="Calibri" w:cs="Calibri"/>
        </w:rPr>
      </w:pPr>
      <w:r w:rsidRPr="00634199">
        <w:rPr>
          <w:rFonts w:ascii="Calibri" w:hAnsi="Calibri" w:cs="Calibri"/>
        </w:rPr>
        <w:t>Wszelka korespondencja związana z realizacją umowy (w tym niezbędne powiadomienia, informacje, wnioski, itp.) sporządzona będzie w formie pisemnej w języku polskim. Korespondencja przekazana za pośrednictwem faksu, poczty elektronicznej lub innego środka służącego do przekazywania informacji na odległość musi być bezzwłocznie potwierdzona w wersji pisemnej za pośrednictwem poczty lub złożona osobiście na wskazane poniżej adresy:</w:t>
      </w:r>
    </w:p>
    <w:p w14:paraId="408161A4" w14:textId="77777777" w:rsidR="00BB464C" w:rsidRDefault="00BB464C" w:rsidP="00FF2A3E">
      <w:pPr>
        <w:ind w:left="284"/>
        <w:jc w:val="both"/>
        <w:rPr>
          <w:rFonts w:ascii="Calibri" w:hAnsi="Calibri" w:cs="Calibri"/>
        </w:rPr>
      </w:pPr>
    </w:p>
    <w:p w14:paraId="3E8B9E21" w14:textId="77777777" w:rsidR="00FF2A3E" w:rsidRDefault="00FF2A3E" w:rsidP="00FF2A3E">
      <w:pPr>
        <w:ind w:left="284"/>
        <w:jc w:val="both"/>
        <w:rPr>
          <w:rFonts w:ascii="Calibri" w:hAnsi="Calibri" w:cs="Calibri"/>
        </w:rPr>
      </w:pPr>
      <w:r w:rsidRPr="00634199">
        <w:rPr>
          <w:rFonts w:ascii="Calibri" w:hAnsi="Calibri" w:cs="Calibri"/>
        </w:rPr>
        <w:t>dla Zamawiającego:</w:t>
      </w: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96"/>
        <w:gridCol w:w="7012"/>
      </w:tblGrid>
      <w:tr w:rsidR="00634199" w:rsidRPr="00634199" w14:paraId="0958C671" w14:textId="77777777" w:rsidTr="00BB464C">
        <w:trPr>
          <w:trHeight w:val="340"/>
        </w:trPr>
        <w:tc>
          <w:tcPr>
            <w:tcW w:w="1496" w:type="dxa"/>
            <w:vAlign w:val="center"/>
          </w:tcPr>
          <w:p w14:paraId="0D3E31C1" w14:textId="77777777" w:rsidR="00FF2A3E" w:rsidRPr="00634199" w:rsidRDefault="00FF2A3E" w:rsidP="00FF2A3E">
            <w:pPr>
              <w:jc w:val="both"/>
              <w:rPr>
                <w:rFonts w:ascii="Calibri" w:hAnsi="Calibri" w:cs="Calibri"/>
              </w:rPr>
            </w:pPr>
            <w:r w:rsidRPr="00634199">
              <w:rPr>
                <w:rFonts w:ascii="Calibri" w:hAnsi="Calibri" w:cs="Calibri"/>
              </w:rPr>
              <w:t>Adres</w:t>
            </w:r>
          </w:p>
        </w:tc>
        <w:tc>
          <w:tcPr>
            <w:tcW w:w="7012" w:type="dxa"/>
            <w:vAlign w:val="center"/>
          </w:tcPr>
          <w:p w14:paraId="260783D2" w14:textId="77777777" w:rsidR="00FF2A3E" w:rsidRPr="00634199" w:rsidRDefault="00FF2A3E" w:rsidP="00FF2A3E">
            <w:pPr>
              <w:jc w:val="center"/>
              <w:rPr>
                <w:rFonts w:ascii="Calibri" w:hAnsi="Calibri" w:cs="Calibri"/>
              </w:rPr>
            </w:pPr>
          </w:p>
        </w:tc>
      </w:tr>
      <w:tr w:rsidR="00634199" w:rsidRPr="00634199" w14:paraId="3639835D" w14:textId="77777777" w:rsidTr="00BB464C">
        <w:trPr>
          <w:trHeight w:val="340"/>
        </w:trPr>
        <w:tc>
          <w:tcPr>
            <w:tcW w:w="1496" w:type="dxa"/>
            <w:vAlign w:val="center"/>
          </w:tcPr>
          <w:p w14:paraId="2DC1848A" w14:textId="77777777" w:rsidR="00FF2A3E" w:rsidRPr="00634199" w:rsidRDefault="00FF2A3E" w:rsidP="00FF2A3E">
            <w:pPr>
              <w:jc w:val="both"/>
              <w:rPr>
                <w:rFonts w:ascii="Calibri" w:hAnsi="Calibri" w:cs="Calibri"/>
              </w:rPr>
            </w:pPr>
            <w:r w:rsidRPr="00634199">
              <w:rPr>
                <w:rFonts w:ascii="Calibri" w:hAnsi="Calibri" w:cs="Calibri"/>
              </w:rPr>
              <w:t>Telefon</w:t>
            </w:r>
          </w:p>
        </w:tc>
        <w:tc>
          <w:tcPr>
            <w:tcW w:w="7012" w:type="dxa"/>
          </w:tcPr>
          <w:p w14:paraId="74067167" w14:textId="77777777" w:rsidR="00FF2A3E" w:rsidRPr="00634199" w:rsidRDefault="00FF2A3E" w:rsidP="00FF2A3E">
            <w:pPr>
              <w:jc w:val="center"/>
              <w:rPr>
                <w:rFonts w:ascii="Calibri" w:hAnsi="Calibri" w:cs="Calibri"/>
              </w:rPr>
            </w:pPr>
          </w:p>
        </w:tc>
      </w:tr>
      <w:tr w:rsidR="00FF2A3E" w:rsidRPr="00634199" w14:paraId="10D07ED9" w14:textId="77777777" w:rsidTr="00BB464C">
        <w:trPr>
          <w:trHeight w:val="340"/>
        </w:trPr>
        <w:tc>
          <w:tcPr>
            <w:tcW w:w="1496" w:type="dxa"/>
            <w:vAlign w:val="center"/>
          </w:tcPr>
          <w:p w14:paraId="577165DE" w14:textId="77777777" w:rsidR="00FF2A3E" w:rsidRPr="00634199" w:rsidRDefault="00FF2A3E" w:rsidP="00FF2A3E">
            <w:pPr>
              <w:jc w:val="both"/>
              <w:rPr>
                <w:rFonts w:ascii="Calibri" w:hAnsi="Calibri" w:cs="Calibri"/>
              </w:rPr>
            </w:pPr>
            <w:r w:rsidRPr="00634199">
              <w:rPr>
                <w:rFonts w:ascii="Calibri" w:hAnsi="Calibri" w:cs="Calibri"/>
              </w:rPr>
              <w:t>e-mail</w:t>
            </w:r>
          </w:p>
        </w:tc>
        <w:tc>
          <w:tcPr>
            <w:tcW w:w="7012" w:type="dxa"/>
          </w:tcPr>
          <w:p w14:paraId="345DE2BF" w14:textId="77777777" w:rsidR="00FF2A3E" w:rsidRPr="00634199" w:rsidRDefault="00FF2A3E" w:rsidP="00FF2A3E">
            <w:pPr>
              <w:jc w:val="center"/>
              <w:rPr>
                <w:rFonts w:ascii="Calibri" w:hAnsi="Calibri" w:cs="Calibri"/>
                <w:b/>
              </w:rPr>
            </w:pPr>
          </w:p>
        </w:tc>
      </w:tr>
    </w:tbl>
    <w:p w14:paraId="299F0CEC" w14:textId="77777777" w:rsidR="00FF2A3E" w:rsidRDefault="00FF2A3E" w:rsidP="00FF2A3E">
      <w:pPr>
        <w:ind w:left="284"/>
        <w:jc w:val="both"/>
        <w:rPr>
          <w:rFonts w:ascii="Calibri" w:hAnsi="Calibri" w:cs="Calibri"/>
        </w:rPr>
      </w:pPr>
    </w:p>
    <w:p w14:paraId="1D582489" w14:textId="77777777" w:rsidR="000045DE" w:rsidRDefault="000045DE" w:rsidP="00FF2A3E">
      <w:pPr>
        <w:ind w:left="284"/>
        <w:jc w:val="both"/>
        <w:rPr>
          <w:rFonts w:ascii="Calibri" w:hAnsi="Calibri" w:cs="Calibri"/>
        </w:rPr>
      </w:pPr>
    </w:p>
    <w:p w14:paraId="24F0551F" w14:textId="77777777" w:rsidR="003F5481" w:rsidRDefault="003F5481" w:rsidP="00FF2A3E">
      <w:pPr>
        <w:ind w:left="284"/>
        <w:jc w:val="both"/>
        <w:rPr>
          <w:rFonts w:ascii="Calibri" w:hAnsi="Calibri" w:cs="Calibri"/>
        </w:rPr>
      </w:pPr>
    </w:p>
    <w:p w14:paraId="5ED44F80" w14:textId="77777777" w:rsidR="003F5481" w:rsidRDefault="003F5481" w:rsidP="00FF2A3E">
      <w:pPr>
        <w:ind w:left="284"/>
        <w:jc w:val="both"/>
        <w:rPr>
          <w:rFonts w:ascii="Calibri" w:hAnsi="Calibri" w:cs="Calibri"/>
        </w:rPr>
      </w:pPr>
    </w:p>
    <w:p w14:paraId="5FAED3B3" w14:textId="77777777" w:rsidR="003F5481" w:rsidRPr="00634199" w:rsidRDefault="003F5481" w:rsidP="00FF2A3E">
      <w:pPr>
        <w:ind w:left="284"/>
        <w:jc w:val="both"/>
        <w:rPr>
          <w:rFonts w:ascii="Calibri" w:hAnsi="Calibri" w:cs="Calibri"/>
        </w:rPr>
      </w:pPr>
    </w:p>
    <w:p w14:paraId="55BF7527" w14:textId="77777777" w:rsidR="00FF2A3E" w:rsidRPr="00634199" w:rsidRDefault="00FF2A3E" w:rsidP="00FF2A3E">
      <w:pPr>
        <w:ind w:left="284"/>
        <w:jc w:val="both"/>
        <w:rPr>
          <w:rFonts w:ascii="Calibri" w:hAnsi="Calibri" w:cs="Calibri"/>
        </w:rPr>
      </w:pPr>
      <w:r w:rsidRPr="00634199">
        <w:rPr>
          <w:rFonts w:ascii="Calibri" w:hAnsi="Calibri" w:cs="Calibri"/>
        </w:rPr>
        <w:t>dla Wykonawcy:</w:t>
      </w: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36"/>
        <w:gridCol w:w="7172"/>
      </w:tblGrid>
      <w:tr w:rsidR="00634199" w:rsidRPr="00634199" w14:paraId="36E65EE6" w14:textId="77777777" w:rsidTr="00E943F7">
        <w:trPr>
          <w:trHeight w:val="1065"/>
        </w:trPr>
        <w:tc>
          <w:tcPr>
            <w:tcW w:w="1391" w:type="dxa"/>
            <w:vAlign w:val="center"/>
          </w:tcPr>
          <w:p w14:paraId="2CFE3495" w14:textId="77777777" w:rsidR="00FF2A3E" w:rsidRPr="00634199" w:rsidRDefault="00FF2A3E" w:rsidP="00FF2A3E">
            <w:pPr>
              <w:jc w:val="both"/>
              <w:rPr>
                <w:rFonts w:ascii="Calibri" w:hAnsi="Calibri" w:cs="Calibri"/>
              </w:rPr>
            </w:pPr>
            <w:r w:rsidRPr="00634199">
              <w:rPr>
                <w:rFonts w:ascii="Calibri" w:hAnsi="Calibri" w:cs="Calibri"/>
              </w:rPr>
              <w:lastRenderedPageBreak/>
              <w:t>Adres</w:t>
            </w:r>
          </w:p>
        </w:tc>
        <w:tc>
          <w:tcPr>
            <w:tcW w:w="7325" w:type="dxa"/>
            <w:vAlign w:val="center"/>
          </w:tcPr>
          <w:p w14:paraId="2F3402AF" w14:textId="77777777" w:rsidR="00FF2A3E" w:rsidRPr="00634199" w:rsidRDefault="00FF2A3E" w:rsidP="00FF2A3E">
            <w:pPr>
              <w:jc w:val="center"/>
              <w:rPr>
                <w:rFonts w:ascii="Calibri" w:hAnsi="Calibri" w:cs="Calibri"/>
              </w:rPr>
            </w:pPr>
            <w:r w:rsidRPr="00634199">
              <w:rPr>
                <w:rFonts w:ascii="Calibri" w:hAnsi="Calibri" w:cs="Calibri"/>
              </w:rPr>
              <w:t>………………………………………………………………………………….</w:t>
            </w:r>
          </w:p>
          <w:p w14:paraId="7957C325" w14:textId="77777777" w:rsidR="00FF2A3E" w:rsidRPr="00634199" w:rsidRDefault="00FF2A3E" w:rsidP="00FF2A3E">
            <w:pPr>
              <w:jc w:val="center"/>
              <w:rPr>
                <w:rFonts w:ascii="Calibri" w:hAnsi="Calibri" w:cs="Calibri"/>
              </w:rPr>
            </w:pPr>
            <w:r w:rsidRPr="00634199">
              <w:rPr>
                <w:rFonts w:ascii="Calibri" w:hAnsi="Calibri" w:cs="Calibri"/>
              </w:rPr>
              <w:t>…………………………………………………………………………………..</w:t>
            </w:r>
          </w:p>
        </w:tc>
      </w:tr>
      <w:tr w:rsidR="00FF2A3E" w:rsidRPr="00634199" w14:paraId="391BD093" w14:textId="77777777" w:rsidTr="00E943F7">
        <w:trPr>
          <w:trHeight w:val="340"/>
        </w:trPr>
        <w:tc>
          <w:tcPr>
            <w:tcW w:w="1391" w:type="dxa"/>
            <w:vAlign w:val="center"/>
          </w:tcPr>
          <w:p w14:paraId="3ED36C28" w14:textId="77777777" w:rsidR="00FF2A3E" w:rsidRPr="00634199" w:rsidRDefault="00FF2A3E" w:rsidP="00FF2A3E">
            <w:pPr>
              <w:jc w:val="both"/>
              <w:rPr>
                <w:rFonts w:ascii="Calibri" w:hAnsi="Calibri" w:cs="Calibri"/>
              </w:rPr>
            </w:pPr>
            <w:r w:rsidRPr="00634199">
              <w:rPr>
                <w:rFonts w:ascii="Calibri" w:hAnsi="Calibri" w:cs="Calibri"/>
              </w:rPr>
              <w:t>e-mail</w:t>
            </w:r>
          </w:p>
        </w:tc>
        <w:tc>
          <w:tcPr>
            <w:tcW w:w="7325" w:type="dxa"/>
            <w:vAlign w:val="center"/>
          </w:tcPr>
          <w:p w14:paraId="4FE902C3" w14:textId="77777777" w:rsidR="00FF2A3E" w:rsidRPr="00634199" w:rsidRDefault="00FF2A3E" w:rsidP="00FF2A3E">
            <w:pPr>
              <w:jc w:val="both"/>
              <w:rPr>
                <w:rFonts w:ascii="Calibri" w:hAnsi="Calibri" w:cs="Calibri"/>
              </w:rPr>
            </w:pPr>
            <w:r w:rsidRPr="00634199">
              <w:rPr>
                <w:rFonts w:ascii="Calibri" w:hAnsi="Calibri" w:cs="Calibri"/>
              </w:rPr>
              <w:t xml:space="preserve">                                 …………………………………………</w:t>
            </w:r>
          </w:p>
        </w:tc>
      </w:tr>
    </w:tbl>
    <w:p w14:paraId="7B1D7A28" w14:textId="77777777" w:rsidR="00FF2A3E" w:rsidRDefault="00FF2A3E" w:rsidP="00FF2A3E">
      <w:pPr>
        <w:ind w:left="284"/>
        <w:jc w:val="both"/>
        <w:rPr>
          <w:rFonts w:ascii="Calibri" w:hAnsi="Calibri" w:cs="Calibri"/>
        </w:rPr>
      </w:pPr>
    </w:p>
    <w:p w14:paraId="300ED3FB" w14:textId="77777777" w:rsidR="000045DE" w:rsidRDefault="000045DE" w:rsidP="00FF2A3E">
      <w:pPr>
        <w:ind w:left="284"/>
        <w:jc w:val="both"/>
        <w:rPr>
          <w:rFonts w:ascii="Calibri" w:hAnsi="Calibri" w:cs="Calibri"/>
        </w:rPr>
      </w:pPr>
    </w:p>
    <w:p w14:paraId="76B0CECC" w14:textId="77777777" w:rsidR="000045DE" w:rsidRPr="009B0F46" w:rsidRDefault="000045DE" w:rsidP="000045DE">
      <w:pPr>
        <w:numPr>
          <w:ilvl w:val="0"/>
          <w:numId w:val="29"/>
        </w:numPr>
        <w:ind w:left="284" w:hanging="284"/>
        <w:jc w:val="both"/>
        <w:rPr>
          <w:rFonts w:ascii="Calibri" w:eastAsia="Calibri" w:hAnsi="Calibri" w:cs="Calibri"/>
          <w:lang w:eastAsia="en-US"/>
        </w:rPr>
      </w:pPr>
      <w:r w:rsidRPr="009B0F46">
        <w:rPr>
          <w:rFonts w:ascii="Calibri" w:eastAsia="Calibri" w:hAnsi="Calibri" w:cs="Calibri"/>
          <w:lang w:eastAsia="en-US"/>
        </w:rPr>
        <w:t>Każda ze stron jest zobowiązana niezwłocznie informować drugą stronę o wszelkich zmianach adresów ich siedzib i danych kontaktowych.</w:t>
      </w:r>
    </w:p>
    <w:p w14:paraId="77FA5DE5" w14:textId="77777777" w:rsidR="000045DE" w:rsidRPr="009B0F46" w:rsidRDefault="000045DE" w:rsidP="000045DE">
      <w:pPr>
        <w:numPr>
          <w:ilvl w:val="0"/>
          <w:numId w:val="29"/>
        </w:numPr>
        <w:ind w:left="284" w:hanging="284"/>
        <w:jc w:val="both"/>
        <w:rPr>
          <w:rFonts w:ascii="Calibri" w:eastAsia="Calibri" w:hAnsi="Calibri" w:cs="Calibri"/>
          <w:lang w:eastAsia="en-US"/>
        </w:rPr>
      </w:pPr>
      <w:r w:rsidRPr="009B0F46">
        <w:rPr>
          <w:rFonts w:ascii="Calibri" w:eastAsia="Calibri" w:hAnsi="Calibri" w:cs="Calibri"/>
          <w:lang w:eastAsia="en-US"/>
        </w:rPr>
        <w:t xml:space="preserve">Strony zobowiązują się, iż ewentualne spory w relacjach pomiędzy Zamawiającym </w:t>
      </w:r>
      <w:r w:rsidRPr="009B0F46">
        <w:rPr>
          <w:rFonts w:ascii="Calibri" w:eastAsia="Calibri" w:hAnsi="Calibri" w:cs="Calibri"/>
          <w:lang w:eastAsia="en-US"/>
        </w:rPr>
        <w:br/>
        <w:t xml:space="preserve">a Wykonawcą/Wykonawcami o roszczenia cywilnoprawne w sprawach, w których zawarcie ugody jest dopuszczalne, podlegać będą mediacjom lub innemu polubownemu rozwiązaniu sporu przed Sądem Polubownym przy Prokuratorii Generalnej Rzeczypospolitej Polskiej, wybranym mediatorem albo osobą prowadzącą inne polubowne rozwiązanie sporu. Zawarcie ugody nie może prowadzić do naruszenia przepisów działu VII rozdział 3 ustawy </w:t>
      </w:r>
      <w:proofErr w:type="spellStart"/>
      <w:r w:rsidRPr="009B0F46">
        <w:rPr>
          <w:rFonts w:ascii="Calibri" w:eastAsia="Calibri" w:hAnsi="Calibri" w:cs="Calibri"/>
          <w:lang w:eastAsia="en-US"/>
        </w:rPr>
        <w:t>Pzp</w:t>
      </w:r>
      <w:proofErr w:type="spellEnd"/>
      <w:r w:rsidRPr="009B0F46">
        <w:rPr>
          <w:rFonts w:ascii="Calibri" w:eastAsia="Calibri" w:hAnsi="Calibri" w:cs="Calibri"/>
          <w:lang w:eastAsia="en-US"/>
        </w:rPr>
        <w:t xml:space="preserve">. </w:t>
      </w:r>
    </w:p>
    <w:p w14:paraId="5AF108B6" w14:textId="77777777" w:rsidR="000045DE" w:rsidRPr="009B0F46" w:rsidRDefault="000045DE" w:rsidP="000045DE">
      <w:pPr>
        <w:numPr>
          <w:ilvl w:val="0"/>
          <w:numId w:val="29"/>
        </w:numPr>
        <w:ind w:left="284" w:hanging="284"/>
        <w:jc w:val="both"/>
        <w:rPr>
          <w:rFonts w:ascii="Calibri" w:eastAsia="Calibri" w:hAnsi="Calibri" w:cs="Calibri"/>
          <w:lang w:eastAsia="en-US"/>
        </w:rPr>
      </w:pPr>
      <w:r w:rsidRPr="009B0F46">
        <w:rPr>
          <w:rFonts w:ascii="Calibri" w:eastAsia="Calibri" w:hAnsi="Calibri" w:cs="Calibri"/>
          <w:lang w:eastAsia="en-US"/>
        </w:rPr>
        <w:t>Umowa podlega prawu polskiemu. Wszelkie roszczenia, w tym z tytułu bezpodstawnego wzbogacenia, będą rozstrzygane w oparciu o obowiązujące w Polsce przepisy.</w:t>
      </w:r>
    </w:p>
    <w:p w14:paraId="6BE804F5" w14:textId="77777777" w:rsidR="000045DE" w:rsidRPr="009B0F46" w:rsidRDefault="000045DE" w:rsidP="000045DE">
      <w:pPr>
        <w:numPr>
          <w:ilvl w:val="0"/>
          <w:numId w:val="29"/>
        </w:numPr>
        <w:ind w:left="284" w:hanging="284"/>
        <w:jc w:val="both"/>
        <w:rPr>
          <w:rFonts w:ascii="Calibri" w:eastAsia="Calibri" w:hAnsi="Calibri" w:cs="Calibri"/>
          <w:lang w:eastAsia="en-US"/>
        </w:rPr>
      </w:pPr>
      <w:r w:rsidRPr="009B0F46">
        <w:rPr>
          <w:rFonts w:ascii="Calibri" w:eastAsia="Calibri" w:hAnsi="Calibri" w:cs="Calibri"/>
          <w:lang w:eastAsia="en-US"/>
        </w:rPr>
        <w:t>Sądem właściwym do rozstrzygania sporów na tle realizacji niniejszej umowy będzie Sąd powszechny miejscowo właściwy dla siedziby Zamawiającego.</w:t>
      </w:r>
    </w:p>
    <w:p w14:paraId="3F1318D9" w14:textId="77777777" w:rsidR="000045DE" w:rsidRPr="009B0F46" w:rsidRDefault="000045DE" w:rsidP="000045DE">
      <w:pPr>
        <w:numPr>
          <w:ilvl w:val="0"/>
          <w:numId w:val="29"/>
        </w:numPr>
        <w:ind w:left="284" w:hanging="284"/>
        <w:jc w:val="both"/>
        <w:rPr>
          <w:rFonts w:ascii="Calibri" w:eastAsia="Calibri" w:hAnsi="Calibri" w:cs="Calibri"/>
          <w:lang w:eastAsia="en-US"/>
        </w:rPr>
      </w:pPr>
      <w:r w:rsidRPr="009B0F46">
        <w:rPr>
          <w:rFonts w:ascii="Calibri" w:eastAsia="Calibri" w:hAnsi="Calibri" w:cs="Calibri"/>
          <w:lang w:eastAsia="en-US"/>
        </w:rPr>
        <w:t>Wszelkie zmiany umowy wymagają zachowania formy pisemnej pod rygorem nieważności.</w:t>
      </w:r>
    </w:p>
    <w:p w14:paraId="5AAD219C" w14:textId="77777777" w:rsidR="000045DE" w:rsidRPr="009B0F46" w:rsidRDefault="000045DE" w:rsidP="000045DE">
      <w:pPr>
        <w:numPr>
          <w:ilvl w:val="0"/>
          <w:numId w:val="29"/>
        </w:numPr>
        <w:ind w:left="284" w:hanging="284"/>
        <w:jc w:val="both"/>
        <w:rPr>
          <w:rFonts w:ascii="Calibri" w:eastAsia="Calibri" w:hAnsi="Calibri" w:cs="Calibri"/>
          <w:lang w:eastAsia="en-US"/>
        </w:rPr>
      </w:pPr>
      <w:r w:rsidRPr="009B0F46">
        <w:rPr>
          <w:rFonts w:ascii="Calibri" w:eastAsia="Calibri" w:hAnsi="Calibri" w:cs="Calibri"/>
          <w:lang w:eastAsia="en-US"/>
        </w:rPr>
        <w:t xml:space="preserve">W zakresie nieuregulowanym umową zastosowanie mają przepisy ustawy </w:t>
      </w:r>
      <w:proofErr w:type="spellStart"/>
      <w:r w:rsidRPr="009B0F46">
        <w:rPr>
          <w:rFonts w:ascii="Calibri" w:eastAsia="Calibri" w:hAnsi="Calibri" w:cs="Calibri"/>
          <w:lang w:eastAsia="en-US"/>
        </w:rPr>
        <w:t>Pzp</w:t>
      </w:r>
      <w:proofErr w:type="spellEnd"/>
      <w:r w:rsidRPr="009B0F46">
        <w:rPr>
          <w:rFonts w:ascii="Calibri" w:eastAsia="Calibri" w:hAnsi="Calibri" w:cs="Calibri"/>
          <w:lang w:eastAsia="en-US"/>
        </w:rPr>
        <w:t xml:space="preserve"> i na podstawie art. 8 </w:t>
      </w:r>
      <w:proofErr w:type="spellStart"/>
      <w:r w:rsidRPr="009B0F46">
        <w:rPr>
          <w:rFonts w:ascii="Calibri" w:eastAsia="Calibri" w:hAnsi="Calibri" w:cs="Calibri"/>
          <w:lang w:eastAsia="en-US"/>
        </w:rPr>
        <w:t>Pzp</w:t>
      </w:r>
      <w:proofErr w:type="spellEnd"/>
      <w:r w:rsidRPr="009B0F46">
        <w:rPr>
          <w:rFonts w:ascii="Calibri" w:eastAsia="Calibri" w:hAnsi="Calibri" w:cs="Calibri"/>
          <w:lang w:eastAsia="en-US"/>
        </w:rPr>
        <w:t xml:space="preserve"> przepisy Kodeksu cywilnego, a także ustawy Prawo budowlane, wraz z przepisami odrębnymi mogącymi mieć zastosowanie do przedmiotu umowy.</w:t>
      </w:r>
    </w:p>
    <w:p w14:paraId="3EEF4346" w14:textId="77777777" w:rsidR="000045DE" w:rsidRPr="009B0F46" w:rsidRDefault="000045DE" w:rsidP="000045DE">
      <w:pPr>
        <w:numPr>
          <w:ilvl w:val="0"/>
          <w:numId w:val="29"/>
        </w:numPr>
        <w:ind w:left="284" w:hanging="284"/>
        <w:jc w:val="both"/>
        <w:rPr>
          <w:rFonts w:ascii="Calibri" w:eastAsia="Calibri" w:hAnsi="Calibri" w:cs="Calibri"/>
          <w:lang w:eastAsia="en-US"/>
        </w:rPr>
      </w:pPr>
      <w:r w:rsidRPr="009B0F46">
        <w:rPr>
          <w:rFonts w:ascii="Calibri" w:eastAsia="Calibri" w:hAnsi="Calibri" w:cs="Calibri"/>
          <w:lang w:eastAsia="en-US"/>
        </w:rPr>
        <w:t xml:space="preserve">Niniejsza umowa jest jawna i podlega udostępnieniu na zasadach określonych </w:t>
      </w:r>
      <w:r w:rsidRPr="009B0F46">
        <w:rPr>
          <w:rFonts w:ascii="Calibri" w:eastAsia="Calibri" w:hAnsi="Calibri" w:cs="Calibri"/>
          <w:lang w:eastAsia="en-US"/>
        </w:rPr>
        <w:br/>
        <w:t>w przepisach o dostępie do informacji publicznej.</w:t>
      </w:r>
    </w:p>
    <w:p w14:paraId="2DAD916D" w14:textId="5FE69991" w:rsidR="000045DE" w:rsidRDefault="000045DE" w:rsidP="000045DE">
      <w:pPr>
        <w:numPr>
          <w:ilvl w:val="0"/>
          <w:numId w:val="29"/>
        </w:numPr>
        <w:ind w:left="284" w:hanging="426"/>
        <w:jc w:val="both"/>
        <w:rPr>
          <w:rFonts w:ascii="Calibri" w:eastAsia="Calibri" w:hAnsi="Calibri" w:cs="Calibri"/>
          <w:lang w:eastAsia="en-US"/>
        </w:rPr>
      </w:pPr>
      <w:r w:rsidRPr="009B0F46">
        <w:rPr>
          <w:rFonts w:ascii="Calibri" w:eastAsia="Calibri" w:hAnsi="Calibri" w:cs="Calibri"/>
          <w:lang w:eastAsia="en-US"/>
        </w:rPr>
        <w:t>Wykonawca oświadcza, ze wypełnił obowiązki informacyjne przewidziane w art. 13 lub art. 14 RODO wobec osób fizycznych, od których dane osobowe bezpośrednio lub pośrednio pozyskał w celu realizacji zamówienia publicznego w zakresie objętym niniejszą umową.</w:t>
      </w:r>
    </w:p>
    <w:p w14:paraId="57C0BD79" w14:textId="77777777" w:rsidR="00FF2A3E" w:rsidRPr="000045DE" w:rsidRDefault="00FF2A3E" w:rsidP="000045DE">
      <w:pPr>
        <w:numPr>
          <w:ilvl w:val="0"/>
          <w:numId w:val="29"/>
        </w:numPr>
        <w:ind w:left="284" w:hanging="426"/>
        <w:jc w:val="both"/>
        <w:rPr>
          <w:rFonts w:ascii="Calibri" w:eastAsia="Calibri" w:hAnsi="Calibri" w:cs="Calibri"/>
          <w:lang w:eastAsia="en-US"/>
        </w:rPr>
      </w:pPr>
      <w:r w:rsidRPr="000045DE">
        <w:rPr>
          <w:rFonts w:ascii="Calibri" w:hAnsi="Calibri" w:cs="Calibri"/>
        </w:rPr>
        <w:t>Integralną część umowy stanowią:</w:t>
      </w:r>
    </w:p>
    <w:p w14:paraId="1831A10D" w14:textId="3B7B2F39" w:rsidR="00FF2A3E" w:rsidRPr="00634199" w:rsidRDefault="00FF2A3E" w:rsidP="00315CA9">
      <w:pPr>
        <w:numPr>
          <w:ilvl w:val="0"/>
          <w:numId w:val="60"/>
        </w:numPr>
        <w:ind w:hanging="357"/>
        <w:rPr>
          <w:rFonts w:ascii="Calibri" w:hAnsi="Calibri" w:cs="Calibri"/>
        </w:rPr>
      </w:pPr>
      <w:r w:rsidRPr="00634199">
        <w:rPr>
          <w:rFonts w:ascii="Calibri" w:hAnsi="Calibri" w:cs="Calibri"/>
        </w:rPr>
        <w:t>Specyfika</w:t>
      </w:r>
      <w:r w:rsidR="0043618F" w:rsidRPr="00634199">
        <w:rPr>
          <w:rFonts w:ascii="Calibri" w:hAnsi="Calibri" w:cs="Calibri"/>
        </w:rPr>
        <w:t>cja warunków zamówienia (SWZ),</w:t>
      </w:r>
    </w:p>
    <w:p w14:paraId="42FC3E3F" w14:textId="6061A12E" w:rsidR="00FF2A3E" w:rsidRDefault="00FF2A3E" w:rsidP="00315CA9">
      <w:pPr>
        <w:numPr>
          <w:ilvl w:val="0"/>
          <w:numId w:val="60"/>
        </w:numPr>
        <w:ind w:hanging="357"/>
        <w:rPr>
          <w:rFonts w:ascii="Calibri" w:hAnsi="Calibri" w:cs="Calibri"/>
        </w:rPr>
      </w:pPr>
      <w:r w:rsidRPr="00634199">
        <w:rPr>
          <w:rFonts w:ascii="Calibri" w:hAnsi="Calibri" w:cs="Calibri"/>
        </w:rPr>
        <w:t>Oferta Wykonawcy</w:t>
      </w:r>
      <w:r w:rsidR="00F65F17">
        <w:rPr>
          <w:rFonts w:ascii="Calibri" w:hAnsi="Calibri" w:cs="Calibri"/>
        </w:rPr>
        <w:t>,</w:t>
      </w:r>
    </w:p>
    <w:p w14:paraId="500C6A1B" w14:textId="4F9BB4B5" w:rsidR="008549E1" w:rsidRPr="00F65F17" w:rsidRDefault="008549E1" w:rsidP="00F65F17">
      <w:pPr>
        <w:numPr>
          <w:ilvl w:val="0"/>
          <w:numId w:val="60"/>
        </w:numPr>
        <w:ind w:hanging="357"/>
        <w:rPr>
          <w:rFonts w:ascii="Calibri" w:hAnsi="Calibri" w:cs="Calibri"/>
        </w:rPr>
      </w:pPr>
      <w:r w:rsidRPr="00F65F17">
        <w:rPr>
          <w:rFonts w:ascii="Calibri" w:hAnsi="Calibri"/>
        </w:rPr>
        <w:t xml:space="preserve"> Polisa OC wykonawcy</w:t>
      </w:r>
      <w:r w:rsidR="00F65F17">
        <w:rPr>
          <w:rFonts w:ascii="Calibri" w:hAnsi="Calibri"/>
        </w:rPr>
        <w:t>,</w:t>
      </w:r>
    </w:p>
    <w:p w14:paraId="0639DDAE" w14:textId="10F2EB6A" w:rsidR="00F65F17" w:rsidRPr="00F65F17" w:rsidRDefault="00F65F17" w:rsidP="00F65F17">
      <w:pPr>
        <w:numPr>
          <w:ilvl w:val="0"/>
          <w:numId w:val="60"/>
        </w:numPr>
        <w:ind w:hanging="357"/>
        <w:rPr>
          <w:rFonts w:ascii="Calibri" w:hAnsi="Calibri" w:cs="Calibri"/>
        </w:rPr>
      </w:pPr>
      <w:r>
        <w:rPr>
          <w:rFonts w:ascii="Calibri" w:hAnsi="Calibri"/>
        </w:rPr>
        <w:t>Umowa RODO.</w:t>
      </w:r>
    </w:p>
    <w:p w14:paraId="70F89C7F" w14:textId="5D5F8C9D" w:rsidR="00FF2A3E" w:rsidRPr="00F65F17" w:rsidRDefault="00A41B16" w:rsidP="00F65F17">
      <w:pPr>
        <w:pStyle w:val="Akapitzlist"/>
        <w:numPr>
          <w:ilvl w:val="0"/>
          <w:numId w:val="29"/>
        </w:numPr>
        <w:tabs>
          <w:tab w:val="left" w:pos="-1985"/>
        </w:tabs>
        <w:suppressAutoHyphens/>
        <w:ind w:left="284" w:hanging="426"/>
        <w:jc w:val="both"/>
        <w:rPr>
          <w:rFonts w:ascii="Calibri" w:hAnsi="Calibri" w:cs="Calibri"/>
          <w:sz w:val="24"/>
          <w:szCs w:val="24"/>
        </w:rPr>
      </w:pPr>
      <w:r w:rsidRPr="00F65F17">
        <w:rPr>
          <w:rFonts w:ascii="Calibri" w:hAnsi="Calibri" w:cs="Calibri"/>
          <w:sz w:val="24"/>
          <w:szCs w:val="24"/>
        </w:rPr>
        <w:t xml:space="preserve">Umowa została sporządzona w </w:t>
      </w:r>
      <w:r w:rsidR="000045DE" w:rsidRPr="00F65F17">
        <w:rPr>
          <w:rFonts w:ascii="Calibri" w:hAnsi="Calibri" w:cs="Calibri"/>
          <w:sz w:val="24"/>
          <w:szCs w:val="24"/>
        </w:rPr>
        <w:t>2</w:t>
      </w:r>
      <w:r w:rsidR="00FF2A3E" w:rsidRPr="00F65F17">
        <w:rPr>
          <w:rFonts w:ascii="Calibri" w:hAnsi="Calibri" w:cs="Calibri"/>
          <w:sz w:val="24"/>
          <w:szCs w:val="24"/>
        </w:rPr>
        <w:t xml:space="preserve"> jednobrzmiących egzemplarzach, z których każdy uważany jest za oryginalny – z tego 1 egzemplarz dla Zamawiającego</w:t>
      </w:r>
      <w:r w:rsidR="000045DE" w:rsidRPr="00F65F17">
        <w:rPr>
          <w:rFonts w:ascii="Calibri" w:hAnsi="Calibri" w:cs="Calibri"/>
          <w:sz w:val="24"/>
          <w:szCs w:val="24"/>
        </w:rPr>
        <w:t xml:space="preserve"> i </w:t>
      </w:r>
      <w:r w:rsidRPr="00F65F17">
        <w:rPr>
          <w:rFonts w:ascii="Calibri" w:hAnsi="Calibri" w:cs="Calibri"/>
          <w:sz w:val="24"/>
          <w:szCs w:val="24"/>
        </w:rPr>
        <w:t xml:space="preserve"> 1 egzemplarz dla </w:t>
      </w:r>
      <w:r w:rsidR="000045DE" w:rsidRPr="00F65F17">
        <w:rPr>
          <w:rFonts w:ascii="Calibri" w:hAnsi="Calibri" w:cs="Calibri"/>
          <w:sz w:val="24"/>
          <w:szCs w:val="24"/>
        </w:rPr>
        <w:t>Wykonawcy.</w:t>
      </w:r>
    </w:p>
    <w:p w14:paraId="0C98A369" w14:textId="77777777" w:rsidR="00FF2A3E" w:rsidRPr="00F65F17" w:rsidRDefault="00FF2A3E" w:rsidP="00FF2A3E">
      <w:pPr>
        <w:jc w:val="both"/>
        <w:rPr>
          <w:rFonts w:ascii="Calibri" w:hAnsi="Calibri" w:cs="Calibri"/>
        </w:rPr>
      </w:pPr>
    </w:p>
    <w:tbl>
      <w:tblPr>
        <w:tblW w:w="0" w:type="auto"/>
        <w:tblLook w:val="04A0" w:firstRow="1" w:lastRow="0" w:firstColumn="1" w:lastColumn="0" w:noHBand="0" w:noVBand="1"/>
      </w:tblPr>
      <w:tblGrid>
        <w:gridCol w:w="4513"/>
        <w:gridCol w:w="4501"/>
      </w:tblGrid>
      <w:tr w:rsidR="00634199" w:rsidRPr="00634199" w14:paraId="1EA9555E" w14:textId="77777777" w:rsidTr="00D97177">
        <w:trPr>
          <w:trHeight w:val="454"/>
        </w:trPr>
        <w:tc>
          <w:tcPr>
            <w:tcW w:w="4620" w:type="dxa"/>
            <w:vAlign w:val="center"/>
          </w:tcPr>
          <w:p w14:paraId="56C19C94" w14:textId="77777777" w:rsidR="00FF2A3E" w:rsidRPr="00634199" w:rsidRDefault="00FF2A3E" w:rsidP="00FF2A3E">
            <w:pPr>
              <w:widowControl w:val="0"/>
              <w:autoSpaceDE w:val="0"/>
              <w:autoSpaceDN w:val="0"/>
              <w:adjustRightInd w:val="0"/>
              <w:jc w:val="both"/>
              <w:rPr>
                <w:rFonts w:ascii="Calibri" w:hAnsi="Calibri" w:cs="Calibri"/>
                <w:b/>
                <w:bCs/>
              </w:rPr>
            </w:pPr>
            <w:r w:rsidRPr="00634199">
              <w:rPr>
                <w:rFonts w:ascii="Calibri" w:hAnsi="Calibri" w:cs="Calibri"/>
                <w:b/>
              </w:rPr>
              <w:t>ZAMAWIAJĄCY</w:t>
            </w:r>
          </w:p>
        </w:tc>
        <w:tc>
          <w:tcPr>
            <w:tcW w:w="4610" w:type="dxa"/>
            <w:vAlign w:val="center"/>
          </w:tcPr>
          <w:p w14:paraId="5CA0C4C3" w14:textId="77777777" w:rsidR="00FF2A3E" w:rsidRPr="00634199" w:rsidRDefault="00FF2A3E" w:rsidP="00FF2A3E">
            <w:pPr>
              <w:jc w:val="right"/>
              <w:rPr>
                <w:rFonts w:ascii="Calibri" w:hAnsi="Calibri" w:cs="Calibri"/>
                <w:b/>
              </w:rPr>
            </w:pPr>
            <w:r w:rsidRPr="00634199">
              <w:rPr>
                <w:rFonts w:ascii="Calibri" w:hAnsi="Calibri" w:cs="Calibri"/>
                <w:b/>
              </w:rPr>
              <w:t>WYKONAWCA</w:t>
            </w:r>
          </w:p>
        </w:tc>
      </w:tr>
      <w:tr w:rsidR="001F7CB6" w:rsidRPr="00634199" w14:paraId="2A10CFFD" w14:textId="77777777" w:rsidTr="00D97177">
        <w:trPr>
          <w:trHeight w:val="454"/>
        </w:trPr>
        <w:tc>
          <w:tcPr>
            <w:tcW w:w="4620" w:type="dxa"/>
            <w:vAlign w:val="center"/>
          </w:tcPr>
          <w:p w14:paraId="628A03D9" w14:textId="77777777" w:rsidR="001F7CB6" w:rsidRDefault="001F7CB6" w:rsidP="00FF2A3E">
            <w:pPr>
              <w:widowControl w:val="0"/>
              <w:autoSpaceDE w:val="0"/>
              <w:autoSpaceDN w:val="0"/>
              <w:adjustRightInd w:val="0"/>
              <w:jc w:val="both"/>
              <w:rPr>
                <w:rFonts w:ascii="Calibri" w:hAnsi="Calibri" w:cs="Calibri"/>
                <w:b/>
              </w:rPr>
            </w:pPr>
          </w:p>
          <w:p w14:paraId="3956948F" w14:textId="77777777" w:rsidR="001F7CB6" w:rsidRDefault="001F7CB6" w:rsidP="00FF2A3E">
            <w:pPr>
              <w:widowControl w:val="0"/>
              <w:autoSpaceDE w:val="0"/>
              <w:autoSpaceDN w:val="0"/>
              <w:adjustRightInd w:val="0"/>
              <w:jc w:val="both"/>
              <w:rPr>
                <w:rFonts w:ascii="Calibri" w:hAnsi="Calibri" w:cs="Calibri"/>
                <w:b/>
              </w:rPr>
            </w:pPr>
          </w:p>
          <w:p w14:paraId="2BB31A91" w14:textId="77777777" w:rsidR="001F7CB6" w:rsidRDefault="001F7CB6" w:rsidP="00FF2A3E">
            <w:pPr>
              <w:widowControl w:val="0"/>
              <w:autoSpaceDE w:val="0"/>
              <w:autoSpaceDN w:val="0"/>
              <w:adjustRightInd w:val="0"/>
              <w:jc w:val="both"/>
              <w:rPr>
                <w:rFonts w:ascii="Calibri" w:hAnsi="Calibri" w:cs="Calibri"/>
                <w:b/>
              </w:rPr>
            </w:pPr>
          </w:p>
          <w:p w14:paraId="06F2D938" w14:textId="77777777" w:rsidR="001F7CB6" w:rsidRDefault="001F7CB6" w:rsidP="00FF2A3E">
            <w:pPr>
              <w:widowControl w:val="0"/>
              <w:autoSpaceDE w:val="0"/>
              <w:autoSpaceDN w:val="0"/>
              <w:adjustRightInd w:val="0"/>
              <w:jc w:val="both"/>
              <w:rPr>
                <w:rFonts w:ascii="Calibri" w:hAnsi="Calibri" w:cs="Calibri"/>
                <w:b/>
              </w:rPr>
            </w:pPr>
          </w:p>
          <w:p w14:paraId="68C39323" w14:textId="77777777" w:rsidR="001F7CB6" w:rsidRDefault="001F7CB6" w:rsidP="00FF2A3E">
            <w:pPr>
              <w:widowControl w:val="0"/>
              <w:autoSpaceDE w:val="0"/>
              <w:autoSpaceDN w:val="0"/>
              <w:adjustRightInd w:val="0"/>
              <w:jc w:val="both"/>
              <w:rPr>
                <w:rFonts w:ascii="Calibri" w:hAnsi="Calibri" w:cs="Calibri"/>
                <w:b/>
              </w:rPr>
            </w:pPr>
          </w:p>
          <w:p w14:paraId="4AF7BA7C" w14:textId="77777777" w:rsidR="003F5481" w:rsidRPr="00634199" w:rsidRDefault="003F5481" w:rsidP="00FF2A3E">
            <w:pPr>
              <w:widowControl w:val="0"/>
              <w:autoSpaceDE w:val="0"/>
              <w:autoSpaceDN w:val="0"/>
              <w:adjustRightInd w:val="0"/>
              <w:jc w:val="both"/>
              <w:rPr>
                <w:rFonts w:ascii="Calibri" w:hAnsi="Calibri" w:cs="Calibri"/>
                <w:b/>
              </w:rPr>
            </w:pPr>
          </w:p>
        </w:tc>
        <w:tc>
          <w:tcPr>
            <w:tcW w:w="4610" w:type="dxa"/>
            <w:vAlign w:val="center"/>
          </w:tcPr>
          <w:p w14:paraId="7B4D2E26" w14:textId="77777777" w:rsidR="001F7CB6" w:rsidRDefault="001F7CB6" w:rsidP="00FF2A3E">
            <w:pPr>
              <w:jc w:val="right"/>
              <w:rPr>
                <w:rFonts w:ascii="Calibri" w:hAnsi="Calibri" w:cs="Calibri"/>
                <w:b/>
              </w:rPr>
            </w:pPr>
          </w:p>
          <w:p w14:paraId="54657FCD" w14:textId="77777777" w:rsidR="003F5481" w:rsidRDefault="003F5481" w:rsidP="00FF2A3E">
            <w:pPr>
              <w:jc w:val="right"/>
              <w:rPr>
                <w:rFonts w:ascii="Calibri" w:hAnsi="Calibri" w:cs="Calibri"/>
                <w:b/>
              </w:rPr>
            </w:pPr>
          </w:p>
          <w:p w14:paraId="67FACDFA" w14:textId="77777777" w:rsidR="003F5481" w:rsidRDefault="003F5481" w:rsidP="00FF2A3E">
            <w:pPr>
              <w:jc w:val="right"/>
              <w:rPr>
                <w:rFonts w:ascii="Calibri" w:hAnsi="Calibri" w:cs="Calibri"/>
                <w:b/>
              </w:rPr>
            </w:pPr>
          </w:p>
          <w:p w14:paraId="3A090B16" w14:textId="77777777" w:rsidR="003F5481" w:rsidRDefault="003F5481" w:rsidP="00FF2A3E">
            <w:pPr>
              <w:jc w:val="right"/>
              <w:rPr>
                <w:rFonts w:ascii="Calibri" w:hAnsi="Calibri" w:cs="Calibri"/>
                <w:b/>
              </w:rPr>
            </w:pPr>
          </w:p>
          <w:p w14:paraId="46E0C6A6" w14:textId="77777777" w:rsidR="003F5481" w:rsidRDefault="003F5481" w:rsidP="00FF2A3E">
            <w:pPr>
              <w:jc w:val="right"/>
              <w:rPr>
                <w:rFonts w:ascii="Calibri" w:hAnsi="Calibri" w:cs="Calibri"/>
                <w:b/>
              </w:rPr>
            </w:pPr>
          </w:p>
          <w:p w14:paraId="63A209E5" w14:textId="77777777" w:rsidR="003F5481" w:rsidRDefault="003F5481" w:rsidP="00FF2A3E">
            <w:pPr>
              <w:jc w:val="right"/>
              <w:rPr>
                <w:rFonts w:ascii="Calibri" w:hAnsi="Calibri" w:cs="Calibri"/>
                <w:b/>
              </w:rPr>
            </w:pPr>
          </w:p>
          <w:p w14:paraId="1CBA16FE" w14:textId="77777777" w:rsidR="003F5481" w:rsidRPr="00634199" w:rsidRDefault="003F5481" w:rsidP="003F5481">
            <w:pPr>
              <w:rPr>
                <w:rFonts w:ascii="Calibri" w:hAnsi="Calibri" w:cs="Calibri"/>
                <w:b/>
              </w:rPr>
            </w:pPr>
          </w:p>
        </w:tc>
      </w:tr>
    </w:tbl>
    <w:p w14:paraId="3DFC254E" w14:textId="7EF011DD" w:rsidR="00D97177" w:rsidRDefault="00D97177" w:rsidP="009A570F">
      <w:pPr>
        <w:keepNext/>
        <w:rPr>
          <w:rFonts w:asciiTheme="minorHAnsi" w:hAnsiTheme="minorHAnsi" w:cstheme="minorHAnsi"/>
        </w:rPr>
      </w:pPr>
    </w:p>
    <w:p w14:paraId="4DD52EF8" w14:textId="08C4EABC" w:rsidR="00D10E81" w:rsidRDefault="00D10E81" w:rsidP="000626C4">
      <w:pPr>
        <w:rPr>
          <w:sz w:val="16"/>
          <w:szCs w:val="16"/>
        </w:rPr>
      </w:pPr>
      <w:r w:rsidRPr="00D10E81">
        <w:rPr>
          <w:sz w:val="18"/>
          <w:szCs w:val="18"/>
        </w:rPr>
        <w:t xml:space="preserve">                                                                                                                                          </w:t>
      </w:r>
    </w:p>
    <w:p w14:paraId="0677C5A0" w14:textId="77777777" w:rsidR="00D10E81" w:rsidRPr="00D10E81" w:rsidRDefault="00D10E81" w:rsidP="00D10E81">
      <w:pPr>
        <w:rPr>
          <w:sz w:val="18"/>
          <w:szCs w:val="18"/>
        </w:rPr>
      </w:pPr>
      <w:r w:rsidRPr="00D10E81">
        <w:rPr>
          <w:sz w:val="18"/>
          <w:szCs w:val="18"/>
        </w:rPr>
        <w:lastRenderedPageBreak/>
        <w:t xml:space="preserve">                                                                                                                                                                 Załącznik nr………..</w:t>
      </w:r>
    </w:p>
    <w:p w14:paraId="29A348ED" w14:textId="312C0D2B" w:rsidR="00BC46AF" w:rsidRDefault="00D10E81" w:rsidP="000626C4">
      <w:pPr>
        <w:rPr>
          <w:sz w:val="18"/>
          <w:szCs w:val="18"/>
        </w:rPr>
      </w:pPr>
      <w:r w:rsidRPr="00D10E81">
        <w:rPr>
          <w:sz w:val="18"/>
          <w:szCs w:val="18"/>
        </w:rPr>
        <w:t xml:space="preserve">                                                                            </w:t>
      </w:r>
    </w:p>
    <w:p w14:paraId="78318077" w14:textId="77777777" w:rsidR="00137D22" w:rsidRPr="00D10E81" w:rsidRDefault="00137D22" w:rsidP="00137D22">
      <w:pPr>
        <w:ind w:left="4248" w:firstLine="708"/>
        <w:rPr>
          <w:sz w:val="18"/>
          <w:szCs w:val="18"/>
        </w:rPr>
      </w:pPr>
      <w:r w:rsidRPr="00D10E81">
        <w:rPr>
          <w:sz w:val="18"/>
          <w:szCs w:val="18"/>
        </w:rPr>
        <w:t xml:space="preserve">do Umowy nr </w:t>
      </w:r>
      <w:r>
        <w:rPr>
          <w:sz w:val="18"/>
          <w:szCs w:val="18"/>
        </w:rPr>
        <w:t>..............</w:t>
      </w:r>
      <w:r w:rsidRPr="00D10E81">
        <w:rPr>
          <w:sz w:val="18"/>
          <w:szCs w:val="18"/>
        </w:rPr>
        <w:t xml:space="preserve">….…..z dnia………………….. </w:t>
      </w:r>
    </w:p>
    <w:p w14:paraId="1E1A434D" w14:textId="77777777" w:rsidR="00137D22" w:rsidRDefault="00137D22" w:rsidP="00137D22">
      <w:pPr>
        <w:jc w:val="center"/>
        <w:rPr>
          <w:rFonts w:ascii="Calibri" w:hAnsi="Calibri"/>
          <w:b/>
          <w:bCs/>
          <w:iCs/>
        </w:rPr>
      </w:pPr>
    </w:p>
    <w:p w14:paraId="7094B45D" w14:textId="77777777" w:rsidR="00137D22" w:rsidRPr="00137D22" w:rsidRDefault="00137D22" w:rsidP="00137D22">
      <w:pPr>
        <w:jc w:val="center"/>
        <w:rPr>
          <w:rFonts w:ascii="Calibri" w:hAnsi="Calibri"/>
          <w:b/>
          <w:bCs/>
          <w:iCs/>
        </w:rPr>
      </w:pPr>
      <w:r w:rsidRPr="00137D22">
        <w:rPr>
          <w:rFonts w:ascii="Calibri" w:hAnsi="Calibri"/>
          <w:b/>
          <w:bCs/>
          <w:iCs/>
        </w:rPr>
        <w:t>OBOWIĄZEK INFORMACYJNY RODO – ZAMÓWIENIA PUBLICZNE</w:t>
      </w:r>
    </w:p>
    <w:p w14:paraId="13D85A5C" w14:textId="77777777" w:rsidR="00137D22" w:rsidRPr="00137D22" w:rsidRDefault="00137D22" w:rsidP="00137D22">
      <w:pPr>
        <w:shd w:val="clear" w:color="auto" w:fill="FFFFFF"/>
        <w:jc w:val="both"/>
        <w:rPr>
          <w:rFonts w:ascii="Calibri" w:eastAsia="Calibri" w:hAnsi="Calibri" w:cs="Calibri"/>
          <w:iCs/>
          <w:sz w:val="18"/>
          <w:szCs w:val="18"/>
          <w:lang w:eastAsia="en-US"/>
        </w:rPr>
      </w:pPr>
      <w:r w:rsidRPr="00137D22">
        <w:rPr>
          <w:rFonts w:ascii="Calibri" w:eastAsia="Calibri" w:hAnsi="Calibri" w:cs="Calibri"/>
          <w:iCs/>
          <w:sz w:val="18"/>
          <w:szCs w:val="18"/>
          <w:lang w:eastAsia="en-US"/>
        </w:rPr>
        <w:t>Zgodnie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(Dz.U.UE.L.2016.119.1) [dalej „RODO”] informuje się co następuje: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8"/>
      </w:tblGrid>
      <w:tr w:rsidR="00137D22" w:rsidRPr="00137D22" w14:paraId="4748ED5B" w14:textId="77777777" w:rsidTr="006949DF">
        <w:trPr>
          <w:trHeight w:val="515"/>
        </w:trPr>
        <w:tc>
          <w:tcPr>
            <w:tcW w:w="1696" w:type="dxa"/>
            <w:shd w:val="pct5" w:color="auto" w:fill="auto"/>
          </w:tcPr>
          <w:p w14:paraId="6E0F3796" w14:textId="77777777" w:rsidR="00137D22" w:rsidRPr="00137D22" w:rsidRDefault="00137D22" w:rsidP="00137D22">
            <w:pPr>
              <w:rPr>
                <w:rFonts w:ascii="Calibri" w:eastAsia="Calibri" w:hAnsi="Calibri" w:cs="Calibri"/>
                <w:sz w:val="16"/>
                <w:szCs w:val="16"/>
                <w:lang w:eastAsia="en-US"/>
              </w:rPr>
            </w:pPr>
            <w:r w:rsidRPr="00137D22">
              <w:rPr>
                <w:rFonts w:ascii="Calibri" w:eastAsia="Calibri" w:hAnsi="Calibri" w:cs="Calibri"/>
                <w:sz w:val="16"/>
                <w:szCs w:val="16"/>
                <w:lang w:eastAsia="en-US"/>
              </w:rPr>
              <w:t>Dane Administratora Danych Osobowych [dalej ADO]</w:t>
            </w:r>
          </w:p>
          <w:p w14:paraId="58D47039" w14:textId="77777777" w:rsidR="00137D22" w:rsidRPr="00137D22" w:rsidRDefault="00137D22" w:rsidP="00137D22">
            <w:pPr>
              <w:rPr>
                <w:rFonts w:ascii="Calibri" w:eastAsia="Calibri" w:hAnsi="Calibri" w:cs="Calibri"/>
                <w:sz w:val="16"/>
                <w:szCs w:val="16"/>
                <w:lang w:eastAsia="en-US"/>
              </w:rPr>
            </w:pPr>
          </w:p>
        </w:tc>
        <w:tc>
          <w:tcPr>
            <w:tcW w:w="7938" w:type="dxa"/>
            <w:shd w:val="clear" w:color="auto" w:fill="auto"/>
          </w:tcPr>
          <w:p w14:paraId="68E228ED" w14:textId="77777777" w:rsidR="00137D22" w:rsidRPr="00137D22" w:rsidRDefault="00137D22" w:rsidP="00137D22">
            <w:pPr>
              <w:spacing w:after="160" w:line="259" w:lineRule="auto"/>
              <w:rPr>
                <w:rFonts w:ascii="Calibri" w:eastAsia="Calibri" w:hAnsi="Calibri" w:cs="Calibri"/>
                <w:sz w:val="16"/>
                <w:szCs w:val="16"/>
                <w:lang w:eastAsia="en-US"/>
              </w:rPr>
            </w:pPr>
            <w:r w:rsidRPr="00137D22">
              <w:rPr>
                <w:rFonts w:ascii="Calibri" w:eastAsia="Calibri" w:hAnsi="Calibri" w:cs="Calibri"/>
                <w:sz w:val="16"/>
                <w:szCs w:val="16"/>
                <w:lang w:eastAsia="en-US"/>
              </w:rPr>
              <w:t xml:space="preserve">Towarzystwo Budownictwa Społecznego Sp. z o.o.  w Głogowie </w:t>
            </w:r>
          </w:p>
        </w:tc>
      </w:tr>
      <w:tr w:rsidR="00137D22" w:rsidRPr="00137D22" w14:paraId="1D610AEF" w14:textId="77777777" w:rsidTr="006949DF">
        <w:tc>
          <w:tcPr>
            <w:tcW w:w="1696" w:type="dxa"/>
            <w:shd w:val="pct5" w:color="auto" w:fill="auto"/>
          </w:tcPr>
          <w:p w14:paraId="53C68D0E" w14:textId="77777777" w:rsidR="00137D22" w:rsidRPr="00137D22" w:rsidRDefault="00137D22" w:rsidP="00137D22">
            <w:pPr>
              <w:rPr>
                <w:rFonts w:ascii="Calibri" w:eastAsia="Calibri" w:hAnsi="Calibri" w:cs="Calibri"/>
                <w:sz w:val="16"/>
                <w:szCs w:val="16"/>
                <w:lang w:eastAsia="en-US"/>
              </w:rPr>
            </w:pPr>
            <w:r w:rsidRPr="00137D22">
              <w:rPr>
                <w:rFonts w:ascii="Calibri" w:eastAsia="Calibri" w:hAnsi="Calibri" w:cs="Calibri"/>
                <w:sz w:val="16"/>
                <w:szCs w:val="16"/>
                <w:lang w:eastAsia="en-US"/>
              </w:rPr>
              <w:t>Dane kontaktowe Administratora Danych Osobowych</w:t>
            </w:r>
          </w:p>
        </w:tc>
        <w:tc>
          <w:tcPr>
            <w:tcW w:w="7938" w:type="dxa"/>
            <w:shd w:val="clear" w:color="auto" w:fill="auto"/>
          </w:tcPr>
          <w:p w14:paraId="031E397E" w14:textId="77777777" w:rsidR="00137D22" w:rsidRPr="00137D22" w:rsidRDefault="00137D22" w:rsidP="00137D22">
            <w:pPr>
              <w:rPr>
                <w:rFonts w:ascii="Calibri" w:eastAsia="Calibri" w:hAnsi="Calibri" w:cs="Calibri"/>
                <w:sz w:val="16"/>
                <w:szCs w:val="16"/>
                <w:bdr w:val="none" w:sz="0" w:space="0" w:color="auto" w:frame="1"/>
                <w:lang w:eastAsia="en-US"/>
              </w:rPr>
            </w:pPr>
            <w:r w:rsidRPr="00137D22">
              <w:rPr>
                <w:rFonts w:ascii="Calibri" w:eastAsia="Calibri" w:hAnsi="Calibri" w:cs="Calibri"/>
                <w:sz w:val="16"/>
                <w:szCs w:val="16"/>
                <w:bdr w:val="none" w:sz="0" w:space="0" w:color="auto" w:frame="1"/>
                <w:lang w:eastAsia="en-US"/>
              </w:rPr>
              <w:t xml:space="preserve">ul. Piotra Skargi 8, 67-200 Głogów </w:t>
            </w:r>
            <w:r w:rsidRPr="00137D22">
              <w:rPr>
                <w:rFonts w:ascii="Calibri" w:eastAsia="Calibri" w:hAnsi="Calibri" w:cs="Calibri"/>
                <w:sz w:val="16"/>
                <w:szCs w:val="16"/>
                <w:bdr w:val="none" w:sz="0" w:space="0" w:color="auto" w:frame="1"/>
                <w:lang w:eastAsia="en-US"/>
              </w:rPr>
              <w:br/>
              <w:t>tel. 76 833 41 18, e-mail: sekretariat@tbsglogow.pl</w:t>
            </w:r>
          </w:p>
          <w:p w14:paraId="39903D5D" w14:textId="77777777" w:rsidR="00137D22" w:rsidRPr="00137D22" w:rsidRDefault="00137D22" w:rsidP="00137D22">
            <w:pPr>
              <w:rPr>
                <w:rFonts w:ascii="Calibri" w:eastAsia="Calibri" w:hAnsi="Calibri" w:cs="Calibri"/>
                <w:sz w:val="16"/>
                <w:szCs w:val="16"/>
                <w:bdr w:val="none" w:sz="0" w:space="0" w:color="auto" w:frame="1"/>
                <w:lang w:eastAsia="en-US"/>
              </w:rPr>
            </w:pPr>
          </w:p>
          <w:p w14:paraId="6D8EE12A" w14:textId="77777777" w:rsidR="00137D22" w:rsidRPr="00137D22" w:rsidRDefault="00137D22" w:rsidP="00137D22">
            <w:pPr>
              <w:rPr>
                <w:rFonts w:ascii="Calibri" w:eastAsia="Calibri" w:hAnsi="Calibri" w:cs="Calibri"/>
                <w:sz w:val="16"/>
                <w:szCs w:val="16"/>
                <w:lang w:eastAsia="en-US"/>
              </w:rPr>
            </w:pPr>
          </w:p>
        </w:tc>
      </w:tr>
      <w:tr w:rsidR="00137D22" w:rsidRPr="00137D22" w14:paraId="5B6F7436" w14:textId="77777777" w:rsidTr="006949DF">
        <w:tc>
          <w:tcPr>
            <w:tcW w:w="1696" w:type="dxa"/>
            <w:shd w:val="pct5" w:color="auto" w:fill="auto"/>
          </w:tcPr>
          <w:p w14:paraId="2EED4446" w14:textId="77777777" w:rsidR="00137D22" w:rsidRPr="00137D22" w:rsidRDefault="00137D22" w:rsidP="00137D22">
            <w:pPr>
              <w:rPr>
                <w:rFonts w:ascii="Calibri" w:eastAsia="Calibri" w:hAnsi="Calibri" w:cs="Calibri"/>
                <w:sz w:val="16"/>
                <w:szCs w:val="16"/>
                <w:lang w:eastAsia="en-US"/>
              </w:rPr>
            </w:pPr>
            <w:r w:rsidRPr="00137D22">
              <w:rPr>
                <w:rFonts w:ascii="Calibri" w:eastAsia="Calibri" w:hAnsi="Calibri" w:cs="Calibri"/>
                <w:sz w:val="16"/>
                <w:szCs w:val="16"/>
                <w:lang w:eastAsia="en-US"/>
              </w:rPr>
              <w:t>Dane kontaktowe Inspektora Ochrony Danych [dalej IOD]</w:t>
            </w:r>
          </w:p>
        </w:tc>
        <w:tc>
          <w:tcPr>
            <w:tcW w:w="7938" w:type="dxa"/>
            <w:shd w:val="clear" w:color="auto" w:fill="auto"/>
          </w:tcPr>
          <w:p w14:paraId="5F60F5EA" w14:textId="77777777" w:rsidR="00137D22" w:rsidRPr="00137D22" w:rsidRDefault="00137D22" w:rsidP="00137D22">
            <w:pPr>
              <w:rPr>
                <w:rFonts w:ascii="Calibri" w:eastAsia="Calibri" w:hAnsi="Calibri" w:cs="Calibri"/>
                <w:iCs/>
                <w:sz w:val="16"/>
                <w:szCs w:val="16"/>
                <w:lang w:eastAsia="en-US"/>
              </w:rPr>
            </w:pPr>
            <w:r w:rsidRPr="00137D22">
              <w:rPr>
                <w:rFonts w:ascii="Calibri" w:eastAsia="Calibri" w:hAnsi="Calibri" w:cs="Calibri"/>
                <w:sz w:val="16"/>
                <w:szCs w:val="16"/>
                <w:lang w:eastAsia="en-US"/>
              </w:rPr>
              <w:t xml:space="preserve">Z IOD można się kontaktować w sprawach dotyczących przetwarzania danych osobowych oraz korzystania z praw związanych z przetwarzaniem danych pod adresem e-mail: </w:t>
            </w:r>
            <w:hyperlink r:id="rId22" w:history="1">
              <w:r w:rsidRPr="00137D22">
                <w:rPr>
                  <w:rFonts w:ascii="Calibri" w:eastAsia="Calibri" w:hAnsi="Calibri" w:cs="Calibri"/>
                  <w:color w:val="0563C1"/>
                  <w:sz w:val="16"/>
                  <w:szCs w:val="16"/>
                  <w:u w:val="single"/>
                  <w:lang w:eastAsia="en-US"/>
                </w:rPr>
                <w:t>iodo@tbsglogow.pl</w:t>
              </w:r>
            </w:hyperlink>
            <w:r w:rsidRPr="00137D22">
              <w:rPr>
                <w:rFonts w:ascii="Calibri" w:eastAsia="Calibri" w:hAnsi="Calibri" w:cs="Calibri"/>
                <w:iCs/>
                <w:sz w:val="16"/>
                <w:szCs w:val="16"/>
                <w:lang w:eastAsia="en-US"/>
              </w:rPr>
              <w:t xml:space="preserve"> </w:t>
            </w:r>
          </w:p>
          <w:p w14:paraId="25C6EC99" w14:textId="77777777" w:rsidR="00137D22" w:rsidRPr="00137D22" w:rsidRDefault="00137D22" w:rsidP="00137D22">
            <w:pPr>
              <w:rPr>
                <w:rFonts w:ascii="Calibri" w:eastAsia="Calibri" w:hAnsi="Calibri" w:cs="Calibri"/>
                <w:sz w:val="16"/>
                <w:szCs w:val="16"/>
                <w:lang w:eastAsia="en-US"/>
              </w:rPr>
            </w:pPr>
          </w:p>
        </w:tc>
      </w:tr>
      <w:tr w:rsidR="00137D22" w:rsidRPr="00137D22" w14:paraId="0287938D" w14:textId="77777777" w:rsidTr="006949DF">
        <w:tc>
          <w:tcPr>
            <w:tcW w:w="1696" w:type="dxa"/>
            <w:shd w:val="pct5" w:color="auto" w:fill="auto"/>
          </w:tcPr>
          <w:p w14:paraId="5DCA1228" w14:textId="77777777" w:rsidR="00137D22" w:rsidRPr="00137D22" w:rsidRDefault="00137D22" w:rsidP="00137D22">
            <w:pPr>
              <w:rPr>
                <w:rFonts w:ascii="Calibri" w:eastAsia="Calibri" w:hAnsi="Calibri" w:cs="Calibri"/>
                <w:sz w:val="16"/>
                <w:szCs w:val="16"/>
                <w:lang w:eastAsia="en-US"/>
              </w:rPr>
            </w:pPr>
            <w:r w:rsidRPr="00137D22">
              <w:rPr>
                <w:rFonts w:ascii="Calibri" w:eastAsia="Calibri" w:hAnsi="Calibri" w:cs="Calibri"/>
                <w:sz w:val="16"/>
                <w:szCs w:val="16"/>
                <w:lang w:eastAsia="en-US"/>
              </w:rPr>
              <w:t>Cel przetwarzania danych osobowych</w:t>
            </w:r>
          </w:p>
        </w:tc>
        <w:tc>
          <w:tcPr>
            <w:tcW w:w="7938" w:type="dxa"/>
            <w:shd w:val="clear" w:color="auto" w:fill="auto"/>
          </w:tcPr>
          <w:p w14:paraId="2C2780DE" w14:textId="77777777" w:rsidR="00137D22" w:rsidRPr="00137D22" w:rsidRDefault="00137D22" w:rsidP="00137D22">
            <w:pPr>
              <w:contextualSpacing/>
              <w:rPr>
                <w:rFonts w:ascii="Calibri" w:eastAsia="Calibri" w:hAnsi="Calibri" w:cs="Calibri"/>
                <w:sz w:val="16"/>
                <w:szCs w:val="16"/>
                <w:lang w:eastAsia="en-US"/>
              </w:rPr>
            </w:pPr>
            <w:r w:rsidRPr="00137D22">
              <w:rPr>
                <w:rFonts w:ascii="Calibri" w:eastAsia="Calibri" w:hAnsi="Calibri" w:cs="Calibri"/>
                <w:sz w:val="16"/>
                <w:szCs w:val="16"/>
                <w:lang w:eastAsia="en-US"/>
              </w:rPr>
              <w:t xml:space="preserve">Pani/Pana dane osobowe przetwarzane będą w celu związanym z postępowaniem o udzielenie zamówienia publicznego w trybie ………….……….. ……………………………………..pod nazwą: </w:t>
            </w:r>
            <w:r w:rsidRPr="00137D22">
              <w:rPr>
                <w:rFonts w:ascii="Calibri" w:eastAsia="Calibri" w:hAnsi="Calibri" w:cs="Calibri"/>
                <w:bCs/>
                <w:i/>
                <w:iCs/>
                <w:sz w:val="16"/>
                <w:szCs w:val="16"/>
                <w:lang w:eastAsia="en-US"/>
              </w:rPr>
              <w:t>………………………………………………………………………</w:t>
            </w:r>
          </w:p>
        </w:tc>
      </w:tr>
      <w:tr w:rsidR="00137D22" w:rsidRPr="00137D22" w14:paraId="37624ED2" w14:textId="77777777" w:rsidTr="006949DF">
        <w:tc>
          <w:tcPr>
            <w:tcW w:w="1696" w:type="dxa"/>
            <w:shd w:val="pct5" w:color="auto" w:fill="auto"/>
          </w:tcPr>
          <w:p w14:paraId="263445F7" w14:textId="77777777" w:rsidR="00137D22" w:rsidRPr="00137D22" w:rsidRDefault="00137D22" w:rsidP="00137D22">
            <w:pPr>
              <w:rPr>
                <w:rFonts w:ascii="Calibri" w:eastAsia="Calibri" w:hAnsi="Calibri" w:cs="Calibri"/>
                <w:sz w:val="16"/>
                <w:szCs w:val="16"/>
                <w:lang w:eastAsia="en-US"/>
              </w:rPr>
            </w:pPr>
            <w:r w:rsidRPr="00137D22">
              <w:rPr>
                <w:rFonts w:ascii="Calibri" w:eastAsia="Calibri" w:hAnsi="Calibri" w:cs="Calibri"/>
                <w:sz w:val="16"/>
                <w:szCs w:val="16"/>
                <w:lang w:eastAsia="en-US"/>
              </w:rPr>
              <w:t>Podstawa prawna przetwarzania</w:t>
            </w:r>
          </w:p>
        </w:tc>
        <w:tc>
          <w:tcPr>
            <w:tcW w:w="7938" w:type="dxa"/>
            <w:shd w:val="clear" w:color="auto" w:fill="auto"/>
          </w:tcPr>
          <w:p w14:paraId="3E6CE1FC" w14:textId="77777777" w:rsidR="00137D22" w:rsidRPr="00137D22" w:rsidRDefault="00137D22" w:rsidP="00137D22">
            <w:pPr>
              <w:contextualSpacing/>
              <w:rPr>
                <w:rFonts w:ascii="Calibri" w:eastAsia="Calibri" w:hAnsi="Calibri" w:cs="Calibri"/>
                <w:b/>
                <w:bCs/>
                <w:sz w:val="16"/>
                <w:szCs w:val="16"/>
                <w:lang w:eastAsia="en-US"/>
              </w:rPr>
            </w:pPr>
            <w:r w:rsidRPr="00137D22">
              <w:rPr>
                <w:rFonts w:ascii="Calibri" w:eastAsia="Calibri" w:hAnsi="Calibri" w:cs="Calibri"/>
                <w:b/>
                <w:bCs/>
                <w:sz w:val="16"/>
                <w:szCs w:val="16"/>
                <w:lang w:eastAsia="en-US"/>
              </w:rPr>
              <w:t>Podstawą prawną przetwarzania Pani/Pana danych osobowych jest:</w:t>
            </w:r>
          </w:p>
          <w:p w14:paraId="72265570" w14:textId="77777777" w:rsidR="00137D22" w:rsidRPr="00137D22" w:rsidRDefault="00137D22" w:rsidP="003759BE">
            <w:pPr>
              <w:numPr>
                <w:ilvl w:val="0"/>
                <w:numId w:val="93"/>
              </w:numPr>
              <w:autoSpaceDE w:val="0"/>
              <w:autoSpaceDN w:val="0"/>
              <w:adjustRightInd w:val="0"/>
              <w:spacing w:after="160" w:line="259" w:lineRule="auto"/>
              <w:contextualSpacing/>
              <w:jc w:val="both"/>
              <w:rPr>
                <w:rFonts w:ascii="Calibri" w:eastAsia="Calibri" w:hAnsi="Calibri" w:cs="Calibri"/>
                <w:iCs/>
                <w:sz w:val="16"/>
                <w:szCs w:val="16"/>
                <w:lang w:eastAsia="en-US"/>
              </w:rPr>
            </w:pPr>
            <w:r w:rsidRPr="00137D22">
              <w:rPr>
                <w:rFonts w:ascii="Calibri" w:eastAsia="Calibri" w:hAnsi="Calibri" w:cs="Calibri"/>
                <w:iCs/>
                <w:sz w:val="16"/>
                <w:szCs w:val="16"/>
                <w:lang w:eastAsia="en-US"/>
              </w:rPr>
              <w:t xml:space="preserve">art. 6 ust. 1 lit. c) RODO -  </w:t>
            </w:r>
            <w:r w:rsidRPr="00137D22">
              <w:rPr>
                <w:rFonts w:ascii="Calibri" w:eastAsia="Calibri" w:hAnsi="Calibri" w:cs="Calibri"/>
                <w:sz w:val="16"/>
                <w:szCs w:val="16"/>
                <w:lang w:eastAsia="en-US"/>
              </w:rPr>
              <w:t>przetwarzanie jest niezbędne do wypełnienia obowiązku prawnego ciążącego na administratorze.</w:t>
            </w:r>
          </w:p>
          <w:p w14:paraId="43A8A22C" w14:textId="77777777" w:rsidR="00137D22" w:rsidRPr="00137D22" w:rsidRDefault="00137D22" w:rsidP="003759BE">
            <w:pPr>
              <w:numPr>
                <w:ilvl w:val="0"/>
                <w:numId w:val="93"/>
              </w:numPr>
              <w:autoSpaceDE w:val="0"/>
              <w:autoSpaceDN w:val="0"/>
              <w:adjustRightInd w:val="0"/>
              <w:spacing w:after="160" w:line="259" w:lineRule="auto"/>
              <w:contextualSpacing/>
              <w:jc w:val="both"/>
              <w:rPr>
                <w:rFonts w:ascii="Calibri" w:eastAsia="Calibri" w:hAnsi="Calibri" w:cs="Calibri"/>
                <w:iCs/>
                <w:sz w:val="16"/>
                <w:szCs w:val="16"/>
                <w:lang w:eastAsia="en-US"/>
              </w:rPr>
            </w:pPr>
            <w:r w:rsidRPr="00137D22">
              <w:rPr>
                <w:rFonts w:ascii="Calibri" w:eastAsia="Calibri" w:hAnsi="Calibri" w:cs="Calibri"/>
                <w:sz w:val="16"/>
                <w:szCs w:val="16"/>
                <w:lang w:eastAsia="en-US"/>
              </w:rPr>
              <w:t>Ustawy z dnia 11 września 2019 r. Prawo zamówień publicznych (</w:t>
            </w:r>
            <w:proofErr w:type="spellStart"/>
            <w:r w:rsidRPr="00137D22">
              <w:rPr>
                <w:rFonts w:ascii="Calibri" w:eastAsia="Calibri" w:hAnsi="Calibri" w:cs="Calibri"/>
                <w:sz w:val="16"/>
                <w:szCs w:val="16"/>
                <w:lang w:eastAsia="en-US"/>
              </w:rPr>
              <w:t>t.j</w:t>
            </w:r>
            <w:proofErr w:type="spellEnd"/>
            <w:r w:rsidRPr="00137D22">
              <w:rPr>
                <w:rFonts w:ascii="Calibri" w:eastAsia="Calibri" w:hAnsi="Calibri" w:cs="Calibri"/>
                <w:sz w:val="16"/>
                <w:szCs w:val="16"/>
                <w:lang w:eastAsia="en-US"/>
              </w:rPr>
              <w:t xml:space="preserve">. Dz. U 2019 r. z </w:t>
            </w:r>
            <w:proofErr w:type="spellStart"/>
            <w:r w:rsidRPr="00137D22">
              <w:rPr>
                <w:rFonts w:ascii="Calibri" w:eastAsia="Calibri" w:hAnsi="Calibri" w:cs="Calibri"/>
                <w:sz w:val="16"/>
                <w:szCs w:val="16"/>
                <w:lang w:eastAsia="en-US"/>
              </w:rPr>
              <w:t>późn</w:t>
            </w:r>
            <w:proofErr w:type="spellEnd"/>
            <w:r w:rsidRPr="00137D22">
              <w:rPr>
                <w:rFonts w:ascii="Calibri" w:eastAsia="Calibri" w:hAnsi="Calibri" w:cs="Calibri"/>
                <w:sz w:val="16"/>
                <w:szCs w:val="16"/>
                <w:lang w:eastAsia="en-US"/>
              </w:rPr>
              <w:t xml:space="preserve">. zm.) </w:t>
            </w:r>
            <w:r w:rsidRPr="00137D22">
              <w:rPr>
                <w:rFonts w:ascii="Calibri" w:eastAsia="Calibri" w:hAnsi="Calibri" w:cs="Calibri"/>
                <w:sz w:val="16"/>
                <w:szCs w:val="16"/>
                <w:lang w:eastAsia="en-US"/>
              </w:rPr>
              <w:br/>
              <w:t xml:space="preserve">[dalej Ustawa </w:t>
            </w:r>
            <w:proofErr w:type="spellStart"/>
            <w:r w:rsidRPr="00137D22">
              <w:rPr>
                <w:rFonts w:ascii="Calibri" w:eastAsia="Calibri" w:hAnsi="Calibri" w:cs="Calibri"/>
                <w:sz w:val="16"/>
                <w:szCs w:val="16"/>
                <w:lang w:eastAsia="en-US"/>
              </w:rPr>
              <w:t>pzp</w:t>
            </w:r>
            <w:proofErr w:type="spellEnd"/>
            <w:r w:rsidRPr="00137D22">
              <w:rPr>
                <w:rFonts w:ascii="Calibri" w:eastAsia="Calibri" w:hAnsi="Calibri" w:cs="Calibri"/>
                <w:sz w:val="16"/>
                <w:szCs w:val="16"/>
                <w:lang w:eastAsia="en-US"/>
              </w:rPr>
              <w:t>]</w:t>
            </w:r>
          </w:p>
        </w:tc>
      </w:tr>
      <w:tr w:rsidR="00137D22" w:rsidRPr="00137D22" w14:paraId="1917C1B9" w14:textId="77777777" w:rsidTr="006949DF">
        <w:tc>
          <w:tcPr>
            <w:tcW w:w="1696" w:type="dxa"/>
            <w:shd w:val="pct5" w:color="auto" w:fill="auto"/>
          </w:tcPr>
          <w:p w14:paraId="5176AA27" w14:textId="77777777" w:rsidR="00137D22" w:rsidRPr="00137D22" w:rsidRDefault="00137D22" w:rsidP="00137D22">
            <w:pPr>
              <w:rPr>
                <w:rFonts w:ascii="Calibri" w:eastAsia="Calibri" w:hAnsi="Calibri" w:cs="Calibri"/>
                <w:sz w:val="16"/>
                <w:szCs w:val="16"/>
                <w:lang w:eastAsia="en-US"/>
              </w:rPr>
            </w:pPr>
            <w:r w:rsidRPr="00137D22">
              <w:rPr>
                <w:rFonts w:ascii="Calibri" w:eastAsia="Calibri" w:hAnsi="Calibri" w:cs="Calibri"/>
                <w:sz w:val="16"/>
                <w:szCs w:val="16"/>
                <w:lang w:eastAsia="en-US"/>
              </w:rPr>
              <w:t>Informacja o dobrowolności podania danych osobowych.</w:t>
            </w:r>
          </w:p>
        </w:tc>
        <w:tc>
          <w:tcPr>
            <w:tcW w:w="7938" w:type="dxa"/>
            <w:shd w:val="clear" w:color="auto" w:fill="auto"/>
          </w:tcPr>
          <w:p w14:paraId="506A682B" w14:textId="77777777" w:rsidR="00137D22" w:rsidRPr="00137D22" w:rsidRDefault="00137D22" w:rsidP="00137D22">
            <w:pPr>
              <w:contextualSpacing/>
              <w:rPr>
                <w:rFonts w:ascii="Calibri" w:eastAsia="Calibri" w:hAnsi="Calibri" w:cs="Calibri"/>
                <w:sz w:val="16"/>
                <w:szCs w:val="16"/>
                <w:lang w:eastAsia="en-US"/>
              </w:rPr>
            </w:pPr>
            <w:r w:rsidRPr="00137D22">
              <w:rPr>
                <w:rFonts w:ascii="Calibri" w:eastAsia="Calibri" w:hAnsi="Calibri" w:cs="Calibri"/>
                <w:sz w:val="16"/>
                <w:szCs w:val="16"/>
                <w:lang w:eastAsia="en-US"/>
              </w:rPr>
              <w:t xml:space="preserve">Obowiązek podania przez Panią/Pana danych osobowych bezpośrednio Pani/Pana dotyczących jest wymogiem ustawowym określonym w przepisach Ustawy </w:t>
            </w:r>
            <w:proofErr w:type="spellStart"/>
            <w:r w:rsidRPr="00137D22">
              <w:rPr>
                <w:rFonts w:ascii="Calibri" w:eastAsia="Calibri" w:hAnsi="Calibri" w:cs="Calibri"/>
                <w:sz w:val="16"/>
                <w:szCs w:val="16"/>
                <w:lang w:eastAsia="en-US"/>
              </w:rPr>
              <w:t>pzp</w:t>
            </w:r>
            <w:proofErr w:type="spellEnd"/>
            <w:r w:rsidRPr="00137D22">
              <w:rPr>
                <w:rFonts w:ascii="Calibri" w:eastAsia="Calibri" w:hAnsi="Calibri" w:cs="Calibri"/>
                <w:sz w:val="16"/>
                <w:szCs w:val="16"/>
                <w:lang w:eastAsia="en-US"/>
              </w:rPr>
              <w:t xml:space="preserve">, związanym z udziałem w postępowaniu o udzielenie zamówienia publicznego. Konsekwencje niepodania określonych danych wynikają z Ustawy </w:t>
            </w:r>
            <w:proofErr w:type="spellStart"/>
            <w:r w:rsidRPr="00137D22">
              <w:rPr>
                <w:rFonts w:ascii="Calibri" w:eastAsia="Calibri" w:hAnsi="Calibri" w:cs="Calibri"/>
                <w:sz w:val="16"/>
                <w:szCs w:val="16"/>
                <w:lang w:eastAsia="en-US"/>
              </w:rPr>
              <w:t>pzp</w:t>
            </w:r>
            <w:proofErr w:type="spellEnd"/>
            <w:r w:rsidRPr="00137D22">
              <w:rPr>
                <w:rFonts w:ascii="Calibri" w:eastAsia="Calibri" w:hAnsi="Calibri" w:cs="Calibri"/>
                <w:sz w:val="16"/>
                <w:szCs w:val="16"/>
                <w:lang w:eastAsia="en-US"/>
              </w:rPr>
              <w:t>.</w:t>
            </w:r>
          </w:p>
          <w:p w14:paraId="1D2B16D6" w14:textId="77777777" w:rsidR="00137D22" w:rsidRPr="00137D22" w:rsidRDefault="00137D22" w:rsidP="00137D22">
            <w:pPr>
              <w:contextualSpacing/>
              <w:rPr>
                <w:rFonts w:ascii="Calibri" w:eastAsia="Calibri" w:hAnsi="Calibri" w:cs="Calibri"/>
                <w:sz w:val="16"/>
                <w:szCs w:val="16"/>
                <w:lang w:eastAsia="en-US"/>
              </w:rPr>
            </w:pPr>
          </w:p>
        </w:tc>
      </w:tr>
      <w:tr w:rsidR="00137D22" w:rsidRPr="00137D22" w14:paraId="6AB56409" w14:textId="77777777" w:rsidTr="006949DF">
        <w:tc>
          <w:tcPr>
            <w:tcW w:w="1696" w:type="dxa"/>
            <w:shd w:val="pct5" w:color="auto" w:fill="auto"/>
          </w:tcPr>
          <w:p w14:paraId="3F6F8F9A" w14:textId="77777777" w:rsidR="00137D22" w:rsidRPr="00137D22" w:rsidRDefault="00137D22" w:rsidP="00137D22">
            <w:pPr>
              <w:rPr>
                <w:rFonts w:ascii="Calibri" w:eastAsia="Calibri" w:hAnsi="Calibri" w:cs="Calibri"/>
                <w:sz w:val="16"/>
                <w:szCs w:val="16"/>
                <w:lang w:eastAsia="en-US"/>
              </w:rPr>
            </w:pPr>
            <w:r w:rsidRPr="00137D22">
              <w:rPr>
                <w:rFonts w:ascii="Calibri" w:eastAsia="Calibri" w:hAnsi="Calibri" w:cs="Calibri"/>
                <w:sz w:val="16"/>
                <w:szCs w:val="16"/>
                <w:lang w:eastAsia="en-US"/>
              </w:rPr>
              <w:t>Odbiorcy danych.</w:t>
            </w:r>
            <w:r w:rsidRPr="00137D22">
              <w:rPr>
                <w:rFonts w:ascii="Calibri" w:eastAsia="Calibri" w:hAnsi="Calibri" w:cs="Calibri"/>
                <w:sz w:val="16"/>
                <w:szCs w:val="16"/>
                <w:lang w:eastAsia="en-US"/>
              </w:rPr>
              <w:br/>
              <w:t>Udostępnianie danych.</w:t>
            </w:r>
            <w:r w:rsidRPr="00137D22">
              <w:rPr>
                <w:rFonts w:ascii="Calibri" w:eastAsia="Calibri" w:hAnsi="Calibri" w:cs="Calibri"/>
                <w:sz w:val="16"/>
                <w:szCs w:val="16"/>
                <w:lang w:eastAsia="en-US"/>
              </w:rPr>
              <w:br/>
              <w:t>Powierzanie przetwarzania danych.</w:t>
            </w:r>
            <w:r w:rsidRPr="00137D22">
              <w:rPr>
                <w:rFonts w:ascii="Calibri" w:eastAsia="Calibri" w:hAnsi="Calibri" w:cs="Calibri"/>
                <w:sz w:val="16"/>
                <w:szCs w:val="16"/>
                <w:lang w:eastAsia="en-US"/>
              </w:rPr>
              <w:br/>
            </w:r>
            <w:r w:rsidRPr="00137D22">
              <w:rPr>
                <w:rFonts w:ascii="Calibri" w:eastAsia="Calibri" w:hAnsi="Calibri" w:cs="Calibri"/>
                <w:sz w:val="16"/>
                <w:szCs w:val="16"/>
                <w:lang w:eastAsia="en-US"/>
              </w:rPr>
              <w:br/>
            </w:r>
          </w:p>
        </w:tc>
        <w:tc>
          <w:tcPr>
            <w:tcW w:w="7938" w:type="dxa"/>
            <w:shd w:val="clear" w:color="auto" w:fill="auto"/>
          </w:tcPr>
          <w:p w14:paraId="35E4E608" w14:textId="77777777" w:rsidR="00137D22" w:rsidRPr="00137D22" w:rsidRDefault="00137D22" w:rsidP="00137D22">
            <w:pPr>
              <w:textAlignment w:val="baseline"/>
              <w:rPr>
                <w:rFonts w:ascii="Calibri" w:hAnsi="Calibri" w:cs="Calibri"/>
                <w:sz w:val="16"/>
                <w:szCs w:val="16"/>
              </w:rPr>
            </w:pPr>
            <w:r w:rsidRPr="00137D22">
              <w:rPr>
                <w:rFonts w:ascii="Calibri" w:hAnsi="Calibri" w:cs="Calibri"/>
                <w:b/>
                <w:bCs/>
                <w:sz w:val="16"/>
                <w:szCs w:val="16"/>
              </w:rPr>
              <w:t xml:space="preserve">Odbiorcy danych: </w:t>
            </w:r>
            <w:r w:rsidRPr="00137D22">
              <w:rPr>
                <w:rFonts w:ascii="Calibri" w:hAnsi="Calibri" w:cs="Calibri"/>
                <w:sz w:val="16"/>
                <w:szCs w:val="16"/>
              </w:rPr>
              <w:t xml:space="preserve">Osoby lub podmioty, którym udostępniona zostanie dokumentacja postępowania w oparciu o art. 18 ust. 1 Ustawy </w:t>
            </w:r>
            <w:proofErr w:type="spellStart"/>
            <w:r w:rsidRPr="00137D22">
              <w:rPr>
                <w:rFonts w:ascii="Calibri" w:hAnsi="Calibri" w:cs="Calibri"/>
                <w:sz w:val="16"/>
                <w:szCs w:val="16"/>
              </w:rPr>
              <w:t>pzp</w:t>
            </w:r>
            <w:proofErr w:type="spellEnd"/>
            <w:r w:rsidRPr="00137D22">
              <w:rPr>
                <w:rFonts w:ascii="Calibri" w:hAnsi="Calibri" w:cs="Calibri"/>
                <w:sz w:val="16"/>
                <w:szCs w:val="16"/>
              </w:rPr>
              <w:t>. Operator pocztowy w rozumieniu ustawy z dnia 23 listopada  2012 r. Prawo  pocztowe (</w:t>
            </w:r>
            <w:proofErr w:type="spellStart"/>
            <w:r w:rsidRPr="00137D22">
              <w:rPr>
                <w:rFonts w:ascii="Calibri" w:hAnsi="Calibri" w:cs="Calibri"/>
                <w:sz w:val="16"/>
                <w:szCs w:val="16"/>
              </w:rPr>
              <w:t>t.j</w:t>
            </w:r>
            <w:proofErr w:type="spellEnd"/>
            <w:r w:rsidRPr="00137D22">
              <w:rPr>
                <w:rFonts w:ascii="Calibri" w:hAnsi="Calibri" w:cs="Calibri"/>
                <w:sz w:val="16"/>
                <w:szCs w:val="16"/>
              </w:rPr>
              <w:t xml:space="preserve">. Dz. U. z 2020 r. poz.1041). Posłaniec dostarczający korespondencję na zasadach określonych w art. 65 ust. 2, 401 ust. 1, 508 ust. 2 Ustawy </w:t>
            </w:r>
            <w:proofErr w:type="spellStart"/>
            <w:r w:rsidRPr="00137D22">
              <w:rPr>
                <w:rFonts w:ascii="Calibri" w:hAnsi="Calibri" w:cs="Calibri"/>
                <w:sz w:val="16"/>
                <w:szCs w:val="16"/>
              </w:rPr>
              <w:t>pzp</w:t>
            </w:r>
            <w:proofErr w:type="spellEnd"/>
            <w:r w:rsidRPr="00137D22">
              <w:rPr>
                <w:rFonts w:ascii="Calibri" w:hAnsi="Calibri" w:cs="Calibri"/>
                <w:sz w:val="16"/>
                <w:szCs w:val="16"/>
              </w:rPr>
              <w:t>.</w:t>
            </w:r>
          </w:p>
          <w:p w14:paraId="295987A4" w14:textId="77777777" w:rsidR="00137D22" w:rsidRPr="00137D22" w:rsidRDefault="00137D22" w:rsidP="00137D22">
            <w:pPr>
              <w:textAlignment w:val="baseline"/>
              <w:rPr>
                <w:rFonts w:ascii="Calibri" w:hAnsi="Calibri" w:cs="Calibri"/>
                <w:sz w:val="16"/>
                <w:szCs w:val="16"/>
              </w:rPr>
            </w:pPr>
            <w:r w:rsidRPr="00137D22">
              <w:rPr>
                <w:rFonts w:ascii="Calibri" w:hAnsi="Calibri" w:cs="Calibri"/>
                <w:b/>
                <w:bCs/>
                <w:sz w:val="16"/>
                <w:szCs w:val="16"/>
              </w:rPr>
              <w:t>Kategorie podmiotów przetwarzających:</w:t>
            </w:r>
            <w:r w:rsidRPr="00137D22">
              <w:rPr>
                <w:rFonts w:ascii="Calibri" w:hAnsi="Calibri" w:cs="Calibri"/>
                <w:sz w:val="16"/>
                <w:szCs w:val="16"/>
              </w:rPr>
              <w:t xml:space="preserve"> Zewnętrzny </w:t>
            </w:r>
            <w:proofErr w:type="spellStart"/>
            <w:r w:rsidRPr="00137D22">
              <w:rPr>
                <w:rFonts w:ascii="Calibri" w:hAnsi="Calibri" w:cs="Calibri"/>
                <w:sz w:val="16"/>
                <w:szCs w:val="16"/>
              </w:rPr>
              <w:t>hostingodawca</w:t>
            </w:r>
            <w:proofErr w:type="spellEnd"/>
            <w:r w:rsidRPr="00137D22">
              <w:rPr>
                <w:rFonts w:ascii="Calibri" w:hAnsi="Calibri" w:cs="Calibri"/>
                <w:sz w:val="16"/>
                <w:szCs w:val="16"/>
              </w:rPr>
              <w:t>. Podmiot dostarczający narzędzia i urządzenia komunikacji elektronicznej.</w:t>
            </w:r>
          </w:p>
        </w:tc>
      </w:tr>
      <w:tr w:rsidR="00137D22" w:rsidRPr="00137D22" w14:paraId="211AD8FE" w14:textId="77777777" w:rsidTr="006949DF">
        <w:tc>
          <w:tcPr>
            <w:tcW w:w="1696" w:type="dxa"/>
            <w:shd w:val="pct5" w:color="auto" w:fill="auto"/>
          </w:tcPr>
          <w:p w14:paraId="4BCB95B8" w14:textId="77777777" w:rsidR="00137D22" w:rsidRPr="00137D22" w:rsidRDefault="00137D22" w:rsidP="00137D22">
            <w:pPr>
              <w:rPr>
                <w:rFonts w:ascii="Calibri" w:eastAsia="Calibri" w:hAnsi="Calibri" w:cs="Calibri"/>
                <w:sz w:val="16"/>
                <w:szCs w:val="16"/>
                <w:lang w:eastAsia="en-US"/>
              </w:rPr>
            </w:pPr>
            <w:r w:rsidRPr="00137D22">
              <w:rPr>
                <w:rFonts w:ascii="Calibri" w:eastAsia="Calibri" w:hAnsi="Calibri" w:cs="Calibri"/>
                <w:sz w:val="16"/>
                <w:szCs w:val="16"/>
                <w:lang w:eastAsia="en-US"/>
              </w:rPr>
              <w:t>Okres przechowywania danych.</w:t>
            </w:r>
          </w:p>
        </w:tc>
        <w:tc>
          <w:tcPr>
            <w:tcW w:w="7938" w:type="dxa"/>
            <w:shd w:val="clear" w:color="auto" w:fill="auto"/>
          </w:tcPr>
          <w:p w14:paraId="5C3B95A0" w14:textId="77777777" w:rsidR="00137D22" w:rsidRPr="00137D22" w:rsidRDefault="00137D22" w:rsidP="003759BE">
            <w:pPr>
              <w:numPr>
                <w:ilvl w:val="0"/>
                <w:numId w:val="96"/>
              </w:numPr>
              <w:autoSpaceDE w:val="0"/>
              <w:autoSpaceDN w:val="0"/>
              <w:adjustRightInd w:val="0"/>
              <w:spacing w:after="160" w:line="259" w:lineRule="auto"/>
              <w:contextualSpacing/>
              <w:jc w:val="both"/>
              <w:rPr>
                <w:rFonts w:ascii="Calibri" w:hAnsi="Calibri" w:cs="Calibri"/>
                <w:iCs/>
                <w:sz w:val="16"/>
                <w:szCs w:val="16"/>
                <w:lang w:eastAsia="en-US"/>
              </w:rPr>
            </w:pPr>
            <w:r w:rsidRPr="00137D22">
              <w:rPr>
                <w:rFonts w:ascii="Calibri" w:hAnsi="Calibri" w:cs="Calibri"/>
                <w:iCs/>
                <w:sz w:val="16"/>
                <w:szCs w:val="16"/>
                <w:lang w:eastAsia="en-US"/>
              </w:rPr>
              <w:t>ADO  przechowuje   protokół   postępowania   wraz z załącznikami  przez  okres  4 lat  od  dnia  zakończenia  postępowania  o udzielenie zamówienia, w sposób gwarantujący jego nienaruszalność.</w:t>
            </w:r>
          </w:p>
          <w:p w14:paraId="74E7F689" w14:textId="77777777" w:rsidR="00137D22" w:rsidRPr="00137D22" w:rsidRDefault="00137D22" w:rsidP="003759BE">
            <w:pPr>
              <w:numPr>
                <w:ilvl w:val="0"/>
                <w:numId w:val="96"/>
              </w:numPr>
              <w:autoSpaceDE w:val="0"/>
              <w:autoSpaceDN w:val="0"/>
              <w:adjustRightInd w:val="0"/>
              <w:spacing w:after="160" w:line="259" w:lineRule="auto"/>
              <w:contextualSpacing/>
              <w:jc w:val="both"/>
              <w:rPr>
                <w:rFonts w:ascii="Calibri" w:hAnsi="Calibri" w:cs="Calibri"/>
                <w:iCs/>
                <w:sz w:val="16"/>
                <w:szCs w:val="16"/>
                <w:lang w:eastAsia="en-US"/>
              </w:rPr>
            </w:pPr>
            <w:r w:rsidRPr="00137D22">
              <w:rPr>
                <w:rFonts w:ascii="Calibri" w:hAnsi="Calibri" w:cs="Calibri"/>
                <w:iCs/>
                <w:sz w:val="16"/>
                <w:szCs w:val="16"/>
                <w:lang w:eastAsia="en-US"/>
              </w:rPr>
              <w:t>Jeżeli  okres  obowiązywania  umowy  w sprawie  zamówienia  publicznego przekracza    4 lata,  ADO przechowuje  protokół  postępowania  wraz z załącznikami  przez  cały  okres  obowiązywania  umowy  w sprawie  zamówienia publicznego.</w:t>
            </w:r>
          </w:p>
          <w:p w14:paraId="01E9D6B1" w14:textId="77777777" w:rsidR="00137D22" w:rsidRPr="00137D22" w:rsidRDefault="00137D22" w:rsidP="003759BE">
            <w:pPr>
              <w:numPr>
                <w:ilvl w:val="0"/>
                <w:numId w:val="96"/>
              </w:numPr>
              <w:autoSpaceDE w:val="0"/>
              <w:autoSpaceDN w:val="0"/>
              <w:adjustRightInd w:val="0"/>
              <w:spacing w:after="160" w:line="259" w:lineRule="auto"/>
              <w:contextualSpacing/>
              <w:jc w:val="both"/>
              <w:rPr>
                <w:rFonts w:ascii="Calibri" w:hAnsi="Calibri" w:cs="Calibri"/>
                <w:iCs/>
                <w:sz w:val="16"/>
                <w:szCs w:val="16"/>
                <w:lang w:eastAsia="en-US"/>
              </w:rPr>
            </w:pPr>
            <w:r w:rsidRPr="00137D22">
              <w:rPr>
                <w:rFonts w:ascii="Calibri" w:hAnsi="Calibri" w:cs="Calibri"/>
                <w:iCs/>
                <w:sz w:val="16"/>
                <w:szCs w:val="16"/>
                <w:lang w:eastAsia="en-US"/>
              </w:rPr>
              <w:t xml:space="preserve">ADO przechowuje dokumentację konkursu przez okres 4 lat od dnia ustalenia wyników konkursu w postaci, </w:t>
            </w:r>
            <w:r w:rsidRPr="00137D22">
              <w:rPr>
                <w:rFonts w:ascii="Calibri" w:hAnsi="Calibri" w:cs="Calibri"/>
                <w:iCs/>
                <w:sz w:val="16"/>
                <w:szCs w:val="16"/>
                <w:lang w:eastAsia="en-US"/>
              </w:rPr>
              <w:br/>
              <w:t>w jakiej została ona sporządzona lub przekazana, w sposób gwarantujący jej nienaruszalność i możliwość odczytania</w:t>
            </w:r>
          </w:p>
          <w:p w14:paraId="02DDED97" w14:textId="77777777" w:rsidR="00137D22" w:rsidRPr="00137D22" w:rsidRDefault="00137D22" w:rsidP="00137D22">
            <w:pPr>
              <w:rPr>
                <w:rFonts w:ascii="Calibri" w:hAnsi="Calibri" w:cs="Calibri"/>
                <w:iCs/>
                <w:sz w:val="16"/>
                <w:szCs w:val="16"/>
                <w:lang w:eastAsia="en-US"/>
              </w:rPr>
            </w:pPr>
            <w:r w:rsidRPr="00137D22">
              <w:rPr>
                <w:rFonts w:ascii="Calibri" w:hAnsi="Calibri" w:cs="Calibri"/>
                <w:iCs/>
                <w:sz w:val="16"/>
                <w:szCs w:val="16"/>
                <w:lang w:eastAsia="en-US"/>
              </w:rPr>
              <w:t xml:space="preserve">zgodnie z Ustawą Prawo Zamówień Publicznych (art. 78 ust. 1 i ust. 4, art. 358 ust. 1 Ustawa </w:t>
            </w:r>
            <w:proofErr w:type="spellStart"/>
            <w:r w:rsidRPr="00137D22">
              <w:rPr>
                <w:rFonts w:ascii="Calibri" w:hAnsi="Calibri" w:cs="Calibri"/>
                <w:iCs/>
                <w:sz w:val="16"/>
                <w:szCs w:val="16"/>
                <w:lang w:eastAsia="en-US"/>
              </w:rPr>
              <w:t>pzp</w:t>
            </w:r>
            <w:proofErr w:type="spellEnd"/>
            <w:r w:rsidRPr="00137D22">
              <w:rPr>
                <w:rFonts w:ascii="Calibri" w:hAnsi="Calibri" w:cs="Calibri"/>
                <w:iCs/>
                <w:sz w:val="16"/>
                <w:szCs w:val="16"/>
                <w:lang w:eastAsia="en-US"/>
              </w:rPr>
              <w:t>)</w:t>
            </w:r>
          </w:p>
          <w:p w14:paraId="16F0708F" w14:textId="77777777" w:rsidR="00137D22" w:rsidRPr="00137D22" w:rsidRDefault="00137D22" w:rsidP="00137D22">
            <w:pPr>
              <w:rPr>
                <w:rFonts w:ascii="Calibri" w:hAnsi="Calibri" w:cs="Calibri"/>
                <w:iCs/>
                <w:sz w:val="16"/>
                <w:szCs w:val="16"/>
                <w:lang w:eastAsia="en-US"/>
              </w:rPr>
            </w:pPr>
            <w:r w:rsidRPr="00137D22">
              <w:rPr>
                <w:rFonts w:ascii="Calibri" w:hAnsi="Calibri" w:cs="Calibri"/>
                <w:iCs/>
                <w:sz w:val="16"/>
                <w:szCs w:val="16"/>
                <w:lang w:eastAsia="en-US"/>
              </w:rPr>
              <w:t xml:space="preserve">zgodnie z art. Art. 269 pkt 3 ustawy </w:t>
            </w:r>
            <w:proofErr w:type="spellStart"/>
            <w:r w:rsidRPr="00137D22">
              <w:rPr>
                <w:rFonts w:ascii="Calibri" w:hAnsi="Calibri" w:cs="Calibri"/>
                <w:iCs/>
                <w:sz w:val="16"/>
                <w:szCs w:val="16"/>
                <w:lang w:eastAsia="en-US"/>
              </w:rPr>
              <w:t>Pzp</w:t>
            </w:r>
            <w:proofErr w:type="spellEnd"/>
            <w:r w:rsidRPr="00137D22">
              <w:rPr>
                <w:rFonts w:ascii="Calibri" w:hAnsi="Calibri" w:cs="Calibri"/>
                <w:iCs/>
                <w:sz w:val="16"/>
                <w:szCs w:val="16"/>
                <w:lang w:eastAsia="en-US"/>
              </w:rPr>
              <w:t xml:space="preserve"> okres przechowywania danych osobowych zamieszczanych w Biuletynie Zamówień Publicznych określa Prezes Urzędu Zamówień Publicznych,</w:t>
            </w:r>
          </w:p>
        </w:tc>
      </w:tr>
      <w:tr w:rsidR="00137D22" w:rsidRPr="00137D22" w14:paraId="0BD8E11B" w14:textId="77777777" w:rsidTr="006949DF">
        <w:tc>
          <w:tcPr>
            <w:tcW w:w="1696" w:type="dxa"/>
            <w:shd w:val="pct5" w:color="auto" w:fill="auto"/>
          </w:tcPr>
          <w:p w14:paraId="1E033939" w14:textId="77777777" w:rsidR="00137D22" w:rsidRPr="00137D22" w:rsidRDefault="00137D22" w:rsidP="00137D22">
            <w:pPr>
              <w:rPr>
                <w:rFonts w:ascii="Calibri" w:eastAsia="Calibri" w:hAnsi="Calibri" w:cs="Calibri"/>
                <w:sz w:val="16"/>
                <w:szCs w:val="16"/>
                <w:lang w:eastAsia="en-US"/>
              </w:rPr>
            </w:pPr>
            <w:r w:rsidRPr="00137D22">
              <w:rPr>
                <w:rFonts w:ascii="Calibri" w:eastAsia="Calibri" w:hAnsi="Calibri" w:cs="Calibri"/>
                <w:sz w:val="16"/>
                <w:szCs w:val="16"/>
                <w:lang w:eastAsia="en-US"/>
              </w:rPr>
              <w:t>Prawa osoby której dane dotyczą.</w:t>
            </w:r>
          </w:p>
        </w:tc>
        <w:tc>
          <w:tcPr>
            <w:tcW w:w="7938" w:type="dxa"/>
            <w:shd w:val="clear" w:color="auto" w:fill="auto"/>
          </w:tcPr>
          <w:p w14:paraId="7CB702C4" w14:textId="77777777" w:rsidR="00137D22" w:rsidRPr="00137D22" w:rsidRDefault="00137D22" w:rsidP="00137D22">
            <w:pPr>
              <w:contextualSpacing/>
              <w:rPr>
                <w:rFonts w:ascii="Calibri" w:eastAsia="Calibri" w:hAnsi="Calibri" w:cs="Calibri"/>
                <w:b/>
                <w:bCs/>
                <w:sz w:val="16"/>
                <w:szCs w:val="16"/>
                <w:lang w:eastAsia="en-US"/>
              </w:rPr>
            </w:pPr>
            <w:r w:rsidRPr="00137D22">
              <w:rPr>
                <w:rFonts w:ascii="Calibri" w:eastAsia="Calibri" w:hAnsi="Calibri" w:cs="Calibri"/>
                <w:b/>
                <w:bCs/>
                <w:sz w:val="16"/>
                <w:szCs w:val="16"/>
                <w:lang w:eastAsia="en-US"/>
              </w:rPr>
              <w:t>Ma Pani/Pan prawo do:</w:t>
            </w:r>
          </w:p>
          <w:p w14:paraId="13F208D9" w14:textId="77777777" w:rsidR="00137D22" w:rsidRPr="00137D22" w:rsidRDefault="00137D22" w:rsidP="003759BE">
            <w:pPr>
              <w:numPr>
                <w:ilvl w:val="0"/>
                <w:numId w:val="94"/>
              </w:numPr>
              <w:spacing w:after="160" w:line="259" w:lineRule="auto"/>
              <w:contextualSpacing/>
              <w:jc w:val="both"/>
              <w:rPr>
                <w:rFonts w:ascii="Calibri" w:eastAsia="Calibri" w:hAnsi="Calibri" w:cs="Calibri"/>
                <w:sz w:val="16"/>
                <w:szCs w:val="16"/>
                <w:lang w:eastAsia="en-US"/>
              </w:rPr>
            </w:pPr>
            <w:r w:rsidRPr="00137D22">
              <w:rPr>
                <w:rFonts w:ascii="Calibri" w:eastAsia="Calibri" w:hAnsi="Calibri" w:cs="Calibri"/>
                <w:sz w:val="16"/>
                <w:szCs w:val="16"/>
                <w:lang w:eastAsia="en-US"/>
              </w:rPr>
              <w:t>żądania od ADO dostępu do danych osobowych Pani/Pana dotyczących,</w:t>
            </w:r>
          </w:p>
          <w:p w14:paraId="474A392F" w14:textId="77777777" w:rsidR="00137D22" w:rsidRPr="00137D22" w:rsidRDefault="00137D22" w:rsidP="003759BE">
            <w:pPr>
              <w:numPr>
                <w:ilvl w:val="0"/>
                <w:numId w:val="94"/>
              </w:numPr>
              <w:spacing w:after="160" w:line="259" w:lineRule="auto"/>
              <w:contextualSpacing/>
              <w:jc w:val="both"/>
              <w:rPr>
                <w:rFonts w:ascii="Calibri" w:eastAsia="Calibri" w:hAnsi="Calibri" w:cs="Calibri"/>
                <w:sz w:val="16"/>
                <w:szCs w:val="16"/>
                <w:lang w:eastAsia="en-US"/>
              </w:rPr>
            </w:pPr>
            <w:r w:rsidRPr="00137D22">
              <w:rPr>
                <w:rFonts w:ascii="Calibri" w:eastAsia="Calibri" w:hAnsi="Calibri" w:cs="Calibri"/>
                <w:sz w:val="16"/>
                <w:szCs w:val="16"/>
                <w:lang w:eastAsia="en-US"/>
              </w:rPr>
              <w:t xml:space="preserve">żądania od ADO sprostowania danych osobowych Pani/Pana dotyczących. </w:t>
            </w:r>
          </w:p>
          <w:p w14:paraId="05809D70" w14:textId="77777777" w:rsidR="00137D22" w:rsidRPr="00137D22" w:rsidRDefault="00137D22" w:rsidP="003759BE">
            <w:pPr>
              <w:numPr>
                <w:ilvl w:val="0"/>
                <w:numId w:val="94"/>
              </w:numPr>
              <w:spacing w:after="160" w:line="259" w:lineRule="auto"/>
              <w:contextualSpacing/>
              <w:jc w:val="both"/>
              <w:rPr>
                <w:rFonts w:ascii="Calibri" w:eastAsia="Calibri" w:hAnsi="Calibri" w:cs="Calibri"/>
                <w:sz w:val="16"/>
                <w:szCs w:val="16"/>
                <w:lang w:eastAsia="en-US"/>
              </w:rPr>
            </w:pPr>
            <w:r w:rsidRPr="00137D22">
              <w:rPr>
                <w:rFonts w:ascii="Calibri" w:eastAsia="Calibri" w:hAnsi="Calibri" w:cs="Calibri"/>
                <w:sz w:val="16"/>
                <w:szCs w:val="16"/>
                <w:lang w:eastAsia="en-US"/>
              </w:rPr>
              <w:t>żądania od ADO usunięcia danych osobowych Pani/Pana dotyczących,  w sytuacji, gdy przetwarzanie danych nie następuje w celu wywiązania się z obowiązku wynikającego z przepisu prawa,</w:t>
            </w:r>
          </w:p>
          <w:p w14:paraId="3224919A" w14:textId="77777777" w:rsidR="00137D22" w:rsidRPr="00137D22" w:rsidRDefault="00137D22" w:rsidP="003759BE">
            <w:pPr>
              <w:numPr>
                <w:ilvl w:val="0"/>
                <w:numId w:val="94"/>
              </w:numPr>
              <w:spacing w:after="160" w:line="259" w:lineRule="auto"/>
              <w:contextualSpacing/>
              <w:jc w:val="both"/>
              <w:rPr>
                <w:rFonts w:ascii="Calibri" w:eastAsia="Calibri" w:hAnsi="Calibri" w:cs="Calibri"/>
                <w:sz w:val="16"/>
                <w:szCs w:val="16"/>
                <w:lang w:eastAsia="en-US"/>
              </w:rPr>
            </w:pPr>
            <w:r w:rsidRPr="00137D22">
              <w:rPr>
                <w:rFonts w:ascii="Calibri" w:eastAsia="Calibri" w:hAnsi="Calibri" w:cs="Calibri"/>
                <w:sz w:val="16"/>
                <w:szCs w:val="16"/>
                <w:lang w:eastAsia="en-US"/>
              </w:rPr>
              <w:t xml:space="preserve">żądania od ADO ograniczenia przetwarzania danych osobowych Pani/Pana dotyczących. </w:t>
            </w:r>
          </w:p>
          <w:p w14:paraId="3FF29876" w14:textId="77777777" w:rsidR="00137D22" w:rsidRPr="00137D22" w:rsidRDefault="00137D22" w:rsidP="00137D22">
            <w:pPr>
              <w:autoSpaceDE w:val="0"/>
              <w:autoSpaceDN w:val="0"/>
              <w:adjustRightInd w:val="0"/>
              <w:contextualSpacing/>
              <w:rPr>
                <w:rFonts w:ascii="Calibri" w:eastAsia="Calibri" w:hAnsi="Calibri" w:cs="Calibri"/>
                <w:b/>
                <w:bCs/>
                <w:sz w:val="16"/>
                <w:szCs w:val="16"/>
                <w:lang w:eastAsia="en-US"/>
              </w:rPr>
            </w:pPr>
            <w:r w:rsidRPr="00137D22">
              <w:rPr>
                <w:rFonts w:ascii="Calibri" w:eastAsia="Calibri" w:hAnsi="Calibri" w:cs="Calibri"/>
                <w:b/>
                <w:bCs/>
                <w:sz w:val="16"/>
                <w:szCs w:val="16"/>
                <w:lang w:eastAsia="en-US"/>
              </w:rPr>
              <w:t xml:space="preserve">Zakres każdego z tych praw oraz sytuacje, w których można z nich skorzystać, wynikają  z przepisów RODO oraz Ustawy </w:t>
            </w:r>
            <w:proofErr w:type="spellStart"/>
            <w:r w:rsidRPr="00137D22">
              <w:rPr>
                <w:rFonts w:ascii="Calibri" w:eastAsia="Calibri" w:hAnsi="Calibri" w:cs="Calibri"/>
                <w:b/>
                <w:bCs/>
                <w:sz w:val="16"/>
                <w:szCs w:val="16"/>
                <w:lang w:eastAsia="en-US"/>
              </w:rPr>
              <w:t>pzp</w:t>
            </w:r>
            <w:proofErr w:type="spellEnd"/>
            <w:r w:rsidRPr="00137D22">
              <w:rPr>
                <w:rFonts w:ascii="Calibri" w:eastAsia="Calibri" w:hAnsi="Calibri" w:cs="Calibri"/>
                <w:b/>
                <w:bCs/>
                <w:sz w:val="16"/>
                <w:szCs w:val="16"/>
                <w:lang w:eastAsia="en-US"/>
              </w:rPr>
              <w:t xml:space="preserve">. </w:t>
            </w:r>
          </w:p>
          <w:p w14:paraId="58CFC6B3" w14:textId="77777777" w:rsidR="00137D22" w:rsidRPr="00137D22" w:rsidRDefault="00137D22" w:rsidP="00137D22">
            <w:pPr>
              <w:autoSpaceDE w:val="0"/>
              <w:autoSpaceDN w:val="0"/>
              <w:adjustRightInd w:val="0"/>
              <w:contextualSpacing/>
              <w:rPr>
                <w:rFonts w:ascii="Calibri" w:eastAsia="Calibri" w:hAnsi="Calibri" w:cs="Calibri"/>
                <w:b/>
                <w:sz w:val="16"/>
                <w:szCs w:val="16"/>
                <w:lang w:eastAsia="en-US"/>
              </w:rPr>
            </w:pPr>
            <w:r w:rsidRPr="00137D22">
              <w:rPr>
                <w:rFonts w:ascii="Calibri" w:eastAsia="Calibri" w:hAnsi="Calibri" w:cs="Calibri"/>
                <w:b/>
                <w:sz w:val="16"/>
                <w:szCs w:val="16"/>
                <w:lang w:eastAsia="en-US"/>
              </w:rPr>
              <w:t>Z powyższych praw może Pan/Pani skorzystać składając wniosek u ADO</w:t>
            </w:r>
          </w:p>
          <w:p w14:paraId="3606A715" w14:textId="77777777" w:rsidR="00137D22" w:rsidRPr="00137D22" w:rsidRDefault="00137D22" w:rsidP="00137D22">
            <w:pPr>
              <w:autoSpaceDE w:val="0"/>
              <w:autoSpaceDN w:val="0"/>
              <w:adjustRightInd w:val="0"/>
              <w:contextualSpacing/>
              <w:rPr>
                <w:rFonts w:ascii="Calibri" w:eastAsia="Calibri" w:hAnsi="Calibri" w:cs="Calibri"/>
                <w:sz w:val="16"/>
                <w:szCs w:val="16"/>
                <w:lang w:eastAsia="en-US"/>
              </w:rPr>
            </w:pPr>
            <w:r w:rsidRPr="00137D22">
              <w:rPr>
                <w:rFonts w:ascii="Calibri" w:eastAsia="Calibri" w:hAnsi="Calibri" w:cs="Calibri"/>
                <w:sz w:val="16"/>
                <w:szCs w:val="16"/>
                <w:lang w:eastAsia="en-US"/>
              </w:rPr>
              <w:t>N</w:t>
            </w:r>
            <w:r w:rsidRPr="00137D22">
              <w:rPr>
                <w:rFonts w:ascii="Calibri" w:hAnsi="Calibri" w:cs="Arial"/>
                <w:sz w:val="16"/>
                <w:szCs w:val="16"/>
              </w:rPr>
              <w:t>ie przysługuje Pani/Panu:</w:t>
            </w:r>
          </w:p>
          <w:p w14:paraId="3844933E" w14:textId="77777777" w:rsidR="00137D22" w:rsidRPr="00137D22" w:rsidRDefault="00137D22" w:rsidP="003759BE">
            <w:pPr>
              <w:numPr>
                <w:ilvl w:val="0"/>
                <w:numId w:val="95"/>
              </w:numPr>
              <w:spacing w:after="160" w:line="259" w:lineRule="auto"/>
              <w:ind w:left="324"/>
              <w:contextualSpacing/>
              <w:jc w:val="both"/>
              <w:rPr>
                <w:rFonts w:ascii="Calibri" w:hAnsi="Calibri" w:cs="Arial"/>
                <w:i/>
                <w:sz w:val="16"/>
                <w:szCs w:val="16"/>
              </w:rPr>
            </w:pPr>
            <w:r w:rsidRPr="00137D22">
              <w:rPr>
                <w:rFonts w:ascii="Calibri" w:hAnsi="Calibri" w:cs="Arial"/>
                <w:sz w:val="16"/>
                <w:szCs w:val="16"/>
              </w:rPr>
              <w:t>w związku z art. 17 ust. 3 lit. b), d) lub e) RODO prawo do usunięcia danych osobowych;</w:t>
            </w:r>
          </w:p>
          <w:p w14:paraId="39D1775B" w14:textId="77777777" w:rsidR="00137D22" w:rsidRPr="00137D22" w:rsidRDefault="00137D22" w:rsidP="003759BE">
            <w:pPr>
              <w:numPr>
                <w:ilvl w:val="0"/>
                <w:numId w:val="95"/>
              </w:numPr>
              <w:spacing w:after="160" w:line="259" w:lineRule="auto"/>
              <w:ind w:left="324"/>
              <w:contextualSpacing/>
              <w:jc w:val="both"/>
              <w:rPr>
                <w:rFonts w:ascii="Calibri" w:hAnsi="Calibri" w:cs="Arial"/>
                <w:i/>
                <w:sz w:val="16"/>
                <w:szCs w:val="16"/>
              </w:rPr>
            </w:pPr>
            <w:r w:rsidRPr="00137D22">
              <w:rPr>
                <w:rFonts w:ascii="Calibri" w:hAnsi="Calibri" w:cs="Arial"/>
                <w:sz w:val="16"/>
                <w:szCs w:val="16"/>
              </w:rPr>
              <w:t>prawo do przenoszenia danych osobowych, o którym mowa w art. 20 RODO;</w:t>
            </w:r>
          </w:p>
          <w:p w14:paraId="33DCC2FD" w14:textId="77777777" w:rsidR="00137D22" w:rsidRPr="00137D22" w:rsidRDefault="00137D22" w:rsidP="003759BE">
            <w:pPr>
              <w:numPr>
                <w:ilvl w:val="0"/>
                <w:numId w:val="95"/>
              </w:numPr>
              <w:spacing w:after="160" w:line="259" w:lineRule="auto"/>
              <w:ind w:left="324"/>
              <w:contextualSpacing/>
              <w:jc w:val="both"/>
              <w:rPr>
                <w:rFonts w:ascii="Calibri" w:hAnsi="Calibri" w:cs="Arial"/>
                <w:i/>
                <w:sz w:val="16"/>
                <w:szCs w:val="16"/>
              </w:rPr>
            </w:pPr>
            <w:r w:rsidRPr="00137D22">
              <w:rPr>
                <w:rFonts w:ascii="Calibri" w:hAnsi="Calibri" w:cs="Arial"/>
                <w:sz w:val="16"/>
                <w:szCs w:val="16"/>
              </w:rPr>
              <w:t xml:space="preserve">na podstawie art. 21 RODO prawo sprzeciwu, wobec przetwarzania danych osobowych, gdyż podstawą prawną przetwarzania Pani/Pana danych osobowych jest art. 6 ust. 1 lit. c) RODO. </w:t>
            </w:r>
          </w:p>
          <w:p w14:paraId="37313116" w14:textId="77777777" w:rsidR="00137D22" w:rsidRPr="00137D22" w:rsidRDefault="00137D22" w:rsidP="00137D22">
            <w:pPr>
              <w:ind w:left="324"/>
              <w:contextualSpacing/>
              <w:rPr>
                <w:rFonts w:ascii="Calibri" w:hAnsi="Calibri" w:cs="Arial"/>
                <w:i/>
                <w:sz w:val="16"/>
                <w:szCs w:val="16"/>
              </w:rPr>
            </w:pPr>
          </w:p>
          <w:p w14:paraId="7534F646" w14:textId="77777777" w:rsidR="00137D22" w:rsidRPr="00137D22" w:rsidRDefault="00137D22" w:rsidP="00137D22">
            <w:pPr>
              <w:shd w:val="clear" w:color="auto" w:fill="FFFFFF"/>
              <w:autoSpaceDE w:val="0"/>
              <w:autoSpaceDN w:val="0"/>
              <w:adjustRightInd w:val="0"/>
              <w:contextualSpacing/>
              <w:rPr>
                <w:rFonts w:ascii="Calibri" w:eastAsia="Calibri" w:hAnsi="Calibri" w:cs="Calibri"/>
                <w:sz w:val="16"/>
                <w:szCs w:val="16"/>
                <w:lang w:eastAsia="en-US"/>
              </w:rPr>
            </w:pPr>
            <w:r w:rsidRPr="00137D22">
              <w:rPr>
                <w:rFonts w:ascii="Calibri" w:eastAsia="Calibri" w:hAnsi="Calibri" w:cs="Calibri"/>
                <w:sz w:val="16"/>
                <w:szCs w:val="16"/>
                <w:lang w:eastAsia="en-US"/>
              </w:rPr>
              <w:t>Ma Pani/Pan prawo wniesienia skargi do Prezesa Urzędu Ochrony Danych Osobowych, gdy uzna Pani/Pan, iż przetwarzanie danych osobowych Pani/Pana dotyczących narusza przepisy RODO.</w:t>
            </w:r>
          </w:p>
        </w:tc>
      </w:tr>
    </w:tbl>
    <w:p w14:paraId="209B4FC5" w14:textId="77777777" w:rsidR="00D97177" w:rsidRDefault="00D97177" w:rsidP="009A570F">
      <w:pPr>
        <w:keepNext/>
        <w:rPr>
          <w:rFonts w:asciiTheme="minorHAnsi" w:hAnsiTheme="minorHAnsi" w:cstheme="minorHAnsi"/>
        </w:rPr>
      </w:pPr>
    </w:p>
    <w:p w14:paraId="01500CF1" w14:textId="77777777" w:rsidR="00D97177" w:rsidRDefault="00D97177" w:rsidP="009A570F">
      <w:pPr>
        <w:keepNext/>
        <w:rPr>
          <w:rFonts w:asciiTheme="minorHAnsi" w:hAnsiTheme="minorHAnsi" w:cstheme="minorHAnsi"/>
        </w:rPr>
      </w:pPr>
    </w:p>
    <w:p w14:paraId="770D1AE4" w14:textId="77777777" w:rsidR="00D97177" w:rsidRDefault="00D97177" w:rsidP="009A570F">
      <w:pPr>
        <w:keepNext/>
        <w:rPr>
          <w:rFonts w:asciiTheme="minorHAnsi" w:hAnsiTheme="minorHAnsi" w:cstheme="minorHAnsi"/>
        </w:rPr>
      </w:pPr>
    </w:p>
    <w:p w14:paraId="4CCD9683" w14:textId="77777777" w:rsidR="00D97177" w:rsidRDefault="00D97177" w:rsidP="009A570F">
      <w:pPr>
        <w:keepNext/>
        <w:rPr>
          <w:rFonts w:asciiTheme="minorHAnsi" w:hAnsiTheme="minorHAnsi" w:cstheme="minorHAnsi"/>
        </w:rPr>
      </w:pPr>
    </w:p>
    <w:p w14:paraId="0614045F" w14:textId="77777777" w:rsidR="00D97177" w:rsidRDefault="00D97177" w:rsidP="009A570F">
      <w:pPr>
        <w:keepNext/>
        <w:rPr>
          <w:rFonts w:asciiTheme="minorHAnsi" w:hAnsiTheme="minorHAnsi" w:cstheme="minorHAnsi"/>
        </w:rPr>
      </w:pPr>
    </w:p>
    <w:p w14:paraId="48F86FC0" w14:textId="77777777" w:rsidR="00D97177" w:rsidRDefault="00D97177" w:rsidP="009A570F">
      <w:pPr>
        <w:keepNext/>
        <w:rPr>
          <w:rFonts w:asciiTheme="minorHAnsi" w:hAnsiTheme="minorHAnsi" w:cstheme="minorHAnsi"/>
        </w:rPr>
      </w:pPr>
    </w:p>
    <w:p w14:paraId="7DE3FE46" w14:textId="77777777" w:rsidR="00D97177" w:rsidRDefault="00D97177" w:rsidP="009A570F">
      <w:pPr>
        <w:keepNext/>
        <w:rPr>
          <w:rFonts w:asciiTheme="minorHAnsi" w:hAnsiTheme="minorHAnsi" w:cstheme="minorHAnsi"/>
        </w:rPr>
      </w:pPr>
    </w:p>
    <w:p w14:paraId="2E9EC85B" w14:textId="77777777" w:rsidR="00D97177" w:rsidRDefault="00D97177" w:rsidP="009A570F">
      <w:pPr>
        <w:keepNext/>
        <w:rPr>
          <w:rFonts w:asciiTheme="minorHAnsi" w:hAnsiTheme="minorHAnsi" w:cstheme="minorHAnsi"/>
        </w:rPr>
      </w:pPr>
    </w:p>
    <w:p w14:paraId="1C790787" w14:textId="77777777" w:rsidR="00D97177" w:rsidRDefault="00D97177" w:rsidP="009A570F">
      <w:pPr>
        <w:keepNext/>
        <w:rPr>
          <w:rFonts w:asciiTheme="minorHAnsi" w:hAnsiTheme="minorHAnsi" w:cstheme="minorHAnsi"/>
        </w:rPr>
      </w:pPr>
    </w:p>
    <w:p w14:paraId="6A228FEC" w14:textId="77777777" w:rsidR="00D97177" w:rsidRDefault="00D97177" w:rsidP="009A570F">
      <w:pPr>
        <w:keepNext/>
        <w:rPr>
          <w:rFonts w:asciiTheme="minorHAnsi" w:hAnsiTheme="minorHAnsi" w:cstheme="minorHAnsi"/>
        </w:rPr>
      </w:pPr>
    </w:p>
    <w:sectPr w:rsidR="00D97177" w:rsidSect="003F5481">
      <w:footerReference w:type="default" r:id="rId23"/>
      <w:pgSz w:w="11906" w:h="16838"/>
      <w:pgMar w:top="1304" w:right="1418" w:bottom="1321" w:left="147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CE881" w14:textId="77777777" w:rsidR="007D6F9B" w:rsidRDefault="007D6F9B" w:rsidP="00FD1FF2">
      <w:r>
        <w:separator/>
      </w:r>
    </w:p>
  </w:endnote>
  <w:endnote w:type="continuationSeparator" w:id="0">
    <w:p w14:paraId="70A0D483" w14:textId="77777777" w:rsidR="007D6F9B" w:rsidRDefault="007D6F9B" w:rsidP="00FD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panose1 w:val="020B0604020202020204"/>
    <w:charset w:val="00"/>
    <w:family w:val="auto"/>
    <w:pitch w:val="variable"/>
    <w:sig w:usb0="800000AF" w:usb1="1001ECEA"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00500000000000000"/>
    <w:charset w:val="EE"/>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604020202020204"/>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693788"/>
      <w:docPartObj>
        <w:docPartGallery w:val="Page Numbers (Bottom of Page)"/>
        <w:docPartUnique/>
      </w:docPartObj>
    </w:sdtPr>
    <w:sdtContent>
      <w:p w14:paraId="5E5B0C08" w14:textId="38186E9D" w:rsidR="006949DF" w:rsidRDefault="006949DF">
        <w:pPr>
          <w:pStyle w:val="Stopka"/>
          <w:jc w:val="right"/>
        </w:pPr>
        <w:r>
          <w:fldChar w:fldCharType="begin"/>
        </w:r>
        <w:r>
          <w:instrText>PAGE   \* MERGEFORMAT</w:instrText>
        </w:r>
        <w:r>
          <w:fldChar w:fldCharType="separate"/>
        </w:r>
        <w:r w:rsidR="00373E6A">
          <w:rPr>
            <w:noProof/>
          </w:rPr>
          <w:t>37</w:t>
        </w:r>
        <w:r>
          <w:rPr>
            <w:noProof/>
          </w:rPr>
          <w:fldChar w:fldCharType="end"/>
        </w:r>
      </w:p>
    </w:sdtContent>
  </w:sdt>
  <w:p w14:paraId="65E96C1D" w14:textId="77777777" w:rsidR="006949DF" w:rsidRDefault="006949D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D23FB" w14:textId="77777777" w:rsidR="007D6F9B" w:rsidRDefault="007D6F9B" w:rsidP="00FD1FF2">
      <w:r>
        <w:separator/>
      </w:r>
    </w:p>
  </w:footnote>
  <w:footnote w:type="continuationSeparator" w:id="0">
    <w:p w14:paraId="2D62B680" w14:textId="77777777" w:rsidR="007D6F9B" w:rsidRDefault="007D6F9B" w:rsidP="00FD1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8B1C3996"/>
    <w:name w:val="WW8Num9"/>
    <w:lvl w:ilvl="0">
      <w:start w:val="1"/>
      <w:numFmt w:val="decimal"/>
      <w:lvlText w:val="%1. "/>
      <w:lvlJc w:val="left"/>
      <w:pPr>
        <w:tabs>
          <w:tab w:val="num" w:pos="567"/>
        </w:tabs>
        <w:ind w:left="567" w:hanging="283"/>
      </w:pPr>
      <w:rPr>
        <w:rFonts w:cs="Calibri"/>
        <w:b w:val="0"/>
        <w:bCs/>
        <w:color w:val="000000"/>
      </w:rPr>
    </w:lvl>
    <w:lvl w:ilvl="1">
      <w:start w:val="1"/>
      <w:numFmt w:val="none"/>
      <w:suff w:val="nothing"/>
      <w:lvlText w:val=""/>
      <w:lvlJc w:val="left"/>
      <w:pPr>
        <w:tabs>
          <w:tab w:val="num" w:pos="284"/>
        </w:tabs>
        <w:ind w:left="284" w:firstLine="0"/>
      </w:pPr>
      <w:rPr>
        <w:rFonts w:ascii="OpenSymbol" w:hAnsi="OpenSymbol" w:cs="OpenSymbol"/>
      </w:r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rPr>
        <w:rFonts w:ascii="Symbol" w:hAnsi="Symbol" w:cs="OpenSymbol"/>
      </w:rPr>
    </w:lvl>
    <w:lvl w:ilvl="4">
      <w:start w:val="1"/>
      <w:numFmt w:val="none"/>
      <w:suff w:val="nothing"/>
      <w:lvlText w:val=""/>
      <w:lvlJc w:val="left"/>
      <w:pPr>
        <w:tabs>
          <w:tab w:val="num" w:pos="284"/>
        </w:tabs>
        <w:ind w:left="284" w:firstLine="0"/>
      </w:pPr>
    </w:lvl>
    <w:lvl w:ilvl="5">
      <w:start w:val="1"/>
      <w:numFmt w:val="none"/>
      <w:suff w:val="nothing"/>
      <w:lvlText w:val=""/>
      <w:lvlJc w:val="left"/>
      <w:pPr>
        <w:tabs>
          <w:tab w:val="num" w:pos="284"/>
        </w:tabs>
        <w:ind w:left="284" w:firstLine="0"/>
      </w:pPr>
    </w:lvl>
    <w:lvl w:ilvl="6">
      <w:start w:val="1"/>
      <w:numFmt w:val="none"/>
      <w:suff w:val="nothing"/>
      <w:lvlText w:val=""/>
      <w:lvlJc w:val="left"/>
      <w:pPr>
        <w:tabs>
          <w:tab w:val="num" w:pos="284"/>
        </w:tabs>
        <w:ind w:left="284" w:firstLine="0"/>
      </w:pPr>
    </w:lvl>
    <w:lvl w:ilvl="7">
      <w:start w:val="1"/>
      <w:numFmt w:val="none"/>
      <w:suff w:val="nothing"/>
      <w:lvlText w:val=""/>
      <w:lvlJc w:val="left"/>
      <w:pPr>
        <w:tabs>
          <w:tab w:val="num" w:pos="284"/>
        </w:tabs>
        <w:ind w:left="284" w:firstLine="0"/>
      </w:pPr>
    </w:lvl>
    <w:lvl w:ilvl="8">
      <w:start w:val="1"/>
      <w:numFmt w:val="none"/>
      <w:suff w:val="nothing"/>
      <w:lvlText w:val=""/>
      <w:lvlJc w:val="left"/>
      <w:pPr>
        <w:tabs>
          <w:tab w:val="num" w:pos="284"/>
        </w:tabs>
        <w:ind w:left="284" w:firstLine="0"/>
      </w:pPr>
    </w:lvl>
  </w:abstractNum>
  <w:abstractNum w:abstractNumId="1" w15:restartNumberingAfterBreak="0">
    <w:nsid w:val="00000006"/>
    <w:multiLevelType w:val="multilevel"/>
    <w:tmpl w:val="00000006"/>
    <w:name w:val="WW8Num10"/>
    <w:lvl w:ilvl="0">
      <w:start w:val="1"/>
      <w:numFmt w:val="decimal"/>
      <w:lvlText w:val="%1)"/>
      <w:lvlJc w:val="left"/>
      <w:pPr>
        <w:tabs>
          <w:tab w:val="num" w:pos="0"/>
        </w:tabs>
        <w:ind w:left="928" w:hanging="360"/>
      </w:pPr>
      <w:rPr>
        <w:rFonts w:ascii="Symbol" w:hAnsi="Symbol" w:cs="OpenSymbol"/>
      </w:rPr>
    </w:lvl>
    <w:lvl w:ilvl="1">
      <w:start w:val="1"/>
      <w:numFmt w:val="none"/>
      <w:suff w:val="nothing"/>
      <w:lvlText w:val=""/>
      <w:lvlJc w:val="left"/>
      <w:pPr>
        <w:tabs>
          <w:tab w:val="num" w:pos="0"/>
        </w:tabs>
        <w:ind w:left="0" w:firstLine="0"/>
      </w:pPr>
      <w:rPr>
        <w:rFonts w:ascii="OpenSymbol" w:hAnsi="OpenSymbol" w:cs="OpenSymbol"/>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7"/>
    <w:multiLevelType w:val="multilevel"/>
    <w:tmpl w:val="7872338E"/>
    <w:name w:val="WW8Num1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OpenSymbol" w:hAnsi="OpenSymbol" w:cs="OpenSymbo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Theme="minorHAnsi" w:hAnsiTheme="minorHAnsi" w:cstheme="minorHAnsi"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D"/>
    <w:multiLevelType w:val="multilevel"/>
    <w:tmpl w:val="05D62A90"/>
    <w:name w:val="WW8Num13"/>
    <w:lvl w:ilvl="0">
      <w:start w:val="1"/>
      <w:numFmt w:val="decimal"/>
      <w:lvlText w:val="%1."/>
      <w:lvlJc w:val="left"/>
      <w:pPr>
        <w:tabs>
          <w:tab w:val="num" w:pos="813"/>
        </w:tabs>
        <w:ind w:left="813" w:hanging="180"/>
      </w:pPr>
      <w:rPr>
        <w:rFonts w:ascii="Times New Roman" w:hAnsi="Times New Roman" w:cs="Times New Roman"/>
      </w:rPr>
    </w:lvl>
    <w:lvl w:ilvl="1">
      <w:start w:val="1"/>
      <w:numFmt w:val="decimal"/>
      <w:lvlText w:val="%2)"/>
      <w:lvlJc w:val="left"/>
      <w:pPr>
        <w:tabs>
          <w:tab w:val="num" w:pos="2073"/>
        </w:tabs>
        <w:ind w:left="2073" w:hanging="360"/>
      </w:pPr>
      <w:rPr>
        <w:rFonts w:ascii="Times New Roman" w:hAnsi="Times New Roman" w:cs="Times New Roman"/>
      </w:rPr>
    </w:lvl>
    <w:lvl w:ilvl="2">
      <w:start w:val="1"/>
      <w:numFmt w:val="decimal"/>
      <w:lvlText w:val="%3)"/>
      <w:lvlJc w:val="left"/>
      <w:pPr>
        <w:tabs>
          <w:tab w:val="num" w:pos="2793"/>
        </w:tabs>
        <w:ind w:left="2793" w:hanging="180"/>
      </w:pPr>
      <w:rPr>
        <w:rFonts w:ascii="Calibri" w:eastAsia="Times New Roman" w:hAnsi="Calibri" w:cs="Times New Roman" w:hint="default"/>
        <w:b/>
        <w:bCs/>
        <w:sz w:val="24"/>
        <w:szCs w:val="24"/>
      </w:rPr>
    </w:lvl>
    <w:lvl w:ilvl="3">
      <w:start w:val="1"/>
      <w:numFmt w:val="decimal"/>
      <w:lvlText w:val="%4."/>
      <w:lvlJc w:val="left"/>
      <w:pPr>
        <w:tabs>
          <w:tab w:val="num" w:pos="3513"/>
        </w:tabs>
        <w:ind w:left="3513" w:hanging="360"/>
      </w:pPr>
      <w:rPr>
        <w:rFonts w:ascii="Times New Roman" w:hAnsi="Times New Roman" w:cs="Times New Roman"/>
      </w:rPr>
    </w:lvl>
    <w:lvl w:ilvl="4">
      <w:start w:val="1"/>
      <w:numFmt w:val="decimal"/>
      <w:lvlText w:val="%5)"/>
      <w:lvlJc w:val="left"/>
      <w:pPr>
        <w:tabs>
          <w:tab w:val="num" w:pos="4233"/>
        </w:tabs>
        <w:ind w:left="4233" w:hanging="360"/>
      </w:pPr>
      <w:rPr>
        <w:rFonts w:ascii="Calibri" w:eastAsia="Times New Roman" w:hAnsi="Calibri" w:cs="Times New Roman" w:hint="default"/>
      </w:rPr>
    </w:lvl>
    <w:lvl w:ilvl="5">
      <w:start w:val="1"/>
      <w:numFmt w:val="lowerLetter"/>
      <w:lvlText w:val="%6)"/>
      <w:lvlJc w:val="left"/>
      <w:pPr>
        <w:tabs>
          <w:tab w:val="num" w:pos="5133"/>
        </w:tabs>
        <w:ind w:left="5133" w:hanging="360"/>
      </w:pPr>
      <w:rPr>
        <w:rFonts w:ascii="Times New Roman" w:hAnsi="Times New Roman" w:cs="Times New Roman"/>
      </w:rPr>
    </w:lvl>
    <w:lvl w:ilvl="6">
      <w:start w:val="1"/>
      <w:numFmt w:val="decimal"/>
      <w:lvlText w:val="%7."/>
      <w:lvlJc w:val="left"/>
      <w:pPr>
        <w:tabs>
          <w:tab w:val="num" w:pos="5673"/>
        </w:tabs>
        <w:ind w:left="5673" w:hanging="360"/>
      </w:pPr>
      <w:rPr>
        <w:rFonts w:ascii="Times New Roman" w:hAnsi="Times New Roman" w:cs="Times New Roman"/>
      </w:rPr>
    </w:lvl>
    <w:lvl w:ilvl="7">
      <w:start w:val="1"/>
      <w:numFmt w:val="lowerLetter"/>
      <w:lvlText w:val="%8."/>
      <w:lvlJc w:val="left"/>
      <w:pPr>
        <w:tabs>
          <w:tab w:val="num" w:pos="6393"/>
        </w:tabs>
        <w:ind w:left="6393" w:hanging="360"/>
      </w:pPr>
      <w:rPr>
        <w:rFonts w:ascii="Times New Roman" w:hAnsi="Times New Roman" w:cs="Times New Roman"/>
      </w:rPr>
    </w:lvl>
    <w:lvl w:ilvl="8">
      <w:start w:val="1"/>
      <w:numFmt w:val="lowerRoman"/>
      <w:lvlText w:val="%9."/>
      <w:lvlJc w:val="left"/>
      <w:pPr>
        <w:tabs>
          <w:tab w:val="num" w:pos="7113"/>
        </w:tabs>
        <w:ind w:left="7113" w:hanging="180"/>
      </w:pPr>
      <w:rPr>
        <w:rFonts w:ascii="Times New Roman" w:hAnsi="Times New Roman" w:cs="Times New Roman"/>
      </w:rPr>
    </w:lvl>
  </w:abstractNum>
  <w:abstractNum w:abstractNumId="4" w15:restartNumberingAfterBreak="0">
    <w:nsid w:val="00000010"/>
    <w:multiLevelType w:val="multilevel"/>
    <w:tmpl w:val="E8B27678"/>
    <w:name w:val="WW8Num20"/>
    <w:lvl w:ilvl="0">
      <w:start w:val="10"/>
      <w:numFmt w:val="decimal"/>
      <w:lvlText w:val="%1."/>
      <w:lvlJc w:val="left"/>
      <w:pPr>
        <w:tabs>
          <w:tab w:val="num" w:pos="218"/>
        </w:tabs>
        <w:ind w:left="218" w:hanging="360"/>
      </w:pPr>
      <w:rPr>
        <w:rFonts w:ascii="Times New Roman" w:hAnsi="Times New Roman" w:cs="Times New Roman"/>
      </w:rPr>
    </w:lvl>
    <w:lvl w:ilvl="1">
      <w:start w:val="1"/>
      <w:numFmt w:val="decimal"/>
      <w:lvlText w:val="%2."/>
      <w:lvlJc w:val="left"/>
      <w:pPr>
        <w:tabs>
          <w:tab w:val="num" w:pos="360"/>
        </w:tabs>
        <w:ind w:left="360" w:hanging="360"/>
      </w:pPr>
      <w:rPr>
        <w:rFonts w:ascii="Calibri" w:eastAsia="Times New Roman" w:hAnsi="Calibri"/>
        <w:b/>
        <w:bCs/>
        <w:i w:val="0"/>
        <w:iCs w:val="0"/>
      </w:rPr>
    </w:lvl>
    <w:lvl w:ilvl="2">
      <w:start w:val="1"/>
      <w:numFmt w:val="lowerRoman"/>
      <w:lvlText w:val="%3."/>
      <w:lvlJc w:val="right"/>
      <w:pPr>
        <w:tabs>
          <w:tab w:val="num" w:pos="1658"/>
        </w:tabs>
        <w:ind w:left="1658" w:hanging="180"/>
      </w:pPr>
      <w:rPr>
        <w:rFonts w:ascii="Times New Roman" w:hAnsi="Times New Roman" w:cs="Times New Roman"/>
      </w:rPr>
    </w:lvl>
    <w:lvl w:ilvl="3">
      <w:start w:val="1"/>
      <w:numFmt w:val="decimal"/>
      <w:lvlText w:val="%4."/>
      <w:lvlJc w:val="left"/>
      <w:pPr>
        <w:tabs>
          <w:tab w:val="num" w:pos="2378"/>
        </w:tabs>
        <w:ind w:left="2378" w:hanging="360"/>
      </w:pPr>
      <w:rPr>
        <w:rFonts w:ascii="Times New Roman" w:hAnsi="Times New Roman" w:cs="Times New Roman"/>
      </w:rPr>
    </w:lvl>
    <w:lvl w:ilvl="4">
      <w:start w:val="1"/>
      <w:numFmt w:val="lowerLetter"/>
      <w:lvlText w:val="%5."/>
      <w:lvlJc w:val="left"/>
      <w:pPr>
        <w:tabs>
          <w:tab w:val="num" w:pos="3098"/>
        </w:tabs>
        <w:ind w:left="3098" w:hanging="360"/>
      </w:pPr>
      <w:rPr>
        <w:rFonts w:ascii="Times New Roman" w:hAnsi="Times New Roman" w:cs="Times New Roman"/>
      </w:rPr>
    </w:lvl>
    <w:lvl w:ilvl="5">
      <w:start w:val="1"/>
      <w:numFmt w:val="lowerRoman"/>
      <w:lvlText w:val="%6."/>
      <w:lvlJc w:val="right"/>
      <w:pPr>
        <w:tabs>
          <w:tab w:val="num" w:pos="3818"/>
        </w:tabs>
        <w:ind w:left="3818" w:hanging="180"/>
      </w:pPr>
      <w:rPr>
        <w:rFonts w:ascii="Times New Roman" w:hAnsi="Times New Roman" w:cs="Times New Roman"/>
      </w:rPr>
    </w:lvl>
    <w:lvl w:ilvl="6">
      <w:start w:val="1"/>
      <w:numFmt w:val="decimal"/>
      <w:lvlText w:val="%7."/>
      <w:lvlJc w:val="left"/>
      <w:pPr>
        <w:tabs>
          <w:tab w:val="num" w:pos="4538"/>
        </w:tabs>
        <w:ind w:left="4538" w:hanging="360"/>
      </w:pPr>
      <w:rPr>
        <w:rFonts w:ascii="Times New Roman" w:hAnsi="Times New Roman" w:cs="Times New Roman"/>
      </w:rPr>
    </w:lvl>
    <w:lvl w:ilvl="7">
      <w:start w:val="1"/>
      <w:numFmt w:val="lowerLetter"/>
      <w:lvlText w:val="%8."/>
      <w:lvlJc w:val="left"/>
      <w:pPr>
        <w:tabs>
          <w:tab w:val="num" w:pos="5258"/>
        </w:tabs>
        <w:ind w:left="5258" w:hanging="360"/>
      </w:pPr>
      <w:rPr>
        <w:rFonts w:ascii="Times New Roman" w:hAnsi="Times New Roman" w:cs="Times New Roman"/>
      </w:rPr>
    </w:lvl>
    <w:lvl w:ilvl="8">
      <w:start w:val="1"/>
      <w:numFmt w:val="lowerRoman"/>
      <w:lvlText w:val="%9."/>
      <w:lvlJc w:val="right"/>
      <w:pPr>
        <w:tabs>
          <w:tab w:val="num" w:pos="5978"/>
        </w:tabs>
        <w:ind w:left="5978" w:hanging="180"/>
      </w:pPr>
      <w:rPr>
        <w:rFonts w:ascii="Times New Roman" w:hAnsi="Times New Roman" w:cs="Times New Roman"/>
      </w:rPr>
    </w:lvl>
  </w:abstractNum>
  <w:abstractNum w:abstractNumId="5" w15:restartNumberingAfterBreak="0">
    <w:nsid w:val="00000018"/>
    <w:multiLevelType w:val="multilevel"/>
    <w:tmpl w:val="13A86408"/>
    <w:name w:val="WW8Num24"/>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180"/>
      </w:pPr>
      <w:rPr>
        <w:rFonts w:ascii="Calibri" w:hAnsi="Calibri" w:cs="Calibri" w:hint="default"/>
        <w:b/>
        <w:bCs/>
      </w:rPr>
    </w:lvl>
    <w:lvl w:ilvl="3">
      <w:start w:val="20"/>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lef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left"/>
      <w:pPr>
        <w:tabs>
          <w:tab w:val="num" w:pos="6480"/>
        </w:tabs>
        <w:ind w:left="6480" w:hanging="180"/>
      </w:pPr>
      <w:rPr>
        <w:rFonts w:ascii="Times New Roman" w:hAnsi="Times New Roman" w:cs="Times New Roman"/>
      </w:rPr>
    </w:lvl>
  </w:abstractNum>
  <w:abstractNum w:abstractNumId="6" w15:restartNumberingAfterBreak="0">
    <w:nsid w:val="00000023"/>
    <w:multiLevelType w:val="multilevel"/>
    <w:tmpl w:val="C03AE5A0"/>
    <w:name w:val="WW8Num41"/>
    <w:lvl w:ilvl="0">
      <w:start w:val="1"/>
      <w:numFmt w:val="decimal"/>
      <w:lvlText w:val="%1."/>
      <w:lvlJc w:val="left"/>
      <w:pPr>
        <w:tabs>
          <w:tab w:val="num" w:pos="720"/>
        </w:tabs>
        <w:ind w:left="720" w:hanging="360"/>
      </w:pPr>
      <w:rPr>
        <w:rFonts w:ascii="Calibri" w:hAnsi="Calibri" w:cs="Calibri" w:hint="default"/>
        <w:b/>
        <w:bCs/>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340"/>
        </w:tabs>
        <w:ind w:left="2340" w:hanging="360"/>
      </w:pPr>
      <w:rPr>
        <w:rFonts w:ascii="Calibri" w:hAnsi="Calibri" w:cs="Calibri" w:hint="default"/>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7" w15:restartNumberingAfterBreak="0">
    <w:nsid w:val="0000002E"/>
    <w:multiLevelType w:val="singleLevel"/>
    <w:tmpl w:val="0000002E"/>
    <w:name w:val="WW8Num45"/>
    <w:lvl w:ilvl="0">
      <w:start w:val="1"/>
      <w:numFmt w:val="decimal"/>
      <w:lvlText w:val="%1)"/>
      <w:lvlJc w:val="left"/>
      <w:pPr>
        <w:tabs>
          <w:tab w:val="num" w:pos="720"/>
        </w:tabs>
        <w:ind w:left="720" w:hanging="360"/>
      </w:pPr>
      <w:rPr>
        <w:rFonts w:ascii="Arial Narrow" w:hAnsi="Arial Narrow" w:cs="Arial Narrow"/>
        <w:sz w:val="24"/>
        <w:szCs w:val="24"/>
      </w:rPr>
    </w:lvl>
  </w:abstractNum>
  <w:abstractNum w:abstractNumId="8" w15:restartNumberingAfterBreak="0">
    <w:nsid w:val="0000004D"/>
    <w:multiLevelType w:val="singleLevel"/>
    <w:tmpl w:val="0000004D"/>
    <w:name w:val="WW8Num76"/>
    <w:lvl w:ilvl="0">
      <w:start w:val="1"/>
      <w:numFmt w:val="decimal"/>
      <w:lvlText w:val="%1)"/>
      <w:lvlJc w:val="left"/>
      <w:pPr>
        <w:tabs>
          <w:tab w:val="num" w:pos="1636"/>
        </w:tabs>
        <w:ind w:left="1636" w:hanging="360"/>
      </w:pPr>
      <w:rPr>
        <w:rFonts w:ascii="Arial Narrow" w:hAnsi="Arial Narrow" w:cs="Arial Narrow"/>
        <w:b w:val="0"/>
        <w:bCs w:val="0"/>
        <w:i w:val="0"/>
        <w:iCs w:val="0"/>
      </w:rPr>
    </w:lvl>
  </w:abstractNum>
  <w:abstractNum w:abstractNumId="9" w15:restartNumberingAfterBreak="0">
    <w:nsid w:val="00000075"/>
    <w:multiLevelType w:val="multilevel"/>
    <w:tmpl w:val="729889B0"/>
    <w:name w:val="WW8Num116"/>
    <w:lvl w:ilvl="0">
      <w:start w:val="1"/>
      <w:numFmt w:val="decimal"/>
      <w:lvlText w:val="%1."/>
      <w:lvlJc w:val="left"/>
      <w:pPr>
        <w:tabs>
          <w:tab w:val="num" w:pos="0"/>
        </w:tabs>
        <w:ind w:left="720" w:hanging="360"/>
      </w:pPr>
      <w:rPr>
        <w:rFonts w:ascii="Arial Narrow" w:hAnsi="Arial Narrow" w:cs="Arial Narrow"/>
        <w:sz w:val="24"/>
        <w:szCs w:val="24"/>
      </w:rPr>
    </w:lvl>
    <w:lvl w:ilvl="1">
      <w:start w:val="1"/>
      <w:numFmt w:val="decimal"/>
      <w:lvlText w:val="%2)"/>
      <w:lvlJc w:val="left"/>
      <w:pPr>
        <w:tabs>
          <w:tab w:val="num" w:pos="1440"/>
        </w:tabs>
        <w:ind w:left="1440" w:hanging="360"/>
      </w:pPr>
      <w:rPr>
        <w:rFonts w:ascii="Arial Narrow" w:hAnsi="Arial Narrow" w:cs="Arial Narrow"/>
        <w:sz w:val="24"/>
        <w:szCs w:val="24"/>
      </w:rPr>
    </w:lvl>
    <w:lvl w:ilvl="2">
      <w:start w:val="1"/>
      <w:numFmt w:val="lowerLetter"/>
      <w:lvlText w:val="%3)"/>
      <w:lvlJc w:val="right"/>
      <w:pPr>
        <w:tabs>
          <w:tab w:val="num" w:pos="0"/>
        </w:tabs>
        <w:ind w:left="2160" w:hanging="180"/>
      </w:pPr>
      <w:rPr>
        <w:rFonts w:ascii="Calibri" w:eastAsia="Times New Roman" w:hAnsi="Calibri" w:cs="Times New Roman" w:hint="default"/>
      </w:rPr>
    </w:lvl>
    <w:lvl w:ilvl="3">
      <w:start w:val="1"/>
      <w:numFmt w:val="decimal"/>
      <w:lvlText w:val="%4."/>
      <w:lvlJc w:val="left"/>
      <w:pPr>
        <w:tabs>
          <w:tab w:val="num" w:pos="0"/>
        </w:tabs>
        <w:ind w:left="2880" w:hanging="360"/>
      </w:pPr>
      <w:rPr>
        <w:rFonts w:ascii="Times New Roman" w:hAnsi="Times New Roman" w:cs="Times New Roman"/>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10" w15:restartNumberingAfterBreak="0">
    <w:nsid w:val="03452A06"/>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1" w15:restartNumberingAfterBreak="0">
    <w:nsid w:val="05663F9B"/>
    <w:multiLevelType w:val="hybridMultilevel"/>
    <w:tmpl w:val="CE04086A"/>
    <w:lvl w:ilvl="0" w:tplc="3040710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073B02D0"/>
    <w:multiLevelType w:val="hybridMultilevel"/>
    <w:tmpl w:val="F3849DF8"/>
    <w:lvl w:ilvl="0" w:tplc="3CB68E0C">
      <w:start w:val="1"/>
      <w:numFmt w:val="decimal"/>
      <w:lvlText w:val="%1."/>
      <w:lvlJc w:val="left"/>
      <w:pPr>
        <w:tabs>
          <w:tab w:val="num" w:pos="502"/>
        </w:tabs>
        <w:ind w:left="502" w:hanging="360"/>
      </w:pPr>
      <w:rPr>
        <w:rFonts w:hint="default"/>
        <w:strike w:val="0"/>
        <w:color w:val="auto"/>
      </w:rPr>
    </w:lvl>
    <w:lvl w:ilvl="1" w:tplc="04150001">
      <w:start w:val="1"/>
      <w:numFmt w:val="bullet"/>
      <w:lvlText w:val=""/>
      <w:lvlJc w:val="left"/>
      <w:pPr>
        <w:tabs>
          <w:tab w:val="num" w:pos="1222"/>
        </w:tabs>
        <w:ind w:left="1222" w:hanging="360"/>
      </w:pPr>
      <w:rPr>
        <w:rFonts w:ascii="Symbol" w:hAnsi="Symbol"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13" w15:restartNumberingAfterBreak="0">
    <w:nsid w:val="07EB6EAA"/>
    <w:multiLevelType w:val="hybridMultilevel"/>
    <w:tmpl w:val="F8DA67FC"/>
    <w:lvl w:ilvl="0" w:tplc="63D09380">
      <w:start w:val="1"/>
      <w:numFmt w:val="lowerLetter"/>
      <w:lvlText w:val="%1)"/>
      <w:lvlJc w:val="left"/>
      <w:pPr>
        <w:ind w:left="644" w:hanging="360"/>
      </w:pPr>
      <w:rPr>
        <w:rFonts w:ascii="Calibri" w:hAnsi="Calibr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8B5379D"/>
    <w:multiLevelType w:val="hybridMultilevel"/>
    <w:tmpl w:val="3A60E954"/>
    <w:lvl w:ilvl="0" w:tplc="C5167816">
      <w:start w:val="1"/>
      <w:numFmt w:val="decimal"/>
      <w:lvlText w:val="%1."/>
      <w:lvlJc w:val="left"/>
      <w:pPr>
        <w:ind w:left="720" w:hanging="360"/>
      </w:pPr>
      <w:rPr>
        <w:rFonts w:asciiTheme="minorHAnsi" w:hAnsiTheme="minorHAnsi" w:cstheme="minorHAnsi" w:hint="default"/>
        <w:b w:val="0"/>
      </w:rPr>
    </w:lvl>
    <w:lvl w:ilvl="1" w:tplc="04150019">
      <w:start w:val="1"/>
      <w:numFmt w:val="decimal"/>
      <w:lvlText w:val="%2)"/>
      <w:lvlJc w:val="left"/>
      <w:pPr>
        <w:tabs>
          <w:tab w:val="num" w:pos="1440"/>
        </w:tabs>
        <w:ind w:left="1440" w:hanging="360"/>
      </w:pPr>
      <w:rPr>
        <w:rFonts w:ascii="Times New Roman" w:hAnsi="Times New Roman" w:cs="Times New Roman"/>
        <w:color w:val="auto"/>
      </w:rPr>
    </w:lvl>
    <w:lvl w:ilvl="2" w:tplc="04150017">
      <w:start w:val="1"/>
      <w:numFmt w:val="lowerLetter"/>
      <w:lvlText w:val="%3)"/>
      <w:lvlJc w:val="left"/>
      <w:pPr>
        <w:ind w:left="2160" w:hanging="180"/>
      </w:pPr>
      <w:rPr>
        <w:rFonts w:ascii="Times New Roman" w:hAnsi="Times New Roman" w:cs="Times New Roman"/>
      </w:rPr>
    </w:lvl>
    <w:lvl w:ilvl="3" w:tplc="2CD6629E">
      <w:start w:val="1"/>
      <w:numFmt w:val="decimal"/>
      <w:lvlText w:val="%4."/>
      <w:lvlJc w:val="left"/>
      <w:pPr>
        <w:ind w:left="2880" w:hanging="360"/>
      </w:pPr>
      <w:rPr>
        <w:rFonts w:ascii="Times New Roman" w:hAnsi="Times New Roman" w:cs="Times New Roman"/>
        <w:b/>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5" w15:restartNumberingAfterBreak="0">
    <w:nsid w:val="0B4B62E7"/>
    <w:multiLevelType w:val="hybridMultilevel"/>
    <w:tmpl w:val="F73EB680"/>
    <w:lvl w:ilvl="0" w:tplc="04150011">
      <w:start w:val="1"/>
      <w:numFmt w:val="decimal"/>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16" w15:restartNumberingAfterBreak="0">
    <w:nsid w:val="0C3F0E9A"/>
    <w:multiLevelType w:val="hybridMultilevel"/>
    <w:tmpl w:val="B12EC438"/>
    <w:lvl w:ilvl="0" w:tplc="04150011">
      <w:start w:val="1"/>
      <w:numFmt w:val="decimal"/>
      <w:lvlText w:val="%1)"/>
      <w:lvlJc w:val="left"/>
      <w:pPr>
        <w:ind w:left="360" w:hanging="360"/>
      </w:pPr>
      <w:rPr>
        <w:rFonts w:hint="default"/>
        <w:b w:val="0"/>
      </w:rPr>
    </w:lvl>
    <w:lvl w:ilvl="1" w:tplc="84F05A04">
      <w:start w:val="1"/>
      <w:numFmt w:val="decimal"/>
      <w:lvlText w:val="%2)"/>
      <w:lvlJc w:val="left"/>
      <w:pPr>
        <w:tabs>
          <w:tab w:val="num" w:pos="1440"/>
        </w:tabs>
        <w:ind w:left="1440" w:hanging="360"/>
      </w:pPr>
      <w:rPr>
        <w:rFonts w:hint="default"/>
      </w:rPr>
    </w:lvl>
    <w:lvl w:ilvl="2" w:tplc="A20C1704">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C7B6985"/>
    <w:multiLevelType w:val="hybridMultilevel"/>
    <w:tmpl w:val="D4D22910"/>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1">
      <w:start w:val="1"/>
      <w:numFmt w:val="decimal"/>
      <w:lvlText w:val="%3)"/>
      <w:lvlJc w:val="lef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8" w15:restartNumberingAfterBreak="0">
    <w:nsid w:val="0DC72AE8"/>
    <w:multiLevelType w:val="hybridMultilevel"/>
    <w:tmpl w:val="E918026A"/>
    <w:lvl w:ilvl="0" w:tplc="0D88A0C8">
      <w:start w:val="1"/>
      <w:numFmt w:val="decimal"/>
      <w:lvlText w:val="%1)"/>
      <w:lvlJc w:val="left"/>
      <w:pPr>
        <w:ind w:left="720" w:hanging="360"/>
      </w:pPr>
      <w:rPr>
        <w:rFonts w:asciiTheme="minorHAnsi" w:hAnsiTheme="minorHAnsi" w:cstheme="minorHAnsi"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9" w15:restartNumberingAfterBreak="0">
    <w:nsid w:val="0E092A19"/>
    <w:multiLevelType w:val="hybridMultilevel"/>
    <w:tmpl w:val="F5D20B14"/>
    <w:lvl w:ilvl="0" w:tplc="04150011">
      <w:start w:val="1"/>
      <w:numFmt w:val="decimal"/>
      <w:lvlText w:val="%1)"/>
      <w:lvlJc w:val="left"/>
      <w:pPr>
        <w:ind w:left="1429" w:hanging="360"/>
      </w:pPr>
      <w:rPr>
        <w:rFonts w:ascii="Times New Roman" w:hAnsi="Times New Roman" w:cs="Times New Roman"/>
      </w:rPr>
    </w:lvl>
    <w:lvl w:ilvl="1" w:tplc="04150019">
      <w:start w:val="1"/>
      <w:numFmt w:val="lowerLetter"/>
      <w:lvlText w:val="%2."/>
      <w:lvlJc w:val="left"/>
      <w:pPr>
        <w:ind w:left="2149" w:hanging="360"/>
      </w:pPr>
      <w:rPr>
        <w:rFonts w:ascii="Times New Roman" w:hAnsi="Times New Roman" w:cs="Times New Roman"/>
      </w:rPr>
    </w:lvl>
    <w:lvl w:ilvl="2" w:tplc="7424E748">
      <w:start w:val="1"/>
      <w:numFmt w:val="lowerLetter"/>
      <w:lvlText w:val="%3)"/>
      <w:lvlJc w:val="left"/>
      <w:pPr>
        <w:ind w:left="2869" w:hanging="180"/>
      </w:pPr>
      <w:rPr>
        <w:rFonts w:asciiTheme="minorHAnsi" w:hAnsiTheme="minorHAnsi" w:cs="Arial" w:hint="default"/>
      </w:rPr>
    </w:lvl>
    <w:lvl w:ilvl="3" w:tplc="0415000F">
      <w:start w:val="1"/>
      <w:numFmt w:val="decimal"/>
      <w:lvlText w:val="%4."/>
      <w:lvlJc w:val="left"/>
      <w:pPr>
        <w:ind w:left="3589" w:hanging="360"/>
      </w:pPr>
      <w:rPr>
        <w:rFonts w:ascii="Times New Roman" w:hAnsi="Times New Roman" w:cs="Times New Roman"/>
      </w:rPr>
    </w:lvl>
    <w:lvl w:ilvl="4" w:tplc="04150019">
      <w:start w:val="1"/>
      <w:numFmt w:val="lowerLetter"/>
      <w:lvlText w:val="%5."/>
      <w:lvlJc w:val="left"/>
      <w:pPr>
        <w:ind w:left="4309" w:hanging="360"/>
      </w:pPr>
      <w:rPr>
        <w:rFonts w:ascii="Times New Roman" w:hAnsi="Times New Roman" w:cs="Times New Roman"/>
      </w:rPr>
    </w:lvl>
    <w:lvl w:ilvl="5" w:tplc="0415001B">
      <w:start w:val="1"/>
      <w:numFmt w:val="lowerRoman"/>
      <w:lvlText w:val="%6."/>
      <w:lvlJc w:val="right"/>
      <w:pPr>
        <w:ind w:left="5029" w:hanging="180"/>
      </w:pPr>
      <w:rPr>
        <w:rFonts w:ascii="Times New Roman" w:hAnsi="Times New Roman" w:cs="Times New Roman"/>
      </w:rPr>
    </w:lvl>
    <w:lvl w:ilvl="6" w:tplc="0415000F">
      <w:start w:val="1"/>
      <w:numFmt w:val="decimal"/>
      <w:lvlText w:val="%7."/>
      <w:lvlJc w:val="left"/>
      <w:pPr>
        <w:ind w:left="5749" w:hanging="360"/>
      </w:pPr>
      <w:rPr>
        <w:rFonts w:ascii="Times New Roman" w:hAnsi="Times New Roman" w:cs="Times New Roman"/>
      </w:rPr>
    </w:lvl>
    <w:lvl w:ilvl="7" w:tplc="04150019">
      <w:start w:val="1"/>
      <w:numFmt w:val="lowerLetter"/>
      <w:lvlText w:val="%8."/>
      <w:lvlJc w:val="left"/>
      <w:pPr>
        <w:ind w:left="6469" w:hanging="360"/>
      </w:pPr>
      <w:rPr>
        <w:rFonts w:ascii="Times New Roman" w:hAnsi="Times New Roman" w:cs="Times New Roman"/>
      </w:rPr>
    </w:lvl>
    <w:lvl w:ilvl="8" w:tplc="0415001B">
      <w:start w:val="1"/>
      <w:numFmt w:val="lowerRoman"/>
      <w:lvlText w:val="%9."/>
      <w:lvlJc w:val="right"/>
      <w:pPr>
        <w:ind w:left="7189" w:hanging="180"/>
      </w:pPr>
      <w:rPr>
        <w:rFonts w:ascii="Times New Roman" w:hAnsi="Times New Roman" w:cs="Times New Roman"/>
      </w:rPr>
    </w:lvl>
  </w:abstractNum>
  <w:abstractNum w:abstractNumId="20" w15:restartNumberingAfterBreak="0">
    <w:nsid w:val="0E5051B1"/>
    <w:multiLevelType w:val="hybridMultilevel"/>
    <w:tmpl w:val="50346E1E"/>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1">
      <w:start w:val="1"/>
      <w:numFmt w:val="decimal"/>
      <w:lvlText w:val="%3)"/>
      <w:lvlJc w:val="lef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1" w15:restartNumberingAfterBreak="0">
    <w:nsid w:val="0EC54ECC"/>
    <w:multiLevelType w:val="hybridMultilevel"/>
    <w:tmpl w:val="5C6855D2"/>
    <w:lvl w:ilvl="0" w:tplc="32184CB4">
      <w:start w:val="14"/>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1940F7A"/>
    <w:multiLevelType w:val="hybridMultilevel"/>
    <w:tmpl w:val="B33C75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C036E5"/>
    <w:multiLevelType w:val="hybridMultilevel"/>
    <w:tmpl w:val="81AACB12"/>
    <w:lvl w:ilvl="0" w:tplc="3040710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11D2661D"/>
    <w:multiLevelType w:val="hybridMultilevel"/>
    <w:tmpl w:val="188872CC"/>
    <w:lvl w:ilvl="0" w:tplc="7E04DF54">
      <w:start w:val="1"/>
      <w:numFmt w:val="lowerLetter"/>
      <w:lvlText w:val="%1."/>
      <w:lvlJc w:val="left"/>
      <w:pPr>
        <w:tabs>
          <w:tab w:val="num" w:pos="720"/>
        </w:tabs>
        <w:ind w:left="720" w:hanging="360"/>
      </w:pPr>
      <w:rPr>
        <w:rFonts w:asciiTheme="minorHAnsi" w:eastAsia="Times New Roman" w:hAnsiTheme="minorHAnsi" w:cstheme="minorHAnsi"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121F5211"/>
    <w:multiLevelType w:val="hybridMultilevel"/>
    <w:tmpl w:val="73F05DC2"/>
    <w:lvl w:ilvl="0" w:tplc="0415000F">
      <w:start w:val="1"/>
      <w:numFmt w:val="decimal"/>
      <w:lvlText w:val="%1."/>
      <w:lvlJc w:val="left"/>
      <w:pPr>
        <w:ind w:left="720" w:hanging="360"/>
      </w:pPr>
      <w:rPr>
        <w:rFonts w:ascii="Times New Roman" w:hAnsi="Times New Roman" w:cs="Times New Roman"/>
      </w:rPr>
    </w:lvl>
    <w:lvl w:ilvl="1" w:tplc="421A4BFA">
      <w:start w:val="1"/>
      <w:numFmt w:val="decimal"/>
      <w:lvlText w:val="%2)"/>
      <w:lvlJc w:val="left"/>
      <w:pPr>
        <w:ind w:left="1440" w:hanging="360"/>
      </w:pPr>
      <w:rPr>
        <w:rFonts w:asciiTheme="minorHAnsi" w:hAnsiTheme="minorHAnsi" w:cstheme="minorHAnsi" w:hint="default"/>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26" w15:restartNumberingAfterBreak="0">
    <w:nsid w:val="12A0319D"/>
    <w:multiLevelType w:val="hybridMultilevel"/>
    <w:tmpl w:val="14369DAA"/>
    <w:lvl w:ilvl="0" w:tplc="E976FAF0">
      <w:start w:val="1"/>
      <w:numFmt w:val="decimal"/>
      <w:lvlText w:val="%1)"/>
      <w:lvlJc w:val="left"/>
      <w:pPr>
        <w:ind w:left="720" w:hanging="360"/>
      </w:pPr>
      <w:rPr>
        <w:rFonts w:asciiTheme="minorHAnsi" w:hAnsiTheme="minorHAnsi" w:cstheme="minorHAnsi" w:hint="default"/>
        <w:b w:val="0"/>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27" w15:restartNumberingAfterBreak="0">
    <w:nsid w:val="13AE3762"/>
    <w:multiLevelType w:val="hybridMultilevel"/>
    <w:tmpl w:val="5E928F72"/>
    <w:lvl w:ilvl="0" w:tplc="AE186DB2">
      <w:start w:val="1"/>
      <w:numFmt w:val="decimal"/>
      <w:lvlText w:val="%1."/>
      <w:lvlJc w:val="left"/>
      <w:pPr>
        <w:ind w:left="720" w:hanging="360"/>
      </w:pPr>
      <w:rPr>
        <w:rFonts w:asciiTheme="minorHAnsi" w:hAnsiTheme="minorHAnsi" w:cstheme="minorHAnsi"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4BE7D23"/>
    <w:multiLevelType w:val="hybridMultilevel"/>
    <w:tmpl w:val="75D01734"/>
    <w:lvl w:ilvl="0" w:tplc="A1001260">
      <w:start w:val="2"/>
      <w:numFmt w:val="decimal"/>
      <w:lvlText w:val="%1. "/>
      <w:lvlJc w:val="left"/>
      <w:pPr>
        <w:ind w:left="720" w:hanging="360"/>
      </w:pPr>
      <w:rPr>
        <w:rFonts w:hint="default"/>
        <w:b w:val="0"/>
        <w:bCs/>
        <w:i w:val="0"/>
        <w:strike w:val="0"/>
        <w:dstrike w:val="0"/>
        <w:sz w:val="24"/>
        <w:vertAlign w:val="baseline"/>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14FF1C82"/>
    <w:multiLevelType w:val="hybridMultilevel"/>
    <w:tmpl w:val="9FA4D2EC"/>
    <w:lvl w:ilvl="0" w:tplc="04150017">
      <w:start w:val="1"/>
      <w:numFmt w:val="lowerLetter"/>
      <w:lvlText w:val="%1)"/>
      <w:lvlJc w:val="left"/>
      <w:pPr>
        <w:ind w:left="6884" w:hanging="360"/>
      </w:pPr>
    </w:lvl>
    <w:lvl w:ilvl="1" w:tplc="04150019">
      <w:start w:val="1"/>
      <w:numFmt w:val="lowerLetter"/>
      <w:lvlText w:val="%2."/>
      <w:lvlJc w:val="left"/>
      <w:pPr>
        <w:ind w:left="7604" w:hanging="360"/>
      </w:pPr>
    </w:lvl>
    <w:lvl w:ilvl="2" w:tplc="0415001B" w:tentative="1">
      <w:start w:val="1"/>
      <w:numFmt w:val="lowerRoman"/>
      <w:lvlText w:val="%3."/>
      <w:lvlJc w:val="right"/>
      <w:pPr>
        <w:ind w:left="8324" w:hanging="180"/>
      </w:pPr>
    </w:lvl>
    <w:lvl w:ilvl="3" w:tplc="0415000F" w:tentative="1">
      <w:start w:val="1"/>
      <w:numFmt w:val="decimal"/>
      <w:lvlText w:val="%4."/>
      <w:lvlJc w:val="left"/>
      <w:pPr>
        <w:ind w:left="9044" w:hanging="360"/>
      </w:pPr>
    </w:lvl>
    <w:lvl w:ilvl="4" w:tplc="04150019" w:tentative="1">
      <w:start w:val="1"/>
      <w:numFmt w:val="lowerLetter"/>
      <w:lvlText w:val="%5."/>
      <w:lvlJc w:val="left"/>
      <w:pPr>
        <w:ind w:left="9764" w:hanging="360"/>
      </w:pPr>
    </w:lvl>
    <w:lvl w:ilvl="5" w:tplc="0415001B" w:tentative="1">
      <w:start w:val="1"/>
      <w:numFmt w:val="lowerRoman"/>
      <w:lvlText w:val="%6."/>
      <w:lvlJc w:val="right"/>
      <w:pPr>
        <w:ind w:left="10484" w:hanging="180"/>
      </w:pPr>
    </w:lvl>
    <w:lvl w:ilvl="6" w:tplc="0415000F" w:tentative="1">
      <w:start w:val="1"/>
      <w:numFmt w:val="decimal"/>
      <w:lvlText w:val="%7."/>
      <w:lvlJc w:val="left"/>
      <w:pPr>
        <w:ind w:left="11204" w:hanging="360"/>
      </w:pPr>
    </w:lvl>
    <w:lvl w:ilvl="7" w:tplc="04150019" w:tentative="1">
      <w:start w:val="1"/>
      <w:numFmt w:val="lowerLetter"/>
      <w:lvlText w:val="%8."/>
      <w:lvlJc w:val="left"/>
      <w:pPr>
        <w:ind w:left="11924" w:hanging="360"/>
      </w:pPr>
    </w:lvl>
    <w:lvl w:ilvl="8" w:tplc="0415001B" w:tentative="1">
      <w:start w:val="1"/>
      <w:numFmt w:val="lowerRoman"/>
      <w:lvlText w:val="%9."/>
      <w:lvlJc w:val="right"/>
      <w:pPr>
        <w:ind w:left="12644" w:hanging="180"/>
      </w:pPr>
    </w:lvl>
  </w:abstractNum>
  <w:abstractNum w:abstractNumId="30" w15:restartNumberingAfterBreak="0">
    <w:nsid w:val="15201656"/>
    <w:multiLevelType w:val="hybridMultilevel"/>
    <w:tmpl w:val="345AC56E"/>
    <w:lvl w:ilvl="0" w:tplc="04150011">
      <w:start w:val="1"/>
      <w:numFmt w:val="decimal"/>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31" w15:restartNumberingAfterBreak="0">
    <w:nsid w:val="1608703D"/>
    <w:multiLevelType w:val="hybridMultilevel"/>
    <w:tmpl w:val="54280958"/>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C79E6ECA">
      <w:start w:val="1"/>
      <w:numFmt w:val="decimal"/>
      <w:lvlText w:val="%3)"/>
      <w:lvlJc w:val="right"/>
      <w:pPr>
        <w:ind w:left="2444" w:hanging="180"/>
      </w:pPr>
      <w:rPr>
        <w:rFonts w:ascii="Calibri" w:eastAsia="Times New Roman" w:hAnsi="Calibri" w:cs="Times New Roman"/>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180B1E21"/>
    <w:multiLevelType w:val="multilevel"/>
    <w:tmpl w:val="A80097BC"/>
    <w:lvl w:ilvl="0">
      <w:start w:val="1"/>
      <w:numFmt w:val="decimal"/>
      <w:lvlText w:val="%1."/>
      <w:lvlJc w:val="left"/>
      <w:pPr>
        <w:tabs>
          <w:tab w:val="num" w:pos="720"/>
        </w:tabs>
        <w:ind w:left="0" w:firstLine="0"/>
      </w:pPr>
      <w:rPr>
        <w:rFonts w:ascii="Times New Roman" w:hAnsi="Times New Roman" w:cs="Times New Roman"/>
        <w:b w:val="0"/>
      </w:rPr>
    </w:lvl>
    <w:lvl w:ilvl="1">
      <w:start w:val="1"/>
      <w:numFmt w:val="lowerLetter"/>
      <w:lvlText w:val="%2)"/>
      <w:lvlJc w:val="left"/>
      <w:pPr>
        <w:tabs>
          <w:tab w:val="num" w:pos="1080"/>
        </w:tabs>
        <w:ind w:left="0" w:firstLine="0"/>
      </w:pPr>
      <w:rPr>
        <w:rFonts w:ascii="Times New Roman" w:hAnsi="Times New Roman" w:cs="Times New Roman"/>
      </w:rPr>
    </w:lvl>
    <w:lvl w:ilvl="2">
      <w:start w:val="1"/>
      <w:numFmt w:val="decimal"/>
      <w:lvlText w:val="%3."/>
      <w:lvlJc w:val="left"/>
      <w:pPr>
        <w:tabs>
          <w:tab w:val="num" w:pos="1582"/>
        </w:tabs>
        <w:ind w:left="0" w:firstLine="0"/>
      </w:pPr>
      <w:rPr>
        <w:rFonts w:ascii="Times New Roman" w:hAnsi="Times New Roman" w:cs="Times New Roman"/>
      </w:rPr>
    </w:lvl>
    <w:lvl w:ilvl="3">
      <w:start w:val="1"/>
      <w:numFmt w:val="decimal"/>
      <w:lvlText w:val="%4."/>
      <w:lvlJc w:val="left"/>
      <w:pPr>
        <w:tabs>
          <w:tab w:val="num" w:pos="1800"/>
        </w:tabs>
        <w:ind w:left="0" w:firstLine="0"/>
      </w:pPr>
      <w:rPr>
        <w:rFonts w:ascii="Times New Roman" w:hAnsi="Times New Roman" w:cs="Times New Roman"/>
      </w:rPr>
    </w:lvl>
    <w:lvl w:ilvl="4">
      <w:start w:val="1"/>
      <w:numFmt w:val="decimal"/>
      <w:lvlText w:val="%5."/>
      <w:lvlJc w:val="left"/>
      <w:pPr>
        <w:tabs>
          <w:tab w:val="num" w:pos="2160"/>
        </w:tabs>
        <w:ind w:left="0" w:firstLine="0"/>
      </w:pPr>
      <w:rPr>
        <w:rFonts w:asciiTheme="minorHAnsi" w:hAnsiTheme="minorHAnsi" w:cstheme="minorHAnsi" w:hint="default"/>
      </w:rPr>
    </w:lvl>
    <w:lvl w:ilvl="5">
      <w:start w:val="1"/>
      <w:numFmt w:val="decimal"/>
      <w:lvlText w:val="%6."/>
      <w:lvlJc w:val="left"/>
      <w:pPr>
        <w:tabs>
          <w:tab w:val="num" w:pos="2520"/>
        </w:tabs>
        <w:ind w:left="0" w:firstLine="0"/>
      </w:pPr>
      <w:rPr>
        <w:rFonts w:ascii="Times New Roman" w:hAnsi="Times New Roman" w:cs="Times New Roman"/>
      </w:rPr>
    </w:lvl>
    <w:lvl w:ilvl="6">
      <w:start w:val="1"/>
      <w:numFmt w:val="decimal"/>
      <w:lvlText w:val="%7."/>
      <w:lvlJc w:val="left"/>
      <w:pPr>
        <w:tabs>
          <w:tab w:val="num" w:pos="2880"/>
        </w:tabs>
        <w:ind w:left="0" w:firstLine="0"/>
      </w:pPr>
      <w:rPr>
        <w:rFonts w:ascii="Times New Roman" w:hAnsi="Times New Roman" w:cs="Times New Roman"/>
      </w:rPr>
    </w:lvl>
    <w:lvl w:ilvl="7">
      <w:start w:val="1"/>
      <w:numFmt w:val="decimal"/>
      <w:lvlText w:val="%8."/>
      <w:lvlJc w:val="left"/>
      <w:pPr>
        <w:tabs>
          <w:tab w:val="num" w:pos="3240"/>
        </w:tabs>
        <w:ind w:left="0" w:firstLine="0"/>
      </w:pPr>
      <w:rPr>
        <w:rFonts w:ascii="Times New Roman" w:hAnsi="Times New Roman" w:cs="Times New Roman"/>
      </w:rPr>
    </w:lvl>
    <w:lvl w:ilvl="8">
      <w:start w:val="1"/>
      <w:numFmt w:val="decimal"/>
      <w:lvlText w:val="%9."/>
      <w:lvlJc w:val="left"/>
      <w:pPr>
        <w:tabs>
          <w:tab w:val="num" w:pos="3600"/>
        </w:tabs>
        <w:ind w:left="0" w:firstLine="0"/>
      </w:pPr>
      <w:rPr>
        <w:rFonts w:ascii="Times New Roman" w:hAnsi="Times New Roman" w:cs="Times New Roman"/>
      </w:rPr>
    </w:lvl>
  </w:abstractNum>
  <w:abstractNum w:abstractNumId="33" w15:restartNumberingAfterBreak="0">
    <w:nsid w:val="19602D28"/>
    <w:multiLevelType w:val="hybridMultilevel"/>
    <w:tmpl w:val="35A6AD3A"/>
    <w:lvl w:ilvl="0" w:tplc="9D009BCA">
      <w:start w:val="3"/>
      <w:numFmt w:val="decimal"/>
      <w:lvlText w:val="%1)"/>
      <w:lvlJc w:val="left"/>
      <w:pPr>
        <w:ind w:left="720" w:hanging="360"/>
      </w:pPr>
      <w:rPr>
        <w:rFonts w:ascii="Times New Roman" w:hAnsi="Times New Roman" w:cs="Times New Roman"/>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34" w15:restartNumberingAfterBreak="0">
    <w:nsid w:val="197250BC"/>
    <w:multiLevelType w:val="hybridMultilevel"/>
    <w:tmpl w:val="DD8A76BC"/>
    <w:lvl w:ilvl="0" w:tplc="207C9DEE">
      <w:start w:val="1"/>
      <w:numFmt w:val="bullet"/>
      <w:lvlText w:val="-"/>
      <w:lvlJc w:val="left"/>
      <w:pPr>
        <w:ind w:left="720" w:hanging="360"/>
      </w:pPr>
      <w:rPr>
        <w:rFonts w:ascii="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1A1C5983"/>
    <w:multiLevelType w:val="hybridMultilevel"/>
    <w:tmpl w:val="32A2D1B8"/>
    <w:lvl w:ilvl="0" w:tplc="004E0A3E">
      <w:start w:val="1"/>
      <w:numFmt w:val="decimal"/>
      <w:lvlText w:val="%1."/>
      <w:lvlJc w:val="left"/>
      <w:pPr>
        <w:ind w:left="720" w:hanging="360"/>
      </w:pPr>
      <w:rPr>
        <w:rFonts w:asciiTheme="minorHAnsi" w:hAnsiTheme="minorHAnsi" w:cstheme="minorHAnsi" w:hint="default"/>
        <w:b w:val="0"/>
        <w:bCs/>
        <w:i w:val="0"/>
        <w:sz w:val="24"/>
        <w:szCs w:val="24"/>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36" w15:restartNumberingAfterBreak="0">
    <w:nsid w:val="1BC04CF2"/>
    <w:multiLevelType w:val="hybridMultilevel"/>
    <w:tmpl w:val="306AB096"/>
    <w:lvl w:ilvl="0" w:tplc="04150011">
      <w:start w:val="1"/>
      <w:numFmt w:val="decimal"/>
      <w:lvlText w:val="%1)"/>
      <w:lvlJc w:val="left"/>
      <w:pPr>
        <w:ind w:left="993" w:hanging="360"/>
      </w:pPr>
    </w:lvl>
    <w:lvl w:ilvl="1" w:tplc="04150019" w:tentative="1">
      <w:start w:val="1"/>
      <w:numFmt w:val="lowerLetter"/>
      <w:lvlText w:val="%2."/>
      <w:lvlJc w:val="left"/>
      <w:pPr>
        <w:ind w:left="1713" w:hanging="360"/>
      </w:pPr>
    </w:lvl>
    <w:lvl w:ilvl="2" w:tplc="0415001B" w:tentative="1">
      <w:start w:val="1"/>
      <w:numFmt w:val="lowerRoman"/>
      <w:lvlText w:val="%3."/>
      <w:lvlJc w:val="right"/>
      <w:pPr>
        <w:ind w:left="2433" w:hanging="180"/>
      </w:pPr>
    </w:lvl>
    <w:lvl w:ilvl="3" w:tplc="0415000F" w:tentative="1">
      <w:start w:val="1"/>
      <w:numFmt w:val="decimal"/>
      <w:lvlText w:val="%4."/>
      <w:lvlJc w:val="left"/>
      <w:pPr>
        <w:ind w:left="3153" w:hanging="360"/>
      </w:pPr>
    </w:lvl>
    <w:lvl w:ilvl="4" w:tplc="04150019" w:tentative="1">
      <w:start w:val="1"/>
      <w:numFmt w:val="lowerLetter"/>
      <w:lvlText w:val="%5."/>
      <w:lvlJc w:val="left"/>
      <w:pPr>
        <w:ind w:left="3873" w:hanging="360"/>
      </w:pPr>
    </w:lvl>
    <w:lvl w:ilvl="5" w:tplc="0415001B" w:tentative="1">
      <w:start w:val="1"/>
      <w:numFmt w:val="lowerRoman"/>
      <w:lvlText w:val="%6."/>
      <w:lvlJc w:val="right"/>
      <w:pPr>
        <w:ind w:left="4593" w:hanging="180"/>
      </w:pPr>
    </w:lvl>
    <w:lvl w:ilvl="6" w:tplc="0415000F" w:tentative="1">
      <w:start w:val="1"/>
      <w:numFmt w:val="decimal"/>
      <w:lvlText w:val="%7."/>
      <w:lvlJc w:val="left"/>
      <w:pPr>
        <w:ind w:left="5313" w:hanging="360"/>
      </w:pPr>
    </w:lvl>
    <w:lvl w:ilvl="7" w:tplc="04150019" w:tentative="1">
      <w:start w:val="1"/>
      <w:numFmt w:val="lowerLetter"/>
      <w:lvlText w:val="%8."/>
      <w:lvlJc w:val="left"/>
      <w:pPr>
        <w:ind w:left="6033" w:hanging="360"/>
      </w:pPr>
    </w:lvl>
    <w:lvl w:ilvl="8" w:tplc="0415001B" w:tentative="1">
      <w:start w:val="1"/>
      <w:numFmt w:val="lowerRoman"/>
      <w:lvlText w:val="%9."/>
      <w:lvlJc w:val="right"/>
      <w:pPr>
        <w:ind w:left="6753" w:hanging="180"/>
      </w:pPr>
    </w:lvl>
  </w:abstractNum>
  <w:abstractNum w:abstractNumId="37" w15:restartNumberingAfterBreak="0">
    <w:nsid w:val="1C2A3997"/>
    <w:multiLevelType w:val="hybridMultilevel"/>
    <w:tmpl w:val="3A983632"/>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8" w15:restartNumberingAfterBreak="0">
    <w:nsid w:val="1FF95B37"/>
    <w:multiLevelType w:val="multilevel"/>
    <w:tmpl w:val="36388056"/>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9" w15:restartNumberingAfterBreak="0">
    <w:nsid w:val="20D82D44"/>
    <w:multiLevelType w:val="hybridMultilevel"/>
    <w:tmpl w:val="A6162FE6"/>
    <w:name w:val="WW8Num2422"/>
    <w:lvl w:ilvl="0" w:tplc="397C93FC">
      <w:start w:val="1"/>
      <w:numFmt w:val="lowerLetter"/>
      <w:lvlText w:val="%1)"/>
      <w:lvlJc w:val="left"/>
      <w:pPr>
        <w:ind w:left="1003" w:hanging="360"/>
      </w:pPr>
      <w:rPr>
        <w:rFonts w:ascii="Calibri" w:hAnsi="Calibri" w:cs="Calibri"/>
        <w:color w:val="000000"/>
        <w:sz w:val="22"/>
        <w:szCs w:val="22"/>
      </w:rPr>
    </w:lvl>
    <w:lvl w:ilvl="1" w:tplc="04150019">
      <w:start w:val="1"/>
      <w:numFmt w:val="lowerLetter"/>
      <w:lvlText w:val="%2."/>
      <w:lvlJc w:val="left"/>
      <w:pPr>
        <w:ind w:left="1723" w:hanging="360"/>
      </w:pPr>
      <w:rPr>
        <w:rFonts w:ascii="Times New Roman" w:hAnsi="Times New Roman" w:cs="Times New Roman"/>
      </w:rPr>
    </w:lvl>
    <w:lvl w:ilvl="2" w:tplc="0415001B">
      <w:start w:val="1"/>
      <w:numFmt w:val="lowerRoman"/>
      <w:lvlText w:val="%3."/>
      <w:lvlJc w:val="right"/>
      <w:pPr>
        <w:ind w:left="2443" w:hanging="180"/>
      </w:pPr>
      <w:rPr>
        <w:rFonts w:ascii="Times New Roman" w:hAnsi="Times New Roman" w:cs="Times New Roman"/>
      </w:rPr>
    </w:lvl>
    <w:lvl w:ilvl="3" w:tplc="0415000F">
      <w:start w:val="1"/>
      <w:numFmt w:val="decimal"/>
      <w:lvlText w:val="%4."/>
      <w:lvlJc w:val="left"/>
      <w:pPr>
        <w:ind w:left="3163" w:hanging="360"/>
      </w:pPr>
      <w:rPr>
        <w:rFonts w:ascii="Times New Roman" w:hAnsi="Times New Roman" w:cs="Times New Roman"/>
      </w:rPr>
    </w:lvl>
    <w:lvl w:ilvl="4" w:tplc="04150019">
      <w:start w:val="1"/>
      <w:numFmt w:val="lowerLetter"/>
      <w:lvlText w:val="%5."/>
      <w:lvlJc w:val="left"/>
      <w:pPr>
        <w:ind w:left="3883" w:hanging="360"/>
      </w:pPr>
      <w:rPr>
        <w:rFonts w:ascii="Times New Roman" w:hAnsi="Times New Roman" w:cs="Times New Roman"/>
      </w:rPr>
    </w:lvl>
    <w:lvl w:ilvl="5" w:tplc="0415001B">
      <w:start w:val="1"/>
      <w:numFmt w:val="lowerRoman"/>
      <w:lvlText w:val="%6."/>
      <w:lvlJc w:val="right"/>
      <w:pPr>
        <w:ind w:left="4603" w:hanging="180"/>
      </w:pPr>
      <w:rPr>
        <w:rFonts w:ascii="Times New Roman" w:hAnsi="Times New Roman" w:cs="Times New Roman"/>
      </w:rPr>
    </w:lvl>
    <w:lvl w:ilvl="6" w:tplc="0415000F">
      <w:start w:val="1"/>
      <w:numFmt w:val="decimal"/>
      <w:lvlText w:val="%7."/>
      <w:lvlJc w:val="left"/>
      <w:pPr>
        <w:ind w:left="5323" w:hanging="360"/>
      </w:pPr>
      <w:rPr>
        <w:rFonts w:ascii="Times New Roman" w:hAnsi="Times New Roman" w:cs="Times New Roman"/>
      </w:rPr>
    </w:lvl>
    <w:lvl w:ilvl="7" w:tplc="04150019">
      <w:start w:val="1"/>
      <w:numFmt w:val="lowerLetter"/>
      <w:lvlText w:val="%8."/>
      <w:lvlJc w:val="left"/>
      <w:pPr>
        <w:ind w:left="6043" w:hanging="360"/>
      </w:pPr>
      <w:rPr>
        <w:rFonts w:ascii="Times New Roman" w:hAnsi="Times New Roman" w:cs="Times New Roman"/>
      </w:rPr>
    </w:lvl>
    <w:lvl w:ilvl="8" w:tplc="0415001B">
      <w:start w:val="1"/>
      <w:numFmt w:val="lowerRoman"/>
      <w:lvlText w:val="%9."/>
      <w:lvlJc w:val="right"/>
      <w:pPr>
        <w:ind w:left="6763" w:hanging="180"/>
      </w:pPr>
      <w:rPr>
        <w:rFonts w:ascii="Times New Roman" w:hAnsi="Times New Roman" w:cs="Times New Roman"/>
      </w:rPr>
    </w:lvl>
  </w:abstractNum>
  <w:abstractNum w:abstractNumId="40" w15:restartNumberingAfterBreak="0">
    <w:nsid w:val="20E34D32"/>
    <w:multiLevelType w:val="hybridMultilevel"/>
    <w:tmpl w:val="6174361A"/>
    <w:lvl w:ilvl="0" w:tplc="E3F84BB0">
      <w:start w:val="1"/>
      <w:numFmt w:val="lowerLetter"/>
      <w:lvlText w:val="%1)"/>
      <w:lvlJc w:val="left"/>
      <w:pPr>
        <w:tabs>
          <w:tab w:val="num" w:pos="780"/>
        </w:tabs>
        <w:ind w:left="780" w:hanging="360"/>
      </w:pPr>
      <w:rPr>
        <w:rFonts w:asciiTheme="minorHAnsi" w:hAnsiTheme="minorHAnsi" w:cstheme="minorHAnsi" w:hint="default"/>
      </w:rPr>
    </w:lvl>
    <w:lvl w:ilvl="1" w:tplc="04150019">
      <w:start w:val="1"/>
      <w:numFmt w:val="lowerLetter"/>
      <w:lvlText w:val="%2."/>
      <w:lvlJc w:val="left"/>
      <w:pPr>
        <w:tabs>
          <w:tab w:val="num" w:pos="1500"/>
        </w:tabs>
        <w:ind w:left="1500" w:hanging="360"/>
      </w:pPr>
      <w:rPr>
        <w:rFonts w:ascii="Times New Roman" w:hAnsi="Times New Roman" w:cs="Times New Roman"/>
      </w:rPr>
    </w:lvl>
    <w:lvl w:ilvl="2" w:tplc="0415001B">
      <w:start w:val="1"/>
      <w:numFmt w:val="lowerRoman"/>
      <w:lvlText w:val="%3."/>
      <w:lvlJc w:val="right"/>
      <w:pPr>
        <w:tabs>
          <w:tab w:val="num" w:pos="2220"/>
        </w:tabs>
        <w:ind w:left="2220" w:hanging="180"/>
      </w:pPr>
      <w:rPr>
        <w:rFonts w:ascii="Times New Roman" w:hAnsi="Times New Roman" w:cs="Times New Roman"/>
      </w:rPr>
    </w:lvl>
    <w:lvl w:ilvl="3" w:tplc="0415000F">
      <w:start w:val="1"/>
      <w:numFmt w:val="decimal"/>
      <w:lvlText w:val="%4."/>
      <w:lvlJc w:val="left"/>
      <w:pPr>
        <w:tabs>
          <w:tab w:val="num" w:pos="2940"/>
        </w:tabs>
        <w:ind w:left="2940" w:hanging="360"/>
      </w:pPr>
      <w:rPr>
        <w:rFonts w:ascii="Times New Roman" w:hAnsi="Times New Roman" w:cs="Times New Roman"/>
      </w:rPr>
    </w:lvl>
    <w:lvl w:ilvl="4" w:tplc="04150019">
      <w:start w:val="1"/>
      <w:numFmt w:val="lowerLetter"/>
      <w:lvlText w:val="%5."/>
      <w:lvlJc w:val="left"/>
      <w:pPr>
        <w:tabs>
          <w:tab w:val="num" w:pos="3660"/>
        </w:tabs>
        <w:ind w:left="3660" w:hanging="360"/>
      </w:pPr>
      <w:rPr>
        <w:rFonts w:ascii="Times New Roman" w:hAnsi="Times New Roman" w:cs="Times New Roman"/>
      </w:rPr>
    </w:lvl>
    <w:lvl w:ilvl="5" w:tplc="0415001B">
      <w:start w:val="1"/>
      <w:numFmt w:val="lowerRoman"/>
      <w:lvlText w:val="%6."/>
      <w:lvlJc w:val="right"/>
      <w:pPr>
        <w:tabs>
          <w:tab w:val="num" w:pos="4380"/>
        </w:tabs>
        <w:ind w:left="4380" w:hanging="180"/>
      </w:pPr>
      <w:rPr>
        <w:rFonts w:ascii="Times New Roman" w:hAnsi="Times New Roman" w:cs="Times New Roman"/>
      </w:rPr>
    </w:lvl>
    <w:lvl w:ilvl="6" w:tplc="0415000F">
      <w:start w:val="1"/>
      <w:numFmt w:val="decimal"/>
      <w:lvlText w:val="%7."/>
      <w:lvlJc w:val="left"/>
      <w:pPr>
        <w:tabs>
          <w:tab w:val="num" w:pos="5100"/>
        </w:tabs>
        <w:ind w:left="5100" w:hanging="360"/>
      </w:pPr>
      <w:rPr>
        <w:rFonts w:ascii="Times New Roman" w:hAnsi="Times New Roman" w:cs="Times New Roman"/>
      </w:rPr>
    </w:lvl>
    <w:lvl w:ilvl="7" w:tplc="04150019">
      <w:start w:val="1"/>
      <w:numFmt w:val="lowerLetter"/>
      <w:lvlText w:val="%8."/>
      <w:lvlJc w:val="left"/>
      <w:pPr>
        <w:tabs>
          <w:tab w:val="num" w:pos="5820"/>
        </w:tabs>
        <w:ind w:left="5820" w:hanging="360"/>
      </w:pPr>
      <w:rPr>
        <w:rFonts w:ascii="Times New Roman" w:hAnsi="Times New Roman" w:cs="Times New Roman"/>
      </w:rPr>
    </w:lvl>
    <w:lvl w:ilvl="8" w:tplc="0415001B">
      <w:start w:val="1"/>
      <w:numFmt w:val="lowerRoman"/>
      <w:lvlText w:val="%9."/>
      <w:lvlJc w:val="right"/>
      <w:pPr>
        <w:tabs>
          <w:tab w:val="num" w:pos="6540"/>
        </w:tabs>
        <w:ind w:left="6540" w:hanging="180"/>
      </w:pPr>
      <w:rPr>
        <w:rFonts w:ascii="Times New Roman" w:hAnsi="Times New Roman" w:cs="Times New Roman"/>
      </w:rPr>
    </w:lvl>
  </w:abstractNum>
  <w:abstractNum w:abstractNumId="41" w15:restartNumberingAfterBreak="0">
    <w:nsid w:val="20EE0A67"/>
    <w:multiLevelType w:val="multilevel"/>
    <w:tmpl w:val="ABAED7AC"/>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42" w15:restartNumberingAfterBreak="0">
    <w:nsid w:val="23827C9B"/>
    <w:multiLevelType w:val="hybridMultilevel"/>
    <w:tmpl w:val="4A0E8A1C"/>
    <w:lvl w:ilvl="0" w:tplc="0B74BC6E">
      <w:start w:val="2"/>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5D76636"/>
    <w:multiLevelType w:val="hybridMultilevel"/>
    <w:tmpl w:val="59383F92"/>
    <w:lvl w:ilvl="0" w:tplc="F132C07E">
      <w:start w:val="1"/>
      <w:numFmt w:val="decimal"/>
      <w:lvlText w:val="%1)"/>
      <w:lvlJc w:val="left"/>
      <w:pPr>
        <w:tabs>
          <w:tab w:val="num" w:pos="927"/>
        </w:tabs>
        <w:ind w:left="927" w:hanging="360"/>
      </w:pPr>
      <w:rPr>
        <w:rFonts w:ascii="Calibri" w:hAnsi="Calibri" w:cs="Calibri" w:hint="default"/>
      </w:rPr>
    </w:lvl>
    <w:lvl w:ilvl="1" w:tplc="3E0E1A64">
      <w:start w:val="1"/>
      <w:numFmt w:val="decimal"/>
      <w:lvlText w:val="%2)"/>
      <w:lvlJc w:val="left"/>
      <w:pPr>
        <w:tabs>
          <w:tab w:val="num" w:pos="2062"/>
        </w:tabs>
        <w:ind w:left="2062" w:hanging="360"/>
      </w:pPr>
      <w:rPr>
        <w:rFonts w:ascii="Calibri" w:hAnsi="Calibri" w:cs="Calibri" w:hint="default"/>
      </w:rPr>
    </w:lvl>
    <w:lvl w:ilvl="2" w:tplc="04150005">
      <w:start w:val="1"/>
      <w:numFmt w:val="bullet"/>
      <w:lvlText w:val=""/>
      <w:lvlJc w:val="left"/>
      <w:pPr>
        <w:tabs>
          <w:tab w:val="num" w:pos="2962"/>
        </w:tabs>
        <w:ind w:left="2962" w:hanging="360"/>
      </w:pPr>
      <w:rPr>
        <w:rFonts w:ascii="Wingdings" w:hAnsi="Wingdings" w:cs="Times New Roman" w:hint="default"/>
      </w:rPr>
    </w:lvl>
    <w:lvl w:ilvl="3" w:tplc="FFFFFFFF">
      <w:start w:val="1"/>
      <w:numFmt w:val="decimal"/>
      <w:lvlText w:val="%4."/>
      <w:lvlJc w:val="left"/>
      <w:pPr>
        <w:tabs>
          <w:tab w:val="num" w:pos="3502"/>
        </w:tabs>
        <w:ind w:left="3502" w:hanging="360"/>
      </w:pPr>
      <w:rPr>
        <w:rFonts w:ascii="Times New Roman" w:hAnsi="Times New Roman" w:cs="Times New Roman"/>
      </w:rPr>
    </w:lvl>
    <w:lvl w:ilvl="4" w:tplc="69E28912">
      <w:start w:val="1"/>
      <w:numFmt w:val="lowerLetter"/>
      <w:lvlText w:val="%5)"/>
      <w:lvlJc w:val="left"/>
      <w:pPr>
        <w:tabs>
          <w:tab w:val="num" w:pos="644"/>
        </w:tabs>
        <w:ind w:left="644" w:hanging="360"/>
      </w:pPr>
      <w:rPr>
        <w:rFonts w:ascii="Arial" w:eastAsia="Times New Roman" w:hAnsi="Arial" w:cs="Times New Roman"/>
      </w:rPr>
    </w:lvl>
    <w:lvl w:ilvl="5" w:tplc="0415000F">
      <w:start w:val="1"/>
      <w:numFmt w:val="decimal"/>
      <w:lvlText w:val="%6."/>
      <w:lvlJc w:val="left"/>
      <w:pPr>
        <w:tabs>
          <w:tab w:val="num" w:pos="5122"/>
        </w:tabs>
        <w:ind w:left="5122" w:hanging="360"/>
      </w:pPr>
      <w:rPr>
        <w:rFonts w:ascii="Times New Roman" w:hAnsi="Times New Roman" w:cs="Times New Roman" w:hint="default"/>
      </w:rPr>
    </w:lvl>
    <w:lvl w:ilvl="6" w:tplc="FFFFFFFF">
      <w:start w:val="1"/>
      <w:numFmt w:val="decimal"/>
      <w:lvlText w:val="%7."/>
      <w:lvlJc w:val="left"/>
      <w:pPr>
        <w:tabs>
          <w:tab w:val="num" w:pos="5662"/>
        </w:tabs>
        <w:ind w:left="5662" w:hanging="360"/>
      </w:pPr>
      <w:rPr>
        <w:rFonts w:ascii="Times New Roman" w:hAnsi="Times New Roman" w:cs="Times New Roman"/>
      </w:rPr>
    </w:lvl>
    <w:lvl w:ilvl="7" w:tplc="FFFFFFFF">
      <w:start w:val="1"/>
      <w:numFmt w:val="lowerLetter"/>
      <w:lvlText w:val="%8."/>
      <w:lvlJc w:val="left"/>
      <w:pPr>
        <w:tabs>
          <w:tab w:val="num" w:pos="6382"/>
        </w:tabs>
        <w:ind w:left="6382" w:hanging="360"/>
      </w:pPr>
      <w:rPr>
        <w:rFonts w:ascii="Times New Roman" w:hAnsi="Times New Roman" w:cs="Times New Roman"/>
      </w:rPr>
    </w:lvl>
    <w:lvl w:ilvl="8" w:tplc="FFFFFFFF">
      <w:start w:val="1"/>
      <w:numFmt w:val="lowerRoman"/>
      <w:lvlText w:val="%9."/>
      <w:lvlJc w:val="right"/>
      <w:pPr>
        <w:tabs>
          <w:tab w:val="num" w:pos="7102"/>
        </w:tabs>
        <w:ind w:left="7102" w:hanging="180"/>
      </w:pPr>
      <w:rPr>
        <w:rFonts w:ascii="Times New Roman" w:hAnsi="Times New Roman" w:cs="Times New Roman"/>
      </w:rPr>
    </w:lvl>
  </w:abstractNum>
  <w:abstractNum w:abstractNumId="44" w15:restartNumberingAfterBreak="0">
    <w:nsid w:val="2646027E"/>
    <w:multiLevelType w:val="hybridMultilevel"/>
    <w:tmpl w:val="C396FFE8"/>
    <w:lvl w:ilvl="0" w:tplc="0648620E">
      <w:start w:val="3"/>
      <w:numFmt w:val="decimal"/>
      <w:lvlText w:val="%1."/>
      <w:lvlJc w:val="left"/>
      <w:pPr>
        <w:ind w:left="1287" w:hanging="360"/>
      </w:pPr>
      <w:rPr>
        <w:rFonts w:hint="default"/>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27231F83"/>
    <w:multiLevelType w:val="hybridMultilevel"/>
    <w:tmpl w:val="7ADCE1C2"/>
    <w:lvl w:ilvl="0" w:tplc="A502EE6A">
      <w:start w:val="1"/>
      <w:numFmt w:val="decimal"/>
      <w:lvlText w:val="%1)"/>
      <w:lvlJc w:val="left"/>
      <w:pPr>
        <w:ind w:left="644" w:hanging="360"/>
      </w:pPr>
      <w:rPr>
        <w:rFonts w:ascii="Times New Roman" w:hAnsi="Times New Roman" w:cs="Times New Roman"/>
      </w:rPr>
    </w:lvl>
    <w:lvl w:ilvl="1" w:tplc="04150019">
      <w:start w:val="1"/>
      <w:numFmt w:val="lowerLetter"/>
      <w:lvlText w:val="%2."/>
      <w:lvlJc w:val="left"/>
      <w:pPr>
        <w:ind w:left="1364" w:hanging="360"/>
      </w:pPr>
      <w:rPr>
        <w:rFonts w:ascii="Times New Roman" w:hAnsi="Times New Roman" w:cs="Times New Roman"/>
      </w:rPr>
    </w:lvl>
    <w:lvl w:ilvl="2" w:tplc="5ACEF66E">
      <w:start w:val="1"/>
      <w:numFmt w:val="decimal"/>
      <w:lvlText w:val="%3."/>
      <w:lvlJc w:val="left"/>
      <w:pPr>
        <w:tabs>
          <w:tab w:val="num" w:pos="2264"/>
        </w:tabs>
        <w:ind w:left="2264" w:hanging="360"/>
      </w:pPr>
      <w:rPr>
        <w:rFonts w:asciiTheme="minorHAnsi" w:hAnsiTheme="minorHAnsi" w:cstheme="minorHAnsi" w:hint="default"/>
        <w:b w:val="0"/>
      </w:rPr>
    </w:lvl>
    <w:lvl w:ilvl="3" w:tplc="0415000F">
      <w:start w:val="1"/>
      <w:numFmt w:val="decimal"/>
      <w:lvlText w:val="%4."/>
      <w:lvlJc w:val="left"/>
      <w:pPr>
        <w:ind w:left="2804" w:hanging="360"/>
      </w:pPr>
      <w:rPr>
        <w:rFonts w:ascii="Times New Roman" w:hAnsi="Times New Roman" w:cs="Times New Roman"/>
      </w:rPr>
    </w:lvl>
    <w:lvl w:ilvl="4" w:tplc="04150019">
      <w:start w:val="1"/>
      <w:numFmt w:val="lowerLetter"/>
      <w:lvlText w:val="%5."/>
      <w:lvlJc w:val="left"/>
      <w:pPr>
        <w:ind w:left="3524" w:hanging="360"/>
      </w:pPr>
      <w:rPr>
        <w:rFonts w:ascii="Times New Roman" w:hAnsi="Times New Roman" w:cs="Times New Roman"/>
      </w:rPr>
    </w:lvl>
    <w:lvl w:ilvl="5" w:tplc="0415001B">
      <w:start w:val="1"/>
      <w:numFmt w:val="lowerRoman"/>
      <w:lvlText w:val="%6."/>
      <w:lvlJc w:val="right"/>
      <w:pPr>
        <w:ind w:left="4244" w:hanging="180"/>
      </w:pPr>
      <w:rPr>
        <w:rFonts w:ascii="Times New Roman" w:hAnsi="Times New Roman" w:cs="Times New Roman"/>
      </w:rPr>
    </w:lvl>
    <w:lvl w:ilvl="6" w:tplc="0415000F">
      <w:start w:val="1"/>
      <w:numFmt w:val="decimal"/>
      <w:lvlText w:val="%7."/>
      <w:lvlJc w:val="left"/>
      <w:pPr>
        <w:ind w:left="4964" w:hanging="360"/>
      </w:pPr>
      <w:rPr>
        <w:rFonts w:ascii="Times New Roman" w:hAnsi="Times New Roman" w:cs="Times New Roman"/>
      </w:rPr>
    </w:lvl>
    <w:lvl w:ilvl="7" w:tplc="04150019">
      <w:start w:val="1"/>
      <w:numFmt w:val="lowerLetter"/>
      <w:lvlText w:val="%8."/>
      <w:lvlJc w:val="left"/>
      <w:pPr>
        <w:ind w:left="5684" w:hanging="360"/>
      </w:pPr>
      <w:rPr>
        <w:rFonts w:ascii="Times New Roman" w:hAnsi="Times New Roman" w:cs="Times New Roman"/>
      </w:rPr>
    </w:lvl>
    <w:lvl w:ilvl="8" w:tplc="0415001B">
      <w:start w:val="1"/>
      <w:numFmt w:val="lowerRoman"/>
      <w:lvlText w:val="%9."/>
      <w:lvlJc w:val="right"/>
      <w:pPr>
        <w:ind w:left="6404" w:hanging="180"/>
      </w:pPr>
      <w:rPr>
        <w:rFonts w:ascii="Times New Roman" w:hAnsi="Times New Roman" w:cs="Times New Roman"/>
      </w:rPr>
    </w:lvl>
  </w:abstractNum>
  <w:abstractNum w:abstractNumId="46" w15:restartNumberingAfterBreak="0">
    <w:nsid w:val="2844767F"/>
    <w:multiLevelType w:val="hybridMultilevel"/>
    <w:tmpl w:val="F35491B8"/>
    <w:lvl w:ilvl="0" w:tplc="A30A511A">
      <w:start w:val="1"/>
      <w:numFmt w:val="decimal"/>
      <w:lvlText w:val="%1."/>
      <w:lvlJc w:val="left"/>
      <w:pPr>
        <w:ind w:left="360" w:hanging="360"/>
      </w:pPr>
      <w:rPr>
        <w:rFonts w:ascii="Calibri" w:hAnsi="Calibri" w:cs="Calibri"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47" w15:restartNumberingAfterBreak="0">
    <w:nsid w:val="29247EC5"/>
    <w:multiLevelType w:val="hybridMultilevel"/>
    <w:tmpl w:val="66C6466A"/>
    <w:lvl w:ilvl="0" w:tplc="CACA63A6">
      <w:start w:val="1"/>
      <w:numFmt w:val="lowerLetter"/>
      <w:lvlText w:val="%1)"/>
      <w:lvlJc w:val="left"/>
      <w:pPr>
        <w:ind w:left="1429" w:hanging="360"/>
      </w:pPr>
      <w:rPr>
        <w:rFonts w:asciiTheme="minorHAnsi" w:hAnsiTheme="minorHAnsi" w:cstheme="minorHAnsi" w:hint="default"/>
      </w:rPr>
    </w:lvl>
    <w:lvl w:ilvl="1" w:tplc="04150019">
      <w:start w:val="1"/>
      <w:numFmt w:val="lowerLetter"/>
      <w:lvlText w:val="%2."/>
      <w:lvlJc w:val="left"/>
      <w:pPr>
        <w:ind w:left="2149" w:hanging="360"/>
      </w:pPr>
      <w:rPr>
        <w:rFonts w:ascii="Times New Roman" w:hAnsi="Times New Roman" w:cs="Times New Roman"/>
      </w:rPr>
    </w:lvl>
    <w:lvl w:ilvl="2" w:tplc="0415001B">
      <w:start w:val="1"/>
      <w:numFmt w:val="lowerRoman"/>
      <w:lvlText w:val="%3."/>
      <w:lvlJc w:val="right"/>
      <w:pPr>
        <w:ind w:left="2869" w:hanging="180"/>
      </w:pPr>
      <w:rPr>
        <w:rFonts w:ascii="Times New Roman" w:hAnsi="Times New Roman" w:cs="Times New Roman"/>
      </w:rPr>
    </w:lvl>
    <w:lvl w:ilvl="3" w:tplc="0415000F">
      <w:start w:val="1"/>
      <w:numFmt w:val="decimal"/>
      <w:lvlText w:val="%4."/>
      <w:lvlJc w:val="left"/>
      <w:pPr>
        <w:ind w:left="3589" w:hanging="360"/>
      </w:pPr>
      <w:rPr>
        <w:rFonts w:ascii="Times New Roman" w:hAnsi="Times New Roman" w:cs="Times New Roman"/>
      </w:rPr>
    </w:lvl>
    <w:lvl w:ilvl="4" w:tplc="04150019">
      <w:start w:val="1"/>
      <w:numFmt w:val="lowerLetter"/>
      <w:lvlText w:val="%5."/>
      <w:lvlJc w:val="left"/>
      <w:pPr>
        <w:ind w:left="4309" w:hanging="360"/>
      </w:pPr>
      <w:rPr>
        <w:rFonts w:ascii="Times New Roman" w:hAnsi="Times New Roman" w:cs="Times New Roman"/>
      </w:rPr>
    </w:lvl>
    <w:lvl w:ilvl="5" w:tplc="0415001B">
      <w:start w:val="1"/>
      <w:numFmt w:val="lowerRoman"/>
      <w:lvlText w:val="%6."/>
      <w:lvlJc w:val="right"/>
      <w:pPr>
        <w:ind w:left="5029" w:hanging="180"/>
      </w:pPr>
      <w:rPr>
        <w:rFonts w:ascii="Times New Roman" w:hAnsi="Times New Roman" w:cs="Times New Roman"/>
      </w:rPr>
    </w:lvl>
    <w:lvl w:ilvl="6" w:tplc="0415000F">
      <w:start w:val="1"/>
      <w:numFmt w:val="decimal"/>
      <w:lvlText w:val="%7."/>
      <w:lvlJc w:val="left"/>
      <w:pPr>
        <w:ind w:left="5749" w:hanging="360"/>
      </w:pPr>
      <w:rPr>
        <w:rFonts w:ascii="Times New Roman" w:hAnsi="Times New Roman" w:cs="Times New Roman"/>
      </w:rPr>
    </w:lvl>
    <w:lvl w:ilvl="7" w:tplc="04150019">
      <w:start w:val="1"/>
      <w:numFmt w:val="lowerLetter"/>
      <w:lvlText w:val="%8."/>
      <w:lvlJc w:val="left"/>
      <w:pPr>
        <w:ind w:left="6469" w:hanging="360"/>
      </w:pPr>
      <w:rPr>
        <w:rFonts w:ascii="Times New Roman" w:hAnsi="Times New Roman" w:cs="Times New Roman"/>
      </w:rPr>
    </w:lvl>
    <w:lvl w:ilvl="8" w:tplc="0415001B">
      <w:start w:val="1"/>
      <w:numFmt w:val="lowerRoman"/>
      <w:lvlText w:val="%9."/>
      <w:lvlJc w:val="right"/>
      <w:pPr>
        <w:ind w:left="7189" w:hanging="180"/>
      </w:pPr>
      <w:rPr>
        <w:rFonts w:ascii="Times New Roman" w:hAnsi="Times New Roman" w:cs="Times New Roman"/>
      </w:rPr>
    </w:lvl>
  </w:abstractNum>
  <w:abstractNum w:abstractNumId="48" w15:restartNumberingAfterBreak="0">
    <w:nsid w:val="29427365"/>
    <w:multiLevelType w:val="hybridMultilevel"/>
    <w:tmpl w:val="63205B5E"/>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Times New Roman" w:hint="default"/>
      </w:rPr>
    </w:lvl>
    <w:lvl w:ilvl="3" w:tplc="04150001">
      <w:start w:val="1"/>
      <w:numFmt w:val="bullet"/>
      <w:lvlText w:val=""/>
      <w:lvlJc w:val="left"/>
      <w:pPr>
        <w:ind w:left="2880" w:hanging="360"/>
      </w:pPr>
      <w:rPr>
        <w:rFonts w:ascii="Symbol" w:hAnsi="Symbol" w:cs="Times New Roman"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Times New Roman" w:hint="default"/>
      </w:rPr>
    </w:lvl>
    <w:lvl w:ilvl="6" w:tplc="04150001">
      <w:start w:val="1"/>
      <w:numFmt w:val="bullet"/>
      <w:lvlText w:val=""/>
      <w:lvlJc w:val="left"/>
      <w:pPr>
        <w:ind w:left="5040" w:hanging="360"/>
      </w:pPr>
      <w:rPr>
        <w:rFonts w:ascii="Symbol" w:hAnsi="Symbol" w:cs="Times New Roman"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Times New Roman" w:hint="default"/>
      </w:rPr>
    </w:lvl>
  </w:abstractNum>
  <w:abstractNum w:abstractNumId="49" w15:restartNumberingAfterBreak="0">
    <w:nsid w:val="2CC54EDF"/>
    <w:multiLevelType w:val="hybridMultilevel"/>
    <w:tmpl w:val="24FAD2E6"/>
    <w:lvl w:ilvl="0" w:tplc="CAA6FA1A">
      <w:start w:val="3"/>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CFB54D2"/>
    <w:multiLevelType w:val="hybridMultilevel"/>
    <w:tmpl w:val="5A1EA322"/>
    <w:lvl w:ilvl="0" w:tplc="DADEF60A">
      <w:start w:val="1"/>
      <w:numFmt w:val="decimal"/>
      <w:lvlText w:val="%1."/>
      <w:lvlJc w:val="left"/>
      <w:pPr>
        <w:ind w:left="720" w:hanging="360"/>
      </w:pPr>
      <w:rPr>
        <w:rFonts w:asciiTheme="minorHAnsi" w:hAnsiTheme="minorHAnsi" w:cstheme="minorHAnsi"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51" w15:restartNumberingAfterBreak="0">
    <w:nsid w:val="2D083A4E"/>
    <w:multiLevelType w:val="hybridMultilevel"/>
    <w:tmpl w:val="24D68B90"/>
    <w:lvl w:ilvl="0" w:tplc="3040710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DA67DC1"/>
    <w:multiLevelType w:val="hybridMultilevel"/>
    <w:tmpl w:val="B2ECAF0A"/>
    <w:lvl w:ilvl="0" w:tplc="8116A5E6">
      <w:start w:val="1"/>
      <w:numFmt w:val="decimal"/>
      <w:lvlText w:val="%1."/>
      <w:lvlJc w:val="left"/>
      <w:pPr>
        <w:tabs>
          <w:tab w:val="num" w:pos="502"/>
        </w:tabs>
        <w:ind w:left="502" w:hanging="360"/>
      </w:pPr>
      <w:rPr>
        <w:rFonts w:hint="default"/>
        <w:i w:val="0"/>
        <w:iCs/>
        <w:strike w:val="0"/>
        <w:color w:val="auto"/>
      </w:rPr>
    </w:lvl>
    <w:lvl w:ilvl="1" w:tplc="04150001">
      <w:start w:val="1"/>
      <w:numFmt w:val="bullet"/>
      <w:lvlText w:val=""/>
      <w:lvlJc w:val="left"/>
      <w:pPr>
        <w:tabs>
          <w:tab w:val="num" w:pos="1222"/>
        </w:tabs>
        <w:ind w:left="1222" w:hanging="360"/>
      </w:pPr>
      <w:rPr>
        <w:rFonts w:ascii="Symbol" w:hAnsi="Symbol"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53" w15:restartNumberingAfterBreak="0">
    <w:nsid w:val="2EB7506D"/>
    <w:multiLevelType w:val="hybridMultilevel"/>
    <w:tmpl w:val="687004B0"/>
    <w:lvl w:ilvl="0" w:tplc="3040710C">
      <w:start w:val="1"/>
      <w:numFmt w:val="bullet"/>
      <w:lvlText w:val=""/>
      <w:lvlJc w:val="left"/>
      <w:pPr>
        <w:ind w:left="1637" w:hanging="360"/>
      </w:pPr>
      <w:rPr>
        <w:rFonts w:ascii="Symbol" w:hAnsi="Symbol" w:hint="default"/>
      </w:rPr>
    </w:lvl>
    <w:lvl w:ilvl="1" w:tplc="04150019">
      <w:start w:val="1"/>
      <w:numFmt w:val="lowerLetter"/>
      <w:lvlText w:val="%2."/>
      <w:lvlJc w:val="left"/>
      <w:pPr>
        <w:ind w:left="1800" w:hanging="360"/>
      </w:pPr>
    </w:lvl>
    <w:lvl w:ilvl="2" w:tplc="0E82EB44">
      <w:start w:val="1"/>
      <w:numFmt w:val="decimal"/>
      <w:lvlText w:val="%3)"/>
      <w:lvlJc w:val="left"/>
      <w:pPr>
        <w:ind w:left="2700" w:hanging="360"/>
      </w:pPr>
    </w:lvl>
    <w:lvl w:ilvl="3" w:tplc="90603CC4">
      <w:start w:val="10"/>
      <w:numFmt w:val="decimal"/>
      <w:lvlText w:val="%4"/>
      <w:lvlJc w:val="left"/>
      <w:pPr>
        <w:ind w:left="3240" w:hanging="360"/>
      </w:pPr>
      <w:rPr>
        <w:rFonts w:ascii="Times New Roman" w:hAnsi="Times New Roman" w:cs="Times New Roman" w:hint="default"/>
        <w:b w:val="0"/>
        <w:sz w:val="24"/>
      </w:rPr>
    </w:lvl>
    <w:lvl w:ilvl="4" w:tplc="33628A16">
      <w:start w:val="1"/>
      <w:numFmt w:val="decimal"/>
      <w:lvlText w:val="%5."/>
      <w:lvlJc w:val="left"/>
      <w:pPr>
        <w:ind w:left="3960" w:hanging="360"/>
      </w:pPr>
    </w:lvl>
    <w:lvl w:ilvl="5" w:tplc="3040710C">
      <w:start w:val="1"/>
      <w:numFmt w:val="bullet"/>
      <w:lvlText w:val=""/>
      <w:lvlJc w:val="left"/>
      <w:pPr>
        <w:ind w:left="4860" w:hanging="360"/>
      </w:pPr>
      <w:rPr>
        <w:rFonts w:ascii="Symbol" w:hAnsi="Symbol" w:hint="default"/>
      </w:rPr>
    </w:lvl>
    <w:lvl w:ilvl="6" w:tplc="24F6667A">
      <w:start w:val="1"/>
      <w:numFmt w:val="lowerLetter"/>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4" w15:restartNumberingAfterBreak="0">
    <w:nsid w:val="2FEC2728"/>
    <w:multiLevelType w:val="hybridMultilevel"/>
    <w:tmpl w:val="C11E36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0712274"/>
    <w:multiLevelType w:val="hybridMultilevel"/>
    <w:tmpl w:val="661000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0A276F9"/>
    <w:multiLevelType w:val="hybridMultilevel"/>
    <w:tmpl w:val="0B86766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7" w15:restartNumberingAfterBreak="0">
    <w:nsid w:val="30AD1339"/>
    <w:multiLevelType w:val="multilevel"/>
    <w:tmpl w:val="D4067460"/>
    <w:lvl w:ilvl="0">
      <w:start w:val="27"/>
      <w:numFmt w:val="decimal"/>
      <w:lvlText w:val="%1."/>
      <w:lvlJc w:val="left"/>
      <w:pPr>
        <w:tabs>
          <w:tab w:val="num" w:pos="720"/>
        </w:tabs>
        <w:ind w:left="0" w:firstLine="0"/>
      </w:pPr>
      <w:rPr>
        <w:rFonts w:asciiTheme="minorHAnsi" w:hAnsiTheme="minorHAnsi" w:cstheme="minorHAnsi" w:hint="default"/>
        <w:b w:val="0"/>
      </w:rPr>
    </w:lvl>
    <w:lvl w:ilvl="1">
      <w:start w:val="1"/>
      <w:numFmt w:val="lowerLetter"/>
      <w:lvlText w:val="%2)"/>
      <w:lvlJc w:val="left"/>
      <w:pPr>
        <w:tabs>
          <w:tab w:val="num" w:pos="1080"/>
        </w:tabs>
        <w:ind w:left="0" w:firstLine="0"/>
      </w:pPr>
      <w:rPr>
        <w:rFonts w:ascii="Times New Roman" w:hAnsi="Times New Roman" w:cs="Times New Roman" w:hint="default"/>
      </w:rPr>
    </w:lvl>
    <w:lvl w:ilvl="2">
      <w:start w:val="1"/>
      <w:numFmt w:val="decimal"/>
      <w:lvlText w:val="%3."/>
      <w:lvlJc w:val="left"/>
      <w:pPr>
        <w:tabs>
          <w:tab w:val="num" w:pos="1582"/>
        </w:tabs>
        <w:ind w:left="0" w:firstLine="0"/>
      </w:pPr>
      <w:rPr>
        <w:rFonts w:ascii="Times New Roman" w:hAnsi="Times New Roman" w:cs="Times New Roman" w:hint="default"/>
      </w:rPr>
    </w:lvl>
    <w:lvl w:ilvl="3">
      <w:start w:val="1"/>
      <w:numFmt w:val="decimal"/>
      <w:lvlText w:val="%4."/>
      <w:lvlJc w:val="left"/>
      <w:pPr>
        <w:tabs>
          <w:tab w:val="num" w:pos="3077"/>
        </w:tabs>
        <w:ind w:left="0" w:firstLine="0"/>
      </w:pPr>
      <w:rPr>
        <w:rFonts w:asciiTheme="minorHAnsi" w:hAnsiTheme="minorHAnsi" w:cstheme="minorHAnsi" w:hint="default"/>
      </w:rPr>
    </w:lvl>
    <w:lvl w:ilvl="4">
      <w:start w:val="1"/>
      <w:numFmt w:val="decimal"/>
      <w:lvlText w:val="%5."/>
      <w:lvlJc w:val="left"/>
      <w:pPr>
        <w:tabs>
          <w:tab w:val="num" w:pos="2160"/>
        </w:tabs>
        <w:ind w:left="0" w:firstLine="0"/>
      </w:pPr>
      <w:rPr>
        <w:rFonts w:ascii="Times New Roman" w:hAnsi="Times New Roman" w:cs="Times New Roman" w:hint="default"/>
      </w:rPr>
    </w:lvl>
    <w:lvl w:ilvl="5">
      <w:start w:val="1"/>
      <w:numFmt w:val="decimal"/>
      <w:lvlText w:val="%6."/>
      <w:lvlJc w:val="left"/>
      <w:pPr>
        <w:tabs>
          <w:tab w:val="num" w:pos="2520"/>
        </w:tabs>
        <w:ind w:left="0" w:firstLine="0"/>
      </w:pPr>
      <w:rPr>
        <w:rFonts w:ascii="Times New Roman" w:hAnsi="Times New Roman" w:cs="Times New Roman" w:hint="default"/>
      </w:rPr>
    </w:lvl>
    <w:lvl w:ilvl="6">
      <w:start w:val="1"/>
      <w:numFmt w:val="decimal"/>
      <w:lvlText w:val="%7."/>
      <w:lvlJc w:val="left"/>
      <w:pPr>
        <w:tabs>
          <w:tab w:val="num" w:pos="2880"/>
        </w:tabs>
        <w:ind w:left="0" w:firstLine="0"/>
      </w:pPr>
      <w:rPr>
        <w:rFonts w:ascii="Times New Roman" w:hAnsi="Times New Roman" w:cs="Times New Roman" w:hint="default"/>
      </w:rPr>
    </w:lvl>
    <w:lvl w:ilvl="7">
      <w:start w:val="1"/>
      <w:numFmt w:val="decimal"/>
      <w:lvlText w:val="%8."/>
      <w:lvlJc w:val="left"/>
      <w:pPr>
        <w:tabs>
          <w:tab w:val="num" w:pos="3240"/>
        </w:tabs>
        <w:ind w:left="0" w:firstLine="0"/>
      </w:pPr>
      <w:rPr>
        <w:rFonts w:ascii="Times New Roman" w:hAnsi="Times New Roman" w:cs="Times New Roman" w:hint="default"/>
      </w:rPr>
    </w:lvl>
    <w:lvl w:ilvl="8">
      <w:start w:val="1"/>
      <w:numFmt w:val="decimal"/>
      <w:lvlText w:val="%9."/>
      <w:lvlJc w:val="left"/>
      <w:pPr>
        <w:tabs>
          <w:tab w:val="num" w:pos="3600"/>
        </w:tabs>
        <w:ind w:left="0" w:firstLine="0"/>
      </w:pPr>
      <w:rPr>
        <w:rFonts w:ascii="Times New Roman" w:hAnsi="Times New Roman" w:cs="Times New Roman" w:hint="default"/>
      </w:rPr>
    </w:lvl>
  </w:abstractNum>
  <w:abstractNum w:abstractNumId="58" w15:restartNumberingAfterBreak="0">
    <w:nsid w:val="31D15D6B"/>
    <w:multiLevelType w:val="hybridMultilevel"/>
    <w:tmpl w:val="4492FB94"/>
    <w:lvl w:ilvl="0" w:tplc="D84C946C">
      <w:start w:val="10"/>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3574A7A"/>
    <w:multiLevelType w:val="hybridMultilevel"/>
    <w:tmpl w:val="07B2A204"/>
    <w:lvl w:ilvl="0" w:tplc="0B344002">
      <w:start w:val="1"/>
      <w:numFmt w:val="decimal"/>
      <w:lvlText w:val="%1)"/>
      <w:lvlJc w:val="left"/>
      <w:pPr>
        <w:ind w:left="644" w:hanging="360"/>
      </w:pPr>
      <w:rPr>
        <w:rFonts w:asciiTheme="minorHAnsi" w:hAnsiTheme="minorHAnsi" w:cstheme="minorHAnsi" w:hint="default"/>
      </w:rPr>
    </w:lvl>
    <w:lvl w:ilvl="1" w:tplc="04150019">
      <w:start w:val="1"/>
      <w:numFmt w:val="lowerLetter"/>
      <w:lvlText w:val="%2."/>
      <w:lvlJc w:val="left"/>
      <w:pPr>
        <w:ind w:left="1364" w:hanging="360"/>
      </w:pPr>
      <w:rPr>
        <w:rFonts w:ascii="Times New Roman" w:hAnsi="Times New Roman" w:cs="Times New Roman"/>
      </w:rPr>
    </w:lvl>
    <w:lvl w:ilvl="2" w:tplc="0415001B">
      <w:start w:val="1"/>
      <w:numFmt w:val="lowerRoman"/>
      <w:lvlText w:val="%3."/>
      <w:lvlJc w:val="right"/>
      <w:pPr>
        <w:ind w:left="2084" w:hanging="180"/>
      </w:pPr>
      <w:rPr>
        <w:rFonts w:ascii="Times New Roman" w:hAnsi="Times New Roman" w:cs="Times New Roman"/>
      </w:rPr>
    </w:lvl>
    <w:lvl w:ilvl="3" w:tplc="0415000F">
      <w:start w:val="1"/>
      <w:numFmt w:val="decimal"/>
      <w:lvlText w:val="%4."/>
      <w:lvlJc w:val="left"/>
      <w:pPr>
        <w:ind w:left="2804" w:hanging="360"/>
      </w:pPr>
      <w:rPr>
        <w:rFonts w:ascii="Times New Roman" w:hAnsi="Times New Roman" w:cs="Times New Roman"/>
      </w:rPr>
    </w:lvl>
    <w:lvl w:ilvl="4" w:tplc="04150019">
      <w:start w:val="1"/>
      <w:numFmt w:val="lowerLetter"/>
      <w:lvlText w:val="%5."/>
      <w:lvlJc w:val="left"/>
      <w:pPr>
        <w:ind w:left="3524" w:hanging="360"/>
      </w:pPr>
      <w:rPr>
        <w:rFonts w:ascii="Times New Roman" w:hAnsi="Times New Roman" w:cs="Times New Roman"/>
      </w:rPr>
    </w:lvl>
    <w:lvl w:ilvl="5" w:tplc="0415001B">
      <w:start w:val="1"/>
      <w:numFmt w:val="lowerRoman"/>
      <w:lvlText w:val="%6."/>
      <w:lvlJc w:val="right"/>
      <w:pPr>
        <w:ind w:left="4244" w:hanging="180"/>
      </w:pPr>
      <w:rPr>
        <w:rFonts w:ascii="Times New Roman" w:hAnsi="Times New Roman" w:cs="Times New Roman"/>
      </w:rPr>
    </w:lvl>
    <w:lvl w:ilvl="6" w:tplc="0415000F">
      <w:start w:val="1"/>
      <w:numFmt w:val="decimal"/>
      <w:lvlText w:val="%7."/>
      <w:lvlJc w:val="left"/>
      <w:pPr>
        <w:ind w:left="4964" w:hanging="360"/>
      </w:pPr>
      <w:rPr>
        <w:rFonts w:ascii="Times New Roman" w:hAnsi="Times New Roman" w:cs="Times New Roman"/>
      </w:rPr>
    </w:lvl>
    <w:lvl w:ilvl="7" w:tplc="04150019">
      <w:start w:val="1"/>
      <w:numFmt w:val="lowerLetter"/>
      <w:lvlText w:val="%8."/>
      <w:lvlJc w:val="left"/>
      <w:pPr>
        <w:ind w:left="5684" w:hanging="360"/>
      </w:pPr>
      <w:rPr>
        <w:rFonts w:ascii="Times New Roman" w:hAnsi="Times New Roman" w:cs="Times New Roman"/>
      </w:rPr>
    </w:lvl>
    <w:lvl w:ilvl="8" w:tplc="0415001B">
      <w:start w:val="1"/>
      <w:numFmt w:val="lowerRoman"/>
      <w:lvlText w:val="%9."/>
      <w:lvlJc w:val="right"/>
      <w:pPr>
        <w:ind w:left="6404" w:hanging="180"/>
      </w:pPr>
      <w:rPr>
        <w:rFonts w:ascii="Times New Roman" w:hAnsi="Times New Roman" w:cs="Times New Roman"/>
      </w:rPr>
    </w:lvl>
  </w:abstractNum>
  <w:abstractNum w:abstractNumId="60" w15:restartNumberingAfterBreak="0">
    <w:nsid w:val="3362738E"/>
    <w:multiLevelType w:val="hybridMultilevel"/>
    <w:tmpl w:val="C3D42822"/>
    <w:lvl w:ilvl="0" w:tplc="9222D0D8">
      <w:start w:val="1"/>
      <w:numFmt w:val="decimal"/>
      <w:lvlText w:val="%1."/>
      <w:lvlJc w:val="left"/>
      <w:pPr>
        <w:ind w:left="720" w:hanging="360"/>
      </w:pPr>
      <w:rPr>
        <w:rFonts w:ascii="Times New Roman" w:hAnsi="Times New Roman" w:cs="Times New Roman"/>
      </w:rPr>
    </w:lvl>
    <w:lvl w:ilvl="1" w:tplc="04150019">
      <w:start w:val="1"/>
      <w:numFmt w:val="decimal"/>
      <w:lvlText w:val="%2)"/>
      <w:lvlJc w:val="left"/>
      <w:pPr>
        <w:tabs>
          <w:tab w:val="num" w:pos="1440"/>
        </w:tabs>
        <w:ind w:left="1440" w:hanging="360"/>
      </w:pPr>
      <w:rPr>
        <w:rFonts w:ascii="Times New Roman" w:hAnsi="Times New Roman" w:cs="Times New Roman"/>
        <w:color w:val="auto"/>
      </w:rPr>
    </w:lvl>
    <w:lvl w:ilvl="2" w:tplc="0415001B">
      <w:start w:val="1"/>
      <w:numFmt w:val="lowerRoman"/>
      <w:lvlText w:val="%3."/>
      <w:lvlJc w:val="right"/>
      <w:pPr>
        <w:ind w:left="2160" w:hanging="180"/>
      </w:pPr>
      <w:rPr>
        <w:rFonts w:ascii="Times New Roman" w:hAnsi="Times New Roman" w:cs="Times New Roman"/>
      </w:rPr>
    </w:lvl>
    <w:lvl w:ilvl="3" w:tplc="FE6AB554">
      <w:start w:val="1"/>
      <w:numFmt w:val="decimal"/>
      <w:lvlText w:val="%4)"/>
      <w:lvlJc w:val="left"/>
      <w:pPr>
        <w:ind w:left="2880" w:hanging="360"/>
      </w:pPr>
      <w:rPr>
        <w:rFonts w:ascii="Calibri" w:hAnsi="Calibri" w:cs="Calibri" w:hint="default"/>
        <w:b w:val="0"/>
        <w:i w:val="0"/>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61" w15:restartNumberingAfterBreak="0">
    <w:nsid w:val="337848D6"/>
    <w:multiLevelType w:val="hybridMultilevel"/>
    <w:tmpl w:val="6BC2946A"/>
    <w:lvl w:ilvl="0" w:tplc="094C2320">
      <w:start w:val="1"/>
      <w:numFmt w:val="decimal"/>
      <w:lvlText w:val="%1)"/>
      <w:lvlJc w:val="left"/>
      <w:pPr>
        <w:ind w:left="644" w:hanging="360"/>
      </w:pPr>
      <w:rPr>
        <w:rFonts w:asciiTheme="minorHAnsi" w:hAnsiTheme="minorHAnsi" w:cstheme="minorHAnsi"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62" w15:restartNumberingAfterBreak="0">
    <w:nsid w:val="33AD32BA"/>
    <w:multiLevelType w:val="hybridMultilevel"/>
    <w:tmpl w:val="943AE28E"/>
    <w:lvl w:ilvl="0" w:tplc="3040710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3" w15:restartNumberingAfterBreak="0">
    <w:nsid w:val="34AD086E"/>
    <w:multiLevelType w:val="hybridMultilevel"/>
    <w:tmpl w:val="38E0323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34F83B5F"/>
    <w:multiLevelType w:val="hybridMultilevel"/>
    <w:tmpl w:val="A8C6286C"/>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65" w15:restartNumberingAfterBreak="0">
    <w:nsid w:val="36064451"/>
    <w:multiLevelType w:val="hybridMultilevel"/>
    <w:tmpl w:val="2F703E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7F01E56"/>
    <w:multiLevelType w:val="singleLevel"/>
    <w:tmpl w:val="04150017"/>
    <w:lvl w:ilvl="0">
      <w:start w:val="1"/>
      <w:numFmt w:val="lowerLetter"/>
      <w:lvlText w:val="%1)"/>
      <w:lvlJc w:val="left"/>
      <w:pPr>
        <w:tabs>
          <w:tab w:val="num" w:pos="360"/>
        </w:tabs>
        <w:ind w:left="360" w:hanging="360"/>
      </w:pPr>
      <w:rPr>
        <w:rFonts w:hint="default"/>
      </w:rPr>
    </w:lvl>
  </w:abstractNum>
  <w:abstractNum w:abstractNumId="67" w15:restartNumberingAfterBreak="0">
    <w:nsid w:val="38AA7EEA"/>
    <w:multiLevelType w:val="hybridMultilevel"/>
    <w:tmpl w:val="55ECC67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0A82AA8"/>
    <w:multiLevelType w:val="multilevel"/>
    <w:tmpl w:val="35E6354A"/>
    <w:lvl w:ilvl="0">
      <w:start w:val="1"/>
      <w:numFmt w:val="decimal"/>
      <w:lvlText w:val="%1."/>
      <w:lvlJc w:val="left"/>
      <w:pPr>
        <w:ind w:left="720" w:hanging="360"/>
      </w:pPr>
      <w:rPr>
        <w:rFonts w:asciiTheme="minorHAnsi" w:hAnsiTheme="minorHAnsi" w:cstheme="minorHAnsi" w:hint="default"/>
        <w:b/>
        <w:sz w:val="24"/>
        <w:szCs w:val="24"/>
      </w:rPr>
    </w:lvl>
    <w:lvl w:ilvl="1">
      <w:start w:val="1"/>
      <w:numFmt w:val="decimal"/>
      <w:isLgl/>
      <w:lvlText w:val="%1.%2."/>
      <w:lvlJc w:val="left"/>
      <w:pPr>
        <w:ind w:left="720" w:hanging="360"/>
      </w:pPr>
      <w:rPr>
        <w:rFonts w:ascii="Times New Roman" w:hAnsi="Times New Roman" w:cs="Times New Roman"/>
      </w:rPr>
    </w:lvl>
    <w:lvl w:ilvl="2">
      <w:start w:val="1"/>
      <w:numFmt w:val="decimal"/>
      <w:isLgl/>
      <w:lvlText w:val="%1.%2.%3."/>
      <w:lvlJc w:val="left"/>
      <w:pPr>
        <w:ind w:left="1080" w:hanging="720"/>
      </w:pPr>
      <w:rPr>
        <w:rFonts w:ascii="Times New Roman" w:hAnsi="Times New Roman" w:cs="Times New Roman"/>
      </w:rPr>
    </w:lvl>
    <w:lvl w:ilvl="3">
      <w:start w:val="1"/>
      <w:numFmt w:val="decimal"/>
      <w:isLgl/>
      <w:lvlText w:val="%1.%2.%3.%4."/>
      <w:lvlJc w:val="left"/>
      <w:pPr>
        <w:ind w:left="1080" w:hanging="720"/>
      </w:pPr>
      <w:rPr>
        <w:rFonts w:ascii="Times New Roman" w:hAnsi="Times New Roman" w:cs="Times New Roman"/>
      </w:rPr>
    </w:lvl>
    <w:lvl w:ilvl="4">
      <w:start w:val="1"/>
      <w:numFmt w:val="decimal"/>
      <w:isLgl/>
      <w:lvlText w:val="%1.%2.%3.%4.%5."/>
      <w:lvlJc w:val="left"/>
      <w:pPr>
        <w:ind w:left="1440" w:hanging="1080"/>
      </w:pPr>
      <w:rPr>
        <w:rFonts w:ascii="Times New Roman" w:hAnsi="Times New Roman" w:cs="Times New Roman"/>
      </w:rPr>
    </w:lvl>
    <w:lvl w:ilvl="5">
      <w:start w:val="1"/>
      <w:numFmt w:val="decimal"/>
      <w:isLgl/>
      <w:lvlText w:val="%1.%2.%3.%4.%5.%6."/>
      <w:lvlJc w:val="left"/>
      <w:pPr>
        <w:ind w:left="1440" w:hanging="1080"/>
      </w:pPr>
      <w:rPr>
        <w:rFonts w:ascii="Times New Roman" w:hAnsi="Times New Roman" w:cs="Times New Roman"/>
      </w:rPr>
    </w:lvl>
    <w:lvl w:ilvl="6">
      <w:start w:val="1"/>
      <w:numFmt w:val="decimal"/>
      <w:isLgl/>
      <w:lvlText w:val="%1.%2.%3.%4.%5.%6.%7."/>
      <w:lvlJc w:val="left"/>
      <w:pPr>
        <w:ind w:left="1800" w:hanging="1440"/>
      </w:pPr>
      <w:rPr>
        <w:rFonts w:ascii="Times New Roman" w:hAnsi="Times New Roman" w:cs="Times New Roman"/>
      </w:rPr>
    </w:lvl>
    <w:lvl w:ilvl="7">
      <w:start w:val="1"/>
      <w:numFmt w:val="decimal"/>
      <w:isLgl/>
      <w:lvlText w:val="%1.%2.%3.%4.%5.%6.%7.%8."/>
      <w:lvlJc w:val="left"/>
      <w:pPr>
        <w:ind w:left="1800" w:hanging="1440"/>
      </w:pPr>
      <w:rPr>
        <w:rFonts w:ascii="Times New Roman" w:hAnsi="Times New Roman" w:cs="Times New Roman"/>
      </w:rPr>
    </w:lvl>
    <w:lvl w:ilvl="8">
      <w:start w:val="1"/>
      <w:numFmt w:val="decimal"/>
      <w:isLgl/>
      <w:lvlText w:val="%1.%2.%3.%4.%5.%6.%7.%8.%9."/>
      <w:lvlJc w:val="left"/>
      <w:pPr>
        <w:ind w:left="2160" w:hanging="1800"/>
      </w:pPr>
      <w:rPr>
        <w:rFonts w:ascii="Times New Roman" w:hAnsi="Times New Roman" w:cs="Times New Roman"/>
      </w:rPr>
    </w:lvl>
  </w:abstractNum>
  <w:abstractNum w:abstractNumId="69" w15:restartNumberingAfterBreak="0">
    <w:nsid w:val="413259CA"/>
    <w:multiLevelType w:val="hybridMultilevel"/>
    <w:tmpl w:val="6C7E8E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1EE1145"/>
    <w:multiLevelType w:val="hybridMultilevel"/>
    <w:tmpl w:val="56185CE6"/>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71" w15:restartNumberingAfterBreak="0">
    <w:nsid w:val="43A72C60"/>
    <w:multiLevelType w:val="hybridMultilevel"/>
    <w:tmpl w:val="7E1A1118"/>
    <w:lvl w:ilvl="0" w:tplc="345644FE">
      <w:start w:val="1"/>
      <w:numFmt w:val="decimal"/>
      <w:lvlText w:val="%1)"/>
      <w:lvlJc w:val="left"/>
      <w:pPr>
        <w:ind w:left="720" w:hanging="360"/>
      </w:pPr>
      <w:rPr>
        <w:rFonts w:asciiTheme="minorHAnsi" w:hAnsiTheme="minorHAnsi" w:cstheme="minorHAnsi"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72" w15:restartNumberingAfterBreak="0">
    <w:nsid w:val="45A8143D"/>
    <w:multiLevelType w:val="hybridMultilevel"/>
    <w:tmpl w:val="C714EC94"/>
    <w:lvl w:ilvl="0" w:tplc="8B7A619C">
      <w:start w:val="9"/>
      <w:numFmt w:val="decimal"/>
      <w:lvlText w:val="%1."/>
      <w:lvlJc w:val="left"/>
      <w:pPr>
        <w:ind w:left="502"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5B1558E"/>
    <w:multiLevelType w:val="hybridMultilevel"/>
    <w:tmpl w:val="F18E9E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46015D85"/>
    <w:multiLevelType w:val="hybridMultilevel"/>
    <w:tmpl w:val="052E0092"/>
    <w:lvl w:ilvl="0" w:tplc="1CCE7E2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6A2090C"/>
    <w:multiLevelType w:val="hybridMultilevel"/>
    <w:tmpl w:val="713EC43E"/>
    <w:lvl w:ilvl="0" w:tplc="FFCAA3DE">
      <w:start w:val="1"/>
      <w:numFmt w:val="decimal"/>
      <w:lvlText w:val="%1."/>
      <w:lvlJc w:val="left"/>
      <w:pPr>
        <w:ind w:left="720" w:hanging="360"/>
      </w:pPr>
      <w:rPr>
        <w:rFonts w:asciiTheme="minorHAnsi" w:hAnsiTheme="minorHAnsi" w:cstheme="minorHAnsi" w:hint="default"/>
        <w:b w:val="0"/>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76" w15:restartNumberingAfterBreak="0">
    <w:nsid w:val="47054FF9"/>
    <w:multiLevelType w:val="hybridMultilevel"/>
    <w:tmpl w:val="E328F930"/>
    <w:lvl w:ilvl="0" w:tplc="04150011">
      <w:start w:val="1"/>
      <w:numFmt w:val="decimal"/>
      <w:lvlText w:val="%1)"/>
      <w:lvlJc w:val="left"/>
      <w:pPr>
        <w:ind w:left="360" w:hanging="360"/>
      </w:p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pStyle w:val="IIIpoziom"/>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77" w15:restartNumberingAfterBreak="0">
    <w:nsid w:val="4879200C"/>
    <w:multiLevelType w:val="hybridMultilevel"/>
    <w:tmpl w:val="59266CAA"/>
    <w:lvl w:ilvl="0" w:tplc="04150011">
      <w:start w:val="1"/>
      <w:numFmt w:val="decimal"/>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78" w15:restartNumberingAfterBreak="0">
    <w:nsid w:val="48F77DBD"/>
    <w:multiLevelType w:val="hybridMultilevel"/>
    <w:tmpl w:val="2D1E680C"/>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4A793F6A"/>
    <w:multiLevelType w:val="hybridMultilevel"/>
    <w:tmpl w:val="BC06E1DA"/>
    <w:lvl w:ilvl="0" w:tplc="1B7CB3BC">
      <w:start w:val="1"/>
      <w:numFmt w:val="lowerLetter"/>
      <w:lvlText w:val="%1)"/>
      <w:lvlJc w:val="left"/>
      <w:pPr>
        <w:ind w:left="984" w:hanging="360"/>
      </w:pPr>
      <w:rPr>
        <w:b w:val="0"/>
        <w:bCs w:val="0"/>
      </w:rPr>
    </w:lvl>
    <w:lvl w:ilvl="1" w:tplc="04150019">
      <w:start w:val="1"/>
      <w:numFmt w:val="lowerLetter"/>
      <w:lvlText w:val="%2."/>
      <w:lvlJc w:val="left"/>
      <w:pPr>
        <w:ind w:left="1704" w:hanging="360"/>
      </w:pPr>
    </w:lvl>
    <w:lvl w:ilvl="2" w:tplc="0415001B">
      <w:start w:val="1"/>
      <w:numFmt w:val="lowerRoman"/>
      <w:lvlText w:val="%3."/>
      <w:lvlJc w:val="right"/>
      <w:pPr>
        <w:ind w:left="2424" w:hanging="180"/>
      </w:pPr>
    </w:lvl>
    <w:lvl w:ilvl="3" w:tplc="0415000F">
      <w:start w:val="1"/>
      <w:numFmt w:val="decimal"/>
      <w:lvlText w:val="%4."/>
      <w:lvlJc w:val="left"/>
      <w:pPr>
        <w:ind w:left="3144" w:hanging="360"/>
      </w:pPr>
    </w:lvl>
    <w:lvl w:ilvl="4" w:tplc="04150019">
      <w:start w:val="1"/>
      <w:numFmt w:val="lowerLetter"/>
      <w:lvlText w:val="%5."/>
      <w:lvlJc w:val="left"/>
      <w:pPr>
        <w:ind w:left="3864" w:hanging="360"/>
      </w:pPr>
    </w:lvl>
    <w:lvl w:ilvl="5" w:tplc="0415001B">
      <w:start w:val="1"/>
      <w:numFmt w:val="lowerRoman"/>
      <w:lvlText w:val="%6."/>
      <w:lvlJc w:val="right"/>
      <w:pPr>
        <w:ind w:left="4584" w:hanging="180"/>
      </w:pPr>
    </w:lvl>
    <w:lvl w:ilvl="6" w:tplc="0415000F">
      <w:start w:val="1"/>
      <w:numFmt w:val="decimal"/>
      <w:lvlText w:val="%7."/>
      <w:lvlJc w:val="left"/>
      <w:pPr>
        <w:ind w:left="5304" w:hanging="360"/>
      </w:pPr>
    </w:lvl>
    <w:lvl w:ilvl="7" w:tplc="04150019">
      <w:start w:val="1"/>
      <w:numFmt w:val="lowerLetter"/>
      <w:lvlText w:val="%8."/>
      <w:lvlJc w:val="left"/>
      <w:pPr>
        <w:ind w:left="6024" w:hanging="360"/>
      </w:pPr>
    </w:lvl>
    <w:lvl w:ilvl="8" w:tplc="0415001B">
      <w:start w:val="1"/>
      <w:numFmt w:val="lowerRoman"/>
      <w:lvlText w:val="%9."/>
      <w:lvlJc w:val="right"/>
      <w:pPr>
        <w:ind w:left="6744" w:hanging="180"/>
      </w:pPr>
    </w:lvl>
  </w:abstractNum>
  <w:abstractNum w:abstractNumId="80" w15:restartNumberingAfterBreak="0">
    <w:nsid w:val="4DFC114A"/>
    <w:multiLevelType w:val="hybridMultilevel"/>
    <w:tmpl w:val="67AEDB1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4E1A79B5"/>
    <w:multiLevelType w:val="hybridMultilevel"/>
    <w:tmpl w:val="E716C8A4"/>
    <w:lvl w:ilvl="0" w:tplc="3040710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2" w15:restartNumberingAfterBreak="0">
    <w:nsid w:val="4E7D575C"/>
    <w:multiLevelType w:val="hybridMultilevel"/>
    <w:tmpl w:val="03A67170"/>
    <w:lvl w:ilvl="0" w:tplc="0415000F">
      <w:start w:val="1"/>
      <w:numFmt w:val="decimal"/>
      <w:lvlText w:val="%1."/>
      <w:lvlJc w:val="left"/>
      <w:pPr>
        <w:tabs>
          <w:tab w:val="num" w:pos="440"/>
        </w:tabs>
        <w:ind w:left="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4F303690"/>
    <w:multiLevelType w:val="hybridMultilevel"/>
    <w:tmpl w:val="CFBA8AD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4" w15:restartNumberingAfterBreak="0">
    <w:nsid w:val="4F912EB0"/>
    <w:multiLevelType w:val="hybridMultilevel"/>
    <w:tmpl w:val="B0CE4774"/>
    <w:lvl w:ilvl="0" w:tplc="3040710C">
      <w:start w:val="1"/>
      <w:numFmt w:val="bullet"/>
      <w:lvlText w:val=""/>
      <w:lvlJc w:val="left"/>
      <w:pPr>
        <w:tabs>
          <w:tab w:val="num" w:pos="644"/>
        </w:tabs>
        <w:ind w:left="644" w:hanging="360"/>
      </w:pPr>
      <w:rPr>
        <w:rFonts w:ascii="Symbol" w:hAnsi="Symbol"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85" w15:restartNumberingAfterBreak="0">
    <w:nsid w:val="506746D5"/>
    <w:multiLevelType w:val="hybridMultilevel"/>
    <w:tmpl w:val="1F5419E0"/>
    <w:lvl w:ilvl="0" w:tplc="0415000F">
      <w:start w:val="1"/>
      <w:numFmt w:val="decimal"/>
      <w:lvlText w:val="%1."/>
      <w:lvlJc w:val="left"/>
      <w:pPr>
        <w:ind w:left="502" w:hanging="360"/>
      </w:pPr>
      <w:rPr>
        <w:rFonts w:ascii="Times New Roman" w:hAnsi="Times New Roman" w:cs="Times New Roman"/>
      </w:rPr>
    </w:lvl>
    <w:lvl w:ilvl="1" w:tplc="04150019">
      <w:start w:val="1"/>
      <w:numFmt w:val="lowerLetter"/>
      <w:lvlText w:val="%2."/>
      <w:lvlJc w:val="left"/>
      <w:pPr>
        <w:ind w:left="1222" w:hanging="360"/>
      </w:pPr>
      <w:rPr>
        <w:rFonts w:ascii="Times New Roman" w:hAnsi="Times New Roman" w:cs="Times New Roman"/>
      </w:rPr>
    </w:lvl>
    <w:lvl w:ilvl="2" w:tplc="0415001B">
      <w:start w:val="1"/>
      <w:numFmt w:val="lowerRoman"/>
      <w:lvlText w:val="%3."/>
      <w:lvlJc w:val="right"/>
      <w:pPr>
        <w:ind w:left="1942" w:hanging="180"/>
      </w:pPr>
      <w:rPr>
        <w:rFonts w:ascii="Times New Roman" w:hAnsi="Times New Roman" w:cs="Times New Roman"/>
      </w:rPr>
    </w:lvl>
    <w:lvl w:ilvl="3" w:tplc="0415000F">
      <w:start w:val="1"/>
      <w:numFmt w:val="decimal"/>
      <w:lvlText w:val="%4."/>
      <w:lvlJc w:val="left"/>
      <w:pPr>
        <w:ind w:left="2662" w:hanging="360"/>
      </w:pPr>
      <w:rPr>
        <w:rFonts w:ascii="Times New Roman" w:hAnsi="Times New Roman" w:cs="Times New Roman"/>
      </w:rPr>
    </w:lvl>
    <w:lvl w:ilvl="4" w:tplc="04150019">
      <w:start w:val="1"/>
      <w:numFmt w:val="lowerLetter"/>
      <w:lvlText w:val="%5."/>
      <w:lvlJc w:val="left"/>
      <w:pPr>
        <w:ind w:left="3382" w:hanging="360"/>
      </w:pPr>
      <w:rPr>
        <w:rFonts w:ascii="Times New Roman" w:hAnsi="Times New Roman" w:cs="Times New Roman"/>
      </w:rPr>
    </w:lvl>
    <w:lvl w:ilvl="5" w:tplc="0415001B">
      <w:start w:val="1"/>
      <w:numFmt w:val="lowerRoman"/>
      <w:lvlText w:val="%6."/>
      <w:lvlJc w:val="right"/>
      <w:pPr>
        <w:ind w:left="4102" w:hanging="180"/>
      </w:pPr>
      <w:rPr>
        <w:rFonts w:ascii="Times New Roman" w:hAnsi="Times New Roman" w:cs="Times New Roman"/>
      </w:rPr>
    </w:lvl>
    <w:lvl w:ilvl="6" w:tplc="0415000F">
      <w:start w:val="1"/>
      <w:numFmt w:val="decimal"/>
      <w:lvlText w:val="%7."/>
      <w:lvlJc w:val="left"/>
      <w:pPr>
        <w:ind w:left="4822" w:hanging="360"/>
      </w:pPr>
      <w:rPr>
        <w:rFonts w:ascii="Times New Roman" w:hAnsi="Times New Roman" w:cs="Times New Roman"/>
      </w:rPr>
    </w:lvl>
    <w:lvl w:ilvl="7" w:tplc="04150019">
      <w:start w:val="1"/>
      <w:numFmt w:val="lowerLetter"/>
      <w:lvlText w:val="%8."/>
      <w:lvlJc w:val="left"/>
      <w:pPr>
        <w:ind w:left="5542" w:hanging="360"/>
      </w:pPr>
      <w:rPr>
        <w:rFonts w:ascii="Times New Roman" w:hAnsi="Times New Roman" w:cs="Times New Roman"/>
      </w:rPr>
    </w:lvl>
    <w:lvl w:ilvl="8" w:tplc="0415001B">
      <w:start w:val="1"/>
      <w:numFmt w:val="lowerRoman"/>
      <w:lvlText w:val="%9."/>
      <w:lvlJc w:val="right"/>
      <w:pPr>
        <w:ind w:left="6262" w:hanging="180"/>
      </w:pPr>
      <w:rPr>
        <w:rFonts w:ascii="Times New Roman" w:hAnsi="Times New Roman" w:cs="Times New Roman"/>
      </w:rPr>
    </w:lvl>
  </w:abstractNum>
  <w:abstractNum w:abstractNumId="86" w15:restartNumberingAfterBreak="0">
    <w:nsid w:val="51403F13"/>
    <w:multiLevelType w:val="multilevel"/>
    <w:tmpl w:val="F9802798"/>
    <w:lvl w:ilvl="0">
      <w:start w:val="1"/>
      <w:numFmt w:val="decimal"/>
      <w:lvlText w:val="%1."/>
      <w:lvlJc w:val="left"/>
      <w:pPr>
        <w:tabs>
          <w:tab w:val="num" w:pos="720"/>
        </w:tabs>
        <w:ind w:left="0" w:firstLine="0"/>
      </w:pPr>
      <w:rPr>
        <w:rFonts w:ascii="Times New Roman" w:hAnsi="Times New Roman" w:cs="Times New Roman" w:hint="default"/>
        <w:b w:val="0"/>
      </w:rPr>
    </w:lvl>
    <w:lvl w:ilvl="1">
      <w:start w:val="1"/>
      <w:numFmt w:val="lowerLetter"/>
      <w:lvlText w:val="%2)"/>
      <w:lvlJc w:val="left"/>
      <w:pPr>
        <w:tabs>
          <w:tab w:val="num" w:pos="1080"/>
        </w:tabs>
        <w:ind w:left="0" w:firstLine="0"/>
      </w:pPr>
      <w:rPr>
        <w:rFonts w:ascii="Times New Roman" w:hAnsi="Times New Roman" w:cs="Times New Roman" w:hint="default"/>
      </w:rPr>
    </w:lvl>
    <w:lvl w:ilvl="2">
      <w:start w:val="1"/>
      <w:numFmt w:val="decimal"/>
      <w:lvlText w:val="%3."/>
      <w:lvlJc w:val="left"/>
      <w:pPr>
        <w:tabs>
          <w:tab w:val="num" w:pos="1582"/>
        </w:tabs>
        <w:ind w:left="0" w:firstLine="0"/>
      </w:pPr>
      <w:rPr>
        <w:rFonts w:ascii="Times New Roman" w:hAnsi="Times New Roman" w:cs="Times New Roman" w:hint="default"/>
      </w:rPr>
    </w:lvl>
    <w:lvl w:ilvl="3">
      <w:start w:val="15"/>
      <w:numFmt w:val="decimal"/>
      <w:lvlText w:val="%4."/>
      <w:lvlJc w:val="left"/>
      <w:pPr>
        <w:tabs>
          <w:tab w:val="num" w:pos="3077"/>
        </w:tabs>
        <w:ind w:left="0" w:firstLine="0"/>
      </w:pPr>
      <w:rPr>
        <w:rFonts w:asciiTheme="minorHAnsi" w:hAnsiTheme="minorHAnsi" w:cstheme="minorHAnsi" w:hint="default"/>
      </w:rPr>
    </w:lvl>
    <w:lvl w:ilvl="4">
      <w:start w:val="1"/>
      <w:numFmt w:val="decimal"/>
      <w:lvlText w:val="%5."/>
      <w:lvlJc w:val="left"/>
      <w:pPr>
        <w:tabs>
          <w:tab w:val="num" w:pos="2160"/>
        </w:tabs>
        <w:ind w:left="0" w:firstLine="0"/>
      </w:pPr>
      <w:rPr>
        <w:rFonts w:ascii="Times New Roman" w:hAnsi="Times New Roman" w:cs="Times New Roman" w:hint="default"/>
      </w:rPr>
    </w:lvl>
    <w:lvl w:ilvl="5">
      <w:start w:val="1"/>
      <w:numFmt w:val="decimal"/>
      <w:lvlText w:val="%6."/>
      <w:lvlJc w:val="left"/>
      <w:pPr>
        <w:tabs>
          <w:tab w:val="num" w:pos="2520"/>
        </w:tabs>
        <w:ind w:left="0" w:firstLine="0"/>
      </w:pPr>
      <w:rPr>
        <w:rFonts w:ascii="Times New Roman" w:hAnsi="Times New Roman" w:cs="Times New Roman" w:hint="default"/>
      </w:rPr>
    </w:lvl>
    <w:lvl w:ilvl="6">
      <w:start w:val="1"/>
      <w:numFmt w:val="decimal"/>
      <w:lvlText w:val="%7."/>
      <w:lvlJc w:val="left"/>
      <w:pPr>
        <w:tabs>
          <w:tab w:val="num" w:pos="2880"/>
        </w:tabs>
        <w:ind w:left="0" w:firstLine="0"/>
      </w:pPr>
      <w:rPr>
        <w:rFonts w:ascii="Times New Roman" w:hAnsi="Times New Roman" w:cs="Times New Roman" w:hint="default"/>
      </w:rPr>
    </w:lvl>
    <w:lvl w:ilvl="7">
      <w:start w:val="1"/>
      <w:numFmt w:val="decimal"/>
      <w:lvlText w:val="%8."/>
      <w:lvlJc w:val="left"/>
      <w:pPr>
        <w:tabs>
          <w:tab w:val="num" w:pos="3240"/>
        </w:tabs>
        <w:ind w:left="0" w:firstLine="0"/>
      </w:pPr>
      <w:rPr>
        <w:rFonts w:ascii="Times New Roman" w:hAnsi="Times New Roman" w:cs="Times New Roman" w:hint="default"/>
      </w:rPr>
    </w:lvl>
    <w:lvl w:ilvl="8">
      <w:start w:val="1"/>
      <w:numFmt w:val="decimal"/>
      <w:lvlText w:val="%9."/>
      <w:lvlJc w:val="left"/>
      <w:pPr>
        <w:tabs>
          <w:tab w:val="num" w:pos="3600"/>
        </w:tabs>
        <w:ind w:left="0" w:firstLine="0"/>
      </w:pPr>
      <w:rPr>
        <w:rFonts w:ascii="Times New Roman" w:hAnsi="Times New Roman" w:cs="Times New Roman" w:hint="default"/>
      </w:rPr>
    </w:lvl>
  </w:abstractNum>
  <w:abstractNum w:abstractNumId="87" w15:restartNumberingAfterBreak="0">
    <w:nsid w:val="556C5062"/>
    <w:multiLevelType w:val="hybridMultilevel"/>
    <w:tmpl w:val="05E2F086"/>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7">
      <w:start w:val="1"/>
      <w:numFmt w:val="lowerLetter"/>
      <w:lvlText w:val="%6)"/>
      <w:lvlJc w:val="lef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6414084"/>
    <w:multiLevelType w:val="hybridMultilevel"/>
    <w:tmpl w:val="1C728CDC"/>
    <w:lvl w:ilvl="0" w:tplc="4900E384">
      <w:start w:val="1"/>
      <w:numFmt w:val="decimal"/>
      <w:lvlText w:val="%1."/>
      <w:lvlJc w:val="left"/>
      <w:pPr>
        <w:tabs>
          <w:tab w:val="num" w:pos="720"/>
        </w:tabs>
        <w:ind w:left="720" w:hanging="360"/>
      </w:pPr>
      <w:rPr>
        <w:rFonts w:asciiTheme="minorHAnsi" w:hAnsiTheme="minorHAnsi" w:cstheme="minorHAnsi" w:hint="default"/>
        <w:b w:val="0"/>
        <w:sz w:val="24"/>
        <w:szCs w:val="24"/>
      </w:rPr>
    </w:lvl>
    <w:lvl w:ilvl="1" w:tplc="50FC2E6C">
      <w:start w:val="1"/>
      <w:numFmt w:val="decimal"/>
      <w:lvlText w:val="%2)"/>
      <w:lvlJc w:val="left"/>
      <w:pPr>
        <w:tabs>
          <w:tab w:val="num" w:pos="1440"/>
        </w:tabs>
        <w:ind w:left="1440" w:hanging="360"/>
      </w:pPr>
      <w:rPr>
        <w:rFonts w:asciiTheme="minorHAnsi" w:hAnsiTheme="minorHAnsi" w:cstheme="minorHAnsi" w:hint="default"/>
        <w:color w:val="auto"/>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89" w15:restartNumberingAfterBreak="0">
    <w:nsid w:val="573D0F9B"/>
    <w:multiLevelType w:val="hybridMultilevel"/>
    <w:tmpl w:val="DAB266C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0" w15:restartNumberingAfterBreak="0">
    <w:nsid w:val="58B43BBA"/>
    <w:multiLevelType w:val="hybridMultilevel"/>
    <w:tmpl w:val="99CCAE76"/>
    <w:lvl w:ilvl="0" w:tplc="04150019">
      <w:start w:val="1"/>
      <w:numFmt w:val="decimal"/>
      <w:lvlText w:val="%1)"/>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5C236366"/>
    <w:multiLevelType w:val="hybridMultilevel"/>
    <w:tmpl w:val="F2261F7E"/>
    <w:lvl w:ilvl="0" w:tplc="04150011">
      <w:start w:val="1"/>
      <w:numFmt w:val="decimal"/>
      <w:lvlText w:val="%1)"/>
      <w:lvlJc w:val="left"/>
      <w:pPr>
        <w:ind w:left="720" w:hanging="360"/>
      </w:pPr>
    </w:lvl>
    <w:lvl w:ilvl="1" w:tplc="6FB2A1F8">
      <w:start w:val="1"/>
      <w:numFmt w:val="lowerLetter"/>
      <w:lvlText w:val="%2)"/>
      <w:lvlJc w:val="left"/>
      <w:pPr>
        <w:ind w:left="1440" w:hanging="360"/>
      </w:pPr>
    </w:lvl>
    <w:lvl w:ilvl="2" w:tplc="4980313C">
      <w:start w:val="1"/>
      <w:numFmt w:val="lowerLetter"/>
      <w:lvlText w:val="%3)"/>
      <w:lvlJc w:val="left"/>
      <w:pPr>
        <w:ind w:left="2160" w:hanging="180"/>
      </w:pPr>
      <w:rPr>
        <w:rFonts w:ascii="Calibri" w:eastAsia="Times" w:hAnsi="Calibri" w:cs="Calibri"/>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15:restartNumberingAfterBreak="0">
    <w:nsid w:val="5CB25467"/>
    <w:multiLevelType w:val="hybridMultilevel"/>
    <w:tmpl w:val="113232BC"/>
    <w:lvl w:ilvl="0" w:tplc="F9C8331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3" w15:restartNumberingAfterBreak="0">
    <w:nsid w:val="5CE21DC3"/>
    <w:multiLevelType w:val="hybridMultilevel"/>
    <w:tmpl w:val="8FFE701A"/>
    <w:lvl w:ilvl="0" w:tplc="0F523554">
      <w:start w:val="1"/>
      <w:numFmt w:val="decimal"/>
      <w:lvlText w:val="%1)"/>
      <w:lvlJc w:val="left"/>
      <w:pPr>
        <w:ind w:left="644" w:hanging="360"/>
      </w:pPr>
      <w:rPr>
        <w:rFonts w:asciiTheme="minorHAnsi" w:hAnsiTheme="minorHAnsi" w:cstheme="minorHAnsi" w:hint="default"/>
        <w:b w:val="0"/>
      </w:rPr>
    </w:lvl>
    <w:lvl w:ilvl="1" w:tplc="04150019">
      <w:start w:val="1"/>
      <w:numFmt w:val="lowerLetter"/>
      <w:lvlText w:val="%2."/>
      <w:lvlJc w:val="left"/>
      <w:pPr>
        <w:ind w:left="1364" w:hanging="360"/>
      </w:pPr>
      <w:rPr>
        <w:rFonts w:ascii="Times New Roman" w:hAnsi="Times New Roman" w:cs="Times New Roman"/>
      </w:rPr>
    </w:lvl>
    <w:lvl w:ilvl="2" w:tplc="0415001B">
      <w:start w:val="1"/>
      <w:numFmt w:val="lowerRoman"/>
      <w:lvlText w:val="%3."/>
      <w:lvlJc w:val="right"/>
      <w:pPr>
        <w:ind w:left="2084" w:hanging="180"/>
      </w:pPr>
      <w:rPr>
        <w:rFonts w:ascii="Times New Roman" w:hAnsi="Times New Roman" w:cs="Times New Roman"/>
      </w:rPr>
    </w:lvl>
    <w:lvl w:ilvl="3" w:tplc="0415000F">
      <w:start w:val="1"/>
      <w:numFmt w:val="decimal"/>
      <w:lvlText w:val="%4."/>
      <w:lvlJc w:val="left"/>
      <w:pPr>
        <w:ind w:left="2804" w:hanging="360"/>
      </w:pPr>
      <w:rPr>
        <w:rFonts w:ascii="Times New Roman" w:hAnsi="Times New Roman" w:cs="Times New Roman"/>
      </w:rPr>
    </w:lvl>
    <w:lvl w:ilvl="4" w:tplc="04150019">
      <w:start w:val="1"/>
      <w:numFmt w:val="lowerLetter"/>
      <w:lvlText w:val="%5."/>
      <w:lvlJc w:val="left"/>
      <w:pPr>
        <w:ind w:left="3524" w:hanging="360"/>
      </w:pPr>
      <w:rPr>
        <w:rFonts w:ascii="Times New Roman" w:hAnsi="Times New Roman" w:cs="Times New Roman"/>
      </w:rPr>
    </w:lvl>
    <w:lvl w:ilvl="5" w:tplc="0415001B">
      <w:start w:val="1"/>
      <w:numFmt w:val="lowerRoman"/>
      <w:lvlText w:val="%6."/>
      <w:lvlJc w:val="right"/>
      <w:pPr>
        <w:ind w:left="4244" w:hanging="180"/>
      </w:pPr>
      <w:rPr>
        <w:rFonts w:ascii="Times New Roman" w:hAnsi="Times New Roman" w:cs="Times New Roman"/>
      </w:rPr>
    </w:lvl>
    <w:lvl w:ilvl="6" w:tplc="0415000F">
      <w:start w:val="1"/>
      <w:numFmt w:val="decimal"/>
      <w:lvlText w:val="%7."/>
      <w:lvlJc w:val="left"/>
      <w:pPr>
        <w:ind w:left="4964" w:hanging="360"/>
      </w:pPr>
      <w:rPr>
        <w:rFonts w:ascii="Times New Roman" w:hAnsi="Times New Roman" w:cs="Times New Roman"/>
      </w:rPr>
    </w:lvl>
    <w:lvl w:ilvl="7" w:tplc="04150019">
      <w:start w:val="1"/>
      <w:numFmt w:val="lowerLetter"/>
      <w:lvlText w:val="%8."/>
      <w:lvlJc w:val="left"/>
      <w:pPr>
        <w:ind w:left="5684" w:hanging="360"/>
      </w:pPr>
      <w:rPr>
        <w:rFonts w:ascii="Times New Roman" w:hAnsi="Times New Roman" w:cs="Times New Roman"/>
      </w:rPr>
    </w:lvl>
    <w:lvl w:ilvl="8" w:tplc="0415001B">
      <w:start w:val="1"/>
      <w:numFmt w:val="lowerRoman"/>
      <w:lvlText w:val="%9."/>
      <w:lvlJc w:val="right"/>
      <w:pPr>
        <w:ind w:left="6404" w:hanging="180"/>
      </w:pPr>
      <w:rPr>
        <w:rFonts w:ascii="Times New Roman" w:hAnsi="Times New Roman" w:cs="Times New Roman"/>
      </w:rPr>
    </w:lvl>
  </w:abstractNum>
  <w:abstractNum w:abstractNumId="94" w15:restartNumberingAfterBreak="0">
    <w:nsid w:val="5FAB79ED"/>
    <w:multiLevelType w:val="multilevel"/>
    <w:tmpl w:val="1AE62AE6"/>
    <w:lvl w:ilvl="0">
      <w:start w:val="1"/>
      <w:numFmt w:val="decimal"/>
      <w:lvlText w:val="%1."/>
      <w:lvlJc w:val="left"/>
      <w:pPr>
        <w:tabs>
          <w:tab w:val="num" w:pos="720"/>
        </w:tabs>
        <w:ind w:left="0" w:firstLine="0"/>
      </w:pPr>
      <w:rPr>
        <w:rFonts w:ascii="Times New Roman" w:hAnsi="Times New Roman" w:cs="Times New Roman"/>
        <w:b w:val="0"/>
      </w:rPr>
    </w:lvl>
    <w:lvl w:ilvl="1">
      <w:start w:val="1"/>
      <w:numFmt w:val="lowerLetter"/>
      <w:lvlText w:val="%2)"/>
      <w:lvlJc w:val="left"/>
      <w:pPr>
        <w:tabs>
          <w:tab w:val="num" w:pos="1080"/>
        </w:tabs>
        <w:ind w:left="0" w:firstLine="0"/>
      </w:pPr>
      <w:rPr>
        <w:rFonts w:ascii="Times New Roman" w:hAnsi="Times New Roman" w:cs="Times New Roman"/>
      </w:rPr>
    </w:lvl>
    <w:lvl w:ilvl="2">
      <w:start w:val="1"/>
      <w:numFmt w:val="decimal"/>
      <w:lvlText w:val="%3."/>
      <w:lvlJc w:val="left"/>
      <w:pPr>
        <w:tabs>
          <w:tab w:val="num" w:pos="1582"/>
        </w:tabs>
        <w:ind w:left="0" w:firstLine="0"/>
      </w:pPr>
      <w:rPr>
        <w:rFonts w:ascii="Times New Roman" w:hAnsi="Times New Roman" w:cs="Times New Roman"/>
      </w:rPr>
    </w:lvl>
    <w:lvl w:ilvl="3">
      <w:start w:val="1"/>
      <w:numFmt w:val="decimal"/>
      <w:lvlText w:val="%4."/>
      <w:lvlJc w:val="left"/>
      <w:pPr>
        <w:tabs>
          <w:tab w:val="num" w:pos="3077"/>
        </w:tabs>
        <w:ind w:left="0" w:firstLine="0"/>
      </w:pPr>
      <w:rPr>
        <w:rFonts w:asciiTheme="minorHAnsi" w:hAnsiTheme="minorHAnsi" w:cstheme="minorHAnsi" w:hint="default"/>
      </w:rPr>
    </w:lvl>
    <w:lvl w:ilvl="4">
      <w:start w:val="1"/>
      <w:numFmt w:val="decimal"/>
      <w:lvlText w:val="%5."/>
      <w:lvlJc w:val="left"/>
      <w:pPr>
        <w:tabs>
          <w:tab w:val="num" w:pos="2160"/>
        </w:tabs>
        <w:ind w:left="0" w:firstLine="0"/>
      </w:pPr>
      <w:rPr>
        <w:rFonts w:ascii="Times New Roman" w:hAnsi="Times New Roman" w:cs="Times New Roman"/>
      </w:rPr>
    </w:lvl>
    <w:lvl w:ilvl="5">
      <w:start w:val="1"/>
      <w:numFmt w:val="decimal"/>
      <w:lvlText w:val="%6."/>
      <w:lvlJc w:val="left"/>
      <w:pPr>
        <w:tabs>
          <w:tab w:val="num" w:pos="2520"/>
        </w:tabs>
        <w:ind w:left="0" w:firstLine="0"/>
      </w:pPr>
      <w:rPr>
        <w:rFonts w:ascii="Times New Roman" w:hAnsi="Times New Roman" w:cs="Times New Roman"/>
      </w:rPr>
    </w:lvl>
    <w:lvl w:ilvl="6">
      <w:start w:val="1"/>
      <w:numFmt w:val="decimal"/>
      <w:lvlText w:val="%7."/>
      <w:lvlJc w:val="left"/>
      <w:pPr>
        <w:tabs>
          <w:tab w:val="num" w:pos="2880"/>
        </w:tabs>
        <w:ind w:left="0" w:firstLine="0"/>
      </w:pPr>
      <w:rPr>
        <w:rFonts w:ascii="Times New Roman" w:hAnsi="Times New Roman" w:cs="Times New Roman"/>
      </w:rPr>
    </w:lvl>
    <w:lvl w:ilvl="7">
      <w:start w:val="1"/>
      <w:numFmt w:val="decimal"/>
      <w:lvlText w:val="%8."/>
      <w:lvlJc w:val="left"/>
      <w:pPr>
        <w:tabs>
          <w:tab w:val="num" w:pos="3240"/>
        </w:tabs>
        <w:ind w:left="0" w:firstLine="0"/>
      </w:pPr>
      <w:rPr>
        <w:rFonts w:ascii="Times New Roman" w:hAnsi="Times New Roman" w:cs="Times New Roman"/>
      </w:rPr>
    </w:lvl>
    <w:lvl w:ilvl="8">
      <w:start w:val="1"/>
      <w:numFmt w:val="decimal"/>
      <w:lvlText w:val="%9."/>
      <w:lvlJc w:val="left"/>
      <w:pPr>
        <w:tabs>
          <w:tab w:val="num" w:pos="3600"/>
        </w:tabs>
        <w:ind w:left="0" w:firstLine="0"/>
      </w:pPr>
      <w:rPr>
        <w:rFonts w:ascii="Times New Roman" w:hAnsi="Times New Roman" w:cs="Times New Roman"/>
      </w:rPr>
    </w:lvl>
  </w:abstractNum>
  <w:abstractNum w:abstractNumId="95" w15:restartNumberingAfterBreak="0">
    <w:nsid w:val="62C33037"/>
    <w:multiLevelType w:val="hybridMultilevel"/>
    <w:tmpl w:val="83E2EBC4"/>
    <w:lvl w:ilvl="0" w:tplc="0415000F">
      <w:start w:val="1"/>
      <w:numFmt w:val="decimal"/>
      <w:lvlText w:val="%1."/>
      <w:lvlJc w:val="left"/>
      <w:pPr>
        <w:ind w:left="1077" w:hanging="360"/>
      </w:pPr>
      <w:rPr>
        <w:rFonts w:ascii="Times New Roman" w:hAnsi="Times New Roman" w:cs="Times New Roman"/>
      </w:rPr>
    </w:lvl>
    <w:lvl w:ilvl="1" w:tplc="47D4E1A0">
      <w:start w:val="1"/>
      <w:numFmt w:val="decimal"/>
      <w:lvlText w:val="%2)"/>
      <w:lvlJc w:val="left"/>
      <w:pPr>
        <w:ind w:left="1797" w:hanging="360"/>
      </w:pPr>
      <w:rPr>
        <w:rFonts w:asciiTheme="minorHAnsi" w:hAnsiTheme="minorHAnsi" w:cstheme="minorHAnsi" w:hint="default"/>
      </w:rPr>
    </w:lvl>
    <w:lvl w:ilvl="2" w:tplc="0415001B">
      <w:start w:val="1"/>
      <w:numFmt w:val="lowerRoman"/>
      <w:lvlText w:val="%3."/>
      <w:lvlJc w:val="right"/>
      <w:pPr>
        <w:ind w:left="2517" w:hanging="180"/>
      </w:pPr>
      <w:rPr>
        <w:rFonts w:ascii="Times New Roman" w:hAnsi="Times New Roman" w:cs="Times New Roman"/>
      </w:rPr>
    </w:lvl>
    <w:lvl w:ilvl="3" w:tplc="0415000F">
      <w:start w:val="1"/>
      <w:numFmt w:val="decimal"/>
      <w:lvlText w:val="%4."/>
      <w:lvlJc w:val="left"/>
      <w:pPr>
        <w:ind w:left="3237" w:hanging="360"/>
      </w:pPr>
      <w:rPr>
        <w:rFonts w:ascii="Times New Roman" w:hAnsi="Times New Roman" w:cs="Times New Roman"/>
      </w:rPr>
    </w:lvl>
    <w:lvl w:ilvl="4" w:tplc="04150019">
      <w:start w:val="1"/>
      <w:numFmt w:val="lowerLetter"/>
      <w:lvlText w:val="%5."/>
      <w:lvlJc w:val="left"/>
      <w:pPr>
        <w:ind w:left="3957" w:hanging="360"/>
      </w:pPr>
      <w:rPr>
        <w:rFonts w:ascii="Times New Roman" w:hAnsi="Times New Roman" w:cs="Times New Roman"/>
      </w:rPr>
    </w:lvl>
    <w:lvl w:ilvl="5" w:tplc="0415001B">
      <w:start w:val="1"/>
      <w:numFmt w:val="lowerRoman"/>
      <w:lvlText w:val="%6."/>
      <w:lvlJc w:val="right"/>
      <w:pPr>
        <w:ind w:left="4677" w:hanging="180"/>
      </w:pPr>
      <w:rPr>
        <w:rFonts w:ascii="Times New Roman" w:hAnsi="Times New Roman" w:cs="Times New Roman"/>
      </w:rPr>
    </w:lvl>
    <w:lvl w:ilvl="6" w:tplc="0415000F">
      <w:start w:val="1"/>
      <w:numFmt w:val="decimal"/>
      <w:lvlText w:val="%7."/>
      <w:lvlJc w:val="left"/>
      <w:pPr>
        <w:ind w:left="5397" w:hanging="360"/>
      </w:pPr>
      <w:rPr>
        <w:rFonts w:ascii="Times New Roman" w:hAnsi="Times New Roman" w:cs="Times New Roman"/>
      </w:rPr>
    </w:lvl>
    <w:lvl w:ilvl="7" w:tplc="04150019">
      <w:start w:val="1"/>
      <w:numFmt w:val="lowerLetter"/>
      <w:lvlText w:val="%8."/>
      <w:lvlJc w:val="left"/>
      <w:pPr>
        <w:ind w:left="6117" w:hanging="360"/>
      </w:pPr>
      <w:rPr>
        <w:rFonts w:ascii="Times New Roman" w:hAnsi="Times New Roman" w:cs="Times New Roman"/>
      </w:rPr>
    </w:lvl>
    <w:lvl w:ilvl="8" w:tplc="0415001B">
      <w:start w:val="1"/>
      <w:numFmt w:val="lowerRoman"/>
      <w:lvlText w:val="%9."/>
      <w:lvlJc w:val="right"/>
      <w:pPr>
        <w:ind w:left="6837" w:hanging="180"/>
      </w:pPr>
      <w:rPr>
        <w:rFonts w:ascii="Times New Roman" w:hAnsi="Times New Roman" w:cs="Times New Roman"/>
      </w:rPr>
    </w:lvl>
  </w:abstractNum>
  <w:abstractNum w:abstractNumId="96" w15:restartNumberingAfterBreak="0">
    <w:nsid w:val="62E3632E"/>
    <w:multiLevelType w:val="hybridMultilevel"/>
    <w:tmpl w:val="58427676"/>
    <w:lvl w:ilvl="0" w:tplc="F410D516">
      <w:start w:val="1"/>
      <w:numFmt w:val="decimal"/>
      <w:lvlText w:val="%1."/>
      <w:lvlJc w:val="left"/>
      <w:pPr>
        <w:ind w:left="720" w:hanging="360"/>
      </w:pPr>
      <w:rPr>
        <w:rFonts w:asciiTheme="minorHAnsi" w:hAnsiTheme="minorHAnsi" w:cstheme="minorHAnsi"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97" w15:restartNumberingAfterBreak="0">
    <w:nsid w:val="635F0DE3"/>
    <w:multiLevelType w:val="hybridMultilevel"/>
    <w:tmpl w:val="9AD8C1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3AD3EAF"/>
    <w:multiLevelType w:val="hybridMultilevel"/>
    <w:tmpl w:val="1E8AE4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46121A9"/>
    <w:multiLevelType w:val="hybridMultilevel"/>
    <w:tmpl w:val="28E8BC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46D68FC"/>
    <w:multiLevelType w:val="hybridMultilevel"/>
    <w:tmpl w:val="FDC05F8A"/>
    <w:lvl w:ilvl="0" w:tplc="9864B7FE">
      <w:start w:val="1"/>
      <w:numFmt w:val="decimal"/>
      <w:lvlText w:val="%1)"/>
      <w:lvlJc w:val="left"/>
      <w:pPr>
        <w:ind w:left="502" w:hanging="360"/>
      </w:pPr>
      <w:rPr>
        <w:rFonts w:asciiTheme="minorHAnsi" w:hAnsiTheme="minorHAnsi" w:cstheme="minorHAnsi" w:hint="default"/>
        <w:sz w:val="24"/>
        <w:szCs w:val="24"/>
      </w:rPr>
    </w:lvl>
    <w:lvl w:ilvl="1" w:tplc="04150019">
      <w:start w:val="1"/>
      <w:numFmt w:val="lowerLetter"/>
      <w:lvlText w:val="%2."/>
      <w:lvlJc w:val="left"/>
      <w:pPr>
        <w:ind w:left="1364" w:hanging="360"/>
      </w:pPr>
      <w:rPr>
        <w:rFonts w:ascii="Times New Roman" w:hAnsi="Times New Roman" w:cs="Times New Roman"/>
      </w:rPr>
    </w:lvl>
    <w:lvl w:ilvl="2" w:tplc="A90A5F3A">
      <w:start w:val="1"/>
      <w:numFmt w:val="decimal"/>
      <w:lvlText w:val="%3."/>
      <w:lvlJc w:val="left"/>
      <w:pPr>
        <w:tabs>
          <w:tab w:val="num" w:pos="2264"/>
        </w:tabs>
        <w:ind w:left="2264" w:hanging="360"/>
      </w:pPr>
      <w:rPr>
        <w:rFonts w:ascii="Times New Roman" w:hAnsi="Times New Roman" w:cs="Times New Roman"/>
        <w:b w:val="0"/>
      </w:rPr>
    </w:lvl>
    <w:lvl w:ilvl="3" w:tplc="0415000F">
      <w:start w:val="1"/>
      <w:numFmt w:val="decimal"/>
      <w:lvlText w:val="%4."/>
      <w:lvlJc w:val="left"/>
      <w:pPr>
        <w:ind w:left="2804" w:hanging="360"/>
      </w:pPr>
      <w:rPr>
        <w:rFonts w:ascii="Times New Roman" w:hAnsi="Times New Roman" w:cs="Times New Roman"/>
      </w:rPr>
    </w:lvl>
    <w:lvl w:ilvl="4" w:tplc="04150019">
      <w:start w:val="1"/>
      <w:numFmt w:val="lowerLetter"/>
      <w:lvlText w:val="%5."/>
      <w:lvlJc w:val="left"/>
      <w:pPr>
        <w:ind w:left="3524" w:hanging="360"/>
      </w:pPr>
      <w:rPr>
        <w:rFonts w:ascii="Times New Roman" w:hAnsi="Times New Roman" w:cs="Times New Roman"/>
      </w:rPr>
    </w:lvl>
    <w:lvl w:ilvl="5" w:tplc="0415001B">
      <w:start w:val="1"/>
      <w:numFmt w:val="lowerRoman"/>
      <w:lvlText w:val="%6."/>
      <w:lvlJc w:val="right"/>
      <w:pPr>
        <w:ind w:left="4244" w:hanging="180"/>
      </w:pPr>
      <w:rPr>
        <w:rFonts w:ascii="Times New Roman" w:hAnsi="Times New Roman" w:cs="Times New Roman"/>
      </w:rPr>
    </w:lvl>
    <w:lvl w:ilvl="6" w:tplc="0415000F">
      <w:start w:val="1"/>
      <w:numFmt w:val="decimal"/>
      <w:lvlText w:val="%7."/>
      <w:lvlJc w:val="left"/>
      <w:pPr>
        <w:ind w:left="4964" w:hanging="360"/>
      </w:pPr>
      <w:rPr>
        <w:rFonts w:ascii="Times New Roman" w:hAnsi="Times New Roman" w:cs="Times New Roman"/>
      </w:rPr>
    </w:lvl>
    <w:lvl w:ilvl="7" w:tplc="04150019">
      <w:start w:val="1"/>
      <w:numFmt w:val="lowerLetter"/>
      <w:lvlText w:val="%8."/>
      <w:lvlJc w:val="left"/>
      <w:pPr>
        <w:ind w:left="5684" w:hanging="360"/>
      </w:pPr>
      <w:rPr>
        <w:rFonts w:ascii="Times New Roman" w:hAnsi="Times New Roman" w:cs="Times New Roman"/>
      </w:rPr>
    </w:lvl>
    <w:lvl w:ilvl="8" w:tplc="0415001B">
      <w:start w:val="1"/>
      <w:numFmt w:val="lowerRoman"/>
      <w:lvlText w:val="%9."/>
      <w:lvlJc w:val="right"/>
      <w:pPr>
        <w:ind w:left="6404" w:hanging="180"/>
      </w:pPr>
      <w:rPr>
        <w:rFonts w:ascii="Times New Roman" w:hAnsi="Times New Roman" w:cs="Times New Roman"/>
      </w:rPr>
    </w:lvl>
  </w:abstractNum>
  <w:abstractNum w:abstractNumId="101" w15:restartNumberingAfterBreak="0">
    <w:nsid w:val="66411FC6"/>
    <w:multiLevelType w:val="hybridMultilevel"/>
    <w:tmpl w:val="29888B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6A231F2"/>
    <w:multiLevelType w:val="hybridMultilevel"/>
    <w:tmpl w:val="5DF62BF0"/>
    <w:lvl w:ilvl="0" w:tplc="E8BAE5BC">
      <w:start w:val="1"/>
      <w:numFmt w:val="decimal"/>
      <w:lvlText w:val="%1)"/>
      <w:lvlJc w:val="left"/>
      <w:pPr>
        <w:ind w:left="720" w:hanging="360"/>
      </w:pPr>
      <w:rPr>
        <w:rFonts w:asciiTheme="minorHAnsi" w:hAnsiTheme="minorHAnsi" w:cstheme="minorHAnsi" w:hint="default"/>
        <w:b w:val="0"/>
        <w:sz w:val="24"/>
        <w:szCs w:val="24"/>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03" w15:restartNumberingAfterBreak="0">
    <w:nsid w:val="689610D6"/>
    <w:multiLevelType w:val="hybridMultilevel"/>
    <w:tmpl w:val="49BE5BA6"/>
    <w:lvl w:ilvl="0" w:tplc="7F008B22">
      <w:start w:val="1"/>
      <w:numFmt w:val="decimal"/>
      <w:lvlText w:val="%1)"/>
      <w:lvlJc w:val="left"/>
      <w:pPr>
        <w:tabs>
          <w:tab w:val="num" w:pos="555"/>
        </w:tabs>
        <w:ind w:left="555"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A6D3003"/>
    <w:multiLevelType w:val="hybridMultilevel"/>
    <w:tmpl w:val="0BDEA9AC"/>
    <w:lvl w:ilvl="0" w:tplc="FFFFFFFF">
      <w:start w:val="1"/>
      <w:numFmt w:val="decimal"/>
      <w:lvlText w:val="%1."/>
      <w:lvlJc w:val="left"/>
      <w:pPr>
        <w:ind w:left="720" w:hanging="360"/>
      </w:pPr>
      <w:rPr>
        <w:rFonts w:ascii="Times New Roman" w:hAnsi="Times New Roman" w:cs="Times New Roman"/>
      </w:rPr>
    </w:lvl>
    <w:lvl w:ilvl="1" w:tplc="FFFFFFFF">
      <w:start w:val="1"/>
      <w:numFmt w:val="lowerLetter"/>
      <w:lvlText w:val="%2)"/>
      <w:lvlJc w:val="left"/>
      <w:pPr>
        <w:ind w:left="1440" w:hanging="360"/>
      </w:pPr>
      <w:rPr>
        <w:rFonts w:ascii="Calibri" w:eastAsia="Times New Roman" w:hAnsi="Calibri" w:cs="Times New Roman"/>
      </w:rPr>
    </w:lvl>
    <w:lvl w:ilvl="2" w:tplc="997481B0">
      <w:start w:val="1"/>
      <w:numFmt w:val="decimal"/>
      <w:lvlText w:val="%3)"/>
      <w:lvlJc w:val="left"/>
      <w:pPr>
        <w:tabs>
          <w:tab w:val="num" w:pos="2160"/>
        </w:tabs>
        <w:ind w:left="2160" w:hanging="360"/>
      </w:pPr>
      <w:rPr>
        <w:rFonts w:asciiTheme="minorHAnsi" w:hAnsiTheme="minorHAnsi" w:cstheme="minorHAnsi" w:hint="default"/>
        <w:sz w:val="24"/>
        <w:szCs w:val="24"/>
      </w:rPr>
    </w:lvl>
    <w:lvl w:ilvl="3" w:tplc="FFFFFFFF">
      <w:start w:val="1"/>
      <w:numFmt w:val="decimal"/>
      <w:lvlText w:val="%4."/>
      <w:lvlJc w:val="left"/>
      <w:pPr>
        <w:ind w:left="2880" w:hanging="360"/>
      </w:pPr>
      <w:rPr>
        <w:rFonts w:ascii="Times New Roman" w:hAnsi="Times New Roman" w:cs="Times New Roman"/>
      </w:rPr>
    </w:lvl>
    <w:lvl w:ilvl="4" w:tplc="FFFFFFFF">
      <w:start w:val="1"/>
      <w:numFmt w:val="lowerLetter"/>
      <w:lvlText w:val="%5."/>
      <w:lvlJc w:val="left"/>
      <w:pPr>
        <w:ind w:left="3600" w:hanging="360"/>
      </w:pPr>
      <w:rPr>
        <w:rFonts w:ascii="Times New Roman" w:hAnsi="Times New Roman" w:cs="Times New Roman"/>
      </w:rPr>
    </w:lvl>
    <w:lvl w:ilvl="5" w:tplc="FFFFFFFF">
      <w:start w:val="1"/>
      <w:numFmt w:val="lowerRoman"/>
      <w:lvlText w:val="%6."/>
      <w:lvlJc w:val="right"/>
      <w:pPr>
        <w:ind w:left="4320" w:hanging="180"/>
      </w:pPr>
      <w:rPr>
        <w:rFonts w:ascii="Times New Roman" w:hAnsi="Times New Roman" w:cs="Times New Roman"/>
      </w:rPr>
    </w:lvl>
    <w:lvl w:ilvl="6" w:tplc="FFFFFFFF">
      <w:start w:val="1"/>
      <w:numFmt w:val="decimal"/>
      <w:lvlText w:val="%7."/>
      <w:lvlJc w:val="left"/>
      <w:pPr>
        <w:ind w:left="5040" w:hanging="360"/>
      </w:pPr>
      <w:rPr>
        <w:rFonts w:ascii="Times New Roman" w:hAnsi="Times New Roman" w:cs="Times New Roman"/>
      </w:rPr>
    </w:lvl>
    <w:lvl w:ilvl="7" w:tplc="FFFFFFFF">
      <w:start w:val="1"/>
      <w:numFmt w:val="lowerLetter"/>
      <w:lvlText w:val="%8."/>
      <w:lvlJc w:val="left"/>
      <w:pPr>
        <w:ind w:left="5760" w:hanging="360"/>
      </w:pPr>
      <w:rPr>
        <w:rFonts w:ascii="Times New Roman" w:hAnsi="Times New Roman" w:cs="Times New Roman"/>
      </w:rPr>
    </w:lvl>
    <w:lvl w:ilvl="8" w:tplc="FFFFFFFF">
      <w:start w:val="1"/>
      <w:numFmt w:val="lowerRoman"/>
      <w:lvlText w:val="%9."/>
      <w:lvlJc w:val="right"/>
      <w:pPr>
        <w:ind w:left="6480" w:hanging="180"/>
      </w:pPr>
      <w:rPr>
        <w:rFonts w:ascii="Times New Roman" w:hAnsi="Times New Roman" w:cs="Times New Roman"/>
      </w:rPr>
    </w:lvl>
  </w:abstractNum>
  <w:abstractNum w:abstractNumId="105" w15:restartNumberingAfterBreak="0">
    <w:nsid w:val="6BC76F77"/>
    <w:multiLevelType w:val="hybridMultilevel"/>
    <w:tmpl w:val="04A20270"/>
    <w:lvl w:ilvl="0" w:tplc="04150011">
      <w:start w:val="1"/>
      <w:numFmt w:val="decimal"/>
      <w:lvlText w:val="%1)"/>
      <w:lvlJc w:val="left"/>
      <w:pPr>
        <w:ind w:left="720" w:hanging="360"/>
      </w:pPr>
      <w:rPr>
        <w:rFonts w:hint="default"/>
        <w:b w:val="0"/>
      </w:rPr>
    </w:lvl>
    <w:lvl w:ilvl="1" w:tplc="04150019">
      <w:start w:val="1"/>
      <w:numFmt w:val="decimal"/>
      <w:lvlText w:val="%2)"/>
      <w:lvlJc w:val="left"/>
      <w:pPr>
        <w:tabs>
          <w:tab w:val="num" w:pos="1440"/>
        </w:tabs>
        <w:ind w:left="1440" w:hanging="360"/>
      </w:pPr>
      <w:rPr>
        <w:rFonts w:hint="default"/>
        <w:color w:val="auto"/>
      </w:rPr>
    </w:lvl>
    <w:lvl w:ilvl="2" w:tplc="04150017">
      <w:start w:val="1"/>
      <w:numFmt w:val="lowerLetter"/>
      <w:lvlText w:val="%3)"/>
      <w:lvlJc w:val="left"/>
      <w:pPr>
        <w:ind w:left="2160" w:hanging="180"/>
      </w:pPr>
    </w:lvl>
    <w:lvl w:ilvl="3" w:tplc="2CD6629E">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D510873"/>
    <w:multiLevelType w:val="hybridMultilevel"/>
    <w:tmpl w:val="0E52B99E"/>
    <w:lvl w:ilvl="0" w:tplc="7F008B22">
      <w:start w:val="1"/>
      <w:numFmt w:val="decimal"/>
      <w:lvlText w:val="%1)"/>
      <w:lvlJc w:val="left"/>
      <w:pPr>
        <w:tabs>
          <w:tab w:val="num" w:pos="555"/>
        </w:tabs>
        <w:ind w:left="555" w:hanging="360"/>
      </w:pPr>
      <w:rPr>
        <w:rFonts w:ascii="Calibri" w:hAnsi="Calibri" w:hint="default"/>
      </w:rPr>
    </w:lvl>
    <w:lvl w:ilvl="1" w:tplc="04150019">
      <w:start w:val="1"/>
      <w:numFmt w:val="lowerLetter"/>
      <w:lvlText w:val="%2."/>
      <w:lvlJc w:val="left"/>
      <w:pPr>
        <w:tabs>
          <w:tab w:val="num" w:pos="1275"/>
        </w:tabs>
        <w:ind w:left="1275" w:hanging="360"/>
      </w:pPr>
    </w:lvl>
    <w:lvl w:ilvl="2" w:tplc="0415001B" w:tentative="1">
      <w:start w:val="1"/>
      <w:numFmt w:val="lowerRoman"/>
      <w:lvlText w:val="%3."/>
      <w:lvlJc w:val="right"/>
      <w:pPr>
        <w:tabs>
          <w:tab w:val="num" w:pos="1995"/>
        </w:tabs>
        <w:ind w:left="1995" w:hanging="180"/>
      </w:pPr>
    </w:lvl>
    <w:lvl w:ilvl="3" w:tplc="0415000F" w:tentative="1">
      <w:start w:val="1"/>
      <w:numFmt w:val="decimal"/>
      <w:lvlText w:val="%4."/>
      <w:lvlJc w:val="left"/>
      <w:pPr>
        <w:tabs>
          <w:tab w:val="num" w:pos="2715"/>
        </w:tabs>
        <w:ind w:left="2715" w:hanging="360"/>
      </w:pPr>
    </w:lvl>
    <w:lvl w:ilvl="4" w:tplc="04150019" w:tentative="1">
      <w:start w:val="1"/>
      <w:numFmt w:val="lowerLetter"/>
      <w:lvlText w:val="%5."/>
      <w:lvlJc w:val="left"/>
      <w:pPr>
        <w:tabs>
          <w:tab w:val="num" w:pos="3435"/>
        </w:tabs>
        <w:ind w:left="3435" w:hanging="360"/>
      </w:pPr>
    </w:lvl>
    <w:lvl w:ilvl="5" w:tplc="0415001B" w:tentative="1">
      <w:start w:val="1"/>
      <w:numFmt w:val="lowerRoman"/>
      <w:lvlText w:val="%6."/>
      <w:lvlJc w:val="right"/>
      <w:pPr>
        <w:tabs>
          <w:tab w:val="num" w:pos="4155"/>
        </w:tabs>
        <w:ind w:left="4155" w:hanging="180"/>
      </w:pPr>
    </w:lvl>
    <w:lvl w:ilvl="6" w:tplc="0415000F" w:tentative="1">
      <w:start w:val="1"/>
      <w:numFmt w:val="decimal"/>
      <w:lvlText w:val="%7."/>
      <w:lvlJc w:val="left"/>
      <w:pPr>
        <w:tabs>
          <w:tab w:val="num" w:pos="4875"/>
        </w:tabs>
        <w:ind w:left="4875" w:hanging="360"/>
      </w:pPr>
    </w:lvl>
    <w:lvl w:ilvl="7" w:tplc="04150019" w:tentative="1">
      <w:start w:val="1"/>
      <w:numFmt w:val="lowerLetter"/>
      <w:lvlText w:val="%8."/>
      <w:lvlJc w:val="left"/>
      <w:pPr>
        <w:tabs>
          <w:tab w:val="num" w:pos="5595"/>
        </w:tabs>
        <w:ind w:left="5595" w:hanging="360"/>
      </w:pPr>
    </w:lvl>
    <w:lvl w:ilvl="8" w:tplc="0415001B" w:tentative="1">
      <w:start w:val="1"/>
      <w:numFmt w:val="lowerRoman"/>
      <w:lvlText w:val="%9."/>
      <w:lvlJc w:val="right"/>
      <w:pPr>
        <w:tabs>
          <w:tab w:val="num" w:pos="6315"/>
        </w:tabs>
        <w:ind w:left="6315" w:hanging="180"/>
      </w:pPr>
    </w:lvl>
  </w:abstractNum>
  <w:abstractNum w:abstractNumId="107" w15:restartNumberingAfterBreak="0">
    <w:nsid w:val="6DDF4E2C"/>
    <w:multiLevelType w:val="hybridMultilevel"/>
    <w:tmpl w:val="4C62B01C"/>
    <w:lvl w:ilvl="0" w:tplc="75547FE0">
      <w:start w:val="1"/>
      <w:numFmt w:val="decimal"/>
      <w:lvlText w:val="%1)"/>
      <w:lvlJc w:val="left"/>
      <w:pPr>
        <w:ind w:left="720" w:hanging="360"/>
      </w:pPr>
      <w:rPr>
        <w:sz w:val="24"/>
        <w:szCs w:val="24"/>
      </w:rPr>
    </w:lvl>
    <w:lvl w:ilvl="1" w:tplc="5EB80F4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DE40F28"/>
    <w:multiLevelType w:val="hybridMultilevel"/>
    <w:tmpl w:val="C7800354"/>
    <w:lvl w:ilvl="0" w:tplc="09DEE1D8">
      <w:start w:val="6"/>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9" w15:restartNumberingAfterBreak="0">
    <w:nsid w:val="717E497D"/>
    <w:multiLevelType w:val="hybridMultilevel"/>
    <w:tmpl w:val="FD52BFC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44A1BF2"/>
    <w:multiLevelType w:val="hybridMultilevel"/>
    <w:tmpl w:val="397A7F96"/>
    <w:lvl w:ilvl="0" w:tplc="416085C0">
      <w:start w:val="1"/>
      <w:numFmt w:val="decimal"/>
      <w:lvlText w:val="%1)"/>
      <w:lvlJc w:val="left"/>
      <w:pPr>
        <w:tabs>
          <w:tab w:val="num" w:pos="360"/>
        </w:tabs>
        <w:ind w:left="360" w:hanging="360"/>
      </w:pPr>
      <w:rPr>
        <w:rFonts w:asciiTheme="minorHAnsi" w:hAnsiTheme="minorHAnsi" w:cstheme="minorHAnsi"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11" w15:restartNumberingAfterBreak="0">
    <w:nsid w:val="750645AD"/>
    <w:multiLevelType w:val="hybridMultilevel"/>
    <w:tmpl w:val="58E01FAE"/>
    <w:lvl w:ilvl="0" w:tplc="A4DAB116">
      <w:start w:val="1"/>
      <w:numFmt w:val="decimal"/>
      <w:lvlText w:val="%1."/>
      <w:lvlJc w:val="left"/>
      <w:pPr>
        <w:ind w:left="360"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7EC6C53"/>
    <w:multiLevelType w:val="multilevel"/>
    <w:tmpl w:val="49129DB0"/>
    <w:lvl w:ilvl="0">
      <w:start w:val="1"/>
      <w:numFmt w:val="decimal"/>
      <w:lvlText w:val="%1."/>
      <w:lvlJc w:val="left"/>
      <w:pPr>
        <w:ind w:left="360" w:hanging="360"/>
      </w:pPr>
      <w:rPr>
        <w:rFonts w:ascii="Times New Roman" w:hAnsi="Times New Roman" w:cs="Times New Roman"/>
        <w:b w:val="0"/>
      </w:rPr>
    </w:lvl>
    <w:lvl w:ilvl="1">
      <w:start w:val="1"/>
      <w:numFmt w:val="decimal"/>
      <w:lvlText w:val="%1.%2."/>
      <w:lvlJc w:val="left"/>
      <w:pPr>
        <w:tabs>
          <w:tab w:val="num" w:pos="284"/>
        </w:tabs>
        <w:ind w:left="907" w:hanging="623"/>
      </w:pPr>
      <w:rPr>
        <w:rFonts w:ascii="Times New Roman" w:hAnsi="Times New Roman" w:cs="Times New Roman"/>
      </w:rPr>
    </w:lvl>
    <w:lvl w:ilvl="2">
      <w:start w:val="1"/>
      <w:numFmt w:val="decimal"/>
      <w:lvlText w:val="%3."/>
      <w:lvlJc w:val="left"/>
      <w:pPr>
        <w:ind w:left="1038" w:hanging="754"/>
      </w:pPr>
      <w:rPr>
        <w:rFonts w:ascii="Calibri" w:eastAsia="Times New Roman" w:hAnsi="Calibri" w:cs="Times New Roman"/>
        <w:b w:val="0"/>
        <w:strike w:val="0"/>
        <w:dstrike w:val="0"/>
        <w:color w:val="auto"/>
        <w:u w:val="none"/>
        <w:effect w:val="none"/>
      </w:rPr>
    </w:lvl>
    <w:lvl w:ilvl="3">
      <w:start w:val="1"/>
      <w:numFmt w:val="decimal"/>
      <w:lvlText w:val="%4."/>
      <w:lvlJc w:val="left"/>
      <w:pPr>
        <w:tabs>
          <w:tab w:val="num" w:pos="502"/>
        </w:tabs>
        <w:ind w:left="502" w:hanging="360"/>
      </w:pPr>
      <w:rPr>
        <w:rFonts w:ascii="Calibri" w:eastAsia="Times New Roman" w:hAnsi="Calibri" w:cs="Times New Roman"/>
        <w:b w:val="0"/>
        <w:color w:val="auto"/>
        <w:sz w:val="22"/>
        <w:szCs w:val="22"/>
      </w:rPr>
    </w:lvl>
    <w:lvl w:ilvl="4">
      <w:start w:val="1"/>
      <w:numFmt w:val="bullet"/>
      <w:lvlText w:val=""/>
      <w:lvlJc w:val="left"/>
      <w:pPr>
        <w:ind w:left="2232" w:hanging="792"/>
      </w:pPr>
      <w:rPr>
        <w:rFonts w:ascii="Symbol" w:hAnsi="Symbol" w:cs="Times New Roman" w:hint="default"/>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13" w15:restartNumberingAfterBreak="0">
    <w:nsid w:val="78053554"/>
    <w:multiLevelType w:val="hybridMultilevel"/>
    <w:tmpl w:val="32763D90"/>
    <w:lvl w:ilvl="0" w:tplc="27A66F90">
      <w:start w:val="1"/>
      <w:numFmt w:val="decimal"/>
      <w:lvlText w:val="%1)"/>
      <w:lvlJc w:val="left"/>
      <w:pPr>
        <w:tabs>
          <w:tab w:val="num" w:pos="720"/>
        </w:tabs>
        <w:ind w:left="720" w:hanging="360"/>
      </w:pPr>
      <w:rPr>
        <w:rFonts w:ascii="Calibri" w:hAnsi="Calibri" w:cs="Calibri" w:hint="default"/>
        <w:color w:val="auto"/>
      </w:rPr>
    </w:lvl>
    <w:lvl w:ilvl="1" w:tplc="04150001">
      <w:start w:val="1"/>
      <w:numFmt w:val="bullet"/>
      <w:lvlText w:val=""/>
      <w:lvlJc w:val="left"/>
      <w:pPr>
        <w:tabs>
          <w:tab w:val="num" w:pos="1440"/>
        </w:tabs>
        <w:ind w:left="1440" w:hanging="360"/>
      </w:pPr>
      <w:rPr>
        <w:rFonts w:ascii="Symbol" w:hAnsi="Symbol" w:cs="Times New Roman"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14" w15:restartNumberingAfterBreak="0">
    <w:nsid w:val="7AA54E9E"/>
    <w:multiLevelType w:val="hybridMultilevel"/>
    <w:tmpl w:val="321248A8"/>
    <w:lvl w:ilvl="0" w:tplc="EAAC7608">
      <w:start w:val="1"/>
      <w:numFmt w:val="lowerLetter"/>
      <w:lvlText w:val="%1)"/>
      <w:lvlJc w:val="left"/>
      <w:pPr>
        <w:tabs>
          <w:tab w:val="num" w:pos="780"/>
        </w:tabs>
        <w:ind w:left="780" w:hanging="360"/>
      </w:pPr>
      <w:rPr>
        <w:rFonts w:asciiTheme="minorHAnsi" w:hAnsiTheme="minorHAnsi" w:cstheme="minorHAnsi" w:hint="default"/>
      </w:rPr>
    </w:lvl>
    <w:lvl w:ilvl="1" w:tplc="04150019">
      <w:start w:val="1"/>
      <w:numFmt w:val="lowerLetter"/>
      <w:lvlText w:val="%2."/>
      <w:lvlJc w:val="left"/>
      <w:pPr>
        <w:tabs>
          <w:tab w:val="num" w:pos="1500"/>
        </w:tabs>
        <w:ind w:left="1500" w:hanging="360"/>
      </w:pPr>
      <w:rPr>
        <w:rFonts w:ascii="Times New Roman" w:hAnsi="Times New Roman" w:cs="Times New Roman"/>
      </w:rPr>
    </w:lvl>
    <w:lvl w:ilvl="2" w:tplc="0415001B">
      <w:start w:val="1"/>
      <w:numFmt w:val="lowerRoman"/>
      <w:lvlText w:val="%3."/>
      <w:lvlJc w:val="right"/>
      <w:pPr>
        <w:tabs>
          <w:tab w:val="num" w:pos="2220"/>
        </w:tabs>
        <w:ind w:left="2220" w:hanging="180"/>
      </w:pPr>
      <w:rPr>
        <w:rFonts w:ascii="Times New Roman" w:hAnsi="Times New Roman" w:cs="Times New Roman"/>
      </w:rPr>
    </w:lvl>
    <w:lvl w:ilvl="3" w:tplc="0415000F">
      <w:start w:val="1"/>
      <w:numFmt w:val="decimal"/>
      <w:lvlText w:val="%4."/>
      <w:lvlJc w:val="left"/>
      <w:pPr>
        <w:tabs>
          <w:tab w:val="num" w:pos="2940"/>
        </w:tabs>
        <w:ind w:left="2940" w:hanging="360"/>
      </w:pPr>
      <w:rPr>
        <w:rFonts w:ascii="Times New Roman" w:hAnsi="Times New Roman" w:cs="Times New Roman"/>
      </w:rPr>
    </w:lvl>
    <w:lvl w:ilvl="4" w:tplc="04150019">
      <w:start w:val="1"/>
      <w:numFmt w:val="lowerLetter"/>
      <w:lvlText w:val="%5."/>
      <w:lvlJc w:val="left"/>
      <w:pPr>
        <w:tabs>
          <w:tab w:val="num" w:pos="3660"/>
        </w:tabs>
        <w:ind w:left="3660" w:hanging="360"/>
      </w:pPr>
      <w:rPr>
        <w:rFonts w:ascii="Times New Roman" w:hAnsi="Times New Roman" w:cs="Times New Roman"/>
      </w:rPr>
    </w:lvl>
    <w:lvl w:ilvl="5" w:tplc="0415001B">
      <w:start w:val="1"/>
      <w:numFmt w:val="lowerRoman"/>
      <w:lvlText w:val="%6."/>
      <w:lvlJc w:val="right"/>
      <w:pPr>
        <w:tabs>
          <w:tab w:val="num" w:pos="4380"/>
        </w:tabs>
        <w:ind w:left="4380" w:hanging="180"/>
      </w:pPr>
      <w:rPr>
        <w:rFonts w:ascii="Times New Roman" w:hAnsi="Times New Roman" w:cs="Times New Roman"/>
      </w:rPr>
    </w:lvl>
    <w:lvl w:ilvl="6" w:tplc="0415000F">
      <w:start w:val="1"/>
      <w:numFmt w:val="decimal"/>
      <w:lvlText w:val="%7."/>
      <w:lvlJc w:val="left"/>
      <w:pPr>
        <w:tabs>
          <w:tab w:val="num" w:pos="5100"/>
        </w:tabs>
        <w:ind w:left="5100" w:hanging="360"/>
      </w:pPr>
      <w:rPr>
        <w:rFonts w:ascii="Times New Roman" w:hAnsi="Times New Roman" w:cs="Times New Roman"/>
      </w:rPr>
    </w:lvl>
    <w:lvl w:ilvl="7" w:tplc="04150019">
      <w:start w:val="1"/>
      <w:numFmt w:val="lowerLetter"/>
      <w:lvlText w:val="%8."/>
      <w:lvlJc w:val="left"/>
      <w:pPr>
        <w:tabs>
          <w:tab w:val="num" w:pos="5820"/>
        </w:tabs>
        <w:ind w:left="5820" w:hanging="360"/>
      </w:pPr>
      <w:rPr>
        <w:rFonts w:ascii="Times New Roman" w:hAnsi="Times New Roman" w:cs="Times New Roman"/>
      </w:rPr>
    </w:lvl>
    <w:lvl w:ilvl="8" w:tplc="0415001B">
      <w:start w:val="1"/>
      <w:numFmt w:val="lowerRoman"/>
      <w:lvlText w:val="%9."/>
      <w:lvlJc w:val="right"/>
      <w:pPr>
        <w:tabs>
          <w:tab w:val="num" w:pos="6540"/>
        </w:tabs>
        <w:ind w:left="6540" w:hanging="180"/>
      </w:pPr>
      <w:rPr>
        <w:rFonts w:ascii="Times New Roman" w:hAnsi="Times New Roman" w:cs="Times New Roman"/>
      </w:rPr>
    </w:lvl>
  </w:abstractNum>
  <w:abstractNum w:abstractNumId="115" w15:restartNumberingAfterBreak="0">
    <w:nsid w:val="7B3F043D"/>
    <w:multiLevelType w:val="hybridMultilevel"/>
    <w:tmpl w:val="1BB43CA0"/>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116" w15:restartNumberingAfterBreak="0">
    <w:nsid w:val="7BA715C9"/>
    <w:multiLevelType w:val="hybridMultilevel"/>
    <w:tmpl w:val="D730F4F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7" w15:restartNumberingAfterBreak="0">
    <w:nsid w:val="7D840602"/>
    <w:multiLevelType w:val="hybridMultilevel"/>
    <w:tmpl w:val="3176C90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8" w15:restartNumberingAfterBreak="0">
    <w:nsid w:val="7F8F76F8"/>
    <w:multiLevelType w:val="singleLevel"/>
    <w:tmpl w:val="5B96DD06"/>
    <w:lvl w:ilvl="0">
      <w:start w:val="1"/>
      <w:numFmt w:val="bullet"/>
      <w:lvlText w:val="-"/>
      <w:lvlJc w:val="left"/>
      <w:pPr>
        <w:tabs>
          <w:tab w:val="num" w:pos="360"/>
        </w:tabs>
        <w:ind w:left="360" w:hanging="360"/>
      </w:pPr>
      <w:rPr>
        <w:rFonts w:ascii="Times New Roman" w:hAnsi="Times New Roman" w:hint="default"/>
      </w:rPr>
    </w:lvl>
  </w:abstractNum>
  <w:num w:numId="1" w16cid:durableId="1949434423">
    <w:abstractNumId w:val="76"/>
  </w:num>
  <w:num w:numId="2" w16cid:durableId="175331020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7476450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8116601">
    <w:abstractNumId w:val="50"/>
  </w:num>
  <w:num w:numId="5" w16cid:durableId="16854022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8813422">
    <w:abstractNumId w:val="100"/>
  </w:num>
  <w:num w:numId="7" w16cid:durableId="76253392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107826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46200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862394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0424533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689432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575832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63132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127747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1190950">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931568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375344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539429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3820723">
    <w:abstractNumId w:val="75"/>
  </w:num>
  <w:num w:numId="21" w16cid:durableId="1681854907">
    <w:abstractNumId w:val="16"/>
  </w:num>
  <w:num w:numId="22" w16cid:durableId="2094859468">
    <w:abstractNumId w:val="92"/>
  </w:num>
  <w:num w:numId="23" w16cid:durableId="655299844">
    <w:abstractNumId w:val="23"/>
  </w:num>
  <w:num w:numId="24" w16cid:durableId="1619603916">
    <w:abstractNumId w:val="90"/>
  </w:num>
  <w:num w:numId="25" w16cid:durableId="1282297518">
    <w:abstractNumId w:val="110"/>
  </w:num>
  <w:num w:numId="26" w16cid:durableId="350573185">
    <w:abstractNumId w:val="10"/>
  </w:num>
  <w:num w:numId="27" w16cid:durableId="1114250044">
    <w:abstractNumId w:val="111"/>
  </w:num>
  <w:num w:numId="28" w16cid:durableId="1566183380">
    <w:abstractNumId w:val="32"/>
  </w:num>
  <w:num w:numId="29" w16cid:durableId="1133332329">
    <w:abstractNumId w:val="46"/>
  </w:num>
  <w:num w:numId="30" w16cid:durableId="1174304516">
    <w:abstractNumId w:val="19"/>
  </w:num>
  <w:num w:numId="31" w16cid:durableId="292831554">
    <w:abstractNumId w:val="104"/>
  </w:num>
  <w:num w:numId="32" w16cid:durableId="1029456658">
    <w:abstractNumId w:val="112"/>
  </w:num>
  <w:num w:numId="33" w16cid:durableId="934753933">
    <w:abstractNumId w:val="35"/>
  </w:num>
  <w:num w:numId="34" w16cid:durableId="510950523">
    <w:abstractNumId w:val="13"/>
  </w:num>
  <w:num w:numId="35" w16cid:durableId="1365446812">
    <w:abstractNumId w:val="33"/>
  </w:num>
  <w:num w:numId="36" w16cid:durableId="1040132331">
    <w:abstractNumId w:val="105"/>
  </w:num>
  <w:num w:numId="37" w16cid:durableId="1791390742">
    <w:abstractNumId w:val="41"/>
  </w:num>
  <w:num w:numId="38" w16cid:durableId="1491289724">
    <w:abstractNumId w:val="22"/>
  </w:num>
  <w:num w:numId="39" w16cid:durableId="516652013">
    <w:abstractNumId w:val="80"/>
  </w:num>
  <w:num w:numId="40" w16cid:durableId="1755662595">
    <w:abstractNumId w:val="98"/>
  </w:num>
  <w:num w:numId="41" w16cid:durableId="1917588488">
    <w:abstractNumId w:val="54"/>
  </w:num>
  <w:num w:numId="42" w16cid:durableId="1707677591">
    <w:abstractNumId w:val="101"/>
  </w:num>
  <w:num w:numId="43" w16cid:durableId="363944306">
    <w:abstractNumId w:val="51"/>
  </w:num>
  <w:num w:numId="44" w16cid:durableId="1539319358">
    <w:abstractNumId w:val="31"/>
  </w:num>
  <w:num w:numId="45" w16cid:durableId="1667592845">
    <w:abstractNumId w:val="81"/>
  </w:num>
  <w:num w:numId="46" w16cid:durableId="1574389644">
    <w:abstractNumId w:val="20"/>
  </w:num>
  <w:num w:numId="47" w16cid:durableId="692537911">
    <w:abstractNumId w:val="17"/>
  </w:num>
  <w:num w:numId="48" w16cid:durableId="545917847">
    <w:abstractNumId w:val="12"/>
  </w:num>
  <w:num w:numId="49" w16cid:durableId="1429157384">
    <w:abstractNumId w:val="37"/>
  </w:num>
  <w:num w:numId="50" w16cid:durableId="1122504586">
    <w:abstractNumId w:val="30"/>
  </w:num>
  <w:num w:numId="51" w16cid:durableId="547953333">
    <w:abstractNumId w:val="15"/>
  </w:num>
  <w:num w:numId="52" w16cid:durableId="2075154622">
    <w:abstractNumId w:val="70"/>
  </w:num>
  <w:num w:numId="53" w16cid:durableId="927154503">
    <w:abstractNumId w:val="52"/>
  </w:num>
  <w:num w:numId="54" w16cid:durableId="255328634">
    <w:abstractNumId w:val="64"/>
  </w:num>
  <w:num w:numId="55" w16cid:durableId="377977989">
    <w:abstractNumId w:val="115"/>
  </w:num>
  <w:num w:numId="56" w16cid:durableId="94833366">
    <w:abstractNumId w:val="65"/>
  </w:num>
  <w:num w:numId="57" w16cid:durableId="503974750">
    <w:abstractNumId w:val="67"/>
  </w:num>
  <w:num w:numId="58" w16cid:durableId="831260704">
    <w:abstractNumId w:val="84"/>
  </w:num>
  <w:num w:numId="59" w16cid:durableId="1584024781">
    <w:abstractNumId w:val="87"/>
  </w:num>
  <w:num w:numId="60" w16cid:durableId="1537424214">
    <w:abstractNumId w:val="38"/>
  </w:num>
  <w:num w:numId="61" w16cid:durableId="197370500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10765127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8336179">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03953772">
    <w:abstractNumId w:val="53"/>
    <w:lvlOverride w:ilvl="0"/>
    <w:lvlOverride w:ilvl="1">
      <w:startOverride w:val="1"/>
    </w:lvlOverride>
    <w:lvlOverride w:ilvl="2">
      <w:startOverride w:val="1"/>
    </w:lvlOverride>
    <w:lvlOverride w:ilvl="3">
      <w:startOverride w:val="10"/>
    </w:lvlOverride>
    <w:lvlOverride w:ilvl="4">
      <w:startOverride w:val="1"/>
    </w:lvlOverride>
    <w:lvlOverride w:ilvl="5"/>
    <w:lvlOverride w:ilvl="6">
      <w:startOverride w:val="1"/>
    </w:lvlOverride>
    <w:lvlOverride w:ilvl="7">
      <w:startOverride w:val="1"/>
    </w:lvlOverride>
    <w:lvlOverride w:ilvl="8">
      <w:startOverride w:val="1"/>
    </w:lvlOverride>
  </w:num>
  <w:num w:numId="65" w16cid:durableId="13009151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02047623">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29233875">
    <w:abstractNumId w:val="62"/>
  </w:num>
  <w:num w:numId="68" w16cid:durableId="26746670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97042503">
    <w:abstractNumId w:val="96"/>
  </w:num>
  <w:num w:numId="70" w16cid:durableId="1401710474">
    <w:abstractNumId w:val="95"/>
  </w:num>
  <w:num w:numId="71" w16cid:durableId="1215506437">
    <w:abstractNumId w:val="25"/>
  </w:num>
  <w:num w:numId="72" w16cid:durableId="251276990">
    <w:abstractNumId w:val="77"/>
  </w:num>
  <w:num w:numId="73" w16cid:durableId="1642037120">
    <w:abstractNumId w:val="57"/>
  </w:num>
  <w:num w:numId="74" w16cid:durableId="1610236892">
    <w:abstractNumId w:val="86"/>
  </w:num>
  <w:num w:numId="75" w16cid:durableId="407313032">
    <w:abstractNumId w:val="11"/>
  </w:num>
  <w:num w:numId="76" w16cid:durableId="970549976">
    <w:abstractNumId w:val="83"/>
  </w:num>
  <w:num w:numId="77" w16cid:durableId="183005574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02073222">
    <w:abstractNumId w:val="44"/>
  </w:num>
  <w:num w:numId="79" w16cid:durableId="2113627484">
    <w:abstractNumId w:val="74"/>
  </w:num>
  <w:num w:numId="80" w16cid:durableId="46925338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74979667">
    <w:abstractNumId w:val="43"/>
  </w:num>
  <w:num w:numId="82" w16cid:durableId="169880307">
    <w:abstractNumId w:val="113"/>
  </w:num>
  <w:num w:numId="83" w16cid:durableId="1988969368">
    <w:abstractNumId w:val="48"/>
  </w:num>
  <w:num w:numId="84" w16cid:durableId="1866671620">
    <w:abstractNumId w:val="42"/>
  </w:num>
  <w:num w:numId="85" w16cid:durableId="1587496359">
    <w:abstractNumId w:val="49"/>
  </w:num>
  <w:num w:numId="86" w16cid:durableId="1898275273">
    <w:abstractNumId w:val="72"/>
  </w:num>
  <w:num w:numId="87" w16cid:durableId="1745448046">
    <w:abstractNumId w:val="21"/>
  </w:num>
  <w:num w:numId="88" w16cid:durableId="59525177">
    <w:abstractNumId w:val="58"/>
  </w:num>
  <w:num w:numId="89" w16cid:durableId="643630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6356448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7686899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813169">
    <w:abstractNumId w:val="34"/>
  </w:num>
  <w:num w:numId="93" w16cid:durableId="813179440">
    <w:abstractNumId w:val="78"/>
  </w:num>
  <w:num w:numId="94" w16cid:durableId="1780374340">
    <w:abstractNumId w:val="89"/>
  </w:num>
  <w:num w:numId="95" w16cid:durableId="608900300">
    <w:abstractNumId w:val="73"/>
  </w:num>
  <w:num w:numId="96" w16cid:durableId="1089548696">
    <w:abstractNumId w:val="56"/>
  </w:num>
  <w:num w:numId="97" w16cid:durableId="1764060332">
    <w:abstractNumId w:val="99"/>
  </w:num>
  <w:num w:numId="98" w16cid:durableId="1516991285">
    <w:abstractNumId w:val="118"/>
  </w:num>
  <w:num w:numId="99" w16cid:durableId="481316274">
    <w:abstractNumId w:val="66"/>
    <w:lvlOverride w:ilvl="0">
      <w:startOverride w:val="1"/>
    </w:lvlOverride>
  </w:num>
  <w:num w:numId="100" w16cid:durableId="248390551">
    <w:abstractNumId w:val="27"/>
  </w:num>
  <w:num w:numId="101" w16cid:durableId="118376332">
    <w:abstractNumId w:val="69"/>
  </w:num>
  <w:num w:numId="102" w16cid:durableId="487747638">
    <w:abstractNumId w:val="55"/>
  </w:num>
  <w:num w:numId="103" w16cid:durableId="171650106">
    <w:abstractNumId w:val="2"/>
  </w:num>
  <w:num w:numId="104" w16cid:durableId="190148874">
    <w:abstractNumId w:val="108"/>
  </w:num>
  <w:num w:numId="105" w16cid:durableId="37435713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629581317">
    <w:abstractNumId w:val="97"/>
  </w:num>
  <w:num w:numId="107" w16cid:durableId="86385501">
    <w:abstractNumId w:val="107"/>
  </w:num>
  <w:num w:numId="108" w16cid:durableId="1214269211">
    <w:abstractNumId w:val="29"/>
  </w:num>
  <w:num w:numId="109" w16cid:durableId="1291521315">
    <w:abstractNumId w:val="36"/>
  </w:num>
  <w:num w:numId="110" w16cid:durableId="531499274">
    <w:abstractNumId w:val="117"/>
  </w:num>
  <w:num w:numId="111" w16cid:durableId="580409435">
    <w:abstractNumId w:val="109"/>
  </w:num>
  <w:num w:numId="112" w16cid:durableId="885873955">
    <w:abstractNumId w:val="106"/>
  </w:num>
  <w:num w:numId="113" w16cid:durableId="998077708">
    <w:abstractNumId w:val="24"/>
  </w:num>
  <w:num w:numId="114" w16cid:durableId="621307810">
    <w:abstractNumId w:val="28"/>
  </w:num>
  <w:num w:numId="115" w16cid:durableId="537357154">
    <w:abstractNumId w:val="103"/>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97D"/>
    <w:rsid w:val="000045DE"/>
    <w:rsid w:val="00007473"/>
    <w:rsid w:val="00012541"/>
    <w:rsid w:val="00014EF9"/>
    <w:rsid w:val="00017BC5"/>
    <w:rsid w:val="000204F1"/>
    <w:rsid w:val="00021DB3"/>
    <w:rsid w:val="00024AEB"/>
    <w:rsid w:val="00025895"/>
    <w:rsid w:val="0002609D"/>
    <w:rsid w:val="00031376"/>
    <w:rsid w:val="00036BD6"/>
    <w:rsid w:val="000374E7"/>
    <w:rsid w:val="00037E76"/>
    <w:rsid w:val="00041754"/>
    <w:rsid w:val="00043D3C"/>
    <w:rsid w:val="000440E7"/>
    <w:rsid w:val="00047777"/>
    <w:rsid w:val="00052F1C"/>
    <w:rsid w:val="00060641"/>
    <w:rsid w:val="000626C4"/>
    <w:rsid w:val="000704DA"/>
    <w:rsid w:val="000768F7"/>
    <w:rsid w:val="00077625"/>
    <w:rsid w:val="000834E7"/>
    <w:rsid w:val="000848D3"/>
    <w:rsid w:val="00084E59"/>
    <w:rsid w:val="00085B45"/>
    <w:rsid w:val="00086CDE"/>
    <w:rsid w:val="00086DA6"/>
    <w:rsid w:val="00091A8D"/>
    <w:rsid w:val="000930E7"/>
    <w:rsid w:val="00094FC3"/>
    <w:rsid w:val="0009557F"/>
    <w:rsid w:val="00097C9F"/>
    <w:rsid w:val="000A0189"/>
    <w:rsid w:val="000A17AE"/>
    <w:rsid w:val="000A38E7"/>
    <w:rsid w:val="000A5597"/>
    <w:rsid w:val="000B0303"/>
    <w:rsid w:val="000B23E9"/>
    <w:rsid w:val="000B2691"/>
    <w:rsid w:val="000B2E81"/>
    <w:rsid w:val="000B3B4D"/>
    <w:rsid w:val="000B58CA"/>
    <w:rsid w:val="000B6BA1"/>
    <w:rsid w:val="000C413B"/>
    <w:rsid w:val="000C4BAF"/>
    <w:rsid w:val="000D019D"/>
    <w:rsid w:val="000D2566"/>
    <w:rsid w:val="000D3E86"/>
    <w:rsid w:val="000D5369"/>
    <w:rsid w:val="000D5818"/>
    <w:rsid w:val="000D6340"/>
    <w:rsid w:val="000E2F91"/>
    <w:rsid w:val="000E526A"/>
    <w:rsid w:val="000E5DC4"/>
    <w:rsid w:val="000E6417"/>
    <w:rsid w:val="000E6B94"/>
    <w:rsid w:val="000E71E6"/>
    <w:rsid w:val="000E7E3B"/>
    <w:rsid w:val="000F04B1"/>
    <w:rsid w:val="000F4D15"/>
    <w:rsid w:val="000F6D69"/>
    <w:rsid w:val="000F7090"/>
    <w:rsid w:val="000F7F12"/>
    <w:rsid w:val="00103BB5"/>
    <w:rsid w:val="001139F2"/>
    <w:rsid w:val="00122637"/>
    <w:rsid w:val="00131EF6"/>
    <w:rsid w:val="001342AC"/>
    <w:rsid w:val="00134EBF"/>
    <w:rsid w:val="001368B0"/>
    <w:rsid w:val="00137BAF"/>
    <w:rsid w:val="00137D22"/>
    <w:rsid w:val="00137DA9"/>
    <w:rsid w:val="001404DB"/>
    <w:rsid w:val="00140F0B"/>
    <w:rsid w:val="00141A3F"/>
    <w:rsid w:val="00143A4B"/>
    <w:rsid w:val="00144273"/>
    <w:rsid w:val="00150B96"/>
    <w:rsid w:val="00152BE8"/>
    <w:rsid w:val="0015656F"/>
    <w:rsid w:val="00157418"/>
    <w:rsid w:val="0016383C"/>
    <w:rsid w:val="00163C04"/>
    <w:rsid w:val="00164B65"/>
    <w:rsid w:val="0016551D"/>
    <w:rsid w:val="001657F9"/>
    <w:rsid w:val="00173986"/>
    <w:rsid w:val="00174042"/>
    <w:rsid w:val="001809C9"/>
    <w:rsid w:val="00180AC1"/>
    <w:rsid w:val="00181785"/>
    <w:rsid w:val="00182B2A"/>
    <w:rsid w:val="0018421F"/>
    <w:rsid w:val="001843CD"/>
    <w:rsid w:val="00185603"/>
    <w:rsid w:val="00185D53"/>
    <w:rsid w:val="00187025"/>
    <w:rsid w:val="00187DD8"/>
    <w:rsid w:val="001938EE"/>
    <w:rsid w:val="00194335"/>
    <w:rsid w:val="001948F4"/>
    <w:rsid w:val="00196AEA"/>
    <w:rsid w:val="00197D6E"/>
    <w:rsid w:val="001A0AE4"/>
    <w:rsid w:val="001A1198"/>
    <w:rsid w:val="001A3EB5"/>
    <w:rsid w:val="001A4917"/>
    <w:rsid w:val="001A6C21"/>
    <w:rsid w:val="001A712A"/>
    <w:rsid w:val="001B1153"/>
    <w:rsid w:val="001B4B25"/>
    <w:rsid w:val="001B759B"/>
    <w:rsid w:val="001C33D3"/>
    <w:rsid w:val="001C6224"/>
    <w:rsid w:val="001C703A"/>
    <w:rsid w:val="001D4E34"/>
    <w:rsid w:val="001E4B9A"/>
    <w:rsid w:val="001F1ACB"/>
    <w:rsid w:val="001F47D6"/>
    <w:rsid w:val="001F48F3"/>
    <w:rsid w:val="001F548F"/>
    <w:rsid w:val="001F6177"/>
    <w:rsid w:val="001F7CB6"/>
    <w:rsid w:val="00201439"/>
    <w:rsid w:val="00204002"/>
    <w:rsid w:val="0020554E"/>
    <w:rsid w:val="00206A22"/>
    <w:rsid w:val="00207D49"/>
    <w:rsid w:val="00211068"/>
    <w:rsid w:val="0021208E"/>
    <w:rsid w:val="002146E3"/>
    <w:rsid w:val="00215E8B"/>
    <w:rsid w:val="0021647B"/>
    <w:rsid w:val="00221F2E"/>
    <w:rsid w:val="002261F5"/>
    <w:rsid w:val="0022772A"/>
    <w:rsid w:val="00230621"/>
    <w:rsid w:val="00230AFA"/>
    <w:rsid w:val="0023396D"/>
    <w:rsid w:val="00240472"/>
    <w:rsid w:val="0024121B"/>
    <w:rsid w:val="00247988"/>
    <w:rsid w:val="00251074"/>
    <w:rsid w:val="002562BE"/>
    <w:rsid w:val="002604D0"/>
    <w:rsid w:val="002623E7"/>
    <w:rsid w:val="00264845"/>
    <w:rsid w:val="00265214"/>
    <w:rsid w:val="002712B0"/>
    <w:rsid w:val="00277085"/>
    <w:rsid w:val="00282C0A"/>
    <w:rsid w:val="002841C8"/>
    <w:rsid w:val="0028580C"/>
    <w:rsid w:val="00285BDB"/>
    <w:rsid w:val="002870A7"/>
    <w:rsid w:val="00291577"/>
    <w:rsid w:val="00292B4C"/>
    <w:rsid w:val="00293C13"/>
    <w:rsid w:val="00295392"/>
    <w:rsid w:val="002B2A63"/>
    <w:rsid w:val="002B2F75"/>
    <w:rsid w:val="002B52C7"/>
    <w:rsid w:val="002B73A9"/>
    <w:rsid w:val="002C2ADA"/>
    <w:rsid w:val="002C6FFC"/>
    <w:rsid w:val="002D3420"/>
    <w:rsid w:val="002D49F5"/>
    <w:rsid w:val="002E32BD"/>
    <w:rsid w:val="002E611F"/>
    <w:rsid w:val="002E7331"/>
    <w:rsid w:val="002E7A14"/>
    <w:rsid w:val="002E7C6D"/>
    <w:rsid w:val="002F0260"/>
    <w:rsid w:val="002F15EE"/>
    <w:rsid w:val="002F5661"/>
    <w:rsid w:val="00301398"/>
    <w:rsid w:val="00302BE9"/>
    <w:rsid w:val="00303352"/>
    <w:rsid w:val="003057C9"/>
    <w:rsid w:val="00305BAA"/>
    <w:rsid w:val="00305DCA"/>
    <w:rsid w:val="00307049"/>
    <w:rsid w:val="003077E2"/>
    <w:rsid w:val="00307E3D"/>
    <w:rsid w:val="00315CA9"/>
    <w:rsid w:val="00316A86"/>
    <w:rsid w:val="0032028E"/>
    <w:rsid w:val="00320F16"/>
    <w:rsid w:val="003219E0"/>
    <w:rsid w:val="003225A2"/>
    <w:rsid w:val="003236F4"/>
    <w:rsid w:val="0032458A"/>
    <w:rsid w:val="00325A0A"/>
    <w:rsid w:val="00325B2D"/>
    <w:rsid w:val="00331C07"/>
    <w:rsid w:val="0033351A"/>
    <w:rsid w:val="00337538"/>
    <w:rsid w:val="0034143A"/>
    <w:rsid w:val="00342626"/>
    <w:rsid w:val="00354348"/>
    <w:rsid w:val="003552A7"/>
    <w:rsid w:val="003574E8"/>
    <w:rsid w:val="00357FB3"/>
    <w:rsid w:val="0036051C"/>
    <w:rsid w:val="003608AA"/>
    <w:rsid w:val="00361D66"/>
    <w:rsid w:val="00362079"/>
    <w:rsid w:val="00362222"/>
    <w:rsid w:val="00367FC6"/>
    <w:rsid w:val="0037144E"/>
    <w:rsid w:val="00373E6A"/>
    <w:rsid w:val="003759BE"/>
    <w:rsid w:val="00375E53"/>
    <w:rsid w:val="00376C85"/>
    <w:rsid w:val="00377661"/>
    <w:rsid w:val="00380D4D"/>
    <w:rsid w:val="00380DDA"/>
    <w:rsid w:val="00382B9A"/>
    <w:rsid w:val="0038316D"/>
    <w:rsid w:val="0038408F"/>
    <w:rsid w:val="003929D8"/>
    <w:rsid w:val="00392E07"/>
    <w:rsid w:val="003950D0"/>
    <w:rsid w:val="00397538"/>
    <w:rsid w:val="003979A2"/>
    <w:rsid w:val="003A2349"/>
    <w:rsid w:val="003A2BD5"/>
    <w:rsid w:val="003A51A0"/>
    <w:rsid w:val="003A5D4F"/>
    <w:rsid w:val="003A72F2"/>
    <w:rsid w:val="003A7564"/>
    <w:rsid w:val="003B06AE"/>
    <w:rsid w:val="003B0B2B"/>
    <w:rsid w:val="003B108A"/>
    <w:rsid w:val="003B3F0D"/>
    <w:rsid w:val="003B5B1F"/>
    <w:rsid w:val="003C1025"/>
    <w:rsid w:val="003C396F"/>
    <w:rsid w:val="003D7963"/>
    <w:rsid w:val="003E0907"/>
    <w:rsid w:val="003E22E7"/>
    <w:rsid w:val="003E2898"/>
    <w:rsid w:val="003E6FA0"/>
    <w:rsid w:val="003E7EBE"/>
    <w:rsid w:val="003F1047"/>
    <w:rsid w:val="003F5481"/>
    <w:rsid w:val="004038B0"/>
    <w:rsid w:val="00407356"/>
    <w:rsid w:val="00407D5F"/>
    <w:rsid w:val="004123F7"/>
    <w:rsid w:val="00413B43"/>
    <w:rsid w:val="00417CCB"/>
    <w:rsid w:val="00417DFD"/>
    <w:rsid w:val="004219FD"/>
    <w:rsid w:val="00423A41"/>
    <w:rsid w:val="00423A9F"/>
    <w:rsid w:val="004262B7"/>
    <w:rsid w:val="00426A33"/>
    <w:rsid w:val="00427887"/>
    <w:rsid w:val="00430416"/>
    <w:rsid w:val="00431C9B"/>
    <w:rsid w:val="00435BAE"/>
    <w:rsid w:val="0043618F"/>
    <w:rsid w:val="004404E3"/>
    <w:rsid w:val="004438CB"/>
    <w:rsid w:val="00443D69"/>
    <w:rsid w:val="00444E31"/>
    <w:rsid w:val="0044583A"/>
    <w:rsid w:val="00450D29"/>
    <w:rsid w:val="0045169C"/>
    <w:rsid w:val="00451F18"/>
    <w:rsid w:val="004534C2"/>
    <w:rsid w:val="004555FC"/>
    <w:rsid w:val="00456BF9"/>
    <w:rsid w:val="0046020B"/>
    <w:rsid w:val="00463AB7"/>
    <w:rsid w:val="004657B1"/>
    <w:rsid w:val="00466571"/>
    <w:rsid w:val="00466C4D"/>
    <w:rsid w:val="0047033B"/>
    <w:rsid w:val="0047058D"/>
    <w:rsid w:val="004764B9"/>
    <w:rsid w:val="00476969"/>
    <w:rsid w:val="00480258"/>
    <w:rsid w:val="00481B75"/>
    <w:rsid w:val="00484AB7"/>
    <w:rsid w:val="00487EF5"/>
    <w:rsid w:val="004935F0"/>
    <w:rsid w:val="0049465F"/>
    <w:rsid w:val="004A0A2C"/>
    <w:rsid w:val="004A76E9"/>
    <w:rsid w:val="004A7B8B"/>
    <w:rsid w:val="004B03DA"/>
    <w:rsid w:val="004B2616"/>
    <w:rsid w:val="004B3587"/>
    <w:rsid w:val="004B53D9"/>
    <w:rsid w:val="004C0B2D"/>
    <w:rsid w:val="004C13F3"/>
    <w:rsid w:val="004C5D08"/>
    <w:rsid w:val="004C6FD4"/>
    <w:rsid w:val="004D0D19"/>
    <w:rsid w:val="004D205E"/>
    <w:rsid w:val="004D2B10"/>
    <w:rsid w:val="004D3FBA"/>
    <w:rsid w:val="004D6505"/>
    <w:rsid w:val="004E101B"/>
    <w:rsid w:val="004E4369"/>
    <w:rsid w:val="004F044F"/>
    <w:rsid w:val="004F47EC"/>
    <w:rsid w:val="004F4CC8"/>
    <w:rsid w:val="004F4D19"/>
    <w:rsid w:val="004F5A3B"/>
    <w:rsid w:val="00504C00"/>
    <w:rsid w:val="00504EE7"/>
    <w:rsid w:val="005052C0"/>
    <w:rsid w:val="0050655B"/>
    <w:rsid w:val="005066CD"/>
    <w:rsid w:val="005115AA"/>
    <w:rsid w:val="00511DD8"/>
    <w:rsid w:val="00515430"/>
    <w:rsid w:val="005177ED"/>
    <w:rsid w:val="00517D5F"/>
    <w:rsid w:val="00523A17"/>
    <w:rsid w:val="005318E5"/>
    <w:rsid w:val="005359EC"/>
    <w:rsid w:val="005371E4"/>
    <w:rsid w:val="0054449A"/>
    <w:rsid w:val="00553F82"/>
    <w:rsid w:val="00560BFB"/>
    <w:rsid w:val="0056155E"/>
    <w:rsid w:val="0056548B"/>
    <w:rsid w:val="005669F8"/>
    <w:rsid w:val="005709F2"/>
    <w:rsid w:val="00570CF6"/>
    <w:rsid w:val="00572BC4"/>
    <w:rsid w:val="00572ECA"/>
    <w:rsid w:val="005752B4"/>
    <w:rsid w:val="00575A3C"/>
    <w:rsid w:val="00577854"/>
    <w:rsid w:val="0058153F"/>
    <w:rsid w:val="00581B42"/>
    <w:rsid w:val="00583838"/>
    <w:rsid w:val="005846DE"/>
    <w:rsid w:val="005848E1"/>
    <w:rsid w:val="00586237"/>
    <w:rsid w:val="005901F0"/>
    <w:rsid w:val="00590211"/>
    <w:rsid w:val="00592A0C"/>
    <w:rsid w:val="00592B3F"/>
    <w:rsid w:val="00593F39"/>
    <w:rsid w:val="00596213"/>
    <w:rsid w:val="005A065B"/>
    <w:rsid w:val="005A124A"/>
    <w:rsid w:val="005A1576"/>
    <w:rsid w:val="005A1FC6"/>
    <w:rsid w:val="005A2294"/>
    <w:rsid w:val="005A4C32"/>
    <w:rsid w:val="005A4F9E"/>
    <w:rsid w:val="005A5CF5"/>
    <w:rsid w:val="005A62C7"/>
    <w:rsid w:val="005A76B4"/>
    <w:rsid w:val="005B1F13"/>
    <w:rsid w:val="005B31A2"/>
    <w:rsid w:val="005B3A5A"/>
    <w:rsid w:val="005B3E6C"/>
    <w:rsid w:val="005B47BA"/>
    <w:rsid w:val="005C0B82"/>
    <w:rsid w:val="005C18C4"/>
    <w:rsid w:val="005C5A0E"/>
    <w:rsid w:val="005C5ABE"/>
    <w:rsid w:val="005C5D28"/>
    <w:rsid w:val="005D34F3"/>
    <w:rsid w:val="005D4C16"/>
    <w:rsid w:val="005D5988"/>
    <w:rsid w:val="005E1D35"/>
    <w:rsid w:val="005E3D2B"/>
    <w:rsid w:val="005E498C"/>
    <w:rsid w:val="005E707D"/>
    <w:rsid w:val="005F0F0F"/>
    <w:rsid w:val="005F24E2"/>
    <w:rsid w:val="005F3FEE"/>
    <w:rsid w:val="005F7621"/>
    <w:rsid w:val="005F786F"/>
    <w:rsid w:val="00601F86"/>
    <w:rsid w:val="00602B65"/>
    <w:rsid w:val="00604DE5"/>
    <w:rsid w:val="00612BE1"/>
    <w:rsid w:val="00614C20"/>
    <w:rsid w:val="00617388"/>
    <w:rsid w:val="006222B6"/>
    <w:rsid w:val="006313B6"/>
    <w:rsid w:val="006331CA"/>
    <w:rsid w:val="006333F7"/>
    <w:rsid w:val="00634199"/>
    <w:rsid w:val="00636947"/>
    <w:rsid w:val="006372F6"/>
    <w:rsid w:val="0064138B"/>
    <w:rsid w:val="00642B67"/>
    <w:rsid w:val="00643719"/>
    <w:rsid w:val="00647510"/>
    <w:rsid w:val="006521D4"/>
    <w:rsid w:val="00652740"/>
    <w:rsid w:val="00655B64"/>
    <w:rsid w:val="006600A9"/>
    <w:rsid w:val="0066471F"/>
    <w:rsid w:val="00665606"/>
    <w:rsid w:val="00666F41"/>
    <w:rsid w:val="006672FE"/>
    <w:rsid w:val="00670D6A"/>
    <w:rsid w:val="00671B12"/>
    <w:rsid w:val="006774D6"/>
    <w:rsid w:val="0068152F"/>
    <w:rsid w:val="00684989"/>
    <w:rsid w:val="006856A7"/>
    <w:rsid w:val="006949DF"/>
    <w:rsid w:val="00695520"/>
    <w:rsid w:val="006A1C91"/>
    <w:rsid w:val="006A330D"/>
    <w:rsid w:val="006A55C7"/>
    <w:rsid w:val="006B2956"/>
    <w:rsid w:val="006C0C4B"/>
    <w:rsid w:val="006C3A46"/>
    <w:rsid w:val="006C45B5"/>
    <w:rsid w:val="006C61DC"/>
    <w:rsid w:val="006C6F6A"/>
    <w:rsid w:val="006D578C"/>
    <w:rsid w:val="006D771F"/>
    <w:rsid w:val="006E235D"/>
    <w:rsid w:val="006E29F4"/>
    <w:rsid w:val="006E2C1C"/>
    <w:rsid w:val="006E5F0E"/>
    <w:rsid w:val="006F54D5"/>
    <w:rsid w:val="006F5B84"/>
    <w:rsid w:val="006F750C"/>
    <w:rsid w:val="007049BD"/>
    <w:rsid w:val="00707AF8"/>
    <w:rsid w:val="00717278"/>
    <w:rsid w:val="00717DBF"/>
    <w:rsid w:val="00723637"/>
    <w:rsid w:val="00726AAB"/>
    <w:rsid w:val="007320B6"/>
    <w:rsid w:val="00734A95"/>
    <w:rsid w:val="00735436"/>
    <w:rsid w:val="00736107"/>
    <w:rsid w:val="007370DE"/>
    <w:rsid w:val="00740C0F"/>
    <w:rsid w:val="00745430"/>
    <w:rsid w:val="00745586"/>
    <w:rsid w:val="00747D6A"/>
    <w:rsid w:val="00752E8C"/>
    <w:rsid w:val="00755F55"/>
    <w:rsid w:val="00756D33"/>
    <w:rsid w:val="0076178B"/>
    <w:rsid w:val="00763673"/>
    <w:rsid w:val="00763EFE"/>
    <w:rsid w:val="00771E33"/>
    <w:rsid w:val="00774263"/>
    <w:rsid w:val="00774400"/>
    <w:rsid w:val="00774727"/>
    <w:rsid w:val="007759CE"/>
    <w:rsid w:val="00775C37"/>
    <w:rsid w:val="0079097D"/>
    <w:rsid w:val="00792992"/>
    <w:rsid w:val="00793E07"/>
    <w:rsid w:val="00793FEA"/>
    <w:rsid w:val="007A0371"/>
    <w:rsid w:val="007A45E7"/>
    <w:rsid w:val="007A75B0"/>
    <w:rsid w:val="007A7E8E"/>
    <w:rsid w:val="007A7EFC"/>
    <w:rsid w:val="007B3DA1"/>
    <w:rsid w:val="007B6480"/>
    <w:rsid w:val="007B7D63"/>
    <w:rsid w:val="007C1EFA"/>
    <w:rsid w:val="007C2CCC"/>
    <w:rsid w:val="007C6B71"/>
    <w:rsid w:val="007C7FE1"/>
    <w:rsid w:val="007D261B"/>
    <w:rsid w:val="007D3A41"/>
    <w:rsid w:val="007D68B0"/>
    <w:rsid w:val="007D6F9B"/>
    <w:rsid w:val="007D72DF"/>
    <w:rsid w:val="007E003B"/>
    <w:rsid w:val="007E76D9"/>
    <w:rsid w:val="007F1E14"/>
    <w:rsid w:val="007F38DC"/>
    <w:rsid w:val="007F443E"/>
    <w:rsid w:val="00801127"/>
    <w:rsid w:val="0080204A"/>
    <w:rsid w:val="00804B8F"/>
    <w:rsid w:val="0081287A"/>
    <w:rsid w:val="00812994"/>
    <w:rsid w:val="00816E94"/>
    <w:rsid w:val="008200D5"/>
    <w:rsid w:val="00821CFD"/>
    <w:rsid w:val="00822AFE"/>
    <w:rsid w:val="0082545C"/>
    <w:rsid w:val="00830966"/>
    <w:rsid w:val="008319D3"/>
    <w:rsid w:val="008323A0"/>
    <w:rsid w:val="00832720"/>
    <w:rsid w:val="00834725"/>
    <w:rsid w:val="008366D0"/>
    <w:rsid w:val="00837992"/>
    <w:rsid w:val="00843689"/>
    <w:rsid w:val="00847302"/>
    <w:rsid w:val="008520D6"/>
    <w:rsid w:val="008528D8"/>
    <w:rsid w:val="008549E1"/>
    <w:rsid w:val="008563FB"/>
    <w:rsid w:val="00867FC2"/>
    <w:rsid w:val="00873482"/>
    <w:rsid w:val="00875569"/>
    <w:rsid w:val="00875BC5"/>
    <w:rsid w:val="00881F37"/>
    <w:rsid w:val="008823F7"/>
    <w:rsid w:val="00882C92"/>
    <w:rsid w:val="00884660"/>
    <w:rsid w:val="0089187A"/>
    <w:rsid w:val="008965EE"/>
    <w:rsid w:val="00897054"/>
    <w:rsid w:val="00897F14"/>
    <w:rsid w:val="00897F94"/>
    <w:rsid w:val="008A291C"/>
    <w:rsid w:val="008A29FD"/>
    <w:rsid w:val="008A50C6"/>
    <w:rsid w:val="008A777A"/>
    <w:rsid w:val="008B42C7"/>
    <w:rsid w:val="008B4B60"/>
    <w:rsid w:val="008C48E2"/>
    <w:rsid w:val="008C74C3"/>
    <w:rsid w:val="008D2886"/>
    <w:rsid w:val="008D6D8E"/>
    <w:rsid w:val="008E15EB"/>
    <w:rsid w:val="008E3923"/>
    <w:rsid w:val="008E440F"/>
    <w:rsid w:val="008F01FE"/>
    <w:rsid w:val="008F4D57"/>
    <w:rsid w:val="00901875"/>
    <w:rsid w:val="00903962"/>
    <w:rsid w:val="009040C5"/>
    <w:rsid w:val="009052E4"/>
    <w:rsid w:val="009052EF"/>
    <w:rsid w:val="009073C7"/>
    <w:rsid w:val="00907771"/>
    <w:rsid w:val="009155F8"/>
    <w:rsid w:val="00916CDD"/>
    <w:rsid w:val="0092298C"/>
    <w:rsid w:val="009263E6"/>
    <w:rsid w:val="009264E9"/>
    <w:rsid w:val="009313BD"/>
    <w:rsid w:val="00937B78"/>
    <w:rsid w:val="00937C3D"/>
    <w:rsid w:val="00943A4A"/>
    <w:rsid w:val="00943E06"/>
    <w:rsid w:val="00943F7F"/>
    <w:rsid w:val="009631D2"/>
    <w:rsid w:val="00964950"/>
    <w:rsid w:val="00966413"/>
    <w:rsid w:val="009710A1"/>
    <w:rsid w:val="00972DA1"/>
    <w:rsid w:val="00974E5F"/>
    <w:rsid w:val="00977C49"/>
    <w:rsid w:val="00981114"/>
    <w:rsid w:val="00986A63"/>
    <w:rsid w:val="009875B7"/>
    <w:rsid w:val="00993D57"/>
    <w:rsid w:val="009A402D"/>
    <w:rsid w:val="009A439A"/>
    <w:rsid w:val="009A570F"/>
    <w:rsid w:val="009B1833"/>
    <w:rsid w:val="009B2EF0"/>
    <w:rsid w:val="009B3D44"/>
    <w:rsid w:val="009B4D7E"/>
    <w:rsid w:val="009B5738"/>
    <w:rsid w:val="009B680E"/>
    <w:rsid w:val="009C0144"/>
    <w:rsid w:val="009C2D97"/>
    <w:rsid w:val="009D155E"/>
    <w:rsid w:val="009D247E"/>
    <w:rsid w:val="009D68CE"/>
    <w:rsid w:val="009E1163"/>
    <w:rsid w:val="009E2838"/>
    <w:rsid w:val="009F0E02"/>
    <w:rsid w:val="009F12F2"/>
    <w:rsid w:val="009F29E4"/>
    <w:rsid w:val="009F3F8C"/>
    <w:rsid w:val="009F6B1D"/>
    <w:rsid w:val="00A00739"/>
    <w:rsid w:val="00A00ACE"/>
    <w:rsid w:val="00A06986"/>
    <w:rsid w:val="00A15CF2"/>
    <w:rsid w:val="00A167BA"/>
    <w:rsid w:val="00A217BD"/>
    <w:rsid w:val="00A25092"/>
    <w:rsid w:val="00A26FA2"/>
    <w:rsid w:val="00A27530"/>
    <w:rsid w:val="00A32770"/>
    <w:rsid w:val="00A346E7"/>
    <w:rsid w:val="00A3504E"/>
    <w:rsid w:val="00A41B16"/>
    <w:rsid w:val="00A42167"/>
    <w:rsid w:val="00A430BF"/>
    <w:rsid w:val="00A5231D"/>
    <w:rsid w:val="00A52FAF"/>
    <w:rsid w:val="00A55C27"/>
    <w:rsid w:val="00A578BA"/>
    <w:rsid w:val="00A57A72"/>
    <w:rsid w:val="00A63090"/>
    <w:rsid w:val="00A63167"/>
    <w:rsid w:val="00A65182"/>
    <w:rsid w:val="00A663C7"/>
    <w:rsid w:val="00A66E34"/>
    <w:rsid w:val="00A72F38"/>
    <w:rsid w:val="00A74E53"/>
    <w:rsid w:val="00A75387"/>
    <w:rsid w:val="00A76903"/>
    <w:rsid w:val="00A80415"/>
    <w:rsid w:val="00A82402"/>
    <w:rsid w:val="00A82F0F"/>
    <w:rsid w:val="00A83001"/>
    <w:rsid w:val="00A83180"/>
    <w:rsid w:val="00A90B5A"/>
    <w:rsid w:val="00A9456E"/>
    <w:rsid w:val="00A96A5A"/>
    <w:rsid w:val="00AA121B"/>
    <w:rsid w:val="00AA3B1A"/>
    <w:rsid w:val="00AA401C"/>
    <w:rsid w:val="00AA47D0"/>
    <w:rsid w:val="00AA4F52"/>
    <w:rsid w:val="00AB2B3F"/>
    <w:rsid w:val="00AB2D8E"/>
    <w:rsid w:val="00AB471C"/>
    <w:rsid w:val="00AB6EF7"/>
    <w:rsid w:val="00AC2349"/>
    <w:rsid w:val="00AC5B20"/>
    <w:rsid w:val="00AD07EB"/>
    <w:rsid w:val="00AD2BCC"/>
    <w:rsid w:val="00AD3951"/>
    <w:rsid w:val="00AD3BB1"/>
    <w:rsid w:val="00AD6CB2"/>
    <w:rsid w:val="00AD6CC4"/>
    <w:rsid w:val="00AE5FE1"/>
    <w:rsid w:val="00AF10F2"/>
    <w:rsid w:val="00AF156E"/>
    <w:rsid w:val="00AF270F"/>
    <w:rsid w:val="00AF3C43"/>
    <w:rsid w:val="00AF43F6"/>
    <w:rsid w:val="00AF54F8"/>
    <w:rsid w:val="00AF6625"/>
    <w:rsid w:val="00AF6EB8"/>
    <w:rsid w:val="00B044E1"/>
    <w:rsid w:val="00B060EB"/>
    <w:rsid w:val="00B07127"/>
    <w:rsid w:val="00B10776"/>
    <w:rsid w:val="00B1718C"/>
    <w:rsid w:val="00B17E30"/>
    <w:rsid w:val="00B20067"/>
    <w:rsid w:val="00B212FD"/>
    <w:rsid w:val="00B253F1"/>
    <w:rsid w:val="00B3596F"/>
    <w:rsid w:val="00B366E3"/>
    <w:rsid w:val="00B40EDC"/>
    <w:rsid w:val="00B4212C"/>
    <w:rsid w:val="00B42786"/>
    <w:rsid w:val="00B45A68"/>
    <w:rsid w:val="00B45FFB"/>
    <w:rsid w:val="00B465E2"/>
    <w:rsid w:val="00B54218"/>
    <w:rsid w:val="00B57647"/>
    <w:rsid w:val="00B61C74"/>
    <w:rsid w:val="00B641B6"/>
    <w:rsid w:val="00B66B03"/>
    <w:rsid w:val="00B66E5F"/>
    <w:rsid w:val="00B678CC"/>
    <w:rsid w:val="00B67A95"/>
    <w:rsid w:val="00B718DB"/>
    <w:rsid w:val="00B739F8"/>
    <w:rsid w:val="00B73D95"/>
    <w:rsid w:val="00B81977"/>
    <w:rsid w:val="00B8459D"/>
    <w:rsid w:val="00B9349F"/>
    <w:rsid w:val="00B966C8"/>
    <w:rsid w:val="00B97493"/>
    <w:rsid w:val="00BA0845"/>
    <w:rsid w:val="00BA2304"/>
    <w:rsid w:val="00BA4D63"/>
    <w:rsid w:val="00BA6271"/>
    <w:rsid w:val="00BB09CE"/>
    <w:rsid w:val="00BB26DD"/>
    <w:rsid w:val="00BB35BD"/>
    <w:rsid w:val="00BB464C"/>
    <w:rsid w:val="00BB561E"/>
    <w:rsid w:val="00BB6D34"/>
    <w:rsid w:val="00BB72C9"/>
    <w:rsid w:val="00BC136B"/>
    <w:rsid w:val="00BC2C2A"/>
    <w:rsid w:val="00BC3930"/>
    <w:rsid w:val="00BC46AF"/>
    <w:rsid w:val="00BD23AF"/>
    <w:rsid w:val="00BD6C88"/>
    <w:rsid w:val="00BE259C"/>
    <w:rsid w:val="00BE6BAF"/>
    <w:rsid w:val="00BF010A"/>
    <w:rsid w:val="00BF4E9E"/>
    <w:rsid w:val="00BF7E7F"/>
    <w:rsid w:val="00C00EB2"/>
    <w:rsid w:val="00C034F0"/>
    <w:rsid w:val="00C06C3B"/>
    <w:rsid w:val="00C070FB"/>
    <w:rsid w:val="00C13250"/>
    <w:rsid w:val="00C13F0D"/>
    <w:rsid w:val="00C14708"/>
    <w:rsid w:val="00C16E56"/>
    <w:rsid w:val="00C21777"/>
    <w:rsid w:val="00C245B0"/>
    <w:rsid w:val="00C24D63"/>
    <w:rsid w:val="00C25349"/>
    <w:rsid w:val="00C25CE1"/>
    <w:rsid w:val="00C321CA"/>
    <w:rsid w:val="00C33F1C"/>
    <w:rsid w:val="00C34C8C"/>
    <w:rsid w:val="00C35498"/>
    <w:rsid w:val="00C425FA"/>
    <w:rsid w:val="00C5027A"/>
    <w:rsid w:val="00C57594"/>
    <w:rsid w:val="00C577D5"/>
    <w:rsid w:val="00C6327E"/>
    <w:rsid w:val="00C65718"/>
    <w:rsid w:val="00C65832"/>
    <w:rsid w:val="00C66F5A"/>
    <w:rsid w:val="00C670FE"/>
    <w:rsid w:val="00C67188"/>
    <w:rsid w:val="00C71654"/>
    <w:rsid w:val="00C74409"/>
    <w:rsid w:val="00C7791D"/>
    <w:rsid w:val="00C77E18"/>
    <w:rsid w:val="00C82DEF"/>
    <w:rsid w:val="00C8418C"/>
    <w:rsid w:val="00C84C79"/>
    <w:rsid w:val="00C85AC0"/>
    <w:rsid w:val="00C929EA"/>
    <w:rsid w:val="00C92F75"/>
    <w:rsid w:val="00C938F5"/>
    <w:rsid w:val="00CA291B"/>
    <w:rsid w:val="00CA3F06"/>
    <w:rsid w:val="00CA5E1F"/>
    <w:rsid w:val="00CB1551"/>
    <w:rsid w:val="00CB51CC"/>
    <w:rsid w:val="00CB68F6"/>
    <w:rsid w:val="00CB6FBB"/>
    <w:rsid w:val="00CC2C56"/>
    <w:rsid w:val="00CC649A"/>
    <w:rsid w:val="00CC667A"/>
    <w:rsid w:val="00CC6CCF"/>
    <w:rsid w:val="00CD45CF"/>
    <w:rsid w:val="00CD4BB6"/>
    <w:rsid w:val="00CE32F7"/>
    <w:rsid w:val="00CE347F"/>
    <w:rsid w:val="00CE4BA5"/>
    <w:rsid w:val="00CE7F11"/>
    <w:rsid w:val="00CF584E"/>
    <w:rsid w:val="00CF6057"/>
    <w:rsid w:val="00CF7932"/>
    <w:rsid w:val="00D033DF"/>
    <w:rsid w:val="00D037F3"/>
    <w:rsid w:val="00D068FF"/>
    <w:rsid w:val="00D0726F"/>
    <w:rsid w:val="00D10E81"/>
    <w:rsid w:val="00D135E9"/>
    <w:rsid w:val="00D14B1E"/>
    <w:rsid w:val="00D155FD"/>
    <w:rsid w:val="00D15A4A"/>
    <w:rsid w:val="00D20C3C"/>
    <w:rsid w:val="00D20C71"/>
    <w:rsid w:val="00D2312E"/>
    <w:rsid w:val="00D31789"/>
    <w:rsid w:val="00D31D6B"/>
    <w:rsid w:val="00D32362"/>
    <w:rsid w:val="00D40564"/>
    <w:rsid w:val="00D41945"/>
    <w:rsid w:val="00D474DA"/>
    <w:rsid w:val="00D47CAD"/>
    <w:rsid w:val="00D50371"/>
    <w:rsid w:val="00D50D10"/>
    <w:rsid w:val="00D50EF5"/>
    <w:rsid w:val="00D563C3"/>
    <w:rsid w:val="00D6016E"/>
    <w:rsid w:val="00D613BA"/>
    <w:rsid w:val="00D64983"/>
    <w:rsid w:val="00D67012"/>
    <w:rsid w:val="00D67102"/>
    <w:rsid w:val="00D70C29"/>
    <w:rsid w:val="00D7373B"/>
    <w:rsid w:val="00D73BBA"/>
    <w:rsid w:val="00D74D6B"/>
    <w:rsid w:val="00D76284"/>
    <w:rsid w:val="00D775EA"/>
    <w:rsid w:val="00D7783C"/>
    <w:rsid w:val="00D77A95"/>
    <w:rsid w:val="00D816E3"/>
    <w:rsid w:val="00D82452"/>
    <w:rsid w:val="00D82B02"/>
    <w:rsid w:val="00D85FDD"/>
    <w:rsid w:val="00D873AB"/>
    <w:rsid w:val="00D87B05"/>
    <w:rsid w:val="00D937A8"/>
    <w:rsid w:val="00D9713D"/>
    <w:rsid w:val="00D97177"/>
    <w:rsid w:val="00DA0C40"/>
    <w:rsid w:val="00DA23B5"/>
    <w:rsid w:val="00DA34B7"/>
    <w:rsid w:val="00DA4EFD"/>
    <w:rsid w:val="00DA6FD1"/>
    <w:rsid w:val="00DB0515"/>
    <w:rsid w:val="00DB2A33"/>
    <w:rsid w:val="00DB4E71"/>
    <w:rsid w:val="00DB7050"/>
    <w:rsid w:val="00DC02C4"/>
    <w:rsid w:val="00DC578A"/>
    <w:rsid w:val="00DC66D9"/>
    <w:rsid w:val="00DD0C81"/>
    <w:rsid w:val="00DD1F56"/>
    <w:rsid w:val="00DD37D5"/>
    <w:rsid w:val="00DD3F71"/>
    <w:rsid w:val="00DE1207"/>
    <w:rsid w:val="00DE23C0"/>
    <w:rsid w:val="00DE2D9B"/>
    <w:rsid w:val="00DE521D"/>
    <w:rsid w:val="00DF069E"/>
    <w:rsid w:val="00DF2FCB"/>
    <w:rsid w:val="00DF3B6A"/>
    <w:rsid w:val="00DF6FFD"/>
    <w:rsid w:val="00E00A07"/>
    <w:rsid w:val="00E00D12"/>
    <w:rsid w:val="00E112AD"/>
    <w:rsid w:val="00E126DF"/>
    <w:rsid w:val="00E1720A"/>
    <w:rsid w:val="00E2058C"/>
    <w:rsid w:val="00E245DF"/>
    <w:rsid w:val="00E24AF1"/>
    <w:rsid w:val="00E30B0A"/>
    <w:rsid w:val="00E3372E"/>
    <w:rsid w:val="00E356FB"/>
    <w:rsid w:val="00E360B5"/>
    <w:rsid w:val="00E36A47"/>
    <w:rsid w:val="00E46C76"/>
    <w:rsid w:val="00E608BC"/>
    <w:rsid w:val="00E61F3C"/>
    <w:rsid w:val="00E631AF"/>
    <w:rsid w:val="00E64B25"/>
    <w:rsid w:val="00E66809"/>
    <w:rsid w:val="00E747B6"/>
    <w:rsid w:val="00E7552C"/>
    <w:rsid w:val="00E75830"/>
    <w:rsid w:val="00E81DB4"/>
    <w:rsid w:val="00E851E5"/>
    <w:rsid w:val="00E943F7"/>
    <w:rsid w:val="00E96097"/>
    <w:rsid w:val="00EA133C"/>
    <w:rsid w:val="00EA5A90"/>
    <w:rsid w:val="00EB2778"/>
    <w:rsid w:val="00EB3BD0"/>
    <w:rsid w:val="00EB4FB8"/>
    <w:rsid w:val="00EB5F68"/>
    <w:rsid w:val="00EB73C6"/>
    <w:rsid w:val="00EC013E"/>
    <w:rsid w:val="00EC1354"/>
    <w:rsid w:val="00EC16E1"/>
    <w:rsid w:val="00EC363B"/>
    <w:rsid w:val="00EC3F6A"/>
    <w:rsid w:val="00EC6C40"/>
    <w:rsid w:val="00EC7BA2"/>
    <w:rsid w:val="00ED08E0"/>
    <w:rsid w:val="00ED59BE"/>
    <w:rsid w:val="00EE2BC9"/>
    <w:rsid w:val="00EE332E"/>
    <w:rsid w:val="00EE4434"/>
    <w:rsid w:val="00EF30D1"/>
    <w:rsid w:val="00EF503B"/>
    <w:rsid w:val="00EF5785"/>
    <w:rsid w:val="00EF6AE3"/>
    <w:rsid w:val="00EF71BA"/>
    <w:rsid w:val="00F0272C"/>
    <w:rsid w:val="00F02A50"/>
    <w:rsid w:val="00F057FC"/>
    <w:rsid w:val="00F10972"/>
    <w:rsid w:val="00F128CB"/>
    <w:rsid w:val="00F12FC8"/>
    <w:rsid w:val="00F13782"/>
    <w:rsid w:val="00F154EB"/>
    <w:rsid w:val="00F157C3"/>
    <w:rsid w:val="00F230F1"/>
    <w:rsid w:val="00F2356B"/>
    <w:rsid w:val="00F23D62"/>
    <w:rsid w:val="00F27D29"/>
    <w:rsid w:val="00F27EBB"/>
    <w:rsid w:val="00F3061C"/>
    <w:rsid w:val="00F332BE"/>
    <w:rsid w:val="00F3387E"/>
    <w:rsid w:val="00F33C54"/>
    <w:rsid w:val="00F353EC"/>
    <w:rsid w:val="00F40336"/>
    <w:rsid w:val="00F44022"/>
    <w:rsid w:val="00F475D8"/>
    <w:rsid w:val="00F47FAD"/>
    <w:rsid w:val="00F50382"/>
    <w:rsid w:val="00F506C7"/>
    <w:rsid w:val="00F564D3"/>
    <w:rsid w:val="00F566D1"/>
    <w:rsid w:val="00F57F1B"/>
    <w:rsid w:val="00F60071"/>
    <w:rsid w:val="00F60260"/>
    <w:rsid w:val="00F62452"/>
    <w:rsid w:val="00F65F17"/>
    <w:rsid w:val="00F750C8"/>
    <w:rsid w:val="00F81126"/>
    <w:rsid w:val="00F81259"/>
    <w:rsid w:val="00F82773"/>
    <w:rsid w:val="00F8344A"/>
    <w:rsid w:val="00F90EBB"/>
    <w:rsid w:val="00F94321"/>
    <w:rsid w:val="00F95122"/>
    <w:rsid w:val="00FA43CD"/>
    <w:rsid w:val="00FA7A1D"/>
    <w:rsid w:val="00FB3BC0"/>
    <w:rsid w:val="00FC1433"/>
    <w:rsid w:val="00FC5CEF"/>
    <w:rsid w:val="00FD1FF2"/>
    <w:rsid w:val="00FD5860"/>
    <w:rsid w:val="00FD659F"/>
    <w:rsid w:val="00FD6B78"/>
    <w:rsid w:val="00FE1748"/>
    <w:rsid w:val="00FE46EC"/>
    <w:rsid w:val="00FE6369"/>
    <w:rsid w:val="00FF2A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D8750"/>
  <w15:docId w15:val="{EA6F8DE0-B1A8-4C7F-BB19-7C2CE7077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7177"/>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9"/>
    <w:qFormat/>
    <w:rsid w:val="002E32BD"/>
    <w:pPr>
      <w:keepNext/>
      <w:spacing w:line="252" w:lineRule="auto"/>
      <w:ind w:left="33" w:right="173"/>
      <w:jc w:val="both"/>
      <w:outlineLvl w:val="0"/>
    </w:pPr>
    <w:rPr>
      <w:rFonts w:ascii="Cambria" w:hAnsi="Cambria" w:cs="Cambria"/>
      <w:b/>
      <w:bCs/>
      <w:kern w:val="32"/>
      <w:sz w:val="32"/>
      <w:szCs w:val="32"/>
    </w:rPr>
  </w:style>
  <w:style w:type="paragraph" w:styleId="Nagwek2">
    <w:name w:val="heading 2"/>
    <w:basedOn w:val="Normalny"/>
    <w:next w:val="Normalny"/>
    <w:link w:val="Nagwek2Znak"/>
    <w:unhideWhenUsed/>
    <w:qFormat/>
    <w:rsid w:val="002E32BD"/>
    <w:pPr>
      <w:keepNext/>
      <w:jc w:val="both"/>
      <w:outlineLvl w:val="1"/>
    </w:pPr>
    <w:rPr>
      <w:b/>
      <w:bCs/>
    </w:rPr>
  </w:style>
  <w:style w:type="paragraph" w:styleId="Nagwek3">
    <w:name w:val="heading 3"/>
    <w:basedOn w:val="Normalny"/>
    <w:link w:val="Nagwek3Znak"/>
    <w:uiPriority w:val="9"/>
    <w:unhideWhenUsed/>
    <w:qFormat/>
    <w:rsid w:val="002E32BD"/>
    <w:pPr>
      <w:spacing w:before="100" w:beforeAutospacing="1" w:after="100" w:afterAutospacing="1"/>
      <w:outlineLvl w:val="2"/>
    </w:pPr>
    <w:rPr>
      <w:b/>
      <w:bCs/>
      <w:sz w:val="27"/>
      <w:szCs w:val="27"/>
    </w:rPr>
  </w:style>
  <w:style w:type="paragraph" w:styleId="Nagwek7">
    <w:name w:val="heading 7"/>
    <w:basedOn w:val="Normalny"/>
    <w:next w:val="Normalny"/>
    <w:link w:val="Nagwek7Znak"/>
    <w:uiPriority w:val="99"/>
    <w:unhideWhenUsed/>
    <w:qFormat/>
    <w:rsid w:val="002E32BD"/>
    <w:pPr>
      <w:keepNext/>
      <w:ind w:left="710" w:right="-143"/>
      <w:jc w:val="both"/>
      <w:outlineLvl w:val="6"/>
    </w:pPr>
    <w:rPr>
      <w:b/>
      <w:bCs/>
      <w:sz w:val="20"/>
      <w:szCs w:val="20"/>
    </w:rPr>
  </w:style>
  <w:style w:type="paragraph" w:styleId="Nagwek8">
    <w:name w:val="heading 8"/>
    <w:basedOn w:val="Normalny"/>
    <w:next w:val="Normalny"/>
    <w:link w:val="Nagwek8Znak"/>
    <w:uiPriority w:val="99"/>
    <w:unhideWhenUsed/>
    <w:qFormat/>
    <w:rsid w:val="002E32BD"/>
    <w:pPr>
      <w:keepNext/>
      <w:outlineLvl w:val="7"/>
    </w:pPr>
    <w:rPr>
      <w:rFonts w:ascii="Calibri" w:hAnsi="Calibri" w:cs="Calibri"/>
      <w:i/>
      <w:iCs/>
    </w:rPr>
  </w:style>
  <w:style w:type="paragraph" w:styleId="Nagwek9">
    <w:name w:val="heading 9"/>
    <w:basedOn w:val="Normalny"/>
    <w:next w:val="Normalny"/>
    <w:link w:val="Nagwek9Znak"/>
    <w:uiPriority w:val="99"/>
    <w:unhideWhenUsed/>
    <w:qFormat/>
    <w:rsid w:val="002E32BD"/>
    <w:pPr>
      <w:keepNext/>
      <w:tabs>
        <w:tab w:val="left" w:pos="709"/>
        <w:tab w:val="left" w:pos="993"/>
      </w:tabs>
      <w:spacing w:line="252" w:lineRule="auto"/>
      <w:ind w:left="360"/>
      <w:outlineLvl w:val="8"/>
    </w:pPr>
    <w:rPr>
      <w:rFonts w:ascii="Calibri" w:hAnsi="Calibri" w:cs="Calibri"/>
      <w:b/>
      <w:bCs/>
      <w:color w:val="FF000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2E32BD"/>
    <w:rPr>
      <w:rFonts w:ascii="Cambria" w:eastAsia="Times New Roman" w:hAnsi="Cambria" w:cs="Cambria"/>
      <w:b/>
      <w:bCs/>
      <w:kern w:val="32"/>
      <w:sz w:val="32"/>
      <w:szCs w:val="32"/>
      <w:lang w:eastAsia="pl-PL"/>
    </w:rPr>
  </w:style>
  <w:style w:type="character" w:customStyle="1" w:styleId="Nagwek2Znak">
    <w:name w:val="Nagłówek 2 Znak"/>
    <w:basedOn w:val="Domylnaczcionkaakapitu"/>
    <w:link w:val="Nagwek2"/>
    <w:rsid w:val="002E32BD"/>
    <w:rPr>
      <w:rFonts w:ascii="Times New Roman" w:eastAsia="Times New Roman" w:hAnsi="Times New Roman" w:cs="Times New Roman"/>
      <w:b/>
      <w:bCs/>
      <w:sz w:val="24"/>
      <w:szCs w:val="24"/>
      <w:lang w:eastAsia="pl-PL"/>
    </w:rPr>
  </w:style>
  <w:style w:type="character" w:customStyle="1" w:styleId="Nagwek3Znak">
    <w:name w:val="Nagłówek 3 Znak"/>
    <w:basedOn w:val="Domylnaczcionkaakapitu"/>
    <w:link w:val="Nagwek3"/>
    <w:uiPriority w:val="9"/>
    <w:rsid w:val="002E32BD"/>
    <w:rPr>
      <w:rFonts w:ascii="Times New Roman" w:eastAsia="Times New Roman" w:hAnsi="Times New Roman" w:cs="Times New Roman"/>
      <w:b/>
      <w:bCs/>
      <w:sz w:val="27"/>
      <w:szCs w:val="27"/>
      <w:lang w:eastAsia="pl-PL"/>
    </w:rPr>
  </w:style>
  <w:style w:type="character" w:customStyle="1" w:styleId="Nagwek7Znak">
    <w:name w:val="Nagłówek 7 Znak"/>
    <w:basedOn w:val="Domylnaczcionkaakapitu"/>
    <w:link w:val="Nagwek7"/>
    <w:uiPriority w:val="99"/>
    <w:rsid w:val="002E32BD"/>
    <w:rPr>
      <w:rFonts w:ascii="Times New Roman" w:eastAsia="Times New Roman" w:hAnsi="Times New Roman" w:cs="Times New Roman"/>
      <w:b/>
      <w:bCs/>
      <w:sz w:val="20"/>
      <w:szCs w:val="20"/>
      <w:lang w:eastAsia="pl-PL"/>
    </w:rPr>
  </w:style>
  <w:style w:type="character" w:customStyle="1" w:styleId="Nagwek8Znak">
    <w:name w:val="Nagłówek 8 Znak"/>
    <w:basedOn w:val="Domylnaczcionkaakapitu"/>
    <w:link w:val="Nagwek8"/>
    <w:uiPriority w:val="99"/>
    <w:rsid w:val="002E32BD"/>
    <w:rPr>
      <w:rFonts w:ascii="Calibri" w:eastAsia="Times New Roman" w:hAnsi="Calibri" w:cs="Calibri"/>
      <w:i/>
      <w:iCs/>
      <w:sz w:val="24"/>
      <w:szCs w:val="24"/>
      <w:lang w:eastAsia="pl-PL"/>
    </w:rPr>
  </w:style>
  <w:style w:type="character" w:customStyle="1" w:styleId="Nagwek9Znak">
    <w:name w:val="Nagłówek 9 Znak"/>
    <w:basedOn w:val="Domylnaczcionkaakapitu"/>
    <w:link w:val="Nagwek9"/>
    <w:uiPriority w:val="99"/>
    <w:rsid w:val="002E32BD"/>
    <w:rPr>
      <w:rFonts w:ascii="Calibri" w:eastAsia="Times New Roman" w:hAnsi="Calibri" w:cs="Calibri"/>
      <w:b/>
      <w:bCs/>
      <w:color w:val="FF0000"/>
      <w:sz w:val="24"/>
      <w:szCs w:val="24"/>
    </w:rPr>
  </w:style>
  <w:style w:type="character" w:styleId="Hipercze">
    <w:name w:val="Hyperlink"/>
    <w:unhideWhenUsed/>
    <w:rsid w:val="002E32BD"/>
    <w:rPr>
      <w:rFonts w:ascii="Times New Roman" w:hAnsi="Times New Roman" w:cs="Times New Roman" w:hint="default"/>
      <w:color w:val="0000FF"/>
      <w:u w:val="single"/>
    </w:rPr>
  </w:style>
  <w:style w:type="character" w:styleId="UyteHipercze">
    <w:name w:val="FollowedHyperlink"/>
    <w:basedOn w:val="Domylnaczcionkaakapitu"/>
    <w:uiPriority w:val="99"/>
    <w:unhideWhenUsed/>
    <w:rsid w:val="002E32BD"/>
    <w:rPr>
      <w:color w:val="954F72" w:themeColor="followedHyperlink"/>
      <w:u w:val="single"/>
    </w:rPr>
  </w:style>
  <w:style w:type="paragraph" w:customStyle="1" w:styleId="msonormal0">
    <w:name w:val="msonormal"/>
    <w:basedOn w:val="Normalny"/>
    <w:uiPriority w:val="99"/>
    <w:rsid w:val="002E32BD"/>
    <w:pPr>
      <w:spacing w:before="100" w:beforeAutospacing="1" w:after="100" w:afterAutospacing="1"/>
    </w:pPr>
  </w:style>
  <w:style w:type="paragraph" w:styleId="NormalnyWeb">
    <w:name w:val="Normal (Web)"/>
    <w:basedOn w:val="Normalny"/>
    <w:unhideWhenUsed/>
    <w:rsid w:val="002E32BD"/>
    <w:pPr>
      <w:spacing w:before="100" w:beforeAutospacing="1" w:after="100" w:afterAutospacing="1"/>
    </w:pPr>
  </w:style>
  <w:style w:type="paragraph" w:styleId="Nagwek">
    <w:name w:val="header"/>
    <w:basedOn w:val="Normalny"/>
    <w:link w:val="NagwekZnak"/>
    <w:unhideWhenUsed/>
    <w:rsid w:val="002E32BD"/>
    <w:pPr>
      <w:tabs>
        <w:tab w:val="center" w:pos="4536"/>
        <w:tab w:val="right" w:pos="9072"/>
      </w:tabs>
    </w:pPr>
  </w:style>
  <w:style w:type="character" w:customStyle="1" w:styleId="NagwekZnak">
    <w:name w:val="Nagłówek Znak"/>
    <w:basedOn w:val="Domylnaczcionkaakapitu"/>
    <w:link w:val="Nagwek"/>
    <w:rsid w:val="002E32B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2E32BD"/>
    <w:pPr>
      <w:tabs>
        <w:tab w:val="center" w:pos="4536"/>
        <w:tab w:val="right" w:pos="9072"/>
      </w:tabs>
    </w:pPr>
  </w:style>
  <w:style w:type="character" w:customStyle="1" w:styleId="StopkaZnak">
    <w:name w:val="Stopka Znak"/>
    <w:basedOn w:val="Domylnaczcionkaakapitu"/>
    <w:link w:val="Stopka"/>
    <w:uiPriority w:val="99"/>
    <w:rsid w:val="002E32BD"/>
    <w:rPr>
      <w:rFonts w:ascii="Times New Roman" w:eastAsia="Times New Roman" w:hAnsi="Times New Roman" w:cs="Times New Roman"/>
      <w:sz w:val="24"/>
      <w:szCs w:val="24"/>
      <w:lang w:eastAsia="pl-PL"/>
    </w:rPr>
  </w:style>
  <w:style w:type="paragraph" w:styleId="Podtytu">
    <w:name w:val="Subtitle"/>
    <w:basedOn w:val="Normalny"/>
    <w:next w:val="Normalny"/>
    <w:link w:val="PodtytuZnak"/>
    <w:uiPriority w:val="99"/>
    <w:qFormat/>
    <w:rsid w:val="002E32BD"/>
    <w:pPr>
      <w:spacing w:after="160"/>
    </w:pPr>
    <w:rPr>
      <w:rFonts w:ascii="Calibri" w:hAnsi="Calibri" w:cs="Calibri"/>
      <w:spacing w:val="15"/>
      <w:sz w:val="20"/>
      <w:szCs w:val="20"/>
    </w:rPr>
  </w:style>
  <w:style w:type="character" w:customStyle="1" w:styleId="PodtytuZnak">
    <w:name w:val="Podtytuł Znak"/>
    <w:basedOn w:val="Domylnaczcionkaakapitu"/>
    <w:link w:val="Podtytu"/>
    <w:uiPriority w:val="99"/>
    <w:rsid w:val="002E32BD"/>
    <w:rPr>
      <w:rFonts w:ascii="Calibri" w:eastAsia="Times New Roman" w:hAnsi="Calibri" w:cs="Calibri"/>
      <w:spacing w:val="15"/>
      <w:sz w:val="20"/>
      <w:szCs w:val="20"/>
      <w:lang w:eastAsia="pl-PL"/>
    </w:rPr>
  </w:style>
  <w:style w:type="paragraph" w:styleId="Tytu">
    <w:name w:val="Title"/>
    <w:basedOn w:val="Normalny"/>
    <w:next w:val="Podtytu"/>
    <w:link w:val="TytuZnak"/>
    <w:uiPriority w:val="99"/>
    <w:qFormat/>
    <w:rsid w:val="002E32BD"/>
    <w:pPr>
      <w:suppressAutoHyphens/>
      <w:jc w:val="center"/>
    </w:pPr>
    <w:rPr>
      <w:rFonts w:ascii="Cambria" w:hAnsi="Cambria" w:cs="Cambria"/>
      <w:b/>
      <w:bCs/>
      <w:kern w:val="28"/>
      <w:sz w:val="32"/>
      <w:szCs w:val="32"/>
    </w:rPr>
  </w:style>
  <w:style w:type="character" w:customStyle="1" w:styleId="TytuZnak">
    <w:name w:val="Tytuł Znak"/>
    <w:basedOn w:val="Domylnaczcionkaakapitu"/>
    <w:link w:val="Tytu"/>
    <w:uiPriority w:val="99"/>
    <w:rsid w:val="002E32BD"/>
    <w:rPr>
      <w:rFonts w:ascii="Cambria" w:eastAsia="Times New Roman" w:hAnsi="Cambria" w:cs="Cambria"/>
      <w:b/>
      <w:bCs/>
      <w:kern w:val="28"/>
      <w:sz w:val="32"/>
      <w:szCs w:val="32"/>
      <w:lang w:eastAsia="pl-PL"/>
    </w:rPr>
  </w:style>
  <w:style w:type="paragraph" w:styleId="Tekstpodstawowy">
    <w:name w:val="Body Text"/>
    <w:basedOn w:val="Normalny"/>
    <w:link w:val="TekstpodstawowyZnak"/>
    <w:unhideWhenUsed/>
    <w:rsid w:val="002E32BD"/>
    <w:rPr>
      <w:rFonts w:ascii="Arial" w:hAnsi="Arial" w:cs="Arial"/>
    </w:rPr>
  </w:style>
  <w:style w:type="character" w:customStyle="1" w:styleId="TekstpodstawowyZnak">
    <w:name w:val="Tekst podstawowy Znak"/>
    <w:basedOn w:val="Domylnaczcionkaakapitu"/>
    <w:link w:val="Tekstpodstawowy"/>
    <w:rsid w:val="002E32BD"/>
    <w:rPr>
      <w:rFonts w:ascii="Arial" w:eastAsia="Times New Roman" w:hAnsi="Arial" w:cs="Arial"/>
      <w:sz w:val="24"/>
      <w:szCs w:val="24"/>
      <w:lang w:eastAsia="pl-PL"/>
    </w:rPr>
  </w:style>
  <w:style w:type="paragraph" w:styleId="Tekstpodstawowywcity">
    <w:name w:val="Body Text Indent"/>
    <w:basedOn w:val="Normalny"/>
    <w:link w:val="TekstpodstawowywcityZnak"/>
    <w:unhideWhenUsed/>
    <w:rsid w:val="002E32BD"/>
    <w:pPr>
      <w:autoSpaceDE w:val="0"/>
      <w:autoSpaceDN w:val="0"/>
      <w:adjustRightInd w:val="0"/>
      <w:ind w:left="720"/>
      <w:jc w:val="both"/>
    </w:pPr>
  </w:style>
  <w:style w:type="character" w:customStyle="1" w:styleId="TekstpodstawowywcityZnak">
    <w:name w:val="Tekst podstawowy wcięty Znak"/>
    <w:basedOn w:val="Domylnaczcionkaakapitu"/>
    <w:link w:val="Tekstpodstawowywcity"/>
    <w:rsid w:val="002E32BD"/>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2E32BD"/>
    <w:pPr>
      <w:jc w:val="both"/>
    </w:pPr>
    <w:rPr>
      <w:rFonts w:ascii="Calibri" w:hAnsi="Calibri" w:cs="Calibri"/>
      <w:b/>
      <w:bCs/>
      <w:color w:val="FF0000"/>
    </w:rPr>
  </w:style>
  <w:style w:type="character" w:customStyle="1" w:styleId="Tekstpodstawowy2Znak">
    <w:name w:val="Tekst podstawowy 2 Znak"/>
    <w:basedOn w:val="Domylnaczcionkaakapitu"/>
    <w:link w:val="Tekstpodstawowy2"/>
    <w:uiPriority w:val="99"/>
    <w:rsid w:val="002E32BD"/>
    <w:rPr>
      <w:rFonts w:ascii="Calibri" w:eastAsia="Times New Roman" w:hAnsi="Calibri" w:cs="Calibri"/>
      <w:b/>
      <w:bCs/>
      <w:color w:val="FF0000"/>
      <w:sz w:val="24"/>
      <w:szCs w:val="24"/>
      <w:lang w:eastAsia="pl-PL"/>
    </w:rPr>
  </w:style>
  <w:style w:type="paragraph" w:styleId="Tekstpodstawowy3">
    <w:name w:val="Body Text 3"/>
    <w:basedOn w:val="Normalny"/>
    <w:link w:val="Tekstpodstawowy3Znak"/>
    <w:uiPriority w:val="99"/>
    <w:unhideWhenUsed/>
    <w:rsid w:val="002E32BD"/>
  </w:style>
  <w:style w:type="character" w:customStyle="1" w:styleId="Tekstpodstawowy3Znak">
    <w:name w:val="Tekst podstawowy 3 Znak"/>
    <w:basedOn w:val="Domylnaczcionkaakapitu"/>
    <w:link w:val="Tekstpodstawowy3"/>
    <w:uiPriority w:val="99"/>
    <w:rsid w:val="002E32BD"/>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nhideWhenUsed/>
    <w:rsid w:val="002E32BD"/>
    <w:pPr>
      <w:ind w:left="426" w:hanging="426"/>
    </w:pPr>
    <w:rPr>
      <w:sz w:val="20"/>
      <w:szCs w:val="20"/>
    </w:rPr>
  </w:style>
  <w:style w:type="character" w:customStyle="1" w:styleId="Tekstpodstawowywcity2Znak">
    <w:name w:val="Tekst podstawowy wcięty 2 Znak"/>
    <w:basedOn w:val="Domylnaczcionkaakapitu"/>
    <w:link w:val="Tekstpodstawowywcity2"/>
    <w:rsid w:val="002E32BD"/>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nhideWhenUsed/>
    <w:rsid w:val="002E32BD"/>
    <w:pPr>
      <w:tabs>
        <w:tab w:val="left" w:pos="709"/>
        <w:tab w:val="left" w:pos="993"/>
      </w:tabs>
      <w:ind w:left="284" w:hanging="284"/>
    </w:pPr>
    <w:rPr>
      <w:sz w:val="16"/>
      <w:szCs w:val="16"/>
    </w:rPr>
  </w:style>
  <w:style w:type="character" w:customStyle="1" w:styleId="Tekstpodstawowywcity3Znak">
    <w:name w:val="Tekst podstawowy wcięty 3 Znak"/>
    <w:basedOn w:val="Domylnaczcionkaakapitu"/>
    <w:link w:val="Tekstpodstawowywcity3"/>
    <w:rsid w:val="002E32BD"/>
    <w:rPr>
      <w:rFonts w:ascii="Times New Roman" w:eastAsia="Times New Roman" w:hAnsi="Times New Roman" w:cs="Times New Roman"/>
      <w:sz w:val="16"/>
      <w:szCs w:val="16"/>
      <w:lang w:eastAsia="pl-PL"/>
    </w:rPr>
  </w:style>
  <w:style w:type="paragraph" w:styleId="Tekstdymka">
    <w:name w:val="Balloon Text"/>
    <w:basedOn w:val="Normalny"/>
    <w:link w:val="TekstdymkaZnak"/>
    <w:uiPriority w:val="99"/>
    <w:unhideWhenUsed/>
    <w:rsid w:val="002E32BD"/>
    <w:rPr>
      <w:rFonts w:ascii="Segoe UI" w:hAnsi="Segoe UI" w:cs="Segoe UI"/>
      <w:sz w:val="18"/>
      <w:szCs w:val="18"/>
    </w:rPr>
  </w:style>
  <w:style w:type="character" w:customStyle="1" w:styleId="TekstdymkaZnak">
    <w:name w:val="Tekst dymka Znak"/>
    <w:basedOn w:val="Domylnaczcionkaakapitu"/>
    <w:link w:val="Tekstdymka"/>
    <w:uiPriority w:val="99"/>
    <w:rsid w:val="002E32BD"/>
    <w:rPr>
      <w:rFonts w:ascii="Segoe UI" w:eastAsia="Times New Roman" w:hAnsi="Segoe UI" w:cs="Segoe UI"/>
      <w:sz w:val="18"/>
      <w:szCs w:val="18"/>
      <w:lang w:eastAsia="pl-PL"/>
    </w:rPr>
  </w:style>
  <w:style w:type="paragraph" w:styleId="Bezodstpw">
    <w:name w:val="No Spacing"/>
    <w:link w:val="BezodstpwZnak"/>
    <w:uiPriority w:val="1"/>
    <w:qFormat/>
    <w:rsid w:val="002E32BD"/>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CW_Lista,Tytuł_procedury,Numerowanie,L1,T_SZ_List Paragraph,normalny tekst,Eko punkty,List Paragraph1,List Paragraph"/>
    <w:basedOn w:val="Normalny"/>
    <w:link w:val="AkapitzlistZnak"/>
    <w:uiPriority w:val="99"/>
    <w:qFormat/>
    <w:rsid w:val="002E32BD"/>
    <w:pPr>
      <w:ind w:left="720"/>
    </w:pPr>
    <w:rPr>
      <w:sz w:val="20"/>
      <w:szCs w:val="20"/>
    </w:rPr>
  </w:style>
  <w:style w:type="paragraph" w:customStyle="1" w:styleId="Akapitzlist1">
    <w:name w:val="Akapit z listą1"/>
    <w:basedOn w:val="Normalny"/>
    <w:qFormat/>
    <w:rsid w:val="002E32BD"/>
    <w:pPr>
      <w:ind w:left="720"/>
    </w:pPr>
    <w:rPr>
      <w:sz w:val="20"/>
      <w:szCs w:val="20"/>
    </w:rPr>
  </w:style>
  <w:style w:type="paragraph" w:customStyle="1" w:styleId="Tekstpodstawowywcity1">
    <w:name w:val="Tekst podstawowy wcięty1"/>
    <w:basedOn w:val="Normalny"/>
    <w:rsid w:val="002E32BD"/>
    <w:pPr>
      <w:autoSpaceDE w:val="0"/>
      <w:autoSpaceDN w:val="0"/>
      <w:adjustRightInd w:val="0"/>
      <w:ind w:left="709"/>
      <w:jc w:val="both"/>
    </w:pPr>
    <w:rPr>
      <w:rFonts w:ascii="Calibri" w:hAnsi="Calibri" w:cs="Calibri"/>
    </w:rPr>
  </w:style>
  <w:style w:type="paragraph" w:customStyle="1" w:styleId="tekstost">
    <w:name w:val="tekst ost"/>
    <w:basedOn w:val="Normalny"/>
    <w:uiPriority w:val="99"/>
    <w:rsid w:val="002E32BD"/>
    <w:pPr>
      <w:overflowPunct w:val="0"/>
      <w:autoSpaceDE w:val="0"/>
      <w:autoSpaceDN w:val="0"/>
      <w:adjustRightInd w:val="0"/>
      <w:jc w:val="both"/>
    </w:pPr>
    <w:rPr>
      <w:sz w:val="20"/>
      <w:szCs w:val="20"/>
    </w:rPr>
  </w:style>
  <w:style w:type="paragraph" w:customStyle="1" w:styleId="Normal1">
    <w:name w:val="Normal1"/>
    <w:basedOn w:val="Normalny"/>
    <w:rsid w:val="002E32BD"/>
    <w:pPr>
      <w:widowControl w:val="0"/>
      <w:suppressAutoHyphens/>
      <w:autoSpaceDE w:val="0"/>
    </w:pPr>
    <w:rPr>
      <w:sz w:val="20"/>
      <w:szCs w:val="20"/>
      <w:lang w:eastAsia="en-US"/>
    </w:rPr>
  </w:style>
  <w:style w:type="paragraph" w:customStyle="1" w:styleId="Tekstdymka1">
    <w:name w:val="Tekst dymka1"/>
    <w:basedOn w:val="Normalny"/>
    <w:uiPriority w:val="99"/>
    <w:rsid w:val="002E32BD"/>
    <w:rPr>
      <w:sz w:val="2"/>
      <w:szCs w:val="2"/>
    </w:rPr>
  </w:style>
  <w:style w:type="paragraph" w:customStyle="1" w:styleId="ust">
    <w:name w:val="ust"/>
    <w:rsid w:val="002E32BD"/>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uiPriority w:val="99"/>
    <w:rsid w:val="002E32BD"/>
    <w:pPr>
      <w:ind w:left="567"/>
    </w:pPr>
  </w:style>
  <w:style w:type="paragraph" w:customStyle="1" w:styleId="lit">
    <w:name w:val="lit"/>
    <w:uiPriority w:val="99"/>
    <w:rsid w:val="002E32BD"/>
    <w:pPr>
      <w:overflowPunct w:val="0"/>
      <w:autoSpaceDE w:val="0"/>
      <w:autoSpaceDN w:val="0"/>
      <w:adjustRightInd w:val="0"/>
      <w:spacing w:before="60" w:after="60" w:line="240" w:lineRule="auto"/>
      <w:ind w:left="1281" w:hanging="272"/>
      <w:jc w:val="both"/>
    </w:pPr>
    <w:rPr>
      <w:rFonts w:ascii="Times New Roman" w:eastAsia="Times New Roman" w:hAnsi="Times New Roman" w:cs="Times New Roman"/>
      <w:sz w:val="24"/>
      <w:szCs w:val="24"/>
      <w:lang w:eastAsia="pl-PL"/>
    </w:rPr>
  </w:style>
  <w:style w:type="paragraph" w:customStyle="1" w:styleId="litera">
    <w:name w:val="litera"/>
    <w:basedOn w:val="Normalny"/>
    <w:uiPriority w:val="99"/>
    <w:rsid w:val="002E32BD"/>
    <w:pPr>
      <w:spacing w:line="360" w:lineRule="auto"/>
      <w:ind w:left="986" w:hanging="476"/>
      <w:jc w:val="both"/>
    </w:pPr>
    <w:rPr>
      <w:rFonts w:ascii="Times" w:hAnsi="Times" w:cs="Times"/>
    </w:rPr>
  </w:style>
  <w:style w:type="paragraph" w:customStyle="1" w:styleId="w4ustart">
    <w:name w:val="w4_ust_art"/>
    <w:basedOn w:val="Normalny"/>
    <w:uiPriority w:val="99"/>
    <w:rsid w:val="002E32BD"/>
    <w:pPr>
      <w:spacing w:before="60" w:after="60"/>
      <w:ind w:left="1843" w:hanging="255"/>
      <w:jc w:val="both"/>
    </w:pPr>
  </w:style>
  <w:style w:type="paragraph" w:customStyle="1" w:styleId="pkt1art">
    <w:name w:val="pkt1 art"/>
    <w:uiPriority w:val="99"/>
    <w:rsid w:val="002E32BD"/>
    <w:pPr>
      <w:spacing w:before="60" w:after="60" w:line="240" w:lineRule="auto"/>
      <w:ind w:left="1872" w:hanging="284"/>
    </w:pPr>
    <w:rPr>
      <w:rFonts w:ascii="Times New Roman" w:eastAsia="Times New Roman" w:hAnsi="Times New Roman" w:cs="Times New Roman"/>
      <w:noProof/>
      <w:sz w:val="24"/>
      <w:szCs w:val="24"/>
      <w:lang w:eastAsia="pl-PL"/>
    </w:rPr>
  </w:style>
  <w:style w:type="paragraph" w:customStyle="1" w:styleId="pkt">
    <w:name w:val="pkt"/>
    <w:basedOn w:val="Normalny"/>
    <w:uiPriority w:val="99"/>
    <w:rsid w:val="002E32BD"/>
    <w:pPr>
      <w:spacing w:before="60" w:after="60"/>
      <w:ind w:left="851" w:hanging="295"/>
      <w:jc w:val="both"/>
    </w:pPr>
  </w:style>
  <w:style w:type="paragraph" w:customStyle="1" w:styleId="zmart2">
    <w:name w:val="zm art2"/>
    <w:basedOn w:val="Normalny"/>
    <w:uiPriority w:val="99"/>
    <w:rsid w:val="002E32BD"/>
    <w:pPr>
      <w:ind w:left="1984" w:hanging="1077"/>
    </w:pPr>
    <w:rPr>
      <w:noProof/>
    </w:rPr>
  </w:style>
  <w:style w:type="paragraph" w:customStyle="1" w:styleId="Akapitzlist11">
    <w:name w:val="Akapit z listą11"/>
    <w:basedOn w:val="Normalny"/>
    <w:uiPriority w:val="99"/>
    <w:rsid w:val="002E32BD"/>
    <w:pPr>
      <w:spacing w:after="200" w:line="276" w:lineRule="auto"/>
      <w:ind w:left="720"/>
    </w:pPr>
    <w:rPr>
      <w:rFonts w:ascii="Calibri" w:hAnsi="Calibri" w:cs="Calibri"/>
      <w:sz w:val="20"/>
      <w:szCs w:val="20"/>
      <w:lang w:eastAsia="en-US"/>
    </w:rPr>
  </w:style>
  <w:style w:type="paragraph" w:customStyle="1" w:styleId="Akapitzlist2">
    <w:name w:val="Akapit z listą2"/>
    <w:basedOn w:val="Normalny"/>
    <w:rsid w:val="002E32BD"/>
    <w:pPr>
      <w:ind w:left="720"/>
    </w:pPr>
    <w:rPr>
      <w:sz w:val="20"/>
      <w:szCs w:val="20"/>
    </w:rPr>
  </w:style>
  <w:style w:type="paragraph" w:customStyle="1" w:styleId="Akapitzlist3">
    <w:name w:val="Akapit z listą3"/>
    <w:basedOn w:val="Normalny"/>
    <w:rsid w:val="002E32BD"/>
    <w:pPr>
      <w:ind w:left="720"/>
    </w:pPr>
    <w:rPr>
      <w:sz w:val="20"/>
      <w:szCs w:val="20"/>
    </w:rPr>
  </w:style>
  <w:style w:type="paragraph" w:customStyle="1" w:styleId="Akapitzlist4">
    <w:name w:val="Akapit z listą4"/>
    <w:basedOn w:val="Normalny"/>
    <w:uiPriority w:val="99"/>
    <w:rsid w:val="002E32BD"/>
    <w:pPr>
      <w:ind w:left="720"/>
    </w:pPr>
    <w:rPr>
      <w:sz w:val="20"/>
      <w:szCs w:val="20"/>
    </w:rPr>
  </w:style>
  <w:style w:type="character" w:customStyle="1" w:styleId="NagwekZnak1">
    <w:name w:val="Nagłówek Znak1"/>
    <w:basedOn w:val="Domylnaczcionkaakapitu"/>
    <w:uiPriority w:val="99"/>
    <w:semiHidden/>
    <w:rsid w:val="002E32BD"/>
    <w:rPr>
      <w:rFonts w:ascii="Times New Roman" w:eastAsia="Times New Roman" w:hAnsi="Times New Roman" w:cs="Times New Roman" w:hint="default"/>
      <w:sz w:val="24"/>
      <w:szCs w:val="24"/>
      <w:lang w:eastAsia="pl-PL"/>
    </w:rPr>
  </w:style>
  <w:style w:type="character" w:customStyle="1" w:styleId="StopkaZnak1">
    <w:name w:val="Stopka Znak1"/>
    <w:basedOn w:val="Domylnaczcionkaakapitu"/>
    <w:uiPriority w:val="99"/>
    <w:semiHidden/>
    <w:rsid w:val="002E32BD"/>
    <w:rPr>
      <w:rFonts w:ascii="Times New Roman" w:eastAsia="Times New Roman" w:hAnsi="Times New Roman" w:cs="Times New Roman" w:hint="default"/>
      <w:sz w:val="24"/>
      <w:szCs w:val="24"/>
      <w:lang w:eastAsia="pl-PL"/>
    </w:rPr>
  </w:style>
  <w:style w:type="character" w:customStyle="1" w:styleId="TekstdymkaZnak1">
    <w:name w:val="Tekst dymka Znak1"/>
    <w:basedOn w:val="Domylnaczcionkaakapitu"/>
    <w:uiPriority w:val="99"/>
    <w:semiHidden/>
    <w:rsid w:val="002E32BD"/>
    <w:rPr>
      <w:rFonts w:ascii="Segoe UI" w:eastAsia="Times New Roman" w:hAnsi="Segoe UI" w:cs="Segoe UI" w:hint="default"/>
      <w:sz w:val="18"/>
      <w:szCs w:val="18"/>
      <w:lang w:eastAsia="pl-PL"/>
    </w:rPr>
  </w:style>
  <w:style w:type="character" w:customStyle="1" w:styleId="dane1">
    <w:name w:val="dane1"/>
    <w:rsid w:val="002E32BD"/>
    <w:rPr>
      <w:color w:val="auto"/>
    </w:rPr>
  </w:style>
  <w:style w:type="character" w:customStyle="1" w:styleId="FontStyle37">
    <w:name w:val="Font Style37"/>
    <w:uiPriority w:val="99"/>
    <w:rsid w:val="002E32BD"/>
    <w:rPr>
      <w:rFonts w:ascii="Arial" w:hAnsi="Arial" w:cs="Arial" w:hint="default"/>
      <w:i/>
      <w:iCs/>
      <w:sz w:val="18"/>
      <w:szCs w:val="18"/>
    </w:rPr>
  </w:style>
  <w:style w:type="paragraph" w:styleId="Tekstblokowy">
    <w:name w:val="Block Text"/>
    <w:basedOn w:val="Normalny"/>
    <w:rsid w:val="006672FE"/>
    <w:pPr>
      <w:ind w:left="33" w:right="-108"/>
      <w:jc w:val="both"/>
    </w:pPr>
    <w:rPr>
      <w:rFonts w:ascii="Calibri" w:hAnsi="Calibri" w:cs="Calibri"/>
      <w:b/>
      <w:bCs/>
    </w:rPr>
  </w:style>
  <w:style w:type="character" w:styleId="Numerstrony">
    <w:name w:val="page number"/>
    <w:uiPriority w:val="99"/>
    <w:rsid w:val="006672FE"/>
    <w:rPr>
      <w:rFonts w:ascii="Times New Roman" w:hAnsi="Times New Roman" w:cs="Times New Roman"/>
    </w:rPr>
  </w:style>
  <w:style w:type="paragraph" w:customStyle="1" w:styleId="tekst">
    <w:name w:val="tekst"/>
    <w:basedOn w:val="Normalny"/>
    <w:rsid w:val="006672FE"/>
    <w:pPr>
      <w:suppressLineNumbers/>
      <w:spacing w:before="60" w:after="60"/>
      <w:jc w:val="both"/>
    </w:pPr>
    <w:rPr>
      <w:szCs w:val="20"/>
    </w:rPr>
  </w:style>
  <w:style w:type="character" w:styleId="Odwoaniedokomentarza">
    <w:name w:val="annotation reference"/>
    <w:basedOn w:val="Domylnaczcionkaakapitu"/>
    <w:uiPriority w:val="99"/>
    <w:semiHidden/>
    <w:unhideWhenUsed/>
    <w:rsid w:val="006672FE"/>
    <w:rPr>
      <w:sz w:val="16"/>
      <w:szCs w:val="16"/>
    </w:rPr>
  </w:style>
  <w:style w:type="paragraph" w:styleId="Tekstkomentarza">
    <w:name w:val="annotation text"/>
    <w:basedOn w:val="Normalny"/>
    <w:link w:val="TekstkomentarzaZnak"/>
    <w:uiPriority w:val="99"/>
    <w:semiHidden/>
    <w:unhideWhenUsed/>
    <w:rsid w:val="006672FE"/>
    <w:rPr>
      <w:sz w:val="20"/>
      <w:szCs w:val="20"/>
    </w:rPr>
  </w:style>
  <w:style w:type="character" w:customStyle="1" w:styleId="TekstkomentarzaZnak">
    <w:name w:val="Tekst komentarza Znak"/>
    <w:basedOn w:val="Domylnaczcionkaakapitu"/>
    <w:link w:val="Tekstkomentarza"/>
    <w:uiPriority w:val="99"/>
    <w:semiHidden/>
    <w:rsid w:val="006672F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672FE"/>
    <w:rPr>
      <w:b/>
      <w:bCs/>
    </w:rPr>
  </w:style>
  <w:style w:type="character" w:customStyle="1" w:styleId="TematkomentarzaZnak">
    <w:name w:val="Temat komentarza Znak"/>
    <w:basedOn w:val="TekstkomentarzaZnak"/>
    <w:link w:val="Tematkomentarza"/>
    <w:uiPriority w:val="99"/>
    <w:semiHidden/>
    <w:rsid w:val="006672FE"/>
    <w:rPr>
      <w:rFonts w:ascii="Times New Roman" w:eastAsia="Times New Roman" w:hAnsi="Times New Roman" w:cs="Times New Roman"/>
      <w:b/>
      <w:bCs/>
      <w:sz w:val="20"/>
      <w:szCs w:val="20"/>
      <w:lang w:eastAsia="pl-PL"/>
    </w:rPr>
  </w:style>
  <w:style w:type="paragraph" w:customStyle="1" w:styleId="Akapitzlist5">
    <w:name w:val="Akapit z listą5"/>
    <w:basedOn w:val="Normalny"/>
    <w:rsid w:val="006672FE"/>
    <w:pPr>
      <w:spacing w:after="200" w:line="276" w:lineRule="auto"/>
      <w:ind w:left="720"/>
    </w:pPr>
    <w:rPr>
      <w:rFonts w:ascii="Calibri" w:hAnsi="Calibri"/>
      <w:sz w:val="22"/>
      <w:szCs w:val="22"/>
    </w:rPr>
  </w:style>
  <w:style w:type="character" w:styleId="Pogrubienie">
    <w:name w:val="Strong"/>
    <w:basedOn w:val="Domylnaczcionkaakapitu"/>
    <w:qFormat/>
    <w:rsid w:val="00E126DF"/>
    <w:rPr>
      <w:rFonts w:ascii="Times New Roman" w:hAnsi="Times New Roman" w:cs="Times New Roman" w:hint="default"/>
      <w:b/>
      <w:bCs/>
    </w:rPr>
  </w:style>
  <w:style w:type="paragraph" w:customStyle="1" w:styleId="tyt">
    <w:name w:val="tyt"/>
    <w:basedOn w:val="Normalny"/>
    <w:semiHidden/>
    <w:rsid w:val="00E126DF"/>
    <w:pPr>
      <w:keepNext/>
      <w:spacing w:before="60" w:after="60"/>
      <w:jc w:val="center"/>
    </w:pPr>
    <w:rPr>
      <w:b/>
      <w:bCs/>
    </w:rPr>
  </w:style>
  <w:style w:type="paragraph" w:customStyle="1" w:styleId="Default">
    <w:name w:val="Default"/>
    <w:rsid w:val="00E126D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p1">
    <w:name w:val="p1"/>
    <w:basedOn w:val="Normalny"/>
    <w:semiHidden/>
    <w:rsid w:val="00E126DF"/>
    <w:pPr>
      <w:spacing w:after="167"/>
    </w:pPr>
  </w:style>
  <w:style w:type="paragraph" w:customStyle="1" w:styleId="IIIpoziom">
    <w:name w:val="III poziom"/>
    <w:basedOn w:val="Akapitzlist1"/>
    <w:semiHidden/>
    <w:rsid w:val="00E126DF"/>
    <w:pPr>
      <w:numPr>
        <w:ilvl w:val="2"/>
        <w:numId w:val="1"/>
      </w:numPr>
      <w:suppressAutoHyphens/>
      <w:spacing w:line="312" w:lineRule="auto"/>
      <w:jc w:val="both"/>
    </w:pPr>
    <w:rPr>
      <w:rFonts w:ascii="Verdana" w:hAnsi="Verdana"/>
      <w:sz w:val="16"/>
      <w:szCs w:val="16"/>
      <w:lang w:eastAsia="ar-SA"/>
    </w:rPr>
  </w:style>
  <w:style w:type="character" w:customStyle="1" w:styleId="BezodstpwZnak">
    <w:name w:val="Bez odstępów Znak"/>
    <w:basedOn w:val="Domylnaczcionkaakapitu"/>
    <w:link w:val="Bezodstpw"/>
    <w:uiPriority w:val="1"/>
    <w:locked/>
    <w:rsid w:val="00B97493"/>
    <w:rPr>
      <w:rFonts w:ascii="Times New Roman" w:eastAsia="Times New Roman" w:hAnsi="Times New Roman" w:cs="Times New Roman"/>
      <w:sz w:val="24"/>
      <w:szCs w:val="24"/>
      <w:lang w:eastAsia="pl-PL"/>
    </w:rPr>
  </w:style>
  <w:style w:type="table" w:styleId="Tabela-Siatka">
    <w:name w:val="Table Grid"/>
    <w:basedOn w:val="Standardowy"/>
    <w:uiPriority w:val="39"/>
    <w:rsid w:val="00B97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Tytuł_procedury Znak,Numerowanie Znak,L1 Znak,T_SZ_List Paragraph Znak,normalny tekst Znak,Eko punkty Znak,List Paragraph1 Znak,List Paragraph Znak"/>
    <w:link w:val="Akapitzlist"/>
    <w:uiPriority w:val="34"/>
    <w:locked/>
    <w:rsid w:val="00017BC5"/>
    <w:rPr>
      <w:rFonts w:ascii="Times New Roman" w:eastAsia="Times New Roman" w:hAnsi="Times New Roman" w:cs="Times New Roman"/>
      <w:sz w:val="20"/>
      <w:szCs w:val="20"/>
      <w:lang w:eastAsia="pl-PL"/>
    </w:rPr>
  </w:style>
  <w:style w:type="paragraph" w:styleId="Poprawka">
    <w:name w:val="Revision"/>
    <w:hidden/>
    <w:uiPriority w:val="99"/>
    <w:semiHidden/>
    <w:rsid w:val="000F7F12"/>
    <w:pPr>
      <w:spacing w:after="0"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D73B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18470">
      <w:bodyDiv w:val="1"/>
      <w:marLeft w:val="0"/>
      <w:marRight w:val="0"/>
      <w:marTop w:val="0"/>
      <w:marBottom w:val="0"/>
      <w:divBdr>
        <w:top w:val="none" w:sz="0" w:space="0" w:color="auto"/>
        <w:left w:val="none" w:sz="0" w:space="0" w:color="auto"/>
        <w:bottom w:val="none" w:sz="0" w:space="0" w:color="auto"/>
        <w:right w:val="none" w:sz="0" w:space="0" w:color="auto"/>
      </w:divBdr>
    </w:div>
    <w:div w:id="226495366">
      <w:bodyDiv w:val="1"/>
      <w:marLeft w:val="0"/>
      <w:marRight w:val="0"/>
      <w:marTop w:val="0"/>
      <w:marBottom w:val="0"/>
      <w:divBdr>
        <w:top w:val="none" w:sz="0" w:space="0" w:color="auto"/>
        <w:left w:val="none" w:sz="0" w:space="0" w:color="auto"/>
        <w:bottom w:val="none" w:sz="0" w:space="0" w:color="auto"/>
        <w:right w:val="none" w:sz="0" w:space="0" w:color="auto"/>
      </w:divBdr>
    </w:div>
    <w:div w:id="328749971">
      <w:bodyDiv w:val="1"/>
      <w:marLeft w:val="0"/>
      <w:marRight w:val="0"/>
      <w:marTop w:val="0"/>
      <w:marBottom w:val="0"/>
      <w:divBdr>
        <w:top w:val="none" w:sz="0" w:space="0" w:color="auto"/>
        <w:left w:val="none" w:sz="0" w:space="0" w:color="auto"/>
        <w:bottom w:val="none" w:sz="0" w:space="0" w:color="auto"/>
        <w:right w:val="none" w:sz="0" w:space="0" w:color="auto"/>
      </w:divBdr>
    </w:div>
    <w:div w:id="411395600">
      <w:bodyDiv w:val="1"/>
      <w:marLeft w:val="0"/>
      <w:marRight w:val="0"/>
      <w:marTop w:val="0"/>
      <w:marBottom w:val="0"/>
      <w:divBdr>
        <w:top w:val="none" w:sz="0" w:space="0" w:color="auto"/>
        <w:left w:val="none" w:sz="0" w:space="0" w:color="auto"/>
        <w:bottom w:val="none" w:sz="0" w:space="0" w:color="auto"/>
        <w:right w:val="none" w:sz="0" w:space="0" w:color="auto"/>
      </w:divBdr>
    </w:div>
    <w:div w:id="424811192">
      <w:bodyDiv w:val="1"/>
      <w:marLeft w:val="0"/>
      <w:marRight w:val="0"/>
      <w:marTop w:val="0"/>
      <w:marBottom w:val="0"/>
      <w:divBdr>
        <w:top w:val="none" w:sz="0" w:space="0" w:color="auto"/>
        <w:left w:val="none" w:sz="0" w:space="0" w:color="auto"/>
        <w:bottom w:val="none" w:sz="0" w:space="0" w:color="auto"/>
        <w:right w:val="none" w:sz="0" w:space="0" w:color="auto"/>
      </w:divBdr>
    </w:div>
    <w:div w:id="435055766">
      <w:bodyDiv w:val="1"/>
      <w:marLeft w:val="0"/>
      <w:marRight w:val="0"/>
      <w:marTop w:val="0"/>
      <w:marBottom w:val="0"/>
      <w:divBdr>
        <w:top w:val="none" w:sz="0" w:space="0" w:color="auto"/>
        <w:left w:val="none" w:sz="0" w:space="0" w:color="auto"/>
        <w:bottom w:val="none" w:sz="0" w:space="0" w:color="auto"/>
        <w:right w:val="none" w:sz="0" w:space="0" w:color="auto"/>
      </w:divBdr>
    </w:div>
    <w:div w:id="470051692">
      <w:bodyDiv w:val="1"/>
      <w:marLeft w:val="0"/>
      <w:marRight w:val="0"/>
      <w:marTop w:val="0"/>
      <w:marBottom w:val="0"/>
      <w:divBdr>
        <w:top w:val="none" w:sz="0" w:space="0" w:color="auto"/>
        <w:left w:val="none" w:sz="0" w:space="0" w:color="auto"/>
        <w:bottom w:val="none" w:sz="0" w:space="0" w:color="auto"/>
        <w:right w:val="none" w:sz="0" w:space="0" w:color="auto"/>
      </w:divBdr>
    </w:div>
    <w:div w:id="484708302">
      <w:bodyDiv w:val="1"/>
      <w:marLeft w:val="0"/>
      <w:marRight w:val="0"/>
      <w:marTop w:val="0"/>
      <w:marBottom w:val="0"/>
      <w:divBdr>
        <w:top w:val="none" w:sz="0" w:space="0" w:color="auto"/>
        <w:left w:val="none" w:sz="0" w:space="0" w:color="auto"/>
        <w:bottom w:val="none" w:sz="0" w:space="0" w:color="auto"/>
        <w:right w:val="none" w:sz="0" w:space="0" w:color="auto"/>
      </w:divBdr>
    </w:div>
    <w:div w:id="504710332">
      <w:bodyDiv w:val="1"/>
      <w:marLeft w:val="0"/>
      <w:marRight w:val="0"/>
      <w:marTop w:val="0"/>
      <w:marBottom w:val="0"/>
      <w:divBdr>
        <w:top w:val="none" w:sz="0" w:space="0" w:color="auto"/>
        <w:left w:val="none" w:sz="0" w:space="0" w:color="auto"/>
        <w:bottom w:val="none" w:sz="0" w:space="0" w:color="auto"/>
        <w:right w:val="none" w:sz="0" w:space="0" w:color="auto"/>
      </w:divBdr>
    </w:div>
    <w:div w:id="638346565">
      <w:bodyDiv w:val="1"/>
      <w:marLeft w:val="0"/>
      <w:marRight w:val="0"/>
      <w:marTop w:val="0"/>
      <w:marBottom w:val="0"/>
      <w:divBdr>
        <w:top w:val="none" w:sz="0" w:space="0" w:color="auto"/>
        <w:left w:val="none" w:sz="0" w:space="0" w:color="auto"/>
        <w:bottom w:val="none" w:sz="0" w:space="0" w:color="auto"/>
        <w:right w:val="none" w:sz="0" w:space="0" w:color="auto"/>
      </w:divBdr>
    </w:div>
    <w:div w:id="674190209">
      <w:bodyDiv w:val="1"/>
      <w:marLeft w:val="0"/>
      <w:marRight w:val="0"/>
      <w:marTop w:val="0"/>
      <w:marBottom w:val="0"/>
      <w:divBdr>
        <w:top w:val="none" w:sz="0" w:space="0" w:color="auto"/>
        <w:left w:val="none" w:sz="0" w:space="0" w:color="auto"/>
        <w:bottom w:val="none" w:sz="0" w:space="0" w:color="auto"/>
        <w:right w:val="none" w:sz="0" w:space="0" w:color="auto"/>
      </w:divBdr>
    </w:div>
    <w:div w:id="717050642">
      <w:bodyDiv w:val="1"/>
      <w:marLeft w:val="0"/>
      <w:marRight w:val="0"/>
      <w:marTop w:val="0"/>
      <w:marBottom w:val="0"/>
      <w:divBdr>
        <w:top w:val="none" w:sz="0" w:space="0" w:color="auto"/>
        <w:left w:val="none" w:sz="0" w:space="0" w:color="auto"/>
        <w:bottom w:val="none" w:sz="0" w:space="0" w:color="auto"/>
        <w:right w:val="none" w:sz="0" w:space="0" w:color="auto"/>
      </w:divBdr>
    </w:div>
    <w:div w:id="812019044">
      <w:bodyDiv w:val="1"/>
      <w:marLeft w:val="0"/>
      <w:marRight w:val="0"/>
      <w:marTop w:val="0"/>
      <w:marBottom w:val="0"/>
      <w:divBdr>
        <w:top w:val="none" w:sz="0" w:space="0" w:color="auto"/>
        <w:left w:val="none" w:sz="0" w:space="0" w:color="auto"/>
        <w:bottom w:val="none" w:sz="0" w:space="0" w:color="auto"/>
        <w:right w:val="none" w:sz="0" w:space="0" w:color="auto"/>
      </w:divBdr>
    </w:div>
    <w:div w:id="994915277">
      <w:bodyDiv w:val="1"/>
      <w:marLeft w:val="0"/>
      <w:marRight w:val="0"/>
      <w:marTop w:val="0"/>
      <w:marBottom w:val="0"/>
      <w:divBdr>
        <w:top w:val="none" w:sz="0" w:space="0" w:color="auto"/>
        <w:left w:val="none" w:sz="0" w:space="0" w:color="auto"/>
        <w:bottom w:val="none" w:sz="0" w:space="0" w:color="auto"/>
        <w:right w:val="none" w:sz="0" w:space="0" w:color="auto"/>
      </w:divBdr>
    </w:div>
    <w:div w:id="1020165086">
      <w:bodyDiv w:val="1"/>
      <w:marLeft w:val="0"/>
      <w:marRight w:val="0"/>
      <w:marTop w:val="0"/>
      <w:marBottom w:val="0"/>
      <w:divBdr>
        <w:top w:val="none" w:sz="0" w:space="0" w:color="auto"/>
        <w:left w:val="none" w:sz="0" w:space="0" w:color="auto"/>
        <w:bottom w:val="none" w:sz="0" w:space="0" w:color="auto"/>
        <w:right w:val="none" w:sz="0" w:space="0" w:color="auto"/>
      </w:divBdr>
    </w:div>
    <w:div w:id="1082727410">
      <w:bodyDiv w:val="1"/>
      <w:marLeft w:val="0"/>
      <w:marRight w:val="0"/>
      <w:marTop w:val="0"/>
      <w:marBottom w:val="0"/>
      <w:divBdr>
        <w:top w:val="none" w:sz="0" w:space="0" w:color="auto"/>
        <w:left w:val="none" w:sz="0" w:space="0" w:color="auto"/>
        <w:bottom w:val="none" w:sz="0" w:space="0" w:color="auto"/>
        <w:right w:val="none" w:sz="0" w:space="0" w:color="auto"/>
      </w:divBdr>
    </w:div>
    <w:div w:id="1220436736">
      <w:bodyDiv w:val="1"/>
      <w:marLeft w:val="0"/>
      <w:marRight w:val="0"/>
      <w:marTop w:val="0"/>
      <w:marBottom w:val="0"/>
      <w:divBdr>
        <w:top w:val="none" w:sz="0" w:space="0" w:color="auto"/>
        <w:left w:val="none" w:sz="0" w:space="0" w:color="auto"/>
        <w:bottom w:val="none" w:sz="0" w:space="0" w:color="auto"/>
        <w:right w:val="none" w:sz="0" w:space="0" w:color="auto"/>
      </w:divBdr>
    </w:div>
    <w:div w:id="1457022070">
      <w:bodyDiv w:val="1"/>
      <w:marLeft w:val="0"/>
      <w:marRight w:val="0"/>
      <w:marTop w:val="0"/>
      <w:marBottom w:val="0"/>
      <w:divBdr>
        <w:top w:val="none" w:sz="0" w:space="0" w:color="auto"/>
        <w:left w:val="none" w:sz="0" w:space="0" w:color="auto"/>
        <w:bottom w:val="none" w:sz="0" w:space="0" w:color="auto"/>
        <w:right w:val="none" w:sz="0" w:space="0" w:color="auto"/>
      </w:divBdr>
    </w:div>
    <w:div w:id="1772125214">
      <w:bodyDiv w:val="1"/>
      <w:marLeft w:val="0"/>
      <w:marRight w:val="0"/>
      <w:marTop w:val="0"/>
      <w:marBottom w:val="0"/>
      <w:divBdr>
        <w:top w:val="none" w:sz="0" w:space="0" w:color="auto"/>
        <w:left w:val="none" w:sz="0" w:space="0" w:color="auto"/>
        <w:bottom w:val="none" w:sz="0" w:space="0" w:color="auto"/>
        <w:right w:val="none" w:sz="0" w:space="0" w:color="auto"/>
      </w:divBdr>
    </w:div>
    <w:div w:id="1881554656">
      <w:bodyDiv w:val="1"/>
      <w:marLeft w:val="0"/>
      <w:marRight w:val="0"/>
      <w:marTop w:val="0"/>
      <w:marBottom w:val="0"/>
      <w:divBdr>
        <w:top w:val="none" w:sz="0" w:space="0" w:color="auto"/>
        <w:left w:val="none" w:sz="0" w:space="0" w:color="auto"/>
        <w:bottom w:val="none" w:sz="0" w:space="0" w:color="auto"/>
        <w:right w:val="none" w:sz="0" w:space="0" w:color="auto"/>
      </w:divBdr>
    </w:div>
    <w:div w:id="1900244839">
      <w:bodyDiv w:val="1"/>
      <w:marLeft w:val="0"/>
      <w:marRight w:val="0"/>
      <w:marTop w:val="0"/>
      <w:marBottom w:val="0"/>
      <w:divBdr>
        <w:top w:val="none" w:sz="0" w:space="0" w:color="auto"/>
        <w:left w:val="none" w:sz="0" w:space="0" w:color="auto"/>
        <w:bottom w:val="none" w:sz="0" w:space="0" w:color="auto"/>
        <w:right w:val="none" w:sz="0" w:space="0" w:color="auto"/>
      </w:divBdr>
    </w:div>
    <w:div w:id="1958172213">
      <w:bodyDiv w:val="1"/>
      <w:marLeft w:val="0"/>
      <w:marRight w:val="0"/>
      <w:marTop w:val="0"/>
      <w:marBottom w:val="0"/>
      <w:divBdr>
        <w:top w:val="none" w:sz="0" w:space="0" w:color="auto"/>
        <w:left w:val="none" w:sz="0" w:space="0" w:color="auto"/>
        <w:bottom w:val="none" w:sz="0" w:space="0" w:color="auto"/>
        <w:right w:val="none" w:sz="0" w:space="0" w:color="auto"/>
      </w:divBdr>
    </w:div>
    <w:div w:id="1992101091">
      <w:bodyDiv w:val="1"/>
      <w:marLeft w:val="0"/>
      <w:marRight w:val="0"/>
      <w:marTop w:val="0"/>
      <w:marBottom w:val="0"/>
      <w:divBdr>
        <w:top w:val="none" w:sz="0" w:space="0" w:color="auto"/>
        <w:left w:val="none" w:sz="0" w:space="0" w:color="auto"/>
        <w:bottom w:val="none" w:sz="0" w:space="0" w:color="auto"/>
        <w:right w:val="none" w:sz="0" w:space="0" w:color="auto"/>
      </w:divBdr>
    </w:div>
    <w:div w:id="2008096591">
      <w:bodyDiv w:val="1"/>
      <w:marLeft w:val="0"/>
      <w:marRight w:val="0"/>
      <w:marTop w:val="0"/>
      <w:marBottom w:val="0"/>
      <w:divBdr>
        <w:top w:val="none" w:sz="0" w:space="0" w:color="auto"/>
        <w:left w:val="none" w:sz="0" w:space="0" w:color="auto"/>
        <w:bottom w:val="none" w:sz="0" w:space="0" w:color="auto"/>
        <w:right w:val="none" w:sz="0" w:space="0" w:color="auto"/>
      </w:divBdr>
    </w:div>
    <w:div w:id="211257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l.wikipedia.org/wiki/Zjawisko_naturalne" TargetMode="External"/><Relationship Id="rId13" Type="http://schemas.openxmlformats.org/officeDocument/2006/relationships/hyperlink" Target="http://pl.wikipedia.org/wiki/Huragan" TargetMode="External"/><Relationship Id="rId18" Type="http://schemas.openxmlformats.org/officeDocument/2006/relationships/hyperlink" Target="http://pl.wikipedia.org/wiki/Mr%C3%B3z" TargetMode="External"/><Relationship Id="rId3" Type="http://schemas.openxmlformats.org/officeDocument/2006/relationships/styles" Target="styles.xml"/><Relationship Id="rId21" Type="http://schemas.openxmlformats.org/officeDocument/2006/relationships/hyperlink" Target="mailto:r.musial@tbsglogow.pl" TargetMode="External"/><Relationship Id="rId7" Type="http://schemas.openxmlformats.org/officeDocument/2006/relationships/endnotes" Target="endnotes.xml"/><Relationship Id="rId12" Type="http://schemas.openxmlformats.org/officeDocument/2006/relationships/hyperlink" Target="http://pl.wikipedia.org/wiki/Trz%C4%99sienie_ziemi" TargetMode="External"/><Relationship Id="rId17" Type="http://schemas.openxmlformats.org/officeDocument/2006/relationships/hyperlink" Target="http://pl.wikipedia.org/wiki/Upa%C5%8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l.wikipedia.org/wiki/%C5%9Anieg" TargetMode="External"/><Relationship Id="rId20" Type="http://schemas.openxmlformats.org/officeDocument/2006/relationships/hyperlink" Target="mailto:d.strzelecki@tbsglogow.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l.wikipedia.org/wiki/Po%C5%BCa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l.wikipedia.org/wiki/Opad_atmosferyczny" TargetMode="External"/><Relationship Id="rId23" Type="http://schemas.openxmlformats.org/officeDocument/2006/relationships/footer" Target="footer1.xml"/><Relationship Id="rId10" Type="http://schemas.openxmlformats.org/officeDocument/2006/relationships/hyperlink" Target="http://pl.wikipedia.org/wiki/Susza" TargetMode="External"/><Relationship Id="rId19" Type="http://schemas.openxmlformats.org/officeDocument/2006/relationships/hyperlink" Target="http://pl.wikipedia.org/wiki/Osuwisko" TargetMode="External"/><Relationship Id="rId4" Type="http://schemas.openxmlformats.org/officeDocument/2006/relationships/settings" Target="settings.xml"/><Relationship Id="rId9" Type="http://schemas.openxmlformats.org/officeDocument/2006/relationships/hyperlink" Target="http://pl.wikipedia.org/wiki/Pow%C3%B3d%C5%BA" TargetMode="External"/><Relationship Id="rId14" Type="http://schemas.openxmlformats.org/officeDocument/2006/relationships/hyperlink" Target="http://pl.wikipedia.org/wiki/Tornado" TargetMode="External"/><Relationship Id="rId22" Type="http://schemas.openxmlformats.org/officeDocument/2006/relationships/hyperlink" Target="mailto:iodo@tbsglog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96474-4CC3-486E-A4E4-B1D15C186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20</Pages>
  <Words>8067</Words>
  <Characters>48405</Characters>
  <Application>Microsoft Office Word</Application>
  <DocSecurity>0</DocSecurity>
  <Lines>403</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UC. Ciesniewska</dc:creator>
  <cp:keywords/>
  <dc:description/>
  <cp:lastModifiedBy>TBS Głogów Sp. z o.o.</cp:lastModifiedBy>
  <cp:revision>22</cp:revision>
  <cp:lastPrinted>2025-02-18T10:19:00Z</cp:lastPrinted>
  <dcterms:created xsi:type="dcterms:W3CDTF">2021-12-22T13:17:00Z</dcterms:created>
  <dcterms:modified xsi:type="dcterms:W3CDTF">2026-03-06T08:28:00Z</dcterms:modified>
</cp:coreProperties>
</file>