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C6D6C" w14:textId="2463665B" w:rsidR="005153AB" w:rsidRPr="00341B34" w:rsidRDefault="00C07F0B" w:rsidP="00A051FA">
      <w:pPr>
        <w:spacing w:after="0" w:line="276" w:lineRule="auto"/>
        <w:jc w:val="right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ab/>
        <w:t>Załącznik nr 8 do SWZ</w:t>
      </w:r>
    </w:p>
    <w:p w14:paraId="6C53BBFB" w14:textId="77777777" w:rsidR="00C07F0B" w:rsidRPr="00341B34" w:rsidRDefault="00C07F0B" w:rsidP="00A051FA">
      <w:pPr>
        <w:spacing w:after="0" w:line="276" w:lineRule="auto"/>
        <w:jc w:val="right"/>
        <w:rPr>
          <w:rFonts w:ascii="Calibri" w:hAnsi="Calibri" w:cs="Calibri"/>
          <w:sz w:val="20"/>
          <w:szCs w:val="20"/>
        </w:rPr>
      </w:pPr>
    </w:p>
    <w:p w14:paraId="60A585A6" w14:textId="09AFCE2F" w:rsidR="00C07F0B" w:rsidRPr="00341B34" w:rsidRDefault="00C07F0B" w:rsidP="00A051FA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b/>
          <w:bCs/>
          <w:sz w:val="20"/>
          <w:szCs w:val="20"/>
        </w:rPr>
        <w:t xml:space="preserve">Szczegółowy opis przedmiotu zamówienia </w:t>
      </w:r>
    </w:p>
    <w:p w14:paraId="40621DDF" w14:textId="77777777" w:rsidR="00C07F0B" w:rsidRPr="00341B34" w:rsidRDefault="00C07F0B" w:rsidP="00A051FA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bookmarkStart w:id="0" w:name="_Hlk199846433"/>
      <w:r w:rsidRPr="00341B34">
        <w:rPr>
          <w:rFonts w:ascii="Calibri" w:hAnsi="Calibri" w:cs="Calibri"/>
          <w:b/>
          <w:sz w:val="20"/>
          <w:szCs w:val="20"/>
        </w:rPr>
        <w:t xml:space="preserve">Organizacja szkoleń, warsztatów wyjazdowych dla II Liceum Ogólnokształcące im. Jana Śniadeckiego w Kielcach w ramach projektu pn. „Śniadek 4 </w:t>
      </w:r>
      <w:proofErr w:type="spellStart"/>
      <w:r w:rsidRPr="00341B34">
        <w:rPr>
          <w:rFonts w:ascii="Calibri" w:hAnsi="Calibri" w:cs="Calibri"/>
          <w:b/>
          <w:sz w:val="20"/>
          <w:szCs w:val="20"/>
        </w:rPr>
        <w:t>ever</w:t>
      </w:r>
      <w:proofErr w:type="spellEnd"/>
      <w:r w:rsidRPr="00341B34">
        <w:rPr>
          <w:rFonts w:ascii="Calibri" w:hAnsi="Calibri" w:cs="Calibri"/>
          <w:b/>
          <w:sz w:val="20"/>
          <w:szCs w:val="20"/>
        </w:rPr>
        <w:t>”</w:t>
      </w:r>
    </w:p>
    <w:bookmarkEnd w:id="0"/>
    <w:p w14:paraId="29397C03" w14:textId="77777777" w:rsidR="005E5491" w:rsidRPr="00341B34" w:rsidRDefault="005E5491" w:rsidP="00A051FA">
      <w:pPr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21E9F93A" w14:textId="5D0FB1EA" w:rsidR="005E5491" w:rsidRPr="00341B34" w:rsidRDefault="005E5491" w:rsidP="00A051FA">
      <w:pPr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b/>
          <w:bCs/>
          <w:sz w:val="20"/>
          <w:szCs w:val="20"/>
          <w:highlight w:val="yellow"/>
        </w:rPr>
        <w:t>Część 1:</w:t>
      </w:r>
      <w:r w:rsidR="00632E96" w:rsidRPr="00341B34">
        <w:rPr>
          <w:rFonts w:ascii="Calibri" w:hAnsi="Calibri" w:cs="Calibri"/>
          <w:b/>
          <w:bCs/>
          <w:sz w:val="20"/>
          <w:szCs w:val="20"/>
          <w:highlight w:val="yellow"/>
        </w:rPr>
        <w:t xml:space="preserve"> </w:t>
      </w:r>
      <w:r w:rsidR="00EB1855" w:rsidRPr="00341B34">
        <w:rPr>
          <w:rFonts w:ascii="Calibri" w:hAnsi="Calibri" w:cs="Calibri"/>
          <w:b/>
          <w:bCs/>
          <w:sz w:val="20"/>
          <w:szCs w:val="20"/>
          <w:highlight w:val="yellow"/>
        </w:rPr>
        <w:t>Regionalne w</w:t>
      </w:r>
      <w:r w:rsidR="00632E96" w:rsidRPr="00341B34">
        <w:rPr>
          <w:rFonts w:ascii="Calibri" w:hAnsi="Calibri" w:cs="Calibri"/>
          <w:b/>
          <w:bCs/>
          <w:sz w:val="20"/>
          <w:szCs w:val="20"/>
          <w:highlight w:val="yellow"/>
        </w:rPr>
        <w:t xml:space="preserve">yjazdy studyjne, zajęcia terenowe </w:t>
      </w:r>
      <w:r w:rsidR="004774D0">
        <w:rPr>
          <w:rFonts w:ascii="Calibri" w:hAnsi="Calibri" w:cs="Calibri"/>
          <w:b/>
          <w:bCs/>
          <w:sz w:val="20"/>
          <w:szCs w:val="20"/>
          <w:highlight w:val="yellow"/>
        </w:rPr>
        <w:t xml:space="preserve">i </w:t>
      </w:r>
      <w:r w:rsidR="00E9174A" w:rsidRPr="00341B34">
        <w:rPr>
          <w:rFonts w:ascii="Calibri" w:hAnsi="Calibri" w:cs="Calibri"/>
          <w:b/>
          <w:bCs/>
          <w:sz w:val="20"/>
          <w:szCs w:val="20"/>
          <w:highlight w:val="yellow"/>
        </w:rPr>
        <w:t>wycieczki dla uczniów II Liceum Ogólnokształcącego im. Jana Śniadeckiego w Kielcach</w:t>
      </w:r>
    </w:p>
    <w:p w14:paraId="7B7E27D1" w14:textId="33FFB24D" w:rsidR="00C154DD" w:rsidRPr="00341B34" w:rsidRDefault="00C154DD" w:rsidP="00A051FA">
      <w:pPr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b/>
          <w:bCs/>
          <w:sz w:val="20"/>
          <w:szCs w:val="20"/>
        </w:rPr>
        <w:t>Zadanie 1:</w:t>
      </w:r>
      <w:r w:rsidR="00F664E5" w:rsidRPr="00341B34">
        <w:rPr>
          <w:rFonts w:ascii="Calibri" w:hAnsi="Calibri" w:cs="Calibri"/>
          <w:b/>
          <w:bCs/>
          <w:sz w:val="20"/>
          <w:szCs w:val="20"/>
        </w:rPr>
        <w:t xml:space="preserve"> 1.16 Weekendowy wyjazd studyjny/zajęcia terenowe dwudniowe</w:t>
      </w:r>
    </w:p>
    <w:p w14:paraId="07161C5E" w14:textId="77777777" w:rsidR="00EA0309" w:rsidRPr="00341B34" w:rsidRDefault="00EA0309" w:rsidP="00A051FA">
      <w:pPr>
        <w:pStyle w:val="Akapitzlist"/>
        <w:numPr>
          <w:ilvl w:val="0"/>
          <w:numId w:val="20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Termin wrzesień 2026 – 1 grupa, październik 2026- 2 grupa</w:t>
      </w:r>
    </w:p>
    <w:p w14:paraId="764AF40C" w14:textId="77777777" w:rsidR="00EA0309" w:rsidRPr="00341B34" w:rsidRDefault="00EA0309" w:rsidP="00A051FA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2 dniowy wyjazd; dzień tygodnia: sobota- niedziela</w:t>
      </w:r>
    </w:p>
    <w:p w14:paraId="34816F84" w14:textId="77777777" w:rsidR="00EA0309" w:rsidRPr="00341B34" w:rsidRDefault="00EA0309" w:rsidP="00A051FA">
      <w:pPr>
        <w:pStyle w:val="Akapitzlist"/>
        <w:numPr>
          <w:ilvl w:val="0"/>
          <w:numId w:val="20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 ilość uczestników: 2 grupy 11 osobowe-  10 uczniów liceum i 1 opiekunów/grupa </w:t>
      </w:r>
    </w:p>
    <w:p w14:paraId="649FD7DE" w14:textId="77777777" w:rsidR="00EA0309" w:rsidRPr="00341B34" w:rsidRDefault="00EA0309" w:rsidP="00A051FA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Program wyjazdu musi zawierać:</w:t>
      </w:r>
    </w:p>
    <w:p w14:paraId="63295356" w14:textId="77777777" w:rsidR="00EA0309" w:rsidRPr="00341B34" w:rsidRDefault="00EA0309" w:rsidP="00A051FA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Dzień I: </w:t>
      </w:r>
    </w:p>
    <w:p w14:paraId="436EF577" w14:textId="77777777" w:rsidR="00EA0309" w:rsidRPr="00341B34" w:rsidRDefault="00EA0309" w:rsidP="00A051FA">
      <w:pPr>
        <w:pStyle w:val="Akapitzlist"/>
        <w:numPr>
          <w:ilvl w:val="0"/>
          <w:numId w:val="22"/>
        </w:numPr>
        <w:spacing w:after="0" w:line="276" w:lineRule="auto"/>
        <w:rPr>
          <w:rFonts w:ascii="Calibri" w:hAnsi="Calibri" w:cs="Calibri"/>
          <w:sz w:val="20"/>
          <w:szCs w:val="20"/>
        </w:rPr>
      </w:pPr>
      <w:bookmarkStart w:id="1" w:name="_Hlk214997113"/>
      <w:r w:rsidRPr="00341B34">
        <w:rPr>
          <w:rFonts w:ascii="Calibri" w:hAnsi="Calibri" w:cs="Calibri"/>
          <w:sz w:val="20"/>
          <w:szCs w:val="20"/>
        </w:rPr>
        <w:t xml:space="preserve">Wyjazd z Kielc - parking ul. Ściegiennego przy pomniku Homo </w:t>
      </w:r>
      <w:proofErr w:type="spellStart"/>
      <w:r w:rsidRPr="00341B34">
        <w:rPr>
          <w:rFonts w:ascii="Calibri" w:hAnsi="Calibri" w:cs="Calibri"/>
          <w:sz w:val="20"/>
          <w:szCs w:val="20"/>
        </w:rPr>
        <w:t>Homini</w:t>
      </w:r>
      <w:proofErr w:type="spellEnd"/>
      <w:r w:rsidRPr="00341B34">
        <w:rPr>
          <w:rFonts w:ascii="Calibri" w:hAnsi="Calibri" w:cs="Calibri"/>
          <w:sz w:val="20"/>
          <w:szCs w:val="20"/>
        </w:rPr>
        <w:t>, godzina 8:00,</w:t>
      </w:r>
    </w:p>
    <w:bookmarkEnd w:id="1"/>
    <w:p w14:paraId="12CBAD4D" w14:textId="77777777" w:rsidR="00EA0309" w:rsidRPr="00341B34" w:rsidRDefault="00EA0309" w:rsidP="00A051FA">
      <w:pPr>
        <w:pStyle w:val="Akapitzlist"/>
        <w:numPr>
          <w:ilvl w:val="0"/>
          <w:numId w:val="22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Zwiedzanie Ujazdu (Zamek </w:t>
      </w:r>
      <w:proofErr w:type="spellStart"/>
      <w:r w:rsidRPr="00341B34">
        <w:rPr>
          <w:rFonts w:ascii="Calibri" w:hAnsi="Calibri" w:cs="Calibri"/>
          <w:sz w:val="20"/>
          <w:szCs w:val="20"/>
        </w:rPr>
        <w:t>Krzyżtopór</w:t>
      </w:r>
      <w:proofErr w:type="spellEnd"/>
      <w:r w:rsidRPr="00341B34">
        <w:rPr>
          <w:rFonts w:ascii="Calibri" w:hAnsi="Calibri" w:cs="Calibri"/>
          <w:sz w:val="20"/>
          <w:szCs w:val="20"/>
        </w:rPr>
        <w:t xml:space="preserve">) </w:t>
      </w:r>
    </w:p>
    <w:p w14:paraId="2AC418FF" w14:textId="77777777" w:rsidR="00EA0309" w:rsidRPr="00341B34" w:rsidRDefault="00EA0309" w:rsidP="00A051FA">
      <w:pPr>
        <w:pStyle w:val="Akapitzlist"/>
        <w:numPr>
          <w:ilvl w:val="0"/>
          <w:numId w:val="22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Zwiedzanie Opatowa (podziemia, Kolegiata św. Marcina) </w:t>
      </w:r>
    </w:p>
    <w:p w14:paraId="3FFFC70D" w14:textId="77777777" w:rsidR="00EA0309" w:rsidRPr="00341B34" w:rsidRDefault="00EA0309" w:rsidP="00A051FA">
      <w:pPr>
        <w:pStyle w:val="Akapitzlist"/>
        <w:numPr>
          <w:ilvl w:val="0"/>
          <w:numId w:val="22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Obiad</w:t>
      </w:r>
    </w:p>
    <w:p w14:paraId="52842473" w14:textId="77777777" w:rsidR="00EA0309" w:rsidRPr="00341B34" w:rsidRDefault="00EA0309" w:rsidP="00A051FA">
      <w:pPr>
        <w:pStyle w:val="Akapitzlist"/>
        <w:numPr>
          <w:ilvl w:val="0"/>
          <w:numId w:val="22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Przejazd do Sandomierza</w:t>
      </w:r>
    </w:p>
    <w:p w14:paraId="32772ABE" w14:textId="77777777" w:rsidR="00EA0309" w:rsidRPr="00341B34" w:rsidRDefault="00EA0309" w:rsidP="00A051FA">
      <w:pPr>
        <w:pStyle w:val="Akapitzlist"/>
        <w:numPr>
          <w:ilvl w:val="0"/>
          <w:numId w:val="22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rejs po Wiśle</w:t>
      </w:r>
    </w:p>
    <w:p w14:paraId="20AF8222" w14:textId="77777777" w:rsidR="00EA0309" w:rsidRPr="00341B34" w:rsidRDefault="00EA0309" w:rsidP="00A051FA">
      <w:pPr>
        <w:pStyle w:val="Akapitzlist"/>
        <w:numPr>
          <w:ilvl w:val="0"/>
          <w:numId w:val="22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Kolacja</w:t>
      </w:r>
    </w:p>
    <w:p w14:paraId="0820144B" w14:textId="77777777" w:rsidR="00EA0309" w:rsidRPr="00341B34" w:rsidRDefault="00EA0309" w:rsidP="00A051FA">
      <w:pPr>
        <w:pStyle w:val="Akapitzlist"/>
        <w:numPr>
          <w:ilvl w:val="0"/>
          <w:numId w:val="22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Zakwaterowanie</w:t>
      </w:r>
    </w:p>
    <w:p w14:paraId="51B72EBA" w14:textId="77777777" w:rsidR="00EA0309" w:rsidRPr="00341B34" w:rsidRDefault="00EA0309" w:rsidP="00A051FA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Dzień II: </w:t>
      </w:r>
    </w:p>
    <w:p w14:paraId="7B887939" w14:textId="77777777" w:rsidR="00EA0309" w:rsidRPr="00341B34" w:rsidRDefault="00EA0309" w:rsidP="00A051FA">
      <w:pPr>
        <w:pStyle w:val="Akapitzlist"/>
        <w:numPr>
          <w:ilvl w:val="0"/>
          <w:numId w:val="22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Śniadanie</w:t>
      </w:r>
    </w:p>
    <w:p w14:paraId="3D9F6FE0" w14:textId="77777777" w:rsidR="00EA0309" w:rsidRPr="00341B34" w:rsidRDefault="00EA0309" w:rsidP="00A051FA">
      <w:pPr>
        <w:pStyle w:val="Akapitzlist"/>
        <w:numPr>
          <w:ilvl w:val="0"/>
          <w:numId w:val="22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Zwiedzanie Sandomierza (historyczne centrum, wąwóz Jadwigi, Zamek-muzeum, Muzeum Diecezjalne)</w:t>
      </w:r>
    </w:p>
    <w:p w14:paraId="2893BB12" w14:textId="77777777" w:rsidR="00EA0309" w:rsidRPr="00341B34" w:rsidRDefault="00EA0309" w:rsidP="00A051FA">
      <w:pPr>
        <w:pStyle w:val="Akapitzlist"/>
        <w:numPr>
          <w:ilvl w:val="0"/>
          <w:numId w:val="22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Obiad</w:t>
      </w:r>
    </w:p>
    <w:p w14:paraId="467C5B15" w14:textId="77777777" w:rsidR="00EA0309" w:rsidRPr="00341B34" w:rsidRDefault="00EA0309" w:rsidP="00A051FA">
      <w:pPr>
        <w:pStyle w:val="Akapitzlist"/>
        <w:numPr>
          <w:ilvl w:val="0"/>
          <w:numId w:val="22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Przejazd do Rezerwatu  Góry Pieprzowe</w:t>
      </w:r>
    </w:p>
    <w:p w14:paraId="2BBF21A7" w14:textId="77777777" w:rsidR="00EA0309" w:rsidRPr="00341B34" w:rsidRDefault="00EA0309" w:rsidP="00A051FA">
      <w:pPr>
        <w:pStyle w:val="Akapitzlist"/>
        <w:numPr>
          <w:ilvl w:val="0"/>
          <w:numId w:val="22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 Zwiedzanie Ćmielów (Żywe Muzeum Porcelany) </w:t>
      </w:r>
    </w:p>
    <w:p w14:paraId="5E7AC228" w14:textId="77777777" w:rsidR="00EA0309" w:rsidRPr="00341B34" w:rsidRDefault="00EA0309" w:rsidP="00A051FA">
      <w:pPr>
        <w:pStyle w:val="Akapitzlist"/>
        <w:numPr>
          <w:ilvl w:val="0"/>
          <w:numId w:val="22"/>
        </w:numPr>
        <w:spacing w:after="0" w:line="276" w:lineRule="auto"/>
        <w:rPr>
          <w:rFonts w:ascii="Calibri" w:hAnsi="Calibri" w:cs="Calibri"/>
          <w:sz w:val="20"/>
          <w:szCs w:val="20"/>
        </w:rPr>
      </w:pPr>
      <w:bookmarkStart w:id="2" w:name="_Hlk214997300"/>
      <w:r w:rsidRPr="00341B34">
        <w:rPr>
          <w:rFonts w:ascii="Calibri" w:hAnsi="Calibri" w:cs="Calibri"/>
          <w:sz w:val="20"/>
          <w:szCs w:val="20"/>
        </w:rPr>
        <w:t xml:space="preserve">powrót do Kielc - parking ul. Ściegiennego parking ul. Ściegiennego przy pomniku Homo </w:t>
      </w:r>
      <w:proofErr w:type="spellStart"/>
      <w:r w:rsidRPr="00341B34">
        <w:rPr>
          <w:rFonts w:ascii="Calibri" w:hAnsi="Calibri" w:cs="Calibri"/>
          <w:sz w:val="20"/>
          <w:szCs w:val="20"/>
        </w:rPr>
        <w:t>Homini</w:t>
      </w:r>
      <w:proofErr w:type="spellEnd"/>
      <w:r w:rsidRPr="00341B34">
        <w:rPr>
          <w:rFonts w:ascii="Calibri" w:hAnsi="Calibri" w:cs="Calibri"/>
          <w:sz w:val="20"/>
          <w:szCs w:val="20"/>
        </w:rPr>
        <w:t>. godzina 18:00</w:t>
      </w:r>
    </w:p>
    <w:p w14:paraId="2677651B" w14:textId="77777777" w:rsidR="00EA0309" w:rsidRPr="00341B34" w:rsidRDefault="00EA0309" w:rsidP="00A051FA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bookmarkEnd w:id="2"/>
    <w:p w14:paraId="4D6E77DA" w14:textId="77777777" w:rsidR="00EA0309" w:rsidRPr="00341B34" w:rsidRDefault="00EA0309" w:rsidP="00A051FA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WYMAGANIA ZWIAZANE Z REALIZACJĄ ZAMOWIENIA</w:t>
      </w:r>
    </w:p>
    <w:p w14:paraId="21F8C522" w14:textId="77777777" w:rsidR="00EA0309" w:rsidRPr="00341B34" w:rsidRDefault="00EA0309" w:rsidP="00A051FA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bookmarkStart w:id="3" w:name="_Hlk214992588"/>
      <w:r w:rsidRPr="00341B34">
        <w:rPr>
          <w:rFonts w:ascii="Calibri" w:hAnsi="Calibri" w:cs="Calibri"/>
          <w:sz w:val="20"/>
          <w:szCs w:val="20"/>
        </w:rPr>
        <w:t xml:space="preserve">Wyjazdy edukacyjne powinny być zorganizowana zgodnie z obowiązującymi przepisami. Wykonawca pokrywa koszty związane z transportem (w tym opłaty drogowe i parkingowe, zapewnienie pojazdu zastępczego w razie potrzeby, oznakowanie pojazdu, wszelkie koszty związane z utrzymaniem pojazdu), wyżywieniem, zakwaterowaniem, grupowym ubezpieczeniem NNW oraz zakupem biletów wstępu do Podziemnej Trasy Turystycznej w Opatowie im. prof. Zbigniewa Strzeleckiego Plac Obrońców Pokoju 18,  27-500 Opatów; Instytucji  Kultury Zamek </w:t>
      </w:r>
      <w:proofErr w:type="spellStart"/>
      <w:r w:rsidRPr="00341B34">
        <w:rPr>
          <w:rFonts w:ascii="Calibri" w:hAnsi="Calibri" w:cs="Calibri"/>
          <w:sz w:val="20"/>
          <w:szCs w:val="20"/>
        </w:rPr>
        <w:t>Krzyżtopór</w:t>
      </w:r>
      <w:proofErr w:type="spellEnd"/>
      <w:r w:rsidRPr="00341B34">
        <w:rPr>
          <w:rFonts w:ascii="Calibri" w:hAnsi="Calibri" w:cs="Calibri"/>
          <w:sz w:val="20"/>
          <w:szCs w:val="20"/>
        </w:rPr>
        <w:t xml:space="preserve"> w Ujeździe Ujazd 73 27-570 Iwaniska; Muzeum Diecezjalnego  "Dom Jana Długosza" w Sandomierzu, 27-600 Sandomierz, ul. Jana Długosza nr 9 ; Muzeum Zamkowego w Sandomierzu 27 - 600 Sandomierz Zamkowa 12; Wąwozu Jadwigi w Sandomierzu,  Żywe Muzeum Porcelany  w Ćmielowie ul. Sandomierska 243, 27-440 Ćmielów - pakiet muzeum. Wykonawca rezerwuje terminy wejść do obiektów.</w:t>
      </w:r>
    </w:p>
    <w:p w14:paraId="5FAF6225" w14:textId="77777777" w:rsidR="00EA0309" w:rsidRPr="00341B34" w:rsidRDefault="00EA0309" w:rsidP="00A051FA">
      <w:pPr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</w:p>
    <w:bookmarkEnd w:id="3"/>
    <w:p w14:paraId="66551981" w14:textId="77777777" w:rsidR="00EA0309" w:rsidRPr="00341B34" w:rsidRDefault="00EA0309" w:rsidP="00A051FA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WYŻYWIENIE</w:t>
      </w:r>
    </w:p>
    <w:p w14:paraId="69C05190" w14:textId="77777777" w:rsidR="00EA0309" w:rsidRPr="00341B34" w:rsidRDefault="00EA0309" w:rsidP="00A051FA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lastRenderedPageBreak/>
        <w:t>Wykonawca zapewni wszystkim uczestnikom wyjazdu:</w:t>
      </w:r>
    </w:p>
    <w:p w14:paraId="1205EA24" w14:textId="77777777" w:rsidR="00EA0309" w:rsidRPr="00341B34" w:rsidRDefault="00EA0309" w:rsidP="00A051FA">
      <w:pPr>
        <w:pStyle w:val="Akapitzlist"/>
        <w:numPr>
          <w:ilvl w:val="0"/>
          <w:numId w:val="21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śniadania  - bufet składający się z minimum: pieczywa, wyboru wędlin, serów, nabiału, świeżych warzyw, płatków śniadaniowych/</w:t>
      </w:r>
      <w:proofErr w:type="spellStart"/>
      <w:r w:rsidRPr="00341B34">
        <w:rPr>
          <w:rFonts w:ascii="Calibri" w:hAnsi="Calibri" w:cs="Calibri"/>
          <w:sz w:val="20"/>
          <w:szCs w:val="20"/>
        </w:rPr>
        <w:t>musli</w:t>
      </w:r>
      <w:proofErr w:type="spellEnd"/>
      <w:r w:rsidRPr="00341B34">
        <w:rPr>
          <w:rFonts w:ascii="Calibri" w:hAnsi="Calibri" w:cs="Calibri"/>
          <w:sz w:val="20"/>
          <w:szCs w:val="20"/>
        </w:rPr>
        <w:t>, napojów (kawa naturalna i rozpuszczalna, herbata - co najmniej 3 rodzaje, soków 100% - minimum 2 rodzaje, wody mineralnej gazowanej oraz niegazowanej w nieograniczonej ilości), owoców, dodatków (mleko ciepłe i zimne, masło, itd.) oraz ciepłego dania</w:t>
      </w:r>
    </w:p>
    <w:p w14:paraId="07F41EFA" w14:textId="77777777" w:rsidR="00EA0309" w:rsidRPr="00341B34" w:rsidRDefault="00EA0309" w:rsidP="00A051FA">
      <w:pPr>
        <w:pStyle w:val="Akapitzlist"/>
        <w:numPr>
          <w:ilvl w:val="0"/>
          <w:numId w:val="21"/>
        </w:numPr>
        <w:spacing w:after="0" w:line="276" w:lineRule="auto"/>
        <w:rPr>
          <w:rFonts w:ascii="Calibri" w:hAnsi="Calibri" w:cs="Calibri"/>
          <w:sz w:val="20"/>
          <w:szCs w:val="20"/>
        </w:rPr>
      </w:pPr>
      <w:bookmarkStart w:id="4" w:name="_Hlk214992046"/>
      <w:r w:rsidRPr="00341B34">
        <w:rPr>
          <w:rFonts w:ascii="Calibri" w:hAnsi="Calibri" w:cs="Calibri"/>
          <w:sz w:val="20"/>
          <w:szCs w:val="20"/>
        </w:rPr>
        <w:t xml:space="preserve">obiad składający się co najmniej z: zupa, drugie danie (zupa, ziemniaki, mięso/dania wegetariańskie, surówka, napój – do wyboru kompot/sok lub woda mineralne niegazowana). </w:t>
      </w:r>
    </w:p>
    <w:bookmarkEnd w:id="4"/>
    <w:p w14:paraId="3B5523A1" w14:textId="77777777" w:rsidR="00EA0309" w:rsidRPr="00341B34" w:rsidRDefault="00EA0309" w:rsidP="00A051FA">
      <w:pPr>
        <w:pStyle w:val="Akapitzlist"/>
        <w:numPr>
          <w:ilvl w:val="0"/>
          <w:numId w:val="21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kolacja - -bufet składający się z minimum: pieczywa, wyboru wędlin, serów, nabiału, świeżych warzyw, płatków śniadaniowych/</w:t>
      </w:r>
      <w:proofErr w:type="spellStart"/>
      <w:r w:rsidRPr="00341B34">
        <w:rPr>
          <w:rFonts w:ascii="Calibri" w:hAnsi="Calibri" w:cs="Calibri"/>
          <w:sz w:val="20"/>
          <w:szCs w:val="20"/>
        </w:rPr>
        <w:t>musli</w:t>
      </w:r>
      <w:proofErr w:type="spellEnd"/>
      <w:r w:rsidRPr="00341B34">
        <w:rPr>
          <w:rFonts w:ascii="Calibri" w:hAnsi="Calibri" w:cs="Calibri"/>
          <w:sz w:val="20"/>
          <w:szCs w:val="20"/>
        </w:rPr>
        <w:t>, napojów (kawa naturalna i rozpuszczalna, herbata – co najmniej 3 rodzaje, soków 100% - minimum 2 rodzaje, wody mineralnej gazowanej oraz niegazowanej w nieograniczonej ilości), owoców, dodatków (mleko ciepłe i zimne, masło, itd.).</w:t>
      </w:r>
    </w:p>
    <w:p w14:paraId="4C44A3EA" w14:textId="77777777" w:rsidR="00EA0309" w:rsidRPr="00341B34" w:rsidRDefault="00EA0309" w:rsidP="00A051FA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Posiłki powinny zostać zorganizowane w miejscu do tego przystosowanym typu stołówki/restauracje. Miejsca przeznaczone do posiłków powinny spełniać wymogi sanitarne określone prawem. Menu powinno uwzględniać specjalne wymagania żywieniowe uczestników, o których wystąpieniu Zamawiający poinformuje Wykonawcę najpóźniej na 5 dni przed terminem wyjazdów. Wyklucza się posiłek w restauracjach typu „fast food". Posiłki muszą być świeże, pełnowartościowe, muszą być serwowane w ekologicznych opakowaniach / naczynia wielokrotnego użytku.</w:t>
      </w:r>
    </w:p>
    <w:p w14:paraId="00512C57" w14:textId="77777777" w:rsidR="00EA0309" w:rsidRPr="00341B34" w:rsidRDefault="00EA0309" w:rsidP="00A051FA">
      <w:pPr>
        <w:spacing w:after="0" w:line="276" w:lineRule="auto"/>
        <w:ind w:left="60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VIII. ZAKWATEROWANIE </w:t>
      </w:r>
    </w:p>
    <w:p w14:paraId="451EC166" w14:textId="77777777" w:rsidR="00EA0309" w:rsidRPr="00341B34" w:rsidRDefault="00EA0309" w:rsidP="00A051FA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Liczba miejsc noclegowych dla 10 osób w pokojach 2- 5-osobowych (pokoje bez dostawek) z uwzględnieniem płci oraz 1 pokój  dla nauczyciela. </w:t>
      </w:r>
    </w:p>
    <w:p w14:paraId="47EE3DF2" w14:textId="77777777" w:rsidR="00EA0309" w:rsidRPr="00341B34" w:rsidRDefault="00EA0309" w:rsidP="00A051FA">
      <w:pPr>
        <w:pStyle w:val="Akapitzlist"/>
        <w:numPr>
          <w:ilvl w:val="0"/>
          <w:numId w:val="23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W hotelu lub innym obiekcie (typu hostel) odpowiadającym standardowi min. 2-gwiazdkowemu (w rozumieniu przepisów rozporządzenia Ministra Gospodarki i Pracy z dnia 19 sierpnia 2004 r. w sprawie obiektów hotelarskich i innych obiektów, w których są świadczone usługi hotelarskie t. j. Dz. U. 2017 r. poz. 2166. Wyłącznie łóżka pojedyncze. Pokoje bezpośrednio sąsiadujące.</w:t>
      </w:r>
    </w:p>
    <w:p w14:paraId="19CB579D" w14:textId="77777777" w:rsidR="00EA0309" w:rsidRPr="00341B34" w:rsidRDefault="00EA0309" w:rsidP="00A051FA">
      <w:pPr>
        <w:pStyle w:val="Akapitzlist"/>
        <w:numPr>
          <w:ilvl w:val="0"/>
          <w:numId w:val="23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Nie dopuszcza się zakwaterowania osób różnej płci w tych samych pokojach. </w:t>
      </w:r>
    </w:p>
    <w:p w14:paraId="28ECEEB0" w14:textId="77777777" w:rsidR="00EA0309" w:rsidRPr="00341B34" w:rsidRDefault="00EA0309" w:rsidP="00A051FA">
      <w:pPr>
        <w:pStyle w:val="Akapitzlist"/>
        <w:numPr>
          <w:ilvl w:val="0"/>
          <w:numId w:val="23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W standardzie pokoju minimum: pościel z ręcznikami, łazienka z dostępem do ciepłej wody (pełny węzeł sanitarny), papier toaletowy, lampka nocna, oświetlenie górne, bezpośredni i łatwy dostęp do co najmniej jednego gniazdka elektrycznego. </w:t>
      </w:r>
    </w:p>
    <w:p w14:paraId="248DA8CF" w14:textId="77777777" w:rsidR="00EA0309" w:rsidRPr="00341B34" w:rsidRDefault="00EA0309" w:rsidP="00A051FA">
      <w:pPr>
        <w:pStyle w:val="Akapitzlist"/>
        <w:numPr>
          <w:ilvl w:val="0"/>
          <w:numId w:val="23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Wykonawca zapewni dowóz wszystkich uczestników wyjazdu do miejsca wydarzenia w przypadku odległości większej niż 1 km od miejsca zakwaterowania i/lub konieczności zostawienia bagaży w miejscu zakwaterowania.</w:t>
      </w:r>
    </w:p>
    <w:p w14:paraId="6991E2FD" w14:textId="77777777" w:rsidR="00EA0309" w:rsidRPr="00341B34" w:rsidRDefault="00EA0309" w:rsidP="00A051FA">
      <w:pPr>
        <w:pStyle w:val="Akapitzlist"/>
        <w:numPr>
          <w:ilvl w:val="0"/>
          <w:numId w:val="23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Obiekt nie może być w trakcie prac remontowo-budowlanych w okresie trwania usługi noclegowej</w:t>
      </w:r>
    </w:p>
    <w:p w14:paraId="1CBE034A" w14:textId="77777777" w:rsidR="00EA0309" w:rsidRPr="00341B34" w:rsidRDefault="00EA0309" w:rsidP="00A051FA">
      <w:pPr>
        <w:pStyle w:val="Akapitzlist"/>
        <w:numPr>
          <w:ilvl w:val="0"/>
          <w:numId w:val="23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Obiekt musi zapewniać kompleksowość wykonania usługi, przez którą Zamawiający rozumie zapewnienie noclegów wraz ze śniadaniem w jednym obiekcie. </w:t>
      </w:r>
    </w:p>
    <w:p w14:paraId="4090FFA1" w14:textId="77777777" w:rsidR="00EA0309" w:rsidRPr="00341B34" w:rsidRDefault="00EA0309" w:rsidP="00A051FA">
      <w:pPr>
        <w:pStyle w:val="Akapitzlist"/>
        <w:numPr>
          <w:ilvl w:val="0"/>
          <w:numId w:val="23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Zamawiający nie ponosi żadnych dodatkowych kosztów z wygenerowanych w trakcie całego pobytu w obiekcie (np. kosztów połączeń telefonicznych, korzystania z pełnego barku itp.). Wykonawca za dodatkowe usługi rozlicza się bezpośrednio z uczestnikiem.</w:t>
      </w:r>
    </w:p>
    <w:p w14:paraId="15ABA3D9" w14:textId="77777777" w:rsidR="00EA0309" w:rsidRPr="00341B34" w:rsidRDefault="00EA0309" w:rsidP="00A051FA">
      <w:pPr>
        <w:pStyle w:val="Akapitzlist"/>
        <w:numPr>
          <w:ilvl w:val="0"/>
          <w:numId w:val="23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Obiekt z pozytywną opinią PPOŻ, </w:t>
      </w:r>
    </w:p>
    <w:p w14:paraId="74B985EF" w14:textId="77777777" w:rsidR="00EA0309" w:rsidRPr="00341B34" w:rsidRDefault="00EA0309" w:rsidP="00A051FA">
      <w:pPr>
        <w:pStyle w:val="Akapitzlist"/>
        <w:numPr>
          <w:ilvl w:val="0"/>
          <w:numId w:val="23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Wykonawca zobowiązany jest zapewnić spełnienie wymogów określonych przepisami prawa, w celu zorganizowania bezpiecznego pobytu dla uczestników.</w:t>
      </w:r>
    </w:p>
    <w:p w14:paraId="0C541451" w14:textId="77777777" w:rsidR="00EA0309" w:rsidRPr="00341B34" w:rsidRDefault="00EA0309" w:rsidP="00A051FA">
      <w:pPr>
        <w:spacing w:after="0" w:line="276" w:lineRule="auto"/>
        <w:ind w:left="60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UBEZPIECZENIE</w:t>
      </w:r>
    </w:p>
    <w:p w14:paraId="109C2FE2" w14:textId="77777777" w:rsidR="00EA0309" w:rsidRPr="00341B34" w:rsidRDefault="00EA0309" w:rsidP="00A051FA">
      <w:pPr>
        <w:pStyle w:val="Akapitzlist"/>
        <w:numPr>
          <w:ilvl w:val="0"/>
          <w:numId w:val="24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W ramach realizowanego zadania Wykonawca zapewni ubezpieczenie NNW wyjazdów edukacyjnych dla wszystkich uczestników (uczniowie i opiekunowie). Suma ubezpieczenia minimum 10 000 PLN.</w:t>
      </w:r>
    </w:p>
    <w:p w14:paraId="52E5BD61" w14:textId="77777777" w:rsidR="00EA0309" w:rsidRPr="00341B34" w:rsidRDefault="00EA0309" w:rsidP="00A051FA">
      <w:pPr>
        <w:pStyle w:val="Akapitzlist"/>
        <w:numPr>
          <w:ilvl w:val="0"/>
          <w:numId w:val="24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lastRenderedPageBreak/>
        <w:t xml:space="preserve">Dokumenty potwierdzające ubezpieczenie typu kopie zawartych polis ubezpieczeniowych muszą zostać dostarczone do Zamawiającego najpóźniej na 2 dni przed terminem każdej z wycieczek. </w:t>
      </w:r>
    </w:p>
    <w:p w14:paraId="529F08A1" w14:textId="77777777" w:rsidR="00EA0309" w:rsidRPr="00341B34" w:rsidRDefault="00EA0309" w:rsidP="00A051FA">
      <w:pPr>
        <w:pStyle w:val="Akapitzlist"/>
        <w:numPr>
          <w:ilvl w:val="0"/>
          <w:numId w:val="24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Wszelkie formalności związane z zakupem ubezpieczeń i ochroną danych osobowych leżą po stronie Wykonawcy. </w:t>
      </w:r>
    </w:p>
    <w:p w14:paraId="3A1AF2E3" w14:textId="77777777" w:rsidR="00EA0309" w:rsidRPr="00341B34" w:rsidRDefault="00EA0309" w:rsidP="00A051FA">
      <w:pPr>
        <w:pStyle w:val="Akapitzlist"/>
        <w:numPr>
          <w:ilvl w:val="0"/>
          <w:numId w:val="24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Ubezpieczenie NNW powinno dotyczyć następstwa nieszczęśliwych wypadków w czasie podróży na miejsce realizacji wycieczki, w okresie pobytu na wycieczce (warsztaty, posiłki, przejazdy, zakwaterowanie)</w:t>
      </w:r>
    </w:p>
    <w:p w14:paraId="637B2A64" w14:textId="77777777" w:rsidR="00EA0309" w:rsidRPr="00341B34" w:rsidRDefault="00EA0309" w:rsidP="00A051FA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52690FD7" w14:textId="14010CFA" w:rsidR="00C154DD" w:rsidRPr="00341B34" w:rsidRDefault="00C154DD" w:rsidP="00A051FA">
      <w:pPr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b/>
          <w:bCs/>
          <w:sz w:val="20"/>
          <w:szCs w:val="20"/>
        </w:rPr>
        <w:t>Zadanie 2:</w:t>
      </w:r>
      <w:r w:rsidR="009D25CB" w:rsidRPr="00341B34">
        <w:rPr>
          <w:rFonts w:ascii="Calibri" w:hAnsi="Calibri" w:cs="Calibri"/>
          <w:b/>
          <w:bCs/>
          <w:sz w:val="20"/>
          <w:szCs w:val="20"/>
        </w:rPr>
        <w:t xml:space="preserve"> 1.15 - 4 Sobotnie wyjazdy studyjne/zajęcia terenowe jednodniowe</w:t>
      </w:r>
    </w:p>
    <w:p w14:paraId="33585D4A" w14:textId="77777777" w:rsidR="00A56F04" w:rsidRPr="00341B34" w:rsidRDefault="00A56F04" w:rsidP="00A051FA">
      <w:pPr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Wyjazdy edukacyjne powinny być zorganizowana zgodnie z obowiązującymi przepisami. Wykonawca pokrywa koszty związane z transportem (w tym opłaty drogowe i parkingowe, zapewnienie pojazdu zastępczego w razie potrzeby, oznakowanie pojazdu, wszelkie koszty związane z utrzymaniem pojazdu), wyżywieniem, grupowym ubezpieczeniem NNW oraz zakupem biletów wstępu.</w:t>
      </w:r>
    </w:p>
    <w:p w14:paraId="5FFFA38B" w14:textId="77777777" w:rsidR="00A56F04" w:rsidRPr="00341B34" w:rsidRDefault="00A56F04" w:rsidP="00A051FA">
      <w:p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b/>
          <w:bCs/>
          <w:sz w:val="20"/>
          <w:szCs w:val="20"/>
        </w:rPr>
        <w:t>1/Kielce-Chęciny -Jędrzejów-Kielce</w:t>
      </w:r>
    </w:p>
    <w:p w14:paraId="6D31E628" w14:textId="09CF3C6F" w:rsidR="00A56F04" w:rsidRPr="00341B34" w:rsidRDefault="00A56F04" w:rsidP="00A051FA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Termin kwiecień</w:t>
      </w:r>
      <w:r w:rsidR="004774D0">
        <w:rPr>
          <w:rFonts w:ascii="Calibri" w:hAnsi="Calibri" w:cs="Calibri"/>
          <w:sz w:val="20"/>
          <w:szCs w:val="20"/>
        </w:rPr>
        <w:t>/maj</w:t>
      </w:r>
      <w:r w:rsidRPr="00341B34">
        <w:rPr>
          <w:rFonts w:ascii="Calibri" w:hAnsi="Calibri" w:cs="Calibri"/>
          <w:sz w:val="20"/>
          <w:szCs w:val="20"/>
        </w:rPr>
        <w:t xml:space="preserve">  2026 – 1 grupa , kwiecień 2027 -2 grupa</w:t>
      </w:r>
    </w:p>
    <w:p w14:paraId="2E57847E" w14:textId="77777777" w:rsidR="00A56F04" w:rsidRPr="00341B34" w:rsidRDefault="00A56F04" w:rsidP="00A051FA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Jednodniowy wyjazd; dzień tygodnia-sobota</w:t>
      </w:r>
    </w:p>
    <w:p w14:paraId="6E82A844" w14:textId="77777777" w:rsidR="00A56F04" w:rsidRPr="00341B34" w:rsidRDefault="00A56F04" w:rsidP="00A051FA">
      <w:pPr>
        <w:pStyle w:val="Akapitzlist"/>
        <w:numPr>
          <w:ilvl w:val="0"/>
          <w:numId w:val="25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ilość uczestników: 2 grupy 11 osobowe -  10 uczniów liceum i 1 opiekunów/grupa </w:t>
      </w:r>
    </w:p>
    <w:p w14:paraId="257E3862" w14:textId="77777777" w:rsidR="00A56F04" w:rsidRPr="00341B34" w:rsidRDefault="00A56F04" w:rsidP="00A051FA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Program wyjazdu :</w:t>
      </w:r>
    </w:p>
    <w:p w14:paraId="7645CEDB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wyjazd z Kielc - parking ul. Ściegiennego przy pomniku Homo </w:t>
      </w:r>
      <w:proofErr w:type="spellStart"/>
      <w:r w:rsidRPr="00341B34">
        <w:rPr>
          <w:rFonts w:ascii="Calibri" w:hAnsi="Calibri" w:cs="Calibri"/>
          <w:sz w:val="20"/>
          <w:szCs w:val="20"/>
        </w:rPr>
        <w:t>Homini</w:t>
      </w:r>
      <w:proofErr w:type="spellEnd"/>
      <w:r w:rsidRPr="00341B34">
        <w:rPr>
          <w:rFonts w:ascii="Calibri" w:hAnsi="Calibri" w:cs="Calibri"/>
          <w:sz w:val="20"/>
          <w:szCs w:val="20"/>
        </w:rPr>
        <w:t>, godzina 8:00</w:t>
      </w:r>
    </w:p>
    <w:p w14:paraId="6F1D9DCB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przejazd na trasie Kielce-  Jaskinia Raj- Góra Zelejowa (kras powierzchniowy oraz górnictwo skalne i kruszcowe)- Chęciny (</w:t>
      </w:r>
      <w:proofErr w:type="spellStart"/>
      <w:r w:rsidRPr="00341B34">
        <w:rPr>
          <w:rFonts w:ascii="Calibri" w:hAnsi="Calibri" w:cs="Calibri"/>
          <w:sz w:val="20"/>
          <w:szCs w:val="20"/>
        </w:rPr>
        <w:t>Niemczówka</w:t>
      </w:r>
      <w:proofErr w:type="spellEnd"/>
      <w:r w:rsidRPr="00341B34">
        <w:rPr>
          <w:rFonts w:ascii="Calibri" w:hAnsi="Calibri" w:cs="Calibri"/>
          <w:sz w:val="20"/>
          <w:szCs w:val="20"/>
        </w:rPr>
        <w:t>, Rynek, Zamek)- Góra Rzepka (Europejskie Centrum Edukacji Geologicznej) Jędrzejów (Muzeum Przypkowskich, Klasztor Cystersów)- Kielce.</w:t>
      </w:r>
    </w:p>
    <w:p w14:paraId="5E3B66DC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obiad składający się co najmniej z: zupa, drugie danie (zupa, ziemniaki, mięso/dania wegetariańskie, surówka, napój – do wyboru kompot/sok lub woda mineralne niegazowana),</w:t>
      </w:r>
    </w:p>
    <w:p w14:paraId="27E5F857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zwiedzanie Muzeum im. Przypkowskich,  plac Tadeusza Kościuszki 7/8, 28-300 Jędrzejów oraz Klasztoru Cystersów, Klasztorna 20, 28-300 Jędrzejów</w:t>
      </w:r>
    </w:p>
    <w:p w14:paraId="3C74E318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powrót do Kielc - parking ul. Ściegiennego przy pomniku Homo </w:t>
      </w:r>
      <w:proofErr w:type="spellStart"/>
      <w:r w:rsidRPr="00341B34">
        <w:rPr>
          <w:rFonts w:ascii="Calibri" w:hAnsi="Calibri" w:cs="Calibri"/>
          <w:sz w:val="20"/>
          <w:szCs w:val="20"/>
        </w:rPr>
        <w:t>Homini</w:t>
      </w:r>
      <w:proofErr w:type="spellEnd"/>
      <w:r w:rsidRPr="00341B34">
        <w:rPr>
          <w:rFonts w:ascii="Calibri" w:hAnsi="Calibri" w:cs="Calibri"/>
          <w:sz w:val="20"/>
          <w:szCs w:val="20"/>
        </w:rPr>
        <w:t>, godzina 17:00</w:t>
      </w:r>
    </w:p>
    <w:p w14:paraId="6B38E01D" w14:textId="77777777" w:rsidR="00A56F04" w:rsidRPr="00341B34" w:rsidRDefault="00A56F04" w:rsidP="00A051FA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Wykonawca zapewnia bilety wstępu do  Muzeum im. Przypkowskich,  plac Tadeusza Kościuszki 7/8, 28-300 Jędrzejów dla uczestników 10 uczniów i 1 nauczyciela. Wykonawca dokona rezerwacji terminów zwiedzania Klasztoru Cystersów, Klasztorna 20, 28-300 Jędrzejów 5 dla uczestników 10 uczniów i 1 nauczyciela/ grupa. Wykonawca rezerwuje terminy wejść do obiektów.</w:t>
      </w:r>
    </w:p>
    <w:p w14:paraId="7A0F09EB" w14:textId="77777777" w:rsidR="00A56F04" w:rsidRPr="00341B34" w:rsidRDefault="00A56F04" w:rsidP="00A051FA">
      <w:p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b/>
          <w:bCs/>
          <w:sz w:val="20"/>
          <w:szCs w:val="20"/>
        </w:rPr>
        <w:t>2/ Kielce - Pińczów - Wiślica - Busko Zdrój - Mikułowice -Kielce</w:t>
      </w:r>
    </w:p>
    <w:p w14:paraId="2DFC64D3" w14:textId="77777777" w:rsidR="00A56F04" w:rsidRPr="00341B34" w:rsidRDefault="00A56F04" w:rsidP="00A051FA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Termin maj 2026 – 1 grupa , maj 2027 - 2 grupa</w:t>
      </w:r>
    </w:p>
    <w:p w14:paraId="46B4AE38" w14:textId="77777777" w:rsidR="00A56F04" w:rsidRPr="00341B34" w:rsidRDefault="00A56F04" w:rsidP="00A051FA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Jednodniowy wyjazd; dzień tygodnia-sobota</w:t>
      </w:r>
    </w:p>
    <w:p w14:paraId="1C8C83B2" w14:textId="77777777" w:rsidR="00A56F04" w:rsidRPr="00341B34" w:rsidRDefault="00A56F04" w:rsidP="00A051FA">
      <w:pPr>
        <w:pStyle w:val="Akapitzlist"/>
        <w:numPr>
          <w:ilvl w:val="0"/>
          <w:numId w:val="29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ilość uczestników: 2 grupy 11 osobowe -  10 uczniów liceum i 1 opiekunów/grupa </w:t>
      </w:r>
    </w:p>
    <w:p w14:paraId="55A505F9" w14:textId="77777777" w:rsidR="00A56F04" w:rsidRPr="00341B34" w:rsidRDefault="00A56F04" w:rsidP="00A051FA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Program wyjazdu :</w:t>
      </w:r>
    </w:p>
    <w:p w14:paraId="36E31825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wyjazd z Kielc - parking ul. Ściegiennego przy pomniku Homo </w:t>
      </w:r>
      <w:proofErr w:type="spellStart"/>
      <w:r w:rsidRPr="00341B34">
        <w:rPr>
          <w:rFonts w:ascii="Calibri" w:hAnsi="Calibri" w:cs="Calibri"/>
          <w:sz w:val="20"/>
          <w:szCs w:val="20"/>
        </w:rPr>
        <w:t>Homini</w:t>
      </w:r>
      <w:proofErr w:type="spellEnd"/>
      <w:r w:rsidRPr="00341B34">
        <w:rPr>
          <w:rFonts w:ascii="Calibri" w:hAnsi="Calibri" w:cs="Calibri"/>
          <w:sz w:val="20"/>
          <w:szCs w:val="20"/>
        </w:rPr>
        <w:t>, godzina 8:00,</w:t>
      </w:r>
    </w:p>
    <w:p w14:paraId="4122127E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przejazd na trasie Kielce -  Pińczów (Muzeum Regionalne, Kaplica Św. Anny, wapienie pińczowskie)– Wiślica (Muzeum Archeologiczne, Bazylika)– kras gipsowy : Rezerwat  Skorocice , Rezerwat  </w:t>
      </w:r>
      <w:proofErr w:type="spellStart"/>
      <w:r w:rsidRPr="00341B34">
        <w:rPr>
          <w:rFonts w:ascii="Calibri" w:hAnsi="Calibri" w:cs="Calibri"/>
          <w:sz w:val="20"/>
          <w:szCs w:val="20"/>
        </w:rPr>
        <w:t>Przęślin</w:t>
      </w:r>
      <w:proofErr w:type="spellEnd"/>
      <w:r w:rsidRPr="00341B34">
        <w:rPr>
          <w:rFonts w:ascii="Calibri" w:hAnsi="Calibri" w:cs="Calibri"/>
          <w:sz w:val="20"/>
          <w:szCs w:val="20"/>
        </w:rPr>
        <w:t>– Busko Zdrój (Tężnia, uzdrowisko)- Mikułowice (olejarnia regionalna)- Kielce.</w:t>
      </w:r>
    </w:p>
    <w:p w14:paraId="532C3773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obiad składający się co najmniej z: zupa, drugie danie (zupa, ziemniaki, mięso/dania wegetariańskie, surówka, napój – do wyboru kompot/sok lub woda mineralne niegazowana),</w:t>
      </w:r>
    </w:p>
    <w:p w14:paraId="62582226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lastRenderedPageBreak/>
        <w:t>zwiedzanie Muzeum Regionalne go w  Pińczowie, ul. Piłsudskiego 2a, 28-400 Pińczów , Muzeum Archeologiczne w Wiślicy, plac Solny 35 28-160 Wiślica, Tężni Busko Park Zdrojowy w Busku  -Zdroju</w:t>
      </w:r>
      <w:r w:rsidRPr="00341B34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41B34">
        <w:rPr>
          <w:rFonts w:ascii="Calibri" w:hAnsi="Calibri" w:cs="Calibri"/>
          <w:sz w:val="20"/>
          <w:szCs w:val="20"/>
        </w:rPr>
        <w:t xml:space="preserve">przy ul. Waryńskiego </w:t>
      </w:r>
    </w:p>
    <w:p w14:paraId="6A22F0CE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powrót do Kielc - parking ul. Ściegiennego przy pomniku Homo </w:t>
      </w:r>
      <w:proofErr w:type="spellStart"/>
      <w:r w:rsidRPr="00341B34">
        <w:rPr>
          <w:rFonts w:ascii="Calibri" w:hAnsi="Calibri" w:cs="Calibri"/>
          <w:sz w:val="20"/>
          <w:szCs w:val="20"/>
        </w:rPr>
        <w:t>Homini</w:t>
      </w:r>
      <w:proofErr w:type="spellEnd"/>
      <w:r w:rsidRPr="00341B34">
        <w:rPr>
          <w:rFonts w:ascii="Calibri" w:hAnsi="Calibri" w:cs="Calibri"/>
          <w:sz w:val="20"/>
          <w:szCs w:val="20"/>
        </w:rPr>
        <w:t>, godzina 17:00.</w:t>
      </w:r>
    </w:p>
    <w:p w14:paraId="597D0958" w14:textId="77777777" w:rsidR="00A56F04" w:rsidRPr="00341B34" w:rsidRDefault="00A56F04" w:rsidP="00A051FA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Wykonawca zapewnia bilety wstępu do Muzeum Regionalne go w  Pińczowie, </w:t>
      </w:r>
      <w:r w:rsidRPr="00341B34">
        <w:rPr>
          <w:rFonts w:ascii="Calibri" w:hAnsi="Calibri" w:cs="Calibri"/>
          <w:sz w:val="20"/>
          <w:szCs w:val="20"/>
        </w:rPr>
        <w:br/>
        <w:t>ul. Piłsudskiego 2a, 28-400 Pińczów , Muzeum Archeologiczne w Wiślicy, plac Solny 35 28-160 Wiślica, Tężni Busko Park Zdrojowy w Busku  -Zdroju</w:t>
      </w:r>
      <w:r w:rsidRPr="00341B34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41B34">
        <w:rPr>
          <w:rFonts w:ascii="Calibri" w:hAnsi="Calibri" w:cs="Calibri"/>
          <w:sz w:val="20"/>
          <w:szCs w:val="20"/>
        </w:rPr>
        <w:t>przy ul. Waryńskiego 5 dla uczestników 10 uczniów i 1 nauczyciela/ grupa. Wykonawca rezerwuje terminy wejść do obiektów.</w:t>
      </w:r>
    </w:p>
    <w:p w14:paraId="2BF48763" w14:textId="77777777" w:rsidR="00A56F04" w:rsidRPr="00341B34" w:rsidRDefault="00A56F04" w:rsidP="00A051FA">
      <w:p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b/>
          <w:bCs/>
          <w:sz w:val="20"/>
          <w:szCs w:val="20"/>
        </w:rPr>
        <w:t>3/ Kielce- Chmielnik- Szydłów - Kurozwęki - Staszów (Rynek)– Rytwiany -Kielce</w:t>
      </w:r>
    </w:p>
    <w:p w14:paraId="5EFAABD1" w14:textId="77777777" w:rsidR="00A56F04" w:rsidRPr="00341B34" w:rsidRDefault="00A56F04" w:rsidP="00A051FA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Termin maj 2026 – 1 grupa , maj 2027-  2 grupa</w:t>
      </w:r>
    </w:p>
    <w:p w14:paraId="519E5C5F" w14:textId="77777777" w:rsidR="00A56F04" w:rsidRPr="00341B34" w:rsidRDefault="00A56F04" w:rsidP="00A051FA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Jednodniowy wyjazd; dzień tygodnia-sobota</w:t>
      </w:r>
    </w:p>
    <w:p w14:paraId="434A947C" w14:textId="77777777" w:rsidR="00A56F04" w:rsidRPr="00341B34" w:rsidRDefault="00A56F04" w:rsidP="00A051FA">
      <w:pPr>
        <w:pStyle w:val="Akapitzlist"/>
        <w:numPr>
          <w:ilvl w:val="0"/>
          <w:numId w:val="27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ilość uczestników: 2 grupy 11 osobowe -  10 uczniów liceum i 1 opiekunów/grupa </w:t>
      </w:r>
    </w:p>
    <w:p w14:paraId="1F2F2913" w14:textId="77777777" w:rsidR="00A56F04" w:rsidRPr="00341B34" w:rsidRDefault="00A56F04" w:rsidP="00A051FA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Program wyjazdu :</w:t>
      </w:r>
    </w:p>
    <w:p w14:paraId="6F477113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wyjazd z Kielc - parking ul. Ściegiennego przy pomniku Homo </w:t>
      </w:r>
      <w:proofErr w:type="spellStart"/>
      <w:r w:rsidRPr="00341B34">
        <w:rPr>
          <w:rFonts w:ascii="Calibri" w:hAnsi="Calibri" w:cs="Calibri"/>
          <w:sz w:val="20"/>
          <w:szCs w:val="20"/>
        </w:rPr>
        <w:t>Homini</w:t>
      </w:r>
      <w:proofErr w:type="spellEnd"/>
      <w:r w:rsidRPr="00341B34">
        <w:rPr>
          <w:rFonts w:ascii="Calibri" w:hAnsi="Calibri" w:cs="Calibri"/>
          <w:sz w:val="20"/>
          <w:szCs w:val="20"/>
        </w:rPr>
        <w:t>, godzina 8:00</w:t>
      </w:r>
    </w:p>
    <w:p w14:paraId="22C9E86E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przejazd na trasie Kielce - Chmielnik (synagoga-"Świętokrzyski Sztetl")- Szydłów ( średniowieczne miasto)– Kurozwęki (pałac, bizon-safari, labirynt)– Staszów (Rynek)– Rytwiany (Pustelnia Złotego Lasu) - Kielce.</w:t>
      </w:r>
    </w:p>
    <w:p w14:paraId="36E6879F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obiad składający się co najmniej z: zupa, drugie danie (zupa, ziemniaki, mięso/dania wegetariańskie, surówka, napój – do wyboru kompot/sok lub woda mineralne niegazowana),</w:t>
      </w:r>
    </w:p>
    <w:p w14:paraId="44EDB96D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zwiedzanie Muzeum Synagoga Ośrodek Edukacyjno-Muzealny "Świętokrzyski Sztetl",</w:t>
      </w:r>
      <w:r w:rsidRPr="00341B34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41B34">
        <w:rPr>
          <w:rFonts w:ascii="Calibri" w:hAnsi="Calibri" w:cs="Calibri"/>
          <w:sz w:val="20"/>
          <w:szCs w:val="20"/>
        </w:rPr>
        <w:t>ul. Wspólna 14, 26-020 Chmielnik; zwiedzanie pałacu, Pałac w Kurozwękach, Zamkowa 3, 28-200 Kurozwęki</w:t>
      </w:r>
    </w:p>
    <w:p w14:paraId="6EEF5C31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powrót do Kielc - parking ul. Ściegiennego przy pomniku Homo </w:t>
      </w:r>
      <w:proofErr w:type="spellStart"/>
      <w:r w:rsidRPr="00341B34">
        <w:rPr>
          <w:rFonts w:ascii="Calibri" w:hAnsi="Calibri" w:cs="Calibri"/>
          <w:sz w:val="20"/>
          <w:szCs w:val="20"/>
        </w:rPr>
        <w:t>Homini</w:t>
      </w:r>
      <w:proofErr w:type="spellEnd"/>
      <w:r w:rsidRPr="00341B34">
        <w:rPr>
          <w:rFonts w:ascii="Calibri" w:hAnsi="Calibri" w:cs="Calibri"/>
          <w:sz w:val="20"/>
          <w:szCs w:val="20"/>
        </w:rPr>
        <w:t xml:space="preserve">, godzina 17:00 </w:t>
      </w:r>
    </w:p>
    <w:p w14:paraId="6FB0BC95" w14:textId="77777777" w:rsidR="00A56F04" w:rsidRPr="00341B34" w:rsidRDefault="00A56F04" w:rsidP="00A051FA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Wykonawca zapewnia bilety wstępu do Muzeum Synagoga Ośrodek Edukacyjno-Muzealny "Świętokrzyski Sztetl",</w:t>
      </w:r>
      <w:r w:rsidRPr="00341B34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41B34">
        <w:rPr>
          <w:rFonts w:ascii="Calibri" w:hAnsi="Calibri" w:cs="Calibri"/>
          <w:sz w:val="20"/>
          <w:szCs w:val="20"/>
        </w:rPr>
        <w:t>ul. Wspólna 14, 26-020 Chmielnik; do  pałacu oraz Safari Bizon  i Labirynt  Bukowy – sezonowych atrakcji,  Pałac w Kurozwękach, Zamkowa 3, 28-200 Kurozwęki dla uczestników 10 uczniów i 1 nauczyciela/ grupa. Wykonawca rezerwuje terminy wejść do obiektów.</w:t>
      </w:r>
    </w:p>
    <w:p w14:paraId="7014B36A" w14:textId="77777777" w:rsidR="00A56F04" w:rsidRPr="00341B34" w:rsidRDefault="00A56F04" w:rsidP="00A051FA">
      <w:p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b/>
          <w:bCs/>
          <w:sz w:val="20"/>
          <w:szCs w:val="20"/>
        </w:rPr>
        <w:t>4/ Kielce- Samsonów - Szydłowiec - Skarżysko Kamienna -Kielce</w:t>
      </w:r>
    </w:p>
    <w:p w14:paraId="6533DADF" w14:textId="77777777" w:rsidR="00A56F04" w:rsidRPr="00341B34" w:rsidRDefault="00A56F04" w:rsidP="00A051FA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Termin czerwiec 2026 – 1 grupa , czerwiec 2027-  2 grupa</w:t>
      </w:r>
    </w:p>
    <w:p w14:paraId="11609679" w14:textId="77777777" w:rsidR="00A56F04" w:rsidRPr="00341B34" w:rsidRDefault="00A56F04" w:rsidP="00A051FA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Jednodniowy wyjazd; dzień tygodnia-sobota</w:t>
      </w:r>
    </w:p>
    <w:p w14:paraId="4179644B" w14:textId="77777777" w:rsidR="00A56F04" w:rsidRPr="00341B34" w:rsidRDefault="00A56F04" w:rsidP="00A051FA">
      <w:pPr>
        <w:pStyle w:val="Akapitzlist"/>
        <w:numPr>
          <w:ilvl w:val="0"/>
          <w:numId w:val="28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ilość uczestników: 2 grupy 11 osobowe -  10 uczniów liceum i 1 opiekunów/grupa </w:t>
      </w:r>
    </w:p>
    <w:p w14:paraId="69095DE5" w14:textId="77777777" w:rsidR="00A56F04" w:rsidRPr="00341B34" w:rsidRDefault="00A56F04" w:rsidP="00A051FA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Program wyjazdu :</w:t>
      </w:r>
    </w:p>
    <w:p w14:paraId="2764136D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wyjazd z Kielc - parking ul. Ściegiennego przy pomniku Homo </w:t>
      </w:r>
      <w:proofErr w:type="spellStart"/>
      <w:r w:rsidRPr="00341B34">
        <w:rPr>
          <w:rFonts w:ascii="Calibri" w:hAnsi="Calibri" w:cs="Calibri"/>
          <w:sz w:val="20"/>
          <w:szCs w:val="20"/>
        </w:rPr>
        <w:t>Homini</w:t>
      </w:r>
      <w:proofErr w:type="spellEnd"/>
      <w:r w:rsidRPr="00341B34">
        <w:rPr>
          <w:rFonts w:ascii="Calibri" w:hAnsi="Calibri" w:cs="Calibri"/>
          <w:sz w:val="20"/>
          <w:szCs w:val="20"/>
        </w:rPr>
        <w:t>, godzina 8:00</w:t>
      </w:r>
    </w:p>
    <w:p w14:paraId="454A1264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przejazd na trasie Kielce - Samsonów (dawna huta)- Rezerwat Skałki Piekło pod Niekłaniem– Rezerwat Gagaty </w:t>
      </w:r>
      <w:proofErr w:type="spellStart"/>
      <w:r w:rsidRPr="00341B34">
        <w:rPr>
          <w:rFonts w:ascii="Calibri" w:hAnsi="Calibri" w:cs="Calibri"/>
          <w:sz w:val="20"/>
          <w:szCs w:val="20"/>
        </w:rPr>
        <w:t>Sołtykowskie</w:t>
      </w:r>
      <w:proofErr w:type="spellEnd"/>
      <w:r w:rsidRPr="00341B34">
        <w:rPr>
          <w:rFonts w:ascii="Calibri" w:hAnsi="Calibri" w:cs="Calibri"/>
          <w:sz w:val="20"/>
          <w:szCs w:val="20"/>
        </w:rPr>
        <w:t>– Chlewiska (dawna huta)– Szydłowiec (Zamek-Muzeum Ludowych Instrumentów Muzycznych, Rynek Wielki)- Skarżysko Kamienna (Muzeum im. „Orła Białego”, piecowisko hutnicze)- Kielce.</w:t>
      </w:r>
    </w:p>
    <w:p w14:paraId="45B05F58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obiad składający się co najmniej z: zupa, drugie danie (zupa, ziemniaki, mięso/dania wegetariańskie, surówka, napój – do wyboru kompot/sok lub woda mineralne niegazowana),</w:t>
      </w:r>
    </w:p>
    <w:p w14:paraId="1A4684B8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zwiedzanie Muzeum Ludowych Instrumentów Muzycznych, Ekspozycje Muzealne Zamek w Szydłowcu, ul. Gen. J. Sowińskiego 2, 26-500 Szydłowiec; Muzeum im. Orła Białego, </w:t>
      </w:r>
      <w:r w:rsidRPr="00341B34">
        <w:rPr>
          <w:rFonts w:ascii="Calibri" w:hAnsi="Calibri" w:cs="Calibri"/>
          <w:i/>
          <w:iCs/>
          <w:sz w:val="20"/>
          <w:szCs w:val="20"/>
        </w:rPr>
        <w:t>Słoneczna 90, 26-110 Skarżysko-Kamienna,</w:t>
      </w:r>
    </w:p>
    <w:p w14:paraId="1E5E40D7" w14:textId="77777777" w:rsidR="00A56F04" w:rsidRPr="00341B34" w:rsidRDefault="00A56F04" w:rsidP="00A051FA">
      <w:pPr>
        <w:pStyle w:val="Akapitzlist"/>
        <w:numPr>
          <w:ilvl w:val="0"/>
          <w:numId w:val="26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powrót do Kielc - parking ul. Ściegiennego przy pomniku Homo </w:t>
      </w:r>
      <w:proofErr w:type="spellStart"/>
      <w:r w:rsidRPr="00341B34">
        <w:rPr>
          <w:rFonts w:ascii="Calibri" w:hAnsi="Calibri" w:cs="Calibri"/>
          <w:sz w:val="20"/>
          <w:szCs w:val="20"/>
        </w:rPr>
        <w:t>Homini</w:t>
      </w:r>
      <w:proofErr w:type="spellEnd"/>
      <w:r w:rsidRPr="00341B34">
        <w:rPr>
          <w:rFonts w:ascii="Calibri" w:hAnsi="Calibri" w:cs="Calibri"/>
          <w:sz w:val="20"/>
          <w:szCs w:val="20"/>
        </w:rPr>
        <w:t>, godzina 17:00</w:t>
      </w:r>
    </w:p>
    <w:p w14:paraId="20EA4236" w14:textId="77777777" w:rsidR="00A56F04" w:rsidRPr="00341B34" w:rsidRDefault="00A56F04" w:rsidP="00A051FA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lastRenderedPageBreak/>
        <w:t>Wykonawca zapewnia bilety wstępu do Muzeum Ludowych Instrumentów Muzycznych, Ekspozycje Muzealne Zamek w Szydłowcu, ul. Gen. J. Sowińskiego 2, 26-500 Szydłowiec; Muzeum im. Orła Białego, Słoneczna 90, 26-110 Skarżysko-Kamienna. Wykonawca rezerwuje terminy wejść do obiektów.</w:t>
      </w:r>
    </w:p>
    <w:p w14:paraId="293A589A" w14:textId="7A955286" w:rsidR="00C154DD" w:rsidRPr="00341B34" w:rsidRDefault="00C154DD" w:rsidP="00A051FA">
      <w:pPr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b/>
          <w:bCs/>
          <w:sz w:val="20"/>
          <w:szCs w:val="20"/>
        </w:rPr>
        <w:t>Zadanie 3:</w:t>
      </w:r>
      <w:r w:rsidR="00BD0F8B" w:rsidRPr="00341B34">
        <w:rPr>
          <w:rFonts w:ascii="Calibri" w:hAnsi="Calibri" w:cs="Calibri"/>
          <w:b/>
          <w:bCs/>
          <w:sz w:val="20"/>
          <w:szCs w:val="20"/>
        </w:rPr>
        <w:t xml:space="preserve"> 1.14 Regionalne wyjazdy/zajęcia terenowe- jednodniowe</w:t>
      </w:r>
    </w:p>
    <w:p w14:paraId="673B4265" w14:textId="77777777" w:rsidR="005A6553" w:rsidRPr="00341B34" w:rsidRDefault="005A6553" w:rsidP="00A051FA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1/ </w:t>
      </w:r>
      <w:proofErr w:type="spellStart"/>
      <w:r w:rsidRPr="00341B34">
        <w:rPr>
          <w:rFonts w:ascii="Calibri" w:hAnsi="Calibri" w:cs="Calibri"/>
          <w:sz w:val="20"/>
          <w:szCs w:val="20"/>
        </w:rPr>
        <w:t>Geonatura</w:t>
      </w:r>
      <w:proofErr w:type="spellEnd"/>
      <w:r w:rsidRPr="00341B34">
        <w:rPr>
          <w:rFonts w:ascii="Calibri" w:hAnsi="Calibri" w:cs="Calibri"/>
          <w:sz w:val="20"/>
          <w:szCs w:val="20"/>
        </w:rPr>
        <w:t xml:space="preserve"> Kielce</w:t>
      </w:r>
    </w:p>
    <w:p w14:paraId="676EF8DA" w14:textId="7E19104F" w:rsidR="005A6553" w:rsidRPr="00341B34" w:rsidRDefault="005A6553" w:rsidP="00A051FA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Termin kwiecień</w:t>
      </w:r>
      <w:r w:rsidR="004774D0">
        <w:rPr>
          <w:rFonts w:ascii="Calibri" w:hAnsi="Calibri" w:cs="Calibri"/>
          <w:sz w:val="20"/>
          <w:szCs w:val="20"/>
        </w:rPr>
        <w:t>/maj</w:t>
      </w:r>
      <w:r w:rsidRPr="00341B34">
        <w:rPr>
          <w:rFonts w:ascii="Calibri" w:hAnsi="Calibri" w:cs="Calibri"/>
          <w:sz w:val="20"/>
          <w:szCs w:val="20"/>
        </w:rPr>
        <w:t xml:space="preserve"> 2026 – 1 grupa , październik 2026-  2 grupa</w:t>
      </w:r>
    </w:p>
    <w:p w14:paraId="274DAD12" w14:textId="77777777" w:rsidR="005A6553" w:rsidRPr="00341B34" w:rsidRDefault="005A6553" w:rsidP="00A051FA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Jednodniowa wycieczka piesza ; realizacja w dniu  poniedziałek - piątek</w:t>
      </w:r>
    </w:p>
    <w:p w14:paraId="69F55843" w14:textId="77777777" w:rsidR="005A6553" w:rsidRPr="00341B34" w:rsidRDefault="005A6553" w:rsidP="00A051FA">
      <w:pPr>
        <w:pStyle w:val="Akapitzlist"/>
        <w:numPr>
          <w:ilvl w:val="0"/>
          <w:numId w:val="31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ilość uczestników: 2 grupy 11 osobowe -  10 uczniów liceum i 1 opiekunów/grupa </w:t>
      </w:r>
    </w:p>
    <w:p w14:paraId="0448028C" w14:textId="77777777" w:rsidR="005A6553" w:rsidRPr="00341B34" w:rsidRDefault="005A6553" w:rsidP="00A051FA">
      <w:pPr>
        <w:pStyle w:val="Akapitzlist"/>
        <w:numPr>
          <w:ilvl w:val="0"/>
          <w:numId w:val="31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Trasa wycieczki rezerwaty przyrody: </w:t>
      </w:r>
      <w:proofErr w:type="spellStart"/>
      <w:r w:rsidRPr="00341B34">
        <w:rPr>
          <w:rFonts w:ascii="Calibri" w:hAnsi="Calibri" w:cs="Calibri"/>
          <w:sz w:val="20"/>
          <w:szCs w:val="20"/>
        </w:rPr>
        <w:t>Ślichowice</w:t>
      </w:r>
      <w:proofErr w:type="spellEnd"/>
      <w:r w:rsidRPr="00341B34">
        <w:rPr>
          <w:rFonts w:ascii="Calibri" w:hAnsi="Calibri" w:cs="Calibri"/>
          <w:sz w:val="20"/>
          <w:szCs w:val="20"/>
        </w:rPr>
        <w:t xml:space="preserve">, Kadzielnia, </w:t>
      </w:r>
      <w:proofErr w:type="spellStart"/>
      <w:r w:rsidRPr="00341B34">
        <w:rPr>
          <w:rFonts w:ascii="Calibri" w:hAnsi="Calibri" w:cs="Calibri"/>
          <w:sz w:val="20"/>
          <w:szCs w:val="20"/>
        </w:rPr>
        <w:t>Wietrznia</w:t>
      </w:r>
      <w:proofErr w:type="spellEnd"/>
      <w:r w:rsidRPr="00341B34">
        <w:rPr>
          <w:rFonts w:ascii="Calibri" w:hAnsi="Calibri" w:cs="Calibri"/>
          <w:sz w:val="20"/>
          <w:szCs w:val="20"/>
        </w:rPr>
        <w:t xml:space="preserve"> i Centrum Geoedukacji)</w:t>
      </w:r>
    </w:p>
    <w:p w14:paraId="5996602B" w14:textId="77777777" w:rsidR="005A6553" w:rsidRPr="00341B34" w:rsidRDefault="005A6553" w:rsidP="00A051FA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Wykonawca zapewnia bilety MPK – 3 przejazdy ulgowe dla 10 uczniów i 3 przejazdy normalne dla opiekuna/nauczyciela na grupę oraz  obiad, na trasie wycieczki, składający się co najmniej z: zupa, drugie danie (zupa, ziemniaki, mięso/dania wegetariańskie, surówka, napój – do wyboru kompot/sok lub woda mineralne niegazowana) dla każdego uczestnika.</w:t>
      </w:r>
    </w:p>
    <w:p w14:paraId="78F42B02" w14:textId="77777777" w:rsidR="005A6553" w:rsidRPr="00341B34" w:rsidRDefault="005A6553" w:rsidP="00A051FA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2/ Kielce- Ostrowiec świętokrzyski - Bałtów -Kielce</w:t>
      </w:r>
    </w:p>
    <w:p w14:paraId="4A22E051" w14:textId="638D2FDC" w:rsidR="005A6553" w:rsidRPr="00341B34" w:rsidRDefault="005A6553" w:rsidP="00A051FA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Termin kwiecień</w:t>
      </w:r>
      <w:r w:rsidR="004774D0">
        <w:rPr>
          <w:rFonts w:ascii="Calibri" w:hAnsi="Calibri" w:cs="Calibri"/>
          <w:sz w:val="20"/>
          <w:szCs w:val="20"/>
        </w:rPr>
        <w:t>/maj</w:t>
      </w:r>
      <w:r w:rsidRPr="00341B34">
        <w:rPr>
          <w:rFonts w:ascii="Calibri" w:hAnsi="Calibri" w:cs="Calibri"/>
          <w:sz w:val="20"/>
          <w:szCs w:val="20"/>
        </w:rPr>
        <w:t xml:space="preserve"> 2026 – 1 grupa , październik 2026-  2 grupa</w:t>
      </w:r>
    </w:p>
    <w:p w14:paraId="37044F2E" w14:textId="77777777" w:rsidR="005A6553" w:rsidRPr="00341B34" w:rsidRDefault="005A6553" w:rsidP="00A051FA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Jednodniowy wyjazd ; realizacja w dniu  poniedziałek - piątek</w:t>
      </w:r>
    </w:p>
    <w:p w14:paraId="3B5E63B0" w14:textId="77777777" w:rsidR="005A6553" w:rsidRPr="00341B34" w:rsidRDefault="005A6553" w:rsidP="00A051FA">
      <w:pPr>
        <w:pStyle w:val="Akapitzlist"/>
        <w:numPr>
          <w:ilvl w:val="0"/>
          <w:numId w:val="32"/>
        </w:numPr>
        <w:spacing w:after="0" w:line="276" w:lineRule="auto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ilość uczestników: 2 grupy 11 osobowe -  10 uczniów liceum i 1 opiekunów/grupa </w:t>
      </w:r>
    </w:p>
    <w:p w14:paraId="2F2337D2" w14:textId="77777777" w:rsidR="005A6553" w:rsidRPr="00341B34" w:rsidRDefault="005A6553" w:rsidP="00A051FA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Program wyjazdu :</w:t>
      </w:r>
    </w:p>
    <w:p w14:paraId="752147CE" w14:textId="77777777" w:rsidR="005A6553" w:rsidRPr="00341B34" w:rsidRDefault="005A6553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wyjazd z Kielc - parking ul. Ściegiennego przy pomniku Homo </w:t>
      </w:r>
      <w:proofErr w:type="spellStart"/>
      <w:r w:rsidRPr="00341B34">
        <w:rPr>
          <w:rFonts w:ascii="Calibri" w:hAnsi="Calibri" w:cs="Calibri"/>
          <w:sz w:val="20"/>
          <w:szCs w:val="20"/>
        </w:rPr>
        <w:t>Homini</w:t>
      </w:r>
      <w:proofErr w:type="spellEnd"/>
      <w:r w:rsidRPr="00341B34">
        <w:rPr>
          <w:rFonts w:ascii="Calibri" w:hAnsi="Calibri" w:cs="Calibri"/>
          <w:sz w:val="20"/>
          <w:szCs w:val="20"/>
        </w:rPr>
        <w:t>, godzina 8:00</w:t>
      </w:r>
    </w:p>
    <w:p w14:paraId="18CCA5D8" w14:textId="77777777" w:rsidR="005A6553" w:rsidRPr="00341B34" w:rsidRDefault="005A6553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przejazd na trasie Kielce - Muzeum Archeologiczne i Rezerwat Krzemionki (UNESCO); Sudół 135 a 27-400 Ostrowiec Świętokrzyski - </w:t>
      </w:r>
      <w:proofErr w:type="spellStart"/>
      <w:r w:rsidRPr="00341B34">
        <w:rPr>
          <w:rFonts w:ascii="Calibri" w:hAnsi="Calibri" w:cs="Calibri"/>
          <w:sz w:val="20"/>
          <w:szCs w:val="20"/>
        </w:rPr>
        <w:t>JuraPark</w:t>
      </w:r>
      <w:proofErr w:type="spellEnd"/>
      <w:r w:rsidRPr="00341B34">
        <w:rPr>
          <w:rFonts w:ascii="Calibri" w:hAnsi="Calibri" w:cs="Calibri"/>
          <w:sz w:val="20"/>
          <w:szCs w:val="20"/>
        </w:rPr>
        <w:t xml:space="preserve"> Bałtów- Kielce.</w:t>
      </w:r>
    </w:p>
    <w:p w14:paraId="7E031A9E" w14:textId="77777777" w:rsidR="005A6553" w:rsidRPr="00341B34" w:rsidRDefault="005A6553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obiad składający się co najmniej z: zupa, drugie danie (zupa, ziemniaki, mięso/dania wegetariańskie, surówka, napój – do wyboru kompot/sok lub woda mineralne niegazowana),</w:t>
      </w:r>
    </w:p>
    <w:p w14:paraId="582126B8" w14:textId="77777777" w:rsidR="005A6553" w:rsidRPr="00341B34" w:rsidRDefault="005A6553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zwiedzanie Muzeum Archeologiczne i Rezerwat „Krzemionki” Sudół 135 a 27-400 Ostrowiec Świętokrzyski</w:t>
      </w:r>
    </w:p>
    <w:p w14:paraId="7E381A24" w14:textId="77777777" w:rsidR="005A6553" w:rsidRPr="00341B34" w:rsidRDefault="005A6553" w:rsidP="00A051F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powrót do Kielc - parking ul. Ściegiennego przy pomniku Homo </w:t>
      </w:r>
      <w:proofErr w:type="spellStart"/>
      <w:r w:rsidRPr="00341B34">
        <w:rPr>
          <w:rFonts w:ascii="Calibri" w:hAnsi="Calibri" w:cs="Calibri"/>
          <w:sz w:val="20"/>
          <w:szCs w:val="20"/>
        </w:rPr>
        <w:t>Homini</w:t>
      </w:r>
      <w:proofErr w:type="spellEnd"/>
      <w:r w:rsidRPr="00341B34">
        <w:rPr>
          <w:rFonts w:ascii="Calibri" w:hAnsi="Calibri" w:cs="Calibri"/>
          <w:sz w:val="20"/>
          <w:szCs w:val="20"/>
        </w:rPr>
        <w:t>, godzina 17:00</w:t>
      </w:r>
    </w:p>
    <w:p w14:paraId="494FC0A7" w14:textId="71C05426" w:rsidR="005A6553" w:rsidRPr="00341B34" w:rsidRDefault="005A6553" w:rsidP="00A051FA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Wykonawca zapewnia bilety wstępu do Muzeum Archeologiczne i Rezerwat „Krzemionki” Sudół 135 a 27-400 Ostrowiec Świętokrzyski; Wykonawca rezerwuje terminy wejść do obiektów.</w:t>
      </w:r>
    </w:p>
    <w:p w14:paraId="226A6898" w14:textId="77777777" w:rsidR="005A6553" w:rsidRPr="00341B34" w:rsidRDefault="005A6553" w:rsidP="00A051FA">
      <w:pPr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2314C8B6" w14:textId="77777777" w:rsidR="003C64AE" w:rsidRPr="007C55AD" w:rsidRDefault="003C64AE" w:rsidP="003C64AE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 w:rsidRPr="007C55AD">
        <w:rPr>
          <w:rFonts w:ascii="Calibri" w:hAnsi="Calibri" w:cs="Calibri"/>
          <w:b/>
          <w:bCs/>
          <w:sz w:val="20"/>
          <w:szCs w:val="20"/>
          <w:highlight w:val="yellow"/>
        </w:rPr>
        <w:t>Część 2 : Wycieczki, warsztaty edukacyjne – Święty Krzyż</w:t>
      </w:r>
      <w:r w:rsidRPr="007C55AD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11758402" w14:textId="4FC3EC96" w:rsidR="00C154DD" w:rsidRPr="00341B34" w:rsidRDefault="00977B70" w:rsidP="00A051FA">
      <w:pPr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O</w:t>
      </w:r>
      <w:r w:rsidRPr="00977B70">
        <w:rPr>
          <w:rFonts w:ascii="Calibri" w:hAnsi="Calibri" w:cs="Calibri"/>
          <w:b/>
          <w:bCs/>
          <w:sz w:val="20"/>
          <w:szCs w:val="20"/>
        </w:rPr>
        <w:t>rganizacj</w:t>
      </w:r>
      <w:r>
        <w:rPr>
          <w:rFonts w:ascii="Calibri" w:hAnsi="Calibri" w:cs="Calibri"/>
          <w:b/>
          <w:bCs/>
          <w:sz w:val="20"/>
          <w:szCs w:val="20"/>
        </w:rPr>
        <w:t>a</w:t>
      </w:r>
      <w:r w:rsidRPr="00977B70">
        <w:rPr>
          <w:rFonts w:ascii="Calibri" w:hAnsi="Calibri" w:cs="Calibri"/>
          <w:b/>
          <w:bCs/>
          <w:sz w:val="20"/>
          <w:szCs w:val="20"/>
        </w:rPr>
        <w:t xml:space="preserve"> 12 wycieczek krajoznawczych dla klas pierwszych, drugich i trzecich II Liceum Ogólnokształcącego im. Jana Śniadeckiego w Kielcach w Góry Świętokrzyskie</w:t>
      </w:r>
    </w:p>
    <w:p w14:paraId="5D970F1A" w14:textId="77777777" w:rsidR="00A051FA" w:rsidRPr="00341B34" w:rsidRDefault="00A051FA" w:rsidP="00A051FA">
      <w:pPr>
        <w:numPr>
          <w:ilvl w:val="0"/>
          <w:numId w:val="33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Przedmiotem zamówienia jest usługa organizacji 12 wycieczek krajoznawczych dla klas pierwszych, drugich i trzecich II Liceum Ogólnokształcącego im. Jana Śniadeckiego w Kielcach w Góry </w:t>
      </w:r>
      <w:bookmarkStart w:id="5" w:name="_Hlk216000588"/>
      <w:r w:rsidRPr="00341B34">
        <w:rPr>
          <w:rFonts w:ascii="Calibri" w:hAnsi="Calibri" w:cs="Calibri"/>
          <w:sz w:val="20"/>
          <w:szCs w:val="20"/>
        </w:rPr>
        <w:t>Świętokrzyskie w terminie od maja 2026  do czerwca 2027 r., w miesiącach:</w:t>
      </w:r>
    </w:p>
    <w:p w14:paraId="072B513C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b/>
          <w:bCs/>
          <w:sz w:val="20"/>
          <w:szCs w:val="20"/>
        </w:rPr>
        <w:t xml:space="preserve">w roku 2026: maj, czerwiec, wrzesień, październik </w:t>
      </w:r>
    </w:p>
    <w:p w14:paraId="23D816C8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b/>
          <w:bCs/>
          <w:sz w:val="20"/>
          <w:szCs w:val="20"/>
        </w:rPr>
        <w:t>w roku 2027: kwiecień, maj, czerwiec,</w:t>
      </w:r>
    </w:p>
    <w:p w14:paraId="33EEC209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zgodnie z harmonogramem przedstawionym  przez koordynatora projektu w terminie nie krótszym </w:t>
      </w:r>
      <w:bookmarkEnd w:id="5"/>
      <w:r w:rsidRPr="00341B34">
        <w:rPr>
          <w:rFonts w:ascii="Calibri" w:hAnsi="Calibri" w:cs="Calibri"/>
          <w:sz w:val="20"/>
          <w:szCs w:val="20"/>
        </w:rPr>
        <w:t>niż 10 dni przed rozpoczęciem wycieczki.</w:t>
      </w:r>
    </w:p>
    <w:p w14:paraId="6996A2C4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Ilość uczniów w klasie:</w:t>
      </w:r>
    </w:p>
    <w:p w14:paraId="52EF2EB1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- 2 klasy 28-osobowe, 2 klasy 30- osobowe, 8 klas-36 osobowych.</w:t>
      </w:r>
    </w:p>
    <w:p w14:paraId="3CDF0EF2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Ilość klas łącznie: 12 klas.</w:t>
      </w:r>
    </w:p>
    <w:p w14:paraId="544D412A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lastRenderedPageBreak/>
        <w:t xml:space="preserve">Zamawiający ma prawo do zmniejszenia liczby uczestników, maksymalnie o 2 osób. Fakt ten zgłosi pisemnie w terminie nie krótszym niż 7 dni przed rozpoczęciem wycieczki. </w:t>
      </w:r>
    </w:p>
    <w:p w14:paraId="32C9CDA3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Szkoła zapewnia opiekunów dla uczniów na czas trwania wycieczki w liczbie: 1 opiekun na każde rozpoczęte 15 osób, nie więcej niż 3 opiekunów na każdej wycieczce.</w:t>
      </w:r>
    </w:p>
    <w:p w14:paraId="02E2B6D7" w14:textId="77777777" w:rsidR="00A051FA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Program wycieczki powinien obejmować przedstawiony poniżej ramowy program wycieczki oraz uwzględniać zwiedzanie z </w:t>
      </w:r>
      <w:r w:rsidRPr="006225E7">
        <w:rPr>
          <w:rFonts w:ascii="Calibri" w:hAnsi="Calibri" w:cs="Calibri"/>
          <w:sz w:val="20"/>
          <w:szCs w:val="20"/>
        </w:rPr>
        <w:t>przewodnikiem</w:t>
      </w:r>
      <w:r w:rsidRPr="00341B34">
        <w:rPr>
          <w:rFonts w:ascii="Calibri" w:hAnsi="Calibri" w:cs="Calibri"/>
          <w:sz w:val="20"/>
          <w:szCs w:val="20"/>
        </w:rPr>
        <w:t xml:space="preserve"> minimum niżej wymienionych miejscowości, miejsc i obiektów: Nowa Słupia, wycieczka piesza na Św. Krzyż Zespół Klasztorny Benedyktynów, Galeria widokowa nad Gołoborzem, zejście do Huty Szklanej. W ramach wycieczki powinny być prowadzone zajęcia przyrodnicze na ścieżce edukacyjnej</w:t>
      </w:r>
      <w:r w:rsidRPr="00341B34">
        <w:rPr>
          <w:rStyle w:val="Pogrubienie"/>
          <w:rFonts w:ascii="Calibri" w:hAnsi="Calibri" w:cs="Calibri"/>
          <w:sz w:val="20"/>
          <w:szCs w:val="20"/>
        </w:rPr>
        <w:t xml:space="preserve"> Huta Szklana – Łysa Góra – „Pośród szumu świętokrzyskich jodeł i buków” </w:t>
      </w:r>
      <w:r w:rsidRPr="00341B34">
        <w:rPr>
          <w:rFonts w:ascii="Calibri" w:hAnsi="Calibri" w:cs="Calibri"/>
          <w:sz w:val="20"/>
          <w:szCs w:val="20"/>
        </w:rPr>
        <w:t xml:space="preserve">lub w kierunku odwrotnym. </w:t>
      </w:r>
    </w:p>
    <w:p w14:paraId="513A58F5" w14:textId="77777777" w:rsidR="006225E7" w:rsidRPr="00D22CC8" w:rsidRDefault="006225E7" w:rsidP="006225E7">
      <w:pPr>
        <w:spacing w:after="0"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D22CC8">
        <w:rPr>
          <w:rFonts w:ascii="Calibri" w:hAnsi="Calibri" w:cs="Calibri"/>
          <w:b/>
          <w:bCs/>
          <w:sz w:val="20"/>
          <w:szCs w:val="20"/>
        </w:rPr>
        <w:t>Wykonawca zobowiązany jest zapewnić do realizacji zamówienia co najmniej jednego przewodnika, który:</w:t>
      </w:r>
    </w:p>
    <w:p w14:paraId="5BDCA516" w14:textId="77777777" w:rsidR="006225E7" w:rsidRPr="00D22CC8" w:rsidRDefault="006225E7" w:rsidP="006225E7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D22CC8">
        <w:rPr>
          <w:rFonts w:ascii="Calibri" w:hAnsi="Calibri" w:cs="Calibri"/>
          <w:b/>
          <w:bCs/>
          <w:sz w:val="20"/>
          <w:szCs w:val="20"/>
        </w:rPr>
        <w:t>posiada uprawnienia przewodnika turystycznego lub przewodnika terenowego właściwego dla obszaru Gór Świętokrzyskich albo województwa świętokrzyskiego, zgodnie z obowiązującymi przepisami prawa;</w:t>
      </w:r>
    </w:p>
    <w:p w14:paraId="02A0A6DF" w14:textId="77777777" w:rsidR="006225E7" w:rsidRPr="00D22CC8" w:rsidRDefault="006225E7" w:rsidP="006225E7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D22CC8">
        <w:rPr>
          <w:rFonts w:ascii="Calibri" w:hAnsi="Calibri" w:cs="Calibri"/>
          <w:b/>
          <w:bCs/>
          <w:sz w:val="20"/>
          <w:szCs w:val="20"/>
        </w:rPr>
        <w:t>posiada doświadczenie w prowadzeniu wycieczek na obszarze Gór Świętokrzyskich, w tym obejmujących co najmniej Nową Słupię oraz trasę pieszą na Święty Krzyż;</w:t>
      </w:r>
    </w:p>
    <w:p w14:paraId="16F46626" w14:textId="312C54EA" w:rsidR="00FA1C99" w:rsidRPr="00D22CC8" w:rsidRDefault="006225E7" w:rsidP="006225E7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D22CC8">
        <w:rPr>
          <w:rFonts w:ascii="Calibri" w:hAnsi="Calibri" w:cs="Calibri"/>
          <w:b/>
          <w:bCs/>
          <w:sz w:val="20"/>
          <w:szCs w:val="20"/>
        </w:rPr>
        <w:t>w okresie ostatnich 3 lat przed upływem terminu składania ofert prowadził co najmniej 3 wycieczki grupowe o charakterze edukacyjno-przyrodniczym dla dzieci lub młodzieży</w:t>
      </w:r>
      <w:r w:rsidR="001433F1" w:rsidRPr="00D22CC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D22CC8">
        <w:rPr>
          <w:rFonts w:ascii="Calibri" w:hAnsi="Calibri" w:cs="Calibri"/>
          <w:b/>
          <w:bCs/>
          <w:sz w:val="20"/>
          <w:szCs w:val="20"/>
        </w:rPr>
        <w:t>na obszarze parku narodowego, rezerwatu przyrody lub ścieżki edukacyjnej.</w:t>
      </w:r>
    </w:p>
    <w:p w14:paraId="4E8D1AAA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Organizacja wycieczki:</w:t>
      </w:r>
    </w:p>
    <w:p w14:paraId="1644CD52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Wyjazd w dniu wycieczki o godzinie 8:00 autokarem. </w:t>
      </w:r>
    </w:p>
    <w:p w14:paraId="688579EF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Miejsce zbiórki: Ogólnodostępny  parking ul. Ściegiennego przy pomniku Homo </w:t>
      </w:r>
      <w:proofErr w:type="spellStart"/>
      <w:r w:rsidRPr="00341B34">
        <w:rPr>
          <w:rFonts w:ascii="Calibri" w:hAnsi="Calibri" w:cs="Calibri"/>
          <w:sz w:val="20"/>
          <w:szCs w:val="20"/>
        </w:rPr>
        <w:t>Homini</w:t>
      </w:r>
      <w:proofErr w:type="spellEnd"/>
      <w:r w:rsidRPr="00341B34">
        <w:rPr>
          <w:rFonts w:ascii="Calibri" w:hAnsi="Calibri" w:cs="Calibri"/>
          <w:sz w:val="20"/>
          <w:szCs w:val="20"/>
        </w:rPr>
        <w:t xml:space="preserve"> </w:t>
      </w:r>
    </w:p>
    <w:p w14:paraId="63A3BA09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Powrót o godzinie 15:30 na wyżej wymieniony parking</w:t>
      </w:r>
    </w:p>
    <w:p w14:paraId="70D504DC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Wykonawca zapewni przejazd w trakcie wycieczki autokarem przystosowanym</w:t>
      </w:r>
      <w:r w:rsidRPr="00341B34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41B34">
        <w:rPr>
          <w:rFonts w:ascii="Calibri" w:hAnsi="Calibri" w:cs="Calibri"/>
          <w:sz w:val="20"/>
          <w:szCs w:val="20"/>
        </w:rPr>
        <w:t>do przewozu pasażerów. Autokar winien być wyposażony w co najmniej: rozkładane, rozsuwane na boki fotele turystyczne, pasy bezpieczeństwa, klimatyzacje. Autokar winien być wyposażony w sprawne gaśnice, kompletnie wyposażoną apteczkę pierwszej pomocy, trójkąt ostrzegawczy, kamizelkę odblaskową, itp. Autokar winien posiadać aktualne badania techniczne.</w:t>
      </w:r>
    </w:p>
    <w:p w14:paraId="3728714C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Wykonawca powinien zapewnić: </w:t>
      </w:r>
    </w:p>
    <w:p w14:paraId="258F3060" w14:textId="77777777" w:rsidR="00A051FA" w:rsidRPr="00341B34" w:rsidRDefault="00A051FA" w:rsidP="00A051FA">
      <w:pPr>
        <w:numPr>
          <w:ilvl w:val="0"/>
          <w:numId w:val="34"/>
        </w:num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1 posiłek regionalny dla uczestników wycieczki, składający się co najmniej z: zupa, drugie danie (zupa, ziemniaki, mięso/dania wegetariańskie, surówka, napój – do wyboru kompot/sok lub woda mineralne niegazowana,</w:t>
      </w:r>
    </w:p>
    <w:p w14:paraId="013F9C75" w14:textId="77777777" w:rsidR="00A051FA" w:rsidRPr="00341B34" w:rsidRDefault="00A051FA" w:rsidP="00A051FA">
      <w:pPr>
        <w:numPr>
          <w:ilvl w:val="0"/>
          <w:numId w:val="34"/>
        </w:num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Ubezpieczenie uczestników na czas pobytu oraz podróży NNW,</w:t>
      </w:r>
    </w:p>
    <w:p w14:paraId="0061F638" w14:textId="77777777" w:rsidR="00A051FA" w:rsidRPr="00341B34" w:rsidRDefault="00A051FA" w:rsidP="00A051FA">
      <w:pPr>
        <w:numPr>
          <w:ilvl w:val="0"/>
          <w:numId w:val="34"/>
        </w:num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Opłaty parkingowe,</w:t>
      </w:r>
    </w:p>
    <w:p w14:paraId="492F8149" w14:textId="77777777" w:rsidR="00A051FA" w:rsidRPr="00341B34" w:rsidRDefault="00A051FA" w:rsidP="00A051FA">
      <w:pPr>
        <w:numPr>
          <w:ilvl w:val="0"/>
          <w:numId w:val="34"/>
        </w:num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Opłacenie przewodnika świętokrzyskiego, </w:t>
      </w:r>
    </w:p>
    <w:p w14:paraId="3E7FA2AD" w14:textId="77777777" w:rsidR="00A051FA" w:rsidRPr="00341B34" w:rsidRDefault="00A051FA" w:rsidP="00A051FA">
      <w:pPr>
        <w:numPr>
          <w:ilvl w:val="0"/>
          <w:numId w:val="34"/>
        </w:num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Opłacenie biletów wstępu Świętokrzyski Park Narodowy, Galeria Widokowa nad Gołoborzem.</w:t>
      </w:r>
    </w:p>
    <w:p w14:paraId="41908A0F" w14:textId="77777777" w:rsidR="00A051FA" w:rsidRPr="00341B34" w:rsidRDefault="00A051FA" w:rsidP="00A051FA">
      <w:pPr>
        <w:spacing w:after="0" w:line="276" w:lineRule="auto"/>
        <w:ind w:left="114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610D38AA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Zamawiający wymaga, aby wszystkie punkty programu były zrealizowane na koszt</w:t>
      </w:r>
      <w:r w:rsidRPr="00341B34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41B34">
        <w:rPr>
          <w:rFonts w:ascii="Calibri" w:hAnsi="Calibri" w:cs="Calibri"/>
          <w:sz w:val="20"/>
          <w:szCs w:val="20"/>
        </w:rPr>
        <w:t xml:space="preserve">wykonawcy zadania. Wykonawca usługi, niezależnie od tego czy wykonuje usługę osobiście czy za pośrednictwem osób/ podmiotów zatrudnionych lub zaangażowanych do wykonania usługi, ponosi odpowiedzialność za niewykonanie lub nienależyte wykonanie usługi, w tym za nie zapewnienie standardu autokaru, wyżywienia a także za bezpieczeństwo uczestników wycieczki, zorganizowanie przejazdu, pobytu </w:t>
      </w:r>
      <w:r w:rsidRPr="00341B34">
        <w:rPr>
          <w:rFonts w:ascii="Calibri" w:hAnsi="Calibri" w:cs="Calibri"/>
          <w:sz w:val="20"/>
          <w:szCs w:val="20"/>
        </w:rPr>
        <w:br/>
        <w:t>i zwiedzania w sposób zapewniający przestrzeganie obowiązujących w tym zakresie przepisów dot. m.in.</w:t>
      </w:r>
      <w:r w:rsidRPr="00341B34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41B34">
        <w:rPr>
          <w:rFonts w:ascii="Calibri" w:hAnsi="Calibri" w:cs="Calibri"/>
          <w:sz w:val="20"/>
          <w:szCs w:val="20"/>
        </w:rPr>
        <w:lastRenderedPageBreak/>
        <w:t>bezpieczeństwa, ppoż. zatrudnienie i zaangażowanie osób, które posiadają wymagane przepisami prawa kwalifikacje i doświadczenie, za czas pracy kierowców itp. wynikających z obowiązujących przepisów prawa. W przypadku braku możliwości realizacji tylko niektórych punktów programu (z przyczyn niezależnych od Wykonawcy, co do których zaistnienia powziął on wiadomość już w czasie trwania wycieczki), Wykonawca zobowiązuje się zapewnić uczestnikom wycieczki w to miejsce inne atrakcje.</w:t>
      </w:r>
    </w:p>
    <w:p w14:paraId="5343BC15" w14:textId="77777777" w:rsidR="00A051FA" w:rsidRPr="00341B34" w:rsidRDefault="00A051FA" w:rsidP="00A051FA">
      <w:p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Jeżeli nie jest możliwa ponowna organizacja danego punktu programu, Wykonawca zobowiązuje się do zwrotu Zamawiającemu części kosztów niezrealizowanego programu.</w:t>
      </w:r>
    </w:p>
    <w:p w14:paraId="0B361842" w14:textId="77777777" w:rsidR="00EB1855" w:rsidRPr="00341B34" w:rsidRDefault="00EB1855" w:rsidP="00A051FA">
      <w:pPr>
        <w:spacing w:after="0" w:line="276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3CC9F94C" w14:textId="77777777" w:rsidR="0031337C" w:rsidRPr="00A21C81" w:rsidRDefault="0031337C" w:rsidP="00A21C81">
      <w:p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5A6A5519" w14:textId="7E2F2C5C" w:rsidR="005E5491" w:rsidRPr="00341B34" w:rsidRDefault="005E5491" w:rsidP="00A051FA">
      <w:pPr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  <w:r w:rsidRPr="00341B34">
        <w:rPr>
          <w:rFonts w:ascii="Calibri" w:hAnsi="Calibri" w:cs="Calibri"/>
          <w:b/>
          <w:bCs/>
          <w:sz w:val="20"/>
          <w:szCs w:val="20"/>
          <w:highlight w:val="yellow"/>
        </w:rPr>
        <w:t xml:space="preserve">Część </w:t>
      </w:r>
      <w:r w:rsidR="003C64AE">
        <w:rPr>
          <w:rFonts w:ascii="Calibri" w:hAnsi="Calibri" w:cs="Calibri"/>
          <w:b/>
          <w:bCs/>
          <w:sz w:val="20"/>
          <w:szCs w:val="20"/>
          <w:highlight w:val="yellow"/>
        </w:rPr>
        <w:t>3</w:t>
      </w:r>
      <w:r w:rsidRPr="00341B34">
        <w:rPr>
          <w:rFonts w:ascii="Calibri" w:hAnsi="Calibri" w:cs="Calibri"/>
          <w:b/>
          <w:bCs/>
          <w:sz w:val="20"/>
          <w:szCs w:val="20"/>
          <w:highlight w:val="yellow"/>
        </w:rPr>
        <w:t>:</w:t>
      </w:r>
      <w:r w:rsidR="00004E64" w:rsidRPr="00341B34">
        <w:rPr>
          <w:rFonts w:ascii="Calibri" w:hAnsi="Calibri" w:cs="Calibri"/>
          <w:b/>
          <w:bCs/>
          <w:sz w:val="20"/>
          <w:szCs w:val="20"/>
          <w:highlight w:val="yellow"/>
        </w:rPr>
        <w:t xml:space="preserve"> Zorganizowanie i przeprowadzenie warsztatów Business Model </w:t>
      </w:r>
      <w:proofErr w:type="spellStart"/>
      <w:r w:rsidR="00004E64" w:rsidRPr="00341B34">
        <w:rPr>
          <w:rFonts w:ascii="Calibri" w:hAnsi="Calibri" w:cs="Calibri"/>
          <w:b/>
          <w:bCs/>
          <w:sz w:val="20"/>
          <w:szCs w:val="20"/>
          <w:highlight w:val="yellow"/>
        </w:rPr>
        <w:t>Canvas</w:t>
      </w:r>
      <w:proofErr w:type="spellEnd"/>
    </w:p>
    <w:p w14:paraId="6D5DED20" w14:textId="77777777" w:rsidR="00830A64" w:rsidRPr="00341B34" w:rsidRDefault="00830A64" w:rsidP="00A051FA">
      <w:pPr>
        <w:pStyle w:val="Akapitzlist"/>
        <w:numPr>
          <w:ilvl w:val="0"/>
          <w:numId w:val="11"/>
        </w:numPr>
        <w:spacing w:after="0" w:line="276" w:lineRule="auto"/>
        <w:ind w:right="-142" w:hanging="29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Przedmiotem zamówienia jest zorganizowanie i przeprowadzenie warsztatów </w:t>
      </w:r>
      <w:r w:rsidRPr="00341B34">
        <w:rPr>
          <w:rFonts w:ascii="Calibri" w:hAnsi="Calibri" w:cs="Calibri"/>
          <w:bCs/>
          <w:i/>
          <w:sz w:val="20"/>
          <w:szCs w:val="20"/>
        </w:rPr>
        <w:t xml:space="preserve">Business Model </w:t>
      </w:r>
      <w:proofErr w:type="spellStart"/>
      <w:r w:rsidRPr="00341B34">
        <w:rPr>
          <w:rFonts w:ascii="Calibri" w:hAnsi="Calibri" w:cs="Calibri"/>
          <w:bCs/>
          <w:i/>
          <w:sz w:val="20"/>
          <w:szCs w:val="20"/>
        </w:rPr>
        <w:t>Canvas</w:t>
      </w:r>
      <w:proofErr w:type="spellEnd"/>
      <w:r w:rsidRPr="00341B34">
        <w:rPr>
          <w:rFonts w:ascii="Calibri" w:hAnsi="Calibri" w:cs="Calibri"/>
          <w:bCs/>
          <w:sz w:val="20"/>
          <w:szCs w:val="20"/>
        </w:rPr>
        <w:t xml:space="preserve">, rozwijających kompetencje z przedsiębiorczości, dla 6 grup liczących </w:t>
      </w:r>
    </w:p>
    <w:p w14:paraId="475EC9A1" w14:textId="77777777" w:rsidR="00830A64" w:rsidRPr="00341B34" w:rsidRDefault="00830A64" w:rsidP="00A051FA">
      <w:pPr>
        <w:pStyle w:val="Akapitzlist"/>
        <w:numPr>
          <w:ilvl w:val="0"/>
          <w:numId w:val="11"/>
        </w:numPr>
        <w:spacing w:after="0" w:line="276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dla grupy uczniów: </w:t>
      </w:r>
    </w:p>
    <w:p w14:paraId="1A69F9A3" w14:textId="77777777" w:rsidR="00830A64" w:rsidRPr="00341B34" w:rsidRDefault="00830A64" w:rsidP="00A051FA">
      <w:pPr>
        <w:pStyle w:val="Akapitzlist"/>
        <w:spacing w:after="0" w:line="276" w:lineRule="auto"/>
        <w:ind w:left="1069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Grupa 1 -  15 uczniów </w:t>
      </w:r>
    </w:p>
    <w:p w14:paraId="6E9A9504" w14:textId="77777777" w:rsidR="00830A64" w:rsidRPr="00341B34" w:rsidRDefault="00830A64" w:rsidP="00A051FA">
      <w:pPr>
        <w:pStyle w:val="Akapitzlist"/>
        <w:spacing w:after="0" w:line="276" w:lineRule="auto"/>
        <w:ind w:left="1069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Grupa 2 - 15 uczniów </w:t>
      </w:r>
    </w:p>
    <w:p w14:paraId="3B539A23" w14:textId="77777777" w:rsidR="00830A64" w:rsidRPr="00341B34" w:rsidRDefault="00830A64" w:rsidP="00A051FA">
      <w:pPr>
        <w:pStyle w:val="Akapitzlist"/>
        <w:spacing w:after="0" w:line="276" w:lineRule="auto"/>
        <w:ind w:left="1069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Grupa 3 – 19 uczniów </w:t>
      </w:r>
    </w:p>
    <w:p w14:paraId="114D08E9" w14:textId="77777777" w:rsidR="00830A64" w:rsidRPr="00341B34" w:rsidRDefault="00830A64" w:rsidP="00A051FA">
      <w:pPr>
        <w:pStyle w:val="Akapitzlist"/>
        <w:spacing w:after="0" w:line="276" w:lineRule="auto"/>
        <w:ind w:left="1069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Grupa 4 – 18 uczniów </w:t>
      </w:r>
    </w:p>
    <w:p w14:paraId="535B7E1A" w14:textId="77777777" w:rsidR="00830A64" w:rsidRPr="00341B34" w:rsidRDefault="00830A64" w:rsidP="00A051FA">
      <w:pPr>
        <w:pStyle w:val="Akapitzlist"/>
        <w:spacing w:after="0" w:line="276" w:lineRule="auto"/>
        <w:ind w:left="1069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Grupa 5 – 18 uczniów </w:t>
      </w:r>
    </w:p>
    <w:p w14:paraId="780192C5" w14:textId="77777777" w:rsidR="00830A64" w:rsidRPr="00341B34" w:rsidRDefault="00830A64" w:rsidP="00A051FA">
      <w:pPr>
        <w:pStyle w:val="Akapitzlist"/>
        <w:spacing w:after="0" w:line="276" w:lineRule="auto"/>
        <w:ind w:left="1069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 xml:space="preserve">Grupa 6 – 18 uczniów </w:t>
      </w:r>
    </w:p>
    <w:p w14:paraId="772F0256" w14:textId="77777777" w:rsidR="00830A64" w:rsidRPr="00341B34" w:rsidRDefault="00830A64" w:rsidP="00A051FA">
      <w:pPr>
        <w:pStyle w:val="Akapitzlist"/>
        <w:spacing w:after="0" w:line="276" w:lineRule="auto"/>
        <w:ind w:right="-142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godzin dydaktycznych na każdą z grup – 1 h = 45 minut </w:t>
      </w:r>
    </w:p>
    <w:p w14:paraId="6179A05D" w14:textId="77777777" w:rsidR="00830A64" w:rsidRPr="00341B34" w:rsidRDefault="00830A64" w:rsidP="00A051FA">
      <w:pPr>
        <w:pStyle w:val="Akapitzlist"/>
        <w:numPr>
          <w:ilvl w:val="0"/>
          <w:numId w:val="11"/>
        </w:numPr>
        <w:spacing w:after="0" w:line="276" w:lineRule="auto"/>
        <w:ind w:right="-142" w:hanging="29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Miejsce przeprowadzenia warsztatów: Kielce – Zamawiający nie zapewnia </w:t>
      </w:r>
      <w:proofErr w:type="spellStart"/>
      <w:r w:rsidRPr="00341B34">
        <w:rPr>
          <w:rFonts w:ascii="Calibri" w:hAnsi="Calibri" w:cs="Calibri"/>
          <w:bCs/>
          <w:sz w:val="20"/>
          <w:szCs w:val="20"/>
        </w:rPr>
        <w:t>sal</w:t>
      </w:r>
      <w:proofErr w:type="spellEnd"/>
      <w:r w:rsidRPr="00341B34">
        <w:rPr>
          <w:rFonts w:ascii="Calibri" w:hAnsi="Calibri" w:cs="Calibri"/>
          <w:bCs/>
          <w:sz w:val="20"/>
          <w:szCs w:val="20"/>
        </w:rPr>
        <w:t xml:space="preserve"> wykładowych</w:t>
      </w:r>
    </w:p>
    <w:p w14:paraId="653D3741" w14:textId="77777777" w:rsidR="0062085D" w:rsidRPr="0062085D" w:rsidRDefault="0062085D" w:rsidP="0062085D">
      <w:pPr>
        <w:pStyle w:val="Akapitzlist"/>
        <w:numPr>
          <w:ilvl w:val="0"/>
          <w:numId w:val="11"/>
        </w:numPr>
        <w:spacing w:after="0" w:line="276" w:lineRule="auto"/>
        <w:ind w:left="709" w:right="-142" w:hanging="294"/>
        <w:jc w:val="both"/>
        <w:rPr>
          <w:rFonts w:ascii="Calibri" w:hAnsi="Calibri" w:cs="Calibri"/>
          <w:bCs/>
          <w:sz w:val="20"/>
          <w:szCs w:val="20"/>
        </w:rPr>
      </w:pPr>
      <w:r w:rsidRPr="0062085D">
        <w:rPr>
          <w:rFonts w:ascii="Calibri" w:hAnsi="Calibri" w:cs="Calibri"/>
          <w:bCs/>
          <w:sz w:val="20"/>
          <w:szCs w:val="20"/>
        </w:rPr>
        <w:t>Termin wykonania przedmiotu zamówienia.</w:t>
      </w:r>
    </w:p>
    <w:p w14:paraId="787DA7A7" w14:textId="337BCB96" w:rsidR="0062085D" w:rsidRPr="007C55AD" w:rsidRDefault="0062085D" w:rsidP="0062085D">
      <w:pPr>
        <w:pStyle w:val="Akapitzlist"/>
        <w:spacing w:after="0" w:line="276" w:lineRule="auto"/>
        <w:ind w:left="709" w:right="-142"/>
        <w:jc w:val="both"/>
        <w:rPr>
          <w:rFonts w:ascii="Calibri" w:hAnsi="Calibri" w:cs="Calibri"/>
          <w:bCs/>
          <w:sz w:val="20"/>
          <w:szCs w:val="20"/>
        </w:rPr>
      </w:pPr>
      <w:r w:rsidRPr="007C55AD">
        <w:rPr>
          <w:rFonts w:ascii="Calibri" w:hAnsi="Calibri" w:cs="Calibri"/>
          <w:bCs/>
          <w:sz w:val="20"/>
          <w:szCs w:val="20"/>
        </w:rPr>
        <w:t xml:space="preserve">od </w:t>
      </w:r>
      <w:r w:rsidR="003C64AE" w:rsidRPr="007C55AD">
        <w:rPr>
          <w:rFonts w:ascii="Calibri" w:hAnsi="Calibri" w:cs="Calibri"/>
          <w:bCs/>
          <w:sz w:val="20"/>
          <w:szCs w:val="20"/>
        </w:rPr>
        <w:t>kwietnia</w:t>
      </w:r>
      <w:r w:rsidRPr="007C55AD">
        <w:rPr>
          <w:rFonts w:ascii="Calibri" w:hAnsi="Calibri" w:cs="Calibri"/>
          <w:bCs/>
          <w:sz w:val="20"/>
          <w:szCs w:val="20"/>
        </w:rPr>
        <w:t xml:space="preserve"> 2026 do </w:t>
      </w:r>
      <w:r w:rsidR="003C64AE" w:rsidRPr="007C55AD">
        <w:rPr>
          <w:rFonts w:ascii="Calibri" w:hAnsi="Calibri" w:cs="Calibri"/>
          <w:bCs/>
          <w:sz w:val="20"/>
          <w:szCs w:val="20"/>
        </w:rPr>
        <w:t>czerwca</w:t>
      </w:r>
      <w:r w:rsidRPr="007C55AD">
        <w:rPr>
          <w:rFonts w:ascii="Calibri" w:hAnsi="Calibri" w:cs="Calibri"/>
          <w:bCs/>
          <w:sz w:val="20"/>
          <w:szCs w:val="20"/>
        </w:rPr>
        <w:t xml:space="preserve"> 202</w:t>
      </w:r>
      <w:r w:rsidR="003C64AE" w:rsidRPr="007C55AD">
        <w:rPr>
          <w:rFonts w:ascii="Calibri" w:hAnsi="Calibri" w:cs="Calibri"/>
          <w:bCs/>
          <w:sz w:val="20"/>
          <w:szCs w:val="20"/>
        </w:rPr>
        <w:t>6</w:t>
      </w:r>
      <w:r w:rsidRPr="007C55AD">
        <w:rPr>
          <w:rFonts w:ascii="Calibri" w:hAnsi="Calibri" w:cs="Calibri"/>
          <w:bCs/>
          <w:sz w:val="20"/>
          <w:szCs w:val="20"/>
        </w:rPr>
        <w:t>, w miesiącach:</w:t>
      </w:r>
    </w:p>
    <w:p w14:paraId="0795B938" w14:textId="1B5F079D" w:rsidR="0062085D" w:rsidRPr="007C55AD" w:rsidRDefault="0062085D" w:rsidP="0062085D">
      <w:pPr>
        <w:pStyle w:val="Akapitzlist"/>
        <w:spacing w:after="0" w:line="276" w:lineRule="auto"/>
        <w:ind w:left="709" w:right="-142"/>
        <w:jc w:val="both"/>
        <w:rPr>
          <w:rFonts w:ascii="Calibri" w:hAnsi="Calibri" w:cs="Calibri"/>
          <w:bCs/>
          <w:sz w:val="20"/>
          <w:szCs w:val="20"/>
        </w:rPr>
      </w:pPr>
      <w:r w:rsidRPr="007C55AD">
        <w:rPr>
          <w:rFonts w:ascii="Calibri" w:hAnsi="Calibri" w:cs="Calibri"/>
          <w:bCs/>
          <w:sz w:val="20"/>
          <w:szCs w:val="20"/>
        </w:rPr>
        <w:t xml:space="preserve">• w roku 2026: </w:t>
      </w:r>
      <w:r w:rsidR="003C64AE" w:rsidRPr="007C55AD">
        <w:rPr>
          <w:rFonts w:ascii="Calibri" w:hAnsi="Calibri" w:cs="Calibri"/>
          <w:bCs/>
          <w:sz w:val="20"/>
          <w:szCs w:val="20"/>
        </w:rPr>
        <w:t>kwiecień</w:t>
      </w:r>
      <w:r w:rsidRPr="007C55AD">
        <w:rPr>
          <w:rFonts w:ascii="Calibri" w:hAnsi="Calibri" w:cs="Calibri"/>
          <w:bCs/>
          <w:sz w:val="20"/>
          <w:szCs w:val="20"/>
        </w:rPr>
        <w:t xml:space="preserve"> 2026 - 4 grupy</w:t>
      </w:r>
    </w:p>
    <w:p w14:paraId="7B6C3554" w14:textId="366AE73D" w:rsidR="0062085D" w:rsidRPr="007C55AD" w:rsidRDefault="0062085D" w:rsidP="0062085D">
      <w:pPr>
        <w:pStyle w:val="Akapitzlist"/>
        <w:spacing w:after="0" w:line="276" w:lineRule="auto"/>
        <w:ind w:left="709" w:right="-142"/>
        <w:jc w:val="both"/>
        <w:rPr>
          <w:rFonts w:ascii="Calibri" w:hAnsi="Calibri" w:cs="Calibri"/>
          <w:bCs/>
          <w:sz w:val="20"/>
          <w:szCs w:val="20"/>
        </w:rPr>
      </w:pPr>
      <w:r w:rsidRPr="007C55AD">
        <w:rPr>
          <w:rFonts w:ascii="Calibri" w:hAnsi="Calibri" w:cs="Calibri"/>
          <w:bCs/>
          <w:sz w:val="20"/>
          <w:szCs w:val="20"/>
        </w:rPr>
        <w:t>• w roku 202</w:t>
      </w:r>
      <w:r w:rsidR="003C64AE" w:rsidRPr="007C55AD">
        <w:rPr>
          <w:rFonts w:ascii="Calibri" w:hAnsi="Calibri" w:cs="Calibri"/>
          <w:bCs/>
          <w:sz w:val="20"/>
          <w:szCs w:val="20"/>
        </w:rPr>
        <w:t>6</w:t>
      </w:r>
      <w:r w:rsidRPr="007C55AD">
        <w:rPr>
          <w:rFonts w:ascii="Calibri" w:hAnsi="Calibri" w:cs="Calibri"/>
          <w:bCs/>
          <w:sz w:val="20"/>
          <w:szCs w:val="20"/>
        </w:rPr>
        <w:t xml:space="preserve">: </w:t>
      </w:r>
      <w:r w:rsidR="003C64AE" w:rsidRPr="007C55AD">
        <w:rPr>
          <w:rFonts w:ascii="Calibri" w:hAnsi="Calibri" w:cs="Calibri"/>
          <w:bCs/>
          <w:sz w:val="20"/>
          <w:szCs w:val="20"/>
        </w:rPr>
        <w:t>czerwiec</w:t>
      </w:r>
      <w:r w:rsidRPr="007C55AD">
        <w:rPr>
          <w:rFonts w:ascii="Calibri" w:hAnsi="Calibri" w:cs="Calibri"/>
          <w:bCs/>
          <w:sz w:val="20"/>
          <w:szCs w:val="20"/>
        </w:rPr>
        <w:t>- 2 grupy</w:t>
      </w:r>
    </w:p>
    <w:p w14:paraId="120A0B32" w14:textId="50B6446F" w:rsidR="00830A64" w:rsidRPr="00341B34" w:rsidRDefault="00830A64" w:rsidP="00A051FA">
      <w:pPr>
        <w:pStyle w:val="Akapitzlist"/>
        <w:numPr>
          <w:ilvl w:val="0"/>
          <w:numId w:val="11"/>
        </w:numPr>
        <w:spacing w:after="0" w:line="276" w:lineRule="auto"/>
        <w:ind w:right="-142" w:hanging="294"/>
        <w:jc w:val="both"/>
        <w:rPr>
          <w:rFonts w:ascii="Calibri" w:hAnsi="Calibri" w:cs="Calibri"/>
          <w:bCs/>
          <w:sz w:val="20"/>
          <w:szCs w:val="20"/>
        </w:rPr>
      </w:pPr>
      <w:r w:rsidRPr="007C55AD">
        <w:rPr>
          <w:rFonts w:ascii="Calibri" w:hAnsi="Calibri" w:cs="Calibri"/>
          <w:bCs/>
          <w:sz w:val="20"/>
          <w:szCs w:val="20"/>
        </w:rPr>
        <w:t xml:space="preserve">Program warsztatów powinien uwzględniać </w:t>
      </w:r>
      <w:r w:rsidRPr="00341B34">
        <w:rPr>
          <w:rFonts w:ascii="Calibri" w:hAnsi="Calibri" w:cs="Calibri"/>
          <w:bCs/>
          <w:sz w:val="20"/>
          <w:szCs w:val="20"/>
        </w:rPr>
        <w:t>co najmniej podany zakres tematyczny:</w:t>
      </w:r>
    </w:p>
    <w:p w14:paraId="265C36DC" w14:textId="77777777" w:rsidR="00830A64" w:rsidRPr="00341B34" w:rsidRDefault="00830A64" w:rsidP="00A051FA">
      <w:pPr>
        <w:pStyle w:val="Akapitzlist"/>
        <w:numPr>
          <w:ilvl w:val="0"/>
          <w:numId w:val="12"/>
        </w:numPr>
        <w:spacing w:after="0" w:line="276" w:lineRule="auto"/>
        <w:ind w:left="993" w:right="-142" w:hanging="284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Przedsiębiorczość, przedsiębiorca, przedsiębiorstwo. </w:t>
      </w:r>
    </w:p>
    <w:p w14:paraId="3AB16A84" w14:textId="77777777" w:rsidR="00830A64" w:rsidRPr="00341B34" w:rsidRDefault="00830A64" w:rsidP="00A051FA">
      <w:pPr>
        <w:pStyle w:val="Akapitzlist"/>
        <w:numPr>
          <w:ilvl w:val="0"/>
          <w:numId w:val="12"/>
        </w:numPr>
        <w:spacing w:after="0" w:line="276" w:lineRule="auto"/>
        <w:ind w:left="993" w:right="-142" w:hanging="284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Rynek i jego funkcjonowanie.</w:t>
      </w:r>
    </w:p>
    <w:p w14:paraId="43502691" w14:textId="77777777" w:rsidR="00830A64" w:rsidRPr="00341B34" w:rsidRDefault="00830A64" w:rsidP="00A051FA">
      <w:pPr>
        <w:pStyle w:val="Akapitzlist"/>
        <w:numPr>
          <w:ilvl w:val="0"/>
          <w:numId w:val="12"/>
        </w:numPr>
        <w:spacing w:after="0" w:line="276" w:lineRule="auto"/>
        <w:ind w:left="993" w:right="-142" w:hanging="284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Pomysły na innowacyjną firmę. </w:t>
      </w:r>
    </w:p>
    <w:p w14:paraId="74E44FA1" w14:textId="77777777" w:rsidR="00830A64" w:rsidRPr="00341B34" w:rsidRDefault="00830A64" w:rsidP="00A051FA">
      <w:pPr>
        <w:pStyle w:val="Akapitzlist"/>
        <w:numPr>
          <w:ilvl w:val="0"/>
          <w:numId w:val="12"/>
        </w:numPr>
        <w:spacing w:after="0" w:line="276" w:lineRule="auto"/>
        <w:ind w:left="993" w:right="-142" w:hanging="284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Źródła i metody poszukiwania pomysłów dla startupu technologicznego.</w:t>
      </w:r>
    </w:p>
    <w:p w14:paraId="75CFD436" w14:textId="77777777" w:rsidR="00830A64" w:rsidRPr="00341B34" w:rsidRDefault="00830A64" w:rsidP="00A051FA">
      <w:pPr>
        <w:pStyle w:val="Akapitzlist"/>
        <w:numPr>
          <w:ilvl w:val="0"/>
          <w:numId w:val="12"/>
        </w:numPr>
        <w:spacing w:after="0" w:line="276" w:lineRule="auto"/>
        <w:ind w:left="993" w:right="-142" w:hanging="284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Modele biznesowe. </w:t>
      </w:r>
    </w:p>
    <w:p w14:paraId="410D1E38" w14:textId="77777777" w:rsidR="00830A64" w:rsidRPr="00341B34" w:rsidRDefault="00830A64" w:rsidP="00A051FA">
      <w:pPr>
        <w:pStyle w:val="Akapitzlist"/>
        <w:numPr>
          <w:ilvl w:val="0"/>
          <w:numId w:val="12"/>
        </w:numPr>
        <w:spacing w:after="0" w:line="276" w:lineRule="auto"/>
        <w:ind w:left="993" w:right="-142" w:hanging="284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Metodyka projektu biznesowego.  </w:t>
      </w:r>
    </w:p>
    <w:p w14:paraId="2F4D14E6" w14:textId="77777777" w:rsidR="00830A64" w:rsidRPr="00341B34" w:rsidRDefault="00830A64" w:rsidP="00A051FA">
      <w:pPr>
        <w:pStyle w:val="Akapitzlist"/>
        <w:numPr>
          <w:ilvl w:val="0"/>
          <w:numId w:val="12"/>
        </w:numPr>
        <w:spacing w:after="0" w:line="276" w:lineRule="auto"/>
        <w:ind w:left="993" w:right="-142" w:hanging="284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Struktura </w:t>
      </w:r>
      <w:r w:rsidRPr="00341B34">
        <w:rPr>
          <w:rFonts w:ascii="Calibri" w:hAnsi="Calibri" w:cs="Calibri"/>
          <w:bCs/>
          <w:i/>
          <w:iCs/>
          <w:sz w:val="20"/>
          <w:szCs w:val="20"/>
        </w:rPr>
        <w:t xml:space="preserve">Business Model </w:t>
      </w:r>
      <w:proofErr w:type="spellStart"/>
      <w:r w:rsidRPr="00341B34">
        <w:rPr>
          <w:rFonts w:ascii="Calibri" w:hAnsi="Calibri" w:cs="Calibri"/>
          <w:bCs/>
          <w:i/>
          <w:iCs/>
          <w:sz w:val="20"/>
          <w:szCs w:val="20"/>
        </w:rPr>
        <w:t>Canvas</w:t>
      </w:r>
      <w:proofErr w:type="spellEnd"/>
      <w:r w:rsidRPr="00341B34">
        <w:rPr>
          <w:rFonts w:ascii="Calibri" w:hAnsi="Calibri" w:cs="Calibri"/>
          <w:bCs/>
          <w:i/>
          <w:iCs/>
          <w:sz w:val="20"/>
          <w:szCs w:val="20"/>
        </w:rPr>
        <w:t xml:space="preserve"> – </w:t>
      </w:r>
      <w:r w:rsidRPr="00341B34">
        <w:rPr>
          <w:rFonts w:ascii="Calibri" w:hAnsi="Calibri" w:cs="Calibri"/>
          <w:bCs/>
          <w:sz w:val="20"/>
          <w:szCs w:val="20"/>
        </w:rPr>
        <w:t>jako narzędzia do tworzenia modelu biznesowego innowacyjnego startupu.</w:t>
      </w:r>
    </w:p>
    <w:p w14:paraId="3B278B21" w14:textId="77777777" w:rsidR="00830A64" w:rsidRPr="00341B34" w:rsidRDefault="00830A64" w:rsidP="00A051FA">
      <w:pPr>
        <w:pStyle w:val="Akapitzlist"/>
        <w:numPr>
          <w:ilvl w:val="0"/>
          <w:numId w:val="12"/>
        </w:numPr>
        <w:spacing w:after="0" w:line="276" w:lineRule="auto"/>
        <w:ind w:left="993" w:right="-142" w:hanging="284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Sporządzanie planu rozwoju swojej pierwszej firmy. </w:t>
      </w:r>
    </w:p>
    <w:p w14:paraId="77114714" w14:textId="77777777" w:rsidR="00830A64" w:rsidRPr="00341B34" w:rsidRDefault="00830A64" w:rsidP="00A051FA">
      <w:pPr>
        <w:pStyle w:val="Akapitzlist"/>
        <w:numPr>
          <w:ilvl w:val="0"/>
          <w:numId w:val="12"/>
        </w:numPr>
        <w:spacing w:after="0" w:line="276" w:lineRule="auto"/>
        <w:ind w:left="993" w:right="-142" w:hanging="284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Praca w zespołach przy wykorzystaniu </w:t>
      </w:r>
      <w:r w:rsidRPr="00341B34">
        <w:rPr>
          <w:rFonts w:ascii="Calibri" w:hAnsi="Calibri" w:cs="Calibri"/>
          <w:bCs/>
          <w:i/>
          <w:iCs/>
          <w:sz w:val="20"/>
          <w:szCs w:val="20"/>
        </w:rPr>
        <w:t xml:space="preserve">Business Model </w:t>
      </w:r>
      <w:proofErr w:type="spellStart"/>
      <w:r w:rsidRPr="00341B34">
        <w:rPr>
          <w:rFonts w:ascii="Calibri" w:hAnsi="Calibri" w:cs="Calibri"/>
          <w:bCs/>
          <w:i/>
          <w:iCs/>
          <w:sz w:val="20"/>
          <w:szCs w:val="20"/>
        </w:rPr>
        <w:t>Canvas</w:t>
      </w:r>
      <w:proofErr w:type="spellEnd"/>
      <w:r w:rsidRPr="00341B34">
        <w:rPr>
          <w:rFonts w:ascii="Calibri" w:hAnsi="Calibri" w:cs="Calibri"/>
          <w:bCs/>
          <w:i/>
          <w:iCs/>
          <w:sz w:val="20"/>
          <w:szCs w:val="20"/>
        </w:rPr>
        <w:t>.</w:t>
      </w:r>
    </w:p>
    <w:p w14:paraId="6CE0BF27" w14:textId="77777777" w:rsidR="00830A64" w:rsidRPr="00341B34" w:rsidRDefault="00830A64" w:rsidP="00A051FA">
      <w:pPr>
        <w:pStyle w:val="Akapitzlist"/>
        <w:numPr>
          <w:ilvl w:val="0"/>
          <w:numId w:val="12"/>
        </w:numPr>
        <w:spacing w:after="0" w:line="276" w:lineRule="auto"/>
        <w:ind w:left="993" w:right="-142" w:hanging="284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Prezentacja wypracowanych modeli biznesowych i ocena prawidłowości założeń.</w:t>
      </w:r>
    </w:p>
    <w:p w14:paraId="051222CC" w14:textId="77777777" w:rsidR="00830A64" w:rsidRPr="00341B34" w:rsidRDefault="00830A64" w:rsidP="00A051FA">
      <w:pPr>
        <w:pStyle w:val="Akapitzlist"/>
        <w:numPr>
          <w:ilvl w:val="0"/>
          <w:numId w:val="11"/>
        </w:numPr>
        <w:spacing w:after="0" w:line="276" w:lineRule="auto"/>
        <w:ind w:right="-142" w:hanging="29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Program ma ograniczać do minimum zajęcia teoretyczne na poczet zajęć praktycznych.</w:t>
      </w:r>
    </w:p>
    <w:p w14:paraId="23CDA7AE" w14:textId="77777777" w:rsidR="00830A64" w:rsidRPr="00341B34" w:rsidRDefault="00830A64" w:rsidP="00A051FA">
      <w:pPr>
        <w:pStyle w:val="Akapitzlist"/>
        <w:numPr>
          <w:ilvl w:val="0"/>
          <w:numId w:val="11"/>
        </w:numPr>
        <w:spacing w:after="0" w:line="276" w:lineRule="auto"/>
        <w:ind w:right="-142" w:hanging="29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Obowiązkowo należy uwzględnić pracę uczestników w parach lub grupach, metodę aktywną typu „burza myśli” lub tworzenie map mentalnych oraz wykorzystanie multimediów do prezentacji treści. Wykonawca może rozszerzyć tematykę kursu w stosunku do w/w.</w:t>
      </w:r>
    </w:p>
    <w:p w14:paraId="23A68133" w14:textId="77777777" w:rsidR="00830A64" w:rsidRPr="00341B34" w:rsidRDefault="00830A64" w:rsidP="00A051FA">
      <w:pPr>
        <w:pStyle w:val="Akapitzlist"/>
        <w:numPr>
          <w:ilvl w:val="0"/>
          <w:numId w:val="11"/>
        </w:numPr>
        <w:spacing w:after="0" w:line="276" w:lineRule="auto"/>
        <w:ind w:right="-142" w:hanging="29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Wykonawca zapewnia:</w:t>
      </w:r>
    </w:p>
    <w:p w14:paraId="45B743D7" w14:textId="77777777" w:rsidR="00830A64" w:rsidRPr="00341B34" w:rsidRDefault="00830A64" w:rsidP="00A051FA">
      <w:pPr>
        <w:pStyle w:val="Akapitzlist"/>
        <w:numPr>
          <w:ilvl w:val="0"/>
          <w:numId w:val="13"/>
        </w:numPr>
        <w:spacing w:after="0" w:line="276" w:lineRule="auto"/>
        <w:ind w:left="993" w:right="-142" w:hanging="28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materiały szkoleniowe </w:t>
      </w:r>
    </w:p>
    <w:p w14:paraId="22B25F6E" w14:textId="77777777" w:rsidR="00830A64" w:rsidRPr="00341B34" w:rsidRDefault="00830A64" w:rsidP="00A051FA">
      <w:pPr>
        <w:pStyle w:val="Akapitzlist"/>
        <w:numPr>
          <w:ilvl w:val="0"/>
          <w:numId w:val="13"/>
        </w:numPr>
        <w:spacing w:after="0" w:line="276" w:lineRule="auto"/>
        <w:ind w:left="993" w:right="-142" w:hanging="28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przeprowadzenie warsztatów</w:t>
      </w:r>
    </w:p>
    <w:p w14:paraId="3003CE03" w14:textId="77777777" w:rsidR="00830A64" w:rsidRPr="00341B34" w:rsidRDefault="00830A64" w:rsidP="00A051FA">
      <w:pPr>
        <w:pStyle w:val="Akapitzlist"/>
        <w:numPr>
          <w:ilvl w:val="0"/>
          <w:numId w:val="13"/>
        </w:numPr>
        <w:spacing w:after="0" w:line="276" w:lineRule="auto"/>
        <w:ind w:left="993" w:right="-142" w:hanging="28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lastRenderedPageBreak/>
        <w:t>prowadzenie dokumentacji warsztatów</w:t>
      </w:r>
    </w:p>
    <w:p w14:paraId="1D0314C5" w14:textId="77777777" w:rsidR="00830A64" w:rsidRPr="00341B34" w:rsidRDefault="00830A64" w:rsidP="00A051FA">
      <w:pPr>
        <w:pStyle w:val="Akapitzlist"/>
        <w:numPr>
          <w:ilvl w:val="0"/>
          <w:numId w:val="7"/>
        </w:numPr>
        <w:spacing w:after="0" w:line="276" w:lineRule="auto"/>
        <w:ind w:left="993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wystawienie imiennych zaświadczeń uczestnictwa w warsztatach wraz z programem zajęć, </w:t>
      </w:r>
      <w:r w:rsidRPr="00341B34">
        <w:rPr>
          <w:rFonts w:ascii="Calibri" w:hAnsi="Calibri" w:cs="Calibri"/>
          <w:sz w:val="20"/>
          <w:szCs w:val="20"/>
        </w:rPr>
        <w:t xml:space="preserve">zgodnie z wzorem dostarczonym przez Zamawiającego, w terminie do 7 dni roboczych od daty warsztatów. </w:t>
      </w:r>
    </w:p>
    <w:p w14:paraId="1A408E94" w14:textId="77777777" w:rsidR="00830A64" w:rsidRPr="00341B34" w:rsidRDefault="00830A64" w:rsidP="00A051FA">
      <w:pPr>
        <w:pStyle w:val="Akapitzlist"/>
        <w:numPr>
          <w:ilvl w:val="0"/>
          <w:numId w:val="13"/>
        </w:numPr>
        <w:spacing w:after="0" w:line="276" w:lineRule="auto"/>
        <w:ind w:left="993" w:right="-142" w:hanging="28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sz w:val="20"/>
          <w:szCs w:val="20"/>
        </w:rPr>
        <w:t>salę szkoleniową z niezbędnym wyposażeniem technicznym i sprzętem na potrzeby prowadzonych zajęć oraz zapleczem sanitarnym</w:t>
      </w:r>
    </w:p>
    <w:p w14:paraId="39AA8268" w14:textId="77777777" w:rsidR="00830A64" w:rsidRPr="00341B34" w:rsidRDefault="00830A64" w:rsidP="00A051FA">
      <w:pPr>
        <w:pStyle w:val="Akapitzlist"/>
        <w:spacing w:after="0" w:line="276" w:lineRule="auto"/>
        <w:ind w:left="927" w:right="-142"/>
        <w:jc w:val="both"/>
        <w:rPr>
          <w:rFonts w:ascii="Calibri" w:hAnsi="Calibri" w:cs="Calibri"/>
          <w:bCs/>
          <w:sz w:val="20"/>
          <w:szCs w:val="20"/>
        </w:rPr>
      </w:pPr>
    </w:p>
    <w:p w14:paraId="5D59A3ED" w14:textId="77777777" w:rsidR="00830A64" w:rsidRPr="00341B34" w:rsidRDefault="00830A64" w:rsidP="00A051FA">
      <w:pPr>
        <w:pStyle w:val="Akapitzlist"/>
        <w:numPr>
          <w:ilvl w:val="0"/>
          <w:numId w:val="11"/>
        </w:numPr>
        <w:spacing w:after="0" w:line="276" w:lineRule="auto"/>
        <w:ind w:right="-142" w:hanging="294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Warsztaty muszą odbywać się w dni powszednie w godzinach z przedziału 8:00 – 15:00 i uwzględniać 15 minutową przerwę na posiłek i odpoczynek.</w:t>
      </w:r>
    </w:p>
    <w:p w14:paraId="52F29443" w14:textId="77777777" w:rsidR="00830A64" w:rsidRPr="00341B34" w:rsidRDefault="00830A64" w:rsidP="00A051FA">
      <w:pPr>
        <w:pStyle w:val="Akapitzlist"/>
        <w:numPr>
          <w:ilvl w:val="0"/>
          <w:numId w:val="11"/>
        </w:numPr>
        <w:spacing w:after="0" w:line="276" w:lineRule="auto"/>
        <w:ind w:right="-142" w:hanging="294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Wykonawca zapewnia bazę lokalową niezbędną do przeprowadzenia warsztatów, uwzględniając wymóg prowadzenia warsztatów dla dwóch grup w tym samym terminie. Ze względu na konieczność zapewnienia nadzoru grup ze strony Zamawiającego sale te muszą znajdować się w tym samym budynku.</w:t>
      </w:r>
    </w:p>
    <w:p w14:paraId="3F2EAE06" w14:textId="77777777" w:rsidR="00830A64" w:rsidRPr="00341B34" w:rsidRDefault="00830A64" w:rsidP="00A051FA">
      <w:pPr>
        <w:pStyle w:val="Akapitzlist"/>
        <w:numPr>
          <w:ilvl w:val="0"/>
          <w:numId w:val="11"/>
        </w:numPr>
        <w:spacing w:after="0" w:line="276" w:lineRule="auto"/>
        <w:ind w:left="851" w:right="-142" w:hanging="425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Sale, w których przeprowadzone zostaną warsztaty muszą być wyposażone w sprzęt pozwalający na prezentację treści multimedialnych </w:t>
      </w:r>
    </w:p>
    <w:p w14:paraId="7CD6F44B" w14:textId="77777777" w:rsidR="00830A64" w:rsidRPr="00341B34" w:rsidRDefault="00830A64" w:rsidP="00A051FA">
      <w:pPr>
        <w:pStyle w:val="Akapitzlist"/>
        <w:numPr>
          <w:ilvl w:val="0"/>
          <w:numId w:val="11"/>
        </w:numPr>
        <w:spacing w:after="0" w:line="276" w:lineRule="auto"/>
        <w:ind w:left="851" w:right="-142" w:hanging="425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Rekrutację na warsztaty przeprowadzi Zamawiający. Zamawiający przekaże Wykonawcy listy uczestników w podziale na grupy. </w:t>
      </w:r>
    </w:p>
    <w:p w14:paraId="5D66D276" w14:textId="77777777" w:rsidR="00830A64" w:rsidRPr="00341B34" w:rsidRDefault="00830A64" w:rsidP="00A051FA">
      <w:pPr>
        <w:pStyle w:val="Akapitzlist"/>
        <w:numPr>
          <w:ilvl w:val="0"/>
          <w:numId w:val="11"/>
        </w:numPr>
        <w:spacing w:after="0" w:line="276" w:lineRule="auto"/>
        <w:ind w:left="851" w:right="-142" w:hanging="425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Warsztaty mają być realizowane w podziale na grupy wskazane w zamówieniu w terminie wskazanym przez Zamawiającego.</w:t>
      </w:r>
    </w:p>
    <w:p w14:paraId="4CA4E464" w14:textId="77777777" w:rsidR="00830A64" w:rsidRPr="00341B34" w:rsidRDefault="00830A64" w:rsidP="00A051FA">
      <w:pPr>
        <w:pStyle w:val="Akapitzlist"/>
        <w:numPr>
          <w:ilvl w:val="0"/>
          <w:numId w:val="11"/>
        </w:numPr>
        <w:spacing w:after="0" w:line="276" w:lineRule="auto"/>
        <w:ind w:left="851" w:right="-142" w:hanging="425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Zamawiający zastrzega, że Wykonawca podczas realizacji zamówienia nie może łączyć grup tzn. dwie grupy jednocześnie nie mogą być szkolone przez jednego wykładowcę.</w:t>
      </w:r>
    </w:p>
    <w:p w14:paraId="6CDA9CE7" w14:textId="77777777" w:rsidR="00830A64" w:rsidRPr="00341B34" w:rsidRDefault="00830A64" w:rsidP="00A051FA">
      <w:pPr>
        <w:pStyle w:val="Akapitzlist"/>
        <w:numPr>
          <w:ilvl w:val="0"/>
          <w:numId w:val="11"/>
        </w:numPr>
        <w:spacing w:after="0" w:line="276" w:lineRule="auto"/>
        <w:ind w:left="851" w:right="-142" w:hanging="425"/>
        <w:contextualSpacing w:val="0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Wykonawca zobowiązany jest:</w:t>
      </w:r>
    </w:p>
    <w:p w14:paraId="19C23C30" w14:textId="77777777" w:rsidR="00830A64" w:rsidRPr="00341B34" w:rsidRDefault="00830A64" w:rsidP="00A051FA">
      <w:pPr>
        <w:pStyle w:val="Akapitzlist"/>
        <w:numPr>
          <w:ilvl w:val="0"/>
          <w:numId w:val="14"/>
        </w:numPr>
        <w:spacing w:after="0" w:line="276" w:lineRule="auto"/>
        <w:ind w:left="993" w:right="-142" w:hanging="28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wykonywać usługę będącą przedmiotem zlecenia zgodnie z aktualnym poziomem wiedzy, obowiązującym prawem i postanowieniami umowy przy dołożeniu należytej staranności;</w:t>
      </w:r>
    </w:p>
    <w:p w14:paraId="4B8BB110" w14:textId="77777777" w:rsidR="00830A64" w:rsidRPr="00341B34" w:rsidRDefault="00830A64" w:rsidP="00A051FA">
      <w:pPr>
        <w:pStyle w:val="Akapitzlist"/>
        <w:numPr>
          <w:ilvl w:val="0"/>
          <w:numId w:val="14"/>
        </w:numPr>
        <w:spacing w:after="0" w:line="276" w:lineRule="auto"/>
        <w:ind w:left="993" w:right="-142" w:hanging="28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zapewnić i przygotować wszystkie konieczne materiały szkoleniowe </w:t>
      </w:r>
    </w:p>
    <w:p w14:paraId="4914926C" w14:textId="77777777" w:rsidR="00830A64" w:rsidRPr="00341B34" w:rsidRDefault="00830A64" w:rsidP="00A051FA">
      <w:pPr>
        <w:pStyle w:val="Akapitzlist"/>
        <w:numPr>
          <w:ilvl w:val="0"/>
          <w:numId w:val="14"/>
        </w:numPr>
        <w:spacing w:after="0" w:line="276" w:lineRule="auto"/>
        <w:ind w:left="993" w:right="-142" w:hanging="28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 przeprowadzić zajęcia przez wykładowców posiadających zasób wiedzy, doświadczenie zawodowe i przygotowanie dydaktyczne zapewniające właściwą realizację kursu/szkolenia;</w:t>
      </w:r>
    </w:p>
    <w:p w14:paraId="35420A62" w14:textId="77777777" w:rsidR="00830A64" w:rsidRPr="00341B34" w:rsidRDefault="00830A64" w:rsidP="00A051FA">
      <w:pPr>
        <w:pStyle w:val="Akapitzlist"/>
        <w:numPr>
          <w:ilvl w:val="0"/>
          <w:numId w:val="14"/>
        </w:numPr>
        <w:spacing w:after="0" w:line="276" w:lineRule="auto"/>
        <w:ind w:left="993" w:right="-142" w:hanging="28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przeprowadzić warsztaty zgodnie z harmonogramem podanym przez Zamawiającego. Zamawiający będzie zobowiązany przekazać Wykonawcy obowiązującą wersję harmonogramu w terminie 7 dni przed rozpoczęciem warsztatów. Wszelkie zmiany a harmonogramie muszą mieć formę pisemną. </w:t>
      </w:r>
    </w:p>
    <w:p w14:paraId="41952094" w14:textId="77777777" w:rsidR="00830A64" w:rsidRPr="00341B34" w:rsidRDefault="00830A64" w:rsidP="00A051FA">
      <w:pPr>
        <w:pStyle w:val="Akapitzlist"/>
        <w:numPr>
          <w:ilvl w:val="0"/>
          <w:numId w:val="14"/>
        </w:numPr>
        <w:spacing w:after="0" w:line="276" w:lineRule="auto"/>
        <w:ind w:left="993" w:right="-142" w:hanging="28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opracować program warsztatów uwzględniając metody i techniki nauczania z wykorzystaniem materiałów dydaktycznych przekazywanych uczestnikom warsztatów.</w:t>
      </w:r>
    </w:p>
    <w:p w14:paraId="110F927A" w14:textId="77777777" w:rsidR="00830A64" w:rsidRPr="00341B34" w:rsidRDefault="00830A64" w:rsidP="00A051FA">
      <w:pPr>
        <w:pStyle w:val="Akapitzlist"/>
        <w:numPr>
          <w:ilvl w:val="0"/>
          <w:numId w:val="14"/>
        </w:numPr>
        <w:spacing w:after="0" w:line="276" w:lineRule="auto"/>
        <w:ind w:left="993" w:right="-142" w:hanging="28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realizować zamówienie zgodnie z ustawą o ochronie danych osobowych i tzw. RODO, przepisów BHP i ppoż.</w:t>
      </w:r>
    </w:p>
    <w:p w14:paraId="1D731B74" w14:textId="77777777" w:rsidR="00830A64" w:rsidRPr="00341B34" w:rsidRDefault="00830A64" w:rsidP="00A051FA">
      <w:pPr>
        <w:pStyle w:val="Akapitzlist"/>
        <w:numPr>
          <w:ilvl w:val="0"/>
          <w:numId w:val="14"/>
        </w:numPr>
        <w:spacing w:after="0" w:line="276" w:lineRule="auto"/>
        <w:ind w:left="993" w:right="-142" w:hanging="284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Dodatkowo Wykonawca zobowiązany jest do :</w:t>
      </w:r>
    </w:p>
    <w:p w14:paraId="63F0EF67" w14:textId="77777777" w:rsidR="00830A64" w:rsidRPr="00341B34" w:rsidRDefault="00830A64" w:rsidP="00A051FA">
      <w:pPr>
        <w:pStyle w:val="Akapitzlist"/>
        <w:numPr>
          <w:ilvl w:val="0"/>
          <w:numId w:val="15"/>
        </w:numPr>
        <w:spacing w:after="0" w:line="276" w:lineRule="auto"/>
        <w:ind w:left="1276" w:right="-142" w:hanging="283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uzupełnienia dokumentacji warsztatów, tj.: dziennika zajęć z listą obecności i programem warsztatów, oddzielnie dla każdej grupy szkoleniowej  </w:t>
      </w:r>
    </w:p>
    <w:p w14:paraId="2D1D4073" w14:textId="77777777" w:rsidR="00830A64" w:rsidRPr="00341B34" w:rsidRDefault="00830A64" w:rsidP="00A051FA">
      <w:pPr>
        <w:pStyle w:val="Akapitzlist"/>
        <w:numPr>
          <w:ilvl w:val="0"/>
          <w:numId w:val="15"/>
        </w:numPr>
        <w:spacing w:after="0" w:line="276" w:lineRule="auto"/>
        <w:ind w:left="1276" w:right="-142" w:hanging="283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 xml:space="preserve">wystawienia każdemu uczestnikowi warsztatów imiennego zaświadczenia o uczestnictwie w nich, zgodnie z wzorem dostarczonym przez Zamawiającego, w terminie do 7 dni roboczych od daty warsztatów </w:t>
      </w:r>
    </w:p>
    <w:p w14:paraId="563E432F" w14:textId="77777777" w:rsidR="00830A64" w:rsidRPr="00341B34" w:rsidRDefault="00830A64" w:rsidP="00A051FA">
      <w:pPr>
        <w:pStyle w:val="Akapitzlist"/>
        <w:numPr>
          <w:ilvl w:val="0"/>
          <w:numId w:val="16"/>
        </w:numPr>
        <w:spacing w:after="0" w:line="276" w:lineRule="auto"/>
        <w:ind w:left="851" w:right="-142" w:hanging="425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Nieprawidłowo prowadzona dokumentacja będzie podstawą do zakwestionowania stosownej faktury i wstrzymania płatności do czasu uzupełnienia odpowiedniej dokumentacji.</w:t>
      </w:r>
    </w:p>
    <w:p w14:paraId="2DA43FE3" w14:textId="77777777" w:rsidR="00830A64" w:rsidRPr="00341B34" w:rsidRDefault="00830A64" w:rsidP="00A051FA">
      <w:pPr>
        <w:pStyle w:val="Akapitzlist"/>
        <w:numPr>
          <w:ilvl w:val="0"/>
          <w:numId w:val="16"/>
        </w:numPr>
        <w:spacing w:after="0" w:line="276" w:lineRule="auto"/>
        <w:ind w:left="851" w:right="-142" w:hanging="425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Warunki płatności:</w:t>
      </w:r>
    </w:p>
    <w:p w14:paraId="1133AAD4" w14:textId="77777777" w:rsidR="00830A64" w:rsidRPr="00341B34" w:rsidRDefault="00830A64" w:rsidP="00A051FA">
      <w:pPr>
        <w:pStyle w:val="Akapitzlist"/>
        <w:numPr>
          <w:ilvl w:val="0"/>
          <w:numId w:val="17"/>
        </w:numPr>
        <w:spacing w:after="0" w:line="276" w:lineRule="auto"/>
        <w:ind w:left="1134" w:right="-142" w:hanging="283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Płatności mogą być dokonywane sukcesywnie ale wyłącznie po zakończeniu warsztatów dla danej grupy i wystawieniu zaświadczeń;</w:t>
      </w:r>
    </w:p>
    <w:p w14:paraId="062D45CF" w14:textId="77777777" w:rsidR="00830A64" w:rsidRPr="00341B34" w:rsidRDefault="00830A64" w:rsidP="00A051FA">
      <w:pPr>
        <w:pStyle w:val="Akapitzlist"/>
        <w:numPr>
          <w:ilvl w:val="0"/>
          <w:numId w:val="17"/>
        </w:numPr>
        <w:spacing w:after="0" w:line="276" w:lineRule="auto"/>
        <w:ind w:left="1134" w:right="-142" w:hanging="283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lastRenderedPageBreak/>
        <w:t>Przed wystawieniem faktury Wykonawca będzie zobowiązany uprzednio dostarczyć komplet prawidłowej dokumentacji dotyczący kursu dla danej grupy szkoleniowej zawierający: uzupełniony dziennik zajęć i zaświadczenia o uczestnictwie w warsztatach do wydania uczestnikom.</w:t>
      </w:r>
    </w:p>
    <w:p w14:paraId="11DBD1EC" w14:textId="77777777" w:rsidR="00830A64" w:rsidRPr="00341B34" w:rsidRDefault="00830A64" w:rsidP="00A051FA">
      <w:pPr>
        <w:pStyle w:val="Akapitzlist"/>
        <w:numPr>
          <w:ilvl w:val="0"/>
          <w:numId w:val="17"/>
        </w:numPr>
        <w:spacing w:after="0" w:line="276" w:lineRule="auto"/>
        <w:ind w:left="1134" w:right="-142" w:hanging="283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Płatność będzie dokonywana na wskazany w umowie rachunek bankowy Wykonawcy w terminie 14 dni od daty otrzymania prawidłowo wystawionej faktury, po warunkiem posiadanych środków na koncie projektowym.</w:t>
      </w:r>
    </w:p>
    <w:p w14:paraId="3910F54B" w14:textId="77777777" w:rsidR="00830A64" w:rsidRPr="00341B34" w:rsidRDefault="00830A64" w:rsidP="00A051FA">
      <w:pPr>
        <w:pStyle w:val="Akapitzlist"/>
        <w:numPr>
          <w:ilvl w:val="0"/>
          <w:numId w:val="18"/>
        </w:numPr>
        <w:spacing w:after="0" w:line="276" w:lineRule="auto"/>
        <w:ind w:left="851" w:right="-142" w:hanging="425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Zamawiający zastrzega sobie prawo do przeprowadzenia kontroli w zakresie realizacji przedmiotu umowy zarówno przez upoważnionych przedstawicieli Zamawiającego jak i podmiotów kontrolujących Zamawiającego, w tym prawo uczestnictwa w zajęciach warsztatowych.</w:t>
      </w:r>
    </w:p>
    <w:p w14:paraId="5A9F1EAD" w14:textId="77777777" w:rsidR="00830A64" w:rsidRPr="00341B34" w:rsidRDefault="00830A64" w:rsidP="00A051FA">
      <w:pPr>
        <w:pStyle w:val="Akapitzlist"/>
        <w:numPr>
          <w:ilvl w:val="0"/>
          <w:numId w:val="18"/>
        </w:numPr>
        <w:spacing w:after="0" w:line="276" w:lineRule="auto"/>
        <w:ind w:left="851" w:right="-142" w:hanging="425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Na podstawie art. 21 ust. 3 ustawy z 13 maja 2016 r. o przeciwdziałaniu zagrożeniom przestępczością na tle seksualnym i ochronie małoletnich osoby realizujące zlecenie będą zobowiązane do złożenia dyrektorowi II Liceum Ogólnokształcącego im. Jana Śniadeckiego w Kielcach, co najmniej tydzień przed realizacją zlecenia pisemnego oświadczenia o niekaralności  w zakresie:</w:t>
      </w:r>
    </w:p>
    <w:p w14:paraId="2568CA49" w14:textId="77777777" w:rsidR="00830A64" w:rsidRPr="00341B34" w:rsidRDefault="00830A64" w:rsidP="00A051FA">
      <w:pPr>
        <w:pStyle w:val="Akapitzlist"/>
        <w:numPr>
          <w:ilvl w:val="0"/>
          <w:numId w:val="19"/>
        </w:numPr>
        <w:spacing w:after="0" w:line="276" w:lineRule="auto"/>
        <w:ind w:left="1134" w:right="-142" w:hanging="283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przestępstw określonych w rozdziale XIX i</w:t>
      </w:r>
    </w:p>
    <w:p w14:paraId="40251A87" w14:textId="77777777" w:rsidR="00830A64" w:rsidRPr="00341B34" w:rsidRDefault="00830A64" w:rsidP="00A051FA">
      <w:pPr>
        <w:pStyle w:val="Akapitzlist"/>
        <w:numPr>
          <w:ilvl w:val="0"/>
          <w:numId w:val="19"/>
        </w:numPr>
        <w:spacing w:after="0" w:line="276" w:lineRule="auto"/>
        <w:ind w:left="1134" w:right="-142" w:hanging="283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przestępstw określonych w rozdziale XXV Kodeksu karnego,</w:t>
      </w:r>
    </w:p>
    <w:p w14:paraId="6A7775DF" w14:textId="77777777" w:rsidR="00830A64" w:rsidRPr="00341B34" w:rsidRDefault="00830A64" w:rsidP="00A051FA">
      <w:pPr>
        <w:pStyle w:val="Akapitzlist"/>
        <w:numPr>
          <w:ilvl w:val="0"/>
          <w:numId w:val="19"/>
        </w:numPr>
        <w:spacing w:after="0" w:line="276" w:lineRule="auto"/>
        <w:ind w:left="1134" w:right="-142" w:hanging="283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przestępstwa określonego w art. 189a Kodeksu karnego,</w:t>
      </w:r>
    </w:p>
    <w:p w14:paraId="03F1DB22" w14:textId="77777777" w:rsidR="00830A64" w:rsidRPr="00341B34" w:rsidRDefault="00830A64" w:rsidP="00A051FA">
      <w:pPr>
        <w:pStyle w:val="Akapitzlist"/>
        <w:numPr>
          <w:ilvl w:val="0"/>
          <w:numId w:val="19"/>
        </w:numPr>
        <w:spacing w:after="0" w:line="276" w:lineRule="auto"/>
        <w:ind w:left="1134" w:right="-142" w:hanging="283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przestępstwa określonego w art. 207 Kodeksu karnego,</w:t>
      </w:r>
    </w:p>
    <w:p w14:paraId="70706923" w14:textId="77777777" w:rsidR="00830A64" w:rsidRPr="00341B34" w:rsidRDefault="00830A64" w:rsidP="00A051FA">
      <w:pPr>
        <w:pStyle w:val="Akapitzlist"/>
        <w:numPr>
          <w:ilvl w:val="0"/>
          <w:numId w:val="19"/>
        </w:numPr>
        <w:spacing w:after="0" w:line="276" w:lineRule="auto"/>
        <w:ind w:left="1134" w:right="-142" w:hanging="283"/>
        <w:jc w:val="both"/>
        <w:rPr>
          <w:rFonts w:ascii="Calibri" w:hAnsi="Calibri" w:cs="Calibri"/>
          <w:bCs/>
          <w:sz w:val="20"/>
          <w:szCs w:val="20"/>
        </w:rPr>
      </w:pPr>
      <w:r w:rsidRPr="00341B34">
        <w:rPr>
          <w:rFonts w:ascii="Calibri" w:hAnsi="Calibri" w:cs="Calibri"/>
          <w:bCs/>
          <w:sz w:val="20"/>
          <w:szCs w:val="20"/>
        </w:rPr>
        <w:t>przestępstw określonych w ustawie z 29 lipca 2005 r. o przeciwdziałaniu narkomanii (Dz.U. z 2023 r. poz. 172 oraz z 2022 r. poz. 2600), na standardowym druku, obowiązującym w ww. placówce.</w:t>
      </w:r>
    </w:p>
    <w:p w14:paraId="5F2F9374" w14:textId="77777777" w:rsidR="00830A64" w:rsidRPr="00341B34" w:rsidRDefault="00830A64" w:rsidP="00A051FA">
      <w:pPr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</w:p>
    <w:sectPr w:rsidR="00830A64" w:rsidRPr="00341B34" w:rsidSect="00F357DE">
      <w:headerReference w:type="default" r:id="rId10"/>
      <w:pgSz w:w="11906" w:h="16838"/>
      <w:pgMar w:top="297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C131" w14:textId="77777777" w:rsidR="005C7169" w:rsidRDefault="005C7169" w:rsidP="00040605">
      <w:pPr>
        <w:spacing w:after="0" w:line="240" w:lineRule="auto"/>
      </w:pPr>
      <w:r>
        <w:separator/>
      </w:r>
    </w:p>
  </w:endnote>
  <w:endnote w:type="continuationSeparator" w:id="0">
    <w:p w14:paraId="419D7F21" w14:textId="77777777" w:rsidR="005C7169" w:rsidRDefault="005C7169" w:rsidP="00040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24933" w14:textId="77777777" w:rsidR="005C7169" w:rsidRDefault="005C7169" w:rsidP="00040605">
      <w:pPr>
        <w:spacing w:after="0" w:line="240" w:lineRule="auto"/>
      </w:pPr>
      <w:r>
        <w:separator/>
      </w:r>
    </w:p>
  </w:footnote>
  <w:footnote w:type="continuationSeparator" w:id="0">
    <w:p w14:paraId="35B37905" w14:textId="77777777" w:rsidR="005C7169" w:rsidRDefault="005C7169" w:rsidP="00040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9" w:type="dxa"/>
      <w:jc w:val="center"/>
      <w:tblLook w:val="00A0" w:firstRow="1" w:lastRow="0" w:firstColumn="1" w:lastColumn="0" w:noHBand="0" w:noVBand="0"/>
    </w:tblPr>
    <w:tblGrid>
      <w:gridCol w:w="10449"/>
    </w:tblGrid>
    <w:tr w:rsidR="00040605" w:rsidRPr="00241891" w14:paraId="7E16D022" w14:textId="77777777" w:rsidTr="001F3BD4">
      <w:trPr>
        <w:trHeight w:val="254"/>
        <w:jc w:val="center"/>
      </w:trPr>
      <w:tc>
        <w:tcPr>
          <w:tcW w:w="10449" w:type="dxa"/>
        </w:tcPr>
        <w:p w14:paraId="6432709B" w14:textId="77777777" w:rsidR="00040605" w:rsidRPr="00810699" w:rsidRDefault="00040605" w:rsidP="00040605">
          <w:pPr>
            <w:tabs>
              <w:tab w:val="left" w:pos="4815"/>
            </w:tabs>
            <w:spacing w:after="100" w:afterAutospacing="1"/>
            <w:jc w:val="center"/>
          </w:pPr>
          <w:r w:rsidRPr="006D5FC5">
            <w:rPr>
              <w:noProof/>
              <w:lang w:val="en-US"/>
            </w:rPr>
            <w:drawing>
              <wp:inline distT="0" distB="0" distL="0" distR="0" wp14:anchorId="0ED1E5A0" wp14:editId="2562D769">
                <wp:extent cx="1033780" cy="437515"/>
                <wp:effectExtent l="0" t="0" r="0" b="635"/>
                <wp:docPr id="1139206090" name="Obraz 1139206090" descr="Znak Funduszy Europejskich złożony jest z symbolu graficznego, nazwy Fundusze Europejskie oraz nazwy programu, z którego korzystasz. Korzystasz z Regionalnego Programu Operacyjneg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Znak Funduszy Europejskich złożony jest z symbolu graficznego, nazwy Fundusze Europejskie oraz nazwy programu, z którego korzystasz. Korzystasz z Regionalnego Programu Operacyjneg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3780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D5FC5">
            <w:rPr>
              <w:noProof/>
            </w:rPr>
            <w:t xml:space="preserve">       </w:t>
          </w:r>
          <w:r w:rsidRPr="006D5FC5">
            <w:rPr>
              <w:noProof/>
              <w:lang w:val="en-US"/>
            </w:rPr>
            <w:drawing>
              <wp:inline distT="0" distB="0" distL="0" distR="0" wp14:anchorId="5BEE9808" wp14:editId="6B4B5048">
                <wp:extent cx="1415415" cy="437515"/>
                <wp:effectExtent l="0" t="0" r="0" b="635"/>
                <wp:docPr id="173883152" name="Obraz 173883152" descr="Znak barw Rzeczypospolitej Polskiej składa się z symbolu graficznego oraz nazwy Rzeczpospolita Polsk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Znak barw Rzeczypospolitej Polskiej składa się z symbolu graficznego oraz nazwy Rzeczpospolita Polsk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541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D5FC5">
            <w:rPr>
              <w:noProof/>
            </w:rPr>
            <w:t xml:space="preserve">      </w:t>
          </w:r>
          <w:r w:rsidRPr="006D5FC5">
            <w:rPr>
              <w:noProof/>
              <w:lang w:val="en-US"/>
            </w:rPr>
            <w:drawing>
              <wp:inline distT="0" distB="0" distL="0" distR="0" wp14:anchorId="4353D124" wp14:editId="018B3D01">
                <wp:extent cx="962025" cy="437515"/>
                <wp:effectExtent l="0" t="0" r="9525" b="635"/>
                <wp:docPr id="1551025749" name="Obraz 1551025749" descr="Znak Województwa Świętokrzyskiego składa się z herbu Województwa Świętokrzyskiego i napisu &quot;Województwo Świętokrzyskie&quot;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nak Województwa Świętokrzyskiego składa się z herbu Województwa Świętokrzyskiego i napisu &quot;Województwo Świętokrzyskie&quot;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D5FC5">
            <w:rPr>
              <w:noProof/>
            </w:rPr>
            <w:t xml:space="preserve">       </w:t>
          </w:r>
          <w:r w:rsidRPr="006D5FC5">
            <w:rPr>
              <w:noProof/>
              <w:lang w:val="en-US"/>
            </w:rPr>
            <w:drawing>
              <wp:inline distT="0" distB="0" distL="0" distR="0" wp14:anchorId="55B00A8E" wp14:editId="5D91D675">
                <wp:extent cx="1630045" cy="437515"/>
                <wp:effectExtent l="0" t="0" r="8255" b="635"/>
                <wp:docPr id="2059660054" name="Obraz 2059660054" descr="Znak Unii Europejskiej składa się z flagi UE, napisu Unia Europejska i nazwy funduszu, który współfinansuje Twój projekt. Twój projekt współfinansowany będzie z Europejskiego Funduszu Społecznego.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Znak Unii Europejskiej składa się z flagi UE, napisu Unia Europejska i nazwy funduszu, który współfinansuje Twój projekt. Twój projekt współfinansowany będzie z Europejskiego Funduszu Społecznego.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04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C3BA2C9" w14:textId="77777777" w:rsidR="00040605" w:rsidRDefault="00040605" w:rsidP="00040605">
    <w:pPr>
      <w:pStyle w:val="Nagwek"/>
    </w:pPr>
  </w:p>
  <w:p w14:paraId="26E0CB5E" w14:textId="77777777" w:rsidR="00040605" w:rsidRDefault="00040605" w:rsidP="00040605">
    <w:pPr>
      <w:pStyle w:val="Nagwek"/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DD28E3" wp14:editId="457652E6">
              <wp:simplePos x="0" y="0"/>
              <wp:positionH relativeFrom="column">
                <wp:posOffset>0</wp:posOffset>
              </wp:positionH>
              <wp:positionV relativeFrom="paragraph">
                <wp:posOffset>92075</wp:posOffset>
              </wp:positionV>
              <wp:extent cx="5829300" cy="0"/>
              <wp:effectExtent l="9525" t="6350" r="9525" b="12700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6E87D"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25pt" to="459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MjWrQEAAEkDAAAOAAAAZHJzL2Uyb0RvYy54bWysU8Fu2zAMvQ/YPwi6L3YybOuMOD2k6y7d&#10;FqDdBzCSbAuTRYFUYufvJ6lJVnS3YT4IpEg+PT7S69t5dOJoiC36Vi4XtRTGK9TW9638+XT/7kYK&#10;juA1OPSmlSfD8nbz9s16Co1Z4YBOGxIJxHMzhVYOMYamqlgNZgReYDA+BTukEWJyqa80wZTQR1et&#10;6vpjNSHpQKgMc7q9ew7KTcHvOqPij65jE4VrZeIWy0nl3Oez2qyh6QnCYNWZBvwDixGsT49eoe4g&#10;gjiQ/QtqtIqQsYsLhWOFXWeVKT2kbpb1q24eBwim9JLE4XCVif8frPp+3PodZepq9o/hAdUvFh63&#10;A/jeFAJPp5AGt8xSVVPg5lqSHQ47EvvpG+qUA4eIRYW5ozFDpv7EXMQ+XcU2cxQqXX64WX1+X6eZ&#10;qEusguZSGIjjV4OjyEYrnfVZB2jg+MAxE4HmkpKvPd5b58osnRdTYrv6lKBziNFZnaPFoX6/dSSO&#10;kNehfKWtV2mEB68L2mBAfznbEax7ttPrzp/VyALkbeNmj/q0o4tKaV6F5nm38kK89Ev1nz9g8xsA&#10;AP//AwBQSwMEFAAGAAgAAAAhAOFABwPbAAAABgEAAA8AAABkcnMvZG93bnJldi54bWxMj01PwzAM&#10;hu9I/IfISNxYuomPUppOCDRNIC7bkLh6jWkKjdM12Vb+PUYc4OjntV4/Luej79SBhtgGNjCdZKCI&#10;62Bbbgy8bhYXOaiYkC12gcnAF0WYV6cnJRY2HHlFh3VqlJRwLNCAS6kvtI61I49xEnpiyd7D4DHJ&#10;ODTaDniUct/pWZZda48tywWHPT04qj/Xe28AH5er9JbPnm/aJ/fysVnsli7fGXN+Nt7fgUo0pr9l&#10;+NEXdajEaRv2bKPqDMgjSejlFShJb6e5gO0v0FWp/+tX3wAAAP//AwBQSwECLQAUAAYACAAAACEA&#10;toM4kv4AAADhAQAAEwAAAAAAAAAAAAAAAAAAAAAAW0NvbnRlbnRfVHlwZXNdLnhtbFBLAQItABQA&#10;BgAIAAAAIQA4/SH/1gAAAJQBAAALAAAAAAAAAAAAAAAAAC8BAABfcmVscy8ucmVsc1BLAQItABQA&#10;BgAIAAAAIQDLcMjWrQEAAEkDAAAOAAAAAAAAAAAAAAAAAC4CAABkcnMvZTJvRG9jLnhtbFBLAQIt&#10;ABQABgAIAAAAIQDhQAcD2wAAAAYBAAAPAAAAAAAAAAAAAAAAAAcEAABkcnMvZG93bnJldi54bWxQ&#10;SwUGAAAAAAQABADzAAAADwUAAAAA&#10;" strokeweight="1pt"/>
          </w:pict>
        </mc:Fallback>
      </mc:AlternateContent>
    </w:r>
  </w:p>
  <w:p w14:paraId="18E6A087" w14:textId="77777777" w:rsidR="00040605" w:rsidRDefault="00040605" w:rsidP="00040605">
    <w:pPr>
      <w:pStyle w:val="Nagwek"/>
      <w:jc w:val="center"/>
    </w:pPr>
    <w:r>
      <w:rPr>
        <w:rFonts w:ascii="Arial" w:hAnsi="Arial" w:cs="Arial"/>
        <w:i/>
        <w:sz w:val="14"/>
        <w:szCs w:val="14"/>
      </w:rPr>
      <w:t xml:space="preserve">Projekt </w:t>
    </w:r>
    <w:r>
      <w:rPr>
        <w:rFonts w:ascii="Arial" w:hAnsi="Arial" w:cs="Arial"/>
        <w:bCs/>
        <w:i/>
        <w:iCs/>
        <w:sz w:val="14"/>
        <w:szCs w:val="14"/>
      </w:rPr>
      <w:t>współfinansowany  ze środków Unii Europejskiej w ramach Europejskiego Funduszu Społecznego</w:t>
    </w:r>
  </w:p>
  <w:p w14:paraId="62A92A8A" w14:textId="77777777" w:rsidR="00040605" w:rsidRPr="007D140D" w:rsidRDefault="00040605" w:rsidP="00040605">
    <w:pPr>
      <w:pStyle w:val="Nagwek"/>
    </w:pPr>
  </w:p>
  <w:p w14:paraId="7BA235B3" w14:textId="5BA4FED4" w:rsidR="00040605" w:rsidRPr="00C07F0B" w:rsidRDefault="00C07F0B">
    <w:pPr>
      <w:pStyle w:val="Nagwek"/>
      <w:rPr>
        <w:rFonts w:ascii="Calibri" w:hAnsi="Calibri" w:cs="Calibri"/>
        <w:sz w:val="20"/>
        <w:szCs w:val="20"/>
      </w:rPr>
    </w:pPr>
    <w:r w:rsidRPr="00C07F0B">
      <w:rPr>
        <w:rFonts w:ascii="Calibri" w:hAnsi="Calibri" w:cs="Calibri"/>
        <w:sz w:val="20"/>
        <w:szCs w:val="20"/>
      </w:rPr>
      <w:t xml:space="preserve">Nr referencyjny: </w:t>
    </w:r>
    <w:r w:rsidR="00D22CC8">
      <w:rPr>
        <w:rFonts w:ascii="Calibri" w:hAnsi="Calibri" w:cs="Calibri"/>
        <w:sz w:val="20"/>
        <w:szCs w:val="20"/>
      </w:rPr>
      <w:t>1</w:t>
    </w:r>
    <w:r w:rsidR="007C55AD" w:rsidRPr="007C55AD">
      <w:rPr>
        <w:rFonts w:ascii="Calibri" w:hAnsi="Calibri" w:cs="Calibri"/>
        <w:sz w:val="20"/>
        <w:szCs w:val="20"/>
      </w:rPr>
      <w:t>/TP/2026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92E46"/>
    <w:multiLevelType w:val="hybridMultilevel"/>
    <w:tmpl w:val="C5ACD112"/>
    <w:lvl w:ilvl="0" w:tplc="B1E653C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12298"/>
    <w:multiLevelType w:val="hybridMultilevel"/>
    <w:tmpl w:val="B5D66666"/>
    <w:lvl w:ilvl="0" w:tplc="34CE50C6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A49B1"/>
    <w:multiLevelType w:val="hybridMultilevel"/>
    <w:tmpl w:val="8940C4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D18131B"/>
    <w:multiLevelType w:val="hybridMultilevel"/>
    <w:tmpl w:val="36BEA6FE"/>
    <w:lvl w:ilvl="0" w:tplc="BACE1AD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3A1378A"/>
    <w:multiLevelType w:val="hybridMultilevel"/>
    <w:tmpl w:val="BE2636F4"/>
    <w:lvl w:ilvl="0" w:tplc="CE74EDDE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24149"/>
    <w:multiLevelType w:val="hybridMultilevel"/>
    <w:tmpl w:val="A894AB06"/>
    <w:lvl w:ilvl="0" w:tplc="5216B084">
      <w:start w:val="1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A75D7"/>
    <w:multiLevelType w:val="hybridMultilevel"/>
    <w:tmpl w:val="2026CA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96548"/>
    <w:multiLevelType w:val="hybridMultilevel"/>
    <w:tmpl w:val="CADAC204"/>
    <w:lvl w:ilvl="0" w:tplc="33A4604E">
      <w:start w:val="1"/>
      <w:numFmt w:val="decimal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 w15:restartNumberingAfterBreak="0">
    <w:nsid w:val="1DBA0E0E"/>
    <w:multiLevelType w:val="hybridMultilevel"/>
    <w:tmpl w:val="2480A942"/>
    <w:lvl w:ilvl="0" w:tplc="314CA3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D7DD0"/>
    <w:multiLevelType w:val="hybridMultilevel"/>
    <w:tmpl w:val="CD549110"/>
    <w:lvl w:ilvl="0" w:tplc="34CE50C6">
      <w:start w:val="1"/>
      <w:numFmt w:val="bullet"/>
      <w:lvlText w:val="-"/>
      <w:lvlJc w:val="left"/>
      <w:pPr>
        <w:ind w:left="1647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243D0254"/>
    <w:multiLevelType w:val="hybridMultilevel"/>
    <w:tmpl w:val="412490CE"/>
    <w:lvl w:ilvl="0" w:tplc="40CE9AA6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292477A7"/>
    <w:multiLevelType w:val="hybridMultilevel"/>
    <w:tmpl w:val="47669B24"/>
    <w:lvl w:ilvl="0" w:tplc="15804C30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52305"/>
    <w:multiLevelType w:val="hybridMultilevel"/>
    <w:tmpl w:val="EEC6A6F6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37FB9"/>
    <w:multiLevelType w:val="hybridMultilevel"/>
    <w:tmpl w:val="5426B2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A285C90"/>
    <w:multiLevelType w:val="hybridMultilevel"/>
    <w:tmpl w:val="C4C41902"/>
    <w:lvl w:ilvl="0" w:tplc="1AC2C9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336636"/>
    <w:multiLevelType w:val="hybridMultilevel"/>
    <w:tmpl w:val="BFEE9014"/>
    <w:lvl w:ilvl="0" w:tplc="34CE50C6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5B3ADD"/>
    <w:multiLevelType w:val="hybridMultilevel"/>
    <w:tmpl w:val="8C4E26C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DD14250"/>
    <w:multiLevelType w:val="hybridMultilevel"/>
    <w:tmpl w:val="E05244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C099A"/>
    <w:multiLevelType w:val="hybridMultilevel"/>
    <w:tmpl w:val="23D4F2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041BD"/>
    <w:multiLevelType w:val="hybridMultilevel"/>
    <w:tmpl w:val="81262E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40489"/>
    <w:multiLevelType w:val="hybridMultilevel"/>
    <w:tmpl w:val="31BA2248"/>
    <w:lvl w:ilvl="0" w:tplc="34CE50C6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7606D"/>
    <w:multiLevelType w:val="hybridMultilevel"/>
    <w:tmpl w:val="8C4E26CC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1B14C35"/>
    <w:multiLevelType w:val="hybridMultilevel"/>
    <w:tmpl w:val="29E489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5E"/>
    <w:multiLevelType w:val="hybridMultilevel"/>
    <w:tmpl w:val="41ACD574"/>
    <w:lvl w:ilvl="0" w:tplc="34CE50C6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A9C6447"/>
    <w:multiLevelType w:val="hybridMultilevel"/>
    <w:tmpl w:val="85E4FAA8"/>
    <w:lvl w:ilvl="0" w:tplc="34CE50C6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E45FC"/>
    <w:multiLevelType w:val="hybridMultilevel"/>
    <w:tmpl w:val="00981C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EE2594"/>
    <w:multiLevelType w:val="hybridMultilevel"/>
    <w:tmpl w:val="36BEA6FE"/>
    <w:lvl w:ilvl="0" w:tplc="FFFFFFFF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FAB74E0"/>
    <w:multiLevelType w:val="hybridMultilevel"/>
    <w:tmpl w:val="04F22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F55"/>
    <w:multiLevelType w:val="hybridMultilevel"/>
    <w:tmpl w:val="787CA9E6"/>
    <w:lvl w:ilvl="0" w:tplc="34CE50C6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C600A8"/>
    <w:multiLevelType w:val="hybridMultilevel"/>
    <w:tmpl w:val="FC4CAE1E"/>
    <w:lvl w:ilvl="0" w:tplc="DDA819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2D37CF4"/>
    <w:multiLevelType w:val="hybridMultilevel"/>
    <w:tmpl w:val="BB70322C"/>
    <w:lvl w:ilvl="0" w:tplc="7F7404E8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FB7F31"/>
    <w:multiLevelType w:val="hybridMultilevel"/>
    <w:tmpl w:val="7EFE6CF6"/>
    <w:lvl w:ilvl="0" w:tplc="34CE50C6">
      <w:start w:val="1"/>
      <w:numFmt w:val="bullet"/>
      <w:lvlText w:val="-"/>
      <w:lvlJc w:val="left"/>
      <w:pPr>
        <w:ind w:left="1429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73B1F8F"/>
    <w:multiLevelType w:val="hybridMultilevel"/>
    <w:tmpl w:val="BF384552"/>
    <w:lvl w:ilvl="0" w:tplc="DDA81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5722E"/>
    <w:multiLevelType w:val="hybridMultilevel"/>
    <w:tmpl w:val="2266F4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D34E7"/>
    <w:multiLevelType w:val="hybridMultilevel"/>
    <w:tmpl w:val="29E489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B15BB2"/>
    <w:multiLevelType w:val="hybridMultilevel"/>
    <w:tmpl w:val="D11A48D8"/>
    <w:lvl w:ilvl="0" w:tplc="239465E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7645365">
    <w:abstractNumId w:val="25"/>
  </w:num>
  <w:num w:numId="2" w16cid:durableId="1068066279">
    <w:abstractNumId w:val="7"/>
  </w:num>
  <w:num w:numId="3" w16cid:durableId="1015572164">
    <w:abstractNumId w:val="16"/>
  </w:num>
  <w:num w:numId="4" w16cid:durableId="1940522544">
    <w:abstractNumId w:val="1"/>
  </w:num>
  <w:num w:numId="5" w16cid:durableId="362556766">
    <w:abstractNumId w:val="9"/>
  </w:num>
  <w:num w:numId="6" w16cid:durableId="154810303">
    <w:abstractNumId w:val="31"/>
  </w:num>
  <w:num w:numId="7" w16cid:durableId="298464357">
    <w:abstractNumId w:val="20"/>
  </w:num>
  <w:num w:numId="8" w16cid:durableId="189297582">
    <w:abstractNumId w:val="21"/>
  </w:num>
  <w:num w:numId="9" w16cid:durableId="381371663">
    <w:abstractNumId w:val="5"/>
  </w:num>
  <w:num w:numId="10" w16cid:durableId="114257770">
    <w:abstractNumId w:val="35"/>
  </w:num>
  <w:num w:numId="11" w16cid:durableId="1106344147">
    <w:abstractNumId w:val="0"/>
  </w:num>
  <w:num w:numId="12" w16cid:durableId="2073429927">
    <w:abstractNumId w:val="23"/>
  </w:num>
  <w:num w:numId="13" w16cid:durableId="539322643">
    <w:abstractNumId w:val="24"/>
  </w:num>
  <w:num w:numId="14" w16cid:durableId="641694793">
    <w:abstractNumId w:val="18"/>
  </w:num>
  <w:num w:numId="15" w16cid:durableId="1541819559">
    <w:abstractNumId w:val="28"/>
  </w:num>
  <w:num w:numId="16" w16cid:durableId="2056810537">
    <w:abstractNumId w:val="4"/>
  </w:num>
  <w:num w:numId="17" w16cid:durableId="438725384">
    <w:abstractNumId w:val="19"/>
  </w:num>
  <w:num w:numId="18" w16cid:durableId="392167467">
    <w:abstractNumId w:val="11"/>
  </w:num>
  <w:num w:numId="19" w16cid:durableId="352221303">
    <w:abstractNumId w:val="15"/>
  </w:num>
  <w:num w:numId="20" w16cid:durableId="33893205">
    <w:abstractNumId w:val="3"/>
  </w:num>
  <w:num w:numId="21" w16cid:durableId="1564022193">
    <w:abstractNumId w:val="10"/>
  </w:num>
  <w:num w:numId="22" w16cid:durableId="666128854">
    <w:abstractNumId w:val="27"/>
  </w:num>
  <w:num w:numId="23" w16cid:durableId="970130443">
    <w:abstractNumId w:val="29"/>
  </w:num>
  <w:num w:numId="24" w16cid:durableId="61635140">
    <w:abstractNumId w:val="32"/>
  </w:num>
  <w:num w:numId="25" w16cid:durableId="1953777415">
    <w:abstractNumId w:val="14"/>
  </w:num>
  <w:num w:numId="26" w16cid:durableId="734083779">
    <w:abstractNumId w:val="8"/>
  </w:num>
  <w:num w:numId="27" w16cid:durableId="1757361177">
    <w:abstractNumId w:val="6"/>
  </w:num>
  <w:num w:numId="28" w16cid:durableId="295917773">
    <w:abstractNumId w:val="17"/>
  </w:num>
  <w:num w:numId="29" w16cid:durableId="1183976136">
    <w:abstractNumId w:val="33"/>
  </w:num>
  <w:num w:numId="30" w16cid:durableId="1073427818">
    <w:abstractNumId w:val="30"/>
  </w:num>
  <w:num w:numId="31" w16cid:durableId="1545554313">
    <w:abstractNumId w:val="22"/>
  </w:num>
  <w:num w:numId="32" w16cid:durableId="1540705457">
    <w:abstractNumId w:val="34"/>
  </w:num>
  <w:num w:numId="33" w16cid:durableId="1952319345">
    <w:abstractNumId w:val="12"/>
  </w:num>
  <w:num w:numId="34" w16cid:durableId="633482203">
    <w:abstractNumId w:val="13"/>
  </w:num>
  <w:num w:numId="35" w16cid:durableId="1711302491">
    <w:abstractNumId w:val="26"/>
  </w:num>
  <w:num w:numId="36" w16cid:durableId="6900334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DE5"/>
    <w:rsid w:val="00004E64"/>
    <w:rsid w:val="00040605"/>
    <w:rsid w:val="00044287"/>
    <w:rsid w:val="000C7328"/>
    <w:rsid w:val="000D2816"/>
    <w:rsid w:val="001433F1"/>
    <w:rsid w:val="001A06C7"/>
    <w:rsid w:val="001A6EBF"/>
    <w:rsid w:val="00253F3D"/>
    <w:rsid w:val="002E37C5"/>
    <w:rsid w:val="002E4CF7"/>
    <w:rsid w:val="0031337C"/>
    <w:rsid w:val="00341B34"/>
    <w:rsid w:val="00344822"/>
    <w:rsid w:val="003C64AE"/>
    <w:rsid w:val="003F3679"/>
    <w:rsid w:val="00411804"/>
    <w:rsid w:val="00415DBA"/>
    <w:rsid w:val="004774D0"/>
    <w:rsid w:val="004D0E34"/>
    <w:rsid w:val="004E527E"/>
    <w:rsid w:val="005153AB"/>
    <w:rsid w:val="00554CDA"/>
    <w:rsid w:val="00592F87"/>
    <w:rsid w:val="005A6553"/>
    <w:rsid w:val="005C7169"/>
    <w:rsid w:val="005E5491"/>
    <w:rsid w:val="00613E42"/>
    <w:rsid w:val="0062085D"/>
    <w:rsid w:val="006225E7"/>
    <w:rsid w:val="006313B8"/>
    <w:rsid w:val="00632E96"/>
    <w:rsid w:val="0068186E"/>
    <w:rsid w:val="007C55AD"/>
    <w:rsid w:val="0081086B"/>
    <w:rsid w:val="00825966"/>
    <w:rsid w:val="00830A64"/>
    <w:rsid w:val="0085308F"/>
    <w:rsid w:val="008D3362"/>
    <w:rsid w:val="008F68EE"/>
    <w:rsid w:val="00901C38"/>
    <w:rsid w:val="00977B70"/>
    <w:rsid w:val="009D25CB"/>
    <w:rsid w:val="009E4AAC"/>
    <w:rsid w:val="009F2056"/>
    <w:rsid w:val="00A051FA"/>
    <w:rsid w:val="00A21C81"/>
    <w:rsid w:val="00A56F04"/>
    <w:rsid w:val="00A57E3F"/>
    <w:rsid w:val="00B9302C"/>
    <w:rsid w:val="00BB660D"/>
    <w:rsid w:val="00BD0F8B"/>
    <w:rsid w:val="00BE2DE5"/>
    <w:rsid w:val="00C07F0B"/>
    <w:rsid w:val="00C154DD"/>
    <w:rsid w:val="00CE69E2"/>
    <w:rsid w:val="00D22CC8"/>
    <w:rsid w:val="00D6160B"/>
    <w:rsid w:val="00DA5E20"/>
    <w:rsid w:val="00E15D83"/>
    <w:rsid w:val="00E171E7"/>
    <w:rsid w:val="00E25DA8"/>
    <w:rsid w:val="00E9174A"/>
    <w:rsid w:val="00EA0309"/>
    <w:rsid w:val="00EB1524"/>
    <w:rsid w:val="00EB1855"/>
    <w:rsid w:val="00EE1816"/>
    <w:rsid w:val="00F01EFA"/>
    <w:rsid w:val="00F25EFF"/>
    <w:rsid w:val="00F357DE"/>
    <w:rsid w:val="00F664E5"/>
    <w:rsid w:val="00FA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8C307"/>
  <w15:chartTrackingRefBased/>
  <w15:docId w15:val="{1CF4D9CB-B95F-4FCB-A6F0-55A853F34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2D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2D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2D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2D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2D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2D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2D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2D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2D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2D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2D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2D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2DE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2DE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2D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2D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2D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2D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2D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2D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2D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2D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2D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2DE5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BE2D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2D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2D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2D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2DE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040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040605"/>
  </w:style>
  <w:style w:type="paragraph" w:styleId="Stopka">
    <w:name w:val="footer"/>
    <w:basedOn w:val="Normalny"/>
    <w:link w:val="StopkaZnak"/>
    <w:uiPriority w:val="99"/>
    <w:unhideWhenUsed/>
    <w:rsid w:val="00040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605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411804"/>
  </w:style>
  <w:style w:type="character" w:styleId="Pogrubienie">
    <w:name w:val="Strong"/>
    <w:uiPriority w:val="22"/>
    <w:qFormat/>
    <w:rsid w:val="00A051FA"/>
    <w:rPr>
      <w:b/>
      <w:bCs/>
    </w:rPr>
  </w:style>
  <w:style w:type="character" w:styleId="Hipercze">
    <w:name w:val="Hyperlink"/>
    <w:basedOn w:val="Domylnaczcionkaakapitu"/>
    <w:uiPriority w:val="99"/>
    <w:unhideWhenUsed/>
    <w:rsid w:val="00E15D8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27701D-0D91-4DBF-BB50-99821599FB3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DB836C73-C82E-4785-A2D6-8D3A1E6E2A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DEDF02-A6D8-4740-889E-D416E374E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3502</Words>
  <Characters>21017</Characters>
  <Application>Microsoft Office Word</Application>
  <DocSecurity>0</DocSecurity>
  <Lines>175</Lines>
  <Paragraphs>48</Paragraphs>
  <ScaleCrop>false</ScaleCrop>
  <Company/>
  <LinksUpToDate>false</LinksUpToDate>
  <CharactersWithSpaces>24471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dc:description/>
  <cp:lastModifiedBy>Tomasz </cp:lastModifiedBy>
  <cp:revision>53</cp:revision>
  <dcterms:created xsi:type="dcterms:W3CDTF">2025-12-09T11:51:00Z</dcterms:created>
  <dcterms:modified xsi:type="dcterms:W3CDTF">2026-03-10T09:17:00Z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