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6CE7562" w14:textId="6AED1FC3" w:rsidR="00DC3626" w:rsidRPr="00955CE4" w:rsidRDefault="00F17856" w:rsidP="00DC291A">
      <w:pPr>
        <w:jc w:val="right"/>
        <w:rPr>
          <w:rFonts w:ascii="Arial" w:hAnsi="Arial" w:cs="Arial"/>
          <w:i/>
          <w:sz w:val="16"/>
          <w:szCs w:val="16"/>
        </w:rPr>
      </w:pPr>
      <w:r w:rsidRPr="00955CE4">
        <w:rPr>
          <w:rFonts w:ascii="Arial" w:hAnsi="Arial" w:cs="Arial"/>
          <w:i/>
          <w:sz w:val="16"/>
          <w:szCs w:val="16"/>
        </w:rPr>
        <w:t xml:space="preserve">Załącznik nr </w:t>
      </w:r>
      <w:r w:rsidR="000A5F89">
        <w:rPr>
          <w:rFonts w:ascii="Arial" w:hAnsi="Arial" w:cs="Arial"/>
          <w:i/>
          <w:sz w:val="16"/>
          <w:szCs w:val="16"/>
        </w:rPr>
        <w:t>10</w:t>
      </w:r>
      <w:r w:rsidR="00DC291A" w:rsidRPr="00955CE4">
        <w:rPr>
          <w:rFonts w:ascii="Arial" w:hAnsi="Arial" w:cs="Arial"/>
          <w:i/>
          <w:sz w:val="16"/>
          <w:szCs w:val="16"/>
        </w:rPr>
        <w:t xml:space="preserve"> do SWZ</w:t>
      </w:r>
    </w:p>
    <w:p w14:paraId="5B0FDC53" w14:textId="77777777" w:rsidR="00550F2B" w:rsidRDefault="00550F2B" w:rsidP="00D41403">
      <w:pPr>
        <w:rPr>
          <w:rFonts w:ascii="Arial" w:hAnsi="Arial" w:cs="Arial"/>
          <w:b/>
          <w:sz w:val="22"/>
          <w:szCs w:val="22"/>
        </w:rPr>
      </w:pPr>
    </w:p>
    <w:p w14:paraId="0A843086" w14:textId="77777777" w:rsidR="00DC3626" w:rsidRPr="00955CE4" w:rsidRDefault="006E661A">
      <w:pPr>
        <w:jc w:val="center"/>
        <w:rPr>
          <w:rFonts w:ascii="Arial" w:hAnsi="Arial" w:cs="Arial"/>
          <w:b/>
          <w:sz w:val="36"/>
          <w:szCs w:val="36"/>
        </w:rPr>
      </w:pPr>
      <w:r w:rsidRPr="00955CE4">
        <w:rPr>
          <w:rFonts w:ascii="Arial" w:hAnsi="Arial" w:cs="Arial"/>
          <w:b/>
          <w:sz w:val="36"/>
          <w:szCs w:val="36"/>
        </w:rPr>
        <w:t>PRZEDMIAR ROBÓT</w:t>
      </w:r>
    </w:p>
    <w:p w14:paraId="7FED4548" w14:textId="22DE07D2" w:rsidR="00DC3626" w:rsidRPr="004B612E" w:rsidRDefault="00DC3626" w:rsidP="00D41403">
      <w:pPr>
        <w:jc w:val="center"/>
        <w:rPr>
          <w:rFonts w:ascii="Arial" w:hAnsi="Arial" w:cs="Arial"/>
          <w:b/>
        </w:rPr>
      </w:pPr>
      <w:r w:rsidRPr="004B612E">
        <w:rPr>
          <w:rFonts w:ascii="Arial" w:hAnsi="Arial" w:cs="Arial"/>
          <w:b/>
        </w:rPr>
        <w:t xml:space="preserve"> </w:t>
      </w:r>
    </w:p>
    <w:p w14:paraId="4C87DAC2" w14:textId="77777777" w:rsidR="00DE292F" w:rsidRPr="004B612E" w:rsidRDefault="00DC3626">
      <w:pPr>
        <w:jc w:val="center"/>
        <w:rPr>
          <w:rFonts w:ascii="Arial" w:hAnsi="Arial" w:cs="Arial"/>
        </w:rPr>
      </w:pPr>
      <w:r w:rsidRPr="004B612E">
        <w:rPr>
          <w:rFonts w:ascii="Arial" w:hAnsi="Arial" w:cs="Arial"/>
        </w:rPr>
        <w:t xml:space="preserve">Remont cząstkowy nawierzchni bitumicznych </w:t>
      </w:r>
      <w:r w:rsidR="00955CE4" w:rsidRPr="004B612E">
        <w:rPr>
          <w:rFonts w:ascii="Arial" w:hAnsi="Arial" w:cs="Arial"/>
        </w:rPr>
        <w:t>dróg powiatowych Powiatu N</w:t>
      </w:r>
      <w:r w:rsidR="00E1243F" w:rsidRPr="004B612E">
        <w:rPr>
          <w:rFonts w:ascii="Arial" w:hAnsi="Arial" w:cs="Arial"/>
        </w:rPr>
        <w:t>owomiejskiego</w:t>
      </w:r>
    </w:p>
    <w:p w14:paraId="4C45FE0F" w14:textId="3ADEC201" w:rsidR="00DC3626" w:rsidRPr="004B612E" w:rsidRDefault="00DC3626" w:rsidP="00D41403">
      <w:pPr>
        <w:jc w:val="center"/>
        <w:rPr>
          <w:rFonts w:ascii="Arial" w:hAnsi="Arial" w:cs="Arial"/>
        </w:rPr>
      </w:pPr>
      <w:r w:rsidRPr="004B612E">
        <w:rPr>
          <w:rFonts w:ascii="Arial" w:hAnsi="Arial" w:cs="Arial"/>
        </w:rPr>
        <w:t>emulsj</w:t>
      </w:r>
      <w:r w:rsidR="00596A31" w:rsidRPr="004B612E">
        <w:rPr>
          <w:rFonts w:ascii="Arial" w:hAnsi="Arial" w:cs="Arial"/>
        </w:rPr>
        <w:t>ą asfaltową i grysami bazaltowymi</w:t>
      </w:r>
      <w:r w:rsidRPr="004B612E">
        <w:rPr>
          <w:rFonts w:ascii="Arial" w:hAnsi="Arial" w:cs="Arial"/>
        </w:rPr>
        <w:t xml:space="preserve"> </w:t>
      </w:r>
    </w:p>
    <w:p w14:paraId="3430594C" w14:textId="77777777" w:rsidR="00DC3626" w:rsidRPr="00C52E0C" w:rsidRDefault="00DC3626">
      <w:pPr>
        <w:rPr>
          <w:rFonts w:ascii="Arial" w:hAnsi="Arial" w:cs="Arial"/>
          <w:b/>
          <w:sz w:val="22"/>
          <w:szCs w:val="22"/>
        </w:rPr>
      </w:pPr>
    </w:p>
    <w:tbl>
      <w:tblPr>
        <w:tblW w:w="101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1178"/>
        <w:gridCol w:w="4253"/>
        <w:gridCol w:w="709"/>
        <w:gridCol w:w="900"/>
        <w:gridCol w:w="1040"/>
        <w:gridCol w:w="1530"/>
      </w:tblGrid>
      <w:tr w:rsidR="00CD6824" w:rsidRPr="00C52E0C" w14:paraId="7C921117" w14:textId="77777777" w:rsidTr="00955CE4">
        <w:trPr>
          <w:jc w:val="center"/>
        </w:trPr>
        <w:tc>
          <w:tcPr>
            <w:tcW w:w="513" w:type="dxa"/>
            <w:vAlign w:val="center"/>
          </w:tcPr>
          <w:p w14:paraId="3DDE75E7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Lp</w:t>
            </w:r>
            <w:r w:rsidR="00955CE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178" w:type="dxa"/>
            <w:vAlign w:val="center"/>
          </w:tcPr>
          <w:p w14:paraId="1A5DE8BA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SST</w:t>
            </w:r>
          </w:p>
        </w:tc>
        <w:tc>
          <w:tcPr>
            <w:tcW w:w="4253" w:type="dxa"/>
            <w:vAlign w:val="center"/>
          </w:tcPr>
          <w:p w14:paraId="1AEE20E2" w14:textId="77777777" w:rsidR="00CD6824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Wyszczególnienie elementów rozliczeniowych</w:t>
            </w:r>
          </w:p>
          <w:p w14:paraId="1FB5D7D4" w14:textId="48FB9B38" w:rsidR="004B612E" w:rsidRPr="00550F2B" w:rsidRDefault="004B612E" w:rsidP="00F71A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ZAMÓWIENIE PODSTAWOWE </w:t>
            </w:r>
          </w:p>
        </w:tc>
        <w:tc>
          <w:tcPr>
            <w:tcW w:w="709" w:type="dxa"/>
            <w:vAlign w:val="center"/>
          </w:tcPr>
          <w:p w14:paraId="1E259298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Jedn.</w:t>
            </w:r>
          </w:p>
          <w:p w14:paraId="22759C00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miary</w:t>
            </w:r>
          </w:p>
        </w:tc>
        <w:tc>
          <w:tcPr>
            <w:tcW w:w="900" w:type="dxa"/>
            <w:vAlign w:val="center"/>
          </w:tcPr>
          <w:p w14:paraId="14EE6A1E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Ilość</w:t>
            </w:r>
          </w:p>
          <w:p w14:paraId="1969CAA1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jedn.</w:t>
            </w:r>
          </w:p>
        </w:tc>
        <w:tc>
          <w:tcPr>
            <w:tcW w:w="1040" w:type="dxa"/>
            <w:vAlign w:val="center"/>
          </w:tcPr>
          <w:p w14:paraId="0A8F5224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Cena</w:t>
            </w:r>
          </w:p>
          <w:p w14:paraId="374EE5C7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jedn.</w:t>
            </w:r>
          </w:p>
          <w:p w14:paraId="68D1CDB2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550F2B">
              <w:rPr>
                <w:rFonts w:ascii="Arial" w:hAnsi="Arial" w:cs="Arial"/>
                <w:b/>
              </w:rPr>
              <w:t>( zł</w:t>
            </w:r>
            <w:proofErr w:type="gramEnd"/>
            <w:r w:rsidRPr="00550F2B">
              <w:rPr>
                <w:rFonts w:ascii="Arial" w:hAnsi="Arial" w:cs="Arial"/>
                <w:b/>
              </w:rPr>
              <w:t xml:space="preserve"> )</w:t>
            </w:r>
          </w:p>
        </w:tc>
        <w:tc>
          <w:tcPr>
            <w:tcW w:w="1530" w:type="dxa"/>
            <w:vAlign w:val="center"/>
          </w:tcPr>
          <w:p w14:paraId="53CD0DAA" w14:textId="77777777" w:rsidR="00CD6824" w:rsidRPr="00550F2B" w:rsidRDefault="00CD6824" w:rsidP="00F71A2C">
            <w:pPr>
              <w:jc w:val="center"/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Wartość</w:t>
            </w:r>
          </w:p>
        </w:tc>
      </w:tr>
      <w:tr w:rsidR="00CD6824" w:rsidRPr="00C52E0C" w14:paraId="14A624D4" w14:textId="77777777" w:rsidTr="00955CE4">
        <w:trPr>
          <w:trHeight w:val="680"/>
          <w:jc w:val="center"/>
        </w:trPr>
        <w:tc>
          <w:tcPr>
            <w:tcW w:w="513" w:type="dxa"/>
            <w:tcBorders>
              <w:bottom w:val="nil"/>
            </w:tcBorders>
            <w:vAlign w:val="center"/>
          </w:tcPr>
          <w:p w14:paraId="0AA6937F" w14:textId="77777777" w:rsidR="00CD6824" w:rsidRPr="00550F2B" w:rsidRDefault="00CD6824" w:rsidP="00F71A2C">
            <w:pPr>
              <w:jc w:val="center"/>
              <w:rPr>
                <w:rFonts w:ascii="Arial" w:hAnsi="Arial" w:cs="Arial"/>
              </w:rPr>
            </w:pPr>
            <w:r w:rsidRPr="00550F2B">
              <w:rPr>
                <w:rFonts w:ascii="Arial" w:hAnsi="Arial" w:cs="Arial"/>
              </w:rPr>
              <w:t>1.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33753798" w14:textId="77777777" w:rsidR="00CD6824" w:rsidRPr="00550F2B" w:rsidRDefault="00CD6824" w:rsidP="00F71A2C">
            <w:pPr>
              <w:jc w:val="center"/>
              <w:rPr>
                <w:rFonts w:ascii="Arial" w:hAnsi="Arial" w:cs="Arial"/>
              </w:rPr>
            </w:pPr>
            <w:r w:rsidRPr="00550F2B">
              <w:rPr>
                <w:rFonts w:ascii="Arial" w:hAnsi="Arial" w:cs="Arial"/>
              </w:rPr>
              <w:t>D.05.03.17</w:t>
            </w:r>
          </w:p>
        </w:tc>
        <w:tc>
          <w:tcPr>
            <w:tcW w:w="4253" w:type="dxa"/>
            <w:vAlign w:val="center"/>
          </w:tcPr>
          <w:p w14:paraId="32E28E7F" w14:textId="77777777" w:rsidR="00CD6824" w:rsidRPr="00550F2B" w:rsidRDefault="00CD6824" w:rsidP="00F71A2C">
            <w:pPr>
              <w:rPr>
                <w:rFonts w:ascii="Arial" w:hAnsi="Arial" w:cs="Arial"/>
              </w:rPr>
            </w:pPr>
            <w:r w:rsidRPr="00550F2B">
              <w:rPr>
                <w:rFonts w:ascii="Arial" w:hAnsi="Arial" w:cs="Arial"/>
              </w:rPr>
              <w:t xml:space="preserve">Remont cząstkowy nawierzchni bitumicznych przy użyciu grysów </w:t>
            </w:r>
            <w:r w:rsidR="00DC291A" w:rsidRPr="00550F2B">
              <w:rPr>
                <w:rFonts w:ascii="Arial" w:hAnsi="Arial" w:cs="Arial"/>
              </w:rPr>
              <w:t xml:space="preserve">bazaltowych </w:t>
            </w:r>
            <w:r w:rsidRPr="00550F2B">
              <w:rPr>
                <w:rFonts w:ascii="Arial" w:hAnsi="Arial" w:cs="Arial"/>
              </w:rPr>
              <w:t xml:space="preserve">i emulsji </w:t>
            </w:r>
            <w:r w:rsidRPr="004B612E">
              <w:rPr>
                <w:rFonts w:ascii="Arial" w:hAnsi="Arial" w:cs="Arial"/>
              </w:rPr>
              <w:t xml:space="preserve">kationowej </w:t>
            </w:r>
            <w:proofErr w:type="spellStart"/>
            <w:r w:rsidRPr="004B612E">
              <w:rPr>
                <w:rFonts w:ascii="Arial" w:hAnsi="Arial" w:cs="Arial"/>
              </w:rPr>
              <w:t>szybkorozpadowej</w:t>
            </w:r>
            <w:proofErr w:type="spellEnd"/>
            <w:r w:rsidRPr="004B612E">
              <w:rPr>
                <w:rFonts w:ascii="Arial" w:hAnsi="Arial" w:cs="Arial"/>
              </w:rPr>
              <w:t xml:space="preserve"> o zawartości asfaltu 65 %</w:t>
            </w:r>
            <w:r w:rsidR="00DC291A" w:rsidRPr="004B612E">
              <w:rPr>
                <w:rFonts w:ascii="Arial" w:hAnsi="Arial" w:cs="Arial"/>
              </w:rPr>
              <w:t xml:space="preserve"> (klasy K1-65)</w:t>
            </w:r>
            <w:r w:rsidRPr="004B612E">
              <w:rPr>
                <w:rFonts w:ascii="Arial" w:hAnsi="Arial" w:cs="Arial"/>
              </w:rPr>
              <w:t xml:space="preserve">, średnia głębokość </w:t>
            </w:r>
            <w:proofErr w:type="spellStart"/>
            <w:r w:rsidRPr="004B612E">
              <w:rPr>
                <w:rFonts w:ascii="Arial" w:hAnsi="Arial" w:cs="Arial"/>
              </w:rPr>
              <w:t>wyboi</w:t>
            </w:r>
            <w:proofErr w:type="spellEnd"/>
            <w:r w:rsidRPr="004B612E">
              <w:rPr>
                <w:rFonts w:ascii="Arial" w:hAnsi="Arial" w:cs="Arial"/>
              </w:rPr>
              <w:t xml:space="preserve"> 3,5 cm</w:t>
            </w:r>
          </w:p>
        </w:tc>
        <w:tc>
          <w:tcPr>
            <w:tcW w:w="709" w:type="dxa"/>
            <w:vAlign w:val="center"/>
          </w:tcPr>
          <w:p w14:paraId="38817488" w14:textId="77777777" w:rsidR="00CD6824" w:rsidRPr="00550F2B" w:rsidRDefault="00CD6824" w:rsidP="00F71A2C">
            <w:pPr>
              <w:jc w:val="center"/>
              <w:rPr>
                <w:rFonts w:ascii="Arial" w:hAnsi="Arial" w:cs="Arial"/>
              </w:rPr>
            </w:pPr>
            <w:r w:rsidRPr="00550F2B">
              <w:rPr>
                <w:rFonts w:ascii="Arial" w:hAnsi="Arial" w:cs="Arial"/>
              </w:rPr>
              <w:t>m</w:t>
            </w:r>
            <w:r w:rsidRPr="00550F2B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14:paraId="59604971" w14:textId="2E293259" w:rsidR="00CD6824" w:rsidRPr="009C7F21" w:rsidRDefault="00E1243F" w:rsidP="00421E74">
            <w:pPr>
              <w:jc w:val="right"/>
              <w:rPr>
                <w:rFonts w:ascii="Arial" w:hAnsi="Arial" w:cs="Arial"/>
              </w:rPr>
            </w:pPr>
            <w:r w:rsidRPr="009C7F21">
              <w:rPr>
                <w:rFonts w:ascii="Arial" w:hAnsi="Arial" w:cs="Arial"/>
              </w:rPr>
              <w:t xml:space="preserve"> </w:t>
            </w:r>
            <w:r w:rsidR="00D41403">
              <w:rPr>
                <w:rFonts w:ascii="Arial" w:hAnsi="Arial" w:cs="Arial"/>
              </w:rPr>
              <w:t>8</w:t>
            </w:r>
            <w:r w:rsidR="00F36206">
              <w:rPr>
                <w:rFonts w:ascii="Arial" w:hAnsi="Arial" w:cs="Arial"/>
              </w:rPr>
              <w:t xml:space="preserve"> 0</w:t>
            </w:r>
            <w:r w:rsidR="00DB61D9" w:rsidRPr="009C7F21">
              <w:rPr>
                <w:rFonts w:ascii="Arial" w:hAnsi="Arial" w:cs="Arial"/>
              </w:rPr>
              <w:t>00</w:t>
            </w:r>
          </w:p>
        </w:tc>
        <w:tc>
          <w:tcPr>
            <w:tcW w:w="1040" w:type="dxa"/>
          </w:tcPr>
          <w:p w14:paraId="5DEE4B31" w14:textId="77777777" w:rsidR="00CD6824" w:rsidRPr="00550F2B" w:rsidRDefault="00CD68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30" w:type="dxa"/>
          </w:tcPr>
          <w:p w14:paraId="19C77A29" w14:textId="77777777" w:rsidR="00CD6824" w:rsidRPr="00550F2B" w:rsidRDefault="00CD6824">
            <w:pPr>
              <w:rPr>
                <w:rFonts w:ascii="Arial" w:hAnsi="Arial" w:cs="Arial"/>
                <w:b/>
              </w:rPr>
            </w:pPr>
          </w:p>
        </w:tc>
      </w:tr>
      <w:tr w:rsidR="00DE292F" w:rsidRPr="00C52E0C" w14:paraId="4FEADDF3" w14:textId="77777777" w:rsidTr="00955CE4">
        <w:trPr>
          <w:cantSplit/>
          <w:trHeight w:val="680"/>
          <w:jc w:val="center"/>
        </w:trPr>
        <w:tc>
          <w:tcPr>
            <w:tcW w:w="1691" w:type="dxa"/>
            <w:gridSpan w:val="2"/>
            <w:vMerge w:val="restart"/>
            <w:tcBorders>
              <w:left w:val="nil"/>
              <w:bottom w:val="nil"/>
            </w:tcBorders>
          </w:tcPr>
          <w:p w14:paraId="44DF99C1" w14:textId="77777777" w:rsidR="00DE292F" w:rsidRPr="00550F2B" w:rsidRDefault="00DE29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2" w:type="dxa"/>
            <w:gridSpan w:val="4"/>
            <w:vAlign w:val="center"/>
          </w:tcPr>
          <w:p w14:paraId="511A588E" w14:textId="77777777" w:rsidR="00DE292F" w:rsidRPr="00550F2B" w:rsidRDefault="006D1590" w:rsidP="00F71A2C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Podatek VAT </w:t>
            </w:r>
          </w:p>
        </w:tc>
        <w:tc>
          <w:tcPr>
            <w:tcW w:w="1530" w:type="dxa"/>
          </w:tcPr>
          <w:p w14:paraId="7AC41873" w14:textId="77777777" w:rsidR="00DE292F" w:rsidRPr="00550F2B" w:rsidRDefault="00DE292F">
            <w:pPr>
              <w:rPr>
                <w:rFonts w:ascii="Arial" w:hAnsi="Arial" w:cs="Arial"/>
                <w:b/>
              </w:rPr>
            </w:pPr>
          </w:p>
        </w:tc>
      </w:tr>
      <w:tr w:rsidR="00DE292F" w:rsidRPr="00C52E0C" w14:paraId="52C483B8" w14:textId="77777777" w:rsidTr="00955CE4">
        <w:trPr>
          <w:cantSplit/>
          <w:trHeight w:val="680"/>
          <w:jc w:val="center"/>
        </w:trPr>
        <w:tc>
          <w:tcPr>
            <w:tcW w:w="1691" w:type="dxa"/>
            <w:gridSpan w:val="2"/>
            <w:vMerge/>
            <w:tcBorders>
              <w:left w:val="nil"/>
              <w:bottom w:val="nil"/>
            </w:tcBorders>
          </w:tcPr>
          <w:p w14:paraId="00519BF5" w14:textId="77777777" w:rsidR="00DE292F" w:rsidRPr="00550F2B" w:rsidRDefault="00DE292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2" w:type="dxa"/>
            <w:gridSpan w:val="4"/>
            <w:vAlign w:val="center"/>
          </w:tcPr>
          <w:p w14:paraId="55D8AFF6" w14:textId="25E86ABC" w:rsidR="00DE292F" w:rsidRPr="00550F2B" w:rsidRDefault="00DE292F" w:rsidP="00F71A2C">
            <w:pPr>
              <w:rPr>
                <w:rFonts w:ascii="Arial" w:hAnsi="Arial" w:cs="Arial"/>
                <w:b/>
              </w:rPr>
            </w:pPr>
            <w:r w:rsidRPr="00550F2B">
              <w:rPr>
                <w:rFonts w:ascii="Arial" w:hAnsi="Arial" w:cs="Arial"/>
                <w:b/>
              </w:rPr>
              <w:t>Cena</w:t>
            </w:r>
            <w:r w:rsidR="007A2BB6">
              <w:rPr>
                <w:rFonts w:ascii="Arial" w:hAnsi="Arial" w:cs="Arial"/>
                <w:b/>
              </w:rPr>
              <w:t xml:space="preserve"> brutto</w:t>
            </w:r>
            <w:r w:rsidR="000A5F8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30" w:type="dxa"/>
          </w:tcPr>
          <w:p w14:paraId="74E365C7" w14:textId="77777777" w:rsidR="00DE292F" w:rsidRPr="00550F2B" w:rsidRDefault="00DE292F">
            <w:pPr>
              <w:rPr>
                <w:rFonts w:ascii="Arial" w:hAnsi="Arial" w:cs="Arial"/>
                <w:b/>
              </w:rPr>
            </w:pPr>
          </w:p>
        </w:tc>
      </w:tr>
    </w:tbl>
    <w:p w14:paraId="7586E8E4" w14:textId="29CAF9F3" w:rsidR="00DC3626" w:rsidRPr="00C52E0C" w:rsidRDefault="00DC3626">
      <w:pPr>
        <w:rPr>
          <w:rFonts w:ascii="Arial" w:hAnsi="Arial" w:cs="Arial"/>
          <w:b/>
          <w:sz w:val="22"/>
          <w:szCs w:val="22"/>
        </w:rPr>
      </w:pPr>
    </w:p>
    <w:p w14:paraId="53A16D09" w14:textId="3D97C1B1" w:rsidR="00DC3626" w:rsidRPr="00C52E0C" w:rsidRDefault="002E7483">
      <w:pPr>
        <w:rPr>
          <w:rFonts w:ascii="Arial" w:hAnsi="Arial" w:cs="Arial"/>
          <w:b/>
          <w:sz w:val="22"/>
          <w:szCs w:val="22"/>
        </w:rPr>
      </w:pPr>
      <w:r w:rsidRPr="0066745D">
        <w:rPr>
          <w:rFonts w:ascii="Arial" w:hAnsi="Arial" w:cs="Arial"/>
          <w:sz w:val="22"/>
          <w:szCs w:val="22"/>
        </w:rPr>
        <w:t>S</w:t>
      </w:r>
      <w:r w:rsidR="00DC3626" w:rsidRPr="0066745D">
        <w:rPr>
          <w:rFonts w:ascii="Arial" w:hAnsi="Arial" w:cs="Arial"/>
          <w:sz w:val="22"/>
          <w:szCs w:val="22"/>
        </w:rPr>
        <w:t xml:space="preserve">łownie złotych   </w:t>
      </w:r>
      <w:r w:rsidR="00DC3626" w:rsidRPr="00C52E0C">
        <w:rPr>
          <w:rFonts w:ascii="Arial" w:hAnsi="Arial" w:cs="Arial"/>
          <w:b/>
          <w:sz w:val="22"/>
          <w:szCs w:val="22"/>
        </w:rPr>
        <w:t xml:space="preserve"> </w:t>
      </w:r>
      <w:r w:rsidR="00DC3626" w:rsidRPr="00C52E0C">
        <w:rPr>
          <w:rFonts w:ascii="Arial" w:hAnsi="Arial" w:cs="Arial"/>
          <w:sz w:val="22"/>
          <w:szCs w:val="22"/>
        </w:rPr>
        <w:t>……………………………………</w:t>
      </w:r>
      <w:r w:rsidR="00D41403">
        <w:rPr>
          <w:rFonts w:ascii="Arial" w:hAnsi="Arial" w:cs="Arial"/>
          <w:sz w:val="22"/>
          <w:szCs w:val="22"/>
        </w:rPr>
        <w:t xml:space="preserve"> </w:t>
      </w:r>
    </w:p>
    <w:p w14:paraId="6D785099" w14:textId="77777777" w:rsidR="00DC2FBA" w:rsidRDefault="00DC2FBA" w:rsidP="00D41403">
      <w:pPr>
        <w:shd w:val="clear" w:color="auto" w:fill="FFFFFF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744E0738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41C0BB8A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tbl>
      <w:tblPr>
        <w:tblW w:w="101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"/>
        <w:gridCol w:w="1178"/>
        <w:gridCol w:w="4253"/>
        <w:gridCol w:w="709"/>
        <w:gridCol w:w="900"/>
        <w:gridCol w:w="1040"/>
        <w:gridCol w:w="1530"/>
      </w:tblGrid>
      <w:tr w:rsidR="004B612E" w:rsidRPr="004B612E" w14:paraId="1DD604A3" w14:textId="77777777" w:rsidTr="004819E2">
        <w:trPr>
          <w:jc w:val="center"/>
        </w:trPr>
        <w:tc>
          <w:tcPr>
            <w:tcW w:w="513" w:type="dxa"/>
            <w:vAlign w:val="center"/>
          </w:tcPr>
          <w:p w14:paraId="2620019A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Lp.</w:t>
            </w:r>
          </w:p>
        </w:tc>
        <w:tc>
          <w:tcPr>
            <w:tcW w:w="1178" w:type="dxa"/>
            <w:vAlign w:val="center"/>
          </w:tcPr>
          <w:p w14:paraId="34EA411F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SST</w:t>
            </w:r>
          </w:p>
        </w:tc>
        <w:tc>
          <w:tcPr>
            <w:tcW w:w="4253" w:type="dxa"/>
            <w:vAlign w:val="center"/>
          </w:tcPr>
          <w:p w14:paraId="4EAD2238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Wyszczególnienie elementów rozliczeniowych</w:t>
            </w:r>
          </w:p>
          <w:p w14:paraId="19D10361" w14:textId="76FD9BD8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 xml:space="preserve">ZAMÓWIENIE W RAMACH PRAWA OPCJI </w:t>
            </w:r>
          </w:p>
        </w:tc>
        <w:tc>
          <w:tcPr>
            <w:tcW w:w="709" w:type="dxa"/>
            <w:vAlign w:val="center"/>
          </w:tcPr>
          <w:p w14:paraId="027B4DCC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Jedn.</w:t>
            </w:r>
          </w:p>
          <w:p w14:paraId="4F644F5E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miary</w:t>
            </w:r>
          </w:p>
        </w:tc>
        <w:tc>
          <w:tcPr>
            <w:tcW w:w="900" w:type="dxa"/>
            <w:vAlign w:val="center"/>
          </w:tcPr>
          <w:p w14:paraId="5645B532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Ilość</w:t>
            </w:r>
          </w:p>
          <w:p w14:paraId="4B452D29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jedn.</w:t>
            </w:r>
          </w:p>
        </w:tc>
        <w:tc>
          <w:tcPr>
            <w:tcW w:w="1040" w:type="dxa"/>
            <w:vAlign w:val="center"/>
          </w:tcPr>
          <w:p w14:paraId="37E24A3F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Cena</w:t>
            </w:r>
          </w:p>
          <w:p w14:paraId="7F47303E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jedn.</w:t>
            </w:r>
          </w:p>
          <w:p w14:paraId="6912C729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proofErr w:type="gramStart"/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( zł</w:t>
            </w:r>
            <w:proofErr w:type="gramEnd"/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 xml:space="preserve"> )</w:t>
            </w:r>
          </w:p>
        </w:tc>
        <w:tc>
          <w:tcPr>
            <w:tcW w:w="1530" w:type="dxa"/>
            <w:vAlign w:val="center"/>
          </w:tcPr>
          <w:p w14:paraId="106F6DDA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</w:rPr>
              <w:t>Wartość</w:t>
            </w:r>
          </w:p>
        </w:tc>
      </w:tr>
      <w:tr w:rsidR="004B612E" w:rsidRPr="004B612E" w14:paraId="5E98EF0D" w14:textId="77777777" w:rsidTr="004819E2">
        <w:trPr>
          <w:trHeight w:val="680"/>
          <w:jc w:val="center"/>
        </w:trPr>
        <w:tc>
          <w:tcPr>
            <w:tcW w:w="513" w:type="dxa"/>
            <w:tcBorders>
              <w:bottom w:val="nil"/>
            </w:tcBorders>
            <w:vAlign w:val="center"/>
          </w:tcPr>
          <w:p w14:paraId="367C9CC9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color w:val="000000"/>
                <w:spacing w:val="-3"/>
              </w:rPr>
              <w:t>1.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65978E01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color w:val="000000"/>
                <w:spacing w:val="-3"/>
              </w:rPr>
              <w:t>D.05.03.17</w:t>
            </w:r>
          </w:p>
        </w:tc>
        <w:tc>
          <w:tcPr>
            <w:tcW w:w="4253" w:type="dxa"/>
            <w:vAlign w:val="center"/>
          </w:tcPr>
          <w:p w14:paraId="022FA50B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color w:val="000000"/>
                <w:spacing w:val="-3"/>
              </w:rPr>
              <w:t xml:space="preserve">Remont cząstkowy nawierzchni bitumicznych przy użyciu grysów bazaltowych i emulsji kationowej </w:t>
            </w:r>
            <w:proofErr w:type="spellStart"/>
            <w:r w:rsidRPr="004B612E">
              <w:rPr>
                <w:rFonts w:ascii="Arial" w:hAnsi="Arial" w:cs="Arial"/>
                <w:color w:val="000000"/>
                <w:spacing w:val="-3"/>
              </w:rPr>
              <w:t>szybkorozpadowej</w:t>
            </w:r>
            <w:proofErr w:type="spellEnd"/>
            <w:r w:rsidRPr="004B612E">
              <w:rPr>
                <w:rFonts w:ascii="Arial" w:hAnsi="Arial" w:cs="Arial"/>
                <w:color w:val="000000"/>
                <w:spacing w:val="-3"/>
              </w:rPr>
              <w:t xml:space="preserve"> o zawartości asfaltu 65 % (klasy K1-65), średnia głębokość </w:t>
            </w:r>
            <w:proofErr w:type="spellStart"/>
            <w:r w:rsidRPr="004B612E">
              <w:rPr>
                <w:rFonts w:ascii="Arial" w:hAnsi="Arial" w:cs="Arial"/>
                <w:color w:val="000000"/>
                <w:spacing w:val="-3"/>
              </w:rPr>
              <w:t>wyboi</w:t>
            </w:r>
            <w:proofErr w:type="spellEnd"/>
            <w:r w:rsidRPr="004B612E">
              <w:rPr>
                <w:rFonts w:ascii="Arial" w:hAnsi="Arial" w:cs="Arial"/>
                <w:color w:val="000000"/>
                <w:spacing w:val="-3"/>
              </w:rPr>
              <w:t xml:space="preserve"> 3,5 cm</w:t>
            </w:r>
          </w:p>
        </w:tc>
        <w:tc>
          <w:tcPr>
            <w:tcW w:w="709" w:type="dxa"/>
            <w:vAlign w:val="center"/>
          </w:tcPr>
          <w:p w14:paraId="78DB40F4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color w:val="000000"/>
                <w:spacing w:val="-3"/>
              </w:rPr>
              <w:t>m</w:t>
            </w:r>
            <w:r w:rsidRPr="004B612E">
              <w:rPr>
                <w:rFonts w:ascii="Arial" w:hAnsi="Arial" w:cs="Arial"/>
                <w:color w:val="000000"/>
                <w:spacing w:val="-3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14:paraId="0E57C60F" w14:textId="15CEAC38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  <w:r w:rsidRPr="004B612E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 w:rsidRPr="004B612E">
              <w:rPr>
                <w:rFonts w:ascii="Arial" w:hAnsi="Arial" w:cs="Arial"/>
                <w:color w:val="000000"/>
                <w:spacing w:val="-3"/>
              </w:rPr>
              <w:t>1</w:t>
            </w:r>
            <w:r w:rsidRPr="004B612E">
              <w:rPr>
                <w:rFonts w:ascii="Arial" w:hAnsi="Arial" w:cs="Arial"/>
                <w:color w:val="000000"/>
                <w:spacing w:val="-3"/>
              </w:rPr>
              <w:t xml:space="preserve"> 000</w:t>
            </w:r>
          </w:p>
        </w:tc>
        <w:tc>
          <w:tcPr>
            <w:tcW w:w="1040" w:type="dxa"/>
          </w:tcPr>
          <w:p w14:paraId="5855E9C4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</w:p>
        </w:tc>
        <w:tc>
          <w:tcPr>
            <w:tcW w:w="1530" w:type="dxa"/>
          </w:tcPr>
          <w:p w14:paraId="72F5E682" w14:textId="77777777" w:rsidR="004B612E" w:rsidRPr="004B612E" w:rsidRDefault="004B612E" w:rsidP="004B612E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3"/>
              </w:rPr>
            </w:pPr>
          </w:p>
        </w:tc>
      </w:tr>
      <w:tr w:rsidR="004B612E" w:rsidRPr="004B612E" w14:paraId="08F471D3" w14:textId="77777777" w:rsidTr="004819E2">
        <w:trPr>
          <w:cantSplit/>
          <w:trHeight w:val="680"/>
          <w:jc w:val="center"/>
        </w:trPr>
        <w:tc>
          <w:tcPr>
            <w:tcW w:w="1691" w:type="dxa"/>
            <w:gridSpan w:val="2"/>
            <w:vMerge w:val="restart"/>
            <w:tcBorders>
              <w:left w:val="nil"/>
              <w:bottom w:val="nil"/>
            </w:tcBorders>
          </w:tcPr>
          <w:p w14:paraId="2C17C03B" w14:textId="77777777" w:rsidR="004B612E" w:rsidRPr="004B612E" w:rsidRDefault="004B612E" w:rsidP="004B612E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6902" w:type="dxa"/>
            <w:gridSpan w:val="4"/>
            <w:vAlign w:val="center"/>
          </w:tcPr>
          <w:p w14:paraId="2636709A" w14:textId="77777777" w:rsidR="004B612E" w:rsidRPr="004B612E" w:rsidRDefault="004B612E" w:rsidP="004B612E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  <w:t xml:space="preserve">Podatek VAT </w:t>
            </w:r>
          </w:p>
        </w:tc>
        <w:tc>
          <w:tcPr>
            <w:tcW w:w="1530" w:type="dxa"/>
          </w:tcPr>
          <w:p w14:paraId="118A7D45" w14:textId="77777777" w:rsidR="004B612E" w:rsidRPr="004B612E" w:rsidRDefault="004B612E" w:rsidP="004B612E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</w:pPr>
          </w:p>
        </w:tc>
      </w:tr>
      <w:tr w:rsidR="004B612E" w:rsidRPr="004B612E" w14:paraId="70D036B0" w14:textId="77777777" w:rsidTr="004819E2">
        <w:trPr>
          <w:cantSplit/>
          <w:trHeight w:val="680"/>
          <w:jc w:val="center"/>
        </w:trPr>
        <w:tc>
          <w:tcPr>
            <w:tcW w:w="1691" w:type="dxa"/>
            <w:gridSpan w:val="2"/>
            <w:vMerge/>
            <w:tcBorders>
              <w:left w:val="nil"/>
              <w:bottom w:val="nil"/>
            </w:tcBorders>
          </w:tcPr>
          <w:p w14:paraId="24BF5025" w14:textId="77777777" w:rsidR="004B612E" w:rsidRPr="004B612E" w:rsidRDefault="004B612E" w:rsidP="004B612E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6902" w:type="dxa"/>
            <w:gridSpan w:val="4"/>
            <w:vAlign w:val="center"/>
          </w:tcPr>
          <w:p w14:paraId="5A726086" w14:textId="77777777" w:rsidR="004B612E" w:rsidRPr="004B612E" w:rsidRDefault="004B612E" w:rsidP="004B612E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</w:pPr>
            <w:r w:rsidRPr="004B612E"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  <w:t xml:space="preserve">Cena brutto </w:t>
            </w:r>
          </w:p>
        </w:tc>
        <w:tc>
          <w:tcPr>
            <w:tcW w:w="1530" w:type="dxa"/>
          </w:tcPr>
          <w:p w14:paraId="70EDE0A6" w14:textId="77777777" w:rsidR="004B612E" w:rsidRPr="004B612E" w:rsidRDefault="004B612E" w:rsidP="004B612E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pacing w:val="-3"/>
                <w:sz w:val="22"/>
                <w:szCs w:val="22"/>
              </w:rPr>
            </w:pPr>
          </w:p>
        </w:tc>
      </w:tr>
    </w:tbl>
    <w:p w14:paraId="7ECEFDD6" w14:textId="77777777" w:rsidR="004B612E" w:rsidRPr="004B612E" w:rsidRDefault="004B612E" w:rsidP="004B612E">
      <w:pPr>
        <w:shd w:val="clear" w:color="auto" w:fill="FFFFFF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65ECFD57" w14:textId="77777777" w:rsidR="004B612E" w:rsidRPr="004B612E" w:rsidRDefault="004B612E" w:rsidP="004B612E">
      <w:pPr>
        <w:shd w:val="clear" w:color="auto" w:fill="FFFFFF"/>
        <w:rPr>
          <w:rFonts w:ascii="Arial" w:hAnsi="Arial" w:cs="Arial"/>
          <w:color w:val="000000"/>
          <w:spacing w:val="-3"/>
          <w:sz w:val="22"/>
          <w:szCs w:val="22"/>
        </w:rPr>
      </w:pPr>
      <w:r w:rsidRPr="004B612E">
        <w:rPr>
          <w:rFonts w:ascii="Arial" w:hAnsi="Arial" w:cs="Arial"/>
          <w:color w:val="000000"/>
          <w:spacing w:val="-3"/>
          <w:sz w:val="22"/>
          <w:szCs w:val="22"/>
        </w:rPr>
        <w:t xml:space="preserve">Słownie złotych    …………………………………… </w:t>
      </w:r>
    </w:p>
    <w:p w14:paraId="61F3E74C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22D2218F" w14:textId="77777777" w:rsidR="004B612E" w:rsidRDefault="004B612E" w:rsidP="004B612E">
      <w:pPr>
        <w:shd w:val="clear" w:color="auto" w:fill="FFFFFF"/>
        <w:spacing w:line="360" w:lineRule="auto"/>
        <w:rPr>
          <w:rFonts w:ascii="Arial" w:hAnsi="Arial" w:cs="Arial"/>
          <w:b/>
          <w:bCs/>
          <w:color w:val="EE0000"/>
          <w:spacing w:val="-3"/>
          <w:sz w:val="22"/>
          <w:szCs w:val="22"/>
        </w:rPr>
      </w:pPr>
    </w:p>
    <w:p w14:paraId="20184964" w14:textId="77777777" w:rsidR="004B612E" w:rsidRDefault="004B612E" w:rsidP="004B612E">
      <w:pPr>
        <w:shd w:val="clear" w:color="auto" w:fill="FFFFFF"/>
        <w:spacing w:line="360" w:lineRule="auto"/>
        <w:rPr>
          <w:rFonts w:ascii="Arial" w:hAnsi="Arial" w:cs="Arial"/>
          <w:b/>
          <w:bCs/>
          <w:color w:val="EE0000"/>
          <w:spacing w:val="-3"/>
          <w:sz w:val="22"/>
          <w:szCs w:val="22"/>
        </w:rPr>
      </w:pPr>
    </w:p>
    <w:p w14:paraId="10E57812" w14:textId="725E20AC" w:rsidR="004B612E" w:rsidRPr="004B612E" w:rsidRDefault="004B612E" w:rsidP="004B612E">
      <w:pPr>
        <w:shd w:val="clear" w:color="auto" w:fill="FFFFFF"/>
        <w:spacing w:line="360" w:lineRule="auto"/>
        <w:rPr>
          <w:rFonts w:ascii="Arial" w:hAnsi="Arial" w:cs="Arial"/>
          <w:b/>
          <w:bCs/>
          <w:color w:val="EE0000"/>
          <w:spacing w:val="-3"/>
          <w:sz w:val="22"/>
          <w:szCs w:val="22"/>
        </w:rPr>
      </w:pPr>
      <w:r w:rsidRPr="004B612E">
        <w:rPr>
          <w:rFonts w:ascii="Arial" w:hAnsi="Arial" w:cs="Arial"/>
          <w:b/>
          <w:bCs/>
          <w:color w:val="EE0000"/>
          <w:spacing w:val="-3"/>
          <w:sz w:val="22"/>
          <w:szCs w:val="22"/>
        </w:rPr>
        <w:t xml:space="preserve">ŁĄCZNĄ CENĘ BRUTTO NALEŻY PRZENIEŚĆ DO INTERAKTYWNEGO FORMULARZA OFERTOWEGO UZUPEŁNIAJĄC POZYCJĘ CENA </w:t>
      </w:r>
    </w:p>
    <w:p w14:paraId="70139F89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09A2ED55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2C9161D0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33E8031C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3E62930A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0154DE2A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193187A0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7EB09FA3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06AC86CF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0C6B7BA7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68C303DF" w14:textId="77777777" w:rsidR="004B612E" w:rsidRDefault="004B612E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22"/>
          <w:szCs w:val="22"/>
        </w:rPr>
      </w:pPr>
    </w:p>
    <w:p w14:paraId="42E43A14" w14:textId="4A779604" w:rsidR="00837928" w:rsidRPr="004B612E" w:rsidRDefault="00DC3626" w:rsidP="00D4140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</w:rPr>
      </w:pPr>
      <w:r w:rsidRPr="004B612E">
        <w:rPr>
          <w:rFonts w:ascii="Arial" w:hAnsi="Arial" w:cs="Arial"/>
          <w:b/>
          <w:bCs/>
          <w:color w:val="000000"/>
          <w:spacing w:val="-3"/>
        </w:rPr>
        <w:lastRenderedPageBreak/>
        <w:t>OGÓLNA CHARAKTERYSTYKA OBIEKTU</w:t>
      </w:r>
    </w:p>
    <w:p w14:paraId="30862AE5" w14:textId="77777777" w:rsidR="004B612E" w:rsidRPr="004B612E" w:rsidRDefault="004B612E" w:rsidP="00DC291A">
      <w:pPr>
        <w:shd w:val="clear" w:color="auto" w:fill="FFFFFF"/>
        <w:rPr>
          <w:rFonts w:ascii="Arial" w:hAnsi="Arial" w:cs="Arial"/>
        </w:rPr>
      </w:pPr>
    </w:p>
    <w:p w14:paraId="15D547EC" w14:textId="77777777" w:rsidR="00DC3626" w:rsidRPr="004B612E" w:rsidRDefault="00DC3626" w:rsidP="00DC291A">
      <w:pPr>
        <w:shd w:val="clear" w:color="auto" w:fill="FFFFFF"/>
        <w:rPr>
          <w:rFonts w:ascii="Arial" w:hAnsi="Arial" w:cs="Arial"/>
        </w:rPr>
      </w:pPr>
      <w:r w:rsidRPr="004B612E">
        <w:rPr>
          <w:rFonts w:ascii="Arial" w:hAnsi="Arial" w:cs="Arial"/>
          <w:b/>
          <w:bCs/>
          <w:color w:val="000000"/>
          <w:spacing w:val="1"/>
        </w:rPr>
        <w:t>1.   Lokalizacja zadania</w:t>
      </w:r>
    </w:p>
    <w:p w14:paraId="3234D8B1" w14:textId="77777777" w:rsidR="00DC3626" w:rsidRPr="004B612E" w:rsidRDefault="00DC3626" w:rsidP="00DC291A">
      <w:pPr>
        <w:shd w:val="clear" w:color="auto" w:fill="FFFFFF"/>
        <w:spacing w:before="259"/>
        <w:rPr>
          <w:rFonts w:ascii="Arial" w:hAnsi="Arial" w:cs="Arial"/>
        </w:rPr>
      </w:pPr>
      <w:r w:rsidRPr="004B612E">
        <w:rPr>
          <w:rFonts w:ascii="Arial" w:hAnsi="Arial" w:cs="Arial"/>
          <w:color w:val="000000"/>
          <w:spacing w:val="-2"/>
        </w:rPr>
        <w:t>Drogi powiatowe powiatu nowomiejskiego o nawierzchni bi</w:t>
      </w:r>
      <w:r w:rsidR="0021397D" w:rsidRPr="004B612E">
        <w:rPr>
          <w:rFonts w:ascii="Arial" w:hAnsi="Arial" w:cs="Arial"/>
          <w:color w:val="000000"/>
          <w:spacing w:val="-2"/>
        </w:rPr>
        <w:t xml:space="preserve">tumicznej o łącznej </w:t>
      </w:r>
      <w:r w:rsidR="0021397D" w:rsidRPr="004B612E">
        <w:rPr>
          <w:rFonts w:ascii="Arial" w:hAnsi="Arial" w:cs="Arial"/>
          <w:spacing w:val="-2"/>
        </w:rPr>
        <w:t>długości 228</w:t>
      </w:r>
      <w:r w:rsidRPr="004B612E">
        <w:rPr>
          <w:rFonts w:ascii="Arial" w:hAnsi="Arial" w:cs="Arial"/>
          <w:spacing w:val="-2"/>
        </w:rPr>
        <w:t xml:space="preserve"> km</w:t>
      </w:r>
    </w:p>
    <w:p w14:paraId="3069BB5E" w14:textId="77777777" w:rsidR="00DC3626" w:rsidRPr="004B612E" w:rsidRDefault="00DC3626" w:rsidP="0021397D">
      <w:pPr>
        <w:shd w:val="clear" w:color="auto" w:fill="FFFFFF"/>
        <w:tabs>
          <w:tab w:val="left" w:pos="360"/>
        </w:tabs>
        <w:spacing w:before="240"/>
        <w:rPr>
          <w:rFonts w:ascii="Arial" w:hAnsi="Arial" w:cs="Arial"/>
        </w:rPr>
      </w:pPr>
      <w:r w:rsidRPr="004B612E">
        <w:rPr>
          <w:rFonts w:ascii="Arial" w:hAnsi="Arial" w:cs="Arial"/>
          <w:b/>
          <w:bCs/>
          <w:color w:val="000000"/>
          <w:spacing w:val="-9"/>
        </w:rPr>
        <w:t>2.</w:t>
      </w:r>
      <w:r w:rsidRPr="004B612E">
        <w:rPr>
          <w:rFonts w:ascii="Arial" w:hAnsi="Arial" w:cs="Arial"/>
          <w:b/>
          <w:bCs/>
          <w:color w:val="000000"/>
        </w:rPr>
        <w:tab/>
        <w:t>Uzasadnienie zadania</w:t>
      </w:r>
    </w:p>
    <w:p w14:paraId="6345E069" w14:textId="77777777" w:rsidR="00DC3626" w:rsidRPr="004B612E" w:rsidRDefault="00DC3626" w:rsidP="00DC291A">
      <w:pPr>
        <w:shd w:val="clear" w:color="auto" w:fill="FFFFFF"/>
        <w:tabs>
          <w:tab w:val="left" w:pos="9360"/>
        </w:tabs>
        <w:spacing w:before="254" w:line="250" w:lineRule="exact"/>
        <w:rPr>
          <w:rFonts w:ascii="Arial" w:hAnsi="Arial" w:cs="Arial"/>
          <w:color w:val="EE0000"/>
        </w:rPr>
      </w:pPr>
      <w:r w:rsidRPr="004B612E">
        <w:rPr>
          <w:rFonts w:ascii="Arial" w:hAnsi="Arial" w:cs="Arial"/>
          <w:color w:val="000000"/>
          <w:spacing w:val="-2"/>
        </w:rPr>
        <w:t xml:space="preserve">Drogi o nawierzchni bitumicznej po okresie </w:t>
      </w:r>
      <w:r w:rsidRPr="004B612E">
        <w:rPr>
          <w:rFonts w:ascii="Arial" w:hAnsi="Arial" w:cs="Arial"/>
          <w:color w:val="000000"/>
          <w:spacing w:val="-1"/>
        </w:rPr>
        <w:t>zimowym</w:t>
      </w:r>
      <w:r w:rsidR="007A2BB6" w:rsidRPr="004B612E">
        <w:rPr>
          <w:rFonts w:ascii="Arial" w:hAnsi="Arial" w:cs="Arial"/>
          <w:color w:val="000000"/>
          <w:spacing w:val="-1"/>
        </w:rPr>
        <w:t xml:space="preserve"> wymagają</w:t>
      </w:r>
      <w:r w:rsidRPr="004B612E">
        <w:rPr>
          <w:rFonts w:ascii="Arial" w:hAnsi="Arial" w:cs="Arial"/>
          <w:color w:val="000000"/>
          <w:spacing w:val="-1"/>
        </w:rPr>
        <w:t xml:space="preserve"> remontu cząstkowego</w:t>
      </w:r>
      <w:r w:rsidR="003452F8" w:rsidRPr="004B612E">
        <w:rPr>
          <w:rFonts w:ascii="Arial" w:hAnsi="Arial" w:cs="Arial"/>
          <w:color w:val="000000"/>
          <w:spacing w:val="-1"/>
        </w:rPr>
        <w:t xml:space="preserve"> ze względu na powstałe wyboje </w:t>
      </w:r>
      <w:r w:rsidRPr="004B612E">
        <w:rPr>
          <w:rFonts w:ascii="Arial" w:hAnsi="Arial" w:cs="Arial"/>
          <w:spacing w:val="-1"/>
        </w:rPr>
        <w:t xml:space="preserve">o średniej </w:t>
      </w:r>
      <w:r w:rsidR="00106E5D" w:rsidRPr="004B612E">
        <w:rPr>
          <w:rFonts w:ascii="Arial" w:hAnsi="Arial" w:cs="Arial"/>
          <w:spacing w:val="-1"/>
        </w:rPr>
        <w:t xml:space="preserve">głębokości </w:t>
      </w:r>
      <w:r w:rsidR="003452F8" w:rsidRPr="004B612E">
        <w:rPr>
          <w:rFonts w:ascii="Arial" w:hAnsi="Arial" w:cs="Arial"/>
          <w:spacing w:val="-1"/>
        </w:rPr>
        <w:t xml:space="preserve">ok. </w:t>
      </w:r>
      <w:r w:rsidR="00106E5D" w:rsidRPr="004B612E">
        <w:rPr>
          <w:rFonts w:ascii="Arial" w:hAnsi="Arial" w:cs="Arial"/>
          <w:spacing w:val="-1"/>
        </w:rPr>
        <w:t>3,5</w:t>
      </w:r>
      <w:r w:rsidRPr="004B612E">
        <w:rPr>
          <w:rFonts w:ascii="Arial" w:hAnsi="Arial" w:cs="Arial"/>
          <w:spacing w:val="-1"/>
        </w:rPr>
        <w:t xml:space="preserve"> cm.</w:t>
      </w:r>
    </w:p>
    <w:p w14:paraId="0ABEFF21" w14:textId="77777777" w:rsidR="00DC3626" w:rsidRPr="004B612E" w:rsidRDefault="00DC3626" w:rsidP="00DC291A">
      <w:pPr>
        <w:shd w:val="clear" w:color="auto" w:fill="FFFFFF"/>
        <w:tabs>
          <w:tab w:val="left" w:pos="360"/>
        </w:tabs>
        <w:spacing w:before="245"/>
        <w:rPr>
          <w:rFonts w:ascii="Arial" w:hAnsi="Arial" w:cs="Arial"/>
        </w:rPr>
      </w:pPr>
      <w:r w:rsidRPr="004B612E">
        <w:rPr>
          <w:rFonts w:ascii="Arial" w:hAnsi="Arial" w:cs="Arial"/>
          <w:b/>
          <w:bCs/>
          <w:color w:val="000000"/>
          <w:spacing w:val="-10"/>
        </w:rPr>
        <w:t>3.</w:t>
      </w:r>
      <w:r w:rsidRPr="004B612E">
        <w:rPr>
          <w:rFonts w:ascii="Arial" w:hAnsi="Arial" w:cs="Arial"/>
          <w:b/>
          <w:bCs/>
          <w:color w:val="000000"/>
        </w:rPr>
        <w:tab/>
      </w:r>
      <w:r w:rsidRPr="004B612E">
        <w:rPr>
          <w:rFonts w:ascii="Arial" w:hAnsi="Arial" w:cs="Arial"/>
          <w:b/>
          <w:bCs/>
          <w:color w:val="000000"/>
          <w:spacing w:val="-1"/>
        </w:rPr>
        <w:t>Opis istniejącego stanu nawierzchni dróg</w:t>
      </w:r>
    </w:p>
    <w:p w14:paraId="5C4E4671" w14:textId="77777777" w:rsidR="00DC3626" w:rsidRPr="004B612E" w:rsidRDefault="00DC3626" w:rsidP="00DC291A">
      <w:pPr>
        <w:shd w:val="clear" w:color="auto" w:fill="FFFFFF"/>
        <w:spacing w:before="250" w:line="250" w:lineRule="exact"/>
        <w:rPr>
          <w:rFonts w:ascii="Arial" w:hAnsi="Arial" w:cs="Arial"/>
        </w:rPr>
      </w:pPr>
      <w:r w:rsidRPr="004B612E">
        <w:rPr>
          <w:rFonts w:ascii="Arial" w:hAnsi="Arial" w:cs="Arial"/>
          <w:color w:val="000000"/>
          <w:spacing w:val="-2"/>
        </w:rPr>
        <w:t xml:space="preserve">Istniejące </w:t>
      </w:r>
      <w:r w:rsidRPr="004B612E">
        <w:rPr>
          <w:rFonts w:ascii="Arial" w:hAnsi="Arial" w:cs="Arial"/>
          <w:spacing w:val="-2"/>
        </w:rPr>
        <w:t xml:space="preserve">nawierzchnie bitumiczne po okresie </w:t>
      </w:r>
      <w:r w:rsidRPr="004B612E">
        <w:rPr>
          <w:rFonts w:ascii="Arial" w:hAnsi="Arial" w:cs="Arial"/>
          <w:spacing w:val="-1"/>
        </w:rPr>
        <w:t xml:space="preserve">zimowym, posiadają liczne ubytki oraz spękania. Głębokość </w:t>
      </w:r>
      <w:proofErr w:type="spellStart"/>
      <w:r w:rsidRPr="004B612E">
        <w:rPr>
          <w:rFonts w:ascii="Arial" w:hAnsi="Arial" w:cs="Arial"/>
          <w:spacing w:val="-1"/>
        </w:rPr>
        <w:t>wyboi</w:t>
      </w:r>
      <w:proofErr w:type="spellEnd"/>
      <w:r w:rsidRPr="004B612E">
        <w:rPr>
          <w:rFonts w:ascii="Arial" w:hAnsi="Arial" w:cs="Arial"/>
          <w:spacing w:val="-1"/>
        </w:rPr>
        <w:t xml:space="preserve"> waha się od 2 cm na </w:t>
      </w:r>
      <w:r w:rsidRPr="004B612E">
        <w:rPr>
          <w:rFonts w:ascii="Arial" w:hAnsi="Arial" w:cs="Arial"/>
          <w:spacing w:val="-2"/>
        </w:rPr>
        <w:t>nawierzchniach ulepszonych grysami do 4-5 cm na nawierzchniach z mieszanek mineralno-asfaltowych.</w:t>
      </w:r>
    </w:p>
    <w:p w14:paraId="41F13265" w14:textId="77777777" w:rsidR="00DC3626" w:rsidRPr="004B612E" w:rsidRDefault="00DC3626" w:rsidP="00DC291A">
      <w:pPr>
        <w:shd w:val="clear" w:color="auto" w:fill="FFFFFF"/>
        <w:tabs>
          <w:tab w:val="left" w:pos="360"/>
        </w:tabs>
        <w:spacing w:before="250"/>
        <w:rPr>
          <w:rFonts w:ascii="Arial" w:hAnsi="Arial" w:cs="Arial"/>
        </w:rPr>
      </w:pPr>
      <w:r w:rsidRPr="004B612E">
        <w:rPr>
          <w:rFonts w:ascii="Arial" w:hAnsi="Arial" w:cs="Arial"/>
          <w:b/>
          <w:bCs/>
          <w:color w:val="000000"/>
          <w:spacing w:val="-13"/>
        </w:rPr>
        <w:t>4.</w:t>
      </w:r>
      <w:r w:rsidRPr="004B612E">
        <w:rPr>
          <w:rFonts w:ascii="Arial" w:hAnsi="Arial" w:cs="Arial"/>
          <w:b/>
          <w:bCs/>
          <w:color w:val="000000"/>
        </w:rPr>
        <w:tab/>
        <w:t>Zakres robót</w:t>
      </w:r>
    </w:p>
    <w:p w14:paraId="5D272242" w14:textId="77777777" w:rsidR="00DC3626" w:rsidRPr="004B612E" w:rsidRDefault="00DC3626" w:rsidP="00DC291A">
      <w:pPr>
        <w:shd w:val="clear" w:color="auto" w:fill="FFFFFF"/>
        <w:spacing w:before="240" w:after="221" w:line="250" w:lineRule="exact"/>
        <w:rPr>
          <w:rFonts w:ascii="Arial" w:hAnsi="Arial" w:cs="Arial"/>
          <w:color w:val="000000"/>
          <w:spacing w:val="-1"/>
        </w:rPr>
      </w:pPr>
      <w:r w:rsidRPr="004B612E">
        <w:rPr>
          <w:rFonts w:ascii="Arial" w:hAnsi="Arial" w:cs="Arial"/>
          <w:color w:val="000000"/>
          <w:spacing w:val="-1"/>
        </w:rPr>
        <w:t xml:space="preserve">Roboty należy wykonać </w:t>
      </w:r>
      <w:r w:rsidR="00F17856" w:rsidRPr="004B612E">
        <w:rPr>
          <w:rFonts w:ascii="Arial" w:hAnsi="Arial" w:cs="Arial"/>
          <w:color w:val="000000"/>
          <w:spacing w:val="-1"/>
        </w:rPr>
        <w:t xml:space="preserve">przy użyciu </w:t>
      </w:r>
      <w:proofErr w:type="spellStart"/>
      <w:r w:rsidR="00F17856" w:rsidRPr="004B612E">
        <w:rPr>
          <w:rFonts w:ascii="Arial" w:hAnsi="Arial" w:cs="Arial"/>
          <w:color w:val="000000"/>
          <w:spacing w:val="-1"/>
        </w:rPr>
        <w:t>remonterów</w:t>
      </w:r>
      <w:proofErr w:type="spellEnd"/>
      <w:r w:rsidR="00F17856" w:rsidRPr="004B612E">
        <w:rPr>
          <w:rFonts w:ascii="Arial" w:hAnsi="Arial" w:cs="Arial"/>
          <w:color w:val="000000"/>
          <w:spacing w:val="-1"/>
        </w:rPr>
        <w:t xml:space="preserve">, </w:t>
      </w:r>
      <w:r w:rsidRPr="004B612E">
        <w:rPr>
          <w:rFonts w:ascii="Arial" w:hAnsi="Arial" w:cs="Arial"/>
          <w:color w:val="000000"/>
          <w:spacing w:val="-1"/>
        </w:rPr>
        <w:t>zgodnie ze Szczegół</w:t>
      </w:r>
      <w:r w:rsidR="00837928" w:rsidRPr="004B612E">
        <w:rPr>
          <w:rFonts w:ascii="Arial" w:hAnsi="Arial" w:cs="Arial"/>
          <w:color w:val="000000"/>
          <w:spacing w:val="-1"/>
        </w:rPr>
        <w:t xml:space="preserve">ową Specyfikacją Techniczną </w:t>
      </w:r>
      <w:r w:rsidR="00955CE4" w:rsidRPr="004B612E">
        <w:rPr>
          <w:rFonts w:ascii="Arial" w:hAnsi="Arial" w:cs="Arial"/>
          <w:color w:val="000000"/>
          <w:spacing w:val="-1"/>
        </w:rPr>
        <w:t xml:space="preserve">Wykonania i Odbioru Robót </w:t>
      </w:r>
      <w:r w:rsidR="00837928" w:rsidRPr="004B612E">
        <w:rPr>
          <w:rFonts w:ascii="Arial" w:hAnsi="Arial" w:cs="Arial"/>
          <w:color w:val="000000"/>
          <w:spacing w:val="-1"/>
        </w:rPr>
        <w:t>D-05.03.17 „Remont cząstkowy nawierzchni bitumicznych”</w:t>
      </w:r>
      <w:r w:rsidR="00F51E83" w:rsidRPr="004B612E">
        <w:rPr>
          <w:rFonts w:ascii="Arial" w:hAnsi="Arial" w:cs="Arial"/>
          <w:color w:val="000000"/>
          <w:spacing w:val="-1"/>
        </w:rPr>
        <w:t xml:space="preserve">.  </w:t>
      </w:r>
      <w:r w:rsidRPr="004B612E">
        <w:rPr>
          <w:rFonts w:ascii="Arial" w:hAnsi="Arial" w:cs="Arial"/>
          <w:color w:val="000000"/>
          <w:spacing w:val="-1"/>
        </w:rPr>
        <w:t xml:space="preserve">Do zakresu remontu cząstkowego należy również oczyszczenie </w:t>
      </w:r>
      <w:proofErr w:type="spellStart"/>
      <w:r w:rsidRPr="004B612E">
        <w:rPr>
          <w:rFonts w:ascii="Arial" w:hAnsi="Arial" w:cs="Arial"/>
          <w:color w:val="000000"/>
          <w:spacing w:val="-1"/>
        </w:rPr>
        <w:t>wyboi</w:t>
      </w:r>
      <w:proofErr w:type="spellEnd"/>
      <w:r w:rsidRPr="004B612E">
        <w:rPr>
          <w:rFonts w:ascii="Arial" w:hAnsi="Arial" w:cs="Arial"/>
          <w:color w:val="000000"/>
          <w:spacing w:val="-1"/>
        </w:rPr>
        <w:t xml:space="preserve"> z ziemi, piasku i</w:t>
      </w:r>
      <w:r w:rsidR="004D1F22" w:rsidRPr="004B612E">
        <w:rPr>
          <w:rFonts w:ascii="Arial" w:hAnsi="Arial" w:cs="Arial"/>
          <w:color w:val="000000"/>
          <w:spacing w:val="-1"/>
        </w:rPr>
        <w:t>tp., usunię</w:t>
      </w:r>
      <w:r w:rsidRPr="004B612E">
        <w:rPr>
          <w:rFonts w:ascii="Arial" w:hAnsi="Arial" w:cs="Arial"/>
          <w:color w:val="000000"/>
          <w:spacing w:val="-1"/>
        </w:rPr>
        <w:t xml:space="preserve">cie </w:t>
      </w:r>
      <w:r w:rsidRPr="004B612E">
        <w:rPr>
          <w:rFonts w:ascii="Arial" w:hAnsi="Arial" w:cs="Arial"/>
          <w:color w:val="000000"/>
          <w:spacing w:val="-2"/>
        </w:rPr>
        <w:t>spękanych części nawierzchni i obcięcia oskardami krawędzi nadając im regularne kształty.</w:t>
      </w:r>
    </w:p>
    <w:p w14:paraId="415A2873" w14:textId="77777777" w:rsidR="00DC3626" w:rsidRPr="004B612E" w:rsidRDefault="00DC3626" w:rsidP="00DC291A">
      <w:pPr>
        <w:shd w:val="clear" w:color="auto" w:fill="FFFFFF"/>
        <w:tabs>
          <w:tab w:val="left" w:pos="360"/>
        </w:tabs>
        <w:spacing w:before="240" w:after="221" w:line="250" w:lineRule="exact"/>
        <w:ind w:left="360" w:hanging="360"/>
        <w:rPr>
          <w:rFonts w:ascii="Arial" w:hAnsi="Arial" w:cs="Arial"/>
          <w:b/>
          <w:color w:val="000000"/>
          <w:spacing w:val="-1"/>
        </w:rPr>
      </w:pPr>
      <w:r w:rsidRPr="004B612E">
        <w:rPr>
          <w:rFonts w:ascii="Arial" w:hAnsi="Arial" w:cs="Arial"/>
          <w:b/>
          <w:color w:val="000000"/>
          <w:spacing w:val="-1"/>
        </w:rPr>
        <w:t xml:space="preserve">5. </w:t>
      </w:r>
      <w:r w:rsidR="00DC291A" w:rsidRPr="004B612E">
        <w:rPr>
          <w:rFonts w:ascii="Arial" w:hAnsi="Arial" w:cs="Arial"/>
          <w:b/>
          <w:color w:val="000000"/>
          <w:spacing w:val="-1"/>
        </w:rPr>
        <w:t xml:space="preserve">  </w:t>
      </w:r>
      <w:r w:rsidRPr="004B612E">
        <w:rPr>
          <w:rFonts w:ascii="Arial" w:hAnsi="Arial" w:cs="Arial"/>
          <w:b/>
          <w:color w:val="000000"/>
          <w:spacing w:val="-1"/>
        </w:rPr>
        <w:t>Przedmiar robót:</w:t>
      </w:r>
    </w:p>
    <w:p w14:paraId="3ACEA1E3" w14:textId="2D92BB1D" w:rsidR="00DC3626" w:rsidRPr="004B612E" w:rsidRDefault="00DE292F" w:rsidP="006E661A">
      <w:pPr>
        <w:shd w:val="clear" w:color="auto" w:fill="FFFFFF"/>
        <w:spacing w:before="240" w:after="221" w:line="250" w:lineRule="exact"/>
        <w:rPr>
          <w:rFonts w:ascii="Arial" w:hAnsi="Arial" w:cs="Arial"/>
          <w:color w:val="000000"/>
          <w:spacing w:val="-1"/>
          <w:vertAlign w:val="superscript"/>
        </w:rPr>
      </w:pPr>
      <w:r w:rsidRPr="004B612E">
        <w:rPr>
          <w:rFonts w:ascii="Arial" w:hAnsi="Arial" w:cs="Arial"/>
          <w:color w:val="000000"/>
          <w:spacing w:val="-1"/>
        </w:rPr>
        <w:t>R</w:t>
      </w:r>
      <w:r w:rsidR="00DC3626" w:rsidRPr="004B612E">
        <w:rPr>
          <w:rFonts w:ascii="Arial" w:hAnsi="Arial" w:cs="Arial"/>
          <w:color w:val="000000"/>
          <w:spacing w:val="-1"/>
        </w:rPr>
        <w:t xml:space="preserve">emont cząstkowy </w:t>
      </w:r>
      <w:r w:rsidR="00DC3626" w:rsidRPr="004B612E">
        <w:rPr>
          <w:rFonts w:ascii="Arial" w:hAnsi="Arial" w:cs="Arial"/>
          <w:spacing w:val="-1"/>
        </w:rPr>
        <w:t>grysami kamiennymi</w:t>
      </w:r>
      <w:r w:rsidRPr="004B612E">
        <w:rPr>
          <w:rFonts w:ascii="Arial" w:hAnsi="Arial" w:cs="Arial"/>
          <w:spacing w:val="-1"/>
        </w:rPr>
        <w:t xml:space="preserve"> bazaltowymi</w:t>
      </w:r>
      <w:r w:rsidR="00DC3626" w:rsidRPr="004B612E">
        <w:rPr>
          <w:rFonts w:ascii="Arial" w:hAnsi="Arial" w:cs="Arial"/>
          <w:spacing w:val="-1"/>
        </w:rPr>
        <w:t xml:space="preserve"> i emulsją asfaltową</w:t>
      </w:r>
      <w:r w:rsidR="00837928" w:rsidRPr="004B612E">
        <w:rPr>
          <w:rFonts w:ascii="Arial" w:hAnsi="Arial" w:cs="Arial"/>
          <w:spacing w:val="-1"/>
        </w:rPr>
        <w:t xml:space="preserve">, średnia </w:t>
      </w:r>
      <w:r w:rsidR="00106E5D" w:rsidRPr="004B612E">
        <w:rPr>
          <w:rFonts w:ascii="Arial" w:hAnsi="Arial" w:cs="Arial"/>
          <w:spacing w:val="-1"/>
        </w:rPr>
        <w:t xml:space="preserve">głębokość </w:t>
      </w:r>
      <w:proofErr w:type="spellStart"/>
      <w:r w:rsidRPr="004B612E">
        <w:rPr>
          <w:rFonts w:ascii="Arial" w:hAnsi="Arial" w:cs="Arial"/>
          <w:spacing w:val="-1"/>
        </w:rPr>
        <w:t>wyboi</w:t>
      </w:r>
      <w:proofErr w:type="spellEnd"/>
      <w:r w:rsidRPr="004B612E">
        <w:rPr>
          <w:rFonts w:ascii="Arial" w:hAnsi="Arial" w:cs="Arial"/>
          <w:spacing w:val="-1"/>
        </w:rPr>
        <w:t xml:space="preserve"> </w:t>
      </w:r>
      <w:r w:rsidR="00106E5D" w:rsidRPr="004B612E">
        <w:rPr>
          <w:rFonts w:ascii="Arial" w:hAnsi="Arial" w:cs="Arial"/>
          <w:spacing w:val="-1"/>
        </w:rPr>
        <w:t>wynosi 3,5</w:t>
      </w:r>
      <w:r w:rsidR="00DC3626" w:rsidRPr="004B612E">
        <w:rPr>
          <w:rFonts w:ascii="Arial" w:hAnsi="Arial" w:cs="Arial"/>
          <w:spacing w:val="-1"/>
        </w:rPr>
        <w:t xml:space="preserve"> cm</w:t>
      </w:r>
      <w:r w:rsidR="00DB61D9" w:rsidRPr="004B612E">
        <w:rPr>
          <w:rFonts w:ascii="Arial" w:hAnsi="Arial" w:cs="Arial"/>
          <w:spacing w:val="-1"/>
        </w:rPr>
        <w:t xml:space="preserve"> </w:t>
      </w:r>
      <w:proofErr w:type="gramStart"/>
      <w:r w:rsidR="00DB61D9" w:rsidRPr="004B612E">
        <w:rPr>
          <w:rFonts w:ascii="Arial" w:hAnsi="Arial" w:cs="Arial"/>
          <w:spacing w:val="-1"/>
        </w:rPr>
        <w:t xml:space="preserve">– </w:t>
      </w:r>
      <w:r w:rsidR="00043021" w:rsidRPr="004B612E">
        <w:rPr>
          <w:rFonts w:ascii="Arial" w:hAnsi="Arial" w:cs="Arial"/>
          <w:spacing w:val="-1"/>
        </w:rPr>
        <w:t xml:space="preserve"> </w:t>
      </w:r>
      <w:r w:rsidR="004B612E">
        <w:rPr>
          <w:rFonts w:ascii="Arial" w:hAnsi="Arial" w:cs="Arial"/>
          <w:spacing w:val="-1"/>
        </w:rPr>
        <w:t>w</w:t>
      </w:r>
      <w:proofErr w:type="gramEnd"/>
      <w:r w:rsidR="004B612E">
        <w:rPr>
          <w:rFonts w:ascii="Arial" w:hAnsi="Arial" w:cs="Arial"/>
          <w:spacing w:val="-1"/>
        </w:rPr>
        <w:t xml:space="preserve"> zakresie zamówienia podstawowego </w:t>
      </w:r>
      <w:r w:rsidR="00D41403" w:rsidRPr="004B612E">
        <w:rPr>
          <w:rFonts w:ascii="Arial" w:hAnsi="Arial" w:cs="Arial"/>
          <w:spacing w:val="-1"/>
        </w:rPr>
        <w:t>8</w:t>
      </w:r>
      <w:r w:rsidR="00F36206" w:rsidRPr="004B612E">
        <w:rPr>
          <w:rFonts w:ascii="Arial" w:hAnsi="Arial" w:cs="Arial"/>
          <w:spacing w:val="-1"/>
        </w:rPr>
        <w:t xml:space="preserve"> 0</w:t>
      </w:r>
      <w:r w:rsidR="00DB61D9" w:rsidRPr="004B612E">
        <w:rPr>
          <w:rFonts w:ascii="Arial" w:hAnsi="Arial" w:cs="Arial"/>
          <w:spacing w:val="-1"/>
        </w:rPr>
        <w:t>00</w:t>
      </w:r>
      <w:r w:rsidR="00DC3626" w:rsidRPr="004B612E">
        <w:rPr>
          <w:rFonts w:ascii="Arial" w:hAnsi="Arial" w:cs="Arial"/>
          <w:spacing w:val="-1"/>
        </w:rPr>
        <w:t xml:space="preserve"> m</w:t>
      </w:r>
      <w:proofErr w:type="gramStart"/>
      <w:r w:rsidR="00106E5D" w:rsidRPr="004B612E">
        <w:rPr>
          <w:rFonts w:ascii="Arial" w:hAnsi="Arial" w:cs="Arial"/>
          <w:spacing w:val="-1"/>
          <w:vertAlign w:val="superscript"/>
        </w:rPr>
        <w:t>2</w:t>
      </w:r>
      <w:r w:rsidR="004B612E">
        <w:rPr>
          <w:rFonts w:ascii="Arial" w:hAnsi="Arial" w:cs="Arial"/>
          <w:spacing w:val="-1"/>
          <w:vertAlign w:val="superscript"/>
        </w:rPr>
        <w:t xml:space="preserve"> </w:t>
      </w:r>
      <w:r w:rsidR="004B612E">
        <w:rPr>
          <w:rFonts w:ascii="Arial" w:hAnsi="Arial" w:cs="Arial"/>
          <w:spacing w:val="-1"/>
        </w:rPr>
        <w:t>,</w:t>
      </w:r>
      <w:proofErr w:type="gramEnd"/>
      <w:r w:rsidR="004B612E">
        <w:rPr>
          <w:rFonts w:ascii="Arial" w:hAnsi="Arial" w:cs="Arial"/>
          <w:spacing w:val="-1"/>
        </w:rPr>
        <w:t xml:space="preserve"> w zakresie prawa opcji 1 000 m</w:t>
      </w:r>
      <w:r w:rsidR="004B612E">
        <w:rPr>
          <w:rFonts w:ascii="Arial" w:hAnsi="Arial" w:cs="Arial"/>
          <w:spacing w:val="-1"/>
          <w:vertAlign w:val="superscript"/>
        </w:rPr>
        <w:t>2</w:t>
      </w:r>
    </w:p>
    <w:p w14:paraId="4283E965" w14:textId="22B94FBF" w:rsidR="00550F2B" w:rsidRPr="004B612E" w:rsidRDefault="00DC3626" w:rsidP="00D41403">
      <w:pPr>
        <w:shd w:val="clear" w:color="auto" w:fill="FFFFFF"/>
        <w:spacing w:before="240" w:after="221" w:line="250" w:lineRule="exact"/>
        <w:rPr>
          <w:rFonts w:ascii="Arial" w:hAnsi="Arial" w:cs="Arial"/>
          <w:color w:val="000000"/>
          <w:spacing w:val="-1"/>
        </w:rPr>
      </w:pPr>
      <w:r w:rsidRPr="004B612E">
        <w:rPr>
          <w:rFonts w:ascii="Arial" w:hAnsi="Arial" w:cs="Arial"/>
          <w:color w:val="000000"/>
          <w:spacing w:val="-1"/>
        </w:rPr>
        <w:t xml:space="preserve">Ilość robót ustalono szacunkowo </w:t>
      </w:r>
      <w:r w:rsidR="00F17856" w:rsidRPr="004B612E">
        <w:rPr>
          <w:rFonts w:ascii="Arial" w:hAnsi="Arial" w:cs="Arial"/>
          <w:color w:val="000000"/>
          <w:spacing w:val="-1"/>
        </w:rPr>
        <w:t xml:space="preserve">w oparciu o wielkość remontu cząstkowego wykonanego w </w:t>
      </w:r>
      <w:r w:rsidR="004D1F22" w:rsidRPr="004B612E">
        <w:rPr>
          <w:rFonts w:ascii="Arial" w:hAnsi="Arial" w:cs="Arial"/>
          <w:color w:val="000000"/>
          <w:spacing w:val="-1"/>
        </w:rPr>
        <w:t>roku 20</w:t>
      </w:r>
      <w:r w:rsidR="004E5F63" w:rsidRPr="004B612E">
        <w:rPr>
          <w:rFonts w:ascii="Arial" w:hAnsi="Arial" w:cs="Arial"/>
          <w:color w:val="000000"/>
          <w:spacing w:val="-1"/>
        </w:rPr>
        <w:t>2</w:t>
      </w:r>
      <w:r w:rsidR="00F36206" w:rsidRPr="004B612E">
        <w:rPr>
          <w:rFonts w:ascii="Arial" w:hAnsi="Arial" w:cs="Arial"/>
          <w:color w:val="000000"/>
          <w:spacing w:val="-1"/>
        </w:rPr>
        <w:t>5</w:t>
      </w:r>
      <w:r w:rsidR="00F960E9" w:rsidRPr="004B612E">
        <w:rPr>
          <w:rFonts w:ascii="Arial" w:hAnsi="Arial" w:cs="Arial"/>
          <w:color w:val="000000"/>
          <w:spacing w:val="-1"/>
        </w:rPr>
        <w:t xml:space="preserve">, z uwzględnieniem ilości przebudowanych </w:t>
      </w:r>
      <w:r w:rsidR="00DC2FBA" w:rsidRPr="004B612E">
        <w:rPr>
          <w:rFonts w:ascii="Arial" w:hAnsi="Arial" w:cs="Arial"/>
          <w:color w:val="000000"/>
          <w:spacing w:val="-1"/>
        </w:rPr>
        <w:t>nawierzchni</w:t>
      </w:r>
      <w:r w:rsidR="00F51E83" w:rsidRPr="004B612E">
        <w:rPr>
          <w:rFonts w:ascii="Arial" w:hAnsi="Arial" w:cs="Arial"/>
          <w:color w:val="000000"/>
          <w:spacing w:val="-1"/>
        </w:rPr>
        <w:t xml:space="preserve"> oraz oględzin dokonanych podczas bieżącego objazdu dróg</w:t>
      </w:r>
      <w:r w:rsidRPr="004B612E">
        <w:rPr>
          <w:rFonts w:ascii="Arial" w:hAnsi="Arial" w:cs="Arial"/>
          <w:color w:val="000000"/>
          <w:spacing w:val="-1"/>
        </w:rPr>
        <w:t>.</w:t>
      </w:r>
    </w:p>
    <w:sectPr w:rsidR="00550F2B" w:rsidRPr="004B612E">
      <w:pgSz w:w="11906" w:h="16838"/>
      <w:pgMar w:top="899" w:right="1286" w:bottom="107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34690"/>
    <w:multiLevelType w:val="hybridMultilevel"/>
    <w:tmpl w:val="7E3C2782"/>
    <w:lvl w:ilvl="0" w:tplc="F39AF8E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64758945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483"/>
    <w:rsid w:val="00043021"/>
    <w:rsid w:val="000A5F89"/>
    <w:rsid w:val="000D4692"/>
    <w:rsid w:val="000E70C1"/>
    <w:rsid w:val="000F6B5B"/>
    <w:rsid w:val="00106E5D"/>
    <w:rsid w:val="00126886"/>
    <w:rsid w:val="00193A3F"/>
    <w:rsid w:val="00207522"/>
    <w:rsid w:val="00211BE8"/>
    <w:rsid w:val="0021397D"/>
    <w:rsid w:val="00232408"/>
    <w:rsid w:val="002613D9"/>
    <w:rsid w:val="002C04DB"/>
    <w:rsid w:val="002E077F"/>
    <w:rsid w:val="002E7483"/>
    <w:rsid w:val="00320A7C"/>
    <w:rsid w:val="003452F8"/>
    <w:rsid w:val="00357742"/>
    <w:rsid w:val="00362631"/>
    <w:rsid w:val="00395B66"/>
    <w:rsid w:val="003B1BA0"/>
    <w:rsid w:val="003D0592"/>
    <w:rsid w:val="00416D8B"/>
    <w:rsid w:val="00421E74"/>
    <w:rsid w:val="0042469A"/>
    <w:rsid w:val="004B612E"/>
    <w:rsid w:val="004D1F22"/>
    <w:rsid w:val="004D373D"/>
    <w:rsid w:val="004E5F63"/>
    <w:rsid w:val="004E6044"/>
    <w:rsid w:val="00503948"/>
    <w:rsid w:val="00532416"/>
    <w:rsid w:val="00550F2B"/>
    <w:rsid w:val="00596A31"/>
    <w:rsid w:val="005A6723"/>
    <w:rsid w:val="005E32CA"/>
    <w:rsid w:val="0066745D"/>
    <w:rsid w:val="006A0F2C"/>
    <w:rsid w:val="006D1590"/>
    <w:rsid w:val="006E661A"/>
    <w:rsid w:val="007A2BB6"/>
    <w:rsid w:val="007C0370"/>
    <w:rsid w:val="007D17C0"/>
    <w:rsid w:val="007E6890"/>
    <w:rsid w:val="00837928"/>
    <w:rsid w:val="008436BF"/>
    <w:rsid w:val="008C48B4"/>
    <w:rsid w:val="008C69BA"/>
    <w:rsid w:val="00943D98"/>
    <w:rsid w:val="00955CE4"/>
    <w:rsid w:val="00976344"/>
    <w:rsid w:val="009C7F21"/>
    <w:rsid w:val="00A34991"/>
    <w:rsid w:val="00B915F6"/>
    <w:rsid w:val="00C153E1"/>
    <w:rsid w:val="00C52E0C"/>
    <w:rsid w:val="00CD6824"/>
    <w:rsid w:val="00D41403"/>
    <w:rsid w:val="00DB61D9"/>
    <w:rsid w:val="00DC291A"/>
    <w:rsid w:val="00DC2FBA"/>
    <w:rsid w:val="00DC3626"/>
    <w:rsid w:val="00DE292F"/>
    <w:rsid w:val="00E1243F"/>
    <w:rsid w:val="00F02382"/>
    <w:rsid w:val="00F0500A"/>
    <w:rsid w:val="00F17856"/>
    <w:rsid w:val="00F36206"/>
    <w:rsid w:val="00F51E83"/>
    <w:rsid w:val="00F71A2C"/>
    <w:rsid w:val="00F9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34FB2"/>
  <w15:chartTrackingRefBased/>
  <w15:docId w15:val="{C8459C23-0259-4E6F-843D-359D7164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pPr>
      <w:keepNext/>
      <w:widowControl/>
      <w:autoSpaceDE/>
      <w:autoSpaceDN/>
      <w:adjustRightInd/>
      <w:outlineLvl w:val="0"/>
    </w:pPr>
    <w:rPr>
      <w:rFonts w:ascii="Arial" w:hAnsi="Arial"/>
      <w:b/>
      <w:i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Arial" w:hAnsi="Arial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354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ZPD-11/3431/03/2005</vt:lpstr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ZPD-11/3431/03/2005</dc:title>
  <dc:subject/>
  <dc:creator>user</dc:creator>
  <cp:keywords/>
  <dc:description/>
  <cp:lastModifiedBy>ZDP NML</cp:lastModifiedBy>
  <cp:revision>10</cp:revision>
  <cp:lastPrinted>2020-02-13T13:02:00Z</cp:lastPrinted>
  <dcterms:created xsi:type="dcterms:W3CDTF">2022-02-14T13:40:00Z</dcterms:created>
  <dcterms:modified xsi:type="dcterms:W3CDTF">2026-03-05T10:23:00Z</dcterms:modified>
</cp:coreProperties>
</file>