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62253" w14:textId="25CF2AB6" w:rsidR="0021248F" w:rsidRPr="00EB02E2" w:rsidRDefault="00F56D32" w:rsidP="00EB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2E2">
        <w:rPr>
          <w:rFonts w:ascii="Times New Roman" w:hAnsi="Times New Roman" w:cs="Times New Roman"/>
          <w:sz w:val="28"/>
          <w:szCs w:val="28"/>
        </w:rPr>
        <w:t>SPECYFIKACJA</w:t>
      </w:r>
      <w:r w:rsidR="005F5F38" w:rsidRPr="00EB02E2">
        <w:rPr>
          <w:rFonts w:ascii="Times New Roman" w:hAnsi="Times New Roman" w:cs="Times New Roman"/>
          <w:sz w:val="28"/>
          <w:szCs w:val="28"/>
        </w:rPr>
        <w:t xml:space="preserve"> </w:t>
      </w:r>
      <w:r w:rsidRPr="00EB02E2">
        <w:rPr>
          <w:rFonts w:ascii="Times New Roman" w:hAnsi="Times New Roman" w:cs="Times New Roman"/>
          <w:sz w:val="28"/>
          <w:szCs w:val="28"/>
        </w:rPr>
        <w:t>WARUNKÓW ZAMÓWIENIA</w:t>
      </w:r>
    </w:p>
    <w:p w14:paraId="277FB8AC" w14:textId="77777777" w:rsidR="0021248F" w:rsidRPr="00EB02E2" w:rsidRDefault="00F56D32" w:rsidP="00EB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2E2">
        <w:rPr>
          <w:rFonts w:ascii="Times New Roman" w:hAnsi="Times New Roman" w:cs="Times New Roman"/>
          <w:sz w:val="28"/>
          <w:szCs w:val="28"/>
        </w:rPr>
        <w:t>(SWZ)</w:t>
      </w:r>
    </w:p>
    <w:p w14:paraId="69DC7540" w14:textId="77777777" w:rsidR="0021248F" w:rsidRPr="00EB02E2" w:rsidRDefault="0021248F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AFF20" w14:textId="77777777" w:rsidR="0021248F" w:rsidRPr="00EB02E2" w:rsidRDefault="0021248F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6A5786" w14:textId="77777777" w:rsidR="0021248F" w:rsidRPr="00EB02E2" w:rsidRDefault="00F56D32" w:rsidP="00EB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2E2">
        <w:rPr>
          <w:rFonts w:ascii="Times New Roman" w:hAnsi="Times New Roman" w:cs="Times New Roman"/>
          <w:sz w:val="28"/>
          <w:szCs w:val="28"/>
        </w:rPr>
        <w:t>w postępowaniu o udzielenie zamówienia publicznego na:</w:t>
      </w:r>
    </w:p>
    <w:p w14:paraId="2EAC94E9" w14:textId="7A1AA1D9" w:rsidR="0021248F" w:rsidRPr="00EB02E2" w:rsidRDefault="00F56D32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2E2">
        <w:rPr>
          <w:rFonts w:ascii="Times New Roman" w:hAnsi="Times New Roman" w:cs="Times New Roman"/>
          <w:b/>
          <w:sz w:val="28"/>
          <w:szCs w:val="28"/>
        </w:rPr>
        <w:t>„</w:t>
      </w:r>
      <w:r w:rsidR="00311CC7" w:rsidRPr="00EB02E2">
        <w:rPr>
          <w:rFonts w:ascii="Times New Roman" w:hAnsi="Times New Roman" w:cs="Times New Roman"/>
          <w:b/>
          <w:sz w:val="28"/>
          <w:szCs w:val="28"/>
        </w:rPr>
        <w:t>Zakup samochodu elektrycznego 9-osobowego przystosowanego do przewozu osób niepełnosprawnych</w:t>
      </w:r>
      <w:r w:rsidRPr="00EB02E2">
        <w:rPr>
          <w:rFonts w:ascii="Times New Roman" w:hAnsi="Times New Roman" w:cs="Times New Roman"/>
          <w:b/>
          <w:sz w:val="28"/>
          <w:szCs w:val="28"/>
        </w:rPr>
        <w:t>”</w:t>
      </w:r>
    </w:p>
    <w:p w14:paraId="2DD97168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09E0768E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0330DBEA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04714793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08D3824A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3539F79D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0BDD0919" w14:textId="1213B71E" w:rsidR="0021248F" w:rsidRPr="00EB02E2" w:rsidRDefault="00F56D32" w:rsidP="00EB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2E2">
        <w:rPr>
          <w:rFonts w:ascii="Times New Roman" w:hAnsi="Times New Roman" w:cs="Times New Roman"/>
          <w:sz w:val="28"/>
          <w:szCs w:val="28"/>
        </w:rPr>
        <w:t>(Znak postępowania: K</w:t>
      </w:r>
      <w:r w:rsidR="00917C4F" w:rsidRPr="00EB02E2">
        <w:rPr>
          <w:rFonts w:ascii="Times New Roman" w:hAnsi="Times New Roman" w:cs="Times New Roman"/>
          <w:sz w:val="28"/>
          <w:szCs w:val="28"/>
        </w:rPr>
        <w:t>ar</w:t>
      </w:r>
      <w:r w:rsidRPr="00EB02E2">
        <w:rPr>
          <w:rFonts w:ascii="Times New Roman" w:hAnsi="Times New Roman" w:cs="Times New Roman"/>
          <w:sz w:val="28"/>
          <w:szCs w:val="28"/>
        </w:rPr>
        <w:t>/</w:t>
      </w:r>
      <w:r w:rsidR="00917C4F" w:rsidRPr="00EB02E2">
        <w:rPr>
          <w:rFonts w:ascii="Times New Roman" w:hAnsi="Times New Roman" w:cs="Times New Roman"/>
          <w:sz w:val="28"/>
          <w:szCs w:val="28"/>
        </w:rPr>
        <w:t>1</w:t>
      </w:r>
      <w:r w:rsidRPr="00EB02E2">
        <w:rPr>
          <w:rFonts w:ascii="Times New Roman" w:hAnsi="Times New Roman" w:cs="Times New Roman"/>
          <w:sz w:val="28"/>
          <w:szCs w:val="28"/>
        </w:rPr>
        <w:t>/202</w:t>
      </w:r>
      <w:r w:rsidR="00311CC7" w:rsidRPr="00EB02E2">
        <w:rPr>
          <w:rFonts w:ascii="Times New Roman" w:hAnsi="Times New Roman" w:cs="Times New Roman"/>
          <w:sz w:val="28"/>
          <w:szCs w:val="28"/>
        </w:rPr>
        <w:t>6</w:t>
      </w:r>
      <w:r w:rsidR="00444C0E" w:rsidRPr="00EB02E2">
        <w:rPr>
          <w:rFonts w:ascii="Times New Roman" w:hAnsi="Times New Roman" w:cs="Times New Roman"/>
          <w:sz w:val="28"/>
          <w:szCs w:val="28"/>
        </w:rPr>
        <w:t>/TP</w:t>
      </w:r>
      <w:r w:rsidRPr="00EB02E2">
        <w:rPr>
          <w:rFonts w:ascii="Times New Roman" w:hAnsi="Times New Roman" w:cs="Times New Roman"/>
          <w:sz w:val="28"/>
          <w:szCs w:val="28"/>
        </w:rPr>
        <w:t>)</w:t>
      </w:r>
    </w:p>
    <w:p w14:paraId="39B2C678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1A74C0E3" w14:textId="77777777" w:rsidR="0021248F" w:rsidRPr="00EB02E2" w:rsidRDefault="0021248F" w:rsidP="00BE435C">
      <w:pPr>
        <w:rPr>
          <w:rFonts w:ascii="Times New Roman" w:hAnsi="Times New Roman" w:cs="Times New Roman"/>
          <w:b/>
          <w:sz w:val="28"/>
          <w:szCs w:val="28"/>
        </w:rPr>
      </w:pPr>
    </w:p>
    <w:p w14:paraId="0C188F66" w14:textId="77777777" w:rsidR="0021248F" w:rsidRPr="00EB02E2" w:rsidRDefault="0021248F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1E1BF" w14:textId="77777777" w:rsidR="0021248F" w:rsidRPr="00EB02E2" w:rsidRDefault="00F56D32" w:rsidP="00EB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2E2">
        <w:rPr>
          <w:rFonts w:ascii="Times New Roman" w:hAnsi="Times New Roman" w:cs="Times New Roman"/>
          <w:sz w:val="28"/>
          <w:szCs w:val="28"/>
        </w:rPr>
        <w:t>ZATWIERDZAM:</w:t>
      </w:r>
    </w:p>
    <w:p w14:paraId="040E6B2B" w14:textId="77777777" w:rsidR="00444C0E" w:rsidRPr="00EB02E2" w:rsidRDefault="00444C0E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AA5EE" w14:textId="77777777" w:rsidR="00245F68" w:rsidRDefault="00245F68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B65F5" w14:textId="77777777" w:rsidR="00675473" w:rsidRDefault="00675473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E48DCF" w14:textId="77777777" w:rsidR="00675473" w:rsidRDefault="00675473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99F70" w14:textId="77777777" w:rsidR="00675473" w:rsidRPr="00EB02E2" w:rsidRDefault="00675473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E1DDF" w14:textId="3C9A6D94" w:rsidR="0021248F" w:rsidRPr="00EB02E2" w:rsidRDefault="00F56D32" w:rsidP="00EB02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2E2">
        <w:rPr>
          <w:rFonts w:ascii="Times New Roman" w:hAnsi="Times New Roman" w:cs="Times New Roman"/>
          <w:b/>
          <w:sz w:val="28"/>
          <w:szCs w:val="28"/>
        </w:rPr>
        <w:t>DYREKTOR</w:t>
      </w:r>
    </w:p>
    <w:p w14:paraId="604CEAC5" w14:textId="3B1F0332" w:rsidR="0021248F" w:rsidRPr="00EB02E2" w:rsidRDefault="00F56D32" w:rsidP="00EB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2E2">
        <w:rPr>
          <w:rFonts w:ascii="Times New Roman" w:hAnsi="Times New Roman" w:cs="Times New Roman"/>
          <w:sz w:val="28"/>
          <w:szCs w:val="28"/>
        </w:rPr>
        <w:t xml:space="preserve">Mgr </w:t>
      </w:r>
      <w:r w:rsidR="00444C0E" w:rsidRPr="00EB02E2">
        <w:rPr>
          <w:rFonts w:ascii="Times New Roman" w:hAnsi="Times New Roman" w:cs="Times New Roman"/>
          <w:sz w:val="28"/>
          <w:szCs w:val="28"/>
        </w:rPr>
        <w:t>Agnieszka Biela</w:t>
      </w:r>
    </w:p>
    <w:p w14:paraId="01D78407" w14:textId="77777777" w:rsidR="0021248F" w:rsidRPr="00EB02E2" w:rsidRDefault="0021248F" w:rsidP="00EB02E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F0A8B4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6412D161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40F75480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6B71794E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7B47981F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04A3E7F5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1F065DE0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524C12DF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4B7CCD34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0DD915B7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5C22CE71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3E56B166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1EE0628F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2131CCE3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0E8DD824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72A98EFA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6DDF0BF9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20DB32BD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14364A10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01C413A5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5A324D86" w14:textId="77777777" w:rsidR="0021248F" w:rsidRPr="00BE435C" w:rsidRDefault="00F56D32" w:rsidP="00EB02E2">
      <w:pPr>
        <w:jc w:val="center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Karniowice</w:t>
      </w:r>
    </w:p>
    <w:p w14:paraId="56D4EA71" w14:textId="77777777" w:rsidR="0021248F" w:rsidRPr="00BE435C" w:rsidRDefault="0021248F" w:rsidP="00BE435C">
      <w:pPr>
        <w:rPr>
          <w:rFonts w:ascii="Times New Roman" w:hAnsi="Times New Roman" w:cs="Times New Roman"/>
        </w:rPr>
        <w:sectPr w:rsidR="0021248F" w:rsidRPr="00BE435C" w:rsidSect="00542228">
          <w:footerReference w:type="default" r:id="rId8"/>
          <w:type w:val="continuous"/>
          <w:pgSz w:w="11910" w:h="16840"/>
          <w:pgMar w:top="1400" w:right="1298" w:bottom="1202" w:left="1219" w:header="708" w:footer="1000" w:gutter="0"/>
          <w:pgNumType w:start="1"/>
          <w:cols w:space="708"/>
        </w:sectPr>
      </w:pPr>
    </w:p>
    <w:p w14:paraId="4132DCF3" w14:textId="77777777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lastRenderedPageBreak/>
        <w:t>Rozdział 1 POSTANOWIENIA OGÓLNE</w:t>
      </w:r>
    </w:p>
    <w:p w14:paraId="716A6387" w14:textId="2B65E96A" w:rsidR="005F5F38" w:rsidRPr="00BE435C" w:rsidRDefault="005F5F38" w:rsidP="00BE435C">
      <w:pPr>
        <w:rPr>
          <w:rFonts w:ascii="Times New Roman" w:hAnsi="Times New Roman" w:cs="Times New Roman"/>
          <w:w w:val="90"/>
        </w:rPr>
      </w:pPr>
      <w:r w:rsidRPr="00BE435C">
        <w:rPr>
          <w:rFonts w:ascii="Times New Roman" w:hAnsi="Times New Roman" w:cs="Times New Roman"/>
          <w:color w:val="2D74B5"/>
          <w:w w:val="90"/>
        </w:rPr>
        <w:t>1.1 Nazwa oraz adres Zamawiającego.</w:t>
      </w:r>
      <w:r w:rsidRPr="00BE435C">
        <w:rPr>
          <w:rFonts w:ascii="Times New Roman" w:hAnsi="Times New Roman" w:cs="Times New Roman"/>
          <w:w w:val="90"/>
        </w:rPr>
        <w:t xml:space="preserve"> </w:t>
      </w:r>
    </w:p>
    <w:p w14:paraId="57531F55" w14:textId="02EDA1F2" w:rsidR="0021248F" w:rsidRPr="00BE435C" w:rsidRDefault="00F56D32" w:rsidP="00EB02E2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b/>
        </w:rPr>
        <w:t xml:space="preserve">Dom Pomocy Społecznej w Karniowicach </w:t>
      </w:r>
      <w:r w:rsidRPr="00BE435C">
        <w:rPr>
          <w:rFonts w:ascii="Times New Roman" w:hAnsi="Times New Roman" w:cs="Times New Roman"/>
        </w:rPr>
        <w:t>ul.</w:t>
      </w:r>
      <w:r w:rsidRPr="00BE435C">
        <w:rPr>
          <w:rFonts w:ascii="Times New Roman" w:hAnsi="Times New Roman" w:cs="Times New Roman"/>
          <w:spacing w:val="-17"/>
        </w:rPr>
        <w:t xml:space="preserve"> </w:t>
      </w:r>
      <w:r w:rsidRPr="00BE435C">
        <w:rPr>
          <w:rFonts w:ascii="Times New Roman" w:hAnsi="Times New Roman" w:cs="Times New Roman"/>
        </w:rPr>
        <w:t>Osiedlowa</w:t>
      </w:r>
      <w:r w:rsidRPr="00BE435C">
        <w:rPr>
          <w:rFonts w:ascii="Times New Roman" w:hAnsi="Times New Roman" w:cs="Times New Roman"/>
          <w:spacing w:val="-17"/>
        </w:rPr>
        <w:t xml:space="preserve"> </w:t>
      </w:r>
      <w:r w:rsidRPr="00BE435C">
        <w:rPr>
          <w:rFonts w:ascii="Times New Roman" w:hAnsi="Times New Roman" w:cs="Times New Roman"/>
        </w:rPr>
        <w:t>10,</w:t>
      </w:r>
      <w:r w:rsidRPr="00BE435C">
        <w:rPr>
          <w:rFonts w:ascii="Times New Roman" w:hAnsi="Times New Roman" w:cs="Times New Roman"/>
          <w:spacing w:val="-17"/>
        </w:rPr>
        <w:t xml:space="preserve"> </w:t>
      </w:r>
      <w:r w:rsidRPr="00BE435C">
        <w:rPr>
          <w:rFonts w:ascii="Times New Roman" w:hAnsi="Times New Roman" w:cs="Times New Roman"/>
        </w:rPr>
        <w:t>32-082</w:t>
      </w:r>
      <w:r w:rsidRPr="00BE435C">
        <w:rPr>
          <w:rFonts w:ascii="Times New Roman" w:hAnsi="Times New Roman" w:cs="Times New Roman"/>
          <w:spacing w:val="-17"/>
        </w:rPr>
        <w:t xml:space="preserve"> </w:t>
      </w:r>
      <w:r w:rsidRPr="00BE435C">
        <w:rPr>
          <w:rFonts w:ascii="Times New Roman" w:hAnsi="Times New Roman" w:cs="Times New Roman"/>
        </w:rPr>
        <w:t>Karniowice</w:t>
      </w:r>
    </w:p>
    <w:p w14:paraId="36586EC4" w14:textId="4D81B9F5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REGON: 350569105 NIP: 6761342929</w:t>
      </w:r>
      <w:r w:rsidR="005F5F38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tel. 12 285 24 10</w:t>
      </w:r>
      <w:r w:rsidR="00EB02E2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 xml:space="preserve">godziny pracy: poniedziałek - piątek 7:00-15:00 </w:t>
      </w:r>
      <w:r w:rsidRPr="00BE435C">
        <w:rPr>
          <w:rFonts w:ascii="Times New Roman" w:hAnsi="Times New Roman" w:cs="Times New Roman"/>
          <w:w w:val="90"/>
        </w:rPr>
        <w:t xml:space="preserve">adres strony internetowej: </w:t>
      </w:r>
      <w:hyperlink r:id="rId9">
        <w:r w:rsidR="0021248F" w:rsidRPr="00BE435C">
          <w:rPr>
            <w:rFonts w:ascii="Times New Roman" w:hAnsi="Times New Roman" w:cs="Times New Roman"/>
            <w:color w:val="0462C1"/>
            <w:w w:val="90"/>
            <w:u w:val="single" w:color="0462C1"/>
          </w:rPr>
          <w:t>www.dpskarniowice.pl</w:t>
        </w:r>
      </w:hyperlink>
    </w:p>
    <w:p w14:paraId="799E3688" w14:textId="16E38802" w:rsidR="0021248F" w:rsidRPr="00EB02E2" w:rsidRDefault="00F56D32" w:rsidP="00EB02E2">
      <w:pPr>
        <w:rPr>
          <w:rFonts w:ascii="Times New Roman" w:hAnsi="Times New Roman" w:cs="Times New Roman"/>
          <w:bCs/>
        </w:rPr>
      </w:pPr>
      <w:r w:rsidRPr="00BE435C">
        <w:rPr>
          <w:rFonts w:ascii="Times New Roman" w:hAnsi="Times New Roman" w:cs="Times New Roman"/>
          <w:w w:val="90"/>
        </w:rPr>
        <w:t xml:space="preserve">adres  strony internetowej prowadzonego  postępowania: </w:t>
      </w:r>
      <w:r w:rsidRPr="00BE435C">
        <w:rPr>
          <w:rFonts w:ascii="Times New Roman" w:hAnsi="Times New Roman" w:cs="Times New Roman"/>
          <w:spacing w:val="3"/>
          <w:w w:val="90"/>
        </w:rPr>
        <w:t xml:space="preserve"> </w:t>
      </w:r>
      <w:r w:rsidR="00AA032B" w:rsidRPr="00AA4ACB">
        <w:rPr>
          <w:rFonts w:ascii="Times New Roman" w:hAnsi="Times New Roman" w:cs="Times New Roman"/>
          <w:bCs/>
          <w:spacing w:val="-1"/>
          <w:lang w:val="de-DE"/>
        </w:rPr>
        <w:t>https://ezamowienia.gov.pl/</w:t>
      </w:r>
    </w:p>
    <w:p w14:paraId="459EFDBC" w14:textId="11F42B99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w w:val="95"/>
        </w:rPr>
        <w:t>adres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strony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internetowej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na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której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zamieszczane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będą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zmiany,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wyjaśnienia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SWZ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oraz</w:t>
      </w:r>
      <w:r w:rsidRPr="00BE435C">
        <w:rPr>
          <w:rFonts w:ascii="Times New Roman" w:hAnsi="Times New Roman" w:cs="Times New Roman"/>
          <w:spacing w:val="-3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inne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dokumenty </w:t>
      </w:r>
      <w:r w:rsidRPr="00BE435C">
        <w:rPr>
          <w:rFonts w:ascii="Times New Roman" w:hAnsi="Times New Roman" w:cs="Times New Roman"/>
        </w:rPr>
        <w:t>bezpośrednio</w:t>
      </w:r>
      <w:r w:rsidRPr="00BE435C">
        <w:rPr>
          <w:rFonts w:ascii="Times New Roman" w:hAnsi="Times New Roman" w:cs="Times New Roman"/>
          <w:spacing w:val="-20"/>
        </w:rPr>
        <w:t xml:space="preserve"> </w:t>
      </w:r>
      <w:r w:rsidRPr="00BE435C">
        <w:rPr>
          <w:rFonts w:ascii="Times New Roman" w:hAnsi="Times New Roman" w:cs="Times New Roman"/>
        </w:rPr>
        <w:t>związane</w:t>
      </w:r>
      <w:r w:rsidRPr="00BE435C">
        <w:rPr>
          <w:rFonts w:ascii="Times New Roman" w:hAnsi="Times New Roman" w:cs="Times New Roman"/>
          <w:spacing w:val="-18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prowadzonym</w:t>
      </w:r>
      <w:r w:rsidRPr="00BE435C">
        <w:rPr>
          <w:rFonts w:ascii="Times New Roman" w:hAnsi="Times New Roman" w:cs="Times New Roman"/>
          <w:spacing w:val="-17"/>
        </w:rPr>
        <w:t xml:space="preserve"> </w:t>
      </w:r>
      <w:r w:rsidRPr="00BE435C">
        <w:rPr>
          <w:rFonts w:ascii="Times New Roman" w:hAnsi="Times New Roman" w:cs="Times New Roman"/>
        </w:rPr>
        <w:t>postępowaniem:</w:t>
      </w:r>
      <w:r w:rsidRPr="00EB02E2">
        <w:rPr>
          <w:rFonts w:ascii="Times New Roman" w:hAnsi="Times New Roman" w:cs="Times New Roman"/>
          <w:bCs/>
          <w:spacing w:val="-17"/>
        </w:rPr>
        <w:t xml:space="preserve"> </w:t>
      </w:r>
      <w:r w:rsidR="00AA032B" w:rsidRPr="00AA4ACB">
        <w:rPr>
          <w:rFonts w:ascii="Times New Roman" w:hAnsi="Times New Roman" w:cs="Times New Roman"/>
          <w:bCs/>
          <w:spacing w:val="-1"/>
          <w:lang w:val="de-DE"/>
        </w:rPr>
        <w:t>https://ezamowienia.gov.pl/</w:t>
      </w:r>
    </w:p>
    <w:p w14:paraId="7F78F8B9" w14:textId="223DE34F" w:rsidR="0021248F" w:rsidRPr="00BE435C" w:rsidRDefault="005F5F38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1.2. Podstawa prawna udzielenia</w:t>
      </w:r>
      <w:r w:rsidRPr="00BE435C">
        <w:rPr>
          <w:rFonts w:ascii="Times New Roman" w:hAnsi="Times New Roman" w:cs="Times New Roman"/>
          <w:color w:val="2D74B5"/>
          <w:spacing w:val="-27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zamówienia.</w:t>
      </w:r>
    </w:p>
    <w:p w14:paraId="5EEAD2D5" w14:textId="3F9E067B" w:rsidR="0021248F" w:rsidRPr="00BE435C" w:rsidRDefault="00F56D32" w:rsidP="00EB02E2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Postępowanie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o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udzielenie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zamówienia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publicznego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prowadzone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jest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w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trybie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 xml:space="preserve">podstawowym, na podstawie art. 275 </w:t>
      </w:r>
      <w:r w:rsidRPr="00BE435C">
        <w:rPr>
          <w:rFonts w:ascii="Times New Roman" w:hAnsi="Times New Roman" w:cs="Times New Roman"/>
          <w:spacing w:val="-2"/>
        </w:rPr>
        <w:t xml:space="preserve">pkt </w:t>
      </w:r>
      <w:r w:rsidRPr="00BE435C">
        <w:rPr>
          <w:rFonts w:ascii="Times New Roman" w:hAnsi="Times New Roman" w:cs="Times New Roman"/>
        </w:rPr>
        <w:t xml:space="preserve">1 ustawy z dnia </w:t>
      </w:r>
      <w:r w:rsidR="009F50B0" w:rsidRPr="00BE435C">
        <w:rPr>
          <w:rFonts w:ascii="Times New Roman" w:hAnsi="Times New Roman" w:cs="Times New Roman"/>
        </w:rPr>
        <w:t>11 września 2019 r. Prawo zamówień publicznych (tekst jedn.: Dz.U. z 2024 r., poz. 1320</w:t>
      </w:r>
      <w:r w:rsidR="00AA032B" w:rsidRPr="00BE435C">
        <w:rPr>
          <w:rFonts w:ascii="Times New Roman" w:hAnsi="Times New Roman" w:cs="Times New Roman"/>
        </w:rPr>
        <w:t xml:space="preserve"> ze zm.</w:t>
      </w:r>
      <w:r w:rsidR="009F50B0" w:rsidRPr="00BE435C">
        <w:rPr>
          <w:rFonts w:ascii="Times New Roman" w:hAnsi="Times New Roman" w:cs="Times New Roman"/>
        </w:rPr>
        <w:t>)</w:t>
      </w:r>
      <w:r w:rsidRPr="00BE435C">
        <w:rPr>
          <w:rFonts w:ascii="Times New Roman" w:hAnsi="Times New Roman" w:cs="Times New Roman"/>
        </w:rPr>
        <w:t>.  Zamawiający  nie przewiduje wyboru najkorzystniejszej oferty</w:t>
      </w:r>
      <w:r w:rsidRPr="00BE435C">
        <w:rPr>
          <w:rFonts w:ascii="Times New Roman" w:hAnsi="Times New Roman" w:cs="Times New Roman"/>
          <w:spacing w:val="53"/>
        </w:rPr>
        <w:t xml:space="preserve"> </w:t>
      </w:r>
      <w:r w:rsidRPr="00BE435C">
        <w:rPr>
          <w:rFonts w:ascii="Times New Roman" w:hAnsi="Times New Roman" w:cs="Times New Roman"/>
        </w:rPr>
        <w:t>z możliwością prowadzenia</w:t>
      </w:r>
      <w:r w:rsidRPr="00BE435C">
        <w:rPr>
          <w:rFonts w:ascii="Times New Roman" w:hAnsi="Times New Roman" w:cs="Times New Roman"/>
          <w:spacing w:val="-24"/>
        </w:rPr>
        <w:t xml:space="preserve"> </w:t>
      </w:r>
      <w:r w:rsidRPr="00BE435C">
        <w:rPr>
          <w:rFonts w:ascii="Times New Roman" w:hAnsi="Times New Roman" w:cs="Times New Roman"/>
        </w:rPr>
        <w:t>negocjacji.</w:t>
      </w:r>
    </w:p>
    <w:p w14:paraId="71A71882" w14:textId="33344617" w:rsidR="0021248F" w:rsidRPr="00BE435C" w:rsidRDefault="005F5F38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1.3. Wartość</w:t>
      </w:r>
      <w:r w:rsidRPr="00BE435C">
        <w:rPr>
          <w:rFonts w:ascii="Times New Roman" w:hAnsi="Times New Roman" w:cs="Times New Roman"/>
          <w:color w:val="2D74B5"/>
          <w:spacing w:val="-7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zamówienia.</w:t>
      </w:r>
    </w:p>
    <w:p w14:paraId="326418FB" w14:textId="382B0A6E" w:rsidR="0021248F" w:rsidRPr="00BE435C" w:rsidRDefault="00F56D32" w:rsidP="00EB02E2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w w:val="95"/>
        </w:rPr>
        <w:t>Postępowanie prowadzone jest w trybie podstawowym na podstawie art. 275 pkt 1 i nast. ustawy, w</w:t>
      </w:r>
      <w:r w:rsidRPr="00BE435C">
        <w:rPr>
          <w:rFonts w:ascii="Times New Roman" w:hAnsi="Times New Roman" w:cs="Times New Roman"/>
          <w:spacing w:val="-3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którym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oferty</w:t>
      </w:r>
      <w:r w:rsidRPr="00BE435C">
        <w:rPr>
          <w:rFonts w:ascii="Times New Roman" w:hAnsi="Times New Roman" w:cs="Times New Roman"/>
          <w:spacing w:val="-3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mogą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składać</w:t>
      </w:r>
      <w:r w:rsidRPr="00BE435C">
        <w:rPr>
          <w:rFonts w:ascii="Times New Roman" w:hAnsi="Times New Roman" w:cs="Times New Roman"/>
          <w:spacing w:val="-3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wszyscy</w:t>
      </w:r>
      <w:r w:rsidRPr="00BE435C">
        <w:rPr>
          <w:rFonts w:ascii="Times New Roman" w:hAnsi="Times New Roman" w:cs="Times New Roman"/>
          <w:spacing w:val="-2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zainteresowani</w:t>
      </w:r>
      <w:r w:rsidRPr="00BE435C">
        <w:rPr>
          <w:rFonts w:ascii="Times New Roman" w:hAnsi="Times New Roman" w:cs="Times New Roman"/>
          <w:spacing w:val="-3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Wykonawcy,</w:t>
      </w:r>
      <w:r w:rsidRPr="00BE435C">
        <w:rPr>
          <w:rFonts w:ascii="Times New Roman" w:hAnsi="Times New Roman" w:cs="Times New Roman"/>
          <w:spacing w:val="-3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a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następnie</w:t>
      </w:r>
      <w:r w:rsidRPr="00BE435C">
        <w:rPr>
          <w:rFonts w:ascii="Times New Roman" w:hAnsi="Times New Roman" w:cs="Times New Roman"/>
          <w:spacing w:val="-3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Zamawiający</w:t>
      </w:r>
      <w:r w:rsidRPr="00BE435C">
        <w:rPr>
          <w:rFonts w:ascii="Times New Roman" w:hAnsi="Times New Roman" w:cs="Times New Roman"/>
          <w:spacing w:val="-3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wybiera najkorzystniejszą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ofertę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bez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przeprowadzenia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negocjacji.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zakresie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nieuregulowanym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Specyfikacją </w:t>
      </w:r>
      <w:r w:rsidRPr="00BE435C">
        <w:rPr>
          <w:rFonts w:ascii="Times New Roman" w:hAnsi="Times New Roman" w:cs="Times New Roman"/>
        </w:rPr>
        <w:t xml:space="preserve">Warunków Zamówienia, zwaną dalej „SWZ”, zastosowanie mają przepisy ustawy. </w:t>
      </w:r>
    </w:p>
    <w:p w14:paraId="451F226F" w14:textId="1A38C3F1" w:rsidR="0021248F" w:rsidRPr="00BE435C" w:rsidRDefault="005F5F38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1.4. Słownik.</w:t>
      </w:r>
    </w:p>
    <w:p w14:paraId="5678E094" w14:textId="77777777" w:rsidR="0021248F" w:rsidRPr="00BE435C" w:rsidRDefault="00F56D32" w:rsidP="00EB02E2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Użyte w niniejszej SWZ (oraz w załącznikach) terminy mają następujące znaczenie:</w:t>
      </w:r>
    </w:p>
    <w:p w14:paraId="764C68F3" w14:textId="10E0DD65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„ustawa”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–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ustawa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dnia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="009F50B0" w:rsidRPr="00BE435C">
        <w:rPr>
          <w:rFonts w:ascii="Times New Roman" w:hAnsi="Times New Roman" w:cs="Times New Roman"/>
        </w:rPr>
        <w:t>11 września 2019 r. Prawo zamówień publicznych (tekst jedn.: Dz.U. z 2024 r., poz. 1320</w:t>
      </w:r>
      <w:r w:rsidR="00AA032B" w:rsidRPr="00BE435C">
        <w:rPr>
          <w:rFonts w:ascii="Times New Roman" w:hAnsi="Times New Roman" w:cs="Times New Roman"/>
        </w:rPr>
        <w:t xml:space="preserve"> ze zm.</w:t>
      </w:r>
      <w:r w:rsidRPr="00BE435C">
        <w:rPr>
          <w:rFonts w:ascii="Times New Roman" w:hAnsi="Times New Roman" w:cs="Times New Roman"/>
        </w:rPr>
        <w:t>),</w:t>
      </w:r>
    </w:p>
    <w:p w14:paraId="6C6334A6" w14:textId="77777777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„SWZ”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–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niniejsza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Specyfikacja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Warunków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Zamówienia,</w:t>
      </w:r>
    </w:p>
    <w:p w14:paraId="34E7C69B" w14:textId="77777777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w w:val="95"/>
        </w:rPr>
        <w:t>„zamówienie”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–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zamówienie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publiczne,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którego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przedmiot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został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opisany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Rozdziale</w:t>
      </w:r>
      <w:r w:rsidRPr="00BE435C">
        <w:rPr>
          <w:rFonts w:ascii="Times New Roman" w:hAnsi="Times New Roman" w:cs="Times New Roman"/>
          <w:spacing w:val="-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3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niniejszej </w:t>
      </w:r>
      <w:r w:rsidRPr="00BE435C">
        <w:rPr>
          <w:rFonts w:ascii="Times New Roman" w:hAnsi="Times New Roman" w:cs="Times New Roman"/>
        </w:rPr>
        <w:t>SWZ,</w:t>
      </w:r>
    </w:p>
    <w:p w14:paraId="3ABAFD5A" w14:textId="77777777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w w:val="95"/>
        </w:rPr>
        <w:t>„postępowanie”</w:t>
      </w:r>
      <w:r w:rsidRPr="00BE435C">
        <w:rPr>
          <w:rFonts w:ascii="Times New Roman" w:hAnsi="Times New Roman" w:cs="Times New Roman"/>
          <w:spacing w:val="-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–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postępowanie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udzielenie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zamówienia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publicznego,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którego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dotyczy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niniejsza</w:t>
      </w:r>
    </w:p>
    <w:p w14:paraId="329645C1" w14:textId="77777777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SWZ,</w:t>
      </w:r>
    </w:p>
    <w:p w14:paraId="49FED1B5" w14:textId="77777777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„Zamawiający”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  <w:b/>
        </w:rPr>
        <w:t>–</w:t>
      </w:r>
      <w:r w:rsidRPr="00BE435C">
        <w:rPr>
          <w:rFonts w:ascii="Times New Roman" w:hAnsi="Times New Roman" w:cs="Times New Roman"/>
          <w:b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Dom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Pomocy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Społecznej</w:t>
      </w:r>
      <w:r w:rsidRPr="00BE435C">
        <w:rPr>
          <w:rFonts w:ascii="Times New Roman" w:hAnsi="Times New Roman" w:cs="Times New Roman"/>
          <w:spacing w:val="-11"/>
        </w:rPr>
        <w:t xml:space="preserve"> </w:t>
      </w:r>
      <w:r w:rsidRPr="00BE435C">
        <w:rPr>
          <w:rFonts w:ascii="Times New Roman" w:hAnsi="Times New Roman" w:cs="Times New Roman"/>
        </w:rPr>
        <w:t>w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Karniowicach,</w:t>
      </w:r>
    </w:p>
    <w:p w14:paraId="4FBFE95D" w14:textId="77777777" w:rsidR="0021248F" w:rsidRPr="00BE435C" w:rsidRDefault="00F56D32" w:rsidP="00EB02E2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</w:rPr>
        <w:t>Wykonawca</w:t>
      </w:r>
      <w:r w:rsidRPr="00BE435C">
        <w:rPr>
          <w:rFonts w:ascii="Times New Roman" w:hAnsi="Times New Roman" w:cs="Times New Roman"/>
          <w:spacing w:val="35"/>
        </w:rPr>
        <w:t xml:space="preserve"> </w:t>
      </w:r>
      <w:r w:rsidRPr="00BE435C">
        <w:rPr>
          <w:rFonts w:ascii="Times New Roman" w:hAnsi="Times New Roman" w:cs="Times New Roman"/>
        </w:rPr>
        <w:t>powinien</w:t>
      </w:r>
      <w:r w:rsidRPr="00BE435C">
        <w:rPr>
          <w:rFonts w:ascii="Times New Roman" w:hAnsi="Times New Roman" w:cs="Times New Roman"/>
          <w:spacing w:val="37"/>
        </w:rPr>
        <w:t xml:space="preserve"> </w:t>
      </w:r>
      <w:r w:rsidRPr="00BE435C">
        <w:rPr>
          <w:rFonts w:ascii="Times New Roman" w:hAnsi="Times New Roman" w:cs="Times New Roman"/>
        </w:rPr>
        <w:t>dokładnie</w:t>
      </w:r>
      <w:r w:rsidRPr="00BE435C">
        <w:rPr>
          <w:rFonts w:ascii="Times New Roman" w:hAnsi="Times New Roman" w:cs="Times New Roman"/>
          <w:spacing w:val="35"/>
        </w:rPr>
        <w:t xml:space="preserve"> </w:t>
      </w:r>
      <w:r w:rsidRPr="00BE435C">
        <w:rPr>
          <w:rFonts w:ascii="Times New Roman" w:hAnsi="Times New Roman" w:cs="Times New Roman"/>
        </w:rPr>
        <w:t>zapoznać</w:t>
      </w:r>
      <w:r w:rsidRPr="00BE435C">
        <w:rPr>
          <w:rFonts w:ascii="Times New Roman" w:hAnsi="Times New Roman" w:cs="Times New Roman"/>
          <w:spacing w:val="37"/>
        </w:rPr>
        <w:t xml:space="preserve"> </w:t>
      </w:r>
      <w:r w:rsidRPr="00BE435C">
        <w:rPr>
          <w:rFonts w:ascii="Times New Roman" w:hAnsi="Times New Roman" w:cs="Times New Roman"/>
        </w:rPr>
        <w:t>się</w:t>
      </w:r>
      <w:r w:rsidRPr="00BE435C">
        <w:rPr>
          <w:rFonts w:ascii="Times New Roman" w:hAnsi="Times New Roman" w:cs="Times New Roman"/>
          <w:spacing w:val="37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36"/>
        </w:rPr>
        <w:t xml:space="preserve"> </w:t>
      </w:r>
      <w:r w:rsidRPr="00BE435C">
        <w:rPr>
          <w:rFonts w:ascii="Times New Roman" w:hAnsi="Times New Roman" w:cs="Times New Roman"/>
        </w:rPr>
        <w:t>niniejszą</w:t>
      </w:r>
      <w:r w:rsidRPr="00BE435C">
        <w:rPr>
          <w:rFonts w:ascii="Times New Roman" w:hAnsi="Times New Roman" w:cs="Times New Roman"/>
          <w:spacing w:val="36"/>
        </w:rPr>
        <w:t xml:space="preserve"> </w:t>
      </w:r>
      <w:r w:rsidRPr="00BE435C">
        <w:rPr>
          <w:rFonts w:ascii="Times New Roman" w:hAnsi="Times New Roman" w:cs="Times New Roman"/>
        </w:rPr>
        <w:t>SWZ</w:t>
      </w:r>
      <w:r w:rsidRPr="00BE435C">
        <w:rPr>
          <w:rFonts w:ascii="Times New Roman" w:hAnsi="Times New Roman" w:cs="Times New Roman"/>
          <w:spacing w:val="36"/>
        </w:rPr>
        <w:t xml:space="preserve"> </w:t>
      </w:r>
      <w:r w:rsidRPr="00BE435C">
        <w:rPr>
          <w:rFonts w:ascii="Times New Roman" w:hAnsi="Times New Roman" w:cs="Times New Roman"/>
        </w:rPr>
        <w:t>i</w:t>
      </w:r>
      <w:r w:rsidRPr="00BE435C">
        <w:rPr>
          <w:rFonts w:ascii="Times New Roman" w:hAnsi="Times New Roman" w:cs="Times New Roman"/>
          <w:spacing w:val="37"/>
        </w:rPr>
        <w:t xml:space="preserve"> </w:t>
      </w:r>
      <w:r w:rsidRPr="00BE435C">
        <w:rPr>
          <w:rFonts w:ascii="Times New Roman" w:hAnsi="Times New Roman" w:cs="Times New Roman"/>
        </w:rPr>
        <w:t>złożyć</w:t>
      </w:r>
      <w:r w:rsidRPr="00BE435C">
        <w:rPr>
          <w:rFonts w:ascii="Times New Roman" w:hAnsi="Times New Roman" w:cs="Times New Roman"/>
          <w:spacing w:val="35"/>
        </w:rPr>
        <w:t xml:space="preserve"> </w:t>
      </w:r>
      <w:r w:rsidRPr="00BE435C">
        <w:rPr>
          <w:rFonts w:ascii="Times New Roman" w:hAnsi="Times New Roman" w:cs="Times New Roman"/>
        </w:rPr>
        <w:t>ofertę</w:t>
      </w:r>
      <w:r w:rsidRPr="00BE435C">
        <w:rPr>
          <w:rFonts w:ascii="Times New Roman" w:hAnsi="Times New Roman" w:cs="Times New Roman"/>
          <w:spacing w:val="38"/>
        </w:rPr>
        <w:t xml:space="preserve"> </w:t>
      </w:r>
      <w:r w:rsidRPr="00BE435C">
        <w:rPr>
          <w:rFonts w:ascii="Times New Roman" w:hAnsi="Times New Roman" w:cs="Times New Roman"/>
        </w:rPr>
        <w:t>zgodnie</w:t>
      </w:r>
    </w:p>
    <w:p w14:paraId="1068821C" w14:textId="77777777" w:rsidR="0021248F" w:rsidRPr="00BE435C" w:rsidRDefault="00F56D32" w:rsidP="00EB02E2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 jej wymaganiami.</w:t>
      </w:r>
    </w:p>
    <w:p w14:paraId="1454202D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7A631411" w14:textId="77777777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 2 OZNACZENIE POSTĘPOWANIA</w:t>
      </w:r>
    </w:p>
    <w:p w14:paraId="4605D972" w14:textId="463F4ED7" w:rsidR="0021248F" w:rsidRPr="00BE435C" w:rsidRDefault="00F56D32" w:rsidP="00EB02E2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 xml:space="preserve">2.1. </w:t>
      </w:r>
      <w:r w:rsidRPr="00BE435C">
        <w:rPr>
          <w:rFonts w:ascii="Times New Roman" w:hAnsi="Times New Roman" w:cs="Times New Roman"/>
        </w:rPr>
        <w:t xml:space="preserve">Postępowanie oznaczone jest znakiem: </w:t>
      </w:r>
      <w:r w:rsidRPr="00BE435C">
        <w:rPr>
          <w:rFonts w:ascii="Times New Roman" w:hAnsi="Times New Roman" w:cs="Times New Roman"/>
          <w:b/>
        </w:rPr>
        <w:t>Kar/</w:t>
      </w:r>
      <w:r w:rsidR="00917C4F" w:rsidRPr="00BE435C">
        <w:rPr>
          <w:rFonts w:ascii="Times New Roman" w:hAnsi="Times New Roman" w:cs="Times New Roman"/>
          <w:b/>
        </w:rPr>
        <w:t>1</w:t>
      </w:r>
      <w:r w:rsidRPr="00BE435C">
        <w:rPr>
          <w:rFonts w:ascii="Times New Roman" w:hAnsi="Times New Roman" w:cs="Times New Roman"/>
          <w:b/>
        </w:rPr>
        <w:t>/202</w:t>
      </w:r>
      <w:r w:rsidR="00311CC7" w:rsidRPr="00BE435C">
        <w:rPr>
          <w:rFonts w:ascii="Times New Roman" w:hAnsi="Times New Roman" w:cs="Times New Roman"/>
          <w:b/>
        </w:rPr>
        <w:t>6</w:t>
      </w:r>
      <w:r w:rsidRPr="00BE435C">
        <w:rPr>
          <w:rFonts w:ascii="Times New Roman" w:hAnsi="Times New Roman" w:cs="Times New Roman"/>
          <w:b/>
        </w:rPr>
        <w:t>/TP</w:t>
      </w:r>
      <w:r w:rsidRPr="00BE435C">
        <w:rPr>
          <w:rFonts w:ascii="Times New Roman" w:hAnsi="Times New Roman" w:cs="Times New Roman"/>
        </w:rPr>
        <w:t>. Wykonawcy powinni we wszelkich</w:t>
      </w:r>
    </w:p>
    <w:p w14:paraId="6973BB42" w14:textId="77777777" w:rsidR="0021248F" w:rsidRPr="00BE435C" w:rsidRDefault="00F56D32" w:rsidP="00EB02E2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kontaktach z Zamawiającym powoływać się na wyżej podane oznaczenie.</w:t>
      </w:r>
    </w:p>
    <w:p w14:paraId="17E3D2CF" w14:textId="77777777" w:rsidR="0021248F" w:rsidRPr="00BE435C" w:rsidRDefault="0021248F" w:rsidP="00EB02E2">
      <w:pPr>
        <w:jc w:val="both"/>
        <w:rPr>
          <w:rFonts w:ascii="Times New Roman" w:hAnsi="Times New Roman" w:cs="Times New Roman"/>
        </w:rPr>
      </w:pPr>
    </w:p>
    <w:p w14:paraId="1A1AFE08" w14:textId="77777777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 3 OPIS PRZEDMIOTU ZAMÓWIENIA</w:t>
      </w:r>
    </w:p>
    <w:p w14:paraId="7108BA7B" w14:textId="2FCBDA14" w:rsidR="0021248F" w:rsidRPr="00BE435C" w:rsidRDefault="005F5F38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t>3.1</w:t>
      </w:r>
      <w:r w:rsidRPr="00BE435C">
        <w:rPr>
          <w:rFonts w:ascii="Times New Roman" w:hAnsi="Times New Roman" w:cs="Times New Roman"/>
          <w:w w:val="95"/>
        </w:rPr>
        <w:t xml:space="preserve">. Przedmiotem zamówienia jest </w:t>
      </w:r>
      <w:r w:rsidR="00B13E5A" w:rsidRPr="00BE435C">
        <w:rPr>
          <w:rFonts w:ascii="Times New Roman" w:hAnsi="Times New Roman" w:cs="Times New Roman"/>
          <w:w w:val="95"/>
        </w:rPr>
        <w:t>dostawa elektrycznego 9-cio osobowego samochodu przystosowanego do przewozu osób niepełnosprawnych oraz jednego wózka inwalidzkiego, wyposażonego w najazdy aluminiowe z bieżnią antypoślizgową</w:t>
      </w:r>
      <w:r w:rsidR="000423EC" w:rsidRPr="00BE435C">
        <w:rPr>
          <w:rFonts w:ascii="Times New Roman" w:hAnsi="Times New Roman" w:cs="Times New Roman"/>
          <w:w w:val="95"/>
        </w:rPr>
        <w:t xml:space="preserve"> lub windę.</w:t>
      </w:r>
    </w:p>
    <w:p w14:paraId="17A0F036" w14:textId="47CF5D7B" w:rsidR="0021248F" w:rsidRPr="00E31A8A" w:rsidRDefault="005F5F38" w:rsidP="00E31A8A">
      <w:pPr>
        <w:jc w:val="both"/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0070C0"/>
        </w:rPr>
        <w:t xml:space="preserve">3.2 </w:t>
      </w:r>
      <w:r w:rsidRPr="00BE435C">
        <w:rPr>
          <w:rFonts w:ascii="Times New Roman" w:hAnsi="Times New Roman" w:cs="Times New Roman"/>
        </w:rPr>
        <w:t xml:space="preserve">Zamawiający </w:t>
      </w:r>
      <w:r w:rsidR="00311CC7" w:rsidRPr="00BE435C">
        <w:rPr>
          <w:rFonts w:ascii="Times New Roman" w:hAnsi="Times New Roman" w:cs="Times New Roman"/>
        </w:rPr>
        <w:t xml:space="preserve">nie </w:t>
      </w:r>
      <w:r w:rsidRPr="00BE435C">
        <w:rPr>
          <w:rFonts w:ascii="Times New Roman" w:hAnsi="Times New Roman" w:cs="Times New Roman"/>
        </w:rPr>
        <w:t>przewiduje składani</w:t>
      </w:r>
      <w:r w:rsidR="00311CC7" w:rsidRPr="00BE435C">
        <w:rPr>
          <w:rFonts w:ascii="Times New Roman" w:hAnsi="Times New Roman" w:cs="Times New Roman"/>
        </w:rPr>
        <w:t>a</w:t>
      </w:r>
      <w:r w:rsidRPr="00BE435C">
        <w:rPr>
          <w:rFonts w:ascii="Times New Roman" w:hAnsi="Times New Roman" w:cs="Times New Roman"/>
        </w:rPr>
        <w:t xml:space="preserve"> ofert częściowych</w:t>
      </w:r>
      <w:r w:rsidR="00311CC7" w:rsidRPr="00BE435C">
        <w:rPr>
          <w:rFonts w:ascii="Times New Roman" w:hAnsi="Times New Roman" w:cs="Times New Roman"/>
        </w:rPr>
        <w:t>.</w:t>
      </w:r>
      <w:r w:rsidR="00E31A8A">
        <w:rPr>
          <w:rFonts w:ascii="Times New Roman" w:hAnsi="Times New Roman" w:cs="Times New Roman"/>
          <w:color w:val="2D74B5"/>
        </w:rPr>
        <w:t xml:space="preserve"> </w:t>
      </w:r>
      <w:r w:rsidR="00F56D32" w:rsidRPr="00BE435C">
        <w:rPr>
          <w:rFonts w:ascii="Times New Roman" w:hAnsi="Times New Roman" w:cs="Times New Roman"/>
          <w:bCs/>
        </w:rPr>
        <w:t xml:space="preserve">Każdy wykonawca może złożyć </w:t>
      </w:r>
      <w:r w:rsidR="00F8654D" w:rsidRPr="00BE435C">
        <w:rPr>
          <w:rFonts w:ascii="Times New Roman" w:hAnsi="Times New Roman" w:cs="Times New Roman"/>
          <w:bCs/>
        </w:rPr>
        <w:t xml:space="preserve">jedną </w:t>
      </w:r>
      <w:r w:rsidR="00F56D32" w:rsidRPr="00BE435C">
        <w:rPr>
          <w:rFonts w:ascii="Times New Roman" w:hAnsi="Times New Roman" w:cs="Times New Roman"/>
          <w:bCs/>
        </w:rPr>
        <w:t>ofertę</w:t>
      </w:r>
      <w:r w:rsidR="00F8654D" w:rsidRPr="00BE435C">
        <w:rPr>
          <w:rFonts w:ascii="Times New Roman" w:hAnsi="Times New Roman" w:cs="Times New Roman"/>
          <w:bCs/>
        </w:rPr>
        <w:t>.</w:t>
      </w:r>
    </w:p>
    <w:p w14:paraId="36A77DDC" w14:textId="748589B2" w:rsidR="00183E14" w:rsidRPr="00BE435C" w:rsidRDefault="005F5F38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 xml:space="preserve">3.3. </w:t>
      </w:r>
      <w:r w:rsidR="00B13E5A" w:rsidRPr="00BE435C">
        <w:rPr>
          <w:rFonts w:ascii="Times New Roman" w:hAnsi="Times New Roman" w:cs="Times New Roman"/>
        </w:rPr>
        <w:t>Szczegółowy wykaz wymagań w</w:t>
      </w:r>
      <w:r w:rsidR="000423EC" w:rsidRPr="00BE435C">
        <w:rPr>
          <w:rFonts w:ascii="Times New Roman" w:hAnsi="Times New Roman" w:cs="Times New Roman"/>
        </w:rPr>
        <w:t xml:space="preserve"> Zał. nr 1 - Opis techniczny przedmiotu zamówienia</w:t>
      </w:r>
    </w:p>
    <w:p w14:paraId="5A881499" w14:textId="71892D9B" w:rsidR="0021248F" w:rsidRPr="00BE435C" w:rsidRDefault="00B60675" w:rsidP="00BE435C">
      <w:pPr>
        <w:rPr>
          <w:rFonts w:ascii="Times New Roman" w:hAnsi="Times New Roman" w:cs="Times New Roman"/>
          <w:color w:val="0070C0"/>
        </w:rPr>
      </w:pPr>
      <w:r w:rsidRPr="00BE435C">
        <w:rPr>
          <w:rFonts w:ascii="Times New Roman" w:hAnsi="Times New Roman" w:cs="Times New Roman"/>
          <w:color w:val="0070C0"/>
        </w:rPr>
        <w:t xml:space="preserve">3.4. </w:t>
      </w:r>
      <w:r w:rsidRPr="00BE435C">
        <w:rPr>
          <w:rFonts w:ascii="Times New Roman" w:hAnsi="Times New Roman" w:cs="Times New Roman"/>
        </w:rPr>
        <w:t>Nazwy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i</w:t>
      </w:r>
      <w:r w:rsidRPr="00BE435C">
        <w:rPr>
          <w:rFonts w:ascii="Times New Roman" w:hAnsi="Times New Roman" w:cs="Times New Roman"/>
          <w:spacing w:val="-14"/>
        </w:rPr>
        <w:t xml:space="preserve"> </w:t>
      </w:r>
      <w:r w:rsidRPr="00BE435C">
        <w:rPr>
          <w:rFonts w:ascii="Times New Roman" w:hAnsi="Times New Roman" w:cs="Times New Roman"/>
        </w:rPr>
        <w:t>kody</w:t>
      </w:r>
      <w:r w:rsidRPr="00BE435C">
        <w:rPr>
          <w:rFonts w:ascii="Times New Roman" w:hAnsi="Times New Roman" w:cs="Times New Roman"/>
          <w:spacing w:val="-15"/>
        </w:rPr>
        <w:t xml:space="preserve"> </w:t>
      </w:r>
      <w:r w:rsidRPr="00BE435C">
        <w:rPr>
          <w:rFonts w:ascii="Times New Roman" w:hAnsi="Times New Roman" w:cs="Times New Roman"/>
        </w:rPr>
        <w:t>zamówienia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według</w:t>
      </w:r>
      <w:r w:rsidRPr="00BE435C">
        <w:rPr>
          <w:rFonts w:ascii="Times New Roman" w:hAnsi="Times New Roman" w:cs="Times New Roman"/>
          <w:spacing w:val="-15"/>
        </w:rPr>
        <w:t xml:space="preserve"> </w:t>
      </w:r>
      <w:r w:rsidRPr="00BE435C">
        <w:rPr>
          <w:rFonts w:ascii="Times New Roman" w:hAnsi="Times New Roman" w:cs="Times New Roman"/>
        </w:rPr>
        <w:t>Wspólnego</w:t>
      </w:r>
      <w:r w:rsidRPr="00BE435C">
        <w:rPr>
          <w:rFonts w:ascii="Times New Roman" w:hAnsi="Times New Roman" w:cs="Times New Roman"/>
          <w:spacing w:val="-15"/>
        </w:rPr>
        <w:t xml:space="preserve"> </w:t>
      </w:r>
      <w:r w:rsidRPr="00BE435C">
        <w:rPr>
          <w:rFonts w:ascii="Times New Roman" w:hAnsi="Times New Roman" w:cs="Times New Roman"/>
        </w:rPr>
        <w:t>Słownika</w:t>
      </w:r>
      <w:r w:rsidRPr="00BE435C">
        <w:rPr>
          <w:rFonts w:ascii="Times New Roman" w:hAnsi="Times New Roman" w:cs="Times New Roman"/>
          <w:spacing w:val="-16"/>
        </w:rPr>
        <w:t xml:space="preserve"> </w:t>
      </w:r>
      <w:r w:rsidRPr="00BE435C">
        <w:rPr>
          <w:rFonts w:ascii="Times New Roman" w:hAnsi="Times New Roman" w:cs="Times New Roman"/>
        </w:rPr>
        <w:t>Zamówień</w:t>
      </w:r>
      <w:r w:rsidRPr="00BE435C">
        <w:rPr>
          <w:rFonts w:ascii="Times New Roman" w:hAnsi="Times New Roman" w:cs="Times New Roman"/>
          <w:spacing w:val="-12"/>
        </w:rPr>
        <w:t xml:space="preserve"> </w:t>
      </w:r>
      <w:r w:rsidRPr="00BE435C">
        <w:rPr>
          <w:rFonts w:ascii="Times New Roman" w:hAnsi="Times New Roman" w:cs="Times New Roman"/>
        </w:rPr>
        <w:t>-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CPV:</w:t>
      </w:r>
    </w:p>
    <w:p w14:paraId="4720E672" w14:textId="597DFC24" w:rsidR="0021248F" w:rsidRPr="00BE435C" w:rsidRDefault="00B13E5A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/>
          <w:bCs/>
        </w:rPr>
        <w:t>34144900-7</w:t>
      </w:r>
      <w:r w:rsidRPr="00BE435C">
        <w:rPr>
          <w:rFonts w:ascii="Times New Roman" w:hAnsi="Times New Roman" w:cs="Times New Roman"/>
        </w:rPr>
        <w:t> - Pojazdy elektryczne</w:t>
      </w:r>
    </w:p>
    <w:p w14:paraId="5ECAD77A" w14:textId="53BFE024" w:rsidR="00B13E5A" w:rsidRPr="00BE435C" w:rsidRDefault="00B13E5A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/>
          <w:bCs/>
        </w:rPr>
        <w:t>34110000-1</w:t>
      </w:r>
      <w:r w:rsidRPr="00BE435C">
        <w:rPr>
          <w:rFonts w:ascii="Times New Roman" w:hAnsi="Times New Roman" w:cs="Times New Roman"/>
        </w:rPr>
        <w:t xml:space="preserve"> - Samochody osobowe</w:t>
      </w:r>
    </w:p>
    <w:p w14:paraId="23AB516F" w14:textId="0A59D37B" w:rsidR="0021248F" w:rsidRPr="00BE435C" w:rsidRDefault="007E3A22" w:rsidP="00AA4ACB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3.5. </w:t>
      </w:r>
      <w:r w:rsidRPr="00BE435C">
        <w:rPr>
          <w:rFonts w:ascii="Times New Roman" w:hAnsi="Times New Roman" w:cs="Times New Roman"/>
          <w:w w:val="95"/>
        </w:rPr>
        <w:t>Przedmiot</w:t>
      </w:r>
      <w:r w:rsidR="00542228" w:rsidRPr="00BE435C">
        <w:rPr>
          <w:rFonts w:ascii="Times New Roman" w:hAnsi="Times New Roman" w:cs="Times New Roman"/>
          <w:w w:val="95"/>
        </w:rPr>
        <w:t xml:space="preserve"> 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zamówienia</w:t>
      </w:r>
      <w:r w:rsidR="00542228" w:rsidRPr="00BE435C">
        <w:rPr>
          <w:rFonts w:ascii="Times New Roman" w:hAnsi="Times New Roman" w:cs="Times New Roman"/>
          <w:w w:val="95"/>
        </w:rPr>
        <w:t xml:space="preserve"> 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zamieszczony</w:t>
      </w:r>
      <w:r w:rsidR="00542228" w:rsidRPr="00BE435C">
        <w:rPr>
          <w:rFonts w:ascii="Times New Roman" w:hAnsi="Times New Roman" w:cs="Times New Roman"/>
          <w:w w:val="95"/>
        </w:rPr>
        <w:t xml:space="preserve"> 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="00542228"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ofercie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="00542228"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Wykonawcy</w:t>
      </w:r>
      <w:r w:rsidRPr="00BE435C">
        <w:rPr>
          <w:rFonts w:ascii="Times New Roman" w:hAnsi="Times New Roman" w:cs="Times New Roman"/>
          <w:spacing w:val="-33"/>
          <w:w w:val="95"/>
        </w:rPr>
        <w:t xml:space="preserve"> </w:t>
      </w:r>
      <w:r w:rsidR="00B60675" w:rsidRPr="00BE435C">
        <w:rPr>
          <w:rFonts w:ascii="Times New Roman" w:hAnsi="Times New Roman" w:cs="Times New Roman"/>
          <w:spacing w:val="-3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musi</w:t>
      </w:r>
      <w:r w:rsidR="00B60675" w:rsidRPr="00BE435C">
        <w:rPr>
          <w:rFonts w:ascii="Times New Roman" w:hAnsi="Times New Roman" w:cs="Times New Roman"/>
          <w:w w:val="95"/>
        </w:rPr>
        <w:t xml:space="preserve"> 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być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="00542228"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zgodny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="00542228"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</w:t>
      </w:r>
      <w:r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="00542228" w:rsidRPr="00BE435C">
        <w:rPr>
          <w:rFonts w:ascii="Times New Roman" w:hAnsi="Times New Roman" w:cs="Times New Roman"/>
          <w:spacing w:val="-3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opisem</w:t>
      </w:r>
      <w:r w:rsidR="00E31A8A">
        <w:rPr>
          <w:rFonts w:ascii="Times New Roman" w:hAnsi="Times New Roman" w:cs="Times New Roman"/>
        </w:rPr>
        <w:t xml:space="preserve"> </w:t>
      </w:r>
      <w:r w:rsidR="00091B5A" w:rsidRPr="00BE435C">
        <w:rPr>
          <w:rFonts w:ascii="Times New Roman" w:hAnsi="Times New Roman" w:cs="Times New Roman"/>
        </w:rPr>
        <w:t>technicznym</w:t>
      </w:r>
      <w:r w:rsidR="00E31A8A">
        <w:rPr>
          <w:rFonts w:ascii="Times New Roman" w:hAnsi="Times New Roman" w:cs="Times New Roman"/>
        </w:rPr>
        <w:t xml:space="preserve"> </w:t>
      </w:r>
      <w:r w:rsidR="00F56D32" w:rsidRPr="00BE435C">
        <w:rPr>
          <w:rFonts w:ascii="Times New Roman" w:hAnsi="Times New Roman" w:cs="Times New Roman"/>
        </w:rPr>
        <w:t xml:space="preserve">zamówienia </w:t>
      </w:r>
      <w:r w:rsidR="00AA032B" w:rsidRPr="00BE435C">
        <w:rPr>
          <w:rFonts w:ascii="Times New Roman" w:hAnsi="Times New Roman" w:cs="Times New Roman"/>
        </w:rPr>
        <w:t>znajdującym się w Załączniku nr 1 do SWZ.</w:t>
      </w:r>
    </w:p>
    <w:p w14:paraId="3C73109E" w14:textId="55A79E5C" w:rsidR="0021248F" w:rsidRPr="00BE435C" w:rsidRDefault="007E3A22" w:rsidP="00E31A8A">
      <w:pPr>
        <w:jc w:val="both"/>
        <w:rPr>
          <w:rFonts w:ascii="Times New Roman" w:hAnsi="Times New Roman" w:cs="Times New Roman"/>
          <w:color w:val="FF0000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3.6. </w:t>
      </w:r>
      <w:r w:rsidRPr="00BE435C">
        <w:rPr>
          <w:rFonts w:ascii="Times New Roman" w:hAnsi="Times New Roman" w:cs="Times New Roman"/>
          <w:w w:val="95"/>
        </w:rPr>
        <w:t>Jeżeli</w:t>
      </w:r>
      <w:r w:rsidRPr="00BE435C">
        <w:rPr>
          <w:rFonts w:ascii="Times New Roman" w:hAnsi="Times New Roman" w:cs="Times New Roman"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opisie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przedmiotu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zamówienia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pojawi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się</w:t>
      </w:r>
      <w:r w:rsidRPr="00BE435C">
        <w:rPr>
          <w:rFonts w:ascii="Times New Roman" w:hAnsi="Times New Roman" w:cs="Times New Roman"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nazwa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konkretnego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produktu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–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należy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przyjąć, </w:t>
      </w:r>
      <w:r w:rsidRPr="00BE435C">
        <w:rPr>
          <w:rFonts w:ascii="Times New Roman" w:hAnsi="Times New Roman" w:cs="Times New Roman"/>
        </w:rPr>
        <w:t xml:space="preserve">że Zamawiający zgodnie z art. </w:t>
      </w:r>
      <w:r w:rsidR="00933B48" w:rsidRPr="00BE435C">
        <w:rPr>
          <w:rFonts w:ascii="Times New Roman" w:hAnsi="Times New Roman" w:cs="Times New Roman"/>
        </w:rPr>
        <w:t>9</w:t>
      </w:r>
      <w:r w:rsidRPr="00BE435C">
        <w:rPr>
          <w:rFonts w:ascii="Times New Roman" w:hAnsi="Times New Roman" w:cs="Times New Roman"/>
        </w:rPr>
        <w:t xml:space="preserve">9 ust. </w:t>
      </w:r>
      <w:r w:rsidR="00933B48" w:rsidRPr="00BE435C">
        <w:rPr>
          <w:rFonts w:ascii="Times New Roman" w:hAnsi="Times New Roman" w:cs="Times New Roman"/>
        </w:rPr>
        <w:t>5</w:t>
      </w:r>
      <w:r w:rsidRPr="00BE435C">
        <w:rPr>
          <w:rFonts w:ascii="Times New Roman" w:hAnsi="Times New Roman" w:cs="Times New Roman"/>
        </w:rPr>
        <w:t xml:space="preserve"> ustawy Pzp, dopuszcza składanie ofert na produkty </w:t>
      </w:r>
      <w:r w:rsidRPr="00BE435C">
        <w:rPr>
          <w:rFonts w:ascii="Times New Roman" w:hAnsi="Times New Roman" w:cs="Times New Roman"/>
          <w:w w:val="95"/>
        </w:rPr>
        <w:t>równoważne,</w:t>
      </w:r>
      <w:r w:rsidRPr="00BE435C">
        <w:rPr>
          <w:rFonts w:ascii="Times New Roman" w:hAnsi="Times New Roman" w:cs="Times New Roman"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parametrach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nie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gorszych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niż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podane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opisie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przedmiotu</w:t>
      </w:r>
      <w:r w:rsidRPr="00BE435C">
        <w:rPr>
          <w:rFonts w:ascii="Times New Roman" w:hAnsi="Times New Roman" w:cs="Times New Roman"/>
          <w:spacing w:val="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zamówienia.</w:t>
      </w:r>
      <w:r w:rsidRPr="00BE435C">
        <w:rPr>
          <w:rFonts w:ascii="Times New Roman" w:hAnsi="Times New Roman" w:cs="Times New Roman"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Operowanie </w:t>
      </w:r>
      <w:r w:rsidRPr="00BE435C">
        <w:rPr>
          <w:rFonts w:ascii="Times New Roman" w:hAnsi="Times New Roman" w:cs="Times New Roman"/>
        </w:rPr>
        <w:t>przykładowymi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nazwami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producenta,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ma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jedynie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na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celu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doprecyzowanie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poziomu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oczekiwań Zamawiającego w stosunku do określonego produktu.</w:t>
      </w:r>
      <w:r w:rsidRPr="00BE435C">
        <w:rPr>
          <w:rFonts w:ascii="Times New Roman" w:hAnsi="Times New Roman" w:cs="Times New Roman"/>
          <w:spacing w:val="53"/>
        </w:rPr>
        <w:t xml:space="preserve"> </w:t>
      </w:r>
      <w:r w:rsidRPr="00BE435C">
        <w:rPr>
          <w:rFonts w:ascii="Times New Roman" w:hAnsi="Times New Roman" w:cs="Times New Roman"/>
        </w:rPr>
        <w:t>Tak więc posługiwanie się nazwami producentów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/produktów/</w:t>
      </w:r>
      <w:r w:rsidRPr="00BE435C">
        <w:rPr>
          <w:rFonts w:ascii="Times New Roman" w:hAnsi="Times New Roman" w:cs="Times New Roman"/>
          <w:spacing w:val="-11"/>
        </w:rPr>
        <w:t xml:space="preserve"> </w:t>
      </w:r>
      <w:r w:rsidRPr="00BE435C">
        <w:rPr>
          <w:rFonts w:ascii="Times New Roman" w:hAnsi="Times New Roman" w:cs="Times New Roman"/>
        </w:rPr>
        <w:t>ma</w:t>
      </w:r>
      <w:r w:rsidRPr="00BE435C">
        <w:rPr>
          <w:rFonts w:ascii="Times New Roman" w:hAnsi="Times New Roman" w:cs="Times New Roman"/>
          <w:spacing w:val="-12"/>
        </w:rPr>
        <w:t xml:space="preserve"> </w:t>
      </w:r>
      <w:r w:rsidRPr="00BE435C">
        <w:rPr>
          <w:rFonts w:ascii="Times New Roman" w:hAnsi="Times New Roman" w:cs="Times New Roman"/>
        </w:rPr>
        <w:t>wyłącznie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charakter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przykładowy.</w:t>
      </w:r>
    </w:p>
    <w:p w14:paraId="01D2CCF6" w14:textId="7860AFB8" w:rsidR="0021248F" w:rsidRPr="00BE435C" w:rsidRDefault="007E3A22" w:rsidP="00E31A8A">
      <w:pPr>
        <w:jc w:val="both"/>
        <w:rPr>
          <w:rFonts w:ascii="Times New Roman" w:hAnsi="Times New Roman" w:cs="Times New Roman"/>
          <w:color w:val="5B9BD4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3.7. </w:t>
      </w:r>
      <w:r w:rsidR="000423EC" w:rsidRPr="00BE435C">
        <w:rPr>
          <w:rFonts w:ascii="Times New Roman" w:hAnsi="Times New Roman" w:cs="Times New Roman"/>
          <w:b/>
          <w:bCs/>
        </w:rPr>
        <w:t>Zakup dofinansowany ze środków PFRON dla projektów w ramach "Programu wyrównywania różnic między regionami III" w obszarze D.</w:t>
      </w:r>
    </w:p>
    <w:p w14:paraId="0F0DAD85" w14:textId="2022B152" w:rsidR="0021248F" w:rsidRPr="00BE435C" w:rsidRDefault="007E3A22" w:rsidP="00E31A8A">
      <w:pPr>
        <w:jc w:val="both"/>
        <w:rPr>
          <w:rFonts w:ascii="Times New Roman" w:hAnsi="Times New Roman" w:cs="Times New Roman"/>
          <w:w w:val="95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3.8. </w:t>
      </w:r>
      <w:r w:rsidR="000423EC" w:rsidRPr="00BE435C">
        <w:rPr>
          <w:rFonts w:ascii="Times New Roman" w:hAnsi="Times New Roman" w:cs="Times New Roman"/>
          <w:w w:val="95"/>
        </w:rPr>
        <w:t>Zamawiający wymaga, aby oferta obejmowała całość przedmiotu zamówienia. Uwaga: nieoszacowanie, pominięcie i brak rozpoznania zakresu przedmiotu zamówienia nie może być podstawą do żądania zmiany wynagrodzenia.</w:t>
      </w:r>
    </w:p>
    <w:p w14:paraId="34445B44" w14:textId="0D416196" w:rsidR="0011740B" w:rsidRPr="00BE435C" w:rsidRDefault="00091B5A" w:rsidP="00E31A8A">
      <w:pPr>
        <w:widowControl/>
        <w:autoSpaceDE/>
        <w:autoSpaceDN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lastRenderedPageBreak/>
        <w:t xml:space="preserve">3.9. </w:t>
      </w:r>
      <w:r w:rsidR="0011740B" w:rsidRPr="00E31A8A">
        <w:rPr>
          <w:rFonts w:ascii="Times New Roman" w:hAnsi="Times New Roman" w:cs="Times New Roman"/>
          <w:b/>
        </w:rPr>
        <w:t>Przedmiotowe środki dowodowe:</w:t>
      </w:r>
    </w:p>
    <w:p w14:paraId="3FBAAA80" w14:textId="130B0C17" w:rsidR="0011740B" w:rsidRPr="00E31A8A" w:rsidRDefault="0011740B" w:rsidP="00E31A8A">
      <w:pPr>
        <w:pStyle w:val="Akapitzlist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  <w:rPr>
          <w:rFonts w:ascii="Times New Roman" w:hAnsi="Times New Roman" w:cs="Times New Roman"/>
          <w:bCs/>
        </w:rPr>
      </w:pPr>
      <w:r w:rsidRPr="00AA4ACB">
        <w:rPr>
          <w:rFonts w:ascii="Times New Roman" w:hAnsi="Times New Roman" w:cs="Times New Roman"/>
          <w:bCs/>
        </w:rPr>
        <w:t>Wykonawca jest zobowiązany dołączyć do oferty dokument:</w:t>
      </w:r>
      <w:r w:rsidR="00091B5A" w:rsidRPr="00E31A8A">
        <w:rPr>
          <w:rFonts w:ascii="Times New Roman" w:hAnsi="Times New Roman" w:cs="Times New Roman"/>
          <w:bCs/>
        </w:rPr>
        <w:t xml:space="preserve"> </w:t>
      </w:r>
      <w:r w:rsidRPr="00AA4ACB">
        <w:rPr>
          <w:rFonts w:ascii="Times New Roman" w:hAnsi="Times New Roman" w:cs="Times New Roman"/>
          <w:bCs/>
        </w:rPr>
        <w:t>Karta techniczna pojazdu rozumiana jako Specyfikacja techniczna pojazdu, z której będzie wynikało spełnienie parametrów technicznych wskazanych w opisie przedmiotu zamówienia.</w:t>
      </w:r>
    </w:p>
    <w:p w14:paraId="772BD606" w14:textId="15DB3416" w:rsidR="0011740B" w:rsidRPr="00BE435C" w:rsidRDefault="0011740B" w:rsidP="00E31A8A">
      <w:pPr>
        <w:pStyle w:val="Akapitzlist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  <w:rPr>
          <w:rFonts w:ascii="Times New Roman" w:hAnsi="Times New Roman" w:cs="Times New Roman"/>
          <w:bCs/>
        </w:rPr>
      </w:pPr>
      <w:r w:rsidRPr="00BE435C">
        <w:rPr>
          <w:rFonts w:ascii="Times New Roman" w:hAnsi="Times New Roman" w:cs="Times New Roman"/>
          <w:bCs/>
        </w:rPr>
        <w:t xml:space="preserve">Wykonawca składa ww. przedmiotowy środek dowodowy </w:t>
      </w:r>
      <w:r w:rsidRPr="00BE435C">
        <w:rPr>
          <w:rFonts w:ascii="Times New Roman" w:hAnsi="Times New Roman" w:cs="Times New Roman"/>
          <w:b/>
        </w:rPr>
        <w:t>WRAZ Z OFERTĄ,</w:t>
      </w:r>
    </w:p>
    <w:p w14:paraId="67BEA91A" w14:textId="64EB4C7A" w:rsidR="0011740B" w:rsidRPr="00BE435C" w:rsidRDefault="0011740B" w:rsidP="00E31A8A">
      <w:pPr>
        <w:pStyle w:val="Akapitzlist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  <w:rPr>
          <w:rFonts w:ascii="Times New Roman" w:hAnsi="Times New Roman" w:cs="Times New Roman"/>
          <w:bCs/>
          <w:u w:val="single"/>
        </w:rPr>
      </w:pPr>
      <w:r w:rsidRPr="00BE435C">
        <w:rPr>
          <w:rFonts w:ascii="Times New Roman" w:hAnsi="Times New Roman" w:cs="Times New Roman"/>
          <w:bCs/>
          <w:u w:val="single"/>
        </w:rPr>
        <w:t>Przedmiotowe środki dowodowe służą potwierdzeniu zgodności oferowanych produktów z wymaganiami określonymi przez Zamawiającego w Opisie Przedmiotu Zamówienia.</w:t>
      </w:r>
    </w:p>
    <w:p w14:paraId="186A2D47" w14:textId="77F0EFE6" w:rsidR="0011740B" w:rsidRPr="00BE435C" w:rsidRDefault="0011740B" w:rsidP="00E31A8A">
      <w:pPr>
        <w:pStyle w:val="Akapitzlist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Cs/>
        </w:rPr>
        <w:t xml:space="preserve">Zamawiający przewiduje zastosowanie art. 107 ust. 2 ustawy Pzp. Zgodnie z dyspozycją art. 107 ust. 2 ustawy: </w:t>
      </w:r>
      <w:r w:rsidRPr="00BE435C">
        <w:rPr>
          <w:rFonts w:ascii="Times New Roman" w:hAnsi="Times New Roman" w:cs="Times New Roman"/>
        </w:rPr>
        <w:t>Jeżeli wykonawca nie złoży przedmiotow</w:t>
      </w:r>
      <w:r w:rsidR="000D46E4" w:rsidRPr="00BE435C">
        <w:rPr>
          <w:rFonts w:ascii="Times New Roman" w:hAnsi="Times New Roman" w:cs="Times New Roman"/>
        </w:rPr>
        <w:t>ego</w:t>
      </w:r>
      <w:r w:rsidRPr="00BE435C">
        <w:rPr>
          <w:rFonts w:ascii="Times New Roman" w:hAnsi="Times New Roman" w:cs="Times New Roman"/>
        </w:rPr>
        <w:t xml:space="preserve"> środk</w:t>
      </w:r>
      <w:r w:rsidR="000D46E4" w:rsidRPr="00BE435C">
        <w:rPr>
          <w:rFonts w:ascii="Times New Roman" w:hAnsi="Times New Roman" w:cs="Times New Roman"/>
        </w:rPr>
        <w:t>a</w:t>
      </w:r>
      <w:r w:rsidRPr="00BE435C">
        <w:rPr>
          <w:rFonts w:ascii="Times New Roman" w:hAnsi="Times New Roman" w:cs="Times New Roman"/>
        </w:rPr>
        <w:t xml:space="preserve"> dowodow</w:t>
      </w:r>
      <w:r w:rsidR="000D46E4" w:rsidRPr="00BE435C">
        <w:rPr>
          <w:rFonts w:ascii="Times New Roman" w:hAnsi="Times New Roman" w:cs="Times New Roman"/>
        </w:rPr>
        <w:t>ego</w:t>
      </w:r>
      <w:r w:rsidRPr="00BE435C">
        <w:rPr>
          <w:rFonts w:ascii="Times New Roman" w:hAnsi="Times New Roman" w:cs="Times New Roman"/>
        </w:rPr>
        <w:t xml:space="preserve"> lub złożon</w:t>
      </w:r>
      <w:r w:rsidR="000D46E4" w:rsidRPr="00BE435C">
        <w:rPr>
          <w:rFonts w:ascii="Times New Roman" w:hAnsi="Times New Roman" w:cs="Times New Roman"/>
        </w:rPr>
        <w:t>y</w:t>
      </w:r>
      <w:r w:rsidRPr="00BE435C">
        <w:rPr>
          <w:rFonts w:ascii="Times New Roman" w:hAnsi="Times New Roman" w:cs="Times New Roman"/>
        </w:rPr>
        <w:t xml:space="preserve"> przedmiotow</w:t>
      </w:r>
      <w:r w:rsidR="000D46E4" w:rsidRPr="00BE435C">
        <w:rPr>
          <w:rFonts w:ascii="Times New Roman" w:hAnsi="Times New Roman" w:cs="Times New Roman"/>
        </w:rPr>
        <w:t>y</w:t>
      </w:r>
      <w:r w:rsidRPr="00BE435C">
        <w:rPr>
          <w:rFonts w:ascii="Times New Roman" w:hAnsi="Times New Roman" w:cs="Times New Roman"/>
        </w:rPr>
        <w:t xml:space="preserve"> środ</w:t>
      </w:r>
      <w:r w:rsidR="000D46E4" w:rsidRPr="00BE435C">
        <w:rPr>
          <w:rFonts w:ascii="Times New Roman" w:hAnsi="Times New Roman" w:cs="Times New Roman"/>
        </w:rPr>
        <w:t>ek</w:t>
      </w:r>
      <w:r w:rsidRPr="00BE435C">
        <w:rPr>
          <w:rFonts w:ascii="Times New Roman" w:hAnsi="Times New Roman" w:cs="Times New Roman"/>
        </w:rPr>
        <w:t xml:space="preserve"> dowodow</w:t>
      </w:r>
      <w:r w:rsidR="000D46E4" w:rsidRPr="00BE435C">
        <w:rPr>
          <w:rFonts w:ascii="Times New Roman" w:hAnsi="Times New Roman" w:cs="Times New Roman"/>
        </w:rPr>
        <w:t>y</w:t>
      </w:r>
      <w:r w:rsidRPr="00BE435C">
        <w:rPr>
          <w:rFonts w:ascii="Times New Roman" w:hAnsi="Times New Roman" w:cs="Times New Roman"/>
        </w:rPr>
        <w:t xml:space="preserve"> będ</w:t>
      </w:r>
      <w:r w:rsidR="000D46E4" w:rsidRPr="00BE435C">
        <w:rPr>
          <w:rFonts w:ascii="Times New Roman" w:hAnsi="Times New Roman" w:cs="Times New Roman"/>
        </w:rPr>
        <w:t>zie</w:t>
      </w:r>
      <w:r w:rsidRPr="00BE435C">
        <w:rPr>
          <w:rFonts w:ascii="Times New Roman" w:hAnsi="Times New Roman" w:cs="Times New Roman"/>
        </w:rPr>
        <w:t xml:space="preserve"> niekompletn</w:t>
      </w:r>
      <w:r w:rsidR="000D46E4" w:rsidRPr="00BE435C">
        <w:rPr>
          <w:rFonts w:ascii="Times New Roman" w:hAnsi="Times New Roman" w:cs="Times New Roman"/>
        </w:rPr>
        <w:t>y</w:t>
      </w:r>
      <w:r w:rsidRPr="00BE435C">
        <w:rPr>
          <w:rFonts w:ascii="Times New Roman" w:hAnsi="Times New Roman" w:cs="Times New Roman"/>
        </w:rPr>
        <w:t xml:space="preserve">, Zamawiający wezwie do </w:t>
      </w:r>
      <w:r w:rsidR="000D46E4" w:rsidRPr="00BE435C">
        <w:rPr>
          <w:rFonts w:ascii="Times New Roman" w:hAnsi="Times New Roman" w:cs="Times New Roman"/>
        </w:rPr>
        <w:t>jego</w:t>
      </w:r>
      <w:r w:rsidRPr="00BE435C">
        <w:rPr>
          <w:rFonts w:ascii="Times New Roman" w:hAnsi="Times New Roman" w:cs="Times New Roman"/>
        </w:rPr>
        <w:t xml:space="preserve"> złożenia lub uzupełnienia w wyznaczonym terminie.</w:t>
      </w:r>
    </w:p>
    <w:p w14:paraId="3696939E" w14:textId="77777777" w:rsidR="00091B5A" w:rsidRPr="00BE435C" w:rsidRDefault="00091B5A" w:rsidP="00BE435C">
      <w:pPr>
        <w:rPr>
          <w:rFonts w:ascii="Times New Roman" w:hAnsi="Times New Roman" w:cs="Times New Roman"/>
          <w:w w:val="95"/>
        </w:rPr>
      </w:pPr>
      <w:r w:rsidRPr="00BE435C">
        <w:rPr>
          <w:rFonts w:ascii="Times New Roman" w:hAnsi="Times New Roman" w:cs="Times New Roman"/>
          <w:color w:val="0070C0"/>
          <w:w w:val="95"/>
        </w:rPr>
        <w:t>3.10.</w:t>
      </w:r>
      <w:r w:rsidRPr="00BE435C">
        <w:rPr>
          <w:rFonts w:ascii="Times New Roman" w:hAnsi="Times New Roman" w:cs="Times New Roman"/>
          <w:w w:val="95"/>
        </w:rPr>
        <w:t xml:space="preserve"> </w:t>
      </w:r>
      <w:r w:rsidR="0011740B" w:rsidRPr="00BE435C">
        <w:rPr>
          <w:rFonts w:ascii="Times New Roman" w:hAnsi="Times New Roman" w:cs="Times New Roman"/>
          <w:b/>
        </w:rPr>
        <w:t>Składanie ofert częściowych:</w:t>
      </w:r>
    </w:p>
    <w:p w14:paraId="59EAA49B" w14:textId="77777777" w:rsidR="00091B5A" w:rsidRPr="00BE435C" w:rsidRDefault="00091B5A" w:rsidP="00BE435C">
      <w:pPr>
        <w:rPr>
          <w:rFonts w:ascii="Times New Roman" w:hAnsi="Times New Roman" w:cs="Times New Roman"/>
          <w:w w:val="95"/>
        </w:rPr>
      </w:pPr>
      <w:r w:rsidRPr="00BE435C">
        <w:rPr>
          <w:rFonts w:ascii="Times New Roman" w:hAnsi="Times New Roman" w:cs="Times New Roman"/>
          <w:w w:val="95"/>
        </w:rPr>
        <w:t xml:space="preserve">a) </w:t>
      </w:r>
      <w:r w:rsidR="0011740B" w:rsidRPr="00BE435C">
        <w:rPr>
          <w:rFonts w:ascii="Times New Roman" w:hAnsi="Times New Roman" w:cs="Times New Roman"/>
        </w:rPr>
        <w:t>Zamówienie nie jest podzielone na części.</w:t>
      </w:r>
    </w:p>
    <w:p w14:paraId="4E68A7C4" w14:textId="77777777" w:rsidR="00091B5A" w:rsidRPr="00BE435C" w:rsidRDefault="00091B5A" w:rsidP="00BE435C">
      <w:pPr>
        <w:rPr>
          <w:rFonts w:ascii="Times New Roman" w:hAnsi="Times New Roman" w:cs="Times New Roman"/>
          <w:w w:val="95"/>
        </w:rPr>
      </w:pPr>
      <w:r w:rsidRPr="00BE435C">
        <w:rPr>
          <w:rFonts w:ascii="Times New Roman" w:hAnsi="Times New Roman" w:cs="Times New Roman"/>
          <w:w w:val="95"/>
        </w:rPr>
        <w:t xml:space="preserve">b) </w:t>
      </w:r>
      <w:r w:rsidR="0011740B" w:rsidRPr="00BE435C">
        <w:rPr>
          <w:rFonts w:ascii="Times New Roman" w:hAnsi="Times New Roman" w:cs="Times New Roman"/>
        </w:rPr>
        <w:t>Zamawiający nie dopuszcza składania ofert częściowych.</w:t>
      </w:r>
    </w:p>
    <w:p w14:paraId="5B56EFCA" w14:textId="7E1329FF" w:rsidR="0011740B" w:rsidRPr="00AA4ACB" w:rsidRDefault="00091B5A" w:rsidP="00BE435C">
      <w:pPr>
        <w:rPr>
          <w:rFonts w:ascii="Times New Roman" w:hAnsi="Times New Roman" w:cs="Times New Roman"/>
          <w:w w:val="95"/>
        </w:rPr>
      </w:pPr>
      <w:r w:rsidRPr="00BE435C">
        <w:rPr>
          <w:rFonts w:ascii="Times New Roman" w:hAnsi="Times New Roman" w:cs="Times New Roman"/>
          <w:w w:val="95"/>
        </w:rPr>
        <w:t xml:space="preserve">c) </w:t>
      </w:r>
      <w:r w:rsidR="0011740B" w:rsidRPr="00BE435C">
        <w:rPr>
          <w:rFonts w:ascii="Times New Roman" w:hAnsi="Times New Roman" w:cs="Times New Roman"/>
        </w:rPr>
        <w:t>Uzasadnienie braku podziału na części: przedmiot zamówienia jest niepodzielny.</w:t>
      </w:r>
    </w:p>
    <w:p w14:paraId="736D7102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489553B6" w14:textId="77777777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 4 TERMIN WYKONANIA ZAMÓWIENIA</w:t>
      </w:r>
    </w:p>
    <w:p w14:paraId="4C24AF10" w14:textId="77777777" w:rsidR="00EE7CD2" w:rsidRPr="00BE435C" w:rsidRDefault="00F56D32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 xml:space="preserve">4.1. </w:t>
      </w:r>
      <w:r w:rsidRPr="00BE435C">
        <w:rPr>
          <w:rFonts w:ascii="Times New Roman" w:hAnsi="Times New Roman" w:cs="Times New Roman"/>
        </w:rPr>
        <w:t xml:space="preserve">Wykonawca jest obowiązany zrealizować przedmiot zamówienia </w:t>
      </w:r>
      <w:r w:rsidR="00EE7CD2" w:rsidRPr="00BE435C">
        <w:rPr>
          <w:rFonts w:ascii="Times New Roman" w:hAnsi="Times New Roman" w:cs="Times New Roman"/>
        </w:rPr>
        <w:t>w terminie do 20 tygodni (140 dni kalendarzowych) od dnia podpisania umowy.</w:t>
      </w:r>
    </w:p>
    <w:p w14:paraId="23B93BDE" w14:textId="7EB70B7D" w:rsidR="0021248F" w:rsidRPr="00BE435C" w:rsidRDefault="00EE7CD2" w:rsidP="00E31A8A">
      <w:pPr>
        <w:jc w:val="both"/>
        <w:rPr>
          <w:rFonts w:ascii="Times New Roman" w:hAnsi="Times New Roman" w:cs="Times New Roman"/>
          <w:b/>
        </w:rPr>
      </w:pPr>
      <w:r w:rsidRPr="00E31A8A">
        <w:rPr>
          <w:rFonts w:ascii="Times New Roman" w:hAnsi="Times New Roman" w:cs="Times New Roman"/>
          <w:color w:val="0070C0"/>
        </w:rPr>
        <w:t>4.2.</w:t>
      </w:r>
      <w:r w:rsidRPr="00BE435C">
        <w:rPr>
          <w:rFonts w:ascii="Times New Roman" w:hAnsi="Times New Roman" w:cs="Times New Roman"/>
        </w:rPr>
        <w:t xml:space="preserve"> Zamawiający informuje, że Termin </w:t>
      </w:r>
      <w:r w:rsidRPr="00BE435C">
        <w:rPr>
          <w:rFonts w:ascii="Times New Roman" w:hAnsi="Times New Roman" w:cs="Times New Roman"/>
          <w:b/>
          <w:bCs/>
        </w:rPr>
        <w:t>wykonania i dostawy zamówienia</w:t>
      </w:r>
      <w:r w:rsidRPr="00BE435C">
        <w:rPr>
          <w:rFonts w:ascii="Times New Roman" w:hAnsi="Times New Roman" w:cs="Times New Roman"/>
        </w:rPr>
        <w:t xml:space="preserve"> stanowi kryterium oceny ofert, zgodnie z </w:t>
      </w:r>
      <w:r w:rsidRPr="00AA4ACB">
        <w:rPr>
          <w:rFonts w:ascii="Times New Roman" w:hAnsi="Times New Roman" w:cs="Times New Roman"/>
        </w:rPr>
        <w:t xml:space="preserve">Rozdziałem </w:t>
      </w:r>
      <w:r w:rsidR="00091B5A" w:rsidRPr="00AA4ACB">
        <w:rPr>
          <w:rFonts w:ascii="Times New Roman" w:hAnsi="Times New Roman" w:cs="Times New Roman"/>
        </w:rPr>
        <w:t xml:space="preserve"> 16</w:t>
      </w:r>
    </w:p>
    <w:p w14:paraId="143A89D2" w14:textId="77777777" w:rsidR="0021248F" w:rsidRPr="00BE435C" w:rsidRDefault="0021248F" w:rsidP="00BE435C">
      <w:pPr>
        <w:rPr>
          <w:rFonts w:ascii="Times New Roman" w:hAnsi="Times New Roman" w:cs="Times New Roman"/>
          <w:b/>
        </w:rPr>
      </w:pPr>
    </w:p>
    <w:p w14:paraId="24C5EC6C" w14:textId="05BBB80F" w:rsidR="0021248F" w:rsidRPr="00BE435C" w:rsidRDefault="00F56D32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  <w:w w:val="95"/>
        </w:rPr>
        <w:t>Rozdział 5 PROJEKTOWANE POSTANOWIENIA UMOWY W SPRAWIE ZAMÓWIENIA</w:t>
      </w:r>
      <w:r w:rsidR="00E31A8A">
        <w:rPr>
          <w:rFonts w:ascii="Times New Roman" w:hAnsi="Times New Roman" w:cs="Times New Roman"/>
          <w:color w:val="2D74B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PUBLICZNEGO, KTÓRE ZOSTANĄ WPROWADZONE DO TREŚCI TEJ UMOWY</w:t>
      </w:r>
    </w:p>
    <w:p w14:paraId="13E4923A" w14:textId="03038898" w:rsidR="00F8654D" w:rsidRPr="00BE435C" w:rsidRDefault="00F56D32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 xml:space="preserve">5.1. </w:t>
      </w:r>
      <w:r w:rsidRPr="00BE435C">
        <w:rPr>
          <w:rFonts w:ascii="Times New Roman" w:hAnsi="Times New Roman" w:cs="Times New Roman"/>
        </w:rPr>
        <w:t>Projektowane postanowienia umowy w sprawie zamówienia publicznego, które zostaną wprowadzone do treści tej umowy, określone zostały w załącznik</w:t>
      </w:r>
      <w:r w:rsidR="00B13E5A" w:rsidRPr="00BE435C">
        <w:rPr>
          <w:rFonts w:ascii="Times New Roman" w:hAnsi="Times New Roman" w:cs="Times New Roman"/>
        </w:rPr>
        <w:t>u</w:t>
      </w:r>
      <w:r w:rsidR="00F8654D" w:rsidRPr="00BE435C">
        <w:rPr>
          <w:rFonts w:ascii="Times New Roman" w:hAnsi="Times New Roman" w:cs="Times New Roman"/>
        </w:rPr>
        <w:t xml:space="preserve"> nr 2. do SWZ - umowa </w:t>
      </w:r>
    </w:p>
    <w:p w14:paraId="52474D1B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52B76D2A" w14:textId="66E7ABD4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  <w:w w:val="95"/>
        </w:rPr>
        <w:t>Rozdział</w:t>
      </w:r>
      <w:r w:rsidRPr="00BE435C">
        <w:rPr>
          <w:rFonts w:ascii="Times New Roman" w:hAnsi="Times New Roman" w:cs="Times New Roman"/>
          <w:color w:val="2D74B5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6</w:t>
      </w:r>
      <w:r w:rsidRPr="00BE435C">
        <w:rPr>
          <w:rFonts w:ascii="Times New Roman" w:hAnsi="Times New Roman" w:cs="Times New Roman"/>
          <w:color w:val="2D74B5"/>
          <w:spacing w:val="-21"/>
          <w:w w:val="95"/>
        </w:rPr>
        <w:t xml:space="preserve"> </w:t>
      </w:r>
      <w:r w:rsidR="00E31A8A">
        <w:rPr>
          <w:rFonts w:ascii="Times New Roman" w:hAnsi="Times New Roman" w:cs="Times New Roman"/>
          <w:color w:val="2D74B5"/>
          <w:spacing w:val="-21"/>
          <w:w w:val="95"/>
        </w:rPr>
        <w:t xml:space="preserve">  </w:t>
      </w:r>
      <w:r w:rsidRPr="00BE435C">
        <w:rPr>
          <w:rFonts w:ascii="Times New Roman" w:hAnsi="Times New Roman" w:cs="Times New Roman"/>
          <w:color w:val="2D74B5"/>
          <w:w w:val="95"/>
        </w:rPr>
        <w:t>INFORMACJE</w:t>
      </w:r>
      <w:r w:rsidRPr="00BE435C">
        <w:rPr>
          <w:rFonts w:ascii="Times New Roman" w:hAnsi="Times New Roman" w:cs="Times New Roman"/>
          <w:color w:val="2D74B5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O</w:t>
      </w:r>
      <w:r w:rsidRPr="00BE435C">
        <w:rPr>
          <w:rFonts w:ascii="Times New Roman" w:hAnsi="Times New Roman" w:cs="Times New Roman"/>
          <w:color w:val="2D74B5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ŚRODKACH</w:t>
      </w:r>
      <w:r w:rsidRPr="00BE435C">
        <w:rPr>
          <w:rFonts w:ascii="Times New Roman" w:hAnsi="Times New Roman" w:cs="Times New Roman"/>
          <w:color w:val="2D74B5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KOMUNIKACJI</w:t>
      </w:r>
      <w:r w:rsidRPr="00BE435C">
        <w:rPr>
          <w:rFonts w:ascii="Times New Roman" w:hAnsi="Times New Roman" w:cs="Times New Roman"/>
          <w:color w:val="2D74B5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ELEKTRONICZNEJ,</w:t>
      </w:r>
      <w:r w:rsidRPr="00BE435C">
        <w:rPr>
          <w:rFonts w:ascii="Times New Roman" w:hAnsi="Times New Roman" w:cs="Times New Roman"/>
          <w:color w:val="2D74B5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PRZY</w:t>
      </w:r>
      <w:r w:rsidRPr="00BE435C">
        <w:rPr>
          <w:rFonts w:ascii="Times New Roman" w:hAnsi="Times New Roman" w:cs="Times New Roman"/>
          <w:color w:val="2D74B5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 xml:space="preserve">UŻYCIU </w:t>
      </w:r>
      <w:r w:rsidRPr="00BE435C">
        <w:rPr>
          <w:rFonts w:ascii="Times New Roman" w:hAnsi="Times New Roman" w:cs="Times New Roman"/>
          <w:color w:val="2D74B5"/>
        </w:rPr>
        <w:t xml:space="preserve">KTÓRYCH ZAMAWIAJĄCY BĘDZIE KOMUNIKOWAŁ SIĘ Z WYKONAWCAMI, </w:t>
      </w:r>
      <w:r w:rsidRPr="00BE435C">
        <w:rPr>
          <w:rFonts w:ascii="Times New Roman" w:hAnsi="Times New Roman" w:cs="Times New Roman"/>
          <w:color w:val="2D74B5"/>
          <w:spacing w:val="63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 xml:space="preserve">ORAZ INFORMACJE O WYMAGANIACH TECHNICZNYCH I ORGANIZACYJNYCH </w:t>
      </w:r>
      <w:r w:rsidRPr="00BE435C">
        <w:rPr>
          <w:rFonts w:ascii="Times New Roman" w:hAnsi="Times New Roman" w:cs="Times New Roman"/>
          <w:color w:val="2D74B5"/>
          <w:w w:val="95"/>
        </w:rPr>
        <w:t>SPORZĄDZANIA,</w:t>
      </w:r>
      <w:r w:rsidRPr="00BE435C">
        <w:rPr>
          <w:rFonts w:ascii="Times New Roman" w:hAnsi="Times New Roman" w:cs="Times New Roman"/>
          <w:color w:val="2D74B5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WYSYŁANIA</w:t>
      </w:r>
      <w:r w:rsidRPr="00BE435C">
        <w:rPr>
          <w:rFonts w:ascii="Times New Roman" w:hAnsi="Times New Roman" w:cs="Times New Roman"/>
          <w:color w:val="2D74B5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I</w:t>
      </w:r>
      <w:r w:rsidRPr="00BE435C">
        <w:rPr>
          <w:rFonts w:ascii="Times New Roman" w:hAnsi="Times New Roman" w:cs="Times New Roman"/>
          <w:color w:val="2D74B5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ODBIERANIA</w:t>
      </w:r>
      <w:r w:rsidRPr="00BE435C">
        <w:rPr>
          <w:rFonts w:ascii="Times New Roman" w:hAnsi="Times New Roman" w:cs="Times New Roman"/>
          <w:color w:val="2D74B5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KORESPONDENCJI</w:t>
      </w:r>
      <w:r w:rsidRPr="00BE435C">
        <w:rPr>
          <w:rFonts w:ascii="Times New Roman" w:hAnsi="Times New Roman" w:cs="Times New Roman"/>
          <w:color w:val="2D74B5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ELEKTRONICZNEJ</w:t>
      </w:r>
    </w:p>
    <w:p w14:paraId="46981251" w14:textId="77777777" w:rsidR="00817853" w:rsidRPr="00BE435C" w:rsidRDefault="00817853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>6.1</w:t>
      </w:r>
      <w:r w:rsidRPr="00BE435C">
        <w:rPr>
          <w:rFonts w:ascii="Times New Roman" w:hAnsi="Times New Roman" w:cs="Times New Roman"/>
        </w:rPr>
        <w:t>. W postępowaniu o udzielenie zamówienia komunikacja między Zamawiającym a Wykonawcami, w szczególności składanie ofert, wymiana informacji oraz przekazywanie dokumentów lub oświadczeń, odbywa się przy użyciu środków komunikacji elektronicznej.</w:t>
      </w:r>
    </w:p>
    <w:p w14:paraId="53037D99" w14:textId="17292CBA" w:rsidR="00817853" w:rsidRPr="00BE435C" w:rsidRDefault="00817853" w:rsidP="00E31A8A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E435C">
        <w:rPr>
          <w:rFonts w:ascii="Times New Roman" w:hAnsi="Times New Roman" w:cs="Times New Roman"/>
          <w:color w:val="0070C0"/>
        </w:rPr>
        <w:t>6.2.</w:t>
      </w:r>
      <w:r w:rsidRPr="00BE435C">
        <w:rPr>
          <w:rFonts w:ascii="Times New Roman" w:hAnsi="Times New Roman" w:cs="Times New Roman"/>
        </w:rPr>
        <w:t xml:space="preserve"> Komunikacja między Zamawiającym a Wykonawcami, w tym wszelkie oświadczenia, wnioski, zawiadomienia oraz informacje, odbywa się przy użyciu Platformy e-Zamówienia, która jest dostępna pod adresem: </w:t>
      </w:r>
      <w:hyperlink r:id="rId10" w:history="1">
        <w:r w:rsidR="00AA032B" w:rsidRPr="00BE435C">
          <w:rPr>
            <w:rStyle w:val="Hipercze"/>
            <w:rFonts w:ascii="Times New Roman" w:hAnsi="Times New Roman" w:cs="Times New Roman"/>
            <w:b/>
            <w:bCs/>
            <w:i/>
            <w:iCs/>
          </w:rPr>
          <w:t>https://ezamowienia.gov.pl</w:t>
        </w:r>
      </w:hyperlink>
      <w:r w:rsidRPr="00BE435C">
        <w:rPr>
          <w:rFonts w:ascii="Times New Roman" w:hAnsi="Times New Roman" w:cs="Times New Roman"/>
          <w:b/>
          <w:bCs/>
          <w:i/>
          <w:iCs/>
        </w:rPr>
        <w:t>.</w:t>
      </w:r>
    </w:p>
    <w:p w14:paraId="069BB08B" w14:textId="77777777" w:rsidR="007A4CFB" w:rsidRDefault="00AA032B" w:rsidP="00E31A8A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E435C">
        <w:rPr>
          <w:rFonts w:ascii="Times New Roman" w:hAnsi="Times New Roman" w:cs="Times New Roman"/>
          <w:b/>
          <w:bCs/>
          <w:i/>
          <w:iCs/>
        </w:rPr>
        <w:t xml:space="preserve">Bezpośredni link do postępowania: </w:t>
      </w:r>
    </w:p>
    <w:p w14:paraId="75C97C1D" w14:textId="17B6A57A" w:rsidR="00A85A34" w:rsidRDefault="007A4CFB" w:rsidP="00E31A8A">
      <w:pPr>
        <w:jc w:val="both"/>
        <w:rPr>
          <w:rFonts w:ascii="Times New Roman" w:hAnsi="Times New Roman" w:cs="Times New Roman"/>
          <w:b/>
          <w:bCs/>
          <w:i/>
          <w:iCs/>
        </w:rPr>
      </w:pPr>
      <w:hyperlink r:id="rId11" w:history="1">
        <w:r w:rsidRPr="007A4CFB">
          <w:rPr>
            <w:rStyle w:val="Hipercze"/>
            <w:rFonts w:ascii="Times New Roman" w:hAnsi="Times New Roman" w:cs="Times New Roman"/>
            <w:b/>
            <w:bCs/>
            <w:i/>
            <w:iCs/>
          </w:rPr>
          <w:t>https://ezamowienia.gov.pl/mp-client/tenders/ocds-148610-690cdae9-21e0-4183-818e-13ad546e2403</w:t>
        </w:r>
      </w:hyperlink>
    </w:p>
    <w:p w14:paraId="47F63E0F" w14:textId="397EDEB4" w:rsidR="00817853" w:rsidRDefault="00817853" w:rsidP="00E31A8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>6.3</w:t>
      </w:r>
      <w:r w:rsidRPr="00BE435C">
        <w:rPr>
          <w:rFonts w:ascii="Times New Roman" w:hAnsi="Times New Roman" w:cs="Times New Roman"/>
        </w:rPr>
        <w:t>. Korzystanie z Platformy e-Zamówienia jest bezpłatne.</w:t>
      </w:r>
    </w:p>
    <w:p w14:paraId="439A387C" w14:textId="029C20CE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>6.</w:t>
      </w:r>
      <w:r>
        <w:rPr>
          <w:rFonts w:ascii="Times New Roman" w:hAnsi="Times New Roman" w:cs="Times New Roman"/>
          <w:color w:val="0070C0"/>
        </w:rPr>
        <w:t>4.</w:t>
      </w:r>
      <w:r w:rsidRPr="00BE64F8">
        <w:rPr>
          <w:rFonts w:ascii="Times New Roman" w:hAnsi="Times New Roman" w:cs="Times New Roman"/>
        </w:rPr>
        <w:t>W postępowaniu o udzielenie zamówienia publicznego komunikacja między Zamawiającym a Wykonawcami odbywa się przy użyciu Platformy e-Zamówienia, która jest dostępna pod adresem: https://ezamowienia.gov.pl/</w:t>
      </w:r>
    </w:p>
    <w:p w14:paraId="54C981C0" w14:textId="42277E9F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, dostępny na stronie internetowej https://ezamowienia.gov.pl/pl/regulamin/#regulamin-serwisu oraz informacje zamieszczone w zakładce „Centrum Pomocy”.</w:t>
      </w:r>
    </w:p>
    <w:p w14:paraId="51839324" w14:textId="5874B9B9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>Przeglądanie i pobieranie publicznej treści dokumentacji postępowania nie wymaga posiadania konta na Platformie e-Zamówienia ani logowania.</w:t>
      </w:r>
    </w:p>
    <w:p w14:paraId="3FB0B79A" w14:textId="6ABD1E98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>Sposób sporządzenia dokumentów elektronicznych lub dokumentów elektronicznych będących kopią elektroniczną treści zapisanej w postaci papierowej (cyfrowe odwzorowania) i poświadczania za zgodność musi być zgodny z wymaganiami określonymi w rozporządzeniu Prezesa Rady Ministrów w sprawie wymagań dla dokumentów elektronicznych.</w:t>
      </w:r>
    </w:p>
    <w:p w14:paraId="4C43EF95" w14:textId="4A676990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 xml:space="preserve">Dokumenty elektroniczne, o których mowa w § 2 ust. 1 rozporządzenia Prezesa Rady Ministrów w sprawie </w:t>
      </w:r>
      <w:r w:rsidRPr="00BE64F8">
        <w:rPr>
          <w:rFonts w:ascii="Times New Roman" w:hAnsi="Times New Roman" w:cs="Times New Roman"/>
        </w:rPr>
        <w:lastRenderedPageBreak/>
        <w:t>wymagań dla dokumentów elektronicznych, których wykaz jest podany w rozdziale XIX ust, sporządza się w postaci elektronicznej, w formatach danych określonych w przepisach rozporządzenia Rady Ministrów w sprawie Krajowych Ram Interoperacyjności, z uwzględnieniem rodzaju przekazywanych danych i przekazuje się jako załączniki.</w:t>
      </w:r>
      <w:r>
        <w:rPr>
          <w:rFonts w:ascii="Times New Roman" w:hAnsi="Times New Roman" w:cs="Times New Roman"/>
        </w:rPr>
        <w:t xml:space="preserve"> </w:t>
      </w:r>
      <w:r w:rsidRPr="00BE64F8">
        <w:rPr>
          <w:rFonts w:ascii="Times New Roman" w:hAnsi="Times New Roman" w:cs="Times New Roman"/>
        </w:rPr>
        <w:t xml:space="preserve">W przypadku formatów, o których mowa w art. 66 ust. 1 ustawy </w:t>
      </w:r>
      <w:proofErr w:type="spellStart"/>
      <w:r w:rsidRPr="00BE64F8">
        <w:rPr>
          <w:rFonts w:ascii="Times New Roman" w:hAnsi="Times New Roman" w:cs="Times New Roman"/>
        </w:rPr>
        <w:t>Pzp</w:t>
      </w:r>
      <w:proofErr w:type="spellEnd"/>
      <w:r w:rsidRPr="00BE64F8">
        <w:rPr>
          <w:rFonts w:ascii="Times New Roman" w:hAnsi="Times New Roman" w:cs="Times New Roman"/>
        </w:rPr>
        <w:t>, ww. regulacje nie będą miały bezpośredniego zastosowania (jeśli dotyczy).</w:t>
      </w:r>
    </w:p>
    <w:p w14:paraId="654B011E" w14:textId="34D9D856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0976BB83" w14:textId="77777777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>a) w formatach danych określonych w przepisach rozporządzenia Rady Ministrów w sprawie Krajowych Ram Interoperacyjności (i przekazuje się jako załącznik), lub</w:t>
      </w:r>
    </w:p>
    <w:p w14:paraId="2B043B60" w14:textId="77777777" w:rsidR="00BE64F8" w:rsidRPr="00BE64F8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>b) jako tekst wpisany bezpośrednio do wiadomości przekazywanej przy użyciu środków komunikacji elektronicznej (np. w treści wiadomości e-mail lub w treści „Formularza do komunikacji”).</w:t>
      </w:r>
    </w:p>
    <w:p w14:paraId="663124CC" w14:textId="0244BB92" w:rsidR="00BE64F8" w:rsidRPr="00BE435C" w:rsidRDefault="00BE64F8" w:rsidP="00BE64F8">
      <w:pPr>
        <w:jc w:val="both"/>
        <w:rPr>
          <w:rFonts w:ascii="Times New Roman" w:hAnsi="Times New Roman" w:cs="Times New Roman"/>
        </w:rPr>
      </w:pPr>
      <w:r w:rsidRPr="00BE64F8">
        <w:rPr>
          <w:rFonts w:ascii="Times New Roman" w:hAnsi="Times New Roman" w:cs="Times New Roman"/>
        </w:rPr>
        <w:t xml:space="preserve">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</w:t>
      </w:r>
      <w:proofErr w:type="spellStart"/>
      <w:r w:rsidRPr="00BE64F8">
        <w:rPr>
          <w:rFonts w:ascii="Times New Roman" w:hAnsi="Times New Roman" w:cs="Times New Roman"/>
        </w:rPr>
        <w:t>Pzp</w:t>
      </w:r>
      <w:proofErr w:type="spellEnd"/>
      <w:r w:rsidRPr="00BE64F8">
        <w:rPr>
          <w:rFonts w:ascii="Times New Roman" w:hAnsi="Times New Roman" w:cs="Times New Roman"/>
        </w:rPr>
        <w:t xml:space="preserve"> lub rozporządzeniem Prezesa Rady Ministrów w sprawie wymagań dla dokumentów elektronicznych opatrzone kwalifikowanym podpisem elektronicznym, podpisem zaufanym lub podpisem osobistym, mogą być opatrzone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17C62B56" w14:textId="77777777" w:rsidR="00817853" w:rsidRPr="00BE435C" w:rsidRDefault="00817853" w:rsidP="00E31A8A">
      <w:pPr>
        <w:jc w:val="both"/>
        <w:rPr>
          <w:rFonts w:ascii="Times New Roman" w:hAnsi="Times New Roman" w:cs="Times New Roman"/>
        </w:rPr>
      </w:pPr>
    </w:p>
    <w:p w14:paraId="7765893F" w14:textId="1D295AAA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</w:t>
      </w:r>
      <w:r w:rsidR="00170EA7" w:rsidRPr="00BE435C">
        <w:rPr>
          <w:rFonts w:ascii="Times New Roman" w:hAnsi="Times New Roman" w:cs="Times New Roman"/>
          <w:color w:val="2D74B5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7</w:t>
      </w:r>
      <w:r w:rsidR="00170EA7" w:rsidRPr="00BE435C">
        <w:rPr>
          <w:rFonts w:ascii="Times New Roman" w:hAnsi="Times New Roman" w:cs="Times New Roman"/>
          <w:color w:val="2D74B5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OSÓB</w:t>
      </w:r>
      <w:r w:rsidR="00E31A8A">
        <w:rPr>
          <w:rFonts w:ascii="Times New Roman" w:hAnsi="Times New Roman" w:cs="Times New Roman"/>
          <w:color w:val="2D74B5"/>
        </w:rPr>
        <w:t>Y</w:t>
      </w:r>
      <w:r w:rsidR="00170EA7" w:rsidRPr="00BE435C">
        <w:rPr>
          <w:rFonts w:ascii="Times New Roman" w:hAnsi="Times New Roman" w:cs="Times New Roman"/>
          <w:color w:val="2D74B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UPRAWNION</w:t>
      </w:r>
      <w:r w:rsidR="00E31A8A">
        <w:rPr>
          <w:rFonts w:ascii="Times New Roman" w:hAnsi="Times New Roman" w:cs="Times New Roman"/>
          <w:color w:val="2D74B5"/>
          <w:w w:val="95"/>
        </w:rPr>
        <w:t>E</w:t>
      </w:r>
      <w:r w:rsidR="00170EA7" w:rsidRPr="00BE435C">
        <w:rPr>
          <w:rFonts w:ascii="Times New Roman" w:hAnsi="Times New Roman" w:cs="Times New Roman"/>
          <w:color w:val="2D74B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DO</w:t>
      </w:r>
      <w:r w:rsidR="00170EA7" w:rsidRPr="00BE435C">
        <w:rPr>
          <w:rFonts w:ascii="Times New Roman" w:hAnsi="Times New Roman" w:cs="Times New Roman"/>
          <w:color w:val="2D74B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KOMUNIKOWANIA</w:t>
      </w:r>
      <w:r w:rsidR="00170EA7" w:rsidRPr="00BE435C">
        <w:rPr>
          <w:rFonts w:ascii="Times New Roman" w:hAnsi="Times New Roman" w:cs="Times New Roman"/>
          <w:color w:val="2D74B5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SIĘ</w:t>
      </w:r>
      <w:r w:rsidR="00170EA7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ZWYKONAWCAMI</w:t>
      </w:r>
    </w:p>
    <w:p w14:paraId="0D4F1D24" w14:textId="01403550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 xml:space="preserve">7.1. </w:t>
      </w:r>
      <w:r w:rsidRPr="00BE435C">
        <w:rPr>
          <w:rFonts w:ascii="Times New Roman" w:hAnsi="Times New Roman" w:cs="Times New Roman"/>
        </w:rPr>
        <w:t xml:space="preserve">Dział </w:t>
      </w:r>
      <w:r w:rsidR="006B4A84"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</w:rPr>
        <w:t>amówień publicznych, adres e-mail do komunikowania się z Wykonawcami:</w:t>
      </w:r>
    </w:p>
    <w:p w14:paraId="208C0216" w14:textId="31761554" w:rsidR="0021248F" w:rsidRPr="00BE435C" w:rsidRDefault="00091B5A" w:rsidP="00BE435C">
      <w:pPr>
        <w:rPr>
          <w:rFonts w:ascii="Times New Roman" w:hAnsi="Times New Roman" w:cs="Times New Roman"/>
        </w:rPr>
      </w:pPr>
      <w:hyperlink r:id="rId12" w:history="1">
        <w:r w:rsidRPr="00BE435C">
          <w:rPr>
            <w:rStyle w:val="Hipercze"/>
            <w:rFonts w:ascii="Times New Roman" w:hAnsi="Times New Roman" w:cs="Times New Roman"/>
            <w:b/>
            <w:bCs/>
            <w:i/>
            <w:iCs/>
          </w:rPr>
          <w:t>https://ezamowienia.gov.pl</w:t>
        </w:r>
      </w:hyperlink>
      <w:r w:rsidR="00863EB0">
        <w:rPr>
          <w:rFonts w:ascii="Times New Roman" w:hAnsi="Times New Roman" w:cs="Times New Roman"/>
          <w:b/>
          <w:bCs/>
          <w:i/>
          <w:iCs/>
        </w:rPr>
        <w:t xml:space="preserve">, </w:t>
      </w:r>
      <w:r w:rsidR="00863EB0" w:rsidRPr="00863EB0">
        <w:rPr>
          <w:rFonts w:ascii="Times New Roman" w:hAnsi="Times New Roman" w:cs="Times New Roman"/>
          <w:i/>
          <w:iCs/>
        </w:rPr>
        <w:t>zakładka</w:t>
      </w:r>
      <w:r w:rsidR="00863EB0" w:rsidRPr="00AA4ACB">
        <w:rPr>
          <w:rFonts w:ascii="Times New Roman" w:hAnsi="Times New Roman" w:cs="Times New Roman"/>
          <w:i/>
          <w:iCs/>
        </w:rPr>
        <w:t xml:space="preserve"> Komunikacja</w:t>
      </w:r>
      <w:r w:rsidR="00321AD6">
        <w:rPr>
          <w:rFonts w:ascii="Times New Roman" w:hAnsi="Times New Roman" w:cs="Times New Roman"/>
          <w:i/>
          <w:iCs/>
        </w:rPr>
        <w:t>.</w:t>
      </w:r>
    </w:p>
    <w:p w14:paraId="59CC450F" w14:textId="77777777" w:rsidR="00F5399D" w:rsidRDefault="00F5399D" w:rsidP="00BE435C">
      <w:pPr>
        <w:rPr>
          <w:rFonts w:ascii="Times New Roman" w:hAnsi="Times New Roman" w:cs="Times New Roman"/>
          <w:color w:val="2D74B5"/>
        </w:rPr>
      </w:pPr>
    </w:p>
    <w:p w14:paraId="3638C24F" w14:textId="5C2D8821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 8 TERMIN ZWIĄZANIA OFERTĄ</w:t>
      </w:r>
    </w:p>
    <w:p w14:paraId="56489331" w14:textId="6AF2A61A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  <w:w w:val="95"/>
        </w:rPr>
        <w:t xml:space="preserve">8.1. </w:t>
      </w:r>
      <w:r w:rsidRPr="00BE435C">
        <w:rPr>
          <w:rFonts w:ascii="Times New Roman" w:hAnsi="Times New Roman" w:cs="Times New Roman"/>
          <w:w w:val="95"/>
        </w:rPr>
        <w:t>Wykonawca jest związany ofertą od dnia upływu terminu składania ofert</w:t>
      </w:r>
      <w:r w:rsidR="00245F68" w:rsidRPr="00BE435C">
        <w:rPr>
          <w:rFonts w:ascii="Times New Roman" w:hAnsi="Times New Roman" w:cs="Times New Roman"/>
          <w:w w:val="95"/>
        </w:rPr>
        <w:t xml:space="preserve"> do</w:t>
      </w:r>
      <w:r w:rsidR="000F46EE">
        <w:rPr>
          <w:rFonts w:ascii="Times New Roman" w:hAnsi="Times New Roman" w:cs="Times New Roman"/>
          <w:w w:val="95"/>
        </w:rPr>
        <w:t xml:space="preserve"> 2</w:t>
      </w:r>
      <w:r w:rsidR="007E4A26">
        <w:rPr>
          <w:rFonts w:ascii="Times New Roman" w:hAnsi="Times New Roman" w:cs="Times New Roman"/>
          <w:w w:val="95"/>
        </w:rPr>
        <w:t>5</w:t>
      </w:r>
      <w:r w:rsidR="000F46EE">
        <w:rPr>
          <w:rFonts w:ascii="Times New Roman" w:hAnsi="Times New Roman" w:cs="Times New Roman"/>
          <w:w w:val="95"/>
        </w:rPr>
        <w:t>.04.2026</w:t>
      </w:r>
      <w:r w:rsidR="00321AD6">
        <w:rPr>
          <w:rFonts w:ascii="Times New Roman" w:hAnsi="Times New Roman" w:cs="Times New Roman"/>
          <w:w w:val="95"/>
        </w:rPr>
        <w:t>.</w:t>
      </w:r>
    </w:p>
    <w:p w14:paraId="4CB1926F" w14:textId="77777777" w:rsidR="00245F68" w:rsidRPr="00BE435C" w:rsidRDefault="00245F68" w:rsidP="00BE435C">
      <w:pPr>
        <w:rPr>
          <w:rFonts w:ascii="Times New Roman" w:hAnsi="Times New Roman" w:cs="Times New Roman"/>
        </w:rPr>
      </w:pPr>
    </w:p>
    <w:p w14:paraId="394392DF" w14:textId="77777777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 9 WYMAGANIA DOTYCZĄCE WADIUM</w:t>
      </w:r>
    </w:p>
    <w:p w14:paraId="44F73731" w14:textId="4A79BC5A" w:rsidR="0021248F" w:rsidRPr="00BE435C" w:rsidRDefault="00A4064C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 xml:space="preserve">9.1. </w:t>
      </w:r>
      <w:r w:rsidRPr="00BE435C">
        <w:rPr>
          <w:rFonts w:ascii="Times New Roman" w:hAnsi="Times New Roman" w:cs="Times New Roman"/>
        </w:rPr>
        <w:t>Zamawiający nie wymaga wniesienia wadium</w:t>
      </w:r>
      <w:r w:rsidR="000C1BFA" w:rsidRPr="00BE435C">
        <w:rPr>
          <w:rFonts w:ascii="Times New Roman" w:hAnsi="Times New Roman" w:cs="Times New Roman"/>
        </w:rPr>
        <w:t>.</w:t>
      </w:r>
      <w:r w:rsidR="00542228" w:rsidRPr="00BE435C">
        <w:rPr>
          <w:rFonts w:ascii="Times New Roman" w:hAnsi="Times New Roman" w:cs="Times New Roman"/>
          <w:color w:val="2D74B5"/>
        </w:rPr>
        <w:t xml:space="preserve"> </w:t>
      </w:r>
    </w:p>
    <w:p w14:paraId="74493666" w14:textId="77777777" w:rsidR="00A4064C" w:rsidRPr="00BE435C" w:rsidRDefault="00A4064C" w:rsidP="00BE435C">
      <w:pPr>
        <w:rPr>
          <w:rFonts w:ascii="Times New Roman" w:hAnsi="Times New Roman" w:cs="Times New Roman"/>
          <w:color w:val="2D74B5"/>
          <w:w w:val="95"/>
        </w:rPr>
      </w:pPr>
    </w:p>
    <w:p w14:paraId="3524D355" w14:textId="77777777" w:rsidR="00817853" w:rsidRPr="00BE435C" w:rsidRDefault="00817853" w:rsidP="00E31A8A">
      <w:pPr>
        <w:jc w:val="both"/>
        <w:rPr>
          <w:rFonts w:ascii="Times New Roman" w:hAnsi="Times New Roman" w:cs="Times New Roman"/>
          <w:color w:val="2D74B5"/>
          <w:w w:val="95"/>
        </w:rPr>
      </w:pPr>
      <w:r w:rsidRPr="00BE435C">
        <w:rPr>
          <w:rFonts w:ascii="Times New Roman" w:hAnsi="Times New Roman" w:cs="Times New Roman"/>
          <w:color w:val="2D74B5"/>
          <w:w w:val="95"/>
        </w:rPr>
        <w:t>Rozdział 10 OPIS PRZYGOTOWANIA OFERTY</w:t>
      </w:r>
    </w:p>
    <w:p w14:paraId="14D1BC37" w14:textId="79DB2ED9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</w:rPr>
        <w:t xml:space="preserve"> Oferta  musi  być  sporządzona  w  języku  polskim,  w  formie  elektronicznej  pod rygorem nieważności  i  podpisana kwalifikowanym  podpisem  elektronicznym,  wystawionym przez dostawcę  kwalifikowanej  usługi  zaufania,  będącego  podmiotem  świadczącym  usługi certyfikacyjne  –  podpis  elektroniczny,  spełniające  wymogi  bezpieczeństwa  określone  w ustawie z dnia 5 września 2016 r. – o usługach zaufania oraz identyfikacji elektronicznej (tekst  jednolity:  Dz.U.  z  202</w:t>
      </w:r>
      <w:r w:rsidR="00070BEA" w:rsidRPr="00BE435C">
        <w:rPr>
          <w:rFonts w:ascii="Times New Roman" w:eastAsia="Calibri" w:hAnsi="Times New Roman" w:cs="Times New Roman"/>
        </w:rPr>
        <w:t>4</w:t>
      </w:r>
      <w:r w:rsidRPr="00BE435C">
        <w:rPr>
          <w:rFonts w:ascii="Times New Roman" w:eastAsia="Calibri" w:hAnsi="Times New Roman" w:cs="Times New Roman"/>
        </w:rPr>
        <w:t xml:space="preserve">  r.,  poz.  </w:t>
      </w:r>
      <w:r w:rsidR="00F5399D">
        <w:rPr>
          <w:rFonts w:ascii="Times New Roman" w:eastAsia="Calibri" w:hAnsi="Times New Roman" w:cs="Times New Roman"/>
        </w:rPr>
        <w:t>1725</w:t>
      </w:r>
      <w:r w:rsidRPr="00BE435C">
        <w:rPr>
          <w:rFonts w:ascii="Times New Roman" w:eastAsia="Calibri" w:hAnsi="Times New Roman" w:cs="Times New Roman"/>
        </w:rPr>
        <w:t xml:space="preserve">),  lub  w  postaci  elektronicznej  opatrzonej podpisem zaufanym lub podpisem osobistym (o którym mowa w art. 2 ust. 1 pkt 9 ustawy z dnia 6 sierpnia 2010 r. o dowodach osobistych (tekst jednolity: Dz. U. z 2022 r., poz. 671) w postaci  elektronicznej  opatrzonej  przez  osobę(y)  uprawioną(ę)  do  reprezentowania Wykonawcy zgodnie z odpowiednimi dokumentami rejestrowymi lub przez pełnomocnika. </w:t>
      </w:r>
    </w:p>
    <w:p w14:paraId="4D2E4CD1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</w:rPr>
        <w:t xml:space="preserve"> Ofertę  wraz  z  wymaganymi  oświadczeniami  i/lub  dokumentami  należy  złożyć  za pośrednictwem Platformy zakupowej pod adresem: https://ezamowienia.gov.pl/</w:t>
      </w:r>
    </w:p>
    <w:p w14:paraId="363A586F" w14:textId="1A64484F" w:rsidR="005E371B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10.3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="005E371B" w:rsidRPr="00BE435C">
        <w:rPr>
          <w:rFonts w:ascii="Times New Roman" w:eastAsia="Calibri" w:hAnsi="Times New Roman" w:cs="Times New Roman"/>
        </w:rPr>
        <w:t xml:space="preserve">Zamawiający nie udostępnia interaktywnego formularza ofertowego na Platformie </w:t>
      </w:r>
      <w:r w:rsidR="005E371B" w:rsidRPr="00BE435C">
        <w:rPr>
          <w:rFonts w:ascii="Times New Roman" w:eastAsia="Calibri" w:hAnsi="Times New Roman" w:cs="Times New Roman"/>
        </w:rPr>
        <w:br/>
        <w:t>e– Zamówienia. Ofertę należy złożyć na wzorze Formularza ofertowego, stanowiącego załącznik nr 3 do SWZ. Ofertę wraz z wymaganymi oświadczeniami i/lub dokumentami należy złożyć za pośrednictwem Platformy e–Zamówienia.</w:t>
      </w:r>
    </w:p>
    <w:p w14:paraId="6DBB04DC" w14:textId="0ADC22E3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4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.</w:t>
      </w:r>
      <w:r w:rsidRPr="00BE435C">
        <w:rPr>
          <w:rFonts w:ascii="Times New Roman" w:eastAsia="Calibri" w:hAnsi="Times New Roman" w:cs="Times New Roman"/>
        </w:rPr>
        <w:t xml:space="preserve"> Wykonawca  składa  ofertę  za  pośrednictwem  zakładki  „Oferty/wnioski”,  widocznej  w podglądzie Postępowania po zalogowaniu się na konto Wykonawcy. Po wybraniu przycisku „Złóż  ofertę”  system  prezentuje  okno  składania  oferty  umożliwiające  przekazanie dokumentów elektronicznych, w którym znajdują się dwa pola drag&amp;drop („przeciągnij” i „upuść”) służące do dodawania plików. </w:t>
      </w:r>
    </w:p>
    <w:p w14:paraId="3AB65A24" w14:textId="4F6C02A2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5</w:t>
      </w:r>
      <w:r w:rsidR="005E371B" w:rsidRPr="00BE435C">
        <w:rPr>
          <w:rFonts w:ascii="Times New Roman" w:eastAsia="Calibri" w:hAnsi="Times New Roman" w:cs="Times New Roman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Wykonawca  dodaje  wybrany  z  dysku  i  uprzednio  podpisany  „Formularz  oferty”  w pierwszym  polu  („Wypełniony  formularz  oferty”).  W  kolejnym  polu  („Załączniki  i  inne dokumenty przedstawione </w:t>
      </w:r>
      <w:r w:rsidRPr="00BE435C">
        <w:rPr>
          <w:rFonts w:ascii="Times New Roman" w:eastAsia="Calibri" w:hAnsi="Times New Roman" w:cs="Times New Roman"/>
        </w:rPr>
        <w:lastRenderedPageBreak/>
        <w:t xml:space="preserve">w ofercie przez Wykonawcę”) Wykonawca dodaje pozostałe pliki stanowiące ofertę lub składane wraz z ofertą. </w:t>
      </w:r>
    </w:p>
    <w:p w14:paraId="06C2AC1D" w14:textId="68A14153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6</w:t>
      </w:r>
      <w:r w:rsidRPr="00BE435C">
        <w:rPr>
          <w:rFonts w:ascii="Times New Roman" w:eastAsia="Calibri" w:hAnsi="Times New Roman" w:cs="Times New Roman"/>
        </w:rPr>
        <w:t xml:space="preserve"> Jeżeli  wraz  z  ofertą  składane  są  dokumenty  zawierające  tajemnicę  przedsiębiorstwa Wykonawca, w celu utrzymania w poufności tych informacji, przekazuje je w wydzielonym i  odpowiednio  oznaczonym  pliku,  wraz  z  jednoczesnym  zaznaczeniem  w  nazwie  pliku „Dokument  stanowiący  tajemnicę  przedsiębiorstwa”.  Zarówno  załącznik  stanowiący tajemnicę  przedsiębiorstwa  jak  i  uzasadnienie  zastrzeżenia  tajemnicy  przedsiębiorstwa należy  dodać  w  polu  „Załączniki  i  inne  dokumenty  przedstawione  w  ofercie  przez Wykonawcę”. </w:t>
      </w:r>
    </w:p>
    <w:p w14:paraId="120BB792" w14:textId="7F5ABAF9" w:rsidR="00526CFB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7</w:t>
      </w:r>
      <w:r w:rsidRPr="00BE435C">
        <w:rPr>
          <w:rFonts w:ascii="Times New Roman" w:eastAsia="Calibri" w:hAnsi="Times New Roman" w:cs="Times New Roman"/>
        </w:rPr>
        <w:t xml:space="preserve"> Formularz  ofertowy  podpisuje  się  kwalifikowanym  podpisem  elektronicznym,  podpisem zaufanym lub podpisem osobistym.</w:t>
      </w:r>
    </w:p>
    <w:p w14:paraId="1E047ECA" w14:textId="0D540F28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8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.</w:t>
      </w:r>
      <w:r w:rsidRPr="00BE435C">
        <w:rPr>
          <w:rFonts w:ascii="Times New Roman" w:eastAsia="Calibri" w:hAnsi="Times New Roman" w:cs="Times New Roman"/>
        </w:rPr>
        <w:t>Pozostałe dokumenty wchodzące w skład oferty lub składane wraz z ofertą, które są zgodne  z  Ustawą  lub  rozporządzeniem  Prezesa  Rady  Ministrów  w  sprawie  wymagań  dla  dokumentów  elektronicznych  opatrzone  kwalifikowanym  podpisem  elektronicznym,  podpisem  zaufanym  lub  podpisem  osobistym,  mogą  być  zgodnie  z  wyborem wykonawcy/wykonawcy  wspólnie  ubiegającego  się  o  udzielenie  zamówienia/podmiotu</w:t>
      </w:r>
      <w:r w:rsidR="00526CFB" w:rsidRPr="00BE435C">
        <w:rPr>
          <w:rFonts w:ascii="Times New Roman" w:eastAsia="Calibri" w:hAnsi="Times New Roman" w:cs="Times New Roman"/>
        </w:rPr>
        <w:t xml:space="preserve"> </w:t>
      </w:r>
      <w:r w:rsidRPr="00BE435C">
        <w:rPr>
          <w:rFonts w:ascii="Times New Roman" w:eastAsia="Calibri" w:hAnsi="Times New Roman" w:cs="Times New Roman"/>
        </w:rPr>
        <w:t>udostępniającego  zasoby  opatrzone  podpisem  typu  zewnętrznego  lub  wewnętrznego.  W zależności od rodzaju podpisu i jego typu (zewnętrzny, wewnętrzny) w polu „Załączniki i</w:t>
      </w:r>
      <w:r w:rsidR="00444B4C" w:rsidRPr="00BE435C">
        <w:rPr>
          <w:rFonts w:ascii="Times New Roman" w:eastAsia="Calibri" w:hAnsi="Times New Roman" w:cs="Times New Roman"/>
        </w:rPr>
        <w:t xml:space="preserve"> </w:t>
      </w:r>
      <w:r w:rsidRPr="00BE435C">
        <w:rPr>
          <w:rFonts w:ascii="Times New Roman" w:eastAsia="Calibri" w:hAnsi="Times New Roman" w:cs="Times New Roman"/>
        </w:rPr>
        <w:t>inne dokumenty przedstawione w ofercie przez Wykonawcę” dodaje się uprzednio podpisane dokumenty  wraz  z  wygenerowanym  plikiem  podpisu  (typ  zewnętrzny)  lub  dokument  z wszytym  podpisem  (typ  wewnętrzny).  W  przypadku  przekazywania  dokumentu elektronicznego  w  formacie  poddającym  dane  kompresji,  opatrzenie  pliku  zawierającego skompresowane  dokumenty  kwalifikowanym  podpisem  elektronicznym,  podpisem zaufanym  lub  podpisem  osobistym,  jest  równoznaczne  z  opatrzeniem  wszystkich dokumentów  zawartych  w  tym  pliku  odpowiednio  kwalifikowanym  podpisem elektronicznym, podpisem zaufanym lub podpisem osobistym.</w:t>
      </w:r>
    </w:p>
    <w:p w14:paraId="2D80D543" w14:textId="43116F55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9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</w:rPr>
        <w:t xml:space="preserve"> System sprawdza, czy złożone pliki są podpisane i automatycznie je szyfruje, jednocześnie informując o tym Wykonawcę. Potwierdzenie czasu przekazania i odbioru oferty znajduje się  w  Elektronicznym  Potwierdzeniu  Przesłania  (EPP)  i  Elektronicznym  Potwierdzeniu Odebrania  (EPO).  EPP  i  EPO  dostępne  są  dla  zalogowanego  Wykonawcy  w  zakładce „Oferty/Wnioski”.</w:t>
      </w:r>
    </w:p>
    <w:p w14:paraId="428248ED" w14:textId="64CA32F4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10.1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0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</w:rPr>
        <w:t xml:space="preserve"> Oferta może być złożona tylko do upływu terminu składania ofert.</w:t>
      </w:r>
    </w:p>
    <w:p w14:paraId="7841FEE3" w14:textId="21A3E5F3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10.1</w:t>
      </w:r>
      <w:r w:rsidR="005E371B" w:rsidRPr="00BE435C">
        <w:rPr>
          <w:rFonts w:ascii="Times New Roman" w:eastAsia="Calibri" w:hAnsi="Times New Roman" w:cs="Times New Roman"/>
          <w:color w:val="2E74B5"/>
          <w:lang w:eastAsia="x-none"/>
        </w:rPr>
        <w:t>1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.</w:t>
      </w:r>
      <w:r w:rsidRPr="00BE435C">
        <w:rPr>
          <w:rFonts w:ascii="Times New Roman" w:eastAsia="Calibri" w:hAnsi="Times New Roman" w:cs="Times New Roman"/>
        </w:rPr>
        <w:t xml:space="preserve">Maksymalny łączny rozmiar plików stanowiących ofertę lub składanych wraz z ofertą to 250 MB.  </w:t>
      </w:r>
    </w:p>
    <w:p w14:paraId="189FDC89" w14:textId="77777777" w:rsidR="00817853" w:rsidRPr="00BE435C" w:rsidRDefault="00817853" w:rsidP="00BE435C">
      <w:pPr>
        <w:rPr>
          <w:rFonts w:ascii="Times New Roman" w:hAnsi="Times New Roman" w:cs="Times New Roman"/>
        </w:rPr>
      </w:pPr>
    </w:p>
    <w:p w14:paraId="0BB0BC4D" w14:textId="77777777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Rozdział 11 SPOSÓB ORAZ TERMIN SKŁADANIA OFERT</w:t>
      </w:r>
    </w:p>
    <w:p w14:paraId="50792F84" w14:textId="7EB3E4DB" w:rsidR="00817853" w:rsidRPr="00BE435C" w:rsidRDefault="00817853" w:rsidP="00BE435C">
      <w:pPr>
        <w:widowControl/>
        <w:autoSpaceDE/>
        <w:autoSpaceDN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1</w:t>
      </w:r>
      <w:r w:rsidRPr="00274434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="00863EB0" w:rsidRPr="00274434">
        <w:rPr>
          <w:rFonts w:ascii="Times New Roman" w:eastAsia="Calibri" w:hAnsi="Times New Roman" w:cs="Times New Roman"/>
        </w:rPr>
        <w:t xml:space="preserve"> </w:t>
      </w:r>
      <w:r w:rsidR="00863EB0" w:rsidRPr="00AA4ACB">
        <w:rPr>
          <w:rFonts w:ascii="Times New Roman" w:hAnsi="Times New Roman" w:cs="Times New Roman"/>
        </w:rPr>
        <w:t>Ofertę należy złożyć na Platformie e-Zamówienia</w:t>
      </w:r>
      <w:r w:rsidR="00274434">
        <w:rPr>
          <w:rFonts w:ascii="Times New Roman" w:hAnsi="Times New Roman" w:cs="Times New Roman"/>
        </w:rPr>
        <w:t>.</w:t>
      </w:r>
    </w:p>
    <w:p w14:paraId="5420AFFF" w14:textId="6CD62AA0" w:rsidR="00817853" w:rsidRPr="00E31A8A" w:rsidRDefault="00817853" w:rsidP="00BE435C">
      <w:pPr>
        <w:widowControl/>
        <w:autoSpaceDE/>
        <w:autoSpaceDN/>
        <w:rPr>
          <w:rFonts w:ascii="Times New Roman" w:eastAsia="Calibri" w:hAnsi="Times New Roman" w:cs="Times New Roman"/>
          <w:color w:val="FF0000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Ofertę wraz z wymaganymi załącznikami </w:t>
      </w:r>
      <w:r w:rsidRPr="00E31A8A">
        <w:rPr>
          <w:rFonts w:ascii="Times New Roman" w:eastAsia="Calibri" w:hAnsi="Times New Roman" w:cs="Times New Roman"/>
          <w:b/>
        </w:rPr>
        <w:t>należy złożyć w terminie do dn</w:t>
      </w:r>
      <w:r w:rsidR="00E31A8A">
        <w:rPr>
          <w:rFonts w:ascii="Times New Roman" w:eastAsia="Calibri" w:hAnsi="Times New Roman" w:cs="Times New Roman"/>
          <w:b/>
        </w:rPr>
        <w:t>ia</w:t>
      </w:r>
      <w:r w:rsidR="000F46EE">
        <w:rPr>
          <w:rFonts w:ascii="Times New Roman" w:eastAsia="Calibri" w:hAnsi="Times New Roman" w:cs="Times New Roman"/>
          <w:b/>
        </w:rPr>
        <w:t xml:space="preserve"> 2</w:t>
      </w:r>
      <w:r w:rsidR="007E4A26">
        <w:rPr>
          <w:rFonts w:ascii="Times New Roman" w:eastAsia="Calibri" w:hAnsi="Times New Roman" w:cs="Times New Roman"/>
          <w:b/>
        </w:rPr>
        <w:t>5</w:t>
      </w:r>
      <w:r w:rsidR="000F46EE">
        <w:rPr>
          <w:rFonts w:ascii="Times New Roman" w:eastAsia="Calibri" w:hAnsi="Times New Roman" w:cs="Times New Roman"/>
          <w:b/>
        </w:rPr>
        <w:t>.03.2026</w:t>
      </w:r>
      <w:r w:rsidRPr="00E31A8A">
        <w:rPr>
          <w:rFonts w:ascii="Times New Roman" w:eastAsia="Calibri" w:hAnsi="Times New Roman" w:cs="Times New Roman"/>
          <w:b/>
        </w:rPr>
        <w:br/>
        <w:t>do godz. 10:00</w:t>
      </w:r>
      <w:r w:rsidRPr="00E31A8A">
        <w:rPr>
          <w:rFonts w:ascii="Times New Roman" w:eastAsia="Calibri" w:hAnsi="Times New Roman" w:cs="Times New Roman"/>
          <w:b/>
          <w:color w:val="FF0000"/>
        </w:rPr>
        <w:t xml:space="preserve">. </w:t>
      </w:r>
    </w:p>
    <w:p w14:paraId="050CA9B3" w14:textId="30420DEC" w:rsidR="00817853" w:rsidRPr="00BE435C" w:rsidRDefault="00817853" w:rsidP="00BE435C">
      <w:pPr>
        <w:widowControl/>
        <w:autoSpaceDE/>
        <w:autoSpaceDN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3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Wykonawca może złożyć tylko jedną ofertę</w:t>
      </w:r>
      <w:r w:rsidR="00070BEA" w:rsidRPr="00BE435C">
        <w:rPr>
          <w:rFonts w:ascii="Times New Roman" w:eastAsia="Calibri" w:hAnsi="Times New Roman" w:cs="Times New Roman"/>
        </w:rPr>
        <w:t xml:space="preserve"> dla postępowania.</w:t>
      </w:r>
    </w:p>
    <w:p w14:paraId="51D6E642" w14:textId="77777777" w:rsidR="00817853" w:rsidRPr="00BE435C" w:rsidRDefault="00817853" w:rsidP="00E31A8A">
      <w:pPr>
        <w:widowControl/>
        <w:autoSpaceDE/>
        <w:autoSpaceDN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4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Zamawiający odrzuci ofertę złożoną po terminie składania ofert. </w:t>
      </w:r>
    </w:p>
    <w:p w14:paraId="3C4C4E97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5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Wykonawca  może  przed  upływem  terminu  składania  ofert  wycofać  ofertę.  Wykonawca </w:t>
      </w:r>
    </w:p>
    <w:p w14:paraId="566FBDD0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</w:rPr>
        <w:t>wycofuje ofertę w zakładce „Oferty/wnioski” używając przycisku „Wycofaj ofertę”.</w:t>
      </w:r>
    </w:p>
    <w:p w14:paraId="17D1AEEE" w14:textId="00422A10" w:rsidR="00817853" w:rsidRPr="00BE435C" w:rsidRDefault="00817853" w:rsidP="00E31A8A">
      <w:pPr>
        <w:widowControl/>
        <w:autoSpaceDE/>
        <w:autoSpaceDN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="00091B5A" w:rsidRPr="00BE435C">
        <w:rPr>
          <w:rFonts w:ascii="Times New Roman" w:eastAsia="Calibri" w:hAnsi="Times New Roman" w:cs="Times New Roman"/>
          <w:color w:val="2E74B5"/>
          <w:lang w:eastAsia="x-none"/>
        </w:rPr>
        <w:t>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Wykonawca po upływie terminu do składania ofert nie może wycofać złożonej oferty.</w:t>
      </w:r>
    </w:p>
    <w:p w14:paraId="531A1C9F" w14:textId="49F0BC5A" w:rsidR="0021248F" w:rsidRPr="00BE435C" w:rsidRDefault="0021248F" w:rsidP="00BE435C">
      <w:pPr>
        <w:rPr>
          <w:rFonts w:ascii="Times New Roman" w:hAnsi="Times New Roman" w:cs="Times New Roman"/>
        </w:rPr>
      </w:pPr>
    </w:p>
    <w:p w14:paraId="5DBC4D39" w14:textId="77777777" w:rsidR="00170EA7" w:rsidRPr="00BE435C" w:rsidRDefault="00170EA7" w:rsidP="00BE435C">
      <w:pPr>
        <w:rPr>
          <w:rFonts w:ascii="Times New Roman" w:hAnsi="Times New Roman" w:cs="Times New Roman"/>
          <w:color w:val="2D74B5"/>
        </w:rPr>
      </w:pPr>
    </w:p>
    <w:p w14:paraId="7A0CBC1F" w14:textId="455FEBB2" w:rsidR="00716D37" w:rsidRPr="00BE435C" w:rsidRDefault="00F56D32" w:rsidP="00E31A8A">
      <w:pPr>
        <w:jc w:val="both"/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12 TERMIN OTWARCIA OFERT</w:t>
      </w:r>
    </w:p>
    <w:p w14:paraId="519983AB" w14:textId="58691B51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  <w:color w:val="FF0000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Otwarcie ofert</w:t>
      </w:r>
      <w:r w:rsidRPr="00BE435C">
        <w:rPr>
          <w:rFonts w:ascii="Times New Roman" w:eastAsia="Calibri" w:hAnsi="Times New Roman" w:cs="Times New Roman"/>
          <w:color w:val="FF0000"/>
        </w:rPr>
        <w:t xml:space="preserve"> </w:t>
      </w:r>
      <w:r w:rsidRPr="00BE435C">
        <w:rPr>
          <w:rFonts w:ascii="Times New Roman" w:eastAsia="Calibri" w:hAnsi="Times New Roman" w:cs="Times New Roman"/>
          <w:b/>
          <w:u w:val="single"/>
        </w:rPr>
        <w:t xml:space="preserve">nastąpi w dniu </w:t>
      </w:r>
      <w:r w:rsidR="000F46EE">
        <w:rPr>
          <w:rFonts w:ascii="Times New Roman" w:eastAsia="Calibri" w:hAnsi="Times New Roman" w:cs="Times New Roman"/>
          <w:b/>
          <w:u w:val="single"/>
        </w:rPr>
        <w:t xml:space="preserve"> 2</w:t>
      </w:r>
      <w:r w:rsidR="007E4A26">
        <w:rPr>
          <w:rFonts w:ascii="Times New Roman" w:eastAsia="Calibri" w:hAnsi="Times New Roman" w:cs="Times New Roman"/>
          <w:b/>
          <w:u w:val="single"/>
        </w:rPr>
        <w:t>5</w:t>
      </w:r>
      <w:r w:rsidR="000F46EE">
        <w:rPr>
          <w:rFonts w:ascii="Times New Roman" w:eastAsia="Calibri" w:hAnsi="Times New Roman" w:cs="Times New Roman"/>
          <w:b/>
          <w:u w:val="single"/>
        </w:rPr>
        <w:t xml:space="preserve">.03.2026 </w:t>
      </w:r>
      <w:r w:rsidRPr="00BE435C">
        <w:rPr>
          <w:rFonts w:ascii="Times New Roman" w:eastAsia="Calibri" w:hAnsi="Times New Roman" w:cs="Times New Roman"/>
          <w:b/>
          <w:u w:val="single"/>
        </w:rPr>
        <w:t>o godzinie 11:00.</w:t>
      </w:r>
      <w:r w:rsidRPr="00BE435C">
        <w:rPr>
          <w:rFonts w:ascii="Times New Roman" w:eastAsia="Calibri" w:hAnsi="Times New Roman" w:cs="Times New Roman"/>
        </w:rPr>
        <w:t xml:space="preserve"> </w:t>
      </w:r>
    </w:p>
    <w:p w14:paraId="095D0FB1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Otwarcie ofert jest niejawne. </w:t>
      </w:r>
    </w:p>
    <w:p w14:paraId="522FA13D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3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Zamawiający, najpóźniej przed otwarciem ofert, udostępnia na stronie internetowej prowadzonego postepowania informację o kwocie, jaką zamierza przeznaczyć na sfinansowanie zamówienia.</w:t>
      </w:r>
    </w:p>
    <w:p w14:paraId="084973E2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4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Zamawiający, niezwłocznie po otwarciu ofert, udostępnia na stronie internetowej prowadzonego postepowania informacje o:</w:t>
      </w:r>
    </w:p>
    <w:p w14:paraId="04EF6CF6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lang w:eastAsia="x-none"/>
        </w:rPr>
        <w:t>a)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7033D442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lang w:eastAsia="x-none"/>
        </w:rPr>
        <w:t xml:space="preserve">b) </w:t>
      </w:r>
      <w:r w:rsidRPr="00BE435C">
        <w:rPr>
          <w:rFonts w:ascii="Times New Roman" w:eastAsia="Calibri" w:hAnsi="Times New Roman" w:cs="Times New Roman"/>
        </w:rPr>
        <w:t xml:space="preserve">cenach lub kosztach zawartych w ofertach. </w:t>
      </w:r>
    </w:p>
    <w:p w14:paraId="0F62DF57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5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5F1ECDB7" w14:textId="77777777" w:rsidR="00817853" w:rsidRPr="00BE435C" w:rsidRDefault="00817853" w:rsidP="00E31A8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Zamawiający poinformuje o zmianie terminu otwarcia ofert na stronie internetowej prowadzonego postepowania.</w:t>
      </w:r>
    </w:p>
    <w:p w14:paraId="697F61C9" w14:textId="77777777" w:rsidR="0021248F" w:rsidRPr="00BE435C" w:rsidRDefault="0021248F" w:rsidP="00E31A8A">
      <w:pPr>
        <w:jc w:val="both"/>
        <w:rPr>
          <w:rFonts w:ascii="Times New Roman" w:hAnsi="Times New Roman" w:cs="Times New Roman"/>
        </w:rPr>
      </w:pPr>
    </w:p>
    <w:p w14:paraId="511DAE36" w14:textId="0BE1F312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13 WARUNKI UDZIAŁU I PODSTAWY WYKLUCZENIA</w:t>
      </w:r>
    </w:p>
    <w:p w14:paraId="0198515C" w14:textId="77777777" w:rsidR="00B03DB8" w:rsidRPr="00BE435C" w:rsidRDefault="00937B1C" w:rsidP="00BE435C">
      <w:pPr>
        <w:widowControl/>
        <w:autoSpaceDE/>
        <w:autoSpaceDN/>
        <w:contextualSpacing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13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1 </w:t>
      </w:r>
      <w:r w:rsidR="00B03DB8" w:rsidRPr="00BE435C">
        <w:rPr>
          <w:rFonts w:ascii="Times New Roman" w:hAnsi="Times New Roman" w:cs="Times New Roman"/>
        </w:rPr>
        <w:t>O udzielenie zamówienia mogą ubiegać się wykonawcy, którzy:</w:t>
      </w:r>
    </w:p>
    <w:p w14:paraId="4B75ECBF" w14:textId="77777777" w:rsidR="00B03DB8" w:rsidRPr="00BE435C" w:rsidRDefault="00B03DB8" w:rsidP="00BE435C">
      <w:pPr>
        <w:pStyle w:val="Akapitzlist"/>
        <w:widowControl/>
        <w:numPr>
          <w:ilvl w:val="0"/>
          <w:numId w:val="36"/>
        </w:numPr>
        <w:autoSpaceDE/>
        <w:autoSpaceDN/>
        <w:ind w:left="284" w:hanging="284"/>
        <w:contextualSpacing/>
        <w:jc w:val="left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nie podlegają wykluczeniu;</w:t>
      </w:r>
    </w:p>
    <w:p w14:paraId="06082951" w14:textId="77777777" w:rsidR="00B03DB8" w:rsidRPr="00BE435C" w:rsidRDefault="00B03DB8" w:rsidP="00BE435C">
      <w:pPr>
        <w:pStyle w:val="Akapitzlist"/>
        <w:widowControl/>
        <w:numPr>
          <w:ilvl w:val="0"/>
          <w:numId w:val="36"/>
        </w:numPr>
        <w:autoSpaceDE/>
        <w:autoSpaceDN/>
        <w:ind w:left="284" w:hanging="284"/>
        <w:contextualSpacing/>
        <w:jc w:val="left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spełniają warunki udziału w postępowaniu, dotyczące:</w:t>
      </w:r>
    </w:p>
    <w:p w14:paraId="0225C3C6" w14:textId="77777777" w:rsidR="00B03DB8" w:rsidRPr="00BE435C" w:rsidRDefault="00B03DB8" w:rsidP="00BE435C">
      <w:pPr>
        <w:pStyle w:val="Akapitzlist"/>
        <w:widowControl/>
        <w:numPr>
          <w:ilvl w:val="0"/>
          <w:numId w:val="37"/>
        </w:numPr>
        <w:autoSpaceDE/>
        <w:autoSpaceDN/>
        <w:ind w:left="284" w:hanging="284"/>
        <w:contextualSpacing/>
        <w:jc w:val="left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zdolności do występowania w obrocie gospodarczym</w:t>
      </w:r>
    </w:p>
    <w:p w14:paraId="7DD43102" w14:textId="77777777" w:rsidR="00B03DB8" w:rsidRPr="00BE435C" w:rsidRDefault="00B03DB8" w:rsidP="00BE435C">
      <w:pPr>
        <w:pStyle w:val="Akapitzlist"/>
        <w:widowControl/>
        <w:numPr>
          <w:ilvl w:val="0"/>
          <w:numId w:val="37"/>
        </w:numPr>
        <w:autoSpaceDE/>
        <w:autoSpaceDN/>
        <w:ind w:left="284" w:hanging="284"/>
        <w:contextualSpacing/>
        <w:jc w:val="left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uprawnień do prowadzenia określonej działalności gospodarczej lub zawodowej, o ile wynika to z odrębnych przepisów;</w:t>
      </w:r>
    </w:p>
    <w:p w14:paraId="50690EC4" w14:textId="77777777" w:rsidR="00B03DB8" w:rsidRPr="00BE435C" w:rsidRDefault="00B03DB8" w:rsidP="00BE435C">
      <w:pPr>
        <w:pStyle w:val="Akapitzlist"/>
        <w:widowControl/>
        <w:numPr>
          <w:ilvl w:val="0"/>
          <w:numId w:val="37"/>
        </w:numPr>
        <w:autoSpaceDE/>
        <w:autoSpaceDN/>
        <w:ind w:left="284" w:hanging="284"/>
        <w:contextualSpacing/>
        <w:jc w:val="left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sytuacji ekonomicznej lub finansowej;</w:t>
      </w:r>
    </w:p>
    <w:p w14:paraId="69685B7A" w14:textId="77777777" w:rsidR="00B03DB8" w:rsidRPr="00BE435C" w:rsidRDefault="00B03DB8" w:rsidP="00BE435C">
      <w:pPr>
        <w:pStyle w:val="Akapitzlist"/>
        <w:widowControl/>
        <w:numPr>
          <w:ilvl w:val="0"/>
          <w:numId w:val="37"/>
        </w:numPr>
        <w:autoSpaceDE/>
        <w:autoSpaceDN/>
        <w:ind w:left="284" w:hanging="284"/>
        <w:contextualSpacing/>
        <w:jc w:val="left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zdolności technicznej lub zawodowej.</w:t>
      </w:r>
    </w:p>
    <w:p w14:paraId="106CF57D" w14:textId="77777777" w:rsidR="00091B5A" w:rsidRPr="00BE435C" w:rsidRDefault="00B03DB8" w:rsidP="00E31A8A">
      <w:pPr>
        <w:widowControl/>
        <w:autoSpaceDE/>
        <w:autoSpaceDN/>
        <w:contextualSpacing/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13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2 </w:t>
      </w:r>
      <w:r w:rsidRPr="00BE435C">
        <w:rPr>
          <w:rFonts w:ascii="Times New Roman" w:hAnsi="Times New Roman" w:cs="Times New Roman"/>
        </w:rPr>
        <w:t xml:space="preserve">Opis sposobu dokonywania oceny spełniania warunków udziału w postępowaniu: </w:t>
      </w:r>
    </w:p>
    <w:p w14:paraId="638A5533" w14:textId="5349E3CB" w:rsidR="00B03DB8" w:rsidRPr="00274434" w:rsidRDefault="00B03DB8" w:rsidP="00E31A8A">
      <w:pPr>
        <w:widowControl/>
        <w:autoSpaceDE/>
        <w:autoSpaceDN/>
        <w:contextualSpacing/>
        <w:jc w:val="both"/>
        <w:rPr>
          <w:rFonts w:ascii="Times New Roman" w:hAnsi="Times New Roman" w:cs="Times New Roman"/>
          <w:u w:val="single"/>
        </w:rPr>
      </w:pPr>
      <w:r w:rsidRPr="00274434">
        <w:rPr>
          <w:rFonts w:ascii="Times New Roman" w:hAnsi="Times New Roman" w:cs="Times New Roman"/>
          <w:u w:val="single"/>
        </w:rPr>
        <w:t>Zamawiający nie wyznacza warunków udziału w postępowaniu</w:t>
      </w:r>
      <w:r w:rsidR="00C1372C" w:rsidRPr="00274434">
        <w:rPr>
          <w:rFonts w:ascii="Times New Roman" w:hAnsi="Times New Roman" w:cs="Times New Roman"/>
          <w:u w:val="single"/>
        </w:rPr>
        <w:t xml:space="preserve"> i w związku z tym nie wymaga złożenia oświadczenia o spełnianiu warunków udziału w postępowaniu</w:t>
      </w:r>
    </w:p>
    <w:p w14:paraId="4CF3655C" w14:textId="7A9F6CAC" w:rsidR="00B03DB8" w:rsidRPr="00BE435C" w:rsidRDefault="00B03DB8" w:rsidP="00E31A8A">
      <w:pPr>
        <w:widowControl/>
        <w:autoSpaceDE/>
        <w:autoSpaceDN/>
        <w:contextualSpacing/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 xml:space="preserve">13.3 </w:t>
      </w:r>
      <w:r w:rsidRPr="00BE435C">
        <w:rPr>
          <w:rFonts w:ascii="Times New Roman" w:hAnsi="Times New Roman" w:cs="Times New Roman"/>
        </w:rPr>
        <w:t>Zamawiający może na każdym etapie postępowania uznać, że wykonawca nie posiada wymaganych zdolności, jeżeli zaangażowanie zasobów technicznych lub zawodowych wykonawcy w inne przedsięwzięcia gospodarcze może mieć negatywny wpływ na realizację zamówienia.</w:t>
      </w:r>
    </w:p>
    <w:p w14:paraId="3084607A" w14:textId="11214BC3" w:rsidR="00B03DB8" w:rsidRPr="00BE435C" w:rsidRDefault="00806277" w:rsidP="00E31A8A">
      <w:pPr>
        <w:pStyle w:val="Akapitzlist"/>
        <w:widowControl/>
        <w:numPr>
          <w:ilvl w:val="1"/>
          <w:numId w:val="48"/>
        </w:numPr>
        <w:autoSpaceDE/>
        <w:autoSpaceDN/>
        <w:ind w:left="426" w:hanging="426"/>
        <w:contextualSpacing/>
        <w:rPr>
          <w:rFonts w:ascii="Times New Roman" w:hAnsi="Times New Roman" w:cs="Times New Roman"/>
        </w:rPr>
      </w:pPr>
      <w:r w:rsidRPr="00BE435C">
        <w:rPr>
          <w:rFonts w:ascii="Times New Roman" w:eastAsia="Lucida Sans Unicode" w:hAnsi="Times New Roman" w:cs="Times New Roman"/>
        </w:rPr>
        <w:t xml:space="preserve"> </w:t>
      </w:r>
      <w:r w:rsidR="00B03DB8" w:rsidRPr="00BE435C">
        <w:rPr>
          <w:rFonts w:ascii="Times New Roman" w:eastAsia="Lucida Sans Unicode" w:hAnsi="Times New Roman" w:cs="Times New Roman"/>
        </w:rPr>
        <w:t xml:space="preserve">Korzystanie </w:t>
      </w:r>
      <w:r w:rsidR="00B03DB8" w:rsidRPr="00BE435C">
        <w:rPr>
          <w:rFonts w:ascii="Times New Roman" w:hAnsi="Times New Roman" w:cs="Times New Roman"/>
        </w:rPr>
        <w:t>przez Wykonawcę z zasobów innych podmiotów – nie dotyczy.</w:t>
      </w:r>
    </w:p>
    <w:p w14:paraId="6175EAEE" w14:textId="03E67285" w:rsidR="00B03DB8" w:rsidRPr="00BE435C" w:rsidRDefault="00245F68" w:rsidP="00E31A8A">
      <w:pPr>
        <w:pStyle w:val="Akapitzlist"/>
        <w:widowControl/>
        <w:numPr>
          <w:ilvl w:val="1"/>
          <w:numId w:val="48"/>
        </w:numPr>
        <w:autoSpaceDE/>
        <w:autoSpaceDN/>
        <w:ind w:left="426" w:hanging="426"/>
        <w:contextualSpacing/>
        <w:rPr>
          <w:rFonts w:ascii="Times New Roman" w:hAnsi="Times New Roman" w:cs="Times New Roman"/>
          <w:u w:val="single"/>
        </w:rPr>
      </w:pPr>
      <w:r w:rsidRPr="00BE435C">
        <w:rPr>
          <w:rFonts w:ascii="Times New Roman" w:hAnsi="Times New Roman" w:cs="Times New Roman"/>
          <w:b/>
          <w:bCs/>
          <w:u w:val="single"/>
        </w:rPr>
        <w:t xml:space="preserve"> </w:t>
      </w:r>
      <w:r w:rsidR="00B03DB8" w:rsidRPr="00BE435C">
        <w:rPr>
          <w:rFonts w:ascii="Times New Roman" w:hAnsi="Times New Roman" w:cs="Times New Roman"/>
          <w:b/>
          <w:bCs/>
          <w:u w:val="single"/>
        </w:rPr>
        <w:t>Podstawy wykluczenia wykonawcy z udziału w postępowaniu</w:t>
      </w:r>
      <w:r w:rsidR="00B03DB8" w:rsidRPr="00BE435C">
        <w:rPr>
          <w:rFonts w:ascii="Times New Roman" w:hAnsi="Times New Roman" w:cs="Times New Roman"/>
          <w:u w:val="single"/>
        </w:rPr>
        <w:t>:</w:t>
      </w:r>
    </w:p>
    <w:p w14:paraId="03C298A9" w14:textId="25E20CE5" w:rsidR="00B03DB8" w:rsidRPr="00BE435C" w:rsidRDefault="00806277" w:rsidP="00E31A8A">
      <w:pPr>
        <w:widowControl/>
        <w:autoSpaceDE/>
        <w:autoSpaceDN/>
        <w:contextualSpacing/>
        <w:jc w:val="both"/>
        <w:rPr>
          <w:rFonts w:ascii="Times New Roman" w:hAnsi="Times New Roman" w:cs="Times New Roman"/>
        </w:rPr>
      </w:pPr>
      <w:bookmarkStart w:id="0" w:name="_Hlk192855490"/>
      <w:r w:rsidRPr="00BE435C">
        <w:rPr>
          <w:rFonts w:ascii="Times New Roman" w:hAnsi="Times New Roman" w:cs="Times New Roman"/>
        </w:rPr>
        <w:t xml:space="preserve">1) </w:t>
      </w:r>
      <w:r w:rsidR="00B03DB8" w:rsidRPr="00BE435C">
        <w:rPr>
          <w:rFonts w:ascii="Times New Roman" w:hAnsi="Times New Roman" w:cs="Times New Roman"/>
        </w:rPr>
        <w:t>Wykonawcy ubiegający się o udzielenie zamówienia nie mogą podlegać wykluczeniu na podstawie art. 108 ustawy</w:t>
      </w:r>
      <w:bookmarkEnd w:id="0"/>
      <w:r w:rsidR="00B03DB8" w:rsidRPr="00BE435C">
        <w:rPr>
          <w:rFonts w:ascii="Times New Roman" w:hAnsi="Times New Roman" w:cs="Times New Roman"/>
        </w:rPr>
        <w:t>.</w:t>
      </w:r>
    </w:p>
    <w:p w14:paraId="248D2F8C" w14:textId="3EFFA653" w:rsidR="00B03DB8" w:rsidRPr="00BE435C" w:rsidRDefault="00245F68" w:rsidP="00E31A8A">
      <w:pPr>
        <w:pStyle w:val="Akapitzlist"/>
        <w:widowControl/>
        <w:autoSpaceDE/>
        <w:autoSpaceDN/>
        <w:ind w:left="0"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2) </w:t>
      </w:r>
      <w:r w:rsidR="00B03DB8" w:rsidRPr="00BE435C">
        <w:rPr>
          <w:rFonts w:ascii="Times New Roman" w:hAnsi="Times New Roman" w:cs="Times New Roman"/>
        </w:rPr>
        <w:t>Zamawiający nie przewiduje wykluczenia wykonawcy na podstawie art. 109 ustawy. Zamawiający nie przewiduje fakultatywnych przesłanek wykluczenia.</w:t>
      </w:r>
    </w:p>
    <w:p w14:paraId="5765C4C8" w14:textId="5988553E" w:rsidR="00B03DB8" w:rsidRPr="00BE435C" w:rsidRDefault="00245F68" w:rsidP="00E31A8A">
      <w:pPr>
        <w:pStyle w:val="Akapitzlist"/>
        <w:widowControl/>
        <w:autoSpaceDE/>
        <w:autoSpaceDN/>
        <w:ind w:left="0"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3) </w:t>
      </w:r>
      <w:r w:rsidR="00B03DB8" w:rsidRPr="00BE435C">
        <w:rPr>
          <w:rFonts w:ascii="Times New Roman" w:hAnsi="Times New Roman" w:cs="Times New Roman"/>
        </w:rPr>
        <w:t>Zgodnie z art. 1 pkt 3 ustawy o szczególnych rozwiązaniach w zakresie przeciwdziałania wspieraniu agresji na Ukrainę oraz służących ochronie bezpieczeństwa narodowego w celu przeciwdziałania wspieraniu agresji Federacji Rosyjskiej na Ukrainę rozpoczętej w dniu 24 lutego 2022 r., wobec osób i podmiotów wpisanych na listę, o której mowa w art. 2 w/w ustawy, stosuje się sankcje polegające m.in. na wykluczeniu z postępowania o udzielenie zamówienia publicznego lub konkursu prowadzonego na podstawie ustawy z dnia 11 września 2019 r. – Prawo zamówień publicznych. Na podstawie art. 7 ust. 1 w/w ustawy z postępowania o udzielenie zamówienia publicznego lub konkursu prowadzonego na podstawie ustawy Pzp wyklucza się:</w:t>
      </w:r>
    </w:p>
    <w:p w14:paraId="763B0BF6" w14:textId="08F844FF" w:rsidR="00B03DB8" w:rsidRPr="00BE435C" w:rsidRDefault="00245F68" w:rsidP="00E31A8A">
      <w:pPr>
        <w:pStyle w:val="Akapitzlist"/>
        <w:widowControl/>
        <w:autoSpaceDE/>
        <w:autoSpaceDN/>
        <w:ind w:left="0"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a) </w:t>
      </w:r>
      <w:r w:rsidR="00B03DB8" w:rsidRPr="00BE435C">
        <w:rPr>
          <w:rFonts w:ascii="Times New Roman" w:hAnsi="Times New Roman" w:cs="Times New Roman"/>
        </w:rPr>
        <w:t>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5246DE5E" w14:textId="33AE03EF" w:rsidR="00B03DB8" w:rsidRPr="00BE435C" w:rsidRDefault="00245F68" w:rsidP="00E31A8A">
      <w:pPr>
        <w:pStyle w:val="Akapitzlist"/>
        <w:widowControl/>
        <w:autoSpaceDE/>
        <w:autoSpaceDN/>
        <w:ind w:left="0"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b) </w:t>
      </w:r>
      <w:r w:rsidR="00B03DB8" w:rsidRPr="00BE435C">
        <w:rPr>
          <w:rFonts w:ascii="Times New Roman" w:hAnsi="Times New Roman" w:cs="Times New Roman"/>
        </w:rPr>
        <w:t>wykonawcę oraz uczestnika konkursu, którego beneficjentem rzeczywistym w rozumieniu ustawy z dnia 1 marca 2018 r. o przeciwdziałaniu praniu pieniędzy oraz finansowaniu terroryzmu (t.j. Dz. U. z 202</w:t>
      </w:r>
      <w:r w:rsidR="00F5399D">
        <w:rPr>
          <w:rFonts w:ascii="Times New Roman" w:hAnsi="Times New Roman" w:cs="Times New Roman"/>
        </w:rPr>
        <w:t>5</w:t>
      </w:r>
      <w:r w:rsidR="00B03DB8" w:rsidRPr="00BE435C">
        <w:rPr>
          <w:rFonts w:ascii="Times New Roman" w:hAnsi="Times New Roman" w:cs="Times New Roman"/>
        </w:rPr>
        <w:t xml:space="preserve"> r. poz. </w:t>
      </w:r>
      <w:r w:rsidR="00F5399D">
        <w:rPr>
          <w:rFonts w:ascii="Times New Roman" w:hAnsi="Times New Roman" w:cs="Times New Roman"/>
        </w:rPr>
        <w:t>644</w:t>
      </w:r>
      <w:r w:rsidR="00F5399D" w:rsidRPr="00BE435C">
        <w:rPr>
          <w:rFonts w:ascii="Times New Roman" w:hAnsi="Times New Roman" w:cs="Times New Roman"/>
        </w:rPr>
        <w:t xml:space="preserve"> </w:t>
      </w:r>
      <w:r w:rsidR="00B03DB8" w:rsidRPr="00BE435C">
        <w:rPr>
          <w:rFonts w:ascii="Times New Roman" w:hAnsi="Times New Roman" w:cs="Times New Roman"/>
        </w:rPr>
        <w:t>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CD9BB0" w14:textId="7C8B9813" w:rsidR="00B03DB8" w:rsidRPr="00BE435C" w:rsidRDefault="00245F68" w:rsidP="00E31A8A">
      <w:pPr>
        <w:pStyle w:val="Akapitzlist"/>
        <w:widowControl/>
        <w:autoSpaceDE/>
        <w:autoSpaceDN/>
        <w:ind w:left="0"/>
        <w:contextualSpacing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c) </w:t>
      </w:r>
      <w:r w:rsidR="00B03DB8" w:rsidRPr="00BE435C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(t.j. Dz. U. z 202</w:t>
      </w:r>
      <w:r w:rsidR="00F5399D">
        <w:rPr>
          <w:rFonts w:ascii="Times New Roman" w:hAnsi="Times New Roman" w:cs="Times New Roman"/>
        </w:rPr>
        <w:t>3</w:t>
      </w:r>
      <w:r w:rsidR="00B03DB8" w:rsidRPr="00BE435C">
        <w:rPr>
          <w:rFonts w:ascii="Times New Roman" w:hAnsi="Times New Roman" w:cs="Times New Roman"/>
        </w:rPr>
        <w:t xml:space="preserve"> r., poz. </w:t>
      </w:r>
      <w:r w:rsidR="00F5399D">
        <w:rPr>
          <w:rFonts w:ascii="Times New Roman" w:hAnsi="Times New Roman" w:cs="Times New Roman"/>
        </w:rPr>
        <w:t>120</w:t>
      </w:r>
      <w:r w:rsidR="00B03DB8" w:rsidRPr="00BE435C">
        <w:rPr>
          <w:rFonts w:ascii="Times New Roman" w:hAnsi="Times New Roman" w:cs="Times New Roman"/>
        </w:rPr>
        <w:t xml:space="preserve">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DA52C2" w14:textId="4CDB52E0" w:rsidR="00B03DB8" w:rsidRPr="00BE435C" w:rsidRDefault="00B03DB8" w:rsidP="00E31A8A">
      <w:pPr>
        <w:pStyle w:val="Akapitzlist"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Powyższe wykluczenie określone w </w:t>
      </w:r>
      <w:r w:rsidR="00F40374" w:rsidRPr="00AA4ACB">
        <w:rPr>
          <w:rFonts w:ascii="Times New Roman" w:hAnsi="Times New Roman" w:cs="Times New Roman"/>
        </w:rPr>
        <w:t>13.</w:t>
      </w:r>
      <w:r w:rsidRPr="00AA4ACB">
        <w:rPr>
          <w:rFonts w:ascii="Times New Roman" w:hAnsi="Times New Roman" w:cs="Times New Roman"/>
        </w:rPr>
        <w:t>5</w:t>
      </w:r>
      <w:r w:rsidRPr="00321AD6">
        <w:rPr>
          <w:rFonts w:ascii="Times New Roman" w:hAnsi="Times New Roman" w:cs="Times New Roman"/>
        </w:rPr>
        <w:t xml:space="preserve"> </w:t>
      </w:r>
      <w:r w:rsidRPr="00AA4ACB">
        <w:rPr>
          <w:rFonts w:ascii="Times New Roman" w:hAnsi="Times New Roman" w:cs="Times New Roman"/>
        </w:rPr>
        <w:t xml:space="preserve">pkt 3 </w:t>
      </w:r>
      <w:r w:rsidRPr="00BE435C">
        <w:rPr>
          <w:rFonts w:ascii="Times New Roman" w:hAnsi="Times New Roman" w:cs="Times New Roman"/>
        </w:rPr>
        <w:t xml:space="preserve">SWZ następować będzie na okres trwania ww. okoliczności. W przypadku wykonawcy wykluczonego na podstawie art. 7 ust. 1 ww. ustawy, zamawiający odrzuca ofertę takiego wykonawcy. Sankcją przewidzianą za wykluczenie na podstawie określonej w </w:t>
      </w:r>
      <w:r w:rsidR="00F40374" w:rsidRPr="00AA4ACB">
        <w:rPr>
          <w:rFonts w:ascii="Times New Roman" w:hAnsi="Times New Roman" w:cs="Times New Roman"/>
        </w:rPr>
        <w:t xml:space="preserve">13.5 pkt 3 </w:t>
      </w:r>
      <w:r w:rsidR="00F40374" w:rsidRPr="00BE435C">
        <w:rPr>
          <w:rFonts w:ascii="Times New Roman" w:hAnsi="Times New Roman" w:cs="Times New Roman"/>
        </w:rPr>
        <w:t>SWZ</w:t>
      </w:r>
      <w:r w:rsidRPr="00BE435C">
        <w:rPr>
          <w:rFonts w:ascii="Times New Roman" w:hAnsi="Times New Roman" w:cs="Times New Roman"/>
        </w:rPr>
        <w:t xml:space="preserve"> jest również kara pieniężna nakładana na osoby lub podmioty podlegające wykluczeniu na</w:t>
      </w:r>
      <w:r w:rsidR="00F40374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podstawie art. 7 ust. 1 ww. ustawy, które w okresie tego wykluczenia ubiegają się o udzielenie zamówienia publicznego lub biorą udział w postępowaniu o udzielenie zamówienia publicznego. Przy czym, przez ubieganie się o udzielenie zamówienia publicznego rozumie się złożenie oferty.</w:t>
      </w:r>
    </w:p>
    <w:p w14:paraId="2FA58936" w14:textId="5412284D" w:rsidR="00B03DB8" w:rsidRPr="00BE435C" w:rsidRDefault="00B03DB8" w:rsidP="00E31A8A">
      <w:pPr>
        <w:pStyle w:val="Akapitzlist"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Jeżeli w stosunku do Wykonawcy zachodzą podstawy wykluczenia określone w </w:t>
      </w:r>
      <w:r w:rsidR="00F40374" w:rsidRPr="00AA4ACB">
        <w:rPr>
          <w:rFonts w:ascii="Times New Roman" w:hAnsi="Times New Roman" w:cs="Times New Roman"/>
        </w:rPr>
        <w:t xml:space="preserve">13.5 pkt 3 </w:t>
      </w:r>
      <w:r w:rsidR="00F40374" w:rsidRPr="00BE435C">
        <w:rPr>
          <w:rFonts w:ascii="Times New Roman" w:hAnsi="Times New Roman" w:cs="Times New Roman"/>
        </w:rPr>
        <w:t xml:space="preserve">SWZ </w:t>
      </w:r>
      <w:r w:rsidRPr="00BE435C">
        <w:rPr>
          <w:rFonts w:ascii="Times New Roman" w:hAnsi="Times New Roman" w:cs="Times New Roman"/>
        </w:rPr>
        <w:t>oferta Wykonawcy zostanie odrzucona na podstawie art. 226 ust. 1 pkt 2 lit. a) ustawy pzp w zw. z art. 7 ust. 3 ustawy o szczególnych rozwiązaniach w zakresie przeciwdziałania wspieraniu agresji na Ukrainę oraz służących ochronie bezpieczeństwa narodowego.</w:t>
      </w:r>
    </w:p>
    <w:p w14:paraId="7C8DA0F3" w14:textId="03B099CD" w:rsidR="00B03DB8" w:rsidRPr="00BE435C" w:rsidRDefault="00B03DB8" w:rsidP="00E31A8A">
      <w:pPr>
        <w:pStyle w:val="Akapitzlist"/>
        <w:ind w:left="0"/>
        <w:rPr>
          <w:rFonts w:ascii="Times New Roman" w:hAnsi="Times New Roman" w:cs="Times New Roman"/>
          <w:u w:val="single"/>
        </w:rPr>
      </w:pPr>
      <w:r w:rsidRPr="00BE435C">
        <w:rPr>
          <w:rFonts w:ascii="Times New Roman" w:hAnsi="Times New Roman" w:cs="Times New Roman"/>
          <w:u w:val="single"/>
        </w:rPr>
        <w:lastRenderedPageBreak/>
        <w:t xml:space="preserve">Wykonawca zobowiązany jest do złożenia wraz z ofertą oświadczenia o niepodleganiu wykluczeniu - wzór oświadczenia stanowi Załącznik nr </w:t>
      </w:r>
      <w:r w:rsidR="00C1372C" w:rsidRPr="001F11BA">
        <w:rPr>
          <w:rFonts w:ascii="Times New Roman" w:hAnsi="Times New Roman" w:cs="Times New Roman"/>
          <w:u w:val="single"/>
        </w:rPr>
        <w:t>4</w:t>
      </w:r>
      <w:r w:rsidR="00C1372C" w:rsidRPr="00BE435C">
        <w:rPr>
          <w:rFonts w:ascii="Times New Roman" w:hAnsi="Times New Roman" w:cs="Times New Roman"/>
          <w:u w:val="single"/>
        </w:rPr>
        <w:t xml:space="preserve"> </w:t>
      </w:r>
      <w:r w:rsidRPr="00BE435C">
        <w:rPr>
          <w:rFonts w:ascii="Times New Roman" w:hAnsi="Times New Roman" w:cs="Times New Roman"/>
          <w:u w:val="single"/>
        </w:rPr>
        <w:t>do SWZ.</w:t>
      </w:r>
    </w:p>
    <w:p w14:paraId="159A0FE9" w14:textId="0AC6EB64" w:rsidR="00806277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eastAsia="A" w:hAnsi="Times New Roman" w:cs="Times New Roman"/>
          <w:color w:val="0070C0"/>
        </w:rPr>
        <w:t>13.</w:t>
      </w:r>
      <w:r w:rsidR="00F5399D">
        <w:rPr>
          <w:rFonts w:ascii="Times New Roman" w:eastAsia="A" w:hAnsi="Times New Roman" w:cs="Times New Roman"/>
          <w:color w:val="0070C0"/>
        </w:rPr>
        <w:t>6</w:t>
      </w:r>
      <w:r w:rsidR="00F40374" w:rsidRPr="00BE435C">
        <w:rPr>
          <w:rFonts w:ascii="Times New Roman" w:eastAsia="A" w:hAnsi="Times New Roman" w:cs="Times New Roman"/>
          <w:color w:val="0070C0"/>
        </w:rPr>
        <w:t>.</w:t>
      </w:r>
      <w:r w:rsidRPr="00BE435C">
        <w:rPr>
          <w:rFonts w:ascii="Times New Roman" w:eastAsia="A" w:hAnsi="Times New Roman" w:cs="Times New Roman"/>
          <w:color w:val="0070C0"/>
        </w:rPr>
        <w:t xml:space="preserve"> </w:t>
      </w:r>
      <w:r w:rsidR="00B03DB8" w:rsidRPr="00BE435C">
        <w:rPr>
          <w:rFonts w:ascii="Times New Roman" w:eastAsia="A" w:hAnsi="Times New Roman" w:cs="Times New Roman"/>
        </w:rPr>
        <w:t xml:space="preserve">Wykonawca </w:t>
      </w:r>
      <w:r w:rsidR="00B03DB8" w:rsidRPr="00BE435C">
        <w:rPr>
          <w:rFonts w:ascii="Times New Roman" w:eastAsia="A" w:hAnsi="Times New Roman" w:cs="Times New Roman"/>
          <w:u w:val="single"/>
        </w:rPr>
        <w:t>nie podlega</w:t>
      </w:r>
      <w:r w:rsidR="00B03DB8" w:rsidRPr="00BE435C">
        <w:rPr>
          <w:rFonts w:ascii="Times New Roman" w:eastAsia="A" w:hAnsi="Times New Roman" w:cs="Times New Roman"/>
        </w:rPr>
        <w:t xml:space="preserve"> wykluczeniu w okolicznościach określonych w art. 108 ust. 1 pkt 1, 2 i 4 Ustawy, jeżeli udowodni Zamawiającemu, że spełnił łącznie przesłanki wymienione w art. 110 ust. 2 pkt 1-3) Ustawy. Zamawiający ocenia, czy podjęte przez Wykonawcę czynności, o których mowa w zdaniu poprzednim, są wystarczające do wykazania jego rzetelności, uwzględniając wagę i szczególne okoliczności czynu Wykonawcy. Jeżeli podjęte przez Wykonawcę czynności, o których mowa wyżej, nie są wystarczające do wykazania jego rzetelności, Zamawiający wyklucza Wykonawcę. </w:t>
      </w:r>
    </w:p>
    <w:p w14:paraId="65D505DD" w14:textId="0C4104D8" w:rsidR="00B03DB8" w:rsidRPr="00AA4ACB" w:rsidRDefault="00F5399D" w:rsidP="00AA4ACB">
      <w:pPr>
        <w:widowControl/>
        <w:autoSpaceDE/>
        <w:autoSpaceDN/>
        <w:rPr>
          <w:rFonts w:ascii="Times New Roman" w:hAnsi="Times New Roman" w:cs="Times New Roman"/>
        </w:rPr>
      </w:pPr>
      <w:r w:rsidRPr="00BE435C">
        <w:rPr>
          <w:rFonts w:ascii="Times New Roman" w:eastAsia="A" w:hAnsi="Times New Roman" w:cs="Times New Roman"/>
          <w:color w:val="0070C0"/>
        </w:rPr>
        <w:t>13.</w:t>
      </w:r>
      <w:r>
        <w:rPr>
          <w:rFonts w:ascii="Times New Roman" w:eastAsia="A" w:hAnsi="Times New Roman" w:cs="Times New Roman"/>
          <w:color w:val="0070C0"/>
        </w:rPr>
        <w:t>7</w:t>
      </w:r>
      <w:r w:rsidRPr="00BE435C">
        <w:rPr>
          <w:rFonts w:ascii="Times New Roman" w:eastAsia="A" w:hAnsi="Times New Roman" w:cs="Times New Roman"/>
          <w:color w:val="0070C0"/>
        </w:rPr>
        <w:t>.</w:t>
      </w:r>
      <w:r w:rsidR="00B03DB8" w:rsidRPr="00AA4ACB">
        <w:rPr>
          <w:rFonts w:ascii="Times New Roman" w:hAnsi="Times New Roman" w:cs="Times New Roman"/>
        </w:rPr>
        <w:t>Wspólne</w:t>
      </w:r>
      <w:r w:rsidR="00B03DB8" w:rsidRPr="00AA4ACB">
        <w:rPr>
          <w:rFonts w:ascii="Times New Roman" w:hAnsi="Times New Roman" w:cs="Times New Roman"/>
          <w:u w:val="single"/>
        </w:rPr>
        <w:t xml:space="preserve"> ubieganie się przez Wykonawców o udzielenie zamówienia:</w:t>
      </w:r>
    </w:p>
    <w:p w14:paraId="384EE659" w14:textId="7B7C9AB1" w:rsidR="00B03DB8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1) </w:t>
      </w:r>
      <w:r w:rsidR="00B03DB8" w:rsidRPr="00BE435C">
        <w:rPr>
          <w:rFonts w:ascii="Times New Roman" w:hAnsi="Times New Roman" w:cs="Times New Roman"/>
        </w:rPr>
        <w:t>Wykonawcy mogą wspólnie ubiegać się o udzielenie zamówienia na zasadach zawartych w art. 58 ustawy.</w:t>
      </w:r>
    </w:p>
    <w:p w14:paraId="45E7AFDC" w14:textId="443A3D0B" w:rsidR="00B03DB8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2) </w:t>
      </w:r>
      <w:r w:rsidR="00B03DB8" w:rsidRPr="00BE435C">
        <w:rPr>
          <w:rFonts w:ascii="Times New Roman" w:hAnsi="Times New Roman" w:cs="Times New Roman"/>
        </w:rPr>
        <w:t>Wykonawcy wspólnie ubiegający się o udzielenie zamówienia winni ustanowić pełnomocnika do reprezentowania ich w postępowaniu albo reprezentowania w postępowaniu i zawarcia umowy w sprawie zamówienia publicznego (do oferty należy załączyć odpowiednie pełnomocnictwo) chyba, że w przypadku spółki cywilnej z umowy tej spółki wynika sposób jej reprezentowania.</w:t>
      </w:r>
    </w:p>
    <w:p w14:paraId="6452685B" w14:textId="0DAE396B" w:rsidR="00B03DB8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3) </w:t>
      </w:r>
      <w:r w:rsidR="00B03DB8" w:rsidRPr="00BE435C">
        <w:rPr>
          <w:rFonts w:ascii="Times New Roman" w:hAnsi="Times New Roman" w:cs="Times New Roman"/>
        </w:rPr>
        <w:t xml:space="preserve">Pełnomocnik, o którym mowa powyżej, pozostaje w kontakcie z zamawiającym  w toku postępowania i do niego Zamawiający kieruje informacje, korespondencję itp. Wszelkie oświadczenia pełnomocnika zamawiający uzna za wiążące dla wszystkich wykonawców składających ofertę wspólną. </w:t>
      </w:r>
    </w:p>
    <w:p w14:paraId="487A584E" w14:textId="227DAF45" w:rsidR="00B03DB8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4) </w:t>
      </w:r>
      <w:r w:rsidR="00B03DB8" w:rsidRPr="00BE435C">
        <w:rPr>
          <w:rFonts w:ascii="Times New Roman" w:hAnsi="Times New Roman" w:cs="Times New Roman"/>
        </w:rPr>
        <w:t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</w:t>
      </w:r>
    </w:p>
    <w:p w14:paraId="189A7BBC" w14:textId="4149A4A9" w:rsidR="00B03DB8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5) </w:t>
      </w:r>
      <w:r w:rsidR="00B03DB8" w:rsidRPr="00BE435C">
        <w:rPr>
          <w:rFonts w:ascii="Times New Roman" w:hAnsi="Times New Roman" w:cs="Times New Roman"/>
        </w:rPr>
        <w:t>Jeżeli oferta wykonawców wspólnie ubiegających się o udzielenie zamówienia zostanie wybrana, zamawiający żąda przed zawarciem umowy w sprawie zamówienia publicznego przedłożenia umowy regulującej współpracę tych wykonawców.</w:t>
      </w:r>
    </w:p>
    <w:p w14:paraId="79899523" w14:textId="6E563213" w:rsidR="00B03DB8" w:rsidRPr="00BE435C" w:rsidRDefault="00245F68" w:rsidP="00E31A8A">
      <w:pPr>
        <w:pStyle w:val="Akapitzlist"/>
        <w:widowControl/>
        <w:autoSpaceDE/>
        <w:autoSpaceDN/>
        <w:ind w:left="0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6) </w:t>
      </w:r>
      <w:r w:rsidR="00B03DB8" w:rsidRPr="00BE435C">
        <w:rPr>
          <w:rFonts w:ascii="Times New Roman" w:hAnsi="Times New Roman" w:cs="Times New Roman"/>
        </w:rPr>
        <w:t>Wszelka korespondencja oraz rozliczenia dokonywane będą wyłącznie z podmiotem występującym jako pełnomocnik pozostałych podmiotów. Oferta musi być podpisana w taki sposób, by prawnie zobowiązywała wszystkie podmioty występujące wspólnie. Wykonawcy wspólnie ubiegający się o zamówienie ponoszą solidarną odpowiedzialność za wykonanie umowy.</w:t>
      </w:r>
    </w:p>
    <w:p w14:paraId="5C7F50E5" w14:textId="2E2B689C" w:rsidR="0021248F" w:rsidRPr="00BE435C" w:rsidRDefault="0021248F" w:rsidP="00BE435C">
      <w:pPr>
        <w:pStyle w:val="Teksttreci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2"/>
          <w:lang w:val="pl-PL"/>
        </w:rPr>
      </w:pPr>
    </w:p>
    <w:p w14:paraId="5C875E91" w14:textId="7636A020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14 WYKAZ WYMAGANYCH DOKUMENTÓW</w:t>
      </w:r>
    </w:p>
    <w:p w14:paraId="49A6D2EE" w14:textId="6B51D5D6" w:rsidR="0021248F" w:rsidRPr="00AA4ACB" w:rsidRDefault="00170EA7">
      <w:pPr>
        <w:jc w:val="both"/>
        <w:rPr>
          <w:rFonts w:ascii="Times New Roman" w:hAnsi="Times New Roman" w:cs="Times New Roman"/>
        </w:rPr>
      </w:pPr>
      <w:r w:rsidRPr="00AA4ACB">
        <w:rPr>
          <w:rFonts w:ascii="Times New Roman" w:hAnsi="Times New Roman" w:cs="Times New Roman"/>
          <w:color w:val="0070C0"/>
          <w:w w:val="95"/>
        </w:rPr>
        <w:t xml:space="preserve">14.1 </w:t>
      </w:r>
      <w:r w:rsidRPr="00AA4ACB">
        <w:rPr>
          <w:rFonts w:ascii="Times New Roman" w:hAnsi="Times New Roman" w:cs="Times New Roman"/>
          <w:w w:val="95"/>
        </w:rPr>
        <w:t>Do</w:t>
      </w:r>
      <w:r w:rsidRPr="00AA4ACB">
        <w:rPr>
          <w:rFonts w:ascii="Times New Roman" w:hAnsi="Times New Roman" w:cs="Times New Roman"/>
          <w:spacing w:val="-22"/>
          <w:w w:val="95"/>
        </w:rPr>
        <w:t xml:space="preserve"> </w:t>
      </w:r>
      <w:r w:rsidRPr="00AA4ACB">
        <w:rPr>
          <w:rFonts w:ascii="Times New Roman" w:hAnsi="Times New Roman" w:cs="Times New Roman"/>
          <w:w w:val="95"/>
        </w:rPr>
        <w:t>oferty</w:t>
      </w:r>
      <w:r w:rsidRPr="00AA4ACB">
        <w:rPr>
          <w:rFonts w:ascii="Times New Roman" w:hAnsi="Times New Roman" w:cs="Times New Roman"/>
          <w:spacing w:val="-23"/>
          <w:w w:val="95"/>
        </w:rPr>
        <w:t xml:space="preserve"> </w:t>
      </w:r>
      <w:r w:rsidRPr="00AA4ACB">
        <w:rPr>
          <w:rFonts w:ascii="Times New Roman" w:hAnsi="Times New Roman" w:cs="Times New Roman"/>
          <w:w w:val="95"/>
        </w:rPr>
        <w:t>Wykonawca</w:t>
      </w:r>
      <w:r w:rsidRPr="00AA4ACB">
        <w:rPr>
          <w:rFonts w:ascii="Times New Roman" w:hAnsi="Times New Roman" w:cs="Times New Roman"/>
          <w:spacing w:val="-22"/>
          <w:w w:val="95"/>
        </w:rPr>
        <w:t xml:space="preserve"> </w:t>
      </w:r>
      <w:r w:rsidRPr="00AA4ACB">
        <w:rPr>
          <w:rFonts w:ascii="Times New Roman" w:hAnsi="Times New Roman" w:cs="Times New Roman"/>
          <w:w w:val="95"/>
        </w:rPr>
        <w:t>obowiązany</w:t>
      </w:r>
      <w:r w:rsidRPr="00AA4ACB">
        <w:rPr>
          <w:rFonts w:ascii="Times New Roman" w:hAnsi="Times New Roman" w:cs="Times New Roman"/>
          <w:spacing w:val="-24"/>
          <w:w w:val="95"/>
        </w:rPr>
        <w:t xml:space="preserve"> </w:t>
      </w:r>
      <w:r w:rsidRPr="00AA4ACB">
        <w:rPr>
          <w:rFonts w:ascii="Times New Roman" w:hAnsi="Times New Roman" w:cs="Times New Roman"/>
          <w:w w:val="95"/>
        </w:rPr>
        <w:t>jest</w:t>
      </w:r>
      <w:r w:rsidRPr="00AA4ACB">
        <w:rPr>
          <w:rFonts w:ascii="Times New Roman" w:hAnsi="Times New Roman" w:cs="Times New Roman"/>
          <w:spacing w:val="-22"/>
          <w:w w:val="95"/>
        </w:rPr>
        <w:t xml:space="preserve"> </w:t>
      </w:r>
      <w:r w:rsidRPr="00AA4ACB">
        <w:rPr>
          <w:rFonts w:ascii="Times New Roman" w:hAnsi="Times New Roman" w:cs="Times New Roman"/>
          <w:w w:val="95"/>
        </w:rPr>
        <w:t>dołączyć:</w:t>
      </w:r>
    </w:p>
    <w:p w14:paraId="5344EADA" w14:textId="77777777" w:rsidR="009429C1" w:rsidRPr="00BE435C" w:rsidRDefault="00170EA7" w:rsidP="001F11BA">
      <w:pPr>
        <w:jc w:val="both"/>
        <w:rPr>
          <w:rFonts w:ascii="Times New Roman" w:hAnsi="Times New Roman" w:cs="Times New Roman"/>
          <w:b/>
          <w:w w:val="95"/>
        </w:rPr>
      </w:pPr>
      <w:r w:rsidRPr="00BE435C">
        <w:rPr>
          <w:rFonts w:ascii="Times New Roman" w:hAnsi="Times New Roman" w:cs="Times New Roman"/>
          <w:w w:val="95"/>
        </w:rPr>
        <w:t>a) formularz</w:t>
      </w:r>
      <w:r w:rsidR="00070BEA" w:rsidRPr="00BE435C">
        <w:rPr>
          <w:rFonts w:ascii="Times New Roman" w:hAnsi="Times New Roman" w:cs="Times New Roman"/>
          <w:w w:val="95"/>
        </w:rPr>
        <w:t xml:space="preserve"> </w:t>
      </w:r>
      <w:r w:rsidRPr="00BE435C">
        <w:rPr>
          <w:rFonts w:ascii="Times New Roman" w:hAnsi="Times New Roman" w:cs="Times New Roman"/>
          <w:spacing w:val="-3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ofertowy stanowiący </w:t>
      </w:r>
      <w:r w:rsidRPr="00BE435C">
        <w:rPr>
          <w:rFonts w:ascii="Times New Roman" w:hAnsi="Times New Roman" w:cs="Times New Roman"/>
          <w:b/>
          <w:w w:val="95"/>
        </w:rPr>
        <w:t>załącznik nr 3</w:t>
      </w:r>
      <w:r w:rsidR="00B66018" w:rsidRPr="00BE435C">
        <w:rPr>
          <w:rFonts w:ascii="Times New Roman" w:hAnsi="Times New Roman" w:cs="Times New Roman"/>
          <w:b/>
          <w:w w:val="95"/>
        </w:rPr>
        <w:t xml:space="preserve"> do SWZ</w:t>
      </w:r>
    </w:p>
    <w:p w14:paraId="1FD533B5" w14:textId="43F43F28" w:rsidR="009429C1" w:rsidRPr="00AA4ACB" w:rsidRDefault="009429C1" w:rsidP="001F11BA">
      <w:pPr>
        <w:jc w:val="both"/>
        <w:rPr>
          <w:rFonts w:ascii="Times New Roman" w:hAnsi="Times New Roman" w:cs="Times New Roman"/>
          <w:b/>
          <w:bCs/>
          <w:iCs/>
        </w:rPr>
      </w:pPr>
      <w:r w:rsidRPr="00BE435C">
        <w:rPr>
          <w:rFonts w:ascii="Times New Roman" w:hAnsi="Times New Roman" w:cs="Times New Roman"/>
          <w:w w:val="95"/>
        </w:rPr>
        <w:t xml:space="preserve">b) </w:t>
      </w:r>
      <w:r w:rsidRPr="00BE435C">
        <w:rPr>
          <w:rFonts w:ascii="Times New Roman" w:hAnsi="Times New Roman" w:cs="Times New Roman"/>
          <w:iCs/>
          <w:u w:val="dotted"/>
        </w:rPr>
        <w:t xml:space="preserve">przedmiotowy środek dowodowy, o którym mowa w </w:t>
      </w:r>
      <w:r w:rsidR="00321AD6">
        <w:rPr>
          <w:rFonts w:ascii="Times New Roman" w:hAnsi="Times New Roman" w:cs="Times New Roman"/>
          <w:b/>
          <w:bCs/>
          <w:iCs/>
          <w:u w:val="dotted"/>
        </w:rPr>
        <w:t>r</w:t>
      </w:r>
      <w:r w:rsidR="00F40374" w:rsidRPr="00AA4ACB">
        <w:rPr>
          <w:rFonts w:ascii="Times New Roman" w:hAnsi="Times New Roman" w:cs="Times New Roman"/>
          <w:b/>
          <w:bCs/>
          <w:iCs/>
          <w:u w:val="dotted"/>
        </w:rPr>
        <w:t>ozdziale</w:t>
      </w:r>
      <w:r w:rsidRPr="00AA4ACB">
        <w:rPr>
          <w:rFonts w:ascii="Times New Roman" w:hAnsi="Times New Roman" w:cs="Times New Roman"/>
          <w:b/>
          <w:bCs/>
          <w:iCs/>
        </w:rPr>
        <w:t xml:space="preserve"> 3</w:t>
      </w:r>
      <w:r w:rsidR="00F40374" w:rsidRPr="00AA4ACB">
        <w:rPr>
          <w:rFonts w:ascii="Times New Roman" w:hAnsi="Times New Roman" w:cs="Times New Roman"/>
          <w:b/>
          <w:bCs/>
          <w:iCs/>
        </w:rPr>
        <w:t>.</w:t>
      </w:r>
      <w:r w:rsidR="00F5399D" w:rsidRPr="00AA4ACB">
        <w:rPr>
          <w:rFonts w:ascii="Times New Roman" w:hAnsi="Times New Roman" w:cs="Times New Roman"/>
          <w:b/>
          <w:bCs/>
          <w:iCs/>
        </w:rPr>
        <w:t>9</w:t>
      </w:r>
      <w:r w:rsidR="00F40374" w:rsidRPr="00AA4ACB">
        <w:rPr>
          <w:rFonts w:ascii="Times New Roman" w:hAnsi="Times New Roman" w:cs="Times New Roman"/>
          <w:b/>
          <w:bCs/>
          <w:iCs/>
        </w:rPr>
        <w:t>.</w:t>
      </w:r>
    </w:p>
    <w:p w14:paraId="12E7ED14" w14:textId="1D2E99F6" w:rsidR="0021248F" w:rsidRPr="00BE435C" w:rsidRDefault="00170EA7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w w:val="95"/>
        </w:rPr>
        <w:t>c) oświadczenie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="00C1372C" w:rsidRPr="00BE435C">
        <w:rPr>
          <w:rFonts w:ascii="Times New Roman" w:hAnsi="Times New Roman" w:cs="Times New Roman"/>
          <w:w w:val="95"/>
        </w:rPr>
        <w:t>o</w:t>
      </w:r>
      <w:r w:rsidR="009429C1" w:rsidRPr="00BE435C">
        <w:rPr>
          <w:rFonts w:ascii="Times New Roman" w:hAnsi="Times New Roman" w:cs="Times New Roman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brak</w:t>
      </w:r>
      <w:r w:rsidR="00C1372C" w:rsidRPr="00BE435C">
        <w:rPr>
          <w:rFonts w:ascii="Times New Roman" w:hAnsi="Times New Roman" w:cs="Times New Roman"/>
          <w:w w:val="95"/>
        </w:rPr>
        <w:t>u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podstaw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do</w:t>
      </w:r>
      <w:r w:rsidRPr="00BE435C">
        <w:rPr>
          <w:rFonts w:ascii="Times New Roman" w:hAnsi="Times New Roman" w:cs="Times New Roman"/>
          <w:spacing w:val="-2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wykluczenia</w:t>
      </w:r>
      <w:r w:rsidR="00C1372C" w:rsidRPr="00BE435C">
        <w:rPr>
          <w:rFonts w:ascii="Times New Roman" w:hAnsi="Times New Roman" w:cs="Times New Roman"/>
          <w:spacing w:val="-27"/>
          <w:w w:val="95"/>
        </w:rPr>
        <w:t xml:space="preserve">, </w:t>
      </w:r>
      <w:r w:rsidR="009429C1" w:rsidRPr="00BE435C">
        <w:rPr>
          <w:rFonts w:ascii="Times New Roman" w:hAnsi="Times New Roman" w:cs="Times New Roman"/>
          <w:b/>
          <w:w w:val="95"/>
        </w:rPr>
        <w:t>zgodnie z załącznikiem</w:t>
      </w:r>
      <w:r w:rsidR="00C1372C" w:rsidRPr="00BE435C">
        <w:rPr>
          <w:rFonts w:ascii="Times New Roman" w:hAnsi="Times New Roman" w:cs="Times New Roman"/>
          <w:b/>
          <w:w w:val="95"/>
        </w:rPr>
        <w:t xml:space="preserve"> </w:t>
      </w:r>
      <w:r w:rsidRPr="00BE435C">
        <w:rPr>
          <w:rFonts w:ascii="Times New Roman" w:hAnsi="Times New Roman" w:cs="Times New Roman"/>
          <w:b/>
          <w:w w:val="95"/>
        </w:rPr>
        <w:t>nr</w:t>
      </w:r>
      <w:r w:rsidRPr="00BE435C">
        <w:rPr>
          <w:rFonts w:ascii="Times New Roman" w:hAnsi="Times New Roman" w:cs="Times New Roman"/>
          <w:b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b/>
          <w:w w:val="95"/>
        </w:rPr>
        <w:t>4</w:t>
      </w:r>
      <w:r w:rsidRPr="00BE435C">
        <w:rPr>
          <w:rFonts w:ascii="Times New Roman" w:hAnsi="Times New Roman" w:cs="Times New Roman"/>
          <w:b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b/>
          <w:w w:val="95"/>
        </w:rPr>
        <w:t>do</w:t>
      </w:r>
      <w:r w:rsidRPr="00BE435C">
        <w:rPr>
          <w:rFonts w:ascii="Times New Roman" w:hAnsi="Times New Roman" w:cs="Times New Roman"/>
          <w:b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b/>
          <w:w w:val="95"/>
        </w:rPr>
        <w:t>SWZ</w:t>
      </w:r>
      <w:r w:rsidRPr="00BE435C">
        <w:rPr>
          <w:rFonts w:ascii="Times New Roman" w:hAnsi="Times New Roman" w:cs="Times New Roman"/>
          <w:w w:val="95"/>
        </w:rPr>
        <w:t>;</w:t>
      </w:r>
    </w:p>
    <w:p w14:paraId="4DF5DDAD" w14:textId="62FFFEAF" w:rsidR="0021248F" w:rsidRPr="00BE435C" w:rsidRDefault="009429C1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d</w:t>
      </w:r>
      <w:r w:rsidR="00170EA7" w:rsidRPr="00BE435C">
        <w:rPr>
          <w:rFonts w:ascii="Times New Roman" w:hAnsi="Times New Roman" w:cs="Times New Roman"/>
        </w:rPr>
        <w:t>) pełnomocnictwo</w:t>
      </w:r>
      <w:r w:rsidR="00170EA7" w:rsidRPr="00BE435C">
        <w:rPr>
          <w:rFonts w:ascii="Times New Roman" w:hAnsi="Times New Roman" w:cs="Times New Roman"/>
          <w:spacing w:val="-25"/>
        </w:rPr>
        <w:t xml:space="preserve"> </w:t>
      </w:r>
      <w:r w:rsidR="00170EA7" w:rsidRPr="00BE435C">
        <w:rPr>
          <w:rFonts w:ascii="Times New Roman" w:hAnsi="Times New Roman" w:cs="Times New Roman"/>
        </w:rPr>
        <w:t>upoważniające</w:t>
      </w:r>
      <w:r w:rsidR="00170EA7" w:rsidRPr="00BE435C">
        <w:rPr>
          <w:rFonts w:ascii="Times New Roman" w:hAnsi="Times New Roman" w:cs="Times New Roman"/>
          <w:spacing w:val="-25"/>
        </w:rPr>
        <w:t xml:space="preserve"> </w:t>
      </w:r>
      <w:r w:rsidR="00170EA7" w:rsidRPr="00BE435C">
        <w:rPr>
          <w:rFonts w:ascii="Times New Roman" w:hAnsi="Times New Roman" w:cs="Times New Roman"/>
        </w:rPr>
        <w:t>do</w:t>
      </w:r>
      <w:r w:rsidR="00170EA7" w:rsidRPr="00BE435C">
        <w:rPr>
          <w:rFonts w:ascii="Times New Roman" w:hAnsi="Times New Roman" w:cs="Times New Roman"/>
          <w:spacing w:val="-24"/>
        </w:rPr>
        <w:t xml:space="preserve"> </w:t>
      </w:r>
      <w:r w:rsidR="00170EA7" w:rsidRPr="00BE435C">
        <w:rPr>
          <w:rFonts w:ascii="Times New Roman" w:hAnsi="Times New Roman" w:cs="Times New Roman"/>
        </w:rPr>
        <w:t>złożenia</w:t>
      </w:r>
      <w:r w:rsidR="00170EA7" w:rsidRPr="00BE435C">
        <w:rPr>
          <w:rFonts w:ascii="Times New Roman" w:hAnsi="Times New Roman" w:cs="Times New Roman"/>
          <w:spacing w:val="-26"/>
        </w:rPr>
        <w:t xml:space="preserve"> </w:t>
      </w:r>
      <w:r w:rsidR="00170EA7" w:rsidRPr="00BE435C">
        <w:rPr>
          <w:rFonts w:ascii="Times New Roman" w:hAnsi="Times New Roman" w:cs="Times New Roman"/>
        </w:rPr>
        <w:t>oferty,</w:t>
      </w:r>
      <w:r w:rsidR="00170EA7" w:rsidRPr="00BE435C">
        <w:rPr>
          <w:rFonts w:ascii="Times New Roman" w:hAnsi="Times New Roman" w:cs="Times New Roman"/>
          <w:spacing w:val="-26"/>
        </w:rPr>
        <w:t xml:space="preserve"> </w:t>
      </w:r>
      <w:r w:rsidR="00170EA7" w:rsidRPr="00BE435C">
        <w:rPr>
          <w:rFonts w:ascii="Times New Roman" w:hAnsi="Times New Roman" w:cs="Times New Roman"/>
        </w:rPr>
        <w:t>o</w:t>
      </w:r>
      <w:r w:rsidR="00170EA7" w:rsidRPr="00BE435C">
        <w:rPr>
          <w:rFonts w:ascii="Times New Roman" w:hAnsi="Times New Roman" w:cs="Times New Roman"/>
          <w:spacing w:val="-24"/>
        </w:rPr>
        <w:t xml:space="preserve"> </w:t>
      </w:r>
      <w:r w:rsidR="00170EA7" w:rsidRPr="00BE435C">
        <w:rPr>
          <w:rFonts w:ascii="Times New Roman" w:hAnsi="Times New Roman" w:cs="Times New Roman"/>
        </w:rPr>
        <w:t>ile</w:t>
      </w:r>
      <w:r w:rsidR="00170EA7" w:rsidRPr="00BE435C">
        <w:rPr>
          <w:rFonts w:ascii="Times New Roman" w:hAnsi="Times New Roman" w:cs="Times New Roman"/>
          <w:spacing w:val="-25"/>
        </w:rPr>
        <w:t xml:space="preserve"> </w:t>
      </w:r>
      <w:r w:rsidR="00170EA7" w:rsidRPr="00BE435C">
        <w:rPr>
          <w:rFonts w:ascii="Times New Roman" w:hAnsi="Times New Roman" w:cs="Times New Roman"/>
        </w:rPr>
        <w:t>ofertę</w:t>
      </w:r>
      <w:r w:rsidR="00170EA7" w:rsidRPr="00BE435C">
        <w:rPr>
          <w:rFonts w:ascii="Times New Roman" w:hAnsi="Times New Roman" w:cs="Times New Roman"/>
          <w:spacing w:val="-26"/>
        </w:rPr>
        <w:t xml:space="preserve"> </w:t>
      </w:r>
      <w:r w:rsidR="00170EA7" w:rsidRPr="00BE435C">
        <w:rPr>
          <w:rFonts w:ascii="Times New Roman" w:hAnsi="Times New Roman" w:cs="Times New Roman"/>
        </w:rPr>
        <w:t>składa</w:t>
      </w:r>
      <w:r w:rsidR="00170EA7" w:rsidRPr="00BE435C">
        <w:rPr>
          <w:rFonts w:ascii="Times New Roman" w:hAnsi="Times New Roman" w:cs="Times New Roman"/>
          <w:spacing w:val="-25"/>
        </w:rPr>
        <w:t xml:space="preserve"> </w:t>
      </w:r>
      <w:r w:rsidR="00170EA7" w:rsidRPr="00BE435C">
        <w:rPr>
          <w:rFonts w:ascii="Times New Roman" w:hAnsi="Times New Roman" w:cs="Times New Roman"/>
        </w:rPr>
        <w:t>pełnomocnik;</w:t>
      </w:r>
    </w:p>
    <w:p w14:paraId="597DE5F5" w14:textId="3B0EC7A8" w:rsidR="0021248F" w:rsidRPr="00BE435C" w:rsidRDefault="00170EA7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14.2 </w:t>
      </w:r>
      <w:r w:rsidRPr="00BE435C">
        <w:rPr>
          <w:rFonts w:ascii="Times New Roman" w:hAnsi="Times New Roman" w:cs="Times New Roman"/>
          <w:w w:val="95"/>
        </w:rPr>
        <w:t>Pełnomocnictwo</w:t>
      </w:r>
      <w:r w:rsidRPr="00BE435C">
        <w:rPr>
          <w:rFonts w:ascii="Times New Roman" w:hAnsi="Times New Roman" w:cs="Times New Roman"/>
          <w:spacing w:val="-1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do</w:t>
      </w:r>
      <w:r w:rsidRPr="00BE435C">
        <w:rPr>
          <w:rFonts w:ascii="Times New Roman" w:hAnsi="Times New Roman" w:cs="Times New Roman"/>
          <w:spacing w:val="-1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złożenia</w:t>
      </w:r>
      <w:r w:rsidRPr="00BE435C">
        <w:rPr>
          <w:rFonts w:ascii="Times New Roman" w:hAnsi="Times New Roman" w:cs="Times New Roman"/>
          <w:spacing w:val="-1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oferty</w:t>
      </w:r>
      <w:r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musi</w:t>
      </w:r>
      <w:r w:rsidRPr="00BE435C">
        <w:rPr>
          <w:rFonts w:ascii="Times New Roman" w:hAnsi="Times New Roman" w:cs="Times New Roman"/>
          <w:spacing w:val="-1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być</w:t>
      </w:r>
      <w:r w:rsidRPr="00BE435C">
        <w:rPr>
          <w:rFonts w:ascii="Times New Roman" w:hAnsi="Times New Roman" w:cs="Times New Roman"/>
          <w:spacing w:val="-1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złożone</w:t>
      </w:r>
      <w:r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1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oryginale</w:t>
      </w:r>
      <w:r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1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takiej</w:t>
      </w:r>
      <w:r w:rsidRPr="00BE435C">
        <w:rPr>
          <w:rFonts w:ascii="Times New Roman" w:hAnsi="Times New Roman" w:cs="Times New Roman"/>
          <w:spacing w:val="-1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samej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formie,</w:t>
      </w:r>
      <w:r w:rsidRPr="00BE435C">
        <w:rPr>
          <w:rFonts w:ascii="Times New Roman" w:hAnsi="Times New Roman" w:cs="Times New Roman"/>
          <w:spacing w:val="-1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jak</w:t>
      </w:r>
      <w:r w:rsidRPr="00BE435C">
        <w:rPr>
          <w:rFonts w:ascii="Times New Roman" w:hAnsi="Times New Roman" w:cs="Times New Roman"/>
          <w:spacing w:val="-1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składana </w:t>
      </w:r>
      <w:r w:rsidRPr="00BE435C">
        <w:rPr>
          <w:rFonts w:ascii="Times New Roman" w:hAnsi="Times New Roman" w:cs="Times New Roman"/>
        </w:rPr>
        <w:t xml:space="preserve">oferta (t.j. w formie elektronicznej lub postaci elektronicznej opatrzonej podpisem zaufanym </w:t>
      </w:r>
      <w:r w:rsidRPr="00BE435C">
        <w:rPr>
          <w:rFonts w:ascii="Times New Roman" w:hAnsi="Times New Roman" w:cs="Times New Roman"/>
          <w:w w:val="95"/>
        </w:rPr>
        <w:t>lub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podpisem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osobistym).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Dopuszcza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się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także</w:t>
      </w:r>
      <w:r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złożenie</w:t>
      </w:r>
      <w:r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elektronicznej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kopii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(skanu)</w:t>
      </w:r>
      <w:r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pełnomocnictwa </w:t>
      </w:r>
      <w:r w:rsidRPr="00BE435C">
        <w:rPr>
          <w:rFonts w:ascii="Times New Roman" w:hAnsi="Times New Roman" w:cs="Times New Roman"/>
          <w:w w:val="90"/>
        </w:rPr>
        <w:t xml:space="preserve">sporządzonego uprzednio w formie pisemnej, w formie elektronicznego poświadczenia sporządzonego </w:t>
      </w:r>
      <w:r w:rsidRPr="00BE435C">
        <w:rPr>
          <w:rFonts w:ascii="Times New Roman" w:hAnsi="Times New Roman" w:cs="Times New Roman"/>
        </w:rPr>
        <w:t>stosownie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do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art.</w:t>
      </w:r>
      <w:r w:rsidRPr="00BE435C">
        <w:rPr>
          <w:rFonts w:ascii="Times New Roman" w:hAnsi="Times New Roman" w:cs="Times New Roman"/>
          <w:spacing w:val="-36"/>
        </w:rPr>
        <w:t xml:space="preserve"> </w:t>
      </w:r>
      <w:r w:rsidRPr="00BE435C">
        <w:rPr>
          <w:rFonts w:ascii="Times New Roman" w:hAnsi="Times New Roman" w:cs="Times New Roman"/>
        </w:rPr>
        <w:t>97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§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2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ustawy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dnia</w:t>
      </w:r>
      <w:r w:rsidRPr="00BE435C">
        <w:rPr>
          <w:rFonts w:ascii="Times New Roman" w:hAnsi="Times New Roman" w:cs="Times New Roman"/>
          <w:spacing w:val="-36"/>
        </w:rPr>
        <w:t xml:space="preserve"> </w:t>
      </w:r>
      <w:r w:rsidRPr="00BE435C">
        <w:rPr>
          <w:rFonts w:ascii="Times New Roman" w:hAnsi="Times New Roman" w:cs="Times New Roman"/>
        </w:rPr>
        <w:t>14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lutego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1991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r.</w:t>
      </w:r>
      <w:r w:rsidRPr="00BE435C">
        <w:rPr>
          <w:rFonts w:ascii="Times New Roman" w:hAnsi="Times New Roman" w:cs="Times New Roman"/>
          <w:spacing w:val="-34"/>
        </w:rPr>
        <w:t xml:space="preserve"> </w:t>
      </w:r>
      <w:r w:rsidRPr="00BE435C">
        <w:rPr>
          <w:rFonts w:ascii="Times New Roman" w:hAnsi="Times New Roman" w:cs="Times New Roman"/>
        </w:rPr>
        <w:t>-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Prawo</w:t>
      </w:r>
      <w:r w:rsidRPr="00BE435C">
        <w:rPr>
          <w:rFonts w:ascii="Times New Roman" w:hAnsi="Times New Roman" w:cs="Times New Roman"/>
          <w:spacing w:val="-36"/>
        </w:rPr>
        <w:t xml:space="preserve"> </w:t>
      </w:r>
      <w:r w:rsidRPr="00BE435C">
        <w:rPr>
          <w:rFonts w:ascii="Times New Roman" w:hAnsi="Times New Roman" w:cs="Times New Roman"/>
        </w:rPr>
        <w:t>o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notariacie,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>które</w:t>
      </w:r>
      <w:r w:rsidRPr="00BE435C">
        <w:rPr>
          <w:rFonts w:ascii="Times New Roman" w:hAnsi="Times New Roman" w:cs="Times New Roman"/>
          <w:spacing w:val="-34"/>
        </w:rPr>
        <w:t xml:space="preserve"> </w:t>
      </w:r>
      <w:r w:rsidRPr="00BE435C">
        <w:rPr>
          <w:rFonts w:ascii="Times New Roman" w:hAnsi="Times New Roman" w:cs="Times New Roman"/>
        </w:rPr>
        <w:t>to</w:t>
      </w:r>
      <w:r w:rsidRPr="00BE435C">
        <w:rPr>
          <w:rFonts w:ascii="Times New Roman" w:hAnsi="Times New Roman" w:cs="Times New Roman"/>
          <w:spacing w:val="-35"/>
        </w:rPr>
        <w:t xml:space="preserve"> </w:t>
      </w:r>
      <w:r w:rsidRPr="00BE435C">
        <w:rPr>
          <w:rFonts w:ascii="Times New Roman" w:hAnsi="Times New Roman" w:cs="Times New Roman"/>
        </w:rPr>
        <w:t xml:space="preserve">poświadczenie </w:t>
      </w:r>
      <w:r w:rsidRPr="00BE435C">
        <w:rPr>
          <w:rFonts w:ascii="Times New Roman" w:hAnsi="Times New Roman" w:cs="Times New Roman"/>
          <w:w w:val="95"/>
        </w:rPr>
        <w:t>notariusz opatruje kwalifikowanym podpisem elektronicznym, bądź też poprzez opatrzenie skanu pełnomocnictwa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sporządzonego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uprzednio</w:t>
      </w:r>
      <w:r w:rsidRPr="00BE435C">
        <w:rPr>
          <w:rFonts w:ascii="Times New Roman" w:hAnsi="Times New Roman" w:cs="Times New Roman"/>
          <w:spacing w:val="-3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formie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pisemnej</w:t>
      </w:r>
      <w:r w:rsidRPr="00BE435C">
        <w:rPr>
          <w:rFonts w:ascii="Times New Roman" w:hAnsi="Times New Roman" w:cs="Times New Roman"/>
          <w:spacing w:val="-3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kwalifikowanym</w:t>
      </w:r>
      <w:r w:rsidRPr="00BE435C">
        <w:rPr>
          <w:rFonts w:ascii="Times New Roman" w:hAnsi="Times New Roman" w:cs="Times New Roman"/>
          <w:spacing w:val="-3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podpisem,</w:t>
      </w:r>
      <w:r w:rsidRPr="00BE435C">
        <w:rPr>
          <w:rFonts w:ascii="Times New Roman" w:hAnsi="Times New Roman" w:cs="Times New Roman"/>
          <w:spacing w:val="-3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podpisem zaufanym lub podpisem osobistym mocodawcy. Elektroniczna kopia pełnomocnictwa nie może </w:t>
      </w:r>
      <w:r w:rsidRPr="00BE435C">
        <w:rPr>
          <w:rFonts w:ascii="Times New Roman" w:hAnsi="Times New Roman" w:cs="Times New Roman"/>
        </w:rPr>
        <w:t>być uwierzytelniona przez</w:t>
      </w:r>
      <w:r w:rsidRPr="00BE435C">
        <w:rPr>
          <w:rFonts w:ascii="Times New Roman" w:hAnsi="Times New Roman" w:cs="Times New Roman"/>
          <w:spacing w:val="-25"/>
        </w:rPr>
        <w:t xml:space="preserve"> </w:t>
      </w:r>
      <w:r w:rsidRPr="00BE435C">
        <w:rPr>
          <w:rFonts w:ascii="Times New Roman" w:hAnsi="Times New Roman" w:cs="Times New Roman"/>
        </w:rPr>
        <w:t>upełnomocnionego.</w:t>
      </w:r>
    </w:p>
    <w:p w14:paraId="4DEBD639" w14:textId="5C53EA63" w:rsidR="0021248F" w:rsidRPr="00BE435C" w:rsidRDefault="00170EA7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Cs/>
          <w:color w:val="0070C0"/>
        </w:rPr>
        <w:t>14.3</w:t>
      </w:r>
      <w:r w:rsidRPr="00BE435C">
        <w:rPr>
          <w:rFonts w:ascii="Times New Roman" w:hAnsi="Times New Roman" w:cs="Times New Roman"/>
          <w:b/>
          <w:color w:val="0070C0"/>
        </w:rPr>
        <w:t xml:space="preserve"> </w:t>
      </w:r>
      <w:r w:rsidRPr="00AA4ACB">
        <w:rPr>
          <w:rFonts w:ascii="Times New Roman" w:hAnsi="Times New Roman" w:cs="Times New Roman"/>
          <w:bCs/>
        </w:rPr>
        <w:t>Zamawiający przed wyborem najkorzystniejszej oferty, wezwie Wykonawcę</w:t>
      </w:r>
      <w:r w:rsidRPr="00BE435C">
        <w:rPr>
          <w:rFonts w:ascii="Times New Roman" w:hAnsi="Times New Roman" w:cs="Times New Roman"/>
        </w:rPr>
        <w:t xml:space="preserve">, którego oferta </w:t>
      </w:r>
      <w:r w:rsidRPr="00BE435C">
        <w:rPr>
          <w:rFonts w:ascii="Times New Roman" w:hAnsi="Times New Roman" w:cs="Times New Roman"/>
          <w:w w:val="95"/>
        </w:rPr>
        <w:t>została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najwyżej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oceniona,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do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złożenia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wyznaczonym,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nie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krótszym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niż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5</w:t>
      </w:r>
      <w:r w:rsidRPr="00BE435C">
        <w:rPr>
          <w:rFonts w:ascii="Times New Roman" w:hAnsi="Times New Roman" w:cs="Times New Roman"/>
          <w:spacing w:val="-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dni,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terminie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aktualnych </w:t>
      </w:r>
      <w:r w:rsidRPr="00BE435C">
        <w:rPr>
          <w:rFonts w:ascii="Times New Roman" w:hAnsi="Times New Roman" w:cs="Times New Roman"/>
        </w:rPr>
        <w:t>na</w:t>
      </w:r>
      <w:r w:rsidRPr="00BE435C">
        <w:rPr>
          <w:rFonts w:ascii="Times New Roman" w:hAnsi="Times New Roman" w:cs="Times New Roman"/>
          <w:spacing w:val="-22"/>
        </w:rPr>
        <w:t xml:space="preserve"> </w:t>
      </w:r>
      <w:r w:rsidRPr="00BE435C">
        <w:rPr>
          <w:rFonts w:ascii="Times New Roman" w:hAnsi="Times New Roman" w:cs="Times New Roman"/>
        </w:rPr>
        <w:t>dzień</w:t>
      </w:r>
      <w:r w:rsidRPr="00BE435C">
        <w:rPr>
          <w:rFonts w:ascii="Times New Roman" w:hAnsi="Times New Roman" w:cs="Times New Roman"/>
          <w:spacing w:val="-23"/>
        </w:rPr>
        <w:t xml:space="preserve"> </w:t>
      </w:r>
      <w:r w:rsidRPr="00BE435C">
        <w:rPr>
          <w:rFonts w:ascii="Times New Roman" w:hAnsi="Times New Roman" w:cs="Times New Roman"/>
        </w:rPr>
        <w:t>złożenia</w:t>
      </w:r>
      <w:r w:rsidRPr="00BE435C">
        <w:rPr>
          <w:rFonts w:ascii="Times New Roman" w:hAnsi="Times New Roman" w:cs="Times New Roman"/>
          <w:spacing w:val="-21"/>
        </w:rPr>
        <w:t xml:space="preserve"> </w:t>
      </w:r>
      <w:r w:rsidRPr="00BE435C">
        <w:rPr>
          <w:rFonts w:ascii="Times New Roman" w:hAnsi="Times New Roman" w:cs="Times New Roman"/>
        </w:rPr>
        <w:t>następujących</w:t>
      </w:r>
      <w:r w:rsidRPr="00BE435C">
        <w:rPr>
          <w:rFonts w:ascii="Times New Roman" w:hAnsi="Times New Roman" w:cs="Times New Roman"/>
          <w:spacing w:val="-22"/>
        </w:rPr>
        <w:t xml:space="preserve"> </w:t>
      </w:r>
      <w:r w:rsidRPr="00BE435C">
        <w:rPr>
          <w:rFonts w:ascii="Times New Roman" w:hAnsi="Times New Roman" w:cs="Times New Roman"/>
        </w:rPr>
        <w:t>podmiotowych</w:t>
      </w:r>
      <w:r w:rsidRPr="00BE435C">
        <w:rPr>
          <w:rFonts w:ascii="Times New Roman" w:hAnsi="Times New Roman" w:cs="Times New Roman"/>
          <w:spacing w:val="-22"/>
        </w:rPr>
        <w:t xml:space="preserve"> </w:t>
      </w:r>
      <w:r w:rsidRPr="00BE435C">
        <w:rPr>
          <w:rFonts w:ascii="Times New Roman" w:hAnsi="Times New Roman" w:cs="Times New Roman"/>
        </w:rPr>
        <w:t>środków</w:t>
      </w:r>
      <w:r w:rsidRPr="00BE435C">
        <w:rPr>
          <w:rFonts w:ascii="Times New Roman" w:hAnsi="Times New Roman" w:cs="Times New Roman"/>
          <w:spacing w:val="-21"/>
        </w:rPr>
        <w:t xml:space="preserve"> </w:t>
      </w:r>
      <w:r w:rsidRPr="00BE435C">
        <w:rPr>
          <w:rFonts w:ascii="Times New Roman" w:hAnsi="Times New Roman" w:cs="Times New Roman"/>
        </w:rPr>
        <w:t>dowodowych</w:t>
      </w:r>
      <w:r w:rsidR="00C1372C" w:rsidRPr="00BE435C">
        <w:rPr>
          <w:rFonts w:ascii="Times New Roman" w:hAnsi="Times New Roman" w:cs="Times New Roman"/>
        </w:rPr>
        <w:t xml:space="preserve"> – nie dotyczy, Zamawiający nie wymaga złożenia podmiotowych środków dowodowych.</w:t>
      </w:r>
      <w:r w:rsidRPr="00BE435C">
        <w:rPr>
          <w:rFonts w:ascii="Times New Roman" w:hAnsi="Times New Roman" w:cs="Times New Roman"/>
          <w:spacing w:val="-20"/>
        </w:rPr>
        <w:t xml:space="preserve"> </w:t>
      </w:r>
    </w:p>
    <w:p w14:paraId="16B68A6B" w14:textId="7D2A3D4C" w:rsidR="0021248F" w:rsidRPr="00BE435C" w:rsidRDefault="00170EA7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 xml:space="preserve">14.4 </w:t>
      </w:r>
      <w:r w:rsidRPr="00BE435C">
        <w:rPr>
          <w:rFonts w:ascii="Times New Roman" w:hAnsi="Times New Roman" w:cs="Times New Roman"/>
        </w:rPr>
        <w:t>Jeżeli</w:t>
      </w:r>
      <w:r w:rsidRPr="00BE435C">
        <w:rPr>
          <w:rFonts w:ascii="Times New Roman" w:hAnsi="Times New Roman" w:cs="Times New Roman"/>
          <w:spacing w:val="-21"/>
        </w:rPr>
        <w:t xml:space="preserve"> </w:t>
      </w:r>
      <w:r w:rsidRPr="00BE435C">
        <w:rPr>
          <w:rFonts w:ascii="Times New Roman" w:hAnsi="Times New Roman" w:cs="Times New Roman"/>
        </w:rPr>
        <w:t>Wykonawca</w:t>
      </w:r>
      <w:r w:rsidRPr="00BE435C">
        <w:rPr>
          <w:rFonts w:ascii="Times New Roman" w:hAnsi="Times New Roman" w:cs="Times New Roman"/>
          <w:spacing w:val="-22"/>
        </w:rPr>
        <w:t xml:space="preserve"> </w:t>
      </w:r>
      <w:r w:rsidRPr="00BE435C">
        <w:rPr>
          <w:rFonts w:ascii="Times New Roman" w:hAnsi="Times New Roman" w:cs="Times New Roman"/>
        </w:rPr>
        <w:t>nie</w:t>
      </w:r>
      <w:r w:rsidRPr="00BE435C">
        <w:rPr>
          <w:rFonts w:ascii="Times New Roman" w:hAnsi="Times New Roman" w:cs="Times New Roman"/>
          <w:spacing w:val="-20"/>
        </w:rPr>
        <w:t xml:space="preserve"> </w:t>
      </w:r>
      <w:r w:rsidRPr="00BE435C">
        <w:rPr>
          <w:rFonts w:ascii="Times New Roman" w:hAnsi="Times New Roman" w:cs="Times New Roman"/>
        </w:rPr>
        <w:t>złoży</w:t>
      </w:r>
      <w:r w:rsidRPr="00BE435C">
        <w:rPr>
          <w:rFonts w:ascii="Times New Roman" w:hAnsi="Times New Roman" w:cs="Times New Roman"/>
          <w:spacing w:val="-21"/>
        </w:rPr>
        <w:t xml:space="preserve"> </w:t>
      </w:r>
      <w:r w:rsidRPr="00BE435C">
        <w:rPr>
          <w:rFonts w:ascii="Times New Roman" w:hAnsi="Times New Roman" w:cs="Times New Roman"/>
        </w:rPr>
        <w:t>oświadczeń,</w:t>
      </w:r>
      <w:r w:rsidRPr="00BE435C">
        <w:rPr>
          <w:rFonts w:ascii="Times New Roman" w:hAnsi="Times New Roman" w:cs="Times New Roman"/>
          <w:spacing w:val="-22"/>
        </w:rPr>
        <w:t xml:space="preserve"> </w:t>
      </w:r>
      <w:r w:rsidRPr="00BE435C">
        <w:rPr>
          <w:rFonts w:ascii="Times New Roman" w:hAnsi="Times New Roman" w:cs="Times New Roman"/>
        </w:rPr>
        <w:t>potwierdzających okoliczności, o których mowa w art. 125 ust. 1 ustawy, podmiotowych środków dowodowych lub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innych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dokumentów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lub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oświadczeń</w:t>
      </w:r>
      <w:r w:rsidRPr="00BE435C">
        <w:rPr>
          <w:rFonts w:ascii="Times New Roman" w:hAnsi="Times New Roman" w:cs="Times New Roman"/>
          <w:spacing w:val="-11"/>
        </w:rPr>
        <w:t xml:space="preserve"> </w:t>
      </w:r>
      <w:r w:rsidRPr="00BE435C">
        <w:rPr>
          <w:rFonts w:ascii="Times New Roman" w:hAnsi="Times New Roman" w:cs="Times New Roman"/>
        </w:rPr>
        <w:t>składanych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w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postępowaniu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lub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są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one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 xml:space="preserve">niekompletne </w:t>
      </w:r>
      <w:r w:rsidRPr="00BE435C">
        <w:rPr>
          <w:rFonts w:ascii="Times New Roman" w:hAnsi="Times New Roman" w:cs="Times New Roman"/>
          <w:w w:val="95"/>
        </w:rPr>
        <w:t xml:space="preserve">lub zawierają błędy, Zamawiający wezwie Wykonawcę odpowiednio do ich złożenia, poprawienia </w:t>
      </w:r>
      <w:r w:rsidRPr="00BE435C">
        <w:rPr>
          <w:rFonts w:ascii="Times New Roman" w:hAnsi="Times New Roman" w:cs="Times New Roman"/>
        </w:rPr>
        <w:t>lub uzupełnienia w wyznaczonym terminie</w:t>
      </w:r>
      <w:r w:rsidR="000D46E4" w:rsidRPr="00BE435C">
        <w:rPr>
          <w:rFonts w:ascii="Times New Roman" w:hAnsi="Times New Roman" w:cs="Times New Roman"/>
        </w:rPr>
        <w:t>, chyba, że</w:t>
      </w:r>
      <w:r w:rsidRPr="00BE435C">
        <w:rPr>
          <w:rFonts w:ascii="Times New Roman" w:hAnsi="Times New Roman" w:cs="Times New Roman"/>
          <w:w w:val="95"/>
        </w:rPr>
        <w:t>,</w:t>
      </w:r>
      <w:r w:rsidRPr="00BE435C">
        <w:rPr>
          <w:rFonts w:ascii="Times New Roman" w:hAnsi="Times New Roman" w:cs="Times New Roman"/>
          <w:spacing w:val="-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oferta </w:t>
      </w:r>
      <w:r w:rsidRPr="00BE435C">
        <w:rPr>
          <w:rFonts w:ascii="Times New Roman" w:hAnsi="Times New Roman" w:cs="Times New Roman"/>
        </w:rPr>
        <w:t>podlega</w:t>
      </w:r>
      <w:r w:rsidRPr="00BE435C">
        <w:rPr>
          <w:rFonts w:ascii="Times New Roman" w:hAnsi="Times New Roman" w:cs="Times New Roman"/>
          <w:spacing w:val="-18"/>
        </w:rPr>
        <w:t xml:space="preserve"> </w:t>
      </w:r>
      <w:r w:rsidRPr="00BE435C">
        <w:rPr>
          <w:rFonts w:ascii="Times New Roman" w:hAnsi="Times New Roman" w:cs="Times New Roman"/>
        </w:rPr>
        <w:t>odrzuceniu</w:t>
      </w:r>
      <w:r w:rsidRPr="00BE435C">
        <w:rPr>
          <w:rFonts w:ascii="Times New Roman" w:hAnsi="Times New Roman" w:cs="Times New Roman"/>
          <w:spacing w:val="-16"/>
        </w:rPr>
        <w:t xml:space="preserve"> </w:t>
      </w:r>
      <w:r w:rsidRPr="00BE435C">
        <w:rPr>
          <w:rFonts w:ascii="Times New Roman" w:hAnsi="Times New Roman" w:cs="Times New Roman"/>
        </w:rPr>
        <w:t>albo</w:t>
      </w:r>
      <w:r w:rsidRPr="00BE435C">
        <w:rPr>
          <w:rFonts w:ascii="Times New Roman" w:hAnsi="Times New Roman" w:cs="Times New Roman"/>
          <w:spacing w:val="-15"/>
        </w:rPr>
        <w:t xml:space="preserve"> </w:t>
      </w:r>
      <w:r w:rsidRPr="00BE435C">
        <w:rPr>
          <w:rFonts w:ascii="Times New Roman" w:hAnsi="Times New Roman" w:cs="Times New Roman"/>
        </w:rPr>
        <w:t>zachodzą</w:t>
      </w:r>
      <w:r w:rsidRPr="00BE435C">
        <w:rPr>
          <w:rFonts w:ascii="Times New Roman" w:hAnsi="Times New Roman" w:cs="Times New Roman"/>
          <w:spacing w:val="-16"/>
        </w:rPr>
        <w:t xml:space="preserve"> </w:t>
      </w:r>
      <w:r w:rsidRPr="00BE435C">
        <w:rPr>
          <w:rFonts w:ascii="Times New Roman" w:hAnsi="Times New Roman" w:cs="Times New Roman"/>
        </w:rPr>
        <w:t>przesłanki</w:t>
      </w:r>
      <w:r w:rsidRPr="00BE435C">
        <w:rPr>
          <w:rFonts w:ascii="Times New Roman" w:hAnsi="Times New Roman" w:cs="Times New Roman"/>
          <w:spacing w:val="-18"/>
        </w:rPr>
        <w:t xml:space="preserve"> </w:t>
      </w:r>
      <w:r w:rsidRPr="00BE435C">
        <w:rPr>
          <w:rFonts w:ascii="Times New Roman" w:hAnsi="Times New Roman" w:cs="Times New Roman"/>
        </w:rPr>
        <w:t>unieważnienia</w:t>
      </w:r>
      <w:r w:rsidRPr="00BE435C">
        <w:rPr>
          <w:rFonts w:ascii="Times New Roman" w:hAnsi="Times New Roman" w:cs="Times New Roman"/>
          <w:spacing w:val="-15"/>
        </w:rPr>
        <w:t xml:space="preserve"> </w:t>
      </w:r>
      <w:r w:rsidRPr="00BE435C">
        <w:rPr>
          <w:rFonts w:ascii="Times New Roman" w:hAnsi="Times New Roman" w:cs="Times New Roman"/>
        </w:rPr>
        <w:t>postępowania.</w:t>
      </w:r>
    </w:p>
    <w:p w14:paraId="12105943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2AEA548D" w14:textId="28A9DA5F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15 SPOSÓB OBLICZENIA CENY</w:t>
      </w:r>
    </w:p>
    <w:p w14:paraId="2E7508AC" w14:textId="4BF242F2" w:rsidR="0021248F" w:rsidRPr="00BE435C" w:rsidRDefault="00F23C81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lastRenderedPageBreak/>
        <w:t xml:space="preserve">15.1 </w:t>
      </w:r>
      <w:r w:rsidRPr="00BE435C">
        <w:rPr>
          <w:rFonts w:ascii="Times New Roman" w:hAnsi="Times New Roman" w:cs="Times New Roman"/>
        </w:rPr>
        <w:t>Wykonawca poda cenę oferty w formularzu ofertowym sporządzonym według wzoru</w:t>
      </w:r>
      <w:r w:rsidRPr="00BE435C">
        <w:rPr>
          <w:rFonts w:ascii="Times New Roman" w:hAnsi="Times New Roman" w:cs="Times New Roman"/>
          <w:spacing w:val="53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stanowiącego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załącznik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nr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="00F56D32" w:rsidRPr="00BE435C">
        <w:rPr>
          <w:rFonts w:ascii="Times New Roman" w:hAnsi="Times New Roman" w:cs="Times New Roman"/>
          <w:w w:val="95"/>
        </w:rPr>
        <w:t>3</w:t>
      </w:r>
      <w:r w:rsidR="00F56D32" w:rsidRPr="00BE435C">
        <w:rPr>
          <w:rFonts w:ascii="Times New Roman" w:hAnsi="Times New Roman" w:cs="Times New Roman"/>
          <w:spacing w:val="-1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do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SWZ,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jako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cenę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brutto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[z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uwzględnieniem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kwoty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podatku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od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towarów </w:t>
      </w:r>
      <w:r w:rsidRPr="00BE435C">
        <w:rPr>
          <w:rFonts w:ascii="Times New Roman" w:hAnsi="Times New Roman" w:cs="Times New Roman"/>
        </w:rPr>
        <w:t>i</w:t>
      </w:r>
      <w:r w:rsidRPr="00BE435C">
        <w:rPr>
          <w:rFonts w:ascii="Times New Roman" w:hAnsi="Times New Roman" w:cs="Times New Roman"/>
          <w:spacing w:val="-14"/>
        </w:rPr>
        <w:t xml:space="preserve"> </w:t>
      </w:r>
      <w:r w:rsidRPr="00BE435C">
        <w:rPr>
          <w:rFonts w:ascii="Times New Roman" w:hAnsi="Times New Roman" w:cs="Times New Roman"/>
        </w:rPr>
        <w:t>usług</w:t>
      </w:r>
      <w:r w:rsidRPr="00BE435C">
        <w:rPr>
          <w:rFonts w:ascii="Times New Roman" w:hAnsi="Times New Roman" w:cs="Times New Roman"/>
          <w:spacing w:val="-14"/>
        </w:rPr>
        <w:t xml:space="preserve"> </w:t>
      </w:r>
      <w:r w:rsidRPr="00BE435C">
        <w:rPr>
          <w:rFonts w:ascii="Times New Roman" w:hAnsi="Times New Roman" w:cs="Times New Roman"/>
        </w:rPr>
        <w:t>(VAT)]</w:t>
      </w:r>
      <w:r w:rsidRPr="00BE435C">
        <w:rPr>
          <w:rFonts w:ascii="Times New Roman" w:hAnsi="Times New Roman" w:cs="Times New Roman"/>
          <w:spacing w:val="-14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-16"/>
        </w:rPr>
        <w:t xml:space="preserve"> </w:t>
      </w:r>
      <w:r w:rsidRPr="00BE435C">
        <w:rPr>
          <w:rFonts w:ascii="Times New Roman" w:hAnsi="Times New Roman" w:cs="Times New Roman"/>
        </w:rPr>
        <w:t>wyszczególnieniem</w:t>
      </w:r>
      <w:r w:rsidRPr="00BE435C">
        <w:rPr>
          <w:rFonts w:ascii="Times New Roman" w:hAnsi="Times New Roman" w:cs="Times New Roman"/>
          <w:spacing w:val="-14"/>
        </w:rPr>
        <w:t xml:space="preserve"> </w:t>
      </w:r>
      <w:r w:rsidRPr="00BE435C">
        <w:rPr>
          <w:rFonts w:ascii="Times New Roman" w:hAnsi="Times New Roman" w:cs="Times New Roman"/>
        </w:rPr>
        <w:t>stawki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podatku</w:t>
      </w:r>
      <w:r w:rsidRPr="00BE435C">
        <w:rPr>
          <w:rFonts w:ascii="Times New Roman" w:hAnsi="Times New Roman" w:cs="Times New Roman"/>
          <w:spacing w:val="-16"/>
        </w:rPr>
        <w:t xml:space="preserve"> </w:t>
      </w:r>
      <w:r w:rsidRPr="00BE435C">
        <w:rPr>
          <w:rFonts w:ascii="Times New Roman" w:hAnsi="Times New Roman" w:cs="Times New Roman"/>
        </w:rPr>
        <w:t>od</w:t>
      </w:r>
      <w:r w:rsidRPr="00BE435C">
        <w:rPr>
          <w:rFonts w:ascii="Times New Roman" w:hAnsi="Times New Roman" w:cs="Times New Roman"/>
          <w:spacing w:val="-16"/>
        </w:rPr>
        <w:t xml:space="preserve"> </w:t>
      </w:r>
      <w:r w:rsidRPr="00BE435C">
        <w:rPr>
          <w:rFonts w:ascii="Times New Roman" w:hAnsi="Times New Roman" w:cs="Times New Roman"/>
        </w:rPr>
        <w:t>towarów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i</w:t>
      </w:r>
      <w:r w:rsidRPr="00BE435C">
        <w:rPr>
          <w:rFonts w:ascii="Times New Roman" w:hAnsi="Times New Roman" w:cs="Times New Roman"/>
          <w:spacing w:val="-13"/>
        </w:rPr>
        <w:t xml:space="preserve"> </w:t>
      </w:r>
      <w:r w:rsidRPr="00BE435C">
        <w:rPr>
          <w:rFonts w:ascii="Times New Roman" w:hAnsi="Times New Roman" w:cs="Times New Roman"/>
        </w:rPr>
        <w:t>usług</w:t>
      </w:r>
      <w:r w:rsidRPr="00BE435C">
        <w:rPr>
          <w:rFonts w:ascii="Times New Roman" w:hAnsi="Times New Roman" w:cs="Times New Roman"/>
          <w:spacing w:val="-14"/>
        </w:rPr>
        <w:t xml:space="preserve"> </w:t>
      </w:r>
      <w:r w:rsidRPr="00BE435C">
        <w:rPr>
          <w:rFonts w:ascii="Times New Roman" w:hAnsi="Times New Roman" w:cs="Times New Roman"/>
        </w:rPr>
        <w:t>(VAT). Cena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musi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być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wyrażona</w:t>
      </w:r>
      <w:r w:rsidRPr="00BE435C">
        <w:rPr>
          <w:rFonts w:ascii="Times New Roman" w:hAnsi="Times New Roman" w:cs="Times New Roman"/>
          <w:spacing w:val="-4"/>
        </w:rPr>
        <w:t xml:space="preserve"> </w:t>
      </w:r>
      <w:r w:rsidRPr="00BE435C">
        <w:rPr>
          <w:rFonts w:ascii="Times New Roman" w:hAnsi="Times New Roman" w:cs="Times New Roman"/>
        </w:rPr>
        <w:t>w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złotych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polskich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(PLN),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dokładnością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nie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większą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niż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dwa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 xml:space="preserve">miejsca </w:t>
      </w:r>
      <w:r w:rsidR="00F5399D">
        <w:rPr>
          <w:rFonts w:ascii="Times New Roman" w:hAnsi="Times New Roman" w:cs="Times New Roman"/>
        </w:rPr>
        <w:t>p</w:t>
      </w:r>
      <w:r w:rsidRPr="00BE435C">
        <w:rPr>
          <w:rFonts w:ascii="Times New Roman" w:hAnsi="Times New Roman" w:cs="Times New Roman"/>
          <w:bCs/>
        </w:rPr>
        <w:t>o przecinku.</w:t>
      </w:r>
    </w:p>
    <w:p w14:paraId="5ADA675B" w14:textId="0E8810B0" w:rsidR="0021248F" w:rsidRPr="00BE435C" w:rsidRDefault="00F23C81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15.2 </w:t>
      </w:r>
      <w:r w:rsidRPr="00BE435C">
        <w:rPr>
          <w:rFonts w:ascii="Times New Roman" w:hAnsi="Times New Roman" w:cs="Times New Roman"/>
          <w:w w:val="95"/>
        </w:rPr>
        <w:t>Wykonawca</w:t>
      </w:r>
      <w:r w:rsidRPr="00BE435C">
        <w:rPr>
          <w:rFonts w:ascii="Times New Roman" w:hAnsi="Times New Roman" w:cs="Times New Roman"/>
          <w:spacing w:val="-2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Formularzu</w:t>
      </w:r>
      <w:r w:rsidRPr="00BE435C">
        <w:rPr>
          <w:rFonts w:ascii="Times New Roman" w:hAnsi="Times New Roman" w:cs="Times New Roman"/>
          <w:spacing w:val="-2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Ofertowym</w:t>
      </w:r>
      <w:r w:rsidRPr="00BE435C">
        <w:rPr>
          <w:rFonts w:ascii="Times New Roman" w:hAnsi="Times New Roman" w:cs="Times New Roman"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stawkę</w:t>
      </w:r>
      <w:r w:rsidRPr="00BE435C">
        <w:rPr>
          <w:rFonts w:ascii="Times New Roman" w:hAnsi="Times New Roman" w:cs="Times New Roman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podatku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od</w:t>
      </w:r>
      <w:r w:rsidRPr="00BE435C">
        <w:rPr>
          <w:rFonts w:ascii="Times New Roman" w:hAnsi="Times New Roman" w:cs="Times New Roman"/>
          <w:spacing w:val="-2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towarów</w:t>
      </w:r>
      <w:r w:rsidRPr="00BE435C">
        <w:rPr>
          <w:rFonts w:ascii="Times New Roman" w:hAnsi="Times New Roman" w:cs="Times New Roman"/>
          <w:spacing w:val="-2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i</w:t>
      </w:r>
      <w:r w:rsidRPr="00BE435C">
        <w:rPr>
          <w:rFonts w:ascii="Times New Roman" w:hAnsi="Times New Roman" w:cs="Times New Roman"/>
          <w:spacing w:val="-2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usług</w:t>
      </w:r>
      <w:r w:rsidRPr="00BE435C">
        <w:rPr>
          <w:rFonts w:ascii="Times New Roman" w:hAnsi="Times New Roman" w:cs="Times New Roman"/>
          <w:spacing w:val="-2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(VAT)</w:t>
      </w:r>
      <w:r w:rsidRPr="00BE435C">
        <w:rPr>
          <w:rFonts w:ascii="Times New Roman" w:hAnsi="Times New Roman" w:cs="Times New Roman"/>
          <w:spacing w:val="-2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właściwą </w:t>
      </w:r>
      <w:r w:rsidRPr="00BE435C">
        <w:rPr>
          <w:rFonts w:ascii="Times New Roman" w:hAnsi="Times New Roman" w:cs="Times New Roman"/>
        </w:rPr>
        <w:t xml:space="preserve">dla przedmiotu zamówienia, obowiązującą według stanu prawnego na dzień składania ofert. </w:t>
      </w:r>
      <w:r w:rsidRPr="00BE435C">
        <w:rPr>
          <w:rFonts w:ascii="Times New Roman" w:hAnsi="Times New Roman" w:cs="Times New Roman"/>
          <w:w w:val="95"/>
        </w:rPr>
        <w:t>Określenie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ceny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ofertowej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zastosowaniem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nieprawidłowej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stawki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podatku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od</w:t>
      </w:r>
      <w:r w:rsidRPr="00BE435C">
        <w:rPr>
          <w:rFonts w:ascii="Times New Roman" w:hAnsi="Times New Roman" w:cs="Times New Roman"/>
          <w:spacing w:val="-24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towarów</w:t>
      </w:r>
      <w:r w:rsidRPr="00BE435C">
        <w:rPr>
          <w:rFonts w:ascii="Times New Roman" w:hAnsi="Times New Roman" w:cs="Times New Roman"/>
          <w:spacing w:val="-2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i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usług</w:t>
      </w:r>
      <w:r w:rsidRPr="00BE435C">
        <w:rPr>
          <w:rFonts w:ascii="Times New Roman" w:hAnsi="Times New Roman" w:cs="Times New Roman"/>
          <w:spacing w:val="-2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(VAT) potraktowane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będzie,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jako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błąd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obliczeniu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ceny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i</w:t>
      </w:r>
      <w:r w:rsidRPr="00BE435C">
        <w:rPr>
          <w:rFonts w:ascii="Times New Roman" w:hAnsi="Times New Roman" w:cs="Times New Roman"/>
          <w:spacing w:val="-19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spowoduje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odrzucenie</w:t>
      </w:r>
      <w:r w:rsidRPr="00BE435C">
        <w:rPr>
          <w:rFonts w:ascii="Times New Roman" w:hAnsi="Times New Roman" w:cs="Times New Roman"/>
          <w:spacing w:val="-2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oferty,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jeżeli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nie</w:t>
      </w:r>
      <w:r w:rsidRPr="00BE435C">
        <w:rPr>
          <w:rFonts w:ascii="Times New Roman" w:hAnsi="Times New Roman" w:cs="Times New Roman"/>
          <w:spacing w:val="-1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ziszczą</w:t>
      </w:r>
      <w:r w:rsidRPr="00BE435C">
        <w:rPr>
          <w:rFonts w:ascii="Times New Roman" w:hAnsi="Times New Roman" w:cs="Times New Roman"/>
          <w:spacing w:val="-2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się </w:t>
      </w:r>
      <w:r w:rsidRPr="00BE435C">
        <w:rPr>
          <w:rFonts w:ascii="Times New Roman" w:hAnsi="Times New Roman" w:cs="Times New Roman"/>
        </w:rPr>
        <w:t>ustawowe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przesłanki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omyłki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(na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podstawie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art.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226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ust.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1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pkt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10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pzp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w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związku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z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art.</w:t>
      </w:r>
      <w:r w:rsidRPr="00BE435C">
        <w:rPr>
          <w:rFonts w:ascii="Times New Roman" w:hAnsi="Times New Roman" w:cs="Times New Roman"/>
          <w:spacing w:val="-7"/>
        </w:rPr>
        <w:t xml:space="preserve"> </w:t>
      </w:r>
      <w:r w:rsidRPr="00BE435C">
        <w:rPr>
          <w:rFonts w:ascii="Times New Roman" w:hAnsi="Times New Roman" w:cs="Times New Roman"/>
        </w:rPr>
        <w:t>223</w:t>
      </w:r>
      <w:r w:rsidRPr="00BE435C">
        <w:rPr>
          <w:rFonts w:ascii="Times New Roman" w:hAnsi="Times New Roman" w:cs="Times New Roman"/>
          <w:spacing w:val="-5"/>
        </w:rPr>
        <w:t xml:space="preserve"> </w:t>
      </w:r>
      <w:r w:rsidRPr="00BE435C">
        <w:rPr>
          <w:rFonts w:ascii="Times New Roman" w:hAnsi="Times New Roman" w:cs="Times New Roman"/>
        </w:rPr>
        <w:t>ust.</w:t>
      </w:r>
      <w:r w:rsidRPr="00BE435C">
        <w:rPr>
          <w:rFonts w:ascii="Times New Roman" w:hAnsi="Times New Roman" w:cs="Times New Roman"/>
          <w:spacing w:val="-6"/>
        </w:rPr>
        <w:t xml:space="preserve"> </w:t>
      </w:r>
      <w:r w:rsidRPr="00BE435C">
        <w:rPr>
          <w:rFonts w:ascii="Times New Roman" w:hAnsi="Times New Roman" w:cs="Times New Roman"/>
        </w:rPr>
        <w:t>2 pkt 3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pzp).</w:t>
      </w:r>
    </w:p>
    <w:p w14:paraId="2A0FF9EB" w14:textId="634F43AD" w:rsidR="00F23C81" w:rsidRPr="00BE435C" w:rsidRDefault="00F23C81" w:rsidP="001F11BA">
      <w:pPr>
        <w:jc w:val="both"/>
        <w:rPr>
          <w:rFonts w:ascii="Times New Roman" w:hAnsi="Times New Roman" w:cs="Times New Roman"/>
          <w:w w:val="95"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15.3. </w:t>
      </w:r>
      <w:r w:rsidRPr="00BE435C">
        <w:rPr>
          <w:rFonts w:ascii="Times New Roman" w:hAnsi="Times New Roman" w:cs="Times New Roman"/>
          <w:w w:val="95"/>
        </w:rPr>
        <w:t>Rozliczenia</w:t>
      </w:r>
      <w:r w:rsidRPr="00BE435C">
        <w:rPr>
          <w:rFonts w:ascii="Times New Roman" w:hAnsi="Times New Roman" w:cs="Times New Roman"/>
          <w:spacing w:val="-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między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Zamawiającym</w:t>
      </w:r>
      <w:r w:rsidRPr="00BE435C">
        <w:rPr>
          <w:rFonts w:ascii="Times New Roman" w:hAnsi="Times New Roman" w:cs="Times New Roman"/>
          <w:spacing w:val="-5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a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Wykonawcą</w:t>
      </w:r>
      <w:r w:rsidRPr="00BE435C">
        <w:rPr>
          <w:rFonts w:ascii="Times New Roman" w:hAnsi="Times New Roman" w:cs="Times New Roman"/>
          <w:spacing w:val="-7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będą</w:t>
      </w:r>
      <w:r w:rsidRPr="00BE435C">
        <w:rPr>
          <w:rFonts w:ascii="Times New Roman" w:hAnsi="Times New Roman" w:cs="Times New Roman"/>
          <w:spacing w:val="-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prowadzone</w:t>
      </w:r>
      <w:r w:rsidRPr="00BE435C">
        <w:rPr>
          <w:rFonts w:ascii="Times New Roman" w:hAnsi="Times New Roman" w:cs="Times New Roman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</w:t>
      </w:r>
      <w:r w:rsidRPr="00BE435C">
        <w:rPr>
          <w:rFonts w:ascii="Times New Roman" w:hAnsi="Times New Roman" w:cs="Times New Roman"/>
          <w:spacing w:val="-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złotych</w:t>
      </w:r>
      <w:r w:rsidRPr="00BE435C">
        <w:rPr>
          <w:rFonts w:ascii="Times New Roman" w:hAnsi="Times New Roman" w:cs="Times New Roman"/>
          <w:spacing w:val="-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polskich</w:t>
      </w:r>
      <w:r w:rsidRPr="00BE435C">
        <w:rPr>
          <w:rFonts w:ascii="Times New Roman" w:hAnsi="Times New Roman" w:cs="Times New Roman"/>
          <w:spacing w:val="-6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(PLN). </w:t>
      </w:r>
    </w:p>
    <w:p w14:paraId="4DF5DD26" w14:textId="72E428C6" w:rsidR="0021248F" w:rsidRPr="00BE435C" w:rsidRDefault="00F23C81" w:rsidP="001F11BA">
      <w:pPr>
        <w:jc w:val="both"/>
        <w:rPr>
          <w:rFonts w:ascii="Times New Roman" w:hAnsi="Times New Roman" w:cs="Times New Roman"/>
          <w:b/>
          <w:bCs/>
        </w:rPr>
      </w:pPr>
      <w:r w:rsidRPr="00BE435C">
        <w:rPr>
          <w:rFonts w:ascii="Times New Roman" w:hAnsi="Times New Roman" w:cs="Times New Roman"/>
          <w:color w:val="0070C0"/>
          <w:w w:val="95"/>
        </w:rPr>
        <w:t xml:space="preserve">15.4. </w:t>
      </w:r>
      <w:r w:rsidRPr="00BE435C">
        <w:rPr>
          <w:rFonts w:ascii="Times New Roman" w:hAnsi="Times New Roman" w:cs="Times New Roman"/>
          <w:b/>
          <w:bCs/>
        </w:rPr>
        <w:t>Zamawiający</w:t>
      </w:r>
      <w:r w:rsidRPr="00BE435C">
        <w:rPr>
          <w:rFonts w:ascii="Times New Roman" w:hAnsi="Times New Roman" w:cs="Times New Roman"/>
          <w:b/>
          <w:bCs/>
          <w:spacing w:val="-15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nie</w:t>
      </w:r>
      <w:r w:rsidRPr="00BE435C">
        <w:rPr>
          <w:rFonts w:ascii="Times New Roman" w:hAnsi="Times New Roman" w:cs="Times New Roman"/>
          <w:b/>
          <w:bCs/>
          <w:spacing w:val="-12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dopuszcza</w:t>
      </w:r>
      <w:r w:rsidRPr="00BE435C">
        <w:rPr>
          <w:rFonts w:ascii="Times New Roman" w:hAnsi="Times New Roman" w:cs="Times New Roman"/>
          <w:b/>
          <w:bCs/>
          <w:spacing w:val="-13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walut</w:t>
      </w:r>
      <w:r w:rsidRPr="00BE435C">
        <w:rPr>
          <w:rFonts w:ascii="Times New Roman" w:hAnsi="Times New Roman" w:cs="Times New Roman"/>
          <w:b/>
          <w:bCs/>
          <w:spacing w:val="-15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obcych</w:t>
      </w:r>
      <w:r w:rsidRPr="00BE435C">
        <w:rPr>
          <w:rFonts w:ascii="Times New Roman" w:hAnsi="Times New Roman" w:cs="Times New Roman"/>
          <w:b/>
          <w:bCs/>
          <w:spacing w:val="-12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w</w:t>
      </w:r>
      <w:r w:rsidRPr="00BE435C">
        <w:rPr>
          <w:rFonts w:ascii="Times New Roman" w:hAnsi="Times New Roman" w:cs="Times New Roman"/>
          <w:b/>
          <w:bCs/>
          <w:spacing w:val="-14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rozliczeniach</w:t>
      </w:r>
      <w:r w:rsidRPr="00BE435C">
        <w:rPr>
          <w:rFonts w:ascii="Times New Roman" w:hAnsi="Times New Roman" w:cs="Times New Roman"/>
          <w:b/>
          <w:bCs/>
          <w:spacing w:val="-13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z</w:t>
      </w:r>
      <w:r w:rsidRPr="00BE435C">
        <w:rPr>
          <w:rFonts w:ascii="Times New Roman" w:hAnsi="Times New Roman" w:cs="Times New Roman"/>
          <w:b/>
          <w:bCs/>
          <w:spacing w:val="-13"/>
        </w:rPr>
        <w:t xml:space="preserve"> </w:t>
      </w:r>
      <w:r w:rsidRPr="00BE435C">
        <w:rPr>
          <w:rFonts w:ascii="Times New Roman" w:hAnsi="Times New Roman" w:cs="Times New Roman"/>
          <w:b/>
          <w:bCs/>
        </w:rPr>
        <w:t>Wykonawcą.</w:t>
      </w:r>
    </w:p>
    <w:p w14:paraId="5104D51A" w14:textId="683D03A5" w:rsidR="0021248F" w:rsidRPr="00BE435C" w:rsidRDefault="00F23C81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  <w:w w:val="95"/>
        </w:rPr>
        <w:t>15.5.</w:t>
      </w:r>
      <w:r w:rsidRPr="00BE435C">
        <w:rPr>
          <w:rFonts w:ascii="Times New Roman" w:hAnsi="Times New Roman" w:cs="Times New Roman"/>
        </w:rPr>
        <w:t>Jeżeli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w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świetle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art.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225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ustawy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wybór</w:t>
      </w:r>
      <w:r w:rsidRPr="00BE435C">
        <w:rPr>
          <w:rFonts w:ascii="Times New Roman" w:hAnsi="Times New Roman" w:cs="Times New Roman"/>
          <w:spacing w:val="-11"/>
        </w:rPr>
        <w:t xml:space="preserve"> </w:t>
      </w:r>
      <w:r w:rsidRPr="00BE435C">
        <w:rPr>
          <w:rFonts w:ascii="Times New Roman" w:hAnsi="Times New Roman" w:cs="Times New Roman"/>
        </w:rPr>
        <w:t>ofert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prowadziłby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do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powstania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u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 xml:space="preserve">Zamawiającego </w:t>
      </w:r>
      <w:r w:rsidRPr="00BE435C">
        <w:rPr>
          <w:rFonts w:ascii="Times New Roman" w:hAnsi="Times New Roman" w:cs="Times New Roman"/>
          <w:w w:val="95"/>
        </w:rPr>
        <w:t>obowiązku</w:t>
      </w:r>
      <w:r w:rsidRPr="00BE435C">
        <w:rPr>
          <w:rFonts w:ascii="Times New Roman" w:hAnsi="Times New Roman" w:cs="Times New Roman"/>
          <w:spacing w:val="-1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podatkowego</w:t>
      </w:r>
      <w:r w:rsidRPr="00BE435C">
        <w:rPr>
          <w:rFonts w:ascii="Times New Roman" w:hAnsi="Times New Roman" w:cs="Times New Roman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zgodnie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z</w:t>
      </w:r>
      <w:r w:rsidRPr="00BE435C">
        <w:rPr>
          <w:rFonts w:ascii="Times New Roman" w:hAnsi="Times New Roman" w:cs="Times New Roman"/>
          <w:spacing w:val="-12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przepisami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podatku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od</w:t>
      </w:r>
      <w:r w:rsidRPr="00BE435C">
        <w:rPr>
          <w:rFonts w:ascii="Times New Roman" w:hAnsi="Times New Roman" w:cs="Times New Roman"/>
          <w:spacing w:val="-1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towarów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i</w:t>
      </w:r>
      <w:r w:rsidRPr="00BE435C">
        <w:rPr>
          <w:rFonts w:ascii="Times New Roman" w:hAnsi="Times New Roman" w:cs="Times New Roman"/>
          <w:spacing w:val="-13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usług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>Wykonawca</w:t>
      </w:r>
      <w:r w:rsidRPr="00BE435C">
        <w:rPr>
          <w:rFonts w:ascii="Times New Roman" w:hAnsi="Times New Roman" w:cs="Times New Roman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w w:val="95"/>
        </w:rPr>
        <w:t xml:space="preserve">składając </w:t>
      </w:r>
      <w:r w:rsidRPr="00BE435C">
        <w:rPr>
          <w:rFonts w:ascii="Times New Roman" w:hAnsi="Times New Roman" w:cs="Times New Roman"/>
        </w:rPr>
        <w:t>ofertę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wskazuje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wartość</w:t>
      </w:r>
      <w:r w:rsidRPr="00BE435C">
        <w:rPr>
          <w:rFonts w:ascii="Times New Roman" w:hAnsi="Times New Roman" w:cs="Times New Roman"/>
          <w:spacing w:val="-20"/>
        </w:rPr>
        <w:t xml:space="preserve"> </w:t>
      </w:r>
      <w:r w:rsidRPr="00BE435C">
        <w:rPr>
          <w:rFonts w:ascii="Times New Roman" w:hAnsi="Times New Roman" w:cs="Times New Roman"/>
        </w:rPr>
        <w:t>bez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kwoty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podatku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jednakże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ofert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musi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dodatkowo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>zawierać</w:t>
      </w:r>
      <w:r w:rsidRPr="00BE435C">
        <w:rPr>
          <w:rFonts w:ascii="Times New Roman" w:hAnsi="Times New Roman" w:cs="Times New Roman"/>
          <w:spacing w:val="-19"/>
        </w:rPr>
        <w:t xml:space="preserve"> </w:t>
      </w:r>
      <w:r w:rsidRPr="00BE435C">
        <w:rPr>
          <w:rFonts w:ascii="Times New Roman" w:hAnsi="Times New Roman" w:cs="Times New Roman"/>
        </w:rPr>
        <w:t xml:space="preserve">obliczoną </w:t>
      </w:r>
      <w:r w:rsidRPr="00BE435C">
        <w:rPr>
          <w:rFonts w:ascii="Times New Roman" w:hAnsi="Times New Roman" w:cs="Times New Roman"/>
          <w:w w:val="95"/>
        </w:rPr>
        <w:t xml:space="preserve">i jednoznacznie wskazaną cenę oferty do porównania z uwzględnieniem należnego podatku VAT, </w:t>
      </w:r>
      <w:r w:rsidRPr="00BE435C">
        <w:rPr>
          <w:rFonts w:ascii="Times New Roman" w:hAnsi="Times New Roman" w:cs="Times New Roman"/>
        </w:rPr>
        <w:t>do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którego</w:t>
      </w:r>
      <w:r w:rsidRPr="00BE435C">
        <w:rPr>
          <w:rFonts w:ascii="Times New Roman" w:hAnsi="Times New Roman" w:cs="Times New Roman"/>
          <w:spacing w:val="-8"/>
        </w:rPr>
        <w:t xml:space="preserve"> </w:t>
      </w:r>
      <w:r w:rsidRPr="00BE435C">
        <w:rPr>
          <w:rFonts w:ascii="Times New Roman" w:hAnsi="Times New Roman" w:cs="Times New Roman"/>
        </w:rPr>
        <w:t>zapłacenia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zobowiązany</w:t>
      </w:r>
      <w:r w:rsidRPr="00BE435C">
        <w:rPr>
          <w:rFonts w:ascii="Times New Roman" w:hAnsi="Times New Roman" w:cs="Times New Roman"/>
          <w:spacing w:val="-9"/>
        </w:rPr>
        <w:t xml:space="preserve"> </w:t>
      </w:r>
      <w:r w:rsidRPr="00BE435C">
        <w:rPr>
          <w:rFonts w:ascii="Times New Roman" w:hAnsi="Times New Roman" w:cs="Times New Roman"/>
        </w:rPr>
        <w:t>będzie</w:t>
      </w:r>
      <w:r w:rsidRPr="00BE435C">
        <w:rPr>
          <w:rFonts w:ascii="Times New Roman" w:hAnsi="Times New Roman" w:cs="Times New Roman"/>
          <w:spacing w:val="-10"/>
        </w:rPr>
        <w:t xml:space="preserve"> </w:t>
      </w:r>
      <w:r w:rsidRPr="00BE435C">
        <w:rPr>
          <w:rFonts w:ascii="Times New Roman" w:hAnsi="Times New Roman" w:cs="Times New Roman"/>
        </w:rPr>
        <w:t>Zamawiający.</w:t>
      </w:r>
    </w:p>
    <w:p w14:paraId="5808FF68" w14:textId="4E7A9B6A" w:rsidR="00F40374" w:rsidRPr="00BE435C" w:rsidRDefault="00F40374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>15.6</w:t>
      </w:r>
      <w:r w:rsidRPr="00BE435C">
        <w:rPr>
          <w:rFonts w:ascii="Times New Roman" w:hAnsi="Times New Roman" w:cs="Times New Roman"/>
        </w:rPr>
        <w:t>.W przypadku rozbieżności pomiędzy ceną ryczałtową podaną cyfrowo a słownie, jako wartość właściwa zostanie przyjęta cena ryczałtowa podana słownie .</w:t>
      </w:r>
    </w:p>
    <w:p w14:paraId="41701F16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12EF7CD3" w14:textId="172B33F9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16 WYBÓR NAJKORZYSTNIEJSZEJ OFERTY</w:t>
      </w:r>
    </w:p>
    <w:p w14:paraId="43A88290" w14:textId="6B84E7A8" w:rsidR="00E37863" w:rsidRPr="00BE435C" w:rsidRDefault="007E3A2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0070C0"/>
        </w:rPr>
        <w:t xml:space="preserve">16.1. </w:t>
      </w:r>
      <w:r w:rsidR="00E37863" w:rsidRPr="00BE435C">
        <w:rPr>
          <w:rFonts w:ascii="Times New Roman" w:hAnsi="Times New Roman" w:cs="Times New Roman"/>
        </w:rPr>
        <w:t>Przy wyborze najkorzystniejszej oferty dla wszystkich zadań Zamawiający będzie się kierował następującymi kryteriami:</w:t>
      </w:r>
      <w:r w:rsidR="00E37863" w:rsidRPr="00BE435C">
        <w:rPr>
          <w:rFonts w:ascii="Times New Roman" w:hAnsi="Times New Roman" w:cs="Times New Roman"/>
        </w:rPr>
        <w:br/>
        <w:t>Kryterium 1: Cena (C)</w:t>
      </w:r>
      <w:r w:rsidR="00157A5D" w:rsidRPr="00BE435C">
        <w:rPr>
          <w:rFonts w:ascii="Times New Roman" w:hAnsi="Times New Roman" w:cs="Times New Roman"/>
        </w:rPr>
        <w:t xml:space="preserve"> </w:t>
      </w:r>
      <w:r w:rsidR="00E37863" w:rsidRPr="00BE435C">
        <w:rPr>
          <w:rFonts w:ascii="Times New Roman" w:hAnsi="Times New Roman" w:cs="Times New Roman"/>
        </w:rPr>
        <w:t>– 60</w:t>
      </w:r>
      <w:r w:rsidR="00157A5D" w:rsidRPr="00BE435C">
        <w:rPr>
          <w:rFonts w:ascii="Times New Roman" w:hAnsi="Times New Roman" w:cs="Times New Roman"/>
        </w:rPr>
        <w:t>%</w:t>
      </w:r>
      <w:r w:rsidR="00E37863" w:rsidRPr="00BE435C">
        <w:rPr>
          <w:rFonts w:ascii="Times New Roman" w:hAnsi="Times New Roman" w:cs="Times New Roman"/>
        </w:rPr>
        <w:t>;</w:t>
      </w:r>
      <w:r w:rsidR="00E37863" w:rsidRPr="00BE435C">
        <w:rPr>
          <w:rFonts w:ascii="Times New Roman" w:hAnsi="Times New Roman" w:cs="Times New Roman"/>
        </w:rPr>
        <w:br/>
        <w:t xml:space="preserve">Kryterium 2: Termin wykonania i dostawy zamówienia (T) </w:t>
      </w:r>
      <w:r w:rsidR="00157A5D" w:rsidRPr="00BE435C">
        <w:rPr>
          <w:rFonts w:ascii="Times New Roman" w:hAnsi="Times New Roman" w:cs="Times New Roman"/>
        </w:rPr>
        <w:t>–</w:t>
      </w:r>
      <w:r w:rsidR="00E37863" w:rsidRPr="00BE435C">
        <w:rPr>
          <w:rFonts w:ascii="Times New Roman" w:hAnsi="Times New Roman" w:cs="Times New Roman"/>
        </w:rPr>
        <w:t xml:space="preserve"> </w:t>
      </w:r>
      <w:r w:rsidR="00157A5D" w:rsidRPr="00BE435C">
        <w:rPr>
          <w:rFonts w:ascii="Times New Roman" w:hAnsi="Times New Roman" w:cs="Times New Roman"/>
        </w:rPr>
        <w:t>10%</w:t>
      </w:r>
    </w:p>
    <w:p w14:paraId="017FBD6E" w14:textId="2C677E02" w:rsidR="00157A5D" w:rsidRPr="00BE435C" w:rsidRDefault="00E37863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Kryterium 3: Gwarancja </w:t>
      </w:r>
      <w:r w:rsidR="00157A5D" w:rsidRPr="00BE435C">
        <w:rPr>
          <w:rFonts w:ascii="Times New Roman" w:hAnsi="Times New Roman" w:cs="Times New Roman"/>
        </w:rPr>
        <w:t xml:space="preserve"> (G) –</w:t>
      </w:r>
      <w:r w:rsidRPr="00BE435C">
        <w:rPr>
          <w:rFonts w:ascii="Times New Roman" w:hAnsi="Times New Roman" w:cs="Times New Roman"/>
        </w:rPr>
        <w:t xml:space="preserve"> </w:t>
      </w:r>
      <w:r w:rsidR="001513BF" w:rsidRPr="00BE435C">
        <w:rPr>
          <w:rFonts w:ascii="Times New Roman" w:hAnsi="Times New Roman" w:cs="Times New Roman"/>
        </w:rPr>
        <w:t>1</w:t>
      </w:r>
      <w:r w:rsidR="00157A5D" w:rsidRPr="00BE435C">
        <w:rPr>
          <w:rFonts w:ascii="Times New Roman" w:hAnsi="Times New Roman" w:cs="Times New Roman"/>
        </w:rPr>
        <w:t>0%</w:t>
      </w:r>
    </w:p>
    <w:p w14:paraId="140C22D6" w14:textId="4ED58CB4" w:rsidR="00157A5D" w:rsidRPr="00BE435C" w:rsidRDefault="00157A5D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Kryterium 4: Wyposażenie dodatkowe (D) – </w:t>
      </w:r>
      <w:r w:rsidR="001513BF" w:rsidRPr="00BE435C">
        <w:rPr>
          <w:rFonts w:ascii="Times New Roman" w:hAnsi="Times New Roman" w:cs="Times New Roman"/>
        </w:rPr>
        <w:t>2</w:t>
      </w:r>
      <w:r w:rsidRPr="00BE435C">
        <w:rPr>
          <w:rFonts w:ascii="Times New Roman" w:hAnsi="Times New Roman" w:cs="Times New Roman"/>
        </w:rPr>
        <w:t>0%</w:t>
      </w:r>
      <w:r w:rsidR="00E37863" w:rsidRPr="00BE435C">
        <w:rPr>
          <w:rFonts w:ascii="Times New Roman" w:hAnsi="Times New Roman" w:cs="Times New Roman"/>
        </w:rPr>
        <w:br/>
        <w:t>Zamawiający dokona oceny ofert, przyznając punkty w ramach poszczególnych kryteriów oceny ofert, przyjmując zasadę, że 1% = 1pkt.</w:t>
      </w:r>
      <w:r w:rsidR="00E37863" w:rsidRPr="00BE435C">
        <w:rPr>
          <w:rFonts w:ascii="Times New Roman" w:hAnsi="Times New Roman" w:cs="Times New Roman"/>
        </w:rPr>
        <w:br/>
        <w:t>Łączna wartość punktowa oferty wyliczana będzie wg wzoru:</w:t>
      </w:r>
      <w:r w:rsidR="00E37863" w:rsidRPr="00BE435C">
        <w:rPr>
          <w:rFonts w:ascii="Times New Roman" w:hAnsi="Times New Roman" w:cs="Times New Roman"/>
        </w:rPr>
        <w:br/>
        <w:t>W = C+T</w:t>
      </w:r>
      <w:r w:rsidRPr="00BE435C">
        <w:rPr>
          <w:rFonts w:ascii="Times New Roman" w:hAnsi="Times New Roman" w:cs="Times New Roman"/>
        </w:rPr>
        <w:t>+G+D</w:t>
      </w:r>
      <w:r w:rsidR="001F11BA">
        <w:rPr>
          <w:rFonts w:ascii="Times New Roman" w:hAnsi="Times New Roman" w:cs="Times New Roman"/>
        </w:rPr>
        <w:t xml:space="preserve">    </w:t>
      </w:r>
      <w:r w:rsidR="00E37863" w:rsidRPr="00BE435C">
        <w:rPr>
          <w:rFonts w:ascii="Times New Roman" w:hAnsi="Times New Roman" w:cs="Times New Roman"/>
        </w:rPr>
        <w:t>gdzie:</w:t>
      </w:r>
      <w:r w:rsidR="00E37863" w:rsidRPr="00BE435C">
        <w:rPr>
          <w:rFonts w:ascii="Times New Roman" w:hAnsi="Times New Roman" w:cs="Times New Roman"/>
        </w:rPr>
        <w:br/>
        <w:t>W - oznacza sumę punktów za wszystkie kryteria przyznane badanej ofercie</w:t>
      </w:r>
      <w:r w:rsidR="00E37863" w:rsidRPr="00BE435C">
        <w:rPr>
          <w:rFonts w:ascii="Times New Roman" w:hAnsi="Times New Roman" w:cs="Times New Roman"/>
        </w:rPr>
        <w:br/>
        <w:t>C - oznacza wartość punktową w kryterium Cena;</w:t>
      </w:r>
      <w:r w:rsidR="00E37863" w:rsidRPr="00BE435C">
        <w:rPr>
          <w:rFonts w:ascii="Times New Roman" w:hAnsi="Times New Roman" w:cs="Times New Roman"/>
        </w:rPr>
        <w:br/>
        <w:t xml:space="preserve">T - oznacza wartość punktową w kryterium Termin </w:t>
      </w:r>
      <w:r w:rsidR="00EE7CD2" w:rsidRPr="00BE435C">
        <w:rPr>
          <w:rFonts w:ascii="Times New Roman" w:hAnsi="Times New Roman" w:cs="Times New Roman"/>
        </w:rPr>
        <w:t xml:space="preserve">wykonania i </w:t>
      </w:r>
      <w:r w:rsidR="00E37863" w:rsidRPr="00BE435C">
        <w:rPr>
          <w:rFonts w:ascii="Times New Roman" w:hAnsi="Times New Roman" w:cs="Times New Roman"/>
        </w:rPr>
        <w:t>dostawy</w:t>
      </w:r>
      <w:r w:rsidR="00EE7CD2" w:rsidRPr="00BE435C">
        <w:rPr>
          <w:rFonts w:ascii="Times New Roman" w:hAnsi="Times New Roman" w:cs="Times New Roman"/>
        </w:rPr>
        <w:t xml:space="preserve"> zamówienia</w:t>
      </w:r>
      <w:r w:rsidR="00E37863" w:rsidRPr="00BE435C">
        <w:rPr>
          <w:rFonts w:ascii="Times New Roman" w:hAnsi="Times New Roman" w:cs="Times New Roman"/>
        </w:rPr>
        <w:t>;</w:t>
      </w:r>
    </w:p>
    <w:p w14:paraId="369DB8E4" w14:textId="77777777" w:rsidR="00157A5D" w:rsidRPr="00BE435C" w:rsidRDefault="00157A5D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G – oznacza wartość punktową w kryterium Gwarancja</w:t>
      </w:r>
    </w:p>
    <w:p w14:paraId="39A29823" w14:textId="77777777" w:rsidR="001F11BA" w:rsidRDefault="00157A5D" w:rsidP="001F11BA">
      <w:pPr>
        <w:rPr>
          <w:rFonts w:ascii="Times New Roman" w:hAnsi="Times New Roman" w:cs="Times New Roman"/>
          <w:b/>
          <w:bCs/>
        </w:rPr>
      </w:pPr>
      <w:r w:rsidRPr="00BE435C">
        <w:rPr>
          <w:rFonts w:ascii="Times New Roman" w:hAnsi="Times New Roman" w:cs="Times New Roman"/>
        </w:rPr>
        <w:t>D – oznacza wartość punktową w kryterium Wyposażenie dodatkowe</w:t>
      </w:r>
      <w:r w:rsidR="00E37863" w:rsidRPr="00BE435C">
        <w:rPr>
          <w:rFonts w:ascii="Times New Roman" w:hAnsi="Times New Roman" w:cs="Times New Roman"/>
        </w:rPr>
        <w:br/>
        <w:t>Maksymalna łączna ilość punktów, jaką może otrzymać oferta Wykonawcy wynosi 100 pkt.</w:t>
      </w:r>
      <w:r w:rsidR="00E37863" w:rsidRPr="00BE435C">
        <w:rPr>
          <w:rFonts w:ascii="Times New Roman" w:hAnsi="Times New Roman" w:cs="Times New Roman"/>
        </w:rPr>
        <w:br/>
      </w:r>
      <w:r w:rsidR="00E37863" w:rsidRPr="001F11BA">
        <w:rPr>
          <w:rFonts w:ascii="Times New Roman" w:hAnsi="Times New Roman" w:cs="Times New Roman"/>
          <w:color w:val="0070C0"/>
        </w:rPr>
        <w:t>Sposób obliczania wartości punktowej według ww. kryteriów:</w:t>
      </w:r>
      <w:r w:rsidR="00E37863" w:rsidRPr="001F11BA">
        <w:rPr>
          <w:rFonts w:ascii="Times New Roman" w:hAnsi="Times New Roman" w:cs="Times New Roman"/>
          <w:color w:val="0070C0"/>
        </w:rPr>
        <w:br/>
      </w:r>
      <w:r w:rsidR="001513BF" w:rsidRPr="00BE435C">
        <w:rPr>
          <w:rFonts w:ascii="Times New Roman" w:hAnsi="Times New Roman" w:cs="Times New Roman"/>
          <w:b/>
          <w:bCs/>
        </w:rPr>
        <w:t>1.1</w:t>
      </w:r>
      <w:r w:rsidR="00F40374" w:rsidRPr="00BE435C">
        <w:rPr>
          <w:rFonts w:ascii="Times New Roman" w:hAnsi="Times New Roman" w:cs="Times New Roman"/>
          <w:b/>
          <w:bCs/>
        </w:rPr>
        <w:t xml:space="preserve">) </w:t>
      </w:r>
      <w:r w:rsidR="00E37863" w:rsidRPr="00BE435C">
        <w:rPr>
          <w:rFonts w:ascii="Times New Roman" w:hAnsi="Times New Roman" w:cs="Times New Roman"/>
          <w:b/>
          <w:bCs/>
        </w:rPr>
        <w:t>Cena (C):</w:t>
      </w:r>
      <w:r w:rsidR="00E37863" w:rsidRPr="00BE435C">
        <w:rPr>
          <w:rFonts w:ascii="Times New Roman" w:hAnsi="Times New Roman" w:cs="Times New Roman"/>
        </w:rPr>
        <w:br/>
        <w:t>Zamawiający dokona oceny ofert w kryterium „cena” w następujący sposób:</w:t>
      </w:r>
      <w:r w:rsidR="00E37863" w:rsidRPr="00BE435C">
        <w:rPr>
          <w:rFonts w:ascii="Times New Roman" w:hAnsi="Times New Roman" w:cs="Times New Roman"/>
        </w:rPr>
        <w:br/>
        <w:t>Oferta z najniższą ceną (brutto) otrzyma maksymalną liczbę punktów – 60 pkt,</w:t>
      </w:r>
      <w:r w:rsidR="00E37863" w:rsidRPr="00BE435C">
        <w:rPr>
          <w:rFonts w:ascii="Times New Roman" w:hAnsi="Times New Roman" w:cs="Times New Roman"/>
        </w:rPr>
        <w:br/>
        <w:t>a punkty dla pozostałych ofert zostaną wyliczone według wzoru:</w:t>
      </w:r>
      <w:r w:rsidR="00E37863" w:rsidRPr="00BE435C">
        <w:rPr>
          <w:rFonts w:ascii="Times New Roman" w:hAnsi="Times New Roman" w:cs="Times New Roman"/>
        </w:rPr>
        <w:br/>
        <w:t>C = (Cmin/Cn) x 60</w:t>
      </w:r>
      <w:r w:rsidR="00E37863" w:rsidRPr="00BE435C">
        <w:rPr>
          <w:rFonts w:ascii="Times New Roman" w:hAnsi="Times New Roman" w:cs="Times New Roman"/>
        </w:rPr>
        <w:br/>
        <w:t>gdzie:</w:t>
      </w:r>
      <w:r w:rsidR="00E37863" w:rsidRPr="00BE435C">
        <w:rPr>
          <w:rFonts w:ascii="Times New Roman" w:hAnsi="Times New Roman" w:cs="Times New Roman"/>
        </w:rPr>
        <w:br/>
        <w:t>Cmin– [PLN] cena ofertowa brutto - najniższa wśród ocenianych ofert;</w:t>
      </w:r>
      <w:r w:rsidR="00E37863" w:rsidRPr="00BE435C">
        <w:rPr>
          <w:rFonts w:ascii="Times New Roman" w:hAnsi="Times New Roman" w:cs="Times New Roman"/>
        </w:rPr>
        <w:br/>
        <w:t>Cn– [PLN] cena ofertowa brutto - ocenianej oferty;</w:t>
      </w:r>
      <w:r w:rsidR="00E37863" w:rsidRPr="00BE435C">
        <w:rPr>
          <w:rFonts w:ascii="Times New Roman" w:hAnsi="Times New Roman" w:cs="Times New Roman"/>
        </w:rPr>
        <w:br/>
        <w:t>60 - współczynnik wynikający z przyjętej wagi za dane kryterium;</w:t>
      </w:r>
      <w:r w:rsidR="00E37863" w:rsidRPr="00BE435C">
        <w:rPr>
          <w:rFonts w:ascii="Times New Roman" w:hAnsi="Times New Roman" w:cs="Times New Roman"/>
        </w:rPr>
        <w:br/>
      </w:r>
    </w:p>
    <w:p w14:paraId="5E2C1C3F" w14:textId="2F652462" w:rsidR="00157A5D" w:rsidRPr="00BE435C" w:rsidRDefault="001513BF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/>
          <w:bCs/>
        </w:rPr>
        <w:t>2.1</w:t>
      </w:r>
      <w:r w:rsidR="00F40374" w:rsidRPr="00BE435C">
        <w:rPr>
          <w:rFonts w:ascii="Times New Roman" w:hAnsi="Times New Roman" w:cs="Times New Roman"/>
          <w:b/>
          <w:bCs/>
        </w:rPr>
        <w:t xml:space="preserve">) </w:t>
      </w:r>
      <w:r w:rsidR="00E37863" w:rsidRPr="00BE435C">
        <w:rPr>
          <w:rFonts w:ascii="Times New Roman" w:hAnsi="Times New Roman" w:cs="Times New Roman"/>
          <w:b/>
          <w:bCs/>
        </w:rPr>
        <w:t>Termin wykonania i dostawy zamówienia</w:t>
      </w:r>
      <w:r w:rsidR="001F11BA">
        <w:rPr>
          <w:rFonts w:ascii="Times New Roman" w:hAnsi="Times New Roman" w:cs="Times New Roman"/>
          <w:b/>
          <w:bCs/>
        </w:rPr>
        <w:t xml:space="preserve"> </w:t>
      </w:r>
      <w:r w:rsidR="00E37863" w:rsidRPr="00BE435C">
        <w:rPr>
          <w:rFonts w:ascii="Times New Roman" w:hAnsi="Times New Roman" w:cs="Times New Roman"/>
          <w:b/>
          <w:bCs/>
        </w:rPr>
        <w:t>(T)</w:t>
      </w:r>
      <w:r w:rsidR="00E37863" w:rsidRPr="00BE435C">
        <w:rPr>
          <w:rFonts w:ascii="Times New Roman" w:hAnsi="Times New Roman" w:cs="Times New Roman"/>
        </w:rPr>
        <w:t xml:space="preserve"> </w:t>
      </w:r>
      <w:r w:rsidR="00E37863" w:rsidRPr="00BE435C">
        <w:rPr>
          <w:rFonts w:ascii="Times New Roman" w:hAnsi="Times New Roman" w:cs="Times New Roman"/>
        </w:rPr>
        <w:br/>
        <w:t xml:space="preserve">Wartość punktowa T, w kryterium Termin </w:t>
      </w:r>
      <w:r w:rsidR="00EE7CD2" w:rsidRPr="00BE435C">
        <w:rPr>
          <w:rFonts w:ascii="Times New Roman" w:hAnsi="Times New Roman" w:cs="Times New Roman"/>
        </w:rPr>
        <w:t xml:space="preserve">wykonania i </w:t>
      </w:r>
      <w:r w:rsidR="00E37863" w:rsidRPr="00BE435C">
        <w:rPr>
          <w:rFonts w:ascii="Times New Roman" w:hAnsi="Times New Roman" w:cs="Times New Roman"/>
        </w:rPr>
        <w:t>dostawy zamówienia zostanie przyznana na</w:t>
      </w:r>
      <w:r w:rsidR="001F11BA">
        <w:rPr>
          <w:rFonts w:ascii="Times New Roman" w:hAnsi="Times New Roman" w:cs="Times New Roman"/>
        </w:rPr>
        <w:t xml:space="preserve"> </w:t>
      </w:r>
      <w:r w:rsidR="00E37863" w:rsidRPr="00BE435C">
        <w:rPr>
          <w:rFonts w:ascii="Times New Roman" w:hAnsi="Times New Roman" w:cs="Times New Roman"/>
        </w:rPr>
        <w:t xml:space="preserve">podstawie </w:t>
      </w:r>
      <w:r w:rsidR="00EE7CD2" w:rsidRPr="00BE435C">
        <w:rPr>
          <w:rFonts w:ascii="Times New Roman" w:hAnsi="Times New Roman" w:cs="Times New Roman"/>
        </w:rPr>
        <w:t>za</w:t>
      </w:r>
      <w:r w:rsidR="00E37863" w:rsidRPr="00BE435C">
        <w:rPr>
          <w:rFonts w:ascii="Times New Roman" w:hAnsi="Times New Roman" w:cs="Times New Roman"/>
        </w:rPr>
        <w:t xml:space="preserve">oferowanego przez Wykonawcę w Formularzu ofertowym (Załącznik nr </w:t>
      </w:r>
      <w:r w:rsidR="00EE7CD2" w:rsidRPr="00BE435C">
        <w:rPr>
          <w:rFonts w:ascii="Times New Roman" w:hAnsi="Times New Roman" w:cs="Times New Roman"/>
        </w:rPr>
        <w:t xml:space="preserve">3 </w:t>
      </w:r>
      <w:r w:rsidR="00E37863" w:rsidRPr="00BE435C">
        <w:rPr>
          <w:rFonts w:ascii="Times New Roman" w:hAnsi="Times New Roman" w:cs="Times New Roman"/>
        </w:rPr>
        <w:t xml:space="preserve">do SWZ) </w:t>
      </w:r>
      <w:r w:rsidR="00EE7CD2" w:rsidRPr="00BE435C">
        <w:rPr>
          <w:rFonts w:ascii="Times New Roman" w:hAnsi="Times New Roman" w:cs="Times New Roman"/>
        </w:rPr>
        <w:t xml:space="preserve">terminu wykonania i dostawy zamówienia W DNIACH KALENDARZOWYCH </w:t>
      </w:r>
      <w:r w:rsidR="00E37863" w:rsidRPr="00BE435C">
        <w:rPr>
          <w:rFonts w:ascii="Times New Roman" w:hAnsi="Times New Roman" w:cs="Times New Roman"/>
        </w:rPr>
        <w:t xml:space="preserve">przy założeniu, że maksymalny (podstawowy) termin wykonania i dostawy zamówienia wynosi </w:t>
      </w:r>
      <w:r w:rsidR="00157A5D" w:rsidRPr="00BE435C">
        <w:rPr>
          <w:rFonts w:ascii="Times New Roman" w:hAnsi="Times New Roman" w:cs="Times New Roman"/>
        </w:rPr>
        <w:t>20 tygodni (140</w:t>
      </w:r>
      <w:r w:rsidR="00E37863" w:rsidRPr="00BE435C">
        <w:rPr>
          <w:rFonts w:ascii="Times New Roman" w:hAnsi="Times New Roman" w:cs="Times New Roman"/>
        </w:rPr>
        <w:t xml:space="preserve"> dni </w:t>
      </w:r>
      <w:r w:rsidR="00157A5D" w:rsidRPr="00BE435C">
        <w:rPr>
          <w:rFonts w:ascii="Times New Roman" w:hAnsi="Times New Roman" w:cs="Times New Roman"/>
        </w:rPr>
        <w:t>kalendarzowych) od dnia podpisania umowy.</w:t>
      </w:r>
      <w:r w:rsidR="00E37863" w:rsidRPr="00BE435C">
        <w:rPr>
          <w:rFonts w:ascii="Times New Roman" w:hAnsi="Times New Roman" w:cs="Times New Roman"/>
        </w:rPr>
        <w:br/>
        <w:t>Odpowiednią ilość punktów otrzyma Wykonawca, który zaoferuje:</w:t>
      </w:r>
      <w:r w:rsidR="00E37863" w:rsidRPr="00BE435C">
        <w:rPr>
          <w:rFonts w:ascii="Times New Roman" w:hAnsi="Times New Roman" w:cs="Times New Roman"/>
        </w:rPr>
        <w:br/>
        <w:t xml:space="preserve">Termin wykonania i dostawy zamówienia liczonych od daty </w:t>
      </w:r>
      <w:r w:rsidR="00157A5D" w:rsidRPr="00BE435C">
        <w:rPr>
          <w:rFonts w:ascii="Times New Roman" w:hAnsi="Times New Roman" w:cs="Times New Roman"/>
        </w:rPr>
        <w:t>podpisania umowy.</w:t>
      </w:r>
    </w:p>
    <w:p w14:paraId="2488B3AB" w14:textId="66531037" w:rsidR="00E37863" w:rsidRPr="00BE435C" w:rsidRDefault="00E37863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Liczba przyznanych punktów</w:t>
      </w:r>
      <w:r w:rsidR="00157A5D" w:rsidRPr="00BE435C">
        <w:rPr>
          <w:rFonts w:ascii="Times New Roman" w:hAnsi="Times New Roman" w:cs="Times New Roman"/>
        </w:rPr>
        <w:t xml:space="preserve"> zależnie od zadeklarowanych dni realizacji - </w:t>
      </w:r>
      <w:r w:rsidRPr="00BE435C">
        <w:rPr>
          <w:rFonts w:ascii="Times New Roman" w:hAnsi="Times New Roman" w:cs="Times New Roman"/>
        </w:rPr>
        <w:br/>
      </w:r>
      <w:r w:rsidR="009429C1" w:rsidRPr="00BE435C">
        <w:rPr>
          <w:rFonts w:ascii="Times New Roman" w:hAnsi="Times New Roman" w:cs="Times New Roman"/>
        </w:rPr>
        <w:lastRenderedPageBreak/>
        <w:t xml:space="preserve">  </w:t>
      </w:r>
      <w:r w:rsidR="00EE7CD2" w:rsidRPr="00BE435C">
        <w:rPr>
          <w:rFonts w:ascii="Times New Roman" w:hAnsi="Times New Roman" w:cs="Times New Roman"/>
        </w:rPr>
        <w:t xml:space="preserve">do </w:t>
      </w:r>
      <w:r w:rsidRPr="00BE435C">
        <w:rPr>
          <w:rFonts w:ascii="Times New Roman" w:hAnsi="Times New Roman" w:cs="Times New Roman"/>
        </w:rPr>
        <w:t>10</w:t>
      </w:r>
      <w:r w:rsidR="00157A5D" w:rsidRPr="00BE435C">
        <w:rPr>
          <w:rFonts w:ascii="Times New Roman" w:hAnsi="Times New Roman" w:cs="Times New Roman"/>
        </w:rPr>
        <w:t>0</w:t>
      </w:r>
      <w:r w:rsidRPr="00BE435C">
        <w:rPr>
          <w:rFonts w:ascii="Times New Roman" w:hAnsi="Times New Roman" w:cs="Times New Roman"/>
        </w:rPr>
        <w:t xml:space="preserve"> dni kalendarzowych </w:t>
      </w:r>
      <w:r w:rsidR="00157A5D" w:rsidRPr="00BE435C">
        <w:rPr>
          <w:rFonts w:ascii="Times New Roman" w:hAnsi="Times New Roman" w:cs="Times New Roman"/>
        </w:rPr>
        <w:t>10</w:t>
      </w:r>
      <w:r w:rsidRPr="00BE435C">
        <w:rPr>
          <w:rFonts w:ascii="Times New Roman" w:hAnsi="Times New Roman" w:cs="Times New Roman"/>
        </w:rPr>
        <w:t xml:space="preserve"> punktów </w:t>
      </w:r>
      <w:r w:rsidRPr="00BE435C">
        <w:rPr>
          <w:rFonts w:ascii="Times New Roman" w:hAnsi="Times New Roman" w:cs="Times New Roman"/>
        </w:rPr>
        <w:br/>
      </w:r>
      <w:r w:rsidR="009429C1" w:rsidRPr="00BE435C">
        <w:rPr>
          <w:rFonts w:ascii="Times New Roman" w:hAnsi="Times New Roman" w:cs="Times New Roman"/>
        </w:rPr>
        <w:t>101-</w:t>
      </w:r>
      <w:r w:rsidRPr="00BE435C">
        <w:rPr>
          <w:rFonts w:ascii="Times New Roman" w:hAnsi="Times New Roman" w:cs="Times New Roman"/>
        </w:rPr>
        <w:t>1</w:t>
      </w:r>
      <w:r w:rsidR="00157A5D" w:rsidRPr="00BE435C">
        <w:rPr>
          <w:rFonts w:ascii="Times New Roman" w:hAnsi="Times New Roman" w:cs="Times New Roman"/>
        </w:rPr>
        <w:t>10</w:t>
      </w:r>
      <w:r w:rsidRPr="00BE435C">
        <w:rPr>
          <w:rFonts w:ascii="Times New Roman" w:hAnsi="Times New Roman" w:cs="Times New Roman"/>
        </w:rPr>
        <w:t xml:space="preserve"> dni kalendarzowych </w:t>
      </w:r>
      <w:r w:rsidR="00157A5D" w:rsidRPr="00BE435C">
        <w:rPr>
          <w:rFonts w:ascii="Times New Roman" w:hAnsi="Times New Roman" w:cs="Times New Roman"/>
        </w:rPr>
        <w:t xml:space="preserve">  6</w:t>
      </w:r>
      <w:r w:rsidRPr="00BE435C">
        <w:rPr>
          <w:rFonts w:ascii="Times New Roman" w:hAnsi="Times New Roman" w:cs="Times New Roman"/>
        </w:rPr>
        <w:t xml:space="preserve"> punktów</w:t>
      </w:r>
      <w:r w:rsidRPr="00BE435C">
        <w:rPr>
          <w:rFonts w:ascii="Times New Roman" w:hAnsi="Times New Roman" w:cs="Times New Roman"/>
        </w:rPr>
        <w:br/>
      </w:r>
      <w:r w:rsidR="009429C1" w:rsidRPr="00BE435C">
        <w:rPr>
          <w:rFonts w:ascii="Times New Roman" w:hAnsi="Times New Roman" w:cs="Times New Roman"/>
        </w:rPr>
        <w:t>111-</w:t>
      </w:r>
      <w:r w:rsidR="00157A5D" w:rsidRPr="00BE435C">
        <w:rPr>
          <w:rFonts w:ascii="Times New Roman" w:hAnsi="Times New Roman" w:cs="Times New Roman"/>
        </w:rPr>
        <w:t>1</w:t>
      </w:r>
      <w:r w:rsidRPr="00BE435C">
        <w:rPr>
          <w:rFonts w:ascii="Times New Roman" w:hAnsi="Times New Roman" w:cs="Times New Roman"/>
        </w:rPr>
        <w:t xml:space="preserve">20 dni kalendarzowych </w:t>
      </w:r>
      <w:r w:rsidR="00157A5D" w:rsidRPr="00BE435C">
        <w:rPr>
          <w:rFonts w:ascii="Times New Roman" w:hAnsi="Times New Roman" w:cs="Times New Roman"/>
        </w:rPr>
        <w:t xml:space="preserve">  4</w:t>
      </w:r>
      <w:r w:rsidRPr="00BE435C">
        <w:rPr>
          <w:rFonts w:ascii="Times New Roman" w:hAnsi="Times New Roman" w:cs="Times New Roman"/>
        </w:rPr>
        <w:t xml:space="preserve"> punktów</w:t>
      </w:r>
      <w:r w:rsidRPr="00BE435C">
        <w:rPr>
          <w:rFonts w:ascii="Times New Roman" w:hAnsi="Times New Roman" w:cs="Times New Roman"/>
        </w:rPr>
        <w:br/>
      </w:r>
      <w:r w:rsidR="009429C1" w:rsidRPr="00BE435C">
        <w:rPr>
          <w:rFonts w:ascii="Times New Roman" w:hAnsi="Times New Roman" w:cs="Times New Roman"/>
        </w:rPr>
        <w:t>121-</w:t>
      </w:r>
      <w:r w:rsidR="00157A5D" w:rsidRPr="00BE435C">
        <w:rPr>
          <w:rFonts w:ascii="Times New Roman" w:hAnsi="Times New Roman" w:cs="Times New Roman"/>
        </w:rPr>
        <w:t>130</w:t>
      </w:r>
      <w:r w:rsidRPr="00BE435C">
        <w:rPr>
          <w:rFonts w:ascii="Times New Roman" w:hAnsi="Times New Roman" w:cs="Times New Roman"/>
        </w:rPr>
        <w:t xml:space="preserve"> dni kalendarzowych </w:t>
      </w:r>
      <w:r w:rsidR="00157A5D" w:rsidRPr="00BE435C">
        <w:rPr>
          <w:rFonts w:ascii="Times New Roman" w:hAnsi="Times New Roman" w:cs="Times New Roman"/>
        </w:rPr>
        <w:t xml:space="preserve">  2</w:t>
      </w:r>
      <w:r w:rsidRPr="00BE435C">
        <w:rPr>
          <w:rFonts w:ascii="Times New Roman" w:hAnsi="Times New Roman" w:cs="Times New Roman"/>
        </w:rPr>
        <w:t xml:space="preserve"> punktów</w:t>
      </w:r>
      <w:r w:rsidRPr="00BE435C">
        <w:rPr>
          <w:rFonts w:ascii="Times New Roman" w:hAnsi="Times New Roman" w:cs="Times New Roman"/>
        </w:rPr>
        <w:br/>
      </w:r>
      <w:r w:rsidR="009429C1" w:rsidRPr="00BE435C">
        <w:rPr>
          <w:rFonts w:ascii="Times New Roman" w:hAnsi="Times New Roman" w:cs="Times New Roman"/>
        </w:rPr>
        <w:t>131-</w:t>
      </w:r>
      <w:r w:rsidR="00157A5D" w:rsidRPr="00BE435C">
        <w:rPr>
          <w:rFonts w:ascii="Times New Roman" w:hAnsi="Times New Roman" w:cs="Times New Roman"/>
        </w:rPr>
        <w:t>140</w:t>
      </w:r>
      <w:r w:rsidRPr="00BE435C">
        <w:rPr>
          <w:rFonts w:ascii="Times New Roman" w:hAnsi="Times New Roman" w:cs="Times New Roman"/>
        </w:rPr>
        <w:t xml:space="preserve"> dni kalendarzowych </w:t>
      </w:r>
      <w:r w:rsidR="00157A5D" w:rsidRPr="00BE435C">
        <w:rPr>
          <w:rFonts w:ascii="Times New Roman" w:hAnsi="Times New Roman" w:cs="Times New Roman"/>
        </w:rPr>
        <w:t xml:space="preserve">  </w:t>
      </w:r>
      <w:r w:rsidRPr="00BE435C">
        <w:rPr>
          <w:rFonts w:ascii="Times New Roman" w:hAnsi="Times New Roman" w:cs="Times New Roman"/>
        </w:rPr>
        <w:t>0 punktów</w:t>
      </w:r>
      <w:r w:rsidRPr="00BE435C">
        <w:rPr>
          <w:rFonts w:ascii="Times New Roman" w:hAnsi="Times New Roman" w:cs="Times New Roman"/>
        </w:rPr>
        <w:br/>
      </w:r>
      <w:r w:rsidR="001513BF" w:rsidRPr="00BE435C">
        <w:rPr>
          <w:rFonts w:ascii="Times New Roman" w:hAnsi="Times New Roman" w:cs="Times New Roman"/>
          <w:b/>
          <w:bCs/>
        </w:rPr>
        <w:t>2.2</w:t>
      </w:r>
      <w:r w:rsidR="00F40374" w:rsidRPr="00BE435C">
        <w:rPr>
          <w:rFonts w:ascii="Times New Roman" w:hAnsi="Times New Roman" w:cs="Times New Roman"/>
        </w:rPr>
        <w:t xml:space="preserve">) </w:t>
      </w:r>
      <w:r w:rsidRPr="00BE435C">
        <w:rPr>
          <w:rFonts w:ascii="Times New Roman" w:hAnsi="Times New Roman" w:cs="Times New Roman"/>
        </w:rPr>
        <w:t xml:space="preserve">Wykonawca ma obowiązek zaoferować przynajmniej podstawowy, maksymalny termin wykonania i dostawy zamówienia oczekiwany przez Zamawiającego tj.: </w:t>
      </w:r>
      <w:r w:rsidR="003907E6" w:rsidRPr="00BE435C">
        <w:rPr>
          <w:rFonts w:ascii="Times New Roman" w:hAnsi="Times New Roman" w:cs="Times New Roman"/>
        </w:rPr>
        <w:t>140</w:t>
      </w:r>
      <w:r w:rsidRPr="00BE435C">
        <w:rPr>
          <w:rFonts w:ascii="Times New Roman" w:hAnsi="Times New Roman" w:cs="Times New Roman"/>
        </w:rPr>
        <w:t xml:space="preserve"> dni kalendarzowych liczony od dnia </w:t>
      </w:r>
      <w:r w:rsidR="003907E6" w:rsidRPr="00BE435C">
        <w:rPr>
          <w:rFonts w:ascii="Times New Roman" w:hAnsi="Times New Roman" w:cs="Times New Roman"/>
        </w:rPr>
        <w:t>podpisania umowy.</w:t>
      </w:r>
      <w:r w:rsidRPr="00BE435C">
        <w:rPr>
          <w:rFonts w:ascii="Times New Roman" w:hAnsi="Times New Roman" w:cs="Times New Roman"/>
        </w:rPr>
        <w:br/>
      </w:r>
      <w:r w:rsidR="001513BF" w:rsidRPr="00BE435C">
        <w:rPr>
          <w:rFonts w:ascii="Times New Roman" w:hAnsi="Times New Roman" w:cs="Times New Roman"/>
          <w:b/>
          <w:bCs/>
        </w:rPr>
        <w:t>2.3</w:t>
      </w:r>
      <w:r w:rsidR="00F40374" w:rsidRPr="00BE435C">
        <w:rPr>
          <w:rFonts w:ascii="Times New Roman" w:hAnsi="Times New Roman" w:cs="Times New Roman"/>
          <w:b/>
          <w:bCs/>
        </w:rPr>
        <w:t xml:space="preserve">) </w:t>
      </w:r>
      <w:r w:rsidRPr="00BE435C">
        <w:rPr>
          <w:rFonts w:ascii="Times New Roman" w:hAnsi="Times New Roman" w:cs="Times New Roman"/>
        </w:rPr>
        <w:t xml:space="preserve">Jeżeli Wykonawca wskaże w ofercie dłuższy termin wykonania i dostawy zamówienia niż </w:t>
      </w:r>
      <w:r w:rsidR="003907E6" w:rsidRPr="00BE435C">
        <w:rPr>
          <w:rFonts w:ascii="Times New Roman" w:hAnsi="Times New Roman" w:cs="Times New Roman"/>
        </w:rPr>
        <w:t>14</w:t>
      </w:r>
      <w:r w:rsidRPr="00BE435C">
        <w:rPr>
          <w:rFonts w:ascii="Times New Roman" w:hAnsi="Times New Roman" w:cs="Times New Roman"/>
        </w:rPr>
        <w:t xml:space="preserve">0 dni kalendarzowe, to jego oferta </w:t>
      </w:r>
      <w:r w:rsidR="00BE435C" w:rsidRPr="00BE435C">
        <w:rPr>
          <w:rFonts w:ascii="Times New Roman" w:hAnsi="Times New Roman" w:cs="Times New Roman"/>
        </w:rPr>
        <w:t>może zostać</w:t>
      </w:r>
      <w:r w:rsidRPr="00BE435C">
        <w:rPr>
          <w:rFonts w:ascii="Times New Roman" w:hAnsi="Times New Roman" w:cs="Times New Roman"/>
        </w:rPr>
        <w:t xml:space="preserve"> odrzucona na podstawie art. 226 ust. 1 pkt 5) </w:t>
      </w:r>
      <w:r w:rsidR="003907E6" w:rsidRPr="00BE435C">
        <w:rPr>
          <w:rFonts w:ascii="Times New Roman" w:hAnsi="Times New Roman" w:cs="Times New Roman"/>
        </w:rPr>
        <w:t xml:space="preserve">ustawy </w:t>
      </w:r>
      <w:r w:rsidRPr="00BE435C">
        <w:rPr>
          <w:rFonts w:ascii="Times New Roman" w:hAnsi="Times New Roman" w:cs="Times New Roman"/>
        </w:rPr>
        <w:t>P</w:t>
      </w:r>
      <w:r w:rsidR="003907E6" w:rsidRPr="00BE435C">
        <w:rPr>
          <w:rFonts w:ascii="Times New Roman" w:hAnsi="Times New Roman" w:cs="Times New Roman"/>
        </w:rPr>
        <w:t>ZP.</w:t>
      </w:r>
      <w:r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br/>
      </w:r>
      <w:r w:rsidR="001513BF" w:rsidRPr="00BE435C">
        <w:rPr>
          <w:rFonts w:ascii="Times New Roman" w:hAnsi="Times New Roman" w:cs="Times New Roman"/>
          <w:b/>
          <w:bCs/>
        </w:rPr>
        <w:t>2.</w:t>
      </w:r>
      <w:r w:rsidR="005B2983" w:rsidRPr="00BE435C">
        <w:rPr>
          <w:rFonts w:ascii="Times New Roman" w:hAnsi="Times New Roman" w:cs="Times New Roman"/>
          <w:b/>
          <w:bCs/>
        </w:rPr>
        <w:t>4</w:t>
      </w:r>
      <w:r w:rsidR="00F40374" w:rsidRPr="00BE435C">
        <w:rPr>
          <w:rFonts w:ascii="Times New Roman" w:hAnsi="Times New Roman" w:cs="Times New Roman"/>
          <w:b/>
          <w:bCs/>
        </w:rPr>
        <w:t>)</w:t>
      </w:r>
      <w:r w:rsidR="001513BF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 xml:space="preserve">Brak podania w ofercie terminu wykonania i dostawy zamówienia oznaczać będzie, że Wykonawca zaoferuje wymagany przez Zamawiającego podstawowy, maksymalny termin tj.: </w:t>
      </w:r>
      <w:r w:rsidR="003907E6" w:rsidRPr="00BE435C">
        <w:rPr>
          <w:rFonts w:ascii="Times New Roman" w:hAnsi="Times New Roman" w:cs="Times New Roman"/>
        </w:rPr>
        <w:t>14</w:t>
      </w:r>
      <w:r w:rsidRPr="00BE435C">
        <w:rPr>
          <w:rFonts w:ascii="Times New Roman" w:hAnsi="Times New Roman" w:cs="Times New Roman"/>
        </w:rPr>
        <w:t>0 dni kalendarzowych. W takim przypadku Zamawiający przyzna</w:t>
      </w:r>
      <w:r w:rsidR="00EE7CD2" w:rsidRPr="00BE435C">
        <w:rPr>
          <w:rFonts w:ascii="Times New Roman" w:hAnsi="Times New Roman" w:cs="Times New Roman"/>
        </w:rPr>
        <w:t xml:space="preserve"> 0</w:t>
      </w:r>
      <w:r w:rsidRPr="00BE435C">
        <w:rPr>
          <w:rFonts w:ascii="Times New Roman" w:hAnsi="Times New Roman" w:cs="Times New Roman"/>
        </w:rPr>
        <w:t xml:space="preserve"> punktów w tym kryterium.</w:t>
      </w:r>
      <w:r w:rsidRPr="00BE435C">
        <w:rPr>
          <w:rFonts w:ascii="Times New Roman" w:hAnsi="Times New Roman" w:cs="Times New Roman"/>
        </w:rPr>
        <w:br/>
      </w:r>
      <w:r w:rsidR="001513BF" w:rsidRPr="00BE435C">
        <w:rPr>
          <w:rFonts w:ascii="Times New Roman" w:hAnsi="Times New Roman" w:cs="Times New Roman"/>
          <w:b/>
          <w:bCs/>
        </w:rPr>
        <w:t>2.</w:t>
      </w:r>
      <w:r w:rsidR="005B2983" w:rsidRPr="00BE435C">
        <w:rPr>
          <w:rFonts w:ascii="Times New Roman" w:hAnsi="Times New Roman" w:cs="Times New Roman"/>
          <w:b/>
          <w:bCs/>
        </w:rPr>
        <w:t>5</w:t>
      </w:r>
      <w:r w:rsidR="00F40374" w:rsidRPr="00BE435C">
        <w:rPr>
          <w:rFonts w:ascii="Times New Roman" w:hAnsi="Times New Roman" w:cs="Times New Roman"/>
          <w:b/>
          <w:bCs/>
        </w:rPr>
        <w:t>)</w:t>
      </w:r>
      <w:r w:rsidR="001513BF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W przypadku podania terminu krótszego niż minimalny oczekiwany przez Zamawiającego, Zamawiający do oceny ofert przyjmie termin minimalny tj.: 10</w:t>
      </w:r>
      <w:r w:rsidR="003907E6" w:rsidRPr="00BE435C">
        <w:rPr>
          <w:rFonts w:ascii="Times New Roman" w:hAnsi="Times New Roman" w:cs="Times New Roman"/>
        </w:rPr>
        <w:t>0</w:t>
      </w:r>
      <w:r w:rsidRPr="00BE435C">
        <w:rPr>
          <w:rFonts w:ascii="Times New Roman" w:hAnsi="Times New Roman" w:cs="Times New Roman"/>
        </w:rPr>
        <w:t xml:space="preserve"> dni kalendarzowych. Do umowy będzie wpisany termin wskazany w ofercie.</w:t>
      </w:r>
    </w:p>
    <w:p w14:paraId="7CB77FDB" w14:textId="64D2657F" w:rsidR="006A138F" w:rsidRPr="00BE435C" w:rsidRDefault="001513BF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/>
          <w:bCs/>
        </w:rPr>
        <w:t>3.1</w:t>
      </w:r>
      <w:r w:rsidR="00F40374" w:rsidRPr="00BE435C">
        <w:rPr>
          <w:rFonts w:ascii="Times New Roman" w:hAnsi="Times New Roman" w:cs="Times New Roman"/>
          <w:b/>
          <w:bCs/>
        </w:rPr>
        <w:t>)</w:t>
      </w:r>
      <w:r w:rsidR="006A138F" w:rsidRPr="00BE435C">
        <w:rPr>
          <w:rFonts w:ascii="Times New Roman" w:hAnsi="Times New Roman" w:cs="Times New Roman"/>
        </w:rPr>
        <w:t xml:space="preserve"> </w:t>
      </w:r>
      <w:r w:rsidR="006A138F" w:rsidRPr="00BE435C">
        <w:rPr>
          <w:rFonts w:ascii="Times New Roman" w:hAnsi="Times New Roman" w:cs="Times New Roman"/>
          <w:b/>
          <w:bCs/>
        </w:rPr>
        <w:t>Gwarancja  (G):</w:t>
      </w:r>
    </w:p>
    <w:p w14:paraId="26B0E148" w14:textId="27E76E74" w:rsidR="006A138F" w:rsidRPr="00BE435C" w:rsidRDefault="006A138F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Wykonawca otrzyma ilość punktów za zadeklarowany okres gwarancji </w:t>
      </w:r>
      <w:r w:rsidR="00EE7CD2" w:rsidRPr="00BE435C">
        <w:rPr>
          <w:rFonts w:ascii="Times New Roman" w:hAnsi="Times New Roman" w:cs="Times New Roman"/>
          <w:b/>
          <w:bCs/>
        </w:rPr>
        <w:t>n</w:t>
      </w:r>
      <w:r w:rsidR="00EE7CD2" w:rsidRPr="00AA4ACB">
        <w:rPr>
          <w:rFonts w:ascii="Times New Roman" w:hAnsi="Times New Roman" w:cs="Times New Roman"/>
          <w:b/>
          <w:bCs/>
        </w:rPr>
        <w:t xml:space="preserve">a </w:t>
      </w:r>
      <w:r w:rsidRPr="00AA4ACB">
        <w:rPr>
          <w:rFonts w:ascii="Times New Roman" w:hAnsi="Times New Roman" w:cs="Times New Roman"/>
          <w:b/>
          <w:bCs/>
        </w:rPr>
        <w:t>wszelkie usterki i awarie wynikające z wadliwej produkcji lub montażu</w:t>
      </w:r>
      <w:r w:rsidRPr="00BE435C">
        <w:rPr>
          <w:rFonts w:ascii="Times New Roman" w:hAnsi="Times New Roman" w:cs="Times New Roman"/>
        </w:rPr>
        <w:t xml:space="preserve"> zgodnie z warunkami udzielenia gwarancji zawartymi w Opisie technicznym przedmiotu zamówienia:</w:t>
      </w:r>
    </w:p>
    <w:p w14:paraId="4A1D88AC" w14:textId="6B447A7B" w:rsidR="005B2983" w:rsidRPr="00BE435C" w:rsidRDefault="005B2983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      </w:t>
      </w:r>
      <w:r w:rsidR="00056995" w:rsidRPr="00BE435C">
        <w:rPr>
          <w:rFonts w:ascii="Times New Roman" w:hAnsi="Times New Roman" w:cs="Times New Roman"/>
        </w:rPr>
        <w:t>36</w:t>
      </w:r>
      <w:r w:rsidRPr="00BE435C">
        <w:rPr>
          <w:rFonts w:ascii="Times New Roman" w:hAnsi="Times New Roman" w:cs="Times New Roman"/>
        </w:rPr>
        <w:t xml:space="preserve"> </w:t>
      </w:r>
      <w:r w:rsidR="00056995" w:rsidRPr="00BE435C">
        <w:rPr>
          <w:rFonts w:ascii="Times New Roman" w:hAnsi="Times New Roman" w:cs="Times New Roman"/>
        </w:rPr>
        <w:t xml:space="preserve">miesięcy – </w:t>
      </w:r>
      <w:r w:rsidR="001F11BA">
        <w:rPr>
          <w:rFonts w:ascii="Times New Roman" w:hAnsi="Times New Roman" w:cs="Times New Roman"/>
        </w:rPr>
        <w:t xml:space="preserve"> </w:t>
      </w:r>
      <w:r w:rsidR="00056995" w:rsidRPr="00BE435C">
        <w:rPr>
          <w:rFonts w:ascii="Times New Roman" w:hAnsi="Times New Roman" w:cs="Times New Roman"/>
        </w:rPr>
        <w:t>10 pkt</w:t>
      </w:r>
    </w:p>
    <w:p w14:paraId="6ABF5036" w14:textId="4B19BE28" w:rsidR="006A138F" w:rsidRPr="00BE435C" w:rsidRDefault="009061CA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 25-35</w:t>
      </w:r>
      <w:r w:rsidR="006A138F" w:rsidRPr="00BE435C">
        <w:rPr>
          <w:rFonts w:ascii="Times New Roman" w:hAnsi="Times New Roman" w:cs="Times New Roman"/>
        </w:rPr>
        <w:t xml:space="preserve"> miesięcy – </w:t>
      </w:r>
      <w:r w:rsidR="001F11BA">
        <w:rPr>
          <w:rFonts w:ascii="Times New Roman" w:hAnsi="Times New Roman" w:cs="Times New Roman"/>
        </w:rPr>
        <w:t xml:space="preserve">  </w:t>
      </w:r>
      <w:r w:rsidR="00056995" w:rsidRPr="00BE435C">
        <w:rPr>
          <w:rFonts w:ascii="Times New Roman" w:hAnsi="Times New Roman" w:cs="Times New Roman"/>
        </w:rPr>
        <w:t>5</w:t>
      </w:r>
      <w:r w:rsidR="006A138F" w:rsidRPr="00BE435C">
        <w:rPr>
          <w:rFonts w:ascii="Times New Roman" w:hAnsi="Times New Roman" w:cs="Times New Roman"/>
        </w:rPr>
        <w:t xml:space="preserve"> pkt</w:t>
      </w:r>
    </w:p>
    <w:p w14:paraId="491FBA0F" w14:textId="78518ABD" w:rsidR="00E37863" w:rsidRPr="00BE435C" w:rsidRDefault="009061CA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      </w:t>
      </w:r>
      <w:r w:rsidR="00056995" w:rsidRPr="00BE435C">
        <w:rPr>
          <w:rFonts w:ascii="Times New Roman" w:hAnsi="Times New Roman" w:cs="Times New Roman"/>
        </w:rPr>
        <w:t>24</w:t>
      </w:r>
      <w:r w:rsidR="006A138F" w:rsidRPr="00BE435C">
        <w:rPr>
          <w:rFonts w:ascii="Times New Roman" w:hAnsi="Times New Roman" w:cs="Times New Roman"/>
        </w:rPr>
        <w:t xml:space="preserve"> </w:t>
      </w:r>
      <w:r w:rsidR="005B2983" w:rsidRPr="00BE435C">
        <w:rPr>
          <w:rFonts w:ascii="Times New Roman" w:hAnsi="Times New Roman" w:cs="Times New Roman"/>
        </w:rPr>
        <w:t>miesiące</w:t>
      </w:r>
      <w:r w:rsidR="006A138F" w:rsidRPr="00BE435C">
        <w:rPr>
          <w:rFonts w:ascii="Times New Roman" w:hAnsi="Times New Roman" w:cs="Times New Roman"/>
        </w:rPr>
        <w:t xml:space="preserve"> –  </w:t>
      </w:r>
      <w:r w:rsidR="001F11BA">
        <w:rPr>
          <w:rFonts w:ascii="Times New Roman" w:hAnsi="Times New Roman" w:cs="Times New Roman"/>
        </w:rPr>
        <w:t xml:space="preserve">  </w:t>
      </w:r>
      <w:r w:rsidR="006A138F" w:rsidRPr="00BE435C">
        <w:rPr>
          <w:rFonts w:ascii="Times New Roman" w:hAnsi="Times New Roman" w:cs="Times New Roman"/>
        </w:rPr>
        <w:t>0 pkt</w:t>
      </w:r>
    </w:p>
    <w:p w14:paraId="4A71E1EC" w14:textId="3D592F29" w:rsidR="00EE7CD2" w:rsidRPr="00BE435C" w:rsidRDefault="00F40374" w:rsidP="001F11BA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/>
          <w:bCs/>
        </w:rPr>
        <w:t>3</w:t>
      </w:r>
      <w:r w:rsidR="00EE7CD2" w:rsidRPr="00BE435C">
        <w:rPr>
          <w:rFonts w:ascii="Times New Roman" w:hAnsi="Times New Roman" w:cs="Times New Roman"/>
          <w:b/>
          <w:bCs/>
        </w:rPr>
        <w:t>.2</w:t>
      </w:r>
      <w:r w:rsidRPr="00BE435C">
        <w:rPr>
          <w:rFonts w:ascii="Times New Roman" w:hAnsi="Times New Roman" w:cs="Times New Roman"/>
          <w:b/>
          <w:bCs/>
        </w:rPr>
        <w:t>)</w:t>
      </w:r>
      <w:r w:rsidR="00EE7CD2" w:rsidRPr="00BE435C">
        <w:rPr>
          <w:rFonts w:ascii="Times New Roman" w:hAnsi="Times New Roman" w:cs="Times New Roman"/>
        </w:rPr>
        <w:t xml:space="preserve"> Wykonawca ma obowiązek zaoferować przynajmniej podstawowy, </w:t>
      </w:r>
      <w:r w:rsidR="005B2983" w:rsidRPr="00BE435C">
        <w:rPr>
          <w:rFonts w:ascii="Times New Roman" w:hAnsi="Times New Roman" w:cs="Times New Roman"/>
        </w:rPr>
        <w:t>minimalny</w:t>
      </w:r>
      <w:r w:rsidR="00EE7CD2" w:rsidRPr="00BE435C">
        <w:rPr>
          <w:rFonts w:ascii="Times New Roman" w:hAnsi="Times New Roman" w:cs="Times New Roman"/>
        </w:rPr>
        <w:t xml:space="preserve"> termin </w:t>
      </w:r>
      <w:r w:rsidR="005B2983" w:rsidRPr="00BE435C">
        <w:rPr>
          <w:rFonts w:ascii="Times New Roman" w:hAnsi="Times New Roman" w:cs="Times New Roman"/>
        </w:rPr>
        <w:t>gwarancji</w:t>
      </w:r>
      <w:r w:rsidR="00EE7CD2" w:rsidRPr="00BE435C">
        <w:rPr>
          <w:rFonts w:ascii="Times New Roman" w:hAnsi="Times New Roman" w:cs="Times New Roman"/>
        </w:rPr>
        <w:t xml:space="preserve"> oczekiwany przez Zamawiającego tj.: </w:t>
      </w:r>
      <w:r w:rsidR="005B2983" w:rsidRPr="00BE435C">
        <w:rPr>
          <w:rFonts w:ascii="Times New Roman" w:hAnsi="Times New Roman" w:cs="Times New Roman"/>
        </w:rPr>
        <w:t xml:space="preserve">24 </w:t>
      </w:r>
      <w:r w:rsidR="00F5399D" w:rsidRPr="00BE435C">
        <w:rPr>
          <w:rFonts w:ascii="Times New Roman" w:hAnsi="Times New Roman" w:cs="Times New Roman"/>
        </w:rPr>
        <w:t>miesiąc</w:t>
      </w:r>
      <w:r w:rsidR="00F5399D">
        <w:rPr>
          <w:rFonts w:ascii="Times New Roman" w:hAnsi="Times New Roman" w:cs="Times New Roman"/>
        </w:rPr>
        <w:t>e</w:t>
      </w:r>
      <w:r w:rsidR="00EE7CD2" w:rsidRPr="00BE435C">
        <w:rPr>
          <w:rFonts w:ascii="Times New Roman" w:hAnsi="Times New Roman" w:cs="Times New Roman"/>
        </w:rPr>
        <w:t xml:space="preserve"> liczon</w:t>
      </w:r>
      <w:r w:rsidR="00F5399D">
        <w:rPr>
          <w:rFonts w:ascii="Times New Roman" w:hAnsi="Times New Roman" w:cs="Times New Roman"/>
        </w:rPr>
        <w:t>e</w:t>
      </w:r>
      <w:r w:rsidR="00EE7CD2" w:rsidRPr="00BE435C">
        <w:rPr>
          <w:rFonts w:ascii="Times New Roman" w:hAnsi="Times New Roman" w:cs="Times New Roman"/>
        </w:rPr>
        <w:t xml:space="preserve"> od dnia </w:t>
      </w:r>
      <w:r w:rsidR="005B2983" w:rsidRPr="00BE435C">
        <w:rPr>
          <w:rFonts w:ascii="Times New Roman" w:hAnsi="Times New Roman" w:cs="Times New Roman"/>
        </w:rPr>
        <w:t>dostarczenia pojazdu do Zamawiającego</w:t>
      </w:r>
      <w:r w:rsidR="00EE7CD2" w:rsidRPr="00BE435C">
        <w:rPr>
          <w:rFonts w:ascii="Times New Roman" w:hAnsi="Times New Roman" w:cs="Times New Roman"/>
        </w:rPr>
        <w:t>.</w:t>
      </w:r>
      <w:r w:rsidR="00EE7CD2" w:rsidRPr="00BE435C">
        <w:rPr>
          <w:rFonts w:ascii="Times New Roman" w:hAnsi="Times New Roman" w:cs="Times New Roman"/>
        </w:rPr>
        <w:br/>
      </w:r>
      <w:r w:rsidRPr="00BE435C">
        <w:rPr>
          <w:rFonts w:ascii="Times New Roman" w:hAnsi="Times New Roman" w:cs="Times New Roman"/>
          <w:b/>
          <w:bCs/>
        </w:rPr>
        <w:t>3</w:t>
      </w:r>
      <w:r w:rsidR="00EE7CD2" w:rsidRPr="00BE435C">
        <w:rPr>
          <w:rFonts w:ascii="Times New Roman" w:hAnsi="Times New Roman" w:cs="Times New Roman"/>
          <w:b/>
          <w:bCs/>
        </w:rPr>
        <w:t>.3</w:t>
      </w:r>
      <w:r w:rsidRPr="00BE435C">
        <w:rPr>
          <w:rFonts w:ascii="Times New Roman" w:hAnsi="Times New Roman" w:cs="Times New Roman"/>
          <w:b/>
          <w:bCs/>
        </w:rPr>
        <w:t>)</w:t>
      </w:r>
      <w:r w:rsidR="00EE7CD2" w:rsidRPr="00BE435C">
        <w:rPr>
          <w:rFonts w:ascii="Times New Roman" w:hAnsi="Times New Roman" w:cs="Times New Roman"/>
        </w:rPr>
        <w:t xml:space="preserve"> Jeżeli Wykonawca wskaże w ofercie </w:t>
      </w:r>
      <w:r w:rsidR="005B2983" w:rsidRPr="00BE435C">
        <w:rPr>
          <w:rFonts w:ascii="Times New Roman" w:hAnsi="Times New Roman" w:cs="Times New Roman"/>
        </w:rPr>
        <w:t>krótszy</w:t>
      </w:r>
      <w:r w:rsidR="00EE7CD2" w:rsidRPr="00BE435C">
        <w:rPr>
          <w:rFonts w:ascii="Times New Roman" w:hAnsi="Times New Roman" w:cs="Times New Roman"/>
        </w:rPr>
        <w:t xml:space="preserve"> termin </w:t>
      </w:r>
      <w:r w:rsidR="005B2983" w:rsidRPr="00BE435C">
        <w:rPr>
          <w:rFonts w:ascii="Times New Roman" w:hAnsi="Times New Roman" w:cs="Times New Roman"/>
        </w:rPr>
        <w:t>gwarancji niż 24 miesiące</w:t>
      </w:r>
      <w:r w:rsidR="00EE7CD2" w:rsidRPr="00BE435C">
        <w:rPr>
          <w:rFonts w:ascii="Times New Roman" w:hAnsi="Times New Roman" w:cs="Times New Roman"/>
        </w:rPr>
        <w:t>,</w:t>
      </w:r>
      <w:r w:rsidRPr="00BE435C">
        <w:rPr>
          <w:rFonts w:ascii="Times New Roman" w:hAnsi="Times New Roman" w:cs="Times New Roman"/>
        </w:rPr>
        <w:t xml:space="preserve"> </w:t>
      </w:r>
      <w:r w:rsidR="00EE7CD2" w:rsidRPr="00BE435C">
        <w:rPr>
          <w:rFonts w:ascii="Times New Roman" w:hAnsi="Times New Roman" w:cs="Times New Roman"/>
        </w:rPr>
        <w:t xml:space="preserve">to jego oferta </w:t>
      </w:r>
      <w:r w:rsidR="00BE435C" w:rsidRPr="00BE435C">
        <w:rPr>
          <w:rFonts w:ascii="Times New Roman" w:hAnsi="Times New Roman" w:cs="Times New Roman"/>
        </w:rPr>
        <w:t>może zostać</w:t>
      </w:r>
      <w:r w:rsidR="00EE7CD2" w:rsidRPr="00BE435C">
        <w:rPr>
          <w:rFonts w:ascii="Times New Roman" w:hAnsi="Times New Roman" w:cs="Times New Roman"/>
        </w:rPr>
        <w:t xml:space="preserve"> odrzucona na podstawie art. 226 ust. 1 pkt 5) ustawy PZP. </w:t>
      </w:r>
      <w:r w:rsidR="00EE7CD2" w:rsidRPr="00BE435C">
        <w:rPr>
          <w:rFonts w:ascii="Times New Roman" w:hAnsi="Times New Roman" w:cs="Times New Roman"/>
        </w:rPr>
        <w:br/>
      </w:r>
      <w:r w:rsidRPr="00BE435C">
        <w:rPr>
          <w:rFonts w:ascii="Times New Roman" w:hAnsi="Times New Roman" w:cs="Times New Roman"/>
          <w:b/>
          <w:bCs/>
        </w:rPr>
        <w:t>3</w:t>
      </w:r>
      <w:r w:rsidR="00EE7CD2" w:rsidRPr="00BE435C">
        <w:rPr>
          <w:rFonts w:ascii="Times New Roman" w:hAnsi="Times New Roman" w:cs="Times New Roman"/>
          <w:b/>
          <w:bCs/>
        </w:rPr>
        <w:t>.</w:t>
      </w:r>
      <w:r w:rsidRPr="00BE435C">
        <w:rPr>
          <w:rFonts w:ascii="Times New Roman" w:hAnsi="Times New Roman" w:cs="Times New Roman"/>
          <w:b/>
          <w:bCs/>
        </w:rPr>
        <w:t>4)</w:t>
      </w:r>
      <w:r w:rsidR="00EE7CD2" w:rsidRPr="00BE435C">
        <w:rPr>
          <w:rFonts w:ascii="Times New Roman" w:hAnsi="Times New Roman" w:cs="Times New Roman"/>
        </w:rPr>
        <w:t xml:space="preserve"> Brak podania w ofercie terminu </w:t>
      </w:r>
      <w:r w:rsidR="005B2983" w:rsidRPr="00BE435C">
        <w:rPr>
          <w:rFonts w:ascii="Times New Roman" w:hAnsi="Times New Roman" w:cs="Times New Roman"/>
        </w:rPr>
        <w:t xml:space="preserve">gwarancji </w:t>
      </w:r>
      <w:r w:rsidR="00EE7CD2" w:rsidRPr="00BE435C">
        <w:rPr>
          <w:rFonts w:ascii="Times New Roman" w:hAnsi="Times New Roman" w:cs="Times New Roman"/>
        </w:rPr>
        <w:t xml:space="preserve"> oznaczać będzie, że Wykonawca zaoferuje wymagany przez Zamawiającego podstawowy, </w:t>
      </w:r>
      <w:r w:rsidR="005B2983" w:rsidRPr="00BE435C">
        <w:rPr>
          <w:rFonts w:ascii="Times New Roman" w:hAnsi="Times New Roman" w:cs="Times New Roman"/>
        </w:rPr>
        <w:t>minimalny</w:t>
      </w:r>
      <w:r w:rsidR="00EE7CD2" w:rsidRPr="00BE435C">
        <w:rPr>
          <w:rFonts w:ascii="Times New Roman" w:hAnsi="Times New Roman" w:cs="Times New Roman"/>
        </w:rPr>
        <w:t xml:space="preserve"> termin tj.: </w:t>
      </w:r>
      <w:r w:rsidR="005B2983" w:rsidRPr="00BE435C">
        <w:rPr>
          <w:rFonts w:ascii="Times New Roman" w:hAnsi="Times New Roman" w:cs="Times New Roman"/>
        </w:rPr>
        <w:t>24 miesiące</w:t>
      </w:r>
      <w:r w:rsidR="00EE7CD2" w:rsidRPr="00BE435C">
        <w:rPr>
          <w:rFonts w:ascii="Times New Roman" w:hAnsi="Times New Roman" w:cs="Times New Roman"/>
        </w:rPr>
        <w:t xml:space="preserve"> W takim przypadku Zamawiający przyzna 0 punktów w tym kryterium.</w:t>
      </w:r>
      <w:r w:rsidR="00EE7CD2" w:rsidRPr="00BE435C">
        <w:rPr>
          <w:rFonts w:ascii="Times New Roman" w:hAnsi="Times New Roman" w:cs="Times New Roman"/>
        </w:rPr>
        <w:br/>
      </w:r>
      <w:r w:rsidRPr="00BE435C">
        <w:rPr>
          <w:rFonts w:ascii="Times New Roman" w:hAnsi="Times New Roman" w:cs="Times New Roman"/>
          <w:b/>
          <w:bCs/>
        </w:rPr>
        <w:t>3.5)</w:t>
      </w:r>
      <w:r w:rsidR="00EE7CD2" w:rsidRPr="00BE435C">
        <w:rPr>
          <w:rFonts w:ascii="Times New Roman" w:hAnsi="Times New Roman" w:cs="Times New Roman"/>
        </w:rPr>
        <w:t xml:space="preserve"> W przypadku podania terminu </w:t>
      </w:r>
      <w:r w:rsidR="005B2983" w:rsidRPr="00BE435C">
        <w:rPr>
          <w:rFonts w:ascii="Times New Roman" w:hAnsi="Times New Roman" w:cs="Times New Roman"/>
        </w:rPr>
        <w:t>gwarancji dłuższego</w:t>
      </w:r>
      <w:r w:rsidR="00EE7CD2" w:rsidRPr="00BE435C">
        <w:rPr>
          <w:rFonts w:ascii="Times New Roman" w:hAnsi="Times New Roman" w:cs="Times New Roman"/>
        </w:rPr>
        <w:t xml:space="preserve"> niż </w:t>
      </w:r>
      <w:r w:rsidR="005B2983" w:rsidRPr="00BE435C">
        <w:rPr>
          <w:rFonts w:ascii="Times New Roman" w:hAnsi="Times New Roman" w:cs="Times New Roman"/>
        </w:rPr>
        <w:t>maksymalny</w:t>
      </w:r>
      <w:r w:rsidR="00EE7CD2" w:rsidRPr="00BE435C">
        <w:rPr>
          <w:rFonts w:ascii="Times New Roman" w:hAnsi="Times New Roman" w:cs="Times New Roman"/>
        </w:rPr>
        <w:t xml:space="preserve"> oczekiwany przez Zamawiającego, Zamawiający do oceny ofert przyjmie termin </w:t>
      </w:r>
      <w:r w:rsidR="005B2983" w:rsidRPr="00BE435C">
        <w:rPr>
          <w:rFonts w:ascii="Times New Roman" w:hAnsi="Times New Roman" w:cs="Times New Roman"/>
        </w:rPr>
        <w:t>maksymalny</w:t>
      </w:r>
      <w:r w:rsidR="00EE7CD2" w:rsidRPr="00BE435C">
        <w:rPr>
          <w:rFonts w:ascii="Times New Roman" w:hAnsi="Times New Roman" w:cs="Times New Roman"/>
        </w:rPr>
        <w:t xml:space="preserve"> tj.: </w:t>
      </w:r>
      <w:r w:rsidR="005B2983" w:rsidRPr="00BE435C">
        <w:rPr>
          <w:rFonts w:ascii="Times New Roman" w:hAnsi="Times New Roman" w:cs="Times New Roman"/>
        </w:rPr>
        <w:t>36 miesięcy</w:t>
      </w:r>
      <w:r w:rsidR="00EE7CD2" w:rsidRPr="00BE435C">
        <w:rPr>
          <w:rFonts w:ascii="Times New Roman" w:hAnsi="Times New Roman" w:cs="Times New Roman"/>
        </w:rPr>
        <w:t>. Do umowy będzie wpisany termin wskazany w ofercie.</w:t>
      </w:r>
    </w:p>
    <w:p w14:paraId="2E9EB397" w14:textId="77777777" w:rsidR="00EE7CD2" w:rsidRPr="00BE435C" w:rsidRDefault="00EE7CD2" w:rsidP="001F11BA">
      <w:pPr>
        <w:jc w:val="both"/>
        <w:rPr>
          <w:rFonts w:ascii="Times New Roman" w:hAnsi="Times New Roman" w:cs="Times New Roman"/>
        </w:rPr>
      </w:pPr>
    </w:p>
    <w:p w14:paraId="73182B28" w14:textId="3E3A6D22" w:rsidR="006A138F" w:rsidRPr="00BE435C" w:rsidRDefault="001513BF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b/>
          <w:bCs/>
        </w:rPr>
        <w:t>4.1</w:t>
      </w:r>
      <w:r w:rsidR="00F40374" w:rsidRPr="00BE435C">
        <w:rPr>
          <w:rFonts w:ascii="Times New Roman" w:hAnsi="Times New Roman" w:cs="Times New Roman"/>
          <w:b/>
          <w:bCs/>
        </w:rPr>
        <w:t>)</w:t>
      </w:r>
      <w:r w:rsidR="006A138F" w:rsidRPr="00BE435C">
        <w:rPr>
          <w:rFonts w:ascii="Times New Roman" w:hAnsi="Times New Roman" w:cs="Times New Roman"/>
        </w:rPr>
        <w:t xml:space="preserve"> </w:t>
      </w:r>
      <w:r w:rsidR="006A138F" w:rsidRPr="00BE435C">
        <w:rPr>
          <w:rFonts w:ascii="Times New Roman" w:hAnsi="Times New Roman" w:cs="Times New Roman"/>
          <w:b/>
          <w:bCs/>
        </w:rPr>
        <w:t>Wyposażenie dodatkowe (D)</w:t>
      </w:r>
    </w:p>
    <w:p w14:paraId="4C620693" w14:textId="6DCB036E" w:rsidR="00E37863" w:rsidRPr="00BE435C" w:rsidRDefault="006A138F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Wykonawca otrzyma </w:t>
      </w:r>
      <w:r w:rsidR="0011740B" w:rsidRPr="00BE435C">
        <w:rPr>
          <w:rFonts w:ascii="Times New Roman" w:hAnsi="Times New Roman" w:cs="Times New Roman"/>
        </w:rPr>
        <w:t xml:space="preserve">dodatkową liczbę </w:t>
      </w:r>
      <w:r w:rsidRPr="00BE435C">
        <w:rPr>
          <w:rFonts w:ascii="Times New Roman" w:hAnsi="Times New Roman" w:cs="Times New Roman"/>
        </w:rPr>
        <w:t>punktów za dodatkowe wyposażenie pojazdu:</w:t>
      </w:r>
    </w:p>
    <w:p w14:paraId="3B822098" w14:textId="39EB9C43" w:rsidR="006A138F" w:rsidRPr="00BE435C" w:rsidRDefault="005B2983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a) </w:t>
      </w:r>
      <w:r w:rsidR="006A138F" w:rsidRPr="00BE435C">
        <w:rPr>
          <w:rFonts w:ascii="Times New Roman" w:hAnsi="Times New Roman" w:cs="Times New Roman"/>
        </w:rPr>
        <w:t>Drzwi przesuwne z prawej oraz lewej strony</w:t>
      </w:r>
      <w:r w:rsidR="00760890" w:rsidRPr="00BE435C">
        <w:rPr>
          <w:rFonts w:ascii="Times New Roman" w:hAnsi="Times New Roman" w:cs="Times New Roman"/>
        </w:rPr>
        <w:t xml:space="preserve"> </w:t>
      </w:r>
      <w:r w:rsidR="006A138F" w:rsidRPr="00BE435C">
        <w:rPr>
          <w:rFonts w:ascii="Times New Roman" w:hAnsi="Times New Roman" w:cs="Times New Roman"/>
        </w:rPr>
        <w:t xml:space="preserve">– </w:t>
      </w:r>
      <w:r w:rsidR="00F8654D" w:rsidRPr="00BE435C">
        <w:rPr>
          <w:rFonts w:ascii="Times New Roman" w:hAnsi="Times New Roman" w:cs="Times New Roman"/>
        </w:rPr>
        <w:t>10</w:t>
      </w:r>
      <w:r w:rsidR="006A138F" w:rsidRPr="00BE435C">
        <w:rPr>
          <w:rFonts w:ascii="Times New Roman" w:hAnsi="Times New Roman" w:cs="Times New Roman"/>
        </w:rPr>
        <w:t xml:space="preserve"> pkt</w:t>
      </w:r>
    </w:p>
    <w:p w14:paraId="49E9D364" w14:textId="7B292978" w:rsidR="0011740B" w:rsidRPr="00BE435C" w:rsidRDefault="005B2983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b) </w:t>
      </w:r>
      <w:r w:rsidR="0011740B" w:rsidRPr="00BE435C">
        <w:rPr>
          <w:rFonts w:ascii="Times New Roman" w:hAnsi="Times New Roman" w:cs="Times New Roman"/>
        </w:rPr>
        <w:t>Brak Drzwi przesuwnych z prawej oraz lewej strony – 0 pkt</w:t>
      </w:r>
    </w:p>
    <w:p w14:paraId="78FD12E1" w14:textId="2A5F7C0B" w:rsidR="0011740B" w:rsidRPr="00BE435C" w:rsidRDefault="0011740B" w:rsidP="001F11BA">
      <w:pPr>
        <w:jc w:val="both"/>
        <w:rPr>
          <w:rFonts w:ascii="Times New Roman" w:hAnsi="Times New Roman" w:cs="Times New Roman"/>
        </w:rPr>
      </w:pPr>
    </w:p>
    <w:p w14:paraId="78F947BF" w14:textId="217305E6" w:rsidR="00E37863" w:rsidRPr="00BE435C" w:rsidRDefault="00F5399D" w:rsidP="001F11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5B2983" w:rsidRPr="00BE435C">
        <w:rPr>
          <w:rFonts w:ascii="Times New Roman" w:hAnsi="Times New Roman" w:cs="Times New Roman"/>
        </w:rPr>
        <w:t xml:space="preserve">) </w:t>
      </w:r>
      <w:r w:rsidR="00760890" w:rsidRPr="00BE435C">
        <w:rPr>
          <w:rFonts w:ascii="Times New Roman" w:hAnsi="Times New Roman" w:cs="Times New Roman"/>
        </w:rPr>
        <w:t>Fabrycznie p</w:t>
      </w:r>
      <w:r w:rsidR="006A138F" w:rsidRPr="00BE435C">
        <w:rPr>
          <w:rFonts w:ascii="Times New Roman" w:hAnsi="Times New Roman" w:cs="Times New Roman"/>
        </w:rPr>
        <w:t>rzyciemniane</w:t>
      </w:r>
      <w:r w:rsidR="00F978F3" w:rsidRPr="00BE435C">
        <w:rPr>
          <w:rFonts w:ascii="Times New Roman" w:hAnsi="Times New Roman" w:cs="Times New Roman"/>
        </w:rPr>
        <w:t>/przydymiane</w:t>
      </w:r>
      <w:r w:rsidR="00F8654D" w:rsidRPr="00BE435C">
        <w:rPr>
          <w:rFonts w:ascii="Times New Roman" w:hAnsi="Times New Roman" w:cs="Times New Roman"/>
        </w:rPr>
        <w:t xml:space="preserve"> (</w:t>
      </w:r>
      <w:r w:rsidR="00F978F3" w:rsidRPr="00BE435C">
        <w:rPr>
          <w:rFonts w:ascii="Times New Roman" w:hAnsi="Times New Roman" w:cs="Times New Roman"/>
        </w:rPr>
        <w:t>bez użycia folii przyciemniającej)</w:t>
      </w:r>
      <w:r w:rsidR="00760890" w:rsidRPr="00BE435C">
        <w:rPr>
          <w:rFonts w:ascii="Times New Roman" w:hAnsi="Times New Roman" w:cs="Times New Roman"/>
        </w:rPr>
        <w:t xml:space="preserve"> </w:t>
      </w:r>
      <w:r w:rsidR="006A138F" w:rsidRPr="00BE435C">
        <w:rPr>
          <w:rFonts w:ascii="Times New Roman" w:hAnsi="Times New Roman" w:cs="Times New Roman"/>
        </w:rPr>
        <w:t xml:space="preserve">szyby tylne i boczne (za kierowcą) </w:t>
      </w:r>
      <w:r w:rsidR="00760890" w:rsidRPr="00BE435C">
        <w:rPr>
          <w:rFonts w:ascii="Times New Roman" w:hAnsi="Times New Roman" w:cs="Times New Roman"/>
        </w:rPr>
        <w:t xml:space="preserve">75%-50% VLT (tzn. przepuszczalność światła  między 25%-50%) – </w:t>
      </w:r>
      <w:r w:rsidR="00F8654D" w:rsidRPr="00BE435C">
        <w:rPr>
          <w:rFonts w:ascii="Times New Roman" w:hAnsi="Times New Roman" w:cs="Times New Roman"/>
        </w:rPr>
        <w:t>10</w:t>
      </w:r>
      <w:r w:rsidR="00760890" w:rsidRPr="00BE435C">
        <w:rPr>
          <w:rFonts w:ascii="Times New Roman" w:hAnsi="Times New Roman" w:cs="Times New Roman"/>
        </w:rPr>
        <w:t xml:space="preserve"> pkt</w:t>
      </w:r>
    </w:p>
    <w:p w14:paraId="350CEE32" w14:textId="54B5FF67" w:rsidR="0011740B" w:rsidRPr="00BE435C" w:rsidRDefault="00F5399D" w:rsidP="001F11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5B2983" w:rsidRPr="00BE435C">
        <w:rPr>
          <w:rFonts w:ascii="Times New Roman" w:hAnsi="Times New Roman" w:cs="Times New Roman"/>
        </w:rPr>
        <w:t xml:space="preserve">) </w:t>
      </w:r>
      <w:r w:rsidR="0011740B" w:rsidRPr="00BE435C">
        <w:rPr>
          <w:rFonts w:ascii="Times New Roman" w:hAnsi="Times New Roman" w:cs="Times New Roman"/>
        </w:rPr>
        <w:t>Brak Fabrycznie przyciemnian</w:t>
      </w:r>
      <w:r w:rsidR="005B2983" w:rsidRPr="00BE435C">
        <w:rPr>
          <w:rFonts w:ascii="Times New Roman" w:hAnsi="Times New Roman" w:cs="Times New Roman"/>
        </w:rPr>
        <w:t>ych</w:t>
      </w:r>
      <w:r w:rsidR="0011740B" w:rsidRPr="00BE435C">
        <w:rPr>
          <w:rFonts w:ascii="Times New Roman" w:hAnsi="Times New Roman" w:cs="Times New Roman"/>
        </w:rPr>
        <w:t>/przydymian</w:t>
      </w:r>
      <w:r w:rsidR="005B2983" w:rsidRPr="00BE435C">
        <w:rPr>
          <w:rFonts w:ascii="Times New Roman" w:hAnsi="Times New Roman" w:cs="Times New Roman"/>
        </w:rPr>
        <w:t>ych</w:t>
      </w:r>
      <w:r w:rsidR="0011740B" w:rsidRPr="00BE435C">
        <w:rPr>
          <w:rFonts w:ascii="Times New Roman" w:hAnsi="Times New Roman" w:cs="Times New Roman"/>
        </w:rPr>
        <w:t xml:space="preserve"> (bez użycia folii przyciemniającej) szyby tylne i boczne (za kierowcą) 75%-50% VLT (tzn. przepuszczalność światła  między 25%-50%) – 0 pkt</w:t>
      </w:r>
    </w:p>
    <w:p w14:paraId="7558FD4C" w14:textId="6513EAC2" w:rsidR="003907E6" w:rsidRPr="00BE435C" w:rsidRDefault="0011740B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Wykonawca w Formularzu ofertowym zaznaczy czy oferuje dodatkowe wyposażenie, zgodnie z powyższym.</w:t>
      </w:r>
    </w:p>
    <w:p w14:paraId="7C56BD95" w14:textId="4ED8FC6F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Ocenie będą podlegać wyłącznie oferty nie podlegające odrzuceniu. </w:t>
      </w:r>
    </w:p>
    <w:p w14:paraId="26B3EC06" w14:textId="77777777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  <w:color w:val="FF0000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3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Za najkorzystniejszą zostanie uznana oferta z największą liczbą punktów.</w:t>
      </w:r>
    </w:p>
    <w:p w14:paraId="5F72756C" w14:textId="77777777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4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 sytuacji, gdy Zamawiający nie będzie mógł dokonać wyboru najkorzystniejszej oferty  </w:t>
      </w:r>
      <w:r w:rsidRPr="00BE435C">
        <w:rPr>
          <w:rFonts w:ascii="Times New Roman" w:eastAsia="Calibri" w:hAnsi="Times New Roman" w:cs="Times New Roman"/>
        </w:rPr>
        <w:br/>
        <w:t xml:space="preserve">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</w:t>
      </w:r>
      <w:r w:rsidRPr="00BE435C">
        <w:rPr>
          <w:rFonts w:ascii="Times New Roman" w:eastAsia="Calibri" w:hAnsi="Times New Roman" w:cs="Times New Roman"/>
        </w:rPr>
        <w:br/>
        <w:t xml:space="preserve">niż zaoferowane w uprzednio złożonych przez nich ofertach. </w:t>
      </w:r>
    </w:p>
    <w:p w14:paraId="450FA8DE" w14:textId="77777777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5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Pr="00BE435C">
        <w:rPr>
          <w:rFonts w:ascii="Times New Roman" w:eastAsia="Calibri" w:hAnsi="Times New Roman" w:cs="Times New Roman"/>
        </w:rPr>
        <w:br/>
        <w:t xml:space="preserve">są zobowiązani do przedstawienia wyjaśnień w terminie wskazanym przez Zamawiającego. </w:t>
      </w:r>
    </w:p>
    <w:p w14:paraId="04CE376D" w14:textId="5962D598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lastRenderedPageBreak/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Zamawiający</w:t>
      </w:r>
      <w:r w:rsidRPr="00BE435C">
        <w:rPr>
          <w:rFonts w:ascii="Times New Roman" w:eastAsia="Calibri" w:hAnsi="Times New Roman" w:cs="Times New Roman"/>
        </w:rPr>
        <w:t xml:space="preserve"> wybiera najkorzystniejszą </w:t>
      </w:r>
      <w:r w:rsidR="001F11BA" w:rsidRPr="00BE435C">
        <w:rPr>
          <w:rFonts w:ascii="Times New Roman" w:eastAsia="Calibri" w:hAnsi="Times New Roman" w:cs="Times New Roman"/>
        </w:rPr>
        <w:t>ofertę</w:t>
      </w:r>
      <w:r w:rsidRPr="00BE435C">
        <w:rPr>
          <w:rFonts w:ascii="Times New Roman" w:eastAsia="Calibri" w:hAnsi="Times New Roman" w:cs="Times New Roman"/>
        </w:rPr>
        <w:t xml:space="preserve">̨ w terminie </w:t>
      </w:r>
      <w:r w:rsidR="001F11BA" w:rsidRPr="00BE435C">
        <w:rPr>
          <w:rFonts w:ascii="Times New Roman" w:eastAsia="Calibri" w:hAnsi="Times New Roman" w:cs="Times New Roman"/>
        </w:rPr>
        <w:t>związania</w:t>
      </w:r>
      <w:r w:rsidRPr="00BE435C">
        <w:rPr>
          <w:rFonts w:ascii="Times New Roman" w:eastAsia="Calibri" w:hAnsi="Times New Roman" w:cs="Times New Roman"/>
        </w:rPr>
        <w:t xml:space="preserve"> ofertą </w:t>
      </w:r>
      <w:r w:rsidR="001F11BA" w:rsidRPr="00BE435C">
        <w:rPr>
          <w:rFonts w:ascii="Times New Roman" w:eastAsia="Calibri" w:hAnsi="Times New Roman" w:cs="Times New Roman"/>
        </w:rPr>
        <w:t>określonym</w:t>
      </w:r>
      <w:r w:rsidRPr="00BE435C">
        <w:rPr>
          <w:rFonts w:ascii="Times New Roman" w:eastAsia="Calibri" w:hAnsi="Times New Roman" w:cs="Times New Roman"/>
        </w:rPr>
        <w:t xml:space="preserve"> w SWZ. </w:t>
      </w:r>
    </w:p>
    <w:p w14:paraId="7630FDDA" w14:textId="1058609C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7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Jeżeli</w:t>
      </w:r>
      <w:r w:rsidRPr="00BE435C">
        <w:rPr>
          <w:rFonts w:ascii="Times New Roman" w:eastAsia="Calibri" w:hAnsi="Times New Roman" w:cs="Times New Roman"/>
        </w:rPr>
        <w:t xml:space="preserve"> termin </w:t>
      </w:r>
      <w:r w:rsidR="001F11BA" w:rsidRPr="00BE435C">
        <w:rPr>
          <w:rFonts w:ascii="Times New Roman" w:eastAsia="Calibri" w:hAnsi="Times New Roman" w:cs="Times New Roman"/>
        </w:rPr>
        <w:t>związania</w:t>
      </w:r>
      <w:r w:rsidRPr="00BE435C">
        <w:rPr>
          <w:rFonts w:ascii="Times New Roman" w:eastAsia="Calibri" w:hAnsi="Times New Roman" w:cs="Times New Roman"/>
        </w:rPr>
        <w:t xml:space="preserve"> ofertą upłynie przed wyborem najkorzystniejszej oferty, </w:t>
      </w:r>
      <w:r w:rsidR="001F11BA" w:rsidRPr="00BE435C">
        <w:rPr>
          <w:rFonts w:ascii="Times New Roman" w:eastAsia="Calibri" w:hAnsi="Times New Roman" w:cs="Times New Roman"/>
        </w:rPr>
        <w:t>Zamawiający</w:t>
      </w:r>
      <w:r w:rsidRPr="00BE435C">
        <w:rPr>
          <w:rFonts w:ascii="Times New Roman" w:eastAsia="Calibri" w:hAnsi="Times New Roman" w:cs="Times New Roman"/>
        </w:rPr>
        <w:t xml:space="preserve"> wezwie </w:t>
      </w:r>
      <w:r w:rsidR="001F11BA" w:rsidRPr="00BE435C">
        <w:rPr>
          <w:rFonts w:ascii="Times New Roman" w:eastAsia="Calibri" w:hAnsi="Times New Roman" w:cs="Times New Roman"/>
        </w:rPr>
        <w:t>Wykonawcę</w:t>
      </w:r>
      <w:r w:rsidRPr="00BE435C">
        <w:rPr>
          <w:rFonts w:ascii="Times New Roman" w:eastAsia="Calibri" w:hAnsi="Times New Roman" w:cs="Times New Roman"/>
        </w:rPr>
        <w:t xml:space="preserve">̨, </w:t>
      </w:r>
      <w:r w:rsidR="001F11BA" w:rsidRPr="00BE435C">
        <w:rPr>
          <w:rFonts w:ascii="Times New Roman" w:eastAsia="Calibri" w:hAnsi="Times New Roman" w:cs="Times New Roman"/>
        </w:rPr>
        <w:t>którego</w:t>
      </w:r>
      <w:r w:rsidRPr="00BE435C">
        <w:rPr>
          <w:rFonts w:ascii="Times New Roman" w:eastAsia="Calibri" w:hAnsi="Times New Roman" w:cs="Times New Roman"/>
        </w:rPr>
        <w:t xml:space="preserve"> oferta otrzymała </w:t>
      </w:r>
      <w:r w:rsidR="001F11BA" w:rsidRPr="00BE435C">
        <w:rPr>
          <w:rFonts w:ascii="Times New Roman" w:eastAsia="Calibri" w:hAnsi="Times New Roman" w:cs="Times New Roman"/>
        </w:rPr>
        <w:t>najwyższa</w:t>
      </w:r>
      <w:r w:rsidRPr="00BE435C">
        <w:rPr>
          <w:rFonts w:ascii="Times New Roman" w:eastAsia="Calibri" w:hAnsi="Times New Roman" w:cs="Times New Roman"/>
        </w:rPr>
        <w:t xml:space="preserve">̨ </w:t>
      </w:r>
      <w:r w:rsidR="001F11BA" w:rsidRPr="00BE435C">
        <w:rPr>
          <w:rFonts w:ascii="Times New Roman" w:eastAsia="Calibri" w:hAnsi="Times New Roman" w:cs="Times New Roman"/>
        </w:rPr>
        <w:t>ocenę</w:t>
      </w:r>
      <w:r w:rsidRPr="00BE435C">
        <w:rPr>
          <w:rFonts w:ascii="Times New Roman" w:eastAsia="Calibri" w:hAnsi="Times New Roman" w:cs="Times New Roman"/>
        </w:rPr>
        <w:t xml:space="preserve">̨, do wyrażenia, w wyznaczonym </w:t>
      </w:r>
      <w:r w:rsidRPr="00BE435C">
        <w:rPr>
          <w:rFonts w:ascii="Times New Roman" w:eastAsia="Calibri" w:hAnsi="Times New Roman" w:cs="Times New Roman"/>
        </w:rPr>
        <w:br/>
        <w:t xml:space="preserve">przez </w:t>
      </w:r>
      <w:r w:rsidR="001F11BA" w:rsidRPr="00BE435C">
        <w:rPr>
          <w:rFonts w:ascii="Times New Roman" w:eastAsia="Calibri" w:hAnsi="Times New Roman" w:cs="Times New Roman"/>
        </w:rPr>
        <w:t>Zamawiającego</w:t>
      </w:r>
      <w:r w:rsidRPr="00BE435C">
        <w:rPr>
          <w:rFonts w:ascii="Times New Roman" w:eastAsia="Calibri" w:hAnsi="Times New Roman" w:cs="Times New Roman"/>
        </w:rPr>
        <w:t xml:space="preserve"> terminie, pisemnej zgody na </w:t>
      </w:r>
      <w:r w:rsidR="001F11BA" w:rsidRPr="00BE435C">
        <w:rPr>
          <w:rFonts w:ascii="Times New Roman" w:eastAsia="Calibri" w:hAnsi="Times New Roman" w:cs="Times New Roman"/>
        </w:rPr>
        <w:t>wybór</w:t>
      </w:r>
      <w:r w:rsidRPr="00BE435C">
        <w:rPr>
          <w:rFonts w:ascii="Times New Roman" w:eastAsia="Calibri" w:hAnsi="Times New Roman" w:cs="Times New Roman"/>
        </w:rPr>
        <w:t xml:space="preserve"> jego oferty. </w:t>
      </w:r>
    </w:p>
    <w:p w14:paraId="395368E6" w14:textId="6233CCBB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16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 przypadku braku zgody, o </w:t>
      </w:r>
      <w:r w:rsidR="001F11BA" w:rsidRPr="00BE435C">
        <w:rPr>
          <w:rFonts w:ascii="Times New Roman" w:eastAsia="Calibri" w:hAnsi="Times New Roman" w:cs="Times New Roman"/>
        </w:rPr>
        <w:t>której</w:t>
      </w:r>
      <w:r w:rsidRPr="00BE435C">
        <w:rPr>
          <w:rFonts w:ascii="Times New Roman" w:eastAsia="Calibri" w:hAnsi="Times New Roman" w:cs="Times New Roman"/>
        </w:rPr>
        <w:t xml:space="preserve"> mowa w </w:t>
      </w:r>
      <w:r w:rsidRPr="00AA4ACB">
        <w:rPr>
          <w:rFonts w:ascii="Times New Roman" w:eastAsia="Calibri" w:hAnsi="Times New Roman" w:cs="Times New Roman"/>
        </w:rPr>
        <w:t>16</w:t>
      </w:r>
      <w:r w:rsidR="00BE435C" w:rsidRPr="00AA4ACB">
        <w:rPr>
          <w:rFonts w:ascii="Times New Roman" w:eastAsia="Calibri" w:hAnsi="Times New Roman" w:cs="Times New Roman"/>
        </w:rPr>
        <w:t>.7</w:t>
      </w:r>
      <w:r w:rsidRPr="00F5399D">
        <w:rPr>
          <w:rFonts w:ascii="Times New Roman" w:eastAsia="Calibri" w:hAnsi="Times New Roman" w:cs="Times New Roman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oferta podlega odrzuceniu, a </w:t>
      </w:r>
      <w:r w:rsidR="001F11BA" w:rsidRPr="00BE435C">
        <w:rPr>
          <w:rFonts w:ascii="Times New Roman" w:eastAsia="Calibri" w:hAnsi="Times New Roman" w:cs="Times New Roman"/>
        </w:rPr>
        <w:t>Zamawiający</w:t>
      </w:r>
      <w:r w:rsidRPr="00BE435C">
        <w:rPr>
          <w:rFonts w:ascii="Times New Roman" w:eastAsia="Calibri" w:hAnsi="Times New Roman" w:cs="Times New Roman"/>
        </w:rPr>
        <w:t xml:space="preserve"> zwraca </w:t>
      </w:r>
      <w:r w:rsidR="001F11BA" w:rsidRPr="00BE435C">
        <w:rPr>
          <w:rFonts w:ascii="Times New Roman" w:eastAsia="Calibri" w:hAnsi="Times New Roman" w:cs="Times New Roman"/>
        </w:rPr>
        <w:t>się</w:t>
      </w:r>
      <w:r w:rsidRPr="00BE435C">
        <w:rPr>
          <w:rFonts w:ascii="Times New Roman" w:eastAsia="Calibri" w:hAnsi="Times New Roman" w:cs="Times New Roman"/>
        </w:rPr>
        <w:t xml:space="preserve">̨ o </w:t>
      </w:r>
      <w:r w:rsidR="001F11BA" w:rsidRPr="00BE435C">
        <w:rPr>
          <w:rFonts w:ascii="Times New Roman" w:eastAsia="Calibri" w:hAnsi="Times New Roman" w:cs="Times New Roman"/>
        </w:rPr>
        <w:t>wyrażenie</w:t>
      </w:r>
      <w:r w:rsidRPr="00BE435C">
        <w:rPr>
          <w:rFonts w:ascii="Times New Roman" w:eastAsia="Calibri" w:hAnsi="Times New Roman" w:cs="Times New Roman"/>
        </w:rPr>
        <w:t xml:space="preserve"> takiej zgody do kolejnego Wykonawcy, </w:t>
      </w:r>
      <w:r w:rsidR="001F11BA" w:rsidRPr="00BE435C">
        <w:rPr>
          <w:rFonts w:ascii="Times New Roman" w:eastAsia="Calibri" w:hAnsi="Times New Roman" w:cs="Times New Roman"/>
        </w:rPr>
        <w:t>którego</w:t>
      </w:r>
      <w:r w:rsidRPr="00BE435C">
        <w:rPr>
          <w:rFonts w:ascii="Times New Roman" w:eastAsia="Calibri" w:hAnsi="Times New Roman" w:cs="Times New Roman"/>
        </w:rPr>
        <w:t xml:space="preserve"> oferta została </w:t>
      </w:r>
      <w:r w:rsidR="001F11BA" w:rsidRPr="00BE435C">
        <w:rPr>
          <w:rFonts w:ascii="Times New Roman" w:eastAsia="Calibri" w:hAnsi="Times New Roman" w:cs="Times New Roman"/>
        </w:rPr>
        <w:t>najwyżej</w:t>
      </w:r>
      <w:r w:rsidRPr="00BE435C">
        <w:rPr>
          <w:rFonts w:ascii="Times New Roman" w:eastAsia="Calibri" w:hAnsi="Times New Roman" w:cs="Times New Roman"/>
        </w:rPr>
        <w:t xml:space="preserve"> oceniona, chyba </w:t>
      </w:r>
      <w:r w:rsidR="001F11BA">
        <w:rPr>
          <w:rFonts w:ascii="Times New Roman" w:eastAsia="Calibri" w:hAnsi="Times New Roman" w:cs="Times New Roman"/>
        </w:rPr>
        <w:t>ż</w:t>
      </w:r>
      <w:r w:rsidR="001F11BA" w:rsidRPr="00BE435C">
        <w:rPr>
          <w:rFonts w:ascii="Times New Roman" w:eastAsia="Calibri" w:hAnsi="Times New Roman" w:cs="Times New Roman"/>
        </w:rPr>
        <w:t>e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zachodzą</w:t>
      </w:r>
      <w:r w:rsidRPr="00BE435C">
        <w:rPr>
          <w:rFonts w:ascii="Times New Roman" w:eastAsia="Calibri" w:hAnsi="Times New Roman" w:cs="Times New Roman"/>
        </w:rPr>
        <w:t xml:space="preserve">̨ przesłanki do </w:t>
      </w:r>
      <w:r w:rsidR="001F11BA" w:rsidRPr="00BE435C">
        <w:rPr>
          <w:rFonts w:ascii="Times New Roman" w:eastAsia="Calibri" w:hAnsi="Times New Roman" w:cs="Times New Roman"/>
        </w:rPr>
        <w:t>unieważnienia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postepowania</w:t>
      </w:r>
      <w:r w:rsidRPr="00BE435C">
        <w:rPr>
          <w:rFonts w:ascii="Times New Roman" w:eastAsia="Calibri" w:hAnsi="Times New Roman" w:cs="Times New Roman"/>
        </w:rPr>
        <w:t>.</w:t>
      </w:r>
    </w:p>
    <w:p w14:paraId="77D572E9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34D7BFD9" w14:textId="6F75998B" w:rsidR="002E79FC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  <w:w w:val="95"/>
        </w:rPr>
        <w:t>Rozdział</w:t>
      </w:r>
      <w:r w:rsidRPr="00BE435C">
        <w:rPr>
          <w:rFonts w:ascii="Times New Roman" w:hAnsi="Times New Roman" w:cs="Times New Roman"/>
          <w:color w:val="2D74B5"/>
          <w:spacing w:val="-11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17</w:t>
      </w:r>
      <w:r w:rsidRPr="00BE435C">
        <w:rPr>
          <w:rFonts w:ascii="Times New Roman" w:hAnsi="Times New Roman" w:cs="Times New Roman"/>
          <w:color w:val="2D74B5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INFORMACJE</w:t>
      </w:r>
      <w:r w:rsidRPr="00BE435C">
        <w:rPr>
          <w:rFonts w:ascii="Times New Roman" w:hAnsi="Times New Roman" w:cs="Times New Roman"/>
          <w:color w:val="2D74B5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O</w:t>
      </w:r>
      <w:r w:rsidRPr="00BE435C">
        <w:rPr>
          <w:rFonts w:ascii="Times New Roman" w:hAnsi="Times New Roman" w:cs="Times New Roman"/>
          <w:color w:val="2D74B5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FORMALNOŚCIACH,</w:t>
      </w:r>
      <w:r w:rsidRPr="00BE435C">
        <w:rPr>
          <w:rFonts w:ascii="Times New Roman" w:hAnsi="Times New Roman" w:cs="Times New Roman"/>
          <w:color w:val="2D74B5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JAKIE</w:t>
      </w:r>
      <w:r w:rsidRPr="00BE435C">
        <w:rPr>
          <w:rFonts w:ascii="Times New Roman" w:hAnsi="Times New Roman" w:cs="Times New Roman"/>
          <w:color w:val="2D74B5"/>
          <w:spacing w:val="-8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MUSZĄ</w:t>
      </w:r>
      <w:r w:rsidRPr="00BE435C">
        <w:rPr>
          <w:rFonts w:ascii="Times New Roman" w:hAnsi="Times New Roman" w:cs="Times New Roman"/>
          <w:color w:val="2D74B5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>ZOSTAĆ</w:t>
      </w:r>
      <w:r w:rsidRPr="00BE435C">
        <w:rPr>
          <w:rFonts w:ascii="Times New Roman" w:hAnsi="Times New Roman" w:cs="Times New Roman"/>
          <w:color w:val="2D74B5"/>
          <w:spacing w:val="-10"/>
          <w:w w:val="95"/>
        </w:rPr>
        <w:t xml:space="preserve"> </w:t>
      </w:r>
      <w:r w:rsidRPr="00BE435C">
        <w:rPr>
          <w:rFonts w:ascii="Times New Roman" w:hAnsi="Times New Roman" w:cs="Times New Roman"/>
          <w:color w:val="2D74B5"/>
          <w:w w:val="95"/>
        </w:rPr>
        <w:t xml:space="preserve">DOPEŁNIONE </w:t>
      </w:r>
      <w:r w:rsidRPr="00BE435C">
        <w:rPr>
          <w:rFonts w:ascii="Times New Roman" w:hAnsi="Times New Roman" w:cs="Times New Roman"/>
          <w:color w:val="2D74B5"/>
        </w:rPr>
        <w:t>PO WYBORZE OFERTY W CELU ZAWARCIA UMOWY W SPRAWIE ZAMÓWIENIA</w:t>
      </w:r>
      <w:r w:rsidRPr="00BE435C">
        <w:rPr>
          <w:rFonts w:ascii="Times New Roman" w:hAnsi="Times New Roman" w:cs="Times New Roman"/>
          <w:color w:val="2D74B5"/>
          <w:spacing w:val="63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PUBLICZNEGO</w:t>
      </w:r>
    </w:p>
    <w:p w14:paraId="0FA602CB" w14:textId="471EBBB0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17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="006B4A84" w:rsidRPr="00BE435C">
        <w:rPr>
          <w:rFonts w:ascii="Times New Roman" w:eastAsia="Calibri" w:hAnsi="Times New Roman" w:cs="Times New Roman"/>
        </w:rPr>
        <w:t>Zamawiający</w:t>
      </w:r>
      <w:r w:rsidRPr="00BE435C">
        <w:rPr>
          <w:rFonts w:ascii="Times New Roman" w:eastAsia="Calibri" w:hAnsi="Times New Roman" w:cs="Times New Roman"/>
        </w:rPr>
        <w:t xml:space="preserve"> zawiera </w:t>
      </w:r>
      <w:r w:rsidR="006B4A84" w:rsidRPr="00BE435C">
        <w:rPr>
          <w:rFonts w:ascii="Times New Roman" w:eastAsia="Calibri" w:hAnsi="Times New Roman" w:cs="Times New Roman"/>
        </w:rPr>
        <w:t>umowę</w:t>
      </w:r>
      <w:r w:rsidRPr="00BE435C">
        <w:rPr>
          <w:rFonts w:ascii="Times New Roman" w:eastAsia="Calibri" w:hAnsi="Times New Roman" w:cs="Times New Roman"/>
        </w:rPr>
        <w:t xml:space="preserve">̨ w sprawie </w:t>
      </w:r>
      <w:r w:rsidR="006B4A84" w:rsidRPr="00BE435C">
        <w:rPr>
          <w:rFonts w:ascii="Times New Roman" w:eastAsia="Calibri" w:hAnsi="Times New Roman" w:cs="Times New Roman"/>
        </w:rPr>
        <w:t>zamówienia</w:t>
      </w:r>
      <w:r w:rsidRPr="00BE435C">
        <w:rPr>
          <w:rFonts w:ascii="Times New Roman" w:eastAsia="Calibri" w:hAnsi="Times New Roman" w:cs="Times New Roman"/>
        </w:rPr>
        <w:t xml:space="preserve"> publicznego, z </w:t>
      </w:r>
      <w:r w:rsidR="006B4A84" w:rsidRPr="00BE435C">
        <w:rPr>
          <w:rFonts w:ascii="Times New Roman" w:eastAsia="Calibri" w:hAnsi="Times New Roman" w:cs="Times New Roman"/>
        </w:rPr>
        <w:t>uwzględnieniem</w:t>
      </w:r>
      <w:r w:rsidRPr="00BE435C">
        <w:rPr>
          <w:rFonts w:ascii="Times New Roman" w:eastAsia="Calibri" w:hAnsi="Times New Roman" w:cs="Times New Roman"/>
        </w:rPr>
        <w:t xml:space="preserve"> </w:t>
      </w:r>
      <w:r w:rsidRPr="00BE435C">
        <w:rPr>
          <w:rFonts w:ascii="Times New Roman" w:eastAsia="Calibri" w:hAnsi="Times New Roman" w:cs="Times New Roman"/>
        </w:rPr>
        <w:br/>
        <w:t xml:space="preserve">art. 577 </w:t>
      </w:r>
      <w:r w:rsidR="001F11BA">
        <w:rPr>
          <w:rFonts w:ascii="Times New Roman" w:eastAsia="Calibri" w:hAnsi="Times New Roman" w:cs="Times New Roman"/>
        </w:rPr>
        <w:t>P</w:t>
      </w:r>
      <w:r w:rsidRPr="00BE435C">
        <w:rPr>
          <w:rFonts w:ascii="Times New Roman" w:eastAsia="Calibri" w:hAnsi="Times New Roman" w:cs="Times New Roman"/>
        </w:rPr>
        <w:t xml:space="preserve">zp, w terminie nie </w:t>
      </w:r>
      <w:r w:rsidR="006B4A84" w:rsidRPr="00BE435C">
        <w:rPr>
          <w:rFonts w:ascii="Times New Roman" w:eastAsia="Calibri" w:hAnsi="Times New Roman" w:cs="Times New Roman"/>
        </w:rPr>
        <w:t>krótszym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6B4A84" w:rsidRPr="00BE435C">
        <w:rPr>
          <w:rFonts w:ascii="Times New Roman" w:eastAsia="Calibri" w:hAnsi="Times New Roman" w:cs="Times New Roman"/>
        </w:rPr>
        <w:t>niż</w:t>
      </w:r>
      <w:r w:rsidRPr="00BE435C">
        <w:rPr>
          <w:rFonts w:ascii="Times New Roman" w:eastAsia="Calibri" w:hAnsi="Times New Roman" w:cs="Times New Roman"/>
        </w:rPr>
        <w:t xml:space="preserve">̇ 5 dni od dnia przesłania zawiadomienia o wyborze najkorzystniejszej oferty, </w:t>
      </w:r>
      <w:r w:rsidR="006B4A84" w:rsidRPr="00BE435C">
        <w:rPr>
          <w:rFonts w:ascii="Times New Roman" w:eastAsia="Calibri" w:hAnsi="Times New Roman" w:cs="Times New Roman"/>
        </w:rPr>
        <w:t>jeżeli</w:t>
      </w:r>
      <w:r w:rsidRPr="00BE435C">
        <w:rPr>
          <w:rFonts w:ascii="Times New Roman" w:eastAsia="Calibri" w:hAnsi="Times New Roman" w:cs="Times New Roman"/>
        </w:rPr>
        <w:t xml:space="preserve"> zawiadomienie to zostało przesłane przy </w:t>
      </w:r>
      <w:r w:rsidR="001F11BA" w:rsidRPr="00BE435C">
        <w:rPr>
          <w:rFonts w:ascii="Times New Roman" w:eastAsia="Calibri" w:hAnsi="Times New Roman" w:cs="Times New Roman"/>
        </w:rPr>
        <w:t>użyciu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środków</w:t>
      </w:r>
      <w:r w:rsidRPr="00BE435C">
        <w:rPr>
          <w:rFonts w:ascii="Times New Roman" w:eastAsia="Calibri" w:hAnsi="Times New Roman" w:cs="Times New Roman"/>
        </w:rPr>
        <w:t xml:space="preserve"> komunikacji elektronicznej, albo 10 dni, </w:t>
      </w:r>
      <w:r w:rsidR="001F11BA" w:rsidRPr="00BE435C">
        <w:rPr>
          <w:rFonts w:ascii="Times New Roman" w:eastAsia="Calibri" w:hAnsi="Times New Roman" w:cs="Times New Roman"/>
        </w:rPr>
        <w:t>jeżeli</w:t>
      </w:r>
      <w:r w:rsidRPr="00BE435C">
        <w:rPr>
          <w:rFonts w:ascii="Times New Roman" w:eastAsia="Calibri" w:hAnsi="Times New Roman" w:cs="Times New Roman"/>
        </w:rPr>
        <w:t xml:space="preserve"> zostało przesłane w inny sposób. </w:t>
      </w:r>
    </w:p>
    <w:p w14:paraId="6EC5DDDD" w14:textId="1A1BC296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17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2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Zamawiający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może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zawrzeć</w:t>
      </w:r>
      <w:r w:rsidRPr="00BE435C">
        <w:rPr>
          <w:rFonts w:ascii="Times New Roman" w:eastAsia="Calibri" w:hAnsi="Times New Roman" w:cs="Times New Roman"/>
        </w:rPr>
        <w:t xml:space="preserve">́ </w:t>
      </w:r>
      <w:r w:rsidR="001F11BA" w:rsidRPr="00BE435C">
        <w:rPr>
          <w:rFonts w:ascii="Times New Roman" w:eastAsia="Calibri" w:hAnsi="Times New Roman" w:cs="Times New Roman"/>
        </w:rPr>
        <w:t>umowę</w:t>
      </w:r>
      <w:r w:rsidRPr="00BE435C">
        <w:rPr>
          <w:rFonts w:ascii="Times New Roman" w:eastAsia="Calibri" w:hAnsi="Times New Roman" w:cs="Times New Roman"/>
        </w:rPr>
        <w:t xml:space="preserve">̨ w sprawie </w:t>
      </w:r>
      <w:r w:rsidR="001F11BA" w:rsidRPr="00BE435C">
        <w:rPr>
          <w:rFonts w:ascii="Times New Roman" w:eastAsia="Calibri" w:hAnsi="Times New Roman" w:cs="Times New Roman"/>
        </w:rPr>
        <w:t>zamówienia</w:t>
      </w:r>
      <w:r w:rsidRPr="00BE435C">
        <w:rPr>
          <w:rFonts w:ascii="Times New Roman" w:eastAsia="Calibri" w:hAnsi="Times New Roman" w:cs="Times New Roman"/>
        </w:rPr>
        <w:t xml:space="preserve"> publicznego przed upływem terminu, o </w:t>
      </w:r>
      <w:r w:rsidR="001F11BA" w:rsidRPr="00BE435C">
        <w:rPr>
          <w:rFonts w:ascii="Times New Roman" w:eastAsia="Calibri" w:hAnsi="Times New Roman" w:cs="Times New Roman"/>
        </w:rPr>
        <w:t>którym</w:t>
      </w:r>
      <w:r w:rsidRPr="00BE435C">
        <w:rPr>
          <w:rFonts w:ascii="Times New Roman" w:eastAsia="Calibri" w:hAnsi="Times New Roman" w:cs="Times New Roman"/>
        </w:rPr>
        <w:t xml:space="preserve"> mowa w ust. 1, </w:t>
      </w:r>
      <w:r w:rsidR="001F11BA" w:rsidRPr="00BE435C">
        <w:rPr>
          <w:rFonts w:ascii="Times New Roman" w:eastAsia="Calibri" w:hAnsi="Times New Roman" w:cs="Times New Roman"/>
        </w:rPr>
        <w:t>jeżeli</w:t>
      </w:r>
      <w:r w:rsidRPr="00BE435C">
        <w:rPr>
          <w:rFonts w:ascii="Times New Roman" w:eastAsia="Calibri" w:hAnsi="Times New Roman" w:cs="Times New Roman"/>
        </w:rPr>
        <w:t xml:space="preserve"> w </w:t>
      </w:r>
      <w:r w:rsidR="001F11BA" w:rsidRPr="00BE435C">
        <w:rPr>
          <w:rFonts w:ascii="Times New Roman" w:eastAsia="Calibri" w:hAnsi="Times New Roman" w:cs="Times New Roman"/>
        </w:rPr>
        <w:t>postepowaniu</w:t>
      </w:r>
      <w:r w:rsidRPr="00BE435C">
        <w:rPr>
          <w:rFonts w:ascii="Times New Roman" w:eastAsia="Calibri" w:hAnsi="Times New Roman" w:cs="Times New Roman"/>
        </w:rPr>
        <w:t xml:space="preserve"> o udzielenie </w:t>
      </w:r>
      <w:r w:rsidR="001F11BA" w:rsidRPr="00BE435C">
        <w:rPr>
          <w:rFonts w:ascii="Times New Roman" w:eastAsia="Calibri" w:hAnsi="Times New Roman" w:cs="Times New Roman"/>
        </w:rPr>
        <w:t>zamówienia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złożono</w:t>
      </w:r>
      <w:r w:rsidRPr="00BE435C">
        <w:rPr>
          <w:rFonts w:ascii="Times New Roman" w:eastAsia="Calibri" w:hAnsi="Times New Roman" w:cs="Times New Roman"/>
        </w:rPr>
        <w:t xml:space="preserve"> tylko jedną </w:t>
      </w:r>
      <w:r w:rsidR="001F11BA" w:rsidRPr="00BE435C">
        <w:rPr>
          <w:rFonts w:ascii="Times New Roman" w:eastAsia="Calibri" w:hAnsi="Times New Roman" w:cs="Times New Roman"/>
        </w:rPr>
        <w:t>ofertę</w:t>
      </w:r>
      <w:r w:rsidRPr="00BE435C">
        <w:rPr>
          <w:rFonts w:ascii="Times New Roman" w:eastAsia="Calibri" w:hAnsi="Times New Roman" w:cs="Times New Roman"/>
        </w:rPr>
        <w:t xml:space="preserve">̨. </w:t>
      </w:r>
    </w:p>
    <w:p w14:paraId="37DD695D" w14:textId="77777777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17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3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 xml:space="preserve">Wykonawca, którego oferta została wybrana jako najkorzystniejsza, zostanie poinformowany przez Zamawiającego o miejscu i terminie podpisania umowy. </w:t>
      </w:r>
    </w:p>
    <w:p w14:paraId="00FAC82C" w14:textId="09C70B3C" w:rsidR="00F23C81" w:rsidRPr="00BE435C" w:rsidRDefault="007E3A22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17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4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Pr="00BE435C">
        <w:rPr>
          <w:rFonts w:ascii="Times New Roman" w:eastAsia="Calibri" w:hAnsi="Times New Roman" w:cs="Times New Roman"/>
        </w:rPr>
        <w:t>Wykonawca, o którym mowa w ust. 1, ma obowiązek zawrzeć umowę w sprawie zamówienia na warunkach określonych w projektowanych postanowieniach umowy</w:t>
      </w:r>
      <w:r w:rsidR="00F23C81" w:rsidRPr="00BE435C">
        <w:rPr>
          <w:rFonts w:ascii="Times New Roman" w:eastAsia="Calibri" w:hAnsi="Times New Roman" w:cs="Times New Roman"/>
        </w:rPr>
        <w:t xml:space="preserve"> </w:t>
      </w:r>
      <w:r w:rsidR="00F23C81" w:rsidRPr="00BE435C">
        <w:rPr>
          <w:rFonts w:ascii="Times New Roman" w:hAnsi="Times New Roman" w:cs="Times New Roman"/>
        </w:rPr>
        <w:t xml:space="preserve">Zał. nr 2. do SWZ – umowa. </w:t>
      </w:r>
    </w:p>
    <w:p w14:paraId="441FD4D9" w14:textId="7F9C9F7C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</w:rPr>
        <w:t>Umowa zostanie uzupełniona o zapisy wynikające ze złożonej oferty.</w:t>
      </w:r>
    </w:p>
    <w:p w14:paraId="14356E4A" w14:textId="5B9703E2" w:rsidR="007E3A22" w:rsidRPr="00BE435C" w:rsidRDefault="007E3A22" w:rsidP="001F11BA">
      <w:pPr>
        <w:widowControl/>
        <w:adjustRightInd w:val="0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17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5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Jeżeli</w:t>
      </w:r>
      <w:r w:rsidRPr="00BE435C">
        <w:rPr>
          <w:rFonts w:ascii="Times New Roman" w:eastAsia="Calibri" w:hAnsi="Times New Roman" w:cs="Times New Roman"/>
        </w:rPr>
        <w:t xml:space="preserve"> Wykonawca, </w:t>
      </w:r>
      <w:r w:rsidR="001F11BA" w:rsidRPr="00BE435C">
        <w:rPr>
          <w:rFonts w:ascii="Times New Roman" w:eastAsia="Calibri" w:hAnsi="Times New Roman" w:cs="Times New Roman"/>
        </w:rPr>
        <w:t>którego</w:t>
      </w:r>
      <w:r w:rsidRPr="00BE435C">
        <w:rPr>
          <w:rFonts w:ascii="Times New Roman" w:eastAsia="Calibri" w:hAnsi="Times New Roman" w:cs="Times New Roman"/>
        </w:rPr>
        <w:t xml:space="preserve"> oferta została wybrana jako najkorzystniejsza, uchyla </w:t>
      </w:r>
      <w:r w:rsidR="001F11BA" w:rsidRPr="00BE435C">
        <w:rPr>
          <w:rFonts w:ascii="Times New Roman" w:eastAsia="Calibri" w:hAnsi="Times New Roman" w:cs="Times New Roman"/>
        </w:rPr>
        <w:t>się</w:t>
      </w:r>
      <w:r w:rsidRPr="00BE435C">
        <w:rPr>
          <w:rFonts w:ascii="Times New Roman" w:eastAsia="Calibri" w:hAnsi="Times New Roman" w:cs="Times New Roman"/>
        </w:rPr>
        <w:t xml:space="preserve">̨ od zawarcia umowy w sprawie </w:t>
      </w:r>
      <w:r w:rsidR="001F11BA" w:rsidRPr="00BE435C">
        <w:rPr>
          <w:rFonts w:ascii="Times New Roman" w:eastAsia="Calibri" w:hAnsi="Times New Roman" w:cs="Times New Roman"/>
        </w:rPr>
        <w:t>zamówienia</w:t>
      </w:r>
      <w:r w:rsidRPr="00BE435C">
        <w:rPr>
          <w:rFonts w:ascii="Times New Roman" w:eastAsia="Calibri" w:hAnsi="Times New Roman" w:cs="Times New Roman"/>
        </w:rPr>
        <w:t xml:space="preserve"> publicznego Zamawiający może </w:t>
      </w:r>
      <w:r w:rsidR="001F11BA" w:rsidRPr="00BE435C">
        <w:rPr>
          <w:rFonts w:ascii="Times New Roman" w:eastAsia="Calibri" w:hAnsi="Times New Roman" w:cs="Times New Roman"/>
        </w:rPr>
        <w:t>dokonać</w:t>
      </w:r>
      <w:r w:rsidRPr="00BE435C">
        <w:rPr>
          <w:rFonts w:ascii="Times New Roman" w:eastAsia="Calibri" w:hAnsi="Times New Roman" w:cs="Times New Roman"/>
        </w:rPr>
        <w:t xml:space="preserve">́ ponownego badania i oceny ofert </w:t>
      </w:r>
      <w:r w:rsidR="001F11BA" w:rsidRPr="00BE435C">
        <w:rPr>
          <w:rFonts w:ascii="Times New Roman" w:eastAsia="Calibri" w:hAnsi="Times New Roman" w:cs="Times New Roman"/>
        </w:rPr>
        <w:t>spośród</w:t>
      </w:r>
      <w:r w:rsidRPr="00BE435C">
        <w:rPr>
          <w:rFonts w:ascii="Times New Roman" w:eastAsia="Calibri" w:hAnsi="Times New Roman" w:cs="Times New Roman"/>
        </w:rPr>
        <w:t xml:space="preserve"> ofert pozostałych w </w:t>
      </w:r>
      <w:r w:rsidR="001F11BA" w:rsidRPr="00BE435C">
        <w:rPr>
          <w:rFonts w:ascii="Times New Roman" w:eastAsia="Calibri" w:hAnsi="Times New Roman" w:cs="Times New Roman"/>
        </w:rPr>
        <w:t>postepowaniu</w:t>
      </w:r>
      <w:r w:rsidRPr="00BE435C">
        <w:rPr>
          <w:rFonts w:ascii="Times New Roman" w:eastAsia="Calibri" w:hAnsi="Times New Roman" w:cs="Times New Roman"/>
        </w:rPr>
        <w:t xml:space="preserve"> </w:t>
      </w:r>
      <w:r w:rsidR="001F11BA" w:rsidRPr="00BE435C">
        <w:rPr>
          <w:rFonts w:ascii="Times New Roman" w:eastAsia="Calibri" w:hAnsi="Times New Roman" w:cs="Times New Roman"/>
        </w:rPr>
        <w:t>Wykonawców</w:t>
      </w:r>
      <w:r w:rsidRPr="00BE435C">
        <w:rPr>
          <w:rFonts w:ascii="Times New Roman" w:eastAsia="Calibri" w:hAnsi="Times New Roman" w:cs="Times New Roman"/>
        </w:rPr>
        <w:t xml:space="preserve"> albo </w:t>
      </w:r>
      <w:r w:rsidR="001F11BA" w:rsidRPr="00BE435C">
        <w:rPr>
          <w:rFonts w:ascii="Times New Roman" w:eastAsia="Calibri" w:hAnsi="Times New Roman" w:cs="Times New Roman"/>
        </w:rPr>
        <w:t>unieważnić</w:t>
      </w:r>
      <w:r w:rsidRPr="00BE435C">
        <w:rPr>
          <w:rFonts w:ascii="Times New Roman" w:eastAsia="Calibri" w:hAnsi="Times New Roman" w:cs="Times New Roman"/>
        </w:rPr>
        <w:t xml:space="preserve">́ </w:t>
      </w:r>
      <w:r w:rsidR="001F11BA" w:rsidRPr="00BE435C">
        <w:rPr>
          <w:rFonts w:ascii="Times New Roman" w:eastAsia="Calibri" w:hAnsi="Times New Roman" w:cs="Times New Roman"/>
        </w:rPr>
        <w:t>postepowanie</w:t>
      </w:r>
      <w:r w:rsidRPr="00BE435C">
        <w:rPr>
          <w:rFonts w:ascii="Times New Roman" w:eastAsia="Calibri" w:hAnsi="Times New Roman" w:cs="Times New Roman"/>
        </w:rPr>
        <w:t>.</w:t>
      </w:r>
    </w:p>
    <w:p w14:paraId="553B3B0D" w14:textId="77777777" w:rsidR="0021248F" w:rsidRPr="00BE435C" w:rsidRDefault="0021248F" w:rsidP="00BE435C">
      <w:pPr>
        <w:rPr>
          <w:rFonts w:ascii="Times New Roman" w:hAnsi="Times New Roman" w:cs="Times New Roman"/>
        </w:rPr>
      </w:pPr>
    </w:p>
    <w:p w14:paraId="22BC2440" w14:textId="0D904B48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18 POUCZENIE O ŚRODKACH OCHRONY PRAWNEJ PRZYSŁUGUJĄCYCH</w:t>
      </w:r>
      <w:r w:rsidR="002E79FC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  <w:color w:val="2D74B5"/>
        </w:rPr>
        <w:t>WYKONAWCY</w:t>
      </w:r>
    </w:p>
    <w:p w14:paraId="0A86C309" w14:textId="04BE37DA" w:rsidR="003A43D4" w:rsidRPr="00BE435C" w:rsidRDefault="003A43D4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1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hAnsi="Times New Roman" w:cs="Times New Roman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r w:rsidR="001F11BA">
        <w:rPr>
          <w:rFonts w:ascii="Times New Roman" w:hAnsi="Times New Roman" w:cs="Times New Roman"/>
        </w:rPr>
        <w:t>Pzp.</w:t>
      </w:r>
    </w:p>
    <w:p w14:paraId="6EF4EF5B" w14:textId="55ED86D5" w:rsidR="003A43D4" w:rsidRPr="00BE435C" w:rsidRDefault="003A43D4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2.</w:t>
      </w:r>
      <w:r w:rsidRPr="00BE435C">
        <w:rPr>
          <w:rFonts w:ascii="Times New Roman" w:hAnsi="Times New Roman" w:cs="Times New Roman"/>
        </w:rPr>
        <w:t xml:space="preserve"> Środki ochrony prawnej wobec ogłoszenia wszczynającego postępowanie o udzielenie zamówienia lub ogłoszenia o konkursie oraz dokumentów zamówienia przysługują również organizacjom wpisanym na listę, o której mowa w art. 469 pkt 15 </w:t>
      </w:r>
      <w:r w:rsidR="001F11BA">
        <w:rPr>
          <w:rFonts w:ascii="Times New Roman" w:hAnsi="Times New Roman" w:cs="Times New Roman"/>
        </w:rPr>
        <w:t>Pzp.</w:t>
      </w:r>
      <w:r w:rsidRPr="00BE435C">
        <w:rPr>
          <w:rFonts w:ascii="Times New Roman" w:hAnsi="Times New Roman" w:cs="Times New Roman"/>
        </w:rPr>
        <w:t>. oraz Rzecznikowi Małych i Średnich Przedsiębiorców.</w:t>
      </w:r>
    </w:p>
    <w:p w14:paraId="458F7403" w14:textId="4930B2C3" w:rsidR="003A43D4" w:rsidRPr="00BE435C" w:rsidRDefault="003A43D4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3.</w:t>
      </w:r>
      <w:r w:rsidRPr="00BE435C">
        <w:rPr>
          <w:rFonts w:ascii="Times New Roman" w:hAnsi="Times New Roman" w:cs="Times New Roman"/>
        </w:rPr>
        <w:t xml:space="preserve"> Odwołanie przysługuje na:</w:t>
      </w:r>
    </w:p>
    <w:p w14:paraId="2B627DF8" w14:textId="093C6EF9" w:rsidR="003A43D4" w:rsidRPr="00BE435C" w:rsidRDefault="003A43D4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4F81BD" w:themeColor="accent1"/>
        </w:rPr>
        <w:t>a)</w:t>
      </w:r>
      <w:r w:rsidRPr="00BE435C">
        <w:rPr>
          <w:rFonts w:ascii="Times New Roman" w:hAnsi="Times New Roman" w:cs="Times New Roman"/>
        </w:rPr>
        <w:t xml:space="preserve"> niezgodną z przepisami ustawy czynność Zamawiającego, podjętą w postępowaniu o udzielenie zamówienia, w tym na projektowane postanowienie umowy;</w:t>
      </w:r>
    </w:p>
    <w:p w14:paraId="7C8755A0" w14:textId="395D7153" w:rsidR="003A43D4" w:rsidRPr="00BE435C" w:rsidRDefault="003A43D4" w:rsidP="001F11BA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4F81BD" w:themeColor="accent1"/>
        </w:rPr>
        <w:t>b)</w:t>
      </w:r>
      <w:r w:rsidRPr="00BE435C">
        <w:rPr>
          <w:rFonts w:ascii="Times New Roman" w:hAnsi="Times New Roman" w:cs="Times New Roman"/>
        </w:rPr>
        <w:t xml:space="preserve"> zaniechanie czynności w postępowaniu o udzielenie zamówienia do której zamawiający był obowiązany na podstawie ustawy;</w:t>
      </w:r>
    </w:p>
    <w:p w14:paraId="6EECE6B7" w14:textId="6CC08AAA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>4.</w:t>
      </w:r>
      <w:r w:rsidRPr="00BE435C">
        <w:rPr>
          <w:rFonts w:ascii="Times New Roman" w:hAnsi="Times New Roman" w:cs="Times New Roman"/>
        </w:rPr>
        <w:t xml:space="preserve"> 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115BE39C" w14:textId="72452DBE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5. </w:t>
      </w:r>
      <w:r w:rsidRPr="00BE435C">
        <w:rPr>
          <w:rFonts w:ascii="Times New Roman" w:hAnsi="Times New Roman" w:cs="Times New Roman"/>
        </w:rPr>
        <w:t>Odwołanie wobec treści ogłoszenia lub treści SWZ wnosi się w terminie 5 dni od dnia zamieszczenia ogłoszenia w Biuletynie Zamówień Publicznych lub treści SWZ na stronie internetowej.</w:t>
      </w:r>
    </w:p>
    <w:p w14:paraId="0D378528" w14:textId="7C22B38B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6. </w:t>
      </w:r>
      <w:r w:rsidRPr="00BE435C">
        <w:rPr>
          <w:rFonts w:ascii="Times New Roman" w:hAnsi="Times New Roman" w:cs="Times New Roman"/>
        </w:rPr>
        <w:t>Odwołanie wnosi się w terminie:</w:t>
      </w:r>
    </w:p>
    <w:p w14:paraId="25FC0CD3" w14:textId="5A8F5FFA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4F81BD" w:themeColor="accent1"/>
        </w:rPr>
        <w:t>a)</w:t>
      </w:r>
      <w:r w:rsidRPr="00BE435C">
        <w:rPr>
          <w:rFonts w:ascii="Times New Roman" w:hAnsi="Times New Roman" w:cs="Times New Roman"/>
        </w:rPr>
        <w:t xml:space="preserve"> 5 dni od dnia przekazania informacji o czynności zamawiającego stanowiącej podstawę jego wniesienia, jeżeli informacja została przekazana przy użyciu środków komunikacji elektronicznej,</w:t>
      </w:r>
    </w:p>
    <w:p w14:paraId="5184C475" w14:textId="4821F43C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 xml:space="preserve">b) 10 dni od dnia przekazania informacji o czynności zamawiającego stanowiącej podstawę jego wniesienia, jeżeli informacja została przekazana w sposób inny niż określony w pkt </w:t>
      </w:r>
      <w:r w:rsidR="00F5399D">
        <w:rPr>
          <w:rFonts w:ascii="Times New Roman" w:hAnsi="Times New Roman" w:cs="Times New Roman"/>
        </w:rPr>
        <w:t>a</w:t>
      </w:r>
      <w:r w:rsidRPr="00BE435C">
        <w:rPr>
          <w:rFonts w:ascii="Times New Roman" w:hAnsi="Times New Roman" w:cs="Times New Roman"/>
        </w:rPr>
        <w:t>).</w:t>
      </w:r>
    </w:p>
    <w:p w14:paraId="6D71931E" w14:textId="4C8A6742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7. </w:t>
      </w:r>
      <w:r w:rsidRPr="00BE435C">
        <w:rPr>
          <w:rFonts w:ascii="Times New Roman" w:hAnsi="Times New Roman" w:cs="Times New Roman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3925E534" w14:textId="1DD3925D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8. </w:t>
      </w:r>
      <w:r w:rsidRPr="00BE435C">
        <w:rPr>
          <w:rFonts w:ascii="Times New Roman" w:hAnsi="Times New Roman" w:cs="Times New Roman"/>
        </w:rPr>
        <w:t>Na orzeczenie Izby oraz postanowienie Prezesa Izby, o którym mowa w art. 519 ust. 1 ustawy p.z.p., stronom oraz uczestnikom postępowania odwoławczego przysługuje skarga do sądu.</w:t>
      </w:r>
    </w:p>
    <w:p w14:paraId="7DD6C6BE" w14:textId="11B66009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9. </w:t>
      </w:r>
      <w:r w:rsidRPr="00BE435C">
        <w:rPr>
          <w:rFonts w:ascii="Times New Roman" w:hAnsi="Times New Roman" w:cs="Times New Roman"/>
        </w:rPr>
        <w:t xml:space="preserve">W postępowaniu toczącym się wskutek wniesienia skargi stosuje się odpowiednio przepisy ustawy z </w:t>
      </w:r>
      <w:r w:rsidRPr="00BE435C">
        <w:rPr>
          <w:rFonts w:ascii="Times New Roman" w:hAnsi="Times New Roman" w:cs="Times New Roman"/>
        </w:rPr>
        <w:lastRenderedPageBreak/>
        <w:t>dnia 17 listopada 1964 r. - Kodeks postępowania cywilnego o apelacji, jeżeli przepisy niniejszego rozdziału nie stanowią inaczej.</w:t>
      </w:r>
    </w:p>
    <w:p w14:paraId="33935279" w14:textId="27792C0F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10. </w:t>
      </w:r>
      <w:r w:rsidRPr="00BE435C">
        <w:rPr>
          <w:rFonts w:ascii="Times New Roman" w:hAnsi="Times New Roman" w:cs="Times New Roman"/>
        </w:rPr>
        <w:t>Skargę wnosi się do Sądu Okręgowego w Warszawie - sądu zamówień publicznych, zwanego dalej "sądem zamówień publicznych".</w:t>
      </w:r>
    </w:p>
    <w:p w14:paraId="35CFB1B7" w14:textId="09B73A2E" w:rsidR="003A43D4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11. </w:t>
      </w:r>
      <w:r w:rsidRPr="00BE435C">
        <w:rPr>
          <w:rFonts w:ascii="Times New Roman" w:hAnsi="Times New Roman" w:cs="Times New Roman"/>
        </w:rPr>
        <w:t>Skargę wnosi się za pośrednictwem Prezesa Izby, w terminie 14 dni od dnia doręczenia orzeczenia Izby lub postanowienia Prezesa Izby, o którym mowa w art. 519 ust. 1 ustawy p.z.p., przesyłając jednocześnie jej odpis przeciwnikowi skargi. Złożenie skargi w placówce pocztowej operatora wyznaczonego w rozumieniu ustawy z dnia 23 listopada 2012 r. - Prawo pocztowe jest równoznaczne z jej wniesieniem.</w:t>
      </w:r>
    </w:p>
    <w:p w14:paraId="3658BBE2" w14:textId="51B6FEB3" w:rsidR="002E79FC" w:rsidRPr="00BE435C" w:rsidRDefault="003A43D4" w:rsidP="009E6B4B">
      <w:pPr>
        <w:jc w:val="both"/>
        <w:rPr>
          <w:rFonts w:ascii="Times New Roman" w:hAnsi="Times New Roman" w:cs="Times New Roman"/>
        </w:rPr>
      </w:pPr>
      <w:r w:rsidRPr="00BE435C">
        <w:rPr>
          <w:rFonts w:ascii="Times New Roman" w:eastAsia="Calibri" w:hAnsi="Times New Roman" w:cs="Times New Roman"/>
          <w:color w:val="2E74B5"/>
          <w:lang w:eastAsia="x-none"/>
        </w:rPr>
        <w:t>18</w:t>
      </w:r>
      <w:r w:rsidRPr="00BE435C">
        <w:rPr>
          <w:rFonts w:ascii="Times New Roman" w:eastAsia="Calibri" w:hAnsi="Times New Roman" w:cs="Times New Roman"/>
          <w:color w:val="2E74B5"/>
          <w:lang w:val="x-none" w:eastAsia="x-none"/>
        </w:rPr>
        <w:t>.</w:t>
      </w:r>
      <w:r w:rsidRPr="00BE435C">
        <w:rPr>
          <w:rFonts w:ascii="Times New Roman" w:eastAsia="Calibri" w:hAnsi="Times New Roman" w:cs="Times New Roman"/>
          <w:color w:val="2E74B5"/>
          <w:lang w:eastAsia="x-none"/>
        </w:rPr>
        <w:t xml:space="preserve">12. </w:t>
      </w:r>
      <w:r w:rsidRPr="00BE435C">
        <w:rPr>
          <w:rFonts w:ascii="Times New Roman" w:hAnsi="Times New Roman" w:cs="Times New Roman"/>
        </w:rPr>
        <w:t>Prezes Izby przekazuje skargę wraz z aktami postępowania odwoławczego do sądu zamówień publicznych w terminie 7 dni od dnia jej otrzymania</w:t>
      </w:r>
      <w:r w:rsidR="00245F68" w:rsidRPr="00BE435C">
        <w:rPr>
          <w:rFonts w:ascii="Times New Roman" w:hAnsi="Times New Roman" w:cs="Times New Roman"/>
        </w:rPr>
        <w:t>.</w:t>
      </w:r>
    </w:p>
    <w:p w14:paraId="33F7C4FD" w14:textId="77777777" w:rsidR="00F23C81" w:rsidRPr="00BE435C" w:rsidRDefault="00F23C81" w:rsidP="00BE435C">
      <w:pPr>
        <w:rPr>
          <w:rFonts w:ascii="Times New Roman" w:hAnsi="Times New Roman" w:cs="Times New Roman"/>
          <w:color w:val="2D74B5"/>
        </w:rPr>
      </w:pPr>
    </w:p>
    <w:p w14:paraId="4E4120ED" w14:textId="73A4BE47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19 INFORMACJA DOTYCZĄCA PRZETWARZANIA DANYCH OSOBOWYCH</w:t>
      </w:r>
    </w:p>
    <w:p w14:paraId="11F36A68" w14:textId="07F37FEC" w:rsidR="003A43D4" w:rsidRPr="00BE435C" w:rsidRDefault="003A43D4" w:rsidP="009E6B4B">
      <w:pPr>
        <w:pStyle w:val="pkt"/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Zgodnie z art. 13 ust. 1 i 2</w:t>
      </w:r>
      <w:r w:rsidR="00450765" w:rsidRPr="00BE435C">
        <w:rPr>
          <w:sz w:val="22"/>
          <w:szCs w:val="22"/>
        </w:rPr>
        <w:t xml:space="preserve"> </w:t>
      </w:r>
      <w:r w:rsidRPr="00BE435C">
        <w:rPr>
          <w:sz w:val="22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Urz. UE L 119 z dnia 4 maja 2016 r., str. 1; zwanym dalej „RODO”) informujemy, że:</w:t>
      </w:r>
    </w:p>
    <w:p w14:paraId="4245D081" w14:textId="3D97514D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 xml:space="preserve">administratorem Pani/Pana danych osobowych jest </w:t>
      </w:r>
      <w:r w:rsidR="00251F0A" w:rsidRPr="00BE435C">
        <w:rPr>
          <w:sz w:val="22"/>
          <w:szCs w:val="22"/>
        </w:rPr>
        <w:t>Dom Pomocy Społecznej w Karniowicach</w:t>
      </w:r>
      <w:r w:rsidRPr="00BE435C">
        <w:rPr>
          <w:sz w:val="22"/>
          <w:szCs w:val="22"/>
        </w:rPr>
        <w:t>;</w:t>
      </w:r>
    </w:p>
    <w:p w14:paraId="0B5CAB99" w14:textId="3D59F94E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 xml:space="preserve">administrator wyznaczył Inspektora Danych Osobowych, z którym można się kontaktować pod adresem e-mail: </w:t>
      </w:r>
      <w:r w:rsidR="006B21E0" w:rsidRPr="00BE435C">
        <w:rPr>
          <w:sz w:val="22"/>
          <w:szCs w:val="22"/>
        </w:rPr>
        <w:t>iod@dpskarniowice.pl</w:t>
      </w:r>
    </w:p>
    <w:p w14:paraId="7D2FD20A" w14:textId="77777777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Pani/Pana dane osobowe przetwarzane będą na podstawie art. 6 ust. 1 lit. c RODO w celu związanym z przedmiotowym postępowaniem o udzielenie zamówienia publicznego, prowadzonym w trybie przetargu nieograniczonego.</w:t>
      </w:r>
    </w:p>
    <w:p w14:paraId="2E99B216" w14:textId="6EC6D2C8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odbiorcami Pani/Pana danych osobowych będą osoby lub podmioty, którym udostępniona zostanie dokumentacja postępowania w oparciu o art. 74 ustawy P.Z.P.</w:t>
      </w:r>
      <w:r w:rsidR="006063BE" w:rsidRPr="00BE435C">
        <w:rPr>
          <w:sz w:val="22"/>
          <w:szCs w:val="22"/>
        </w:rPr>
        <w:t xml:space="preserve"> oraz podmioty, którym administrator powierzył </w:t>
      </w:r>
      <w:r w:rsidR="002B4259" w:rsidRPr="00BE435C">
        <w:rPr>
          <w:sz w:val="22"/>
          <w:szCs w:val="22"/>
        </w:rPr>
        <w:t>przetwarzanie danych osobowych.</w:t>
      </w:r>
    </w:p>
    <w:p w14:paraId="5951B18F" w14:textId="77777777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2E15A44D" w14:textId="77777777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obowiązek podania przez Panią/Pana danych osobowych bezpośrednio Pani/Pana dotyczących jest wymogiem ustawowym określonym w przepisanych ustawy P.Z.P., związanym z udziałem w postępowaniu o udzielenie zamówienia publicznego.</w:t>
      </w:r>
    </w:p>
    <w:p w14:paraId="0F4CE04A" w14:textId="77777777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w odniesieniu do Pani/Pana danych osobowych decyzje nie będą podejmowane w sposób zautomatyzowany, stosownie do art. 22 RODO.</w:t>
      </w:r>
    </w:p>
    <w:p w14:paraId="134520D9" w14:textId="77777777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righ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posiada Pani/Pan:</w:t>
      </w:r>
    </w:p>
    <w:p w14:paraId="5E09CD84" w14:textId="382F94CE" w:rsidR="003A43D4" w:rsidRPr="00BE435C" w:rsidRDefault="003A43D4" w:rsidP="009E6B4B">
      <w:pPr>
        <w:pStyle w:val="pkt"/>
        <w:numPr>
          <w:ilvl w:val="0"/>
          <w:numId w:val="33"/>
        </w:numPr>
        <w:tabs>
          <w:tab w:val="left" w:pos="0"/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391E32FF" w14:textId="7455F8C8" w:rsidR="003A43D4" w:rsidRPr="00BE435C" w:rsidRDefault="003A43D4" w:rsidP="009E6B4B">
      <w:pPr>
        <w:pStyle w:val="pkt"/>
        <w:numPr>
          <w:ilvl w:val="0"/>
          <w:numId w:val="33"/>
        </w:numPr>
        <w:tabs>
          <w:tab w:val="left" w:pos="284"/>
          <w:tab w:val="left" w:pos="426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na podstawie art. 16 RODO prawo do sprostowania Pani/Pana danych osobowych (</w:t>
      </w:r>
      <w:r w:rsidRPr="00BE435C">
        <w:rPr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BE435C">
        <w:rPr>
          <w:sz w:val="22"/>
          <w:szCs w:val="22"/>
        </w:rPr>
        <w:t>);</w:t>
      </w:r>
    </w:p>
    <w:p w14:paraId="569725A5" w14:textId="5280CB51" w:rsidR="003A43D4" w:rsidRPr="00BE435C" w:rsidRDefault="003A43D4" w:rsidP="009E6B4B">
      <w:pPr>
        <w:pStyle w:val="pkt"/>
        <w:numPr>
          <w:ilvl w:val="0"/>
          <w:numId w:val="33"/>
        </w:numPr>
        <w:tabs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BE435C">
        <w:rPr>
          <w:i/>
          <w:sz w:val="22"/>
          <w:szCs w:val="22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BE435C">
        <w:rPr>
          <w:sz w:val="22"/>
          <w:szCs w:val="22"/>
        </w:rPr>
        <w:t>);</w:t>
      </w:r>
    </w:p>
    <w:p w14:paraId="7F8C0FF1" w14:textId="2E617601" w:rsidR="003A43D4" w:rsidRPr="00BE435C" w:rsidRDefault="003A43D4" w:rsidP="009E6B4B">
      <w:pPr>
        <w:pStyle w:val="pkt"/>
        <w:numPr>
          <w:ilvl w:val="0"/>
          <w:numId w:val="33"/>
        </w:numPr>
        <w:tabs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BE435C">
        <w:rPr>
          <w:i/>
          <w:sz w:val="22"/>
          <w:szCs w:val="22"/>
        </w:rPr>
        <w:t xml:space="preserve"> </w:t>
      </w:r>
    </w:p>
    <w:p w14:paraId="3B4C8B0F" w14:textId="77777777" w:rsidR="003A43D4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nie przysługuje Pani/Panu:</w:t>
      </w:r>
    </w:p>
    <w:p w14:paraId="027F97B1" w14:textId="62972C63" w:rsidR="003A43D4" w:rsidRPr="00BE435C" w:rsidRDefault="003A43D4" w:rsidP="009E6B4B">
      <w:pPr>
        <w:pStyle w:val="pkt"/>
        <w:numPr>
          <w:ilvl w:val="0"/>
          <w:numId w:val="34"/>
        </w:numPr>
        <w:tabs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w związku z art. 17 ust. 3 lit. b, d lub e RODO prawo do usunięcia danych osobowych;</w:t>
      </w:r>
    </w:p>
    <w:p w14:paraId="73EB2196" w14:textId="6EC0DE4B" w:rsidR="003A43D4" w:rsidRPr="00BE435C" w:rsidRDefault="003A43D4" w:rsidP="009E6B4B">
      <w:pPr>
        <w:pStyle w:val="pkt"/>
        <w:numPr>
          <w:ilvl w:val="0"/>
          <w:numId w:val="34"/>
        </w:numPr>
        <w:tabs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>prawo do przenoszenia danych osobowych, o którym mowa w art. 20 RODO;</w:t>
      </w:r>
    </w:p>
    <w:p w14:paraId="1E7471DB" w14:textId="781CC327" w:rsidR="003A43D4" w:rsidRPr="00BE435C" w:rsidRDefault="003A43D4" w:rsidP="009E6B4B">
      <w:pPr>
        <w:pStyle w:val="pkt"/>
        <w:numPr>
          <w:ilvl w:val="0"/>
          <w:numId w:val="34"/>
        </w:numPr>
        <w:tabs>
          <w:tab w:val="left" w:pos="284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lastRenderedPageBreak/>
        <w:t xml:space="preserve">na podstawie art. 21 RODO prawo sprzeciwu, wobec przetwarzania danych osobowych, gdyż podstawą prawną przetwarzania Pani/Pana danych osobowych jest art. 6 ust. 1 lit. c RODO; </w:t>
      </w:r>
    </w:p>
    <w:p w14:paraId="12B159D2" w14:textId="05EA8082" w:rsidR="002E79FC" w:rsidRPr="00BE435C" w:rsidRDefault="003A43D4" w:rsidP="009E6B4B">
      <w:pPr>
        <w:pStyle w:val="pkt"/>
        <w:numPr>
          <w:ilvl w:val="0"/>
          <w:numId w:val="32"/>
        </w:numPr>
        <w:tabs>
          <w:tab w:val="clear" w:pos="595"/>
          <w:tab w:val="num" w:pos="426"/>
        </w:tabs>
        <w:spacing w:before="0" w:after="0"/>
        <w:ind w:left="0" w:firstLine="0"/>
        <w:rPr>
          <w:sz w:val="22"/>
          <w:szCs w:val="22"/>
        </w:rPr>
      </w:pPr>
      <w:r w:rsidRPr="00BE435C">
        <w:rPr>
          <w:sz w:val="22"/>
          <w:szCs w:val="22"/>
        </w:rPr>
        <w:t xml:space="preserve">przysługuje Pani/Panu prawo wniesienia skargi do organu nadzorczego na niezgodne z RODO przetwarzanie Pani/Pana danych osobowych przez administratora. Organem właściwym dla przedmiotowej skargi jest </w:t>
      </w:r>
      <w:r w:rsidR="00882983" w:rsidRPr="00BE435C">
        <w:rPr>
          <w:sz w:val="22"/>
          <w:szCs w:val="22"/>
        </w:rPr>
        <w:t xml:space="preserve">Prezes </w:t>
      </w:r>
      <w:r w:rsidRPr="00BE435C">
        <w:rPr>
          <w:sz w:val="22"/>
          <w:szCs w:val="22"/>
        </w:rPr>
        <w:t>Urz</w:t>
      </w:r>
      <w:r w:rsidR="00882983" w:rsidRPr="00BE435C">
        <w:rPr>
          <w:sz w:val="22"/>
          <w:szCs w:val="22"/>
        </w:rPr>
        <w:t>ę</w:t>
      </w:r>
      <w:r w:rsidRPr="00BE435C">
        <w:rPr>
          <w:sz w:val="22"/>
          <w:szCs w:val="22"/>
        </w:rPr>
        <w:t>d</w:t>
      </w:r>
      <w:r w:rsidR="00882983" w:rsidRPr="00BE435C">
        <w:rPr>
          <w:sz w:val="22"/>
          <w:szCs w:val="22"/>
        </w:rPr>
        <w:t>u</w:t>
      </w:r>
      <w:r w:rsidRPr="00BE435C">
        <w:rPr>
          <w:sz w:val="22"/>
          <w:szCs w:val="22"/>
        </w:rPr>
        <w:t xml:space="preserve"> Ochrony Danych Osobowych</w:t>
      </w:r>
      <w:r w:rsidR="00716D37" w:rsidRPr="00BE435C">
        <w:rPr>
          <w:sz w:val="22"/>
          <w:szCs w:val="22"/>
        </w:rPr>
        <w:t>.</w:t>
      </w:r>
    </w:p>
    <w:p w14:paraId="0879A666" w14:textId="77777777" w:rsidR="001513BF" w:rsidRPr="00BE435C" w:rsidRDefault="001513BF" w:rsidP="00BE435C">
      <w:pPr>
        <w:rPr>
          <w:rFonts w:ascii="Times New Roman" w:hAnsi="Times New Roman" w:cs="Times New Roman"/>
          <w:color w:val="2D74B5"/>
        </w:rPr>
      </w:pPr>
    </w:p>
    <w:p w14:paraId="026D7F84" w14:textId="5E2D62FF" w:rsidR="00716D37" w:rsidRPr="009E6B4B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20 INFORMACJE DODATKOWE</w:t>
      </w:r>
    </w:p>
    <w:p w14:paraId="63ABD66D" w14:textId="384B0007" w:rsidR="007E3A22" w:rsidRPr="009E6B4B" w:rsidRDefault="007E3A22" w:rsidP="001B1330">
      <w:pPr>
        <w:pStyle w:val="Akapitzlist"/>
        <w:widowControl/>
        <w:numPr>
          <w:ilvl w:val="1"/>
          <w:numId w:val="64"/>
        </w:numPr>
        <w:tabs>
          <w:tab w:val="left" w:pos="567"/>
        </w:tabs>
        <w:autoSpaceDE/>
        <w:autoSpaceDN/>
        <w:ind w:left="0" w:firstLine="0"/>
        <w:rPr>
          <w:rFonts w:ascii="Times New Roman" w:eastAsia="Calibri" w:hAnsi="Times New Roman" w:cs="Times New Roman"/>
        </w:rPr>
      </w:pPr>
      <w:r w:rsidRPr="009E6B4B">
        <w:rPr>
          <w:rFonts w:ascii="Times New Roman" w:eastAsia="Calibri" w:hAnsi="Times New Roman" w:cs="Times New Roman"/>
        </w:rPr>
        <w:t xml:space="preserve">Zamawiający nie stawia wymagań w zakresie zatrudnienia osób, o których mowa w art. 96 ust. 2 </w:t>
      </w:r>
      <w:r w:rsidRPr="009E6B4B">
        <w:rPr>
          <w:rFonts w:ascii="Times New Roman" w:eastAsia="Calibri" w:hAnsi="Times New Roman" w:cs="Times New Roman"/>
        </w:rPr>
        <w:br/>
        <w:t>pkt 2 ustawy;</w:t>
      </w:r>
      <w:r w:rsidR="0011740B" w:rsidRPr="009E6B4B">
        <w:rPr>
          <w:rFonts w:ascii="Times New Roman" w:eastAsia="Calibri" w:hAnsi="Times New Roman" w:cs="Times New Roman"/>
        </w:rPr>
        <w:t xml:space="preserve"> </w:t>
      </w:r>
    </w:p>
    <w:p w14:paraId="7E7C8931" w14:textId="3EC236E5" w:rsidR="0011740B" w:rsidRPr="00BE435C" w:rsidRDefault="0011740B" w:rsidP="001B1330">
      <w:pPr>
        <w:pStyle w:val="Akapitzlist"/>
        <w:widowControl/>
        <w:numPr>
          <w:ilvl w:val="1"/>
          <w:numId w:val="64"/>
        </w:numPr>
        <w:tabs>
          <w:tab w:val="left" w:pos="567"/>
        </w:tabs>
        <w:autoSpaceDE/>
        <w:autoSpaceDN/>
        <w:spacing w:line="276" w:lineRule="auto"/>
        <w:ind w:left="0" w:firstLine="0"/>
        <w:contextualSpacing/>
        <w:rPr>
          <w:rFonts w:ascii="Times New Roman" w:hAnsi="Times New Roman" w:cs="Times New Roman"/>
        </w:rPr>
      </w:pPr>
      <w:r w:rsidRPr="00AA4ACB">
        <w:rPr>
          <w:rFonts w:ascii="Times New Roman" w:hAnsi="Times New Roman" w:cs="Times New Roman"/>
        </w:rPr>
        <w:t>Zamawiający nie określa obowiązków, o których mowa w art. 95 ust. 1 ustawy Pzp dot. zatrudnienia na podstawie umowy o pracę osób wykonujących czynności w zakresie realizacji zamówienia.</w:t>
      </w:r>
    </w:p>
    <w:p w14:paraId="524DFF58" w14:textId="2BC85AC6" w:rsidR="007E3A22" w:rsidRPr="00BE435C" w:rsidRDefault="001513BF" w:rsidP="001B1330">
      <w:pPr>
        <w:widowControl/>
        <w:autoSpaceDE/>
        <w:autoSpaceDN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20.</w:t>
      </w:r>
      <w:r w:rsidR="00BE435C" w:rsidRPr="00BE435C">
        <w:rPr>
          <w:rFonts w:ascii="Times New Roman" w:hAnsi="Times New Roman" w:cs="Times New Roman"/>
          <w:color w:val="2D74B5"/>
        </w:rPr>
        <w:t>3</w:t>
      </w:r>
      <w:r w:rsidRPr="00BE435C">
        <w:rPr>
          <w:rFonts w:ascii="Times New Roman" w:hAnsi="Times New Roman" w:cs="Times New Roman"/>
          <w:color w:val="2D74B5"/>
        </w:rPr>
        <w:t xml:space="preserve">. </w:t>
      </w:r>
      <w:r w:rsidR="007E3A22" w:rsidRPr="00BE435C">
        <w:rPr>
          <w:rFonts w:ascii="Times New Roman" w:eastAsia="Calibri" w:hAnsi="Times New Roman" w:cs="Times New Roman"/>
        </w:rPr>
        <w:t>Zamawiający nie stawia wymagań w zakresie możliwości ubiegania się o udzielenie zamówienia wyłącznie przez Wykonawców, o których mowa w art. 94;</w:t>
      </w:r>
    </w:p>
    <w:p w14:paraId="1549B474" w14:textId="36EDD6D7" w:rsidR="007E3A22" w:rsidRPr="00BE435C" w:rsidRDefault="001513BF" w:rsidP="009E6B4B">
      <w:pPr>
        <w:widowControl/>
        <w:autoSpaceDE/>
        <w:autoSpaceDN/>
        <w:ind w:left="-142" w:firstLine="142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20.</w:t>
      </w:r>
      <w:r w:rsidR="00BE435C" w:rsidRPr="00BE435C">
        <w:rPr>
          <w:rFonts w:ascii="Times New Roman" w:hAnsi="Times New Roman" w:cs="Times New Roman"/>
          <w:color w:val="2D74B5"/>
        </w:rPr>
        <w:t>4</w:t>
      </w:r>
      <w:r w:rsidRPr="00BE435C">
        <w:rPr>
          <w:rFonts w:ascii="Times New Roman" w:hAnsi="Times New Roman" w:cs="Times New Roman"/>
          <w:color w:val="2D74B5"/>
        </w:rPr>
        <w:t xml:space="preserve">. </w:t>
      </w:r>
      <w:r w:rsidR="007E3A22" w:rsidRPr="00BE435C">
        <w:rPr>
          <w:rFonts w:ascii="Times New Roman" w:eastAsia="Calibri" w:hAnsi="Times New Roman" w:cs="Times New Roman"/>
        </w:rPr>
        <w:t>Zamawiający nie przewiduje zwrotu kosztów udziału w postępowaniu;</w:t>
      </w:r>
    </w:p>
    <w:p w14:paraId="479C85AE" w14:textId="094D9112" w:rsidR="007E3A22" w:rsidRPr="00BE435C" w:rsidRDefault="001513BF" w:rsidP="009E6B4B">
      <w:pPr>
        <w:widowControl/>
        <w:autoSpaceDE/>
        <w:autoSpaceDN/>
        <w:ind w:left="-142" w:firstLine="142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20.</w:t>
      </w:r>
      <w:r w:rsidR="00BE435C" w:rsidRPr="00BE435C">
        <w:rPr>
          <w:rFonts w:ascii="Times New Roman" w:hAnsi="Times New Roman" w:cs="Times New Roman"/>
          <w:color w:val="2D74B5"/>
        </w:rPr>
        <w:t>5</w:t>
      </w:r>
      <w:r w:rsidRPr="00BE435C">
        <w:rPr>
          <w:rFonts w:ascii="Times New Roman" w:hAnsi="Times New Roman" w:cs="Times New Roman"/>
          <w:color w:val="2D74B5"/>
        </w:rPr>
        <w:t xml:space="preserve">. </w:t>
      </w:r>
      <w:r w:rsidR="007E3A22" w:rsidRPr="00BE435C">
        <w:rPr>
          <w:rFonts w:ascii="Times New Roman" w:eastAsia="Calibri" w:hAnsi="Times New Roman" w:cs="Times New Roman"/>
        </w:rPr>
        <w:t>Zamawiający nie przewiduje zawierania umowy ramowej;</w:t>
      </w:r>
    </w:p>
    <w:p w14:paraId="5AC13F3F" w14:textId="77814BDC" w:rsidR="007E3A22" w:rsidRPr="00BE435C" w:rsidRDefault="001513BF" w:rsidP="009E6B4B">
      <w:pPr>
        <w:widowControl/>
        <w:autoSpaceDE/>
        <w:autoSpaceDN/>
        <w:ind w:left="-142" w:firstLine="142"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20.</w:t>
      </w:r>
      <w:r w:rsidR="00BE435C" w:rsidRPr="00BE435C">
        <w:rPr>
          <w:rFonts w:ascii="Times New Roman" w:hAnsi="Times New Roman" w:cs="Times New Roman"/>
          <w:color w:val="2D74B5"/>
        </w:rPr>
        <w:t>6</w:t>
      </w:r>
      <w:r w:rsidRPr="00BE435C">
        <w:rPr>
          <w:rFonts w:ascii="Times New Roman" w:hAnsi="Times New Roman" w:cs="Times New Roman"/>
          <w:color w:val="2D74B5"/>
        </w:rPr>
        <w:t xml:space="preserve">. </w:t>
      </w:r>
      <w:r w:rsidR="007E3A22" w:rsidRPr="00BE435C">
        <w:rPr>
          <w:rFonts w:ascii="Times New Roman" w:eastAsia="Calibri" w:hAnsi="Times New Roman" w:cs="Times New Roman"/>
        </w:rPr>
        <w:t>Zamawiający nie przewiduje wyboru najkorzystniejszej oferty z zastosowaniem aukcji elektronicznej;</w:t>
      </w:r>
    </w:p>
    <w:p w14:paraId="42A44853" w14:textId="23A98730" w:rsidR="007E3A22" w:rsidRPr="00BE435C" w:rsidRDefault="001513BF" w:rsidP="001B1330">
      <w:pPr>
        <w:widowControl/>
        <w:autoSpaceDE/>
        <w:autoSpaceDN/>
        <w:jc w:val="both"/>
        <w:rPr>
          <w:rFonts w:ascii="Times New Roman" w:eastAsia="Calibri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>20.</w:t>
      </w:r>
      <w:r w:rsidR="00BE435C" w:rsidRPr="00BE435C">
        <w:rPr>
          <w:rFonts w:ascii="Times New Roman" w:hAnsi="Times New Roman" w:cs="Times New Roman"/>
          <w:color w:val="2D74B5"/>
        </w:rPr>
        <w:t>7</w:t>
      </w:r>
      <w:r w:rsidRPr="00BE435C">
        <w:rPr>
          <w:rFonts w:ascii="Times New Roman" w:hAnsi="Times New Roman" w:cs="Times New Roman"/>
          <w:color w:val="2D74B5"/>
        </w:rPr>
        <w:t>.</w:t>
      </w:r>
      <w:r w:rsidR="00BE435C" w:rsidRPr="00BE435C">
        <w:rPr>
          <w:rFonts w:ascii="Times New Roman" w:hAnsi="Times New Roman" w:cs="Times New Roman"/>
          <w:color w:val="2D74B5"/>
        </w:rPr>
        <w:t xml:space="preserve"> </w:t>
      </w:r>
      <w:r w:rsidR="007E3A22" w:rsidRPr="00BE435C">
        <w:rPr>
          <w:rFonts w:ascii="Times New Roman" w:eastAsia="Calibri" w:hAnsi="Times New Roman" w:cs="Times New Roman"/>
        </w:rPr>
        <w:t xml:space="preserve">Zamawiający nie przewiduje możliwości złożenia ofert w postaci katalogów elektronicznych </w:t>
      </w:r>
      <w:r w:rsidR="007E3A22" w:rsidRPr="00BE435C">
        <w:rPr>
          <w:rFonts w:ascii="Times New Roman" w:eastAsia="Calibri" w:hAnsi="Times New Roman" w:cs="Times New Roman"/>
        </w:rPr>
        <w:br/>
        <w:t>lub dołączenia katalogów elektronicznych do oferty;</w:t>
      </w:r>
    </w:p>
    <w:p w14:paraId="33777C55" w14:textId="01B8376C" w:rsidR="007E3A22" w:rsidRPr="00BE435C" w:rsidRDefault="001513BF" w:rsidP="009E6B4B">
      <w:pPr>
        <w:widowControl/>
        <w:autoSpaceDE/>
        <w:autoSpaceDN/>
        <w:ind w:left="-142" w:firstLine="142"/>
        <w:jc w:val="both"/>
        <w:rPr>
          <w:rFonts w:ascii="Times New Roman" w:eastAsia="Calibri" w:hAnsi="Times New Roman" w:cs="Times New Roman"/>
          <w:bCs/>
        </w:rPr>
      </w:pPr>
      <w:r w:rsidRPr="00BE435C">
        <w:rPr>
          <w:rFonts w:ascii="Times New Roman" w:hAnsi="Times New Roman" w:cs="Times New Roman"/>
          <w:color w:val="2D74B5"/>
        </w:rPr>
        <w:t>20.</w:t>
      </w:r>
      <w:r w:rsidR="00BE435C" w:rsidRPr="00BE435C">
        <w:rPr>
          <w:rFonts w:ascii="Times New Roman" w:hAnsi="Times New Roman" w:cs="Times New Roman"/>
          <w:color w:val="2D74B5"/>
        </w:rPr>
        <w:t>8</w:t>
      </w:r>
      <w:r w:rsidRPr="00BE435C">
        <w:rPr>
          <w:rFonts w:ascii="Times New Roman" w:hAnsi="Times New Roman" w:cs="Times New Roman"/>
          <w:color w:val="2D74B5"/>
        </w:rPr>
        <w:t xml:space="preserve">. </w:t>
      </w:r>
      <w:r w:rsidR="007E3A22" w:rsidRPr="00BE435C">
        <w:rPr>
          <w:rFonts w:ascii="Times New Roman" w:eastAsia="Calibri" w:hAnsi="Times New Roman" w:cs="Times New Roman"/>
          <w:bCs/>
        </w:rPr>
        <w:t>Zamawiający nie wymaga od Wykonawcy zabezpieczenia należytego wykonania umowy.</w:t>
      </w:r>
    </w:p>
    <w:p w14:paraId="6F8C0302" w14:textId="77777777" w:rsidR="0021248F" w:rsidRPr="00BE435C" w:rsidRDefault="0021248F" w:rsidP="009E6B4B">
      <w:pPr>
        <w:ind w:left="-142" w:firstLine="142"/>
        <w:rPr>
          <w:rFonts w:ascii="Times New Roman" w:hAnsi="Times New Roman" w:cs="Times New Roman"/>
        </w:rPr>
      </w:pPr>
    </w:p>
    <w:p w14:paraId="462D078D" w14:textId="784B4EEB" w:rsidR="00716D37" w:rsidRPr="00BE435C" w:rsidRDefault="00F56D32" w:rsidP="00BE435C">
      <w:pPr>
        <w:rPr>
          <w:rFonts w:ascii="Times New Roman" w:hAnsi="Times New Roman" w:cs="Times New Roman"/>
          <w:color w:val="2D74B5"/>
        </w:rPr>
      </w:pPr>
      <w:r w:rsidRPr="00BE435C">
        <w:rPr>
          <w:rFonts w:ascii="Times New Roman" w:hAnsi="Times New Roman" w:cs="Times New Roman"/>
          <w:color w:val="2D74B5"/>
        </w:rPr>
        <w:t>Rozdział 21 ZAŁĄCZNIKI</w:t>
      </w:r>
    </w:p>
    <w:p w14:paraId="1BDF926F" w14:textId="7FA7A9E3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  <w:color w:val="2D74B5"/>
        </w:rPr>
        <w:t xml:space="preserve">21.1. </w:t>
      </w:r>
      <w:r w:rsidRPr="00BE435C">
        <w:rPr>
          <w:rFonts w:ascii="Times New Roman" w:hAnsi="Times New Roman" w:cs="Times New Roman"/>
        </w:rPr>
        <w:t>Integralną częścią niniejszej SWZ stanowią następujące załączniki:</w:t>
      </w:r>
    </w:p>
    <w:p w14:paraId="217542FA" w14:textId="079CBE2E" w:rsidR="00760890" w:rsidRPr="00BE435C" w:rsidRDefault="00760890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Zał. nr 1. do SWZ - Opis techniczny przedmiotu zamówienia</w:t>
      </w:r>
    </w:p>
    <w:p w14:paraId="26FE7351" w14:textId="2338B112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Zał. nr 2</w:t>
      </w:r>
      <w:r w:rsidR="00760890" w:rsidRPr="00BE435C">
        <w:rPr>
          <w:rFonts w:ascii="Times New Roman" w:hAnsi="Times New Roman" w:cs="Times New Roman"/>
        </w:rPr>
        <w:t>.</w:t>
      </w:r>
      <w:r w:rsidR="00B66018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do SWZ</w:t>
      </w:r>
      <w:r w:rsidR="00760890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 xml:space="preserve">- umowa </w:t>
      </w:r>
    </w:p>
    <w:p w14:paraId="5ED047B8" w14:textId="50EDC885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</w:t>
      </w:r>
      <w:r w:rsidR="00760890" w:rsidRPr="00BE435C">
        <w:rPr>
          <w:rFonts w:ascii="Times New Roman" w:hAnsi="Times New Roman" w:cs="Times New Roman"/>
        </w:rPr>
        <w:t>ał</w:t>
      </w:r>
      <w:r w:rsidRPr="00BE435C">
        <w:rPr>
          <w:rFonts w:ascii="Times New Roman" w:hAnsi="Times New Roman" w:cs="Times New Roman"/>
        </w:rPr>
        <w:t>.</w:t>
      </w:r>
      <w:r w:rsidR="00760890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nr 3. do SWZ</w:t>
      </w:r>
      <w:r w:rsidR="00760890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- Formularz ofertowy</w:t>
      </w:r>
    </w:p>
    <w:p w14:paraId="2BE7572C" w14:textId="228CC5A3" w:rsidR="0021248F" w:rsidRPr="00BE435C" w:rsidRDefault="00F56D32" w:rsidP="00BE435C">
      <w:pPr>
        <w:rPr>
          <w:rFonts w:ascii="Times New Roman" w:hAnsi="Times New Roman" w:cs="Times New Roman"/>
        </w:rPr>
      </w:pPr>
      <w:r w:rsidRPr="00BE435C">
        <w:rPr>
          <w:rFonts w:ascii="Times New Roman" w:hAnsi="Times New Roman" w:cs="Times New Roman"/>
        </w:rPr>
        <w:t>Zał. nr 4. do SWZ</w:t>
      </w:r>
      <w:r w:rsidR="00760890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-</w:t>
      </w:r>
      <w:r w:rsidR="00760890" w:rsidRPr="00BE435C">
        <w:rPr>
          <w:rFonts w:ascii="Times New Roman" w:hAnsi="Times New Roman" w:cs="Times New Roman"/>
        </w:rPr>
        <w:t xml:space="preserve"> </w:t>
      </w:r>
      <w:r w:rsidRPr="00BE435C">
        <w:rPr>
          <w:rFonts w:ascii="Times New Roman" w:hAnsi="Times New Roman" w:cs="Times New Roman"/>
        </w:rPr>
        <w:t>Oświadczenie o niepodleganiu wykluczeniu</w:t>
      </w:r>
    </w:p>
    <w:p w14:paraId="650808A0" w14:textId="0E76021A" w:rsidR="0021248F" w:rsidRPr="00BE435C" w:rsidRDefault="0021248F" w:rsidP="00BE435C">
      <w:pPr>
        <w:rPr>
          <w:rFonts w:ascii="Times New Roman" w:hAnsi="Times New Roman" w:cs="Times New Roman"/>
        </w:rPr>
      </w:pPr>
    </w:p>
    <w:sectPr w:rsidR="0021248F" w:rsidRPr="00BE435C" w:rsidSect="00542228">
      <w:pgSz w:w="11910" w:h="16840"/>
      <w:pgMar w:top="1360" w:right="1298" w:bottom="1202" w:left="1219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0200" w14:textId="77777777" w:rsidR="00940B18" w:rsidRDefault="00940B18">
      <w:r>
        <w:separator/>
      </w:r>
    </w:p>
  </w:endnote>
  <w:endnote w:type="continuationSeparator" w:id="0">
    <w:p w14:paraId="6FA54E77" w14:textId="77777777" w:rsidR="00940B18" w:rsidRDefault="0094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Display">
    <w:altName w:val="Calibri"/>
    <w:charset w:val="00"/>
    <w:family w:val="swiss"/>
    <w:pitch w:val="variable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7BB2" w14:textId="7082C2F8" w:rsidR="0021248F" w:rsidRDefault="00983027">
    <w:pPr>
      <w:pStyle w:val="Tekstpodstawowy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467757" wp14:editId="03B276C3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D3539" w14:textId="77777777" w:rsidR="0021248F" w:rsidRDefault="00F56D32">
                          <w:pPr>
                            <w:pStyle w:val="Tekstpodstawowy"/>
                            <w:spacing w:line="250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46775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" filled="f" stroked="f">
              <v:textbox inset="0,0,0,0">
                <w:txbxContent>
                  <w:p w14:paraId="515D3539" w14:textId="77777777" w:rsidR="0021248F" w:rsidRDefault="00F56D32">
                    <w:pPr>
                      <w:pStyle w:val="Tekstpodstawowy"/>
                      <w:spacing w:line="250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CA98D" w14:textId="77777777" w:rsidR="00940B18" w:rsidRDefault="00940B18">
      <w:r>
        <w:separator/>
      </w:r>
    </w:p>
  </w:footnote>
  <w:footnote w:type="continuationSeparator" w:id="0">
    <w:p w14:paraId="6F28FC78" w14:textId="77777777" w:rsidR="00940B18" w:rsidRDefault="00940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336"/>
    <w:multiLevelType w:val="multilevel"/>
    <w:tmpl w:val="6686B85E"/>
    <w:lvl w:ilvl="0">
      <w:start w:val="13"/>
      <w:numFmt w:val="decimal"/>
      <w:lvlText w:val="%1."/>
      <w:lvlJc w:val="left"/>
      <w:pPr>
        <w:ind w:left="480" w:hanging="480"/>
      </w:pPr>
      <w:rPr>
        <w:rFonts w:eastAsia="A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eastAsia="A" w:hint="default"/>
        <w:color w:val="0070C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" w:hint="default"/>
      </w:rPr>
    </w:lvl>
  </w:abstractNum>
  <w:abstractNum w:abstractNumId="1" w15:restartNumberingAfterBreak="0">
    <w:nsid w:val="02047B1C"/>
    <w:multiLevelType w:val="multilevel"/>
    <w:tmpl w:val="5D14297E"/>
    <w:lvl w:ilvl="0">
      <w:start w:val="13"/>
      <w:numFmt w:val="decimal"/>
      <w:lvlText w:val="%1"/>
      <w:lvlJc w:val="left"/>
      <w:pPr>
        <w:ind w:left="465" w:hanging="465"/>
      </w:pPr>
      <w:rPr>
        <w:rFonts w:ascii="Times New Roman" w:eastAsia="Calibri" w:hAnsi="Times New Roman" w:cs="Times New Roman" w:hint="default"/>
        <w:color w:val="2E74B5"/>
        <w:sz w:val="26"/>
      </w:rPr>
    </w:lvl>
    <w:lvl w:ilvl="1">
      <w:start w:val="1"/>
      <w:numFmt w:val="decimal"/>
      <w:lvlText w:val="%1.%2"/>
      <w:lvlJc w:val="left"/>
      <w:pPr>
        <w:ind w:left="749" w:hanging="465"/>
      </w:pPr>
      <w:rPr>
        <w:rFonts w:ascii="Times New Roman" w:eastAsia="Calibri" w:hAnsi="Times New Roman" w:cs="Times New Roman" w:hint="default"/>
        <w:color w:val="2E74B5"/>
        <w:sz w:val="26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eastAsia="Calibri" w:hAnsi="Times New Roman" w:cs="Times New Roman" w:hint="default"/>
        <w:color w:val="2E74B5"/>
        <w:sz w:val="26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ascii="Times New Roman" w:eastAsia="Calibri" w:hAnsi="Times New Roman" w:cs="Times New Roman" w:hint="default"/>
        <w:color w:val="2E74B5"/>
        <w:sz w:val="26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eastAsia="Calibri" w:hAnsi="Times New Roman" w:cs="Times New Roman" w:hint="default"/>
        <w:color w:val="2E74B5"/>
        <w:sz w:val="26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ascii="Times New Roman" w:eastAsia="Calibri" w:hAnsi="Times New Roman" w:cs="Times New Roman" w:hint="default"/>
        <w:color w:val="2E74B5"/>
        <w:sz w:val="26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eastAsia="Calibri" w:hAnsi="Times New Roman" w:cs="Times New Roman" w:hint="default"/>
        <w:color w:val="2E74B5"/>
        <w:sz w:val="26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ascii="Times New Roman" w:eastAsia="Calibri" w:hAnsi="Times New Roman" w:cs="Times New Roman" w:hint="default"/>
        <w:color w:val="2E74B5"/>
        <w:sz w:val="26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Times New Roman" w:eastAsia="Calibri" w:hAnsi="Times New Roman" w:cs="Times New Roman" w:hint="default"/>
        <w:color w:val="2E74B5"/>
        <w:sz w:val="26"/>
      </w:rPr>
    </w:lvl>
  </w:abstractNum>
  <w:abstractNum w:abstractNumId="2" w15:restartNumberingAfterBreak="0">
    <w:nsid w:val="04531278"/>
    <w:multiLevelType w:val="multilevel"/>
    <w:tmpl w:val="7A00E65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7"/>
      <w:numFmt w:val="decimal"/>
      <w:lvlText w:val="%1.%2"/>
      <w:lvlJc w:val="left"/>
      <w:pPr>
        <w:ind w:left="84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u w:val="single"/>
      </w:rPr>
    </w:lvl>
  </w:abstractNum>
  <w:abstractNum w:abstractNumId="3" w15:restartNumberingAfterBreak="0">
    <w:nsid w:val="048B74C8"/>
    <w:multiLevelType w:val="multilevel"/>
    <w:tmpl w:val="D9F06BC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color w:val="0070C0"/>
        <w:sz w:val="24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color w:val="0070C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70C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70C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70C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70C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70C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70C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70C0"/>
        <w:sz w:val="24"/>
      </w:rPr>
    </w:lvl>
  </w:abstractNum>
  <w:abstractNum w:abstractNumId="4" w15:restartNumberingAfterBreak="0">
    <w:nsid w:val="050B29AF"/>
    <w:multiLevelType w:val="hybridMultilevel"/>
    <w:tmpl w:val="8E2A8196"/>
    <w:lvl w:ilvl="0" w:tplc="C0F04B3A">
      <w:start w:val="1"/>
      <w:numFmt w:val="lowerLetter"/>
      <w:lvlText w:val="%1)"/>
      <w:lvlJc w:val="left"/>
      <w:pPr>
        <w:ind w:left="441" w:hanging="245"/>
      </w:pPr>
      <w:rPr>
        <w:rFonts w:ascii="Noto Sans Display" w:eastAsia="Noto Sans Display" w:hAnsi="Noto Sans Display" w:cs="Noto Sans Display" w:hint="default"/>
        <w:w w:val="96"/>
        <w:sz w:val="22"/>
        <w:szCs w:val="22"/>
        <w:lang w:val="pl-PL" w:eastAsia="en-US" w:bidi="ar-SA"/>
      </w:rPr>
    </w:lvl>
    <w:lvl w:ilvl="1" w:tplc="4D2C266E">
      <w:numFmt w:val="bullet"/>
      <w:lvlText w:val="•"/>
      <w:lvlJc w:val="left"/>
      <w:pPr>
        <w:ind w:left="1334" w:hanging="245"/>
      </w:pPr>
      <w:rPr>
        <w:rFonts w:hint="default"/>
        <w:lang w:val="pl-PL" w:eastAsia="en-US" w:bidi="ar-SA"/>
      </w:rPr>
    </w:lvl>
    <w:lvl w:ilvl="2" w:tplc="970877BC">
      <w:numFmt w:val="bullet"/>
      <w:lvlText w:val="•"/>
      <w:lvlJc w:val="left"/>
      <w:pPr>
        <w:ind w:left="2229" w:hanging="245"/>
      </w:pPr>
      <w:rPr>
        <w:rFonts w:hint="default"/>
        <w:lang w:val="pl-PL" w:eastAsia="en-US" w:bidi="ar-SA"/>
      </w:rPr>
    </w:lvl>
    <w:lvl w:ilvl="3" w:tplc="D8B09B1E">
      <w:numFmt w:val="bullet"/>
      <w:lvlText w:val="•"/>
      <w:lvlJc w:val="left"/>
      <w:pPr>
        <w:ind w:left="3123" w:hanging="245"/>
      </w:pPr>
      <w:rPr>
        <w:rFonts w:hint="default"/>
        <w:lang w:val="pl-PL" w:eastAsia="en-US" w:bidi="ar-SA"/>
      </w:rPr>
    </w:lvl>
    <w:lvl w:ilvl="4" w:tplc="6C628A8E">
      <w:numFmt w:val="bullet"/>
      <w:lvlText w:val="•"/>
      <w:lvlJc w:val="left"/>
      <w:pPr>
        <w:ind w:left="4018" w:hanging="245"/>
      </w:pPr>
      <w:rPr>
        <w:rFonts w:hint="default"/>
        <w:lang w:val="pl-PL" w:eastAsia="en-US" w:bidi="ar-SA"/>
      </w:rPr>
    </w:lvl>
    <w:lvl w:ilvl="5" w:tplc="FE188A44">
      <w:numFmt w:val="bullet"/>
      <w:lvlText w:val="•"/>
      <w:lvlJc w:val="left"/>
      <w:pPr>
        <w:ind w:left="4913" w:hanging="245"/>
      </w:pPr>
      <w:rPr>
        <w:rFonts w:hint="default"/>
        <w:lang w:val="pl-PL" w:eastAsia="en-US" w:bidi="ar-SA"/>
      </w:rPr>
    </w:lvl>
    <w:lvl w:ilvl="6" w:tplc="C5AAC5A8">
      <w:numFmt w:val="bullet"/>
      <w:lvlText w:val="•"/>
      <w:lvlJc w:val="left"/>
      <w:pPr>
        <w:ind w:left="5807" w:hanging="245"/>
      </w:pPr>
      <w:rPr>
        <w:rFonts w:hint="default"/>
        <w:lang w:val="pl-PL" w:eastAsia="en-US" w:bidi="ar-SA"/>
      </w:rPr>
    </w:lvl>
    <w:lvl w:ilvl="7" w:tplc="70909E7E">
      <w:numFmt w:val="bullet"/>
      <w:lvlText w:val="•"/>
      <w:lvlJc w:val="left"/>
      <w:pPr>
        <w:ind w:left="6702" w:hanging="245"/>
      </w:pPr>
      <w:rPr>
        <w:rFonts w:hint="default"/>
        <w:lang w:val="pl-PL" w:eastAsia="en-US" w:bidi="ar-SA"/>
      </w:rPr>
    </w:lvl>
    <w:lvl w:ilvl="8" w:tplc="D416CB4A">
      <w:numFmt w:val="bullet"/>
      <w:lvlText w:val="•"/>
      <w:lvlJc w:val="left"/>
      <w:pPr>
        <w:ind w:left="7597" w:hanging="245"/>
      </w:pPr>
      <w:rPr>
        <w:rFonts w:hint="default"/>
        <w:lang w:val="pl-PL" w:eastAsia="en-US" w:bidi="ar-SA"/>
      </w:rPr>
    </w:lvl>
  </w:abstractNum>
  <w:abstractNum w:abstractNumId="5" w15:restartNumberingAfterBreak="0">
    <w:nsid w:val="084E3B8C"/>
    <w:multiLevelType w:val="multilevel"/>
    <w:tmpl w:val="460825F4"/>
    <w:lvl w:ilvl="0">
      <w:start w:val="6"/>
      <w:numFmt w:val="decimal"/>
      <w:lvlText w:val="%1"/>
      <w:lvlJc w:val="left"/>
      <w:pPr>
        <w:ind w:left="196" w:hanging="466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96" w:hanging="466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46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46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46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46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46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46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466"/>
      </w:pPr>
      <w:rPr>
        <w:rFonts w:hint="default"/>
        <w:lang w:val="pl-PL" w:eastAsia="en-US" w:bidi="ar-SA"/>
      </w:rPr>
    </w:lvl>
  </w:abstractNum>
  <w:abstractNum w:abstractNumId="6" w15:restartNumberingAfterBreak="0">
    <w:nsid w:val="0AA76790"/>
    <w:multiLevelType w:val="multilevel"/>
    <w:tmpl w:val="8AC05CBA"/>
    <w:lvl w:ilvl="0">
      <w:start w:val="16"/>
      <w:numFmt w:val="decimal"/>
      <w:lvlText w:val="%1"/>
      <w:lvlJc w:val="left"/>
      <w:pPr>
        <w:ind w:left="779" w:hanging="58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79" w:hanging="584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16" w:hanging="360"/>
      </w:pPr>
      <w:rPr>
        <w:rFonts w:ascii="Carlito" w:eastAsia="Carlito" w:hAnsi="Carlito" w:cs="Carlito" w:hint="default"/>
        <w:b/>
        <w:bCs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2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FF559B"/>
    <w:multiLevelType w:val="hybridMultilevel"/>
    <w:tmpl w:val="AF724E6A"/>
    <w:lvl w:ilvl="0" w:tplc="B1520ABE">
      <w:numFmt w:val="bullet"/>
      <w:lvlText w:val="-"/>
      <w:lvlJc w:val="left"/>
      <w:pPr>
        <w:ind w:left="196" w:hanging="118"/>
      </w:pPr>
      <w:rPr>
        <w:rFonts w:ascii="Noto Sans Display" w:eastAsia="Noto Sans Display" w:hAnsi="Noto Sans Display" w:cs="Noto Sans Display" w:hint="default"/>
        <w:w w:val="101"/>
        <w:sz w:val="22"/>
        <w:szCs w:val="22"/>
        <w:lang w:val="pl-PL" w:eastAsia="en-US" w:bidi="ar-SA"/>
      </w:rPr>
    </w:lvl>
    <w:lvl w:ilvl="1" w:tplc="6046B572">
      <w:numFmt w:val="bullet"/>
      <w:lvlText w:val="•"/>
      <w:lvlJc w:val="left"/>
      <w:pPr>
        <w:ind w:left="1118" w:hanging="118"/>
      </w:pPr>
      <w:rPr>
        <w:rFonts w:hint="default"/>
        <w:lang w:val="pl-PL" w:eastAsia="en-US" w:bidi="ar-SA"/>
      </w:rPr>
    </w:lvl>
    <w:lvl w:ilvl="2" w:tplc="645A3DBE">
      <w:numFmt w:val="bullet"/>
      <w:lvlText w:val="•"/>
      <w:lvlJc w:val="left"/>
      <w:pPr>
        <w:ind w:left="2037" w:hanging="118"/>
      </w:pPr>
      <w:rPr>
        <w:rFonts w:hint="default"/>
        <w:lang w:val="pl-PL" w:eastAsia="en-US" w:bidi="ar-SA"/>
      </w:rPr>
    </w:lvl>
    <w:lvl w:ilvl="3" w:tplc="128AA7AA">
      <w:numFmt w:val="bullet"/>
      <w:lvlText w:val="•"/>
      <w:lvlJc w:val="left"/>
      <w:pPr>
        <w:ind w:left="2955" w:hanging="118"/>
      </w:pPr>
      <w:rPr>
        <w:rFonts w:hint="default"/>
        <w:lang w:val="pl-PL" w:eastAsia="en-US" w:bidi="ar-SA"/>
      </w:rPr>
    </w:lvl>
    <w:lvl w:ilvl="4" w:tplc="D21046F0">
      <w:numFmt w:val="bullet"/>
      <w:lvlText w:val="•"/>
      <w:lvlJc w:val="left"/>
      <w:pPr>
        <w:ind w:left="3874" w:hanging="118"/>
      </w:pPr>
      <w:rPr>
        <w:rFonts w:hint="default"/>
        <w:lang w:val="pl-PL" w:eastAsia="en-US" w:bidi="ar-SA"/>
      </w:rPr>
    </w:lvl>
    <w:lvl w:ilvl="5" w:tplc="BD52A296">
      <w:numFmt w:val="bullet"/>
      <w:lvlText w:val="•"/>
      <w:lvlJc w:val="left"/>
      <w:pPr>
        <w:ind w:left="4793" w:hanging="118"/>
      </w:pPr>
      <w:rPr>
        <w:rFonts w:hint="default"/>
        <w:lang w:val="pl-PL" w:eastAsia="en-US" w:bidi="ar-SA"/>
      </w:rPr>
    </w:lvl>
    <w:lvl w:ilvl="6" w:tplc="F90624EC">
      <w:numFmt w:val="bullet"/>
      <w:lvlText w:val="•"/>
      <w:lvlJc w:val="left"/>
      <w:pPr>
        <w:ind w:left="5711" w:hanging="118"/>
      </w:pPr>
      <w:rPr>
        <w:rFonts w:hint="default"/>
        <w:lang w:val="pl-PL" w:eastAsia="en-US" w:bidi="ar-SA"/>
      </w:rPr>
    </w:lvl>
    <w:lvl w:ilvl="7" w:tplc="FC0CED1E">
      <w:numFmt w:val="bullet"/>
      <w:lvlText w:val="•"/>
      <w:lvlJc w:val="left"/>
      <w:pPr>
        <w:ind w:left="6630" w:hanging="118"/>
      </w:pPr>
      <w:rPr>
        <w:rFonts w:hint="default"/>
        <w:lang w:val="pl-PL" w:eastAsia="en-US" w:bidi="ar-SA"/>
      </w:rPr>
    </w:lvl>
    <w:lvl w:ilvl="8" w:tplc="3F88C926">
      <w:numFmt w:val="bullet"/>
      <w:lvlText w:val="•"/>
      <w:lvlJc w:val="left"/>
      <w:pPr>
        <w:ind w:left="7549" w:hanging="118"/>
      </w:pPr>
      <w:rPr>
        <w:rFonts w:hint="default"/>
        <w:lang w:val="pl-PL" w:eastAsia="en-US" w:bidi="ar-SA"/>
      </w:rPr>
    </w:lvl>
  </w:abstractNum>
  <w:abstractNum w:abstractNumId="8" w15:restartNumberingAfterBreak="0">
    <w:nsid w:val="0D6B7C61"/>
    <w:multiLevelType w:val="hybridMultilevel"/>
    <w:tmpl w:val="67B05312"/>
    <w:lvl w:ilvl="0" w:tplc="12F82F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190FEC"/>
    <w:multiLevelType w:val="multilevel"/>
    <w:tmpl w:val="DF1857E0"/>
    <w:lvl w:ilvl="0">
      <w:start w:val="3"/>
      <w:numFmt w:val="decimal"/>
      <w:lvlText w:val="%1"/>
      <w:lvlJc w:val="left"/>
      <w:pPr>
        <w:ind w:left="196" w:hanging="48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30" w:hanging="488"/>
      </w:pPr>
      <w:rPr>
        <w:rFonts w:hint="default"/>
        <w:spacing w:val="-1"/>
        <w:w w:val="66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48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48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48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4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4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4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488"/>
      </w:pPr>
      <w:rPr>
        <w:rFonts w:hint="default"/>
        <w:lang w:val="pl-PL" w:eastAsia="en-US" w:bidi="ar-SA"/>
      </w:rPr>
    </w:lvl>
  </w:abstractNum>
  <w:abstractNum w:abstractNumId="10" w15:restartNumberingAfterBreak="0">
    <w:nsid w:val="0F3A47E9"/>
    <w:multiLevelType w:val="hybridMultilevel"/>
    <w:tmpl w:val="1B8C3310"/>
    <w:lvl w:ilvl="0" w:tplc="37529166">
      <w:start w:val="1"/>
      <w:numFmt w:val="decimal"/>
      <w:lvlText w:val="%1)"/>
      <w:lvlJc w:val="left"/>
      <w:pPr>
        <w:ind w:left="705" w:hanging="705"/>
      </w:pPr>
      <w:rPr>
        <w:rFonts w:ascii="Arial" w:hAnsi="Arial" w:cs="Arial" w:hint="default"/>
        <w:sz w:val="24"/>
        <w:szCs w:val="24"/>
      </w:rPr>
    </w:lvl>
    <w:lvl w:ilvl="1" w:tplc="AEF0C058">
      <w:start w:val="1"/>
      <w:numFmt w:val="lowerLetter"/>
      <w:lvlText w:val="%2."/>
      <w:lvlJc w:val="left"/>
      <w:pPr>
        <w:ind w:left="108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233C90"/>
    <w:multiLevelType w:val="hybridMultilevel"/>
    <w:tmpl w:val="B18616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30F87"/>
    <w:multiLevelType w:val="hybridMultilevel"/>
    <w:tmpl w:val="C66A4B5C"/>
    <w:lvl w:ilvl="0" w:tplc="690A32C6">
      <w:start w:val="1"/>
      <w:numFmt w:val="lowerLetter"/>
      <w:lvlText w:val="%1)"/>
      <w:lvlJc w:val="left"/>
      <w:pPr>
        <w:ind w:left="720" w:hanging="360"/>
      </w:pPr>
      <w:rPr>
        <w:rFonts w:ascii="Times New Roman" w:eastAsia="Noto Sans Display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76DE4"/>
    <w:multiLevelType w:val="multilevel"/>
    <w:tmpl w:val="03647F00"/>
    <w:lvl w:ilvl="0">
      <w:start w:val="14"/>
      <w:numFmt w:val="decimal"/>
      <w:lvlText w:val="%1"/>
      <w:lvlJc w:val="left"/>
      <w:pPr>
        <w:ind w:left="779" w:hanging="58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79" w:hanging="584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916" w:hanging="360"/>
      </w:pPr>
      <w:rPr>
        <w:rFonts w:ascii="Noto Sans Display" w:eastAsia="Noto Sans Display" w:hAnsi="Noto Sans Display" w:cs="Noto Sans Display" w:hint="default"/>
        <w:w w:val="98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2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6B425DB"/>
    <w:multiLevelType w:val="multilevel"/>
    <w:tmpl w:val="187A6202"/>
    <w:lvl w:ilvl="0">
      <w:start w:val="1"/>
      <w:numFmt w:val="decimal"/>
      <w:lvlText w:val="%1"/>
      <w:lvlJc w:val="left"/>
      <w:pPr>
        <w:ind w:left="581" w:hanging="386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81" w:hanging="386"/>
      </w:pPr>
      <w:rPr>
        <w:rFonts w:ascii="Noto Sans Display" w:eastAsia="Noto Sans Display" w:hAnsi="Noto Sans Display" w:cs="Noto Sans Display" w:hint="default"/>
        <w:spacing w:val="-1"/>
        <w:w w:val="94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41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21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02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83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63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4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25" w:hanging="386"/>
      </w:pPr>
      <w:rPr>
        <w:rFonts w:hint="default"/>
        <w:lang w:val="pl-PL" w:eastAsia="en-US" w:bidi="ar-SA"/>
      </w:rPr>
    </w:lvl>
  </w:abstractNum>
  <w:abstractNum w:abstractNumId="15" w15:restartNumberingAfterBreak="0">
    <w:nsid w:val="18EC5537"/>
    <w:multiLevelType w:val="multilevel"/>
    <w:tmpl w:val="B9C2C396"/>
    <w:lvl w:ilvl="0">
      <w:start w:val="13"/>
      <w:numFmt w:val="decimal"/>
      <w:lvlText w:val="%1"/>
      <w:lvlJc w:val="left"/>
      <w:pPr>
        <w:ind w:left="420" w:hanging="420"/>
      </w:pPr>
      <w:rPr>
        <w:rFonts w:eastAsia="Lucida Sans Unicode" w:hint="default"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eastAsia="Lucida Sans Unicode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eastAsia="Lucida Sans Unicode" w:hint="default"/>
      </w:rPr>
    </w:lvl>
  </w:abstractNum>
  <w:abstractNum w:abstractNumId="16" w15:restartNumberingAfterBreak="0">
    <w:nsid w:val="1B787009"/>
    <w:multiLevelType w:val="hybridMultilevel"/>
    <w:tmpl w:val="C13A7CD0"/>
    <w:lvl w:ilvl="0" w:tplc="B1EE67AC">
      <w:start w:val="1"/>
      <w:numFmt w:val="decimal"/>
      <w:lvlText w:val="%1."/>
      <w:lvlJc w:val="left"/>
      <w:pPr>
        <w:ind w:left="9149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04356"/>
    <w:multiLevelType w:val="multilevel"/>
    <w:tmpl w:val="F9945EA6"/>
    <w:lvl w:ilvl="0">
      <w:start w:val="11"/>
      <w:numFmt w:val="decimal"/>
      <w:lvlText w:val="%1"/>
      <w:lvlJc w:val="left"/>
      <w:pPr>
        <w:ind w:left="196" w:hanging="632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96" w:hanging="632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6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6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6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6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6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6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632"/>
      </w:pPr>
      <w:rPr>
        <w:rFonts w:hint="default"/>
        <w:lang w:val="pl-PL" w:eastAsia="en-US" w:bidi="ar-SA"/>
      </w:rPr>
    </w:lvl>
  </w:abstractNum>
  <w:abstractNum w:abstractNumId="18" w15:restartNumberingAfterBreak="0">
    <w:nsid w:val="20494CCD"/>
    <w:multiLevelType w:val="hybridMultilevel"/>
    <w:tmpl w:val="18D627CA"/>
    <w:lvl w:ilvl="0" w:tplc="C550099C">
      <w:start w:val="1"/>
      <w:numFmt w:val="decimal"/>
      <w:lvlText w:val="%1)"/>
      <w:lvlJc w:val="left"/>
      <w:pPr>
        <w:ind w:left="426" w:hanging="231"/>
      </w:pPr>
      <w:rPr>
        <w:rFonts w:ascii="Noto Sans Display" w:eastAsia="Noto Sans Display" w:hAnsi="Noto Sans Display" w:cs="Noto Sans Display" w:hint="default"/>
        <w:w w:val="94"/>
        <w:sz w:val="22"/>
        <w:szCs w:val="22"/>
        <w:lang w:val="pl-PL" w:eastAsia="en-US" w:bidi="ar-SA"/>
      </w:rPr>
    </w:lvl>
    <w:lvl w:ilvl="1" w:tplc="20ACBE60">
      <w:numFmt w:val="bullet"/>
      <w:lvlText w:val="•"/>
      <w:lvlJc w:val="left"/>
      <w:pPr>
        <w:ind w:left="1316" w:hanging="231"/>
      </w:pPr>
      <w:rPr>
        <w:rFonts w:hint="default"/>
        <w:lang w:val="pl-PL" w:eastAsia="en-US" w:bidi="ar-SA"/>
      </w:rPr>
    </w:lvl>
    <w:lvl w:ilvl="2" w:tplc="1F7AD7DA">
      <w:numFmt w:val="bullet"/>
      <w:lvlText w:val="•"/>
      <w:lvlJc w:val="left"/>
      <w:pPr>
        <w:ind w:left="2213" w:hanging="231"/>
      </w:pPr>
      <w:rPr>
        <w:rFonts w:hint="default"/>
        <w:lang w:val="pl-PL" w:eastAsia="en-US" w:bidi="ar-SA"/>
      </w:rPr>
    </w:lvl>
    <w:lvl w:ilvl="3" w:tplc="4DCAA9F4">
      <w:numFmt w:val="bullet"/>
      <w:lvlText w:val="•"/>
      <w:lvlJc w:val="left"/>
      <w:pPr>
        <w:ind w:left="3109" w:hanging="231"/>
      </w:pPr>
      <w:rPr>
        <w:rFonts w:hint="default"/>
        <w:lang w:val="pl-PL" w:eastAsia="en-US" w:bidi="ar-SA"/>
      </w:rPr>
    </w:lvl>
    <w:lvl w:ilvl="4" w:tplc="9946B6C2">
      <w:numFmt w:val="bullet"/>
      <w:lvlText w:val="•"/>
      <w:lvlJc w:val="left"/>
      <w:pPr>
        <w:ind w:left="4006" w:hanging="231"/>
      </w:pPr>
      <w:rPr>
        <w:rFonts w:hint="default"/>
        <w:lang w:val="pl-PL" w:eastAsia="en-US" w:bidi="ar-SA"/>
      </w:rPr>
    </w:lvl>
    <w:lvl w:ilvl="5" w:tplc="CA9AFC32">
      <w:numFmt w:val="bullet"/>
      <w:lvlText w:val="•"/>
      <w:lvlJc w:val="left"/>
      <w:pPr>
        <w:ind w:left="4903" w:hanging="231"/>
      </w:pPr>
      <w:rPr>
        <w:rFonts w:hint="default"/>
        <w:lang w:val="pl-PL" w:eastAsia="en-US" w:bidi="ar-SA"/>
      </w:rPr>
    </w:lvl>
    <w:lvl w:ilvl="6" w:tplc="A17210B0">
      <w:numFmt w:val="bullet"/>
      <w:lvlText w:val="•"/>
      <w:lvlJc w:val="left"/>
      <w:pPr>
        <w:ind w:left="5799" w:hanging="231"/>
      </w:pPr>
      <w:rPr>
        <w:rFonts w:hint="default"/>
        <w:lang w:val="pl-PL" w:eastAsia="en-US" w:bidi="ar-SA"/>
      </w:rPr>
    </w:lvl>
    <w:lvl w:ilvl="7" w:tplc="8942319C">
      <w:numFmt w:val="bullet"/>
      <w:lvlText w:val="•"/>
      <w:lvlJc w:val="left"/>
      <w:pPr>
        <w:ind w:left="6696" w:hanging="231"/>
      </w:pPr>
      <w:rPr>
        <w:rFonts w:hint="default"/>
        <w:lang w:val="pl-PL" w:eastAsia="en-US" w:bidi="ar-SA"/>
      </w:rPr>
    </w:lvl>
    <w:lvl w:ilvl="8" w:tplc="915E4008">
      <w:numFmt w:val="bullet"/>
      <w:lvlText w:val="•"/>
      <w:lvlJc w:val="left"/>
      <w:pPr>
        <w:ind w:left="7593" w:hanging="231"/>
      </w:pPr>
      <w:rPr>
        <w:rFonts w:hint="default"/>
        <w:lang w:val="pl-PL" w:eastAsia="en-US" w:bidi="ar-SA"/>
      </w:rPr>
    </w:lvl>
  </w:abstractNum>
  <w:abstractNum w:abstractNumId="19" w15:restartNumberingAfterBreak="0">
    <w:nsid w:val="20A51F4C"/>
    <w:multiLevelType w:val="multilevel"/>
    <w:tmpl w:val="B85AEBE0"/>
    <w:lvl w:ilvl="0">
      <w:start w:val="18"/>
      <w:numFmt w:val="decimal"/>
      <w:lvlText w:val="%1"/>
      <w:lvlJc w:val="left"/>
      <w:pPr>
        <w:ind w:left="196" w:hanging="646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96" w:hanging="646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646"/>
      </w:pPr>
      <w:rPr>
        <w:rFonts w:hint="default"/>
        <w:lang w:val="pl-PL" w:eastAsia="en-US" w:bidi="ar-SA"/>
      </w:rPr>
    </w:lvl>
  </w:abstractNum>
  <w:abstractNum w:abstractNumId="20" w15:restartNumberingAfterBreak="0">
    <w:nsid w:val="20D96435"/>
    <w:multiLevelType w:val="hybridMultilevel"/>
    <w:tmpl w:val="FFFFFFFF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22A71042"/>
    <w:multiLevelType w:val="hybridMultilevel"/>
    <w:tmpl w:val="D61EF4E4"/>
    <w:lvl w:ilvl="0" w:tplc="873A24B2">
      <w:start w:val="1"/>
      <w:numFmt w:val="decimal"/>
      <w:lvlText w:val="%1)"/>
      <w:lvlJc w:val="left"/>
      <w:pPr>
        <w:ind w:left="196" w:hanging="262"/>
      </w:pPr>
      <w:rPr>
        <w:rFonts w:ascii="Noto Sans Display" w:eastAsia="Noto Sans Display" w:hAnsi="Noto Sans Display" w:cs="Noto Sans Display" w:hint="default"/>
        <w:w w:val="94"/>
        <w:sz w:val="22"/>
        <w:szCs w:val="22"/>
        <w:lang w:val="pl-PL" w:eastAsia="en-US" w:bidi="ar-SA"/>
      </w:rPr>
    </w:lvl>
    <w:lvl w:ilvl="1" w:tplc="362E12EC">
      <w:numFmt w:val="bullet"/>
      <w:lvlText w:val="•"/>
      <w:lvlJc w:val="left"/>
      <w:pPr>
        <w:ind w:left="1118" w:hanging="262"/>
      </w:pPr>
      <w:rPr>
        <w:rFonts w:hint="default"/>
        <w:lang w:val="pl-PL" w:eastAsia="en-US" w:bidi="ar-SA"/>
      </w:rPr>
    </w:lvl>
    <w:lvl w:ilvl="2" w:tplc="355EE992">
      <w:numFmt w:val="bullet"/>
      <w:lvlText w:val="•"/>
      <w:lvlJc w:val="left"/>
      <w:pPr>
        <w:ind w:left="2037" w:hanging="262"/>
      </w:pPr>
      <w:rPr>
        <w:rFonts w:hint="default"/>
        <w:lang w:val="pl-PL" w:eastAsia="en-US" w:bidi="ar-SA"/>
      </w:rPr>
    </w:lvl>
    <w:lvl w:ilvl="3" w:tplc="19345D8A">
      <w:numFmt w:val="bullet"/>
      <w:lvlText w:val="•"/>
      <w:lvlJc w:val="left"/>
      <w:pPr>
        <w:ind w:left="2955" w:hanging="262"/>
      </w:pPr>
      <w:rPr>
        <w:rFonts w:hint="default"/>
        <w:lang w:val="pl-PL" w:eastAsia="en-US" w:bidi="ar-SA"/>
      </w:rPr>
    </w:lvl>
    <w:lvl w:ilvl="4" w:tplc="FF8641E8">
      <w:numFmt w:val="bullet"/>
      <w:lvlText w:val="•"/>
      <w:lvlJc w:val="left"/>
      <w:pPr>
        <w:ind w:left="3874" w:hanging="262"/>
      </w:pPr>
      <w:rPr>
        <w:rFonts w:hint="default"/>
        <w:lang w:val="pl-PL" w:eastAsia="en-US" w:bidi="ar-SA"/>
      </w:rPr>
    </w:lvl>
    <w:lvl w:ilvl="5" w:tplc="B8E23FF8">
      <w:numFmt w:val="bullet"/>
      <w:lvlText w:val="•"/>
      <w:lvlJc w:val="left"/>
      <w:pPr>
        <w:ind w:left="4793" w:hanging="262"/>
      </w:pPr>
      <w:rPr>
        <w:rFonts w:hint="default"/>
        <w:lang w:val="pl-PL" w:eastAsia="en-US" w:bidi="ar-SA"/>
      </w:rPr>
    </w:lvl>
    <w:lvl w:ilvl="6" w:tplc="890C046E">
      <w:numFmt w:val="bullet"/>
      <w:lvlText w:val="•"/>
      <w:lvlJc w:val="left"/>
      <w:pPr>
        <w:ind w:left="5711" w:hanging="262"/>
      </w:pPr>
      <w:rPr>
        <w:rFonts w:hint="default"/>
        <w:lang w:val="pl-PL" w:eastAsia="en-US" w:bidi="ar-SA"/>
      </w:rPr>
    </w:lvl>
    <w:lvl w:ilvl="7" w:tplc="2F0E7E6C">
      <w:numFmt w:val="bullet"/>
      <w:lvlText w:val="•"/>
      <w:lvlJc w:val="left"/>
      <w:pPr>
        <w:ind w:left="6630" w:hanging="262"/>
      </w:pPr>
      <w:rPr>
        <w:rFonts w:hint="default"/>
        <w:lang w:val="pl-PL" w:eastAsia="en-US" w:bidi="ar-SA"/>
      </w:rPr>
    </w:lvl>
    <w:lvl w:ilvl="8" w:tplc="80420708">
      <w:numFmt w:val="bullet"/>
      <w:lvlText w:val="•"/>
      <w:lvlJc w:val="left"/>
      <w:pPr>
        <w:ind w:left="7549" w:hanging="262"/>
      </w:pPr>
      <w:rPr>
        <w:rFonts w:hint="default"/>
        <w:lang w:val="pl-PL" w:eastAsia="en-US" w:bidi="ar-SA"/>
      </w:rPr>
    </w:lvl>
  </w:abstractNum>
  <w:abstractNum w:abstractNumId="22" w15:restartNumberingAfterBreak="0">
    <w:nsid w:val="22D46A50"/>
    <w:multiLevelType w:val="hybridMultilevel"/>
    <w:tmpl w:val="B4687D88"/>
    <w:lvl w:ilvl="0" w:tplc="39A61ACE">
      <w:start w:val="1"/>
      <w:numFmt w:val="lowerLetter"/>
      <w:lvlText w:val="%1)"/>
      <w:lvlJc w:val="left"/>
      <w:pPr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3" w15:restartNumberingAfterBreak="0">
    <w:nsid w:val="2655318D"/>
    <w:multiLevelType w:val="hybridMultilevel"/>
    <w:tmpl w:val="FFFFFFFF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A530AF"/>
    <w:multiLevelType w:val="hybridMultilevel"/>
    <w:tmpl w:val="6FF6C51C"/>
    <w:lvl w:ilvl="0" w:tplc="7BD41AC8">
      <w:start w:val="1"/>
      <w:numFmt w:val="lowerLetter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b/>
        <w:color w:val="4F81BD" w:themeColor="accent1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26BB1C90"/>
    <w:multiLevelType w:val="multilevel"/>
    <w:tmpl w:val="D7AEC0FE"/>
    <w:lvl w:ilvl="0">
      <w:start w:val="13"/>
      <w:numFmt w:val="decimal"/>
      <w:lvlText w:val="%1"/>
      <w:lvlJc w:val="left"/>
      <w:pPr>
        <w:ind w:left="465" w:hanging="465"/>
      </w:pPr>
      <w:rPr>
        <w:rFonts w:ascii="Times New Roman" w:eastAsia="Calibri" w:hAnsi="Times New Roman" w:cs="Times New Roman" w:hint="default"/>
        <w:color w:val="2E74B5"/>
        <w:sz w:val="26"/>
      </w:rPr>
    </w:lvl>
    <w:lvl w:ilvl="1">
      <w:start w:val="1"/>
      <w:numFmt w:val="decimal"/>
      <w:lvlText w:val="%1.%2"/>
      <w:lvlJc w:val="left"/>
      <w:pPr>
        <w:ind w:left="1214" w:hanging="465"/>
      </w:pPr>
      <w:rPr>
        <w:rFonts w:ascii="Times New Roman" w:eastAsia="Calibri" w:hAnsi="Times New Roman" w:cs="Times New Roman" w:hint="default"/>
        <w:color w:val="2E74B5"/>
        <w:sz w:val="26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ascii="Times New Roman" w:eastAsia="Calibri" w:hAnsi="Times New Roman" w:cs="Times New Roman" w:hint="default"/>
        <w:color w:val="2E74B5"/>
        <w:sz w:val="26"/>
      </w:rPr>
    </w:lvl>
    <w:lvl w:ilvl="3">
      <w:start w:val="1"/>
      <w:numFmt w:val="decimal"/>
      <w:lvlText w:val="%1.%2.%3.%4"/>
      <w:lvlJc w:val="left"/>
      <w:pPr>
        <w:ind w:left="3327" w:hanging="1080"/>
      </w:pPr>
      <w:rPr>
        <w:rFonts w:ascii="Times New Roman" w:eastAsia="Calibri" w:hAnsi="Times New Roman" w:cs="Times New Roman" w:hint="default"/>
        <w:color w:val="2E74B5"/>
        <w:sz w:val="26"/>
      </w:rPr>
    </w:lvl>
    <w:lvl w:ilvl="4">
      <w:start w:val="1"/>
      <w:numFmt w:val="decimal"/>
      <w:lvlText w:val="%1.%2.%3.%4.%5"/>
      <w:lvlJc w:val="left"/>
      <w:pPr>
        <w:ind w:left="4076" w:hanging="1080"/>
      </w:pPr>
      <w:rPr>
        <w:rFonts w:ascii="Times New Roman" w:eastAsia="Calibri" w:hAnsi="Times New Roman" w:cs="Times New Roman" w:hint="default"/>
        <w:color w:val="2E74B5"/>
        <w:sz w:val="26"/>
      </w:rPr>
    </w:lvl>
    <w:lvl w:ilvl="5">
      <w:start w:val="1"/>
      <w:numFmt w:val="decimal"/>
      <w:lvlText w:val="%1.%2.%3.%4.%5.%6"/>
      <w:lvlJc w:val="left"/>
      <w:pPr>
        <w:ind w:left="5185" w:hanging="1440"/>
      </w:pPr>
      <w:rPr>
        <w:rFonts w:ascii="Times New Roman" w:eastAsia="Calibri" w:hAnsi="Times New Roman" w:cs="Times New Roman" w:hint="default"/>
        <w:color w:val="2E74B5"/>
        <w:sz w:val="26"/>
      </w:rPr>
    </w:lvl>
    <w:lvl w:ilvl="6">
      <w:start w:val="1"/>
      <w:numFmt w:val="decimal"/>
      <w:lvlText w:val="%1.%2.%3.%4.%5.%6.%7"/>
      <w:lvlJc w:val="left"/>
      <w:pPr>
        <w:ind w:left="5934" w:hanging="1440"/>
      </w:pPr>
      <w:rPr>
        <w:rFonts w:ascii="Times New Roman" w:eastAsia="Calibri" w:hAnsi="Times New Roman" w:cs="Times New Roman" w:hint="default"/>
        <w:color w:val="2E74B5"/>
        <w:sz w:val="26"/>
      </w:rPr>
    </w:lvl>
    <w:lvl w:ilvl="7">
      <w:start w:val="1"/>
      <w:numFmt w:val="decimal"/>
      <w:lvlText w:val="%1.%2.%3.%4.%5.%6.%7.%8"/>
      <w:lvlJc w:val="left"/>
      <w:pPr>
        <w:ind w:left="7043" w:hanging="1800"/>
      </w:pPr>
      <w:rPr>
        <w:rFonts w:ascii="Times New Roman" w:eastAsia="Calibri" w:hAnsi="Times New Roman" w:cs="Times New Roman" w:hint="default"/>
        <w:color w:val="2E74B5"/>
        <w:sz w:val="26"/>
      </w:rPr>
    </w:lvl>
    <w:lvl w:ilvl="8">
      <w:start w:val="1"/>
      <w:numFmt w:val="decimal"/>
      <w:lvlText w:val="%1.%2.%3.%4.%5.%6.%7.%8.%9"/>
      <w:lvlJc w:val="left"/>
      <w:pPr>
        <w:ind w:left="7792" w:hanging="1800"/>
      </w:pPr>
      <w:rPr>
        <w:rFonts w:ascii="Times New Roman" w:eastAsia="Calibri" w:hAnsi="Times New Roman" w:cs="Times New Roman" w:hint="default"/>
        <w:color w:val="2E74B5"/>
        <w:sz w:val="26"/>
      </w:rPr>
    </w:lvl>
  </w:abstractNum>
  <w:abstractNum w:abstractNumId="26" w15:restartNumberingAfterBreak="0">
    <w:nsid w:val="279A0862"/>
    <w:multiLevelType w:val="hybridMultilevel"/>
    <w:tmpl w:val="9D9608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F480C20"/>
    <w:multiLevelType w:val="multilevel"/>
    <w:tmpl w:val="C92C3B92"/>
    <w:lvl w:ilvl="0">
      <w:start w:val="13"/>
      <w:numFmt w:val="decimal"/>
      <w:lvlText w:val="%1"/>
      <w:lvlJc w:val="left"/>
      <w:pPr>
        <w:ind w:left="465" w:hanging="465"/>
      </w:pPr>
      <w:rPr>
        <w:rFonts w:ascii="Times New Roman" w:eastAsia="Calibri" w:hAnsi="Times New Roman" w:cs="Times New Roman" w:hint="default"/>
        <w:color w:val="2E74B5"/>
        <w:sz w:val="26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ascii="Times New Roman" w:eastAsia="Calibri" w:hAnsi="Times New Roman" w:cs="Times New Roman" w:hint="default"/>
        <w:color w:val="2E74B5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Calibri" w:hAnsi="Times New Roman" w:cs="Times New Roman" w:hint="default"/>
        <w:color w:val="2E74B5"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="Calibri" w:hAnsi="Times New Roman" w:cs="Times New Roman" w:hint="default"/>
        <w:color w:val="2E74B5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Calibri" w:hAnsi="Times New Roman" w:cs="Times New Roman" w:hint="default"/>
        <w:color w:val="2E74B5"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="Calibri" w:hAnsi="Times New Roman" w:cs="Times New Roman" w:hint="default"/>
        <w:color w:val="2E74B5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Calibri" w:hAnsi="Times New Roman" w:cs="Times New Roman" w:hint="default"/>
        <w:color w:val="2E74B5"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="Calibri" w:hAnsi="Times New Roman" w:cs="Times New Roman" w:hint="default"/>
        <w:color w:val="2E74B5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Calibri" w:hAnsi="Times New Roman" w:cs="Times New Roman" w:hint="default"/>
        <w:color w:val="2E74B5"/>
        <w:sz w:val="26"/>
      </w:rPr>
    </w:lvl>
  </w:abstractNum>
  <w:abstractNum w:abstractNumId="28" w15:restartNumberingAfterBreak="0">
    <w:nsid w:val="33D22F56"/>
    <w:multiLevelType w:val="multilevel"/>
    <w:tmpl w:val="5612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76F6F01"/>
    <w:multiLevelType w:val="hybridMultilevel"/>
    <w:tmpl w:val="AE020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ABC094F"/>
    <w:multiLevelType w:val="hybridMultilevel"/>
    <w:tmpl w:val="B96874B4"/>
    <w:lvl w:ilvl="0" w:tplc="8C062534">
      <w:start w:val="1"/>
      <w:numFmt w:val="lowerLetter"/>
      <w:lvlText w:val="%1)"/>
      <w:lvlJc w:val="left"/>
      <w:pPr>
        <w:ind w:left="520" w:hanging="324"/>
      </w:pPr>
      <w:rPr>
        <w:rFonts w:ascii="Noto Sans Display" w:eastAsia="Noto Sans Display" w:hAnsi="Noto Sans Display" w:cs="Noto Sans Display" w:hint="default"/>
        <w:w w:val="96"/>
        <w:sz w:val="22"/>
        <w:szCs w:val="22"/>
        <w:lang w:val="pl-PL" w:eastAsia="en-US" w:bidi="ar-SA"/>
      </w:rPr>
    </w:lvl>
    <w:lvl w:ilvl="1" w:tplc="9C32B1FE">
      <w:numFmt w:val="bullet"/>
      <w:lvlText w:val="•"/>
      <w:lvlJc w:val="left"/>
      <w:pPr>
        <w:ind w:left="1406" w:hanging="324"/>
      </w:pPr>
      <w:rPr>
        <w:rFonts w:hint="default"/>
        <w:lang w:val="pl-PL" w:eastAsia="en-US" w:bidi="ar-SA"/>
      </w:rPr>
    </w:lvl>
    <w:lvl w:ilvl="2" w:tplc="DC121EB6">
      <w:numFmt w:val="bullet"/>
      <w:lvlText w:val="•"/>
      <w:lvlJc w:val="left"/>
      <w:pPr>
        <w:ind w:left="2293" w:hanging="324"/>
      </w:pPr>
      <w:rPr>
        <w:rFonts w:hint="default"/>
        <w:lang w:val="pl-PL" w:eastAsia="en-US" w:bidi="ar-SA"/>
      </w:rPr>
    </w:lvl>
    <w:lvl w:ilvl="3" w:tplc="7A0237E0">
      <w:numFmt w:val="bullet"/>
      <w:lvlText w:val="•"/>
      <w:lvlJc w:val="left"/>
      <w:pPr>
        <w:ind w:left="3179" w:hanging="324"/>
      </w:pPr>
      <w:rPr>
        <w:rFonts w:hint="default"/>
        <w:lang w:val="pl-PL" w:eastAsia="en-US" w:bidi="ar-SA"/>
      </w:rPr>
    </w:lvl>
    <w:lvl w:ilvl="4" w:tplc="D40A13CE">
      <w:numFmt w:val="bullet"/>
      <w:lvlText w:val="•"/>
      <w:lvlJc w:val="left"/>
      <w:pPr>
        <w:ind w:left="4066" w:hanging="324"/>
      </w:pPr>
      <w:rPr>
        <w:rFonts w:hint="default"/>
        <w:lang w:val="pl-PL" w:eastAsia="en-US" w:bidi="ar-SA"/>
      </w:rPr>
    </w:lvl>
    <w:lvl w:ilvl="5" w:tplc="393E8AAE">
      <w:numFmt w:val="bullet"/>
      <w:lvlText w:val="•"/>
      <w:lvlJc w:val="left"/>
      <w:pPr>
        <w:ind w:left="4953" w:hanging="324"/>
      </w:pPr>
      <w:rPr>
        <w:rFonts w:hint="default"/>
        <w:lang w:val="pl-PL" w:eastAsia="en-US" w:bidi="ar-SA"/>
      </w:rPr>
    </w:lvl>
    <w:lvl w:ilvl="6" w:tplc="A9C68DBC">
      <w:numFmt w:val="bullet"/>
      <w:lvlText w:val="•"/>
      <w:lvlJc w:val="left"/>
      <w:pPr>
        <w:ind w:left="5839" w:hanging="324"/>
      </w:pPr>
      <w:rPr>
        <w:rFonts w:hint="default"/>
        <w:lang w:val="pl-PL" w:eastAsia="en-US" w:bidi="ar-SA"/>
      </w:rPr>
    </w:lvl>
    <w:lvl w:ilvl="7" w:tplc="09DA3922">
      <w:numFmt w:val="bullet"/>
      <w:lvlText w:val="•"/>
      <w:lvlJc w:val="left"/>
      <w:pPr>
        <w:ind w:left="6726" w:hanging="324"/>
      </w:pPr>
      <w:rPr>
        <w:rFonts w:hint="default"/>
        <w:lang w:val="pl-PL" w:eastAsia="en-US" w:bidi="ar-SA"/>
      </w:rPr>
    </w:lvl>
    <w:lvl w:ilvl="8" w:tplc="2EFA8062">
      <w:numFmt w:val="bullet"/>
      <w:lvlText w:val="•"/>
      <w:lvlJc w:val="left"/>
      <w:pPr>
        <w:ind w:left="7613" w:hanging="324"/>
      </w:pPr>
      <w:rPr>
        <w:rFonts w:hint="default"/>
        <w:lang w:val="pl-PL" w:eastAsia="en-US" w:bidi="ar-SA"/>
      </w:rPr>
    </w:lvl>
  </w:abstractNum>
  <w:abstractNum w:abstractNumId="31" w15:restartNumberingAfterBreak="0">
    <w:nsid w:val="40DD1037"/>
    <w:multiLevelType w:val="multilevel"/>
    <w:tmpl w:val="727213DC"/>
    <w:lvl w:ilvl="0">
      <w:start w:val="17"/>
      <w:numFmt w:val="decimal"/>
      <w:lvlText w:val="%1"/>
      <w:lvlJc w:val="left"/>
      <w:pPr>
        <w:ind w:left="196" w:hanging="69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96" w:hanging="694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69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69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69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69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69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69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694"/>
      </w:pPr>
      <w:rPr>
        <w:rFonts w:hint="default"/>
        <w:lang w:val="pl-PL" w:eastAsia="en-US" w:bidi="ar-SA"/>
      </w:rPr>
    </w:lvl>
  </w:abstractNum>
  <w:abstractNum w:abstractNumId="32" w15:restartNumberingAfterBreak="0">
    <w:nsid w:val="42016E0F"/>
    <w:multiLevelType w:val="hybridMultilevel"/>
    <w:tmpl w:val="289E94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4454480"/>
    <w:multiLevelType w:val="hybridMultilevel"/>
    <w:tmpl w:val="537E6200"/>
    <w:lvl w:ilvl="0" w:tplc="02DC232C">
      <w:start w:val="1"/>
      <w:numFmt w:val="decimal"/>
      <w:lvlText w:val="%1)"/>
      <w:lvlJc w:val="left"/>
      <w:pPr>
        <w:ind w:left="443" w:hanging="248"/>
      </w:pPr>
      <w:rPr>
        <w:rFonts w:ascii="Noto Sans Display" w:eastAsia="Noto Sans Display" w:hAnsi="Noto Sans Display" w:cs="Noto Sans Display" w:hint="default"/>
        <w:w w:val="94"/>
        <w:sz w:val="22"/>
        <w:szCs w:val="22"/>
        <w:lang w:val="pl-PL" w:eastAsia="en-US" w:bidi="ar-SA"/>
      </w:rPr>
    </w:lvl>
    <w:lvl w:ilvl="1" w:tplc="D11496CC">
      <w:numFmt w:val="bullet"/>
      <w:lvlText w:val="•"/>
      <w:lvlJc w:val="left"/>
      <w:pPr>
        <w:ind w:left="1334" w:hanging="248"/>
      </w:pPr>
      <w:rPr>
        <w:rFonts w:hint="default"/>
        <w:lang w:val="pl-PL" w:eastAsia="en-US" w:bidi="ar-SA"/>
      </w:rPr>
    </w:lvl>
    <w:lvl w:ilvl="2" w:tplc="BBBE1C8E">
      <w:numFmt w:val="bullet"/>
      <w:lvlText w:val="•"/>
      <w:lvlJc w:val="left"/>
      <w:pPr>
        <w:ind w:left="2229" w:hanging="248"/>
      </w:pPr>
      <w:rPr>
        <w:rFonts w:hint="default"/>
        <w:lang w:val="pl-PL" w:eastAsia="en-US" w:bidi="ar-SA"/>
      </w:rPr>
    </w:lvl>
    <w:lvl w:ilvl="3" w:tplc="D1961EB6">
      <w:numFmt w:val="bullet"/>
      <w:lvlText w:val="•"/>
      <w:lvlJc w:val="left"/>
      <w:pPr>
        <w:ind w:left="3123" w:hanging="248"/>
      </w:pPr>
      <w:rPr>
        <w:rFonts w:hint="default"/>
        <w:lang w:val="pl-PL" w:eastAsia="en-US" w:bidi="ar-SA"/>
      </w:rPr>
    </w:lvl>
    <w:lvl w:ilvl="4" w:tplc="82D6C364">
      <w:numFmt w:val="bullet"/>
      <w:lvlText w:val="•"/>
      <w:lvlJc w:val="left"/>
      <w:pPr>
        <w:ind w:left="4018" w:hanging="248"/>
      </w:pPr>
      <w:rPr>
        <w:rFonts w:hint="default"/>
        <w:lang w:val="pl-PL" w:eastAsia="en-US" w:bidi="ar-SA"/>
      </w:rPr>
    </w:lvl>
    <w:lvl w:ilvl="5" w:tplc="68027B82">
      <w:numFmt w:val="bullet"/>
      <w:lvlText w:val="•"/>
      <w:lvlJc w:val="left"/>
      <w:pPr>
        <w:ind w:left="4913" w:hanging="248"/>
      </w:pPr>
      <w:rPr>
        <w:rFonts w:hint="default"/>
        <w:lang w:val="pl-PL" w:eastAsia="en-US" w:bidi="ar-SA"/>
      </w:rPr>
    </w:lvl>
    <w:lvl w:ilvl="6" w:tplc="862E1C02">
      <w:numFmt w:val="bullet"/>
      <w:lvlText w:val="•"/>
      <w:lvlJc w:val="left"/>
      <w:pPr>
        <w:ind w:left="5807" w:hanging="248"/>
      </w:pPr>
      <w:rPr>
        <w:rFonts w:hint="default"/>
        <w:lang w:val="pl-PL" w:eastAsia="en-US" w:bidi="ar-SA"/>
      </w:rPr>
    </w:lvl>
    <w:lvl w:ilvl="7" w:tplc="F552FFB0">
      <w:numFmt w:val="bullet"/>
      <w:lvlText w:val="•"/>
      <w:lvlJc w:val="left"/>
      <w:pPr>
        <w:ind w:left="6702" w:hanging="248"/>
      </w:pPr>
      <w:rPr>
        <w:rFonts w:hint="default"/>
        <w:lang w:val="pl-PL" w:eastAsia="en-US" w:bidi="ar-SA"/>
      </w:rPr>
    </w:lvl>
    <w:lvl w:ilvl="8" w:tplc="AA8C71FA">
      <w:numFmt w:val="bullet"/>
      <w:lvlText w:val="•"/>
      <w:lvlJc w:val="left"/>
      <w:pPr>
        <w:ind w:left="7597" w:hanging="248"/>
      </w:pPr>
      <w:rPr>
        <w:rFonts w:hint="default"/>
        <w:lang w:val="pl-PL" w:eastAsia="en-US" w:bidi="ar-SA"/>
      </w:rPr>
    </w:lvl>
  </w:abstractNum>
  <w:abstractNum w:abstractNumId="34" w15:restartNumberingAfterBreak="0">
    <w:nsid w:val="46C961C4"/>
    <w:multiLevelType w:val="multilevel"/>
    <w:tmpl w:val="DED29850"/>
    <w:lvl w:ilvl="0">
      <w:start w:val="13"/>
      <w:numFmt w:val="decimal"/>
      <w:lvlText w:val="%1"/>
      <w:lvlJc w:val="left"/>
      <w:pPr>
        <w:ind w:left="196" w:hanging="615"/>
      </w:pPr>
      <w:rPr>
        <w:rFonts w:hint="default"/>
        <w:lang w:val="pl-PL" w:eastAsia="en-US" w:bidi="ar-SA"/>
      </w:rPr>
    </w:lvl>
    <w:lvl w:ilvl="1">
      <w:start w:val="5"/>
      <w:numFmt w:val="decimal"/>
      <w:lvlText w:val="%1.%2."/>
      <w:lvlJc w:val="left"/>
      <w:pPr>
        <w:ind w:left="196" w:hanging="615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61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61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61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61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61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61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615"/>
      </w:pPr>
      <w:rPr>
        <w:rFonts w:hint="default"/>
        <w:lang w:val="pl-PL" w:eastAsia="en-US" w:bidi="ar-SA"/>
      </w:rPr>
    </w:lvl>
  </w:abstractNum>
  <w:abstractNum w:abstractNumId="35" w15:restartNumberingAfterBreak="0">
    <w:nsid w:val="46FB4852"/>
    <w:multiLevelType w:val="multilevel"/>
    <w:tmpl w:val="717616A4"/>
    <w:lvl w:ilvl="0">
      <w:start w:val="12"/>
      <w:numFmt w:val="decimal"/>
      <w:lvlText w:val="%1"/>
      <w:lvlJc w:val="left"/>
      <w:pPr>
        <w:ind w:left="779" w:hanging="58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79" w:hanging="584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501" w:hanging="5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61" w:hanging="5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2" w:hanging="5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83" w:hanging="5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43" w:hanging="5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04" w:hanging="5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65" w:hanging="584"/>
      </w:pPr>
      <w:rPr>
        <w:rFonts w:hint="default"/>
        <w:lang w:val="pl-PL" w:eastAsia="en-US" w:bidi="ar-SA"/>
      </w:rPr>
    </w:lvl>
  </w:abstractNum>
  <w:abstractNum w:abstractNumId="36" w15:restartNumberingAfterBreak="0">
    <w:nsid w:val="470A7D0E"/>
    <w:multiLevelType w:val="multilevel"/>
    <w:tmpl w:val="ABEAC05A"/>
    <w:lvl w:ilvl="0">
      <w:start w:val="13"/>
      <w:numFmt w:val="decimal"/>
      <w:lvlText w:val="%1"/>
      <w:lvlJc w:val="left"/>
      <w:pPr>
        <w:ind w:left="420" w:hanging="420"/>
      </w:pPr>
      <w:rPr>
        <w:rFonts w:eastAsia="Lucida Sans Unicode"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eastAsia="Lucida Sans Unicode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Lucida Sans Unicode" w:hint="default"/>
      </w:rPr>
    </w:lvl>
  </w:abstractNum>
  <w:abstractNum w:abstractNumId="37" w15:restartNumberingAfterBreak="0">
    <w:nsid w:val="490F0EA7"/>
    <w:multiLevelType w:val="hybridMultilevel"/>
    <w:tmpl w:val="FD1001CE"/>
    <w:lvl w:ilvl="0" w:tplc="FCDC33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AFC7C5D"/>
    <w:multiLevelType w:val="multilevel"/>
    <w:tmpl w:val="9FC60A1E"/>
    <w:lvl w:ilvl="0">
      <w:start w:val="1"/>
      <w:numFmt w:val="decimal"/>
      <w:lvlText w:val="%1"/>
      <w:lvlJc w:val="left"/>
      <w:pPr>
        <w:ind w:left="196" w:hanging="452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96" w:hanging="452"/>
      </w:pPr>
      <w:rPr>
        <w:rFonts w:hint="default"/>
        <w:w w:val="95"/>
        <w:lang w:val="pl-PL" w:eastAsia="en-US" w:bidi="ar-SA"/>
      </w:rPr>
    </w:lvl>
    <w:lvl w:ilvl="2">
      <w:numFmt w:val="bullet"/>
      <w:lvlText w:val="•"/>
      <w:lvlJc w:val="left"/>
      <w:pPr>
        <w:ind w:left="2037" w:hanging="4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4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4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4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4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4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452"/>
      </w:pPr>
      <w:rPr>
        <w:rFonts w:hint="default"/>
        <w:lang w:val="pl-PL" w:eastAsia="en-US" w:bidi="ar-SA"/>
      </w:rPr>
    </w:lvl>
  </w:abstractNum>
  <w:abstractNum w:abstractNumId="39" w15:restartNumberingAfterBreak="0">
    <w:nsid w:val="4CD37F5A"/>
    <w:multiLevelType w:val="multilevel"/>
    <w:tmpl w:val="EC7A9A3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color w:val="0070C0"/>
        <w:sz w:val="24"/>
      </w:rPr>
    </w:lvl>
    <w:lvl w:ilvl="1">
      <w:start w:val="3"/>
      <w:numFmt w:val="decimal"/>
      <w:lvlText w:val="%1.%2"/>
      <w:lvlJc w:val="left"/>
      <w:pPr>
        <w:ind w:left="1124" w:hanging="420"/>
      </w:pPr>
      <w:rPr>
        <w:rFonts w:hint="default"/>
        <w:color w:val="0070C0"/>
        <w:sz w:val="24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  <w:color w:val="0070C0"/>
        <w:sz w:val="24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  <w:color w:val="0070C0"/>
        <w:sz w:val="24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  <w:color w:val="0070C0"/>
        <w:sz w:val="24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  <w:color w:val="0070C0"/>
        <w:sz w:val="24"/>
      </w:rPr>
    </w:lvl>
    <w:lvl w:ilvl="6">
      <w:start w:val="1"/>
      <w:numFmt w:val="decimal"/>
      <w:lvlText w:val="%1.%2.%3.%4.%5.%6.%7"/>
      <w:lvlJc w:val="left"/>
      <w:pPr>
        <w:ind w:left="5664" w:hanging="1440"/>
      </w:pPr>
      <w:rPr>
        <w:rFonts w:hint="default"/>
        <w:color w:val="0070C0"/>
        <w:sz w:val="24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  <w:color w:val="0070C0"/>
        <w:sz w:val="24"/>
      </w:rPr>
    </w:lvl>
    <w:lvl w:ilvl="8">
      <w:start w:val="1"/>
      <w:numFmt w:val="decimal"/>
      <w:lvlText w:val="%1.%2.%3.%4.%5.%6.%7.%8.%9"/>
      <w:lvlJc w:val="left"/>
      <w:pPr>
        <w:ind w:left="7072" w:hanging="1440"/>
      </w:pPr>
      <w:rPr>
        <w:rFonts w:hint="default"/>
        <w:color w:val="0070C0"/>
        <w:sz w:val="24"/>
      </w:rPr>
    </w:lvl>
  </w:abstractNum>
  <w:abstractNum w:abstractNumId="40" w15:restartNumberingAfterBreak="0">
    <w:nsid w:val="54B4348A"/>
    <w:multiLevelType w:val="hybridMultilevel"/>
    <w:tmpl w:val="7BE0B1E8"/>
    <w:lvl w:ilvl="0" w:tplc="9C4ED046">
      <w:start w:val="1"/>
      <w:numFmt w:val="lowerLetter"/>
      <w:lvlText w:val="%1)"/>
      <w:lvlJc w:val="left"/>
      <w:pPr>
        <w:ind w:left="503" w:hanging="307"/>
      </w:pPr>
      <w:rPr>
        <w:rFonts w:ascii="Noto Sans Display" w:eastAsia="Noto Sans Display" w:hAnsi="Noto Sans Display" w:cs="Noto Sans Display" w:hint="default"/>
        <w:w w:val="96"/>
        <w:sz w:val="22"/>
        <w:szCs w:val="22"/>
        <w:lang w:val="pl-PL" w:eastAsia="en-US" w:bidi="ar-SA"/>
      </w:rPr>
    </w:lvl>
    <w:lvl w:ilvl="1" w:tplc="925EA998">
      <w:numFmt w:val="bullet"/>
      <w:lvlText w:val="•"/>
      <w:lvlJc w:val="left"/>
      <w:pPr>
        <w:ind w:left="1388" w:hanging="307"/>
      </w:pPr>
      <w:rPr>
        <w:rFonts w:hint="default"/>
        <w:lang w:val="pl-PL" w:eastAsia="en-US" w:bidi="ar-SA"/>
      </w:rPr>
    </w:lvl>
    <w:lvl w:ilvl="2" w:tplc="A314DE84">
      <w:numFmt w:val="bullet"/>
      <w:lvlText w:val="•"/>
      <w:lvlJc w:val="left"/>
      <w:pPr>
        <w:ind w:left="2277" w:hanging="307"/>
      </w:pPr>
      <w:rPr>
        <w:rFonts w:hint="default"/>
        <w:lang w:val="pl-PL" w:eastAsia="en-US" w:bidi="ar-SA"/>
      </w:rPr>
    </w:lvl>
    <w:lvl w:ilvl="3" w:tplc="FBE04C60">
      <w:numFmt w:val="bullet"/>
      <w:lvlText w:val="•"/>
      <w:lvlJc w:val="left"/>
      <w:pPr>
        <w:ind w:left="3165" w:hanging="307"/>
      </w:pPr>
      <w:rPr>
        <w:rFonts w:hint="default"/>
        <w:lang w:val="pl-PL" w:eastAsia="en-US" w:bidi="ar-SA"/>
      </w:rPr>
    </w:lvl>
    <w:lvl w:ilvl="4" w:tplc="531A983A">
      <w:numFmt w:val="bullet"/>
      <w:lvlText w:val="•"/>
      <w:lvlJc w:val="left"/>
      <w:pPr>
        <w:ind w:left="4054" w:hanging="307"/>
      </w:pPr>
      <w:rPr>
        <w:rFonts w:hint="default"/>
        <w:lang w:val="pl-PL" w:eastAsia="en-US" w:bidi="ar-SA"/>
      </w:rPr>
    </w:lvl>
    <w:lvl w:ilvl="5" w:tplc="7EDE94B6">
      <w:numFmt w:val="bullet"/>
      <w:lvlText w:val="•"/>
      <w:lvlJc w:val="left"/>
      <w:pPr>
        <w:ind w:left="4943" w:hanging="307"/>
      </w:pPr>
      <w:rPr>
        <w:rFonts w:hint="default"/>
        <w:lang w:val="pl-PL" w:eastAsia="en-US" w:bidi="ar-SA"/>
      </w:rPr>
    </w:lvl>
    <w:lvl w:ilvl="6" w:tplc="7A523DFE">
      <w:numFmt w:val="bullet"/>
      <w:lvlText w:val="•"/>
      <w:lvlJc w:val="left"/>
      <w:pPr>
        <w:ind w:left="5831" w:hanging="307"/>
      </w:pPr>
      <w:rPr>
        <w:rFonts w:hint="default"/>
        <w:lang w:val="pl-PL" w:eastAsia="en-US" w:bidi="ar-SA"/>
      </w:rPr>
    </w:lvl>
    <w:lvl w:ilvl="7" w:tplc="9230D9AC">
      <w:numFmt w:val="bullet"/>
      <w:lvlText w:val="•"/>
      <w:lvlJc w:val="left"/>
      <w:pPr>
        <w:ind w:left="6720" w:hanging="307"/>
      </w:pPr>
      <w:rPr>
        <w:rFonts w:hint="default"/>
        <w:lang w:val="pl-PL" w:eastAsia="en-US" w:bidi="ar-SA"/>
      </w:rPr>
    </w:lvl>
    <w:lvl w:ilvl="8" w:tplc="4384ABFE">
      <w:numFmt w:val="bullet"/>
      <w:lvlText w:val="•"/>
      <w:lvlJc w:val="left"/>
      <w:pPr>
        <w:ind w:left="7609" w:hanging="307"/>
      </w:pPr>
      <w:rPr>
        <w:rFonts w:hint="default"/>
        <w:lang w:val="pl-PL" w:eastAsia="en-US" w:bidi="ar-SA"/>
      </w:rPr>
    </w:lvl>
  </w:abstractNum>
  <w:abstractNum w:abstractNumId="41" w15:restartNumberingAfterBreak="0">
    <w:nsid w:val="56223115"/>
    <w:multiLevelType w:val="hybridMultilevel"/>
    <w:tmpl w:val="5E8A5144"/>
    <w:lvl w:ilvl="0" w:tplc="11A8A12A">
      <w:start w:val="1"/>
      <w:numFmt w:val="lowerLetter"/>
      <w:lvlText w:val="%1)"/>
      <w:lvlJc w:val="left"/>
      <w:pPr>
        <w:ind w:left="196" w:hanging="255"/>
      </w:pPr>
      <w:rPr>
        <w:rFonts w:ascii="Noto Sans Display" w:eastAsia="Noto Sans Display" w:hAnsi="Noto Sans Display" w:cs="Noto Sans Display" w:hint="default"/>
        <w:spacing w:val="-1"/>
        <w:w w:val="96"/>
        <w:sz w:val="22"/>
        <w:szCs w:val="22"/>
        <w:lang w:val="pl-PL" w:eastAsia="en-US" w:bidi="ar-SA"/>
      </w:rPr>
    </w:lvl>
    <w:lvl w:ilvl="1" w:tplc="43628100">
      <w:numFmt w:val="bullet"/>
      <w:lvlText w:val="•"/>
      <w:lvlJc w:val="left"/>
      <w:pPr>
        <w:ind w:left="1118" w:hanging="255"/>
      </w:pPr>
      <w:rPr>
        <w:rFonts w:hint="default"/>
        <w:lang w:val="pl-PL" w:eastAsia="en-US" w:bidi="ar-SA"/>
      </w:rPr>
    </w:lvl>
    <w:lvl w:ilvl="2" w:tplc="6256D446">
      <w:numFmt w:val="bullet"/>
      <w:lvlText w:val="•"/>
      <w:lvlJc w:val="left"/>
      <w:pPr>
        <w:ind w:left="2037" w:hanging="255"/>
      </w:pPr>
      <w:rPr>
        <w:rFonts w:hint="default"/>
        <w:lang w:val="pl-PL" w:eastAsia="en-US" w:bidi="ar-SA"/>
      </w:rPr>
    </w:lvl>
    <w:lvl w:ilvl="3" w:tplc="3A24DB8C">
      <w:numFmt w:val="bullet"/>
      <w:lvlText w:val="•"/>
      <w:lvlJc w:val="left"/>
      <w:pPr>
        <w:ind w:left="2955" w:hanging="255"/>
      </w:pPr>
      <w:rPr>
        <w:rFonts w:hint="default"/>
        <w:lang w:val="pl-PL" w:eastAsia="en-US" w:bidi="ar-SA"/>
      </w:rPr>
    </w:lvl>
    <w:lvl w:ilvl="4" w:tplc="0D1095D4">
      <w:numFmt w:val="bullet"/>
      <w:lvlText w:val="•"/>
      <w:lvlJc w:val="left"/>
      <w:pPr>
        <w:ind w:left="3874" w:hanging="255"/>
      </w:pPr>
      <w:rPr>
        <w:rFonts w:hint="default"/>
        <w:lang w:val="pl-PL" w:eastAsia="en-US" w:bidi="ar-SA"/>
      </w:rPr>
    </w:lvl>
    <w:lvl w:ilvl="5" w:tplc="5044A840">
      <w:numFmt w:val="bullet"/>
      <w:lvlText w:val="•"/>
      <w:lvlJc w:val="left"/>
      <w:pPr>
        <w:ind w:left="4793" w:hanging="255"/>
      </w:pPr>
      <w:rPr>
        <w:rFonts w:hint="default"/>
        <w:lang w:val="pl-PL" w:eastAsia="en-US" w:bidi="ar-SA"/>
      </w:rPr>
    </w:lvl>
    <w:lvl w:ilvl="6" w:tplc="509C07E0">
      <w:numFmt w:val="bullet"/>
      <w:lvlText w:val="•"/>
      <w:lvlJc w:val="left"/>
      <w:pPr>
        <w:ind w:left="5711" w:hanging="255"/>
      </w:pPr>
      <w:rPr>
        <w:rFonts w:hint="default"/>
        <w:lang w:val="pl-PL" w:eastAsia="en-US" w:bidi="ar-SA"/>
      </w:rPr>
    </w:lvl>
    <w:lvl w:ilvl="7" w:tplc="679AEDF2">
      <w:numFmt w:val="bullet"/>
      <w:lvlText w:val="•"/>
      <w:lvlJc w:val="left"/>
      <w:pPr>
        <w:ind w:left="6630" w:hanging="255"/>
      </w:pPr>
      <w:rPr>
        <w:rFonts w:hint="default"/>
        <w:lang w:val="pl-PL" w:eastAsia="en-US" w:bidi="ar-SA"/>
      </w:rPr>
    </w:lvl>
    <w:lvl w:ilvl="8" w:tplc="22349210">
      <w:numFmt w:val="bullet"/>
      <w:lvlText w:val="•"/>
      <w:lvlJc w:val="left"/>
      <w:pPr>
        <w:ind w:left="7549" w:hanging="255"/>
      </w:pPr>
      <w:rPr>
        <w:rFonts w:hint="default"/>
        <w:lang w:val="pl-PL" w:eastAsia="en-US" w:bidi="ar-SA"/>
      </w:rPr>
    </w:lvl>
  </w:abstractNum>
  <w:abstractNum w:abstractNumId="42" w15:restartNumberingAfterBreak="0">
    <w:nsid w:val="564F64CC"/>
    <w:multiLevelType w:val="hybridMultilevel"/>
    <w:tmpl w:val="88A6D0D8"/>
    <w:lvl w:ilvl="0" w:tplc="7A7A2E9C">
      <w:start w:val="1"/>
      <w:numFmt w:val="lowerLetter"/>
      <w:lvlText w:val="%1)"/>
      <w:lvlJc w:val="left"/>
      <w:pPr>
        <w:ind w:left="486" w:hanging="291"/>
      </w:pPr>
      <w:rPr>
        <w:rFonts w:ascii="Noto Sans Display" w:eastAsia="Noto Sans Display" w:hAnsi="Noto Sans Display" w:cs="Noto Sans Display" w:hint="default"/>
        <w:w w:val="96"/>
        <w:sz w:val="22"/>
        <w:szCs w:val="22"/>
        <w:lang w:val="pl-PL" w:eastAsia="en-US" w:bidi="ar-SA"/>
      </w:rPr>
    </w:lvl>
    <w:lvl w:ilvl="1" w:tplc="65ACD058">
      <w:numFmt w:val="bullet"/>
      <w:lvlText w:val="•"/>
      <w:lvlJc w:val="left"/>
      <w:pPr>
        <w:ind w:left="1370" w:hanging="291"/>
      </w:pPr>
      <w:rPr>
        <w:rFonts w:hint="default"/>
        <w:lang w:val="pl-PL" w:eastAsia="en-US" w:bidi="ar-SA"/>
      </w:rPr>
    </w:lvl>
    <w:lvl w:ilvl="2" w:tplc="792899B2">
      <w:numFmt w:val="bullet"/>
      <w:lvlText w:val="•"/>
      <w:lvlJc w:val="left"/>
      <w:pPr>
        <w:ind w:left="2261" w:hanging="291"/>
      </w:pPr>
      <w:rPr>
        <w:rFonts w:hint="default"/>
        <w:lang w:val="pl-PL" w:eastAsia="en-US" w:bidi="ar-SA"/>
      </w:rPr>
    </w:lvl>
    <w:lvl w:ilvl="3" w:tplc="C3D209BC">
      <w:numFmt w:val="bullet"/>
      <w:lvlText w:val="•"/>
      <w:lvlJc w:val="left"/>
      <w:pPr>
        <w:ind w:left="3151" w:hanging="291"/>
      </w:pPr>
      <w:rPr>
        <w:rFonts w:hint="default"/>
        <w:lang w:val="pl-PL" w:eastAsia="en-US" w:bidi="ar-SA"/>
      </w:rPr>
    </w:lvl>
    <w:lvl w:ilvl="4" w:tplc="B6740F80">
      <w:numFmt w:val="bullet"/>
      <w:lvlText w:val="•"/>
      <w:lvlJc w:val="left"/>
      <w:pPr>
        <w:ind w:left="4042" w:hanging="291"/>
      </w:pPr>
      <w:rPr>
        <w:rFonts w:hint="default"/>
        <w:lang w:val="pl-PL" w:eastAsia="en-US" w:bidi="ar-SA"/>
      </w:rPr>
    </w:lvl>
    <w:lvl w:ilvl="5" w:tplc="FCF4B4A2">
      <w:numFmt w:val="bullet"/>
      <w:lvlText w:val="•"/>
      <w:lvlJc w:val="left"/>
      <w:pPr>
        <w:ind w:left="4933" w:hanging="291"/>
      </w:pPr>
      <w:rPr>
        <w:rFonts w:hint="default"/>
        <w:lang w:val="pl-PL" w:eastAsia="en-US" w:bidi="ar-SA"/>
      </w:rPr>
    </w:lvl>
    <w:lvl w:ilvl="6" w:tplc="31AABC3C">
      <w:numFmt w:val="bullet"/>
      <w:lvlText w:val="•"/>
      <w:lvlJc w:val="left"/>
      <w:pPr>
        <w:ind w:left="5823" w:hanging="291"/>
      </w:pPr>
      <w:rPr>
        <w:rFonts w:hint="default"/>
        <w:lang w:val="pl-PL" w:eastAsia="en-US" w:bidi="ar-SA"/>
      </w:rPr>
    </w:lvl>
    <w:lvl w:ilvl="7" w:tplc="DA627218">
      <w:numFmt w:val="bullet"/>
      <w:lvlText w:val="•"/>
      <w:lvlJc w:val="left"/>
      <w:pPr>
        <w:ind w:left="6714" w:hanging="291"/>
      </w:pPr>
      <w:rPr>
        <w:rFonts w:hint="default"/>
        <w:lang w:val="pl-PL" w:eastAsia="en-US" w:bidi="ar-SA"/>
      </w:rPr>
    </w:lvl>
    <w:lvl w:ilvl="8" w:tplc="8D567E2C">
      <w:numFmt w:val="bullet"/>
      <w:lvlText w:val="•"/>
      <w:lvlJc w:val="left"/>
      <w:pPr>
        <w:ind w:left="7605" w:hanging="291"/>
      </w:pPr>
      <w:rPr>
        <w:rFonts w:hint="default"/>
        <w:lang w:val="pl-PL" w:eastAsia="en-US" w:bidi="ar-SA"/>
      </w:rPr>
    </w:lvl>
  </w:abstractNum>
  <w:abstractNum w:abstractNumId="43" w15:restartNumberingAfterBreak="0">
    <w:nsid w:val="58226397"/>
    <w:multiLevelType w:val="hybridMultilevel"/>
    <w:tmpl w:val="B1DCF878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92E7A8F"/>
    <w:multiLevelType w:val="multilevel"/>
    <w:tmpl w:val="04A2200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8" w:hanging="1440"/>
      </w:pPr>
      <w:rPr>
        <w:rFonts w:hint="default"/>
      </w:rPr>
    </w:lvl>
  </w:abstractNum>
  <w:abstractNum w:abstractNumId="45" w15:restartNumberingAfterBreak="0">
    <w:nsid w:val="5BA64401"/>
    <w:multiLevelType w:val="hybridMultilevel"/>
    <w:tmpl w:val="38B4DA3A"/>
    <w:lvl w:ilvl="0" w:tplc="A75E442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61FF42B6"/>
    <w:multiLevelType w:val="hybridMultilevel"/>
    <w:tmpl w:val="FFFFFFFF"/>
    <w:lvl w:ilvl="0" w:tplc="F0045204">
      <w:start w:val="1"/>
      <w:numFmt w:val="lowerLetter"/>
      <w:lvlText w:val="%1)"/>
      <w:lvlJc w:val="left"/>
      <w:pPr>
        <w:ind w:left="185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47" w15:restartNumberingAfterBreak="0">
    <w:nsid w:val="640612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44864B5"/>
    <w:multiLevelType w:val="hybridMultilevel"/>
    <w:tmpl w:val="04C2F860"/>
    <w:lvl w:ilvl="0" w:tplc="13C6F8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D3E5D"/>
    <w:multiLevelType w:val="hybridMultilevel"/>
    <w:tmpl w:val="F37C7FB8"/>
    <w:lvl w:ilvl="0" w:tplc="19C60A0C">
      <w:start w:val="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902A2C"/>
    <w:multiLevelType w:val="hybridMultilevel"/>
    <w:tmpl w:val="2A3E1AB4"/>
    <w:lvl w:ilvl="0" w:tplc="E8E68648">
      <w:start w:val="1"/>
      <w:numFmt w:val="decimal"/>
      <w:lvlText w:val="%1)"/>
      <w:lvlJc w:val="left"/>
      <w:pPr>
        <w:ind w:left="196" w:hanging="259"/>
      </w:pPr>
      <w:rPr>
        <w:rFonts w:ascii="Noto Sans Display" w:eastAsia="Noto Sans Display" w:hAnsi="Noto Sans Display" w:cs="Noto Sans Display" w:hint="default"/>
        <w:w w:val="94"/>
        <w:sz w:val="22"/>
        <w:szCs w:val="22"/>
        <w:lang w:val="pl-PL" w:eastAsia="en-US" w:bidi="ar-SA"/>
      </w:rPr>
    </w:lvl>
    <w:lvl w:ilvl="1" w:tplc="05805DE6">
      <w:numFmt w:val="bullet"/>
      <w:lvlText w:val="•"/>
      <w:lvlJc w:val="left"/>
      <w:pPr>
        <w:ind w:left="1118" w:hanging="259"/>
      </w:pPr>
      <w:rPr>
        <w:rFonts w:hint="default"/>
        <w:lang w:val="pl-PL" w:eastAsia="en-US" w:bidi="ar-SA"/>
      </w:rPr>
    </w:lvl>
    <w:lvl w:ilvl="2" w:tplc="9E4AE5CC">
      <w:numFmt w:val="bullet"/>
      <w:lvlText w:val="•"/>
      <w:lvlJc w:val="left"/>
      <w:pPr>
        <w:ind w:left="2037" w:hanging="259"/>
      </w:pPr>
      <w:rPr>
        <w:rFonts w:hint="default"/>
        <w:lang w:val="pl-PL" w:eastAsia="en-US" w:bidi="ar-SA"/>
      </w:rPr>
    </w:lvl>
    <w:lvl w:ilvl="3" w:tplc="5FA8077C">
      <w:numFmt w:val="bullet"/>
      <w:lvlText w:val="•"/>
      <w:lvlJc w:val="left"/>
      <w:pPr>
        <w:ind w:left="2955" w:hanging="259"/>
      </w:pPr>
      <w:rPr>
        <w:rFonts w:hint="default"/>
        <w:lang w:val="pl-PL" w:eastAsia="en-US" w:bidi="ar-SA"/>
      </w:rPr>
    </w:lvl>
    <w:lvl w:ilvl="4" w:tplc="7D64E4C4">
      <w:numFmt w:val="bullet"/>
      <w:lvlText w:val="•"/>
      <w:lvlJc w:val="left"/>
      <w:pPr>
        <w:ind w:left="3874" w:hanging="259"/>
      </w:pPr>
      <w:rPr>
        <w:rFonts w:hint="default"/>
        <w:lang w:val="pl-PL" w:eastAsia="en-US" w:bidi="ar-SA"/>
      </w:rPr>
    </w:lvl>
    <w:lvl w:ilvl="5" w:tplc="D5BE839C">
      <w:numFmt w:val="bullet"/>
      <w:lvlText w:val="•"/>
      <w:lvlJc w:val="left"/>
      <w:pPr>
        <w:ind w:left="4793" w:hanging="259"/>
      </w:pPr>
      <w:rPr>
        <w:rFonts w:hint="default"/>
        <w:lang w:val="pl-PL" w:eastAsia="en-US" w:bidi="ar-SA"/>
      </w:rPr>
    </w:lvl>
    <w:lvl w:ilvl="6" w:tplc="803C07EE">
      <w:numFmt w:val="bullet"/>
      <w:lvlText w:val="•"/>
      <w:lvlJc w:val="left"/>
      <w:pPr>
        <w:ind w:left="5711" w:hanging="259"/>
      </w:pPr>
      <w:rPr>
        <w:rFonts w:hint="default"/>
        <w:lang w:val="pl-PL" w:eastAsia="en-US" w:bidi="ar-SA"/>
      </w:rPr>
    </w:lvl>
    <w:lvl w:ilvl="7" w:tplc="85CA3374">
      <w:numFmt w:val="bullet"/>
      <w:lvlText w:val="•"/>
      <w:lvlJc w:val="left"/>
      <w:pPr>
        <w:ind w:left="6630" w:hanging="259"/>
      </w:pPr>
      <w:rPr>
        <w:rFonts w:hint="default"/>
        <w:lang w:val="pl-PL" w:eastAsia="en-US" w:bidi="ar-SA"/>
      </w:rPr>
    </w:lvl>
    <w:lvl w:ilvl="8" w:tplc="3C68F4F8">
      <w:numFmt w:val="bullet"/>
      <w:lvlText w:val="•"/>
      <w:lvlJc w:val="left"/>
      <w:pPr>
        <w:ind w:left="7549" w:hanging="259"/>
      </w:pPr>
      <w:rPr>
        <w:rFonts w:hint="default"/>
        <w:lang w:val="pl-PL" w:eastAsia="en-US" w:bidi="ar-SA"/>
      </w:rPr>
    </w:lvl>
  </w:abstractNum>
  <w:abstractNum w:abstractNumId="51" w15:restartNumberingAfterBreak="0">
    <w:nsid w:val="6A476814"/>
    <w:multiLevelType w:val="multilevel"/>
    <w:tmpl w:val="03EE0C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  <w:color w:val="0070C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A4D5297"/>
    <w:multiLevelType w:val="multilevel"/>
    <w:tmpl w:val="4E580FB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6C1C4735"/>
    <w:multiLevelType w:val="hybridMultilevel"/>
    <w:tmpl w:val="EE969634"/>
    <w:lvl w:ilvl="0" w:tplc="EC6A57A0">
      <w:start w:val="1"/>
      <w:numFmt w:val="decimal"/>
      <w:lvlText w:val="%1."/>
      <w:lvlJc w:val="left"/>
      <w:pPr>
        <w:ind w:left="623" w:hanging="428"/>
        <w:jc w:val="right"/>
      </w:pPr>
      <w:rPr>
        <w:rFonts w:ascii="Noto Sans Display" w:eastAsia="Noto Sans Display" w:hAnsi="Noto Sans Display" w:cs="Noto Sans Display" w:hint="default"/>
        <w:w w:val="96"/>
        <w:sz w:val="22"/>
        <w:szCs w:val="22"/>
        <w:lang w:val="pl-PL" w:eastAsia="en-US" w:bidi="ar-SA"/>
      </w:rPr>
    </w:lvl>
    <w:lvl w:ilvl="1" w:tplc="E800FCA6">
      <w:numFmt w:val="bullet"/>
      <w:lvlText w:val="·"/>
      <w:lvlJc w:val="left"/>
      <w:pPr>
        <w:ind w:left="556" w:hanging="106"/>
      </w:pPr>
      <w:rPr>
        <w:rFonts w:ascii="Noto Sans Display" w:eastAsia="Noto Sans Display" w:hAnsi="Noto Sans Display" w:cs="Noto Sans Display" w:hint="default"/>
        <w:w w:val="94"/>
        <w:sz w:val="22"/>
        <w:szCs w:val="22"/>
        <w:lang w:val="pl-PL" w:eastAsia="en-US" w:bidi="ar-SA"/>
      </w:rPr>
    </w:lvl>
    <w:lvl w:ilvl="2" w:tplc="0FC09D60">
      <w:numFmt w:val="bullet"/>
      <w:lvlText w:val="•"/>
      <w:lvlJc w:val="left"/>
      <w:pPr>
        <w:ind w:left="660" w:hanging="106"/>
      </w:pPr>
      <w:rPr>
        <w:rFonts w:hint="default"/>
        <w:lang w:val="pl-PL" w:eastAsia="en-US" w:bidi="ar-SA"/>
      </w:rPr>
    </w:lvl>
    <w:lvl w:ilvl="3" w:tplc="17D215A6">
      <w:numFmt w:val="bullet"/>
      <w:lvlText w:val="•"/>
      <w:lvlJc w:val="left"/>
      <w:pPr>
        <w:ind w:left="1750" w:hanging="106"/>
      </w:pPr>
      <w:rPr>
        <w:rFonts w:hint="default"/>
        <w:lang w:val="pl-PL" w:eastAsia="en-US" w:bidi="ar-SA"/>
      </w:rPr>
    </w:lvl>
    <w:lvl w:ilvl="4" w:tplc="E17E6138">
      <w:numFmt w:val="bullet"/>
      <w:lvlText w:val="•"/>
      <w:lvlJc w:val="left"/>
      <w:pPr>
        <w:ind w:left="2841" w:hanging="106"/>
      </w:pPr>
      <w:rPr>
        <w:rFonts w:hint="default"/>
        <w:lang w:val="pl-PL" w:eastAsia="en-US" w:bidi="ar-SA"/>
      </w:rPr>
    </w:lvl>
    <w:lvl w:ilvl="5" w:tplc="F5AA0958">
      <w:numFmt w:val="bullet"/>
      <w:lvlText w:val="•"/>
      <w:lvlJc w:val="left"/>
      <w:pPr>
        <w:ind w:left="3932" w:hanging="106"/>
      </w:pPr>
      <w:rPr>
        <w:rFonts w:hint="default"/>
        <w:lang w:val="pl-PL" w:eastAsia="en-US" w:bidi="ar-SA"/>
      </w:rPr>
    </w:lvl>
    <w:lvl w:ilvl="6" w:tplc="F5AA1F22">
      <w:numFmt w:val="bullet"/>
      <w:lvlText w:val="•"/>
      <w:lvlJc w:val="left"/>
      <w:pPr>
        <w:ind w:left="5023" w:hanging="106"/>
      </w:pPr>
      <w:rPr>
        <w:rFonts w:hint="default"/>
        <w:lang w:val="pl-PL" w:eastAsia="en-US" w:bidi="ar-SA"/>
      </w:rPr>
    </w:lvl>
    <w:lvl w:ilvl="7" w:tplc="AAAE6AFA">
      <w:numFmt w:val="bullet"/>
      <w:lvlText w:val="•"/>
      <w:lvlJc w:val="left"/>
      <w:pPr>
        <w:ind w:left="6114" w:hanging="106"/>
      </w:pPr>
      <w:rPr>
        <w:rFonts w:hint="default"/>
        <w:lang w:val="pl-PL" w:eastAsia="en-US" w:bidi="ar-SA"/>
      </w:rPr>
    </w:lvl>
    <w:lvl w:ilvl="8" w:tplc="664E288C">
      <w:numFmt w:val="bullet"/>
      <w:lvlText w:val="•"/>
      <w:lvlJc w:val="left"/>
      <w:pPr>
        <w:ind w:left="7204" w:hanging="106"/>
      </w:pPr>
      <w:rPr>
        <w:rFonts w:hint="default"/>
        <w:lang w:val="pl-PL" w:eastAsia="en-US" w:bidi="ar-SA"/>
      </w:rPr>
    </w:lvl>
  </w:abstractNum>
  <w:abstractNum w:abstractNumId="54" w15:restartNumberingAfterBreak="0">
    <w:nsid w:val="6ED81A23"/>
    <w:multiLevelType w:val="hybridMultilevel"/>
    <w:tmpl w:val="C0CCD122"/>
    <w:lvl w:ilvl="0" w:tplc="9C828C72">
      <w:start w:val="1"/>
      <w:numFmt w:val="lowerLetter"/>
      <w:lvlText w:val="%1)"/>
      <w:lvlJc w:val="left"/>
      <w:pPr>
        <w:ind w:left="196" w:hanging="320"/>
      </w:pPr>
      <w:rPr>
        <w:rFonts w:ascii="Noto Sans Display" w:eastAsia="Noto Sans Display" w:hAnsi="Noto Sans Display" w:cs="Noto Sans Display" w:hint="default"/>
        <w:color w:val="2D74B5"/>
        <w:w w:val="95"/>
        <w:sz w:val="26"/>
        <w:szCs w:val="26"/>
        <w:lang w:val="pl-PL" w:eastAsia="en-US" w:bidi="ar-SA"/>
      </w:rPr>
    </w:lvl>
    <w:lvl w:ilvl="1" w:tplc="886899F2">
      <w:numFmt w:val="bullet"/>
      <w:lvlText w:val="•"/>
      <w:lvlJc w:val="left"/>
      <w:pPr>
        <w:ind w:left="1118" w:hanging="320"/>
      </w:pPr>
      <w:rPr>
        <w:rFonts w:hint="default"/>
        <w:lang w:val="pl-PL" w:eastAsia="en-US" w:bidi="ar-SA"/>
      </w:rPr>
    </w:lvl>
    <w:lvl w:ilvl="2" w:tplc="5D7E0C94">
      <w:numFmt w:val="bullet"/>
      <w:lvlText w:val="•"/>
      <w:lvlJc w:val="left"/>
      <w:pPr>
        <w:ind w:left="2037" w:hanging="320"/>
      </w:pPr>
      <w:rPr>
        <w:rFonts w:hint="default"/>
        <w:lang w:val="pl-PL" w:eastAsia="en-US" w:bidi="ar-SA"/>
      </w:rPr>
    </w:lvl>
    <w:lvl w:ilvl="3" w:tplc="D390B0DA">
      <w:numFmt w:val="bullet"/>
      <w:lvlText w:val="•"/>
      <w:lvlJc w:val="left"/>
      <w:pPr>
        <w:ind w:left="2955" w:hanging="320"/>
      </w:pPr>
      <w:rPr>
        <w:rFonts w:hint="default"/>
        <w:lang w:val="pl-PL" w:eastAsia="en-US" w:bidi="ar-SA"/>
      </w:rPr>
    </w:lvl>
    <w:lvl w:ilvl="4" w:tplc="1A4C331E">
      <w:numFmt w:val="bullet"/>
      <w:lvlText w:val="•"/>
      <w:lvlJc w:val="left"/>
      <w:pPr>
        <w:ind w:left="3874" w:hanging="320"/>
      </w:pPr>
      <w:rPr>
        <w:rFonts w:hint="default"/>
        <w:lang w:val="pl-PL" w:eastAsia="en-US" w:bidi="ar-SA"/>
      </w:rPr>
    </w:lvl>
    <w:lvl w:ilvl="5" w:tplc="778A5716">
      <w:numFmt w:val="bullet"/>
      <w:lvlText w:val="•"/>
      <w:lvlJc w:val="left"/>
      <w:pPr>
        <w:ind w:left="4793" w:hanging="320"/>
      </w:pPr>
      <w:rPr>
        <w:rFonts w:hint="default"/>
        <w:lang w:val="pl-PL" w:eastAsia="en-US" w:bidi="ar-SA"/>
      </w:rPr>
    </w:lvl>
    <w:lvl w:ilvl="6" w:tplc="6D583BD4">
      <w:numFmt w:val="bullet"/>
      <w:lvlText w:val="•"/>
      <w:lvlJc w:val="left"/>
      <w:pPr>
        <w:ind w:left="5711" w:hanging="320"/>
      </w:pPr>
      <w:rPr>
        <w:rFonts w:hint="default"/>
        <w:lang w:val="pl-PL" w:eastAsia="en-US" w:bidi="ar-SA"/>
      </w:rPr>
    </w:lvl>
    <w:lvl w:ilvl="7" w:tplc="BC5CC420">
      <w:numFmt w:val="bullet"/>
      <w:lvlText w:val="•"/>
      <w:lvlJc w:val="left"/>
      <w:pPr>
        <w:ind w:left="6630" w:hanging="320"/>
      </w:pPr>
      <w:rPr>
        <w:rFonts w:hint="default"/>
        <w:lang w:val="pl-PL" w:eastAsia="en-US" w:bidi="ar-SA"/>
      </w:rPr>
    </w:lvl>
    <w:lvl w:ilvl="8" w:tplc="9D122922">
      <w:numFmt w:val="bullet"/>
      <w:lvlText w:val="•"/>
      <w:lvlJc w:val="left"/>
      <w:pPr>
        <w:ind w:left="7549" w:hanging="320"/>
      </w:pPr>
      <w:rPr>
        <w:rFonts w:hint="default"/>
        <w:lang w:val="pl-PL" w:eastAsia="en-US" w:bidi="ar-SA"/>
      </w:rPr>
    </w:lvl>
  </w:abstractNum>
  <w:abstractNum w:abstractNumId="55" w15:restartNumberingAfterBreak="0">
    <w:nsid w:val="70901B02"/>
    <w:multiLevelType w:val="multilevel"/>
    <w:tmpl w:val="9F0ADABA"/>
    <w:lvl w:ilvl="0">
      <w:start w:val="13"/>
      <w:numFmt w:val="decimal"/>
      <w:lvlText w:val="%1"/>
      <w:lvlJc w:val="left"/>
      <w:pPr>
        <w:ind w:left="779" w:hanging="58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79" w:hanging="584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501" w:hanging="5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61" w:hanging="5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2" w:hanging="5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83" w:hanging="5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43" w:hanging="5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04" w:hanging="5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65" w:hanging="584"/>
      </w:pPr>
      <w:rPr>
        <w:rFonts w:hint="default"/>
        <w:lang w:val="pl-PL" w:eastAsia="en-US" w:bidi="ar-SA"/>
      </w:rPr>
    </w:lvl>
  </w:abstractNum>
  <w:abstractNum w:abstractNumId="56" w15:restartNumberingAfterBreak="0">
    <w:nsid w:val="72365B96"/>
    <w:multiLevelType w:val="hybridMultilevel"/>
    <w:tmpl w:val="FFFFFFFF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57" w15:restartNumberingAfterBreak="0">
    <w:nsid w:val="7677754A"/>
    <w:multiLevelType w:val="hybridMultilevel"/>
    <w:tmpl w:val="FFFFFFFF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58" w15:restartNumberingAfterBreak="0">
    <w:nsid w:val="76A616E4"/>
    <w:multiLevelType w:val="multilevel"/>
    <w:tmpl w:val="D29C2012"/>
    <w:lvl w:ilvl="0">
      <w:start w:val="1"/>
      <w:numFmt w:val="lowerLetter"/>
      <w:lvlText w:val="%1"/>
      <w:lvlJc w:val="left"/>
      <w:pPr>
        <w:ind w:left="405" w:hanging="405"/>
      </w:pPr>
      <w:rPr>
        <w:rFonts w:hint="default"/>
        <w:w w:val="95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w w:val="9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w w:val="9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w w:val="9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w w:val="9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w w:val="95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w w:val="9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w w:val="95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w w:val="95"/>
      </w:rPr>
    </w:lvl>
  </w:abstractNum>
  <w:abstractNum w:abstractNumId="59" w15:restartNumberingAfterBreak="0">
    <w:nsid w:val="7A086163"/>
    <w:multiLevelType w:val="hybridMultilevel"/>
    <w:tmpl w:val="48925B7C"/>
    <w:lvl w:ilvl="0" w:tplc="2BE68ED8">
      <w:start w:val="1"/>
      <w:numFmt w:val="decimal"/>
      <w:lvlText w:val="%1)"/>
      <w:lvlJc w:val="left"/>
      <w:pPr>
        <w:ind w:left="319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7DAA367A"/>
    <w:multiLevelType w:val="multilevel"/>
    <w:tmpl w:val="02B88D52"/>
    <w:lvl w:ilvl="0">
      <w:start w:val="13"/>
      <w:numFmt w:val="decimal"/>
      <w:lvlText w:val="%1"/>
      <w:lvlJc w:val="left"/>
      <w:pPr>
        <w:ind w:left="420" w:hanging="420"/>
      </w:pPr>
      <w:rPr>
        <w:rFonts w:eastAsia="Lucida Sans Unicode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eastAsia="Lucida Sans Unicode" w:hint="default"/>
        <w:color w:val="0070C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hint="default"/>
      </w:rPr>
    </w:lvl>
  </w:abstractNum>
  <w:abstractNum w:abstractNumId="61" w15:restartNumberingAfterBreak="0">
    <w:nsid w:val="7DB37D4D"/>
    <w:multiLevelType w:val="hybridMultilevel"/>
    <w:tmpl w:val="1CCC27FC"/>
    <w:lvl w:ilvl="0" w:tplc="78340740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F1760CA"/>
    <w:multiLevelType w:val="multilevel"/>
    <w:tmpl w:val="CF405A40"/>
    <w:lvl w:ilvl="0">
      <w:start w:val="15"/>
      <w:numFmt w:val="decimal"/>
      <w:lvlText w:val="%1"/>
      <w:lvlJc w:val="left"/>
      <w:pPr>
        <w:ind w:left="196" w:hanging="67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96" w:hanging="677"/>
      </w:pPr>
      <w:rPr>
        <w:rFonts w:ascii="Noto Sans Display" w:eastAsia="Noto Sans Display" w:hAnsi="Noto Sans Display" w:cs="Noto Sans Display" w:hint="default"/>
        <w:color w:val="2D74B5"/>
        <w:spacing w:val="-1"/>
        <w:w w:val="94"/>
        <w:sz w:val="26"/>
        <w:szCs w:val="26"/>
        <w:lang w:val="pl-PL" w:eastAsia="en-US" w:bidi="ar-SA"/>
      </w:rPr>
    </w:lvl>
    <w:lvl w:ilvl="2">
      <w:numFmt w:val="bullet"/>
      <w:lvlText w:val="•"/>
      <w:lvlJc w:val="left"/>
      <w:pPr>
        <w:ind w:left="2037" w:hanging="67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5" w:hanging="67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4" w:hanging="67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3" w:hanging="67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1" w:hanging="67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0" w:hanging="67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677"/>
      </w:pPr>
      <w:rPr>
        <w:rFonts w:hint="default"/>
        <w:lang w:val="pl-PL" w:eastAsia="en-US" w:bidi="ar-SA"/>
      </w:rPr>
    </w:lvl>
  </w:abstractNum>
  <w:abstractNum w:abstractNumId="63" w15:restartNumberingAfterBreak="0">
    <w:nsid w:val="7F6D5201"/>
    <w:multiLevelType w:val="multilevel"/>
    <w:tmpl w:val="EF3670C8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70C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94205948">
    <w:abstractNumId w:val="33"/>
  </w:num>
  <w:num w:numId="2" w16cid:durableId="1920208419">
    <w:abstractNumId w:val="53"/>
  </w:num>
  <w:num w:numId="3" w16cid:durableId="906653065">
    <w:abstractNumId w:val="7"/>
  </w:num>
  <w:num w:numId="4" w16cid:durableId="1863392178">
    <w:abstractNumId w:val="41"/>
  </w:num>
  <w:num w:numId="5" w16cid:durableId="1762136702">
    <w:abstractNumId w:val="19"/>
  </w:num>
  <w:num w:numId="6" w16cid:durableId="202405683">
    <w:abstractNumId w:val="31"/>
  </w:num>
  <w:num w:numId="7" w16cid:durableId="1887329779">
    <w:abstractNumId w:val="6"/>
  </w:num>
  <w:num w:numId="8" w16cid:durableId="1471941233">
    <w:abstractNumId w:val="62"/>
  </w:num>
  <w:num w:numId="9" w16cid:durableId="1332834839">
    <w:abstractNumId w:val="4"/>
  </w:num>
  <w:num w:numId="10" w16cid:durableId="1956253522">
    <w:abstractNumId w:val="13"/>
  </w:num>
  <w:num w:numId="11" w16cid:durableId="489952089">
    <w:abstractNumId w:val="42"/>
  </w:num>
  <w:num w:numId="12" w16cid:durableId="1471439042">
    <w:abstractNumId w:val="21"/>
  </w:num>
  <w:num w:numId="13" w16cid:durableId="1267080640">
    <w:abstractNumId w:val="34"/>
  </w:num>
  <w:num w:numId="14" w16cid:durableId="1209219979">
    <w:abstractNumId w:val="40"/>
  </w:num>
  <w:num w:numId="15" w16cid:durableId="150487978">
    <w:abstractNumId w:val="14"/>
  </w:num>
  <w:num w:numId="16" w16cid:durableId="1386874331">
    <w:abstractNumId w:val="30"/>
  </w:num>
  <w:num w:numId="17" w16cid:durableId="899055523">
    <w:abstractNumId w:val="18"/>
  </w:num>
  <w:num w:numId="18" w16cid:durableId="1199196532">
    <w:abstractNumId w:val="55"/>
  </w:num>
  <w:num w:numId="19" w16cid:durableId="602106440">
    <w:abstractNumId w:val="54"/>
  </w:num>
  <w:num w:numId="20" w16cid:durableId="1216161259">
    <w:abstractNumId w:val="35"/>
  </w:num>
  <w:num w:numId="21" w16cid:durableId="1725909609">
    <w:abstractNumId w:val="17"/>
  </w:num>
  <w:num w:numId="22" w16cid:durableId="1928464834">
    <w:abstractNumId w:val="5"/>
  </w:num>
  <w:num w:numId="23" w16cid:durableId="1294672131">
    <w:abstractNumId w:val="9"/>
  </w:num>
  <w:num w:numId="24" w16cid:durableId="1663578496">
    <w:abstractNumId w:val="50"/>
  </w:num>
  <w:num w:numId="25" w16cid:durableId="295919407">
    <w:abstractNumId w:val="38"/>
  </w:num>
  <w:num w:numId="26" w16cid:durableId="1628387536">
    <w:abstractNumId w:val="49"/>
  </w:num>
  <w:num w:numId="27" w16cid:durableId="704251525">
    <w:abstractNumId w:val="23"/>
  </w:num>
  <w:num w:numId="28" w16cid:durableId="1315254896">
    <w:abstractNumId w:val="24"/>
  </w:num>
  <w:num w:numId="29" w16cid:durableId="488912421">
    <w:abstractNumId w:val="46"/>
  </w:num>
  <w:num w:numId="30" w16cid:durableId="2141652875">
    <w:abstractNumId w:val="44"/>
  </w:num>
  <w:num w:numId="31" w16cid:durableId="1362437119">
    <w:abstractNumId w:val="57"/>
  </w:num>
  <w:num w:numId="32" w16cid:durableId="1012342117">
    <w:abstractNumId w:val="20"/>
  </w:num>
  <w:num w:numId="33" w16cid:durableId="1550917336">
    <w:abstractNumId w:val="22"/>
  </w:num>
  <w:num w:numId="34" w16cid:durableId="2085713912">
    <w:abstractNumId w:val="56"/>
  </w:num>
  <w:num w:numId="35" w16cid:durableId="240875962">
    <w:abstractNumId w:val="48"/>
  </w:num>
  <w:num w:numId="36" w16cid:durableId="198007909">
    <w:abstractNumId w:val="8"/>
  </w:num>
  <w:num w:numId="37" w16cid:durableId="795026055">
    <w:abstractNumId w:val="32"/>
  </w:num>
  <w:num w:numId="38" w16cid:durableId="1464885534">
    <w:abstractNumId w:val="59"/>
  </w:num>
  <w:num w:numId="39" w16cid:durableId="440807824">
    <w:abstractNumId w:val="26"/>
  </w:num>
  <w:num w:numId="40" w16cid:durableId="1810632610">
    <w:abstractNumId w:val="43"/>
  </w:num>
  <w:num w:numId="41" w16cid:durableId="496462336">
    <w:abstractNumId w:val="1"/>
  </w:num>
  <w:num w:numId="42" w16cid:durableId="796533254">
    <w:abstractNumId w:val="25"/>
  </w:num>
  <w:num w:numId="43" w16cid:durableId="1863393891">
    <w:abstractNumId w:val="27"/>
  </w:num>
  <w:num w:numId="44" w16cid:durableId="2011830786">
    <w:abstractNumId w:val="36"/>
  </w:num>
  <w:num w:numId="45" w16cid:durableId="1958290110">
    <w:abstractNumId w:val="39"/>
  </w:num>
  <w:num w:numId="46" w16cid:durableId="867446251">
    <w:abstractNumId w:val="3"/>
  </w:num>
  <w:num w:numId="47" w16cid:durableId="2140490963">
    <w:abstractNumId w:val="15"/>
  </w:num>
  <w:num w:numId="48" w16cid:durableId="838542721">
    <w:abstractNumId w:val="60"/>
  </w:num>
  <w:num w:numId="49" w16cid:durableId="1475368843">
    <w:abstractNumId w:val="0"/>
  </w:num>
  <w:num w:numId="50" w16cid:durableId="1004819196">
    <w:abstractNumId w:val="52"/>
  </w:num>
  <w:num w:numId="51" w16cid:durableId="514459140">
    <w:abstractNumId w:val="2"/>
  </w:num>
  <w:num w:numId="52" w16cid:durableId="503011792">
    <w:abstractNumId w:val="47"/>
  </w:num>
  <w:num w:numId="53" w16cid:durableId="1179929567">
    <w:abstractNumId w:val="29"/>
  </w:num>
  <w:num w:numId="54" w16cid:durableId="1832787907">
    <w:abstractNumId w:val="12"/>
  </w:num>
  <w:num w:numId="55" w16cid:durableId="870074889">
    <w:abstractNumId w:val="16"/>
  </w:num>
  <w:num w:numId="56" w16cid:durableId="2144542804">
    <w:abstractNumId w:val="61"/>
  </w:num>
  <w:num w:numId="57" w16cid:durableId="972756198">
    <w:abstractNumId w:val="10"/>
  </w:num>
  <w:num w:numId="58" w16cid:durableId="458962141">
    <w:abstractNumId w:val="37"/>
  </w:num>
  <w:num w:numId="59" w16cid:durableId="1753433957">
    <w:abstractNumId w:val="28"/>
  </w:num>
  <w:num w:numId="60" w16cid:durableId="1421490075">
    <w:abstractNumId w:val="58"/>
  </w:num>
  <w:num w:numId="61" w16cid:durableId="1204749026">
    <w:abstractNumId w:val="45"/>
  </w:num>
  <w:num w:numId="62" w16cid:durableId="831413876">
    <w:abstractNumId w:val="11"/>
  </w:num>
  <w:num w:numId="63" w16cid:durableId="1539394622">
    <w:abstractNumId w:val="51"/>
  </w:num>
  <w:num w:numId="64" w16cid:durableId="964197595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1" w:cryptProviderType="rsaAES" w:cryptAlgorithmClass="hash" w:cryptAlgorithmType="typeAny" w:cryptAlgorithmSid="14" w:cryptSpinCount="100000" w:hash="4GE7nxabKlXFj8/Xs73R0QlHUAuFKex9m4mwZ2DiACMsVLyeNBajeZ/PVJTCAyk8EYWMTUJyMKsa3xokUmQEOw==" w:salt="zzj5b5w5Y7uE8qBOZ+DrN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48F"/>
    <w:rsid w:val="000030E1"/>
    <w:rsid w:val="0001213C"/>
    <w:rsid w:val="000423EC"/>
    <w:rsid w:val="00056995"/>
    <w:rsid w:val="00070BEA"/>
    <w:rsid w:val="00091B5A"/>
    <w:rsid w:val="000C1BFA"/>
    <w:rsid w:val="000D46E4"/>
    <w:rsid w:val="000F46EE"/>
    <w:rsid w:val="0011740B"/>
    <w:rsid w:val="00124B01"/>
    <w:rsid w:val="00132A0A"/>
    <w:rsid w:val="00147A89"/>
    <w:rsid w:val="001513BF"/>
    <w:rsid w:val="00157A5D"/>
    <w:rsid w:val="001606F1"/>
    <w:rsid w:val="00170EA7"/>
    <w:rsid w:val="00183E14"/>
    <w:rsid w:val="001A444A"/>
    <w:rsid w:val="001B1330"/>
    <w:rsid w:val="001F11BA"/>
    <w:rsid w:val="0021248F"/>
    <w:rsid w:val="00245F68"/>
    <w:rsid w:val="00251F0A"/>
    <w:rsid w:val="00266494"/>
    <w:rsid w:val="002673C4"/>
    <w:rsid w:val="00274434"/>
    <w:rsid w:val="002B4259"/>
    <w:rsid w:val="002E79FC"/>
    <w:rsid w:val="00311CC7"/>
    <w:rsid w:val="003154A5"/>
    <w:rsid w:val="00321AD6"/>
    <w:rsid w:val="00327910"/>
    <w:rsid w:val="00342D2C"/>
    <w:rsid w:val="003560DF"/>
    <w:rsid w:val="003907E6"/>
    <w:rsid w:val="003A43D4"/>
    <w:rsid w:val="003B7C86"/>
    <w:rsid w:val="003E26A5"/>
    <w:rsid w:val="003F5BA6"/>
    <w:rsid w:val="00417CB2"/>
    <w:rsid w:val="00444B4C"/>
    <w:rsid w:val="00444C0E"/>
    <w:rsid w:val="00450765"/>
    <w:rsid w:val="004C4B65"/>
    <w:rsid w:val="004E780C"/>
    <w:rsid w:val="00526CFB"/>
    <w:rsid w:val="00532D92"/>
    <w:rsid w:val="00533B05"/>
    <w:rsid w:val="00542228"/>
    <w:rsid w:val="005728C7"/>
    <w:rsid w:val="005970A6"/>
    <w:rsid w:val="005B2983"/>
    <w:rsid w:val="005E371B"/>
    <w:rsid w:val="005F4F6D"/>
    <w:rsid w:val="005F5F38"/>
    <w:rsid w:val="005F77B2"/>
    <w:rsid w:val="006063BE"/>
    <w:rsid w:val="00616547"/>
    <w:rsid w:val="00637379"/>
    <w:rsid w:val="0066326D"/>
    <w:rsid w:val="00675473"/>
    <w:rsid w:val="00686AFF"/>
    <w:rsid w:val="006917B7"/>
    <w:rsid w:val="0069211B"/>
    <w:rsid w:val="006A138F"/>
    <w:rsid w:val="006B21E0"/>
    <w:rsid w:val="006B4A84"/>
    <w:rsid w:val="00716D37"/>
    <w:rsid w:val="00724BE2"/>
    <w:rsid w:val="00760890"/>
    <w:rsid w:val="00764E1D"/>
    <w:rsid w:val="007A03C9"/>
    <w:rsid w:val="007A4CFB"/>
    <w:rsid w:val="007E3A22"/>
    <w:rsid w:val="007E4A26"/>
    <w:rsid w:val="007F4E1D"/>
    <w:rsid w:val="00806277"/>
    <w:rsid w:val="00817853"/>
    <w:rsid w:val="00856CFA"/>
    <w:rsid w:val="00863EB0"/>
    <w:rsid w:val="008703C2"/>
    <w:rsid w:val="00882983"/>
    <w:rsid w:val="00884E94"/>
    <w:rsid w:val="008A17F9"/>
    <w:rsid w:val="009061CA"/>
    <w:rsid w:val="00917C4F"/>
    <w:rsid w:val="00933B48"/>
    <w:rsid w:val="00937B1C"/>
    <w:rsid w:val="00940B18"/>
    <w:rsid w:val="009429C1"/>
    <w:rsid w:val="00956BD8"/>
    <w:rsid w:val="00983027"/>
    <w:rsid w:val="009963FC"/>
    <w:rsid w:val="009B607E"/>
    <w:rsid w:val="009C46A8"/>
    <w:rsid w:val="009E6B4B"/>
    <w:rsid w:val="009F50B0"/>
    <w:rsid w:val="00A34F15"/>
    <w:rsid w:val="00A4064C"/>
    <w:rsid w:val="00A85A34"/>
    <w:rsid w:val="00A97885"/>
    <w:rsid w:val="00AA032B"/>
    <w:rsid w:val="00AA4ACB"/>
    <w:rsid w:val="00AD70D4"/>
    <w:rsid w:val="00AF5CE2"/>
    <w:rsid w:val="00B03DB8"/>
    <w:rsid w:val="00B0660D"/>
    <w:rsid w:val="00B13E5A"/>
    <w:rsid w:val="00B46A2D"/>
    <w:rsid w:val="00B54871"/>
    <w:rsid w:val="00B60675"/>
    <w:rsid w:val="00B66018"/>
    <w:rsid w:val="00BC3085"/>
    <w:rsid w:val="00BE435C"/>
    <w:rsid w:val="00BE64F8"/>
    <w:rsid w:val="00C1372C"/>
    <w:rsid w:val="00C15D66"/>
    <w:rsid w:val="00C32D1F"/>
    <w:rsid w:val="00C51BE1"/>
    <w:rsid w:val="00CA3330"/>
    <w:rsid w:val="00CA76C9"/>
    <w:rsid w:val="00CC2835"/>
    <w:rsid w:val="00CC6F64"/>
    <w:rsid w:val="00E03866"/>
    <w:rsid w:val="00E31A8A"/>
    <w:rsid w:val="00E37863"/>
    <w:rsid w:val="00E92550"/>
    <w:rsid w:val="00EB02E2"/>
    <w:rsid w:val="00EC7BE0"/>
    <w:rsid w:val="00EE7CD2"/>
    <w:rsid w:val="00F0331E"/>
    <w:rsid w:val="00F23C81"/>
    <w:rsid w:val="00F36AF1"/>
    <w:rsid w:val="00F40374"/>
    <w:rsid w:val="00F4257F"/>
    <w:rsid w:val="00F5399D"/>
    <w:rsid w:val="00F56D32"/>
    <w:rsid w:val="00F702A9"/>
    <w:rsid w:val="00F706DD"/>
    <w:rsid w:val="00F708B9"/>
    <w:rsid w:val="00F8654D"/>
    <w:rsid w:val="00F978F3"/>
    <w:rsid w:val="00FC665E"/>
    <w:rsid w:val="00FE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CA7D1"/>
  <w15:docId w15:val="{A6DBBE9F-F810-4B95-9509-B15624A8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Noto Sans Display" w:eastAsia="Noto Sans Display" w:hAnsi="Noto Sans Display" w:cs="Noto Sans Display"/>
      <w:lang w:val="pl-PL"/>
    </w:rPr>
  </w:style>
  <w:style w:type="paragraph" w:styleId="Nagwek1">
    <w:name w:val="heading 1"/>
    <w:basedOn w:val="Normalny"/>
    <w:uiPriority w:val="9"/>
    <w:qFormat/>
    <w:pPr>
      <w:spacing w:line="335" w:lineRule="exact"/>
      <w:ind w:left="196"/>
      <w:outlineLvl w:val="0"/>
    </w:pPr>
    <w:rPr>
      <w:sz w:val="26"/>
      <w:szCs w:val="26"/>
    </w:rPr>
  </w:style>
  <w:style w:type="paragraph" w:styleId="Nagwek2">
    <w:name w:val="heading 2"/>
    <w:basedOn w:val="Normalny"/>
    <w:uiPriority w:val="9"/>
    <w:unhideWhenUsed/>
    <w:qFormat/>
    <w:pPr>
      <w:spacing w:line="309" w:lineRule="exact"/>
      <w:ind w:left="196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196"/>
      <w:jc w:val="both"/>
      <w:outlineLvl w:val="2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96"/>
    </w:pPr>
  </w:style>
  <w:style w:type="paragraph" w:styleId="Tytu">
    <w:name w:val="Title"/>
    <w:basedOn w:val="Normalny"/>
    <w:uiPriority w:val="10"/>
    <w:qFormat/>
    <w:pPr>
      <w:ind w:left="1176" w:right="1096"/>
      <w:jc w:val="center"/>
    </w:pPr>
    <w:rPr>
      <w:rFonts w:ascii="Carlito" w:eastAsia="Carlito" w:hAnsi="Carlito" w:cs="Carlito"/>
      <w:b/>
      <w:bCs/>
      <w:sz w:val="40"/>
      <w:szCs w:val="40"/>
    </w:rPr>
  </w:style>
  <w:style w:type="paragraph" w:styleId="Akapitzlist">
    <w:name w:val="List Paragraph"/>
    <w:aliases w:val="1_literowka,Literowanie,Preambuła,Numerowanie,L1,Akapit z listą5,CW_Lista,normalny tekst,List Paragraph,Obiekt,BulletC,Akapit z listą31,NOWY,Akapit z listą32,Podsis rysunku,Bullet Number,lp1,NOW,Akapit z listą BS,List Paragraph1,Nagłowek "/>
    <w:basedOn w:val="Normalny"/>
    <w:link w:val="AkapitzlistZnak"/>
    <w:uiPriority w:val="34"/>
    <w:qFormat/>
    <w:pPr>
      <w:ind w:left="19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933B4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3B48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937B1C"/>
    <w:pPr>
      <w:widowControl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937B1C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37B1C"/>
    <w:pPr>
      <w:widowControl/>
      <w:autoSpaceDE/>
      <w:autoSpaceDN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37B1C"/>
    <w:rPr>
      <w:rFonts w:ascii="Tahoma" w:eastAsia="Times New Roman" w:hAnsi="Tahoma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937B1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937B1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37B1C"/>
    <w:pPr>
      <w:widowControl/>
      <w:shd w:val="clear" w:color="auto" w:fill="FFFFFF"/>
      <w:autoSpaceDE/>
      <w:autoSpaceDN/>
      <w:spacing w:line="240" w:lineRule="atLeast"/>
      <w:ind w:hanging="1700"/>
    </w:pPr>
    <w:rPr>
      <w:rFonts w:ascii="Verdana" w:eastAsiaTheme="minorHAnsi" w:hAnsi="Verdana" w:cstheme="minorBidi"/>
      <w:sz w:val="19"/>
      <w:lang w:val="en-US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Obiekt Znak,BulletC Znak,Akapit z listą31 Znak,NOWY Znak,Akapit z listą32 Znak"/>
    <w:link w:val="Akapitzlist"/>
    <w:uiPriority w:val="34"/>
    <w:qFormat/>
    <w:locked/>
    <w:rsid w:val="00B03DB8"/>
    <w:rPr>
      <w:rFonts w:ascii="Noto Sans Display" w:eastAsia="Noto Sans Display" w:hAnsi="Noto Sans Display" w:cs="Noto Sans Display"/>
      <w:lang w:val="pl-PL"/>
    </w:rPr>
  </w:style>
  <w:style w:type="paragraph" w:styleId="Poprawka">
    <w:name w:val="Revision"/>
    <w:hidden/>
    <w:uiPriority w:val="99"/>
    <w:semiHidden/>
    <w:rsid w:val="00F702A9"/>
    <w:pPr>
      <w:widowControl/>
      <w:autoSpaceDE/>
      <w:autoSpaceDN/>
    </w:pPr>
    <w:rPr>
      <w:rFonts w:ascii="Noto Sans Display" w:eastAsia="Noto Sans Display" w:hAnsi="Noto Sans Display" w:cs="Noto Sans Display"/>
      <w:lang w:val="pl-PL"/>
    </w:rPr>
  </w:style>
  <w:style w:type="paragraph" w:styleId="Bezodstpw">
    <w:name w:val="No Spacing"/>
    <w:uiPriority w:val="1"/>
    <w:qFormat/>
    <w:rsid w:val="00183E14"/>
    <w:rPr>
      <w:rFonts w:ascii="Noto Sans Display" w:eastAsia="Noto Sans Display" w:hAnsi="Noto Sans Display" w:cs="Noto Sans Display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0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0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032B"/>
    <w:rPr>
      <w:rFonts w:ascii="Noto Sans Display" w:eastAsia="Noto Sans Display" w:hAnsi="Noto Sans Display" w:cs="Noto Sans Display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0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032B"/>
    <w:rPr>
      <w:rFonts w:ascii="Noto Sans Display" w:eastAsia="Noto Sans Display" w:hAnsi="Noto Sans Display" w:cs="Noto Sans Display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690cdae9-21e0-4183-818e-13ad546e240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pskarniowic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35212-5780-4876-852B-26FCE743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6204</Words>
  <Characters>37224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ZOZ Łapy</dc:creator>
  <cp:lastModifiedBy>DPS Karniowice</cp:lastModifiedBy>
  <cp:revision>6</cp:revision>
  <cp:lastPrinted>2024-11-21T07:16:00Z</cp:lastPrinted>
  <dcterms:created xsi:type="dcterms:W3CDTF">2026-03-03T07:47:00Z</dcterms:created>
  <dcterms:modified xsi:type="dcterms:W3CDTF">2026-03-03T09:09:00Z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2022-11-25T00:00:00Z</vt:filetime>
  </property>
</Properties>
</file>