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3DE09A40" w14:textId="77777777" w:rsidR="00971EFD" w:rsidRPr="00A711C0" w:rsidRDefault="00971EFD" w:rsidP="00971EFD">
      <w:pPr>
        <w:autoSpaceDE w:val="0"/>
        <w:rPr>
          <w:rFonts w:ascii="Cambria" w:hAnsi="Cambria" w:cs="Arial"/>
          <w:b/>
          <w:bCs/>
          <w:color w:val="FF0000"/>
          <w:sz w:val="22"/>
          <w:szCs w:val="22"/>
        </w:rPr>
      </w:pPr>
      <w:bookmarkStart w:id="0" w:name="_Hlk78892116"/>
    </w:p>
    <w:p w14:paraId="6C8A6137" w14:textId="77777777" w:rsidR="00971EFD" w:rsidRPr="00A711C0" w:rsidRDefault="00971EFD" w:rsidP="00971EFD">
      <w:pPr>
        <w:autoSpaceDE w:val="0"/>
        <w:rPr>
          <w:rFonts w:ascii="Cambria" w:hAnsi="Cambria" w:cs="Arial"/>
          <w:b/>
          <w:bCs/>
          <w:sz w:val="22"/>
          <w:szCs w:val="22"/>
        </w:rPr>
      </w:pPr>
      <w:r w:rsidRPr="00A711C0">
        <w:rPr>
          <w:rFonts w:ascii="Cambria" w:hAnsi="Cambria" w:cs="Arial"/>
          <w:b/>
          <w:bCs/>
          <w:sz w:val="22"/>
          <w:szCs w:val="22"/>
        </w:rPr>
        <w:t xml:space="preserve">Znak sprawy: </w:t>
      </w:r>
      <w:r w:rsidR="00631905">
        <w:rPr>
          <w:rFonts w:ascii="Cambria" w:hAnsi="Cambria" w:cs="Arial"/>
          <w:b/>
          <w:bCs/>
          <w:sz w:val="22"/>
          <w:szCs w:val="22"/>
        </w:rPr>
        <w:t>1</w:t>
      </w:r>
      <w:r w:rsidR="004537C7" w:rsidRPr="00A711C0">
        <w:rPr>
          <w:rFonts w:ascii="Cambria" w:hAnsi="Cambria" w:cs="Arial"/>
          <w:b/>
          <w:bCs/>
          <w:sz w:val="22"/>
          <w:szCs w:val="22"/>
        </w:rPr>
        <w:t>/202</w:t>
      </w:r>
      <w:r w:rsidR="00631905">
        <w:rPr>
          <w:rFonts w:ascii="Cambria" w:hAnsi="Cambria" w:cs="Arial"/>
          <w:b/>
          <w:bCs/>
          <w:sz w:val="22"/>
          <w:szCs w:val="22"/>
        </w:rPr>
        <w:t>6</w:t>
      </w:r>
    </w:p>
    <w:p w14:paraId="13C05E43" w14:textId="77777777" w:rsidR="00971EFD" w:rsidRPr="00A711C0" w:rsidRDefault="00971EFD" w:rsidP="00971EFD">
      <w:pPr>
        <w:autoSpaceDE w:val="0"/>
        <w:rPr>
          <w:rFonts w:ascii="Cambria" w:hAnsi="Cambria" w:cs="Arial"/>
          <w:b/>
          <w:bCs/>
          <w:color w:val="FF0000"/>
          <w:sz w:val="22"/>
          <w:szCs w:val="22"/>
        </w:rPr>
      </w:pPr>
    </w:p>
    <w:p w14:paraId="55ECFDBD" w14:textId="77777777" w:rsidR="00971EFD" w:rsidRPr="00A711C0" w:rsidRDefault="00971EFD" w:rsidP="00971EFD">
      <w:pPr>
        <w:autoSpaceDE w:val="0"/>
        <w:jc w:val="center"/>
        <w:rPr>
          <w:rFonts w:ascii="Cambria" w:hAnsi="Cambria" w:cs="Arial"/>
          <w:b/>
          <w:bCs/>
          <w:sz w:val="22"/>
          <w:szCs w:val="22"/>
        </w:rPr>
      </w:pPr>
    </w:p>
    <w:p w14:paraId="7FCF2DD9" w14:textId="77777777" w:rsidR="00971EFD" w:rsidRPr="00A711C0" w:rsidRDefault="00971EFD" w:rsidP="00971EFD">
      <w:pPr>
        <w:autoSpaceDE w:val="0"/>
        <w:rPr>
          <w:rFonts w:ascii="Cambria" w:hAnsi="Cambria" w:cs="Arial"/>
          <w:b/>
          <w:bCs/>
          <w:sz w:val="22"/>
          <w:szCs w:val="22"/>
        </w:rPr>
      </w:pPr>
    </w:p>
    <w:p w14:paraId="4A1ED724" w14:textId="77777777" w:rsidR="00971EFD" w:rsidRPr="00A711C0" w:rsidRDefault="00971EFD" w:rsidP="00971EFD">
      <w:pPr>
        <w:autoSpaceDE w:val="0"/>
        <w:jc w:val="center"/>
        <w:rPr>
          <w:rFonts w:ascii="Cambria" w:hAnsi="Cambria" w:cs="Arial"/>
          <w:b/>
          <w:bCs/>
          <w:sz w:val="22"/>
          <w:szCs w:val="22"/>
        </w:rPr>
      </w:pPr>
      <w:r w:rsidRPr="00A711C0">
        <w:rPr>
          <w:rFonts w:ascii="Cambria" w:hAnsi="Cambria" w:cs="Arial"/>
          <w:b/>
          <w:bCs/>
          <w:sz w:val="22"/>
          <w:szCs w:val="22"/>
        </w:rPr>
        <w:t>SPECYFIKACJA</w:t>
      </w:r>
    </w:p>
    <w:p w14:paraId="1C305CEB" w14:textId="77777777" w:rsidR="00971EFD" w:rsidRPr="00A711C0" w:rsidRDefault="00971EFD" w:rsidP="00971EFD">
      <w:pPr>
        <w:autoSpaceDE w:val="0"/>
        <w:jc w:val="center"/>
        <w:rPr>
          <w:rFonts w:ascii="Cambria" w:hAnsi="Cambria" w:cs="Arial"/>
          <w:b/>
          <w:bCs/>
          <w:sz w:val="22"/>
          <w:szCs w:val="22"/>
        </w:rPr>
      </w:pPr>
      <w:r w:rsidRPr="00A711C0">
        <w:rPr>
          <w:rFonts w:ascii="Cambria" w:hAnsi="Cambria" w:cs="Arial"/>
          <w:b/>
          <w:bCs/>
          <w:sz w:val="22"/>
          <w:szCs w:val="22"/>
        </w:rPr>
        <w:t>WARUNKÓW ZAMÓWIENIA</w:t>
      </w:r>
    </w:p>
    <w:p w14:paraId="066958E0" w14:textId="77777777" w:rsidR="00971EFD" w:rsidRPr="00A711C0" w:rsidRDefault="00971EFD" w:rsidP="00971EFD">
      <w:pPr>
        <w:autoSpaceDE w:val="0"/>
        <w:jc w:val="center"/>
        <w:rPr>
          <w:rFonts w:ascii="Cambria" w:hAnsi="Cambria" w:cs="Arial"/>
          <w:b/>
          <w:bCs/>
          <w:sz w:val="22"/>
          <w:szCs w:val="22"/>
        </w:rPr>
      </w:pPr>
    </w:p>
    <w:p w14:paraId="12833104" w14:textId="28291D4A" w:rsidR="00971EFD" w:rsidRPr="00A711C0" w:rsidRDefault="00971EFD" w:rsidP="00971EFD">
      <w:pPr>
        <w:jc w:val="center"/>
        <w:rPr>
          <w:rFonts w:ascii="Cambria" w:hAnsi="Cambria" w:cs="Arial"/>
          <w:b/>
          <w:bCs/>
          <w:sz w:val="22"/>
          <w:szCs w:val="22"/>
        </w:rPr>
      </w:pPr>
    </w:p>
    <w:p w14:paraId="4DFC1D4D" w14:textId="77777777" w:rsidR="00971EFD" w:rsidRPr="00A711C0" w:rsidRDefault="00971EFD" w:rsidP="00971EFD">
      <w:pPr>
        <w:jc w:val="center"/>
        <w:rPr>
          <w:rFonts w:ascii="Cambria" w:hAnsi="Cambria" w:cs="Arial"/>
          <w:b/>
          <w:bCs/>
          <w:sz w:val="22"/>
          <w:szCs w:val="22"/>
        </w:rPr>
      </w:pPr>
    </w:p>
    <w:p w14:paraId="5BFCEB50" w14:textId="66A49424" w:rsidR="00971EFD" w:rsidRPr="00A711C0" w:rsidRDefault="006C2CFC" w:rsidP="00971EFD">
      <w:pPr>
        <w:autoSpaceDE w:val="0"/>
        <w:jc w:val="center"/>
        <w:rPr>
          <w:rFonts w:ascii="Cambria" w:hAnsi="Cambria" w:cs="Arial"/>
          <w:b/>
          <w:bCs/>
          <w:sz w:val="22"/>
          <w:szCs w:val="22"/>
        </w:rPr>
      </w:pPr>
      <w:bookmarkStart w:id="1" w:name="_Hlk78400547"/>
      <w:r w:rsidRPr="00A711C0">
        <w:rPr>
          <w:rFonts w:ascii="Cambria" w:hAnsi="Cambria" w:cs="Arial"/>
          <w:b/>
          <w:sz w:val="22"/>
          <w:szCs w:val="22"/>
        </w:rPr>
        <w:t>„</w:t>
      </w:r>
      <w:r w:rsidR="00971EFD" w:rsidRPr="00A711C0">
        <w:rPr>
          <w:rFonts w:ascii="Cambria" w:hAnsi="Cambria" w:cs="Arial"/>
          <w:b/>
          <w:sz w:val="22"/>
          <w:szCs w:val="22"/>
        </w:rPr>
        <w:t xml:space="preserve">Przygotowanie i dostawa posiłków dla Szkoły Podstawowej </w:t>
      </w:r>
      <w:r w:rsidR="00971EFD" w:rsidRPr="00A711C0">
        <w:rPr>
          <w:rFonts w:ascii="Cambria" w:hAnsi="Cambria" w:cs="Arial"/>
          <w:b/>
          <w:sz w:val="22"/>
          <w:szCs w:val="22"/>
        </w:rPr>
        <w:br/>
        <w:t xml:space="preserve">im. 100-lecia Niepodległości Polski w Kalinówce </w:t>
      </w:r>
      <w:r w:rsidR="00971EFD" w:rsidRPr="00A711C0">
        <w:rPr>
          <w:rFonts w:ascii="Cambria" w:hAnsi="Cambria" w:cs="Arial"/>
          <w:b/>
          <w:sz w:val="22"/>
          <w:szCs w:val="22"/>
        </w:rPr>
        <w:br/>
        <w:t>w roku szkolnym 202</w:t>
      </w:r>
      <w:r w:rsidR="006877A7">
        <w:rPr>
          <w:rFonts w:ascii="Cambria" w:hAnsi="Cambria" w:cs="Arial"/>
          <w:b/>
          <w:sz w:val="22"/>
          <w:szCs w:val="22"/>
        </w:rPr>
        <w:t>5</w:t>
      </w:r>
      <w:r w:rsidR="00971EFD" w:rsidRPr="00A711C0">
        <w:rPr>
          <w:rFonts w:ascii="Cambria" w:hAnsi="Cambria" w:cs="Arial"/>
          <w:b/>
          <w:sz w:val="22"/>
          <w:szCs w:val="22"/>
        </w:rPr>
        <w:t>/202</w:t>
      </w:r>
      <w:r w:rsidR="006877A7">
        <w:rPr>
          <w:rFonts w:ascii="Cambria" w:hAnsi="Cambria" w:cs="Arial"/>
          <w:b/>
          <w:sz w:val="22"/>
          <w:szCs w:val="22"/>
        </w:rPr>
        <w:t>6</w:t>
      </w:r>
      <w:r w:rsidR="00DE2854">
        <w:rPr>
          <w:rFonts w:ascii="Cambria" w:hAnsi="Cambria" w:cs="Arial"/>
          <w:b/>
          <w:sz w:val="22"/>
          <w:szCs w:val="22"/>
        </w:rPr>
        <w:t xml:space="preserve"> oraz 2026/2027</w:t>
      </w:r>
      <w:r w:rsidR="00971EFD" w:rsidRPr="00A711C0">
        <w:rPr>
          <w:rFonts w:ascii="Cambria" w:hAnsi="Cambria" w:cs="Arial"/>
          <w:b/>
          <w:sz w:val="22"/>
          <w:szCs w:val="22"/>
        </w:rPr>
        <w:t>”</w:t>
      </w:r>
    </w:p>
    <w:bookmarkEnd w:id="1"/>
    <w:p w14:paraId="10DC3BD3" w14:textId="77777777" w:rsidR="00971EFD" w:rsidRPr="00A711C0" w:rsidRDefault="00971EFD" w:rsidP="00971EFD">
      <w:pPr>
        <w:rPr>
          <w:rFonts w:ascii="Cambria" w:hAnsi="Cambria" w:cs="Arial"/>
          <w:sz w:val="22"/>
          <w:szCs w:val="22"/>
        </w:rPr>
      </w:pPr>
    </w:p>
    <w:p w14:paraId="6BEFC65F" w14:textId="77777777" w:rsidR="00971EFD" w:rsidRPr="00A711C0" w:rsidRDefault="00971EFD" w:rsidP="00971EFD">
      <w:pPr>
        <w:rPr>
          <w:rFonts w:ascii="Cambria" w:hAnsi="Cambria" w:cs="Arial"/>
          <w:sz w:val="22"/>
          <w:szCs w:val="22"/>
        </w:rPr>
      </w:pPr>
    </w:p>
    <w:p w14:paraId="689A179B" w14:textId="77777777" w:rsidR="00971EFD" w:rsidRPr="00A711C0" w:rsidRDefault="00971EFD" w:rsidP="00971EFD">
      <w:pPr>
        <w:jc w:val="both"/>
        <w:rPr>
          <w:rFonts w:ascii="Cambria" w:hAnsi="Cambria" w:cs="Arial"/>
          <w:sz w:val="22"/>
          <w:szCs w:val="22"/>
        </w:rPr>
      </w:pPr>
      <w:r w:rsidRPr="00A711C0">
        <w:rPr>
          <w:rFonts w:ascii="Cambria" w:hAnsi="Cambria" w:cs="Arial"/>
          <w:bCs/>
          <w:sz w:val="22"/>
          <w:szCs w:val="22"/>
        </w:rPr>
        <w:t xml:space="preserve">Przedmiot zamówienia wg Wspólnego Słownika Zamówień (CPV) </w:t>
      </w:r>
    </w:p>
    <w:p w14:paraId="7A888121" w14:textId="77777777" w:rsidR="00971EFD" w:rsidRPr="00A711C0" w:rsidRDefault="00971EFD" w:rsidP="00971EFD">
      <w:pPr>
        <w:jc w:val="both"/>
        <w:rPr>
          <w:rFonts w:ascii="Cambria" w:hAnsi="Cambria" w:cs="Arial"/>
          <w:sz w:val="22"/>
          <w:szCs w:val="22"/>
        </w:rPr>
      </w:pPr>
    </w:p>
    <w:p w14:paraId="0830A3A6" w14:textId="02A35F84" w:rsidR="00864737" w:rsidRPr="00864737" w:rsidRDefault="00864737" w:rsidP="00864737">
      <w:pPr>
        <w:rPr>
          <w:rFonts w:ascii="Cambria" w:hAnsi="Cambria" w:cs="Arial"/>
          <w:sz w:val="22"/>
          <w:szCs w:val="22"/>
        </w:rPr>
      </w:pPr>
      <w:r w:rsidRPr="00864737">
        <w:rPr>
          <w:rFonts w:ascii="Cambria" w:hAnsi="Cambria" w:cs="Arial"/>
          <w:b/>
          <w:bCs/>
          <w:sz w:val="22"/>
          <w:szCs w:val="22"/>
        </w:rPr>
        <w:t>55321000-6 – Usługi przygotowywania posiłków</w:t>
      </w:r>
      <w:r w:rsidRPr="00864737">
        <w:rPr>
          <w:rFonts w:ascii="Cambria" w:hAnsi="Cambria" w:cs="Arial"/>
          <w:sz w:val="22"/>
          <w:szCs w:val="22"/>
        </w:rPr>
        <w:t xml:space="preserve"> </w:t>
      </w:r>
    </w:p>
    <w:p w14:paraId="4D02D5CB" w14:textId="376A5743" w:rsidR="00864737" w:rsidRPr="00864737" w:rsidRDefault="00864737" w:rsidP="00864737">
      <w:pPr>
        <w:rPr>
          <w:rFonts w:ascii="Cambria" w:hAnsi="Cambria" w:cs="Arial"/>
          <w:sz w:val="22"/>
          <w:szCs w:val="22"/>
        </w:rPr>
      </w:pPr>
      <w:r w:rsidRPr="00864737">
        <w:rPr>
          <w:rFonts w:ascii="Cambria" w:hAnsi="Cambria" w:cs="Arial"/>
          <w:b/>
          <w:bCs/>
          <w:sz w:val="22"/>
          <w:szCs w:val="22"/>
        </w:rPr>
        <w:t>55520000-1 – Usługi dostarczania posiłków</w:t>
      </w:r>
      <w:r w:rsidRPr="00864737">
        <w:rPr>
          <w:rFonts w:ascii="Cambria" w:hAnsi="Cambria" w:cs="Arial"/>
          <w:sz w:val="22"/>
          <w:szCs w:val="22"/>
        </w:rPr>
        <w:t xml:space="preserve"> </w:t>
      </w:r>
    </w:p>
    <w:p w14:paraId="00D0B952" w14:textId="0217D140" w:rsidR="00864737" w:rsidRPr="00864737" w:rsidRDefault="00864737" w:rsidP="00864737">
      <w:pPr>
        <w:rPr>
          <w:rFonts w:ascii="Cambria" w:hAnsi="Cambria" w:cs="Arial"/>
          <w:sz w:val="22"/>
          <w:szCs w:val="22"/>
        </w:rPr>
      </w:pPr>
      <w:r w:rsidRPr="00864737">
        <w:rPr>
          <w:rFonts w:ascii="Cambria" w:hAnsi="Cambria" w:cs="Arial"/>
          <w:b/>
          <w:bCs/>
          <w:sz w:val="22"/>
          <w:szCs w:val="22"/>
        </w:rPr>
        <w:t>55524000-6 – Usługi przygotowania posiłków dla szkół</w:t>
      </w:r>
    </w:p>
    <w:p w14:paraId="17961D23" w14:textId="77777777" w:rsidR="00673CD4" w:rsidRPr="00A711C0" w:rsidRDefault="00673CD4" w:rsidP="00971EFD">
      <w:pPr>
        <w:rPr>
          <w:rFonts w:ascii="Cambria" w:hAnsi="Cambria" w:cs="Arial"/>
          <w:sz w:val="22"/>
          <w:szCs w:val="22"/>
          <w:lang w:eastAsia="en-US"/>
        </w:rPr>
      </w:pPr>
    </w:p>
    <w:p w14:paraId="74E896C3" w14:textId="77777777" w:rsidR="00673CD4" w:rsidRPr="00A711C0" w:rsidRDefault="00673CD4">
      <w:pPr>
        <w:jc w:val="both"/>
        <w:rPr>
          <w:rFonts w:ascii="Cambria" w:hAnsi="Cambria" w:cs="Arial"/>
          <w:sz w:val="22"/>
          <w:szCs w:val="22"/>
          <w:lang w:eastAsia="en-US"/>
        </w:rPr>
      </w:pPr>
    </w:p>
    <w:p w14:paraId="19ECA8E2" w14:textId="77777777" w:rsidR="00673CD4" w:rsidRPr="00A711C0" w:rsidRDefault="00673CD4">
      <w:pPr>
        <w:jc w:val="both"/>
        <w:rPr>
          <w:rFonts w:ascii="Cambria" w:hAnsi="Cambria" w:cs="Arial"/>
          <w:sz w:val="22"/>
          <w:szCs w:val="22"/>
          <w:lang w:eastAsia="en-US"/>
        </w:rPr>
      </w:pPr>
    </w:p>
    <w:p w14:paraId="2717AB43" w14:textId="77777777" w:rsidR="00673CD4" w:rsidRPr="00A711C0" w:rsidRDefault="00673CD4">
      <w:pPr>
        <w:jc w:val="both"/>
        <w:rPr>
          <w:rFonts w:ascii="Cambria" w:hAnsi="Cambria" w:cs="Arial"/>
          <w:sz w:val="22"/>
          <w:szCs w:val="22"/>
          <w:lang w:eastAsia="en-US"/>
        </w:rPr>
      </w:pPr>
    </w:p>
    <w:p w14:paraId="5211F5EA" w14:textId="60783F2A" w:rsidR="00673CD4" w:rsidRPr="00A711C0" w:rsidRDefault="00DE2854">
      <w:pPr>
        <w:spacing w:line="252" w:lineRule="auto"/>
        <w:jc w:val="center"/>
        <w:rPr>
          <w:rFonts w:ascii="Cambria" w:hAnsi="Cambria"/>
          <w:sz w:val="22"/>
          <w:szCs w:val="22"/>
        </w:rPr>
      </w:pPr>
      <w:r>
        <w:rPr>
          <w:rFonts w:ascii="Cambria" w:hAnsi="Cambria" w:cs="Arial"/>
          <w:bCs/>
          <w:sz w:val="22"/>
          <w:szCs w:val="22"/>
          <w:lang w:eastAsia="en-US"/>
        </w:rPr>
        <w:t xml:space="preserve">Luty </w:t>
      </w:r>
      <w:r w:rsidR="008E557E">
        <w:rPr>
          <w:rFonts w:ascii="Cambria" w:hAnsi="Cambria" w:cs="Arial"/>
          <w:bCs/>
          <w:sz w:val="22"/>
          <w:szCs w:val="22"/>
          <w:lang w:eastAsia="en-US"/>
        </w:rPr>
        <w:t>202</w:t>
      </w:r>
      <w:r w:rsidR="00D2780C">
        <w:rPr>
          <w:rFonts w:ascii="Cambria" w:hAnsi="Cambria" w:cs="Arial"/>
          <w:bCs/>
          <w:sz w:val="22"/>
          <w:szCs w:val="22"/>
          <w:lang w:eastAsia="en-US"/>
        </w:rPr>
        <w:t xml:space="preserve">6 </w:t>
      </w:r>
      <w:r w:rsidR="008E557E">
        <w:rPr>
          <w:rFonts w:ascii="Cambria" w:hAnsi="Cambria" w:cs="Arial"/>
          <w:bCs/>
          <w:sz w:val="22"/>
          <w:szCs w:val="22"/>
          <w:lang w:eastAsia="en-US"/>
        </w:rPr>
        <w:t>r</w:t>
      </w:r>
      <w:r w:rsidR="00254426" w:rsidRPr="00A711C0">
        <w:rPr>
          <w:rFonts w:ascii="Cambria" w:hAnsi="Cambria" w:cs="Arial"/>
          <w:bCs/>
          <w:sz w:val="22"/>
          <w:szCs w:val="22"/>
          <w:lang w:eastAsia="en-US"/>
        </w:rPr>
        <w:t>.</w:t>
      </w:r>
    </w:p>
    <w:p w14:paraId="16140447" w14:textId="77777777" w:rsidR="00673CD4" w:rsidRPr="00A711C0" w:rsidRDefault="00673CD4">
      <w:pPr>
        <w:spacing w:line="252" w:lineRule="auto"/>
        <w:rPr>
          <w:rFonts w:ascii="Cambria" w:hAnsi="Cambria" w:cs="Arial"/>
          <w:b/>
          <w:sz w:val="22"/>
          <w:szCs w:val="22"/>
          <w:lang w:eastAsia="en-US"/>
        </w:rPr>
      </w:pPr>
    </w:p>
    <w:p w14:paraId="18F4CB59" w14:textId="77777777" w:rsidR="00756E3A" w:rsidRPr="00A711C0" w:rsidRDefault="00756E3A">
      <w:pPr>
        <w:spacing w:line="252" w:lineRule="auto"/>
        <w:rPr>
          <w:rFonts w:ascii="Cambria" w:hAnsi="Cambria" w:cs="Arial"/>
          <w:b/>
          <w:sz w:val="22"/>
          <w:szCs w:val="22"/>
          <w:lang w:eastAsia="en-US"/>
        </w:rPr>
      </w:pPr>
    </w:p>
    <w:p w14:paraId="0229C79D" w14:textId="77777777" w:rsidR="00756E3A" w:rsidRPr="00A711C0" w:rsidRDefault="00756E3A">
      <w:pPr>
        <w:spacing w:line="252" w:lineRule="auto"/>
        <w:rPr>
          <w:rFonts w:ascii="Cambria" w:hAnsi="Cambria" w:cs="Arial"/>
          <w:b/>
          <w:sz w:val="22"/>
          <w:szCs w:val="22"/>
          <w:lang w:eastAsia="en-US"/>
        </w:rPr>
      </w:pPr>
    </w:p>
    <w:p w14:paraId="17DB80F1" w14:textId="77777777" w:rsidR="00756E3A" w:rsidRPr="00A711C0" w:rsidRDefault="00756E3A">
      <w:pPr>
        <w:spacing w:line="252" w:lineRule="auto"/>
        <w:rPr>
          <w:rFonts w:ascii="Cambria" w:hAnsi="Cambria" w:cs="Arial"/>
          <w:b/>
          <w:sz w:val="22"/>
          <w:szCs w:val="22"/>
          <w:lang w:eastAsia="en-US"/>
        </w:rPr>
      </w:pPr>
    </w:p>
    <w:p w14:paraId="5AEE6C27" w14:textId="77777777" w:rsidR="00756E3A" w:rsidRPr="00A711C0" w:rsidRDefault="00756E3A">
      <w:pPr>
        <w:spacing w:line="252" w:lineRule="auto"/>
        <w:rPr>
          <w:rFonts w:ascii="Cambria" w:hAnsi="Cambria" w:cs="Arial"/>
          <w:b/>
          <w:sz w:val="22"/>
          <w:szCs w:val="22"/>
          <w:lang w:eastAsia="en-US"/>
        </w:rPr>
      </w:pPr>
    </w:p>
    <w:p w14:paraId="07B7F368" w14:textId="77777777" w:rsidR="00756E3A" w:rsidRPr="00A711C0" w:rsidRDefault="00756E3A">
      <w:pPr>
        <w:spacing w:line="252" w:lineRule="auto"/>
        <w:rPr>
          <w:rFonts w:ascii="Cambria" w:hAnsi="Cambria" w:cs="Arial"/>
          <w:b/>
          <w:sz w:val="22"/>
          <w:szCs w:val="22"/>
          <w:lang w:eastAsia="en-US"/>
        </w:rPr>
      </w:pPr>
    </w:p>
    <w:p w14:paraId="37018B16" w14:textId="77777777" w:rsidR="00756E3A" w:rsidRPr="00A711C0" w:rsidRDefault="00756E3A">
      <w:pPr>
        <w:spacing w:line="252" w:lineRule="auto"/>
        <w:rPr>
          <w:rFonts w:ascii="Cambria" w:hAnsi="Cambria" w:cs="Arial"/>
          <w:b/>
          <w:sz w:val="22"/>
          <w:szCs w:val="22"/>
          <w:lang w:eastAsia="en-US"/>
        </w:rPr>
      </w:pPr>
    </w:p>
    <w:p w14:paraId="5141AE92" w14:textId="77777777" w:rsidR="00756E3A" w:rsidRPr="00A711C0" w:rsidRDefault="00756E3A">
      <w:pPr>
        <w:spacing w:line="252" w:lineRule="auto"/>
        <w:rPr>
          <w:rFonts w:ascii="Cambria" w:hAnsi="Cambria" w:cs="Arial"/>
          <w:b/>
          <w:sz w:val="22"/>
          <w:szCs w:val="22"/>
          <w:lang w:eastAsia="en-US"/>
        </w:rPr>
      </w:pPr>
    </w:p>
    <w:p w14:paraId="5FD3003D" w14:textId="77777777" w:rsidR="00756E3A" w:rsidRPr="00A711C0" w:rsidRDefault="00756E3A">
      <w:pPr>
        <w:spacing w:line="252" w:lineRule="auto"/>
        <w:rPr>
          <w:rFonts w:ascii="Cambria" w:hAnsi="Cambria" w:cs="Arial"/>
          <w:b/>
          <w:sz w:val="22"/>
          <w:szCs w:val="22"/>
          <w:lang w:eastAsia="en-US"/>
        </w:rPr>
      </w:pPr>
    </w:p>
    <w:p w14:paraId="3CBCFEE6" w14:textId="77777777" w:rsidR="00756E3A" w:rsidRPr="00A711C0" w:rsidRDefault="00756E3A">
      <w:pPr>
        <w:spacing w:line="252" w:lineRule="auto"/>
        <w:rPr>
          <w:rFonts w:ascii="Cambria" w:hAnsi="Cambria" w:cs="Arial"/>
          <w:b/>
          <w:sz w:val="22"/>
          <w:szCs w:val="22"/>
          <w:lang w:eastAsia="en-US"/>
        </w:rPr>
      </w:pPr>
    </w:p>
    <w:p w14:paraId="398B961F" w14:textId="77777777" w:rsidR="00756E3A" w:rsidRDefault="00756E3A">
      <w:pPr>
        <w:spacing w:line="252" w:lineRule="auto"/>
        <w:rPr>
          <w:rFonts w:ascii="Cambria" w:hAnsi="Cambria" w:cs="Arial"/>
          <w:b/>
          <w:sz w:val="22"/>
          <w:szCs w:val="22"/>
          <w:lang w:eastAsia="en-US"/>
        </w:rPr>
      </w:pPr>
    </w:p>
    <w:p w14:paraId="3B0AF190" w14:textId="77777777" w:rsidR="00A711C0" w:rsidRDefault="00A711C0">
      <w:pPr>
        <w:spacing w:line="252" w:lineRule="auto"/>
        <w:rPr>
          <w:rFonts w:ascii="Cambria" w:hAnsi="Cambria" w:cs="Arial"/>
          <w:b/>
          <w:sz w:val="22"/>
          <w:szCs w:val="22"/>
          <w:lang w:eastAsia="en-US"/>
        </w:rPr>
      </w:pPr>
    </w:p>
    <w:p w14:paraId="2DE1F409" w14:textId="77777777" w:rsidR="00A711C0" w:rsidRDefault="00A711C0">
      <w:pPr>
        <w:spacing w:line="252" w:lineRule="auto"/>
        <w:rPr>
          <w:rFonts w:ascii="Cambria" w:hAnsi="Cambria" w:cs="Arial"/>
          <w:b/>
          <w:sz w:val="22"/>
          <w:szCs w:val="22"/>
          <w:lang w:eastAsia="en-US"/>
        </w:rPr>
      </w:pPr>
    </w:p>
    <w:p w14:paraId="505BC520" w14:textId="77777777" w:rsidR="00A711C0" w:rsidRDefault="00A711C0">
      <w:pPr>
        <w:spacing w:line="252" w:lineRule="auto"/>
        <w:rPr>
          <w:rFonts w:ascii="Cambria" w:hAnsi="Cambria" w:cs="Arial"/>
          <w:b/>
          <w:sz w:val="22"/>
          <w:szCs w:val="22"/>
          <w:lang w:eastAsia="en-US"/>
        </w:rPr>
      </w:pPr>
    </w:p>
    <w:p w14:paraId="6BA63DE1" w14:textId="77777777" w:rsidR="00A711C0" w:rsidRDefault="00A711C0">
      <w:pPr>
        <w:spacing w:line="252" w:lineRule="auto"/>
        <w:rPr>
          <w:rFonts w:ascii="Cambria" w:hAnsi="Cambria" w:cs="Arial"/>
          <w:b/>
          <w:sz w:val="22"/>
          <w:szCs w:val="22"/>
          <w:lang w:eastAsia="en-US"/>
        </w:rPr>
      </w:pPr>
    </w:p>
    <w:p w14:paraId="63A0D819" w14:textId="77777777" w:rsidR="00A711C0" w:rsidRDefault="00A711C0">
      <w:pPr>
        <w:spacing w:line="252" w:lineRule="auto"/>
        <w:rPr>
          <w:rFonts w:ascii="Cambria" w:hAnsi="Cambria" w:cs="Arial"/>
          <w:b/>
          <w:sz w:val="22"/>
          <w:szCs w:val="22"/>
          <w:lang w:eastAsia="en-US"/>
        </w:rPr>
      </w:pPr>
    </w:p>
    <w:p w14:paraId="2C8F1E8F" w14:textId="77777777" w:rsidR="00A711C0" w:rsidRPr="00A711C0" w:rsidRDefault="00A711C0">
      <w:pPr>
        <w:spacing w:line="252" w:lineRule="auto"/>
        <w:rPr>
          <w:rFonts w:ascii="Cambria" w:hAnsi="Cambria" w:cs="Arial"/>
          <w:b/>
          <w:sz w:val="22"/>
          <w:szCs w:val="22"/>
          <w:lang w:eastAsia="en-US"/>
        </w:rPr>
      </w:pPr>
    </w:p>
    <w:p w14:paraId="099427DF" w14:textId="77777777" w:rsidR="00756E3A" w:rsidRPr="00A711C0" w:rsidRDefault="00756E3A">
      <w:pPr>
        <w:spacing w:line="252" w:lineRule="auto"/>
        <w:rPr>
          <w:rFonts w:ascii="Cambria" w:hAnsi="Cambria" w:cs="Arial"/>
          <w:b/>
          <w:sz w:val="22"/>
          <w:szCs w:val="22"/>
          <w:lang w:eastAsia="en-US"/>
        </w:rPr>
      </w:pPr>
    </w:p>
    <w:p w14:paraId="13CA5A46" w14:textId="77777777" w:rsidR="00756E3A" w:rsidRPr="00A711C0" w:rsidRDefault="00756E3A">
      <w:pPr>
        <w:spacing w:line="252" w:lineRule="auto"/>
        <w:rPr>
          <w:rFonts w:ascii="Cambria" w:hAnsi="Cambria" w:cs="Arial"/>
          <w:b/>
          <w:sz w:val="22"/>
          <w:szCs w:val="22"/>
          <w:lang w:eastAsia="en-US"/>
        </w:rPr>
      </w:pPr>
    </w:p>
    <w:p w14:paraId="54F5F51D" w14:textId="77777777" w:rsidR="00756E3A" w:rsidRDefault="00756E3A">
      <w:pPr>
        <w:spacing w:line="252" w:lineRule="auto"/>
        <w:rPr>
          <w:rFonts w:ascii="Cambria" w:hAnsi="Cambria" w:cs="Arial"/>
          <w:b/>
          <w:sz w:val="22"/>
          <w:szCs w:val="22"/>
          <w:lang w:eastAsia="en-US"/>
        </w:rPr>
      </w:pPr>
    </w:p>
    <w:p w14:paraId="6CC74F04" w14:textId="77777777" w:rsidR="00864737" w:rsidRDefault="00864737">
      <w:pPr>
        <w:spacing w:line="252" w:lineRule="auto"/>
        <w:rPr>
          <w:rFonts w:ascii="Cambria" w:hAnsi="Cambria" w:cs="Arial"/>
          <w:b/>
          <w:sz w:val="22"/>
          <w:szCs w:val="22"/>
          <w:lang w:eastAsia="en-US"/>
        </w:rPr>
      </w:pPr>
    </w:p>
    <w:p w14:paraId="4E13EE57" w14:textId="77777777" w:rsidR="00567156" w:rsidRPr="00A711C0" w:rsidRDefault="00567156">
      <w:pPr>
        <w:spacing w:line="252" w:lineRule="auto"/>
        <w:rPr>
          <w:rFonts w:ascii="Cambria" w:hAnsi="Cambria" w:cs="Arial"/>
          <w:b/>
          <w:sz w:val="22"/>
          <w:szCs w:val="22"/>
          <w:lang w:eastAsia="en-US"/>
        </w:rPr>
      </w:pPr>
    </w:p>
    <w:p w14:paraId="7AC93086" w14:textId="77777777" w:rsidR="00756E3A" w:rsidRPr="00A711C0" w:rsidRDefault="00756E3A">
      <w:pPr>
        <w:spacing w:line="252" w:lineRule="auto"/>
        <w:rPr>
          <w:rFonts w:ascii="Cambria" w:hAnsi="Cambria" w:cs="Arial"/>
          <w:b/>
          <w:sz w:val="22"/>
          <w:szCs w:val="22"/>
          <w:lang w:eastAsia="en-US"/>
        </w:rPr>
      </w:pPr>
    </w:p>
    <w:p w14:paraId="13578077" w14:textId="77777777" w:rsidR="00756E3A" w:rsidRPr="00A711C0" w:rsidRDefault="00756E3A">
      <w:pPr>
        <w:spacing w:line="252" w:lineRule="auto"/>
        <w:rPr>
          <w:rFonts w:ascii="Cambria" w:hAnsi="Cambria" w:cs="Arial"/>
          <w:b/>
          <w:sz w:val="22"/>
          <w:szCs w:val="22"/>
          <w:lang w:eastAsia="en-US"/>
        </w:rPr>
      </w:pPr>
    </w:p>
    <w:p w14:paraId="1EE80B68" w14:textId="77777777" w:rsidR="00756E3A" w:rsidRPr="00A711C0" w:rsidRDefault="00756E3A">
      <w:pPr>
        <w:spacing w:line="252" w:lineRule="auto"/>
        <w:rPr>
          <w:rFonts w:ascii="Cambria" w:hAnsi="Cambria" w:cs="Arial"/>
          <w:b/>
          <w:sz w:val="22"/>
          <w:szCs w:val="22"/>
          <w:lang w:eastAsia="en-US"/>
        </w:rPr>
      </w:pPr>
    </w:p>
    <w:p w14:paraId="470A54C5" w14:textId="77777777" w:rsidR="00673CD4" w:rsidRPr="00A711C0" w:rsidRDefault="00673CD4" w:rsidP="006C2CFC">
      <w:pPr>
        <w:spacing w:line="252" w:lineRule="auto"/>
        <w:rPr>
          <w:rFonts w:ascii="Cambria" w:hAnsi="Cambria" w:cs="Arial"/>
          <w:i/>
          <w:sz w:val="22"/>
          <w:szCs w:val="22"/>
          <w:lang w:eastAsia="en-US"/>
        </w:rPr>
      </w:pPr>
    </w:p>
    <w:p w14:paraId="7262E80C" w14:textId="77777777" w:rsidR="00673CD4" w:rsidRPr="00A711C0" w:rsidRDefault="00673CD4">
      <w:pPr>
        <w:spacing w:line="252" w:lineRule="auto"/>
        <w:jc w:val="center"/>
        <w:rPr>
          <w:rFonts w:ascii="Cambria" w:hAnsi="Cambria" w:cs="Arial"/>
          <w:i/>
          <w:sz w:val="22"/>
          <w:szCs w:val="22"/>
          <w:lang w:eastAsia="en-US"/>
        </w:rPr>
      </w:pPr>
    </w:p>
    <w:p w14:paraId="576D166F" w14:textId="77777777" w:rsidR="00971EFD" w:rsidRPr="00A711C0" w:rsidRDefault="00971EFD" w:rsidP="00756E3A">
      <w:pPr>
        <w:pStyle w:val="Akapitzlist"/>
        <w:numPr>
          <w:ilvl w:val="0"/>
          <w:numId w:val="32"/>
        </w:numPr>
        <w:autoSpaceDE w:val="0"/>
        <w:jc w:val="both"/>
        <w:rPr>
          <w:rFonts w:ascii="Cambria" w:hAnsi="Cambria" w:cs="Arial"/>
          <w:b/>
          <w:bCs/>
          <w:sz w:val="22"/>
          <w:szCs w:val="22"/>
        </w:rPr>
      </w:pPr>
      <w:r w:rsidRPr="00A711C0">
        <w:rPr>
          <w:rFonts w:ascii="Cambria" w:hAnsi="Cambria" w:cs="Arial"/>
          <w:b/>
          <w:bCs/>
          <w:sz w:val="22"/>
          <w:szCs w:val="22"/>
        </w:rPr>
        <w:lastRenderedPageBreak/>
        <w:t>ZAMAWIAJĄCY</w:t>
      </w:r>
    </w:p>
    <w:p w14:paraId="0F0286C1" w14:textId="77777777" w:rsidR="00673CD4" w:rsidRPr="00A711C0" w:rsidRDefault="00673CD4" w:rsidP="00971EFD">
      <w:pPr>
        <w:spacing w:line="252" w:lineRule="auto"/>
        <w:rPr>
          <w:rFonts w:ascii="Cambria" w:hAnsi="Cambria" w:cs="Arial"/>
          <w:i/>
          <w:sz w:val="22"/>
          <w:szCs w:val="22"/>
          <w:lang w:eastAsia="en-US"/>
        </w:rPr>
      </w:pPr>
    </w:p>
    <w:p w14:paraId="6EF85933" w14:textId="77777777" w:rsidR="009661CD" w:rsidRPr="00A711C0" w:rsidRDefault="009661CD" w:rsidP="009661CD">
      <w:pPr>
        <w:jc w:val="both"/>
        <w:rPr>
          <w:rFonts w:ascii="Cambria" w:hAnsi="Cambria" w:cs="Arial"/>
          <w:b/>
          <w:sz w:val="22"/>
          <w:szCs w:val="22"/>
        </w:rPr>
      </w:pPr>
      <w:bookmarkStart w:id="2" w:name="_Hlk78400529"/>
      <w:r w:rsidRPr="00A711C0">
        <w:rPr>
          <w:rFonts w:ascii="Cambria" w:hAnsi="Cambria" w:cs="Arial"/>
          <w:b/>
          <w:sz w:val="22"/>
          <w:szCs w:val="22"/>
        </w:rPr>
        <w:t xml:space="preserve">Szkoła Podstawowa im. 100-lecia Niepodległości Polski w Kalinówce, Kalinówka 78,  21-040 Świdnik  </w:t>
      </w:r>
    </w:p>
    <w:bookmarkEnd w:id="2"/>
    <w:p w14:paraId="4882F77B" w14:textId="77777777" w:rsidR="009661CD" w:rsidRPr="00A711C0" w:rsidRDefault="009661CD" w:rsidP="009661CD">
      <w:pPr>
        <w:jc w:val="both"/>
        <w:rPr>
          <w:rFonts w:ascii="Cambria" w:hAnsi="Cambria" w:cs="Arial"/>
          <w:sz w:val="22"/>
          <w:szCs w:val="22"/>
          <w:lang w:val="en-US"/>
        </w:rPr>
      </w:pPr>
      <w:r w:rsidRPr="00A711C0">
        <w:rPr>
          <w:rFonts w:ascii="Cambria" w:hAnsi="Cambria" w:cs="Arial"/>
          <w:sz w:val="22"/>
          <w:szCs w:val="22"/>
          <w:lang w:val="en-US"/>
        </w:rPr>
        <w:t>NIP : 713-28-01-87</w:t>
      </w:r>
      <w:r w:rsidR="00A145B9" w:rsidRPr="00A711C0">
        <w:rPr>
          <w:rFonts w:ascii="Cambria" w:hAnsi="Cambria" w:cs="Arial"/>
          <w:sz w:val="22"/>
          <w:szCs w:val="22"/>
          <w:lang w:val="en-US"/>
        </w:rPr>
        <w:t>0</w:t>
      </w:r>
      <w:r w:rsidRPr="00A711C0">
        <w:rPr>
          <w:rFonts w:ascii="Cambria" w:hAnsi="Cambria" w:cs="Arial"/>
          <w:sz w:val="22"/>
          <w:szCs w:val="22"/>
          <w:lang w:val="en-US"/>
        </w:rPr>
        <w:tab/>
      </w:r>
      <w:r w:rsidRPr="00A711C0">
        <w:rPr>
          <w:rFonts w:ascii="Cambria" w:hAnsi="Cambria" w:cs="Arial"/>
          <w:sz w:val="22"/>
          <w:szCs w:val="22"/>
          <w:lang w:val="en-US"/>
        </w:rPr>
        <w:tab/>
        <w:t>REGON : 430542946</w:t>
      </w:r>
    </w:p>
    <w:p w14:paraId="635D108F" w14:textId="77777777" w:rsidR="009661CD" w:rsidRPr="00A711C0" w:rsidRDefault="009661CD" w:rsidP="009661CD">
      <w:pPr>
        <w:jc w:val="both"/>
        <w:rPr>
          <w:rFonts w:ascii="Cambria" w:hAnsi="Cambria" w:cs="Arial"/>
          <w:sz w:val="22"/>
          <w:szCs w:val="22"/>
          <w:lang w:val="de-DE"/>
        </w:rPr>
      </w:pPr>
      <w:r w:rsidRPr="00A711C0">
        <w:rPr>
          <w:rFonts w:ascii="Cambria" w:hAnsi="Cambria" w:cs="Arial"/>
          <w:sz w:val="22"/>
          <w:szCs w:val="22"/>
          <w:lang w:val="de-DE"/>
        </w:rPr>
        <w:t xml:space="preserve">Tel: </w:t>
      </w:r>
      <w:r w:rsidRPr="00A711C0">
        <w:rPr>
          <w:rFonts w:ascii="Cambria" w:hAnsi="Cambria" w:cs="Arial"/>
          <w:sz w:val="22"/>
          <w:szCs w:val="22"/>
        </w:rPr>
        <w:t xml:space="preserve">81-75-121-74, </w:t>
      </w:r>
      <w:r w:rsidRPr="00A711C0">
        <w:rPr>
          <w:rFonts w:ascii="Cambria" w:hAnsi="Cambria" w:cs="Arial"/>
          <w:sz w:val="22"/>
          <w:szCs w:val="22"/>
          <w:lang w:val="de-DE"/>
        </w:rPr>
        <w:t>81-31-124-34</w:t>
      </w:r>
    </w:p>
    <w:p w14:paraId="045126DA" w14:textId="77777777" w:rsidR="009661CD" w:rsidRPr="00A711C0" w:rsidRDefault="009661CD" w:rsidP="009661CD">
      <w:pPr>
        <w:jc w:val="both"/>
        <w:rPr>
          <w:rFonts w:ascii="Cambria" w:hAnsi="Cambria" w:cs="Arial"/>
          <w:sz w:val="22"/>
          <w:szCs w:val="22"/>
          <w:lang w:val="de-DE"/>
        </w:rPr>
      </w:pPr>
      <w:r w:rsidRPr="00A711C0">
        <w:rPr>
          <w:rFonts w:ascii="Cambria" w:hAnsi="Cambria" w:cs="Arial"/>
          <w:sz w:val="22"/>
          <w:szCs w:val="22"/>
          <w:lang w:val="en-GB"/>
        </w:rPr>
        <w:t xml:space="preserve">e-mail: </w:t>
      </w:r>
      <w:hyperlink r:id="rId6" w:history="1">
        <w:r w:rsidR="0078796E" w:rsidRPr="00A711C0">
          <w:rPr>
            <w:rStyle w:val="Hipercze"/>
            <w:rFonts w:ascii="Cambria" w:hAnsi="Cambria"/>
            <w:sz w:val="22"/>
            <w:szCs w:val="22"/>
            <w:shd w:val="clear" w:color="auto" w:fill="FFFFFF"/>
          </w:rPr>
          <w:t>sekretariat@kalinowka.eu</w:t>
        </w:r>
      </w:hyperlink>
      <w:r w:rsidR="004537C7" w:rsidRPr="00A711C0">
        <w:rPr>
          <w:rFonts w:ascii="Cambria" w:hAnsi="Cambria"/>
          <w:color w:val="2D2D2D"/>
          <w:sz w:val="22"/>
          <w:szCs w:val="22"/>
          <w:shd w:val="clear" w:color="auto" w:fill="FFFFFF"/>
        </w:rPr>
        <w:t> </w:t>
      </w:r>
      <w:r w:rsidRPr="00A711C0">
        <w:rPr>
          <w:rFonts w:ascii="Cambria" w:hAnsi="Cambria" w:cs="Arial"/>
          <w:sz w:val="22"/>
          <w:szCs w:val="22"/>
          <w:lang w:val="en-GB"/>
        </w:rPr>
        <w:t xml:space="preserve">, </w:t>
      </w:r>
      <w:hyperlink r:id="rId7" w:history="1">
        <w:r w:rsidRPr="00A711C0">
          <w:rPr>
            <w:rStyle w:val="Hipercze"/>
            <w:rFonts w:ascii="Cambria" w:hAnsi="Cambria" w:cs="Arial"/>
            <w:sz w:val="22"/>
            <w:szCs w:val="22"/>
            <w:lang w:val="en-GB"/>
          </w:rPr>
          <w:t>kalinowka.obiady@gmail.com</w:t>
        </w:r>
      </w:hyperlink>
    </w:p>
    <w:p w14:paraId="384C3810" w14:textId="77777777" w:rsidR="009661CD" w:rsidRPr="00D2780C" w:rsidRDefault="009661CD" w:rsidP="00D2780C">
      <w:pPr>
        <w:jc w:val="both"/>
        <w:rPr>
          <w:rFonts w:ascii="Cambria" w:hAnsi="Cambria" w:cs="Arial"/>
          <w:sz w:val="22"/>
          <w:szCs w:val="22"/>
          <w:lang w:val="de-DE"/>
        </w:rPr>
      </w:pPr>
      <w:r w:rsidRPr="00A711C0">
        <w:rPr>
          <w:rFonts w:ascii="Cambria" w:hAnsi="Cambria" w:cs="Arial"/>
          <w:sz w:val="22"/>
          <w:szCs w:val="22"/>
          <w:lang w:val="de-DE"/>
        </w:rPr>
        <w:t>http://ugglusk.bip.lubelskie.pl</w:t>
      </w:r>
    </w:p>
    <w:bookmarkEnd w:id="0"/>
    <w:p w14:paraId="5F0F807F" w14:textId="77777777" w:rsidR="00673CD4" w:rsidRPr="00A711C0" w:rsidRDefault="00673CD4">
      <w:pPr>
        <w:spacing w:line="252" w:lineRule="auto"/>
        <w:jc w:val="center"/>
        <w:rPr>
          <w:rFonts w:ascii="Cambria" w:hAnsi="Cambria" w:cs="Arial"/>
          <w:i/>
          <w:sz w:val="22"/>
          <w:szCs w:val="22"/>
          <w:lang w:eastAsia="en-US"/>
        </w:rPr>
      </w:pPr>
    </w:p>
    <w:p w14:paraId="70C17B4D" w14:textId="77777777" w:rsidR="00673CD4" w:rsidRPr="00F31FFC" w:rsidRDefault="004D3CAC">
      <w:pPr>
        <w:rPr>
          <w:rFonts w:ascii="Cambria" w:hAnsi="Cambria"/>
          <w:sz w:val="22"/>
          <w:szCs w:val="22"/>
        </w:rPr>
      </w:pPr>
      <w:r w:rsidRPr="00F31FFC">
        <w:rPr>
          <w:rFonts w:ascii="Cambria" w:hAnsi="Cambria"/>
          <w:sz w:val="22"/>
          <w:szCs w:val="22"/>
        </w:rPr>
        <w:t xml:space="preserve">Identyfikator postępowania na </w:t>
      </w:r>
      <w:hyperlink r:id="rId8" w:history="1">
        <w:r w:rsidR="00A711C0" w:rsidRPr="00F31FFC">
          <w:rPr>
            <w:rStyle w:val="Hipercze"/>
            <w:rFonts w:ascii="Cambria" w:hAnsi="Cambria"/>
            <w:color w:val="auto"/>
            <w:sz w:val="22"/>
            <w:szCs w:val="22"/>
          </w:rPr>
          <w:t>https://ezamowienia.gov.pl/</w:t>
        </w:r>
      </w:hyperlink>
      <w:r w:rsidRPr="00F31FFC">
        <w:rPr>
          <w:rFonts w:ascii="Cambria" w:hAnsi="Cambria"/>
          <w:sz w:val="22"/>
          <w:szCs w:val="22"/>
        </w:rPr>
        <w:t>:</w:t>
      </w:r>
    </w:p>
    <w:p w14:paraId="377DDB35" w14:textId="4BE6AAB7" w:rsidR="004D3CAC" w:rsidRPr="00F31FFC" w:rsidRDefault="00127C2C">
      <w:pPr>
        <w:rPr>
          <w:rFonts w:ascii="Roboto" w:eastAsiaTheme="majorEastAsia" w:hAnsi="Roboto" w:cstheme="majorBidi"/>
          <w:b/>
          <w:bCs/>
        </w:rPr>
      </w:pPr>
      <w:r w:rsidRPr="00F31FFC">
        <w:rPr>
          <w:rFonts w:ascii="Roboto" w:eastAsiaTheme="majorEastAsia" w:hAnsi="Roboto" w:cstheme="majorBidi"/>
          <w:b/>
          <w:bCs/>
        </w:rPr>
        <w:t>ocds-148610-0bf6f477-0053-462a-b172-92fa3e7d8235</w:t>
      </w:r>
    </w:p>
    <w:p w14:paraId="350C971D" w14:textId="77777777" w:rsidR="00127C2C" w:rsidRPr="006877A7" w:rsidRDefault="00127C2C">
      <w:pPr>
        <w:rPr>
          <w:rFonts w:ascii="Cambria" w:hAnsi="Cambria"/>
          <w:color w:val="EE0000"/>
          <w:sz w:val="22"/>
          <w:szCs w:val="22"/>
        </w:rPr>
      </w:pPr>
    </w:p>
    <w:p w14:paraId="724F5A04" w14:textId="77777777" w:rsidR="00673CD4" w:rsidRPr="00A711C0" w:rsidRDefault="0064386E">
      <w:pPr>
        <w:numPr>
          <w:ilvl w:val="0"/>
          <w:numId w:val="1"/>
        </w:numPr>
        <w:pBdr>
          <w:top w:val="single" w:sz="4" w:space="1" w:color="000000"/>
          <w:left w:val="single" w:sz="4" w:space="4" w:color="000000"/>
          <w:bottom w:val="single" w:sz="4" w:space="1" w:color="000000"/>
          <w:right w:val="single" w:sz="4" w:space="4" w:color="000000"/>
        </w:pBdr>
        <w:shd w:val="clear" w:color="auto" w:fill="8DB3E2"/>
        <w:spacing w:after="240" w:line="252" w:lineRule="auto"/>
        <w:ind w:left="284" w:hanging="284"/>
        <w:jc w:val="center"/>
        <w:rPr>
          <w:rFonts w:ascii="Cambria" w:hAnsi="Cambria"/>
          <w:sz w:val="22"/>
          <w:szCs w:val="22"/>
        </w:rPr>
      </w:pPr>
      <w:r w:rsidRPr="00A711C0">
        <w:rPr>
          <w:rFonts w:ascii="Cambria" w:hAnsi="Cambria" w:cs="Arial"/>
          <w:b/>
          <w:sz w:val="22"/>
          <w:szCs w:val="22"/>
          <w:lang w:eastAsia="en-US"/>
        </w:rPr>
        <w:t>Informacje ogólne</w:t>
      </w:r>
    </w:p>
    <w:p w14:paraId="693D3C85" w14:textId="77777777" w:rsidR="00673CD4" w:rsidRPr="00A711C0" w:rsidRDefault="0064386E" w:rsidP="00756E3A">
      <w:pPr>
        <w:numPr>
          <w:ilvl w:val="0"/>
          <w:numId w:val="14"/>
        </w:numPr>
        <w:shd w:val="clear" w:color="auto" w:fill="D6E3BC"/>
        <w:spacing w:after="200" w:line="252" w:lineRule="auto"/>
        <w:contextualSpacing/>
        <w:jc w:val="center"/>
        <w:rPr>
          <w:rFonts w:ascii="Cambria" w:hAnsi="Cambria"/>
          <w:sz w:val="22"/>
          <w:szCs w:val="22"/>
        </w:rPr>
      </w:pPr>
      <w:r w:rsidRPr="00A711C0">
        <w:rPr>
          <w:rFonts w:ascii="Cambria" w:hAnsi="Cambria"/>
          <w:b/>
          <w:sz w:val="22"/>
          <w:szCs w:val="22"/>
          <w:lang w:eastAsia="en-US"/>
        </w:rPr>
        <w:t>Tryb udzielenia zamówienia</w:t>
      </w:r>
    </w:p>
    <w:p w14:paraId="6D4797E6" w14:textId="77777777" w:rsidR="00673CD4" w:rsidRPr="00567156" w:rsidRDefault="00673CD4" w:rsidP="00567156">
      <w:pPr>
        <w:jc w:val="both"/>
        <w:rPr>
          <w:rFonts w:ascii="Cambria" w:hAnsi="Cambria" w:cs="Arial"/>
          <w:i/>
          <w:iCs/>
          <w:sz w:val="22"/>
          <w:szCs w:val="22"/>
          <w:u w:val="single"/>
          <w:lang w:eastAsia="en-US"/>
        </w:rPr>
      </w:pPr>
    </w:p>
    <w:p w14:paraId="3BD69D93" w14:textId="77777777" w:rsidR="00567156" w:rsidRPr="00567156" w:rsidRDefault="00567156" w:rsidP="00567156">
      <w:pPr>
        <w:jc w:val="both"/>
        <w:rPr>
          <w:rFonts w:ascii="Cambria" w:hAnsi="Cambria" w:cs="Arial"/>
          <w:i/>
          <w:iCs/>
          <w:sz w:val="22"/>
          <w:szCs w:val="22"/>
          <w:u w:val="single"/>
        </w:rPr>
      </w:pPr>
      <w:bookmarkStart w:id="3" w:name="_Hlk506878947"/>
      <w:r w:rsidRPr="00567156">
        <w:rPr>
          <w:rFonts w:ascii="Cambria" w:hAnsi="Cambria" w:cs="Arial"/>
          <w:i/>
          <w:iCs/>
          <w:sz w:val="22"/>
          <w:szCs w:val="22"/>
          <w:u w:val="single"/>
        </w:rPr>
        <w:t>Postępowanie prowadzone jest w reżimie usług społecznych, zgodnie z art. 359–361 ustawy Prawo zamówień publicznych.</w:t>
      </w:r>
    </w:p>
    <w:bookmarkEnd w:id="3"/>
    <w:p w14:paraId="570216D0" w14:textId="77777777" w:rsidR="00673CD4" w:rsidRPr="00A711C0" w:rsidRDefault="00673CD4">
      <w:pPr>
        <w:jc w:val="both"/>
        <w:rPr>
          <w:rFonts w:ascii="Cambria" w:hAnsi="Cambria" w:cs="Arial"/>
          <w:sz w:val="22"/>
          <w:szCs w:val="22"/>
          <w:lang w:eastAsia="en-US"/>
        </w:rPr>
      </w:pPr>
    </w:p>
    <w:p w14:paraId="06320A99" w14:textId="77777777" w:rsidR="00673CD4" w:rsidRPr="00A711C0" w:rsidRDefault="0064386E" w:rsidP="00756E3A">
      <w:pPr>
        <w:numPr>
          <w:ilvl w:val="0"/>
          <w:numId w:val="14"/>
        </w:numPr>
        <w:shd w:val="clear" w:color="auto" w:fill="D6E3BC"/>
        <w:spacing w:after="200" w:line="252" w:lineRule="auto"/>
        <w:contextualSpacing/>
        <w:jc w:val="both"/>
        <w:rPr>
          <w:rFonts w:ascii="Cambria" w:hAnsi="Cambria"/>
          <w:sz w:val="22"/>
          <w:szCs w:val="22"/>
        </w:rPr>
      </w:pPr>
      <w:bookmarkStart w:id="4" w:name="_Hlk78892155"/>
      <w:r w:rsidRPr="00A711C0">
        <w:rPr>
          <w:rFonts w:ascii="Cambria" w:hAnsi="Cambria"/>
          <w:b/>
          <w:sz w:val="22"/>
          <w:szCs w:val="22"/>
          <w:lang w:eastAsia="en-US"/>
        </w:rPr>
        <w:t>Wykonawcy/podwykonawcy/podmioty trzecie udostępniające wykonawcy swój potencjał</w:t>
      </w:r>
    </w:p>
    <w:bookmarkEnd w:id="4"/>
    <w:p w14:paraId="48CD4BAD" w14:textId="77777777" w:rsidR="00673CD4" w:rsidRPr="00A711C0" w:rsidRDefault="0064386E" w:rsidP="00756E3A">
      <w:pPr>
        <w:numPr>
          <w:ilvl w:val="0"/>
          <w:numId w:val="2"/>
        </w:numPr>
        <w:spacing w:after="200" w:line="252" w:lineRule="auto"/>
        <w:contextualSpacing/>
        <w:jc w:val="both"/>
        <w:rPr>
          <w:rFonts w:ascii="Cambria" w:hAnsi="Cambria"/>
          <w:sz w:val="22"/>
          <w:szCs w:val="22"/>
        </w:rPr>
      </w:pPr>
      <w:r w:rsidRPr="00A711C0">
        <w:rPr>
          <w:rFonts w:ascii="Cambria" w:hAnsi="Cambria"/>
          <w:b/>
          <w:sz w:val="22"/>
          <w:szCs w:val="22"/>
          <w:lang w:eastAsia="en-US"/>
        </w:rPr>
        <w:t xml:space="preserve">Wykonawcą </w:t>
      </w:r>
      <w:r w:rsidRPr="00A711C0">
        <w:rPr>
          <w:rFonts w:ascii="Cambria" w:hAnsi="Cambria"/>
          <w:bCs/>
          <w:sz w:val="22"/>
          <w:szCs w:val="22"/>
          <w:lang w:eastAsia="en-US"/>
        </w:rPr>
        <w:t>jest</w:t>
      </w:r>
      <w:r w:rsidRPr="00A711C0">
        <w:rPr>
          <w:rFonts w:ascii="Cambria" w:hAnsi="Cambria"/>
          <w:sz w:val="22"/>
          <w:szCs w:val="22"/>
          <w:lang w:eastAsia="en-US"/>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06DCF941" w14:textId="77777777" w:rsidR="00673CD4" w:rsidRPr="00A711C0" w:rsidRDefault="0064386E" w:rsidP="00756E3A">
      <w:pPr>
        <w:numPr>
          <w:ilvl w:val="0"/>
          <w:numId w:val="2"/>
        </w:numPr>
        <w:spacing w:after="200" w:line="252" w:lineRule="auto"/>
        <w:contextualSpacing/>
        <w:jc w:val="both"/>
        <w:rPr>
          <w:rFonts w:ascii="Cambria" w:hAnsi="Cambria"/>
          <w:sz w:val="22"/>
          <w:szCs w:val="22"/>
        </w:rPr>
      </w:pPr>
      <w:r w:rsidRPr="00A711C0">
        <w:rPr>
          <w:rFonts w:ascii="Cambria" w:hAnsi="Cambria"/>
          <w:sz w:val="22"/>
          <w:szCs w:val="22"/>
          <w:lang w:eastAsia="en-US"/>
        </w:rPr>
        <w:t xml:space="preserve">Zamawiający </w:t>
      </w:r>
      <w:r w:rsidRPr="00A711C0">
        <w:rPr>
          <w:rFonts w:ascii="Cambria" w:hAnsi="Cambria"/>
          <w:b/>
          <w:bCs/>
          <w:sz w:val="22"/>
          <w:szCs w:val="22"/>
          <w:u w:val="single"/>
          <w:lang w:eastAsia="en-US"/>
        </w:rPr>
        <w:t>nie zastrzega</w:t>
      </w:r>
      <w:r w:rsidR="00280D55">
        <w:rPr>
          <w:rFonts w:ascii="Cambria" w:hAnsi="Cambria"/>
          <w:b/>
          <w:bCs/>
          <w:sz w:val="22"/>
          <w:szCs w:val="22"/>
          <w:u w:val="single"/>
          <w:lang w:eastAsia="en-US"/>
        </w:rPr>
        <w:t xml:space="preserve"> </w:t>
      </w:r>
      <w:r w:rsidRPr="00A711C0">
        <w:rPr>
          <w:rFonts w:ascii="Cambria" w:hAnsi="Cambria"/>
          <w:sz w:val="22"/>
          <w:szCs w:val="22"/>
          <w:lang w:eastAsia="en-US"/>
        </w:rPr>
        <w:t xml:space="preserve">możliwości ubiegania się o udzielenie zamówienia wyłącznie przez wykonawców, o których mowa w art. 94 ustawy </w:t>
      </w:r>
      <w:proofErr w:type="spellStart"/>
      <w:r w:rsidRPr="00A711C0">
        <w:rPr>
          <w:rFonts w:ascii="Cambria" w:hAnsi="Cambria"/>
          <w:sz w:val="22"/>
          <w:szCs w:val="22"/>
          <w:lang w:eastAsia="en-US"/>
        </w:rPr>
        <w:t>Pzp</w:t>
      </w:r>
      <w:proofErr w:type="spellEnd"/>
      <w:r w:rsidRPr="00A711C0">
        <w:rPr>
          <w:rFonts w:ascii="Cambria" w:hAnsi="Cambria"/>
          <w:sz w:val="22"/>
          <w:szCs w:val="22"/>
          <w:lang w:eastAsia="en-US"/>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652D813" w14:textId="77777777" w:rsidR="00673CD4" w:rsidRPr="00A711C0" w:rsidRDefault="00673CD4">
      <w:pPr>
        <w:spacing w:after="200" w:line="252" w:lineRule="auto"/>
        <w:contextualSpacing/>
        <w:jc w:val="both"/>
        <w:rPr>
          <w:rFonts w:ascii="Cambria" w:hAnsi="Cambria"/>
          <w:i/>
          <w:color w:val="002060"/>
          <w:sz w:val="22"/>
          <w:szCs w:val="22"/>
          <w:lang w:eastAsia="en-US"/>
        </w:rPr>
      </w:pPr>
    </w:p>
    <w:p w14:paraId="13384A37" w14:textId="77777777" w:rsidR="00673CD4" w:rsidRPr="00A711C0" w:rsidRDefault="0064386E" w:rsidP="00756E3A">
      <w:pPr>
        <w:numPr>
          <w:ilvl w:val="0"/>
          <w:numId w:val="2"/>
        </w:numPr>
        <w:spacing w:after="200" w:line="252" w:lineRule="auto"/>
        <w:contextualSpacing/>
        <w:jc w:val="both"/>
        <w:rPr>
          <w:rFonts w:ascii="Cambria" w:hAnsi="Cambria"/>
          <w:sz w:val="22"/>
          <w:szCs w:val="22"/>
        </w:rPr>
      </w:pPr>
      <w:r w:rsidRPr="00A711C0">
        <w:rPr>
          <w:rFonts w:ascii="Cambria" w:hAnsi="Cambria"/>
          <w:sz w:val="22"/>
          <w:szCs w:val="22"/>
          <w:lang w:eastAsia="en-US"/>
        </w:rPr>
        <w:t>Zamówienie może zostać udzielone wykonawcy, który:</w:t>
      </w:r>
    </w:p>
    <w:p w14:paraId="7183D660" w14:textId="77777777" w:rsidR="00673CD4" w:rsidRPr="00A711C0" w:rsidRDefault="0064386E">
      <w:pPr>
        <w:spacing w:after="200" w:line="252" w:lineRule="auto"/>
        <w:ind w:left="360"/>
        <w:contextualSpacing/>
        <w:jc w:val="both"/>
        <w:rPr>
          <w:rFonts w:ascii="Cambria" w:hAnsi="Cambria"/>
          <w:sz w:val="22"/>
          <w:szCs w:val="22"/>
        </w:rPr>
      </w:pPr>
      <w:r w:rsidRPr="00A711C0">
        <w:rPr>
          <w:rFonts w:ascii="Cambria" w:hAnsi="Cambria"/>
          <w:sz w:val="22"/>
          <w:szCs w:val="22"/>
          <w:lang w:eastAsia="en-US"/>
        </w:rPr>
        <w:t xml:space="preserve">– spełnia warunki udziału w postępowaniu opisane </w:t>
      </w:r>
      <w:r w:rsidRPr="00A711C0">
        <w:rPr>
          <w:rFonts w:ascii="Cambria" w:hAnsi="Cambria"/>
          <w:b/>
          <w:bCs/>
          <w:sz w:val="22"/>
          <w:szCs w:val="22"/>
          <w:lang w:eastAsia="en-US"/>
        </w:rPr>
        <w:t xml:space="preserve">w rozdziale II podrozdziale 7 SWZ, </w:t>
      </w:r>
    </w:p>
    <w:p w14:paraId="69C41C21" w14:textId="304C3C78" w:rsidR="00673CD4" w:rsidRPr="00A711C0" w:rsidRDefault="0064386E" w:rsidP="00254426">
      <w:pPr>
        <w:spacing w:before="120" w:after="120"/>
        <w:ind w:left="360"/>
        <w:jc w:val="both"/>
        <w:rPr>
          <w:rFonts w:ascii="Cambria" w:hAnsi="Cambria"/>
          <w:sz w:val="22"/>
          <w:szCs w:val="22"/>
        </w:rPr>
      </w:pPr>
      <w:r w:rsidRPr="00A711C0">
        <w:rPr>
          <w:rFonts w:ascii="Cambria" w:hAnsi="Cambria"/>
          <w:sz w:val="22"/>
          <w:szCs w:val="22"/>
          <w:lang w:eastAsia="en-US"/>
        </w:rPr>
        <w:t xml:space="preserve">– nie podlega wykluczeniu na podstawie </w:t>
      </w:r>
      <w:r w:rsidRPr="00A711C0">
        <w:rPr>
          <w:rFonts w:ascii="Cambria" w:hAnsi="Cambria"/>
          <w:b/>
          <w:bCs/>
          <w:sz w:val="22"/>
          <w:szCs w:val="22"/>
          <w:lang w:eastAsia="en-US"/>
        </w:rPr>
        <w:t>art. 108 ust. 1</w:t>
      </w:r>
      <w:r w:rsidRPr="00A711C0">
        <w:rPr>
          <w:rFonts w:ascii="Cambria" w:hAnsi="Cambria"/>
          <w:sz w:val="22"/>
          <w:szCs w:val="22"/>
          <w:lang w:eastAsia="en-US"/>
        </w:rPr>
        <w:t xml:space="preserve"> </w:t>
      </w:r>
      <w:r w:rsidR="00DE2854">
        <w:rPr>
          <w:rFonts w:ascii="Cambria" w:hAnsi="Cambria"/>
          <w:sz w:val="22"/>
          <w:szCs w:val="22"/>
          <w:lang w:eastAsia="en-US"/>
        </w:rPr>
        <w:t xml:space="preserve">, art. 109 ust. 1 pkt. 5 i 7 </w:t>
      </w:r>
      <w:r w:rsidRPr="00A711C0">
        <w:rPr>
          <w:rFonts w:ascii="Cambria" w:hAnsi="Cambria"/>
          <w:sz w:val="22"/>
          <w:szCs w:val="22"/>
          <w:lang w:eastAsia="en-US"/>
        </w:rPr>
        <w:t xml:space="preserve">ustawy </w:t>
      </w:r>
      <w:proofErr w:type="spellStart"/>
      <w:r w:rsidRPr="00A711C0">
        <w:rPr>
          <w:rFonts w:ascii="Cambria" w:hAnsi="Cambria"/>
          <w:sz w:val="22"/>
          <w:szCs w:val="22"/>
          <w:lang w:eastAsia="en-US"/>
        </w:rPr>
        <w:t>Pzp</w:t>
      </w:r>
      <w:proofErr w:type="spellEnd"/>
      <w:r w:rsidRPr="00A711C0">
        <w:rPr>
          <w:rFonts w:ascii="Cambria" w:hAnsi="Cambria"/>
          <w:sz w:val="22"/>
          <w:szCs w:val="22"/>
          <w:lang w:eastAsia="en-US"/>
        </w:rPr>
        <w:t xml:space="preserve">, </w:t>
      </w:r>
      <w:r w:rsidR="00254426" w:rsidRPr="00A711C0">
        <w:rPr>
          <w:rFonts w:ascii="Cambria" w:hAnsi="Cambria"/>
          <w:sz w:val="22"/>
          <w:szCs w:val="22"/>
          <w:lang w:eastAsia="en-US"/>
        </w:rPr>
        <w:t xml:space="preserve">oraz art. </w:t>
      </w:r>
      <w:r w:rsidR="00254426" w:rsidRPr="00A711C0">
        <w:rPr>
          <w:rFonts w:ascii="Cambria" w:eastAsia="Calibri" w:hAnsi="Cambria"/>
          <w:sz w:val="22"/>
          <w:szCs w:val="22"/>
        </w:rPr>
        <w:t>7 ust. 1 ustawy z dnia 13 kwietnia 2022 r. o szczególnych rozwiązaniach w zakresie przeciwdziałania wspieraniu agresji na Ukrainę oraz służących ochronie bezpieczeństwa narodowego.</w:t>
      </w:r>
    </w:p>
    <w:p w14:paraId="2378168D" w14:textId="77777777" w:rsidR="00673CD4" w:rsidRPr="00A711C0" w:rsidRDefault="0064386E">
      <w:pPr>
        <w:spacing w:after="200" w:line="252" w:lineRule="auto"/>
        <w:ind w:left="360"/>
        <w:contextualSpacing/>
        <w:jc w:val="both"/>
        <w:rPr>
          <w:rFonts w:ascii="Cambria" w:hAnsi="Cambria"/>
          <w:sz w:val="22"/>
          <w:szCs w:val="22"/>
        </w:rPr>
      </w:pPr>
      <w:r w:rsidRPr="00A711C0">
        <w:rPr>
          <w:rFonts w:ascii="Cambria" w:hAnsi="Cambria"/>
          <w:sz w:val="22"/>
          <w:szCs w:val="22"/>
          <w:lang w:eastAsia="en-US"/>
        </w:rPr>
        <w:t xml:space="preserve">– złożył ofertę niepodlegającą odrzuceniu na podstawie </w:t>
      </w:r>
      <w:r w:rsidRPr="00A711C0">
        <w:rPr>
          <w:rFonts w:ascii="Cambria" w:hAnsi="Cambria"/>
          <w:b/>
          <w:bCs/>
          <w:sz w:val="22"/>
          <w:szCs w:val="22"/>
          <w:lang w:eastAsia="en-US"/>
        </w:rPr>
        <w:t>art. 226 ust. 1</w:t>
      </w:r>
      <w:r w:rsidRPr="00A711C0">
        <w:rPr>
          <w:rFonts w:ascii="Cambria" w:hAnsi="Cambria"/>
          <w:sz w:val="22"/>
          <w:szCs w:val="22"/>
          <w:lang w:eastAsia="en-US"/>
        </w:rPr>
        <w:t xml:space="preserve"> ustawy </w:t>
      </w:r>
      <w:proofErr w:type="spellStart"/>
      <w:r w:rsidRPr="00A711C0">
        <w:rPr>
          <w:rFonts w:ascii="Cambria" w:hAnsi="Cambria"/>
          <w:sz w:val="22"/>
          <w:szCs w:val="22"/>
          <w:lang w:eastAsia="en-US"/>
        </w:rPr>
        <w:t>Pzp</w:t>
      </w:r>
      <w:proofErr w:type="spellEnd"/>
      <w:r w:rsidRPr="00A711C0">
        <w:rPr>
          <w:rFonts w:ascii="Cambria" w:hAnsi="Cambria"/>
          <w:sz w:val="22"/>
          <w:szCs w:val="22"/>
          <w:lang w:eastAsia="en-US"/>
        </w:rPr>
        <w:t xml:space="preserve">, </w:t>
      </w:r>
    </w:p>
    <w:p w14:paraId="5105DCAA" w14:textId="77777777" w:rsidR="00673CD4" w:rsidRPr="00A711C0" w:rsidRDefault="00673CD4">
      <w:pPr>
        <w:spacing w:after="200" w:line="252" w:lineRule="auto"/>
        <w:ind w:left="360"/>
        <w:contextualSpacing/>
        <w:jc w:val="both"/>
        <w:rPr>
          <w:rFonts w:ascii="Cambria" w:hAnsi="Cambria"/>
          <w:sz w:val="22"/>
          <w:szCs w:val="22"/>
          <w:lang w:eastAsia="en-US"/>
        </w:rPr>
      </w:pPr>
    </w:p>
    <w:p w14:paraId="68EF3D7F" w14:textId="77777777" w:rsidR="00673CD4" w:rsidRPr="00A711C0" w:rsidRDefault="0064386E" w:rsidP="00756E3A">
      <w:pPr>
        <w:numPr>
          <w:ilvl w:val="0"/>
          <w:numId w:val="2"/>
        </w:numPr>
        <w:spacing w:after="200" w:line="252" w:lineRule="auto"/>
        <w:contextualSpacing/>
        <w:jc w:val="both"/>
        <w:rPr>
          <w:rFonts w:ascii="Cambria" w:hAnsi="Cambria"/>
          <w:sz w:val="22"/>
          <w:szCs w:val="22"/>
        </w:rPr>
      </w:pPr>
      <w:r w:rsidRPr="00A711C0">
        <w:rPr>
          <w:rFonts w:ascii="Cambria" w:hAnsi="Cambria"/>
          <w:b/>
          <w:sz w:val="22"/>
          <w:szCs w:val="22"/>
          <w:lang w:eastAsia="en-US"/>
        </w:rPr>
        <w:t>Wykonawcy</w:t>
      </w:r>
      <w:r w:rsidR="00F2642B">
        <w:rPr>
          <w:rFonts w:ascii="Cambria" w:hAnsi="Cambria"/>
          <w:b/>
          <w:sz w:val="22"/>
          <w:szCs w:val="22"/>
          <w:lang w:eastAsia="en-US"/>
        </w:rPr>
        <w:t xml:space="preserve"> </w:t>
      </w:r>
      <w:r w:rsidRPr="00A711C0">
        <w:rPr>
          <w:rFonts w:ascii="Cambria" w:hAnsi="Cambria"/>
          <w:b/>
          <w:sz w:val="22"/>
          <w:szCs w:val="22"/>
          <w:lang w:eastAsia="en-US"/>
        </w:rPr>
        <w:t>mogą wspólnie ubiegać się o udzielenie zamówienia</w:t>
      </w:r>
      <w:r w:rsidRPr="00A711C0">
        <w:rPr>
          <w:rFonts w:ascii="Cambria" w:hAnsi="Cambria"/>
          <w:sz w:val="22"/>
          <w:szCs w:val="22"/>
          <w:lang w:eastAsia="en-US"/>
        </w:rPr>
        <w:t xml:space="preserve">. </w:t>
      </w:r>
    </w:p>
    <w:p w14:paraId="3D1725E0" w14:textId="77777777" w:rsidR="00673CD4" w:rsidRPr="00A711C0" w:rsidRDefault="0064386E">
      <w:pPr>
        <w:spacing w:after="200" w:line="252" w:lineRule="auto"/>
        <w:ind w:left="360"/>
        <w:contextualSpacing/>
        <w:jc w:val="both"/>
        <w:rPr>
          <w:rFonts w:ascii="Cambria" w:hAnsi="Cambria"/>
          <w:sz w:val="22"/>
          <w:szCs w:val="22"/>
        </w:rPr>
      </w:pPr>
      <w:r w:rsidRPr="00A711C0">
        <w:rPr>
          <w:rFonts w:ascii="Cambria" w:hAnsi="Cambria"/>
          <w:sz w:val="22"/>
          <w:szCs w:val="22"/>
          <w:lang w:eastAsia="en-US"/>
        </w:rPr>
        <w:t>W takim przypadku:</w:t>
      </w:r>
    </w:p>
    <w:p w14:paraId="3C14DC11" w14:textId="77777777" w:rsidR="00673CD4" w:rsidRPr="00A711C0" w:rsidRDefault="0064386E" w:rsidP="00756E3A">
      <w:pPr>
        <w:numPr>
          <w:ilvl w:val="0"/>
          <w:numId w:val="3"/>
        </w:numPr>
        <w:spacing w:after="200" w:line="252" w:lineRule="auto"/>
        <w:contextualSpacing/>
        <w:jc w:val="both"/>
        <w:rPr>
          <w:rFonts w:ascii="Cambria" w:hAnsi="Cambria"/>
          <w:sz w:val="22"/>
          <w:szCs w:val="22"/>
        </w:rPr>
      </w:pPr>
      <w:r w:rsidRPr="00A711C0">
        <w:rPr>
          <w:rFonts w:ascii="Cambria" w:hAnsi="Cambria"/>
          <w:bCs/>
          <w:sz w:val="22"/>
          <w:szCs w:val="22"/>
          <w:lang w:eastAsia="en-US"/>
        </w:rPr>
        <w:t>Wykonawcy występujący wspólnie są zobowiązani do ustanowienia pełnomocnika do reprezentowania ich w postępowaniu albo do reprezentowania ich w postępowaniu i zawarcia umowy w sprawie przedmiotowego zamówienia publicznego.</w:t>
      </w:r>
    </w:p>
    <w:p w14:paraId="074B3BEA" w14:textId="77777777" w:rsidR="00673CD4" w:rsidRPr="00A711C0" w:rsidRDefault="0064386E" w:rsidP="00756E3A">
      <w:pPr>
        <w:numPr>
          <w:ilvl w:val="0"/>
          <w:numId w:val="5"/>
        </w:numPr>
        <w:spacing w:after="200" w:line="252" w:lineRule="auto"/>
        <w:contextualSpacing/>
        <w:jc w:val="both"/>
        <w:rPr>
          <w:rFonts w:ascii="Cambria" w:hAnsi="Cambria"/>
          <w:sz w:val="22"/>
          <w:szCs w:val="22"/>
        </w:rPr>
      </w:pPr>
      <w:r w:rsidRPr="00A711C0">
        <w:rPr>
          <w:rFonts w:ascii="Cambria" w:hAnsi="Cambria"/>
          <w:bCs/>
          <w:sz w:val="22"/>
          <w:szCs w:val="22"/>
          <w:lang w:eastAsia="en-US"/>
        </w:rPr>
        <w:t>Wszelka korespondencja będzie prowadzona przez zamawiającego wyłącznie z pełnomocnikiem.</w:t>
      </w:r>
    </w:p>
    <w:p w14:paraId="6C463B46" w14:textId="77777777" w:rsidR="00673CD4" w:rsidRPr="00A711C0" w:rsidRDefault="00673CD4">
      <w:pPr>
        <w:spacing w:after="200" w:line="252" w:lineRule="auto"/>
        <w:contextualSpacing/>
        <w:jc w:val="both"/>
        <w:rPr>
          <w:rFonts w:ascii="Cambria" w:hAnsi="Cambria"/>
          <w:i/>
          <w:color w:val="002060"/>
          <w:sz w:val="22"/>
          <w:szCs w:val="22"/>
          <w:lang w:eastAsia="en-US"/>
        </w:rPr>
      </w:pPr>
    </w:p>
    <w:p w14:paraId="5D5CE044" w14:textId="77777777" w:rsidR="00673CD4" w:rsidRPr="00A711C0" w:rsidRDefault="0064386E" w:rsidP="00756E3A">
      <w:pPr>
        <w:numPr>
          <w:ilvl w:val="0"/>
          <w:numId w:val="2"/>
        </w:numPr>
        <w:spacing w:after="200" w:line="252" w:lineRule="auto"/>
        <w:contextualSpacing/>
        <w:jc w:val="both"/>
        <w:rPr>
          <w:rFonts w:ascii="Cambria" w:hAnsi="Cambria"/>
          <w:sz w:val="22"/>
          <w:szCs w:val="22"/>
        </w:rPr>
      </w:pPr>
      <w:r w:rsidRPr="00A711C0">
        <w:rPr>
          <w:rFonts w:ascii="Cambria" w:hAnsi="Cambria"/>
          <w:b/>
          <w:sz w:val="22"/>
          <w:szCs w:val="22"/>
          <w:lang w:eastAsia="en-US"/>
        </w:rPr>
        <w:t xml:space="preserve">Potencjał podmiotu trzeciego </w:t>
      </w:r>
    </w:p>
    <w:p w14:paraId="4F148A03" w14:textId="77777777" w:rsidR="00673CD4" w:rsidRPr="00A711C0" w:rsidRDefault="0064386E">
      <w:pPr>
        <w:spacing w:after="200" w:line="252" w:lineRule="auto"/>
        <w:ind w:left="360"/>
        <w:contextualSpacing/>
        <w:jc w:val="both"/>
        <w:rPr>
          <w:rFonts w:ascii="Cambria" w:hAnsi="Cambria"/>
          <w:sz w:val="22"/>
          <w:szCs w:val="22"/>
        </w:rPr>
      </w:pPr>
      <w:r w:rsidRPr="00A711C0">
        <w:rPr>
          <w:rFonts w:ascii="Cambria" w:hAnsi="Cambria"/>
          <w:sz w:val="22"/>
          <w:szCs w:val="22"/>
          <w:lang w:eastAsia="en-US"/>
        </w:rPr>
        <w:t xml:space="preserve">W celu potwierdzenia spełnienia warunków udziału w postępowaniu, wykonawca może polegać na potencjale podmiotu trzeciego na zasadach opisanych w art. 118–123 ustawy </w:t>
      </w:r>
      <w:proofErr w:type="spellStart"/>
      <w:r w:rsidRPr="00A711C0">
        <w:rPr>
          <w:rFonts w:ascii="Cambria" w:hAnsi="Cambria"/>
          <w:sz w:val="22"/>
          <w:szCs w:val="22"/>
          <w:lang w:eastAsia="en-US"/>
        </w:rPr>
        <w:t>Pzp</w:t>
      </w:r>
      <w:proofErr w:type="spellEnd"/>
      <w:r w:rsidRPr="00A711C0">
        <w:rPr>
          <w:rFonts w:ascii="Cambria" w:hAnsi="Cambria"/>
          <w:sz w:val="22"/>
          <w:szCs w:val="22"/>
          <w:lang w:eastAsia="en-US"/>
        </w:rPr>
        <w:t xml:space="preserve">. Podmiot trzeci, na potencjał którego wykonawca powołuje się w celu wykazania spełnienia warunków udziału w postępowaniu, nie może podlegać wykluczeniu na podstawie art. 108 ust. 1 ustawy </w:t>
      </w:r>
      <w:proofErr w:type="spellStart"/>
      <w:r w:rsidRPr="00A711C0">
        <w:rPr>
          <w:rFonts w:ascii="Cambria" w:hAnsi="Cambria"/>
          <w:sz w:val="22"/>
          <w:szCs w:val="22"/>
          <w:lang w:eastAsia="en-US"/>
        </w:rPr>
        <w:t>Pzp</w:t>
      </w:r>
      <w:proofErr w:type="spellEnd"/>
      <w:r w:rsidRPr="00A711C0">
        <w:rPr>
          <w:rFonts w:ascii="Cambria" w:hAnsi="Cambria"/>
          <w:i/>
          <w:iCs/>
          <w:sz w:val="22"/>
          <w:szCs w:val="22"/>
          <w:lang w:eastAsia="en-US"/>
        </w:rPr>
        <w:t>.</w:t>
      </w:r>
    </w:p>
    <w:p w14:paraId="61FF71D9" w14:textId="77777777" w:rsidR="00673CD4" w:rsidRPr="00A711C0" w:rsidRDefault="00673CD4">
      <w:pPr>
        <w:spacing w:after="200" w:line="252" w:lineRule="auto"/>
        <w:contextualSpacing/>
        <w:jc w:val="both"/>
        <w:rPr>
          <w:rFonts w:ascii="Cambria" w:hAnsi="Cambria"/>
          <w:sz w:val="22"/>
          <w:szCs w:val="22"/>
          <w:lang w:eastAsia="en-US"/>
        </w:rPr>
      </w:pPr>
    </w:p>
    <w:p w14:paraId="1FBF8D17" w14:textId="77777777" w:rsidR="00673CD4" w:rsidRPr="00A711C0" w:rsidRDefault="0064386E" w:rsidP="00756E3A">
      <w:pPr>
        <w:numPr>
          <w:ilvl w:val="0"/>
          <w:numId w:val="2"/>
        </w:numPr>
        <w:spacing w:after="200" w:line="252" w:lineRule="auto"/>
        <w:contextualSpacing/>
        <w:jc w:val="both"/>
        <w:rPr>
          <w:rFonts w:ascii="Cambria" w:hAnsi="Cambria"/>
          <w:sz w:val="22"/>
          <w:szCs w:val="22"/>
        </w:rPr>
      </w:pPr>
      <w:r w:rsidRPr="00A711C0">
        <w:rPr>
          <w:rFonts w:ascii="Cambria" w:hAnsi="Cambria"/>
          <w:b/>
          <w:sz w:val="22"/>
          <w:szCs w:val="22"/>
          <w:lang w:eastAsia="en-US"/>
        </w:rPr>
        <w:t>Podwykonawstwo</w:t>
      </w:r>
    </w:p>
    <w:p w14:paraId="12947D7B" w14:textId="77777777" w:rsidR="00673CD4" w:rsidRPr="00A711C0" w:rsidRDefault="0064386E">
      <w:pPr>
        <w:spacing w:after="200" w:line="252" w:lineRule="auto"/>
        <w:ind w:left="360"/>
        <w:contextualSpacing/>
        <w:jc w:val="both"/>
        <w:rPr>
          <w:rFonts w:ascii="Cambria" w:hAnsi="Cambria"/>
          <w:sz w:val="22"/>
          <w:szCs w:val="22"/>
        </w:rPr>
      </w:pPr>
      <w:r w:rsidRPr="00A711C0">
        <w:rPr>
          <w:rFonts w:ascii="Cambria" w:hAnsi="Cambria"/>
          <w:sz w:val="22"/>
          <w:szCs w:val="22"/>
          <w:lang w:eastAsia="en-US"/>
        </w:rPr>
        <w:t xml:space="preserve">Zamawiający </w:t>
      </w:r>
      <w:r w:rsidRPr="00A711C0">
        <w:rPr>
          <w:rFonts w:ascii="Cambria" w:hAnsi="Cambria"/>
          <w:b/>
          <w:bCs/>
          <w:sz w:val="22"/>
          <w:szCs w:val="22"/>
          <w:lang w:eastAsia="en-US"/>
        </w:rPr>
        <w:t>nie zastrzega</w:t>
      </w:r>
      <w:r w:rsidRPr="00A711C0">
        <w:rPr>
          <w:rFonts w:ascii="Cambria" w:hAnsi="Cambria"/>
          <w:sz w:val="22"/>
          <w:szCs w:val="22"/>
          <w:lang w:eastAsia="en-US"/>
        </w:rPr>
        <w:t xml:space="preserve"> obowiązku osobistego wykonania przez wykonawcę kluczowych zadań</w:t>
      </w:r>
      <w:r w:rsidRPr="00A711C0">
        <w:rPr>
          <w:rFonts w:ascii="Cambria" w:hAnsi="Cambria"/>
          <w:bCs/>
          <w:sz w:val="22"/>
          <w:szCs w:val="22"/>
          <w:lang w:eastAsia="en-US"/>
        </w:rPr>
        <w:t>.</w:t>
      </w:r>
    </w:p>
    <w:p w14:paraId="659E8E28" w14:textId="77777777" w:rsidR="00673CD4" w:rsidRPr="00A711C0" w:rsidRDefault="0064386E">
      <w:pPr>
        <w:spacing w:after="200" w:line="252" w:lineRule="auto"/>
        <w:contextualSpacing/>
        <w:jc w:val="both"/>
        <w:rPr>
          <w:rFonts w:ascii="Cambria" w:hAnsi="Cambria"/>
          <w:sz w:val="22"/>
          <w:szCs w:val="22"/>
        </w:rPr>
      </w:pPr>
      <w:r w:rsidRPr="00A711C0">
        <w:rPr>
          <w:rFonts w:ascii="Cambria" w:hAnsi="Cambria"/>
          <w:sz w:val="22"/>
          <w:szCs w:val="22"/>
          <w:lang w:eastAsia="en-US"/>
        </w:rPr>
        <w:tab/>
      </w:r>
    </w:p>
    <w:p w14:paraId="0EC07066" w14:textId="77777777" w:rsidR="00673CD4" w:rsidRPr="00A711C0" w:rsidRDefault="00673CD4">
      <w:pPr>
        <w:spacing w:after="200" w:line="252" w:lineRule="auto"/>
        <w:contextualSpacing/>
        <w:jc w:val="both"/>
        <w:rPr>
          <w:rFonts w:ascii="Cambria" w:hAnsi="Cambria"/>
          <w:sz w:val="22"/>
          <w:szCs w:val="22"/>
          <w:lang w:eastAsia="en-US"/>
        </w:rPr>
      </w:pPr>
    </w:p>
    <w:p w14:paraId="07A4A0B2" w14:textId="77777777" w:rsidR="00673CD4" w:rsidRPr="00A711C0" w:rsidRDefault="0064386E" w:rsidP="00756E3A">
      <w:pPr>
        <w:numPr>
          <w:ilvl w:val="0"/>
          <w:numId w:val="14"/>
        </w:numPr>
        <w:shd w:val="clear" w:color="auto" w:fill="D6E3BC"/>
        <w:spacing w:after="200" w:line="252" w:lineRule="auto"/>
        <w:contextualSpacing/>
        <w:jc w:val="center"/>
        <w:rPr>
          <w:rFonts w:ascii="Cambria" w:hAnsi="Cambria"/>
          <w:sz w:val="22"/>
          <w:szCs w:val="22"/>
        </w:rPr>
      </w:pPr>
      <w:r w:rsidRPr="00A711C0">
        <w:rPr>
          <w:rFonts w:ascii="Cambria" w:hAnsi="Cambria"/>
          <w:b/>
          <w:sz w:val="22"/>
          <w:szCs w:val="22"/>
          <w:lang w:eastAsia="en-US"/>
        </w:rPr>
        <w:t>Komunikacja w postępowaniu</w:t>
      </w:r>
      <w:r w:rsidR="00A145B9" w:rsidRPr="00A711C0">
        <w:rPr>
          <w:rFonts w:ascii="Cambria" w:hAnsi="Cambria"/>
          <w:b/>
          <w:sz w:val="22"/>
          <w:szCs w:val="22"/>
          <w:lang w:eastAsia="en-US"/>
        </w:rPr>
        <w:t xml:space="preserve"> i sposób złożenia oferty</w:t>
      </w:r>
    </w:p>
    <w:p w14:paraId="51B58383" w14:textId="77777777" w:rsidR="00673CD4" w:rsidRPr="00A711C0" w:rsidRDefault="00673CD4">
      <w:pPr>
        <w:spacing w:after="200" w:line="252" w:lineRule="auto"/>
        <w:contextualSpacing/>
        <w:jc w:val="both"/>
        <w:rPr>
          <w:rFonts w:ascii="Cambria" w:hAnsi="Cambria"/>
          <w:sz w:val="22"/>
          <w:szCs w:val="22"/>
          <w:lang w:eastAsia="en-US"/>
        </w:rPr>
      </w:pPr>
    </w:p>
    <w:p w14:paraId="3B8310EE" w14:textId="77777777" w:rsidR="004537C7" w:rsidRPr="00A711C0" w:rsidRDefault="0064386E" w:rsidP="005850F6">
      <w:pPr>
        <w:pStyle w:val="Akapitzlist"/>
        <w:numPr>
          <w:ilvl w:val="0"/>
          <w:numId w:val="48"/>
        </w:numPr>
        <w:jc w:val="both"/>
        <w:rPr>
          <w:rFonts w:ascii="Cambria" w:hAnsi="Cambria"/>
          <w:sz w:val="22"/>
          <w:szCs w:val="22"/>
        </w:rPr>
      </w:pPr>
      <w:r w:rsidRPr="00A711C0">
        <w:rPr>
          <w:rFonts w:ascii="Cambria" w:hAnsi="Cambria"/>
          <w:sz w:val="22"/>
          <w:szCs w:val="22"/>
          <w:lang w:eastAsia="en-US"/>
        </w:rPr>
        <w:t xml:space="preserve">W postępowaniu o udzielenie zamówienia komunikacja między Zamawiającym a Wykonawcami odbywa się przy użyciu </w:t>
      </w:r>
      <w:r w:rsidR="00A145B9" w:rsidRPr="00A711C0">
        <w:rPr>
          <w:rFonts w:ascii="Cambria" w:hAnsi="Cambria"/>
          <w:sz w:val="22"/>
          <w:szCs w:val="22"/>
        </w:rPr>
        <w:t xml:space="preserve">Platformy e-Zamówienia, która jest dostępna pod adresem: </w:t>
      </w:r>
      <w:hyperlink r:id="rId9" w:history="1">
        <w:r w:rsidR="00A145B9" w:rsidRPr="00A711C0">
          <w:rPr>
            <w:rStyle w:val="Hipercze"/>
            <w:rFonts w:ascii="Cambria" w:hAnsi="Cambria"/>
            <w:sz w:val="22"/>
            <w:szCs w:val="22"/>
          </w:rPr>
          <w:t>https://ezamowienia.gov.pl/</w:t>
        </w:r>
      </w:hyperlink>
      <w:r w:rsidRPr="00A711C0">
        <w:rPr>
          <w:rFonts w:ascii="Cambria" w:hAnsi="Cambria"/>
          <w:sz w:val="22"/>
          <w:szCs w:val="22"/>
          <w:lang w:eastAsia="en-US"/>
        </w:rPr>
        <w:t xml:space="preserve">oraz poczty elektronicznej: </w:t>
      </w:r>
      <w:hyperlink r:id="rId10" w:tgtFrame="_blank" w:history="1">
        <w:r w:rsidR="004537C7" w:rsidRPr="00A711C0">
          <w:rPr>
            <w:rStyle w:val="Hipercze"/>
            <w:rFonts w:ascii="Cambria" w:hAnsi="Cambria"/>
            <w:color w:val="0076FF"/>
            <w:sz w:val="22"/>
            <w:szCs w:val="22"/>
            <w:shd w:val="clear" w:color="auto" w:fill="FFFFFF"/>
          </w:rPr>
          <w:t>sekretariat@kalinówka.eu</w:t>
        </w:r>
      </w:hyperlink>
      <w:r w:rsidR="004537C7" w:rsidRPr="00A711C0">
        <w:rPr>
          <w:rFonts w:ascii="Cambria" w:hAnsi="Cambria"/>
          <w:color w:val="2D2D2D"/>
          <w:sz w:val="22"/>
          <w:szCs w:val="22"/>
          <w:shd w:val="clear" w:color="auto" w:fill="FFFFFF"/>
        </w:rPr>
        <w:t> </w:t>
      </w:r>
    </w:p>
    <w:p w14:paraId="2E2D5A39" w14:textId="77777777" w:rsidR="00A145B9" w:rsidRPr="00F31FFC" w:rsidRDefault="00A145B9" w:rsidP="005850F6">
      <w:pPr>
        <w:pStyle w:val="Akapitzlist"/>
        <w:numPr>
          <w:ilvl w:val="0"/>
          <w:numId w:val="48"/>
        </w:numPr>
        <w:jc w:val="both"/>
        <w:rPr>
          <w:rFonts w:ascii="Cambria" w:hAnsi="Cambria"/>
          <w:sz w:val="22"/>
          <w:szCs w:val="22"/>
        </w:rPr>
      </w:pPr>
      <w:r w:rsidRPr="00F31FFC">
        <w:rPr>
          <w:rFonts w:ascii="Cambria" w:hAnsi="Cambria"/>
          <w:sz w:val="22"/>
          <w:szCs w:val="22"/>
        </w:rPr>
        <w:t>Korzystanie z Platformy e-Zamówienia jest bezpłatne.</w:t>
      </w:r>
    </w:p>
    <w:p w14:paraId="1CEAF56E" w14:textId="22D81016" w:rsidR="00C42963" w:rsidRPr="00F31FFC" w:rsidRDefault="00A145B9" w:rsidP="00C42963">
      <w:pPr>
        <w:pStyle w:val="Akapitzlist"/>
        <w:numPr>
          <w:ilvl w:val="0"/>
          <w:numId w:val="48"/>
        </w:numPr>
        <w:jc w:val="both"/>
        <w:rPr>
          <w:rFonts w:ascii="Cambria" w:hAnsi="Cambria"/>
          <w:sz w:val="22"/>
          <w:szCs w:val="22"/>
        </w:rPr>
      </w:pPr>
      <w:r w:rsidRPr="00F31FFC">
        <w:rPr>
          <w:rFonts w:ascii="Cambria" w:hAnsi="Cambria"/>
          <w:sz w:val="22"/>
          <w:szCs w:val="22"/>
        </w:rPr>
        <w:t xml:space="preserve">Adres strony prowadzonego postępowania (link prowadzący bezpośrednio do widoku  postępowania na Platformie e-Zamówienia): </w:t>
      </w:r>
      <w:r w:rsidR="00F31FFC" w:rsidRPr="00F31FFC">
        <w:rPr>
          <w:rFonts w:ascii="Roboto" w:hAnsi="Roboto"/>
          <w:sz w:val="21"/>
          <w:szCs w:val="21"/>
          <w:shd w:val="clear" w:color="auto" w:fill="FFFFFF"/>
        </w:rPr>
        <w:t>https://ezamowienia.gov.pl/mp-client/search/list/ocds-148610-0bf6f477-0053-462a-b172-92fa3e7d8235</w:t>
      </w:r>
    </w:p>
    <w:p w14:paraId="7CD643B1" w14:textId="7231F9C5" w:rsidR="00D15313" w:rsidRPr="00F31FFC" w:rsidRDefault="00A145B9" w:rsidP="00D11909">
      <w:pPr>
        <w:pStyle w:val="Nagwek3"/>
        <w:numPr>
          <w:ilvl w:val="0"/>
          <w:numId w:val="48"/>
        </w:numPr>
        <w:shd w:val="clear" w:color="auto" w:fill="FFFFFF"/>
        <w:spacing w:before="0"/>
        <w:rPr>
          <w:rFonts w:ascii="Roboto" w:eastAsia="Times New Roman" w:hAnsi="Roboto" w:cs="Times New Roman"/>
          <w:b/>
          <w:bCs/>
          <w:color w:val="auto"/>
          <w:sz w:val="27"/>
          <w:szCs w:val="27"/>
        </w:rPr>
      </w:pPr>
      <w:r w:rsidRPr="00F31FFC">
        <w:rPr>
          <w:rFonts w:ascii="Cambria" w:hAnsi="Cambria"/>
          <w:color w:val="auto"/>
          <w:sz w:val="22"/>
          <w:szCs w:val="22"/>
        </w:rPr>
        <w:t xml:space="preserve">Identyfikator postępowania na Platformie e-Zamówienia: </w:t>
      </w:r>
      <w:r w:rsidR="00127C2C" w:rsidRPr="00F31FFC">
        <w:rPr>
          <w:rFonts w:ascii="Roboto" w:eastAsia="Times New Roman" w:hAnsi="Roboto" w:cs="Times New Roman"/>
          <w:color w:val="auto"/>
          <w:sz w:val="27"/>
          <w:szCs w:val="27"/>
        </w:rPr>
        <w:t>ocds-148610-0bf6f477-0053-462a-b172-92fa3e7d8235</w:t>
      </w:r>
    </w:p>
    <w:p w14:paraId="42EFC91F" w14:textId="77777777" w:rsidR="00C42963" w:rsidRPr="00F31FFC" w:rsidRDefault="00C42963" w:rsidP="00D15313">
      <w:pPr>
        <w:pStyle w:val="Akapitzlist"/>
        <w:ind w:left="720"/>
        <w:jc w:val="both"/>
        <w:rPr>
          <w:rFonts w:ascii="Cambria" w:hAnsi="Cambria"/>
          <w:sz w:val="22"/>
          <w:szCs w:val="22"/>
        </w:rPr>
      </w:pPr>
    </w:p>
    <w:p w14:paraId="040392CA" w14:textId="77777777" w:rsidR="00A145B9" w:rsidRPr="00C42963" w:rsidRDefault="00A145B9" w:rsidP="005850F6">
      <w:pPr>
        <w:pStyle w:val="Akapitzlist"/>
        <w:numPr>
          <w:ilvl w:val="0"/>
          <w:numId w:val="48"/>
        </w:numPr>
        <w:jc w:val="both"/>
        <w:rPr>
          <w:rFonts w:ascii="Cambria" w:hAnsi="Cambria"/>
          <w:sz w:val="22"/>
          <w:szCs w:val="22"/>
        </w:rPr>
      </w:pPr>
      <w:r w:rsidRPr="00F31FFC">
        <w:rPr>
          <w:rFonts w:ascii="Cambria" w:hAnsi="Cambria"/>
          <w:sz w:val="22"/>
          <w:szCs w:val="22"/>
        </w:rPr>
        <w:t>Wykonawca zamierzający wziąć udział</w:t>
      </w:r>
      <w:r w:rsidRPr="00C42963">
        <w:rPr>
          <w:rFonts w:ascii="Cambria" w:hAnsi="Cambria"/>
          <w:sz w:val="22"/>
          <w:szCs w:val="22"/>
        </w:rPr>
        <w:t xml:space="preserve"> w postępowaniu o udzielenie zamówienia publicznego musi posiadać konto podmiotu „Wykonawca” na Platformie e-Zamówienia. Szczegółowe informacje na temat zakładania kont podmiotów oraz zasady i warunku korzystania z Platformy e-Zamówienia określa Regulamin Platformy e-Zamówienia dostępny na stronie internetowej: </w:t>
      </w:r>
      <w:hyperlink r:id="rId11" w:history="1">
        <w:r w:rsidRPr="00C42963">
          <w:rPr>
            <w:rStyle w:val="Hipercze"/>
            <w:rFonts w:ascii="Cambria" w:hAnsi="Cambria"/>
            <w:sz w:val="22"/>
            <w:szCs w:val="22"/>
          </w:rPr>
          <w:t>https://ezamowienia.gov.pl/</w:t>
        </w:r>
      </w:hyperlink>
      <w:r w:rsidRPr="00C42963">
        <w:rPr>
          <w:rFonts w:ascii="Cambria" w:hAnsi="Cambria"/>
          <w:sz w:val="22"/>
          <w:szCs w:val="22"/>
        </w:rPr>
        <w:t xml:space="preserve"> oraz informacje zamieszczone w zakładce Centrum Pomocy.</w:t>
      </w:r>
    </w:p>
    <w:p w14:paraId="182311C6" w14:textId="77777777" w:rsidR="00A145B9" w:rsidRPr="00A711C0" w:rsidRDefault="00A145B9" w:rsidP="00A145B9">
      <w:pPr>
        <w:pStyle w:val="Akapitzlist"/>
        <w:numPr>
          <w:ilvl w:val="0"/>
          <w:numId w:val="48"/>
        </w:numPr>
        <w:jc w:val="both"/>
        <w:rPr>
          <w:rFonts w:ascii="Cambria" w:hAnsi="Cambria"/>
          <w:sz w:val="22"/>
          <w:szCs w:val="22"/>
        </w:rPr>
      </w:pPr>
      <w:r w:rsidRPr="00A711C0">
        <w:rPr>
          <w:rFonts w:ascii="Cambria" w:hAnsi="Cambria"/>
          <w:sz w:val="22"/>
          <w:szCs w:val="22"/>
        </w:rPr>
        <w:t xml:space="preserve">Przeglądanie i pobierania publicznej treści dokumentacji postępowania nie wymaga posiadania konta na platformie e-Zamówienia ani logowania. </w:t>
      </w:r>
    </w:p>
    <w:p w14:paraId="146D89DC" w14:textId="77777777" w:rsidR="00A145B9" w:rsidRPr="00A711C0" w:rsidRDefault="00A145B9" w:rsidP="00A145B9">
      <w:pPr>
        <w:pStyle w:val="Akapitzlist"/>
        <w:numPr>
          <w:ilvl w:val="0"/>
          <w:numId w:val="48"/>
        </w:numPr>
        <w:jc w:val="both"/>
        <w:rPr>
          <w:rFonts w:ascii="Cambria" w:hAnsi="Cambria"/>
          <w:sz w:val="22"/>
          <w:szCs w:val="22"/>
        </w:rPr>
      </w:pPr>
      <w:r w:rsidRPr="00A711C0">
        <w:rPr>
          <w:rFonts w:ascii="Cambria" w:hAnsi="Cambria"/>
          <w:b/>
          <w:bCs/>
          <w:sz w:val="22"/>
          <w:szCs w:val="22"/>
        </w:rPr>
        <w:t>S</w:t>
      </w:r>
      <w:r w:rsidRPr="00A711C0">
        <w:rPr>
          <w:rFonts w:ascii="Cambria" w:hAnsi="Cambria"/>
          <w:sz w:val="22"/>
          <w:szCs w:val="22"/>
        </w:rPr>
        <w:t>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94E87DA" w14:textId="77777777" w:rsidR="00A145B9" w:rsidRPr="00A711C0" w:rsidRDefault="00A145B9" w:rsidP="00A145B9">
      <w:pPr>
        <w:pStyle w:val="Akapitzlist"/>
        <w:numPr>
          <w:ilvl w:val="0"/>
          <w:numId w:val="48"/>
        </w:numPr>
        <w:jc w:val="both"/>
        <w:rPr>
          <w:rFonts w:ascii="Cambria" w:hAnsi="Cambria"/>
          <w:sz w:val="22"/>
          <w:szCs w:val="22"/>
        </w:rPr>
      </w:pPr>
      <w:r w:rsidRPr="00A711C0">
        <w:rPr>
          <w:rFonts w:ascii="Cambria" w:hAnsi="Cambria"/>
          <w:sz w:val="22"/>
          <w:szCs w:val="22"/>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Prawo zamówień publicznych, ww. regulacje nie będą miały bezpośredniego zastosowania.</w:t>
      </w:r>
    </w:p>
    <w:p w14:paraId="64BE823F" w14:textId="77777777" w:rsidR="00A145B9" w:rsidRPr="00A711C0" w:rsidRDefault="00A145B9" w:rsidP="00A145B9">
      <w:pPr>
        <w:pStyle w:val="Akapitzlist"/>
        <w:numPr>
          <w:ilvl w:val="0"/>
          <w:numId w:val="48"/>
        </w:numPr>
        <w:jc w:val="both"/>
        <w:rPr>
          <w:rFonts w:ascii="Cambria" w:hAnsi="Cambria"/>
          <w:sz w:val="22"/>
          <w:szCs w:val="22"/>
        </w:rPr>
      </w:pPr>
      <w:r w:rsidRPr="00A711C0">
        <w:rPr>
          <w:rFonts w:ascii="Cambria" w:hAnsi="Cambria"/>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7B9792BC" w14:textId="77777777" w:rsidR="00A145B9" w:rsidRPr="00A711C0" w:rsidRDefault="00A145B9" w:rsidP="00A145B9">
      <w:pPr>
        <w:pStyle w:val="Akapitzlist"/>
        <w:ind w:left="720"/>
        <w:jc w:val="both"/>
        <w:rPr>
          <w:rFonts w:ascii="Cambria" w:hAnsi="Cambria"/>
          <w:sz w:val="22"/>
          <w:szCs w:val="22"/>
        </w:rPr>
      </w:pPr>
      <w:r w:rsidRPr="00A711C0">
        <w:rPr>
          <w:rFonts w:ascii="Cambria" w:hAnsi="Cambria"/>
          <w:sz w:val="22"/>
          <w:szCs w:val="22"/>
        </w:rPr>
        <w:t xml:space="preserve">1) w formatach danych określonych w przepisach rozporządzenia Rady Ministrów w sprawie Krajowych Ram Interoperacyjności (i przekazuje się jako załącznik), lub </w:t>
      </w:r>
    </w:p>
    <w:p w14:paraId="00E52D10" w14:textId="77777777" w:rsidR="00A145B9" w:rsidRPr="00A711C0" w:rsidRDefault="00A145B9" w:rsidP="00A145B9">
      <w:pPr>
        <w:pStyle w:val="Akapitzlist"/>
        <w:ind w:left="720"/>
        <w:jc w:val="both"/>
        <w:rPr>
          <w:rFonts w:ascii="Cambria" w:hAnsi="Cambria"/>
          <w:sz w:val="22"/>
          <w:szCs w:val="22"/>
        </w:rPr>
      </w:pPr>
      <w:r w:rsidRPr="00A711C0">
        <w:rPr>
          <w:rFonts w:ascii="Cambria" w:hAnsi="Cambria"/>
          <w:sz w:val="22"/>
          <w:szCs w:val="22"/>
        </w:rPr>
        <w:t>2) jako tekst wpisany bezpośrednio do wiadomości przekazywanej przy użyciu środków komunikacji elektronicznej (np. w treści wiadomości e-mail lub w treści „Formularza do komunikacji”</w:t>
      </w:r>
    </w:p>
    <w:p w14:paraId="72FE6E8A" w14:textId="77777777" w:rsidR="00A145B9" w:rsidRPr="00A711C0" w:rsidRDefault="00A145B9" w:rsidP="00A145B9">
      <w:pPr>
        <w:pStyle w:val="Akapitzlist"/>
        <w:numPr>
          <w:ilvl w:val="0"/>
          <w:numId w:val="48"/>
        </w:numPr>
        <w:jc w:val="both"/>
        <w:rPr>
          <w:rFonts w:ascii="Cambria" w:hAnsi="Cambria"/>
          <w:sz w:val="22"/>
          <w:szCs w:val="22"/>
        </w:rPr>
      </w:pPr>
      <w:r w:rsidRPr="00A711C0">
        <w:rPr>
          <w:rFonts w:ascii="Cambria" w:hAnsi="Cambria"/>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25E39906" w14:textId="77777777" w:rsidR="00A145B9" w:rsidRPr="00A711C0" w:rsidRDefault="00A145B9" w:rsidP="00A145B9">
      <w:pPr>
        <w:pStyle w:val="Akapitzlist"/>
        <w:numPr>
          <w:ilvl w:val="0"/>
          <w:numId w:val="48"/>
        </w:numPr>
        <w:jc w:val="both"/>
        <w:rPr>
          <w:rFonts w:ascii="Cambria" w:hAnsi="Cambria"/>
          <w:b/>
          <w:bCs/>
          <w:sz w:val="22"/>
          <w:szCs w:val="22"/>
        </w:rPr>
      </w:pPr>
      <w:r w:rsidRPr="00A711C0">
        <w:rPr>
          <w:rFonts w:ascii="Cambria" w:hAnsi="Cambria"/>
          <w:sz w:val="22"/>
          <w:szCs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Prawo zamówień publicznych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77247FC" w14:textId="77777777" w:rsidR="00A145B9" w:rsidRPr="00A711C0" w:rsidRDefault="00A145B9" w:rsidP="00A145B9">
      <w:pPr>
        <w:pStyle w:val="Akapitzlist"/>
        <w:numPr>
          <w:ilvl w:val="0"/>
          <w:numId w:val="48"/>
        </w:numPr>
        <w:jc w:val="both"/>
        <w:rPr>
          <w:rFonts w:ascii="Cambria" w:hAnsi="Cambria"/>
          <w:sz w:val="22"/>
          <w:szCs w:val="22"/>
        </w:rPr>
      </w:pPr>
      <w:r w:rsidRPr="00A711C0">
        <w:rPr>
          <w:rFonts w:ascii="Cambria" w:hAnsi="Cambria"/>
          <w:sz w:val="22"/>
          <w:szCs w:val="22"/>
        </w:rPr>
        <w:t xml:space="preserve">Zamawiający dopuszcza również możliwość komunikacji z Wykonawcami – za wyjątkiem składania oferty -  za pomocą poczty e-mail. </w:t>
      </w:r>
    </w:p>
    <w:p w14:paraId="664048FD" w14:textId="77777777" w:rsidR="00A145B9" w:rsidRPr="00A711C0" w:rsidRDefault="00A145B9" w:rsidP="00A145B9">
      <w:pPr>
        <w:pStyle w:val="Akapitzlist"/>
        <w:numPr>
          <w:ilvl w:val="0"/>
          <w:numId w:val="48"/>
        </w:numPr>
        <w:jc w:val="both"/>
        <w:rPr>
          <w:rFonts w:ascii="Cambria" w:hAnsi="Cambria"/>
          <w:sz w:val="22"/>
          <w:szCs w:val="22"/>
        </w:rPr>
      </w:pPr>
      <w:r w:rsidRPr="00A711C0">
        <w:rPr>
          <w:rFonts w:ascii="Cambria" w:hAnsi="Cambria"/>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B3D05D3" w14:textId="77777777" w:rsidR="00A145B9" w:rsidRPr="00A711C0" w:rsidRDefault="00A145B9" w:rsidP="00A145B9">
      <w:pPr>
        <w:pStyle w:val="Akapitzlist"/>
        <w:numPr>
          <w:ilvl w:val="0"/>
          <w:numId w:val="48"/>
        </w:numPr>
        <w:jc w:val="both"/>
        <w:rPr>
          <w:rFonts w:ascii="Cambria" w:hAnsi="Cambria"/>
          <w:sz w:val="22"/>
          <w:szCs w:val="22"/>
        </w:rPr>
      </w:pPr>
      <w:r w:rsidRPr="00A711C0">
        <w:rPr>
          <w:rFonts w:ascii="Cambria" w:hAnsi="Cambria"/>
          <w:sz w:val="22"/>
          <w:szCs w:val="22"/>
        </w:rPr>
        <w:t>Wszystkie wysłane i odebrane w postępowaniu przez wykonawcę wiadomości widoczne są po zalogowaniu w podglądzie postępowania w zakładce „Komunikacja”</w:t>
      </w:r>
    </w:p>
    <w:p w14:paraId="7F15496A" w14:textId="77777777" w:rsidR="00A145B9" w:rsidRPr="00A711C0" w:rsidRDefault="00A145B9" w:rsidP="00A145B9">
      <w:pPr>
        <w:pStyle w:val="Akapitzlist"/>
        <w:numPr>
          <w:ilvl w:val="0"/>
          <w:numId w:val="48"/>
        </w:numPr>
        <w:jc w:val="both"/>
        <w:rPr>
          <w:rFonts w:ascii="Cambria" w:hAnsi="Cambria"/>
          <w:sz w:val="22"/>
          <w:szCs w:val="22"/>
        </w:rPr>
      </w:pPr>
      <w:r w:rsidRPr="00A711C0">
        <w:rPr>
          <w:rFonts w:ascii="Cambria" w:hAnsi="Cambria"/>
          <w:sz w:val="22"/>
          <w:szCs w:val="22"/>
        </w:rPr>
        <w:t>Maksymalny rozmiar plików przesyłanych za pośrednictwem „Formularzy do komunikacji” wynosi 150 MB (wielkość ta dotyczy plików przesyłanych jako załączniki do jednego formularza)</w:t>
      </w:r>
    </w:p>
    <w:p w14:paraId="6EAE5892" w14:textId="77777777" w:rsidR="00A145B9" w:rsidRPr="00A711C0" w:rsidRDefault="00A145B9" w:rsidP="00A145B9">
      <w:pPr>
        <w:pStyle w:val="Akapitzlist"/>
        <w:numPr>
          <w:ilvl w:val="0"/>
          <w:numId w:val="48"/>
        </w:numPr>
        <w:jc w:val="both"/>
        <w:rPr>
          <w:rFonts w:ascii="Cambria" w:hAnsi="Cambria"/>
          <w:sz w:val="22"/>
          <w:szCs w:val="22"/>
        </w:rPr>
      </w:pPr>
      <w:r w:rsidRPr="00A711C0">
        <w:rPr>
          <w:rFonts w:ascii="Cambria" w:hAnsi="Cambria"/>
          <w:sz w:val="22"/>
          <w:szCs w:val="22"/>
        </w:rPr>
        <w:t>Minimalne wymagania techniczne dotyczące sprzętu używanego w celu korzystania z usług Platformy e-Zamówienia oraz informacje dotyczące specyfikacji połączenia określa Regulamin Platformy e-Zamówienia.</w:t>
      </w:r>
    </w:p>
    <w:p w14:paraId="3188DCFD" w14:textId="77777777" w:rsidR="00673CD4" w:rsidRPr="00A711C0" w:rsidRDefault="0064386E" w:rsidP="00756E3A">
      <w:pPr>
        <w:numPr>
          <w:ilvl w:val="0"/>
          <w:numId w:val="22"/>
        </w:numPr>
        <w:spacing w:after="200" w:line="252" w:lineRule="auto"/>
        <w:contextualSpacing/>
        <w:jc w:val="both"/>
        <w:rPr>
          <w:rFonts w:ascii="Cambria" w:hAnsi="Cambria"/>
          <w:sz w:val="22"/>
          <w:szCs w:val="22"/>
        </w:rPr>
      </w:pPr>
      <w:r w:rsidRPr="00A711C0">
        <w:rPr>
          <w:rFonts w:ascii="Cambria" w:hAnsi="Cambria"/>
          <w:sz w:val="22"/>
          <w:szCs w:val="22"/>
          <w:lang w:eastAsia="en-US"/>
        </w:rPr>
        <w:t xml:space="preserve">Ofertę należy sporządzić w języku polskim. </w:t>
      </w:r>
    </w:p>
    <w:p w14:paraId="6A92AACD" w14:textId="77777777" w:rsidR="00673CD4" w:rsidRPr="00A711C0" w:rsidRDefault="0064386E" w:rsidP="00255A79">
      <w:pPr>
        <w:numPr>
          <w:ilvl w:val="0"/>
          <w:numId w:val="22"/>
        </w:numPr>
        <w:spacing w:after="200" w:line="252" w:lineRule="auto"/>
        <w:contextualSpacing/>
        <w:jc w:val="both"/>
        <w:rPr>
          <w:rFonts w:ascii="Cambria" w:hAnsi="Cambria"/>
          <w:sz w:val="22"/>
          <w:szCs w:val="22"/>
        </w:rPr>
      </w:pPr>
      <w:r w:rsidRPr="00A711C0">
        <w:rPr>
          <w:rFonts w:ascii="Cambria" w:hAnsi="Cambria"/>
          <w:sz w:val="22"/>
          <w:szCs w:val="22"/>
          <w:lang w:eastAsia="en-US"/>
        </w:rPr>
        <w:t xml:space="preserve">Ofertę składa się, pod rygorem nieważności, w formie elektronicznej. Ofertę, składa się, pod rygorem nieważności, w formie elektronicznej lub w postaci elektronicznej opatrzonej podpisem zaufanym lub podpisem osobistym.. </w:t>
      </w:r>
    </w:p>
    <w:p w14:paraId="17AF72F6" w14:textId="77777777" w:rsidR="00673CD4" w:rsidRPr="00A711C0" w:rsidRDefault="0064386E" w:rsidP="00756E3A">
      <w:pPr>
        <w:numPr>
          <w:ilvl w:val="0"/>
          <w:numId w:val="22"/>
        </w:numPr>
        <w:spacing w:after="200" w:line="252" w:lineRule="auto"/>
        <w:contextualSpacing/>
        <w:jc w:val="both"/>
        <w:rPr>
          <w:rFonts w:ascii="Cambria" w:hAnsi="Cambria"/>
          <w:sz w:val="22"/>
          <w:szCs w:val="22"/>
        </w:rPr>
      </w:pPr>
      <w:r w:rsidRPr="00A711C0">
        <w:rPr>
          <w:rFonts w:ascii="Cambria" w:hAnsi="Cambria"/>
          <w:sz w:val="22"/>
          <w:szCs w:val="22"/>
          <w:lang w:eastAsia="en-US"/>
        </w:rPr>
        <w:t>Do oferty należy dołączyć oświadczenie o niepodleganiu wykluczeniu, spełnianiu warunków udziału w postępowaniu w zakresie wskazanym w formie elektronicznej lub w postaci elektronicznej opatrzonej podpisem zaufanym lub podpisem osobistym, a następnie zaszyfrować wraz z plikami stanowiącymi ofertę.</w:t>
      </w:r>
    </w:p>
    <w:p w14:paraId="40D9FDD7" w14:textId="77777777" w:rsidR="00673CD4" w:rsidRPr="00A711C0" w:rsidRDefault="0064386E" w:rsidP="00756E3A">
      <w:pPr>
        <w:numPr>
          <w:ilvl w:val="0"/>
          <w:numId w:val="22"/>
        </w:numPr>
        <w:spacing w:after="200" w:line="252" w:lineRule="auto"/>
        <w:contextualSpacing/>
        <w:jc w:val="both"/>
        <w:rPr>
          <w:rFonts w:ascii="Cambria" w:hAnsi="Cambria"/>
          <w:sz w:val="22"/>
          <w:szCs w:val="22"/>
        </w:rPr>
      </w:pPr>
      <w:r w:rsidRPr="00A711C0">
        <w:rPr>
          <w:rFonts w:ascii="Cambria" w:hAnsi="Cambria"/>
          <w:sz w:val="22"/>
          <w:szCs w:val="22"/>
          <w:lang w:eastAsia="en-US"/>
        </w:rPr>
        <w:t xml:space="preserve">Oferta może być złożona tylko do upływu terminu składania ofert. </w:t>
      </w:r>
    </w:p>
    <w:p w14:paraId="05EBFCF9" w14:textId="77777777" w:rsidR="00673CD4" w:rsidRPr="00A711C0" w:rsidRDefault="00673CD4" w:rsidP="00255A79">
      <w:pPr>
        <w:spacing w:after="200" w:line="252" w:lineRule="auto"/>
        <w:contextualSpacing/>
        <w:jc w:val="both"/>
        <w:rPr>
          <w:rFonts w:ascii="Cambria" w:hAnsi="Cambria"/>
          <w:color w:val="FF0000"/>
          <w:sz w:val="22"/>
          <w:szCs w:val="22"/>
          <w:lang w:eastAsia="en-US"/>
        </w:rPr>
      </w:pPr>
    </w:p>
    <w:p w14:paraId="49548418" w14:textId="77777777" w:rsidR="00673CD4" w:rsidRPr="00A711C0" w:rsidRDefault="0064386E" w:rsidP="00756E3A">
      <w:pPr>
        <w:numPr>
          <w:ilvl w:val="0"/>
          <w:numId w:val="14"/>
        </w:numPr>
        <w:shd w:val="clear" w:color="auto" w:fill="D6E3BC"/>
        <w:spacing w:after="200" w:line="252" w:lineRule="auto"/>
        <w:contextualSpacing/>
        <w:jc w:val="center"/>
        <w:rPr>
          <w:rFonts w:ascii="Cambria" w:hAnsi="Cambria"/>
          <w:sz w:val="22"/>
          <w:szCs w:val="22"/>
        </w:rPr>
      </w:pPr>
      <w:r w:rsidRPr="00A711C0">
        <w:rPr>
          <w:rFonts w:ascii="Cambria" w:hAnsi="Cambria"/>
          <w:b/>
          <w:sz w:val="22"/>
          <w:szCs w:val="22"/>
          <w:lang w:eastAsia="en-US"/>
        </w:rPr>
        <w:t>Wizja lokalna</w:t>
      </w:r>
    </w:p>
    <w:p w14:paraId="4A5C69EE" w14:textId="77777777" w:rsidR="00673CD4" w:rsidRPr="00A711C0" w:rsidRDefault="00673CD4">
      <w:pPr>
        <w:spacing w:after="200" w:line="252" w:lineRule="auto"/>
        <w:ind w:left="360"/>
        <w:contextualSpacing/>
        <w:jc w:val="both"/>
        <w:rPr>
          <w:rFonts w:ascii="Cambria" w:hAnsi="Cambria"/>
          <w:sz w:val="22"/>
          <w:szCs w:val="22"/>
          <w:lang w:eastAsia="en-US"/>
        </w:rPr>
      </w:pPr>
    </w:p>
    <w:p w14:paraId="5658A7CD" w14:textId="77777777" w:rsidR="00673CD4" w:rsidRPr="00A711C0" w:rsidRDefault="0064386E">
      <w:pPr>
        <w:spacing w:after="200" w:line="252" w:lineRule="auto"/>
        <w:ind w:left="360"/>
        <w:contextualSpacing/>
        <w:jc w:val="both"/>
        <w:rPr>
          <w:rFonts w:ascii="Cambria" w:hAnsi="Cambria"/>
          <w:sz w:val="22"/>
          <w:szCs w:val="22"/>
        </w:rPr>
      </w:pPr>
      <w:r w:rsidRPr="00A711C0">
        <w:rPr>
          <w:rFonts w:ascii="Cambria" w:hAnsi="Cambria"/>
          <w:sz w:val="22"/>
          <w:szCs w:val="22"/>
          <w:lang w:eastAsia="en-US"/>
        </w:rPr>
        <w:t xml:space="preserve">Zamawiający </w:t>
      </w:r>
      <w:r w:rsidRPr="00A711C0">
        <w:rPr>
          <w:rFonts w:ascii="Cambria" w:hAnsi="Cambria"/>
          <w:b/>
          <w:sz w:val="22"/>
          <w:szCs w:val="22"/>
          <w:lang w:eastAsia="en-US"/>
        </w:rPr>
        <w:t xml:space="preserve">nie przewiduje obowiązku </w:t>
      </w:r>
      <w:r w:rsidRPr="00A711C0">
        <w:rPr>
          <w:rFonts w:ascii="Cambria" w:hAnsi="Cambria"/>
          <w:sz w:val="22"/>
          <w:szCs w:val="22"/>
          <w:lang w:eastAsia="en-US"/>
        </w:rPr>
        <w:t>odbycia przez wykonawcę wizji lokalnej oraz sprawdzenia przez wykonawcę dokumentów niezbędnych do realizacji zamówienia dostępnych na miejscu u zamawiającego.</w:t>
      </w:r>
    </w:p>
    <w:p w14:paraId="222A433C" w14:textId="77777777" w:rsidR="00673CD4" w:rsidRPr="00A711C0" w:rsidRDefault="00673CD4">
      <w:pPr>
        <w:spacing w:after="200" w:line="252" w:lineRule="auto"/>
        <w:contextualSpacing/>
        <w:jc w:val="both"/>
        <w:rPr>
          <w:rFonts w:ascii="Cambria" w:hAnsi="Cambria"/>
          <w:i/>
          <w:sz w:val="22"/>
          <w:szCs w:val="22"/>
          <w:lang w:eastAsia="en-US"/>
        </w:rPr>
      </w:pPr>
    </w:p>
    <w:p w14:paraId="4A620D84" w14:textId="77777777" w:rsidR="00673CD4" w:rsidRPr="00A711C0" w:rsidRDefault="0064386E" w:rsidP="00756E3A">
      <w:pPr>
        <w:numPr>
          <w:ilvl w:val="0"/>
          <w:numId w:val="14"/>
        </w:numPr>
        <w:shd w:val="clear" w:color="auto" w:fill="D6E3BC"/>
        <w:spacing w:after="200" w:line="252" w:lineRule="auto"/>
        <w:contextualSpacing/>
        <w:jc w:val="center"/>
        <w:rPr>
          <w:rFonts w:ascii="Cambria" w:hAnsi="Cambria"/>
          <w:sz w:val="22"/>
          <w:szCs w:val="22"/>
        </w:rPr>
      </w:pPr>
      <w:r w:rsidRPr="00A711C0">
        <w:rPr>
          <w:rFonts w:ascii="Cambria" w:hAnsi="Cambria"/>
          <w:b/>
          <w:sz w:val="22"/>
          <w:szCs w:val="22"/>
          <w:lang w:eastAsia="en-US"/>
        </w:rPr>
        <w:t>Podział zamówienia na części</w:t>
      </w:r>
    </w:p>
    <w:p w14:paraId="2EAD6E0D" w14:textId="77777777" w:rsidR="00673CD4" w:rsidRPr="00A711C0" w:rsidRDefault="00673CD4">
      <w:pPr>
        <w:spacing w:after="200" w:line="252" w:lineRule="auto"/>
        <w:contextualSpacing/>
        <w:jc w:val="both"/>
        <w:rPr>
          <w:rFonts w:ascii="Cambria" w:hAnsi="Cambria"/>
          <w:sz w:val="22"/>
          <w:szCs w:val="22"/>
          <w:lang w:eastAsia="en-US"/>
        </w:rPr>
      </w:pPr>
    </w:p>
    <w:p w14:paraId="4E63AE2E" w14:textId="77777777" w:rsidR="00971EFD" w:rsidRPr="00A711C0" w:rsidRDefault="0064386E">
      <w:pPr>
        <w:spacing w:after="200" w:line="252" w:lineRule="auto"/>
        <w:contextualSpacing/>
        <w:jc w:val="both"/>
        <w:rPr>
          <w:rFonts w:ascii="Cambria" w:hAnsi="Cambria"/>
          <w:sz w:val="22"/>
          <w:szCs w:val="22"/>
          <w:lang w:eastAsia="en-US"/>
        </w:rPr>
      </w:pPr>
      <w:r w:rsidRPr="00A711C0">
        <w:rPr>
          <w:rFonts w:ascii="Cambria" w:hAnsi="Cambria"/>
          <w:sz w:val="22"/>
          <w:szCs w:val="22"/>
          <w:lang w:eastAsia="en-US"/>
        </w:rPr>
        <w:t xml:space="preserve">Zamawiający </w:t>
      </w:r>
      <w:r w:rsidRPr="00A711C0">
        <w:rPr>
          <w:rFonts w:ascii="Cambria" w:hAnsi="Cambria"/>
          <w:b/>
          <w:bCs/>
          <w:sz w:val="22"/>
          <w:szCs w:val="22"/>
          <w:lang w:eastAsia="en-US"/>
        </w:rPr>
        <w:t>nie</w:t>
      </w:r>
      <w:r w:rsidR="00D2780C">
        <w:rPr>
          <w:rFonts w:ascii="Cambria" w:hAnsi="Cambria"/>
          <w:b/>
          <w:bCs/>
          <w:sz w:val="22"/>
          <w:szCs w:val="22"/>
          <w:lang w:eastAsia="en-US"/>
        </w:rPr>
        <w:t xml:space="preserve"> </w:t>
      </w:r>
      <w:r w:rsidRPr="00A711C0">
        <w:rPr>
          <w:rFonts w:ascii="Cambria" w:hAnsi="Cambria"/>
          <w:b/>
          <w:bCs/>
          <w:sz w:val="22"/>
          <w:szCs w:val="22"/>
          <w:lang w:eastAsia="en-US"/>
        </w:rPr>
        <w:t xml:space="preserve">dokonuje </w:t>
      </w:r>
      <w:r w:rsidRPr="00A711C0">
        <w:rPr>
          <w:rFonts w:ascii="Cambria" w:hAnsi="Cambria"/>
          <w:sz w:val="22"/>
          <w:szCs w:val="22"/>
          <w:lang w:eastAsia="en-US"/>
        </w:rPr>
        <w:t>podziału zamówienia na części. Zamawiający nie dokonuje podziału zamówienia na części, ponieważ taki podział groziłby ograniczeniem konkurencji oraz nadmiernymi trudnościami technicznymi. Ponadto potrzeba skoordynowania działań różnych wykonawców realizujących poszczególne części zamówienia mogłaby poważnie zagrozić właściwemu wykonaniu zamówienia.</w:t>
      </w:r>
    </w:p>
    <w:p w14:paraId="611E0329" w14:textId="77777777" w:rsidR="00971EFD" w:rsidRPr="00A711C0" w:rsidRDefault="00971EFD" w:rsidP="00971EFD">
      <w:pPr>
        <w:jc w:val="both"/>
        <w:rPr>
          <w:rFonts w:ascii="Cambria" w:hAnsi="Cambria"/>
          <w:sz w:val="22"/>
          <w:szCs w:val="22"/>
        </w:rPr>
      </w:pPr>
      <w:r w:rsidRPr="00A711C0">
        <w:rPr>
          <w:rFonts w:ascii="Cambria" w:hAnsi="Cambria"/>
          <w:sz w:val="22"/>
          <w:szCs w:val="22"/>
        </w:rPr>
        <w:t xml:space="preserve">Zamawiający nie dokonał podziału zamówienia na części ze względu na to, że podział taki groziłby nadmiernymi kosztami wykonania zamówienia uwzględniając specyfikę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organizacyjnymi odpowiedzialnością gwarancyjną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576C1DAD" w14:textId="77777777" w:rsidR="00971EFD" w:rsidRPr="00A711C0" w:rsidRDefault="00971EFD">
      <w:pPr>
        <w:spacing w:after="200" w:line="252" w:lineRule="auto"/>
        <w:contextualSpacing/>
        <w:jc w:val="both"/>
        <w:rPr>
          <w:rFonts w:ascii="Cambria" w:hAnsi="Cambria"/>
          <w:sz w:val="22"/>
          <w:szCs w:val="22"/>
        </w:rPr>
      </w:pPr>
    </w:p>
    <w:p w14:paraId="69BB5142" w14:textId="77777777" w:rsidR="00673CD4" w:rsidRPr="00A711C0" w:rsidRDefault="00673CD4">
      <w:pPr>
        <w:spacing w:after="200" w:line="252" w:lineRule="auto"/>
        <w:contextualSpacing/>
        <w:jc w:val="both"/>
        <w:rPr>
          <w:rFonts w:ascii="Cambria" w:hAnsi="Cambria"/>
          <w:sz w:val="22"/>
          <w:szCs w:val="22"/>
          <w:lang w:eastAsia="en-US"/>
        </w:rPr>
      </w:pPr>
    </w:p>
    <w:p w14:paraId="522941E5" w14:textId="77777777" w:rsidR="00673CD4" w:rsidRPr="00A711C0" w:rsidRDefault="0064386E" w:rsidP="00756E3A">
      <w:pPr>
        <w:numPr>
          <w:ilvl w:val="0"/>
          <w:numId w:val="14"/>
        </w:numPr>
        <w:shd w:val="clear" w:color="auto" w:fill="D6E3BC"/>
        <w:spacing w:after="200" w:line="252" w:lineRule="auto"/>
        <w:contextualSpacing/>
        <w:jc w:val="center"/>
        <w:rPr>
          <w:rFonts w:ascii="Cambria" w:hAnsi="Cambria"/>
          <w:sz w:val="22"/>
          <w:szCs w:val="22"/>
        </w:rPr>
      </w:pPr>
      <w:r w:rsidRPr="00A711C0">
        <w:rPr>
          <w:rFonts w:ascii="Cambria" w:hAnsi="Cambria"/>
          <w:b/>
          <w:sz w:val="22"/>
          <w:szCs w:val="22"/>
          <w:lang w:eastAsia="en-US"/>
        </w:rPr>
        <w:t>Oferty wariantowe</w:t>
      </w:r>
    </w:p>
    <w:p w14:paraId="13D1BDC5" w14:textId="77777777" w:rsidR="00673CD4" w:rsidRPr="00A711C0" w:rsidRDefault="00673CD4">
      <w:pPr>
        <w:spacing w:after="200" w:line="252" w:lineRule="auto"/>
        <w:contextualSpacing/>
        <w:jc w:val="both"/>
        <w:rPr>
          <w:rFonts w:ascii="Cambria" w:hAnsi="Cambria"/>
          <w:sz w:val="22"/>
          <w:szCs w:val="22"/>
          <w:lang w:eastAsia="en-US"/>
        </w:rPr>
      </w:pPr>
    </w:p>
    <w:p w14:paraId="7069DE4B" w14:textId="77777777" w:rsidR="00673CD4" w:rsidRPr="00A711C0" w:rsidRDefault="0064386E">
      <w:pPr>
        <w:spacing w:after="200" w:line="252" w:lineRule="auto"/>
        <w:contextualSpacing/>
        <w:jc w:val="both"/>
        <w:rPr>
          <w:rFonts w:ascii="Cambria" w:hAnsi="Cambria"/>
          <w:sz w:val="22"/>
          <w:szCs w:val="22"/>
        </w:rPr>
      </w:pPr>
      <w:r w:rsidRPr="00A711C0">
        <w:rPr>
          <w:rFonts w:ascii="Cambria" w:hAnsi="Cambria"/>
          <w:sz w:val="22"/>
          <w:szCs w:val="22"/>
          <w:lang w:eastAsia="en-US"/>
        </w:rPr>
        <w:t>Zamawiający:</w:t>
      </w:r>
    </w:p>
    <w:p w14:paraId="2881D823" w14:textId="77777777" w:rsidR="00673CD4" w:rsidRPr="00A711C0" w:rsidRDefault="0064386E">
      <w:pPr>
        <w:spacing w:after="200" w:line="252" w:lineRule="auto"/>
        <w:contextualSpacing/>
        <w:jc w:val="both"/>
        <w:rPr>
          <w:rFonts w:ascii="Cambria" w:hAnsi="Cambria"/>
          <w:sz w:val="22"/>
          <w:szCs w:val="22"/>
        </w:rPr>
      </w:pPr>
      <w:r w:rsidRPr="00A711C0">
        <w:rPr>
          <w:rFonts w:ascii="Cambria" w:hAnsi="Cambria"/>
          <w:b/>
          <w:bCs/>
          <w:sz w:val="22"/>
          <w:szCs w:val="22"/>
          <w:lang w:eastAsia="en-US"/>
        </w:rPr>
        <w:t>– nie dopuszcza</w:t>
      </w:r>
      <w:r w:rsidRPr="00A711C0">
        <w:rPr>
          <w:rFonts w:ascii="Cambria" w:hAnsi="Cambria"/>
          <w:sz w:val="22"/>
          <w:szCs w:val="22"/>
          <w:lang w:eastAsia="en-US"/>
        </w:rPr>
        <w:t xml:space="preserve"> możliwości, złożenia oferty wariantowej, o której mowa w art. 92 ustawy </w:t>
      </w:r>
      <w:proofErr w:type="spellStart"/>
      <w:r w:rsidRPr="00A711C0">
        <w:rPr>
          <w:rFonts w:ascii="Cambria" w:hAnsi="Cambria"/>
          <w:sz w:val="22"/>
          <w:szCs w:val="22"/>
          <w:lang w:eastAsia="en-US"/>
        </w:rPr>
        <w:t>Pzp</w:t>
      </w:r>
      <w:proofErr w:type="spellEnd"/>
      <w:r w:rsidRPr="00A711C0">
        <w:rPr>
          <w:rFonts w:ascii="Cambria" w:hAnsi="Cambria"/>
          <w:sz w:val="22"/>
          <w:szCs w:val="22"/>
          <w:lang w:eastAsia="en-US"/>
        </w:rPr>
        <w:t xml:space="preserve"> tzn. oferty przewidującej odmienny sposób wykonania zamówienia niż określony w niniejszej SWZ.</w:t>
      </w:r>
    </w:p>
    <w:p w14:paraId="184D77FB" w14:textId="77777777" w:rsidR="00673CD4" w:rsidRPr="00A711C0" w:rsidRDefault="00673CD4">
      <w:pPr>
        <w:spacing w:after="200" w:line="252" w:lineRule="auto"/>
        <w:contextualSpacing/>
        <w:jc w:val="both"/>
        <w:rPr>
          <w:rFonts w:ascii="Cambria" w:hAnsi="Cambria"/>
          <w:i/>
          <w:color w:val="002060"/>
          <w:sz w:val="22"/>
          <w:szCs w:val="22"/>
          <w:lang w:eastAsia="en-US"/>
        </w:rPr>
      </w:pPr>
    </w:p>
    <w:p w14:paraId="6F0093AD" w14:textId="77777777" w:rsidR="00673CD4" w:rsidRPr="00A711C0" w:rsidRDefault="00673CD4">
      <w:pPr>
        <w:spacing w:after="200" w:line="252" w:lineRule="auto"/>
        <w:contextualSpacing/>
        <w:jc w:val="both"/>
        <w:rPr>
          <w:rFonts w:ascii="Cambria" w:hAnsi="Cambria"/>
          <w:sz w:val="22"/>
          <w:szCs w:val="22"/>
          <w:lang w:eastAsia="en-US"/>
        </w:rPr>
      </w:pPr>
    </w:p>
    <w:p w14:paraId="042E363C" w14:textId="77777777" w:rsidR="00673CD4" w:rsidRPr="00A711C0" w:rsidRDefault="0064386E" w:rsidP="00756E3A">
      <w:pPr>
        <w:numPr>
          <w:ilvl w:val="0"/>
          <w:numId w:val="14"/>
        </w:numPr>
        <w:shd w:val="clear" w:color="auto" w:fill="D6E3BC"/>
        <w:spacing w:after="200" w:line="252" w:lineRule="auto"/>
        <w:contextualSpacing/>
        <w:jc w:val="center"/>
        <w:rPr>
          <w:rFonts w:ascii="Cambria" w:hAnsi="Cambria"/>
          <w:sz w:val="22"/>
          <w:szCs w:val="22"/>
        </w:rPr>
      </w:pPr>
      <w:r w:rsidRPr="00A711C0">
        <w:rPr>
          <w:rFonts w:ascii="Cambria" w:hAnsi="Cambria"/>
          <w:b/>
          <w:sz w:val="22"/>
          <w:szCs w:val="22"/>
          <w:lang w:eastAsia="en-US"/>
        </w:rPr>
        <w:t>Katalogi elektroniczne</w:t>
      </w:r>
    </w:p>
    <w:p w14:paraId="7BE33BF0" w14:textId="77777777" w:rsidR="00673CD4" w:rsidRPr="00A711C0" w:rsidRDefault="00673CD4">
      <w:pPr>
        <w:spacing w:after="200" w:line="252" w:lineRule="auto"/>
        <w:contextualSpacing/>
        <w:jc w:val="both"/>
        <w:rPr>
          <w:rFonts w:ascii="Cambria" w:hAnsi="Cambria"/>
          <w:i/>
          <w:color w:val="FF0000"/>
          <w:sz w:val="22"/>
          <w:szCs w:val="22"/>
          <w:lang w:eastAsia="en-US"/>
        </w:rPr>
      </w:pPr>
    </w:p>
    <w:p w14:paraId="577F6377" w14:textId="77777777" w:rsidR="00673CD4" w:rsidRPr="00A711C0" w:rsidRDefault="0064386E">
      <w:pPr>
        <w:spacing w:after="200" w:line="252" w:lineRule="auto"/>
        <w:contextualSpacing/>
        <w:jc w:val="both"/>
        <w:rPr>
          <w:rFonts w:ascii="Cambria" w:hAnsi="Cambria"/>
          <w:sz w:val="22"/>
          <w:szCs w:val="22"/>
        </w:rPr>
      </w:pPr>
      <w:r w:rsidRPr="00A711C0">
        <w:rPr>
          <w:rFonts w:ascii="Cambria" w:hAnsi="Cambria"/>
          <w:sz w:val="22"/>
          <w:szCs w:val="22"/>
          <w:lang w:eastAsia="en-US"/>
        </w:rPr>
        <w:t xml:space="preserve">Zamawiający </w:t>
      </w:r>
      <w:r w:rsidRPr="00A711C0">
        <w:rPr>
          <w:rFonts w:ascii="Cambria" w:hAnsi="Cambria"/>
          <w:b/>
          <w:bCs/>
          <w:sz w:val="22"/>
          <w:szCs w:val="22"/>
          <w:lang w:eastAsia="en-US"/>
        </w:rPr>
        <w:t xml:space="preserve">nie wymaga/ nie przewiduje </w:t>
      </w:r>
      <w:r w:rsidRPr="00A711C0">
        <w:rPr>
          <w:rFonts w:ascii="Cambria" w:hAnsi="Cambria"/>
          <w:sz w:val="22"/>
          <w:szCs w:val="22"/>
          <w:lang w:eastAsia="en-US"/>
        </w:rPr>
        <w:t>złożenia ofert w postaci katalogów elektronicznych.</w:t>
      </w:r>
    </w:p>
    <w:p w14:paraId="4D17C10B" w14:textId="77777777" w:rsidR="00673CD4" w:rsidRPr="00A711C0" w:rsidRDefault="00673CD4">
      <w:pPr>
        <w:spacing w:after="200" w:line="252" w:lineRule="auto"/>
        <w:contextualSpacing/>
        <w:jc w:val="both"/>
        <w:rPr>
          <w:rFonts w:ascii="Cambria" w:hAnsi="Cambria"/>
          <w:color w:val="FF0000"/>
          <w:sz w:val="22"/>
          <w:szCs w:val="22"/>
          <w:lang w:eastAsia="en-US"/>
        </w:rPr>
      </w:pPr>
    </w:p>
    <w:p w14:paraId="2355A3A8" w14:textId="77777777" w:rsidR="00673CD4" w:rsidRPr="00A711C0" w:rsidRDefault="0064386E" w:rsidP="00756E3A">
      <w:pPr>
        <w:numPr>
          <w:ilvl w:val="0"/>
          <w:numId w:val="14"/>
        </w:numPr>
        <w:shd w:val="clear" w:color="auto" w:fill="D6E3BC"/>
        <w:spacing w:after="200" w:line="252" w:lineRule="auto"/>
        <w:contextualSpacing/>
        <w:jc w:val="center"/>
        <w:rPr>
          <w:rFonts w:ascii="Cambria" w:hAnsi="Cambria"/>
          <w:sz w:val="22"/>
          <w:szCs w:val="22"/>
        </w:rPr>
      </w:pPr>
      <w:r w:rsidRPr="00A711C0">
        <w:rPr>
          <w:rFonts w:ascii="Cambria" w:hAnsi="Cambria"/>
          <w:b/>
          <w:sz w:val="22"/>
          <w:szCs w:val="22"/>
          <w:lang w:eastAsia="en-US"/>
        </w:rPr>
        <w:t>Umowa ramowa</w:t>
      </w:r>
    </w:p>
    <w:p w14:paraId="277423A6" w14:textId="77777777" w:rsidR="00673CD4" w:rsidRPr="00A711C0" w:rsidRDefault="00673CD4">
      <w:pPr>
        <w:spacing w:after="200" w:line="252" w:lineRule="auto"/>
        <w:contextualSpacing/>
        <w:jc w:val="both"/>
        <w:rPr>
          <w:rFonts w:ascii="Cambria" w:hAnsi="Cambria"/>
          <w:sz w:val="22"/>
          <w:szCs w:val="22"/>
          <w:lang w:eastAsia="en-US"/>
        </w:rPr>
      </w:pPr>
    </w:p>
    <w:p w14:paraId="2D8852F3" w14:textId="77777777" w:rsidR="00673CD4" w:rsidRPr="00A711C0" w:rsidRDefault="0064386E">
      <w:pPr>
        <w:spacing w:after="200" w:line="252" w:lineRule="auto"/>
        <w:contextualSpacing/>
        <w:jc w:val="both"/>
        <w:rPr>
          <w:rFonts w:ascii="Cambria" w:hAnsi="Cambria"/>
          <w:sz w:val="22"/>
          <w:szCs w:val="22"/>
        </w:rPr>
      </w:pPr>
      <w:r w:rsidRPr="00A711C0">
        <w:rPr>
          <w:rFonts w:ascii="Cambria" w:hAnsi="Cambria"/>
          <w:sz w:val="22"/>
          <w:szCs w:val="22"/>
          <w:lang w:eastAsia="en-US"/>
        </w:rPr>
        <w:t xml:space="preserve">Zamawiający </w:t>
      </w:r>
      <w:r w:rsidRPr="00A711C0">
        <w:rPr>
          <w:rFonts w:ascii="Cambria" w:hAnsi="Cambria"/>
          <w:b/>
          <w:bCs/>
          <w:sz w:val="22"/>
          <w:szCs w:val="22"/>
          <w:lang w:eastAsia="en-US"/>
        </w:rPr>
        <w:t>nie przewiduj</w:t>
      </w:r>
      <w:r w:rsidRPr="00A711C0">
        <w:rPr>
          <w:rFonts w:ascii="Cambria" w:hAnsi="Cambria"/>
          <w:sz w:val="22"/>
          <w:szCs w:val="22"/>
          <w:lang w:eastAsia="en-US"/>
        </w:rPr>
        <w:t xml:space="preserve">e zawarcia umowy ramowej, o której mowa w art. 311–315 ustawy </w:t>
      </w:r>
      <w:proofErr w:type="spellStart"/>
      <w:r w:rsidRPr="00A711C0">
        <w:rPr>
          <w:rFonts w:ascii="Cambria" w:hAnsi="Cambria"/>
          <w:sz w:val="22"/>
          <w:szCs w:val="22"/>
          <w:lang w:eastAsia="en-US"/>
        </w:rPr>
        <w:t>Pzp</w:t>
      </w:r>
      <w:proofErr w:type="spellEnd"/>
      <w:r w:rsidRPr="00A711C0">
        <w:rPr>
          <w:rFonts w:ascii="Cambria" w:hAnsi="Cambria"/>
          <w:sz w:val="22"/>
          <w:szCs w:val="22"/>
          <w:lang w:eastAsia="en-US"/>
        </w:rPr>
        <w:t>.</w:t>
      </w:r>
    </w:p>
    <w:p w14:paraId="61E2FE3B" w14:textId="77777777" w:rsidR="00673CD4" w:rsidRPr="00A711C0" w:rsidRDefault="00673CD4">
      <w:pPr>
        <w:shd w:val="clear" w:color="auto" w:fill="FFFFFF"/>
        <w:rPr>
          <w:rFonts w:ascii="Cambria" w:hAnsi="Cambria"/>
          <w:b/>
          <w:i/>
          <w:color w:val="002060"/>
          <w:sz w:val="22"/>
          <w:szCs w:val="22"/>
          <w:lang w:eastAsia="en-US"/>
        </w:rPr>
      </w:pPr>
    </w:p>
    <w:p w14:paraId="5C4001FC" w14:textId="77777777" w:rsidR="00673CD4" w:rsidRPr="00A711C0" w:rsidRDefault="00673CD4">
      <w:pPr>
        <w:shd w:val="clear" w:color="auto" w:fill="FFFFFF"/>
        <w:rPr>
          <w:rFonts w:ascii="Cambria" w:hAnsi="Cambria"/>
          <w:i/>
          <w:color w:val="002060"/>
          <w:sz w:val="22"/>
          <w:szCs w:val="22"/>
          <w:lang w:eastAsia="en-US"/>
        </w:rPr>
      </w:pPr>
    </w:p>
    <w:p w14:paraId="1E99179C" w14:textId="77777777" w:rsidR="00673CD4" w:rsidRPr="00A711C0" w:rsidRDefault="0064386E" w:rsidP="00756E3A">
      <w:pPr>
        <w:numPr>
          <w:ilvl w:val="0"/>
          <w:numId w:val="14"/>
        </w:numPr>
        <w:shd w:val="clear" w:color="auto" w:fill="D6E3BC"/>
        <w:spacing w:after="200" w:line="252" w:lineRule="auto"/>
        <w:contextualSpacing/>
        <w:jc w:val="center"/>
        <w:rPr>
          <w:rFonts w:ascii="Cambria" w:hAnsi="Cambria"/>
          <w:sz w:val="22"/>
          <w:szCs w:val="22"/>
        </w:rPr>
      </w:pPr>
      <w:r w:rsidRPr="00A711C0">
        <w:rPr>
          <w:rFonts w:ascii="Cambria" w:hAnsi="Cambria"/>
          <w:b/>
          <w:sz w:val="22"/>
          <w:szCs w:val="22"/>
          <w:lang w:eastAsia="en-US"/>
        </w:rPr>
        <w:t>Aukcja elektroniczna</w:t>
      </w:r>
    </w:p>
    <w:p w14:paraId="722B8732" w14:textId="77777777" w:rsidR="00673CD4" w:rsidRPr="00A711C0" w:rsidRDefault="00673CD4">
      <w:pPr>
        <w:spacing w:after="200" w:line="252" w:lineRule="auto"/>
        <w:contextualSpacing/>
        <w:jc w:val="both"/>
        <w:rPr>
          <w:rFonts w:ascii="Cambria" w:hAnsi="Cambria"/>
          <w:sz w:val="22"/>
          <w:szCs w:val="22"/>
          <w:lang w:eastAsia="en-US"/>
        </w:rPr>
      </w:pPr>
    </w:p>
    <w:p w14:paraId="0AEE8CF7" w14:textId="77777777" w:rsidR="00673CD4" w:rsidRPr="00A711C0" w:rsidRDefault="0064386E">
      <w:pPr>
        <w:spacing w:after="200" w:line="252" w:lineRule="auto"/>
        <w:contextualSpacing/>
        <w:jc w:val="both"/>
        <w:rPr>
          <w:rFonts w:ascii="Cambria" w:hAnsi="Cambria"/>
          <w:sz w:val="22"/>
          <w:szCs w:val="22"/>
        </w:rPr>
      </w:pPr>
      <w:r w:rsidRPr="00A711C0">
        <w:rPr>
          <w:rFonts w:ascii="Cambria" w:hAnsi="Cambria"/>
          <w:sz w:val="22"/>
          <w:szCs w:val="22"/>
          <w:lang w:eastAsia="en-US"/>
        </w:rPr>
        <w:t xml:space="preserve">Zamawiający </w:t>
      </w:r>
      <w:r w:rsidRPr="00A711C0">
        <w:rPr>
          <w:rFonts w:ascii="Cambria" w:hAnsi="Cambria"/>
          <w:b/>
          <w:sz w:val="22"/>
          <w:szCs w:val="22"/>
          <w:lang w:eastAsia="en-US"/>
        </w:rPr>
        <w:t xml:space="preserve">nie przewiduje </w:t>
      </w:r>
      <w:r w:rsidRPr="00A711C0">
        <w:rPr>
          <w:rFonts w:ascii="Cambria" w:hAnsi="Cambria"/>
          <w:sz w:val="22"/>
          <w:szCs w:val="22"/>
          <w:lang w:eastAsia="en-US"/>
        </w:rPr>
        <w:t xml:space="preserve">przeprowadzenia aukcji elektronicznej, o której mowa w art. 308 ust. 1 ustawy </w:t>
      </w:r>
      <w:proofErr w:type="spellStart"/>
      <w:r w:rsidRPr="00A711C0">
        <w:rPr>
          <w:rFonts w:ascii="Cambria" w:hAnsi="Cambria"/>
          <w:sz w:val="22"/>
          <w:szCs w:val="22"/>
          <w:lang w:eastAsia="en-US"/>
        </w:rPr>
        <w:t>Pzp</w:t>
      </w:r>
      <w:proofErr w:type="spellEnd"/>
      <w:r w:rsidRPr="00A711C0">
        <w:rPr>
          <w:rFonts w:ascii="Cambria" w:hAnsi="Cambria"/>
          <w:sz w:val="22"/>
          <w:szCs w:val="22"/>
          <w:lang w:eastAsia="en-US"/>
        </w:rPr>
        <w:t xml:space="preserve">. </w:t>
      </w:r>
    </w:p>
    <w:p w14:paraId="7CA2A6AF" w14:textId="77777777" w:rsidR="00673CD4" w:rsidRPr="00A711C0" w:rsidRDefault="00673CD4">
      <w:pPr>
        <w:spacing w:after="200" w:line="252" w:lineRule="auto"/>
        <w:contextualSpacing/>
        <w:jc w:val="both"/>
        <w:rPr>
          <w:rFonts w:ascii="Cambria" w:hAnsi="Cambria"/>
          <w:sz w:val="22"/>
          <w:szCs w:val="22"/>
          <w:lang w:eastAsia="en-US"/>
        </w:rPr>
      </w:pPr>
    </w:p>
    <w:p w14:paraId="06E1884E" w14:textId="77777777" w:rsidR="00673CD4" w:rsidRPr="00A711C0" w:rsidRDefault="0064386E" w:rsidP="00756E3A">
      <w:pPr>
        <w:numPr>
          <w:ilvl w:val="0"/>
          <w:numId w:val="14"/>
        </w:numPr>
        <w:shd w:val="clear" w:color="auto" w:fill="D6E3BC"/>
        <w:spacing w:after="200" w:line="252" w:lineRule="auto"/>
        <w:contextualSpacing/>
        <w:jc w:val="center"/>
        <w:rPr>
          <w:rFonts w:ascii="Cambria" w:hAnsi="Cambria"/>
          <w:sz w:val="22"/>
          <w:szCs w:val="22"/>
        </w:rPr>
      </w:pPr>
      <w:r w:rsidRPr="00A711C0">
        <w:rPr>
          <w:rFonts w:ascii="Cambria" w:hAnsi="Cambria"/>
          <w:b/>
          <w:sz w:val="22"/>
          <w:szCs w:val="22"/>
          <w:lang w:eastAsia="en-US"/>
        </w:rPr>
        <w:t xml:space="preserve">Zamówienia, o których mowa w art. 214 ust. 1 pkt 7 i 8 ustawy </w:t>
      </w:r>
      <w:proofErr w:type="spellStart"/>
      <w:r w:rsidRPr="00A711C0">
        <w:rPr>
          <w:rFonts w:ascii="Cambria" w:hAnsi="Cambria"/>
          <w:b/>
          <w:sz w:val="22"/>
          <w:szCs w:val="22"/>
          <w:lang w:eastAsia="en-US"/>
        </w:rPr>
        <w:t>Pzp</w:t>
      </w:r>
      <w:proofErr w:type="spellEnd"/>
    </w:p>
    <w:p w14:paraId="1536CE36" w14:textId="77777777" w:rsidR="00673CD4" w:rsidRPr="00A711C0" w:rsidRDefault="00673CD4">
      <w:pPr>
        <w:spacing w:after="200" w:line="252" w:lineRule="auto"/>
        <w:contextualSpacing/>
        <w:jc w:val="both"/>
        <w:rPr>
          <w:rFonts w:ascii="Cambria" w:hAnsi="Cambria"/>
          <w:sz w:val="22"/>
          <w:szCs w:val="22"/>
          <w:lang w:eastAsia="en-US"/>
        </w:rPr>
      </w:pPr>
    </w:p>
    <w:p w14:paraId="7291B818" w14:textId="77777777" w:rsidR="00673CD4" w:rsidRPr="00A711C0" w:rsidRDefault="0064386E">
      <w:pPr>
        <w:spacing w:after="200" w:line="252" w:lineRule="auto"/>
        <w:contextualSpacing/>
        <w:jc w:val="both"/>
        <w:rPr>
          <w:rFonts w:ascii="Cambria" w:hAnsi="Cambria"/>
          <w:sz w:val="22"/>
          <w:szCs w:val="22"/>
        </w:rPr>
      </w:pPr>
      <w:r w:rsidRPr="00A711C0">
        <w:rPr>
          <w:rFonts w:ascii="Cambria" w:hAnsi="Cambria"/>
          <w:sz w:val="22"/>
          <w:szCs w:val="22"/>
          <w:lang w:eastAsia="en-US"/>
        </w:rPr>
        <w:t xml:space="preserve">Zamawiający </w:t>
      </w:r>
      <w:r w:rsidRPr="00A711C0">
        <w:rPr>
          <w:rFonts w:ascii="Cambria" w:hAnsi="Cambria"/>
          <w:b/>
          <w:sz w:val="22"/>
          <w:szCs w:val="22"/>
          <w:lang w:eastAsia="en-US"/>
        </w:rPr>
        <w:t>nie przewiduje</w:t>
      </w:r>
      <w:r w:rsidRPr="00A711C0">
        <w:rPr>
          <w:rFonts w:ascii="Cambria" w:hAnsi="Cambria"/>
          <w:sz w:val="22"/>
          <w:szCs w:val="22"/>
          <w:lang w:eastAsia="en-US"/>
        </w:rPr>
        <w:t xml:space="preserve"> udzielania zamówień na podstawie art. 214 ust. 1 pkt 7 i 8 ustawy </w:t>
      </w:r>
      <w:proofErr w:type="spellStart"/>
      <w:r w:rsidRPr="00A711C0">
        <w:rPr>
          <w:rFonts w:ascii="Cambria" w:hAnsi="Cambria"/>
          <w:sz w:val="22"/>
          <w:szCs w:val="22"/>
          <w:lang w:eastAsia="en-US"/>
        </w:rPr>
        <w:t>Pzp</w:t>
      </w:r>
      <w:proofErr w:type="spellEnd"/>
      <w:r w:rsidRPr="00A711C0">
        <w:rPr>
          <w:rFonts w:ascii="Cambria" w:hAnsi="Cambria"/>
          <w:sz w:val="22"/>
          <w:szCs w:val="22"/>
          <w:lang w:eastAsia="en-US"/>
        </w:rPr>
        <w:t>/zamówienia polegającego na powtórzeniu podobnych usług lub robót budowlanych, zamówienia na dodatkowe dostawy.</w:t>
      </w:r>
    </w:p>
    <w:p w14:paraId="5B505FB0" w14:textId="77777777" w:rsidR="00673CD4" w:rsidRPr="00A711C0" w:rsidRDefault="00673CD4">
      <w:pPr>
        <w:spacing w:after="200" w:line="252" w:lineRule="auto"/>
        <w:contextualSpacing/>
        <w:jc w:val="both"/>
        <w:rPr>
          <w:rFonts w:ascii="Cambria" w:hAnsi="Cambria"/>
          <w:sz w:val="22"/>
          <w:szCs w:val="22"/>
          <w:lang w:eastAsia="en-US"/>
        </w:rPr>
      </w:pPr>
    </w:p>
    <w:p w14:paraId="3573BD3A" w14:textId="77777777" w:rsidR="00673CD4" w:rsidRPr="00A711C0" w:rsidRDefault="0064386E" w:rsidP="00756E3A">
      <w:pPr>
        <w:numPr>
          <w:ilvl w:val="0"/>
          <w:numId w:val="14"/>
        </w:numPr>
        <w:shd w:val="clear" w:color="auto" w:fill="D6E3BC"/>
        <w:spacing w:after="200" w:line="252" w:lineRule="auto"/>
        <w:contextualSpacing/>
        <w:jc w:val="center"/>
        <w:rPr>
          <w:rFonts w:ascii="Cambria" w:hAnsi="Cambria"/>
          <w:sz w:val="22"/>
          <w:szCs w:val="22"/>
        </w:rPr>
      </w:pPr>
      <w:r w:rsidRPr="00A711C0">
        <w:rPr>
          <w:rFonts w:ascii="Cambria" w:hAnsi="Cambria"/>
          <w:b/>
          <w:sz w:val="22"/>
          <w:szCs w:val="22"/>
          <w:lang w:eastAsia="en-US"/>
        </w:rPr>
        <w:t>Rozliczenia w walutach obcych</w:t>
      </w:r>
    </w:p>
    <w:p w14:paraId="342F2F31" w14:textId="77777777" w:rsidR="00673CD4" w:rsidRPr="00A711C0" w:rsidRDefault="00673CD4">
      <w:pPr>
        <w:spacing w:after="200" w:line="252" w:lineRule="auto"/>
        <w:contextualSpacing/>
        <w:jc w:val="both"/>
        <w:rPr>
          <w:rFonts w:ascii="Cambria" w:hAnsi="Cambria"/>
          <w:sz w:val="22"/>
          <w:szCs w:val="22"/>
          <w:lang w:eastAsia="en-US"/>
        </w:rPr>
      </w:pPr>
    </w:p>
    <w:p w14:paraId="11322B78" w14:textId="77777777" w:rsidR="00673CD4" w:rsidRPr="00A711C0" w:rsidRDefault="0064386E">
      <w:pPr>
        <w:spacing w:after="200" w:line="252" w:lineRule="auto"/>
        <w:contextualSpacing/>
        <w:jc w:val="both"/>
        <w:rPr>
          <w:rFonts w:ascii="Cambria" w:hAnsi="Cambria"/>
          <w:sz w:val="22"/>
          <w:szCs w:val="22"/>
        </w:rPr>
      </w:pPr>
      <w:r w:rsidRPr="00A711C0">
        <w:rPr>
          <w:rFonts w:ascii="Cambria" w:hAnsi="Cambria"/>
          <w:sz w:val="22"/>
          <w:szCs w:val="22"/>
          <w:lang w:eastAsia="en-US"/>
        </w:rPr>
        <w:t xml:space="preserve">Zamawiający </w:t>
      </w:r>
      <w:r w:rsidRPr="00A711C0">
        <w:rPr>
          <w:rFonts w:ascii="Cambria" w:hAnsi="Cambria"/>
          <w:b/>
          <w:bCs/>
          <w:sz w:val="22"/>
          <w:szCs w:val="22"/>
          <w:lang w:eastAsia="en-US"/>
        </w:rPr>
        <w:t>nie przewiduje</w:t>
      </w:r>
      <w:r w:rsidRPr="00A711C0">
        <w:rPr>
          <w:rFonts w:ascii="Cambria" w:hAnsi="Cambria"/>
          <w:sz w:val="22"/>
          <w:szCs w:val="22"/>
          <w:lang w:eastAsia="en-US"/>
        </w:rPr>
        <w:t xml:space="preserve"> rozliczenia w walutach obcych</w:t>
      </w:r>
    </w:p>
    <w:p w14:paraId="4CBA44B4" w14:textId="77777777" w:rsidR="00673CD4" w:rsidRPr="00A711C0" w:rsidRDefault="00673CD4">
      <w:pPr>
        <w:spacing w:after="200" w:line="252" w:lineRule="auto"/>
        <w:contextualSpacing/>
        <w:jc w:val="both"/>
        <w:rPr>
          <w:rFonts w:ascii="Cambria" w:hAnsi="Cambria"/>
          <w:sz w:val="22"/>
          <w:szCs w:val="22"/>
          <w:lang w:eastAsia="en-US"/>
        </w:rPr>
      </w:pPr>
    </w:p>
    <w:p w14:paraId="20EA8A61" w14:textId="77777777" w:rsidR="00673CD4" w:rsidRPr="00A711C0" w:rsidRDefault="0064386E" w:rsidP="00756E3A">
      <w:pPr>
        <w:numPr>
          <w:ilvl w:val="0"/>
          <w:numId w:val="14"/>
        </w:numPr>
        <w:shd w:val="clear" w:color="auto" w:fill="D6E3BC"/>
        <w:spacing w:after="200" w:line="252" w:lineRule="auto"/>
        <w:contextualSpacing/>
        <w:jc w:val="center"/>
        <w:rPr>
          <w:rFonts w:ascii="Cambria" w:hAnsi="Cambria"/>
          <w:sz w:val="22"/>
          <w:szCs w:val="22"/>
        </w:rPr>
      </w:pPr>
      <w:r w:rsidRPr="00A711C0">
        <w:rPr>
          <w:rFonts w:ascii="Cambria" w:hAnsi="Cambria"/>
          <w:b/>
          <w:sz w:val="22"/>
          <w:szCs w:val="22"/>
          <w:lang w:eastAsia="en-US"/>
        </w:rPr>
        <w:t>Zwrot kosztów udziału w postępowaniu</w:t>
      </w:r>
    </w:p>
    <w:p w14:paraId="60CB6EAC" w14:textId="77777777" w:rsidR="00673CD4" w:rsidRPr="00A711C0" w:rsidRDefault="00673CD4">
      <w:pPr>
        <w:spacing w:after="200" w:line="252" w:lineRule="auto"/>
        <w:contextualSpacing/>
        <w:jc w:val="both"/>
        <w:rPr>
          <w:rFonts w:ascii="Cambria" w:hAnsi="Cambria"/>
          <w:sz w:val="22"/>
          <w:szCs w:val="22"/>
          <w:lang w:eastAsia="en-US"/>
        </w:rPr>
      </w:pPr>
    </w:p>
    <w:p w14:paraId="7761A89A" w14:textId="77777777" w:rsidR="00673CD4" w:rsidRPr="00A711C0" w:rsidRDefault="0064386E">
      <w:pPr>
        <w:spacing w:after="200" w:line="252" w:lineRule="auto"/>
        <w:contextualSpacing/>
        <w:jc w:val="both"/>
        <w:rPr>
          <w:rFonts w:ascii="Cambria" w:hAnsi="Cambria"/>
          <w:sz w:val="22"/>
          <w:szCs w:val="22"/>
        </w:rPr>
      </w:pPr>
      <w:r w:rsidRPr="00A711C0">
        <w:rPr>
          <w:rFonts w:ascii="Cambria" w:hAnsi="Cambria"/>
          <w:sz w:val="22"/>
          <w:szCs w:val="22"/>
          <w:lang w:eastAsia="en-US"/>
        </w:rPr>
        <w:t xml:space="preserve">Zamawiający </w:t>
      </w:r>
      <w:r w:rsidRPr="00A711C0">
        <w:rPr>
          <w:rFonts w:ascii="Cambria" w:hAnsi="Cambria"/>
          <w:b/>
          <w:bCs/>
          <w:sz w:val="22"/>
          <w:szCs w:val="22"/>
          <w:lang w:eastAsia="en-US"/>
        </w:rPr>
        <w:t xml:space="preserve">nie przewiduje </w:t>
      </w:r>
      <w:r w:rsidRPr="00A711C0">
        <w:rPr>
          <w:rFonts w:ascii="Cambria" w:hAnsi="Cambria"/>
          <w:sz w:val="22"/>
          <w:szCs w:val="22"/>
          <w:lang w:eastAsia="en-US"/>
        </w:rPr>
        <w:t xml:space="preserve">zwrotu kosztów udziału w postępowaniu. </w:t>
      </w:r>
    </w:p>
    <w:p w14:paraId="788E2044" w14:textId="77777777" w:rsidR="00673CD4" w:rsidRPr="00A711C0" w:rsidRDefault="00673CD4">
      <w:pPr>
        <w:shd w:val="clear" w:color="auto" w:fill="FFFFFF"/>
        <w:rPr>
          <w:rFonts w:ascii="Cambria" w:hAnsi="Cambria"/>
          <w:i/>
          <w:color w:val="002060"/>
          <w:sz w:val="22"/>
          <w:szCs w:val="22"/>
          <w:lang w:eastAsia="en-US"/>
        </w:rPr>
      </w:pPr>
    </w:p>
    <w:p w14:paraId="7F78C883" w14:textId="77777777" w:rsidR="00673CD4" w:rsidRPr="00A711C0" w:rsidRDefault="0064386E" w:rsidP="00756E3A">
      <w:pPr>
        <w:numPr>
          <w:ilvl w:val="0"/>
          <w:numId w:val="14"/>
        </w:numPr>
        <w:shd w:val="clear" w:color="auto" w:fill="D6E3BC"/>
        <w:spacing w:after="200" w:line="252" w:lineRule="auto"/>
        <w:contextualSpacing/>
        <w:jc w:val="center"/>
        <w:rPr>
          <w:rFonts w:ascii="Cambria" w:hAnsi="Cambria"/>
          <w:sz w:val="22"/>
          <w:szCs w:val="22"/>
        </w:rPr>
      </w:pPr>
      <w:r w:rsidRPr="00A711C0">
        <w:rPr>
          <w:rFonts w:ascii="Cambria" w:hAnsi="Cambria"/>
          <w:b/>
          <w:sz w:val="22"/>
          <w:szCs w:val="22"/>
          <w:lang w:eastAsia="en-US"/>
        </w:rPr>
        <w:t>Zaliczki na poczet udzielenia zamówienia</w:t>
      </w:r>
    </w:p>
    <w:p w14:paraId="57B13483" w14:textId="77777777" w:rsidR="00673CD4" w:rsidRPr="00A711C0" w:rsidRDefault="00673CD4">
      <w:pPr>
        <w:spacing w:after="200" w:line="252" w:lineRule="auto"/>
        <w:contextualSpacing/>
        <w:jc w:val="both"/>
        <w:rPr>
          <w:rFonts w:ascii="Cambria" w:hAnsi="Cambria"/>
          <w:sz w:val="22"/>
          <w:szCs w:val="22"/>
          <w:lang w:eastAsia="en-US"/>
        </w:rPr>
      </w:pPr>
    </w:p>
    <w:p w14:paraId="44386739" w14:textId="77777777" w:rsidR="00673CD4" w:rsidRPr="00A711C0" w:rsidRDefault="0064386E">
      <w:pPr>
        <w:spacing w:after="200" w:line="252" w:lineRule="auto"/>
        <w:contextualSpacing/>
        <w:jc w:val="both"/>
        <w:rPr>
          <w:rFonts w:ascii="Cambria" w:hAnsi="Cambria"/>
          <w:sz w:val="22"/>
          <w:szCs w:val="22"/>
        </w:rPr>
      </w:pPr>
      <w:r w:rsidRPr="00A711C0">
        <w:rPr>
          <w:rFonts w:ascii="Cambria" w:hAnsi="Cambria"/>
          <w:sz w:val="22"/>
          <w:szCs w:val="22"/>
          <w:lang w:eastAsia="en-US"/>
        </w:rPr>
        <w:t xml:space="preserve">Zamawiający </w:t>
      </w:r>
      <w:r w:rsidRPr="00A711C0">
        <w:rPr>
          <w:rFonts w:ascii="Cambria" w:hAnsi="Cambria"/>
          <w:b/>
          <w:bCs/>
          <w:sz w:val="22"/>
          <w:szCs w:val="22"/>
          <w:lang w:eastAsia="en-US"/>
        </w:rPr>
        <w:t>nie przewiduje</w:t>
      </w:r>
      <w:r w:rsidRPr="00A711C0">
        <w:rPr>
          <w:rFonts w:ascii="Cambria" w:hAnsi="Cambria"/>
          <w:sz w:val="22"/>
          <w:szCs w:val="22"/>
          <w:lang w:eastAsia="en-US"/>
        </w:rPr>
        <w:t xml:space="preserve"> udzielenia zaliczek na poczet wykonania zamówienia.</w:t>
      </w:r>
    </w:p>
    <w:p w14:paraId="42DCC32F" w14:textId="77777777" w:rsidR="00673CD4" w:rsidRPr="00A711C0" w:rsidRDefault="00673CD4">
      <w:pPr>
        <w:spacing w:after="200" w:line="252" w:lineRule="auto"/>
        <w:contextualSpacing/>
        <w:jc w:val="both"/>
        <w:rPr>
          <w:rFonts w:ascii="Cambria" w:hAnsi="Cambria"/>
          <w:sz w:val="22"/>
          <w:szCs w:val="22"/>
          <w:lang w:eastAsia="en-US"/>
        </w:rPr>
      </w:pPr>
    </w:p>
    <w:p w14:paraId="2A38B4DF" w14:textId="77777777" w:rsidR="00673CD4" w:rsidRPr="00A711C0" w:rsidRDefault="00673CD4">
      <w:pPr>
        <w:spacing w:after="200" w:line="252" w:lineRule="auto"/>
        <w:contextualSpacing/>
        <w:jc w:val="both"/>
        <w:rPr>
          <w:rFonts w:ascii="Cambria" w:hAnsi="Cambria"/>
          <w:sz w:val="22"/>
          <w:szCs w:val="22"/>
          <w:lang w:eastAsia="en-US"/>
        </w:rPr>
      </w:pPr>
    </w:p>
    <w:p w14:paraId="5C7F9DD6" w14:textId="77777777" w:rsidR="00673CD4" w:rsidRPr="00A711C0" w:rsidRDefault="0064386E" w:rsidP="00756E3A">
      <w:pPr>
        <w:numPr>
          <w:ilvl w:val="0"/>
          <w:numId w:val="14"/>
        </w:numPr>
        <w:shd w:val="clear" w:color="auto" w:fill="D6E3BC"/>
        <w:spacing w:after="200" w:line="252" w:lineRule="auto"/>
        <w:contextualSpacing/>
        <w:jc w:val="center"/>
        <w:rPr>
          <w:rFonts w:ascii="Cambria" w:hAnsi="Cambria"/>
          <w:sz w:val="22"/>
          <w:szCs w:val="22"/>
        </w:rPr>
      </w:pPr>
      <w:r w:rsidRPr="00A711C0">
        <w:rPr>
          <w:rFonts w:ascii="Cambria" w:hAnsi="Cambria"/>
          <w:b/>
          <w:sz w:val="22"/>
          <w:szCs w:val="22"/>
          <w:lang w:eastAsia="en-US"/>
        </w:rPr>
        <w:t xml:space="preserve">Unieważnienie postępowania </w:t>
      </w:r>
      <w:r w:rsidR="00CC5386" w:rsidRPr="00A711C0">
        <w:rPr>
          <w:rFonts w:ascii="Cambria" w:hAnsi="Cambria"/>
          <w:b/>
          <w:sz w:val="22"/>
          <w:szCs w:val="22"/>
          <w:lang w:eastAsia="en-US"/>
        </w:rPr>
        <w:t>w przypadku nie otrzymania środków na finansowanie zadania</w:t>
      </w:r>
    </w:p>
    <w:p w14:paraId="26D6F7E1" w14:textId="77777777" w:rsidR="00673CD4" w:rsidRPr="00A711C0" w:rsidRDefault="0064386E">
      <w:pPr>
        <w:spacing w:after="200" w:line="252" w:lineRule="auto"/>
        <w:contextualSpacing/>
        <w:jc w:val="both"/>
        <w:rPr>
          <w:rFonts w:ascii="Cambria" w:hAnsi="Cambria"/>
          <w:sz w:val="22"/>
          <w:szCs w:val="22"/>
        </w:rPr>
      </w:pPr>
      <w:r w:rsidRPr="00A711C0">
        <w:rPr>
          <w:rFonts w:ascii="Cambria" w:hAnsi="Cambria"/>
          <w:color w:val="000000"/>
          <w:sz w:val="22"/>
          <w:szCs w:val="22"/>
          <w:lang w:eastAsia="en-US"/>
        </w:rPr>
        <w:t>nie dotyczy</w:t>
      </w:r>
    </w:p>
    <w:p w14:paraId="1FF0441D" w14:textId="77777777" w:rsidR="00673CD4" w:rsidRPr="00A711C0" w:rsidRDefault="00673CD4">
      <w:pPr>
        <w:spacing w:after="200" w:line="252" w:lineRule="auto"/>
        <w:contextualSpacing/>
        <w:jc w:val="both"/>
        <w:rPr>
          <w:rFonts w:ascii="Cambria" w:hAnsi="Cambria"/>
          <w:sz w:val="22"/>
          <w:szCs w:val="22"/>
          <w:lang w:eastAsia="en-US"/>
        </w:rPr>
      </w:pPr>
    </w:p>
    <w:p w14:paraId="5F71CA0D" w14:textId="77777777" w:rsidR="00673CD4" w:rsidRPr="00A711C0" w:rsidRDefault="0064386E" w:rsidP="00756E3A">
      <w:pPr>
        <w:numPr>
          <w:ilvl w:val="0"/>
          <w:numId w:val="14"/>
        </w:numPr>
        <w:shd w:val="clear" w:color="auto" w:fill="D6E3BC"/>
        <w:spacing w:after="200" w:line="252" w:lineRule="auto"/>
        <w:contextualSpacing/>
        <w:jc w:val="center"/>
        <w:rPr>
          <w:rFonts w:ascii="Cambria" w:hAnsi="Cambria"/>
          <w:sz w:val="22"/>
          <w:szCs w:val="22"/>
        </w:rPr>
      </w:pPr>
      <w:r w:rsidRPr="00A711C0">
        <w:rPr>
          <w:rFonts w:ascii="Cambria" w:hAnsi="Cambria"/>
          <w:b/>
          <w:sz w:val="22"/>
          <w:szCs w:val="22"/>
          <w:lang w:eastAsia="en-US"/>
        </w:rPr>
        <w:t>Pouczenie o środkach ochrony prawnej</w:t>
      </w:r>
    </w:p>
    <w:p w14:paraId="2B61336F" w14:textId="77777777" w:rsidR="00673CD4" w:rsidRPr="00A711C0" w:rsidRDefault="00673CD4">
      <w:pPr>
        <w:spacing w:after="200" w:line="252" w:lineRule="auto"/>
        <w:contextualSpacing/>
        <w:jc w:val="both"/>
        <w:rPr>
          <w:rFonts w:ascii="Cambria" w:hAnsi="Cambria"/>
          <w:sz w:val="22"/>
          <w:szCs w:val="22"/>
          <w:lang w:eastAsia="en-US"/>
        </w:rPr>
      </w:pPr>
    </w:p>
    <w:p w14:paraId="4AFEF394" w14:textId="77777777" w:rsidR="00673CD4" w:rsidRPr="00A711C0" w:rsidRDefault="0064386E">
      <w:pPr>
        <w:spacing w:after="200" w:line="252" w:lineRule="auto"/>
        <w:contextualSpacing/>
        <w:jc w:val="both"/>
        <w:rPr>
          <w:rFonts w:ascii="Cambria" w:hAnsi="Cambria"/>
          <w:sz w:val="22"/>
          <w:szCs w:val="22"/>
        </w:rPr>
      </w:pPr>
      <w:r w:rsidRPr="00A711C0">
        <w:rPr>
          <w:rFonts w:ascii="Cambria" w:hAnsi="Cambria"/>
          <w:sz w:val="22"/>
          <w:szCs w:val="22"/>
          <w:lang w:eastAsia="en-US"/>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A711C0">
        <w:rPr>
          <w:rFonts w:ascii="Cambria" w:hAnsi="Cambria"/>
          <w:sz w:val="22"/>
          <w:szCs w:val="22"/>
          <w:lang w:eastAsia="en-US"/>
        </w:rPr>
        <w:t>Pzp</w:t>
      </w:r>
      <w:proofErr w:type="spellEnd"/>
      <w:r w:rsidRPr="00A711C0">
        <w:rPr>
          <w:rFonts w:ascii="Cambria" w:hAnsi="Cambria"/>
          <w:sz w:val="22"/>
          <w:szCs w:val="22"/>
          <w:lang w:eastAsia="en-US"/>
        </w:rPr>
        <w:t xml:space="preserve"> (art. 505–590).</w:t>
      </w:r>
    </w:p>
    <w:p w14:paraId="31D34ED5" w14:textId="77777777" w:rsidR="00673CD4" w:rsidRPr="00A711C0" w:rsidRDefault="00673CD4">
      <w:pPr>
        <w:shd w:val="clear" w:color="auto" w:fill="FFFFFF"/>
        <w:jc w:val="both"/>
        <w:rPr>
          <w:rFonts w:ascii="Cambria" w:hAnsi="Cambria"/>
          <w:i/>
          <w:color w:val="002060"/>
          <w:sz w:val="22"/>
          <w:szCs w:val="22"/>
          <w:lang w:eastAsia="en-US"/>
        </w:rPr>
      </w:pPr>
    </w:p>
    <w:p w14:paraId="12840198" w14:textId="77777777" w:rsidR="00673CD4" w:rsidRPr="00A711C0" w:rsidRDefault="0064386E" w:rsidP="00756E3A">
      <w:pPr>
        <w:numPr>
          <w:ilvl w:val="0"/>
          <w:numId w:val="14"/>
        </w:numPr>
        <w:shd w:val="clear" w:color="auto" w:fill="D6E3BC"/>
        <w:spacing w:after="200" w:line="252" w:lineRule="auto"/>
        <w:contextualSpacing/>
        <w:jc w:val="center"/>
        <w:rPr>
          <w:rFonts w:ascii="Cambria" w:hAnsi="Cambria"/>
          <w:sz w:val="22"/>
          <w:szCs w:val="22"/>
        </w:rPr>
      </w:pPr>
      <w:r w:rsidRPr="00A711C0">
        <w:rPr>
          <w:rFonts w:ascii="Cambria" w:hAnsi="Cambria"/>
          <w:b/>
          <w:sz w:val="22"/>
          <w:szCs w:val="22"/>
          <w:lang w:eastAsia="en-US"/>
        </w:rPr>
        <w:t xml:space="preserve"> Ochrona danych osobowych zebranych przez zamawiającego w toku postępowania</w:t>
      </w:r>
    </w:p>
    <w:p w14:paraId="6D3DF13E" w14:textId="77777777" w:rsidR="00CC5386" w:rsidRPr="00A711C0" w:rsidRDefault="00CC5386" w:rsidP="00CC5386">
      <w:pPr>
        <w:jc w:val="both"/>
        <w:rPr>
          <w:rFonts w:ascii="Cambria" w:hAnsi="Cambria"/>
          <w:sz w:val="22"/>
          <w:szCs w:val="22"/>
        </w:rPr>
      </w:pPr>
      <w:r w:rsidRPr="00A711C0">
        <w:rPr>
          <w:rFonts w:ascii="Cambria" w:hAnsi="Cambria"/>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C5CCD3C" w14:textId="77777777" w:rsidR="00CC5386" w:rsidRPr="00A711C0" w:rsidRDefault="00CC5386" w:rsidP="00756E3A">
      <w:pPr>
        <w:pStyle w:val="Akapitzlist"/>
        <w:numPr>
          <w:ilvl w:val="0"/>
          <w:numId w:val="37"/>
        </w:numPr>
        <w:suppressAutoHyphens w:val="0"/>
        <w:spacing w:after="150" w:line="276" w:lineRule="auto"/>
        <w:ind w:left="709" w:hanging="283"/>
        <w:contextualSpacing/>
        <w:jc w:val="both"/>
        <w:rPr>
          <w:rFonts w:ascii="Cambria" w:hAnsi="Cambria" w:cs="Arial"/>
          <w:i/>
          <w:sz w:val="22"/>
          <w:szCs w:val="22"/>
        </w:rPr>
      </w:pPr>
      <w:r w:rsidRPr="00A711C0">
        <w:rPr>
          <w:rFonts w:ascii="Cambria" w:hAnsi="Cambria" w:cs="Arial"/>
          <w:sz w:val="22"/>
          <w:szCs w:val="22"/>
        </w:rPr>
        <w:t xml:space="preserve">administratorem Pani/Pana danych osobowych jest Gmina Głusk, Dominów, Rynek 1, 20-388 Lublin, nr </w:t>
      </w:r>
      <w:proofErr w:type="spellStart"/>
      <w:r w:rsidRPr="00A711C0">
        <w:rPr>
          <w:rFonts w:ascii="Cambria" w:hAnsi="Cambria" w:cs="Arial"/>
          <w:sz w:val="22"/>
          <w:szCs w:val="22"/>
        </w:rPr>
        <w:t>tel</w:t>
      </w:r>
      <w:proofErr w:type="spellEnd"/>
      <w:r w:rsidRPr="00A711C0">
        <w:rPr>
          <w:rFonts w:ascii="Cambria" w:hAnsi="Cambria" w:cs="Arial"/>
          <w:sz w:val="22"/>
          <w:szCs w:val="22"/>
        </w:rPr>
        <w:t xml:space="preserve">: 81-75-18-760, nr faxu: 81-75-18-750, e-mail: </w:t>
      </w:r>
      <w:hyperlink r:id="rId12" w:history="1">
        <w:r w:rsidRPr="00A711C0">
          <w:rPr>
            <w:rStyle w:val="Hipercze"/>
            <w:rFonts w:ascii="Cambria" w:hAnsi="Cambria" w:cs="Arial"/>
            <w:sz w:val="22"/>
            <w:szCs w:val="22"/>
          </w:rPr>
          <w:t>sekretariat@glusk.pl</w:t>
        </w:r>
      </w:hyperlink>
      <w:r w:rsidRPr="00A711C0">
        <w:rPr>
          <w:rFonts w:ascii="Cambria" w:hAnsi="Cambria" w:cs="Arial"/>
          <w:i/>
          <w:sz w:val="22"/>
          <w:szCs w:val="22"/>
        </w:rPr>
        <w:t>;</w:t>
      </w:r>
    </w:p>
    <w:p w14:paraId="0F3A5E6D" w14:textId="77777777" w:rsidR="00CC5386" w:rsidRPr="00A711C0" w:rsidRDefault="00CC5386" w:rsidP="00756E3A">
      <w:pPr>
        <w:pStyle w:val="Akapitzlist"/>
        <w:numPr>
          <w:ilvl w:val="0"/>
          <w:numId w:val="37"/>
        </w:numPr>
        <w:suppressAutoHyphens w:val="0"/>
        <w:spacing w:after="150" w:line="276" w:lineRule="auto"/>
        <w:ind w:left="709" w:hanging="283"/>
        <w:contextualSpacing/>
        <w:jc w:val="both"/>
        <w:rPr>
          <w:rFonts w:ascii="Cambria" w:hAnsi="Cambria" w:cs="Arial"/>
          <w:i/>
          <w:sz w:val="22"/>
          <w:szCs w:val="22"/>
        </w:rPr>
      </w:pPr>
      <w:r w:rsidRPr="00A711C0">
        <w:rPr>
          <w:rFonts w:ascii="Cambria" w:hAnsi="Cambria" w:cs="Arial"/>
          <w:sz w:val="22"/>
          <w:szCs w:val="22"/>
        </w:rPr>
        <w:t xml:space="preserve">inspektorem ochrony danych osobowych w jest Pan Daniel </w:t>
      </w:r>
      <w:proofErr w:type="spellStart"/>
      <w:r w:rsidRPr="00A711C0">
        <w:rPr>
          <w:rFonts w:ascii="Cambria" w:hAnsi="Cambria" w:cs="Arial"/>
          <w:sz w:val="22"/>
          <w:szCs w:val="22"/>
        </w:rPr>
        <w:t>Koguciuk</w:t>
      </w:r>
      <w:proofErr w:type="spellEnd"/>
      <w:r w:rsidRPr="00A711C0">
        <w:rPr>
          <w:rFonts w:ascii="Cambria" w:hAnsi="Cambria" w:cs="Arial"/>
          <w:sz w:val="22"/>
          <w:szCs w:val="22"/>
        </w:rPr>
        <w:t xml:space="preserve"> e-mail: </w:t>
      </w:r>
      <w:hyperlink r:id="rId13" w:history="1">
        <w:r w:rsidRPr="00A711C0">
          <w:rPr>
            <w:rStyle w:val="Hipercze"/>
            <w:rFonts w:ascii="Cambria" w:hAnsi="Cambria" w:cs="Arial"/>
            <w:sz w:val="22"/>
            <w:szCs w:val="22"/>
          </w:rPr>
          <w:t>inspektor@cbi24.pl</w:t>
        </w:r>
      </w:hyperlink>
      <w:r w:rsidRPr="00A711C0">
        <w:rPr>
          <w:rFonts w:ascii="Cambria" w:hAnsi="Cambria" w:cs="Arial"/>
          <w:sz w:val="22"/>
          <w:szCs w:val="22"/>
        </w:rPr>
        <w:t>;</w:t>
      </w:r>
    </w:p>
    <w:p w14:paraId="4D45372A" w14:textId="77777777" w:rsidR="00CC5386" w:rsidRPr="00A711C0" w:rsidRDefault="00CC5386" w:rsidP="00756E3A">
      <w:pPr>
        <w:pStyle w:val="Akapitzlist"/>
        <w:numPr>
          <w:ilvl w:val="0"/>
          <w:numId w:val="35"/>
        </w:numPr>
        <w:suppressAutoHyphens w:val="0"/>
        <w:spacing w:after="160" w:line="259" w:lineRule="auto"/>
        <w:contextualSpacing/>
        <w:jc w:val="both"/>
        <w:rPr>
          <w:rFonts w:ascii="Cambria" w:hAnsi="Cambria"/>
          <w:sz w:val="22"/>
          <w:szCs w:val="22"/>
        </w:rPr>
      </w:pPr>
      <w:r w:rsidRPr="00A711C0">
        <w:rPr>
          <w:rFonts w:ascii="Cambria" w:hAnsi="Cambria"/>
          <w:sz w:val="22"/>
          <w:szCs w:val="22"/>
        </w:rPr>
        <w:t xml:space="preserve">dane osobowe Wykonawcy przetwarzane będą na podstawie art. 6 ust. 1 lit. c RODO w celu związanym z postępowaniem o udzielenie niniejszego zamówienia publicznego /jak w tytule/ prowadzonym w trybie podstawowym; </w:t>
      </w:r>
    </w:p>
    <w:p w14:paraId="73622F9B" w14:textId="77777777" w:rsidR="00CC5386" w:rsidRPr="00A711C0" w:rsidRDefault="00CC5386" w:rsidP="00756E3A">
      <w:pPr>
        <w:pStyle w:val="Akapitzlist"/>
        <w:numPr>
          <w:ilvl w:val="0"/>
          <w:numId w:val="34"/>
        </w:numPr>
        <w:suppressAutoHyphens w:val="0"/>
        <w:spacing w:after="160" w:line="259" w:lineRule="auto"/>
        <w:contextualSpacing/>
        <w:jc w:val="both"/>
        <w:rPr>
          <w:rFonts w:ascii="Cambria" w:hAnsi="Cambria"/>
          <w:sz w:val="22"/>
          <w:szCs w:val="22"/>
        </w:rPr>
      </w:pPr>
      <w:r w:rsidRPr="00A711C0">
        <w:rPr>
          <w:rFonts w:ascii="Cambria" w:hAnsi="Cambria"/>
          <w:sz w:val="22"/>
          <w:szCs w:val="22"/>
        </w:rPr>
        <w:t xml:space="preserve">odbiorcami danych osobowych Wykonawcy będą osoby lub podmioty, którym udostępniona zostanie dokumentacja postępowania w oparciu o art. 18 oraz art. 74 ust. 1 ustawy z dnia 11 września 2019 r. - Prawo zamówień publicznych (Dz. U. z 2019 r. poz. 2019), dalej „ustawa </w:t>
      </w:r>
      <w:proofErr w:type="spellStart"/>
      <w:r w:rsidRPr="00A711C0">
        <w:rPr>
          <w:rFonts w:ascii="Cambria" w:hAnsi="Cambria"/>
          <w:sz w:val="22"/>
          <w:szCs w:val="22"/>
        </w:rPr>
        <w:t>Pzp</w:t>
      </w:r>
      <w:proofErr w:type="spellEnd"/>
      <w:r w:rsidRPr="00A711C0">
        <w:rPr>
          <w:rFonts w:ascii="Cambria" w:hAnsi="Cambria"/>
          <w:sz w:val="22"/>
          <w:szCs w:val="22"/>
        </w:rPr>
        <w:t xml:space="preserve">”; </w:t>
      </w:r>
    </w:p>
    <w:p w14:paraId="18C935FC" w14:textId="77777777" w:rsidR="00CC5386" w:rsidRPr="00A711C0" w:rsidRDefault="00CC5386" w:rsidP="00756E3A">
      <w:pPr>
        <w:pStyle w:val="Akapitzlist"/>
        <w:numPr>
          <w:ilvl w:val="0"/>
          <w:numId w:val="34"/>
        </w:numPr>
        <w:suppressAutoHyphens w:val="0"/>
        <w:spacing w:after="160" w:line="259" w:lineRule="auto"/>
        <w:contextualSpacing/>
        <w:jc w:val="both"/>
        <w:rPr>
          <w:rFonts w:ascii="Cambria" w:hAnsi="Cambria"/>
          <w:sz w:val="22"/>
          <w:szCs w:val="22"/>
        </w:rPr>
      </w:pPr>
      <w:r w:rsidRPr="00A711C0">
        <w:rPr>
          <w:rFonts w:ascii="Cambria" w:hAnsi="Cambria"/>
          <w:sz w:val="22"/>
          <w:szCs w:val="22"/>
        </w:rPr>
        <w:t xml:space="preserve">dane osobowe Wykonawcy będą przechowywane, przez okres niezbędny do przeprowadzenia postępowania o udzielenie zamówienia publicznego, a w stosunku do danych osobowych wskazanych przez Wykonawcę, którego oferta została wybrana </w:t>
      </w:r>
    </w:p>
    <w:p w14:paraId="7A28D4F1" w14:textId="77777777" w:rsidR="00CC5386" w:rsidRPr="00A711C0" w:rsidRDefault="00CC5386" w:rsidP="00CC5386">
      <w:pPr>
        <w:jc w:val="both"/>
        <w:rPr>
          <w:rFonts w:ascii="Cambria" w:hAnsi="Cambria"/>
          <w:sz w:val="22"/>
          <w:szCs w:val="22"/>
        </w:rPr>
      </w:pPr>
      <w:r w:rsidRPr="00A711C0">
        <w:rPr>
          <w:rFonts w:ascii="Cambria" w:hAnsi="Cambria"/>
          <w:sz w:val="22"/>
          <w:szCs w:val="22"/>
        </w:rPr>
        <w:t xml:space="preserve">- przez okres trwania umowy o zamówienie, ale nie krócej niż 4 lata, od dnia zakończenia postępowania o udzielenie zamówienia publicznego oraz do czasu przedawnienia ewentualnych roszczeń wynikających z umowy. Ponadto dane osobowe będą przechowywane przez okres archiwizacji dokumentów wynikający z przepisów powszechnie obowiązujących oraz przepisów wewnętrznych Administratora Danych. </w:t>
      </w:r>
    </w:p>
    <w:p w14:paraId="0B7E1DEF" w14:textId="77777777" w:rsidR="00CC5386" w:rsidRPr="00A711C0" w:rsidRDefault="00CC5386" w:rsidP="00756E3A">
      <w:pPr>
        <w:pStyle w:val="Akapitzlist"/>
        <w:numPr>
          <w:ilvl w:val="0"/>
          <w:numId w:val="36"/>
        </w:numPr>
        <w:suppressAutoHyphens w:val="0"/>
        <w:spacing w:after="160" w:line="259" w:lineRule="auto"/>
        <w:contextualSpacing/>
        <w:jc w:val="both"/>
        <w:rPr>
          <w:rFonts w:ascii="Cambria" w:hAnsi="Cambria"/>
          <w:sz w:val="22"/>
          <w:szCs w:val="22"/>
        </w:rPr>
      </w:pPr>
      <w:r w:rsidRPr="00A711C0">
        <w:rPr>
          <w:rFonts w:ascii="Cambria" w:hAnsi="Cambria"/>
          <w:sz w:val="22"/>
          <w:szCs w:val="22"/>
        </w:rPr>
        <w:t xml:space="preserve">obowiązek podania przez Wykonawcę danych osobowych bezpośrednio go dotyczących jest wymogiem ustawowym określonym w przepisach ustawy </w:t>
      </w:r>
      <w:proofErr w:type="spellStart"/>
      <w:r w:rsidRPr="00A711C0">
        <w:rPr>
          <w:rFonts w:ascii="Cambria" w:hAnsi="Cambria"/>
          <w:sz w:val="22"/>
          <w:szCs w:val="22"/>
        </w:rPr>
        <w:t>Pzp</w:t>
      </w:r>
      <w:proofErr w:type="spellEnd"/>
      <w:r w:rsidRPr="00A711C0">
        <w:rPr>
          <w:rFonts w:ascii="Cambria" w:hAnsi="Cambria"/>
          <w:sz w:val="22"/>
          <w:szCs w:val="22"/>
        </w:rPr>
        <w:t xml:space="preserve">, związanym z udziałem w postępowaniu o udzielenie zamówienia publicznego; konsekwencje niepodania określonych danych wynikają z ustawy </w:t>
      </w:r>
      <w:proofErr w:type="spellStart"/>
      <w:r w:rsidRPr="00A711C0">
        <w:rPr>
          <w:rFonts w:ascii="Cambria" w:hAnsi="Cambria"/>
          <w:sz w:val="22"/>
          <w:szCs w:val="22"/>
        </w:rPr>
        <w:t>Pzp</w:t>
      </w:r>
      <w:proofErr w:type="spellEnd"/>
      <w:r w:rsidRPr="00A711C0">
        <w:rPr>
          <w:rFonts w:ascii="Cambria" w:hAnsi="Cambria"/>
          <w:sz w:val="22"/>
          <w:szCs w:val="22"/>
        </w:rPr>
        <w:t xml:space="preserve">; </w:t>
      </w:r>
    </w:p>
    <w:p w14:paraId="004F2163" w14:textId="77777777" w:rsidR="00CC5386" w:rsidRPr="00A711C0" w:rsidRDefault="00CC5386" w:rsidP="00756E3A">
      <w:pPr>
        <w:pStyle w:val="Akapitzlist"/>
        <w:numPr>
          <w:ilvl w:val="0"/>
          <w:numId w:val="36"/>
        </w:numPr>
        <w:suppressAutoHyphens w:val="0"/>
        <w:spacing w:after="160" w:line="259" w:lineRule="auto"/>
        <w:contextualSpacing/>
        <w:jc w:val="both"/>
        <w:rPr>
          <w:rFonts w:ascii="Cambria" w:hAnsi="Cambria"/>
          <w:sz w:val="22"/>
          <w:szCs w:val="22"/>
        </w:rPr>
      </w:pPr>
      <w:r w:rsidRPr="00A711C0">
        <w:rPr>
          <w:rFonts w:ascii="Cambria" w:hAnsi="Cambria"/>
          <w:sz w:val="22"/>
          <w:szCs w:val="22"/>
        </w:rPr>
        <w:t>w odniesieniu do danych osobowych decyzje nie będą podejmowane w sposób zautomatyzowany, stosowanie do art. 22 RODO;</w:t>
      </w:r>
    </w:p>
    <w:p w14:paraId="76C071FB" w14:textId="77777777" w:rsidR="00CC5386" w:rsidRPr="00A711C0" w:rsidRDefault="00CC5386" w:rsidP="00756E3A">
      <w:pPr>
        <w:pStyle w:val="Akapitzlist"/>
        <w:numPr>
          <w:ilvl w:val="0"/>
          <w:numId w:val="36"/>
        </w:numPr>
        <w:suppressAutoHyphens w:val="0"/>
        <w:spacing w:after="160" w:line="259" w:lineRule="auto"/>
        <w:contextualSpacing/>
        <w:jc w:val="both"/>
        <w:rPr>
          <w:rFonts w:ascii="Cambria" w:hAnsi="Cambria"/>
          <w:sz w:val="22"/>
          <w:szCs w:val="22"/>
        </w:rPr>
      </w:pPr>
      <w:r w:rsidRPr="00A711C0">
        <w:rPr>
          <w:rFonts w:ascii="Cambria" w:hAnsi="Cambria"/>
          <w:sz w:val="22"/>
          <w:szCs w:val="22"/>
        </w:rPr>
        <w:t xml:space="preserve">Wykonawca posiada: </w:t>
      </w:r>
    </w:p>
    <w:p w14:paraId="4FE1B208" w14:textId="77777777" w:rsidR="00CC5386" w:rsidRPr="00A711C0" w:rsidRDefault="00CC5386" w:rsidP="00CC5386">
      <w:pPr>
        <w:pStyle w:val="Akapitzlist"/>
        <w:jc w:val="both"/>
        <w:rPr>
          <w:rFonts w:ascii="Cambria" w:hAnsi="Cambria"/>
          <w:sz w:val="22"/>
          <w:szCs w:val="22"/>
        </w:rPr>
      </w:pPr>
      <w:r w:rsidRPr="00A711C0">
        <w:rPr>
          <w:rFonts w:ascii="Cambria" w:hAnsi="Cambria"/>
          <w:sz w:val="22"/>
          <w:szCs w:val="22"/>
        </w:rPr>
        <w:t xml:space="preserve">− na podstawie art. 15 RODO prawo dostępu do danych osobowych dotyczących Wykonawcy; </w:t>
      </w:r>
    </w:p>
    <w:p w14:paraId="2077AAE9" w14:textId="77777777" w:rsidR="00CC5386" w:rsidRPr="00A711C0" w:rsidRDefault="00CC5386" w:rsidP="00CC5386">
      <w:pPr>
        <w:pStyle w:val="Akapitzlist"/>
        <w:jc w:val="both"/>
        <w:rPr>
          <w:rFonts w:ascii="Cambria" w:hAnsi="Cambria"/>
          <w:sz w:val="22"/>
          <w:szCs w:val="22"/>
        </w:rPr>
      </w:pPr>
      <w:r w:rsidRPr="00A711C0">
        <w:rPr>
          <w:rFonts w:ascii="Cambria" w:hAnsi="Cambria"/>
          <w:sz w:val="22"/>
          <w:szCs w:val="22"/>
        </w:rPr>
        <w:t xml:space="preserve">− na podstawie art. 16 RODO prawo do sprostowania danych osobowych * ; </w:t>
      </w:r>
    </w:p>
    <w:p w14:paraId="29E4637E" w14:textId="77777777" w:rsidR="00CC5386" w:rsidRPr="00A711C0" w:rsidRDefault="00CC5386" w:rsidP="00CC5386">
      <w:pPr>
        <w:pStyle w:val="Akapitzlist"/>
        <w:jc w:val="both"/>
        <w:rPr>
          <w:rFonts w:ascii="Cambria" w:hAnsi="Cambria"/>
          <w:sz w:val="22"/>
          <w:szCs w:val="22"/>
        </w:rPr>
      </w:pPr>
      <w:r w:rsidRPr="00A711C0">
        <w:rPr>
          <w:rFonts w:ascii="Cambria" w:hAnsi="Cambria"/>
          <w:sz w:val="22"/>
          <w:szCs w:val="22"/>
        </w:rPr>
        <w:t xml:space="preserve">− na podstawie art. 18 RODO prawo żądania od administratora ograniczenia przetwarzania danych osobowych z zastrzeżeniem przypadków, o których mowa w art. 18 ust. 2 RODO **; </w:t>
      </w:r>
    </w:p>
    <w:p w14:paraId="39C9B11D" w14:textId="77777777" w:rsidR="00CC5386" w:rsidRPr="00A711C0" w:rsidRDefault="00CC5386" w:rsidP="00CC5386">
      <w:pPr>
        <w:pStyle w:val="Akapitzlist"/>
        <w:jc w:val="both"/>
        <w:rPr>
          <w:rFonts w:ascii="Cambria" w:hAnsi="Cambria"/>
          <w:sz w:val="22"/>
          <w:szCs w:val="22"/>
        </w:rPr>
      </w:pPr>
      <w:r w:rsidRPr="00A711C0">
        <w:rPr>
          <w:rFonts w:ascii="Cambria" w:hAnsi="Cambria"/>
          <w:sz w:val="22"/>
          <w:szCs w:val="22"/>
        </w:rPr>
        <w:t xml:space="preserve">− prawo do wniesienia skargi do Prezesa Urzędu Ochrony Danych Osobowych, gdy Wykonawca uzna, że przetwarzanie jego danych osobowych narusza przepisy RODO; </w:t>
      </w:r>
    </w:p>
    <w:p w14:paraId="099C854C" w14:textId="77777777" w:rsidR="00CC5386" w:rsidRPr="00A711C0" w:rsidRDefault="00CC5386" w:rsidP="00756E3A">
      <w:pPr>
        <w:pStyle w:val="Akapitzlist"/>
        <w:numPr>
          <w:ilvl w:val="0"/>
          <w:numId w:val="36"/>
        </w:numPr>
        <w:suppressAutoHyphens w:val="0"/>
        <w:spacing w:after="160" w:line="259" w:lineRule="auto"/>
        <w:contextualSpacing/>
        <w:jc w:val="both"/>
        <w:rPr>
          <w:rFonts w:ascii="Cambria" w:hAnsi="Cambria"/>
          <w:sz w:val="22"/>
          <w:szCs w:val="22"/>
        </w:rPr>
      </w:pPr>
      <w:r w:rsidRPr="00A711C0">
        <w:rPr>
          <w:rFonts w:ascii="Cambria" w:hAnsi="Cambria"/>
          <w:sz w:val="22"/>
          <w:szCs w:val="22"/>
        </w:rPr>
        <w:t xml:space="preserve">Wykonawcy nie przysługuje: </w:t>
      </w:r>
    </w:p>
    <w:p w14:paraId="54B26D54" w14:textId="77777777" w:rsidR="00CC5386" w:rsidRPr="00A711C0" w:rsidRDefault="00CC5386" w:rsidP="00CC5386">
      <w:pPr>
        <w:pStyle w:val="Akapitzlist"/>
        <w:jc w:val="both"/>
        <w:rPr>
          <w:rFonts w:ascii="Cambria" w:hAnsi="Cambria"/>
          <w:sz w:val="22"/>
          <w:szCs w:val="22"/>
        </w:rPr>
      </w:pPr>
      <w:r w:rsidRPr="00A711C0">
        <w:rPr>
          <w:rFonts w:ascii="Cambria" w:hAnsi="Cambria"/>
          <w:sz w:val="22"/>
          <w:szCs w:val="22"/>
        </w:rPr>
        <w:t xml:space="preserve">− w związku z art. 17 ust. 3 lit. b, d lub e RODO prawo do usunięcia danych osobowych; </w:t>
      </w:r>
    </w:p>
    <w:p w14:paraId="5C191C9C" w14:textId="77777777" w:rsidR="00CC5386" w:rsidRPr="00A711C0" w:rsidRDefault="00CC5386" w:rsidP="00CC5386">
      <w:pPr>
        <w:pStyle w:val="Akapitzlist"/>
        <w:jc w:val="both"/>
        <w:rPr>
          <w:rFonts w:ascii="Cambria" w:hAnsi="Cambria"/>
          <w:sz w:val="22"/>
          <w:szCs w:val="22"/>
        </w:rPr>
      </w:pPr>
      <w:r w:rsidRPr="00A711C0">
        <w:rPr>
          <w:rFonts w:ascii="Cambria" w:hAnsi="Cambria"/>
          <w:sz w:val="22"/>
          <w:szCs w:val="22"/>
        </w:rPr>
        <w:t>− prawo do przenoszenia danych osobowych, o którym mowa w art. 20 RODO</w:t>
      </w:r>
    </w:p>
    <w:p w14:paraId="4A6B787E" w14:textId="77777777" w:rsidR="00CC5386" w:rsidRPr="00A711C0" w:rsidRDefault="00CC5386" w:rsidP="00CC5386">
      <w:pPr>
        <w:pStyle w:val="Akapitzlist"/>
        <w:jc w:val="both"/>
        <w:rPr>
          <w:rFonts w:ascii="Cambria" w:hAnsi="Cambria"/>
          <w:sz w:val="22"/>
          <w:szCs w:val="22"/>
        </w:rPr>
      </w:pPr>
      <w:r w:rsidRPr="00A711C0">
        <w:rPr>
          <w:rFonts w:ascii="Cambria" w:hAnsi="Cambria"/>
          <w:sz w:val="22"/>
          <w:szCs w:val="22"/>
        </w:rPr>
        <w:t>− na podstawie art. 21 RODO prawo sprzeciwu, wobec przetwarzania danych osobowych, gdyż podstawą prawną przetwarzania Pani/Pana danych osobowych jest art. 6 ust. 1 lit. c RODO.</w:t>
      </w:r>
    </w:p>
    <w:p w14:paraId="17FA623A" w14:textId="77777777" w:rsidR="00CC5386" w:rsidRPr="00A711C0" w:rsidRDefault="00CC5386" w:rsidP="00CC5386">
      <w:pPr>
        <w:pStyle w:val="Akapitzlist"/>
        <w:jc w:val="both"/>
        <w:rPr>
          <w:rFonts w:ascii="Cambria" w:hAnsi="Cambria"/>
          <w:sz w:val="22"/>
          <w:szCs w:val="22"/>
        </w:rPr>
      </w:pPr>
    </w:p>
    <w:p w14:paraId="7B97067C" w14:textId="77777777" w:rsidR="00CC5386" w:rsidRPr="00A711C0" w:rsidRDefault="00CC5386" w:rsidP="00CC5386">
      <w:pPr>
        <w:pStyle w:val="Akapitzlist"/>
        <w:jc w:val="both"/>
        <w:rPr>
          <w:rFonts w:ascii="Cambria" w:hAnsi="Cambria"/>
          <w:i/>
          <w:iCs/>
          <w:sz w:val="22"/>
          <w:szCs w:val="22"/>
        </w:rPr>
      </w:pPr>
      <w:r w:rsidRPr="00A711C0">
        <w:rPr>
          <w:rFonts w:ascii="Cambria" w:hAnsi="Cambria"/>
          <w:i/>
          <w:iCs/>
          <w:sz w:val="22"/>
          <w:szCs w:val="22"/>
        </w:rPr>
        <w:t xml:space="preserve">* Wyjaśnienie: skorzystanie z prawa do sprostowania nie może skutkować zmianą wyniku postępowania o udzielenie zamówienia publicznego ani zmianą postanowień umowy w zakresie niezgodnym z ustawą </w:t>
      </w:r>
      <w:proofErr w:type="spellStart"/>
      <w:r w:rsidRPr="00A711C0">
        <w:rPr>
          <w:rFonts w:ascii="Cambria" w:hAnsi="Cambria"/>
          <w:i/>
          <w:iCs/>
          <w:sz w:val="22"/>
          <w:szCs w:val="22"/>
        </w:rPr>
        <w:t>Pzp</w:t>
      </w:r>
      <w:proofErr w:type="spellEnd"/>
      <w:r w:rsidRPr="00A711C0">
        <w:rPr>
          <w:rFonts w:ascii="Cambria" w:hAnsi="Cambria"/>
          <w:i/>
          <w:iCs/>
          <w:sz w:val="22"/>
          <w:szCs w:val="22"/>
        </w:rPr>
        <w:t xml:space="preserve"> oraz nie może naruszać integralności protokołu oraz jego załączników. </w:t>
      </w:r>
    </w:p>
    <w:p w14:paraId="6BE0C4D2" w14:textId="77777777" w:rsidR="00CC5386" w:rsidRPr="00A711C0" w:rsidRDefault="00CC5386" w:rsidP="00CC5386">
      <w:pPr>
        <w:pStyle w:val="Akapitzlist"/>
        <w:jc w:val="both"/>
        <w:rPr>
          <w:rFonts w:ascii="Cambria" w:hAnsi="Cambria"/>
          <w:i/>
          <w:iCs/>
          <w:sz w:val="22"/>
          <w:szCs w:val="22"/>
        </w:rPr>
      </w:pPr>
      <w:r w:rsidRPr="00A711C0">
        <w:rPr>
          <w:rFonts w:ascii="Cambria" w:hAnsi="Cambria"/>
          <w:i/>
          <w:iCs/>
          <w:sz w:val="22"/>
          <w:szCs w:val="22"/>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8EB9D35" w14:textId="77777777" w:rsidR="00673CD4" w:rsidRPr="00A711C0" w:rsidRDefault="00673CD4">
      <w:pPr>
        <w:spacing w:after="200" w:line="360" w:lineRule="auto"/>
        <w:ind w:left="360"/>
        <w:contextualSpacing/>
        <w:jc w:val="both"/>
        <w:rPr>
          <w:rFonts w:ascii="Cambria" w:hAnsi="Cambria"/>
          <w:strike/>
          <w:sz w:val="22"/>
          <w:szCs w:val="22"/>
          <w:lang w:eastAsia="en-US"/>
        </w:rPr>
      </w:pPr>
    </w:p>
    <w:p w14:paraId="71FAC9E6" w14:textId="77777777" w:rsidR="00673CD4" w:rsidRPr="00A711C0" w:rsidRDefault="0064386E">
      <w:pPr>
        <w:shd w:val="clear" w:color="auto" w:fill="FFFFFF"/>
        <w:spacing w:after="200" w:line="252" w:lineRule="auto"/>
        <w:contextualSpacing/>
        <w:jc w:val="both"/>
        <w:rPr>
          <w:rFonts w:ascii="Cambria" w:hAnsi="Cambria"/>
          <w:sz w:val="22"/>
          <w:szCs w:val="22"/>
        </w:rPr>
      </w:pPr>
      <w:r w:rsidRPr="00A711C0">
        <w:rPr>
          <w:rFonts w:ascii="Cambria" w:hAnsi="Cambria"/>
          <w:b/>
          <w:sz w:val="22"/>
          <w:szCs w:val="22"/>
          <w:shd w:val="clear" w:color="auto" w:fill="C0C0C0"/>
          <w:lang w:eastAsia="en-US"/>
        </w:rPr>
        <w:t>Do spraw nieuregulowanych w SWZ mają zastosowanie przepisy ustawy z 11 września 2019 r. – Prawo zamówień publicznych</w:t>
      </w:r>
      <w:r w:rsidR="003D7346">
        <w:rPr>
          <w:rFonts w:ascii="Cambria" w:hAnsi="Cambria"/>
          <w:b/>
          <w:sz w:val="22"/>
          <w:szCs w:val="22"/>
          <w:shd w:val="clear" w:color="auto" w:fill="C0C0C0"/>
          <w:lang w:eastAsia="en-US"/>
        </w:rPr>
        <w:t>.</w:t>
      </w:r>
    </w:p>
    <w:p w14:paraId="3D207FFB" w14:textId="77777777" w:rsidR="00673CD4" w:rsidRPr="00A711C0" w:rsidRDefault="00673CD4">
      <w:pPr>
        <w:spacing w:after="200" w:line="252" w:lineRule="auto"/>
        <w:ind w:left="360"/>
        <w:contextualSpacing/>
        <w:jc w:val="both"/>
        <w:rPr>
          <w:rFonts w:ascii="Cambria" w:hAnsi="Cambria"/>
          <w:b/>
          <w:sz w:val="22"/>
          <w:szCs w:val="22"/>
          <w:u w:val="single"/>
          <w:lang w:eastAsia="en-US"/>
        </w:rPr>
      </w:pPr>
    </w:p>
    <w:p w14:paraId="22DA8ABD" w14:textId="77777777" w:rsidR="00673CD4" w:rsidRPr="00A711C0" w:rsidRDefault="00673CD4">
      <w:pPr>
        <w:spacing w:after="200" w:line="252" w:lineRule="auto"/>
        <w:ind w:left="360"/>
        <w:contextualSpacing/>
        <w:jc w:val="both"/>
        <w:rPr>
          <w:rFonts w:ascii="Cambria" w:hAnsi="Cambria"/>
          <w:b/>
          <w:sz w:val="22"/>
          <w:szCs w:val="22"/>
          <w:u w:val="single"/>
          <w:lang w:eastAsia="en-US"/>
        </w:rPr>
      </w:pPr>
    </w:p>
    <w:p w14:paraId="3509443C" w14:textId="77777777" w:rsidR="00673CD4" w:rsidRPr="00A711C0" w:rsidRDefault="00673CD4">
      <w:pPr>
        <w:spacing w:after="200" w:line="252" w:lineRule="auto"/>
        <w:ind w:left="360"/>
        <w:contextualSpacing/>
        <w:jc w:val="both"/>
        <w:rPr>
          <w:rFonts w:ascii="Cambria" w:hAnsi="Cambria"/>
          <w:b/>
          <w:sz w:val="22"/>
          <w:szCs w:val="22"/>
          <w:u w:val="single"/>
          <w:lang w:eastAsia="en-US"/>
        </w:rPr>
      </w:pPr>
    </w:p>
    <w:p w14:paraId="3F8B87E4" w14:textId="77777777" w:rsidR="00673CD4" w:rsidRPr="00A711C0" w:rsidRDefault="0064386E">
      <w:pPr>
        <w:numPr>
          <w:ilvl w:val="0"/>
          <w:numId w:val="1"/>
        </w:numPr>
        <w:pBdr>
          <w:top w:val="single" w:sz="4" w:space="1" w:color="000000"/>
          <w:left w:val="single" w:sz="4" w:space="4" w:color="000000"/>
          <w:bottom w:val="single" w:sz="4" w:space="1" w:color="000000"/>
          <w:right w:val="single" w:sz="4" w:space="4" w:color="000000"/>
        </w:pBdr>
        <w:shd w:val="clear" w:color="auto" w:fill="8DB3E2"/>
        <w:spacing w:after="240" w:line="252" w:lineRule="auto"/>
        <w:ind w:left="284" w:hanging="284"/>
        <w:jc w:val="center"/>
        <w:rPr>
          <w:rFonts w:ascii="Cambria" w:hAnsi="Cambria"/>
          <w:sz w:val="22"/>
          <w:szCs w:val="22"/>
        </w:rPr>
      </w:pPr>
      <w:r w:rsidRPr="00A711C0">
        <w:rPr>
          <w:rFonts w:ascii="Cambria" w:hAnsi="Cambria" w:cs="Arial"/>
          <w:b/>
          <w:sz w:val="22"/>
          <w:szCs w:val="22"/>
          <w:lang w:eastAsia="en-US"/>
        </w:rPr>
        <w:t xml:space="preserve">Wymagania stawiane wykonawcy </w:t>
      </w:r>
    </w:p>
    <w:p w14:paraId="66E9045A" w14:textId="77777777" w:rsidR="00673CD4" w:rsidRPr="00A711C0" w:rsidRDefault="0064386E" w:rsidP="00756E3A">
      <w:pPr>
        <w:numPr>
          <w:ilvl w:val="0"/>
          <w:numId w:val="15"/>
        </w:numPr>
        <w:shd w:val="clear" w:color="auto" w:fill="B2A1C7"/>
        <w:spacing w:after="200" w:line="252" w:lineRule="auto"/>
        <w:contextualSpacing/>
        <w:jc w:val="both"/>
        <w:rPr>
          <w:rFonts w:ascii="Cambria" w:hAnsi="Cambria"/>
          <w:sz w:val="22"/>
          <w:szCs w:val="22"/>
        </w:rPr>
      </w:pPr>
      <w:r w:rsidRPr="00A711C0">
        <w:rPr>
          <w:rFonts w:ascii="Cambria" w:hAnsi="Cambria"/>
          <w:b/>
          <w:sz w:val="22"/>
          <w:szCs w:val="22"/>
          <w:lang w:eastAsia="en-US"/>
        </w:rPr>
        <w:t>Przedmiot zamówienia</w:t>
      </w:r>
    </w:p>
    <w:p w14:paraId="1458D853" w14:textId="77777777" w:rsidR="00673CD4" w:rsidRPr="00A711C0" w:rsidRDefault="00673CD4">
      <w:pPr>
        <w:spacing w:after="200" w:line="252" w:lineRule="auto"/>
        <w:ind w:left="360"/>
        <w:contextualSpacing/>
        <w:jc w:val="both"/>
        <w:rPr>
          <w:rFonts w:ascii="Cambria" w:hAnsi="Cambria"/>
          <w:sz w:val="22"/>
          <w:szCs w:val="22"/>
          <w:lang w:eastAsia="en-US"/>
        </w:rPr>
      </w:pPr>
    </w:p>
    <w:p w14:paraId="2F6FA3A6" w14:textId="77777777" w:rsidR="00673CD4" w:rsidRPr="00A711C0" w:rsidRDefault="0064386E" w:rsidP="00EC7FF0">
      <w:pPr>
        <w:numPr>
          <w:ilvl w:val="0"/>
          <w:numId w:val="6"/>
        </w:numPr>
        <w:ind w:left="0" w:firstLine="0"/>
        <w:contextualSpacing/>
        <w:jc w:val="both"/>
        <w:rPr>
          <w:rFonts w:ascii="Cambria" w:hAnsi="Cambria"/>
          <w:sz w:val="22"/>
          <w:szCs w:val="22"/>
        </w:rPr>
      </w:pPr>
      <w:r w:rsidRPr="00A711C0">
        <w:rPr>
          <w:rFonts w:ascii="Cambria" w:hAnsi="Cambria"/>
          <w:b/>
          <w:sz w:val="22"/>
          <w:szCs w:val="22"/>
          <w:lang w:eastAsia="en-US"/>
        </w:rPr>
        <w:t xml:space="preserve">Przedmiot zamówienia stanowi: </w:t>
      </w:r>
    </w:p>
    <w:p w14:paraId="68E5D352" w14:textId="77777777" w:rsidR="00673CD4" w:rsidRPr="00A711C0" w:rsidRDefault="0064386E" w:rsidP="00EC7FF0">
      <w:pPr>
        <w:widowControl w:val="0"/>
        <w:numPr>
          <w:ilvl w:val="0"/>
          <w:numId w:val="6"/>
        </w:numPr>
        <w:ind w:left="0" w:firstLine="0"/>
        <w:contextualSpacing/>
        <w:jc w:val="both"/>
        <w:rPr>
          <w:rFonts w:ascii="Cambria" w:hAnsi="Cambria"/>
          <w:sz w:val="22"/>
          <w:szCs w:val="22"/>
        </w:rPr>
      </w:pPr>
      <w:r w:rsidRPr="00A711C0">
        <w:rPr>
          <w:rFonts w:ascii="Cambria" w:hAnsi="Cambria"/>
          <w:b/>
          <w:bCs/>
          <w:sz w:val="22"/>
          <w:szCs w:val="22"/>
          <w:lang w:eastAsia="en-US"/>
        </w:rPr>
        <w:t xml:space="preserve">Zakres przedmiotu zamówienia obejmuje: </w:t>
      </w:r>
    </w:p>
    <w:p w14:paraId="53E8DD96" w14:textId="1C738E1E" w:rsidR="00673CD4" w:rsidRPr="00A711C0" w:rsidRDefault="0064386E" w:rsidP="00EC7FF0">
      <w:pPr>
        <w:numPr>
          <w:ilvl w:val="0"/>
          <w:numId w:val="29"/>
        </w:numPr>
        <w:ind w:left="0" w:firstLine="0"/>
        <w:jc w:val="both"/>
        <w:rPr>
          <w:rFonts w:ascii="Cambria" w:hAnsi="Cambria"/>
          <w:sz w:val="22"/>
          <w:szCs w:val="22"/>
        </w:rPr>
      </w:pPr>
      <w:bookmarkStart w:id="5" w:name="_Hlk78404596"/>
      <w:r w:rsidRPr="00A711C0">
        <w:rPr>
          <w:rFonts w:ascii="Cambria" w:hAnsi="Cambria" w:cs="Calibri"/>
          <w:sz w:val="22"/>
          <w:szCs w:val="22"/>
        </w:rPr>
        <w:t xml:space="preserve">Przedmiotem zamówienia jest usługa cateringowa, polegająca na przygotowaniu i dowiezieniu </w:t>
      </w:r>
      <w:r w:rsidR="00AC1724" w:rsidRPr="00A711C0">
        <w:rPr>
          <w:rFonts w:ascii="Cambria" w:hAnsi="Cambria" w:cs="Calibri"/>
          <w:sz w:val="22"/>
          <w:szCs w:val="22"/>
        </w:rPr>
        <w:t>posiłków</w:t>
      </w:r>
      <w:r w:rsidRPr="00A711C0">
        <w:rPr>
          <w:rFonts w:ascii="Cambria" w:hAnsi="Cambria" w:cs="Calibri"/>
          <w:sz w:val="22"/>
          <w:szCs w:val="22"/>
        </w:rPr>
        <w:t xml:space="preserve"> do </w:t>
      </w:r>
      <w:r w:rsidR="00AC1724" w:rsidRPr="00A711C0">
        <w:rPr>
          <w:rFonts w:ascii="Cambria" w:hAnsi="Cambria" w:cs="Calibri"/>
          <w:sz w:val="22"/>
          <w:szCs w:val="22"/>
        </w:rPr>
        <w:t>Szkoły Podstawowej 100-lecia Niepodległości Polski w Kalinówce w roku szkolnym 202</w:t>
      </w:r>
      <w:r w:rsidR="006877A7">
        <w:rPr>
          <w:rFonts w:ascii="Cambria" w:hAnsi="Cambria" w:cs="Calibri"/>
          <w:sz w:val="22"/>
          <w:szCs w:val="22"/>
        </w:rPr>
        <w:t>5</w:t>
      </w:r>
      <w:r w:rsidR="00255A79" w:rsidRPr="00A711C0">
        <w:rPr>
          <w:rFonts w:ascii="Cambria" w:hAnsi="Cambria" w:cs="Calibri"/>
          <w:sz w:val="22"/>
          <w:szCs w:val="22"/>
        </w:rPr>
        <w:t>/</w:t>
      </w:r>
      <w:r w:rsidR="00AC1724" w:rsidRPr="00A711C0">
        <w:rPr>
          <w:rFonts w:ascii="Cambria" w:hAnsi="Cambria" w:cs="Calibri"/>
          <w:sz w:val="22"/>
          <w:szCs w:val="22"/>
        </w:rPr>
        <w:t>202</w:t>
      </w:r>
      <w:r w:rsidR="006877A7">
        <w:rPr>
          <w:rFonts w:ascii="Cambria" w:hAnsi="Cambria" w:cs="Calibri"/>
          <w:sz w:val="22"/>
          <w:szCs w:val="22"/>
        </w:rPr>
        <w:t>6</w:t>
      </w:r>
      <w:r w:rsidRPr="00A711C0">
        <w:rPr>
          <w:rFonts w:ascii="Cambria" w:hAnsi="Cambria" w:cs="Calibri"/>
          <w:sz w:val="22"/>
          <w:szCs w:val="22"/>
        </w:rPr>
        <w:t xml:space="preserve"> </w:t>
      </w:r>
      <w:r w:rsidR="00DE2854">
        <w:rPr>
          <w:rFonts w:ascii="Cambria" w:hAnsi="Cambria" w:cs="Calibri"/>
          <w:sz w:val="22"/>
          <w:szCs w:val="22"/>
        </w:rPr>
        <w:t xml:space="preserve">oraz w roku 2026/2027 (w ramach prawa opcji) </w:t>
      </w:r>
      <w:r w:rsidRPr="00A711C0">
        <w:rPr>
          <w:rFonts w:ascii="Cambria" w:hAnsi="Cambria" w:cs="Calibri"/>
          <w:sz w:val="22"/>
          <w:szCs w:val="22"/>
        </w:rPr>
        <w:t>z wyłączeniem okresu przerw świątecznych, ferii szkolnych i dni ustawowo lub dodatkowo wolnych od nauki</w:t>
      </w:r>
      <w:bookmarkEnd w:id="5"/>
      <w:r w:rsidRPr="00A711C0">
        <w:rPr>
          <w:rFonts w:ascii="Cambria" w:hAnsi="Cambria" w:cs="Calibri"/>
          <w:sz w:val="22"/>
          <w:szCs w:val="22"/>
        </w:rPr>
        <w:t xml:space="preserve">. </w:t>
      </w:r>
    </w:p>
    <w:p w14:paraId="27899371" w14:textId="77777777" w:rsidR="00673CD4" w:rsidRPr="00A711C0" w:rsidRDefault="0064386E" w:rsidP="00EC7FF0">
      <w:pPr>
        <w:numPr>
          <w:ilvl w:val="0"/>
          <w:numId w:val="29"/>
        </w:numPr>
        <w:ind w:left="0" w:firstLine="0"/>
        <w:jc w:val="both"/>
        <w:rPr>
          <w:rFonts w:ascii="Cambria" w:hAnsi="Cambria"/>
          <w:sz w:val="22"/>
          <w:szCs w:val="22"/>
        </w:rPr>
      </w:pPr>
      <w:r w:rsidRPr="00A711C0">
        <w:rPr>
          <w:rFonts w:ascii="Cambria" w:hAnsi="Cambria" w:cs="Calibri"/>
          <w:sz w:val="22"/>
          <w:szCs w:val="22"/>
        </w:rPr>
        <w:t>Zamawiający planuje, że:</w:t>
      </w:r>
    </w:p>
    <w:p w14:paraId="63EA289F" w14:textId="7C834C30" w:rsidR="00AC1724" w:rsidRPr="00A711C0" w:rsidRDefault="0064386E" w:rsidP="00EC7FF0">
      <w:pPr>
        <w:numPr>
          <w:ilvl w:val="0"/>
          <w:numId w:val="38"/>
        </w:numPr>
        <w:suppressAutoHyphens w:val="0"/>
        <w:ind w:left="0" w:firstLine="0"/>
        <w:jc w:val="both"/>
        <w:rPr>
          <w:rFonts w:ascii="Cambria" w:hAnsi="Cambria" w:cs="Arial"/>
          <w:sz w:val="22"/>
          <w:szCs w:val="22"/>
        </w:rPr>
      </w:pPr>
      <w:r w:rsidRPr="00A711C0">
        <w:rPr>
          <w:rFonts w:ascii="Cambria" w:hAnsi="Cambria" w:cs="Calibri"/>
          <w:sz w:val="22"/>
          <w:szCs w:val="22"/>
        </w:rPr>
        <w:t xml:space="preserve">dziennie należy dostarczyć szacunkowo </w:t>
      </w:r>
      <w:r w:rsidR="00AC1724" w:rsidRPr="00A711C0">
        <w:rPr>
          <w:rFonts w:ascii="Cambria" w:hAnsi="Cambria" w:cs="Arial"/>
          <w:sz w:val="22"/>
          <w:szCs w:val="22"/>
        </w:rPr>
        <w:t xml:space="preserve">przez okres </w:t>
      </w:r>
      <w:r w:rsidR="00507F67">
        <w:rPr>
          <w:rFonts w:ascii="Cambria" w:hAnsi="Cambria" w:cs="Arial"/>
          <w:b/>
          <w:sz w:val="22"/>
          <w:szCs w:val="22"/>
        </w:rPr>
        <w:t xml:space="preserve">4,5 </w:t>
      </w:r>
      <w:r w:rsidR="00AC1724" w:rsidRPr="005850F6">
        <w:rPr>
          <w:rFonts w:ascii="Cambria" w:hAnsi="Cambria" w:cs="Arial"/>
          <w:b/>
          <w:sz w:val="22"/>
          <w:szCs w:val="22"/>
        </w:rPr>
        <w:t>miesi</w:t>
      </w:r>
      <w:r w:rsidR="00507F67">
        <w:rPr>
          <w:rFonts w:ascii="Cambria" w:hAnsi="Cambria" w:cs="Arial"/>
          <w:b/>
          <w:sz w:val="22"/>
          <w:szCs w:val="22"/>
        </w:rPr>
        <w:t>ąca (dla szkoły podstawowej 3,5 miesiąca</w:t>
      </w:r>
      <w:r w:rsidR="00DE2854">
        <w:rPr>
          <w:rFonts w:ascii="Cambria" w:hAnsi="Cambria" w:cs="Arial"/>
          <w:b/>
          <w:sz w:val="22"/>
          <w:szCs w:val="22"/>
        </w:rPr>
        <w:t xml:space="preserve"> </w:t>
      </w:r>
      <w:r w:rsidR="005850F6" w:rsidRPr="005850F6">
        <w:rPr>
          <w:rFonts w:ascii="Cambria" w:hAnsi="Cambria" w:cs="Arial"/>
          <w:sz w:val="22"/>
          <w:szCs w:val="22"/>
        </w:rPr>
        <w:t>(</w:t>
      </w:r>
      <w:r w:rsidR="00507F67">
        <w:rPr>
          <w:rFonts w:ascii="Cambria" w:hAnsi="Cambria" w:cs="Arial"/>
          <w:sz w:val="22"/>
          <w:szCs w:val="22"/>
        </w:rPr>
        <w:t>począwszy od 16.03.2026r.)</w:t>
      </w:r>
      <w:r w:rsidR="00AC1724" w:rsidRPr="00A711C0">
        <w:rPr>
          <w:rFonts w:ascii="Cambria" w:hAnsi="Cambria" w:cs="Arial"/>
          <w:sz w:val="22"/>
          <w:szCs w:val="22"/>
        </w:rPr>
        <w:t xml:space="preserve"> obiady dla co najmniej uczniów– na potrzeby stołówki szkolnej:</w:t>
      </w:r>
    </w:p>
    <w:p w14:paraId="29253C0C" w14:textId="39F4B7AD" w:rsidR="00AC1724" w:rsidRPr="00A711C0" w:rsidRDefault="00AC1724" w:rsidP="00EC7FF0">
      <w:pPr>
        <w:numPr>
          <w:ilvl w:val="0"/>
          <w:numId w:val="39"/>
        </w:numPr>
        <w:suppressAutoHyphens w:val="0"/>
        <w:ind w:left="0" w:firstLine="0"/>
        <w:jc w:val="both"/>
        <w:rPr>
          <w:rFonts w:ascii="Cambria" w:hAnsi="Cambria" w:cs="Arial"/>
          <w:sz w:val="22"/>
          <w:szCs w:val="22"/>
        </w:rPr>
      </w:pPr>
      <w:r w:rsidRPr="00A711C0">
        <w:rPr>
          <w:rFonts w:ascii="Cambria" w:hAnsi="Cambria" w:cs="Arial"/>
          <w:sz w:val="22"/>
          <w:szCs w:val="22"/>
        </w:rPr>
        <w:t xml:space="preserve">dla uczniów szkoły podstawowej – gorącego posiłku: obiad dwudaniowy – </w:t>
      </w:r>
      <w:r w:rsidR="006877A7">
        <w:rPr>
          <w:rFonts w:ascii="Cambria" w:hAnsi="Cambria" w:cs="Arial"/>
          <w:sz w:val="22"/>
          <w:szCs w:val="22"/>
        </w:rPr>
        <w:t>3</w:t>
      </w:r>
      <w:r w:rsidR="003D7346">
        <w:rPr>
          <w:rFonts w:ascii="Cambria" w:hAnsi="Cambria" w:cs="Arial"/>
          <w:sz w:val="22"/>
          <w:szCs w:val="22"/>
        </w:rPr>
        <w:t>00</w:t>
      </w:r>
      <w:r w:rsidRPr="00A711C0">
        <w:rPr>
          <w:rFonts w:ascii="Cambria" w:hAnsi="Cambria" w:cs="Arial"/>
          <w:sz w:val="22"/>
          <w:szCs w:val="22"/>
        </w:rPr>
        <w:t xml:space="preserve"> sztuk (</w:t>
      </w:r>
      <w:r w:rsidR="00507F67">
        <w:rPr>
          <w:rFonts w:ascii="Cambria" w:hAnsi="Cambria" w:cs="Arial"/>
          <w:sz w:val="22"/>
          <w:szCs w:val="22"/>
        </w:rPr>
        <w:t>w okresie 3,5 miesiąca 23100</w:t>
      </w:r>
      <w:r w:rsidRPr="00A711C0">
        <w:rPr>
          <w:rFonts w:ascii="Cambria" w:hAnsi="Cambria" w:cs="Arial"/>
          <w:sz w:val="22"/>
          <w:szCs w:val="22"/>
        </w:rPr>
        <w:t xml:space="preserve"> sztuk obiadów)</w:t>
      </w:r>
    </w:p>
    <w:p w14:paraId="147D5B80" w14:textId="65953B19" w:rsidR="00673CD4" w:rsidRDefault="00AC1724" w:rsidP="00EC7FF0">
      <w:pPr>
        <w:numPr>
          <w:ilvl w:val="0"/>
          <w:numId w:val="39"/>
        </w:numPr>
        <w:suppressAutoHyphens w:val="0"/>
        <w:ind w:left="0" w:firstLine="0"/>
        <w:jc w:val="both"/>
        <w:rPr>
          <w:rFonts w:ascii="Cambria" w:hAnsi="Cambria" w:cs="Arial"/>
          <w:sz w:val="22"/>
          <w:szCs w:val="22"/>
        </w:rPr>
      </w:pPr>
      <w:r w:rsidRPr="00A711C0">
        <w:rPr>
          <w:rFonts w:ascii="Cambria" w:hAnsi="Cambria" w:cs="Arial"/>
          <w:sz w:val="22"/>
          <w:szCs w:val="22"/>
        </w:rPr>
        <w:t>dla uczniów oddziału przedszkolnego (dzieci w wieku 3-6 lat) –zestaw (śniadanie, obiad dwudaniowy, podwieczorek) - 1</w:t>
      </w:r>
      <w:r w:rsidR="006877A7">
        <w:rPr>
          <w:rFonts w:ascii="Cambria" w:hAnsi="Cambria" w:cs="Arial"/>
          <w:sz w:val="22"/>
          <w:szCs w:val="22"/>
        </w:rPr>
        <w:t>5</w:t>
      </w:r>
      <w:r w:rsidRPr="00A711C0">
        <w:rPr>
          <w:rFonts w:ascii="Cambria" w:hAnsi="Cambria" w:cs="Arial"/>
          <w:sz w:val="22"/>
          <w:szCs w:val="22"/>
        </w:rPr>
        <w:t xml:space="preserve">0 sztuk ( w okresie </w:t>
      </w:r>
      <w:r w:rsidR="00507F67">
        <w:rPr>
          <w:rFonts w:ascii="Cambria" w:hAnsi="Cambria" w:cs="Arial"/>
          <w:sz w:val="22"/>
          <w:szCs w:val="22"/>
        </w:rPr>
        <w:t>4,5</w:t>
      </w:r>
      <w:r w:rsidRPr="00A711C0">
        <w:rPr>
          <w:rFonts w:ascii="Cambria" w:hAnsi="Cambria" w:cs="Arial"/>
          <w:sz w:val="22"/>
          <w:szCs w:val="22"/>
        </w:rPr>
        <w:t xml:space="preserve"> miesięcy </w:t>
      </w:r>
      <w:r w:rsidR="00507F67">
        <w:rPr>
          <w:rFonts w:ascii="Cambria" w:hAnsi="Cambria" w:cs="Arial"/>
          <w:sz w:val="22"/>
          <w:szCs w:val="22"/>
        </w:rPr>
        <w:t>około 14850</w:t>
      </w:r>
      <w:r w:rsidRPr="00A711C0">
        <w:rPr>
          <w:rFonts w:ascii="Cambria" w:hAnsi="Cambria" w:cs="Arial"/>
          <w:sz w:val="22"/>
          <w:szCs w:val="22"/>
        </w:rPr>
        <w:t xml:space="preserve"> sztuk zestawów), obiady dwudaniowe - 30 sztuk (w okresie </w:t>
      </w:r>
      <w:r w:rsidR="00507F67">
        <w:rPr>
          <w:rFonts w:ascii="Cambria" w:hAnsi="Cambria" w:cs="Arial"/>
          <w:sz w:val="22"/>
          <w:szCs w:val="22"/>
        </w:rPr>
        <w:t>4,5</w:t>
      </w:r>
      <w:r w:rsidRPr="00A711C0">
        <w:rPr>
          <w:rFonts w:ascii="Cambria" w:hAnsi="Cambria" w:cs="Arial"/>
          <w:sz w:val="22"/>
          <w:szCs w:val="22"/>
        </w:rPr>
        <w:t xml:space="preserve"> miesięcy ok. </w:t>
      </w:r>
      <w:r w:rsidR="00507F67">
        <w:rPr>
          <w:rFonts w:ascii="Cambria" w:hAnsi="Cambria" w:cs="Arial"/>
          <w:sz w:val="22"/>
          <w:szCs w:val="22"/>
        </w:rPr>
        <w:t xml:space="preserve">2970 </w:t>
      </w:r>
      <w:r w:rsidRPr="00A711C0">
        <w:rPr>
          <w:rFonts w:ascii="Cambria" w:hAnsi="Cambria" w:cs="Arial"/>
          <w:sz w:val="22"/>
          <w:szCs w:val="22"/>
        </w:rPr>
        <w:t>sztuk obiadów),</w:t>
      </w:r>
    </w:p>
    <w:p w14:paraId="5DCBF483" w14:textId="3E3DA23A" w:rsidR="00507F67" w:rsidRDefault="00507F67" w:rsidP="00507F67">
      <w:pPr>
        <w:pStyle w:val="Akapitzlist"/>
        <w:numPr>
          <w:ilvl w:val="0"/>
          <w:numId w:val="38"/>
        </w:numPr>
        <w:suppressAutoHyphens w:val="0"/>
        <w:jc w:val="both"/>
        <w:rPr>
          <w:rFonts w:ascii="Cambria" w:hAnsi="Cambria" w:cs="Arial"/>
          <w:b/>
          <w:bCs/>
          <w:sz w:val="22"/>
          <w:szCs w:val="22"/>
        </w:rPr>
      </w:pPr>
      <w:r>
        <w:rPr>
          <w:rFonts w:ascii="Cambria" w:hAnsi="Cambria" w:cs="Arial"/>
          <w:b/>
          <w:bCs/>
          <w:sz w:val="22"/>
          <w:szCs w:val="22"/>
        </w:rPr>
        <w:t>PRAWO OPCJI:</w:t>
      </w:r>
    </w:p>
    <w:p w14:paraId="260B72B4" w14:textId="0C4B1A17" w:rsidR="00507F67" w:rsidRPr="00507F67" w:rsidRDefault="00507F67" w:rsidP="00507F67">
      <w:pPr>
        <w:pStyle w:val="Akapitzlist"/>
        <w:numPr>
          <w:ilvl w:val="1"/>
          <w:numId w:val="29"/>
        </w:numPr>
        <w:suppressAutoHyphens w:val="0"/>
        <w:jc w:val="both"/>
        <w:rPr>
          <w:rFonts w:ascii="Cambria" w:hAnsi="Cambria" w:cs="Arial"/>
          <w:sz w:val="22"/>
          <w:szCs w:val="22"/>
        </w:rPr>
      </w:pPr>
      <w:r w:rsidRPr="00507F67">
        <w:rPr>
          <w:rFonts w:ascii="Cambria" w:hAnsi="Cambria" w:cs="Arial"/>
          <w:sz w:val="22"/>
          <w:szCs w:val="22"/>
        </w:rPr>
        <w:t>Zamawiający zastrzega sobie prawo opcji, o którym mowa w art. 441 ustawy Prawo zamówień publicznych, polegające na możliwości:</w:t>
      </w:r>
    </w:p>
    <w:p w14:paraId="203C30B8" w14:textId="77777777" w:rsidR="00507F67" w:rsidRPr="00507F67" w:rsidRDefault="00507F67" w:rsidP="00507F67">
      <w:pPr>
        <w:numPr>
          <w:ilvl w:val="0"/>
          <w:numId w:val="58"/>
        </w:numPr>
        <w:suppressAutoHyphens w:val="0"/>
        <w:jc w:val="both"/>
        <w:rPr>
          <w:rFonts w:ascii="Cambria" w:hAnsi="Cambria" w:cs="Arial"/>
          <w:sz w:val="22"/>
          <w:szCs w:val="22"/>
        </w:rPr>
      </w:pPr>
      <w:r w:rsidRPr="00507F67">
        <w:rPr>
          <w:rFonts w:ascii="Cambria" w:hAnsi="Cambria" w:cs="Arial"/>
          <w:sz w:val="22"/>
          <w:szCs w:val="22"/>
        </w:rPr>
        <w:t>wydłużenia okresu realizacji zamówienia o czas niezbędny do zapewnienia ciągłości żywienia, jednak nie dłużej niż do dnia 31 sierpnia 2027 r.,</w:t>
      </w:r>
    </w:p>
    <w:p w14:paraId="6527D2E5" w14:textId="77777777" w:rsidR="00507F67" w:rsidRDefault="00507F67" w:rsidP="00507F67">
      <w:pPr>
        <w:numPr>
          <w:ilvl w:val="0"/>
          <w:numId w:val="58"/>
        </w:numPr>
        <w:suppressAutoHyphens w:val="0"/>
        <w:jc w:val="both"/>
        <w:rPr>
          <w:rFonts w:ascii="Cambria" w:hAnsi="Cambria" w:cs="Arial"/>
          <w:sz w:val="22"/>
          <w:szCs w:val="22"/>
        </w:rPr>
      </w:pPr>
      <w:r w:rsidRPr="00507F67">
        <w:rPr>
          <w:rFonts w:ascii="Cambria" w:hAnsi="Cambria" w:cs="Arial"/>
          <w:sz w:val="22"/>
          <w:szCs w:val="22"/>
        </w:rPr>
        <w:t>zwiększenia liczby posiłków ponad ilość podstawową określoną w umowie, w zależności od rzeczywistych potrzeb Zamawiającego</w:t>
      </w:r>
    </w:p>
    <w:p w14:paraId="4025C7B4" w14:textId="3779C6F5" w:rsidR="00507F67" w:rsidRDefault="00507F67" w:rsidP="00507F67">
      <w:pPr>
        <w:suppressAutoHyphens w:val="0"/>
        <w:ind w:left="720"/>
        <w:jc w:val="both"/>
        <w:rPr>
          <w:rFonts w:ascii="Cambria" w:hAnsi="Cambria" w:cs="Arial"/>
          <w:sz w:val="22"/>
          <w:szCs w:val="22"/>
        </w:rPr>
      </w:pPr>
      <w:r>
        <w:rPr>
          <w:rFonts w:ascii="Cambria" w:hAnsi="Cambria" w:cs="Arial"/>
          <w:sz w:val="22"/>
          <w:szCs w:val="22"/>
        </w:rPr>
        <w:t>Liczba posiłków o którą w ramach prawa opcji Zamawiający może zwiększyć:</w:t>
      </w:r>
    </w:p>
    <w:p w14:paraId="638F3F1E" w14:textId="5F2F96DD" w:rsidR="00507F67" w:rsidRDefault="00507F67" w:rsidP="00507F67">
      <w:pPr>
        <w:suppressAutoHyphens w:val="0"/>
        <w:ind w:left="720"/>
        <w:jc w:val="both"/>
        <w:rPr>
          <w:rFonts w:ascii="Cambria" w:hAnsi="Cambria" w:cs="Arial"/>
          <w:sz w:val="22"/>
          <w:szCs w:val="22"/>
        </w:rPr>
      </w:pPr>
      <w:r>
        <w:rPr>
          <w:rFonts w:ascii="Cambria" w:hAnsi="Cambria" w:cs="Arial"/>
          <w:sz w:val="22"/>
          <w:szCs w:val="22"/>
        </w:rPr>
        <w:t xml:space="preserve">- dla uczniów szkoły podstawowej </w:t>
      </w:r>
      <w:r w:rsidRPr="00A711C0">
        <w:rPr>
          <w:rFonts w:ascii="Cambria" w:hAnsi="Cambria" w:cs="Arial"/>
          <w:sz w:val="22"/>
          <w:szCs w:val="22"/>
        </w:rPr>
        <w:t xml:space="preserve">– gorącego posiłku: obiad dwudaniowy – </w:t>
      </w:r>
      <w:r>
        <w:rPr>
          <w:rFonts w:ascii="Cambria" w:hAnsi="Cambria" w:cs="Arial"/>
          <w:sz w:val="22"/>
          <w:szCs w:val="22"/>
        </w:rPr>
        <w:t>maksymalnie o 66 000 sztuk</w:t>
      </w:r>
    </w:p>
    <w:p w14:paraId="0383B226" w14:textId="4D526FF9" w:rsidR="00507F67" w:rsidRDefault="00507F67" w:rsidP="00507F67">
      <w:pPr>
        <w:suppressAutoHyphens w:val="0"/>
        <w:ind w:left="720"/>
        <w:jc w:val="both"/>
        <w:rPr>
          <w:rFonts w:ascii="Cambria" w:hAnsi="Cambria" w:cs="Arial"/>
          <w:sz w:val="22"/>
          <w:szCs w:val="22"/>
        </w:rPr>
      </w:pPr>
      <w:r>
        <w:rPr>
          <w:rFonts w:ascii="Cambria" w:hAnsi="Cambria" w:cs="Arial"/>
          <w:sz w:val="22"/>
          <w:szCs w:val="22"/>
        </w:rPr>
        <w:t xml:space="preserve">- </w:t>
      </w:r>
      <w:r w:rsidRPr="00A711C0">
        <w:rPr>
          <w:rFonts w:ascii="Cambria" w:hAnsi="Cambria" w:cs="Arial"/>
          <w:sz w:val="22"/>
          <w:szCs w:val="22"/>
        </w:rPr>
        <w:t xml:space="preserve">dla uczniów oddziału przedszkolnego (dzieci w wieku 3-6 lat) –zestaw (śniadanie, obiad dwudaniowy, podwieczorek) </w:t>
      </w:r>
      <w:r>
        <w:rPr>
          <w:rFonts w:ascii="Cambria" w:hAnsi="Cambria" w:cs="Arial"/>
          <w:sz w:val="22"/>
          <w:szCs w:val="22"/>
        </w:rPr>
        <w:t>–</w:t>
      </w:r>
      <w:r w:rsidRPr="00A711C0">
        <w:rPr>
          <w:rFonts w:ascii="Cambria" w:hAnsi="Cambria" w:cs="Arial"/>
          <w:sz w:val="22"/>
          <w:szCs w:val="22"/>
        </w:rPr>
        <w:t xml:space="preserve"> </w:t>
      </w:r>
      <w:r>
        <w:rPr>
          <w:rFonts w:ascii="Cambria" w:hAnsi="Cambria" w:cs="Arial"/>
          <w:sz w:val="22"/>
          <w:szCs w:val="22"/>
        </w:rPr>
        <w:t>maksymalnie o 36300 sztuk</w:t>
      </w:r>
      <w:r w:rsidRPr="00A711C0">
        <w:rPr>
          <w:rFonts w:ascii="Cambria" w:hAnsi="Cambria" w:cs="Arial"/>
          <w:sz w:val="22"/>
          <w:szCs w:val="22"/>
        </w:rPr>
        <w:t xml:space="preserve">, obiady dwudaniowe </w:t>
      </w:r>
      <w:r>
        <w:rPr>
          <w:rFonts w:ascii="Cambria" w:hAnsi="Cambria" w:cs="Arial"/>
          <w:sz w:val="22"/>
          <w:szCs w:val="22"/>
        </w:rPr>
        <w:t>–</w:t>
      </w:r>
      <w:r w:rsidRPr="00A711C0">
        <w:rPr>
          <w:rFonts w:ascii="Cambria" w:hAnsi="Cambria" w:cs="Arial"/>
          <w:sz w:val="22"/>
          <w:szCs w:val="22"/>
        </w:rPr>
        <w:t xml:space="preserve"> </w:t>
      </w:r>
      <w:r>
        <w:rPr>
          <w:rFonts w:ascii="Cambria" w:hAnsi="Cambria" w:cs="Arial"/>
          <w:sz w:val="22"/>
          <w:szCs w:val="22"/>
        </w:rPr>
        <w:t>maksymalnie o 7260 sztuk.</w:t>
      </w:r>
    </w:p>
    <w:p w14:paraId="380D8F80" w14:textId="6E5617E5" w:rsidR="00507F67" w:rsidRPr="00507F67" w:rsidRDefault="00507F67" w:rsidP="00507F67">
      <w:pPr>
        <w:suppressAutoHyphens w:val="0"/>
        <w:ind w:left="720"/>
        <w:jc w:val="both"/>
        <w:rPr>
          <w:rFonts w:ascii="Cambria" w:hAnsi="Cambria" w:cs="Arial"/>
          <w:sz w:val="22"/>
          <w:szCs w:val="22"/>
        </w:rPr>
      </w:pPr>
    </w:p>
    <w:p w14:paraId="046B1B76" w14:textId="4FB191EE" w:rsidR="00507F67" w:rsidRPr="00507F67" w:rsidRDefault="00507F67" w:rsidP="00507F67">
      <w:pPr>
        <w:suppressAutoHyphens w:val="0"/>
        <w:jc w:val="both"/>
        <w:rPr>
          <w:rFonts w:ascii="Cambria" w:hAnsi="Cambria" w:cs="Arial"/>
          <w:sz w:val="22"/>
          <w:szCs w:val="22"/>
        </w:rPr>
      </w:pPr>
      <w:r>
        <w:rPr>
          <w:rFonts w:ascii="Cambria" w:hAnsi="Cambria" w:cs="Arial"/>
          <w:sz w:val="22"/>
          <w:szCs w:val="22"/>
        </w:rPr>
        <w:t>2)</w:t>
      </w:r>
      <w:r w:rsidRPr="00507F67">
        <w:rPr>
          <w:rFonts w:ascii="Cambria" w:hAnsi="Cambria" w:cs="Arial"/>
          <w:sz w:val="22"/>
          <w:szCs w:val="22"/>
        </w:rPr>
        <w:t xml:space="preserve"> Z tytułu wykonania prawa opcji Wykonawcy nie przysługuje roszczenie o jej uruchomienie. Zamawiający może, ale nie musi skorzystać z prawa opcji.</w:t>
      </w:r>
    </w:p>
    <w:p w14:paraId="1C0933E5" w14:textId="6BFF0A7D" w:rsidR="00507F67" w:rsidRPr="00507F67" w:rsidRDefault="00507F67" w:rsidP="00507F67">
      <w:pPr>
        <w:suppressAutoHyphens w:val="0"/>
        <w:jc w:val="both"/>
        <w:rPr>
          <w:rFonts w:ascii="Cambria" w:hAnsi="Cambria" w:cs="Arial"/>
          <w:sz w:val="22"/>
          <w:szCs w:val="22"/>
        </w:rPr>
      </w:pPr>
      <w:r>
        <w:rPr>
          <w:rFonts w:ascii="Cambria" w:hAnsi="Cambria" w:cs="Arial"/>
          <w:sz w:val="22"/>
          <w:szCs w:val="22"/>
        </w:rPr>
        <w:t>3)</w:t>
      </w:r>
      <w:r w:rsidRPr="00507F67">
        <w:rPr>
          <w:rFonts w:ascii="Cambria" w:hAnsi="Cambria" w:cs="Arial"/>
          <w:sz w:val="22"/>
          <w:szCs w:val="22"/>
        </w:rPr>
        <w:t xml:space="preserve"> Skorzystanie z prawa opcji nastąpi poprzez pisemne oświadczenie Zamawiającego złożone Wykonawcy, w którym Zamawiający wskaże:</w:t>
      </w:r>
    </w:p>
    <w:p w14:paraId="28188A3F" w14:textId="77777777" w:rsidR="00507F67" w:rsidRPr="00507F67" w:rsidRDefault="00507F67" w:rsidP="00507F67">
      <w:pPr>
        <w:numPr>
          <w:ilvl w:val="0"/>
          <w:numId w:val="59"/>
        </w:numPr>
        <w:suppressAutoHyphens w:val="0"/>
        <w:jc w:val="both"/>
        <w:rPr>
          <w:rFonts w:ascii="Cambria" w:hAnsi="Cambria" w:cs="Arial"/>
          <w:sz w:val="22"/>
          <w:szCs w:val="22"/>
        </w:rPr>
      </w:pPr>
      <w:r w:rsidRPr="00507F67">
        <w:rPr>
          <w:rFonts w:ascii="Cambria" w:hAnsi="Cambria" w:cs="Arial"/>
          <w:sz w:val="22"/>
          <w:szCs w:val="22"/>
        </w:rPr>
        <w:t>okres, o jaki wydłuża realizację zamówienia,</w:t>
      </w:r>
    </w:p>
    <w:p w14:paraId="507C5340" w14:textId="77777777" w:rsidR="00507F67" w:rsidRPr="00507F67" w:rsidRDefault="00507F67" w:rsidP="00507F67">
      <w:pPr>
        <w:numPr>
          <w:ilvl w:val="0"/>
          <w:numId w:val="59"/>
        </w:numPr>
        <w:suppressAutoHyphens w:val="0"/>
        <w:jc w:val="both"/>
        <w:rPr>
          <w:rFonts w:ascii="Cambria" w:hAnsi="Cambria" w:cs="Arial"/>
          <w:sz w:val="22"/>
          <w:szCs w:val="22"/>
        </w:rPr>
      </w:pPr>
      <w:r w:rsidRPr="00507F67">
        <w:rPr>
          <w:rFonts w:ascii="Cambria" w:hAnsi="Cambria" w:cs="Arial"/>
          <w:sz w:val="22"/>
          <w:szCs w:val="22"/>
        </w:rPr>
        <w:t>liczbę posiłków objętych prawem opcji.</w:t>
      </w:r>
    </w:p>
    <w:p w14:paraId="4C929936" w14:textId="4852A47C" w:rsidR="00507F67" w:rsidRPr="00507F67" w:rsidRDefault="00507F67" w:rsidP="00507F67">
      <w:pPr>
        <w:suppressAutoHyphens w:val="0"/>
        <w:jc w:val="both"/>
        <w:rPr>
          <w:rFonts w:ascii="Cambria" w:hAnsi="Cambria" w:cs="Arial"/>
          <w:sz w:val="22"/>
          <w:szCs w:val="22"/>
        </w:rPr>
      </w:pPr>
      <w:r>
        <w:rPr>
          <w:rFonts w:ascii="Cambria" w:hAnsi="Cambria" w:cs="Arial"/>
          <w:sz w:val="22"/>
          <w:szCs w:val="22"/>
        </w:rPr>
        <w:t>4)</w:t>
      </w:r>
      <w:r w:rsidRPr="00507F67">
        <w:rPr>
          <w:rFonts w:ascii="Cambria" w:hAnsi="Cambria" w:cs="Arial"/>
          <w:sz w:val="22"/>
          <w:szCs w:val="22"/>
        </w:rPr>
        <w:t xml:space="preserve">  Wynagrodzenie w ramach prawa opcji będzie obliczane </w:t>
      </w:r>
      <w:r w:rsidRPr="00507F67">
        <w:rPr>
          <w:rFonts w:ascii="Cambria" w:hAnsi="Cambria" w:cs="Arial"/>
          <w:b/>
          <w:bCs/>
          <w:sz w:val="22"/>
          <w:szCs w:val="22"/>
        </w:rPr>
        <w:t>na podstawie cen jednostkowych określonych w ofercie Wykonawcy</w:t>
      </w:r>
      <w:r w:rsidRPr="00507F67">
        <w:rPr>
          <w:rFonts w:ascii="Cambria" w:hAnsi="Cambria" w:cs="Arial"/>
          <w:sz w:val="22"/>
          <w:szCs w:val="22"/>
        </w:rPr>
        <w:t>, proporcjonalnie do faktycznie zamówionych posiłków oraz rzeczywistego okresu wydłużenia realizacji.</w:t>
      </w:r>
    </w:p>
    <w:p w14:paraId="2F0C9A17" w14:textId="0AA2CC25" w:rsidR="00507F67" w:rsidRDefault="00507F67" w:rsidP="00507F67">
      <w:pPr>
        <w:suppressAutoHyphens w:val="0"/>
        <w:jc w:val="both"/>
        <w:rPr>
          <w:rFonts w:ascii="Cambria" w:hAnsi="Cambria" w:cs="Arial"/>
          <w:sz w:val="22"/>
          <w:szCs w:val="22"/>
        </w:rPr>
      </w:pPr>
      <w:r>
        <w:rPr>
          <w:rFonts w:ascii="Cambria" w:hAnsi="Cambria" w:cs="Arial"/>
          <w:sz w:val="22"/>
          <w:szCs w:val="22"/>
        </w:rPr>
        <w:t>5)</w:t>
      </w:r>
      <w:r w:rsidRPr="00507F67">
        <w:rPr>
          <w:rFonts w:ascii="Cambria" w:hAnsi="Cambria" w:cs="Arial"/>
          <w:sz w:val="22"/>
          <w:szCs w:val="22"/>
        </w:rPr>
        <w:t xml:space="preserve">  Wykonawca zobowiązuje się do realizacji zamówienia w ramach zakresu opcji na takich samych warunkach jak w zakresie podstawowym.</w:t>
      </w:r>
    </w:p>
    <w:p w14:paraId="4F3CD52C" w14:textId="4D15591C" w:rsidR="00507F67" w:rsidRPr="00507F67" w:rsidRDefault="00507F67" w:rsidP="00507F67">
      <w:pPr>
        <w:suppressAutoHyphens w:val="0"/>
        <w:jc w:val="both"/>
        <w:rPr>
          <w:rFonts w:ascii="Cambria" w:hAnsi="Cambria" w:cs="Arial"/>
          <w:sz w:val="22"/>
          <w:szCs w:val="22"/>
        </w:rPr>
      </w:pPr>
      <w:r>
        <w:rPr>
          <w:rFonts w:ascii="Cambria" w:hAnsi="Cambria" w:cs="Arial"/>
          <w:sz w:val="22"/>
          <w:szCs w:val="22"/>
        </w:rPr>
        <w:t xml:space="preserve">6) Zamawiający ma prawo korzystać z opcji nieograniczoną ilość razy aż do wyczerpania czasu i ilości posiłków określonych w pkt. 1 </w:t>
      </w:r>
      <w:proofErr w:type="spellStart"/>
      <w:r>
        <w:rPr>
          <w:rFonts w:ascii="Cambria" w:hAnsi="Cambria" w:cs="Arial"/>
          <w:sz w:val="22"/>
          <w:szCs w:val="22"/>
        </w:rPr>
        <w:t>ppkt</w:t>
      </w:r>
      <w:proofErr w:type="spellEnd"/>
      <w:r>
        <w:rPr>
          <w:rFonts w:ascii="Cambria" w:hAnsi="Cambria" w:cs="Arial"/>
          <w:sz w:val="22"/>
          <w:szCs w:val="22"/>
        </w:rPr>
        <w:t>. 1 i 2 powyżej.</w:t>
      </w:r>
    </w:p>
    <w:p w14:paraId="5E38ACF4" w14:textId="77777777" w:rsidR="00507F67" w:rsidRPr="00507F67" w:rsidRDefault="00507F67" w:rsidP="00507F67">
      <w:pPr>
        <w:suppressAutoHyphens w:val="0"/>
        <w:jc w:val="both"/>
        <w:rPr>
          <w:rFonts w:ascii="Cambria" w:hAnsi="Cambria" w:cs="Arial"/>
          <w:b/>
          <w:bCs/>
          <w:sz w:val="22"/>
          <w:szCs w:val="22"/>
        </w:rPr>
      </w:pPr>
    </w:p>
    <w:p w14:paraId="282BE763" w14:textId="77777777" w:rsidR="00673CD4" w:rsidRPr="00A711C0" w:rsidRDefault="0064386E" w:rsidP="00EC7FF0">
      <w:pPr>
        <w:numPr>
          <w:ilvl w:val="0"/>
          <w:numId w:val="30"/>
        </w:numPr>
        <w:ind w:left="0" w:firstLine="0"/>
        <w:jc w:val="both"/>
        <w:rPr>
          <w:rFonts w:ascii="Cambria" w:hAnsi="Cambria"/>
          <w:sz w:val="22"/>
          <w:szCs w:val="22"/>
        </w:rPr>
      </w:pPr>
      <w:r w:rsidRPr="00A711C0">
        <w:rPr>
          <w:rFonts w:ascii="Cambria" w:hAnsi="Cambria" w:cs="Calibri"/>
          <w:sz w:val="22"/>
          <w:szCs w:val="22"/>
        </w:rPr>
        <w:t xml:space="preserve">W przypadku gdy łączna dostawa </w:t>
      </w:r>
      <w:r w:rsidR="00AC1724" w:rsidRPr="00A711C0">
        <w:rPr>
          <w:rFonts w:ascii="Cambria" w:hAnsi="Cambria" w:cs="Calibri"/>
          <w:sz w:val="22"/>
          <w:szCs w:val="22"/>
        </w:rPr>
        <w:t>posiłk</w:t>
      </w:r>
      <w:r w:rsidRPr="00A711C0">
        <w:rPr>
          <w:rFonts w:ascii="Cambria" w:hAnsi="Cambria" w:cs="Calibri"/>
          <w:sz w:val="22"/>
          <w:szCs w:val="22"/>
        </w:rPr>
        <w:t xml:space="preserve">ów będzie mniejsza, niż planowana przez zamawiającego, wykonawcy nie przysługują żadne roszczenia finansowe z tego tytułu. </w:t>
      </w:r>
    </w:p>
    <w:p w14:paraId="3758890C" w14:textId="77777777" w:rsidR="00AC1724" w:rsidRPr="00A711C0" w:rsidRDefault="0064386E" w:rsidP="00EC7FF0">
      <w:pPr>
        <w:numPr>
          <w:ilvl w:val="0"/>
          <w:numId w:val="30"/>
        </w:numPr>
        <w:ind w:left="0" w:firstLine="0"/>
        <w:jc w:val="both"/>
        <w:rPr>
          <w:rFonts w:ascii="Cambria" w:hAnsi="Cambria"/>
          <w:sz w:val="22"/>
          <w:szCs w:val="22"/>
        </w:rPr>
      </w:pPr>
      <w:r w:rsidRPr="00A711C0">
        <w:rPr>
          <w:rFonts w:ascii="Cambria" w:hAnsi="Cambria" w:cs="Calibri"/>
          <w:sz w:val="22"/>
          <w:szCs w:val="22"/>
        </w:rPr>
        <w:t xml:space="preserve">Zastrzega się możliwość zwiększenia lub zmniejszenia ilości dostarczanych obiadów danego dnia, według zamówień uczniów. </w:t>
      </w:r>
      <w:r w:rsidRPr="00A711C0">
        <w:rPr>
          <w:rFonts w:ascii="Cambria" w:hAnsi="Cambria" w:cs="Calibri"/>
          <w:b/>
          <w:bCs/>
          <w:sz w:val="22"/>
          <w:szCs w:val="22"/>
        </w:rPr>
        <w:t xml:space="preserve">Zamawiający gwarantuje wykonanie przedmiotu zamówienia na poziomie 40 %. </w:t>
      </w:r>
    </w:p>
    <w:p w14:paraId="5A8E6128" w14:textId="77777777" w:rsidR="00AC1724" w:rsidRPr="00A711C0" w:rsidRDefault="00AC1724" w:rsidP="00EC7FF0">
      <w:pPr>
        <w:numPr>
          <w:ilvl w:val="0"/>
          <w:numId w:val="30"/>
        </w:numPr>
        <w:ind w:left="0" w:firstLine="0"/>
        <w:jc w:val="both"/>
        <w:rPr>
          <w:rFonts w:ascii="Cambria" w:hAnsi="Cambria"/>
          <w:sz w:val="22"/>
          <w:szCs w:val="22"/>
        </w:rPr>
      </w:pPr>
      <w:r w:rsidRPr="00A711C0">
        <w:rPr>
          <w:rFonts w:ascii="Cambria" w:hAnsi="Cambria" w:cs="Arial"/>
          <w:sz w:val="22"/>
          <w:szCs w:val="22"/>
        </w:rPr>
        <w:t xml:space="preserve">Ilość posiłków będzie się zmieniać w zależności od frekwencji dzieci, zgodnie z informacją otrzymaną od Zamawiającego. Wykonawca będzie zobowiązany dostarczyć ilość posiłków zgodną z zapotrzebowaniem złożonym na dany dzień. Wykonawca zobowiązuje się do przygotowania i dostarczenia posiłków wyłącznie w dni, w które odbywają się zajęcia dydaktyczne w szkole tj. od poniedziałku do piątku obiad i podwieczorek o godz. 10.30, a śniadanie o godz. 7.30. </w:t>
      </w:r>
    </w:p>
    <w:p w14:paraId="23322688" w14:textId="77777777" w:rsidR="00AC1724" w:rsidRPr="00A711C0" w:rsidRDefault="00AC1724" w:rsidP="00EC7FF0">
      <w:pPr>
        <w:jc w:val="both"/>
        <w:rPr>
          <w:rFonts w:ascii="Cambria" w:hAnsi="Cambria" w:cs="Arial"/>
          <w:sz w:val="22"/>
          <w:szCs w:val="22"/>
        </w:rPr>
      </w:pPr>
      <w:r w:rsidRPr="00A711C0">
        <w:rPr>
          <w:rFonts w:ascii="Cambria" w:hAnsi="Cambria" w:cs="Arial"/>
          <w:sz w:val="22"/>
          <w:szCs w:val="22"/>
        </w:rPr>
        <w:t>W przypadku posiłków w przedszkolu powinny one dostarczyć ok. 75% wartości energetycznej całodziennej racji pokarmowej dziecka:</w:t>
      </w:r>
    </w:p>
    <w:p w14:paraId="55FCF191" w14:textId="77777777" w:rsidR="00AC1724" w:rsidRPr="00A711C0" w:rsidRDefault="00AC1724" w:rsidP="00EC7FF0">
      <w:pPr>
        <w:numPr>
          <w:ilvl w:val="0"/>
          <w:numId w:val="40"/>
        </w:numPr>
        <w:suppressAutoHyphens w:val="0"/>
        <w:ind w:left="0" w:firstLine="0"/>
        <w:jc w:val="both"/>
        <w:rPr>
          <w:rFonts w:ascii="Cambria" w:hAnsi="Cambria" w:cs="Arial"/>
          <w:sz w:val="22"/>
          <w:szCs w:val="22"/>
        </w:rPr>
      </w:pPr>
      <w:r w:rsidRPr="00A711C0">
        <w:rPr>
          <w:rFonts w:ascii="Cambria" w:hAnsi="Cambria" w:cs="Arial"/>
          <w:sz w:val="22"/>
          <w:szCs w:val="22"/>
        </w:rPr>
        <w:t>Śniadanie powinno dostarczać ok. 25% całodziennej wartości energetycznej,</w:t>
      </w:r>
    </w:p>
    <w:p w14:paraId="63CC306C" w14:textId="77777777" w:rsidR="00AC1724" w:rsidRPr="00A711C0" w:rsidRDefault="00AC1724" w:rsidP="00EC7FF0">
      <w:pPr>
        <w:numPr>
          <w:ilvl w:val="0"/>
          <w:numId w:val="40"/>
        </w:numPr>
        <w:suppressAutoHyphens w:val="0"/>
        <w:ind w:left="0" w:firstLine="0"/>
        <w:jc w:val="both"/>
        <w:rPr>
          <w:rFonts w:ascii="Cambria" w:hAnsi="Cambria" w:cs="Arial"/>
          <w:sz w:val="22"/>
          <w:szCs w:val="22"/>
        </w:rPr>
      </w:pPr>
      <w:r w:rsidRPr="00A711C0">
        <w:rPr>
          <w:rFonts w:ascii="Cambria" w:hAnsi="Cambria" w:cs="Arial"/>
          <w:sz w:val="22"/>
          <w:szCs w:val="22"/>
        </w:rPr>
        <w:t>Obiad powinien dostarczyć ok. 30% całodziennej wartości energetycznej,</w:t>
      </w:r>
    </w:p>
    <w:p w14:paraId="2B6A9CE4" w14:textId="77777777" w:rsidR="00AC1724" w:rsidRPr="00A711C0" w:rsidRDefault="00AC1724" w:rsidP="00EC7FF0">
      <w:pPr>
        <w:numPr>
          <w:ilvl w:val="0"/>
          <w:numId w:val="40"/>
        </w:numPr>
        <w:suppressAutoHyphens w:val="0"/>
        <w:ind w:left="0" w:firstLine="0"/>
        <w:jc w:val="both"/>
        <w:rPr>
          <w:rFonts w:ascii="Cambria" w:hAnsi="Cambria" w:cs="Arial"/>
          <w:sz w:val="22"/>
          <w:szCs w:val="22"/>
        </w:rPr>
      </w:pPr>
      <w:r w:rsidRPr="00A711C0">
        <w:rPr>
          <w:rFonts w:ascii="Cambria" w:hAnsi="Cambria" w:cs="Arial"/>
          <w:sz w:val="22"/>
          <w:szCs w:val="22"/>
        </w:rPr>
        <w:t>Podwieczorek powinien dostarczyć ok. 20% całodziennej wartości energetycznej.</w:t>
      </w:r>
    </w:p>
    <w:p w14:paraId="3411A1C2" w14:textId="77777777" w:rsidR="00673CD4" w:rsidRPr="00A711C0" w:rsidRDefault="0064386E" w:rsidP="00EC7FF0">
      <w:pPr>
        <w:numPr>
          <w:ilvl w:val="0"/>
          <w:numId w:val="30"/>
        </w:numPr>
        <w:ind w:left="0" w:firstLine="0"/>
        <w:jc w:val="both"/>
        <w:rPr>
          <w:rFonts w:ascii="Cambria" w:hAnsi="Cambria"/>
          <w:sz w:val="22"/>
          <w:szCs w:val="22"/>
        </w:rPr>
      </w:pPr>
      <w:r w:rsidRPr="00A711C0">
        <w:rPr>
          <w:rFonts w:ascii="Cambria" w:hAnsi="Cambria" w:cs="Arial"/>
          <w:color w:val="000000"/>
          <w:sz w:val="22"/>
          <w:szCs w:val="22"/>
        </w:rPr>
        <w:t xml:space="preserve">W wyjątkowej sytuacji związanej ze zmianą organizacji dnia pracy szkoły, dostawa obiadu odbędzie się o innej godzinie – po wcześniejszym uzgodnieniu z Wykonawcą. </w:t>
      </w:r>
    </w:p>
    <w:p w14:paraId="23775B88" w14:textId="77777777" w:rsidR="00673CD4" w:rsidRPr="00A711C0" w:rsidRDefault="0064386E" w:rsidP="00EC7FF0">
      <w:pPr>
        <w:numPr>
          <w:ilvl w:val="0"/>
          <w:numId w:val="30"/>
        </w:numPr>
        <w:ind w:left="0" w:firstLine="0"/>
        <w:jc w:val="both"/>
        <w:rPr>
          <w:rFonts w:ascii="Cambria" w:hAnsi="Cambria"/>
          <w:sz w:val="22"/>
          <w:szCs w:val="22"/>
        </w:rPr>
      </w:pPr>
      <w:r w:rsidRPr="00A711C0">
        <w:rPr>
          <w:rFonts w:ascii="Cambria" w:eastAsia="SimSun;宋体" w:hAnsi="Cambria" w:cs="Bookman Old Style"/>
          <w:b/>
          <w:bCs/>
          <w:sz w:val="22"/>
          <w:szCs w:val="22"/>
          <w:lang w:eastAsia="en-US"/>
        </w:rPr>
        <w:t>Zamawiający gwarantuje, że zrealizowanych zostanie w trakcie obowiązującej umowy dostarczanie posiłków na poziomie 40 %.</w:t>
      </w:r>
    </w:p>
    <w:p w14:paraId="34FF31E5" w14:textId="77777777" w:rsidR="00673CD4" w:rsidRPr="00A711C0" w:rsidRDefault="0064386E" w:rsidP="00EC7FF0">
      <w:pPr>
        <w:numPr>
          <w:ilvl w:val="0"/>
          <w:numId w:val="30"/>
        </w:numPr>
        <w:ind w:left="0" w:firstLine="0"/>
        <w:rPr>
          <w:rFonts w:ascii="Cambria" w:hAnsi="Cambria"/>
          <w:sz w:val="22"/>
          <w:szCs w:val="22"/>
        </w:rPr>
      </w:pPr>
      <w:r w:rsidRPr="00A711C0">
        <w:rPr>
          <w:rFonts w:ascii="Cambria" w:hAnsi="Cambria" w:cs="Calibri"/>
          <w:b/>
          <w:sz w:val="22"/>
          <w:szCs w:val="22"/>
        </w:rPr>
        <w:t>Szczegółowy opis przedmiotu zamówienia</w:t>
      </w:r>
      <w:r w:rsidRPr="00A711C0">
        <w:rPr>
          <w:rFonts w:ascii="Cambria" w:hAnsi="Cambria" w:cs="Calibri"/>
          <w:sz w:val="22"/>
          <w:szCs w:val="22"/>
        </w:rPr>
        <w:t>:</w:t>
      </w:r>
    </w:p>
    <w:p w14:paraId="3D29EE97" w14:textId="77777777" w:rsidR="00AC1724" w:rsidRPr="00A711C0" w:rsidRDefault="00AC1724" w:rsidP="00EC7FF0">
      <w:pPr>
        <w:pStyle w:val="Akapitzlist"/>
        <w:numPr>
          <w:ilvl w:val="0"/>
          <w:numId w:val="41"/>
        </w:numPr>
        <w:suppressAutoHyphens w:val="0"/>
        <w:ind w:left="0" w:firstLine="0"/>
        <w:jc w:val="both"/>
        <w:rPr>
          <w:rFonts w:ascii="Cambria" w:hAnsi="Cambria" w:cs="Arial"/>
          <w:sz w:val="22"/>
          <w:szCs w:val="22"/>
          <w:u w:val="single"/>
        </w:rPr>
      </w:pPr>
      <w:r w:rsidRPr="00A711C0">
        <w:rPr>
          <w:rFonts w:ascii="Cambria" w:hAnsi="Cambria" w:cs="Arial"/>
          <w:sz w:val="22"/>
          <w:szCs w:val="22"/>
          <w:u w:val="single"/>
        </w:rPr>
        <w:t>Obiad dla szkoły podstawowej musi spełniać następujące warunki ilościowe:</w:t>
      </w:r>
    </w:p>
    <w:p w14:paraId="0CB2ECE0" w14:textId="77777777" w:rsidR="00AC1724" w:rsidRPr="00A711C0" w:rsidRDefault="00AC1724" w:rsidP="00EC7FF0">
      <w:pPr>
        <w:jc w:val="both"/>
        <w:rPr>
          <w:rFonts w:ascii="Cambria" w:hAnsi="Cambria" w:cs="Arial"/>
          <w:sz w:val="22"/>
          <w:szCs w:val="22"/>
        </w:rPr>
      </w:pPr>
      <w:r w:rsidRPr="00A711C0">
        <w:rPr>
          <w:rFonts w:ascii="Cambria" w:hAnsi="Cambria" w:cs="Arial"/>
          <w:sz w:val="22"/>
          <w:szCs w:val="22"/>
        </w:rPr>
        <w:t>Obiad dwudaniowy: zupa, porcja chleba do zupy, drugie danie i napój</w:t>
      </w:r>
    </w:p>
    <w:p w14:paraId="473614EE" w14:textId="77777777" w:rsidR="00AC1724" w:rsidRPr="00A711C0" w:rsidRDefault="00AC1724" w:rsidP="00EC7FF0">
      <w:pPr>
        <w:jc w:val="both"/>
        <w:rPr>
          <w:rFonts w:ascii="Cambria" w:hAnsi="Cambria" w:cs="Arial"/>
          <w:sz w:val="22"/>
          <w:szCs w:val="22"/>
        </w:rPr>
      </w:pPr>
      <w:r w:rsidRPr="00A711C0">
        <w:rPr>
          <w:rFonts w:ascii="Cambria" w:hAnsi="Cambria" w:cs="Arial"/>
          <w:sz w:val="22"/>
          <w:szCs w:val="22"/>
        </w:rPr>
        <w:t xml:space="preserve">- zupa: gramatura nie mniej niż 350 ml </w:t>
      </w:r>
    </w:p>
    <w:p w14:paraId="00CDDA36" w14:textId="77777777" w:rsidR="00AC1724" w:rsidRPr="00A711C0" w:rsidRDefault="00AC1724" w:rsidP="00EC7FF0">
      <w:pPr>
        <w:jc w:val="both"/>
        <w:rPr>
          <w:rFonts w:ascii="Cambria" w:hAnsi="Cambria" w:cs="Arial"/>
          <w:sz w:val="22"/>
          <w:szCs w:val="22"/>
        </w:rPr>
      </w:pPr>
      <w:r w:rsidRPr="00A711C0">
        <w:rPr>
          <w:rFonts w:ascii="Cambria" w:hAnsi="Cambria" w:cs="Arial"/>
          <w:sz w:val="22"/>
          <w:szCs w:val="22"/>
        </w:rPr>
        <w:t xml:space="preserve">- chleb: 50 g </w:t>
      </w:r>
    </w:p>
    <w:p w14:paraId="743904BC" w14:textId="77777777" w:rsidR="00AC1724" w:rsidRPr="00A711C0" w:rsidRDefault="00AC1724" w:rsidP="00EC7FF0">
      <w:pPr>
        <w:jc w:val="both"/>
        <w:rPr>
          <w:rFonts w:ascii="Cambria" w:hAnsi="Cambria" w:cs="Arial"/>
          <w:sz w:val="22"/>
          <w:szCs w:val="22"/>
        </w:rPr>
      </w:pPr>
      <w:r w:rsidRPr="00A711C0">
        <w:rPr>
          <w:rFonts w:ascii="Cambria" w:hAnsi="Cambria" w:cs="Arial"/>
          <w:sz w:val="22"/>
          <w:szCs w:val="22"/>
        </w:rPr>
        <w:t xml:space="preserve">- drugie danie: posiłki mięsne – mięso (udko z kurczaka, kotlety schabowe, mielone, gulasz, bitki, pulpety) nie mniej niż </w:t>
      </w:r>
      <w:r w:rsidR="00F12EAE" w:rsidRPr="00A711C0">
        <w:rPr>
          <w:rFonts w:ascii="Cambria" w:hAnsi="Cambria" w:cs="Arial"/>
          <w:sz w:val="22"/>
          <w:szCs w:val="22"/>
        </w:rPr>
        <w:t>9</w:t>
      </w:r>
      <w:r w:rsidRPr="00A711C0">
        <w:rPr>
          <w:rFonts w:ascii="Cambria" w:hAnsi="Cambria" w:cs="Arial"/>
          <w:sz w:val="22"/>
          <w:szCs w:val="22"/>
        </w:rPr>
        <w:t xml:space="preserve">0 g, ziemniaki nie mniej niż 120 g, surówka nie mniej niż </w:t>
      </w:r>
      <w:r w:rsidR="00F12EAE" w:rsidRPr="00A711C0">
        <w:rPr>
          <w:rFonts w:ascii="Cambria" w:hAnsi="Cambria" w:cs="Arial"/>
          <w:sz w:val="22"/>
          <w:szCs w:val="22"/>
        </w:rPr>
        <w:t>10</w:t>
      </w:r>
      <w:r w:rsidRPr="00A711C0">
        <w:rPr>
          <w:rFonts w:ascii="Cambria" w:hAnsi="Cambria" w:cs="Arial"/>
          <w:sz w:val="22"/>
          <w:szCs w:val="22"/>
        </w:rPr>
        <w:t xml:space="preserve">0 g </w:t>
      </w:r>
    </w:p>
    <w:p w14:paraId="4A778633" w14:textId="77777777" w:rsidR="00AC1724" w:rsidRPr="00A711C0" w:rsidRDefault="00AC1724" w:rsidP="00EC7FF0">
      <w:pPr>
        <w:jc w:val="both"/>
        <w:rPr>
          <w:rFonts w:ascii="Cambria" w:hAnsi="Cambria" w:cs="Arial"/>
          <w:sz w:val="22"/>
          <w:szCs w:val="22"/>
        </w:rPr>
      </w:pPr>
      <w:r w:rsidRPr="00A711C0">
        <w:rPr>
          <w:rFonts w:ascii="Cambria" w:hAnsi="Cambria" w:cs="Arial"/>
          <w:sz w:val="22"/>
          <w:szCs w:val="22"/>
        </w:rPr>
        <w:t xml:space="preserve">- napój: 250 ml – kompot, sok, woda z cytryną  </w:t>
      </w:r>
    </w:p>
    <w:p w14:paraId="6664391A" w14:textId="77777777" w:rsidR="00AC1724" w:rsidRPr="00A711C0" w:rsidRDefault="00AC1724" w:rsidP="00EC7FF0">
      <w:pPr>
        <w:pStyle w:val="Akapitzlist"/>
        <w:numPr>
          <w:ilvl w:val="0"/>
          <w:numId w:val="41"/>
        </w:numPr>
        <w:suppressAutoHyphens w:val="0"/>
        <w:ind w:left="0" w:firstLine="0"/>
        <w:jc w:val="both"/>
        <w:rPr>
          <w:rFonts w:ascii="Cambria" w:hAnsi="Cambria" w:cs="Arial"/>
          <w:sz w:val="22"/>
          <w:szCs w:val="22"/>
          <w:u w:val="single"/>
        </w:rPr>
      </w:pPr>
      <w:r w:rsidRPr="00A711C0">
        <w:rPr>
          <w:rFonts w:ascii="Cambria" w:hAnsi="Cambria" w:cs="Arial"/>
          <w:sz w:val="22"/>
          <w:szCs w:val="22"/>
          <w:u w:val="single"/>
        </w:rPr>
        <w:t>Obiad dla oddziału przedszkolnego musi spełniać następujące warunki ilościowe:</w:t>
      </w:r>
    </w:p>
    <w:p w14:paraId="2DEF8DD6" w14:textId="77777777" w:rsidR="00AC1724" w:rsidRPr="00A711C0" w:rsidRDefault="00AC1724" w:rsidP="00EC7FF0">
      <w:pPr>
        <w:jc w:val="both"/>
        <w:rPr>
          <w:rFonts w:ascii="Cambria" w:hAnsi="Cambria" w:cs="Arial"/>
          <w:sz w:val="22"/>
          <w:szCs w:val="22"/>
        </w:rPr>
      </w:pPr>
      <w:r w:rsidRPr="00A711C0">
        <w:rPr>
          <w:rFonts w:ascii="Cambria" w:hAnsi="Cambria" w:cs="Arial"/>
          <w:sz w:val="22"/>
          <w:szCs w:val="22"/>
        </w:rPr>
        <w:t xml:space="preserve">- zupa: gramatura nie mniej niż 300 ml </w:t>
      </w:r>
    </w:p>
    <w:p w14:paraId="5A211A17" w14:textId="77777777" w:rsidR="00AC1724" w:rsidRPr="00A711C0" w:rsidRDefault="00AC1724" w:rsidP="00EC7FF0">
      <w:pPr>
        <w:jc w:val="both"/>
        <w:rPr>
          <w:rFonts w:ascii="Cambria" w:hAnsi="Cambria" w:cs="Arial"/>
          <w:sz w:val="22"/>
          <w:szCs w:val="22"/>
        </w:rPr>
      </w:pPr>
      <w:r w:rsidRPr="00A711C0">
        <w:rPr>
          <w:rFonts w:ascii="Cambria" w:hAnsi="Cambria" w:cs="Arial"/>
          <w:sz w:val="22"/>
          <w:szCs w:val="22"/>
        </w:rPr>
        <w:t xml:space="preserve">- chleb: 25 g </w:t>
      </w:r>
    </w:p>
    <w:p w14:paraId="42F2CBE8" w14:textId="77777777" w:rsidR="00AC1724" w:rsidRPr="00A711C0" w:rsidRDefault="00AC1724" w:rsidP="00EC7FF0">
      <w:pPr>
        <w:jc w:val="both"/>
        <w:rPr>
          <w:rFonts w:ascii="Cambria" w:hAnsi="Cambria" w:cs="Arial"/>
          <w:sz w:val="22"/>
          <w:szCs w:val="22"/>
        </w:rPr>
      </w:pPr>
      <w:r w:rsidRPr="00A711C0">
        <w:rPr>
          <w:rFonts w:ascii="Cambria" w:hAnsi="Cambria" w:cs="Arial"/>
          <w:sz w:val="22"/>
          <w:szCs w:val="22"/>
        </w:rPr>
        <w:t xml:space="preserve">- drugie danie: gramatura nie mniej niż 260 gram: posiłki mięsne – mięso (udko z kurczaka, kotlety schabowe, kotlety mielone, gulasz, bitki, pulpety) nie mniej niż </w:t>
      </w:r>
      <w:r w:rsidR="00F12EAE" w:rsidRPr="00A711C0">
        <w:rPr>
          <w:rFonts w:ascii="Cambria" w:hAnsi="Cambria" w:cs="Arial"/>
          <w:sz w:val="22"/>
          <w:szCs w:val="22"/>
        </w:rPr>
        <w:t>7</w:t>
      </w:r>
      <w:r w:rsidRPr="00A711C0">
        <w:rPr>
          <w:rFonts w:ascii="Cambria" w:hAnsi="Cambria" w:cs="Arial"/>
          <w:sz w:val="22"/>
          <w:szCs w:val="22"/>
        </w:rPr>
        <w:t xml:space="preserve">0 g, ziemniaki nie mniej niż 100 g, surówka nie mniej niż </w:t>
      </w:r>
      <w:r w:rsidR="00F12EAE" w:rsidRPr="00A711C0">
        <w:rPr>
          <w:rFonts w:ascii="Cambria" w:hAnsi="Cambria" w:cs="Arial"/>
          <w:sz w:val="22"/>
          <w:szCs w:val="22"/>
        </w:rPr>
        <w:t xml:space="preserve">80 </w:t>
      </w:r>
      <w:r w:rsidRPr="00A711C0">
        <w:rPr>
          <w:rFonts w:ascii="Cambria" w:hAnsi="Cambria" w:cs="Arial"/>
          <w:sz w:val="22"/>
          <w:szCs w:val="22"/>
        </w:rPr>
        <w:t xml:space="preserve">g </w:t>
      </w:r>
    </w:p>
    <w:p w14:paraId="77855E2B" w14:textId="77777777" w:rsidR="00AC1724" w:rsidRPr="00A711C0" w:rsidRDefault="00AC1724" w:rsidP="00EC7FF0">
      <w:pPr>
        <w:jc w:val="both"/>
        <w:rPr>
          <w:rFonts w:ascii="Cambria" w:hAnsi="Cambria" w:cs="Arial"/>
          <w:sz w:val="22"/>
          <w:szCs w:val="22"/>
        </w:rPr>
      </w:pPr>
      <w:r w:rsidRPr="00A711C0">
        <w:rPr>
          <w:rFonts w:ascii="Cambria" w:hAnsi="Cambria" w:cs="Arial"/>
          <w:sz w:val="22"/>
          <w:szCs w:val="22"/>
        </w:rPr>
        <w:t xml:space="preserve">- napój: 250 ml – kompot, sok, woda z cytryną    </w:t>
      </w:r>
    </w:p>
    <w:p w14:paraId="527A7E1F" w14:textId="77777777" w:rsidR="00AC1724" w:rsidRPr="00A711C0" w:rsidRDefault="00AC1724" w:rsidP="00EC7FF0">
      <w:pPr>
        <w:numPr>
          <w:ilvl w:val="0"/>
          <w:numId w:val="41"/>
        </w:numPr>
        <w:suppressAutoHyphens w:val="0"/>
        <w:ind w:left="0" w:firstLine="0"/>
        <w:jc w:val="both"/>
        <w:rPr>
          <w:rFonts w:ascii="Cambria" w:hAnsi="Cambria" w:cs="Arial"/>
          <w:sz w:val="22"/>
          <w:szCs w:val="22"/>
        </w:rPr>
      </w:pPr>
      <w:r w:rsidRPr="00A711C0">
        <w:rPr>
          <w:rFonts w:ascii="Cambria" w:hAnsi="Cambria" w:cs="Arial"/>
          <w:sz w:val="22"/>
          <w:szCs w:val="22"/>
          <w:u w:val="single"/>
        </w:rPr>
        <w:t xml:space="preserve">Zestaw dla oddziału przedszkolnego musi spełniać następujące warunki ilościowe: </w:t>
      </w:r>
    </w:p>
    <w:p w14:paraId="404557AF" w14:textId="77777777" w:rsidR="00AC1724" w:rsidRPr="00A711C0" w:rsidRDefault="00AC1724" w:rsidP="00EC7FF0">
      <w:pPr>
        <w:jc w:val="both"/>
        <w:rPr>
          <w:rFonts w:ascii="Cambria" w:hAnsi="Cambria" w:cs="Arial"/>
          <w:sz w:val="22"/>
          <w:szCs w:val="22"/>
          <w:u w:val="single"/>
        </w:rPr>
      </w:pPr>
      <w:r w:rsidRPr="00A711C0">
        <w:rPr>
          <w:rFonts w:ascii="Cambria" w:hAnsi="Cambria" w:cs="Arial"/>
          <w:sz w:val="22"/>
          <w:szCs w:val="22"/>
          <w:u w:val="single"/>
        </w:rPr>
        <w:t xml:space="preserve">Śniadanie </w:t>
      </w:r>
      <w:proofErr w:type="spellStart"/>
      <w:r w:rsidRPr="00A711C0">
        <w:rPr>
          <w:rFonts w:ascii="Cambria" w:hAnsi="Cambria" w:cs="Arial"/>
          <w:sz w:val="22"/>
          <w:szCs w:val="22"/>
          <w:u w:val="single"/>
        </w:rPr>
        <w:t>np</w:t>
      </w:r>
      <w:proofErr w:type="spellEnd"/>
      <w:r w:rsidRPr="00A711C0">
        <w:rPr>
          <w:rFonts w:ascii="Cambria" w:hAnsi="Cambria" w:cs="Arial"/>
          <w:sz w:val="22"/>
          <w:szCs w:val="22"/>
          <w:u w:val="single"/>
        </w:rPr>
        <w:t>:</w:t>
      </w:r>
    </w:p>
    <w:p w14:paraId="3F41A80B" w14:textId="77777777" w:rsidR="00AC1724" w:rsidRPr="00A711C0" w:rsidRDefault="00AC1724" w:rsidP="00EC7FF0">
      <w:pPr>
        <w:jc w:val="both"/>
        <w:rPr>
          <w:rFonts w:ascii="Cambria" w:hAnsi="Cambria" w:cs="Arial"/>
          <w:sz w:val="22"/>
          <w:szCs w:val="22"/>
        </w:rPr>
      </w:pPr>
      <w:r w:rsidRPr="00A711C0">
        <w:rPr>
          <w:rFonts w:ascii="Cambria" w:hAnsi="Cambria" w:cs="Arial"/>
          <w:sz w:val="22"/>
          <w:szCs w:val="22"/>
        </w:rPr>
        <w:t>- kanapki z pieczywa mieszanego – min. 50% pieczywa razowego/pełnoziarn</w:t>
      </w:r>
      <w:r w:rsidR="00F12EAE" w:rsidRPr="00A711C0">
        <w:rPr>
          <w:rFonts w:ascii="Cambria" w:hAnsi="Cambria" w:cs="Arial"/>
          <w:sz w:val="22"/>
          <w:szCs w:val="22"/>
        </w:rPr>
        <w:t>i</w:t>
      </w:r>
      <w:r w:rsidRPr="00A711C0">
        <w:rPr>
          <w:rFonts w:ascii="Cambria" w:hAnsi="Cambria" w:cs="Arial"/>
          <w:sz w:val="22"/>
          <w:szCs w:val="22"/>
        </w:rPr>
        <w:t xml:space="preserve">stego 50 g, wędlina 30 g, dodatek do kanapki (rzodkiewka, pomidor, ogórek lub inne) 10 g, </w:t>
      </w:r>
      <w:r w:rsidR="00F12EAE" w:rsidRPr="00A711C0">
        <w:rPr>
          <w:rFonts w:ascii="Cambria" w:hAnsi="Cambria" w:cs="Arial"/>
          <w:sz w:val="22"/>
          <w:szCs w:val="22"/>
        </w:rPr>
        <w:t>masło, ale nie margaryna</w:t>
      </w:r>
    </w:p>
    <w:p w14:paraId="54D8952C" w14:textId="77777777" w:rsidR="00AC1724" w:rsidRPr="00A711C0" w:rsidRDefault="00AC1724" w:rsidP="00EC7FF0">
      <w:pPr>
        <w:jc w:val="both"/>
        <w:rPr>
          <w:rFonts w:ascii="Cambria" w:hAnsi="Cambria" w:cs="Arial"/>
          <w:sz w:val="22"/>
          <w:szCs w:val="22"/>
        </w:rPr>
      </w:pPr>
      <w:r w:rsidRPr="00A711C0">
        <w:rPr>
          <w:rFonts w:ascii="Cambria" w:hAnsi="Cambria" w:cs="Arial"/>
          <w:sz w:val="22"/>
          <w:szCs w:val="22"/>
        </w:rPr>
        <w:t>- herbata słodzona, kakao słodzone 250 ml</w:t>
      </w:r>
    </w:p>
    <w:p w14:paraId="13DF9766" w14:textId="77777777" w:rsidR="00AC1724" w:rsidRPr="00A711C0" w:rsidRDefault="00AC1724" w:rsidP="00EC7FF0">
      <w:pPr>
        <w:jc w:val="both"/>
        <w:rPr>
          <w:rFonts w:ascii="Cambria" w:hAnsi="Cambria" w:cs="Arial"/>
          <w:sz w:val="22"/>
          <w:szCs w:val="22"/>
          <w:u w:val="single"/>
        </w:rPr>
      </w:pPr>
      <w:r w:rsidRPr="00A711C0">
        <w:rPr>
          <w:rFonts w:ascii="Cambria" w:hAnsi="Cambria" w:cs="Arial"/>
          <w:sz w:val="22"/>
          <w:szCs w:val="22"/>
          <w:u w:val="single"/>
        </w:rPr>
        <w:t>Obiad</w:t>
      </w:r>
    </w:p>
    <w:p w14:paraId="03BFD270" w14:textId="77777777" w:rsidR="00AC1724" w:rsidRPr="00A711C0" w:rsidRDefault="00AC1724" w:rsidP="00EC7FF0">
      <w:pPr>
        <w:jc w:val="both"/>
        <w:rPr>
          <w:rFonts w:ascii="Cambria" w:hAnsi="Cambria" w:cs="Arial"/>
          <w:sz w:val="22"/>
          <w:szCs w:val="22"/>
        </w:rPr>
      </w:pPr>
      <w:r w:rsidRPr="00A711C0">
        <w:rPr>
          <w:rFonts w:ascii="Cambria" w:hAnsi="Cambria" w:cs="Arial"/>
          <w:sz w:val="22"/>
          <w:szCs w:val="22"/>
        </w:rPr>
        <w:t xml:space="preserve">- zupa: gramatura nie mniej niż 300 ml    </w:t>
      </w:r>
    </w:p>
    <w:p w14:paraId="70F8D6DF" w14:textId="77777777" w:rsidR="00AC1724" w:rsidRPr="00A711C0" w:rsidRDefault="00AC1724" w:rsidP="00EC7FF0">
      <w:pPr>
        <w:jc w:val="both"/>
        <w:rPr>
          <w:rFonts w:ascii="Cambria" w:hAnsi="Cambria" w:cs="Arial"/>
          <w:sz w:val="22"/>
          <w:szCs w:val="22"/>
        </w:rPr>
      </w:pPr>
      <w:r w:rsidRPr="00A711C0">
        <w:rPr>
          <w:rFonts w:ascii="Cambria" w:hAnsi="Cambria" w:cs="Arial"/>
          <w:sz w:val="22"/>
          <w:szCs w:val="22"/>
        </w:rPr>
        <w:t xml:space="preserve">- chleb: 25 g </w:t>
      </w:r>
    </w:p>
    <w:p w14:paraId="15580E18" w14:textId="77777777" w:rsidR="00AC1724" w:rsidRPr="00A711C0" w:rsidRDefault="00AC1724" w:rsidP="00EC7FF0">
      <w:pPr>
        <w:jc w:val="both"/>
        <w:rPr>
          <w:rFonts w:ascii="Cambria" w:hAnsi="Cambria" w:cs="Arial"/>
          <w:sz w:val="22"/>
          <w:szCs w:val="22"/>
        </w:rPr>
      </w:pPr>
      <w:r w:rsidRPr="00A711C0">
        <w:rPr>
          <w:rFonts w:ascii="Cambria" w:hAnsi="Cambria" w:cs="Arial"/>
          <w:sz w:val="22"/>
          <w:szCs w:val="22"/>
        </w:rPr>
        <w:t xml:space="preserve">- drugie danie: gramatura nie mniej niż 260 gram: posiłki mięsne – mięso (udko z kurczaka, kotlety schabowe, kotlety mielone, gulasz, bitki, pulpety) nie mniej niż 60 g, ziemniaki nie mniej niż 100 g, surówka nie mniej niż 100 g </w:t>
      </w:r>
    </w:p>
    <w:p w14:paraId="6E21638A" w14:textId="77777777" w:rsidR="00AC1724" w:rsidRPr="00A711C0" w:rsidRDefault="00AC1724" w:rsidP="00EC7FF0">
      <w:pPr>
        <w:jc w:val="both"/>
        <w:rPr>
          <w:rFonts w:ascii="Cambria" w:hAnsi="Cambria" w:cs="Arial"/>
          <w:sz w:val="22"/>
          <w:szCs w:val="22"/>
        </w:rPr>
      </w:pPr>
      <w:r w:rsidRPr="00A711C0">
        <w:rPr>
          <w:rFonts w:ascii="Cambria" w:hAnsi="Cambria" w:cs="Arial"/>
          <w:sz w:val="22"/>
          <w:szCs w:val="22"/>
        </w:rPr>
        <w:t xml:space="preserve">- napój: 250 ml – kompot, sok, woda z cytryną </w:t>
      </w:r>
    </w:p>
    <w:p w14:paraId="11F4A783" w14:textId="77777777" w:rsidR="00AC1724" w:rsidRPr="00A711C0" w:rsidRDefault="00AC1724" w:rsidP="00EC7FF0">
      <w:pPr>
        <w:jc w:val="both"/>
        <w:rPr>
          <w:rFonts w:ascii="Cambria" w:hAnsi="Cambria" w:cs="Arial"/>
          <w:sz w:val="22"/>
          <w:szCs w:val="22"/>
          <w:u w:val="single"/>
        </w:rPr>
      </w:pPr>
      <w:r w:rsidRPr="00A711C0">
        <w:rPr>
          <w:rFonts w:ascii="Cambria" w:hAnsi="Cambria" w:cs="Arial"/>
          <w:sz w:val="22"/>
          <w:szCs w:val="22"/>
          <w:u w:val="single"/>
        </w:rPr>
        <w:t xml:space="preserve">Podwieczorek np.: </w:t>
      </w:r>
    </w:p>
    <w:p w14:paraId="71CB0229" w14:textId="77777777" w:rsidR="00AC1724" w:rsidRPr="00A711C0" w:rsidRDefault="00AC1724" w:rsidP="00EC7FF0">
      <w:pPr>
        <w:jc w:val="both"/>
        <w:rPr>
          <w:rFonts w:ascii="Cambria" w:hAnsi="Cambria" w:cs="Arial"/>
          <w:sz w:val="22"/>
          <w:szCs w:val="22"/>
        </w:rPr>
      </w:pPr>
      <w:r w:rsidRPr="00A711C0">
        <w:rPr>
          <w:rFonts w:ascii="Cambria" w:hAnsi="Cambria" w:cs="Arial"/>
          <w:sz w:val="22"/>
          <w:szCs w:val="22"/>
        </w:rPr>
        <w:t>- kanapka 25 g, owoce lub warzywa (w tym sezonowe), minimalna masa owocu lub warzywa 70 g/osobę albo słodka bułka (ciasto) lub desery mleczne – nie częściej niż 1 raz w tygodniu + owoce (minimalna waga owocu 70 g/osobę)</w:t>
      </w:r>
    </w:p>
    <w:p w14:paraId="141EDA3B" w14:textId="77777777" w:rsidR="00673CD4" w:rsidRPr="00A711C0" w:rsidRDefault="0064386E" w:rsidP="00EC7FF0">
      <w:pPr>
        <w:pStyle w:val="NormalnyWeb12"/>
        <w:numPr>
          <w:ilvl w:val="0"/>
          <w:numId w:val="31"/>
        </w:numPr>
        <w:spacing w:line="240" w:lineRule="auto"/>
        <w:ind w:left="0" w:firstLine="0"/>
        <w:jc w:val="both"/>
        <w:rPr>
          <w:rFonts w:ascii="Cambria" w:hAnsi="Cambria"/>
          <w:sz w:val="22"/>
          <w:szCs w:val="22"/>
        </w:rPr>
      </w:pPr>
      <w:r w:rsidRPr="00A711C0">
        <w:rPr>
          <w:rFonts w:ascii="Cambria" w:eastAsia="SimSun;宋体" w:hAnsi="Cambria" w:cs="Arial"/>
          <w:b/>
          <w:bCs/>
          <w:color w:val="auto"/>
          <w:sz w:val="22"/>
          <w:szCs w:val="22"/>
          <w:lang w:eastAsia="en-US"/>
        </w:rPr>
        <w:t>Ilość wydawanych posiłków uzależniona będzie od frekwen</w:t>
      </w:r>
      <w:r w:rsidR="00F2642B">
        <w:rPr>
          <w:rFonts w:ascii="Cambria" w:eastAsia="SimSun;宋体" w:hAnsi="Cambria" w:cs="Arial"/>
          <w:b/>
          <w:bCs/>
          <w:color w:val="auto"/>
          <w:sz w:val="22"/>
          <w:szCs w:val="22"/>
          <w:lang w:eastAsia="en-US"/>
        </w:rPr>
        <w:t>cji przedszkolaków oraz uczniów</w:t>
      </w:r>
      <w:r w:rsidRPr="00A711C0">
        <w:rPr>
          <w:rFonts w:ascii="Cambria" w:eastAsia="SimSun;宋体" w:hAnsi="Cambria" w:cs="Arial"/>
          <w:b/>
          <w:bCs/>
          <w:color w:val="auto"/>
          <w:sz w:val="22"/>
          <w:szCs w:val="22"/>
          <w:lang w:eastAsia="en-US"/>
        </w:rPr>
        <w:t>. Zamawiający zastrzega sobie prawo do zmiany ilości dostarczanych posiłków zgodnie z rzeczywistą potrzebą. Rozliczenia finansowe Wykonawcy z Zamawiającym obywać się będą na podstawie faktycznie dostarczonych posiłków i ceny brutto poszczególnych posiłków dla jedneg</w:t>
      </w:r>
      <w:r w:rsidR="00F2642B">
        <w:rPr>
          <w:rFonts w:ascii="Cambria" w:eastAsia="SimSun;宋体" w:hAnsi="Cambria" w:cs="Arial"/>
          <w:b/>
          <w:bCs/>
          <w:color w:val="auto"/>
          <w:sz w:val="22"/>
          <w:szCs w:val="22"/>
          <w:lang w:eastAsia="en-US"/>
        </w:rPr>
        <w:t>o przedszkolaka, jednego ucznia</w:t>
      </w:r>
      <w:r w:rsidRPr="00A711C0">
        <w:rPr>
          <w:rFonts w:ascii="Cambria" w:eastAsia="SimSun;宋体" w:hAnsi="Cambria" w:cs="Arial"/>
          <w:b/>
          <w:bCs/>
          <w:color w:val="auto"/>
          <w:sz w:val="22"/>
          <w:szCs w:val="22"/>
          <w:lang w:eastAsia="en-US"/>
        </w:rPr>
        <w:t>. W przypadku zachorowalności lub nieobecności dzieci, Zamawiającemu przysługuje prawo do ograniczenia ilości posiłków z zastrzeżeniem dokonania uprzedzenia o takim fakcie Wykonawcy. O liczbie wydawanych obiadów w</w:t>
      </w:r>
      <w:r w:rsidR="00F2642B">
        <w:rPr>
          <w:rFonts w:ascii="Cambria" w:eastAsia="SimSun;宋体" w:hAnsi="Cambria" w:cs="Arial"/>
          <w:b/>
          <w:bCs/>
          <w:color w:val="auto"/>
          <w:sz w:val="22"/>
          <w:szCs w:val="22"/>
          <w:lang w:eastAsia="en-US"/>
        </w:rPr>
        <w:t xml:space="preserve"> </w:t>
      </w:r>
      <w:r w:rsidRPr="00A711C0">
        <w:rPr>
          <w:rFonts w:ascii="Cambria" w:eastAsia="SimSun;宋体" w:hAnsi="Cambria" w:cs="Arial"/>
          <w:b/>
          <w:bCs/>
          <w:color w:val="auto"/>
          <w:sz w:val="22"/>
          <w:szCs w:val="22"/>
          <w:lang w:eastAsia="en-US"/>
        </w:rPr>
        <w:t>danym dniu Wykonawca informowany będzie na bieżąco</w:t>
      </w:r>
      <w:r w:rsidR="00AC1724" w:rsidRPr="00A711C0">
        <w:rPr>
          <w:rFonts w:ascii="Cambria" w:eastAsia="SimSun;宋体" w:hAnsi="Cambria" w:cs="Arial"/>
          <w:b/>
          <w:bCs/>
          <w:color w:val="auto"/>
          <w:sz w:val="22"/>
          <w:szCs w:val="22"/>
          <w:lang w:eastAsia="en-US"/>
        </w:rPr>
        <w:t>.</w:t>
      </w:r>
      <w:r w:rsidRPr="00A711C0">
        <w:rPr>
          <w:rFonts w:ascii="Cambria" w:eastAsia="SimSun;宋体" w:hAnsi="Cambria" w:cs="Arial"/>
          <w:b/>
          <w:bCs/>
          <w:color w:val="auto"/>
          <w:sz w:val="22"/>
          <w:szCs w:val="22"/>
          <w:lang w:eastAsia="en-US"/>
        </w:rPr>
        <w:t xml:space="preserve"> W oparciu o uzyskane informacje Wykonawca dostarczać będzie określoną liczbę posiłków.</w:t>
      </w:r>
    </w:p>
    <w:p w14:paraId="7EA6BC4E" w14:textId="77777777" w:rsidR="00673CD4" w:rsidRPr="00A711C0" w:rsidRDefault="0064386E" w:rsidP="00EC7FF0">
      <w:pPr>
        <w:pStyle w:val="NormalnyWeb12"/>
        <w:numPr>
          <w:ilvl w:val="0"/>
          <w:numId w:val="31"/>
        </w:numPr>
        <w:spacing w:line="240" w:lineRule="auto"/>
        <w:ind w:left="0" w:firstLine="0"/>
        <w:jc w:val="both"/>
        <w:rPr>
          <w:rFonts w:ascii="Cambria" w:hAnsi="Cambria"/>
          <w:sz w:val="22"/>
          <w:szCs w:val="22"/>
        </w:rPr>
      </w:pPr>
      <w:r w:rsidRPr="00A711C0">
        <w:rPr>
          <w:rFonts w:ascii="Cambria" w:eastAsia="SimSun;宋体" w:hAnsi="Cambria" w:cs="Arial"/>
          <w:color w:val="000000"/>
          <w:sz w:val="22"/>
          <w:szCs w:val="22"/>
        </w:rPr>
        <w:t>W  wyjątkowej sytuacji związanej ze zmianą organizacji dn</w:t>
      </w:r>
      <w:r w:rsidR="00F2642B">
        <w:rPr>
          <w:rFonts w:ascii="Cambria" w:eastAsia="SimSun;宋体" w:hAnsi="Cambria" w:cs="Arial"/>
          <w:color w:val="000000"/>
          <w:sz w:val="22"/>
          <w:szCs w:val="22"/>
        </w:rPr>
        <w:t>ia pracy przedszkola lub szkoły</w:t>
      </w:r>
      <w:r w:rsidRPr="00A711C0">
        <w:rPr>
          <w:rFonts w:ascii="Cambria" w:eastAsia="SimSun;宋体" w:hAnsi="Cambria" w:cs="Arial"/>
          <w:color w:val="000000"/>
          <w:sz w:val="22"/>
          <w:szCs w:val="22"/>
        </w:rPr>
        <w:t xml:space="preserve">, dostawa posiłków odbędzie się o innej godzinie – po wcześniejszym uzgodnieniu z Wykonawcą. </w:t>
      </w:r>
    </w:p>
    <w:p w14:paraId="5D930959" w14:textId="77777777" w:rsidR="00673CD4" w:rsidRPr="00A711C0" w:rsidRDefault="0064386E" w:rsidP="00EC7FF0">
      <w:pPr>
        <w:pStyle w:val="NormalnyWeb12"/>
        <w:numPr>
          <w:ilvl w:val="0"/>
          <w:numId w:val="31"/>
        </w:numPr>
        <w:spacing w:line="240" w:lineRule="auto"/>
        <w:ind w:left="0" w:firstLine="0"/>
        <w:jc w:val="both"/>
        <w:rPr>
          <w:rFonts w:ascii="Cambria" w:hAnsi="Cambria"/>
          <w:sz w:val="22"/>
          <w:szCs w:val="22"/>
        </w:rPr>
      </w:pPr>
      <w:r w:rsidRPr="00A711C0">
        <w:rPr>
          <w:rFonts w:ascii="Cambria" w:eastAsia="SimSun;宋体" w:hAnsi="Cambria" w:cs="Arial"/>
          <w:b/>
          <w:bCs/>
          <w:color w:val="000000"/>
          <w:sz w:val="22"/>
          <w:szCs w:val="22"/>
        </w:rPr>
        <w:t>Wykonawca przekazywał będzie na 2 dni robocze przed rozpoczęciem nowego   tygodnia  jadłospis, z podaniem składników wagowych (gramatury) oraz kaloryczności  potraw - do wiadomości Zamawiającego. Wykonawca zobowiązany jest do zachowania odpowiedniej jakości posiłków, zgodnie z przedstawionym jadłospisem.</w:t>
      </w:r>
    </w:p>
    <w:p w14:paraId="6CDA95D6" w14:textId="77777777" w:rsidR="00673CD4" w:rsidRPr="00A711C0" w:rsidRDefault="0064386E" w:rsidP="00EC7FF0">
      <w:pPr>
        <w:pStyle w:val="NormalnyWeb12"/>
        <w:numPr>
          <w:ilvl w:val="0"/>
          <w:numId w:val="31"/>
        </w:numPr>
        <w:spacing w:line="240" w:lineRule="auto"/>
        <w:ind w:left="0" w:firstLine="0"/>
        <w:jc w:val="both"/>
        <w:rPr>
          <w:rFonts w:ascii="Cambria" w:hAnsi="Cambria"/>
          <w:sz w:val="22"/>
          <w:szCs w:val="22"/>
        </w:rPr>
      </w:pPr>
      <w:r w:rsidRPr="00A711C0">
        <w:rPr>
          <w:rFonts w:ascii="Cambria" w:eastAsia="SimSun;宋体" w:hAnsi="Cambria" w:cs="Arial"/>
          <w:color w:val="auto"/>
          <w:sz w:val="22"/>
          <w:szCs w:val="22"/>
          <w:lang w:eastAsia="en-US"/>
        </w:rPr>
        <w:t>Wszystkie posiłki winny być przygotowane zgodnie z obowiązującymi normami i przepisami prawa.  Wykonawca będzie przygotowywał posiłki zgodnie z zasadami określonymi w ustawie z dnia 29 czerwca 2006 r. o bezpieczeństwie żywności i żywienia (</w:t>
      </w:r>
      <w:proofErr w:type="spellStart"/>
      <w:r w:rsidRPr="00A711C0">
        <w:rPr>
          <w:rFonts w:ascii="Cambria" w:eastAsia="SimSun;宋体" w:hAnsi="Cambria" w:cs="Arial"/>
          <w:color w:val="auto"/>
          <w:sz w:val="22"/>
          <w:szCs w:val="22"/>
          <w:lang w:eastAsia="en-US"/>
        </w:rPr>
        <w:t>t.j</w:t>
      </w:r>
      <w:proofErr w:type="spellEnd"/>
      <w:r w:rsidRPr="00A711C0">
        <w:rPr>
          <w:rFonts w:ascii="Cambria" w:eastAsia="SimSun;宋体" w:hAnsi="Cambria" w:cs="Arial"/>
          <w:color w:val="auto"/>
          <w:sz w:val="22"/>
          <w:szCs w:val="22"/>
          <w:lang w:eastAsia="en-US"/>
        </w:rPr>
        <w:t xml:space="preserve">. Dz.U. z 2018r. poz. 1541)  oraz z przepisami wykonawczymi do tej ustawy, a także Rozporządzeniem Ministra Zdrowia z dnia 26 lipca 2016r. w sprawie grup środków spożywczych przeznaczonych do sprzedaży dzieciom i młodzieży w jednostkach systemu oświaty oraz wymagań, jakie muszą spełniać środki spożywcze stosowane w </w:t>
      </w:r>
      <w:r w:rsidRPr="00A711C0">
        <w:rPr>
          <w:rFonts w:ascii="Cambria" w:eastAsia="SimSun;宋体" w:hAnsi="Cambria" w:cs="Arial"/>
          <w:color w:val="000000"/>
          <w:sz w:val="22"/>
          <w:szCs w:val="22"/>
          <w:lang w:eastAsia="en-US"/>
        </w:rPr>
        <w:t xml:space="preserve">ramach żywienia zbiorowego dzieci i młodzieży w tych jednostkach obowiązuje we wszystkich placówkach oświaty. Bezwzględnie należy przestrzegać norm na składniki pokarmowe i produkty spożywcze określone przez Instytut Żywienia i Żywności. Wykonawca będzie przygotowywał i dostarczał posiłki zachowując wymogi sanitarno - epidemiologiczne w zakresie personelu i warunków produkcji oraz weźmie odpowiedzialność za ich przestrzeganie. </w:t>
      </w:r>
    </w:p>
    <w:p w14:paraId="18B33246" w14:textId="77777777" w:rsidR="00673CD4" w:rsidRPr="00A711C0" w:rsidRDefault="0064386E" w:rsidP="00EC7FF0">
      <w:pPr>
        <w:pStyle w:val="NormalnyWeb12"/>
        <w:numPr>
          <w:ilvl w:val="0"/>
          <w:numId w:val="31"/>
        </w:numPr>
        <w:spacing w:line="240" w:lineRule="auto"/>
        <w:ind w:left="0" w:firstLine="0"/>
        <w:jc w:val="both"/>
        <w:rPr>
          <w:rFonts w:ascii="Cambria" w:hAnsi="Cambria"/>
          <w:color w:val="auto"/>
          <w:sz w:val="22"/>
          <w:szCs w:val="22"/>
        </w:rPr>
      </w:pPr>
      <w:r w:rsidRPr="00A711C0">
        <w:rPr>
          <w:rFonts w:ascii="Cambria" w:hAnsi="Cambria" w:cs="Bookman Old Style"/>
          <w:color w:val="auto"/>
          <w:sz w:val="22"/>
          <w:szCs w:val="22"/>
        </w:rPr>
        <w:t xml:space="preserve">Sporządzone przez wykonawcę jadłospisy powinny by różnorodne i </w:t>
      </w:r>
      <w:r w:rsidRPr="00A711C0">
        <w:rPr>
          <w:rFonts w:ascii="Cambria" w:hAnsi="Cambria" w:cs="Bookman Old Style"/>
          <w:color w:val="auto"/>
          <w:sz w:val="22"/>
          <w:szCs w:val="22"/>
        </w:rPr>
        <w:tab/>
        <w:t>urozmaicone.</w:t>
      </w:r>
    </w:p>
    <w:p w14:paraId="2D9C60E7" w14:textId="77777777" w:rsidR="00673CD4" w:rsidRPr="00A711C0" w:rsidRDefault="0064386E" w:rsidP="00EC7FF0">
      <w:pPr>
        <w:pStyle w:val="NormalnyWeb12"/>
        <w:numPr>
          <w:ilvl w:val="0"/>
          <w:numId w:val="31"/>
        </w:numPr>
        <w:spacing w:line="240" w:lineRule="auto"/>
        <w:ind w:left="0" w:firstLine="0"/>
        <w:jc w:val="both"/>
        <w:rPr>
          <w:rFonts w:ascii="Cambria" w:hAnsi="Cambria"/>
          <w:sz w:val="22"/>
          <w:szCs w:val="22"/>
        </w:rPr>
      </w:pPr>
      <w:r w:rsidRPr="00A711C0">
        <w:rPr>
          <w:rFonts w:ascii="Cambria" w:hAnsi="Cambria" w:cs="Bookman Old Style"/>
          <w:color w:val="auto"/>
          <w:sz w:val="22"/>
          <w:szCs w:val="22"/>
        </w:rPr>
        <w:t xml:space="preserve">Wykonawca zobowiązuje się do nie stosowania gotowych potraw </w:t>
      </w:r>
      <w:r w:rsidRPr="00A711C0">
        <w:rPr>
          <w:rFonts w:ascii="Cambria" w:hAnsi="Cambria" w:cs="Bookman Old Style"/>
          <w:color w:val="auto"/>
          <w:sz w:val="22"/>
          <w:szCs w:val="22"/>
        </w:rPr>
        <w:tab/>
        <w:t xml:space="preserve">konserwowych oraz dostępnych na rynku ulepszaczy i wzmacniaczy </w:t>
      </w:r>
      <w:r w:rsidRPr="00A711C0">
        <w:rPr>
          <w:rFonts w:ascii="Cambria" w:hAnsi="Cambria" w:cs="Bookman Old Style"/>
          <w:color w:val="auto"/>
          <w:sz w:val="22"/>
          <w:szCs w:val="22"/>
        </w:rPr>
        <w:tab/>
        <w:t xml:space="preserve">smaku, substancji konserwujących, sztucznych barwników i aromatów, </w:t>
      </w:r>
      <w:r w:rsidRPr="00A711C0">
        <w:rPr>
          <w:rFonts w:ascii="Cambria" w:hAnsi="Cambria" w:cs="Bookman Old Style"/>
          <w:color w:val="auto"/>
          <w:sz w:val="22"/>
          <w:szCs w:val="22"/>
        </w:rPr>
        <w:tab/>
        <w:t xml:space="preserve">jak również gotowych dań w torebkach. </w:t>
      </w:r>
    </w:p>
    <w:p w14:paraId="633E3D9B" w14:textId="77777777" w:rsidR="00673CD4" w:rsidRPr="00A711C0" w:rsidRDefault="0064386E" w:rsidP="00EC7FF0">
      <w:pPr>
        <w:pStyle w:val="NormalnyWeb12"/>
        <w:numPr>
          <w:ilvl w:val="0"/>
          <w:numId w:val="31"/>
        </w:numPr>
        <w:spacing w:line="240" w:lineRule="auto"/>
        <w:ind w:left="0" w:firstLine="0"/>
        <w:jc w:val="both"/>
        <w:rPr>
          <w:rFonts w:ascii="Cambria" w:hAnsi="Cambria"/>
          <w:color w:val="auto"/>
          <w:sz w:val="22"/>
          <w:szCs w:val="22"/>
        </w:rPr>
      </w:pPr>
      <w:r w:rsidRPr="00A711C0">
        <w:rPr>
          <w:rFonts w:ascii="Cambria" w:hAnsi="Cambria" w:cs="Bookman Old Style"/>
          <w:color w:val="auto"/>
          <w:sz w:val="22"/>
          <w:szCs w:val="22"/>
        </w:rPr>
        <w:t xml:space="preserve">Trzy razy w tygodniu powinien być przygotowany obiad mięsny (z </w:t>
      </w:r>
      <w:r w:rsidRPr="00A711C0">
        <w:rPr>
          <w:rFonts w:ascii="Cambria" w:hAnsi="Cambria" w:cs="Bookman Old Style"/>
          <w:color w:val="auto"/>
          <w:sz w:val="22"/>
          <w:szCs w:val="22"/>
        </w:rPr>
        <w:tab/>
        <w:t xml:space="preserve">pełnowartościowym białkiem zwierzęcym), dwa razy w tygodniu danie </w:t>
      </w:r>
      <w:r w:rsidRPr="00A711C0">
        <w:rPr>
          <w:rFonts w:ascii="Cambria" w:hAnsi="Cambria" w:cs="Bookman Old Style"/>
          <w:color w:val="auto"/>
          <w:sz w:val="22"/>
          <w:szCs w:val="22"/>
        </w:rPr>
        <w:tab/>
        <w:t xml:space="preserve">jarskie, bezmięsne (zawierające produkt białkowy np. ser) w tym min. raz </w:t>
      </w:r>
      <w:r w:rsidRPr="00A711C0">
        <w:rPr>
          <w:rFonts w:ascii="Cambria" w:hAnsi="Cambria" w:cs="Bookman Old Style"/>
          <w:color w:val="auto"/>
          <w:sz w:val="22"/>
          <w:szCs w:val="22"/>
        </w:rPr>
        <w:tab/>
        <w:t xml:space="preserve">w tygodniu danie rybne, sporządzone z mintaja, morszczuka lub dorsza. </w:t>
      </w:r>
    </w:p>
    <w:p w14:paraId="65CE4C48" w14:textId="77777777" w:rsidR="00673CD4" w:rsidRPr="00A711C0" w:rsidRDefault="0064386E" w:rsidP="00EC7FF0">
      <w:pPr>
        <w:pStyle w:val="NormalnyWeb12"/>
        <w:numPr>
          <w:ilvl w:val="0"/>
          <w:numId w:val="31"/>
        </w:numPr>
        <w:spacing w:line="240" w:lineRule="auto"/>
        <w:ind w:left="0" w:firstLine="0"/>
        <w:jc w:val="both"/>
        <w:rPr>
          <w:rFonts w:ascii="Cambria" w:hAnsi="Cambria"/>
          <w:color w:val="auto"/>
          <w:sz w:val="22"/>
          <w:szCs w:val="22"/>
        </w:rPr>
      </w:pPr>
      <w:r w:rsidRPr="00A711C0">
        <w:rPr>
          <w:rFonts w:ascii="Cambria" w:hAnsi="Cambria" w:cs="Bookman Old Style"/>
          <w:color w:val="auto"/>
          <w:sz w:val="22"/>
          <w:szCs w:val="22"/>
        </w:rPr>
        <w:t xml:space="preserve">W jadłospisach powinny przeważać dania gotowane, pieczone i duszone. </w:t>
      </w:r>
      <w:r w:rsidRPr="00A711C0">
        <w:rPr>
          <w:rFonts w:ascii="Cambria" w:hAnsi="Cambria" w:cs="Bookman Old Style"/>
          <w:color w:val="auto"/>
          <w:sz w:val="22"/>
          <w:szCs w:val="22"/>
        </w:rPr>
        <w:tab/>
        <w:t xml:space="preserve">Dopuszcza się dwa razy w tygodniu danie smażone. </w:t>
      </w:r>
    </w:p>
    <w:p w14:paraId="3651525B" w14:textId="77777777" w:rsidR="00673CD4" w:rsidRPr="00A711C0" w:rsidRDefault="0064386E" w:rsidP="00EC7FF0">
      <w:pPr>
        <w:pStyle w:val="NormalnyWeb12"/>
        <w:numPr>
          <w:ilvl w:val="0"/>
          <w:numId w:val="31"/>
        </w:numPr>
        <w:spacing w:line="240" w:lineRule="auto"/>
        <w:ind w:left="0" w:firstLine="0"/>
        <w:jc w:val="both"/>
        <w:rPr>
          <w:rFonts w:ascii="Cambria" w:hAnsi="Cambria"/>
          <w:color w:val="auto"/>
          <w:sz w:val="22"/>
          <w:szCs w:val="22"/>
        </w:rPr>
      </w:pPr>
      <w:r w:rsidRPr="00A711C0">
        <w:rPr>
          <w:rFonts w:ascii="Cambria" w:hAnsi="Cambria" w:cs="Bookman Old Style"/>
          <w:color w:val="auto"/>
          <w:sz w:val="22"/>
          <w:szCs w:val="22"/>
        </w:rPr>
        <w:t xml:space="preserve">Wykonawca zobowiązuje się do smażenia, duszenia i pieczenia </w:t>
      </w:r>
      <w:r w:rsidRPr="00A711C0">
        <w:rPr>
          <w:rFonts w:ascii="Cambria" w:hAnsi="Cambria" w:cs="Bookman Old Style"/>
          <w:color w:val="auto"/>
          <w:sz w:val="22"/>
          <w:szCs w:val="22"/>
        </w:rPr>
        <w:tab/>
        <w:t xml:space="preserve">wykorzystywać wyłącznie rafinowany olej rzepakowy </w:t>
      </w:r>
      <w:proofErr w:type="spellStart"/>
      <w:r w:rsidRPr="00A711C0">
        <w:rPr>
          <w:rFonts w:ascii="Cambria" w:hAnsi="Cambria" w:cs="Bookman Old Style"/>
          <w:color w:val="auto"/>
          <w:sz w:val="22"/>
          <w:szCs w:val="22"/>
        </w:rPr>
        <w:t>niskoerukowy</w:t>
      </w:r>
      <w:proofErr w:type="spellEnd"/>
      <w:r w:rsidRPr="00A711C0">
        <w:rPr>
          <w:rFonts w:ascii="Cambria" w:hAnsi="Cambria" w:cs="Bookman Old Style"/>
          <w:color w:val="auto"/>
          <w:sz w:val="22"/>
          <w:szCs w:val="22"/>
        </w:rPr>
        <w:t xml:space="preserve">, </w:t>
      </w:r>
      <w:r w:rsidRPr="00A711C0">
        <w:rPr>
          <w:rFonts w:ascii="Cambria" w:hAnsi="Cambria" w:cs="Bookman Old Style"/>
          <w:color w:val="auto"/>
          <w:sz w:val="22"/>
          <w:szCs w:val="22"/>
        </w:rPr>
        <w:tab/>
        <w:t xml:space="preserve">natomiast pozostałe oleje roślinne dodawać tylko na zimno, np. do </w:t>
      </w:r>
      <w:r w:rsidRPr="00A711C0">
        <w:rPr>
          <w:rFonts w:ascii="Cambria" w:hAnsi="Cambria" w:cs="Bookman Old Style"/>
          <w:color w:val="auto"/>
          <w:sz w:val="22"/>
          <w:szCs w:val="22"/>
        </w:rPr>
        <w:tab/>
        <w:t xml:space="preserve">surówki. Nie zaleca się dodatku tłuszczu do ziemniaków. </w:t>
      </w:r>
    </w:p>
    <w:p w14:paraId="68D12B9F" w14:textId="77777777" w:rsidR="00673CD4" w:rsidRPr="00A711C0" w:rsidRDefault="0064386E" w:rsidP="00EC7FF0">
      <w:pPr>
        <w:pStyle w:val="NormalnyWeb12"/>
        <w:numPr>
          <w:ilvl w:val="0"/>
          <w:numId w:val="31"/>
        </w:numPr>
        <w:spacing w:line="240" w:lineRule="auto"/>
        <w:ind w:left="0" w:firstLine="0"/>
        <w:jc w:val="both"/>
        <w:rPr>
          <w:rFonts w:ascii="Cambria" w:hAnsi="Cambria"/>
          <w:color w:val="auto"/>
          <w:sz w:val="22"/>
          <w:szCs w:val="22"/>
        </w:rPr>
      </w:pPr>
      <w:r w:rsidRPr="00A711C0">
        <w:rPr>
          <w:rFonts w:ascii="Cambria" w:hAnsi="Cambria" w:cs="Bookman Old Style"/>
          <w:color w:val="auto"/>
          <w:sz w:val="22"/>
          <w:szCs w:val="22"/>
        </w:rPr>
        <w:t xml:space="preserve">Warzywa powinny być uwzględnione w każdym posiłku i podawane z </w:t>
      </w:r>
      <w:r w:rsidRPr="00A711C0">
        <w:rPr>
          <w:rFonts w:ascii="Cambria" w:hAnsi="Cambria" w:cs="Bookman Old Style"/>
          <w:color w:val="auto"/>
          <w:sz w:val="22"/>
          <w:szCs w:val="22"/>
        </w:rPr>
        <w:tab/>
        <w:t xml:space="preserve">dodatkiem oleju rzepakowego, oliwy z oliwek lub sosów na bazie jogurtu </w:t>
      </w:r>
      <w:r w:rsidRPr="00A711C0">
        <w:rPr>
          <w:rFonts w:ascii="Cambria" w:hAnsi="Cambria" w:cs="Bookman Old Style"/>
          <w:color w:val="auto"/>
          <w:sz w:val="22"/>
          <w:szCs w:val="22"/>
        </w:rPr>
        <w:tab/>
        <w:t xml:space="preserve">naturalnego. </w:t>
      </w:r>
    </w:p>
    <w:p w14:paraId="3B83664D" w14:textId="77777777" w:rsidR="00673CD4" w:rsidRPr="00A711C0" w:rsidRDefault="0064386E" w:rsidP="00EC7FF0">
      <w:pPr>
        <w:pStyle w:val="NormalnyWeb12"/>
        <w:numPr>
          <w:ilvl w:val="0"/>
          <w:numId w:val="31"/>
        </w:numPr>
        <w:spacing w:line="240" w:lineRule="auto"/>
        <w:ind w:left="0" w:firstLine="0"/>
        <w:jc w:val="both"/>
        <w:rPr>
          <w:rFonts w:ascii="Cambria" w:hAnsi="Cambria"/>
          <w:color w:val="auto"/>
          <w:sz w:val="22"/>
          <w:szCs w:val="22"/>
        </w:rPr>
      </w:pPr>
      <w:r w:rsidRPr="00A711C0">
        <w:rPr>
          <w:rFonts w:ascii="Cambria" w:hAnsi="Cambria" w:cs="Bookman Old Style"/>
          <w:color w:val="auto"/>
          <w:sz w:val="22"/>
          <w:szCs w:val="22"/>
        </w:rPr>
        <w:t xml:space="preserve">Posiłki muszą posiadać wymaganą kaloryczność i być dostosowane pod </w:t>
      </w:r>
      <w:r w:rsidRPr="00A711C0">
        <w:rPr>
          <w:rFonts w:ascii="Cambria" w:hAnsi="Cambria" w:cs="Bookman Old Style"/>
          <w:color w:val="auto"/>
          <w:sz w:val="22"/>
          <w:szCs w:val="22"/>
        </w:rPr>
        <w:tab/>
        <w:t xml:space="preserve">względem zastosowanych produktów oraz formy w jakiej są podawane do </w:t>
      </w:r>
      <w:r w:rsidRPr="00A711C0">
        <w:rPr>
          <w:rFonts w:ascii="Cambria" w:hAnsi="Cambria" w:cs="Bookman Old Style"/>
          <w:color w:val="auto"/>
          <w:sz w:val="22"/>
          <w:szCs w:val="22"/>
        </w:rPr>
        <w:tab/>
        <w:t xml:space="preserve">wieku dzieci i młodzieży. </w:t>
      </w:r>
    </w:p>
    <w:p w14:paraId="3AF87542" w14:textId="77777777" w:rsidR="00673CD4" w:rsidRPr="00A711C0" w:rsidRDefault="0064386E" w:rsidP="00EC7FF0">
      <w:pPr>
        <w:pStyle w:val="NormalnyWeb12"/>
        <w:numPr>
          <w:ilvl w:val="0"/>
          <w:numId w:val="31"/>
        </w:numPr>
        <w:spacing w:line="240" w:lineRule="auto"/>
        <w:ind w:left="0" w:firstLine="0"/>
        <w:jc w:val="both"/>
        <w:rPr>
          <w:rFonts w:ascii="Cambria" w:hAnsi="Cambria"/>
          <w:color w:val="auto"/>
          <w:sz w:val="22"/>
          <w:szCs w:val="22"/>
        </w:rPr>
      </w:pPr>
      <w:r w:rsidRPr="00A711C0">
        <w:rPr>
          <w:rFonts w:ascii="Cambria" w:hAnsi="Cambria" w:cs="Bookman Old Style"/>
          <w:color w:val="auto"/>
          <w:sz w:val="22"/>
          <w:szCs w:val="22"/>
        </w:rPr>
        <w:t xml:space="preserve">Obiady dostarczane przez wykonawcę powinny być atrakcyjne pod </w:t>
      </w:r>
      <w:r w:rsidRPr="00A711C0">
        <w:rPr>
          <w:rFonts w:ascii="Cambria" w:hAnsi="Cambria" w:cs="Bookman Old Style"/>
          <w:color w:val="auto"/>
          <w:sz w:val="22"/>
          <w:szCs w:val="22"/>
        </w:rPr>
        <w:tab/>
        <w:t xml:space="preserve">względem smaku, zapachu i estetyki. </w:t>
      </w:r>
    </w:p>
    <w:p w14:paraId="68B74448" w14:textId="77777777" w:rsidR="00673CD4" w:rsidRPr="00A711C0" w:rsidRDefault="0064386E" w:rsidP="00EC7FF0">
      <w:pPr>
        <w:pStyle w:val="NormalnyWeb12"/>
        <w:numPr>
          <w:ilvl w:val="0"/>
          <w:numId w:val="31"/>
        </w:numPr>
        <w:spacing w:line="240" w:lineRule="auto"/>
        <w:ind w:left="0" w:firstLine="0"/>
        <w:jc w:val="both"/>
        <w:rPr>
          <w:rFonts w:ascii="Cambria" w:hAnsi="Cambria"/>
          <w:color w:val="auto"/>
          <w:sz w:val="22"/>
          <w:szCs w:val="22"/>
        </w:rPr>
      </w:pPr>
      <w:r w:rsidRPr="00A711C0">
        <w:rPr>
          <w:rFonts w:ascii="Cambria" w:hAnsi="Cambria" w:cs="Bookman Old Style"/>
          <w:color w:val="auto"/>
          <w:sz w:val="22"/>
          <w:szCs w:val="22"/>
        </w:rPr>
        <w:t xml:space="preserve">Zawartość błonnika w obiedzie nie powinna być mniejsza niż 6 g. </w:t>
      </w:r>
    </w:p>
    <w:p w14:paraId="59C38028" w14:textId="77777777" w:rsidR="00673CD4" w:rsidRPr="00A711C0" w:rsidRDefault="0064386E" w:rsidP="00EC7FF0">
      <w:pPr>
        <w:pStyle w:val="NormalnyWeb12"/>
        <w:numPr>
          <w:ilvl w:val="0"/>
          <w:numId w:val="31"/>
        </w:numPr>
        <w:spacing w:line="240" w:lineRule="auto"/>
        <w:ind w:left="0" w:firstLine="0"/>
        <w:jc w:val="both"/>
        <w:rPr>
          <w:rFonts w:ascii="Cambria" w:hAnsi="Cambria"/>
          <w:color w:val="auto"/>
          <w:sz w:val="22"/>
          <w:szCs w:val="22"/>
        </w:rPr>
      </w:pPr>
      <w:r w:rsidRPr="00A711C0">
        <w:rPr>
          <w:rFonts w:ascii="Cambria" w:hAnsi="Cambria" w:cs="Bookman Old Style"/>
          <w:color w:val="auto"/>
          <w:sz w:val="22"/>
          <w:szCs w:val="22"/>
        </w:rPr>
        <w:t xml:space="preserve">Wartość soli dodanej w obiedzie nie powinna przekraczać 1,5 – 2 g. </w:t>
      </w:r>
      <w:r w:rsidRPr="00A711C0">
        <w:rPr>
          <w:rFonts w:ascii="Cambria" w:hAnsi="Cambria" w:cs="Bookman Old Style"/>
          <w:color w:val="auto"/>
          <w:sz w:val="22"/>
          <w:szCs w:val="22"/>
        </w:rPr>
        <w:tab/>
        <w:t xml:space="preserve">Przeciwwskazane są gotowe mieszanki przypraw, zawierające dodatkowe </w:t>
      </w:r>
      <w:r w:rsidRPr="00A711C0">
        <w:rPr>
          <w:rFonts w:ascii="Cambria" w:hAnsi="Cambria" w:cs="Bookman Old Style"/>
          <w:color w:val="auto"/>
          <w:sz w:val="22"/>
          <w:szCs w:val="22"/>
        </w:rPr>
        <w:tab/>
        <w:t xml:space="preserve">ukryte źródła sodu. </w:t>
      </w:r>
    </w:p>
    <w:p w14:paraId="3C185DFE" w14:textId="77777777" w:rsidR="00673CD4" w:rsidRPr="00A711C0" w:rsidRDefault="0064386E" w:rsidP="00EC7FF0">
      <w:pPr>
        <w:pStyle w:val="NormalnyWeb12"/>
        <w:numPr>
          <w:ilvl w:val="0"/>
          <w:numId w:val="31"/>
        </w:numPr>
        <w:spacing w:line="240" w:lineRule="auto"/>
        <w:ind w:left="0" w:firstLine="0"/>
        <w:jc w:val="both"/>
        <w:rPr>
          <w:rFonts w:ascii="Cambria" w:hAnsi="Cambria"/>
          <w:color w:val="auto"/>
          <w:sz w:val="22"/>
          <w:szCs w:val="22"/>
        </w:rPr>
      </w:pPr>
      <w:r w:rsidRPr="00A711C0">
        <w:rPr>
          <w:rFonts w:ascii="Cambria" w:hAnsi="Cambria" w:cs="Bookman Old Style"/>
          <w:color w:val="auto"/>
          <w:sz w:val="22"/>
          <w:szCs w:val="22"/>
        </w:rPr>
        <w:t xml:space="preserve">Dania obiadowe powinny być doprawiane przy użyciu ziół takich jak: liść </w:t>
      </w:r>
      <w:r w:rsidRPr="00A711C0">
        <w:rPr>
          <w:rFonts w:ascii="Cambria" w:hAnsi="Cambria" w:cs="Bookman Old Style"/>
          <w:color w:val="auto"/>
          <w:sz w:val="22"/>
          <w:szCs w:val="22"/>
        </w:rPr>
        <w:tab/>
        <w:t xml:space="preserve">laurowy, ziele angielskie, imbir, słodka papryka, majeranek, tymianek, </w:t>
      </w:r>
      <w:r w:rsidRPr="00A711C0">
        <w:rPr>
          <w:rFonts w:ascii="Cambria" w:hAnsi="Cambria" w:cs="Bookman Old Style"/>
          <w:color w:val="auto"/>
          <w:sz w:val="22"/>
          <w:szCs w:val="22"/>
        </w:rPr>
        <w:tab/>
        <w:t xml:space="preserve">bazylia, rozmaryn, cynamon (dania słodkie). </w:t>
      </w:r>
    </w:p>
    <w:p w14:paraId="0DDA9C7D" w14:textId="77777777" w:rsidR="00673CD4" w:rsidRPr="00A711C0" w:rsidRDefault="0064386E" w:rsidP="00EC7FF0">
      <w:pPr>
        <w:pStyle w:val="NormalnyWeb12"/>
        <w:numPr>
          <w:ilvl w:val="0"/>
          <w:numId w:val="31"/>
        </w:numPr>
        <w:spacing w:line="240" w:lineRule="auto"/>
        <w:ind w:left="0" w:firstLine="0"/>
        <w:jc w:val="both"/>
        <w:rPr>
          <w:rFonts w:ascii="Cambria" w:hAnsi="Cambria"/>
          <w:color w:val="auto"/>
          <w:sz w:val="22"/>
          <w:szCs w:val="22"/>
        </w:rPr>
      </w:pPr>
      <w:r w:rsidRPr="00A711C0">
        <w:rPr>
          <w:rFonts w:ascii="Cambria" w:hAnsi="Cambria" w:cs="Bookman Old Style"/>
          <w:color w:val="auto"/>
          <w:sz w:val="22"/>
          <w:szCs w:val="22"/>
        </w:rPr>
        <w:t xml:space="preserve">Zupy powinny być przygotowywane na wywarach warzywnych lub </w:t>
      </w:r>
      <w:r w:rsidRPr="00A711C0">
        <w:rPr>
          <w:rFonts w:ascii="Cambria" w:hAnsi="Cambria" w:cs="Bookman Old Style"/>
          <w:color w:val="auto"/>
          <w:sz w:val="22"/>
          <w:szCs w:val="22"/>
        </w:rPr>
        <w:tab/>
        <w:t xml:space="preserve">mięsnych, nigdy na wywarach kostnych. </w:t>
      </w:r>
    </w:p>
    <w:p w14:paraId="16B21844" w14:textId="77777777" w:rsidR="00673CD4" w:rsidRPr="00A711C0" w:rsidRDefault="0064386E" w:rsidP="00EC7FF0">
      <w:pPr>
        <w:pStyle w:val="NormalnyWeb12"/>
        <w:numPr>
          <w:ilvl w:val="0"/>
          <w:numId w:val="31"/>
        </w:numPr>
        <w:spacing w:line="240" w:lineRule="auto"/>
        <w:ind w:left="0" w:firstLine="0"/>
        <w:jc w:val="both"/>
        <w:rPr>
          <w:rFonts w:ascii="Cambria" w:hAnsi="Cambria"/>
          <w:color w:val="auto"/>
          <w:sz w:val="22"/>
          <w:szCs w:val="22"/>
        </w:rPr>
      </w:pPr>
      <w:r w:rsidRPr="00A711C0">
        <w:rPr>
          <w:rFonts w:ascii="Cambria" w:hAnsi="Cambria" w:cs="Bookman Old Style"/>
          <w:color w:val="auto"/>
          <w:sz w:val="22"/>
          <w:szCs w:val="22"/>
        </w:rPr>
        <w:t xml:space="preserve">Kompot powinien być ugotowany ze świeżych owoców sezonowych lub w </w:t>
      </w:r>
      <w:r w:rsidRPr="00A711C0">
        <w:rPr>
          <w:rFonts w:ascii="Cambria" w:hAnsi="Cambria" w:cs="Bookman Old Style"/>
          <w:color w:val="auto"/>
          <w:sz w:val="22"/>
          <w:szCs w:val="22"/>
        </w:rPr>
        <w:tab/>
        <w:t xml:space="preserve">okresie zimowym z owoców mrożonych. Zawartość cukru na porcję </w:t>
      </w:r>
      <w:r w:rsidRPr="00A711C0">
        <w:rPr>
          <w:rFonts w:ascii="Cambria" w:hAnsi="Cambria" w:cs="Bookman Old Style"/>
          <w:color w:val="auto"/>
          <w:sz w:val="22"/>
          <w:szCs w:val="22"/>
        </w:rPr>
        <w:tab/>
        <w:t xml:space="preserve">kompotu powinna wynosić maksymalnie 10 g. </w:t>
      </w:r>
    </w:p>
    <w:p w14:paraId="4959ACAA" w14:textId="77777777" w:rsidR="00673CD4" w:rsidRPr="00A711C0" w:rsidRDefault="0064386E" w:rsidP="00EC7FF0">
      <w:pPr>
        <w:pStyle w:val="NormalnyWeb12"/>
        <w:numPr>
          <w:ilvl w:val="0"/>
          <w:numId w:val="31"/>
        </w:numPr>
        <w:spacing w:line="240" w:lineRule="auto"/>
        <w:ind w:left="0" w:firstLine="0"/>
        <w:jc w:val="both"/>
        <w:rPr>
          <w:rFonts w:ascii="Cambria" w:hAnsi="Cambria"/>
          <w:b/>
          <w:bCs/>
          <w:color w:val="auto"/>
          <w:sz w:val="22"/>
          <w:szCs w:val="22"/>
        </w:rPr>
      </w:pPr>
      <w:r w:rsidRPr="00A711C0">
        <w:rPr>
          <w:rFonts w:ascii="Cambria" w:hAnsi="Cambria" w:cs="Bookman Old Style"/>
          <w:b/>
          <w:bCs/>
          <w:color w:val="auto"/>
          <w:sz w:val="22"/>
          <w:szCs w:val="22"/>
        </w:rPr>
        <w:t>Temperatura posiłków powinna wynosić:</w:t>
      </w:r>
    </w:p>
    <w:p w14:paraId="1041C5EF" w14:textId="77777777" w:rsidR="00673CD4" w:rsidRPr="00A711C0" w:rsidRDefault="0064386E" w:rsidP="00EC7FF0">
      <w:pPr>
        <w:pStyle w:val="Default"/>
        <w:rPr>
          <w:rFonts w:ascii="Cambria" w:hAnsi="Cambria"/>
          <w:sz w:val="22"/>
          <w:szCs w:val="22"/>
        </w:rPr>
      </w:pPr>
      <w:r w:rsidRPr="00A711C0">
        <w:rPr>
          <w:rFonts w:ascii="Cambria" w:eastAsia="Bookman Old Style" w:hAnsi="Cambria" w:cs="Bookman Old Style"/>
          <w:sz w:val="22"/>
          <w:szCs w:val="22"/>
        </w:rPr>
        <w:t xml:space="preserve">- </w:t>
      </w:r>
      <w:r w:rsidRPr="00A711C0">
        <w:rPr>
          <w:rFonts w:ascii="Cambria" w:hAnsi="Cambria" w:cs="Bookman Old Style"/>
          <w:sz w:val="22"/>
          <w:szCs w:val="22"/>
        </w:rPr>
        <w:t xml:space="preserve">Zupa – temperatura +77° C (+/-2°C) </w:t>
      </w:r>
    </w:p>
    <w:p w14:paraId="465322F0" w14:textId="77777777" w:rsidR="00673CD4" w:rsidRPr="00A711C0" w:rsidRDefault="0064386E" w:rsidP="00EC7FF0">
      <w:pPr>
        <w:pStyle w:val="Default"/>
        <w:rPr>
          <w:rFonts w:ascii="Cambria" w:hAnsi="Cambria" w:cs="Bookman Old Style"/>
          <w:sz w:val="22"/>
          <w:szCs w:val="22"/>
        </w:rPr>
      </w:pPr>
      <w:r w:rsidRPr="00A711C0">
        <w:rPr>
          <w:rFonts w:ascii="Cambria" w:hAnsi="Cambria" w:cs="Bookman Old Style"/>
          <w:sz w:val="22"/>
          <w:szCs w:val="22"/>
        </w:rPr>
        <w:t xml:space="preserve">- Drugie danie – temperatura +65° C (+/-2°C) </w:t>
      </w:r>
    </w:p>
    <w:p w14:paraId="7E70251B" w14:textId="77777777" w:rsidR="00673CD4" w:rsidRPr="00A711C0" w:rsidRDefault="0064386E" w:rsidP="00EC7FF0">
      <w:pPr>
        <w:pStyle w:val="Default"/>
        <w:rPr>
          <w:rFonts w:ascii="Cambria" w:hAnsi="Cambria"/>
          <w:sz w:val="22"/>
          <w:szCs w:val="22"/>
        </w:rPr>
      </w:pPr>
      <w:r w:rsidRPr="00A711C0">
        <w:rPr>
          <w:rFonts w:ascii="Cambria" w:eastAsia="Bookman Old Style" w:hAnsi="Cambria" w:cs="Bookman Old Style"/>
          <w:sz w:val="22"/>
          <w:szCs w:val="22"/>
        </w:rPr>
        <w:t xml:space="preserve">- </w:t>
      </w:r>
      <w:r w:rsidRPr="00A711C0">
        <w:rPr>
          <w:rFonts w:ascii="Cambria" w:hAnsi="Cambria" w:cs="Bookman Old Style"/>
          <w:sz w:val="22"/>
          <w:szCs w:val="22"/>
        </w:rPr>
        <w:t>Potrawy na zimno (surówki, kompot) – temperatura +3° C (+/-2°C)</w:t>
      </w:r>
    </w:p>
    <w:p w14:paraId="2F4C676F" w14:textId="77777777" w:rsidR="00673CD4" w:rsidRPr="00A711C0" w:rsidRDefault="00673CD4" w:rsidP="00EC7FF0">
      <w:pPr>
        <w:pStyle w:val="Default"/>
        <w:rPr>
          <w:rFonts w:ascii="Cambria" w:hAnsi="Cambria" w:cs="Bookman Old Style"/>
          <w:sz w:val="22"/>
          <w:szCs w:val="22"/>
        </w:rPr>
      </w:pPr>
    </w:p>
    <w:p w14:paraId="2128D316" w14:textId="77777777" w:rsidR="00673CD4" w:rsidRPr="00A711C0" w:rsidRDefault="0064386E" w:rsidP="00EC7FF0">
      <w:pPr>
        <w:pStyle w:val="Default"/>
        <w:numPr>
          <w:ilvl w:val="0"/>
          <w:numId w:val="31"/>
        </w:numPr>
        <w:ind w:left="0" w:firstLine="0"/>
        <w:jc w:val="both"/>
        <w:rPr>
          <w:rFonts w:ascii="Cambria" w:hAnsi="Cambria"/>
          <w:sz w:val="22"/>
          <w:szCs w:val="22"/>
        </w:rPr>
      </w:pPr>
      <w:r w:rsidRPr="00A711C0">
        <w:rPr>
          <w:rFonts w:ascii="Cambria" w:hAnsi="Cambria" w:cs="Bookman Old Style"/>
          <w:bCs/>
          <w:sz w:val="22"/>
          <w:szCs w:val="22"/>
        </w:rPr>
        <w:t xml:space="preserve">Zamawiający zastrzega sobie prawo bieżącej kontroli w zakresie </w:t>
      </w:r>
      <w:r w:rsidRPr="00A711C0">
        <w:rPr>
          <w:rFonts w:ascii="Cambria" w:hAnsi="Cambria" w:cs="Bookman Old Style"/>
          <w:bCs/>
          <w:sz w:val="22"/>
          <w:szCs w:val="22"/>
        </w:rPr>
        <w:tab/>
        <w:t xml:space="preserve">przestrzegania przez Wykonawcę przepisów dotyczących technologii </w:t>
      </w:r>
      <w:r w:rsidRPr="00A711C0">
        <w:rPr>
          <w:rFonts w:ascii="Cambria" w:hAnsi="Cambria" w:cs="Bookman Old Style"/>
          <w:bCs/>
          <w:sz w:val="22"/>
          <w:szCs w:val="22"/>
        </w:rPr>
        <w:tab/>
        <w:t>produkcji i jakości wykonywanych usług.</w:t>
      </w:r>
    </w:p>
    <w:p w14:paraId="3636AA97" w14:textId="77777777" w:rsidR="00673CD4" w:rsidRPr="00A711C0" w:rsidRDefault="0064386E" w:rsidP="00EC7FF0">
      <w:pPr>
        <w:pStyle w:val="Default"/>
        <w:numPr>
          <w:ilvl w:val="0"/>
          <w:numId w:val="31"/>
        </w:numPr>
        <w:ind w:left="0" w:firstLine="0"/>
        <w:jc w:val="both"/>
        <w:rPr>
          <w:rFonts w:ascii="Cambria" w:hAnsi="Cambria"/>
          <w:sz w:val="22"/>
          <w:szCs w:val="22"/>
        </w:rPr>
      </w:pPr>
      <w:r w:rsidRPr="00A711C0">
        <w:rPr>
          <w:rFonts w:ascii="Cambria" w:eastAsia="SimSun;宋体" w:hAnsi="Cambria" w:cs="Arial"/>
          <w:sz w:val="22"/>
          <w:szCs w:val="22"/>
          <w:lang w:eastAsia="en-US"/>
        </w:rPr>
        <w:t xml:space="preserve">Transport posiłków powinien odbywać się w termosach zapewniających </w:t>
      </w:r>
      <w:r w:rsidRPr="00A711C0">
        <w:rPr>
          <w:rFonts w:ascii="Cambria" w:eastAsia="SimSun;宋体" w:hAnsi="Cambria" w:cs="Arial"/>
          <w:sz w:val="22"/>
          <w:szCs w:val="22"/>
          <w:lang w:eastAsia="en-US"/>
        </w:rPr>
        <w:tab/>
        <w:t xml:space="preserve">właściwą ochronę i temperaturę oraz jakość przewożonych potraw </w:t>
      </w:r>
      <w:r w:rsidRPr="00A711C0">
        <w:rPr>
          <w:rFonts w:ascii="Cambria" w:eastAsia="SimSun;宋体" w:hAnsi="Cambria" w:cs="Arial"/>
          <w:sz w:val="22"/>
          <w:szCs w:val="22"/>
          <w:lang w:eastAsia="en-US"/>
        </w:rPr>
        <w:tab/>
        <w:t xml:space="preserve">środkami transportu przystosowanymi do przewozu żywności. </w:t>
      </w:r>
    </w:p>
    <w:p w14:paraId="6A3B3427" w14:textId="77777777" w:rsidR="00673CD4" w:rsidRPr="00A711C0" w:rsidRDefault="0064386E" w:rsidP="00EC7FF0">
      <w:pPr>
        <w:pStyle w:val="Default"/>
        <w:numPr>
          <w:ilvl w:val="0"/>
          <w:numId w:val="31"/>
        </w:numPr>
        <w:ind w:left="0" w:firstLine="0"/>
        <w:jc w:val="both"/>
        <w:rPr>
          <w:rFonts w:ascii="Cambria" w:hAnsi="Cambria"/>
          <w:sz w:val="22"/>
          <w:szCs w:val="22"/>
        </w:rPr>
      </w:pPr>
      <w:r w:rsidRPr="00A711C0">
        <w:rPr>
          <w:rFonts w:ascii="Cambria" w:eastAsia="SimSun;宋体" w:hAnsi="Cambria" w:cs="Arial"/>
          <w:sz w:val="22"/>
          <w:szCs w:val="22"/>
        </w:rPr>
        <w:t xml:space="preserve">Jadłospis powinien być urozmaicony i atrakcyjny, rodzaj potrawy nie może </w:t>
      </w:r>
      <w:r w:rsidRPr="00A711C0">
        <w:rPr>
          <w:rFonts w:ascii="Cambria" w:eastAsia="SimSun;宋体" w:hAnsi="Cambria" w:cs="Arial"/>
          <w:sz w:val="22"/>
          <w:szCs w:val="22"/>
        </w:rPr>
        <w:tab/>
        <w:t xml:space="preserve">powtarzać się w tym samym tygodniu. </w:t>
      </w:r>
      <w:r w:rsidRPr="00A711C0">
        <w:rPr>
          <w:rFonts w:ascii="Cambria" w:hAnsi="Cambria" w:cs="Arial"/>
          <w:sz w:val="22"/>
          <w:szCs w:val="22"/>
        </w:rPr>
        <w:t xml:space="preserve">Posiłki muszą być  wysokiej jakości, </w:t>
      </w:r>
      <w:r w:rsidRPr="00A711C0">
        <w:rPr>
          <w:rFonts w:ascii="Cambria" w:hAnsi="Cambria" w:cs="Arial"/>
          <w:sz w:val="22"/>
          <w:szCs w:val="22"/>
        </w:rPr>
        <w:tab/>
        <w:t xml:space="preserve">zarówno co do wartości odżywczej, gramatury jak i estetyki, a także </w:t>
      </w:r>
      <w:r w:rsidRPr="00A711C0">
        <w:rPr>
          <w:rFonts w:ascii="Cambria" w:hAnsi="Cambria" w:cs="Arial"/>
          <w:sz w:val="22"/>
          <w:szCs w:val="22"/>
        </w:rPr>
        <w:tab/>
        <w:t>uwzględniać polska tradycję kulinarną.</w:t>
      </w:r>
    </w:p>
    <w:p w14:paraId="7C4C9913" w14:textId="77777777" w:rsidR="00673CD4" w:rsidRPr="00A711C0" w:rsidRDefault="0064386E" w:rsidP="00EC7FF0">
      <w:pPr>
        <w:pStyle w:val="Default"/>
        <w:numPr>
          <w:ilvl w:val="0"/>
          <w:numId w:val="31"/>
        </w:numPr>
        <w:ind w:left="0" w:firstLine="0"/>
        <w:jc w:val="both"/>
        <w:rPr>
          <w:rFonts w:ascii="Cambria" w:hAnsi="Cambria"/>
          <w:sz w:val="22"/>
          <w:szCs w:val="22"/>
        </w:rPr>
      </w:pPr>
      <w:r w:rsidRPr="00A711C0">
        <w:rPr>
          <w:rFonts w:ascii="Cambria" w:eastAsia="SimSun;宋体" w:hAnsi="Cambria" w:cs="Arial"/>
          <w:sz w:val="22"/>
          <w:szCs w:val="22"/>
        </w:rPr>
        <w:t xml:space="preserve">Potrawy powinny być lekkostrawne, przygotowane z surowców </w:t>
      </w:r>
      <w:r w:rsidRPr="00A711C0">
        <w:rPr>
          <w:rFonts w:ascii="Cambria" w:eastAsia="SimSun;宋体" w:hAnsi="Cambria" w:cs="Arial"/>
          <w:sz w:val="22"/>
          <w:szCs w:val="22"/>
        </w:rPr>
        <w:tab/>
        <w:t xml:space="preserve">najwyższej jakości, świeżych, naturalnych, mało przetworzonych, z </w:t>
      </w:r>
      <w:r w:rsidRPr="00A711C0">
        <w:rPr>
          <w:rFonts w:ascii="Cambria" w:eastAsia="SimSun;宋体" w:hAnsi="Cambria" w:cs="Arial"/>
          <w:sz w:val="22"/>
          <w:szCs w:val="22"/>
        </w:rPr>
        <w:tab/>
        <w:t xml:space="preserve">ograniczoną ilością substancji dodatkowych: konserwujących, </w:t>
      </w:r>
      <w:r w:rsidRPr="00A711C0">
        <w:rPr>
          <w:rFonts w:ascii="Cambria" w:eastAsia="SimSun;宋体" w:hAnsi="Cambria" w:cs="Arial"/>
          <w:sz w:val="22"/>
          <w:szCs w:val="22"/>
        </w:rPr>
        <w:tab/>
        <w:t>zagęszczających, barwiących lub sztucznie aromatyzowanych.</w:t>
      </w:r>
    </w:p>
    <w:p w14:paraId="21997719" w14:textId="77777777" w:rsidR="00673CD4" w:rsidRPr="00A711C0" w:rsidRDefault="0064386E" w:rsidP="00EC7FF0">
      <w:pPr>
        <w:pStyle w:val="Default"/>
        <w:numPr>
          <w:ilvl w:val="0"/>
          <w:numId w:val="31"/>
        </w:numPr>
        <w:ind w:left="0" w:firstLine="0"/>
        <w:jc w:val="both"/>
        <w:rPr>
          <w:rFonts w:ascii="Cambria" w:hAnsi="Cambria"/>
          <w:sz w:val="22"/>
          <w:szCs w:val="22"/>
        </w:rPr>
      </w:pPr>
      <w:r w:rsidRPr="00A711C0">
        <w:rPr>
          <w:rFonts w:ascii="Cambria" w:eastAsia="SimSun;宋体" w:hAnsi="Cambria" w:cs="Arial"/>
          <w:sz w:val="22"/>
          <w:szCs w:val="22"/>
        </w:rPr>
        <w:t xml:space="preserve">W jadłospisie powinny przeważać potrawy gotowane, pieczone i duszone, </w:t>
      </w:r>
      <w:r w:rsidRPr="00A711C0">
        <w:rPr>
          <w:rFonts w:ascii="Cambria" w:eastAsia="SimSun;宋体" w:hAnsi="Cambria" w:cs="Arial"/>
          <w:sz w:val="22"/>
          <w:szCs w:val="22"/>
        </w:rPr>
        <w:tab/>
        <w:t>okazjonalnie smażone.</w:t>
      </w:r>
    </w:p>
    <w:p w14:paraId="177AC40A" w14:textId="77777777" w:rsidR="00673CD4" w:rsidRPr="00A711C0" w:rsidRDefault="0064386E" w:rsidP="00EC7FF0">
      <w:pPr>
        <w:pStyle w:val="Default"/>
        <w:numPr>
          <w:ilvl w:val="0"/>
          <w:numId w:val="31"/>
        </w:numPr>
        <w:ind w:left="0" w:firstLine="0"/>
        <w:jc w:val="both"/>
        <w:rPr>
          <w:rFonts w:ascii="Cambria" w:hAnsi="Cambria"/>
          <w:sz w:val="22"/>
          <w:szCs w:val="22"/>
        </w:rPr>
      </w:pPr>
      <w:r w:rsidRPr="00A711C0">
        <w:rPr>
          <w:rFonts w:ascii="Cambria" w:eastAsia="SimSun;宋体" w:hAnsi="Cambria" w:cs="Arial"/>
          <w:sz w:val="22"/>
          <w:szCs w:val="22"/>
        </w:rPr>
        <w:t xml:space="preserve">Do przygotowania posiłku zalecane jest stosowanie tłuszczów roślinnych </w:t>
      </w:r>
      <w:r w:rsidRPr="00A711C0">
        <w:rPr>
          <w:rFonts w:ascii="Cambria" w:eastAsia="SimSun;宋体" w:hAnsi="Cambria" w:cs="Arial"/>
          <w:sz w:val="22"/>
          <w:szCs w:val="22"/>
        </w:rPr>
        <w:tab/>
        <w:t xml:space="preserve">(ograniczone stosowanie tłuszczów zwierzęcych), stosowanie dużej ilości </w:t>
      </w:r>
      <w:r w:rsidRPr="00A711C0">
        <w:rPr>
          <w:rFonts w:ascii="Cambria" w:eastAsia="SimSun;宋体" w:hAnsi="Cambria" w:cs="Arial"/>
          <w:sz w:val="22"/>
          <w:szCs w:val="22"/>
        </w:rPr>
        <w:tab/>
        <w:t xml:space="preserve">warzyw i owoców w tym także nasion roślin strączkowych, różnego </w:t>
      </w:r>
      <w:r w:rsidRPr="00A711C0">
        <w:rPr>
          <w:rFonts w:ascii="Cambria" w:eastAsia="SimSun;宋体" w:hAnsi="Cambria" w:cs="Arial"/>
          <w:sz w:val="22"/>
          <w:szCs w:val="22"/>
        </w:rPr>
        <w:tab/>
        <w:t xml:space="preserve">rodzaju kasz, umiarkowane stosowanie jaj, oraz stosowanie soli i </w:t>
      </w:r>
      <w:r w:rsidRPr="00A711C0">
        <w:rPr>
          <w:rFonts w:ascii="Cambria" w:eastAsia="SimSun;宋体" w:hAnsi="Cambria" w:cs="Arial"/>
          <w:sz w:val="22"/>
          <w:szCs w:val="22"/>
        </w:rPr>
        <w:tab/>
        <w:t xml:space="preserve">substancji słodzących zgodnie z Rozporządzeniem Ministra Zdrowia z dnia </w:t>
      </w:r>
      <w:r w:rsidRPr="00A711C0">
        <w:rPr>
          <w:rFonts w:ascii="Cambria" w:eastAsia="SimSun;宋体" w:hAnsi="Cambria" w:cs="Arial"/>
          <w:sz w:val="22"/>
          <w:szCs w:val="22"/>
        </w:rPr>
        <w:tab/>
        <w:t xml:space="preserve">26 lipca 2016 roku w sprawie grup środków spożywczych przeznaczonych  </w:t>
      </w:r>
      <w:r w:rsidRPr="00A711C0">
        <w:rPr>
          <w:rFonts w:ascii="Cambria" w:eastAsia="SimSun;宋体" w:hAnsi="Cambria" w:cs="Arial"/>
          <w:sz w:val="22"/>
          <w:szCs w:val="22"/>
        </w:rPr>
        <w:tab/>
        <w:t xml:space="preserve">do sprzedaży dzieciom i młodzieży w jednostkach systemu oświaty oraz </w:t>
      </w:r>
      <w:r w:rsidRPr="00A711C0">
        <w:rPr>
          <w:rFonts w:ascii="Cambria" w:eastAsia="SimSun;宋体" w:hAnsi="Cambria" w:cs="Arial"/>
          <w:sz w:val="22"/>
          <w:szCs w:val="22"/>
        </w:rPr>
        <w:tab/>
        <w:t xml:space="preserve">wymagań, jakie muszą spełniać środki spożywcze stosowane w ramach </w:t>
      </w:r>
      <w:r w:rsidRPr="00A711C0">
        <w:rPr>
          <w:rFonts w:ascii="Cambria" w:eastAsia="SimSun;宋体" w:hAnsi="Cambria" w:cs="Arial"/>
          <w:sz w:val="22"/>
          <w:szCs w:val="22"/>
        </w:rPr>
        <w:tab/>
        <w:t>żywienia zbiorowego dzieci i młodzieży w tych jednostkach.</w:t>
      </w:r>
    </w:p>
    <w:p w14:paraId="5BBF71D2" w14:textId="77777777" w:rsidR="00673CD4" w:rsidRPr="00A711C0" w:rsidRDefault="0064386E" w:rsidP="00EC7FF0">
      <w:pPr>
        <w:pStyle w:val="Default"/>
        <w:numPr>
          <w:ilvl w:val="0"/>
          <w:numId w:val="31"/>
        </w:numPr>
        <w:ind w:left="0" w:firstLine="0"/>
        <w:jc w:val="both"/>
        <w:rPr>
          <w:rFonts w:ascii="Cambria" w:hAnsi="Cambria"/>
          <w:sz w:val="22"/>
          <w:szCs w:val="22"/>
        </w:rPr>
      </w:pPr>
      <w:r w:rsidRPr="00A711C0">
        <w:rPr>
          <w:rFonts w:ascii="Cambria" w:hAnsi="Cambria" w:cs="Arial"/>
          <w:sz w:val="22"/>
          <w:szCs w:val="22"/>
        </w:rPr>
        <w:t xml:space="preserve">Posiłki Wykonawca dostarczać będzie własnym, przystosowanym do </w:t>
      </w:r>
      <w:r w:rsidRPr="00A711C0">
        <w:rPr>
          <w:rFonts w:ascii="Cambria" w:hAnsi="Cambria" w:cs="Arial"/>
          <w:sz w:val="22"/>
          <w:szCs w:val="22"/>
        </w:rPr>
        <w:tab/>
        <w:t xml:space="preserve">przewozu żywności transportem, w specjalistycznych pojemnikach , </w:t>
      </w:r>
      <w:r w:rsidRPr="00A711C0">
        <w:rPr>
          <w:rFonts w:ascii="Cambria" w:hAnsi="Cambria" w:cs="Arial"/>
          <w:sz w:val="22"/>
          <w:szCs w:val="22"/>
        </w:rPr>
        <w:tab/>
        <w:t xml:space="preserve">gwarantujących utrzymanie higieny, odpowiedniej temperatury oraz </w:t>
      </w:r>
      <w:r w:rsidRPr="00A711C0">
        <w:rPr>
          <w:rFonts w:ascii="Cambria" w:hAnsi="Cambria" w:cs="Arial"/>
          <w:sz w:val="22"/>
          <w:szCs w:val="22"/>
        </w:rPr>
        <w:tab/>
        <w:t xml:space="preserve">jakości przewożonych potraw. </w:t>
      </w:r>
    </w:p>
    <w:p w14:paraId="5A7E7C59" w14:textId="77777777" w:rsidR="00673CD4" w:rsidRPr="00A711C0" w:rsidRDefault="0064386E" w:rsidP="00EC7FF0">
      <w:pPr>
        <w:pStyle w:val="Default"/>
        <w:numPr>
          <w:ilvl w:val="0"/>
          <w:numId w:val="31"/>
        </w:numPr>
        <w:ind w:left="0" w:firstLine="0"/>
        <w:jc w:val="both"/>
        <w:rPr>
          <w:rFonts w:ascii="Cambria" w:hAnsi="Cambria"/>
          <w:sz w:val="22"/>
          <w:szCs w:val="22"/>
        </w:rPr>
      </w:pPr>
      <w:r w:rsidRPr="00A711C0">
        <w:rPr>
          <w:rFonts w:ascii="Cambria" w:hAnsi="Cambria" w:cs="Arial"/>
          <w:sz w:val="22"/>
          <w:szCs w:val="22"/>
        </w:rPr>
        <w:t xml:space="preserve">Do obowiązków Zamawiającego, realizowanych za pomocą personelu </w:t>
      </w:r>
      <w:r w:rsidRPr="00A711C0">
        <w:rPr>
          <w:rFonts w:ascii="Cambria" w:hAnsi="Cambria" w:cs="Arial"/>
          <w:sz w:val="22"/>
          <w:szCs w:val="22"/>
        </w:rPr>
        <w:tab/>
        <w:t xml:space="preserve">własnego, należeć będzie porcjowanie i wydawanie posiłków, zapewnienie </w:t>
      </w:r>
      <w:r w:rsidRPr="00A711C0">
        <w:rPr>
          <w:rFonts w:ascii="Cambria" w:hAnsi="Cambria" w:cs="Arial"/>
          <w:sz w:val="22"/>
          <w:szCs w:val="22"/>
        </w:rPr>
        <w:tab/>
        <w:t xml:space="preserve">miejsca spożycia posiłków, sprzątanie po posiłku w miejscu spożywania </w:t>
      </w:r>
      <w:r w:rsidRPr="00A711C0">
        <w:rPr>
          <w:rFonts w:ascii="Cambria" w:hAnsi="Cambria" w:cs="Arial"/>
          <w:sz w:val="22"/>
          <w:szCs w:val="22"/>
        </w:rPr>
        <w:tab/>
        <w:t xml:space="preserve">wraz z ponoszeniem kosztów środków czyszczących i higienicznych </w:t>
      </w:r>
      <w:r w:rsidRPr="00A711C0">
        <w:rPr>
          <w:rFonts w:ascii="Cambria" w:hAnsi="Cambria" w:cs="Arial"/>
          <w:sz w:val="22"/>
          <w:szCs w:val="22"/>
        </w:rPr>
        <w:tab/>
        <w:t xml:space="preserve">zużywanych do sprzątania po posiłku w miejscu jego spożywania. </w:t>
      </w:r>
    </w:p>
    <w:p w14:paraId="41755439" w14:textId="77777777" w:rsidR="00673CD4" w:rsidRPr="00A711C0" w:rsidRDefault="0064386E" w:rsidP="00EC7FF0">
      <w:pPr>
        <w:pStyle w:val="Default"/>
        <w:numPr>
          <w:ilvl w:val="0"/>
          <w:numId w:val="31"/>
        </w:numPr>
        <w:ind w:left="0" w:firstLine="0"/>
        <w:jc w:val="both"/>
        <w:rPr>
          <w:rFonts w:ascii="Cambria" w:hAnsi="Cambria"/>
          <w:sz w:val="22"/>
          <w:szCs w:val="22"/>
        </w:rPr>
      </w:pPr>
      <w:r w:rsidRPr="00A711C0">
        <w:rPr>
          <w:rFonts w:ascii="Cambria" w:hAnsi="Cambria" w:cs="Arial"/>
          <w:sz w:val="22"/>
          <w:szCs w:val="22"/>
        </w:rPr>
        <w:t xml:space="preserve">Do obowiązków Wykonawcy należeć będzie dokonywanie comiesięcznych </w:t>
      </w:r>
      <w:r w:rsidRPr="00A711C0">
        <w:rPr>
          <w:rFonts w:ascii="Cambria" w:hAnsi="Cambria" w:cs="Arial"/>
          <w:sz w:val="22"/>
          <w:szCs w:val="22"/>
        </w:rPr>
        <w:tab/>
        <w:t xml:space="preserve">rozliczeń z Zamawiającym za dostarczane posiłki. Do obowiązku </w:t>
      </w:r>
      <w:r w:rsidRPr="00A711C0">
        <w:rPr>
          <w:rFonts w:ascii="Cambria" w:hAnsi="Cambria" w:cs="Arial"/>
          <w:sz w:val="22"/>
          <w:szCs w:val="22"/>
        </w:rPr>
        <w:tab/>
        <w:t xml:space="preserve">Wykonawcy należy także codzienny odbiór pojemników i odpadów </w:t>
      </w:r>
      <w:r w:rsidRPr="00A711C0">
        <w:rPr>
          <w:rFonts w:ascii="Cambria" w:hAnsi="Cambria" w:cs="Arial"/>
          <w:sz w:val="22"/>
          <w:szCs w:val="22"/>
        </w:rPr>
        <w:tab/>
        <w:t xml:space="preserve">pokonsumpcyjnych niezależnie od ich ilości, pojemniki zabierane będą w </w:t>
      </w:r>
      <w:r w:rsidRPr="00A711C0">
        <w:rPr>
          <w:rFonts w:ascii="Cambria" w:hAnsi="Cambria" w:cs="Arial"/>
          <w:sz w:val="22"/>
          <w:szCs w:val="22"/>
        </w:rPr>
        <w:tab/>
        <w:t xml:space="preserve">następnym dniu dostawy posiłków, z wyjątkiem piątków lub dni </w:t>
      </w:r>
      <w:r w:rsidRPr="00A711C0">
        <w:rPr>
          <w:rFonts w:ascii="Cambria" w:hAnsi="Cambria" w:cs="Arial"/>
          <w:sz w:val="22"/>
          <w:szCs w:val="22"/>
        </w:rPr>
        <w:tab/>
        <w:t xml:space="preserve">bezpośrednio poprzedzających dni wolne od zajęć, kiedy pojemniki </w:t>
      </w:r>
      <w:r w:rsidRPr="00A711C0">
        <w:rPr>
          <w:rFonts w:ascii="Cambria" w:hAnsi="Cambria" w:cs="Arial"/>
          <w:sz w:val="22"/>
          <w:szCs w:val="22"/>
        </w:rPr>
        <w:tab/>
        <w:t xml:space="preserve">zabierana będą w tym samym dniu. Zamawiający posiada własne naczynia </w:t>
      </w:r>
      <w:r w:rsidRPr="00A711C0">
        <w:rPr>
          <w:rFonts w:ascii="Cambria" w:hAnsi="Cambria" w:cs="Arial"/>
          <w:sz w:val="22"/>
          <w:szCs w:val="22"/>
        </w:rPr>
        <w:tab/>
        <w:t xml:space="preserve">(talerze i sztućce) i przyjmuje na siebie wszelkie sprawy organizacyjne </w:t>
      </w:r>
      <w:r w:rsidRPr="00A711C0">
        <w:rPr>
          <w:rFonts w:ascii="Cambria" w:hAnsi="Cambria" w:cs="Arial"/>
          <w:sz w:val="22"/>
          <w:szCs w:val="22"/>
        </w:rPr>
        <w:tab/>
        <w:t xml:space="preserve">związane z bezpośrednim wydawaniem posiłków dzieciom . </w:t>
      </w:r>
    </w:p>
    <w:p w14:paraId="4D2CEC24" w14:textId="77777777" w:rsidR="00673CD4" w:rsidRPr="00A711C0" w:rsidRDefault="0064386E" w:rsidP="00EC7FF0">
      <w:pPr>
        <w:pStyle w:val="Default"/>
        <w:numPr>
          <w:ilvl w:val="0"/>
          <w:numId w:val="31"/>
        </w:numPr>
        <w:ind w:left="0" w:firstLine="0"/>
        <w:jc w:val="both"/>
        <w:rPr>
          <w:rFonts w:ascii="Cambria" w:hAnsi="Cambria"/>
          <w:sz w:val="22"/>
          <w:szCs w:val="22"/>
        </w:rPr>
      </w:pPr>
      <w:r w:rsidRPr="00A711C0">
        <w:rPr>
          <w:rFonts w:ascii="Cambria" w:hAnsi="Cambria" w:cs="Arial"/>
          <w:sz w:val="22"/>
          <w:szCs w:val="22"/>
        </w:rPr>
        <w:t xml:space="preserve">Obowiązkiem Wykonawcy jest przechowywanie próbek pokarmowych ze </w:t>
      </w:r>
      <w:r w:rsidRPr="00A711C0">
        <w:rPr>
          <w:rFonts w:ascii="Cambria" w:hAnsi="Cambria" w:cs="Arial"/>
          <w:sz w:val="22"/>
          <w:szCs w:val="22"/>
        </w:rPr>
        <w:tab/>
        <w:t xml:space="preserve">wszystkich przygotowanych i dostarczonych każdego dnia posiłków przez </w:t>
      </w:r>
      <w:r w:rsidRPr="00A711C0">
        <w:rPr>
          <w:rFonts w:ascii="Cambria" w:hAnsi="Cambria" w:cs="Arial"/>
          <w:sz w:val="22"/>
          <w:szCs w:val="22"/>
        </w:rPr>
        <w:tab/>
        <w:t xml:space="preserve">okres nie krótszy niż 72 godziny z oznaczeniem daty, godziny, zawartości </w:t>
      </w:r>
      <w:r w:rsidRPr="00A711C0">
        <w:rPr>
          <w:rFonts w:ascii="Cambria" w:hAnsi="Cambria" w:cs="Arial"/>
          <w:sz w:val="22"/>
          <w:szCs w:val="22"/>
        </w:rPr>
        <w:tab/>
        <w:t xml:space="preserve">próbki pokarmowej z podpisem osoby odpowiedzialnej za pobieranie tych </w:t>
      </w:r>
      <w:r w:rsidRPr="00A711C0">
        <w:rPr>
          <w:rFonts w:ascii="Cambria" w:hAnsi="Cambria" w:cs="Arial"/>
          <w:sz w:val="22"/>
          <w:szCs w:val="22"/>
        </w:rPr>
        <w:tab/>
        <w:t xml:space="preserve">próbek. </w:t>
      </w:r>
    </w:p>
    <w:p w14:paraId="4F6C0E53" w14:textId="77777777" w:rsidR="00673CD4" w:rsidRPr="006933D3" w:rsidRDefault="0064386E" w:rsidP="006933D3">
      <w:pPr>
        <w:pStyle w:val="Default"/>
        <w:numPr>
          <w:ilvl w:val="0"/>
          <w:numId w:val="31"/>
        </w:numPr>
        <w:ind w:left="0" w:firstLine="0"/>
        <w:jc w:val="both"/>
        <w:rPr>
          <w:rFonts w:ascii="Cambria" w:hAnsi="Cambria"/>
          <w:sz w:val="22"/>
          <w:szCs w:val="22"/>
        </w:rPr>
      </w:pPr>
      <w:r w:rsidRPr="00A711C0">
        <w:rPr>
          <w:rFonts w:ascii="Cambria" w:hAnsi="Cambria" w:cs="Arial"/>
          <w:sz w:val="22"/>
          <w:szCs w:val="22"/>
        </w:rPr>
        <w:t xml:space="preserve">Zamawiający zastrzega sobie prawo bieżącej kontroli w zakresie </w:t>
      </w:r>
      <w:r w:rsidRPr="00A711C0">
        <w:rPr>
          <w:rFonts w:ascii="Cambria" w:hAnsi="Cambria" w:cs="Arial"/>
          <w:sz w:val="22"/>
          <w:szCs w:val="22"/>
        </w:rPr>
        <w:tab/>
        <w:t xml:space="preserve">przestrzegania przez Wykonawcę przepisów dotyczących technologii </w:t>
      </w:r>
      <w:r w:rsidRPr="00A711C0">
        <w:rPr>
          <w:rFonts w:ascii="Cambria" w:hAnsi="Cambria" w:cs="Arial"/>
          <w:sz w:val="22"/>
          <w:szCs w:val="22"/>
        </w:rPr>
        <w:tab/>
        <w:t>produkcji i jakości wykonywanych usług.</w:t>
      </w:r>
    </w:p>
    <w:p w14:paraId="7F6E598B" w14:textId="77777777" w:rsidR="00673CD4" w:rsidRPr="00A711C0" w:rsidRDefault="0064386E">
      <w:pPr>
        <w:spacing w:line="228" w:lineRule="auto"/>
        <w:jc w:val="both"/>
        <w:rPr>
          <w:rFonts w:ascii="Cambria" w:hAnsi="Cambria"/>
          <w:sz w:val="22"/>
          <w:szCs w:val="22"/>
        </w:rPr>
      </w:pPr>
      <w:r w:rsidRPr="00A711C0">
        <w:rPr>
          <w:rFonts w:ascii="Cambria" w:hAnsi="Cambria"/>
          <w:sz w:val="22"/>
          <w:szCs w:val="22"/>
        </w:rPr>
        <w:tab/>
      </w:r>
    </w:p>
    <w:p w14:paraId="476E3011" w14:textId="77777777" w:rsidR="00673CD4" w:rsidRPr="00A711C0" w:rsidRDefault="0064386E" w:rsidP="00756E3A">
      <w:pPr>
        <w:numPr>
          <w:ilvl w:val="0"/>
          <w:numId w:val="15"/>
        </w:numPr>
        <w:shd w:val="clear" w:color="auto" w:fill="B2A1C7"/>
        <w:spacing w:after="200" w:line="252" w:lineRule="auto"/>
        <w:contextualSpacing/>
        <w:jc w:val="center"/>
        <w:rPr>
          <w:rFonts w:ascii="Cambria" w:hAnsi="Cambria"/>
          <w:sz w:val="22"/>
          <w:szCs w:val="22"/>
        </w:rPr>
      </w:pPr>
      <w:r w:rsidRPr="00A711C0">
        <w:rPr>
          <w:rFonts w:ascii="Cambria" w:hAnsi="Cambria"/>
          <w:b/>
          <w:sz w:val="22"/>
          <w:szCs w:val="22"/>
          <w:lang w:eastAsia="en-US"/>
        </w:rPr>
        <w:t xml:space="preserve">Rozwiązania równoważne </w:t>
      </w:r>
    </w:p>
    <w:p w14:paraId="6936DEB4" w14:textId="77777777" w:rsidR="00673CD4" w:rsidRPr="00A711C0" w:rsidRDefault="00673CD4">
      <w:pPr>
        <w:spacing w:after="200" w:line="252" w:lineRule="auto"/>
        <w:contextualSpacing/>
        <w:jc w:val="both"/>
        <w:rPr>
          <w:rFonts w:ascii="Cambria" w:hAnsi="Cambria"/>
          <w:sz w:val="22"/>
          <w:szCs w:val="22"/>
          <w:lang w:eastAsia="en-US"/>
        </w:rPr>
      </w:pPr>
    </w:p>
    <w:p w14:paraId="790A9A1F" w14:textId="77777777" w:rsidR="00673CD4" w:rsidRPr="00A711C0" w:rsidRDefault="0064386E">
      <w:pPr>
        <w:spacing w:after="200" w:line="252" w:lineRule="auto"/>
        <w:contextualSpacing/>
        <w:jc w:val="both"/>
        <w:rPr>
          <w:rFonts w:ascii="Cambria" w:hAnsi="Cambria"/>
          <w:sz w:val="22"/>
          <w:szCs w:val="22"/>
        </w:rPr>
      </w:pPr>
      <w:r w:rsidRPr="00A711C0">
        <w:rPr>
          <w:rFonts w:ascii="Cambria" w:hAnsi="Cambria"/>
          <w:sz w:val="22"/>
          <w:szCs w:val="22"/>
          <w:lang w:eastAsia="en-US"/>
        </w:rPr>
        <w:t>nie dotyczy</w:t>
      </w:r>
    </w:p>
    <w:p w14:paraId="26C78555" w14:textId="77777777" w:rsidR="00673CD4" w:rsidRPr="00A711C0" w:rsidRDefault="00673CD4">
      <w:pPr>
        <w:spacing w:after="200" w:line="252" w:lineRule="auto"/>
        <w:contextualSpacing/>
        <w:jc w:val="both"/>
        <w:rPr>
          <w:rFonts w:ascii="Cambria" w:hAnsi="Cambria"/>
          <w:sz w:val="22"/>
          <w:szCs w:val="22"/>
          <w:lang w:eastAsia="en-US"/>
        </w:rPr>
      </w:pPr>
    </w:p>
    <w:p w14:paraId="4F52E146" w14:textId="77777777" w:rsidR="00673CD4" w:rsidRPr="00A711C0" w:rsidRDefault="0064386E" w:rsidP="00756E3A">
      <w:pPr>
        <w:numPr>
          <w:ilvl w:val="0"/>
          <w:numId w:val="15"/>
        </w:numPr>
        <w:shd w:val="clear" w:color="auto" w:fill="B2A1C7"/>
        <w:spacing w:after="200" w:line="252" w:lineRule="auto"/>
        <w:contextualSpacing/>
        <w:jc w:val="center"/>
        <w:rPr>
          <w:rFonts w:ascii="Cambria" w:hAnsi="Cambria"/>
          <w:sz w:val="22"/>
          <w:szCs w:val="22"/>
        </w:rPr>
      </w:pPr>
      <w:r w:rsidRPr="00A711C0">
        <w:rPr>
          <w:rFonts w:ascii="Cambria" w:hAnsi="Cambria"/>
          <w:b/>
          <w:sz w:val="22"/>
          <w:szCs w:val="22"/>
          <w:lang w:eastAsia="en-US"/>
        </w:rPr>
        <w:t>Wymagania w zakresie zatrudniania przez wykonawcę lub podwykonawcę osób na podstawie stosunku pracy</w:t>
      </w:r>
    </w:p>
    <w:p w14:paraId="39991AA3" w14:textId="77777777" w:rsidR="00673CD4" w:rsidRPr="00A711C0" w:rsidRDefault="00673CD4">
      <w:pPr>
        <w:ind w:left="-142"/>
        <w:jc w:val="center"/>
        <w:rPr>
          <w:rFonts w:ascii="Cambria" w:hAnsi="Cambria"/>
          <w:sz w:val="22"/>
          <w:szCs w:val="22"/>
        </w:rPr>
      </w:pPr>
    </w:p>
    <w:p w14:paraId="419FC1BF" w14:textId="77777777" w:rsidR="005850F6" w:rsidRPr="00507F67" w:rsidRDefault="005850F6" w:rsidP="005850F6">
      <w:pPr>
        <w:suppressAutoHyphens w:val="0"/>
        <w:ind w:left="142"/>
        <w:jc w:val="both"/>
        <w:rPr>
          <w:rFonts w:ascii="Cambria" w:hAnsi="Cambria" w:cs="Arial"/>
          <w:b/>
          <w:bCs/>
          <w:sz w:val="22"/>
          <w:szCs w:val="22"/>
          <w:u w:val="single"/>
        </w:rPr>
      </w:pPr>
      <w:r w:rsidRPr="00507F67">
        <w:rPr>
          <w:rFonts w:ascii="Cambria" w:hAnsi="Cambria" w:cs="Arial"/>
          <w:sz w:val="22"/>
          <w:szCs w:val="22"/>
        </w:rPr>
        <w:t xml:space="preserve">1) Zamawiający </w:t>
      </w:r>
      <w:r w:rsidRPr="00507F67">
        <w:rPr>
          <w:rFonts w:ascii="Cambria" w:hAnsi="Cambria" w:cs="Arial"/>
          <w:b/>
          <w:sz w:val="22"/>
          <w:szCs w:val="22"/>
        </w:rPr>
        <w:t xml:space="preserve">wymaga zatrudnienia przez Wykonawcę na podstawie umowy </w:t>
      </w:r>
      <w:r w:rsidRPr="00507F67">
        <w:rPr>
          <w:rFonts w:ascii="Cambria" w:hAnsi="Cambria" w:cs="Arial"/>
          <w:b/>
          <w:sz w:val="22"/>
          <w:szCs w:val="22"/>
        </w:rPr>
        <w:br/>
        <w:t>o pracę</w:t>
      </w:r>
      <w:r w:rsidRPr="00507F67">
        <w:rPr>
          <w:rFonts w:ascii="Cambria" w:hAnsi="Cambria" w:cs="Arial"/>
          <w:sz w:val="22"/>
          <w:szCs w:val="22"/>
        </w:rPr>
        <w:t xml:space="preserve"> (w rozumieniu przepisów Kodeksu pracy), osób wykonujących następujące czynności </w:t>
      </w:r>
      <w:r w:rsidRPr="00507F67">
        <w:rPr>
          <w:rFonts w:ascii="Cambria" w:hAnsi="Cambria" w:cs="Arial"/>
          <w:sz w:val="22"/>
          <w:szCs w:val="22"/>
        </w:rPr>
        <w:br/>
        <w:t xml:space="preserve">w zakresie realizacji zamówienia, jeżeli wykonanie tych czynności polega na wykonywaniu pracy </w:t>
      </w:r>
      <w:r w:rsidRPr="00507F67">
        <w:rPr>
          <w:rFonts w:ascii="Cambria" w:hAnsi="Cambria" w:cs="Arial"/>
          <w:sz w:val="22"/>
          <w:szCs w:val="22"/>
        </w:rPr>
        <w:br/>
        <w:t xml:space="preserve">w sposób określony w art. 22 §1 ustawy z dnia 26 czerwca 1974r. Kodeks pracy: </w:t>
      </w:r>
    </w:p>
    <w:p w14:paraId="28D890C2" w14:textId="77777777" w:rsidR="005850F6" w:rsidRPr="005850F6" w:rsidRDefault="005850F6" w:rsidP="005850F6">
      <w:pPr>
        <w:ind w:left="142"/>
        <w:jc w:val="both"/>
        <w:rPr>
          <w:rFonts w:ascii="Cambria" w:hAnsi="Cambria"/>
          <w:b/>
          <w:bCs/>
          <w:sz w:val="22"/>
          <w:szCs w:val="22"/>
        </w:rPr>
      </w:pPr>
      <w:r w:rsidRPr="00507F67">
        <w:rPr>
          <w:rFonts w:ascii="Cambria" w:hAnsi="Cambria" w:cs="Arial"/>
          <w:b/>
          <w:sz w:val="22"/>
          <w:szCs w:val="22"/>
          <w:u w:val="single"/>
        </w:rPr>
        <w:t>- przygotowanie posiłków.</w:t>
      </w:r>
    </w:p>
    <w:p w14:paraId="17362A30" w14:textId="77777777" w:rsidR="00673CD4" w:rsidRPr="005850F6" w:rsidRDefault="005850F6" w:rsidP="005850F6">
      <w:pPr>
        <w:ind w:left="142"/>
        <w:jc w:val="both"/>
        <w:rPr>
          <w:rFonts w:ascii="Cambria" w:hAnsi="Cambria"/>
          <w:sz w:val="22"/>
          <w:szCs w:val="22"/>
        </w:rPr>
      </w:pPr>
      <w:r w:rsidRPr="005850F6">
        <w:rPr>
          <w:rFonts w:ascii="Cambria" w:hAnsi="Cambria"/>
          <w:b/>
          <w:bCs/>
          <w:sz w:val="22"/>
          <w:szCs w:val="22"/>
        </w:rPr>
        <w:t xml:space="preserve">2) </w:t>
      </w:r>
      <w:r w:rsidR="0064386E" w:rsidRPr="005850F6">
        <w:rPr>
          <w:rFonts w:ascii="Cambria" w:hAnsi="Cambria"/>
          <w:b/>
          <w:bCs/>
          <w:sz w:val="22"/>
          <w:szCs w:val="22"/>
        </w:rPr>
        <w:t>Wymagania dotyczące zatrudnienia na umowę o prace przy czynnościach wskazanych przez zamawiającego reguluje projekt umowy.</w:t>
      </w:r>
    </w:p>
    <w:p w14:paraId="13FD2066" w14:textId="77777777" w:rsidR="00673CD4" w:rsidRPr="00A711C0" w:rsidRDefault="00673CD4">
      <w:pPr>
        <w:shd w:val="clear" w:color="auto" w:fill="FFFFFF"/>
        <w:spacing w:line="396" w:lineRule="atLeast"/>
        <w:rPr>
          <w:rFonts w:ascii="Cambria" w:hAnsi="Cambria"/>
          <w:color w:val="333333"/>
          <w:sz w:val="22"/>
          <w:szCs w:val="22"/>
        </w:rPr>
      </w:pPr>
    </w:p>
    <w:p w14:paraId="70D09BEE" w14:textId="77777777" w:rsidR="00673CD4" w:rsidRPr="00A711C0" w:rsidRDefault="0064386E" w:rsidP="00756E3A">
      <w:pPr>
        <w:numPr>
          <w:ilvl w:val="0"/>
          <w:numId w:val="15"/>
        </w:numPr>
        <w:shd w:val="clear" w:color="auto" w:fill="B2A1C7"/>
        <w:spacing w:after="200" w:line="252" w:lineRule="auto"/>
        <w:contextualSpacing/>
        <w:jc w:val="both"/>
        <w:rPr>
          <w:rFonts w:ascii="Cambria" w:hAnsi="Cambria"/>
          <w:sz w:val="22"/>
          <w:szCs w:val="22"/>
        </w:rPr>
      </w:pPr>
      <w:r w:rsidRPr="00A711C0">
        <w:rPr>
          <w:rFonts w:ascii="Cambria" w:hAnsi="Cambria"/>
          <w:b/>
          <w:sz w:val="22"/>
          <w:szCs w:val="22"/>
          <w:lang w:eastAsia="en-US"/>
        </w:rPr>
        <w:t xml:space="preserve">Wymagania w zakresie zatrudnienia osób, o których mowa w art. 96 ust. 2 pkt 2 ustawy </w:t>
      </w:r>
      <w:proofErr w:type="spellStart"/>
      <w:r w:rsidRPr="00A711C0">
        <w:rPr>
          <w:rFonts w:ascii="Cambria" w:hAnsi="Cambria"/>
          <w:b/>
          <w:sz w:val="22"/>
          <w:szCs w:val="22"/>
          <w:lang w:eastAsia="en-US"/>
        </w:rPr>
        <w:t>Pzp</w:t>
      </w:r>
      <w:proofErr w:type="spellEnd"/>
    </w:p>
    <w:p w14:paraId="0DFAE01E" w14:textId="77777777" w:rsidR="00673CD4" w:rsidRPr="00A711C0" w:rsidRDefault="00673CD4">
      <w:pPr>
        <w:ind w:left="-142"/>
        <w:jc w:val="both"/>
        <w:rPr>
          <w:rFonts w:ascii="Cambria" w:hAnsi="Cambria"/>
          <w:sz w:val="22"/>
          <w:szCs w:val="22"/>
        </w:rPr>
      </w:pPr>
    </w:p>
    <w:p w14:paraId="6C748CAD" w14:textId="77777777" w:rsidR="00673CD4" w:rsidRPr="00A711C0" w:rsidRDefault="0064386E">
      <w:pPr>
        <w:ind w:left="-142"/>
        <w:jc w:val="both"/>
        <w:rPr>
          <w:rFonts w:ascii="Cambria" w:hAnsi="Cambria"/>
          <w:sz w:val="22"/>
          <w:szCs w:val="22"/>
        </w:rPr>
      </w:pPr>
      <w:r w:rsidRPr="00A711C0">
        <w:rPr>
          <w:rFonts w:ascii="Cambria" w:hAnsi="Cambria"/>
          <w:sz w:val="22"/>
          <w:szCs w:val="22"/>
        </w:rPr>
        <w:t xml:space="preserve">Zamawiający nie stawia wymogu w zakresie zatrudnienia przez wykonawcę osób wskazanych w art 96 ust. 2 pkt 2 ustawy </w:t>
      </w:r>
      <w:proofErr w:type="spellStart"/>
      <w:r w:rsidRPr="00A711C0">
        <w:rPr>
          <w:rFonts w:ascii="Cambria" w:hAnsi="Cambria"/>
          <w:sz w:val="22"/>
          <w:szCs w:val="22"/>
        </w:rPr>
        <w:t>Pzp</w:t>
      </w:r>
      <w:proofErr w:type="spellEnd"/>
      <w:r w:rsidRPr="00A711C0">
        <w:rPr>
          <w:rFonts w:ascii="Cambria" w:hAnsi="Cambria"/>
          <w:sz w:val="22"/>
          <w:szCs w:val="22"/>
        </w:rPr>
        <w:t>.</w:t>
      </w:r>
    </w:p>
    <w:p w14:paraId="4E45C860" w14:textId="77777777" w:rsidR="00673CD4" w:rsidRPr="00A711C0" w:rsidRDefault="00673CD4">
      <w:pPr>
        <w:ind w:left="-142"/>
        <w:jc w:val="both"/>
        <w:rPr>
          <w:rFonts w:ascii="Cambria" w:hAnsi="Cambria"/>
          <w:sz w:val="22"/>
          <w:szCs w:val="22"/>
        </w:rPr>
      </w:pPr>
    </w:p>
    <w:p w14:paraId="6624EAB5" w14:textId="77777777" w:rsidR="00673CD4" w:rsidRPr="00A711C0" w:rsidRDefault="0064386E" w:rsidP="00756E3A">
      <w:pPr>
        <w:numPr>
          <w:ilvl w:val="0"/>
          <w:numId w:val="15"/>
        </w:numPr>
        <w:shd w:val="clear" w:color="auto" w:fill="B2A1C7"/>
        <w:spacing w:after="200" w:line="252" w:lineRule="auto"/>
        <w:contextualSpacing/>
        <w:jc w:val="both"/>
        <w:rPr>
          <w:rFonts w:ascii="Cambria" w:hAnsi="Cambria"/>
          <w:sz w:val="22"/>
          <w:szCs w:val="22"/>
        </w:rPr>
      </w:pPr>
      <w:r w:rsidRPr="00A711C0">
        <w:rPr>
          <w:rFonts w:ascii="Cambria" w:hAnsi="Cambria"/>
          <w:b/>
          <w:sz w:val="22"/>
          <w:szCs w:val="22"/>
          <w:lang w:eastAsia="en-US"/>
        </w:rPr>
        <w:t>Informacja o przedmiotowych środkach dowodowych</w:t>
      </w:r>
    </w:p>
    <w:p w14:paraId="314D07CF" w14:textId="77777777" w:rsidR="00673CD4" w:rsidRPr="00A711C0" w:rsidRDefault="00673CD4">
      <w:pPr>
        <w:ind w:left="-142"/>
        <w:jc w:val="both"/>
        <w:rPr>
          <w:rFonts w:ascii="Cambria" w:hAnsi="Cambria"/>
          <w:i/>
          <w:color w:val="C00000"/>
          <w:sz w:val="22"/>
          <w:szCs w:val="22"/>
        </w:rPr>
      </w:pPr>
    </w:p>
    <w:p w14:paraId="733152CF" w14:textId="77777777" w:rsidR="00673CD4" w:rsidRPr="00A711C0" w:rsidRDefault="0064386E">
      <w:pPr>
        <w:ind w:left="-142"/>
        <w:jc w:val="both"/>
        <w:rPr>
          <w:rFonts w:ascii="Cambria" w:hAnsi="Cambria"/>
          <w:sz w:val="22"/>
          <w:szCs w:val="22"/>
        </w:rPr>
      </w:pPr>
      <w:r w:rsidRPr="00A711C0">
        <w:rPr>
          <w:rFonts w:ascii="Cambria" w:hAnsi="Cambria"/>
          <w:sz w:val="22"/>
          <w:szCs w:val="22"/>
        </w:rPr>
        <w:t>Zamawiający żąda, by wykonawca złożył wraz z ofertą następujące, przedmiotowe środki dowodowe:</w:t>
      </w:r>
      <w:r w:rsidRPr="00A711C0">
        <w:rPr>
          <w:rFonts w:ascii="Cambria" w:hAnsi="Cambria"/>
          <w:b/>
          <w:bCs/>
          <w:sz w:val="22"/>
          <w:szCs w:val="22"/>
        </w:rPr>
        <w:t xml:space="preserve"> nie dotyczy</w:t>
      </w:r>
    </w:p>
    <w:p w14:paraId="4642BB65" w14:textId="77777777" w:rsidR="00673CD4" w:rsidRPr="00A711C0" w:rsidRDefault="00673CD4">
      <w:pPr>
        <w:shd w:val="clear" w:color="auto" w:fill="FFFFFF"/>
        <w:jc w:val="both"/>
        <w:rPr>
          <w:rFonts w:ascii="Cambria" w:eastAsia="Calibri" w:hAnsi="Cambria"/>
          <w:sz w:val="22"/>
          <w:szCs w:val="22"/>
          <w:lang w:eastAsia="en-US"/>
        </w:rPr>
      </w:pPr>
    </w:p>
    <w:p w14:paraId="091BF6A0" w14:textId="77777777" w:rsidR="00673CD4" w:rsidRPr="00A711C0" w:rsidRDefault="0064386E" w:rsidP="00756E3A">
      <w:pPr>
        <w:numPr>
          <w:ilvl w:val="0"/>
          <w:numId w:val="15"/>
        </w:numPr>
        <w:shd w:val="clear" w:color="auto" w:fill="B2A1C7"/>
        <w:spacing w:after="200" w:line="252" w:lineRule="auto"/>
        <w:contextualSpacing/>
        <w:jc w:val="both"/>
        <w:rPr>
          <w:rFonts w:ascii="Cambria" w:hAnsi="Cambria"/>
          <w:sz w:val="22"/>
          <w:szCs w:val="22"/>
        </w:rPr>
      </w:pPr>
      <w:r w:rsidRPr="00A711C0">
        <w:rPr>
          <w:rFonts w:ascii="Cambria" w:hAnsi="Cambria"/>
          <w:b/>
          <w:sz w:val="22"/>
          <w:szCs w:val="22"/>
          <w:lang w:eastAsia="en-US"/>
        </w:rPr>
        <w:t xml:space="preserve">Termin wykonania zamówienia </w:t>
      </w:r>
    </w:p>
    <w:p w14:paraId="10D0FEF1" w14:textId="77777777" w:rsidR="00673CD4" w:rsidRPr="00A711C0" w:rsidRDefault="00673CD4">
      <w:pPr>
        <w:jc w:val="both"/>
        <w:rPr>
          <w:rFonts w:ascii="Cambria" w:hAnsi="Cambria"/>
          <w:sz w:val="22"/>
          <w:szCs w:val="22"/>
          <w:lang w:eastAsia="en-US"/>
        </w:rPr>
      </w:pPr>
    </w:p>
    <w:p w14:paraId="3CD11A79" w14:textId="136AEB44" w:rsidR="00673CD4" w:rsidRPr="002C7615" w:rsidRDefault="00507F67" w:rsidP="002C7615">
      <w:pPr>
        <w:pStyle w:val="Akapitzlist"/>
        <w:numPr>
          <w:ilvl w:val="1"/>
          <w:numId w:val="31"/>
        </w:numPr>
        <w:jc w:val="both"/>
        <w:rPr>
          <w:rFonts w:ascii="Cambria" w:hAnsi="Cambria" w:cs="Arial"/>
          <w:b/>
          <w:bCs/>
          <w:color w:val="000000"/>
          <w:sz w:val="22"/>
          <w:szCs w:val="22"/>
        </w:rPr>
      </w:pPr>
      <w:r w:rsidRPr="002C7615">
        <w:rPr>
          <w:rFonts w:ascii="Cambria" w:hAnsi="Cambria" w:cs="Arial"/>
          <w:b/>
          <w:bCs/>
          <w:color w:val="000000"/>
          <w:sz w:val="22"/>
          <w:szCs w:val="22"/>
        </w:rPr>
        <w:t>4,5</w:t>
      </w:r>
      <w:r w:rsidR="00AC1724" w:rsidRPr="002C7615">
        <w:rPr>
          <w:rFonts w:ascii="Cambria" w:hAnsi="Cambria" w:cs="Arial"/>
          <w:b/>
          <w:bCs/>
          <w:color w:val="000000"/>
          <w:sz w:val="22"/>
          <w:szCs w:val="22"/>
        </w:rPr>
        <w:t xml:space="preserve"> miesięcy, począwszy od</w:t>
      </w:r>
      <w:r w:rsidR="000E4F36" w:rsidRPr="002C7615">
        <w:rPr>
          <w:rFonts w:ascii="Cambria" w:hAnsi="Cambria" w:cs="Arial"/>
          <w:b/>
          <w:bCs/>
          <w:color w:val="000000"/>
          <w:sz w:val="22"/>
          <w:szCs w:val="22"/>
        </w:rPr>
        <w:t xml:space="preserve"> </w:t>
      </w:r>
      <w:r w:rsidRPr="002C7615">
        <w:rPr>
          <w:rFonts w:ascii="Cambria" w:hAnsi="Cambria" w:cs="Arial"/>
          <w:b/>
          <w:bCs/>
          <w:color w:val="000000"/>
          <w:sz w:val="22"/>
          <w:szCs w:val="22"/>
        </w:rPr>
        <w:t>16.03.2026</w:t>
      </w:r>
      <w:r w:rsidR="005850F6" w:rsidRPr="002C7615">
        <w:rPr>
          <w:rFonts w:ascii="Cambria" w:hAnsi="Cambria" w:cs="Arial"/>
          <w:b/>
          <w:bCs/>
          <w:color w:val="000000"/>
          <w:sz w:val="22"/>
          <w:szCs w:val="22"/>
        </w:rPr>
        <w:t xml:space="preserve"> </w:t>
      </w:r>
      <w:r w:rsidR="003D7346" w:rsidRPr="002C7615">
        <w:rPr>
          <w:rFonts w:ascii="Cambria" w:hAnsi="Cambria" w:cs="Arial"/>
          <w:b/>
          <w:bCs/>
          <w:color w:val="000000"/>
          <w:sz w:val="22"/>
          <w:szCs w:val="22"/>
        </w:rPr>
        <w:t>r</w:t>
      </w:r>
      <w:r w:rsidR="00AC1724" w:rsidRPr="002C7615">
        <w:rPr>
          <w:rFonts w:ascii="Cambria" w:hAnsi="Cambria" w:cs="Arial"/>
          <w:b/>
          <w:bCs/>
          <w:color w:val="000000"/>
          <w:sz w:val="22"/>
          <w:szCs w:val="22"/>
        </w:rPr>
        <w:t xml:space="preserve">. </w:t>
      </w:r>
      <w:r w:rsidR="005850F6" w:rsidRPr="002C7615">
        <w:rPr>
          <w:rFonts w:ascii="Cambria" w:hAnsi="Cambria" w:cs="Arial"/>
          <w:b/>
          <w:bCs/>
          <w:color w:val="000000"/>
          <w:sz w:val="22"/>
          <w:szCs w:val="22"/>
        </w:rPr>
        <w:t xml:space="preserve">do </w:t>
      </w:r>
      <w:r w:rsidR="002C7615" w:rsidRPr="002C7615">
        <w:rPr>
          <w:rFonts w:ascii="Cambria" w:hAnsi="Cambria" w:cs="Arial"/>
          <w:b/>
          <w:bCs/>
          <w:color w:val="000000"/>
          <w:sz w:val="22"/>
          <w:szCs w:val="22"/>
        </w:rPr>
        <w:t>31.08.2026r. (miesiąc wakacyjny tj. lipiec lub sierpień 2026r. do ustalenia z Zamawiającym, wynika to z organizacji zajęć oddziału przedszkolnego) – zamówienie podstawowe</w:t>
      </w:r>
    </w:p>
    <w:p w14:paraId="36D65BC5" w14:textId="3003D40C" w:rsidR="002C7615" w:rsidRPr="002C7615" w:rsidRDefault="002C7615" w:rsidP="002C7615">
      <w:pPr>
        <w:pStyle w:val="Akapitzlist"/>
        <w:numPr>
          <w:ilvl w:val="1"/>
          <w:numId w:val="31"/>
        </w:numPr>
        <w:jc w:val="both"/>
        <w:rPr>
          <w:rFonts w:ascii="Cambria" w:hAnsi="Cambria" w:cs="Calibri"/>
          <w:b/>
          <w:bCs/>
          <w:sz w:val="22"/>
          <w:szCs w:val="22"/>
        </w:rPr>
      </w:pPr>
      <w:r w:rsidRPr="002C7615">
        <w:rPr>
          <w:rFonts w:ascii="Cambria" w:hAnsi="Cambria" w:cs="Arial"/>
          <w:b/>
          <w:bCs/>
          <w:color w:val="000000"/>
          <w:sz w:val="22"/>
          <w:szCs w:val="22"/>
        </w:rPr>
        <w:t>Maksymalnie do 31.08.2027r. w ramach prawa opcji</w:t>
      </w:r>
    </w:p>
    <w:p w14:paraId="3CF17344" w14:textId="77777777" w:rsidR="00673CD4" w:rsidRPr="00A711C0" w:rsidRDefault="00673CD4">
      <w:pPr>
        <w:jc w:val="both"/>
        <w:rPr>
          <w:rFonts w:ascii="Cambria" w:hAnsi="Cambria"/>
          <w:b/>
          <w:sz w:val="22"/>
          <w:szCs w:val="22"/>
          <w:lang w:eastAsia="en-US"/>
        </w:rPr>
      </w:pPr>
    </w:p>
    <w:p w14:paraId="15DFD358" w14:textId="77777777" w:rsidR="00673CD4" w:rsidRPr="00A711C0" w:rsidRDefault="0064386E" w:rsidP="00756E3A">
      <w:pPr>
        <w:numPr>
          <w:ilvl w:val="0"/>
          <w:numId w:val="15"/>
        </w:numPr>
        <w:shd w:val="clear" w:color="auto" w:fill="B2A1C7"/>
        <w:spacing w:after="200" w:line="252" w:lineRule="auto"/>
        <w:contextualSpacing/>
        <w:jc w:val="both"/>
        <w:rPr>
          <w:rFonts w:ascii="Cambria" w:hAnsi="Cambria"/>
          <w:sz w:val="22"/>
          <w:szCs w:val="22"/>
        </w:rPr>
      </w:pPr>
      <w:r w:rsidRPr="00A711C0">
        <w:rPr>
          <w:rFonts w:ascii="Cambria" w:hAnsi="Cambria"/>
          <w:b/>
          <w:sz w:val="22"/>
          <w:szCs w:val="22"/>
          <w:lang w:eastAsia="en-US"/>
        </w:rPr>
        <w:t>Informacja o warunkach udziału w postępowaniu o udzielenie zamówienia</w:t>
      </w:r>
    </w:p>
    <w:p w14:paraId="46BB9010" w14:textId="77777777" w:rsidR="00673CD4" w:rsidRPr="00A711C0" w:rsidRDefault="00673CD4">
      <w:pPr>
        <w:jc w:val="both"/>
        <w:rPr>
          <w:rFonts w:ascii="Cambria" w:hAnsi="Cambria" w:cs="Arial"/>
          <w:sz w:val="22"/>
          <w:szCs w:val="22"/>
          <w:lang w:eastAsia="en-US"/>
        </w:rPr>
      </w:pPr>
    </w:p>
    <w:p w14:paraId="24929F63" w14:textId="77777777" w:rsidR="00673CD4" w:rsidRPr="00A711C0" w:rsidRDefault="0064386E">
      <w:pPr>
        <w:jc w:val="both"/>
        <w:rPr>
          <w:rFonts w:ascii="Cambria" w:hAnsi="Cambria"/>
          <w:sz w:val="22"/>
          <w:szCs w:val="22"/>
        </w:rPr>
      </w:pPr>
      <w:r w:rsidRPr="00A711C0">
        <w:rPr>
          <w:rFonts w:ascii="Cambria" w:hAnsi="Cambria" w:cs="Arial"/>
          <w:sz w:val="22"/>
          <w:szCs w:val="22"/>
          <w:lang w:eastAsia="en-US"/>
        </w:rPr>
        <w:t>Zamawiający określa warunk</w:t>
      </w:r>
      <w:r w:rsidR="00AC1724" w:rsidRPr="00A711C0">
        <w:rPr>
          <w:rFonts w:ascii="Cambria" w:hAnsi="Cambria" w:cs="Arial"/>
          <w:sz w:val="22"/>
          <w:szCs w:val="22"/>
          <w:lang w:eastAsia="en-US"/>
        </w:rPr>
        <w:t>i</w:t>
      </w:r>
      <w:r w:rsidRPr="00A711C0">
        <w:rPr>
          <w:rFonts w:ascii="Cambria" w:hAnsi="Cambria" w:cs="Arial"/>
          <w:sz w:val="22"/>
          <w:szCs w:val="22"/>
          <w:lang w:eastAsia="en-US"/>
        </w:rPr>
        <w:t xml:space="preserve"> udziału w postępowaniu.</w:t>
      </w:r>
    </w:p>
    <w:p w14:paraId="27F9702F" w14:textId="77777777" w:rsidR="00673CD4" w:rsidRPr="00A711C0" w:rsidRDefault="00673CD4">
      <w:pPr>
        <w:jc w:val="both"/>
        <w:rPr>
          <w:rFonts w:ascii="Cambria" w:hAnsi="Cambria" w:cs="Arial"/>
          <w:b/>
          <w:sz w:val="22"/>
          <w:szCs w:val="22"/>
          <w:lang w:eastAsia="en-US"/>
        </w:rPr>
      </w:pPr>
    </w:p>
    <w:p w14:paraId="27517F09" w14:textId="77777777" w:rsidR="00673CD4" w:rsidRPr="00A711C0" w:rsidRDefault="0064386E" w:rsidP="00756E3A">
      <w:pPr>
        <w:numPr>
          <w:ilvl w:val="0"/>
          <w:numId w:val="20"/>
        </w:numPr>
        <w:jc w:val="both"/>
        <w:rPr>
          <w:rFonts w:ascii="Cambria" w:hAnsi="Cambria"/>
          <w:sz w:val="22"/>
          <w:szCs w:val="22"/>
        </w:rPr>
      </w:pPr>
      <w:r w:rsidRPr="00A711C0">
        <w:rPr>
          <w:rFonts w:ascii="Cambria" w:hAnsi="Cambria"/>
          <w:sz w:val="22"/>
          <w:szCs w:val="22"/>
          <w:lang w:eastAsia="en-US"/>
        </w:rPr>
        <w:t>zdolności do występowania w obrocie gospodarczym:</w:t>
      </w:r>
      <w:r w:rsidRPr="00A711C0">
        <w:rPr>
          <w:rFonts w:ascii="Cambria" w:hAnsi="Cambria"/>
          <w:b/>
          <w:sz w:val="22"/>
          <w:szCs w:val="22"/>
          <w:u w:val="single"/>
          <w:lang w:eastAsia="en-US"/>
        </w:rPr>
        <w:t>nie dotyczy</w:t>
      </w:r>
    </w:p>
    <w:p w14:paraId="7C834C70" w14:textId="77777777" w:rsidR="00673CD4" w:rsidRPr="00A711C0" w:rsidRDefault="0064386E" w:rsidP="00756E3A">
      <w:pPr>
        <w:numPr>
          <w:ilvl w:val="0"/>
          <w:numId w:val="20"/>
        </w:numPr>
        <w:jc w:val="both"/>
        <w:rPr>
          <w:rFonts w:ascii="Cambria" w:hAnsi="Cambria"/>
          <w:sz w:val="22"/>
          <w:szCs w:val="22"/>
        </w:rPr>
      </w:pPr>
      <w:r w:rsidRPr="00A711C0">
        <w:rPr>
          <w:rFonts w:ascii="Cambria" w:hAnsi="Cambria"/>
          <w:sz w:val="22"/>
          <w:szCs w:val="22"/>
          <w:lang w:eastAsia="en-US"/>
        </w:rPr>
        <w:t xml:space="preserve">uprawnień do prowadzenia określonej działalności gospodarczej lub zawodowej, o ile wynika to z odrębnych przepisów:Wykonawca oświadczy, że jest wpisany do rejestru zakładów podlegających urzędowej kontroli organów Państwowej Inspekcji Sanitarnej w zakresie produkcji posiłków od surowca do gotowej potrawy z możliwością ich transportu w ramach usług cateringowych w zakresie produkcji posiłków, ich transportu (świadczenia usług cateringowych) na podstawie ustawy z dnia 25.08.2006 roku o Bezpieczeństwie żywności i żywienia (Dz. U. 2015 poz. 594 z </w:t>
      </w:r>
      <w:proofErr w:type="spellStart"/>
      <w:r w:rsidRPr="00A711C0">
        <w:rPr>
          <w:rFonts w:ascii="Cambria" w:hAnsi="Cambria"/>
          <w:sz w:val="22"/>
          <w:szCs w:val="22"/>
          <w:lang w:eastAsia="en-US"/>
        </w:rPr>
        <w:t>późn</w:t>
      </w:r>
      <w:proofErr w:type="spellEnd"/>
      <w:r w:rsidRPr="00A711C0">
        <w:rPr>
          <w:rFonts w:ascii="Cambria" w:hAnsi="Cambria"/>
          <w:sz w:val="22"/>
          <w:szCs w:val="22"/>
          <w:lang w:eastAsia="en-US"/>
        </w:rPr>
        <w:t>. zm.).</w:t>
      </w:r>
    </w:p>
    <w:p w14:paraId="54187287" w14:textId="77777777" w:rsidR="00673CD4" w:rsidRPr="00A711C0" w:rsidRDefault="0064386E" w:rsidP="00756E3A">
      <w:pPr>
        <w:numPr>
          <w:ilvl w:val="0"/>
          <w:numId w:val="20"/>
        </w:numPr>
        <w:jc w:val="both"/>
        <w:rPr>
          <w:rFonts w:ascii="Cambria" w:hAnsi="Cambria"/>
          <w:sz w:val="22"/>
          <w:szCs w:val="22"/>
        </w:rPr>
      </w:pPr>
      <w:r w:rsidRPr="00A711C0">
        <w:rPr>
          <w:rFonts w:ascii="Cambria" w:hAnsi="Cambria"/>
          <w:sz w:val="22"/>
          <w:szCs w:val="22"/>
          <w:lang w:eastAsia="en-US"/>
        </w:rPr>
        <w:t xml:space="preserve">sytuacji ekonomicznej lub finansowej: </w:t>
      </w:r>
      <w:r w:rsidRPr="00A711C0">
        <w:rPr>
          <w:rFonts w:ascii="Cambria" w:hAnsi="Cambria"/>
          <w:b/>
          <w:sz w:val="22"/>
          <w:szCs w:val="22"/>
          <w:u w:val="single"/>
          <w:lang w:eastAsia="en-US"/>
        </w:rPr>
        <w:t>nie dotyczy</w:t>
      </w:r>
    </w:p>
    <w:p w14:paraId="48EE790A" w14:textId="77777777" w:rsidR="00673CD4" w:rsidRPr="00A711C0" w:rsidRDefault="0064386E" w:rsidP="00756E3A">
      <w:pPr>
        <w:numPr>
          <w:ilvl w:val="0"/>
          <w:numId w:val="20"/>
        </w:numPr>
        <w:jc w:val="both"/>
        <w:rPr>
          <w:rFonts w:ascii="Cambria" w:hAnsi="Cambria"/>
          <w:sz w:val="22"/>
          <w:szCs w:val="22"/>
        </w:rPr>
      </w:pPr>
      <w:r w:rsidRPr="00A711C0">
        <w:rPr>
          <w:rFonts w:ascii="Cambria" w:hAnsi="Cambria"/>
          <w:sz w:val="22"/>
          <w:szCs w:val="22"/>
          <w:lang w:eastAsia="en-US"/>
        </w:rPr>
        <w:t xml:space="preserve">zdolności technicznej lub zawodowej: </w:t>
      </w:r>
      <w:r w:rsidRPr="00A711C0">
        <w:rPr>
          <w:rFonts w:ascii="Cambria" w:hAnsi="Cambria"/>
          <w:b/>
          <w:sz w:val="22"/>
          <w:szCs w:val="22"/>
          <w:u w:val="single"/>
          <w:lang w:eastAsia="en-US"/>
        </w:rPr>
        <w:t>nie dotyczy</w:t>
      </w:r>
    </w:p>
    <w:p w14:paraId="7FA63FDB" w14:textId="77777777" w:rsidR="00673CD4" w:rsidRPr="00A711C0" w:rsidRDefault="00673CD4">
      <w:pPr>
        <w:ind w:left="-142"/>
        <w:jc w:val="both"/>
        <w:rPr>
          <w:rFonts w:ascii="Cambria" w:hAnsi="Cambria"/>
          <w:sz w:val="22"/>
          <w:szCs w:val="22"/>
          <w:lang w:eastAsia="en-US"/>
        </w:rPr>
      </w:pPr>
    </w:p>
    <w:p w14:paraId="27ECC2D9" w14:textId="77777777" w:rsidR="00673CD4" w:rsidRPr="00A711C0" w:rsidRDefault="0064386E" w:rsidP="00756E3A">
      <w:pPr>
        <w:numPr>
          <w:ilvl w:val="0"/>
          <w:numId w:val="15"/>
        </w:numPr>
        <w:shd w:val="clear" w:color="auto" w:fill="B2A1C7"/>
        <w:spacing w:after="200" w:line="252" w:lineRule="auto"/>
        <w:contextualSpacing/>
        <w:jc w:val="both"/>
        <w:rPr>
          <w:rFonts w:ascii="Cambria" w:hAnsi="Cambria"/>
          <w:sz w:val="22"/>
          <w:szCs w:val="22"/>
        </w:rPr>
      </w:pPr>
      <w:r w:rsidRPr="00A711C0">
        <w:rPr>
          <w:rFonts w:ascii="Cambria" w:hAnsi="Cambria"/>
          <w:b/>
          <w:sz w:val="22"/>
          <w:szCs w:val="22"/>
          <w:lang w:eastAsia="en-US"/>
        </w:rPr>
        <w:t>Podstawy wykluczenia- dotyczą wszystkich części zamówienia</w:t>
      </w:r>
    </w:p>
    <w:p w14:paraId="40FBD646" w14:textId="77777777" w:rsidR="005850F6" w:rsidRPr="005E2433" w:rsidRDefault="0064386E" w:rsidP="005E2433">
      <w:pPr>
        <w:widowControl w:val="0"/>
        <w:tabs>
          <w:tab w:val="left" w:pos="567"/>
        </w:tabs>
        <w:spacing w:line="276" w:lineRule="auto"/>
        <w:jc w:val="both"/>
        <w:rPr>
          <w:rFonts w:ascii="Cambria" w:hAnsi="Cambria" w:cs="Cambria"/>
        </w:rPr>
      </w:pPr>
      <w:r w:rsidRPr="005E2433">
        <w:rPr>
          <w:rFonts w:ascii="Cambria" w:hAnsi="Cambria" w:cs="Arial"/>
          <w:sz w:val="22"/>
          <w:szCs w:val="22"/>
        </w:rPr>
        <w:br/>
      </w:r>
      <w:r w:rsidR="005E2433" w:rsidRPr="005E2433">
        <w:rPr>
          <w:rFonts w:ascii="Cambria" w:hAnsi="Cambria" w:cs="Arial"/>
          <w:sz w:val="22"/>
          <w:szCs w:val="22"/>
        </w:rPr>
        <w:t xml:space="preserve">1. </w:t>
      </w:r>
      <w:r w:rsidRPr="005E2433">
        <w:rPr>
          <w:rFonts w:ascii="Cambria" w:hAnsi="Cambria" w:cs="Arial"/>
          <w:sz w:val="22"/>
          <w:szCs w:val="22"/>
        </w:rPr>
        <w:t xml:space="preserve">Zamawiający </w:t>
      </w:r>
      <w:r w:rsidRPr="005E2433">
        <w:rPr>
          <w:rFonts w:ascii="Cambria" w:hAnsi="Cambria" w:cs="Arial"/>
          <w:b/>
          <w:sz w:val="22"/>
          <w:szCs w:val="22"/>
        </w:rPr>
        <w:t>wykluczy</w:t>
      </w:r>
      <w:r w:rsidRPr="005E2433">
        <w:rPr>
          <w:rFonts w:ascii="Cambria" w:hAnsi="Cambria" w:cs="Arial"/>
          <w:sz w:val="22"/>
          <w:szCs w:val="22"/>
        </w:rPr>
        <w:t xml:space="preserve"> z postępowania wykonawców, wobec których zachodzą podstawy wykluczenia, o których mowa w</w:t>
      </w:r>
      <w:r w:rsidRPr="005E2433">
        <w:rPr>
          <w:rFonts w:ascii="Cambria" w:hAnsi="Cambria" w:cs="Arial"/>
          <w:b/>
          <w:bCs/>
          <w:sz w:val="22"/>
          <w:szCs w:val="22"/>
        </w:rPr>
        <w:t xml:space="preserve"> art. 108 ust. 1</w:t>
      </w:r>
      <w:r w:rsidR="005850F6" w:rsidRPr="005E2433">
        <w:rPr>
          <w:rFonts w:ascii="Cambria" w:hAnsi="Cambria" w:cs="Cambria"/>
        </w:rPr>
        <w:t xml:space="preserve"> tj. </w:t>
      </w:r>
      <w:r w:rsidR="005850F6" w:rsidRPr="002C7615">
        <w:rPr>
          <w:rFonts w:ascii="Cambria" w:hAnsi="Cambria" w:cs="Cambria"/>
        </w:rPr>
        <w:t>Wykonawcę:</w:t>
      </w:r>
    </w:p>
    <w:p w14:paraId="1858144C" w14:textId="77777777" w:rsidR="005850F6" w:rsidRPr="0079114B" w:rsidRDefault="005850F6" w:rsidP="005850F6">
      <w:pPr>
        <w:pStyle w:val="Akapitzlist"/>
        <w:numPr>
          <w:ilvl w:val="2"/>
          <w:numId w:val="51"/>
        </w:numPr>
        <w:shd w:val="clear" w:color="auto" w:fill="FFFFFF"/>
        <w:suppressAutoHyphens w:val="0"/>
        <w:spacing w:line="276" w:lineRule="auto"/>
        <w:ind w:left="993" w:hanging="426"/>
        <w:contextualSpacing/>
        <w:jc w:val="both"/>
        <w:rPr>
          <w:rFonts w:ascii="Cambria" w:hAnsi="Cambria"/>
        </w:rPr>
      </w:pPr>
      <w:r w:rsidRPr="0079114B">
        <w:rPr>
          <w:rFonts w:ascii="Cambria" w:hAnsi="Cambria"/>
        </w:rPr>
        <w:t>będącego osobą fizyczną, którego prawomocnie skazano za przestępstwo:</w:t>
      </w:r>
    </w:p>
    <w:p w14:paraId="060F6B6C" w14:textId="77777777" w:rsidR="005850F6" w:rsidRPr="0079114B" w:rsidRDefault="005850F6" w:rsidP="005850F6">
      <w:pPr>
        <w:pStyle w:val="Akapitzlist"/>
        <w:numPr>
          <w:ilvl w:val="0"/>
          <w:numId w:val="52"/>
        </w:numPr>
        <w:shd w:val="clear" w:color="auto" w:fill="FFFFFF"/>
        <w:suppressAutoHyphens w:val="0"/>
        <w:spacing w:line="276" w:lineRule="auto"/>
        <w:ind w:left="1276" w:hanging="283"/>
        <w:contextualSpacing/>
        <w:jc w:val="both"/>
        <w:rPr>
          <w:rFonts w:ascii="Cambria" w:hAnsi="Cambria"/>
        </w:rPr>
      </w:pPr>
      <w:r w:rsidRPr="0079114B">
        <w:rPr>
          <w:rFonts w:ascii="Cambria" w:hAnsi="Cambria"/>
        </w:rPr>
        <w:t>udziału w zorganizowanej grupie przestępczej albo związku mającym na celu popełnienie przestępstwa lub przestępstwa skarbowego, o którym mowa w art. 258 Kodeksu karnego,</w:t>
      </w:r>
    </w:p>
    <w:p w14:paraId="1898D079" w14:textId="77777777" w:rsidR="005850F6" w:rsidRPr="00AE34A8" w:rsidRDefault="005850F6" w:rsidP="005850F6">
      <w:pPr>
        <w:pStyle w:val="Akapitzlist"/>
        <w:numPr>
          <w:ilvl w:val="0"/>
          <w:numId w:val="52"/>
        </w:numPr>
        <w:shd w:val="clear" w:color="auto" w:fill="FFFFFF"/>
        <w:suppressAutoHyphens w:val="0"/>
        <w:spacing w:line="276" w:lineRule="auto"/>
        <w:ind w:left="1276" w:hanging="283"/>
        <w:contextualSpacing/>
        <w:jc w:val="both"/>
        <w:rPr>
          <w:rFonts w:ascii="Cambria" w:hAnsi="Cambria"/>
        </w:rPr>
      </w:pPr>
      <w:r w:rsidRPr="0079114B">
        <w:rPr>
          <w:rFonts w:ascii="Cambria" w:hAnsi="Cambria"/>
        </w:rPr>
        <w:t xml:space="preserve">handlu ludźmi, o </w:t>
      </w:r>
      <w:r w:rsidRPr="00AE34A8">
        <w:rPr>
          <w:rFonts w:ascii="Cambria" w:hAnsi="Cambria"/>
        </w:rPr>
        <w:t>którym mowa w art. 189a Kodeksu karnego,</w:t>
      </w:r>
    </w:p>
    <w:p w14:paraId="39827B50" w14:textId="77777777" w:rsidR="005850F6" w:rsidRPr="00AE34A8" w:rsidRDefault="005850F6" w:rsidP="005850F6">
      <w:pPr>
        <w:pStyle w:val="Akapitzlist"/>
        <w:numPr>
          <w:ilvl w:val="0"/>
          <w:numId w:val="52"/>
        </w:numPr>
        <w:shd w:val="clear" w:color="auto" w:fill="FFFFFF"/>
        <w:suppressAutoHyphens w:val="0"/>
        <w:spacing w:line="276" w:lineRule="auto"/>
        <w:ind w:left="1276" w:hanging="283"/>
        <w:contextualSpacing/>
        <w:jc w:val="both"/>
        <w:rPr>
          <w:rStyle w:val="alb"/>
          <w:rFonts w:ascii="Cambria" w:hAnsi="Cambria"/>
        </w:rPr>
      </w:pPr>
      <w:bookmarkStart w:id="6" w:name="_Hlk127189880"/>
      <w:r w:rsidRPr="00AE34A8">
        <w:rPr>
          <w:rStyle w:val="alb"/>
          <w:rFonts w:ascii="Cambria" w:hAnsi="Cambria"/>
        </w:rPr>
        <w:t>o którym mowa w art. 228-230a, art. 250a Kodeksu karnego, w art. 46-48 ustawy z dnia 25 czerwca 2010 r. o sporcie (</w:t>
      </w:r>
      <w:r w:rsidRPr="00AE34A8">
        <w:rPr>
          <w:rFonts w:ascii="Cambria" w:hAnsi="Cambria" w:cs="Open Sans"/>
          <w:color w:val="333333"/>
          <w:shd w:val="clear" w:color="auto" w:fill="FFFFFF"/>
        </w:rPr>
        <w:t>Dz. U. z 2023 r. poz. 2048 oraz z 2024 r. poz. 1166</w:t>
      </w:r>
      <w:r w:rsidRPr="00AE34A8">
        <w:rPr>
          <w:rStyle w:val="alb"/>
          <w:rFonts w:ascii="Cambria" w:hAnsi="Cambria"/>
        </w:rPr>
        <w:t>) lub w art. 54 ust. 1-4 ustawy z dnia 12 maja 2011 r. o refundacji leków, środków spożywczych specjalnego przeznaczenia żywieniowego oraz wyrobów medycznych (</w:t>
      </w:r>
      <w:r>
        <w:rPr>
          <w:rFonts w:ascii="Open Sans" w:hAnsi="Open Sans" w:cs="Open Sans"/>
          <w:color w:val="333333"/>
          <w:shd w:val="clear" w:color="auto" w:fill="FFFFFF"/>
        </w:rPr>
        <w:t>Dz. U. z 2024 r. poz. 930</w:t>
      </w:r>
      <w:r w:rsidRPr="00AE34A8">
        <w:rPr>
          <w:rStyle w:val="alb"/>
          <w:rFonts w:ascii="Cambria" w:hAnsi="Cambria"/>
        </w:rPr>
        <w:t>),</w:t>
      </w:r>
      <w:bookmarkEnd w:id="6"/>
    </w:p>
    <w:p w14:paraId="5DC17F3B" w14:textId="77777777" w:rsidR="005850F6" w:rsidRPr="0079114B" w:rsidRDefault="005850F6" w:rsidP="005850F6">
      <w:pPr>
        <w:pStyle w:val="Akapitzlist"/>
        <w:numPr>
          <w:ilvl w:val="0"/>
          <w:numId w:val="52"/>
        </w:numPr>
        <w:shd w:val="clear" w:color="auto" w:fill="FFFFFF"/>
        <w:suppressAutoHyphens w:val="0"/>
        <w:spacing w:line="276" w:lineRule="auto"/>
        <w:ind w:left="1276" w:hanging="283"/>
        <w:contextualSpacing/>
        <w:jc w:val="both"/>
        <w:rPr>
          <w:rFonts w:ascii="Cambria" w:hAnsi="Cambria"/>
        </w:rPr>
      </w:pPr>
      <w:r w:rsidRPr="00AE34A8">
        <w:rPr>
          <w:rFonts w:ascii="Cambria" w:hAnsi="Cambria"/>
        </w:rPr>
        <w:t>finansowania przestępstwa o</w:t>
      </w:r>
      <w:r w:rsidRPr="0079114B">
        <w:rPr>
          <w:rFonts w:ascii="Cambria" w:hAnsi="Cambria"/>
        </w:rPr>
        <w:t xml:space="preserve"> charakterze terrorystycznym, o którym mowa </w:t>
      </w:r>
      <w:r w:rsidRPr="0079114B">
        <w:rPr>
          <w:rFonts w:ascii="Cambria" w:hAnsi="Cambria"/>
        </w:rPr>
        <w:br/>
        <w:t>w art. 165a Kodeksu karnego, lub przestępstwo udaremniania lub utrudniania stwierdzenia przestępnego pochodzenia pieniędzy lub ukrywania ich pochodzenia, o którym mowa w art. 299 Kodeksu karnego,</w:t>
      </w:r>
    </w:p>
    <w:p w14:paraId="633AEC19" w14:textId="77777777" w:rsidR="005850F6" w:rsidRPr="0079114B" w:rsidRDefault="005850F6" w:rsidP="005850F6">
      <w:pPr>
        <w:pStyle w:val="Akapitzlist"/>
        <w:numPr>
          <w:ilvl w:val="0"/>
          <w:numId w:val="52"/>
        </w:numPr>
        <w:shd w:val="clear" w:color="auto" w:fill="FFFFFF"/>
        <w:suppressAutoHyphens w:val="0"/>
        <w:spacing w:line="276" w:lineRule="auto"/>
        <w:ind w:left="1276" w:hanging="283"/>
        <w:contextualSpacing/>
        <w:jc w:val="both"/>
        <w:rPr>
          <w:rFonts w:ascii="Cambria" w:hAnsi="Cambria"/>
        </w:rPr>
      </w:pPr>
      <w:r w:rsidRPr="0079114B">
        <w:rPr>
          <w:rFonts w:ascii="Cambria" w:hAnsi="Cambria"/>
        </w:rPr>
        <w:t>o charakterze terrorystycznym, o którym mowa w art. 115 § 20 Kodeksu karnego, lub mające na celu popełnienie tego przestępstwa,</w:t>
      </w:r>
    </w:p>
    <w:p w14:paraId="668069F9" w14:textId="77777777" w:rsidR="005850F6" w:rsidRPr="0079114B" w:rsidRDefault="005850F6" w:rsidP="005850F6">
      <w:pPr>
        <w:pStyle w:val="Akapitzlist"/>
        <w:numPr>
          <w:ilvl w:val="0"/>
          <w:numId w:val="52"/>
        </w:numPr>
        <w:shd w:val="clear" w:color="auto" w:fill="FFFFFF"/>
        <w:suppressAutoHyphens w:val="0"/>
        <w:spacing w:line="276" w:lineRule="auto"/>
        <w:ind w:left="1276" w:hanging="283"/>
        <w:contextualSpacing/>
        <w:jc w:val="both"/>
        <w:rPr>
          <w:rFonts w:ascii="Cambria" w:hAnsi="Cambria"/>
        </w:rPr>
      </w:pPr>
      <w:r w:rsidRPr="0079114B">
        <w:rPr>
          <w:rFonts w:ascii="Cambria" w:hAnsi="Cambria"/>
        </w:rPr>
        <w:t>powierzenia wykonywania pracy małoletniemu cudzoziemcowi, o którym mowa w art. 9 ust. 2 ustawy z dnia 15 czerwca 2012 r. o skutkach powierzania wykonywania pracy cudzoziemcom przebywającym wbrew przepisom na terytorium Rzeczypospolitej Polskiej (</w:t>
      </w:r>
      <w:r w:rsidRPr="006E4115">
        <w:rPr>
          <w:rFonts w:ascii="Cambria" w:hAnsi="Cambria"/>
        </w:rPr>
        <w:t>Dz. U. z 2021 r. poz. 1745</w:t>
      </w:r>
      <w:r w:rsidRPr="0079114B">
        <w:rPr>
          <w:rFonts w:ascii="Cambria" w:hAnsi="Cambria"/>
        </w:rPr>
        <w:t>),</w:t>
      </w:r>
    </w:p>
    <w:p w14:paraId="676E6F10" w14:textId="77777777" w:rsidR="005850F6" w:rsidRPr="0079114B" w:rsidRDefault="005850F6" w:rsidP="005850F6">
      <w:pPr>
        <w:pStyle w:val="Akapitzlist"/>
        <w:numPr>
          <w:ilvl w:val="0"/>
          <w:numId w:val="52"/>
        </w:numPr>
        <w:shd w:val="clear" w:color="auto" w:fill="FFFFFF"/>
        <w:suppressAutoHyphens w:val="0"/>
        <w:spacing w:line="276" w:lineRule="auto"/>
        <w:ind w:left="1276" w:hanging="283"/>
        <w:contextualSpacing/>
        <w:jc w:val="both"/>
        <w:rPr>
          <w:rFonts w:ascii="Cambria" w:hAnsi="Cambria"/>
        </w:rPr>
      </w:pPr>
      <w:r w:rsidRPr="0079114B">
        <w:rPr>
          <w:rFonts w:ascii="Cambria" w:hAnsi="Cambri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2A7B173" w14:textId="77777777" w:rsidR="005850F6" w:rsidRPr="0079114B" w:rsidRDefault="005850F6" w:rsidP="005850F6">
      <w:pPr>
        <w:pStyle w:val="Akapitzlist"/>
        <w:numPr>
          <w:ilvl w:val="0"/>
          <w:numId w:val="52"/>
        </w:numPr>
        <w:shd w:val="clear" w:color="auto" w:fill="FFFFFF"/>
        <w:suppressAutoHyphens w:val="0"/>
        <w:spacing w:line="276" w:lineRule="auto"/>
        <w:ind w:left="1276" w:hanging="283"/>
        <w:contextualSpacing/>
        <w:jc w:val="both"/>
        <w:rPr>
          <w:rFonts w:ascii="Cambria" w:hAnsi="Cambria"/>
        </w:rPr>
      </w:pPr>
      <w:r w:rsidRPr="0079114B">
        <w:rPr>
          <w:rFonts w:ascii="Cambria" w:hAnsi="Cambria"/>
        </w:rPr>
        <w:t xml:space="preserve">o którym mowa w art. 9 ust. 1 i 3 lub art. 10 ustawy z dnia 15 czerwca 2012 r. </w:t>
      </w:r>
      <w:r w:rsidRPr="0079114B">
        <w:rPr>
          <w:rFonts w:ascii="Cambria" w:hAnsi="Cambria"/>
        </w:rPr>
        <w:br/>
        <w:t>o skutkach powierzania wykonywania pracy cudzoziemcom przebywającym wbrew przepisom na terytorium Rzeczypospolitej Polskiej</w:t>
      </w:r>
    </w:p>
    <w:p w14:paraId="464F4D30" w14:textId="77777777" w:rsidR="005850F6" w:rsidRPr="0079114B" w:rsidRDefault="005850F6" w:rsidP="005850F6">
      <w:pPr>
        <w:pStyle w:val="text-justify"/>
        <w:shd w:val="clear" w:color="auto" w:fill="FFFFFF"/>
        <w:spacing w:before="0" w:after="0" w:line="276" w:lineRule="auto"/>
        <w:ind w:left="284" w:firstLine="709"/>
        <w:jc w:val="both"/>
        <w:rPr>
          <w:rFonts w:ascii="Cambria" w:hAnsi="Cambria"/>
        </w:rPr>
      </w:pPr>
      <w:r w:rsidRPr="0079114B">
        <w:rPr>
          <w:rFonts w:ascii="Cambria" w:hAnsi="Cambria"/>
        </w:rPr>
        <w:t>- lub za odpowiedni czyn zabroniony określony w przepisach prawa obcego;</w:t>
      </w:r>
    </w:p>
    <w:p w14:paraId="6B50FE0E" w14:textId="77777777" w:rsidR="005850F6" w:rsidRPr="0079114B" w:rsidRDefault="005850F6" w:rsidP="005850F6">
      <w:pPr>
        <w:pStyle w:val="Akapitzlist"/>
        <w:numPr>
          <w:ilvl w:val="0"/>
          <w:numId w:val="51"/>
        </w:numPr>
        <w:shd w:val="clear" w:color="auto" w:fill="FFFFFF"/>
        <w:suppressAutoHyphens w:val="0"/>
        <w:spacing w:line="276" w:lineRule="auto"/>
        <w:contextualSpacing/>
        <w:jc w:val="both"/>
        <w:rPr>
          <w:rFonts w:ascii="Cambria" w:hAnsi="Cambria"/>
        </w:rPr>
      </w:pPr>
      <w:r w:rsidRPr="0079114B">
        <w:rPr>
          <w:rFonts w:ascii="Cambria" w:hAnsi="Cambri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D2F5434" w14:textId="77777777" w:rsidR="005850F6" w:rsidRPr="0079114B" w:rsidRDefault="005850F6" w:rsidP="005850F6">
      <w:pPr>
        <w:pStyle w:val="Akapitzlist"/>
        <w:numPr>
          <w:ilvl w:val="0"/>
          <w:numId w:val="51"/>
        </w:numPr>
        <w:shd w:val="clear" w:color="auto" w:fill="FFFFFF"/>
        <w:suppressAutoHyphens w:val="0"/>
        <w:spacing w:line="276" w:lineRule="auto"/>
        <w:contextualSpacing/>
        <w:jc w:val="both"/>
        <w:rPr>
          <w:rFonts w:ascii="Cambria" w:hAnsi="Cambria"/>
        </w:rPr>
      </w:pPr>
      <w:r w:rsidRPr="0079114B">
        <w:rPr>
          <w:rFonts w:ascii="Cambria" w:hAnsi="Cambri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BBDFEC5" w14:textId="77777777" w:rsidR="005850F6" w:rsidRPr="0079114B" w:rsidRDefault="005850F6" w:rsidP="005850F6">
      <w:pPr>
        <w:pStyle w:val="Akapitzlist"/>
        <w:numPr>
          <w:ilvl w:val="0"/>
          <w:numId w:val="51"/>
        </w:numPr>
        <w:shd w:val="clear" w:color="auto" w:fill="FFFFFF"/>
        <w:suppressAutoHyphens w:val="0"/>
        <w:spacing w:line="276" w:lineRule="auto"/>
        <w:contextualSpacing/>
        <w:jc w:val="both"/>
        <w:rPr>
          <w:rFonts w:ascii="Cambria" w:hAnsi="Cambria"/>
        </w:rPr>
      </w:pPr>
      <w:r w:rsidRPr="0079114B">
        <w:rPr>
          <w:rFonts w:ascii="Cambria" w:hAnsi="Cambria"/>
        </w:rPr>
        <w:t>wobec którego prawomocnie orzeczono zakaz ubiegania się o zamówienia publiczne;</w:t>
      </w:r>
    </w:p>
    <w:p w14:paraId="02E3A808" w14:textId="77777777" w:rsidR="005850F6" w:rsidRPr="0079114B" w:rsidRDefault="005850F6" w:rsidP="005850F6">
      <w:pPr>
        <w:pStyle w:val="Akapitzlist"/>
        <w:numPr>
          <w:ilvl w:val="0"/>
          <w:numId w:val="51"/>
        </w:numPr>
        <w:shd w:val="clear" w:color="auto" w:fill="FFFFFF"/>
        <w:suppressAutoHyphens w:val="0"/>
        <w:spacing w:line="276" w:lineRule="auto"/>
        <w:contextualSpacing/>
        <w:jc w:val="both"/>
        <w:rPr>
          <w:rFonts w:ascii="Cambria" w:hAnsi="Cambria"/>
        </w:rPr>
      </w:pPr>
      <w:r w:rsidRPr="0079114B">
        <w:rPr>
          <w:rFonts w:ascii="Cambria" w:hAnsi="Cambria"/>
        </w:rPr>
        <w:t xml:space="preserve">jeżeli Zamawiający może stwierdzić, na podstawie wiarygodnych przesłanek, </w:t>
      </w:r>
      <w:r w:rsidRPr="0079114B">
        <w:rPr>
          <w:rFonts w:ascii="Cambria" w:hAnsi="Cambria"/>
        </w:rPr>
        <w:b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t>
      </w:r>
      <w:r w:rsidRPr="0079114B">
        <w:rPr>
          <w:rFonts w:ascii="Cambria" w:hAnsi="Cambria"/>
        </w:rPr>
        <w:br/>
        <w:t>w postępowaniu, chyba że wykażą, że przygotowali te oferty lub wnioski niezależnie od siebie;</w:t>
      </w:r>
    </w:p>
    <w:p w14:paraId="72B1F3ED" w14:textId="77777777" w:rsidR="005850F6" w:rsidRPr="0079114B" w:rsidRDefault="005850F6" w:rsidP="005850F6">
      <w:pPr>
        <w:pStyle w:val="Akapitzlist"/>
        <w:numPr>
          <w:ilvl w:val="0"/>
          <w:numId w:val="51"/>
        </w:numPr>
        <w:shd w:val="clear" w:color="auto" w:fill="FFFFFF"/>
        <w:suppressAutoHyphens w:val="0"/>
        <w:spacing w:line="276" w:lineRule="auto"/>
        <w:contextualSpacing/>
        <w:jc w:val="both"/>
        <w:rPr>
          <w:rFonts w:ascii="Cambria" w:hAnsi="Cambria"/>
        </w:rPr>
      </w:pPr>
      <w:r w:rsidRPr="0079114B">
        <w:rPr>
          <w:rFonts w:ascii="Cambria" w:hAnsi="Cambria"/>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4AB6C64" w14:textId="77777777" w:rsidR="00DE2854" w:rsidRDefault="005E2433" w:rsidP="00DE2854">
      <w:pPr>
        <w:widowControl w:val="0"/>
        <w:tabs>
          <w:tab w:val="left" w:pos="567"/>
        </w:tabs>
        <w:spacing w:line="276" w:lineRule="auto"/>
        <w:jc w:val="both"/>
        <w:rPr>
          <w:rFonts w:ascii="Cambria" w:hAnsi="Cambria" w:cs="Cambria"/>
          <w:b/>
          <w:bCs/>
        </w:rPr>
      </w:pPr>
      <w:r>
        <w:rPr>
          <w:rFonts w:ascii="Cambria" w:hAnsi="Cambria" w:cs="Cambria"/>
          <w:b/>
          <w:bCs/>
        </w:rPr>
        <w:t xml:space="preserve">2. </w:t>
      </w:r>
      <w:r w:rsidR="00DE2854" w:rsidRPr="00DE2854">
        <w:rPr>
          <w:rFonts w:ascii="Cambria" w:hAnsi="Cambria" w:cs="Cambria"/>
          <w:b/>
          <w:bCs/>
        </w:rPr>
        <w:t xml:space="preserve">Zamawiający przewiduje podstawy wykluczenia wskazane w art. 109 ust 1 pkt 5 i 7 ustawy </w:t>
      </w:r>
      <w:proofErr w:type="spellStart"/>
      <w:r w:rsidR="00DE2854" w:rsidRPr="00DE2854">
        <w:rPr>
          <w:rFonts w:ascii="Cambria" w:hAnsi="Cambria" w:cs="Cambria"/>
          <w:b/>
          <w:bCs/>
        </w:rPr>
        <w:t>Pzp</w:t>
      </w:r>
      <w:proofErr w:type="spellEnd"/>
      <w:r w:rsidR="00DE2854" w:rsidRPr="00DE2854">
        <w:rPr>
          <w:rFonts w:ascii="Cambria" w:hAnsi="Cambria" w:cs="Cambria"/>
          <w:b/>
          <w:bCs/>
        </w:rPr>
        <w:t xml:space="preserve"> zgodnie, z którymi wykluczeniu podlega Wykonawca: </w:t>
      </w:r>
    </w:p>
    <w:p w14:paraId="177ABF00" w14:textId="2CD8651A" w:rsidR="00DE2854" w:rsidRPr="00DE2854" w:rsidRDefault="00DE2854" w:rsidP="00DE2854">
      <w:pPr>
        <w:widowControl w:val="0"/>
        <w:tabs>
          <w:tab w:val="left" w:pos="567"/>
        </w:tabs>
        <w:spacing w:line="276" w:lineRule="auto"/>
        <w:jc w:val="both"/>
        <w:rPr>
          <w:rFonts w:ascii="Cambria" w:hAnsi="Cambria" w:cs="Cambria"/>
        </w:rPr>
      </w:pPr>
      <w:r w:rsidRPr="00DE2854">
        <w:rPr>
          <w:rFonts w:ascii="Cambria" w:hAnsi="Cambria" w:cs="Cambria"/>
          <w:i/>
          <w:iCs/>
        </w:rPr>
        <w:t xml:space="preserve">1)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31A9AAFD" w14:textId="3F69F8EB" w:rsidR="00DE2854" w:rsidRPr="00DE2854" w:rsidRDefault="00DE2854" w:rsidP="00DE2854">
      <w:pPr>
        <w:widowControl w:val="0"/>
        <w:tabs>
          <w:tab w:val="left" w:pos="567"/>
        </w:tabs>
        <w:spacing w:line="276" w:lineRule="auto"/>
        <w:jc w:val="both"/>
        <w:rPr>
          <w:rFonts w:ascii="Cambria" w:hAnsi="Cambria" w:cs="Cambria"/>
        </w:rPr>
      </w:pPr>
      <w:r w:rsidRPr="00DE2854">
        <w:rPr>
          <w:rFonts w:ascii="Cambria" w:hAnsi="Cambria" w:cs="Cambria"/>
          <w:i/>
          <w:iCs/>
        </w:rPr>
        <w:t xml:space="preserve">2)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2FE7ADB5" w14:textId="55117A6F" w:rsidR="005E2433" w:rsidRPr="002C7615" w:rsidRDefault="005E2433" w:rsidP="005E2433">
      <w:pPr>
        <w:widowControl w:val="0"/>
        <w:tabs>
          <w:tab w:val="left" w:pos="567"/>
        </w:tabs>
        <w:spacing w:line="276" w:lineRule="auto"/>
        <w:jc w:val="both"/>
        <w:rPr>
          <w:rFonts w:ascii="Cambria" w:hAnsi="Cambria" w:cs="Cambria"/>
          <w:color w:val="000000"/>
        </w:rPr>
      </w:pPr>
    </w:p>
    <w:p w14:paraId="65FFC4CE" w14:textId="77777777" w:rsidR="005E2433" w:rsidRPr="002C7615" w:rsidRDefault="005E2433" w:rsidP="005E2433">
      <w:pPr>
        <w:widowControl w:val="0"/>
        <w:tabs>
          <w:tab w:val="left" w:pos="567"/>
        </w:tabs>
        <w:spacing w:line="276" w:lineRule="auto"/>
        <w:jc w:val="both"/>
        <w:rPr>
          <w:rFonts w:ascii="Cambria" w:hAnsi="Cambria" w:cs="Cambria"/>
          <w:color w:val="000000"/>
        </w:rPr>
      </w:pPr>
      <w:r w:rsidRPr="002C7615">
        <w:rPr>
          <w:rFonts w:ascii="Cambria" w:hAnsi="Cambria" w:cs="Cambria"/>
          <w:color w:val="000000"/>
        </w:rPr>
        <w:t>3. Wykonawca może zostać wykluczony przez Zamawiającego na każdym etapie postępowania o udzielenie zamówienia.</w:t>
      </w:r>
    </w:p>
    <w:p w14:paraId="202DFAB0" w14:textId="47923146" w:rsidR="005E2433" w:rsidRPr="002C7615" w:rsidRDefault="005E2433" w:rsidP="005E2433">
      <w:pPr>
        <w:widowControl w:val="0"/>
        <w:tabs>
          <w:tab w:val="left" w:pos="567"/>
        </w:tabs>
        <w:spacing w:line="276" w:lineRule="auto"/>
        <w:jc w:val="both"/>
        <w:rPr>
          <w:rFonts w:ascii="Cambria" w:hAnsi="Cambria" w:cs="Cambria"/>
          <w:color w:val="000000"/>
        </w:rPr>
      </w:pPr>
      <w:r w:rsidRPr="002C7615">
        <w:rPr>
          <w:rFonts w:ascii="Cambria" w:hAnsi="Cambria" w:cs="Cambria"/>
          <w:color w:val="000000"/>
        </w:rPr>
        <w:t>4. Wykonawca nie podlega wykluczeniu w okolicznościach określonych w art. 108 ust. 1 pkt 1, 2 i 5</w:t>
      </w:r>
      <w:r w:rsidR="00DE2854" w:rsidRPr="002C7615">
        <w:rPr>
          <w:rFonts w:ascii="Cambria" w:hAnsi="Cambria" w:cs="Cambria"/>
          <w:color w:val="000000"/>
        </w:rPr>
        <w:t xml:space="preserve"> lub art. 109 ust. 1 pkt 5 i 7</w:t>
      </w:r>
      <w:r w:rsidRPr="002C7615">
        <w:rPr>
          <w:rFonts w:ascii="Cambria" w:hAnsi="Cambria" w:cs="Cambria"/>
          <w:color w:val="000000"/>
        </w:rPr>
        <w:t xml:space="preserve"> </w:t>
      </w:r>
      <w:r w:rsidRPr="002C7615">
        <w:rPr>
          <w:rFonts w:ascii="Cambria" w:hAnsi="Cambria" w:cs="Cambria"/>
          <w:bCs/>
        </w:rPr>
        <w:t xml:space="preserve">ustawy </w:t>
      </w:r>
      <w:proofErr w:type="spellStart"/>
      <w:r w:rsidRPr="002C7615">
        <w:rPr>
          <w:rFonts w:ascii="Cambria" w:hAnsi="Cambria" w:cs="Cambria"/>
          <w:bCs/>
        </w:rPr>
        <w:t>Pzp</w:t>
      </w:r>
      <w:proofErr w:type="spellEnd"/>
      <w:r w:rsidRPr="002C7615">
        <w:rPr>
          <w:rFonts w:ascii="Cambria" w:hAnsi="Cambria" w:cs="Cambria"/>
          <w:color w:val="000000"/>
        </w:rPr>
        <w:t>, jeżeli udowodni Zamawiającemu, że spełnił łącznie następujące przesłanki:</w:t>
      </w:r>
    </w:p>
    <w:p w14:paraId="1EF70257" w14:textId="77777777" w:rsidR="005E2433" w:rsidRPr="002C7615" w:rsidRDefault="005E2433" w:rsidP="005E2433">
      <w:pPr>
        <w:pStyle w:val="Akapitzlist2"/>
        <w:numPr>
          <w:ilvl w:val="0"/>
          <w:numId w:val="54"/>
        </w:numPr>
        <w:shd w:val="clear" w:color="auto" w:fill="FFFFFF"/>
        <w:spacing w:before="0" w:after="0" w:line="276" w:lineRule="auto"/>
        <w:ind w:left="993" w:hanging="426"/>
        <w:rPr>
          <w:rFonts w:ascii="Cambria" w:hAnsi="Cambria" w:cs="Cambria"/>
          <w:color w:val="000000"/>
          <w:sz w:val="24"/>
          <w:szCs w:val="24"/>
          <w:lang w:val="pl-PL"/>
        </w:rPr>
      </w:pPr>
      <w:r w:rsidRPr="002C7615">
        <w:rPr>
          <w:rFonts w:ascii="Cambria" w:hAnsi="Cambria" w:cs="Cambria"/>
          <w:color w:val="000000"/>
          <w:sz w:val="24"/>
          <w:szCs w:val="24"/>
          <w:lang w:val="pl-PL"/>
        </w:rPr>
        <w:t>naprawił lub zobowiązał się do naprawienia szkody wyrządzonej przestępstwem, wykroczeniem lub swoim nieprawidłowym postępowaniem, w tym poprzez zadośćuczynienie pieniężne;</w:t>
      </w:r>
    </w:p>
    <w:p w14:paraId="05217344" w14:textId="77777777" w:rsidR="005E2433" w:rsidRPr="002C7615" w:rsidRDefault="005E2433" w:rsidP="005E2433">
      <w:pPr>
        <w:pStyle w:val="Akapitzlist2"/>
        <w:numPr>
          <w:ilvl w:val="0"/>
          <w:numId w:val="54"/>
        </w:numPr>
        <w:shd w:val="clear" w:color="auto" w:fill="FFFFFF"/>
        <w:spacing w:before="0" w:after="0" w:line="276" w:lineRule="auto"/>
        <w:ind w:left="993" w:hanging="426"/>
        <w:rPr>
          <w:rFonts w:ascii="Cambria" w:hAnsi="Cambria" w:cs="Cambria"/>
          <w:color w:val="000000"/>
          <w:sz w:val="24"/>
          <w:szCs w:val="24"/>
          <w:lang w:val="pl-PL"/>
        </w:rPr>
      </w:pPr>
      <w:r w:rsidRPr="002C7615">
        <w:rPr>
          <w:rFonts w:ascii="Cambria" w:hAnsi="Cambria" w:cs="Cambria"/>
          <w:color w:val="000000"/>
          <w:sz w:val="24"/>
          <w:szCs w:val="24"/>
          <w:lang w:val="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F4F98E5" w14:textId="77777777" w:rsidR="005E2433" w:rsidRPr="002C7615" w:rsidRDefault="005E2433" w:rsidP="005E2433">
      <w:pPr>
        <w:pStyle w:val="Akapitzlist2"/>
        <w:numPr>
          <w:ilvl w:val="0"/>
          <w:numId w:val="54"/>
        </w:numPr>
        <w:shd w:val="clear" w:color="auto" w:fill="FFFFFF"/>
        <w:spacing w:before="0" w:after="0" w:line="276" w:lineRule="auto"/>
        <w:ind w:left="993" w:hanging="426"/>
        <w:rPr>
          <w:rFonts w:ascii="Cambria" w:hAnsi="Cambria" w:cs="Cambria"/>
          <w:color w:val="000000"/>
          <w:sz w:val="24"/>
          <w:szCs w:val="24"/>
          <w:lang w:val="pl-PL"/>
        </w:rPr>
      </w:pPr>
      <w:r w:rsidRPr="002C7615">
        <w:rPr>
          <w:rFonts w:ascii="Cambria" w:hAnsi="Cambria" w:cs="Cambria"/>
          <w:color w:val="000000"/>
          <w:sz w:val="24"/>
          <w:szCs w:val="24"/>
          <w:lang w:val="pl-PL"/>
        </w:rPr>
        <w:t>podjął konkretne środki techniczne, organizacyjne i kadrowe, odpowiednie dla zapobiegania dalszym przestępstwom, wykroczeniom lub nieprawidłowemu postępowaniu, w szczególności:</w:t>
      </w:r>
    </w:p>
    <w:p w14:paraId="5BA974F0" w14:textId="77777777" w:rsidR="005E2433" w:rsidRPr="002C7615" w:rsidRDefault="005E2433" w:rsidP="005E2433">
      <w:pPr>
        <w:pStyle w:val="Akapitzlist2"/>
        <w:numPr>
          <w:ilvl w:val="1"/>
          <w:numId w:val="53"/>
        </w:numPr>
        <w:shd w:val="clear" w:color="auto" w:fill="FFFFFF"/>
        <w:spacing w:before="0" w:after="0" w:line="276" w:lineRule="auto"/>
        <w:ind w:left="1418" w:hanging="425"/>
        <w:rPr>
          <w:rFonts w:ascii="Cambria" w:hAnsi="Cambria" w:cs="Cambria"/>
          <w:color w:val="000000"/>
          <w:sz w:val="24"/>
          <w:szCs w:val="24"/>
          <w:lang w:val="pl-PL"/>
        </w:rPr>
      </w:pPr>
      <w:r w:rsidRPr="002C7615">
        <w:rPr>
          <w:rFonts w:ascii="Cambria" w:hAnsi="Cambria" w:cs="Cambria"/>
          <w:color w:val="000000"/>
          <w:sz w:val="24"/>
          <w:szCs w:val="24"/>
          <w:lang w:val="pl-PL"/>
        </w:rPr>
        <w:t>zerwał wszelkie powiązania z osobami lub podmiotami odpowiedzialnymi za nieprawidłowe postępowanie Wykonawcy,</w:t>
      </w:r>
    </w:p>
    <w:p w14:paraId="0EF7FCD3" w14:textId="77777777" w:rsidR="005E2433" w:rsidRPr="002C7615" w:rsidRDefault="005E2433" w:rsidP="005E2433">
      <w:pPr>
        <w:pStyle w:val="Akapitzlist2"/>
        <w:numPr>
          <w:ilvl w:val="1"/>
          <w:numId w:val="53"/>
        </w:numPr>
        <w:shd w:val="clear" w:color="auto" w:fill="FFFFFF"/>
        <w:spacing w:before="0" w:after="0" w:line="276" w:lineRule="auto"/>
        <w:ind w:left="1418" w:hanging="425"/>
        <w:rPr>
          <w:rFonts w:ascii="Cambria" w:hAnsi="Cambria" w:cs="Cambria"/>
          <w:color w:val="000000"/>
          <w:sz w:val="24"/>
          <w:szCs w:val="24"/>
          <w:lang w:val="pl-PL"/>
        </w:rPr>
      </w:pPr>
      <w:r w:rsidRPr="002C7615">
        <w:rPr>
          <w:rFonts w:ascii="Cambria" w:hAnsi="Cambria" w:cs="Cambria"/>
          <w:color w:val="000000"/>
          <w:sz w:val="24"/>
          <w:szCs w:val="24"/>
          <w:lang w:val="pl-PL"/>
        </w:rPr>
        <w:t>zreorganizował personel,</w:t>
      </w:r>
    </w:p>
    <w:p w14:paraId="5AAAD1C3" w14:textId="77777777" w:rsidR="005E2433" w:rsidRPr="002C7615" w:rsidRDefault="005E2433" w:rsidP="005E2433">
      <w:pPr>
        <w:pStyle w:val="Akapitzlist2"/>
        <w:numPr>
          <w:ilvl w:val="1"/>
          <w:numId w:val="53"/>
        </w:numPr>
        <w:shd w:val="clear" w:color="auto" w:fill="FFFFFF"/>
        <w:spacing w:before="0" w:after="0" w:line="276" w:lineRule="auto"/>
        <w:ind w:left="1418" w:hanging="425"/>
        <w:rPr>
          <w:rFonts w:ascii="Cambria" w:hAnsi="Cambria" w:cs="Cambria"/>
          <w:color w:val="000000"/>
          <w:sz w:val="24"/>
          <w:szCs w:val="24"/>
          <w:lang w:val="pl-PL"/>
        </w:rPr>
      </w:pPr>
      <w:r w:rsidRPr="002C7615">
        <w:rPr>
          <w:rFonts w:ascii="Cambria" w:hAnsi="Cambria" w:cs="Cambria"/>
          <w:color w:val="000000"/>
          <w:sz w:val="24"/>
          <w:szCs w:val="24"/>
          <w:lang w:val="pl-PL"/>
        </w:rPr>
        <w:t>wdrożył system sprawozdawczości i kontroli,</w:t>
      </w:r>
    </w:p>
    <w:p w14:paraId="663E1EFF" w14:textId="77777777" w:rsidR="005E2433" w:rsidRPr="002C7615" w:rsidRDefault="005E2433" w:rsidP="005E2433">
      <w:pPr>
        <w:pStyle w:val="Akapitzlist2"/>
        <w:numPr>
          <w:ilvl w:val="1"/>
          <w:numId w:val="53"/>
        </w:numPr>
        <w:shd w:val="clear" w:color="auto" w:fill="FFFFFF"/>
        <w:spacing w:before="0" w:after="0" w:line="276" w:lineRule="auto"/>
        <w:ind w:left="1418" w:hanging="425"/>
        <w:rPr>
          <w:rFonts w:ascii="Cambria" w:hAnsi="Cambria" w:cs="Cambria"/>
          <w:color w:val="000000"/>
          <w:sz w:val="24"/>
          <w:szCs w:val="24"/>
          <w:lang w:val="pl-PL"/>
        </w:rPr>
      </w:pPr>
      <w:r w:rsidRPr="002C7615">
        <w:rPr>
          <w:rFonts w:ascii="Cambria" w:hAnsi="Cambria" w:cs="Cambria"/>
          <w:color w:val="000000"/>
          <w:sz w:val="24"/>
          <w:szCs w:val="24"/>
          <w:lang w:val="pl-PL"/>
        </w:rPr>
        <w:t>utworzył struktury audytu wewnętrznego do monitorowania przestrzegania przepisów, wewnętrznych regulacji lub standardów,</w:t>
      </w:r>
    </w:p>
    <w:p w14:paraId="783811D2" w14:textId="77777777" w:rsidR="005E2433" w:rsidRPr="002C7615" w:rsidRDefault="005E2433" w:rsidP="005E2433">
      <w:pPr>
        <w:pStyle w:val="Akapitzlist2"/>
        <w:numPr>
          <w:ilvl w:val="1"/>
          <w:numId w:val="53"/>
        </w:numPr>
        <w:shd w:val="clear" w:color="auto" w:fill="FFFFFF"/>
        <w:spacing w:before="0" w:after="0" w:line="276" w:lineRule="auto"/>
        <w:ind w:left="1418" w:hanging="425"/>
        <w:rPr>
          <w:rFonts w:ascii="Cambria" w:hAnsi="Cambria" w:cs="Cambria"/>
          <w:color w:val="000000"/>
          <w:sz w:val="24"/>
          <w:szCs w:val="24"/>
          <w:lang w:val="pl-PL"/>
        </w:rPr>
      </w:pPr>
      <w:r w:rsidRPr="002C7615">
        <w:rPr>
          <w:rFonts w:ascii="Cambria" w:hAnsi="Cambria" w:cs="Cambria"/>
          <w:color w:val="000000"/>
          <w:sz w:val="24"/>
          <w:szCs w:val="24"/>
          <w:lang w:val="pl-PL"/>
        </w:rPr>
        <w:t>wprowadził wewnętrzne regulacje dotyczące odpowiedzialności i odszkodowań za nieprzestrzeganie przepisów, wewnętrznych regulacji lub standardów.</w:t>
      </w:r>
    </w:p>
    <w:p w14:paraId="1A10A8CA" w14:textId="77777777" w:rsidR="005850F6" w:rsidRPr="002C7615" w:rsidRDefault="005850F6" w:rsidP="00255A79">
      <w:pPr>
        <w:spacing w:before="120" w:after="120"/>
        <w:ind w:left="360"/>
        <w:jc w:val="both"/>
        <w:rPr>
          <w:rFonts w:ascii="Cambria" w:hAnsi="Cambria" w:cs="Arial"/>
          <w:b/>
          <w:bCs/>
          <w:sz w:val="22"/>
          <w:szCs w:val="22"/>
        </w:rPr>
      </w:pPr>
    </w:p>
    <w:p w14:paraId="0C281ED5" w14:textId="77777777" w:rsidR="005E2433" w:rsidRPr="002C7615" w:rsidRDefault="005E2433" w:rsidP="005E2433">
      <w:pPr>
        <w:tabs>
          <w:tab w:val="left" w:pos="0"/>
        </w:tabs>
        <w:suppressAutoHyphens w:val="0"/>
        <w:spacing w:line="276" w:lineRule="auto"/>
        <w:contextualSpacing/>
        <w:jc w:val="both"/>
        <w:rPr>
          <w:rFonts w:ascii="Cambria" w:eastAsia="SimSun" w:hAnsi="Cambria" w:cs="Arial"/>
          <w:b/>
          <w:bCs/>
          <w:iCs/>
        </w:rPr>
      </w:pPr>
      <w:r w:rsidRPr="002C7615">
        <w:rPr>
          <w:rFonts w:ascii="Cambria" w:eastAsia="SimSun" w:hAnsi="Cambria" w:cs="Cambria"/>
          <w:b/>
          <w:bCs/>
        </w:rPr>
        <w:t xml:space="preserve">5. Wykonawca podlega wykluczeniu także w oparciu o podstawy wykluczenia wskazane </w:t>
      </w:r>
      <w:r w:rsidRPr="002C7615">
        <w:rPr>
          <w:rFonts w:ascii="Cambria" w:eastAsia="SimSun" w:hAnsi="Cambria" w:cs="Cambria"/>
          <w:b/>
          <w:bCs/>
          <w:iCs/>
        </w:rPr>
        <w:t>art. 7 ustawy</w:t>
      </w:r>
      <w:r w:rsidRPr="002C7615">
        <w:rPr>
          <w:rFonts w:ascii="Cambria" w:eastAsia="SimSun" w:hAnsi="Cambria" w:cs="Cambria"/>
          <w:b/>
          <w:bCs/>
        </w:rPr>
        <w:t xml:space="preserve"> z dnia 13 kwietnia 2022 r. o szczególnych rozwiązaniach w zakresie przeciwdziałania wspieraniu agresji na Ukrainę oraz służących ochronie bezpieczeństwa narodowego (</w:t>
      </w:r>
      <w:proofErr w:type="spellStart"/>
      <w:r w:rsidRPr="002C7615">
        <w:rPr>
          <w:rFonts w:ascii="Cambria" w:hAnsi="Cambria" w:cs="Open Sans"/>
          <w:b/>
          <w:bCs/>
          <w:color w:val="333333"/>
          <w:shd w:val="clear" w:color="auto" w:fill="FFFFFF"/>
        </w:rPr>
        <w:t>t.j</w:t>
      </w:r>
      <w:proofErr w:type="spellEnd"/>
      <w:r w:rsidRPr="002C7615">
        <w:rPr>
          <w:rFonts w:ascii="Cambria" w:hAnsi="Cambria" w:cs="Open Sans"/>
          <w:b/>
          <w:bCs/>
          <w:color w:val="333333"/>
          <w:shd w:val="clear" w:color="auto" w:fill="FFFFFF"/>
        </w:rPr>
        <w:t>. Dz. U. z 2025 r. poz. 514</w:t>
      </w:r>
      <w:r w:rsidRPr="002C7615">
        <w:rPr>
          <w:rFonts w:ascii="Cambria" w:eastAsia="SimSun" w:hAnsi="Cambria" w:cs="Cambria"/>
          <w:b/>
          <w:bCs/>
        </w:rPr>
        <w:t>).</w:t>
      </w:r>
    </w:p>
    <w:p w14:paraId="7A3395DC" w14:textId="77777777" w:rsidR="005E2433" w:rsidRPr="002C7615" w:rsidRDefault="005E2433" w:rsidP="005E2433">
      <w:pPr>
        <w:tabs>
          <w:tab w:val="left" w:pos="0"/>
        </w:tabs>
        <w:suppressAutoHyphens w:val="0"/>
        <w:spacing w:line="276" w:lineRule="auto"/>
        <w:contextualSpacing/>
        <w:jc w:val="both"/>
        <w:rPr>
          <w:rFonts w:ascii="Cambria" w:eastAsia="SimSun" w:hAnsi="Cambria" w:cs="Arial"/>
          <w:iCs/>
          <w:kern w:val="2"/>
        </w:rPr>
      </w:pPr>
      <w:r w:rsidRPr="002C7615">
        <w:rPr>
          <w:rFonts w:ascii="Cambria" w:eastAsia="SimSun" w:hAnsi="Cambria" w:cs="Cambria"/>
          <w:iCs/>
          <w:kern w:val="2"/>
        </w:rPr>
        <w:t>6. Zamawiający informuje, że wykluczeniu z postępowania na podstawie pkt 5 SWZ podlegają Wykonawcy:</w:t>
      </w:r>
    </w:p>
    <w:p w14:paraId="280919E0" w14:textId="77777777" w:rsidR="005E2433" w:rsidRPr="002C7615" w:rsidRDefault="005E2433" w:rsidP="005E2433">
      <w:pPr>
        <w:numPr>
          <w:ilvl w:val="2"/>
          <w:numId w:val="57"/>
        </w:numPr>
        <w:suppressAutoHyphens w:val="0"/>
        <w:spacing w:line="276" w:lineRule="auto"/>
        <w:ind w:left="851" w:hanging="284"/>
        <w:contextualSpacing/>
        <w:jc w:val="both"/>
        <w:rPr>
          <w:rFonts w:ascii="Calibri" w:eastAsia="SimSun" w:hAnsi="Calibri" w:cs="Cambria"/>
          <w:sz w:val="20"/>
          <w:szCs w:val="20"/>
          <w:lang w:eastAsia="zh-CN"/>
        </w:rPr>
      </w:pPr>
      <w:r w:rsidRPr="002C7615">
        <w:rPr>
          <w:rFonts w:ascii="Cambria" w:eastAsia="SimSun" w:hAnsi="Cambria"/>
          <w:lang w:eastAsia="zh-CN"/>
        </w:rPr>
        <w:t xml:space="preserve">wymienieni w wykazach określonych w rozporządzeniu 765/2006 </w:t>
      </w:r>
      <w:r w:rsidRPr="002C7615">
        <w:rPr>
          <w:rFonts w:ascii="Cambria" w:eastAsia="SimSun" w:hAnsi="Cambria" w:cs="Cambria"/>
          <w:lang w:eastAsia="zh-CN"/>
        </w:rPr>
        <w:t xml:space="preserve">z dnia 18 maja 2006 r. dotyczącego środków ograniczających w związku z sytuacją na Białorusi i udziałem Białorusi w agresji Rosji wobec Ukrainy (Dz. Urz. UE L 134 z 20.05.2006, str. 1, z </w:t>
      </w:r>
      <w:proofErr w:type="spellStart"/>
      <w:r w:rsidRPr="002C7615">
        <w:rPr>
          <w:rFonts w:ascii="Cambria" w:eastAsia="SimSun" w:hAnsi="Cambria" w:cs="Cambria"/>
          <w:lang w:eastAsia="zh-CN"/>
        </w:rPr>
        <w:t>późn</w:t>
      </w:r>
      <w:proofErr w:type="spellEnd"/>
      <w:r w:rsidRPr="002C7615">
        <w:rPr>
          <w:rFonts w:ascii="Cambria" w:eastAsia="SimSun" w:hAnsi="Cambria" w:cs="Cambria"/>
          <w:lang w:eastAsia="zh-CN"/>
        </w:rPr>
        <w:t xml:space="preserve">. zm.) </w:t>
      </w:r>
      <w:r w:rsidRPr="002C7615">
        <w:rPr>
          <w:rFonts w:ascii="Cambria" w:eastAsia="SimSun" w:hAnsi="Cambria"/>
          <w:lang w:eastAsia="zh-CN"/>
        </w:rPr>
        <w:t xml:space="preserve">i rozporządzeniu 269/2014 </w:t>
      </w:r>
      <w:r w:rsidRPr="002C7615">
        <w:rPr>
          <w:rFonts w:ascii="Cambria" w:eastAsia="SimSun" w:hAnsi="Cambria" w:cs="Cambria"/>
          <w:lang w:eastAsia="zh-CN"/>
        </w:rPr>
        <w:t xml:space="preserve">z dnia 17 marca 2014 r. w sprawie środków ograniczających w odniesieniu do działań podważających integralność terytorialną, suwerenność i niezależność Ukrainy lub im zagrażających (Dz. Urz. UE L 78 z 17.03.2014, str. 6, z </w:t>
      </w:r>
      <w:proofErr w:type="spellStart"/>
      <w:r w:rsidRPr="002C7615">
        <w:rPr>
          <w:rFonts w:ascii="Cambria" w:eastAsia="SimSun" w:hAnsi="Cambria" w:cs="Cambria"/>
          <w:lang w:eastAsia="zh-CN"/>
        </w:rPr>
        <w:t>późn</w:t>
      </w:r>
      <w:proofErr w:type="spellEnd"/>
      <w:r w:rsidRPr="002C7615">
        <w:rPr>
          <w:rFonts w:ascii="Cambria" w:eastAsia="SimSun" w:hAnsi="Cambria" w:cs="Cambria"/>
          <w:lang w:eastAsia="zh-CN"/>
        </w:rPr>
        <w:t xml:space="preserve">. zm.) </w:t>
      </w:r>
      <w:r w:rsidRPr="002C7615">
        <w:rPr>
          <w:rFonts w:ascii="Cambria" w:eastAsia="SimSun" w:hAnsi="Cambria"/>
          <w:lang w:eastAsia="zh-CN"/>
        </w:rPr>
        <w:t xml:space="preserve">albo wpisanego na listę na podstawie decyzji w sprawie wpisu na listę rozstrzygającej o zastosowaniu środka, o którym mowa w art. 1 pkt 3 </w:t>
      </w:r>
      <w:r w:rsidRPr="002C7615">
        <w:rPr>
          <w:rFonts w:ascii="Cambria" w:eastAsia="SimSun" w:hAnsi="Cambria" w:cs="Cambria"/>
          <w:lang w:eastAsia="zh-CN"/>
        </w:rPr>
        <w:t>powołanej ustawy;</w:t>
      </w:r>
    </w:p>
    <w:p w14:paraId="00327115" w14:textId="77777777" w:rsidR="005E2433" w:rsidRPr="002C7615" w:rsidRDefault="005E2433" w:rsidP="005E2433">
      <w:pPr>
        <w:numPr>
          <w:ilvl w:val="2"/>
          <w:numId w:val="57"/>
        </w:numPr>
        <w:suppressAutoHyphens w:val="0"/>
        <w:spacing w:line="276" w:lineRule="auto"/>
        <w:ind w:left="851" w:hanging="284"/>
        <w:contextualSpacing/>
        <w:jc w:val="both"/>
        <w:rPr>
          <w:rFonts w:ascii="Cambria" w:eastAsia="SimSun" w:hAnsi="Cambria" w:cs="Cambria"/>
          <w:lang w:eastAsia="zh-CN"/>
        </w:rPr>
      </w:pPr>
      <w:r w:rsidRPr="002C7615">
        <w:rPr>
          <w:rFonts w:ascii="Cambria" w:eastAsia="SimSun" w:hAnsi="Cambria"/>
          <w:lang w:eastAsia="zh-CN"/>
        </w:rPr>
        <w:t xml:space="preserve">którego beneficjentem rzeczywistym w rozumieniu ustawy z dnia 1 marca 2018 r. o przeciwdziałaniu praniu pieniędzy oraz finansowaniu terroryzmu jest osoba wymieniona w wykazach określonych w rozporządzeniu 765/2006 </w:t>
      </w:r>
      <w:r w:rsidRPr="002C7615">
        <w:rPr>
          <w:rFonts w:ascii="Cambria" w:eastAsia="SimSun" w:hAnsi="Cambria" w:cs="Cambria"/>
          <w:lang w:eastAsia="zh-CN"/>
        </w:rPr>
        <w:t xml:space="preserve">z dnia 18 maja 2006 r. dotyczącego środków ograniczających w związku z sytuacją na Białorusi i udziałem Białorusi w agresji Rosji wobec Ukrainy (Dz. Urz. UE L 134 z 20.05.2006, str. 1, z </w:t>
      </w:r>
      <w:proofErr w:type="spellStart"/>
      <w:r w:rsidRPr="002C7615">
        <w:rPr>
          <w:rFonts w:ascii="Cambria" w:eastAsia="SimSun" w:hAnsi="Cambria" w:cs="Cambria"/>
          <w:lang w:eastAsia="zh-CN"/>
        </w:rPr>
        <w:t>późn</w:t>
      </w:r>
      <w:proofErr w:type="spellEnd"/>
      <w:r w:rsidRPr="002C7615">
        <w:rPr>
          <w:rFonts w:ascii="Cambria" w:eastAsia="SimSun" w:hAnsi="Cambria" w:cs="Cambria"/>
          <w:lang w:eastAsia="zh-CN"/>
        </w:rPr>
        <w:t xml:space="preserve">. zm.) </w:t>
      </w:r>
      <w:r w:rsidRPr="002C7615">
        <w:rPr>
          <w:rFonts w:ascii="Cambria" w:eastAsia="SimSun" w:hAnsi="Cambria"/>
          <w:lang w:eastAsia="zh-CN"/>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2C7615">
        <w:rPr>
          <w:rFonts w:ascii="Cambria" w:eastAsia="SimSun" w:hAnsi="Cambria" w:cs="Cambria"/>
          <w:lang w:eastAsia="zh-CN"/>
        </w:rPr>
        <w:t>powołanej ustawy;</w:t>
      </w:r>
    </w:p>
    <w:p w14:paraId="2A28E9C7" w14:textId="77777777" w:rsidR="005E2433" w:rsidRPr="002C7615" w:rsidRDefault="005E2433" w:rsidP="005E2433">
      <w:pPr>
        <w:numPr>
          <w:ilvl w:val="2"/>
          <w:numId w:val="57"/>
        </w:numPr>
        <w:suppressAutoHyphens w:val="0"/>
        <w:spacing w:line="276" w:lineRule="auto"/>
        <w:ind w:left="851" w:hanging="284"/>
        <w:contextualSpacing/>
        <w:jc w:val="both"/>
        <w:rPr>
          <w:rFonts w:ascii="Calibri" w:eastAsia="SimSun" w:hAnsi="Calibri"/>
          <w:sz w:val="20"/>
          <w:szCs w:val="20"/>
          <w:lang w:eastAsia="zh-CN"/>
        </w:rPr>
      </w:pPr>
      <w:r w:rsidRPr="002C7615">
        <w:rPr>
          <w:rFonts w:ascii="Cambria" w:eastAsia="SimSun" w:hAnsi="Cambria"/>
          <w:lang w:eastAsia="zh-CN"/>
        </w:rPr>
        <w:t xml:space="preserve">którego jednostką dominującą w rozumieniu art. 3 ust. 1 pkt 37 ustawy z dnia 29 września 1994 r. o rachunkowości jest podmiot wymieniony w wykazach określonych w rozporządzeniu 765/2006 </w:t>
      </w:r>
      <w:r w:rsidRPr="002C7615">
        <w:rPr>
          <w:rFonts w:ascii="Cambria" w:eastAsia="SimSun" w:hAnsi="Cambria" w:cs="Cambria"/>
          <w:lang w:eastAsia="zh-CN"/>
        </w:rPr>
        <w:t xml:space="preserve">z dnia 18 maja 2006 r. dotyczącego środków ograniczających w związku z sytuacją na Białorusi i udziałem Białorusi w agresji Rosji wobec Ukrainy (Dz. Urz. UE L 134 z 20.05.2006, str. 1, z </w:t>
      </w:r>
      <w:proofErr w:type="spellStart"/>
      <w:r w:rsidRPr="002C7615">
        <w:rPr>
          <w:rFonts w:ascii="Cambria" w:eastAsia="SimSun" w:hAnsi="Cambria" w:cs="Cambria"/>
          <w:lang w:eastAsia="zh-CN"/>
        </w:rPr>
        <w:t>późn</w:t>
      </w:r>
      <w:proofErr w:type="spellEnd"/>
      <w:r w:rsidRPr="002C7615">
        <w:rPr>
          <w:rFonts w:ascii="Cambria" w:eastAsia="SimSun" w:hAnsi="Cambria" w:cs="Cambria"/>
          <w:lang w:eastAsia="zh-CN"/>
        </w:rPr>
        <w:t xml:space="preserve">. zm.) </w:t>
      </w:r>
      <w:r w:rsidRPr="002C7615">
        <w:rPr>
          <w:rFonts w:ascii="Cambria" w:eastAsia="SimSun" w:hAnsi="Cambria"/>
          <w:lang w:eastAsia="zh-CN"/>
        </w:rPr>
        <w:t xml:space="preserve">i rozporządzeniu 269/2014 </w:t>
      </w:r>
      <w:r w:rsidRPr="002C7615">
        <w:rPr>
          <w:rFonts w:ascii="Cambria" w:eastAsia="SimSun" w:hAnsi="Cambria" w:cs="Cambria"/>
          <w:lang w:eastAsia="zh-CN"/>
        </w:rPr>
        <w:t>z dnia 17 marca 2014 r. w sprawie środków ograniczających w odniesieniu do działań podważających integralność terytorialną, suwerenność i niezależność Ukrainy lub im zagrażających (Dz. Urz. UE L 78 z 17.03.2014, str. 6, z </w:t>
      </w:r>
      <w:proofErr w:type="spellStart"/>
      <w:r w:rsidRPr="002C7615">
        <w:rPr>
          <w:rFonts w:ascii="Cambria" w:eastAsia="SimSun" w:hAnsi="Cambria" w:cs="Cambria"/>
          <w:lang w:eastAsia="zh-CN"/>
        </w:rPr>
        <w:t>późn</w:t>
      </w:r>
      <w:proofErr w:type="spellEnd"/>
      <w:r w:rsidRPr="002C7615">
        <w:rPr>
          <w:rFonts w:ascii="Cambria" w:eastAsia="SimSun" w:hAnsi="Cambria" w:cs="Cambria"/>
          <w:lang w:eastAsia="zh-CN"/>
        </w:rPr>
        <w:t xml:space="preserve">. zm.) </w:t>
      </w:r>
      <w:r w:rsidRPr="002C7615">
        <w:rPr>
          <w:rFonts w:ascii="Cambria" w:eastAsia="SimSun" w:hAnsi="Cambria"/>
          <w:lang w:eastAsia="zh-CN"/>
        </w:rPr>
        <w:t xml:space="preserve">albo wpisany na listę, </w:t>
      </w:r>
      <w:r w:rsidRPr="002C7615">
        <w:rPr>
          <w:rFonts w:ascii="Cambria" w:eastAsia="SimSun" w:hAnsi="Cambria" w:cs="Cambria"/>
          <w:lang w:eastAsia="zh-CN"/>
        </w:rPr>
        <w:t xml:space="preserve">o której mowa w art. 2 ustawy z dnia 13 kwietnia 2022 r. o szczególnych rozwiązaniach w zakresie przeciwdziałania wspieraniu agresji na Ukrainę oraz służących ochronie bezpieczeństwa narodowego </w:t>
      </w:r>
      <w:r w:rsidRPr="002C7615">
        <w:rPr>
          <w:rFonts w:ascii="Cambria" w:eastAsia="SimSun" w:hAnsi="Cambria"/>
          <w:lang w:eastAsia="zh-CN"/>
        </w:rPr>
        <w:t xml:space="preserve">lub będący taką jednostką dominującą od dnia 24 lutego 2022 r., o ile został wpisany na listę na podstawie decyzji w sprawie wpisu na listę rozstrzygającej o zastosowaniu środka, o którym mowa w art. 1 pkt 3 </w:t>
      </w:r>
      <w:r w:rsidRPr="002C7615">
        <w:rPr>
          <w:rFonts w:ascii="Cambria" w:eastAsia="SimSun" w:hAnsi="Cambria" w:cs="Cambria"/>
          <w:lang w:eastAsia="zh-CN"/>
        </w:rPr>
        <w:t>powołanej ustawy.</w:t>
      </w:r>
    </w:p>
    <w:p w14:paraId="7E9D4524" w14:textId="77777777" w:rsidR="005E2433" w:rsidRPr="002C7615" w:rsidRDefault="005E2433" w:rsidP="005E2433">
      <w:pPr>
        <w:pStyle w:val="Akapitzlist"/>
        <w:spacing w:line="276" w:lineRule="auto"/>
        <w:ind w:left="567" w:hanging="567"/>
        <w:rPr>
          <w:rFonts w:ascii="Cambria" w:hAnsi="Cambria" w:cs="Cambria"/>
        </w:rPr>
      </w:pPr>
      <w:r w:rsidRPr="002C7615">
        <w:rPr>
          <w:rFonts w:ascii="Cambria" w:hAnsi="Cambria" w:cs="Cambria"/>
          <w:b/>
          <w:bCs/>
        </w:rPr>
        <w:t xml:space="preserve">7. </w:t>
      </w:r>
      <w:r w:rsidRPr="002C7615">
        <w:rPr>
          <w:rFonts w:ascii="Cambria" w:hAnsi="Cambria" w:cs="Cambria"/>
        </w:rPr>
        <w:t>Wykluczenie, o którym mowa w pkt 5 następuje na okres trwania ww. okoliczności.</w:t>
      </w:r>
    </w:p>
    <w:p w14:paraId="72727A19" w14:textId="77777777" w:rsidR="005E2433" w:rsidRPr="002C7615" w:rsidRDefault="005E2433" w:rsidP="005E2433">
      <w:pPr>
        <w:pStyle w:val="Akapitzlist"/>
        <w:spacing w:line="276" w:lineRule="auto"/>
        <w:ind w:left="567" w:hanging="567"/>
        <w:rPr>
          <w:rFonts w:ascii="Cambria" w:hAnsi="Cambria" w:cs="Cambria"/>
        </w:rPr>
      </w:pPr>
      <w:r w:rsidRPr="002C7615">
        <w:rPr>
          <w:rFonts w:ascii="Cambria" w:hAnsi="Cambria" w:cs="Cambria"/>
          <w:b/>
          <w:bCs/>
        </w:rPr>
        <w:t xml:space="preserve">8. </w:t>
      </w:r>
      <w:r w:rsidRPr="002C7615">
        <w:rPr>
          <w:rFonts w:ascii="Cambria" w:hAnsi="Cambria" w:cs="Cambria"/>
        </w:rPr>
        <w:t xml:space="preserve">W przypadku wykonawcy wykluczonego na podstawie przesłanek wskazanych w pkt 6, zamawiający odrzuca ofertę takiego wykonawcy </w:t>
      </w:r>
    </w:p>
    <w:p w14:paraId="2CC31362" w14:textId="77777777" w:rsidR="005E2433" w:rsidRPr="005E2433" w:rsidRDefault="005E2433" w:rsidP="005E2433">
      <w:pPr>
        <w:widowControl w:val="0"/>
        <w:spacing w:line="276" w:lineRule="auto"/>
        <w:jc w:val="both"/>
        <w:rPr>
          <w:rFonts w:ascii="Cambria" w:hAnsi="Cambria" w:cs="Cambria"/>
        </w:rPr>
      </w:pPr>
      <w:r w:rsidRPr="002C7615">
        <w:rPr>
          <w:rFonts w:ascii="Cambria" w:hAnsi="Cambria" w:cs="Cambria"/>
        </w:rPr>
        <w:t>9. Osoba lub podmiot podlegające wykluczeniu na podstawie pkt 6,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52CB6BA5" w14:textId="77777777" w:rsidR="005E2433" w:rsidRPr="005E2433" w:rsidRDefault="005E2433" w:rsidP="005E2433">
      <w:pPr>
        <w:widowControl w:val="0"/>
        <w:spacing w:line="276" w:lineRule="auto"/>
        <w:jc w:val="both"/>
        <w:rPr>
          <w:rFonts w:ascii="Cambria" w:hAnsi="Cambria" w:cs="Cambria"/>
        </w:rPr>
      </w:pPr>
      <w:r>
        <w:rPr>
          <w:rFonts w:ascii="Cambria" w:hAnsi="Cambria" w:cs="Cambria"/>
          <w:iCs/>
        </w:rPr>
        <w:t xml:space="preserve">10. </w:t>
      </w:r>
      <w:r w:rsidRPr="005E2433">
        <w:rPr>
          <w:rFonts w:ascii="Cambria" w:hAnsi="Cambria" w:cs="Cambria"/>
          <w:iCs/>
        </w:rPr>
        <w:t xml:space="preserve">Sposób wykazania braku podstaw wykluczenia wskazano w rozdziale </w:t>
      </w:r>
      <w:r>
        <w:rPr>
          <w:rFonts w:ascii="Cambria" w:hAnsi="Cambria" w:cs="Cambria"/>
          <w:iCs/>
        </w:rPr>
        <w:t>9</w:t>
      </w:r>
      <w:r w:rsidRPr="005E2433">
        <w:rPr>
          <w:rFonts w:ascii="Cambria" w:hAnsi="Cambria" w:cs="Cambria"/>
          <w:iCs/>
        </w:rPr>
        <w:t xml:space="preserve"> SWZ.</w:t>
      </w:r>
    </w:p>
    <w:p w14:paraId="60ED78FF" w14:textId="77777777" w:rsidR="00673CD4" w:rsidRPr="00A711C0" w:rsidRDefault="00673CD4">
      <w:pPr>
        <w:shd w:val="clear" w:color="auto" w:fill="FFFFFF"/>
        <w:rPr>
          <w:rFonts w:ascii="Cambria" w:hAnsi="Cambria"/>
          <w:b/>
          <w:i/>
          <w:color w:val="002060"/>
          <w:sz w:val="22"/>
          <w:szCs w:val="22"/>
          <w:lang w:eastAsia="en-US"/>
        </w:rPr>
      </w:pPr>
    </w:p>
    <w:p w14:paraId="1147C999" w14:textId="77777777" w:rsidR="00673CD4" w:rsidRPr="00A711C0" w:rsidRDefault="0064386E" w:rsidP="00756E3A">
      <w:pPr>
        <w:numPr>
          <w:ilvl w:val="0"/>
          <w:numId w:val="15"/>
        </w:numPr>
        <w:shd w:val="clear" w:color="auto" w:fill="B2A1C7"/>
        <w:spacing w:after="200" w:line="252" w:lineRule="auto"/>
        <w:contextualSpacing/>
        <w:jc w:val="both"/>
        <w:rPr>
          <w:rFonts w:ascii="Cambria" w:hAnsi="Cambria"/>
          <w:sz w:val="22"/>
          <w:szCs w:val="22"/>
        </w:rPr>
      </w:pPr>
      <w:r w:rsidRPr="00A711C0">
        <w:rPr>
          <w:rFonts w:ascii="Cambria" w:hAnsi="Cambria"/>
          <w:b/>
          <w:sz w:val="22"/>
          <w:szCs w:val="22"/>
          <w:lang w:eastAsia="en-US"/>
        </w:rPr>
        <w:t>Wykaz podmiotowych środków dowodowych -dotyczy wszystkich części</w:t>
      </w:r>
    </w:p>
    <w:p w14:paraId="0A0DA8D5" w14:textId="77777777" w:rsidR="00673CD4" w:rsidRPr="00A711C0" w:rsidRDefault="0064386E" w:rsidP="00756E3A">
      <w:pPr>
        <w:numPr>
          <w:ilvl w:val="0"/>
          <w:numId w:val="10"/>
        </w:numPr>
        <w:shd w:val="clear" w:color="auto" w:fill="DAEEF3"/>
        <w:spacing w:before="240"/>
        <w:jc w:val="both"/>
        <w:rPr>
          <w:rFonts w:ascii="Cambria" w:hAnsi="Cambria"/>
          <w:sz w:val="22"/>
          <w:szCs w:val="22"/>
        </w:rPr>
      </w:pPr>
      <w:r w:rsidRPr="00A711C0">
        <w:rPr>
          <w:rFonts w:ascii="Cambria" w:hAnsi="Cambria"/>
          <w:b/>
          <w:sz w:val="22"/>
          <w:szCs w:val="22"/>
        </w:rPr>
        <w:t>DOKUMENTY SKŁADANE RAZEM Z OFERTĄ</w:t>
      </w:r>
    </w:p>
    <w:p w14:paraId="4912BA56" w14:textId="77777777" w:rsidR="00673CD4" w:rsidRPr="00A711C0" w:rsidRDefault="0064386E" w:rsidP="00756E3A">
      <w:pPr>
        <w:numPr>
          <w:ilvl w:val="0"/>
          <w:numId w:val="17"/>
        </w:numPr>
        <w:spacing w:before="120" w:after="120"/>
        <w:jc w:val="both"/>
        <w:rPr>
          <w:rFonts w:ascii="Cambria" w:hAnsi="Cambria"/>
          <w:sz w:val="22"/>
          <w:szCs w:val="22"/>
        </w:rPr>
      </w:pPr>
      <w:r w:rsidRPr="00A711C0">
        <w:rPr>
          <w:rFonts w:ascii="Cambria" w:hAnsi="Cambria" w:cs="Arial"/>
          <w:sz w:val="22"/>
          <w:szCs w:val="22"/>
        </w:rPr>
        <w:t xml:space="preserve">Oferta składana jest pod rygorem nieważności </w:t>
      </w:r>
      <w:r w:rsidRPr="00A711C0">
        <w:rPr>
          <w:rFonts w:ascii="Cambria" w:hAnsi="Cambria" w:cs="Arial"/>
          <w:b/>
          <w:sz w:val="22"/>
          <w:szCs w:val="22"/>
        </w:rPr>
        <w:t>w formie elektronicznej podpisem kwalifikowanym lub w postaci elektronicznej opatrzonej podpisem zaufanym lub podpisem osobistym.</w:t>
      </w:r>
    </w:p>
    <w:p w14:paraId="6E834F9A" w14:textId="77777777" w:rsidR="00673CD4" w:rsidRPr="00A711C0" w:rsidRDefault="0064386E" w:rsidP="00756E3A">
      <w:pPr>
        <w:numPr>
          <w:ilvl w:val="0"/>
          <w:numId w:val="17"/>
        </w:numPr>
        <w:spacing w:before="120" w:after="120"/>
        <w:jc w:val="both"/>
        <w:rPr>
          <w:rFonts w:ascii="Cambria" w:hAnsi="Cambria"/>
          <w:sz w:val="22"/>
          <w:szCs w:val="22"/>
        </w:rPr>
      </w:pPr>
      <w:r w:rsidRPr="00A711C0">
        <w:rPr>
          <w:rFonts w:ascii="Cambria" w:hAnsi="Cambria" w:cs="Arial"/>
          <w:b/>
          <w:bCs/>
          <w:sz w:val="22"/>
          <w:szCs w:val="22"/>
        </w:rPr>
        <w:t xml:space="preserve">Wykonawca dołącza do oferty </w:t>
      </w:r>
      <w:r w:rsidRPr="00A711C0">
        <w:rPr>
          <w:rFonts w:ascii="Cambria" w:hAnsi="Cambria" w:cs="Arial"/>
          <w:b/>
          <w:bCs/>
          <w:sz w:val="22"/>
          <w:szCs w:val="22"/>
          <w:u w:val="single"/>
        </w:rPr>
        <w:t xml:space="preserve">oświadczenie o niepodleganiu wykluczeniu </w:t>
      </w:r>
      <w:r w:rsidRPr="006933D3">
        <w:rPr>
          <w:rFonts w:ascii="Cambria" w:hAnsi="Cambria" w:cs="Arial"/>
          <w:b/>
          <w:bCs/>
          <w:sz w:val="22"/>
          <w:szCs w:val="22"/>
          <w:u w:val="single"/>
        </w:rPr>
        <w:t xml:space="preserve">oraz spełnieniu warunków udziału w postępowaniu </w:t>
      </w:r>
      <w:r w:rsidRPr="00A711C0">
        <w:rPr>
          <w:rFonts w:ascii="Cambria" w:hAnsi="Cambria" w:cs="Arial"/>
          <w:b/>
          <w:bCs/>
          <w:sz w:val="22"/>
          <w:szCs w:val="22"/>
        </w:rPr>
        <w:t xml:space="preserve">w zakresie wskazanym w rozdziale II podrozdziałach 8 SWZ. </w:t>
      </w:r>
      <w:r w:rsidRPr="00A711C0">
        <w:rPr>
          <w:rFonts w:ascii="Cambria" w:hAnsi="Cambria" w:cs="Arial"/>
          <w:sz w:val="22"/>
          <w:szCs w:val="22"/>
        </w:rPr>
        <w:t>Oświadczenie to stanowi dowód potwierdzający brak podstaw wykluczenia oraz spełnianie warunków udziału w postępowaniu, na dzień składania ofert.</w:t>
      </w:r>
    </w:p>
    <w:p w14:paraId="3E91C965" w14:textId="77777777" w:rsidR="00673CD4" w:rsidRPr="00A711C0" w:rsidRDefault="0064386E" w:rsidP="00756E3A">
      <w:pPr>
        <w:numPr>
          <w:ilvl w:val="0"/>
          <w:numId w:val="17"/>
        </w:numPr>
        <w:spacing w:before="120" w:after="120"/>
        <w:jc w:val="both"/>
        <w:rPr>
          <w:rFonts w:ascii="Cambria" w:hAnsi="Cambria"/>
          <w:sz w:val="22"/>
          <w:szCs w:val="22"/>
        </w:rPr>
      </w:pPr>
      <w:r w:rsidRPr="00A711C0">
        <w:rPr>
          <w:rFonts w:ascii="Cambria" w:hAnsi="Cambria"/>
          <w:sz w:val="22"/>
          <w:szCs w:val="22"/>
        </w:rPr>
        <w:t xml:space="preserve">Oświadczenie składane jest </w:t>
      </w:r>
      <w:r w:rsidRPr="00A711C0">
        <w:rPr>
          <w:rFonts w:ascii="Cambria" w:hAnsi="Cambria" w:cs="Arial"/>
          <w:sz w:val="22"/>
          <w:szCs w:val="22"/>
        </w:rPr>
        <w:t>pod rygorem nieważności w formie elektronicznej, podpisem kwalifikowanym lub w postaci elektronicznej opatrzonej podpisem zaufanym, lub podpisem osobistym.</w:t>
      </w:r>
    </w:p>
    <w:p w14:paraId="79E80AAB" w14:textId="77777777" w:rsidR="00673CD4" w:rsidRPr="00A711C0" w:rsidRDefault="0064386E" w:rsidP="00756E3A">
      <w:pPr>
        <w:numPr>
          <w:ilvl w:val="0"/>
          <w:numId w:val="17"/>
        </w:numPr>
        <w:spacing w:before="120" w:after="120"/>
        <w:jc w:val="both"/>
        <w:rPr>
          <w:rFonts w:ascii="Cambria" w:hAnsi="Cambria"/>
          <w:sz w:val="22"/>
          <w:szCs w:val="22"/>
        </w:rPr>
      </w:pPr>
      <w:r w:rsidRPr="00A711C0">
        <w:rPr>
          <w:rFonts w:ascii="Cambria" w:hAnsi="Cambria"/>
          <w:sz w:val="22"/>
          <w:szCs w:val="22"/>
        </w:rPr>
        <w:t xml:space="preserve">Oświadczenie składają </w:t>
      </w:r>
      <w:r w:rsidRPr="00A711C0">
        <w:rPr>
          <w:rFonts w:ascii="Cambria" w:hAnsi="Cambria"/>
          <w:b/>
          <w:sz w:val="22"/>
          <w:szCs w:val="22"/>
        </w:rPr>
        <w:t>odrębnie</w:t>
      </w:r>
      <w:r w:rsidRPr="00A711C0">
        <w:rPr>
          <w:rFonts w:ascii="Cambria" w:hAnsi="Cambria"/>
          <w:sz w:val="22"/>
          <w:szCs w:val="22"/>
        </w:rPr>
        <w:t>:</w:t>
      </w:r>
    </w:p>
    <w:p w14:paraId="55EE404D" w14:textId="77777777" w:rsidR="00673CD4" w:rsidRPr="00A711C0" w:rsidRDefault="0064386E" w:rsidP="00756E3A">
      <w:pPr>
        <w:pStyle w:val="Tekstpodstawowy"/>
        <w:numPr>
          <w:ilvl w:val="0"/>
          <w:numId w:val="8"/>
        </w:numPr>
        <w:spacing w:after="0"/>
        <w:ind w:right="20"/>
        <w:jc w:val="both"/>
        <w:rPr>
          <w:rFonts w:ascii="Cambria" w:hAnsi="Cambria"/>
          <w:sz w:val="22"/>
          <w:szCs w:val="22"/>
        </w:rPr>
      </w:pPr>
      <w:r w:rsidRPr="00A711C0">
        <w:rPr>
          <w:rFonts w:ascii="Cambria" w:hAnsi="Cambria"/>
          <w:sz w:val="22"/>
          <w:szCs w:val="22"/>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0259F51" w14:textId="77777777" w:rsidR="00673CD4" w:rsidRPr="00A711C0" w:rsidRDefault="0064386E" w:rsidP="00756E3A">
      <w:pPr>
        <w:pStyle w:val="Tekstpodstawowy"/>
        <w:numPr>
          <w:ilvl w:val="0"/>
          <w:numId w:val="8"/>
        </w:numPr>
        <w:spacing w:after="0"/>
        <w:ind w:right="20"/>
        <w:jc w:val="both"/>
        <w:rPr>
          <w:rFonts w:ascii="Cambria" w:hAnsi="Cambria"/>
          <w:sz w:val="22"/>
          <w:szCs w:val="22"/>
        </w:rPr>
      </w:pPr>
      <w:r w:rsidRPr="00A711C0">
        <w:rPr>
          <w:rFonts w:ascii="Cambria" w:hAnsi="Cambria"/>
          <w:sz w:val="22"/>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2E5DBBFF" w14:textId="77777777" w:rsidR="00673CD4" w:rsidRPr="00A711C0" w:rsidRDefault="0064386E" w:rsidP="00756E3A">
      <w:pPr>
        <w:numPr>
          <w:ilvl w:val="0"/>
          <w:numId w:val="17"/>
        </w:numPr>
        <w:spacing w:before="120" w:after="120"/>
        <w:jc w:val="both"/>
        <w:rPr>
          <w:rFonts w:ascii="Cambria" w:hAnsi="Cambria"/>
          <w:sz w:val="22"/>
          <w:szCs w:val="22"/>
        </w:rPr>
      </w:pPr>
      <w:r w:rsidRPr="00A711C0">
        <w:rPr>
          <w:rFonts w:ascii="Cambria" w:hAnsi="Cambria"/>
          <w:b/>
          <w:sz w:val="22"/>
          <w:szCs w:val="22"/>
        </w:rPr>
        <w:t>Samooczyszczenie</w:t>
      </w:r>
      <w:r w:rsidRPr="00A711C0">
        <w:rPr>
          <w:rFonts w:ascii="Cambria" w:hAnsi="Cambria"/>
          <w:sz w:val="22"/>
          <w:szCs w:val="22"/>
        </w:rPr>
        <w:t xml:space="preserve"> – w okolicznościach określonych w art. 108 ust. 1 pkt 1, 2, 5  ustawy </w:t>
      </w:r>
      <w:proofErr w:type="spellStart"/>
      <w:r w:rsidRPr="00A711C0">
        <w:rPr>
          <w:rFonts w:ascii="Cambria" w:hAnsi="Cambria"/>
          <w:sz w:val="22"/>
          <w:szCs w:val="22"/>
        </w:rPr>
        <w:t>Pzp</w:t>
      </w:r>
      <w:proofErr w:type="spellEnd"/>
      <w:r w:rsidRPr="00A711C0">
        <w:rPr>
          <w:rFonts w:ascii="Cambria" w:hAnsi="Cambria"/>
          <w:sz w:val="22"/>
          <w:szCs w:val="22"/>
        </w:rPr>
        <w:t xml:space="preserve">, wykonawca nie podlega wykluczeniu jeżeli udowodni zamawiającemu, że spełnił </w:t>
      </w:r>
      <w:r w:rsidRPr="00A711C0">
        <w:rPr>
          <w:rFonts w:ascii="Cambria" w:hAnsi="Cambria"/>
          <w:b/>
          <w:sz w:val="22"/>
          <w:szCs w:val="22"/>
        </w:rPr>
        <w:t>łącznie</w:t>
      </w:r>
      <w:r w:rsidRPr="00A711C0">
        <w:rPr>
          <w:rFonts w:ascii="Cambria" w:hAnsi="Cambria"/>
          <w:sz w:val="22"/>
          <w:szCs w:val="22"/>
        </w:rPr>
        <w:t xml:space="preserve"> następujące przesłanki:</w:t>
      </w:r>
    </w:p>
    <w:p w14:paraId="5D01E9BF" w14:textId="77777777" w:rsidR="00673CD4" w:rsidRPr="00A711C0" w:rsidRDefault="0064386E">
      <w:pPr>
        <w:pStyle w:val="Tekstpodstawowy"/>
        <w:ind w:left="360" w:right="20"/>
        <w:jc w:val="both"/>
        <w:rPr>
          <w:rFonts w:ascii="Cambria" w:hAnsi="Cambria"/>
          <w:sz w:val="22"/>
          <w:szCs w:val="22"/>
        </w:rPr>
      </w:pPr>
      <w:r w:rsidRPr="00A711C0">
        <w:rPr>
          <w:rFonts w:ascii="Cambria" w:hAnsi="Cambria"/>
          <w:sz w:val="22"/>
          <w:szCs w:val="22"/>
        </w:rPr>
        <w:t>1) naprawił lub zobowiązał się do naprawienia szkody wyrządzonej przestępstwem, wykroczeniem lub swoim nieprawidłowym postępowaniem, w tym poprzez zadośćuczynienie pieniężne;</w:t>
      </w:r>
    </w:p>
    <w:p w14:paraId="2D712280" w14:textId="77777777" w:rsidR="00673CD4" w:rsidRPr="00A711C0" w:rsidRDefault="0064386E">
      <w:pPr>
        <w:pStyle w:val="Tekstpodstawowy"/>
        <w:ind w:left="360" w:right="20"/>
        <w:jc w:val="both"/>
        <w:rPr>
          <w:rFonts w:ascii="Cambria" w:hAnsi="Cambria"/>
          <w:sz w:val="22"/>
          <w:szCs w:val="22"/>
        </w:rPr>
      </w:pPr>
      <w:r w:rsidRPr="00A711C0">
        <w:rPr>
          <w:rFonts w:ascii="Cambria" w:hAnsi="Cambria"/>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845415E" w14:textId="77777777" w:rsidR="00673CD4" w:rsidRPr="00A711C0" w:rsidRDefault="0064386E">
      <w:pPr>
        <w:pStyle w:val="Tekstpodstawowy"/>
        <w:ind w:left="360" w:right="20"/>
        <w:jc w:val="both"/>
        <w:rPr>
          <w:rFonts w:ascii="Cambria" w:hAnsi="Cambria"/>
          <w:sz w:val="22"/>
          <w:szCs w:val="22"/>
        </w:rPr>
      </w:pPr>
      <w:r w:rsidRPr="00A711C0">
        <w:rPr>
          <w:rFonts w:ascii="Cambria" w:hAnsi="Cambria"/>
          <w:sz w:val="22"/>
          <w:szCs w:val="22"/>
        </w:rPr>
        <w:t>3) podjął konkretne środki techniczne, organizacyjne i kadrowe, odpowiednie dla zapobiegania dalszym przestępstwom, wykroczeniom lub nieprawidłowemu postępowaniu, w szczególności:</w:t>
      </w:r>
    </w:p>
    <w:p w14:paraId="43E9AE2E" w14:textId="77777777" w:rsidR="00673CD4" w:rsidRPr="00A711C0" w:rsidRDefault="0064386E">
      <w:pPr>
        <w:pStyle w:val="Tekstpodstawowy"/>
        <w:ind w:left="360" w:right="20"/>
        <w:jc w:val="both"/>
        <w:rPr>
          <w:rFonts w:ascii="Cambria" w:hAnsi="Cambria"/>
          <w:sz w:val="22"/>
          <w:szCs w:val="22"/>
        </w:rPr>
      </w:pPr>
      <w:r w:rsidRPr="00A711C0">
        <w:rPr>
          <w:rFonts w:ascii="Cambria" w:hAnsi="Cambria"/>
          <w:sz w:val="22"/>
          <w:szCs w:val="22"/>
        </w:rPr>
        <w:t>a) zerwał wszelkie powiązania z osobami lub podmiotami odpowiedzialnymi za nieprawidłowe postępowanie wykonawcy,</w:t>
      </w:r>
    </w:p>
    <w:p w14:paraId="76CBFE4A" w14:textId="77777777" w:rsidR="00673CD4" w:rsidRPr="00A711C0" w:rsidRDefault="0064386E">
      <w:pPr>
        <w:pStyle w:val="Tekstpodstawowy"/>
        <w:ind w:left="360" w:right="20"/>
        <w:jc w:val="both"/>
        <w:rPr>
          <w:rFonts w:ascii="Cambria" w:hAnsi="Cambria"/>
          <w:sz w:val="22"/>
          <w:szCs w:val="22"/>
        </w:rPr>
      </w:pPr>
      <w:r w:rsidRPr="00A711C0">
        <w:rPr>
          <w:rFonts w:ascii="Cambria" w:hAnsi="Cambria"/>
          <w:sz w:val="22"/>
          <w:szCs w:val="22"/>
        </w:rPr>
        <w:t>b) zreorganizował personel,</w:t>
      </w:r>
    </w:p>
    <w:p w14:paraId="0AE74616" w14:textId="77777777" w:rsidR="00673CD4" w:rsidRPr="00A711C0" w:rsidRDefault="0064386E">
      <w:pPr>
        <w:pStyle w:val="Tekstpodstawowy"/>
        <w:ind w:left="360" w:right="20"/>
        <w:jc w:val="both"/>
        <w:rPr>
          <w:rFonts w:ascii="Cambria" w:hAnsi="Cambria"/>
          <w:sz w:val="22"/>
          <w:szCs w:val="22"/>
        </w:rPr>
      </w:pPr>
      <w:r w:rsidRPr="00A711C0">
        <w:rPr>
          <w:rFonts w:ascii="Cambria" w:hAnsi="Cambria"/>
          <w:sz w:val="22"/>
          <w:szCs w:val="22"/>
        </w:rPr>
        <w:t>c) wdrożył system sprawozdawczości i kontroli,</w:t>
      </w:r>
    </w:p>
    <w:p w14:paraId="65786E5D" w14:textId="77777777" w:rsidR="00673CD4" w:rsidRPr="00A711C0" w:rsidRDefault="0064386E">
      <w:pPr>
        <w:pStyle w:val="Tekstpodstawowy"/>
        <w:ind w:left="360" w:right="20"/>
        <w:jc w:val="both"/>
        <w:rPr>
          <w:rFonts w:ascii="Cambria" w:hAnsi="Cambria"/>
          <w:sz w:val="22"/>
          <w:szCs w:val="22"/>
        </w:rPr>
      </w:pPr>
      <w:r w:rsidRPr="00A711C0">
        <w:rPr>
          <w:rFonts w:ascii="Cambria" w:hAnsi="Cambria"/>
          <w:sz w:val="22"/>
          <w:szCs w:val="22"/>
        </w:rPr>
        <w:t>d) utworzył struktury audytu wewnętrznego do monitorowania przestrzegania przepisów, wewnętrznych regulacji lub standardów,</w:t>
      </w:r>
    </w:p>
    <w:p w14:paraId="582EE4B6" w14:textId="77777777" w:rsidR="00673CD4" w:rsidRPr="00A711C0" w:rsidRDefault="0064386E">
      <w:pPr>
        <w:pStyle w:val="Tekstpodstawowy"/>
        <w:ind w:left="360" w:right="20"/>
        <w:jc w:val="both"/>
        <w:rPr>
          <w:rFonts w:ascii="Cambria" w:hAnsi="Cambria"/>
          <w:sz w:val="22"/>
          <w:szCs w:val="22"/>
        </w:rPr>
      </w:pPr>
      <w:r w:rsidRPr="00A711C0">
        <w:rPr>
          <w:rFonts w:ascii="Cambria" w:hAnsi="Cambria"/>
          <w:sz w:val="22"/>
          <w:szCs w:val="22"/>
        </w:rPr>
        <w:t>e) wprowadził wewnętrzne regulacje dotyczące odpowiedzialności i odszkodowań za nieprzestrzeganie przepisów, wewnętrznych regulacji lub standardów.</w:t>
      </w:r>
    </w:p>
    <w:p w14:paraId="1A090EC8" w14:textId="77777777" w:rsidR="00673CD4" w:rsidRPr="00A711C0" w:rsidRDefault="0064386E">
      <w:pPr>
        <w:pStyle w:val="Tekstpodstawowy"/>
        <w:ind w:left="360" w:right="20"/>
        <w:jc w:val="both"/>
        <w:rPr>
          <w:rFonts w:ascii="Cambria" w:hAnsi="Cambria"/>
          <w:sz w:val="22"/>
          <w:szCs w:val="22"/>
        </w:rPr>
      </w:pPr>
      <w:r w:rsidRPr="00A711C0">
        <w:rPr>
          <w:rFonts w:ascii="Cambria" w:hAnsi="Cambria"/>
          <w:b/>
          <w:sz w:val="22"/>
          <w:szCs w:val="22"/>
        </w:rPr>
        <w:t>Zamawiający ocenia, czy podjęte przez wykonawcę czynności są wystarczające do wykazania jego rzetelności, uwzględniając wagę i szczególne okoliczności czynu wykonawcy, a jeżeli uzna, że nie są wystarczające, wyklucza wykonawcę.</w:t>
      </w:r>
    </w:p>
    <w:p w14:paraId="6888E160" w14:textId="77777777" w:rsidR="00673CD4" w:rsidRPr="00A711C0" w:rsidRDefault="0064386E" w:rsidP="00756E3A">
      <w:pPr>
        <w:numPr>
          <w:ilvl w:val="0"/>
          <w:numId w:val="17"/>
        </w:numPr>
        <w:spacing w:before="120" w:after="120"/>
        <w:jc w:val="both"/>
        <w:rPr>
          <w:rFonts w:ascii="Cambria" w:hAnsi="Cambria"/>
          <w:sz w:val="22"/>
          <w:szCs w:val="22"/>
        </w:rPr>
      </w:pPr>
      <w:r w:rsidRPr="00A711C0">
        <w:rPr>
          <w:rFonts w:ascii="Cambria" w:hAnsi="Cambria" w:cs="Arial"/>
          <w:b/>
          <w:bCs/>
          <w:sz w:val="22"/>
          <w:szCs w:val="22"/>
          <w:u w:val="single"/>
        </w:rPr>
        <w:t xml:space="preserve">Do oferty wykonawca załącza również: </w:t>
      </w:r>
    </w:p>
    <w:p w14:paraId="663B0E18" w14:textId="77777777" w:rsidR="00673CD4" w:rsidRPr="00A711C0" w:rsidRDefault="0064386E" w:rsidP="00756E3A">
      <w:pPr>
        <w:numPr>
          <w:ilvl w:val="0"/>
          <w:numId w:val="18"/>
        </w:numPr>
        <w:spacing w:before="240"/>
        <w:ind w:right="-108"/>
        <w:jc w:val="both"/>
        <w:rPr>
          <w:rFonts w:ascii="Cambria" w:hAnsi="Cambria"/>
          <w:sz w:val="22"/>
          <w:szCs w:val="22"/>
        </w:rPr>
      </w:pPr>
      <w:r w:rsidRPr="00A711C0">
        <w:rPr>
          <w:rFonts w:ascii="Cambria" w:hAnsi="Cambria"/>
          <w:b/>
          <w:sz w:val="22"/>
          <w:szCs w:val="22"/>
          <w:u w:val="single"/>
        </w:rPr>
        <w:t xml:space="preserve">Pełnomocnictwo  </w:t>
      </w:r>
    </w:p>
    <w:p w14:paraId="02988FFB" w14:textId="77777777" w:rsidR="00673CD4" w:rsidRPr="00A711C0" w:rsidRDefault="0064386E" w:rsidP="00756E3A">
      <w:pPr>
        <w:pStyle w:val="Tekstpodstawowy"/>
        <w:numPr>
          <w:ilvl w:val="0"/>
          <w:numId w:val="11"/>
        </w:numPr>
        <w:spacing w:after="0"/>
        <w:ind w:right="20"/>
        <w:jc w:val="both"/>
        <w:rPr>
          <w:rFonts w:ascii="Cambria" w:hAnsi="Cambria"/>
          <w:sz w:val="22"/>
          <w:szCs w:val="22"/>
        </w:rPr>
      </w:pPr>
      <w:r w:rsidRPr="00A711C0">
        <w:rPr>
          <w:rFonts w:ascii="Cambria" w:hAnsi="Cambria"/>
          <w:sz w:val="22"/>
          <w:szCs w:val="22"/>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31D83AD2" w14:textId="77777777" w:rsidR="00673CD4" w:rsidRPr="00A711C0" w:rsidRDefault="0064386E" w:rsidP="00756E3A">
      <w:pPr>
        <w:pStyle w:val="Tekstpodstawowy"/>
        <w:numPr>
          <w:ilvl w:val="0"/>
          <w:numId w:val="11"/>
        </w:numPr>
        <w:spacing w:after="0"/>
        <w:ind w:right="20"/>
        <w:jc w:val="both"/>
        <w:rPr>
          <w:rFonts w:ascii="Cambria" w:hAnsi="Cambria"/>
          <w:sz w:val="22"/>
          <w:szCs w:val="22"/>
        </w:rPr>
      </w:pPr>
      <w:r w:rsidRPr="00A711C0">
        <w:rPr>
          <w:rFonts w:ascii="Cambria" w:hAnsi="Cambria"/>
          <w:sz w:val="22"/>
          <w:szCs w:val="22"/>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4F554B54" w14:textId="77777777" w:rsidR="00673CD4" w:rsidRPr="00A711C0" w:rsidRDefault="0064386E">
      <w:pPr>
        <w:spacing w:after="200" w:line="252" w:lineRule="auto"/>
        <w:ind w:left="360"/>
        <w:contextualSpacing/>
        <w:jc w:val="both"/>
        <w:rPr>
          <w:rFonts w:ascii="Cambria" w:hAnsi="Cambria"/>
          <w:sz w:val="22"/>
          <w:szCs w:val="22"/>
        </w:rPr>
      </w:pPr>
      <w:r w:rsidRPr="00A711C0">
        <w:rPr>
          <w:rFonts w:ascii="Cambria" w:hAnsi="Cambria"/>
          <w:bCs/>
          <w:sz w:val="22"/>
          <w:szCs w:val="22"/>
          <w:lang w:eastAsia="en-US"/>
        </w:rPr>
        <w:t>Pełnomocnictwo powinno być załączone do oferty i powinno zawierać w szczególności wskazanie:</w:t>
      </w:r>
    </w:p>
    <w:p w14:paraId="1637B979" w14:textId="77777777" w:rsidR="00673CD4" w:rsidRPr="00A711C0" w:rsidRDefault="0064386E" w:rsidP="00756E3A">
      <w:pPr>
        <w:numPr>
          <w:ilvl w:val="0"/>
          <w:numId w:val="4"/>
        </w:numPr>
        <w:spacing w:after="200" w:line="252" w:lineRule="auto"/>
        <w:contextualSpacing/>
        <w:jc w:val="both"/>
        <w:rPr>
          <w:rFonts w:ascii="Cambria" w:hAnsi="Cambria"/>
          <w:sz w:val="22"/>
          <w:szCs w:val="22"/>
        </w:rPr>
      </w:pPr>
      <w:r w:rsidRPr="00A711C0">
        <w:rPr>
          <w:rFonts w:ascii="Cambria" w:hAnsi="Cambria"/>
          <w:bCs/>
          <w:sz w:val="22"/>
          <w:szCs w:val="22"/>
          <w:lang w:eastAsia="en-US"/>
        </w:rPr>
        <w:t>postępowania o zamówienie publiczne, którego dotyczy,</w:t>
      </w:r>
    </w:p>
    <w:p w14:paraId="72D31645" w14:textId="77777777" w:rsidR="00673CD4" w:rsidRPr="00A711C0" w:rsidRDefault="0064386E" w:rsidP="00756E3A">
      <w:pPr>
        <w:numPr>
          <w:ilvl w:val="0"/>
          <w:numId w:val="4"/>
        </w:numPr>
        <w:spacing w:after="200" w:line="252" w:lineRule="auto"/>
        <w:contextualSpacing/>
        <w:jc w:val="both"/>
        <w:rPr>
          <w:rFonts w:ascii="Cambria" w:hAnsi="Cambria"/>
          <w:sz w:val="22"/>
          <w:szCs w:val="22"/>
        </w:rPr>
      </w:pPr>
      <w:r w:rsidRPr="00A711C0">
        <w:rPr>
          <w:rFonts w:ascii="Cambria" w:hAnsi="Cambria"/>
          <w:bCs/>
          <w:sz w:val="22"/>
          <w:szCs w:val="22"/>
          <w:lang w:eastAsia="en-US"/>
        </w:rPr>
        <w:t>wszystkich wykonawców ubiegających się wspólnie o udzielenie zamówienia wymienionych z nazwy z określeniem adresu siedziby,</w:t>
      </w:r>
    </w:p>
    <w:p w14:paraId="270A4190" w14:textId="77777777" w:rsidR="00673CD4" w:rsidRPr="00A711C0" w:rsidRDefault="0064386E" w:rsidP="00756E3A">
      <w:pPr>
        <w:numPr>
          <w:ilvl w:val="0"/>
          <w:numId w:val="4"/>
        </w:numPr>
        <w:spacing w:after="200" w:line="252" w:lineRule="auto"/>
        <w:contextualSpacing/>
        <w:jc w:val="both"/>
        <w:rPr>
          <w:rFonts w:ascii="Cambria" w:hAnsi="Cambria"/>
          <w:sz w:val="22"/>
          <w:szCs w:val="22"/>
        </w:rPr>
      </w:pPr>
      <w:r w:rsidRPr="00A711C0">
        <w:rPr>
          <w:rFonts w:ascii="Cambria" w:hAnsi="Cambria"/>
          <w:bCs/>
          <w:sz w:val="22"/>
          <w:szCs w:val="22"/>
          <w:lang w:eastAsia="en-US"/>
        </w:rPr>
        <w:t>ustanowionego pełnomocnika oraz zakresu jego umocowania.</w:t>
      </w:r>
    </w:p>
    <w:p w14:paraId="4F820BC0" w14:textId="77777777" w:rsidR="00673CD4" w:rsidRPr="00A711C0" w:rsidRDefault="0064386E">
      <w:pPr>
        <w:pStyle w:val="Tekstpodstawowy"/>
        <w:spacing w:after="0"/>
        <w:ind w:right="20"/>
        <w:jc w:val="both"/>
        <w:rPr>
          <w:rFonts w:ascii="Cambria" w:hAnsi="Cambria"/>
          <w:sz w:val="22"/>
          <w:szCs w:val="22"/>
        </w:rPr>
      </w:pPr>
      <w:r w:rsidRPr="00A711C0">
        <w:rPr>
          <w:rFonts w:ascii="Cambria" w:hAnsi="Cambria"/>
          <w:b/>
          <w:sz w:val="22"/>
          <w:szCs w:val="22"/>
          <w:u w:val="single"/>
        </w:rPr>
        <w:t>Wymagana forma:</w:t>
      </w:r>
    </w:p>
    <w:p w14:paraId="4B09A7CE" w14:textId="77777777" w:rsidR="00673CD4" w:rsidRPr="00A711C0" w:rsidRDefault="0064386E">
      <w:pPr>
        <w:pStyle w:val="Tekstpodstawowy"/>
        <w:spacing w:after="0"/>
        <w:ind w:right="20"/>
        <w:jc w:val="both"/>
        <w:rPr>
          <w:rFonts w:ascii="Cambria" w:hAnsi="Cambria"/>
          <w:sz w:val="22"/>
          <w:szCs w:val="22"/>
        </w:rPr>
      </w:pPr>
      <w:r w:rsidRPr="00A711C0">
        <w:rPr>
          <w:rFonts w:ascii="Cambria" w:hAnsi="Cambria" w:cs="Arial"/>
          <w:sz w:val="22"/>
          <w:szCs w:val="22"/>
        </w:rPr>
        <w:t>Pełnomocnictwo przekazuje się w postaci elektronicznej i opatruje się kwalifikowanym podpisem elektronicznym, podpisem zaufanym lub podpisem osobistym.</w:t>
      </w:r>
    </w:p>
    <w:p w14:paraId="4C77689F" w14:textId="77777777" w:rsidR="00673CD4" w:rsidRPr="00A711C0" w:rsidRDefault="0064386E">
      <w:pPr>
        <w:pStyle w:val="Tekstpodstawowy"/>
        <w:spacing w:after="0"/>
        <w:ind w:right="20"/>
        <w:jc w:val="both"/>
        <w:rPr>
          <w:rFonts w:ascii="Cambria" w:hAnsi="Cambria"/>
          <w:sz w:val="22"/>
          <w:szCs w:val="22"/>
        </w:rPr>
      </w:pPr>
      <w:r w:rsidRPr="00A711C0">
        <w:rPr>
          <w:rFonts w:ascii="Cambria" w:hAnsi="Cambria" w:cs="Arial"/>
          <w:sz w:val="22"/>
          <w:szCs w:val="22"/>
        </w:rPr>
        <w:t>W przypadku gdy zostały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Przez cyfrowe odwzorowanie, rozumieć dokument elektroniczny będący kopią elektroniczną treści zapisanej w postaci papierowej, umożliwiający zapoznanie się z tą treścią i jej zrozumienie, bez konieczności bezpośredniego dostępu do oryginału.</w:t>
      </w:r>
    </w:p>
    <w:p w14:paraId="1BF56CFD" w14:textId="77777777" w:rsidR="00673CD4" w:rsidRPr="00A711C0" w:rsidRDefault="0064386E">
      <w:pPr>
        <w:pStyle w:val="Tekstpodstawowy"/>
        <w:spacing w:after="0"/>
        <w:ind w:right="20"/>
        <w:jc w:val="both"/>
        <w:rPr>
          <w:rFonts w:ascii="Cambria" w:hAnsi="Cambria"/>
          <w:sz w:val="22"/>
          <w:szCs w:val="22"/>
        </w:rPr>
      </w:pPr>
      <w:r w:rsidRPr="00A711C0">
        <w:rPr>
          <w:rFonts w:ascii="Cambria" w:hAnsi="Cambria" w:cs="Arial"/>
          <w:sz w:val="22"/>
          <w:szCs w:val="22"/>
        </w:rPr>
        <w:t>Poświadczenia zgodności cyfrowego odwzorowania z dokumentem w postaci papierowej dokonuje odpowiednio wykonawca, wykonawca wspólnie ubiegający się o udzielenie zamówienia, podmiot udostępniający zasoby lub podwykonawca, w zakresie dokumentów potwierdzających umocowanie do reprezentowania, które każdego z nich dotyczą lub notariusz.</w:t>
      </w:r>
    </w:p>
    <w:p w14:paraId="3162D57E" w14:textId="77777777" w:rsidR="00673CD4" w:rsidRPr="00A711C0" w:rsidRDefault="0064386E" w:rsidP="00756E3A">
      <w:pPr>
        <w:numPr>
          <w:ilvl w:val="0"/>
          <w:numId w:val="18"/>
        </w:numPr>
        <w:spacing w:before="240"/>
        <w:ind w:right="-108"/>
        <w:jc w:val="both"/>
        <w:rPr>
          <w:rFonts w:ascii="Cambria" w:hAnsi="Cambria"/>
          <w:sz w:val="22"/>
          <w:szCs w:val="22"/>
        </w:rPr>
      </w:pPr>
      <w:r w:rsidRPr="00A711C0">
        <w:rPr>
          <w:rFonts w:ascii="Cambria" w:hAnsi="Cambria"/>
          <w:b/>
          <w:sz w:val="22"/>
          <w:szCs w:val="22"/>
          <w:u w:val="single"/>
        </w:rPr>
        <w:t>Oświadczenie wykonawców wspólnie ubiegających się o udzielenie zamówienia</w:t>
      </w:r>
    </w:p>
    <w:p w14:paraId="37A5035D" w14:textId="77777777" w:rsidR="00673CD4" w:rsidRPr="00A711C0" w:rsidRDefault="0064386E" w:rsidP="00756E3A">
      <w:pPr>
        <w:pStyle w:val="Tekstpodstawowy"/>
        <w:numPr>
          <w:ilvl w:val="0"/>
          <w:numId w:val="7"/>
        </w:numPr>
        <w:spacing w:after="0"/>
        <w:ind w:right="20"/>
        <w:jc w:val="both"/>
        <w:rPr>
          <w:rFonts w:ascii="Cambria" w:hAnsi="Cambria"/>
          <w:sz w:val="22"/>
          <w:szCs w:val="22"/>
        </w:rPr>
      </w:pPr>
      <w:r w:rsidRPr="00A711C0">
        <w:rPr>
          <w:rFonts w:ascii="Cambria" w:hAnsi="Cambria"/>
          <w:sz w:val="22"/>
          <w:szCs w:val="22"/>
        </w:rPr>
        <w:t>Wykonawcy wspólnie ubiegający się o udzielenie zamówienia, są zobowiązani dołączyć do oferty oświadczenie, z którego wynika, które roboty budowlane, dostawy lub usługi wykonają poszczególni wykonawcy.</w:t>
      </w:r>
    </w:p>
    <w:p w14:paraId="507ED04A" w14:textId="77777777" w:rsidR="00673CD4" w:rsidRPr="00A711C0" w:rsidRDefault="0064386E" w:rsidP="00756E3A">
      <w:pPr>
        <w:pStyle w:val="Tekstpodstawowy"/>
        <w:numPr>
          <w:ilvl w:val="0"/>
          <w:numId w:val="7"/>
        </w:numPr>
        <w:spacing w:after="0"/>
        <w:ind w:right="20"/>
        <w:jc w:val="both"/>
        <w:rPr>
          <w:rFonts w:ascii="Cambria" w:hAnsi="Cambria"/>
          <w:sz w:val="22"/>
          <w:szCs w:val="22"/>
        </w:rPr>
      </w:pPr>
      <w:r w:rsidRPr="00A711C0">
        <w:rPr>
          <w:rFonts w:ascii="Cambria" w:hAnsi="Cambria"/>
          <w:sz w:val="22"/>
          <w:szCs w:val="22"/>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C0987FE" w14:textId="77777777" w:rsidR="00673CD4" w:rsidRPr="00A711C0" w:rsidRDefault="00673CD4">
      <w:pPr>
        <w:pStyle w:val="Tekstpodstawowy"/>
        <w:spacing w:after="0"/>
        <w:ind w:right="20"/>
        <w:jc w:val="both"/>
        <w:rPr>
          <w:rFonts w:ascii="Cambria" w:hAnsi="Cambria"/>
          <w:b/>
          <w:sz w:val="22"/>
          <w:szCs w:val="22"/>
        </w:rPr>
      </w:pPr>
    </w:p>
    <w:p w14:paraId="04B2DE57" w14:textId="77777777" w:rsidR="00673CD4" w:rsidRPr="00A711C0" w:rsidRDefault="0064386E">
      <w:pPr>
        <w:pStyle w:val="Tekstpodstawowy"/>
        <w:spacing w:after="0"/>
        <w:ind w:right="20"/>
        <w:jc w:val="both"/>
        <w:rPr>
          <w:rFonts w:ascii="Cambria" w:hAnsi="Cambria"/>
          <w:sz w:val="22"/>
          <w:szCs w:val="22"/>
        </w:rPr>
      </w:pPr>
      <w:r w:rsidRPr="00A711C0">
        <w:rPr>
          <w:rFonts w:ascii="Cambria" w:hAnsi="Cambria"/>
          <w:b/>
          <w:sz w:val="22"/>
          <w:szCs w:val="22"/>
        </w:rPr>
        <w:t>Wymagana forma:</w:t>
      </w:r>
    </w:p>
    <w:p w14:paraId="5D085285" w14:textId="77777777" w:rsidR="00673CD4" w:rsidRPr="00A711C0" w:rsidRDefault="0064386E">
      <w:pPr>
        <w:pStyle w:val="Tekstpodstawowy"/>
        <w:ind w:right="20"/>
        <w:jc w:val="both"/>
        <w:rPr>
          <w:rFonts w:ascii="Cambria" w:hAnsi="Cambria"/>
          <w:sz w:val="22"/>
          <w:szCs w:val="22"/>
        </w:rPr>
      </w:pPr>
      <w:r w:rsidRPr="00A711C0">
        <w:rPr>
          <w:rFonts w:ascii="Cambria" w:hAnsi="Cambria"/>
          <w:sz w:val="22"/>
          <w:szCs w:val="22"/>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352AAE2" w14:textId="77777777" w:rsidR="00673CD4" w:rsidRPr="00A711C0" w:rsidRDefault="0064386E">
      <w:pPr>
        <w:pStyle w:val="Tekstpodstawowy"/>
        <w:ind w:right="20"/>
        <w:jc w:val="both"/>
        <w:rPr>
          <w:rFonts w:ascii="Cambria" w:hAnsi="Cambria"/>
          <w:sz w:val="22"/>
          <w:szCs w:val="22"/>
        </w:rPr>
      </w:pPr>
      <w:r w:rsidRPr="00A711C0">
        <w:rPr>
          <w:rFonts w:ascii="Cambria" w:hAnsi="Cambria"/>
          <w:sz w:val="22"/>
          <w:szCs w:val="22"/>
        </w:rPr>
        <w:t>W przypadku gdy oświadczenie zostało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35726F87" w14:textId="77777777" w:rsidR="00673CD4" w:rsidRPr="00A711C0" w:rsidRDefault="0064386E">
      <w:pPr>
        <w:pStyle w:val="Tekstpodstawowy"/>
        <w:ind w:right="20"/>
        <w:jc w:val="both"/>
        <w:rPr>
          <w:rFonts w:ascii="Cambria" w:hAnsi="Cambria"/>
          <w:sz w:val="22"/>
          <w:szCs w:val="22"/>
        </w:rPr>
      </w:pPr>
      <w:r w:rsidRPr="00A711C0">
        <w:rPr>
          <w:rFonts w:ascii="Cambria" w:hAnsi="Cambria"/>
          <w:sz w:val="22"/>
          <w:szCs w:val="22"/>
        </w:rPr>
        <w:t>Poświadczenia zgodności cyfrowego odwzorowania z dokumentem w postaci papierowej, dokonuje odpowiednio wykonawca lub wykonawca wspólnie ubiegający się o udzielenie zamówienia Lub notariusz.</w:t>
      </w:r>
    </w:p>
    <w:p w14:paraId="022D5634" w14:textId="77777777" w:rsidR="00673CD4" w:rsidRPr="00A711C0" w:rsidRDefault="0064386E" w:rsidP="00756E3A">
      <w:pPr>
        <w:numPr>
          <w:ilvl w:val="0"/>
          <w:numId w:val="18"/>
        </w:numPr>
        <w:spacing w:before="240"/>
        <w:ind w:right="-108"/>
        <w:jc w:val="both"/>
        <w:rPr>
          <w:rFonts w:ascii="Cambria" w:hAnsi="Cambria"/>
          <w:sz w:val="22"/>
          <w:szCs w:val="22"/>
        </w:rPr>
      </w:pPr>
      <w:r w:rsidRPr="00A711C0">
        <w:rPr>
          <w:rFonts w:ascii="Cambria" w:hAnsi="Cambria"/>
          <w:b/>
          <w:sz w:val="22"/>
          <w:szCs w:val="22"/>
        </w:rPr>
        <w:t>Zastrzeżenie tajemnicy przedsiębiorstwa</w:t>
      </w:r>
      <w:r w:rsidRPr="00A711C0">
        <w:rPr>
          <w:rFonts w:ascii="Cambria" w:hAnsi="Cambria"/>
          <w:sz w:val="22"/>
          <w:szCs w:val="22"/>
        </w:rPr>
        <w:t xml:space="preserve"> – w sytuacji, gdy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2050B94C" w14:textId="77777777" w:rsidR="00673CD4" w:rsidRPr="00A711C0" w:rsidRDefault="00673CD4">
      <w:pPr>
        <w:pStyle w:val="Tekstpodstawowy"/>
        <w:spacing w:after="0"/>
        <w:ind w:right="20"/>
        <w:jc w:val="both"/>
        <w:rPr>
          <w:rFonts w:ascii="Cambria" w:hAnsi="Cambria"/>
          <w:b/>
          <w:sz w:val="22"/>
          <w:szCs w:val="22"/>
        </w:rPr>
      </w:pPr>
    </w:p>
    <w:p w14:paraId="53E15920" w14:textId="77777777" w:rsidR="00673CD4" w:rsidRPr="00A711C0" w:rsidRDefault="0064386E">
      <w:pPr>
        <w:pStyle w:val="Tekstpodstawowy"/>
        <w:spacing w:after="0"/>
        <w:ind w:right="20"/>
        <w:jc w:val="both"/>
        <w:rPr>
          <w:rFonts w:ascii="Cambria" w:hAnsi="Cambria"/>
          <w:sz w:val="22"/>
          <w:szCs w:val="22"/>
        </w:rPr>
      </w:pPr>
      <w:r w:rsidRPr="00A711C0">
        <w:rPr>
          <w:rFonts w:ascii="Cambria" w:hAnsi="Cambria"/>
          <w:b/>
          <w:sz w:val="22"/>
          <w:szCs w:val="22"/>
        </w:rPr>
        <w:t>Wymagana forma:</w:t>
      </w:r>
    </w:p>
    <w:p w14:paraId="0724FA2B" w14:textId="77777777" w:rsidR="00673CD4" w:rsidRPr="00A711C0" w:rsidRDefault="0064386E">
      <w:pPr>
        <w:pStyle w:val="Tekstpodstawowy"/>
        <w:spacing w:after="0"/>
        <w:ind w:right="20"/>
        <w:jc w:val="both"/>
        <w:rPr>
          <w:rFonts w:ascii="Cambria" w:hAnsi="Cambria"/>
          <w:sz w:val="22"/>
          <w:szCs w:val="22"/>
        </w:rPr>
      </w:pPr>
      <w:r w:rsidRPr="00A711C0">
        <w:rPr>
          <w:rFonts w:ascii="Cambria" w:hAnsi="Cambria"/>
          <w:sz w:val="22"/>
          <w:szCs w:val="22"/>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09DF96C" w14:textId="77777777" w:rsidR="00673CD4" w:rsidRPr="00A711C0" w:rsidRDefault="00673CD4">
      <w:pPr>
        <w:pStyle w:val="Tekstpodstawowy"/>
        <w:spacing w:after="0"/>
        <w:ind w:right="20"/>
        <w:jc w:val="both"/>
        <w:rPr>
          <w:rFonts w:ascii="Cambria" w:hAnsi="Cambria"/>
          <w:sz w:val="22"/>
          <w:szCs w:val="22"/>
        </w:rPr>
      </w:pPr>
    </w:p>
    <w:p w14:paraId="377667BF" w14:textId="77777777" w:rsidR="00673CD4" w:rsidRPr="00A711C0" w:rsidRDefault="0064386E" w:rsidP="00E80F8F">
      <w:pPr>
        <w:pStyle w:val="Tekstpodstawowy"/>
        <w:spacing w:after="0"/>
        <w:ind w:right="20"/>
        <w:jc w:val="both"/>
        <w:rPr>
          <w:rFonts w:ascii="Cambria" w:hAnsi="Cambria"/>
          <w:sz w:val="22"/>
          <w:szCs w:val="22"/>
        </w:rPr>
      </w:pPr>
      <w:r w:rsidRPr="00A711C0">
        <w:rPr>
          <w:rFonts w:ascii="Cambria" w:hAnsi="Cambria"/>
          <w:b/>
          <w:sz w:val="22"/>
          <w:szCs w:val="22"/>
        </w:rPr>
        <w:t xml:space="preserve">DOKUMENTY SKŁADANE NA WEZWANIE </w:t>
      </w:r>
    </w:p>
    <w:p w14:paraId="5476D71D" w14:textId="77777777" w:rsidR="00673CD4" w:rsidRPr="00A711C0" w:rsidRDefault="0064386E">
      <w:pPr>
        <w:spacing w:before="240"/>
        <w:jc w:val="both"/>
        <w:rPr>
          <w:rFonts w:ascii="Cambria" w:hAnsi="Cambria"/>
          <w:sz w:val="22"/>
          <w:szCs w:val="22"/>
        </w:rPr>
      </w:pPr>
      <w:r w:rsidRPr="00A711C0">
        <w:rPr>
          <w:rFonts w:ascii="Cambria" w:hAnsi="Cambria"/>
          <w:b/>
          <w:sz w:val="22"/>
          <w:szCs w:val="22"/>
        </w:rPr>
        <w:t>Wykaz podmiotowych środków dowodowych: nie dotyczy</w:t>
      </w:r>
    </w:p>
    <w:p w14:paraId="6E274D5F" w14:textId="77777777" w:rsidR="00673CD4" w:rsidRPr="00A711C0" w:rsidRDefault="00673CD4">
      <w:pPr>
        <w:pStyle w:val="Tekstpodstawowy"/>
        <w:spacing w:after="0"/>
        <w:ind w:right="20"/>
        <w:jc w:val="both"/>
        <w:rPr>
          <w:rFonts w:ascii="Cambria" w:hAnsi="Cambria"/>
          <w:sz w:val="22"/>
          <w:szCs w:val="22"/>
        </w:rPr>
      </w:pPr>
    </w:p>
    <w:p w14:paraId="74D02D8B" w14:textId="77777777" w:rsidR="00673CD4" w:rsidRPr="00A711C0" w:rsidRDefault="00673CD4">
      <w:pPr>
        <w:pStyle w:val="Tekstpodstawowy"/>
        <w:spacing w:after="0"/>
        <w:ind w:right="20"/>
        <w:jc w:val="both"/>
        <w:rPr>
          <w:rFonts w:ascii="Cambria" w:hAnsi="Cambria"/>
          <w:sz w:val="22"/>
          <w:szCs w:val="22"/>
        </w:rPr>
      </w:pPr>
    </w:p>
    <w:p w14:paraId="71702D65" w14:textId="77777777" w:rsidR="00673CD4" w:rsidRPr="00A711C0" w:rsidRDefault="0064386E" w:rsidP="00756E3A">
      <w:pPr>
        <w:numPr>
          <w:ilvl w:val="0"/>
          <w:numId w:val="15"/>
        </w:numPr>
        <w:shd w:val="clear" w:color="auto" w:fill="B2A1C7"/>
        <w:spacing w:after="200" w:line="252" w:lineRule="auto"/>
        <w:contextualSpacing/>
        <w:jc w:val="both"/>
        <w:rPr>
          <w:rFonts w:ascii="Cambria" w:hAnsi="Cambria"/>
          <w:sz w:val="22"/>
          <w:szCs w:val="22"/>
        </w:rPr>
      </w:pPr>
      <w:r w:rsidRPr="00A711C0">
        <w:rPr>
          <w:rFonts w:ascii="Cambria" w:hAnsi="Cambria"/>
          <w:b/>
          <w:sz w:val="22"/>
          <w:szCs w:val="22"/>
          <w:lang w:eastAsia="en-US"/>
        </w:rPr>
        <w:t>Wymagania dotyczące wadium</w:t>
      </w:r>
    </w:p>
    <w:p w14:paraId="778A7E4A" w14:textId="77777777" w:rsidR="00673CD4" w:rsidRDefault="0064386E">
      <w:pPr>
        <w:spacing w:before="120" w:after="120"/>
        <w:ind w:left="360"/>
        <w:jc w:val="both"/>
        <w:rPr>
          <w:rFonts w:ascii="Cambria" w:hAnsi="Cambria"/>
          <w:b/>
          <w:bCs/>
          <w:sz w:val="22"/>
          <w:szCs w:val="22"/>
        </w:rPr>
      </w:pPr>
      <w:r w:rsidRPr="00A711C0">
        <w:rPr>
          <w:rFonts w:ascii="Cambria" w:hAnsi="Cambria"/>
          <w:b/>
          <w:bCs/>
          <w:sz w:val="22"/>
          <w:szCs w:val="22"/>
        </w:rPr>
        <w:t>nie dotyczy</w:t>
      </w:r>
    </w:p>
    <w:p w14:paraId="171BCDCD" w14:textId="77777777" w:rsidR="00183ECD" w:rsidRPr="00A711C0" w:rsidRDefault="00183ECD">
      <w:pPr>
        <w:spacing w:before="120" w:after="120"/>
        <w:ind w:left="360"/>
        <w:jc w:val="both"/>
        <w:rPr>
          <w:rFonts w:ascii="Cambria" w:hAnsi="Cambria"/>
          <w:sz w:val="22"/>
          <w:szCs w:val="22"/>
        </w:rPr>
      </w:pPr>
    </w:p>
    <w:p w14:paraId="20B30120" w14:textId="77777777" w:rsidR="00673CD4" w:rsidRPr="00A711C0" w:rsidRDefault="0064386E" w:rsidP="00756E3A">
      <w:pPr>
        <w:numPr>
          <w:ilvl w:val="0"/>
          <w:numId w:val="15"/>
        </w:numPr>
        <w:shd w:val="clear" w:color="auto" w:fill="B2A1C7"/>
        <w:spacing w:after="200" w:line="252" w:lineRule="auto"/>
        <w:contextualSpacing/>
        <w:jc w:val="both"/>
        <w:rPr>
          <w:rFonts w:ascii="Cambria" w:hAnsi="Cambria"/>
          <w:sz w:val="22"/>
          <w:szCs w:val="22"/>
        </w:rPr>
      </w:pPr>
      <w:r w:rsidRPr="00A711C0">
        <w:rPr>
          <w:rFonts w:ascii="Cambria" w:hAnsi="Cambria"/>
          <w:b/>
          <w:sz w:val="22"/>
          <w:szCs w:val="22"/>
          <w:lang w:eastAsia="en-US"/>
        </w:rPr>
        <w:t xml:space="preserve">Sposób przygotowania ofert </w:t>
      </w:r>
    </w:p>
    <w:p w14:paraId="0E3EDF53" w14:textId="77777777" w:rsidR="00673CD4" w:rsidRPr="00A711C0" w:rsidRDefault="0064386E">
      <w:pPr>
        <w:shd w:val="clear" w:color="auto" w:fill="DAEEF3"/>
        <w:spacing w:before="240"/>
        <w:jc w:val="both"/>
        <w:rPr>
          <w:rFonts w:ascii="Cambria" w:hAnsi="Cambria"/>
          <w:sz w:val="22"/>
          <w:szCs w:val="22"/>
        </w:rPr>
      </w:pPr>
      <w:r w:rsidRPr="00A711C0">
        <w:rPr>
          <w:rFonts w:ascii="Cambria" w:hAnsi="Cambria"/>
          <w:b/>
          <w:sz w:val="22"/>
          <w:szCs w:val="22"/>
        </w:rPr>
        <w:t>Zasady obowiązujące podczas przygotowywania ofert</w:t>
      </w:r>
    </w:p>
    <w:p w14:paraId="1D0A3D8F" w14:textId="77777777" w:rsidR="00576382" w:rsidRPr="00A711C0" w:rsidRDefault="00576382" w:rsidP="00576382">
      <w:pPr>
        <w:jc w:val="both"/>
        <w:rPr>
          <w:rFonts w:ascii="Cambria" w:hAnsi="Cambria"/>
          <w:sz w:val="22"/>
          <w:szCs w:val="22"/>
        </w:rPr>
      </w:pPr>
      <w:r w:rsidRPr="00A711C0">
        <w:rPr>
          <w:rFonts w:ascii="Cambria" w:hAnsi="Cambria"/>
          <w:sz w:val="22"/>
          <w:szCs w:val="22"/>
        </w:rPr>
        <w:t>1. Każdy Wykonawca może złożyć jedną ofertę. Złożenie więcej niż jednej oferty spowoduje odrzucenie wszystkich ofert złożonych przez Wykonawcę. Zamawiający nie przewiduje możliwości złożenia ofert wariantowych.  Oferta powinna być sporządzona w języku polskim. Treść oferty musi odpowiadać treści SWZ.</w:t>
      </w:r>
    </w:p>
    <w:p w14:paraId="2CE85897" w14:textId="77777777" w:rsidR="00576382" w:rsidRPr="00A711C0" w:rsidRDefault="00576382" w:rsidP="00576382">
      <w:pPr>
        <w:jc w:val="both"/>
        <w:rPr>
          <w:rFonts w:ascii="Cambria" w:hAnsi="Cambria"/>
          <w:sz w:val="22"/>
          <w:szCs w:val="22"/>
        </w:rPr>
      </w:pPr>
      <w:r w:rsidRPr="00A711C0">
        <w:rPr>
          <w:rFonts w:ascii="Cambria" w:hAnsi="Cambria"/>
          <w:b/>
          <w:bCs/>
          <w:sz w:val="22"/>
          <w:szCs w:val="22"/>
        </w:rPr>
        <w:t xml:space="preserve">3. </w:t>
      </w:r>
      <w:r w:rsidRPr="00A711C0">
        <w:rPr>
          <w:rFonts w:ascii="Cambria" w:hAnsi="Cambria"/>
          <w:sz w:val="22"/>
          <w:szCs w:val="22"/>
        </w:rPr>
        <w:t xml:space="preserve">Ofertę należy sporządzić zgodnie z warunkami SWZ. </w:t>
      </w:r>
    </w:p>
    <w:p w14:paraId="689B50D3" w14:textId="77777777" w:rsidR="00576382" w:rsidRPr="00A711C0" w:rsidRDefault="00576382" w:rsidP="00576382">
      <w:pPr>
        <w:jc w:val="both"/>
        <w:rPr>
          <w:rFonts w:ascii="Cambria" w:hAnsi="Cambria"/>
          <w:sz w:val="22"/>
          <w:szCs w:val="22"/>
        </w:rPr>
      </w:pPr>
      <w:r w:rsidRPr="00A711C0">
        <w:rPr>
          <w:rFonts w:ascii="Cambria" w:hAnsi="Cambria"/>
          <w:b/>
          <w:bCs/>
          <w:sz w:val="22"/>
          <w:szCs w:val="22"/>
        </w:rPr>
        <w:t>4.</w:t>
      </w:r>
      <w:r w:rsidRPr="00A711C0">
        <w:rPr>
          <w:rFonts w:ascii="Cambria" w:hAnsi="Cambria"/>
          <w:sz w:val="22"/>
          <w:szCs w:val="22"/>
        </w:rPr>
        <w:t xml:space="preserve"> Ofertę należy sporządzić w języku polskim. Dokumenty składające się na ofertę sporządzone w języku obcym muszą być złożone wraz z tłumaczeniem na język polski. </w:t>
      </w:r>
    </w:p>
    <w:p w14:paraId="2978A2CB" w14:textId="77777777" w:rsidR="00576382" w:rsidRPr="00A711C0" w:rsidRDefault="00576382" w:rsidP="00576382">
      <w:pPr>
        <w:jc w:val="both"/>
        <w:rPr>
          <w:rFonts w:ascii="Cambria" w:hAnsi="Cambria"/>
          <w:sz w:val="22"/>
          <w:szCs w:val="22"/>
        </w:rPr>
      </w:pPr>
      <w:r w:rsidRPr="00A711C0">
        <w:rPr>
          <w:rFonts w:ascii="Cambria" w:hAnsi="Cambria"/>
          <w:b/>
          <w:bCs/>
          <w:sz w:val="22"/>
          <w:szCs w:val="22"/>
        </w:rPr>
        <w:t>5.</w:t>
      </w:r>
      <w:r w:rsidRPr="00A711C0">
        <w:rPr>
          <w:rFonts w:ascii="Cambria" w:hAnsi="Cambria"/>
          <w:sz w:val="22"/>
          <w:szCs w:val="22"/>
        </w:rPr>
        <w:t xml:space="preserve"> Wykonawcy zobowiązani są złożyć następujące dokumenty: </w:t>
      </w:r>
    </w:p>
    <w:p w14:paraId="140A0E0E" w14:textId="77777777" w:rsidR="00576382" w:rsidRPr="00A711C0" w:rsidRDefault="00576382" w:rsidP="00576382">
      <w:pPr>
        <w:jc w:val="both"/>
        <w:rPr>
          <w:rFonts w:ascii="Cambria" w:hAnsi="Cambria"/>
          <w:sz w:val="22"/>
          <w:szCs w:val="22"/>
        </w:rPr>
      </w:pPr>
      <w:r w:rsidRPr="00A711C0">
        <w:rPr>
          <w:rFonts w:ascii="Cambria" w:hAnsi="Cambria"/>
          <w:sz w:val="22"/>
          <w:szCs w:val="22"/>
        </w:rPr>
        <w:t xml:space="preserve">1) Wypełniony Formularz Ofertowy, stanowiący załącznik nr </w:t>
      </w:r>
      <w:r w:rsidR="000136E6">
        <w:rPr>
          <w:rFonts w:ascii="Cambria" w:hAnsi="Cambria"/>
          <w:sz w:val="22"/>
          <w:szCs w:val="22"/>
        </w:rPr>
        <w:t>1</w:t>
      </w:r>
      <w:r w:rsidRPr="00A711C0">
        <w:rPr>
          <w:rFonts w:ascii="Cambria" w:hAnsi="Cambria"/>
          <w:sz w:val="22"/>
          <w:szCs w:val="22"/>
        </w:rPr>
        <w:t xml:space="preserve"> do SWZ, do oferty należy dołączyć aktualne dokumenty potwierdzające status prawny wykonawcy, np. odpis z właściwego rejestru lub z centralnej ewidencji i informacji o działalności gospodarczej. Oferta nie musi zawierać tych dokumentów w przypadku wskazania przez wykonawcę, że są one dostępne w formie elektronicznej pod określonymi adresami internetowymi ogólnodostępnych i bezpłatnych baz danych. Upoważnienie osób podpisujących ofertę musi bezpośrednio wynikać z ww. dokumentów. Oznacza to, że w przypadku jeżeli upoważnienie takie nie wynika wprost z dokumentu stwierdzającego status prawny Wykonawcy, do oferty należy dołączyć stosowne pełnomocnictwo w formie oryginału lub kserokopii potwierdzonej notarialnie, ustanowione do reprezentowania Wykonawcy/ów ubiegającego/</w:t>
      </w:r>
      <w:proofErr w:type="spellStart"/>
      <w:r w:rsidRPr="00A711C0">
        <w:rPr>
          <w:rFonts w:ascii="Cambria" w:hAnsi="Cambria"/>
          <w:sz w:val="22"/>
          <w:szCs w:val="22"/>
        </w:rPr>
        <w:t>ych</w:t>
      </w:r>
      <w:proofErr w:type="spellEnd"/>
      <w:r w:rsidRPr="00A711C0">
        <w:rPr>
          <w:rFonts w:ascii="Cambria" w:hAnsi="Cambria"/>
          <w:sz w:val="22"/>
          <w:szCs w:val="22"/>
        </w:rPr>
        <w:t xml:space="preserve"> się o udzielenie zamówienia publicznego. </w:t>
      </w:r>
    </w:p>
    <w:p w14:paraId="60C9ED6D" w14:textId="77777777" w:rsidR="00576382" w:rsidRPr="00A711C0" w:rsidRDefault="00BA5EB3" w:rsidP="00576382">
      <w:pPr>
        <w:jc w:val="both"/>
        <w:rPr>
          <w:rFonts w:ascii="Cambria" w:hAnsi="Cambria"/>
          <w:sz w:val="22"/>
          <w:szCs w:val="22"/>
        </w:rPr>
      </w:pPr>
      <w:r>
        <w:rPr>
          <w:rFonts w:ascii="Cambria" w:hAnsi="Cambria"/>
          <w:sz w:val="22"/>
          <w:szCs w:val="22"/>
        </w:rPr>
        <w:t>2</w:t>
      </w:r>
      <w:r w:rsidR="00576382" w:rsidRPr="00A711C0">
        <w:rPr>
          <w:rFonts w:ascii="Cambria" w:hAnsi="Cambria"/>
          <w:sz w:val="22"/>
          <w:szCs w:val="22"/>
        </w:rPr>
        <w:t xml:space="preserve">) oświadczenie o niepodleganiu wykluczeniu o którym mowa w art. 125 ust. 1 </w:t>
      </w:r>
      <w:proofErr w:type="spellStart"/>
      <w:r w:rsidR="00576382" w:rsidRPr="00A711C0">
        <w:rPr>
          <w:rFonts w:ascii="Cambria" w:hAnsi="Cambria"/>
          <w:sz w:val="22"/>
          <w:szCs w:val="22"/>
        </w:rPr>
        <w:t>Pzp</w:t>
      </w:r>
      <w:proofErr w:type="spellEnd"/>
    </w:p>
    <w:p w14:paraId="3DA64D3C" w14:textId="77777777" w:rsidR="00576382" w:rsidRPr="00A711C0" w:rsidRDefault="00BA5EB3" w:rsidP="00576382">
      <w:pPr>
        <w:jc w:val="both"/>
        <w:rPr>
          <w:rFonts w:ascii="Cambria" w:hAnsi="Cambria"/>
          <w:sz w:val="22"/>
          <w:szCs w:val="22"/>
        </w:rPr>
      </w:pPr>
      <w:r>
        <w:rPr>
          <w:rFonts w:ascii="Cambria" w:hAnsi="Cambria"/>
          <w:sz w:val="22"/>
          <w:szCs w:val="22"/>
        </w:rPr>
        <w:t>3</w:t>
      </w:r>
      <w:r w:rsidR="00576382" w:rsidRPr="00A711C0">
        <w:rPr>
          <w:rFonts w:ascii="Cambria" w:hAnsi="Cambria"/>
          <w:sz w:val="22"/>
          <w:szCs w:val="22"/>
        </w:rPr>
        <w:t xml:space="preserve">) Pełnomocnictwo do reprezentowania wykonawców wspólnie ubiegających się o udzielenie zamówienia w postępowaniu o udzielenie zamówienia albo do reprezentowania ich w postępowaniu i zawarcia umowy w sprawie zamówienia publicznego </w:t>
      </w:r>
      <w:r w:rsidR="00576382" w:rsidRPr="00A711C0">
        <w:rPr>
          <w:rFonts w:ascii="Cambria" w:hAnsi="Cambria"/>
          <w:i/>
          <w:iCs/>
          <w:sz w:val="22"/>
          <w:szCs w:val="22"/>
        </w:rPr>
        <w:t xml:space="preserve">(jeżeli dotyczy). </w:t>
      </w:r>
    </w:p>
    <w:p w14:paraId="2FEDBA15" w14:textId="77777777" w:rsidR="00576382" w:rsidRPr="00A711C0" w:rsidRDefault="00BA5EB3" w:rsidP="00576382">
      <w:pPr>
        <w:jc w:val="both"/>
        <w:rPr>
          <w:rFonts w:ascii="Cambria" w:hAnsi="Cambria"/>
          <w:sz w:val="22"/>
          <w:szCs w:val="22"/>
        </w:rPr>
      </w:pPr>
      <w:r>
        <w:rPr>
          <w:rFonts w:ascii="Cambria" w:hAnsi="Cambria"/>
          <w:sz w:val="22"/>
          <w:szCs w:val="22"/>
        </w:rPr>
        <w:t>4</w:t>
      </w:r>
      <w:r w:rsidR="00576382" w:rsidRPr="00A711C0">
        <w:rPr>
          <w:rFonts w:ascii="Cambria" w:hAnsi="Cambria"/>
          <w:sz w:val="22"/>
          <w:szCs w:val="22"/>
        </w:rPr>
        <w:t>) zobowiązanie podmiotu trzeciego - udostępniającego zasoby Wykonawcy w celu potwierdzenia przez Wykonawcę spełnianie warunków udziału w postępowaniu zgodnie z pkt. 6.5-6.6 SWZ (</w:t>
      </w:r>
      <w:r w:rsidR="00576382" w:rsidRPr="00A711C0">
        <w:rPr>
          <w:rFonts w:ascii="Cambria" w:hAnsi="Cambria"/>
          <w:i/>
          <w:iCs/>
          <w:sz w:val="22"/>
          <w:szCs w:val="22"/>
        </w:rPr>
        <w:t>jeśli dotyczy)</w:t>
      </w:r>
    </w:p>
    <w:p w14:paraId="4E0895D0" w14:textId="77777777" w:rsidR="00576382" w:rsidRPr="00A711C0" w:rsidRDefault="00BA5EB3" w:rsidP="00576382">
      <w:pPr>
        <w:jc w:val="both"/>
        <w:rPr>
          <w:rFonts w:ascii="Cambria" w:hAnsi="Cambria"/>
          <w:sz w:val="22"/>
          <w:szCs w:val="22"/>
        </w:rPr>
      </w:pPr>
      <w:r>
        <w:rPr>
          <w:rFonts w:ascii="Cambria" w:hAnsi="Cambria"/>
          <w:sz w:val="22"/>
          <w:szCs w:val="22"/>
        </w:rPr>
        <w:t>5</w:t>
      </w:r>
      <w:r w:rsidR="00576382" w:rsidRPr="00A711C0">
        <w:rPr>
          <w:rFonts w:ascii="Cambria" w:hAnsi="Cambria"/>
          <w:sz w:val="22"/>
          <w:szCs w:val="22"/>
        </w:rPr>
        <w:t>) w przypadku Wykonawców wspólnie ubiegających się o udzielenie zamówienia – oświadczenie, z którego wynika, które roboty budowlane wykonają poszczególni Wykonawcy</w:t>
      </w:r>
    </w:p>
    <w:p w14:paraId="3A6832C4" w14:textId="77777777" w:rsidR="00576382" w:rsidRPr="00A711C0" w:rsidRDefault="00BA5EB3" w:rsidP="00576382">
      <w:pPr>
        <w:jc w:val="both"/>
        <w:rPr>
          <w:rFonts w:ascii="Cambria" w:hAnsi="Cambria"/>
          <w:sz w:val="22"/>
          <w:szCs w:val="22"/>
        </w:rPr>
      </w:pPr>
      <w:r>
        <w:rPr>
          <w:rFonts w:ascii="Cambria" w:hAnsi="Cambria"/>
          <w:sz w:val="22"/>
          <w:szCs w:val="22"/>
        </w:rPr>
        <w:t>6</w:t>
      </w:r>
      <w:r w:rsidR="00576382" w:rsidRPr="00A711C0">
        <w:rPr>
          <w:rFonts w:ascii="Cambria" w:hAnsi="Cambria"/>
          <w:sz w:val="22"/>
          <w:szCs w:val="22"/>
        </w:rPr>
        <w:t>) wykaz rozwiązań równoważnych (</w:t>
      </w:r>
      <w:r w:rsidR="00576382" w:rsidRPr="00A711C0">
        <w:rPr>
          <w:rFonts w:ascii="Cambria" w:hAnsi="Cambria"/>
          <w:i/>
          <w:iCs/>
          <w:sz w:val="22"/>
          <w:szCs w:val="22"/>
        </w:rPr>
        <w:t xml:space="preserve">jeśli dotyczy) </w:t>
      </w:r>
      <w:r w:rsidR="00576382" w:rsidRPr="00A711C0">
        <w:rPr>
          <w:rFonts w:ascii="Cambria" w:hAnsi="Cambria"/>
          <w:i/>
          <w:iCs/>
          <w:sz w:val="22"/>
          <w:szCs w:val="22"/>
        </w:rPr>
        <w:softHyphen/>
      </w:r>
      <w:r w:rsidR="00576382" w:rsidRPr="00A711C0">
        <w:rPr>
          <w:rFonts w:ascii="Cambria" w:hAnsi="Cambria"/>
          <w:sz w:val="22"/>
          <w:szCs w:val="22"/>
        </w:rPr>
        <w:t>– 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Wykaz przekazuje się w postaci elektronicznej i opatruje się kwalifikowanym podpisem elektronicznym, podpisem zaufanym lub podpisem osobistym.</w:t>
      </w:r>
    </w:p>
    <w:p w14:paraId="4A7059C0" w14:textId="77777777" w:rsidR="00576382" w:rsidRPr="00A711C0" w:rsidRDefault="00576382" w:rsidP="00576382">
      <w:pPr>
        <w:jc w:val="both"/>
        <w:rPr>
          <w:rFonts w:ascii="Cambria" w:hAnsi="Cambria"/>
          <w:sz w:val="22"/>
          <w:szCs w:val="22"/>
        </w:rPr>
      </w:pPr>
      <w:r w:rsidRPr="00A711C0">
        <w:rPr>
          <w:rFonts w:ascii="Cambria" w:hAnsi="Cambria"/>
          <w:b/>
          <w:bCs/>
          <w:sz w:val="22"/>
          <w:szCs w:val="22"/>
        </w:rPr>
        <w:t>6.</w:t>
      </w:r>
      <w:r w:rsidRPr="00A711C0">
        <w:rPr>
          <w:rFonts w:ascii="Cambria" w:hAnsi="Cambria"/>
          <w:sz w:val="22"/>
          <w:szCs w:val="22"/>
        </w:rPr>
        <w:t xml:space="preserve"> Pełnomocnictwo o którym mowa w rozdziale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 </w:t>
      </w:r>
    </w:p>
    <w:p w14:paraId="532FFEB4" w14:textId="77777777" w:rsidR="00576382" w:rsidRPr="00A711C0" w:rsidRDefault="00576382" w:rsidP="00576382">
      <w:pPr>
        <w:jc w:val="both"/>
        <w:rPr>
          <w:rFonts w:ascii="Cambria" w:hAnsi="Cambria"/>
          <w:sz w:val="22"/>
          <w:szCs w:val="22"/>
        </w:rPr>
      </w:pPr>
      <w:r w:rsidRPr="00A711C0">
        <w:rPr>
          <w:rFonts w:ascii="Cambria" w:hAnsi="Cambria"/>
          <w:b/>
          <w:bCs/>
          <w:sz w:val="22"/>
          <w:szCs w:val="22"/>
        </w:rPr>
        <w:t>7.</w:t>
      </w:r>
      <w:r w:rsidRPr="00A711C0">
        <w:rPr>
          <w:rFonts w:ascii="Cambria" w:hAnsi="Cambria"/>
          <w:sz w:val="22"/>
          <w:szCs w:val="22"/>
        </w:rPr>
        <w:t xml:space="preserve"> Wykonawca w ofercie może zastrzec informacje stanowiące tajemnicę przedsiębiorstwa w rozumieniu ustawy z dnia 16 kwietnia 1993 r. o zwalczaniu nieuczciwej konkurencji (Dz. U. 2020 r. poz. 1913). Zamawiający nie ujawni informacji stanowiących tajemnicę przedsiębiorstwa w rozumieniu przepisów o zwalczaniu nieuczciwej konkurencji, jeżeli wykonawca, nie później niż w terminie składania ofert, zastrzegł w formularzu oferty, że nie mogą być one udostępniane oraz wykazał, iż zastrzeżone informacje stanowią tajemnicę przedsiębiorstwa. Wykonawca w szczególności nie może zastrzec w ofercie informacji: </w:t>
      </w:r>
    </w:p>
    <w:p w14:paraId="734B2511" w14:textId="77777777" w:rsidR="00576382" w:rsidRPr="00A711C0" w:rsidRDefault="00576382" w:rsidP="00576382">
      <w:pPr>
        <w:ind w:firstLine="708"/>
        <w:jc w:val="both"/>
        <w:rPr>
          <w:rFonts w:ascii="Cambria" w:hAnsi="Cambria"/>
          <w:sz w:val="22"/>
          <w:szCs w:val="22"/>
        </w:rPr>
      </w:pPr>
      <w:r w:rsidRPr="00A711C0">
        <w:rPr>
          <w:rFonts w:ascii="Cambria" w:hAnsi="Cambria"/>
          <w:sz w:val="22"/>
          <w:szCs w:val="22"/>
        </w:rPr>
        <w:t xml:space="preserve">1) nazwach albo imionach i nazwiskach oraz siedzibach lub miejscach prowadzonej działalności gospodarczej albo miejscach zamieszkania wykonawców, których oferty zostały otwarte; </w:t>
      </w:r>
    </w:p>
    <w:p w14:paraId="24D9E9AD" w14:textId="77777777" w:rsidR="00576382" w:rsidRPr="00A711C0" w:rsidRDefault="00576382" w:rsidP="00576382">
      <w:pPr>
        <w:ind w:firstLine="708"/>
        <w:jc w:val="both"/>
        <w:rPr>
          <w:rFonts w:ascii="Cambria" w:hAnsi="Cambria"/>
          <w:sz w:val="22"/>
          <w:szCs w:val="22"/>
        </w:rPr>
      </w:pPr>
      <w:r w:rsidRPr="00A711C0">
        <w:rPr>
          <w:rFonts w:ascii="Cambria" w:hAnsi="Cambria"/>
          <w:sz w:val="22"/>
          <w:szCs w:val="22"/>
        </w:rPr>
        <w:t xml:space="preserve">2) cenach lub kosztach zawartych w ofertach. </w:t>
      </w:r>
    </w:p>
    <w:p w14:paraId="56E645EC" w14:textId="77777777" w:rsidR="00576382" w:rsidRPr="00A711C0" w:rsidRDefault="00576382" w:rsidP="00576382">
      <w:pPr>
        <w:jc w:val="both"/>
        <w:rPr>
          <w:rFonts w:ascii="Cambria" w:hAnsi="Cambria"/>
          <w:sz w:val="22"/>
          <w:szCs w:val="22"/>
        </w:rPr>
      </w:pPr>
      <w:r w:rsidRPr="00A711C0">
        <w:rPr>
          <w:rFonts w:ascii="Cambria" w:hAnsi="Cambria"/>
          <w:b/>
          <w:bCs/>
          <w:sz w:val="22"/>
          <w:szCs w:val="22"/>
        </w:rPr>
        <w:t>8</w:t>
      </w:r>
      <w:r w:rsidRPr="00A711C0">
        <w:rPr>
          <w:rFonts w:ascii="Cambria" w:hAnsi="Cambria"/>
          <w:sz w:val="22"/>
          <w:szCs w:val="22"/>
        </w:rPr>
        <w:t>. Wszelkie informacje stanowiące tajemnicę przedsiębiorstwa w rozumieniu ustawy z dnia 16 kwietnia 1993 r. o zwalczaniu nieuczciwej konkurencji (tekst jedn. z 2019r. poz. 1010 ze zm.), które Wykonawca zastrzeże jako tajemnicę przedsiębiorstwa, powinny zostać złożone w odpowiednio wydzielonym i oznaczonym pliku.</w:t>
      </w:r>
    </w:p>
    <w:p w14:paraId="5B1551CA" w14:textId="77777777" w:rsidR="00576382" w:rsidRPr="00A711C0" w:rsidRDefault="00576382" w:rsidP="00576382">
      <w:pPr>
        <w:jc w:val="both"/>
        <w:rPr>
          <w:rFonts w:ascii="Cambria" w:hAnsi="Cambria"/>
          <w:sz w:val="22"/>
          <w:szCs w:val="22"/>
        </w:rPr>
      </w:pPr>
      <w:r w:rsidRPr="00A711C0">
        <w:rPr>
          <w:rFonts w:ascii="Cambria" w:hAnsi="Cambria"/>
          <w:b/>
          <w:bCs/>
          <w:sz w:val="22"/>
          <w:szCs w:val="22"/>
        </w:rPr>
        <w:t xml:space="preserve">9. </w:t>
      </w:r>
      <w:r w:rsidRPr="00A711C0">
        <w:rPr>
          <w:rFonts w:ascii="Cambria" w:hAnsi="Cambria"/>
          <w:sz w:val="22"/>
          <w:szCs w:val="22"/>
        </w:rPr>
        <w:t xml:space="preserve">Jeżeli Wykonawca nie złożył oświadczenia o którym mowa w art. 125 ust. 1 ustawy </w:t>
      </w:r>
      <w:proofErr w:type="spellStart"/>
      <w:r w:rsidRPr="00A711C0">
        <w:rPr>
          <w:rFonts w:ascii="Cambria" w:hAnsi="Cambria"/>
          <w:sz w:val="22"/>
          <w:szCs w:val="22"/>
        </w:rPr>
        <w:t>Pzp</w:t>
      </w:r>
      <w:proofErr w:type="spellEnd"/>
      <w:r w:rsidRPr="00A711C0">
        <w:rPr>
          <w:rFonts w:ascii="Cambria" w:hAnsi="Cambria"/>
          <w:sz w:val="22"/>
          <w:szCs w:val="22"/>
        </w:rPr>
        <w:t xml:space="preserve">, podmiotowych środków dowodowych, innych dokumentów lub oświadczeń składanych 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 </w:t>
      </w:r>
    </w:p>
    <w:p w14:paraId="5BEF912A" w14:textId="77777777" w:rsidR="008C669C" w:rsidRPr="002B5076" w:rsidRDefault="00576382" w:rsidP="006A673B">
      <w:pPr>
        <w:widowControl w:val="0"/>
        <w:contextualSpacing/>
        <w:jc w:val="both"/>
        <w:outlineLvl w:val="3"/>
      </w:pPr>
      <w:r w:rsidRPr="00A711C0">
        <w:rPr>
          <w:rFonts w:ascii="Cambria" w:hAnsi="Cambria"/>
          <w:b/>
          <w:bCs/>
          <w:sz w:val="22"/>
          <w:szCs w:val="22"/>
        </w:rPr>
        <w:t xml:space="preserve">10. </w:t>
      </w:r>
      <w:r w:rsidR="008C669C" w:rsidRPr="002B5076">
        <w:rPr>
          <w:b/>
        </w:rPr>
        <w:t xml:space="preserve">Ofertę </w:t>
      </w:r>
      <w:r w:rsidR="008C669C" w:rsidRPr="002B5076">
        <w:rPr>
          <w:b/>
          <w:shd w:val="clear" w:color="auto" w:fill="FFFFFF"/>
        </w:rPr>
        <w:t xml:space="preserve">składa się, </w:t>
      </w:r>
      <w:r w:rsidR="008C669C" w:rsidRPr="002B5076">
        <w:rPr>
          <w:b/>
          <w:u w:val="single"/>
          <w:shd w:val="clear" w:color="auto" w:fill="FFFFFF"/>
        </w:rPr>
        <w:t>pod rygorem nieważności</w:t>
      </w:r>
      <w:r w:rsidR="008C669C" w:rsidRPr="002B5076">
        <w:rPr>
          <w:b/>
          <w:shd w:val="clear" w:color="auto" w:fill="FFFFFF"/>
        </w:rPr>
        <w:t>, w postaci elektronicznej lub formie elektronicznej</w:t>
      </w:r>
      <w:r w:rsidR="008C669C" w:rsidRPr="002B5076">
        <w:rPr>
          <w:shd w:val="clear" w:color="auto" w:fill="FFFFFF"/>
        </w:rPr>
        <w:t xml:space="preserve"> w formatach danych określonych w przepisach wydanych na podstawie art. 18 ustawy z dnia 17 lutego 2005 r. o informatyzacji działalności podmiotów realizujących zadania publiczne (Dz. U. z 2021 r. poz. 2070 ze zm.), z zastrzeżeniem formatów, o których mowa w art. 66 ust. 1 ustawy </w:t>
      </w:r>
      <w:proofErr w:type="spellStart"/>
      <w:r w:rsidR="008C669C" w:rsidRPr="002B5076">
        <w:rPr>
          <w:shd w:val="clear" w:color="auto" w:fill="FFFFFF"/>
        </w:rPr>
        <w:t>Pzp</w:t>
      </w:r>
      <w:proofErr w:type="spellEnd"/>
      <w:r w:rsidR="008C669C" w:rsidRPr="002B5076">
        <w:rPr>
          <w:shd w:val="clear" w:color="auto" w:fill="FFFFFF"/>
        </w:rPr>
        <w:t xml:space="preserve">, z uwzględnieniem rodzaju przekazywanych danych. </w:t>
      </w:r>
      <w:r w:rsidR="008C669C" w:rsidRPr="002B5076">
        <w:rPr>
          <w:u w:val="single"/>
        </w:rPr>
        <w:t>Zamawiający preferuje w szczególności następujące formaty przesłanych danych: .pdf, .</w:t>
      </w:r>
      <w:proofErr w:type="spellStart"/>
      <w:r w:rsidR="008C669C" w:rsidRPr="002B5076">
        <w:rPr>
          <w:u w:val="single"/>
        </w:rPr>
        <w:t>docx</w:t>
      </w:r>
      <w:proofErr w:type="spellEnd"/>
      <w:r w:rsidR="008C669C" w:rsidRPr="002B5076">
        <w:rPr>
          <w:u w:val="single"/>
        </w:rPr>
        <w:t>, zip. (zamawiający dopuszcza także format RAR).</w:t>
      </w:r>
    </w:p>
    <w:p w14:paraId="10A0EFD9" w14:textId="77777777" w:rsidR="008C669C" w:rsidRPr="002B5076" w:rsidRDefault="006A673B" w:rsidP="006A673B">
      <w:pPr>
        <w:widowControl w:val="0"/>
        <w:contextualSpacing/>
        <w:jc w:val="both"/>
        <w:outlineLvl w:val="3"/>
      </w:pPr>
      <w:r>
        <w:t xml:space="preserve">11. </w:t>
      </w:r>
      <w:r w:rsidR="008C669C" w:rsidRPr="002B5076">
        <w:t>Oferta musi być sporządzona w języku polskim.</w:t>
      </w:r>
    </w:p>
    <w:p w14:paraId="091E076A" w14:textId="77777777" w:rsidR="008C669C" w:rsidRPr="002B5076" w:rsidRDefault="006A673B" w:rsidP="006A673B">
      <w:pPr>
        <w:widowControl w:val="0"/>
        <w:suppressAutoHyphens w:val="0"/>
        <w:contextualSpacing/>
        <w:jc w:val="both"/>
        <w:outlineLvl w:val="3"/>
      </w:pPr>
      <w:r>
        <w:rPr>
          <w:b/>
          <w:bCs/>
        </w:rPr>
        <w:t xml:space="preserve">12. </w:t>
      </w:r>
      <w:r w:rsidR="008C669C" w:rsidRPr="002B5076">
        <w:t xml:space="preserve">Każdy dokument składający się na ofertę lub złożony wraz z ofertą sporządzony </w:t>
      </w:r>
      <w:r w:rsidR="008C669C" w:rsidRPr="002B5076">
        <w:br/>
        <w:t>w języku innym niż polski musi być złożony wraz z tłumaczeniem na język polski.</w:t>
      </w:r>
    </w:p>
    <w:p w14:paraId="600F2E18" w14:textId="77777777" w:rsidR="008C669C" w:rsidRPr="002B5076" w:rsidRDefault="006A673B" w:rsidP="006A673B">
      <w:pPr>
        <w:widowControl w:val="0"/>
        <w:suppressAutoHyphens w:val="0"/>
        <w:contextualSpacing/>
        <w:jc w:val="both"/>
        <w:outlineLvl w:val="3"/>
      </w:pPr>
      <w:r>
        <w:rPr>
          <w:b/>
          <w:bCs/>
        </w:rPr>
        <w:t xml:space="preserve">13. </w:t>
      </w:r>
      <w:r w:rsidR="008C669C" w:rsidRPr="002B5076">
        <w:t>Treść oferty musi być zgodna z treścią SWZ.</w:t>
      </w:r>
    </w:p>
    <w:p w14:paraId="41683E96" w14:textId="77777777" w:rsidR="008C669C" w:rsidRPr="002B5076" w:rsidRDefault="006A673B" w:rsidP="006A673B">
      <w:pPr>
        <w:widowControl w:val="0"/>
        <w:suppressAutoHyphens w:val="0"/>
        <w:contextualSpacing/>
        <w:jc w:val="both"/>
        <w:outlineLvl w:val="3"/>
      </w:pPr>
      <w:r>
        <w:rPr>
          <w:b/>
          <w:bCs/>
        </w:rPr>
        <w:t xml:space="preserve">14. </w:t>
      </w:r>
      <w:r w:rsidR="008C669C" w:rsidRPr="002B5076">
        <w:t>Wykonawca ponosi wszelkie koszty związane z przygotowaniem i złożeniem oferty.</w:t>
      </w:r>
    </w:p>
    <w:p w14:paraId="5735E199" w14:textId="77777777" w:rsidR="008C669C" w:rsidRPr="002B5076" w:rsidRDefault="006A673B" w:rsidP="006A673B">
      <w:pPr>
        <w:widowControl w:val="0"/>
        <w:suppressAutoHyphens w:val="0"/>
        <w:contextualSpacing/>
        <w:jc w:val="both"/>
        <w:outlineLvl w:val="3"/>
      </w:pPr>
      <w:r>
        <w:rPr>
          <w:b/>
          <w:bCs/>
        </w:rPr>
        <w:t xml:space="preserve">15. </w:t>
      </w:r>
      <w:r w:rsidR="008C669C" w:rsidRPr="002B5076">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008C669C" w:rsidRPr="002B5076">
        <w:t>drag&amp;drop</w:t>
      </w:r>
      <w:proofErr w:type="spellEnd"/>
      <w:r w:rsidR="008C669C" w:rsidRPr="002B5076">
        <w:t xml:space="preserve"> („przeciągnij” i „upuść”) służące do dodawania plików.</w:t>
      </w:r>
    </w:p>
    <w:p w14:paraId="491C9402" w14:textId="77777777" w:rsidR="008C669C" w:rsidRPr="002B5076" w:rsidRDefault="006A673B" w:rsidP="006A673B">
      <w:pPr>
        <w:widowControl w:val="0"/>
        <w:suppressAutoHyphens w:val="0"/>
        <w:contextualSpacing/>
        <w:jc w:val="both"/>
        <w:outlineLvl w:val="3"/>
      </w:pPr>
      <w:r>
        <w:rPr>
          <w:b/>
          <w:bCs/>
        </w:rPr>
        <w:t xml:space="preserve">16. </w:t>
      </w:r>
      <w:r w:rsidR="008C669C" w:rsidRPr="002B5076">
        <w:t xml:space="preserve">Wykonawca dodaje wybrany z dysku i uprzednio podpisany Formularz oferty – Załącznik Nr </w:t>
      </w:r>
      <w:r w:rsidR="000136E6">
        <w:t>1</w:t>
      </w:r>
      <w:r w:rsidR="008C669C" w:rsidRPr="002B5076">
        <w:t xml:space="preserve"> do SWZ w pierwszym polu („Wypełniony formularz oferty”). </w:t>
      </w:r>
      <w:r w:rsidR="008C669C" w:rsidRPr="002B5076">
        <w:br/>
        <w:t>W kolejnym polu („Załączniki i inne dokumenty przedstawione w ofercie przez Wykonawcę”) Wykonawca dodaje pozostałe pliki stanowiące ofertę lub składane wraz z ofertą.</w:t>
      </w:r>
    </w:p>
    <w:p w14:paraId="6866DA01" w14:textId="77777777" w:rsidR="006A673B" w:rsidRDefault="006A673B" w:rsidP="008C669C">
      <w:pPr>
        <w:widowControl w:val="0"/>
        <w:ind w:left="720"/>
        <w:contextualSpacing/>
        <w:jc w:val="center"/>
        <w:outlineLvl w:val="3"/>
        <w:rPr>
          <w:b/>
          <w:bCs/>
        </w:rPr>
      </w:pPr>
    </w:p>
    <w:p w14:paraId="4CC64AEE" w14:textId="77777777" w:rsidR="008C669C" w:rsidRPr="002B5076" w:rsidRDefault="008C669C" w:rsidP="008C669C">
      <w:pPr>
        <w:widowControl w:val="0"/>
        <w:ind w:left="720"/>
        <w:contextualSpacing/>
        <w:jc w:val="center"/>
        <w:outlineLvl w:val="3"/>
        <w:rPr>
          <w:b/>
          <w:bCs/>
        </w:rPr>
      </w:pPr>
      <w:r w:rsidRPr="002B5076">
        <w:rPr>
          <w:b/>
          <w:bCs/>
        </w:rPr>
        <w:t>Uwaga:</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tblGrid>
      <w:tr w:rsidR="008C669C" w:rsidRPr="002B5076" w14:paraId="3E80399B" w14:textId="77777777" w:rsidTr="005850F6">
        <w:tc>
          <w:tcPr>
            <w:tcW w:w="8358" w:type="dxa"/>
            <w:tcBorders>
              <w:top w:val="single" w:sz="4" w:space="0" w:color="auto"/>
              <w:left w:val="single" w:sz="4" w:space="0" w:color="auto"/>
              <w:bottom w:val="single" w:sz="4" w:space="0" w:color="auto"/>
              <w:right w:val="single" w:sz="4" w:space="0" w:color="auto"/>
            </w:tcBorders>
            <w:hideMark/>
          </w:tcPr>
          <w:p w14:paraId="6E355BE2" w14:textId="77777777" w:rsidR="008C669C" w:rsidRPr="002B5076" w:rsidRDefault="008C669C" w:rsidP="005850F6">
            <w:pPr>
              <w:widowControl w:val="0"/>
              <w:contextualSpacing/>
              <w:jc w:val="both"/>
              <w:outlineLvl w:val="3"/>
              <w:rPr>
                <w:b/>
                <w:bCs/>
                <w:u w:val="single"/>
              </w:rPr>
            </w:pPr>
            <w:r w:rsidRPr="002B5076">
              <w:rPr>
                <w:b/>
                <w:bCs/>
              </w:rPr>
              <w:t xml:space="preserve">W związku z tym, że Zamawiający udostępnia Wykonawcom własny Formularz oferty – Załącznik Nr </w:t>
            </w:r>
            <w:r w:rsidR="000136E6">
              <w:rPr>
                <w:b/>
                <w:bCs/>
              </w:rPr>
              <w:t>1</w:t>
            </w:r>
            <w:r w:rsidRPr="002B5076">
              <w:rPr>
                <w:b/>
                <w:bCs/>
              </w:rPr>
              <w:t xml:space="preserve"> do SWZ (tj. nie za pośrednictwem </w:t>
            </w:r>
            <w:r w:rsidRPr="002B5076">
              <w:rPr>
                <w:b/>
                <w:bCs/>
                <w:i/>
                <w:iCs/>
              </w:rPr>
              <w:t xml:space="preserve">„interaktywnego Formularza ofertowego, który umożliwia Platforma </w:t>
            </w:r>
            <w:r w:rsidRPr="002B5076">
              <w:rPr>
                <w:b/>
                <w:bCs/>
                <w:i/>
                <w:iCs/>
              </w:rPr>
              <w:br/>
              <w:t>e-zamówienia”</w:t>
            </w:r>
            <w:r w:rsidRPr="002B5076">
              <w:rPr>
                <w:b/>
                <w:bCs/>
              </w:rPr>
              <w:t xml:space="preserve">), podczas czynności składania oferty może pojawić się komunikat o następującej treści: </w:t>
            </w:r>
            <w:r w:rsidRPr="002B5076">
              <w:rPr>
                <w:b/>
                <w:bCs/>
                <w:i/>
                <w:iCs/>
              </w:rPr>
              <w:t>„Czy chcesz kontynuować?Postępowanie nie posiada opublikowanego formularza do tego etapu postępowania.Plik [w tym miejscu pojawia się nazwa pliku] nie jest poprawnym formularzem interaktywnym wygenerowanym na Platformie."</w:t>
            </w:r>
          </w:p>
          <w:p w14:paraId="1012DBA0" w14:textId="77777777" w:rsidR="008C669C" w:rsidRPr="002B5076" w:rsidRDefault="008C669C" w:rsidP="005850F6">
            <w:pPr>
              <w:widowControl w:val="0"/>
              <w:contextualSpacing/>
              <w:jc w:val="both"/>
              <w:outlineLvl w:val="3"/>
            </w:pPr>
            <w:r w:rsidRPr="002B5076">
              <w:rPr>
                <w:b/>
                <w:bCs/>
              </w:rPr>
              <w:t>W takim przypadku należy wybrać opcję „Tak, chcę kontynuować".</w:t>
            </w:r>
          </w:p>
        </w:tc>
      </w:tr>
    </w:tbl>
    <w:p w14:paraId="582EB6CA" w14:textId="77777777" w:rsidR="008C669C" w:rsidRPr="002B5076" w:rsidRDefault="008C669C" w:rsidP="008C669C">
      <w:pPr>
        <w:widowControl w:val="0"/>
        <w:ind w:left="720"/>
        <w:contextualSpacing/>
        <w:outlineLvl w:val="3"/>
      </w:pPr>
    </w:p>
    <w:p w14:paraId="1327482A" w14:textId="77777777" w:rsidR="008C669C" w:rsidRPr="002B5076" w:rsidRDefault="008C669C" w:rsidP="006A673B">
      <w:pPr>
        <w:pStyle w:val="Akapitzlist"/>
        <w:widowControl w:val="0"/>
        <w:numPr>
          <w:ilvl w:val="0"/>
          <w:numId w:val="48"/>
        </w:numPr>
        <w:suppressAutoHyphens w:val="0"/>
        <w:contextualSpacing/>
        <w:jc w:val="both"/>
        <w:outlineLvl w:val="3"/>
      </w:pPr>
      <w:r w:rsidRPr="002B5076">
        <w:t xml:space="preserve">Formularz ofertowy podpisuje się </w:t>
      </w:r>
      <w:r w:rsidRPr="006A673B">
        <w:rPr>
          <w:u w:val="single"/>
        </w:rPr>
        <w:t>kwalifikowanym podpisem elektronicznym lub podpisem zaufanym  lub osobistym</w:t>
      </w:r>
      <w:r w:rsidRPr="002B5076">
        <w:t xml:space="preserve">. Rekomendowanym wariantem podpisu jest typ wewnętrzny. </w:t>
      </w:r>
      <w:r w:rsidRPr="006A673B">
        <w:rPr>
          <w:u w:val="single"/>
        </w:rPr>
        <w:t xml:space="preserve">Podpis formularza ofertowego wariantem podpisu w typie zewnętrznym również jest możliwy, tylko w tym przypadku, powstały oddzielny plik podpisu dla tego formularza należy załączyć w polu </w:t>
      </w:r>
      <w:r w:rsidRPr="006A673B">
        <w:rPr>
          <w:i/>
          <w:iCs/>
          <w:u w:val="single"/>
        </w:rPr>
        <w:t>„Załączniki i inne dokumenty przedstawione w ofercie przez Wykonawcę”.</w:t>
      </w:r>
    </w:p>
    <w:p w14:paraId="6508327F" w14:textId="77777777" w:rsidR="008C669C" w:rsidRPr="002B5076" w:rsidRDefault="008C669C" w:rsidP="006A673B">
      <w:pPr>
        <w:pStyle w:val="Akapitzlist"/>
        <w:widowControl w:val="0"/>
        <w:numPr>
          <w:ilvl w:val="0"/>
          <w:numId w:val="48"/>
        </w:numPr>
        <w:suppressAutoHyphens w:val="0"/>
        <w:contextualSpacing/>
        <w:jc w:val="both"/>
        <w:outlineLvl w:val="3"/>
      </w:pPr>
      <w:r w:rsidRPr="002B5076">
        <w:t xml:space="preserve">Pozostałe dokumenty wchodzące w skład oferty lub składane wraz z ofertą, które są zgodne z ustawą </w:t>
      </w:r>
      <w:proofErr w:type="spellStart"/>
      <w:r w:rsidRPr="002B5076">
        <w:t>Pzp</w:t>
      </w:r>
      <w:proofErr w:type="spellEnd"/>
      <w:r w:rsidRPr="002B5076">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68617AB" w14:textId="77777777" w:rsidR="008C669C" w:rsidRPr="002B5076" w:rsidRDefault="008C669C" w:rsidP="006A673B">
      <w:pPr>
        <w:pStyle w:val="Akapitzlist"/>
        <w:widowControl w:val="0"/>
        <w:numPr>
          <w:ilvl w:val="0"/>
          <w:numId w:val="48"/>
        </w:numPr>
        <w:suppressAutoHyphens w:val="0"/>
        <w:contextualSpacing/>
        <w:jc w:val="both"/>
        <w:outlineLvl w:val="3"/>
      </w:pPr>
      <w:r w:rsidRPr="002B5076">
        <w:t>W przypadku przekazywania dokumentu elektronicznego w formacie poddającym dane kompresji, opatrzenie pliku zawierającego skompresowane dokumenty kwalifikowanym podpisem elektronicznym, podpisem zaufanym lub osobistym, jest równoznaczne z opatrzeniem wszystkich dokumentów zawartych w tym pliku kwalifikowanym podpisem elektronicznym, podpisem zaufanym lub osobistym.</w:t>
      </w:r>
    </w:p>
    <w:p w14:paraId="6146B351" w14:textId="77777777" w:rsidR="008C669C" w:rsidRPr="002B5076" w:rsidRDefault="008C669C" w:rsidP="006A673B">
      <w:pPr>
        <w:pStyle w:val="Akapitzlist"/>
        <w:widowControl w:val="0"/>
        <w:numPr>
          <w:ilvl w:val="0"/>
          <w:numId w:val="48"/>
        </w:numPr>
        <w:suppressAutoHyphens w:val="0"/>
        <w:contextualSpacing/>
        <w:jc w:val="both"/>
        <w:outlineLvl w:val="3"/>
      </w:pPr>
      <w:r w:rsidRPr="002B5076">
        <w:t xml:space="preserve">System sprawdza, czy złożone pliki są podpisane i automatycznie je szyfruje, jednocześnie informując o tym wykonawcę. Potwierdzenie czasu przekazania </w:t>
      </w:r>
      <w:r w:rsidRPr="002B5076">
        <w:br/>
        <w:t xml:space="preserve">i odbioru oferty znajduje się w Elektronicznym Potwierdzeniu Przesłania (EPP) </w:t>
      </w:r>
      <w:r w:rsidRPr="002B5076">
        <w:br/>
        <w:t>i Elektronicznym Potwierdzeniu Odebrania (EPO). EPP i EPO dostępne są dla zalogowanego Wykonawcy w zakładce „Oferty/Wnioski”.</w:t>
      </w:r>
    </w:p>
    <w:p w14:paraId="705A0D1B" w14:textId="77777777" w:rsidR="008C669C" w:rsidRPr="002B5076" w:rsidRDefault="008C669C" w:rsidP="006A673B">
      <w:pPr>
        <w:pStyle w:val="Akapitzlist"/>
        <w:widowControl w:val="0"/>
        <w:numPr>
          <w:ilvl w:val="0"/>
          <w:numId w:val="48"/>
        </w:numPr>
        <w:suppressAutoHyphens w:val="0"/>
        <w:contextualSpacing/>
        <w:jc w:val="both"/>
        <w:outlineLvl w:val="3"/>
      </w:pPr>
      <w:r w:rsidRPr="002B5076">
        <w:t>Maksymalny łączny rozmiar plików stanowiących ofertę lub składanych wraz z ofertą to 250 MB.</w:t>
      </w:r>
    </w:p>
    <w:p w14:paraId="49B5A71D" w14:textId="77777777" w:rsidR="00576382" w:rsidRPr="00A711C0" w:rsidRDefault="00576382" w:rsidP="008C669C">
      <w:pPr>
        <w:jc w:val="both"/>
        <w:rPr>
          <w:rFonts w:ascii="Cambria" w:hAnsi="Cambria"/>
          <w:sz w:val="22"/>
          <w:szCs w:val="22"/>
        </w:rPr>
      </w:pPr>
    </w:p>
    <w:p w14:paraId="58D8E95D" w14:textId="77777777" w:rsidR="00673CD4" w:rsidRPr="00A711C0" w:rsidRDefault="00673CD4" w:rsidP="006933D3">
      <w:pPr>
        <w:spacing w:before="120"/>
        <w:jc w:val="both"/>
        <w:rPr>
          <w:rFonts w:ascii="Cambria" w:hAnsi="Cambria"/>
          <w:sz w:val="22"/>
          <w:szCs w:val="22"/>
        </w:rPr>
      </w:pPr>
    </w:p>
    <w:p w14:paraId="147D68DC" w14:textId="77777777" w:rsidR="00673CD4" w:rsidRPr="00A711C0" w:rsidRDefault="0064386E" w:rsidP="00756E3A">
      <w:pPr>
        <w:numPr>
          <w:ilvl w:val="0"/>
          <w:numId w:val="15"/>
        </w:numPr>
        <w:shd w:val="clear" w:color="auto" w:fill="B2A1C7"/>
        <w:spacing w:after="200" w:line="252" w:lineRule="auto"/>
        <w:contextualSpacing/>
        <w:jc w:val="both"/>
        <w:rPr>
          <w:rFonts w:ascii="Cambria" w:hAnsi="Cambria"/>
          <w:sz w:val="22"/>
          <w:szCs w:val="22"/>
        </w:rPr>
      </w:pPr>
      <w:r w:rsidRPr="00A711C0">
        <w:rPr>
          <w:rFonts w:ascii="Cambria" w:hAnsi="Cambria"/>
          <w:b/>
          <w:sz w:val="22"/>
          <w:szCs w:val="22"/>
          <w:lang w:eastAsia="en-US"/>
        </w:rPr>
        <w:t>Opis sposobu obliczenia ceny</w:t>
      </w:r>
    </w:p>
    <w:p w14:paraId="2A2C6BC2" w14:textId="77777777" w:rsidR="00673CD4" w:rsidRPr="00A711C0" w:rsidRDefault="0064386E" w:rsidP="00756E3A">
      <w:pPr>
        <w:numPr>
          <w:ilvl w:val="0"/>
          <w:numId w:val="25"/>
        </w:numPr>
        <w:spacing w:after="200" w:line="252" w:lineRule="auto"/>
        <w:ind w:left="284"/>
        <w:contextualSpacing/>
        <w:jc w:val="both"/>
        <w:rPr>
          <w:rFonts w:ascii="Cambria" w:hAnsi="Cambria"/>
          <w:sz w:val="22"/>
          <w:szCs w:val="22"/>
        </w:rPr>
      </w:pPr>
      <w:r w:rsidRPr="00A711C0">
        <w:rPr>
          <w:rFonts w:ascii="Cambria" w:hAnsi="Cambria"/>
          <w:sz w:val="22"/>
          <w:szCs w:val="22"/>
          <w:lang w:eastAsia="en-US"/>
        </w:rPr>
        <w:t>Wykonawca winien przedstawić w ofercie cenę za wykonanie przedmiotu zamówienia, uwzględniając wszelkie niezbędne koszty związane z realizacją zamówienia, wymagane opłaty bez względu na okoliczności i źródła ich powstania.</w:t>
      </w:r>
    </w:p>
    <w:p w14:paraId="052EAEEC" w14:textId="77777777" w:rsidR="00673CD4" w:rsidRPr="00A711C0" w:rsidRDefault="0064386E" w:rsidP="00756E3A">
      <w:pPr>
        <w:numPr>
          <w:ilvl w:val="0"/>
          <w:numId w:val="25"/>
        </w:numPr>
        <w:spacing w:after="200" w:line="252" w:lineRule="auto"/>
        <w:ind w:left="284"/>
        <w:contextualSpacing/>
        <w:jc w:val="both"/>
        <w:rPr>
          <w:rFonts w:ascii="Cambria" w:hAnsi="Cambria"/>
          <w:sz w:val="22"/>
          <w:szCs w:val="22"/>
        </w:rPr>
      </w:pPr>
      <w:r w:rsidRPr="00A711C0">
        <w:rPr>
          <w:rFonts w:ascii="Cambria" w:hAnsi="Cambria"/>
          <w:sz w:val="22"/>
          <w:szCs w:val="22"/>
          <w:lang w:eastAsia="en-US"/>
        </w:rPr>
        <w:t>Rozliczenia będą prowadzone w złotych polskich z dokładnością do dwóch miejsc po przecinku.</w:t>
      </w:r>
    </w:p>
    <w:p w14:paraId="6AF9451C" w14:textId="77777777" w:rsidR="00673CD4" w:rsidRPr="00A711C0" w:rsidRDefault="0064386E" w:rsidP="00756E3A">
      <w:pPr>
        <w:numPr>
          <w:ilvl w:val="0"/>
          <w:numId w:val="25"/>
        </w:numPr>
        <w:spacing w:after="200" w:line="252" w:lineRule="auto"/>
        <w:ind w:left="284"/>
        <w:contextualSpacing/>
        <w:jc w:val="both"/>
        <w:rPr>
          <w:rFonts w:ascii="Cambria" w:hAnsi="Cambria"/>
          <w:sz w:val="22"/>
          <w:szCs w:val="22"/>
        </w:rPr>
      </w:pPr>
      <w:r w:rsidRPr="00A711C0">
        <w:rPr>
          <w:rFonts w:ascii="Cambria" w:hAnsi="Cambria"/>
          <w:sz w:val="22"/>
          <w:szCs w:val="22"/>
          <w:lang w:eastAsia="en-US"/>
        </w:rPr>
        <w:t>Wykonawca zobowiązany jest zastosować stawkę VAT zgodnie z obowiązującymi przepisami ustawy z 11 marca 2004 r. o  podatku od towarów i usług.</w:t>
      </w:r>
    </w:p>
    <w:p w14:paraId="77DD37E8" w14:textId="77777777" w:rsidR="00673CD4" w:rsidRPr="00A711C0" w:rsidRDefault="0064386E" w:rsidP="00756E3A">
      <w:pPr>
        <w:numPr>
          <w:ilvl w:val="0"/>
          <w:numId w:val="25"/>
        </w:numPr>
        <w:spacing w:after="200" w:line="252" w:lineRule="auto"/>
        <w:ind w:left="284"/>
        <w:contextualSpacing/>
        <w:jc w:val="both"/>
        <w:rPr>
          <w:rFonts w:ascii="Cambria" w:hAnsi="Cambria"/>
          <w:sz w:val="22"/>
          <w:szCs w:val="22"/>
        </w:rPr>
      </w:pPr>
      <w:r w:rsidRPr="00A711C0">
        <w:rPr>
          <w:rFonts w:ascii="Cambria" w:hAnsi="Cambria"/>
          <w:sz w:val="22"/>
          <w:szCs w:val="22"/>
          <w:lang w:eastAsia="en-US"/>
        </w:rPr>
        <w:t>Cenę oferty należy obliczyć, uwzględniając całość wynagrodzenia wykonawcy za prawidłowe wykonanie umowy. Wykonawca jest zobowiązany skalkulować cenę na podstawie wszelkich wymogów związanych z realizacją zamówienia.</w:t>
      </w:r>
    </w:p>
    <w:p w14:paraId="7CB6BF7B" w14:textId="77777777" w:rsidR="00673CD4" w:rsidRPr="00A711C0" w:rsidRDefault="0064386E" w:rsidP="00756E3A">
      <w:pPr>
        <w:numPr>
          <w:ilvl w:val="0"/>
          <w:numId w:val="25"/>
        </w:numPr>
        <w:spacing w:after="200" w:line="252" w:lineRule="auto"/>
        <w:ind w:left="284"/>
        <w:contextualSpacing/>
        <w:jc w:val="both"/>
        <w:rPr>
          <w:rFonts w:ascii="Cambria" w:hAnsi="Cambria"/>
          <w:sz w:val="22"/>
          <w:szCs w:val="22"/>
        </w:rPr>
      </w:pPr>
      <w:r w:rsidRPr="00A711C0">
        <w:rPr>
          <w:rFonts w:ascii="Cambria" w:hAnsi="Cambria"/>
          <w:sz w:val="22"/>
          <w:szCs w:val="22"/>
          <w:lang w:eastAsia="en-US"/>
        </w:rPr>
        <w:t xml:space="preserve">Cena ofertowa musi obejmować wszystkie koszty związane z 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 </w:t>
      </w:r>
    </w:p>
    <w:p w14:paraId="09DCC9CC" w14:textId="77777777" w:rsidR="00673CD4" w:rsidRPr="00A711C0" w:rsidRDefault="0064386E" w:rsidP="00756E3A">
      <w:pPr>
        <w:numPr>
          <w:ilvl w:val="0"/>
          <w:numId w:val="25"/>
        </w:numPr>
        <w:spacing w:after="200" w:line="252" w:lineRule="auto"/>
        <w:ind w:left="284"/>
        <w:contextualSpacing/>
        <w:jc w:val="both"/>
        <w:rPr>
          <w:rFonts w:ascii="Cambria" w:hAnsi="Cambria"/>
          <w:sz w:val="22"/>
          <w:szCs w:val="22"/>
        </w:rPr>
      </w:pPr>
      <w:r w:rsidRPr="00A711C0">
        <w:rPr>
          <w:rFonts w:ascii="Cambria" w:hAnsi="Cambria"/>
          <w:sz w:val="22"/>
          <w:szCs w:val="22"/>
          <w:lang w:eastAsia="en-US"/>
        </w:rPr>
        <w:t>Wykonawcy ponoszą wszelkie koszty związane z przygotowaniem i złożeniem oferty.</w:t>
      </w:r>
    </w:p>
    <w:p w14:paraId="7636512D" w14:textId="77777777" w:rsidR="00673CD4" w:rsidRPr="00A711C0" w:rsidRDefault="0064386E" w:rsidP="00756E3A">
      <w:pPr>
        <w:numPr>
          <w:ilvl w:val="0"/>
          <w:numId w:val="25"/>
        </w:numPr>
        <w:spacing w:after="200" w:line="252" w:lineRule="auto"/>
        <w:ind w:left="284"/>
        <w:contextualSpacing/>
        <w:jc w:val="both"/>
        <w:rPr>
          <w:rFonts w:ascii="Cambria" w:hAnsi="Cambria"/>
          <w:sz w:val="22"/>
          <w:szCs w:val="22"/>
        </w:rPr>
      </w:pPr>
      <w:r w:rsidRPr="00A711C0">
        <w:rPr>
          <w:rFonts w:ascii="Cambria" w:hAnsi="Cambria"/>
          <w:sz w:val="22"/>
          <w:szCs w:val="22"/>
          <w:lang w:eastAsia="en-US"/>
        </w:rPr>
        <w:t>Wykonawca zobowiązany jest do podania ceny za wykonanie przedmiotu zamówienia w formularzu ofertowym jak również w formularzu cenowym.</w:t>
      </w:r>
    </w:p>
    <w:p w14:paraId="1CD522C9" w14:textId="77777777" w:rsidR="00673CD4" w:rsidRPr="00A711C0" w:rsidRDefault="0064386E" w:rsidP="00756E3A">
      <w:pPr>
        <w:numPr>
          <w:ilvl w:val="0"/>
          <w:numId w:val="25"/>
        </w:numPr>
        <w:spacing w:after="200" w:line="252" w:lineRule="auto"/>
        <w:ind w:left="284"/>
        <w:contextualSpacing/>
        <w:jc w:val="both"/>
        <w:rPr>
          <w:rFonts w:ascii="Cambria" w:hAnsi="Cambria"/>
          <w:sz w:val="22"/>
          <w:szCs w:val="22"/>
        </w:rPr>
      </w:pPr>
      <w:r w:rsidRPr="00A711C0">
        <w:rPr>
          <w:rFonts w:ascii="Cambria" w:hAnsi="Cambria"/>
          <w:sz w:val="22"/>
          <w:szCs w:val="22"/>
          <w:lang w:eastAsia="en-US"/>
        </w:rPr>
        <w:t xml:space="preserve">Zgodnie z art. 225 ustawy </w:t>
      </w:r>
      <w:proofErr w:type="spellStart"/>
      <w:r w:rsidRPr="00A711C0">
        <w:rPr>
          <w:rFonts w:ascii="Cambria" w:hAnsi="Cambria"/>
          <w:sz w:val="22"/>
          <w:szCs w:val="22"/>
          <w:lang w:eastAsia="en-US"/>
        </w:rPr>
        <w:t>Pzp</w:t>
      </w:r>
      <w:proofErr w:type="spellEnd"/>
      <w:r w:rsidRPr="00A711C0">
        <w:rPr>
          <w:rFonts w:ascii="Cambria" w:hAnsi="Cambria"/>
          <w:sz w:val="22"/>
          <w:szCs w:val="22"/>
          <w:lang w:eastAsia="en-US"/>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t>
      </w:r>
      <w:r w:rsidRPr="00A711C0">
        <w:rPr>
          <w:rFonts w:ascii="Cambria" w:hAnsi="Cambria"/>
          <w:b/>
          <w:bCs/>
          <w:sz w:val="22"/>
          <w:szCs w:val="22"/>
          <w:lang w:eastAsia="en-US"/>
        </w:rPr>
        <w:t>W takiej sytuacji wykonawca ma obowiązek:</w:t>
      </w:r>
    </w:p>
    <w:p w14:paraId="37A4412D" w14:textId="77777777" w:rsidR="00673CD4" w:rsidRPr="00A711C0" w:rsidRDefault="0064386E" w:rsidP="00756E3A">
      <w:pPr>
        <w:numPr>
          <w:ilvl w:val="0"/>
          <w:numId w:val="21"/>
        </w:numPr>
        <w:spacing w:after="200" w:line="252" w:lineRule="auto"/>
        <w:ind w:left="284" w:firstLine="0"/>
        <w:contextualSpacing/>
        <w:jc w:val="both"/>
        <w:rPr>
          <w:rFonts w:ascii="Cambria" w:hAnsi="Cambria"/>
          <w:sz w:val="22"/>
          <w:szCs w:val="22"/>
        </w:rPr>
      </w:pPr>
      <w:r w:rsidRPr="00A711C0">
        <w:rPr>
          <w:rFonts w:ascii="Cambria" w:hAnsi="Cambria"/>
          <w:sz w:val="22"/>
          <w:szCs w:val="22"/>
          <w:lang w:eastAsia="en-US"/>
        </w:rPr>
        <w:t>poinformowania zamawiającego, że wybór jego oferty będzie prowadził do powstania u zamawiającego obowiązku podatkowego;</w:t>
      </w:r>
    </w:p>
    <w:p w14:paraId="3365321E" w14:textId="77777777" w:rsidR="00673CD4" w:rsidRPr="00A711C0" w:rsidRDefault="0064386E" w:rsidP="00756E3A">
      <w:pPr>
        <w:numPr>
          <w:ilvl w:val="0"/>
          <w:numId w:val="21"/>
        </w:numPr>
        <w:spacing w:after="200" w:line="252" w:lineRule="auto"/>
        <w:ind w:left="284" w:firstLine="0"/>
        <w:contextualSpacing/>
        <w:jc w:val="both"/>
        <w:rPr>
          <w:rFonts w:ascii="Cambria" w:hAnsi="Cambria"/>
          <w:sz w:val="22"/>
          <w:szCs w:val="22"/>
        </w:rPr>
      </w:pPr>
      <w:r w:rsidRPr="00A711C0">
        <w:rPr>
          <w:rFonts w:ascii="Cambria" w:hAnsi="Cambria"/>
          <w:sz w:val="22"/>
          <w:szCs w:val="22"/>
          <w:lang w:eastAsia="en-US"/>
        </w:rPr>
        <w:t>wskazania nazwy (rodzaju) towaru lub usługi, których dostawa lub świadczenie będą prowadziły do powstania obowiązku podatkowego;</w:t>
      </w:r>
    </w:p>
    <w:p w14:paraId="4C406969" w14:textId="77777777" w:rsidR="00673CD4" w:rsidRPr="00A711C0" w:rsidRDefault="0064386E" w:rsidP="00756E3A">
      <w:pPr>
        <w:numPr>
          <w:ilvl w:val="0"/>
          <w:numId w:val="21"/>
        </w:numPr>
        <w:spacing w:after="200" w:line="252" w:lineRule="auto"/>
        <w:ind w:left="284" w:firstLine="0"/>
        <w:contextualSpacing/>
        <w:jc w:val="both"/>
        <w:rPr>
          <w:rFonts w:ascii="Cambria" w:hAnsi="Cambria"/>
          <w:sz w:val="22"/>
          <w:szCs w:val="22"/>
        </w:rPr>
      </w:pPr>
      <w:r w:rsidRPr="00A711C0">
        <w:rPr>
          <w:rFonts w:ascii="Cambria" w:hAnsi="Cambria"/>
          <w:sz w:val="22"/>
          <w:szCs w:val="22"/>
          <w:lang w:eastAsia="en-US"/>
        </w:rPr>
        <w:t xml:space="preserve"> wskazania wartości towaru lub usługi objętego obowiązkiem podatkowym zamawiającego, bez kwoty podatku;</w:t>
      </w:r>
    </w:p>
    <w:p w14:paraId="5E18CA0B" w14:textId="77777777" w:rsidR="00673CD4" w:rsidRPr="00A711C0" w:rsidRDefault="0064386E" w:rsidP="00756E3A">
      <w:pPr>
        <w:numPr>
          <w:ilvl w:val="0"/>
          <w:numId w:val="21"/>
        </w:numPr>
        <w:spacing w:after="200" w:line="252" w:lineRule="auto"/>
        <w:ind w:left="284" w:firstLine="0"/>
        <w:contextualSpacing/>
        <w:jc w:val="both"/>
        <w:rPr>
          <w:rFonts w:ascii="Cambria" w:hAnsi="Cambria"/>
          <w:sz w:val="22"/>
          <w:szCs w:val="22"/>
        </w:rPr>
      </w:pPr>
      <w:r w:rsidRPr="00A711C0">
        <w:rPr>
          <w:rFonts w:ascii="Cambria" w:hAnsi="Cambria"/>
          <w:sz w:val="22"/>
          <w:szCs w:val="22"/>
          <w:lang w:eastAsia="en-US"/>
        </w:rPr>
        <w:t>wskazania stawki podatku od towarów i usług, która zgodnie z wiedzą wykonawcy, będzie miała zastosowanie.</w:t>
      </w:r>
    </w:p>
    <w:p w14:paraId="780BED39" w14:textId="77777777" w:rsidR="00673CD4" w:rsidRPr="00A711C0" w:rsidRDefault="0064386E" w:rsidP="00756E3A">
      <w:pPr>
        <w:numPr>
          <w:ilvl w:val="0"/>
          <w:numId w:val="26"/>
        </w:numPr>
        <w:spacing w:after="200" w:line="252" w:lineRule="auto"/>
        <w:ind w:left="284"/>
        <w:contextualSpacing/>
        <w:jc w:val="both"/>
        <w:rPr>
          <w:rFonts w:ascii="Cambria" w:hAnsi="Cambria"/>
          <w:sz w:val="22"/>
          <w:szCs w:val="22"/>
        </w:rPr>
      </w:pPr>
      <w:r w:rsidRPr="00A711C0">
        <w:rPr>
          <w:rFonts w:ascii="Cambria" w:hAnsi="Cambria"/>
          <w:sz w:val="22"/>
          <w:szCs w:val="22"/>
          <w:lang w:eastAsia="en-US"/>
        </w:rPr>
        <w:t>Informację w powyższym zakresie wykonawca składa</w:t>
      </w:r>
      <w:r w:rsidRPr="00A711C0">
        <w:rPr>
          <w:rFonts w:ascii="Cambria" w:hAnsi="Cambria"/>
          <w:color w:val="000000"/>
          <w:sz w:val="22"/>
          <w:szCs w:val="22"/>
          <w:lang w:eastAsia="en-US"/>
        </w:rPr>
        <w:t>w formularzu ofertowym</w:t>
      </w:r>
      <w:r w:rsidRPr="00A711C0">
        <w:rPr>
          <w:rFonts w:ascii="Cambria" w:hAnsi="Cambria"/>
          <w:color w:val="158466"/>
          <w:sz w:val="22"/>
          <w:szCs w:val="22"/>
          <w:lang w:eastAsia="en-US"/>
        </w:rPr>
        <w:t>.</w:t>
      </w:r>
      <w:r w:rsidRPr="00A711C0">
        <w:rPr>
          <w:rFonts w:ascii="Cambria" w:hAnsi="Cambria"/>
          <w:sz w:val="22"/>
          <w:szCs w:val="22"/>
          <w:lang w:eastAsia="en-US"/>
        </w:rPr>
        <w:t xml:space="preserve"> Brak złożenia ww. informacji będzie postrzegany jako brak powstania obowiązku podatkowego u zamawiającego.</w:t>
      </w:r>
    </w:p>
    <w:p w14:paraId="7C988CC1" w14:textId="77777777" w:rsidR="00673CD4" w:rsidRPr="00A711C0" w:rsidRDefault="00673CD4">
      <w:pPr>
        <w:spacing w:after="200" w:line="252" w:lineRule="auto"/>
        <w:ind w:left="284" w:hanging="360"/>
        <w:contextualSpacing/>
        <w:jc w:val="center"/>
        <w:rPr>
          <w:rFonts w:ascii="Cambria" w:hAnsi="Cambria"/>
          <w:sz w:val="22"/>
          <w:szCs w:val="22"/>
          <w:lang w:eastAsia="en-US"/>
        </w:rPr>
      </w:pPr>
    </w:p>
    <w:p w14:paraId="035CBB6F" w14:textId="77777777" w:rsidR="00673CD4" w:rsidRPr="00A711C0" w:rsidRDefault="0064386E">
      <w:pPr>
        <w:numPr>
          <w:ilvl w:val="0"/>
          <w:numId w:val="1"/>
        </w:numPr>
        <w:pBdr>
          <w:top w:val="single" w:sz="4" w:space="1" w:color="000000"/>
          <w:left w:val="single" w:sz="4" w:space="4" w:color="000000"/>
          <w:bottom w:val="single" w:sz="4" w:space="1" w:color="000000"/>
          <w:right w:val="single" w:sz="4" w:space="4" w:color="000000"/>
        </w:pBdr>
        <w:shd w:val="clear" w:color="auto" w:fill="8DB3E2"/>
        <w:spacing w:after="240" w:line="252" w:lineRule="auto"/>
        <w:ind w:left="284" w:hanging="284"/>
        <w:jc w:val="center"/>
        <w:rPr>
          <w:rFonts w:ascii="Cambria" w:hAnsi="Cambria"/>
          <w:sz w:val="22"/>
          <w:szCs w:val="22"/>
        </w:rPr>
      </w:pPr>
      <w:r w:rsidRPr="00A711C0">
        <w:rPr>
          <w:rFonts w:ascii="Cambria" w:hAnsi="Cambria" w:cs="Arial"/>
          <w:b/>
          <w:sz w:val="22"/>
          <w:szCs w:val="22"/>
          <w:lang w:eastAsia="en-US"/>
        </w:rPr>
        <w:t>Informacje o przebiegu postępowania</w:t>
      </w:r>
    </w:p>
    <w:p w14:paraId="178F336B" w14:textId="77777777" w:rsidR="00673CD4" w:rsidRPr="00A711C0" w:rsidRDefault="0064386E" w:rsidP="00756E3A">
      <w:pPr>
        <w:numPr>
          <w:ilvl w:val="0"/>
          <w:numId w:val="16"/>
        </w:numPr>
        <w:shd w:val="clear" w:color="auto" w:fill="FBD4B4"/>
        <w:spacing w:after="200" w:line="252" w:lineRule="auto"/>
        <w:contextualSpacing/>
        <w:jc w:val="both"/>
        <w:rPr>
          <w:rFonts w:ascii="Cambria" w:hAnsi="Cambria"/>
          <w:sz w:val="22"/>
          <w:szCs w:val="22"/>
        </w:rPr>
      </w:pPr>
      <w:r w:rsidRPr="00A711C0">
        <w:rPr>
          <w:rFonts w:ascii="Cambria" w:hAnsi="Cambria"/>
          <w:b/>
          <w:sz w:val="22"/>
          <w:szCs w:val="22"/>
          <w:lang w:eastAsia="en-US"/>
        </w:rPr>
        <w:t>Sposób porozumiewania się zamawiającego z wykonawcami</w:t>
      </w:r>
    </w:p>
    <w:p w14:paraId="6BB45C25" w14:textId="77777777" w:rsidR="00255A79" w:rsidRPr="00A711C0" w:rsidRDefault="00255A79" w:rsidP="00756E3A">
      <w:pPr>
        <w:numPr>
          <w:ilvl w:val="1"/>
          <w:numId w:val="9"/>
        </w:numPr>
        <w:spacing w:before="120"/>
        <w:ind w:right="-108"/>
        <w:jc w:val="both"/>
        <w:rPr>
          <w:rFonts w:ascii="Cambria" w:hAnsi="Cambria"/>
          <w:sz w:val="22"/>
          <w:szCs w:val="22"/>
        </w:rPr>
      </w:pPr>
      <w:r w:rsidRPr="00A711C0">
        <w:rPr>
          <w:rFonts w:ascii="Cambria" w:hAnsi="Cambria"/>
          <w:sz w:val="22"/>
          <w:szCs w:val="22"/>
          <w:lang w:eastAsia="en-US"/>
        </w:rPr>
        <w:t xml:space="preserve">W postępowaniu o udzielenie zamówienia komunikacja między Zamawiającym a Wykonawcami odbywa się przy użyciu </w:t>
      </w:r>
      <w:r w:rsidRPr="00A711C0">
        <w:rPr>
          <w:rFonts w:ascii="Cambria" w:hAnsi="Cambria"/>
          <w:sz w:val="22"/>
          <w:szCs w:val="22"/>
        </w:rPr>
        <w:t xml:space="preserve">Platformy e-Zamówienia, która jest dostępna pod adresem: </w:t>
      </w:r>
      <w:hyperlink r:id="rId14" w:history="1">
        <w:r w:rsidRPr="00A711C0">
          <w:rPr>
            <w:rStyle w:val="Hipercze"/>
            <w:rFonts w:ascii="Cambria" w:hAnsi="Cambria"/>
            <w:sz w:val="22"/>
            <w:szCs w:val="22"/>
          </w:rPr>
          <w:t>https://ezamowienia.gov.pl/</w:t>
        </w:r>
      </w:hyperlink>
      <w:r w:rsidRPr="00A711C0">
        <w:rPr>
          <w:rFonts w:ascii="Cambria" w:hAnsi="Cambria"/>
          <w:sz w:val="22"/>
          <w:szCs w:val="22"/>
          <w:lang w:eastAsia="en-US"/>
        </w:rPr>
        <w:t xml:space="preserve">oraz poczty elektronicznej: </w:t>
      </w:r>
      <w:hyperlink r:id="rId15" w:tgtFrame="_blank" w:history="1">
        <w:r w:rsidR="004537C7" w:rsidRPr="00A711C0">
          <w:rPr>
            <w:rStyle w:val="Hipercze"/>
            <w:rFonts w:ascii="Cambria" w:hAnsi="Cambria"/>
            <w:color w:val="0076FF"/>
            <w:sz w:val="22"/>
            <w:szCs w:val="22"/>
            <w:shd w:val="clear" w:color="auto" w:fill="FFFFFF"/>
          </w:rPr>
          <w:t>sekretariat@kalin</w:t>
        </w:r>
        <w:r w:rsidR="00A711C0">
          <w:rPr>
            <w:rStyle w:val="Hipercze"/>
            <w:rFonts w:ascii="Cambria" w:hAnsi="Cambria"/>
            <w:color w:val="0076FF"/>
            <w:sz w:val="22"/>
            <w:szCs w:val="22"/>
            <w:shd w:val="clear" w:color="auto" w:fill="FFFFFF"/>
          </w:rPr>
          <w:t>o</w:t>
        </w:r>
        <w:r w:rsidR="004537C7" w:rsidRPr="00A711C0">
          <w:rPr>
            <w:rStyle w:val="Hipercze"/>
            <w:rFonts w:ascii="Cambria" w:hAnsi="Cambria"/>
            <w:color w:val="0076FF"/>
            <w:sz w:val="22"/>
            <w:szCs w:val="22"/>
            <w:shd w:val="clear" w:color="auto" w:fill="FFFFFF"/>
          </w:rPr>
          <w:t>wka.eu</w:t>
        </w:r>
      </w:hyperlink>
    </w:p>
    <w:p w14:paraId="013FF434" w14:textId="77777777" w:rsidR="00673CD4" w:rsidRPr="00A711C0" w:rsidRDefault="0064386E" w:rsidP="00756E3A">
      <w:pPr>
        <w:numPr>
          <w:ilvl w:val="1"/>
          <w:numId w:val="9"/>
        </w:numPr>
        <w:spacing w:before="120"/>
        <w:ind w:right="-108"/>
        <w:jc w:val="both"/>
        <w:rPr>
          <w:rFonts w:ascii="Cambria" w:hAnsi="Cambria"/>
          <w:sz w:val="22"/>
          <w:szCs w:val="22"/>
        </w:rPr>
      </w:pPr>
      <w:r w:rsidRPr="00A711C0">
        <w:rPr>
          <w:rFonts w:ascii="Cambria" w:hAnsi="Cambria"/>
          <w:sz w:val="22"/>
          <w:szCs w:val="22"/>
        </w:rPr>
        <w:t>Korespondencję uważa się za przekazaną w terminie, jeżeli dotrze do zamawiającego przed upływem wymaganego terminu. Każda ze stron na żądanie drugiej niezwłocznie potwierdzi fakt otrzymania wiadomości elektronicznej.</w:t>
      </w:r>
    </w:p>
    <w:p w14:paraId="0D880CA4" w14:textId="77777777" w:rsidR="00673CD4" w:rsidRPr="00A711C0" w:rsidRDefault="0064386E" w:rsidP="00756E3A">
      <w:pPr>
        <w:numPr>
          <w:ilvl w:val="1"/>
          <w:numId w:val="9"/>
        </w:numPr>
        <w:spacing w:before="120"/>
        <w:ind w:right="-108"/>
        <w:jc w:val="both"/>
        <w:rPr>
          <w:rFonts w:ascii="Cambria" w:hAnsi="Cambria"/>
          <w:sz w:val="22"/>
          <w:szCs w:val="22"/>
        </w:rPr>
      </w:pPr>
      <w:r w:rsidRPr="00A711C0">
        <w:rPr>
          <w:rFonts w:ascii="Cambria" w:hAnsi="Cambria"/>
          <w:sz w:val="22"/>
          <w:szCs w:val="22"/>
        </w:rPr>
        <w:t xml:space="preserve">Osoby wskazane do porozumiewania się z wykonawcami </w:t>
      </w:r>
    </w:p>
    <w:p w14:paraId="3759A754" w14:textId="77777777" w:rsidR="00756E3A" w:rsidRPr="00A711C0" w:rsidRDefault="00756E3A" w:rsidP="00756E3A">
      <w:pPr>
        <w:pStyle w:val="Bezodstpw1"/>
        <w:ind w:left="360"/>
        <w:jc w:val="both"/>
        <w:rPr>
          <w:rFonts w:ascii="Cambria" w:hAnsi="Cambria" w:cs="Arial"/>
          <w:sz w:val="22"/>
          <w:szCs w:val="22"/>
        </w:rPr>
      </w:pPr>
      <w:r w:rsidRPr="00A711C0">
        <w:rPr>
          <w:rFonts w:ascii="Cambria" w:hAnsi="Cambria" w:cs="Arial"/>
          <w:sz w:val="22"/>
          <w:szCs w:val="22"/>
        </w:rPr>
        <w:t>Osobami uprawnionymi do bezpośredniego kontaktowania się z wykonawcami są:</w:t>
      </w:r>
    </w:p>
    <w:p w14:paraId="057505E4" w14:textId="77777777" w:rsidR="00756E3A" w:rsidRPr="00A711C0" w:rsidRDefault="003D7346" w:rsidP="00756E3A">
      <w:pPr>
        <w:numPr>
          <w:ilvl w:val="2"/>
          <w:numId w:val="42"/>
        </w:numPr>
        <w:tabs>
          <w:tab w:val="clear" w:pos="1440"/>
          <w:tab w:val="num" w:pos="993"/>
        </w:tabs>
        <w:spacing w:line="276" w:lineRule="auto"/>
        <w:ind w:hanging="731"/>
        <w:jc w:val="both"/>
        <w:rPr>
          <w:rFonts w:ascii="Cambria" w:hAnsi="Cambria" w:cs="Arial"/>
          <w:sz w:val="22"/>
          <w:szCs w:val="22"/>
        </w:rPr>
      </w:pPr>
      <w:r>
        <w:rPr>
          <w:rFonts w:ascii="Cambria" w:hAnsi="Cambria" w:cs="Arial"/>
          <w:sz w:val="22"/>
          <w:szCs w:val="22"/>
        </w:rPr>
        <w:t>Aleksandra Skwarczyńska</w:t>
      </w:r>
      <w:r w:rsidR="00756E3A" w:rsidRPr="00A711C0">
        <w:rPr>
          <w:rFonts w:ascii="Cambria" w:hAnsi="Cambria" w:cs="Arial"/>
          <w:sz w:val="22"/>
          <w:szCs w:val="22"/>
        </w:rPr>
        <w:tab/>
        <w:t xml:space="preserve">tel. (81)  </w:t>
      </w:r>
      <w:r w:rsidR="00756E3A" w:rsidRPr="00A711C0">
        <w:rPr>
          <w:rFonts w:ascii="Cambria" w:hAnsi="Cambria" w:cs="Arial"/>
          <w:sz w:val="22"/>
          <w:szCs w:val="22"/>
          <w:lang w:val="de-DE"/>
        </w:rPr>
        <w:t xml:space="preserve">311-24-34 </w:t>
      </w:r>
      <w:r w:rsidR="00756E3A" w:rsidRPr="00A711C0">
        <w:rPr>
          <w:rFonts w:ascii="Cambria" w:hAnsi="Cambria" w:cs="Arial"/>
          <w:sz w:val="22"/>
          <w:szCs w:val="22"/>
        </w:rPr>
        <w:t>– w sprawach przedmiotu zamówienia</w:t>
      </w:r>
    </w:p>
    <w:p w14:paraId="756FB8D1" w14:textId="77777777" w:rsidR="00756E3A" w:rsidRPr="00A711C0" w:rsidRDefault="00756E3A" w:rsidP="00756E3A">
      <w:pPr>
        <w:numPr>
          <w:ilvl w:val="2"/>
          <w:numId w:val="42"/>
        </w:numPr>
        <w:tabs>
          <w:tab w:val="clear" w:pos="1440"/>
          <w:tab w:val="num" w:pos="993"/>
        </w:tabs>
        <w:spacing w:line="276" w:lineRule="auto"/>
        <w:ind w:hanging="731"/>
        <w:jc w:val="both"/>
        <w:rPr>
          <w:rFonts w:ascii="Cambria" w:hAnsi="Cambria" w:cs="Arial"/>
          <w:sz w:val="22"/>
          <w:szCs w:val="22"/>
        </w:rPr>
      </w:pPr>
      <w:bookmarkStart w:id="7" w:name="_Hlk78404562"/>
      <w:r w:rsidRPr="00A711C0">
        <w:rPr>
          <w:rFonts w:ascii="Cambria" w:hAnsi="Cambria" w:cs="Arial"/>
          <w:sz w:val="22"/>
          <w:szCs w:val="22"/>
        </w:rPr>
        <w:t xml:space="preserve">Małgorzata </w:t>
      </w:r>
      <w:proofErr w:type="spellStart"/>
      <w:r w:rsidRPr="00A711C0">
        <w:rPr>
          <w:rFonts w:ascii="Cambria" w:hAnsi="Cambria" w:cs="Arial"/>
          <w:sz w:val="22"/>
          <w:szCs w:val="22"/>
        </w:rPr>
        <w:t>Guellard</w:t>
      </w:r>
      <w:bookmarkEnd w:id="7"/>
      <w:r w:rsidRPr="00A711C0">
        <w:rPr>
          <w:rFonts w:ascii="Cambria" w:hAnsi="Cambria" w:cs="Arial"/>
          <w:sz w:val="22"/>
          <w:szCs w:val="22"/>
        </w:rPr>
        <w:t>tel</w:t>
      </w:r>
      <w:proofErr w:type="spellEnd"/>
      <w:r w:rsidRPr="00A711C0">
        <w:rPr>
          <w:rFonts w:ascii="Cambria" w:hAnsi="Cambria" w:cs="Arial"/>
          <w:sz w:val="22"/>
          <w:szCs w:val="22"/>
        </w:rPr>
        <w:t>. (81)  75-121-74 – w sprawach formalno-prawnych</w:t>
      </w:r>
    </w:p>
    <w:p w14:paraId="5A122495" w14:textId="77777777" w:rsidR="00673CD4" w:rsidRPr="00A711C0" w:rsidRDefault="00673CD4">
      <w:pPr>
        <w:spacing w:before="120"/>
        <w:ind w:right="-108"/>
        <w:jc w:val="both"/>
        <w:rPr>
          <w:rFonts w:ascii="Cambria" w:hAnsi="Cambria"/>
          <w:sz w:val="22"/>
          <w:szCs w:val="22"/>
        </w:rPr>
      </w:pPr>
    </w:p>
    <w:p w14:paraId="05124F4F" w14:textId="77777777" w:rsidR="00673CD4" w:rsidRPr="00A711C0" w:rsidRDefault="0064386E" w:rsidP="00756E3A">
      <w:pPr>
        <w:numPr>
          <w:ilvl w:val="0"/>
          <w:numId w:val="16"/>
        </w:numPr>
        <w:shd w:val="clear" w:color="auto" w:fill="FBD4B4"/>
        <w:spacing w:after="200" w:line="252" w:lineRule="auto"/>
        <w:contextualSpacing/>
        <w:jc w:val="both"/>
        <w:rPr>
          <w:rFonts w:ascii="Cambria" w:hAnsi="Cambria"/>
          <w:sz w:val="22"/>
          <w:szCs w:val="22"/>
        </w:rPr>
      </w:pPr>
      <w:r w:rsidRPr="00A711C0">
        <w:rPr>
          <w:rFonts w:ascii="Cambria" w:hAnsi="Cambria"/>
          <w:b/>
          <w:sz w:val="22"/>
          <w:szCs w:val="22"/>
          <w:lang w:eastAsia="en-US"/>
        </w:rPr>
        <w:t>Sposób oraz termin składania</w:t>
      </w:r>
      <w:r w:rsidR="004D3CAC" w:rsidRPr="00A711C0">
        <w:rPr>
          <w:rFonts w:ascii="Cambria" w:hAnsi="Cambria"/>
          <w:b/>
          <w:sz w:val="22"/>
          <w:szCs w:val="22"/>
          <w:lang w:eastAsia="en-US"/>
        </w:rPr>
        <w:t xml:space="preserve"> i otwarcia</w:t>
      </w:r>
    </w:p>
    <w:p w14:paraId="2A7941BF" w14:textId="77777777" w:rsidR="00673CD4" w:rsidRPr="00A711C0" w:rsidRDefault="00673CD4">
      <w:pPr>
        <w:ind w:right="-108"/>
        <w:jc w:val="both"/>
        <w:rPr>
          <w:rFonts w:ascii="Cambria" w:hAnsi="Cambria"/>
          <w:sz w:val="22"/>
          <w:szCs w:val="22"/>
        </w:rPr>
      </w:pPr>
    </w:p>
    <w:p w14:paraId="08DC1122" w14:textId="755C14A8" w:rsidR="00673CD4" w:rsidRPr="00A711C0" w:rsidRDefault="0064386E" w:rsidP="00756E3A">
      <w:pPr>
        <w:numPr>
          <w:ilvl w:val="0"/>
          <w:numId w:val="27"/>
        </w:numPr>
        <w:ind w:left="431" w:right="-108" w:hanging="432"/>
        <w:jc w:val="both"/>
        <w:rPr>
          <w:rFonts w:ascii="Cambria" w:hAnsi="Cambria"/>
          <w:sz w:val="22"/>
          <w:szCs w:val="22"/>
        </w:rPr>
      </w:pPr>
      <w:r w:rsidRPr="00A711C0">
        <w:rPr>
          <w:rFonts w:ascii="Cambria" w:hAnsi="Cambria"/>
          <w:sz w:val="22"/>
          <w:szCs w:val="22"/>
        </w:rPr>
        <w:t>Ofertę należy złożyć w terminie do dnia</w:t>
      </w:r>
      <w:r w:rsidR="005E2433">
        <w:rPr>
          <w:rFonts w:ascii="Cambria" w:hAnsi="Cambria"/>
          <w:b/>
          <w:bCs/>
          <w:sz w:val="22"/>
          <w:szCs w:val="22"/>
        </w:rPr>
        <w:t xml:space="preserve"> </w:t>
      </w:r>
      <w:r w:rsidR="00127C2C">
        <w:rPr>
          <w:rFonts w:ascii="Cambria" w:hAnsi="Cambria"/>
          <w:b/>
          <w:bCs/>
          <w:sz w:val="22"/>
          <w:szCs w:val="22"/>
        </w:rPr>
        <w:t>03.03</w:t>
      </w:r>
      <w:r w:rsidR="003D7346">
        <w:rPr>
          <w:rFonts w:ascii="Cambria" w:hAnsi="Cambria"/>
          <w:b/>
          <w:bCs/>
          <w:sz w:val="22"/>
          <w:szCs w:val="22"/>
        </w:rPr>
        <w:t>.202</w:t>
      </w:r>
      <w:r w:rsidR="005E2433">
        <w:rPr>
          <w:rFonts w:ascii="Cambria" w:hAnsi="Cambria"/>
          <w:b/>
          <w:bCs/>
          <w:sz w:val="22"/>
          <w:szCs w:val="22"/>
        </w:rPr>
        <w:t>6</w:t>
      </w:r>
      <w:r w:rsidRPr="00A711C0">
        <w:rPr>
          <w:rFonts w:ascii="Cambria" w:hAnsi="Cambria"/>
          <w:b/>
          <w:bCs/>
          <w:sz w:val="22"/>
          <w:szCs w:val="22"/>
        </w:rPr>
        <w:t xml:space="preserve"> do godz. 1</w:t>
      </w:r>
      <w:r w:rsidR="004D26EF">
        <w:rPr>
          <w:rFonts w:ascii="Cambria" w:hAnsi="Cambria"/>
          <w:b/>
          <w:bCs/>
          <w:sz w:val="22"/>
          <w:szCs w:val="22"/>
        </w:rPr>
        <w:t>0</w:t>
      </w:r>
      <w:r w:rsidRPr="00A711C0">
        <w:rPr>
          <w:rFonts w:ascii="Cambria" w:hAnsi="Cambria"/>
          <w:b/>
          <w:bCs/>
          <w:sz w:val="22"/>
          <w:szCs w:val="22"/>
        </w:rPr>
        <w:t>:00</w:t>
      </w:r>
    </w:p>
    <w:p w14:paraId="7D8A0988" w14:textId="5B1B05BF" w:rsidR="00673CD4" w:rsidRDefault="0064386E" w:rsidP="00756E3A">
      <w:pPr>
        <w:numPr>
          <w:ilvl w:val="0"/>
          <w:numId w:val="27"/>
        </w:numPr>
        <w:ind w:left="431" w:right="-108" w:hanging="432"/>
        <w:jc w:val="both"/>
        <w:rPr>
          <w:rFonts w:ascii="Cambria" w:hAnsi="Cambria"/>
          <w:sz w:val="22"/>
          <w:szCs w:val="22"/>
        </w:rPr>
      </w:pPr>
      <w:r w:rsidRPr="00A711C0">
        <w:rPr>
          <w:rFonts w:ascii="Cambria" w:hAnsi="Cambria"/>
          <w:sz w:val="22"/>
          <w:szCs w:val="22"/>
        </w:rPr>
        <w:t xml:space="preserve">Otwarcie ofert nastąpi w dniu </w:t>
      </w:r>
      <w:r w:rsidR="00127C2C">
        <w:rPr>
          <w:rFonts w:ascii="Cambria" w:hAnsi="Cambria"/>
          <w:b/>
          <w:bCs/>
          <w:sz w:val="22"/>
          <w:szCs w:val="22"/>
        </w:rPr>
        <w:t>03.03</w:t>
      </w:r>
      <w:r w:rsidR="003D7346">
        <w:rPr>
          <w:rFonts w:ascii="Cambria" w:hAnsi="Cambria"/>
          <w:b/>
          <w:bCs/>
          <w:sz w:val="22"/>
          <w:szCs w:val="22"/>
        </w:rPr>
        <w:t>.202</w:t>
      </w:r>
      <w:r w:rsidR="005E2433">
        <w:rPr>
          <w:rFonts w:ascii="Cambria" w:hAnsi="Cambria"/>
          <w:b/>
          <w:bCs/>
          <w:sz w:val="22"/>
          <w:szCs w:val="22"/>
        </w:rPr>
        <w:t>6</w:t>
      </w:r>
      <w:r w:rsidRPr="00A711C0">
        <w:rPr>
          <w:rFonts w:ascii="Cambria" w:hAnsi="Cambria"/>
          <w:b/>
          <w:bCs/>
          <w:sz w:val="22"/>
          <w:szCs w:val="22"/>
        </w:rPr>
        <w:t xml:space="preserve"> o godz. 1</w:t>
      </w:r>
      <w:r w:rsidR="004D26EF">
        <w:rPr>
          <w:rFonts w:ascii="Cambria" w:hAnsi="Cambria"/>
          <w:b/>
          <w:bCs/>
          <w:sz w:val="22"/>
          <w:szCs w:val="22"/>
        </w:rPr>
        <w:t>0</w:t>
      </w:r>
      <w:r w:rsidRPr="00A711C0">
        <w:rPr>
          <w:rFonts w:ascii="Cambria" w:hAnsi="Cambria"/>
          <w:b/>
          <w:bCs/>
          <w:sz w:val="22"/>
          <w:szCs w:val="22"/>
        </w:rPr>
        <w:t>:</w:t>
      </w:r>
      <w:r w:rsidR="004D26EF">
        <w:rPr>
          <w:rFonts w:ascii="Cambria" w:hAnsi="Cambria"/>
          <w:b/>
          <w:bCs/>
          <w:sz w:val="22"/>
          <w:szCs w:val="22"/>
        </w:rPr>
        <w:t>2</w:t>
      </w:r>
      <w:r w:rsidR="00756E3A" w:rsidRPr="00A711C0">
        <w:rPr>
          <w:rFonts w:ascii="Cambria" w:hAnsi="Cambria"/>
          <w:b/>
          <w:bCs/>
          <w:sz w:val="22"/>
          <w:szCs w:val="22"/>
        </w:rPr>
        <w:t>0</w:t>
      </w:r>
      <w:r w:rsidRPr="00A711C0">
        <w:rPr>
          <w:rFonts w:ascii="Cambria" w:hAnsi="Cambria"/>
          <w:sz w:val="22"/>
          <w:szCs w:val="22"/>
        </w:rPr>
        <w:t xml:space="preserve"> poprzez odszyfrowanie wczytanych ofert.</w:t>
      </w:r>
    </w:p>
    <w:p w14:paraId="339CB1D9" w14:textId="77777777" w:rsidR="00C42963" w:rsidRPr="00A711C0" w:rsidRDefault="00C42963" w:rsidP="00756E3A">
      <w:pPr>
        <w:numPr>
          <w:ilvl w:val="0"/>
          <w:numId w:val="27"/>
        </w:numPr>
        <w:ind w:left="431" w:right="-108" w:hanging="432"/>
        <w:jc w:val="both"/>
        <w:rPr>
          <w:rFonts w:ascii="Cambria" w:hAnsi="Cambria"/>
          <w:sz w:val="22"/>
          <w:szCs w:val="22"/>
        </w:rPr>
      </w:pPr>
      <w:r w:rsidRPr="00C42963">
        <w:rPr>
          <w:rFonts w:ascii="Cambria" w:hAnsi="Cambria"/>
          <w:sz w:val="22"/>
          <w:szCs w:val="22"/>
        </w:rPr>
        <w:t>Wykonawca składa ofertę za pośrednictwem Platformy e-Zamówienia, która jest dostępna pod adresem: https://ezamowienia.gov.pl/</w:t>
      </w:r>
    </w:p>
    <w:p w14:paraId="1D5FAD06" w14:textId="77777777" w:rsidR="00673CD4" w:rsidRPr="00A711C0" w:rsidRDefault="0064386E" w:rsidP="00756E3A">
      <w:pPr>
        <w:numPr>
          <w:ilvl w:val="0"/>
          <w:numId w:val="27"/>
        </w:numPr>
        <w:ind w:left="431" w:right="-108" w:hanging="432"/>
        <w:jc w:val="both"/>
        <w:rPr>
          <w:rFonts w:ascii="Cambria" w:hAnsi="Cambria"/>
          <w:sz w:val="22"/>
          <w:szCs w:val="22"/>
        </w:rPr>
      </w:pPr>
      <w:r w:rsidRPr="00A711C0">
        <w:rPr>
          <w:rFonts w:ascii="Cambria" w:hAnsi="Cambria"/>
          <w:b/>
          <w:bCs/>
          <w:sz w:val="22"/>
          <w:szCs w:val="22"/>
        </w:rPr>
        <w:t>Otwarcie ofert nastąpi bez udziału wykonawców.</w:t>
      </w:r>
    </w:p>
    <w:p w14:paraId="7A7D74D3" w14:textId="77777777" w:rsidR="00673CD4" w:rsidRPr="00A711C0" w:rsidRDefault="0064386E" w:rsidP="00756E3A">
      <w:pPr>
        <w:numPr>
          <w:ilvl w:val="0"/>
          <w:numId w:val="27"/>
        </w:numPr>
        <w:ind w:left="431" w:right="-108" w:hanging="432"/>
        <w:jc w:val="both"/>
        <w:rPr>
          <w:rFonts w:ascii="Cambria" w:hAnsi="Cambria"/>
          <w:sz w:val="22"/>
          <w:szCs w:val="22"/>
        </w:rPr>
      </w:pPr>
      <w:r w:rsidRPr="00A711C0">
        <w:rPr>
          <w:rFonts w:ascii="Cambria" w:hAnsi="Cambria"/>
          <w:sz w:val="22"/>
          <w:szCs w:val="22"/>
        </w:rPr>
        <w:t>Zamawiający, najpóźniej przed otwarciem ofert, udostępni na stronie internetowej prowadzonego postępowania informację o kwocie, jaką zamierza przeznaczyć na sfinansowanie zamówienia.</w:t>
      </w:r>
    </w:p>
    <w:p w14:paraId="39F7C4F4" w14:textId="77777777" w:rsidR="00673CD4" w:rsidRPr="00A711C0" w:rsidRDefault="0064386E" w:rsidP="00756E3A">
      <w:pPr>
        <w:numPr>
          <w:ilvl w:val="0"/>
          <w:numId w:val="27"/>
        </w:numPr>
        <w:ind w:left="431" w:right="-108" w:hanging="432"/>
        <w:jc w:val="both"/>
        <w:rPr>
          <w:rFonts w:ascii="Cambria" w:hAnsi="Cambria"/>
          <w:sz w:val="22"/>
          <w:szCs w:val="22"/>
        </w:rPr>
      </w:pPr>
      <w:r w:rsidRPr="00A711C0">
        <w:rPr>
          <w:rFonts w:ascii="Cambria" w:hAnsi="Cambria"/>
          <w:sz w:val="22"/>
          <w:szCs w:val="22"/>
        </w:rPr>
        <w:t>Zamawiający, niezwłocznie po otwarciu ofert, udostępnia na stronie internetowej prowadzonego postępowania informacje o:</w:t>
      </w:r>
    </w:p>
    <w:p w14:paraId="714B99AE" w14:textId="77777777" w:rsidR="00673CD4" w:rsidRPr="00A711C0" w:rsidRDefault="0064386E">
      <w:pPr>
        <w:ind w:left="432" w:right="-108"/>
        <w:jc w:val="both"/>
        <w:rPr>
          <w:rFonts w:ascii="Cambria" w:hAnsi="Cambria"/>
          <w:sz w:val="22"/>
          <w:szCs w:val="22"/>
        </w:rPr>
      </w:pPr>
      <w:r w:rsidRPr="00A711C0">
        <w:rPr>
          <w:rFonts w:ascii="Cambria" w:hAnsi="Cambria"/>
          <w:sz w:val="22"/>
          <w:szCs w:val="22"/>
        </w:rPr>
        <w:t>1)</w:t>
      </w:r>
      <w:r w:rsidRPr="00A711C0">
        <w:rPr>
          <w:rFonts w:ascii="Cambria" w:hAnsi="Cambria"/>
          <w:sz w:val="22"/>
          <w:szCs w:val="22"/>
        </w:rPr>
        <w:tab/>
        <w:t>nazwach albo imionach i nazwiskach oraz siedzibach lub miejscach prowadzonej działalności gospodarczej bądź miejscach zamieszkania wykonawców, których oferty zostały otwarte;</w:t>
      </w:r>
    </w:p>
    <w:p w14:paraId="7C53AEA1" w14:textId="77777777" w:rsidR="00673CD4" w:rsidRPr="00A711C0" w:rsidRDefault="0064386E">
      <w:pPr>
        <w:ind w:left="432" w:right="-108"/>
        <w:jc w:val="both"/>
        <w:rPr>
          <w:rFonts w:ascii="Cambria" w:hAnsi="Cambria"/>
          <w:sz w:val="22"/>
          <w:szCs w:val="22"/>
        </w:rPr>
      </w:pPr>
      <w:r w:rsidRPr="00A711C0">
        <w:rPr>
          <w:rFonts w:ascii="Cambria" w:hAnsi="Cambria"/>
          <w:sz w:val="22"/>
          <w:szCs w:val="22"/>
        </w:rPr>
        <w:t>2)</w:t>
      </w:r>
      <w:r w:rsidRPr="00A711C0">
        <w:rPr>
          <w:rFonts w:ascii="Cambria" w:hAnsi="Cambria"/>
          <w:sz w:val="22"/>
          <w:szCs w:val="22"/>
        </w:rPr>
        <w:tab/>
        <w:t>cenach lub kosztach zawartych w ofertach.</w:t>
      </w:r>
    </w:p>
    <w:p w14:paraId="315F5199" w14:textId="77777777" w:rsidR="00673CD4" w:rsidRPr="00A711C0" w:rsidRDefault="00673CD4">
      <w:pPr>
        <w:ind w:left="432" w:right="-108"/>
        <w:jc w:val="both"/>
        <w:rPr>
          <w:rFonts w:ascii="Cambria" w:hAnsi="Cambria"/>
          <w:sz w:val="22"/>
          <w:szCs w:val="22"/>
        </w:rPr>
      </w:pPr>
    </w:p>
    <w:p w14:paraId="30CA1ED8" w14:textId="77777777" w:rsidR="00673CD4" w:rsidRPr="00A711C0" w:rsidRDefault="0064386E" w:rsidP="00756E3A">
      <w:pPr>
        <w:numPr>
          <w:ilvl w:val="0"/>
          <w:numId w:val="16"/>
        </w:numPr>
        <w:shd w:val="clear" w:color="auto" w:fill="FBD4B4"/>
        <w:spacing w:after="200" w:line="252" w:lineRule="auto"/>
        <w:contextualSpacing/>
        <w:jc w:val="both"/>
        <w:rPr>
          <w:rFonts w:ascii="Cambria" w:hAnsi="Cambria"/>
          <w:sz w:val="22"/>
          <w:szCs w:val="22"/>
        </w:rPr>
      </w:pPr>
      <w:r w:rsidRPr="00A711C0">
        <w:rPr>
          <w:rFonts w:ascii="Cambria" w:hAnsi="Cambria"/>
          <w:b/>
          <w:sz w:val="22"/>
          <w:szCs w:val="22"/>
          <w:lang w:eastAsia="en-US"/>
        </w:rPr>
        <w:t>Termin związania ofertą</w:t>
      </w:r>
    </w:p>
    <w:p w14:paraId="550E0A27" w14:textId="77777777" w:rsidR="00673CD4" w:rsidRPr="00A711C0" w:rsidRDefault="00673CD4">
      <w:pPr>
        <w:ind w:right="-108"/>
        <w:jc w:val="both"/>
        <w:rPr>
          <w:rFonts w:ascii="Cambria" w:hAnsi="Cambria"/>
          <w:sz w:val="22"/>
          <w:szCs w:val="22"/>
        </w:rPr>
      </w:pPr>
    </w:p>
    <w:p w14:paraId="16A8512A" w14:textId="6EE8C076" w:rsidR="00673CD4" w:rsidRPr="00A711C0" w:rsidRDefault="0064386E">
      <w:pPr>
        <w:ind w:right="-108"/>
        <w:jc w:val="both"/>
        <w:rPr>
          <w:rFonts w:ascii="Cambria" w:hAnsi="Cambria"/>
          <w:sz w:val="22"/>
          <w:szCs w:val="22"/>
        </w:rPr>
      </w:pPr>
      <w:r w:rsidRPr="00A711C0">
        <w:rPr>
          <w:rFonts w:ascii="Cambria" w:hAnsi="Cambria"/>
          <w:sz w:val="22"/>
          <w:szCs w:val="22"/>
        </w:rPr>
        <w:t xml:space="preserve">Wykonawca pozostaje związany ofertą </w:t>
      </w:r>
      <w:r w:rsidRPr="00A711C0">
        <w:rPr>
          <w:rFonts w:ascii="Cambria" w:hAnsi="Cambria"/>
          <w:b/>
          <w:bCs/>
          <w:sz w:val="22"/>
          <w:szCs w:val="22"/>
        </w:rPr>
        <w:t xml:space="preserve">do dnia </w:t>
      </w:r>
      <w:r w:rsidR="00127C2C">
        <w:rPr>
          <w:rFonts w:ascii="Cambria" w:hAnsi="Cambria"/>
          <w:b/>
          <w:bCs/>
          <w:sz w:val="22"/>
          <w:szCs w:val="22"/>
        </w:rPr>
        <w:t>01.04.2026</w:t>
      </w:r>
    </w:p>
    <w:p w14:paraId="523E6750" w14:textId="77777777" w:rsidR="00673CD4" w:rsidRPr="00A711C0" w:rsidRDefault="0064386E">
      <w:pPr>
        <w:ind w:right="-108"/>
        <w:jc w:val="both"/>
        <w:rPr>
          <w:rFonts w:ascii="Cambria" w:hAnsi="Cambria"/>
          <w:sz w:val="22"/>
          <w:szCs w:val="22"/>
        </w:rPr>
      </w:pPr>
      <w:r w:rsidRPr="00A711C0">
        <w:rPr>
          <w:rFonts w:ascii="Cambria" w:hAnsi="Cambria"/>
          <w:bCs/>
          <w:sz w:val="22"/>
          <w:szCs w:val="22"/>
        </w:rPr>
        <w:t>Bieg terminu związania ofertą rozpoczyna się wraz z upływem terminu składania ofert.</w:t>
      </w:r>
    </w:p>
    <w:p w14:paraId="3F0E4499" w14:textId="77777777" w:rsidR="00673CD4" w:rsidRPr="00A711C0" w:rsidRDefault="00673CD4">
      <w:pPr>
        <w:jc w:val="both"/>
        <w:outlineLvl w:val="0"/>
        <w:rPr>
          <w:rFonts w:ascii="Cambria" w:hAnsi="Cambria"/>
          <w:i/>
          <w:color w:val="002060"/>
          <w:sz w:val="22"/>
          <w:szCs w:val="22"/>
          <w:lang w:eastAsia="en-US"/>
        </w:rPr>
      </w:pPr>
    </w:p>
    <w:p w14:paraId="216A87F0" w14:textId="77777777" w:rsidR="00673CD4" w:rsidRPr="00A711C0" w:rsidRDefault="0064386E" w:rsidP="00756E3A">
      <w:pPr>
        <w:numPr>
          <w:ilvl w:val="0"/>
          <w:numId w:val="16"/>
        </w:numPr>
        <w:shd w:val="clear" w:color="auto" w:fill="FBD4B4"/>
        <w:spacing w:after="200" w:line="252" w:lineRule="auto"/>
        <w:contextualSpacing/>
        <w:jc w:val="both"/>
        <w:rPr>
          <w:rFonts w:ascii="Cambria" w:hAnsi="Cambria"/>
          <w:sz w:val="22"/>
          <w:szCs w:val="22"/>
        </w:rPr>
      </w:pPr>
      <w:r w:rsidRPr="00A711C0">
        <w:rPr>
          <w:rFonts w:ascii="Cambria" w:hAnsi="Cambria"/>
          <w:b/>
          <w:sz w:val="22"/>
          <w:szCs w:val="22"/>
          <w:lang w:eastAsia="en-US"/>
        </w:rPr>
        <w:t>Opis kryteriów oceny ofert wraz z podaniem wag tych kryteriów i sposobu oceny ofert</w:t>
      </w:r>
    </w:p>
    <w:p w14:paraId="0EEDBA50" w14:textId="77777777" w:rsidR="00756E3A" w:rsidRPr="00A711C0" w:rsidRDefault="0064386E" w:rsidP="00756E3A">
      <w:pPr>
        <w:widowControl w:val="0"/>
        <w:numPr>
          <w:ilvl w:val="1"/>
          <w:numId w:val="43"/>
        </w:numPr>
        <w:jc w:val="both"/>
        <w:rPr>
          <w:rFonts w:ascii="Cambria" w:hAnsi="Cambria" w:cs="Arial"/>
          <w:sz w:val="22"/>
          <w:szCs w:val="22"/>
        </w:rPr>
      </w:pPr>
      <w:r w:rsidRPr="00A711C0">
        <w:rPr>
          <w:rFonts w:ascii="Cambria" w:hAnsi="Cambria"/>
          <w:sz w:val="22"/>
          <w:szCs w:val="22"/>
        </w:rPr>
        <w:br/>
      </w:r>
      <w:r w:rsidR="00756E3A" w:rsidRPr="00A711C0">
        <w:rPr>
          <w:rFonts w:ascii="Cambria" w:hAnsi="Cambria" w:cs="Arial"/>
          <w:sz w:val="22"/>
          <w:szCs w:val="22"/>
        </w:rPr>
        <w:t>Oferta zostanie oceniona z uwzględnieniem kryteriów opisanych w niniejszym rozdziale:</w:t>
      </w:r>
    </w:p>
    <w:tbl>
      <w:tblPr>
        <w:tblW w:w="0" w:type="auto"/>
        <w:jc w:val="center"/>
        <w:tblLayout w:type="fixed"/>
        <w:tblLook w:val="04A0" w:firstRow="1" w:lastRow="0" w:firstColumn="1" w:lastColumn="0" w:noHBand="0" w:noVBand="1"/>
      </w:tblPr>
      <w:tblGrid>
        <w:gridCol w:w="4726"/>
        <w:gridCol w:w="3130"/>
      </w:tblGrid>
      <w:tr w:rsidR="00756E3A" w:rsidRPr="00A711C0" w14:paraId="5658047E" w14:textId="77777777" w:rsidTr="005850F6">
        <w:trPr>
          <w:trHeight w:val="321"/>
          <w:jc w:val="center"/>
        </w:trPr>
        <w:tc>
          <w:tcPr>
            <w:tcW w:w="4726" w:type="dxa"/>
            <w:tcBorders>
              <w:top w:val="single" w:sz="4" w:space="0" w:color="000000"/>
              <w:left w:val="single" w:sz="4" w:space="0" w:color="000000"/>
              <w:bottom w:val="single" w:sz="4" w:space="0" w:color="000000"/>
              <w:right w:val="nil"/>
            </w:tcBorders>
            <w:shd w:val="pct5" w:color="auto" w:fill="auto"/>
            <w:hideMark/>
          </w:tcPr>
          <w:p w14:paraId="51114469" w14:textId="77777777" w:rsidR="00756E3A" w:rsidRPr="00A711C0" w:rsidRDefault="00756E3A" w:rsidP="005850F6">
            <w:pPr>
              <w:widowControl w:val="0"/>
              <w:snapToGrid w:val="0"/>
              <w:jc w:val="center"/>
              <w:rPr>
                <w:rFonts w:ascii="Cambria" w:hAnsi="Cambria" w:cs="Arial"/>
                <w:b/>
                <w:sz w:val="22"/>
                <w:szCs w:val="22"/>
              </w:rPr>
            </w:pPr>
            <w:r w:rsidRPr="00A711C0">
              <w:rPr>
                <w:rFonts w:ascii="Cambria" w:hAnsi="Cambria" w:cs="Arial"/>
                <w:b/>
                <w:sz w:val="22"/>
                <w:szCs w:val="22"/>
              </w:rPr>
              <w:t>Opis kryterium</w:t>
            </w:r>
          </w:p>
        </w:tc>
        <w:tc>
          <w:tcPr>
            <w:tcW w:w="3130" w:type="dxa"/>
            <w:tcBorders>
              <w:top w:val="single" w:sz="4" w:space="0" w:color="000000"/>
              <w:left w:val="single" w:sz="4" w:space="0" w:color="000000"/>
              <w:bottom w:val="single" w:sz="4" w:space="0" w:color="000000"/>
              <w:right w:val="single" w:sz="4" w:space="0" w:color="000000"/>
            </w:tcBorders>
            <w:shd w:val="pct5" w:color="auto" w:fill="auto"/>
            <w:hideMark/>
          </w:tcPr>
          <w:p w14:paraId="1E7A5693" w14:textId="77777777" w:rsidR="00756E3A" w:rsidRPr="00A711C0" w:rsidRDefault="00756E3A" w:rsidP="005850F6">
            <w:pPr>
              <w:widowControl w:val="0"/>
              <w:snapToGrid w:val="0"/>
              <w:jc w:val="center"/>
              <w:rPr>
                <w:rFonts w:ascii="Cambria" w:hAnsi="Cambria" w:cs="Arial"/>
                <w:b/>
                <w:sz w:val="22"/>
                <w:szCs w:val="22"/>
              </w:rPr>
            </w:pPr>
            <w:r w:rsidRPr="00A711C0">
              <w:rPr>
                <w:rFonts w:ascii="Cambria" w:hAnsi="Cambria" w:cs="Arial"/>
                <w:b/>
                <w:sz w:val="22"/>
                <w:szCs w:val="22"/>
              </w:rPr>
              <w:t>Ranga</w:t>
            </w:r>
          </w:p>
        </w:tc>
      </w:tr>
      <w:tr w:rsidR="00756E3A" w:rsidRPr="00A711C0" w14:paraId="6CFC6F6C" w14:textId="77777777" w:rsidTr="005850F6">
        <w:trPr>
          <w:trHeight w:val="321"/>
          <w:jc w:val="center"/>
        </w:trPr>
        <w:tc>
          <w:tcPr>
            <w:tcW w:w="4726" w:type="dxa"/>
            <w:tcBorders>
              <w:top w:val="single" w:sz="4" w:space="0" w:color="000000"/>
              <w:left w:val="single" w:sz="4" w:space="0" w:color="000000"/>
              <w:bottom w:val="single" w:sz="4" w:space="0" w:color="000000"/>
              <w:right w:val="nil"/>
            </w:tcBorders>
            <w:vAlign w:val="center"/>
            <w:hideMark/>
          </w:tcPr>
          <w:p w14:paraId="09B12D5E" w14:textId="77777777" w:rsidR="00756E3A" w:rsidRPr="00A711C0" w:rsidRDefault="00756E3A" w:rsidP="005850F6">
            <w:pPr>
              <w:widowControl w:val="0"/>
              <w:snapToGrid w:val="0"/>
              <w:jc w:val="center"/>
              <w:rPr>
                <w:rFonts w:ascii="Cambria" w:hAnsi="Cambria" w:cs="Arial"/>
                <w:sz w:val="22"/>
                <w:szCs w:val="22"/>
              </w:rPr>
            </w:pPr>
            <w:r w:rsidRPr="00A711C0">
              <w:rPr>
                <w:rFonts w:ascii="Cambria" w:hAnsi="Cambria" w:cs="Arial"/>
                <w:sz w:val="22"/>
                <w:szCs w:val="22"/>
              </w:rPr>
              <w:t>Cena [C]</w:t>
            </w:r>
          </w:p>
        </w:tc>
        <w:tc>
          <w:tcPr>
            <w:tcW w:w="3130" w:type="dxa"/>
            <w:tcBorders>
              <w:top w:val="single" w:sz="4" w:space="0" w:color="000000"/>
              <w:left w:val="single" w:sz="4" w:space="0" w:color="000000"/>
              <w:bottom w:val="single" w:sz="4" w:space="0" w:color="000000"/>
              <w:right w:val="single" w:sz="4" w:space="0" w:color="000000"/>
            </w:tcBorders>
            <w:vAlign w:val="center"/>
            <w:hideMark/>
          </w:tcPr>
          <w:p w14:paraId="6D262F96" w14:textId="77777777" w:rsidR="00756E3A" w:rsidRPr="00A711C0" w:rsidRDefault="00756E3A" w:rsidP="005850F6">
            <w:pPr>
              <w:widowControl w:val="0"/>
              <w:snapToGrid w:val="0"/>
              <w:jc w:val="center"/>
              <w:rPr>
                <w:rFonts w:ascii="Cambria" w:hAnsi="Cambria" w:cs="Arial"/>
                <w:sz w:val="22"/>
                <w:szCs w:val="22"/>
              </w:rPr>
            </w:pPr>
            <w:r w:rsidRPr="00A711C0">
              <w:rPr>
                <w:rFonts w:ascii="Cambria" w:hAnsi="Cambria" w:cs="Arial"/>
                <w:sz w:val="22"/>
                <w:szCs w:val="22"/>
              </w:rPr>
              <w:t>60</w:t>
            </w:r>
          </w:p>
        </w:tc>
      </w:tr>
      <w:tr w:rsidR="00756E3A" w:rsidRPr="00A711C0" w14:paraId="215FC7EC" w14:textId="77777777" w:rsidTr="005850F6">
        <w:trPr>
          <w:trHeight w:val="321"/>
          <w:jc w:val="center"/>
        </w:trPr>
        <w:tc>
          <w:tcPr>
            <w:tcW w:w="4726" w:type="dxa"/>
            <w:tcBorders>
              <w:top w:val="single" w:sz="4" w:space="0" w:color="000000"/>
              <w:left w:val="single" w:sz="4" w:space="0" w:color="000000"/>
              <w:bottom w:val="single" w:sz="4" w:space="0" w:color="000000"/>
              <w:right w:val="nil"/>
            </w:tcBorders>
            <w:vAlign w:val="center"/>
          </w:tcPr>
          <w:p w14:paraId="2B4B6BA9" w14:textId="77777777" w:rsidR="00756E3A" w:rsidRPr="00A711C0" w:rsidRDefault="00756E3A" w:rsidP="005850F6">
            <w:pPr>
              <w:widowControl w:val="0"/>
              <w:snapToGrid w:val="0"/>
              <w:jc w:val="center"/>
              <w:rPr>
                <w:rFonts w:ascii="Cambria" w:hAnsi="Cambria" w:cs="Arial"/>
                <w:sz w:val="22"/>
                <w:szCs w:val="22"/>
              </w:rPr>
            </w:pPr>
            <w:r w:rsidRPr="00A711C0">
              <w:rPr>
                <w:rFonts w:ascii="Cambria" w:hAnsi="Cambria" w:cs="Arial"/>
                <w:sz w:val="22"/>
                <w:szCs w:val="22"/>
              </w:rPr>
              <w:t>Termin płatności faktury [G]</w:t>
            </w:r>
          </w:p>
        </w:tc>
        <w:tc>
          <w:tcPr>
            <w:tcW w:w="3130" w:type="dxa"/>
            <w:tcBorders>
              <w:top w:val="single" w:sz="4" w:space="0" w:color="000000"/>
              <w:left w:val="single" w:sz="4" w:space="0" w:color="000000"/>
              <w:bottom w:val="single" w:sz="4" w:space="0" w:color="000000"/>
              <w:right w:val="single" w:sz="4" w:space="0" w:color="000000"/>
            </w:tcBorders>
            <w:vAlign w:val="center"/>
          </w:tcPr>
          <w:p w14:paraId="076DFBC1" w14:textId="77777777" w:rsidR="00756E3A" w:rsidRPr="00A711C0" w:rsidRDefault="00756E3A" w:rsidP="005850F6">
            <w:pPr>
              <w:widowControl w:val="0"/>
              <w:snapToGrid w:val="0"/>
              <w:jc w:val="center"/>
              <w:rPr>
                <w:rFonts w:ascii="Cambria" w:hAnsi="Cambria" w:cs="Arial"/>
                <w:sz w:val="22"/>
                <w:szCs w:val="22"/>
              </w:rPr>
            </w:pPr>
            <w:r w:rsidRPr="00A711C0">
              <w:rPr>
                <w:rFonts w:ascii="Cambria" w:hAnsi="Cambria" w:cs="Arial"/>
                <w:sz w:val="22"/>
                <w:szCs w:val="22"/>
              </w:rPr>
              <w:t>40</w:t>
            </w:r>
          </w:p>
        </w:tc>
      </w:tr>
    </w:tbl>
    <w:p w14:paraId="72857409" w14:textId="77777777" w:rsidR="00756E3A" w:rsidRPr="00A711C0" w:rsidRDefault="00756E3A" w:rsidP="00756E3A">
      <w:pPr>
        <w:widowControl w:val="0"/>
        <w:ind w:left="360"/>
        <w:jc w:val="both"/>
        <w:rPr>
          <w:rFonts w:ascii="Cambria" w:hAnsi="Cambria" w:cs="Arial"/>
          <w:sz w:val="22"/>
          <w:szCs w:val="22"/>
        </w:rPr>
      </w:pPr>
    </w:p>
    <w:p w14:paraId="04C16C2B" w14:textId="77777777" w:rsidR="00756E3A" w:rsidRPr="00A711C0" w:rsidRDefault="00756E3A" w:rsidP="00756E3A">
      <w:pPr>
        <w:widowControl w:val="0"/>
        <w:numPr>
          <w:ilvl w:val="1"/>
          <w:numId w:val="43"/>
        </w:numPr>
        <w:jc w:val="both"/>
        <w:rPr>
          <w:rFonts w:ascii="Cambria" w:hAnsi="Cambria" w:cs="Arial"/>
          <w:sz w:val="22"/>
          <w:szCs w:val="22"/>
        </w:rPr>
      </w:pPr>
      <w:r w:rsidRPr="00A711C0">
        <w:rPr>
          <w:rFonts w:ascii="Cambria" w:hAnsi="Cambria" w:cs="Arial"/>
          <w:sz w:val="22"/>
          <w:szCs w:val="22"/>
        </w:rPr>
        <w:t xml:space="preserve">Obliczenie liczby punktów za kryterium </w:t>
      </w:r>
      <w:r w:rsidRPr="00A711C0">
        <w:rPr>
          <w:rFonts w:ascii="Cambria" w:hAnsi="Cambria" w:cs="Arial"/>
          <w:b/>
          <w:sz w:val="22"/>
          <w:szCs w:val="22"/>
        </w:rPr>
        <w:t>cena [C]</w:t>
      </w:r>
      <w:r w:rsidRPr="00A711C0">
        <w:rPr>
          <w:rFonts w:ascii="Cambria" w:hAnsi="Cambria" w:cs="Arial"/>
          <w:sz w:val="22"/>
          <w:szCs w:val="22"/>
        </w:rPr>
        <w:t>, nastąpi wg wzoru:</w:t>
      </w:r>
    </w:p>
    <w:p w14:paraId="0B5F5A82" w14:textId="77777777" w:rsidR="00756E3A" w:rsidRPr="00A711C0" w:rsidRDefault="00756E3A" w:rsidP="00756E3A">
      <w:pPr>
        <w:pBdr>
          <w:top w:val="single" w:sz="4" w:space="1" w:color="000000"/>
          <w:left w:val="single" w:sz="4" w:space="4" w:color="000000"/>
          <w:bottom w:val="single" w:sz="4" w:space="1" w:color="000000"/>
          <w:right w:val="single" w:sz="4" w:space="4" w:color="000000"/>
        </w:pBdr>
        <w:tabs>
          <w:tab w:val="left" w:pos="-27376"/>
        </w:tabs>
        <w:ind w:left="360" w:hanging="360"/>
        <w:jc w:val="center"/>
        <w:rPr>
          <w:rFonts w:ascii="Cambria" w:hAnsi="Cambria" w:cs="Arial"/>
          <w:sz w:val="22"/>
          <w:szCs w:val="22"/>
        </w:rPr>
      </w:pPr>
      <w:r w:rsidRPr="00A711C0">
        <w:rPr>
          <w:rFonts w:ascii="Cambria" w:hAnsi="Cambria" w:cs="Arial"/>
          <w:sz w:val="22"/>
          <w:szCs w:val="22"/>
        </w:rPr>
        <w:t>cena najtańszej oferty</w:t>
      </w:r>
    </w:p>
    <w:p w14:paraId="641FD922" w14:textId="77777777" w:rsidR="00756E3A" w:rsidRPr="00A711C0" w:rsidRDefault="00000000" w:rsidP="00756E3A">
      <w:pPr>
        <w:pBdr>
          <w:top w:val="single" w:sz="4" w:space="1" w:color="000000"/>
          <w:left w:val="single" w:sz="4" w:space="4" w:color="000000"/>
          <w:bottom w:val="single" w:sz="4" w:space="1" w:color="000000"/>
          <w:right w:val="single" w:sz="4" w:space="4" w:color="000000"/>
        </w:pBdr>
        <w:tabs>
          <w:tab w:val="left" w:pos="-27376"/>
        </w:tabs>
        <w:ind w:left="360" w:hanging="360"/>
        <w:jc w:val="center"/>
        <w:rPr>
          <w:rFonts w:ascii="Cambria" w:hAnsi="Cambria" w:cs="Arial"/>
          <w:sz w:val="22"/>
          <w:szCs w:val="22"/>
        </w:rPr>
      </w:pPr>
      <w:r>
        <w:rPr>
          <w:rFonts w:ascii="Cambria" w:hAnsi="Cambria" w:cs="Arial"/>
          <w:noProof/>
          <w:sz w:val="22"/>
          <w:szCs w:val="22"/>
        </w:rPr>
        <w:pict w14:anchorId="788360C2">
          <v:line id="Łącznik prostoliniowy 1" o:spid="_x0000_s1026" style="position:absolute;left:0;text-align:left;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12.85pt,9.7pt" to="364.1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" strokeweight=".26mm">
            <v:stroke joinstyle="miter"/>
          </v:line>
        </w:pict>
      </w:r>
      <w:r w:rsidR="00756E3A" w:rsidRPr="00A711C0">
        <w:rPr>
          <w:rFonts w:ascii="Cambria" w:hAnsi="Cambria" w:cs="Arial"/>
          <w:b/>
          <w:sz w:val="22"/>
          <w:szCs w:val="22"/>
        </w:rPr>
        <w:t>C</w:t>
      </w:r>
      <w:r w:rsidR="00756E3A" w:rsidRPr="00A711C0">
        <w:rPr>
          <w:rFonts w:ascii="Cambria" w:hAnsi="Cambria" w:cs="Arial"/>
          <w:sz w:val="22"/>
          <w:szCs w:val="22"/>
        </w:rPr>
        <w:tab/>
        <w:t xml:space="preserve">=           </w:t>
      </w:r>
      <w:r w:rsidR="00756E3A" w:rsidRPr="00A711C0">
        <w:rPr>
          <w:rFonts w:ascii="Cambria" w:hAnsi="Cambria" w:cs="Arial"/>
          <w:sz w:val="22"/>
          <w:szCs w:val="22"/>
        </w:rPr>
        <w:tab/>
        <w:t xml:space="preserve">                                                                          x   60</w:t>
      </w:r>
    </w:p>
    <w:p w14:paraId="34D9D820" w14:textId="77777777" w:rsidR="00756E3A" w:rsidRPr="00A711C0" w:rsidRDefault="00756E3A" w:rsidP="00756E3A">
      <w:pPr>
        <w:pBdr>
          <w:top w:val="single" w:sz="4" w:space="1" w:color="000000"/>
          <w:left w:val="single" w:sz="4" w:space="4" w:color="000000"/>
          <w:bottom w:val="single" w:sz="4" w:space="1" w:color="000000"/>
          <w:right w:val="single" w:sz="4" w:space="4" w:color="000000"/>
        </w:pBdr>
        <w:tabs>
          <w:tab w:val="left" w:pos="-27376"/>
        </w:tabs>
        <w:ind w:left="360" w:hanging="360"/>
        <w:jc w:val="center"/>
        <w:rPr>
          <w:rFonts w:ascii="Cambria" w:hAnsi="Cambria" w:cs="Arial"/>
          <w:sz w:val="22"/>
          <w:szCs w:val="22"/>
        </w:rPr>
      </w:pPr>
      <w:r w:rsidRPr="00A711C0">
        <w:rPr>
          <w:rFonts w:ascii="Cambria" w:hAnsi="Cambria" w:cs="Arial"/>
          <w:sz w:val="22"/>
          <w:szCs w:val="22"/>
        </w:rPr>
        <w:t>cena oferty badanej</w:t>
      </w:r>
    </w:p>
    <w:p w14:paraId="2445173F" w14:textId="77777777" w:rsidR="00756E3A" w:rsidRPr="00A711C0" w:rsidRDefault="00756E3A" w:rsidP="00756E3A">
      <w:pPr>
        <w:widowControl w:val="0"/>
        <w:ind w:left="360"/>
        <w:jc w:val="both"/>
        <w:rPr>
          <w:rFonts w:ascii="Cambria" w:hAnsi="Cambria" w:cs="Arial"/>
          <w:sz w:val="22"/>
          <w:szCs w:val="22"/>
        </w:rPr>
      </w:pPr>
    </w:p>
    <w:p w14:paraId="09999AA4" w14:textId="77777777" w:rsidR="00756E3A" w:rsidRPr="00A711C0" w:rsidRDefault="00756E3A" w:rsidP="00756E3A">
      <w:pPr>
        <w:widowControl w:val="0"/>
        <w:numPr>
          <w:ilvl w:val="1"/>
          <w:numId w:val="43"/>
        </w:numPr>
        <w:jc w:val="both"/>
        <w:rPr>
          <w:rFonts w:ascii="Cambria" w:hAnsi="Cambria" w:cs="Arial"/>
          <w:sz w:val="22"/>
          <w:szCs w:val="22"/>
        </w:rPr>
      </w:pPr>
      <w:r w:rsidRPr="00A711C0">
        <w:rPr>
          <w:rFonts w:ascii="Cambria" w:hAnsi="Cambria" w:cs="Arial"/>
          <w:sz w:val="22"/>
          <w:szCs w:val="22"/>
        </w:rPr>
        <w:t xml:space="preserve">Obliczenie liczby punktów za kryterium </w:t>
      </w:r>
      <w:r w:rsidRPr="00A711C0">
        <w:rPr>
          <w:rFonts w:ascii="Cambria" w:hAnsi="Cambria" w:cs="Arial"/>
          <w:b/>
          <w:sz w:val="22"/>
          <w:szCs w:val="22"/>
        </w:rPr>
        <w:t xml:space="preserve">termin płatności faktur [T] </w:t>
      </w:r>
      <w:r w:rsidRPr="00A711C0">
        <w:rPr>
          <w:rFonts w:ascii="Cambria" w:hAnsi="Cambria" w:cs="Arial"/>
          <w:sz w:val="22"/>
          <w:szCs w:val="22"/>
        </w:rPr>
        <w:t>nastąpi wg poniższych zasad:</w:t>
      </w:r>
    </w:p>
    <w:p w14:paraId="64CE3561" w14:textId="77777777" w:rsidR="00756E3A" w:rsidRPr="00A711C0" w:rsidRDefault="00756E3A" w:rsidP="00756E3A">
      <w:pPr>
        <w:ind w:left="72" w:right="10"/>
        <w:rPr>
          <w:rFonts w:ascii="Cambria" w:hAnsi="Cambria"/>
          <w:sz w:val="22"/>
          <w:szCs w:val="22"/>
        </w:rPr>
      </w:pPr>
      <w:r w:rsidRPr="00A711C0">
        <w:rPr>
          <w:rFonts w:ascii="Cambria" w:hAnsi="Cambria"/>
          <w:sz w:val="22"/>
          <w:szCs w:val="22"/>
        </w:rPr>
        <w:t xml:space="preserve">Zamawiający przyzna Wykonawcy odpowiednią ilość punktów ( max.40), według poniższej zasady: </w:t>
      </w:r>
    </w:p>
    <w:p w14:paraId="55E2C618" w14:textId="77777777" w:rsidR="00756E3A" w:rsidRPr="00A711C0" w:rsidRDefault="00756E3A" w:rsidP="00756E3A">
      <w:pPr>
        <w:numPr>
          <w:ilvl w:val="0"/>
          <w:numId w:val="47"/>
        </w:numPr>
        <w:suppressAutoHyphens w:val="0"/>
        <w:ind w:right="10" w:hanging="360"/>
        <w:jc w:val="both"/>
        <w:rPr>
          <w:rFonts w:ascii="Cambria" w:hAnsi="Cambria"/>
          <w:sz w:val="22"/>
          <w:szCs w:val="22"/>
        </w:rPr>
      </w:pPr>
      <w:r w:rsidRPr="00A711C0">
        <w:rPr>
          <w:rFonts w:ascii="Cambria" w:hAnsi="Cambria"/>
          <w:sz w:val="22"/>
          <w:szCs w:val="22"/>
        </w:rPr>
        <w:t xml:space="preserve">Wykonawca otrzyma 20 pkt, jeżeli zaoferuje termin płatności faktury przez Zamawiającego w terminie do 14 dni roboczych.  </w:t>
      </w:r>
    </w:p>
    <w:p w14:paraId="77D66A38" w14:textId="77777777" w:rsidR="00756E3A" w:rsidRPr="00A711C0" w:rsidRDefault="00756E3A" w:rsidP="00756E3A">
      <w:pPr>
        <w:numPr>
          <w:ilvl w:val="0"/>
          <w:numId w:val="47"/>
        </w:numPr>
        <w:suppressAutoHyphens w:val="0"/>
        <w:ind w:right="10" w:hanging="360"/>
        <w:jc w:val="both"/>
        <w:rPr>
          <w:rFonts w:ascii="Cambria" w:hAnsi="Cambria"/>
          <w:sz w:val="22"/>
          <w:szCs w:val="22"/>
        </w:rPr>
      </w:pPr>
      <w:r w:rsidRPr="00A711C0">
        <w:rPr>
          <w:rFonts w:ascii="Cambria" w:hAnsi="Cambria"/>
          <w:sz w:val="22"/>
          <w:szCs w:val="22"/>
        </w:rPr>
        <w:t xml:space="preserve">Wykonawca otrzyma 40 pkt, jeżeli zaoferuje termin płatności faktury przez Zamawiającego w terminie do 21 dni roboczych. </w:t>
      </w:r>
    </w:p>
    <w:p w14:paraId="77B5EEEF" w14:textId="77777777" w:rsidR="00756E3A" w:rsidRPr="00A711C0" w:rsidRDefault="00756E3A" w:rsidP="00756E3A">
      <w:pPr>
        <w:ind w:left="72" w:right="10"/>
        <w:rPr>
          <w:rFonts w:ascii="Cambria" w:hAnsi="Cambria"/>
          <w:sz w:val="22"/>
          <w:szCs w:val="22"/>
        </w:rPr>
      </w:pPr>
      <w:r w:rsidRPr="00A711C0">
        <w:rPr>
          <w:rFonts w:ascii="Cambria" w:hAnsi="Cambria"/>
          <w:sz w:val="22"/>
          <w:szCs w:val="22"/>
        </w:rPr>
        <w:t xml:space="preserve"> Jeżeli Wykonawca w formularzu ofertowym nie zaznaczy żadnego pola z terminem płatności faktury zamawiający uzna, że intencją Wykonawcy było zaoferowanie najkrótszego, a więc 14 dniowego terminu zapłaty faktury i otrzyma 20 pkt. </w:t>
      </w:r>
    </w:p>
    <w:p w14:paraId="199C4C20" w14:textId="77777777" w:rsidR="00756E3A" w:rsidRPr="00A711C0" w:rsidRDefault="00756E3A" w:rsidP="00756E3A">
      <w:pPr>
        <w:ind w:left="72" w:right="10"/>
        <w:rPr>
          <w:rFonts w:ascii="Cambria" w:hAnsi="Cambria"/>
          <w:sz w:val="22"/>
          <w:szCs w:val="22"/>
        </w:rPr>
      </w:pPr>
      <w:r w:rsidRPr="00A711C0">
        <w:rPr>
          <w:rFonts w:ascii="Cambria" w:hAnsi="Cambria"/>
          <w:sz w:val="22"/>
          <w:szCs w:val="22"/>
        </w:rPr>
        <w:t xml:space="preserve">Wykonawca winien wypełnić w Formularzu ofertowym tabelę dotyczącą kryterium: termin płatności faktury. </w:t>
      </w:r>
    </w:p>
    <w:p w14:paraId="1C212080" w14:textId="77777777" w:rsidR="00756E3A" w:rsidRPr="00A711C0" w:rsidRDefault="00756E3A" w:rsidP="00756E3A">
      <w:pPr>
        <w:widowControl w:val="0"/>
        <w:jc w:val="both"/>
        <w:rPr>
          <w:rFonts w:ascii="Cambria" w:hAnsi="Cambria" w:cs="Arial"/>
          <w:sz w:val="22"/>
          <w:szCs w:val="22"/>
        </w:rPr>
      </w:pPr>
    </w:p>
    <w:p w14:paraId="3DE87CCE" w14:textId="77777777" w:rsidR="00756E3A" w:rsidRPr="00A711C0" w:rsidRDefault="00756E3A" w:rsidP="00756E3A">
      <w:pPr>
        <w:pStyle w:val="Akapitzlist"/>
        <w:widowControl w:val="0"/>
        <w:numPr>
          <w:ilvl w:val="1"/>
          <w:numId w:val="43"/>
        </w:numPr>
        <w:jc w:val="both"/>
        <w:rPr>
          <w:rFonts w:ascii="Cambria" w:hAnsi="Cambria" w:cs="Arial"/>
          <w:sz w:val="22"/>
          <w:szCs w:val="22"/>
        </w:rPr>
      </w:pPr>
      <w:r w:rsidRPr="00A711C0">
        <w:rPr>
          <w:rFonts w:ascii="Cambria" w:hAnsi="Cambria" w:cs="Arial"/>
          <w:sz w:val="22"/>
          <w:szCs w:val="22"/>
        </w:rPr>
        <w:t xml:space="preserve">Łączna liczba punktów przyznana ofercie jest to ilość punktów otrzymana łącznie za kryteria wskazane w powyższych ustępach, tj. P (łączna ilość punktów za oba kryteria) =C+T. </w:t>
      </w:r>
    </w:p>
    <w:p w14:paraId="1B08CE6B" w14:textId="77777777" w:rsidR="00756E3A" w:rsidRPr="00A711C0" w:rsidRDefault="00756E3A" w:rsidP="00756E3A">
      <w:pPr>
        <w:widowControl w:val="0"/>
        <w:numPr>
          <w:ilvl w:val="1"/>
          <w:numId w:val="43"/>
        </w:numPr>
        <w:jc w:val="both"/>
        <w:rPr>
          <w:rFonts w:ascii="Cambria" w:hAnsi="Cambria" w:cs="Arial"/>
          <w:sz w:val="22"/>
          <w:szCs w:val="22"/>
        </w:rPr>
      </w:pPr>
      <w:r w:rsidRPr="00A711C0">
        <w:rPr>
          <w:rFonts w:ascii="Cambria" w:hAnsi="Cambria" w:cs="Arial"/>
          <w:sz w:val="22"/>
          <w:szCs w:val="22"/>
        </w:rPr>
        <w:t>Zamawiający dokona oceny ofert, obliczając wartość punktów z dokładnością do dwóch miejsc po przecinku, zgodnie z następującymi zasadami:</w:t>
      </w:r>
    </w:p>
    <w:p w14:paraId="3BE3A1B5" w14:textId="77777777" w:rsidR="00756E3A" w:rsidRPr="00A711C0" w:rsidRDefault="00756E3A" w:rsidP="00756E3A">
      <w:pPr>
        <w:pStyle w:val="Akapitzlist"/>
        <w:widowControl w:val="0"/>
        <w:numPr>
          <w:ilvl w:val="0"/>
          <w:numId w:val="46"/>
        </w:numPr>
        <w:jc w:val="both"/>
        <w:rPr>
          <w:rFonts w:ascii="Cambria" w:hAnsi="Cambria" w:cs="Arial"/>
          <w:sz w:val="22"/>
          <w:szCs w:val="22"/>
        </w:rPr>
      </w:pPr>
      <w:r w:rsidRPr="00A711C0">
        <w:rPr>
          <w:rFonts w:ascii="Cambria" w:hAnsi="Cambria" w:cs="Arial"/>
          <w:sz w:val="22"/>
          <w:szCs w:val="22"/>
        </w:rPr>
        <w:t>końcówki poniżej 0,005 pkt pomija się</w:t>
      </w:r>
    </w:p>
    <w:p w14:paraId="26BF777E" w14:textId="77777777" w:rsidR="00756E3A" w:rsidRPr="00A711C0" w:rsidRDefault="00756E3A" w:rsidP="00756E3A">
      <w:pPr>
        <w:pStyle w:val="Akapitzlist"/>
        <w:widowControl w:val="0"/>
        <w:numPr>
          <w:ilvl w:val="0"/>
          <w:numId w:val="46"/>
        </w:numPr>
        <w:jc w:val="both"/>
        <w:rPr>
          <w:rFonts w:ascii="Cambria" w:hAnsi="Cambria" w:cs="Arial"/>
          <w:sz w:val="22"/>
          <w:szCs w:val="22"/>
        </w:rPr>
      </w:pPr>
      <w:r w:rsidRPr="00A711C0">
        <w:rPr>
          <w:rFonts w:ascii="Cambria" w:hAnsi="Cambria" w:cs="Arial"/>
          <w:sz w:val="22"/>
          <w:szCs w:val="22"/>
        </w:rPr>
        <w:t>końcówki wynoszące 0,005 pkt i więcej zaokrągla się do 0,01 pkt.</w:t>
      </w:r>
    </w:p>
    <w:p w14:paraId="1A57F557" w14:textId="77777777" w:rsidR="00756E3A" w:rsidRPr="00A711C0" w:rsidRDefault="00756E3A" w:rsidP="00756E3A">
      <w:pPr>
        <w:pStyle w:val="Akapitzlist"/>
        <w:widowControl w:val="0"/>
        <w:numPr>
          <w:ilvl w:val="1"/>
          <w:numId w:val="43"/>
        </w:numPr>
        <w:jc w:val="both"/>
        <w:rPr>
          <w:rFonts w:ascii="Cambria" w:hAnsi="Cambria" w:cs="Arial"/>
          <w:sz w:val="22"/>
          <w:szCs w:val="22"/>
        </w:rPr>
      </w:pPr>
      <w:bookmarkStart w:id="8" w:name="_Hlk59922067"/>
      <w:r w:rsidRPr="00A711C0">
        <w:rPr>
          <w:rFonts w:ascii="Cambria" w:hAnsi="Cambria" w:cs="Arial"/>
          <w:sz w:val="22"/>
          <w:szCs w:val="22"/>
        </w:rPr>
        <w:t>Na podstawie art. 223 ust. 2 w zw. z art. 266 PZP, Zamawiający poprawia w tekście oferty:</w:t>
      </w:r>
    </w:p>
    <w:p w14:paraId="3B6BD8E8" w14:textId="77777777" w:rsidR="00756E3A" w:rsidRPr="00A711C0" w:rsidRDefault="00756E3A" w:rsidP="00756E3A">
      <w:pPr>
        <w:pStyle w:val="Akapitzlist"/>
        <w:numPr>
          <w:ilvl w:val="0"/>
          <w:numId w:val="44"/>
        </w:numPr>
        <w:ind w:left="709"/>
        <w:jc w:val="both"/>
        <w:rPr>
          <w:rFonts w:ascii="Cambria" w:hAnsi="Cambria" w:cs="Arial"/>
          <w:sz w:val="22"/>
          <w:szCs w:val="22"/>
        </w:rPr>
      </w:pPr>
      <w:r w:rsidRPr="00A711C0">
        <w:rPr>
          <w:rFonts w:ascii="Cambria" w:hAnsi="Cambria" w:cs="Arial"/>
          <w:sz w:val="22"/>
          <w:szCs w:val="22"/>
        </w:rPr>
        <w:t>oczywiste omyłki pisarskie;</w:t>
      </w:r>
    </w:p>
    <w:p w14:paraId="336D0F01" w14:textId="77777777" w:rsidR="00756E3A" w:rsidRPr="00A711C0" w:rsidRDefault="00756E3A" w:rsidP="00756E3A">
      <w:pPr>
        <w:pStyle w:val="Akapitzlist"/>
        <w:numPr>
          <w:ilvl w:val="0"/>
          <w:numId w:val="44"/>
        </w:numPr>
        <w:jc w:val="both"/>
        <w:rPr>
          <w:rFonts w:ascii="Cambria" w:hAnsi="Cambria" w:cs="Arial"/>
          <w:sz w:val="22"/>
          <w:szCs w:val="22"/>
        </w:rPr>
      </w:pPr>
      <w:r w:rsidRPr="00A711C0">
        <w:rPr>
          <w:rFonts w:ascii="Cambria" w:hAnsi="Cambria" w:cs="Arial"/>
          <w:sz w:val="22"/>
          <w:szCs w:val="22"/>
        </w:rPr>
        <w:t>oczywiste omyłki rachunkowe, z uwzględnieniem konsekwencji rachunkowych dokonanych poprawek;</w:t>
      </w:r>
    </w:p>
    <w:p w14:paraId="79E56137" w14:textId="77777777" w:rsidR="00756E3A" w:rsidRPr="00A711C0" w:rsidRDefault="00756E3A" w:rsidP="00756E3A">
      <w:pPr>
        <w:pStyle w:val="Akapitzlist"/>
        <w:numPr>
          <w:ilvl w:val="0"/>
          <w:numId w:val="44"/>
        </w:numPr>
        <w:jc w:val="both"/>
        <w:rPr>
          <w:rFonts w:ascii="Cambria" w:hAnsi="Cambria" w:cs="Arial"/>
          <w:sz w:val="22"/>
          <w:szCs w:val="22"/>
        </w:rPr>
      </w:pPr>
      <w:r w:rsidRPr="00A711C0">
        <w:rPr>
          <w:rFonts w:ascii="Cambria" w:hAnsi="Cambria" w:cs="Arial"/>
          <w:sz w:val="22"/>
          <w:szCs w:val="22"/>
        </w:rPr>
        <w:t>inne omyłki polegające na niezgodności oferty z dokumentami zamówienia, niepowodujące istotnych zmian w treści oferty;</w:t>
      </w:r>
    </w:p>
    <w:p w14:paraId="6FCF8299" w14:textId="77777777" w:rsidR="00756E3A" w:rsidRPr="00A711C0" w:rsidRDefault="00756E3A" w:rsidP="00756E3A">
      <w:pPr>
        <w:ind w:left="360"/>
        <w:jc w:val="both"/>
        <w:rPr>
          <w:rFonts w:ascii="Cambria" w:hAnsi="Cambria" w:cs="Arial"/>
          <w:sz w:val="22"/>
          <w:szCs w:val="22"/>
        </w:rPr>
      </w:pPr>
      <w:r w:rsidRPr="00A711C0">
        <w:rPr>
          <w:rFonts w:ascii="Cambria" w:hAnsi="Cambria" w:cs="Arial"/>
          <w:sz w:val="22"/>
          <w:szCs w:val="22"/>
        </w:rPr>
        <w:t>- niezwłocznie zawiadamiając o tym wykonawcę, którego oferta została poprawiona.</w:t>
      </w:r>
    </w:p>
    <w:p w14:paraId="06D21F19" w14:textId="77777777" w:rsidR="00756E3A" w:rsidRPr="00A711C0" w:rsidRDefault="00756E3A" w:rsidP="00756E3A">
      <w:pPr>
        <w:pBdr>
          <w:top w:val="single" w:sz="4" w:space="1" w:color="auto"/>
          <w:left w:val="single" w:sz="4" w:space="4" w:color="auto"/>
          <w:bottom w:val="single" w:sz="4" w:space="1" w:color="auto"/>
          <w:right w:val="single" w:sz="4" w:space="4" w:color="auto"/>
        </w:pBdr>
        <w:shd w:val="clear" w:color="auto" w:fill="F2F2F2" w:themeFill="background1" w:themeFillShade="F2"/>
        <w:ind w:left="360"/>
        <w:jc w:val="both"/>
        <w:rPr>
          <w:rFonts w:ascii="Cambria" w:hAnsi="Cambria" w:cs="Arial"/>
          <w:b/>
          <w:i/>
          <w:sz w:val="22"/>
          <w:szCs w:val="22"/>
        </w:rPr>
      </w:pPr>
      <w:r w:rsidRPr="00A711C0">
        <w:rPr>
          <w:rFonts w:ascii="Cambria" w:hAnsi="Cambria" w:cs="Arial"/>
          <w:b/>
          <w:i/>
          <w:sz w:val="22"/>
          <w:szCs w:val="22"/>
        </w:rPr>
        <w:t>POUCZENIE:</w:t>
      </w:r>
    </w:p>
    <w:p w14:paraId="45FFAAC5" w14:textId="77777777" w:rsidR="00756E3A" w:rsidRPr="00A711C0" w:rsidRDefault="00756E3A" w:rsidP="00756E3A">
      <w:pPr>
        <w:pBdr>
          <w:top w:val="single" w:sz="4" w:space="1" w:color="auto"/>
          <w:left w:val="single" w:sz="4" w:space="4" w:color="auto"/>
          <w:bottom w:val="single" w:sz="4" w:space="1" w:color="auto"/>
          <w:right w:val="single" w:sz="4" w:space="4" w:color="auto"/>
        </w:pBdr>
        <w:shd w:val="clear" w:color="auto" w:fill="F2F2F2" w:themeFill="background1" w:themeFillShade="F2"/>
        <w:ind w:left="360"/>
        <w:jc w:val="both"/>
        <w:rPr>
          <w:rFonts w:ascii="Cambria" w:hAnsi="Cambria" w:cs="Arial"/>
          <w:sz w:val="22"/>
          <w:szCs w:val="22"/>
        </w:rPr>
      </w:pPr>
      <w:r w:rsidRPr="00A711C0">
        <w:rPr>
          <w:rFonts w:ascii="Cambria" w:hAnsi="Cambria" w:cs="Arial"/>
          <w:sz w:val="22"/>
          <w:szCs w:val="22"/>
        </w:rPr>
        <w:t>Wykonawca, w którego ofercie poprawiono omyłkę, o której mowa w art. 223 ust. 2 pkt 3 PZP, ma prawo w terminie wyznaczonym przez Zamawiającego liczonym od dnia otrzymania zawiadomienia o poprawieniu omyłki, do wyrażenia zgody na poprawienie w ofercie omyłki lub zakwestionowanie jej poprawienia.</w:t>
      </w:r>
    </w:p>
    <w:p w14:paraId="7C47133E" w14:textId="77777777" w:rsidR="00756E3A" w:rsidRPr="00A711C0" w:rsidRDefault="00756E3A" w:rsidP="00756E3A">
      <w:pPr>
        <w:pBdr>
          <w:top w:val="single" w:sz="4" w:space="1" w:color="auto"/>
          <w:left w:val="single" w:sz="4" w:space="4" w:color="auto"/>
          <w:bottom w:val="single" w:sz="4" w:space="1" w:color="auto"/>
          <w:right w:val="single" w:sz="4" w:space="4" w:color="auto"/>
        </w:pBdr>
        <w:shd w:val="clear" w:color="auto" w:fill="F2F2F2" w:themeFill="background1" w:themeFillShade="F2"/>
        <w:ind w:left="360"/>
        <w:jc w:val="both"/>
        <w:rPr>
          <w:rFonts w:ascii="Cambria" w:hAnsi="Cambria" w:cs="Arial"/>
          <w:sz w:val="22"/>
          <w:szCs w:val="22"/>
        </w:rPr>
      </w:pPr>
      <w:r w:rsidRPr="00A711C0">
        <w:rPr>
          <w:rFonts w:ascii="Cambria" w:hAnsi="Cambria" w:cs="Arial"/>
          <w:b/>
          <w:bCs/>
          <w:sz w:val="22"/>
          <w:szCs w:val="22"/>
        </w:rPr>
        <w:t>Brak odpowiedzi w wyznaczonym terminie uznaje się za wyrażenie zgody na poprawienie omyłki</w:t>
      </w:r>
      <w:r w:rsidRPr="00A711C0">
        <w:rPr>
          <w:rFonts w:ascii="Cambria" w:hAnsi="Cambria" w:cs="Arial"/>
          <w:sz w:val="22"/>
          <w:szCs w:val="22"/>
        </w:rPr>
        <w:t>.</w:t>
      </w:r>
    </w:p>
    <w:bookmarkEnd w:id="8"/>
    <w:p w14:paraId="4DBA1CE5" w14:textId="77777777" w:rsidR="00756E3A" w:rsidRPr="00A711C0" w:rsidRDefault="00756E3A" w:rsidP="00756E3A">
      <w:pPr>
        <w:widowControl w:val="0"/>
        <w:numPr>
          <w:ilvl w:val="1"/>
          <w:numId w:val="43"/>
        </w:numPr>
        <w:jc w:val="both"/>
        <w:rPr>
          <w:rFonts w:ascii="Cambria" w:hAnsi="Cambria" w:cs="Arial"/>
          <w:sz w:val="22"/>
          <w:szCs w:val="22"/>
        </w:rPr>
      </w:pPr>
      <w:r w:rsidRPr="00A711C0">
        <w:rPr>
          <w:rFonts w:ascii="Cambria" w:hAnsi="Cambria" w:cs="Arial"/>
          <w:sz w:val="22"/>
          <w:szCs w:val="22"/>
        </w:rPr>
        <w:t>Zamawiający udzieli zamówienia Wykonawcy, którego oferta:</w:t>
      </w:r>
    </w:p>
    <w:p w14:paraId="77F36244" w14:textId="77777777" w:rsidR="00756E3A" w:rsidRPr="00A711C0" w:rsidRDefault="00756E3A" w:rsidP="00756E3A">
      <w:pPr>
        <w:numPr>
          <w:ilvl w:val="0"/>
          <w:numId w:val="45"/>
        </w:numPr>
        <w:jc w:val="both"/>
        <w:rPr>
          <w:rFonts w:ascii="Cambria" w:hAnsi="Cambria" w:cs="Arial"/>
          <w:sz w:val="22"/>
          <w:szCs w:val="22"/>
        </w:rPr>
      </w:pPr>
      <w:r w:rsidRPr="00A711C0">
        <w:rPr>
          <w:rFonts w:ascii="Cambria" w:hAnsi="Cambria" w:cs="Arial"/>
          <w:sz w:val="22"/>
          <w:szCs w:val="22"/>
        </w:rPr>
        <w:t>spełnia wszystkie wymagania zawarte w ustawie Prawo zamówień publicznych;</w:t>
      </w:r>
    </w:p>
    <w:p w14:paraId="4F0DCC2E" w14:textId="77777777" w:rsidR="00756E3A" w:rsidRPr="00A711C0" w:rsidRDefault="00756E3A" w:rsidP="00756E3A">
      <w:pPr>
        <w:numPr>
          <w:ilvl w:val="0"/>
          <w:numId w:val="45"/>
        </w:numPr>
        <w:jc w:val="both"/>
        <w:rPr>
          <w:rFonts w:ascii="Cambria" w:hAnsi="Cambria" w:cs="Arial"/>
          <w:sz w:val="22"/>
          <w:szCs w:val="22"/>
        </w:rPr>
      </w:pPr>
      <w:r w:rsidRPr="00A711C0">
        <w:rPr>
          <w:rFonts w:ascii="Cambria" w:hAnsi="Cambria" w:cs="Arial"/>
          <w:sz w:val="22"/>
          <w:szCs w:val="22"/>
        </w:rPr>
        <w:t>spełnia wszystkie wymagania określone w SWZ;</w:t>
      </w:r>
    </w:p>
    <w:p w14:paraId="5F5ED5C1" w14:textId="77777777" w:rsidR="00756E3A" w:rsidRPr="00A711C0" w:rsidRDefault="00756E3A" w:rsidP="00756E3A">
      <w:pPr>
        <w:numPr>
          <w:ilvl w:val="0"/>
          <w:numId w:val="45"/>
        </w:numPr>
        <w:jc w:val="both"/>
        <w:rPr>
          <w:rFonts w:ascii="Cambria" w:hAnsi="Cambria" w:cs="Arial"/>
          <w:sz w:val="22"/>
          <w:szCs w:val="22"/>
        </w:rPr>
      </w:pPr>
      <w:r w:rsidRPr="00A711C0">
        <w:rPr>
          <w:rFonts w:ascii="Cambria" w:hAnsi="Cambria" w:cs="Arial"/>
          <w:sz w:val="22"/>
          <w:szCs w:val="22"/>
        </w:rPr>
        <w:t>została uznana za najkorzystniejszą w oparciu o określone w SWZ kryteria oceny ofert.</w:t>
      </w:r>
    </w:p>
    <w:p w14:paraId="543B2D2C" w14:textId="77777777" w:rsidR="00673CD4" w:rsidRPr="00A711C0" w:rsidRDefault="00673CD4" w:rsidP="00756E3A">
      <w:pPr>
        <w:spacing w:before="240"/>
        <w:ind w:right="-108"/>
        <w:jc w:val="both"/>
        <w:rPr>
          <w:rFonts w:ascii="Cambria" w:hAnsi="Cambria"/>
          <w:sz w:val="22"/>
          <w:szCs w:val="22"/>
        </w:rPr>
      </w:pPr>
    </w:p>
    <w:p w14:paraId="7D40C593" w14:textId="77777777" w:rsidR="00673CD4" w:rsidRPr="00A711C0" w:rsidRDefault="0064386E" w:rsidP="00756E3A">
      <w:pPr>
        <w:numPr>
          <w:ilvl w:val="0"/>
          <w:numId w:val="16"/>
        </w:numPr>
        <w:shd w:val="clear" w:color="auto" w:fill="FBD4B4"/>
        <w:spacing w:after="200" w:line="252" w:lineRule="auto"/>
        <w:contextualSpacing/>
        <w:jc w:val="both"/>
        <w:rPr>
          <w:rFonts w:ascii="Cambria" w:hAnsi="Cambria"/>
          <w:sz w:val="22"/>
          <w:szCs w:val="22"/>
        </w:rPr>
      </w:pPr>
      <w:r w:rsidRPr="00A711C0">
        <w:rPr>
          <w:rFonts w:ascii="Cambria" w:hAnsi="Cambria"/>
          <w:b/>
          <w:sz w:val="22"/>
          <w:szCs w:val="22"/>
          <w:lang w:eastAsia="en-US"/>
        </w:rPr>
        <w:t xml:space="preserve"> Projektowane postanowienia umowy w sprawie zamówienia publicznego, które zostaną wprowadzone do umowy w sprawie zamówienia publicznego</w:t>
      </w:r>
    </w:p>
    <w:p w14:paraId="38E89B61" w14:textId="77777777" w:rsidR="00673CD4" w:rsidRPr="00A711C0" w:rsidRDefault="0064386E">
      <w:pPr>
        <w:ind w:right="-108"/>
        <w:jc w:val="both"/>
        <w:rPr>
          <w:rFonts w:ascii="Cambria" w:hAnsi="Cambria"/>
          <w:sz w:val="22"/>
          <w:szCs w:val="22"/>
        </w:rPr>
      </w:pPr>
      <w:r w:rsidRPr="00A711C0">
        <w:rPr>
          <w:rFonts w:ascii="Cambria" w:hAnsi="Cambria"/>
          <w:sz w:val="22"/>
          <w:szCs w:val="22"/>
        </w:rPr>
        <w:br/>
        <w:t xml:space="preserve">Projektowane postanowienia umowy stanowią załącznik do SWZ. </w:t>
      </w:r>
    </w:p>
    <w:p w14:paraId="4E9D9F32" w14:textId="77777777" w:rsidR="00673CD4" w:rsidRPr="00A711C0" w:rsidRDefault="0064386E">
      <w:pPr>
        <w:ind w:right="-108"/>
        <w:jc w:val="both"/>
        <w:rPr>
          <w:rFonts w:ascii="Cambria" w:hAnsi="Cambria"/>
          <w:sz w:val="22"/>
          <w:szCs w:val="22"/>
        </w:rPr>
      </w:pPr>
      <w:r w:rsidRPr="00A711C0">
        <w:rPr>
          <w:rFonts w:ascii="Cambria" w:hAnsi="Cambria"/>
          <w:b/>
          <w:sz w:val="22"/>
          <w:szCs w:val="22"/>
        </w:rPr>
        <w:t>Złożenie oferty jest jednoznaczne z akceptacją przez wykonawcę projektowanych postanowień umowy.</w:t>
      </w:r>
    </w:p>
    <w:p w14:paraId="0FF11B88" w14:textId="77777777" w:rsidR="00673CD4" w:rsidRPr="00A711C0" w:rsidRDefault="00673CD4">
      <w:pPr>
        <w:ind w:right="-108"/>
        <w:jc w:val="both"/>
        <w:rPr>
          <w:rFonts w:ascii="Cambria" w:hAnsi="Cambria"/>
          <w:b/>
          <w:sz w:val="22"/>
          <w:szCs w:val="22"/>
        </w:rPr>
      </w:pPr>
    </w:p>
    <w:p w14:paraId="2FB9E622" w14:textId="77777777" w:rsidR="00673CD4" w:rsidRPr="00A711C0" w:rsidRDefault="00673CD4">
      <w:pPr>
        <w:ind w:right="-108"/>
        <w:jc w:val="both"/>
        <w:rPr>
          <w:rFonts w:ascii="Cambria" w:hAnsi="Cambria"/>
          <w:b/>
          <w:sz w:val="22"/>
          <w:szCs w:val="22"/>
        </w:rPr>
      </w:pPr>
    </w:p>
    <w:p w14:paraId="09BE62E6" w14:textId="77777777" w:rsidR="00673CD4" w:rsidRPr="00A711C0" w:rsidRDefault="0064386E" w:rsidP="00756E3A">
      <w:pPr>
        <w:numPr>
          <w:ilvl w:val="0"/>
          <w:numId w:val="16"/>
        </w:numPr>
        <w:shd w:val="clear" w:color="auto" w:fill="FBD4B4"/>
        <w:spacing w:after="200" w:line="252" w:lineRule="auto"/>
        <w:contextualSpacing/>
        <w:jc w:val="both"/>
        <w:rPr>
          <w:rFonts w:ascii="Cambria" w:hAnsi="Cambria"/>
          <w:sz w:val="22"/>
          <w:szCs w:val="22"/>
        </w:rPr>
      </w:pPr>
      <w:r w:rsidRPr="00A711C0">
        <w:rPr>
          <w:rFonts w:ascii="Cambria" w:hAnsi="Cambria"/>
          <w:b/>
          <w:sz w:val="22"/>
          <w:szCs w:val="22"/>
          <w:lang w:eastAsia="en-US"/>
        </w:rPr>
        <w:t xml:space="preserve">Zabezpieczenie należytego wykonania umowy </w:t>
      </w:r>
    </w:p>
    <w:p w14:paraId="67E4BC09" w14:textId="77777777" w:rsidR="00673CD4" w:rsidRPr="00A711C0" w:rsidRDefault="0064386E">
      <w:pPr>
        <w:ind w:left="360" w:right="-108"/>
        <w:jc w:val="both"/>
        <w:rPr>
          <w:rFonts w:ascii="Cambria" w:hAnsi="Cambria"/>
          <w:sz w:val="22"/>
          <w:szCs w:val="22"/>
        </w:rPr>
      </w:pPr>
      <w:r w:rsidRPr="00A711C0">
        <w:rPr>
          <w:rFonts w:ascii="Cambria" w:hAnsi="Cambria"/>
          <w:b/>
          <w:bCs/>
          <w:iCs/>
          <w:sz w:val="22"/>
          <w:szCs w:val="22"/>
        </w:rPr>
        <w:t>nie dotyczy</w:t>
      </w:r>
    </w:p>
    <w:p w14:paraId="4D0EA519" w14:textId="77777777" w:rsidR="00673CD4" w:rsidRPr="00A711C0" w:rsidRDefault="00673CD4">
      <w:pPr>
        <w:ind w:left="360" w:right="-108"/>
        <w:jc w:val="both"/>
        <w:rPr>
          <w:rFonts w:ascii="Cambria" w:hAnsi="Cambria"/>
          <w:sz w:val="22"/>
          <w:szCs w:val="22"/>
        </w:rPr>
      </w:pPr>
    </w:p>
    <w:p w14:paraId="45E08547" w14:textId="77777777" w:rsidR="00673CD4" w:rsidRPr="00A711C0" w:rsidRDefault="0064386E" w:rsidP="00756E3A">
      <w:pPr>
        <w:numPr>
          <w:ilvl w:val="0"/>
          <w:numId w:val="16"/>
        </w:numPr>
        <w:shd w:val="clear" w:color="auto" w:fill="FBD4B4"/>
        <w:spacing w:after="200" w:line="252" w:lineRule="auto"/>
        <w:contextualSpacing/>
        <w:jc w:val="both"/>
        <w:rPr>
          <w:rFonts w:ascii="Cambria" w:hAnsi="Cambria"/>
          <w:sz w:val="22"/>
          <w:szCs w:val="22"/>
        </w:rPr>
      </w:pPr>
      <w:r w:rsidRPr="00A711C0">
        <w:rPr>
          <w:rFonts w:ascii="Cambria" w:hAnsi="Cambria"/>
          <w:b/>
          <w:sz w:val="22"/>
          <w:szCs w:val="22"/>
          <w:lang w:eastAsia="en-US"/>
        </w:rPr>
        <w:t>Informacje o formalnościach, jakie muszą zostać dopełnione po wyborze oferty w celu zawarcia umowy w sprawie zamówienia publicznego</w:t>
      </w:r>
    </w:p>
    <w:p w14:paraId="5165BC6C" w14:textId="77777777" w:rsidR="00673CD4" w:rsidRPr="00A711C0" w:rsidRDefault="0064386E" w:rsidP="00756E3A">
      <w:pPr>
        <w:numPr>
          <w:ilvl w:val="0"/>
          <w:numId w:val="13"/>
        </w:numPr>
        <w:ind w:right="-108"/>
        <w:jc w:val="both"/>
        <w:rPr>
          <w:rFonts w:ascii="Cambria" w:hAnsi="Cambria"/>
          <w:sz w:val="22"/>
          <w:szCs w:val="22"/>
        </w:rPr>
      </w:pPr>
      <w:r w:rsidRPr="00A711C0">
        <w:rPr>
          <w:rFonts w:ascii="Cambria" w:hAnsi="Cambria"/>
          <w:sz w:val="22"/>
          <w:szCs w:val="22"/>
        </w:rPr>
        <w:t>Zamawiający poinformuje wykonawcę, któremu zostanie udzielone zamówienie, o miejscu i terminie zawarcia umowy.</w:t>
      </w:r>
      <w:bookmarkStart w:id="9" w:name="_Toc42045493"/>
    </w:p>
    <w:p w14:paraId="46FA6DF3" w14:textId="77777777" w:rsidR="00673CD4" w:rsidRPr="00A711C0" w:rsidRDefault="0064386E" w:rsidP="00756E3A">
      <w:pPr>
        <w:numPr>
          <w:ilvl w:val="0"/>
          <w:numId w:val="13"/>
        </w:numPr>
        <w:ind w:right="-108"/>
        <w:jc w:val="both"/>
        <w:rPr>
          <w:rFonts w:ascii="Cambria" w:hAnsi="Cambria"/>
          <w:sz w:val="22"/>
          <w:szCs w:val="22"/>
        </w:rPr>
      </w:pPr>
      <w:r w:rsidRPr="00A711C0">
        <w:rPr>
          <w:rFonts w:ascii="Cambria" w:hAnsi="Cambria"/>
          <w:sz w:val="22"/>
          <w:szCs w:val="22"/>
        </w:rPr>
        <w:t>Wykonawca przed zawarciem umowy:</w:t>
      </w:r>
    </w:p>
    <w:p w14:paraId="1058E0A4" w14:textId="77777777" w:rsidR="00673CD4" w:rsidRPr="00A711C0" w:rsidRDefault="0064386E" w:rsidP="00756E3A">
      <w:pPr>
        <w:numPr>
          <w:ilvl w:val="1"/>
          <w:numId w:val="12"/>
        </w:numPr>
        <w:ind w:right="-108"/>
        <w:jc w:val="both"/>
        <w:rPr>
          <w:rFonts w:ascii="Cambria" w:hAnsi="Cambria"/>
          <w:sz w:val="22"/>
          <w:szCs w:val="22"/>
        </w:rPr>
      </w:pPr>
      <w:r w:rsidRPr="00A711C0">
        <w:rPr>
          <w:rFonts w:ascii="Cambria" w:hAnsi="Cambria"/>
          <w:sz w:val="22"/>
          <w:szCs w:val="22"/>
        </w:rPr>
        <w:t>poda wszelkie informacje niezbędne do wypełnienia treści umowy na wezwanie zamawiającego,</w:t>
      </w:r>
    </w:p>
    <w:p w14:paraId="3CAEB37E" w14:textId="77777777" w:rsidR="00673CD4" w:rsidRPr="00A711C0" w:rsidRDefault="0064386E">
      <w:pPr>
        <w:ind w:right="-108"/>
        <w:jc w:val="both"/>
        <w:rPr>
          <w:rFonts w:ascii="Cambria" w:hAnsi="Cambria"/>
          <w:sz w:val="22"/>
          <w:szCs w:val="22"/>
        </w:rPr>
      </w:pPr>
      <w:r w:rsidRPr="00A711C0">
        <w:rPr>
          <w:rFonts w:ascii="Cambria" w:hAnsi="Cambria"/>
          <w:sz w:val="22"/>
          <w:szCs w:val="22"/>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bookmarkEnd w:id="9"/>
    </w:p>
    <w:p w14:paraId="1528C04B" w14:textId="77777777" w:rsidR="00673CD4" w:rsidRPr="00A711C0" w:rsidRDefault="00673CD4">
      <w:pPr>
        <w:ind w:right="-108"/>
        <w:jc w:val="both"/>
        <w:rPr>
          <w:rFonts w:ascii="Cambria" w:hAnsi="Cambria"/>
          <w:b/>
          <w:sz w:val="22"/>
          <w:szCs w:val="22"/>
        </w:rPr>
      </w:pPr>
    </w:p>
    <w:p w14:paraId="5765B6B7" w14:textId="77777777" w:rsidR="00673CD4" w:rsidRPr="00A711C0" w:rsidRDefault="00673CD4">
      <w:pPr>
        <w:ind w:right="-108"/>
        <w:jc w:val="both"/>
        <w:rPr>
          <w:rFonts w:ascii="Cambria" w:hAnsi="Cambria"/>
          <w:b/>
          <w:sz w:val="22"/>
          <w:szCs w:val="22"/>
        </w:rPr>
      </w:pPr>
    </w:p>
    <w:p w14:paraId="741F7088" w14:textId="77777777" w:rsidR="00673CD4" w:rsidRPr="00A711C0" w:rsidRDefault="0064386E">
      <w:pPr>
        <w:widowControl w:val="0"/>
        <w:snapToGrid w:val="0"/>
        <w:jc w:val="both"/>
        <w:rPr>
          <w:rFonts w:ascii="Cambria" w:hAnsi="Cambria"/>
          <w:sz w:val="22"/>
          <w:szCs w:val="22"/>
        </w:rPr>
      </w:pPr>
      <w:r w:rsidRPr="00A711C0">
        <w:rPr>
          <w:rFonts w:ascii="Cambria" w:hAnsi="Cambria"/>
          <w:b/>
          <w:sz w:val="22"/>
          <w:szCs w:val="22"/>
        </w:rPr>
        <w:t>Zał</w:t>
      </w:r>
      <w:r w:rsidRPr="00A711C0">
        <w:rPr>
          <w:rFonts w:ascii="Cambria" w:hAnsi="Cambria" w:cs="Calibri"/>
          <w:b/>
          <w:sz w:val="22"/>
          <w:szCs w:val="22"/>
        </w:rPr>
        <w:t>ą</w:t>
      </w:r>
      <w:r w:rsidRPr="00A711C0">
        <w:rPr>
          <w:rFonts w:ascii="Cambria" w:hAnsi="Cambria"/>
          <w:b/>
          <w:sz w:val="22"/>
          <w:szCs w:val="22"/>
        </w:rPr>
        <w:t>czniki do SWZ:</w:t>
      </w:r>
    </w:p>
    <w:p w14:paraId="752CFA61" w14:textId="77777777" w:rsidR="00673CD4" w:rsidRPr="00A711C0" w:rsidRDefault="0064386E" w:rsidP="00756E3A">
      <w:pPr>
        <w:widowControl w:val="0"/>
        <w:numPr>
          <w:ilvl w:val="0"/>
          <w:numId w:val="28"/>
        </w:numPr>
        <w:snapToGrid w:val="0"/>
        <w:jc w:val="both"/>
        <w:rPr>
          <w:rFonts w:ascii="Cambria" w:hAnsi="Cambria"/>
          <w:sz w:val="22"/>
          <w:szCs w:val="22"/>
        </w:rPr>
      </w:pPr>
      <w:r w:rsidRPr="00A711C0">
        <w:rPr>
          <w:rFonts w:ascii="Cambria" w:hAnsi="Cambria"/>
          <w:b/>
          <w:sz w:val="22"/>
          <w:szCs w:val="22"/>
        </w:rPr>
        <w:t>formularz ofertowy</w:t>
      </w:r>
    </w:p>
    <w:p w14:paraId="598E4782" w14:textId="77777777" w:rsidR="00673CD4" w:rsidRPr="00A711C0" w:rsidRDefault="0064386E" w:rsidP="00756E3A">
      <w:pPr>
        <w:widowControl w:val="0"/>
        <w:numPr>
          <w:ilvl w:val="0"/>
          <w:numId w:val="28"/>
        </w:numPr>
        <w:snapToGrid w:val="0"/>
        <w:jc w:val="both"/>
        <w:rPr>
          <w:rFonts w:ascii="Cambria" w:hAnsi="Cambria"/>
          <w:sz w:val="22"/>
          <w:szCs w:val="22"/>
        </w:rPr>
      </w:pPr>
      <w:r w:rsidRPr="00A711C0">
        <w:rPr>
          <w:rFonts w:ascii="Cambria" w:hAnsi="Cambria"/>
          <w:b/>
          <w:sz w:val="22"/>
          <w:szCs w:val="22"/>
        </w:rPr>
        <w:t>oświadczenie o  niepodleganiu wykluczeniu oraz spełnieniu warunków udziału w postępowaniu.</w:t>
      </w:r>
    </w:p>
    <w:p w14:paraId="425A3233" w14:textId="77777777" w:rsidR="00673CD4" w:rsidRPr="00A711C0" w:rsidRDefault="0064386E" w:rsidP="00756E3A">
      <w:pPr>
        <w:widowControl w:val="0"/>
        <w:numPr>
          <w:ilvl w:val="0"/>
          <w:numId w:val="28"/>
        </w:numPr>
        <w:snapToGrid w:val="0"/>
        <w:jc w:val="both"/>
        <w:rPr>
          <w:rFonts w:ascii="Cambria" w:hAnsi="Cambria"/>
          <w:sz w:val="22"/>
          <w:szCs w:val="22"/>
        </w:rPr>
      </w:pPr>
      <w:r w:rsidRPr="00A711C0">
        <w:rPr>
          <w:rFonts w:ascii="Cambria" w:hAnsi="Cambria"/>
          <w:b/>
          <w:sz w:val="22"/>
          <w:szCs w:val="22"/>
        </w:rPr>
        <w:t>Oświadczenie podmiotów wspólnie ubiegających się o udzielenie zamówienia.</w:t>
      </w:r>
    </w:p>
    <w:p w14:paraId="19449E8E" w14:textId="77777777" w:rsidR="00673CD4" w:rsidRPr="000136E6" w:rsidRDefault="0064386E" w:rsidP="000136E6">
      <w:pPr>
        <w:widowControl w:val="0"/>
        <w:numPr>
          <w:ilvl w:val="0"/>
          <w:numId w:val="28"/>
        </w:numPr>
        <w:snapToGrid w:val="0"/>
        <w:jc w:val="both"/>
        <w:rPr>
          <w:rFonts w:ascii="Cambria" w:hAnsi="Cambria"/>
          <w:sz w:val="22"/>
          <w:szCs w:val="22"/>
        </w:rPr>
      </w:pPr>
      <w:r w:rsidRPr="00A711C0">
        <w:rPr>
          <w:rFonts w:ascii="Cambria" w:hAnsi="Cambria"/>
          <w:b/>
          <w:sz w:val="22"/>
          <w:szCs w:val="22"/>
        </w:rPr>
        <w:t xml:space="preserve">projekt </w:t>
      </w:r>
      <w:r w:rsidR="000136E6">
        <w:rPr>
          <w:rFonts w:ascii="Cambria" w:hAnsi="Cambria"/>
          <w:b/>
          <w:sz w:val="22"/>
          <w:szCs w:val="22"/>
        </w:rPr>
        <w:t>umowy</w:t>
      </w:r>
    </w:p>
    <w:sectPr w:rsidR="00673CD4" w:rsidRPr="000136E6" w:rsidSect="008F1D79">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Times New Roma">
    <w:panose1 w:val="00000000000000000000"/>
    <w:charset w:val="00"/>
    <w:family w:val="roman"/>
    <w:notTrueType/>
    <w:pitch w:val="default"/>
  </w:font>
  <w:font w:name="OpenSymbol">
    <w:altName w:val="Segoe UI Symbol"/>
    <w:charset w:val="00"/>
    <w:family w:val="auto"/>
    <w:pitch w:val="variable"/>
    <w:sig w:usb0="800000AF" w:usb1="1001ECEA" w:usb2="00000000" w:usb3="00000000" w:csb0="00000001" w:csb1="00000000"/>
  </w:font>
  <w:font w:name="SimSun;宋体">
    <w:altName w:val="MS Mincho"/>
    <w:panose1 w:val="00000000000000000000"/>
    <w:charset w:val="80"/>
    <w:family w:val="roman"/>
    <w:notTrueType/>
    <w:pitch w:val="default"/>
  </w:font>
  <w:font w:name="Lucida Sans">
    <w:panose1 w:val="020B0602030504020204"/>
    <w:charset w:val="00"/>
    <w:family w:val="swiss"/>
    <w:pitch w:val="variable"/>
    <w:sig w:usb0="00000003" w:usb1="00000000" w:usb2="00000000" w:usb3="00000000" w:csb0="00000001" w:csb1="00000000"/>
  </w:font>
  <w:font w:name="Mangal;Liberation Mono">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Bookman Old Style">
    <w:panose1 w:val="02050604050505020204"/>
    <w:charset w:val="EE"/>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 w15:restartNumberingAfterBreak="0">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 w15:restartNumberingAfterBreak="0">
    <w:nsid w:val="00000023"/>
    <w:multiLevelType w:val="multilevel"/>
    <w:tmpl w:val="00000023"/>
    <w:name w:val="WW8Num35"/>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Cambria" w:hAnsi="Cambria" w:cs="Cambria"/>
        <w:b/>
        <w:bCs/>
        <w:sz w:val="24"/>
        <w:szCs w:val="24"/>
      </w:rPr>
    </w:lvl>
    <w:lvl w:ilvl="2">
      <w:start w:val="1"/>
      <w:numFmt w:val="lowerRoman"/>
      <w:lvlText w:val="%2.%3."/>
      <w:lvlJc w:val="right"/>
      <w:pPr>
        <w:tabs>
          <w:tab w:val="num" w:pos="0"/>
        </w:tabs>
        <w:ind w:left="3861" w:hanging="180"/>
      </w:p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4" w15:restartNumberingAfterBreak="0">
    <w:nsid w:val="00000040"/>
    <w:multiLevelType w:val="multilevel"/>
    <w:tmpl w:val="00000040"/>
    <w:name w:val="WW8Num64"/>
    <w:lvl w:ilvl="0">
      <w:start w:val="1"/>
      <w:numFmt w:val="decimal"/>
      <w:lvlText w:val="%1)"/>
      <w:lvlJc w:val="left"/>
      <w:pPr>
        <w:tabs>
          <w:tab w:val="num" w:pos="720"/>
        </w:tabs>
        <w:ind w:left="720" w:hanging="360"/>
      </w:pPr>
      <w:rPr>
        <w:rFonts w:eastAsia="SimSun" w:cs="Helvetica"/>
        <w:bCs/>
        <w:color w:val="00000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53F7502"/>
    <w:multiLevelType w:val="multilevel"/>
    <w:tmpl w:val="439E5E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7D403D0"/>
    <w:multiLevelType w:val="multilevel"/>
    <w:tmpl w:val="CB7CF8B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081D620F"/>
    <w:multiLevelType w:val="multilevel"/>
    <w:tmpl w:val="ECD8C6CC"/>
    <w:lvl w:ilvl="0">
      <w:start w:val="7"/>
      <w:numFmt w:val="decimal"/>
      <w:lvlText w:val="%1."/>
      <w:lvlJc w:val="left"/>
      <w:pPr>
        <w:ind w:left="380" w:hanging="380"/>
      </w:pPr>
      <w:rPr>
        <w:rFonts w:hint="default"/>
      </w:rPr>
    </w:lvl>
    <w:lvl w:ilvl="1">
      <w:start w:val="6"/>
      <w:numFmt w:val="decimal"/>
      <w:lvlText w:val="%1.%2."/>
      <w:lvlJc w:val="left"/>
      <w:pPr>
        <w:ind w:left="1287" w:hanging="720"/>
      </w:pPr>
      <w:rPr>
        <w:rFonts w:hint="default"/>
        <w:b/>
        <w:bCs/>
      </w:rPr>
    </w:lvl>
    <w:lvl w:ilvl="2">
      <w:start w:val="1"/>
      <w:numFmt w:val="upperLetter"/>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0DD42AF8"/>
    <w:multiLevelType w:val="multilevel"/>
    <w:tmpl w:val="3A82F3C6"/>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F9C03F5"/>
    <w:multiLevelType w:val="multilevel"/>
    <w:tmpl w:val="F92EE4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FDB77AD"/>
    <w:multiLevelType w:val="hybridMultilevel"/>
    <w:tmpl w:val="D8E0A9DC"/>
    <w:lvl w:ilvl="0" w:tplc="E840A0CA">
      <w:start w:val="1"/>
      <w:numFmt w:val="bullet"/>
      <w:lvlText w:val="-"/>
      <w:lvlJc w:val="left"/>
      <w:pPr>
        <w:ind w:left="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589BD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5070E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FE1AE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002D5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16AA7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D81E9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B67AD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8C82A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FEB6DBA"/>
    <w:multiLevelType w:val="hybridMultilevel"/>
    <w:tmpl w:val="C5F841C4"/>
    <w:lvl w:ilvl="0" w:tplc="322892FA">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2" w15:restartNumberingAfterBreak="0">
    <w:nsid w:val="118A07A5"/>
    <w:multiLevelType w:val="multilevel"/>
    <w:tmpl w:val="FBD268D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1D24875"/>
    <w:multiLevelType w:val="hybridMultilevel"/>
    <w:tmpl w:val="DA9C1D3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29523CD"/>
    <w:multiLevelType w:val="multilevel"/>
    <w:tmpl w:val="54B06E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2A61988"/>
    <w:multiLevelType w:val="hybridMultilevel"/>
    <w:tmpl w:val="657A5B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3F656E"/>
    <w:multiLevelType w:val="hybridMultilevel"/>
    <w:tmpl w:val="A5A2AA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17C35611"/>
    <w:multiLevelType w:val="multilevel"/>
    <w:tmpl w:val="3910A6A6"/>
    <w:lvl w:ilvl="0">
      <w:start w:val="1"/>
      <w:numFmt w:val="decimal"/>
      <w:lvlText w:val="%1"/>
      <w:lvlJc w:val="left"/>
      <w:pPr>
        <w:tabs>
          <w:tab w:val="num" w:pos="0"/>
        </w:tabs>
        <w:ind w:left="360" w:hanging="360"/>
      </w:pPr>
      <w:rPr>
        <w:i w:val="0"/>
        <w:iCs/>
        <w:color w:val="auto"/>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8" w15:restartNumberingAfterBreak="0">
    <w:nsid w:val="18DD1DDC"/>
    <w:multiLevelType w:val="multilevel"/>
    <w:tmpl w:val="813C62F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9" w15:restartNumberingAfterBreak="0">
    <w:nsid w:val="194A6EE0"/>
    <w:multiLevelType w:val="multilevel"/>
    <w:tmpl w:val="94AE64C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1E91668E"/>
    <w:multiLevelType w:val="multilevel"/>
    <w:tmpl w:val="41E41AD4"/>
    <w:lvl w:ilvl="0">
      <w:start w:val="1"/>
      <w:numFmt w:val="decimal"/>
      <w:lvlText w:val="%1"/>
      <w:lvlJc w:val="left"/>
      <w:pPr>
        <w:tabs>
          <w:tab w:val="num" w:pos="0"/>
        </w:tabs>
        <w:ind w:left="360" w:hanging="360"/>
      </w:pPr>
      <w:rPr>
        <w:b/>
        <w:bCs/>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1" w15:restartNumberingAfterBreak="0">
    <w:nsid w:val="1E9C734D"/>
    <w:multiLevelType w:val="multilevel"/>
    <w:tmpl w:val="3BD82AFE"/>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73300CD"/>
    <w:multiLevelType w:val="multilevel"/>
    <w:tmpl w:val="F508D68A"/>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23" w15:restartNumberingAfterBreak="0">
    <w:nsid w:val="29D9191E"/>
    <w:multiLevelType w:val="multilevel"/>
    <w:tmpl w:val="8376AAEC"/>
    <w:lvl w:ilvl="0">
      <w:start w:val="1"/>
      <w:numFmt w:val="decimal"/>
      <w:lvlText w:val="%1"/>
      <w:lvlJc w:val="left"/>
      <w:pPr>
        <w:tabs>
          <w:tab w:val="num" w:pos="0"/>
        </w:tabs>
        <w:ind w:left="360" w:hanging="360"/>
      </w:pPr>
      <w:rPr>
        <w:b w:val="0"/>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4" w15:restartNumberingAfterBreak="0">
    <w:nsid w:val="2C905B79"/>
    <w:multiLevelType w:val="multilevel"/>
    <w:tmpl w:val="A160857E"/>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bCs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5" w15:restartNumberingAfterBreak="0">
    <w:nsid w:val="2D6372C1"/>
    <w:multiLevelType w:val="multilevel"/>
    <w:tmpl w:val="519C4CFC"/>
    <w:lvl w:ilvl="0">
      <w:start w:val="1"/>
      <w:numFmt w:val="decimal"/>
      <w:lvlText w:val="%1"/>
      <w:lvlJc w:val="left"/>
      <w:pPr>
        <w:tabs>
          <w:tab w:val="num" w:pos="0"/>
        </w:tabs>
        <w:ind w:left="360" w:hanging="360"/>
      </w:pPr>
      <w:rPr>
        <w:b/>
        <w:sz w:val="22"/>
        <w:szCs w:val="22"/>
      </w:rPr>
    </w:lvl>
    <w:lvl w:ilvl="1">
      <w:start w:val="1"/>
      <w:numFmt w:val="bullet"/>
      <w:lvlText w:val="-"/>
      <w:lvlJc w:val="left"/>
      <w:pPr>
        <w:tabs>
          <w:tab w:val="num" w:pos="0"/>
        </w:tabs>
        <w:ind w:left="432" w:hanging="432"/>
      </w:pPr>
      <w:rPr>
        <w:rFonts w:ascii="Arial" w:hAnsi="Arial" w:cs="Arial"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6" w15:restartNumberingAfterBreak="0">
    <w:nsid w:val="31537FBB"/>
    <w:multiLevelType w:val="multilevel"/>
    <w:tmpl w:val="F7DA2C1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7" w15:restartNumberingAfterBreak="0">
    <w:nsid w:val="33AE4BB4"/>
    <w:multiLevelType w:val="hybridMultilevel"/>
    <w:tmpl w:val="0BDC5CD4"/>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28" w15:restartNumberingAfterBreak="0">
    <w:nsid w:val="3860717A"/>
    <w:multiLevelType w:val="multilevel"/>
    <w:tmpl w:val="43FC7BA2"/>
    <w:lvl w:ilvl="0">
      <w:start w:val="1"/>
      <w:numFmt w:val="lowerLetter"/>
      <w:lvlText w:val="%1"/>
      <w:lvlJc w:val="left"/>
      <w:pPr>
        <w:tabs>
          <w:tab w:val="num" w:pos="0"/>
        </w:tabs>
        <w:ind w:left="360" w:hanging="360"/>
      </w:p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9" w15:restartNumberingAfterBreak="0">
    <w:nsid w:val="3ABA2278"/>
    <w:multiLevelType w:val="hybridMultilevel"/>
    <w:tmpl w:val="512ECB3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705C94"/>
    <w:multiLevelType w:val="multilevel"/>
    <w:tmpl w:val="AA04DB86"/>
    <w:lvl w:ilvl="0">
      <w:start w:val="1"/>
      <w:numFmt w:val="bullet"/>
      <w:lvlText w:val="-"/>
      <w:lvlJc w:val="left"/>
      <w:pPr>
        <w:tabs>
          <w:tab w:val="num" w:pos="0"/>
        </w:tabs>
        <w:ind w:left="644" w:hanging="360"/>
      </w:pPr>
      <w:rPr>
        <w:rFonts w:ascii="Arial" w:hAnsi="Arial" w:cs="Arial"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31" w15:restartNumberingAfterBreak="0">
    <w:nsid w:val="3F50113D"/>
    <w:multiLevelType w:val="multilevel"/>
    <w:tmpl w:val="25E65E8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2" w15:restartNumberingAfterBreak="0">
    <w:nsid w:val="40430C78"/>
    <w:multiLevelType w:val="multilevel"/>
    <w:tmpl w:val="373A01D0"/>
    <w:lvl w:ilvl="0">
      <w:start w:val="1"/>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3" w15:restartNumberingAfterBreak="0">
    <w:nsid w:val="40E30FBA"/>
    <w:multiLevelType w:val="hybridMultilevel"/>
    <w:tmpl w:val="14A0B07C"/>
    <w:lvl w:ilvl="0" w:tplc="322892FA">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4" w15:restartNumberingAfterBreak="0">
    <w:nsid w:val="41F93E3F"/>
    <w:multiLevelType w:val="multilevel"/>
    <w:tmpl w:val="88606758"/>
    <w:lvl w:ilvl="0">
      <w:start w:val="1"/>
      <w:numFmt w:val="decimal"/>
      <w:lvlText w:val="%1"/>
      <w:lvlJc w:val="left"/>
      <w:pPr>
        <w:tabs>
          <w:tab w:val="num" w:pos="0"/>
        </w:tabs>
        <w:ind w:left="360" w:hanging="360"/>
      </w:pPr>
      <w:rPr>
        <w:b/>
        <w:bCs/>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35" w15:restartNumberingAfterBreak="0">
    <w:nsid w:val="45040056"/>
    <w:multiLevelType w:val="multilevel"/>
    <w:tmpl w:val="2D324AEE"/>
    <w:lvl w:ilvl="0">
      <w:start w:val="1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4907526F"/>
    <w:multiLevelType w:val="hybridMultilevel"/>
    <w:tmpl w:val="66AA0454"/>
    <w:lvl w:ilvl="0" w:tplc="74045AF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4BCE648D"/>
    <w:multiLevelType w:val="multilevel"/>
    <w:tmpl w:val="61C2A9A6"/>
    <w:lvl w:ilvl="0">
      <w:start w:val="1"/>
      <w:numFmt w:val="lowerLetter"/>
      <w:lvlText w:val="%1"/>
      <w:lvlJc w:val="left"/>
      <w:pPr>
        <w:tabs>
          <w:tab w:val="num" w:pos="0"/>
        </w:tabs>
        <w:ind w:left="360" w:hanging="360"/>
      </w:pPr>
      <w:rPr>
        <w:b/>
        <w:bCs w:val="0"/>
        <w:i w:val="0"/>
        <w:iCs/>
        <w:color w:val="auto"/>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38" w15:restartNumberingAfterBreak="0">
    <w:nsid w:val="4C367358"/>
    <w:multiLevelType w:val="hybridMultilevel"/>
    <w:tmpl w:val="895E6300"/>
    <w:lvl w:ilvl="0" w:tplc="8D78CAF8">
      <w:start w:val="1"/>
      <w:numFmt w:val="decimal"/>
      <w:lvlText w:val="%1."/>
      <w:lvlJc w:val="left"/>
      <w:pPr>
        <w:ind w:left="720" w:hanging="360"/>
      </w:pPr>
      <w:rPr>
        <w:rFonts w:ascii="Book Antiqua" w:hAnsi="Book Antiqua"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731B39"/>
    <w:multiLevelType w:val="multilevel"/>
    <w:tmpl w:val="37F0411C"/>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52A269F7"/>
    <w:multiLevelType w:val="multilevel"/>
    <w:tmpl w:val="F7A4FFA4"/>
    <w:lvl w:ilvl="0">
      <w:start w:val="1"/>
      <w:numFmt w:val="upperRoman"/>
      <w:lvlText w:val="%1"/>
      <w:lvlJc w:val="left"/>
      <w:pPr>
        <w:tabs>
          <w:tab w:val="num" w:pos="0"/>
        </w:tabs>
        <w:ind w:left="720" w:hanging="720"/>
      </w:pPr>
      <w:rPr>
        <w:rFonts w:eastAsia="Calibri" w:cs="Arial"/>
      </w:rPr>
    </w:lvl>
    <w:lvl w:ilvl="1">
      <w:start w:val="1"/>
      <w:numFmt w:val="lowerLetter"/>
      <w:lvlText w:val="%1.%2"/>
      <w:lvlJc w:val="left"/>
      <w:pPr>
        <w:tabs>
          <w:tab w:val="num" w:pos="0"/>
        </w:tabs>
        <w:ind w:left="1515" w:hanging="435"/>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41" w15:restartNumberingAfterBreak="0">
    <w:nsid w:val="53A93116"/>
    <w:multiLevelType w:val="hybridMultilevel"/>
    <w:tmpl w:val="47AA93D4"/>
    <w:lvl w:ilvl="0" w:tplc="77F4383E">
      <w:start w:val="1"/>
      <w:numFmt w:val="upperRoman"/>
      <w:lvlText w:val="%1."/>
      <w:lvlJc w:val="right"/>
      <w:pPr>
        <w:ind w:left="644" w:hanging="360"/>
      </w:pPr>
      <w:rPr>
        <w:b/>
        <w:color w:val="auto"/>
        <w:sz w:val="22"/>
        <w:szCs w:val="22"/>
      </w:rPr>
    </w:lvl>
    <w:lvl w:ilvl="1" w:tplc="B4E2D5C8">
      <w:start w:val="1"/>
      <w:numFmt w:val="decimal"/>
      <w:lvlText w:val="(%2)"/>
      <w:lvlJc w:val="left"/>
      <w:pPr>
        <w:ind w:left="1440" w:hanging="360"/>
      </w:pPr>
      <w:rPr>
        <w:b w:val="0"/>
        <w:bCs/>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4F618C8"/>
    <w:multiLevelType w:val="multilevel"/>
    <w:tmpl w:val="B0461E66"/>
    <w:lvl w:ilvl="0">
      <w:start w:val="1"/>
      <w:numFmt w:val="bullet"/>
      <w:lvlText w:val=""/>
      <w:lvlJc w:val="left"/>
      <w:pPr>
        <w:tabs>
          <w:tab w:val="num" w:pos="0"/>
        </w:tabs>
        <w:ind w:left="360" w:hanging="360"/>
      </w:pPr>
      <w:rPr>
        <w:rFonts w:ascii="Symbol" w:hAnsi="Symbol" w:cs="Symbol" w:hint="default"/>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43" w15:restartNumberingAfterBreak="0">
    <w:nsid w:val="55FC6CE7"/>
    <w:multiLevelType w:val="hybridMultilevel"/>
    <w:tmpl w:val="F5069302"/>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5A815A33"/>
    <w:multiLevelType w:val="multilevel"/>
    <w:tmpl w:val="61B494BC"/>
    <w:lvl w:ilvl="0">
      <w:start w:val="1"/>
      <w:numFmt w:val="decimal"/>
      <w:lvlText w:val="%1"/>
      <w:lvlJc w:val="left"/>
      <w:pPr>
        <w:tabs>
          <w:tab w:val="num" w:pos="0"/>
        </w:tabs>
        <w:ind w:left="360" w:hanging="360"/>
      </w:p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45"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106AD3"/>
    <w:multiLevelType w:val="multilevel"/>
    <w:tmpl w:val="B8F0865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47" w15:restartNumberingAfterBreak="0">
    <w:nsid w:val="64AE3799"/>
    <w:multiLevelType w:val="multilevel"/>
    <w:tmpl w:val="29249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59A1BD6"/>
    <w:multiLevelType w:val="hybridMultilevel"/>
    <w:tmpl w:val="10340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5BA576A"/>
    <w:multiLevelType w:val="multilevel"/>
    <w:tmpl w:val="7B7E04BA"/>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50" w15:restartNumberingAfterBreak="0">
    <w:nsid w:val="66C137DE"/>
    <w:multiLevelType w:val="multilevel"/>
    <w:tmpl w:val="EF7C3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71B5656"/>
    <w:multiLevelType w:val="multilevel"/>
    <w:tmpl w:val="C382D37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681D61AC"/>
    <w:multiLevelType w:val="multilevel"/>
    <w:tmpl w:val="8AA8DE5C"/>
    <w:lvl w:ilvl="0">
      <w:start w:val="1"/>
      <w:numFmt w:val="decimal"/>
      <w:lvlText w:val="%1"/>
      <w:lvlJc w:val="left"/>
      <w:pPr>
        <w:tabs>
          <w:tab w:val="num" w:pos="0"/>
        </w:tabs>
        <w:ind w:left="360" w:hanging="360"/>
      </w:p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53" w15:restartNumberingAfterBreak="0">
    <w:nsid w:val="68E329B5"/>
    <w:multiLevelType w:val="multilevel"/>
    <w:tmpl w:val="78527F2E"/>
    <w:lvl w:ilvl="0">
      <w:start w:val="1"/>
      <w:numFmt w:val="decimal"/>
      <w:lvlText w:val="%1"/>
      <w:lvlJc w:val="left"/>
      <w:pPr>
        <w:tabs>
          <w:tab w:val="num" w:pos="0"/>
        </w:tabs>
        <w:ind w:left="360" w:hanging="360"/>
      </w:pPr>
      <w:rPr>
        <w:b w:val="0"/>
        <w:i w:val="0"/>
        <w:iCs/>
        <w:color w:val="auto"/>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54" w15:restartNumberingAfterBreak="0">
    <w:nsid w:val="6ED8189D"/>
    <w:multiLevelType w:val="multilevel"/>
    <w:tmpl w:val="C8E4632A"/>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724B6768"/>
    <w:multiLevelType w:val="hybridMultilevel"/>
    <w:tmpl w:val="C186DF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B2B621B"/>
    <w:multiLevelType w:val="multilevel"/>
    <w:tmpl w:val="ED5A1F50"/>
    <w:lvl w:ilvl="0">
      <w:start w:val="7"/>
      <w:numFmt w:val="decimal"/>
      <w:lvlText w:val="%1"/>
      <w:lvlJc w:val="left"/>
      <w:pPr>
        <w:ind w:left="492" w:hanging="492"/>
      </w:pPr>
      <w:rPr>
        <w:rFonts w:hint="default"/>
        <w:b/>
      </w:rPr>
    </w:lvl>
    <w:lvl w:ilvl="1">
      <w:start w:val="10"/>
      <w:numFmt w:val="decimal"/>
      <w:lvlText w:val="%1.%2"/>
      <w:lvlJc w:val="left"/>
      <w:pPr>
        <w:ind w:left="1056" w:hanging="492"/>
      </w:pPr>
      <w:rPr>
        <w:rFonts w:hint="default"/>
        <w:b/>
      </w:rPr>
    </w:lvl>
    <w:lvl w:ilvl="2">
      <w:start w:val="1"/>
      <w:numFmt w:val="decimal"/>
      <w:lvlText w:val="%1.%2.%3"/>
      <w:lvlJc w:val="left"/>
      <w:pPr>
        <w:ind w:left="1848" w:hanging="720"/>
      </w:pPr>
      <w:rPr>
        <w:rFonts w:hint="default"/>
        <w:b/>
      </w:rPr>
    </w:lvl>
    <w:lvl w:ilvl="3">
      <w:start w:val="1"/>
      <w:numFmt w:val="decimal"/>
      <w:lvlText w:val="%1.%2.%3.%4"/>
      <w:lvlJc w:val="left"/>
      <w:pPr>
        <w:ind w:left="2772" w:hanging="1080"/>
      </w:pPr>
      <w:rPr>
        <w:rFonts w:hint="default"/>
        <w:b/>
      </w:rPr>
    </w:lvl>
    <w:lvl w:ilvl="4">
      <w:start w:val="1"/>
      <w:numFmt w:val="decimal"/>
      <w:lvlText w:val="%1.%2.%3.%4.%5"/>
      <w:lvlJc w:val="left"/>
      <w:pPr>
        <w:ind w:left="3336" w:hanging="1080"/>
      </w:pPr>
      <w:rPr>
        <w:rFonts w:hint="default"/>
        <w:b/>
      </w:rPr>
    </w:lvl>
    <w:lvl w:ilvl="5">
      <w:start w:val="1"/>
      <w:numFmt w:val="decimal"/>
      <w:lvlText w:val="%1.%2.%3.%4.%5.%6"/>
      <w:lvlJc w:val="left"/>
      <w:pPr>
        <w:ind w:left="4260" w:hanging="1440"/>
      </w:pPr>
      <w:rPr>
        <w:rFonts w:hint="default"/>
        <w:b/>
      </w:rPr>
    </w:lvl>
    <w:lvl w:ilvl="6">
      <w:start w:val="1"/>
      <w:numFmt w:val="decimal"/>
      <w:lvlText w:val="%1.%2.%3.%4.%5.%6.%7"/>
      <w:lvlJc w:val="left"/>
      <w:pPr>
        <w:ind w:left="4824" w:hanging="1440"/>
      </w:pPr>
      <w:rPr>
        <w:rFonts w:hint="default"/>
        <w:b/>
      </w:rPr>
    </w:lvl>
    <w:lvl w:ilvl="7">
      <w:start w:val="1"/>
      <w:numFmt w:val="decimal"/>
      <w:lvlText w:val="%1.%2.%3.%4.%5.%6.%7.%8"/>
      <w:lvlJc w:val="left"/>
      <w:pPr>
        <w:ind w:left="5748" w:hanging="1800"/>
      </w:pPr>
      <w:rPr>
        <w:rFonts w:hint="default"/>
        <w:b/>
      </w:rPr>
    </w:lvl>
    <w:lvl w:ilvl="8">
      <w:start w:val="1"/>
      <w:numFmt w:val="decimal"/>
      <w:lvlText w:val="%1.%2.%3.%4.%5.%6.%7.%8.%9"/>
      <w:lvlJc w:val="left"/>
      <w:pPr>
        <w:ind w:left="6312" w:hanging="1800"/>
      </w:pPr>
      <w:rPr>
        <w:rFonts w:hint="default"/>
        <w:b/>
      </w:rPr>
    </w:lvl>
  </w:abstractNum>
  <w:abstractNum w:abstractNumId="57" w15:restartNumberingAfterBreak="0">
    <w:nsid w:val="7D8647A8"/>
    <w:multiLevelType w:val="multilevel"/>
    <w:tmpl w:val="7F0ED422"/>
    <w:lvl w:ilvl="0">
      <w:start w:val="1"/>
      <w:numFmt w:val="decimal"/>
      <w:lvlText w:val="%1"/>
      <w:lvlJc w:val="left"/>
      <w:pPr>
        <w:tabs>
          <w:tab w:val="num" w:pos="0"/>
        </w:tabs>
        <w:ind w:left="360" w:hanging="360"/>
      </w:pPr>
      <w:rPr>
        <w:b/>
        <w:sz w:val="22"/>
        <w:szCs w:val="22"/>
      </w:rPr>
    </w:lvl>
    <w:lvl w:ilvl="1">
      <w:start w:val="1"/>
      <w:numFmt w:val="decimal"/>
      <w:lvlText w:val="%1.%2"/>
      <w:lvlJc w:val="left"/>
      <w:pPr>
        <w:tabs>
          <w:tab w:val="num" w:pos="0"/>
        </w:tabs>
        <w:ind w:left="432" w:hanging="432"/>
      </w:pPr>
      <w:rPr>
        <w:b w:val="0"/>
        <w:sz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7FA658F8"/>
    <w:multiLevelType w:val="hybridMultilevel"/>
    <w:tmpl w:val="EE3056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4986652">
    <w:abstractNumId w:val="40"/>
  </w:num>
  <w:num w:numId="2" w16cid:durableId="1546524964">
    <w:abstractNumId w:val="28"/>
  </w:num>
  <w:num w:numId="3" w16cid:durableId="2033263550">
    <w:abstractNumId w:val="31"/>
  </w:num>
  <w:num w:numId="4" w16cid:durableId="634676422">
    <w:abstractNumId w:val="30"/>
  </w:num>
  <w:num w:numId="5" w16cid:durableId="1978098659">
    <w:abstractNumId w:val="18"/>
  </w:num>
  <w:num w:numId="6" w16cid:durableId="481625244">
    <w:abstractNumId w:val="23"/>
  </w:num>
  <w:num w:numId="7" w16cid:durableId="1125736953">
    <w:abstractNumId w:val="42"/>
  </w:num>
  <w:num w:numId="8" w16cid:durableId="19360547">
    <w:abstractNumId w:val="32"/>
  </w:num>
  <w:num w:numId="9" w16cid:durableId="2027905236">
    <w:abstractNumId w:val="57"/>
  </w:num>
  <w:num w:numId="10" w16cid:durableId="589700286">
    <w:abstractNumId w:val="44"/>
  </w:num>
  <w:num w:numId="11" w16cid:durableId="264852633">
    <w:abstractNumId w:val="26"/>
  </w:num>
  <w:num w:numId="12" w16cid:durableId="1285696453">
    <w:abstractNumId w:val="25"/>
  </w:num>
  <w:num w:numId="13" w16cid:durableId="206113038">
    <w:abstractNumId w:val="52"/>
  </w:num>
  <w:num w:numId="14" w16cid:durableId="787088310">
    <w:abstractNumId w:val="20"/>
  </w:num>
  <w:num w:numId="15" w16cid:durableId="458230787">
    <w:abstractNumId w:val="53"/>
  </w:num>
  <w:num w:numId="16" w16cid:durableId="1109396268">
    <w:abstractNumId w:val="34"/>
  </w:num>
  <w:num w:numId="17" w16cid:durableId="418214734">
    <w:abstractNumId w:val="17"/>
  </w:num>
  <w:num w:numId="18" w16cid:durableId="2074228522">
    <w:abstractNumId w:val="37"/>
  </w:num>
  <w:num w:numId="19" w16cid:durableId="127286580">
    <w:abstractNumId w:val="49"/>
  </w:num>
  <w:num w:numId="20" w16cid:durableId="1635215039">
    <w:abstractNumId w:val="14"/>
  </w:num>
  <w:num w:numId="21" w16cid:durableId="2002154485">
    <w:abstractNumId w:val="46"/>
  </w:num>
  <w:num w:numId="22" w16cid:durableId="750664109">
    <w:abstractNumId w:val="8"/>
  </w:num>
  <w:num w:numId="23" w16cid:durableId="306055245">
    <w:abstractNumId w:val="35"/>
  </w:num>
  <w:num w:numId="24" w16cid:durableId="625426651">
    <w:abstractNumId w:val="9"/>
  </w:num>
  <w:num w:numId="25" w16cid:durableId="262298704">
    <w:abstractNumId w:val="5"/>
  </w:num>
  <w:num w:numId="26" w16cid:durableId="613899634">
    <w:abstractNumId w:val="39"/>
  </w:num>
  <w:num w:numId="27" w16cid:durableId="886837226">
    <w:abstractNumId w:val="12"/>
  </w:num>
  <w:num w:numId="28" w16cid:durableId="1375232173">
    <w:abstractNumId w:val="19"/>
  </w:num>
  <w:num w:numId="29" w16cid:durableId="1555195563">
    <w:abstractNumId w:val="21"/>
  </w:num>
  <w:num w:numId="30" w16cid:durableId="901330149">
    <w:abstractNumId w:val="54"/>
  </w:num>
  <w:num w:numId="31" w16cid:durableId="1694183307">
    <w:abstractNumId w:val="51"/>
  </w:num>
  <w:num w:numId="32" w16cid:durableId="67268220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2398787">
    <w:abstractNumId w:val="24"/>
  </w:num>
  <w:num w:numId="34" w16cid:durableId="1767114340">
    <w:abstractNumId w:val="58"/>
  </w:num>
  <w:num w:numId="35" w16cid:durableId="1602373060">
    <w:abstractNumId w:val="27"/>
  </w:num>
  <w:num w:numId="36" w16cid:durableId="217983755">
    <w:abstractNumId w:val="48"/>
  </w:num>
  <w:num w:numId="37" w16cid:durableId="154302907">
    <w:abstractNumId w:val="13"/>
  </w:num>
  <w:num w:numId="38" w16cid:durableId="1774934380">
    <w:abstractNumId w:val="43"/>
  </w:num>
  <w:num w:numId="39" w16cid:durableId="1668678646">
    <w:abstractNumId w:val="33"/>
  </w:num>
  <w:num w:numId="40" w16cid:durableId="660427772">
    <w:abstractNumId w:val="11"/>
  </w:num>
  <w:num w:numId="41" w16cid:durableId="1847135364">
    <w:abstractNumId w:val="29"/>
  </w:num>
  <w:num w:numId="42" w16cid:durableId="244073870">
    <w:abstractNumId w:val="0"/>
  </w:num>
  <w:num w:numId="43" w16cid:durableId="6643580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27971616">
    <w:abstractNumId w:val="1"/>
    <w:lvlOverride w:ilvl="0">
      <w:startOverride w:val="1"/>
    </w:lvlOverride>
  </w:num>
  <w:num w:numId="45" w16cid:durableId="92349556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02661656">
    <w:abstractNumId w:val="15"/>
  </w:num>
  <w:num w:numId="47" w16cid:durableId="830026168">
    <w:abstractNumId w:val="10"/>
  </w:num>
  <w:num w:numId="48" w16cid:durableId="1744838993">
    <w:abstractNumId w:val="38"/>
  </w:num>
  <w:num w:numId="49" w16cid:durableId="1896119923">
    <w:abstractNumId w:val="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79029245">
    <w:abstractNumId w:val="2"/>
  </w:num>
  <w:num w:numId="51" w16cid:durableId="952711259">
    <w:abstractNumId w:val="45"/>
  </w:num>
  <w:num w:numId="52" w16cid:durableId="1826162223">
    <w:abstractNumId w:val="55"/>
  </w:num>
  <w:num w:numId="53" w16cid:durableId="197593204">
    <w:abstractNumId w:val="3"/>
  </w:num>
  <w:num w:numId="54" w16cid:durableId="883104653">
    <w:abstractNumId w:val="4"/>
  </w:num>
  <w:num w:numId="55" w16cid:durableId="557592144">
    <w:abstractNumId w:val="56"/>
  </w:num>
  <w:num w:numId="56" w16cid:durableId="1244729038">
    <w:abstractNumId w:val="7"/>
  </w:num>
  <w:num w:numId="57" w16cid:durableId="17308107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41775716">
    <w:abstractNumId w:val="50"/>
  </w:num>
  <w:num w:numId="59" w16cid:durableId="1293943114">
    <w:abstractNumId w:val="4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defaultTabStop w:val="720"/>
  <w:autoHyphenation/>
  <w:hyphenationZone w:val="425"/>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673CD4"/>
    <w:rsid w:val="000136E6"/>
    <w:rsid w:val="00044237"/>
    <w:rsid w:val="0005029E"/>
    <w:rsid w:val="0006330B"/>
    <w:rsid w:val="0006480A"/>
    <w:rsid w:val="000E4F36"/>
    <w:rsid w:val="00127C2C"/>
    <w:rsid w:val="00183ECD"/>
    <w:rsid w:val="00254426"/>
    <w:rsid w:val="00255A79"/>
    <w:rsid w:val="00280D55"/>
    <w:rsid w:val="002C7615"/>
    <w:rsid w:val="003D7346"/>
    <w:rsid w:val="004147BD"/>
    <w:rsid w:val="004537C7"/>
    <w:rsid w:val="00494728"/>
    <w:rsid w:val="004D26EF"/>
    <w:rsid w:val="004D3CAC"/>
    <w:rsid w:val="00507F67"/>
    <w:rsid w:val="00527F0D"/>
    <w:rsid w:val="00567156"/>
    <w:rsid w:val="00576382"/>
    <w:rsid w:val="005850F6"/>
    <w:rsid w:val="005E2433"/>
    <w:rsid w:val="00631905"/>
    <w:rsid w:val="0064386E"/>
    <w:rsid w:val="00673CD4"/>
    <w:rsid w:val="006877A7"/>
    <w:rsid w:val="006933D3"/>
    <w:rsid w:val="006949EC"/>
    <w:rsid w:val="006A673B"/>
    <w:rsid w:val="006C2CFC"/>
    <w:rsid w:val="00756E3A"/>
    <w:rsid w:val="0078796E"/>
    <w:rsid w:val="00864737"/>
    <w:rsid w:val="00894047"/>
    <w:rsid w:val="008C669C"/>
    <w:rsid w:val="008E557E"/>
    <w:rsid w:val="008F1D79"/>
    <w:rsid w:val="009661CD"/>
    <w:rsid w:val="00971EFD"/>
    <w:rsid w:val="00A145B9"/>
    <w:rsid w:val="00A35312"/>
    <w:rsid w:val="00A366ED"/>
    <w:rsid w:val="00A711C0"/>
    <w:rsid w:val="00AC1724"/>
    <w:rsid w:val="00B17D31"/>
    <w:rsid w:val="00BA5EB3"/>
    <w:rsid w:val="00C42963"/>
    <w:rsid w:val="00CC5386"/>
    <w:rsid w:val="00D11909"/>
    <w:rsid w:val="00D15313"/>
    <w:rsid w:val="00D2780C"/>
    <w:rsid w:val="00DE2854"/>
    <w:rsid w:val="00E80F8F"/>
    <w:rsid w:val="00EA2F25"/>
    <w:rsid w:val="00EC7FF0"/>
    <w:rsid w:val="00F1005A"/>
    <w:rsid w:val="00F12EAE"/>
    <w:rsid w:val="00F2642B"/>
    <w:rsid w:val="00F31F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BAD7337"/>
  <w15:docId w15:val="{66DA1779-0AD6-4982-BC3D-FC89D0346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1D79"/>
    <w:rPr>
      <w:sz w:val="24"/>
      <w:szCs w:val="24"/>
    </w:rPr>
  </w:style>
  <w:style w:type="paragraph" w:styleId="Nagwek1">
    <w:name w:val="heading 1"/>
    <w:basedOn w:val="Normalny"/>
    <w:next w:val="Normalny"/>
    <w:uiPriority w:val="9"/>
    <w:qFormat/>
    <w:rsid w:val="008F1D79"/>
    <w:pPr>
      <w:keepNext/>
      <w:keepLines/>
      <w:spacing w:before="480"/>
      <w:outlineLvl w:val="0"/>
    </w:pPr>
    <w:rPr>
      <w:rFonts w:ascii="Cambria" w:hAnsi="Cambria"/>
      <w:b/>
      <w:bCs/>
      <w:color w:val="365F91"/>
      <w:sz w:val="28"/>
      <w:szCs w:val="28"/>
    </w:rPr>
  </w:style>
  <w:style w:type="paragraph" w:styleId="Nagwek2">
    <w:name w:val="heading 2"/>
    <w:basedOn w:val="Normalny"/>
    <w:next w:val="Normalny"/>
    <w:uiPriority w:val="9"/>
    <w:semiHidden/>
    <w:unhideWhenUsed/>
    <w:qFormat/>
    <w:rsid w:val="008F1D79"/>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uiPriority w:val="9"/>
    <w:unhideWhenUsed/>
    <w:qFormat/>
    <w:rsid w:val="00971EFD"/>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uiPriority w:val="9"/>
    <w:semiHidden/>
    <w:unhideWhenUsed/>
    <w:qFormat/>
    <w:rsid w:val="008F1D79"/>
    <w:pPr>
      <w:keepNext/>
      <w:spacing w:line="360" w:lineRule="auto"/>
      <w:ind w:left="-1531"/>
      <w:jc w:val="both"/>
      <w:outlineLvl w:val="4"/>
    </w:pPr>
    <w:rPr>
      <w:b/>
      <w:bCs/>
    </w:rPr>
  </w:style>
  <w:style w:type="paragraph" w:styleId="Nagwek6">
    <w:name w:val="heading 6"/>
    <w:basedOn w:val="Normalny"/>
    <w:next w:val="Normalny"/>
    <w:uiPriority w:val="9"/>
    <w:semiHidden/>
    <w:unhideWhenUsed/>
    <w:qFormat/>
    <w:rsid w:val="008F1D79"/>
    <w:pPr>
      <w:keepNext/>
      <w:keepLines/>
      <w:spacing w:before="200"/>
      <w:outlineLvl w:val="5"/>
    </w:pPr>
    <w:rPr>
      <w:rFonts w:ascii="Cambria" w:hAnsi="Cambria"/>
      <w:i/>
      <w:iCs/>
      <w:color w:val="243F60"/>
    </w:rPr>
  </w:style>
  <w:style w:type="paragraph" w:styleId="Nagwek7">
    <w:name w:val="heading 7"/>
    <w:basedOn w:val="Normalny"/>
    <w:next w:val="Normalny"/>
    <w:qFormat/>
    <w:rsid w:val="008F1D79"/>
    <w:pPr>
      <w:spacing w:before="240" w:after="60"/>
      <w:outlineLvl w:val="6"/>
    </w:pPr>
  </w:style>
  <w:style w:type="paragraph" w:styleId="Nagwek9">
    <w:name w:val="heading 9"/>
    <w:basedOn w:val="Normalny"/>
    <w:next w:val="Normalny"/>
    <w:qFormat/>
    <w:rsid w:val="008F1D79"/>
    <w:pPr>
      <w:keepNext/>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8F1D79"/>
    <w:rPr>
      <w:color w:val="0000FF"/>
      <w:u w:val="single"/>
    </w:rPr>
  </w:style>
  <w:style w:type="character" w:customStyle="1" w:styleId="Nagwek5Znak">
    <w:name w:val="Nagłówek 5 Znak"/>
    <w:qFormat/>
    <w:rsid w:val="008F1D79"/>
    <w:rPr>
      <w:b/>
      <w:bCs/>
      <w:sz w:val="24"/>
      <w:szCs w:val="24"/>
      <w:lang w:val="pl-PL" w:eastAsia="pl-PL" w:bidi="ar-SA"/>
    </w:rPr>
  </w:style>
  <w:style w:type="character" w:customStyle="1" w:styleId="Nagwek9Znak">
    <w:name w:val="Nagłówek 9 Znak"/>
    <w:qFormat/>
    <w:rsid w:val="008F1D79"/>
    <w:rPr>
      <w:b/>
      <w:bCs/>
      <w:sz w:val="24"/>
      <w:szCs w:val="24"/>
      <w:lang w:val="pl-PL" w:eastAsia="pl-PL" w:bidi="ar-SA"/>
    </w:rPr>
  </w:style>
  <w:style w:type="character" w:customStyle="1" w:styleId="StopkaZnak">
    <w:name w:val="Stopka Znak"/>
    <w:qFormat/>
    <w:rsid w:val="008F1D79"/>
    <w:rPr>
      <w:sz w:val="24"/>
      <w:szCs w:val="24"/>
      <w:lang w:val="pl-PL" w:eastAsia="pl-PL" w:bidi="ar-SA"/>
    </w:rPr>
  </w:style>
  <w:style w:type="character" w:customStyle="1" w:styleId="Tekstpodstawowy3Znak">
    <w:name w:val="Tekst podstawowy 3 Znak"/>
    <w:qFormat/>
    <w:rsid w:val="008F1D79"/>
    <w:rPr>
      <w:rFonts w:ascii="Arial" w:hAnsi="Arial" w:cs="Arial"/>
      <w:sz w:val="24"/>
      <w:szCs w:val="24"/>
      <w:lang w:val="pl-PL" w:eastAsia="pl-PL" w:bidi="ar-SA"/>
    </w:rPr>
  </w:style>
  <w:style w:type="character" w:customStyle="1" w:styleId="Tekstpodstawowywcity3Znak">
    <w:name w:val="Tekst podstawowy wcięty 3 Znak"/>
    <w:qFormat/>
    <w:rsid w:val="008F1D79"/>
    <w:rPr>
      <w:rFonts w:ascii="Arial" w:hAnsi="Arial" w:cs="Arial"/>
      <w:b/>
      <w:bCs/>
      <w:sz w:val="24"/>
      <w:szCs w:val="24"/>
      <w:lang w:val="pl-PL" w:eastAsia="pl-PL" w:bidi="ar-SA"/>
    </w:rPr>
  </w:style>
  <w:style w:type="character" w:customStyle="1" w:styleId="Bodytext2">
    <w:name w:val="Body text (2)_"/>
    <w:qFormat/>
    <w:rsid w:val="008F1D79"/>
    <w:rPr>
      <w:rFonts w:ascii="Arial" w:hAnsi="Arial"/>
      <w:b/>
      <w:bCs/>
      <w:shd w:val="clear" w:color="auto" w:fill="FFFFFF"/>
      <w:lang w:bidi="ar-SA"/>
    </w:rPr>
  </w:style>
  <w:style w:type="character" w:customStyle="1" w:styleId="Heading3">
    <w:name w:val="Heading #3_"/>
    <w:qFormat/>
    <w:rsid w:val="008F1D79"/>
    <w:rPr>
      <w:rFonts w:ascii="Arial" w:hAnsi="Arial"/>
      <w:b/>
      <w:bCs/>
      <w:shd w:val="clear" w:color="auto" w:fill="FFFFFF"/>
      <w:lang w:bidi="ar-SA"/>
    </w:rPr>
  </w:style>
  <w:style w:type="character" w:customStyle="1" w:styleId="Heading30">
    <w:name w:val="Heading #3"/>
    <w:qFormat/>
    <w:rsid w:val="008F1D79"/>
    <w:rPr>
      <w:rFonts w:ascii="Arial" w:hAnsi="Arial" w:cs="Arial"/>
      <w:b/>
      <w:bCs/>
      <w:spacing w:val="0"/>
      <w:sz w:val="20"/>
      <w:szCs w:val="20"/>
      <w:u w:val="single"/>
      <w:shd w:val="clear" w:color="auto" w:fill="FFFFFF"/>
      <w:lang w:val="en-US" w:eastAsia="en-US"/>
    </w:rPr>
  </w:style>
  <w:style w:type="character" w:customStyle="1" w:styleId="NagwekZnak">
    <w:name w:val="Nagłówek Znak"/>
    <w:qFormat/>
    <w:rsid w:val="008F1D79"/>
    <w:rPr>
      <w:sz w:val="24"/>
      <w:szCs w:val="24"/>
    </w:rPr>
  </w:style>
  <w:style w:type="character" w:customStyle="1" w:styleId="TekstprzypisukocowegoZnak">
    <w:name w:val="Tekst przypisu końcowego Znak"/>
    <w:basedOn w:val="Domylnaczcionkaakapitu"/>
    <w:qFormat/>
    <w:rsid w:val="008F1D79"/>
  </w:style>
  <w:style w:type="character" w:customStyle="1" w:styleId="Zakotwiczenieprzypisukocowego">
    <w:name w:val="Zakotwiczenie przypisu końcowego"/>
    <w:rsid w:val="008F1D79"/>
    <w:rPr>
      <w:vertAlign w:val="superscript"/>
    </w:rPr>
  </w:style>
  <w:style w:type="character" w:customStyle="1" w:styleId="EndnoteCharacters">
    <w:name w:val="Endnote Characters"/>
    <w:qFormat/>
    <w:rsid w:val="008F1D79"/>
    <w:rPr>
      <w:vertAlign w:val="superscript"/>
    </w:rPr>
  </w:style>
  <w:style w:type="character" w:customStyle="1" w:styleId="TekstdymkaZnak">
    <w:name w:val="Tekst dymka Znak"/>
    <w:qFormat/>
    <w:rsid w:val="008F1D79"/>
    <w:rPr>
      <w:rFonts w:ascii="Tahoma" w:hAnsi="Tahoma" w:cs="Tahoma"/>
      <w:sz w:val="16"/>
      <w:szCs w:val="16"/>
    </w:rPr>
  </w:style>
  <w:style w:type="character" w:customStyle="1" w:styleId="TekstpodstawowywcityZnak">
    <w:name w:val="Tekst podstawowy wcięty Znak"/>
    <w:qFormat/>
    <w:rsid w:val="008F1D79"/>
    <w:rPr>
      <w:sz w:val="24"/>
      <w:szCs w:val="24"/>
    </w:rPr>
  </w:style>
  <w:style w:type="character" w:customStyle="1" w:styleId="TekstprzypisudolnegoZnak">
    <w:name w:val="Tekst przypisu dolnego Znak"/>
    <w:basedOn w:val="Domylnaczcionkaakapitu"/>
    <w:qFormat/>
    <w:rsid w:val="008F1D79"/>
  </w:style>
  <w:style w:type="character" w:customStyle="1" w:styleId="Zakotwiczenieprzypisudolnego">
    <w:name w:val="Zakotwiczenie przypisu dolnego"/>
    <w:rsid w:val="008F1D79"/>
    <w:rPr>
      <w:vertAlign w:val="superscript"/>
    </w:rPr>
  </w:style>
  <w:style w:type="character" w:customStyle="1" w:styleId="FootnoteCharacters">
    <w:name w:val="Footnote Characters"/>
    <w:qFormat/>
    <w:rsid w:val="008F1D79"/>
    <w:rPr>
      <w:vertAlign w:val="superscript"/>
    </w:rPr>
  </w:style>
  <w:style w:type="character" w:styleId="Odwoaniedokomentarza">
    <w:name w:val="annotation reference"/>
    <w:qFormat/>
    <w:rsid w:val="008F1D79"/>
    <w:rPr>
      <w:sz w:val="16"/>
      <w:szCs w:val="16"/>
    </w:rPr>
  </w:style>
  <w:style w:type="character" w:customStyle="1" w:styleId="TekstkomentarzaZnak">
    <w:name w:val="Tekst komentarza Znak"/>
    <w:basedOn w:val="Domylnaczcionkaakapitu"/>
    <w:qFormat/>
    <w:rsid w:val="008F1D79"/>
  </w:style>
  <w:style w:type="character" w:customStyle="1" w:styleId="TematkomentarzaZnak">
    <w:name w:val="Temat komentarza Znak"/>
    <w:basedOn w:val="TekstkomentarzaZnak"/>
    <w:qFormat/>
    <w:rsid w:val="008F1D79"/>
    <w:rPr>
      <w:b/>
      <w:bCs/>
    </w:rPr>
  </w:style>
  <w:style w:type="character" w:customStyle="1" w:styleId="Tekstpodstawowyzwciciem2Znak">
    <w:name w:val="Tekst podstawowy z wcięciem 2 Znak"/>
    <w:basedOn w:val="TekstpodstawowywcityZnak"/>
    <w:qFormat/>
    <w:rsid w:val="008F1D79"/>
    <w:rPr>
      <w:sz w:val="24"/>
      <w:szCs w:val="24"/>
    </w:rPr>
  </w:style>
  <w:style w:type="character" w:customStyle="1" w:styleId="TekstpodstawowyZnak">
    <w:name w:val="Tekst podstawowy Znak"/>
    <w:qFormat/>
    <w:rsid w:val="008F1D79"/>
    <w:rPr>
      <w:sz w:val="24"/>
      <w:szCs w:val="24"/>
    </w:rPr>
  </w:style>
  <w:style w:type="character" w:customStyle="1" w:styleId="Tekstpodstawowywcity2Znak">
    <w:name w:val="Tekst podstawowy wcięty 2 Znak"/>
    <w:qFormat/>
    <w:rsid w:val="008F1D79"/>
    <w:rPr>
      <w:sz w:val="24"/>
      <w:szCs w:val="24"/>
    </w:rPr>
  </w:style>
  <w:style w:type="character" w:customStyle="1" w:styleId="Odwiedzoneczeinternetowe">
    <w:name w:val="Odwiedzone łącze internetowe"/>
    <w:rsid w:val="008F1D79"/>
    <w:rPr>
      <w:color w:val="800080"/>
      <w:u w:val="single"/>
    </w:rPr>
  </w:style>
  <w:style w:type="character" w:customStyle="1" w:styleId="Nagwek2Znak">
    <w:name w:val="Nagłówek 2 Znak"/>
    <w:basedOn w:val="Domylnaczcionkaakapitu"/>
    <w:qFormat/>
    <w:rsid w:val="008F1D79"/>
    <w:rPr>
      <w:rFonts w:ascii="Cambria" w:eastAsia="Times New Roman" w:hAnsi="Cambria" w:cs="Times New Roman"/>
      <w:b/>
      <w:bCs/>
      <w:color w:val="4F81BD"/>
      <w:sz w:val="26"/>
      <w:szCs w:val="26"/>
    </w:rPr>
  </w:style>
  <w:style w:type="character" w:customStyle="1" w:styleId="Nagwek1Znak">
    <w:name w:val="Nagłówek 1 Znak"/>
    <w:basedOn w:val="Domylnaczcionkaakapitu"/>
    <w:qFormat/>
    <w:rsid w:val="008F1D79"/>
    <w:rPr>
      <w:rFonts w:ascii="Cambria" w:eastAsia="Times New Roman" w:hAnsi="Cambria" w:cs="Times New Roman"/>
      <w:b/>
      <w:bCs/>
      <w:color w:val="365F91"/>
      <w:sz w:val="28"/>
      <w:szCs w:val="28"/>
    </w:rPr>
  </w:style>
  <w:style w:type="character" w:customStyle="1" w:styleId="Nagwek6Znak">
    <w:name w:val="Nagłówek 6 Znak"/>
    <w:basedOn w:val="Domylnaczcionkaakapitu"/>
    <w:qFormat/>
    <w:rsid w:val="008F1D79"/>
    <w:rPr>
      <w:rFonts w:ascii="Cambria" w:eastAsia="Times New Roman" w:hAnsi="Cambria" w:cs="Times New Roman"/>
      <w:i/>
      <w:iCs/>
      <w:color w:val="243F60"/>
      <w:sz w:val="24"/>
      <w:szCs w:val="24"/>
    </w:rPr>
  </w:style>
  <w:style w:type="character" w:customStyle="1" w:styleId="kasiaZnak">
    <w:name w:val="kasia Znak"/>
    <w:qFormat/>
    <w:rsid w:val="008F1D79"/>
    <w:rPr>
      <w:rFonts w:ascii="Arial" w:hAnsi="Arial" w:cs="Arial"/>
      <w:b/>
      <w:i/>
      <w:sz w:val="24"/>
      <w:u w:val="single"/>
    </w:rPr>
  </w:style>
  <w:style w:type="character" w:customStyle="1" w:styleId="AkapitzlistZnak">
    <w:name w:val="Akapit z listą Znak"/>
    <w:aliases w:val="CW_Lista Znak,List Paragraph Znak,Akapit z listą BS Znak,Kolorowa lista — akcent 11 Znak,L1 Znak,Numerowanie Znak,Akapit z listą5 Znak,T_SZ_List Paragraph Znak,normalny tekst Znak,Colorful List Accent 1 Znak,Akapit z listą4 Znak"/>
    <w:uiPriority w:val="34"/>
    <w:qFormat/>
    <w:rsid w:val="008F1D79"/>
    <w:rPr>
      <w:sz w:val="24"/>
      <w:szCs w:val="24"/>
    </w:rPr>
  </w:style>
  <w:style w:type="character" w:customStyle="1" w:styleId="pktZnak">
    <w:name w:val="pkt Znak"/>
    <w:qFormat/>
    <w:rsid w:val="008F1D79"/>
    <w:rPr>
      <w:sz w:val="24"/>
    </w:rPr>
  </w:style>
  <w:style w:type="character" w:customStyle="1" w:styleId="Wyrnienie">
    <w:name w:val="Wyróżnienie"/>
    <w:basedOn w:val="Domylnaczcionkaakapitu"/>
    <w:qFormat/>
    <w:rsid w:val="008F1D79"/>
    <w:rPr>
      <w:i/>
      <w:iCs/>
    </w:rPr>
  </w:style>
  <w:style w:type="character" w:customStyle="1" w:styleId="alb">
    <w:name w:val="a_lb"/>
    <w:basedOn w:val="Domylnaczcionkaakapitu"/>
    <w:qFormat/>
    <w:rsid w:val="008F1D79"/>
  </w:style>
  <w:style w:type="character" w:customStyle="1" w:styleId="alb-s">
    <w:name w:val="a_lb-s"/>
    <w:basedOn w:val="Domylnaczcionkaakapitu"/>
    <w:qFormat/>
    <w:rsid w:val="008F1D79"/>
  </w:style>
  <w:style w:type="character" w:customStyle="1" w:styleId="Znakinumeracji">
    <w:name w:val="Znaki numeracji"/>
    <w:qFormat/>
    <w:rsid w:val="008F1D79"/>
  </w:style>
  <w:style w:type="character" w:customStyle="1" w:styleId="WW8Num9z0">
    <w:name w:val="WW8Num9z0"/>
    <w:qFormat/>
    <w:rsid w:val="008F1D79"/>
    <w:rPr>
      <w:rFonts w:ascii="Calibri" w:hAnsi="Calibri" w:cs="Tahoma"/>
    </w:rPr>
  </w:style>
  <w:style w:type="character" w:customStyle="1" w:styleId="WW8Num9z1">
    <w:name w:val="WW8Num9z1"/>
    <w:qFormat/>
    <w:rsid w:val="008F1D79"/>
  </w:style>
  <w:style w:type="character" w:customStyle="1" w:styleId="WW8Num9z2">
    <w:name w:val="WW8Num9z2"/>
    <w:qFormat/>
    <w:rsid w:val="008F1D79"/>
  </w:style>
  <w:style w:type="character" w:customStyle="1" w:styleId="WW8Num9z3">
    <w:name w:val="WW8Num9z3"/>
    <w:qFormat/>
    <w:rsid w:val="008F1D79"/>
  </w:style>
  <w:style w:type="character" w:customStyle="1" w:styleId="WW8Num9z4">
    <w:name w:val="WW8Num9z4"/>
    <w:qFormat/>
    <w:rsid w:val="008F1D79"/>
  </w:style>
  <w:style w:type="character" w:customStyle="1" w:styleId="WW8Num9z5">
    <w:name w:val="WW8Num9z5"/>
    <w:qFormat/>
    <w:rsid w:val="008F1D79"/>
  </w:style>
  <w:style w:type="character" w:customStyle="1" w:styleId="WW8Num9z6">
    <w:name w:val="WW8Num9z6"/>
    <w:qFormat/>
    <w:rsid w:val="008F1D79"/>
  </w:style>
  <w:style w:type="character" w:customStyle="1" w:styleId="WW8Num9z7">
    <w:name w:val="WW8Num9z7"/>
    <w:qFormat/>
    <w:rsid w:val="008F1D79"/>
  </w:style>
  <w:style w:type="character" w:customStyle="1" w:styleId="WW8Num9z8">
    <w:name w:val="WW8Num9z8"/>
    <w:qFormat/>
    <w:rsid w:val="008F1D79"/>
  </w:style>
  <w:style w:type="character" w:customStyle="1" w:styleId="WW8Num11z0">
    <w:name w:val="WW8Num11z0"/>
    <w:qFormat/>
    <w:rsid w:val="008F1D79"/>
    <w:rPr>
      <w:rFonts w:ascii="Arial" w:eastAsia="Arial" w:hAnsi="Arial" w:cs="Arial"/>
      <w:b w:val="0"/>
      <w:i/>
      <w:sz w:val="22"/>
      <w:szCs w:val="22"/>
    </w:rPr>
  </w:style>
  <w:style w:type="character" w:customStyle="1" w:styleId="WW8Num11z1">
    <w:name w:val="WW8Num11z1"/>
    <w:qFormat/>
    <w:rsid w:val="008F1D79"/>
    <w:rPr>
      <w:rFonts w:ascii="Liberation Serif;Times New Roma" w:eastAsia="Arial" w:hAnsi="Liberation Serif;Times New Roma" w:cs="Arial"/>
      <w:sz w:val="22"/>
      <w:szCs w:val="22"/>
    </w:rPr>
  </w:style>
  <w:style w:type="character" w:customStyle="1" w:styleId="WW8Num11z2">
    <w:name w:val="WW8Num11z2"/>
    <w:qFormat/>
    <w:rsid w:val="008F1D79"/>
    <w:rPr>
      <w:rFonts w:ascii="Liberation Serif;Times New Roma" w:hAnsi="Liberation Serif;Times New Roma" w:cs="Liberation Serif;Times New Roma"/>
    </w:rPr>
  </w:style>
  <w:style w:type="character" w:customStyle="1" w:styleId="WW8Num13z0">
    <w:name w:val="WW8Num13z0"/>
    <w:qFormat/>
    <w:rsid w:val="008F1D79"/>
    <w:rPr>
      <w:rFonts w:ascii="Calibri" w:eastAsia="Calibri" w:hAnsi="Calibri" w:cs="Calibri"/>
      <w:b w:val="0"/>
      <w:i w:val="0"/>
      <w:strike w:val="0"/>
      <w:dstrike w:val="0"/>
      <w:color w:val="000000"/>
      <w:position w:val="0"/>
      <w:sz w:val="20"/>
      <w:szCs w:val="20"/>
      <w:u w:val="none" w:color="000000"/>
      <w:shd w:val="clear" w:color="auto" w:fill="auto"/>
      <w:vertAlign w:val="baseline"/>
    </w:rPr>
  </w:style>
  <w:style w:type="character" w:customStyle="1" w:styleId="WW8Num13z2">
    <w:name w:val="WW8Num13z2"/>
    <w:qFormat/>
    <w:rsid w:val="008F1D79"/>
    <w:rPr>
      <w:rFonts w:ascii="Arial" w:eastAsia="Calibri" w:hAnsi="Arial" w:cs="Arial"/>
      <w:b w:val="0"/>
      <w:i w:val="0"/>
      <w:strike w:val="0"/>
      <w:dstrike w:val="0"/>
      <w:color w:val="000000"/>
      <w:position w:val="0"/>
      <w:sz w:val="22"/>
      <w:szCs w:val="22"/>
      <w:u w:val="none" w:color="000000"/>
      <w:shd w:val="clear" w:color="auto" w:fill="auto"/>
      <w:vertAlign w:val="baseline"/>
    </w:rPr>
  </w:style>
  <w:style w:type="character" w:customStyle="1" w:styleId="WW8Num15z0">
    <w:name w:val="WW8Num15z0"/>
    <w:qFormat/>
    <w:rsid w:val="008F1D79"/>
    <w:rPr>
      <w:rFonts w:ascii="Times New Roman" w:hAnsi="Times New Roman" w:cs="Times New Roman"/>
      <w:color w:val="000000"/>
      <w:sz w:val="22"/>
      <w:szCs w:val="22"/>
    </w:rPr>
  </w:style>
  <w:style w:type="character" w:customStyle="1" w:styleId="WW8Num12z0">
    <w:name w:val="WW8Num12z0"/>
    <w:qFormat/>
    <w:rsid w:val="008F1D79"/>
    <w:rPr>
      <w:rFonts w:ascii="Arial" w:eastAsia="Arial" w:hAnsi="Arial" w:cs="Arial"/>
      <w:b/>
      <w:i/>
      <w:sz w:val="22"/>
      <w:szCs w:val="22"/>
    </w:rPr>
  </w:style>
  <w:style w:type="character" w:customStyle="1" w:styleId="Znakiwypunktowania">
    <w:name w:val="Znaki wypunktowania"/>
    <w:qFormat/>
    <w:rsid w:val="008F1D79"/>
    <w:rPr>
      <w:rFonts w:ascii="OpenSymbol" w:eastAsia="OpenSymbol" w:hAnsi="OpenSymbol" w:cs="OpenSymbol"/>
    </w:rPr>
  </w:style>
  <w:style w:type="character" w:customStyle="1" w:styleId="WW8Num23z0">
    <w:name w:val="WW8Num23z0"/>
    <w:qFormat/>
    <w:rsid w:val="008F1D79"/>
    <w:rPr>
      <w:rFonts w:ascii="Times New Roman" w:eastAsia="Tahoma" w:hAnsi="Times New Roman" w:cs="Times New Roman"/>
      <w:color w:val="000000"/>
      <w:sz w:val="24"/>
      <w:szCs w:val="24"/>
    </w:rPr>
  </w:style>
  <w:style w:type="character" w:customStyle="1" w:styleId="WW8Num3z0">
    <w:name w:val="WW8Num3z0"/>
    <w:qFormat/>
    <w:rsid w:val="008F1D79"/>
    <w:rPr>
      <w:rFonts w:ascii="Calibri" w:eastAsia="SimSun;宋体" w:hAnsi="Calibri" w:cs="Calibri"/>
      <w:b/>
      <w:bCs/>
      <w:color w:val="000000"/>
      <w:sz w:val="22"/>
      <w:szCs w:val="22"/>
      <w:lang w:val="pl-PL" w:eastAsia="zh-CN" w:bidi="ar-SA"/>
    </w:rPr>
  </w:style>
  <w:style w:type="character" w:customStyle="1" w:styleId="WW8Num3z2">
    <w:name w:val="WW8Num3z2"/>
    <w:qFormat/>
    <w:rsid w:val="008F1D79"/>
  </w:style>
  <w:style w:type="character" w:customStyle="1" w:styleId="WW8Num3z3">
    <w:name w:val="WW8Num3z3"/>
    <w:qFormat/>
    <w:rsid w:val="008F1D79"/>
  </w:style>
  <w:style w:type="character" w:customStyle="1" w:styleId="WW8Num3z4">
    <w:name w:val="WW8Num3z4"/>
    <w:qFormat/>
    <w:rsid w:val="008F1D79"/>
  </w:style>
  <w:style w:type="character" w:customStyle="1" w:styleId="WW8Num3z5">
    <w:name w:val="WW8Num3z5"/>
    <w:qFormat/>
    <w:rsid w:val="008F1D79"/>
  </w:style>
  <w:style w:type="character" w:customStyle="1" w:styleId="WW8Num3z6">
    <w:name w:val="WW8Num3z6"/>
    <w:qFormat/>
    <w:rsid w:val="008F1D79"/>
  </w:style>
  <w:style w:type="character" w:customStyle="1" w:styleId="WW8Num3z7">
    <w:name w:val="WW8Num3z7"/>
    <w:qFormat/>
    <w:rsid w:val="008F1D79"/>
  </w:style>
  <w:style w:type="character" w:customStyle="1" w:styleId="WW8Num3z8">
    <w:name w:val="WW8Num3z8"/>
    <w:qFormat/>
    <w:rsid w:val="008F1D79"/>
  </w:style>
  <w:style w:type="character" w:customStyle="1" w:styleId="WW8Num2z0">
    <w:name w:val="WW8Num2z0"/>
    <w:qFormat/>
    <w:rsid w:val="008F1D79"/>
    <w:rPr>
      <w:rFonts w:ascii="Times New Roman" w:eastAsia="Times New Roman" w:hAnsi="Times New Roman" w:cs="Times New Roman"/>
      <w:b/>
      <w:bCs/>
      <w:color w:val="auto"/>
      <w:sz w:val="24"/>
      <w:szCs w:val="24"/>
      <w:highlight w:val="yellow"/>
      <w:lang w:val="pl-PL" w:eastAsia="zh-CN" w:bidi="ar-SA"/>
    </w:rPr>
  </w:style>
  <w:style w:type="character" w:customStyle="1" w:styleId="WW8Num2z1">
    <w:name w:val="WW8Num2z1"/>
    <w:qFormat/>
    <w:rsid w:val="008F1D79"/>
  </w:style>
  <w:style w:type="character" w:customStyle="1" w:styleId="WW8Num2z2">
    <w:name w:val="WW8Num2z2"/>
    <w:qFormat/>
    <w:rsid w:val="008F1D79"/>
  </w:style>
  <w:style w:type="character" w:customStyle="1" w:styleId="WW8Num2z3">
    <w:name w:val="WW8Num2z3"/>
    <w:qFormat/>
    <w:rsid w:val="008F1D79"/>
  </w:style>
  <w:style w:type="character" w:customStyle="1" w:styleId="WW8Num2z4">
    <w:name w:val="WW8Num2z4"/>
    <w:qFormat/>
    <w:rsid w:val="008F1D79"/>
  </w:style>
  <w:style w:type="character" w:customStyle="1" w:styleId="WW8Num2z5">
    <w:name w:val="WW8Num2z5"/>
    <w:qFormat/>
    <w:rsid w:val="008F1D79"/>
  </w:style>
  <w:style w:type="character" w:customStyle="1" w:styleId="WW8Num2z6">
    <w:name w:val="WW8Num2z6"/>
    <w:qFormat/>
    <w:rsid w:val="008F1D79"/>
  </w:style>
  <w:style w:type="character" w:customStyle="1" w:styleId="WW8Num2z7">
    <w:name w:val="WW8Num2z7"/>
    <w:qFormat/>
    <w:rsid w:val="008F1D79"/>
  </w:style>
  <w:style w:type="character" w:customStyle="1" w:styleId="WW8Num2z8">
    <w:name w:val="WW8Num2z8"/>
    <w:qFormat/>
    <w:rsid w:val="008F1D79"/>
  </w:style>
  <w:style w:type="character" w:customStyle="1" w:styleId="WW8Num10z0">
    <w:name w:val="WW8Num10z0"/>
    <w:qFormat/>
    <w:rsid w:val="008F1D79"/>
    <w:rPr>
      <w:rFonts w:ascii="Calibri" w:hAnsi="Calibri" w:cs="Calibri"/>
      <w:bCs/>
      <w:color w:val="000000"/>
      <w:sz w:val="20"/>
      <w:szCs w:val="20"/>
    </w:rPr>
  </w:style>
  <w:style w:type="character" w:customStyle="1" w:styleId="WW8Num10z1">
    <w:name w:val="WW8Num10z1"/>
    <w:qFormat/>
    <w:rsid w:val="008F1D79"/>
  </w:style>
  <w:style w:type="character" w:customStyle="1" w:styleId="WW8Num10z2">
    <w:name w:val="WW8Num10z2"/>
    <w:qFormat/>
    <w:rsid w:val="008F1D79"/>
  </w:style>
  <w:style w:type="character" w:customStyle="1" w:styleId="WW8Num10z3">
    <w:name w:val="WW8Num10z3"/>
    <w:qFormat/>
    <w:rsid w:val="008F1D79"/>
  </w:style>
  <w:style w:type="character" w:customStyle="1" w:styleId="WW8Num10z4">
    <w:name w:val="WW8Num10z4"/>
    <w:qFormat/>
    <w:rsid w:val="008F1D79"/>
  </w:style>
  <w:style w:type="character" w:customStyle="1" w:styleId="WW8Num10z5">
    <w:name w:val="WW8Num10z5"/>
    <w:qFormat/>
    <w:rsid w:val="008F1D79"/>
  </w:style>
  <w:style w:type="character" w:customStyle="1" w:styleId="WW8Num10z6">
    <w:name w:val="WW8Num10z6"/>
    <w:qFormat/>
    <w:rsid w:val="008F1D79"/>
  </w:style>
  <w:style w:type="character" w:customStyle="1" w:styleId="WW8Num10z7">
    <w:name w:val="WW8Num10z7"/>
    <w:qFormat/>
    <w:rsid w:val="008F1D79"/>
  </w:style>
  <w:style w:type="character" w:customStyle="1" w:styleId="WW8Num10z8">
    <w:name w:val="WW8Num10z8"/>
    <w:qFormat/>
    <w:rsid w:val="008F1D79"/>
  </w:style>
  <w:style w:type="paragraph" w:styleId="Nagwek">
    <w:name w:val="header"/>
    <w:basedOn w:val="Normalny"/>
    <w:next w:val="Tekstpodstawowy"/>
    <w:rsid w:val="008F1D79"/>
    <w:pPr>
      <w:tabs>
        <w:tab w:val="center" w:pos="4536"/>
        <w:tab w:val="right" w:pos="9072"/>
      </w:tabs>
    </w:pPr>
  </w:style>
  <w:style w:type="paragraph" w:styleId="Tekstpodstawowy">
    <w:name w:val="Body Text"/>
    <w:basedOn w:val="Normalny"/>
    <w:rsid w:val="008F1D79"/>
    <w:pPr>
      <w:spacing w:after="120"/>
    </w:pPr>
  </w:style>
  <w:style w:type="paragraph" w:styleId="Lista">
    <w:name w:val="List"/>
    <w:basedOn w:val="Normalny"/>
    <w:rsid w:val="008F1D79"/>
    <w:pPr>
      <w:ind w:left="283" w:hanging="283"/>
    </w:pPr>
    <w:rPr>
      <w:sz w:val="20"/>
      <w:szCs w:val="20"/>
    </w:rPr>
  </w:style>
  <w:style w:type="paragraph" w:styleId="Legenda">
    <w:name w:val="caption"/>
    <w:basedOn w:val="Normalny"/>
    <w:qFormat/>
    <w:rsid w:val="008F1D79"/>
    <w:pPr>
      <w:suppressLineNumbers/>
      <w:spacing w:before="120" w:after="120"/>
    </w:pPr>
    <w:rPr>
      <w:rFonts w:cs="Lucida Sans"/>
      <w:i/>
      <w:iCs/>
    </w:rPr>
  </w:style>
  <w:style w:type="paragraph" w:customStyle="1" w:styleId="Indeks">
    <w:name w:val="Indeks"/>
    <w:basedOn w:val="Normalny"/>
    <w:qFormat/>
    <w:rsid w:val="008F1D79"/>
    <w:pPr>
      <w:suppressLineNumbers/>
    </w:pPr>
    <w:rPr>
      <w:rFonts w:cs="Lucida Sans"/>
    </w:rPr>
  </w:style>
  <w:style w:type="paragraph" w:customStyle="1" w:styleId="Gwkaistopka">
    <w:name w:val="Główka i stopka"/>
    <w:basedOn w:val="Normalny"/>
    <w:qFormat/>
    <w:rsid w:val="008F1D79"/>
  </w:style>
  <w:style w:type="paragraph" w:styleId="Stopka">
    <w:name w:val="footer"/>
    <w:basedOn w:val="Normalny"/>
    <w:rsid w:val="008F1D79"/>
    <w:pPr>
      <w:tabs>
        <w:tab w:val="center" w:pos="4536"/>
        <w:tab w:val="right" w:pos="9072"/>
      </w:tabs>
    </w:pPr>
  </w:style>
  <w:style w:type="paragraph" w:styleId="Listapunktowana4">
    <w:name w:val="List Bullet 4"/>
    <w:basedOn w:val="Normalny"/>
    <w:qFormat/>
    <w:rsid w:val="008F1D79"/>
    <w:pPr>
      <w:ind w:left="849" w:hanging="283"/>
    </w:pPr>
    <w:rPr>
      <w:sz w:val="20"/>
      <w:szCs w:val="20"/>
    </w:rPr>
  </w:style>
  <w:style w:type="paragraph" w:styleId="Listapunktowana5">
    <w:name w:val="List Bullet 5"/>
    <w:basedOn w:val="Normalny"/>
    <w:qFormat/>
    <w:rsid w:val="008F1D79"/>
    <w:pPr>
      <w:ind w:left="1132" w:hanging="283"/>
    </w:pPr>
    <w:rPr>
      <w:sz w:val="20"/>
      <w:szCs w:val="20"/>
    </w:rPr>
  </w:style>
  <w:style w:type="paragraph" w:styleId="Tekstpodstawowywcity">
    <w:name w:val="Body Text Indent"/>
    <w:basedOn w:val="Normalny"/>
    <w:rsid w:val="008F1D79"/>
    <w:pPr>
      <w:spacing w:after="120"/>
      <w:ind w:left="283"/>
    </w:pPr>
  </w:style>
  <w:style w:type="paragraph" w:styleId="Tekstpodstawowy3">
    <w:name w:val="Body Text 3"/>
    <w:basedOn w:val="Normalny"/>
    <w:qFormat/>
    <w:rsid w:val="008F1D79"/>
    <w:pPr>
      <w:jc w:val="both"/>
    </w:pPr>
    <w:rPr>
      <w:rFonts w:ascii="Arial" w:hAnsi="Arial" w:cs="Arial"/>
    </w:rPr>
  </w:style>
  <w:style w:type="paragraph" w:styleId="Tekstpodstawowywcity2">
    <w:name w:val="Body Text Indent 2"/>
    <w:basedOn w:val="Normalny"/>
    <w:qFormat/>
    <w:rsid w:val="008F1D79"/>
    <w:pPr>
      <w:spacing w:after="120" w:line="480" w:lineRule="auto"/>
      <w:ind w:left="283"/>
    </w:pPr>
  </w:style>
  <w:style w:type="paragraph" w:styleId="Tekstpodstawowywcity3">
    <w:name w:val="Body Text Indent 3"/>
    <w:basedOn w:val="Normalny"/>
    <w:qFormat/>
    <w:rsid w:val="008F1D79"/>
    <w:pPr>
      <w:ind w:left="284" w:hanging="284"/>
      <w:jc w:val="both"/>
    </w:pPr>
    <w:rPr>
      <w:rFonts w:ascii="Arial" w:hAnsi="Arial" w:cs="Arial"/>
      <w:b/>
      <w:bCs/>
    </w:rPr>
  </w:style>
  <w:style w:type="paragraph" w:customStyle="1" w:styleId="Skrconyadreszwrotny">
    <w:name w:val="Skrócony adres zwrotny"/>
    <w:basedOn w:val="Normalny"/>
    <w:qFormat/>
    <w:rsid w:val="008F1D79"/>
    <w:rPr>
      <w:sz w:val="20"/>
      <w:szCs w:val="20"/>
    </w:rPr>
  </w:style>
  <w:style w:type="paragraph" w:customStyle="1" w:styleId="WierszPP">
    <w:name w:val="Wiersz PP"/>
    <w:basedOn w:val="Podpis"/>
    <w:qFormat/>
    <w:rsid w:val="008F1D79"/>
    <w:rPr>
      <w:sz w:val="20"/>
      <w:szCs w:val="20"/>
    </w:rPr>
  </w:style>
  <w:style w:type="paragraph" w:styleId="Podpis">
    <w:name w:val="Signature"/>
    <w:basedOn w:val="Normalny"/>
    <w:rsid w:val="008F1D79"/>
    <w:pPr>
      <w:ind w:left="4252"/>
    </w:pPr>
  </w:style>
  <w:style w:type="paragraph" w:styleId="Akapitzlist">
    <w:name w:val="List Paragraph"/>
    <w:aliases w:val="CW_Lista,List Paragraph,Akapit z listą BS,Kolorowa lista — akcent 11,L1,Numerowanie,Akapit z listą5,T_SZ_List Paragraph,normalny tekst,Colorful List Accent 1,Akapit z listą4,Średnia siatka 1 — akcent 21,sw tekst,Wypunktowanie,Obiekt"/>
    <w:basedOn w:val="Normalny"/>
    <w:uiPriority w:val="99"/>
    <w:qFormat/>
    <w:rsid w:val="008F1D79"/>
    <w:pPr>
      <w:ind w:left="708"/>
    </w:pPr>
  </w:style>
  <w:style w:type="paragraph" w:customStyle="1" w:styleId="Bodytext21">
    <w:name w:val="Body text (2)1"/>
    <w:basedOn w:val="Normalny"/>
    <w:qFormat/>
    <w:rsid w:val="008F1D79"/>
    <w:pPr>
      <w:shd w:val="clear" w:color="auto" w:fill="FFFFFF"/>
      <w:spacing w:after="900" w:line="240" w:lineRule="atLeast"/>
      <w:ind w:hanging="700"/>
      <w:jc w:val="center"/>
    </w:pPr>
    <w:rPr>
      <w:rFonts w:ascii="Arial" w:hAnsi="Arial"/>
      <w:b/>
      <w:bCs/>
      <w:sz w:val="20"/>
      <w:szCs w:val="20"/>
      <w:shd w:val="clear" w:color="auto" w:fill="FFFFFF"/>
    </w:rPr>
  </w:style>
  <w:style w:type="paragraph" w:customStyle="1" w:styleId="Heading31">
    <w:name w:val="Heading #31"/>
    <w:basedOn w:val="Normalny"/>
    <w:qFormat/>
    <w:rsid w:val="008F1D79"/>
    <w:pPr>
      <w:shd w:val="clear" w:color="auto" w:fill="FFFFFF"/>
      <w:spacing w:after="180" w:line="240" w:lineRule="atLeast"/>
      <w:ind w:hanging="720"/>
      <w:outlineLvl w:val="2"/>
    </w:pPr>
    <w:rPr>
      <w:rFonts w:ascii="Arial" w:hAnsi="Arial"/>
      <w:b/>
      <w:bCs/>
      <w:sz w:val="20"/>
      <w:szCs w:val="20"/>
      <w:shd w:val="clear" w:color="auto" w:fill="FFFFFF"/>
    </w:rPr>
  </w:style>
  <w:style w:type="paragraph" w:styleId="NormalnyWeb">
    <w:name w:val="Normal (Web)"/>
    <w:basedOn w:val="Normalny"/>
    <w:qFormat/>
    <w:rsid w:val="008F1D79"/>
    <w:pPr>
      <w:suppressAutoHyphens w:val="0"/>
      <w:spacing w:before="100" w:after="142" w:line="288" w:lineRule="auto"/>
    </w:pPr>
  </w:style>
  <w:style w:type="paragraph" w:customStyle="1" w:styleId="Standard">
    <w:name w:val="Standard"/>
    <w:qFormat/>
    <w:rsid w:val="008F1D79"/>
    <w:pPr>
      <w:textAlignment w:val="baseline"/>
    </w:pPr>
    <w:rPr>
      <w:kern w:val="2"/>
    </w:rPr>
  </w:style>
  <w:style w:type="paragraph" w:customStyle="1" w:styleId="Textbody">
    <w:name w:val="Text body"/>
    <w:basedOn w:val="Standard"/>
    <w:qFormat/>
    <w:rsid w:val="008F1D79"/>
    <w:pPr>
      <w:spacing w:after="120"/>
      <w:jc w:val="both"/>
    </w:pPr>
    <w:rPr>
      <w:sz w:val="24"/>
      <w:szCs w:val="24"/>
      <w:lang w:eastAsia="ar-SA"/>
    </w:rPr>
  </w:style>
  <w:style w:type="paragraph" w:styleId="Tekstprzypisukocowego">
    <w:name w:val="endnote text"/>
    <w:basedOn w:val="Normalny"/>
    <w:rsid w:val="008F1D79"/>
    <w:rPr>
      <w:sz w:val="20"/>
      <w:szCs w:val="20"/>
    </w:rPr>
  </w:style>
  <w:style w:type="paragraph" w:styleId="Tekstdymka">
    <w:name w:val="Balloon Text"/>
    <w:basedOn w:val="Normalny"/>
    <w:qFormat/>
    <w:rsid w:val="008F1D79"/>
    <w:rPr>
      <w:rFonts w:ascii="Tahoma" w:hAnsi="Tahoma"/>
      <w:sz w:val="16"/>
      <w:szCs w:val="16"/>
    </w:rPr>
  </w:style>
  <w:style w:type="paragraph" w:styleId="Tekstprzypisudolnego">
    <w:name w:val="footnote text"/>
    <w:basedOn w:val="Normalny"/>
    <w:rsid w:val="008F1D79"/>
    <w:rPr>
      <w:sz w:val="20"/>
      <w:szCs w:val="20"/>
    </w:rPr>
  </w:style>
  <w:style w:type="paragraph" w:styleId="Tekstkomentarza">
    <w:name w:val="annotation text"/>
    <w:basedOn w:val="Normalny"/>
    <w:qFormat/>
    <w:rsid w:val="008F1D79"/>
    <w:rPr>
      <w:sz w:val="20"/>
      <w:szCs w:val="20"/>
    </w:rPr>
  </w:style>
  <w:style w:type="paragraph" w:styleId="Tematkomentarza">
    <w:name w:val="annotation subject"/>
    <w:basedOn w:val="Tekstkomentarza"/>
    <w:next w:val="Tekstkomentarza"/>
    <w:qFormat/>
    <w:rsid w:val="008F1D79"/>
    <w:rPr>
      <w:b/>
      <w:bCs/>
    </w:rPr>
  </w:style>
  <w:style w:type="paragraph" w:styleId="Tekstpodstawowyzwciciem2">
    <w:name w:val="Body Text First Indent 2"/>
    <w:basedOn w:val="Tekstpodstawowywcity"/>
    <w:qFormat/>
    <w:rsid w:val="008F1D79"/>
    <w:pPr>
      <w:ind w:firstLine="210"/>
    </w:pPr>
  </w:style>
  <w:style w:type="paragraph" w:styleId="Poprawka">
    <w:name w:val="Revision"/>
    <w:qFormat/>
    <w:rsid w:val="008F1D79"/>
    <w:rPr>
      <w:sz w:val="24"/>
      <w:szCs w:val="24"/>
    </w:rPr>
  </w:style>
  <w:style w:type="paragraph" w:customStyle="1" w:styleId="kasia">
    <w:name w:val="kasia"/>
    <w:basedOn w:val="Normalny"/>
    <w:qFormat/>
    <w:rsid w:val="008F1D79"/>
    <w:pPr>
      <w:spacing w:line="252" w:lineRule="auto"/>
      <w:jc w:val="center"/>
    </w:pPr>
    <w:rPr>
      <w:rFonts w:ascii="Arial" w:hAnsi="Arial" w:cs="Arial"/>
      <w:b/>
      <w:i/>
      <w:szCs w:val="20"/>
      <w:u w:val="single"/>
    </w:rPr>
  </w:style>
  <w:style w:type="paragraph" w:customStyle="1" w:styleId="pkt">
    <w:name w:val="pkt"/>
    <w:basedOn w:val="Normalny"/>
    <w:qFormat/>
    <w:rsid w:val="008F1D79"/>
    <w:pPr>
      <w:spacing w:before="60" w:after="60" w:line="252" w:lineRule="auto"/>
      <w:ind w:left="851" w:hanging="295"/>
      <w:jc w:val="both"/>
    </w:pPr>
    <w:rPr>
      <w:szCs w:val="20"/>
    </w:rPr>
  </w:style>
  <w:style w:type="paragraph" w:customStyle="1" w:styleId="text-justify">
    <w:name w:val="text-justify"/>
    <w:basedOn w:val="Normalny"/>
    <w:qFormat/>
    <w:rsid w:val="008F1D79"/>
    <w:pPr>
      <w:spacing w:before="280" w:after="280"/>
    </w:pPr>
  </w:style>
  <w:style w:type="paragraph" w:customStyle="1" w:styleId="Zawartotabeli">
    <w:name w:val="Zawartość tabeli"/>
    <w:basedOn w:val="Normalny"/>
    <w:qFormat/>
    <w:rsid w:val="008F1D79"/>
    <w:pPr>
      <w:widowControl w:val="0"/>
      <w:suppressLineNumbers/>
    </w:pPr>
  </w:style>
  <w:style w:type="paragraph" w:customStyle="1" w:styleId="Nagwektabeli">
    <w:name w:val="Nagłówek tabeli"/>
    <w:basedOn w:val="Zawartotabeli"/>
    <w:qFormat/>
    <w:rsid w:val="008F1D79"/>
    <w:pPr>
      <w:jc w:val="center"/>
    </w:pPr>
    <w:rPr>
      <w:b/>
      <w:bCs/>
    </w:rPr>
  </w:style>
  <w:style w:type="paragraph" w:styleId="Bezodstpw">
    <w:name w:val="No Spacing"/>
    <w:qFormat/>
    <w:rsid w:val="008F1D79"/>
    <w:pPr>
      <w:widowControl w:val="0"/>
      <w:textAlignment w:val="baseline"/>
    </w:pPr>
    <w:rPr>
      <w:rFonts w:eastAsia="SimSun;宋体" w:cs="Mangal;Liberation Mono"/>
      <w:kern w:val="2"/>
      <w:sz w:val="24"/>
      <w:szCs w:val="21"/>
      <w:lang w:eastAsia="zh-CN" w:bidi="hi-IN"/>
    </w:rPr>
  </w:style>
  <w:style w:type="paragraph" w:customStyle="1" w:styleId="NormalnyWeb12">
    <w:name w:val="Normalny (Web)12"/>
    <w:basedOn w:val="Normalny"/>
    <w:qFormat/>
    <w:rsid w:val="008F1D79"/>
    <w:pPr>
      <w:spacing w:line="360" w:lineRule="atLeast"/>
    </w:pPr>
    <w:rPr>
      <w:color w:val="534E40"/>
    </w:rPr>
  </w:style>
  <w:style w:type="paragraph" w:customStyle="1" w:styleId="Default">
    <w:name w:val="Default"/>
    <w:qFormat/>
    <w:rsid w:val="008F1D79"/>
    <w:rPr>
      <w:color w:val="000000"/>
      <w:kern w:val="2"/>
      <w:sz w:val="24"/>
      <w:szCs w:val="24"/>
      <w:lang w:eastAsia="zh-CN"/>
    </w:rPr>
  </w:style>
  <w:style w:type="numbering" w:customStyle="1" w:styleId="WW8Num9">
    <w:name w:val="WW8Num9"/>
    <w:qFormat/>
    <w:rsid w:val="008F1D79"/>
  </w:style>
  <w:style w:type="numbering" w:customStyle="1" w:styleId="WW8Num11">
    <w:name w:val="WW8Num11"/>
    <w:qFormat/>
    <w:rsid w:val="008F1D79"/>
  </w:style>
  <w:style w:type="numbering" w:customStyle="1" w:styleId="WW8Num13">
    <w:name w:val="WW8Num13"/>
    <w:qFormat/>
    <w:rsid w:val="008F1D79"/>
  </w:style>
  <w:style w:type="numbering" w:customStyle="1" w:styleId="WW8Num15">
    <w:name w:val="WW8Num15"/>
    <w:qFormat/>
    <w:rsid w:val="008F1D79"/>
  </w:style>
  <w:style w:type="numbering" w:customStyle="1" w:styleId="WW8Num12">
    <w:name w:val="WW8Num12"/>
    <w:qFormat/>
    <w:rsid w:val="008F1D79"/>
  </w:style>
  <w:style w:type="numbering" w:customStyle="1" w:styleId="WW8Num23">
    <w:name w:val="WW8Num23"/>
    <w:qFormat/>
    <w:rsid w:val="008F1D79"/>
  </w:style>
  <w:style w:type="numbering" w:customStyle="1" w:styleId="WW8Num3">
    <w:name w:val="WW8Num3"/>
    <w:qFormat/>
    <w:rsid w:val="008F1D79"/>
  </w:style>
  <w:style w:type="numbering" w:customStyle="1" w:styleId="WW8Num2">
    <w:name w:val="WW8Num2"/>
    <w:qFormat/>
    <w:rsid w:val="008F1D79"/>
  </w:style>
  <w:style w:type="numbering" w:customStyle="1" w:styleId="WW8Num10">
    <w:name w:val="WW8Num10"/>
    <w:qFormat/>
    <w:rsid w:val="008F1D79"/>
  </w:style>
  <w:style w:type="character" w:customStyle="1" w:styleId="Nagwek3Znak">
    <w:name w:val="Nagłówek 3 Znak"/>
    <w:basedOn w:val="Domylnaczcionkaakapitu"/>
    <w:link w:val="Nagwek3"/>
    <w:uiPriority w:val="9"/>
    <w:rsid w:val="00971EFD"/>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971EFD"/>
    <w:rPr>
      <w:color w:val="0000FF"/>
      <w:u w:val="single"/>
    </w:rPr>
  </w:style>
  <w:style w:type="paragraph" w:customStyle="1" w:styleId="Bezodstpw1">
    <w:name w:val="Bez odstępów1"/>
    <w:rsid w:val="00971EFD"/>
    <w:pPr>
      <w:widowControl w:val="0"/>
    </w:pPr>
    <w:rPr>
      <w:kern w:val="1"/>
      <w:sz w:val="24"/>
      <w:szCs w:val="24"/>
      <w:lang w:eastAsia="ar-SA"/>
    </w:rPr>
  </w:style>
  <w:style w:type="character" w:customStyle="1" w:styleId="Nierozpoznanawzmianka1">
    <w:name w:val="Nierozpoznana wzmianka1"/>
    <w:basedOn w:val="Domylnaczcionkaakapitu"/>
    <w:uiPriority w:val="99"/>
    <w:semiHidden/>
    <w:unhideWhenUsed/>
    <w:rsid w:val="004D3CAC"/>
    <w:rPr>
      <w:color w:val="605E5C"/>
      <w:shd w:val="clear" w:color="auto" w:fill="E1DFDD"/>
    </w:rPr>
  </w:style>
  <w:style w:type="character" w:customStyle="1" w:styleId="Normalny1">
    <w:name w:val="Normalny1"/>
    <w:basedOn w:val="Domylnaczcionkaakapitu"/>
    <w:rsid w:val="00A711C0"/>
  </w:style>
  <w:style w:type="character" w:customStyle="1" w:styleId="Normalny2">
    <w:name w:val="Normalny2"/>
    <w:basedOn w:val="Domylnaczcionkaakapitu"/>
    <w:rsid w:val="00C42963"/>
  </w:style>
  <w:style w:type="character" w:customStyle="1" w:styleId="Normalny3">
    <w:name w:val="Normalny3"/>
    <w:basedOn w:val="Domylnaczcionkaakapitu"/>
    <w:rsid w:val="00D15313"/>
  </w:style>
  <w:style w:type="paragraph" w:customStyle="1" w:styleId="Akapitzlist2">
    <w:name w:val="Akapit z listą2"/>
    <w:basedOn w:val="Normalny"/>
    <w:rsid w:val="005E2433"/>
    <w:pPr>
      <w:widowControl w:val="0"/>
      <w:spacing w:before="20" w:after="40" w:line="252" w:lineRule="auto"/>
      <w:ind w:left="720"/>
      <w:jc w:val="both"/>
    </w:pPr>
    <w:rPr>
      <w:rFonts w:ascii="Calibri" w:eastAsia="SimSun" w:hAnsi="Calibri" w:cs="Calibri"/>
      <w:kern w:val="1"/>
      <w:sz w:val="20"/>
      <w:szCs w:val="20"/>
      <w:lang w:val="en-US" w:eastAsia="ar-SA"/>
    </w:rPr>
  </w:style>
  <w:style w:type="character" w:styleId="Nierozpoznanawzmianka">
    <w:name w:val="Unresolved Mention"/>
    <w:basedOn w:val="Domylnaczcionkaakapitu"/>
    <w:uiPriority w:val="99"/>
    <w:semiHidden/>
    <w:unhideWhenUsed/>
    <w:rsid w:val="00F31F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548399">
      <w:bodyDiv w:val="1"/>
      <w:marLeft w:val="0"/>
      <w:marRight w:val="0"/>
      <w:marTop w:val="0"/>
      <w:marBottom w:val="0"/>
      <w:divBdr>
        <w:top w:val="none" w:sz="0" w:space="0" w:color="auto"/>
        <w:left w:val="none" w:sz="0" w:space="0" w:color="auto"/>
        <w:bottom w:val="none" w:sz="0" w:space="0" w:color="auto"/>
        <w:right w:val="none" w:sz="0" w:space="0" w:color="auto"/>
      </w:divBdr>
    </w:div>
    <w:div w:id="569273751">
      <w:bodyDiv w:val="1"/>
      <w:marLeft w:val="0"/>
      <w:marRight w:val="0"/>
      <w:marTop w:val="0"/>
      <w:marBottom w:val="0"/>
      <w:divBdr>
        <w:top w:val="none" w:sz="0" w:space="0" w:color="auto"/>
        <w:left w:val="none" w:sz="0" w:space="0" w:color="auto"/>
        <w:bottom w:val="none" w:sz="0" w:space="0" w:color="auto"/>
        <w:right w:val="none" w:sz="0" w:space="0" w:color="auto"/>
      </w:divBdr>
    </w:div>
    <w:div w:id="771046539">
      <w:bodyDiv w:val="1"/>
      <w:marLeft w:val="0"/>
      <w:marRight w:val="0"/>
      <w:marTop w:val="0"/>
      <w:marBottom w:val="0"/>
      <w:divBdr>
        <w:top w:val="none" w:sz="0" w:space="0" w:color="auto"/>
        <w:left w:val="none" w:sz="0" w:space="0" w:color="auto"/>
        <w:bottom w:val="none" w:sz="0" w:space="0" w:color="auto"/>
        <w:right w:val="none" w:sz="0" w:space="0" w:color="auto"/>
      </w:divBdr>
    </w:div>
    <w:div w:id="819464191">
      <w:bodyDiv w:val="1"/>
      <w:marLeft w:val="0"/>
      <w:marRight w:val="0"/>
      <w:marTop w:val="0"/>
      <w:marBottom w:val="0"/>
      <w:divBdr>
        <w:top w:val="none" w:sz="0" w:space="0" w:color="auto"/>
        <w:left w:val="none" w:sz="0" w:space="0" w:color="auto"/>
        <w:bottom w:val="none" w:sz="0" w:space="0" w:color="auto"/>
        <w:right w:val="none" w:sz="0" w:space="0" w:color="auto"/>
      </w:divBdr>
    </w:div>
    <w:div w:id="834028889">
      <w:bodyDiv w:val="1"/>
      <w:marLeft w:val="0"/>
      <w:marRight w:val="0"/>
      <w:marTop w:val="0"/>
      <w:marBottom w:val="0"/>
      <w:divBdr>
        <w:top w:val="none" w:sz="0" w:space="0" w:color="auto"/>
        <w:left w:val="none" w:sz="0" w:space="0" w:color="auto"/>
        <w:bottom w:val="none" w:sz="0" w:space="0" w:color="auto"/>
        <w:right w:val="none" w:sz="0" w:space="0" w:color="auto"/>
      </w:divBdr>
    </w:div>
    <w:div w:id="841621843">
      <w:bodyDiv w:val="1"/>
      <w:marLeft w:val="0"/>
      <w:marRight w:val="0"/>
      <w:marTop w:val="0"/>
      <w:marBottom w:val="0"/>
      <w:divBdr>
        <w:top w:val="none" w:sz="0" w:space="0" w:color="auto"/>
        <w:left w:val="none" w:sz="0" w:space="0" w:color="auto"/>
        <w:bottom w:val="none" w:sz="0" w:space="0" w:color="auto"/>
        <w:right w:val="none" w:sz="0" w:space="0" w:color="auto"/>
      </w:divBdr>
    </w:div>
    <w:div w:id="903180897">
      <w:bodyDiv w:val="1"/>
      <w:marLeft w:val="0"/>
      <w:marRight w:val="0"/>
      <w:marTop w:val="0"/>
      <w:marBottom w:val="0"/>
      <w:divBdr>
        <w:top w:val="none" w:sz="0" w:space="0" w:color="auto"/>
        <w:left w:val="none" w:sz="0" w:space="0" w:color="auto"/>
        <w:bottom w:val="none" w:sz="0" w:space="0" w:color="auto"/>
        <w:right w:val="none" w:sz="0" w:space="0" w:color="auto"/>
      </w:divBdr>
    </w:div>
    <w:div w:id="923298794">
      <w:bodyDiv w:val="1"/>
      <w:marLeft w:val="0"/>
      <w:marRight w:val="0"/>
      <w:marTop w:val="0"/>
      <w:marBottom w:val="0"/>
      <w:divBdr>
        <w:top w:val="none" w:sz="0" w:space="0" w:color="auto"/>
        <w:left w:val="none" w:sz="0" w:space="0" w:color="auto"/>
        <w:bottom w:val="none" w:sz="0" w:space="0" w:color="auto"/>
        <w:right w:val="none" w:sz="0" w:space="0" w:color="auto"/>
      </w:divBdr>
    </w:div>
    <w:div w:id="1028214490">
      <w:bodyDiv w:val="1"/>
      <w:marLeft w:val="0"/>
      <w:marRight w:val="0"/>
      <w:marTop w:val="0"/>
      <w:marBottom w:val="0"/>
      <w:divBdr>
        <w:top w:val="none" w:sz="0" w:space="0" w:color="auto"/>
        <w:left w:val="none" w:sz="0" w:space="0" w:color="auto"/>
        <w:bottom w:val="none" w:sz="0" w:space="0" w:color="auto"/>
        <w:right w:val="none" w:sz="0" w:space="0" w:color="auto"/>
      </w:divBdr>
    </w:div>
    <w:div w:id="1670517017">
      <w:bodyDiv w:val="1"/>
      <w:marLeft w:val="0"/>
      <w:marRight w:val="0"/>
      <w:marTop w:val="0"/>
      <w:marBottom w:val="0"/>
      <w:divBdr>
        <w:top w:val="none" w:sz="0" w:space="0" w:color="auto"/>
        <w:left w:val="none" w:sz="0" w:space="0" w:color="auto"/>
        <w:bottom w:val="none" w:sz="0" w:space="0" w:color="auto"/>
        <w:right w:val="none" w:sz="0" w:space="0" w:color="auto"/>
      </w:divBdr>
    </w:div>
    <w:div w:id="2008704007">
      <w:bodyDiv w:val="1"/>
      <w:marLeft w:val="0"/>
      <w:marRight w:val="0"/>
      <w:marTop w:val="0"/>
      <w:marBottom w:val="0"/>
      <w:divBdr>
        <w:top w:val="none" w:sz="0" w:space="0" w:color="auto"/>
        <w:left w:val="none" w:sz="0" w:space="0" w:color="auto"/>
        <w:bottom w:val="none" w:sz="0" w:space="0" w:color="auto"/>
        <w:right w:val="none" w:sz="0" w:space="0" w:color="auto"/>
      </w:divBdr>
    </w:div>
    <w:div w:id="2023585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inspektor@cbi24.pl" TargetMode="External"/><Relationship Id="rId3" Type="http://schemas.openxmlformats.org/officeDocument/2006/relationships/styles" Target="styles.xml"/><Relationship Id="rId7" Type="http://schemas.openxmlformats.org/officeDocument/2006/relationships/hyperlink" Target="mailto:kalinowka.obiady@gmail.com" TargetMode="External"/><Relationship Id="rId12" Type="http://schemas.openxmlformats.org/officeDocument/2006/relationships/hyperlink" Target="mailto:sekretariat@glusk.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sekretariat@kalinowka.eu" TargetMode="Externa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sekretariat@kalin%C3%B3wka.eu" TargetMode="External"/><Relationship Id="rId10" Type="http://schemas.openxmlformats.org/officeDocument/2006/relationships/hyperlink" Target="mailto:sekretariat@kalin%C3%B3wka.eu"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D0B01-1963-43E1-A680-94ADC2052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24</Pages>
  <Words>9602</Words>
  <Characters>57615</Characters>
  <Application>Microsoft Office Word</Application>
  <DocSecurity>0</DocSecurity>
  <Lines>480</Lines>
  <Paragraphs>134</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67083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malgorzata.sobolewska</dc:creator>
  <cp:lastModifiedBy>Kłapeć Anita</cp:lastModifiedBy>
  <cp:revision>7</cp:revision>
  <cp:lastPrinted>2021-07-22T11:10:00Z</cp:lastPrinted>
  <dcterms:created xsi:type="dcterms:W3CDTF">2026-01-19T13:50:00Z</dcterms:created>
  <dcterms:modified xsi:type="dcterms:W3CDTF">2026-02-21T18:03:00Z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UDM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