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380" w:rsidRDefault="00094380" w:rsidP="00094380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094380">
        <w:rPr>
          <w:rFonts w:ascii="Times New Roman" w:eastAsia="Calibri" w:hAnsi="Times New Roman" w:cs="Times New Roman"/>
          <w:sz w:val="20"/>
        </w:rPr>
        <w:t>znak:</w:t>
      </w:r>
      <w:r w:rsidR="007E07CB">
        <w:rPr>
          <w:rFonts w:ascii="Times New Roman" w:eastAsia="Calibri" w:hAnsi="Times New Roman" w:cs="Times New Roman"/>
          <w:b/>
          <w:sz w:val="20"/>
        </w:rPr>
        <w:t xml:space="preserve"> IZP.272.2.2026</w:t>
      </w:r>
    </w:p>
    <w:p w:rsidR="00032350" w:rsidRPr="00032350" w:rsidRDefault="00032350" w:rsidP="00032350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A07C0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KRS/CEiDG</w:t>
      </w:r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A07C0A" w:rsidRPr="00E06D72" w:rsidRDefault="00A07C0A" w:rsidP="00E06D72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Default="00BA1BAD" w:rsidP="00BA1BAD">
      <w:pPr>
        <w:pStyle w:val="Bezodstpw"/>
      </w:pPr>
    </w:p>
    <w:p w:rsidR="00BA1BAD" w:rsidRPr="00BA1BAD" w:rsidRDefault="00BA1BAD" w:rsidP="007C508D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B27A60" w:rsidP="00094380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27A6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o aktualności informacji zawartych w oświadcze</w:t>
      </w:r>
      <w:r w:rsid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 xml:space="preserve">niu </w:t>
      </w:r>
      <w:r w:rsidR="00A07B3F" w:rsidRP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o braku podstaw do wykluczenia</w:t>
      </w:r>
    </w:p>
    <w:p w:rsidR="00BA1BAD" w:rsidRDefault="00BA1BAD" w:rsidP="00190CE8">
      <w:pPr>
        <w:pStyle w:val="Bezodstpw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190CE8" w:rsidRDefault="00094380" w:rsidP="00190CE8">
      <w:pPr>
        <w:pStyle w:val="Bezodstpw"/>
        <w:jc w:val="center"/>
        <w:rPr>
          <w:rFonts w:ascii="Times New Roman" w:hAnsi="Times New Roman" w:cs="Times New Roman"/>
        </w:rPr>
      </w:pPr>
      <w:r w:rsidRPr="00094380">
        <w:rPr>
          <w:rFonts w:ascii="Times New Roman" w:eastAsia="Calibri" w:hAnsi="Times New Roman" w:cs="Times New Roman"/>
        </w:rPr>
        <w:t>„</w:t>
      </w:r>
      <w:r w:rsidRPr="00094380">
        <w:rPr>
          <w:rFonts w:ascii="Times New Roman" w:eastAsia="Calibri" w:hAnsi="Times New Roman" w:cs="Times New Roman"/>
          <w:b/>
        </w:rPr>
        <w:t xml:space="preserve">Modernizacja ewidencji gruntów i budynków dla </w:t>
      </w:r>
      <w:r w:rsidR="0064618E">
        <w:rPr>
          <w:rFonts w:ascii="Times New Roman" w:eastAsia="Calibri" w:hAnsi="Times New Roman" w:cs="Times New Roman"/>
          <w:b/>
        </w:rPr>
        <w:t>obrębu Klimontów gm. Klimontów - miasto</w:t>
      </w:r>
      <w:r w:rsidRPr="00094380">
        <w:rPr>
          <w:rFonts w:ascii="Times New Roman" w:eastAsia="Calibri" w:hAnsi="Times New Roman" w:cs="Times New Roman"/>
        </w:rPr>
        <w:t>”,</w:t>
      </w:r>
    </w:p>
    <w:p w:rsidR="005E1F90" w:rsidRPr="0076388C" w:rsidRDefault="00BA1BAD" w:rsidP="0076388C">
      <w:pPr>
        <w:pStyle w:val="Bezodstpw"/>
        <w:spacing w:after="240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>w trybie podstawowym bez negoc</w:t>
      </w:r>
      <w:r w:rsidR="00E84C12">
        <w:rPr>
          <w:rFonts w:ascii="Times New Roman" w:hAnsi="Times New Roman" w:cs="Times New Roman"/>
        </w:rPr>
        <w:t>jacji o wartości zamówienia nie</w:t>
      </w:r>
      <w:r w:rsidR="00E06D72" w:rsidRPr="00E06D72">
        <w:rPr>
          <w:rFonts w:ascii="Times New Roman" w:hAnsi="Times New Roman" w:cs="Times New Roman"/>
        </w:rPr>
        <w:t xml:space="preserve">przekraczającej progów unijnych o jakich stanowi art. 3 </w:t>
      </w:r>
      <w:r w:rsidR="00433FDC" w:rsidRPr="00433FDC">
        <w:rPr>
          <w:rFonts w:ascii="Times New Roman" w:hAnsi="Times New Roman" w:cs="Times New Roman"/>
        </w:rPr>
        <w:t>ustawy z dnia 11 września 2019 r. - Prawo zam</w:t>
      </w:r>
      <w:r w:rsidR="0064618E">
        <w:rPr>
          <w:rFonts w:ascii="Times New Roman" w:hAnsi="Times New Roman" w:cs="Times New Roman"/>
        </w:rPr>
        <w:t>ówień publicznych (Dz. U. z 2024 r. poz. 1320</w:t>
      </w:r>
      <w:r w:rsidR="00433FDC" w:rsidRPr="00433FDC">
        <w:rPr>
          <w:rFonts w:ascii="Times New Roman" w:hAnsi="Times New Roman" w:cs="Times New Roman"/>
        </w:rPr>
        <w:t>).</w:t>
      </w:r>
    </w:p>
    <w:p w:rsidR="00BA1BAD" w:rsidRP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A1BAD" w:rsidRP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Default="00BA1BAD" w:rsidP="00BA1BAD">
      <w:pPr>
        <w:pStyle w:val="Bezodstpw"/>
      </w:pP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BA1BAD" w:rsidRPr="00BA1BAD" w:rsidRDefault="0082236B" w:rsidP="00944A5F">
      <w:pPr>
        <w:pStyle w:val="Bezodstpw"/>
        <w:ind w:left="552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190CE8" w:rsidRPr="00190CE8" w:rsidRDefault="00190CE8" w:rsidP="00BA1BAD">
      <w:pPr>
        <w:pStyle w:val="Bezodstpw"/>
        <w:jc w:val="both"/>
        <w:rPr>
          <w:rFonts w:ascii="Times New Roman" w:hAnsi="Times New Roman" w:cs="Times New Roman"/>
          <w:b/>
        </w:rPr>
      </w:pPr>
    </w:p>
    <w:p w:rsidR="00B27A60" w:rsidRDefault="00BA1BAD" w:rsidP="00B27A60">
      <w:pPr>
        <w:pStyle w:val="Bezodstpw"/>
        <w:ind w:firstLine="708"/>
        <w:jc w:val="both"/>
        <w:rPr>
          <w:rFonts w:ascii="Times New Roman" w:hAnsi="Times New Roman" w:cs="Times New Roman"/>
          <w:b/>
          <w:bCs/>
          <w:iCs/>
        </w:rPr>
      </w:pPr>
      <w:r w:rsidRPr="00190CE8">
        <w:rPr>
          <w:rFonts w:ascii="Times New Roman" w:hAnsi="Times New Roman" w:cs="Times New Roman"/>
          <w:b/>
        </w:rPr>
        <w:t xml:space="preserve">Oświadczam, </w:t>
      </w:r>
      <w:r w:rsidR="00B27A60">
        <w:rPr>
          <w:rFonts w:ascii="Times New Roman" w:hAnsi="Times New Roman" w:cs="Times New Roman"/>
          <w:b/>
        </w:rPr>
        <w:t>ż</w:t>
      </w:r>
      <w:r w:rsidR="00B27A60" w:rsidRPr="00B27A60">
        <w:rPr>
          <w:rFonts w:ascii="Times New Roman" w:hAnsi="Times New Roman" w:cs="Times New Roman"/>
          <w:b/>
        </w:rPr>
        <w:t>e informacje zawarte w oświadczeni</w:t>
      </w:r>
      <w:r w:rsidR="00B27A60">
        <w:rPr>
          <w:rFonts w:ascii="Times New Roman" w:hAnsi="Times New Roman" w:cs="Times New Roman"/>
          <w:b/>
        </w:rPr>
        <w:t xml:space="preserve">u - </w:t>
      </w:r>
      <w:r w:rsidR="0076388C" w:rsidRPr="0076388C">
        <w:rPr>
          <w:rFonts w:ascii="Times New Roman" w:hAnsi="Times New Roman" w:cs="Times New Roman"/>
          <w:b/>
          <w:shd w:val="clear" w:color="auto" w:fill="D9D9D9" w:themeFill="background1" w:themeFillShade="D9"/>
        </w:rPr>
        <w:t>Z</w:t>
      </w:r>
      <w:r w:rsidR="002F65D9" w:rsidRPr="0076388C">
        <w:rPr>
          <w:rFonts w:ascii="Times New Roman" w:hAnsi="Times New Roman" w:cs="Times New Roman"/>
          <w:b/>
          <w:shd w:val="clear" w:color="auto" w:fill="D9D9D9" w:themeFill="background1" w:themeFillShade="D9"/>
        </w:rPr>
        <w:t>ałącznik nr 3</w:t>
      </w:r>
      <w:r w:rsidR="00B27A60" w:rsidRPr="0076388C">
        <w:rPr>
          <w:rFonts w:ascii="Times New Roman" w:hAnsi="Times New Roman" w:cs="Times New Roman"/>
          <w:b/>
          <w:shd w:val="clear" w:color="auto" w:fill="D9D9D9" w:themeFill="background1" w:themeFillShade="D9"/>
        </w:rPr>
        <w:t xml:space="preserve"> do SWZ</w:t>
      </w:r>
      <w:r w:rsidR="00B27A60">
        <w:rPr>
          <w:rFonts w:ascii="Times New Roman" w:hAnsi="Times New Roman" w:cs="Times New Roman"/>
          <w:b/>
        </w:rPr>
        <w:t>,</w:t>
      </w:r>
      <w:r w:rsidR="00B27A60" w:rsidRPr="00B27A60">
        <w:rPr>
          <w:rFonts w:ascii="Times New Roman" w:hAnsi="Times New Roman" w:cs="Times New Roman"/>
          <w:b/>
        </w:rPr>
        <w:t xml:space="preserve"> złożonym wraz z ofertą, o którym mowa w art. 125 ust. 1 ustawy P</w:t>
      </w:r>
      <w:r w:rsidR="00B27A60">
        <w:rPr>
          <w:rFonts w:ascii="Times New Roman" w:hAnsi="Times New Roman" w:cs="Times New Roman"/>
          <w:b/>
        </w:rPr>
        <w:t>.</w:t>
      </w:r>
      <w:r w:rsidR="00B27A60" w:rsidRPr="00B27A60">
        <w:rPr>
          <w:rFonts w:ascii="Times New Roman" w:hAnsi="Times New Roman" w:cs="Times New Roman"/>
          <w:b/>
        </w:rPr>
        <w:t>z</w:t>
      </w:r>
      <w:r w:rsidR="00B27A60">
        <w:rPr>
          <w:rFonts w:ascii="Times New Roman" w:hAnsi="Times New Roman" w:cs="Times New Roman"/>
          <w:b/>
        </w:rPr>
        <w:t>.</w:t>
      </w:r>
      <w:r w:rsidR="00B27A60" w:rsidRPr="00B27A60">
        <w:rPr>
          <w:rFonts w:ascii="Times New Roman" w:hAnsi="Times New Roman" w:cs="Times New Roman"/>
          <w:b/>
        </w:rPr>
        <w:t>p</w:t>
      </w:r>
      <w:r w:rsidR="00B27A60">
        <w:rPr>
          <w:rFonts w:ascii="Times New Roman" w:hAnsi="Times New Roman" w:cs="Times New Roman"/>
          <w:b/>
        </w:rPr>
        <w:t>.</w:t>
      </w:r>
      <w:r w:rsidR="00B27A60" w:rsidRPr="00B27A60">
        <w:rPr>
          <w:rFonts w:ascii="Times New Roman" w:hAnsi="Times New Roman" w:cs="Times New Roman"/>
          <w:b/>
        </w:rPr>
        <w:t xml:space="preserve">, w zakresie podstaw wykluczenia </w:t>
      </w:r>
      <w:r w:rsidR="00B27A60">
        <w:rPr>
          <w:rFonts w:ascii="Times New Roman" w:hAnsi="Times New Roman" w:cs="Times New Roman"/>
          <w:b/>
        </w:rPr>
        <w:br/>
      </w:r>
      <w:r w:rsidR="00B27A60" w:rsidRPr="00B27A60">
        <w:rPr>
          <w:rFonts w:ascii="Times New Roman" w:hAnsi="Times New Roman" w:cs="Times New Roman"/>
          <w:b/>
        </w:rPr>
        <w:t>z postępowania</w:t>
      </w:r>
      <w:r w:rsidR="00B27A60">
        <w:rPr>
          <w:rFonts w:ascii="Times New Roman" w:hAnsi="Times New Roman" w:cs="Times New Roman"/>
          <w:b/>
        </w:rPr>
        <w:t>,</w:t>
      </w:r>
      <w:r w:rsidR="00B27A60" w:rsidRPr="00B27A60">
        <w:rPr>
          <w:rFonts w:ascii="Times New Roman" w:hAnsi="Times New Roman" w:cs="Times New Roman"/>
          <w:b/>
        </w:rPr>
        <w:t xml:space="preserve"> w zakresie określonym przez Zamawiającego w dokumentach zamówienia pozostają na dzień składania niniejszego oświadczenia:</w:t>
      </w:r>
      <w:r w:rsidR="00B27A60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190CE8" w:rsidRDefault="00B27A60" w:rsidP="00C067D6">
      <w:pPr>
        <w:pStyle w:val="Bezodstpw"/>
        <w:spacing w:after="120"/>
        <w:ind w:firstLine="5954"/>
        <w:jc w:val="both"/>
        <w:rPr>
          <w:rFonts w:ascii="Times New Roman" w:hAnsi="Times New Roman" w:cs="Times New Roman"/>
          <w:b/>
        </w:rPr>
      </w:pPr>
      <w:r w:rsidRPr="00B27A60">
        <w:rPr>
          <w:rFonts w:ascii="Times New Roman" w:hAnsi="Times New Roman" w:cs="Times New Roman"/>
          <w:b/>
        </w:rPr>
        <w:t>aktualne/nie są nieaktualne*</w:t>
      </w:r>
    </w:p>
    <w:p w:rsidR="00603CC1" w:rsidRPr="00C067D6" w:rsidRDefault="00603CC1" w:rsidP="00C067D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C067D6">
        <w:rPr>
          <w:rFonts w:ascii="Times New Roman" w:eastAsia="Calibri" w:hAnsi="Times New Roman" w:cs="Times New Roman"/>
          <w:b/>
        </w:rPr>
        <w:t xml:space="preserve">Jednocześnie </w:t>
      </w:r>
      <w:r w:rsidR="00C067D6" w:rsidRPr="00C067D6">
        <w:rPr>
          <w:rFonts w:ascii="Times New Roman" w:eastAsia="Calibri" w:hAnsi="Times New Roman" w:cs="Times New Roman"/>
          <w:b/>
        </w:rPr>
        <w:t xml:space="preserve">na podstawie informacji z poniższych wykazów: </w:t>
      </w:r>
    </w:p>
    <w:p w:rsidR="00C067D6" w:rsidRPr="00C067D6" w:rsidRDefault="00C067D6" w:rsidP="00C067D6">
      <w:pPr>
        <w:numPr>
          <w:ilvl w:val="1"/>
          <w:numId w:val="1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C067D6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(WE) 765/2006: </w:t>
      </w:r>
      <w:r w:rsidRPr="00C067D6">
        <w:rPr>
          <w:rFonts w:ascii="Times New Roman" w:eastAsia="Calibri" w:hAnsi="Times New Roman" w:cs="Times New Roman"/>
          <w:sz w:val="21"/>
          <w:szCs w:val="21"/>
        </w:rPr>
        <w:br/>
      </w:r>
      <w:hyperlink r:id="rId9" w:history="1">
        <w:r w:rsidRPr="00C067D6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https://eur-lex.europa.eu/legal-content/PL/TXT/?uri=CELEX%3A32006R0765</w:t>
        </w:r>
      </w:hyperlink>
    </w:p>
    <w:p w:rsidR="00C067D6" w:rsidRPr="00C067D6" w:rsidRDefault="00C067D6" w:rsidP="00C067D6">
      <w:pPr>
        <w:numPr>
          <w:ilvl w:val="1"/>
          <w:numId w:val="1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C067D6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(UE) 269/2014: </w:t>
      </w:r>
      <w:r w:rsidRPr="00C067D6">
        <w:rPr>
          <w:rFonts w:ascii="Times New Roman" w:eastAsia="Calibri" w:hAnsi="Times New Roman" w:cs="Times New Roman"/>
          <w:sz w:val="21"/>
          <w:szCs w:val="21"/>
        </w:rPr>
        <w:br/>
      </w:r>
      <w:hyperlink r:id="rId10" w:history="1">
        <w:r w:rsidRPr="00C067D6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https://eur-lex.europa.eu/legal-content/PL/TXT/?uri=CELEX%3A32014R0269</w:t>
        </w:r>
      </w:hyperlink>
    </w:p>
    <w:p w:rsidR="00C067D6" w:rsidRDefault="00C067D6" w:rsidP="00C067D6">
      <w:pPr>
        <w:numPr>
          <w:ilvl w:val="1"/>
          <w:numId w:val="1"/>
        </w:numPr>
        <w:spacing w:after="12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C067D6">
        <w:rPr>
          <w:rFonts w:ascii="Times New Roman" w:eastAsia="Calibri" w:hAnsi="Times New Roman" w:cs="Times New Roman"/>
          <w:sz w:val="21"/>
          <w:szCs w:val="21"/>
        </w:rPr>
        <w:t xml:space="preserve">Informacji z Listy sankcyjnej, rozstrzygającej o zastosowaniu środka, o którym mowa w art. 1 pkt 3 ustawy o szczególnych rozwiązaniach: </w:t>
      </w:r>
      <w:r w:rsidRPr="00C067D6">
        <w:rPr>
          <w:rFonts w:ascii="Times New Roman" w:eastAsia="Calibri" w:hAnsi="Times New Roman" w:cs="Times New Roman"/>
          <w:sz w:val="21"/>
          <w:szCs w:val="21"/>
        </w:rPr>
        <w:br/>
      </w:r>
      <w:hyperlink r:id="rId11" w:history="1">
        <w:r w:rsidRPr="00C067D6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https://www.gov.pl/web/mswia/lista-osob-i-podmiotow-objetych-sankcjami</w:t>
        </w:r>
      </w:hyperlink>
      <w:r w:rsidRPr="00C067D6">
        <w:rPr>
          <w:rFonts w:ascii="Times New Roman" w:eastAsia="Calibri" w:hAnsi="Times New Roman" w:cs="Times New Roman"/>
          <w:sz w:val="21"/>
          <w:szCs w:val="21"/>
        </w:rPr>
        <w:t xml:space="preserve"> </w:t>
      </w:r>
    </w:p>
    <w:p w:rsidR="00190CE8" w:rsidRPr="00C067D6" w:rsidRDefault="00C067D6" w:rsidP="00C067D6">
      <w:pPr>
        <w:spacing w:after="120" w:line="240" w:lineRule="auto"/>
        <w:ind w:firstLine="425"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b/>
          <w:sz w:val="21"/>
          <w:szCs w:val="21"/>
        </w:rPr>
        <w:t>Oświadczam, że</w:t>
      </w:r>
      <w:r w:rsidRPr="00C067D6">
        <w:rPr>
          <w:rFonts w:ascii="Times New Roman" w:eastAsia="Calibri" w:hAnsi="Times New Roman" w:cs="Times New Roman"/>
          <w:b/>
          <w:sz w:val="21"/>
          <w:szCs w:val="21"/>
        </w:rPr>
        <w:t xml:space="preserve"> nie podlegam wykluczeniu z przedmiotowego postępowania na podstawie</w:t>
      </w:r>
      <w:r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  <w:r w:rsidR="0064618E">
        <w:rPr>
          <w:rFonts w:ascii="Times New Roman" w:eastAsia="Calibri" w:hAnsi="Times New Roman" w:cs="Times New Roman"/>
          <w:b/>
          <w:sz w:val="21"/>
          <w:szCs w:val="21"/>
        </w:rPr>
        <w:br/>
      </w:r>
      <w:r w:rsidRPr="00C067D6">
        <w:rPr>
          <w:rFonts w:ascii="Times New Roman" w:eastAsia="Calibri" w:hAnsi="Times New Roman" w:cs="Times New Roman"/>
          <w:b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</w:t>
      </w:r>
      <w:r w:rsidR="0064618E">
        <w:rPr>
          <w:rFonts w:ascii="Times New Roman" w:eastAsia="Calibri" w:hAnsi="Times New Roman" w:cs="Times New Roman"/>
          <w:b/>
          <w:sz w:val="21"/>
          <w:szCs w:val="21"/>
        </w:rPr>
        <w:t xml:space="preserve"> 2025 poz. 514</w:t>
      </w:r>
      <w:r w:rsidRPr="00C067D6">
        <w:rPr>
          <w:rFonts w:ascii="Times New Roman" w:eastAsia="Calibri" w:hAnsi="Times New Roman" w:cs="Times New Roman"/>
          <w:b/>
          <w:sz w:val="21"/>
          <w:szCs w:val="21"/>
        </w:rPr>
        <w:t>).</w:t>
      </w: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7E07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944A5F" w:rsidP="00944A5F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B27A60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B27A60">
        <w:rPr>
          <w:rFonts w:ascii="Times New Roman" w:hAnsi="Times New Roman" w:cs="Times New Roman"/>
          <w:sz w:val="16"/>
          <w:szCs w:val="16"/>
        </w:rPr>
        <w:t>**</w:t>
      </w:r>
    </w:p>
    <w:p w:rsidR="00C067D6" w:rsidRDefault="005E1F90" w:rsidP="00B27A60">
      <w:pPr>
        <w:pStyle w:val="Bezodstpw"/>
        <w:spacing w:after="12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C067D6" w:rsidRDefault="00C067D6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5E1F90" w:rsidRDefault="005E1F90" w:rsidP="00B27A60">
      <w:pPr>
        <w:pStyle w:val="Bezodstpw"/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p w:rsidR="00B87544" w:rsidRPr="00B87544" w:rsidRDefault="00B87544" w:rsidP="00D77FCA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t>OŚWIADCZENIE DOTYCZĄCE PODANYCH INFORMACJI:</w:t>
      </w:r>
    </w:p>
    <w:p w:rsidR="00B87544" w:rsidRDefault="00B87544" w:rsidP="00B27A60">
      <w:pPr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7E07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B27A60">
      <w:pPr>
        <w:pStyle w:val="Bezodstpw"/>
        <w:spacing w:after="12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B27A60" w:rsidRDefault="00382F97" w:rsidP="00B27A60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B27A6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07" w:rsidRDefault="00433207" w:rsidP="009C2512">
      <w:pPr>
        <w:spacing w:after="0" w:line="240" w:lineRule="auto"/>
      </w:pPr>
      <w:r>
        <w:separator/>
      </w:r>
    </w:p>
  </w:endnote>
  <w:endnote w:type="continuationSeparator" w:id="0">
    <w:p w:rsidR="00433207" w:rsidRDefault="00433207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16"/>
        <w:szCs w:val="16"/>
      </w:rPr>
      <w:id w:val="-1555923462"/>
      <w:docPartObj>
        <w:docPartGallery w:val="Page Numbers (Bottom of Page)"/>
        <w:docPartUnique/>
      </w:docPartObj>
    </w:sdtPr>
    <w:sdtEndPr/>
    <w:sdtContent>
      <w:p w:rsidR="00BB4E9D" w:rsidRPr="007E07CB" w:rsidRDefault="007E07CB" w:rsidP="007E07CB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7E07CB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7E07CB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7E07CB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7E07CB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581732" w:rsidRPr="00581732">
          <w:rPr>
            <w:rFonts w:ascii="Times New Roman" w:eastAsiaTheme="majorEastAsia" w:hAnsi="Times New Roman" w:cs="Times New Roman"/>
            <w:noProof/>
            <w:sz w:val="16"/>
            <w:szCs w:val="16"/>
          </w:rPr>
          <w:t>2</w:t>
        </w:r>
        <w:r w:rsidRPr="007E07CB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07" w:rsidRDefault="00433207" w:rsidP="009C2512">
      <w:pPr>
        <w:spacing w:after="0" w:line="240" w:lineRule="auto"/>
      </w:pPr>
      <w:r>
        <w:separator/>
      </w:r>
    </w:p>
  </w:footnote>
  <w:footnote w:type="continuationSeparator" w:id="0">
    <w:p w:rsidR="00433207" w:rsidRDefault="00433207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E2" w:rsidRPr="00094380" w:rsidRDefault="00FC57F7" w:rsidP="004356E2">
    <w:pPr>
      <w:pStyle w:val="Nagwek"/>
      <w:jc w:val="right"/>
      <w:rPr>
        <w:rFonts w:ascii="Times New Roman" w:hAnsi="Times New Roman" w:cs="Times New Roman"/>
      </w:rPr>
    </w:pPr>
    <w:r w:rsidRPr="00094380">
      <w:rPr>
        <w:rFonts w:ascii="Times New Roman" w:hAnsi="Times New Roman" w:cs="Times New Roman"/>
        <w:i/>
      </w:rPr>
      <w:t>Załącznik nr 8</w:t>
    </w:r>
    <w:r w:rsidR="004356E2" w:rsidRPr="00094380">
      <w:rPr>
        <w:rFonts w:ascii="Times New Roman" w:hAnsi="Times New Roman" w:cs="Times New Roman"/>
        <w:i/>
      </w:rPr>
      <w:t xml:space="preserve"> do SWZ</w:t>
    </w:r>
  </w:p>
  <w:p w:rsidR="004356E2" w:rsidRDefault="004356E2" w:rsidP="004356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31B18"/>
    <w:multiLevelType w:val="hybridMultilevel"/>
    <w:tmpl w:val="254A0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76E7D"/>
    <w:rsid w:val="00094380"/>
    <w:rsid w:val="000A7FF0"/>
    <w:rsid w:val="0010267E"/>
    <w:rsid w:val="00124FE4"/>
    <w:rsid w:val="00190CE8"/>
    <w:rsid w:val="00197980"/>
    <w:rsid w:val="001D1C52"/>
    <w:rsid w:val="001F71F8"/>
    <w:rsid w:val="00207359"/>
    <w:rsid w:val="002C7C7A"/>
    <w:rsid w:val="002E609C"/>
    <w:rsid w:val="002F65D9"/>
    <w:rsid w:val="003374A3"/>
    <w:rsid w:val="0034464D"/>
    <w:rsid w:val="0038025C"/>
    <w:rsid w:val="00382F97"/>
    <w:rsid w:val="0039269A"/>
    <w:rsid w:val="004257DA"/>
    <w:rsid w:val="00433207"/>
    <w:rsid w:val="00433FDC"/>
    <w:rsid w:val="004356E2"/>
    <w:rsid w:val="00581732"/>
    <w:rsid w:val="0059291D"/>
    <w:rsid w:val="005E1F90"/>
    <w:rsid w:val="005F538C"/>
    <w:rsid w:val="00603CC1"/>
    <w:rsid w:val="00620E0E"/>
    <w:rsid w:val="0064618E"/>
    <w:rsid w:val="006B187C"/>
    <w:rsid w:val="006F5B7C"/>
    <w:rsid w:val="0076388C"/>
    <w:rsid w:val="007761A6"/>
    <w:rsid w:val="007842EE"/>
    <w:rsid w:val="007B6774"/>
    <w:rsid w:val="007C508D"/>
    <w:rsid w:val="007E07CB"/>
    <w:rsid w:val="0082236B"/>
    <w:rsid w:val="008A6040"/>
    <w:rsid w:val="00944A5F"/>
    <w:rsid w:val="009579A6"/>
    <w:rsid w:val="00986910"/>
    <w:rsid w:val="009C2512"/>
    <w:rsid w:val="009E5756"/>
    <w:rsid w:val="009F13EA"/>
    <w:rsid w:val="00A07B3F"/>
    <w:rsid w:val="00A07C0A"/>
    <w:rsid w:val="00A43491"/>
    <w:rsid w:val="00A45DC8"/>
    <w:rsid w:val="00A77F58"/>
    <w:rsid w:val="00AA342B"/>
    <w:rsid w:val="00B27A60"/>
    <w:rsid w:val="00B87544"/>
    <w:rsid w:val="00BA1BAD"/>
    <w:rsid w:val="00BB4E9D"/>
    <w:rsid w:val="00BC785C"/>
    <w:rsid w:val="00C067D6"/>
    <w:rsid w:val="00C412C8"/>
    <w:rsid w:val="00C80C82"/>
    <w:rsid w:val="00D03732"/>
    <w:rsid w:val="00D43150"/>
    <w:rsid w:val="00D77FCA"/>
    <w:rsid w:val="00D87DAF"/>
    <w:rsid w:val="00E06D72"/>
    <w:rsid w:val="00E13882"/>
    <w:rsid w:val="00E84C12"/>
    <w:rsid w:val="00EA371B"/>
    <w:rsid w:val="00F8623E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A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A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A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A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ur-lex.europa.eu/legal-content/PL/TXT/?uri=CELEX%3A32014R02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PL/TXT/?uri=CELEX%3A32006R076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8235F-0C24-474A-80E2-C037BB5D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5</cp:revision>
  <cp:lastPrinted>2026-01-30T09:53:00Z</cp:lastPrinted>
  <dcterms:created xsi:type="dcterms:W3CDTF">2025-05-16T11:37:00Z</dcterms:created>
  <dcterms:modified xsi:type="dcterms:W3CDTF">2026-01-30T09:53:00Z</dcterms:modified>
</cp:coreProperties>
</file>