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35269" w14:textId="5013C219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</w:t>
      </w:r>
      <w:r w:rsidR="00066F8C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</w:t>
      </w:r>
    </w:p>
    <w:p w14:paraId="0EDD58F2" w14:textId="210A1A6B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</w:t>
      </w:r>
      <w:r w:rsidR="00066F8C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</w:t>
      </w:r>
    </w:p>
    <w:p w14:paraId="29F59C35" w14:textId="77777777" w:rsidR="00A50C0E" w:rsidRPr="00A50C0E" w:rsidRDefault="00A50C0E" w:rsidP="00A50C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50C0E">
        <w:rPr>
          <w:rFonts w:ascii="Cambria" w:hAnsi="Cambria" w:cs="Arial"/>
          <w:bCs/>
          <w:sz w:val="22"/>
          <w:szCs w:val="22"/>
        </w:rPr>
        <w:t>(Nazwa i adres wykonawcy/podmiotu udostępniającego zasoby*)</w:t>
      </w:r>
    </w:p>
    <w:p w14:paraId="4E767811" w14:textId="77777777" w:rsidR="00A50C0E" w:rsidRPr="00A50C0E" w:rsidRDefault="00A50C0E" w:rsidP="00A50C0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A2B8876" w14:textId="23178A7A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___________, dnia _____________ r.</w:t>
      </w:r>
    </w:p>
    <w:p w14:paraId="031EFAE7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486D1E" w14:textId="333F9E65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</w:t>
      </w:r>
      <w:r w:rsidR="004E5F8B">
        <w:rPr>
          <w:rFonts w:ascii="Cambria" w:hAnsi="Cambria" w:cs="Arial"/>
          <w:b/>
          <w:bCs/>
          <w:sz w:val="22"/>
          <w:szCs w:val="22"/>
        </w:rPr>
        <w:t>O KTÓRYM</w:t>
      </w:r>
      <w:r>
        <w:rPr>
          <w:rFonts w:ascii="Cambria" w:hAnsi="Cambria" w:cs="Arial"/>
          <w:b/>
          <w:bCs/>
          <w:sz w:val="22"/>
          <w:szCs w:val="22"/>
        </w:rPr>
        <w:t xml:space="preserve"> MOWA W ART. 125 UST. 1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PZP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 W ZAKRESIE PODSTAW WYKLUCZENIA Z POSTĘPOWANIA</w:t>
      </w:r>
    </w:p>
    <w:p w14:paraId="4D56F759" w14:textId="77777777" w:rsidR="009B7576" w:rsidRDefault="009B7576" w:rsidP="009B7576">
      <w:pPr>
        <w:suppressAutoHyphens w:val="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3536"/>
    </w:p>
    <w:p w14:paraId="7667661C" w14:textId="7C154AAB" w:rsidR="00893BF0" w:rsidRDefault="00315E9B" w:rsidP="00893BF0">
      <w:pPr>
        <w:suppressAutoHyphens w:val="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882E90">
        <w:rPr>
          <w:rFonts w:ascii="Cambria" w:hAnsi="Cambria" w:cs="Arial"/>
          <w:bCs/>
          <w:sz w:val="22"/>
          <w:szCs w:val="22"/>
        </w:rPr>
        <w:t>W związku ze</w:t>
      </w:r>
      <w:r w:rsidR="00E66A54" w:rsidRPr="00882E90">
        <w:rPr>
          <w:rFonts w:ascii="Cambria" w:hAnsi="Cambria" w:cs="Arial"/>
          <w:bCs/>
          <w:sz w:val="22"/>
          <w:szCs w:val="22"/>
        </w:rPr>
        <w:t>/z</w:t>
      </w:r>
      <w:r w:rsidRPr="00882E90">
        <w:rPr>
          <w:rFonts w:ascii="Cambria" w:hAnsi="Cambria" w:cs="Arial"/>
          <w:bCs/>
          <w:sz w:val="22"/>
          <w:szCs w:val="22"/>
        </w:rPr>
        <w:t xml:space="preserve"> złożeniem oferty</w:t>
      </w:r>
      <w:r w:rsidR="00A50C0E" w:rsidRPr="00882E90">
        <w:rPr>
          <w:rFonts w:ascii="Cambria" w:hAnsi="Cambria" w:cs="Arial"/>
          <w:bCs/>
          <w:sz w:val="22"/>
          <w:szCs w:val="22"/>
        </w:rPr>
        <w:t>/udostępnieniem zasobów</w:t>
      </w:r>
      <w:r w:rsidRPr="00882E90">
        <w:rPr>
          <w:rFonts w:ascii="Cambria" w:hAnsi="Cambria" w:cs="Arial"/>
          <w:bCs/>
          <w:sz w:val="22"/>
          <w:szCs w:val="22"/>
        </w:rPr>
        <w:t xml:space="preserve"> w postępowaniu o udzielenie zamówienia publicznego prowadzonym przez </w:t>
      </w:r>
      <w:r w:rsidR="00174A88" w:rsidRPr="00882E90">
        <w:rPr>
          <w:rFonts w:ascii="Cambria" w:hAnsi="Cambria" w:cs="Arial"/>
          <w:bCs/>
          <w:sz w:val="22"/>
          <w:szCs w:val="22"/>
        </w:rPr>
        <w:t xml:space="preserve">Zamawiającego – </w:t>
      </w:r>
      <w:r w:rsidR="00174A88" w:rsidRPr="00882E90">
        <w:rPr>
          <w:rFonts w:ascii="Cambria" w:hAnsi="Cambria" w:cs="Arial"/>
          <w:b/>
          <w:bCs/>
          <w:sz w:val="22"/>
          <w:szCs w:val="22"/>
        </w:rPr>
        <w:t>Gmina</w:t>
      </w:r>
      <w:r w:rsidR="004E5F8B" w:rsidRPr="00882E90">
        <w:rPr>
          <w:rFonts w:ascii="Cambria" w:hAnsi="Cambria" w:cs="Arial"/>
          <w:b/>
          <w:sz w:val="22"/>
          <w:szCs w:val="22"/>
        </w:rPr>
        <w:t xml:space="preserve"> </w:t>
      </w:r>
      <w:r w:rsidR="001C602C" w:rsidRPr="00882E90">
        <w:rPr>
          <w:rFonts w:ascii="Cambria" w:hAnsi="Cambria" w:cs="Arial"/>
          <w:b/>
          <w:sz w:val="22"/>
          <w:szCs w:val="22"/>
        </w:rPr>
        <w:t>Łagów</w:t>
      </w:r>
      <w:r w:rsidR="007C4AD4" w:rsidRPr="00882E90">
        <w:rPr>
          <w:rFonts w:ascii="Cambria" w:hAnsi="Cambria" w:cs="Arial"/>
          <w:b/>
          <w:sz w:val="22"/>
          <w:szCs w:val="22"/>
        </w:rPr>
        <w:t xml:space="preserve"> </w:t>
      </w:r>
      <w:r w:rsidRPr="00882E90">
        <w:rPr>
          <w:rFonts w:ascii="Cambria" w:hAnsi="Cambria" w:cs="Arial"/>
          <w:bCs/>
          <w:sz w:val="22"/>
          <w:szCs w:val="22"/>
        </w:rPr>
        <w:t>na</w:t>
      </w:r>
      <w:r w:rsidR="00C544A9" w:rsidRPr="00882E90">
        <w:rPr>
          <w:rFonts w:ascii="Cambria" w:hAnsi="Cambria" w:cs="Arial"/>
          <w:bCs/>
          <w:sz w:val="22"/>
          <w:szCs w:val="22"/>
        </w:rPr>
        <w:t>:</w:t>
      </w:r>
      <w:r w:rsidRPr="00882E90">
        <w:rPr>
          <w:rFonts w:ascii="Cambria" w:hAnsi="Cambria" w:cs="Arial"/>
          <w:bCs/>
          <w:sz w:val="22"/>
          <w:szCs w:val="22"/>
        </w:rPr>
        <w:t xml:space="preserve"> </w:t>
      </w:r>
      <w:r w:rsidR="00063F07" w:rsidRPr="00882E90">
        <w:rPr>
          <w:rFonts w:ascii="Cambria" w:hAnsi="Cambria"/>
          <w:b/>
          <w:sz w:val="22"/>
          <w:szCs w:val="22"/>
        </w:rPr>
        <w:t>„</w:t>
      </w:r>
      <w:r w:rsidR="002141A1" w:rsidRPr="00882E90">
        <w:rPr>
          <w:rFonts w:ascii="Cambria" w:hAnsi="Cambria" w:cs="Calibri"/>
          <w:b/>
          <w:sz w:val="22"/>
          <w:szCs w:val="22"/>
          <w:lang w:eastAsia="zh-CN"/>
        </w:rPr>
        <w:t>Dostawa sprzętu informatycznego</w:t>
      </w:r>
      <w:r w:rsidR="00063F07" w:rsidRPr="00882E90">
        <w:rPr>
          <w:rFonts w:ascii="Cambria" w:hAnsi="Cambria"/>
          <w:b/>
          <w:sz w:val="22"/>
          <w:szCs w:val="22"/>
        </w:rPr>
        <w:t>”</w:t>
      </w:r>
      <w:r w:rsidR="009B7576" w:rsidRPr="00882E90">
        <w:rPr>
          <w:rFonts w:ascii="Cambria" w:eastAsia="Calibri" w:hAnsi="Cambria"/>
          <w:sz w:val="22"/>
          <w:szCs w:val="22"/>
          <w:lang w:eastAsia="pl-PL"/>
        </w:rPr>
        <w:t xml:space="preserve"> </w:t>
      </w:r>
      <w:bookmarkEnd w:id="0"/>
    </w:p>
    <w:p w14:paraId="58BC8397" w14:textId="77C53B5A" w:rsidR="00315E9B" w:rsidRDefault="00315E9B" w:rsidP="00893BF0">
      <w:pPr>
        <w:suppressAutoHyphens w:val="0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 w:rsidRPr="00893BF0">
        <w:rPr>
          <w:rFonts w:ascii="Cambria" w:hAnsi="Cambria" w:cs="Arial"/>
          <w:b/>
          <w:bCs/>
          <w:sz w:val="22"/>
          <w:szCs w:val="22"/>
        </w:rPr>
        <w:t>oświadczam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, że informacje zawarte w oświadczeniu, o którym </w:t>
      </w:r>
      <w:bookmarkStart w:id="1" w:name="_GoBack"/>
      <w:bookmarkEnd w:id="1"/>
      <w:r>
        <w:rPr>
          <w:rFonts w:ascii="Cambria" w:hAnsi="Cambria" w:cs="Arial"/>
          <w:bCs/>
          <w:sz w:val="22"/>
          <w:szCs w:val="22"/>
        </w:rPr>
        <w:t>mowa w art. 125 ust. 1</w:t>
      </w:r>
      <w:r w:rsidR="00D10684">
        <w:rPr>
          <w:rFonts w:ascii="Cambria" w:hAnsi="Cambria" w:cs="Arial"/>
          <w:bCs/>
          <w:sz w:val="22"/>
          <w:szCs w:val="22"/>
        </w:rPr>
        <w:t xml:space="preserve"> </w:t>
      </w:r>
      <w:proofErr w:type="spellStart"/>
      <w:r>
        <w:rPr>
          <w:rFonts w:ascii="Cambria" w:hAnsi="Cambria" w:cs="Arial"/>
          <w:bCs/>
          <w:sz w:val="22"/>
          <w:szCs w:val="22"/>
        </w:rPr>
        <w:t>PZP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przedłożonym wraz z ofertą są aktualne w zakresie podstaw wykluczenia z postępowania określonych w:</w:t>
      </w:r>
    </w:p>
    <w:p w14:paraId="53112E17" w14:textId="77777777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 xml:space="preserve">art. 108 ust. 1 pkt 3 </w:t>
      </w:r>
      <w:proofErr w:type="spellStart"/>
      <w:r>
        <w:rPr>
          <w:rFonts w:ascii="Cambria" w:hAnsi="Cambria" w:cs="Arial"/>
          <w:bCs/>
          <w:sz w:val="22"/>
          <w:szCs w:val="22"/>
        </w:rPr>
        <w:t>PZP</w:t>
      </w:r>
      <w:proofErr w:type="spellEnd"/>
      <w:r>
        <w:rPr>
          <w:rFonts w:ascii="Cambria" w:hAnsi="Cambria" w:cs="Arial"/>
          <w:bCs/>
          <w:sz w:val="22"/>
          <w:szCs w:val="22"/>
        </w:rPr>
        <w:t>,</w:t>
      </w:r>
    </w:p>
    <w:p w14:paraId="55221A52" w14:textId="77777777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</w:t>
      </w:r>
      <w:r w:rsidR="00D7554D">
        <w:rPr>
          <w:rFonts w:ascii="Cambria" w:hAnsi="Cambria" w:cs="Arial"/>
          <w:bCs/>
          <w:sz w:val="22"/>
          <w:szCs w:val="22"/>
        </w:rPr>
        <w:t xml:space="preserve"> </w:t>
      </w:r>
      <w:proofErr w:type="spellStart"/>
      <w:r w:rsidR="00D7554D">
        <w:rPr>
          <w:rFonts w:ascii="Cambria" w:hAnsi="Cambria" w:cs="Arial"/>
          <w:bCs/>
          <w:sz w:val="22"/>
          <w:szCs w:val="22"/>
        </w:rPr>
        <w:t>PZP</w:t>
      </w:r>
      <w:proofErr w:type="spellEnd"/>
      <w:r>
        <w:rPr>
          <w:rFonts w:ascii="Cambria" w:hAnsi="Cambria" w:cs="Arial"/>
          <w:bCs/>
          <w:sz w:val="22"/>
          <w:szCs w:val="22"/>
        </w:rPr>
        <w:t>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1858A032" w14:textId="77777777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</w:t>
      </w:r>
      <w:r w:rsidR="00D7554D">
        <w:rPr>
          <w:rFonts w:ascii="Cambria" w:hAnsi="Cambria" w:cs="Arial"/>
          <w:sz w:val="22"/>
          <w:szCs w:val="22"/>
        </w:rPr>
        <w:t xml:space="preserve"> </w:t>
      </w:r>
      <w:proofErr w:type="spellStart"/>
      <w:r w:rsidR="00D7554D">
        <w:rPr>
          <w:rFonts w:ascii="Cambria" w:hAnsi="Cambria" w:cs="Arial"/>
          <w:sz w:val="22"/>
          <w:szCs w:val="22"/>
        </w:rPr>
        <w:t>PZP</w:t>
      </w:r>
      <w:proofErr w:type="spellEnd"/>
      <w:r>
        <w:rPr>
          <w:rFonts w:ascii="Cambria" w:hAnsi="Cambria" w:cs="Arial"/>
          <w:sz w:val="22"/>
          <w:szCs w:val="22"/>
        </w:rPr>
        <w:t xml:space="preserve">, dotyczących zawarcia z innymi wykonawcami porozumienia mającego na celu zakłócenie konkurencji, </w:t>
      </w:r>
    </w:p>
    <w:p w14:paraId="1B0660EE" w14:textId="77777777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6 </w:t>
      </w:r>
      <w:proofErr w:type="spellStart"/>
      <w:r>
        <w:rPr>
          <w:rFonts w:ascii="Cambria" w:hAnsi="Cambria" w:cs="Arial"/>
          <w:sz w:val="22"/>
          <w:szCs w:val="22"/>
        </w:rPr>
        <w:t>PZP</w:t>
      </w:r>
      <w:proofErr w:type="spellEnd"/>
      <w:r>
        <w:rPr>
          <w:rFonts w:ascii="Cambria" w:hAnsi="Cambria" w:cs="Arial"/>
          <w:sz w:val="22"/>
          <w:szCs w:val="22"/>
        </w:rPr>
        <w:t>,</w:t>
      </w:r>
    </w:p>
    <w:p w14:paraId="59D298F4" w14:textId="1F9E2CA8" w:rsidR="009F6F9D" w:rsidRPr="00315E9B" w:rsidRDefault="0001604E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 w:rsidR="00315E9B">
        <w:rPr>
          <w:rFonts w:ascii="Cambria" w:hAnsi="Cambria" w:cs="Arial"/>
          <w:sz w:val="22"/>
          <w:szCs w:val="22"/>
        </w:rPr>
        <w:tab/>
      </w:r>
      <w:r w:rsidR="009F6F9D">
        <w:rPr>
          <w:rFonts w:ascii="Cambria" w:hAnsi="Cambria" w:cs="Arial"/>
          <w:sz w:val="22"/>
          <w:szCs w:val="22"/>
        </w:rPr>
        <w:tab/>
      </w:r>
      <w:r w:rsidR="009F6F9D">
        <w:rPr>
          <w:rFonts w:ascii="Cambria" w:hAnsi="Cambria" w:cs="Arial"/>
          <w:bCs/>
          <w:sz w:val="22"/>
          <w:szCs w:val="22"/>
        </w:rPr>
        <w:t xml:space="preserve">art. 7 ust. 1 pkt 1-3 ustawy z dnia 13 kwietnia 2022 r. o szczególnych </w:t>
      </w:r>
      <w:r w:rsidR="00174A88">
        <w:rPr>
          <w:rFonts w:ascii="Cambria" w:hAnsi="Cambria" w:cs="Arial"/>
          <w:bCs/>
          <w:sz w:val="22"/>
          <w:szCs w:val="22"/>
        </w:rPr>
        <w:t>rozwiązaniach w</w:t>
      </w:r>
      <w:r w:rsidR="009F6F9D">
        <w:rPr>
          <w:rFonts w:ascii="Cambria" w:hAnsi="Cambria" w:cs="Arial"/>
          <w:bCs/>
          <w:sz w:val="22"/>
          <w:szCs w:val="22"/>
        </w:rPr>
        <w:t xml:space="preserve"> zakresie przeciwdziałania wspieraniu agresji na Ukrainę oraz służących och</w:t>
      </w:r>
      <w:r w:rsidR="00174A88">
        <w:rPr>
          <w:rFonts w:ascii="Cambria" w:hAnsi="Cambria" w:cs="Arial"/>
          <w:bCs/>
          <w:sz w:val="22"/>
          <w:szCs w:val="22"/>
        </w:rPr>
        <w:t>ronie bezpieczeństwa narodowego.</w:t>
      </w:r>
    </w:p>
    <w:p w14:paraId="208360C6" w14:textId="4725DAEC" w:rsidR="007E634D" w:rsidRDefault="00315E9B" w:rsidP="00B0383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  <w:r w:rsidR="00B03831">
        <w:rPr>
          <w:rFonts w:ascii="Cambria" w:hAnsi="Cambria" w:cs="Arial"/>
          <w:bCs/>
          <w:sz w:val="22"/>
          <w:szCs w:val="22"/>
        </w:rPr>
        <w:t>)</w:t>
      </w:r>
    </w:p>
    <w:p w14:paraId="104A53EC" w14:textId="77777777" w:rsidR="00A50C0E" w:rsidRDefault="00A50C0E" w:rsidP="00B0383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881B573" w14:textId="77777777" w:rsidR="00A50C0E" w:rsidRPr="00A50C0E" w:rsidRDefault="00A50C0E" w:rsidP="007813F4">
      <w:pPr>
        <w:spacing w:before="120"/>
        <w:ind w:left="5670" w:hanging="5103"/>
        <w:rPr>
          <w:rFonts w:ascii="Cambria" w:hAnsi="Cambria" w:cs="Arial"/>
          <w:bCs/>
          <w:i/>
          <w:sz w:val="22"/>
          <w:szCs w:val="22"/>
        </w:rPr>
      </w:pPr>
      <w:r w:rsidRPr="00A50C0E">
        <w:rPr>
          <w:rFonts w:ascii="Cambria" w:hAnsi="Cambria" w:cs="Arial"/>
          <w:bCs/>
          <w:sz w:val="22"/>
          <w:szCs w:val="22"/>
        </w:rPr>
        <w:t xml:space="preserve">* </w:t>
      </w:r>
      <w:r w:rsidRPr="00A50C0E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 w:rsidRPr="00A50C0E">
        <w:rPr>
          <w:rFonts w:ascii="Cambria" w:hAnsi="Cambria" w:cs="Arial"/>
          <w:bCs/>
          <w:sz w:val="22"/>
          <w:szCs w:val="22"/>
        </w:rPr>
        <w:t xml:space="preserve"> </w:t>
      </w:r>
    </w:p>
    <w:p w14:paraId="0E82519D" w14:textId="77777777" w:rsidR="00A50C0E" w:rsidRDefault="00A50C0E" w:rsidP="00B03831">
      <w:pPr>
        <w:spacing w:before="120"/>
        <w:ind w:left="5670"/>
        <w:jc w:val="center"/>
      </w:pPr>
    </w:p>
    <w:sectPr w:rsidR="00A50C0E" w:rsidSect="00B038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27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616CFB" w14:textId="77777777" w:rsidR="000F7676" w:rsidRDefault="000F7676">
      <w:r>
        <w:separator/>
      </w:r>
    </w:p>
  </w:endnote>
  <w:endnote w:type="continuationSeparator" w:id="0">
    <w:p w14:paraId="75A05D5F" w14:textId="77777777" w:rsidR="000F7676" w:rsidRDefault="000F7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316B9E" w14:textId="77777777" w:rsidR="006F185F" w:rsidRDefault="006F185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558E5B" w14:textId="77777777" w:rsidR="004E275F" w:rsidRDefault="004E275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11C70" w14:textId="77777777" w:rsidR="006F185F" w:rsidRDefault="006F18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55BF31" w14:textId="77777777" w:rsidR="000F7676" w:rsidRDefault="000F7676">
      <w:r>
        <w:separator/>
      </w:r>
    </w:p>
  </w:footnote>
  <w:footnote w:type="continuationSeparator" w:id="0">
    <w:p w14:paraId="646D0E59" w14:textId="77777777" w:rsidR="000F7676" w:rsidRDefault="000F76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A4C021" w14:textId="77777777" w:rsidR="006F185F" w:rsidRDefault="006F185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A706B3" w14:textId="77777777" w:rsidR="006F185F" w:rsidRDefault="006F185F" w:rsidP="00173797">
    <w:pPr>
      <w:pStyle w:val="Nagwek"/>
      <w:jc w:val="right"/>
    </w:pPr>
    <w:r w:rsidRPr="006F185F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563192F7" wp14:editId="4456D7F1">
          <wp:extent cx="5615305" cy="465569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4655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15E9B">
      <w:t xml:space="preserve"> </w:t>
    </w:r>
  </w:p>
  <w:p w14:paraId="0D494A73" w14:textId="77777777" w:rsidR="006F185F" w:rsidRDefault="006F185F" w:rsidP="00173797">
    <w:pPr>
      <w:pStyle w:val="Nagwek"/>
      <w:jc w:val="right"/>
    </w:pPr>
  </w:p>
  <w:p w14:paraId="1A04C5D4" w14:textId="6CB8EC2C" w:rsidR="004E275F" w:rsidRDefault="00173797" w:rsidP="00173797">
    <w:pPr>
      <w:pStyle w:val="Nagwek"/>
      <w:jc w:val="right"/>
    </w:pPr>
    <w:r w:rsidRPr="00173797">
      <w:rPr>
        <w:rFonts w:ascii="Cambria" w:hAnsi="Cambria" w:cs="Arial"/>
        <w:b/>
        <w:bCs/>
        <w:shd w:val="clear" w:color="auto" w:fill="FFFFCC"/>
      </w:rPr>
      <w:t xml:space="preserve">Załącznik nr </w:t>
    </w:r>
    <w:r w:rsidR="001C602C">
      <w:rPr>
        <w:rFonts w:ascii="Cambria" w:hAnsi="Cambria" w:cs="Arial"/>
        <w:b/>
        <w:bCs/>
        <w:shd w:val="clear" w:color="auto" w:fill="FFFFCC"/>
      </w:rPr>
      <w:t>4</w:t>
    </w:r>
    <w:r w:rsidRPr="00173797">
      <w:rPr>
        <w:rFonts w:ascii="Cambria" w:hAnsi="Cambria" w:cs="Arial"/>
        <w:b/>
        <w:bCs/>
        <w:shd w:val="clear" w:color="auto" w:fill="FFFFCC"/>
      </w:rPr>
      <w:t xml:space="preserve"> do </w:t>
    </w:r>
    <w:proofErr w:type="spellStart"/>
    <w:r w:rsidRPr="00173797">
      <w:rPr>
        <w:rFonts w:ascii="Cambria" w:hAnsi="Cambria" w:cs="Arial"/>
        <w:b/>
        <w:bCs/>
        <w:shd w:val="clear" w:color="auto" w:fill="FFFFCC"/>
      </w:rPr>
      <w:t>SWZ</w:t>
    </w:r>
    <w:proofErr w:type="spellEnd"/>
  </w:p>
  <w:p w14:paraId="442606CB" w14:textId="77777777" w:rsidR="004E275F" w:rsidRDefault="004E275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F1F22F" w14:textId="77777777" w:rsidR="006F185F" w:rsidRDefault="006F185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5E9B"/>
    <w:rsid w:val="00004F1D"/>
    <w:rsid w:val="0001604E"/>
    <w:rsid w:val="0003469D"/>
    <w:rsid w:val="00041352"/>
    <w:rsid w:val="0006339F"/>
    <w:rsid w:val="00063F07"/>
    <w:rsid w:val="00066F8C"/>
    <w:rsid w:val="00071E91"/>
    <w:rsid w:val="00076478"/>
    <w:rsid w:val="000824CE"/>
    <w:rsid w:val="00091E25"/>
    <w:rsid w:val="000925CA"/>
    <w:rsid w:val="000C5AF5"/>
    <w:rsid w:val="000D0B02"/>
    <w:rsid w:val="000F2200"/>
    <w:rsid w:val="000F51EC"/>
    <w:rsid w:val="000F7676"/>
    <w:rsid w:val="00121DA9"/>
    <w:rsid w:val="00173797"/>
    <w:rsid w:val="00174A88"/>
    <w:rsid w:val="001B5DCC"/>
    <w:rsid w:val="001C602C"/>
    <w:rsid w:val="002141A1"/>
    <w:rsid w:val="00217571"/>
    <w:rsid w:val="00236763"/>
    <w:rsid w:val="00244138"/>
    <w:rsid w:val="002456BE"/>
    <w:rsid w:val="0029575B"/>
    <w:rsid w:val="002A603B"/>
    <w:rsid w:val="002B0124"/>
    <w:rsid w:val="002C0677"/>
    <w:rsid w:val="002F370D"/>
    <w:rsid w:val="003007CC"/>
    <w:rsid w:val="00303B4F"/>
    <w:rsid w:val="00307F82"/>
    <w:rsid w:val="00315E9B"/>
    <w:rsid w:val="00336A56"/>
    <w:rsid w:val="00343438"/>
    <w:rsid w:val="00367F98"/>
    <w:rsid w:val="003A47FD"/>
    <w:rsid w:val="003E505F"/>
    <w:rsid w:val="00452ECD"/>
    <w:rsid w:val="004C1AF1"/>
    <w:rsid w:val="004E275F"/>
    <w:rsid w:val="004E5F8B"/>
    <w:rsid w:val="0059701E"/>
    <w:rsid w:val="005E31C5"/>
    <w:rsid w:val="00622378"/>
    <w:rsid w:val="00647D7F"/>
    <w:rsid w:val="0066096B"/>
    <w:rsid w:val="00660A70"/>
    <w:rsid w:val="006D2CD7"/>
    <w:rsid w:val="006F185F"/>
    <w:rsid w:val="007008DC"/>
    <w:rsid w:val="007400E1"/>
    <w:rsid w:val="007728EA"/>
    <w:rsid w:val="007772EE"/>
    <w:rsid w:val="007813F4"/>
    <w:rsid w:val="007A172D"/>
    <w:rsid w:val="007C4AD4"/>
    <w:rsid w:val="007E634D"/>
    <w:rsid w:val="00815335"/>
    <w:rsid w:val="008165B6"/>
    <w:rsid w:val="00847CB4"/>
    <w:rsid w:val="00882E90"/>
    <w:rsid w:val="00893BF0"/>
    <w:rsid w:val="008B3FE0"/>
    <w:rsid w:val="008C12F1"/>
    <w:rsid w:val="008D5FD4"/>
    <w:rsid w:val="008E37E0"/>
    <w:rsid w:val="00925CC2"/>
    <w:rsid w:val="0094707A"/>
    <w:rsid w:val="00985781"/>
    <w:rsid w:val="009B66E1"/>
    <w:rsid w:val="009B7576"/>
    <w:rsid w:val="009F6F9D"/>
    <w:rsid w:val="00A0101A"/>
    <w:rsid w:val="00A44D2E"/>
    <w:rsid w:val="00A47440"/>
    <w:rsid w:val="00A50C0E"/>
    <w:rsid w:val="00A74BF5"/>
    <w:rsid w:val="00A81CAC"/>
    <w:rsid w:val="00AF2B71"/>
    <w:rsid w:val="00B02DA4"/>
    <w:rsid w:val="00B03831"/>
    <w:rsid w:val="00B36FCD"/>
    <w:rsid w:val="00B37E22"/>
    <w:rsid w:val="00B476BD"/>
    <w:rsid w:val="00B54408"/>
    <w:rsid w:val="00BD0702"/>
    <w:rsid w:val="00BF17C6"/>
    <w:rsid w:val="00BF6BDE"/>
    <w:rsid w:val="00C110FB"/>
    <w:rsid w:val="00C12F06"/>
    <w:rsid w:val="00C24534"/>
    <w:rsid w:val="00C27EAA"/>
    <w:rsid w:val="00C36F68"/>
    <w:rsid w:val="00C41C92"/>
    <w:rsid w:val="00C544A9"/>
    <w:rsid w:val="00C61E13"/>
    <w:rsid w:val="00CC0749"/>
    <w:rsid w:val="00CC7F3A"/>
    <w:rsid w:val="00D061AB"/>
    <w:rsid w:val="00D07DAF"/>
    <w:rsid w:val="00D10684"/>
    <w:rsid w:val="00D25C61"/>
    <w:rsid w:val="00D415DC"/>
    <w:rsid w:val="00D640C2"/>
    <w:rsid w:val="00D7554D"/>
    <w:rsid w:val="00D9016E"/>
    <w:rsid w:val="00DD6D10"/>
    <w:rsid w:val="00DE034F"/>
    <w:rsid w:val="00E259D6"/>
    <w:rsid w:val="00E66A54"/>
    <w:rsid w:val="00EB279A"/>
    <w:rsid w:val="00ED1565"/>
    <w:rsid w:val="00EE0DE5"/>
    <w:rsid w:val="00EE34B0"/>
    <w:rsid w:val="00F22DC4"/>
    <w:rsid w:val="00F22F14"/>
    <w:rsid w:val="00F41C87"/>
    <w:rsid w:val="00FA5A58"/>
    <w:rsid w:val="00FD5D87"/>
    <w:rsid w:val="00FF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001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1A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1AF1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1A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1A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1AF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1A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1AF1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0D0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757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757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9B75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7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60333-272A-4742-9647-F2512A5B7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Kancelaria Domagała (MO)</cp:lastModifiedBy>
  <cp:revision>67</cp:revision>
  <dcterms:created xsi:type="dcterms:W3CDTF">2022-05-09T14:51:00Z</dcterms:created>
  <dcterms:modified xsi:type="dcterms:W3CDTF">2026-01-19T11:21:00Z</dcterms:modified>
</cp:coreProperties>
</file>