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FEA3920" w14:textId="62B12741" w:rsidR="00F23F5F" w:rsidRPr="00F23F5F" w:rsidRDefault="00F23F5F" w:rsidP="00F23F5F">
      <w:pPr>
        <w:spacing w:after="0" w:line="240" w:lineRule="auto"/>
        <w:jc w:val="both"/>
        <w:rPr>
          <w:rFonts w:ascii="Cambria" w:hAnsi="Cambria" w:cs="Calibri"/>
          <w:b/>
          <w:bCs/>
        </w:rPr>
      </w:pPr>
    </w:p>
    <w:p w14:paraId="5A94EAD1" w14:textId="77777777" w:rsidR="007508AD" w:rsidRPr="004B6AF2" w:rsidRDefault="007508AD" w:rsidP="00066BCE">
      <w:pPr>
        <w:spacing w:after="0" w:line="240" w:lineRule="auto"/>
        <w:jc w:val="both"/>
        <w:rPr>
          <w:rFonts w:ascii="Cambria" w:hAnsi="Cambria" w:cs="Calibri"/>
          <w:b/>
          <w:bCs/>
        </w:rPr>
      </w:pPr>
    </w:p>
    <w:p w14:paraId="2F95DABF" w14:textId="77777777" w:rsidR="007508AD" w:rsidRPr="004B6AF2" w:rsidRDefault="007508AD" w:rsidP="00066BCE">
      <w:pPr>
        <w:spacing w:after="0" w:line="240" w:lineRule="auto"/>
        <w:jc w:val="both"/>
        <w:rPr>
          <w:rFonts w:ascii="Cambria" w:hAnsi="Cambria" w:cs="Calibri"/>
          <w:b/>
          <w:bCs/>
        </w:rPr>
      </w:pPr>
    </w:p>
    <w:p w14:paraId="7803D782" w14:textId="29326211" w:rsidR="007508AD" w:rsidRPr="004B6AF2" w:rsidRDefault="007508AD" w:rsidP="00066BCE">
      <w:pPr>
        <w:spacing w:after="0" w:line="240" w:lineRule="auto"/>
        <w:jc w:val="center"/>
        <w:rPr>
          <w:rFonts w:ascii="Cambria" w:hAnsi="Cambria" w:cs="Calibri"/>
          <w:b/>
          <w:bCs/>
        </w:rPr>
      </w:pPr>
    </w:p>
    <w:p w14:paraId="0CE8EF02" w14:textId="77777777" w:rsidR="002C1FA3" w:rsidRPr="004B6AF2" w:rsidRDefault="002C1FA3" w:rsidP="002C1FA3">
      <w:pPr>
        <w:spacing w:after="0" w:line="240" w:lineRule="auto"/>
        <w:jc w:val="center"/>
        <w:rPr>
          <w:rFonts w:ascii="Cambria" w:hAnsi="Cambria" w:cs="Times New Roman"/>
          <w:b/>
          <w:bCs/>
        </w:rPr>
      </w:pPr>
    </w:p>
    <w:p w14:paraId="5F25E87B" w14:textId="072239BE" w:rsidR="002C1FA3" w:rsidRPr="004B6AF2" w:rsidRDefault="00B369D6" w:rsidP="002C1FA3">
      <w:pPr>
        <w:spacing w:after="0" w:line="240" w:lineRule="auto"/>
        <w:jc w:val="center"/>
        <w:rPr>
          <w:rFonts w:ascii="Cambria" w:hAnsi="Cambria" w:cs="Times New Roman"/>
          <w:b/>
          <w:bCs/>
        </w:rPr>
      </w:pPr>
      <w:r w:rsidRPr="00B369D6">
        <w:rPr>
          <w:rFonts w:ascii="Cambria" w:hAnsi="Cambria" w:cs="Times New Roman"/>
          <w:b/>
          <w:bCs/>
          <w:noProof/>
          <w:sz w:val="24"/>
          <w:szCs w:val="24"/>
        </w:rPr>
        <mc:AlternateContent>
          <mc:Choice Requires="wps">
            <w:drawing>
              <wp:anchor distT="0" distB="0" distL="114300" distR="114300" simplePos="0" relativeHeight="251659264" behindDoc="0" locked="0" layoutInCell="1" allowOverlap="1" wp14:anchorId="598CC267" wp14:editId="17CE234F">
                <wp:simplePos x="0" y="0"/>
                <wp:positionH relativeFrom="margin">
                  <wp:posOffset>678180</wp:posOffset>
                </wp:positionH>
                <wp:positionV relativeFrom="margin">
                  <wp:posOffset>791845</wp:posOffset>
                </wp:positionV>
                <wp:extent cx="4747260" cy="693420"/>
                <wp:effectExtent l="0" t="0" r="15240" b="11430"/>
                <wp:wrapSquare wrapText="bothSides"/>
                <wp:docPr id="1891536818" name="Prostokąt 1"/>
                <wp:cNvGraphicFramePr/>
                <a:graphic xmlns:a="http://schemas.openxmlformats.org/drawingml/2006/main">
                  <a:graphicData uri="http://schemas.microsoft.com/office/word/2010/wordprocessingShape">
                    <wps:wsp>
                      <wps:cNvSpPr/>
                      <wps:spPr>
                        <a:xfrm>
                          <a:off x="0" y="0"/>
                          <a:ext cx="4747260" cy="693420"/>
                        </a:xfrm>
                        <a:prstGeom prst="rect">
                          <a:avLst/>
                        </a:prstGeom>
                        <a:solidFill>
                          <a:sysClr val="window" lastClr="FFFFFF"/>
                        </a:solidFill>
                        <a:ln w="12700" cap="flat" cmpd="sng" algn="ctr">
                          <a:solidFill>
                            <a:sysClr val="windowText" lastClr="000000"/>
                          </a:solidFill>
                          <a:prstDash val="solid"/>
                          <a:miter lim="800000"/>
                        </a:ln>
                        <a:effectLst/>
                      </wps:spPr>
                      <wps:txbx>
                        <w:txbxContent>
                          <w:p w14:paraId="22EE5545" w14:textId="77777777" w:rsidR="00B369D6" w:rsidRPr="004928FA" w:rsidRDefault="00B369D6" w:rsidP="00B369D6">
                            <w:pPr>
                              <w:spacing w:line="240" w:lineRule="auto"/>
                              <w:rPr>
                                <w:rFonts w:ascii="Cambria" w:hAnsi="Cambria"/>
                                <w:b/>
                                <w:bCs/>
                                <w:sz w:val="36"/>
                                <w:szCs w:val="36"/>
                              </w:rPr>
                            </w:pPr>
                            <w:r w:rsidRPr="004928FA">
                              <w:rPr>
                                <w:rFonts w:ascii="Cambria" w:hAnsi="Cambria"/>
                                <w:b/>
                                <w:bCs/>
                                <w:sz w:val="36"/>
                                <w:szCs w:val="36"/>
                              </w:rPr>
                              <w:t>SPECYFIKACJA WARUNKÓW ZAMÓWIENIA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98CC267" id="Prostokąt 1" o:spid="_x0000_s1026" style="position:absolute;left:0;text-align:left;margin-left:53.4pt;margin-top:62.35pt;width:373.8pt;height:54.6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" fillcolor="window" strokecolor="windowText" strokeweight="1pt">
                <v:textbox>
                  <w:txbxContent>
                    <w:p w14:paraId="22EE5545" w14:textId="77777777" w:rsidR="00B369D6" w:rsidRPr="004928FA" w:rsidRDefault="00B369D6" w:rsidP="00B369D6">
                      <w:pPr>
                        <w:spacing w:line="240" w:lineRule="auto"/>
                        <w:rPr>
                          <w:rFonts w:ascii="Cambria" w:hAnsi="Cambria"/>
                          <w:b/>
                          <w:bCs/>
                          <w:sz w:val="36"/>
                          <w:szCs w:val="36"/>
                        </w:rPr>
                      </w:pPr>
                      <w:r w:rsidRPr="004928FA">
                        <w:rPr>
                          <w:rFonts w:ascii="Cambria" w:hAnsi="Cambria"/>
                          <w:b/>
                          <w:bCs/>
                          <w:sz w:val="36"/>
                          <w:szCs w:val="36"/>
                        </w:rPr>
                        <w:t>SPECYFIKACJA WARUNKÓW ZAMÓWIENIA</w:t>
                      </w:r>
                    </w:p>
                  </w:txbxContent>
                </v:textbox>
                <w10:wrap type="square" anchorx="margin" anchory="margin"/>
              </v:rect>
            </w:pict>
          </mc:Fallback>
        </mc:AlternateContent>
      </w:r>
    </w:p>
    <w:p w14:paraId="4C549ED5" w14:textId="77777777" w:rsidR="002C1FA3" w:rsidRPr="004B6AF2" w:rsidRDefault="002C1FA3" w:rsidP="002C1FA3">
      <w:pPr>
        <w:spacing w:after="0" w:line="240" w:lineRule="auto"/>
        <w:jc w:val="center"/>
        <w:rPr>
          <w:rFonts w:ascii="Cambria" w:hAnsi="Cambria" w:cs="Times New Roman"/>
          <w:b/>
          <w:bCs/>
        </w:rPr>
      </w:pPr>
    </w:p>
    <w:p w14:paraId="7C4B6941" w14:textId="77777777" w:rsidR="00B369D6" w:rsidRDefault="00B369D6" w:rsidP="002C1FA3">
      <w:pPr>
        <w:spacing w:after="0" w:line="240" w:lineRule="auto"/>
        <w:jc w:val="center"/>
        <w:rPr>
          <w:rFonts w:ascii="Cambria" w:hAnsi="Cambria" w:cs="Times New Roman"/>
        </w:rPr>
      </w:pPr>
    </w:p>
    <w:p w14:paraId="6A06E266" w14:textId="77777777" w:rsidR="00B369D6" w:rsidRDefault="00B369D6" w:rsidP="002C1FA3">
      <w:pPr>
        <w:spacing w:after="0" w:line="240" w:lineRule="auto"/>
        <w:jc w:val="center"/>
        <w:rPr>
          <w:rFonts w:ascii="Cambria" w:hAnsi="Cambria" w:cs="Times New Roman"/>
        </w:rPr>
      </w:pPr>
    </w:p>
    <w:p w14:paraId="179D41DC" w14:textId="77777777" w:rsidR="00B369D6" w:rsidRDefault="00B369D6" w:rsidP="002C1FA3">
      <w:pPr>
        <w:spacing w:after="0" w:line="240" w:lineRule="auto"/>
        <w:jc w:val="center"/>
        <w:rPr>
          <w:rFonts w:ascii="Cambria" w:hAnsi="Cambria" w:cs="Times New Roman"/>
        </w:rPr>
      </w:pPr>
    </w:p>
    <w:p w14:paraId="5888E178" w14:textId="77777777" w:rsidR="00792B5D" w:rsidRDefault="00792B5D" w:rsidP="002C1FA3">
      <w:pPr>
        <w:spacing w:after="0" w:line="240" w:lineRule="auto"/>
        <w:jc w:val="center"/>
        <w:rPr>
          <w:rFonts w:ascii="Cambria" w:hAnsi="Cambria" w:cs="Times New Roman"/>
        </w:rPr>
      </w:pPr>
    </w:p>
    <w:p w14:paraId="791D02A6" w14:textId="77777777" w:rsidR="00792B5D" w:rsidRDefault="00792B5D" w:rsidP="002C1FA3">
      <w:pPr>
        <w:spacing w:after="0" w:line="240" w:lineRule="auto"/>
        <w:jc w:val="center"/>
        <w:rPr>
          <w:rFonts w:ascii="Cambria" w:hAnsi="Cambria" w:cs="Times New Roman"/>
        </w:rPr>
      </w:pPr>
    </w:p>
    <w:p w14:paraId="68055AA2" w14:textId="163E8FBD" w:rsidR="00B369D6" w:rsidRDefault="00792B5D" w:rsidP="002C1FA3">
      <w:pPr>
        <w:spacing w:after="0" w:line="240" w:lineRule="auto"/>
        <w:jc w:val="center"/>
        <w:rPr>
          <w:rFonts w:ascii="Cambria" w:hAnsi="Cambria" w:cs="Times New Roman"/>
        </w:rPr>
      </w:pPr>
      <w:r w:rsidRPr="00661CD5">
        <w:rPr>
          <w:rFonts w:ascii="Times New Roman" w:hAnsi="Times New Roman" w:cs="Times New Roman"/>
          <w:bCs/>
          <w:noProof/>
          <w:sz w:val="24"/>
          <w:szCs w:val="24"/>
          <w:lang w:eastAsia="pl-PL"/>
        </w:rPr>
        <w:drawing>
          <wp:inline distT="0" distB="0" distL="0" distR="0" wp14:anchorId="1230D0FF" wp14:editId="75CE705E">
            <wp:extent cx="752475" cy="817006"/>
            <wp:effectExtent l="0" t="0" r="0" b="0"/>
            <wp:docPr id="2" name="Obraz 2" descr="Opis: HERB GMINY POTOK WIELK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Opis: HERB GMINY POTOK WIELKI"/>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63521" cy="828999"/>
                    </a:xfrm>
                    <a:prstGeom prst="rect">
                      <a:avLst/>
                    </a:prstGeom>
                    <a:noFill/>
                    <a:ln>
                      <a:noFill/>
                    </a:ln>
                  </pic:spPr>
                </pic:pic>
              </a:graphicData>
            </a:graphic>
          </wp:inline>
        </w:drawing>
      </w:r>
    </w:p>
    <w:p w14:paraId="168E888C" w14:textId="77777777" w:rsidR="00792B5D" w:rsidRDefault="00792B5D" w:rsidP="002C1FA3">
      <w:pPr>
        <w:spacing w:after="0" w:line="240" w:lineRule="auto"/>
        <w:jc w:val="center"/>
        <w:rPr>
          <w:rFonts w:ascii="Cambria" w:hAnsi="Cambria" w:cs="Times New Roman"/>
        </w:rPr>
      </w:pPr>
    </w:p>
    <w:p w14:paraId="5F2A0B06" w14:textId="77777777" w:rsidR="00792B5D" w:rsidRDefault="00792B5D" w:rsidP="002C1FA3">
      <w:pPr>
        <w:spacing w:after="0" w:line="240" w:lineRule="auto"/>
        <w:jc w:val="center"/>
        <w:rPr>
          <w:rFonts w:ascii="Cambria" w:hAnsi="Cambria" w:cs="Times New Roman"/>
        </w:rPr>
      </w:pPr>
    </w:p>
    <w:p w14:paraId="655E3DA6" w14:textId="06F45FA1" w:rsidR="002C1FA3" w:rsidRPr="004B6AF2" w:rsidRDefault="002C1FA3" w:rsidP="002C1FA3">
      <w:pPr>
        <w:spacing w:after="0" w:line="240" w:lineRule="auto"/>
        <w:jc w:val="center"/>
        <w:rPr>
          <w:rFonts w:ascii="Cambria" w:hAnsi="Cambria" w:cs="Times New Roman"/>
        </w:rPr>
      </w:pPr>
      <w:r w:rsidRPr="004B6AF2">
        <w:rPr>
          <w:rFonts w:ascii="Cambria" w:hAnsi="Cambria" w:cs="Times New Roman"/>
        </w:rPr>
        <w:t>w postępowaniu o udzielenie zamówienia publicznego pn.:</w:t>
      </w:r>
    </w:p>
    <w:p w14:paraId="6B6FF533" w14:textId="77777777" w:rsidR="002C1FA3" w:rsidRPr="004B6AF2" w:rsidRDefault="002C1FA3" w:rsidP="002C1FA3">
      <w:pPr>
        <w:spacing w:after="0" w:line="240" w:lineRule="auto"/>
        <w:jc w:val="center"/>
        <w:rPr>
          <w:rFonts w:ascii="Cambria" w:hAnsi="Cambria" w:cs="Times New Roman"/>
        </w:rPr>
      </w:pPr>
    </w:p>
    <w:p w14:paraId="411E94F2" w14:textId="77777777" w:rsidR="002C1FA3" w:rsidRPr="004B6AF2" w:rsidRDefault="002C1FA3" w:rsidP="002C1FA3">
      <w:pPr>
        <w:spacing w:after="0" w:line="240" w:lineRule="auto"/>
        <w:jc w:val="center"/>
        <w:rPr>
          <w:rFonts w:ascii="Cambria" w:hAnsi="Cambria" w:cs="Times New Roman"/>
        </w:rPr>
      </w:pPr>
      <w:bookmarkStart w:id="0" w:name="_Hlk75105641"/>
    </w:p>
    <w:p w14:paraId="55513971" w14:textId="77777777" w:rsidR="00715C2B" w:rsidRPr="00715C2B" w:rsidRDefault="002C1FA3" w:rsidP="00715C2B">
      <w:pPr>
        <w:autoSpaceDE w:val="0"/>
        <w:autoSpaceDN w:val="0"/>
        <w:adjustRightInd w:val="0"/>
        <w:spacing w:after="0" w:line="240" w:lineRule="auto"/>
        <w:jc w:val="center"/>
        <w:rPr>
          <w:rFonts w:ascii="Calibri" w:hAnsi="Calibri" w:cs="Calibri"/>
          <w:b/>
          <w:bCs/>
          <w:sz w:val="28"/>
          <w:szCs w:val="28"/>
        </w:rPr>
      </w:pPr>
      <w:bookmarkStart w:id="1" w:name="_Hlk217999764"/>
      <w:bookmarkStart w:id="2" w:name="_Hlk183083140"/>
      <w:r w:rsidRPr="00715C2B">
        <w:rPr>
          <w:rFonts w:ascii="Cambria" w:hAnsi="Cambria" w:cs="Times New Roman"/>
          <w:b/>
          <w:bCs/>
          <w:sz w:val="28"/>
          <w:szCs w:val="28"/>
        </w:rPr>
        <w:t>„</w:t>
      </w:r>
      <w:bookmarkStart w:id="3" w:name="_Hlk185878757"/>
      <w:bookmarkEnd w:id="1"/>
      <w:r w:rsidR="00715C2B" w:rsidRPr="00715C2B">
        <w:rPr>
          <w:rFonts w:ascii="Calibri" w:hAnsi="Calibri" w:cs="Calibri"/>
          <w:b/>
          <w:bCs/>
          <w:sz w:val="28"/>
          <w:szCs w:val="28"/>
        </w:rPr>
        <w:t>Modernizacja systemu zaopatrzenia w wodę</w:t>
      </w:r>
    </w:p>
    <w:p w14:paraId="4DF81185" w14:textId="2815786C" w:rsidR="005B7A4F" w:rsidRPr="00715C2B" w:rsidRDefault="00715C2B" w:rsidP="00715C2B">
      <w:pPr>
        <w:spacing w:after="0" w:line="240" w:lineRule="auto"/>
        <w:jc w:val="center"/>
        <w:rPr>
          <w:rFonts w:ascii="Cambria" w:hAnsi="Cambria" w:cs="Times New Roman"/>
          <w:b/>
          <w:bCs/>
          <w:sz w:val="28"/>
          <w:szCs w:val="28"/>
        </w:rPr>
      </w:pPr>
      <w:r w:rsidRPr="00715C2B">
        <w:rPr>
          <w:rFonts w:ascii="Calibri" w:hAnsi="Calibri" w:cs="Calibri"/>
          <w:b/>
          <w:bCs/>
          <w:sz w:val="28"/>
          <w:szCs w:val="28"/>
        </w:rPr>
        <w:t>Gminy Potok Wielki</w:t>
      </w:r>
      <w:r w:rsidR="006153B7" w:rsidRPr="00715C2B">
        <w:rPr>
          <w:rFonts w:ascii="Cambria" w:hAnsi="Cambria" w:cs="Times New Roman"/>
          <w:b/>
          <w:bCs/>
          <w:sz w:val="28"/>
          <w:szCs w:val="28"/>
        </w:rPr>
        <w:t>”</w:t>
      </w:r>
    </w:p>
    <w:bookmarkEnd w:id="2"/>
    <w:bookmarkEnd w:id="3"/>
    <w:p w14:paraId="672AF40F" w14:textId="77777777" w:rsidR="002C1FA3" w:rsidRPr="004B6AF2" w:rsidRDefault="002C1FA3" w:rsidP="002C1FA3">
      <w:pPr>
        <w:spacing w:after="0" w:line="240" w:lineRule="auto"/>
        <w:jc w:val="center"/>
        <w:rPr>
          <w:rFonts w:ascii="Cambria" w:hAnsi="Cambria" w:cs="Times New Roman"/>
          <w:b/>
          <w:bCs/>
        </w:rPr>
      </w:pPr>
      <w:r w:rsidRPr="004B6AF2">
        <w:rPr>
          <w:rFonts w:ascii="Cambria" w:hAnsi="Cambria" w:cs="Times New Roman"/>
          <w:b/>
          <w:bCs/>
        </w:rPr>
        <w:br/>
      </w:r>
    </w:p>
    <w:bookmarkEnd w:id="0"/>
    <w:p w14:paraId="75E1CCB8" w14:textId="68690D3A" w:rsidR="002C1FA3" w:rsidRPr="004B6AF2" w:rsidRDefault="002C1FA3" w:rsidP="002C1FA3">
      <w:pPr>
        <w:spacing w:after="0" w:line="240" w:lineRule="auto"/>
        <w:jc w:val="center"/>
        <w:rPr>
          <w:rFonts w:ascii="Cambria" w:hAnsi="Cambria" w:cs="Times New Roman"/>
        </w:rPr>
      </w:pPr>
      <w:r w:rsidRPr="004B6AF2">
        <w:rPr>
          <w:rFonts w:ascii="Cambria" w:hAnsi="Cambria" w:cs="Times New Roman"/>
        </w:rPr>
        <w:t xml:space="preserve">(znak sprawy: </w:t>
      </w:r>
      <w:r w:rsidR="00792B5D">
        <w:rPr>
          <w:rFonts w:ascii="Cambria" w:hAnsi="Cambria" w:cs="Times New Roman"/>
        </w:rPr>
        <w:t>INW.271.1</w:t>
      </w:r>
      <w:r w:rsidR="00B369D6">
        <w:rPr>
          <w:rFonts w:ascii="Cambria" w:hAnsi="Cambria" w:cs="Times New Roman"/>
        </w:rPr>
        <w:t>.</w:t>
      </w:r>
      <w:r w:rsidR="00CD4668">
        <w:rPr>
          <w:rFonts w:ascii="Cambria" w:hAnsi="Cambria" w:cs="Times New Roman"/>
        </w:rPr>
        <w:t>202</w:t>
      </w:r>
      <w:r w:rsidR="00403AD0">
        <w:rPr>
          <w:rFonts w:ascii="Cambria" w:hAnsi="Cambria" w:cs="Times New Roman"/>
        </w:rPr>
        <w:t>6</w:t>
      </w:r>
      <w:r w:rsidRPr="004B6AF2">
        <w:rPr>
          <w:rFonts w:ascii="Cambria" w:hAnsi="Cambria" w:cs="Times New Roman"/>
        </w:rPr>
        <w:t>)</w:t>
      </w:r>
    </w:p>
    <w:p w14:paraId="7277B6E9" w14:textId="77777777" w:rsidR="002C1FA3" w:rsidRPr="004B6AF2" w:rsidRDefault="002C1FA3" w:rsidP="002C1FA3">
      <w:pPr>
        <w:spacing w:after="0" w:line="240" w:lineRule="auto"/>
        <w:jc w:val="center"/>
        <w:rPr>
          <w:rFonts w:ascii="Cambria" w:hAnsi="Cambria" w:cs="Times New Roman"/>
        </w:rPr>
      </w:pPr>
    </w:p>
    <w:p w14:paraId="75B10373" w14:textId="77777777" w:rsidR="002C1FA3" w:rsidRPr="004B6AF2" w:rsidRDefault="002C1FA3" w:rsidP="002C1FA3">
      <w:pPr>
        <w:spacing w:after="0" w:line="240" w:lineRule="auto"/>
        <w:jc w:val="center"/>
        <w:rPr>
          <w:rFonts w:ascii="Cambria" w:hAnsi="Cambria" w:cs="Times New Roman"/>
        </w:rPr>
      </w:pPr>
    </w:p>
    <w:p w14:paraId="22DE47E4" w14:textId="77777777" w:rsidR="002C1FA3" w:rsidRPr="004B6AF2" w:rsidRDefault="002C1FA3" w:rsidP="002C1FA3">
      <w:pPr>
        <w:tabs>
          <w:tab w:val="left" w:pos="567"/>
        </w:tabs>
        <w:spacing w:line="276" w:lineRule="auto"/>
        <w:contextualSpacing/>
        <w:jc w:val="center"/>
        <w:rPr>
          <w:rFonts w:ascii="Cambria" w:hAnsi="Cambria" w:cs="Times New Roman"/>
          <w:b/>
          <w:iCs/>
        </w:rPr>
      </w:pPr>
      <w:r w:rsidRPr="004B6AF2">
        <w:rPr>
          <w:rFonts w:ascii="Cambria" w:hAnsi="Cambria" w:cs="Times New Roman"/>
          <w:b/>
          <w:iCs/>
        </w:rPr>
        <w:t>Identyfikator (ID) postępowania na Platformie e-Zamówienia:</w:t>
      </w:r>
    </w:p>
    <w:p w14:paraId="4478CC12" w14:textId="77777777" w:rsidR="002C1FA3" w:rsidRPr="004B6AF2" w:rsidRDefault="002C1FA3" w:rsidP="002C1FA3">
      <w:pPr>
        <w:tabs>
          <w:tab w:val="left" w:pos="567"/>
        </w:tabs>
        <w:spacing w:line="276" w:lineRule="auto"/>
        <w:contextualSpacing/>
        <w:jc w:val="center"/>
        <w:rPr>
          <w:rFonts w:ascii="Cambria" w:hAnsi="Cambria" w:cs="Times New Roman"/>
          <w:b/>
          <w:iCs/>
        </w:rPr>
      </w:pPr>
    </w:p>
    <w:p w14:paraId="1011C763" w14:textId="77777777" w:rsidR="00B013E3" w:rsidRPr="00B013E3" w:rsidRDefault="00B013E3" w:rsidP="00B013E3">
      <w:pPr>
        <w:spacing w:after="0" w:line="240" w:lineRule="auto"/>
        <w:jc w:val="center"/>
        <w:rPr>
          <w:rFonts w:ascii="Cambria" w:eastAsia="Times New Roman" w:hAnsi="Cambria" w:cs="Times New Roman"/>
          <w:b/>
          <w:bCs/>
          <w:color w:val="FF0000"/>
          <w:lang w:eastAsia="pl-PL"/>
        </w:rPr>
      </w:pPr>
      <w:r w:rsidRPr="00B013E3">
        <w:rPr>
          <w:rFonts w:ascii="Cambria" w:eastAsia="Times New Roman" w:hAnsi="Cambria" w:cs="Times New Roman"/>
          <w:color w:val="FF0000"/>
          <w:lang w:eastAsia="pl-PL"/>
        </w:rPr>
        <w:t>ocds-148610-fba749c4-8f20-4f8d-a1ec-37a97d0aa675</w:t>
      </w:r>
    </w:p>
    <w:p w14:paraId="711C634F" w14:textId="046ACB9C" w:rsidR="00646D98" w:rsidRPr="00646D98" w:rsidRDefault="00646D98" w:rsidP="00646D98">
      <w:pPr>
        <w:spacing w:after="0" w:line="240" w:lineRule="auto"/>
        <w:jc w:val="center"/>
        <w:rPr>
          <w:rFonts w:ascii="Cambria" w:eastAsia="Times New Roman" w:hAnsi="Cambria" w:cs="Times New Roman"/>
          <w:b/>
          <w:bCs/>
          <w:color w:val="FF0000"/>
          <w:lang w:eastAsia="pl-PL"/>
        </w:rPr>
      </w:pPr>
    </w:p>
    <w:p w14:paraId="373B4498" w14:textId="77777777" w:rsidR="002C1FA3" w:rsidRPr="004B6AF2" w:rsidRDefault="002C1FA3" w:rsidP="002C1FA3">
      <w:pPr>
        <w:spacing w:after="0" w:line="240" w:lineRule="auto"/>
        <w:jc w:val="center"/>
        <w:rPr>
          <w:rFonts w:ascii="Cambria" w:hAnsi="Cambria" w:cs="Times New Roman"/>
        </w:rPr>
      </w:pPr>
    </w:p>
    <w:p w14:paraId="77C33ECD" w14:textId="77777777" w:rsidR="002C1FA3" w:rsidRPr="004B6AF2" w:rsidRDefault="002C1FA3" w:rsidP="002C1FA3">
      <w:pPr>
        <w:spacing w:after="0" w:line="240" w:lineRule="auto"/>
        <w:jc w:val="center"/>
        <w:rPr>
          <w:rFonts w:ascii="Cambria" w:hAnsi="Cambria" w:cs="Times New Roman"/>
        </w:rPr>
      </w:pPr>
    </w:p>
    <w:p w14:paraId="184D3889" w14:textId="77777777" w:rsidR="002C1FA3" w:rsidRPr="004B6AF2" w:rsidRDefault="002C1FA3" w:rsidP="002C1FA3">
      <w:pPr>
        <w:spacing w:after="0" w:line="240" w:lineRule="auto"/>
        <w:jc w:val="center"/>
        <w:rPr>
          <w:rFonts w:ascii="Cambria" w:hAnsi="Cambria" w:cs="Times New Roman"/>
        </w:rPr>
      </w:pPr>
    </w:p>
    <w:p w14:paraId="657E8F32" w14:textId="77777777" w:rsidR="002C1FA3" w:rsidRPr="004B6AF2" w:rsidRDefault="002C1FA3" w:rsidP="002C1FA3">
      <w:pPr>
        <w:spacing w:after="0" w:line="240" w:lineRule="auto"/>
        <w:jc w:val="center"/>
        <w:rPr>
          <w:rFonts w:ascii="Cambria" w:hAnsi="Cambria" w:cs="Times New Roman"/>
        </w:rPr>
      </w:pPr>
    </w:p>
    <w:p w14:paraId="4348708B" w14:textId="77777777" w:rsidR="002C1FA3" w:rsidRPr="004B6AF2" w:rsidRDefault="002C1FA3" w:rsidP="002C1FA3">
      <w:pPr>
        <w:spacing w:after="0" w:line="240" w:lineRule="auto"/>
        <w:jc w:val="center"/>
        <w:rPr>
          <w:rFonts w:ascii="Cambria" w:hAnsi="Cambria" w:cs="Times New Roman"/>
        </w:rPr>
      </w:pPr>
    </w:p>
    <w:p w14:paraId="4D12563E" w14:textId="77777777" w:rsidR="002C1FA3" w:rsidRPr="004B6AF2" w:rsidRDefault="002C1FA3" w:rsidP="002C1FA3">
      <w:pPr>
        <w:spacing w:after="0" w:line="240" w:lineRule="auto"/>
        <w:jc w:val="center"/>
        <w:rPr>
          <w:rFonts w:ascii="Cambria" w:hAnsi="Cambria" w:cs="Times New Roman"/>
        </w:rPr>
      </w:pPr>
    </w:p>
    <w:p w14:paraId="538368E1" w14:textId="77777777" w:rsidR="002C1FA3" w:rsidRPr="004B6AF2" w:rsidRDefault="002C1FA3" w:rsidP="002C1FA3">
      <w:pPr>
        <w:spacing w:after="0" w:line="240" w:lineRule="auto"/>
        <w:jc w:val="center"/>
        <w:rPr>
          <w:rFonts w:ascii="Cambria" w:hAnsi="Cambria" w:cs="Times New Roman"/>
        </w:rPr>
      </w:pPr>
    </w:p>
    <w:p w14:paraId="735B7034" w14:textId="77777777" w:rsidR="002C1FA3" w:rsidRPr="004B6AF2" w:rsidRDefault="002C1FA3" w:rsidP="002C1FA3">
      <w:pPr>
        <w:spacing w:after="0" w:line="240" w:lineRule="auto"/>
        <w:jc w:val="center"/>
        <w:rPr>
          <w:rFonts w:ascii="Cambria" w:hAnsi="Cambria" w:cs="Times New Roman"/>
        </w:rPr>
      </w:pPr>
    </w:p>
    <w:p w14:paraId="5C1E1172" w14:textId="77777777" w:rsidR="002C1FA3" w:rsidRPr="004B6AF2" w:rsidRDefault="002C1FA3" w:rsidP="00F23F5F">
      <w:pPr>
        <w:spacing w:after="0" w:line="240" w:lineRule="auto"/>
        <w:rPr>
          <w:rFonts w:ascii="Cambria" w:hAnsi="Cambria" w:cs="Times New Roman"/>
        </w:rPr>
      </w:pPr>
    </w:p>
    <w:p w14:paraId="08902985" w14:textId="20D09743" w:rsidR="002C1FA3" w:rsidRPr="004B6AF2" w:rsidRDefault="00B013E3" w:rsidP="00B013E3">
      <w:pPr>
        <w:tabs>
          <w:tab w:val="left" w:pos="3612"/>
        </w:tabs>
        <w:spacing w:after="0" w:line="240" w:lineRule="auto"/>
        <w:rPr>
          <w:rFonts w:ascii="Cambria" w:hAnsi="Cambria" w:cs="Times New Roman"/>
        </w:rPr>
      </w:pPr>
      <w:r>
        <w:rPr>
          <w:rFonts w:ascii="Cambria" w:hAnsi="Cambria" w:cs="Times New Roman"/>
        </w:rPr>
        <w:tab/>
      </w:r>
    </w:p>
    <w:p w14:paraId="1D958466" w14:textId="77777777" w:rsidR="002C1FA3" w:rsidRPr="004B6AF2" w:rsidRDefault="002C1FA3" w:rsidP="002C1FA3">
      <w:pPr>
        <w:spacing w:after="0" w:line="240" w:lineRule="auto"/>
        <w:jc w:val="center"/>
        <w:rPr>
          <w:rFonts w:ascii="Cambria" w:hAnsi="Cambria" w:cs="Times New Roman"/>
        </w:rPr>
      </w:pPr>
    </w:p>
    <w:p w14:paraId="0C04EF8F" w14:textId="77777777" w:rsidR="002C1FA3" w:rsidRPr="004B6AF2" w:rsidRDefault="002C1FA3" w:rsidP="002C1FA3">
      <w:pPr>
        <w:spacing w:after="0" w:line="240" w:lineRule="auto"/>
        <w:jc w:val="center"/>
        <w:rPr>
          <w:rFonts w:ascii="Cambria" w:hAnsi="Cambria" w:cs="Times New Roman"/>
          <w:b/>
          <w:bCs/>
        </w:rPr>
      </w:pPr>
      <w:r w:rsidRPr="004B6AF2">
        <w:rPr>
          <w:rFonts w:ascii="Cambria" w:hAnsi="Cambria" w:cs="Times New Roman"/>
          <w:b/>
          <w:bCs/>
        </w:rPr>
        <w:t>Zatwierdzam</w:t>
      </w:r>
    </w:p>
    <w:p w14:paraId="346704C3" w14:textId="77777777" w:rsidR="002C1FA3" w:rsidRPr="004B6AF2" w:rsidRDefault="002C1FA3" w:rsidP="002C1FA3">
      <w:pPr>
        <w:spacing w:after="0" w:line="240" w:lineRule="auto"/>
        <w:jc w:val="center"/>
        <w:rPr>
          <w:rFonts w:ascii="Cambria" w:hAnsi="Cambria" w:cs="Times New Roman"/>
          <w:b/>
          <w:bCs/>
        </w:rPr>
      </w:pPr>
    </w:p>
    <w:p w14:paraId="6F2E6F13" w14:textId="1FE18AEE" w:rsidR="002C1FA3" w:rsidRPr="004B6AF2" w:rsidRDefault="002C1FA3" w:rsidP="002C1FA3">
      <w:pPr>
        <w:spacing w:after="0" w:line="240" w:lineRule="auto"/>
        <w:jc w:val="center"/>
        <w:rPr>
          <w:rFonts w:ascii="Cambria" w:hAnsi="Cambria" w:cs="Times New Roman"/>
        </w:rPr>
      </w:pPr>
      <w:r w:rsidRPr="004B6AF2">
        <w:rPr>
          <w:rFonts w:ascii="Cambria" w:hAnsi="Cambria" w:cs="Times New Roman"/>
        </w:rPr>
        <w:t xml:space="preserve">Wójt Gminy </w:t>
      </w:r>
      <w:r w:rsidR="00792B5D">
        <w:rPr>
          <w:rFonts w:ascii="Cambria" w:hAnsi="Cambria" w:cs="Times New Roman"/>
        </w:rPr>
        <w:t>Potok Wielki</w:t>
      </w:r>
    </w:p>
    <w:p w14:paraId="63681B9E" w14:textId="77777777" w:rsidR="002C1FA3" w:rsidRPr="004B6AF2" w:rsidRDefault="002C1FA3" w:rsidP="002C1FA3">
      <w:pPr>
        <w:spacing w:after="0" w:line="240" w:lineRule="auto"/>
        <w:jc w:val="center"/>
        <w:rPr>
          <w:rFonts w:ascii="Cambria" w:hAnsi="Cambria" w:cs="Times New Roman"/>
        </w:rPr>
      </w:pPr>
      <w:r w:rsidRPr="004B6AF2">
        <w:rPr>
          <w:rFonts w:ascii="Cambria" w:hAnsi="Cambria" w:cs="Times New Roman"/>
        </w:rPr>
        <w:t>/--/</w:t>
      </w:r>
    </w:p>
    <w:p w14:paraId="2BF87602" w14:textId="7893BCB0" w:rsidR="002C1FA3" w:rsidRPr="004B6AF2" w:rsidRDefault="00792B5D" w:rsidP="002C1FA3">
      <w:pPr>
        <w:spacing w:after="0" w:line="240" w:lineRule="auto"/>
        <w:jc w:val="center"/>
        <w:rPr>
          <w:rFonts w:ascii="Cambria" w:hAnsi="Cambria" w:cs="Times New Roman"/>
        </w:rPr>
      </w:pPr>
      <w:r>
        <w:rPr>
          <w:rFonts w:ascii="Cambria" w:hAnsi="Cambria" w:cs="Times New Roman"/>
        </w:rPr>
        <w:t>Leszek Nosal</w:t>
      </w:r>
    </w:p>
    <w:p w14:paraId="4AC607F0" w14:textId="77777777" w:rsidR="005D1DEB" w:rsidRPr="004B6AF2" w:rsidRDefault="005D1DEB" w:rsidP="00066BCE">
      <w:pPr>
        <w:spacing w:after="0" w:line="240" w:lineRule="auto"/>
        <w:jc w:val="center"/>
        <w:rPr>
          <w:rFonts w:ascii="Cambria" w:hAnsi="Cambria" w:cs="Calibri"/>
          <w:i/>
          <w:iCs/>
        </w:rPr>
      </w:pPr>
    </w:p>
    <w:p w14:paraId="26C657AD" w14:textId="77777777" w:rsidR="00C91714" w:rsidRPr="004B6AF2" w:rsidRDefault="00C91714" w:rsidP="00066BCE">
      <w:pPr>
        <w:spacing w:after="0" w:line="240" w:lineRule="auto"/>
        <w:jc w:val="both"/>
        <w:rPr>
          <w:rFonts w:ascii="Cambria" w:hAnsi="Cambria" w:cs="Calibri"/>
          <w:i/>
          <w:iCs/>
        </w:rPr>
      </w:pPr>
    </w:p>
    <w:p w14:paraId="184A01FA" w14:textId="77777777" w:rsidR="002C1FA3" w:rsidRPr="004B6AF2" w:rsidRDefault="002C1FA3" w:rsidP="00066BCE">
      <w:pPr>
        <w:spacing w:after="0" w:line="240" w:lineRule="auto"/>
        <w:jc w:val="both"/>
        <w:rPr>
          <w:rFonts w:ascii="Cambria" w:hAnsi="Cambria" w:cs="Calibri"/>
          <w:i/>
          <w:iCs/>
        </w:rPr>
      </w:pPr>
    </w:p>
    <w:p w14:paraId="778F8F11" w14:textId="5C08A477" w:rsidR="007508AD" w:rsidRPr="004B6AF2" w:rsidRDefault="007508AD" w:rsidP="00066BCE">
      <w:pPr>
        <w:spacing w:after="0" w:line="240" w:lineRule="auto"/>
        <w:jc w:val="center"/>
        <w:rPr>
          <w:rFonts w:ascii="Cambria" w:hAnsi="Cambria" w:cs="Calibri"/>
        </w:rPr>
      </w:pPr>
      <w:r w:rsidRPr="004B6AF2">
        <w:rPr>
          <w:rFonts w:ascii="Cambria" w:hAnsi="Cambria" w:cs="Calibri"/>
        </w:rPr>
        <w:t>Rozdział 1</w:t>
      </w:r>
    </w:p>
    <w:p w14:paraId="284ABE43" w14:textId="1DE8409A" w:rsidR="007508AD" w:rsidRPr="004B6AF2" w:rsidRDefault="007508AD" w:rsidP="00066BCE">
      <w:pPr>
        <w:spacing w:after="0" w:line="240" w:lineRule="auto"/>
        <w:jc w:val="center"/>
        <w:rPr>
          <w:rFonts w:ascii="Cambria" w:hAnsi="Cambria" w:cs="Calibri"/>
          <w:b/>
          <w:bCs/>
        </w:rPr>
      </w:pPr>
      <w:r w:rsidRPr="004B6AF2">
        <w:rPr>
          <w:rFonts w:ascii="Cambria" w:hAnsi="Cambria" w:cs="Calibri"/>
          <w:b/>
          <w:bCs/>
        </w:rPr>
        <w:t>POSTANOWIENIA OGÓLNE</w:t>
      </w:r>
    </w:p>
    <w:p w14:paraId="720318E0" w14:textId="77777777" w:rsidR="00066BCE" w:rsidRPr="004B6AF2" w:rsidRDefault="00066BCE" w:rsidP="00066BCE">
      <w:pPr>
        <w:spacing w:after="0" w:line="240" w:lineRule="auto"/>
        <w:jc w:val="center"/>
        <w:rPr>
          <w:rFonts w:ascii="Cambria" w:hAnsi="Cambria" w:cs="Calibri"/>
          <w:b/>
          <w:bCs/>
        </w:rPr>
      </w:pPr>
    </w:p>
    <w:p w14:paraId="27DAF558" w14:textId="5438B0EC" w:rsidR="00066BCE" w:rsidRPr="004B6AF2" w:rsidRDefault="007508AD" w:rsidP="00245F47">
      <w:pPr>
        <w:pStyle w:val="Akapitzlist"/>
        <w:numPr>
          <w:ilvl w:val="1"/>
          <w:numId w:val="1"/>
        </w:numPr>
        <w:spacing w:after="0" w:line="240" w:lineRule="auto"/>
        <w:ind w:left="0" w:firstLine="0"/>
        <w:jc w:val="both"/>
        <w:rPr>
          <w:rFonts w:ascii="Cambria" w:hAnsi="Cambria" w:cs="Calibri"/>
          <w:b/>
          <w:bCs/>
        </w:rPr>
      </w:pPr>
      <w:r w:rsidRPr="004B6AF2">
        <w:rPr>
          <w:rFonts w:ascii="Cambria" w:hAnsi="Cambria" w:cs="Calibri"/>
          <w:b/>
          <w:bCs/>
        </w:rPr>
        <w:t>Nazwa i adres Zamawiającego</w:t>
      </w:r>
    </w:p>
    <w:p w14:paraId="71FADBD7" w14:textId="77777777" w:rsidR="00792B5D" w:rsidRPr="00C74AFC" w:rsidRDefault="00792B5D" w:rsidP="00792B5D">
      <w:pPr>
        <w:pStyle w:val="Akapitzlist"/>
        <w:spacing w:after="0" w:line="240" w:lineRule="auto"/>
        <w:ind w:left="360"/>
        <w:rPr>
          <w:rFonts w:ascii="Times New Roman" w:hAnsi="Times New Roman" w:cs="Times New Roman"/>
          <w:sz w:val="24"/>
          <w:szCs w:val="24"/>
        </w:rPr>
      </w:pPr>
      <w:bookmarkStart w:id="4" w:name="_Hlk219387878"/>
      <w:r w:rsidRPr="00C74AFC">
        <w:rPr>
          <w:rFonts w:ascii="Times New Roman" w:hAnsi="Times New Roman" w:cs="Times New Roman"/>
          <w:b/>
          <w:sz w:val="24"/>
          <w:szCs w:val="24"/>
        </w:rPr>
        <w:t xml:space="preserve">Gmina Potok Wielki </w:t>
      </w:r>
      <w:r w:rsidRPr="00C74AFC">
        <w:rPr>
          <w:rFonts w:ascii="Times New Roman" w:hAnsi="Times New Roman" w:cs="Times New Roman"/>
          <w:sz w:val="24"/>
          <w:szCs w:val="24"/>
        </w:rPr>
        <w:t>zwana dalej „Zamawiającym”</w:t>
      </w:r>
    </w:p>
    <w:p w14:paraId="3FD0CB81" w14:textId="77777777" w:rsidR="00792B5D" w:rsidRPr="00C74AFC" w:rsidRDefault="00792B5D" w:rsidP="00792B5D">
      <w:pPr>
        <w:pStyle w:val="Akapitzlist"/>
        <w:spacing w:after="0" w:line="240" w:lineRule="auto"/>
        <w:ind w:left="360"/>
        <w:rPr>
          <w:rFonts w:ascii="Times New Roman" w:hAnsi="Times New Roman" w:cs="Times New Roman"/>
          <w:sz w:val="24"/>
          <w:szCs w:val="24"/>
        </w:rPr>
      </w:pPr>
      <w:r w:rsidRPr="00C74AFC">
        <w:rPr>
          <w:rFonts w:ascii="Times New Roman" w:hAnsi="Times New Roman" w:cs="Times New Roman"/>
          <w:sz w:val="24"/>
          <w:szCs w:val="24"/>
        </w:rPr>
        <w:t>Potok Wielki 106, 23-313 Potok Wielki, województwo lubelskie</w:t>
      </w:r>
    </w:p>
    <w:p w14:paraId="481BEC34" w14:textId="77777777" w:rsidR="00792B5D" w:rsidRPr="00C74AFC" w:rsidRDefault="00792B5D" w:rsidP="00792B5D">
      <w:pPr>
        <w:pStyle w:val="Akapitzlist"/>
        <w:spacing w:after="0" w:line="240" w:lineRule="auto"/>
        <w:ind w:left="360"/>
        <w:rPr>
          <w:rFonts w:ascii="Times New Roman" w:hAnsi="Times New Roman" w:cs="Times New Roman"/>
          <w:sz w:val="24"/>
          <w:szCs w:val="24"/>
        </w:rPr>
      </w:pPr>
      <w:r w:rsidRPr="00C74AFC">
        <w:rPr>
          <w:rFonts w:ascii="Times New Roman" w:hAnsi="Times New Roman" w:cs="Times New Roman"/>
          <w:sz w:val="24"/>
          <w:szCs w:val="24"/>
        </w:rPr>
        <w:t>NIP 8621582675, REGON: 830409614,</w:t>
      </w:r>
    </w:p>
    <w:p w14:paraId="724166A5" w14:textId="77777777" w:rsidR="00792B5D" w:rsidRPr="00C74AFC" w:rsidRDefault="00792B5D" w:rsidP="00792B5D">
      <w:pPr>
        <w:pStyle w:val="Akapitzlist"/>
        <w:tabs>
          <w:tab w:val="left" w:pos="3588"/>
        </w:tabs>
        <w:spacing w:after="0" w:line="240" w:lineRule="auto"/>
        <w:ind w:left="360"/>
        <w:jc w:val="both"/>
        <w:rPr>
          <w:rFonts w:ascii="Times New Roman" w:hAnsi="Times New Roman" w:cs="Times New Roman"/>
          <w:sz w:val="24"/>
          <w:szCs w:val="24"/>
        </w:rPr>
      </w:pPr>
      <w:r w:rsidRPr="00C74AFC">
        <w:rPr>
          <w:rFonts w:ascii="Times New Roman" w:hAnsi="Times New Roman" w:cs="Times New Roman"/>
          <w:sz w:val="24"/>
          <w:szCs w:val="24"/>
        </w:rPr>
        <w:t>tel. +48 (15) 8740 204</w:t>
      </w:r>
      <w:r>
        <w:rPr>
          <w:rFonts w:ascii="Times New Roman" w:hAnsi="Times New Roman" w:cs="Times New Roman"/>
          <w:sz w:val="24"/>
          <w:szCs w:val="24"/>
        </w:rPr>
        <w:tab/>
      </w:r>
    </w:p>
    <w:p w14:paraId="520BCD63" w14:textId="77777777" w:rsidR="00792B5D" w:rsidRPr="00792B5D" w:rsidRDefault="00792B5D" w:rsidP="00792B5D">
      <w:pPr>
        <w:pStyle w:val="Akapitzlist"/>
        <w:tabs>
          <w:tab w:val="left" w:pos="567"/>
        </w:tabs>
        <w:autoSpaceDE w:val="0"/>
        <w:autoSpaceDN w:val="0"/>
        <w:adjustRightInd w:val="0"/>
        <w:spacing w:after="0" w:line="240" w:lineRule="auto"/>
        <w:ind w:left="360"/>
        <w:jc w:val="both"/>
        <w:rPr>
          <w:rFonts w:ascii="Times New Roman" w:hAnsi="Times New Roman" w:cs="Times New Roman"/>
          <w:bCs/>
          <w:sz w:val="24"/>
          <w:szCs w:val="24"/>
        </w:rPr>
      </w:pPr>
      <w:r w:rsidRPr="00792B5D">
        <w:rPr>
          <w:rFonts w:ascii="Times New Roman" w:hAnsi="Times New Roman" w:cs="Times New Roman"/>
          <w:bCs/>
          <w:sz w:val="24"/>
          <w:szCs w:val="24"/>
        </w:rPr>
        <w:t xml:space="preserve">Poczta elektroniczna [e-mail]: </w:t>
      </w:r>
      <w:r w:rsidRPr="00792B5D">
        <w:rPr>
          <w:rFonts w:ascii="Times New Roman" w:hAnsi="Times New Roman" w:cs="Times New Roman"/>
          <w:sz w:val="24"/>
          <w:szCs w:val="24"/>
          <w:u w:val="single"/>
        </w:rPr>
        <w:t>gmina@potokwielki.pl</w:t>
      </w:r>
    </w:p>
    <w:bookmarkEnd w:id="4"/>
    <w:p w14:paraId="29D33C23" w14:textId="77777777" w:rsidR="00792B5D" w:rsidRPr="00792B5D" w:rsidRDefault="00792B5D" w:rsidP="00792B5D">
      <w:pPr>
        <w:pStyle w:val="Akapitzlist"/>
        <w:tabs>
          <w:tab w:val="left" w:pos="567"/>
        </w:tabs>
        <w:autoSpaceDE w:val="0"/>
        <w:autoSpaceDN w:val="0"/>
        <w:adjustRightInd w:val="0"/>
        <w:spacing w:after="0" w:line="240" w:lineRule="auto"/>
        <w:ind w:left="360"/>
        <w:jc w:val="both"/>
        <w:rPr>
          <w:rFonts w:ascii="Times New Roman" w:hAnsi="Times New Roman" w:cs="Times New Roman"/>
          <w:bCs/>
          <w:sz w:val="24"/>
          <w:szCs w:val="24"/>
        </w:rPr>
      </w:pPr>
      <w:r w:rsidRPr="00792B5D">
        <w:rPr>
          <w:rFonts w:ascii="Times New Roman" w:hAnsi="Times New Roman" w:cs="Times New Roman"/>
          <w:bCs/>
          <w:sz w:val="24"/>
          <w:szCs w:val="24"/>
        </w:rPr>
        <w:t xml:space="preserve">Strona internetowa Zamawiającego [URL]: </w:t>
      </w:r>
    </w:p>
    <w:p w14:paraId="27B6D725" w14:textId="770BA3E3" w:rsidR="00792B5D" w:rsidRPr="00792B5D" w:rsidRDefault="00792B5D" w:rsidP="00792B5D">
      <w:pPr>
        <w:pStyle w:val="Akapitzlist"/>
        <w:tabs>
          <w:tab w:val="left" w:pos="567"/>
        </w:tabs>
        <w:autoSpaceDE w:val="0"/>
        <w:autoSpaceDN w:val="0"/>
        <w:adjustRightInd w:val="0"/>
        <w:spacing w:after="0" w:line="240" w:lineRule="auto"/>
        <w:ind w:left="360"/>
        <w:jc w:val="both"/>
        <w:rPr>
          <w:rFonts w:ascii="Times New Roman" w:hAnsi="Times New Roman" w:cs="Times New Roman"/>
          <w:bCs/>
          <w:sz w:val="24"/>
          <w:szCs w:val="24"/>
        </w:rPr>
      </w:pPr>
      <w:hyperlink r:id="rId9" w:history="1">
        <w:r w:rsidRPr="009E246A">
          <w:rPr>
            <w:rStyle w:val="Hipercze"/>
            <w:rFonts w:ascii="Times New Roman" w:hAnsi="Times New Roman" w:cs="Times New Roman"/>
            <w:sz w:val="24"/>
            <w:szCs w:val="24"/>
          </w:rPr>
          <w:t>https://ugpotokwielki</w:t>
        </w:r>
      </w:hyperlink>
      <w:r w:rsidRPr="00792B5D">
        <w:rPr>
          <w:rFonts w:ascii="Times New Roman" w:hAnsi="Times New Roman" w:cs="Times New Roman"/>
          <w:sz w:val="24"/>
          <w:szCs w:val="24"/>
          <w:u w:val="single"/>
        </w:rPr>
        <w:t>.bip.lubelskie.pl</w:t>
      </w:r>
    </w:p>
    <w:p w14:paraId="2C686469" w14:textId="77777777" w:rsidR="00792B5D" w:rsidRPr="00C74AFC" w:rsidRDefault="00792B5D" w:rsidP="00792B5D">
      <w:pPr>
        <w:pStyle w:val="Akapitzlist"/>
        <w:tabs>
          <w:tab w:val="left" w:pos="567"/>
        </w:tabs>
        <w:autoSpaceDE w:val="0"/>
        <w:autoSpaceDN w:val="0"/>
        <w:adjustRightInd w:val="0"/>
        <w:spacing w:after="0" w:line="240" w:lineRule="auto"/>
        <w:ind w:left="360"/>
        <w:jc w:val="both"/>
        <w:rPr>
          <w:rFonts w:ascii="Times New Roman" w:hAnsi="Times New Roman" w:cs="Times New Roman"/>
          <w:sz w:val="24"/>
          <w:szCs w:val="24"/>
          <w:u w:val="single"/>
        </w:rPr>
      </w:pPr>
      <w:r w:rsidRPr="00C74AFC">
        <w:rPr>
          <w:rFonts w:ascii="Times New Roman" w:hAnsi="Times New Roman" w:cs="Times New Roman"/>
          <w:bCs/>
          <w:sz w:val="24"/>
          <w:szCs w:val="24"/>
        </w:rPr>
        <w:t xml:space="preserve">Strona internetowa prowadzonego postępowania na której udostępniane </w:t>
      </w:r>
      <w:r w:rsidRPr="00C74AFC">
        <w:rPr>
          <w:rFonts w:ascii="Times New Roman" w:hAnsi="Times New Roman" w:cs="Times New Roman"/>
          <w:bCs/>
          <w:sz w:val="24"/>
          <w:szCs w:val="24"/>
        </w:rPr>
        <w:br/>
        <w:t xml:space="preserve">będą zmiany i wyjaśnienia treści SWZ oraz inne dokumenty zamówienia bezpośrednio związane z postępowaniem o udzielenie zamówienia [URL]: </w:t>
      </w:r>
    </w:p>
    <w:p w14:paraId="3BE0CBF0" w14:textId="77777777" w:rsidR="00792B5D" w:rsidRDefault="00792B5D" w:rsidP="00792B5D">
      <w:pPr>
        <w:pStyle w:val="Akapitzlist"/>
        <w:widowControl w:val="0"/>
        <w:spacing w:after="0" w:line="240" w:lineRule="auto"/>
        <w:ind w:left="360"/>
        <w:jc w:val="both"/>
        <w:outlineLvl w:val="3"/>
        <w:rPr>
          <w:rFonts w:ascii="Times New Roman" w:hAnsi="Times New Roman" w:cs="Times New Roman"/>
          <w:sz w:val="24"/>
          <w:szCs w:val="24"/>
        </w:rPr>
      </w:pPr>
      <w:r w:rsidRPr="00C74AFC">
        <w:rPr>
          <w:rFonts w:ascii="Times New Roman" w:hAnsi="Times New Roman" w:cs="Times New Roman"/>
          <w:sz w:val="24"/>
          <w:szCs w:val="24"/>
        </w:rPr>
        <w:t xml:space="preserve">https://ezamowienia.gov.pl/  </w:t>
      </w:r>
    </w:p>
    <w:p w14:paraId="39FC8E14" w14:textId="77777777" w:rsidR="00792B5D" w:rsidRDefault="00792B5D" w:rsidP="00792B5D">
      <w:pPr>
        <w:pStyle w:val="Akapitzlist"/>
        <w:widowControl w:val="0"/>
        <w:spacing w:after="0" w:line="240" w:lineRule="auto"/>
        <w:ind w:left="360"/>
        <w:jc w:val="both"/>
        <w:outlineLvl w:val="3"/>
        <w:rPr>
          <w:rFonts w:ascii="Times New Roman" w:hAnsi="Times New Roman" w:cs="Times New Roman"/>
          <w:sz w:val="24"/>
          <w:szCs w:val="24"/>
        </w:rPr>
      </w:pPr>
    </w:p>
    <w:p w14:paraId="28E37194" w14:textId="77777777" w:rsidR="00792B5D" w:rsidRDefault="00792B5D" w:rsidP="00792B5D">
      <w:pPr>
        <w:pStyle w:val="Akapitzlist"/>
        <w:spacing w:after="0" w:line="240" w:lineRule="auto"/>
        <w:ind w:left="360"/>
        <w:rPr>
          <w:rStyle w:val="Hipercze"/>
          <w:rFonts w:ascii="Times New Roman" w:hAnsi="Times New Roman" w:cs="Times New Roman"/>
          <w:color w:val="auto"/>
          <w:sz w:val="24"/>
          <w:szCs w:val="24"/>
        </w:rPr>
      </w:pPr>
      <w:r w:rsidRPr="00812D0F">
        <w:rPr>
          <w:rStyle w:val="Hipercze"/>
          <w:rFonts w:ascii="Times New Roman" w:hAnsi="Times New Roman" w:cs="Times New Roman"/>
          <w:color w:val="auto"/>
          <w:sz w:val="24"/>
          <w:szCs w:val="24"/>
        </w:rPr>
        <w:t xml:space="preserve">Adres prowadzonego postępowania: </w:t>
      </w:r>
    </w:p>
    <w:p w14:paraId="7CA65E76" w14:textId="01AC7BE2" w:rsidR="00792B5D" w:rsidRDefault="00B013E3" w:rsidP="00792B5D">
      <w:pPr>
        <w:pStyle w:val="Akapitzlist"/>
        <w:spacing w:after="0" w:line="240" w:lineRule="auto"/>
        <w:ind w:left="360"/>
        <w:rPr>
          <w:rFonts w:ascii="Roboto" w:hAnsi="Roboto"/>
          <w:color w:val="EE0000"/>
          <w:sz w:val="21"/>
          <w:szCs w:val="21"/>
          <w:shd w:val="clear" w:color="auto" w:fill="FFFFFF"/>
        </w:rPr>
      </w:pPr>
      <w:hyperlink r:id="rId10" w:history="1">
        <w:r w:rsidRPr="001204C3">
          <w:rPr>
            <w:rStyle w:val="Hipercze"/>
            <w:rFonts w:ascii="Roboto" w:hAnsi="Roboto"/>
            <w:sz w:val="21"/>
            <w:szCs w:val="21"/>
            <w:shd w:val="clear" w:color="auto" w:fill="FFFFFF"/>
          </w:rPr>
          <w:t>https://ezamowienia.gov.pl/mp-client/search/list/ocds-148610-fba749c4-8f20-4f8d-a1ec-37a97d0aa675</w:t>
        </w:r>
      </w:hyperlink>
    </w:p>
    <w:p w14:paraId="6DA942B6" w14:textId="77777777" w:rsidR="00B013E3" w:rsidRPr="00900347" w:rsidRDefault="00B013E3" w:rsidP="00792B5D">
      <w:pPr>
        <w:pStyle w:val="Akapitzlist"/>
        <w:spacing w:after="0" w:line="240" w:lineRule="auto"/>
        <w:ind w:left="360"/>
        <w:rPr>
          <w:rFonts w:ascii="Times New Roman" w:hAnsi="Times New Roman" w:cs="Times New Roman"/>
          <w:sz w:val="24"/>
          <w:szCs w:val="24"/>
        </w:rPr>
      </w:pPr>
    </w:p>
    <w:p w14:paraId="1582D5D2" w14:textId="77777777" w:rsidR="00792B5D" w:rsidRPr="00C74AFC" w:rsidRDefault="00792B5D" w:rsidP="00792B5D">
      <w:pPr>
        <w:pStyle w:val="Akapitzlist"/>
        <w:widowControl w:val="0"/>
        <w:spacing w:after="0" w:line="240" w:lineRule="auto"/>
        <w:ind w:left="360"/>
        <w:jc w:val="both"/>
        <w:outlineLvl w:val="3"/>
        <w:rPr>
          <w:rFonts w:ascii="Times New Roman" w:hAnsi="Times New Roman" w:cs="Times New Roman"/>
          <w:bCs/>
          <w:sz w:val="24"/>
          <w:szCs w:val="24"/>
        </w:rPr>
      </w:pPr>
      <w:r w:rsidRPr="00C74AFC">
        <w:rPr>
          <w:rFonts w:ascii="Times New Roman" w:hAnsi="Times New Roman" w:cs="Times New Roman"/>
          <w:bCs/>
          <w:sz w:val="24"/>
          <w:szCs w:val="24"/>
        </w:rPr>
        <w:t xml:space="preserve">Godziny urzędowania Urzędu Gminy Potok Wielki: od poniedziałku do piątku </w:t>
      </w:r>
      <w:r w:rsidRPr="00C74AFC">
        <w:rPr>
          <w:rFonts w:ascii="Times New Roman" w:hAnsi="Times New Roman" w:cs="Times New Roman"/>
          <w:bCs/>
          <w:sz w:val="24"/>
          <w:szCs w:val="24"/>
        </w:rPr>
        <w:br/>
        <w:t>w godz. 7:30 – 15:30 z wyłączeniem dni ustawowo wolnych od pracy.</w:t>
      </w:r>
    </w:p>
    <w:p w14:paraId="5751A3FE" w14:textId="77777777" w:rsidR="00792B5D" w:rsidRPr="00165FFB" w:rsidRDefault="00792B5D" w:rsidP="00792B5D">
      <w:pPr>
        <w:pStyle w:val="Akapitzlist"/>
        <w:spacing w:after="0" w:line="240" w:lineRule="auto"/>
        <w:ind w:left="360"/>
        <w:jc w:val="both"/>
        <w:rPr>
          <w:rFonts w:ascii="Times New Roman" w:hAnsi="Times New Roman" w:cs="Times New Roman"/>
          <w:sz w:val="24"/>
          <w:szCs w:val="24"/>
        </w:rPr>
      </w:pPr>
    </w:p>
    <w:p w14:paraId="680F4D6D" w14:textId="635CFDE4" w:rsidR="007D4C50" w:rsidRPr="004B6AF2" w:rsidRDefault="007D4C50" w:rsidP="00245F47">
      <w:pPr>
        <w:pStyle w:val="Akapitzlist"/>
        <w:numPr>
          <w:ilvl w:val="1"/>
          <w:numId w:val="1"/>
        </w:numPr>
        <w:spacing w:after="0" w:line="240" w:lineRule="auto"/>
        <w:ind w:left="0" w:firstLine="0"/>
        <w:jc w:val="both"/>
        <w:rPr>
          <w:rFonts w:ascii="Cambria" w:hAnsi="Cambria" w:cs="Calibri"/>
          <w:b/>
          <w:bCs/>
        </w:rPr>
      </w:pPr>
      <w:r w:rsidRPr="004B6AF2">
        <w:rPr>
          <w:rFonts w:ascii="Cambria" w:hAnsi="Cambria" w:cs="Calibri"/>
          <w:b/>
          <w:bCs/>
        </w:rPr>
        <w:t>Tryb udzielenia zamówienia</w:t>
      </w:r>
    </w:p>
    <w:p w14:paraId="018508A5" w14:textId="73E8EDF6" w:rsidR="007D4C50" w:rsidRPr="004B6AF2" w:rsidRDefault="007D4C50" w:rsidP="00245F47">
      <w:pPr>
        <w:pStyle w:val="Akapitzlist"/>
        <w:numPr>
          <w:ilvl w:val="0"/>
          <w:numId w:val="2"/>
        </w:numPr>
        <w:spacing w:after="0" w:line="240" w:lineRule="auto"/>
        <w:ind w:left="0" w:firstLine="0"/>
        <w:jc w:val="both"/>
        <w:rPr>
          <w:rFonts w:ascii="Cambria" w:hAnsi="Cambria" w:cs="Calibri"/>
        </w:rPr>
      </w:pPr>
      <w:r w:rsidRPr="004B6AF2">
        <w:rPr>
          <w:rFonts w:ascii="Cambria" w:hAnsi="Cambria" w:cs="Calibri"/>
        </w:rPr>
        <w:t>Niniejsze postępowanie o udzielenie zamówienia publicznego prowadzone jest na podstawie przepisów ustawy w trybie podstawowym w którym odpowiedzi na ogłoszenie o zamówieniu oferty mogą składać wszyscy zainteresowani wykonawcy, w następnie zamawiający wybiera najkorzystniejszą ofertę bez przeprowadzenia negocjacji (art. 275 pkt 1 ustawy z dnia 11 września 2019 r. Prawo zamówień publicznych).</w:t>
      </w:r>
    </w:p>
    <w:p w14:paraId="7A478F36" w14:textId="0B2542C2" w:rsidR="00262976" w:rsidRPr="004B6AF2" w:rsidRDefault="00262976" w:rsidP="00245F47">
      <w:pPr>
        <w:pStyle w:val="Akapitzlist"/>
        <w:numPr>
          <w:ilvl w:val="0"/>
          <w:numId w:val="2"/>
        </w:numPr>
        <w:spacing w:after="0" w:line="240" w:lineRule="auto"/>
        <w:ind w:left="0" w:firstLine="0"/>
        <w:jc w:val="both"/>
        <w:rPr>
          <w:rFonts w:ascii="Cambria" w:hAnsi="Cambria" w:cs="Calibri"/>
        </w:rPr>
      </w:pPr>
      <w:r w:rsidRPr="004B6AF2">
        <w:rPr>
          <w:rFonts w:ascii="Cambria" w:hAnsi="Cambria" w:cs="Calibri"/>
        </w:rPr>
        <w:t xml:space="preserve">Zamawiający nie zastrzega możliwości ubiegania się o udzielenie zamówienia wyłącznie przez wykonawców, o których mowa w art. 94 ustawy </w:t>
      </w:r>
      <w:proofErr w:type="spellStart"/>
      <w:r w:rsidRPr="004B6AF2">
        <w:rPr>
          <w:rFonts w:ascii="Cambria" w:hAnsi="Cambria" w:cs="Calibri"/>
        </w:rPr>
        <w:t>Pzp</w:t>
      </w:r>
      <w:proofErr w:type="spellEnd"/>
      <w:r w:rsidRPr="004B6AF2">
        <w:rPr>
          <w:rFonts w:ascii="Cambria" w:hAnsi="Cambria" w:cs="Calibri"/>
        </w:rPr>
        <w:t>, tj. mających status zakładu pracy chronionej, spółdzielnie socjalne oraz innych wykonawców, których głównym celem lub głównym celem działalności ich wyodrębnionych organizacyjnie jednostek, które będą realizowały zamówienie, jest społeczne i zawodowa integracja osób społecznie marginalizowanych.</w:t>
      </w:r>
    </w:p>
    <w:p w14:paraId="2F7ED070" w14:textId="56DB8AC4" w:rsidR="00262976" w:rsidRPr="004B6AF2" w:rsidRDefault="00262976" w:rsidP="00245F47">
      <w:pPr>
        <w:pStyle w:val="Akapitzlist"/>
        <w:numPr>
          <w:ilvl w:val="0"/>
          <w:numId w:val="2"/>
        </w:numPr>
        <w:spacing w:after="0" w:line="240" w:lineRule="auto"/>
        <w:ind w:left="0" w:firstLine="0"/>
        <w:jc w:val="both"/>
        <w:rPr>
          <w:rFonts w:ascii="Cambria" w:hAnsi="Cambria" w:cs="Calibri"/>
        </w:rPr>
      </w:pPr>
      <w:r w:rsidRPr="004B6AF2">
        <w:rPr>
          <w:rFonts w:ascii="Cambria" w:hAnsi="Cambria" w:cs="Calibri"/>
        </w:rPr>
        <w:t xml:space="preserve">Zamawiający </w:t>
      </w:r>
      <w:r w:rsidR="00792B5D">
        <w:rPr>
          <w:rFonts w:ascii="Cambria" w:hAnsi="Cambria" w:cs="Calibri"/>
        </w:rPr>
        <w:t xml:space="preserve">nie </w:t>
      </w:r>
      <w:r w:rsidR="003E1DCA" w:rsidRPr="004B6AF2">
        <w:rPr>
          <w:rFonts w:ascii="Cambria" w:hAnsi="Cambria" w:cs="Calibri"/>
        </w:rPr>
        <w:t>przewiduje obowiąz</w:t>
      </w:r>
      <w:r w:rsidR="00792B5D">
        <w:rPr>
          <w:rFonts w:ascii="Cambria" w:hAnsi="Cambria" w:cs="Calibri"/>
        </w:rPr>
        <w:t>ku</w:t>
      </w:r>
      <w:r w:rsidRPr="004B6AF2">
        <w:rPr>
          <w:rFonts w:ascii="Cambria" w:hAnsi="Cambria" w:cs="Calibri"/>
        </w:rPr>
        <w:t xml:space="preserve"> odbycia przez Wykonawcę wizji lokalnej </w:t>
      </w:r>
    </w:p>
    <w:p w14:paraId="17181414" w14:textId="3A12E6DC" w:rsidR="000D27D7" w:rsidRPr="004B6AF2" w:rsidRDefault="000D27D7" w:rsidP="00245F47">
      <w:pPr>
        <w:pStyle w:val="Akapitzlist"/>
        <w:numPr>
          <w:ilvl w:val="0"/>
          <w:numId w:val="2"/>
        </w:numPr>
        <w:spacing w:after="0" w:line="240" w:lineRule="auto"/>
        <w:ind w:left="0" w:firstLine="0"/>
        <w:jc w:val="both"/>
        <w:rPr>
          <w:rFonts w:ascii="Cambria" w:hAnsi="Cambria" w:cs="Calibri"/>
        </w:rPr>
      </w:pPr>
      <w:r w:rsidRPr="004B6AF2">
        <w:rPr>
          <w:rFonts w:ascii="Cambria" w:hAnsi="Cambria" w:cs="Calibri"/>
        </w:rPr>
        <w:t>Zamawiający nie przewiduje zastosowania aukcji elektronicznej</w:t>
      </w:r>
    </w:p>
    <w:p w14:paraId="022F5AAB" w14:textId="44D0FD80" w:rsidR="000D27D7" w:rsidRPr="004B6AF2" w:rsidRDefault="000D27D7" w:rsidP="00245F47">
      <w:pPr>
        <w:pStyle w:val="Akapitzlist"/>
        <w:numPr>
          <w:ilvl w:val="0"/>
          <w:numId w:val="2"/>
        </w:numPr>
        <w:spacing w:after="0" w:line="240" w:lineRule="auto"/>
        <w:ind w:left="0" w:firstLine="0"/>
        <w:jc w:val="both"/>
        <w:rPr>
          <w:rFonts w:ascii="Cambria" w:hAnsi="Cambria" w:cs="Calibri"/>
        </w:rPr>
      </w:pPr>
      <w:r w:rsidRPr="004B6AF2">
        <w:rPr>
          <w:rFonts w:ascii="Cambria" w:hAnsi="Cambria" w:cs="Calibri"/>
        </w:rPr>
        <w:t>Zamawiający nie przewiduje złożenia oferty w postaci katalogów elektronicznych</w:t>
      </w:r>
    </w:p>
    <w:p w14:paraId="3BA48E86" w14:textId="0A896E61" w:rsidR="001911C3" w:rsidRPr="004B6AF2" w:rsidRDefault="000D27D7" w:rsidP="00245F47">
      <w:pPr>
        <w:pStyle w:val="Akapitzlist"/>
        <w:numPr>
          <w:ilvl w:val="0"/>
          <w:numId w:val="2"/>
        </w:numPr>
        <w:spacing w:after="0" w:line="240" w:lineRule="auto"/>
        <w:ind w:left="0" w:firstLine="0"/>
        <w:jc w:val="both"/>
        <w:rPr>
          <w:rFonts w:ascii="Cambria" w:hAnsi="Cambria" w:cs="Calibri"/>
        </w:rPr>
      </w:pPr>
      <w:r w:rsidRPr="004B6AF2">
        <w:rPr>
          <w:rFonts w:ascii="Cambria" w:hAnsi="Cambria" w:cs="Calibri"/>
        </w:rPr>
        <w:t>Zamawiający nie prowadzi postępowania w celu zawarcia umowy ramowej</w:t>
      </w:r>
    </w:p>
    <w:p w14:paraId="32FC84E5" w14:textId="77777777" w:rsidR="001911C3" w:rsidRPr="004B6AF2" w:rsidRDefault="001911C3" w:rsidP="00066BCE">
      <w:pPr>
        <w:pStyle w:val="Akapitzlist"/>
        <w:spacing w:after="0" w:line="240" w:lineRule="auto"/>
        <w:ind w:left="0"/>
        <w:jc w:val="both"/>
        <w:rPr>
          <w:rFonts w:ascii="Cambria" w:hAnsi="Cambria" w:cs="Calibri"/>
        </w:rPr>
      </w:pPr>
    </w:p>
    <w:p w14:paraId="2BFF4389" w14:textId="7A7693D1" w:rsidR="007D4C50" w:rsidRPr="004B6AF2" w:rsidRDefault="007D4C50" w:rsidP="00245F47">
      <w:pPr>
        <w:pStyle w:val="Akapitzlist"/>
        <w:numPr>
          <w:ilvl w:val="1"/>
          <w:numId w:val="1"/>
        </w:numPr>
        <w:spacing w:after="0" w:line="240" w:lineRule="auto"/>
        <w:ind w:left="0" w:firstLine="0"/>
        <w:jc w:val="both"/>
        <w:rPr>
          <w:rFonts w:ascii="Cambria" w:hAnsi="Cambria" w:cs="Calibri"/>
          <w:b/>
          <w:bCs/>
        </w:rPr>
      </w:pPr>
      <w:r w:rsidRPr="004B6AF2">
        <w:rPr>
          <w:rFonts w:ascii="Cambria" w:hAnsi="Cambria" w:cs="Calibri"/>
          <w:b/>
          <w:bCs/>
        </w:rPr>
        <w:t>Wartość zamówienia</w:t>
      </w:r>
    </w:p>
    <w:p w14:paraId="3211A31A" w14:textId="36D88A85" w:rsidR="007D4C50" w:rsidRPr="004B6AF2" w:rsidRDefault="007D4C50" w:rsidP="00066BCE">
      <w:pPr>
        <w:pStyle w:val="Akapitzlist"/>
        <w:spacing w:after="0" w:line="240" w:lineRule="auto"/>
        <w:ind w:left="0"/>
        <w:jc w:val="both"/>
        <w:rPr>
          <w:rFonts w:ascii="Cambria" w:hAnsi="Cambria" w:cs="Calibri"/>
        </w:rPr>
      </w:pPr>
      <w:r w:rsidRPr="004B6AF2">
        <w:rPr>
          <w:rFonts w:ascii="Cambria" w:hAnsi="Cambria" w:cs="Calibri"/>
        </w:rPr>
        <w:t>Niniejsze zamówienie jest zamówieniem klasycznym w rozumieniu art. 7 pkt 33) ustawy. Wartość zamówienia nie przekracza progów unijnych w rozumieniu art. 3 ustawy</w:t>
      </w:r>
    </w:p>
    <w:p w14:paraId="2C46D1BB" w14:textId="33E8BC5D" w:rsidR="007D4C50" w:rsidRPr="004B6AF2" w:rsidRDefault="007D4C50" w:rsidP="00066BCE">
      <w:pPr>
        <w:pStyle w:val="Akapitzlist"/>
        <w:spacing w:after="0" w:line="240" w:lineRule="auto"/>
        <w:ind w:left="0"/>
        <w:jc w:val="both"/>
        <w:rPr>
          <w:rFonts w:ascii="Cambria" w:hAnsi="Cambria" w:cs="Calibri"/>
        </w:rPr>
      </w:pPr>
    </w:p>
    <w:p w14:paraId="028F15EE" w14:textId="1EA71114" w:rsidR="007D4C50" w:rsidRPr="004B6AF2" w:rsidRDefault="007D4C50" w:rsidP="00245F47">
      <w:pPr>
        <w:pStyle w:val="Akapitzlist"/>
        <w:numPr>
          <w:ilvl w:val="1"/>
          <w:numId w:val="1"/>
        </w:numPr>
        <w:spacing w:after="0" w:line="240" w:lineRule="auto"/>
        <w:ind w:left="0" w:firstLine="0"/>
        <w:jc w:val="both"/>
        <w:rPr>
          <w:rFonts w:ascii="Cambria" w:hAnsi="Cambria" w:cs="Calibri"/>
          <w:b/>
          <w:bCs/>
        </w:rPr>
      </w:pPr>
      <w:r w:rsidRPr="004B6AF2">
        <w:rPr>
          <w:rFonts w:ascii="Cambria" w:hAnsi="Cambria" w:cs="Calibri"/>
          <w:b/>
          <w:bCs/>
        </w:rPr>
        <w:t>Słownik</w:t>
      </w:r>
    </w:p>
    <w:p w14:paraId="3B3E72A4" w14:textId="77777777" w:rsidR="007D4C50" w:rsidRPr="004B6AF2" w:rsidRDefault="007D4C50" w:rsidP="00066BCE">
      <w:pPr>
        <w:pStyle w:val="Akapitzlist"/>
        <w:spacing w:after="0" w:line="240" w:lineRule="auto"/>
        <w:ind w:left="0"/>
        <w:jc w:val="both"/>
        <w:rPr>
          <w:rFonts w:ascii="Cambria" w:hAnsi="Cambria" w:cs="Calibri"/>
        </w:rPr>
      </w:pPr>
      <w:r w:rsidRPr="004B6AF2">
        <w:rPr>
          <w:rFonts w:ascii="Cambria" w:hAnsi="Cambria" w:cs="Calibri"/>
        </w:rPr>
        <w:t xml:space="preserve">Użyte w niniejszej SWZ (oraz w załącznikach) terminy mają następujące znaczenie: </w:t>
      </w:r>
    </w:p>
    <w:p w14:paraId="333D1F3A" w14:textId="128CF1B9" w:rsidR="007D4C50" w:rsidRPr="004B6AF2" w:rsidRDefault="007D4C50" w:rsidP="00066BCE">
      <w:pPr>
        <w:pStyle w:val="Akapitzlist"/>
        <w:spacing w:after="0" w:line="240" w:lineRule="auto"/>
        <w:ind w:left="0"/>
        <w:jc w:val="both"/>
        <w:rPr>
          <w:rFonts w:ascii="Cambria" w:hAnsi="Cambria" w:cs="Calibri"/>
        </w:rPr>
      </w:pPr>
      <w:r w:rsidRPr="004B6AF2">
        <w:rPr>
          <w:rFonts w:ascii="Cambria" w:hAnsi="Cambria" w:cs="Calibri"/>
        </w:rPr>
        <w:t xml:space="preserve">1) </w:t>
      </w:r>
      <w:r w:rsidRPr="004B6AF2">
        <w:rPr>
          <w:rFonts w:ascii="Cambria" w:hAnsi="Cambria" w:cs="Calibri"/>
          <w:b/>
          <w:bCs/>
        </w:rPr>
        <w:t>„ustawa”</w:t>
      </w:r>
      <w:r w:rsidRPr="004B6AF2">
        <w:rPr>
          <w:rFonts w:ascii="Cambria" w:hAnsi="Cambria" w:cs="Calibri"/>
        </w:rPr>
        <w:t xml:space="preserve"> - ustawa z dnia 11 września 2019 r. Prawo zamówień publicznych </w:t>
      </w:r>
    </w:p>
    <w:p w14:paraId="1E934A03" w14:textId="77777777" w:rsidR="007D4C50" w:rsidRPr="004B6AF2" w:rsidRDefault="007D4C50" w:rsidP="00066BCE">
      <w:pPr>
        <w:pStyle w:val="Akapitzlist"/>
        <w:spacing w:after="0" w:line="240" w:lineRule="auto"/>
        <w:ind w:left="0"/>
        <w:jc w:val="both"/>
        <w:rPr>
          <w:rFonts w:ascii="Cambria" w:hAnsi="Cambria" w:cs="Calibri"/>
        </w:rPr>
      </w:pPr>
      <w:r w:rsidRPr="004B6AF2">
        <w:rPr>
          <w:rFonts w:ascii="Cambria" w:hAnsi="Cambria" w:cs="Calibri"/>
        </w:rPr>
        <w:t>2) „</w:t>
      </w:r>
      <w:r w:rsidRPr="004B6AF2">
        <w:rPr>
          <w:rFonts w:ascii="Cambria" w:hAnsi="Cambria" w:cs="Calibri"/>
          <w:b/>
          <w:bCs/>
        </w:rPr>
        <w:t>SWZ”</w:t>
      </w:r>
      <w:r w:rsidRPr="004B6AF2">
        <w:rPr>
          <w:rFonts w:ascii="Cambria" w:hAnsi="Cambria" w:cs="Calibri"/>
        </w:rPr>
        <w:t xml:space="preserve"> - niniejsza Specyfikacja Warunków Zamówienia, </w:t>
      </w:r>
    </w:p>
    <w:p w14:paraId="58D728B5" w14:textId="77777777" w:rsidR="007D4C50" w:rsidRPr="004B6AF2" w:rsidRDefault="007D4C50" w:rsidP="00066BCE">
      <w:pPr>
        <w:pStyle w:val="Akapitzlist"/>
        <w:spacing w:after="0" w:line="240" w:lineRule="auto"/>
        <w:ind w:left="0"/>
        <w:jc w:val="both"/>
        <w:rPr>
          <w:rFonts w:ascii="Cambria" w:hAnsi="Cambria" w:cs="Calibri"/>
        </w:rPr>
      </w:pPr>
      <w:r w:rsidRPr="004B6AF2">
        <w:rPr>
          <w:rFonts w:ascii="Cambria" w:hAnsi="Cambria" w:cs="Calibri"/>
        </w:rPr>
        <w:t xml:space="preserve">3) </w:t>
      </w:r>
      <w:r w:rsidRPr="004B6AF2">
        <w:rPr>
          <w:rFonts w:ascii="Cambria" w:hAnsi="Cambria" w:cs="Calibri"/>
          <w:b/>
          <w:bCs/>
        </w:rPr>
        <w:t>„zamówienie”</w:t>
      </w:r>
      <w:r w:rsidRPr="004B6AF2">
        <w:rPr>
          <w:rFonts w:ascii="Cambria" w:hAnsi="Cambria" w:cs="Calibri"/>
        </w:rPr>
        <w:t xml:space="preserve"> - zamówienie publiczne będące przedmiotem niniejszego postępowania, </w:t>
      </w:r>
    </w:p>
    <w:p w14:paraId="5AECE0AE" w14:textId="77777777" w:rsidR="007D4C50" w:rsidRPr="004B6AF2" w:rsidRDefault="007D4C50" w:rsidP="00066BCE">
      <w:pPr>
        <w:pStyle w:val="Akapitzlist"/>
        <w:spacing w:after="0" w:line="240" w:lineRule="auto"/>
        <w:ind w:left="0"/>
        <w:jc w:val="both"/>
        <w:rPr>
          <w:rFonts w:ascii="Cambria" w:hAnsi="Cambria" w:cs="Calibri"/>
        </w:rPr>
      </w:pPr>
      <w:r w:rsidRPr="004B6AF2">
        <w:rPr>
          <w:rFonts w:ascii="Cambria" w:hAnsi="Cambria" w:cs="Calibri"/>
        </w:rPr>
        <w:t xml:space="preserve">4) </w:t>
      </w:r>
      <w:r w:rsidRPr="004B6AF2">
        <w:rPr>
          <w:rFonts w:ascii="Cambria" w:hAnsi="Cambria" w:cs="Calibri"/>
          <w:b/>
          <w:bCs/>
        </w:rPr>
        <w:t>„postępowanie”</w:t>
      </w:r>
      <w:r w:rsidRPr="004B6AF2">
        <w:rPr>
          <w:rFonts w:ascii="Cambria" w:hAnsi="Cambria" w:cs="Calibri"/>
        </w:rPr>
        <w:t xml:space="preserve"> - postępowanie o udzielenie zamówienia publicznego, którego dotyczy niniejsza SWZ, </w:t>
      </w:r>
    </w:p>
    <w:p w14:paraId="439A9B8A" w14:textId="115CC238" w:rsidR="007D4C50" w:rsidRPr="004B6AF2" w:rsidRDefault="007D4C50" w:rsidP="00066BCE">
      <w:pPr>
        <w:pStyle w:val="Akapitzlist"/>
        <w:spacing w:after="0" w:line="240" w:lineRule="auto"/>
        <w:ind w:left="0"/>
        <w:jc w:val="both"/>
        <w:rPr>
          <w:rFonts w:ascii="Cambria" w:hAnsi="Cambria" w:cs="Calibri"/>
        </w:rPr>
      </w:pPr>
      <w:r w:rsidRPr="004B6AF2">
        <w:rPr>
          <w:rFonts w:ascii="Cambria" w:hAnsi="Cambria" w:cs="Calibri"/>
        </w:rPr>
        <w:t xml:space="preserve">5) </w:t>
      </w:r>
      <w:r w:rsidRPr="004B6AF2">
        <w:rPr>
          <w:rFonts w:ascii="Cambria" w:hAnsi="Cambria" w:cs="Calibri"/>
          <w:b/>
          <w:bCs/>
        </w:rPr>
        <w:t>„Zamawiający”</w:t>
      </w:r>
      <w:r w:rsidRPr="004B6AF2">
        <w:rPr>
          <w:rFonts w:ascii="Cambria" w:hAnsi="Cambria" w:cs="Calibri"/>
        </w:rPr>
        <w:t xml:space="preserve"> - Gmina </w:t>
      </w:r>
      <w:r w:rsidR="00792B5D">
        <w:rPr>
          <w:rFonts w:ascii="Cambria" w:hAnsi="Cambria" w:cs="Calibri"/>
        </w:rPr>
        <w:t>Potok Wielki</w:t>
      </w:r>
    </w:p>
    <w:p w14:paraId="4D066E18" w14:textId="77777777" w:rsidR="007D4C50" w:rsidRPr="004B6AF2" w:rsidRDefault="007D4C50" w:rsidP="00066BCE">
      <w:pPr>
        <w:pStyle w:val="Akapitzlist"/>
        <w:spacing w:after="0" w:line="240" w:lineRule="auto"/>
        <w:ind w:left="0"/>
        <w:jc w:val="both"/>
        <w:rPr>
          <w:rFonts w:ascii="Cambria" w:hAnsi="Cambria" w:cs="Calibri"/>
        </w:rPr>
      </w:pPr>
      <w:r w:rsidRPr="004B6AF2">
        <w:rPr>
          <w:rFonts w:ascii="Cambria" w:hAnsi="Cambria" w:cs="Calibri"/>
        </w:rPr>
        <w:t xml:space="preserve">6) </w:t>
      </w:r>
      <w:r w:rsidRPr="004B6AF2">
        <w:rPr>
          <w:rFonts w:ascii="Cambria" w:hAnsi="Cambria" w:cs="Calibri"/>
          <w:b/>
          <w:bCs/>
        </w:rPr>
        <w:t>„Wykonawca”</w:t>
      </w:r>
      <w:r w:rsidRPr="004B6AF2">
        <w:rPr>
          <w:rFonts w:ascii="Cambria" w:hAnsi="Cambria" w:cs="Calibri"/>
        </w:rPr>
        <w:t xml:space="preserve"> - należy przez to rozumieć osobę fizyczną, osobę prawną albo jednostkę organizacyjną nieposiadającą osobowości prawnej, która oferuje na rynku wykonanie robót budowlanych lub obiektu budowlanego, dostawę produktów lub świadczenie usług lub ubiega się o udzielenie zamówienia, złożyła ofertę lub zawarła umowę w sprawie zamówienia publicznego, </w:t>
      </w:r>
    </w:p>
    <w:p w14:paraId="2FAE2091" w14:textId="77777777" w:rsidR="007D4C50" w:rsidRPr="004B6AF2" w:rsidRDefault="007D4C50" w:rsidP="00066BCE">
      <w:pPr>
        <w:pStyle w:val="Akapitzlist"/>
        <w:spacing w:after="0" w:line="240" w:lineRule="auto"/>
        <w:ind w:left="0"/>
        <w:jc w:val="both"/>
        <w:rPr>
          <w:rFonts w:ascii="Cambria" w:hAnsi="Cambria" w:cs="Calibri"/>
        </w:rPr>
      </w:pPr>
      <w:r w:rsidRPr="004B6AF2">
        <w:rPr>
          <w:rFonts w:ascii="Cambria" w:hAnsi="Cambria" w:cs="Calibri"/>
        </w:rPr>
        <w:t xml:space="preserve">7) </w:t>
      </w:r>
      <w:r w:rsidRPr="004B6AF2">
        <w:rPr>
          <w:rFonts w:ascii="Cambria" w:hAnsi="Cambria" w:cs="Calibri"/>
          <w:b/>
          <w:bCs/>
        </w:rPr>
        <w:t xml:space="preserve">„RODO” </w:t>
      </w:r>
      <w:r w:rsidRPr="004B6AF2">
        <w:rPr>
          <w:rFonts w:ascii="Cambria" w:hAnsi="Cambria" w:cs="Calibri"/>
        </w:rPr>
        <w:t xml:space="preserve">- rozporządzenie Parlamentu Europejskiego i Rady (UE) 2016/679 z dnia 27 kwietnia2016 r. w sprawie ochrony osób fizycznych w związku z przetwarzaniem danych osobowych i w sprawie swobodnego przepływu takich danych oraz uchylenia dyrektywy 95/46/WE (ogólne rozporządzenie o ochronie danych) (Dz. Urz. UE L 119 z 04.05.2016, str. 1), </w:t>
      </w:r>
    </w:p>
    <w:p w14:paraId="72E0D4F5" w14:textId="77777777" w:rsidR="00753922" w:rsidRPr="004B6AF2" w:rsidRDefault="00753922" w:rsidP="00753922">
      <w:pPr>
        <w:widowControl w:val="0"/>
        <w:spacing w:after="0" w:line="276" w:lineRule="auto"/>
        <w:jc w:val="both"/>
        <w:outlineLvl w:val="3"/>
        <w:rPr>
          <w:rFonts w:ascii="Cambria" w:eastAsia="MS Mincho" w:hAnsi="Cambria" w:cs="Calibri"/>
          <w:bCs/>
        </w:rPr>
      </w:pPr>
      <w:r w:rsidRPr="004B6AF2">
        <w:rPr>
          <w:rFonts w:ascii="Cambria" w:hAnsi="Cambria" w:cs="Calibri"/>
        </w:rPr>
        <w:t xml:space="preserve">8) </w:t>
      </w:r>
      <w:r w:rsidRPr="004B6AF2">
        <w:rPr>
          <w:rFonts w:ascii="Cambria" w:hAnsi="Cambria" w:cs="Calibri"/>
          <w:b/>
          <w:bCs/>
        </w:rPr>
        <w:t>„Platforma e-zamówienia”</w:t>
      </w:r>
      <w:r w:rsidRPr="004B6AF2">
        <w:rPr>
          <w:rFonts w:ascii="Cambria" w:hAnsi="Cambria" w:cs="Calibri"/>
        </w:rPr>
        <w:t xml:space="preserve"> – ogólnodostępne i nieodpłatne narzędzie informatyczne do obsługi postępowań o udzielenie zamówienia publicznego w tym przedmiotowego postepowania, w szczególności do elektronicznego składania ofert dostępne pod adresem: </w:t>
      </w:r>
      <w:hyperlink r:id="rId11" w:history="1">
        <w:r w:rsidRPr="004B6AF2">
          <w:rPr>
            <w:rStyle w:val="Hipercze"/>
            <w:rFonts w:ascii="Cambria" w:hAnsi="Cambria" w:cs="Calibri"/>
            <w:color w:val="auto"/>
          </w:rPr>
          <w:t>https://ezamowienia.gov.pl</w:t>
        </w:r>
      </w:hyperlink>
      <w:r w:rsidRPr="004B6AF2">
        <w:rPr>
          <w:rFonts w:ascii="Cambria" w:hAnsi="Cambria" w:cs="Calibri"/>
        </w:rPr>
        <w:t xml:space="preserve"> </w:t>
      </w:r>
    </w:p>
    <w:p w14:paraId="3656B8A9" w14:textId="77777777" w:rsidR="00753922" w:rsidRPr="004B6AF2" w:rsidRDefault="00753922" w:rsidP="00753922">
      <w:pPr>
        <w:pStyle w:val="Akapitzlist"/>
        <w:spacing w:after="0" w:line="240" w:lineRule="auto"/>
        <w:ind w:left="0"/>
        <w:rPr>
          <w:rFonts w:ascii="Cambria" w:hAnsi="Cambria" w:cs="Calibri"/>
        </w:rPr>
      </w:pPr>
      <w:r w:rsidRPr="004B6AF2">
        <w:rPr>
          <w:rFonts w:ascii="Cambria" w:hAnsi="Cambria" w:cs="Calibri"/>
          <w:b/>
          <w:bCs/>
        </w:rPr>
        <w:t xml:space="preserve">1.5. </w:t>
      </w:r>
      <w:r w:rsidRPr="004B6AF2">
        <w:rPr>
          <w:rFonts w:ascii="Cambria" w:hAnsi="Cambria" w:cs="Calibri"/>
        </w:rPr>
        <w:t xml:space="preserve">Wykonawca powinien dokładnie zapoznać się z niniejszą SWZ i złożyć ofertę zgodnie z jej wymaganiami. </w:t>
      </w:r>
    </w:p>
    <w:p w14:paraId="37F6F666" w14:textId="77777777" w:rsidR="00753922" w:rsidRPr="004B6AF2" w:rsidRDefault="00753922" w:rsidP="00753922">
      <w:pPr>
        <w:pStyle w:val="Akapitzlist"/>
        <w:spacing w:after="0" w:line="240" w:lineRule="auto"/>
        <w:ind w:left="0"/>
        <w:rPr>
          <w:rFonts w:ascii="Cambria" w:hAnsi="Cambria" w:cs="Calibri"/>
        </w:rPr>
      </w:pPr>
    </w:p>
    <w:p w14:paraId="113C6B35" w14:textId="55E98E72" w:rsidR="007D4C50" w:rsidRPr="004B6AF2" w:rsidRDefault="007D4C50" w:rsidP="00066BCE">
      <w:pPr>
        <w:pStyle w:val="Akapitzlist"/>
        <w:spacing w:after="0" w:line="240" w:lineRule="auto"/>
        <w:ind w:left="0"/>
        <w:jc w:val="both"/>
        <w:rPr>
          <w:rFonts w:ascii="Cambria" w:hAnsi="Cambria" w:cs="Calibri"/>
        </w:rPr>
      </w:pPr>
    </w:p>
    <w:p w14:paraId="7C0A7C1C" w14:textId="39483010" w:rsidR="007D4C50" w:rsidRPr="004B6AF2" w:rsidRDefault="007D4C50" w:rsidP="00066BCE">
      <w:pPr>
        <w:pStyle w:val="Akapitzlist"/>
        <w:spacing w:after="0" w:line="240" w:lineRule="auto"/>
        <w:ind w:left="0"/>
        <w:jc w:val="both"/>
        <w:rPr>
          <w:rFonts w:ascii="Cambria" w:hAnsi="Cambria" w:cs="Calibri"/>
        </w:rPr>
      </w:pPr>
    </w:p>
    <w:p w14:paraId="2168B340" w14:textId="1E692AE0" w:rsidR="007D4C50" w:rsidRPr="004B6AF2" w:rsidRDefault="007D4C50" w:rsidP="00066BCE">
      <w:pPr>
        <w:pStyle w:val="Akapitzlist"/>
        <w:spacing w:after="0" w:line="240" w:lineRule="auto"/>
        <w:ind w:left="0"/>
        <w:jc w:val="center"/>
        <w:rPr>
          <w:rFonts w:ascii="Cambria" w:hAnsi="Cambria" w:cs="Calibri"/>
        </w:rPr>
      </w:pPr>
      <w:r w:rsidRPr="004B6AF2">
        <w:rPr>
          <w:rFonts w:ascii="Cambria" w:hAnsi="Cambria" w:cs="Calibri"/>
        </w:rPr>
        <w:t>Rozdział 2</w:t>
      </w:r>
    </w:p>
    <w:p w14:paraId="439E8354" w14:textId="0D672ADB" w:rsidR="007D4C50" w:rsidRPr="004B6AF2" w:rsidRDefault="007D4C50" w:rsidP="00066BCE">
      <w:pPr>
        <w:pStyle w:val="Akapitzlist"/>
        <w:spacing w:after="0" w:line="240" w:lineRule="auto"/>
        <w:ind w:left="0"/>
        <w:jc w:val="center"/>
        <w:rPr>
          <w:rFonts w:ascii="Cambria" w:hAnsi="Cambria" w:cs="Calibri"/>
          <w:b/>
          <w:bCs/>
        </w:rPr>
      </w:pPr>
      <w:r w:rsidRPr="004B6AF2">
        <w:rPr>
          <w:rFonts w:ascii="Cambria" w:hAnsi="Cambria" w:cs="Calibri"/>
          <w:b/>
          <w:bCs/>
        </w:rPr>
        <w:t>INFORMACJA, CZY ZAMAWIAJĄCY PRZEWIDUJE WYBÓR NAJKORZYSTNIEJSZEJ OFERTY Z MOŻLIWOŚCIĄ PROWADZENIA NEGOCJACJI</w:t>
      </w:r>
    </w:p>
    <w:p w14:paraId="31FD21CB" w14:textId="5706286F" w:rsidR="007D4C50" w:rsidRPr="004B6AF2" w:rsidRDefault="007D4C50" w:rsidP="00066BCE">
      <w:pPr>
        <w:pStyle w:val="Akapitzlist"/>
        <w:spacing w:after="0" w:line="240" w:lineRule="auto"/>
        <w:ind w:left="0"/>
        <w:jc w:val="both"/>
        <w:rPr>
          <w:rFonts w:ascii="Cambria" w:hAnsi="Cambria" w:cs="Calibri"/>
          <w:b/>
          <w:bCs/>
        </w:rPr>
      </w:pPr>
    </w:p>
    <w:p w14:paraId="0C03FE4D" w14:textId="16132388" w:rsidR="00FA4519" w:rsidRPr="004B6AF2" w:rsidRDefault="007D4C50" w:rsidP="00066BCE">
      <w:pPr>
        <w:pStyle w:val="Akapitzlist"/>
        <w:spacing w:after="0" w:line="240" w:lineRule="auto"/>
        <w:ind w:left="0"/>
        <w:jc w:val="both"/>
        <w:rPr>
          <w:rFonts w:ascii="Cambria" w:hAnsi="Cambria" w:cs="Calibri"/>
        </w:rPr>
      </w:pPr>
      <w:r w:rsidRPr="004B6AF2">
        <w:rPr>
          <w:rFonts w:ascii="Cambria" w:hAnsi="Cambria" w:cs="Calibri"/>
        </w:rPr>
        <w:t>Zamawiający nie przewiduje wyboru najkorzystniejszej oferty z możliwością prowadzenia negocjacji.</w:t>
      </w:r>
    </w:p>
    <w:p w14:paraId="6FB6C38B" w14:textId="77777777" w:rsidR="00FA4519" w:rsidRPr="004B6AF2" w:rsidRDefault="00FA4519" w:rsidP="00066BCE">
      <w:pPr>
        <w:pStyle w:val="Akapitzlist"/>
        <w:spacing w:after="0" w:line="240" w:lineRule="auto"/>
        <w:ind w:left="0"/>
        <w:jc w:val="both"/>
        <w:rPr>
          <w:rFonts w:ascii="Cambria" w:hAnsi="Cambria" w:cs="Calibri"/>
        </w:rPr>
      </w:pPr>
    </w:p>
    <w:p w14:paraId="3BAE1276" w14:textId="20071D59" w:rsidR="007D4C50" w:rsidRPr="004B6AF2" w:rsidRDefault="007D4C50" w:rsidP="00066BCE">
      <w:pPr>
        <w:pStyle w:val="Akapitzlist"/>
        <w:spacing w:after="0" w:line="240" w:lineRule="auto"/>
        <w:ind w:left="0"/>
        <w:jc w:val="both"/>
        <w:rPr>
          <w:rFonts w:ascii="Cambria" w:hAnsi="Cambria" w:cs="Calibri"/>
        </w:rPr>
      </w:pPr>
    </w:p>
    <w:p w14:paraId="0A644F4A" w14:textId="79BAB78B" w:rsidR="007D4C50" w:rsidRPr="004B6AF2" w:rsidRDefault="007D4C50" w:rsidP="00066BCE">
      <w:pPr>
        <w:pStyle w:val="Akapitzlist"/>
        <w:spacing w:after="0" w:line="240" w:lineRule="auto"/>
        <w:ind w:left="0"/>
        <w:jc w:val="center"/>
        <w:rPr>
          <w:rFonts w:ascii="Cambria" w:hAnsi="Cambria" w:cs="Calibri"/>
        </w:rPr>
      </w:pPr>
      <w:r w:rsidRPr="004B6AF2">
        <w:rPr>
          <w:rFonts w:ascii="Cambria" w:hAnsi="Cambria" w:cs="Calibri"/>
        </w:rPr>
        <w:t>Rozdział 3</w:t>
      </w:r>
    </w:p>
    <w:p w14:paraId="7FCE9772" w14:textId="1C849FE7" w:rsidR="007D4C50" w:rsidRPr="004B6AF2" w:rsidRDefault="007D4C50" w:rsidP="00066BCE">
      <w:pPr>
        <w:pStyle w:val="Akapitzlist"/>
        <w:spacing w:after="0" w:line="240" w:lineRule="auto"/>
        <w:ind w:left="0"/>
        <w:jc w:val="center"/>
        <w:rPr>
          <w:rFonts w:ascii="Cambria" w:hAnsi="Cambria" w:cs="Calibri"/>
          <w:b/>
          <w:bCs/>
        </w:rPr>
      </w:pPr>
      <w:r w:rsidRPr="004B6AF2">
        <w:rPr>
          <w:rFonts w:ascii="Cambria" w:hAnsi="Cambria" w:cs="Calibri"/>
          <w:b/>
          <w:bCs/>
        </w:rPr>
        <w:t>ŹRÓDŁA FINANSOWANIA</w:t>
      </w:r>
    </w:p>
    <w:p w14:paraId="5BF70F67" w14:textId="77777777" w:rsidR="00017A07" w:rsidRPr="00017A07" w:rsidRDefault="00017A07" w:rsidP="00017A07">
      <w:pPr>
        <w:spacing w:after="0" w:line="240" w:lineRule="auto"/>
        <w:jc w:val="both"/>
        <w:rPr>
          <w:rFonts w:ascii="Cambria" w:hAnsi="Cambria"/>
          <w:b/>
          <w:bCs/>
        </w:rPr>
      </w:pPr>
    </w:p>
    <w:p w14:paraId="3016CE9E" w14:textId="469795B6" w:rsidR="00017A07" w:rsidRDefault="00017A07" w:rsidP="00017A07">
      <w:pPr>
        <w:spacing w:after="0" w:line="240" w:lineRule="auto"/>
        <w:jc w:val="both"/>
        <w:rPr>
          <w:rFonts w:ascii="Cambria" w:hAnsi="Cambria"/>
        </w:rPr>
      </w:pPr>
      <w:r w:rsidRPr="00846EA9">
        <w:rPr>
          <w:rFonts w:ascii="Cambria" w:hAnsi="Cambria"/>
        </w:rPr>
        <w:t xml:space="preserve">Zamawiający informuje, iż zamówienie jest finansowane ze środków </w:t>
      </w:r>
      <w:r w:rsidR="00B369D6" w:rsidRPr="00846EA9">
        <w:rPr>
          <w:rFonts w:ascii="Cambria" w:hAnsi="Cambria"/>
        </w:rPr>
        <w:t>pochodzących z planu rozwojowego w ramach inwestycji B3.1.1 „Inwestycje w zrównoważoną gospodarkę wodno-ściekową na terenach wiejskich” w ramach Krajowego Planu Odbudowy i Zwiększania Odporności.</w:t>
      </w:r>
    </w:p>
    <w:p w14:paraId="45E632A6" w14:textId="77777777" w:rsidR="00B369D6" w:rsidRDefault="00B369D6" w:rsidP="00017A07">
      <w:pPr>
        <w:spacing w:after="0" w:line="240" w:lineRule="auto"/>
        <w:jc w:val="both"/>
        <w:rPr>
          <w:rFonts w:ascii="Cambria" w:hAnsi="Cambria"/>
        </w:rPr>
      </w:pPr>
    </w:p>
    <w:p w14:paraId="4187FEFB" w14:textId="77777777" w:rsidR="00B369D6" w:rsidRPr="00CE294C" w:rsidRDefault="00B369D6" w:rsidP="00B369D6">
      <w:pPr>
        <w:spacing w:after="0" w:line="240" w:lineRule="auto"/>
        <w:jc w:val="both"/>
        <w:rPr>
          <w:rFonts w:ascii="Cambria" w:hAnsi="Cambria" w:cs="Times New Roman"/>
          <w:i/>
          <w:iCs/>
          <w:sz w:val="24"/>
          <w:szCs w:val="24"/>
        </w:rPr>
      </w:pPr>
      <w:r w:rsidRPr="00CE294C">
        <w:rPr>
          <w:rFonts w:ascii="Cambria" w:hAnsi="Cambria" w:cs="Times New Roman"/>
          <w:i/>
          <w:iCs/>
          <w:sz w:val="24"/>
          <w:szCs w:val="24"/>
        </w:rPr>
        <w:t xml:space="preserve">Zamawiający na podstawie art. 310 ustawy wskazuje, że może unieważnić postępowania o udzielenie zamówienia, jeżeli środki, które zamawiający zamierzał przeznaczyć na sfinansowanie całości lub części zamówienia w ramach ww. źródła finansowania, nie zostały mu przyznane. </w:t>
      </w:r>
    </w:p>
    <w:p w14:paraId="3191CD91" w14:textId="77777777" w:rsidR="00B369D6" w:rsidRPr="00017A07" w:rsidRDefault="00B369D6" w:rsidP="00017A07">
      <w:pPr>
        <w:spacing w:after="0" w:line="240" w:lineRule="auto"/>
        <w:jc w:val="both"/>
        <w:rPr>
          <w:rFonts w:ascii="Cambria" w:hAnsi="Cambria"/>
        </w:rPr>
      </w:pPr>
    </w:p>
    <w:p w14:paraId="33A5D9B3" w14:textId="77777777" w:rsidR="00715ED1" w:rsidRPr="004B6AF2" w:rsidRDefault="00715ED1" w:rsidP="00066BCE">
      <w:pPr>
        <w:spacing w:after="0" w:line="240" w:lineRule="auto"/>
        <w:jc w:val="both"/>
        <w:rPr>
          <w:rFonts w:ascii="Cambria" w:hAnsi="Cambria" w:cs="Calibri"/>
          <w:color w:val="FF0000"/>
        </w:rPr>
      </w:pPr>
    </w:p>
    <w:p w14:paraId="67956434" w14:textId="16BA5B05" w:rsidR="00E431F3" w:rsidRPr="004B6AF2" w:rsidRDefault="00E431F3" w:rsidP="00066BCE">
      <w:pPr>
        <w:pStyle w:val="Akapitzlist"/>
        <w:spacing w:after="0" w:line="240" w:lineRule="auto"/>
        <w:ind w:left="0"/>
        <w:jc w:val="center"/>
        <w:rPr>
          <w:rFonts w:ascii="Cambria" w:hAnsi="Cambria" w:cs="Calibri"/>
        </w:rPr>
      </w:pPr>
      <w:r w:rsidRPr="004B6AF2">
        <w:rPr>
          <w:rFonts w:ascii="Cambria" w:hAnsi="Cambria" w:cs="Calibri"/>
        </w:rPr>
        <w:t>Rozdział 4</w:t>
      </w:r>
    </w:p>
    <w:p w14:paraId="4E13BDC3" w14:textId="71AAC348" w:rsidR="006968F2" w:rsidRPr="004B6AF2" w:rsidRDefault="00E431F3" w:rsidP="00066BCE">
      <w:pPr>
        <w:pStyle w:val="Akapitzlist"/>
        <w:spacing w:after="0" w:line="240" w:lineRule="auto"/>
        <w:ind w:left="0"/>
        <w:jc w:val="center"/>
        <w:rPr>
          <w:rFonts w:ascii="Cambria" w:hAnsi="Cambria" w:cs="Calibri"/>
          <w:b/>
          <w:bCs/>
        </w:rPr>
      </w:pPr>
      <w:r w:rsidRPr="004B6AF2">
        <w:rPr>
          <w:rFonts w:ascii="Cambria" w:hAnsi="Cambria" w:cs="Calibri"/>
          <w:b/>
          <w:bCs/>
        </w:rPr>
        <w:t>OPIS PRZEDMIOTU ZAMÓWIENIA</w:t>
      </w:r>
    </w:p>
    <w:p w14:paraId="3F128D5A" w14:textId="77777777" w:rsidR="00066BCE" w:rsidRPr="004B6AF2" w:rsidRDefault="00066BCE" w:rsidP="00066BCE">
      <w:pPr>
        <w:pStyle w:val="Akapitzlist"/>
        <w:spacing w:after="0" w:line="240" w:lineRule="auto"/>
        <w:ind w:left="0"/>
        <w:jc w:val="center"/>
        <w:rPr>
          <w:rFonts w:ascii="Cambria" w:hAnsi="Cambria" w:cs="Calibri"/>
          <w:b/>
          <w:bCs/>
        </w:rPr>
      </w:pPr>
    </w:p>
    <w:p w14:paraId="452B4EFE" w14:textId="77777777" w:rsidR="006968F2" w:rsidRPr="004B6AF2" w:rsidRDefault="006968F2" w:rsidP="00066BCE">
      <w:pPr>
        <w:spacing w:after="0" w:line="240" w:lineRule="auto"/>
        <w:jc w:val="both"/>
        <w:rPr>
          <w:rFonts w:ascii="Cambria" w:hAnsi="Cambria" w:cs="Calibri"/>
          <w:b/>
          <w:bCs/>
        </w:rPr>
      </w:pPr>
      <w:r w:rsidRPr="004B6AF2">
        <w:rPr>
          <w:rFonts w:ascii="Cambria" w:hAnsi="Cambria" w:cs="Calibri"/>
          <w:b/>
          <w:bCs/>
        </w:rPr>
        <w:t>4.1. Nazwa/y i kod/y Wspólnego Słownika Zamówień (CPV):</w:t>
      </w:r>
    </w:p>
    <w:p w14:paraId="7A74E704" w14:textId="77777777" w:rsidR="00A81A5F" w:rsidRPr="004B6AF2" w:rsidRDefault="00A81A5F" w:rsidP="00066BCE">
      <w:pPr>
        <w:spacing w:after="0" w:line="240" w:lineRule="auto"/>
        <w:jc w:val="both"/>
        <w:rPr>
          <w:rFonts w:ascii="Cambria" w:hAnsi="Cambria" w:cs="Calibri"/>
          <w:b/>
          <w:bCs/>
          <w:i/>
          <w:iCs/>
        </w:rPr>
      </w:pPr>
    </w:p>
    <w:p w14:paraId="6F71FC84" w14:textId="0CC8A710" w:rsidR="00B369D6" w:rsidRDefault="00B369D6" w:rsidP="00CA11AA">
      <w:pPr>
        <w:spacing w:after="0" w:line="240" w:lineRule="auto"/>
        <w:jc w:val="both"/>
        <w:rPr>
          <w:rFonts w:ascii="Cambria" w:hAnsi="Cambria" w:cs="Calibri"/>
          <w:b/>
          <w:bCs/>
        </w:rPr>
      </w:pPr>
      <w:r>
        <w:rPr>
          <w:rFonts w:ascii="Cambria" w:hAnsi="Cambria" w:cs="Calibri"/>
          <w:b/>
          <w:bCs/>
        </w:rPr>
        <w:t>Cz. I</w:t>
      </w:r>
    </w:p>
    <w:p w14:paraId="763978DC" w14:textId="77777777" w:rsidR="00B369D6" w:rsidRPr="00B369D6" w:rsidRDefault="00B369D6" w:rsidP="00CA11AA">
      <w:pPr>
        <w:spacing w:after="0" w:line="240" w:lineRule="auto"/>
        <w:jc w:val="both"/>
        <w:rPr>
          <w:rFonts w:ascii="Cambria" w:hAnsi="Cambria" w:cs="Calibri"/>
          <w:b/>
          <w:bCs/>
        </w:rPr>
      </w:pPr>
    </w:p>
    <w:p w14:paraId="0035FEAF" w14:textId="40574800" w:rsidR="00CA11AA" w:rsidRPr="004B6AF2" w:rsidRDefault="00715ED1" w:rsidP="00CA11AA">
      <w:pPr>
        <w:spacing w:after="0" w:line="240" w:lineRule="auto"/>
        <w:jc w:val="both"/>
        <w:rPr>
          <w:rFonts w:ascii="Cambria" w:hAnsi="Cambria" w:cs="Calibri"/>
        </w:rPr>
      </w:pPr>
      <w:r w:rsidRPr="004B6AF2">
        <w:rPr>
          <w:rFonts w:ascii="Cambria" w:hAnsi="Cambria" w:cs="Calibri"/>
        </w:rPr>
        <w:t>45000000-7</w:t>
      </w:r>
      <w:r w:rsidRPr="004B6AF2">
        <w:rPr>
          <w:rFonts w:ascii="Cambria" w:hAnsi="Cambria" w:cs="Calibri"/>
        </w:rPr>
        <w:tab/>
        <w:t>Roboty budowlane</w:t>
      </w:r>
    </w:p>
    <w:p w14:paraId="046E2B50" w14:textId="77777777" w:rsidR="00017A07" w:rsidRPr="00017A07" w:rsidRDefault="00017A07" w:rsidP="00017A07">
      <w:pPr>
        <w:spacing w:after="0" w:line="240" w:lineRule="auto"/>
        <w:jc w:val="both"/>
        <w:rPr>
          <w:rFonts w:ascii="Cambria" w:hAnsi="Cambria" w:cs="Calibri"/>
        </w:rPr>
      </w:pPr>
      <w:r w:rsidRPr="00017A07">
        <w:rPr>
          <w:rFonts w:ascii="Cambria" w:hAnsi="Cambria" w:cs="Calibri"/>
        </w:rPr>
        <w:t>71000000-8 Usługi architektoniczne, budowlane, inżynieryjne i kontrolne</w:t>
      </w:r>
    </w:p>
    <w:p w14:paraId="11804B6C" w14:textId="77777777" w:rsidR="00017A07" w:rsidRPr="00017A07" w:rsidRDefault="00017A07" w:rsidP="00017A07">
      <w:pPr>
        <w:spacing w:after="0" w:line="240" w:lineRule="auto"/>
        <w:jc w:val="both"/>
        <w:rPr>
          <w:rFonts w:ascii="Cambria" w:hAnsi="Cambria" w:cs="Calibri"/>
        </w:rPr>
      </w:pPr>
      <w:r w:rsidRPr="00017A07">
        <w:rPr>
          <w:rFonts w:ascii="Cambria" w:hAnsi="Cambria" w:cs="Calibri"/>
        </w:rPr>
        <w:t>71320000-7 Usługi inżynieryjne w zakresie projektowania</w:t>
      </w:r>
    </w:p>
    <w:p w14:paraId="01DA19EC" w14:textId="77777777" w:rsidR="00017A07" w:rsidRPr="00017A07" w:rsidRDefault="00017A07" w:rsidP="00017A07">
      <w:pPr>
        <w:spacing w:after="0" w:line="240" w:lineRule="auto"/>
        <w:jc w:val="both"/>
        <w:rPr>
          <w:rFonts w:ascii="Cambria" w:hAnsi="Cambria" w:cs="Calibri"/>
        </w:rPr>
      </w:pPr>
      <w:r w:rsidRPr="00017A07">
        <w:rPr>
          <w:rFonts w:ascii="Cambria" w:hAnsi="Cambria" w:cs="Calibri"/>
        </w:rPr>
        <w:t>71247000-1 Nadzór nad robotami budowlanymi</w:t>
      </w:r>
    </w:p>
    <w:p w14:paraId="2721223E" w14:textId="3B83D303" w:rsidR="00017A07" w:rsidRPr="00017A07" w:rsidRDefault="00017A07" w:rsidP="00017A07">
      <w:pPr>
        <w:spacing w:after="0" w:line="240" w:lineRule="auto"/>
        <w:jc w:val="both"/>
        <w:rPr>
          <w:rFonts w:ascii="Cambria" w:hAnsi="Cambria" w:cs="Calibri"/>
        </w:rPr>
      </w:pPr>
      <w:r w:rsidRPr="00017A07">
        <w:rPr>
          <w:rFonts w:ascii="Cambria" w:hAnsi="Cambria" w:cs="Calibri"/>
        </w:rPr>
        <w:t xml:space="preserve">71248000-8 Nadzór nad projektem i dokumentacją </w:t>
      </w:r>
    </w:p>
    <w:p w14:paraId="3D2B5E25" w14:textId="77777777" w:rsidR="00017A07" w:rsidRPr="00017A07" w:rsidRDefault="00017A07" w:rsidP="00017A07">
      <w:pPr>
        <w:spacing w:after="0" w:line="240" w:lineRule="auto"/>
        <w:jc w:val="both"/>
        <w:rPr>
          <w:rFonts w:ascii="Cambria" w:hAnsi="Cambria" w:cs="Calibri"/>
        </w:rPr>
      </w:pPr>
      <w:r w:rsidRPr="00017A07">
        <w:rPr>
          <w:rFonts w:ascii="Cambria" w:hAnsi="Cambria" w:cs="Calibri"/>
        </w:rPr>
        <w:t>45100000-8 Przygotowanie terenu pod budowę</w:t>
      </w:r>
    </w:p>
    <w:p w14:paraId="43C79612" w14:textId="77777777" w:rsidR="00017A07" w:rsidRPr="00017A07" w:rsidRDefault="00017A07" w:rsidP="00017A07">
      <w:pPr>
        <w:spacing w:after="0" w:line="240" w:lineRule="auto"/>
        <w:jc w:val="both"/>
        <w:rPr>
          <w:rFonts w:ascii="Cambria" w:hAnsi="Cambria" w:cs="Calibri"/>
        </w:rPr>
      </w:pPr>
      <w:r w:rsidRPr="00017A07">
        <w:rPr>
          <w:rFonts w:ascii="Cambria" w:hAnsi="Cambria" w:cs="Calibri"/>
        </w:rPr>
        <w:t>45110000-1 Roboty w zakresie burzenia i rozbiórki obiektów budowlanych; roboty ziemne</w:t>
      </w:r>
    </w:p>
    <w:p w14:paraId="5AD50834" w14:textId="77777777" w:rsidR="00017A07" w:rsidRPr="00017A07" w:rsidRDefault="00017A07" w:rsidP="00017A07">
      <w:pPr>
        <w:spacing w:after="0" w:line="240" w:lineRule="auto"/>
        <w:jc w:val="both"/>
        <w:rPr>
          <w:rFonts w:ascii="Cambria" w:hAnsi="Cambria" w:cs="Calibri"/>
        </w:rPr>
      </w:pPr>
      <w:r w:rsidRPr="00017A07">
        <w:rPr>
          <w:rFonts w:ascii="Cambria" w:hAnsi="Cambria" w:cs="Calibri"/>
        </w:rPr>
        <w:t>45111000-8 Roboty w zakresie burzenia, roboty ziemne</w:t>
      </w:r>
    </w:p>
    <w:p w14:paraId="39A8A0A9" w14:textId="77777777" w:rsidR="00017A07" w:rsidRPr="00017A07" w:rsidRDefault="00017A07" w:rsidP="00017A07">
      <w:pPr>
        <w:spacing w:after="0" w:line="240" w:lineRule="auto"/>
        <w:jc w:val="both"/>
        <w:rPr>
          <w:rFonts w:ascii="Cambria" w:hAnsi="Cambria" w:cs="Calibri"/>
        </w:rPr>
      </w:pPr>
      <w:r w:rsidRPr="00017A07">
        <w:rPr>
          <w:rFonts w:ascii="Cambria" w:hAnsi="Cambria" w:cs="Calibri"/>
        </w:rPr>
        <w:t>45112000-5 Roboty w zakresie usuwania gleby</w:t>
      </w:r>
    </w:p>
    <w:p w14:paraId="15285135" w14:textId="77777777" w:rsidR="00017A07" w:rsidRPr="00017A07" w:rsidRDefault="00017A07" w:rsidP="00017A07">
      <w:pPr>
        <w:spacing w:after="0" w:line="240" w:lineRule="auto"/>
        <w:jc w:val="both"/>
        <w:rPr>
          <w:rFonts w:ascii="Cambria" w:hAnsi="Cambria" w:cs="Calibri"/>
        </w:rPr>
      </w:pPr>
      <w:r w:rsidRPr="00017A07">
        <w:rPr>
          <w:rFonts w:ascii="Cambria" w:hAnsi="Cambria" w:cs="Calibri"/>
        </w:rPr>
        <w:t>45113000-2 Roboty na placu budowy</w:t>
      </w:r>
    </w:p>
    <w:p w14:paraId="621B173D" w14:textId="3DCAE4C1" w:rsidR="00017A07" w:rsidRPr="00017A07" w:rsidRDefault="00017A07" w:rsidP="00017A07">
      <w:pPr>
        <w:spacing w:after="0" w:line="240" w:lineRule="auto"/>
        <w:jc w:val="both"/>
        <w:rPr>
          <w:rFonts w:ascii="Cambria" w:hAnsi="Cambria" w:cs="Calibri"/>
        </w:rPr>
      </w:pPr>
      <w:r w:rsidRPr="00017A07">
        <w:rPr>
          <w:rFonts w:ascii="Cambria" w:hAnsi="Cambria" w:cs="Calibri"/>
        </w:rPr>
        <w:t>45200000-9 Roboty budowlane w zakresie wznoszenia kompletnych obiektów budowlanych lub ich części oraz</w:t>
      </w:r>
      <w:r>
        <w:rPr>
          <w:rFonts w:ascii="Cambria" w:hAnsi="Cambria" w:cs="Calibri"/>
        </w:rPr>
        <w:t xml:space="preserve"> </w:t>
      </w:r>
      <w:r w:rsidRPr="00017A07">
        <w:rPr>
          <w:rFonts w:ascii="Cambria" w:hAnsi="Cambria" w:cs="Calibri"/>
        </w:rPr>
        <w:t>roboty w zakresie inżynierii lądowej i wodnej</w:t>
      </w:r>
    </w:p>
    <w:p w14:paraId="44575F98" w14:textId="77777777" w:rsidR="00017A07" w:rsidRPr="00017A07" w:rsidRDefault="00017A07" w:rsidP="00017A07">
      <w:pPr>
        <w:spacing w:after="0" w:line="240" w:lineRule="auto"/>
        <w:jc w:val="both"/>
        <w:rPr>
          <w:rFonts w:ascii="Cambria" w:hAnsi="Cambria" w:cs="Calibri"/>
        </w:rPr>
      </w:pPr>
      <w:r w:rsidRPr="00017A07">
        <w:rPr>
          <w:rFonts w:ascii="Cambria" w:hAnsi="Cambria" w:cs="Calibri"/>
        </w:rPr>
        <w:t>45230000-8 Roboty budowlane w zakresie budowy rurociągów, linii komunikacyjnych i</w:t>
      </w:r>
    </w:p>
    <w:p w14:paraId="66FB1B4A" w14:textId="77777777" w:rsidR="00017A07" w:rsidRPr="00017A07" w:rsidRDefault="00017A07" w:rsidP="00017A07">
      <w:pPr>
        <w:spacing w:after="0" w:line="240" w:lineRule="auto"/>
        <w:jc w:val="both"/>
        <w:rPr>
          <w:rFonts w:ascii="Cambria" w:hAnsi="Cambria" w:cs="Calibri"/>
        </w:rPr>
      </w:pPr>
      <w:r w:rsidRPr="00017A07">
        <w:rPr>
          <w:rFonts w:ascii="Cambria" w:hAnsi="Cambria" w:cs="Calibri"/>
        </w:rPr>
        <w:t>elektroenergetycznych, autostrad, dróg, lotnisk i kolei; wyrównywanie terenu.</w:t>
      </w:r>
    </w:p>
    <w:p w14:paraId="4A52D440" w14:textId="77777777" w:rsidR="00017A07" w:rsidRPr="00017A07" w:rsidRDefault="00017A07" w:rsidP="00017A07">
      <w:pPr>
        <w:spacing w:after="0" w:line="240" w:lineRule="auto"/>
        <w:jc w:val="both"/>
        <w:rPr>
          <w:rFonts w:ascii="Cambria" w:hAnsi="Cambria" w:cs="Calibri"/>
        </w:rPr>
      </w:pPr>
      <w:r w:rsidRPr="00017A07">
        <w:rPr>
          <w:rFonts w:ascii="Cambria" w:hAnsi="Cambria" w:cs="Calibri"/>
        </w:rPr>
        <w:t>45231000-5 Roboty budowlane w zakresie budowy rurociągów, ciągów komunikacyjnych linii energetycznych</w:t>
      </w:r>
    </w:p>
    <w:p w14:paraId="66A58A71" w14:textId="77777777" w:rsidR="00017A07" w:rsidRPr="00017A07" w:rsidRDefault="00017A07" w:rsidP="00017A07">
      <w:pPr>
        <w:spacing w:after="0" w:line="240" w:lineRule="auto"/>
        <w:jc w:val="both"/>
        <w:rPr>
          <w:rFonts w:ascii="Cambria" w:hAnsi="Cambria" w:cs="Calibri"/>
        </w:rPr>
      </w:pPr>
      <w:r w:rsidRPr="00017A07">
        <w:rPr>
          <w:rFonts w:ascii="Cambria" w:hAnsi="Cambria" w:cs="Calibri"/>
        </w:rPr>
        <w:t>45232000-2 Roboty pomocnicze w zakresie rurociągów i kabli</w:t>
      </w:r>
    </w:p>
    <w:p w14:paraId="77BD002B" w14:textId="77777777" w:rsidR="00017A07" w:rsidRPr="00017A07" w:rsidRDefault="00017A07" w:rsidP="00017A07">
      <w:pPr>
        <w:spacing w:after="0" w:line="240" w:lineRule="auto"/>
        <w:jc w:val="both"/>
        <w:rPr>
          <w:rFonts w:ascii="Cambria" w:hAnsi="Cambria" w:cs="Calibri"/>
        </w:rPr>
      </w:pPr>
      <w:r w:rsidRPr="00017A07">
        <w:rPr>
          <w:rFonts w:ascii="Cambria" w:hAnsi="Cambria" w:cs="Calibri"/>
        </w:rPr>
        <w:t>45231300-8 Roboty budowlane w zakresie budowy wodociągów i rurociągów do odprowadzania ścieków</w:t>
      </w:r>
    </w:p>
    <w:p w14:paraId="56C3B3EB" w14:textId="71C339B7" w:rsidR="00017A07" w:rsidRPr="00017A07" w:rsidRDefault="00017A07" w:rsidP="00017A07">
      <w:pPr>
        <w:spacing w:after="0" w:line="240" w:lineRule="auto"/>
        <w:jc w:val="both"/>
        <w:rPr>
          <w:rFonts w:ascii="Cambria" w:hAnsi="Cambria" w:cs="Calibri"/>
        </w:rPr>
      </w:pPr>
      <w:r w:rsidRPr="00017A07">
        <w:rPr>
          <w:rFonts w:ascii="Cambria" w:hAnsi="Cambria" w:cs="Calibri"/>
        </w:rPr>
        <w:t>45232100-3 Roboty pomocnicze w zakresie wodociągów</w:t>
      </w:r>
    </w:p>
    <w:p w14:paraId="2CDA131E" w14:textId="77777777" w:rsidR="00017A07" w:rsidRPr="00017A07" w:rsidRDefault="00017A07" w:rsidP="00017A07">
      <w:pPr>
        <w:spacing w:after="0" w:line="240" w:lineRule="auto"/>
        <w:jc w:val="both"/>
        <w:rPr>
          <w:rFonts w:ascii="Cambria" w:hAnsi="Cambria" w:cs="Calibri"/>
        </w:rPr>
      </w:pPr>
      <w:r w:rsidRPr="00017A07">
        <w:rPr>
          <w:rFonts w:ascii="Cambria" w:hAnsi="Cambria" w:cs="Calibri"/>
        </w:rPr>
        <w:t>45236000-0 Wyrównywanie terenu</w:t>
      </w:r>
    </w:p>
    <w:p w14:paraId="5639A754" w14:textId="77777777" w:rsidR="00F66695" w:rsidRDefault="00F66695" w:rsidP="00066BCE">
      <w:pPr>
        <w:spacing w:after="0" w:line="240" w:lineRule="auto"/>
        <w:jc w:val="both"/>
        <w:rPr>
          <w:rFonts w:ascii="Cambria" w:hAnsi="Cambria" w:cs="Calibri"/>
        </w:rPr>
      </w:pPr>
    </w:p>
    <w:p w14:paraId="5696E3E2" w14:textId="77777777" w:rsidR="00F23F5F" w:rsidRDefault="00B369D6" w:rsidP="00066BCE">
      <w:pPr>
        <w:spacing w:after="0" w:line="240" w:lineRule="auto"/>
        <w:jc w:val="both"/>
        <w:rPr>
          <w:rFonts w:ascii="Cambria" w:hAnsi="Cambria" w:cs="Calibri"/>
          <w:b/>
          <w:bCs/>
        </w:rPr>
      </w:pPr>
      <w:r>
        <w:rPr>
          <w:rFonts w:ascii="Cambria" w:hAnsi="Cambria" w:cs="Calibri"/>
          <w:b/>
          <w:bCs/>
        </w:rPr>
        <w:t>Cz. II</w:t>
      </w:r>
    </w:p>
    <w:p w14:paraId="35E0DBB9" w14:textId="139D20D7" w:rsidR="00F23F5F" w:rsidRDefault="00F23F5F" w:rsidP="00F23F5F">
      <w:pPr>
        <w:tabs>
          <w:tab w:val="left" w:pos="1752"/>
        </w:tabs>
        <w:spacing w:after="0" w:line="240" w:lineRule="auto"/>
        <w:jc w:val="both"/>
        <w:rPr>
          <w:rFonts w:ascii="Cambria" w:hAnsi="Cambria" w:cs="Calibri"/>
        </w:rPr>
      </w:pPr>
      <w:r>
        <w:rPr>
          <w:rFonts w:ascii="Cambria" w:hAnsi="Cambria" w:cs="Calibri"/>
        </w:rPr>
        <w:t>44163000-0 Rury i osprzęt</w:t>
      </w:r>
    </w:p>
    <w:p w14:paraId="6FA77E85" w14:textId="221EC46F" w:rsidR="00F23F5F" w:rsidRDefault="00F766F4" w:rsidP="00F23F5F">
      <w:pPr>
        <w:tabs>
          <w:tab w:val="left" w:pos="1752"/>
        </w:tabs>
        <w:spacing w:after="0" w:line="240" w:lineRule="auto"/>
        <w:jc w:val="both"/>
        <w:rPr>
          <w:rFonts w:ascii="Cambria" w:hAnsi="Cambria" w:cs="Calibri"/>
        </w:rPr>
      </w:pPr>
      <w:r>
        <w:rPr>
          <w:rFonts w:ascii="Cambria" w:hAnsi="Cambria" w:cs="Calibri"/>
        </w:rPr>
        <w:t>44132000-4 Elementy przepustów</w:t>
      </w:r>
    </w:p>
    <w:p w14:paraId="7019A012" w14:textId="705FB11F" w:rsidR="00F766F4" w:rsidRDefault="00F766F4" w:rsidP="00F23F5F">
      <w:pPr>
        <w:tabs>
          <w:tab w:val="left" w:pos="1752"/>
        </w:tabs>
        <w:spacing w:after="0" w:line="240" w:lineRule="auto"/>
        <w:jc w:val="both"/>
        <w:rPr>
          <w:rFonts w:ascii="Cambria" w:hAnsi="Cambria" w:cs="Calibri"/>
        </w:rPr>
      </w:pPr>
      <w:r>
        <w:rPr>
          <w:rFonts w:ascii="Cambria" w:hAnsi="Cambria" w:cs="Calibri"/>
        </w:rPr>
        <w:t>44190000-8 Różne materiały budowlane</w:t>
      </w:r>
    </w:p>
    <w:p w14:paraId="2EA5E867" w14:textId="77777777" w:rsidR="00F23F5F" w:rsidRDefault="00F23F5F" w:rsidP="00066BCE">
      <w:pPr>
        <w:spacing w:after="0" w:line="240" w:lineRule="auto"/>
        <w:jc w:val="both"/>
        <w:rPr>
          <w:rFonts w:ascii="Cambria" w:hAnsi="Cambria" w:cs="Calibri"/>
        </w:rPr>
      </w:pPr>
    </w:p>
    <w:p w14:paraId="737CAC67" w14:textId="0E5A0607" w:rsidR="00B369D6" w:rsidRDefault="00B369D6" w:rsidP="00066BCE">
      <w:pPr>
        <w:spacing w:after="0" w:line="240" w:lineRule="auto"/>
        <w:jc w:val="both"/>
        <w:rPr>
          <w:rFonts w:ascii="Cambria" w:hAnsi="Cambria" w:cs="Calibri"/>
          <w:b/>
          <w:bCs/>
        </w:rPr>
      </w:pPr>
      <w:r>
        <w:rPr>
          <w:rFonts w:ascii="Cambria" w:hAnsi="Cambria" w:cs="Calibri"/>
          <w:b/>
          <w:bCs/>
        </w:rPr>
        <w:t>Cz. I</w:t>
      </w:r>
      <w:r w:rsidR="00715C2B">
        <w:rPr>
          <w:rFonts w:ascii="Cambria" w:hAnsi="Cambria" w:cs="Calibri"/>
          <w:b/>
          <w:bCs/>
        </w:rPr>
        <w:t>II</w:t>
      </w:r>
    </w:p>
    <w:p w14:paraId="0C5D6D05" w14:textId="77777777" w:rsidR="00715C2B" w:rsidRPr="00D62229" w:rsidRDefault="00715C2B" w:rsidP="00715C2B">
      <w:pPr>
        <w:spacing w:after="0" w:line="240" w:lineRule="auto"/>
        <w:jc w:val="both"/>
        <w:rPr>
          <w:rFonts w:ascii="Cambria" w:hAnsi="Cambria" w:cs="Calibri"/>
        </w:rPr>
      </w:pPr>
      <w:hyperlink r:id="rId12" w:history="1">
        <w:r w:rsidRPr="00D62229">
          <w:rPr>
            <w:rStyle w:val="Hipercze"/>
            <w:rFonts w:ascii="Cambria" w:hAnsi="Cambria" w:cs="Calibri"/>
            <w:color w:val="auto"/>
            <w:u w:val="none"/>
          </w:rPr>
          <w:t>38421100 Wodomierze</w:t>
        </w:r>
      </w:hyperlink>
    </w:p>
    <w:p w14:paraId="772C047F" w14:textId="77777777" w:rsidR="00715C2B" w:rsidRPr="00D62229" w:rsidRDefault="00715C2B" w:rsidP="00715C2B">
      <w:pPr>
        <w:spacing w:after="0" w:line="240" w:lineRule="auto"/>
        <w:jc w:val="both"/>
        <w:rPr>
          <w:rFonts w:ascii="Cambria" w:hAnsi="Cambria" w:cs="Calibri"/>
        </w:rPr>
      </w:pPr>
      <w:hyperlink r:id="rId13" w:history="1">
        <w:r w:rsidRPr="00D62229">
          <w:rPr>
            <w:rStyle w:val="Hipercze"/>
            <w:rFonts w:ascii="Cambria" w:hAnsi="Cambria" w:cs="Calibri"/>
            <w:color w:val="auto"/>
            <w:u w:val="none"/>
          </w:rPr>
          <w:t>45332000 Roboty instalacyjne wodne i kanalizacyjne</w:t>
        </w:r>
      </w:hyperlink>
    </w:p>
    <w:p w14:paraId="6EB5785E" w14:textId="77777777" w:rsidR="00715C2B" w:rsidRPr="00D62229" w:rsidRDefault="00715C2B" w:rsidP="00715C2B">
      <w:pPr>
        <w:spacing w:after="0" w:line="240" w:lineRule="auto"/>
        <w:jc w:val="both"/>
        <w:rPr>
          <w:rFonts w:ascii="Cambria" w:hAnsi="Cambria" w:cs="Calibri"/>
        </w:rPr>
      </w:pPr>
      <w:hyperlink r:id="rId14" w:history="1">
        <w:r w:rsidRPr="00D62229">
          <w:rPr>
            <w:rStyle w:val="Hipercze"/>
            <w:rFonts w:ascii="Cambria" w:hAnsi="Cambria" w:cs="Calibri"/>
            <w:color w:val="auto"/>
            <w:u w:val="none"/>
          </w:rPr>
          <w:t>51210000 Usługi instalowania urządzeń pomiarowych</w:t>
        </w:r>
      </w:hyperlink>
    </w:p>
    <w:p w14:paraId="54DDB58D" w14:textId="77777777" w:rsidR="00B369D6" w:rsidRDefault="00B369D6" w:rsidP="00066BCE">
      <w:pPr>
        <w:spacing w:after="0" w:line="240" w:lineRule="auto"/>
        <w:jc w:val="both"/>
        <w:rPr>
          <w:rFonts w:ascii="Cambria" w:hAnsi="Cambria" w:cs="Calibri"/>
          <w:b/>
          <w:bCs/>
        </w:rPr>
      </w:pPr>
    </w:p>
    <w:p w14:paraId="5F09D037" w14:textId="77777777" w:rsidR="00B369D6" w:rsidRPr="00B369D6" w:rsidRDefault="00B369D6" w:rsidP="00066BCE">
      <w:pPr>
        <w:spacing w:after="0" w:line="240" w:lineRule="auto"/>
        <w:jc w:val="both"/>
        <w:rPr>
          <w:rFonts w:ascii="Cambria" w:hAnsi="Cambria" w:cs="Calibri"/>
          <w:b/>
          <w:bCs/>
        </w:rPr>
      </w:pPr>
    </w:p>
    <w:p w14:paraId="561EA0B7" w14:textId="607EEEAF" w:rsidR="00262976" w:rsidRPr="004B6AF2" w:rsidRDefault="006968F2" w:rsidP="00066BCE">
      <w:pPr>
        <w:spacing w:after="0" w:line="240" w:lineRule="auto"/>
        <w:jc w:val="both"/>
        <w:rPr>
          <w:rFonts w:ascii="Cambria" w:hAnsi="Cambria" w:cs="Calibri"/>
          <w:b/>
          <w:bCs/>
        </w:rPr>
      </w:pPr>
      <w:r w:rsidRPr="004B6AF2">
        <w:rPr>
          <w:rFonts w:ascii="Cambria" w:hAnsi="Cambria" w:cs="Calibri"/>
          <w:b/>
          <w:bCs/>
        </w:rPr>
        <w:t>4.2. Przedmiot zamówienia</w:t>
      </w:r>
    </w:p>
    <w:p w14:paraId="3E1B8970" w14:textId="324A27BB" w:rsidR="005975E1" w:rsidRPr="00F766F4" w:rsidRDefault="00715ED1" w:rsidP="00F766F4">
      <w:pPr>
        <w:autoSpaceDE w:val="0"/>
        <w:autoSpaceDN w:val="0"/>
        <w:adjustRightInd w:val="0"/>
        <w:spacing w:after="0" w:line="240" w:lineRule="auto"/>
        <w:jc w:val="both"/>
        <w:rPr>
          <w:rFonts w:ascii="Cambria" w:hAnsi="Cambria" w:cs="Calibri"/>
        </w:rPr>
      </w:pPr>
      <w:bookmarkStart w:id="5" w:name="_Hlk185878926"/>
      <w:r w:rsidRPr="004B6AF2">
        <w:rPr>
          <w:rFonts w:ascii="Cambria" w:hAnsi="Cambria"/>
        </w:rPr>
        <w:t xml:space="preserve">Przedmiotem </w:t>
      </w:r>
      <w:r w:rsidRPr="00F766F4">
        <w:rPr>
          <w:rFonts w:ascii="Cambria" w:hAnsi="Cambria"/>
        </w:rPr>
        <w:t xml:space="preserve">zamówienia jest </w:t>
      </w:r>
      <w:bookmarkStart w:id="6" w:name="_Hlk189240688"/>
      <w:bookmarkEnd w:id="5"/>
      <w:r w:rsidR="005975E1" w:rsidRPr="00F766F4">
        <w:rPr>
          <w:rFonts w:ascii="Cambria" w:hAnsi="Cambria"/>
        </w:rPr>
        <w:t xml:space="preserve">realizacja zadania pn. </w:t>
      </w:r>
      <w:r w:rsidR="00F766F4" w:rsidRPr="00F766F4">
        <w:rPr>
          <w:rFonts w:ascii="Cambria" w:hAnsi="Cambria" w:cs="Times New Roman"/>
        </w:rPr>
        <w:t>„</w:t>
      </w:r>
      <w:r w:rsidR="00F766F4" w:rsidRPr="00F766F4">
        <w:rPr>
          <w:rFonts w:ascii="Cambria" w:hAnsi="Cambria" w:cs="Calibri"/>
        </w:rPr>
        <w:t>Modernizacja systemu zaopatrzenia w</w:t>
      </w:r>
      <w:r w:rsidR="00F766F4">
        <w:rPr>
          <w:rFonts w:ascii="Cambria" w:hAnsi="Cambria" w:cs="Calibri"/>
        </w:rPr>
        <w:t xml:space="preserve"> </w:t>
      </w:r>
      <w:r w:rsidR="00F766F4" w:rsidRPr="00F766F4">
        <w:rPr>
          <w:rFonts w:ascii="Cambria" w:hAnsi="Cambria" w:cs="Calibri"/>
        </w:rPr>
        <w:t>wodę</w:t>
      </w:r>
      <w:r w:rsidR="00F766F4">
        <w:rPr>
          <w:rFonts w:ascii="Cambria" w:hAnsi="Cambria" w:cs="Calibri"/>
        </w:rPr>
        <w:t xml:space="preserve"> </w:t>
      </w:r>
      <w:r w:rsidR="00F766F4" w:rsidRPr="00F766F4">
        <w:rPr>
          <w:rFonts w:ascii="Cambria" w:hAnsi="Cambria" w:cs="Calibri"/>
        </w:rPr>
        <w:t>Gminy Potok Wielki</w:t>
      </w:r>
      <w:r w:rsidR="00F766F4" w:rsidRPr="00F766F4">
        <w:rPr>
          <w:rFonts w:ascii="Cambria" w:hAnsi="Cambria" w:cs="Times New Roman"/>
        </w:rPr>
        <w:t>”</w:t>
      </w:r>
      <w:r w:rsidR="005975E1" w:rsidRPr="00F766F4">
        <w:rPr>
          <w:rFonts w:ascii="Cambria" w:hAnsi="Cambria"/>
        </w:rPr>
        <w:t>, obejmująca:</w:t>
      </w:r>
    </w:p>
    <w:p w14:paraId="5234589A" w14:textId="77777777" w:rsidR="00687B49" w:rsidRDefault="00687B49" w:rsidP="005975E1">
      <w:pPr>
        <w:spacing w:after="0" w:line="240" w:lineRule="auto"/>
        <w:jc w:val="both"/>
        <w:rPr>
          <w:rFonts w:ascii="Cambria" w:hAnsi="Cambria"/>
        </w:rPr>
      </w:pPr>
    </w:p>
    <w:p w14:paraId="3D0C033A" w14:textId="77777777" w:rsidR="005975E1" w:rsidRPr="00846EA9" w:rsidRDefault="005975E1" w:rsidP="005975E1">
      <w:pPr>
        <w:spacing w:after="0" w:line="240" w:lineRule="auto"/>
        <w:jc w:val="both"/>
        <w:rPr>
          <w:rFonts w:ascii="Cambria" w:hAnsi="Cambria"/>
          <w:b/>
          <w:bCs/>
        </w:rPr>
      </w:pPr>
      <w:r w:rsidRPr="00846EA9">
        <w:rPr>
          <w:rFonts w:ascii="Cambria" w:hAnsi="Cambria"/>
          <w:b/>
          <w:bCs/>
        </w:rPr>
        <w:t>Cz. I:</w:t>
      </w:r>
    </w:p>
    <w:p w14:paraId="29BDF991" w14:textId="6A17FB6D" w:rsidR="005975E1" w:rsidRPr="00846EA9" w:rsidRDefault="005975E1" w:rsidP="005975E1">
      <w:pPr>
        <w:spacing w:after="0" w:line="240" w:lineRule="auto"/>
        <w:jc w:val="both"/>
        <w:rPr>
          <w:rFonts w:ascii="Cambria" w:hAnsi="Cambria"/>
          <w:b/>
          <w:bCs/>
        </w:rPr>
      </w:pPr>
      <w:r w:rsidRPr="00846EA9">
        <w:rPr>
          <w:rFonts w:ascii="Cambria" w:hAnsi="Cambria"/>
          <w:b/>
          <w:bCs/>
        </w:rPr>
        <w:t xml:space="preserve">Przebudowa </w:t>
      </w:r>
      <w:r w:rsidR="00F766F4">
        <w:rPr>
          <w:rFonts w:ascii="Cambria" w:hAnsi="Cambria"/>
          <w:b/>
          <w:bCs/>
        </w:rPr>
        <w:t>wodociągu w miejscowości Potok Wielki</w:t>
      </w:r>
    </w:p>
    <w:p w14:paraId="621C2EF7" w14:textId="1F1D21EE" w:rsidR="005975E1" w:rsidRDefault="00F766F4" w:rsidP="005975E1">
      <w:pPr>
        <w:spacing w:after="0" w:line="240" w:lineRule="auto"/>
        <w:jc w:val="both"/>
        <w:rPr>
          <w:rFonts w:ascii="Cambria" w:hAnsi="Cambria"/>
        </w:rPr>
      </w:pPr>
      <w:r>
        <w:rPr>
          <w:rFonts w:ascii="Cambria" w:hAnsi="Cambria"/>
        </w:rPr>
        <w:t>Zadanie obejmuje przebudowę sieci wodociągowej w miejscowości Potok Wielki o długości 965 m z rurociągów o średnicy zewnętrznej 160 mm z rur PE100, PN 10, SDR 17</w:t>
      </w:r>
    </w:p>
    <w:p w14:paraId="3B7590B3" w14:textId="6AF934AF" w:rsidR="00F766F4" w:rsidRDefault="00F766F4" w:rsidP="005975E1">
      <w:pPr>
        <w:spacing w:after="0" w:line="240" w:lineRule="auto"/>
        <w:jc w:val="both"/>
        <w:rPr>
          <w:rFonts w:ascii="Cambria" w:hAnsi="Cambria"/>
        </w:rPr>
      </w:pPr>
      <w:r>
        <w:rPr>
          <w:rFonts w:ascii="Cambria" w:hAnsi="Cambria"/>
        </w:rPr>
        <w:t>Inwestycja będzie zlokalizowana na następujących działkach: obręb Potok Wielki: 1183/2, 1196/1, 1163/4</w:t>
      </w:r>
    </w:p>
    <w:p w14:paraId="0D506B40" w14:textId="45204B50" w:rsidR="00F766F4" w:rsidRPr="00846EA9" w:rsidRDefault="00F766F4" w:rsidP="005975E1">
      <w:pPr>
        <w:spacing w:after="0" w:line="240" w:lineRule="auto"/>
        <w:jc w:val="both"/>
        <w:rPr>
          <w:rFonts w:ascii="Cambria" w:hAnsi="Cambria"/>
        </w:rPr>
      </w:pPr>
      <w:r>
        <w:rPr>
          <w:rFonts w:ascii="Cambria" w:hAnsi="Cambria"/>
        </w:rPr>
        <w:t>W ramach zadania wykonane zostanę odgałęzienia sieci umożliwiające wykonanie 42 sztuk przyłączy wodociągowych.</w:t>
      </w:r>
      <w:r w:rsidR="000F407B">
        <w:rPr>
          <w:rFonts w:ascii="Cambria" w:hAnsi="Cambria"/>
        </w:rPr>
        <w:t xml:space="preserve"> </w:t>
      </w:r>
      <w:r w:rsidR="000F407B" w:rsidRPr="00846EA9">
        <w:rPr>
          <w:rFonts w:ascii="Cambria" w:hAnsi="Cambria"/>
        </w:rPr>
        <w:t xml:space="preserve">UWAGA! Zamawiający informuje, iż z dokumentacji powykonawczej musi wynikać dokładna liczba możliwych do uruchomienia podłączeń do zrealizowanej infrastruktury. </w:t>
      </w:r>
    </w:p>
    <w:p w14:paraId="1059DDB5" w14:textId="77777777" w:rsidR="005975E1" w:rsidRPr="00846EA9" w:rsidRDefault="005975E1" w:rsidP="005975E1">
      <w:pPr>
        <w:spacing w:after="0" w:line="240" w:lineRule="auto"/>
        <w:jc w:val="both"/>
        <w:rPr>
          <w:rFonts w:ascii="Cambria" w:hAnsi="Cambria"/>
        </w:rPr>
      </w:pPr>
    </w:p>
    <w:p w14:paraId="2E27E0C6" w14:textId="77777777" w:rsidR="005975E1" w:rsidRPr="00846EA9" w:rsidRDefault="005975E1" w:rsidP="005975E1">
      <w:pPr>
        <w:spacing w:after="0" w:line="240" w:lineRule="auto"/>
        <w:jc w:val="both"/>
        <w:rPr>
          <w:rFonts w:ascii="Cambria" w:hAnsi="Cambria"/>
          <w:b/>
          <w:bCs/>
        </w:rPr>
      </w:pPr>
      <w:r w:rsidRPr="00846EA9">
        <w:rPr>
          <w:rFonts w:ascii="Cambria" w:hAnsi="Cambria"/>
          <w:b/>
          <w:bCs/>
        </w:rPr>
        <w:t>Cz. II</w:t>
      </w:r>
    </w:p>
    <w:p w14:paraId="792233E2" w14:textId="2C296029" w:rsidR="005975E1" w:rsidRPr="00846EA9" w:rsidRDefault="000F407B" w:rsidP="005975E1">
      <w:pPr>
        <w:spacing w:after="0" w:line="240" w:lineRule="auto"/>
        <w:jc w:val="both"/>
        <w:rPr>
          <w:rFonts w:ascii="Cambria" w:hAnsi="Cambria"/>
          <w:b/>
          <w:bCs/>
        </w:rPr>
      </w:pPr>
      <w:r>
        <w:rPr>
          <w:rFonts w:ascii="Cambria" w:hAnsi="Cambria"/>
          <w:b/>
          <w:bCs/>
        </w:rPr>
        <w:t>Montaż studni wodomierzowych</w:t>
      </w:r>
    </w:p>
    <w:p w14:paraId="62737ECA" w14:textId="29547FF1" w:rsidR="005975E1" w:rsidRDefault="000F407B" w:rsidP="005975E1">
      <w:pPr>
        <w:spacing w:after="0" w:line="240" w:lineRule="auto"/>
        <w:jc w:val="both"/>
        <w:rPr>
          <w:rFonts w:ascii="Cambria" w:hAnsi="Cambria"/>
        </w:rPr>
      </w:pPr>
      <w:r>
        <w:rPr>
          <w:rFonts w:ascii="Cambria" w:hAnsi="Cambria"/>
        </w:rPr>
        <w:t>Zadanie obejmuje budowę 140 sztuk studni wodomierzowych (+/- 30%) na istniejących przyłączach wodociągowych na terenie gminy</w:t>
      </w:r>
    </w:p>
    <w:p w14:paraId="53C7813C" w14:textId="23712CCA" w:rsidR="000F407B" w:rsidRDefault="000F407B" w:rsidP="005975E1">
      <w:pPr>
        <w:spacing w:after="0" w:line="240" w:lineRule="auto"/>
        <w:jc w:val="both"/>
        <w:rPr>
          <w:rFonts w:ascii="Cambria" w:hAnsi="Cambria"/>
        </w:rPr>
      </w:pPr>
      <w:r>
        <w:rPr>
          <w:rFonts w:ascii="Cambria" w:hAnsi="Cambria"/>
        </w:rPr>
        <w:t>Montaż studni wodomierzowych przewidywany jest głównie w przypadku przyłączy wodociągowych, na których obecnie nie są zamontowane urządzenia pomiarowe – wodomierze.</w:t>
      </w:r>
    </w:p>
    <w:p w14:paraId="10E41639" w14:textId="77777777" w:rsidR="000F407B" w:rsidRPr="00846EA9" w:rsidRDefault="000F407B" w:rsidP="000F407B">
      <w:pPr>
        <w:spacing w:after="0" w:line="240" w:lineRule="auto"/>
        <w:jc w:val="both"/>
        <w:rPr>
          <w:rFonts w:ascii="Cambria" w:hAnsi="Cambria"/>
        </w:rPr>
      </w:pPr>
      <w:r w:rsidRPr="00846EA9">
        <w:rPr>
          <w:rFonts w:ascii="Cambria" w:hAnsi="Cambria"/>
        </w:rPr>
        <w:t>Zamawiający zastrzega, iż dokładne lokalizacje montażu wskaże Wykonawcy po zawarciu umowy.</w:t>
      </w:r>
    </w:p>
    <w:p w14:paraId="14807917" w14:textId="77777777" w:rsidR="000F407B" w:rsidRPr="00846EA9" w:rsidRDefault="000F407B" w:rsidP="005975E1">
      <w:pPr>
        <w:spacing w:after="0" w:line="240" w:lineRule="auto"/>
        <w:jc w:val="both"/>
        <w:rPr>
          <w:rFonts w:ascii="Cambria" w:hAnsi="Cambria"/>
        </w:rPr>
      </w:pPr>
    </w:p>
    <w:p w14:paraId="524E5F62" w14:textId="50950BFA" w:rsidR="005975E1" w:rsidRDefault="005975E1" w:rsidP="005975E1">
      <w:pPr>
        <w:spacing w:after="0" w:line="240" w:lineRule="auto"/>
        <w:jc w:val="both"/>
        <w:rPr>
          <w:rFonts w:ascii="Cambria" w:hAnsi="Cambria"/>
          <w:b/>
          <w:bCs/>
        </w:rPr>
      </w:pPr>
      <w:r w:rsidRPr="00846EA9">
        <w:rPr>
          <w:rFonts w:ascii="Cambria" w:hAnsi="Cambria"/>
          <w:b/>
          <w:bCs/>
        </w:rPr>
        <w:t>Cz. III</w:t>
      </w:r>
    </w:p>
    <w:p w14:paraId="2C6950B1" w14:textId="2A0DD9F3" w:rsidR="000F407B" w:rsidRDefault="000F407B" w:rsidP="005975E1">
      <w:pPr>
        <w:spacing w:after="0" w:line="240" w:lineRule="auto"/>
        <w:jc w:val="both"/>
        <w:rPr>
          <w:rFonts w:ascii="Cambria" w:hAnsi="Cambria"/>
          <w:b/>
          <w:bCs/>
        </w:rPr>
      </w:pPr>
      <w:r>
        <w:rPr>
          <w:rFonts w:ascii="Cambria" w:hAnsi="Cambria"/>
          <w:b/>
          <w:bCs/>
        </w:rPr>
        <w:t>Dostawa i montaż zestawów wodomierzowych ze zdalnym odczytem wraz z oprogramowaniem do zdalnego odczytu</w:t>
      </w:r>
    </w:p>
    <w:p w14:paraId="710F4679" w14:textId="212CC1BB" w:rsidR="000F407B" w:rsidRDefault="000F407B" w:rsidP="005975E1">
      <w:pPr>
        <w:spacing w:after="0" w:line="240" w:lineRule="auto"/>
        <w:jc w:val="both"/>
        <w:rPr>
          <w:rFonts w:ascii="Cambria" w:hAnsi="Cambria"/>
        </w:rPr>
      </w:pPr>
      <w:r>
        <w:rPr>
          <w:rFonts w:ascii="Cambria" w:hAnsi="Cambria"/>
        </w:rPr>
        <w:t>Zamówienie obejmuje dostawę i montaż oraz konfigurację systemu zdalnego odczytu składającego się z wodomierzy z nakładką komunikacyjną, modułem komunikacyjnym, aplikacją mobilną wraz z urządzeniem mobilnym programem/systemem inkasenckim (2szt.)</w:t>
      </w:r>
    </w:p>
    <w:p w14:paraId="1F53AE64" w14:textId="0AAD0CBB" w:rsidR="000F407B" w:rsidRPr="000F407B" w:rsidRDefault="000F407B" w:rsidP="005975E1">
      <w:pPr>
        <w:spacing w:after="0" w:line="240" w:lineRule="auto"/>
        <w:jc w:val="both"/>
        <w:rPr>
          <w:rFonts w:ascii="Cambria" w:hAnsi="Cambria"/>
        </w:rPr>
      </w:pPr>
      <w:r>
        <w:rPr>
          <w:rFonts w:ascii="Cambria" w:hAnsi="Cambria"/>
        </w:rPr>
        <w:t>Łącznie wymianie podlega 1200 sztuk (+/- 30%) istniejących wodomierzy o średnicach DN15 lub DN20 na wodomierze z wmontowanymi modułami radiowo-nadawczymi</w:t>
      </w:r>
    </w:p>
    <w:p w14:paraId="0FF22503" w14:textId="2B840271" w:rsidR="005975E1" w:rsidRPr="00846EA9" w:rsidRDefault="005975E1" w:rsidP="005975E1">
      <w:pPr>
        <w:spacing w:after="0" w:line="240" w:lineRule="auto"/>
        <w:jc w:val="both"/>
        <w:rPr>
          <w:rFonts w:ascii="Cambria" w:hAnsi="Cambria"/>
        </w:rPr>
      </w:pPr>
      <w:r w:rsidRPr="00846EA9">
        <w:rPr>
          <w:rFonts w:ascii="Cambria" w:hAnsi="Cambria"/>
        </w:rPr>
        <w:t xml:space="preserve">Zamawiający zastrzega, iż dokładne lokalizacje montażu wskaże </w:t>
      </w:r>
      <w:r w:rsidR="00687B49" w:rsidRPr="00846EA9">
        <w:rPr>
          <w:rFonts w:ascii="Cambria" w:hAnsi="Cambria"/>
        </w:rPr>
        <w:t xml:space="preserve">Wykonawcy </w:t>
      </w:r>
      <w:r w:rsidRPr="00846EA9">
        <w:rPr>
          <w:rFonts w:ascii="Cambria" w:hAnsi="Cambria"/>
        </w:rPr>
        <w:t>po zawarciu umowy.</w:t>
      </w:r>
    </w:p>
    <w:p w14:paraId="751625E9" w14:textId="77777777" w:rsidR="005975E1" w:rsidRPr="00846EA9" w:rsidRDefault="005975E1" w:rsidP="005975E1">
      <w:pPr>
        <w:spacing w:after="0" w:line="240" w:lineRule="auto"/>
        <w:jc w:val="both"/>
        <w:rPr>
          <w:rFonts w:ascii="Cambria" w:hAnsi="Cambria"/>
          <w:b/>
          <w:bCs/>
        </w:rPr>
      </w:pPr>
    </w:p>
    <w:p w14:paraId="15F705AF" w14:textId="77777777" w:rsidR="005975E1" w:rsidRPr="00846EA9" w:rsidRDefault="005975E1" w:rsidP="005975E1">
      <w:pPr>
        <w:spacing w:after="0" w:line="240" w:lineRule="auto"/>
        <w:jc w:val="both"/>
        <w:rPr>
          <w:rFonts w:ascii="Cambria" w:hAnsi="Cambria"/>
          <w:b/>
          <w:bCs/>
        </w:rPr>
      </w:pPr>
    </w:p>
    <w:bookmarkEnd w:id="6"/>
    <w:p w14:paraId="2A86B8FD" w14:textId="5D9B1B6F" w:rsidR="00715ED1" w:rsidRPr="00846EA9" w:rsidRDefault="00715ED1" w:rsidP="006153B7">
      <w:pPr>
        <w:jc w:val="both"/>
        <w:rPr>
          <w:rFonts w:ascii="Cambria" w:hAnsi="Cambria"/>
        </w:rPr>
      </w:pPr>
      <w:r w:rsidRPr="00846EA9">
        <w:rPr>
          <w:rFonts w:ascii="Cambria" w:hAnsi="Cambria" w:cstheme="minorHAnsi"/>
          <w:b/>
        </w:rPr>
        <w:t>Szczegółowy opis przedmiotu zamówienia zawarty jest w:</w:t>
      </w:r>
    </w:p>
    <w:p w14:paraId="0D739515" w14:textId="0B37B290" w:rsidR="00715ED1" w:rsidRDefault="00715ED1">
      <w:pPr>
        <w:numPr>
          <w:ilvl w:val="0"/>
          <w:numId w:val="26"/>
        </w:numPr>
        <w:spacing w:line="276" w:lineRule="auto"/>
        <w:contextualSpacing/>
        <w:jc w:val="both"/>
        <w:rPr>
          <w:rFonts w:ascii="Cambria" w:hAnsi="Cambria" w:cstheme="minorHAnsi"/>
        </w:rPr>
      </w:pPr>
      <w:r w:rsidRPr="00846EA9">
        <w:rPr>
          <w:rFonts w:ascii="Cambria" w:hAnsi="Cambria" w:cstheme="minorHAnsi"/>
        </w:rPr>
        <w:t>Programie Funkcjonalno-Użytkowym,</w:t>
      </w:r>
      <w:r w:rsidR="00F510E2">
        <w:rPr>
          <w:rFonts w:ascii="Cambria" w:hAnsi="Cambria" w:cstheme="minorHAnsi"/>
        </w:rPr>
        <w:t xml:space="preserve"> dla cz. I</w:t>
      </w:r>
    </w:p>
    <w:p w14:paraId="4BA93461" w14:textId="5D6EBE7B" w:rsidR="00F510E2" w:rsidRPr="00846EA9" w:rsidRDefault="00F510E2">
      <w:pPr>
        <w:numPr>
          <w:ilvl w:val="0"/>
          <w:numId w:val="26"/>
        </w:numPr>
        <w:spacing w:line="276" w:lineRule="auto"/>
        <w:contextualSpacing/>
        <w:jc w:val="both"/>
        <w:rPr>
          <w:rFonts w:ascii="Cambria" w:hAnsi="Cambria" w:cstheme="minorHAnsi"/>
        </w:rPr>
      </w:pPr>
      <w:r>
        <w:rPr>
          <w:rFonts w:ascii="Cambria" w:hAnsi="Cambria" w:cstheme="minorHAnsi"/>
        </w:rPr>
        <w:t>Opisie przedmiotu zamówienia dla cz. II i III</w:t>
      </w:r>
    </w:p>
    <w:p w14:paraId="262B11EF" w14:textId="77777777" w:rsidR="00715ED1" w:rsidRPr="00846EA9" w:rsidRDefault="00715ED1" w:rsidP="00715ED1">
      <w:pPr>
        <w:spacing w:after="0" w:line="276" w:lineRule="auto"/>
        <w:ind w:left="720"/>
        <w:contextualSpacing/>
        <w:jc w:val="both"/>
        <w:rPr>
          <w:rFonts w:ascii="Cambria" w:hAnsi="Cambria" w:cstheme="minorHAnsi"/>
        </w:rPr>
      </w:pPr>
    </w:p>
    <w:p w14:paraId="5D5BC65A" w14:textId="3A362B8C" w:rsidR="00715ED1" w:rsidRPr="004B6AF2" w:rsidRDefault="00715ED1" w:rsidP="00715ED1">
      <w:pPr>
        <w:contextualSpacing/>
        <w:jc w:val="both"/>
        <w:rPr>
          <w:rFonts w:ascii="Cambria" w:hAnsi="Cambria" w:cstheme="minorHAnsi"/>
        </w:rPr>
      </w:pPr>
      <w:r w:rsidRPr="00846EA9">
        <w:rPr>
          <w:rFonts w:ascii="Cambria" w:hAnsi="Cambria" w:cstheme="minorHAnsi"/>
          <w:b/>
          <w:bCs/>
        </w:rPr>
        <w:t xml:space="preserve">- </w:t>
      </w:r>
      <w:r w:rsidRPr="00846EA9">
        <w:rPr>
          <w:rFonts w:ascii="Cambria" w:hAnsi="Cambria" w:cstheme="minorHAnsi"/>
        </w:rPr>
        <w:t>któr</w:t>
      </w:r>
      <w:r w:rsidR="00F510E2">
        <w:rPr>
          <w:rFonts w:ascii="Cambria" w:hAnsi="Cambria" w:cstheme="minorHAnsi"/>
        </w:rPr>
        <w:t>e</w:t>
      </w:r>
      <w:r w:rsidRPr="00846EA9">
        <w:rPr>
          <w:rFonts w:ascii="Cambria" w:hAnsi="Cambria" w:cstheme="minorHAnsi"/>
        </w:rPr>
        <w:t xml:space="preserve"> stanowi</w:t>
      </w:r>
      <w:r w:rsidR="00F510E2">
        <w:rPr>
          <w:rFonts w:ascii="Cambria" w:hAnsi="Cambria" w:cstheme="minorHAnsi"/>
        </w:rPr>
        <w:t>ą</w:t>
      </w:r>
      <w:r w:rsidRPr="00846EA9">
        <w:rPr>
          <w:rFonts w:ascii="Cambria" w:hAnsi="Cambria" w:cstheme="minorHAnsi"/>
        </w:rPr>
        <w:t xml:space="preserve"> załączniki nr </w:t>
      </w:r>
      <w:r w:rsidR="008757F2" w:rsidRPr="00846EA9">
        <w:rPr>
          <w:rFonts w:ascii="Cambria" w:hAnsi="Cambria" w:cstheme="minorHAnsi"/>
        </w:rPr>
        <w:t>5</w:t>
      </w:r>
      <w:r w:rsidR="003E1DCA" w:rsidRPr="00846EA9">
        <w:rPr>
          <w:rFonts w:ascii="Cambria" w:hAnsi="Cambria" w:cstheme="minorHAnsi"/>
        </w:rPr>
        <w:t xml:space="preserve"> </w:t>
      </w:r>
      <w:r w:rsidRPr="00846EA9">
        <w:rPr>
          <w:rFonts w:ascii="Cambria" w:hAnsi="Cambria" w:cstheme="minorHAnsi"/>
        </w:rPr>
        <w:t>do SWZ</w:t>
      </w:r>
    </w:p>
    <w:p w14:paraId="087AC8F6" w14:textId="77777777" w:rsidR="00841F13" w:rsidRPr="00017A07" w:rsidRDefault="00841F13" w:rsidP="00017A07">
      <w:pPr>
        <w:jc w:val="both"/>
        <w:rPr>
          <w:rFonts w:ascii="Cambria" w:hAnsi="Cambria" w:cstheme="minorHAnsi"/>
        </w:rPr>
      </w:pPr>
    </w:p>
    <w:p w14:paraId="7673A0B6" w14:textId="1998E6BE" w:rsidR="006968F2" w:rsidRPr="004B6AF2" w:rsidRDefault="006968F2" w:rsidP="00066BCE">
      <w:pPr>
        <w:spacing w:after="0" w:line="240" w:lineRule="auto"/>
        <w:jc w:val="both"/>
        <w:rPr>
          <w:rFonts w:ascii="Cambria" w:hAnsi="Cambria" w:cs="Calibri"/>
          <w:b/>
          <w:bCs/>
        </w:rPr>
      </w:pPr>
      <w:r w:rsidRPr="004B6AF2">
        <w:rPr>
          <w:rFonts w:ascii="Cambria" w:hAnsi="Cambria" w:cs="Calibri"/>
          <w:b/>
          <w:bCs/>
        </w:rPr>
        <w:t>4.3. Podział zamówienia na części</w:t>
      </w:r>
    </w:p>
    <w:p w14:paraId="19D8CFDB" w14:textId="77777777" w:rsidR="00066BCE" w:rsidRPr="004B6AF2" w:rsidRDefault="00066BCE" w:rsidP="00066BCE">
      <w:pPr>
        <w:spacing w:after="0" w:line="240" w:lineRule="auto"/>
        <w:jc w:val="both"/>
        <w:rPr>
          <w:rFonts w:ascii="Cambria" w:hAnsi="Cambria" w:cs="Calibri"/>
          <w:b/>
          <w:bCs/>
        </w:rPr>
      </w:pPr>
    </w:p>
    <w:p w14:paraId="2EB79AE5" w14:textId="532EF340" w:rsidR="002632F1" w:rsidRPr="004B6AF2" w:rsidRDefault="002632F1" w:rsidP="002632F1">
      <w:pPr>
        <w:spacing w:after="0" w:line="240" w:lineRule="auto"/>
        <w:rPr>
          <w:rFonts w:ascii="Cambria" w:hAnsi="Cambria" w:cs="Calibri"/>
        </w:rPr>
      </w:pPr>
      <w:r w:rsidRPr="004B6AF2">
        <w:rPr>
          <w:rFonts w:ascii="Cambria" w:hAnsi="Cambria" w:cs="Calibri"/>
        </w:rPr>
        <w:t xml:space="preserve">Zamawiający dokonał podziału zamówienia na części. </w:t>
      </w:r>
    </w:p>
    <w:p w14:paraId="54BE11B7" w14:textId="77777777" w:rsidR="002632F1" w:rsidRPr="004B6AF2" w:rsidRDefault="002632F1" w:rsidP="002632F1">
      <w:pPr>
        <w:pStyle w:val="Bezodstpw1"/>
        <w:ind w:left="426"/>
        <w:rPr>
          <w:rFonts w:ascii="Cambria" w:hAnsi="Cambria" w:cs="Calibri"/>
          <w:sz w:val="22"/>
          <w:szCs w:val="22"/>
        </w:rPr>
      </w:pPr>
    </w:p>
    <w:p w14:paraId="7B62C066" w14:textId="77777777" w:rsidR="00F510E2" w:rsidRPr="00846EA9" w:rsidRDefault="00F510E2" w:rsidP="00F510E2">
      <w:pPr>
        <w:spacing w:after="0" w:line="240" w:lineRule="auto"/>
        <w:jc w:val="both"/>
        <w:rPr>
          <w:rFonts w:ascii="Cambria" w:hAnsi="Cambria"/>
          <w:b/>
          <w:bCs/>
        </w:rPr>
      </w:pPr>
      <w:r w:rsidRPr="00846EA9">
        <w:rPr>
          <w:rFonts w:ascii="Cambria" w:hAnsi="Cambria"/>
          <w:b/>
          <w:bCs/>
        </w:rPr>
        <w:t>Cz. I:</w:t>
      </w:r>
    </w:p>
    <w:p w14:paraId="167BFE52" w14:textId="77777777" w:rsidR="00F510E2" w:rsidRPr="00846EA9" w:rsidRDefault="00F510E2" w:rsidP="00F510E2">
      <w:pPr>
        <w:spacing w:after="0" w:line="240" w:lineRule="auto"/>
        <w:jc w:val="both"/>
        <w:rPr>
          <w:rFonts w:ascii="Cambria" w:hAnsi="Cambria"/>
          <w:b/>
          <w:bCs/>
        </w:rPr>
      </w:pPr>
      <w:r w:rsidRPr="00846EA9">
        <w:rPr>
          <w:rFonts w:ascii="Cambria" w:hAnsi="Cambria"/>
          <w:b/>
          <w:bCs/>
        </w:rPr>
        <w:t xml:space="preserve">Przebudowa </w:t>
      </w:r>
      <w:r>
        <w:rPr>
          <w:rFonts w:ascii="Cambria" w:hAnsi="Cambria"/>
          <w:b/>
          <w:bCs/>
        </w:rPr>
        <w:t>wodociągu w miejscowości Potok Wielki</w:t>
      </w:r>
    </w:p>
    <w:p w14:paraId="2DD84D9B" w14:textId="77777777" w:rsidR="00F510E2" w:rsidRPr="00846EA9" w:rsidRDefault="00F510E2" w:rsidP="00F510E2">
      <w:pPr>
        <w:spacing w:after="0" w:line="240" w:lineRule="auto"/>
        <w:jc w:val="both"/>
        <w:rPr>
          <w:rFonts w:ascii="Cambria" w:hAnsi="Cambria"/>
          <w:b/>
          <w:bCs/>
        </w:rPr>
      </w:pPr>
      <w:bookmarkStart w:id="7" w:name="_Hlk219390268"/>
      <w:r w:rsidRPr="00846EA9">
        <w:rPr>
          <w:rFonts w:ascii="Cambria" w:hAnsi="Cambria"/>
          <w:b/>
          <w:bCs/>
        </w:rPr>
        <w:t>Cz. II</w:t>
      </w:r>
    </w:p>
    <w:p w14:paraId="5E260787" w14:textId="77777777" w:rsidR="00F510E2" w:rsidRPr="00846EA9" w:rsidRDefault="00F510E2" w:rsidP="00F510E2">
      <w:pPr>
        <w:spacing w:after="0" w:line="240" w:lineRule="auto"/>
        <w:jc w:val="both"/>
        <w:rPr>
          <w:rFonts w:ascii="Cambria" w:hAnsi="Cambria"/>
          <w:b/>
          <w:bCs/>
        </w:rPr>
      </w:pPr>
      <w:r>
        <w:rPr>
          <w:rFonts w:ascii="Cambria" w:hAnsi="Cambria"/>
          <w:b/>
          <w:bCs/>
        </w:rPr>
        <w:t>Montaż studni wodomierzowych</w:t>
      </w:r>
    </w:p>
    <w:p w14:paraId="73FBA62C" w14:textId="77777777" w:rsidR="00F510E2" w:rsidRDefault="00F510E2" w:rsidP="00F510E2">
      <w:pPr>
        <w:spacing w:after="0" w:line="240" w:lineRule="auto"/>
        <w:jc w:val="both"/>
        <w:rPr>
          <w:rFonts w:ascii="Cambria" w:hAnsi="Cambria"/>
          <w:b/>
          <w:bCs/>
        </w:rPr>
      </w:pPr>
      <w:r w:rsidRPr="00846EA9">
        <w:rPr>
          <w:rFonts w:ascii="Cambria" w:hAnsi="Cambria"/>
          <w:b/>
          <w:bCs/>
        </w:rPr>
        <w:t>Cz. III</w:t>
      </w:r>
    </w:p>
    <w:p w14:paraId="1822E7EA" w14:textId="77777777" w:rsidR="00F510E2" w:rsidRDefault="00F510E2" w:rsidP="00F510E2">
      <w:pPr>
        <w:spacing w:after="0" w:line="240" w:lineRule="auto"/>
        <w:jc w:val="both"/>
        <w:rPr>
          <w:rFonts w:ascii="Cambria" w:hAnsi="Cambria"/>
          <w:b/>
          <w:bCs/>
        </w:rPr>
      </w:pPr>
      <w:r>
        <w:rPr>
          <w:rFonts w:ascii="Cambria" w:hAnsi="Cambria"/>
          <w:b/>
          <w:bCs/>
        </w:rPr>
        <w:t>Dostawa i montaż zestawów wodomierzowych ze zdalnym odczytem wraz z oprogramowaniem do zdalnego odczytu</w:t>
      </w:r>
    </w:p>
    <w:bookmarkEnd w:id="7"/>
    <w:p w14:paraId="2355FBCA" w14:textId="77777777" w:rsidR="00F510E2" w:rsidRDefault="00F510E2" w:rsidP="00066BCE">
      <w:pPr>
        <w:spacing w:after="0" w:line="240" w:lineRule="auto"/>
        <w:ind w:left="12" w:hanging="10"/>
        <w:jc w:val="both"/>
        <w:rPr>
          <w:rFonts w:ascii="Cambria" w:eastAsia="Times New Roman" w:hAnsi="Cambria" w:cs="Calibri"/>
          <w:b/>
        </w:rPr>
      </w:pPr>
    </w:p>
    <w:p w14:paraId="2A4B4724" w14:textId="0E27AE4A" w:rsidR="00D67C0D" w:rsidRPr="004B6AF2" w:rsidRDefault="00D67C0D" w:rsidP="00066BCE">
      <w:pPr>
        <w:spacing w:after="0" w:line="240" w:lineRule="auto"/>
        <w:ind w:left="12" w:hanging="10"/>
        <w:jc w:val="both"/>
        <w:rPr>
          <w:rFonts w:ascii="Cambria" w:hAnsi="Cambria" w:cs="Calibri"/>
        </w:rPr>
      </w:pPr>
      <w:r w:rsidRPr="004B6AF2">
        <w:rPr>
          <w:rFonts w:ascii="Cambria" w:eastAsia="Times New Roman" w:hAnsi="Cambria" w:cs="Calibri"/>
          <w:b/>
        </w:rPr>
        <w:t>4.4. Rozwiązania równoważne</w:t>
      </w:r>
      <w:r w:rsidRPr="004B6AF2">
        <w:rPr>
          <w:rFonts w:ascii="Cambria" w:hAnsi="Cambria" w:cs="Calibri"/>
        </w:rPr>
        <w:t xml:space="preserve">  </w:t>
      </w:r>
    </w:p>
    <w:p w14:paraId="0FB96018" w14:textId="77777777" w:rsidR="00066BCE" w:rsidRPr="004B6AF2" w:rsidRDefault="00066BCE" w:rsidP="00066BCE">
      <w:pPr>
        <w:spacing w:after="0" w:line="240" w:lineRule="auto"/>
        <w:ind w:left="12" w:hanging="10"/>
        <w:jc w:val="both"/>
        <w:rPr>
          <w:rFonts w:ascii="Cambria" w:hAnsi="Cambria" w:cs="Calibri"/>
        </w:rPr>
      </w:pPr>
    </w:p>
    <w:p w14:paraId="2627E0D4" w14:textId="77777777" w:rsidR="005D11F6" w:rsidRPr="005D11F6" w:rsidRDefault="005D11F6" w:rsidP="005D11F6">
      <w:pPr>
        <w:spacing w:after="0" w:line="240" w:lineRule="auto"/>
        <w:jc w:val="both"/>
        <w:rPr>
          <w:rFonts w:ascii="Cambria" w:hAnsi="Cambria" w:cs="Times New Roman"/>
        </w:rPr>
      </w:pPr>
      <w:r w:rsidRPr="005D11F6">
        <w:rPr>
          <w:rFonts w:ascii="Cambria" w:hAnsi="Cambria" w:cs="Times New Roman"/>
        </w:rPr>
        <w:t xml:space="preserve">W przypadku użycia w SWZ lub załącznikach do SWZ odniesień do norm, ocen technicznych, specyfikacji technicznych i systemów referencji technicznych, o których mowa w art. 101 ust. 1 pkt 2 i ust. 3 ustawy </w:t>
      </w:r>
      <w:proofErr w:type="spellStart"/>
      <w:r w:rsidRPr="005D11F6">
        <w:rPr>
          <w:rFonts w:ascii="Cambria" w:hAnsi="Cambria" w:cs="Times New Roman"/>
        </w:rPr>
        <w:t>pzp</w:t>
      </w:r>
      <w:proofErr w:type="spellEnd"/>
      <w:r w:rsidRPr="005D11F6">
        <w:rPr>
          <w:rFonts w:ascii="Cambria" w:hAnsi="Cambria" w:cs="Times New Roman"/>
        </w:rPr>
        <w:t xml:space="preserve"> Zamawiający dopuszcza rozwiązania równoważne opisywanym. Wykonawca analizując dokumentację opisującą przedmiot zamówienia powinien założyć, że każdemu odniesieniu, o którym mowa w art. 101 ust. 1 pkt 2 i ust. 3 ustawy </w:t>
      </w:r>
      <w:proofErr w:type="spellStart"/>
      <w:r w:rsidRPr="005D11F6">
        <w:rPr>
          <w:rFonts w:ascii="Cambria" w:hAnsi="Cambria" w:cs="Times New Roman"/>
        </w:rPr>
        <w:t>pzp</w:t>
      </w:r>
      <w:proofErr w:type="spellEnd"/>
      <w:r w:rsidRPr="005D11F6">
        <w:rPr>
          <w:rFonts w:ascii="Cambria" w:hAnsi="Cambria" w:cs="Times New Roman"/>
        </w:rPr>
        <w:t xml:space="preserve"> użytemu w dokumentacji towarzyszy wyraz „lub równoważne”.</w:t>
      </w:r>
    </w:p>
    <w:p w14:paraId="62E8ECA5" w14:textId="77777777" w:rsidR="005D11F6" w:rsidRPr="005D11F6" w:rsidRDefault="005D11F6" w:rsidP="005D11F6">
      <w:pPr>
        <w:spacing w:after="0" w:line="240" w:lineRule="auto"/>
        <w:jc w:val="both"/>
        <w:rPr>
          <w:rFonts w:ascii="Cambria" w:hAnsi="Cambria" w:cs="Times New Roman"/>
        </w:rPr>
      </w:pPr>
      <w:r w:rsidRPr="005D11F6">
        <w:rPr>
          <w:rFonts w:ascii="Cambria" w:hAnsi="Cambria" w:cs="Times New Roman"/>
        </w:rPr>
        <w:t>W przypadku, gdy w SWZ lub załącznikach do SWZ zostały użyte znaki towarowe, patenty</w:t>
      </w:r>
    </w:p>
    <w:p w14:paraId="1CCB68A9" w14:textId="77777777" w:rsidR="005D11F6" w:rsidRPr="005D11F6" w:rsidRDefault="005D11F6" w:rsidP="005D11F6">
      <w:pPr>
        <w:spacing w:after="0" w:line="240" w:lineRule="auto"/>
        <w:jc w:val="both"/>
        <w:rPr>
          <w:rFonts w:ascii="Cambria" w:hAnsi="Cambria" w:cs="Times New Roman"/>
        </w:rPr>
      </w:pPr>
      <w:r w:rsidRPr="005D11F6">
        <w:rPr>
          <w:rFonts w:ascii="Cambria" w:hAnsi="Cambria" w:cs="Times New Roman"/>
        </w:rPr>
        <w:t>lub pochodzenie, źródła lub szczególny proces, który charakteryzuje produkty lub usługi</w:t>
      </w:r>
    </w:p>
    <w:p w14:paraId="427AD264" w14:textId="77777777" w:rsidR="005D11F6" w:rsidRPr="005D11F6" w:rsidRDefault="005D11F6" w:rsidP="005D11F6">
      <w:pPr>
        <w:spacing w:after="0" w:line="240" w:lineRule="auto"/>
        <w:jc w:val="both"/>
        <w:rPr>
          <w:rFonts w:ascii="Cambria" w:hAnsi="Cambria" w:cs="Times New Roman"/>
        </w:rPr>
      </w:pPr>
      <w:r w:rsidRPr="005D11F6">
        <w:rPr>
          <w:rFonts w:ascii="Cambria" w:hAnsi="Cambria" w:cs="Times New Roman"/>
        </w:rPr>
        <w:t>dostarczane przez konkretnego wykonawcę oznacza to, że są podane przykładowo i określają jedynie minimalne oczekiwane parametry jakościowe oraz wymagany standard. Wykonawca może zastosować materiały lub urządzenia równoważne, lecz o parametrach technicznych i jakościowych podobnych lub lepszych, których zastosowanie w żaden sposób nie wpłynie negatywnie na prawidłowe funkcjonowanie rozwiązań przyjętych w dokumentacji. Wykonawca, który zastosuje urządzenia lub materiały równoważne będzie obowiązany wykazać w trakcie realizacji zamówienia, że zastosowane przez niego urządzenia i materiały spełniają wymagania określone przez Zamawiającego. Zamawiający dopuszcza zastosowanie materiałów/urządzeń równoważnych w takim zakresie i w taki sposób, aby zastosowane materiały/urządzenia miały parametry techniczne nie gorsze od wskazanych w opisie przedmiotu zamówienia, przy czym przyjmuje się, że wszelkie materiały i urządzenia określone w opisie przedmiotu zamówienia pochodzące od konkretnych producentów lub ze wskazaną marką albo patentem, określają minimalne parametry techniczne, jakościowe i użytkowe</w:t>
      </w:r>
    </w:p>
    <w:p w14:paraId="7CE62C9A" w14:textId="77777777" w:rsidR="005D11F6" w:rsidRPr="005D11F6" w:rsidRDefault="005D11F6" w:rsidP="005D11F6">
      <w:pPr>
        <w:spacing w:after="0" w:line="240" w:lineRule="auto"/>
        <w:jc w:val="both"/>
        <w:rPr>
          <w:rFonts w:ascii="Cambria" w:hAnsi="Cambria" w:cs="Times New Roman"/>
        </w:rPr>
      </w:pPr>
      <w:r w:rsidRPr="005D11F6">
        <w:rPr>
          <w:rFonts w:ascii="Cambria" w:hAnsi="Cambria" w:cs="Times New Roman"/>
        </w:rPr>
        <w:t>odpowiadać materiały/urządzenia oferowane, aby spełnić wymagania stawiane przez Zamawiającego. Wykonawca może zaproponować materiały o parametrach lepszych niż wskazane. Ciężar udowodnienia, że materiały lub urządzenia są równoważne w stosunku do wymogu określonego przez Zamawiającego spoczywa na Wykonawcy</w:t>
      </w:r>
    </w:p>
    <w:p w14:paraId="653748D0" w14:textId="77777777" w:rsidR="00D67C0D" w:rsidRPr="004B6AF2" w:rsidRDefault="00D67C0D" w:rsidP="00066BCE">
      <w:pPr>
        <w:spacing w:after="0" w:line="240" w:lineRule="auto"/>
        <w:jc w:val="both"/>
        <w:rPr>
          <w:rFonts w:ascii="Cambria" w:hAnsi="Cambria" w:cs="Calibri"/>
        </w:rPr>
      </w:pPr>
      <w:r w:rsidRPr="004B6AF2">
        <w:rPr>
          <w:rFonts w:ascii="Cambria" w:hAnsi="Cambria" w:cs="Calibri"/>
        </w:rPr>
        <w:t xml:space="preserve"> </w:t>
      </w:r>
    </w:p>
    <w:p w14:paraId="14F13605" w14:textId="55A82646" w:rsidR="00D67C0D" w:rsidRPr="004B6AF2" w:rsidRDefault="00D67C0D" w:rsidP="00066BCE">
      <w:pPr>
        <w:spacing w:after="0" w:line="240" w:lineRule="auto"/>
        <w:ind w:left="12" w:hanging="10"/>
        <w:jc w:val="both"/>
        <w:rPr>
          <w:rFonts w:ascii="Cambria" w:eastAsia="Times New Roman" w:hAnsi="Cambria" w:cs="Calibri"/>
          <w:b/>
        </w:rPr>
      </w:pPr>
      <w:r w:rsidRPr="004B6AF2">
        <w:rPr>
          <w:rFonts w:ascii="Cambria" w:eastAsia="Times New Roman" w:hAnsi="Cambria" w:cs="Calibri"/>
          <w:b/>
        </w:rPr>
        <w:t xml:space="preserve">4.5.  Obowiązek zatrudnienia na umowę o pracę </w:t>
      </w:r>
    </w:p>
    <w:p w14:paraId="2ED1360E" w14:textId="77777777" w:rsidR="00066BCE" w:rsidRPr="004B6AF2" w:rsidRDefault="00066BCE" w:rsidP="00066BCE">
      <w:pPr>
        <w:spacing w:after="0" w:line="240" w:lineRule="auto"/>
        <w:ind w:left="12" w:hanging="10"/>
        <w:jc w:val="both"/>
        <w:rPr>
          <w:rFonts w:ascii="Cambria" w:hAnsi="Cambria" w:cs="Calibri"/>
        </w:rPr>
      </w:pPr>
    </w:p>
    <w:p w14:paraId="04B22B39" w14:textId="77777777" w:rsidR="00D67C0D" w:rsidRPr="004B6AF2" w:rsidRDefault="00D67C0D" w:rsidP="00066BCE">
      <w:pPr>
        <w:spacing w:after="0" w:line="240" w:lineRule="auto"/>
        <w:ind w:left="4"/>
        <w:jc w:val="both"/>
        <w:rPr>
          <w:rFonts w:ascii="Cambria" w:hAnsi="Cambria" w:cs="Calibri"/>
        </w:rPr>
      </w:pPr>
      <w:r w:rsidRPr="004B6AF2">
        <w:rPr>
          <w:rFonts w:ascii="Cambria" w:hAnsi="Cambria" w:cs="Calibri"/>
        </w:rPr>
        <w:t xml:space="preserve">Zamawiający stosownie do art. 95 ust. 1 ustawy </w:t>
      </w:r>
      <w:proofErr w:type="spellStart"/>
      <w:r w:rsidRPr="004B6AF2">
        <w:rPr>
          <w:rFonts w:ascii="Cambria" w:hAnsi="Cambria" w:cs="Calibri"/>
        </w:rPr>
        <w:t>Pzp</w:t>
      </w:r>
      <w:proofErr w:type="spellEnd"/>
      <w:r w:rsidRPr="004B6AF2">
        <w:rPr>
          <w:rFonts w:ascii="Cambria" w:hAnsi="Cambria" w:cs="Calibri"/>
        </w:rPr>
        <w:t xml:space="preserve">, określa obowiązek zatrudnienia na podstawie umowy i pracę osób wykonujących następujące czynności w zakresie realizacji zamówienia: </w:t>
      </w:r>
    </w:p>
    <w:p w14:paraId="20D0C41E" w14:textId="4D65993A" w:rsidR="003E1DCA" w:rsidRPr="004B6AF2" w:rsidRDefault="00D67C0D" w:rsidP="00066BCE">
      <w:pPr>
        <w:spacing w:after="0" w:line="240" w:lineRule="auto"/>
        <w:ind w:left="12" w:hanging="10"/>
        <w:jc w:val="both"/>
        <w:rPr>
          <w:rFonts w:ascii="Cambria" w:eastAsia="Times New Roman" w:hAnsi="Cambria" w:cs="Calibri"/>
          <w:b/>
        </w:rPr>
      </w:pPr>
      <w:r w:rsidRPr="004B6AF2">
        <w:rPr>
          <w:rFonts w:ascii="Cambria" w:eastAsia="Times New Roman" w:hAnsi="Cambria" w:cs="Calibri"/>
          <w:b/>
        </w:rPr>
        <w:t xml:space="preserve">- </w:t>
      </w:r>
      <w:bookmarkStart w:id="8" w:name="_Hlk219389989"/>
      <w:r w:rsidR="003E1DCA" w:rsidRPr="004B6AF2">
        <w:rPr>
          <w:rFonts w:ascii="Cambria" w:eastAsia="Times New Roman" w:hAnsi="Cambria" w:cs="Calibri"/>
          <w:b/>
        </w:rPr>
        <w:t xml:space="preserve">prace fizyczne związane z wykonywaniem wszystkich </w:t>
      </w:r>
      <w:r w:rsidR="00D93140">
        <w:rPr>
          <w:rFonts w:ascii="Cambria" w:eastAsia="Times New Roman" w:hAnsi="Cambria" w:cs="Calibri"/>
          <w:b/>
        </w:rPr>
        <w:t>prac</w:t>
      </w:r>
      <w:r w:rsidR="003E1DCA" w:rsidRPr="004B6AF2">
        <w:rPr>
          <w:rFonts w:ascii="Cambria" w:eastAsia="Times New Roman" w:hAnsi="Cambria" w:cs="Calibri"/>
          <w:b/>
        </w:rPr>
        <w:t xml:space="preserve"> objętych zamówieniem</w:t>
      </w:r>
      <w:bookmarkEnd w:id="8"/>
    </w:p>
    <w:p w14:paraId="4230CF2C" w14:textId="30B4BD59" w:rsidR="00D67C0D" w:rsidRPr="004B6AF2" w:rsidRDefault="00D67C0D" w:rsidP="00066BCE">
      <w:pPr>
        <w:spacing w:after="0" w:line="240" w:lineRule="auto"/>
        <w:ind w:left="12" w:hanging="10"/>
        <w:jc w:val="both"/>
        <w:rPr>
          <w:rFonts w:ascii="Cambria" w:hAnsi="Cambria" w:cs="Calibri"/>
        </w:rPr>
      </w:pPr>
      <w:r w:rsidRPr="004B6AF2">
        <w:rPr>
          <w:rFonts w:ascii="Cambria" w:eastAsia="Times New Roman" w:hAnsi="Cambria" w:cs="Calibri"/>
          <w:b/>
        </w:rPr>
        <w:t xml:space="preserve"> </w:t>
      </w:r>
    </w:p>
    <w:p w14:paraId="65889DEE" w14:textId="2B137CC5" w:rsidR="00D67C0D" w:rsidRPr="004B6AF2" w:rsidRDefault="00D67C0D" w:rsidP="00066BCE">
      <w:pPr>
        <w:spacing w:after="0" w:line="240" w:lineRule="auto"/>
        <w:ind w:left="4"/>
        <w:jc w:val="both"/>
        <w:rPr>
          <w:rFonts w:ascii="Cambria" w:eastAsia="Times New Roman" w:hAnsi="Cambria" w:cs="Calibri"/>
          <w:b/>
        </w:rPr>
      </w:pPr>
      <w:r w:rsidRPr="004B6AF2">
        <w:rPr>
          <w:rFonts w:ascii="Cambria" w:hAnsi="Cambria" w:cs="Calibri"/>
        </w:rPr>
        <w:t xml:space="preserve">(obowiązek ten nie dotyczy sytuacji, gdy prace te będą wykonywane samodzielnie i osobiście przez osoby fizyczne prowadzące działalność gospodarczą w postaci tzw. samozatrudnienia, jako podwykonawcy). Szczegółowy sposób dokumentowania zatrudnienia ww. osób, uprawnienia zamawiającego w zakresie kontroli spełniania przez Wykonawcę wymagań ,o których mowa w art. 95 ust. 1ustawy </w:t>
      </w:r>
      <w:proofErr w:type="spellStart"/>
      <w:r w:rsidRPr="004B6AF2">
        <w:rPr>
          <w:rFonts w:ascii="Cambria" w:hAnsi="Cambria" w:cs="Calibri"/>
        </w:rPr>
        <w:t>Pzp</w:t>
      </w:r>
      <w:proofErr w:type="spellEnd"/>
      <w:r w:rsidRPr="004B6AF2">
        <w:rPr>
          <w:rFonts w:ascii="Cambria" w:hAnsi="Cambria" w:cs="Calibri"/>
        </w:rPr>
        <w:t xml:space="preserve"> oraz sankcji z tytułu niespełnienia tych wymagań, rodzaju czynności niezbędnych do realizacji zamówienia, których dotyczą wymagania zatrudnienia na podstawie umowy o pracę przez Wykonawcę lub podwykonawcę osób wykonujących czynności w trakcie realizacji zamówienia zawarte są w Projekcie Umowy.</w:t>
      </w:r>
      <w:r w:rsidRPr="004B6AF2">
        <w:rPr>
          <w:rFonts w:ascii="Cambria" w:eastAsia="Times New Roman" w:hAnsi="Cambria" w:cs="Calibri"/>
          <w:b/>
        </w:rPr>
        <w:t xml:space="preserve"> </w:t>
      </w:r>
    </w:p>
    <w:p w14:paraId="25A6688F" w14:textId="77777777" w:rsidR="00066BCE" w:rsidRPr="004B6AF2" w:rsidRDefault="00066BCE" w:rsidP="00066BCE">
      <w:pPr>
        <w:spacing w:after="0" w:line="240" w:lineRule="auto"/>
        <w:ind w:left="4"/>
        <w:jc w:val="both"/>
        <w:rPr>
          <w:rFonts w:ascii="Cambria" w:hAnsi="Cambria" w:cs="Calibri"/>
        </w:rPr>
      </w:pPr>
    </w:p>
    <w:p w14:paraId="372AFC30" w14:textId="39D62D40" w:rsidR="00206C56" w:rsidRPr="004B6AF2" w:rsidRDefault="00D67C0D" w:rsidP="003E1DCA">
      <w:pPr>
        <w:spacing w:after="0" w:line="240" w:lineRule="auto"/>
        <w:ind w:left="12" w:hanging="10"/>
        <w:jc w:val="both"/>
        <w:rPr>
          <w:rFonts w:ascii="Cambria" w:eastAsia="Times New Roman" w:hAnsi="Cambria" w:cs="Calibri"/>
          <w:b/>
          <w:bCs/>
          <w:color w:val="000000"/>
          <w:lang w:eastAsia="pl-PL"/>
        </w:rPr>
      </w:pPr>
      <w:r w:rsidRPr="004B6AF2">
        <w:rPr>
          <w:rFonts w:ascii="Cambria" w:eastAsia="Times New Roman" w:hAnsi="Cambria" w:cs="Calibri"/>
          <w:b/>
        </w:rPr>
        <w:t xml:space="preserve">4.6. Zamawiający </w:t>
      </w:r>
      <w:r w:rsidR="003E1DCA" w:rsidRPr="004B6AF2">
        <w:rPr>
          <w:rFonts w:ascii="Cambria" w:eastAsia="Times New Roman" w:hAnsi="Cambria" w:cs="Calibri"/>
          <w:b/>
        </w:rPr>
        <w:t>nie</w:t>
      </w:r>
      <w:r w:rsidRPr="004B6AF2">
        <w:rPr>
          <w:rFonts w:ascii="Cambria" w:eastAsia="Times New Roman" w:hAnsi="Cambria" w:cs="Calibri"/>
          <w:b/>
        </w:rPr>
        <w:t xml:space="preserve"> wymaga w niniejszym postępowaniu przedmiotowych środków dowodowych</w:t>
      </w:r>
      <w:r w:rsidR="003E1DCA" w:rsidRPr="004B6AF2">
        <w:rPr>
          <w:rFonts w:ascii="Cambria" w:eastAsia="Times New Roman" w:hAnsi="Cambria" w:cs="Calibri"/>
          <w:b/>
        </w:rPr>
        <w:t>.</w:t>
      </w:r>
    </w:p>
    <w:p w14:paraId="293F14F1" w14:textId="77777777" w:rsidR="00206C56" w:rsidRPr="004B6AF2" w:rsidRDefault="00206C56" w:rsidP="00066BCE">
      <w:pPr>
        <w:spacing w:after="0" w:line="240" w:lineRule="auto"/>
        <w:ind w:left="12" w:hanging="10"/>
        <w:jc w:val="both"/>
        <w:rPr>
          <w:rFonts w:ascii="Cambria" w:hAnsi="Cambria" w:cs="Calibri"/>
        </w:rPr>
      </w:pPr>
    </w:p>
    <w:p w14:paraId="66ECAF99" w14:textId="77777777" w:rsidR="00D67C0D" w:rsidRPr="004B6AF2" w:rsidRDefault="00D67C0D" w:rsidP="00066BCE">
      <w:pPr>
        <w:spacing w:after="0" w:line="240" w:lineRule="auto"/>
        <w:jc w:val="both"/>
        <w:rPr>
          <w:rFonts w:ascii="Cambria" w:hAnsi="Cambria" w:cs="Calibri"/>
        </w:rPr>
      </w:pPr>
      <w:r w:rsidRPr="004B6AF2">
        <w:rPr>
          <w:rFonts w:ascii="Cambria" w:hAnsi="Cambria" w:cs="Calibri"/>
          <w:color w:val="FF0000"/>
        </w:rPr>
        <w:t xml:space="preserve"> </w:t>
      </w:r>
    </w:p>
    <w:p w14:paraId="21197912" w14:textId="7C060B5D" w:rsidR="00D67C0D" w:rsidRPr="004B6AF2" w:rsidRDefault="00D67C0D" w:rsidP="00066BCE">
      <w:pPr>
        <w:spacing w:after="0" w:line="240" w:lineRule="auto"/>
        <w:ind w:left="10" w:hanging="10"/>
        <w:jc w:val="center"/>
        <w:rPr>
          <w:rFonts w:ascii="Cambria" w:hAnsi="Cambria" w:cs="Calibri"/>
        </w:rPr>
      </w:pPr>
      <w:r w:rsidRPr="004B6AF2">
        <w:rPr>
          <w:rFonts w:ascii="Cambria" w:hAnsi="Cambria" w:cs="Calibri"/>
        </w:rPr>
        <w:t>Rozdział 5</w:t>
      </w:r>
    </w:p>
    <w:p w14:paraId="69465E02" w14:textId="7FBAACFF" w:rsidR="00D67C0D" w:rsidRPr="004B6AF2" w:rsidRDefault="00D67C0D" w:rsidP="00066BCE">
      <w:pPr>
        <w:pStyle w:val="Nagwek2"/>
        <w:spacing w:after="0" w:line="240" w:lineRule="auto"/>
        <w:ind w:left="713" w:right="709"/>
        <w:rPr>
          <w:rFonts w:ascii="Cambria" w:hAnsi="Cambria" w:cs="Calibri"/>
        </w:rPr>
      </w:pPr>
      <w:r w:rsidRPr="004B6AF2">
        <w:rPr>
          <w:rFonts w:ascii="Cambria" w:hAnsi="Cambria" w:cs="Calibri"/>
        </w:rPr>
        <w:t>TERMIN WYKONANIA ZAMÓWIENIA</w:t>
      </w:r>
    </w:p>
    <w:p w14:paraId="378BBE74" w14:textId="77777777" w:rsidR="00066BCE" w:rsidRPr="004B6AF2" w:rsidRDefault="00066BCE" w:rsidP="00066BCE">
      <w:pPr>
        <w:rPr>
          <w:rFonts w:ascii="Cambria" w:hAnsi="Cambria" w:cs="Calibri"/>
          <w:lang w:eastAsia="pl-PL"/>
        </w:rPr>
      </w:pPr>
    </w:p>
    <w:p w14:paraId="2D04DFBA" w14:textId="5C7B85C7" w:rsidR="00D67C0D" w:rsidRPr="004B6AF2" w:rsidRDefault="00D67C0D" w:rsidP="00066BCE">
      <w:pPr>
        <w:spacing w:after="0" w:line="240" w:lineRule="auto"/>
        <w:ind w:left="4"/>
        <w:jc w:val="both"/>
        <w:rPr>
          <w:rFonts w:ascii="Cambria" w:hAnsi="Cambria" w:cs="Calibri"/>
        </w:rPr>
      </w:pPr>
      <w:r w:rsidRPr="00846EA9">
        <w:rPr>
          <w:rFonts w:ascii="Cambria" w:hAnsi="Cambria" w:cs="Calibri"/>
        </w:rPr>
        <w:t>Wykonawca zobowiązany jest wykonać zamówienia w terminie</w:t>
      </w:r>
      <w:r w:rsidR="000B4ED2" w:rsidRPr="00846EA9">
        <w:rPr>
          <w:rFonts w:ascii="Cambria" w:hAnsi="Cambria" w:cs="Calibri"/>
        </w:rPr>
        <w:t xml:space="preserve"> </w:t>
      </w:r>
      <w:r w:rsidR="00F510E2">
        <w:rPr>
          <w:rFonts w:ascii="Cambria" w:hAnsi="Cambria" w:cs="Calibri"/>
        </w:rPr>
        <w:t>7</w:t>
      </w:r>
      <w:r w:rsidR="00D93140" w:rsidRPr="00846EA9">
        <w:rPr>
          <w:rFonts w:ascii="Cambria" w:hAnsi="Cambria" w:cs="Calibri"/>
        </w:rPr>
        <w:t>0 dni od dni zawarcia umowy (dotyczy cz. I, II, III i IV).</w:t>
      </w:r>
      <w:r w:rsidR="00D93140">
        <w:rPr>
          <w:rFonts w:ascii="Cambria" w:hAnsi="Cambria" w:cs="Calibri"/>
        </w:rPr>
        <w:t xml:space="preserve"> </w:t>
      </w:r>
    </w:p>
    <w:p w14:paraId="267565D0" w14:textId="00CF9656" w:rsidR="00066BCE" w:rsidRPr="004B6AF2" w:rsidRDefault="00066BCE" w:rsidP="00066BCE">
      <w:pPr>
        <w:spacing w:after="0" w:line="240" w:lineRule="auto"/>
        <w:ind w:left="4"/>
        <w:jc w:val="both"/>
        <w:rPr>
          <w:rFonts w:ascii="Cambria" w:hAnsi="Cambria" w:cs="Calibri"/>
        </w:rPr>
      </w:pPr>
    </w:p>
    <w:p w14:paraId="36C71671" w14:textId="77777777" w:rsidR="00066BCE" w:rsidRPr="004B6AF2" w:rsidRDefault="00066BCE" w:rsidP="00066BCE">
      <w:pPr>
        <w:spacing w:after="0" w:line="240" w:lineRule="auto"/>
        <w:ind w:left="4"/>
        <w:jc w:val="both"/>
        <w:rPr>
          <w:rFonts w:ascii="Cambria" w:hAnsi="Cambria" w:cs="Calibri"/>
        </w:rPr>
      </w:pPr>
    </w:p>
    <w:p w14:paraId="2F079BF7" w14:textId="1CA4301C" w:rsidR="00D67C0D" w:rsidRPr="004B6AF2" w:rsidRDefault="00D67C0D" w:rsidP="00066BCE">
      <w:pPr>
        <w:spacing w:after="0" w:line="240" w:lineRule="auto"/>
        <w:ind w:left="10" w:hanging="10"/>
        <w:jc w:val="center"/>
        <w:rPr>
          <w:rFonts w:ascii="Cambria" w:hAnsi="Cambria" w:cs="Calibri"/>
        </w:rPr>
      </w:pPr>
      <w:r w:rsidRPr="004B6AF2">
        <w:rPr>
          <w:rFonts w:ascii="Cambria" w:hAnsi="Cambria" w:cs="Calibri"/>
        </w:rPr>
        <w:t>Rozdział 6</w:t>
      </w:r>
    </w:p>
    <w:p w14:paraId="51F731D0" w14:textId="61D660E3" w:rsidR="00D67C0D" w:rsidRPr="004B6AF2" w:rsidRDefault="00D67C0D" w:rsidP="00066BCE">
      <w:pPr>
        <w:pStyle w:val="Nagwek2"/>
        <w:spacing w:after="0" w:line="240" w:lineRule="auto"/>
        <w:ind w:left="713" w:right="706"/>
        <w:rPr>
          <w:rFonts w:ascii="Cambria" w:hAnsi="Cambria" w:cs="Calibri"/>
        </w:rPr>
      </w:pPr>
      <w:r w:rsidRPr="004B6AF2">
        <w:rPr>
          <w:rFonts w:ascii="Cambria" w:hAnsi="Cambria" w:cs="Calibri"/>
        </w:rPr>
        <w:t>WARUNKI UDZIAŁU W POSTĘPOWANIU</w:t>
      </w:r>
    </w:p>
    <w:p w14:paraId="133EE5A9" w14:textId="77777777" w:rsidR="00D67C0D" w:rsidRPr="004B6AF2" w:rsidRDefault="00D67C0D" w:rsidP="00066BCE">
      <w:pPr>
        <w:spacing w:after="0" w:line="240" w:lineRule="auto"/>
        <w:jc w:val="both"/>
        <w:rPr>
          <w:rFonts w:ascii="Cambria" w:hAnsi="Cambria" w:cs="Calibri"/>
        </w:rPr>
      </w:pPr>
      <w:r w:rsidRPr="004B6AF2">
        <w:rPr>
          <w:rFonts w:ascii="Cambria" w:eastAsia="Times New Roman" w:hAnsi="Cambria" w:cs="Calibri"/>
          <w:b/>
        </w:rPr>
        <w:t xml:space="preserve"> </w:t>
      </w:r>
    </w:p>
    <w:p w14:paraId="787A2F8A" w14:textId="77777777" w:rsidR="005D11F6" w:rsidRPr="00CE294C" w:rsidRDefault="005D11F6" w:rsidP="005D11F6">
      <w:pPr>
        <w:spacing w:after="0" w:line="240" w:lineRule="auto"/>
        <w:jc w:val="both"/>
        <w:rPr>
          <w:rFonts w:ascii="Cambria" w:hAnsi="Cambria" w:cs="Times New Roman"/>
          <w:sz w:val="24"/>
          <w:szCs w:val="24"/>
        </w:rPr>
      </w:pPr>
      <w:r>
        <w:rPr>
          <w:rFonts w:ascii="Cambria" w:hAnsi="Cambria" w:cs="Times New Roman"/>
          <w:sz w:val="24"/>
          <w:szCs w:val="24"/>
        </w:rPr>
        <w:t>Zamawiający nie określa warunków udziału w niniejszym postępowaniu.</w:t>
      </w:r>
    </w:p>
    <w:p w14:paraId="03FE5A4D" w14:textId="77777777" w:rsidR="00A363EE" w:rsidRPr="004B6AF2" w:rsidRDefault="00A363EE" w:rsidP="005D11F6">
      <w:pPr>
        <w:suppressAutoHyphens/>
        <w:spacing w:after="0" w:line="240" w:lineRule="auto"/>
        <w:jc w:val="both"/>
        <w:rPr>
          <w:rFonts w:ascii="Cambria" w:hAnsi="Cambria" w:cs="Calibri"/>
        </w:rPr>
      </w:pPr>
    </w:p>
    <w:p w14:paraId="33966FBD" w14:textId="77777777" w:rsidR="00066BCE" w:rsidRPr="004B6AF2" w:rsidRDefault="00066BCE" w:rsidP="00E84C65">
      <w:pPr>
        <w:pStyle w:val="Akapitzlist"/>
        <w:spacing w:after="0" w:line="240" w:lineRule="auto"/>
        <w:ind w:left="4"/>
        <w:rPr>
          <w:rFonts w:ascii="Cambria" w:hAnsi="Cambria" w:cs="Calibri"/>
        </w:rPr>
      </w:pPr>
    </w:p>
    <w:p w14:paraId="0AE07916" w14:textId="5C7978F5" w:rsidR="00D67C0D" w:rsidRPr="004B6AF2" w:rsidRDefault="001122A9" w:rsidP="001122A9">
      <w:pPr>
        <w:tabs>
          <w:tab w:val="left" w:pos="3036"/>
          <w:tab w:val="center" w:pos="4536"/>
        </w:tabs>
        <w:spacing w:after="0" w:line="240" w:lineRule="auto"/>
        <w:ind w:left="10" w:hanging="10"/>
        <w:rPr>
          <w:rFonts w:ascii="Cambria" w:hAnsi="Cambria" w:cs="Calibri"/>
        </w:rPr>
      </w:pPr>
      <w:r w:rsidRPr="004B6AF2">
        <w:rPr>
          <w:rFonts w:ascii="Cambria" w:hAnsi="Cambria" w:cs="Calibri"/>
        </w:rPr>
        <w:tab/>
      </w:r>
      <w:r w:rsidRPr="004B6AF2">
        <w:rPr>
          <w:rFonts w:ascii="Cambria" w:hAnsi="Cambria" w:cs="Calibri"/>
        </w:rPr>
        <w:tab/>
      </w:r>
      <w:r w:rsidR="00D813F8">
        <w:rPr>
          <w:rFonts w:ascii="Cambria" w:hAnsi="Cambria" w:cs="Calibri"/>
        </w:rPr>
        <w:t xml:space="preserve">                </w:t>
      </w:r>
      <w:r w:rsidR="00D67C0D" w:rsidRPr="004B6AF2">
        <w:rPr>
          <w:rFonts w:ascii="Cambria" w:hAnsi="Cambria" w:cs="Calibri"/>
        </w:rPr>
        <w:t>Rozdział 7</w:t>
      </w:r>
    </w:p>
    <w:p w14:paraId="60920327" w14:textId="42DB8E59" w:rsidR="00D67C0D" w:rsidRPr="004B6AF2" w:rsidRDefault="00D67C0D" w:rsidP="00066BCE">
      <w:pPr>
        <w:pStyle w:val="Nagwek2"/>
        <w:spacing w:after="0" w:line="240" w:lineRule="auto"/>
        <w:ind w:left="713" w:right="710"/>
        <w:rPr>
          <w:rFonts w:ascii="Cambria" w:hAnsi="Cambria" w:cs="Calibri"/>
        </w:rPr>
      </w:pPr>
      <w:r w:rsidRPr="004B6AF2">
        <w:rPr>
          <w:rFonts w:ascii="Cambria" w:hAnsi="Cambria" w:cs="Calibri"/>
        </w:rPr>
        <w:t>PODSTAWY WYKLUCZENIA Z POSTĘPOWANIA</w:t>
      </w:r>
    </w:p>
    <w:p w14:paraId="7BF0BB61" w14:textId="77777777" w:rsidR="00066BCE" w:rsidRPr="004B6AF2" w:rsidRDefault="00066BCE" w:rsidP="00066BCE">
      <w:pPr>
        <w:rPr>
          <w:rFonts w:ascii="Cambria" w:hAnsi="Cambria" w:cs="Calibri"/>
          <w:lang w:eastAsia="pl-PL"/>
        </w:rPr>
      </w:pPr>
    </w:p>
    <w:p w14:paraId="5C8FD7EB" w14:textId="77777777" w:rsidR="00D67C0D" w:rsidRPr="004B6AF2" w:rsidRDefault="00D67C0D" w:rsidP="00066BCE">
      <w:pPr>
        <w:spacing w:after="0" w:line="240" w:lineRule="auto"/>
        <w:ind w:left="4"/>
        <w:jc w:val="both"/>
        <w:rPr>
          <w:rFonts w:ascii="Cambria" w:hAnsi="Cambria" w:cs="Calibri"/>
        </w:rPr>
      </w:pPr>
      <w:r w:rsidRPr="004B6AF2">
        <w:rPr>
          <w:rFonts w:ascii="Cambria" w:eastAsia="Times New Roman" w:hAnsi="Cambria" w:cs="Calibri"/>
          <w:b/>
        </w:rPr>
        <w:t>7.1.</w:t>
      </w:r>
      <w:r w:rsidRPr="004B6AF2">
        <w:rPr>
          <w:rFonts w:ascii="Cambria" w:hAnsi="Cambria" w:cs="Calibri"/>
        </w:rPr>
        <w:t xml:space="preserve"> Z postępowania o udzielenie zamówienia wyklucza się Wykonawcę, w stosunku, do którego zachodzi którakolwiek z okoliczności, o których mowa w art. 108 ustawy tj. wykonawcę:  </w:t>
      </w:r>
    </w:p>
    <w:p w14:paraId="155B29AA" w14:textId="77777777" w:rsidR="00D67C0D" w:rsidRPr="004B6AF2" w:rsidRDefault="00D67C0D" w:rsidP="00066BCE">
      <w:pPr>
        <w:spacing w:after="0" w:line="240" w:lineRule="auto"/>
        <w:ind w:left="708"/>
        <w:jc w:val="both"/>
        <w:rPr>
          <w:rFonts w:ascii="Cambria" w:hAnsi="Cambria" w:cs="Calibri"/>
        </w:rPr>
      </w:pPr>
      <w:r w:rsidRPr="004B6AF2">
        <w:rPr>
          <w:rFonts w:ascii="Cambria" w:hAnsi="Cambria" w:cs="Calibri"/>
        </w:rPr>
        <w:t xml:space="preserve">1) będącego osobą fizyczną, którego prawomocnie skazano za przestępstwo:  </w:t>
      </w:r>
    </w:p>
    <w:p w14:paraId="655A29AF" w14:textId="77777777" w:rsidR="00D67C0D" w:rsidRPr="004B6AF2" w:rsidRDefault="00D67C0D" w:rsidP="00A45123">
      <w:pPr>
        <w:numPr>
          <w:ilvl w:val="0"/>
          <w:numId w:val="3"/>
        </w:numPr>
        <w:spacing w:after="0" w:line="240" w:lineRule="auto"/>
        <w:ind w:firstLine="708"/>
        <w:jc w:val="both"/>
        <w:rPr>
          <w:rFonts w:ascii="Cambria" w:hAnsi="Cambria" w:cs="Calibri"/>
        </w:rPr>
      </w:pPr>
      <w:r w:rsidRPr="004B6AF2">
        <w:rPr>
          <w:rFonts w:ascii="Cambria" w:hAnsi="Cambria" w:cs="Calibri"/>
        </w:rPr>
        <w:t xml:space="preserve">udziału w zorganizowanej grupie przestępczej albo związku mającym na celu popełnienie przestępstwa lub przestępstwa skarbowego, o którym mowa w art. 258 Kodeksu karnego,  </w:t>
      </w:r>
    </w:p>
    <w:p w14:paraId="4EFE10FD" w14:textId="77777777" w:rsidR="00D67C0D" w:rsidRPr="004B6AF2" w:rsidRDefault="00D67C0D" w:rsidP="00A45123">
      <w:pPr>
        <w:numPr>
          <w:ilvl w:val="0"/>
          <w:numId w:val="3"/>
        </w:numPr>
        <w:spacing w:after="0" w:line="240" w:lineRule="auto"/>
        <w:ind w:firstLine="708"/>
        <w:jc w:val="both"/>
        <w:rPr>
          <w:rFonts w:ascii="Cambria" w:hAnsi="Cambria" w:cs="Calibri"/>
        </w:rPr>
      </w:pPr>
      <w:r w:rsidRPr="004B6AF2">
        <w:rPr>
          <w:rFonts w:ascii="Cambria" w:hAnsi="Cambria" w:cs="Calibri"/>
        </w:rPr>
        <w:t xml:space="preserve">handlu ludźmi, o którym mowa w art. 189a Kodeksu karnego,  </w:t>
      </w:r>
    </w:p>
    <w:p w14:paraId="7CF2B444" w14:textId="364BC74B" w:rsidR="00D67C0D" w:rsidRPr="004B6AF2" w:rsidRDefault="00D67C0D" w:rsidP="00A45123">
      <w:pPr>
        <w:numPr>
          <w:ilvl w:val="0"/>
          <w:numId w:val="3"/>
        </w:numPr>
        <w:spacing w:after="0" w:line="240" w:lineRule="auto"/>
        <w:ind w:firstLine="708"/>
        <w:jc w:val="both"/>
        <w:rPr>
          <w:rFonts w:ascii="Cambria" w:hAnsi="Cambria" w:cs="Calibri"/>
        </w:rPr>
      </w:pPr>
      <w:r w:rsidRPr="004B6AF2">
        <w:rPr>
          <w:rFonts w:ascii="Cambria" w:hAnsi="Cambria" w:cs="Calibri"/>
        </w:rPr>
        <w:t xml:space="preserve">o </w:t>
      </w:r>
      <w:r w:rsidR="00CA38E3" w:rsidRPr="004B6AF2">
        <w:rPr>
          <w:rFonts w:ascii="Cambria" w:hAnsi="Cambria" w:cs="Calibri"/>
        </w:rPr>
        <w:t xml:space="preserve">którym mowa w </w:t>
      </w:r>
      <w:hyperlink r:id="rId15" w:anchor="/document/16798683?unitId=art(228)&amp;cm=DOCUMENT" w:history="1">
        <w:r w:rsidR="00CA38E3" w:rsidRPr="004B6AF2">
          <w:rPr>
            <w:rStyle w:val="Hipercze"/>
            <w:rFonts w:ascii="Cambria" w:hAnsi="Cambria" w:cs="Calibri"/>
          </w:rPr>
          <w:t>art. 228-230a</w:t>
        </w:r>
      </w:hyperlink>
      <w:r w:rsidR="00CA38E3" w:rsidRPr="004B6AF2">
        <w:rPr>
          <w:rFonts w:ascii="Cambria" w:hAnsi="Cambria" w:cs="Calibri"/>
        </w:rPr>
        <w:t xml:space="preserve">, </w:t>
      </w:r>
      <w:hyperlink r:id="rId16" w:anchor="/document/17631344?unitId=art(250(a))&amp;cm=DOCUMENT" w:history="1">
        <w:r w:rsidR="00CA38E3" w:rsidRPr="004B6AF2">
          <w:rPr>
            <w:rStyle w:val="Hipercze"/>
            <w:rFonts w:ascii="Cambria" w:hAnsi="Cambria" w:cs="Calibri"/>
          </w:rPr>
          <w:t>art. 250a</w:t>
        </w:r>
      </w:hyperlink>
      <w:r w:rsidR="00CA38E3" w:rsidRPr="004B6AF2">
        <w:rPr>
          <w:rFonts w:ascii="Cambria" w:hAnsi="Cambria" w:cs="Calibri"/>
        </w:rPr>
        <w:t xml:space="preserve"> Kodeksu karnego, w </w:t>
      </w:r>
      <w:hyperlink r:id="rId17" w:anchor="/document/17631344?unitId=art(46)&amp;cm=DOCUMENT" w:history="1">
        <w:r w:rsidR="00CA38E3" w:rsidRPr="004B6AF2">
          <w:rPr>
            <w:rStyle w:val="Hipercze"/>
            <w:rFonts w:ascii="Cambria" w:hAnsi="Cambria" w:cs="Calibri"/>
          </w:rPr>
          <w:t>art. 46-48</w:t>
        </w:r>
      </w:hyperlink>
      <w:r w:rsidR="00CA38E3" w:rsidRPr="004B6AF2">
        <w:rPr>
          <w:rFonts w:ascii="Cambria" w:hAnsi="Cambria" w:cs="Calibri"/>
        </w:rPr>
        <w:t xml:space="preserve"> ustawy z dnia 25 czerwca 2010 r. o sporcie (Dz. U. z 2020 r. poz. 1133 oraz z 2021 r. poz. 2054) lub w </w:t>
      </w:r>
      <w:hyperlink r:id="rId18" w:anchor="/document/17712396?unitId=art(54)ust(1)&amp;cm=DOCUMENT" w:history="1">
        <w:r w:rsidR="00CA38E3" w:rsidRPr="004B6AF2">
          <w:rPr>
            <w:rStyle w:val="Hipercze"/>
            <w:rFonts w:ascii="Cambria" w:hAnsi="Cambria" w:cs="Calibri"/>
          </w:rPr>
          <w:t>art. 54 ust. 1-4</w:t>
        </w:r>
      </w:hyperlink>
      <w:r w:rsidR="00CA38E3" w:rsidRPr="004B6AF2">
        <w:rPr>
          <w:rFonts w:ascii="Cambria" w:hAnsi="Cambria" w:cs="Calibri"/>
        </w:rPr>
        <w:t xml:space="preserve"> ustawy z dnia 12 maja 2011 r. o refundacji leków, środków spożywczych specjalnego przeznaczenia żywieniowego oraz wyrobów medycznych (Dz. U. z 2021 r. poz. 523, 1292, 1559 i 2054),</w:t>
      </w:r>
      <w:r w:rsidRPr="004B6AF2">
        <w:rPr>
          <w:rFonts w:ascii="Cambria" w:hAnsi="Cambria" w:cs="Calibri"/>
        </w:rPr>
        <w:t xml:space="preserve"> </w:t>
      </w:r>
    </w:p>
    <w:p w14:paraId="761E9D68" w14:textId="4EF4B569" w:rsidR="00D67C0D" w:rsidRPr="004B6AF2" w:rsidRDefault="00D67C0D" w:rsidP="00DE1864">
      <w:pPr>
        <w:numPr>
          <w:ilvl w:val="0"/>
          <w:numId w:val="3"/>
        </w:numPr>
        <w:spacing w:after="0" w:line="240" w:lineRule="auto"/>
        <w:ind w:firstLine="708"/>
        <w:jc w:val="both"/>
        <w:rPr>
          <w:rFonts w:ascii="Cambria" w:hAnsi="Cambria" w:cs="Calibri"/>
        </w:rPr>
      </w:pPr>
      <w:r w:rsidRPr="004B6AF2">
        <w:rPr>
          <w:rFonts w:ascii="Cambria" w:hAnsi="Cambria" w:cs="Calibri"/>
        </w:rPr>
        <w:t xml:space="preserve">o charakterze terrorystycznym, o którym mowa w art. 115 § 20 Kodeksu karnego, lub mające na celu popełnienie tego przestępstwa,  </w:t>
      </w:r>
    </w:p>
    <w:p w14:paraId="2BCAB0B5" w14:textId="67FA0DCE" w:rsidR="00D67C0D" w:rsidRPr="004B6AF2" w:rsidRDefault="00D67C0D" w:rsidP="00DE1864">
      <w:pPr>
        <w:numPr>
          <w:ilvl w:val="0"/>
          <w:numId w:val="3"/>
        </w:numPr>
        <w:spacing w:after="0" w:line="240" w:lineRule="auto"/>
        <w:ind w:firstLine="708"/>
        <w:jc w:val="both"/>
        <w:rPr>
          <w:rFonts w:ascii="Cambria" w:hAnsi="Cambria" w:cs="Calibri"/>
        </w:rPr>
      </w:pPr>
      <w:r w:rsidRPr="004B6AF2">
        <w:rPr>
          <w:rFonts w:ascii="Cambria" w:hAnsi="Cambria" w:cs="Calibri"/>
        </w:rPr>
        <w:t xml:space="preserve">powierzenia wykonywania pracy małoletniemu cudzoziemcowi, o którym mowa w art. 9 ust. 2 ustawy z dnia 15 czerwca 2012 r. o skutkach powierzania wykonywania pracy cudzoziemcom przebywającym wbrew przepisom na terytorium Rzeczypospolitej Polskiej (Dz. U. poz. 769),  </w:t>
      </w:r>
    </w:p>
    <w:p w14:paraId="19E9EC85" w14:textId="77777777" w:rsidR="00D67C0D" w:rsidRPr="004B6AF2" w:rsidRDefault="00D67C0D" w:rsidP="00A45123">
      <w:pPr>
        <w:numPr>
          <w:ilvl w:val="0"/>
          <w:numId w:val="4"/>
        </w:numPr>
        <w:spacing w:after="0" w:line="240" w:lineRule="auto"/>
        <w:ind w:firstLine="708"/>
        <w:jc w:val="both"/>
        <w:rPr>
          <w:rFonts w:ascii="Cambria" w:hAnsi="Cambria" w:cs="Calibri"/>
        </w:rPr>
      </w:pPr>
      <w:r w:rsidRPr="004B6AF2">
        <w:rPr>
          <w:rFonts w:ascii="Cambria" w:hAnsi="Cambria" w:cs="Calibri"/>
        </w:rPr>
        <w:t xml:space="preserve">przeciwko obrotowi gospodarczemu, o których mowa w art. 296-307 Kodeksu karnego, przestępstwo oszustwa, o którym mowa w art. 286 Kodeksu karnego, przestępstwo przeciwko wiarygodności dokumentów, o których mowa w art. 270-277d Kodeksu karnego, lub przestępstwo skarbowe,  </w:t>
      </w:r>
    </w:p>
    <w:p w14:paraId="3E2358D9" w14:textId="77777777" w:rsidR="00D67C0D" w:rsidRPr="004B6AF2" w:rsidRDefault="00D67C0D" w:rsidP="00A45123">
      <w:pPr>
        <w:numPr>
          <w:ilvl w:val="0"/>
          <w:numId w:val="4"/>
        </w:numPr>
        <w:spacing w:after="0" w:line="240" w:lineRule="auto"/>
        <w:ind w:firstLine="708"/>
        <w:jc w:val="both"/>
        <w:rPr>
          <w:rFonts w:ascii="Cambria" w:hAnsi="Cambria" w:cs="Calibri"/>
        </w:rPr>
      </w:pPr>
      <w:r w:rsidRPr="004B6AF2">
        <w:rPr>
          <w:rFonts w:ascii="Cambria" w:hAnsi="Cambria" w:cs="Calibri"/>
        </w:rPr>
        <w:t xml:space="preserve">o którym mowa w art. 9 ust. 1 i 3 lub art. 10 ustawy z dnia 15 czerwca 2012r. o skutkach powierzania wykonywania pracy cudzoziemcom przebywającym wbrew przepisom na terytorium Rzeczypospolitej Polskiej </w:t>
      </w:r>
    </w:p>
    <w:p w14:paraId="6D144EF3" w14:textId="77777777" w:rsidR="00D67C0D" w:rsidRPr="004B6AF2" w:rsidRDefault="00D67C0D" w:rsidP="00066BCE">
      <w:pPr>
        <w:spacing w:after="0" w:line="240" w:lineRule="auto"/>
        <w:ind w:left="708"/>
        <w:jc w:val="both"/>
        <w:rPr>
          <w:rFonts w:ascii="Cambria" w:hAnsi="Cambria" w:cs="Calibri"/>
        </w:rPr>
      </w:pPr>
      <w:r w:rsidRPr="004B6AF2">
        <w:rPr>
          <w:rFonts w:ascii="Cambria" w:hAnsi="Cambria" w:cs="Calibri"/>
        </w:rPr>
        <w:t xml:space="preserve">- lub za odpowiedni czyn zabroniony określony w przepisach prawa obcego;  </w:t>
      </w:r>
    </w:p>
    <w:p w14:paraId="3F25C37A" w14:textId="77777777" w:rsidR="00D67C0D" w:rsidRPr="004B6AF2" w:rsidRDefault="00D67C0D" w:rsidP="00A45123">
      <w:pPr>
        <w:numPr>
          <w:ilvl w:val="0"/>
          <w:numId w:val="5"/>
        </w:numPr>
        <w:spacing w:after="0" w:line="240" w:lineRule="auto"/>
        <w:jc w:val="both"/>
        <w:rPr>
          <w:rFonts w:ascii="Cambria" w:hAnsi="Cambria" w:cs="Calibri"/>
        </w:rPr>
      </w:pPr>
      <w:r w:rsidRPr="004B6AF2">
        <w:rPr>
          <w:rFonts w:ascii="Cambria" w:hAnsi="Cambria" w:cs="Calibri"/>
        </w:rPr>
        <w:t xml:space="preserve">jeżeli urzędującego członka jego organu zarządzającego lub nadzorczego, wspólnika spółki w spółce jawnej lub partnerskiej albo komplementariusza w spółce komandytowej lub komandytowo-akcyjnej lub prokurenta prawomocnie skazano za przestępstwo, o którym mowa w pkt 1;  </w:t>
      </w:r>
    </w:p>
    <w:p w14:paraId="26C8FB42" w14:textId="77777777" w:rsidR="00D67C0D" w:rsidRPr="004B6AF2" w:rsidRDefault="00D67C0D" w:rsidP="00A45123">
      <w:pPr>
        <w:numPr>
          <w:ilvl w:val="0"/>
          <w:numId w:val="5"/>
        </w:numPr>
        <w:spacing w:after="0" w:line="240" w:lineRule="auto"/>
        <w:jc w:val="both"/>
        <w:rPr>
          <w:rFonts w:ascii="Cambria" w:hAnsi="Cambria" w:cs="Calibri"/>
        </w:rPr>
      </w:pPr>
      <w:r w:rsidRPr="004B6AF2">
        <w:rPr>
          <w:rFonts w:ascii="Cambria" w:hAnsi="Cambria" w:cs="Calibri"/>
        </w:rPr>
        <w:t xml:space="preserve">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14:paraId="075BE7F3" w14:textId="77777777" w:rsidR="00D67C0D" w:rsidRPr="004B6AF2" w:rsidRDefault="00D67C0D" w:rsidP="00A45123">
      <w:pPr>
        <w:numPr>
          <w:ilvl w:val="0"/>
          <w:numId w:val="5"/>
        </w:numPr>
        <w:spacing w:after="0" w:line="240" w:lineRule="auto"/>
        <w:jc w:val="both"/>
        <w:rPr>
          <w:rFonts w:ascii="Cambria" w:hAnsi="Cambria" w:cs="Calibri"/>
        </w:rPr>
      </w:pPr>
      <w:r w:rsidRPr="004B6AF2">
        <w:rPr>
          <w:rFonts w:ascii="Cambria" w:hAnsi="Cambria" w:cs="Calibri"/>
        </w:rPr>
        <w:t xml:space="preserve">wobec którego prawomocnie orzeczono zakaz ubiegania się o zamówienia publiczne;  </w:t>
      </w:r>
    </w:p>
    <w:p w14:paraId="6BDE0800" w14:textId="77777777" w:rsidR="00D67C0D" w:rsidRPr="004B6AF2" w:rsidRDefault="00D67C0D" w:rsidP="00A45123">
      <w:pPr>
        <w:numPr>
          <w:ilvl w:val="0"/>
          <w:numId w:val="5"/>
        </w:numPr>
        <w:spacing w:after="0" w:line="240" w:lineRule="auto"/>
        <w:jc w:val="both"/>
        <w:rPr>
          <w:rFonts w:ascii="Cambria" w:hAnsi="Cambria" w:cs="Calibri"/>
        </w:rPr>
      </w:pPr>
      <w:r w:rsidRPr="004B6AF2">
        <w:rPr>
          <w:rFonts w:ascii="Cambria" w:hAnsi="Cambria" w:cs="Calibri"/>
        </w:rPr>
        <w:t xml:space="preserve">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 </w:t>
      </w:r>
    </w:p>
    <w:p w14:paraId="3FE5E714" w14:textId="77777777" w:rsidR="00D67C0D" w:rsidRPr="004B6AF2" w:rsidRDefault="00D67C0D" w:rsidP="00A45123">
      <w:pPr>
        <w:numPr>
          <w:ilvl w:val="0"/>
          <w:numId w:val="5"/>
        </w:numPr>
        <w:spacing w:after="0" w:line="240" w:lineRule="auto"/>
        <w:jc w:val="both"/>
        <w:rPr>
          <w:rFonts w:ascii="Cambria" w:hAnsi="Cambria" w:cs="Calibri"/>
        </w:rPr>
      </w:pPr>
      <w:r w:rsidRPr="004B6AF2">
        <w:rPr>
          <w:rFonts w:ascii="Cambria" w:hAnsi="Cambria" w:cs="Calibri"/>
        </w:rPr>
        <w:t xml:space="preserve">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  </w:t>
      </w:r>
    </w:p>
    <w:p w14:paraId="71DEC680" w14:textId="77777777" w:rsidR="00D67C0D" w:rsidRPr="004B6AF2" w:rsidRDefault="00D67C0D" w:rsidP="00A45123">
      <w:pPr>
        <w:numPr>
          <w:ilvl w:val="1"/>
          <w:numId w:val="6"/>
        </w:numPr>
        <w:spacing w:after="0" w:line="240" w:lineRule="auto"/>
        <w:jc w:val="both"/>
        <w:rPr>
          <w:rFonts w:ascii="Cambria" w:hAnsi="Cambria" w:cs="Calibri"/>
        </w:rPr>
      </w:pPr>
      <w:r w:rsidRPr="004B6AF2">
        <w:rPr>
          <w:rFonts w:ascii="Cambria" w:hAnsi="Cambria" w:cs="Calibri"/>
        </w:rPr>
        <w:t xml:space="preserve">Zamawiający nie przewiduje podstaw wykluczenia wskazanych w art. 109 ustawy.  </w:t>
      </w:r>
    </w:p>
    <w:p w14:paraId="0A720D58" w14:textId="77777777" w:rsidR="00D67C0D" w:rsidRPr="004B6AF2" w:rsidRDefault="00D67C0D" w:rsidP="00A45123">
      <w:pPr>
        <w:numPr>
          <w:ilvl w:val="1"/>
          <w:numId w:val="6"/>
        </w:numPr>
        <w:spacing w:after="0" w:line="240" w:lineRule="auto"/>
        <w:jc w:val="both"/>
        <w:rPr>
          <w:rFonts w:ascii="Cambria" w:hAnsi="Cambria" w:cs="Calibri"/>
        </w:rPr>
      </w:pPr>
      <w:r w:rsidRPr="004B6AF2">
        <w:rPr>
          <w:rFonts w:ascii="Cambria" w:hAnsi="Cambria" w:cs="Calibri"/>
        </w:rPr>
        <w:t xml:space="preserve">Wykonawca może zostać wykluczony przez zamawiającego na każdym etapie postępowania o udzielenie zamówienia  </w:t>
      </w:r>
    </w:p>
    <w:p w14:paraId="5476B1B9" w14:textId="77777777" w:rsidR="00D67C0D" w:rsidRPr="004B6AF2" w:rsidRDefault="00D67C0D" w:rsidP="00A45123">
      <w:pPr>
        <w:numPr>
          <w:ilvl w:val="1"/>
          <w:numId w:val="6"/>
        </w:numPr>
        <w:spacing w:after="0" w:line="240" w:lineRule="auto"/>
        <w:jc w:val="both"/>
        <w:rPr>
          <w:rFonts w:ascii="Cambria" w:hAnsi="Cambria" w:cs="Calibri"/>
        </w:rPr>
      </w:pPr>
      <w:r w:rsidRPr="004B6AF2">
        <w:rPr>
          <w:rFonts w:ascii="Cambria" w:hAnsi="Cambria" w:cs="Calibri"/>
        </w:rPr>
        <w:t xml:space="preserve">Wykonawca nie podlega wykluczeniu w okolicznościach określonych w art. 108 ust. 1 pkt 1, 2 i 5 jeżeli udowodni zamawiającemu, że spełnił łącznie następujące przesłanki:  </w:t>
      </w:r>
    </w:p>
    <w:p w14:paraId="688CEE5B" w14:textId="77777777" w:rsidR="00D67C0D" w:rsidRPr="004B6AF2" w:rsidRDefault="00D67C0D" w:rsidP="00A45123">
      <w:pPr>
        <w:numPr>
          <w:ilvl w:val="0"/>
          <w:numId w:val="7"/>
        </w:numPr>
        <w:spacing w:after="0" w:line="240" w:lineRule="auto"/>
        <w:jc w:val="both"/>
        <w:rPr>
          <w:rFonts w:ascii="Cambria" w:hAnsi="Cambria" w:cs="Calibri"/>
        </w:rPr>
      </w:pPr>
      <w:r w:rsidRPr="004B6AF2">
        <w:rPr>
          <w:rFonts w:ascii="Cambria" w:hAnsi="Cambria" w:cs="Calibri"/>
        </w:rPr>
        <w:t xml:space="preserve">naprawił lub zobowiązał się do naprawienia szkody wyrządzonej przestępstwem, wykroczeniem lub swoim nieprawidłowym postępowaniem, w tym poprzez zadośćuczynienie pieniężne;  </w:t>
      </w:r>
    </w:p>
    <w:p w14:paraId="01A10556" w14:textId="77777777" w:rsidR="00D67C0D" w:rsidRPr="004B6AF2" w:rsidRDefault="00D67C0D" w:rsidP="00A45123">
      <w:pPr>
        <w:numPr>
          <w:ilvl w:val="0"/>
          <w:numId w:val="7"/>
        </w:numPr>
        <w:spacing w:after="0" w:line="240" w:lineRule="auto"/>
        <w:jc w:val="both"/>
        <w:rPr>
          <w:rFonts w:ascii="Cambria" w:hAnsi="Cambria" w:cs="Calibri"/>
        </w:rPr>
      </w:pPr>
      <w:r w:rsidRPr="004B6AF2">
        <w:rPr>
          <w:rFonts w:ascii="Cambria" w:hAnsi="Cambria" w:cs="Calibri"/>
        </w:rPr>
        <w:t xml:space="preserve">wyczerpująco wyjaśnił fakty i okoliczności związane z przestępstwem, wykroczeniem lub swoim nieprawidłowym postępowaniem oraz spowodowanymi przez nie szkodami, aktywnie współpracując odpowiednio z właściwymi organami, w tym organami ścigania, lub zamawiającym; </w:t>
      </w:r>
    </w:p>
    <w:p w14:paraId="1956536A" w14:textId="77777777" w:rsidR="00D67C0D" w:rsidRPr="004B6AF2" w:rsidRDefault="00D67C0D" w:rsidP="00A45123">
      <w:pPr>
        <w:numPr>
          <w:ilvl w:val="0"/>
          <w:numId w:val="7"/>
        </w:numPr>
        <w:spacing w:after="0" w:line="240" w:lineRule="auto"/>
        <w:jc w:val="both"/>
        <w:rPr>
          <w:rFonts w:ascii="Cambria" w:hAnsi="Cambria" w:cs="Calibri"/>
        </w:rPr>
      </w:pPr>
      <w:r w:rsidRPr="004B6AF2">
        <w:rPr>
          <w:rFonts w:ascii="Cambria" w:hAnsi="Cambria" w:cs="Calibri"/>
        </w:rPr>
        <w:t xml:space="preserve">podjął konkretne środki techniczne, organizacyjne i kadrowe, odpowiednie dla zapobiegania dalszym przestępstwom, wykroczeniom lub nieprawidłowemu postępowaniu, w szczególności:  </w:t>
      </w:r>
    </w:p>
    <w:p w14:paraId="42FCC779" w14:textId="0918F8EE" w:rsidR="00D67C0D" w:rsidRPr="004B6AF2" w:rsidRDefault="00D67C0D" w:rsidP="00A45123">
      <w:pPr>
        <w:numPr>
          <w:ilvl w:val="2"/>
          <w:numId w:val="8"/>
        </w:numPr>
        <w:spacing w:after="0" w:line="240" w:lineRule="auto"/>
        <w:ind w:hanging="355"/>
        <w:jc w:val="both"/>
        <w:rPr>
          <w:rFonts w:ascii="Cambria" w:hAnsi="Cambria" w:cs="Calibri"/>
        </w:rPr>
      </w:pPr>
      <w:r w:rsidRPr="004B6AF2">
        <w:rPr>
          <w:rFonts w:ascii="Cambria" w:hAnsi="Cambria" w:cs="Calibri"/>
        </w:rPr>
        <w:t xml:space="preserve">zerwał wszelkie powiązania z osobami lub podmiotami odpowiedzialnymi za nieprawidłowe postępowanie wykonawcy,  </w:t>
      </w:r>
    </w:p>
    <w:p w14:paraId="767D5764" w14:textId="77777777" w:rsidR="00D67C0D" w:rsidRPr="004B6AF2" w:rsidRDefault="00D67C0D" w:rsidP="00A45123">
      <w:pPr>
        <w:numPr>
          <w:ilvl w:val="2"/>
          <w:numId w:val="8"/>
        </w:numPr>
        <w:spacing w:after="0" w:line="240" w:lineRule="auto"/>
        <w:ind w:hanging="355"/>
        <w:jc w:val="both"/>
        <w:rPr>
          <w:rFonts w:ascii="Cambria" w:hAnsi="Cambria" w:cs="Calibri"/>
        </w:rPr>
      </w:pPr>
      <w:r w:rsidRPr="004B6AF2">
        <w:rPr>
          <w:rFonts w:ascii="Cambria" w:hAnsi="Cambria" w:cs="Calibri"/>
        </w:rPr>
        <w:t xml:space="preserve">zreorganizował personel,  </w:t>
      </w:r>
    </w:p>
    <w:p w14:paraId="418E852C" w14:textId="77777777" w:rsidR="00D67C0D" w:rsidRPr="004B6AF2" w:rsidRDefault="00D67C0D" w:rsidP="00A45123">
      <w:pPr>
        <w:numPr>
          <w:ilvl w:val="2"/>
          <w:numId w:val="8"/>
        </w:numPr>
        <w:spacing w:after="0" w:line="240" w:lineRule="auto"/>
        <w:ind w:hanging="355"/>
        <w:jc w:val="both"/>
        <w:rPr>
          <w:rFonts w:ascii="Cambria" w:hAnsi="Cambria" w:cs="Calibri"/>
        </w:rPr>
      </w:pPr>
      <w:r w:rsidRPr="004B6AF2">
        <w:rPr>
          <w:rFonts w:ascii="Cambria" w:hAnsi="Cambria" w:cs="Calibri"/>
        </w:rPr>
        <w:t xml:space="preserve">wdrożył system sprawozdawczości i kontroli,  </w:t>
      </w:r>
    </w:p>
    <w:p w14:paraId="1397CDEA" w14:textId="77777777" w:rsidR="00D67C0D" w:rsidRPr="004B6AF2" w:rsidRDefault="00D67C0D" w:rsidP="00A45123">
      <w:pPr>
        <w:numPr>
          <w:ilvl w:val="2"/>
          <w:numId w:val="8"/>
        </w:numPr>
        <w:spacing w:after="0" w:line="240" w:lineRule="auto"/>
        <w:ind w:hanging="355"/>
        <w:jc w:val="both"/>
        <w:rPr>
          <w:rFonts w:ascii="Cambria" w:hAnsi="Cambria" w:cs="Calibri"/>
        </w:rPr>
      </w:pPr>
      <w:r w:rsidRPr="004B6AF2">
        <w:rPr>
          <w:rFonts w:ascii="Cambria" w:hAnsi="Cambria" w:cs="Calibri"/>
        </w:rPr>
        <w:t xml:space="preserve">utworzył struktury audytu wewnętrznego do monitorowania przestrzegania </w:t>
      </w:r>
    </w:p>
    <w:p w14:paraId="41C3572F" w14:textId="77777777" w:rsidR="00D67C0D" w:rsidRPr="004B6AF2" w:rsidRDefault="00D67C0D" w:rsidP="00066BCE">
      <w:pPr>
        <w:spacing w:after="0" w:line="240" w:lineRule="auto"/>
        <w:ind w:left="708"/>
        <w:jc w:val="both"/>
        <w:rPr>
          <w:rFonts w:ascii="Cambria" w:hAnsi="Cambria" w:cs="Calibri"/>
        </w:rPr>
      </w:pPr>
      <w:r w:rsidRPr="004B6AF2">
        <w:rPr>
          <w:rFonts w:ascii="Cambria" w:hAnsi="Cambria" w:cs="Calibri"/>
        </w:rPr>
        <w:t xml:space="preserve">przepisów, wewnętrznych regulacji lub standardów,  </w:t>
      </w:r>
    </w:p>
    <w:p w14:paraId="28603FBC" w14:textId="0C089200" w:rsidR="00D67C0D" w:rsidRPr="004B6AF2" w:rsidRDefault="00D67C0D" w:rsidP="00A45123">
      <w:pPr>
        <w:numPr>
          <w:ilvl w:val="2"/>
          <w:numId w:val="8"/>
        </w:numPr>
        <w:spacing w:after="0" w:line="240" w:lineRule="auto"/>
        <w:ind w:hanging="355"/>
        <w:jc w:val="both"/>
        <w:rPr>
          <w:rFonts w:ascii="Cambria" w:hAnsi="Cambria" w:cs="Calibri"/>
        </w:rPr>
      </w:pPr>
      <w:r w:rsidRPr="004B6AF2">
        <w:rPr>
          <w:rFonts w:ascii="Cambria" w:hAnsi="Cambria" w:cs="Calibri"/>
        </w:rPr>
        <w:t xml:space="preserve">wprowadził wewnętrzne regulacje dotyczące odpowiedzialności i odszkodowań za nieprzestrzeganie przepisów, wewnętrznych regulacji lub standardów.  </w:t>
      </w:r>
    </w:p>
    <w:p w14:paraId="0F79C493" w14:textId="77777777" w:rsidR="00D67C0D" w:rsidRPr="004B6AF2" w:rsidRDefault="00D67C0D" w:rsidP="00A45123">
      <w:pPr>
        <w:numPr>
          <w:ilvl w:val="1"/>
          <w:numId w:val="9"/>
        </w:numPr>
        <w:spacing w:after="0" w:line="240" w:lineRule="auto"/>
        <w:jc w:val="both"/>
        <w:rPr>
          <w:rFonts w:ascii="Cambria" w:hAnsi="Cambria" w:cs="Calibri"/>
        </w:rPr>
      </w:pPr>
      <w:r w:rsidRPr="004B6AF2">
        <w:rPr>
          <w:rFonts w:ascii="Cambria" w:hAnsi="Cambria" w:cs="Calibri"/>
        </w:rPr>
        <w:t xml:space="preserve">Zamawiający ocenia, czy podjęte przez wykonawcę czynności wskazane w pkt 7.4 są wystarczające do wykazania jego rzetelności, uwzględniając wagę i szczególne okoliczności czynu wykonawcy. Jeżeli podjęte przez wykonawcę czynności wskazane w pkt 7.4 nie są wystarczające do wykazania jego rzetelności, zamawiający wyklucza wykonawcę  </w:t>
      </w:r>
    </w:p>
    <w:p w14:paraId="4D76F47F" w14:textId="204B4E19" w:rsidR="00D67C0D" w:rsidRPr="004B6AF2" w:rsidRDefault="00D67C0D" w:rsidP="00A45123">
      <w:pPr>
        <w:numPr>
          <w:ilvl w:val="1"/>
          <w:numId w:val="9"/>
        </w:numPr>
        <w:spacing w:after="0" w:line="240" w:lineRule="auto"/>
        <w:jc w:val="both"/>
        <w:rPr>
          <w:rFonts w:ascii="Cambria" w:hAnsi="Cambria" w:cs="Calibri"/>
        </w:rPr>
      </w:pPr>
      <w:r w:rsidRPr="004B6AF2">
        <w:rPr>
          <w:rFonts w:ascii="Cambria" w:hAnsi="Cambria" w:cs="Calibri"/>
        </w:rPr>
        <w:t xml:space="preserve">Sposób wykazania braku podstaw wykluczenia wskazano w rozdziale 8 SWZ. </w:t>
      </w:r>
    </w:p>
    <w:p w14:paraId="27AFCDA8" w14:textId="77777777" w:rsidR="003C194B" w:rsidRPr="004B6AF2" w:rsidRDefault="003C194B" w:rsidP="00A45123">
      <w:pPr>
        <w:numPr>
          <w:ilvl w:val="1"/>
          <w:numId w:val="9"/>
        </w:numPr>
        <w:spacing w:after="0" w:line="240" w:lineRule="auto"/>
        <w:ind w:hanging="4"/>
        <w:rPr>
          <w:rFonts w:ascii="Cambria" w:hAnsi="Cambria" w:cs="Calibri"/>
        </w:rPr>
      </w:pPr>
      <w:r w:rsidRPr="004B6AF2">
        <w:rPr>
          <w:rFonts w:ascii="Cambria" w:hAnsi="Cambria" w:cs="Calibri"/>
        </w:rPr>
        <w:t xml:space="preserve">Na podstawie </w:t>
      </w:r>
      <w:bookmarkStart w:id="9" w:name="_Hlk140055238"/>
      <w:r w:rsidRPr="004B6AF2">
        <w:rPr>
          <w:rFonts w:ascii="Cambria" w:hAnsi="Cambria" w:cs="Calibri"/>
        </w:rPr>
        <w:t xml:space="preserve">art. 7 </w:t>
      </w:r>
      <w:bookmarkStart w:id="10" w:name="_Hlk126578003"/>
      <w:r w:rsidRPr="004B6AF2">
        <w:rPr>
          <w:rFonts w:ascii="Cambria" w:hAnsi="Cambria" w:cs="Calibri"/>
        </w:rPr>
        <w:t>ust. 1 ustawy z dnia 13 kwietnia 2022 r. o szczególnych rozwiązaniach w zakresie przeciwdziałania wspieraniu agresji na Ukrainę oraz służących ochronie bezpieczeństwa narodowego</w:t>
      </w:r>
      <w:bookmarkEnd w:id="10"/>
      <w:r w:rsidRPr="004B6AF2">
        <w:rPr>
          <w:rFonts w:ascii="Cambria" w:hAnsi="Cambria" w:cs="Calibri"/>
        </w:rPr>
        <w:t xml:space="preserve"> </w:t>
      </w:r>
      <w:bookmarkEnd w:id="9"/>
      <w:r w:rsidRPr="004B6AF2">
        <w:rPr>
          <w:rFonts w:ascii="Cambria" w:hAnsi="Cambria" w:cs="Calibri"/>
        </w:rPr>
        <w:t>z postępowania o udzielenie zamówienia publicznego wyklucza się:</w:t>
      </w:r>
    </w:p>
    <w:p w14:paraId="1E717336" w14:textId="77777777" w:rsidR="003C194B" w:rsidRPr="004B6AF2" w:rsidRDefault="003C194B" w:rsidP="003C194B">
      <w:pPr>
        <w:autoSpaceDE w:val="0"/>
        <w:autoSpaceDN w:val="0"/>
        <w:adjustRightInd w:val="0"/>
        <w:spacing w:after="0" w:line="240" w:lineRule="auto"/>
        <w:jc w:val="both"/>
        <w:rPr>
          <w:rFonts w:ascii="Cambria" w:hAnsi="Cambria" w:cs="Calibri"/>
        </w:rPr>
      </w:pPr>
      <w:r w:rsidRPr="004B6AF2">
        <w:rPr>
          <w:rFonts w:ascii="Cambria" w:hAnsi="Cambria" w:cs="Calibri"/>
        </w:rPr>
        <w:t>- wykonawcę wymienionego w wykazach określonych w rozporządzeniu 765/2006 i rozporządzeniu 269/2014 albo wpisanego na listę na podstawie decyzji w sprawie wpisu na listę rozstrzygającej o zastosowaniu środka, o którym mowa w art. 1 pkt 3 ustawy;</w:t>
      </w:r>
    </w:p>
    <w:p w14:paraId="015D958B" w14:textId="77777777" w:rsidR="003C194B" w:rsidRPr="004B6AF2" w:rsidRDefault="003C194B" w:rsidP="003C194B">
      <w:pPr>
        <w:autoSpaceDE w:val="0"/>
        <w:autoSpaceDN w:val="0"/>
        <w:adjustRightInd w:val="0"/>
        <w:spacing w:after="0" w:line="240" w:lineRule="auto"/>
        <w:jc w:val="both"/>
        <w:rPr>
          <w:rFonts w:ascii="Cambria" w:hAnsi="Cambria" w:cs="Calibri"/>
        </w:rPr>
      </w:pPr>
      <w:r w:rsidRPr="004B6AF2">
        <w:rPr>
          <w:rFonts w:ascii="Cambria" w:hAnsi="Cambria" w:cs="Calibri"/>
        </w:rPr>
        <w:t>- wykonawcę,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7E3EAE70" w14:textId="77777777" w:rsidR="003C194B" w:rsidRPr="004B6AF2" w:rsidRDefault="003C194B" w:rsidP="003C194B">
      <w:pPr>
        <w:autoSpaceDE w:val="0"/>
        <w:autoSpaceDN w:val="0"/>
        <w:adjustRightInd w:val="0"/>
        <w:spacing w:after="0" w:line="240" w:lineRule="auto"/>
        <w:jc w:val="both"/>
        <w:rPr>
          <w:rFonts w:ascii="Cambria" w:hAnsi="Cambria" w:cs="Calibri"/>
        </w:rPr>
      </w:pPr>
      <w:r w:rsidRPr="004B6AF2">
        <w:rPr>
          <w:rFonts w:ascii="Cambria" w:hAnsi="Cambria" w:cs="Calibri"/>
        </w:rPr>
        <w:t>- wykonawcę,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45B700B0" w14:textId="77777777" w:rsidR="003C194B" w:rsidRPr="004B6AF2" w:rsidRDefault="003C194B" w:rsidP="003C194B">
      <w:pPr>
        <w:autoSpaceDE w:val="0"/>
        <w:autoSpaceDN w:val="0"/>
        <w:adjustRightInd w:val="0"/>
        <w:spacing w:after="0" w:line="240" w:lineRule="auto"/>
        <w:jc w:val="both"/>
        <w:rPr>
          <w:rFonts w:ascii="Cambria" w:hAnsi="Cambria" w:cs="Calibri"/>
        </w:rPr>
      </w:pPr>
      <w:r w:rsidRPr="004B6AF2">
        <w:rPr>
          <w:rFonts w:ascii="Cambria" w:hAnsi="Cambria" w:cs="Calibri"/>
        </w:rPr>
        <w:t>Wykluczenie, o którym mowa w pkt 7.7 następuje na okres trwania ww. okoliczności. Osoba lub podmiot podlegające wykluczeniu, które w okresie tego wykluczenia ubiegają się o udzielenie zamówienia publicznego lub biorą udział w postępowaniu o udzielenie zamówienia publicznego, podlegają karze pieniężnej. Karę pieniężną, nakłada Prezes Urzędu Zamówień Publicznych, w drodze decyzji, w wysokości do 20 000 000 zł.</w:t>
      </w:r>
    </w:p>
    <w:p w14:paraId="18A24B03" w14:textId="77777777" w:rsidR="003C194B" w:rsidRPr="004B6AF2" w:rsidRDefault="003C194B" w:rsidP="003C194B">
      <w:pPr>
        <w:spacing w:after="0" w:line="240" w:lineRule="auto"/>
        <w:jc w:val="both"/>
        <w:rPr>
          <w:rFonts w:ascii="Cambria" w:hAnsi="Cambria" w:cs="Calibri"/>
          <w:b/>
          <w:bCs/>
          <w:color w:val="FF0000"/>
        </w:rPr>
      </w:pPr>
      <w:r w:rsidRPr="004B6AF2">
        <w:rPr>
          <w:rFonts w:ascii="Cambria" w:hAnsi="Cambria" w:cs="Calibri"/>
        </w:rPr>
        <w:t xml:space="preserve">W przypadku wykonawcy wykluczonego na podstawie tych przesłanek, zamawiający odrzuca ofertę takiego Wykonawcy. </w:t>
      </w:r>
    </w:p>
    <w:p w14:paraId="03FFEB54" w14:textId="77777777" w:rsidR="003C194B" w:rsidRPr="004B6AF2" w:rsidRDefault="003C194B" w:rsidP="003C194B">
      <w:pPr>
        <w:spacing w:after="0" w:line="240" w:lineRule="auto"/>
        <w:jc w:val="both"/>
        <w:rPr>
          <w:rFonts w:ascii="Cambria" w:hAnsi="Cambria" w:cs="Calibri"/>
        </w:rPr>
      </w:pPr>
    </w:p>
    <w:p w14:paraId="678E95B5" w14:textId="77777777" w:rsidR="00D67C0D" w:rsidRPr="004B6AF2" w:rsidRDefault="00D67C0D" w:rsidP="00066BCE">
      <w:pPr>
        <w:spacing w:after="0" w:line="240" w:lineRule="auto"/>
        <w:jc w:val="both"/>
        <w:rPr>
          <w:rFonts w:ascii="Cambria" w:hAnsi="Cambria" w:cs="Calibri"/>
        </w:rPr>
      </w:pPr>
      <w:r w:rsidRPr="004B6AF2">
        <w:rPr>
          <w:rFonts w:ascii="Cambria" w:hAnsi="Cambria" w:cs="Calibri"/>
        </w:rPr>
        <w:t xml:space="preserve"> </w:t>
      </w:r>
    </w:p>
    <w:p w14:paraId="64123E55" w14:textId="594D1114" w:rsidR="00D67C0D" w:rsidRPr="004B6AF2" w:rsidRDefault="00D67C0D" w:rsidP="00391182">
      <w:pPr>
        <w:spacing w:after="0" w:line="240" w:lineRule="auto"/>
        <w:ind w:left="10" w:hanging="10"/>
        <w:jc w:val="center"/>
        <w:rPr>
          <w:rFonts w:ascii="Cambria" w:hAnsi="Cambria" w:cs="Calibri"/>
        </w:rPr>
      </w:pPr>
      <w:r w:rsidRPr="004B6AF2">
        <w:rPr>
          <w:rFonts w:ascii="Cambria" w:hAnsi="Cambria" w:cs="Calibri"/>
        </w:rPr>
        <w:t>Rozdział 8</w:t>
      </w:r>
    </w:p>
    <w:p w14:paraId="2AEE2D34" w14:textId="6855D8AA" w:rsidR="00D67C0D" w:rsidRPr="004B6AF2" w:rsidRDefault="00D67C0D" w:rsidP="00391182">
      <w:pPr>
        <w:pStyle w:val="Nagwek2"/>
        <w:spacing w:after="0" w:line="240" w:lineRule="auto"/>
        <w:ind w:left="713" w:right="712"/>
        <w:rPr>
          <w:rFonts w:ascii="Cambria" w:hAnsi="Cambria" w:cs="Calibri"/>
        </w:rPr>
      </w:pPr>
      <w:r w:rsidRPr="004B6AF2">
        <w:rPr>
          <w:rFonts w:ascii="Cambria" w:hAnsi="Cambria" w:cs="Calibri"/>
        </w:rPr>
        <w:t>INFORMACJA O OŚWIADCZENIU WSTĘPNYM</w:t>
      </w:r>
    </w:p>
    <w:p w14:paraId="021361DD" w14:textId="3104D337" w:rsidR="00391182" w:rsidRPr="004B6AF2" w:rsidRDefault="002A6DA5" w:rsidP="00177ED0">
      <w:pPr>
        <w:jc w:val="center"/>
        <w:rPr>
          <w:rFonts w:ascii="Cambria" w:hAnsi="Cambria" w:cs="Calibri"/>
          <w:b/>
          <w:bCs/>
          <w:lang w:eastAsia="pl-PL"/>
        </w:rPr>
      </w:pPr>
      <w:r w:rsidRPr="004B6AF2">
        <w:rPr>
          <w:rFonts w:ascii="Cambria" w:hAnsi="Cambria" w:cs="Calibri"/>
          <w:b/>
          <w:bCs/>
          <w:lang w:eastAsia="pl-PL"/>
        </w:rPr>
        <w:t>ORAZ PODMIOTOWYCH ŚRODKACH DOWODOWYCH</w:t>
      </w:r>
    </w:p>
    <w:p w14:paraId="0E48F411" w14:textId="46C99E08" w:rsidR="00D67C0D" w:rsidRPr="004B6AF2" w:rsidRDefault="00D67C0D" w:rsidP="00066BCE">
      <w:pPr>
        <w:spacing w:after="0" w:line="240" w:lineRule="auto"/>
        <w:ind w:left="4"/>
        <w:jc w:val="both"/>
        <w:rPr>
          <w:rFonts w:ascii="Cambria" w:hAnsi="Cambria" w:cs="Calibri"/>
        </w:rPr>
      </w:pPr>
      <w:r w:rsidRPr="004B6AF2">
        <w:rPr>
          <w:rFonts w:ascii="Cambria" w:eastAsia="Times New Roman" w:hAnsi="Cambria" w:cs="Calibri"/>
          <w:b/>
        </w:rPr>
        <w:t>8.1.</w:t>
      </w:r>
      <w:r w:rsidRPr="004B6AF2">
        <w:rPr>
          <w:rFonts w:ascii="Cambria" w:hAnsi="Cambria" w:cs="Calibri"/>
        </w:rPr>
        <w:t xml:space="preserve"> Wykonawca zobowiązany jest złożyć wraz z ofertą oświadczenie stanowiące wstępne potwierdzenie, że Wykonawca na dzień składania ofert nie podlega wykluczeniu</w:t>
      </w:r>
      <w:r w:rsidR="004B6AF2" w:rsidRPr="004B6AF2">
        <w:rPr>
          <w:rFonts w:ascii="Cambria" w:hAnsi="Cambria" w:cs="Calibri"/>
        </w:rPr>
        <w:t xml:space="preserve"> </w:t>
      </w:r>
    </w:p>
    <w:p w14:paraId="1FC7F14A" w14:textId="77777777" w:rsidR="00D67C0D" w:rsidRPr="004B6AF2" w:rsidRDefault="00D67C0D" w:rsidP="00066BCE">
      <w:pPr>
        <w:spacing w:after="0" w:line="240" w:lineRule="auto"/>
        <w:ind w:left="708"/>
        <w:jc w:val="both"/>
        <w:rPr>
          <w:rFonts w:ascii="Cambria" w:hAnsi="Cambria" w:cs="Calibri"/>
        </w:rPr>
      </w:pPr>
      <w:r w:rsidRPr="004B6AF2">
        <w:rPr>
          <w:rFonts w:ascii="Cambria" w:eastAsia="Times New Roman" w:hAnsi="Cambria" w:cs="Calibri"/>
          <w:b/>
        </w:rPr>
        <w:t>8.1.1.</w:t>
      </w:r>
      <w:r w:rsidRPr="004B6AF2">
        <w:rPr>
          <w:rFonts w:ascii="Cambria" w:hAnsi="Cambria" w:cs="Calibri"/>
        </w:rPr>
        <w:t xml:space="preserve"> Oświadczenie należy złożyć wg wymogów załącznika nr 3 do SWZ.  </w:t>
      </w:r>
    </w:p>
    <w:p w14:paraId="548077CD" w14:textId="77777777" w:rsidR="00D67C0D" w:rsidRPr="004B6AF2" w:rsidRDefault="00D67C0D" w:rsidP="00066BCE">
      <w:pPr>
        <w:spacing w:after="0" w:line="240" w:lineRule="auto"/>
        <w:ind w:left="4" w:firstLine="708"/>
        <w:jc w:val="both"/>
        <w:rPr>
          <w:rFonts w:ascii="Cambria" w:hAnsi="Cambria" w:cs="Calibri"/>
        </w:rPr>
      </w:pPr>
      <w:r w:rsidRPr="004B6AF2">
        <w:rPr>
          <w:rFonts w:ascii="Cambria" w:eastAsia="Times New Roman" w:hAnsi="Cambria" w:cs="Calibri"/>
          <w:b/>
        </w:rPr>
        <w:t>8.1.2.</w:t>
      </w:r>
      <w:r w:rsidRPr="004B6AF2">
        <w:rPr>
          <w:rFonts w:ascii="Cambria" w:hAnsi="Cambria" w:cs="Calibri"/>
        </w:rPr>
        <w:t xml:space="preserve"> Jeżeli wykonawca nie złożył oświadczenia, o którym mowa w pkt 8.1 SWZ lub jest ono niekompletne lub zawiera błędy, zamawiający wezwie wykonawcę odpowiednio do jego złożenia, poprawienia lub uzupełnienia w wyznaczonym terminie, chyba że oferta wykonawcy podlega odrzuceniu bez względu na ich złożenie, uzupełnienie lub poprawienie lub zachodzą przesłanki unieważnienia postępowania.  </w:t>
      </w:r>
    </w:p>
    <w:p w14:paraId="5F80DE18" w14:textId="77777777" w:rsidR="00D67C0D" w:rsidRPr="004B6AF2" w:rsidRDefault="00D67C0D" w:rsidP="00066BCE">
      <w:pPr>
        <w:spacing w:after="0" w:line="240" w:lineRule="auto"/>
        <w:ind w:left="4" w:firstLine="708"/>
        <w:jc w:val="both"/>
        <w:rPr>
          <w:rFonts w:ascii="Cambria" w:hAnsi="Cambria" w:cs="Calibri"/>
        </w:rPr>
      </w:pPr>
      <w:r w:rsidRPr="004B6AF2">
        <w:rPr>
          <w:rFonts w:ascii="Cambria" w:eastAsia="Times New Roman" w:hAnsi="Cambria" w:cs="Calibri"/>
          <w:b/>
        </w:rPr>
        <w:t>8.1.3.</w:t>
      </w:r>
      <w:r w:rsidRPr="004B6AF2">
        <w:rPr>
          <w:rFonts w:ascii="Cambria" w:hAnsi="Cambria" w:cs="Calibri"/>
        </w:rPr>
        <w:t xml:space="preserve"> Zamawiający może żądać od wykonawców wyjaśnień dotyczących treści złożonych oświadczeń, o których mowa w pkt 8.1 SWZ.  </w:t>
      </w:r>
    </w:p>
    <w:p w14:paraId="6DD52AC3" w14:textId="3FC07B83" w:rsidR="00D67C0D" w:rsidRPr="004B6AF2" w:rsidRDefault="00D67C0D" w:rsidP="00066BCE">
      <w:pPr>
        <w:spacing w:after="0" w:line="240" w:lineRule="auto"/>
        <w:ind w:left="4" w:firstLine="708"/>
        <w:jc w:val="both"/>
        <w:rPr>
          <w:rFonts w:ascii="Cambria" w:hAnsi="Cambria" w:cs="Calibri"/>
        </w:rPr>
      </w:pPr>
      <w:r w:rsidRPr="004B6AF2">
        <w:rPr>
          <w:rFonts w:ascii="Cambria" w:eastAsia="Times New Roman" w:hAnsi="Cambria" w:cs="Calibri"/>
          <w:b/>
        </w:rPr>
        <w:t xml:space="preserve">8.1.4. </w:t>
      </w:r>
      <w:r w:rsidRPr="004B6AF2">
        <w:rPr>
          <w:rFonts w:ascii="Cambria" w:hAnsi="Cambria" w:cs="Calibri"/>
        </w:rPr>
        <w:t>W przypadku wspólnego ubiegania się o zamówienie przez Wykonawców, oświadczenie składa każdy z Wykonawców wspólnie ubiegających się o zamówienie, Oświadczenia te potwierdzają brak podstaw wykluczenia</w:t>
      </w:r>
      <w:r w:rsidR="004B6AF2" w:rsidRPr="004B6AF2">
        <w:rPr>
          <w:rFonts w:ascii="Cambria" w:hAnsi="Cambria" w:cs="Calibri"/>
        </w:rPr>
        <w:t xml:space="preserve"> </w:t>
      </w:r>
    </w:p>
    <w:p w14:paraId="25D67832" w14:textId="77777777" w:rsidR="00D67C0D" w:rsidRPr="004B6AF2" w:rsidRDefault="00D67C0D" w:rsidP="00066BCE">
      <w:pPr>
        <w:spacing w:after="0" w:line="240" w:lineRule="auto"/>
        <w:ind w:left="4"/>
        <w:jc w:val="both"/>
        <w:rPr>
          <w:rFonts w:ascii="Cambria" w:hAnsi="Cambria" w:cs="Calibri"/>
        </w:rPr>
      </w:pPr>
      <w:r w:rsidRPr="004B6AF2">
        <w:rPr>
          <w:rFonts w:ascii="Cambria" w:eastAsia="Times New Roman" w:hAnsi="Cambria" w:cs="Calibri"/>
          <w:b/>
        </w:rPr>
        <w:t>8.2.</w:t>
      </w:r>
      <w:r w:rsidRPr="004B6AF2">
        <w:rPr>
          <w:rFonts w:ascii="Cambria" w:hAnsi="Cambria" w:cs="Calibri"/>
        </w:rPr>
        <w:t xml:space="preserve"> Oświadczenie, o którym mowa w rozdziale 8.1 SWZ składa się, pod rygorem nieważności, w formie elektronicznej lub w postaci elektronicznej opatrzonej podpisem zaufanym lub podpisem osobistym.  </w:t>
      </w:r>
    </w:p>
    <w:p w14:paraId="2FCDEBA9" w14:textId="77777777" w:rsidR="00D67C0D" w:rsidRPr="004B6AF2" w:rsidRDefault="00D67C0D" w:rsidP="00066BCE">
      <w:pPr>
        <w:spacing w:after="0" w:line="240" w:lineRule="auto"/>
        <w:ind w:left="4"/>
        <w:jc w:val="both"/>
        <w:rPr>
          <w:rFonts w:ascii="Cambria" w:hAnsi="Cambria" w:cs="Calibri"/>
        </w:rPr>
      </w:pPr>
      <w:r w:rsidRPr="004B6AF2">
        <w:rPr>
          <w:rFonts w:ascii="Cambria" w:eastAsia="Times New Roman" w:hAnsi="Cambria" w:cs="Calibri"/>
          <w:b/>
        </w:rPr>
        <w:t>8.3.</w:t>
      </w:r>
      <w:r w:rsidRPr="004B6AF2">
        <w:rPr>
          <w:rFonts w:ascii="Cambria" w:hAnsi="Cambria" w:cs="Calibri"/>
        </w:rPr>
        <w:t xml:space="preserve"> Oświadczenie wskazane w rozdziale 8.1 SWZ przekazuje się środkiem komunikacji elektronicznej wskazanym w rozdziale 11 SWZ.  </w:t>
      </w:r>
    </w:p>
    <w:p w14:paraId="09D66F8A" w14:textId="279AFC5C" w:rsidR="00D67C0D" w:rsidRPr="004B6AF2" w:rsidRDefault="00D67C0D" w:rsidP="00066BCE">
      <w:pPr>
        <w:spacing w:after="0" w:line="240" w:lineRule="auto"/>
        <w:ind w:left="4"/>
        <w:jc w:val="both"/>
        <w:rPr>
          <w:rFonts w:ascii="Cambria" w:hAnsi="Cambria" w:cs="Calibri"/>
        </w:rPr>
      </w:pPr>
      <w:r w:rsidRPr="004B6AF2">
        <w:rPr>
          <w:rFonts w:ascii="Cambria" w:eastAsia="Times New Roman" w:hAnsi="Cambria" w:cs="Calibri"/>
          <w:b/>
        </w:rPr>
        <w:t>8.4.</w:t>
      </w:r>
      <w:r w:rsidRPr="004B6AF2">
        <w:rPr>
          <w:rFonts w:ascii="Cambria" w:hAnsi="Cambria" w:cs="Calibri"/>
        </w:rPr>
        <w:t xml:space="preserve"> W przypadku, gdy oświadczenie o których mowa w rozdziale 8.1 SWZ zawiera informacje stanowiące tajemnicę przedsiębiorstwa w rozumieniu przepisów ustawy z dnia 16 kwietnia 1993 r. o zwalczaniu nieuczciwej konkurencji (Dz. U. z 2020 r. poz. 1913), wykonawca, w celu utrzymania w poufności tych informacji, przekazuje je w wydzielonym i odpowiednio oznaczonym pliku. </w:t>
      </w:r>
    </w:p>
    <w:p w14:paraId="1CF1F3B7" w14:textId="75C75469" w:rsidR="00495A5C" w:rsidRPr="004B6AF2" w:rsidRDefault="00495A5C" w:rsidP="00495A5C">
      <w:pPr>
        <w:autoSpaceDE w:val="0"/>
        <w:autoSpaceDN w:val="0"/>
        <w:adjustRightInd w:val="0"/>
        <w:spacing w:after="0" w:line="240" w:lineRule="auto"/>
        <w:jc w:val="both"/>
        <w:rPr>
          <w:rFonts w:ascii="Cambria" w:hAnsi="Cambria" w:cs="Calibri"/>
          <w:b/>
          <w:bCs/>
          <w:lang w:eastAsia="ar-SA"/>
        </w:rPr>
      </w:pPr>
      <w:bookmarkStart w:id="11" w:name="_Hlk183096541"/>
      <w:r w:rsidRPr="004B6AF2">
        <w:rPr>
          <w:rFonts w:ascii="Cambria" w:hAnsi="Cambria" w:cs="Calibri"/>
          <w:b/>
          <w:bCs/>
          <w:lang w:eastAsia="ar-SA"/>
        </w:rPr>
        <w:t xml:space="preserve">8.5. Zgodnie z art. 274 ust. 1 ustawy </w:t>
      </w:r>
      <w:proofErr w:type="spellStart"/>
      <w:r w:rsidRPr="004B6AF2">
        <w:rPr>
          <w:rFonts w:ascii="Cambria" w:hAnsi="Cambria" w:cs="Calibri"/>
          <w:b/>
          <w:bCs/>
          <w:lang w:eastAsia="ar-SA"/>
        </w:rPr>
        <w:t>Pzp</w:t>
      </w:r>
      <w:proofErr w:type="spellEnd"/>
      <w:r w:rsidRPr="004B6AF2">
        <w:rPr>
          <w:rFonts w:ascii="Cambria" w:hAnsi="Cambria" w:cs="Calibri"/>
          <w:b/>
          <w:bCs/>
          <w:lang w:eastAsia="ar-SA"/>
        </w:rPr>
        <w:t>, zamawiający przed wyborem najkorzystniejszej oferty wezwie wykonawcę, którego oferta została najwyżej oceniona, do złożenia w wyznaczonym terminie, nie krótszym niż 5 dni, aktualnych na dzień złożenia, następujących podmiotowych środków dowodowych:</w:t>
      </w:r>
    </w:p>
    <w:p w14:paraId="283FAEE5" w14:textId="2E1DC2DF" w:rsidR="00495A5C" w:rsidRPr="004B6AF2" w:rsidRDefault="00495A5C" w:rsidP="00017A07">
      <w:pPr>
        <w:autoSpaceDE w:val="0"/>
        <w:autoSpaceDN w:val="0"/>
        <w:adjustRightInd w:val="0"/>
        <w:spacing w:after="0" w:line="240" w:lineRule="auto"/>
        <w:jc w:val="both"/>
        <w:rPr>
          <w:rFonts w:ascii="Cambria" w:hAnsi="Cambria" w:cs="Calibri"/>
          <w:lang w:eastAsia="ar-SA"/>
        </w:rPr>
      </w:pPr>
      <w:r w:rsidRPr="004B6AF2">
        <w:rPr>
          <w:rFonts w:ascii="Cambria" w:hAnsi="Cambria" w:cs="Calibri"/>
          <w:b/>
          <w:bCs/>
          <w:lang w:eastAsia="ar-SA"/>
        </w:rPr>
        <w:t xml:space="preserve">- </w:t>
      </w:r>
      <w:bookmarkEnd w:id="11"/>
      <w:r w:rsidR="00017A07">
        <w:rPr>
          <w:rFonts w:ascii="Cambria" w:hAnsi="Cambria" w:cs="Calibri"/>
          <w:b/>
          <w:bCs/>
          <w:lang w:eastAsia="ar-SA"/>
        </w:rPr>
        <w:t>Zamawiający nie wymaga podmiotowych środków dowodowych</w:t>
      </w:r>
    </w:p>
    <w:p w14:paraId="0281BD01" w14:textId="1D5CC55F" w:rsidR="00D67C0D" w:rsidRPr="004B6AF2" w:rsidRDefault="00D67C0D" w:rsidP="00066BCE">
      <w:pPr>
        <w:spacing w:after="0" w:line="240" w:lineRule="auto"/>
        <w:ind w:left="4"/>
        <w:jc w:val="both"/>
        <w:rPr>
          <w:rFonts w:ascii="Cambria" w:hAnsi="Cambria" w:cs="Calibri"/>
        </w:rPr>
      </w:pPr>
      <w:r w:rsidRPr="004B6AF2">
        <w:rPr>
          <w:rFonts w:ascii="Cambria" w:eastAsia="Times New Roman" w:hAnsi="Cambria" w:cs="Calibri"/>
          <w:b/>
        </w:rPr>
        <w:t>8.</w:t>
      </w:r>
      <w:r w:rsidR="00495A5C" w:rsidRPr="004B6AF2">
        <w:rPr>
          <w:rFonts w:ascii="Cambria" w:eastAsia="Times New Roman" w:hAnsi="Cambria" w:cs="Calibri"/>
          <w:b/>
        </w:rPr>
        <w:t>8</w:t>
      </w:r>
      <w:r w:rsidRPr="004B6AF2">
        <w:rPr>
          <w:rFonts w:ascii="Cambria" w:hAnsi="Cambria" w:cs="Calibri"/>
        </w:rPr>
        <w:t xml:space="preserve">. Dokumenty elektroniczne muszą spełniać łącznie następujące wymagania:  </w:t>
      </w:r>
    </w:p>
    <w:p w14:paraId="463C87DC" w14:textId="77777777" w:rsidR="00D67C0D" w:rsidRPr="004B6AF2" w:rsidRDefault="00D67C0D" w:rsidP="00A45123">
      <w:pPr>
        <w:numPr>
          <w:ilvl w:val="0"/>
          <w:numId w:val="10"/>
        </w:numPr>
        <w:spacing w:after="0" w:line="240" w:lineRule="auto"/>
        <w:ind w:firstLine="708"/>
        <w:jc w:val="both"/>
        <w:rPr>
          <w:rFonts w:ascii="Cambria" w:hAnsi="Cambria" w:cs="Calibri"/>
        </w:rPr>
      </w:pPr>
      <w:r w:rsidRPr="004B6AF2">
        <w:rPr>
          <w:rFonts w:ascii="Cambria" w:hAnsi="Cambria" w:cs="Calibri"/>
        </w:rPr>
        <w:t xml:space="preserve">są utrwalone w sposób umożliwiający ich wielokrotne odczytanie, zapisanie i powielenie, a także przekazanie przy użyciu środków komunikacji elektronicznej lub na informatycznym nośniku danych;  </w:t>
      </w:r>
    </w:p>
    <w:p w14:paraId="1B34DB1E" w14:textId="77777777" w:rsidR="00D67C0D" w:rsidRPr="004B6AF2" w:rsidRDefault="00D67C0D" w:rsidP="00A45123">
      <w:pPr>
        <w:numPr>
          <w:ilvl w:val="0"/>
          <w:numId w:val="10"/>
        </w:numPr>
        <w:spacing w:after="0" w:line="240" w:lineRule="auto"/>
        <w:ind w:firstLine="708"/>
        <w:jc w:val="both"/>
        <w:rPr>
          <w:rFonts w:ascii="Cambria" w:hAnsi="Cambria" w:cs="Calibri"/>
        </w:rPr>
      </w:pPr>
      <w:r w:rsidRPr="004B6AF2">
        <w:rPr>
          <w:rFonts w:ascii="Cambria" w:hAnsi="Cambria" w:cs="Calibri"/>
        </w:rPr>
        <w:t xml:space="preserve">umożliwiają prezentację treści w postaci elektronicznej, w szczególności przez wyświetlenie tej treści na monitorze ekranowym;  </w:t>
      </w:r>
    </w:p>
    <w:p w14:paraId="0C18AEE9" w14:textId="77777777" w:rsidR="00816C98" w:rsidRPr="004B6AF2" w:rsidRDefault="00D67C0D" w:rsidP="00A45123">
      <w:pPr>
        <w:numPr>
          <w:ilvl w:val="0"/>
          <w:numId w:val="10"/>
        </w:numPr>
        <w:spacing w:after="0" w:line="240" w:lineRule="auto"/>
        <w:ind w:firstLine="708"/>
        <w:jc w:val="both"/>
        <w:rPr>
          <w:rFonts w:ascii="Cambria" w:hAnsi="Cambria" w:cs="Calibri"/>
        </w:rPr>
      </w:pPr>
      <w:r w:rsidRPr="004B6AF2">
        <w:rPr>
          <w:rFonts w:ascii="Cambria" w:hAnsi="Cambria" w:cs="Calibri"/>
        </w:rPr>
        <w:t xml:space="preserve">umożliwiają prezentację treści w postaci papierowej, w szczególności za pomocą wydruku;  </w:t>
      </w:r>
    </w:p>
    <w:p w14:paraId="55C6D05C" w14:textId="28AB8EC2" w:rsidR="00D67C0D" w:rsidRPr="004B6AF2" w:rsidRDefault="00D67C0D" w:rsidP="00A45123">
      <w:pPr>
        <w:numPr>
          <w:ilvl w:val="0"/>
          <w:numId w:val="10"/>
        </w:numPr>
        <w:spacing w:after="0" w:line="240" w:lineRule="auto"/>
        <w:ind w:firstLine="708"/>
        <w:jc w:val="both"/>
        <w:rPr>
          <w:rFonts w:ascii="Cambria" w:hAnsi="Cambria" w:cs="Calibri"/>
        </w:rPr>
      </w:pPr>
      <w:r w:rsidRPr="004B6AF2">
        <w:rPr>
          <w:rFonts w:ascii="Cambria" w:hAnsi="Cambria" w:cs="Calibri"/>
        </w:rPr>
        <w:t xml:space="preserve">zawierają dane w układzie niepozostawiającym wątpliwości co do treści i kontekstu zapisanych informacji. </w:t>
      </w:r>
    </w:p>
    <w:p w14:paraId="5F9E1BC8" w14:textId="37846318" w:rsidR="00816C98" w:rsidRPr="004B6AF2" w:rsidRDefault="00D67C0D" w:rsidP="00CA38E3">
      <w:pPr>
        <w:spacing w:after="0" w:line="240" w:lineRule="auto"/>
        <w:ind w:left="708"/>
        <w:jc w:val="both"/>
        <w:rPr>
          <w:rFonts w:ascii="Cambria" w:hAnsi="Cambria" w:cs="Calibri"/>
        </w:rPr>
      </w:pPr>
      <w:r w:rsidRPr="004B6AF2">
        <w:rPr>
          <w:rFonts w:ascii="Cambria" w:hAnsi="Cambria" w:cs="Calibri"/>
        </w:rPr>
        <w:t xml:space="preserve"> </w:t>
      </w:r>
    </w:p>
    <w:p w14:paraId="48D500D3" w14:textId="77777777" w:rsidR="00816C98" w:rsidRPr="004B6AF2" w:rsidRDefault="00816C98" w:rsidP="00066BCE">
      <w:pPr>
        <w:spacing w:after="0" w:line="240" w:lineRule="auto"/>
        <w:ind w:left="708"/>
        <w:jc w:val="both"/>
        <w:rPr>
          <w:rFonts w:ascii="Cambria" w:hAnsi="Cambria" w:cs="Calibri"/>
        </w:rPr>
      </w:pPr>
    </w:p>
    <w:p w14:paraId="3948FB62" w14:textId="4C93561B" w:rsidR="00D67C0D" w:rsidRPr="004B6AF2" w:rsidRDefault="00D67C0D" w:rsidP="00816C98">
      <w:pPr>
        <w:spacing w:after="0" w:line="240" w:lineRule="auto"/>
        <w:ind w:left="10" w:hanging="10"/>
        <w:jc w:val="center"/>
        <w:rPr>
          <w:rFonts w:ascii="Cambria" w:hAnsi="Cambria" w:cs="Calibri"/>
        </w:rPr>
      </w:pPr>
      <w:r w:rsidRPr="004B6AF2">
        <w:rPr>
          <w:rFonts w:ascii="Cambria" w:hAnsi="Cambria" w:cs="Calibri"/>
        </w:rPr>
        <w:t>Rozdział 9</w:t>
      </w:r>
    </w:p>
    <w:p w14:paraId="3FE0AB07" w14:textId="2D552BF7" w:rsidR="00D67C0D" w:rsidRPr="004B6AF2" w:rsidRDefault="00CA38E3" w:rsidP="00CA38E3">
      <w:pPr>
        <w:spacing w:after="0" w:line="240" w:lineRule="auto"/>
        <w:ind w:left="1148" w:hanging="10"/>
        <w:rPr>
          <w:rFonts w:ascii="Cambria" w:hAnsi="Cambria" w:cs="Calibri"/>
        </w:rPr>
      </w:pPr>
      <w:r w:rsidRPr="004B6AF2">
        <w:rPr>
          <w:rFonts w:ascii="Cambria" w:eastAsia="Times New Roman" w:hAnsi="Cambria" w:cs="Calibri"/>
          <w:b/>
        </w:rPr>
        <w:t xml:space="preserve">     </w:t>
      </w:r>
      <w:r w:rsidR="00D67C0D" w:rsidRPr="004B6AF2">
        <w:rPr>
          <w:rFonts w:ascii="Cambria" w:eastAsia="Times New Roman" w:hAnsi="Cambria" w:cs="Calibri"/>
          <w:b/>
        </w:rPr>
        <w:t>INFORMACJA DLA WYKONAWCÓW ZAMIERZAJĄCYCH POWIERZYĆ</w:t>
      </w:r>
    </w:p>
    <w:p w14:paraId="290E0FE0" w14:textId="02C1DD8E" w:rsidR="00D67C0D" w:rsidRPr="004B6AF2" w:rsidRDefault="00D67C0D" w:rsidP="00816C98">
      <w:pPr>
        <w:pStyle w:val="Nagwek2"/>
        <w:spacing w:after="0" w:line="240" w:lineRule="auto"/>
        <w:ind w:left="713" w:right="709"/>
        <w:rPr>
          <w:rFonts w:ascii="Cambria" w:hAnsi="Cambria" w:cs="Calibri"/>
        </w:rPr>
      </w:pPr>
      <w:r w:rsidRPr="004B6AF2">
        <w:rPr>
          <w:rFonts w:ascii="Cambria" w:hAnsi="Cambria" w:cs="Calibri"/>
        </w:rPr>
        <w:t>WYKONANIE CZĘŚCI ZAMÓWIENIA PODWYKONAWCOM</w:t>
      </w:r>
    </w:p>
    <w:p w14:paraId="625D451C" w14:textId="77777777" w:rsidR="00816C98" w:rsidRPr="004B6AF2" w:rsidRDefault="00816C98" w:rsidP="00816C98">
      <w:pPr>
        <w:rPr>
          <w:rFonts w:ascii="Cambria" w:hAnsi="Cambria" w:cs="Calibri"/>
          <w:lang w:eastAsia="pl-PL"/>
        </w:rPr>
      </w:pPr>
    </w:p>
    <w:p w14:paraId="1B83C02C" w14:textId="77777777" w:rsidR="00D67C0D" w:rsidRPr="004B6AF2" w:rsidRDefault="00D67C0D" w:rsidP="00066BCE">
      <w:pPr>
        <w:spacing w:after="0" w:line="240" w:lineRule="auto"/>
        <w:ind w:left="4"/>
        <w:jc w:val="both"/>
        <w:rPr>
          <w:rFonts w:ascii="Cambria" w:hAnsi="Cambria" w:cs="Calibri"/>
        </w:rPr>
      </w:pPr>
      <w:r w:rsidRPr="004B6AF2">
        <w:rPr>
          <w:rFonts w:ascii="Cambria" w:eastAsia="Times New Roman" w:hAnsi="Cambria" w:cs="Calibri"/>
          <w:b/>
        </w:rPr>
        <w:t>9.1.</w:t>
      </w:r>
      <w:r w:rsidRPr="004B6AF2">
        <w:rPr>
          <w:rFonts w:ascii="Cambria" w:hAnsi="Cambria" w:cs="Calibri"/>
        </w:rPr>
        <w:t xml:space="preserve"> Wykonawca może powierzyć wykonanie części zamówienia na roboty budowlane lub usługi podwykonawcy/podwykonawcom.  </w:t>
      </w:r>
    </w:p>
    <w:p w14:paraId="28700984" w14:textId="77777777" w:rsidR="00D67C0D" w:rsidRPr="004B6AF2" w:rsidRDefault="00D67C0D" w:rsidP="00066BCE">
      <w:pPr>
        <w:spacing w:after="0" w:line="240" w:lineRule="auto"/>
        <w:ind w:left="4"/>
        <w:jc w:val="both"/>
        <w:rPr>
          <w:rFonts w:ascii="Cambria" w:hAnsi="Cambria" w:cs="Calibri"/>
        </w:rPr>
      </w:pPr>
      <w:r w:rsidRPr="004B6AF2">
        <w:rPr>
          <w:rFonts w:ascii="Cambria" w:eastAsia="Times New Roman" w:hAnsi="Cambria" w:cs="Calibri"/>
          <w:b/>
        </w:rPr>
        <w:t xml:space="preserve">9.2. </w:t>
      </w:r>
      <w:r w:rsidRPr="004B6AF2">
        <w:rPr>
          <w:rFonts w:ascii="Cambria" w:hAnsi="Cambria" w:cs="Calibri"/>
        </w:rPr>
        <w:t xml:space="preserve">Zamawiający </w:t>
      </w:r>
      <w:r w:rsidRPr="004B6AF2">
        <w:rPr>
          <w:rFonts w:ascii="Cambria" w:eastAsia="Times New Roman" w:hAnsi="Cambria" w:cs="Calibri"/>
          <w:b/>
        </w:rPr>
        <w:t xml:space="preserve">nie zastrzega </w:t>
      </w:r>
      <w:r w:rsidRPr="004B6AF2">
        <w:rPr>
          <w:rFonts w:ascii="Cambria" w:hAnsi="Cambria" w:cs="Calibri"/>
        </w:rPr>
        <w:t xml:space="preserve">obowiązku osobistego wykonania przez wykonawcę kluczowych części zamówienia.  </w:t>
      </w:r>
    </w:p>
    <w:p w14:paraId="6D29C2E6" w14:textId="77777777" w:rsidR="00D67C0D" w:rsidRPr="004B6AF2" w:rsidRDefault="00D67C0D" w:rsidP="00066BCE">
      <w:pPr>
        <w:spacing w:after="0" w:line="240" w:lineRule="auto"/>
        <w:ind w:left="4"/>
        <w:jc w:val="both"/>
        <w:rPr>
          <w:rFonts w:ascii="Cambria" w:hAnsi="Cambria" w:cs="Calibri"/>
        </w:rPr>
      </w:pPr>
      <w:r w:rsidRPr="004B6AF2">
        <w:rPr>
          <w:rFonts w:ascii="Cambria" w:eastAsia="Times New Roman" w:hAnsi="Cambria" w:cs="Calibri"/>
          <w:b/>
        </w:rPr>
        <w:t xml:space="preserve">9.3. </w:t>
      </w:r>
      <w:r w:rsidRPr="004B6AF2">
        <w:rPr>
          <w:rFonts w:ascii="Cambria" w:hAnsi="Cambria" w:cs="Calibri"/>
        </w:rPr>
        <w:t xml:space="preserve">Zamawiający wymaga, aby w przypadku powierzenia części zamówienia podwykonawcom, wykonawca wskazał w ofercie części zamówienia, których wykonanie zamierza powierzyć podwykonawcom i podania przez Wykonawcę nazw firm podwykonawców, o ile są już znane,  </w:t>
      </w:r>
    </w:p>
    <w:p w14:paraId="7626E95D" w14:textId="77777777" w:rsidR="00D67C0D" w:rsidRPr="004B6AF2" w:rsidRDefault="00D67C0D" w:rsidP="00066BCE">
      <w:pPr>
        <w:spacing w:after="0" w:line="240" w:lineRule="auto"/>
        <w:jc w:val="both"/>
        <w:rPr>
          <w:rFonts w:ascii="Cambria" w:hAnsi="Cambria" w:cs="Calibri"/>
        </w:rPr>
      </w:pPr>
      <w:r w:rsidRPr="004B6AF2">
        <w:rPr>
          <w:rFonts w:ascii="Cambria" w:eastAsia="Times New Roman" w:hAnsi="Cambria" w:cs="Calibri"/>
          <w:b/>
        </w:rPr>
        <w:t xml:space="preserve"> </w:t>
      </w:r>
    </w:p>
    <w:p w14:paraId="4DD37FB5" w14:textId="58907640" w:rsidR="00D67C0D" w:rsidRPr="004B6AF2" w:rsidRDefault="00D67C0D" w:rsidP="00816C98">
      <w:pPr>
        <w:spacing w:after="0" w:line="240" w:lineRule="auto"/>
        <w:ind w:left="10" w:right="2" w:hanging="10"/>
        <w:jc w:val="center"/>
        <w:rPr>
          <w:rFonts w:ascii="Cambria" w:hAnsi="Cambria" w:cs="Calibri"/>
        </w:rPr>
      </w:pPr>
      <w:r w:rsidRPr="004B6AF2">
        <w:rPr>
          <w:rFonts w:ascii="Cambria" w:hAnsi="Cambria" w:cs="Calibri"/>
        </w:rPr>
        <w:t>Rozdział 10</w:t>
      </w:r>
    </w:p>
    <w:p w14:paraId="45D72463" w14:textId="391563EB" w:rsidR="00D67C0D" w:rsidRPr="004B6AF2" w:rsidRDefault="00D67C0D" w:rsidP="00816C98">
      <w:pPr>
        <w:spacing w:after="0" w:line="240" w:lineRule="auto"/>
        <w:ind w:left="1097" w:hanging="10"/>
        <w:jc w:val="center"/>
        <w:rPr>
          <w:rFonts w:ascii="Cambria" w:hAnsi="Cambria" w:cs="Calibri"/>
        </w:rPr>
      </w:pPr>
      <w:r w:rsidRPr="004B6AF2">
        <w:rPr>
          <w:rFonts w:ascii="Cambria" w:eastAsia="Times New Roman" w:hAnsi="Cambria" w:cs="Calibri"/>
          <w:b/>
        </w:rPr>
        <w:t>INFORMACJA DLA WYKONAWCÓW WSPÓLNIE UBIEGAJĄCYCH SIĘ O</w:t>
      </w:r>
    </w:p>
    <w:p w14:paraId="699BB770" w14:textId="6718B349" w:rsidR="00D67C0D" w:rsidRPr="004B6AF2" w:rsidRDefault="00CA38E3" w:rsidP="00816C98">
      <w:pPr>
        <w:pStyle w:val="Nagwek2"/>
        <w:spacing w:after="0" w:line="240" w:lineRule="auto"/>
        <w:ind w:left="713" w:right="714"/>
        <w:rPr>
          <w:rFonts w:ascii="Cambria" w:hAnsi="Cambria" w:cs="Calibri"/>
        </w:rPr>
      </w:pPr>
      <w:r w:rsidRPr="004B6AF2">
        <w:rPr>
          <w:rFonts w:ascii="Cambria" w:hAnsi="Cambria" w:cs="Calibri"/>
        </w:rPr>
        <w:t xml:space="preserve">           </w:t>
      </w:r>
      <w:r w:rsidR="00D67C0D" w:rsidRPr="004B6AF2">
        <w:rPr>
          <w:rFonts w:ascii="Cambria" w:hAnsi="Cambria" w:cs="Calibri"/>
        </w:rPr>
        <w:t>UDZIELENIE ZAMÓWIENIA (W TYM SPÓŁKI CYWILNE)</w:t>
      </w:r>
    </w:p>
    <w:p w14:paraId="7FA17423" w14:textId="77777777" w:rsidR="00D67C0D" w:rsidRPr="005D11F6" w:rsidRDefault="00D67C0D" w:rsidP="00066BCE">
      <w:pPr>
        <w:jc w:val="both"/>
        <w:rPr>
          <w:rFonts w:ascii="Cambria" w:hAnsi="Cambria" w:cs="Calibri"/>
          <w:lang w:eastAsia="pl-PL"/>
        </w:rPr>
      </w:pPr>
    </w:p>
    <w:p w14:paraId="75272958" w14:textId="77777777" w:rsidR="005D11F6" w:rsidRPr="005D11F6" w:rsidRDefault="005D11F6" w:rsidP="005D11F6">
      <w:pPr>
        <w:spacing w:after="0" w:line="240" w:lineRule="auto"/>
        <w:jc w:val="both"/>
        <w:rPr>
          <w:rFonts w:ascii="Cambria" w:hAnsi="Cambria" w:cs="Times New Roman"/>
        </w:rPr>
      </w:pPr>
      <w:r w:rsidRPr="005D11F6">
        <w:rPr>
          <w:rFonts w:ascii="Cambria" w:hAnsi="Cambria" w:cs="Times New Roman"/>
          <w:b/>
          <w:bCs/>
        </w:rPr>
        <w:t>10.1.</w:t>
      </w:r>
      <w:r w:rsidRPr="005D11F6">
        <w:rPr>
          <w:rFonts w:ascii="Cambria" w:hAnsi="Cambria" w:cs="Times New Roman"/>
        </w:rPr>
        <w:t xml:space="preserve"> Wykonawcy mogą wspólnie ubiegać się o udzielenie zamówienia. W takim przypadku, wykonawcy ustanawiają pełnomocnika do reprezentowania ich w postępowaniu o udzielenie zamówienia albo do reprezentowania w postępowaniu i zawarcia umowy w sprawie zamówienia publicznego. </w:t>
      </w:r>
    </w:p>
    <w:p w14:paraId="7A6A1398" w14:textId="77777777" w:rsidR="005D11F6" w:rsidRPr="005D11F6" w:rsidRDefault="005D11F6" w:rsidP="005D11F6">
      <w:pPr>
        <w:spacing w:after="0" w:line="240" w:lineRule="auto"/>
        <w:jc w:val="both"/>
        <w:rPr>
          <w:rFonts w:ascii="Cambria" w:hAnsi="Cambria" w:cs="Times New Roman"/>
        </w:rPr>
      </w:pPr>
      <w:r w:rsidRPr="005D11F6">
        <w:rPr>
          <w:rFonts w:ascii="Cambria" w:hAnsi="Cambria" w:cs="Times New Roman"/>
          <w:b/>
          <w:bCs/>
        </w:rPr>
        <w:t>10.2</w:t>
      </w:r>
      <w:r w:rsidRPr="005D11F6">
        <w:rPr>
          <w:rFonts w:ascii="Cambria" w:hAnsi="Cambria" w:cs="Times New Roman"/>
        </w:rPr>
        <w:t>. W przypadku Wykonawców wspólnie ubiegających się o udzielenie zamówienia:</w:t>
      </w:r>
    </w:p>
    <w:p w14:paraId="527EAD85" w14:textId="77777777" w:rsidR="005D11F6" w:rsidRPr="005D11F6" w:rsidRDefault="005D11F6" w:rsidP="005D11F6">
      <w:pPr>
        <w:spacing w:after="0" w:line="240" w:lineRule="auto"/>
        <w:jc w:val="both"/>
        <w:rPr>
          <w:rFonts w:ascii="Cambria" w:hAnsi="Cambria" w:cs="Times New Roman"/>
        </w:rPr>
      </w:pPr>
      <w:r w:rsidRPr="005D11F6">
        <w:rPr>
          <w:rFonts w:ascii="Cambria" w:hAnsi="Cambria" w:cs="Times New Roman"/>
        </w:rPr>
        <w:t>oświadczenia o których mowa w pkt. 8.1 SWZ składa z ofertą każdy z Wykonawców wspólnie ubiegających się o zamówienie. Oświadczenia te potwierdzają brak podstaw wykluczenia w zakresie, w jakim każdy z wykonawców wykazuje brak podstaw wykluczenia z  postępowania.</w:t>
      </w:r>
    </w:p>
    <w:p w14:paraId="60D3B888" w14:textId="77777777" w:rsidR="005D11F6" w:rsidRPr="005D11F6" w:rsidRDefault="005D11F6" w:rsidP="005D11F6">
      <w:pPr>
        <w:spacing w:after="0" w:line="240" w:lineRule="auto"/>
        <w:jc w:val="both"/>
        <w:rPr>
          <w:rFonts w:ascii="Cambria" w:hAnsi="Cambria" w:cs="Times New Roman"/>
        </w:rPr>
      </w:pPr>
      <w:r w:rsidRPr="005D11F6">
        <w:rPr>
          <w:rFonts w:ascii="Cambria" w:hAnsi="Cambria" w:cs="Times New Roman"/>
          <w:b/>
          <w:bCs/>
        </w:rPr>
        <w:t>10.3.</w:t>
      </w:r>
      <w:r w:rsidRPr="005D11F6">
        <w:rPr>
          <w:rFonts w:ascii="Cambria" w:hAnsi="Cambria" w:cs="Times New Roman"/>
        </w:rPr>
        <w:t xml:space="preserve"> Jeżeli została wybrana oferta wykonawców wspólnie ubiegających się o udzielenie zamówienia, zamawiający może żądać przed zawarciem umowy w sprawie zamówienia publicznego kopii umowy regulującej współpracę tych wykonawców.</w:t>
      </w:r>
    </w:p>
    <w:p w14:paraId="556598C5" w14:textId="1472C1F8" w:rsidR="00D67C0D" w:rsidRPr="004B6AF2" w:rsidRDefault="00D67C0D" w:rsidP="00066BCE">
      <w:pPr>
        <w:spacing w:after="0" w:line="240" w:lineRule="auto"/>
        <w:ind w:left="756"/>
        <w:jc w:val="both"/>
        <w:rPr>
          <w:rFonts w:ascii="Cambria" w:hAnsi="Cambria" w:cs="Calibri"/>
        </w:rPr>
      </w:pPr>
    </w:p>
    <w:p w14:paraId="35A2A412" w14:textId="77777777" w:rsidR="00D67C0D" w:rsidRPr="004B6AF2" w:rsidRDefault="00D67C0D" w:rsidP="00066BCE">
      <w:pPr>
        <w:spacing w:after="0" w:line="240" w:lineRule="auto"/>
        <w:ind w:left="756"/>
        <w:jc w:val="both"/>
        <w:rPr>
          <w:rFonts w:ascii="Cambria" w:hAnsi="Cambria" w:cs="Calibri"/>
        </w:rPr>
      </w:pPr>
      <w:r w:rsidRPr="004B6AF2">
        <w:rPr>
          <w:rFonts w:ascii="Cambria" w:hAnsi="Cambria" w:cs="Calibri"/>
        </w:rPr>
        <w:t xml:space="preserve"> </w:t>
      </w:r>
    </w:p>
    <w:p w14:paraId="3B7D0C99" w14:textId="1D8571DD" w:rsidR="00D67C0D" w:rsidRPr="004B6AF2" w:rsidRDefault="00D67C0D" w:rsidP="00DE439B">
      <w:pPr>
        <w:spacing w:after="0" w:line="240" w:lineRule="auto"/>
        <w:ind w:left="10" w:right="2" w:hanging="10"/>
        <w:jc w:val="center"/>
        <w:rPr>
          <w:rFonts w:ascii="Cambria" w:hAnsi="Cambria" w:cs="Calibri"/>
        </w:rPr>
      </w:pPr>
      <w:r w:rsidRPr="004B6AF2">
        <w:rPr>
          <w:rFonts w:ascii="Cambria" w:hAnsi="Cambria" w:cs="Calibri"/>
        </w:rPr>
        <w:t>Rozdział 11</w:t>
      </w:r>
    </w:p>
    <w:p w14:paraId="47591D0D" w14:textId="02E94877" w:rsidR="00D67C0D" w:rsidRPr="004B6AF2" w:rsidRDefault="00D67C0D" w:rsidP="00DE439B">
      <w:pPr>
        <w:spacing w:after="0" w:line="240" w:lineRule="auto"/>
        <w:ind w:left="2" w:firstLine="1097"/>
        <w:jc w:val="center"/>
        <w:rPr>
          <w:rFonts w:ascii="Cambria" w:hAnsi="Cambria" w:cs="Calibri"/>
        </w:rPr>
      </w:pPr>
      <w:r w:rsidRPr="004B6AF2">
        <w:rPr>
          <w:rFonts w:ascii="Cambria" w:eastAsia="Times New Roman" w:hAnsi="Cambria" w:cs="Calibri"/>
          <w:b/>
        </w:rPr>
        <w:t>INFORMACJE O ŚRODKACH KOMUNIKACJI ELEKTRONICZNEJ, PRZY UŻYCIU KTÓYCH</w:t>
      </w:r>
      <w:r w:rsidR="00CA38E3" w:rsidRPr="004B6AF2">
        <w:rPr>
          <w:rFonts w:ascii="Cambria" w:eastAsia="Times New Roman" w:hAnsi="Cambria" w:cs="Calibri"/>
          <w:b/>
        </w:rPr>
        <w:t xml:space="preserve"> </w:t>
      </w:r>
      <w:r w:rsidRPr="004B6AF2">
        <w:rPr>
          <w:rFonts w:ascii="Cambria" w:eastAsia="Times New Roman" w:hAnsi="Cambria" w:cs="Calibri"/>
          <w:b/>
        </w:rPr>
        <w:t>ZAMAWIAJĄCY BĘDZIE KOMUNIKOWAŁ SIĘ Z WYKONAWCAMI,</w:t>
      </w:r>
    </w:p>
    <w:p w14:paraId="40BC62E6" w14:textId="4F2A5D31" w:rsidR="00D67C0D" w:rsidRPr="004B6AF2" w:rsidRDefault="00CA38E3" w:rsidP="00DE439B">
      <w:pPr>
        <w:spacing w:after="0" w:line="240" w:lineRule="auto"/>
        <w:ind w:left="231" w:hanging="10"/>
        <w:jc w:val="center"/>
        <w:rPr>
          <w:rFonts w:ascii="Cambria" w:hAnsi="Cambria" w:cs="Calibri"/>
        </w:rPr>
      </w:pPr>
      <w:r w:rsidRPr="004B6AF2">
        <w:rPr>
          <w:rFonts w:ascii="Cambria" w:eastAsia="Times New Roman" w:hAnsi="Cambria" w:cs="Calibri"/>
          <w:b/>
        </w:rPr>
        <w:t xml:space="preserve">      </w:t>
      </w:r>
      <w:r w:rsidR="00D67C0D" w:rsidRPr="004B6AF2">
        <w:rPr>
          <w:rFonts w:ascii="Cambria" w:eastAsia="Times New Roman" w:hAnsi="Cambria" w:cs="Calibri"/>
          <w:b/>
        </w:rPr>
        <w:t>ORAZ INFORMACJE O WYMAGANIACH TECHNICZNYCH I ORGANIZACYJNYCH</w:t>
      </w:r>
    </w:p>
    <w:p w14:paraId="162AEFF8" w14:textId="1B03C5A7" w:rsidR="00D67C0D" w:rsidRPr="004B6AF2" w:rsidRDefault="00D67C0D" w:rsidP="00DE439B">
      <w:pPr>
        <w:pStyle w:val="Nagwek2"/>
        <w:spacing w:after="0" w:line="240" w:lineRule="auto"/>
        <w:ind w:left="713" w:right="712"/>
        <w:rPr>
          <w:rFonts w:ascii="Cambria" w:hAnsi="Cambria" w:cs="Calibri"/>
          <w:b w:val="0"/>
        </w:rPr>
      </w:pPr>
      <w:r w:rsidRPr="004B6AF2">
        <w:rPr>
          <w:rFonts w:ascii="Cambria" w:hAnsi="Cambria" w:cs="Calibri"/>
        </w:rPr>
        <w:t>SPORZĄDZANIA, WYSYŁANIA I ODBIERANIA KORESPONDENCJI ELEKTRONICZNEJ</w:t>
      </w:r>
    </w:p>
    <w:p w14:paraId="00F39F57" w14:textId="77777777" w:rsidR="00D67C0D" w:rsidRPr="004B6AF2" w:rsidRDefault="00D67C0D" w:rsidP="00066BCE">
      <w:pPr>
        <w:jc w:val="both"/>
        <w:rPr>
          <w:rFonts w:ascii="Cambria" w:hAnsi="Cambria" w:cs="Calibri"/>
          <w:lang w:eastAsia="pl-PL"/>
        </w:rPr>
      </w:pPr>
    </w:p>
    <w:p w14:paraId="38D75C48" w14:textId="77777777" w:rsidR="00F510E2" w:rsidRPr="00165FFB" w:rsidRDefault="00F510E2">
      <w:pPr>
        <w:pStyle w:val="Akapitzlist"/>
        <w:numPr>
          <w:ilvl w:val="1"/>
          <w:numId w:val="27"/>
        </w:numPr>
        <w:spacing w:after="0" w:line="276" w:lineRule="auto"/>
        <w:ind w:left="709" w:hanging="709"/>
        <w:jc w:val="both"/>
        <w:rPr>
          <w:rFonts w:ascii="Times New Roman" w:hAnsi="Times New Roman" w:cs="Times New Roman"/>
          <w:b/>
          <w:bCs/>
          <w:sz w:val="24"/>
          <w:szCs w:val="24"/>
        </w:rPr>
      </w:pPr>
      <w:r w:rsidRPr="00165FFB">
        <w:rPr>
          <w:rFonts w:ascii="Times New Roman" w:hAnsi="Times New Roman" w:cs="Times New Roman"/>
          <w:b/>
          <w:bCs/>
          <w:sz w:val="24"/>
          <w:szCs w:val="24"/>
        </w:rPr>
        <w:t xml:space="preserve">W postępowaniu o udzielenie zamówienia publicznego komunikacja między Zamawiającym, a Wykonawcami odbywa się przy użyciu Platformy </w:t>
      </w:r>
      <w:r w:rsidRPr="00165FFB">
        <w:rPr>
          <w:rFonts w:ascii="Times New Roman" w:hAnsi="Times New Roman" w:cs="Times New Roman"/>
          <w:b/>
          <w:bCs/>
          <w:sz w:val="24"/>
          <w:szCs w:val="24"/>
        </w:rPr>
        <w:br/>
        <w:t xml:space="preserve">e-Zamówienia, która jest dostępna pod adresem </w:t>
      </w:r>
      <w:hyperlink r:id="rId19" w:history="1">
        <w:r w:rsidRPr="00165FFB">
          <w:rPr>
            <w:rStyle w:val="Hipercze"/>
            <w:rFonts w:ascii="Times New Roman" w:hAnsi="Times New Roman" w:cs="Times New Roman"/>
            <w:b/>
            <w:bCs/>
            <w:color w:val="auto"/>
            <w:sz w:val="24"/>
            <w:szCs w:val="24"/>
          </w:rPr>
          <w:t>https://ezamowienia.gov.pl</w:t>
        </w:r>
      </w:hyperlink>
    </w:p>
    <w:p w14:paraId="38FBFACB" w14:textId="77777777" w:rsidR="00F510E2" w:rsidRPr="00165FFB" w:rsidRDefault="00F510E2">
      <w:pPr>
        <w:pStyle w:val="Akapitzlist"/>
        <w:numPr>
          <w:ilvl w:val="1"/>
          <w:numId w:val="27"/>
        </w:numPr>
        <w:spacing w:after="0" w:line="276" w:lineRule="auto"/>
        <w:ind w:left="709" w:hanging="709"/>
        <w:jc w:val="both"/>
        <w:rPr>
          <w:rFonts w:ascii="Times New Roman" w:hAnsi="Times New Roman" w:cs="Times New Roman"/>
          <w:sz w:val="24"/>
          <w:szCs w:val="24"/>
        </w:rPr>
      </w:pPr>
      <w:r w:rsidRPr="00165FFB">
        <w:rPr>
          <w:rFonts w:ascii="Times New Roman" w:hAnsi="Times New Roman" w:cs="Times New Roman"/>
          <w:sz w:val="24"/>
          <w:szCs w:val="24"/>
        </w:rPr>
        <w:t>Korzystanie z Platformy e-Zamówienia jest bezpłatne.</w:t>
      </w:r>
    </w:p>
    <w:p w14:paraId="35D0FFE9" w14:textId="77777777" w:rsidR="00F510E2" w:rsidRPr="00165FFB" w:rsidRDefault="00F510E2">
      <w:pPr>
        <w:pStyle w:val="Akapitzlist"/>
        <w:numPr>
          <w:ilvl w:val="1"/>
          <w:numId w:val="27"/>
        </w:numPr>
        <w:spacing w:after="0" w:line="276" w:lineRule="auto"/>
        <w:ind w:left="709" w:hanging="709"/>
        <w:jc w:val="both"/>
        <w:rPr>
          <w:rFonts w:ascii="Times New Roman" w:hAnsi="Times New Roman" w:cs="Times New Roman"/>
          <w:sz w:val="24"/>
          <w:szCs w:val="24"/>
        </w:rPr>
      </w:pPr>
      <w:r w:rsidRPr="00165FFB">
        <w:rPr>
          <w:rFonts w:ascii="Times New Roman" w:hAnsi="Times New Roman" w:cs="Times New Roman"/>
          <w:sz w:val="24"/>
          <w:szCs w:val="24"/>
        </w:rPr>
        <w:t xml:space="preserve">Zamawiający wyznacza następujące osoby do kontaktu z Wykonawcami:  </w:t>
      </w:r>
    </w:p>
    <w:p w14:paraId="2DF65008" w14:textId="77777777" w:rsidR="00F510E2" w:rsidRPr="00165FFB" w:rsidRDefault="00F510E2" w:rsidP="00F510E2">
      <w:pPr>
        <w:spacing w:after="0" w:line="240" w:lineRule="auto"/>
        <w:ind w:left="4"/>
        <w:rPr>
          <w:rFonts w:ascii="Times New Roman" w:hAnsi="Times New Roman" w:cs="Times New Roman"/>
          <w:sz w:val="24"/>
          <w:szCs w:val="24"/>
        </w:rPr>
      </w:pPr>
      <w:r w:rsidRPr="00165FFB">
        <w:rPr>
          <w:rFonts w:ascii="Times New Roman" w:hAnsi="Times New Roman" w:cs="Times New Roman"/>
          <w:sz w:val="24"/>
          <w:szCs w:val="24"/>
        </w:rPr>
        <w:t xml:space="preserve">sprawy techniczne – </w:t>
      </w:r>
      <w:r>
        <w:rPr>
          <w:rFonts w:ascii="Times New Roman" w:hAnsi="Times New Roman" w:cs="Times New Roman"/>
          <w:sz w:val="24"/>
          <w:szCs w:val="24"/>
        </w:rPr>
        <w:t>Marian Ślusarz</w:t>
      </w:r>
    </w:p>
    <w:p w14:paraId="5D691A32" w14:textId="77777777" w:rsidR="00F510E2" w:rsidRPr="00165FFB" w:rsidRDefault="00F510E2">
      <w:pPr>
        <w:pStyle w:val="Akapitzlist"/>
        <w:numPr>
          <w:ilvl w:val="1"/>
          <w:numId w:val="27"/>
        </w:numPr>
        <w:spacing w:after="0" w:line="276" w:lineRule="auto"/>
        <w:ind w:left="709" w:hanging="709"/>
        <w:jc w:val="both"/>
        <w:rPr>
          <w:rFonts w:ascii="Times New Roman" w:hAnsi="Times New Roman" w:cs="Times New Roman"/>
          <w:sz w:val="24"/>
          <w:szCs w:val="24"/>
        </w:rPr>
      </w:pPr>
      <w:r w:rsidRPr="00165FFB">
        <w:rPr>
          <w:rFonts w:ascii="Times New Roman" w:hAnsi="Times New Roman" w:cs="Times New Roman"/>
          <w:sz w:val="24"/>
          <w:szCs w:val="24"/>
        </w:rPr>
        <w:t xml:space="preserve">Wykonawca zamierzający wziąć udział w postępowaniu o udzielenie zamówienia publicznego musi posiadać konto podmiotu </w:t>
      </w:r>
      <w:r w:rsidRPr="00165FFB">
        <w:rPr>
          <w:rFonts w:ascii="Times New Roman" w:hAnsi="Times New Roman" w:cs="Times New Roman"/>
          <w:i/>
          <w:iCs/>
          <w:sz w:val="24"/>
          <w:szCs w:val="24"/>
        </w:rPr>
        <w:t>„Wykonawca”</w:t>
      </w:r>
      <w:r w:rsidRPr="00165FFB">
        <w:rPr>
          <w:rFonts w:ascii="Times New Roman" w:hAnsi="Times New Roman" w:cs="Times New Roman"/>
          <w:sz w:val="24"/>
          <w:szCs w:val="24"/>
        </w:rPr>
        <w:t xml:space="preserve"> na Platformie </w:t>
      </w:r>
      <w:r w:rsidRPr="00165FFB">
        <w:rPr>
          <w:rFonts w:ascii="Times New Roman" w:hAnsi="Times New Roman" w:cs="Times New Roman"/>
          <w:sz w:val="24"/>
          <w:szCs w:val="24"/>
        </w:rPr>
        <w:br/>
        <w:t xml:space="preserve">e-Zamówienia. Szczegółowe informacje na temat zakładania kont podmiotów </w:t>
      </w:r>
      <w:r w:rsidRPr="00165FFB">
        <w:rPr>
          <w:rFonts w:ascii="Times New Roman" w:hAnsi="Times New Roman" w:cs="Times New Roman"/>
          <w:sz w:val="24"/>
          <w:szCs w:val="24"/>
        </w:rPr>
        <w:br/>
        <w:t xml:space="preserve">oraz zasady i warunki korzystania z Platformy e-Zamówienia określa </w:t>
      </w:r>
      <w:r w:rsidRPr="00165FFB">
        <w:rPr>
          <w:rFonts w:ascii="Times New Roman" w:hAnsi="Times New Roman" w:cs="Times New Roman"/>
          <w:sz w:val="24"/>
          <w:szCs w:val="24"/>
        </w:rPr>
        <w:br/>
        <w:t xml:space="preserve">Regulamin Platformy e-Zamówienia, dostępny na stronie internetowej </w:t>
      </w:r>
      <w:hyperlink r:id="rId20" w:anchor="regulamin-serwisu" w:history="1">
        <w:r w:rsidRPr="00165FFB">
          <w:rPr>
            <w:rStyle w:val="Hipercze"/>
            <w:rFonts w:ascii="Times New Roman" w:hAnsi="Times New Roman" w:cs="Times New Roman"/>
            <w:color w:val="auto"/>
            <w:sz w:val="24"/>
            <w:szCs w:val="24"/>
          </w:rPr>
          <w:t>https://ezamowienia.gov.pl/pl/regulamin/#regulamin-serwisu</w:t>
        </w:r>
      </w:hyperlink>
      <w:r w:rsidRPr="00165FFB">
        <w:rPr>
          <w:rFonts w:ascii="Times New Roman" w:hAnsi="Times New Roman" w:cs="Times New Roman"/>
          <w:sz w:val="24"/>
          <w:szCs w:val="24"/>
        </w:rPr>
        <w:t xml:space="preserve"> oraz informacje zamieszczone w zakładce </w:t>
      </w:r>
      <w:r w:rsidRPr="00165FFB">
        <w:rPr>
          <w:rFonts w:ascii="Times New Roman" w:hAnsi="Times New Roman" w:cs="Times New Roman"/>
          <w:i/>
          <w:iCs/>
          <w:sz w:val="24"/>
          <w:szCs w:val="24"/>
        </w:rPr>
        <w:t>„Centrum Pomocy”.</w:t>
      </w:r>
    </w:p>
    <w:p w14:paraId="241EE175" w14:textId="77777777" w:rsidR="00F510E2" w:rsidRPr="00165FFB" w:rsidRDefault="00F510E2">
      <w:pPr>
        <w:pStyle w:val="Akapitzlist"/>
        <w:numPr>
          <w:ilvl w:val="1"/>
          <w:numId w:val="27"/>
        </w:numPr>
        <w:spacing w:after="0" w:line="276" w:lineRule="auto"/>
        <w:ind w:left="709" w:hanging="709"/>
        <w:jc w:val="both"/>
        <w:rPr>
          <w:rFonts w:ascii="Times New Roman" w:hAnsi="Times New Roman" w:cs="Times New Roman"/>
          <w:sz w:val="24"/>
          <w:szCs w:val="24"/>
        </w:rPr>
      </w:pPr>
      <w:r w:rsidRPr="00165FFB">
        <w:rPr>
          <w:rFonts w:ascii="Times New Roman" w:hAnsi="Times New Roman" w:cs="Times New Roman"/>
          <w:sz w:val="24"/>
          <w:szCs w:val="24"/>
        </w:rPr>
        <w:t>Przeglądanie i pobieranie publicznej treści dokumentacji postępowania nie wymaga posiadania konta na Platformie e-Zamówienia ani logowania do Platformy e-Zamówienia.</w:t>
      </w:r>
    </w:p>
    <w:p w14:paraId="4FBC118E" w14:textId="77777777" w:rsidR="00F510E2" w:rsidRPr="00165FFB" w:rsidRDefault="00F510E2">
      <w:pPr>
        <w:pStyle w:val="Akapitzlist"/>
        <w:numPr>
          <w:ilvl w:val="1"/>
          <w:numId w:val="27"/>
        </w:numPr>
        <w:spacing w:after="0" w:line="276" w:lineRule="auto"/>
        <w:ind w:left="709" w:hanging="709"/>
        <w:jc w:val="both"/>
        <w:rPr>
          <w:rFonts w:ascii="Times New Roman" w:hAnsi="Times New Roman" w:cs="Times New Roman"/>
          <w:sz w:val="24"/>
          <w:szCs w:val="24"/>
        </w:rPr>
      </w:pPr>
      <w:r w:rsidRPr="00165FFB">
        <w:rPr>
          <w:rFonts w:ascii="Times New Roman" w:hAnsi="Times New Roman" w:cs="Times New Roman"/>
          <w:sz w:val="24"/>
          <w:szCs w:val="24"/>
        </w:rPr>
        <w:t>Sposób sporządzenia dokumentów elektronicznych lub dokumentów elektronicznych będących kopią elektroniczną treści zapisanej w postaci papierowej (cyfrowe odwzorowania) musi być zgodny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p>
    <w:p w14:paraId="7CFA5C6F" w14:textId="77777777" w:rsidR="00F510E2" w:rsidRPr="00165FFB" w:rsidRDefault="00F510E2">
      <w:pPr>
        <w:pStyle w:val="Akapitzlist"/>
        <w:numPr>
          <w:ilvl w:val="1"/>
          <w:numId w:val="27"/>
        </w:numPr>
        <w:spacing w:after="0" w:line="276" w:lineRule="auto"/>
        <w:ind w:left="709" w:hanging="709"/>
        <w:jc w:val="both"/>
        <w:rPr>
          <w:rFonts w:ascii="Times New Roman" w:hAnsi="Times New Roman" w:cs="Times New Roman"/>
          <w:sz w:val="24"/>
          <w:szCs w:val="24"/>
        </w:rPr>
      </w:pPr>
      <w:r w:rsidRPr="00165FFB">
        <w:rPr>
          <w:rFonts w:ascii="Times New Roman" w:hAnsi="Times New Roman" w:cs="Times New Roman"/>
          <w:sz w:val="24"/>
          <w:szCs w:val="24"/>
        </w:rPr>
        <w:t xml:space="preserve">Dokumenty elektroniczne, o których mowa w § 2 ust. 1 rozporządzenia , o którym mowa w pkt 11.6 SWZ, sporządza się w postaci elektronicznej, w formatach danych określonych w przepisach rozporządzenia Rady Ministrów  z dnia 12 kwietnia 2012 r. w sprawie Krajowych Ram Interoperacyjności, minimalnych wymagań dla rejestrów publicznych i wymiany informacji w postaci elektronicznej oraz minimalnych wymagań dla systemów teleinformatycznych, z uwzględnieniem rodzaju przekazywanych danych (zamawiający dopuszcza także format RAR) i przekazuje się jako załączniki. W przypadku formatów, o których mowa w art. 66 ust. 1 ustawy </w:t>
      </w:r>
      <w:proofErr w:type="spellStart"/>
      <w:r w:rsidRPr="00165FFB">
        <w:rPr>
          <w:rFonts w:ascii="Times New Roman" w:hAnsi="Times New Roman" w:cs="Times New Roman"/>
          <w:sz w:val="24"/>
          <w:szCs w:val="24"/>
        </w:rPr>
        <w:t>Pzp</w:t>
      </w:r>
      <w:proofErr w:type="spellEnd"/>
      <w:r w:rsidRPr="00165FFB">
        <w:rPr>
          <w:rFonts w:ascii="Times New Roman" w:hAnsi="Times New Roman" w:cs="Times New Roman"/>
          <w:sz w:val="24"/>
          <w:szCs w:val="24"/>
        </w:rPr>
        <w:t>, ww. regulacje nie będą miały bezpośredniego zastosowania.</w:t>
      </w:r>
    </w:p>
    <w:p w14:paraId="2BB90516" w14:textId="77777777" w:rsidR="00F510E2" w:rsidRPr="00165FFB" w:rsidRDefault="00F510E2">
      <w:pPr>
        <w:pStyle w:val="Akapitzlist"/>
        <w:numPr>
          <w:ilvl w:val="1"/>
          <w:numId w:val="27"/>
        </w:numPr>
        <w:spacing w:after="0" w:line="276" w:lineRule="auto"/>
        <w:ind w:left="709" w:hanging="709"/>
        <w:jc w:val="both"/>
        <w:rPr>
          <w:rFonts w:ascii="Times New Roman" w:hAnsi="Times New Roman" w:cs="Times New Roman"/>
          <w:sz w:val="24"/>
          <w:szCs w:val="24"/>
        </w:rPr>
      </w:pPr>
      <w:r w:rsidRPr="00165FFB">
        <w:rPr>
          <w:rFonts w:ascii="Times New Roman" w:hAnsi="Times New Roman" w:cs="Times New Roman"/>
          <w:sz w:val="24"/>
          <w:szCs w:val="24"/>
        </w:rPr>
        <w:t>Informacje, oświadczenia lub dokumenty, inne niż wymienione w § 2 ust. 1 rozporządzenia, o którym mowa w pkt 11.6 SWZ, przekazywane w postępowaniu sporządza się w postaci elektronicznej:</w:t>
      </w:r>
    </w:p>
    <w:p w14:paraId="7404F315" w14:textId="77777777" w:rsidR="00F510E2" w:rsidRPr="00165FFB" w:rsidRDefault="00F510E2">
      <w:pPr>
        <w:pStyle w:val="Akapitzlist"/>
        <w:numPr>
          <w:ilvl w:val="0"/>
          <w:numId w:val="28"/>
        </w:numPr>
        <w:spacing w:after="0" w:line="276" w:lineRule="auto"/>
        <w:ind w:left="993" w:hanging="284"/>
        <w:jc w:val="both"/>
        <w:rPr>
          <w:rFonts w:ascii="Times New Roman" w:hAnsi="Times New Roman" w:cs="Times New Roman"/>
          <w:sz w:val="24"/>
          <w:szCs w:val="24"/>
        </w:rPr>
      </w:pPr>
      <w:r w:rsidRPr="00165FFB">
        <w:rPr>
          <w:rFonts w:ascii="Times New Roman" w:hAnsi="Times New Roman" w:cs="Times New Roman"/>
          <w:sz w:val="24"/>
          <w:szCs w:val="24"/>
        </w:rPr>
        <w:t xml:space="preserve">w formatach danych określonych w przepisach rozporządzenia Rady Ministrów w sprawie Krajowych Ram Interoperacyjności (zamawiający dopuszcza także format RAR) z uwzględnieniem rodzaju przekazywanych danych (i przekazuje się jako załącznik), </w:t>
      </w:r>
    </w:p>
    <w:p w14:paraId="7CEE6183" w14:textId="77777777" w:rsidR="00F510E2" w:rsidRPr="00165FFB" w:rsidRDefault="00F510E2" w:rsidP="00F510E2">
      <w:pPr>
        <w:pStyle w:val="Akapitzlist"/>
        <w:tabs>
          <w:tab w:val="center" w:pos="4896"/>
        </w:tabs>
        <w:spacing w:line="276" w:lineRule="auto"/>
        <w:rPr>
          <w:rFonts w:ascii="Times New Roman" w:hAnsi="Times New Roman" w:cs="Times New Roman"/>
          <w:sz w:val="24"/>
          <w:szCs w:val="24"/>
        </w:rPr>
      </w:pPr>
      <w:r w:rsidRPr="00165FFB">
        <w:rPr>
          <w:rFonts w:ascii="Times New Roman" w:hAnsi="Times New Roman" w:cs="Times New Roman"/>
          <w:sz w:val="24"/>
          <w:szCs w:val="24"/>
        </w:rPr>
        <w:t>lub</w:t>
      </w:r>
      <w:r>
        <w:rPr>
          <w:rFonts w:ascii="Times New Roman" w:hAnsi="Times New Roman" w:cs="Times New Roman"/>
          <w:sz w:val="24"/>
          <w:szCs w:val="24"/>
        </w:rPr>
        <w:tab/>
      </w:r>
    </w:p>
    <w:p w14:paraId="601FEC94" w14:textId="77777777" w:rsidR="00F510E2" w:rsidRPr="00165FFB" w:rsidRDefault="00F510E2">
      <w:pPr>
        <w:pStyle w:val="Akapitzlist"/>
        <w:numPr>
          <w:ilvl w:val="0"/>
          <w:numId w:val="28"/>
        </w:numPr>
        <w:spacing w:after="0" w:line="276" w:lineRule="auto"/>
        <w:ind w:left="993" w:hanging="284"/>
        <w:jc w:val="both"/>
        <w:rPr>
          <w:rFonts w:ascii="Times New Roman" w:hAnsi="Times New Roman" w:cs="Times New Roman"/>
          <w:sz w:val="24"/>
          <w:szCs w:val="24"/>
        </w:rPr>
      </w:pPr>
      <w:r w:rsidRPr="00165FFB">
        <w:rPr>
          <w:rFonts w:ascii="Times New Roman" w:hAnsi="Times New Roman" w:cs="Times New Roman"/>
          <w:sz w:val="24"/>
          <w:szCs w:val="24"/>
        </w:rPr>
        <w:t xml:space="preserve">jako tekst wpisany bezpośrednio do wiadomości przekazywanej przy użyciu środków komunikacji elektronicznej (np. w treści wiadomości e-mail lub w treści </w:t>
      </w:r>
      <w:r w:rsidRPr="00165FFB">
        <w:rPr>
          <w:rFonts w:ascii="Times New Roman" w:hAnsi="Times New Roman" w:cs="Times New Roman"/>
          <w:i/>
          <w:iCs/>
          <w:sz w:val="24"/>
          <w:szCs w:val="24"/>
        </w:rPr>
        <w:t>„Formularza do komunikacji”</w:t>
      </w:r>
      <w:r w:rsidRPr="00165FFB">
        <w:rPr>
          <w:rFonts w:ascii="Times New Roman" w:hAnsi="Times New Roman" w:cs="Times New Roman"/>
          <w:sz w:val="24"/>
          <w:szCs w:val="24"/>
        </w:rPr>
        <w:t>).</w:t>
      </w:r>
    </w:p>
    <w:p w14:paraId="43C3CBB2" w14:textId="77777777" w:rsidR="00F510E2" w:rsidRPr="00165FFB" w:rsidRDefault="00F510E2">
      <w:pPr>
        <w:pStyle w:val="Akapitzlist"/>
        <w:numPr>
          <w:ilvl w:val="1"/>
          <w:numId w:val="27"/>
        </w:numPr>
        <w:spacing w:after="0" w:line="276" w:lineRule="auto"/>
        <w:ind w:left="709" w:hanging="709"/>
        <w:jc w:val="both"/>
        <w:rPr>
          <w:rFonts w:ascii="Times New Roman" w:hAnsi="Times New Roman" w:cs="Times New Roman"/>
          <w:sz w:val="24"/>
          <w:szCs w:val="24"/>
        </w:rPr>
      </w:pPr>
      <w:r w:rsidRPr="00165FFB">
        <w:rPr>
          <w:rFonts w:ascii="Times New Roman" w:hAnsi="Times New Roman" w:cs="Times New Roman"/>
          <w:sz w:val="24"/>
          <w:szCs w:val="24"/>
        </w:rPr>
        <w:t xml:space="preserve">Jeżeli dokumenty elektroniczne, przekazywane przy użyciu środków komunikacji elektronicznej, zawierają informacje stanowiące tajemnicę przedsiębiorstwa w rozumieniu przepisów ustawy z dnia 16 kwietnia 1993 r. o zwalczaniu nieuczciwej konkurencji (t. j. Dz. U. z 2022 r., poz. 1233 ze zm.), wykonawca, w celu utrzymania w poufności tych informacji, przekazuje je w wydzielonym i odpowiednio oznaczonym pliku, wraz z jednoczesnym zaznaczeniem w nazwie pliku </w:t>
      </w:r>
      <w:r w:rsidRPr="00165FFB">
        <w:rPr>
          <w:rFonts w:ascii="Times New Roman" w:hAnsi="Times New Roman" w:cs="Times New Roman"/>
          <w:i/>
          <w:iCs/>
          <w:sz w:val="24"/>
          <w:szCs w:val="24"/>
        </w:rPr>
        <w:t>„Dokument stanowiący tajemnicę przedsiębiorstwa”.</w:t>
      </w:r>
    </w:p>
    <w:p w14:paraId="496A5503" w14:textId="77777777" w:rsidR="00F510E2" w:rsidRPr="00165FFB" w:rsidRDefault="00F510E2">
      <w:pPr>
        <w:pStyle w:val="Akapitzlist"/>
        <w:numPr>
          <w:ilvl w:val="1"/>
          <w:numId w:val="27"/>
        </w:numPr>
        <w:spacing w:after="0" w:line="276" w:lineRule="auto"/>
        <w:ind w:left="709" w:hanging="709"/>
        <w:jc w:val="both"/>
        <w:rPr>
          <w:rFonts w:ascii="Times New Roman" w:hAnsi="Times New Roman" w:cs="Times New Roman"/>
          <w:sz w:val="24"/>
          <w:szCs w:val="24"/>
        </w:rPr>
      </w:pPr>
      <w:r w:rsidRPr="00165FFB">
        <w:rPr>
          <w:rFonts w:ascii="Times New Roman" w:hAnsi="Times New Roman" w:cs="Times New Roman"/>
          <w:sz w:val="24"/>
          <w:szCs w:val="24"/>
        </w:rPr>
        <w:t xml:space="preserve">Komunikacja w postępowaniu, </w:t>
      </w:r>
      <w:r w:rsidRPr="00165FFB">
        <w:rPr>
          <w:rFonts w:ascii="Times New Roman" w:hAnsi="Times New Roman" w:cs="Times New Roman"/>
          <w:b/>
          <w:bCs/>
          <w:sz w:val="24"/>
          <w:szCs w:val="24"/>
          <w:u w:val="single"/>
        </w:rPr>
        <w:t>z wyłączeniem składania ofert</w:t>
      </w:r>
      <w:r w:rsidRPr="00165FFB">
        <w:rPr>
          <w:rFonts w:ascii="Times New Roman" w:hAnsi="Times New Roman" w:cs="Times New Roman"/>
          <w:b/>
          <w:bCs/>
          <w:sz w:val="24"/>
          <w:szCs w:val="24"/>
        </w:rPr>
        <w:t>(sposób składania ofert opisano w rozdziale 13 SWZ)</w:t>
      </w:r>
      <w:r w:rsidRPr="00165FFB">
        <w:rPr>
          <w:rFonts w:ascii="Times New Roman" w:hAnsi="Times New Roman" w:cs="Times New Roman"/>
          <w:sz w:val="24"/>
          <w:szCs w:val="24"/>
        </w:rPr>
        <w:t xml:space="preserve"> odbywa się drogą elektroniczną za pośrednictwem formularzy do komunikacji dostępnych w zakładce </w:t>
      </w:r>
      <w:r w:rsidRPr="00165FFB">
        <w:rPr>
          <w:rFonts w:ascii="Times New Roman" w:hAnsi="Times New Roman" w:cs="Times New Roman"/>
          <w:i/>
          <w:iCs/>
          <w:sz w:val="24"/>
          <w:szCs w:val="24"/>
        </w:rPr>
        <w:t>„Formularze”(„Formularze do komunikacji”).</w:t>
      </w:r>
      <w:r w:rsidRPr="00165FFB">
        <w:rPr>
          <w:rFonts w:ascii="Times New Roman" w:hAnsi="Times New Roman" w:cs="Times New Roman"/>
          <w:sz w:val="24"/>
          <w:szCs w:val="24"/>
        </w:rPr>
        <w:t xml:space="preserve"> Za pośrednictwem </w:t>
      </w:r>
      <w:r w:rsidRPr="00165FFB">
        <w:rPr>
          <w:rFonts w:ascii="Times New Roman" w:hAnsi="Times New Roman" w:cs="Times New Roman"/>
          <w:i/>
          <w:iCs/>
          <w:sz w:val="24"/>
          <w:szCs w:val="24"/>
        </w:rPr>
        <w:t xml:space="preserve">„Formularzy do komunikacji” </w:t>
      </w:r>
      <w:r w:rsidRPr="00165FFB">
        <w:rPr>
          <w:rFonts w:ascii="Times New Roman" w:hAnsi="Times New Roman" w:cs="Times New Roman"/>
          <w:sz w:val="24"/>
          <w:szCs w:val="24"/>
        </w:rPr>
        <w:t xml:space="preserve">odbywa się w szczególności przekazywanie wezwań i zawiadomień, zadawanie pytań i udzielanie odpowiedzi. Formularze do komunikacji umożliwiają również dołączenie załącznika do przesyłanej wiadomości (przycisk „dodaj załącznik”). </w:t>
      </w:r>
    </w:p>
    <w:p w14:paraId="0F4C3CC5" w14:textId="77777777" w:rsidR="00F510E2" w:rsidRPr="00165FFB" w:rsidRDefault="00F510E2">
      <w:pPr>
        <w:pStyle w:val="Akapitzlist"/>
        <w:numPr>
          <w:ilvl w:val="1"/>
          <w:numId w:val="27"/>
        </w:numPr>
        <w:spacing w:after="0" w:line="276" w:lineRule="auto"/>
        <w:ind w:left="709" w:hanging="709"/>
        <w:jc w:val="both"/>
        <w:rPr>
          <w:rFonts w:ascii="Times New Roman" w:hAnsi="Times New Roman" w:cs="Times New Roman"/>
          <w:sz w:val="24"/>
          <w:szCs w:val="24"/>
        </w:rPr>
      </w:pPr>
      <w:r w:rsidRPr="00165FFB">
        <w:rPr>
          <w:rFonts w:ascii="Times New Roman" w:hAnsi="Times New Roman" w:cs="Times New Roman"/>
          <w:sz w:val="24"/>
          <w:szCs w:val="24"/>
        </w:rPr>
        <w:t>Możliwość korzystania w postępowaniu z „</w:t>
      </w:r>
      <w:r w:rsidRPr="00165FFB">
        <w:rPr>
          <w:rFonts w:ascii="Times New Roman" w:hAnsi="Times New Roman" w:cs="Times New Roman"/>
          <w:i/>
          <w:iCs/>
          <w:sz w:val="24"/>
          <w:szCs w:val="24"/>
        </w:rPr>
        <w:t>Formularzy do komunikacji”</w:t>
      </w:r>
      <w:r w:rsidRPr="00165FFB">
        <w:rPr>
          <w:rFonts w:ascii="Times New Roman" w:hAnsi="Times New Roman" w:cs="Times New Roman"/>
          <w:sz w:val="24"/>
          <w:szCs w:val="24"/>
        </w:rPr>
        <w:t xml:space="preserve"> w pełnym zakresie wymaga posiadania konta „Wykonawcy” na Platformie e-Zamówienia oraz zalogowania się na Platformie e-Zamówienia. Do korzystania z </w:t>
      </w:r>
      <w:r w:rsidRPr="00165FFB">
        <w:rPr>
          <w:rFonts w:ascii="Times New Roman" w:hAnsi="Times New Roman" w:cs="Times New Roman"/>
          <w:i/>
          <w:iCs/>
          <w:sz w:val="24"/>
          <w:szCs w:val="24"/>
        </w:rPr>
        <w:t xml:space="preserve">„Formularzy do komunikacji” </w:t>
      </w:r>
      <w:r w:rsidRPr="00165FFB">
        <w:rPr>
          <w:rFonts w:ascii="Times New Roman" w:hAnsi="Times New Roman" w:cs="Times New Roman"/>
          <w:sz w:val="24"/>
          <w:szCs w:val="24"/>
        </w:rPr>
        <w:t>służących do zadawania pytań dotyczących treści dokumentów zamówienia wystarczające jest posiadanie tzw. konta uproszczonego na Platformie e-Zamówienia.</w:t>
      </w:r>
    </w:p>
    <w:p w14:paraId="7AC3FB86" w14:textId="77777777" w:rsidR="00F510E2" w:rsidRPr="00165FFB" w:rsidRDefault="00F510E2">
      <w:pPr>
        <w:pStyle w:val="Akapitzlist"/>
        <w:numPr>
          <w:ilvl w:val="1"/>
          <w:numId w:val="27"/>
        </w:numPr>
        <w:spacing w:after="0" w:line="276" w:lineRule="auto"/>
        <w:ind w:left="709" w:hanging="709"/>
        <w:jc w:val="both"/>
        <w:rPr>
          <w:rFonts w:ascii="Times New Roman" w:hAnsi="Times New Roman" w:cs="Times New Roman"/>
          <w:sz w:val="24"/>
          <w:szCs w:val="24"/>
        </w:rPr>
      </w:pPr>
      <w:r w:rsidRPr="00165FFB">
        <w:rPr>
          <w:rFonts w:ascii="Times New Roman" w:hAnsi="Times New Roman" w:cs="Times New Roman"/>
          <w:sz w:val="24"/>
          <w:szCs w:val="24"/>
        </w:rPr>
        <w:t xml:space="preserve">Wszystkie wysłane i odebrane w postępowaniu przez Wykonawcę wiadomości widoczne są po zalogowaniu w podglądzie postępowania w zakładce </w:t>
      </w:r>
      <w:r w:rsidRPr="00165FFB">
        <w:rPr>
          <w:rFonts w:ascii="Times New Roman" w:hAnsi="Times New Roman" w:cs="Times New Roman"/>
          <w:i/>
          <w:iCs/>
          <w:sz w:val="24"/>
          <w:szCs w:val="24"/>
        </w:rPr>
        <w:t>„Komunikacja”.</w:t>
      </w:r>
    </w:p>
    <w:p w14:paraId="4B953918" w14:textId="77777777" w:rsidR="00F510E2" w:rsidRPr="00165FFB" w:rsidRDefault="00F510E2">
      <w:pPr>
        <w:pStyle w:val="Akapitzlist"/>
        <w:numPr>
          <w:ilvl w:val="1"/>
          <w:numId w:val="27"/>
        </w:numPr>
        <w:spacing w:after="0" w:line="276" w:lineRule="auto"/>
        <w:ind w:left="709" w:hanging="709"/>
        <w:jc w:val="both"/>
        <w:rPr>
          <w:rFonts w:ascii="Times New Roman" w:hAnsi="Times New Roman" w:cs="Times New Roman"/>
          <w:sz w:val="24"/>
          <w:szCs w:val="24"/>
        </w:rPr>
      </w:pPr>
      <w:r w:rsidRPr="00165FFB">
        <w:rPr>
          <w:rFonts w:ascii="Times New Roman" w:hAnsi="Times New Roman" w:cs="Times New Roman"/>
          <w:sz w:val="24"/>
          <w:szCs w:val="24"/>
        </w:rPr>
        <w:t xml:space="preserve">Maksymalny rozmiar plików przesyłanych za pośrednictwem </w:t>
      </w:r>
      <w:r w:rsidRPr="00165FFB">
        <w:rPr>
          <w:rFonts w:ascii="Times New Roman" w:hAnsi="Times New Roman" w:cs="Times New Roman"/>
          <w:i/>
          <w:iCs/>
          <w:sz w:val="24"/>
          <w:szCs w:val="24"/>
        </w:rPr>
        <w:t xml:space="preserve">„Formularzy do komunikacji” </w:t>
      </w:r>
      <w:r w:rsidRPr="00165FFB">
        <w:rPr>
          <w:rFonts w:ascii="Times New Roman" w:hAnsi="Times New Roman" w:cs="Times New Roman"/>
          <w:sz w:val="24"/>
          <w:szCs w:val="24"/>
        </w:rPr>
        <w:t>wynosi 150 MB (wielkość ta dotyczy plików przesyłanych jako załączniki do jednego formularza).</w:t>
      </w:r>
    </w:p>
    <w:p w14:paraId="36BC1979" w14:textId="77777777" w:rsidR="00F510E2" w:rsidRPr="00165FFB" w:rsidRDefault="00F510E2">
      <w:pPr>
        <w:pStyle w:val="Akapitzlist"/>
        <w:numPr>
          <w:ilvl w:val="1"/>
          <w:numId w:val="27"/>
        </w:numPr>
        <w:spacing w:after="0" w:line="276" w:lineRule="auto"/>
        <w:ind w:left="709" w:hanging="709"/>
        <w:jc w:val="both"/>
        <w:rPr>
          <w:rFonts w:ascii="Times New Roman" w:hAnsi="Times New Roman" w:cs="Times New Roman"/>
          <w:sz w:val="24"/>
          <w:szCs w:val="24"/>
        </w:rPr>
      </w:pPr>
      <w:r w:rsidRPr="00165FFB">
        <w:rPr>
          <w:rFonts w:ascii="Times New Roman" w:hAnsi="Times New Roman" w:cs="Times New Roman"/>
          <w:sz w:val="24"/>
          <w:szCs w:val="24"/>
        </w:rPr>
        <w:t>Minimalne wymagania techniczne dotyczące sprzętu używanego w celu korzystania z usług Platformy e-Zamówienia oraz informacje dotyczące specyfikacji połączenia określa § 12 Regulamin Platformy e-Zamówienia, a mianowicie:</w:t>
      </w:r>
    </w:p>
    <w:p w14:paraId="692A02EF" w14:textId="77777777" w:rsidR="00F510E2" w:rsidRPr="00165FFB" w:rsidRDefault="00F510E2">
      <w:pPr>
        <w:pStyle w:val="Akapitzlist"/>
        <w:numPr>
          <w:ilvl w:val="2"/>
          <w:numId w:val="27"/>
        </w:numPr>
        <w:spacing w:after="0" w:line="276" w:lineRule="auto"/>
        <w:ind w:hanging="863"/>
        <w:jc w:val="both"/>
        <w:rPr>
          <w:rFonts w:ascii="Times New Roman" w:hAnsi="Times New Roman" w:cs="Times New Roman"/>
          <w:sz w:val="24"/>
          <w:szCs w:val="24"/>
        </w:rPr>
      </w:pPr>
      <w:r w:rsidRPr="00165FFB">
        <w:rPr>
          <w:rFonts w:ascii="Times New Roman" w:hAnsi="Times New Roman" w:cs="Times New Roman"/>
          <w:sz w:val="24"/>
          <w:szCs w:val="24"/>
        </w:rPr>
        <w:t>W celu prawidłowego korzystania z usług Platformy e-Zamówienia wymagany jest:</w:t>
      </w:r>
    </w:p>
    <w:p w14:paraId="0BBF6BB6" w14:textId="77777777" w:rsidR="00F510E2" w:rsidRPr="00165FFB" w:rsidRDefault="00F510E2">
      <w:pPr>
        <w:pStyle w:val="Akapitzlist"/>
        <w:numPr>
          <w:ilvl w:val="3"/>
          <w:numId w:val="29"/>
        </w:numPr>
        <w:tabs>
          <w:tab w:val="left" w:pos="993"/>
          <w:tab w:val="left" w:pos="1134"/>
        </w:tabs>
        <w:spacing w:before="20" w:after="40" w:line="276" w:lineRule="auto"/>
        <w:ind w:left="1843" w:hanging="283"/>
        <w:jc w:val="both"/>
        <w:rPr>
          <w:rFonts w:ascii="Times New Roman" w:hAnsi="Times New Roman" w:cs="Times New Roman"/>
          <w:sz w:val="24"/>
          <w:szCs w:val="24"/>
        </w:rPr>
      </w:pPr>
      <w:r w:rsidRPr="00165FFB">
        <w:rPr>
          <w:rFonts w:ascii="Times New Roman" w:hAnsi="Times New Roman" w:cs="Times New Roman"/>
          <w:sz w:val="24"/>
          <w:szCs w:val="24"/>
        </w:rPr>
        <w:t>Komputer PC:         </w:t>
      </w:r>
    </w:p>
    <w:p w14:paraId="4993D346" w14:textId="77777777" w:rsidR="00F510E2" w:rsidRPr="00165FFB" w:rsidRDefault="00F510E2">
      <w:pPr>
        <w:pStyle w:val="Akapitzlist"/>
        <w:numPr>
          <w:ilvl w:val="0"/>
          <w:numId w:val="18"/>
        </w:numPr>
        <w:tabs>
          <w:tab w:val="center" w:pos="1843"/>
        </w:tabs>
        <w:spacing w:after="0" w:line="276" w:lineRule="auto"/>
        <w:ind w:left="2127" w:hanging="284"/>
        <w:jc w:val="both"/>
        <w:rPr>
          <w:rFonts w:ascii="Times New Roman" w:hAnsi="Times New Roman" w:cs="Times New Roman"/>
          <w:sz w:val="24"/>
          <w:szCs w:val="24"/>
          <w:lang w:val="en-US"/>
        </w:rPr>
      </w:pPr>
      <w:proofErr w:type="spellStart"/>
      <w:r w:rsidRPr="00165FFB">
        <w:rPr>
          <w:rFonts w:ascii="Times New Roman" w:hAnsi="Times New Roman" w:cs="Times New Roman"/>
          <w:sz w:val="24"/>
          <w:szCs w:val="24"/>
          <w:lang w:val="en-US"/>
        </w:rPr>
        <w:t>parametry</w:t>
      </w:r>
      <w:proofErr w:type="spellEnd"/>
      <w:r w:rsidRPr="00165FFB">
        <w:rPr>
          <w:rFonts w:ascii="Times New Roman" w:hAnsi="Times New Roman" w:cs="Times New Roman"/>
          <w:sz w:val="24"/>
          <w:szCs w:val="24"/>
          <w:lang w:val="en-US"/>
        </w:rPr>
        <w:t xml:space="preserve"> minimum: Intel Core2 Duo, 2 GB RAM, HD,</w:t>
      </w:r>
    </w:p>
    <w:p w14:paraId="471CFA13" w14:textId="77777777" w:rsidR="00F510E2" w:rsidRPr="00165FFB" w:rsidRDefault="00F510E2">
      <w:pPr>
        <w:pStyle w:val="Akapitzlist"/>
        <w:numPr>
          <w:ilvl w:val="0"/>
          <w:numId w:val="18"/>
        </w:numPr>
        <w:tabs>
          <w:tab w:val="center" w:pos="1843"/>
        </w:tabs>
        <w:spacing w:after="0" w:line="276" w:lineRule="auto"/>
        <w:ind w:left="2127" w:hanging="284"/>
        <w:jc w:val="both"/>
        <w:rPr>
          <w:rFonts w:ascii="Times New Roman" w:hAnsi="Times New Roman" w:cs="Times New Roman"/>
          <w:sz w:val="24"/>
          <w:szCs w:val="24"/>
        </w:rPr>
      </w:pPr>
      <w:r w:rsidRPr="00165FFB">
        <w:rPr>
          <w:rFonts w:ascii="Times New Roman" w:hAnsi="Times New Roman" w:cs="Times New Roman"/>
          <w:sz w:val="24"/>
          <w:szCs w:val="24"/>
        </w:rPr>
        <w:t xml:space="preserve">zainstalowany jedne z poniższych systemów operacyjnych: MS Windows 7 lub nowszy, OSX/Mac OS 10.10, </w:t>
      </w:r>
      <w:proofErr w:type="spellStart"/>
      <w:r w:rsidRPr="00165FFB">
        <w:rPr>
          <w:rFonts w:ascii="Times New Roman" w:hAnsi="Times New Roman" w:cs="Times New Roman"/>
          <w:sz w:val="24"/>
          <w:szCs w:val="24"/>
        </w:rPr>
        <w:t>Ubuntu</w:t>
      </w:r>
      <w:proofErr w:type="spellEnd"/>
      <w:r w:rsidRPr="00165FFB">
        <w:rPr>
          <w:rFonts w:ascii="Times New Roman" w:hAnsi="Times New Roman" w:cs="Times New Roman"/>
          <w:sz w:val="24"/>
          <w:szCs w:val="24"/>
        </w:rPr>
        <w:t xml:space="preserve"> 14.04,</w:t>
      </w:r>
    </w:p>
    <w:p w14:paraId="3DB275FB" w14:textId="77777777" w:rsidR="00F510E2" w:rsidRPr="00165FFB" w:rsidRDefault="00F510E2">
      <w:pPr>
        <w:pStyle w:val="Akapitzlist"/>
        <w:numPr>
          <w:ilvl w:val="0"/>
          <w:numId w:val="18"/>
        </w:numPr>
        <w:tabs>
          <w:tab w:val="center" w:pos="1843"/>
        </w:tabs>
        <w:spacing w:after="0" w:line="276" w:lineRule="auto"/>
        <w:ind w:left="2127" w:hanging="284"/>
        <w:jc w:val="both"/>
        <w:rPr>
          <w:rFonts w:ascii="Times New Roman" w:hAnsi="Times New Roman" w:cs="Times New Roman"/>
          <w:sz w:val="24"/>
          <w:szCs w:val="24"/>
        </w:rPr>
      </w:pPr>
      <w:r w:rsidRPr="00165FFB">
        <w:rPr>
          <w:rFonts w:ascii="Times New Roman" w:hAnsi="Times New Roman" w:cs="Times New Roman"/>
          <w:sz w:val="24"/>
          <w:szCs w:val="24"/>
        </w:rPr>
        <w:t xml:space="preserve">zainstalowana jedna z poniższych przeglądarek: Chrome 66.0 lub nowsza, </w:t>
      </w:r>
      <w:proofErr w:type="spellStart"/>
      <w:r w:rsidRPr="00165FFB">
        <w:rPr>
          <w:rFonts w:ascii="Times New Roman" w:hAnsi="Times New Roman" w:cs="Times New Roman"/>
          <w:sz w:val="24"/>
          <w:szCs w:val="24"/>
        </w:rPr>
        <w:t>Firefox</w:t>
      </w:r>
      <w:proofErr w:type="spellEnd"/>
      <w:r w:rsidRPr="00165FFB">
        <w:rPr>
          <w:rFonts w:ascii="Times New Roman" w:hAnsi="Times New Roman" w:cs="Times New Roman"/>
          <w:sz w:val="24"/>
          <w:szCs w:val="24"/>
        </w:rPr>
        <w:t xml:space="preserve"> 59.0 lub nowszy, Safari 11.1 lub nowsza, Edge 14.0 i nowsze,</w:t>
      </w:r>
    </w:p>
    <w:p w14:paraId="0264F82D" w14:textId="77777777" w:rsidR="00F510E2" w:rsidRPr="00165FFB" w:rsidRDefault="00F510E2" w:rsidP="00F510E2">
      <w:pPr>
        <w:spacing w:line="276" w:lineRule="auto"/>
        <w:ind w:left="1276" w:firstLine="284"/>
        <w:rPr>
          <w:rFonts w:ascii="Times New Roman" w:hAnsi="Times New Roman" w:cs="Times New Roman"/>
          <w:sz w:val="24"/>
          <w:szCs w:val="24"/>
        </w:rPr>
      </w:pPr>
      <w:r w:rsidRPr="00165FFB">
        <w:rPr>
          <w:rFonts w:ascii="Times New Roman" w:hAnsi="Times New Roman" w:cs="Times New Roman"/>
          <w:sz w:val="24"/>
          <w:szCs w:val="24"/>
        </w:rPr>
        <w:t>albo</w:t>
      </w:r>
    </w:p>
    <w:p w14:paraId="76918F97" w14:textId="77777777" w:rsidR="00F510E2" w:rsidRPr="00165FFB" w:rsidRDefault="00F510E2">
      <w:pPr>
        <w:pStyle w:val="Akapitzlist"/>
        <w:numPr>
          <w:ilvl w:val="3"/>
          <w:numId w:val="29"/>
        </w:numPr>
        <w:spacing w:after="0" w:line="276" w:lineRule="auto"/>
        <w:ind w:left="1843" w:hanging="283"/>
        <w:jc w:val="both"/>
        <w:rPr>
          <w:rFonts w:ascii="Times New Roman" w:hAnsi="Times New Roman" w:cs="Times New Roman"/>
          <w:sz w:val="24"/>
          <w:szCs w:val="24"/>
        </w:rPr>
      </w:pPr>
      <w:r w:rsidRPr="00165FFB">
        <w:rPr>
          <w:rFonts w:ascii="Times New Roman" w:hAnsi="Times New Roman" w:cs="Times New Roman"/>
          <w:sz w:val="24"/>
          <w:szCs w:val="24"/>
        </w:rPr>
        <w:t>Tablet/Telefon:</w:t>
      </w:r>
    </w:p>
    <w:p w14:paraId="493E8B5E" w14:textId="77777777" w:rsidR="00F510E2" w:rsidRPr="00165FFB" w:rsidRDefault="00F510E2">
      <w:pPr>
        <w:pStyle w:val="Akapitzlist"/>
        <w:numPr>
          <w:ilvl w:val="0"/>
          <w:numId w:val="19"/>
        </w:numPr>
        <w:spacing w:before="20" w:after="40" w:line="276" w:lineRule="auto"/>
        <w:ind w:left="2127" w:hanging="284"/>
        <w:jc w:val="both"/>
        <w:rPr>
          <w:rFonts w:ascii="Times New Roman" w:hAnsi="Times New Roman" w:cs="Times New Roman"/>
          <w:sz w:val="24"/>
          <w:szCs w:val="24"/>
        </w:rPr>
      </w:pPr>
      <w:r w:rsidRPr="00165FFB">
        <w:rPr>
          <w:rFonts w:ascii="Times New Roman" w:hAnsi="Times New Roman" w:cs="Times New Roman"/>
          <w:sz w:val="24"/>
          <w:szCs w:val="24"/>
        </w:rPr>
        <w:t xml:space="preserve">parametry minimum: 4 rdzenie procesora, 2GB RAM, Android 6.0 </w:t>
      </w:r>
      <w:proofErr w:type="spellStart"/>
      <w:r w:rsidRPr="00165FFB">
        <w:rPr>
          <w:rFonts w:ascii="Times New Roman" w:hAnsi="Times New Roman" w:cs="Times New Roman"/>
          <w:sz w:val="24"/>
          <w:szCs w:val="24"/>
        </w:rPr>
        <w:t>Marshmallow</w:t>
      </w:r>
      <w:proofErr w:type="spellEnd"/>
      <w:r w:rsidRPr="00165FFB">
        <w:rPr>
          <w:rFonts w:ascii="Times New Roman" w:hAnsi="Times New Roman" w:cs="Times New Roman"/>
          <w:sz w:val="24"/>
          <w:szCs w:val="24"/>
        </w:rPr>
        <w:t>, iOS 10.3,</w:t>
      </w:r>
    </w:p>
    <w:p w14:paraId="7F757B1F" w14:textId="77777777" w:rsidR="00F510E2" w:rsidRPr="00165FFB" w:rsidRDefault="00F510E2">
      <w:pPr>
        <w:pStyle w:val="Akapitzlist"/>
        <w:numPr>
          <w:ilvl w:val="0"/>
          <w:numId w:val="19"/>
        </w:numPr>
        <w:spacing w:before="20" w:after="40" w:line="276" w:lineRule="auto"/>
        <w:ind w:left="2127" w:hanging="284"/>
        <w:jc w:val="both"/>
        <w:rPr>
          <w:rFonts w:ascii="Times New Roman" w:hAnsi="Times New Roman" w:cs="Times New Roman"/>
          <w:sz w:val="24"/>
          <w:szCs w:val="24"/>
        </w:rPr>
      </w:pPr>
      <w:r w:rsidRPr="00165FFB">
        <w:rPr>
          <w:rFonts w:ascii="Times New Roman" w:hAnsi="Times New Roman" w:cs="Times New Roman"/>
          <w:sz w:val="24"/>
          <w:szCs w:val="24"/>
        </w:rPr>
        <w:t>przeglądarka Chrome 61 lub nowa</w:t>
      </w:r>
    </w:p>
    <w:p w14:paraId="59015CA1" w14:textId="77777777" w:rsidR="00F510E2" w:rsidRPr="00165FFB" w:rsidRDefault="00F510E2">
      <w:pPr>
        <w:pStyle w:val="Akapitzlist"/>
        <w:numPr>
          <w:ilvl w:val="2"/>
          <w:numId w:val="27"/>
        </w:numPr>
        <w:tabs>
          <w:tab w:val="left" w:pos="426"/>
        </w:tabs>
        <w:spacing w:after="0" w:line="276" w:lineRule="auto"/>
        <w:ind w:left="1560" w:hanging="851"/>
        <w:jc w:val="both"/>
        <w:rPr>
          <w:rFonts w:ascii="Times New Roman" w:hAnsi="Times New Roman" w:cs="Times New Roman"/>
          <w:sz w:val="24"/>
          <w:szCs w:val="24"/>
        </w:rPr>
      </w:pPr>
      <w:r w:rsidRPr="00165FFB">
        <w:rPr>
          <w:rFonts w:ascii="Times New Roman" w:hAnsi="Times New Roman" w:cs="Times New Roman"/>
          <w:sz w:val="24"/>
          <w:szCs w:val="24"/>
        </w:rPr>
        <w:t xml:space="preserve">Dla skorzystania z pełnej funkcjonalności może być konieczne włączenie w przeglądarce obsługi protokołu bezpiecznej transmisji danych SSL, </w:t>
      </w:r>
      <w:r w:rsidRPr="00165FFB">
        <w:rPr>
          <w:rFonts w:ascii="Times New Roman" w:hAnsi="Times New Roman" w:cs="Times New Roman"/>
          <w:sz w:val="24"/>
          <w:szCs w:val="24"/>
        </w:rPr>
        <w:br/>
        <w:t xml:space="preserve">obsługi Java </w:t>
      </w:r>
      <w:proofErr w:type="spellStart"/>
      <w:r w:rsidRPr="00165FFB">
        <w:rPr>
          <w:rFonts w:ascii="Times New Roman" w:hAnsi="Times New Roman" w:cs="Times New Roman"/>
          <w:sz w:val="24"/>
          <w:szCs w:val="24"/>
        </w:rPr>
        <w:t>Script</w:t>
      </w:r>
      <w:proofErr w:type="spellEnd"/>
      <w:r w:rsidRPr="00165FFB">
        <w:rPr>
          <w:rFonts w:ascii="Times New Roman" w:hAnsi="Times New Roman" w:cs="Times New Roman"/>
          <w:sz w:val="24"/>
          <w:szCs w:val="24"/>
        </w:rPr>
        <w:t xml:space="preserve">, oraz </w:t>
      </w:r>
      <w:proofErr w:type="spellStart"/>
      <w:r w:rsidRPr="00165FFB">
        <w:rPr>
          <w:rFonts w:ascii="Times New Roman" w:hAnsi="Times New Roman" w:cs="Times New Roman"/>
          <w:sz w:val="24"/>
          <w:szCs w:val="24"/>
        </w:rPr>
        <w:t>cookies</w:t>
      </w:r>
      <w:proofErr w:type="spellEnd"/>
      <w:r w:rsidRPr="00165FFB">
        <w:rPr>
          <w:rFonts w:ascii="Times New Roman" w:hAnsi="Times New Roman" w:cs="Times New Roman"/>
          <w:sz w:val="24"/>
          <w:szCs w:val="24"/>
        </w:rPr>
        <w:t>;</w:t>
      </w:r>
    </w:p>
    <w:p w14:paraId="244B7CCF" w14:textId="77777777" w:rsidR="00F510E2" w:rsidRPr="00165FFB" w:rsidRDefault="00F510E2">
      <w:pPr>
        <w:pStyle w:val="Akapitzlist"/>
        <w:numPr>
          <w:ilvl w:val="2"/>
          <w:numId w:val="27"/>
        </w:numPr>
        <w:tabs>
          <w:tab w:val="left" w:pos="426"/>
        </w:tabs>
        <w:spacing w:after="0" w:line="276" w:lineRule="auto"/>
        <w:ind w:left="1560" w:hanging="851"/>
        <w:jc w:val="both"/>
        <w:rPr>
          <w:rFonts w:ascii="Times New Roman" w:hAnsi="Times New Roman" w:cs="Times New Roman"/>
          <w:sz w:val="24"/>
          <w:szCs w:val="24"/>
        </w:rPr>
      </w:pPr>
      <w:r w:rsidRPr="00165FFB">
        <w:rPr>
          <w:rFonts w:ascii="Times New Roman" w:hAnsi="Times New Roman" w:cs="Times New Roman"/>
          <w:sz w:val="24"/>
          <w:szCs w:val="24"/>
        </w:rPr>
        <w:t xml:space="preserve">Specyfikacja połączenia, formatu przesyłanych danych oraz kodowania </w:t>
      </w:r>
      <w:r w:rsidRPr="00165FFB">
        <w:rPr>
          <w:rFonts w:ascii="Times New Roman" w:hAnsi="Times New Roman" w:cs="Times New Roman"/>
          <w:sz w:val="24"/>
          <w:szCs w:val="24"/>
        </w:rPr>
        <w:br/>
        <w:t>i oznaczania czasu odbioru danych:</w:t>
      </w:r>
    </w:p>
    <w:p w14:paraId="7EFFCF63" w14:textId="77777777" w:rsidR="00F510E2" w:rsidRPr="00165FFB" w:rsidRDefault="00F510E2">
      <w:pPr>
        <w:pStyle w:val="Akapitzlist"/>
        <w:numPr>
          <w:ilvl w:val="0"/>
          <w:numId w:val="30"/>
        </w:numPr>
        <w:spacing w:before="20" w:after="40" w:line="276" w:lineRule="auto"/>
        <w:ind w:left="1843" w:hanging="283"/>
        <w:jc w:val="both"/>
        <w:rPr>
          <w:rFonts w:ascii="Times New Roman" w:hAnsi="Times New Roman" w:cs="Times New Roman"/>
          <w:sz w:val="24"/>
          <w:szCs w:val="24"/>
        </w:rPr>
      </w:pPr>
      <w:r w:rsidRPr="00165FFB">
        <w:rPr>
          <w:rFonts w:ascii="Times New Roman" w:hAnsi="Times New Roman" w:cs="Times New Roman"/>
          <w:sz w:val="24"/>
          <w:szCs w:val="24"/>
        </w:rPr>
        <w:t>specyfikacja połączenia – formularze udostępnione są za pomocą protokołu TLS 1.2,</w:t>
      </w:r>
    </w:p>
    <w:p w14:paraId="36C40007" w14:textId="77777777" w:rsidR="00F510E2" w:rsidRPr="00165FFB" w:rsidRDefault="00F510E2">
      <w:pPr>
        <w:pStyle w:val="Akapitzlist"/>
        <w:numPr>
          <w:ilvl w:val="0"/>
          <w:numId w:val="30"/>
        </w:numPr>
        <w:spacing w:before="20" w:after="40" w:line="276" w:lineRule="auto"/>
        <w:ind w:left="1843" w:hanging="283"/>
        <w:jc w:val="both"/>
        <w:rPr>
          <w:rFonts w:ascii="Times New Roman" w:hAnsi="Times New Roman" w:cs="Times New Roman"/>
          <w:sz w:val="24"/>
          <w:szCs w:val="24"/>
        </w:rPr>
      </w:pPr>
      <w:r w:rsidRPr="00165FFB">
        <w:rPr>
          <w:rFonts w:ascii="Times New Roman" w:hAnsi="Times New Roman" w:cs="Times New Roman"/>
          <w:sz w:val="24"/>
          <w:szCs w:val="24"/>
        </w:rPr>
        <w:t>format danych oraz kodowanie: formularze dostępne są w formacie HTML z kodowaniem UTF-8,</w:t>
      </w:r>
    </w:p>
    <w:p w14:paraId="1841D826" w14:textId="77777777" w:rsidR="00F510E2" w:rsidRPr="00165FFB" w:rsidRDefault="00F510E2">
      <w:pPr>
        <w:pStyle w:val="Akapitzlist"/>
        <w:numPr>
          <w:ilvl w:val="0"/>
          <w:numId w:val="30"/>
        </w:numPr>
        <w:spacing w:before="20" w:after="40" w:line="276" w:lineRule="auto"/>
        <w:ind w:left="1843" w:hanging="283"/>
        <w:jc w:val="both"/>
        <w:rPr>
          <w:rFonts w:ascii="Times New Roman" w:hAnsi="Times New Roman" w:cs="Times New Roman"/>
          <w:sz w:val="24"/>
          <w:szCs w:val="24"/>
        </w:rPr>
      </w:pPr>
      <w:r w:rsidRPr="00165FFB">
        <w:rPr>
          <w:rFonts w:ascii="Times New Roman" w:hAnsi="Times New Roman" w:cs="Times New Roman"/>
          <w:sz w:val="24"/>
          <w:szCs w:val="24"/>
        </w:rPr>
        <w:t xml:space="preserve">oznaczenia czasu odbioru danych: wszelkie operacje opierają się </w:t>
      </w:r>
      <w:r w:rsidRPr="00165FFB">
        <w:rPr>
          <w:rFonts w:ascii="Times New Roman" w:hAnsi="Times New Roman" w:cs="Times New Roman"/>
          <w:sz w:val="24"/>
          <w:szCs w:val="24"/>
        </w:rPr>
        <w:br/>
        <w:t>o czas serwera i dane zapisywane są z dokładnością co do sekundy.</w:t>
      </w:r>
    </w:p>
    <w:p w14:paraId="310DE7D9" w14:textId="77777777" w:rsidR="00F510E2" w:rsidRPr="00165FFB" w:rsidRDefault="00F510E2">
      <w:pPr>
        <w:pStyle w:val="Akapitzlist"/>
        <w:numPr>
          <w:ilvl w:val="1"/>
          <w:numId w:val="27"/>
        </w:numPr>
        <w:spacing w:after="0" w:line="276" w:lineRule="auto"/>
        <w:ind w:left="709" w:hanging="709"/>
        <w:jc w:val="both"/>
        <w:rPr>
          <w:rFonts w:ascii="Times New Roman" w:hAnsi="Times New Roman" w:cs="Times New Roman"/>
          <w:sz w:val="24"/>
          <w:szCs w:val="24"/>
        </w:rPr>
      </w:pPr>
      <w:r w:rsidRPr="00165FFB">
        <w:rPr>
          <w:rFonts w:ascii="Times New Roman" w:hAnsi="Times New Roman" w:cs="Times New Roman"/>
          <w:sz w:val="24"/>
          <w:szCs w:val="24"/>
        </w:rPr>
        <w:t xml:space="preserve">W przypadku problemów technicznych i awarii związanych z funkcjonowaniem Platformy e-Zamówienia użytkownicy mogą skorzystać ze wsparcia </w:t>
      </w:r>
      <w:r w:rsidRPr="00165FFB">
        <w:rPr>
          <w:rFonts w:ascii="Times New Roman" w:hAnsi="Times New Roman" w:cs="Times New Roman"/>
          <w:sz w:val="24"/>
          <w:szCs w:val="24"/>
        </w:rPr>
        <w:br/>
        <w:t xml:space="preserve">technicznego dostępnego pod numerem telefonu </w:t>
      </w:r>
      <w:r w:rsidRPr="00165FFB">
        <w:rPr>
          <w:rStyle w:val="x4k7w5x"/>
          <w:sz w:val="24"/>
          <w:szCs w:val="24"/>
        </w:rPr>
        <w:t xml:space="preserve">22 458 77 99 </w:t>
      </w:r>
      <w:r w:rsidRPr="00165FFB">
        <w:rPr>
          <w:rFonts w:ascii="Times New Roman" w:hAnsi="Times New Roman" w:cs="Times New Roman"/>
          <w:sz w:val="24"/>
          <w:szCs w:val="24"/>
        </w:rPr>
        <w:t xml:space="preserve">lub drogą elektroniczną poprzez formularz udostępniony na stronie internetowej </w:t>
      </w:r>
      <w:hyperlink r:id="rId21" w:history="1">
        <w:r w:rsidRPr="00165FFB">
          <w:rPr>
            <w:rStyle w:val="Hipercze"/>
            <w:rFonts w:ascii="Times New Roman" w:hAnsi="Times New Roman" w:cs="Times New Roman"/>
            <w:color w:val="auto"/>
            <w:sz w:val="24"/>
            <w:szCs w:val="24"/>
          </w:rPr>
          <w:t>https://ezamowienia.gov.pl</w:t>
        </w:r>
      </w:hyperlink>
      <w:r w:rsidRPr="00165FFB">
        <w:rPr>
          <w:rFonts w:ascii="Times New Roman" w:hAnsi="Times New Roman" w:cs="Times New Roman"/>
          <w:sz w:val="24"/>
          <w:szCs w:val="24"/>
        </w:rPr>
        <w:t xml:space="preserve"> w zakładce </w:t>
      </w:r>
      <w:r w:rsidRPr="00165FFB">
        <w:rPr>
          <w:rFonts w:ascii="Times New Roman" w:hAnsi="Times New Roman" w:cs="Times New Roman"/>
          <w:i/>
          <w:iCs/>
          <w:sz w:val="24"/>
          <w:szCs w:val="24"/>
        </w:rPr>
        <w:t>„Zgłoś problem”.</w:t>
      </w:r>
    </w:p>
    <w:p w14:paraId="7D843297" w14:textId="77777777" w:rsidR="00F510E2" w:rsidRPr="00165FFB" w:rsidRDefault="00F510E2">
      <w:pPr>
        <w:pStyle w:val="Akapitzlist"/>
        <w:numPr>
          <w:ilvl w:val="1"/>
          <w:numId w:val="27"/>
        </w:numPr>
        <w:spacing w:after="0" w:line="276" w:lineRule="auto"/>
        <w:ind w:left="709" w:hanging="709"/>
        <w:jc w:val="both"/>
        <w:rPr>
          <w:rFonts w:ascii="Times New Roman" w:hAnsi="Times New Roman" w:cs="Times New Roman"/>
          <w:sz w:val="24"/>
          <w:szCs w:val="24"/>
        </w:rPr>
      </w:pPr>
      <w:r w:rsidRPr="00165FFB">
        <w:rPr>
          <w:rFonts w:ascii="Times New Roman" w:hAnsi="Times New Roman" w:cs="Times New Roman"/>
          <w:sz w:val="24"/>
          <w:szCs w:val="24"/>
        </w:rPr>
        <w:t xml:space="preserve">W szczególnie uzasadnionych przypadkach uniemożliwiających komunikację Wykonawcy i Zamawiającego za pośrednictwem Platformy e-Zamówienia, Zamawiający dopuszcza komunikację za pomocą poczty elektronicznej na adres </w:t>
      </w:r>
      <w:r w:rsidRPr="00165FFB">
        <w:rPr>
          <w:rFonts w:ascii="Times New Roman" w:hAnsi="Times New Roman" w:cs="Times New Roman"/>
          <w:sz w:val="24"/>
          <w:szCs w:val="24"/>
        </w:rPr>
        <w:br/>
        <w:t xml:space="preserve">e-mail: </w:t>
      </w:r>
      <w:r w:rsidRPr="00C74AFC">
        <w:rPr>
          <w:rFonts w:ascii="Times New Roman" w:hAnsi="Times New Roman" w:cs="Times New Roman"/>
          <w:sz w:val="24"/>
          <w:szCs w:val="24"/>
        </w:rPr>
        <w:t>gmina@</w:t>
      </w:r>
      <w:r>
        <w:rPr>
          <w:rFonts w:ascii="Times New Roman" w:hAnsi="Times New Roman" w:cs="Times New Roman"/>
          <w:sz w:val="24"/>
          <w:szCs w:val="24"/>
        </w:rPr>
        <w:t>potokwielki.pl</w:t>
      </w:r>
      <w:r w:rsidRPr="00165FFB">
        <w:rPr>
          <w:rFonts w:ascii="Times New Roman" w:hAnsi="Times New Roman" w:cs="Times New Roman"/>
          <w:b/>
          <w:bCs/>
          <w:sz w:val="24"/>
          <w:szCs w:val="24"/>
        </w:rPr>
        <w:t>(nie dotyczy składania ofert w postępowaniu).</w:t>
      </w:r>
    </w:p>
    <w:p w14:paraId="5395C4FD" w14:textId="77777777" w:rsidR="00F510E2" w:rsidRPr="00165FFB" w:rsidRDefault="00F510E2">
      <w:pPr>
        <w:pStyle w:val="Akapitzlist"/>
        <w:numPr>
          <w:ilvl w:val="1"/>
          <w:numId w:val="27"/>
        </w:numPr>
        <w:spacing w:after="0" w:line="276" w:lineRule="auto"/>
        <w:ind w:left="709" w:hanging="709"/>
        <w:jc w:val="both"/>
        <w:rPr>
          <w:rFonts w:ascii="Times New Roman" w:hAnsi="Times New Roman" w:cs="Times New Roman"/>
          <w:sz w:val="24"/>
          <w:szCs w:val="24"/>
        </w:rPr>
      </w:pPr>
      <w:r w:rsidRPr="00165FFB">
        <w:rPr>
          <w:rFonts w:ascii="Times New Roman" w:hAnsi="Times New Roman" w:cs="Times New Roman"/>
          <w:sz w:val="24"/>
          <w:szCs w:val="24"/>
        </w:rPr>
        <w:t>Przy porozumiewaniu się w ramach niniejszego postępowania Wykonawcy powinni posługiwać się numerem referencyjnym.</w:t>
      </w:r>
    </w:p>
    <w:p w14:paraId="33B2FABF" w14:textId="77777777" w:rsidR="00F510E2" w:rsidRPr="00165FFB" w:rsidRDefault="00F510E2">
      <w:pPr>
        <w:pStyle w:val="Akapitzlist"/>
        <w:numPr>
          <w:ilvl w:val="1"/>
          <w:numId w:val="27"/>
        </w:numPr>
        <w:spacing w:after="0" w:line="276" w:lineRule="auto"/>
        <w:ind w:left="709" w:hanging="709"/>
        <w:jc w:val="both"/>
        <w:rPr>
          <w:rFonts w:ascii="Times New Roman" w:hAnsi="Times New Roman" w:cs="Times New Roman"/>
          <w:b/>
          <w:bCs/>
          <w:sz w:val="24"/>
          <w:szCs w:val="24"/>
        </w:rPr>
      </w:pPr>
      <w:r w:rsidRPr="00165FFB">
        <w:rPr>
          <w:rFonts w:ascii="Times New Roman" w:hAnsi="Times New Roman" w:cs="Times New Roman"/>
          <w:b/>
          <w:bCs/>
          <w:sz w:val="24"/>
          <w:szCs w:val="24"/>
        </w:rPr>
        <w:t xml:space="preserve">UWAGA: Zamawiający nie ponosi odpowiedzialności za błędy </w:t>
      </w:r>
      <w:r w:rsidRPr="00165FFB">
        <w:rPr>
          <w:rFonts w:ascii="Times New Roman" w:hAnsi="Times New Roman" w:cs="Times New Roman"/>
          <w:b/>
          <w:bCs/>
          <w:sz w:val="24"/>
          <w:szCs w:val="24"/>
        </w:rPr>
        <w:br/>
        <w:t>w transmisji danych, w tym błędy spowodowane awariami systemów teleinformatycznych, systemów zasilania lub też okolicznościami zależnymi od operatora zapewniającego transmisję danych.</w:t>
      </w:r>
    </w:p>
    <w:p w14:paraId="744A4D3F" w14:textId="77777777" w:rsidR="00F510E2" w:rsidRPr="00165FFB" w:rsidRDefault="00F510E2" w:rsidP="00F510E2">
      <w:pPr>
        <w:spacing w:after="0" w:line="240" w:lineRule="auto"/>
        <w:jc w:val="both"/>
        <w:rPr>
          <w:rFonts w:ascii="Times New Roman" w:hAnsi="Times New Roman" w:cs="Times New Roman"/>
          <w:sz w:val="24"/>
          <w:szCs w:val="24"/>
        </w:rPr>
      </w:pPr>
    </w:p>
    <w:p w14:paraId="61825E40" w14:textId="77777777" w:rsidR="00F510E2" w:rsidRPr="00165FFB" w:rsidRDefault="00F510E2" w:rsidP="00F510E2">
      <w:pPr>
        <w:pStyle w:val="Akapitzlist"/>
        <w:spacing w:after="0" w:line="240" w:lineRule="auto"/>
        <w:ind w:left="0"/>
        <w:jc w:val="center"/>
        <w:rPr>
          <w:rFonts w:ascii="Times New Roman" w:hAnsi="Times New Roman" w:cs="Times New Roman"/>
          <w:sz w:val="24"/>
          <w:szCs w:val="24"/>
        </w:rPr>
      </w:pPr>
      <w:r w:rsidRPr="00165FFB">
        <w:rPr>
          <w:rFonts w:ascii="Times New Roman" w:hAnsi="Times New Roman" w:cs="Times New Roman"/>
          <w:sz w:val="24"/>
          <w:szCs w:val="24"/>
        </w:rPr>
        <w:t>Rozdział 12</w:t>
      </w:r>
    </w:p>
    <w:p w14:paraId="61669A89" w14:textId="77777777" w:rsidR="00F510E2" w:rsidRPr="00165FFB" w:rsidRDefault="00F510E2" w:rsidP="00F510E2">
      <w:pPr>
        <w:spacing w:after="0" w:line="240" w:lineRule="auto"/>
        <w:ind w:firstLine="708"/>
        <w:jc w:val="center"/>
        <w:rPr>
          <w:rFonts w:ascii="Times New Roman" w:hAnsi="Times New Roman" w:cs="Times New Roman"/>
          <w:b/>
          <w:bCs/>
          <w:sz w:val="24"/>
          <w:szCs w:val="24"/>
        </w:rPr>
      </w:pPr>
      <w:r w:rsidRPr="00165FFB">
        <w:rPr>
          <w:rFonts w:ascii="Times New Roman" w:hAnsi="Times New Roman" w:cs="Times New Roman"/>
          <w:b/>
          <w:bCs/>
          <w:sz w:val="24"/>
          <w:szCs w:val="24"/>
        </w:rPr>
        <w:t>WYMAGANIA DOTYCZĄCE WADIUM</w:t>
      </w:r>
    </w:p>
    <w:p w14:paraId="38435914" w14:textId="77777777" w:rsidR="00F510E2" w:rsidRPr="00165FFB" w:rsidRDefault="00F510E2" w:rsidP="00F510E2">
      <w:pPr>
        <w:spacing w:after="0" w:line="240" w:lineRule="auto"/>
        <w:jc w:val="both"/>
        <w:rPr>
          <w:rFonts w:ascii="Times New Roman" w:hAnsi="Times New Roman" w:cs="Times New Roman"/>
          <w:sz w:val="24"/>
          <w:szCs w:val="24"/>
        </w:rPr>
      </w:pPr>
      <w:r w:rsidRPr="00165FFB">
        <w:rPr>
          <w:rFonts w:ascii="Times New Roman" w:hAnsi="Times New Roman" w:cs="Times New Roman"/>
          <w:b/>
          <w:bCs/>
          <w:sz w:val="24"/>
          <w:szCs w:val="24"/>
        </w:rPr>
        <w:t xml:space="preserve">12.1. </w:t>
      </w:r>
      <w:r w:rsidRPr="00165FFB">
        <w:rPr>
          <w:rFonts w:ascii="Times New Roman" w:hAnsi="Times New Roman" w:cs="Times New Roman"/>
          <w:sz w:val="24"/>
          <w:szCs w:val="24"/>
        </w:rPr>
        <w:t>Zamawiający wymaga wniesienia wadium przed upływem terminu składania ofert określonego w niniejszej SWZ:</w:t>
      </w:r>
    </w:p>
    <w:p w14:paraId="0ABD2FE8" w14:textId="275E5E36" w:rsidR="00F510E2" w:rsidRDefault="00F510E2" w:rsidP="00F510E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Cz. I 50</w:t>
      </w:r>
      <w:r w:rsidRPr="0093006B">
        <w:rPr>
          <w:rFonts w:ascii="Times New Roman" w:hAnsi="Times New Roman" w:cs="Times New Roman"/>
          <w:sz w:val="24"/>
          <w:szCs w:val="24"/>
        </w:rPr>
        <w:t xml:space="preserve">00,00 zł (słownie: </w:t>
      </w:r>
      <w:r>
        <w:rPr>
          <w:rFonts w:ascii="Times New Roman" w:hAnsi="Times New Roman" w:cs="Times New Roman"/>
          <w:sz w:val="24"/>
          <w:szCs w:val="24"/>
        </w:rPr>
        <w:t>pięć</w:t>
      </w:r>
      <w:r w:rsidRPr="0093006B">
        <w:rPr>
          <w:rFonts w:ascii="Times New Roman" w:hAnsi="Times New Roman" w:cs="Times New Roman"/>
          <w:sz w:val="24"/>
          <w:szCs w:val="24"/>
        </w:rPr>
        <w:t xml:space="preserve"> tysięcy złotych)</w:t>
      </w:r>
    </w:p>
    <w:p w14:paraId="534FAB33" w14:textId="104145F9" w:rsidR="00F510E2" w:rsidRDefault="00F510E2" w:rsidP="00F510E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Cz. II 7000,00 zł </w:t>
      </w:r>
      <w:r w:rsidRPr="0093006B">
        <w:rPr>
          <w:rFonts w:ascii="Times New Roman" w:hAnsi="Times New Roman" w:cs="Times New Roman"/>
          <w:sz w:val="24"/>
          <w:szCs w:val="24"/>
        </w:rPr>
        <w:t xml:space="preserve">(słownie: </w:t>
      </w:r>
      <w:r>
        <w:rPr>
          <w:rFonts w:ascii="Times New Roman" w:hAnsi="Times New Roman" w:cs="Times New Roman"/>
          <w:sz w:val="24"/>
          <w:szCs w:val="24"/>
        </w:rPr>
        <w:t>siedem</w:t>
      </w:r>
      <w:r w:rsidRPr="0093006B">
        <w:rPr>
          <w:rFonts w:ascii="Times New Roman" w:hAnsi="Times New Roman" w:cs="Times New Roman"/>
          <w:sz w:val="24"/>
          <w:szCs w:val="24"/>
        </w:rPr>
        <w:t xml:space="preserve"> tysięcy złotych)</w:t>
      </w:r>
    </w:p>
    <w:p w14:paraId="292786AE" w14:textId="6177D570" w:rsidR="00F510E2" w:rsidRPr="0093006B" w:rsidRDefault="00F510E2" w:rsidP="00F510E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Cz. III 15000,00 zł </w:t>
      </w:r>
      <w:r w:rsidRPr="0093006B">
        <w:rPr>
          <w:rFonts w:ascii="Times New Roman" w:hAnsi="Times New Roman" w:cs="Times New Roman"/>
          <w:sz w:val="24"/>
          <w:szCs w:val="24"/>
        </w:rPr>
        <w:t xml:space="preserve">(słownie: </w:t>
      </w:r>
      <w:r>
        <w:rPr>
          <w:rFonts w:ascii="Times New Roman" w:hAnsi="Times New Roman" w:cs="Times New Roman"/>
          <w:sz w:val="24"/>
          <w:szCs w:val="24"/>
        </w:rPr>
        <w:t xml:space="preserve">piętnaście </w:t>
      </w:r>
      <w:r w:rsidRPr="0093006B">
        <w:rPr>
          <w:rFonts w:ascii="Times New Roman" w:hAnsi="Times New Roman" w:cs="Times New Roman"/>
          <w:sz w:val="24"/>
          <w:szCs w:val="24"/>
        </w:rPr>
        <w:t>tysięcy złotych)</w:t>
      </w:r>
    </w:p>
    <w:p w14:paraId="16E39061" w14:textId="77777777" w:rsidR="00F510E2" w:rsidRPr="00165FFB" w:rsidRDefault="00F510E2" w:rsidP="00F510E2">
      <w:pPr>
        <w:spacing w:after="0" w:line="240" w:lineRule="auto"/>
        <w:jc w:val="both"/>
        <w:rPr>
          <w:rFonts w:ascii="Times New Roman" w:hAnsi="Times New Roman" w:cs="Times New Roman"/>
          <w:sz w:val="24"/>
          <w:szCs w:val="24"/>
        </w:rPr>
      </w:pPr>
      <w:r w:rsidRPr="00165FFB">
        <w:rPr>
          <w:rFonts w:ascii="Times New Roman" w:hAnsi="Times New Roman" w:cs="Times New Roman"/>
          <w:b/>
          <w:bCs/>
          <w:sz w:val="24"/>
          <w:szCs w:val="24"/>
        </w:rPr>
        <w:t xml:space="preserve">12.2. </w:t>
      </w:r>
      <w:r w:rsidRPr="00165FFB">
        <w:rPr>
          <w:rFonts w:ascii="Times New Roman" w:hAnsi="Times New Roman" w:cs="Times New Roman"/>
          <w:sz w:val="24"/>
          <w:szCs w:val="24"/>
        </w:rPr>
        <w:t>Wadium może być wnoszone w jednej lub kilku następujących formach:</w:t>
      </w:r>
    </w:p>
    <w:p w14:paraId="33269C73" w14:textId="77777777" w:rsidR="00F510E2" w:rsidRPr="00165FFB" w:rsidRDefault="00F510E2" w:rsidP="00F510E2">
      <w:pPr>
        <w:spacing w:after="0" w:line="240" w:lineRule="auto"/>
        <w:jc w:val="both"/>
        <w:rPr>
          <w:rFonts w:ascii="Times New Roman" w:hAnsi="Times New Roman" w:cs="Times New Roman"/>
          <w:sz w:val="24"/>
          <w:szCs w:val="24"/>
        </w:rPr>
      </w:pPr>
      <w:r w:rsidRPr="00165FFB">
        <w:rPr>
          <w:rFonts w:ascii="Times New Roman" w:hAnsi="Times New Roman" w:cs="Times New Roman"/>
          <w:sz w:val="24"/>
          <w:szCs w:val="24"/>
        </w:rPr>
        <w:t xml:space="preserve">a) pieniądzu; </w:t>
      </w:r>
    </w:p>
    <w:p w14:paraId="6B4CBEFE" w14:textId="77777777" w:rsidR="00F510E2" w:rsidRPr="00165FFB" w:rsidRDefault="00F510E2" w:rsidP="00F510E2">
      <w:pPr>
        <w:spacing w:after="0" w:line="240" w:lineRule="auto"/>
        <w:jc w:val="both"/>
        <w:rPr>
          <w:rFonts w:ascii="Times New Roman" w:hAnsi="Times New Roman" w:cs="Times New Roman"/>
          <w:sz w:val="24"/>
          <w:szCs w:val="24"/>
        </w:rPr>
      </w:pPr>
      <w:r w:rsidRPr="00165FFB">
        <w:rPr>
          <w:rFonts w:ascii="Times New Roman" w:hAnsi="Times New Roman" w:cs="Times New Roman"/>
          <w:sz w:val="24"/>
          <w:szCs w:val="24"/>
        </w:rPr>
        <w:t xml:space="preserve">b) gwarancjach bankowych; </w:t>
      </w:r>
    </w:p>
    <w:p w14:paraId="7A480098" w14:textId="77777777" w:rsidR="00F510E2" w:rsidRPr="00165FFB" w:rsidRDefault="00F510E2" w:rsidP="00F510E2">
      <w:pPr>
        <w:spacing w:after="0" w:line="240" w:lineRule="auto"/>
        <w:jc w:val="both"/>
        <w:rPr>
          <w:rFonts w:ascii="Times New Roman" w:hAnsi="Times New Roman" w:cs="Times New Roman"/>
          <w:sz w:val="24"/>
          <w:szCs w:val="24"/>
        </w:rPr>
      </w:pPr>
      <w:r w:rsidRPr="00165FFB">
        <w:rPr>
          <w:rFonts w:ascii="Times New Roman" w:hAnsi="Times New Roman" w:cs="Times New Roman"/>
          <w:sz w:val="24"/>
          <w:szCs w:val="24"/>
        </w:rPr>
        <w:t xml:space="preserve">c) gwarancjach ubezpieczeniowych; </w:t>
      </w:r>
    </w:p>
    <w:p w14:paraId="374BBDD5" w14:textId="77777777" w:rsidR="00F510E2" w:rsidRPr="00165FFB" w:rsidRDefault="00F510E2" w:rsidP="00F510E2">
      <w:pPr>
        <w:spacing w:after="0" w:line="240" w:lineRule="auto"/>
        <w:jc w:val="both"/>
        <w:rPr>
          <w:rFonts w:ascii="Times New Roman" w:hAnsi="Times New Roman" w:cs="Times New Roman"/>
          <w:sz w:val="24"/>
          <w:szCs w:val="24"/>
        </w:rPr>
      </w:pPr>
      <w:r w:rsidRPr="00165FFB">
        <w:rPr>
          <w:rFonts w:ascii="Times New Roman" w:hAnsi="Times New Roman" w:cs="Times New Roman"/>
          <w:sz w:val="24"/>
          <w:szCs w:val="24"/>
        </w:rPr>
        <w:t>d) poręczeniach udzielanych przez podmioty, o których mowa w art. 6b ust. 5 pkt 2 ustawy z dnia 9 listopada 2000 r. o utworzeniu Polskiej Agencji Rozwoju Przedsiębiorczości (Dz. U. z 2019 r. poz. 310 ze zm.).</w:t>
      </w:r>
    </w:p>
    <w:p w14:paraId="6FBE5C88" w14:textId="7D381154" w:rsidR="00F510E2" w:rsidRDefault="00F510E2" w:rsidP="00F510E2">
      <w:pPr>
        <w:spacing w:after="0" w:line="240" w:lineRule="auto"/>
        <w:jc w:val="both"/>
        <w:rPr>
          <w:shd w:val="clear" w:color="auto" w:fill="FFFFFF"/>
        </w:rPr>
      </w:pPr>
      <w:r w:rsidRPr="00165FFB">
        <w:rPr>
          <w:rFonts w:ascii="Times New Roman" w:hAnsi="Times New Roman" w:cs="Times New Roman"/>
          <w:b/>
          <w:bCs/>
          <w:sz w:val="24"/>
          <w:szCs w:val="24"/>
        </w:rPr>
        <w:t xml:space="preserve">12.3. </w:t>
      </w:r>
      <w:r w:rsidRPr="00C74AFC">
        <w:rPr>
          <w:rFonts w:ascii="Times New Roman" w:hAnsi="Times New Roman" w:cs="Times New Roman"/>
          <w:sz w:val="24"/>
          <w:szCs w:val="24"/>
        </w:rPr>
        <w:t xml:space="preserve">Wadium wnoszone w pieniądzu należy wpłacić na rachunek bankowy </w:t>
      </w:r>
      <w:r w:rsidRPr="00C74AFC">
        <w:rPr>
          <w:rFonts w:ascii="Times New Roman" w:hAnsi="Times New Roman" w:cs="Times New Roman"/>
          <w:b/>
          <w:bCs/>
          <w:sz w:val="24"/>
          <w:szCs w:val="24"/>
          <w:shd w:val="clear" w:color="auto" w:fill="FFFFFF"/>
        </w:rPr>
        <w:t xml:space="preserve">BS Janów Lubelski Oddział Potok Wielki, nr rachunku 71 9410 1049 2005 5000 0329 0003 </w:t>
      </w:r>
      <w:r w:rsidRPr="00C74AFC">
        <w:rPr>
          <w:rFonts w:ascii="Times New Roman" w:hAnsi="Times New Roman" w:cs="Times New Roman"/>
          <w:sz w:val="24"/>
          <w:szCs w:val="24"/>
          <w:shd w:val="clear" w:color="auto" w:fill="FFFFFF"/>
        </w:rPr>
        <w:t>z adnotacją: -„wadium- znak sprawy …</w:t>
      </w:r>
      <w:r>
        <w:rPr>
          <w:rFonts w:ascii="Times New Roman" w:hAnsi="Times New Roman" w:cs="Times New Roman"/>
          <w:sz w:val="24"/>
          <w:szCs w:val="24"/>
          <w:shd w:val="clear" w:color="auto" w:fill="FFFFFF"/>
        </w:rPr>
        <w:t xml:space="preserve"> </w:t>
      </w:r>
      <w:r w:rsidRPr="00F510E2">
        <w:rPr>
          <w:rFonts w:ascii="Times New Roman" w:hAnsi="Times New Roman" w:cs="Times New Roman"/>
          <w:b/>
          <w:bCs/>
          <w:sz w:val="24"/>
          <w:szCs w:val="24"/>
          <w:shd w:val="clear" w:color="auto" w:fill="FFFFFF"/>
        </w:rPr>
        <w:t>cz. ……</w:t>
      </w:r>
      <w:r w:rsidRPr="00F510E2">
        <w:rPr>
          <w:rFonts w:ascii="Times New Roman" w:hAnsi="Times New Roman" w:cs="Times New Roman"/>
          <w:b/>
          <w:bCs/>
          <w:sz w:val="24"/>
          <w:szCs w:val="24"/>
          <w:shd w:val="clear" w:color="auto" w:fill="FFFFFF"/>
        </w:rPr>
        <w:t>”</w:t>
      </w:r>
    </w:p>
    <w:p w14:paraId="74F0CA89" w14:textId="77777777" w:rsidR="00F510E2" w:rsidRPr="00165FFB" w:rsidRDefault="00F510E2" w:rsidP="00F510E2">
      <w:pPr>
        <w:spacing w:after="0" w:line="240" w:lineRule="auto"/>
        <w:jc w:val="both"/>
        <w:rPr>
          <w:rFonts w:ascii="Times New Roman" w:hAnsi="Times New Roman" w:cs="Times New Roman"/>
          <w:sz w:val="24"/>
          <w:szCs w:val="24"/>
        </w:rPr>
      </w:pPr>
      <w:r w:rsidRPr="00165FFB">
        <w:rPr>
          <w:rFonts w:ascii="Times New Roman" w:hAnsi="Times New Roman" w:cs="Times New Roman"/>
          <w:b/>
          <w:bCs/>
          <w:sz w:val="24"/>
          <w:szCs w:val="24"/>
        </w:rPr>
        <w:t xml:space="preserve">12.4. </w:t>
      </w:r>
      <w:r w:rsidRPr="00165FFB">
        <w:rPr>
          <w:rFonts w:ascii="Times New Roman" w:hAnsi="Times New Roman" w:cs="Times New Roman"/>
          <w:sz w:val="24"/>
          <w:szCs w:val="24"/>
        </w:rPr>
        <w:t>Skuteczne wniesienie wadium w pieniądzu następuje z chwilą wpływu środków pieniężnych na rachunek bankowy, o którym mowa w ust. 3, przed upływem terminu składania ofert.</w:t>
      </w:r>
    </w:p>
    <w:p w14:paraId="5496D0CC" w14:textId="77777777" w:rsidR="00F510E2" w:rsidRPr="00165FFB" w:rsidRDefault="00F510E2" w:rsidP="00F510E2">
      <w:pPr>
        <w:spacing w:after="0" w:line="240" w:lineRule="auto"/>
        <w:jc w:val="both"/>
        <w:rPr>
          <w:rFonts w:ascii="Times New Roman" w:hAnsi="Times New Roman" w:cs="Times New Roman"/>
          <w:sz w:val="24"/>
          <w:szCs w:val="24"/>
        </w:rPr>
      </w:pPr>
      <w:r w:rsidRPr="00165FFB">
        <w:rPr>
          <w:rFonts w:ascii="Times New Roman" w:hAnsi="Times New Roman" w:cs="Times New Roman"/>
          <w:b/>
          <w:bCs/>
          <w:sz w:val="24"/>
          <w:szCs w:val="24"/>
        </w:rPr>
        <w:t xml:space="preserve">12.5. </w:t>
      </w:r>
      <w:r w:rsidRPr="00165FFB">
        <w:rPr>
          <w:rFonts w:ascii="Times New Roman" w:hAnsi="Times New Roman" w:cs="Times New Roman"/>
          <w:sz w:val="24"/>
          <w:szCs w:val="24"/>
        </w:rPr>
        <w:t>Jeżeli wadium jest wnoszone w formie gwarancji lub poręczenia, o których mowa w pkt 2 lit. b) – d) Wykonawca przekazuje Zamawiającemu oryginał gwarancji lub poręczenia, w postaci elektronicznej.</w:t>
      </w:r>
    </w:p>
    <w:p w14:paraId="38D4F2A8" w14:textId="77777777" w:rsidR="00F510E2" w:rsidRPr="00165FFB" w:rsidRDefault="00F510E2" w:rsidP="00F510E2">
      <w:pPr>
        <w:spacing w:after="0" w:line="240" w:lineRule="auto"/>
        <w:jc w:val="both"/>
        <w:rPr>
          <w:rFonts w:ascii="Times New Roman" w:hAnsi="Times New Roman" w:cs="Times New Roman"/>
          <w:sz w:val="24"/>
          <w:szCs w:val="24"/>
        </w:rPr>
      </w:pPr>
      <w:r w:rsidRPr="00165FFB">
        <w:rPr>
          <w:rFonts w:ascii="Times New Roman" w:hAnsi="Times New Roman" w:cs="Times New Roman"/>
          <w:b/>
          <w:bCs/>
          <w:sz w:val="24"/>
          <w:szCs w:val="24"/>
        </w:rPr>
        <w:t xml:space="preserve">12.6. </w:t>
      </w:r>
      <w:r w:rsidRPr="00165FFB">
        <w:rPr>
          <w:rFonts w:ascii="Times New Roman" w:hAnsi="Times New Roman" w:cs="Times New Roman"/>
          <w:sz w:val="24"/>
          <w:szCs w:val="24"/>
        </w:rPr>
        <w:t xml:space="preserve">Zamawiający zwraca wadium na zasadach określonych w art. 98 ust. 1-5 ustawy </w:t>
      </w:r>
      <w:proofErr w:type="spellStart"/>
      <w:r w:rsidRPr="00165FFB">
        <w:rPr>
          <w:rFonts w:ascii="Times New Roman" w:hAnsi="Times New Roman" w:cs="Times New Roman"/>
          <w:sz w:val="24"/>
          <w:szCs w:val="24"/>
        </w:rPr>
        <w:t>Pzp</w:t>
      </w:r>
      <w:proofErr w:type="spellEnd"/>
      <w:r w:rsidRPr="00165FFB">
        <w:rPr>
          <w:rFonts w:ascii="Times New Roman" w:hAnsi="Times New Roman" w:cs="Times New Roman"/>
          <w:sz w:val="24"/>
          <w:szCs w:val="24"/>
        </w:rPr>
        <w:t>.</w:t>
      </w:r>
    </w:p>
    <w:p w14:paraId="5C6DFAFC" w14:textId="77777777" w:rsidR="00F510E2" w:rsidRPr="00165FFB" w:rsidRDefault="00F510E2" w:rsidP="00F510E2">
      <w:pPr>
        <w:spacing w:after="0" w:line="240" w:lineRule="auto"/>
        <w:jc w:val="both"/>
        <w:rPr>
          <w:rFonts w:ascii="Times New Roman" w:hAnsi="Times New Roman" w:cs="Times New Roman"/>
          <w:b/>
          <w:bCs/>
          <w:sz w:val="24"/>
          <w:szCs w:val="24"/>
        </w:rPr>
      </w:pPr>
      <w:r w:rsidRPr="00165FFB">
        <w:rPr>
          <w:rFonts w:ascii="Times New Roman" w:hAnsi="Times New Roman" w:cs="Times New Roman"/>
          <w:b/>
          <w:bCs/>
          <w:sz w:val="24"/>
          <w:szCs w:val="24"/>
        </w:rPr>
        <w:t xml:space="preserve">12.7. </w:t>
      </w:r>
      <w:r w:rsidRPr="00165FFB">
        <w:rPr>
          <w:rFonts w:ascii="Times New Roman" w:hAnsi="Times New Roman" w:cs="Times New Roman"/>
          <w:sz w:val="24"/>
          <w:szCs w:val="24"/>
        </w:rPr>
        <w:t>Zamawiający zatrzymuje wadium wraz z odsetkami, a w przypadku wniesienia wadium w formie gwarancji lub poręczenia, występuje odpowiednio do gwaranta lub poręczyciela z żądaniem zapłaty wadium, w okolicznościach określonych w art. 98 ust. 6 ustawy.</w:t>
      </w:r>
    </w:p>
    <w:p w14:paraId="02427B3B" w14:textId="77777777" w:rsidR="00F510E2" w:rsidRPr="003610E8" w:rsidRDefault="00F510E2" w:rsidP="00F510E2">
      <w:pPr>
        <w:spacing w:after="0" w:line="240" w:lineRule="auto"/>
        <w:jc w:val="both"/>
        <w:rPr>
          <w:rFonts w:ascii="Times New Roman" w:hAnsi="Times New Roman" w:cs="Times New Roman"/>
          <w:sz w:val="24"/>
          <w:szCs w:val="24"/>
        </w:rPr>
      </w:pPr>
    </w:p>
    <w:p w14:paraId="70D1333F" w14:textId="3739A0B7" w:rsidR="00D67C0D" w:rsidRPr="004B6AF2" w:rsidRDefault="00D67C0D" w:rsidP="00066BCE">
      <w:pPr>
        <w:spacing w:after="0" w:line="240" w:lineRule="auto"/>
        <w:ind w:left="4"/>
        <w:jc w:val="both"/>
        <w:rPr>
          <w:rFonts w:ascii="Cambria" w:hAnsi="Cambria" w:cs="Calibri"/>
        </w:rPr>
      </w:pPr>
      <w:r w:rsidRPr="004B6AF2">
        <w:rPr>
          <w:rFonts w:ascii="Cambria" w:hAnsi="Cambria" w:cs="Calibri"/>
        </w:rPr>
        <w:t xml:space="preserve">. </w:t>
      </w:r>
    </w:p>
    <w:p w14:paraId="24A7F924" w14:textId="42263B9C" w:rsidR="00D67C0D" w:rsidRPr="004B6AF2" w:rsidRDefault="00D67C0D" w:rsidP="00B25EF7">
      <w:pPr>
        <w:spacing w:after="0" w:line="240" w:lineRule="auto"/>
        <w:jc w:val="center"/>
        <w:rPr>
          <w:rFonts w:ascii="Cambria" w:hAnsi="Cambria" w:cs="Calibri"/>
        </w:rPr>
      </w:pPr>
    </w:p>
    <w:p w14:paraId="5B0D9A4A" w14:textId="4FC9AADC" w:rsidR="00D67C0D" w:rsidRPr="004B6AF2" w:rsidRDefault="00D67C0D" w:rsidP="00B25EF7">
      <w:pPr>
        <w:spacing w:after="0" w:line="240" w:lineRule="auto"/>
        <w:ind w:left="10" w:right="2" w:hanging="10"/>
        <w:jc w:val="center"/>
        <w:rPr>
          <w:rFonts w:ascii="Cambria" w:hAnsi="Cambria" w:cs="Calibri"/>
        </w:rPr>
      </w:pPr>
      <w:r w:rsidRPr="004B6AF2">
        <w:rPr>
          <w:rFonts w:ascii="Cambria" w:hAnsi="Cambria" w:cs="Calibri"/>
        </w:rPr>
        <w:t>Rozdział 13</w:t>
      </w:r>
    </w:p>
    <w:p w14:paraId="33E4FC46" w14:textId="06AC95F0" w:rsidR="00D67C0D" w:rsidRPr="004B6AF2" w:rsidRDefault="00D67C0D" w:rsidP="00B25EF7">
      <w:pPr>
        <w:spacing w:after="0" w:line="240" w:lineRule="auto"/>
        <w:ind w:left="713" w:right="3" w:hanging="10"/>
        <w:jc w:val="center"/>
        <w:rPr>
          <w:rFonts w:ascii="Cambria" w:hAnsi="Cambria" w:cs="Calibri"/>
        </w:rPr>
      </w:pPr>
      <w:r w:rsidRPr="004B6AF2">
        <w:rPr>
          <w:rFonts w:ascii="Cambria" w:eastAsia="Times New Roman" w:hAnsi="Cambria" w:cs="Calibri"/>
          <w:b/>
        </w:rPr>
        <w:t>OPIS SPOSOBU PRZYGOTOWANIA OFERTY</w:t>
      </w:r>
    </w:p>
    <w:p w14:paraId="5C82ED12" w14:textId="77777777" w:rsidR="00D67C0D" w:rsidRPr="004B6AF2" w:rsidRDefault="00D67C0D" w:rsidP="00066BCE">
      <w:pPr>
        <w:jc w:val="both"/>
        <w:rPr>
          <w:rFonts w:ascii="Cambria" w:hAnsi="Cambria" w:cs="Calibri"/>
          <w:lang w:eastAsia="pl-PL"/>
        </w:rPr>
      </w:pPr>
    </w:p>
    <w:p w14:paraId="4C76EF93" w14:textId="3F7AB8D9" w:rsidR="002C23EA" w:rsidRPr="004B6AF2" w:rsidRDefault="002C23EA">
      <w:pPr>
        <w:widowControl w:val="0"/>
        <w:numPr>
          <w:ilvl w:val="1"/>
          <w:numId w:val="21"/>
        </w:numPr>
        <w:suppressAutoHyphens/>
        <w:spacing w:after="0" w:line="240" w:lineRule="auto"/>
        <w:contextualSpacing/>
        <w:jc w:val="both"/>
        <w:outlineLvl w:val="3"/>
        <w:rPr>
          <w:rFonts w:ascii="Cambria" w:eastAsia="Times New Roman" w:hAnsi="Cambria" w:cs="Calibri"/>
          <w:bCs/>
        </w:rPr>
      </w:pPr>
      <w:r w:rsidRPr="004B6AF2">
        <w:rPr>
          <w:rFonts w:ascii="Cambria" w:eastAsia="Times New Roman" w:hAnsi="Cambria" w:cs="Calibri"/>
          <w:bCs/>
        </w:rPr>
        <w:t xml:space="preserve">Każdy Wykonawca może złożyć </w:t>
      </w:r>
      <w:r w:rsidRPr="004B6AF2">
        <w:rPr>
          <w:rFonts w:ascii="Cambria" w:eastAsia="Times New Roman" w:hAnsi="Cambria" w:cs="Calibri"/>
          <w:b/>
        </w:rPr>
        <w:t xml:space="preserve">jedną </w:t>
      </w:r>
      <w:r w:rsidRPr="004B6AF2">
        <w:rPr>
          <w:rFonts w:ascii="Cambria" w:eastAsia="Times New Roman" w:hAnsi="Cambria" w:cs="Calibri"/>
          <w:b/>
          <w:bCs/>
        </w:rPr>
        <w:t>ofertę</w:t>
      </w:r>
      <w:r w:rsidR="00F510E2">
        <w:rPr>
          <w:rFonts w:ascii="Cambria" w:eastAsia="Times New Roman" w:hAnsi="Cambria" w:cs="Calibri"/>
          <w:b/>
          <w:bCs/>
        </w:rPr>
        <w:t xml:space="preserve"> </w:t>
      </w:r>
      <w:r w:rsidR="00F510E2">
        <w:rPr>
          <w:rFonts w:ascii="Cambria" w:eastAsia="Times New Roman" w:hAnsi="Cambria" w:cs="Calibri"/>
        </w:rPr>
        <w:t>na każda część zamówienia</w:t>
      </w:r>
      <w:r w:rsidRPr="004B6AF2">
        <w:rPr>
          <w:rFonts w:ascii="Cambria" w:eastAsia="Times New Roman" w:hAnsi="Cambria" w:cs="Calibri"/>
          <w:bCs/>
        </w:rPr>
        <w:t>.</w:t>
      </w:r>
    </w:p>
    <w:p w14:paraId="09D1C8C6" w14:textId="77777777" w:rsidR="002C23EA" w:rsidRPr="004B6AF2" w:rsidRDefault="002C23EA">
      <w:pPr>
        <w:widowControl w:val="0"/>
        <w:numPr>
          <w:ilvl w:val="1"/>
          <w:numId w:val="21"/>
        </w:numPr>
        <w:suppressAutoHyphens/>
        <w:spacing w:after="0" w:line="240" w:lineRule="auto"/>
        <w:contextualSpacing/>
        <w:jc w:val="both"/>
        <w:outlineLvl w:val="3"/>
        <w:rPr>
          <w:rFonts w:ascii="Cambria" w:eastAsia="Times New Roman" w:hAnsi="Cambria" w:cs="Calibri"/>
        </w:rPr>
      </w:pPr>
      <w:r w:rsidRPr="004B6AF2">
        <w:rPr>
          <w:rFonts w:ascii="Cambria" w:eastAsia="Times New Roman" w:hAnsi="Cambria" w:cs="Calibri"/>
          <w:b/>
          <w:color w:val="000000"/>
        </w:rPr>
        <w:t xml:space="preserve">Ofertę </w:t>
      </w:r>
      <w:r w:rsidRPr="004B6AF2">
        <w:rPr>
          <w:rFonts w:ascii="Cambria" w:eastAsia="Times New Roman" w:hAnsi="Cambria" w:cs="Calibri"/>
          <w:b/>
          <w:color w:val="000000"/>
          <w:shd w:val="clear" w:color="auto" w:fill="FFFFFF"/>
        </w:rPr>
        <w:t xml:space="preserve">składa się, </w:t>
      </w:r>
      <w:r w:rsidRPr="004B6AF2">
        <w:rPr>
          <w:rFonts w:ascii="Cambria" w:eastAsia="Times New Roman" w:hAnsi="Cambria" w:cs="Calibri"/>
          <w:b/>
          <w:color w:val="000000"/>
          <w:u w:val="single"/>
          <w:shd w:val="clear" w:color="auto" w:fill="FFFFFF"/>
        </w:rPr>
        <w:t>pod rygorem nieważności</w:t>
      </w:r>
      <w:r w:rsidRPr="004B6AF2">
        <w:rPr>
          <w:rFonts w:ascii="Cambria" w:eastAsia="Times New Roman" w:hAnsi="Cambria" w:cs="Calibri"/>
          <w:b/>
          <w:color w:val="000000"/>
          <w:shd w:val="clear" w:color="auto" w:fill="FFFFFF"/>
        </w:rPr>
        <w:t>, w postaci elektronicznej lub formie elektronicznej</w:t>
      </w:r>
      <w:r w:rsidRPr="004B6AF2">
        <w:rPr>
          <w:rFonts w:ascii="Cambria" w:eastAsia="Times New Roman" w:hAnsi="Cambria" w:cs="Calibri"/>
          <w:color w:val="000000"/>
          <w:shd w:val="clear" w:color="auto" w:fill="FFFFFF"/>
        </w:rPr>
        <w:t xml:space="preserve"> w formatach danych określonych w przepisach wydanych na podstawie </w:t>
      </w:r>
      <w:r w:rsidRPr="004B6AF2">
        <w:rPr>
          <w:rFonts w:ascii="Cambria" w:eastAsia="Times New Roman" w:hAnsi="Cambria" w:cs="Calibri"/>
          <w:shd w:val="clear" w:color="auto" w:fill="FFFFFF"/>
        </w:rPr>
        <w:t>art. 18</w:t>
      </w:r>
      <w:r w:rsidRPr="004B6AF2">
        <w:rPr>
          <w:rFonts w:ascii="Cambria" w:eastAsia="Times New Roman" w:hAnsi="Cambria" w:cs="Calibri"/>
          <w:color w:val="000000"/>
          <w:shd w:val="clear" w:color="auto" w:fill="FFFFFF"/>
        </w:rPr>
        <w:t xml:space="preserve"> ustawy z dnia 17 lutego 2005 r. o informatyzacji działalności podmiotów realizujących zadania publiczne (Dz. U. z 2021 r. poz. 2070 ze zm.), z zastrzeżeniem formatów, o których mowa w </w:t>
      </w:r>
      <w:r w:rsidRPr="004B6AF2">
        <w:rPr>
          <w:rFonts w:ascii="Cambria" w:eastAsia="Times New Roman" w:hAnsi="Cambria" w:cs="Calibri"/>
          <w:shd w:val="clear" w:color="auto" w:fill="FFFFFF"/>
        </w:rPr>
        <w:t>art. 66 ust. 1</w:t>
      </w:r>
      <w:r w:rsidRPr="004B6AF2">
        <w:rPr>
          <w:rFonts w:ascii="Cambria" w:eastAsia="Times New Roman" w:hAnsi="Cambria" w:cs="Calibri"/>
          <w:color w:val="000000"/>
          <w:shd w:val="clear" w:color="auto" w:fill="FFFFFF"/>
        </w:rPr>
        <w:t xml:space="preserve"> ustawy </w:t>
      </w:r>
      <w:proofErr w:type="spellStart"/>
      <w:r w:rsidRPr="004B6AF2">
        <w:rPr>
          <w:rFonts w:ascii="Cambria" w:eastAsia="Times New Roman" w:hAnsi="Cambria" w:cs="Calibri"/>
          <w:color w:val="000000"/>
          <w:shd w:val="clear" w:color="auto" w:fill="FFFFFF"/>
        </w:rPr>
        <w:t>Pzp</w:t>
      </w:r>
      <w:proofErr w:type="spellEnd"/>
      <w:r w:rsidRPr="004B6AF2">
        <w:rPr>
          <w:rFonts w:ascii="Cambria" w:eastAsia="Times New Roman" w:hAnsi="Cambria" w:cs="Calibri"/>
          <w:color w:val="000000"/>
          <w:shd w:val="clear" w:color="auto" w:fill="FFFFFF"/>
        </w:rPr>
        <w:t xml:space="preserve">, z uwzględnieniem rodzaju przekazywanych danych. </w:t>
      </w:r>
      <w:r w:rsidRPr="004B6AF2">
        <w:rPr>
          <w:rFonts w:ascii="Cambria" w:eastAsia="Times New Roman" w:hAnsi="Cambria" w:cs="Calibri"/>
          <w:u w:val="single"/>
        </w:rPr>
        <w:t>Zamawiający preferuje w szczególności następujące formaty przesłanych danych: .pdf, .</w:t>
      </w:r>
      <w:proofErr w:type="spellStart"/>
      <w:r w:rsidRPr="004B6AF2">
        <w:rPr>
          <w:rFonts w:ascii="Cambria" w:eastAsia="Times New Roman" w:hAnsi="Cambria" w:cs="Calibri"/>
          <w:u w:val="single"/>
        </w:rPr>
        <w:t>docx</w:t>
      </w:r>
      <w:proofErr w:type="spellEnd"/>
      <w:r w:rsidRPr="004B6AF2">
        <w:rPr>
          <w:rFonts w:ascii="Cambria" w:eastAsia="Times New Roman" w:hAnsi="Cambria" w:cs="Calibri"/>
          <w:u w:val="single"/>
        </w:rPr>
        <w:t>, zip. (zamawiający dopuszcza także format RAR).</w:t>
      </w:r>
    </w:p>
    <w:p w14:paraId="50101CC2" w14:textId="77777777" w:rsidR="002C23EA" w:rsidRPr="004B6AF2" w:rsidRDefault="002C23EA">
      <w:pPr>
        <w:widowControl w:val="0"/>
        <w:numPr>
          <w:ilvl w:val="1"/>
          <w:numId w:val="21"/>
        </w:numPr>
        <w:suppressAutoHyphens/>
        <w:spacing w:after="0" w:line="240" w:lineRule="auto"/>
        <w:contextualSpacing/>
        <w:jc w:val="both"/>
        <w:outlineLvl w:val="3"/>
        <w:rPr>
          <w:rFonts w:ascii="Cambria" w:eastAsia="Times New Roman" w:hAnsi="Cambria" w:cs="Calibri"/>
        </w:rPr>
      </w:pPr>
      <w:r w:rsidRPr="004B6AF2">
        <w:rPr>
          <w:rFonts w:ascii="Cambria" w:eastAsia="Times New Roman" w:hAnsi="Cambria" w:cs="Calibri"/>
        </w:rPr>
        <w:t>Oferta musi być sporządzona w języku polskim.</w:t>
      </w:r>
    </w:p>
    <w:p w14:paraId="152C2D99" w14:textId="77777777" w:rsidR="002C23EA" w:rsidRPr="004B6AF2" w:rsidRDefault="002C23EA">
      <w:pPr>
        <w:widowControl w:val="0"/>
        <w:numPr>
          <w:ilvl w:val="1"/>
          <w:numId w:val="21"/>
        </w:numPr>
        <w:spacing w:after="0" w:line="240" w:lineRule="auto"/>
        <w:contextualSpacing/>
        <w:jc w:val="both"/>
        <w:outlineLvl w:val="3"/>
        <w:rPr>
          <w:rFonts w:ascii="Cambria" w:eastAsia="Times New Roman" w:hAnsi="Cambria" w:cs="Calibri"/>
        </w:rPr>
      </w:pPr>
      <w:r w:rsidRPr="004B6AF2">
        <w:rPr>
          <w:rFonts w:ascii="Cambria" w:eastAsia="Times New Roman" w:hAnsi="Cambria" w:cs="Calibri"/>
        </w:rPr>
        <w:t xml:space="preserve">Każdy dokument składający się na ofertę lub złożony wraz z ofertą sporządzony </w:t>
      </w:r>
      <w:r w:rsidRPr="004B6AF2">
        <w:rPr>
          <w:rFonts w:ascii="Cambria" w:eastAsia="Times New Roman" w:hAnsi="Cambria" w:cs="Calibri"/>
        </w:rPr>
        <w:br/>
        <w:t>w języku innym niż polski musi być złożony wraz z tłumaczeniem na język polski.</w:t>
      </w:r>
    </w:p>
    <w:p w14:paraId="5ADE085E" w14:textId="77777777" w:rsidR="002C23EA" w:rsidRPr="004B6AF2" w:rsidRDefault="002C23EA">
      <w:pPr>
        <w:widowControl w:val="0"/>
        <w:numPr>
          <w:ilvl w:val="1"/>
          <w:numId w:val="21"/>
        </w:numPr>
        <w:spacing w:after="0" w:line="240" w:lineRule="auto"/>
        <w:contextualSpacing/>
        <w:jc w:val="both"/>
        <w:outlineLvl w:val="3"/>
        <w:rPr>
          <w:rFonts w:ascii="Cambria" w:eastAsia="Times New Roman" w:hAnsi="Cambria" w:cs="Calibri"/>
        </w:rPr>
      </w:pPr>
      <w:r w:rsidRPr="004B6AF2">
        <w:rPr>
          <w:rFonts w:ascii="Cambria" w:eastAsia="Times New Roman" w:hAnsi="Cambria" w:cs="Calibri"/>
        </w:rPr>
        <w:t>Treść oferty musi być zgodna z treścią SWZ.</w:t>
      </w:r>
    </w:p>
    <w:p w14:paraId="12F3EA6C" w14:textId="77777777" w:rsidR="002C23EA" w:rsidRPr="004B6AF2" w:rsidRDefault="002C23EA">
      <w:pPr>
        <w:widowControl w:val="0"/>
        <w:numPr>
          <w:ilvl w:val="1"/>
          <w:numId w:val="21"/>
        </w:numPr>
        <w:spacing w:after="0" w:line="240" w:lineRule="auto"/>
        <w:contextualSpacing/>
        <w:jc w:val="both"/>
        <w:outlineLvl w:val="3"/>
        <w:rPr>
          <w:rFonts w:ascii="Cambria" w:eastAsia="Times New Roman" w:hAnsi="Cambria" w:cs="Calibri"/>
        </w:rPr>
      </w:pPr>
      <w:r w:rsidRPr="004B6AF2">
        <w:rPr>
          <w:rFonts w:ascii="Cambria" w:eastAsia="Times New Roman" w:hAnsi="Cambria" w:cs="Calibri"/>
        </w:rPr>
        <w:t>Wykonawca ponosi wszelkie koszty związane z przygotowaniem i złożeniem oferty.</w:t>
      </w:r>
    </w:p>
    <w:p w14:paraId="3274F6C5" w14:textId="77777777" w:rsidR="002C23EA" w:rsidRPr="004B6AF2" w:rsidRDefault="002C23EA">
      <w:pPr>
        <w:widowControl w:val="0"/>
        <w:numPr>
          <w:ilvl w:val="1"/>
          <w:numId w:val="21"/>
        </w:numPr>
        <w:spacing w:after="0" w:line="240" w:lineRule="auto"/>
        <w:contextualSpacing/>
        <w:jc w:val="both"/>
        <w:outlineLvl w:val="3"/>
        <w:rPr>
          <w:rFonts w:ascii="Cambria" w:eastAsia="Times New Roman" w:hAnsi="Cambria" w:cs="Calibri"/>
        </w:rPr>
      </w:pPr>
      <w:r w:rsidRPr="004B6AF2">
        <w:rPr>
          <w:rFonts w:ascii="Cambria" w:eastAsia="Times New Roman" w:hAnsi="Cambria" w:cs="Calibri"/>
        </w:rP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4B6AF2">
        <w:rPr>
          <w:rFonts w:ascii="Cambria" w:eastAsia="Times New Roman" w:hAnsi="Cambria" w:cs="Calibri"/>
        </w:rPr>
        <w:t>drag&amp;drop</w:t>
      </w:r>
      <w:proofErr w:type="spellEnd"/>
      <w:r w:rsidRPr="004B6AF2">
        <w:rPr>
          <w:rFonts w:ascii="Cambria" w:eastAsia="Times New Roman" w:hAnsi="Cambria" w:cs="Calibri"/>
        </w:rPr>
        <w:t xml:space="preserve"> („przeciągnij” i „upuść”) służące do dodawania plików.</w:t>
      </w:r>
    </w:p>
    <w:p w14:paraId="4C2BAC9F" w14:textId="77777777" w:rsidR="002C23EA" w:rsidRPr="004B6AF2" w:rsidRDefault="002C23EA">
      <w:pPr>
        <w:widowControl w:val="0"/>
        <w:numPr>
          <w:ilvl w:val="1"/>
          <w:numId w:val="21"/>
        </w:numPr>
        <w:spacing w:after="0" w:line="240" w:lineRule="auto"/>
        <w:contextualSpacing/>
        <w:jc w:val="both"/>
        <w:outlineLvl w:val="3"/>
        <w:rPr>
          <w:rFonts w:ascii="Cambria" w:eastAsia="Times New Roman" w:hAnsi="Cambria" w:cs="Calibri"/>
        </w:rPr>
      </w:pPr>
      <w:r w:rsidRPr="004B6AF2">
        <w:rPr>
          <w:rFonts w:ascii="Cambria" w:eastAsia="Times New Roman" w:hAnsi="Cambria" w:cs="Calibri"/>
        </w:rPr>
        <w:t xml:space="preserve">Wykonawca dodaje wybrany z dysku i uprzednio podpisany Formularz oferty – Załącznik Nr 2 do SWZ w pierwszym polu („Wypełniony formularz oferty”). </w:t>
      </w:r>
      <w:r w:rsidRPr="004B6AF2">
        <w:rPr>
          <w:rFonts w:ascii="Cambria" w:eastAsia="Times New Roman" w:hAnsi="Cambria" w:cs="Calibri"/>
        </w:rPr>
        <w:br/>
        <w:t>W kolejnym polu („Załączniki i inne dokumenty przedstawione w ofercie przez Wykonawcę”) Wykonawca dodaje pozostałe pliki stanowiące ofertę lub składane wraz z ofertą.</w:t>
      </w:r>
    </w:p>
    <w:p w14:paraId="428A2D6C" w14:textId="77777777" w:rsidR="002C23EA" w:rsidRPr="004B6AF2" w:rsidRDefault="002C23EA" w:rsidP="002C23EA">
      <w:pPr>
        <w:widowControl w:val="0"/>
        <w:spacing w:after="0" w:line="240" w:lineRule="auto"/>
        <w:ind w:left="720"/>
        <w:contextualSpacing/>
        <w:jc w:val="center"/>
        <w:outlineLvl w:val="3"/>
        <w:rPr>
          <w:rFonts w:ascii="Cambria" w:eastAsia="Times New Roman" w:hAnsi="Cambria" w:cs="Calibri"/>
          <w:b/>
          <w:bCs/>
        </w:rPr>
      </w:pPr>
      <w:r w:rsidRPr="004B6AF2">
        <w:rPr>
          <w:rFonts w:ascii="Cambria" w:eastAsia="Times New Roman" w:hAnsi="Cambria" w:cs="Calibri"/>
          <w:b/>
          <w:bCs/>
        </w:rPr>
        <w:t>Uwaga:</w:t>
      </w: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58"/>
      </w:tblGrid>
      <w:tr w:rsidR="002C23EA" w:rsidRPr="004B6AF2" w14:paraId="3D8255F3" w14:textId="77777777" w:rsidTr="002F2761">
        <w:tc>
          <w:tcPr>
            <w:tcW w:w="8358" w:type="dxa"/>
          </w:tcPr>
          <w:p w14:paraId="49FD6405" w14:textId="77777777" w:rsidR="002C23EA" w:rsidRPr="004B6AF2" w:rsidRDefault="002C23EA" w:rsidP="002F2761">
            <w:pPr>
              <w:widowControl w:val="0"/>
              <w:spacing w:after="0" w:line="240" w:lineRule="auto"/>
              <w:contextualSpacing/>
              <w:jc w:val="both"/>
              <w:outlineLvl w:val="3"/>
              <w:rPr>
                <w:rFonts w:ascii="Cambria" w:eastAsia="Times New Roman" w:hAnsi="Cambria" w:cs="Calibri"/>
                <w:b/>
                <w:bCs/>
                <w:color w:val="000000"/>
                <w:u w:val="single"/>
              </w:rPr>
            </w:pPr>
            <w:r w:rsidRPr="004B6AF2">
              <w:rPr>
                <w:rFonts w:ascii="Cambria" w:eastAsia="Times New Roman" w:hAnsi="Cambria" w:cs="Calibri"/>
                <w:b/>
                <w:bCs/>
                <w:color w:val="000000"/>
              </w:rPr>
              <w:t xml:space="preserve">W związku z tym, że Zamawiający udostępnia Wykonawcom własny Formularz oferty – Załącznik Nr 2 do SWZ (tj. nie za pośrednictwem </w:t>
            </w:r>
            <w:r w:rsidRPr="004B6AF2">
              <w:rPr>
                <w:rFonts w:ascii="Cambria" w:eastAsia="Times New Roman" w:hAnsi="Cambria" w:cs="Calibri"/>
                <w:b/>
                <w:bCs/>
                <w:i/>
                <w:iCs/>
                <w:color w:val="000000"/>
              </w:rPr>
              <w:t xml:space="preserve">„interaktywnego Formularza ofertowego, który umożliwia Platforma </w:t>
            </w:r>
            <w:r w:rsidRPr="004B6AF2">
              <w:rPr>
                <w:rFonts w:ascii="Cambria" w:eastAsia="Times New Roman" w:hAnsi="Cambria" w:cs="Calibri"/>
                <w:b/>
                <w:bCs/>
                <w:i/>
                <w:iCs/>
                <w:color w:val="000000"/>
              </w:rPr>
              <w:br/>
              <w:t>e-zamówienia”</w:t>
            </w:r>
            <w:r w:rsidRPr="004B6AF2">
              <w:rPr>
                <w:rFonts w:ascii="Cambria" w:eastAsia="Times New Roman" w:hAnsi="Cambria" w:cs="Calibri"/>
                <w:b/>
                <w:bCs/>
                <w:color w:val="000000"/>
              </w:rPr>
              <w:t xml:space="preserve">), podczas czynności składania oferty może pojawić się komunikat o następującej treści: </w:t>
            </w:r>
            <w:r w:rsidRPr="004B6AF2">
              <w:rPr>
                <w:rFonts w:ascii="Cambria" w:eastAsia="Times New Roman" w:hAnsi="Cambria" w:cs="Calibri"/>
                <w:b/>
                <w:bCs/>
                <w:i/>
                <w:iCs/>
                <w:color w:val="000000"/>
              </w:rPr>
              <w:t>„Czy chcesz kontynuować?</w:t>
            </w:r>
            <w:r w:rsidRPr="004B6AF2">
              <w:rPr>
                <w:rFonts w:ascii="Cambria" w:eastAsia="Times New Roman" w:hAnsi="Cambria" w:cs="Calibri"/>
                <w:b/>
                <w:bCs/>
                <w:color w:val="000000"/>
              </w:rPr>
              <w:t xml:space="preserve"> </w:t>
            </w:r>
            <w:r w:rsidRPr="004B6AF2">
              <w:rPr>
                <w:rFonts w:ascii="Cambria" w:eastAsia="Times New Roman" w:hAnsi="Cambria" w:cs="Calibri"/>
                <w:b/>
                <w:bCs/>
                <w:i/>
                <w:iCs/>
                <w:color w:val="000000"/>
              </w:rPr>
              <w:t>Postępowanie nie posiada opublikowanego formularza do tego etapu postępowania.</w:t>
            </w:r>
            <w:r w:rsidRPr="004B6AF2">
              <w:rPr>
                <w:rFonts w:ascii="Cambria" w:eastAsia="Times New Roman" w:hAnsi="Cambria" w:cs="Calibri"/>
                <w:b/>
                <w:bCs/>
                <w:color w:val="000000"/>
              </w:rPr>
              <w:t xml:space="preserve"> </w:t>
            </w:r>
            <w:r w:rsidRPr="004B6AF2">
              <w:rPr>
                <w:rFonts w:ascii="Cambria" w:eastAsia="Times New Roman" w:hAnsi="Cambria" w:cs="Calibri"/>
                <w:b/>
                <w:bCs/>
                <w:i/>
                <w:iCs/>
                <w:color w:val="000000"/>
              </w:rPr>
              <w:t>Plik [w tym miejscu pojawia się nazwa pliku] nie jest poprawnym formularzem interaktywnym wygenerowanym na Platformie."</w:t>
            </w:r>
            <w:r w:rsidRPr="004B6AF2">
              <w:rPr>
                <w:rFonts w:ascii="Cambria" w:eastAsia="Times New Roman" w:hAnsi="Cambria" w:cs="Calibri"/>
                <w:b/>
                <w:bCs/>
                <w:color w:val="000000"/>
              </w:rPr>
              <w:t xml:space="preserve"> </w:t>
            </w:r>
          </w:p>
          <w:p w14:paraId="18F30137" w14:textId="77777777" w:rsidR="002C23EA" w:rsidRPr="004B6AF2" w:rsidRDefault="002C23EA" w:rsidP="002F2761">
            <w:pPr>
              <w:widowControl w:val="0"/>
              <w:spacing w:after="0" w:line="240" w:lineRule="auto"/>
              <w:contextualSpacing/>
              <w:jc w:val="both"/>
              <w:outlineLvl w:val="3"/>
              <w:rPr>
                <w:rFonts w:ascii="Cambria" w:eastAsia="Times New Roman" w:hAnsi="Cambria" w:cs="Calibri"/>
              </w:rPr>
            </w:pPr>
            <w:r w:rsidRPr="004B6AF2">
              <w:rPr>
                <w:rFonts w:ascii="Cambria" w:eastAsia="Times New Roman" w:hAnsi="Cambria" w:cs="Calibri"/>
                <w:b/>
                <w:bCs/>
                <w:color w:val="000000"/>
              </w:rPr>
              <w:t>W takim przypadku należy wybrać opcję „Tak, chcę kontynuować".</w:t>
            </w:r>
          </w:p>
        </w:tc>
      </w:tr>
    </w:tbl>
    <w:p w14:paraId="4C28233E" w14:textId="77777777" w:rsidR="002C23EA" w:rsidRPr="004B6AF2" w:rsidRDefault="002C23EA" w:rsidP="002C23EA">
      <w:pPr>
        <w:widowControl w:val="0"/>
        <w:spacing w:after="0" w:line="240" w:lineRule="auto"/>
        <w:ind w:left="720"/>
        <w:contextualSpacing/>
        <w:outlineLvl w:val="3"/>
        <w:rPr>
          <w:rFonts w:ascii="Cambria" w:eastAsia="Times New Roman" w:hAnsi="Cambria" w:cs="Calibri"/>
        </w:rPr>
      </w:pPr>
    </w:p>
    <w:p w14:paraId="3ADCE4CE" w14:textId="77777777" w:rsidR="002C23EA" w:rsidRPr="004B6AF2" w:rsidRDefault="002C23EA">
      <w:pPr>
        <w:widowControl w:val="0"/>
        <w:numPr>
          <w:ilvl w:val="1"/>
          <w:numId w:val="21"/>
        </w:numPr>
        <w:spacing w:after="0" w:line="240" w:lineRule="auto"/>
        <w:contextualSpacing/>
        <w:jc w:val="both"/>
        <w:outlineLvl w:val="3"/>
        <w:rPr>
          <w:rFonts w:ascii="Cambria" w:eastAsia="Times New Roman" w:hAnsi="Cambria" w:cs="Calibri"/>
        </w:rPr>
      </w:pPr>
      <w:r w:rsidRPr="004B6AF2">
        <w:rPr>
          <w:rFonts w:ascii="Cambria" w:eastAsia="Times New Roman" w:hAnsi="Cambria" w:cs="Calibri"/>
        </w:rPr>
        <w:t xml:space="preserve">Formularz ofertowy podpisuje się </w:t>
      </w:r>
      <w:r w:rsidRPr="004B6AF2">
        <w:rPr>
          <w:rFonts w:ascii="Cambria" w:eastAsia="Times New Roman" w:hAnsi="Cambria" w:cs="Calibri"/>
          <w:u w:val="single"/>
        </w:rPr>
        <w:t>kwalifikowanym podpisem elektronicznym lub podpisem zaufanym  lub osobistym</w:t>
      </w:r>
      <w:r w:rsidRPr="004B6AF2">
        <w:rPr>
          <w:rFonts w:ascii="Cambria" w:eastAsia="Times New Roman" w:hAnsi="Cambria" w:cs="Calibri"/>
        </w:rPr>
        <w:t xml:space="preserve">. Rekomendowanym wariantem podpisu jest typ wewnętrzny. </w:t>
      </w:r>
      <w:r w:rsidRPr="004B6AF2">
        <w:rPr>
          <w:rFonts w:ascii="Cambria" w:eastAsia="Times New Roman" w:hAnsi="Cambria" w:cs="Calibri"/>
          <w:u w:val="single"/>
        </w:rPr>
        <w:t xml:space="preserve">Podpis formularza ofertowego wariantem podpisu w typie zewnętrznym również jest możliwy, tylko w tym przypadku, powstały oddzielny plik podpisu dla tego formularza należy załączyć w polu </w:t>
      </w:r>
      <w:r w:rsidRPr="004B6AF2">
        <w:rPr>
          <w:rFonts w:ascii="Cambria" w:eastAsia="Times New Roman" w:hAnsi="Cambria" w:cs="Calibri"/>
          <w:i/>
          <w:iCs/>
          <w:u w:val="single"/>
        </w:rPr>
        <w:t>„Załączniki i inne dokumenty przedstawione w ofercie przez Wykonawcę”.</w:t>
      </w:r>
    </w:p>
    <w:p w14:paraId="47428029" w14:textId="77777777" w:rsidR="002C23EA" w:rsidRPr="004B6AF2" w:rsidRDefault="002C23EA">
      <w:pPr>
        <w:widowControl w:val="0"/>
        <w:numPr>
          <w:ilvl w:val="1"/>
          <w:numId w:val="21"/>
        </w:numPr>
        <w:spacing w:after="0" w:line="240" w:lineRule="auto"/>
        <w:contextualSpacing/>
        <w:jc w:val="both"/>
        <w:outlineLvl w:val="3"/>
        <w:rPr>
          <w:rFonts w:ascii="Cambria" w:eastAsia="Times New Roman" w:hAnsi="Cambria" w:cs="Calibri"/>
        </w:rPr>
      </w:pPr>
      <w:r w:rsidRPr="004B6AF2">
        <w:rPr>
          <w:rFonts w:ascii="Cambria" w:eastAsia="Times New Roman" w:hAnsi="Cambria" w:cs="Calibri"/>
        </w:rPr>
        <w:t xml:space="preserve">Pozostałe dokumenty wchodzące w skład oferty lub składane wraz z ofertą, które są zgodne z ustawą </w:t>
      </w:r>
      <w:proofErr w:type="spellStart"/>
      <w:r w:rsidRPr="004B6AF2">
        <w:rPr>
          <w:rFonts w:ascii="Cambria" w:eastAsia="Times New Roman" w:hAnsi="Cambria" w:cs="Calibri"/>
        </w:rPr>
        <w:t>Pzp</w:t>
      </w:r>
      <w:proofErr w:type="spellEnd"/>
      <w:r w:rsidRPr="004B6AF2">
        <w:rPr>
          <w:rFonts w:ascii="Cambria" w:eastAsia="Times New Roman" w:hAnsi="Cambria" w:cs="Calibri"/>
        </w:rPr>
        <w:t xml:space="preserve"> lub rozporządzeniem Prezesa Rady Ministrów z dnia 30 grudnia 2020 r. w sprawie sposobu sporządzania i przekazywania informacji oraz wymagań technicznych dla dokumentów elektronicznych oraz środków komunikacji elektronicznej w postępowaniu o udzielenie zamówienia publicznego lub konkursie opatrzone kwalifikowanym podpisem elektronicznym, podpisem zaufanym lub osobistym,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 </w:t>
      </w:r>
    </w:p>
    <w:p w14:paraId="5D3B901E" w14:textId="77777777" w:rsidR="002C23EA" w:rsidRPr="004B6AF2" w:rsidRDefault="002C23EA">
      <w:pPr>
        <w:widowControl w:val="0"/>
        <w:numPr>
          <w:ilvl w:val="1"/>
          <w:numId w:val="21"/>
        </w:numPr>
        <w:spacing w:after="0" w:line="240" w:lineRule="auto"/>
        <w:contextualSpacing/>
        <w:jc w:val="both"/>
        <w:outlineLvl w:val="3"/>
        <w:rPr>
          <w:rFonts w:ascii="Cambria" w:eastAsia="Times New Roman" w:hAnsi="Cambria" w:cs="Calibri"/>
        </w:rPr>
      </w:pPr>
      <w:r w:rsidRPr="004B6AF2">
        <w:rPr>
          <w:rFonts w:ascii="Cambria" w:eastAsia="Times New Roman" w:hAnsi="Cambria" w:cs="Calibri"/>
        </w:rPr>
        <w:t>W przypadku przekazywania dokumentu elektronicznego w formacie poddającym dane kompresji, opatrzenie pliku zawierającego skompresowane dokumenty kwalifikowanym podpisem elektronicznym, podpisem zaufanym lub osobistym, jest równoznaczne z opatrzeniem wszystkich dokumentów zawartych w tym pliku kwalifikowanym podpisem elektronicznym, podpisem zaufanym lub osobistym.</w:t>
      </w:r>
    </w:p>
    <w:p w14:paraId="5114A5F7" w14:textId="77777777" w:rsidR="002C23EA" w:rsidRPr="004B6AF2" w:rsidRDefault="002C23EA">
      <w:pPr>
        <w:widowControl w:val="0"/>
        <w:numPr>
          <w:ilvl w:val="1"/>
          <w:numId w:val="21"/>
        </w:numPr>
        <w:spacing w:after="0" w:line="240" w:lineRule="auto"/>
        <w:contextualSpacing/>
        <w:jc w:val="both"/>
        <w:outlineLvl w:val="3"/>
        <w:rPr>
          <w:rFonts w:ascii="Cambria" w:eastAsia="Times New Roman" w:hAnsi="Cambria" w:cs="Calibri"/>
        </w:rPr>
      </w:pPr>
      <w:r w:rsidRPr="004B6AF2">
        <w:rPr>
          <w:rFonts w:ascii="Cambria" w:eastAsia="Times New Roman" w:hAnsi="Cambria" w:cs="Calibri"/>
        </w:rPr>
        <w:t xml:space="preserve">System sprawdza, czy złożone pliki są podpisane i automatycznie je szyfruje, jednocześnie informując o tym wykonawcę. Potwierdzenie czasu przekazania </w:t>
      </w:r>
      <w:r w:rsidRPr="004B6AF2">
        <w:rPr>
          <w:rFonts w:ascii="Cambria" w:eastAsia="Times New Roman" w:hAnsi="Cambria" w:cs="Calibri"/>
        </w:rPr>
        <w:br/>
        <w:t xml:space="preserve">i odbioru oferty znajduje się w Elektronicznym Potwierdzeniu Przesłania (EPP) </w:t>
      </w:r>
      <w:r w:rsidRPr="004B6AF2">
        <w:rPr>
          <w:rFonts w:ascii="Cambria" w:eastAsia="Times New Roman" w:hAnsi="Cambria" w:cs="Calibri"/>
        </w:rPr>
        <w:br/>
        <w:t>i Elektronicznym Potwierdzeniu Odebrania (EPO). EPP i EPO dostępne są dla zalogowanego Wykonawcy w zakładce „Oferty/Wnioski”.</w:t>
      </w:r>
    </w:p>
    <w:p w14:paraId="202FD11F" w14:textId="77777777" w:rsidR="002C23EA" w:rsidRPr="004B6AF2" w:rsidRDefault="002C23EA">
      <w:pPr>
        <w:widowControl w:val="0"/>
        <w:numPr>
          <w:ilvl w:val="1"/>
          <w:numId w:val="21"/>
        </w:numPr>
        <w:spacing w:after="0" w:line="240" w:lineRule="auto"/>
        <w:contextualSpacing/>
        <w:jc w:val="both"/>
        <w:outlineLvl w:val="3"/>
        <w:rPr>
          <w:rFonts w:ascii="Cambria" w:eastAsia="Times New Roman" w:hAnsi="Cambria" w:cs="Calibri"/>
        </w:rPr>
      </w:pPr>
      <w:r w:rsidRPr="004B6AF2">
        <w:rPr>
          <w:rFonts w:ascii="Cambria" w:eastAsia="Times New Roman" w:hAnsi="Cambria" w:cs="Calibri"/>
        </w:rPr>
        <w:t>Maksymalny łączny rozmiar plików stanowiących ofertę lub składanych wraz z ofertą to 250 MB.</w:t>
      </w:r>
    </w:p>
    <w:p w14:paraId="65764450" w14:textId="77777777" w:rsidR="002C23EA" w:rsidRPr="004B6AF2" w:rsidRDefault="002C23EA">
      <w:pPr>
        <w:widowControl w:val="0"/>
        <w:numPr>
          <w:ilvl w:val="1"/>
          <w:numId w:val="21"/>
        </w:numPr>
        <w:spacing w:after="0" w:line="240" w:lineRule="auto"/>
        <w:contextualSpacing/>
        <w:jc w:val="both"/>
        <w:outlineLvl w:val="3"/>
        <w:rPr>
          <w:rFonts w:ascii="Cambria" w:eastAsia="Times New Roman" w:hAnsi="Cambria" w:cs="Calibri"/>
        </w:rPr>
      </w:pPr>
      <w:r w:rsidRPr="004B6AF2">
        <w:rPr>
          <w:rFonts w:ascii="Cambria" w:eastAsia="Times New Roman" w:hAnsi="Cambria" w:cs="Calibri"/>
          <w:color w:val="000000"/>
        </w:rPr>
        <w:t>Na potrzeby oceny ofert oferta musi zawierać:</w:t>
      </w:r>
      <w:bookmarkStart w:id="12" w:name="_Hlk75497021"/>
    </w:p>
    <w:p w14:paraId="052797CB" w14:textId="77777777" w:rsidR="002C23EA" w:rsidRPr="004B6AF2" w:rsidRDefault="002C23EA">
      <w:pPr>
        <w:widowControl w:val="0"/>
        <w:numPr>
          <w:ilvl w:val="0"/>
          <w:numId w:val="22"/>
        </w:numPr>
        <w:spacing w:after="0" w:line="240" w:lineRule="auto"/>
        <w:ind w:left="993" w:hanging="284"/>
        <w:contextualSpacing/>
        <w:jc w:val="both"/>
        <w:outlineLvl w:val="3"/>
        <w:rPr>
          <w:rFonts w:ascii="Cambria" w:eastAsia="Times New Roman" w:hAnsi="Cambria" w:cs="Calibri"/>
          <w:bCs/>
        </w:rPr>
      </w:pPr>
      <w:r w:rsidRPr="004B6AF2">
        <w:rPr>
          <w:rFonts w:ascii="Cambria" w:eastAsia="Times New Roman" w:hAnsi="Cambria" w:cs="Calibri"/>
          <w:b/>
          <w:bCs/>
        </w:rPr>
        <w:t xml:space="preserve">Formularz ofertowy </w:t>
      </w:r>
      <w:r w:rsidRPr="004B6AF2">
        <w:rPr>
          <w:rFonts w:ascii="Cambria" w:eastAsia="Times New Roman" w:hAnsi="Cambria" w:cs="Calibri"/>
          <w:bCs/>
        </w:rPr>
        <w:t xml:space="preserve">– do wykorzystania wzór (druk), stanowiący </w:t>
      </w:r>
      <w:r w:rsidRPr="004B6AF2">
        <w:rPr>
          <w:rFonts w:ascii="Cambria" w:eastAsia="Times New Roman" w:hAnsi="Cambria" w:cs="Calibri"/>
          <w:b/>
          <w:bCs/>
        </w:rPr>
        <w:t xml:space="preserve">Załącznik nr 2 do SWZ </w:t>
      </w:r>
      <w:r w:rsidRPr="004B6AF2">
        <w:rPr>
          <w:rFonts w:ascii="Cambria" w:eastAsia="Times New Roman" w:hAnsi="Cambria" w:cs="Calibri"/>
          <w:bCs/>
        </w:rPr>
        <w:t>(przy czym Wykonawca może sporządzić ofertę wg innego wzorca, powinna ona wówczas obejmować dane wymagane dla oferty w SWZ i załącznikach);</w:t>
      </w:r>
    </w:p>
    <w:p w14:paraId="5AF6FB58" w14:textId="77777777" w:rsidR="002C23EA" w:rsidRPr="004B6AF2" w:rsidRDefault="002C23EA">
      <w:pPr>
        <w:numPr>
          <w:ilvl w:val="0"/>
          <w:numId w:val="22"/>
        </w:numPr>
        <w:spacing w:after="0" w:line="240" w:lineRule="auto"/>
        <w:rPr>
          <w:rFonts w:ascii="Cambria" w:hAnsi="Cambria" w:cs="Calibri"/>
        </w:rPr>
      </w:pPr>
      <w:r w:rsidRPr="004B6AF2">
        <w:rPr>
          <w:rFonts w:ascii="Cambria" w:hAnsi="Cambria" w:cs="Calibri"/>
        </w:rPr>
        <w:t xml:space="preserve">Oświadczenia o których mowa w rozdziale 8.1 SWZ;  </w:t>
      </w:r>
    </w:p>
    <w:p w14:paraId="50154C70" w14:textId="77777777" w:rsidR="002C23EA" w:rsidRPr="004B6AF2" w:rsidRDefault="002C23EA">
      <w:pPr>
        <w:numPr>
          <w:ilvl w:val="0"/>
          <w:numId w:val="22"/>
        </w:numPr>
        <w:spacing w:after="0" w:line="240" w:lineRule="auto"/>
        <w:rPr>
          <w:rFonts w:ascii="Cambria" w:hAnsi="Cambria" w:cs="Calibri"/>
        </w:rPr>
      </w:pPr>
      <w:r w:rsidRPr="004B6AF2">
        <w:rPr>
          <w:rFonts w:ascii="Cambria" w:hAnsi="Cambria" w:cs="Calibri"/>
        </w:rPr>
        <w:t>Oświadczenie stanowiące załącznik nr 4 do SWZ -  jeśli dotyczy</w:t>
      </w:r>
    </w:p>
    <w:p w14:paraId="5C224CFC" w14:textId="77777777" w:rsidR="002C23EA" w:rsidRPr="004B6AF2" w:rsidRDefault="002C23EA">
      <w:pPr>
        <w:numPr>
          <w:ilvl w:val="0"/>
          <w:numId w:val="22"/>
        </w:numPr>
        <w:spacing w:after="0" w:line="240" w:lineRule="auto"/>
        <w:rPr>
          <w:rFonts w:ascii="Cambria" w:hAnsi="Cambria" w:cs="Calibri"/>
        </w:rPr>
      </w:pPr>
      <w:r w:rsidRPr="004B6AF2">
        <w:rPr>
          <w:rFonts w:ascii="Cambria" w:hAnsi="Cambria" w:cs="Calibri"/>
        </w:rPr>
        <w:t>Oświadczenie stanowiące załącznik nr 4a do SWZ  - jeśli dotyczy</w:t>
      </w:r>
    </w:p>
    <w:p w14:paraId="61B024C4" w14:textId="77777777" w:rsidR="002C23EA" w:rsidRPr="004B6AF2" w:rsidRDefault="002C23EA">
      <w:pPr>
        <w:numPr>
          <w:ilvl w:val="0"/>
          <w:numId w:val="22"/>
        </w:numPr>
        <w:spacing w:after="0" w:line="240" w:lineRule="auto"/>
        <w:rPr>
          <w:rFonts w:ascii="Cambria" w:hAnsi="Cambria" w:cs="Calibri"/>
        </w:rPr>
      </w:pPr>
      <w:r w:rsidRPr="004B6AF2">
        <w:rPr>
          <w:rFonts w:ascii="Cambria" w:eastAsia="Times New Roman" w:hAnsi="Cambria" w:cs="Calibri"/>
          <w:b/>
          <w:bCs/>
        </w:rPr>
        <w:t xml:space="preserve">Potwierdzenie umocowania do działania w imieniu Wykonawcy </w:t>
      </w:r>
      <w:r w:rsidRPr="004B6AF2">
        <w:rPr>
          <w:rFonts w:ascii="Cambria" w:eastAsia="Times New Roman" w:hAnsi="Cambria" w:cs="Calibri"/>
          <w:b/>
          <w:bCs/>
          <w:color w:val="000000"/>
        </w:rPr>
        <w:t>lub podmiotu udostępniającego zasoby</w:t>
      </w:r>
      <w:r w:rsidRPr="004B6AF2">
        <w:rPr>
          <w:rFonts w:ascii="Cambria" w:eastAsia="Times New Roman" w:hAnsi="Cambria" w:cs="Calibri"/>
          <w:b/>
          <w:bCs/>
        </w:rPr>
        <w:t>:</w:t>
      </w:r>
    </w:p>
    <w:p w14:paraId="3D7F635F" w14:textId="77777777" w:rsidR="002C23EA" w:rsidRPr="004B6AF2" w:rsidRDefault="002C23EA">
      <w:pPr>
        <w:widowControl w:val="0"/>
        <w:numPr>
          <w:ilvl w:val="0"/>
          <w:numId w:val="20"/>
        </w:numPr>
        <w:spacing w:after="0" w:line="240" w:lineRule="auto"/>
        <w:contextualSpacing/>
        <w:jc w:val="both"/>
        <w:outlineLvl w:val="3"/>
        <w:rPr>
          <w:rFonts w:ascii="Cambria" w:eastAsia="Times New Roman" w:hAnsi="Cambria" w:cs="Calibri"/>
          <w:b/>
          <w:bCs/>
        </w:rPr>
      </w:pPr>
      <w:r w:rsidRPr="004B6AF2">
        <w:rPr>
          <w:rFonts w:ascii="Cambria" w:eastAsia="Times New Roman" w:hAnsi="Cambria" w:cs="Calibri"/>
        </w:rPr>
        <w:t>Zamawiający w</w:t>
      </w:r>
      <w:r w:rsidRPr="004B6AF2">
        <w:rPr>
          <w:rFonts w:ascii="Cambria" w:eastAsia="Times New Roman" w:hAnsi="Cambria" w:cs="Calibri"/>
          <w:b/>
          <w:bCs/>
        </w:rPr>
        <w:t xml:space="preserve"> </w:t>
      </w:r>
      <w:r w:rsidRPr="004B6AF2">
        <w:rPr>
          <w:rFonts w:ascii="Cambria" w:eastAsia="Times New Roman" w:hAnsi="Cambria" w:cs="Calibri"/>
          <w:color w:val="000000"/>
        </w:rPr>
        <w:t xml:space="preserve">celu potwierdzenia, że osoba działająca w imieniu Wykonawcy lub podmiotu udostępniającego zasoby jest umocowana do jego reprezentowania, </w:t>
      </w:r>
      <w:r w:rsidRPr="004B6AF2">
        <w:rPr>
          <w:rFonts w:ascii="Cambria" w:eastAsia="Times New Roman" w:hAnsi="Cambria" w:cs="Calibri"/>
          <w:b/>
          <w:bCs/>
          <w:color w:val="000000"/>
        </w:rPr>
        <w:t>żąda złożenia wraz z ofertą odpisu lub informacji z Krajowego Rejestru Sądowego, Centralnej Ewidencji i Informacji o Działalności Gospodarczej lub innego właściwego rejestru</w:t>
      </w:r>
      <w:r w:rsidRPr="004B6AF2">
        <w:rPr>
          <w:rFonts w:ascii="Cambria" w:eastAsia="Times New Roman" w:hAnsi="Cambria" w:cs="Calibri"/>
          <w:color w:val="000000"/>
        </w:rPr>
        <w:t>;</w:t>
      </w:r>
    </w:p>
    <w:p w14:paraId="5B140A21" w14:textId="77777777" w:rsidR="002C23EA" w:rsidRPr="004B6AF2" w:rsidRDefault="002C23EA">
      <w:pPr>
        <w:widowControl w:val="0"/>
        <w:numPr>
          <w:ilvl w:val="0"/>
          <w:numId w:val="20"/>
        </w:numPr>
        <w:spacing w:after="0" w:line="240" w:lineRule="auto"/>
        <w:contextualSpacing/>
        <w:jc w:val="both"/>
        <w:outlineLvl w:val="3"/>
        <w:rPr>
          <w:rFonts w:ascii="Cambria" w:eastAsia="Times New Roman" w:hAnsi="Cambria" w:cs="Calibri"/>
          <w:b/>
          <w:bCs/>
        </w:rPr>
      </w:pPr>
      <w:r w:rsidRPr="004B6AF2">
        <w:rPr>
          <w:rFonts w:ascii="Cambria" w:eastAsia="Times New Roman" w:hAnsi="Cambria" w:cs="Calibri"/>
          <w:color w:val="000000"/>
        </w:rPr>
        <w:t>Wykonawca lub podmiot udostępniający zasoby nie jest zobowiązany do złożenia dokumentów, o których mowa w lit a), jeżeli Zamawiający może je uzyskać za pomocą bezpłatnych i ogólnodostępnych baz danych, o ile wykonawca wskazał dane umożliwiające dostęp do tych dokumentów.</w:t>
      </w:r>
    </w:p>
    <w:p w14:paraId="2AD56CEE" w14:textId="0959624E" w:rsidR="002C23EA" w:rsidRPr="004B6AF2" w:rsidRDefault="002C23EA">
      <w:pPr>
        <w:widowControl w:val="0"/>
        <w:numPr>
          <w:ilvl w:val="0"/>
          <w:numId w:val="20"/>
        </w:numPr>
        <w:spacing w:after="0" w:line="240" w:lineRule="auto"/>
        <w:contextualSpacing/>
        <w:jc w:val="both"/>
        <w:outlineLvl w:val="3"/>
        <w:rPr>
          <w:rFonts w:ascii="Cambria" w:eastAsia="Times New Roman" w:hAnsi="Cambria" w:cs="Calibri"/>
          <w:b/>
          <w:bCs/>
        </w:rPr>
      </w:pPr>
      <w:r w:rsidRPr="004B6AF2">
        <w:rPr>
          <w:rFonts w:ascii="Cambria" w:eastAsia="Times New Roman" w:hAnsi="Cambria" w:cs="Calibri"/>
          <w:color w:val="000000"/>
        </w:rPr>
        <w:t xml:space="preserve">jeżeli w imieniu Wykonawcy lub podmiotu udostępniającego zasoby działa osoba, której umocowanie do jego reprezentowania nie wynika z dokumentów, o których mowa w lit a), Zamawiający żąda od Wykonawcy lub podmiotu udostępniającego zasoby złożenia wraz z ofertą pełnomocnictwa lub innego dokumentu potwierdzającego umocowanie do reprezentowania Wykonawcy. </w:t>
      </w:r>
    </w:p>
    <w:p w14:paraId="17B37401" w14:textId="52084CA4" w:rsidR="002C23EA" w:rsidRPr="004B6AF2" w:rsidRDefault="0010248C" w:rsidP="002C23EA">
      <w:pPr>
        <w:widowControl w:val="0"/>
        <w:spacing w:after="0" w:line="240" w:lineRule="auto"/>
        <w:contextualSpacing/>
        <w:jc w:val="both"/>
        <w:outlineLvl w:val="3"/>
        <w:rPr>
          <w:rFonts w:ascii="Cambria" w:eastAsia="Times New Roman" w:hAnsi="Cambria" w:cs="Calibri"/>
          <w:b/>
          <w:bCs/>
        </w:rPr>
      </w:pPr>
      <w:bookmarkStart w:id="13" w:name="_Hlk69300163"/>
      <w:r w:rsidRPr="004B6AF2">
        <w:rPr>
          <w:rFonts w:ascii="Cambria" w:hAnsi="Cambria" w:cs="Calibri"/>
          <w:iCs/>
        </w:rPr>
        <w:t>Jeżeli Wykonawca ma siedzibę lub miejsce zamieszkania poza granicami Rzeczypospolitej Polskiej, składa dokumenty zgodnie z Rozporządzeniem Ministra Rozwoju, Pracy i Technologii z dnia 23 grudnia 2020 r. ze zmianami w sprawie podmiotowych środków dowodowych oraz innych dokumentów lub oświadczeń, jakich może żądać zamawiający od wykonawcy (Dz.U. 2020 poz. 2415.).</w:t>
      </w:r>
      <w:bookmarkEnd w:id="13"/>
    </w:p>
    <w:p w14:paraId="58C0B13D" w14:textId="34707A20" w:rsidR="002C23EA" w:rsidRPr="004B6AF2" w:rsidRDefault="002C23EA">
      <w:pPr>
        <w:pStyle w:val="Akapitzlist"/>
        <w:widowControl w:val="0"/>
        <w:numPr>
          <w:ilvl w:val="0"/>
          <w:numId w:val="25"/>
        </w:numPr>
        <w:spacing w:after="0" w:line="240" w:lineRule="auto"/>
        <w:jc w:val="both"/>
        <w:outlineLvl w:val="3"/>
        <w:rPr>
          <w:rFonts w:ascii="Cambria" w:eastAsia="Times New Roman" w:hAnsi="Cambria" w:cs="Calibri"/>
          <w:bCs/>
        </w:rPr>
      </w:pPr>
      <w:r w:rsidRPr="004B6AF2">
        <w:rPr>
          <w:rFonts w:ascii="Cambria" w:eastAsia="Times New Roman" w:hAnsi="Cambria" w:cs="Calibri"/>
          <w:b/>
          <w:bCs/>
        </w:rPr>
        <w:t xml:space="preserve">Pełnomocnictwo </w:t>
      </w:r>
      <w:r w:rsidRPr="004B6AF2">
        <w:rPr>
          <w:rFonts w:ascii="Cambria" w:eastAsia="Times New Roman" w:hAnsi="Cambria" w:cs="Calibri"/>
          <w:color w:val="000000"/>
          <w:shd w:val="clear" w:color="auto" w:fill="FFFFFF"/>
        </w:rPr>
        <w:t>do reprezentowania Wykonawców wspólnie ubiegających się o udzielenie zamówienia w postępowaniu o udzielenie zamówienia albo do reprezentowania ich w postępowaniu i zawarcia umowy w sprawie zamówienia publicznego</w:t>
      </w:r>
      <w:r w:rsidRPr="004B6AF2">
        <w:rPr>
          <w:rFonts w:ascii="Cambria" w:eastAsia="Times New Roman" w:hAnsi="Cambria" w:cs="Calibri"/>
          <w:bCs/>
        </w:rPr>
        <w:t xml:space="preserve"> </w:t>
      </w:r>
      <w:r w:rsidRPr="004B6AF2">
        <w:rPr>
          <w:rFonts w:ascii="Cambria" w:eastAsia="Times New Roman" w:hAnsi="Cambria" w:cs="Calibri"/>
          <w:b/>
          <w:bCs/>
          <w:i/>
        </w:rPr>
        <w:t>(jeżeli dotyczy)</w:t>
      </w:r>
      <w:r w:rsidRPr="004B6AF2">
        <w:rPr>
          <w:rFonts w:ascii="Cambria" w:eastAsia="Times New Roman" w:hAnsi="Cambria" w:cs="Calibri"/>
          <w:bCs/>
        </w:rPr>
        <w:t>.</w:t>
      </w:r>
    </w:p>
    <w:p w14:paraId="5A09F464" w14:textId="77777777" w:rsidR="004D60B8" w:rsidRPr="004B6AF2" w:rsidRDefault="004D60B8" w:rsidP="004D60B8">
      <w:pPr>
        <w:pStyle w:val="Akapitzlist"/>
        <w:widowControl w:val="0"/>
        <w:spacing w:after="0" w:line="240" w:lineRule="auto"/>
        <w:ind w:left="1145"/>
        <w:jc w:val="both"/>
        <w:outlineLvl w:val="3"/>
        <w:rPr>
          <w:rFonts w:ascii="Cambria" w:eastAsia="Times New Roman" w:hAnsi="Cambria" w:cs="Calibri"/>
          <w:bCs/>
        </w:rPr>
      </w:pPr>
    </w:p>
    <w:bookmarkEnd w:id="12"/>
    <w:p w14:paraId="735C55A3" w14:textId="77777777" w:rsidR="002C23EA" w:rsidRPr="004B6AF2" w:rsidRDefault="002C23EA">
      <w:pPr>
        <w:widowControl w:val="0"/>
        <w:numPr>
          <w:ilvl w:val="1"/>
          <w:numId w:val="21"/>
        </w:numPr>
        <w:spacing w:after="0" w:line="240" w:lineRule="auto"/>
        <w:ind w:left="709"/>
        <w:contextualSpacing/>
        <w:jc w:val="both"/>
        <w:outlineLvl w:val="3"/>
        <w:rPr>
          <w:rFonts w:ascii="Cambria" w:eastAsia="Times New Roman" w:hAnsi="Cambria" w:cs="Calibri"/>
          <w:bCs/>
        </w:rPr>
      </w:pPr>
      <w:r w:rsidRPr="004B6AF2">
        <w:rPr>
          <w:rFonts w:ascii="Cambria" w:eastAsia="Times New Roman" w:hAnsi="Cambria" w:cs="Calibri"/>
          <w:b/>
          <w:bCs/>
        </w:rPr>
        <w:t>Pełnomocnictwo</w:t>
      </w:r>
      <w:r w:rsidRPr="004B6AF2">
        <w:rPr>
          <w:rFonts w:ascii="Cambria" w:eastAsia="Times New Roman" w:hAnsi="Cambria" w:cs="Calibri"/>
        </w:rPr>
        <w:t>, o którym mowa w rozdziale 13.14 pkt 6) lit c) i pkt 7) SWZ składa się w postaci elektronicznej i opatruje się kwalifikowanym podpisem elektronicznym, podpisem zaufanym lub osobistym. W przypadku gdy pełnomocnictwo zostało sporządzone jako dokument w postaci papierowej i opatrzone własnoręcznym podpisem, przekazuje się cyfrowe odwzorowanie tego dokumentu opatrzone kwalifikowanym podpisem elektronicznym, podpisem zaufanym lub osobistym, poświadczającym zgodność cyfrowego odwzorowania z dokumentem w postaci papierowej.  Poświadczenia zgodności cyfrowego odwzorowania z dokumentem w postaci papierowej dokonuje mocodawca. Poświadczenia zgodności cyfrowego odwzorowania pełnomocnictwa z dokumentem w postaci papierowej może dokonać również notariusz.</w:t>
      </w:r>
    </w:p>
    <w:p w14:paraId="384E3E4F" w14:textId="77777777" w:rsidR="002C23EA" w:rsidRPr="004B6AF2" w:rsidRDefault="002C23EA">
      <w:pPr>
        <w:widowControl w:val="0"/>
        <w:numPr>
          <w:ilvl w:val="1"/>
          <w:numId w:val="21"/>
        </w:numPr>
        <w:spacing w:after="0" w:line="240" w:lineRule="auto"/>
        <w:ind w:left="709"/>
        <w:contextualSpacing/>
        <w:jc w:val="both"/>
        <w:outlineLvl w:val="3"/>
        <w:rPr>
          <w:rFonts w:ascii="Cambria" w:eastAsia="Times New Roman" w:hAnsi="Cambria" w:cs="Calibri"/>
          <w:bCs/>
        </w:rPr>
      </w:pPr>
      <w:r w:rsidRPr="004B6AF2">
        <w:rPr>
          <w:rFonts w:ascii="Cambria" w:eastAsia="Times New Roman" w:hAnsi="Cambria" w:cs="Calibri"/>
        </w:rPr>
        <w:t xml:space="preserve">Wszelkie informacje stanowiące </w:t>
      </w:r>
      <w:r w:rsidRPr="004B6AF2">
        <w:rPr>
          <w:rFonts w:ascii="Cambria" w:eastAsia="Times New Roman" w:hAnsi="Cambria" w:cs="Calibri"/>
          <w:b/>
          <w:bCs/>
        </w:rPr>
        <w:t>tajemnicę przedsiębiorstwa</w:t>
      </w:r>
      <w:r w:rsidRPr="004B6AF2">
        <w:rPr>
          <w:rFonts w:ascii="Cambria" w:eastAsia="Times New Roman" w:hAnsi="Cambria" w:cs="Calibri"/>
        </w:rPr>
        <w:t xml:space="preserve"> w rozumieniu ustawy z dnia 16 kwietnia 1993 r. o zwalczaniu nieuczciwej konkurencji </w:t>
      </w:r>
      <w:r w:rsidRPr="004B6AF2">
        <w:rPr>
          <w:rFonts w:ascii="Cambria" w:eastAsia="Times New Roman" w:hAnsi="Cambria" w:cs="Calibri"/>
        </w:rPr>
        <w:br/>
        <w:t xml:space="preserve">(t. j. Dz. U. z 2022 r. poz. 1233 ze zm.), które Wykonawca zastrzeże jako tajemnicę przedsiębiorstwa, powinny zostać </w:t>
      </w:r>
      <w:r w:rsidRPr="004B6AF2">
        <w:rPr>
          <w:rFonts w:ascii="Cambria" w:eastAsia="Times New Roman" w:hAnsi="Cambria" w:cs="Calibri"/>
          <w:b/>
          <w:bCs/>
        </w:rPr>
        <w:t>złożone w osobnym pliku</w:t>
      </w:r>
      <w:r w:rsidRPr="004B6AF2">
        <w:rPr>
          <w:rFonts w:ascii="Cambria" w:eastAsia="Times New Roman" w:hAnsi="Cambria" w:cs="Calibri"/>
        </w:rPr>
        <w:t xml:space="preserve"> wraz </w:t>
      </w:r>
      <w:r w:rsidRPr="004B6AF2">
        <w:rPr>
          <w:rFonts w:ascii="Cambria" w:eastAsia="Times New Roman" w:hAnsi="Cambria" w:cs="Calibri"/>
        </w:rPr>
        <w:br/>
        <w:t xml:space="preserve">z jednoczesnym zaznaczeniem polecenia </w:t>
      </w:r>
      <w:r w:rsidRPr="004B6AF2">
        <w:rPr>
          <w:rFonts w:ascii="Cambria" w:eastAsia="Times New Roman" w:hAnsi="Cambria" w:cs="Calibri"/>
          <w:i/>
          <w:iCs/>
        </w:rPr>
        <w:t>„Dokument stanowiący tajemnicę przedsiębiorstwa”</w:t>
      </w:r>
      <w:r w:rsidRPr="004B6AF2">
        <w:rPr>
          <w:rFonts w:ascii="Cambria" w:eastAsia="Times New Roman" w:hAnsi="Cambria" w:cs="Calibri"/>
        </w:rPr>
        <w:t xml:space="preserve">, a następnie wraz z plikami stanowiącymi jawną część skompresowane do jednego pliku (ZIP). Wykonawca zobowiązany jest, wraz </w:t>
      </w:r>
      <w:r w:rsidRPr="004B6AF2">
        <w:rPr>
          <w:rFonts w:ascii="Cambria" w:eastAsia="Times New Roman" w:hAnsi="Cambria" w:cs="Calibri"/>
        </w:rPr>
        <w:br/>
        <w:t>z przekazaniem tych informacji, wykazać spełnienie przesłanek określonych w art. 11 ust. 2 ustawy z dnia 16 kwietnia 1993 r. o zwalczaniu nieuczciwej konkurencji. Zaleca się, aby uzasadnienie zastrzeżenia informacji jako tajemnicy przedsiębiorstwa było sformułowane w sposób umożliwiający jego udostępnienie. Zastrzeżenie przez Wykonawcę tajemnicy przedsiębiorstwa bez uzasadnienia, będzie traktowane przez Zamawiającego jako bezskuteczne ze względu na zaniechanie przez Wykonawcę podjęcia niezbędnych działań w celu zachowania poufności objętych klauzulą informacji zgodnie z postanowieniami art. 18 ust. 3 ustawy.</w:t>
      </w:r>
    </w:p>
    <w:p w14:paraId="2CB92C59" w14:textId="77777777" w:rsidR="002C23EA" w:rsidRPr="004B6AF2" w:rsidRDefault="002C23EA">
      <w:pPr>
        <w:widowControl w:val="0"/>
        <w:numPr>
          <w:ilvl w:val="1"/>
          <w:numId w:val="21"/>
        </w:numPr>
        <w:spacing w:after="0" w:line="240" w:lineRule="auto"/>
        <w:ind w:left="709"/>
        <w:contextualSpacing/>
        <w:jc w:val="both"/>
        <w:outlineLvl w:val="3"/>
        <w:rPr>
          <w:rFonts w:ascii="Cambria" w:eastAsia="Times New Roman" w:hAnsi="Cambria" w:cs="Calibri"/>
          <w:bCs/>
        </w:rPr>
      </w:pPr>
      <w:r w:rsidRPr="004B6AF2">
        <w:rPr>
          <w:rFonts w:ascii="Cambria" w:eastAsia="Times New Roman" w:hAnsi="Cambria" w:cs="Calibri"/>
          <w:color w:val="000000"/>
        </w:rPr>
        <w:t xml:space="preserve">Wykonawca nie może zastrzec informacji, o których mowa w art. 222 ust. 5 ustawy </w:t>
      </w:r>
      <w:proofErr w:type="spellStart"/>
      <w:r w:rsidRPr="004B6AF2">
        <w:rPr>
          <w:rFonts w:ascii="Cambria" w:eastAsia="Times New Roman" w:hAnsi="Cambria" w:cs="Calibri"/>
          <w:color w:val="000000"/>
        </w:rPr>
        <w:t>Pzp</w:t>
      </w:r>
      <w:proofErr w:type="spellEnd"/>
      <w:r w:rsidRPr="004B6AF2">
        <w:rPr>
          <w:rFonts w:ascii="Cambria" w:eastAsia="Times New Roman" w:hAnsi="Cambria" w:cs="Calibri"/>
          <w:color w:val="000000"/>
        </w:rPr>
        <w:t>.</w:t>
      </w:r>
    </w:p>
    <w:p w14:paraId="56E72F64" w14:textId="655D72DB" w:rsidR="002C23EA" w:rsidRPr="005D11F6" w:rsidRDefault="002C23EA">
      <w:pPr>
        <w:pStyle w:val="Akapitzlist"/>
        <w:numPr>
          <w:ilvl w:val="1"/>
          <w:numId w:val="21"/>
        </w:numPr>
        <w:spacing w:after="0" w:line="240" w:lineRule="auto"/>
        <w:jc w:val="both"/>
        <w:rPr>
          <w:rFonts w:ascii="Cambria" w:hAnsi="Cambria" w:cs="Calibri"/>
        </w:rPr>
      </w:pPr>
      <w:r w:rsidRPr="005D11F6">
        <w:rPr>
          <w:rFonts w:ascii="Cambria" w:eastAsia="Times New Roman" w:hAnsi="Cambria" w:cs="Calibri"/>
          <w:color w:val="000000"/>
        </w:rPr>
        <w:t>Oświadczenia i dokumenty, o których mowa w pkt. 13.14 SWZ sporządza się pod rygorem nieważności w postaci elektronicznej i opatruje się kwalifikowanym podpisem</w:t>
      </w:r>
      <w:r w:rsidR="004D60B8" w:rsidRPr="005D11F6">
        <w:rPr>
          <w:rFonts w:ascii="Cambria" w:eastAsia="Times New Roman" w:hAnsi="Cambria" w:cs="Calibri"/>
          <w:color w:val="000000"/>
        </w:rPr>
        <w:t xml:space="preserve"> </w:t>
      </w:r>
      <w:r w:rsidRPr="005D11F6">
        <w:rPr>
          <w:rFonts w:ascii="Cambria" w:eastAsia="Times New Roman" w:hAnsi="Cambria" w:cs="Calibri"/>
          <w:color w:val="000000"/>
        </w:rPr>
        <w:t>elektronicznym, podpisem zaufanym lub osobistym.</w:t>
      </w:r>
      <w:r w:rsidRPr="005D11F6">
        <w:rPr>
          <w:rFonts w:ascii="Cambria" w:hAnsi="Cambria" w:cs="Calibri"/>
        </w:rPr>
        <w:t xml:space="preserve"> </w:t>
      </w:r>
    </w:p>
    <w:p w14:paraId="7E120017" w14:textId="77777777" w:rsidR="002C23EA" w:rsidRPr="004B6AF2" w:rsidRDefault="002C23EA" w:rsidP="002C23EA">
      <w:pPr>
        <w:spacing w:after="0" w:line="240" w:lineRule="auto"/>
        <w:ind w:left="4"/>
        <w:rPr>
          <w:rFonts w:ascii="Cambria" w:hAnsi="Cambria" w:cs="Calibri"/>
        </w:rPr>
      </w:pPr>
    </w:p>
    <w:p w14:paraId="185A8C4B" w14:textId="77777777" w:rsidR="00B25EF7" w:rsidRPr="004B6AF2" w:rsidRDefault="00B25EF7" w:rsidP="00066BCE">
      <w:pPr>
        <w:spacing w:after="0" w:line="240" w:lineRule="auto"/>
        <w:ind w:left="4"/>
        <w:jc w:val="both"/>
        <w:rPr>
          <w:rFonts w:ascii="Cambria" w:hAnsi="Cambria" w:cs="Calibri"/>
        </w:rPr>
      </w:pPr>
    </w:p>
    <w:p w14:paraId="3E00A266" w14:textId="7D43D3D8" w:rsidR="00D67C0D" w:rsidRPr="004B6AF2" w:rsidRDefault="00D67C0D" w:rsidP="00066BCE">
      <w:pPr>
        <w:spacing w:after="0" w:line="240" w:lineRule="auto"/>
        <w:ind w:left="756"/>
        <w:jc w:val="both"/>
        <w:rPr>
          <w:rFonts w:ascii="Cambria" w:hAnsi="Cambria" w:cs="Calibri"/>
        </w:rPr>
      </w:pPr>
    </w:p>
    <w:p w14:paraId="3962EEA8" w14:textId="7658B53B" w:rsidR="00D67C0D" w:rsidRPr="004B6AF2" w:rsidRDefault="00D67C0D" w:rsidP="00B25EF7">
      <w:pPr>
        <w:spacing w:after="0" w:line="240" w:lineRule="auto"/>
        <w:ind w:left="10" w:right="2" w:hanging="10"/>
        <w:jc w:val="center"/>
        <w:rPr>
          <w:rFonts w:ascii="Cambria" w:hAnsi="Cambria" w:cs="Calibri"/>
        </w:rPr>
      </w:pPr>
      <w:r w:rsidRPr="004B6AF2">
        <w:rPr>
          <w:rFonts w:ascii="Cambria" w:hAnsi="Cambria" w:cs="Calibri"/>
        </w:rPr>
        <w:t>Rozdział 14</w:t>
      </w:r>
    </w:p>
    <w:p w14:paraId="236A8770" w14:textId="442D9F74" w:rsidR="00D67C0D" w:rsidRPr="004B6AF2" w:rsidRDefault="00D67C0D" w:rsidP="00B25EF7">
      <w:pPr>
        <w:pStyle w:val="Nagwek2"/>
        <w:spacing w:after="0" w:line="240" w:lineRule="auto"/>
        <w:ind w:left="713" w:right="0"/>
        <w:rPr>
          <w:rFonts w:ascii="Cambria" w:hAnsi="Cambria" w:cs="Calibri"/>
        </w:rPr>
      </w:pPr>
      <w:r w:rsidRPr="004B6AF2">
        <w:rPr>
          <w:rFonts w:ascii="Cambria" w:hAnsi="Cambria" w:cs="Calibri"/>
        </w:rPr>
        <w:t>SKŁADANIE I OTWARCIE OFERT</w:t>
      </w:r>
    </w:p>
    <w:p w14:paraId="52F346B5" w14:textId="77777777" w:rsidR="00D67C0D" w:rsidRPr="004B6AF2" w:rsidRDefault="00D67C0D" w:rsidP="00066BCE">
      <w:pPr>
        <w:jc w:val="both"/>
        <w:rPr>
          <w:rFonts w:ascii="Cambria" w:hAnsi="Cambria" w:cs="Calibri"/>
          <w:lang w:eastAsia="pl-PL"/>
        </w:rPr>
      </w:pPr>
    </w:p>
    <w:p w14:paraId="48DA9673" w14:textId="0520813A" w:rsidR="00D67C0D" w:rsidRPr="004B6AF2" w:rsidRDefault="00D67C0D" w:rsidP="00066BCE">
      <w:pPr>
        <w:spacing w:after="0" w:line="240" w:lineRule="auto"/>
        <w:ind w:left="4"/>
        <w:jc w:val="both"/>
        <w:rPr>
          <w:rFonts w:ascii="Cambria" w:hAnsi="Cambria" w:cs="Calibri"/>
        </w:rPr>
      </w:pPr>
      <w:r w:rsidRPr="004B6AF2">
        <w:rPr>
          <w:rFonts w:ascii="Cambria" w:eastAsia="Times New Roman" w:hAnsi="Cambria" w:cs="Calibri"/>
          <w:b/>
        </w:rPr>
        <w:t>14.1.</w:t>
      </w:r>
      <w:r w:rsidRPr="004B6AF2">
        <w:rPr>
          <w:rFonts w:ascii="Cambria" w:hAnsi="Cambria" w:cs="Calibri"/>
        </w:rPr>
        <w:t xml:space="preserve"> </w:t>
      </w:r>
      <w:r w:rsidR="002C23EA" w:rsidRPr="004B6AF2">
        <w:rPr>
          <w:rFonts w:ascii="Cambria" w:hAnsi="Cambria" w:cs="Calibri"/>
          <w:b/>
        </w:rPr>
        <w:t xml:space="preserve">Wykonawca składa ofertę za pomocą Platformy e-Zamówienia dostępnej pod adresem: </w:t>
      </w:r>
      <w:hyperlink r:id="rId22" w:history="1">
        <w:r w:rsidR="002C23EA" w:rsidRPr="004B6AF2">
          <w:rPr>
            <w:rStyle w:val="Hipercze"/>
            <w:rFonts w:ascii="Cambria" w:hAnsi="Cambria" w:cs="Calibri"/>
            <w:b/>
            <w:color w:val="0070C0"/>
          </w:rPr>
          <w:t>https://ezamowienia.gov.pl</w:t>
        </w:r>
      </w:hyperlink>
    </w:p>
    <w:p w14:paraId="04CA8D8D" w14:textId="5CC7626A" w:rsidR="00D67C0D" w:rsidRPr="004B6AF2" w:rsidRDefault="00D67C0D" w:rsidP="00066BCE">
      <w:pPr>
        <w:spacing w:after="0" w:line="240" w:lineRule="auto"/>
        <w:ind w:left="4"/>
        <w:jc w:val="both"/>
        <w:rPr>
          <w:rFonts w:ascii="Cambria" w:hAnsi="Cambria" w:cs="Calibri"/>
        </w:rPr>
      </w:pPr>
      <w:r w:rsidRPr="004B6AF2">
        <w:rPr>
          <w:rFonts w:ascii="Cambria" w:eastAsia="Times New Roman" w:hAnsi="Cambria" w:cs="Calibri"/>
          <w:b/>
        </w:rPr>
        <w:t>14.2</w:t>
      </w:r>
      <w:r w:rsidRPr="004B6AF2">
        <w:rPr>
          <w:rFonts w:ascii="Cambria" w:hAnsi="Cambria" w:cs="Calibri"/>
        </w:rPr>
        <w:t xml:space="preserve">. Termin składania ofert: </w:t>
      </w:r>
      <w:r w:rsidR="00F510E2">
        <w:rPr>
          <w:rFonts w:ascii="Cambria" w:hAnsi="Cambria" w:cs="Calibri"/>
        </w:rPr>
        <w:t>30</w:t>
      </w:r>
      <w:r w:rsidR="005D11F6">
        <w:rPr>
          <w:rFonts w:ascii="Cambria" w:hAnsi="Cambria" w:cs="Calibri"/>
        </w:rPr>
        <w:t>.01.2026</w:t>
      </w:r>
      <w:r w:rsidRPr="004B6AF2">
        <w:rPr>
          <w:rFonts w:ascii="Cambria" w:hAnsi="Cambria" w:cs="Calibri"/>
        </w:rPr>
        <w:t xml:space="preserve"> r. godz. 1</w:t>
      </w:r>
      <w:r w:rsidR="00F510E2">
        <w:rPr>
          <w:rFonts w:ascii="Cambria" w:hAnsi="Cambria" w:cs="Calibri"/>
        </w:rPr>
        <w:t>0</w:t>
      </w:r>
      <w:r w:rsidRPr="004B6AF2">
        <w:rPr>
          <w:rFonts w:ascii="Cambria" w:hAnsi="Cambria" w:cs="Calibri"/>
        </w:rPr>
        <w:t xml:space="preserve">:00.  </w:t>
      </w:r>
    </w:p>
    <w:p w14:paraId="69A5108B" w14:textId="636C5996" w:rsidR="00D67C0D" w:rsidRPr="004B6AF2" w:rsidRDefault="00D67C0D" w:rsidP="00066BCE">
      <w:pPr>
        <w:tabs>
          <w:tab w:val="center" w:pos="3617"/>
        </w:tabs>
        <w:spacing w:after="0" w:line="240" w:lineRule="auto"/>
        <w:jc w:val="both"/>
        <w:rPr>
          <w:rFonts w:ascii="Cambria" w:hAnsi="Cambria" w:cs="Calibri"/>
        </w:rPr>
      </w:pPr>
      <w:r w:rsidRPr="004B6AF2">
        <w:rPr>
          <w:rFonts w:ascii="Cambria" w:eastAsia="Times New Roman" w:hAnsi="Cambria" w:cs="Calibri"/>
          <w:b/>
        </w:rPr>
        <w:t>14.3.</w:t>
      </w:r>
      <w:r w:rsidRPr="004B6AF2">
        <w:rPr>
          <w:rFonts w:ascii="Cambria" w:hAnsi="Cambria" w:cs="Calibri"/>
        </w:rPr>
        <w:t xml:space="preserve"> Termin otwarcia </w:t>
      </w:r>
      <w:proofErr w:type="spellStart"/>
      <w:r w:rsidRPr="004B6AF2">
        <w:rPr>
          <w:rFonts w:ascii="Cambria" w:hAnsi="Cambria" w:cs="Calibri"/>
        </w:rPr>
        <w:t>ofer</w:t>
      </w:r>
      <w:proofErr w:type="spellEnd"/>
      <w:r w:rsidRPr="004B6AF2">
        <w:rPr>
          <w:rFonts w:ascii="Cambria" w:eastAsia="Calibri" w:hAnsi="Cambria" w:cs="Calibri"/>
        </w:rPr>
        <w:tab/>
      </w:r>
      <w:r w:rsidRPr="004B6AF2">
        <w:rPr>
          <w:rFonts w:ascii="Cambria" w:hAnsi="Cambria" w:cs="Calibri"/>
        </w:rPr>
        <w:t xml:space="preserve">t: </w:t>
      </w:r>
      <w:r w:rsidR="00F510E2">
        <w:rPr>
          <w:rFonts w:ascii="Cambria" w:hAnsi="Cambria" w:cs="Calibri"/>
        </w:rPr>
        <w:t>30</w:t>
      </w:r>
      <w:r w:rsidR="005D11F6">
        <w:rPr>
          <w:rFonts w:ascii="Cambria" w:hAnsi="Cambria" w:cs="Calibri"/>
        </w:rPr>
        <w:t>.01.2026</w:t>
      </w:r>
      <w:r w:rsidRPr="004B6AF2">
        <w:rPr>
          <w:rFonts w:ascii="Cambria" w:hAnsi="Cambria" w:cs="Calibri"/>
        </w:rPr>
        <w:t xml:space="preserve"> r. godz. 1</w:t>
      </w:r>
      <w:r w:rsidR="00F510E2">
        <w:rPr>
          <w:rFonts w:ascii="Cambria" w:hAnsi="Cambria" w:cs="Calibri"/>
        </w:rPr>
        <w:t>0</w:t>
      </w:r>
      <w:r w:rsidRPr="004B6AF2">
        <w:rPr>
          <w:rFonts w:ascii="Cambria" w:hAnsi="Cambria" w:cs="Calibri"/>
        </w:rPr>
        <w:t>:</w:t>
      </w:r>
      <w:r w:rsidR="00AE1318" w:rsidRPr="004B6AF2">
        <w:rPr>
          <w:rFonts w:ascii="Cambria" w:hAnsi="Cambria" w:cs="Calibri"/>
        </w:rPr>
        <w:t>2</w:t>
      </w:r>
      <w:r w:rsidRPr="004B6AF2">
        <w:rPr>
          <w:rFonts w:ascii="Cambria" w:hAnsi="Cambria" w:cs="Calibri"/>
        </w:rPr>
        <w:t xml:space="preserve">0.  </w:t>
      </w:r>
    </w:p>
    <w:p w14:paraId="76DDEF6C" w14:textId="77777777" w:rsidR="002C23EA" w:rsidRPr="004B6AF2" w:rsidRDefault="00D67C0D" w:rsidP="002C23EA">
      <w:pPr>
        <w:widowControl w:val="0"/>
        <w:spacing w:after="0" w:line="276" w:lineRule="auto"/>
        <w:jc w:val="both"/>
        <w:outlineLvl w:val="3"/>
        <w:rPr>
          <w:rFonts w:ascii="Cambria" w:hAnsi="Cambria" w:cs="Calibri"/>
        </w:rPr>
      </w:pPr>
      <w:r w:rsidRPr="004B6AF2">
        <w:rPr>
          <w:rFonts w:ascii="Cambria" w:eastAsia="Times New Roman" w:hAnsi="Cambria" w:cs="Calibri"/>
          <w:b/>
        </w:rPr>
        <w:t>14.4</w:t>
      </w:r>
      <w:r w:rsidRPr="004B6AF2">
        <w:rPr>
          <w:rFonts w:ascii="Cambria" w:hAnsi="Cambria" w:cs="Calibri"/>
        </w:rPr>
        <w:t xml:space="preserve">. </w:t>
      </w:r>
      <w:r w:rsidR="002C23EA" w:rsidRPr="004B6AF2">
        <w:rPr>
          <w:rFonts w:ascii="Cambria" w:hAnsi="Cambria" w:cs="Calibri"/>
        </w:rPr>
        <w:t>Oferta może być złożona tylko do upływu terminu składania ofert.</w:t>
      </w:r>
    </w:p>
    <w:p w14:paraId="2C0497FC" w14:textId="77777777" w:rsidR="002C23EA" w:rsidRPr="004B6AF2" w:rsidRDefault="002C23EA" w:rsidP="002C23EA">
      <w:pPr>
        <w:widowControl w:val="0"/>
        <w:spacing w:after="0" w:line="276" w:lineRule="auto"/>
        <w:jc w:val="both"/>
        <w:outlineLvl w:val="3"/>
        <w:rPr>
          <w:rFonts w:ascii="Cambria" w:hAnsi="Cambria" w:cs="Calibri"/>
        </w:rPr>
      </w:pPr>
      <w:r w:rsidRPr="004B6AF2">
        <w:rPr>
          <w:rFonts w:ascii="Cambria" w:hAnsi="Cambria" w:cs="Calibri"/>
          <w:b/>
          <w:bCs/>
        </w:rPr>
        <w:t xml:space="preserve">14.5. </w:t>
      </w:r>
      <w:r w:rsidRPr="004B6AF2">
        <w:rPr>
          <w:rFonts w:ascii="Cambria" w:hAnsi="Cambria" w:cs="Calibri"/>
          <w:bCs/>
          <w:color w:val="000000" w:themeColor="text1"/>
        </w:rPr>
        <w:t>Wykonawca może przed upływem terminu składania ofert wycofać ofertę. Wykonawca wycofuje ofertę w zakładce „Oferty/wnioski” używając przycisku „Wycofaj ofertę”.</w:t>
      </w:r>
    </w:p>
    <w:p w14:paraId="17819390" w14:textId="77777777" w:rsidR="002C23EA" w:rsidRPr="004B6AF2" w:rsidRDefault="002C23EA" w:rsidP="002C23EA">
      <w:pPr>
        <w:widowControl w:val="0"/>
        <w:spacing w:after="0" w:line="276" w:lineRule="auto"/>
        <w:jc w:val="both"/>
        <w:outlineLvl w:val="3"/>
        <w:rPr>
          <w:rFonts w:ascii="Cambria" w:hAnsi="Cambria" w:cs="Calibri"/>
        </w:rPr>
      </w:pPr>
      <w:r w:rsidRPr="004B6AF2">
        <w:rPr>
          <w:rFonts w:ascii="Cambria" w:hAnsi="Cambria" w:cs="Calibri"/>
          <w:b/>
          <w:bCs/>
        </w:rPr>
        <w:t xml:space="preserve">14.6. </w:t>
      </w:r>
      <w:r w:rsidRPr="004B6AF2">
        <w:rPr>
          <w:rFonts w:ascii="Cambria" w:hAnsi="Cambria" w:cs="Calibri"/>
        </w:rPr>
        <w:t xml:space="preserve">Zamawiający, najpóźniej przed otwarciem ofert, udostępnia na stronie internetowej prowadzonego postępowania informację o kwocie, jaką zamierza przeznaczyć na sfinansowanie zamówienia. </w:t>
      </w:r>
    </w:p>
    <w:p w14:paraId="6506437A" w14:textId="77777777" w:rsidR="002C23EA" w:rsidRPr="004B6AF2" w:rsidRDefault="002C23EA" w:rsidP="002C23EA">
      <w:pPr>
        <w:widowControl w:val="0"/>
        <w:spacing w:after="0" w:line="276" w:lineRule="auto"/>
        <w:jc w:val="both"/>
        <w:outlineLvl w:val="3"/>
        <w:rPr>
          <w:rFonts w:ascii="Cambria" w:hAnsi="Cambria" w:cs="Calibri"/>
        </w:rPr>
      </w:pPr>
      <w:r w:rsidRPr="004B6AF2">
        <w:rPr>
          <w:rFonts w:ascii="Cambria" w:hAnsi="Cambria" w:cs="Calibri"/>
          <w:b/>
          <w:bCs/>
        </w:rPr>
        <w:t xml:space="preserve">14.7. </w:t>
      </w:r>
      <w:r w:rsidRPr="004B6AF2">
        <w:rPr>
          <w:rFonts w:ascii="Cambria" w:hAnsi="Cambria" w:cs="Calibri"/>
        </w:rPr>
        <w:t xml:space="preserve">Otwarcie ofert następuje poprzez użycie mechanizmu do odszyfrowania ofert </w:t>
      </w:r>
      <w:r w:rsidRPr="004B6AF2">
        <w:rPr>
          <w:rFonts w:ascii="Cambria" w:hAnsi="Cambria" w:cs="Calibri"/>
        </w:rPr>
        <w:br/>
        <w:t>dostępnego po zalogowaniu w zakładce „</w:t>
      </w:r>
      <w:r w:rsidRPr="004B6AF2">
        <w:rPr>
          <w:rFonts w:ascii="Cambria" w:hAnsi="Cambria" w:cs="Calibri"/>
          <w:i/>
          <w:iCs/>
        </w:rPr>
        <w:t>Oferty/wnioski”</w:t>
      </w:r>
      <w:r w:rsidRPr="004B6AF2">
        <w:rPr>
          <w:rFonts w:ascii="Cambria" w:hAnsi="Cambria" w:cs="Calibri"/>
        </w:rPr>
        <w:t>.</w:t>
      </w:r>
    </w:p>
    <w:p w14:paraId="6B24586A" w14:textId="3542D2A2" w:rsidR="002C23EA" w:rsidRPr="004B6AF2" w:rsidRDefault="002C23EA" w:rsidP="002C23EA">
      <w:pPr>
        <w:widowControl w:val="0"/>
        <w:spacing w:after="0" w:line="276" w:lineRule="auto"/>
        <w:jc w:val="both"/>
        <w:outlineLvl w:val="3"/>
        <w:rPr>
          <w:rFonts w:ascii="Cambria" w:hAnsi="Cambria" w:cs="Calibri"/>
        </w:rPr>
      </w:pPr>
      <w:r w:rsidRPr="004B6AF2">
        <w:rPr>
          <w:rFonts w:ascii="Cambria" w:hAnsi="Cambria" w:cs="Calibri"/>
          <w:b/>
          <w:bCs/>
        </w:rPr>
        <w:t xml:space="preserve">14.8. </w:t>
      </w:r>
      <w:r w:rsidRPr="004B6AF2">
        <w:rPr>
          <w:rFonts w:ascii="Cambria" w:hAnsi="Cambria" w:cs="Calibri"/>
          <w:bCs/>
        </w:rPr>
        <w:t>Zamawiający, niezwłocznie po otwarciu ofert, udostępnia na stronie internetowej prowadzonego postępowania informacje o:</w:t>
      </w:r>
    </w:p>
    <w:p w14:paraId="6C60CE45" w14:textId="77777777" w:rsidR="002C23EA" w:rsidRPr="004B6AF2" w:rsidRDefault="002C23EA">
      <w:pPr>
        <w:pStyle w:val="Akapitzlist"/>
        <w:widowControl w:val="0"/>
        <w:numPr>
          <w:ilvl w:val="0"/>
          <w:numId w:val="23"/>
        </w:numPr>
        <w:spacing w:before="20" w:after="40" w:line="276" w:lineRule="auto"/>
        <w:ind w:left="993" w:hanging="284"/>
        <w:jc w:val="both"/>
        <w:outlineLvl w:val="3"/>
        <w:rPr>
          <w:rFonts w:ascii="Cambria" w:hAnsi="Cambria" w:cs="Calibri"/>
          <w:bCs/>
        </w:rPr>
      </w:pPr>
      <w:r w:rsidRPr="004B6AF2">
        <w:rPr>
          <w:rFonts w:ascii="Cambria" w:hAnsi="Cambria" w:cs="Calibri"/>
          <w:bCs/>
        </w:rPr>
        <w:t>nazwach albo imionach i nazwiskach oraz siedzibach lub miejscach prowadzonej działalności gospodarczej albo miejscach zamieszkania wykonawców, których oferty zostały otwarte;</w:t>
      </w:r>
    </w:p>
    <w:p w14:paraId="58D61F55" w14:textId="77777777" w:rsidR="002C23EA" w:rsidRPr="004B6AF2" w:rsidRDefault="002C23EA">
      <w:pPr>
        <w:pStyle w:val="Akapitzlist"/>
        <w:widowControl w:val="0"/>
        <w:numPr>
          <w:ilvl w:val="0"/>
          <w:numId w:val="23"/>
        </w:numPr>
        <w:spacing w:before="20" w:after="40" w:line="276" w:lineRule="auto"/>
        <w:ind w:left="993" w:hanging="284"/>
        <w:jc w:val="both"/>
        <w:outlineLvl w:val="3"/>
        <w:rPr>
          <w:rFonts w:ascii="Cambria" w:hAnsi="Cambria" w:cs="Calibri"/>
          <w:bCs/>
        </w:rPr>
      </w:pPr>
      <w:r w:rsidRPr="004B6AF2">
        <w:rPr>
          <w:rFonts w:ascii="Cambria" w:hAnsi="Cambria" w:cs="Calibri"/>
          <w:bCs/>
        </w:rPr>
        <w:t>cenach lub kosztach zawartych w ofertach.</w:t>
      </w:r>
    </w:p>
    <w:p w14:paraId="7A7FFBAD" w14:textId="77777777" w:rsidR="002C23EA" w:rsidRPr="004B6AF2" w:rsidRDefault="002C23EA">
      <w:pPr>
        <w:pStyle w:val="Akapitzlist"/>
        <w:widowControl w:val="0"/>
        <w:numPr>
          <w:ilvl w:val="1"/>
          <w:numId w:val="24"/>
        </w:numPr>
        <w:spacing w:before="20" w:after="40" w:line="276" w:lineRule="auto"/>
        <w:jc w:val="both"/>
        <w:outlineLvl w:val="3"/>
        <w:rPr>
          <w:rFonts w:ascii="Cambria" w:hAnsi="Cambria" w:cs="Calibri"/>
        </w:rPr>
      </w:pPr>
      <w:r w:rsidRPr="004B6AF2">
        <w:rPr>
          <w:rFonts w:ascii="Cambria" w:hAnsi="Cambria" w:cs="Calibri"/>
        </w:rPr>
        <w:t xml:space="preserve">Zamawiający odrzuca ofertę, jeżeli została złożona po terminie składania ofert, </w:t>
      </w:r>
      <w:r w:rsidRPr="004B6AF2">
        <w:rPr>
          <w:rFonts w:ascii="Cambria" w:hAnsi="Cambria" w:cs="Calibri"/>
        </w:rPr>
        <w:br/>
        <w:t>o którym mowa w pkt. 14.2 SWZ.</w:t>
      </w:r>
    </w:p>
    <w:p w14:paraId="35BEF942" w14:textId="156C6589" w:rsidR="002C23EA" w:rsidRPr="004B6AF2" w:rsidRDefault="002C23EA">
      <w:pPr>
        <w:pStyle w:val="Akapitzlist"/>
        <w:widowControl w:val="0"/>
        <w:numPr>
          <w:ilvl w:val="1"/>
          <w:numId w:val="24"/>
        </w:numPr>
        <w:spacing w:before="20" w:after="40" w:line="276" w:lineRule="auto"/>
        <w:jc w:val="both"/>
        <w:outlineLvl w:val="3"/>
        <w:rPr>
          <w:rFonts w:ascii="Cambria" w:hAnsi="Cambria" w:cs="Calibri"/>
        </w:rPr>
      </w:pPr>
      <w:r w:rsidRPr="004B6AF2">
        <w:rPr>
          <w:rFonts w:ascii="Cambria" w:hAnsi="Cambria" w:cs="Calibri"/>
        </w:rPr>
        <w:t>W przypadku wystąpienia awarii systemu teleinformatycznego, która spowoduje brak możliwości otwarcia ofert w terminie określonym przez Zamawiającego, otwarcie ofert nastąpi niezwłocznie po usunięciu awarii.</w:t>
      </w:r>
    </w:p>
    <w:p w14:paraId="7A6D2A1F" w14:textId="77777777" w:rsidR="002C23EA" w:rsidRPr="004B6AF2" w:rsidRDefault="002C23EA" w:rsidP="002C23EA">
      <w:pPr>
        <w:spacing w:after="0" w:line="240" w:lineRule="auto"/>
        <w:rPr>
          <w:rFonts w:ascii="Cambria" w:hAnsi="Cambria" w:cs="Calibri"/>
        </w:rPr>
      </w:pPr>
      <w:r w:rsidRPr="004B6AF2">
        <w:rPr>
          <w:rFonts w:ascii="Cambria" w:hAnsi="Cambria" w:cs="Calibri"/>
        </w:rPr>
        <w:t xml:space="preserve"> </w:t>
      </w:r>
    </w:p>
    <w:p w14:paraId="5157700E" w14:textId="48F5DC99" w:rsidR="00D67C0D" w:rsidRPr="004B6AF2" w:rsidRDefault="00D67C0D" w:rsidP="002C23EA">
      <w:pPr>
        <w:spacing w:after="0" w:line="240" w:lineRule="auto"/>
        <w:ind w:left="4"/>
        <w:jc w:val="both"/>
        <w:rPr>
          <w:rFonts w:ascii="Cambria" w:hAnsi="Cambria" w:cs="Calibri"/>
        </w:rPr>
      </w:pPr>
      <w:r w:rsidRPr="004B6AF2">
        <w:rPr>
          <w:rFonts w:ascii="Cambria" w:hAnsi="Cambria" w:cs="Calibri"/>
        </w:rPr>
        <w:t xml:space="preserve"> </w:t>
      </w:r>
    </w:p>
    <w:p w14:paraId="2272A4CD" w14:textId="7D426B6C" w:rsidR="00D67C0D" w:rsidRPr="004B6AF2" w:rsidRDefault="00D67C0D" w:rsidP="00B25EF7">
      <w:pPr>
        <w:spacing w:after="0" w:line="240" w:lineRule="auto"/>
        <w:ind w:left="10" w:right="2" w:hanging="10"/>
        <w:jc w:val="center"/>
        <w:rPr>
          <w:rFonts w:ascii="Cambria" w:hAnsi="Cambria" w:cs="Calibri"/>
        </w:rPr>
      </w:pPr>
      <w:r w:rsidRPr="004B6AF2">
        <w:rPr>
          <w:rFonts w:ascii="Cambria" w:hAnsi="Cambria" w:cs="Calibri"/>
        </w:rPr>
        <w:t>Rozdział 15</w:t>
      </w:r>
    </w:p>
    <w:p w14:paraId="23290C8A" w14:textId="78201122" w:rsidR="00D67C0D" w:rsidRPr="004B6AF2" w:rsidRDefault="00D67C0D" w:rsidP="00B25EF7">
      <w:pPr>
        <w:pStyle w:val="Nagwek2"/>
        <w:spacing w:after="0" w:line="240" w:lineRule="auto"/>
        <w:ind w:left="713" w:right="711"/>
        <w:rPr>
          <w:rFonts w:ascii="Cambria" w:hAnsi="Cambria" w:cs="Calibri"/>
          <w:b w:val="0"/>
        </w:rPr>
      </w:pPr>
      <w:r w:rsidRPr="004B6AF2">
        <w:rPr>
          <w:rFonts w:ascii="Cambria" w:hAnsi="Cambria" w:cs="Calibri"/>
        </w:rPr>
        <w:t>TERMIN ZWIĄZANIA OFERTĄ</w:t>
      </w:r>
    </w:p>
    <w:p w14:paraId="6A229C78" w14:textId="77777777" w:rsidR="00D67C0D" w:rsidRPr="004B6AF2" w:rsidRDefault="00D67C0D" w:rsidP="00066BCE">
      <w:pPr>
        <w:jc w:val="both"/>
        <w:rPr>
          <w:rFonts w:ascii="Cambria" w:hAnsi="Cambria" w:cs="Calibri"/>
          <w:lang w:eastAsia="pl-PL"/>
        </w:rPr>
      </w:pPr>
    </w:p>
    <w:p w14:paraId="78D2C938" w14:textId="3174A1EC" w:rsidR="00D67C0D" w:rsidRPr="004B6AF2" w:rsidRDefault="00D67C0D" w:rsidP="00066BCE">
      <w:pPr>
        <w:spacing w:after="0" w:line="240" w:lineRule="auto"/>
        <w:ind w:left="12" w:hanging="10"/>
        <w:jc w:val="both"/>
        <w:rPr>
          <w:rFonts w:ascii="Cambria" w:hAnsi="Cambria" w:cs="Calibri"/>
        </w:rPr>
      </w:pPr>
      <w:r w:rsidRPr="004B6AF2">
        <w:rPr>
          <w:rFonts w:ascii="Cambria" w:eastAsia="Times New Roman" w:hAnsi="Cambria" w:cs="Calibri"/>
          <w:b/>
        </w:rPr>
        <w:t xml:space="preserve">15.1. Wykonawca jest związany ofertą do </w:t>
      </w:r>
      <w:r w:rsidR="00926F62">
        <w:rPr>
          <w:rFonts w:ascii="Cambria" w:eastAsia="Times New Roman" w:hAnsi="Cambria" w:cs="Calibri"/>
          <w:b/>
        </w:rPr>
        <w:t>28</w:t>
      </w:r>
      <w:r w:rsidR="005D11F6">
        <w:rPr>
          <w:rFonts w:ascii="Cambria" w:eastAsia="Times New Roman" w:hAnsi="Cambria" w:cs="Calibri"/>
          <w:b/>
        </w:rPr>
        <w:t>.02.2026</w:t>
      </w:r>
      <w:r w:rsidRPr="004B6AF2">
        <w:rPr>
          <w:rFonts w:ascii="Cambria" w:eastAsia="Times New Roman" w:hAnsi="Cambria" w:cs="Calibri"/>
          <w:b/>
        </w:rPr>
        <w:t xml:space="preserve"> r</w:t>
      </w:r>
      <w:r w:rsidRPr="004B6AF2">
        <w:rPr>
          <w:rFonts w:ascii="Cambria" w:hAnsi="Cambria" w:cs="Calibri"/>
        </w:rPr>
        <w:t xml:space="preserve">.  </w:t>
      </w:r>
    </w:p>
    <w:p w14:paraId="497E674C" w14:textId="77777777" w:rsidR="00D67C0D" w:rsidRPr="004B6AF2" w:rsidRDefault="00D67C0D" w:rsidP="00066BCE">
      <w:pPr>
        <w:spacing w:after="0" w:line="240" w:lineRule="auto"/>
        <w:ind w:left="4"/>
        <w:jc w:val="both"/>
        <w:rPr>
          <w:rFonts w:ascii="Cambria" w:hAnsi="Cambria" w:cs="Calibri"/>
        </w:rPr>
      </w:pPr>
      <w:r w:rsidRPr="004B6AF2">
        <w:rPr>
          <w:rFonts w:ascii="Cambria" w:eastAsia="Times New Roman" w:hAnsi="Cambria" w:cs="Calibri"/>
          <w:b/>
        </w:rPr>
        <w:t>15.2</w:t>
      </w:r>
      <w:r w:rsidRPr="004B6AF2">
        <w:rPr>
          <w:rFonts w:ascii="Cambria" w:hAnsi="Cambria" w:cs="Calibri"/>
        </w:rPr>
        <w:t xml:space="preserve">. W przypadku gdy wybór najkorzystniejszej oferty nie nastąpi przed upływem terminu związania ofertą, o którym mowa w pkt 15.1, zamawiający przed upływem terminu związania ofertą, zwróci się jednokrotnie do wykonawców o wyrażenie zgody na przedłużenie tego terminu o wskazywany przez niego okres, nie dłuższy niż 30 dni.  </w:t>
      </w:r>
    </w:p>
    <w:p w14:paraId="0564F861" w14:textId="77777777" w:rsidR="002F2761" w:rsidRPr="004B6AF2" w:rsidRDefault="00D67C0D" w:rsidP="00066BCE">
      <w:pPr>
        <w:spacing w:after="0" w:line="240" w:lineRule="auto"/>
        <w:ind w:left="4"/>
        <w:jc w:val="both"/>
        <w:rPr>
          <w:rFonts w:ascii="Cambria" w:hAnsi="Cambria" w:cs="Calibri"/>
        </w:rPr>
      </w:pPr>
      <w:r w:rsidRPr="004B6AF2">
        <w:rPr>
          <w:rFonts w:ascii="Cambria" w:eastAsia="Times New Roman" w:hAnsi="Cambria" w:cs="Calibri"/>
          <w:b/>
        </w:rPr>
        <w:t>15.3</w:t>
      </w:r>
      <w:r w:rsidRPr="004B6AF2">
        <w:rPr>
          <w:rFonts w:ascii="Cambria" w:hAnsi="Cambria" w:cs="Calibri"/>
        </w:rPr>
        <w:t xml:space="preserve">. Przedłużenie terminu związania ofertą, o którym mowa w pkt 15.2, wymaga złożenia przez wykonawcę pisemnego oświadczenia o wyrażeniu zgody na przedłużenie terminu związania ofertą.  </w:t>
      </w:r>
    </w:p>
    <w:p w14:paraId="114DB57D" w14:textId="4F25475E" w:rsidR="00D67C0D" w:rsidRPr="004B6AF2" w:rsidRDefault="00D67C0D" w:rsidP="004D60B8">
      <w:pPr>
        <w:spacing w:after="0" w:line="240" w:lineRule="auto"/>
        <w:ind w:left="4"/>
        <w:jc w:val="both"/>
        <w:rPr>
          <w:rFonts w:ascii="Cambria" w:hAnsi="Cambria" w:cs="Calibri"/>
        </w:rPr>
      </w:pPr>
      <w:r w:rsidRPr="004B6AF2">
        <w:rPr>
          <w:rFonts w:ascii="Cambria" w:eastAsia="Times New Roman" w:hAnsi="Cambria" w:cs="Calibri"/>
          <w:b/>
        </w:rPr>
        <w:t>15.4.</w:t>
      </w:r>
      <w:r w:rsidRPr="004B6AF2">
        <w:rPr>
          <w:rFonts w:ascii="Cambria" w:hAnsi="Cambria" w:cs="Calibri"/>
        </w:rPr>
        <w:t xml:space="preserve"> W przypadku gdy zamawiający żąda wniesienia wadium, przedłużenie terminu związania ofertą, o którym mowa w pkt 15.2, następuje wraz z przedłużeniem okresu ważności wadium albo, jeżeli nie jest to możliwe, z wniesieniem nowego wadium na przedłużony okres związania ofertą. </w:t>
      </w:r>
    </w:p>
    <w:p w14:paraId="6D383EF2" w14:textId="77777777" w:rsidR="00D67C0D" w:rsidRPr="004B6AF2" w:rsidRDefault="00D67C0D" w:rsidP="00066BCE">
      <w:pPr>
        <w:spacing w:after="0" w:line="240" w:lineRule="auto"/>
        <w:ind w:left="756"/>
        <w:jc w:val="both"/>
        <w:rPr>
          <w:rFonts w:ascii="Cambria" w:hAnsi="Cambria" w:cs="Calibri"/>
        </w:rPr>
      </w:pPr>
      <w:r w:rsidRPr="004B6AF2">
        <w:rPr>
          <w:rFonts w:ascii="Cambria" w:hAnsi="Cambria" w:cs="Calibri"/>
        </w:rPr>
        <w:t xml:space="preserve"> </w:t>
      </w:r>
    </w:p>
    <w:p w14:paraId="21D3AF25" w14:textId="0B540FC9" w:rsidR="00D67C0D" w:rsidRPr="004B6AF2" w:rsidRDefault="00D67C0D" w:rsidP="00B25EF7">
      <w:pPr>
        <w:spacing w:after="0" w:line="240" w:lineRule="auto"/>
        <w:ind w:left="10" w:right="2" w:hanging="10"/>
        <w:jc w:val="center"/>
        <w:rPr>
          <w:rFonts w:ascii="Cambria" w:hAnsi="Cambria" w:cs="Calibri"/>
        </w:rPr>
      </w:pPr>
      <w:r w:rsidRPr="004B6AF2">
        <w:rPr>
          <w:rFonts w:ascii="Cambria" w:hAnsi="Cambria" w:cs="Calibri"/>
        </w:rPr>
        <w:t>Rozdział 16</w:t>
      </w:r>
    </w:p>
    <w:p w14:paraId="50F2E134" w14:textId="32EE3802" w:rsidR="00D67C0D" w:rsidRPr="004B6AF2" w:rsidRDefault="00D67C0D" w:rsidP="00B25EF7">
      <w:pPr>
        <w:pStyle w:val="Nagwek2"/>
        <w:spacing w:after="0" w:line="240" w:lineRule="auto"/>
        <w:ind w:left="713" w:right="3"/>
        <w:rPr>
          <w:rFonts w:ascii="Cambria" w:hAnsi="Cambria" w:cs="Calibri"/>
        </w:rPr>
      </w:pPr>
      <w:r w:rsidRPr="004B6AF2">
        <w:rPr>
          <w:rFonts w:ascii="Cambria" w:hAnsi="Cambria" w:cs="Calibri"/>
        </w:rPr>
        <w:t>OPIS SPOSOBU OBLICZENIA CENY OFERTY</w:t>
      </w:r>
    </w:p>
    <w:p w14:paraId="3825D776" w14:textId="77777777" w:rsidR="00D67C0D" w:rsidRPr="004B6AF2" w:rsidRDefault="00D67C0D" w:rsidP="00066BCE">
      <w:pPr>
        <w:jc w:val="both"/>
        <w:rPr>
          <w:rFonts w:ascii="Cambria" w:hAnsi="Cambria" w:cs="Calibri"/>
          <w:lang w:eastAsia="pl-PL"/>
        </w:rPr>
      </w:pPr>
    </w:p>
    <w:p w14:paraId="10B65BAA" w14:textId="0E888638" w:rsidR="00D67C0D" w:rsidRPr="004B6AF2" w:rsidRDefault="00D67C0D" w:rsidP="00066BCE">
      <w:pPr>
        <w:spacing w:after="0" w:line="240" w:lineRule="auto"/>
        <w:ind w:left="4"/>
        <w:jc w:val="both"/>
        <w:rPr>
          <w:rFonts w:ascii="Cambria" w:hAnsi="Cambria" w:cs="Calibri"/>
        </w:rPr>
      </w:pPr>
      <w:r w:rsidRPr="004B6AF2">
        <w:rPr>
          <w:rFonts w:ascii="Cambria" w:eastAsia="Times New Roman" w:hAnsi="Cambria" w:cs="Calibri"/>
          <w:b/>
        </w:rPr>
        <w:t xml:space="preserve">16.1. </w:t>
      </w:r>
      <w:r w:rsidRPr="004B6AF2">
        <w:rPr>
          <w:rFonts w:ascii="Cambria" w:hAnsi="Cambria" w:cs="Calibri"/>
        </w:rPr>
        <w:t>Wykonawca określi cenę oferty brutto, która stanowić będzie wynagrodzenie ryczałtowe za realizację całości przedmiotu zamó</w:t>
      </w:r>
      <w:r w:rsidR="003E1DCA" w:rsidRPr="004B6AF2">
        <w:rPr>
          <w:rFonts w:ascii="Cambria" w:hAnsi="Cambria" w:cs="Calibri"/>
        </w:rPr>
        <w:t>wienia</w:t>
      </w:r>
      <w:r w:rsidRPr="004B6AF2">
        <w:rPr>
          <w:rFonts w:ascii="Cambria" w:hAnsi="Cambria" w:cs="Calibri"/>
        </w:rPr>
        <w:t xml:space="preserve">, podając ją w zapisie liczbowy i słownie z dokładnością do dwóch miejsc po przecinku.  </w:t>
      </w:r>
    </w:p>
    <w:p w14:paraId="3EE73F15" w14:textId="2691CD2A" w:rsidR="00D67C0D" w:rsidRPr="004B6AF2" w:rsidRDefault="00D67C0D" w:rsidP="00066BCE">
      <w:pPr>
        <w:spacing w:after="0" w:line="240" w:lineRule="auto"/>
        <w:ind w:left="4"/>
        <w:jc w:val="both"/>
        <w:rPr>
          <w:rFonts w:ascii="Cambria" w:hAnsi="Cambria" w:cs="Calibri"/>
        </w:rPr>
      </w:pPr>
      <w:r w:rsidRPr="004B6AF2">
        <w:rPr>
          <w:rFonts w:ascii="Cambria" w:eastAsia="Times New Roman" w:hAnsi="Cambria" w:cs="Calibri"/>
          <w:b/>
        </w:rPr>
        <w:t xml:space="preserve">16.2. </w:t>
      </w:r>
      <w:r w:rsidRPr="004B6AF2">
        <w:rPr>
          <w:rFonts w:ascii="Cambria" w:hAnsi="Cambria" w:cs="Calibri"/>
        </w:rPr>
        <w:t xml:space="preserve">Podana w formularzu ofertowym cena brutto za realizację zamówienia publicznego stanowi wynagrodzenie ryczałtowe i obejmuje wszelkie koszty i składniki związane z realizację i prawidłowym wykonaniem zamówienia wynikającym z opisu przedmiotu zamówienia oraz dołączonej do niniejszej SWZ dokumentacji.  </w:t>
      </w:r>
    </w:p>
    <w:p w14:paraId="486BD68E" w14:textId="77777777" w:rsidR="00D67C0D" w:rsidRPr="004B6AF2" w:rsidRDefault="00D67C0D" w:rsidP="00066BCE">
      <w:pPr>
        <w:spacing w:after="0" w:line="240" w:lineRule="auto"/>
        <w:ind w:left="4"/>
        <w:jc w:val="both"/>
        <w:rPr>
          <w:rFonts w:ascii="Cambria" w:hAnsi="Cambria" w:cs="Calibri"/>
        </w:rPr>
      </w:pPr>
      <w:r w:rsidRPr="004B6AF2">
        <w:rPr>
          <w:rFonts w:ascii="Cambria" w:eastAsia="Times New Roman" w:hAnsi="Cambria" w:cs="Calibri"/>
          <w:b/>
        </w:rPr>
        <w:t xml:space="preserve">16.3. </w:t>
      </w:r>
      <w:r w:rsidRPr="004B6AF2">
        <w:rPr>
          <w:rFonts w:ascii="Cambria" w:hAnsi="Cambria" w:cs="Calibri"/>
        </w:rPr>
        <w:t xml:space="preserve">Cena powinna uwzględniać wymagania wskazane w SWZ, dokumentacji i wzorze umowy. </w:t>
      </w:r>
    </w:p>
    <w:p w14:paraId="6C12DBD3" w14:textId="77777777" w:rsidR="00D67C0D" w:rsidRPr="004B6AF2" w:rsidRDefault="00D67C0D" w:rsidP="00066BCE">
      <w:pPr>
        <w:spacing w:after="0" w:line="240" w:lineRule="auto"/>
        <w:ind w:left="4"/>
        <w:jc w:val="both"/>
        <w:rPr>
          <w:rFonts w:ascii="Cambria" w:hAnsi="Cambria" w:cs="Calibri"/>
        </w:rPr>
      </w:pPr>
      <w:r w:rsidRPr="004B6AF2">
        <w:rPr>
          <w:rFonts w:ascii="Cambria" w:eastAsia="Times New Roman" w:hAnsi="Cambria" w:cs="Calibri"/>
          <w:b/>
        </w:rPr>
        <w:t>16.4</w:t>
      </w:r>
      <w:r w:rsidRPr="004B6AF2">
        <w:rPr>
          <w:rFonts w:ascii="Cambria" w:hAnsi="Cambria" w:cs="Calibri"/>
        </w:rPr>
        <w:t xml:space="preserve">. Wykonawca musi uwzględnić w cenie oferty wszelkie koszty niezbędne dla prawidłowego i pełnego wykonania zamówienia oraz wszelkie opłaty i podatki wynikające z obowiązujących przepisów.  </w:t>
      </w:r>
    </w:p>
    <w:p w14:paraId="2A88307B" w14:textId="77777777" w:rsidR="00D67C0D" w:rsidRPr="004B6AF2" w:rsidRDefault="00D67C0D" w:rsidP="00066BCE">
      <w:pPr>
        <w:spacing w:after="0" w:line="240" w:lineRule="auto"/>
        <w:ind w:left="4"/>
        <w:jc w:val="both"/>
        <w:rPr>
          <w:rFonts w:ascii="Cambria" w:hAnsi="Cambria" w:cs="Calibri"/>
        </w:rPr>
      </w:pPr>
      <w:r w:rsidRPr="004B6AF2">
        <w:rPr>
          <w:rFonts w:ascii="Cambria" w:eastAsia="Times New Roman" w:hAnsi="Cambria" w:cs="Calibri"/>
          <w:b/>
        </w:rPr>
        <w:t>16.5.</w:t>
      </w:r>
      <w:r w:rsidRPr="004B6AF2">
        <w:rPr>
          <w:rFonts w:ascii="Cambria" w:hAnsi="Cambria" w:cs="Calibri"/>
        </w:rPr>
        <w:t xml:space="preserve"> Wszelkie rozliczenia dotyczące realizacji przedmiotu zamówienia opisanego w niniejszej specyfikacji dokonywane będą w złotych polskich.  </w:t>
      </w:r>
    </w:p>
    <w:p w14:paraId="45B897DB" w14:textId="77777777" w:rsidR="00D67C0D" w:rsidRPr="004B6AF2" w:rsidRDefault="00D67C0D" w:rsidP="00066BCE">
      <w:pPr>
        <w:spacing w:after="0" w:line="240" w:lineRule="auto"/>
        <w:ind w:left="4"/>
        <w:jc w:val="both"/>
        <w:rPr>
          <w:rFonts w:ascii="Cambria" w:hAnsi="Cambria" w:cs="Calibri"/>
        </w:rPr>
      </w:pPr>
      <w:r w:rsidRPr="004B6AF2">
        <w:rPr>
          <w:rFonts w:ascii="Cambria" w:eastAsia="Times New Roman" w:hAnsi="Cambria" w:cs="Calibri"/>
          <w:b/>
        </w:rPr>
        <w:t>16.6.</w:t>
      </w:r>
      <w:r w:rsidRPr="004B6AF2">
        <w:rPr>
          <w:rFonts w:ascii="Cambria" w:hAnsi="Cambria" w:cs="Calibri"/>
        </w:rPr>
        <w:t xml:space="preserve"> Jeżeli została złożona oferta, której wybór prowadziłby do powstania u zamawiającego obowiązku podatkowego zgodnie z ustawą z dnia 11 marca 2004 r. o podatku od towarów i usług (Dz. U. z 2020 r. poz. 106 z </w:t>
      </w:r>
      <w:proofErr w:type="spellStart"/>
      <w:r w:rsidRPr="004B6AF2">
        <w:rPr>
          <w:rFonts w:ascii="Cambria" w:hAnsi="Cambria" w:cs="Calibri"/>
        </w:rPr>
        <w:t>późn</w:t>
      </w:r>
      <w:proofErr w:type="spellEnd"/>
      <w:r w:rsidRPr="004B6AF2">
        <w:rPr>
          <w:rFonts w:ascii="Cambria" w:hAnsi="Cambria" w:cs="Calibri"/>
        </w:rPr>
        <w:t xml:space="preserve">. zm.), dla celów zastosowania kryterium ceny lub kosztu zamawiający dolicza do przedstawionej w tej ofercie ceny kwotę podatku od towarów i usług, którą miałby obowiązek rozliczyć.  </w:t>
      </w:r>
    </w:p>
    <w:p w14:paraId="55A676BD" w14:textId="77777777" w:rsidR="00D67C0D" w:rsidRPr="004B6AF2" w:rsidRDefault="00D67C0D" w:rsidP="00066BCE">
      <w:pPr>
        <w:spacing w:after="0" w:line="240" w:lineRule="auto"/>
        <w:ind w:left="4"/>
        <w:jc w:val="both"/>
        <w:rPr>
          <w:rFonts w:ascii="Cambria" w:hAnsi="Cambria" w:cs="Calibri"/>
        </w:rPr>
      </w:pPr>
      <w:r w:rsidRPr="004B6AF2">
        <w:rPr>
          <w:rFonts w:ascii="Cambria" w:eastAsia="Times New Roman" w:hAnsi="Cambria" w:cs="Calibri"/>
          <w:b/>
        </w:rPr>
        <w:t>16.7</w:t>
      </w:r>
      <w:r w:rsidRPr="004B6AF2">
        <w:rPr>
          <w:rFonts w:ascii="Cambria" w:hAnsi="Cambria" w:cs="Calibri"/>
        </w:rPr>
        <w:t xml:space="preserve">. W ofercie wykonawca ma obowiązek:  </w:t>
      </w:r>
    </w:p>
    <w:p w14:paraId="6E2603C1" w14:textId="77777777" w:rsidR="00D67C0D" w:rsidRPr="004B6AF2" w:rsidRDefault="00D67C0D" w:rsidP="00A45123">
      <w:pPr>
        <w:numPr>
          <w:ilvl w:val="0"/>
          <w:numId w:val="11"/>
        </w:numPr>
        <w:spacing w:after="0" w:line="240" w:lineRule="auto"/>
        <w:ind w:firstLine="708"/>
        <w:jc w:val="both"/>
        <w:rPr>
          <w:rFonts w:ascii="Cambria" w:hAnsi="Cambria" w:cs="Calibri"/>
        </w:rPr>
      </w:pPr>
      <w:r w:rsidRPr="004B6AF2">
        <w:rPr>
          <w:rFonts w:ascii="Cambria" w:hAnsi="Cambria" w:cs="Calibri"/>
        </w:rPr>
        <w:t xml:space="preserve">poinformowania zamawiającego, że wybór jego oferty będzie prowadził do powstania u zamawiającego obowiązku podatkowego;  </w:t>
      </w:r>
    </w:p>
    <w:p w14:paraId="436AEDD0" w14:textId="77777777" w:rsidR="00D67C0D" w:rsidRPr="004B6AF2" w:rsidRDefault="00D67C0D" w:rsidP="00A45123">
      <w:pPr>
        <w:numPr>
          <w:ilvl w:val="0"/>
          <w:numId w:val="11"/>
        </w:numPr>
        <w:spacing w:after="0" w:line="240" w:lineRule="auto"/>
        <w:ind w:firstLine="708"/>
        <w:jc w:val="both"/>
        <w:rPr>
          <w:rFonts w:ascii="Cambria" w:hAnsi="Cambria" w:cs="Calibri"/>
        </w:rPr>
      </w:pPr>
      <w:r w:rsidRPr="004B6AF2">
        <w:rPr>
          <w:rFonts w:ascii="Cambria" w:hAnsi="Cambria" w:cs="Calibri"/>
        </w:rPr>
        <w:t xml:space="preserve">wskazania nazwy (rodzaju) towaru lub usługi, których dostawa lub świadczenie będą prowadziły do powstania obowiązku podatkowego;  </w:t>
      </w:r>
    </w:p>
    <w:p w14:paraId="78321136" w14:textId="77777777" w:rsidR="00D67C0D" w:rsidRPr="004B6AF2" w:rsidRDefault="00D67C0D" w:rsidP="00A45123">
      <w:pPr>
        <w:numPr>
          <w:ilvl w:val="0"/>
          <w:numId w:val="11"/>
        </w:numPr>
        <w:spacing w:after="0" w:line="240" w:lineRule="auto"/>
        <w:ind w:firstLine="708"/>
        <w:jc w:val="both"/>
        <w:rPr>
          <w:rFonts w:ascii="Cambria" w:hAnsi="Cambria" w:cs="Calibri"/>
        </w:rPr>
      </w:pPr>
      <w:r w:rsidRPr="004B6AF2">
        <w:rPr>
          <w:rFonts w:ascii="Cambria" w:hAnsi="Cambria" w:cs="Calibri"/>
        </w:rPr>
        <w:t xml:space="preserve">wskazania wartości towaru lub usługi objętego obowiązkiem podatkowym zamawiającego, bez kwoty podatku;  </w:t>
      </w:r>
    </w:p>
    <w:p w14:paraId="33CB3DDA" w14:textId="77777777" w:rsidR="00D67C0D" w:rsidRPr="004B6AF2" w:rsidRDefault="00D67C0D" w:rsidP="00A45123">
      <w:pPr>
        <w:numPr>
          <w:ilvl w:val="0"/>
          <w:numId w:val="11"/>
        </w:numPr>
        <w:spacing w:after="0" w:line="240" w:lineRule="auto"/>
        <w:ind w:firstLine="708"/>
        <w:jc w:val="both"/>
        <w:rPr>
          <w:rFonts w:ascii="Cambria" w:hAnsi="Cambria" w:cs="Calibri"/>
        </w:rPr>
      </w:pPr>
      <w:r w:rsidRPr="004B6AF2">
        <w:rPr>
          <w:rFonts w:ascii="Cambria" w:hAnsi="Cambria" w:cs="Calibri"/>
        </w:rPr>
        <w:t xml:space="preserve">wskazania stawki podatku od towarów i usług, która zgodnie z wiedzą wykonawcy, będzie miała zastosowanie.  </w:t>
      </w:r>
    </w:p>
    <w:p w14:paraId="1710AA24" w14:textId="6BBC6F7E" w:rsidR="00D67C0D" w:rsidRPr="004B6AF2" w:rsidRDefault="00D67C0D" w:rsidP="00066BCE">
      <w:pPr>
        <w:spacing w:after="0" w:line="240" w:lineRule="auto"/>
        <w:ind w:left="4"/>
        <w:jc w:val="both"/>
        <w:rPr>
          <w:rFonts w:ascii="Cambria" w:hAnsi="Cambria" w:cs="Calibri"/>
        </w:rPr>
      </w:pPr>
      <w:r w:rsidRPr="004B6AF2">
        <w:rPr>
          <w:rFonts w:ascii="Cambria" w:eastAsia="Times New Roman" w:hAnsi="Cambria" w:cs="Calibri"/>
          <w:b/>
        </w:rPr>
        <w:t>16.8</w:t>
      </w:r>
      <w:r w:rsidRPr="004B6AF2">
        <w:rPr>
          <w:rFonts w:ascii="Cambria" w:hAnsi="Cambria" w:cs="Calibri"/>
        </w:rPr>
        <w:t xml:space="preserve">. Wynagrodzenie będzie płatne zgodnie z Projektem umowy Załącznik Nr 1 </w:t>
      </w:r>
      <w:r w:rsidR="002C23EA" w:rsidRPr="004B6AF2">
        <w:rPr>
          <w:rFonts w:ascii="Cambria" w:hAnsi="Cambria" w:cs="Calibri"/>
        </w:rPr>
        <w:t>do SWZ</w:t>
      </w:r>
    </w:p>
    <w:p w14:paraId="755BE7AA" w14:textId="77777777" w:rsidR="00D67C0D" w:rsidRPr="004B6AF2" w:rsidRDefault="00D67C0D" w:rsidP="00066BCE">
      <w:pPr>
        <w:spacing w:after="0" w:line="240" w:lineRule="auto"/>
        <w:ind w:left="756"/>
        <w:jc w:val="both"/>
        <w:rPr>
          <w:rFonts w:ascii="Cambria" w:hAnsi="Cambria" w:cs="Calibri"/>
        </w:rPr>
      </w:pPr>
      <w:r w:rsidRPr="004B6AF2">
        <w:rPr>
          <w:rFonts w:ascii="Cambria" w:hAnsi="Cambria" w:cs="Calibri"/>
        </w:rPr>
        <w:t xml:space="preserve"> </w:t>
      </w:r>
    </w:p>
    <w:p w14:paraId="61D354A0" w14:textId="6E69FDF5" w:rsidR="00D67C0D" w:rsidRPr="004B6AF2" w:rsidRDefault="00D67C0D" w:rsidP="00B25EF7">
      <w:pPr>
        <w:spacing w:after="0" w:line="240" w:lineRule="auto"/>
        <w:ind w:left="10" w:right="2" w:hanging="10"/>
        <w:jc w:val="center"/>
        <w:rPr>
          <w:rFonts w:ascii="Cambria" w:hAnsi="Cambria" w:cs="Calibri"/>
        </w:rPr>
      </w:pPr>
      <w:r w:rsidRPr="004B6AF2">
        <w:rPr>
          <w:rFonts w:ascii="Cambria" w:hAnsi="Cambria" w:cs="Calibri"/>
        </w:rPr>
        <w:t>Rozdział 17</w:t>
      </w:r>
    </w:p>
    <w:p w14:paraId="03625F50" w14:textId="734097F6" w:rsidR="00D67C0D" w:rsidRPr="004B6AF2" w:rsidRDefault="00D67C0D" w:rsidP="00B25EF7">
      <w:pPr>
        <w:spacing w:after="0" w:line="240" w:lineRule="auto"/>
        <w:ind w:left="341" w:firstLine="430"/>
        <w:jc w:val="center"/>
        <w:rPr>
          <w:rFonts w:ascii="Cambria" w:hAnsi="Cambria" w:cs="Calibri"/>
        </w:rPr>
      </w:pPr>
      <w:r w:rsidRPr="004B6AF2">
        <w:rPr>
          <w:rFonts w:ascii="Cambria" w:eastAsia="Times New Roman" w:hAnsi="Cambria" w:cs="Calibri"/>
          <w:b/>
        </w:rPr>
        <w:t>OPIS KRYTERIÓW, KTÓRYMI ZAMAWIAJĄCY BĘDZIE SIĘ KIEROWAŁ PRZY WYBORZE OFERTY, WRAZ Z PODANIEM WAG TYCH KRYTERIÓW I SPOSOBU OCENY OFERT</w:t>
      </w:r>
    </w:p>
    <w:p w14:paraId="596763BC" w14:textId="77777777" w:rsidR="00D67C0D" w:rsidRPr="004B6AF2" w:rsidRDefault="00D67C0D" w:rsidP="00066BCE">
      <w:pPr>
        <w:spacing w:after="0" w:line="240" w:lineRule="auto"/>
        <w:ind w:left="341" w:firstLine="430"/>
        <w:jc w:val="both"/>
        <w:rPr>
          <w:rFonts w:ascii="Cambria" w:hAnsi="Cambria" w:cs="Calibri"/>
        </w:rPr>
      </w:pPr>
    </w:p>
    <w:p w14:paraId="6FEF23BA" w14:textId="6B3F3CA0" w:rsidR="00D67C0D" w:rsidRPr="004B6AF2" w:rsidRDefault="00D67C0D" w:rsidP="00A45123">
      <w:pPr>
        <w:numPr>
          <w:ilvl w:val="1"/>
          <w:numId w:val="12"/>
        </w:numPr>
        <w:spacing w:after="0" w:line="240" w:lineRule="auto"/>
        <w:jc w:val="both"/>
        <w:rPr>
          <w:rFonts w:ascii="Cambria" w:hAnsi="Cambria" w:cs="Calibri"/>
        </w:rPr>
      </w:pPr>
      <w:r w:rsidRPr="004B6AF2">
        <w:rPr>
          <w:rFonts w:ascii="Cambria" w:hAnsi="Cambria" w:cs="Calibri"/>
        </w:rPr>
        <w:t xml:space="preserve">Przy wyborze oferty zamawiający będzie się kierował następującymi kryteriami </w:t>
      </w:r>
    </w:p>
    <w:tbl>
      <w:tblPr>
        <w:tblStyle w:val="TableGrid"/>
        <w:tblW w:w="9064" w:type="dxa"/>
        <w:tblInd w:w="5" w:type="dxa"/>
        <w:tblCellMar>
          <w:top w:w="12" w:type="dxa"/>
          <w:left w:w="108" w:type="dxa"/>
          <w:right w:w="56" w:type="dxa"/>
        </w:tblCellMar>
        <w:tblLook w:val="04A0" w:firstRow="1" w:lastRow="0" w:firstColumn="1" w:lastColumn="0" w:noHBand="0" w:noVBand="1"/>
      </w:tblPr>
      <w:tblGrid>
        <w:gridCol w:w="562"/>
        <w:gridCol w:w="1418"/>
        <w:gridCol w:w="1419"/>
        <w:gridCol w:w="5665"/>
      </w:tblGrid>
      <w:tr w:rsidR="00D67C0D" w:rsidRPr="004B6AF2" w14:paraId="10772EB6" w14:textId="77777777" w:rsidTr="00081B51">
        <w:trPr>
          <w:trHeight w:val="516"/>
        </w:trPr>
        <w:tc>
          <w:tcPr>
            <w:tcW w:w="562" w:type="dxa"/>
            <w:tcBorders>
              <w:top w:val="single" w:sz="4" w:space="0" w:color="000000"/>
              <w:left w:val="single" w:sz="4" w:space="0" w:color="000000"/>
              <w:bottom w:val="single" w:sz="4" w:space="0" w:color="000000"/>
              <w:right w:val="single" w:sz="4" w:space="0" w:color="000000"/>
            </w:tcBorders>
          </w:tcPr>
          <w:p w14:paraId="443A8218" w14:textId="77777777" w:rsidR="00D67C0D" w:rsidRPr="004B6AF2" w:rsidRDefault="00D67C0D" w:rsidP="00066BCE">
            <w:pPr>
              <w:spacing w:line="240" w:lineRule="auto"/>
              <w:ind w:left="2"/>
              <w:jc w:val="both"/>
              <w:rPr>
                <w:rFonts w:ascii="Cambria" w:hAnsi="Cambria" w:cs="Calibri"/>
              </w:rPr>
            </w:pPr>
            <w:r w:rsidRPr="004B6AF2">
              <w:rPr>
                <w:rFonts w:ascii="Cambria" w:eastAsia="Times New Roman" w:hAnsi="Cambria" w:cs="Calibri"/>
                <w:b/>
              </w:rPr>
              <w:t xml:space="preserve">Nr </w:t>
            </w:r>
          </w:p>
        </w:tc>
        <w:tc>
          <w:tcPr>
            <w:tcW w:w="1418" w:type="dxa"/>
            <w:tcBorders>
              <w:top w:val="single" w:sz="4" w:space="0" w:color="000000"/>
              <w:left w:val="single" w:sz="4" w:space="0" w:color="000000"/>
              <w:bottom w:val="single" w:sz="4" w:space="0" w:color="000000"/>
              <w:right w:val="single" w:sz="4" w:space="0" w:color="000000"/>
            </w:tcBorders>
          </w:tcPr>
          <w:p w14:paraId="139D9F60" w14:textId="77777777" w:rsidR="00D67C0D" w:rsidRPr="004B6AF2" w:rsidRDefault="00D67C0D" w:rsidP="00066BCE">
            <w:pPr>
              <w:spacing w:line="240" w:lineRule="auto"/>
              <w:ind w:left="2"/>
              <w:jc w:val="both"/>
              <w:rPr>
                <w:rFonts w:ascii="Cambria" w:hAnsi="Cambria" w:cs="Calibri"/>
              </w:rPr>
            </w:pPr>
            <w:r w:rsidRPr="004B6AF2">
              <w:rPr>
                <w:rFonts w:ascii="Cambria" w:eastAsia="Times New Roman" w:hAnsi="Cambria" w:cs="Calibri"/>
                <w:b/>
              </w:rPr>
              <w:t xml:space="preserve">Nazwa kryterium </w:t>
            </w:r>
          </w:p>
        </w:tc>
        <w:tc>
          <w:tcPr>
            <w:tcW w:w="1419" w:type="dxa"/>
            <w:tcBorders>
              <w:top w:val="single" w:sz="4" w:space="0" w:color="000000"/>
              <w:left w:val="single" w:sz="4" w:space="0" w:color="000000"/>
              <w:bottom w:val="single" w:sz="4" w:space="0" w:color="000000"/>
              <w:right w:val="single" w:sz="4" w:space="0" w:color="000000"/>
            </w:tcBorders>
          </w:tcPr>
          <w:p w14:paraId="20F7D262" w14:textId="77777777" w:rsidR="00D67C0D" w:rsidRPr="004B6AF2" w:rsidRDefault="00D67C0D" w:rsidP="00066BCE">
            <w:pPr>
              <w:spacing w:line="240" w:lineRule="auto"/>
              <w:ind w:left="2"/>
              <w:jc w:val="both"/>
              <w:rPr>
                <w:rFonts w:ascii="Cambria" w:hAnsi="Cambria" w:cs="Calibri"/>
              </w:rPr>
            </w:pPr>
            <w:r w:rsidRPr="004B6AF2">
              <w:rPr>
                <w:rFonts w:ascii="Cambria" w:eastAsia="Times New Roman" w:hAnsi="Cambria" w:cs="Calibri"/>
                <w:b/>
              </w:rPr>
              <w:t xml:space="preserve">Waga % </w:t>
            </w:r>
          </w:p>
        </w:tc>
        <w:tc>
          <w:tcPr>
            <w:tcW w:w="5665" w:type="dxa"/>
            <w:tcBorders>
              <w:top w:val="single" w:sz="4" w:space="0" w:color="000000"/>
              <w:left w:val="single" w:sz="4" w:space="0" w:color="000000"/>
              <w:bottom w:val="single" w:sz="4" w:space="0" w:color="000000"/>
              <w:right w:val="single" w:sz="4" w:space="0" w:color="000000"/>
            </w:tcBorders>
          </w:tcPr>
          <w:p w14:paraId="5E4ECF65" w14:textId="77777777" w:rsidR="00D67C0D" w:rsidRPr="004B6AF2" w:rsidRDefault="00D67C0D" w:rsidP="00066BCE">
            <w:pPr>
              <w:spacing w:line="240" w:lineRule="auto"/>
              <w:jc w:val="both"/>
              <w:rPr>
                <w:rFonts w:ascii="Cambria" w:hAnsi="Cambria" w:cs="Calibri"/>
              </w:rPr>
            </w:pPr>
            <w:r w:rsidRPr="004B6AF2">
              <w:rPr>
                <w:rFonts w:ascii="Cambria" w:eastAsia="Times New Roman" w:hAnsi="Cambria" w:cs="Calibri"/>
                <w:b/>
              </w:rPr>
              <w:t xml:space="preserve">Sposób punktowania </w:t>
            </w:r>
          </w:p>
        </w:tc>
      </w:tr>
      <w:tr w:rsidR="00D67C0D" w:rsidRPr="004B6AF2" w14:paraId="65D8EAD3" w14:textId="77777777" w:rsidTr="00081B51">
        <w:trPr>
          <w:trHeight w:val="1022"/>
        </w:trPr>
        <w:tc>
          <w:tcPr>
            <w:tcW w:w="562" w:type="dxa"/>
            <w:tcBorders>
              <w:top w:val="single" w:sz="4" w:space="0" w:color="000000"/>
              <w:left w:val="single" w:sz="4" w:space="0" w:color="000000"/>
              <w:bottom w:val="single" w:sz="4" w:space="0" w:color="000000"/>
              <w:right w:val="single" w:sz="4" w:space="0" w:color="000000"/>
            </w:tcBorders>
          </w:tcPr>
          <w:p w14:paraId="4747A780" w14:textId="77777777" w:rsidR="00D67C0D" w:rsidRPr="004B6AF2" w:rsidRDefault="00D67C0D" w:rsidP="00066BCE">
            <w:pPr>
              <w:spacing w:line="240" w:lineRule="auto"/>
              <w:ind w:left="2"/>
              <w:jc w:val="both"/>
              <w:rPr>
                <w:rFonts w:ascii="Cambria" w:hAnsi="Cambria" w:cs="Calibri"/>
              </w:rPr>
            </w:pPr>
            <w:r w:rsidRPr="004B6AF2">
              <w:rPr>
                <w:rFonts w:ascii="Cambria" w:hAnsi="Cambria" w:cs="Calibri"/>
              </w:rPr>
              <w:t xml:space="preserve">1 </w:t>
            </w:r>
          </w:p>
        </w:tc>
        <w:tc>
          <w:tcPr>
            <w:tcW w:w="1418" w:type="dxa"/>
            <w:tcBorders>
              <w:top w:val="single" w:sz="4" w:space="0" w:color="000000"/>
              <w:left w:val="single" w:sz="4" w:space="0" w:color="000000"/>
              <w:bottom w:val="single" w:sz="4" w:space="0" w:color="000000"/>
              <w:right w:val="single" w:sz="4" w:space="0" w:color="000000"/>
            </w:tcBorders>
          </w:tcPr>
          <w:p w14:paraId="22F1B9DC" w14:textId="77777777" w:rsidR="00D67C0D" w:rsidRPr="004B6AF2" w:rsidRDefault="00D67C0D" w:rsidP="00066BCE">
            <w:pPr>
              <w:spacing w:line="240" w:lineRule="auto"/>
              <w:ind w:left="2"/>
              <w:jc w:val="both"/>
              <w:rPr>
                <w:rFonts w:ascii="Cambria" w:hAnsi="Cambria" w:cs="Calibri"/>
              </w:rPr>
            </w:pPr>
            <w:r w:rsidRPr="004B6AF2">
              <w:rPr>
                <w:rFonts w:ascii="Cambria" w:hAnsi="Cambria" w:cs="Calibri"/>
              </w:rPr>
              <w:t xml:space="preserve">Cena (C) </w:t>
            </w:r>
          </w:p>
        </w:tc>
        <w:tc>
          <w:tcPr>
            <w:tcW w:w="1419" w:type="dxa"/>
            <w:tcBorders>
              <w:top w:val="single" w:sz="4" w:space="0" w:color="000000"/>
              <w:left w:val="single" w:sz="4" w:space="0" w:color="000000"/>
              <w:bottom w:val="single" w:sz="4" w:space="0" w:color="000000"/>
              <w:right w:val="single" w:sz="4" w:space="0" w:color="000000"/>
            </w:tcBorders>
          </w:tcPr>
          <w:p w14:paraId="2E73F707" w14:textId="77777777" w:rsidR="00D67C0D" w:rsidRPr="004B6AF2" w:rsidRDefault="00D67C0D" w:rsidP="00066BCE">
            <w:pPr>
              <w:spacing w:line="240" w:lineRule="auto"/>
              <w:ind w:left="2"/>
              <w:jc w:val="both"/>
              <w:rPr>
                <w:rFonts w:ascii="Cambria" w:hAnsi="Cambria" w:cs="Calibri"/>
              </w:rPr>
            </w:pPr>
            <w:r w:rsidRPr="004B6AF2">
              <w:rPr>
                <w:rFonts w:ascii="Cambria" w:hAnsi="Cambria" w:cs="Calibri"/>
              </w:rPr>
              <w:t xml:space="preserve">60,00 </w:t>
            </w:r>
          </w:p>
        </w:tc>
        <w:tc>
          <w:tcPr>
            <w:tcW w:w="5665" w:type="dxa"/>
            <w:tcBorders>
              <w:top w:val="single" w:sz="4" w:space="0" w:color="000000"/>
              <w:left w:val="single" w:sz="4" w:space="0" w:color="000000"/>
              <w:bottom w:val="single" w:sz="4" w:space="0" w:color="000000"/>
              <w:right w:val="single" w:sz="4" w:space="0" w:color="000000"/>
            </w:tcBorders>
          </w:tcPr>
          <w:p w14:paraId="31D893AC" w14:textId="77777777" w:rsidR="00D67C0D" w:rsidRPr="004B6AF2" w:rsidRDefault="00D67C0D" w:rsidP="00066BCE">
            <w:pPr>
              <w:spacing w:line="240" w:lineRule="auto"/>
              <w:jc w:val="both"/>
              <w:rPr>
                <w:rFonts w:ascii="Cambria" w:hAnsi="Cambria" w:cs="Calibri"/>
              </w:rPr>
            </w:pPr>
            <w:r w:rsidRPr="004B6AF2">
              <w:rPr>
                <w:rFonts w:ascii="Cambria" w:hAnsi="Cambria" w:cs="Calibri"/>
              </w:rPr>
              <w:t xml:space="preserve">Liczba punktów = (cena najniższa zaproponowana w ofertach niepodlegających odrzuceniu / cena badanej oferty) x 60 punktów </w:t>
            </w:r>
          </w:p>
          <w:p w14:paraId="5CA5F5F0" w14:textId="77777777" w:rsidR="00D67C0D" w:rsidRPr="004B6AF2" w:rsidRDefault="00D67C0D" w:rsidP="00066BCE">
            <w:pPr>
              <w:spacing w:line="240" w:lineRule="auto"/>
              <w:jc w:val="both"/>
              <w:rPr>
                <w:rFonts w:ascii="Cambria" w:hAnsi="Cambria" w:cs="Calibri"/>
              </w:rPr>
            </w:pPr>
            <w:r w:rsidRPr="004B6AF2">
              <w:rPr>
                <w:rFonts w:ascii="Cambria" w:hAnsi="Cambria" w:cs="Calibri"/>
              </w:rPr>
              <w:t xml:space="preserve"> </w:t>
            </w:r>
          </w:p>
        </w:tc>
      </w:tr>
      <w:tr w:rsidR="00D67C0D" w:rsidRPr="004B6AF2" w14:paraId="1E226DCD" w14:textId="77777777" w:rsidTr="00081B51">
        <w:trPr>
          <w:trHeight w:val="1023"/>
        </w:trPr>
        <w:tc>
          <w:tcPr>
            <w:tcW w:w="562" w:type="dxa"/>
            <w:tcBorders>
              <w:top w:val="single" w:sz="4" w:space="0" w:color="000000"/>
              <w:left w:val="single" w:sz="4" w:space="0" w:color="000000"/>
              <w:bottom w:val="single" w:sz="4" w:space="0" w:color="000000"/>
              <w:right w:val="single" w:sz="4" w:space="0" w:color="000000"/>
            </w:tcBorders>
          </w:tcPr>
          <w:p w14:paraId="4DB59D68" w14:textId="77777777" w:rsidR="00D67C0D" w:rsidRPr="004B6AF2" w:rsidRDefault="00D67C0D" w:rsidP="00066BCE">
            <w:pPr>
              <w:spacing w:line="240" w:lineRule="auto"/>
              <w:ind w:left="2"/>
              <w:jc w:val="both"/>
              <w:rPr>
                <w:rFonts w:ascii="Cambria" w:hAnsi="Cambria" w:cs="Calibri"/>
              </w:rPr>
            </w:pPr>
            <w:r w:rsidRPr="004B6AF2">
              <w:rPr>
                <w:rFonts w:ascii="Cambria" w:hAnsi="Cambria" w:cs="Calibri"/>
              </w:rPr>
              <w:t xml:space="preserve">2 </w:t>
            </w:r>
          </w:p>
        </w:tc>
        <w:tc>
          <w:tcPr>
            <w:tcW w:w="1418" w:type="dxa"/>
            <w:tcBorders>
              <w:top w:val="single" w:sz="4" w:space="0" w:color="000000"/>
              <w:left w:val="single" w:sz="4" w:space="0" w:color="000000"/>
              <w:bottom w:val="single" w:sz="4" w:space="0" w:color="000000"/>
              <w:right w:val="single" w:sz="4" w:space="0" w:color="000000"/>
            </w:tcBorders>
          </w:tcPr>
          <w:p w14:paraId="4B64892E" w14:textId="77777777" w:rsidR="00D67C0D" w:rsidRPr="004B6AF2" w:rsidRDefault="00D67C0D" w:rsidP="00066BCE">
            <w:pPr>
              <w:spacing w:line="240" w:lineRule="auto"/>
              <w:ind w:left="2" w:right="22"/>
              <w:jc w:val="both"/>
              <w:rPr>
                <w:rFonts w:ascii="Cambria" w:hAnsi="Cambria" w:cs="Calibri"/>
              </w:rPr>
            </w:pPr>
            <w:r w:rsidRPr="004B6AF2">
              <w:rPr>
                <w:rFonts w:ascii="Cambria" w:hAnsi="Cambria" w:cs="Calibri"/>
              </w:rPr>
              <w:t xml:space="preserve">Długość okresu gwarancji (G) </w:t>
            </w:r>
          </w:p>
        </w:tc>
        <w:tc>
          <w:tcPr>
            <w:tcW w:w="1419" w:type="dxa"/>
            <w:tcBorders>
              <w:top w:val="single" w:sz="4" w:space="0" w:color="000000"/>
              <w:left w:val="single" w:sz="4" w:space="0" w:color="000000"/>
              <w:bottom w:val="single" w:sz="4" w:space="0" w:color="000000"/>
              <w:right w:val="single" w:sz="4" w:space="0" w:color="000000"/>
            </w:tcBorders>
          </w:tcPr>
          <w:p w14:paraId="6AEF80DA" w14:textId="77777777" w:rsidR="00D67C0D" w:rsidRPr="004B6AF2" w:rsidRDefault="00D67C0D" w:rsidP="00066BCE">
            <w:pPr>
              <w:spacing w:line="240" w:lineRule="auto"/>
              <w:ind w:left="2"/>
              <w:jc w:val="both"/>
              <w:rPr>
                <w:rFonts w:ascii="Cambria" w:hAnsi="Cambria" w:cs="Calibri"/>
              </w:rPr>
            </w:pPr>
            <w:r w:rsidRPr="004B6AF2">
              <w:rPr>
                <w:rFonts w:ascii="Cambria" w:hAnsi="Cambria" w:cs="Calibri"/>
              </w:rPr>
              <w:t xml:space="preserve">40,00 </w:t>
            </w:r>
          </w:p>
        </w:tc>
        <w:tc>
          <w:tcPr>
            <w:tcW w:w="5665" w:type="dxa"/>
            <w:tcBorders>
              <w:top w:val="single" w:sz="4" w:space="0" w:color="000000"/>
              <w:left w:val="single" w:sz="4" w:space="0" w:color="000000"/>
              <w:bottom w:val="single" w:sz="4" w:space="0" w:color="000000"/>
              <w:right w:val="single" w:sz="4" w:space="0" w:color="000000"/>
            </w:tcBorders>
          </w:tcPr>
          <w:p w14:paraId="012F0E8E" w14:textId="77777777" w:rsidR="00D67C0D" w:rsidRPr="004B6AF2" w:rsidRDefault="00D67C0D" w:rsidP="00066BCE">
            <w:pPr>
              <w:spacing w:line="240" w:lineRule="auto"/>
              <w:jc w:val="both"/>
              <w:rPr>
                <w:rFonts w:ascii="Cambria" w:hAnsi="Cambria" w:cs="Calibri"/>
              </w:rPr>
            </w:pPr>
            <w:r w:rsidRPr="004B6AF2">
              <w:rPr>
                <w:rFonts w:ascii="Cambria" w:hAnsi="Cambria" w:cs="Calibri"/>
              </w:rPr>
              <w:t xml:space="preserve">Liczba punktów = (gwarancja badanej oferty /  najdłuższa gwarancja zaproponowana w ofertach) x 40 punktów </w:t>
            </w:r>
          </w:p>
          <w:p w14:paraId="054E0BAC" w14:textId="77777777" w:rsidR="00D67C0D" w:rsidRPr="004B6AF2" w:rsidRDefault="00D67C0D" w:rsidP="00066BCE">
            <w:pPr>
              <w:spacing w:line="240" w:lineRule="auto"/>
              <w:jc w:val="both"/>
              <w:rPr>
                <w:rFonts w:ascii="Cambria" w:hAnsi="Cambria" w:cs="Calibri"/>
              </w:rPr>
            </w:pPr>
            <w:r w:rsidRPr="004B6AF2">
              <w:rPr>
                <w:rFonts w:ascii="Cambria" w:hAnsi="Cambria" w:cs="Calibri"/>
              </w:rPr>
              <w:t xml:space="preserve"> </w:t>
            </w:r>
          </w:p>
        </w:tc>
      </w:tr>
    </w:tbl>
    <w:p w14:paraId="29DB05CF" w14:textId="77777777" w:rsidR="00D67C0D" w:rsidRPr="004B6AF2" w:rsidRDefault="00D67C0D" w:rsidP="00066BCE">
      <w:pPr>
        <w:spacing w:after="0" w:line="240" w:lineRule="auto"/>
        <w:jc w:val="both"/>
        <w:rPr>
          <w:rFonts w:ascii="Cambria" w:hAnsi="Cambria" w:cs="Calibri"/>
        </w:rPr>
      </w:pPr>
      <w:r w:rsidRPr="004B6AF2">
        <w:rPr>
          <w:rFonts w:ascii="Cambria" w:hAnsi="Cambria" w:cs="Calibri"/>
        </w:rPr>
        <w:t xml:space="preserve"> </w:t>
      </w:r>
    </w:p>
    <w:p w14:paraId="527A9075" w14:textId="77777777" w:rsidR="00D67C0D" w:rsidRPr="004B6AF2" w:rsidRDefault="00D67C0D" w:rsidP="00A45123">
      <w:pPr>
        <w:numPr>
          <w:ilvl w:val="1"/>
          <w:numId w:val="12"/>
        </w:numPr>
        <w:spacing w:after="0" w:line="240" w:lineRule="auto"/>
        <w:jc w:val="both"/>
        <w:rPr>
          <w:rFonts w:ascii="Cambria" w:hAnsi="Cambria" w:cs="Calibri"/>
        </w:rPr>
      </w:pPr>
      <w:r w:rsidRPr="004B6AF2">
        <w:rPr>
          <w:rFonts w:ascii="Cambria" w:hAnsi="Cambria" w:cs="Calibri"/>
        </w:rPr>
        <w:t xml:space="preserve">Wymagana gwarancja minimum 36 miesięcy – punktowany będzie termin jak najdłuższy, z tym, że termin dłuższy niż 60 miesięcy będzie traktowany przy dokonywaniu oceny ofert tak jakby wynosił 60 miesięcy. Oferowana gwarancja na okres poniżej 36 miesięcy jest niedopuszczalna, a oferta zawierająca taki okres gwarancji zostanie odrzucona.  </w:t>
      </w:r>
    </w:p>
    <w:p w14:paraId="4304A7D1" w14:textId="6C6149D7" w:rsidR="00D67C0D" w:rsidRPr="004B6AF2" w:rsidRDefault="00D67C0D" w:rsidP="00A45123">
      <w:pPr>
        <w:numPr>
          <w:ilvl w:val="1"/>
          <w:numId w:val="12"/>
        </w:numPr>
        <w:spacing w:after="0" w:line="240" w:lineRule="auto"/>
        <w:ind w:firstLine="9"/>
        <w:jc w:val="both"/>
        <w:rPr>
          <w:rFonts w:ascii="Cambria" w:hAnsi="Cambria" w:cs="Calibri"/>
        </w:rPr>
      </w:pPr>
      <w:r w:rsidRPr="004B6AF2">
        <w:rPr>
          <w:rFonts w:ascii="Cambria" w:hAnsi="Cambria" w:cs="Calibri"/>
        </w:rPr>
        <w:t xml:space="preserve">Za ofertę najkorzystniejszą uznana zostanie oferta, która uzyska w sumie najwyższą liczbę punktów (C+G). </w:t>
      </w:r>
    </w:p>
    <w:p w14:paraId="6B5AA494" w14:textId="0F68BC20" w:rsidR="00081B51" w:rsidRPr="004B6AF2" w:rsidRDefault="00081B51" w:rsidP="00081B51">
      <w:pPr>
        <w:spacing w:after="0" w:line="240" w:lineRule="auto"/>
        <w:ind w:left="369"/>
        <w:jc w:val="both"/>
        <w:rPr>
          <w:rFonts w:ascii="Cambria" w:hAnsi="Cambria" w:cs="Calibri"/>
        </w:rPr>
      </w:pPr>
    </w:p>
    <w:p w14:paraId="07766C46" w14:textId="77777777" w:rsidR="00B25EF7" w:rsidRPr="004B6AF2" w:rsidRDefault="00B25EF7" w:rsidP="002C23EA">
      <w:pPr>
        <w:spacing w:after="0" w:line="240" w:lineRule="auto"/>
        <w:jc w:val="both"/>
        <w:rPr>
          <w:rFonts w:ascii="Cambria" w:hAnsi="Cambria" w:cs="Calibri"/>
        </w:rPr>
      </w:pPr>
    </w:p>
    <w:p w14:paraId="24A6CDDA" w14:textId="65246AA8" w:rsidR="00D67C0D" w:rsidRPr="004B6AF2" w:rsidRDefault="00D67C0D" w:rsidP="00B25EF7">
      <w:pPr>
        <w:spacing w:after="0" w:line="240" w:lineRule="auto"/>
        <w:ind w:left="10" w:right="2" w:hanging="10"/>
        <w:jc w:val="center"/>
        <w:rPr>
          <w:rFonts w:ascii="Cambria" w:hAnsi="Cambria" w:cs="Calibri"/>
        </w:rPr>
      </w:pPr>
      <w:r w:rsidRPr="004B6AF2">
        <w:rPr>
          <w:rFonts w:ascii="Cambria" w:hAnsi="Cambria" w:cs="Calibri"/>
        </w:rPr>
        <w:t>Rozdział 18</w:t>
      </w:r>
    </w:p>
    <w:p w14:paraId="6F0C36C8" w14:textId="0CED6E75" w:rsidR="00D67C0D" w:rsidRPr="004B6AF2" w:rsidRDefault="00D67C0D" w:rsidP="005D11F6">
      <w:pPr>
        <w:pStyle w:val="Nagwek2"/>
        <w:spacing w:after="0" w:line="240" w:lineRule="auto"/>
        <w:ind w:left="713" w:right="1"/>
        <w:rPr>
          <w:rFonts w:ascii="Cambria" w:hAnsi="Cambria" w:cs="Calibri"/>
        </w:rPr>
      </w:pPr>
      <w:r w:rsidRPr="004B6AF2">
        <w:rPr>
          <w:rFonts w:ascii="Cambria" w:hAnsi="Cambria" w:cs="Calibri"/>
        </w:rPr>
        <w:t>WYBÓR NAJKORZYSTNIEJSZEJ OFERTY</w:t>
      </w:r>
    </w:p>
    <w:p w14:paraId="16E2A7C7" w14:textId="77777777" w:rsidR="00D67C0D" w:rsidRPr="004B6AF2" w:rsidRDefault="00D67C0D" w:rsidP="00066BCE">
      <w:pPr>
        <w:spacing w:after="0" w:line="240" w:lineRule="auto"/>
        <w:ind w:left="4"/>
        <w:jc w:val="both"/>
        <w:rPr>
          <w:rFonts w:ascii="Cambria" w:hAnsi="Cambria" w:cs="Calibri"/>
        </w:rPr>
      </w:pPr>
      <w:r w:rsidRPr="004B6AF2">
        <w:rPr>
          <w:rFonts w:ascii="Cambria" w:eastAsia="Times New Roman" w:hAnsi="Cambria" w:cs="Calibri"/>
          <w:b/>
        </w:rPr>
        <w:t>18.1</w:t>
      </w:r>
      <w:r w:rsidRPr="004B6AF2">
        <w:rPr>
          <w:rFonts w:ascii="Cambria" w:hAnsi="Cambria" w:cs="Calibri"/>
        </w:rPr>
        <w:t xml:space="preserve">. Zamawiający wybiera najkorzystniejszą ofertę w terminie związania ofertą.  </w:t>
      </w:r>
    </w:p>
    <w:p w14:paraId="104B454D" w14:textId="77777777" w:rsidR="00D67C0D" w:rsidRPr="004B6AF2" w:rsidRDefault="00D67C0D" w:rsidP="00066BCE">
      <w:pPr>
        <w:spacing w:after="0" w:line="240" w:lineRule="auto"/>
        <w:ind w:left="4"/>
        <w:jc w:val="both"/>
        <w:rPr>
          <w:rFonts w:ascii="Cambria" w:hAnsi="Cambria" w:cs="Calibri"/>
        </w:rPr>
      </w:pPr>
      <w:r w:rsidRPr="004B6AF2">
        <w:rPr>
          <w:rFonts w:ascii="Cambria" w:eastAsia="Times New Roman" w:hAnsi="Cambria" w:cs="Calibri"/>
          <w:b/>
        </w:rPr>
        <w:t>18.2.</w:t>
      </w:r>
      <w:r w:rsidRPr="004B6AF2">
        <w:rPr>
          <w:rFonts w:ascii="Cambria" w:hAnsi="Cambria" w:cs="Calibri"/>
        </w:rPr>
        <w:t xml:space="preserve"> Jeżeli termin związania ofertą upłynął przed wyborem najkorzystniejszej oferty, Zamawiający wezwie Wykonawcę, którego oferta otrzymała najwyższą ocenę, do wyrażenia, w wyznaczonym przez Zamawiającego terminie, pisemnej zgody na wybór jego oferty.  </w:t>
      </w:r>
    </w:p>
    <w:p w14:paraId="32AE63CE" w14:textId="77777777" w:rsidR="00D67C0D" w:rsidRPr="004B6AF2" w:rsidRDefault="00D67C0D" w:rsidP="00066BCE">
      <w:pPr>
        <w:spacing w:after="0" w:line="240" w:lineRule="auto"/>
        <w:ind w:left="4"/>
        <w:jc w:val="both"/>
        <w:rPr>
          <w:rFonts w:ascii="Cambria" w:hAnsi="Cambria" w:cs="Calibri"/>
        </w:rPr>
      </w:pPr>
      <w:r w:rsidRPr="004B6AF2">
        <w:rPr>
          <w:rFonts w:ascii="Cambria" w:eastAsia="Times New Roman" w:hAnsi="Cambria" w:cs="Calibri"/>
          <w:b/>
        </w:rPr>
        <w:t>18.3.</w:t>
      </w:r>
      <w:r w:rsidRPr="004B6AF2">
        <w:rPr>
          <w:rFonts w:ascii="Cambria" w:hAnsi="Cambria" w:cs="Calibri"/>
        </w:rPr>
        <w:t xml:space="preserve"> Stosownie do art. 253 ust. 1 ustawy </w:t>
      </w:r>
      <w:proofErr w:type="spellStart"/>
      <w:r w:rsidRPr="004B6AF2">
        <w:rPr>
          <w:rFonts w:ascii="Cambria" w:hAnsi="Cambria" w:cs="Calibri"/>
        </w:rPr>
        <w:t>Pzp</w:t>
      </w:r>
      <w:proofErr w:type="spellEnd"/>
      <w:r w:rsidRPr="004B6AF2">
        <w:rPr>
          <w:rFonts w:ascii="Cambria" w:hAnsi="Cambria" w:cs="Calibri"/>
        </w:rPr>
        <w:t xml:space="preserve">, Zamawiający niezwłocznie po wyborze najkorzystniejszej oferty informuje równocześnie Wykonawców, którzy złożyli oferty, o:  </w:t>
      </w:r>
    </w:p>
    <w:p w14:paraId="67379E97" w14:textId="77777777" w:rsidR="00D67C0D" w:rsidRPr="004B6AF2" w:rsidRDefault="00D67C0D" w:rsidP="00A45123">
      <w:pPr>
        <w:numPr>
          <w:ilvl w:val="0"/>
          <w:numId w:val="13"/>
        </w:numPr>
        <w:spacing w:after="0" w:line="240" w:lineRule="auto"/>
        <w:jc w:val="both"/>
        <w:rPr>
          <w:rFonts w:ascii="Cambria" w:hAnsi="Cambria" w:cs="Calibri"/>
        </w:rPr>
      </w:pPr>
      <w:r w:rsidRPr="004B6AF2">
        <w:rPr>
          <w:rFonts w:ascii="Cambria" w:hAnsi="Cambria" w:cs="Calibri"/>
        </w:rPr>
        <w:t xml:space="preserve">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  </w:t>
      </w:r>
    </w:p>
    <w:p w14:paraId="1461F4EC" w14:textId="77777777" w:rsidR="00F60ABF" w:rsidRPr="004B6AF2" w:rsidRDefault="00D67C0D" w:rsidP="00A45123">
      <w:pPr>
        <w:numPr>
          <w:ilvl w:val="0"/>
          <w:numId w:val="13"/>
        </w:numPr>
        <w:spacing w:after="0" w:line="240" w:lineRule="auto"/>
        <w:jc w:val="both"/>
        <w:rPr>
          <w:rFonts w:ascii="Cambria" w:hAnsi="Cambria" w:cs="Calibri"/>
        </w:rPr>
      </w:pPr>
      <w:r w:rsidRPr="004B6AF2">
        <w:rPr>
          <w:rFonts w:ascii="Cambria" w:hAnsi="Cambria" w:cs="Calibri"/>
        </w:rPr>
        <w:t xml:space="preserve">Wykonawcach, których oferty zostały odrzucone podając uzasadnienie faktyczne i prawne.  </w:t>
      </w:r>
    </w:p>
    <w:p w14:paraId="695985CE" w14:textId="03753B60" w:rsidR="00D67C0D" w:rsidRDefault="00D67C0D" w:rsidP="00F60ABF">
      <w:pPr>
        <w:spacing w:after="0" w:line="240" w:lineRule="auto"/>
        <w:ind w:left="4"/>
        <w:jc w:val="both"/>
        <w:rPr>
          <w:rFonts w:ascii="Cambria" w:hAnsi="Cambria" w:cs="Calibri"/>
        </w:rPr>
      </w:pPr>
      <w:r w:rsidRPr="004B6AF2">
        <w:rPr>
          <w:rFonts w:ascii="Cambria" w:eastAsia="Times New Roman" w:hAnsi="Cambria" w:cs="Calibri"/>
          <w:b/>
        </w:rPr>
        <w:t>18.4.</w:t>
      </w:r>
      <w:r w:rsidRPr="004B6AF2">
        <w:rPr>
          <w:rFonts w:ascii="Cambria" w:hAnsi="Cambria" w:cs="Calibri"/>
        </w:rPr>
        <w:t xml:space="preserve"> Zamawiający udostępnia niezwłocznie informacje, o których mowa w pkt 18.3 </w:t>
      </w:r>
      <w:proofErr w:type="spellStart"/>
      <w:r w:rsidRPr="004B6AF2">
        <w:rPr>
          <w:rFonts w:ascii="Cambria" w:hAnsi="Cambria" w:cs="Calibri"/>
        </w:rPr>
        <w:t>tiret</w:t>
      </w:r>
      <w:proofErr w:type="spellEnd"/>
      <w:r w:rsidRPr="004B6AF2">
        <w:rPr>
          <w:rFonts w:ascii="Cambria" w:hAnsi="Cambria" w:cs="Calibri"/>
        </w:rPr>
        <w:t xml:space="preserve"> pierwszy </w:t>
      </w:r>
      <w:r w:rsidR="00F60ABF" w:rsidRPr="004B6AF2">
        <w:rPr>
          <w:rFonts w:ascii="Cambria" w:hAnsi="Cambria" w:cs="Calibri"/>
        </w:rPr>
        <w:t xml:space="preserve"> </w:t>
      </w:r>
      <w:r w:rsidRPr="004B6AF2">
        <w:rPr>
          <w:rFonts w:ascii="Cambria" w:hAnsi="Cambria" w:cs="Calibri"/>
        </w:rPr>
        <w:t xml:space="preserve">SWZ, </w:t>
      </w:r>
      <w:r w:rsidRPr="004B6AF2">
        <w:rPr>
          <w:rFonts w:ascii="Cambria" w:hAnsi="Cambria" w:cs="Calibri"/>
        </w:rPr>
        <w:tab/>
        <w:t xml:space="preserve">na </w:t>
      </w:r>
      <w:r w:rsidRPr="004B6AF2">
        <w:rPr>
          <w:rFonts w:ascii="Cambria" w:hAnsi="Cambria" w:cs="Calibri"/>
        </w:rPr>
        <w:tab/>
        <w:t xml:space="preserve">stronie </w:t>
      </w:r>
      <w:r w:rsidRPr="004B6AF2">
        <w:rPr>
          <w:rFonts w:ascii="Cambria" w:hAnsi="Cambria" w:cs="Calibri"/>
        </w:rPr>
        <w:tab/>
        <w:t xml:space="preserve">internetowej </w:t>
      </w:r>
      <w:r w:rsidRPr="004B6AF2">
        <w:rPr>
          <w:rFonts w:ascii="Cambria" w:hAnsi="Cambria" w:cs="Calibri"/>
        </w:rPr>
        <w:tab/>
        <w:t xml:space="preserve">prowadzonego </w:t>
      </w:r>
      <w:r w:rsidR="00F60ABF" w:rsidRPr="004B6AF2">
        <w:rPr>
          <w:rFonts w:ascii="Cambria" w:hAnsi="Cambria" w:cs="Calibri"/>
        </w:rPr>
        <w:t xml:space="preserve"> </w:t>
      </w:r>
      <w:r w:rsidRPr="004B6AF2">
        <w:rPr>
          <w:rFonts w:ascii="Cambria" w:hAnsi="Cambria" w:cs="Calibri"/>
        </w:rPr>
        <w:t>postępowania</w:t>
      </w:r>
    </w:p>
    <w:p w14:paraId="22CE82BC" w14:textId="43737BAF" w:rsidR="002C23EA" w:rsidRPr="004B6AF2" w:rsidRDefault="002C23EA" w:rsidP="002C23EA">
      <w:pPr>
        <w:tabs>
          <w:tab w:val="center" w:pos="1441"/>
          <w:tab w:val="center" w:pos="2661"/>
          <w:tab w:val="center" w:pos="4324"/>
          <w:tab w:val="center" w:pos="6337"/>
          <w:tab w:val="right" w:pos="9078"/>
        </w:tabs>
        <w:spacing w:after="0" w:line="240" w:lineRule="auto"/>
        <w:jc w:val="both"/>
        <w:rPr>
          <w:rFonts w:ascii="Cambria" w:hAnsi="Cambria" w:cs="Calibri"/>
        </w:rPr>
      </w:pPr>
    </w:p>
    <w:p w14:paraId="405CD00D" w14:textId="77777777" w:rsidR="00F60ABF" w:rsidRPr="004B6AF2" w:rsidRDefault="00F60ABF" w:rsidP="002C23EA">
      <w:pPr>
        <w:tabs>
          <w:tab w:val="center" w:pos="1441"/>
          <w:tab w:val="center" w:pos="2661"/>
          <w:tab w:val="center" w:pos="4324"/>
          <w:tab w:val="center" w:pos="6337"/>
          <w:tab w:val="right" w:pos="9078"/>
        </w:tabs>
        <w:spacing w:after="0" w:line="240" w:lineRule="auto"/>
        <w:jc w:val="both"/>
        <w:rPr>
          <w:rFonts w:ascii="Cambria" w:hAnsi="Cambria" w:cs="Calibri"/>
        </w:rPr>
      </w:pPr>
    </w:p>
    <w:p w14:paraId="2A6F0D7F" w14:textId="00ACEE50" w:rsidR="00D67C0D" w:rsidRPr="004B6AF2" w:rsidRDefault="00D67C0D" w:rsidP="00B25EF7">
      <w:pPr>
        <w:spacing w:after="0" w:line="240" w:lineRule="auto"/>
        <w:ind w:left="10" w:right="2" w:hanging="10"/>
        <w:jc w:val="center"/>
        <w:rPr>
          <w:rFonts w:ascii="Cambria" w:hAnsi="Cambria" w:cs="Calibri"/>
        </w:rPr>
      </w:pPr>
      <w:r w:rsidRPr="004B6AF2">
        <w:rPr>
          <w:rFonts w:ascii="Cambria" w:hAnsi="Cambria" w:cs="Calibri"/>
        </w:rPr>
        <w:t>Rozdział 19</w:t>
      </w:r>
    </w:p>
    <w:p w14:paraId="01659CEE" w14:textId="053F360D" w:rsidR="00D67C0D" w:rsidRPr="004B6AF2" w:rsidRDefault="00D67C0D" w:rsidP="00B25EF7">
      <w:pPr>
        <w:pStyle w:val="Nagwek2"/>
        <w:spacing w:after="0" w:line="240" w:lineRule="auto"/>
        <w:ind w:right="0"/>
        <w:rPr>
          <w:rFonts w:ascii="Cambria" w:hAnsi="Cambria" w:cs="Calibri"/>
        </w:rPr>
      </w:pPr>
      <w:r w:rsidRPr="004B6AF2">
        <w:rPr>
          <w:rFonts w:ascii="Cambria" w:hAnsi="Cambria" w:cs="Calibri"/>
        </w:rPr>
        <w:t>INFORMACJE O FORMALNOŚCIACH, JAKIE POWINNY ZOSTAĆ DOPEŁNIONE PO WYBORZE OFERTY W CELU ZAWARCIA UMOWY</w:t>
      </w:r>
    </w:p>
    <w:p w14:paraId="3241F721" w14:textId="77777777" w:rsidR="00D67C0D" w:rsidRPr="004B6AF2" w:rsidRDefault="00D67C0D" w:rsidP="00066BCE">
      <w:pPr>
        <w:spacing w:after="0" w:line="240" w:lineRule="auto"/>
        <w:ind w:left="50"/>
        <w:jc w:val="both"/>
        <w:rPr>
          <w:rFonts w:ascii="Cambria" w:hAnsi="Cambria" w:cs="Calibri"/>
        </w:rPr>
      </w:pPr>
      <w:r w:rsidRPr="004B6AF2">
        <w:rPr>
          <w:rFonts w:ascii="Cambria" w:eastAsia="Times New Roman" w:hAnsi="Cambria" w:cs="Calibri"/>
          <w:b/>
        </w:rPr>
        <w:t xml:space="preserve"> </w:t>
      </w:r>
    </w:p>
    <w:p w14:paraId="1F574661" w14:textId="77777777" w:rsidR="005D11F6" w:rsidRPr="005D11F6" w:rsidRDefault="005D11F6" w:rsidP="005D11F6">
      <w:pPr>
        <w:pStyle w:val="Akapitzlist"/>
        <w:spacing w:after="0" w:line="240" w:lineRule="auto"/>
        <w:ind w:left="0"/>
        <w:jc w:val="center"/>
        <w:rPr>
          <w:rFonts w:ascii="Cambria" w:hAnsi="Cambria" w:cs="Times New Roman"/>
          <w:b/>
          <w:bCs/>
        </w:rPr>
      </w:pPr>
    </w:p>
    <w:p w14:paraId="7233C204" w14:textId="77777777" w:rsidR="005D11F6" w:rsidRPr="005D11F6" w:rsidRDefault="005D11F6" w:rsidP="005D11F6">
      <w:pPr>
        <w:pStyle w:val="Akapitzlist"/>
        <w:spacing w:after="0" w:line="240" w:lineRule="auto"/>
        <w:ind w:left="0"/>
        <w:jc w:val="both"/>
        <w:rPr>
          <w:rFonts w:ascii="Cambria" w:hAnsi="Cambria" w:cs="Times New Roman"/>
        </w:rPr>
      </w:pPr>
      <w:r w:rsidRPr="005D11F6">
        <w:rPr>
          <w:rFonts w:ascii="Cambria" w:hAnsi="Cambria" w:cs="Times New Roman"/>
          <w:b/>
          <w:bCs/>
        </w:rPr>
        <w:t>19.1</w:t>
      </w:r>
      <w:r w:rsidRPr="005D11F6">
        <w:rPr>
          <w:rFonts w:ascii="Cambria" w:hAnsi="Cambria" w:cs="Times New Roman"/>
        </w:rPr>
        <w:t xml:space="preserve"> W przypadku, gdy zostanie wybrana jako najkorzystniejsza oferta Wykonawców wspólnie ubiegających się o udzielenie zamówienia, Wykonawca przed podpisaniem umowy na wezwanie Zamawiającego przedłoży umowę regulującą współpracę Wykonawców.</w:t>
      </w:r>
    </w:p>
    <w:p w14:paraId="46A6F7EF" w14:textId="77777777" w:rsidR="005D11F6" w:rsidRPr="005D11F6" w:rsidRDefault="005D11F6" w:rsidP="005D11F6">
      <w:pPr>
        <w:pStyle w:val="Akapitzlist"/>
        <w:spacing w:after="0" w:line="240" w:lineRule="auto"/>
        <w:ind w:left="0"/>
        <w:jc w:val="both"/>
        <w:rPr>
          <w:rFonts w:ascii="Cambria" w:hAnsi="Cambria" w:cs="Times New Roman"/>
        </w:rPr>
      </w:pPr>
      <w:r w:rsidRPr="005D11F6">
        <w:rPr>
          <w:rFonts w:ascii="Cambria" w:hAnsi="Cambria" w:cs="Times New Roman"/>
          <w:b/>
          <w:bCs/>
        </w:rPr>
        <w:t>19.2</w:t>
      </w:r>
      <w:r w:rsidRPr="005D11F6">
        <w:rPr>
          <w:rFonts w:ascii="Cambria" w:hAnsi="Cambria" w:cs="Times New Roman"/>
        </w:rPr>
        <w:t xml:space="preserve"> Osoby reprezentujące Wykonawcę przy podpisywaniu umowy powinny posiadać ze sobą dokumenty potwierdzające ich umocowanie do reprezentowania Wykonawcy, o ile umocowanie to nie będzie wynikać z dokumentów załączonych do oferty. </w:t>
      </w:r>
    </w:p>
    <w:p w14:paraId="0E8255A2" w14:textId="77777777" w:rsidR="005D11F6" w:rsidRPr="005D11F6" w:rsidRDefault="005D11F6" w:rsidP="005D11F6">
      <w:pPr>
        <w:pStyle w:val="Akapitzlist"/>
        <w:spacing w:after="0" w:line="240" w:lineRule="auto"/>
        <w:ind w:left="0"/>
        <w:jc w:val="both"/>
        <w:rPr>
          <w:rFonts w:ascii="Cambria" w:hAnsi="Cambria" w:cs="Times New Roman"/>
        </w:rPr>
      </w:pPr>
      <w:r w:rsidRPr="005D11F6">
        <w:rPr>
          <w:rFonts w:ascii="Cambria" w:hAnsi="Cambria" w:cs="Times New Roman"/>
          <w:b/>
          <w:bCs/>
        </w:rPr>
        <w:t>19.3</w:t>
      </w:r>
      <w:r w:rsidRPr="005D11F6">
        <w:rPr>
          <w:rFonts w:ascii="Cambria" w:hAnsi="Cambria" w:cs="Times New Roman"/>
        </w:rPr>
        <w:t xml:space="preserve"> O terminie złożenia dokumentu, o którym mowa w pkt 19.1. Zamawiający powiadomi Wykonawcę odrębnym pismem. </w:t>
      </w:r>
    </w:p>
    <w:p w14:paraId="4378D0DC" w14:textId="236C9779" w:rsidR="005D11F6" w:rsidRPr="004B6AF2" w:rsidRDefault="00D67C0D" w:rsidP="005D11F6">
      <w:pPr>
        <w:spacing w:after="0" w:line="240" w:lineRule="auto"/>
        <w:ind w:left="756"/>
        <w:jc w:val="both"/>
        <w:rPr>
          <w:rFonts w:ascii="Cambria" w:hAnsi="Cambria" w:cs="Calibri"/>
        </w:rPr>
      </w:pPr>
      <w:r w:rsidRPr="004B6AF2">
        <w:rPr>
          <w:rFonts w:ascii="Cambria" w:hAnsi="Cambria" w:cs="Calibri"/>
        </w:rPr>
        <w:t xml:space="preserve"> </w:t>
      </w:r>
    </w:p>
    <w:p w14:paraId="135EA080" w14:textId="77777777" w:rsidR="00D67C0D" w:rsidRPr="004B6AF2" w:rsidRDefault="00D67C0D" w:rsidP="00066BCE">
      <w:pPr>
        <w:spacing w:after="0" w:line="240" w:lineRule="auto"/>
        <w:ind w:left="756"/>
        <w:jc w:val="both"/>
        <w:rPr>
          <w:rFonts w:ascii="Cambria" w:hAnsi="Cambria" w:cs="Calibri"/>
        </w:rPr>
      </w:pPr>
      <w:r w:rsidRPr="004B6AF2">
        <w:rPr>
          <w:rFonts w:ascii="Cambria" w:hAnsi="Cambria" w:cs="Calibri"/>
        </w:rPr>
        <w:t xml:space="preserve"> </w:t>
      </w:r>
    </w:p>
    <w:p w14:paraId="303FFCE2" w14:textId="65095309" w:rsidR="00D67C0D" w:rsidRPr="004B6AF2" w:rsidRDefault="00D67C0D" w:rsidP="00B25EF7">
      <w:pPr>
        <w:spacing w:after="0" w:line="240" w:lineRule="auto"/>
        <w:ind w:left="10" w:right="2" w:hanging="10"/>
        <w:jc w:val="center"/>
        <w:rPr>
          <w:rFonts w:ascii="Cambria" w:hAnsi="Cambria" w:cs="Calibri"/>
        </w:rPr>
      </w:pPr>
      <w:r w:rsidRPr="004B6AF2">
        <w:rPr>
          <w:rFonts w:ascii="Cambria" w:hAnsi="Cambria" w:cs="Calibri"/>
        </w:rPr>
        <w:t>Rozdział 20</w:t>
      </w:r>
    </w:p>
    <w:p w14:paraId="21D52E4A" w14:textId="70D65C57" w:rsidR="00D67C0D" w:rsidRPr="004B6AF2" w:rsidRDefault="00D67C0D" w:rsidP="00B25EF7">
      <w:pPr>
        <w:spacing w:after="0" w:line="240" w:lineRule="auto"/>
        <w:ind w:left="-142" w:firstLine="996"/>
        <w:jc w:val="center"/>
        <w:rPr>
          <w:rFonts w:ascii="Cambria" w:eastAsia="Times New Roman" w:hAnsi="Cambria" w:cs="Calibri"/>
          <w:b/>
        </w:rPr>
      </w:pPr>
      <w:r w:rsidRPr="004B6AF2">
        <w:rPr>
          <w:rFonts w:ascii="Cambria" w:eastAsia="Times New Roman" w:hAnsi="Cambria" w:cs="Calibri"/>
          <w:b/>
        </w:rPr>
        <w:t>WYMAGANIA DOTYCZĄCE ZABEZPIECZENIA NALEŻYTEGO WYKONANIA</w:t>
      </w:r>
      <w:r w:rsidR="00B25EF7" w:rsidRPr="004B6AF2">
        <w:rPr>
          <w:rFonts w:ascii="Cambria" w:eastAsia="Times New Roman" w:hAnsi="Cambria" w:cs="Calibri"/>
          <w:b/>
        </w:rPr>
        <w:t xml:space="preserve">  </w:t>
      </w:r>
      <w:r w:rsidRPr="004B6AF2">
        <w:rPr>
          <w:rFonts w:ascii="Cambria" w:eastAsia="Times New Roman" w:hAnsi="Cambria" w:cs="Calibri"/>
          <w:b/>
        </w:rPr>
        <w:t>UMOWY</w:t>
      </w:r>
    </w:p>
    <w:p w14:paraId="54F0E309" w14:textId="77777777" w:rsidR="00D67C0D" w:rsidRPr="004B6AF2" w:rsidRDefault="00D67C0D" w:rsidP="00066BCE">
      <w:pPr>
        <w:spacing w:after="0" w:line="240" w:lineRule="auto"/>
        <w:ind w:left="4078" w:hanging="3224"/>
        <w:jc w:val="both"/>
        <w:rPr>
          <w:rFonts w:ascii="Cambria" w:hAnsi="Cambria" w:cs="Calibri"/>
        </w:rPr>
      </w:pPr>
    </w:p>
    <w:p w14:paraId="0A5D8B9A" w14:textId="43A656A4" w:rsidR="00D67C0D" w:rsidRPr="004B6AF2" w:rsidRDefault="00D67C0D" w:rsidP="00066BCE">
      <w:pPr>
        <w:spacing w:after="0" w:line="240" w:lineRule="auto"/>
        <w:ind w:left="4"/>
        <w:jc w:val="both"/>
        <w:rPr>
          <w:rFonts w:ascii="Cambria" w:hAnsi="Cambria" w:cs="Calibri"/>
        </w:rPr>
      </w:pPr>
      <w:r w:rsidRPr="004B6AF2">
        <w:rPr>
          <w:rFonts w:ascii="Cambria" w:eastAsia="Times New Roman" w:hAnsi="Cambria" w:cs="Calibri"/>
          <w:b/>
        </w:rPr>
        <w:t>20.1</w:t>
      </w:r>
      <w:r w:rsidRPr="004B6AF2">
        <w:rPr>
          <w:rFonts w:ascii="Cambria" w:hAnsi="Cambria" w:cs="Calibri"/>
        </w:rPr>
        <w:t xml:space="preserve">. Wykonawca, którego oferta zostanie uznana za najkorzystniejszą, zobowiązany będzie do wniesienia zabezpieczenia należytego wykonania umowy w wysokości 5 % ceny brutto oferty (z podatkiem VAT). </w:t>
      </w:r>
    </w:p>
    <w:p w14:paraId="41C147B2" w14:textId="77777777" w:rsidR="00D67C0D" w:rsidRPr="004B6AF2" w:rsidRDefault="00D67C0D" w:rsidP="00066BCE">
      <w:pPr>
        <w:spacing w:after="0" w:line="240" w:lineRule="auto"/>
        <w:ind w:left="4"/>
        <w:jc w:val="both"/>
        <w:rPr>
          <w:rFonts w:ascii="Cambria" w:hAnsi="Cambria" w:cs="Calibri"/>
        </w:rPr>
      </w:pPr>
      <w:r w:rsidRPr="004B6AF2">
        <w:rPr>
          <w:rFonts w:ascii="Cambria" w:eastAsia="Times New Roman" w:hAnsi="Cambria" w:cs="Calibri"/>
          <w:b/>
        </w:rPr>
        <w:t>20.2.</w:t>
      </w:r>
      <w:r w:rsidRPr="004B6AF2">
        <w:rPr>
          <w:rFonts w:ascii="Cambria" w:hAnsi="Cambria" w:cs="Calibri"/>
        </w:rPr>
        <w:t xml:space="preserve"> Zabezpieczenie należytego wykonania umowy może być wniesione według wyboru Wykonawcy w jednej lub w kilku następujących formach:  </w:t>
      </w:r>
    </w:p>
    <w:p w14:paraId="2EE84CB6" w14:textId="77777777" w:rsidR="00D67C0D" w:rsidRPr="004B6AF2" w:rsidRDefault="00D67C0D" w:rsidP="00A45123">
      <w:pPr>
        <w:numPr>
          <w:ilvl w:val="0"/>
          <w:numId w:val="14"/>
        </w:numPr>
        <w:spacing w:after="0" w:line="240" w:lineRule="auto"/>
        <w:jc w:val="both"/>
        <w:rPr>
          <w:rFonts w:ascii="Cambria" w:hAnsi="Cambria" w:cs="Calibri"/>
        </w:rPr>
      </w:pPr>
      <w:r w:rsidRPr="004B6AF2">
        <w:rPr>
          <w:rFonts w:ascii="Cambria" w:hAnsi="Cambria" w:cs="Calibri"/>
        </w:rPr>
        <w:t xml:space="preserve">pieniądzu,  </w:t>
      </w:r>
    </w:p>
    <w:p w14:paraId="20D39BD0" w14:textId="77777777" w:rsidR="00D67C0D" w:rsidRPr="004B6AF2" w:rsidRDefault="00D67C0D" w:rsidP="00A45123">
      <w:pPr>
        <w:numPr>
          <w:ilvl w:val="0"/>
          <w:numId w:val="14"/>
        </w:numPr>
        <w:spacing w:after="0" w:line="240" w:lineRule="auto"/>
        <w:jc w:val="both"/>
        <w:rPr>
          <w:rFonts w:ascii="Cambria" w:hAnsi="Cambria" w:cs="Calibri"/>
        </w:rPr>
      </w:pPr>
      <w:r w:rsidRPr="004B6AF2">
        <w:rPr>
          <w:rFonts w:ascii="Cambria" w:hAnsi="Cambria" w:cs="Calibri"/>
        </w:rPr>
        <w:t xml:space="preserve">poręczeniach bankowych lub poręczeniach spółdzielczej kasy oszczędnościowo-kredytowej, z tym, że poręczenie kasy jest zawsze zobowiązaniem pieniężnym,  c) gwarancjach bankowych,  </w:t>
      </w:r>
    </w:p>
    <w:p w14:paraId="710D4F27" w14:textId="77777777" w:rsidR="00D67C0D" w:rsidRPr="004B6AF2" w:rsidRDefault="00D67C0D" w:rsidP="00A45123">
      <w:pPr>
        <w:numPr>
          <w:ilvl w:val="0"/>
          <w:numId w:val="15"/>
        </w:numPr>
        <w:spacing w:after="0" w:line="240" w:lineRule="auto"/>
        <w:jc w:val="both"/>
        <w:rPr>
          <w:rFonts w:ascii="Cambria" w:hAnsi="Cambria" w:cs="Calibri"/>
        </w:rPr>
      </w:pPr>
      <w:r w:rsidRPr="004B6AF2">
        <w:rPr>
          <w:rFonts w:ascii="Cambria" w:hAnsi="Cambria" w:cs="Calibri"/>
        </w:rPr>
        <w:t xml:space="preserve">gwarancjach ubezpieczeniowych,  </w:t>
      </w:r>
    </w:p>
    <w:p w14:paraId="26A28E25" w14:textId="77777777" w:rsidR="00D67C0D" w:rsidRPr="004B6AF2" w:rsidRDefault="00D67C0D" w:rsidP="00A45123">
      <w:pPr>
        <w:numPr>
          <w:ilvl w:val="0"/>
          <w:numId w:val="15"/>
        </w:numPr>
        <w:spacing w:after="0" w:line="240" w:lineRule="auto"/>
        <w:jc w:val="both"/>
        <w:rPr>
          <w:rFonts w:ascii="Cambria" w:hAnsi="Cambria" w:cs="Calibri"/>
        </w:rPr>
      </w:pPr>
      <w:r w:rsidRPr="004B6AF2">
        <w:rPr>
          <w:rFonts w:ascii="Cambria" w:hAnsi="Cambria" w:cs="Calibri"/>
        </w:rPr>
        <w:t xml:space="preserve">poręczeniach udzielanych przez podmioty, o których mowa w art. 6b ust. 5 pkt 2 ustawy z dnia 9 listopada 2000 r. o utworzeniu Polskiej Agencji Rozwoju Przedsiębiorczości.  </w:t>
      </w:r>
    </w:p>
    <w:p w14:paraId="72269795" w14:textId="707E3ECF" w:rsidR="00926F62" w:rsidRPr="00E7775C" w:rsidRDefault="00926F62" w:rsidP="00926F62">
      <w:pPr>
        <w:pStyle w:val="Akapitzlist"/>
        <w:numPr>
          <w:ilvl w:val="1"/>
          <w:numId w:val="16"/>
        </w:numPr>
        <w:jc w:val="both"/>
      </w:pPr>
      <w:r w:rsidRPr="00926F62">
        <w:rPr>
          <w:rFonts w:ascii="Times New Roman" w:hAnsi="Times New Roman" w:cs="Times New Roman"/>
          <w:sz w:val="24"/>
          <w:szCs w:val="24"/>
        </w:rPr>
        <w:t xml:space="preserve">Zabezpieczenie wnoszone w pieniądzu wpłaca się przelewem na rachunek bankowy Zamawiającego </w:t>
      </w:r>
      <w:r w:rsidRPr="00926F62">
        <w:rPr>
          <w:rFonts w:ascii="Times New Roman" w:hAnsi="Times New Roman" w:cs="Times New Roman"/>
          <w:b/>
          <w:bCs/>
          <w:sz w:val="24"/>
          <w:szCs w:val="24"/>
          <w:shd w:val="clear" w:color="auto" w:fill="FFFFFF"/>
        </w:rPr>
        <w:t xml:space="preserve">BS Janów Lubelski Oddział Potok Wielki, nr rachunku 71 9410 1049 2005 5000 0329 0003 </w:t>
      </w:r>
      <w:r w:rsidRPr="00926F62">
        <w:rPr>
          <w:rFonts w:ascii="Times New Roman" w:hAnsi="Times New Roman" w:cs="Times New Roman"/>
          <w:sz w:val="24"/>
          <w:szCs w:val="24"/>
          <w:shd w:val="clear" w:color="auto" w:fill="FFFFFF"/>
        </w:rPr>
        <w:t>z adnotacją: -„ZNWU- znak sprawy …”</w:t>
      </w:r>
    </w:p>
    <w:p w14:paraId="644A83AB" w14:textId="4D922FA1" w:rsidR="00926F62" w:rsidRDefault="00926F62" w:rsidP="00926F62">
      <w:pPr>
        <w:spacing w:after="0" w:line="240" w:lineRule="auto"/>
        <w:ind w:left="4"/>
        <w:jc w:val="both"/>
        <w:rPr>
          <w:rFonts w:ascii="Cambria" w:hAnsi="Cambria" w:cs="Calibri"/>
        </w:rPr>
      </w:pPr>
    </w:p>
    <w:p w14:paraId="09BA70FD" w14:textId="2EA89767" w:rsidR="00D67C0D" w:rsidRPr="004B6AF2" w:rsidRDefault="00D67C0D" w:rsidP="00A45123">
      <w:pPr>
        <w:numPr>
          <w:ilvl w:val="1"/>
          <w:numId w:val="16"/>
        </w:numPr>
        <w:spacing w:after="0" w:line="240" w:lineRule="auto"/>
        <w:ind w:firstLine="9"/>
        <w:jc w:val="both"/>
        <w:rPr>
          <w:rFonts w:ascii="Cambria" w:hAnsi="Cambria" w:cs="Calibri"/>
        </w:rPr>
      </w:pPr>
      <w:r w:rsidRPr="004B6AF2">
        <w:rPr>
          <w:rFonts w:ascii="Cambria" w:hAnsi="Cambria" w:cs="Calibri"/>
        </w:rPr>
        <w:t xml:space="preserve">Zabezpieczenie należytego wykonania umowy musi być wniesione najpóźniej w dniu podpisania umowy przez Zamawiającego, przed jej podpisaniem. Wniesienie zabezpieczenia w pieniądzu będzie uznane za skuteczne, jeżeli rachunek Zamawiającego zostanie uznany kwotą zabezpieczenia najpóźniej w dniu podpisania umowy przez Zamawiającego i Wykonawcę, przed jej podpisaniem. </w:t>
      </w:r>
    </w:p>
    <w:p w14:paraId="14C505D7" w14:textId="509046A7" w:rsidR="0027051F" w:rsidRPr="004B6AF2" w:rsidRDefault="0027051F" w:rsidP="00A45123">
      <w:pPr>
        <w:numPr>
          <w:ilvl w:val="1"/>
          <w:numId w:val="16"/>
        </w:numPr>
        <w:spacing w:after="0" w:line="240" w:lineRule="auto"/>
        <w:ind w:firstLine="9"/>
        <w:jc w:val="both"/>
        <w:rPr>
          <w:rFonts w:ascii="Cambria" w:hAnsi="Cambria" w:cs="Calibri"/>
        </w:rPr>
      </w:pPr>
      <w:r w:rsidRPr="004B6AF2">
        <w:rPr>
          <w:rFonts w:ascii="Cambria" w:hAnsi="Cambria" w:cs="Calibri"/>
        </w:rPr>
        <w:t>Zamawiający wymaga wniesienia zabezpieczenia należytego wykonania Umowy obejmującego okres o 30 dni dłuższy niż termin wykonania Umowy.</w:t>
      </w:r>
    </w:p>
    <w:p w14:paraId="49F34B96" w14:textId="680C83A3" w:rsidR="0027051F" w:rsidRPr="004B6AF2" w:rsidRDefault="0027051F" w:rsidP="00A45123">
      <w:pPr>
        <w:numPr>
          <w:ilvl w:val="1"/>
          <w:numId w:val="16"/>
        </w:numPr>
        <w:spacing w:after="0" w:line="240" w:lineRule="auto"/>
        <w:ind w:firstLine="9"/>
        <w:jc w:val="both"/>
        <w:rPr>
          <w:rFonts w:ascii="Cambria" w:hAnsi="Cambria" w:cs="Calibri"/>
        </w:rPr>
      </w:pPr>
      <w:r w:rsidRPr="004B6AF2">
        <w:rPr>
          <w:rFonts w:ascii="Cambria" w:hAnsi="Cambria" w:cs="Calibri"/>
        </w:rPr>
        <w:t>Zabezpieczenie należytego wykonania umowy ma na celu zabezpieczenie i ewentualne zaspokojenia roszczeń Zamawiając</w:t>
      </w:r>
      <w:r w:rsidR="004D60B8" w:rsidRPr="004B6AF2">
        <w:rPr>
          <w:rFonts w:ascii="Cambria" w:hAnsi="Cambria" w:cs="Calibri"/>
        </w:rPr>
        <w:t>e</w:t>
      </w:r>
      <w:r w:rsidRPr="004B6AF2">
        <w:rPr>
          <w:rFonts w:ascii="Cambria" w:hAnsi="Cambria" w:cs="Calibri"/>
        </w:rPr>
        <w:t xml:space="preserve">go z tytułu niewykonania lub nienależytego wykonania Umowy przez Wykonawcę, w trym usunięcia wad, w szczególności roszczeń Zamawiającego wobec Wykonawcy o zapłatę kar umownych. </w:t>
      </w:r>
    </w:p>
    <w:p w14:paraId="5277C6E1" w14:textId="77777777" w:rsidR="0027051F" w:rsidRPr="004B6AF2" w:rsidRDefault="0027051F" w:rsidP="0027051F">
      <w:pPr>
        <w:spacing w:after="0" w:line="240" w:lineRule="auto"/>
        <w:ind w:left="13"/>
        <w:jc w:val="center"/>
        <w:rPr>
          <w:rFonts w:ascii="Cambria" w:hAnsi="Cambria" w:cs="Calibri"/>
        </w:rPr>
      </w:pPr>
    </w:p>
    <w:p w14:paraId="508D4B5D" w14:textId="58158E90" w:rsidR="00D67C0D" w:rsidRPr="004B6AF2" w:rsidRDefault="00D67C0D" w:rsidP="0027051F">
      <w:pPr>
        <w:spacing w:after="0" w:line="240" w:lineRule="auto"/>
        <w:ind w:left="10" w:right="2" w:hanging="10"/>
        <w:jc w:val="center"/>
        <w:rPr>
          <w:rFonts w:ascii="Cambria" w:hAnsi="Cambria" w:cs="Calibri"/>
        </w:rPr>
      </w:pPr>
      <w:r w:rsidRPr="004B6AF2">
        <w:rPr>
          <w:rFonts w:ascii="Cambria" w:hAnsi="Cambria" w:cs="Calibri"/>
        </w:rPr>
        <w:t>Rozdział 21</w:t>
      </w:r>
    </w:p>
    <w:p w14:paraId="57910421" w14:textId="4E0B0892" w:rsidR="00D67C0D" w:rsidRPr="004B6AF2" w:rsidRDefault="00D67C0D" w:rsidP="0027051F">
      <w:pPr>
        <w:pStyle w:val="Nagwek2"/>
        <w:spacing w:after="0" w:line="240" w:lineRule="auto"/>
        <w:ind w:left="713" w:right="706"/>
        <w:rPr>
          <w:rFonts w:ascii="Cambria" w:hAnsi="Cambria" w:cs="Calibri"/>
        </w:rPr>
      </w:pPr>
      <w:r w:rsidRPr="004B6AF2">
        <w:rPr>
          <w:rFonts w:ascii="Cambria" w:hAnsi="Cambria" w:cs="Calibri"/>
        </w:rPr>
        <w:t>POSTANOWIENIA UMOWY</w:t>
      </w:r>
    </w:p>
    <w:p w14:paraId="1516D324" w14:textId="77777777" w:rsidR="00D67C0D" w:rsidRPr="004B6AF2" w:rsidRDefault="00D67C0D" w:rsidP="00066BCE">
      <w:pPr>
        <w:jc w:val="both"/>
        <w:rPr>
          <w:rFonts w:ascii="Cambria" w:hAnsi="Cambria" w:cs="Calibri"/>
          <w:lang w:eastAsia="pl-PL"/>
        </w:rPr>
      </w:pPr>
    </w:p>
    <w:p w14:paraId="71583B8E" w14:textId="6865BFE3" w:rsidR="00D67C0D" w:rsidRPr="004B6AF2" w:rsidRDefault="00D67C0D" w:rsidP="00066BCE">
      <w:pPr>
        <w:spacing w:after="0" w:line="240" w:lineRule="auto"/>
        <w:ind w:left="4"/>
        <w:jc w:val="both"/>
        <w:rPr>
          <w:rFonts w:ascii="Cambria" w:hAnsi="Cambria" w:cs="Calibri"/>
        </w:rPr>
      </w:pPr>
      <w:r w:rsidRPr="004B6AF2">
        <w:rPr>
          <w:rFonts w:ascii="Cambria" w:eastAsia="Times New Roman" w:hAnsi="Cambria" w:cs="Calibri"/>
          <w:b/>
        </w:rPr>
        <w:t>21.1</w:t>
      </w:r>
      <w:r w:rsidRPr="004B6AF2">
        <w:rPr>
          <w:rFonts w:ascii="Cambria" w:hAnsi="Cambria" w:cs="Calibri"/>
        </w:rPr>
        <w:t xml:space="preserve"> Projekt Umowy stanowi Załącznik Nr 1 </w:t>
      </w:r>
      <w:r w:rsidR="002C23EA" w:rsidRPr="004B6AF2">
        <w:rPr>
          <w:rFonts w:ascii="Cambria" w:hAnsi="Cambria" w:cs="Calibri"/>
        </w:rPr>
        <w:t>do SWZ</w:t>
      </w:r>
      <w:r w:rsidRPr="004B6AF2">
        <w:rPr>
          <w:rFonts w:ascii="Cambria" w:hAnsi="Cambria" w:cs="Calibri"/>
        </w:rPr>
        <w:t xml:space="preserve">  </w:t>
      </w:r>
    </w:p>
    <w:p w14:paraId="73B7EAB6" w14:textId="77777777" w:rsidR="00646D98" w:rsidRPr="004B6AF2" w:rsidRDefault="00D67C0D" w:rsidP="00646D98">
      <w:pPr>
        <w:spacing w:after="0" w:line="240" w:lineRule="auto"/>
        <w:ind w:left="4"/>
        <w:jc w:val="both"/>
        <w:rPr>
          <w:rFonts w:ascii="Cambria" w:hAnsi="Cambria" w:cs="Calibri"/>
        </w:rPr>
      </w:pPr>
      <w:r w:rsidRPr="004B6AF2">
        <w:rPr>
          <w:rFonts w:ascii="Cambria" w:eastAsia="Times New Roman" w:hAnsi="Cambria" w:cs="Calibri"/>
          <w:b/>
        </w:rPr>
        <w:t>21.2</w:t>
      </w:r>
      <w:r w:rsidRPr="004B6AF2">
        <w:rPr>
          <w:rFonts w:ascii="Cambria" w:hAnsi="Cambria" w:cs="Calibri"/>
        </w:rPr>
        <w:t xml:space="preserve"> </w:t>
      </w:r>
      <w:r w:rsidR="00646D98" w:rsidRPr="004B6AF2">
        <w:rPr>
          <w:rFonts w:ascii="Cambria" w:hAnsi="Cambria" w:cs="Calibri"/>
        </w:rPr>
        <w:t xml:space="preserve">Zamawiający przewiduje możliwości wprowadzenia zmian do zawartej umowy, na podstawie art. 454-455 ustawy oraz postanowień Projektu Umowy. </w:t>
      </w:r>
    </w:p>
    <w:p w14:paraId="71B42ACC" w14:textId="77777777" w:rsidR="00646D98" w:rsidRPr="004B6AF2" w:rsidRDefault="00646D98" w:rsidP="00646D98">
      <w:pPr>
        <w:spacing w:after="0" w:line="240" w:lineRule="auto"/>
        <w:jc w:val="both"/>
        <w:rPr>
          <w:rFonts w:ascii="Cambria" w:hAnsi="Cambria" w:cs="Calibri"/>
        </w:rPr>
      </w:pPr>
      <w:r w:rsidRPr="004B6AF2">
        <w:rPr>
          <w:rFonts w:ascii="Cambria" w:hAnsi="Cambria" w:cs="Calibri"/>
        </w:rPr>
        <w:t xml:space="preserve"> </w:t>
      </w:r>
    </w:p>
    <w:p w14:paraId="6B4FD84A" w14:textId="27DAB67E" w:rsidR="00F60ABF" w:rsidRPr="004B6AF2" w:rsidRDefault="00F60ABF" w:rsidP="00646D98">
      <w:pPr>
        <w:spacing w:after="0" w:line="240" w:lineRule="auto"/>
        <w:ind w:left="4"/>
        <w:jc w:val="both"/>
        <w:rPr>
          <w:rFonts w:ascii="Cambria" w:hAnsi="Cambria" w:cs="Calibri"/>
        </w:rPr>
      </w:pPr>
    </w:p>
    <w:p w14:paraId="64052CA2" w14:textId="1854B636" w:rsidR="00D67C0D" w:rsidRPr="004B6AF2" w:rsidRDefault="00D67C0D" w:rsidP="0027051F">
      <w:pPr>
        <w:spacing w:after="0" w:line="240" w:lineRule="auto"/>
        <w:ind w:left="10" w:right="3" w:hanging="10"/>
        <w:jc w:val="center"/>
        <w:rPr>
          <w:rFonts w:ascii="Cambria" w:hAnsi="Cambria" w:cs="Calibri"/>
        </w:rPr>
      </w:pPr>
      <w:r w:rsidRPr="004B6AF2">
        <w:rPr>
          <w:rFonts w:ascii="Cambria" w:hAnsi="Cambria" w:cs="Calibri"/>
        </w:rPr>
        <w:t>Rozdział 22</w:t>
      </w:r>
    </w:p>
    <w:p w14:paraId="358E26CF" w14:textId="04DF020C" w:rsidR="00D67C0D" w:rsidRPr="004B6AF2" w:rsidRDefault="00D67C0D" w:rsidP="0027051F">
      <w:pPr>
        <w:pStyle w:val="Nagwek2"/>
        <w:spacing w:after="0" w:line="240" w:lineRule="auto"/>
        <w:ind w:left="713" w:right="708"/>
        <w:rPr>
          <w:rFonts w:ascii="Cambria" w:hAnsi="Cambria" w:cs="Calibri"/>
        </w:rPr>
      </w:pPr>
      <w:r w:rsidRPr="004B6AF2">
        <w:rPr>
          <w:rFonts w:ascii="Cambria" w:hAnsi="Cambria" w:cs="Calibri"/>
        </w:rPr>
        <w:t>OCHRONA DANYCH OSOBOWYCH</w:t>
      </w:r>
    </w:p>
    <w:p w14:paraId="7927D787" w14:textId="77777777" w:rsidR="00D67C0D" w:rsidRPr="004B6AF2" w:rsidRDefault="00D67C0D" w:rsidP="00066BCE">
      <w:pPr>
        <w:jc w:val="both"/>
        <w:rPr>
          <w:rFonts w:ascii="Cambria" w:hAnsi="Cambria" w:cs="Calibri"/>
          <w:lang w:eastAsia="pl-PL"/>
        </w:rPr>
      </w:pPr>
    </w:p>
    <w:p w14:paraId="02428E74" w14:textId="77777777" w:rsidR="00926F62" w:rsidRPr="00E7775C" w:rsidRDefault="00926F62" w:rsidP="00926F62">
      <w:pPr>
        <w:spacing w:line="276" w:lineRule="auto"/>
        <w:jc w:val="both"/>
        <w:rPr>
          <w:rFonts w:ascii="Times New Roman" w:hAnsi="Times New Roman" w:cs="Times New Roman"/>
          <w:b/>
          <w:sz w:val="24"/>
          <w:szCs w:val="24"/>
        </w:rPr>
      </w:pPr>
      <w:r w:rsidRPr="00E7775C">
        <w:rPr>
          <w:rFonts w:ascii="Times New Roman" w:hAnsi="Times New Roman" w:cs="Times New Roman"/>
          <w:sz w:val="24"/>
          <w:szCs w:val="24"/>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w:t>
      </w:r>
      <w:r w:rsidRPr="00E7775C">
        <w:rPr>
          <w:rFonts w:ascii="Times New Roman" w:hAnsi="Times New Roman" w:cs="Times New Roman"/>
          <w:i/>
          <w:iCs/>
          <w:sz w:val="24"/>
          <w:szCs w:val="24"/>
        </w:rPr>
        <w:t>„RODO”,</w:t>
      </w:r>
      <w:r>
        <w:rPr>
          <w:rFonts w:ascii="Times New Roman" w:hAnsi="Times New Roman" w:cs="Times New Roman"/>
          <w:i/>
          <w:iCs/>
          <w:sz w:val="24"/>
          <w:szCs w:val="24"/>
        </w:rPr>
        <w:t xml:space="preserve"> </w:t>
      </w:r>
      <w:r w:rsidRPr="00E7775C">
        <w:rPr>
          <w:rFonts w:ascii="Times New Roman" w:hAnsi="Times New Roman" w:cs="Times New Roman"/>
          <w:b/>
          <w:sz w:val="24"/>
          <w:szCs w:val="24"/>
        </w:rPr>
        <w:t xml:space="preserve">Zamawiający informuje, że: </w:t>
      </w:r>
    </w:p>
    <w:p w14:paraId="4E5F9D14" w14:textId="77777777" w:rsidR="00926F62" w:rsidRPr="00E7775C" w:rsidRDefault="00926F62">
      <w:pPr>
        <w:pStyle w:val="Akapitzlist"/>
        <w:numPr>
          <w:ilvl w:val="0"/>
          <w:numId w:val="33"/>
        </w:numPr>
        <w:spacing w:after="0" w:line="276" w:lineRule="auto"/>
        <w:ind w:left="426" w:hanging="426"/>
        <w:jc w:val="both"/>
        <w:rPr>
          <w:rFonts w:ascii="Times New Roman" w:eastAsia="Times New Roman" w:hAnsi="Times New Roman" w:cs="Times New Roman"/>
          <w:i/>
          <w:sz w:val="24"/>
          <w:szCs w:val="24"/>
          <w:lang w:eastAsia="pl-PL"/>
        </w:rPr>
      </w:pPr>
      <w:r w:rsidRPr="00E7775C">
        <w:rPr>
          <w:rFonts w:ascii="Times New Roman" w:eastAsia="Times New Roman" w:hAnsi="Times New Roman" w:cs="Times New Roman"/>
          <w:sz w:val="24"/>
          <w:szCs w:val="24"/>
          <w:lang w:eastAsia="pl-PL"/>
        </w:rPr>
        <w:t>Jest administratorem danych osobowych Wykonawcy oraz osób, których dane Wykonawca przekazał w niniejszym postępowaniu</w:t>
      </w:r>
      <w:r w:rsidRPr="00E7775C">
        <w:rPr>
          <w:rFonts w:ascii="Times New Roman" w:hAnsi="Times New Roman" w:cs="Times New Roman"/>
          <w:i/>
          <w:sz w:val="24"/>
          <w:szCs w:val="24"/>
        </w:rPr>
        <w:t>;</w:t>
      </w:r>
    </w:p>
    <w:p w14:paraId="4519F729" w14:textId="77777777" w:rsidR="00926F62" w:rsidRPr="00E7775C" w:rsidRDefault="00926F62">
      <w:pPr>
        <w:pStyle w:val="Akapitzlist"/>
        <w:numPr>
          <w:ilvl w:val="0"/>
          <w:numId w:val="33"/>
        </w:numPr>
        <w:spacing w:before="20" w:after="40" w:line="276" w:lineRule="auto"/>
        <w:ind w:left="426" w:hanging="426"/>
        <w:jc w:val="both"/>
        <w:rPr>
          <w:rFonts w:ascii="Times New Roman" w:hAnsi="Times New Roman" w:cs="Times New Roman"/>
          <w:b/>
          <w:bCs/>
          <w:sz w:val="24"/>
          <w:szCs w:val="24"/>
          <w:lang w:eastAsia="ar-SA"/>
        </w:rPr>
      </w:pPr>
      <w:r w:rsidRPr="00E7775C">
        <w:rPr>
          <w:rFonts w:ascii="Times New Roman" w:eastAsia="Times New Roman" w:hAnsi="Times New Roman" w:cs="Times New Roman"/>
          <w:sz w:val="24"/>
          <w:szCs w:val="24"/>
          <w:lang w:eastAsia="pl-PL"/>
        </w:rPr>
        <w:t xml:space="preserve">dane osobowe Wykonawcy przetwarzane będą na podstawie art. 6 ust. 1 lit. </w:t>
      </w:r>
      <w:proofErr w:type="spellStart"/>
      <w:r w:rsidRPr="00E7775C">
        <w:rPr>
          <w:rFonts w:ascii="Times New Roman" w:eastAsia="Times New Roman" w:hAnsi="Times New Roman" w:cs="Times New Roman"/>
          <w:sz w:val="24"/>
          <w:szCs w:val="24"/>
          <w:lang w:eastAsia="pl-PL"/>
        </w:rPr>
        <w:t>cRODO</w:t>
      </w:r>
      <w:proofErr w:type="spellEnd"/>
      <w:r w:rsidRPr="00E7775C">
        <w:rPr>
          <w:rFonts w:ascii="Times New Roman" w:eastAsia="Times New Roman" w:hAnsi="Times New Roman" w:cs="Times New Roman"/>
          <w:sz w:val="24"/>
          <w:szCs w:val="24"/>
          <w:lang w:eastAsia="pl-PL"/>
        </w:rPr>
        <w:t xml:space="preserve"> w celu </w:t>
      </w:r>
      <w:r w:rsidRPr="00E7775C">
        <w:rPr>
          <w:rFonts w:ascii="Times New Roman" w:hAnsi="Times New Roman" w:cs="Times New Roman"/>
          <w:sz w:val="24"/>
          <w:szCs w:val="24"/>
        </w:rPr>
        <w:t xml:space="preserve">związanym z postępowaniem o udzielenie zamówienia publicznego </w:t>
      </w:r>
    </w:p>
    <w:p w14:paraId="102BCA25" w14:textId="77777777" w:rsidR="00926F62" w:rsidRPr="00E7775C" w:rsidRDefault="00926F62">
      <w:pPr>
        <w:pStyle w:val="Akapitzlist"/>
        <w:numPr>
          <w:ilvl w:val="0"/>
          <w:numId w:val="33"/>
        </w:numPr>
        <w:spacing w:after="0" w:line="276" w:lineRule="auto"/>
        <w:ind w:left="426" w:hanging="426"/>
        <w:jc w:val="both"/>
        <w:rPr>
          <w:rFonts w:ascii="Times New Roman" w:eastAsia="Times New Roman" w:hAnsi="Times New Roman" w:cs="Times New Roman"/>
          <w:i/>
          <w:sz w:val="24"/>
          <w:szCs w:val="24"/>
          <w:lang w:eastAsia="pl-PL"/>
        </w:rPr>
      </w:pPr>
      <w:r w:rsidRPr="00E7775C">
        <w:rPr>
          <w:rFonts w:ascii="Times New Roman" w:eastAsia="Times New Roman" w:hAnsi="Times New Roman" w:cs="Times New Roman"/>
          <w:sz w:val="24"/>
          <w:szCs w:val="24"/>
          <w:lang w:eastAsia="pl-PL"/>
        </w:rPr>
        <w:t xml:space="preserve">odbiorcami danych osobowych Wykonawcy będą osoby lub podmioty, którym udostępniona zostanie dokumentacja postępowania w oparciu o art. 18 oraz art. 74 ustawy z </w:t>
      </w:r>
      <w:r w:rsidRPr="00E7775C">
        <w:rPr>
          <w:rFonts w:ascii="Times New Roman" w:hAnsi="Times New Roman" w:cs="Times New Roman"/>
          <w:bCs/>
          <w:sz w:val="24"/>
          <w:szCs w:val="24"/>
        </w:rPr>
        <w:t xml:space="preserve">dnia 11 września 2019 r. Prawo zamówień publicznych </w:t>
      </w:r>
      <w:r w:rsidRPr="00E7775C">
        <w:rPr>
          <w:rFonts w:ascii="Times New Roman" w:eastAsia="Times New Roman" w:hAnsi="Times New Roman" w:cs="Times New Roman"/>
          <w:sz w:val="24"/>
          <w:szCs w:val="24"/>
          <w:lang w:eastAsia="pl-PL"/>
        </w:rPr>
        <w:t xml:space="preserve">(Dz. U. z 2019 r. poz. 2019 z </w:t>
      </w:r>
      <w:proofErr w:type="spellStart"/>
      <w:r w:rsidRPr="00E7775C">
        <w:rPr>
          <w:rFonts w:ascii="Times New Roman" w:eastAsia="Times New Roman" w:hAnsi="Times New Roman" w:cs="Times New Roman"/>
          <w:sz w:val="24"/>
          <w:szCs w:val="24"/>
          <w:lang w:eastAsia="pl-PL"/>
        </w:rPr>
        <w:t>późn</w:t>
      </w:r>
      <w:proofErr w:type="spellEnd"/>
      <w:r w:rsidRPr="00E7775C">
        <w:rPr>
          <w:rFonts w:ascii="Times New Roman" w:eastAsia="Times New Roman" w:hAnsi="Times New Roman" w:cs="Times New Roman"/>
          <w:sz w:val="24"/>
          <w:szCs w:val="24"/>
          <w:lang w:eastAsia="pl-PL"/>
        </w:rPr>
        <w:t xml:space="preserve">. zm.), dalej „ustawa </w:t>
      </w:r>
      <w:proofErr w:type="spellStart"/>
      <w:r w:rsidRPr="00E7775C">
        <w:rPr>
          <w:rFonts w:ascii="Times New Roman" w:eastAsia="Times New Roman" w:hAnsi="Times New Roman" w:cs="Times New Roman"/>
          <w:sz w:val="24"/>
          <w:szCs w:val="24"/>
          <w:lang w:eastAsia="pl-PL"/>
        </w:rPr>
        <w:t>Pzp</w:t>
      </w:r>
      <w:proofErr w:type="spellEnd"/>
      <w:r w:rsidRPr="00E7775C">
        <w:rPr>
          <w:rFonts w:ascii="Times New Roman" w:eastAsia="Times New Roman" w:hAnsi="Times New Roman" w:cs="Times New Roman"/>
          <w:sz w:val="24"/>
          <w:szCs w:val="24"/>
          <w:lang w:eastAsia="pl-PL"/>
        </w:rPr>
        <w:t xml:space="preserve">”;  </w:t>
      </w:r>
    </w:p>
    <w:p w14:paraId="7AF6B6A5" w14:textId="77777777" w:rsidR="00926F62" w:rsidRPr="00E7775C" w:rsidRDefault="00926F62">
      <w:pPr>
        <w:pStyle w:val="Akapitzlist"/>
        <w:numPr>
          <w:ilvl w:val="0"/>
          <w:numId w:val="33"/>
        </w:numPr>
        <w:spacing w:after="0" w:line="276" w:lineRule="auto"/>
        <w:ind w:left="426" w:hanging="426"/>
        <w:jc w:val="both"/>
        <w:rPr>
          <w:rFonts w:ascii="Times New Roman" w:eastAsia="Times New Roman" w:hAnsi="Times New Roman" w:cs="Times New Roman"/>
          <w:sz w:val="24"/>
          <w:szCs w:val="24"/>
          <w:lang w:eastAsia="pl-PL"/>
        </w:rPr>
      </w:pPr>
      <w:r w:rsidRPr="00E7775C">
        <w:rPr>
          <w:rFonts w:ascii="Times New Roman" w:eastAsia="Times New Roman" w:hAnsi="Times New Roman" w:cs="Times New Roman"/>
          <w:sz w:val="24"/>
          <w:szCs w:val="24"/>
          <w:lang w:eastAsia="pl-PL"/>
        </w:rPr>
        <w:t xml:space="preserve">dane osobowe Wykonawcy będą przechowywane, zgodnie z art. 78 ust. 1 ustawy </w:t>
      </w:r>
      <w:proofErr w:type="spellStart"/>
      <w:r w:rsidRPr="00E7775C">
        <w:rPr>
          <w:rFonts w:ascii="Times New Roman" w:eastAsia="Times New Roman" w:hAnsi="Times New Roman" w:cs="Times New Roman"/>
          <w:sz w:val="24"/>
          <w:szCs w:val="24"/>
          <w:lang w:eastAsia="pl-PL"/>
        </w:rPr>
        <w:t>Pzp</w:t>
      </w:r>
      <w:proofErr w:type="spellEnd"/>
      <w:r w:rsidRPr="00E7775C">
        <w:rPr>
          <w:rFonts w:ascii="Times New Roman" w:eastAsia="Times New Roman" w:hAnsi="Times New Roman" w:cs="Times New Roman"/>
          <w:sz w:val="24"/>
          <w:szCs w:val="24"/>
          <w:lang w:eastAsia="pl-PL"/>
        </w:rPr>
        <w:t>, przez okres 4 lat od dnia zakończenia postępowania o udzielenie zamówienia, w sposób gwarantujący jego nienaruszalność.</w:t>
      </w:r>
    </w:p>
    <w:p w14:paraId="65C9C389" w14:textId="77777777" w:rsidR="00926F62" w:rsidRPr="00E7775C" w:rsidRDefault="00926F62">
      <w:pPr>
        <w:pStyle w:val="Akapitzlist"/>
        <w:numPr>
          <w:ilvl w:val="0"/>
          <w:numId w:val="33"/>
        </w:numPr>
        <w:spacing w:after="0" w:line="276" w:lineRule="auto"/>
        <w:ind w:left="426" w:hanging="426"/>
        <w:jc w:val="both"/>
        <w:rPr>
          <w:rFonts w:ascii="Times New Roman" w:eastAsia="Times New Roman" w:hAnsi="Times New Roman" w:cs="Times New Roman"/>
          <w:i/>
          <w:sz w:val="24"/>
          <w:szCs w:val="24"/>
          <w:lang w:eastAsia="pl-PL"/>
        </w:rPr>
      </w:pPr>
      <w:r w:rsidRPr="00E7775C">
        <w:rPr>
          <w:rFonts w:ascii="Times New Roman" w:eastAsia="Times New Roman" w:hAnsi="Times New Roman" w:cs="Times New Roman"/>
          <w:sz w:val="24"/>
          <w:szCs w:val="24"/>
          <w:lang w:eastAsia="pl-PL"/>
        </w:rPr>
        <w:t xml:space="preserve">obowiązek podania przez Wykonawcę danych osobowych bezpośrednio go dotyczących jest wymogiem ustawowym określonym w przepisach ustawy </w:t>
      </w:r>
      <w:proofErr w:type="spellStart"/>
      <w:r w:rsidRPr="00E7775C">
        <w:rPr>
          <w:rFonts w:ascii="Times New Roman" w:eastAsia="Times New Roman" w:hAnsi="Times New Roman" w:cs="Times New Roman"/>
          <w:sz w:val="24"/>
          <w:szCs w:val="24"/>
          <w:lang w:eastAsia="pl-PL"/>
        </w:rPr>
        <w:t>Pzp</w:t>
      </w:r>
      <w:proofErr w:type="spellEnd"/>
      <w:r w:rsidRPr="00E7775C">
        <w:rPr>
          <w:rFonts w:ascii="Times New Roman" w:eastAsia="Times New Roman" w:hAnsi="Times New Roman" w:cs="Times New Roman"/>
          <w:sz w:val="24"/>
          <w:szCs w:val="24"/>
          <w:lang w:eastAsia="pl-PL"/>
        </w:rPr>
        <w:t xml:space="preserve">, związanym z udziałem w postępowaniu o udzielenie zamówienia publicznego; konsekwencje niepodania określonych danych wynikają z ustawy </w:t>
      </w:r>
      <w:proofErr w:type="spellStart"/>
      <w:r w:rsidRPr="00E7775C">
        <w:rPr>
          <w:rFonts w:ascii="Times New Roman" w:eastAsia="Times New Roman" w:hAnsi="Times New Roman" w:cs="Times New Roman"/>
          <w:sz w:val="24"/>
          <w:szCs w:val="24"/>
          <w:lang w:eastAsia="pl-PL"/>
        </w:rPr>
        <w:t>Pzp</w:t>
      </w:r>
      <w:proofErr w:type="spellEnd"/>
      <w:r w:rsidRPr="00E7775C">
        <w:rPr>
          <w:rFonts w:ascii="Times New Roman" w:eastAsia="Times New Roman" w:hAnsi="Times New Roman" w:cs="Times New Roman"/>
          <w:sz w:val="24"/>
          <w:szCs w:val="24"/>
          <w:lang w:eastAsia="pl-PL"/>
        </w:rPr>
        <w:t xml:space="preserve">;  </w:t>
      </w:r>
    </w:p>
    <w:p w14:paraId="085F58AE" w14:textId="77777777" w:rsidR="00926F62" w:rsidRPr="00E7775C" w:rsidRDefault="00926F62">
      <w:pPr>
        <w:pStyle w:val="Akapitzlist"/>
        <w:numPr>
          <w:ilvl w:val="0"/>
          <w:numId w:val="33"/>
        </w:numPr>
        <w:spacing w:after="0" w:line="276" w:lineRule="auto"/>
        <w:ind w:left="426" w:hanging="426"/>
        <w:jc w:val="both"/>
        <w:rPr>
          <w:rFonts w:ascii="Times New Roman" w:eastAsia="Times New Roman" w:hAnsi="Times New Roman" w:cs="Times New Roman"/>
          <w:i/>
          <w:sz w:val="24"/>
          <w:szCs w:val="24"/>
          <w:lang w:eastAsia="pl-PL"/>
        </w:rPr>
      </w:pPr>
      <w:r w:rsidRPr="00E7775C">
        <w:rPr>
          <w:rFonts w:ascii="Times New Roman" w:eastAsia="Times New Roman" w:hAnsi="Times New Roman" w:cs="Times New Roman"/>
          <w:sz w:val="24"/>
          <w:szCs w:val="24"/>
          <w:lang w:eastAsia="pl-PL"/>
        </w:rPr>
        <w:t>w odniesieniu do danych osobowych Wykonawcy decyzje nie będą podejmowane w sposób zautomatyzowany, stosownie do art. 22 RODO;</w:t>
      </w:r>
    </w:p>
    <w:p w14:paraId="4CD9D2FE" w14:textId="77777777" w:rsidR="00926F62" w:rsidRPr="00E7775C" w:rsidRDefault="00926F62">
      <w:pPr>
        <w:pStyle w:val="Akapitzlist"/>
        <w:numPr>
          <w:ilvl w:val="0"/>
          <w:numId w:val="33"/>
        </w:numPr>
        <w:spacing w:after="0" w:line="276" w:lineRule="auto"/>
        <w:ind w:left="426" w:hanging="426"/>
        <w:jc w:val="both"/>
        <w:rPr>
          <w:rFonts w:ascii="Times New Roman" w:eastAsia="Times New Roman" w:hAnsi="Times New Roman" w:cs="Times New Roman"/>
          <w:i/>
          <w:sz w:val="24"/>
          <w:szCs w:val="24"/>
          <w:lang w:eastAsia="pl-PL"/>
        </w:rPr>
      </w:pPr>
      <w:r w:rsidRPr="00E7775C">
        <w:rPr>
          <w:rFonts w:ascii="Times New Roman" w:eastAsia="Times New Roman" w:hAnsi="Times New Roman" w:cs="Times New Roman"/>
          <w:sz w:val="24"/>
          <w:szCs w:val="24"/>
          <w:lang w:eastAsia="pl-PL"/>
        </w:rPr>
        <w:t>Wykonawca posiada:</w:t>
      </w:r>
    </w:p>
    <w:p w14:paraId="5B803490" w14:textId="77777777" w:rsidR="00926F62" w:rsidRPr="00E7775C" w:rsidRDefault="00926F62">
      <w:pPr>
        <w:pStyle w:val="Akapitzlist"/>
        <w:numPr>
          <w:ilvl w:val="0"/>
          <w:numId w:val="31"/>
        </w:numPr>
        <w:spacing w:after="0" w:line="276" w:lineRule="auto"/>
        <w:ind w:left="709" w:hanging="283"/>
        <w:jc w:val="both"/>
        <w:rPr>
          <w:rFonts w:ascii="Times New Roman" w:eastAsia="Times New Roman" w:hAnsi="Times New Roman" w:cs="Times New Roman"/>
          <w:sz w:val="24"/>
          <w:szCs w:val="24"/>
          <w:lang w:eastAsia="pl-PL"/>
        </w:rPr>
      </w:pPr>
      <w:r w:rsidRPr="00E7775C">
        <w:rPr>
          <w:rFonts w:ascii="Times New Roman" w:eastAsia="Times New Roman" w:hAnsi="Times New Roman" w:cs="Times New Roman"/>
          <w:sz w:val="24"/>
          <w:szCs w:val="24"/>
          <w:lang w:eastAsia="pl-PL"/>
        </w:rPr>
        <w:t>na podstawie art. 15 RODO prawo dostępu do danych osobowych dotyczących Wykonawcy;</w:t>
      </w:r>
    </w:p>
    <w:p w14:paraId="606D4D6E" w14:textId="77777777" w:rsidR="00926F62" w:rsidRPr="00E7775C" w:rsidRDefault="00926F62">
      <w:pPr>
        <w:pStyle w:val="Akapitzlist"/>
        <w:numPr>
          <w:ilvl w:val="0"/>
          <w:numId w:val="31"/>
        </w:numPr>
        <w:spacing w:after="0" w:line="276" w:lineRule="auto"/>
        <w:ind w:left="709" w:hanging="283"/>
        <w:jc w:val="both"/>
        <w:rPr>
          <w:rFonts w:ascii="Times New Roman" w:eastAsia="Times New Roman" w:hAnsi="Times New Roman" w:cs="Times New Roman"/>
          <w:sz w:val="24"/>
          <w:szCs w:val="24"/>
          <w:lang w:eastAsia="pl-PL"/>
        </w:rPr>
      </w:pPr>
      <w:r w:rsidRPr="00E7775C">
        <w:rPr>
          <w:rFonts w:ascii="Times New Roman" w:eastAsia="Times New Roman" w:hAnsi="Times New Roman" w:cs="Times New Roman"/>
          <w:sz w:val="24"/>
          <w:szCs w:val="24"/>
          <w:lang w:eastAsia="pl-PL"/>
        </w:rPr>
        <w:t xml:space="preserve">na podstawie art. 16 RODO prawo do sprostowania danych osobowych, o ile ich zmiana nie skutkuje zmianą </w:t>
      </w:r>
      <w:r w:rsidRPr="00E7775C">
        <w:rPr>
          <w:rFonts w:ascii="Times New Roman" w:hAnsi="Times New Roman" w:cs="Times New Roman"/>
          <w:sz w:val="24"/>
          <w:szCs w:val="24"/>
        </w:rPr>
        <w:t xml:space="preserve">wyniku postępowania o udzielenie zamówienia publicznego ani zmianą postanowień umowy w zakresie niezgodnym z ustawą </w:t>
      </w:r>
      <w:proofErr w:type="spellStart"/>
      <w:r w:rsidRPr="00E7775C">
        <w:rPr>
          <w:rFonts w:ascii="Times New Roman" w:hAnsi="Times New Roman" w:cs="Times New Roman"/>
          <w:sz w:val="24"/>
          <w:szCs w:val="24"/>
        </w:rPr>
        <w:t>Pzp</w:t>
      </w:r>
      <w:proofErr w:type="spellEnd"/>
      <w:r w:rsidRPr="00E7775C">
        <w:rPr>
          <w:rFonts w:ascii="Times New Roman" w:hAnsi="Times New Roman" w:cs="Times New Roman"/>
          <w:sz w:val="24"/>
          <w:szCs w:val="24"/>
        </w:rPr>
        <w:t xml:space="preserve"> oraz nie narusza integralności protokołu oraz jego załączników</w:t>
      </w:r>
      <w:r w:rsidRPr="00E7775C">
        <w:rPr>
          <w:rFonts w:ascii="Times New Roman" w:eastAsia="Times New Roman" w:hAnsi="Times New Roman" w:cs="Times New Roman"/>
          <w:sz w:val="24"/>
          <w:szCs w:val="24"/>
          <w:lang w:eastAsia="pl-PL"/>
        </w:rPr>
        <w:t>;</w:t>
      </w:r>
    </w:p>
    <w:p w14:paraId="5C405BFC" w14:textId="77777777" w:rsidR="00926F62" w:rsidRPr="00E7775C" w:rsidRDefault="00926F62">
      <w:pPr>
        <w:pStyle w:val="Akapitzlist"/>
        <w:numPr>
          <w:ilvl w:val="0"/>
          <w:numId w:val="31"/>
        </w:numPr>
        <w:spacing w:after="0" w:line="276" w:lineRule="auto"/>
        <w:ind w:left="709" w:hanging="283"/>
        <w:jc w:val="both"/>
        <w:rPr>
          <w:rFonts w:ascii="Times New Roman" w:eastAsia="Times New Roman" w:hAnsi="Times New Roman" w:cs="Times New Roman"/>
          <w:sz w:val="24"/>
          <w:szCs w:val="24"/>
          <w:lang w:eastAsia="pl-PL"/>
        </w:rPr>
      </w:pPr>
      <w:r w:rsidRPr="00E7775C">
        <w:rPr>
          <w:rFonts w:ascii="Times New Roman" w:eastAsia="Times New Roman" w:hAnsi="Times New Roman" w:cs="Times New Roman"/>
          <w:sz w:val="24"/>
          <w:szCs w:val="24"/>
          <w:lang w:eastAsia="pl-PL"/>
        </w:rPr>
        <w:t xml:space="preserve">na podstawie art. 18 RODO prawo żądania od administratora ograniczenia przetwarzania danych osobowych z zastrzeżeniem przypadków, o których mowa w art. 18 ust. 2 RODO;  </w:t>
      </w:r>
    </w:p>
    <w:p w14:paraId="2C15C962" w14:textId="77777777" w:rsidR="00926F62" w:rsidRPr="00E7775C" w:rsidRDefault="00926F62">
      <w:pPr>
        <w:pStyle w:val="Akapitzlist"/>
        <w:numPr>
          <w:ilvl w:val="0"/>
          <w:numId w:val="31"/>
        </w:numPr>
        <w:spacing w:after="0" w:line="276" w:lineRule="auto"/>
        <w:ind w:left="709" w:hanging="283"/>
        <w:jc w:val="both"/>
        <w:rPr>
          <w:rFonts w:ascii="Times New Roman" w:eastAsia="Times New Roman" w:hAnsi="Times New Roman" w:cs="Times New Roman"/>
          <w:i/>
          <w:sz w:val="24"/>
          <w:szCs w:val="24"/>
          <w:lang w:eastAsia="pl-PL"/>
        </w:rPr>
      </w:pPr>
      <w:r w:rsidRPr="00E7775C">
        <w:rPr>
          <w:rFonts w:ascii="Times New Roman" w:eastAsia="Times New Roman" w:hAnsi="Times New Roman" w:cs="Times New Roman"/>
          <w:sz w:val="24"/>
          <w:szCs w:val="24"/>
          <w:lang w:eastAsia="pl-PL"/>
        </w:rPr>
        <w:t>prawo do wniesienia skargi do Prezesa Urzędu Ochrony Danych Osobowych, gdy Wykonawca uzna, że przetwarzanie jego danych osobowych narusza przepisy RODO;</w:t>
      </w:r>
    </w:p>
    <w:p w14:paraId="5ADB9196" w14:textId="77777777" w:rsidR="00926F62" w:rsidRPr="00E7775C" w:rsidRDefault="00926F62">
      <w:pPr>
        <w:pStyle w:val="Akapitzlist"/>
        <w:numPr>
          <w:ilvl w:val="0"/>
          <w:numId w:val="33"/>
        </w:numPr>
        <w:spacing w:after="0" w:line="276" w:lineRule="auto"/>
        <w:ind w:left="426" w:hanging="426"/>
        <w:jc w:val="both"/>
        <w:rPr>
          <w:rFonts w:ascii="Times New Roman" w:eastAsia="Times New Roman" w:hAnsi="Times New Roman" w:cs="Times New Roman"/>
          <w:i/>
          <w:sz w:val="24"/>
          <w:szCs w:val="24"/>
          <w:lang w:eastAsia="pl-PL"/>
        </w:rPr>
      </w:pPr>
      <w:r w:rsidRPr="00E7775C">
        <w:rPr>
          <w:rFonts w:ascii="Times New Roman" w:eastAsia="Times New Roman" w:hAnsi="Times New Roman" w:cs="Times New Roman"/>
          <w:sz w:val="24"/>
          <w:szCs w:val="24"/>
          <w:lang w:eastAsia="pl-PL"/>
        </w:rPr>
        <w:t>Wykonawcy nie przysługuje:</w:t>
      </w:r>
    </w:p>
    <w:p w14:paraId="346D114B" w14:textId="77777777" w:rsidR="00926F62" w:rsidRPr="00E7775C" w:rsidRDefault="00926F62">
      <w:pPr>
        <w:pStyle w:val="Akapitzlist"/>
        <w:numPr>
          <w:ilvl w:val="0"/>
          <w:numId w:val="32"/>
        </w:numPr>
        <w:spacing w:after="0" w:line="276" w:lineRule="auto"/>
        <w:ind w:left="709" w:hanging="283"/>
        <w:jc w:val="both"/>
        <w:rPr>
          <w:rFonts w:ascii="Times New Roman" w:eastAsia="Times New Roman" w:hAnsi="Times New Roman" w:cs="Times New Roman"/>
          <w:i/>
          <w:sz w:val="24"/>
          <w:szCs w:val="24"/>
          <w:lang w:eastAsia="pl-PL"/>
        </w:rPr>
      </w:pPr>
      <w:r w:rsidRPr="00E7775C">
        <w:rPr>
          <w:rFonts w:ascii="Times New Roman" w:eastAsia="Times New Roman" w:hAnsi="Times New Roman" w:cs="Times New Roman"/>
          <w:sz w:val="24"/>
          <w:szCs w:val="24"/>
          <w:lang w:eastAsia="pl-PL"/>
        </w:rPr>
        <w:t>w związku z art. 17 ust. 3 lit. b, d lub e RODO prawo do usunięcia danych osobowych;</w:t>
      </w:r>
    </w:p>
    <w:p w14:paraId="573D3001" w14:textId="77777777" w:rsidR="00926F62" w:rsidRPr="00E7775C" w:rsidRDefault="00926F62">
      <w:pPr>
        <w:pStyle w:val="Akapitzlist"/>
        <w:numPr>
          <w:ilvl w:val="0"/>
          <w:numId w:val="32"/>
        </w:numPr>
        <w:spacing w:after="0" w:line="276" w:lineRule="auto"/>
        <w:ind w:left="709" w:hanging="283"/>
        <w:jc w:val="both"/>
        <w:rPr>
          <w:rFonts w:ascii="Times New Roman" w:eastAsia="Times New Roman" w:hAnsi="Times New Roman" w:cs="Times New Roman"/>
          <w:b/>
          <w:i/>
          <w:sz w:val="24"/>
          <w:szCs w:val="24"/>
          <w:lang w:eastAsia="pl-PL"/>
        </w:rPr>
      </w:pPr>
      <w:r w:rsidRPr="00E7775C">
        <w:rPr>
          <w:rFonts w:ascii="Times New Roman" w:eastAsia="Times New Roman" w:hAnsi="Times New Roman" w:cs="Times New Roman"/>
          <w:sz w:val="24"/>
          <w:szCs w:val="24"/>
          <w:lang w:eastAsia="pl-PL"/>
        </w:rPr>
        <w:t>prawo do przenoszenia danych osobowych, o którym mowa w art. 20 RODO;</w:t>
      </w:r>
    </w:p>
    <w:p w14:paraId="61677452" w14:textId="77777777" w:rsidR="00926F62" w:rsidRPr="00E7775C" w:rsidRDefault="00926F62">
      <w:pPr>
        <w:pStyle w:val="Akapitzlist"/>
        <w:numPr>
          <w:ilvl w:val="0"/>
          <w:numId w:val="32"/>
        </w:numPr>
        <w:spacing w:after="0" w:line="276" w:lineRule="auto"/>
        <w:ind w:left="709" w:hanging="283"/>
        <w:jc w:val="both"/>
        <w:rPr>
          <w:rFonts w:ascii="Times New Roman" w:eastAsia="Times New Roman" w:hAnsi="Times New Roman" w:cs="Times New Roman"/>
          <w:i/>
          <w:sz w:val="24"/>
          <w:szCs w:val="24"/>
          <w:lang w:eastAsia="pl-PL"/>
        </w:rPr>
      </w:pPr>
      <w:r w:rsidRPr="00E7775C">
        <w:rPr>
          <w:rFonts w:ascii="Times New Roman" w:eastAsia="Times New Roman" w:hAnsi="Times New Roman" w:cs="Times New Roman"/>
          <w:sz w:val="24"/>
          <w:szCs w:val="24"/>
          <w:lang w:eastAsia="pl-PL"/>
        </w:rPr>
        <w:t xml:space="preserve">na podstawie art. 21 RODO prawo sprzeciwu, wobec przetwarzania danych osobowych, gdyż podstawą prawną przetwarzania danych osobowych Wykonawcy jest art. 6 ust. 1 lit. c RODO. </w:t>
      </w:r>
    </w:p>
    <w:p w14:paraId="58E66573" w14:textId="77777777" w:rsidR="00926F62" w:rsidRPr="00E7775C" w:rsidRDefault="00926F62" w:rsidP="00926F62">
      <w:pPr>
        <w:pStyle w:val="text-justify"/>
        <w:shd w:val="clear" w:color="auto" w:fill="FFFFFF"/>
        <w:spacing w:before="120" w:beforeAutospacing="0" w:after="150" w:afterAutospacing="0" w:line="276" w:lineRule="auto"/>
        <w:ind w:left="142"/>
        <w:jc w:val="both"/>
      </w:pPr>
      <w:r w:rsidRPr="00E7775C">
        <w:t>W przypadku, gdy wykonanie obowiązków, o których mowa w art. 15 ust. 1-3 rozporządzenia 2016/679,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w:t>
      </w:r>
    </w:p>
    <w:p w14:paraId="19CEC9B1" w14:textId="77777777" w:rsidR="00926F62" w:rsidRPr="00E7775C" w:rsidRDefault="00926F62" w:rsidP="00926F62">
      <w:pPr>
        <w:pStyle w:val="text-justify"/>
        <w:shd w:val="clear" w:color="auto" w:fill="FFFFFF"/>
        <w:spacing w:before="120" w:beforeAutospacing="0" w:after="150" w:afterAutospacing="0" w:line="276" w:lineRule="auto"/>
        <w:ind w:left="142"/>
        <w:jc w:val="both"/>
      </w:pPr>
      <w:r w:rsidRPr="00E7775C">
        <w:t>Skorzystanie przez osobę, której dane dotyczą, z uprawnienia do sprostowania lub uzupełnienia danych osobowych, o którym mowa w art. 16 rozporządzenia 2016/679, nie może skutkować zmianą wyniku postępowania o udzielenie zamówienia publicznego lub konkursu ani zmianą postanowień umowy w zakresie niezgodnym z ustawą.</w:t>
      </w:r>
    </w:p>
    <w:p w14:paraId="2D1C47C5" w14:textId="77777777" w:rsidR="00926F62" w:rsidRPr="00E7775C" w:rsidRDefault="00926F62" w:rsidP="00926F62">
      <w:pPr>
        <w:pStyle w:val="text-justify"/>
        <w:shd w:val="clear" w:color="auto" w:fill="FFFFFF"/>
        <w:spacing w:before="120" w:beforeAutospacing="0" w:after="150" w:afterAutospacing="0" w:line="276" w:lineRule="auto"/>
        <w:ind w:left="142"/>
        <w:jc w:val="both"/>
      </w:pPr>
      <w:r w:rsidRPr="00E7775C">
        <w:t>Wystąpienie z żądaniem, o którym mowa w art. 18 ust. 1 rozporządzenia 2016/679, nie ogranicza przetwarzania danych osobowych do czasu zakończenia postępowania o udzielenie zamówienia publicznego lub konkursu.</w:t>
      </w:r>
    </w:p>
    <w:p w14:paraId="30FA1A72" w14:textId="77777777" w:rsidR="00926F62" w:rsidRPr="00E7775C" w:rsidRDefault="00926F62" w:rsidP="00926F62">
      <w:pPr>
        <w:spacing w:line="276" w:lineRule="auto"/>
        <w:ind w:left="142"/>
        <w:jc w:val="both"/>
        <w:rPr>
          <w:rFonts w:ascii="Times New Roman" w:hAnsi="Times New Roman" w:cs="Times New Roman"/>
          <w:sz w:val="24"/>
          <w:szCs w:val="24"/>
          <w:shd w:val="clear" w:color="auto" w:fill="FFFFFF"/>
        </w:rPr>
      </w:pPr>
      <w:r w:rsidRPr="00E7775C">
        <w:rPr>
          <w:rFonts w:ascii="Times New Roman" w:hAnsi="Times New Roman" w:cs="Times New Roman"/>
          <w:sz w:val="24"/>
          <w:szCs w:val="24"/>
          <w:shd w:val="clear" w:color="auto" w:fill="FFFFFF"/>
        </w:rPr>
        <w:t>W przypadku danych osobowych zamieszczonych przez Zamawiającego w Biuletynie Zamówień Publicznych, prawa, o których mowa w art. 15 i art. 16 rozporządzenia 2016/679, są wykonywane w drodze żądania skierowanego do Zamawiającego.</w:t>
      </w:r>
    </w:p>
    <w:p w14:paraId="05D56501" w14:textId="77777777" w:rsidR="00926F62" w:rsidRPr="00E7775C" w:rsidRDefault="00926F62" w:rsidP="00926F62">
      <w:pPr>
        <w:spacing w:after="0" w:line="240" w:lineRule="auto"/>
        <w:jc w:val="both"/>
        <w:rPr>
          <w:rFonts w:ascii="Times New Roman" w:hAnsi="Times New Roman" w:cs="Times New Roman"/>
          <w:i/>
          <w:iCs/>
          <w:sz w:val="24"/>
          <w:szCs w:val="24"/>
        </w:rPr>
      </w:pPr>
      <w:r w:rsidRPr="00E7775C">
        <w:rPr>
          <w:rFonts w:ascii="Times New Roman" w:hAnsi="Times New Roman" w:cs="Times New Roman"/>
          <w:i/>
          <w:iCs/>
          <w:sz w:val="24"/>
          <w:szCs w:val="24"/>
        </w:rPr>
        <w:t xml:space="preserve">* </w:t>
      </w:r>
      <w:proofErr w:type="spellStart"/>
      <w:r w:rsidRPr="00E7775C">
        <w:rPr>
          <w:rFonts w:ascii="Times New Roman" w:hAnsi="Times New Roman" w:cs="Times New Roman"/>
          <w:i/>
          <w:iCs/>
          <w:sz w:val="24"/>
          <w:szCs w:val="24"/>
        </w:rPr>
        <w:t>Wyjaśnienie:skorzystanie</w:t>
      </w:r>
      <w:proofErr w:type="spellEnd"/>
      <w:r w:rsidRPr="00E7775C">
        <w:rPr>
          <w:rFonts w:ascii="Times New Roman" w:hAnsi="Times New Roman" w:cs="Times New Roman"/>
          <w:i/>
          <w:iCs/>
          <w:sz w:val="24"/>
          <w:szCs w:val="24"/>
        </w:rPr>
        <w:t xml:space="preserve"> z prawa do sprostowania nie może skutkować zmianą wyniku postępowania o udzielenie zamówienia publicznego ani zmianą postanowień umowy w zakresie niezgodnym z ustawą </w:t>
      </w:r>
      <w:proofErr w:type="spellStart"/>
      <w:r w:rsidRPr="00E7775C">
        <w:rPr>
          <w:rFonts w:ascii="Times New Roman" w:hAnsi="Times New Roman" w:cs="Times New Roman"/>
          <w:i/>
          <w:iCs/>
          <w:sz w:val="24"/>
          <w:szCs w:val="24"/>
        </w:rPr>
        <w:t>Pzp</w:t>
      </w:r>
      <w:proofErr w:type="spellEnd"/>
      <w:r w:rsidRPr="00E7775C">
        <w:rPr>
          <w:rFonts w:ascii="Times New Roman" w:hAnsi="Times New Roman" w:cs="Times New Roman"/>
          <w:i/>
          <w:iCs/>
          <w:sz w:val="24"/>
          <w:szCs w:val="24"/>
        </w:rPr>
        <w:t xml:space="preserve"> oraz nie może naruszać integralności protokołu oraz jego załączników. </w:t>
      </w:r>
    </w:p>
    <w:p w14:paraId="669085D1" w14:textId="77777777" w:rsidR="00926F62" w:rsidRPr="00E7775C" w:rsidRDefault="00926F62" w:rsidP="00926F62">
      <w:pPr>
        <w:spacing w:after="0" w:line="240" w:lineRule="auto"/>
        <w:jc w:val="both"/>
        <w:rPr>
          <w:rFonts w:ascii="Times New Roman" w:hAnsi="Times New Roman" w:cs="Times New Roman"/>
          <w:i/>
          <w:iCs/>
          <w:sz w:val="24"/>
          <w:szCs w:val="24"/>
        </w:rPr>
      </w:pPr>
      <w:r w:rsidRPr="00E7775C">
        <w:rPr>
          <w:rFonts w:ascii="Times New Roman" w:hAnsi="Times New Roman" w:cs="Times New Roman"/>
          <w:i/>
          <w:iCs/>
          <w:sz w:val="24"/>
          <w:szCs w:val="24"/>
        </w:rPr>
        <w:t>** Wyjaśnienie: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516A9471" w14:textId="77777777" w:rsidR="00926F62" w:rsidRPr="00165FFB" w:rsidRDefault="00926F62" w:rsidP="00926F62">
      <w:pPr>
        <w:spacing w:after="0" w:line="240" w:lineRule="auto"/>
        <w:rPr>
          <w:rFonts w:ascii="Times New Roman" w:hAnsi="Times New Roman" w:cs="Times New Roman"/>
          <w:b/>
          <w:bCs/>
          <w:sz w:val="24"/>
          <w:szCs w:val="24"/>
        </w:rPr>
      </w:pPr>
    </w:p>
    <w:p w14:paraId="5A67826B" w14:textId="77777777" w:rsidR="00AE1318" w:rsidRPr="004B6AF2" w:rsidRDefault="00AE1318" w:rsidP="00AE1318">
      <w:pPr>
        <w:spacing w:after="0" w:line="240" w:lineRule="auto"/>
        <w:ind w:left="708"/>
        <w:jc w:val="both"/>
        <w:rPr>
          <w:rFonts w:ascii="Cambria" w:hAnsi="Cambria" w:cs="Calibri"/>
        </w:rPr>
      </w:pPr>
    </w:p>
    <w:p w14:paraId="43343DC5" w14:textId="7A5E4452" w:rsidR="00D67C0D" w:rsidRPr="004B6AF2" w:rsidRDefault="00D67C0D" w:rsidP="0027051F">
      <w:pPr>
        <w:spacing w:after="0" w:line="240" w:lineRule="auto"/>
        <w:ind w:left="10" w:right="2" w:hanging="10"/>
        <w:jc w:val="center"/>
        <w:rPr>
          <w:rFonts w:ascii="Cambria" w:hAnsi="Cambria" w:cs="Calibri"/>
        </w:rPr>
      </w:pPr>
      <w:r w:rsidRPr="004B6AF2">
        <w:rPr>
          <w:rFonts w:ascii="Cambria" w:hAnsi="Cambria" w:cs="Calibri"/>
        </w:rPr>
        <w:t>Rozdział 23</w:t>
      </w:r>
    </w:p>
    <w:p w14:paraId="4632997D" w14:textId="0D700650" w:rsidR="00D67C0D" w:rsidRPr="004B6AF2" w:rsidRDefault="00D67C0D" w:rsidP="0027051F">
      <w:pPr>
        <w:pStyle w:val="Nagwek2"/>
        <w:spacing w:after="0" w:line="240" w:lineRule="auto"/>
        <w:ind w:left="713" w:right="713"/>
        <w:rPr>
          <w:rFonts w:ascii="Cambria" w:hAnsi="Cambria" w:cs="Calibri"/>
        </w:rPr>
      </w:pPr>
      <w:r w:rsidRPr="004B6AF2">
        <w:rPr>
          <w:rFonts w:ascii="Cambria" w:hAnsi="Cambria" w:cs="Calibri"/>
        </w:rPr>
        <w:t>POUCZENIE O ŚRODKACH OCHRONY PRAWNEJ</w:t>
      </w:r>
    </w:p>
    <w:p w14:paraId="1E3731F8" w14:textId="77777777" w:rsidR="00D67C0D" w:rsidRPr="004B6AF2" w:rsidRDefault="00D67C0D" w:rsidP="00066BCE">
      <w:pPr>
        <w:spacing w:after="0" w:line="240" w:lineRule="auto"/>
        <w:ind w:left="50"/>
        <w:jc w:val="both"/>
        <w:rPr>
          <w:rFonts w:ascii="Cambria" w:hAnsi="Cambria" w:cs="Calibri"/>
        </w:rPr>
      </w:pPr>
      <w:r w:rsidRPr="004B6AF2">
        <w:rPr>
          <w:rFonts w:ascii="Cambria" w:eastAsia="Times New Roman" w:hAnsi="Cambria" w:cs="Calibri"/>
          <w:b/>
        </w:rPr>
        <w:t xml:space="preserve"> </w:t>
      </w:r>
    </w:p>
    <w:p w14:paraId="4684BD9A" w14:textId="77777777" w:rsidR="00D67C0D" w:rsidRPr="004B6AF2" w:rsidRDefault="00D67C0D" w:rsidP="00066BCE">
      <w:pPr>
        <w:spacing w:after="0" w:line="240" w:lineRule="auto"/>
        <w:ind w:left="4"/>
        <w:jc w:val="both"/>
        <w:rPr>
          <w:rFonts w:ascii="Cambria" w:hAnsi="Cambria" w:cs="Calibri"/>
        </w:rPr>
      </w:pPr>
      <w:r w:rsidRPr="004B6AF2">
        <w:rPr>
          <w:rFonts w:ascii="Cambria" w:eastAsia="Times New Roman" w:hAnsi="Cambria" w:cs="Calibri"/>
          <w:b/>
        </w:rPr>
        <w:t>23.1</w:t>
      </w:r>
      <w:r w:rsidRPr="004B6AF2">
        <w:rPr>
          <w:rFonts w:ascii="Cambria" w:hAnsi="Cambria" w:cs="Calibri"/>
        </w:rPr>
        <w:t xml:space="preserve"> Środki ochrony prawnej przewidziane są w dziale IX ustawy.  </w:t>
      </w:r>
    </w:p>
    <w:p w14:paraId="6D6A93DC" w14:textId="77777777" w:rsidR="00D67C0D" w:rsidRPr="004B6AF2" w:rsidRDefault="00D67C0D" w:rsidP="00066BCE">
      <w:pPr>
        <w:spacing w:after="0" w:line="240" w:lineRule="auto"/>
        <w:ind w:left="4"/>
        <w:jc w:val="both"/>
        <w:rPr>
          <w:rFonts w:ascii="Cambria" w:hAnsi="Cambria" w:cs="Calibri"/>
        </w:rPr>
      </w:pPr>
      <w:r w:rsidRPr="004B6AF2">
        <w:rPr>
          <w:rFonts w:ascii="Cambria" w:eastAsia="Times New Roman" w:hAnsi="Cambria" w:cs="Calibri"/>
          <w:b/>
        </w:rPr>
        <w:t>23.2</w:t>
      </w:r>
      <w:r w:rsidRPr="004B6AF2">
        <w:rPr>
          <w:rFonts w:ascii="Cambria" w:hAnsi="Cambria" w:cs="Calibri"/>
        </w:rPr>
        <w:t xml:space="preserve"> Środkami ochrony prawnej są odwołanie i skarga do sądu.  </w:t>
      </w:r>
    </w:p>
    <w:p w14:paraId="2CB753BD" w14:textId="77777777" w:rsidR="00D67C0D" w:rsidRPr="004B6AF2" w:rsidRDefault="00D67C0D" w:rsidP="00066BCE">
      <w:pPr>
        <w:spacing w:after="0" w:line="240" w:lineRule="auto"/>
        <w:ind w:left="4"/>
        <w:jc w:val="both"/>
        <w:rPr>
          <w:rFonts w:ascii="Cambria" w:hAnsi="Cambria" w:cs="Calibri"/>
        </w:rPr>
      </w:pPr>
      <w:r w:rsidRPr="004B6AF2">
        <w:rPr>
          <w:rFonts w:ascii="Cambria" w:eastAsia="Times New Roman" w:hAnsi="Cambria" w:cs="Calibri"/>
          <w:b/>
        </w:rPr>
        <w:t>23.3</w:t>
      </w:r>
      <w:r w:rsidRPr="004B6AF2">
        <w:rPr>
          <w:rFonts w:ascii="Cambria" w:hAnsi="Cambria" w:cs="Calibri"/>
        </w:rPr>
        <w:t xml:space="preserve"> Środki ochrony prawnej przysługują wykonawcy oraz innemu podmiotowi, jeżeli ma lub miał interes w uzyskaniu zamówienia lub nagrody w konkursie oraz poniósł lub może ponieść szkodę w wyniku naruszenia przez zamawiającego przepisów ustawy. Środki ochrony prawnej wobec ogłoszenia wszczynającego postępowanie o udzielenie zamówienia lub ogłoszenia o konkursie oraz dokumentów zamówienia przysługują również organizacjom wpisanym na listę, o której mowa w art. 469 pkt 15 ustawy, oraz Rzecznikowi Małych i Średnich Przedsiębiorców.  </w:t>
      </w:r>
    </w:p>
    <w:p w14:paraId="10143408" w14:textId="77777777" w:rsidR="00D67C0D" w:rsidRPr="004B6AF2" w:rsidRDefault="00D67C0D" w:rsidP="00066BCE">
      <w:pPr>
        <w:spacing w:after="0" w:line="240" w:lineRule="auto"/>
        <w:ind w:left="4"/>
        <w:jc w:val="both"/>
        <w:rPr>
          <w:rFonts w:ascii="Cambria" w:hAnsi="Cambria" w:cs="Calibri"/>
        </w:rPr>
      </w:pPr>
      <w:r w:rsidRPr="004B6AF2">
        <w:rPr>
          <w:rFonts w:ascii="Cambria" w:eastAsia="Times New Roman" w:hAnsi="Cambria" w:cs="Calibri"/>
          <w:b/>
        </w:rPr>
        <w:t>23.4</w:t>
      </w:r>
      <w:r w:rsidRPr="004B6AF2">
        <w:rPr>
          <w:rFonts w:ascii="Cambria" w:hAnsi="Cambria" w:cs="Calibri"/>
        </w:rPr>
        <w:t xml:space="preserve"> Odwołanie wnosi się do Prezesa Krajowej Izby Odwoławczej. 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 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  </w:t>
      </w:r>
    </w:p>
    <w:p w14:paraId="721CDD7C" w14:textId="77777777" w:rsidR="00D67C0D" w:rsidRPr="004B6AF2" w:rsidRDefault="00D67C0D" w:rsidP="00066BCE">
      <w:pPr>
        <w:spacing w:after="0" w:line="240" w:lineRule="auto"/>
        <w:ind w:left="4"/>
        <w:jc w:val="both"/>
        <w:rPr>
          <w:rFonts w:ascii="Cambria" w:hAnsi="Cambria" w:cs="Calibri"/>
        </w:rPr>
      </w:pPr>
      <w:r w:rsidRPr="004B6AF2">
        <w:rPr>
          <w:rFonts w:ascii="Cambria" w:eastAsia="Times New Roman" w:hAnsi="Cambria" w:cs="Calibri"/>
          <w:b/>
        </w:rPr>
        <w:t>23.5</w:t>
      </w:r>
      <w:r w:rsidRPr="004B6AF2">
        <w:rPr>
          <w:rFonts w:ascii="Cambria" w:hAnsi="Cambria" w:cs="Calibri"/>
        </w:rPr>
        <w:t xml:space="preserve"> Na orzeczenie Izby stronom oraz uczestnikom postępowania odwoławczego przysługuje skarga do sądu. Skargę wnosi się do Sądu Okręgowego w Warszawie - sądu zamówień publicznych.  </w:t>
      </w:r>
    </w:p>
    <w:p w14:paraId="14FFE7B1" w14:textId="700D9E10" w:rsidR="00D67C0D" w:rsidRPr="004B6AF2" w:rsidRDefault="00D67C0D" w:rsidP="0027051F">
      <w:pPr>
        <w:spacing w:after="0" w:line="240" w:lineRule="auto"/>
        <w:jc w:val="both"/>
        <w:rPr>
          <w:rFonts w:ascii="Cambria" w:hAnsi="Cambria" w:cs="Calibri"/>
        </w:rPr>
      </w:pPr>
      <w:r w:rsidRPr="004B6AF2">
        <w:rPr>
          <w:rFonts w:ascii="Cambria" w:hAnsi="Cambria" w:cs="Calibri"/>
        </w:rPr>
        <w:t xml:space="preserve"> </w:t>
      </w:r>
    </w:p>
    <w:p w14:paraId="38683F14" w14:textId="77777777" w:rsidR="00D67C0D" w:rsidRPr="004B6AF2" w:rsidRDefault="00D67C0D" w:rsidP="00066BCE">
      <w:pPr>
        <w:spacing w:after="0" w:line="240" w:lineRule="auto"/>
        <w:ind w:left="50"/>
        <w:jc w:val="both"/>
        <w:rPr>
          <w:rFonts w:ascii="Cambria" w:hAnsi="Cambria" w:cs="Calibri"/>
        </w:rPr>
      </w:pPr>
      <w:r w:rsidRPr="004B6AF2">
        <w:rPr>
          <w:rFonts w:ascii="Cambria" w:hAnsi="Cambria" w:cs="Calibri"/>
        </w:rPr>
        <w:t xml:space="preserve"> </w:t>
      </w:r>
    </w:p>
    <w:p w14:paraId="1248AA93" w14:textId="1DAEDCBE" w:rsidR="00D67C0D" w:rsidRPr="004B6AF2" w:rsidRDefault="00D67C0D" w:rsidP="0027051F">
      <w:pPr>
        <w:spacing w:after="0" w:line="240" w:lineRule="auto"/>
        <w:ind w:left="10" w:right="2" w:hanging="10"/>
        <w:jc w:val="center"/>
        <w:rPr>
          <w:rFonts w:ascii="Cambria" w:hAnsi="Cambria" w:cs="Calibri"/>
        </w:rPr>
      </w:pPr>
      <w:r w:rsidRPr="004B6AF2">
        <w:rPr>
          <w:rFonts w:ascii="Cambria" w:hAnsi="Cambria" w:cs="Calibri"/>
        </w:rPr>
        <w:t>Rozdział 24</w:t>
      </w:r>
    </w:p>
    <w:p w14:paraId="08C487BF" w14:textId="585728E8" w:rsidR="00D67C0D" w:rsidRPr="004B6AF2" w:rsidRDefault="00D67C0D" w:rsidP="0027051F">
      <w:pPr>
        <w:pStyle w:val="Nagwek2"/>
        <w:spacing w:after="0" w:line="240" w:lineRule="auto"/>
        <w:ind w:left="713" w:right="706"/>
        <w:rPr>
          <w:rFonts w:ascii="Cambria" w:hAnsi="Cambria" w:cs="Calibri"/>
        </w:rPr>
      </w:pPr>
      <w:r w:rsidRPr="004B6AF2">
        <w:rPr>
          <w:rFonts w:ascii="Cambria" w:hAnsi="Cambria" w:cs="Calibri"/>
        </w:rPr>
        <w:t>INFORMACJE DODATKOWE</w:t>
      </w:r>
    </w:p>
    <w:p w14:paraId="769862A8" w14:textId="77777777" w:rsidR="00D67C0D" w:rsidRPr="004B6AF2" w:rsidRDefault="00D67C0D" w:rsidP="00066BCE">
      <w:pPr>
        <w:spacing w:after="0" w:line="240" w:lineRule="auto"/>
        <w:ind w:left="4"/>
        <w:jc w:val="both"/>
        <w:rPr>
          <w:rFonts w:ascii="Cambria" w:hAnsi="Cambria" w:cs="Calibri"/>
        </w:rPr>
      </w:pPr>
      <w:r w:rsidRPr="004B6AF2">
        <w:rPr>
          <w:rFonts w:ascii="Cambria" w:hAnsi="Cambria" w:cs="Calibri"/>
        </w:rPr>
        <w:t xml:space="preserve">Zamawiający:  </w:t>
      </w:r>
    </w:p>
    <w:p w14:paraId="4F0DB0AE" w14:textId="227B9329" w:rsidR="00D67C0D" w:rsidRPr="004B6AF2" w:rsidRDefault="00D67C0D">
      <w:pPr>
        <w:numPr>
          <w:ilvl w:val="0"/>
          <w:numId w:val="17"/>
        </w:numPr>
        <w:spacing w:after="0" w:line="240" w:lineRule="auto"/>
        <w:ind w:hanging="708"/>
        <w:jc w:val="both"/>
        <w:rPr>
          <w:rFonts w:ascii="Cambria" w:hAnsi="Cambria" w:cs="Calibri"/>
        </w:rPr>
      </w:pPr>
      <w:r w:rsidRPr="004B6AF2">
        <w:rPr>
          <w:rFonts w:ascii="Cambria" w:hAnsi="Cambria" w:cs="Calibri"/>
        </w:rPr>
        <w:t>dopuszcza możliwoś</w:t>
      </w:r>
      <w:r w:rsidR="005244F5">
        <w:rPr>
          <w:rFonts w:ascii="Cambria" w:hAnsi="Cambria" w:cs="Calibri"/>
        </w:rPr>
        <w:t>ć</w:t>
      </w:r>
      <w:r w:rsidRPr="004B6AF2">
        <w:rPr>
          <w:rFonts w:ascii="Cambria" w:hAnsi="Cambria" w:cs="Calibri"/>
        </w:rPr>
        <w:t xml:space="preserve"> składania ofert częściowych  </w:t>
      </w:r>
    </w:p>
    <w:p w14:paraId="5B3FE18B" w14:textId="77777777" w:rsidR="00D67C0D" w:rsidRPr="004B6AF2" w:rsidRDefault="00D67C0D">
      <w:pPr>
        <w:numPr>
          <w:ilvl w:val="0"/>
          <w:numId w:val="17"/>
        </w:numPr>
        <w:spacing w:after="0" w:line="240" w:lineRule="auto"/>
        <w:ind w:hanging="708"/>
        <w:jc w:val="both"/>
        <w:rPr>
          <w:rFonts w:ascii="Cambria" w:hAnsi="Cambria" w:cs="Calibri"/>
        </w:rPr>
      </w:pPr>
      <w:r w:rsidRPr="004B6AF2">
        <w:rPr>
          <w:rFonts w:ascii="Cambria" w:hAnsi="Cambria" w:cs="Calibri"/>
        </w:rPr>
        <w:t xml:space="preserve">nie przewiduje możliwości składania ofert wariantowych  </w:t>
      </w:r>
    </w:p>
    <w:p w14:paraId="3CBC85A3" w14:textId="77777777" w:rsidR="00D67C0D" w:rsidRPr="004B6AF2" w:rsidRDefault="00D67C0D">
      <w:pPr>
        <w:numPr>
          <w:ilvl w:val="0"/>
          <w:numId w:val="17"/>
        </w:numPr>
        <w:spacing w:after="0" w:line="240" w:lineRule="auto"/>
        <w:ind w:hanging="708"/>
        <w:jc w:val="both"/>
        <w:rPr>
          <w:rFonts w:ascii="Cambria" w:hAnsi="Cambria" w:cs="Calibri"/>
        </w:rPr>
      </w:pPr>
      <w:r w:rsidRPr="004B6AF2">
        <w:rPr>
          <w:rFonts w:ascii="Cambria" w:hAnsi="Cambria" w:cs="Calibri"/>
        </w:rPr>
        <w:t xml:space="preserve">nie przewiduje wymagań wskazanych w art. 96 ust. 2 pkt 2 ustawy  </w:t>
      </w:r>
    </w:p>
    <w:p w14:paraId="275F8686" w14:textId="77777777" w:rsidR="00D67C0D" w:rsidRPr="004B6AF2" w:rsidRDefault="00D67C0D">
      <w:pPr>
        <w:numPr>
          <w:ilvl w:val="0"/>
          <w:numId w:val="17"/>
        </w:numPr>
        <w:spacing w:after="0" w:line="240" w:lineRule="auto"/>
        <w:ind w:hanging="708"/>
        <w:jc w:val="both"/>
        <w:rPr>
          <w:rFonts w:ascii="Cambria" w:hAnsi="Cambria" w:cs="Calibri"/>
        </w:rPr>
      </w:pPr>
      <w:r w:rsidRPr="004B6AF2">
        <w:rPr>
          <w:rFonts w:ascii="Cambria" w:hAnsi="Cambria" w:cs="Calibri"/>
        </w:rPr>
        <w:t xml:space="preserve">nie przewiduje wymagań wskazanych w art. 94 ustawy  </w:t>
      </w:r>
    </w:p>
    <w:p w14:paraId="16B88106" w14:textId="77777777" w:rsidR="00D67C0D" w:rsidRPr="004B6AF2" w:rsidRDefault="00D67C0D">
      <w:pPr>
        <w:numPr>
          <w:ilvl w:val="0"/>
          <w:numId w:val="17"/>
        </w:numPr>
        <w:spacing w:after="0" w:line="240" w:lineRule="auto"/>
        <w:ind w:hanging="708"/>
        <w:jc w:val="both"/>
        <w:rPr>
          <w:rFonts w:ascii="Cambria" w:hAnsi="Cambria" w:cs="Calibri"/>
        </w:rPr>
      </w:pPr>
      <w:r w:rsidRPr="004B6AF2">
        <w:rPr>
          <w:rFonts w:ascii="Cambria" w:hAnsi="Cambria" w:cs="Calibri"/>
        </w:rPr>
        <w:t xml:space="preserve">nie przewiduje zamówień wskazanych w art. 214 ust. 1 pkt 7 i 8 ustawy  </w:t>
      </w:r>
    </w:p>
    <w:p w14:paraId="3F3A7B74" w14:textId="5F40C2A9" w:rsidR="00D67C0D" w:rsidRPr="004B6AF2" w:rsidRDefault="008F3CCC">
      <w:pPr>
        <w:numPr>
          <w:ilvl w:val="0"/>
          <w:numId w:val="17"/>
        </w:numPr>
        <w:spacing w:after="0" w:line="240" w:lineRule="auto"/>
        <w:ind w:hanging="708"/>
        <w:jc w:val="both"/>
        <w:rPr>
          <w:rFonts w:ascii="Cambria" w:hAnsi="Cambria" w:cs="Calibri"/>
        </w:rPr>
      </w:pPr>
      <w:r>
        <w:rPr>
          <w:rFonts w:ascii="Cambria" w:hAnsi="Cambria" w:cs="Calibri"/>
        </w:rPr>
        <w:t xml:space="preserve">nie </w:t>
      </w:r>
      <w:r w:rsidR="003E1DCA" w:rsidRPr="004B6AF2">
        <w:rPr>
          <w:rFonts w:ascii="Cambria" w:hAnsi="Cambria" w:cs="Calibri"/>
        </w:rPr>
        <w:t>przewiduje odbyci</w:t>
      </w:r>
      <w:r w:rsidR="005244F5">
        <w:rPr>
          <w:rFonts w:ascii="Cambria" w:hAnsi="Cambria" w:cs="Calibri"/>
        </w:rPr>
        <w:t>a</w:t>
      </w:r>
      <w:r w:rsidR="003E1DCA" w:rsidRPr="004B6AF2">
        <w:rPr>
          <w:rFonts w:ascii="Cambria" w:hAnsi="Cambria" w:cs="Calibri"/>
        </w:rPr>
        <w:t xml:space="preserve"> wizji lokalnej</w:t>
      </w:r>
    </w:p>
    <w:p w14:paraId="419ED46D" w14:textId="77777777" w:rsidR="00D67C0D" w:rsidRPr="004B6AF2" w:rsidRDefault="00D67C0D">
      <w:pPr>
        <w:numPr>
          <w:ilvl w:val="0"/>
          <w:numId w:val="17"/>
        </w:numPr>
        <w:spacing w:after="0" w:line="240" w:lineRule="auto"/>
        <w:ind w:hanging="708"/>
        <w:jc w:val="both"/>
        <w:rPr>
          <w:rFonts w:ascii="Cambria" w:hAnsi="Cambria" w:cs="Calibri"/>
        </w:rPr>
      </w:pPr>
      <w:r w:rsidRPr="004B6AF2">
        <w:rPr>
          <w:rFonts w:ascii="Cambria" w:hAnsi="Cambria" w:cs="Calibri"/>
        </w:rPr>
        <w:t xml:space="preserve">nie przewiduje rozliczeń w walutach obcych  </w:t>
      </w:r>
    </w:p>
    <w:p w14:paraId="054837C9" w14:textId="77777777" w:rsidR="00D67C0D" w:rsidRPr="004B6AF2" w:rsidRDefault="00D67C0D">
      <w:pPr>
        <w:numPr>
          <w:ilvl w:val="0"/>
          <w:numId w:val="17"/>
        </w:numPr>
        <w:spacing w:after="0" w:line="240" w:lineRule="auto"/>
        <w:ind w:hanging="708"/>
        <w:jc w:val="both"/>
        <w:rPr>
          <w:rFonts w:ascii="Cambria" w:hAnsi="Cambria" w:cs="Calibri"/>
        </w:rPr>
      </w:pPr>
      <w:r w:rsidRPr="004B6AF2">
        <w:rPr>
          <w:rFonts w:ascii="Cambria" w:hAnsi="Cambria" w:cs="Calibri"/>
        </w:rPr>
        <w:t xml:space="preserve">nie przewiduje zwrotu kosztów udziału w postępowaniu </w:t>
      </w:r>
    </w:p>
    <w:p w14:paraId="3E90D9DC" w14:textId="77777777" w:rsidR="00D67C0D" w:rsidRPr="004B6AF2" w:rsidRDefault="00D67C0D">
      <w:pPr>
        <w:numPr>
          <w:ilvl w:val="0"/>
          <w:numId w:val="17"/>
        </w:numPr>
        <w:spacing w:after="0" w:line="240" w:lineRule="auto"/>
        <w:ind w:hanging="708"/>
        <w:jc w:val="both"/>
        <w:rPr>
          <w:rFonts w:ascii="Cambria" w:hAnsi="Cambria" w:cs="Calibri"/>
        </w:rPr>
      </w:pPr>
      <w:r w:rsidRPr="004B6AF2">
        <w:rPr>
          <w:rFonts w:ascii="Cambria" w:hAnsi="Cambria" w:cs="Calibri"/>
        </w:rPr>
        <w:t xml:space="preserve">nie zastrzega obowiązku osobistego wykonania przez wykonawcę kluczowych zadań </w:t>
      </w:r>
    </w:p>
    <w:p w14:paraId="56029D78" w14:textId="77777777" w:rsidR="00D67C0D" w:rsidRPr="004B6AF2" w:rsidRDefault="00D67C0D">
      <w:pPr>
        <w:numPr>
          <w:ilvl w:val="0"/>
          <w:numId w:val="17"/>
        </w:numPr>
        <w:spacing w:after="0" w:line="240" w:lineRule="auto"/>
        <w:ind w:hanging="708"/>
        <w:jc w:val="both"/>
        <w:rPr>
          <w:rFonts w:ascii="Cambria" w:hAnsi="Cambria" w:cs="Calibri"/>
        </w:rPr>
      </w:pPr>
      <w:r w:rsidRPr="004B6AF2">
        <w:rPr>
          <w:rFonts w:ascii="Cambria" w:hAnsi="Cambria" w:cs="Calibri"/>
        </w:rPr>
        <w:t xml:space="preserve">nie przewiduje zawarcia umowy ramowej  </w:t>
      </w:r>
    </w:p>
    <w:p w14:paraId="3D5FE88C" w14:textId="77777777" w:rsidR="00D67C0D" w:rsidRPr="004B6AF2" w:rsidRDefault="00D67C0D">
      <w:pPr>
        <w:numPr>
          <w:ilvl w:val="0"/>
          <w:numId w:val="17"/>
        </w:numPr>
        <w:spacing w:after="0" w:line="240" w:lineRule="auto"/>
        <w:ind w:hanging="708"/>
        <w:jc w:val="both"/>
        <w:rPr>
          <w:rFonts w:ascii="Cambria" w:hAnsi="Cambria" w:cs="Calibri"/>
        </w:rPr>
      </w:pPr>
      <w:r w:rsidRPr="004B6AF2">
        <w:rPr>
          <w:rFonts w:ascii="Cambria" w:hAnsi="Cambria" w:cs="Calibri"/>
        </w:rPr>
        <w:t xml:space="preserve">nie przewiduje wyboru najkorzystniejszej oferty z wykorzystaniem aukcji elektronicznej  </w:t>
      </w:r>
    </w:p>
    <w:p w14:paraId="2369288A" w14:textId="77777777" w:rsidR="00D67C0D" w:rsidRPr="004B6AF2" w:rsidRDefault="00D67C0D">
      <w:pPr>
        <w:numPr>
          <w:ilvl w:val="0"/>
          <w:numId w:val="17"/>
        </w:numPr>
        <w:spacing w:after="0" w:line="240" w:lineRule="auto"/>
        <w:ind w:hanging="708"/>
        <w:jc w:val="both"/>
        <w:rPr>
          <w:rFonts w:ascii="Cambria" w:hAnsi="Cambria" w:cs="Calibri"/>
        </w:rPr>
      </w:pPr>
      <w:r w:rsidRPr="004B6AF2">
        <w:rPr>
          <w:rFonts w:ascii="Cambria" w:hAnsi="Cambria" w:cs="Calibri"/>
        </w:rPr>
        <w:t xml:space="preserve">nie przewiduje wymogu lub możliwości złożenia oferty w postaci katalogów elektronicznych lub dołączenia do oferty katalogów elektronicznych </w:t>
      </w:r>
    </w:p>
    <w:p w14:paraId="1444FC45" w14:textId="77777777" w:rsidR="00D67C0D" w:rsidRPr="004B6AF2" w:rsidRDefault="00D67C0D" w:rsidP="00066BCE">
      <w:pPr>
        <w:spacing w:after="0" w:line="240" w:lineRule="auto"/>
        <w:jc w:val="both"/>
        <w:rPr>
          <w:rFonts w:ascii="Cambria" w:hAnsi="Cambria" w:cs="Calibri"/>
        </w:rPr>
      </w:pPr>
      <w:r w:rsidRPr="004B6AF2">
        <w:rPr>
          <w:rFonts w:ascii="Cambria" w:hAnsi="Cambria" w:cs="Calibri"/>
        </w:rPr>
        <w:t xml:space="preserve"> </w:t>
      </w:r>
    </w:p>
    <w:p w14:paraId="358E9724" w14:textId="77777777" w:rsidR="00D67C0D" w:rsidRPr="004B6AF2" w:rsidRDefault="00D67C0D" w:rsidP="00066BCE">
      <w:pPr>
        <w:spacing w:after="0" w:line="240" w:lineRule="auto"/>
        <w:jc w:val="both"/>
        <w:rPr>
          <w:rFonts w:ascii="Cambria" w:hAnsi="Cambria" w:cs="Calibri"/>
        </w:rPr>
      </w:pPr>
      <w:r w:rsidRPr="004B6AF2">
        <w:rPr>
          <w:rFonts w:ascii="Cambria" w:hAnsi="Cambria" w:cs="Calibri"/>
        </w:rPr>
        <w:t xml:space="preserve"> </w:t>
      </w:r>
    </w:p>
    <w:p w14:paraId="1954B36D" w14:textId="6174153E" w:rsidR="00D67C0D" w:rsidRPr="004B6AF2" w:rsidRDefault="00D67C0D" w:rsidP="0027051F">
      <w:pPr>
        <w:spacing w:after="0" w:line="240" w:lineRule="auto"/>
        <w:ind w:left="708" w:right="2188" w:firstLine="708"/>
        <w:jc w:val="center"/>
        <w:rPr>
          <w:rFonts w:ascii="Cambria" w:hAnsi="Cambria" w:cs="Calibri"/>
        </w:rPr>
      </w:pPr>
      <w:r w:rsidRPr="004B6AF2">
        <w:rPr>
          <w:rFonts w:ascii="Cambria" w:hAnsi="Cambria" w:cs="Calibri"/>
        </w:rPr>
        <w:t>Rozdział 25</w:t>
      </w:r>
    </w:p>
    <w:p w14:paraId="3A492322" w14:textId="1FFABD40" w:rsidR="00D67C0D" w:rsidRPr="004B6AF2" w:rsidRDefault="00D67C0D" w:rsidP="0027051F">
      <w:pPr>
        <w:spacing w:after="0" w:line="240" w:lineRule="auto"/>
        <w:ind w:left="708" w:right="2188" w:firstLine="708"/>
        <w:jc w:val="center"/>
        <w:rPr>
          <w:rFonts w:ascii="Cambria" w:eastAsia="Times New Roman" w:hAnsi="Cambria" w:cs="Calibri"/>
          <w:b/>
        </w:rPr>
      </w:pPr>
      <w:r w:rsidRPr="004B6AF2">
        <w:rPr>
          <w:rFonts w:ascii="Cambria" w:eastAsia="Times New Roman" w:hAnsi="Cambria" w:cs="Calibri"/>
          <w:b/>
        </w:rPr>
        <w:t>ZAŁĄCZNIKI DO SWZ</w:t>
      </w:r>
    </w:p>
    <w:p w14:paraId="713B01F6" w14:textId="77777777" w:rsidR="00D67C0D" w:rsidRPr="004B6AF2" w:rsidRDefault="00D67C0D" w:rsidP="00066BCE">
      <w:pPr>
        <w:spacing w:after="0" w:line="240" w:lineRule="auto"/>
        <w:ind w:right="2188"/>
        <w:jc w:val="both"/>
        <w:rPr>
          <w:rFonts w:ascii="Cambria" w:hAnsi="Cambria" w:cs="Calibri"/>
        </w:rPr>
      </w:pPr>
    </w:p>
    <w:p w14:paraId="22D5AE23" w14:textId="77777777" w:rsidR="00D67C0D" w:rsidRPr="004B6AF2" w:rsidRDefault="00D67C0D" w:rsidP="00066BCE">
      <w:pPr>
        <w:spacing w:after="0" w:line="240" w:lineRule="auto"/>
        <w:ind w:left="-5" w:hanging="10"/>
        <w:jc w:val="both"/>
        <w:rPr>
          <w:rFonts w:ascii="Cambria" w:hAnsi="Cambria" w:cs="Calibri"/>
        </w:rPr>
      </w:pPr>
      <w:r w:rsidRPr="004B6AF2">
        <w:rPr>
          <w:rFonts w:ascii="Cambria" w:eastAsia="Times New Roman" w:hAnsi="Cambria" w:cs="Calibri"/>
          <w:b/>
          <w:u w:val="single" w:color="000000"/>
        </w:rPr>
        <w:t>Integralną częścią SWZ są załączniki:</w:t>
      </w:r>
      <w:r w:rsidRPr="004B6AF2">
        <w:rPr>
          <w:rFonts w:ascii="Cambria" w:eastAsia="Times New Roman" w:hAnsi="Cambria" w:cs="Calibri"/>
          <w:b/>
        </w:rPr>
        <w:t xml:space="preserve"> </w:t>
      </w:r>
    </w:p>
    <w:p w14:paraId="6E69BB0A" w14:textId="77777777" w:rsidR="002C23EA" w:rsidRPr="004B6AF2" w:rsidRDefault="002C23EA" w:rsidP="002C23EA">
      <w:pPr>
        <w:spacing w:after="0" w:line="240" w:lineRule="auto"/>
        <w:ind w:left="4"/>
        <w:rPr>
          <w:rFonts w:ascii="Cambria" w:hAnsi="Cambria" w:cs="Calibri"/>
        </w:rPr>
      </w:pPr>
      <w:r w:rsidRPr="004B6AF2">
        <w:rPr>
          <w:rFonts w:ascii="Cambria" w:hAnsi="Cambria" w:cs="Calibri"/>
        </w:rPr>
        <w:t xml:space="preserve">Załącznik nr 1  – projekt umowy </w:t>
      </w:r>
    </w:p>
    <w:p w14:paraId="69397175" w14:textId="77777777" w:rsidR="002C23EA" w:rsidRPr="004B6AF2" w:rsidRDefault="002C23EA" w:rsidP="002C23EA">
      <w:pPr>
        <w:spacing w:after="0" w:line="240" w:lineRule="auto"/>
        <w:ind w:left="4"/>
        <w:rPr>
          <w:rFonts w:ascii="Cambria" w:hAnsi="Cambria" w:cs="Calibri"/>
        </w:rPr>
      </w:pPr>
      <w:r w:rsidRPr="004B6AF2">
        <w:rPr>
          <w:rFonts w:ascii="Cambria" w:hAnsi="Cambria" w:cs="Calibri"/>
        </w:rPr>
        <w:t xml:space="preserve">Załącznik nr 2-  wzór formularza ofertowego </w:t>
      </w:r>
    </w:p>
    <w:p w14:paraId="5BC27509" w14:textId="2572EE07" w:rsidR="002C23EA" w:rsidRPr="004B6AF2" w:rsidRDefault="002C23EA" w:rsidP="002C23EA">
      <w:pPr>
        <w:spacing w:after="0" w:line="240" w:lineRule="auto"/>
        <w:ind w:left="4"/>
        <w:rPr>
          <w:rFonts w:ascii="Cambria" w:hAnsi="Cambria" w:cs="Calibri"/>
        </w:rPr>
      </w:pPr>
      <w:r w:rsidRPr="004B6AF2">
        <w:rPr>
          <w:rFonts w:ascii="Cambria" w:hAnsi="Cambria" w:cs="Calibri"/>
        </w:rPr>
        <w:t xml:space="preserve">Załącznik nr 3 – wzór oświadczenia z art. 125 </w:t>
      </w:r>
      <w:proofErr w:type="spellStart"/>
      <w:r w:rsidRPr="004B6AF2">
        <w:rPr>
          <w:rFonts w:ascii="Cambria" w:hAnsi="Cambria" w:cs="Calibri"/>
        </w:rPr>
        <w:t>Pzp</w:t>
      </w:r>
      <w:proofErr w:type="spellEnd"/>
      <w:r w:rsidRPr="004B6AF2">
        <w:rPr>
          <w:rFonts w:ascii="Cambria" w:hAnsi="Cambria" w:cs="Calibri"/>
        </w:rPr>
        <w:t xml:space="preserve"> o braku podstaw wykluczenia </w:t>
      </w:r>
      <w:r w:rsidR="00EA0662" w:rsidRPr="004B6AF2">
        <w:rPr>
          <w:rFonts w:ascii="Cambria" w:hAnsi="Cambria" w:cs="Calibri"/>
        </w:rPr>
        <w:t>i spełniania warunków udziału w postępowaniu</w:t>
      </w:r>
    </w:p>
    <w:p w14:paraId="4E10CAD0" w14:textId="77777777" w:rsidR="002C23EA" w:rsidRPr="004B6AF2" w:rsidRDefault="002C23EA" w:rsidP="002C23EA">
      <w:pPr>
        <w:spacing w:after="0" w:line="240" w:lineRule="auto"/>
        <w:ind w:left="4"/>
        <w:rPr>
          <w:rFonts w:ascii="Cambria" w:hAnsi="Cambria" w:cs="Calibri"/>
        </w:rPr>
      </w:pPr>
      <w:r w:rsidRPr="004B6AF2">
        <w:rPr>
          <w:rFonts w:ascii="Cambria" w:hAnsi="Cambria" w:cs="Calibri"/>
        </w:rPr>
        <w:t xml:space="preserve">Załącznik nr 4 – wzór oświadczenia z art. 118 </w:t>
      </w:r>
      <w:proofErr w:type="spellStart"/>
      <w:r w:rsidRPr="004B6AF2">
        <w:rPr>
          <w:rFonts w:ascii="Cambria" w:hAnsi="Cambria" w:cs="Calibri"/>
        </w:rPr>
        <w:t>Pzp</w:t>
      </w:r>
      <w:proofErr w:type="spellEnd"/>
      <w:r w:rsidRPr="004B6AF2">
        <w:rPr>
          <w:rFonts w:ascii="Cambria" w:hAnsi="Cambria" w:cs="Calibri"/>
        </w:rPr>
        <w:t xml:space="preserve"> zobowiązanie podmiotu udostępniającego zasoby</w:t>
      </w:r>
    </w:p>
    <w:p w14:paraId="754160A8" w14:textId="77777777" w:rsidR="002C23EA" w:rsidRPr="004B6AF2" w:rsidRDefault="002C23EA" w:rsidP="002C23EA">
      <w:pPr>
        <w:spacing w:after="0" w:line="240" w:lineRule="auto"/>
        <w:ind w:left="4"/>
        <w:rPr>
          <w:rFonts w:ascii="Cambria" w:hAnsi="Cambria" w:cs="Calibri"/>
        </w:rPr>
      </w:pPr>
      <w:r w:rsidRPr="004B6AF2">
        <w:rPr>
          <w:rFonts w:ascii="Cambria" w:hAnsi="Cambria" w:cs="Calibri"/>
        </w:rPr>
        <w:t>Załącznik nr 4a – oświadczenie podmiotu udostępniającego zasoby</w:t>
      </w:r>
    </w:p>
    <w:p w14:paraId="1F287395" w14:textId="581B2112" w:rsidR="002C23EA" w:rsidRPr="004B6AF2" w:rsidRDefault="002C23EA" w:rsidP="008F3CCC">
      <w:pPr>
        <w:spacing w:after="0" w:line="240" w:lineRule="auto"/>
        <w:ind w:left="4"/>
        <w:rPr>
          <w:rFonts w:ascii="Cambria" w:hAnsi="Cambria" w:cs="Calibri"/>
        </w:rPr>
      </w:pPr>
      <w:r w:rsidRPr="004B6AF2">
        <w:rPr>
          <w:rFonts w:ascii="Cambria" w:hAnsi="Cambria" w:cs="Calibri"/>
        </w:rPr>
        <w:t xml:space="preserve">Załącznik nr </w:t>
      </w:r>
      <w:r w:rsidR="008757F2">
        <w:rPr>
          <w:rFonts w:ascii="Cambria" w:hAnsi="Cambria" w:cs="Calibri"/>
        </w:rPr>
        <w:t>5</w:t>
      </w:r>
      <w:r w:rsidRPr="004B6AF2">
        <w:rPr>
          <w:rFonts w:ascii="Cambria" w:hAnsi="Cambria" w:cs="Calibri"/>
        </w:rPr>
        <w:t xml:space="preserve"> –</w:t>
      </w:r>
      <w:bookmarkStart w:id="14" w:name="_Hlk183096561"/>
      <w:r w:rsidR="004D60B8" w:rsidRPr="004B6AF2">
        <w:rPr>
          <w:rFonts w:ascii="Cambria" w:hAnsi="Cambria" w:cs="Calibri"/>
        </w:rPr>
        <w:t>PFU</w:t>
      </w:r>
    </w:p>
    <w:bookmarkEnd w:id="14"/>
    <w:p w14:paraId="10BD285C" w14:textId="49A86B4D" w:rsidR="00661554" w:rsidRPr="004B6AF2" w:rsidRDefault="00661554" w:rsidP="00141CDB">
      <w:pPr>
        <w:spacing w:after="0" w:line="240" w:lineRule="auto"/>
        <w:jc w:val="both"/>
        <w:rPr>
          <w:rFonts w:ascii="Cambria" w:hAnsi="Cambria" w:cs="Calibri"/>
        </w:rPr>
      </w:pPr>
    </w:p>
    <w:sectPr w:rsidR="00661554" w:rsidRPr="004B6AF2">
      <w:headerReference w:type="default" r:id="rId2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C27F081" w14:textId="77777777" w:rsidR="001E00BB" w:rsidRDefault="001E00BB" w:rsidP="00E431F3">
      <w:pPr>
        <w:spacing w:after="0" w:line="240" w:lineRule="auto"/>
      </w:pPr>
      <w:r>
        <w:separator/>
      </w:r>
    </w:p>
  </w:endnote>
  <w:endnote w:type="continuationSeparator" w:id="0">
    <w:p w14:paraId="122708DD" w14:textId="77777777" w:rsidR="001E00BB" w:rsidRDefault="001E00BB" w:rsidP="00E431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altName w:val="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Roboto">
    <w:altName w:val="Times New Roman"/>
    <w:charset w:val="00"/>
    <w:family w:val="auto"/>
    <w:pitch w:val="variable"/>
    <w:sig w:usb0="E0000AFF" w:usb1="5000217F" w:usb2="0000002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B466868" w14:textId="77777777" w:rsidR="001E00BB" w:rsidRDefault="001E00BB" w:rsidP="00E431F3">
      <w:pPr>
        <w:spacing w:after="0" w:line="240" w:lineRule="auto"/>
      </w:pPr>
      <w:r>
        <w:separator/>
      </w:r>
    </w:p>
  </w:footnote>
  <w:footnote w:type="continuationSeparator" w:id="0">
    <w:p w14:paraId="36F1EF3E" w14:textId="77777777" w:rsidR="001E00BB" w:rsidRDefault="001E00BB" w:rsidP="00E431F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09E3B4" w14:textId="1FB990DA" w:rsidR="00F23F5F" w:rsidRPr="00F23F5F" w:rsidRDefault="00F23F5F" w:rsidP="00F23F5F">
    <w:pPr>
      <w:pStyle w:val="Nagwek"/>
      <w:rPr>
        <w:sz w:val="20"/>
        <w:szCs w:val="20"/>
      </w:rPr>
    </w:pPr>
    <w:bookmarkStart w:id="15" w:name="_Hlk218774347"/>
    <w:bookmarkStart w:id="16" w:name="_Hlk218774348"/>
    <w:bookmarkStart w:id="17" w:name="_Hlk218774437"/>
    <w:bookmarkStart w:id="18" w:name="_Hlk218774438"/>
    <w:bookmarkStart w:id="19" w:name="_Hlk218774450"/>
    <w:bookmarkStart w:id="20" w:name="_Hlk218774451"/>
    <w:bookmarkStart w:id="21" w:name="_Hlk219387973"/>
    <w:bookmarkStart w:id="22" w:name="_Hlk219387974"/>
    <w:bookmarkStart w:id="23" w:name="_Hlk219388088"/>
    <w:bookmarkStart w:id="24" w:name="_Hlk219388089"/>
    <w:bookmarkStart w:id="25" w:name="_Hlk219388866"/>
    <w:bookmarkStart w:id="26" w:name="_Hlk219388867"/>
    <w:r w:rsidRPr="00F23F5F">
      <w:rPr>
        <w:sz w:val="20"/>
        <w:szCs w:val="20"/>
      </w:rPr>
      <w:drawing>
        <wp:inline distT="0" distB="0" distL="0" distR="0" wp14:anchorId="414187F7" wp14:editId="5DC9BF37">
          <wp:extent cx="5760720" cy="739140"/>
          <wp:effectExtent l="0" t="0" r="0" b="3810"/>
          <wp:docPr id="1823205389"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739140"/>
                  </a:xfrm>
                  <a:prstGeom prst="rect">
                    <a:avLst/>
                  </a:prstGeom>
                  <a:noFill/>
                  <a:ln>
                    <a:noFill/>
                  </a:ln>
                </pic:spPr>
              </pic:pic>
            </a:graphicData>
          </a:graphic>
        </wp:inline>
      </w:drawing>
    </w:r>
    <w:bookmarkEnd w:id="15"/>
    <w:bookmarkEnd w:id="16"/>
    <w:bookmarkEnd w:id="17"/>
    <w:bookmarkEnd w:id="18"/>
    <w:bookmarkEnd w:id="19"/>
    <w:bookmarkEnd w:id="20"/>
  </w:p>
  <w:bookmarkEnd w:id="21"/>
  <w:bookmarkEnd w:id="22"/>
  <w:bookmarkEnd w:id="23"/>
  <w:bookmarkEnd w:id="24"/>
  <w:bookmarkEnd w:id="25"/>
  <w:bookmarkEnd w:id="26"/>
  <w:p w14:paraId="3B494F5D" w14:textId="789E37D4" w:rsidR="002C1FA3" w:rsidRPr="00F23F5F" w:rsidRDefault="002C1FA3" w:rsidP="00F23F5F">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9735EB"/>
    <w:multiLevelType w:val="hybridMultilevel"/>
    <w:tmpl w:val="77E86144"/>
    <w:lvl w:ilvl="0" w:tplc="04150017">
      <w:start w:val="1"/>
      <w:numFmt w:val="lowerLetter"/>
      <w:lvlText w:val="%1)"/>
      <w:lvlJc w:val="left"/>
      <w:pPr>
        <w:ind w:left="1146" w:hanging="360"/>
      </w:pPr>
      <w:rPr>
        <w:rFonts w:cs="Times New Roman"/>
      </w:rPr>
    </w:lvl>
    <w:lvl w:ilvl="1" w:tplc="04150019" w:tentative="1">
      <w:start w:val="1"/>
      <w:numFmt w:val="lowerLetter"/>
      <w:lvlText w:val="%2."/>
      <w:lvlJc w:val="left"/>
      <w:pPr>
        <w:ind w:left="1866" w:hanging="360"/>
      </w:pPr>
      <w:rPr>
        <w:rFonts w:cs="Times New Roman"/>
      </w:rPr>
    </w:lvl>
    <w:lvl w:ilvl="2" w:tplc="0415001B" w:tentative="1">
      <w:start w:val="1"/>
      <w:numFmt w:val="lowerRoman"/>
      <w:lvlText w:val="%3."/>
      <w:lvlJc w:val="right"/>
      <w:pPr>
        <w:ind w:left="2586" w:hanging="180"/>
      </w:pPr>
      <w:rPr>
        <w:rFonts w:cs="Times New Roman"/>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1" w15:restartNumberingAfterBreak="0">
    <w:nsid w:val="05067540"/>
    <w:multiLevelType w:val="hybridMultilevel"/>
    <w:tmpl w:val="DD8E4E00"/>
    <w:lvl w:ilvl="0" w:tplc="3BE2C49C">
      <w:start w:val="1"/>
      <w:numFmt w:val="bullet"/>
      <w:lvlText w:val=""/>
      <w:lvlJc w:val="left"/>
      <w:pPr>
        <w:ind w:left="2421" w:hanging="360"/>
      </w:pPr>
      <w:rPr>
        <w:rFonts w:ascii="Symbol" w:hAnsi="Symbol" w:hint="default"/>
      </w:rPr>
    </w:lvl>
    <w:lvl w:ilvl="1" w:tplc="04150003" w:tentative="1">
      <w:start w:val="1"/>
      <w:numFmt w:val="bullet"/>
      <w:lvlText w:val="o"/>
      <w:lvlJc w:val="left"/>
      <w:pPr>
        <w:ind w:left="3141" w:hanging="360"/>
      </w:pPr>
      <w:rPr>
        <w:rFonts w:ascii="Courier New" w:hAnsi="Courier New" w:hint="default"/>
      </w:rPr>
    </w:lvl>
    <w:lvl w:ilvl="2" w:tplc="04150005" w:tentative="1">
      <w:start w:val="1"/>
      <w:numFmt w:val="bullet"/>
      <w:lvlText w:val=""/>
      <w:lvlJc w:val="left"/>
      <w:pPr>
        <w:ind w:left="3861" w:hanging="360"/>
      </w:pPr>
      <w:rPr>
        <w:rFonts w:ascii="Wingdings" w:hAnsi="Wingdings" w:hint="default"/>
      </w:rPr>
    </w:lvl>
    <w:lvl w:ilvl="3" w:tplc="04150001" w:tentative="1">
      <w:start w:val="1"/>
      <w:numFmt w:val="bullet"/>
      <w:lvlText w:val=""/>
      <w:lvlJc w:val="left"/>
      <w:pPr>
        <w:ind w:left="4581" w:hanging="360"/>
      </w:pPr>
      <w:rPr>
        <w:rFonts w:ascii="Symbol" w:hAnsi="Symbol" w:hint="default"/>
      </w:rPr>
    </w:lvl>
    <w:lvl w:ilvl="4" w:tplc="04150003" w:tentative="1">
      <w:start w:val="1"/>
      <w:numFmt w:val="bullet"/>
      <w:lvlText w:val="o"/>
      <w:lvlJc w:val="left"/>
      <w:pPr>
        <w:ind w:left="5301" w:hanging="360"/>
      </w:pPr>
      <w:rPr>
        <w:rFonts w:ascii="Courier New" w:hAnsi="Courier New" w:hint="default"/>
      </w:rPr>
    </w:lvl>
    <w:lvl w:ilvl="5" w:tplc="04150005" w:tentative="1">
      <w:start w:val="1"/>
      <w:numFmt w:val="bullet"/>
      <w:lvlText w:val=""/>
      <w:lvlJc w:val="left"/>
      <w:pPr>
        <w:ind w:left="6021" w:hanging="360"/>
      </w:pPr>
      <w:rPr>
        <w:rFonts w:ascii="Wingdings" w:hAnsi="Wingdings" w:hint="default"/>
      </w:rPr>
    </w:lvl>
    <w:lvl w:ilvl="6" w:tplc="04150001" w:tentative="1">
      <w:start w:val="1"/>
      <w:numFmt w:val="bullet"/>
      <w:lvlText w:val=""/>
      <w:lvlJc w:val="left"/>
      <w:pPr>
        <w:ind w:left="6741" w:hanging="360"/>
      </w:pPr>
      <w:rPr>
        <w:rFonts w:ascii="Symbol" w:hAnsi="Symbol" w:hint="default"/>
      </w:rPr>
    </w:lvl>
    <w:lvl w:ilvl="7" w:tplc="04150003" w:tentative="1">
      <w:start w:val="1"/>
      <w:numFmt w:val="bullet"/>
      <w:lvlText w:val="o"/>
      <w:lvlJc w:val="left"/>
      <w:pPr>
        <w:ind w:left="7461" w:hanging="360"/>
      </w:pPr>
      <w:rPr>
        <w:rFonts w:ascii="Courier New" w:hAnsi="Courier New" w:hint="default"/>
      </w:rPr>
    </w:lvl>
    <w:lvl w:ilvl="8" w:tplc="04150005" w:tentative="1">
      <w:start w:val="1"/>
      <w:numFmt w:val="bullet"/>
      <w:lvlText w:val=""/>
      <w:lvlJc w:val="left"/>
      <w:pPr>
        <w:ind w:left="8181" w:hanging="360"/>
      </w:pPr>
      <w:rPr>
        <w:rFonts w:ascii="Wingdings" w:hAnsi="Wingdings" w:hint="default"/>
      </w:rPr>
    </w:lvl>
  </w:abstractNum>
  <w:abstractNum w:abstractNumId="2" w15:restartNumberingAfterBreak="0">
    <w:nsid w:val="07D403D0"/>
    <w:multiLevelType w:val="multilevel"/>
    <w:tmpl w:val="CB7CF8BE"/>
    <w:lvl w:ilvl="0">
      <w:start w:val="13"/>
      <w:numFmt w:val="decimal"/>
      <w:lvlText w:val="%1."/>
      <w:lvlJc w:val="left"/>
      <w:pPr>
        <w:tabs>
          <w:tab w:val="num" w:pos="0"/>
        </w:tabs>
        <w:ind w:left="500" w:hanging="500"/>
      </w:pPr>
      <w:rPr>
        <w:rFonts w:cs="Times New Roman"/>
      </w:rPr>
    </w:lvl>
    <w:lvl w:ilvl="1">
      <w:start w:val="1"/>
      <w:numFmt w:val="decimal"/>
      <w:lvlText w:val="%1.%2."/>
      <w:lvlJc w:val="left"/>
      <w:pPr>
        <w:tabs>
          <w:tab w:val="num" w:pos="0"/>
        </w:tabs>
        <w:ind w:left="720" w:hanging="720"/>
      </w:pPr>
      <w:rPr>
        <w:rFonts w:cs="Times New Roman"/>
        <w:b/>
        <w:sz w:val="24"/>
        <w:szCs w:val="24"/>
      </w:rPr>
    </w:lvl>
    <w:lvl w:ilvl="2">
      <w:start w:val="1"/>
      <w:numFmt w:val="decimal"/>
      <w:lvlText w:val="%1.%2.%3."/>
      <w:lvlJc w:val="left"/>
      <w:pPr>
        <w:tabs>
          <w:tab w:val="num" w:pos="0"/>
        </w:tabs>
        <w:ind w:left="720" w:hanging="720"/>
      </w:pPr>
      <w:rPr>
        <w:rFonts w:cs="Times New Roman"/>
        <w:b w:val="0"/>
      </w:rPr>
    </w:lvl>
    <w:lvl w:ilvl="3">
      <w:start w:val="1"/>
      <w:numFmt w:val="decimal"/>
      <w:lvlText w:val="%1.%2.%3.%4."/>
      <w:lvlJc w:val="left"/>
      <w:pPr>
        <w:tabs>
          <w:tab w:val="num" w:pos="0"/>
        </w:tabs>
        <w:ind w:left="1080" w:hanging="108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440" w:hanging="144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800" w:hanging="1800"/>
      </w:pPr>
      <w:rPr>
        <w:rFonts w:cs="Times New Roman"/>
      </w:rPr>
    </w:lvl>
    <w:lvl w:ilvl="8">
      <w:start w:val="1"/>
      <w:numFmt w:val="decimal"/>
      <w:lvlText w:val="%1.%2.%3.%4.%5.%6.%7.%8.%9."/>
      <w:lvlJc w:val="left"/>
      <w:pPr>
        <w:tabs>
          <w:tab w:val="num" w:pos="0"/>
        </w:tabs>
        <w:ind w:left="1800" w:hanging="1800"/>
      </w:pPr>
      <w:rPr>
        <w:rFonts w:cs="Times New Roman"/>
      </w:rPr>
    </w:lvl>
  </w:abstractNum>
  <w:abstractNum w:abstractNumId="3" w15:restartNumberingAfterBreak="0">
    <w:nsid w:val="09AB041A"/>
    <w:multiLevelType w:val="multilevel"/>
    <w:tmpl w:val="1CB464B4"/>
    <w:lvl w:ilvl="0">
      <w:start w:val="4"/>
      <w:numFmt w:val="decimal"/>
      <w:lvlText w:val="%1."/>
      <w:lvlJc w:val="left"/>
      <w:pPr>
        <w:ind w:left="360" w:hanging="360"/>
      </w:pPr>
      <w:rPr>
        <w:rFonts w:cs="Times New Roman" w:hint="default"/>
      </w:rPr>
    </w:lvl>
    <w:lvl w:ilvl="1">
      <w:start w:val="5"/>
      <w:numFmt w:val="decimal"/>
      <w:lvlText w:val="%1.%2."/>
      <w:lvlJc w:val="left"/>
      <w:pPr>
        <w:ind w:left="720" w:hanging="720"/>
      </w:pPr>
      <w:rPr>
        <w:rFonts w:ascii="Cambria" w:hAnsi="Cambria" w:cs="Times New Roman" w:hint="default"/>
        <w:b/>
        <w:i w:val="0"/>
        <w:sz w:val="24"/>
        <w:szCs w:val="24"/>
      </w:rPr>
    </w:lvl>
    <w:lvl w:ilvl="2">
      <w:start w:val="1"/>
      <w:numFmt w:val="decimal"/>
      <w:lvlText w:val="%1.%2.%3."/>
      <w:lvlJc w:val="left"/>
      <w:pPr>
        <w:ind w:left="720" w:hanging="720"/>
      </w:pPr>
      <w:rPr>
        <w:rFonts w:cs="Times New Roman" w:hint="default"/>
        <w:b/>
        <w:bCs/>
        <w:sz w:val="24"/>
        <w:szCs w:val="24"/>
      </w:rPr>
    </w:lvl>
    <w:lvl w:ilvl="3">
      <w:start w:val="1"/>
      <w:numFmt w:val="lowerLetter"/>
      <w:lvlText w:val="%4)"/>
      <w:lvlJc w:val="left"/>
      <w:pPr>
        <w:ind w:left="360" w:hanging="36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 w15:restartNumberingAfterBreak="0">
    <w:nsid w:val="129231ED"/>
    <w:multiLevelType w:val="hybridMultilevel"/>
    <w:tmpl w:val="5F7A522A"/>
    <w:lvl w:ilvl="0" w:tplc="6824C732">
      <w:start w:val="1"/>
      <w:numFmt w:val="lowerLetter"/>
      <w:lvlText w:val="%1)"/>
      <w:lvlJc w:val="left"/>
      <w:pPr>
        <w:ind w:left="1353" w:hanging="360"/>
      </w:pPr>
      <w:rPr>
        <w:rFonts w:cs="Times New Roman" w:hint="default"/>
        <w:b w:val="0"/>
      </w:rPr>
    </w:lvl>
    <w:lvl w:ilvl="1" w:tplc="04150019">
      <w:start w:val="1"/>
      <w:numFmt w:val="lowerLetter"/>
      <w:lvlText w:val="%2."/>
      <w:lvlJc w:val="left"/>
      <w:pPr>
        <w:ind w:left="2073" w:hanging="360"/>
      </w:pPr>
      <w:rPr>
        <w:rFonts w:cs="Times New Roman"/>
      </w:rPr>
    </w:lvl>
    <w:lvl w:ilvl="2" w:tplc="0415001B" w:tentative="1">
      <w:start w:val="1"/>
      <w:numFmt w:val="lowerRoman"/>
      <w:lvlText w:val="%3."/>
      <w:lvlJc w:val="right"/>
      <w:pPr>
        <w:ind w:left="2793" w:hanging="180"/>
      </w:pPr>
      <w:rPr>
        <w:rFonts w:cs="Times New Roman"/>
      </w:rPr>
    </w:lvl>
    <w:lvl w:ilvl="3" w:tplc="0415000F" w:tentative="1">
      <w:start w:val="1"/>
      <w:numFmt w:val="decimal"/>
      <w:lvlText w:val="%4."/>
      <w:lvlJc w:val="left"/>
      <w:pPr>
        <w:ind w:left="3513" w:hanging="360"/>
      </w:pPr>
      <w:rPr>
        <w:rFonts w:cs="Times New Roman"/>
      </w:rPr>
    </w:lvl>
    <w:lvl w:ilvl="4" w:tplc="04150019" w:tentative="1">
      <w:start w:val="1"/>
      <w:numFmt w:val="lowerLetter"/>
      <w:lvlText w:val="%5."/>
      <w:lvlJc w:val="left"/>
      <w:pPr>
        <w:ind w:left="4233" w:hanging="360"/>
      </w:pPr>
      <w:rPr>
        <w:rFonts w:cs="Times New Roman"/>
      </w:rPr>
    </w:lvl>
    <w:lvl w:ilvl="5" w:tplc="0415001B" w:tentative="1">
      <w:start w:val="1"/>
      <w:numFmt w:val="lowerRoman"/>
      <w:lvlText w:val="%6."/>
      <w:lvlJc w:val="right"/>
      <w:pPr>
        <w:ind w:left="4953" w:hanging="180"/>
      </w:pPr>
      <w:rPr>
        <w:rFonts w:cs="Times New Roman"/>
      </w:rPr>
    </w:lvl>
    <w:lvl w:ilvl="6" w:tplc="0415000F" w:tentative="1">
      <w:start w:val="1"/>
      <w:numFmt w:val="decimal"/>
      <w:lvlText w:val="%7."/>
      <w:lvlJc w:val="left"/>
      <w:pPr>
        <w:ind w:left="5673" w:hanging="360"/>
      </w:pPr>
      <w:rPr>
        <w:rFonts w:cs="Times New Roman"/>
      </w:rPr>
    </w:lvl>
    <w:lvl w:ilvl="7" w:tplc="04150019" w:tentative="1">
      <w:start w:val="1"/>
      <w:numFmt w:val="lowerLetter"/>
      <w:lvlText w:val="%8."/>
      <w:lvlJc w:val="left"/>
      <w:pPr>
        <w:ind w:left="6393" w:hanging="360"/>
      </w:pPr>
      <w:rPr>
        <w:rFonts w:cs="Times New Roman"/>
      </w:rPr>
    </w:lvl>
    <w:lvl w:ilvl="8" w:tplc="0415001B" w:tentative="1">
      <w:start w:val="1"/>
      <w:numFmt w:val="lowerRoman"/>
      <w:lvlText w:val="%9."/>
      <w:lvlJc w:val="right"/>
      <w:pPr>
        <w:ind w:left="7113" w:hanging="180"/>
      </w:pPr>
      <w:rPr>
        <w:rFonts w:cs="Times New Roman"/>
      </w:rPr>
    </w:lvl>
  </w:abstractNum>
  <w:abstractNum w:abstractNumId="5" w15:restartNumberingAfterBreak="0">
    <w:nsid w:val="136F40E4"/>
    <w:multiLevelType w:val="multilevel"/>
    <w:tmpl w:val="8C18DCE2"/>
    <w:lvl w:ilvl="0">
      <w:start w:val="1"/>
      <w:numFmt w:val="decimal"/>
      <w:lvlText w:val="%1)"/>
      <w:lvlJc w:val="left"/>
      <w:pPr>
        <w:tabs>
          <w:tab w:val="num" w:pos="0"/>
        </w:tabs>
        <w:ind w:left="720" w:hanging="360"/>
      </w:pPr>
      <w:rPr>
        <w:rFonts w:cs="Times New Roman"/>
        <w:b w:val="0"/>
        <w:bCs/>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6"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7" w15:restartNumberingAfterBreak="0">
    <w:nsid w:val="1C5B0A81"/>
    <w:multiLevelType w:val="hybridMultilevel"/>
    <w:tmpl w:val="708E80BE"/>
    <w:lvl w:ilvl="0" w:tplc="683C40B4">
      <w:start w:val="1"/>
      <w:numFmt w:val="lowerLetter"/>
      <w:lvlText w:val="%1)"/>
      <w:lvlJc w:val="left"/>
      <w:pPr>
        <w:ind w:left="7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AC0A6DF4">
      <w:start w:val="1"/>
      <w:numFmt w:val="lowerLetter"/>
      <w:lvlText w:val="%2"/>
      <w:lvlJc w:val="left"/>
      <w:pPr>
        <w:ind w:left="17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C30A0246">
      <w:start w:val="1"/>
      <w:numFmt w:val="lowerRoman"/>
      <w:lvlText w:val="%3"/>
      <w:lvlJc w:val="left"/>
      <w:pPr>
        <w:ind w:left="25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AC4C86F6">
      <w:start w:val="1"/>
      <w:numFmt w:val="decimal"/>
      <w:lvlText w:val="%4"/>
      <w:lvlJc w:val="left"/>
      <w:pPr>
        <w:ind w:left="32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2E502700">
      <w:start w:val="1"/>
      <w:numFmt w:val="lowerLetter"/>
      <w:lvlText w:val="%5"/>
      <w:lvlJc w:val="left"/>
      <w:pPr>
        <w:ind w:left="39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7696BEA8">
      <w:start w:val="1"/>
      <w:numFmt w:val="lowerRoman"/>
      <w:lvlText w:val="%6"/>
      <w:lvlJc w:val="left"/>
      <w:pPr>
        <w:ind w:left="46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D6064116">
      <w:start w:val="1"/>
      <w:numFmt w:val="decimal"/>
      <w:lvlText w:val="%7"/>
      <w:lvlJc w:val="left"/>
      <w:pPr>
        <w:ind w:left="53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45A40A86">
      <w:start w:val="1"/>
      <w:numFmt w:val="lowerLetter"/>
      <w:lvlText w:val="%8"/>
      <w:lvlJc w:val="left"/>
      <w:pPr>
        <w:ind w:left="61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FE164316">
      <w:start w:val="1"/>
      <w:numFmt w:val="lowerRoman"/>
      <w:lvlText w:val="%9"/>
      <w:lvlJc w:val="left"/>
      <w:pPr>
        <w:ind w:left="68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8" w15:restartNumberingAfterBreak="0">
    <w:nsid w:val="21AF6ED5"/>
    <w:multiLevelType w:val="hybridMultilevel"/>
    <w:tmpl w:val="458A41A2"/>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9" w15:restartNumberingAfterBreak="0">
    <w:nsid w:val="226A7EB4"/>
    <w:multiLevelType w:val="hybridMultilevel"/>
    <w:tmpl w:val="1AD84952"/>
    <w:lvl w:ilvl="0" w:tplc="2CE474A2">
      <w:start w:val="1"/>
      <w:numFmt w:val="decimal"/>
      <w:lvlText w:val="%1)"/>
      <w:lvlJc w:val="left"/>
      <w:pPr>
        <w:ind w:left="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F5FEA992">
      <w:start w:val="1"/>
      <w:numFmt w:val="lowerLetter"/>
      <w:lvlText w:val="%2"/>
      <w:lvlJc w:val="left"/>
      <w:pPr>
        <w:ind w:left="17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BB08B13E">
      <w:start w:val="1"/>
      <w:numFmt w:val="lowerRoman"/>
      <w:lvlText w:val="%3"/>
      <w:lvlJc w:val="left"/>
      <w:pPr>
        <w:ind w:left="25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0E4E466A">
      <w:start w:val="1"/>
      <w:numFmt w:val="decimal"/>
      <w:lvlText w:val="%4"/>
      <w:lvlJc w:val="left"/>
      <w:pPr>
        <w:ind w:left="32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BB0AE69C">
      <w:start w:val="1"/>
      <w:numFmt w:val="lowerLetter"/>
      <w:lvlText w:val="%5"/>
      <w:lvlJc w:val="left"/>
      <w:pPr>
        <w:ind w:left="39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6FAC9942">
      <w:start w:val="1"/>
      <w:numFmt w:val="lowerRoman"/>
      <w:lvlText w:val="%6"/>
      <w:lvlJc w:val="left"/>
      <w:pPr>
        <w:ind w:left="46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28F49A54">
      <w:start w:val="1"/>
      <w:numFmt w:val="decimal"/>
      <w:lvlText w:val="%7"/>
      <w:lvlJc w:val="left"/>
      <w:pPr>
        <w:ind w:left="53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1F52E416">
      <w:start w:val="1"/>
      <w:numFmt w:val="lowerLetter"/>
      <w:lvlText w:val="%8"/>
      <w:lvlJc w:val="left"/>
      <w:pPr>
        <w:ind w:left="61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AC187E88">
      <w:start w:val="1"/>
      <w:numFmt w:val="lowerRoman"/>
      <w:lvlText w:val="%9"/>
      <w:lvlJc w:val="left"/>
      <w:pPr>
        <w:ind w:left="68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0" w15:restartNumberingAfterBreak="0">
    <w:nsid w:val="2AA110A5"/>
    <w:multiLevelType w:val="hybridMultilevel"/>
    <w:tmpl w:val="88E8CA44"/>
    <w:lvl w:ilvl="0" w:tplc="4DE0FE94">
      <w:start w:val="1"/>
      <w:numFmt w:val="lowerLetter"/>
      <w:lvlText w:val="%1)"/>
      <w:lvlJc w:val="left"/>
      <w:pPr>
        <w:ind w:left="7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2D403746">
      <w:start w:val="1"/>
      <w:numFmt w:val="lowerLetter"/>
      <w:lvlText w:val="%2"/>
      <w:lvlJc w:val="left"/>
      <w:pPr>
        <w:ind w:left="249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C51EC0A6">
      <w:start w:val="1"/>
      <w:numFmt w:val="lowerRoman"/>
      <w:lvlText w:val="%3"/>
      <w:lvlJc w:val="left"/>
      <w:pPr>
        <w:ind w:left="321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532A0108">
      <w:start w:val="1"/>
      <w:numFmt w:val="decimal"/>
      <w:lvlText w:val="%4"/>
      <w:lvlJc w:val="left"/>
      <w:pPr>
        <w:ind w:left="393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F208A586">
      <w:start w:val="1"/>
      <w:numFmt w:val="lowerLetter"/>
      <w:lvlText w:val="%5"/>
      <w:lvlJc w:val="left"/>
      <w:pPr>
        <w:ind w:left="465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80AA9AF4">
      <w:start w:val="1"/>
      <w:numFmt w:val="lowerRoman"/>
      <w:lvlText w:val="%6"/>
      <w:lvlJc w:val="left"/>
      <w:pPr>
        <w:ind w:left="537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33B65210">
      <w:start w:val="1"/>
      <w:numFmt w:val="decimal"/>
      <w:lvlText w:val="%7"/>
      <w:lvlJc w:val="left"/>
      <w:pPr>
        <w:ind w:left="609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ACB6507A">
      <w:start w:val="1"/>
      <w:numFmt w:val="lowerLetter"/>
      <w:lvlText w:val="%8"/>
      <w:lvlJc w:val="left"/>
      <w:pPr>
        <w:ind w:left="681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C0E249DA">
      <w:start w:val="1"/>
      <w:numFmt w:val="lowerRoman"/>
      <w:lvlText w:val="%9"/>
      <w:lvlJc w:val="left"/>
      <w:pPr>
        <w:ind w:left="753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1" w15:restartNumberingAfterBreak="0">
    <w:nsid w:val="2C905B79"/>
    <w:multiLevelType w:val="multilevel"/>
    <w:tmpl w:val="A160857E"/>
    <w:lvl w:ilvl="0">
      <w:start w:val="1"/>
      <w:numFmt w:val="decimal"/>
      <w:lvlText w:val="%1."/>
      <w:lvlJc w:val="left"/>
      <w:pPr>
        <w:ind w:left="360" w:hanging="360"/>
      </w:pPr>
      <w:rPr>
        <w:rFonts w:hint="default"/>
        <w:b w:val="0"/>
      </w:rPr>
    </w:lvl>
    <w:lvl w:ilvl="1">
      <w:start w:val="1"/>
      <w:numFmt w:val="decimal"/>
      <w:lvlText w:val="%1.%2."/>
      <w:lvlJc w:val="left"/>
      <w:pPr>
        <w:ind w:left="720" w:hanging="720"/>
      </w:pPr>
      <w:rPr>
        <w:rFonts w:hint="default"/>
        <w:b/>
        <w:bCs w:val="0"/>
      </w:rPr>
    </w:lvl>
    <w:lvl w:ilvl="2">
      <w:start w:val="1"/>
      <w:numFmt w:val="decimal"/>
      <w:lvlText w:val="%1.%2.%3."/>
      <w:lvlJc w:val="left"/>
      <w:pPr>
        <w:ind w:left="1080" w:hanging="108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440" w:hanging="1440"/>
      </w:pPr>
      <w:rPr>
        <w:rFonts w:hint="default"/>
        <w:b w:val="0"/>
      </w:rPr>
    </w:lvl>
    <w:lvl w:ilvl="5">
      <w:start w:val="1"/>
      <w:numFmt w:val="decimal"/>
      <w:lvlText w:val="%1.%2.%3.%4.%5.%6."/>
      <w:lvlJc w:val="left"/>
      <w:pPr>
        <w:ind w:left="1800" w:hanging="1800"/>
      </w:pPr>
      <w:rPr>
        <w:rFonts w:hint="default"/>
        <w:b w:val="0"/>
      </w:rPr>
    </w:lvl>
    <w:lvl w:ilvl="6">
      <w:start w:val="1"/>
      <w:numFmt w:val="decimal"/>
      <w:lvlText w:val="%1.%2.%3.%4.%5.%6.%7."/>
      <w:lvlJc w:val="left"/>
      <w:pPr>
        <w:ind w:left="1800" w:hanging="1800"/>
      </w:pPr>
      <w:rPr>
        <w:rFonts w:hint="default"/>
        <w:b w:val="0"/>
      </w:rPr>
    </w:lvl>
    <w:lvl w:ilvl="7">
      <w:start w:val="1"/>
      <w:numFmt w:val="decimal"/>
      <w:lvlText w:val="%1.%2.%3.%4.%5.%6.%7.%8."/>
      <w:lvlJc w:val="left"/>
      <w:pPr>
        <w:ind w:left="2160" w:hanging="2160"/>
      </w:pPr>
      <w:rPr>
        <w:rFonts w:hint="default"/>
        <w:b w:val="0"/>
      </w:rPr>
    </w:lvl>
    <w:lvl w:ilvl="8">
      <w:start w:val="1"/>
      <w:numFmt w:val="decimal"/>
      <w:lvlText w:val="%1.%2.%3.%4.%5.%6.%7.%8.%9."/>
      <w:lvlJc w:val="left"/>
      <w:pPr>
        <w:ind w:left="2520" w:hanging="2520"/>
      </w:pPr>
      <w:rPr>
        <w:rFonts w:hint="default"/>
        <w:b w:val="0"/>
      </w:rPr>
    </w:lvl>
  </w:abstractNum>
  <w:abstractNum w:abstractNumId="12"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3" w15:restartNumberingAfterBreak="0">
    <w:nsid w:val="3CC51740"/>
    <w:multiLevelType w:val="hybridMultilevel"/>
    <w:tmpl w:val="32F8E478"/>
    <w:lvl w:ilvl="0" w:tplc="4EC8A8A4">
      <w:start w:val="1"/>
      <w:numFmt w:val="decimal"/>
      <w:lvlText w:val="%1)"/>
      <w:lvlJc w:val="left"/>
      <w:pPr>
        <w:ind w:left="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4DF03EEC">
      <w:start w:val="1"/>
      <w:numFmt w:val="lowerLetter"/>
      <w:lvlText w:val="%2"/>
      <w:lvlJc w:val="left"/>
      <w:pPr>
        <w:ind w:left="17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51B29FC6">
      <w:start w:val="1"/>
      <w:numFmt w:val="lowerRoman"/>
      <w:lvlText w:val="%3"/>
      <w:lvlJc w:val="left"/>
      <w:pPr>
        <w:ind w:left="25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0A68B404">
      <w:start w:val="1"/>
      <w:numFmt w:val="decimal"/>
      <w:lvlText w:val="%4"/>
      <w:lvlJc w:val="left"/>
      <w:pPr>
        <w:ind w:left="32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B1BE36C0">
      <w:start w:val="1"/>
      <w:numFmt w:val="lowerLetter"/>
      <w:lvlText w:val="%5"/>
      <w:lvlJc w:val="left"/>
      <w:pPr>
        <w:ind w:left="39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DE54CEF2">
      <w:start w:val="1"/>
      <w:numFmt w:val="lowerRoman"/>
      <w:lvlText w:val="%6"/>
      <w:lvlJc w:val="left"/>
      <w:pPr>
        <w:ind w:left="46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8E4C87E2">
      <w:start w:val="1"/>
      <w:numFmt w:val="decimal"/>
      <w:lvlText w:val="%7"/>
      <w:lvlJc w:val="left"/>
      <w:pPr>
        <w:ind w:left="53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7EB09616">
      <w:start w:val="1"/>
      <w:numFmt w:val="lowerLetter"/>
      <w:lvlText w:val="%8"/>
      <w:lvlJc w:val="left"/>
      <w:pPr>
        <w:ind w:left="61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5B8EDC18">
      <w:start w:val="1"/>
      <w:numFmt w:val="lowerRoman"/>
      <w:lvlText w:val="%9"/>
      <w:lvlJc w:val="left"/>
      <w:pPr>
        <w:ind w:left="68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4" w15:restartNumberingAfterBreak="0">
    <w:nsid w:val="3DEC4D4C"/>
    <w:multiLevelType w:val="multilevel"/>
    <w:tmpl w:val="313C3BD4"/>
    <w:lvl w:ilvl="0">
      <w:start w:val="7"/>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2"/>
      <w:numFmt w:val="decimal"/>
      <w:lvlRestart w:val="0"/>
      <w:lvlText w:val="%1.%2."/>
      <w:lvlJc w:val="left"/>
      <w:pPr>
        <w:ind w:left="4"/>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15" w15:restartNumberingAfterBreak="0">
    <w:nsid w:val="4392747A"/>
    <w:multiLevelType w:val="hybridMultilevel"/>
    <w:tmpl w:val="7480C180"/>
    <w:lvl w:ilvl="0" w:tplc="EAA6A478">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2D928D78">
      <w:start w:val="1"/>
      <w:numFmt w:val="lowerLetter"/>
      <w:lvlText w:val="%2"/>
      <w:lvlJc w:val="left"/>
      <w:pPr>
        <w:ind w:left="10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D3BC8EC4">
      <w:start w:val="1"/>
      <w:numFmt w:val="lowerLetter"/>
      <w:lvlRestart w:val="0"/>
      <w:lvlText w:val="%3)"/>
      <w:lvlJc w:val="left"/>
      <w:pPr>
        <w:ind w:left="177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59C4220C">
      <w:start w:val="1"/>
      <w:numFmt w:val="decimal"/>
      <w:lvlText w:val="%4"/>
      <w:lvlJc w:val="left"/>
      <w:pPr>
        <w:ind w:left="249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8B9EAB68">
      <w:start w:val="1"/>
      <w:numFmt w:val="lowerLetter"/>
      <w:lvlText w:val="%5"/>
      <w:lvlJc w:val="left"/>
      <w:pPr>
        <w:ind w:left="321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539A8F42">
      <w:start w:val="1"/>
      <w:numFmt w:val="lowerRoman"/>
      <w:lvlText w:val="%6"/>
      <w:lvlJc w:val="left"/>
      <w:pPr>
        <w:ind w:left="393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555868B0">
      <w:start w:val="1"/>
      <w:numFmt w:val="decimal"/>
      <w:lvlText w:val="%7"/>
      <w:lvlJc w:val="left"/>
      <w:pPr>
        <w:ind w:left="465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C96EF95A">
      <w:start w:val="1"/>
      <w:numFmt w:val="lowerLetter"/>
      <w:lvlText w:val="%8"/>
      <w:lvlJc w:val="left"/>
      <w:pPr>
        <w:ind w:left="537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8E98C1BC">
      <w:start w:val="1"/>
      <w:numFmt w:val="lowerRoman"/>
      <w:lvlText w:val="%9"/>
      <w:lvlJc w:val="left"/>
      <w:pPr>
        <w:ind w:left="609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6" w15:restartNumberingAfterBreak="0">
    <w:nsid w:val="466A03C7"/>
    <w:multiLevelType w:val="multilevel"/>
    <w:tmpl w:val="154660B6"/>
    <w:lvl w:ilvl="0">
      <w:start w:val="20"/>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3"/>
      <w:numFmt w:val="decimal"/>
      <w:lvlRestart w:val="0"/>
      <w:lvlText w:val="%1.%2."/>
      <w:lvlJc w:val="left"/>
      <w:pPr>
        <w:ind w:left="4"/>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17" w15:restartNumberingAfterBreak="0">
    <w:nsid w:val="46CE1B49"/>
    <w:multiLevelType w:val="hybridMultilevel"/>
    <w:tmpl w:val="E28C9D0A"/>
    <w:lvl w:ilvl="0" w:tplc="343C4128">
      <w:start w:val="7"/>
      <w:numFmt w:val="lowerLetter"/>
      <w:lvlText w:val="%1)"/>
      <w:lvlJc w:val="left"/>
      <w:pPr>
        <w:ind w:left="7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087E4E50">
      <w:start w:val="1"/>
      <w:numFmt w:val="lowerLetter"/>
      <w:lvlText w:val="%2"/>
      <w:lvlJc w:val="left"/>
      <w:pPr>
        <w:ind w:left="249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BBBC9328">
      <w:start w:val="1"/>
      <w:numFmt w:val="lowerRoman"/>
      <w:lvlText w:val="%3"/>
      <w:lvlJc w:val="left"/>
      <w:pPr>
        <w:ind w:left="321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FCBC7C62">
      <w:start w:val="1"/>
      <w:numFmt w:val="decimal"/>
      <w:lvlText w:val="%4"/>
      <w:lvlJc w:val="left"/>
      <w:pPr>
        <w:ind w:left="393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535C773C">
      <w:start w:val="1"/>
      <w:numFmt w:val="lowerLetter"/>
      <w:lvlText w:val="%5"/>
      <w:lvlJc w:val="left"/>
      <w:pPr>
        <w:ind w:left="465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B08A4794">
      <w:start w:val="1"/>
      <w:numFmt w:val="lowerRoman"/>
      <w:lvlText w:val="%6"/>
      <w:lvlJc w:val="left"/>
      <w:pPr>
        <w:ind w:left="537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782A5272">
      <w:start w:val="1"/>
      <w:numFmt w:val="decimal"/>
      <w:lvlText w:val="%7"/>
      <w:lvlJc w:val="left"/>
      <w:pPr>
        <w:ind w:left="609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3EFCC912">
      <w:start w:val="1"/>
      <w:numFmt w:val="lowerLetter"/>
      <w:lvlText w:val="%8"/>
      <w:lvlJc w:val="left"/>
      <w:pPr>
        <w:ind w:left="681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6A8854EA">
      <w:start w:val="1"/>
      <w:numFmt w:val="lowerRoman"/>
      <w:lvlText w:val="%9"/>
      <w:lvlJc w:val="left"/>
      <w:pPr>
        <w:ind w:left="753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8" w15:restartNumberingAfterBreak="0">
    <w:nsid w:val="49FD2CB2"/>
    <w:multiLevelType w:val="hybridMultilevel"/>
    <w:tmpl w:val="27C28F86"/>
    <w:lvl w:ilvl="0" w:tplc="C0529532">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9" w15:restartNumberingAfterBreak="0">
    <w:nsid w:val="4AEF008C"/>
    <w:multiLevelType w:val="hybridMultilevel"/>
    <w:tmpl w:val="676ABFE6"/>
    <w:lvl w:ilvl="0" w:tplc="8C7E5316">
      <w:start w:val="1"/>
      <w:numFmt w:val="bullet"/>
      <w:lvlText w:val="-"/>
      <w:lvlJc w:val="left"/>
      <w:pPr>
        <w:ind w:left="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F840456A">
      <w:start w:val="1"/>
      <w:numFmt w:val="bullet"/>
      <w:lvlText w:val="o"/>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6FFA51BC">
      <w:start w:val="1"/>
      <w:numFmt w:val="bullet"/>
      <w:lvlText w:val="▪"/>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079AEFF0">
      <w:start w:val="1"/>
      <w:numFmt w:val="bullet"/>
      <w:lvlText w:val="•"/>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48FC4636">
      <w:start w:val="1"/>
      <w:numFmt w:val="bullet"/>
      <w:lvlText w:val="o"/>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0116FD56">
      <w:start w:val="1"/>
      <w:numFmt w:val="bullet"/>
      <w:lvlText w:val="▪"/>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71343782">
      <w:start w:val="1"/>
      <w:numFmt w:val="bullet"/>
      <w:lvlText w:val="•"/>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BD9E023E">
      <w:start w:val="1"/>
      <w:numFmt w:val="bullet"/>
      <w:lvlText w:val="o"/>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4ADAFE8C">
      <w:start w:val="1"/>
      <w:numFmt w:val="bullet"/>
      <w:lvlText w:val="▪"/>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0" w15:restartNumberingAfterBreak="0">
    <w:nsid w:val="4DB2719A"/>
    <w:multiLevelType w:val="hybridMultilevel"/>
    <w:tmpl w:val="FE5A4632"/>
    <w:lvl w:ilvl="0" w:tplc="3BE2C49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57B91208"/>
    <w:multiLevelType w:val="multilevel"/>
    <w:tmpl w:val="F79826CA"/>
    <w:lvl w:ilvl="0">
      <w:start w:val="17"/>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1"/>
      <w:numFmt w:val="decimal"/>
      <w:lvlRestart w:val="0"/>
      <w:lvlText w:val="%1.%2."/>
      <w:lvlJc w:val="left"/>
      <w:pPr>
        <w:ind w:left="4"/>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22" w15:restartNumberingAfterBreak="0">
    <w:nsid w:val="62524080"/>
    <w:multiLevelType w:val="hybridMultilevel"/>
    <w:tmpl w:val="4E8CD53A"/>
    <w:lvl w:ilvl="0" w:tplc="B1F210D8">
      <w:start w:val="1"/>
      <w:numFmt w:val="lowerLetter"/>
      <w:lvlText w:val="%1)"/>
      <w:lvlJc w:val="left"/>
      <w:pPr>
        <w:ind w:left="7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6A6E99BA">
      <w:start w:val="1"/>
      <w:numFmt w:val="lowerLetter"/>
      <w:lvlText w:val="%2"/>
      <w:lvlJc w:val="left"/>
      <w:pPr>
        <w:ind w:left="17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F3E09B8E">
      <w:start w:val="1"/>
      <w:numFmt w:val="lowerRoman"/>
      <w:lvlText w:val="%3"/>
      <w:lvlJc w:val="left"/>
      <w:pPr>
        <w:ind w:left="25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05501C66">
      <w:start w:val="1"/>
      <w:numFmt w:val="decimal"/>
      <w:lvlText w:val="%4"/>
      <w:lvlJc w:val="left"/>
      <w:pPr>
        <w:ind w:left="32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D59ECA60">
      <w:start w:val="1"/>
      <w:numFmt w:val="lowerLetter"/>
      <w:lvlText w:val="%5"/>
      <w:lvlJc w:val="left"/>
      <w:pPr>
        <w:ind w:left="39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53B479E4">
      <w:start w:val="1"/>
      <w:numFmt w:val="lowerRoman"/>
      <w:lvlText w:val="%6"/>
      <w:lvlJc w:val="left"/>
      <w:pPr>
        <w:ind w:left="46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8AB0E378">
      <w:start w:val="1"/>
      <w:numFmt w:val="decimal"/>
      <w:lvlText w:val="%7"/>
      <w:lvlJc w:val="left"/>
      <w:pPr>
        <w:ind w:left="53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2E225ED4">
      <w:start w:val="1"/>
      <w:numFmt w:val="lowerLetter"/>
      <w:lvlText w:val="%8"/>
      <w:lvlJc w:val="left"/>
      <w:pPr>
        <w:ind w:left="61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73F8954A">
      <w:start w:val="1"/>
      <w:numFmt w:val="lowerRoman"/>
      <w:lvlText w:val="%9"/>
      <w:lvlJc w:val="left"/>
      <w:pPr>
        <w:ind w:left="68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3" w15:restartNumberingAfterBreak="0">
    <w:nsid w:val="62B05367"/>
    <w:multiLevelType w:val="hybridMultilevel"/>
    <w:tmpl w:val="C8D8A574"/>
    <w:lvl w:ilvl="0" w:tplc="D59C5098">
      <w:start w:val="1"/>
      <w:numFmt w:val="decimal"/>
      <w:lvlText w:val="%1)"/>
      <w:lvlJc w:val="left"/>
      <w:pPr>
        <w:ind w:left="7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2AE61E38">
      <w:start w:val="1"/>
      <w:numFmt w:val="lowerLetter"/>
      <w:lvlText w:val="%2"/>
      <w:lvlJc w:val="left"/>
      <w:pPr>
        <w:ind w:left="17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C918540C">
      <w:start w:val="1"/>
      <w:numFmt w:val="lowerRoman"/>
      <w:lvlText w:val="%3"/>
      <w:lvlJc w:val="left"/>
      <w:pPr>
        <w:ind w:left="25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A8D0D932">
      <w:start w:val="1"/>
      <w:numFmt w:val="decimal"/>
      <w:lvlText w:val="%4"/>
      <w:lvlJc w:val="left"/>
      <w:pPr>
        <w:ind w:left="32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F4DAD2A8">
      <w:start w:val="1"/>
      <w:numFmt w:val="lowerLetter"/>
      <w:lvlText w:val="%5"/>
      <w:lvlJc w:val="left"/>
      <w:pPr>
        <w:ind w:left="39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1BB45096">
      <w:start w:val="1"/>
      <w:numFmt w:val="lowerRoman"/>
      <w:lvlText w:val="%6"/>
      <w:lvlJc w:val="left"/>
      <w:pPr>
        <w:ind w:left="46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0DA4CF12">
      <w:start w:val="1"/>
      <w:numFmt w:val="decimal"/>
      <w:lvlText w:val="%7"/>
      <w:lvlJc w:val="left"/>
      <w:pPr>
        <w:ind w:left="53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72382B6A">
      <w:start w:val="1"/>
      <w:numFmt w:val="lowerLetter"/>
      <w:lvlText w:val="%8"/>
      <w:lvlJc w:val="left"/>
      <w:pPr>
        <w:ind w:left="61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04CA3B34">
      <w:start w:val="1"/>
      <w:numFmt w:val="lowerRoman"/>
      <w:lvlText w:val="%9"/>
      <w:lvlJc w:val="left"/>
      <w:pPr>
        <w:ind w:left="68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4" w15:restartNumberingAfterBreak="0">
    <w:nsid w:val="6C6E114A"/>
    <w:multiLevelType w:val="hybridMultilevel"/>
    <w:tmpl w:val="FF3EB3D6"/>
    <w:lvl w:ilvl="0" w:tplc="BF001AF2">
      <w:start w:val="1"/>
      <w:numFmt w:val="decimal"/>
      <w:lvlText w:val="%1)"/>
      <w:lvlJc w:val="left"/>
      <w:pPr>
        <w:ind w:left="786" w:hanging="360"/>
      </w:pPr>
      <w:rPr>
        <w:rFonts w:hint="default"/>
        <w:b w:val="0"/>
        <w:i w:val="0"/>
        <w:color w:val="auto"/>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5" w15:restartNumberingAfterBreak="0">
    <w:nsid w:val="73A12565"/>
    <w:multiLevelType w:val="hybridMultilevel"/>
    <w:tmpl w:val="9A6C8BF8"/>
    <w:lvl w:ilvl="0" w:tplc="123C0F28">
      <w:start w:val="4"/>
      <w:numFmt w:val="lowerLetter"/>
      <w:lvlText w:val="%1)"/>
      <w:lvlJc w:val="left"/>
      <w:pPr>
        <w:ind w:left="7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D63C340A">
      <w:start w:val="1"/>
      <w:numFmt w:val="lowerLetter"/>
      <w:lvlText w:val="%2"/>
      <w:lvlJc w:val="left"/>
      <w:pPr>
        <w:ind w:left="17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EB4442B2">
      <w:start w:val="1"/>
      <w:numFmt w:val="lowerRoman"/>
      <w:lvlText w:val="%3"/>
      <w:lvlJc w:val="left"/>
      <w:pPr>
        <w:ind w:left="25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F50464BE">
      <w:start w:val="1"/>
      <w:numFmt w:val="decimal"/>
      <w:lvlText w:val="%4"/>
      <w:lvlJc w:val="left"/>
      <w:pPr>
        <w:ind w:left="32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66123694">
      <w:start w:val="1"/>
      <w:numFmt w:val="lowerLetter"/>
      <w:lvlText w:val="%5"/>
      <w:lvlJc w:val="left"/>
      <w:pPr>
        <w:ind w:left="39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23EA452A">
      <w:start w:val="1"/>
      <w:numFmt w:val="lowerRoman"/>
      <w:lvlText w:val="%6"/>
      <w:lvlJc w:val="left"/>
      <w:pPr>
        <w:ind w:left="46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D59EBB34">
      <w:start w:val="1"/>
      <w:numFmt w:val="decimal"/>
      <w:lvlText w:val="%7"/>
      <w:lvlJc w:val="left"/>
      <w:pPr>
        <w:ind w:left="53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5778FD9E">
      <w:start w:val="1"/>
      <w:numFmt w:val="lowerLetter"/>
      <w:lvlText w:val="%8"/>
      <w:lvlJc w:val="left"/>
      <w:pPr>
        <w:ind w:left="61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4F3E8916">
      <w:start w:val="1"/>
      <w:numFmt w:val="lowerRoman"/>
      <w:lvlText w:val="%9"/>
      <w:lvlJc w:val="left"/>
      <w:pPr>
        <w:ind w:left="68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6" w15:restartNumberingAfterBreak="0">
    <w:nsid w:val="764450DD"/>
    <w:multiLevelType w:val="multilevel"/>
    <w:tmpl w:val="E3306F48"/>
    <w:lvl w:ilvl="0">
      <w:start w:val="7"/>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5"/>
      <w:numFmt w:val="decimal"/>
      <w:lvlRestart w:val="0"/>
      <w:lvlText w:val="%1.%2."/>
      <w:lvlJc w:val="left"/>
      <w:pPr>
        <w:ind w:left="4"/>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27" w15:restartNumberingAfterBreak="0">
    <w:nsid w:val="76D06C83"/>
    <w:multiLevelType w:val="multilevel"/>
    <w:tmpl w:val="67326C1A"/>
    <w:lvl w:ilvl="0">
      <w:start w:val="11"/>
      <w:numFmt w:val="decimal"/>
      <w:lvlText w:val="%1."/>
      <w:lvlJc w:val="left"/>
      <w:pPr>
        <w:ind w:left="420" w:hanging="420"/>
      </w:pPr>
      <w:rPr>
        <w:rFonts w:cs="Times New Roman" w:hint="default"/>
      </w:rPr>
    </w:lvl>
    <w:lvl w:ilvl="1">
      <w:start w:val="1"/>
      <w:numFmt w:val="decimal"/>
      <w:lvlText w:val="%1.%2."/>
      <w:lvlJc w:val="left"/>
      <w:pPr>
        <w:ind w:left="846" w:hanging="420"/>
      </w:pPr>
      <w:rPr>
        <w:rFonts w:cs="Times New Roman" w:hint="default"/>
        <w:b/>
        <w:bCs/>
      </w:rPr>
    </w:lvl>
    <w:lvl w:ilvl="2">
      <w:start w:val="1"/>
      <w:numFmt w:val="decimal"/>
      <w:lvlText w:val="%1.%2.%3."/>
      <w:lvlJc w:val="left"/>
      <w:pPr>
        <w:ind w:left="1572" w:hanging="720"/>
      </w:pPr>
      <w:rPr>
        <w:rFonts w:cs="Times New Roman" w:hint="default"/>
      </w:rPr>
    </w:lvl>
    <w:lvl w:ilvl="3">
      <w:start w:val="1"/>
      <w:numFmt w:val="decimal"/>
      <w:lvlText w:val="%1.%2.%3.%4."/>
      <w:lvlJc w:val="left"/>
      <w:pPr>
        <w:ind w:left="1998" w:hanging="720"/>
      </w:pPr>
      <w:rPr>
        <w:rFonts w:cs="Times New Roman" w:hint="default"/>
      </w:rPr>
    </w:lvl>
    <w:lvl w:ilvl="4">
      <w:start w:val="1"/>
      <w:numFmt w:val="decimal"/>
      <w:lvlText w:val="%1.%2.%3.%4.%5."/>
      <w:lvlJc w:val="left"/>
      <w:pPr>
        <w:ind w:left="2784" w:hanging="1080"/>
      </w:pPr>
      <w:rPr>
        <w:rFonts w:cs="Times New Roman" w:hint="default"/>
      </w:rPr>
    </w:lvl>
    <w:lvl w:ilvl="5">
      <w:start w:val="1"/>
      <w:numFmt w:val="decimal"/>
      <w:lvlText w:val="%1.%2.%3.%4.%5.%6."/>
      <w:lvlJc w:val="left"/>
      <w:pPr>
        <w:ind w:left="3210" w:hanging="1080"/>
      </w:pPr>
      <w:rPr>
        <w:rFonts w:cs="Times New Roman" w:hint="default"/>
      </w:rPr>
    </w:lvl>
    <w:lvl w:ilvl="6">
      <w:start w:val="1"/>
      <w:numFmt w:val="decimal"/>
      <w:lvlText w:val="%1.%2.%3.%4.%5.%6.%7."/>
      <w:lvlJc w:val="left"/>
      <w:pPr>
        <w:ind w:left="3996" w:hanging="1440"/>
      </w:pPr>
      <w:rPr>
        <w:rFonts w:cs="Times New Roman" w:hint="default"/>
      </w:rPr>
    </w:lvl>
    <w:lvl w:ilvl="7">
      <w:start w:val="1"/>
      <w:numFmt w:val="decimal"/>
      <w:lvlText w:val="%1.%2.%3.%4.%5.%6.%7.%8."/>
      <w:lvlJc w:val="left"/>
      <w:pPr>
        <w:ind w:left="4422" w:hanging="1440"/>
      </w:pPr>
      <w:rPr>
        <w:rFonts w:cs="Times New Roman" w:hint="default"/>
      </w:rPr>
    </w:lvl>
    <w:lvl w:ilvl="8">
      <w:start w:val="1"/>
      <w:numFmt w:val="decimal"/>
      <w:lvlText w:val="%1.%2.%3.%4.%5.%6.%7.%8.%9."/>
      <w:lvlJc w:val="left"/>
      <w:pPr>
        <w:ind w:left="5208" w:hanging="1800"/>
      </w:pPr>
      <w:rPr>
        <w:rFonts w:cs="Times New Roman" w:hint="default"/>
      </w:rPr>
    </w:lvl>
  </w:abstractNum>
  <w:abstractNum w:abstractNumId="28" w15:restartNumberingAfterBreak="0">
    <w:nsid w:val="79517B99"/>
    <w:multiLevelType w:val="hybridMultilevel"/>
    <w:tmpl w:val="D3948BB8"/>
    <w:lvl w:ilvl="0" w:tplc="B600B78C">
      <w:start w:val="2"/>
      <w:numFmt w:val="decimal"/>
      <w:lvlText w:val="%1)"/>
      <w:lvlJc w:val="left"/>
      <w:pPr>
        <w:ind w:left="7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F15C07D4">
      <w:start w:val="1"/>
      <w:numFmt w:val="lowerLetter"/>
      <w:lvlText w:val="%2"/>
      <w:lvlJc w:val="left"/>
      <w:pPr>
        <w:ind w:left="17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95463F04">
      <w:start w:val="1"/>
      <w:numFmt w:val="lowerRoman"/>
      <w:lvlText w:val="%3"/>
      <w:lvlJc w:val="left"/>
      <w:pPr>
        <w:ind w:left="25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EEE2023A">
      <w:start w:val="1"/>
      <w:numFmt w:val="decimal"/>
      <w:lvlText w:val="%4"/>
      <w:lvlJc w:val="left"/>
      <w:pPr>
        <w:ind w:left="32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C9987E04">
      <w:start w:val="1"/>
      <w:numFmt w:val="lowerLetter"/>
      <w:lvlText w:val="%5"/>
      <w:lvlJc w:val="left"/>
      <w:pPr>
        <w:ind w:left="39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E49A835A">
      <w:start w:val="1"/>
      <w:numFmt w:val="lowerRoman"/>
      <w:lvlText w:val="%6"/>
      <w:lvlJc w:val="left"/>
      <w:pPr>
        <w:ind w:left="46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8A1AABA6">
      <w:start w:val="1"/>
      <w:numFmt w:val="decimal"/>
      <w:lvlText w:val="%7"/>
      <w:lvlJc w:val="left"/>
      <w:pPr>
        <w:ind w:left="53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92E28C22">
      <w:start w:val="1"/>
      <w:numFmt w:val="lowerLetter"/>
      <w:lvlText w:val="%8"/>
      <w:lvlJc w:val="left"/>
      <w:pPr>
        <w:ind w:left="61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7F4AD77E">
      <w:start w:val="1"/>
      <w:numFmt w:val="lowerRoman"/>
      <w:lvlText w:val="%9"/>
      <w:lvlJc w:val="left"/>
      <w:pPr>
        <w:ind w:left="68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9" w15:restartNumberingAfterBreak="0">
    <w:nsid w:val="7AF556B8"/>
    <w:multiLevelType w:val="multilevel"/>
    <w:tmpl w:val="551806E6"/>
    <w:lvl w:ilvl="0">
      <w:start w:val="14"/>
      <w:numFmt w:val="decimal"/>
      <w:lvlText w:val="%1."/>
      <w:lvlJc w:val="left"/>
      <w:pPr>
        <w:ind w:left="492" w:hanging="492"/>
      </w:pPr>
      <w:rPr>
        <w:rFonts w:hint="default"/>
        <w:b/>
      </w:rPr>
    </w:lvl>
    <w:lvl w:ilvl="1">
      <w:start w:val="9"/>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30" w15:restartNumberingAfterBreak="0">
    <w:nsid w:val="7C952423"/>
    <w:multiLevelType w:val="hybridMultilevel"/>
    <w:tmpl w:val="F244E3BE"/>
    <w:lvl w:ilvl="0" w:tplc="19D685B6">
      <w:start w:val="3"/>
      <w:numFmt w:val="decimal"/>
      <w:lvlText w:val="%1."/>
      <w:lvlJc w:val="right"/>
      <w:pPr>
        <w:ind w:left="1145" w:hanging="360"/>
      </w:pPr>
      <w:rPr>
        <w:rFonts w:ascii="Times New Roman" w:hAnsi="Times New Roman" w:cs="Times New Roman" w:hint="default"/>
        <w:b/>
        <w:i w:val="0"/>
        <w:sz w:val="24"/>
        <w:szCs w:val="19"/>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7DA91322"/>
    <w:multiLevelType w:val="hybridMultilevel"/>
    <w:tmpl w:val="77BA9F44"/>
    <w:lvl w:ilvl="0" w:tplc="04150017">
      <w:start w:val="1"/>
      <w:numFmt w:val="lowerLetter"/>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32" w15:restartNumberingAfterBreak="0">
    <w:nsid w:val="7E816611"/>
    <w:multiLevelType w:val="hybridMultilevel"/>
    <w:tmpl w:val="619274C2"/>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num w:numId="1" w16cid:durableId="144586308">
    <w:abstractNumId w:val="11"/>
  </w:num>
  <w:num w:numId="2" w16cid:durableId="90128408">
    <w:abstractNumId w:val="18"/>
  </w:num>
  <w:num w:numId="3" w16cid:durableId="509300565">
    <w:abstractNumId w:val="10"/>
  </w:num>
  <w:num w:numId="4" w16cid:durableId="12535774">
    <w:abstractNumId w:val="17"/>
  </w:num>
  <w:num w:numId="5" w16cid:durableId="889074471">
    <w:abstractNumId w:val="28"/>
  </w:num>
  <w:num w:numId="6" w16cid:durableId="2015374655">
    <w:abstractNumId w:val="14"/>
  </w:num>
  <w:num w:numId="7" w16cid:durableId="392002847">
    <w:abstractNumId w:val="23"/>
  </w:num>
  <w:num w:numId="8" w16cid:durableId="1281180092">
    <w:abstractNumId w:val="15"/>
  </w:num>
  <w:num w:numId="9" w16cid:durableId="1371297073">
    <w:abstractNumId w:val="26"/>
  </w:num>
  <w:num w:numId="10" w16cid:durableId="1059286277">
    <w:abstractNumId w:val="13"/>
  </w:num>
  <w:num w:numId="11" w16cid:durableId="259678903">
    <w:abstractNumId w:val="9"/>
  </w:num>
  <w:num w:numId="12" w16cid:durableId="1225802221">
    <w:abstractNumId w:val="21"/>
  </w:num>
  <w:num w:numId="13" w16cid:durableId="655955287">
    <w:abstractNumId w:val="19"/>
  </w:num>
  <w:num w:numId="14" w16cid:durableId="821656260">
    <w:abstractNumId w:val="22"/>
  </w:num>
  <w:num w:numId="15" w16cid:durableId="74013609">
    <w:abstractNumId w:val="25"/>
  </w:num>
  <w:num w:numId="16" w16cid:durableId="267978792">
    <w:abstractNumId w:val="16"/>
  </w:num>
  <w:num w:numId="17" w16cid:durableId="140469977">
    <w:abstractNumId w:val="7"/>
  </w:num>
  <w:num w:numId="18" w16cid:durableId="996688487">
    <w:abstractNumId w:val="1"/>
  </w:num>
  <w:num w:numId="19" w16cid:durableId="605815965">
    <w:abstractNumId w:val="20"/>
  </w:num>
  <w:num w:numId="20" w16cid:durableId="1372921834">
    <w:abstractNumId w:val="4"/>
  </w:num>
  <w:num w:numId="21" w16cid:durableId="1842087818">
    <w:abstractNumId w:val="2"/>
  </w:num>
  <w:num w:numId="22" w16cid:durableId="1541942069">
    <w:abstractNumId w:val="5"/>
  </w:num>
  <w:num w:numId="23" w16cid:durableId="1101022719">
    <w:abstractNumId w:val="0"/>
  </w:num>
  <w:num w:numId="24" w16cid:durableId="277837004">
    <w:abstractNumId w:val="29"/>
  </w:num>
  <w:num w:numId="25" w16cid:durableId="1530725565">
    <w:abstractNumId w:val="30"/>
  </w:num>
  <w:num w:numId="26" w16cid:durableId="1434133720">
    <w:abstractNumId w:val="8"/>
  </w:num>
  <w:num w:numId="27" w16cid:durableId="1418281656">
    <w:abstractNumId w:val="27"/>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680691143">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843660132">
    <w:abstractNumId w:val="3"/>
    <w:lvlOverride w:ilvl="0">
      <w:startOverride w:val="4"/>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617564890">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551921050">
    <w:abstractNumId w:val="6"/>
  </w:num>
  <w:num w:numId="32" w16cid:durableId="723602229">
    <w:abstractNumId w:val="12"/>
  </w:num>
  <w:num w:numId="33" w16cid:durableId="588269099">
    <w:abstractNumId w:val="24"/>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508AD"/>
    <w:rsid w:val="00002332"/>
    <w:rsid w:val="00014BB5"/>
    <w:rsid w:val="00017A07"/>
    <w:rsid w:val="000246F6"/>
    <w:rsid w:val="00047BC4"/>
    <w:rsid w:val="00060399"/>
    <w:rsid w:val="000618D8"/>
    <w:rsid w:val="00065989"/>
    <w:rsid w:val="00066BCE"/>
    <w:rsid w:val="00080D82"/>
    <w:rsid w:val="00081B51"/>
    <w:rsid w:val="000936F9"/>
    <w:rsid w:val="00096AD0"/>
    <w:rsid w:val="00097E4C"/>
    <w:rsid w:val="000A4AA0"/>
    <w:rsid w:val="000B4ED2"/>
    <w:rsid w:val="000D27D7"/>
    <w:rsid w:val="000F11C4"/>
    <w:rsid w:val="000F24A8"/>
    <w:rsid w:val="000F407B"/>
    <w:rsid w:val="0010248C"/>
    <w:rsid w:val="00111395"/>
    <w:rsid w:val="001122A9"/>
    <w:rsid w:val="00141CDB"/>
    <w:rsid w:val="00144819"/>
    <w:rsid w:val="00150AB4"/>
    <w:rsid w:val="001515CD"/>
    <w:rsid w:val="00177ED0"/>
    <w:rsid w:val="001911C3"/>
    <w:rsid w:val="0019681C"/>
    <w:rsid w:val="001A3BDD"/>
    <w:rsid w:val="001B6E6A"/>
    <w:rsid w:val="001C0840"/>
    <w:rsid w:val="001D4C2B"/>
    <w:rsid w:val="001E00BB"/>
    <w:rsid w:val="001F5D29"/>
    <w:rsid w:val="001F7907"/>
    <w:rsid w:val="002009F3"/>
    <w:rsid w:val="0020536E"/>
    <w:rsid w:val="00206C56"/>
    <w:rsid w:val="00206F1A"/>
    <w:rsid w:val="00214460"/>
    <w:rsid w:val="00224357"/>
    <w:rsid w:val="00245F47"/>
    <w:rsid w:val="0025597E"/>
    <w:rsid w:val="00262976"/>
    <w:rsid w:val="002632F1"/>
    <w:rsid w:val="00263545"/>
    <w:rsid w:val="0027051F"/>
    <w:rsid w:val="00275256"/>
    <w:rsid w:val="0029207E"/>
    <w:rsid w:val="002A050E"/>
    <w:rsid w:val="002A6DA5"/>
    <w:rsid w:val="002B6223"/>
    <w:rsid w:val="002C1FA3"/>
    <w:rsid w:val="002C23EA"/>
    <w:rsid w:val="002D0320"/>
    <w:rsid w:val="002E6E18"/>
    <w:rsid w:val="002F0884"/>
    <w:rsid w:val="002F2761"/>
    <w:rsid w:val="003149E8"/>
    <w:rsid w:val="0032765F"/>
    <w:rsid w:val="00340E1B"/>
    <w:rsid w:val="00342550"/>
    <w:rsid w:val="00350C96"/>
    <w:rsid w:val="00361B03"/>
    <w:rsid w:val="003632DF"/>
    <w:rsid w:val="00364F1C"/>
    <w:rsid w:val="00372C70"/>
    <w:rsid w:val="00380BAA"/>
    <w:rsid w:val="003879FB"/>
    <w:rsid w:val="00391182"/>
    <w:rsid w:val="003C194B"/>
    <w:rsid w:val="003D48B1"/>
    <w:rsid w:val="003E1DCA"/>
    <w:rsid w:val="003E59F4"/>
    <w:rsid w:val="00403AD0"/>
    <w:rsid w:val="00455D47"/>
    <w:rsid w:val="00495A5C"/>
    <w:rsid w:val="004A4593"/>
    <w:rsid w:val="004B6AF2"/>
    <w:rsid w:val="004D60B8"/>
    <w:rsid w:val="004D69AE"/>
    <w:rsid w:val="004E0B71"/>
    <w:rsid w:val="004E227E"/>
    <w:rsid w:val="004E64B0"/>
    <w:rsid w:val="005244F5"/>
    <w:rsid w:val="00555FBA"/>
    <w:rsid w:val="0055790B"/>
    <w:rsid w:val="00572838"/>
    <w:rsid w:val="00576D51"/>
    <w:rsid w:val="00577454"/>
    <w:rsid w:val="00582980"/>
    <w:rsid w:val="00595385"/>
    <w:rsid w:val="005975E1"/>
    <w:rsid w:val="005A09B3"/>
    <w:rsid w:val="005B087A"/>
    <w:rsid w:val="005B7A4F"/>
    <w:rsid w:val="005D11F6"/>
    <w:rsid w:val="005D1DEB"/>
    <w:rsid w:val="005E1D4B"/>
    <w:rsid w:val="005F37B9"/>
    <w:rsid w:val="006153B7"/>
    <w:rsid w:val="00646124"/>
    <w:rsid w:val="00646D98"/>
    <w:rsid w:val="00661554"/>
    <w:rsid w:val="006772CF"/>
    <w:rsid w:val="00683453"/>
    <w:rsid w:val="00687B49"/>
    <w:rsid w:val="006968F2"/>
    <w:rsid w:val="006C7CFD"/>
    <w:rsid w:val="00700571"/>
    <w:rsid w:val="00705E21"/>
    <w:rsid w:val="00711B47"/>
    <w:rsid w:val="00715C2B"/>
    <w:rsid w:val="00715ED1"/>
    <w:rsid w:val="007508AD"/>
    <w:rsid w:val="00753492"/>
    <w:rsid w:val="00753922"/>
    <w:rsid w:val="00754AC3"/>
    <w:rsid w:val="007576B1"/>
    <w:rsid w:val="00792B5D"/>
    <w:rsid w:val="00795B49"/>
    <w:rsid w:val="007A118C"/>
    <w:rsid w:val="007C24C2"/>
    <w:rsid w:val="007D4C50"/>
    <w:rsid w:val="00816C98"/>
    <w:rsid w:val="00823D68"/>
    <w:rsid w:val="008361AD"/>
    <w:rsid w:val="00841F13"/>
    <w:rsid w:val="00846EA9"/>
    <w:rsid w:val="00852C68"/>
    <w:rsid w:val="008757F2"/>
    <w:rsid w:val="00877C75"/>
    <w:rsid w:val="00885C71"/>
    <w:rsid w:val="008A0D1E"/>
    <w:rsid w:val="008A27B7"/>
    <w:rsid w:val="008A565C"/>
    <w:rsid w:val="008E7D82"/>
    <w:rsid w:val="008F39EB"/>
    <w:rsid w:val="008F3CCC"/>
    <w:rsid w:val="00921421"/>
    <w:rsid w:val="00926F62"/>
    <w:rsid w:val="00927183"/>
    <w:rsid w:val="00930394"/>
    <w:rsid w:val="00997AD7"/>
    <w:rsid w:val="009C14AB"/>
    <w:rsid w:val="009E7D4F"/>
    <w:rsid w:val="009F3B75"/>
    <w:rsid w:val="00A171EF"/>
    <w:rsid w:val="00A363EE"/>
    <w:rsid w:val="00A45123"/>
    <w:rsid w:val="00A46319"/>
    <w:rsid w:val="00A6588E"/>
    <w:rsid w:val="00A745CD"/>
    <w:rsid w:val="00A81A5F"/>
    <w:rsid w:val="00A91F7F"/>
    <w:rsid w:val="00A93D62"/>
    <w:rsid w:val="00AA4299"/>
    <w:rsid w:val="00AA45B5"/>
    <w:rsid w:val="00AD4A44"/>
    <w:rsid w:val="00AE1318"/>
    <w:rsid w:val="00AE253E"/>
    <w:rsid w:val="00AE59F5"/>
    <w:rsid w:val="00AF200C"/>
    <w:rsid w:val="00B013E3"/>
    <w:rsid w:val="00B06D73"/>
    <w:rsid w:val="00B12A31"/>
    <w:rsid w:val="00B25EF7"/>
    <w:rsid w:val="00B30E65"/>
    <w:rsid w:val="00B369D6"/>
    <w:rsid w:val="00B43599"/>
    <w:rsid w:val="00B657BE"/>
    <w:rsid w:val="00B825F1"/>
    <w:rsid w:val="00B847BA"/>
    <w:rsid w:val="00B925BC"/>
    <w:rsid w:val="00B96DA1"/>
    <w:rsid w:val="00BA20E9"/>
    <w:rsid w:val="00BF1A66"/>
    <w:rsid w:val="00C15476"/>
    <w:rsid w:val="00C45D6F"/>
    <w:rsid w:val="00C535F3"/>
    <w:rsid w:val="00C5371B"/>
    <w:rsid w:val="00C5547F"/>
    <w:rsid w:val="00C67C24"/>
    <w:rsid w:val="00C72598"/>
    <w:rsid w:val="00C82186"/>
    <w:rsid w:val="00C838FA"/>
    <w:rsid w:val="00C851BB"/>
    <w:rsid w:val="00C905CA"/>
    <w:rsid w:val="00C91714"/>
    <w:rsid w:val="00C924A2"/>
    <w:rsid w:val="00CA11AA"/>
    <w:rsid w:val="00CA38E3"/>
    <w:rsid w:val="00CA626C"/>
    <w:rsid w:val="00CB1460"/>
    <w:rsid w:val="00CD2A7A"/>
    <w:rsid w:val="00CD4668"/>
    <w:rsid w:val="00CE3E44"/>
    <w:rsid w:val="00D0720A"/>
    <w:rsid w:val="00D1567E"/>
    <w:rsid w:val="00D35AFF"/>
    <w:rsid w:val="00D4094B"/>
    <w:rsid w:val="00D62229"/>
    <w:rsid w:val="00D67C0D"/>
    <w:rsid w:val="00D74ECD"/>
    <w:rsid w:val="00D813F8"/>
    <w:rsid w:val="00D83D0A"/>
    <w:rsid w:val="00D86142"/>
    <w:rsid w:val="00D917E4"/>
    <w:rsid w:val="00D93140"/>
    <w:rsid w:val="00D9673A"/>
    <w:rsid w:val="00DC3D0D"/>
    <w:rsid w:val="00DD2240"/>
    <w:rsid w:val="00DE1864"/>
    <w:rsid w:val="00DE439B"/>
    <w:rsid w:val="00DF0780"/>
    <w:rsid w:val="00DF48E6"/>
    <w:rsid w:val="00E041BB"/>
    <w:rsid w:val="00E25C0D"/>
    <w:rsid w:val="00E431F3"/>
    <w:rsid w:val="00E47B03"/>
    <w:rsid w:val="00E64873"/>
    <w:rsid w:val="00E77403"/>
    <w:rsid w:val="00E84C65"/>
    <w:rsid w:val="00E947E4"/>
    <w:rsid w:val="00EA0662"/>
    <w:rsid w:val="00EA3E67"/>
    <w:rsid w:val="00EA7B36"/>
    <w:rsid w:val="00EB6A29"/>
    <w:rsid w:val="00EF749F"/>
    <w:rsid w:val="00F20BA0"/>
    <w:rsid w:val="00F23F5F"/>
    <w:rsid w:val="00F344A4"/>
    <w:rsid w:val="00F37770"/>
    <w:rsid w:val="00F46B51"/>
    <w:rsid w:val="00F510E2"/>
    <w:rsid w:val="00F54AC6"/>
    <w:rsid w:val="00F60ABF"/>
    <w:rsid w:val="00F66695"/>
    <w:rsid w:val="00F66EE0"/>
    <w:rsid w:val="00F766F4"/>
    <w:rsid w:val="00FA3832"/>
    <w:rsid w:val="00FA4519"/>
    <w:rsid w:val="00FA4864"/>
    <w:rsid w:val="00FC529C"/>
    <w:rsid w:val="00FD6AA0"/>
  </w:rsids>
  <m:mathPr>
    <m:mathFont m:val="Cambria Math"/>
    <m:brkBin m:val="before"/>
    <m:brkBinSub m:val="--"/>
    <m:smallFrac m:val="0"/>
    <m:dispDef/>
    <m:lMargin m:val="0"/>
    <m:rMargin m:val="0"/>
    <m:defJc m:val="centerGroup"/>
    <m:wrapIndent m:val="1440"/>
    <m:intLim m:val="subSup"/>
    <m:naryLim m:val="undOvr"/>
  </m:mathPr>
  <w:themeFontLang w:val="pl-PL"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DD234E6"/>
  <w15:chartTrackingRefBased/>
  <w15:docId w15:val="{2819AACD-63BD-4671-A327-BFA1D18663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17A07"/>
    <w:pPr>
      <w:spacing w:line="256" w:lineRule="auto"/>
    </w:pPr>
  </w:style>
  <w:style w:type="paragraph" w:styleId="Nagwek2">
    <w:name w:val="heading 2"/>
    <w:next w:val="Normalny"/>
    <w:link w:val="Nagwek2Znak"/>
    <w:uiPriority w:val="9"/>
    <w:unhideWhenUsed/>
    <w:qFormat/>
    <w:rsid w:val="00D67C0D"/>
    <w:pPr>
      <w:keepNext/>
      <w:keepLines/>
      <w:spacing w:after="199" w:line="257" w:lineRule="auto"/>
      <w:ind w:left="10" w:right="7" w:hanging="10"/>
      <w:jc w:val="center"/>
      <w:outlineLvl w:val="1"/>
    </w:pPr>
    <w:rPr>
      <w:rFonts w:ascii="Times New Roman" w:eastAsia="Times New Roman" w:hAnsi="Times New Roman" w:cs="Times New Roman"/>
      <w:b/>
      <w:color w:val="000000"/>
      <w:lang w:eastAsia="pl-PL"/>
    </w:rPr>
  </w:style>
  <w:style w:type="paragraph" w:styleId="Nagwek3">
    <w:name w:val="heading 3"/>
    <w:basedOn w:val="Normalny"/>
    <w:next w:val="Normalny"/>
    <w:link w:val="Nagwek3Znak"/>
    <w:uiPriority w:val="9"/>
    <w:unhideWhenUsed/>
    <w:qFormat/>
    <w:rsid w:val="003632DF"/>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Akapit z listą BS,CW_Lista,Colorful List Accent 1,List Paragraph,Akapit z listą4,Średnia siatka 1 — akcent 21,sw tekst,Wypunktowanie,Colorful List - Accent 11,Kolorowa lista — akcent 12,Asia 2  Akapit z listą,Obiekt,L1,Numerowanie,lp1,lp"/>
    <w:basedOn w:val="Normalny"/>
    <w:link w:val="AkapitzlistZnak"/>
    <w:uiPriority w:val="34"/>
    <w:qFormat/>
    <w:rsid w:val="007508AD"/>
    <w:pPr>
      <w:ind w:left="720"/>
      <w:contextualSpacing/>
    </w:pPr>
  </w:style>
  <w:style w:type="character" w:styleId="Hipercze">
    <w:name w:val="Hyperlink"/>
    <w:basedOn w:val="Domylnaczcionkaakapitu"/>
    <w:uiPriority w:val="99"/>
    <w:unhideWhenUsed/>
    <w:rsid w:val="007508AD"/>
    <w:rPr>
      <w:color w:val="0563C1" w:themeColor="hyperlink"/>
      <w:u w:val="single"/>
    </w:rPr>
  </w:style>
  <w:style w:type="character" w:customStyle="1" w:styleId="Nierozpoznanawzmianka1">
    <w:name w:val="Nierozpoznana wzmianka1"/>
    <w:basedOn w:val="Domylnaczcionkaakapitu"/>
    <w:uiPriority w:val="99"/>
    <w:semiHidden/>
    <w:unhideWhenUsed/>
    <w:rsid w:val="007508AD"/>
    <w:rPr>
      <w:color w:val="605E5C"/>
      <w:shd w:val="clear" w:color="auto" w:fill="E1DFDD"/>
    </w:rPr>
  </w:style>
  <w:style w:type="paragraph" w:styleId="Nagwek">
    <w:name w:val="header"/>
    <w:aliases w:val="Nagłówek strony"/>
    <w:basedOn w:val="Normalny"/>
    <w:link w:val="NagwekZnak"/>
    <w:uiPriority w:val="99"/>
    <w:unhideWhenUsed/>
    <w:rsid w:val="00E431F3"/>
    <w:pPr>
      <w:tabs>
        <w:tab w:val="center" w:pos="4536"/>
        <w:tab w:val="right" w:pos="9072"/>
      </w:tabs>
      <w:spacing w:after="0" w:line="240" w:lineRule="auto"/>
    </w:pPr>
  </w:style>
  <w:style w:type="character" w:customStyle="1" w:styleId="NagwekZnak">
    <w:name w:val="Nagłówek Znak"/>
    <w:aliases w:val="Nagłówek strony Znak"/>
    <w:basedOn w:val="Domylnaczcionkaakapitu"/>
    <w:link w:val="Nagwek"/>
    <w:uiPriority w:val="99"/>
    <w:qFormat/>
    <w:rsid w:val="00E431F3"/>
  </w:style>
  <w:style w:type="paragraph" w:styleId="Stopka">
    <w:name w:val="footer"/>
    <w:basedOn w:val="Normalny"/>
    <w:link w:val="StopkaZnak"/>
    <w:uiPriority w:val="99"/>
    <w:unhideWhenUsed/>
    <w:rsid w:val="00E431F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431F3"/>
  </w:style>
  <w:style w:type="table" w:styleId="Tabela-Siatka">
    <w:name w:val="Table Grid"/>
    <w:basedOn w:val="Standardowy"/>
    <w:uiPriority w:val="39"/>
    <w:rsid w:val="00C1547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rsid w:val="001911C3"/>
    <w:pPr>
      <w:tabs>
        <w:tab w:val="left" w:pos="450"/>
      </w:tabs>
      <w:overflowPunct w:val="0"/>
      <w:autoSpaceDE w:val="0"/>
      <w:autoSpaceDN w:val="0"/>
      <w:adjustRightInd w:val="0"/>
      <w:spacing w:after="0" w:line="240" w:lineRule="auto"/>
      <w:jc w:val="both"/>
      <w:textAlignment w:val="baseline"/>
    </w:pPr>
    <w:rPr>
      <w:rFonts w:ascii="Arial" w:eastAsia="Times New Roman" w:hAnsi="Arial" w:cs="Times New Roman"/>
      <w:color w:val="000000"/>
      <w:szCs w:val="20"/>
      <w:lang w:eastAsia="pl-PL"/>
    </w:rPr>
  </w:style>
  <w:style w:type="character" w:customStyle="1" w:styleId="TekstpodstawowyZnak">
    <w:name w:val="Tekst podstawowy Znak"/>
    <w:basedOn w:val="Domylnaczcionkaakapitu"/>
    <w:link w:val="Tekstpodstawowy"/>
    <w:rsid w:val="001911C3"/>
    <w:rPr>
      <w:rFonts w:ascii="Arial" w:eastAsia="Times New Roman" w:hAnsi="Arial" w:cs="Times New Roman"/>
      <w:color w:val="000000"/>
      <w:szCs w:val="20"/>
      <w:lang w:eastAsia="pl-PL"/>
    </w:rPr>
  </w:style>
  <w:style w:type="paragraph" w:customStyle="1" w:styleId="Akapitzlist1">
    <w:name w:val="Akapit z listą1"/>
    <w:basedOn w:val="Normalny"/>
    <w:rsid w:val="008E7D82"/>
    <w:pPr>
      <w:suppressAutoHyphens/>
      <w:spacing w:after="200" w:line="276" w:lineRule="auto"/>
      <w:ind w:left="720"/>
    </w:pPr>
    <w:rPr>
      <w:rFonts w:ascii="Calibri" w:eastAsia="Times New Roman" w:hAnsi="Calibri" w:cs="Times New Roman"/>
      <w:lang w:eastAsia="ar-SA"/>
    </w:rPr>
  </w:style>
  <w:style w:type="character" w:styleId="Nierozpoznanawzmianka">
    <w:name w:val="Unresolved Mention"/>
    <w:basedOn w:val="Domylnaczcionkaakapitu"/>
    <w:uiPriority w:val="99"/>
    <w:semiHidden/>
    <w:unhideWhenUsed/>
    <w:rsid w:val="005B087A"/>
    <w:rPr>
      <w:color w:val="605E5C"/>
      <w:shd w:val="clear" w:color="auto" w:fill="E1DFDD"/>
    </w:rPr>
  </w:style>
  <w:style w:type="paragraph" w:customStyle="1" w:styleId="Default">
    <w:name w:val="Default"/>
    <w:rsid w:val="00A81A5F"/>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Nagwek2Znak">
    <w:name w:val="Nagłówek 2 Znak"/>
    <w:basedOn w:val="Domylnaczcionkaakapitu"/>
    <w:link w:val="Nagwek2"/>
    <w:uiPriority w:val="9"/>
    <w:rsid w:val="00D67C0D"/>
    <w:rPr>
      <w:rFonts w:ascii="Times New Roman" w:eastAsia="Times New Roman" w:hAnsi="Times New Roman" w:cs="Times New Roman"/>
      <w:b/>
      <w:color w:val="000000"/>
      <w:lang w:eastAsia="pl-PL"/>
    </w:rPr>
  </w:style>
  <w:style w:type="table" w:customStyle="1" w:styleId="TableGrid">
    <w:name w:val="TableGrid"/>
    <w:rsid w:val="00D67C0D"/>
    <w:pPr>
      <w:spacing w:after="0" w:line="240" w:lineRule="auto"/>
    </w:pPr>
    <w:rPr>
      <w:rFonts w:eastAsiaTheme="minorEastAsia"/>
      <w:lang w:eastAsia="pl-PL"/>
    </w:rPr>
    <w:tblPr>
      <w:tblCellMar>
        <w:top w:w="0" w:type="dxa"/>
        <w:left w:w="0" w:type="dxa"/>
        <w:bottom w:w="0" w:type="dxa"/>
        <w:right w:w="0" w:type="dxa"/>
      </w:tblCellMar>
    </w:tblPr>
  </w:style>
  <w:style w:type="character" w:customStyle="1" w:styleId="AkapitzlistZnak">
    <w:name w:val="Akapit z listą Znak"/>
    <w:aliases w:val="Akapit z listą BS Znak,CW_Lista Znak,Colorful List Accent 1 Znak,List Paragraph Znak,Akapit z listą4 Znak,Średnia siatka 1 — akcent 21 Znak,sw tekst Znak,Wypunktowanie Znak,Colorful List - Accent 11 Znak,Asia 2  Akapit z listą Znak"/>
    <w:link w:val="Akapitzlist"/>
    <w:uiPriority w:val="34"/>
    <w:qFormat/>
    <w:locked/>
    <w:rsid w:val="00753922"/>
  </w:style>
  <w:style w:type="paragraph" w:customStyle="1" w:styleId="Bezodstpw1">
    <w:name w:val="Bez odstępów1"/>
    <w:rsid w:val="002632F1"/>
    <w:pPr>
      <w:widowControl w:val="0"/>
      <w:suppressAutoHyphens/>
      <w:spacing w:after="0" w:line="240" w:lineRule="auto"/>
    </w:pPr>
    <w:rPr>
      <w:rFonts w:ascii="Times New Roman" w:eastAsia="Times New Roman" w:hAnsi="Times New Roman" w:cs="Times New Roman"/>
      <w:kern w:val="2"/>
      <w:sz w:val="24"/>
      <w:szCs w:val="24"/>
      <w:lang w:eastAsia="ar-SA"/>
    </w:rPr>
  </w:style>
  <w:style w:type="character" w:customStyle="1" w:styleId="TeksttreciPogrubienie">
    <w:name w:val="Tekst treści + Pogrubienie"/>
    <w:rsid w:val="00A363EE"/>
    <w:rPr>
      <w:rFonts w:ascii="Verdana" w:hAnsi="Verdana" w:hint="default"/>
      <w:b/>
      <w:bCs w:val="0"/>
      <w:spacing w:val="0"/>
      <w:sz w:val="19"/>
      <w:shd w:val="clear" w:color="auto" w:fill="FFFFFF"/>
    </w:rPr>
  </w:style>
  <w:style w:type="character" w:customStyle="1" w:styleId="x4k7w5x">
    <w:name w:val="x4k7w5x"/>
    <w:basedOn w:val="Domylnaczcionkaakapitu"/>
    <w:rsid w:val="00CA38E3"/>
    <w:rPr>
      <w:rFonts w:cs="Times New Roman"/>
    </w:rPr>
  </w:style>
  <w:style w:type="character" w:customStyle="1" w:styleId="Nagwek3Znak">
    <w:name w:val="Nagłówek 3 Znak"/>
    <w:basedOn w:val="Domylnaczcionkaakapitu"/>
    <w:link w:val="Nagwek3"/>
    <w:uiPriority w:val="9"/>
    <w:rsid w:val="003632DF"/>
    <w:rPr>
      <w:rFonts w:asciiTheme="majorHAnsi" w:eastAsiaTheme="majorEastAsia" w:hAnsiTheme="majorHAnsi" w:cstheme="majorBidi"/>
      <w:color w:val="1F3763" w:themeColor="accent1" w:themeShade="7F"/>
      <w:sz w:val="24"/>
      <w:szCs w:val="24"/>
    </w:rPr>
  </w:style>
  <w:style w:type="character" w:customStyle="1" w:styleId="Normalny1">
    <w:name w:val="Normalny1"/>
    <w:basedOn w:val="Domylnaczcionkaakapitu"/>
    <w:rsid w:val="003632DF"/>
  </w:style>
  <w:style w:type="character" w:customStyle="1" w:styleId="Normalny2">
    <w:name w:val="Normalny2"/>
    <w:basedOn w:val="Domylnaczcionkaakapitu"/>
    <w:rsid w:val="001122A9"/>
  </w:style>
  <w:style w:type="character" w:customStyle="1" w:styleId="Normalny3">
    <w:name w:val="Normalny3"/>
    <w:basedOn w:val="Domylnaczcionkaakapitu"/>
    <w:rsid w:val="0010248C"/>
  </w:style>
  <w:style w:type="paragraph" w:styleId="Tekstprzypisukocowego">
    <w:name w:val="endnote text"/>
    <w:basedOn w:val="Normalny"/>
    <w:link w:val="TekstprzypisukocowegoZnak"/>
    <w:uiPriority w:val="99"/>
    <w:semiHidden/>
    <w:unhideWhenUsed/>
    <w:rsid w:val="00F510E2"/>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F510E2"/>
    <w:rPr>
      <w:sz w:val="20"/>
      <w:szCs w:val="20"/>
    </w:rPr>
  </w:style>
  <w:style w:type="character" w:styleId="Odwoanieprzypisukocowego">
    <w:name w:val="endnote reference"/>
    <w:basedOn w:val="Domylnaczcionkaakapitu"/>
    <w:uiPriority w:val="99"/>
    <w:semiHidden/>
    <w:unhideWhenUsed/>
    <w:rsid w:val="00F510E2"/>
    <w:rPr>
      <w:vertAlign w:val="superscript"/>
    </w:rPr>
  </w:style>
  <w:style w:type="paragraph" w:customStyle="1" w:styleId="text-justify">
    <w:name w:val="text-justify"/>
    <w:basedOn w:val="Normalny"/>
    <w:rsid w:val="00926F62"/>
    <w:pPr>
      <w:spacing w:before="100" w:beforeAutospacing="1" w:after="100" w:afterAutospacing="1" w:line="240" w:lineRule="auto"/>
    </w:pPr>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7336070">
      <w:bodyDiv w:val="1"/>
      <w:marLeft w:val="0"/>
      <w:marRight w:val="0"/>
      <w:marTop w:val="0"/>
      <w:marBottom w:val="0"/>
      <w:divBdr>
        <w:top w:val="none" w:sz="0" w:space="0" w:color="auto"/>
        <w:left w:val="none" w:sz="0" w:space="0" w:color="auto"/>
        <w:bottom w:val="none" w:sz="0" w:space="0" w:color="auto"/>
        <w:right w:val="none" w:sz="0" w:space="0" w:color="auto"/>
      </w:divBdr>
    </w:div>
    <w:div w:id="308438434">
      <w:bodyDiv w:val="1"/>
      <w:marLeft w:val="0"/>
      <w:marRight w:val="0"/>
      <w:marTop w:val="0"/>
      <w:marBottom w:val="0"/>
      <w:divBdr>
        <w:top w:val="none" w:sz="0" w:space="0" w:color="auto"/>
        <w:left w:val="none" w:sz="0" w:space="0" w:color="auto"/>
        <w:bottom w:val="none" w:sz="0" w:space="0" w:color="auto"/>
        <w:right w:val="none" w:sz="0" w:space="0" w:color="auto"/>
      </w:divBdr>
    </w:div>
    <w:div w:id="396057789">
      <w:bodyDiv w:val="1"/>
      <w:marLeft w:val="0"/>
      <w:marRight w:val="0"/>
      <w:marTop w:val="0"/>
      <w:marBottom w:val="0"/>
      <w:divBdr>
        <w:top w:val="none" w:sz="0" w:space="0" w:color="auto"/>
        <w:left w:val="none" w:sz="0" w:space="0" w:color="auto"/>
        <w:bottom w:val="none" w:sz="0" w:space="0" w:color="auto"/>
        <w:right w:val="none" w:sz="0" w:space="0" w:color="auto"/>
      </w:divBdr>
    </w:div>
    <w:div w:id="527525525">
      <w:bodyDiv w:val="1"/>
      <w:marLeft w:val="0"/>
      <w:marRight w:val="0"/>
      <w:marTop w:val="0"/>
      <w:marBottom w:val="0"/>
      <w:divBdr>
        <w:top w:val="none" w:sz="0" w:space="0" w:color="auto"/>
        <w:left w:val="none" w:sz="0" w:space="0" w:color="auto"/>
        <w:bottom w:val="none" w:sz="0" w:space="0" w:color="auto"/>
        <w:right w:val="none" w:sz="0" w:space="0" w:color="auto"/>
      </w:divBdr>
    </w:div>
    <w:div w:id="544871108">
      <w:bodyDiv w:val="1"/>
      <w:marLeft w:val="0"/>
      <w:marRight w:val="0"/>
      <w:marTop w:val="0"/>
      <w:marBottom w:val="0"/>
      <w:divBdr>
        <w:top w:val="none" w:sz="0" w:space="0" w:color="auto"/>
        <w:left w:val="none" w:sz="0" w:space="0" w:color="auto"/>
        <w:bottom w:val="none" w:sz="0" w:space="0" w:color="auto"/>
        <w:right w:val="none" w:sz="0" w:space="0" w:color="auto"/>
      </w:divBdr>
    </w:div>
    <w:div w:id="859705203">
      <w:bodyDiv w:val="1"/>
      <w:marLeft w:val="0"/>
      <w:marRight w:val="0"/>
      <w:marTop w:val="0"/>
      <w:marBottom w:val="0"/>
      <w:divBdr>
        <w:top w:val="none" w:sz="0" w:space="0" w:color="auto"/>
        <w:left w:val="none" w:sz="0" w:space="0" w:color="auto"/>
        <w:bottom w:val="none" w:sz="0" w:space="0" w:color="auto"/>
        <w:right w:val="none" w:sz="0" w:space="0" w:color="auto"/>
      </w:divBdr>
    </w:div>
    <w:div w:id="913275632">
      <w:bodyDiv w:val="1"/>
      <w:marLeft w:val="0"/>
      <w:marRight w:val="0"/>
      <w:marTop w:val="0"/>
      <w:marBottom w:val="0"/>
      <w:divBdr>
        <w:top w:val="none" w:sz="0" w:space="0" w:color="auto"/>
        <w:left w:val="none" w:sz="0" w:space="0" w:color="auto"/>
        <w:bottom w:val="none" w:sz="0" w:space="0" w:color="auto"/>
        <w:right w:val="none" w:sz="0" w:space="0" w:color="auto"/>
      </w:divBdr>
    </w:div>
    <w:div w:id="972709309">
      <w:bodyDiv w:val="1"/>
      <w:marLeft w:val="0"/>
      <w:marRight w:val="0"/>
      <w:marTop w:val="0"/>
      <w:marBottom w:val="0"/>
      <w:divBdr>
        <w:top w:val="none" w:sz="0" w:space="0" w:color="auto"/>
        <w:left w:val="none" w:sz="0" w:space="0" w:color="auto"/>
        <w:bottom w:val="none" w:sz="0" w:space="0" w:color="auto"/>
        <w:right w:val="none" w:sz="0" w:space="0" w:color="auto"/>
      </w:divBdr>
    </w:div>
    <w:div w:id="1113749703">
      <w:bodyDiv w:val="1"/>
      <w:marLeft w:val="0"/>
      <w:marRight w:val="0"/>
      <w:marTop w:val="0"/>
      <w:marBottom w:val="0"/>
      <w:divBdr>
        <w:top w:val="none" w:sz="0" w:space="0" w:color="auto"/>
        <w:left w:val="none" w:sz="0" w:space="0" w:color="auto"/>
        <w:bottom w:val="none" w:sz="0" w:space="0" w:color="auto"/>
        <w:right w:val="none" w:sz="0" w:space="0" w:color="auto"/>
      </w:divBdr>
    </w:div>
    <w:div w:id="1161042926">
      <w:bodyDiv w:val="1"/>
      <w:marLeft w:val="0"/>
      <w:marRight w:val="0"/>
      <w:marTop w:val="0"/>
      <w:marBottom w:val="0"/>
      <w:divBdr>
        <w:top w:val="none" w:sz="0" w:space="0" w:color="auto"/>
        <w:left w:val="none" w:sz="0" w:space="0" w:color="auto"/>
        <w:bottom w:val="none" w:sz="0" w:space="0" w:color="auto"/>
        <w:right w:val="none" w:sz="0" w:space="0" w:color="auto"/>
      </w:divBdr>
    </w:div>
    <w:div w:id="1284653763">
      <w:bodyDiv w:val="1"/>
      <w:marLeft w:val="0"/>
      <w:marRight w:val="0"/>
      <w:marTop w:val="0"/>
      <w:marBottom w:val="0"/>
      <w:divBdr>
        <w:top w:val="none" w:sz="0" w:space="0" w:color="auto"/>
        <w:left w:val="none" w:sz="0" w:space="0" w:color="auto"/>
        <w:bottom w:val="none" w:sz="0" w:space="0" w:color="auto"/>
        <w:right w:val="none" w:sz="0" w:space="0" w:color="auto"/>
      </w:divBdr>
    </w:div>
    <w:div w:id="1401060301">
      <w:bodyDiv w:val="1"/>
      <w:marLeft w:val="0"/>
      <w:marRight w:val="0"/>
      <w:marTop w:val="0"/>
      <w:marBottom w:val="0"/>
      <w:divBdr>
        <w:top w:val="none" w:sz="0" w:space="0" w:color="auto"/>
        <w:left w:val="none" w:sz="0" w:space="0" w:color="auto"/>
        <w:bottom w:val="none" w:sz="0" w:space="0" w:color="auto"/>
        <w:right w:val="none" w:sz="0" w:space="0" w:color="auto"/>
      </w:divBdr>
    </w:div>
    <w:div w:id="1418332208">
      <w:bodyDiv w:val="1"/>
      <w:marLeft w:val="0"/>
      <w:marRight w:val="0"/>
      <w:marTop w:val="0"/>
      <w:marBottom w:val="0"/>
      <w:divBdr>
        <w:top w:val="none" w:sz="0" w:space="0" w:color="auto"/>
        <w:left w:val="none" w:sz="0" w:space="0" w:color="auto"/>
        <w:bottom w:val="none" w:sz="0" w:space="0" w:color="auto"/>
        <w:right w:val="none" w:sz="0" w:space="0" w:color="auto"/>
      </w:divBdr>
    </w:div>
    <w:div w:id="1525678170">
      <w:bodyDiv w:val="1"/>
      <w:marLeft w:val="0"/>
      <w:marRight w:val="0"/>
      <w:marTop w:val="0"/>
      <w:marBottom w:val="0"/>
      <w:divBdr>
        <w:top w:val="none" w:sz="0" w:space="0" w:color="auto"/>
        <w:left w:val="none" w:sz="0" w:space="0" w:color="auto"/>
        <w:bottom w:val="none" w:sz="0" w:space="0" w:color="auto"/>
        <w:right w:val="none" w:sz="0" w:space="0" w:color="auto"/>
      </w:divBdr>
    </w:div>
    <w:div w:id="1574927819">
      <w:bodyDiv w:val="1"/>
      <w:marLeft w:val="0"/>
      <w:marRight w:val="0"/>
      <w:marTop w:val="0"/>
      <w:marBottom w:val="0"/>
      <w:divBdr>
        <w:top w:val="none" w:sz="0" w:space="0" w:color="auto"/>
        <w:left w:val="none" w:sz="0" w:space="0" w:color="auto"/>
        <w:bottom w:val="none" w:sz="0" w:space="0" w:color="auto"/>
        <w:right w:val="none" w:sz="0" w:space="0" w:color="auto"/>
      </w:divBdr>
    </w:div>
    <w:div w:id="1587567294">
      <w:bodyDiv w:val="1"/>
      <w:marLeft w:val="0"/>
      <w:marRight w:val="0"/>
      <w:marTop w:val="0"/>
      <w:marBottom w:val="0"/>
      <w:divBdr>
        <w:top w:val="none" w:sz="0" w:space="0" w:color="auto"/>
        <w:left w:val="none" w:sz="0" w:space="0" w:color="auto"/>
        <w:bottom w:val="none" w:sz="0" w:space="0" w:color="auto"/>
        <w:right w:val="none" w:sz="0" w:space="0" w:color="auto"/>
      </w:divBdr>
    </w:div>
    <w:div w:id="18029612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portalzp.pl/kody-cpv/szczegoly/roboty-instalacyjne-wodne-i-kanalizacyjne-7078" TargetMode="External"/><Relationship Id="rId18" Type="http://schemas.openxmlformats.org/officeDocument/2006/relationships/hyperlink" Target="https://sip.lex.pl/" TargetMode="External"/><Relationship Id="rId3" Type="http://schemas.openxmlformats.org/officeDocument/2006/relationships/styles" Target="styles.xml"/><Relationship Id="rId21" Type="http://schemas.openxmlformats.org/officeDocument/2006/relationships/hyperlink" Target="https://ezamowienia.gov.pl" TargetMode="External"/><Relationship Id="rId7" Type="http://schemas.openxmlformats.org/officeDocument/2006/relationships/endnotes" Target="endnotes.xml"/><Relationship Id="rId12" Type="http://schemas.openxmlformats.org/officeDocument/2006/relationships/hyperlink" Target="https://www.portalzp.pl/kody-cpv/szczegoly/wodomierze-4420" TargetMode="External"/><Relationship Id="rId17" Type="http://schemas.openxmlformats.org/officeDocument/2006/relationships/hyperlink" Target="https://sip.lex.pl/"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sip.lex.pl/" TargetMode="External"/><Relationship Id="rId20" Type="http://schemas.openxmlformats.org/officeDocument/2006/relationships/hyperlink" Target="https://ezamowienia.gov.pl/pl/regulamin/"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sip.lex.pl/" TargetMode="External"/><Relationship Id="rId23" Type="http://schemas.openxmlformats.org/officeDocument/2006/relationships/header" Target="header1.xml"/><Relationship Id="rId10" Type="http://schemas.openxmlformats.org/officeDocument/2006/relationships/hyperlink" Target="https://ezamowienia.gov.pl/mp-client/search/list/ocds-148610-fba749c4-8f20-4f8d-a1ec-37a97d0aa675" TargetMode="External"/><Relationship Id="rId19" Type="http://schemas.openxmlformats.org/officeDocument/2006/relationships/hyperlink" Target="https://ezamowienia.gov.pl" TargetMode="External"/><Relationship Id="rId4" Type="http://schemas.openxmlformats.org/officeDocument/2006/relationships/settings" Target="settings.xml"/><Relationship Id="rId9" Type="http://schemas.openxmlformats.org/officeDocument/2006/relationships/hyperlink" Target="https://ugpotokwielki" TargetMode="External"/><Relationship Id="rId14" Type="http://schemas.openxmlformats.org/officeDocument/2006/relationships/hyperlink" Target="https://www.portalzp.pl/kody-cpv/szczegoly/uslugi-instalowania-urzadzen-pomiarowych-7619" TargetMode="External"/><Relationship Id="rId22" Type="http://schemas.openxmlformats.org/officeDocument/2006/relationships/hyperlink" Target="https://ezamowienia.gov.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CFF006-7BF9-4FEC-85E4-BD4F790EC2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210</TotalTime>
  <Pages>1</Pages>
  <Words>8436</Words>
  <Characters>50620</Characters>
  <Application>Microsoft Office Word</Application>
  <DocSecurity>0</DocSecurity>
  <Lines>421</Lines>
  <Paragraphs>117</Paragraphs>
  <ScaleCrop>false</ScaleCrop>
  <HeadingPairs>
    <vt:vector size="4" baseType="variant">
      <vt:variant>
        <vt:lpstr>Tytuł</vt:lpstr>
      </vt:variant>
      <vt:variant>
        <vt:i4>1</vt:i4>
      </vt:variant>
      <vt:variant>
        <vt:lpstr>Nagłówki</vt:lpstr>
      </vt:variant>
      <vt:variant>
        <vt:i4>16</vt:i4>
      </vt:variant>
    </vt:vector>
  </HeadingPairs>
  <TitlesOfParts>
    <vt:vector size="17" baseType="lpstr">
      <vt:lpstr/>
      <vt:lpstr>    TERMIN WYKONANIA ZAMÓWIENIA</vt:lpstr>
      <vt:lpstr>    WARUNKI UDZIAŁU W POSTĘPOWANIU</vt:lpstr>
      <vt:lpstr>    PODSTAWY WYKLUCZENIA Z POSTĘPOWANIA</vt:lpstr>
      <vt:lpstr>    INFORMACJA O OŚWIADCZENIU WSTĘPNYM</vt:lpstr>
      <vt:lpstr>    WYKONANIE CZĘŚCI ZAMÓWIENIA PODWYKONAWCOM</vt:lpstr>
      <vt:lpstr>    UDZIELENIE ZAMÓWIENIA (W TYM SPÓŁKI CYWILNE)</vt:lpstr>
      <vt:lpstr>    SPORZĄDZANIA, WYSYŁANIA I ODBIERANIA KORESPONDENCJI ELEKTRONICZNEJ</vt:lpstr>
      <vt:lpstr>    SKŁADANIE I OTWARCIE OFERT</vt:lpstr>
      <vt:lpstr>    TERMIN ZWIĄZANIA OFERTĄ</vt:lpstr>
      <vt:lpstr>    OPIS SPOSOBU OBLICZENIA CENY OFERTY</vt:lpstr>
      <vt:lpstr>    WYBÓR NAJKORZYSTNIEJSZEJ OFERTY</vt:lpstr>
      <vt:lpstr>    INFORMACJE O FORMALNOŚCIACH, JAKIE POWINNY ZOSTAĆ DOPEŁNIONE PO WYBORZE OFERTY W</vt:lpstr>
      <vt:lpstr>    POSTANOWIENIA UMOWY</vt:lpstr>
      <vt:lpstr>    OCHRONA DANYCH OSOBOWYCH</vt:lpstr>
      <vt:lpstr>    POUCZENIE O ŚRODKACH OCHRONY PRAWNEJ</vt:lpstr>
      <vt:lpstr>    INFORMACJE DODATKOWE</vt:lpstr>
    </vt:vector>
  </TitlesOfParts>
  <Company/>
  <LinksUpToDate>false</LinksUpToDate>
  <CharactersWithSpaces>58939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Anita Kłapeć</dc:creator>
  <cp:keywords/>
  <dc:description/>
  <cp:lastModifiedBy>Anita Kłapeć</cp:lastModifiedBy>
  <cp:revision>3</cp:revision>
  <cp:lastPrinted>2023-07-17T12:45:00Z</cp:lastPrinted>
  <dcterms:created xsi:type="dcterms:W3CDTF">2025-12-30T14:23:00Z</dcterms:created>
  <dcterms:modified xsi:type="dcterms:W3CDTF">2026-01-15T16:50:00Z</dcterms:modified>
</cp:coreProperties>
</file>