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080DE" w14:textId="77777777" w:rsidR="007776CA" w:rsidRDefault="007776CA" w:rsidP="007776CA">
      <w:pPr>
        <w:ind w:right="98"/>
        <w:jc w:val="center"/>
        <w:rPr>
          <w:rFonts w:ascii="Arial" w:hAnsi="Arial" w:cs="Arial"/>
          <w:b/>
          <w:color w:val="000000"/>
          <w:spacing w:val="-2"/>
          <w:sz w:val="28"/>
        </w:rPr>
      </w:pPr>
    </w:p>
    <w:p w14:paraId="126380EC" w14:textId="77777777" w:rsidR="007776CA" w:rsidRDefault="007776CA" w:rsidP="007776CA">
      <w:pPr>
        <w:ind w:right="98"/>
        <w:jc w:val="center"/>
        <w:rPr>
          <w:rFonts w:ascii="Arial" w:hAnsi="Arial" w:cs="Arial"/>
          <w:b/>
          <w:color w:val="000000"/>
          <w:spacing w:val="-2"/>
          <w:sz w:val="28"/>
        </w:rPr>
      </w:pPr>
      <w:r>
        <w:rPr>
          <w:rFonts w:ascii="Arial" w:hAnsi="Arial" w:cs="Arial"/>
          <w:b/>
          <w:color w:val="000000"/>
          <w:spacing w:val="-2"/>
          <w:sz w:val="28"/>
        </w:rPr>
        <w:t>Załącznik numer 2</w:t>
      </w:r>
    </w:p>
    <w:p w14:paraId="2E13340B" w14:textId="571D1961" w:rsidR="0013320B" w:rsidRPr="007776CA" w:rsidRDefault="00000000" w:rsidP="007776CA">
      <w:pPr>
        <w:ind w:right="98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pacing w:val="-2"/>
          <w:sz w:val="28"/>
        </w:rPr>
        <w:t>Arkusz kalkulacyjny (cenowy)</w:t>
      </w:r>
    </w:p>
    <w:p w14:paraId="31C0439E" w14:textId="77777777" w:rsidR="0013320B" w:rsidRDefault="0013320B">
      <w:pPr>
        <w:spacing w:after="278" w:line="1" w:lineRule="exact"/>
        <w:rPr>
          <w:rFonts w:ascii="Arial" w:hAnsi="Arial" w:cs="Arial"/>
          <w:b/>
          <w:color w:val="000000"/>
          <w:spacing w:val="-2"/>
          <w:sz w:val="2"/>
        </w:rPr>
      </w:pPr>
    </w:p>
    <w:tbl>
      <w:tblPr>
        <w:tblW w:w="14129" w:type="dxa"/>
        <w:tblInd w:w="106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1559"/>
        <w:gridCol w:w="1701"/>
        <w:gridCol w:w="1701"/>
        <w:gridCol w:w="2551"/>
        <w:gridCol w:w="1562"/>
        <w:gridCol w:w="2306"/>
        <w:gridCol w:w="2283"/>
      </w:tblGrid>
      <w:tr w:rsidR="0013320B" w14:paraId="7D7F0ABB" w14:textId="77777777">
        <w:trPr>
          <w:trHeight w:val="1200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EED206" w14:textId="77777777" w:rsidR="0013320B" w:rsidRDefault="00000000">
            <w:pPr>
              <w:shd w:val="clear" w:color="auto" w:fill="FFFFFF"/>
              <w:spacing w:line="182" w:lineRule="exact"/>
              <w:ind w:left="48"/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</w:rPr>
              <w:t>Lp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FC10E9" w14:textId="77777777" w:rsidR="0013320B" w:rsidRDefault="00000000">
            <w:pPr>
              <w:shd w:val="clear" w:color="auto" w:fill="FFFFFF"/>
              <w:spacing w:line="182" w:lineRule="exact"/>
              <w:ind w:left="48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Nazwa produktu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21A797" w14:textId="77777777" w:rsidR="0013320B" w:rsidRDefault="00000000">
            <w:pPr>
              <w:shd w:val="clear" w:color="auto" w:fill="FFFFFF"/>
              <w:ind w:left="45" w:right="4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6"/>
              </w:rPr>
              <w:t>Cena jednostkowa netto publikowana na stronie producenta oferowanych paliw</w:t>
            </w:r>
            <w:r>
              <w:rPr>
                <w:rFonts w:ascii="Arial" w:hAnsi="Arial" w:cs="Arial"/>
                <w:b/>
                <w:sz w:val="16"/>
              </w:rPr>
              <w:br/>
              <w:t>w dniu</w:t>
            </w:r>
          </w:p>
          <w:p w14:paraId="7A2729BD" w14:textId="4D88C8F7" w:rsidR="0013320B" w:rsidRDefault="00966AD7">
            <w:pPr>
              <w:shd w:val="clear" w:color="auto" w:fill="FFFFFF"/>
              <w:tabs>
                <w:tab w:val="left" w:leader="dot" w:pos="1248"/>
              </w:tabs>
              <w:ind w:left="4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  <w:highlight w:val="yellow"/>
              </w:rPr>
              <w:t>16.01.2026</w:t>
            </w:r>
            <w:r w:rsidR="00331E60">
              <w:rPr>
                <w:rFonts w:ascii="Arial" w:hAnsi="Arial" w:cs="Arial"/>
                <w:b/>
                <w:color w:val="FF0000"/>
                <w:highlight w:val="yellow"/>
              </w:rPr>
              <w:t xml:space="preserve"> </w:t>
            </w:r>
            <w:r w:rsidR="007776CA">
              <w:rPr>
                <w:rFonts w:ascii="Arial" w:hAnsi="Arial" w:cs="Arial"/>
                <w:b/>
                <w:color w:val="FF0000"/>
              </w:rPr>
              <w:t>roku</w:t>
            </w:r>
          </w:p>
          <w:p w14:paraId="4B79285A" w14:textId="77777777" w:rsidR="0013320B" w:rsidRDefault="00000000">
            <w:pPr>
              <w:shd w:val="clear" w:color="auto" w:fill="FFFFFF"/>
              <w:ind w:left="4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6"/>
              </w:rPr>
              <w:t>za 1 litr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0DE5BB" w14:textId="77777777" w:rsidR="0013320B" w:rsidRDefault="00000000">
            <w:pPr>
              <w:shd w:val="clear" w:color="auto" w:fill="FFFFFF"/>
              <w:spacing w:line="187" w:lineRule="exact"/>
              <w:ind w:left="43" w:right="48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Stały</w:t>
            </w:r>
          </w:p>
          <w:p w14:paraId="49D6C6BF" w14:textId="008D721A" w:rsidR="0013320B" w:rsidRDefault="00000000" w:rsidP="0072080A">
            <w:pPr>
              <w:shd w:val="clear" w:color="auto" w:fill="FFFFFF"/>
              <w:spacing w:line="187" w:lineRule="exact"/>
              <w:ind w:left="43" w:right="48"/>
              <w:jc w:val="center"/>
              <w:rPr>
                <w:rFonts w:ascii="Arial" w:hAnsi="Arial" w:cs="Arial"/>
                <w:b/>
                <w:color w:val="FF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1"/>
                <w:sz w:val="16"/>
              </w:rPr>
              <w:t>opust</w:t>
            </w:r>
            <w:r w:rsidR="0072080A">
              <w:rPr>
                <w:rFonts w:ascii="Arial" w:hAnsi="Arial" w:cs="Arial"/>
                <w:b/>
                <w:color w:val="000000"/>
                <w:spacing w:val="-1"/>
                <w:sz w:val="16"/>
              </w:rPr>
              <w:t xml:space="preserve"> </w:t>
            </w:r>
            <w:r w:rsidR="0072080A">
              <w:rPr>
                <w:rFonts w:ascii="Arial" w:hAnsi="Arial" w:cs="Arial"/>
                <w:b/>
                <w:color w:val="EE0000"/>
                <w:spacing w:val="-1"/>
                <w:sz w:val="16"/>
              </w:rPr>
              <w:t xml:space="preserve">Wyrażony </w:t>
            </w:r>
            <w:r w:rsidR="00966AD7">
              <w:rPr>
                <w:rFonts w:ascii="Arial" w:hAnsi="Arial" w:cs="Arial"/>
                <w:b/>
                <w:color w:val="EE0000"/>
                <w:spacing w:val="-1"/>
                <w:sz w:val="16"/>
              </w:rPr>
              <w:br/>
            </w:r>
            <w:r w:rsidR="0072080A">
              <w:rPr>
                <w:rFonts w:ascii="Arial" w:hAnsi="Arial" w:cs="Arial"/>
                <w:b/>
                <w:color w:val="EE0000"/>
                <w:spacing w:val="-1"/>
                <w:sz w:val="16"/>
              </w:rPr>
              <w:t>w procentach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935744" w14:textId="77777777" w:rsidR="0013320B" w:rsidRDefault="00000000">
            <w:pPr>
              <w:shd w:val="clear" w:color="auto" w:fill="FFFFFF"/>
              <w:spacing w:line="182" w:lineRule="exact"/>
              <w:ind w:left="2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spacing w:val="-1"/>
                <w:sz w:val="16"/>
              </w:rPr>
              <w:t>Cena jednostkowa</w:t>
            </w:r>
          </w:p>
          <w:p w14:paraId="097650B5" w14:textId="02D55C60" w:rsidR="0013320B" w:rsidRDefault="00000000" w:rsidP="00966AD7">
            <w:pPr>
              <w:shd w:val="clear" w:color="auto" w:fill="FFFFFF"/>
              <w:spacing w:line="182" w:lineRule="exact"/>
              <w:ind w:left="29" w:right="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netto po </w:t>
            </w:r>
            <w:r>
              <w:rPr>
                <w:rFonts w:ascii="Arial" w:hAnsi="Arial" w:cs="Arial"/>
                <w:b/>
                <w:color w:val="000000"/>
                <w:spacing w:val="-1"/>
                <w:sz w:val="16"/>
              </w:rPr>
              <w:t>opuście</w:t>
            </w:r>
            <w:r w:rsidR="0072080A">
              <w:rPr>
                <w:rFonts w:ascii="Arial" w:hAnsi="Arial" w:cs="Arial"/>
                <w:b/>
                <w:color w:val="000000"/>
                <w:spacing w:val="-1"/>
                <w:sz w:val="16"/>
              </w:rPr>
              <w:t xml:space="preserve"> </w:t>
            </w:r>
            <w:r w:rsidR="0072080A">
              <w:rPr>
                <w:rFonts w:ascii="Arial" w:hAnsi="Arial" w:cs="Arial"/>
                <w:b/>
                <w:color w:val="EE0000"/>
                <w:spacing w:val="-1"/>
                <w:sz w:val="16"/>
              </w:rPr>
              <w:t>wyrażonym w procentach</w:t>
            </w:r>
            <w:r w:rsidR="00966AD7">
              <w:rPr>
                <w:rFonts w:ascii="Arial" w:hAnsi="Arial" w:cs="Arial"/>
                <w:b/>
                <w:color w:val="EE0000"/>
                <w:spacing w:val="-1"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za 1 litr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02D48C" w14:textId="77777777" w:rsidR="0013320B" w:rsidRDefault="00000000">
            <w:pPr>
              <w:shd w:val="clear" w:color="auto" w:fill="FFFFFF"/>
              <w:spacing w:line="182" w:lineRule="exact"/>
              <w:ind w:left="67"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  <w:spacing w:val="-1"/>
                <w:sz w:val="16"/>
              </w:rPr>
              <w:t xml:space="preserve">Przewidywalna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wielkość (ilość) oleju napędowego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A0B974" w14:textId="77777777" w:rsidR="0013320B" w:rsidRDefault="00000000">
            <w:pPr>
              <w:shd w:val="clear" w:color="auto" w:fill="FFFFFF"/>
              <w:spacing w:line="182" w:lineRule="exact"/>
              <w:ind w:left="134" w:right="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Wartość netto </w:t>
            </w:r>
            <w:r>
              <w:rPr>
                <w:rFonts w:ascii="Arial" w:hAnsi="Arial" w:cs="Arial"/>
                <w:b/>
                <w:color w:val="000000"/>
                <w:spacing w:val="-1"/>
                <w:sz w:val="16"/>
              </w:rPr>
              <w:t>przewidywalnych</w:t>
            </w:r>
          </w:p>
          <w:p w14:paraId="6EF772A0" w14:textId="64A458B5" w:rsidR="0013320B" w:rsidRDefault="00000000">
            <w:pPr>
              <w:shd w:val="clear" w:color="auto" w:fill="FFFFFF"/>
              <w:spacing w:line="182" w:lineRule="exact"/>
              <w:ind w:left="134" w:right="130"/>
              <w:jc w:val="center"/>
            </w:pPr>
            <w:r>
              <w:rPr>
                <w:rFonts w:ascii="Arial" w:hAnsi="Arial" w:cs="Arial"/>
                <w:b/>
                <w:color w:val="000000"/>
                <w:sz w:val="16"/>
              </w:rPr>
              <w:t xml:space="preserve">zakupów po </w:t>
            </w:r>
            <w:r>
              <w:rPr>
                <w:rFonts w:ascii="Arial" w:hAnsi="Arial" w:cs="Arial"/>
                <w:b/>
                <w:color w:val="000000"/>
                <w:spacing w:val="-1"/>
                <w:sz w:val="16"/>
              </w:rPr>
              <w:t>opuście</w:t>
            </w:r>
          </w:p>
          <w:p w14:paraId="25F55C03" w14:textId="77777777" w:rsidR="0013320B" w:rsidRDefault="00000000">
            <w:pPr>
              <w:shd w:val="clear" w:color="auto" w:fill="FFFFFF"/>
              <w:spacing w:line="182" w:lineRule="exact"/>
              <w:ind w:left="134" w:right="13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(rubr. 5 x rubr. 6)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D7AA8B" w14:textId="77777777" w:rsidR="0013320B" w:rsidRDefault="00000000">
            <w:pPr>
              <w:shd w:val="clear" w:color="auto" w:fill="FFFFFF"/>
              <w:spacing w:line="182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t>Wartość brutto oferty</w:t>
            </w:r>
          </w:p>
          <w:p w14:paraId="7CB66CF6" w14:textId="1B564F37" w:rsidR="0013320B" w:rsidRDefault="00000000">
            <w:pPr>
              <w:shd w:val="clear" w:color="auto" w:fill="FFFFFF"/>
              <w:spacing w:line="182" w:lineRule="exact"/>
              <w:ind w:left="226" w:right="23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  <w:spacing w:val="-1"/>
                <w:sz w:val="16"/>
              </w:rPr>
              <w:t>przewidywanych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 xml:space="preserve">zakupów po </w:t>
            </w: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opuście</w:t>
            </w:r>
          </w:p>
        </w:tc>
      </w:tr>
      <w:tr w:rsidR="0013320B" w14:paraId="723C38C6" w14:textId="77777777">
        <w:trPr>
          <w:trHeight w:hRule="exact" w:val="250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DCBA165" w14:textId="77777777" w:rsidR="0013320B" w:rsidRDefault="0000000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7FB641A" w14:textId="77777777" w:rsidR="0013320B" w:rsidRDefault="0000000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3C0D10" w14:textId="77777777" w:rsidR="0013320B" w:rsidRDefault="0000000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CE13ED" w14:textId="77777777" w:rsidR="0013320B" w:rsidRDefault="0000000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4</w:t>
            </w:r>
          </w:p>
          <w:p w14:paraId="60DF4143" w14:textId="77777777" w:rsidR="0013320B" w:rsidRDefault="0013320B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D7A332" w14:textId="77777777" w:rsidR="0013320B" w:rsidRDefault="0000000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9C98AB" w14:textId="77777777" w:rsidR="0013320B" w:rsidRDefault="0000000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6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99BA5B" w14:textId="77777777" w:rsidR="0013320B" w:rsidRDefault="0000000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7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8EED8E" w14:textId="77777777" w:rsidR="0013320B" w:rsidRDefault="0000000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8</w:t>
            </w:r>
          </w:p>
        </w:tc>
      </w:tr>
      <w:tr w:rsidR="0013320B" w14:paraId="3CC30171" w14:textId="77777777" w:rsidTr="007776CA">
        <w:trPr>
          <w:trHeight w:hRule="exact" w:val="39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5AFC1E" w14:textId="77777777" w:rsidR="0013320B" w:rsidRDefault="0013320B">
            <w:pPr>
              <w:shd w:val="clear" w:color="auto" w:fill="FFFFFF"/>
              <w:snapToGrid w:val="0"/>
              <w:ind w:right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C86CBDD" w14:textId="77777777" w:rsidR="0013320B" w:rsidRDefault="0013320B">
            <w:pPr>
              <w:shd w:val="clear" w:color="auto" w:fill="FFFFFF"/>
              <w:snapToGrid w:val="0"/>
              <w:ind w:right="38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47A345" w14:textId="77777777" w:rsidR="0013320B" w:rsidRDefault="00000000">
            <w:pPr>
              <w:shd w:val="clear" w:color="auto" w:fill="FFFFFF"/>
              <w:ind w:right="38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zł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4F5A91" w14:textId="77777777" w:rsidR="0013320B" w:rsidRPr="0072080A" w:rsidRDefault="00000000">
            <w:pPr>
              <w:shd w:val="clear" w:color="auto" w:fill="FFFFFF"/>
              <w:ind w:right="43"/>
              <w:jc w:val="center"/>
              <w:rPr>
                <w:rFonts w:ascii="Arial" w:hAnsi="Arial" w:cs="Arial"/>
                <w:b/>
                <w:color w:val="EE0000"/>
                <w:sz w:val="28"/>
                <w:szCs w:val="28"/>
              </w:rPr>
            </w:pPr>
            <w:r w:rsidRPr="0072080A">
              <w:rPr>
                <w:rFonts w:ascii="Arial" w:hAnsi="Arial" w:cs="Arial"/>
                <w:b/>
                <w:color w:val="000000"/>
                <w:sz w:val="18"/>
                <w:highlight w:val="yellow"/>
              </w:rPr>
              <w:t>%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5257FA" w14:textId="77777777" w:rsidR="0013320B" w:rsidRDefault="00000000">
            <w:pPr>
              <w:shd w:val="clear" w:color="auto" w:fill="FFFFFF"/>
              <w:ind w:right="38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</w:rPr>
              <w:t>zł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05C97D" w14:textId="77777777" w:rsidR="0013320B" w:rsidRDefault="00000000">
            <w:pPr>
              <w:shd w:val="clear" w:color="auto" w:fill="FFFFFF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</w:rPr>
              <w:t>litr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70FBF0B" w14:textId="77777777" w:rsidR="0013320B" w:rsidRDefault="00000000">
            <w:pPr>
              <w:shd w:val="clear" w:color="auto" w:fill="FFFFFF"/>
              <w:ind w:right="38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</w:rPr>
              <w:t>zł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20BB6D" w14:textId="77777777" w:rsidR="0013320B" w:rsidRDefault="00000000">
            <w:pPr>
              <w:shd w:val="clear" w:color="auto" w:fill="FFFFFF"/>
              <w:ind w:right="216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</w:rPr>
              <w:t>Zł</w:t>
            </w:r>
          </w:p>
        </w:tc>
      </w:tr>
      <w:tr w:rsidR="0013320B" w14:paraId="69A25CC4" w14:textId="77777777" w:rsidTr="007776CA">
        <w:trPr>
          <w:cantSplit/>
          <w:trHeight w:hRule="exact" w:val="845"/>
        </w:trPr>
        <w:tc>
          <w:tcPr>
            <w:tcW w:w="4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1B126A" w14:textId="77777777" w:rsidR="0013320B" w:rsidRDefault="00000000">
            <w:pPr>
              <w:shd w:val="clear" w:color="auto" w:fill="FFFFFF"/>
              <w:ind w:right="38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9E2621" w14:textId="77777777" w:rsidR="0013320B" w:rsidRDefault="00000000">
            <w:pPr>
              <w:shd w:val="clear" w:color="auto" w:fill="FFFFFF"/>
              <w:ind w:right="38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Olej napędowy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298D9D" w14:textId="77777777" w:rsidR="0013320B" w:rsidRDefault="0013320B">
            <w:pPr>
              <w:shd w:val="clear" w:color="auto" w:fill="FFFFFF"/>
              <w:snapToGrid w:val="0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7C2AA0C4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0A666C27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164FCBD8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0E4BCF60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0D5F484E" w14:textId="77777777" w:rsidR="0013320B" w:rsidRDefault="00000000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FF0000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</w:rPr>
              <w:t>............................</w:t>
            </w:r>
            <w:r>
              <w:rPr>
                <w:rFonts w:ascii="Arial" w:hAnsi="Arial" w:cs="Arial"/>
                <w:b/>
                <w:color w:val="FF0000"/>
                <w:sz w:val="16"/>
              </w:rPr>
              <w:t>??</w:t>
            </w:r>
          </w:p>
          <w:p w14:paraId="1B65952E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2318CC12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09599786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4D16A002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78054CA2" w14:textId="77777777" w:rsidR="0013320B" w:rsidRDefault="00000000">
            <w:pPr>
              <w:shd w:val="clear" w:color="auto" w:fill="FFFFFF"/>
              <w:ind w:right="38"/>
              <w:jc w:val="center"/>
              <w:rPr>
                <w:rFonts w:ascii="Arial" w:hAnsi="Arial" w:cs="Arial"/>
                <w:b/>
                <w:color w:val="FF0000"/>
                <w:sz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</w:rPr>
              <w:t>Dokładność -</w:t>
            </w:r>
          </w:p>
          <w:p w14:paraId="7E59CFDE" w14:textId="77777777" w:rsidR="0013320B" w:rsidRDefault="00000000">
            <w:pPr>
              <w:shd w:val="clear" w:color="auto" w:fill="FFFFFF"/>
              <w:ind w:right="38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</w:rPr>
              <w:t>2 miejsca po przecinku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8CAAC1" w14:textId="5F608874" w:rsidR="0013320B" w:rsidRDefault="00000000" w:rsidP="00966AD7">
            <w:pPr>
              <w:shd w:val="clear" w:color="auto" w:fill="FFFFFF"/>
              <w:spacing w:line="187" w:lineRule="exact"/>
              <w:ind w:left="43" w:right="48"/>
              <w:jc w:val="center"/>
              <w:rPr>
                <w:rFonts w:ascii="Arial" w:hAnsi="Arial" w:cs="Arial"/>
                <w:b/>
                <w:color w:val="FF0000"/>
                <w:spacing w:val="-1"/>
                <w:sz w:val="18"/>
              </w:rPr>
            </w:pPr>
            <w:r>
              <w:rPr>
                <w:rFonts w:ascii="Arial" w:hAnsi="Arial" w:cs="Arial"/>
                <w:b/>
                <w:color w:val="FF0000"/>
                <w:spacing w:val="-1"/>
                <w:sz w:val="18"/>
              </w:rPr>
              <w:t>Opust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14:paraId="5E7FB090" w14:textId="77777777" w:rsidR="0013320B" w:rsidRDefault="0013320B">
            <w:pPr>
              <w:shd w:val="clear" w:color="auto" w:fill="FFFFFF"/>
              <w:snapToGrid w:val="0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63A5674A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5B788010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  <w:p w14:paraId="38D5BB28" w14:textId="77777777" w:rsidR="0013320B" w:rsidRDefault="0013320B">
            <w:pPr>
              <w:shd w:val="clear" w:color="auto" w:fill="FFFFFF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A79C319" w14:textId="7A436DF7" w:rsidR="0013320B" w:rsidRDefault="007776CA">
            <w:pPr>
              <w:shd w:val="clear" w:color="auto" w:fill="FFFFFF"/>
              <w:jc w:val="center"/>
              <w:rPr>
                <w:rFonts w:ascii="Arial" w:hAnsi="Arial" w:cs="Arial"/>
                <w:b/>
                <w:color w:val="FF0000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85 000</w:t>
            </w:r>
          </w:p>
        </w:tc>
        <w:tc>
          <w:tcPr>
            <w:tcW w:w="23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3E808F" w14:textId="77777777" w:rsidR="0013320B" w:rsidRDefault="0013320B">
            <w:pPr>
              <w:shd w:val="clear" w:color="auto" w:fill="FFFFFF"/>
              <w:snapToGrid w:val="0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2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D6A5C5" w14:textId="77777777" w:rsidR="0013320B" w:rsidRDefault="0013320B">
            <w:pPr>
              <w:shd w:val="clear" w:color="auto" w:fill="FFFFFF"/>
              <w:snapToGrid w:val="0"/>
              <w:ind w:right="216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</w:tr>
      <w:tr w:rsidR="0013320B" w14:paraId="2C8C721B" w14:textId="77777777" w:rsidTr="007776CA">
        <w:trPr>
          <w:cantSplit/>
          <w:trHeight w:val="1386"/>
        </w:trPr>
        <w:tc>
          <w:tcPr>
            <w:tcW w:w="4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CDC21E" w14:textId="77777777" w:rsidR="0013320B" w:rsidRDefault="0013320B">
            <w:pPr>
              <w:shd w:val="clear" w:color="auto" w:fill="FFFFFF"/>
              <w:snapToGrid w:val="0"/>
              <w:ind w:right="38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9CB67E" w14:textId="77777777" w:rsidR="0013320B" w:rsidRDefault="0013320B">
            <w:pPr>
              <w:shd w:val="clear" w:color="auto" w:fill="FFFFFF"/>
              <w:snapToGrid w:val="0"/>
              <w:ind w:right="38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11BF16" w14:textId="77777777" w:rsidR="0013320B" w:rsidRDefault="0013320B">
            <w:pPr>
              <w:shd w:val="clear" w:color="auto" w:fill="FFFFFF"/>
              <w:snapToGrid w:val="0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DC9B7C" w14:textId="77777777" w:rsidR="0013320B" w:rsidRDefault="0013320B">
            <w:pPr>
              <w:shd w:val="clear" w:color="auto" w:fill="FFFFFF"/>
              <w:snapToGrid w:val="0"/>
              <w:ind w:right="43"/>
              <w:jc w:val="right"/>
              <w:rPr>
                <w:rFonts w:ascii="Arial" w:hAnsi="Arial" w:cs="Arial"/>
                <w:b/>
                <w:color w:val="000000"/>
                <w:sz w:val="18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/>
          </w:tcPr>
          <w:p w14:paraId="1445E4DA" w14:textId="77777777" w:rsidR="0013320B" w:rsidRDefault="0013320B">
            <w:pPr>
              <w:shd w:val="clear" w:color="auto" w:fill="FFFFFF"/>
              <w:snapToGrid w:val="0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56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8693BF6" w14:textId="77777777" w:rsidR="0013320B" w:rsidRDefault="0013320B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</w:p>
        </w:tc>
        <w:tc>
          <w:tcPr>
            <w:tcW w:w="23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2E321E" w14:textId="77777777" w:rsidR="0013320B" w:rsidRDefault="0013320B">
            <w:pPr>
              <w:shd w:val="clear" w:color="auto" w:fill="FFFFFF"/>
              <w:snapToGrid w:val="0"/>
              <w:ind w:right="38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2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459C5C" w14:textId="77777777" w:rsidR="0013320B" w:rsidRDefault="0013320B">
            <w:pPr>
              <w:shd w:val="clear" w:color="auto" w:fill="FFFFFF"/>
              <w:snapToGrid w:val="0"/>
              <w:ind w:right="216"/>
              <w:jc w:val="right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</w:tr>
    </w:tbl>
    <w:p w14:paraId="230232E1" w14:textId="77777777" w:rsidR="0013320B" w:rsidRDefault="0013320B">
      <w:pPr>
        <w:shd w:val="clear" w:color="auto" w:fill="FFFFFF"/>
        <w:spacing w:line="274" w:lineRule="exact"/>
        <w:rPr>
          <w:rFonts w:ascii="Arial" w:hAnsi="Arial" w:cs="Arial"/>
          <w:b/>
          <w:color w:val="000000"/>
          <w:sz w:val="8"/>
        </w:rPr>
      </w:pPr>
    </w:p>
    <w:p w14:paraId="266696A4" w14:textId="77777777" w:rsidR="0013320B" w:rsidRDefault="0013320B">
      <w:pPr>
        <w:shd w:val="clear" w:color="auto" w:fill="FFFFFF"/>
        <w:spacing w:line="274" w:lineRule="exact"/>
        <w:rPr>
          <w:rFonts w:ascii="Arial" w:hAnsi="Arial" w:cs="Arial"/>
          <w:b/>
          <w:color w:val="000000"/>
          <w:sz w:val="8"/>
        </w:rPr>
      </w:pPr>
    </w:p>
    <w:p w14:paraId="48ADCE32" w14:textId="77777777" w:rsidR="0013320B" w:rsidRDefault="00000000">
      <w:pPr>
        <w:shd w:val="clear" w:color="auto" w:fill="FFFFFF"/>
        <w:spacing w:line="274" w:lineRule="exact"/>
        <w:ind w:left="130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4"/>
        </w:rPr>
        <w:t>Uwagi:</w:t>
      </w:r>
    </w:p>
    <w:p w14:paraId="4ECC2BFB" w14:textId="77777777" w:rsidR="0013320B" w:rsidRPr="00966AD7" w:rsidRDefault="00000000">
      <w:pPr>
        <w:numPr>
          <w:ilvl w:val="0"/>
          <w:numId w:val="1"/>
        </w:numPr>
        <w:shd w:val="clear" w:color="auto" w:fill="FFFFFF"/>
        <w:tabs>
          <w:tab w:val="left" w:pos="490"/>
        </w:tabs>
        <w:spacing w:line="274" w:lineRule="exact"/>
        <w:ind w:left="130"/>
        <w:rPr>
          <w:rFonts w:ascii="Arial" w:hAnsi="Arial" w:cs="Arial"/>
          <w:spacing w:val="-1"/>
          <w:sz w:val="24"/>
        </w:rPr>
      </w:pPr>
      <w:r w:rsidRPr="00966AD7">
        <w:rPr>
          <w:rFonts w:ascii="Arial" w:hAnsi="Arial" w:cs="Arial"/>
          <w:spacing w:val="-1"/>
          <w:sz w:val="24"/>
        </w:rPr>
        <w:t>Wszystkie podawane wartości należy podać z dokładnością do dwóch miejsc po przecinku.</w:t>
      </w:r>
    </w:p>
    <w:p w14:paraId="09C01188" w14:textId="3EFB6A84" w:rsidR="0013320B" w:rsidRPr="00966AD7" w:rsidRDefault="00000000">
      <w:pPr>
        <w:numPr>
          <w:ilvl w:val="0"/>
          <w:numId w:val="1"/>
        </w:numPr>
        <w:shd w:val="clear" w:color="auto" w:fill="FFFFFF"/>
        <w:tabs>
          <w:tab w:val="left" w:pos="180"/>
        </w:tabs>
        <w:spacing w:line="274" w:lineRule="exact"/>
        <w:ind w:left="490" w:hanging="360"/>
        <w:jc w:val="both"/>
      </w:pPr>
      <w:r w:rsidRPr="00966AD7">
        <w:rPr>
          <w:rFonts w:ascii="Arial" w:hAnsi="Arial" w:cs="Arial"/>
          <w:sz w:val="24"/>
        </w:rPr>
        <w:t xml:space="preserve">Wielkości „Stałego opustu”, </w:t>
      </w:r>
      <w:r w:rsidRPr="00966AD7">
        <w:rPr>
          <w:rFonts w:ascii="Arial" w:hAnsi="Arial" w:cs="Arial"/>
          <w:spacing w:val="-1"/>
          <w:sz w:val="24"/>
        </w:rPr>
        <w:t>które będą obowiązujące w niezmiennej wysokości przez okres trwania umowy</w:t>
      </w:r>
      <w:r w:rsidRPr="00966AD7">
        <w:rPr>
          <w:rFonts w:ascii="Arial" w:hAnsi="Arial" w:cs="Arial"/>
          <w:sz w:val="24"/>
        </w:rPr>
        <w:t xml:space="preserve"> należy podać z </w:t>
      </w:r>
      <w:r w:rsidRPr="00966AD7">
        <w:rPr>
          <w:rFonts w:ascii="Arial" w:hAnsi="Arial" w:cs="Arial"/>
          <w:spacing w:val="-1"/>
          <w:sz w:val="24"/>
        </w:rPr>
        <w:t>dokładnością do dwóch miejsc po przecinku w procentach.</w:t>
      </w:r>
    </w:p>
    <w:sectPr w:rsidR="0013320B" w:rsidRPr="00966AD7">
      <w:footerReference w:type="default" r:id="rId7"/>
      <w:pgSz w:w="16838" w:h="11906" w:orient="landscape"/>
      <w:pgMar w:top="0" w:right="818" w:bottom="764" w:left="54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C48A5" w14:textId="77777777" w:rsidR="00E368F2" w:rsidRDefault="00E368F2">
      <w:r>
        <w:separator/>
      </w:r>
    </w:p>
  </w:endnote>
  <w:endnote w:type="continuationSeparator" w:id="0">
    <w:p w14:paraId="2343AED1" w14:textId="77777777" w:rsidR="00E368F2" w:rsidRDefault="00E36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A56A8" w14:textId="77777777" w:rsidR="0013320B" w:rsidRDefault="0013320B">
    <w:pPr>
      <w:pStyle w:val="Stopka"/>
      <w:ind w:right="360"/>
    </w:pPr>
  </w:p>
  <w:p w14:paraId="523B13CB" w14:textId="77777777" w:rsidR="0013320B" w:rsidRDefault="0013320B">
    <w:pPr>
      <w:ind w:right="360"/>
      <w:jc w:val="center"/>
      <w:rPr>
        <w:rFonts w:ascii="Calibri" w:hAnsi="Calibri" w:cs="Calibri"/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153D6" w14:textId="77777777" w:rsidR="00E368F2" w:rsidRDefault="00E368F2">
      <w:r>
        <w:separator/>
      </w:r>
    </w:p>
  </w:footnote>
  <w:footnote w:type="continuationSeparator" w:id="0">
    <w:p w14:paraId="2DEDC06A" w14:textId="77777777" w:rsidR="00E368F2" w:rsidRDefault="00E36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055D8"/>
    <w:multiLevelType w:val="multilevel"/>
    <w:tmpl w:val="13CA7C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104DE5"/>
    <w:multiLevelType w:val="multilevel"/>
    <w:tmpl w:val="24786E94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color w:val="000000"/>
        <w:spacing w:val="-1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5887587">
    <w:abstractNumId w:val="1"/>
  </w:num>
  <w:num w:numId="2" w16cid:durableId="170585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20B"/>
    <w:rsid w:val="000A1FD8"/>
    <w:rsid w:val="0013320B"/>
    <w:rsid w:val="001A081D"/>
    <w:rsid w:val="00331E60"/>
    <w:rsid w:val="0072080A"/>
    <w:rsid w:val="007776CA"/>
    <w:rsid w:val="00887143"/>
    <w:rsid w:val="008F5438"/>
    <w:rsid w:val="00966AD7"/>
    <w:rsid w:val="00BB0703"/>
    <w:rsid w:val="00CF2F96"/>
    <w:rsid w:val="00D30E2B"/>
    <w:rsid w:val="00DE5D52"/>
    <w:rsid w:val="00E3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63711"/>
  <w15:docId w15:val="{E60269AC-5F47-4E94-A596-A391596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color w:val="000000"/>
      <w:spacing w:val="-1"/>
      <w:sz w:val="24"/>
    </w:rPr>
  </w:style>
  <w:style w:type="character" w:customStyle="1" w:styleId="WW8Num2z0">
    <w:name w:val="WW8Num2z0"/>
    <w:qFormat/>
    <w:rPr>
      <w:b w:val="0"/>
      <w:strike w:val="0"/>
      <w:dstrike w:val="0"/>
    </w:rPr>
  </w:style>
  <w:style w:type="character" w:customStyle="1" w:styleId="WW8Num2z1">
    <w:name w:val="WW8Num2z1"/>
    <w:qFormat/>
  </w:style>
  <w:style w:type="character" w:customStyle="1" w:styleId="TekstpodstawowywcityZnak">
    <w:name w:val="Tekst podstawowy wcięty Znak"/>
    <w:qFormat/>
    <w:rPr>
      <w:sz w:val="24"/>
      <w:lang w:val="pl-PL"/>
    </w:rPr>
  </w:style>
  <w:style w:type="character" w:customStyle="1" w:styleId="ZnakZnak">
    <w:name w:val="Znak Znak"/>
    <w:qFormat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widowControl/>
      <w:autoSpaceDE/>
      <w:ind w:left="340" w:hanging="340"/>
      <w:jc w:val="both"/>
    </w:pPr>
    <w:rPr>
      <w:sz w:val="24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 </cp:keywords>
  <dc:description/>
  <cp:lastModifiedBy>Zbyszek</cp:lastModifiedBy>
  <cp:revision>63</cp:revision>
  <cp:lastPrinted>2026-01-09T06:21:00Z</cp:lastPrinted>
  <dcterms:created xsi:type="dcterms:W3CDTF">2014-03-09T20:21:00Z</dcterms:created>
  <dcterms:modified xsi:type="dcterms:W3CDTF">2026-01-09T06:23:00Z</dcterms:modified>
  <dc:language>pl-PL</dc:language>
</cp:coreProperties>
</file>