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76656" w14:textId="77777777" w:rsidR="000458BB" w:rsidRPr="009F2D95" w:rsidRDefault="000458BB" w:rsidP="009F2D95">
      <w:pPr>
        <w:tabs>
          <w:tab w:val="left" w:pos="4996"/>
        </w:tabs>
        <w:spacing w:line="276" w:lineRule="auto"/>
        <w:rPr>
          <w:rFonts w:ascii="Cambria" w:hAnsi="Cambria"/>
          <w:b/>
          <w:color w:val="000000" w:themeColor="text1"/>
          <w:sz w:val="20"/>
          <w:szCs w:val="20"/>
        </w:rPr>
      </w:pPr>
      <w:bookmarkStart w:id="0" w:name="_Hlk59429758"/>
      <w:r w:rsidRPr="009F2D95">
        <w:rPr>
          <w:rFonts w:ascii="Cambria" w:hAnsi="Cambria"/>
        </w:rPr>
        <w:tab/>
      </w:r>
    </w:p>
    <w:p w14:paraId="7345653D" w14:textId="77777777" w:rsidR="000458BB" w:rsidRPr="009F2D95" w:rsidRDefault="000458BB" w:rsidP="009F2D95">
      <w:pPr>
        <w:spacing w:line="276" w:lineRule="auto"/>
        <w:jc w:val="center"/>
        <w:rPr>
          <w:rFonts w:ascii="Cambria" w:hAnsi="Cambria"/>
        </w:rPr>
      </w:pPr>
    </w:p>
    <w:tbl>
      <w:tblPr>
        <w:tblW w:w="0" w:type="auto"/>
        <w:jc w:val="center"/>
        <w:tblLook w:val="04A0" w:firstRow="1" w:lastRow="0" w:firstColumn="1" w:lastColumn="0" w:noHBand="0" w:noVBand="1"/>
      </w:tblPr>
      <w:tblGrid>
        <w:gridCol w:w="9298"/>
      </w:tblGrid>
      <w:tr w:rsidR="000458BB" w:rsidRPr="009F2D95" w14:paraId="210CE130" w14:textId="77777777" w:rsidTr="000458BB">
        <w:trPr>
          <w:trHeight w:val="1769"/>
          <w:jc w:val="center"/>
        </w:trPr>
        <w:tc>
          <w:tcPr>
            <w:tcW w:w="8646" w:type="dxa"/>
            <w:shd w:val="clear" w:color="auto" w:fill="auto"/>
          </w:tcPr>
          <w:p w14:paraId="4849CD92" w14:textId="5EF81EDE" w:rsidR="000458BB" w:rsidRPr="009F2D95" w:rsidRDefault="000458BB" w:rsidP="009F2D95">
            <w:pPr>
              <w:spacing w:line="276" w:lineRule="auto"/>
              <w:jc w:val="center"/>
              <w:rPr>
                <w:rFonts w:ascii="Cambria" w:hAnsi="Cambria"/>
                <w:b/>
              </w:rPr>
            </w:pPr>
            <w:r w:rsidRPr="009F2D95">
              <w:rPr>
                <w:rFonts w:ascii="Cambria" w:hAnsi="Cambria"/>
                <w:b/>
              </w:rPr>
              <w:t>G</w:t>
            </w:r>
            <w:r w:rsidR="00FB7E1D" w:rsidRPr="009F2D95">
              <w:rPr>
                <w:rFonts w:ascii="Cambria" w:hAnsi="Cambria"/>
                <w:b/>
              </w:rPr>
              <w:t>mina</w:t>
            </w:r>
            <w:r w:rsidRPr="009F2D95">
              <w:rPr>
                <w:rFonts w:ascii="Cambria" w:hAnsi="Cambria"/>
                <w:b/>
              </w:rPr>
              <w:t xml:space="preserve"> </w:t>
            </w:r>
            <w:r w:rsidR="00FB7E1D" w:rsidRPr="009F2D95">
              <w:rPr>
                <w:rFonts w:ascii="Cambria" w:hAnsi="Cambria"/>
                <w:b/>
              </w:rPr>
              <w:t>Żary o statusie miejskim</w:t>
            </w:r>
          </w:p>
          <w:p w14:paraId="513978B5" w14:textId="4C744255" w:rsidR="00FB7E1D" w:rsidRPr="009F2D95" w:rsidRDefault="00FB7E1D" w:rsidP="009F2D95">
            <w:pPr>
              <w:spacing w:line="276" w:lineRule="auto"/>
              <w:jc w:val="center"/>
              <w:rPr>
                <w:rFonts w:ascii="Cambria" w:hAnsi="Cambria"/>
                <w:b/>
              </w:rPr>
            </w:pPr>
            <w:r w:rsidRPr="009F2D95">
              <w:rPr>
                <w:rFonts w:ascii="Cambria" w:hAnsi="Cambria" w:cstheme="minorHAnsi"/>
                <w:b/>
              </w:rPr>
              <w:t>Pl. Rynek 1 – 5, 68 - 200 Żary</w:t>
            </w:r>
          </w:p>
          <w:p w14:paraId="52602FFB" w14:textId="77777777" w:rsidR="000458BB" w:rsidRPr="009F2D95" w:rsidRDefault="000458BB" w:rsidP="009F2D95">
            <w:pPr>
              <w:spacing w:line="276" w:lineRule="auto"/>
              <w:jc w:val="center"/>
              <w:rPr>
                <w:rFonts w:ascii="Cambria" w:hAnsi="Cambria" w:cs="Arial"/>
              </w:rPr>
            </w:pPr>
          </w:p>
          <w:p w14:paraId="4F1D9722" w14:textId="77777777" w:rsidR="000458BB" w:rsidRPr="009F2D95" w:rsidRDefault="000458BB" w:rsidP="009F2D95">
            <w:pPr>
              <w:spacing w:line="276" w:lineRule="auto"/>
              <w:jc w:val="center"/>
              <w:rPr>
                <w:rFonts w:ascii="Cambria" w:hAnsi="Cambria" w:cs="Arial"/>
              </w:rPr>
            </w:pPr>
            <w:r w:rsidRPr="009F2D95">
              <w:rPr>
                <w:rFonts w:ascii="Cambria" w:hAnsi="Cambria" w:cs="Arial"/>
              </w:rPr>
              <w:t xml:space="preserve">reprezentowana przez </w:t>
            </w:r>
          </w:p>
          <w:p w14:paraId="3D3BE338" w14:textId="78EE0518" w:rsidR="000458BB" w:rsidRPr="009F2D95" w:rsidRDefault="000458BB" w:rsidP="009F2D95">
            <w:pPr>
              <w:spacing w:line="276" w:lineRule="auto"/>
              <w:jc w:val="center"/>
              <w:rPr>
                <w:rFonts w:ascii="Cambria" w:hAnsi="Cambria"/>
                <w:b/>
                <w:color w:val="000000" w:themeColor="text1"/>
              </w:rPr>
            </w:pPr>
            <w:r w:rsidRPr="009F2D95">
              <w:rPr>
                <w:rFonts w:ascii="Cambria" w:hAnsi="Cambria" w:cs="Arial"/>
              </w:rPr>
              <w:t xml:space="preserve">Burmistrza </w:t>
            </w:r>
            <w:r w:rsidR="00FB7E1D" w:rsidRPr="009F2D95">
              <w:rPr>
                <w:rFonts w:ascii="Cambria" w:hAnsi="Cambria" w:cs="Arial"/>
              </w:rPr>
              <w:t>Miasta Żary</w:t>
            </w:r>
          </w:p>
          <w:p w14:paraId="3D88BC74" w14:textId="77777777" w:rsidR="000458BB" w:rsidRPr="009F2D95" w:rsidRDefault="000458BB" w:rsidP="009F2D95">
            <w:pPr>
              <w:spacing w:line="276" w:lineRule="auto"/>
              <w:jc w:val="center"/>
              <w:rPr>
                <w:rFonts w:ascii="Cambria" w:hAnsi="Cambria"/>
                <w:b/>
                <w:sz w:val="28"/>
                <w:szCs w:val="28"/>
              </w:rPr>
            </w:pPr>
          </w:p>
          <w:p w14:paraId="41B27134" w14:textId="77777777" w:rsidR="000458BB" w:rsidRPr="009F2D95" w:rsidRDefault="000458BB" w:rsidP="009F2D95">
            <w:pPr>
              <w:spacing w:line="276" w:lineRule="auto"/>
              <w:jc w:val="center"/>
              <w:rPr>
                <w:rFonts w:ascii="Cambria" w:hAnsi="Cambria"/>
                <w:b/>
                <w:sz w:val="10"/>
                <w:szCs w:val="10"/>
              </w:rPr>
            </w:pPr>
          </w:p>
          <w:tbl>
            <w:tblPr>
              <w:tblpPr w:leftFromText="141" w:rightFromText="141" w:vertAnchor="text" w:horzAnchor="margin" w:tblpY="141"/>
              <w:tblW w:w="9072" w:type="dxa"/>
              <w:tblLook w:val="00A0" w:firstRow="1" w:lastRow="0" w:firstColumn="1" w:lastColumn="0" w:noHBand="0" w:noVBand="0"/>
            </w:tblPr>
            <w:tblGrid>
              <w:gridCol w:w="9072"/>
            </w:tblGrid>
            <w:tr w:rsidR="000458BB" w:rsidRPr="009F2D95" w14:paraId="0989100C" w14:textId="77777777" w:rsidTr="000458BB">
              <w:tc>
                <w:tcPr>
                  <w:tcW w:w="9072" w:type="dxa"/>
                  <w:tcBorders>
                    <w:top w:val="single" w:sz="4" w:space="0" w:color="000000"/>
                    <w:left w:val="single" w:sz="4" w:space="0" w:color="000000"/>
                    <w:bottom w:val="single" w:sz="4" w:space="0" w:color="000000"/>
                    <w:right w:val="single" w:sz="4" w:space="0" w:color="000000"/>
                  </w:tcBorders>
                </w:tcPr>
                <w:p w14:paraId="6D3E4925" w14:textId="77777777" w:rsidR="000458BB" w:rsidRPr="009F2D95" w:rsidRDefault="000458BB" w:rsidP="009F2D95">
                  <w:pPr>
                    <w:spacing w:line="276" w:lineRule="auto"/>
                    <w:jc w:val="center"/>
                    <w:rPr>
                      <w:rFonts w:ascii="Cambria" w:hAnsi="Cambria" w:cs="Arial"/>
                      <w:b/>
                      <w:sz w:val="44"/>
                      <w:szCs w:val="44"/>
                    </w:rPr>
                  </w:pPr>
                  <w:r w:rsidRPr="009F2D95">
                    <w:rPr>
                      <w:rFonts w:ascii="Cambria" w:hAnsi="Cambria" w:cs="Arial"/>
                      <w:b/>
                      <w:color w:val="000000" w:themeColor="text1"/>
                      <w:sz w:val="44"/>
                      <w:szCs w:val="44"/>
                    </w:rPr>
                    <w:t>S</w:t>
                  </w:r>
                  <w:r w:rsidRPr="009F2D95">
                    <w:rPr>
                      <w:rFonts w:ascii="Cambria" w:hAnsi="Cambria" w:cs="Arial"/>
                      <w:b/>
                      <w:color w:val="000000" w:themeColor="text1"/>
                      <w:sz w:val="36"/>
                      <w:szCs w:val="36"/>
                    </w:rPr>
                    <w:t>PECYFIKACJA</w:t>
                  </w:r>
                  <w:r w:rsidRPr="009F2D95">
                    <w:rPr>
                      <w:rFonts w:ascii="Cambria" w:hAnsi="Cambria" w:cs="Arial"/>
                      <w:b/>
                      <w:color w:val="000000" w:themeColor="text1"/>
                      <w:sz w:val="32"/>
                      <w:szCs w:val="32"/>
                    </w:rPr>
                    <w:t xml:space="preserve"> </w:t>
                  </w:r>
                  <w:r w:rsidRPr="009F2D95">
                    <w:rPr>
                      <w:rFonts w:ascii="Cambria" w:hAnsi="Cambria" w:cs="Arial"/>
                      <w:b/>
                      <w:color w:val="000000" w:themeColor="text1"/>
                      <w:sz w:val="44"/>
                      <w:szCs w:val="40"/>
                    </w:rPr>
                    <w:t>W</w:t>
                  </w:r>
                  <w:r w:rsidRPr="009F2D95">
                    <w:rPr>
                      <w:rFonts w:ascii="Cambria" w:hAnsi="Cambria" w:cs="Arial"/>
                      <w:b/>
                      <w:color w:val="000000" w:themeColor="text1"/>
                      <w:sz w:val="36"/>
                      <w:szCs w:val="36"/>
                    </w:rPr>
                    <w:t>ARUNKÓW</w:t>
                  </w:r>
                  <w:r w:rsidRPr="009F2D95">
                    <w:rPr>
                      <w:rFonts w:ascii="Cambria" w:hAnsi="Cambria" w:cs="Arial"/>
                      <w:b/>
                      <w:color w:val="000000" w:themeColor="text1"/>
                      <w:sz w:val="32"/>
                      <w:szCs w:val="32"/>
                    </w:rPr>
                    <w:t xml:space="preserve"> </w:t>
                  </w:r>
                  <w:r w:rsidRPr="009F2D95">
                    <w:rPr>
                      <w:rFonts w:ascii="Cambria" w:hAnsi="Cambria" w:cs="Arial"/>
                      <w:b/>
                      <w:color w:val="000000" w:themeColor="text1"/>
                      <w:sz w:val="44"/>
                      <w:szCs w:val="44"/>
                    </w:rPr>
                    <w:t>Z</w:t>
                  </w:r>
                  <w:r w:rsidRPr="009F2D95">
                    <w:rPr>
                      <w:rFonts w:ascii="Cambria" w:hAnsi="Cambria" w:cs="Arial"/>
                      <w:b/>
                      <w:color w:val="000000" w:themeColor="text1"/>
                      <w:sz w:val="36"/>
                      <w:szCs w:val="36"/>
                    </w:rPr>
                    <w:t>AMÓWIENIA</w:t>
                  </w:r>
                </w:p>
              </w:tc>
            </w:tr>
          </w:tbl>
          <w:p w14:paraId="75ADA12B" w14:textId="77777777" w:rsidR="000458BB" w:rsidRPr="009F2D95" w:rsidRDefault="000458BB" w:rsidP="009F2D95">
            <w:pPr>
              <w:spacing w:line="276" w:lineRule="auto"/>
              <w:jc w:val="center"/>
              <w:rPr>
                <w:rFonts w:ascii="Cambria" w:hAnsi="Cambria" w:cs="Arial"/>
                <w:b/>
                <w:sz w:val="10"/>
                <w:szCs w:val="10"/>
              </w:rPr>
            </w:pPr>
          </w:p>
        </w:tc>
      </w:tr>
    </w:tbl>
    <w:p w14:paraId="0627BDF1" w14:textId="77777777" w:rsidR="000458BB" w:rsidRPr="009F2D95" w:rsidRDefault="000458BB" w:rsidP="009F2D95">
      <w:pPr>
        <w:spacing w:line="276" w:lineRule="auto"/>
        <w:jc w:val="center"/>
        <w:rPr>
          <w:rFonts w:ascii="Cambria" w:hAnsi="Cambria"/>
        </w:rPr>
      </w:pPr>
    </w:p>
    <w:p w14:paraId="676671A5" w14:textId="77777777" w:rsidR="000458BB" w:rsidRPr="009F2D95" w:rsidRDefault="000458BB" w:rsidP="009F2D95">
      <w:pPr>
        <w:spacing w:line="276" w:lineRule="auto"/>
        <w:jc w:val="center"/>
        <w:rPr>
          <w:rFonts w:ascii="Cambria" w:hAnsi="Cambria"/>
          <w:bCs/>
        </w:rPr>
      </w:pPr>
    </w:p>
    <w:p w14:paraId="6022B1DD" w14:textId="77777777" w:rsidR="000458BB" w:rsidRPr="009F2D95" w:rsidRDefault="000458BB" w:rsidP="009F2D95">
      <w:pPr>
        <w:spacing w:line="276" w:lineRule="auto"/>
        <w:jc w:val="center"/>
        <w:rPr>
          <w:rFonts w:ascii="Cambria" w:hAnsi="Cambria"/>
          <w:bCs/>
        </w:rPr>
      </w:pPr>
      <w:r w:rsidRPr="009F2D95">
        <w:rPr>
          <w:rFonts w:ascii="Cambria" w:hAnsi="Cambria"/>
          <w:bCs/>
        </w:rPr>
        <w:t>w postępowaniu o udzielenie zamówienia publicznego na zadanie:</w:t>
      </w:r>
    </w:p>
    <w:p w14:paraId="2E0E4CD8" w14:textId="77777777" w:rsidR="000458BB" w:rsidRPr="009F2D95" w:rsidRDefault="000458BB" w:rsidP="009F2D95">
      <w:pPr>
        <w:spacing w:line="276" w:lineRule="auto"/>
        <w:rPr>
          <w:rFonts w:ascii="Cambria" w:hAnsi="Cambria"/>
          <w:bCs/>
        </w:rPr>
      </w:pPr>
    </w:p>
    <w:p w14:paraId="19460DBD" w14:textId="429E9DF6" w:rsidR="000458BB" w:rsidRPr="009F2D95" w:rsidRDefault="003849D6" w:rsidP="009F2D95">
      <w:pPr>
        <w:spacing w:line="276" w:lineRule="auto"/>
        <w:jc w:val="center"/>
        <w:rPr>
          <w:rFonts w:ascii="Cambria" w:eastAsia="SimSun" w:hAnsi="Cambria"/>
          <w:b/>
          <w:bCs/>
          <w:sz w:val="28"/>
          <w:szCs w:val="28"/>
        </w:rPr>
      </w:pPr>
      <w:r w:rsidRPr="009F2D95">
        <w:rPr>
          <w:rFonts w:ascii="Cambria" w:eastAsia="Calibri" w:hAnsi="Cambria"/>
          <w:b/>
          <w:i/>
          <w:iCs/>
          <w:color w:val="000000"/>
        </w:rPr>
        <w:t>„Modernizacja boiska przy ul. Zawiszy Czarnego w Żarach”</w:t>
      </w:r>
    </w:p>
    <w:p w14:paraId="2F89DA1D" w14:textId="6BBD9369" w:rsidR="000458BB" w:rsidRPr="009F2D95" w:rsidRDefault="000458BB" w:rsidP="009F2D95">
      <w:pPr>
        <w:tabs>
          <w:tab w:val="left" w:pos="567"/>
        </w:tabs>
        <w:spacing w:line="276" w:lineRule="auto"/>
        <w:contextualSpacing/>
        <w:jc w:val="center"/>
        <w:rPr>
          <w:rFonts w:ascii="Cambria" w:hAnsi="Cambria"/>
          <w:b/>
        </w:rPr>
      </w:pPr>
      <w:r w:rsidRPr="009F2D95">
        <w:rPr>
          <w:rFonts w:ascii="Cambria" w:hAnsi="Cambria"/>
          <w:bCs/>
        </w:rPr>
        <w:t>(Znak postępowania:</w:t>
      </w:r>
      <w:r w:rsidRPr="009F2D95">
        <w:rPr>
          <w:rFonts w:ascii="Cambria" w:hAnsi="Cambria"/>
          <w:b/>
        </w:rPr>
        <w:t xml:space="preserve"> </w:t>
      </w:r>
      <w:r w:rsidR="00FB7E1D" w:rsidRPr="009F2D95">
        <w:rPr>
          <w:rFonts w:ascii="Cambria" w:hAnsi="Cambria"/>
          <w:b/>
        </w:rPr>
        <w:t>W</w:t>
      </w:r>
      <w:r w:rsidR="005F6FC9" w:rsidRPr="009F2D95">
        <w:rPr>
          <w:rFonts w:ascii="Cambria" w:hAnsi="Cambria"/>
          <w:b/>
        </w:rPr>
        <w:t>FZ</w:t>
      </w:r>
      <w:r w:rsidRPr="009F2D95">
        <w:rPr>
          <w:rFonts w:ascii="Cambria" w:hAnsi="Cambria"/>
          <w:b/>
        </w:rPr>
        <w:t>.271.</w:t>
      </w:r>
      <w:r w:rsidR="00124BD1" w:rsidRPr="009F2D95">
        <w:rPr>
          <w:rFonts w:ascii="Cambria" w:hAnsi="Cambria"/>
          <w:b/>
        </w:rPr>
        <w:t>1.</w:t>
      </w:r>
      <w:r w:rsidR="003849D6" w:rsidRPr="009F2D95">
        <w:rPr>
          <w:rFonts w:ascii="Cambria" w:hAnsi="Cambria"/>
          <w:b/>
        </w:rPr>
        <w:t>31</w:t>
      </w:r>
      <w:r w:rsidR="003F6BCE" w:rsidRPr="009F2D95">
        <w:rPr>
          <w:rFonts w:ascii="Cambria" w:hAnsi="Cambria"/>
          <w:b/>
        </w:rPr>
        <w:t>.202</w:t>
      </w:r>
      <w:r w:rsidR="005F6FC9" w:rsidRPr="009F2D95">
        <w:rPr>
          <w:rFonts w:ascii="Cambria" w:hAnsi="Cambria"/>
          <w:b/>
        </w:rPr>
        <w:t>5</w:t>
      </w:r>
      <w:r w:rsidRPr="009F2D95">
        <w:rPr>
          <w:rFonts w:ascii="Cambria" w:hAnsi="Cambria"/>
          <w:bCs/>
        </w:rPr>
        <w:t>)</w:t>
      </w:r>
    </w:p>
    <w:p w14:paraId="568144D4" w14:textId="77777777" w:rsidR="000458BB" w:rsidRPr="009F2D95" w:rsidRDefault="000458BB" w:rsidP="009F2D95">
      <w:pPr>
        <w:spacing w:line="276" w:lineRule="auto"/>
        <w:jc w:val="center"/>
        <w:rPr>
          <w:rFonts w:ascii="Cambria" w:hAnsi="Cambria"/>
          <w:b/>
        </w:rPr>
      </w:pPr>
    </w:p>
    <w:p w14:paraId="383A5EFE" w14:textId="77777777" w:rsidR="000458BB" w:rsidRPr="009F2D95" w:rsidRDefault="000458BB" w:rsidP="009F2D95">
      <w:pPr>
        <w:spacing w:line="276" w:lineRule="auto"/>
        <w:rPr>
          <w:rFonts w:ascii="Cambria" w:hAnsi="Cambria"/>
          <w:b/>
        </w:rPr>
      </w:pPr>
    </w:p>
    <w:p w14:paraId="41B2DCEA" w14:textId="77777777" w:rsidR="00FB7E1D" w:rsidRPr="009F2D95" w:rsidRDefault="00FB7E1D" w:rsidP="009F2D95">
      <w:pPr>
        <w:pStyle w:val="Adres"/>
        <w:keepLines w:val="0"/>
        <w:spacing w:line="276" w:lineRule="auto"/>
        <w:rPr>
          <w:rFonts w:ascii="Cambria" w:hAnsi="Cambria" w:cstheme="minorHAnsi"/>
          <w:sz w:val="24"/>
          <w:szCs w:val="24"/>
          <w:u w:val="single"/>
        </w:rPr>
      </w:pPr>
      <w:r w:rsidRPr="009F2D95">
        <w:rPr>
          <w:rFonts w:ascii="Cambria" w:hAnsi="Cambria" w:cstheme="minorHAnsi"/>
          <w:sz w:val="24"/>
          <w:szCs w:val="24"/>
          <w:u w:val="single"/>
        </w:rPr>
        <w:t>Zatwierdził: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977"/>
      </w:tblGrid>
      <w:tr w:rsidR="006015AD" w:rsidRPr="009F2D95" w14:paraId="20BF4101" w14:textId="77777777" w:rsidTr="00AA64EC">
        <w:trPr>
          <w:trHeight w:val="1643"/>
        </w:trPr>
        <w:tc>
          <w:tcPr>
            <w:tcW w:w="2972" w:type="dxa"/>
            <w:shd w:val="clear" w:color="auto" w:fill="auto"/>
            <w:vAlign w:val="center"/>
          </w:tcPr>
          <w:p w14:paraId="68DA209E" w14:textId="77777777" w:rsidR="00156F85" w:rsidRDefault="00987F9E" w:rsidP="009F2D95">
            <w:pPr>
              <w:spacing w:line="276" w:lineRule="auto"/>
              <w:jc w:val="center"/>
              <w:rPr>
                <w:rFonts w:ascii="Cambria" w:hAnsi="Cambria" w:cstheme="minorHAnsi"/>
                <w:bCs/>
                <w:sz w:val="20"/>
                <w:szCs w:val="20"/>
              </w:rPr>
            </w:pPr>
            <w:r>
              <w:rPr>
                <w:rFonts w:ascii="Cambria" w:hAnsi="Cambria" w:cstheme="minorHAnsi"/>
                <w:bCs/>
                <w:sz w:val="20"/>
                <w:szCs w:val="20"/>
              </w:rPr>
              <w:t>BURMISTRZ</w:t>
            </w:r>
          </w:p>
          <w:p w14:paraId="13224C54" w14:textId="77777777" w:rsidR="00987F9E" w:rsidRDefault="00987F9E" w:rsidP="009F2D95">
            <w:pPr>
              <w:spacing w:line="276" w:lineRule="auto"/>
              <w:jc w:val="center"/>
              <w:rPr>
                <w:rFonts w:ascii="Cambria" w:hAnsi="Cambria" w:cstheme="minorHAnsi"/>
                <w:bCs/>
                <w:sz w:val="20"/>
                <w:szCs w:val="20"/>
              </w:rPr>
            </w:pPr>
          </w:p>
          <w:p w14:paraId="3FEF8B1D" w14:textId="775CA155" w:rsidR="00987F9E" w:rsidRPr="009F2D95" w:rsidRDefault="00987F9E" w:rsidP="009F2D95">
            <w:pPr>
              <w:spacing w:line="276" w:lineRule="auto"/>
              <w:jc w:val="center"/>
              <w:rPr>
                <w:rFonts w:ascii="Cambria" w:hAnsi="Cambria" w:cstheme="minorHAnsi"/>
                <w:bCs/>
                <w:sz w:val="20"/>
                <w:szCs w:val="20"/>
              </w:rPr>
            </w:pPr>
            <w:r>
              <w:rPr>
                <w:rFonts w:ascii="Cambria" w:hAnsi="Cambria" w:cstheme="minorHAnsi"/>
                <w:bCs/>
                <w:sz w:val="20"/>
                <w:szCs w:val="20"/>
              </w:rPr>
              <w:t>Edyta Gajda</w:t>
            </w:r>
          </w:p>
        </w:tc>
        <w:tc>
          <w:tcPr>
            <w:tcW w:w="2977" w:type="dxa"/>
            <w:shd w:val="clear" w:color="auto" w:fill="auto"/>
            <w:vAlign w:val="center"/>
          </w:tcPr>
          <w:p w14:paraId="17DBCC01" w14:textId="77777777" w:rsidR="00156F85" w:rsidRDefault="00987F9E" w:rsidP="009F2D95">
            <w:pPr>
              <w:pStyle w:val="Adres"/>
              <w:keepLines w:val="0"/>
              <w:spacing w:line="276" w:lineRule="auto"/>
              <w:jc w:val="center"/>
              <w:rPr>
                <w:rFonts w:ascii="Cambria" w:hAnsi="Cambria" w:cstheme="minorHAnsi"/>
                <w:bCs/>
              </w:rPr>
            </w:pPr>
            <w:r>
              <w:rPr>
                <w:rFonts w:ascii="Cambria" w:hAnsi="Cambria" w:cstheme="minorHAnsi"/>
                <w:bCs/>
              </w:rPr>
              <w:t xml:space="preserve">RADCA PRAWNY </w:t>
            </w:r>
          </w:p>
          <w:p w14:paraId="662DF311" w14:textId="77777777" w:rsidR="00987F9E" w:rsidRDefault="00987F9E" w:rsidP="009F2D95">
            <w:pPr>
              <w:pStyle w:val="Adres"/>
              <w:keepLines w:val="0"/>
              <w:spacing w:line="276" w:lineRule="auto"/>
              <w:jc w:val="center"/>
              <w:rPr>
                <w:rFonts w:ascii="Cambria" w:hAnsi="Cambria" w:cstheme="minorHAnsi"/>
                <w:bCs/>
              </w:rPr>
            </w:pPr>
          </w:p>
          <w:p w14:paraId="184EC3EE" w14:textId="28F205F8" w:rsidR="00987F9E" w:rsidRPr="009F2D95" w:rsidRDefault="00987F9E" w:rsidP="009F2D95">
            <w:pPr>
              <w:pStyle w:val="Adres"/>
              <w:keepLines w:val="0"/>
              <w:spacing w:line="276" w:lineRule="auto"/>
              <w:jc w:val="center"/>
              <w:rPr>
                <w:rFonts w:ascii="Cambria" w:hAnsi="Cambria" w:cstheme="minorHAnsi"/>
                <w:bCs/>
              </w:rPr>
            </w:pPr>
            <w:r>
              <w:rPr>
                <w:rFonts w:ascii="Cambria" w:hAnsi="Cambria" w:cstheme="minorHAnsi"/>
                <w:bCs/>
              </w:rPr>
              <w:t>Karolina Bultrowicz</w:t>
            </w:r>
          </w:p>
        </w:tc>
      </w:tr>
    </w:tbl>
    <w:p w14:paraId="5D35E4F2" w14:textId="77777777" w:rsidR="00FB7E1D" w:rsidRPr="009F2D95" w:rsidRDefault="00FB7E1D" w:rsidP="009F2D95">
      <w:pPr>
        <w:pStyle w:val="Adres"/>
        <w:keepLines w:val="0"/>
        <w:spacing w:line="276" w:lineRule="auto"/>
        <w:jc w:val="both"/>
        <w:rPr>
          <w:rFonts w:ascii="Cambria" w:hAnsi="Cambria" w:cstheme="minorHAnsi"/>
          <w:b/>
          <w:bCs/>
          <w:sz w:val="22"/>
          <w:szCs w:val="22"/>
        </w:rPr>
      </w:pPr>
    </w:p>
    <w:p w14:paraId="5AF06AEA" w14:textId="77777777" w:rsidR="00FB7E1D" w:rsidRPr="009F2D95" w:rsidRDefault="00FB7E1D" w:rsidP="009F2D95">
      <w:pPr>
        <w:pStyle w:val="Adres"/>
        <w:keepLines w:val="0"/>
        <w:spacing w:line="276" w:lineRule="auto"/>
        <w:jc w:val="both"/>
        <w:rPr>
          <w:rFonts w:ascii="Cambria" w:hAnsi="Cambria" w:cstheme="minorHAnsi"/>
          <w:bCs/>
          <w:sz w:val="24"/>
          <w:szCs w:val="24"/>
          <w:u w:val="single"/>
        </w:rPr>
      </w:pPr>
      <w:r w:rsidRPr="009F2D95">
        <w:rPr>
          <w:rFonts w:ascii="Cambria" w:hAnsi="Cambria" w:cstheme="minorHAnsi"/>
          <w:bCs/>
          <w:sz w:val="24"/>
          <w:szCs w:val="24"/>
          <w:u w:val="single"/>
        </w:rPr>
        <w:t>Opracował: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tblGrid>
      <w:tr w:rsidR="00FB7E1D" w:rsidRPr="009F2D95" w14:paraId="5F412738" w14:textId="77777777" w:rsidTr="00D20D18">
        <w:tc>
          <w:tcPr>
            <w:tcW w:w="3539" w:type="dxa"/>
            <w:shd w:val="clear" w:color="auto" w:fill="auto"/>
          </w:tcPr>
          <w:p w14:paraId="54427098" w14:textId="77777777" w:rsidR="00FB7E1D" w:rsidRPr="009F2D95" w:rsidRDefault="00FB7E1D" w:rsidP="009F2D95">
            <w:pPr>
              <w:pStyle w:val="Adres"/>
              <w:keepLines w:val="0"/>
              <w:spacing w:line="276" w:lineRule="auto"/>
              <w:jc w:val="center"/>
              <w:rPr>
                <w:rFonts w:ascii="Cambria" w:hAnsi="Cambria" w:cstheme="minorHAnsi"/>
                <w:bCs/>
                <w:i/>
                <w:sz w:val="14"/>
                <w:szCs w:val="14"/>
              </w:rPr>
            </w:pPr>
          </w:p>
          <w:p w14:paraId="13E64C0A" w14:textId="5FF6AA1F" w:rsidR="00FB7E1D" w:rsidRPr="009F2D95" w:rsidRDefault="00EA6DC5" w:rsidP="009F2D95">
            <w:pPr>
              <w:pStyle w:val="Adres"/>
              <w:keepLines w:val="0"/>
              <w:spacing w:line="276" w:lineRule="auto"/>
              <w:jc w:val="center"/>
              <w:rPr>
                <w:rFonts w:ascii="Cambria" w:hAnsi="Cambria" w:cstheme="minorHAnsi"/>
                <w:bCs/>
              </w:rPr>
            </w:pPr>
            <w:r w:rsidRPr="009F2D95">
              <w:rPr>
                <w:rFonts w:ascii="Cambria" w:hAnsi="Cambria" w:cstheme="minorHAnsi"/>
                <w:bCs/>
              </w:rPr>
              <w:t>Jolanta Nowakowska</w:t>
            </w:r>
          </w:p>
          <w:p w14:paraId="04FFE6CA" w14:textId="77777777" w:rsidR="00FB7E1D" w:rsidRPr="009F2D95" w:rsidRDefault="00FB7E1D" w:rsidP="009F2D95">
            <w:pPr>
              <w:spacing w:line="276" w:lineRule="auto"/>
              <w:jc w:val="center"/>
              <w:rPr>
                <w:rFonts w:ascii="Cambria" w:hAnsi="Cambria" w:cstheme="minorHAnsi"/>
                <w:bCs/>
                <w:sz w:val="20"/>
                <w:szCs w:val="20"/>
              </w:rPr>
            </w:pPr>
          </w:p>
          <w:p w14:paraId="68458DF9" w14:textId="1E11D875" w:rsidR="00FB7E1D" w:rsidRPr="009F2D95" w:rsidRDefault="00FB7E1D" w:rsidP="009F2D95">
            <w:pPr>
              <w:spacing w:line="276" w:lineRule="auto"/>
              <w:jc w:val="center"/>
              <w:rPr>
                <w:rFonts w:ascii="Cambria" w:hAnsi="Cambria" w:cstheme="minorHAnsi"/>
                <w:bCs/>
                <w:sz w:val="20"/>
                <w:szCs w:val="20"/>
              </w:rPr>
            </w:pPr>
            <w:r w:rsidRPr="009F2D95">
              <w:rPr>
                <w:rFonts w:ascii="Cambria" w:hAnsi="Cambria" w:cstheme="minorHAnsi"/>
                <w:bCs/>
                <w:sz w:val="20"/>
                <w:szCs w:val="20"/>
              </w:rPr>
              <w:t>Główny specjalista</w:t>
            </w:r>
          </w:p>
          <w:p w14:paraId="4F648B4F" w14:textId="6B8363B6" w:rsidR="00FB7E1D" w:rsidRPr="009F2D95" w:rsidRDefault="00FB7E1D" w:rsidP="009F2D95">
            <w:pPr>
              <w:spacing w:line="276" w:lineRule="auto"/>
              <w:jc w:val="center"/>
              <w:rPr>
                <w:rFonts w:ascii="Cambria" w:hAnsi="Cambria" w:cstheme="minorHAnsi"/>
                <w:bCs/>
                <w:sz w:val="22"/>
                <w:szCs w:val="22"/>
              </w:rPr>
            </w:pPr>
            <w:r w:rsidRPr="009F2D95">
              <w:rPr>
                <w:rFonts w:ascii="Cambria" w:hAnsi="Cambria" w:cstheme="minorHAnsi"/>
                <w:bCs/>
                <w:sz w:val="20"/>
                <w:szCs w:val="20"/>
              </w:rPr>
              <w:t xml:space="preserve">Wydział </w:t>
            </w:r>
            <w:r w:rsidR="004B498A" w:rsidRPr="009F2D95">
              <w:rPr>
                <w:rFonts w:ascii="Cambria" w:hAnsi="Cambria" w:cstheme="minorHAnsi"/>
                <w:bCs/>
                <w:sz w:val="20"/>
                <w:szCs w:val="20"/>
              </w:rPr>
              <w:t>Pozyskiwania Fundusz</w:t>
            </w:r>
            <w:r w:rsidR="00803103" w:rsidRPr="009F2D95">
              <w:rPr>
                <w:rFonts w:ascii="Cambria" w:hAnsi="Cambria" w:cstheme="minorHAnsi"/>
                <w:bCs/>
                <w:sz w:val="20"/>
                <w:szCs w:val="20"/>
              </w:rPr>
              <w:t>y</w:t>
            </w:r>
            <w:r w:rsidR="004B498A" w:rsidRPr="009F2D95">
              <w:rPr>
                <w:rFonts w:ascii="Cambria" w:hAnsi="Cambria" w:cstheme="minorHAnsi"/>
                <w:bCs/>
                <w:sz w:val="20"/>
                <w:szCs w:val="20"/>
              </w:rPr>
              <w:t xml:space="preserve"> Zewnętrznych i </w:t>
            </w:r>
            <w:r w:rsidRPr="009F2D95">
              <w:rPr>
                <w:rFonts w:ascii="Cambria" w:hAnsi="Cambria" w:cstheme="minorHAnsi"/>
                <w:bCs/>
                <w:sz w:val="20"/>
                <w:szCs w:val="20"/>
              </w:rPr>
              <w:t xml:space="preserve">Zamówień Publicznych </w:t>
            </w:r>
            <w:r w:rsidRPr="009F2D95">
              <w:rPr>
                <w:rFonts w:ascii="Cambria" w:hAnsi="Cambria" w:cstheme="minorHAnsi"/>
                <w:bCs/>
                <w:sz w:val="20"/>
                <w:szCs w:val="20"/>
              </w:rPr>
              <w:br/>
            </w:r>
          </w:p>
        </w:tc>
      </w:tr>
    </w:tbl>
    <w:p w14:paraId="618A8128" w14:textId="77777777" w:rsidR="00FB7E1D" w:rsidRPr="009F2D95" w:rsidRDefault="00FB7E1D" w:rsidP="009F2D95">
      <w:pPr>
        <w:pStyle w:val="Adres"/>
        <w:keepLines w:val="0"/>
        <w:spacing w:line="276" w:lineRule="auto"/>
        <w:jc w:val="center"/>
        <w:rPr>
          <w:rFonts w:ascii="Cambria" w:hAnsi="Cambria" w:cstheme="minorHAnsi"/>
          <w:bCs/>
          <w:sz w:val="22"/>
          <w:szCs w:val="22"/>
        </w:rPr>
      </w:pPr>
    </w:p>
    <w:p w14:paraId="61134D25" w14:textId="77777777" w:rsidR="00FB7E1D" w:rsidRPr="009F2D95" w:rsidRDefault="00FB7E1D" w:rsidP="009F2D95">
      <w:pPr>
        <w:pStyle w:val="Adres"/>
        <w:keepLines w:val="0"/>
        <w:spacing w:line="276" w:lineRule="auto"/>
        <w:rPr>
          <w:rFonts w:ascii="Cambria" w:hAnsi="Cambria" w:cstheme="minorHAnsi"/>
          <w:bCs/>
          <w:sz w:val="22"/>
          <w:szCs w:val="22"/>
        </w:rPr>
      </w:pPr>
    </w:p>
    <w:p w14:paraId="113716A6" w14:textId="77777777" w:rsidR="00DA47DB" w:rsidRPr="009F2D95" w:rsidRDefault="00DA47DB" w:rsidP="009F2D95">
      <w:pPr>
        <w:pStyle w:val="Adres"/>
        <w:keepLines w:val="0"/>
        <w:spacing w:line="276" w:lineRule="auto"/>
        <w:rPr>
          <w:rFonts w:ascii="Cambria" w:hAnsi="Cambria" w:cstheme="minorHAnsi"/>
          <w:bCs/>
          <w:sz w:val="22"/>
          <w:szCs w:val="22"/>
        </w:rPr>
      </w:pPr>
    </w:p>
    <w:p w14:paraId="439A325F" w14:textId="77777777" w:rsidR="00FB46CC" w:rsidRPr="009F2D95" w:rsidRDefault="00FB46CC" w:rsidP="009F2D95">
      <w:pPr>
        <w:pStyle w:val="Adres"/>
        <w:keepLines w:val="0"/>
        <w:spacing w:line="276" w:lineRule="auto"/>
        <w:rPr>
          <w:rFonts w:ascii="Cambria" w:hAnsi="Cambria" w:cstheme="minorHAnsi"/>
          <w:bCs/>
          <w:sz w:val="22"/>
          <w:szCs w:val="22"/>
        </w:rPr>
      </w:pPr>
    </w:p>
    <w:p w14:paraId="14E94C45" w14:textId="77777777" w:rsidR="00EA6DC5" w:rsidRPr="009F2D95" w:rsidRDefault="00EA6DC5" w:rsidP="009F2D95">
      <w:pPr>
        <w:pStyle w:val="Adres"/>
        <w:keepLines w:val="0"/>
        <w:spacing w:line="276" w:lineRule="auto"/>
        <w:rPr>
          <w:rFonts w:ascii="Cambria" w:hAnsi="Cambria" w:cstheme="minorHAnsi"/>
          <w:bCs/>
          <w:sz w:val="22"/>
          <w:szCs w:val="22"/>
        </w:rPr>
      </w:pPr>
    </w:p>
    <w:p w14:paraId="096C97C7" w14:textId="77777777" w:rsidR="00DA47DB" w:rsidRPr="009F2D95" w:rsidRDefault="00DA47DB" w:rsidP="009F2D95">
      <w:pPr>
        <w:pStyle w:val="Adres"/>
        <w:keepLines w:val="0"/>
        <w:spacing w:line="276" w:lineRule="auto"/>
        <w:rPr>
          <w:rFonts w:ascii="Cambria" w:hAnsi="Cambria" w:cstheme="minorHAnsi"/>
          <w:bCs/>
          <w:sz w:val="22"/>
          <w:szCs w:val="22"/>
        </w:rPr>
      </w:pPr>
    </w:p>
    <w:p w14:paraId="00CEF8F3" w14:textId="77777777" w:rsidR="002D448D" w:rsidRPr="009F2D95" w:rsidRDefault="002D448D" w:rsidP="009F2D95">
      <w:pPr>
        <w:pStyle w:val="Adres"/>
        <w:keepLines w:val="0"/>
        <w:spacing w:line="276" w:lineRule="auto"/>
        <w:rPr>
          <w:rFonts w:ascii="Cambria" w:hAnsi="Cambria" w:cstheme="minorHAnsi"/>
          <w:bCs/>
          <w:sz w:val="22"/>
          <w:szCs w:val="22"/>
        </w:rPr>
      </w:pPr>
    </w:p>
    <w:p w14:paraId="1F31274B" w14:textId="77777777" w:rsidR="002D448D" w:rsidRPr="009F2D95" w:rsidRDefault="002D448D" w:rsidP="009F2D95">
      <w:pPr>
        <w:pStyle w:val="Adres"/>
        <w:keepLines w:val="0"/>
        <w:spacing w:line="276" w:lineRule="auto"/>
        <w:rPr>
          <w:rFonts w:ascii="Cambria" w:hAnsi="Cambria" w:cstheme="minorHAnsi"/>
          <w:bCs/>
          <w:sz w:val="22"/>
          <w:szCs w:val="22"/>
        </w:rPr>
      </w:pPr>
    </w:p>
    <w:p w14:paraId="3C837B94" w14:textId="5FA49EBC" w:rsidR="00FB7E1D" w:rsidRPr="009F2D95" w:rsidRDefault="00FB7E1D" w:rsidP="009F2D95">
      <w:pPr>
        <w:pStyle w:val="Adres"/>
        <w:keepLines w:val="0"/>
        <w:spacing w:line="276" w:lineRule="auto"/>
        <w:jc w:val="center"/>
        <w:rPr>
          <w:rFonts w:ascii="Cambria" w:hAnsi="Cambria" w:cstheme="minorHAnsi"/>
          <w:bCs/>
          <w:sz w:val="24"/>
          <w:szCs w:val="24"/>
        </w:rPr>
      </w:pPr>
      <w:r w:rsidRPr="009F2D95">
        <w:rPr>
          <w:rFonts w:ascii="Cambria" w:hAnsi="Cambria" w:cstheme="minorHAnsi"/>
          <w:bCs/>
          <w:sz w:val="24"/>
          <w:szCs w:val="24"/>
        </w:rPr>
        <w:t xml:space="preserve">Żary, dnia </w:t>
      </w:r>
      <w:r w:rsidR="00987F9E">
        <w:rPr>
          <w:rFonts w:ascii="Cambria" w:hAnsi="Cambria" w:cstheme="minorHAnsi"/>
          <w:bCs/>
          <w:sz w:val="24"/>
          <w:szCs w:val="24"/>
        </w:rPr>
        <w:t>15 grudnia 2025</w:t>
      </w:r>
      <w:r w:rsidR="00156F85" w:rsidRPr="009F2D95">
        <w:rPr>
          <w:rFonts w:ascii="Cambria" w:hAnsi="Cambria" w:cstheme="minorHAnsi"/>
          <w:bCs/>
          <w:sz w:val="24"/>
          <w:szCs w:val="24"/>
        </w:rPr>
        <w:t xml:space="preserve"> r.</w:t>
      </w:r>
    </w:p>
    <w:p w14:paraId="4F423A70" w14:textId="786BC073" w:rsidR="000458BB" w:rsidRPr="009F2D95" w:rsidRDefault="000458BB" w:rsidP="009F2D95">
      <w:pPr>
        <w:pStyle w:val="Zwykytekst"/>
        <w:spacing w:line="276" w:lineRule="auto"/>
        <w:jc w:val="center"/>
        <w:rPr>
          <w:rFonts w:ascii="Cambria" w:hAnsi="Cambria"/>
          <w:sz w:val="24"/>
          <w:szCs w:val="24"/>
        </w:rPr>
      </w:pPr>
    </w:p>
    <w:tbl>
      <w:tblPr>
        <w:tblW w:w="9639" w:type="dxa"/>
        <w:tblInd w:w="108" w:type="dxa"/>
        <w:tblLayout w:type="fixed"/>
        <w:tblLook w:val="0000" w:firstRow="0" w:lastRow="0" w:firstColumn="0" w:lastColumn="0" w:noHBand="0" w:noVBand="0"/>
      </w:tblPr>
      <w:tblGrid>
        <w:gridCol w:w="9639"/>
      </w:tblGrid>
      <w:tr w:rsidR="001835D3" w:rsidRPr="009F2D95" w14:paraId="6A9689E3" w14:textId="77777777" w:rsidTr="00D20D18">
        <w:trPr>
          <w:trHeight w:val="735"/>
        </w:trPr>
        <w:tc>
          <w:tcPr>
            <w:tcW w:w="9639" w:type="dxa"/>
            <w:tcBorders>
              <w:bottom w:val="single" w:sz="4" w:space="0" w:color="000000"/>
            </w:tcBorders>
            <w:shd w:val="clear" w:color="auto" w:fill="D9D9D9"/>
          </w:tcPr>
          <w:p w14:paraId="5E6311A2" w14:textId="77777777" w:rsidR="001835D3" w:rsidRPr="009F2D95" w:rsidRDefault="001835D3" w:rsidP="009F2D95">
            <w:pPr>
              <w:spacing w:line="276" w:lineRule="auto"/>
              <w:jc w:val="center"/>
              <w:rPr>
                <w:rFonts w:ascii="Cambria" w:hAnsi="Cambria" w:cs="Cambria"/>
                <w:b/>
                <w:bCs/>
                <w:sz w:val="26"/>
                <w:szCs w:val="26"/>
              </w:rPr>
            </w:pPr>
            <w:r w:rsidRPr="009F2D95">
              <w:rPr>
                <w:rFonts w:ascii="Cambria" w:hAnsi="Cambria" w:cs="Cambria"/>
                <w:b/>
                <w:sz w:val="26"/>
                <w:szCs w:val="26"/>
              </w:rPr>
              <w:lastRenderedPageBreak/>
              <w:t>Rozdział 1</w:t>
            </w:r>
          </w:p>
          <w:p w14:paraId="19A85A22" w14:textId="77777777" w:rsidR="001835D3" w:rsidRPr="009F2D95" w:rsidRDefault="001835D3" w:rsidP="009F2D95">
            <w:pPr>
              <w:spacing w:line="276" w:lineRule="auto"/>
              <w:jc w:val="center"/>
              <w:rPr>
                <w:rFonts w:ascii="Cambria" w:hAnsi="Cambria"/>
              </w:rPr>
            </w:pPr>
            <w:r w:rsidRPr="009F2D95">
              <w:rPr>
                <w:rFonts w:ascii="Cambria" w:hAnsi="Cambria" w:cs="Cambria"/>
                <w:b/>
                <w:bCs/>
                <w:sz w:val="26"/>
                <w:szCs w:val="26"/>
              </w:rPr>
              <w:t>POSTANOWIENIA OGÓLNE</w:t>
            </w:r>
          </w:p>
        </w:tc>
      </w:tr>
    </w:tbl>
    <w:p w14:paraId="2C34CADE" w14:textId="77777777" w:rsidR="001835D3" w:rsidRPr="009F2D95" w:rsidRDefault="001835D3" w:rsidP="009F2D95">
      <w:pPr>
        <w:spacing w:line="276" w:lineRule="auto"/>
        <w:ind w:left="567"/>
        <w:jc w:val="both"/>
        <w:rPr>
          <w:rFonts w:ascii="Cambria" w:hAnsi="Cambria" w:cs="Cambria"/>
          <w:b/>
          <w:color w:val="000000"/>
        </w:rPr>
      </w:pPr>
    </w:p>
    <w:p w14:paraId="005774BA" w14:textId="37B98115" w:rsidR="001835D3" w:rsidRPr="009F2D95" w:rsidRDefault="001835D3" w:rsidP="009F2D95">
      <w:pPr>
        <w:numPr>
          <w:ilvl w:val="1"/>
          <w:numId w:val="3"/>
        </w:numPr>
        <w:spacing w:line="276" w:lineRule="auto"/>
        <w:ind w:left="567" w:hanging="567"/>
        <w:rPr>
          <w:rFonts w:ascii="Cambria" w:hAnsi="Cambria" w:cs="Cambria"/>
          <w:b/>
          <w:color w:val="000000"/>
        </w:rPr>
      </w:pPr>
      <w:r w:rsidRPr="009F2D95">
        <w:rPr>
          <w:rFonts w:ascii="Cambria" w:hAnsi="Cambria" w:cs="Cambria"/>
          <w:b/>
          <w:bCs/>
        </w:rPr>
        <w:t>Nazwa oraz adres Zamawiającego.</w:t>
      </w:r>
    </w:p>
    <w:p w14:paraId="28781684" w14:textId="77777777" w:rsidR="00D20D18" w:rsidRPr="009F2D95" w:rsidRDefault="00D20D18" w:rsidP="009F2D95">
      <w:pPr>
        <w:pStyle w:val="Adres"/>
        <w:keepLines w:val="0"/>
        <w:tabs>
          <w:tab w:val="left" w:pos="567"/>
        </w:tabs>
        <w:spacing w:line="276" w:lineRule="auto"/>
        <w:ind w:left="567"/>
        <w:rPr>
          <w:rFonts w:ascii="Cambria" w:hAnsi="Cambria" w:cstheme="minorHAnsi"/>
          <w:sz w:val="24"/>
          <w:szCs w:val="24"/>
        </w:rPr>
      </w:pPr>
      <w:r w:rsidRPr="009F2D95">
        <w:rPr>
          <w:rFonts w:ascii="Cambria" w:hAnsi="Cambria" w:cstheme="minorHAnsi"/>
          <w:sz w:val="24"/>
          <w:szCs w:val="24"/>
        </w:rPr>
        <w:t>Gmina Żary o statusie miejskim</w:t>
      </w:r>
    </w:p>
    <w:p w14:paraId="22049C33" w14:textId="77777777" w:rsidR="00D20D18" w:rsidRPr="009F2D95" w:rsidRDefault="00D20D18" w:rsidP="009F2D95">
      <w:pPr>
        <w:pStyle w:val="Adres"/>
        <w:keepLines w:val="0"/>
        <w:tabs>
          <w:tab w:val="left" w:pos="567"/>
        </w:tabs>
        <w:spacing w:line="276" w:lineRule="auto"/>
        <w:ind w:left="567"/>
        <w:rPr>
          <w:rFonts w:ascii="Cambria" w:hAnsi="Cambria" w:cstheme="minorHAnsi"/>
          <w:sz w:val="24"/>
          <w:szCs w:val="24"/>
        </w:rPr>
      </w:pPr>
      <w:r w:rsidRPr="009F2D95">
        <w:rPr>
          <w:rFonts w:ascii="Cambria" w:hAnsi="Cambria" w:cstheme="minorHAnsi"/>
          <w:sz w:val="24"/>
          <w:szCs w:val="24"/>
        </w:rPr>
        <w:t>pl. Rynek 1 – 5, 68 - 200 Żary</w:t>
      </w:r>
    </w:p>
    <w:p w14:paraId="25E906A1" w14:textId="510AC4F2" w:rsidR="00D20D18" w:rsidRPr="009F2D95" w:rsidRDefault="00D20D18" w:rsidP="009F2D95">
      <w:pPr>
        <w:pStyle w:val="Adres"/>
        <w:keepLines w:val="0"/>
        <w:tabs>
          <w:tab w:val="left" w:pos="567"/>
        </w:tabs>
        <w:spacing w:line="276" w:lineRule="auto"/>
        <w:ind w:left="567"/>
        <w:rPr>
          <w:rFonts w:ascii="Cambria" w:hAnsi="Cambria" w:cstheme="minorHAnsi"/>
          <w:sz w:val="24"/>
          <w:szCs w:val="24"/>
        </w:rPr>
      </w:pPr>
      <w:r w:rsidRPr="009F2D95">
        <w:rPr>
          <w:rFonts w:ascii="Cambria" w:hAnsi="Cambria" w:cstheme="minorHAnsi"/>
          <w:sz w:val="24"/>
          <w:szCs w:val="24"/>
        </w:rPr>
        <w:t>numer telefonu:+ 48 (68) 4708</w:t>
      </w:r>
      <w:r w:rsidR="00EA6DC5" w:rsidRPr="009F2D95">
        <w:rPr>
          <w:rFonts w:ascii="Cambria" w:hAnsi="Cambria" w:cstheme="minorHAnsi"/>
          <w:sz w:val="24"/>
          <w:szCs w:val="24"/>
        </w:rPr>
        <w:t>390</w:t>
      </w:r>
      <w:r w:rsidRPr="009F2D95">
        <w:rPr>
          <w:rFonts w:ascii="Cambria" w:hAnsi="Cambria" w:cstheme="minorHAnsi"/>
          <w:sz w:val="24"/>
          <w:szCs w:val="24"/>
        </w:rPr>
        <w:t xml:space="preserve">, </w:t>
      </w:r>
    </w:p>
    <w:p w14:paraId="77B00781" w14:textId="6955C5DB" w:rsidR="00D20D18" w:rsidRPr="009F2D95" w:rsidRDefault="00D20D18" w:rsidP="009F2D95">
      <w:pPr>
        <w:pStyle w:val="Adres"/>
        <w:keepLines w:val="0"/>
        <w:tabs>
          <w:tab w:val="left" w:pos="567"/>
        </w:tabs>
        <w:spacing w:line="276" w:lineRule="auto"/>
        <w:ind w:left="567"/>
        <w:rPr>
          <w:rFonts w:ascii="Cambria" w:hAnsi="Cambria" w:cstheme="minorHAnsi"/>
          <w:sz w:val="24"/>
          <w:szCs w:val="24"/>
        </w:rPr>
      </w:pPr>
      <w:r w:rsidRPr="009F2D95">
        <w:rPr>
          <w:rFonts w:ascii="Cambria" w:hAnsi="Cambria" w:cstheme="minorHAnsi"/>
          <w:sz w:val="24"/>
          <w:szCs w:val="24"/>
        </w:rPr>
        <w:t xml:space="preserve">adres poczty elektronicznej: </w:t>
      </w:r>
      <w:hyperlink r:id="rId9" w:history="1">
        <w:r w:rsidR="00EA6DC5" w:rsidRPr="009F2D95">
          <w:rPr>
            <w:rStyle w:val="Hipercze"/>
            <w:rFonts w:ascii="Cambria" w:hAnsi="Cambria" w:cstheme="minorHAnsi"/>
            <w:sz w:val="24"/>
            <w:szCs w:val="24"/>
          </w:rPr>
          <w:t>jolanta.nowakowska@um.zary.pl</w:t>
        </w:r>
      </w:hyperlink>
      <w:r w:rsidRPr="009F2D95">
        <w:rPr>
          <w:rFonts w:ascii="Cambria" w:hAnsi="Cambria" w:cstheme="minorHAnsi"/>
          <w:sz w:val="24"/>
          <w:szCs w:val="24"/>
        </w:rPr>
        <w:t xml:space="preserve"> </w:t>
      </w:r>
    </w:p>
    <w:p w14:paraId="74AE8BCE" w14:textId="77777777" w:rsidR="00D20D18" w:rsidRPr="009F2D95" w:rsidRDefault="00D20D18" w:rsidP="009F2D95">
      <w:pPr>
        <w:pStyle w:val="Adres"/>
        <w:keepLines w:val="0"/>
        <w:tabs>
          <w:tab w:val="left" w:pos="567"/>
        </w:tabs>
        <w:spacing w:line="276" w:lineRule="auto"/>
        <w:ind w:left="567"/>
        <w:rPr>
          <w:rFonts w:ascii="Cambria" w:hAnsi="Cambria" w:cstheme="minorHAnsi"/>
          <w:sz w:val="24"/>
          <w:szCs w:val="24"/>
        </w:rPr>
      </w:pPr>
      <w:r w:rsidRPr="009F2D95">
        <w:rPr>
          <w:rFonts w:ascii="Cambria" w:hAnsi="Cambria" w:cstheme="minorHAnsi"/>
          <w:sz w:val="24"/>
          <w:szCs w:val="24"/>
        </w:rPr>
        <w:t xml:space="preserve">NIP: 928 – 20 –77 – 626; </w:t>
      </w:r>
      <w:r w:rsidRPr="009F2D95">
        <w:rPr>
          <w:rStyle w:val="Pogrubienie"/>
          <w:rFonts w:ascii="Cambria" w:hAnsi="Cambria" w:cstheme="minorHAnsi"/>
          <w:b w:val="0"/>
          <w:sz w:val="24"/>
          <w:szCs w:val="24"/>
        </w:rPr>
        <w:t>REGON</w:t>
      </w:r>
      <w:r w:rsidRPr="009F2D95">
        <w:rPr>
          <w:rStyle w:val="Pogrubienie"/>
          <w:rFonts w:ascii="Cambria" w:hAnsi="Cambria" w:cstheme="minorHAnsi"/>
          <w:sz w:val="24"/>
          <w:szCs w:val="24"/>
        </w:rPr>
        <w:t xml:space="preserve">: </w:t>
      </w:r>
      <w:r w:rsidRPr="009F2D95">
        <w:rPr>
          <w:rFonts w:ascii="Cambria" w:hAnsi="Cambria" w:cstheme="minorHAnsi"/>
          <w:sz w:val="24"/>
          <w:szCs w:val="24"/>
        </w:rPr>
        <w:t>970770540</w:t>
      </w:r>
    </w:p>
    <w:p w14:paraId="6736417D" w14:textId="77777777" w:rsidR="00D20D18" w:rsidRPr="009F2D95" w:rsidRDefault="00D20D18" w:rsidP="009F2D95">
      <w:pPr>
        <w:pStyle w:val="Adres"/>
        <w:keepLines w:val="0"/>
        <w:tabs>
          <w:tab w:val="left" w:pos="567"/>
        </w:tabs>
        <w:spacing w:line="276" w:lineRule="auto"/>
        <w:ind w:left="567"/>
        <w:rPr>
          <w:rFonts w:ascii="Cambria" w:hAnsi="Cambria" w:cstheme="minorHAnsi"/>
          <w:sz w:val="24"/>
          <w:szCs w:val="24"/>
        </w:rPr>
      </w:pPr>
      <w:r w:rsidRPr="009F2D95">
        <w:rPr>
          <w:rFonts w:ascii="Cambria" w:hAnsi="Cambria" w:cstheme="minorHAnsi"/>
          <w:sz w:val="24"/>
          <w:szCs w:val="24"/>
        </w:rPr>
        <w:t>godziny pracy zamawiającego: poniedziałek od 8</w:t>
      </w:r>
      <w:r w:rsidRPr="009F2D95">
        <w:rPr>
          <w:rFonts w:ascii="Cambria" w:hAnsi="Cambria" w:cstheme="minorHAnsi"/>
          <w:sz w:val="24"/>
          <w:szCs w:val="24"/>
          <w:u w:val="single"/>
          <w:vertAlign w:val="superscript"/>
        </w:rPr>
        <w:t>00</w:t>
      </w:r>
      <w:r w:rsidRPr="009F2D95">
        <w:rPr>
          <w:rFonts w:ascii="Cambria" w:hAnsi="Cambria" w:cstheme="minorHAnsi"/>
          <w:sz w:val="24"/>
          <w:szCs w:val="24"/>
        </w:rPr>
        <w:t xml:space="preserve"> do 16</w:t>
      </w:r>
      <w:r w:rsidRPr="009F2D95">
        <w:rPr>
          <w:rFonts w:ascii="Cambria" w:hAnsi="Cambria" w:cstheme="minorHAnsi"/>
          <w:sz w:val="24"/>
          <w:szCs w:val="24"/>
          <w:u w:val="single"/>
          <w:vertAlign w:val="superscript"/>
        </w:rPr>
        <w:t>00</w:t>
      </w:r>
      <w:r w:rsidRPr="009F2D95">
        <w:rPr>
          <w:rFonts w:ascii="Cambria" w:hAnsi="Cambria" w:cstheme="minorHAnsi"/>
          <w:sz w:val="24"/>
          <w:szCs w:val="24"/>
        </w:rPr>
        <w:t>; od wtorku do piątku od 7</w:t>
      </w:r>
      <w:r w:rsidRPr="009F2D95">
        <w:rPr>
          <w:rFonts w:ascii="Cambria" w:hAnsi="Cambria" w:cstheme="minorHAnsi"/>
          <w:sz w:val="24"/>
          <w:szCs w:val="24"/>
          <w:u w:val="single"/>
          <w:vertAlign w:val="superscript"/>
        </w:rPr>
        <w:t>30</w:t>
      </w:r>
      <w:r w:rsidRPr="009F2D95">
        <w:rPr>
          <w:rFonts w:ascii="Cambria" w:hAnsi="Cambria" w:cstheme="minorHAnsi"/>
          <w:sz w:val="24"/>
          <w:szCs w:val="24"/>
        </w:rPr>
        <w:t xml:space="preserve"> do 15</w:t>
      </w:r>
      <w:r w:rsidRPr="009F2D95">
        <w:rPr>
          <w:rFonts w:ascii="Cambria" w:hAnsi="Cambria" w:cstheme="minorHAnsi"/>
          <w:sz w:val="24"/>
          <w:szCs w:val="24"/>
          <w:u w:val="single"/>
          <w:vertAlign w:val="superscript"/>
        </w:rPr>
        <w:t>30</w:t>
      </w:r>
    </w:p>
    <w:p w14:paraId="697AED75" w14:textId="0875DF28" w:rsidR="00BF51E6" w:rsidRPr="009F2D95" w:rsidRDefault="00D555DB" w:rsidP="009F2D95">
      <w:pPr>
        <w:pStyle w:val="Akapitzlist"/>
        <w:numPr>
          <w:ilvl w:val="1"/>
          <w:numId w:val="3"/>
        </w:numPr>
        <w:tabs>
          <w:tab w:val="left" w:pos="567"/>
        </w:tabs>
        <w:autoSpaceDE w:val="0"/>
        <w:autoSpaceDN w:val="0"/>
        <w:adjustRightInd w:val="0"/>
        <w:spacing w:before="0" w:after="0" w:line="276" w:lineRule="auto"/>
        <w:ind w:left="567" w:hanging="567"/>
        <w:jc w:val="left"/>
        <w:rPr>
          <w:rStyle w:val="Hipercze"/>
          <w:rFonts w:ascii="Cambria" w:hAnsi="Cambria" w:cs="Arial"/>
          <w:b/>
          <w:bCs/>
          <w:color w:val="auto"/>
          <w:sz w:val="24"/>
          <w:szCs w:val="24"/>
          <w:u w:val="none"/>
        </w:rPr>
      </w:pPr>
      <w:r w:rsidRPr="009F2D95">
        <w:rPr>
          <w:rFonts w:ascii="Cambria" w:hAnsi="Cambria" w:cs="Arial"/>
          <w:b/>
          <w:bCs/>
          <w:sz w:val="24"/>
          <w:szCs w:val="24"/>
        </w:rPr>
        <w:t>Adres strony internetowej prowadzonego postępowania:</w:t>
      </w:r>
      <w:r w:rsidR="00BF51E6" w:rsidRPr="009F2D95">
        <w:rPr>
          <w:rFonts w:ascii="Cambria" w:hAnsi="Cambria" w:cs="Arial"/>
          <w:b/>
          <w:bCs/>
          <w:sz w:val="24"/>
          <w:szCs w:val="24"/>
        </w:rPr>
        <w:t xml:space="preserve"> </w:t>
      </w:r>
    </w:p>
    <w:p w14:paraId="28A293B7" w14:textId="6BB61A5B" w:rsidR="005A6E5D" w:rsidRPr="009F2D95" w:rsidRDefault="005A6E5D" w:rsidP="009F2D95">
      <w:pPr>
        <w:spacing w:line="276" w:lineRule="auto"/>
        <w:ind w:left="567"/>
        <w:rPr>
          <w:rStyle w:val="Hipercze"/>
          <w:rFonts w:ascii="Cambria" w:hAnsi="Cambria" w:cs="Tahoma"/>
          <w:color w:val="000000" w:themeColor="text1"/>
          <w:u w:val="none"/>
        </w:rPr>
      </w:pPr>
      <w:r w:rsidRPr="009F2D95">
        <w:rPr>
          <w:rStyle w:val="Hipercze"/>
          <w:rFonts w:ascii="Cambria" w:hAnsi="Cambria" w:cs="Tahoma"/>
          <w:color w:val="000000" w:themeColor="text1"/>
          <w:u w:val="none"/>
        </w:rPr>
        <w:t>Zamawiają</w:t>
      </w:r>
      <w:r w:rsidR="00E30A27" w:rsidRPr="009F2D95">
        <w:rPr>
          <w:rStyle w:val="Hipercze"/>
          <w:rFonts w:ascii="Cambria" w:hAnsi="Cambria" w:cs="Tahoma"/>
          <w:color w:val="000000" w:themeColor="text1"/>
          <w:u w:val="none"/>
        </w:rPr>
        <w:t>cy informuje, ż</w:t>
      </w:r>
      <w:r w:rsidRPr="009F2D95">
        <w:rPr>
          <w:rStyle w:val="Hipercze"/>
          <w:rFonts w:ascii="Cambria" w:hAnsi="Cambria" w:cs="Tahoma"/>
          <w:color w:val="000000" w:themeColor="text1"/>
          <w:u w:val="none"/>
        </w:rPr>
        <w:t>e stroną internetową, na której jest prowadzone postępowanie i na której będą dostępne zmiany i wyjaśnienia treści SWZ oraz inne dokumenty zamówienia bezpośrednio związane z postępowaniem o udzielenie zamówienia oraz wszelkie dokumenty związane z prowadzoną procedurą jest:</w:t>
      </w:r>
    </w:p>
    <w:p w14:paraId="7005ACFA" w14:textId="71514D37" w:rsidR="000B4447" w:rsidRPr="001A032D" w:rsidRDefault="009F0211" w:rsidP="009F2D95">
      <w:pPr>
        <w:spacing w:line="276" w:lineRule="auto"/>
        <w:ind w:left="567"/>
        <w:rPr>
          <w:rFonts w:ascii="Cambria" w:hAnsi="Cambria" w:cs="Cambria"/>
          <w:b/>
          <w:bCs/>
        </w:rPr>
      </w:pPr>
      <w:hyperlink r:id="rId10" w:history="1">
        <w:r w:rsidR="001A032D" w:rsidRPr="00DD3A4A">
          <w:rPr>
            <w:rStyle w:val="Hipercze"/>
            <w:rFonts w:ascii="Cambria" w:hAnsi="Cambria" w:cs="Tahoma"/>
            <w:b/>
          </w:rPr>
          <w:t>https://ezamowienia.gov.pl/mp-client/search/list/ocds-148610-07dfc31e-3fa9-4708-9823-c4f93670cd81</w:t>
        </w:r>
      </w:hyperlink>
      <w:r w:rsidR="001A032D">
        <w:rPr>
          <w:rStyle w:val="Hipercze"/>
          <w:rFonts w:ascii="Cambria" w:hAnsi="Cambria" w:cs="Tahoma"/>
          <w:b/>
          <w:color w:val="auto"/>
        </w:rPr>
        <w:t xml:space="preserve"> </w:t>
      </w:r>
      <w:r w:rsidR="005706C0" w:rsidRPr="001A032D">
        <w:rPr>
          <w:rFonts w:ascii="Cambria" w:hAnsi="Cambria"/>
          <w:b/>
          <w:u w:val="single"/>
        </w:rPr>
        <w:t xml:space="preserve"> </w:t>
      </w:r>
    </w:p>
    <w:p w14:paraId="06C64632" w14:textId="24C9D4E7" w:rsidR="001835D3" w:rsidRPr="009F2D95" w:rsidRDefault="001835D3" w:rsidP="009F2D95">
      <w:pPr>
        <w:numPr>
          <w:ilvl w:val="1"/>
          <w:numId w:val="3"/>
        </w:numPr>
        <w:spacing w:line="276" w:lineRule="auto"/>
        <w:ind w:left="567" w:hanging="567"/>
        <w:rPr>
          <w:rFonts w:ascii="Cambria" w:hAnsi="Cambria" w:cs="Cambria"/>
          <w:b/>
          <w:bCs/>
        </w:rPr>
      </w:pPr>
      <w:r w:rsidRPr="009F2D95">
        <w:rPr>
          <w:rFonts w:ascii="Cambria" w:hAnsi="Cambria" w:cs="Cambria"/>
          <w:b/>
          <w:bCs/>
        </w:rPr>
        <w:t>Tryb udzielenia zamówienia.</w:t>
      </w:r>
    </w:p>
    <w:p w14:paraId="7F7F9718" w14:textId="39F07462" w:rsidR="001835D3" w:rsidRPr="009F2D95" w:rsidRDefault="001835D3" w:rsidP="009F2D95">
      <w:pPr>
        <w:spacing w:line="276" w:lineRule="auto"/>
        <w:ind w:left="567"/>
        <w:rPr>
          <w:rFonts w:ascii="Cambria" w:eastAsia="MS Mincho" w:hAnsi="Cambria" w:cs="Cambria"/>
          <w:b/>
          <w:bCs/>
        </w:rPr>
      </w:pPr>
      <w:r w:rsidRPr="009F2D95">
        <w:rPr>
          <w:rFonts w:ascii="Cambria" w:hAnsi="Cambria" w:cs="Cambria"/>
          <w:bCs/>
        </w:rPr>
        <w:t xml:space="preserve">Niniejsze postępowanie o udzielenie zamówienia publicznego prowadzone jest w trybie podstawowym, w </w:t>
      </w:r>
      <w:r w:rsidRPr="009F2D95">
        <w:rPr>
          <w:rFonts w:ascii="Cambria" w:hAnsi="Cambria" w:cs="Cambria"/>
          <w:color w:val="000000"/>
        </w:rPr>
        <w:t>którym w odpowiedzi na ogłoszenie o zamówieniu oferty mogą składać wszyscy zainteresowani Wykonawcy, a następnie Zamawiający wybiera najkorzystniejszą ofertę bez przeprowadzenia negocjacji (art. 275 pkt 1 ustawy Pzp).</w:t>
      </w:r>
    </w:p>
    <w:p w14:paraId="5CD476FE" w14:textId="77777777" w:rsidR="001835D3" w:rsidRPr="009F2D95" w:rsidRDefault="001835D3" w:rsidP="009F2D95">
      <w:pPr>
        <w:numPr>
          <w:ilvl w:val="1"/>
          <w:numId w:val="3"/>
        </w:numPr>
        <w:spacing w:line="276" w:lineRule="auto"/>
        <w:ind w:left="567" w:hanging="567"/>
        <w:rPr>
          <w:rFonts w:ascii="Cambria" w:eastAsia="MS Mincho" w:hAnsi="Cambria" w:cs="Cambria"/>
          <w:bCs/>
        </w:rPr>
      </w:pPr>
      <w:r w:rsidRPr="009F2D95">
        <w:rPr>
          <w:rFonts w:ascii="Cambria" w:eastAsia="MS Mincho" w:hAnsi="Cambria" w:cs="Cambria"/>
          <w:b/>
          <w:bCs/>
        </w:rPr>
        <w:t>Wartość zamówienia.</w:t>
      </w:r>
    </w:p>
    <w:p w14:paraId="7133A83D" w14:textId="77777777" w:rsidR="004D7293" w:rsidRPr="009F2D95" w:rsidRDefault="001835D3" w:rsidP="009F2D95">
      <w:pPr>
        <w:spacing w:line="276" w:lineRule="auto"/>
        <w:ind w:left="567"/>
        <w:rPr>
          <w:rFonts w:ascii="Cambria" w:eastAsia="MS Mincho" w:hAnsi="Cambria" w:cs="Cambria"/>
          <w:b/>
          <w:bCs/>
          <w:szCs w:val="23"/>
        </w:rPr>
      </w:pPr>
      <w:r w:rsidRPr="009F2D95">
        <w:rPr>
          <w:rFonts w:ascii="Cambria" w:eastAsia="MS Mincho" w:hAnsi="Cambria" w:cs="Cambria"/>
          <w:bCs/>
          <w:szCs w:val="23"/>
        </w:rPr>
        <w:t xml:space="preserve">Niniejsze zamówienie jest zamówieniem klasycznym w rozumieniu art. 7 pkt 33) ustawy </w:t>
      </w:r>
      <w:r w:rsidRPr="009F2D95">
        <w:rPr>
          <w:rFonts w:ascii="Cambria" w:hAnsi="Cambria" w:cs="Cambria"/>
          <w:color w:val="000000"/>
          <w:szCs w:val="23"/>
        </w:rPr>
        <w:t>Pzp</w:t>
      </w:r>
      <w:r w:rsidRPr="009F2D95">
        <w:rPr>
          <w:rFonts w:ascii="Cambria" w:eastAsia="MS Mincho" w:hAnsi="Cambria" w:cs="Cambria"/>
          <w:bCs/>
          <w:szCs w:val="23"/>
        </w:rPr>
        <w:t xml:space="preserve">. Wartość zamówienia </w:t>
      </w:r>
      <w:r w:rsidRPr="009F2D95">
        <w:rPr>
          <w:rFonts w:ascii="Cambria" w:eastAsia="MS Mincho" w:hAnsi="Cambria" w:cs="Cambria"/>
          <w:b/>
          <w:szCs w:val="23"/>
        </w:rPr>
        <w:t>nie przekracza progów unijnych</w:t>
      </w:r>
      <w:r w:rsidRPr="009F2D95">
        <w:rPr>
          <w:rFonts w:ascii="Cambria" w:eastAsia="MS Mincho" w:hAnsi="Cambria" w:cs="Cambria"/>
          <w:bCs/>
          <w:szCs w:val="23"/>
        </w:rPr>
        <w:t xml:space="preserve"> w rozumieniu art. 3 ustawy Pzp.</w:t>
      </w:r>
    </w:p>
    <w:p w14:paraId="5493C2B0" w14:textId="1EF32734" w:rsidR="001835D3" w:rsidRPr="009F2D95" w:rsidRDefault="001835D3" w:rsidP="009F2D95">
      <w:pPr>
        <w:numPr>
          <w:ilvl w:val="1"/>
          <w:numId w:val="3"/>
        </w:numPr>
        <w:spacing w:line="276" w:lineRule="auto"/>
        <w:ind w:left="567" w:hanging="567"/>
        <w:rPr>
          <w:rFonts w:ascii="Cambria" w:eastAsia="MS Mincho" w:hAnsi="Cambria" w:cs="Cambria"/>
          <w:b/>
          <w:bCs/>
          <w:szCs w:val="23"/>
        </w:rPr>
      </w:pPr>
      <w:r w:rsidRPr="009F2D95">
        <w:rPr>
          <w:rFonts w:ascii="Cambria" w:eastAsia="MS Mincho" w:hAnsi="Cambria" w:cs="Cambria"/>
          <w:b/>
          <w:bCs/>
        </w:rPr>
        <w:t>Słownik</w:t>
      </w:r>
      <w:r w:rsidRPr="009F2D95">
        <w:rPr>
          <w:rFonts w:ascii="Cambria" w:eastAsia="MS Mincho" w:hAnsi="Cambria" w:cs="MS Mincho"/>
          <w:b/>
          <w:bCs/>
        </w:rPr>
        <w:t>.</w:t>
      </w:r>
    </w:p>
    <w:p w14:paraId="5487792B" w14:textId="77777777" w:rsidR="00DE385C" w:rsidRPr="009F2D95" w:rsidRDefault="00DE385C" w:rsidP="009F2D95">
      <w:pPr>
        <w:spacing w:line="276" w:lineRule="auto"/>
        <w:ind w:left="567"/>
        <w:outlineLvl w:val="3"/>
        <w:rPr>
          <w:rFonts w:ascii="Cambria" w:eastAsia="MS Mincho" w:hAnsi="Cambria" w:cs="MS Mincho"/>
          <w:bCs/>
          <w:kern w:val="0"/>
          <w:lang w:eastAsia="pl-PL"/>
        </w:rPr>
      </w:pPr>
      <w:r w:rsidRPr="009F2D95">
        <w:rPr>
          <w:rFonts w:ascii="Cambria" w:eastAsia="MS Mincho" w:hAnsi="Cambria" w:cs="MS Mincho"/>
          <w:bCs/>
        </w:rPr>
        <w:t>Użyte w niniejszej SWZ (oraz w załącznikach) terminy mają następujące znaczenie:</w:t>
      </w:r>
    </w:p>
    <w:p w14:paraId="6C4039B7" w14:textId="1E2B91C1" w:rsidR="00DE385C" w:rsidRPr="009F2D95" w:rsidRDefault="00DE385C" w:rsidP="009F2D95">
      <w:pPr>
        <w:pStyle w:val="Kolorowalistaakcent11"/>
        <w:numPr>
          <w:ilvl w:val="0"/>
          <w:numId w:val="21"/>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eastAsia="MS Mincho" w:hAnsi="Cambria" w:cs="MS Mincho"/>
          <w:b/>
          <w:bCs/>
          <w:sz w:val="24"/>
          <w:szCs w:val="24"/>
        </w:rPr>
        <w:t>„ustawa”</w:t>
      </w:r>
      <w:r w:rsidRPr="009F2D95">
        <w:rPr>
          <w:rFonts w:ascii="Cambria" w:eastAsia="MS Mincho" w:hAnsi="Cambria" w:cs="MS Mincho"/>
          <w:bCs/>
          <w:sz w:val="24"/>
          <w:szCs w:val="24"/>
        </w:rPr>
        <w:t xml:space="preserve"> – ustawa z dnia 11 września 2019 r. Prawo zamówień publicznych </w:t>
      </w:r>
      <w:r w:rsidRPr="009F2D95">
        <w:rPr>
          <w:rFonts w:ascii="Cambria" w:eastAsia="MS Mincho" w:hAnsi="Cambria" w:cs="MS Mincho"/>
          <w:bCs/>
          <w:sz w:val="24"/>
          <w:szCs w:val="24"/>
        </w:rPr>
        <w:br/>
      </w:r>
      <w:r w:rsidR="008203C6" w:rsidRPr="009F2D95">
        <w:rPr>
          <w:rFonts w:ascii="Cambria" w:eastAsia="MS Mincho" w:hAnsi="Cambria" w:cs="MS Mincho"/>
          <w:bCs/>
          <w:sz w:val="24"/>
          <w:szCs w:val="24"/>
        </w:rPr>
        <w:t>(t. j. Dz. U. z 202</w:t>
      </w:r>
      <w:r w:rsidR="005F6FC9" w:rsidRPr="009F2D95">
        <w:rPr>
          <w:rFonts w:ascii="Cambria" w:eastAsia="MS Mincho" w:hAnsi="Cambria" w:cs="MS Mincho"/>
          <w:bCs/>
          <w:sz w:val="24"/>
          <w:szCs w:val="24"/>
        </w:rPr>
        <w:t>4</w:t>
      </w:r>
      <w:r w:rsidR="008203C6" w:rsidRPr="009F2D95">
        <w:rPr>
          <w:rFonts w:ascii="Cambria" w:eastAsia="MS Mincho" w:hAnsi="Cambria" w:cs="MS Mincho"/>
          <w:bCs/>
          <w:sz w:val="24"/>
          <w:szCs w:val="24"/>
        </w:rPr>
        <w:t xml:space="preserve"> r., poz. 1</w:t>
      </w:r>
      <w:r w:rsidR="005F6FC9" w:rsidRPr="009F2D95">
        <w:rPr>
          <w:rFonts w:ascii="Cambria" w:eastAsia="MS Mincho" w:hAnsi="Cambria" w:cs="MS Mincho"/>
          <w:bCs/>
          <w:sz w:val="24"/>
          <w:szCs w:val="24"/>
        </w:rPr>
        <w:t>320</w:t>
      </w:r>
      <w:r w:rsidRPr="009F2D95">
        <w:rPr>
          <w:rFonts w:ascii="Cambria" w:eastAsia="MS Mincho" w:hAnsi="Cambria" w:cs="MS Mincho"/>
          <w:bCs/>
          <w:sz w:val="24"/>
          <w:szCs w:val="24"/>
        </w:rPr>
        <w:t>),</w:t>
      </w:r>
    </w:p>
    <w:p w14:paraId="76F30C2D" w14:textId="77777777" w:rsidR="00DE385C" w:rsidRPr="009F2D95" w:rsidRDefault="00DE385C" w:rsidP="009F2D95">
      <w:pPr>
        <w:pStyle w:val="Kolorowalistaakcent11"/>
        <w:numPr>
          <w:ilvl w:val="0"/>
          <w:numId w:val="21"/>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eastAsia="MS Mincho" w:hAnsi="Cambria" w:cs="MS Mincho"/>
          <w:b/>
          <w:bCs/>
          <w:sz w:val="24"/>
          <w:szCs w:val="24"/>
        </w:rPr>
        <w:t>„SWZ”</w:t>
      </w:r>
      <w:r w:rsidRPr="009F2D95">
        <w:rPr>
          <w:rFonts w:ascii="Cambria" w:eastAsia="MS Mincho" w:hAnsi="Cambria" w:cs="MS Mincho"/>
          <w:bCs/>
          <w:sz w:val="24"/>
          <w:szCs w:val="24"/>
        </w:rPr>
        <w:t xml:space="preserve"> – niniejsza Specyfikacja Warunków Zamówienia,</w:t>
      </w:r>
    </w:p>
    <w:p w14:paraId="65270D5C" w14:textId="77777777" w:rsidR="00DE385C" w:rsidRPr="009F2D95" w:rsidRDefault="00DE385C" w:rsidP="009F2D95">
      <w:pPr>
        <w:pStyle w:val="Kolorowalistaakcent11"/>
        <w:numPr>
          <w:ilvl w:val="0"/>
          <w:numId w:val="21"/>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eastAsia="MS Mincho" w:hAnsi="Cambria" w:cs="MS Mincho"/>
          <w:b/>
          <w:bCs/>
          <w:sz w:val="24"/>
          <w:szCs w:val="24"/>
        </w:rPr>
        <w:t>„zamówienie”</w:t>
      </w:r>
      <w:r w:rsidRPr="009F2D95">
        <w:rPr>
          <w:rFonts w:ascii="Cambria" w:eastAsia="MS Mincho" w:hAnsi="Cambria" w:cs="MS Mincho"/>
          <w:bCs/>
          <w:sz w:val="24"/>
          <w:szCs w:val="24"/>
        </w:rPr>
        <w:t xml:space="preserve"> – zamówienie publiczne będące przedmiotem niniejszego postępowania,</w:t>
      </w:r>
    </w:p>
    <w:p w14:paraId="26387BBC" w14:textId="77777777" w:rsidR="00DE385C" w:rsidRPr="009F2D95" w:rsidRDefault="00DE385C" w:rsidP="009F2D95">
      <w:pPr>
        <w:pStyle w:val="Kolorowalistaakcent11"/>
        <w:numPr>
          <w:ilvl w:val="0"/>
          <w:numId w:val="21"/>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eastAsia="MS Mincho" w:hAnsi="Cambria" w:cs="MS Mincho"/>
          <w:b/>
          <w:bCs/>
          <w:sz w:val="24"/>
          <w:szCs w:val="24"/>
        </w:rPr>
        <w:t>„postępowanie”</w:t>
      </w:r>
      <w:r w:rsidRPr="009F2D95">
        <w:rPr>
          <w:rFonts w:ascii="Cambria" w:eastAsia="MS Mincho" w:hAnsi="Cambria" w:cs="MS Mincho"/>
          <w:bCs/>
          <w:sz w:val="24"/>
          <w:szCs w:val="24"/>
        </w:rPr>
        <w:t xml:space="preserve"> – postępowanie o udzielenie zamówienia publicznego, którego dotyczy niniejsza SWZ,</w:t>
      </w:r>
    </w:p>
    <w:p w14:paraId="5FEF91B1" w14:textId="1ED471D8" w:rsidR="00DE385C" w:rsidRPr="009F2D95" w:rsidRDefault="00DE385C" w:rsidP="009F2D95">
      <w:pPr>
        <w:pStyle w:val="Kolorowalistaakcent11"/>
        <w:numPr>
          <w:ilvl w:val="0"/>
          <w:numId w:val="21"/>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eastAsia="MS Mincho" w:hAnsi="Cambria" w:cs="MS Mincho"/>
          <w:b/>
          <w:bCs/>
          <w:sz w:val="24"/>
          <w:szCs w:val="24"/>
        </w:rPr>
        <w:t>„Zamawiający”</w:t>
      </w:r>
      <w:r w:rsidRPr="009F2D95">
        <w:rPr>
          <w:rFonts w:ascii="Cambria" w:eastAsia="MS Mincho" w:hAnsi="Cambria" w:cs="MS Mincho"/>
          <w:bCs/>
          <w:sz w:val="24"/>
          <w:szCs w:val="24"/>
        </w:rPr>
        <w:t xml:space="preserve"> – </w:t>
      </w:r>
      <w:r w:rsidRPr="009F2D95">
        <w:rPr>
          <w:rFonts w:ascii="Cambria" w:hAnsi="Cambria" w:cs="Cambria"/>
          <w:b/>
          <w:bCs/>
          <w:color w:val="000000"/>
          <w:sz w:val="24"/>
          <w:szCs w:val="24"/>
        </w:rPr>
        <w:t xml:space="preserve">Gmina </w:t>
      </w:r>
      <w:r w:rsidR="00D20D18" w:rsidRPr="009F2D95">
        <w:rPr>
          <w:rFonts w:ascii="Cambria" w:hAnsi="Cambria" w:cs="Cambria"/>
          <w:b/>
          <w:bCs/>
          <w:color w:val="000000"/>
          <w:sz w:val="24"/>
          <w:szCs w:val="24"/>
        </w:rPr>
        <w:t>Żary o statusie miejskim</w:t>
      </w:r>
      <w:r w:rsidRPr="009F2D95">
        <w:rPr>
          <w:rFonts w:ascii="Cambria" w:eastAsia="MS Mincho" w:hAnsi="Cambria" w:cs="MS Mincho"/>
          <w:bCs/>
          <w:sz w:val="24"/>
          <w:szCs w:val="24"/>
        </w:rPr>
        <w:t>,</w:t>
      </w:r>
    </w:p>
    <w:p w14:paraId="04B52E90" w14:textId="77777777" w:rsidR="00DE385C" w:rsidRPr="009F2D95" w:rsidRDefault="00DE385C" w:rsidP="009F2D95">
      <w:pPr>
        <w:pStyle w:val="Akapitzlist"/>
        <w:widowControl w:val="0"/>
        <w:numPr>
          <w:ilvl w:val="0"/>
          <w:numId w:val="21"/>
        </w:numPr>
        <w:spacing w:before="0" w:after="0" w:line="276" w:lineRule="auto"/>
        <w:ind w:left="993" w:hanging="426"/>
        <w:jc w:val="left"/>
        <w:outlineLvl w:val="3"/>
        <w:rPr>
          <w:rFonts w:ascii="Cambria" w:eastAsia="MS Mincho" w:hAnsi="Cambria" w:cs="MS Mincho"/>
          <w:bCs/>
          <w:sz w:val="24"/>
          <w:szCs w:val="24"/>
        </w:rPr>
      </w:pPr>
      <w:r w:rsidRPr="009F2D95">
        <w:rPr>
          <w:rFonts w:ascii="Cambria" w:eastAsia="MS Mincho" w:hAnsi="Cambria" w:cs="MS Mincho"/>
          <w:b/>
          <w:bCs/>
          <w:sz w:val="24"/>
          <w:szCs w:val="24"/>
        </w:rPr>
        <w:t>„Wykonawca”</w:t>
      </w:r>
      <w:r w:rsidRPr="009F2D95">
        <w:rPr>
          <w:rFonts w:ascii="Cambria" w:eastAsia="MS Mincho" w:hAnsi="Cambria" w:cs="MS Mincho"/>
          <w:bCs/>
          <w:sz w:val="24"/>
          <w:szCs w:val="24"/>
        </w:rPr>
        <w:t xml:space="preserve"> – </w:t>
      </w:r>
      <w:r w:rsidRPr="009F2D95">
        <w:rPr>
          <w:rFonts w:ascii="Cambria" w:hAnsi="Cambria"/>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9F2D95">
        <w:rPr>
          <w:rFonts w:ascii="Cambria" w:eastAsia="MS Mincho" w:hAnsi="Cambria" w:cs="MS Mincho"/>
          <w:bCs/>
          <w:sz w:val="24"/>
          <w:szCs w:val="24"/>
        </w:rPr>
        <w:t>,</w:t>
      </w:r>
    </w:p>
    <w:p w14:paraId="62ADA221" w14:textId="1C66FEFA" w:rsidR="0079717C" w:rsidRPr="009F2D95" w:rsidRDefault="00DE385C" w:rsidP="009F2D95">
      <w:pPr>
        <w:pStyle w:val="Kolorowalistaakcent11"/>
        <w:numPr>
          <w:ilvl w:val="0"/>
          <w:numId w:val="21"/>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eastAsia="MS Mincho" w:hAnsi="Cambria" w:cs="MS Mincho"/>
          <w:b/>
          <w:bCs/>
          <w:sz w:val="24"/>
          <w:szCs w:val="24"/>
        </w:rPr>
        <w:lastRenderedPageBreak/>
        <w:t>„RODO”</w:t>
      </w:r>
      <w:r w:rsidRPr="009F2D95">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365080C8" w14:textId="5C798C82" w:rsidR="00D555DB" w:rsidRPr="009F2D95" w:rsidRDefault="00FB46CC" w:rsidP="009F2D95">
      <w:pPr>
        <w:pStyle w:val="Kolorowalistaakcent11"/>
        <w:numPr>
          <w:ilvl w:val="0"/>
          <w:numId w:val="21"/>
        </w:numPr>
        <w:suppressAutoHyphens w:val="0"/>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eastAsia="MS Mincho" w:hAnsi="Cambria" w:cs="MS Mincho"/>
          <w:b/>
          <w:bCs/>
          <w:sz w:val="24"/>
          <w:szCs w:val="24"/>
        </w:rPr>
        <w:t>„</w:t>
      </w:r>
      <w:r w:rsidR="00D555DB" w:rsidRPr="009F2D95">
        <w:rPr>
          <w:rFonts w:ascii="Cambria" w:eastAsia="MS Mincho" w:hAnsi="Cambria" w:cs="MS Mincho"/>
          <w:b/>
          <w:bCs/>
          <w:sz w:val="24"/>
          <w:szCs w:val="24"/>
        </w:rPr>
        <w:t>Platforma e-zamówienia”</w:t>
      </w:r>
      <w:r w:rsidR="00D555DB" w:rsidRPr="009F2D95">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1" w:history="1">
        <w:r w:rsidR="00D555DB" w:rsidRPr="009F2D95">
          <w:rPr>
            <w:rStyle w:val="Hipercze"/>
            <w:rFonts w:ascii="Cambria" w:eastAsia="MS Mincho" w:hAnsi="Cambria" w:cs="MS Mincho"/>
            <w:bCs/>
            <w:sz w:val="24"/>
            <w:szCs w:val="24"/>
          </w:rPr>
          <w:t>https://ezamowienia.gov.pl</w:t>
        </w:r>
      </w:hyperlink>
    </w:p>
    <w:p w14:paraId="5C459270" w14:textId="1C7ABCFA" w:rsidR="003D624C" w:rsidRPr="009F2D95" w:rsidRDefault="003D624C" w:rsidP="009F2D95">
      <w:pPr>
        <w:pStyle w:val="Kolorowalistaakcent11"/>
        <w:numPr>
          <w:ilvl w:val="0"/>
          <w:numId w:val="21"/>
        </w:numPr>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hAnsi="Cambria" w:cs="Arial"/>
          <w:b/>
          <w:bCs/>
          <w:sz w:val="24"/>
          <w:szCs w:val="24"/>
        </w:rPr>
        <w:t xml:space="preserve">„kwalifikowany podpis elektroniczny” </w:t>
      </w:r>
      <w:r w:rsidRPr="009F2D95">
        <w:rPr>
          <w:rFonts w:ascii="Cambria" w:hAnsi="Cambria"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w:t>
      </w:r>
      <w:r w:rsidR="004B498A" w:rsidRPr="009F2D95">
        <w:rPr>
          <w:rFonts w:ascii="Cambria" w:hAnsi="Cambria" w:cs="Arial"/>
          <w:sz w:val="24"/>
          <w:szCs w:val="24"/>
        </w:rPr>
        <w:t>4</w:t>
      </w:r>
      <w:r w:rsidRPr="009F2D95">
        <w:rPr>
          <w:rFonts w:ascii="Cambria" w:hAnsi="Cambria" w:cs="Arial"/>
          <w:sz w:val="24"/>
          <w:szCs w:val="24"/>
        </w:rPr>
        <w:t xml:space="preserve"> r. poz. </w:t>
      </w:r>
      <w:r w:rsidR="00394655" w:rsidRPr="009F2D95">
        <w:rPr>
          <w:rFonts w:ascii="Cambria" w:hAnsi="Cambria" w:cs="Arial"/>
          <w:sz w:val="24"/>
          <w:szCs w:val="24"/>
        </w:rPr>
        <w:t>1725</w:t>
      </w:r>
      <w:r w:rsidRPr="009F2D95">
        <w:rPr>
          <w:rFonts w:ascii="Cambria" w:hAnsi="Cambria" w:cs="Arial"/>
          <w:sz w:val="24"/>
          <w:szCs w:val="24"/>
        </w:rPr>
        <w:t xml:space="preserve">), </w:t>
      </w:r>
    </w:p>
    <w:p w14:paraId="620F72C3" w14:textId="77777777" w:rsidR="003D624C" w:rsidRPr="009F2D95" w:rsidRDefault="003D624C" w:rsidP="009F2D95">
      <w:pPr>
        <w:pStyle w:val="Kolorowalistaakcent11"/>
        <w:numPr>
          <w:ilvl w:val="0"/>
          <w:numId w:val="21"/>
        </w:numPr>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hAnsi="Cambria" w:cs="Arial"/>
          <w:b/>
          <w:bCs/>
          <w:sz w:val="24"/>
          <w:szCs w:val="24"/>
        </w:rPr>
        <w:t>„podpis zaufany”</w:t>
      </w:r>
      <w:r w:rsidRPr="009F2D95">
        <w:rPr>
          <w:rFonts w:ascii="Cambria" w:hAnsi="Cambria" w:cs="Arial"/>
          <w:sz w:val="24"/>
          <w:szCs w:val="24"/>
        </w:rPr>
        <w:t xml:space="preserve"> – podpis elektroniczny, którego autentyczność </w:t>
      </w:r>
      <w:r w:rsidRPr="009F2D95">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0D7CA630" w:rsidR="003D624C" w:rsidRPr="009F2D95" w:rsidRDefault="003D624C" w:rsidP="009F2D95">
      <w:pPr>
        <w:pStyle w:val="Kolorowalistaakcent11"/>
        <w:numPr>
          <w:ilvl w:val="0"/>
          <w:numId w:val="21"/>
        </w:numPr>
        <w:spacing w:before="0" w:after="0" w:line="276" w:lineRule="auto"/>
        <w:ind w:left="993" w:hanging="426"/>
        <w:contextualSpacing/>
        <w:jc w:val="left"/>
        <w:outlineLvl w:val="3"/>
        <w:rPr>
          <w:rFonts w:ascii="Cambria" w:eastAsia="MS Mincho" w:hAnsi="Cambria" w:cs="MS Mincho"/>
          <w:bCs/>
          <w:sz w:val="24"/>
          <w:szCs w:val="24"/>
        </w:rPr>
      </w:pPr>
      <w:r w:rsidRPr="009F2D95">
        <w:rPr>
          <w:rFonts w:ascii="Cambria" w:hAnsi="Cambria" w:cs="Arial"/>
          <w:b/>
          <w:bCs/>
          <w:sz w:val="24"/>
          <w:szCs w:val="24"/>
        </w:rPr>
        <w:t>„podpis osobisty”</w:t>
      </w:r>
      <w:r w:rsidRPr="009F2D95">
        <w:rPr>
          <w:rFonts w:ascii="Cambria" w:hAnsi="Cambria" w:cs="Arial"/>
          <w:sz w:val="24"/>
          <w:szCs w:val="24"/>
        </w:rPr>
        <w:t xml:space="preserve"> – zaawansowany podpis elektroniczny w rozumieniu art. 3 pkt 11 rozporządzenia Parlamentu Europejskiego i Rady (UE) nr 910/2014 </w:t>
      </w:r>
      <w:r w:rsidRPr="009F2D95">
        <w:rPr>
          <w:rFonts w:ascii="Cambria" w:hAnsi="Cambria" w:cs="Arial"/>
          <w:sz w:val="24"/>
          <w:szCs w:val="24"/>
        </w:rPr>
        <w:br/>
        <w:t>z 23 lipca 2014 r. w sprawie identyfikacji elektronicznej i usług zaufania w odniesieniu do transakcji elektronicznych na rynku wewnętrznym oraz uchylającego dyrektywę 1999/93/WE</w:t>
      </w:r>
      <w:r w:rsidR="00FB43D6" w:rsidRPr="009F2D95">
        <w:rPr>
          <w:rFonts w:ascii="Cambria" w:hAnsi="Cambria" w:cs="Arial"/>
          <w:sz w:val="24"/>
          <w:szCs w:val="24"/>
        </w:rPr>
        <w:t xml:space="preserve"> </w:t>
      </w:r>
      <w:r w:rsidR="00FB43D6" w:rsidRPr="009F2D95">
        <w:rPr>
          <w:rFonts w:ascii="Cambria" w:hAnsi="Cambria" w:cs="Arial"/>
          <w:color w:val="000000" w:themeColor="text1"/>
          <w:sz w:val="24"/>
          <w:szCs w:val="24"/>
        </w:rPr>
        <w:t>(Dz. Urz. UE L 257 z 23.07.2014, str. 73, z późn. zm.)</w:t>
      </w:r>
      <w:r w:rsidRPr="009F2D95">
        <w:rPr>
          <w:rFonts w:ascii="Cambria" w:hAnsi="Cambria" w:cs="Arial"/>
          <w:color w:val="000000" w:themeColor="text1"/>
          <w:sz w:val="24"/>
          <w:szCs w:val="24"/>
        </w:rPr>
        <w:t xml:space="preserve">, </w:t>
      </w:r>
      <w:r w:rsidRPr="009F2D95">
        <w:rPr>
          <w:rFonts w:ascii="Cambria" w:hAnsi="Cambria" w:cs="Arial"/>
          <w:sz w:val="24"/>
          <w:szCs w:val="24"/>
        </w:rPr>
        <w:t>weryfikowany za pomocą certyfikatu podpisu osobistego</w:t>
      </w:r>
      <w:r w:rsidRPr="009F2D95">
        <w:rPr>
          <w:rFonts w:ascii="Cambria" w:eastAsia="MS Mincho" w:hAnsi="Cambria" w:cs="Cambria"/>
          <w:b/>
          <w:bCs/>
          <w:sz w:val="24"/>
          <w:szCs w:val="24"/>
        </w:rPr>
        <w:t xml:space="preserve"> </w:t>
      </w:r>
    </w:p>
    <w:p w14:paraId="1574860E" w14:textId="2768F8C2" w:rsidR="001835D3" w:rsidRPr="009F2D95" w:rsidRDefault="001835D3" w:rsidP="009F2D95">
      <w:pPr>
        <w:numPr>
          <w:ilvl w:val="1"/>
          <w:numId w:val="3"/>
        </w:numPr>
        <w:spacing w:line="276" w:lineRule="auto"/>
        <w:ind w:left="567" w:hanging="567"/>
        <w:rPr>
          <w:rFonts w:ascii="Cambria" w:eastAsia="MS Mincho" w:hAnsi="Cambria" w:cs="MS Mincho"/>
          <w:bCs/>
        </w:rPr>
      </w:pPr>
      <w:r w:rsidRPr="009F2D95">
        <w:rPr>
          <w:rFonts w:ascii="Cambria" w:eastAsia="MS Mincho" w:hAnsi="Cambria" w:cs="Cambria"/>
          <w:b/>
          <w:bCs/>
        </w:rPr>
        <w:t>Wykonawca</w:t>
      </w:r>
      <w:r w:rsidRPr="009F2D95">
        <w:rPr>
          <w:rFonts w:ascii="Cambria" w:hAnsi="Cambria" w:cs="Arial"/>
          <w:bCs/>
        </w:rPr>
        <w:t xml:space="preserve"> powinien dokładnie zapoznać się z niniejszą SWZ i złożyć ofertę zgodnie </w:t>
      </w:r>
      <w:r w:rsidR="00DC4FD0" w:rsidRPr="009F2D95">
        <w:rPr>
          <w:rFonts w:ascii="Cambria" w:hAnsi="Cambria" w:cs="Arial"/>
          <w:bCs/>
        </w:rPr>
        <w:br/>
      </w:r>
      <w:r w:rsidRPr="009F2D95">
        <w:rPr>
          <w:rFonts w:ascii="Cambria" w:hAnsi="Cambria" w:cs="Arial"/>
          <w:bCs/>
        </w:rPr>
        <w:t>z jej wymaganiami.</w:t>
      </w:r>
    </w:p>
    <w:p w14:paraId="32477A30" w14:textId="77777777" w:rsidR="001835D3" w:rsidRPr="009F2D95" w:rsidRDefault="001835D3" w:rsidP="009F2D95">
      <w:pPr>
        <w:spacing w:line="276" w:lineRule="auto"/>
        <w:ind w:left="567"/>
        <w:jc w:val="both"/>
        <w:rPr>
          <w:rFonts w:ascii="Cambria" w:hAnsi="Cambria" w:cs="Cambria"/>
          <w:bCs/>
          <w:sz w:val="10"/>
          <w:szCs w:val="10"/>
        </w:rPr>
      </w:pPr>
    </w:p>
    <w:tbl>
      <w:tblPr>
        <w:tblW w:w="0" w:type="auto"/>
        <w:tblInd w:w="354" w:type="dxa"/>
        <w:tblLayout w:type="fixed"/>
        <w:tblLook w:val="0000" w:firstRow="0" w:lastRow="0" w:firstColumn="0" w:lastColumn="0" w:noHBand="0" w:noVBand="0"/>
      </w:tblPr>
      <w:tblGrid>
        <w:gridCol w:w="9393"/>
      </w:tblGrid>
      <w:tr w:rsidR="001835D3" w:rsidRPr="009F2D95"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9F2D95" w:rsidRDefault="001835D3" w:rsidP="009F2D95">
            <w:pPr>
              <w:spacing w:line="276" w:lineRule="auto"/>
              <w:jc w:val="center"/>
              <w:rPr>
                <w:rFonts w:ascii="Cambria" w:hAnsi="Cambria" w:cs="Cambria"/>
                <w:b/>
                <w:bCs/>
                <w:sz w:val="26"/>
                <w:szCs w:val="26"/>
              </w:rPr>
            </w:pPr>
            <w:r w:rsidRPr="009F2D95">
              <w:rPr>
                <w:rFonts w:ascii="Cambria" w:hAnsi="Cambria" w:cs="Cambria"/>
                <w:b/>
                <w:sz w:val="26"/>
                <w:szCs w:val="26"/>
              </w:rPr>
              <w:t>Rozdział 2</w:t>
            </w:r>
          </w:p>
          <w:p w14:paraId="2F80067C" w14:textId="77777777" w:rsidR="001835D3" w:rsidRPr="009F2D95" w:rsidRDefault="001835D3" w:rsidP="009F2D95">
            <w:pPr>
              <w:spacing w:line="276" w:lineRule="auto"/>
              <w:jc w:val="center"/>
              <w:rPr>
                <w:rFonts w:ascii="Cambria" w:hAnsi="Cambria"/>
              </w:rPr>
            </w:pPr>
            <w:r w:rsidRPr="009F2D95">
              <w:rPr>
                <w:rFonts w:ascii="Cambria" w:hAnsi="Cambria" w:cs="Cambria"/>
                <w:b/>
                <w:bCs/>
                <w:sz w:val="26"/>
                <w:szCs w:val="26"/>
              </w:rPr>
              <w:t>INFORMACJA, CZY ZAMAWIAJĄCY PRZEWIDUJE WYBÓR NAJKORZYSTNIEJSZEJ OFERTY Z MOZLIWOŚCIĄ PROWADZENIA NEGOCJACJI</w:t>
            </w:r>
          </w:p>
        </w:tc>
      </w:tr>
    </w:tbl>
    <w:p w14:paraId="67DB196A" w14:textId="77777777" w:rsidR="001835D3" w:rsidRPr="009F2D95" w:rsidRDefault="001835D3" w:rsidP="009F2D95">
      <w:pPr>
        <w:pStyle w:val="Akapitzlist2"/>
        <w:spacing w:before="0" w:after="0" w:line="276" w:lineRule="auto"/>
        <w:ind w:left="0"/>
        <w:rPr>
          <w:rFonts w:ascii="Cambria" w:hAnsi="Cambria" w:cs="Cambria"/>
          <w:b/>
          <w:bCs/>
        </w:rPr>
      </w:pPr>
    </w:p>
    <w:p w14:paraId="3999C057" w14:textId="2136542D" w:rsidR="009455DF" w:rsidRPr="009F2D95" w:rsidRDefault="001835D3" w:rsidP="009F2D95">
      <w:pPr>
        <w:spacing w:line="276" w:lineRule="auto"/>
        <w:ind w:left="284"/>
        <w:rPr>
          <w:rFonts w:ascii="Cambria" w:hAnsi="Cambria" w:cs="Cambria"/>
          <w:bCs/>
        </w:rPr>
      </w:pPr>
      <w:r w:rsidRPr="009F2D95">
        <w:rPr>
          <w:rFonts w:ascii="Cambria" w:hAnsi="Cambria" w:cs="Cambria"/>
          <w:bCs/>
        </w:rPr>
        <w:t xml:space="preserve">Zamawiający </w:t>
      </w:r>
      <w:r w:rsidRPr="009F2D95">
        <w:rPr>
          <w:rFonts w:ascii="Cambria" w:hAnsi="Cambria" w:cs="Cambria"/>
          <w:b/>
          <w:bCs/>
          <w:u w:val="single"/>
        </w:rPr>
        <w:t>nie przewiduje</w:t>
      </w:r>
      <w:r w:rsidR="00DC4FD0" w:rsidRPr="009F2D95">
        <w:rPr>
          <w:rFonts w:ascii="Cambria" w:hAnsi="Cambria" w:cs="Cambria"/>
          <w:b/>
          <w:bCs/>
          <w:u w:val="single"/>
        </w:rPr>
        <w:t xml:space="preserve"> </w:t>
      </w:r>
      <w:r w:rsidRPr="009F2D95">
        <w:rPr>
          <w:rFonts w:ascii="Cambria" w:hAnsi="Cambria" w:cs="Cambria"/>
          <w:bCs/>
        </w:rPr>
        <w:t>wyboru najkorzystniejszej oferty z możl</w:t>
      </w:r>
      <w:r w:rsidR="001103F5" w:rsidRPr="009F2D95">
        <w:rPr>
          <w:rFonts w:ascii="Cambria" w:hAnsi="Cambria" w:cs="Cambria"/>
          <w:bCs/>
        </w:rPr>
        <w:t>iwością prowadzenia negocjacji.</w:t>
      </w:r>
    </w:p>
    <w:p w14:paraId="443F63C9" w14:textId="77777777" w:rsidR="001103F5" w:rsidRPr="009F2D95" w:rsidRDefault="001103F5" w:rsidP="009F2D95">
      <w:pPr>
        <w:spacing w:line="276" w:lineRule="auto"/>
        <w:ind w:left="284"/>
        <w:jc w:val="both"/>
        <w:rPr>
          <w:rFonts w:ascii="Cambria" w:hAnsi="Cambria" w:cs="Cambria"/>
          <w:bCs/>
        </w:rPr>
      </w:pPr>
    </w:p>
    <w:tbl>
      <w:tblPr>
        <w:tblW w:w="9378" w:type="dxa"/>
        <w:tblInd w:w="369" w:type="dxa"/>
        <w:tblLayout w:type="fixed"/>
        <w:tblLook w:val="0000" w:firstRow="0" w:lastRow="0" w:firstColumn="0" w:lastColumn="0" w:noHBand="0" w:noVBand="0"/>
      </w:tblPr>
      <w:tblGrid>
        <w:gridCol w:w="9378"/>
      </w:tblGrid>
      <w:tr w:rsidR="001835D3" w:rsidRPr="009F2D95" w14:paraId="583E5BD5" w14:textId="77777777" w:rsidTr="00D20D18">
        <w:tc>
          <w:tcPr>
            <w:tcW w:w="9378" w:type="dxa"/>
            <w:tcBorders>
              <w:bottom w:val="single" w:sz="4" w:space="0" w:color="000000"/>
            </w:tcBorders>
            <w:shd w:val="clear" w:color="auto" w:fill="D9D9D9"/>
          </w:tcPr>
          <w:p w14:paraId="46CA82F1"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3</w:t>
            </w:r>
          </w:p>
          <w:p w14:paraId="620E4372"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ŹRÓDŁA FINANSOWANIA</w:t>
            </w:r>
          </w:p>
        </w:tc>
      </w:tr>
    </w:tbl>
    <w:p w14:paraId="6B55D809" w14:textId="77777777" w:rsidR="001835D3" w:rsidRPr="009F2D95" w:rsidRDefault="001835D3" w:rsidP="009F2D95">
      <w:pPr>
        <w:pStyle w:val="Akapitzlist2"/>
        <w:spacing w:before="0" w:after="0" w:line="276" w:lineRule="auto"/>
        <w:ind w:left="567"/>
        <w:jc w:val="left"/>
        <w:rPr>
          <w:rFonts w:ascii="Cambria" w:hAnsi="Cambria" w:cs="Cambria"/>
          <w:bCs/>
        </w:rPr>
      </w:pPr>
    </w:p>
    <w:p w14:paraId="18E22101" w14:textId="20D442FD" w:rsidR="00DA47DB" w:rsidRPr="009F2D95" w:rsidRDefault="00DA47DB" w:rsidP="009F2D95">
      <w:pPr>
        <w:pStyle w:val="Akapitzlist"/>
        <w:numPr>
          <w:ilvl w:val="0"/>
          <w:numId w:val="23"/>
        </w:numPr>
        <w:spacing w:before="0" w:after="0" w:line="276" w:lineRule="auto"/>
        <w:ind w:left="567" w:hanging="567"/>
        <w:rPr>
          <w:rFonts w:ascii="Cambria" w:hAnsi="Cambria" w:cs="Arial"/>
          <w:b/>
          <w:sz w:val="24"/>
          <w:szCs w:val="24"/>
        </w:rPr>
      </w:pPr>
      <w:r w:rsidRPr="009F2D95">
        <w:rPr>
          <w:rFonts w:ascii="Cambria" w:hAnsi="Cambria" w:cs="Arial"/>
          <w:b/>
          <w:bCs/>
          <w:sz w:val="24"/>
          <w:szCs w:val="24"/>
        </w:rPr>
        <w:t xml:space="preserve">Przedmiot zamówienia </w:t>
      </w:r>
      <w:r w:rsidRPr="009F2D95">
        <w:rPr>
          <w:rFonts w:ascii="Cambria" w:hAnsi="Cambria" w:cs="Verdana"/>
          <w:sz w:val="24"/>
          <w:szCs w:val="24"/>
        </w:rPr>
        <w:t xml:space="preserve">finansowany będzie ze środków </w:t>
      </w:r>
      <w:r w:rsidR="00EB2C03" w:rsidRPr="009F2D95">
        <w:rPr>
          <w:rFonts w:ascii="Cambria" w:hAnsi="Cambria" w:cs="Verdana"/>
          <w:sz w:val="24"/>
          <w:szCs w:val="24"/>
        </w:rPr>
        <w:t>własnych.</w:t>
      </w:r>
    </w:p>
    <w:p w14:paraId="2F04FAE8" w14:textId="77777777" w:rsidR="001835D3" w:rsidRPr="009F2D95" w:rsidRDefault="001835D3" w:rsidP="009F2D95">
      <w:pPr>
        <w:pStyle w:val="Kolorowalistaakcent11"/>
        <w:spacing w:before="0" w:after="0" w:line="276" w:lineRule="auto"/>
        <w:ind w:left="0"/>
        <w:rPr>
          <w:rFonts w:ascii="Cambria" w:hAnsi="Cambria" w:cs="Cambria"/>
          <w:b/>
          <w:bCs/>
          <w:sz w:val="10"/>
          <w:szCs w:val="10"/>
        </w:rPr>
      </w:pPr>
    </w:p>
    <w:tbl>
      <w:tblPr>
        <w:tblW w:w="0" w:type="auto"/>
        <w:tblInd w:w="108" w:type="dxa"/>
        <w:tblLayout w:type="fixed"/>
        <w:tblLook w:val="0000" w:firstRow="0" w:lastRow="0" w:firstColumn="0" w:lastColumn="0" w:noHBand="0" w:noVBand="0"/>
      </w:tblPr>
      <w:tblGrid>
        <w:gridCol w:w="9639"/>
      </w:tblGrid>
      <w:tr w:rsidR="001835D3" w:rsidRPr="009F2D95" w14:paraId="507D611C" w14:textId="77777777" w:rsidTr="00CD36A9">
        <w:tc>
          <w:tcPr>
            <w:tcW w:w="9639" w:type="dxa"/>
            <w:tcBorders>
              <w:bottom w:val="single" w:sz="4" w:space="0" w:color="000000"/>
            </w:tcBorders>
            <w:shd w:val="clear" w:color="auto" w:fill="D9D9D9"/>
          </w:tcPr>
          <w:p w14:paraId="6D1A6A20"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4</w:t>
            </w:r>
          </w:p>
          <w:p w14:paraId="29663148"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OPIS PRZEDMIOTU ZAMÓWIENIA</w:t>
            </w:r>
          </w:p>
        </w:tc>
      </w:tr>
    </w:tbl>
    <w:p w14:paraId="750353B9" w14:textId="77777777" w:rsidR="001835D3" w:rsidRPr="009F2D95" w:rsidRDefault="001835D3" w:rsidP="009F2D95">
      <w:pPr>
        <w:pStyle w:val="Kolorowalistaakcent11"/>
        <w:tabs>
          <w:tab w:val="left" w:pos="567"/>
        </w:tabs>
        <w:spacing w:before="0" w:after="0" w:line="276" w:lineRule="auto"/>
        <w:ind w:left="0"/>
        <w:rPr>
          <w:rFonts w:ascii="Cambria" w:hAnsi="Cambria" w:cs="Cambria"/>
          <w:bCs/>
          <w:vanish/>
          <w:sz w:val="24"/>
          <w:szCs w:val="24"/>
        </w:rPr>
      </w:pPr>
    </w:p>
    <w:p w14:paraId="1BAFD745" w14:textId="77777777" w:rsidR="001835D3" w:rsidRPr="009F2D95" w:rsidRDefault="001835D3" w:rsidP="009F2D95">
      <w:pPr>
        <w:pStyle w:val="Kolorowalistaakcent11"/>
        <w:tabs>
          <w:tab w:val="left" w:pos="567"/>
        </w:tabs>
        <w:spacing w:before="0" w:after="0" w:line="276" w:lineRule="auto"/>
        <w:ind w:left="567"/>
        <w:rPr>
          <w:rFonts w:ascii="Cambria" w:hAnsi="Cambria" w:cs="Cambria"/>
          <w:b/>
          <w:bCs/>
          <w:sz w:val="24"/>
          <w:szCs w:val="24"/>
        </w:rPr>
      </w:pPr>
    </w:p>
    <w:p w14:paraId="66FE688F" w14:textId="40C8C1D1" w:rsidR="00595B74" w:rsidRPr="009F2D95" w:rsidRDefault="000E088A" w:rsidP="009F2D95">
      <w:pPr>
        <w:numPr>
          <w:ilvl w:val="1"/>
          <w:numId w:val="9"/>
        </w:numPr>
        <w:spacing w:line="276" w:lineRule="auto"/>
        <w:ind w:left="567" w:hanging="567"/>
        <w:rPr>
          <w:rFonts w:ascii="Cambria" w:hAnsi="Cambria" w:cs="Cambria"/>
        </w:rPr>
      </w:pPr>
      <w:bookmarkStart w:id="1" w:name="_Hlk142295903"/>
      <w:r w:rsidRPr="009F2D95">
        <w:rPr>
          <w:rFonts w:ascii="Cambria" w:hAnsi="Cambria" w:cs="Cambria"/>
        </w:rPr>
        <w:lastRenderedPageBreak/>
        <w:t>Zakres przedmiotu zamówienia obejmuje modernizację boiska sportowego polegającą na m. innymi: wykonaniu robót rozbiórkowych (frezowanie nawierzchni bitumicznej), wymianie krawężników na obrzeża betonowe, wykonanie nawierzchni boiska z tzw. sztucznej trawy,  wymianie bramek do gry w piłkę nożną i koszy do koszykówki, dostawie i montażu ogrodzenia (piłko chwytów), dostawie i montażu małej architektury (ławki, kosze na śmieci), wykonaniu chodników z kostki betonowej , uporządkowaniu terenu; uzyskanie Decyzji z pozwoleniem na użytkowanie lub skuteczne zawiadomienie o zakończeniu budowy.</w:t>
      </w:r>
    </w:p>
    <w:p w14:paraId="467872D8" w14:textId="4E63AD2C" w:rsidR="000E088A" w:rsidRPr="009F2D95" w:rsidRDefault="00EA6DC5" w:rsidP="00E9730B">
      <w:pPr>
        <w:pStyle w:val="Akapitzlist"/>
        <w:numPr>
          <w:ilvl w:val="1"/>
          <w:numId w:val="9"/>
        </w:numPr>
        <w:spacing w:before="0" w:after="0" w:line="276" w:lineRule="auto"/>
        <w:ind w:left="567" w:hanging="567"/>
        <w:jc w:val="left"/>
        <w:rPr>
          <w:rFonts w:ascii="Cambria" w:hAnsi="Cambria" w:cs="Cambria"/>
          <w:sz w:val="24"/>
          <w:szCs w:val="24"/>
        </w:rPr>
      </w:pPr>
      <w:r w:rsidRPr="009F2D95">
        <w:rPr>
          <w:rFonts w:ascii="Cambria" w:hAnsi="Cambria" w:cs="Cambria"/>
          <w:sz w:val="24"/>
          <w:szCs w:val="24"/>
        </w:rPr>
        <w:t xml:space="preserve">Zakres rzeczowy przedmiotu </w:t>
      </w:r>
      <w:r w:rsidR="002E2AF9" w:rsidRPr="009F2D95">
        <w:rPr>
          <w:rFonts w:ascii="Cambria" w:hAnsi="Cambria" w:cs="Cambria"/>
          <w:sz w:val="24"/>
          <w:szCs w:val="24"/>
        </w:rPr>
        <w:t>zamówienia</w:t>
      </w:r>
      <w:r w:rsidRPr="009F2D95">
        <w:rPr>
          <w:rFonts w:ascii="Cambria" w:hAnsi="Cambria" w:cs="Cambria"/>
          <w:sz w:val="24"/>
          <w:szCs w:val="24"/>
        </w:rPr>
        <w:t xml:space="preserve"> określa </w:t>
      </w:r>
      <w:r w:rsidR="000E088A" w:rsidRPr="009F2D95">
        <w:rPr>
          <w:rFonts w:ascii="Cambria" w:hAnsi="Cambria" w:cs="Cambria"/>
          <w:sz w:val="24"/>
          <w:szCs w:val="24"/>
        </w:rPr>
        <w:t xml:space="preserve">dokumentacja projektowa sporządzona przez „PROJEKTOWANIE I NADZORY INWESTYCJI Tomasz </w:t>
      </w:r>
      <w:proofErr w:type="spellStart"/>
      <w:r w:rsidR="000E088A" w:rsidRPr="009F2D95">
        <w:rPr>
          <w:rFonts w:ascii="Cambria" w:hAnsi="Cambria" w:cs="Cambria"/>
          <w:sz w:val="24"/>
          <w:szCs w:val="24"/>
        </w:rPr>
        <w:t>Raszczuk</w:t>
      </w:r>
      <w:proofErr w:type="spellEnd"/>
      <w:r w:rsidR="000E088A" w:rsidRPr="009F2D95">
        <w:rPr>
          <w:rFonts w:ascii="Cambria" w:hAnsi="Cambria" w:cs="Cambria"/>
          <w:sz w:val="24"/>
          <w:szCs w:val="24"/>
        </w:rPr>
        <w:t xml:space="preserve"> ul.</w:t>
      </w:r>
      <w:r w:rsidR="00E9730B">
        <w:rPr>
          <w:rFonts w:ascii="Cambria" w:hAnsi="Cambria" w:cs="Cambria"/>
          <w:sz w:val="24"/>
          <w:szCs w:val="24"/>
        </w:rPr>
        <w:t> </w:t>
      </w:r>
      <w:r w:rsidR="000E088A" w:rsidRPr="009F2D95">
        <w:rPr>
          <w:rFonts w:ascii="Cambria" w:hAnsi="Cambria" w:cs="Cambria"/>
          <w:sz w:val="24"/>
          <w:szCs w:val="24"/>
        </w:rPr>
        <w:t xml:space="preserve"> Niecała 2d 65-001 Zielona Góra, na którą składają się następujące opracowania:</w:t>
      </w:r>
    </w:p>
    <w:p w14:paraId="15DAA203" w14:textId="23499555" w:rsidR="000E088A" w:rsidRPr="009F2D95" w:rsidRDefault="000E088A" w:rsidP="009F2D95">
      <w:pPr>
        <w:pStyle w:val="Akapitzlist"/>
        <w:numPr>
          <w:ilvl w:val="1"/>
          <w:numId w:val="49"/>
        </w:numPr>
        <w:spacing w:before="0" w:after="0" w:line="276" w:lineRule="auto"/>
        <w:ind w:left="851" w:hanging="284"/>
        <w:rPr>
          <w:rFonts w:ascii="Cambria" w:hAnsi="Cambria" w:cs="Cambria"/>
          <w:sz w:val="24"/>
          <w:szCs w:val="24"/>
        </w:rPr>
      </w:pPr>
      <w:r w:rsidRPr="009F2D95">
        <w:rPr>
          <w:rFonts w:ascii="Cambria" w:hAnsi="Cambria" w:cs="Cambria"/>
          <w:sz w:val="24"/>
          <w:szCs w:val="24"/>
        </w:rPr>
        <w:t>projekt budowlany,</w:t>
      </w:r>
    </w:p>
    <w:p w14:paraId="7F8602E3" w14:textId="58F2A7AF" w:rsidR="000E088A" w:rsidRPr="009F2D95" w:rsidRDefault="000E088A" w:rsidP="009F2D95">
      <w:pPr>
        <w:pStyle w:val="Akapitzlist"/>
        <w:numPr>
          <w:ilvl w:val="1"/>
          <w:numId w:val="49"/>
        </w:numPr>
        <w:spacing w:before="0" w:after="0" w:line="276" w:lineRule="auto"/>
        <w:ind w:left="851" w:hanging="284"/>
        <w:rPr>
          <w:rFonts w:ascii="Cambria" w:hAnsi="Cambria" w:cs="Cambria"/>
          <w:sz w:val="24"/>
          <w:szCs w:val="24"/>
        </w:rPr>
      </w:pPr>
      <w:r w:rsidRPr="009F2D95">
        <w:rPr>
          <w:rFonts w:ascii="Cambria" w:hAnsi="Cambria" w:cs="Cambria"/>
          <w:sz w:val="24"/>
          <w:szCs w:val="24"/>
        </w:rPr>
        <w:t>PZT,</w:t>
      </w:r>
    </w:p>
    <w:p w14:paraId="5329A856" w14:textId="7017BB30" w:rsidR="000E088A" w:rsidRPr="009F2D95" w:rsidRDefault="000E088A" w:rsidP="009F2D95">
      <w:pPr>
        <w:pStyle w:val="Akapitzlist"/>
        <w:numPr>
          <w:ilvl w:val="1"/>
          <w:numId w:val="49"/>
        </w:numPr>
        <w:spacing w:before="0" w:after="0" w:line="276" w:lineRule="auto"/>
        <w:ind w:left="851" w:hanging="284"/>
        <w:rPr>
          <w:rFonts w:ascii="Cambria" w:hAnsi="Cambria" w:cs="Cambria"/>
          <w:sz w:val="24"/>
          <w:szCs w:val="24"/>
        </w:rPr>
      </w:pPr>
      <w:r w:rsidRPr="009F2D95">
        <w:rPr>
          <w:rFonts w:ascii="Cambria" w:hAnsi="Cambria" w:cs="Cambria"/>
          <w:sz w:val="24"/>
          <w:szCs w:val="24"/>
        </w:rPr>
        <w:t>przedmiar robót,</w:t>
      </w:r>
    </w:p>
    <w:p w14:paraId="232B9B58" w14:textId="1FC27B3B" w:rsidR="00EA6DC5" w:rsidRPr="00E9730B" w:rsidRDefault="000E088A" w:rsidP="00E9730B">
      <w:pPr>
        <w:pStyle w:val="Akapitzlist"/>
        <w:numPr>
          <w:ilvl w:val="1"/>
          <w:numId w:val="49"/>
        </w:numPr>
        <w:spacing w:before="0" w:after="0" w:line="276" w:lineRule="auto"/>
        <w:ind w:left="851" w:hanging="284"/>
        <w:jc w:val="left"/>
        <w:rPr>
          <w:rFonts w:ascii="Cambria" w:hAnsi="Cambria" w:cs="Cambria"/>
        </w:rPr>
      </w:pPr>
      <w:r w:rsidRPr="009F2D95">
        <w:rPr>
          <w:rFonts w:ascii="Cambria" w:hAnsi="Cambria" w:cs="Cambria"/>
          <w:sz w:val="24"/>
          <w:szCs w:val="24"/>
        </w:rPr>
        <w:t>specyfikacja techniczna wykonania i odbioru robót.</w:t>
      </w:r>
    </w:p>
    <w:bookmarkEnd w:id="1"/>
    <w:p w14:paraId="72374CAD" w14:textId="4444C887" w:rsidR="000E088A" w:rsidRPr="009F2D95" w:rsidRDefault="000E088A" w:rsidP="009F2D95">
      <w:pPr>
        <w:pStyle w:val="Akapitzlist2"/>
        <w:numPr>
          <w:ilvl w:val="1"/>
          <w:numId w:val="9"/>
        </w:numPr>
        <w:spacing w:before="0" w:after="0" w:line="276" w:lineRule="auto"/>
        <w:ind w:left="567" w:hanging="567"/>
        <w:rPr>
          <w:rFonts w:ascii="Cambria" w:hAnsi="Cambria" w:cs="Cambria"/>
          <w:kern w:val="0"/>
          <w:sz w:val="24"/>
          <w:szCs w:val="24"/>
          <w:lang w:eastAsia="zh-CN"/>
        </w:rPr>
      </w:pPr>
      <w:r w:rsidRPr="009F2D95">
        <w:rPr>
          <w:rFonts w:ascii="Cambria" w:hAnsi="Cambria" w:cs="Cambria"/>
          <w:kern w:val="0"/>
          <w:sz w:val="24"/>
          <w:szCs w:val="24"/>
          <w:lang w:eastAsia="zh-CN"/>
        </w:rPr>
        <w:t>W przypadku rozbieżności dokumentacji projektowej wiążące są zapisy wg następującej hierarchii dokumentów:</w:t>
      </w:r>
    </w:p>
    <w:p w14:paraId="3F890972" w14:textId="77777777" w:rsidR="000E088A" w:rsidRPr="009F2D95" w:rsidRDefault="000E088A" w:rsidP="009F2D95">
      <w:pPr>
        <w:pStyle w:val="Akapitzlist2"/>
        <w:numPr>
          <w:ilvl w:val="0"/>
          <w:numId w:val="50"/>
        </w:numPr>
        <w:spacing w:before="0" w:after="0" w:line="276" w:lineRule="auto"/>
        <w:ind w:left="851" w:hanging="284"/>
        <w:rPr>
          <w:rFonts w:ascii="Cambria" w:hAnsi="Cambria" w:cs="Cambria"/>
          <w:kern w:val="0"/>
          <w:sz w:val="24"/>
          <w:szCs w:val="24"/>
          <w:lang w:eastAsia="zh-CN"/>
        </w:rPr>
      </w:pPr>
      <w:r w:rsidRPr="009F2D95">
        <w:rPr>
          <w:rFonts w:ascii="Cambria" w:hAnsi="Cambria" w:cs="Cambria"/>
          <w:kern w:val="0"/>
          <w:sz w:val="24"/>
          <w:szCs w:val="24"/>
          <w:lang w:eastAsia="zh-CN"/>
        </w:rPr>
        <w:t>Wyjaśnienia udzielane podczas postępowania o udzielenie zamówienia publicznego,</w:t>
      </w:r>
    </w:p>
    <w:p w14:paraId="6F0952A2" w14:textId="77777777" w:rsidR="000E088A" w:rsidRPr="009F2D95" w:rsidRDefault="000E088A" w:rsidP="009F2D95">
      <w:pPr>
        <w:pStyle w:val="Akapitzlist2"/>
        <w:numPr>
          <w:ilvl w:val="0"/>
          <w:numId w:val="50"/>
        </w:numPr>
        <w:spacing w:before="0" w:after="0" w:line="276" w:lineRule="auto"/>
        <w:ind w:left="851" w:hanging="284"/>
        <w:rPr>
          <w:rFonts w:ascii="Cambria" w:hAnsi="Cambria" w:cs="Cambria"/>
          <w:kern w:val="0"/>
          <w:sz w:val="24"/>
          <w:szCs w:val="24"/>
          <w:lang w:eastAsia="zh-CN"/>
        </w:rPr>
      </w:pPr>
      <w:r w:rsidRPr="009F2D95">
        <w:rPr>
          <w:rFonts w:ascii="Cambria" w:hAnsi="Cambria" w:cs="Cambria"/>
          <w:kern w:val="0"/>
          <w:sz w:val="24"/>
          <w:szCs w:val="24"/>
          <w:lang w:eastAsia="zh-CN"/>
        </w:rPr>
        <w:t>Projekt zagospodarowania terenu,</w:t>
      </w:r>
    </w:p>
    <w:p w14:paraId="0A5BB089" w14:textId="77777777" w:rsidR="000E088A" w:rsidRPr="009F2D95" w:rsidRDefault="000E088A" w:rsidP="009F2D95">
      <w:pPr>
        <w:pStyle w:val="Akapitzlist2"/>
        <w:numPr>
          <w:ilvl w:val="0"/>
          <w:numId w:val="50"/>
        </w:numPr>
        <w:spacing w:before="0" w:after="0" w:line="276" w:lineRule="auto"/>
        <w:ind w:left="851" w:hanging="284"/>
        <w:rPr>
          <w:rFonts w:ascii="Cambria" w:hAnsi="Cambria" w:cs="Cambria"/>
          <w:kern w:val="0"/>
          <w:sz w:val="24"/>
          <w:szCs w:val="24"/>
          <w:lang w:eastAsia="zh-CN"/>
        </w:rPr>
      </w:pPr>
      <w:r w:rsidRPr="009F2D95">
        <w:rPr>
          <w:rFonts w:ascii="Cambria" w:hAnsi="Cambria" w:cs="Cambria"/>
          <w:kern w:val="0"/>
          <w:sz w:val="24"/>
          <w:szCs w:val="24"/>
          <w:lang w:eastAsia="zh-CN"/>
        </w:rPr>
        <w:t>Opis techniczny,</w:t>
      </w:r>
    </w:p>
    <w:p w14:paraId="0AD57F40" w14:textId="77777777" w:rsidR="000E088A" w:rsidRPr="009F2D95" w:rsidRDefault="000E088A" w:rsidP="009F2D95">
      <w:pPr>
        <w:pStyle w:val="Akapitzlist2"/>
        <w:numPr>
          <w:ilvl w:val="0"/>
          <w:numId w:val="50"/>
        </w:numPr>
        <w:spacing w:before="0" w:after="0" w:line="276" w:lineRule="auto"/>
        <w:ind w:left="851" w:hanging="284"/>
        <w:rPr>
          <w:rFonts w:ascii="Cambria" w:hAnsi="Cambria" w:cs="Cambria"/>
          <w:kern w:val="0"/>
          <w:sz w:val="24"/>
          <w:szCs w:val="24"/>
          <w:lang w:eastAsia="zh-CN"/>
        </w:rPr>
      </w:pPr>
      <w:r w:rsidRPr="009F2D95">
        <w:rPr>
          <w:rFonts w:ascii="Cambria" w:hAnsi="Cambria" w:cs="Cambria"/>
          <w:kern w:val="0"/>
          <w:sz w:val="24"/>
          <w:szCs w:val="24"/>
          <w:lang w:eastAsia="zh-CN"/>
        </w:rPr>
        <w:t>Specyfikacje techniczne wykonania i odbioru robót budowlanych (</w:t>
      </w:r>
      <w:proofErr w:type="spellStart"/>
      <w:r w:rsidRPr="009F2D95">
        <w:rPr>
          <w:rFonts w:ascii="Cambria" w:hAnsi="Cambria" w:cs="Cambria"/>
          <w:kern w:val="0"/>
          <w:sz w:val="24"/>
          <w:szCs w:val="24"/>
          <w:lang w:eastAsia="zh-CN"/>
        </w:rPr>
        <w:t>STWiORB</w:t>
      </w:r>
      <w:proofErr w:type="spellEnd"/>
      <w:r w:rsidRPr="009F2D95">
        <w:rPr>
          <w:rFonts w:ascii="Cambria" w:hAnsi="Cambria" w:cs="Cambria"/>
          <w:kern w:val="0"/>
          <w:sz w:val="24"/>
          <w:szCs w:val="24"/>
          <w:lang w:eastAsia="zh-CN"/>
        </w:rPr>
        <w:t>),</w:t>
      </w:r>
    </w:p>
    <w:p w14:paraId="0DF63836" w14:textId="29598F07" w:rsidR="000E088A" w:rsidRPr="009F2D95" w:rsidRDefault="000E088A" w:rsidP="009F2D95">
      <w:pPr>
        <w:pStyle w:val="Akapitzlist2"/>
        <w:numPr>
          <w:ilvl w:val="0"/>
          <w:numId w:val="50"/>
        </w:numPr>
        <w:spacing w:before="0" w:after="0" w:line="276" w:lineRule="auto"/>
        <w:ind w:left="851" w:hanging="284"/>
        <w:rPr>
          <w:rFonts w:ascii="Cambria" w:hAnsi="Cambria" w:cs="Cambria"/>
          <w:kern w:val="0"/>
          <w:sz w:val="24"/>
          <w:szCs w:val="24"/>
          <w:lang w:eastAsia="zh-CN"/>
        </w:rPr>
      </w:pPr>
      <w:r w:rsidRPr="009F2D95">
        <w:rPr>
          <w:rFonts w:ascii="Cambria" w:hAnsi="Cambria" w:cs="Cambria"/>
          <w:kern w:val="0"/>
          <w:sz w:val="24"/>
          <w:szCs w:val="24"/>
          <w:lang w:eastAsia="zh-CN"/>
        </w:rPr>
        <w:t xml:space="preserve">Przedmiar robót z zastrzeżeniem </w:t>
      </w:r>
      <w:r w:rsidR="00C90F94">
        <w:rPr>
          <w:rFonts w:ascii="Cambria" w:hAnsi="Cambria" w:cs="Cambria"/>
          <w:kern w:val="0"/>
          <w:sz w:val="24"/>
          <w:szCs w:val="24"/>
          <w:lang w:eastAsia="zh-CN"/>
        </w:rPr>
        <w:t>pkt. 4.4</w:t>
      </w:r>
      <w:r w:rsidRPr="009F2D95">
        <w:rPr>
          <w:rFonts w:ascii="Cambria" w:hAnsi="Cambria" w:cs="Cambria"/>
          <w:kern w:val="0"/>
          <w:sz w:val="24"/>
          <w:szCs w:val="24"/>
          <w:lang w:eastAsia="zh-CN"/>
        </w:rPr>
        <w:t>.</w:t>
      </w:r>
    </w:p>
    <w:p w14:paraId="39D72471" w14:textId="019E479D" w:rsidR="000E088A" w:rsidRPr="009F2D95" w:rsidRDefault="000E088A" w:rsidP="00E9730B">
      <w:pPr>
        <w:pStyle w:val="Akapitzlist2"/>
        <w:numPr>
          <w:ilvl w:val="1"/>
          <w:numId w:val="9"/>
        </w:numPr>
        <w:spacing w:before="0" w:after="0" w:line="276" w:lineRule="auto"/>
        <w:ind w:left="567" w:hanging="567"/>
        <w:jc w:val="left"/>
        <w:rPr>
          <w:rFonts w:ascii="Cambria" w:hAnsi="Cambria" w:cs="Cambria"/>
          <w:kern w:val="0"/>
          <w:sz w:val="24"/>
          <w:szCs w:val="24"/>
          <w:lang w:eastAsia="zh-CN"/>
        </w:rPr>
      </w:pPr>
      <w:r w:rsidRPr="009F2D95">
        <w:rPr>
          <w:rFonts w:ascii="Cambria" w:hAnsi="Cambria" w:cs="Cambria"/>
          <w:kern w:val="0"/>
          <w:sz w:val="24"/>
          <w:szCs w:val="24"/>
          <w:lang w:eastAsia="zh-CN"/>
        </w:rPr>
        <w:t xml:space="preserve">Z uwagi na to, że przedmiotowa umowa jest umową ryczałtową, w przypadku wystąpienia w trakcie prowadzenia robót, większej ilości robót w jakiejkolwiek pozycji przedmiarowej nie będzie mogło być uznane za roboty dodatkowe z żądaniem dodatkowego wynagrodzenia. Ewentualny brak w przedmiarze robót, robót koniecznych do wykonania wynikających z dokumentacji projektowej nie zwalnia Wykonawcy od obowiązku ich wykonania na podstawie projektu w cenie umownej. </w:t>
      </w:r>
    </w:p>
    <w:p w14:paraId="0D9DDF11" w14:textId="7189ACD2" w:rsidR="000E088A" w:rsidRPr="009F2D95" w:rsidRDefault="000E088A" w:rsidP="00E9730B">
      <w:pPr>
        <w:pStyle w:val="Akapitzlist2"/>
        <w:numPr>
          <w:ilvl w:val="1"/>
          <w:numId w:val="9"/>
        </w:numPr>
        <w:spacing w:before="0" w:after="0" w:line="276" w:lineRule="auto"/>
        <w:ind w:left="567" w:hanging="567"/>
        <w:jc w:val="left"/>
        <w:rPr>
          <w:rFonts w:ascii="Cambria" w:hAnsi="Cambria" w:cs="Cambria"/>
          <w:kern w:val="0"/>
          <w:sz w:val="24"/>
          <w:szCs w:val="24"/>
          <w:lang w:eastAsia="zh-CN"/>
        </w:rPr>
      </w:pPr>
      <w:r w:rsidRPr="009F2D95">
        <w:rPr>
          <w:rFonts w:ascii="Cambria" w:hAnsi="Cambria" w:cs="Cambria"/>
          <w:kern w:val="0"/>
          <w:sz w:val="24"/>
          <w:szCs w:val="24"/>
          <w:lang w:eastAsia="zh-CN"/>
        </w:rPr>
        <w:t>Wszelkie nazwy własne materiałów i urządzeń użyte w dokumentacji projektowej lub specyfikacji technicznej wykonania i odbioru robót są podane przykładowo. Wykonawca może zastosować materiały lub urządzenia równoważne lecz o parametrach technicznych i jakościowych takich samych lub lepszych, a zastosowanie ich w żaden sposób negatywnie nie wpłynie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w:t>
      </w:r>
    </w:p>
    <w:p w14:paraId="7C8344BF" w14:textId="199D682C" w:rsidR="000E088A" w:rsidRPr="009F2D95" w:rsidRDefault="000E088A" w:rsidP="00E9730B">
      <w:pPr>
        <w:pStyle w:val="Akapitzlist2"/>
        <w:numPr>
          <w:ilvl w:val="1"/>
          <w:numId w:val="9"/>
        </w:numPr>
        <w:spacing w:before="0" w:after="0" w:line="276" w:lineRule="auto"/>
        <w:ind w:left="567" w:hanging="567"/>
        <w:jc w:val="left"/>
        <w:rPr>
          <w:rFonts w:ascii="Cambria" w:hAnsi="Cambria" w:cs="Cambria"/>
          <w:kern w:val="0"/>
          <w:sz w:val="24"/>
          <w:szCs w:val="24"/>
          <w:lang w:eastAsia="zh-CN"/>
        </w:rPr>
      </w:pPr>
      <w:r w:rsidRPr="009F2D95">
        <w:rPr>
          <w:rFonts w:ascii="Cambria" w:hAnsi="Cambria" w:cs="Cambria"/>
          <w:kern w:val="0"/>
          <w:sz w:val="24"/>
          <w:szCs w:val="24"/>
          <w:lang w:eastAsia="zh-CN"/>
        </w:rPr>
        <w:t>Realizacja przedmiotu umowy prowadzona będzie zgodnie z:</w:t>
      </w:r>
    </w:p>
    <w:p w14:paraId="230A5B19" w14:textId="77777777" w:rsidR="000E088A" w:rsidRPr="009F2D95" w:rsidRDefault="000E088A" w:rsidP="00E9730B">
      <w:pPr>
        <w:pStyle w:val="Akapitzlist2"/>
        <w:numPr>
          <w:ilvl w:val="0"/>
          <w:numId w:val="51"/>
        </w:numPr>
        <w:spacing w:before="0" w:after="0" w:line="276" w:lineRule="auto"/>
        <w:ind w:left="851" w:hanging="284"/>
        <w:jc w:val="left"/>
        <w:rPr>
          <w:rFonts w:ascii="Cambria" w:hAnsi="Cambria" w:cs="Cambria"/>
          <w:kern w:val="0"/>
          <w:sz w:val="24"/>
          <w:szCs w:val="24"/>
          <w:lang w:eastAsia="zh-CN"/>
        </w:rPr>
      </w:pPr>
      <w:r w:rsidRPr="009F2D95">
        <w:rPr>
          <w:rFonts w:ascii="Cambria" w:hAnsi="Cambria" w:cs="Cambria"/>
          <w:kern w:val="0"/>
          <w:sz w:val="24"/>
          <w:szCs w:val="24"/>
          <w:lang w:eastAsia="zh-CN"/>
        </w:rPr>
        <w:t xml:space="preserve">Zaświadczeniem Starosty Żarskiego WBO.6743.29.2025 z dn. 17.02.2025 r. o nie wniesieniu sprzeciwu w sprawie realizacji robót, </w:t>
      </w:r>
    </w:p>
    <w:p w14:paraId="777B92A6" w14:textId="77777777" w:rsidR="000E088A" w:rsidRPr="009F2D95" w:rsidRDefault="000E088A" w:rsidP="00E9730B">
      <w:pPr>
        <w:pStyle w:val="Akapitzlist2"/>
        <w:numPr>
          <w:ilvl w:val="0"/>
          <w:numId w:val="51"/>
        </w:numPr>
        <w:spacing w:before="0" w:after="0" w:line="276" w:lineRule="auto"/>
        <w:ind w:left="851" w:hanging="284"/>
        <w:jc w:val="left"/>
        <w:rPr>
          <w:rFonts w:ascii="Cambria" w:hAnsi="Cambria" w:cs="Cambria"/>
          <w:kern w:val="0"/>
          <w:sz w:val="24"/>
          <w:szCs w:val="24"/>
          <w:lang w:eastAsia="zh-CN"/>
        </w:rPr>
      </w:pPr>
      <w:r w:rsidRPr="009F2D95">
        <w:rPr>
          <w:rFonts w:ascii="Cambria" w:hAnsi="Cambria" w:cs="Cambria"/>
          <w:kern w:val="0"/>
          <w:sz w:val="24"/>
          <w:szCs w:val="24"/>
          <w:lang w:eastAsia="zh-CN"/>
        </w:rPr>
        <w:t>wszelkimi innymi decyzjami, uzgodnieniami i warunkami wydanymi na etapie opracowywania dokumentacji projektowej, stanowiącymi załączniki do dokumentacji projektowej;</w:t>
      </w:r>
    </w:p>
    <w:p w14:paraId="70D38647" w14:textId="5AB5DFB7" w:rsidR="000E088A" w:rsidRPr="009F2D95" w:rsidRDefault="000E088A" w:rsidP="00E9730B">
      <w:pPr>
        <w:pStyle w:val="Akapitzlist2"/>
        <w:numPr>
          <w:ilvl w:val="0"/>
          <w:numId w:val="51"/>
        </w:numPr>
        <w:spacing w:before="0" w:after="0" w:line="276" w:lineRule="auto"/>
        <w:ind w:left="851" w:hanging="284"/>
        <w:jc w:val="left"/>
        <w:rPr>
          <w:rFonts w:ascii="Cambria" w:hAnsi="Cambria" w:cs="Cambria"/>
          <w:kern w:val="0"/>
          <w:sz w:val="24"/>
          <w:szCs w:val="24"/>
          <w:lang w:eastAsia="zh-CN"/>
        </w:rPr>
      </w:pPr>
      <w:r w:rsidRPr="009F2D95">
        <w:rPr>
          <w:rFonts w:ascii="Cambria" w:hAnsi="Cambria" w:cs="Cambria"/>
          <w:kern w:val="0"/>
          <w:sz w:val="24"/>
          <w:szCs w:val="24"/>
          <w:lang w:eastAsia="zh-CN"/>
        </w:rPr>
        <w:t xml:space="preserve">obowiązującymi przepisami i normami, zasadami wiedzy technicznej, należytą </w:t>
      </w:r>
      <w:r w:rsidRPr="009F2D95">
        <w:rPr>
          <w:rFonts w:ascii="Cambria" w:hAnsi="Cambria" w:cs="Cambria"/>
          <w:kern w:val="0"/>
          <w:sz w:val="24"/>
          <w:szCs w:val="24"/>
          <w:lang w:eastAsia="zh-CN"/>
        </w:rPr>
        <w:lastRenderedPageBreak/>
        <w:t>starannością, zasadami sztuki budowlanej, właściwą organizacją, standardami zabezpieczenia i bezpieczeństwa ppoż. i bhp bezpiecznie, dobrze jakościowo, estetycznie.</w:t>
      </w:r>
    </w:p>
    <w:p w14:paraId="7DD34C26" w14:textId="2374BC33" w:rsidR="000E088A" w:rsidRPr="009F2D95" w:rsidRDefault="000E088A" w:rsidP="00E9730B">
      <w:pPr>
        <w:pStyle w:val="Akapitzlist2"/>
        <w:spacing w:before="0" w:after="0" w:line="276" w:lineRule="auto"/>
        <w:ind w:left="567"/>
        <w:jc w:val="left"/>
        <w:rPr>
          <w:rFonts w:ascii="Cambria" w:hAnsi="Cambria" w:cs="Cambria"/>
          <w:kern w:val="0"/>
          <w:sz w:val="24"/>
          <w:szCs w:val="24"/>
          <w:lang w:eastAsia="zh-CN"/>
        </w:rPr>
      </w:pPr>
      <w:r w:rsidRPr="009F2D95">
        <w:rPr>
          <w:rFonts w:ascii="Cambria" w:hAnsi="Cambria" w:cs="Cambria"/>
          <w:kern w:val="0"/>
          <w:sz w:val="24"/>
          <w:szCs w:val="24"/>
          <w:lang w:eastAsia="zh-CN"/>
        </w:rPr>
        <w:t>W przypadku użycia znaków towarowych w dokumentacji projektowej lub specyfikacji technicznej wykonania i odbioru robót, oznacza to że są one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w:t>
      </w:r>
    </w:p>
    <w:p w14:paraId="276E3DAD" w14:textId="70CFEB93" w:rsidR="001F5384" w:rsidRPr="009F2D95" w:rsidRDefault="000E088A" w:rsidP="009F2D95">
      <w:pPr>
        <w:pStyle w:val="Akapitzlist2"/>
        <w:spacing w:before="0" w:after="0" w:line="276" w:lineRule="auto"/>
        <w:ind w:left="567"/>
        <w:jc w:val="left"/>
        <w:rPr>
          <w:rFonts w:ascii="Cambria" w:hAnsi="Cambria" w:cs="Cambria"/>
          <w:kern w:val="0"/>
          <w:sz w:val="24"/>
          <w:szCs w:val="24"/>
          <w:lang w:eastAsia="zh-CN"/>
        </w:rPr>
      </w:pPr>
      <w:r w:rsidRPr="009F2D95">
        <w:rPr>
          <w:rFonts w:ascii="Cambria" w:hAnsi="Cambria" w:cs="Cambria"/>
          <w:kern w:val="0"/>
          <w:sz w:val="24"/>
          <w:szCs w:val="24"/>
          <w:lang w:eastAsia="zh-CN"/>
        </w:rPr>
        <w:t>Jeżeli w dokumentacji projektowej lub specyfikacji technicznej wykonania i odbioru robót zawarto odniesienie do norm, ocen technicznych, specyfikacji technicznych i systemów referencji technicznych, o których mowa w art. 101 ust. 1 pkt 2 i ust. 3 ustawy Prawo zamówień publicznych, a takim odniesieniom nie towarzyszy wyrażenie „lub równoważne”, to Zamawiający dopuszcza rozwiązania równoważne opisywane w każdej takiej normie, ocenie technicznej, specyfikacji technicznej, systemie referencji technicznych. W związku z powyższym należy przyjąć, że każdej: normie, ocenie technicznej, specyfikacji technicznej, systemowi referencji technicznych występującym w opisie przedmiotu zamówienia towarzyszą wyrazy „lub równoważne".</w:t>
      </w:r>
    </w:p>
    <w:p w14:paraId="54515A38" w14:textId="4B5E0418" w:rsidR="000E088A" w:rsidRPr="009F2D95" w:rsidRDefault="000E088A" w:rsidP="009F2D95">
      <w:pPr>
        <w:pStyle w:val="Akapitzlist2"/>
        <w:numPr>
          <w:ilvl w:val="1"/>
          <w:numId w:val="9"/>
        </w:numPr>
        <w:spacing w:before="0" w:after="0" w:line="276" w:lineRule="auto"/>
        <w:ind w:left="567" w:hanging="567"/>
        <w:jc w:val="left"/>
        <w:rPr>
          <w:rFonts w:ascii="Cambria" w:hAnsi="Cambria" w:cs="Cambria"/>
          <w:sz w:val="24"/>
          <w:szCs w:val="24"/>
        </w:rPr>
      </w:pPr>
      <w:r w:rsidRPr="009F2D95">
        <w:rPr>
          <w:rFonts w:ascii="Cambria" w:hAnsi="Cambria" w:cs="Cambria"/>
          <w:sz w:val="24"/>
          <w:szCs w:val="24"/>
        </w:rPr>
        <w:t>Szczegółowy zakres zamówienia oraz sposób jego realizacji został zawarty w Projekcie umowy w sprawie zamówienia publicznego stanowiącym Załącznik Nr 2 do SWZ.</w:t>
      </w:r>
    </w:p>
    <w:p w14:paraId="3964FA77" w14:textId="2BC64E0D" w:rsidR="001835D3" w:rsidRPr="009F2D95" w:rsidRDefault="001835D3" w:rsidP="009F2D95">
      <w:pPr>
        <w:pStyle w:val="Akapitzlist2"/>
        <w:numPr>
          <w:ilvl w:val="1"/>
          <w:numId w:val="9"/>
        </w:numPr>
        <w:tabs>
          <w:tab w:val="clear" w:pos="0"/>
        </w:tabs>
        <w:spacing w:before="0" w:after="0" w:line="276" w:lineRule="auto"/>
        <w:ind w:left="567" w:hanging="567"/>
        <w:jc w:val="left"/>
        <w:rPr>
          <w:rFonts w:ascii="Cambria" w:hAnsi="Cambria" w:cs="Cambria"/>
        </w:rPr>
      </w:pPr>
      <w:r w:rsidRPr="009F2D95">
        <w:rPr>
          <w:rFonts w:ascii="Cambria" w:hAnsi="Cambria" w:cs="Cambria"/>
          <w:b/>
          <w:bCs/>
          <w:sz w:val="24"/>
          <w:szCs w:val="24"/>
        </w:rPr>
        <w:t>Nazwa/y i kod/y Wspólnego Słownika Zamówień: (CPV):</w:t>
      </w:r>
    </w:p>
    <w:p w14:paraId="0C1B2E94" w14:textId="3E50F975" w:rsidR="00043828" w:rsidRPr="009F2D95" w:rsidRDefault="00043828" w:rsidP="009F2D95">
      <w:pPr>
        <w:pStyle w:val="Akapitzlist2"/>
        <w:spacing w:before="0" w:after="0" w:line="276" w:lineRule="auto"/>
        <w:ind w:left="567"/>
        <w:jc w:val="left"/>
        <w:rPr>
          <w:rFonts w:ascii="Cambria" w:hAnsi="Cambria" w:cs="Cambria"/>
          <w:b/>
          <w:bCs/>
          <w:sz w:val="24"/>
          <w:szCs w:val="24"/>
        </w:rPr>
      </w:pPr>
      <w:r w:rsidRPr="009F2D95">
        <w:rPr>
          <w:rFonts w:ascii="Cambria" w:hAnsi="Cambria" w:cs="Cambria"/>
          <w:b/>
          <w:bCs/>
          <w:sz w:val="24"/>
          <w:szCs w:val="24"/>
        </w:rPr>
        <w:t>Główny kod CPV:</w:t>
      </w:r>
    </w:p>
    <w:p w14:paraId="5310BFF4" w14:textId="713AB796" w:rsidR="008211FB" w:rsidRPr="009F2D95" w:rsidRDefault="000E088A" w:rsidP="009F2D95">
      <w:pPr>
        <w:pStyle w:val="Akapitzlist2"/>
        <w:spacing w:before="0" w:after="0" w:line="276" w:lineRule="auto"/>
        <w:ind w:left="567"/>
        <w:jc w:val="left"/>
        <w:rPr>
          <w:rFonts w:ascii="Cambria" w:hAnsi="Cambria" w:cs="Cambria"/>
          <w:b/>
          <w:bCs/>
          <w:sz w:val="24"/>
          <w:szCs w:val="24"/>
        </w:rPr>
      </w:pPr>
      <w:r w:rsidRPr="009F2D95">
        <w:rPr>
          <w:rFonts w:ascii="Cambria" w:hAnsi="Cambria" w:cs="Cambria"/>
          <w:b/>
          <w:bCs/>
          <w:sz w:val="24"/>
          <w:szCs w:val="24"/>
        </w:rPr>
        <w:t>45212200-8 Roboty budowlane w zakresie budowy obiektów sportowych</w:t>
      </w:r>
    </w:p>
    <w:p w14:paraId="2DBD49B3" w14:textId="2C503730" w:rsidR="0013753F" w:rsidRPr="009F2D95" w:rsidRDefault="008C5174" w:rsidP="009F2D95">
      <w:pPr>
        <w:pStyle w:val="Akapitzlist2"/>
        <w:numPr>
          <w:ilvl w:val="1"/>
          <w:numId w:val="9"/>
        </w:numPr>
        <w:spacing w:before="0" w:after="0" w:line="276" w:lineRule="auto"/>
        <w:ind w:left="567" w:hanging="567"/>
        <w:jc w:val="left"/>
        <w:rPr>
          <w:rFonts w:ascii="Cambria" w:hAnsi="Cambria" w:cs="Cambria"/>
          <w:b/>
          <w:color w:val="000000"/>
          <w:sz w:val="24"/>
          <w:szCs w:val="24"/>
        </w:rPr>
      </w:pPr>
      <w:bookmarkStart w:id="2" w:name="_Hlk111716872"/>
      <w:r w:rsidRPr="009F2D95">
        <w:rPr>
          <w:rFonts w:ascii="Cambria" w:hAnsi="Cambria" w:cs="Cambria"/>
          <w:b/>
          <w:color w:val="000000"/>
          <w:sz w:val="24"/>
          <w:szCs w:val="24"/>
        </w:rPr>
        <w:t>Uzasadnienie niedokonania podziału zamówienia na części:</w:t>
      </w:r>
    </w:p>
    <w:p w14:paraId="5CA4DB6B" w14:textId="02DC9AA3" w:rsidR="001F5384" w:rsidRPr="009F2D95" w:rsidRDefault="000E088A" w:rsidP="009F2D95">
      <w:pPr>
        <w:tabs>
          <w:tab w:val="left" w:pos="426"/>
        </w:tabs>
        <w:spacing w:line="276" w:lineRule="auto"/>
        <w:ind w:left="567"/>
        <w:rPr>
          <w:rFonts w:ascii="Cambria" w:hAnsi="Cambria"/>
        </w:rPr>
      </w:pPr>
      <w:r w:rsidRPr="009F2D95">
        <w:rPr>
          <w:rFonts w:ascii="Cambria" w:hAnsi="Cambria"/>
        </w:rPr>
        <w:t>Podział zamówienia na części mógłby poważnie zagrozić właściwemu wykonaniu zamówienia, z uwagi na konieczność skoordynowania działań różnych wykonawców realizujących poszczególne części zamówienia. Tylko wykonanie całości zamówienia uprawdopodobnia oddanie przedmiotu umowy  w terminie, bez ponoszenia nadmiernych kosztów wykonania zadania.  Wybór jednego wykonawcy jest także korzystniejszy z uwagi na to, iż jeden Wykonawca udziela gwarancji i rękojmi na cały przedmiot umowy, co nie rodzi wątpliwości o odpowiedzialność za wystąpienie ewentualnych wad i usterek</w:t>
      </w:r>
      <w:r w:rsidR="001108D1" w:rsidRPr="009F2D95">
        <w:rPr>
          <w:rFonts w:ascii="Cambria" w:hAnsi="Cambria"/>
        </w:rPr>
        <w:t>.</w:t>
      </w:r>
    </w:p>
    <w:bookmarkEnd w:id="2"/>
    <w:p w14:paraId="06F74F41" w14:textId="77777777" w:rsidR="001835D3" w:rsidRPr="009F2D95" w:rsidRDefault="001835D3" w:rsidP="009F2D95">
      <w:pPr>
        <w:pStyle w:val="Akapitzlist2"/>
        <w:numPr>
          <w:ilvl w:val="1"/>
          <w:numId w:val="9"/>
        </w:numPr>
        <w:spacing w:before="0" w:after="0" w:line="276" w:lineRule="auto"/>
        <w:ind w:left="567" w:hanging="567"/>
        <w:jc w:val="left"/>
        <w:rPr>
          <w:rFonts w:ascii="Cambria" w:hAnsi="Cambria" w:cs="Cambria"/>
          <w:sz w:val="24"/>
          <w:szCs w:val="24"/>
        </w:rPr>
      </w:pPr>
      <w:r w:rsidRPr="009F2D95">
        <w:rPr>
          <w:rFonts w:ascii="Cambria" w:hAnsi="Cambria" w:cs="Cambria"/>
          <w:b/>
          <w:bCs/>
          <w:sz w:val="24"/>
          <w:szCs w:val="24"/>
        </w:rPr>
        <w:t>Przedmiotowe środki dowodowe.</w:t>
      </w:r>
    </w:p>
    <w:p w14:paraId="58A82A3B" w14:textId="05FA3691" w:rsidR="001835D3" w:rsidRPr="009F2D95" w:rsidRDefault="001835D3" w:rsidP="009F2D95">
      <w:pPr>
        <w:pStyle w:val="Akapitzlist2"/>
        <w:spacing w:before="0" w:after="0" w:line="276" w:lineRule="auto"/>
        <w:ind w:left="567"/>
        <w:jc w:val="left"/>
        <w:rPr>
          <w:rFonts w:ascii="Cambria" w:hAnsi="Cambria" w:cs="Cambria"/>
          <w:b/>
          <w:bCs/>
          <w:sz w:val="24"/>
          <w:szCs w:val="24"/>
          <w:u w:val="single"/>
        </w:rPr>
      </w:pPr>
      <w:r w:rsidRPr="009F2D95">
        <w:rPr>
          <w:rFonts w:ascii="Cambria" w:hAnsi="Cambria" w:cs="Cambria"/>
          <w:b/>
          <w:bCs/>
          <w:sz w:val="24"/>
          <w:szCs w:val="24"/>
          <w:u w:val="single"/>
        </w:rPr>
        <w:t>Zamawiający nie wymaga od Wykonawcy złożenia wraz z ofertą przedmiotowych środków dowodowych</w:t>
      </w:r>
      <w:r w:rsidR="004F08F4" w:rsidRPr="009F2D95">
        <w:rPr>
          <w:rFonts w:ascii="Cambria" w:hAnsi="Cambria" w:cs="Cambria"/>
          <w:b/>
          <w:bCs/>
          <w:sz w:val="24"/>
          <w:szCs w:val="24"/>
          <w:u w:val="single"/>
        </w:rPr>
        <w:t>.</w:t>
      </w:r>
    </w:p>
    <w:p w14:paraId="46690D6C" w14:textId="32F37C7C" w:rsidR="001835D3" w:rsidRDefault="00444436" w:rsidP="009F2D95">
      <w:pPr>
        <w:pStyle w:val="Akapitzlist2"/>
        <w:numPr>
          <w:ilvl w:val="1"/>
          <w:numId w:val="9"/>
        </w:numPr>
        <w:spacing w:before="0" w:after="0" w:line="276" w:lineRule="auto"/>
        <w:ind w:left="567" w:hanging="567"/>
        <w:jc w:val="left"/>
        <w:rPr>
          <w:rFonts w:ascii="Cambria" w:hAnsi="Cambria" w:cs="Cambria"/>
          <w:sz w:val="24"/>
          <w:szCs w:val="24"/>
          <w:u w:val="single"/>
        </w:rPr>
      </w:pPr>
      <w:r w:rsidRPr="009F2D95">
        <w:rPr>
          <w:rFonts w:ascii="Cambria" w:hAnsi="Cambria" w:cs="Cambria"/>
          <w:sz w:val="24"/>
          <w:szCs w:val="24"/>
          <w:u w:val="single"/>
        </w:rPr>
        <w:t xml:space="preserve">Zamawiający </w:t>
      </w:r>
      <w:r w:rsidR="00C513F6" w:rsidRPr="009F2D95">
        <w:rPr>
          <w:rFonts w:ascii="Cambria" w:hAnsi="Cambria" w:cs="Cambria"/>
          <w:b/>
          <w:sz w:val="24"/>
          <w:szCs w:val="24"/>
          <w:u w:val="single"/>
        </w:rPr>
        <w:t xml:space="preserve">nie </w:t>
      </w:r>
      <w:r w:rsidRPr="009F2D95">
        <w:rPr>
          <w:rFonts w:ascii="Cambria" w:hAnsi="Cambria" w:cs="Cambria"/>
          <w:b/>
          <w:bCs/>
          <w:sz w:val="24"/>
          <w:szCs w:val="24"/>
          <w:u w:val="single"/>
        </w:rPr>
        <w:t xml:space="preserve">przewiduje </w:t>
      </w:r>
      <w:r w:rsidRPr="009F2D95">
        <w:rPr>
          <w:rFonts w:ascii="Cambria" w:hAnsi="Cambria" w:cs="Cambria"/>
          <w:sz w:val="24"/>
          <w:szCs w:val="24"/>
          <w:u w:val="single"/>
        </w:rPr>
        <w:t xml:space="preserve">udzielenie zaliczki </w:t>
      </w:r>
      <w:r w:rsidR="00C513F6" w:rsidRPr="009F2D95">
        <w:rPr>
          <w:rFonts w:ascii="Cambria" w:hAnsi="Cambria" w:cs="Cambria"/>
          <w:sz w:val="24"/>
          <w:szCs w:val="24"/>
          <w:u w:val="single"/>
        </w:rPr>
        <w:t>na wykonanie przedmiotu</w:t>
      </w:r>
      <w:r w:rsidRPr="009F2D95">
        <w:rPr>
          <w:rFonts w:ascii="Cambria" w:hAnsi="Cambria" w:cs="Cambria"/>
          <w:sz w:val="24"/>
          <w:szCs w:val="24"/>
          <w:u w:val="single"/>
        </w:rPr>
        <w:t xml:space="preserve"> umowy </w:t>
      </w:r>
      <w:r w:rsidR="00533CFE" w:rsidRPr="009F2D95">
        <w:rPr>
          <w:rFonts w:ascii="Cambria" w:hAnsi="Cambria" w:cs="Cambria"/>
          <w:sz w:val="24"/>
          <w:szCs w:val="24"/>
          <w:u w:val="single"/>
        </w:rPr>
        <w:t>.</w:t>
      </w:r>
    </w:p>
    <w:p w14:paraId="41FB6C6D" w14:textId="77777777" w:rsidR="00AC38CB" w:rsidRDefault="00AC38CB" w:rsidP="00F9359B">
      <w:pPr>
        <w:pStyle w:val="Akapitzlist2"/>
        <w:spacing w:before="0" w:after="0" w:line="276" w:lineRule="auto"/>
        <w:ind w:left="0"/>
        <w:rPr>
          <w:rFonts w:ascii="Cambria" w:hAnsi="Cambria" w:cs="Cambria"/>
          <w:sz w:val="24"/>
          <w:szCs w:val="24"/>
          <w:u w:val="single"/>
        </w:rPr>
      </w:pPr>
    </w:p>
    <w:p w14:paraId="0638DDCE" w14:textId="77777777" w:rsidR="00F9359B" w:rsidRDefault="00F9359B" w:rsidP="00F9359B">
      <w:pPr>
        <w:pStyle w:val="Akapitzlist2"/>
        <w:spacing w:before="0" w:after="0" w:line="276" w:lineRule="auto"/>
        <w:ind w:left="0"/>
        <w:rPr>
          <w:rFonts w:ascii="Cambria" w:hAnsi="Cambria" w:cs="Cambria"/>
          <w:sz w:val="24"/>
          <w:szCs w:val="24"/>
          <w:u w:val="single"/>
        </w:rPr>
      </w:pPr>
    </w:p>
    <w:p w14:paraId="4EA1C8F4" w14:textId="77777777" w:rsidR="00F9359B" w:rsidRPr="009F2D95" w:rsidRDefault="00F9359B" w:rsidP="00F9359B">
      <w:pPr>
        <w:pStyle w:val="Akapitzlist2"/>
        <w:spacing w:before="0" w:after="0" w:line="276" w:lineRule="auto"/>
        <w:ind w:left="0"/>
        <w:rPr>
          <w:rFonts w:ascii="Cambria" w:hAnsi="Cambria" w:cs="Cambria"/>
          <w:sz w:val="24"/>
          <w:szCs w:val="24"/>
          <w:u w:val="single"/>
        </w:rPr>
      </w:pPr>
    </w:p>
    <w:tbl>
      <w:tblPr>
        <w:tblW w:w="9781" w:type="dxa"/>
        <w:tblInd w:w="108" w:type="dxa"/>
        <w:tblLayout w:type="fixed"/>
        <w:tblLook w:val="0000" w:firstRow="0" w:lastRow="0" w:firstColumn="0" w:lastColumn="0" w:noHBand="0" w:noVBand="0"/>
      </w:tblPr>
      <w:tblGrid>
        <w:gridCol w:w="9781"/>
      </w:tblGrid>
      <w:tr w:rsidR="001835D3" w:rsidRPr="009F2D95" w14:paraId="7E0402BB" w14:textId="77777777" w:rsidTr="00CD36A9">
        <w:tc>
          <w:tcPr>
            <w:tcW w:w="9781" w:type="dxa"/>
            <w:tcBorders>
              <w:bottom w:val="single" w:sz="4" w:space="0" w:color="000000"/>
            </w:tcBorders>
            <w:shd w:val="clear" w:color="auto" w:fill="D9D9D9"/>
          </w:tcPr>
          <w:p w14:paraId="4734C8F7"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lastRenderedPageBreak/>
              <w:t>Rozdział 5</w:t>
            </w:r>
          </w:p>
          <w:p w14:paraId="4F0E98AD"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TERMIN WYKONANIA ZAMÓWIENIA</w:t>
            </w:r>
          </w:p>
        </w:tc>
      </w:tr>
    </w:tbl>
    <w:p w14:paraId="7AE9B09F" w14:textId="77777777" w:rsidR="001835D3" w:rsidRPr="009F2D95" w:rsidRDefault="001835D3" w:rsidP="009F2D95">
      <w:pPr>
        <w:pStyle w:val="Akapitzlist2"/>
        <w:spacing w:before="0" w:after="0" w:line="276" w:lineRule="auto"/>
        <w:ind w:left="567"/>
        <w:rPr>
          <w:rFonts w:ascii="Cambria" w:hAnsi="Cambria" w:cs="Cambria"/>
          <w:bCs/>
        </w:rPr>
      </w:pPr>
    </w:p>
    <w:p w14:paraId="70B234E4" w14:textId="26966ED7" w:rsidR="00AC38CB" w:rsidRPr="009F2D95" w:rsidRDefault="001835D3" w:rsidP="009F2D95">
      <w:pPr>
        <w:pStyle w:val="Akapitzlist2"/>
        <w:numPr>
          <w:ilvl w:val="1"/>
          <w:numId w:val="17"/>
        </w:numPr>
        <w:spacing w:before="0" w:after="0" w:line="276" w:lineRule="auto"/>
        <w:ind w:left="567" w:hanging="567"/>
        <w:jc w:val="left"/>
        <w:rPr>
          <w:rFonts w:ascii="Cambria" w:hAnsi="Cambria" w:cs="Cambria"/>
          <w:bCs/>
          <w:sz w:val="24"/>
          <w:szCs w:val="24"/>
        </w:rPr>
      </w:pPr>
      <w:r w:rsidRPr="009F2D95">
        <w:rPr>
          <w:rFonts w:ascii="Cambria" w:hAnsi="Cambria" w:cs="Cambria"/>
          <w:bCs/>
          <w:color w:val="000000"/>
          <w:sz w:val="24"/>
          <w:szCs w:val="24"/>
        </w:rPr>
        <w:t>Wykonawca</w:t>
      </w:r>
      <w:r w:rsidRPr="009F2D95">
        <w:rPr>
          <w:rFonts w:ascii="Cambria" w:hAnsi="Cambria" w:cs="Cambria"/>
          <w:bCs/>
          <w:sz w:val="24"/>
          <w:szCs w:val="24"/>
        </w:rPr>
        <w:t xml:space="preserve"> jest zobowiązany wykonać zamówienie w terminie:</w:t>
      </w:r>
      <w:r w:rsidR="006271D3" w:rsidRPr="009F2D95">
        <w:rPr>
          <w:rFonts w:ascii="Cambria" w:hAnsi="Cambria" w:cs="Cambria"/>
          <w:bCs/>
          <w:sz w:val="24"/>
          <w:szCs w:val="24"/>
        </w:rPr>
        <w:t xml:space="preserve"> </w:t>
      </w:r>
      <w:r w:rsidR="006271D3" w:rsidRPr="009F2D95">
        <w:rPr>
          <w:rFonts w:ascii="Cambria" w:eastAsia="Times New Roman" w:hAnsi="Cambria" w:cs="Cambria"/>
          <w:b/>
          <w:sz w:val="24"/>
          <w:szCs w:val="24"/>
        </w:rPr>
        <w:t>120</w:t>
      </w:r>
      <w:r w:rsidR="00AC38CB" w:rsidRPr="009F2D95">
        <w:rPr>
          <w:rFonts w:ascii="Cambria" w:eastAsia="Times New Roman" w:hAnsi="Cambria" w:cs="Cambria"/>
          <w:b/>
          <w:sz w:val="24"/>
          <w:szCs w:val="24"/>
        </w:rPr>
        <w:t xml:space="preserve"> dni </w:t>
      </w:r>
      <w:r w:rsidR="006271D3" w:rsidRPr="009F2D95">
        <w:rPr>
          <w:rFonts w:ascii="Cambria" w:eastAsia="Times New Roman" w:hAnsi="Cambria" w:cs="Cambria"/>
          <w:b/>
          <w:sz w:val="24"/>
          <w:szCs w:val="24"/>
        </w:rPr>
        <w:t>kalendarzowych</w:t>
      </w:r>
      <w:r w:rsidR="006271D3" w:rsidRPr="009F2D95">
        <w:rPr>
          <w:rFonts w:ascii="Cambria" w:eastAsia="Times New Roman" w:hAnsi="Cambria" w:cs="Cambria"/>
          <w:sz w:val="24"/>
          <w:szCs w:val="24"/>
        </w:rPr>
        <w:t xml:space="preserve"> </w:t>
      </w:r>
      <w:r w:rsidR="00AC38CB" w:rsidRPr="009F2D95">
        <w:rPr>
          <w:rFonts w:ascii="Cambria" w:eastAsia="Times New Roman" w:hAnsi="Cambria" w:cs="Cambria"/>
          <w:sz w:val="24"/>
          <w:szCs w:val="24"/>
        </w:rPr>
        <w:t>licząc od dnia podpisania umowy</w:t>
      </w:r>
    </w:p>
    <w:p w14:paraId="52746800" w14:textId="77777777" w:rsidR="00AC38CB" w:rsidRPr="009F2D95" w:rsidRDefault="00AC38CB" w:rsidP="009F2D95">
      <w:pPr>
        <w:pStyle w:val="Akapitzlist2"/>
        <w:spacing w:before="0" w:after="0" w:line="276" w:lineRule="auto"/>
        <w:ind w:left="567"/>
        <w:jc w:val="left"/>
        <w:rPr>
          <w:rFonts w:ascii="Cambria" w:hAnsi="Cambria" w:cs="Cambria"/>
          <w:bCs/>
          <w:sz w:val="24"/>
          <w:szCs w:val="24"/>
        </w:rPr>
      </w:pPr>
    </w:p>
    <w:tbl>
      <w:tblPr>
        <w:tblW w:w="9781" w:type="dxa"/>
        <w:tblInd w:w="108" w:type="dxa"/>
        <w:tblLayout w:type="fixed"/>
        <w:tblLook w:val="0000" w:firstRow="0" w:lastRow="0" w:firstColumn="0" w:lastColumn="0" w:noHBand="0" w:noVBand="0"/>
      </w:tblPr>
      <w:tblGrid>
        <w:gridCol w:w="9781"/>
      </w:tblGrid>
      <w:tr w:rsidR="001835D3" w:rsidRPr="009F2D95" w14:paraId="53180356" w14:textId="77777777" w:rsidTr="00CD36A9">
        <w:tc>
          <w:tcPr>
            <w:tcW w:w="9781" w:type="dxa"/>
            <w:tcBorders>
              <w:bottom w:val="single" w:sz="4" w:space="0" w:color="000000"/>
            </w:tcBorders>
            <w:shd w:val="clear" w:color="auto" w:fill="D9D9D9"/>
          </w:tcPr>
          <w:p w14:paraId="759364A6" w14:textId="77777777" w:rsidR="001835D3" w:rsidRPr="009F2D95" w:rsidRDefault="001835D3" w:rsidP="009F2D95">
            <w:pPr>
              <w:spacing w:line="276" w:lineRule="auto"/>
              <w:jc w:val="center"/>
              <w:rPr>
                <w:rFonts w:ascii="Cambria" w:hAnsi="Cambria" w:cs="Cambria"/>
                <w:b/>
                <w:color w:val="000000"/>
                <w:sz w:val="26"/>
                <w:szCs w:val="26"/>
              </w:rPr>
            </w:pPr>
            <w:r w:rsidRPr="009F2D95">
              <w:rPr>
                <w:rFonts w:ascii="Cambria" w:hAnsi="Cambria" w:cs="Cambria"/>
                <w:b/>
                <w:sz w:val="26"/>
                <w:szCs w:val="26"/>
              </w:rPr>
              <w:t>Rozdział 6</w:t>
            </w:r>
          </w:p>
          <w:p w14:paraId="328929DE" w14:textId="77777777" w:rsidR="001835D3" w:rsidRPr="009F2D95" w:rsidRDefault="001835D3" w:rsidP="009F2D95">
            <w:pPr>
              <w:spacing w:line="276" w:lineRule="auto"/>
              <w:jc w:val="center"/>
              <w:rPr>
                <w:rFonts w:ascii="Cambria" w:hAnsi="Cambria"/>
              </w:rPr>
            </w:pPr>
            <w:r w:rsidRPr="009F2D95">
              <w:rPr>
                <w:rFonts w:ascii="Cambria" w:hAnsi="Cambria" w:cs="Cambria"/>
                <w:b/>
                <w:color w:val="000000"/>
                <w:sz w:val="26"/>
                <w:szCs w:val="26"/>
              </w:rPr>
              <w:t>INFORMACJE O WARUNKACH UDZIAŁU W POSTĘPOWANIU</w:t>
            </w:r>
          </w:p>
        </w:tc>
      </w:tr>
    </w:tbl>
    <w:p w14:paraId="6DCD54A2" w14:textId="77777777" w:rsidR="001835D3" w:rsidRDefault="001835D3" w:rsidP="009F2D95">
      <w:pPr>
        <w:pStyle w:val="Kolorowalistaakcent11"/>
        <w:spacing w:before="0" w:after="0" w:line="276" w:lineRule="auto"/>
        <w:ind w:left="0"/>
        <w:rPr>
          <w:rFonts w:ascii="Cambria" w:hAnsi="Cambria" w:cs="Cambria"/>
          <w:bCs/>
          <w:sz w:val="24"/>
          <w:szCs w:val="24"/>
        </w:rPr>
      </w:pPr>
    </w:p>
    <w:p w14:paraId="6B380E12" w14:textId="77777777" w:rsidR="009F2D95" w:rsidRPr="009F2D95" w:rsidRDefault="009F2D95" w:rsidP="009F2D95">
      <w:pPr>
        <w:pStyle w:val="Kolorowalistaakcent11"/>
        <w:spacing w:before="0" w:after="0" w:line="276" w:lineRule="auto"/>
        <w:ind w:left="0"/>
        <w:rPr>
          <w:rFonts w:ascii="Cambria" w:hAnsi="Cambria" w:cs="Cambria"/>
          <w:bCs/>
          <w:vanish/>
          <w:sz w:val="24"/>
          <w:szCs w:val="24"/>
        </w:rPr>
      </w:pPr>
    </w:p>
    <w:p w14:paraId="06204810" w14:textId="6966B08F" w:rsidR="001835D3" w:rsidRPr="009F2D95" w:rsidRDefault="00C513F6" w:rsidP="009F2D95">
      <w:pPr>
        <w:pStyle w:val="Kolorowalistaakcent11"/>
        <w:numPr>
          <w:ilvl w:val="1"/>
          <w:numId w:val="4"/>
        </w:numPr>
        <w:spacing w:before="0" w:after="0" w:line="276" w:lineRule="auto"/>
        <w:ind w:left="567" w:hanging="567"/>
        <w:jc w:val="left"/>
        <w:rPr>
          <w:rFonts w:ascii="Cambria" w:hAnsi="Cambria"/>
        </w:rPr>
      </w:pPr>
      <w:r w:rsidRPr="009F2D95">
        <w:rPr>
          <w:rFonts w:ascii="Cambria" w:hAnsi="Cambria" w:cs="Cambria"/>
          <w:sz w:val="24"/>
          <w:szCs w:val="24"/>
        </w:rPr>
        <w:t>Zamawiający nie określa</w:t>
      </w:r>
      <w:r w:rsidR="001835D3" w:rsidRPr="009F2D95">
        <w:rPr>
          <w:rFonts w:ascii="Cambria" w:hAnsi="Cambria" w:cs="Cambria"/>
          <w:bCs/>
          <w:sz w:val="24"/>
          <w:szCs w:val="24"/>
        </w:rPr>
        <w:t xml:space="preserve"> warunk</w:t>
      </w:r>
      <w:r w:rsidRPr="009F2D95">
        <w:rPr>
          <w:rFonts w:ascii="Cambria" w:hAnsi="Cambria" w:cs="Cambria"/>
          <w:bCs/>
          <w:sz w:val="24"/>
          <w:szCs w:val="24"/>
        </w:rPr>
        <w:t>ów</w:t>
      </w:r>
      <w:r w:rsidR="001835D3" w:rsidRPr="009F2D95">
        <w:rPr>
          <w:rFonts w:ascii="Cambria" w:hAnsi="Cambria" w:cs="Cambria"/>
          <w:bCs/>
          <w:sz w:val="24"/>
          <w:szCs w:val="24"/>
        </w:rPr>
        <w:t xml:space="preserve"> udziału w </w:t>
      </w:r>
      <w:r w:rsidRPr="009F2D95">
        <w:rPr>
          <w:rFonts w:ascii="Cambria" w:hAnsi="Cambria" w:cs="Cambria"/>
          <w:bCs/>
          <w:sz w:val="24"/>
          <w:szCs w:val="24"/>
        </w:rPr>
        <w:t xml:space="preserve">niniejszym </w:t>
      </w:r>
      <w:r w:rsidR="001835D3" w:rsidRPr="009F2D95">
        <w:rPr>
          <w:rFonts w:ascii="Cambria" w:hAnsi="Cambria" w:cs="Cambria"/>
          <w:bCs/>
          <w:sz w:val="24"/>
          <w:szCs w:val="24"/>
        </w:rPr>
        <w:t>postępowaniu</w:t>
      </w:r>
      <w:r w:rsidRPr="009F2D95">
        <w:rPr>
          <w:rFonts w:ascii="Cambria" w:hAnsi="Cambria" w:cs="Cambria"/>
          <w:bCs/>
          <w:sz w:val="24"/>
          <w:szCs w:val="24"/>
        </w:rPr>
        <w:t>.</w:t>
      </w:r>
    </w:p>
    <w:p w14:paraId="045C70F9" w14:textId="77777777" w:rsidR="00C513F6" w:rsidRPr="009F2D95" w:rsidRDefault="00C513F6" w:rsidP="009F2D95">
      <w:pPr>
        <w:pStyle w:val="Kolorowalistaakcent11"/>
        <w:spacing w:before="0" w:after="0" w:line="276" w:lineRule="auto"/>
        <w:ind w:left="567"/>
        <w:rPr>
          <w:rFonts w:ascii="Cambria" w:hAnsi="Cambria"/>
        </w:rPr>
      </w:pPr>
    </w:p>
    <w:tbl>
      <w:tblPr>
        <w:tblW w:w="9639" w:type="dxa"/>
        <w:tblInd w:w="108" w:type="dxa"/>
        <w:tblLayout w:type="fixed"/>
        <w:tblLook w:val="0000" w:firstRow="0" w:lastRow="0" w:firstColumn="0" w:lastColumn="0" w:noHBand="0" w:noVBand="0"/>
      </w:tblPr>
      <w:tblGrid>
        <w:gridCol w:w="9639"/>
      </w:tblGrid>
      <w:tr w:rsidR="001835D3" w:rsidRPr="009F2D95" w14:paraId="2942689C" w14:textId="77777777" w:rsidTr="00CD36A9">
        <w:tc>
          <w:tcPr>
            <w:tcW w:w="9639" w:type="dxa"/>
            <w:tcBorders>
              <w:bottom w:val="single" w:sz="4" w:space="0" w:color="000000"/>
            </w:tcBorders>
            <w:shd w:val="clear" w:color="auto" w:fill="D9D9D9"/>
          </w:tcPr>
          <w:p w14:paraId="1F7952AD" w14:textId="77777777" w:rsidR="001835D3" w:rsidRPr="009F2D95" w:rsidRDefault="001835D3" w:rsidP="009F2D95">
            <w:pPr>
              <w:spacing w:line="276" w:lineRule="auto"/>
              <w:jc w:val="center"/>
              <w:rPr>
                <w:rFonts w:ascii="Cambria" w:hAnsi="Cambria" w:cs="Cambria"/>
                <w:b/>
                <w:color w:val="000000"/>
                <w:sz w:val="26"/>
                <w:szCs w:val="26"/>
              </w:rPr>
            </w:pPr>
            <w:r w:rsidRPr="009F2D95">
              <w:rPr>
                <w:rFonts w:ascii="Cambria" w:hAnsi="Cambria" w:cs="Cambria"/>
                <w:b/>
                <w:sz w:val="26"/>
                <w:szCs w:val="26"/>
              </w:rPr>
              <w:t>Rozdział 7</w:t>
            </w:r>
          </w:p>
          <w:p w14:paraId="0C65678E" w14:textId="77777777" w:rsidR="001835D3" w:rsidRPr="009F2D95" w:rsidRDefault="001835D3" w:rsidP="009F2D95">
            <w:pPr>
              <w:spacing w:line="276" w:lineRule="auto"/>
              <w:jc w:val="center"/>
              <w:rPr>
                <w:rFonts w:ascii="Cambria" w:hAnsi="Cambria"/>
              </w:rPr>
            </w:pPr>
            <w:r w:rsidRPr="009F2D95">
              <w:rPr>
                <w:rFonts w:ascii="Cambria" w:hAnsi="Cambria" w:cs="Cambria"/>
                <w:b/>
                <w:color w:val="000000"/>
                <w:sz w:val="26"/>
                <w:szCs w:val="26"/>
              </w:rPr>
              <w:t>PODSTAWY WYKLUCZENIA</w:t>
            </w:r>
          </w:p>
        </w:tc>
      </w:tr>
    </w:tbl>
    <w:p w14:paraId="73B40116" w14:textId="77777777" w:rsidR="001835D3" w:rsidRPr="009F2D95" w:rsidRDefault="001835D3" w:rsidP="009F2D95">
      <w:pPr>
        <w:spacing w:line="276" w:lineRule="auto"/>
        <w:rPr>
          <w:rFonts w:ascii="Cambria" w:hAnsi="Cambria" w:cs="Cambria"/>
          <w:bCs/>
          <w:sz w:val="16"/>
          <w:szCs w:val="16"/>
        </w:rPr>
      </w:pPr>
    </w:p>
    <w:p w14:paraId="1F35D565" w14:textId="77777777" w:rsidR="00AC38CB" w:rsidRPr="009F2D95" w:rsidRDefault="00AC38CB" w:rsidP="009F2D95">
      <w:pPr>
        <w:widowControl/>
        <w:numPr>
          <w:ilvl w:val="1"/>
          <w:numId w:val="37"/>
        </w:numPr>
        <w:tabs>
          <w:tab w:val="left" w:pos="567"/>
        </w:tabs>
        <w:suppressAutoHyphens w:val="0"/>
        <w:autoSpaceDE w:val="0"/>
        <w:autoSpaceDN w:val="0"/>
        <w:adjustRightInd w:val="0"/>
        <w:spacing w:line="276" w:lineRule="auto"/>
        <w:ind w:left="567" w:hanging="567"/>
        <w:contextualSpacing/>
        <w:rPr>
          <w:rFonts w:ascii="Cambria" w:eastAsia="SimSun" w:hAnsi="Cambria" w:cs="Calibri"/>
          <w:kern w:val="0"/>
          <w:lang w:eastAsia="zh-CN"/>
        </w:rPr>
      </w:pPr>
      <w:r w:rsidRPr="009F2D95">
        <w:rPr>
          <w:rFonts w:ascii="Cambria" w:eastAsia="SimSun" w:hAnsi="Cambria" w:cs="Calibri"/>
          <w:kern w:val="0"/>
          <w:lang w:eastAsia="zh-CN"/>
        </w:rPr>
        <w:t>Wykluczeniu z postępowania o udzielenie zamówienia podlega Wykonawca, w stosunku, do którego zachodzi którakolwiek z okoliczności, o których mowa w art. 108 ust. 1 ustawy Pzp, jeżeli:</w:t>
      </w:r>
    </w:p>
    <w:p w14:paraId="6F48512A" w14:textId="77777777" w:rsidR="00AC38CB" w:rsidRPr="009F2D95" w:rsidRDefault="00AC38CB" w:rsidP="009F2D95">
      <w:pPr>
        <w:widowControl/>
        <w:numPr>
          <w:ilvl w:val="0"/>
          <w:numId w:val="38"/>
        </w:numPr>
        <w:tabs>
          <w:tab w:val="left" w:pos="567"/>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Wykonawca jest osobą fizyczną, którego prawomocnie skazano za przestępstwo:</w:t>
      </w:r>
    </w:p>
    <w:p w14:paraId="445EB16B" w14:textId="77777777" w:rsidR="00AC38CB" w:rsidRPr="009F2D95" w:rsidRDefault="00AC38CB" w:rsidP="009F2D95">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 xml:space="preserve">a) </w:t>
      </w:r>
      <w:r w:rsidRPr="009F2D95">
        <w:rPr>
          <w:rFonts w:ascii="Cambria" w:eastAsia="SimSun" w:hAnsi="Cambria" w:cs="Calibri"/>
          <w:kern w:val="0"/>
          <w:lang w:eastAsia="zh-CN"/>
        </w:rPr>
        <w:tab/>
        <w:t>udziału w zorganizowanej grupie przestępczej albo związku mającym na celu popełnienie przestępstwa lub przestępstwa skarbowego, o którym mowa w art. 258 Kodeksu karnego,</w:t>
      </w:r>
    </w:p>
    <w:p w14:paraId="7FC924C4" w14:textId="77777777" w:rsidR="00AC38CB" w:rsidRPr="009F2D95" w:rsidRDefault="00AC38CB" w:rsidP="009F2D95">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b)</w:t>
      </w:r>
      <w:r w:rsidRPr="009F2D95">
        <w:rPr>
          <w:rFonts w:ascii="Cambria" w:eastAsia="SimSun" w:hAnsi="Cambria" w:cs="Calibri"/>
          <w:kern w:val="0"/>
          <w:lang w:eastAsia="zh-CN"/>
        </w:rPr>
        <w:tab/>
        <w:t>handlu ludźmi, o którym mowa w art. 189a Kodeksu karnego,</w:t>
      </w:r>
    </w:p>
    <w:p w14:paraId="62947DAB" w14:textId="77777777" w:rsidR="00AC38CB" w:rsidRPr="009F2D95" w:rsidRDefault="00AC38CB" w:rsidP="009F2D95">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c)</w:t>
      </w:r>
      <w:r w:rsidRPr="009F2D95">
        <w:rPr>
          <w:rFonts w:ascii="Cambria" w:eastAsia="SimSun" w:hAnsi="Cambria" w:cs="Calibri"/>
          <w:kern w:val="0"/>
          <w:lang w:eastAsia="zh-CN"/>
        </w:rPr>
        <w:tab/>
        <w:t>o którym mowa w art. 228-230a, art. 250a Kodeksu karnego, w art. 46-48 ustawy z dnia 25 czerwca 2010 r. o sporcie (t. j. Dz. U. z 2023 r., poz. 2048 ze zm.) lub w art. 54 ust. 1-4 ustawy z dnia 12 maja 2011 r. o refundacji leków, środków spożywczych specjalnego przeznaczenia żywieniowego oraz wyrobów medycznych (t. j. Dz. U. z 2025 r., poz. 907),</w:t>
      </w:r>
    </w:p>
    <w:p w14:paraId="75A5FCBC" w14:textId="77777777" w:rsidR="00AC38CB" w:rsidRPr="009F2D95" w:rsidRDefault="00AC38CB" w:rsidP="009F2D95">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d)</w:t>
      </w:r>
      <w:r w:rsidRPr="009F2D95">
        <w:rPr>
          <w:rFonts w:ascii="Cambria" w:eastAsia="SimSun" w:hAnsi="Cambria" w:cs="Calibri"/>
          <w:kern w:val="0"/>
          <w:lang w:eastAsia="zh-CN"/>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BDD9C8C" w14:textId="77777777" w:rsidR="00AC38CB" w:rsidRPr="009F2D95" w:rsidRDefault="00AC38CB" w:rsidP="009F2D95">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e)</w:t>
      </w:r>
      <w:r w:rsidRPr="009F2D95">
        <w:rPr>
          <w:rFonts w:ascii="Cambria" w:eastAsia="SimSun" w:hAnsi="Cambria" w:cs="Calibri"/>
          <w:kern w:val="0"/>
          <w:lang w:eastAsia="zh-CN"/>
        </w:rPr>
        <w:tab/>
        <w:t>o charakterze terrorystycznym, o którym mowa w art. 115 § 20 Kodeksu karnego, lub mające na celu popełnienie tego przestępstwa,</w:t>
      </w:r>
    </w:p>
    <w:p w14:paraId="7FCBA88F" w14:textId="77777777" w:rsidR="00AC38CB" w:rsidRPr="009F2D95" w:rsidRDefault="00AC38CB" w:rsidP="009F2D95">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 xml:space="preserve">f) </w:t>
      </w:r>
      <w:r w:rsidRPr="009F2D95">
        <w:rPr>
          <w:rFonts w:ascii="Cambria" w:eastAsia="SimSun" w:hAnsi="Cambria" w:cs="Calibri"/>
          <w:kern w:val="0"/>
          <w:lang w:eastAsia="zh-CN"/>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30E5FF9" w14:textId="77777777" w:rsidR="00AC38CB" w:rsidRPr="009F2D95" w:rsidRDefault="00AC38CB" w:rsidP="009F2D95">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g)</w:t>
      </w:r>
      <w:r w:rsidRPr="009F2D95">
        <w:rPr>
          <w:rFonts w:ascii="Cambria" w:eastAsia="SimSun" w:hAnsi="Cambria" w:cs="Calibri"/>
          <w:kern w:val="0"/>
          <w:lang w:eastAsia="zh-CN"/>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84AE33" w14:textId="77777777" w:rsidR="00AC38CB" w:rsidRPr="009F2D95" w:rsidRDefault="00AC38CB" w:rsidP="009F2D95">
      <w:pPr>
        <w:widowControl/>
        <w:tabs>
          <w:tab w:val="left" w:pos="993"/>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lastRenderedPageBreak/>
        <w:t>h)</w:t>
      </w:r>
      <w:r w:rsidRPr="009F2D95">
        <w:rPr>
          <w:rFonts w:ascii="Cambria" w:eastAsia="SimSun" w:hAnsi="Cambria" w:cs="Calibri"/>
          <w:kern w:val="0"/>
          <w:lang w:eastAsia="zh-CN"/>
        </w:rPr>
        <w:tab/>
        <w:t xml:space="preserve">o którym mowa w art. 9 ust. 1 i 3 lub art. 10 ustawy z dnia 15 czerwca 2012 r. o skutkach powierzania wykonywania pracy cudzoziemcom przebywającym wbrew przepisom na terytorium Rzeczypospolitej Polskiej </w:t>
      </w:r>
    </w:p>
    <w:p w14:paraId="121B8CBC" w14:textId="77777777" w:rsidR="00AC38CB" w:rsidRPr="009F2D95" w:rsidRDefault="00AC38CB" w:rsidP="009F2D95">
      <w:pPr>
        <w:widowControl/>
        <w:tabs>
          <w:tab w:val="left" w:pos="993"/>
        </w:tabs>
        <w:suppressAutoHyphens w:val="0"/>
        <w:autoSpaceDE w:val="0"/>
        <w:autoSpaceDN w:val="0"/>
        <w:adjustRightInd w:val="0"/>
        <w:spacing w:line="276" w:lineRule="auto"/>
        <w:ind w:left="993"/>
        <w:contextualSpacing/>
        <w:rPr>
          <w:rFonts w:ascii="Cambria" w:eastAsia="SimSun" w:hAnsi="Cambria" w:cs="Calibri"/>
          <w:kern w:val="0"/>
          <w:lang w:eastAsia="zh-CN"/>
        </w:rPr>
      </w:pPr>
      <w:r w:rsidRPr="009F2D95">
        <w:rPr>
          <w:rFonts w:ascii="Cambria" w:eastAsia="SimSun" w:hAnsi="Cambria" w:cs="Calibri"/>
          <w:kern w:val="0"/>
          <w:lang w:eastAsia="zh-CN"/>
        </w:rPr>
        <w:t>- lub za odpowiedni czyn zabroniony określony w przepisach prawa obcego;</w:t>
      </w:r>
    </w:p>
    <w:p w14:paraId="45F2B03C" w14:textId="77777777" w:rsidR="00AC38CB" w:rsidRPr="009F2D95" w:rsidRDefault="00AC38CB" w:rsidP="009F2D95">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2)</w:t>
      </w:r>
      <w:r w:rsidRPr="009F2D95">
        <w:rPr>
          <w:rFonts w:ascii="Cambria" w:eastAsia="SimSun" w:hAnsi="Cambria" w:cs="Calibri"/>
          <w:kern w:val="0"/>
          <w:lang w:eastAsia="zh-CN"/>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A5FC085" w14:textId="77777777" w:rsidR="00AC38CB" w:rsidRPr="009F2D95" w:rsidRDefault="00AC38CB" w:rsidP="009F2D95">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3)</w:t>
      </w:r>
      <w:r w:rsidRPr="009F2D95">
        <w:rPr>
          <w:rFonts w:ascii="Cambria" w:eastAsia="SimSun" w:hAnsi="Cambria" w:cs="Calibri"/>
          <w:kern w:val="0"/>
          <w:lang w:eastAsia="zh-CN"/>
        </w:rPr>
        <w:tab/>
        <w:t>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669762D" w14:textId="77777777" w:rsidR="00AC38CB" w:rsidRPr="009F2D95" w:rsidRDefault="00AC38CB" w:rsidP="009F2D95">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4)</w:t>
      </w:r>
      <w:r w:rsidRPr="009F2D95">
        <w:rPr>
          <w:rFonts w:ascii="Cambria" w:eastAsia="SimSun" w:hAnsi="Cambria" w:cs="Calibri"/>
          <w:kern w:val="0"/>
          <w:lang w:eastAsia="zh-CN"/>
        </w:rPr>
        <w:tab/>
        <w:t>wobec Wykonawcy prawomocnie orzeczono zakaz ubiegania się o zamówienia publiczne;</w:t>
      </w:r>
    </w:p>
    <w:p w14:paraId="66E7573D" w14:textId="77777777" w:rsidR="00AC38CB" w:rsidRPr="009F2D95" w:rsidRDefault="00AC38CB" w:rsidP="009F2D95">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5)</w:t>
      </w:r>
      <w:r w:rsidRPr="009F2D95">
        <w:rPr>
          <w:rFonts w:ascii="Cambria" w:eastAsia="SimSun" w:hAnsi="Cambria" w:cs="Calibri"/>
          <w:kern w:val="0"/>
          <w:lang w:eastAsia="zh-CN"/>
        </w:rPr>
        <w:tab/>
        <w:t xml:space="preserve">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w:t>
      </w:r>
    </w:p>
    <w:p w14:paraId="540AB685" w14:textId="77777777" w:rsidR="00AC38CB" w:rsidRPr="009F2D95" w:rsidRDefault="00AC38CB" w:rsidP="009F2D95">
      <w:pPr>
        <w:widowControl/>
        <w:tabs>
          <w:tab w:val="left" w:pos="1134"/>
        </w:tabs>
        <w:suppressAutoHyphens w:val="0"/>
        <w:autoSpaceDE w:val="0"/>
        <w:autoSpaceDN w:val="0"/>
        <w:adjustRightInd w:val="0"/>
        <w:spacing w:line="276" w:lineRule="auto"/>
        <w:ind w:left="993"/>
        <w:contextualSpacing/>
        <w:rPr>
          <w:rFonts w:ascii="Cambria" w:eastAsia="SimSun" w:hAnsi="Cambria" w:cs="Calibri"/>
          <w:kern w:val="0"/>
          <w:lang w:eastAsia="zh-CN"/>
        </w:rPr>
      </w:pPr>
      <w:r w:rsidRPr="009F2D95">
        <w:rPr>
          <w:rFonts w:ascii="Cambria" w:eastAsia="SimSun" w:hAnsi="Cambria" w:cs="Calibri"/>
          <w:kern w:val="0"/>
          <w:lang w:eastAsia="zh-CN"/>
        </w:rPr>
        <w:t>że przygotowali te oferty lub wnioski niezależnie od siebie;</w:t>
      </w:r>
    </w:p>
    <w:p w14:paraId="3A08F3B8" w14:textId="77777777" w:rsidR="00AC38CB" w:rsidRPr="009F2D95" w:rsidRDefault="00AC38CB" w:rsidP="009F2D95">
      <w:pPr>
        <w:widowControl/>
        <w:tabs>
          <w:tab w:val="left" w:pos="1134"/>
        </w:tabs>
        <w:suppressAutoHyphens w:val="0"/>
        <w:autoSpaceDE w:val="0"/>
        <w:autoSpaceDN w:val="0"/>
        <w:adjustRightInd w:val="0"/>
        <w:spacing w:line="276" w:lineRule="auto"/>
        <w:ind w:left="993" w:hanging="426"/>
        <w:contextualSpacing/>
        <w:rPr>
          <w:rFonts w:ascii="Cambria" w:eastAsia="SimSun" w:hAnsi="Cambria" w:cs="Calibri"/>
          <w:kern w:val="0"/>
          <w:lang w:eastAsia="zh-CN"/>
        </w:rPr>
      </w:pPr>
      <w:r w:rsidRPr="009F2D95">
        <w:rPr>
          <w:rFonts w:ascii="Cambria" w:eastAsia="SimSun" w:hAnsi="Cambria" w:cs="Calibri"/>
          <w:kern w:val="0"/>
          <w:lang w:eastAsia="zh-CN"/>
        </w:rPr>
        <w:t>6)</w:t>
      </w:r>
      <w:r w:rsidRPr="009F2D95">
        <w:rPr>
          <w:rFonts w:ascii="Cambria" w:eastAsia="SimSun" w:hAnsi="Cambria" w:cs="Calibri"/>
          <w:kern w:val="0"/>
          <w:lang w:eastAsia="zh-CN"/>
        </w:rPr>
        <w:tab/>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47AA6CD" w14:textId="77777777" w:rsidR="00AC38CB" w:rsidRPr="009F2D95" w:rsidRDefault="00AC38CB" w:rsidP="009F2D95">
      <w:pPr>
        <w:widowControl/>
        <w:numPr>
          <w:ilvl w:val="1"/>
          <w:numId w:val="37"/>
        </w:numPr>
        <w:tabs>
          <w:tab w:val="left" w:pos="567"/>
        </w:tabs>
        <w:suppressAutoHyphens w:val="0"/>
        <w:autoSpaceDE w:val="0"/>
        <w:autoSpaceDN w:val="0"/>
        <w:adjustRightInd w:val="0"/>
        <w:spacing w:line="276" w:lineRule="auto"/>
        <w:ind w:left="567" w:hanging="567"/>
        <w:contextualSpacing/>
        <w:rPr>
          <w:rFonts w:ascii="Cambria" w:eastAsia="SimSun" w:hAnsi="Cambria" w:cs="Calibri"/>
          <w:bCs/>
          <w:kern w:val="0"/>
          <w:lang w:eastAsia="zh-CN"/>
        </w:rPr>
      </w:pPr>
      <w:r w:rsidRPr="009F2D95">
        <w:rPr>
          <w:rFonts w:ascii="Cambria" w:eastAsia="SimSun" w:hAnsi="Cambria" w:cs="Calibri"/>
          <w:kern w:val="0"/>
          <w:lang w:eastAsia="zh-CN"/>
        </w:rPr>
        <w:t xml:space="preserve">Zamawiający </w:t>
      </w:r>
      <w:r w:rsidRPr="009F2D95">
        <w:rPr>
          <w:rFonts w:ascii="Cambria" w:eastAsia="SimSun" w:hAnsi="Cambria" w:cs="Calibri"/>
          <w:b/>
          <w:bCs/>
          <w:kern w:val="0"/>
          <w:u w:val="single"/>
          <w:lang w:eastAsia="zh-CN"/>
        </w:rPr>
        <w:t>nie przewiduje</w:t>
      </w:r>
      <w:r w:rsidRPr="009F2D95">
        <w:rPr>
          <w:rFonts w:ascii="Cambria" w:eastAsia="SimSun" w:hAnsi="Cambria" w:cs="Calibri"/>
          <w:b/>
          <w:bCs/>
          <w:kern w:val="0"/>
          <w:lang w:eastAsia="zh-CN"/>
        </w:rPr>
        <w:t xml:space="preserve"> </w:t>
      </w:r>
      <w:r w:rsidRPr="009F2D95">
        <w:rPr>
          <w:rFonts w:ascii="Cambria" w:eastAsia="SimSun" w:hAnsi="Cambria" w:cs="Calibri"/>
          <w:b/>
          <w:kern w:val="0"/>
          <w:lang w:eastAsia="zh-CN"/>
        </w:rPr>
        <w:t>podstaw wykluczenia wskazanych w art. 109 ust. 1 ustawy Pzp</w:t>
      </w:r>
      <w:r w:rsidRPr="009F2D95">
        <w:rPr>
          <w:rFonts w:ascii="Cambria" w:eastAsia="SimSun" w:hAnsi="Cambria" w:cs="Calibri"/>
          <w:bCs/>
          <w:kern w:val="0"/>
          <w:lang w:eastAsia="zh-CN"/>
        </w:rPr>
        <w:t>.</w:t>
      </w:r>
    </w:p>
    <w:p w14:paraId="705DA87D" w14:textId="77777777" w:rsidR="00AC38CB" w:rsidRPr="009F2D95" w:rsidRDefault="00AC38CB" w:rsidP="009F2D95">
      <w:pPr>
        <w:widowControl/>
        <w:numPr>
          <w:ilvl w:val="1"/>
          <w:numId w:val="37"/>
        </w:numPr>
        <w:tabs>
          <w:tab w:val="left" w:pos="567"/>
        </w:tabs>
        <w:suppressAutoHyphens w:val="0"/>
        <w:autoSpaceDE w:val="0"/>
        <w:autoSpaceDN w:val="0"/>
        <w:adjustRightInd w:val="0"/>
        <w:spacing w:line="276" w:lineRule="auto"/>
        <w:ind w:left="567" w:hanging="567"/>
        <w:contextualSpacing/>
        <w:rPr>
          <w:rFonts w:ascii="Cambria" w:eastAsia="SimSun" w:hAnsi="Cambria" w:cs="Calibri"/>
          <w:bCs/>
          <w:kern w:val="0"/>
          <w:lang w:eastAsia="zh-CN"/>
        </w:rPr>
      </w:pPr>
      <w:r w:rsidRPr="009F2D95">
        <w:rPr>
          <w:rFonts w:ascii="Cambria" w:eastAsia="SimSun" w:hAnsi="Cambria" w:cs="Calibri"/>
          <w:color w:val="000000"/>
          <w:kern w:val="0"/>
          <w:shd w:val="clear" w:color="auto" w:fill="FFFFFF"/>
          <w:lang w:eastAsia="zh-CN"/>
        </w:rPr>
        <w:t>Wykonawca może zostać wykluczony przez Zamawiającego na każdym etapie postępowania o udzielenie zamówienia</w:t>
      </w:r>
    </w:p>
    <w:p w14:paraId="5415AF15" w14:textId="77777777" w:rsidR="00AC38CB" w:rsidRPr="009F2D95" w:rsidRDefault="00AC38CB" w:rsidP="009F2D95">
      <w:pPr>
        <w:widowControl/>
        <w:numPr>
          <w:ilvl w:val="1"/>
          <w:numId w:val="37"/>
        </w:numPr>
        <w:tabs>
          <w:tab w:val="left" w:pos="567"/>
        </w:tabs>
        <w:suppressAutoHyphens w:val="0"/>
        <w:autoSpaceDE w:val="0"/>
        <w:autoSpaceDN w:val="0"/>
        <w:adjustRightInd w:val="0"/>
        <w:spacing w:line="276" w:lineRule="auto"/>
        <w:ind w:left="567" w:hanging="567"/>
        <w:contextualSpacing/>
        <w:rPr>
          <w:rFonts w:ascii="Cambria" w:eastAsia="SimSun" w:hAnsi="Cambria" w:cs="Calibri"/>
          <w:kern w:val="0"/>
          <w:lang w:eastAsia="zh-CN"/>
        </w:rPr>
      </w:pPr>
      <w:r w:rsidRPr="009F2D95">
        <w:rPr>
          <w:rFonts w:ascii="Cambria" w:eastAsia="SimSun" w:hAnsi="Cambria" w:cs="Calibri"/>
          <w:color w:val="000000"/>
          <w:kern w:val="0"/>
          <w:lang w:eastAsia="zh-CN"/>
        </w:rPr>
        <w:t xml:space="preserve">Wykonawca nie podlega wykluczeniu w okolicznościach określonych w art. 108 ust. 1 pkt 1, 2 i 5 </w:t>
      </w:r>
      <w:r w:rsidRPr="009F2D95">
        <w:rPr>
          <w:rFonts w:ascii="Cambria" w:eastAsia="SimSun" w:hAnsi="Cambria" w:cs="Calibri"/>
          <w:bCs/>
          <w:kern w:val="0"/>
          <w:lang w:eastAsia="zh-CN"/>
        </w:rPr>
        <w:t>ustawy Pzp</w:t>
      </w:r>
      <w:r w:rsidRPr="009F2D95">
        <w:rPr>
          <w:rFonts w:ascii="Cambria" w:eastAsia="SimSun" w:hAnsi="Cambria" w:cs="Calibri"/>
          <w:color w:val="000000"/>
          <w:kern w:val="0"/>
          <w:lang w:eastAsia="zh-CN"/>
        </w:rPr>
        <w:t>, jeżeli udowodni Zamawiającemu, że spełnił łącznie następujące przesłanki:</w:t>
      </w:r>
    </w:p>
    <w:p w14:paraId="5EEA9337" w14:textId="77777777" w:rsidR="00AC38CB" w:rsidRPr="009F2D95" w:rsidRDefault="00AC38CB" w:rsidP="009F2D95">
      <w:pPr>
        <w:widowControl/>
        <w:numPr>
          <w:ilvl w:val="2"/>
          <w:numId w:val="39"/>
        </w:numPr>
        <w:shd w:val="clear" w:color="auto" w:fill="FFFFFF"/>
        <w:suppressAutoHyphens w:val="0"/>
        <w:spacing w:line="276" w:lineRule="auto"/>
        <w:ind w:left="993" w:hanging="426"/>
        <w:contextualSpacing/>
        <w:rPr>
          <w:rFonts w:ascii="Cambria" w:eastAsia="SimSun" w:hAnsi="Cambria" w:cs="Calibri"/>
          <w:color w:val="000000"/>
          <w:kern w:val="0"/>
          <w:lang w:eastAsia="zh-CN"/>
        </w:rPr>
      </w:pPr>
      <w:r w:rsidRPr="009F2D95">
        <w:rPr>
          <w:rFonts w:ascii="Cambria" w:eastAsia="SimSun" w:hAnsi="Cambria" w:cs="Calibri"/>
          <w:color w:val="000000"/>
          <w:kern w:val="0"/>
          <w:lang w:eastAsia="zh-CN"/>
        </w:rPr>
        <w:t>naprawił lub zobowiązał się do naprawienia szkody wyrządzonej przestępstwem, wykroczeniem lub swoim nieprawidłowym postępowaniem, w tym poprzez zadośćuczynienie pieniężne;</w:t>
      </w:r>
    </w:p>
    <w:p w14:paraId="681E95F8" w14:textId="77777777" w:rsidR="00AC38CB" w:rsidRPr="009F2D95" w:rsidRDefault="00AC38CB" w:rsidP="009F2D95">
      <w:pPr>
        <w:widowControl/>
        <w:numPr>
          <w:ilvl w:val="2"/>
          <w:numId w:val="39"/>
        </w:numPr>
        <w:shd w:val="clear" w:color="auto" w:fill="FFFFFF"/>
        <w:suppressAutoHyphens w:val="0"/>
        <w:spacing w:line="276" w:lineRule="auto"/>
        <w:ind w:left="993" w:hanging="426"/>
        <w:contextualSpacing/>
        <w:rPr>
          <w:rFonts w:ascii="Cambria" w:eastAsia="SimSun" w:hAnsi="Cambria" w:cs="Calibri"/>
          <w:color w:val="000000"/>
          <w:kern w:val="0"/>
          <w:lang w:eastAsia="zh-CN"/>
        </w:rPr>
      </w:pPr>
      <w:r w:rsidRPr="009F2D95">
        <w:rPr>
          <w:rFonts w:ascii="Cambria" w:eastAsia="SimSun" w:hAnsi="Cambria" w:cs="Calibri"/>
          <w:color w:val="000000"/>
          <w:kern w:val="0"/>
          <w:lang w:eastAsia="zh-CN"/>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6C47FF" w14:textId="77777777" w:rsidR="00AC38CB" w:rsidRPr="009F2D95" w:rsidRDefault="00AC38CB" w:rsidP="009F2D95">
      <w:pPr>
        <w:widowControl/>
        <w:numPr>
          <w:ilvl w:val="2"/>
          <w:numId w:val="39"/>
        </w:numPr>
        <w:shd w:val="clear" w:color="auto" w:fill="FFFFFF"/>
        <w:suppressAutoHyphens w:val="0"/>
        <w:spacing w:line="276" w:lineRule="auto"/>
        <w:ind w:left="993" w:hanging="426"/>
        <w:contextualSpacing/>
        <w:rPr>
          <w:rFonts w:ascii="Cambria" w:eastAsia="SimSun" w:hAnsi="Cambria" w:cs="Calibri"/>
          <w:color w:val="000000"/>
          <w:kern w:val="0"/>
          <w:lang w:eastAsia="zh-CN"/>
        </w:rPr>
      </w:pPr>
      <w:r w:rsidRPr="009F2D95">
        <w:rPr>
          <w:rFonts w:ascii="Cambria" w:eastAsia="SimSun" w:hAnsi="Cambria" w:cs="Calibri"/>
          <w:color w:val="000000"/>
          <w:kern w:val="0"/>
          <w:lang w:eastAsia="zh-CN"/>
        </w:rPr>
        <w:t>podjął konkretne środki techniczne, organizacyjne i kadrowe, odpowiednie dla zapobiegania dalszym przestępstwom, wykroczeniom lub nieprawidłowemu postępowaniu, w szczególności:</w:t>
      </w:r>
    </w:p>
    <w:p w14:paraId="6D12F9F8" w14:textId="77777777" w:rsidR="00AC38CB" w:rsidRPr="009F2D95" w:rsidRDefault="00AC38CB" w:rsidP="009F2D95">
      <w:pPr>
        <w:widowControl/>
        <w:numPr>
          <w:ilvl w:val="1"/>
          <w:numId w:val="40"/>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9F2D95">
        <w:rPr>
          <w:rFonts w:ascii="Cambria" w:eastAsia="SimSun" w:hAnsi="Cambria" w:cs="Calibri"/>
          <w:color w:val="000000"/>
          <w:kern w:val="0"/>
          <w:lang w:eastAsia="zh-CN"/>
        </w:rPr>
        <w:t>zerwał wszelkie powiązania z osobami lub podmiotami odpowiedzialnymi za nieprawidłowe postępowanie Wykonawcy,</w:t>
      </w:r>
    </w:p>
    <w:p w14:paraId="0C0C9483" w14:textId="77777777" w:rsidR="00AC38CB" w:rsidRPr="009F2D95" w:rsidRDefault="00AC38CB" w:rsidP="009F2D95">
      <w:pPr>
        <w:widowControl/>
        <w:numPr>
          <w:ilvl w:val="1"/>
          <w:numId w:val="40"/>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9F2D95">
        <w:rPr>
          <w:rFonts w:ascii="Cambria" w:eastAsia="SimSun" w:hAnsi="Cambria" w:cs="Calibri"/>
          <w:color w:val="000000"/>
          <w:kern w:val="0"/>
          <w:lang w:eastAsia="zh-CN"/>
        </w:rPr>
        <w:t>zreorganizował personel,</w:t>
      </w:r>
    </w:p>
    <w:p w14:paraId="59AA0AFA" w14:textId="77777777" w:rsidR="00AC38CB" w:rsidRPr="009F2D95" w:rsidRDefault="00AC38CB" w:rsidP="009F2D95">
      <w:pPr>
        <w:widowControl/>
        <w:numPr>
          <w:ilvl w:val="1"/>
          <w:numId w:val="40"/>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9F2D95">
        <w:rPr>
          <w:rFonts w:ascii="Cambria" w:eastAsia="SimSun" w:hAnsi="Cambria" w:cs="Calibri"/>
          <w:color w:val="000000"/>
          <w:kern w:val="0"/>
          <w:lang w:eastAsia="zh-CN"/>
        </w:rPr>
        <w:t>wdrożył system sprawozdawczości i kontroli,</w:t>
      </w:r>
    </w:p>
    <w:p w14:paraId="6B740B29" w14:textId="77777777" w:rsidR="00AC38CB" w:rsidRPr="009F2D95" w:rsidRDefault="00AC38CB" w:rsidP="009F2D95">
      <w:pPr>
        <w:widowControl/>
        <w:numPr>
          <w:ilvl w:val="1"/>
          <w:numId w:val="40"/>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9F2D95">
        <w:rPr>
          <w:rFonts w:ascii="Cambria" w:eastAsia="SimSun" w:hAnsi="Cambria" w:cs="Calibri"/>
          <w:color w:val="000000"/>
          <w:kern w:val="0"/>
          <w:lang w:eastAsia="zh-CN"/>
        </w:rPr>
        <w:t>utworzył struktury audytu wewnętrznego do monitorowania przestrzegania przepisów, wewnętrznych regulacji lub standardów,</w:t>
      </w:r>
    </w:p>
    <w:p w14:paraId="5DDD04C6" w14:textId="77777777" w:rsidR="00AC38CB" w:rsidRPr="009F2D95" w:rsidRDefault="00AC38CB" w:rsidP="009F2D95">
      <w:pPr>
        <w:widowControl/>
        <w:numPr>
          <w:ilvl w:val="1"/>
          <w:numId w:val="40"/>
        </w:numPr>
        <w:shd w:val="clear" w:color="auto" w:fill="FFFFFF"/>
        <w:suppressAutoHyphens w:val="0"/>
        <w:spacing w:line="276" w:lineRule="auto"/>
        <w:ind w:left="1418" w:hanging="425"/>
        <w:contextualSpacing/>
        <w:rPr>
          <w:rFonts w:ascii="Cambria" w:eastAsia="SimSun" w:hAnsi="Cambria" w:cs="Calibri"/>
          <w:color w:val="000000"/>
          <w:kern w:val="0"/>
          <w:lang w:eastAsia="zh-CN"/>
        </w:rPr>
      </w:pPr>
      <w:r w:rsidRPr="009F2D95">
        <w:rPr>
          <w:rFonts w:ascii="Cambria" w:eastAsia="SimSun" w:hAnsi="Cambria" w:cs="Calibri"/>
          <w:color w:val="000000"/>
          <w:kern w:val="0"/>
          <w:lang w:eastAsia="zh-CN"/>
        </w:rPr>
        <w:t xml:space="preserve">wprowadził wewnętrzne regulacje dotyczące odpowiedzialności </w:t>
      </w:r>
      <w:r w:rsidRPr="009F2D95">
        <w:rPr>
          <w:rFonts w:ascii="Cambria" w:eastAsia="SimSun" w:hAnsi="Cambria" w:cs="Calibri"/>
          <w:color w:val="000000"/>
          <w:kern w:val="0"/>
          <w:lang w:eastAsia="zh-CN"/>
        </w:rPr>
        <w:br/>
        <w:t>i odszkodowań za nieprzestrzeganie przepisów, wewnętrznych regulacji lub standardów.</w:t>
      </w:r>
    </w:p>
    <w:p w14:paraId="030D1AE4" w14:textId="77777777" w:rsidR="00AC38CB" w:rsidRPr="009F2D95" w:rsidRDefault="00AC38CB" w:rsidP="009F2D95">
      <w:pPr>
        <w:widowControl/>
        <w:numPr>
          <w:ilvl w:val="1"/>
          <w:numId w:val="37"/>
        </w:numPr>
        <w:tabs>
          <w:tab w:val="left" w:pos="567"/>
        </w:tabs>
        <w:suppressAutoHyphens w:val="0"/>
        <w:autoSpaceDE w:val="0"/>
        <w:autoSpaceDN w:val="0"/>
        <w:adjustRightInd w:val="0"/>
        <w:spacing w:line="276" w:lineRule="auto"/>
        <w:ind w:left="567" w:hanging="567"/>
        <w:contextualSpacing/>
        <w:rPr>
          <w:rFonts w:ascii="Cambria" w:eastAsia="SimSun" w:hAnsi="Cambria" w:cs="Calibri"/>
          <w:iCs/>
          <w:kern w:val="0"/>
          <w:lang w:eastAsia="zh-CN"/>
        </w:rPr>
      </w:pPr>
      <w:r w:rsidRPr="009F2D95">
        <w:rPr>
          <w:rFonts w:ascii="Cambria" w:eastAsia="SimSun" w:hAnsi="Cambria" w:cs="Calibri"/>
          <w:color w:val="000000"/>
          <w:kern w:val="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28CD5314" w14:textId="77777777" w:rsidR="00AC38CB" w:rsidRPr="009F2D95" w:rsidRDefault="00AC38CB" w:rsidP="009F2D95">
      <w:pPr>
        <w:widowControl/>
        <w:numPr>
          <w:ilvl w:val="1"/>
          <w:numId w:val="41"/>
        </w:numPr>
        <w:tabs>
          <w:tab w:val="left" w:pos="0"/>
        </w:tabs>
        <w:suppressAutoHyphens w:val="0"/>
        <w:spacing w:line="276" w:lineRule="auto"/>
        <w:ind w:left="567" w:hanging="567"/>
        <w:rPr>
          <w:rFonts w:ascii="Cambria" w:eastAsia="SimSun" w:hAnsi="Cambria" w:cs="Calibri"/>
          <w:color w:val="000000"/>
          <w:kern w:val="0"/>
          <w:lang w:eastAsia="zh-CN"/>
        </w:rPr>
      </w:pPr>
      <w:r w:rsidRPr="009F2D95">
        <w:rPr>
          <w:rFonts w:ascii="Cambria" w:eastAsia="SimSun" w:hAnsi="Cambria" w:cs="Calibri"/>
          <w:color w:val="000000"/>
          <w:kern w:val="0"/>
          <w:lang w:eastAsia="zh-CN"/>
        </w:rPr>
        <w:t xml:space="preserve">Wykonawca podlega wykluczeniu także w oparciu o podstawy wykluczenia wskazane </w:t>
      </w:r>
      <w:r w:rsidRPr="009F2D95">
        <w:rPr>
          <w:rFonts w:ascii="Cambria" w:eastAsia="SimSun" w:hAnsi="Cambria" w:cs="Calibri"/>
          <w:iCs/>
          <w:color w:val="000000"/>
          <w:kern w:val="0"/>
          <w:lang w:eastAsia="zh-CN"/>
        </w:rPr>
        <w:t>art. 7 ustawy</w:t>
      </w:r>
      <w:r w:rsidRPr="009F2D95">
        <w:rPr>
          <w:rFonts w:ascii="Cambria" w:eastAsia="SimSun" w:hAnsi="Cambria" w:cs="Calibri"/>
          <w:color w:val="000000"/>
          <w:kern w:val="0"/>
          <w:lang w:eastAsia="zh-CN"/>
        </w:rPr>
        <w:t xml:space="preserve"> z dnia 13 kwietnia 2022 r. o szczególnych rozwiązaniach w zakresie przeciwdziałania wspieraniu agresji na Ukrainę oraz służących ochronie bezpieczeństwa narodowego (tj.  Dz. U. z 2025 r. poz. 514).</w:t>
      </w:r>
    </w:p>
    <w:p w14:paraId="67F8ED39" w14:textId="77777777" w:rsidR="00AC38CB" w:rsidRPr="009F2D95" w:rsidRDefault="00AC38CB" w:rsidP="009F2D95">
      <w:pPr>
        <w:widowControl/>
        <w:numPr>
          <w:ilvl w:val="1"/>
          <w:numId w:val="41"/>
        </w:numPr>
        <w:tabs>
          <w:tab w:val="left" w:pos="567"/>
        </w:tabs>
        <w:suppressAutoHyphens w:val="0"/>
        <w:spacing w:line="276" w:lineRule="auto"/>
        <w:ind w:left="567" w:hanging="567"/>
        <w:rPr>
          <w:rFonts w:ascii="Cambria" w:eastAsia="SimSun" w:hAnsi="Cambria" w:cs="Calibri"/>
          <w:color w:val="000000"/>
          <w:kern w:val="0"/>
          <w:lang w:eastAsia="zh-CN"/>
        </w:rPr>
      </w:pPr>
      <w:r w:rsidRPr="009F2D95">
        <w:rPr>
          <w:rFonts w:ascii="Cambria" w:eastAsia="SimSun" w:hAnsi="Cambria" w:cs="Calibri"/>
          <w:iCs/>
          <w:color w:val="000000"/>
          <w:kern w:val="0"/>
          <w:lang w:eastAsia="zh-CN"/>
        </w:rPr>
        <w:t>Zamawiający informuje, że wykluczeniu z postępowania na podstawie pkt 7.6 SWZ podlegają:</w:t>
      </w:r>
    </w:p>
    <w:p w14:paraId="53B19513" w14:textId="77777777" w:rsidR="00AC38CB" w:rsidRPr="009F2D95" w:rsidRDefault="00AC38CB" w:rsidP="009F2D95">
      <w:pPr>
        <w:widowControl/>
        <w:numPr>
          <w:ilvl w:val="2"/>
          <w:numId w:val="42"/>
        </w:numPr>
        <w:suppressAutoHyphens w:val="0"/>
        <w:spacing w:line="276" w:lineRule="auto"/>
        <w:ind w:left="851" w:hanging="284"/>
        <w:contextualSpacing/>
        <w:rPr>
          <w:rFonts w:ascii="Cambria" w:eastAsia="SimSun" w:hAnsi="Cambria" w:cs="Calibri"/>
          <w:kern w:val="0"/>
          <w:lang w:eastAsia="zh-CN"/>
        </w:rPr>
      </w:pPr>
      <w:r w:rsidRPr="009F2D95">
        <w:rPr>
          <w:rFonts w:ascii="Cambria" w:eastAsia="SimSun" w:hAnsi="Cambria" w:cs="Calibri"/>
          <w:kern w:val="0"/>
          <w:lang w:eastAsia="zh-CN"/>
        </w:rPr>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5EB0CCEC" w14:textId="311C69F9" w:rsidR="00AC38CB" w:rsidRPr="009F2D95" w:rsidRDefault="00AC38CB" w:rsidP="009F2D95">
      <w:pPr>
        <w:widowControl/>
        <w:numPr>
          <w:ilvl w:val="2"/>
          <w:numId w:val="42"/>
        </w:numPr>
        <w:suppressAutoHyphens w:val="0"/>
        <w:spacing w:line="276" w:lineRule="auto"/>
        <w:ind w:left="851" w:hanging="284"/>
        <w:contextualSpacing/>
        <w:rPr>
          <w:rFonts w:ascii="Cambria" w:eastAsia="SimSun" w:hAnsi="Cambria" w:cs="Calibri"/>
          <w:kern w:val="0"/>
          <w:lang w:eastAsia="zh-CN"/>
        </w:rPr>
      </w:pPr>
      <w:r w:rsidRPr="009F2D95">
        <w:rPr>
          <w:rFonts w:ascii="Cambria" w:eastAsia="SimSun" w:hAnsi="Cambria" w:cs="Calibri"/>
          <w:kern w:val="0"/>
          <w:lang w:eastAsia="zh-CN"/>
        </w:rPr>
        <w:t>którego beneficjentem rzeczywistym w rozumieniu ustawy z dnia 1 marca 2018 r. o przeciwdziałaniu praniu pieniędzy oraz finans</w:t>
      </w:r>
      <w:r w:rsidR="009F2D95">
        <w:rPr>
          <w:rFonts w:ascii="Cambria" w:eastAsia="SimSun" w:hAnsi="Cambria" w:cs="Calibri"/>
          <w:kern w:val="0"/>
          <w:lang w:eastAsia="zh-CN"/>
        </w:rPr>
        <w:t>owaniu terroryzmu (Dz. U. z 2025 r. poz. 644</w:t>
      </w:r>
      <w:r w:rsidRPr="009F2D95">
        <w:rPr>
          <w:rFonts w:ascii="Cambria" w:eastAsia="SimSun" w:hAnsi="Cambria" w:cs="Calibri"/>
          <w:kern w:val="0"/>
          <w:lang w:eastAsia="zh-CN"/>
        </w:rPr>
        <w:t xml:space="preserve">)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 beneficjentem rzeczywistym od dnia 24 lutego 2022 r., o ile </w:t>
      </w:r>
      <w:r w:rsidRPr="009F2D95">
        <w:rPr>
          <w:rFonts w:ascii="Cambria" w:eastAsia="SimSun" w:hAnsi="Cambria" w:cs="Calibri"/>
          <w:kern w:val="0"/>
          <w:lang w:eastAsia="zh-CN"/>
        </w:rPr>
        <w:lastRenderedPageBreak/>
        <w:t>została wpisana na listę na podstawie decyzji w sprawie wpisu na listę rozstrzygającej o zastosowaniu środka, o którym mowa w art. 1 pkt 3 powołanej ustawy;</w:t>
      </w:r>
    </w:p>
    <w:p w14:paraId="3FB25D77" w14:textId="77777777" w:rsidR="00AC38CB" w:rsidRPr="009F2D95" w:rsidRDefault="00AC38CB" w:rsidP="009F2D95">
      <w:pPr>
        <w:widowControl/>
        <w:numPr>
          <w:ilvl w:val="2"/>
          <w:numId w:val="42"/>
        </w:numPr>
        <w:suppressAutoHyphens w:val="0"/>
        <w:spacing w:line="276" w:lineRule="auto"/>
        <w:ind w:left="851" w:hanging="284"/>
        <w:contextualSpacing/>
        <w:rPr>
          <w:rFonts w:ascii="Cambria" w:eastAsia="SimSun" w:hAnsi="Cambria" w:cs="Calibri"/>
          <w:kern w:val="0"/>
          <w:lang w:eastAsia="zh-CN"/>
        </w:rPr>
      </w:pPr>
      <w:r w:rsidRPr="009F2D95">
        <w:rPr>
          <w:rFonts w:ascii="Cambria" w:eastAsia="SimSun" w:hAnsi="Cambria" w:cs="Calibri"/>
          <w:kern w:val="0"/>
          <w:lang w:eastAsia="zh-CN"/>
        </w:rPr>
        <w:t>którego jednostką dominującą w rozumieniu art. 3 ust. 1 pkt 37 ustawy z dnia 29 września 1994 r. o rachunkowości (Dz. U. z 2023 r. poz. 120 ze zm.) jest podmiot wymieniony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38B86F01" w14:textId="77777777" w:rsidR="00AC38CB" w:rsidRPr="009F2D95" w:rsidRDefault="00AC38CB" w:rsidP="009F2D95">
      <w:pPr>
        <w:widowControl/>
        <w:numPr>
          <w:ilvl w:val="1"/>
          <w:numId w:val="41"/>
        </w:numPr>
        <w:tabs>
          <w:tab w:val="left" w:pos="567"/>
        </w:tabs>
        <w:suppressAutoHyphens w:val="0"/>
        <w:spacing w:line="276" w:lineRule="auto"/>
        <w:ind w:left="567" w:hanging="567"/>
        <w:rPr>
          <w:rFonts w:ascii="Cambria" w:eastAsia="SimSun" w:hAnsi="Cambria" w:cs="Calibri"/>
          <w:color w:val="000000"/>
          <w:kern w:val="0"/>
          <w:lang w:eastAsia="zh-CN"/>
        </w:rPr>
      </w:pPr>
      <w:r w:rsidRPr="009F2D95">
        <w:rPr>
          <w:rFonts w:ascii="Cambria" w:eastAsia="SimSun" w:hAnsi="Cambria" w:cs="Calibri"/>
          <w:color w:val="000000"/>
          <w:kern w:val="0"/>
          <w:lang w:eastAsia="zh-CN"/>
        </w:rPr>
        <w:t>Wykluczenie, o którym mowa w pkt 7.6 SWZ następuje na okres trwania ww. okoliczności.</w:t>
      </w:r>
    </w:p>
    <w:p w14:paraId="16874BDD" w14:textId="77777777" w:rsidR="00AC38CB" w:rsidRPr="009F2D95" w:rsidRDefault="00AC38CB" w:rsidP="009F2D95">
      <w:pPr>
        <w:widowControl/>
        <w:numPr>
          <w:ilvl w:val="1"/>
          <w:numId w:val="41"/>
        </w:numPr>
        <w:tabs>
          <w:tab w:val="left" w:pos="567"/>
        </w:tabs>
        <w:suppressAutoHyphens w:val="0"/>
        <w:spacing w:line="276" w:lineRule="auto"/>
        <w:ind w:left="567" w:hanging="567"/>
        <w:rPr>
          <w:rFonts w:ascii="Cambria" w:eastAsia="SimSun" w:hAnsi="Cambria" w:cs="Calibri"/>
          <w:color w:val="000000"/>
          <w:kern w:val="0"/>
          <w:lang w:eastAsia="zh-CN"/>
        </w:rPr>
      </w:pPr>
      <w:r w:rsidRPr="009F2D95">
        <w:rPr>
          <w:rFonts w:ascii="Cambria" w:eastAsia="SimSun" w:hAnsi="Cambria" w:cs="Calibri"/>
          <w:color w:val="000000"/>
          <w:kern w:val="0"/>
          <w:lang w:eastAsia="zh-CN"/>
        </w:rPr>
        <w:t>Osoba lub podmiot podlegające wykluczeniu</w:t>
      </w:r>
      <w:r w:rsidRPr="009F2D95">
        <w:rPr>
          <w:rFonts w:ascii="Cambria" w:eastAsia="Calibri" w:hAnsi="Cambria" w:cs="Calibri"/>
          <w:kern w:val="0"/>
          <w:lang w:eastAsia="zh-CN"/>
        </w:rPr>
        <w:t xml:space="preserve"> na podstawie pkt 7.6 SWZ</w:t>
      </w:r>
      <w:r w:rsidRPr="009F2D95">
        <w:rPr>
          <w:rFonts w:ascii="Cambria" w:eastAsia="SimSun" w:hAnsi="Cambria" w:cs="Calibri"/>
          <w:color w:val="000000"/>
          <w:kern w:val="0"/>
          <w:lang w:eastAsia="zh-CN"/>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20.000.000,00 zł. </w:t>
      </w:r>
    </w:p>
    <w:p w14:paraId="2E344C21" w14:textId="59B93552" w:rsidR="00487B9C" w:rsidRPr="009F2D95" w:rsidRDefault="00AC38CB" w:rsidP="009F2D95">
      <w:pPr>
        <w:widowControl/>
        <w:numPr>
          <w:ilvl w:val="1"/>
          <w:numId w:val="41"/>
        </w:numPr>
        <w:tabs>
          <w:tab w:val="left" w:pos="567"/>
        </w:tabs>
        <w:suppressAutoHyphens w:val="0"/>
        <w:spacing w:line="276" w:lineRule="auto"/>
        <w:ind w:left="567" w:hanging="567"/>
        <w:rPr>
          <w:rFonts w:ascii="Cambria" w:eastAsia="SimSun" w:hAnsi="Cambria" w:cs="Calibri"/>
          <w:color w:val="000000"/>
          <w:kern w:val="0"/>
          <w:lang w:eastAsia="zh-CN"/>
        </w:rPr>
      </w:pPr>
      <w:r w:rsidRPr="009F2D95">
        <w:rPr>
          <w:rFonts w:ascii="Cambria" w:eastAsia="SimSun" w:hAnsi="Cambria" w:cs="Calibri"/>
          <w:iCs/>
          <w:kern w:val="0"/>
          <w:lang w:eastAsia="zh-CN"/>
        </w:rPr>
        <w:t>Sposób wykazania braku podstaw wykluczenia wskazano w rozdziale 8 SWZ.</w:t>
      </w:r>
    </w:p>
    <w:p w14:paraId="2A1A46D5" w14:textId="77777777" w:rsidR="009F2D95" w:rsidRPr="009F2D95" w:rsidRDefault="009F2D95" w:rsidP="009F2D95">
      <w:pPr>
        <w:widowControl/>
        <w:tabs>
          <w:tab w:val="left" w:pos="567"/>
        </w:tabs>
        <w:suppressAutoHyphens w:val="0"/>
        <w:spacing w:line="276" w:lineRule="auto"/>
        <w:ind w:left="567"/>
        <w:rPr>
          <w:rFonts w:ascii="Cambria" w:eastAsia="SimSun" w:hAnsi="Cambria" w:cs="Calibri"/>
          <w:color w:val="000000"/>
          <w:kern w:val="0"/>
          <w:lang w:eastAsia="zh-CN"/>
        </w:rPr>
      </w:pPr>
    </w:p>
    <w:tbl>
      <w:tblPr>
        <w:tblW w:w="0" w:type="auto"/>
        <w:tblInd w:w="108" w:type="dxa"/>
        <w:tblLayout w:type="fixed"/>
        <w:tblLook w:val="0000" w:firstRow="0" w:lastRow="0" w:firstColumn="0" w:lastColumn="0" w:noHBand="0" w:noVBand="0"/>
      </w:tblPr>
      <w:tblGrid>
        <w:gridCol w:w="9639"/>
      </w:tblGrid>
      <w:tr w:rsidR="001835D3" w:rsidRPr="009F2D95" w14:paraId="292F6823" w14:textId="77777777" w:rsidTr="00CD36A9">
        <w:tc>
          <w:tcPr>
            <w:tcW w:w="9639" w:type="dxa"/>
            <w:tcBorders>
              <w:bottom w:val="single" w:sz="4" w:space="0" w:color="000000"/>
            </w:tcBorders>
            <w:shd w:val="clear" w:color="auto" w:fill="D9D9D9"/>
          </w:tcPr>
          <w:p w14:paraId="6BD38F4F" w14:textId="7426E888"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8</w:t>
            </w:r>
          </w:p>
          <w:p w14:paraId="2E2DAC15"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INFORMACJA O OŚWIADCZENIU WSTĘPNYM I PODMIOTOWYCH ŚRODKACH DOWODOWYCH</w:t>
            </w:r>
            <w:bookmarkStart w:id="3" w:name="_GoBack"/>
            <w:bookmarkEnd w:id="3"/>
          </w:p>
        </w:tc>
      </w:tr>
    </w:tbl>
    <w:p w14:paraId="0DD55E4E" w14:textId="77777777" w:rsidR="001835D3" w:rsidRPr="009F2D95" w:rsidRDefault="001835D3" w:rsidP="009F2D95">
      <w:pPr>
        <w:pStyle w:val="Kolorowalistaakcent11"/>
        <w:tabs>
          <w:tab w:val="left" w:pos="567"/>
        </w:tabs>
        <w:spacing w:before="0" w:after="0" w:line="276" w:lineRule="auto"/>
        <w:ind w:left="0"/>
        <w:jc w:val="left"/>
        <w:rPr>
          <w:rFonts w:ascii="Cambria" w:hAnsi="Cambria" w:cs="Cambria"/>
          <w:bCs/>
          <w:vanish/>
          <w:sz w:val="24"/>
          <w:szCs w:val="24"/>
        </w:rPr>
      </w:pPr>
    </w:p>
    <w:p w14:paraId="0035EF1E" w14:textId="3741CF37" w:rsidR="001835D3" w:rsidRPr="009F2D95" w:rsidRDefault="001835D3" w:rsidP="009F2D95">
      <w:pPr>
        <w:pStyle w:val="Kolorowalistaakcent11"/>
        <w:numPr>
          <w:ilvl w:val="1"/>
          <w:numId w:val="8"/>
        </w:numPr>
        <w:spacing w:before="0" w:after="0" w:line="276" w:lineRule="auto"/>
        <w:ind w:left="709" w:hanging="709"/>
        <w:jc w:val="left"/>
        <w:rPr>
          <w:rFonts w:ascii="Cambria" w:hAnsi="Cambria" w:cs="Cambria"/>
          <w:sz w:val="24"/>
          <w:szCs w:val="24"/>
        </w:rPr>
      </w:pPr>
      <w:r w:rsidRPr="009F2D95">
        <w:rPr>
          <w:rFonts w:ascii="Cambria" w:hAnsi="Cambria" w:cs="Cambria"/>
          <w:bCs/>
          <w:sz w:val="24"/>
          <w:szCs w:val="24"/>
        </w:rPr>
        <w:t xml:space="preserve">Wykonawca zobowiązany jest złożyć </w:t>
      </w:r>
      <w:r w:rsidRPr="009F2D95">
        <w:rPr>
          <w:rFonts w:ascii="Cambria" w:hAnsi="Cambria" w:cs="Cambria"/>
          <w:b/>
          <w:sz w:val="24"/>
          <w:szCs w:val="24"/>
          <w:u w:val="single"/>
        </w:rPr>
        <w:t>wraz z ofertą</w:t>
      </w:r>
      <w:r w:rsidR="00A87102" w:rsidRPr="009F2D95">
        <w:rPr>
          <w:rFonts w:ascii="Cambria" w:hAnsi="Cambria" w:cs="Cambria"/>
          <w:b/>
          <w:sz w:val="24"/>
          <w:szCs w:val="24"/>
          <w:u w:val="single"/>
        </w:rPr>
        <w:t xml:space="preserve"> </w:t>
      </w:r>
      <w:r w:rsidRPr="009F2D95">
        <w:rPr>
          <w:rFonts w:ascii="Cambria" w:hAnsi="Cambria" w:cs="Cambria"/>
          <w:b/>
          <w:sz w:val="24"/>
          <w:szCs w:val="24"/>
        </w:rPr>
        <w:t>oświadczeni</w:t>
      </w:r>
      <w:r w:rsidR="00AC164B" w:rsidRPr="009F2D95">
        <w:rPr>
          <w:rFonts w:ascii="Cambria" w:hAnsi="Cambria" w:cs="Cambria"/>
          <w:b/>
          <w:sz w:val="24"/>
          <w:szCs w:val="24"/>
        </w:rPr>
        <w:t>e</w:t>
      </w:r>
      <w:r w:rsidRPr="009F2D95">
        <w:rPr>
          <w:rFonts w:ascii="Cambria" w:hAnsi="Cambria" w:cs="Cambria"/>
          <w:b/>
          <w:sz w:val="24"/>
          <w:szCs w:val="24"/>
        </w:rPr>
        <w:t xml:space="preserve"> stanowiące wstępne potwierdzenie, że Wyk</w:t>
      </w:r>
      <w:r w:rsidR="001A517C" w:rsidRPr="009F2D95">
        <w:rPr>
          <w:rFonts w:ascii="Cambria" w:hAnsi="Cambria" w:cs="Cambria"/>
          <w:b/>
          <w:sz w:val="24"/>
          <w:szCs w:val="24"/>
        </w:rPr>
        <w:t>onawca na dzień składania ofert nie podlega wykluczeniu</w:t>
      </w:r>
      <w:r w:rsidR="001A517C" w:rsidRPr="009F2D95">
        <w:rPr>
          <w:rFonts w:ascii="Cambria" w:hAnsi="Cambria" w:cs="Cambria"/>
          <w:sz w:val="24"/>
          <w:szCs w:val="24"/>
        </w:rPr>
        <w:t>.</w:t>
      </w:r>
    </w:p>
    <w:p w14:paraId="30231017" w14:textId="31B2D6B6" w:rsidR="001835D3" w:rsidRPr="009F2D95" w:rsidRDefault="001835D3" w:rsidP="009F2D95">
      <w:pPr>
        <w:pStyle w:val="Kolorowalistaakcent11"/>
        <w:numPr>
          <w:ilvl w:val="2"/>
          <w:numId w:val="8"/>
        </w:numPr>
        <w:spacing w:before="0" w:after="0" w:line="276" w:lineRule="auto"/>
        <w:ind w:left="709" w:hanging="709"/>
        <w:jc w:val="left"/>
        <w:rPr>
          <w:rFonts w:ascii="Cambria" w:hAnsi="Cambria" w:cs="Cambria"/>
          <w:color w:val="000000"/>
          <w:sz w:val="24"/>
          <w:szCs w:val="24"/>
        </w:rPr>
      </w:pPr>
      <w:r w:rsidRPr="009F2D95">
        <w:rPr>
          <w:rFonts w:ascii="Cambria" w:hAnsi="Cambria" w:cs="Cambria"/>
          <w:b/>
          <w:bCs/>
          <w:color w:val="000000"/>
          <w:sz w:val="24"/>
          <w:szCs w:val="24"/>
        </w:rPr>
        <w:t>Oświadczeni</w:t>
      </w:r>
      <w:r w:rsidR="006B25AA" w:rsidRPr="009F2D95">
        <w:rPr>
          <w:rFonts w:ascii="Cambria" w:hAnsi="Cambria" w:cs="Cambria"/>
          <w:b/>
          <w:bCs/>
          <w:color w:val="000000"/>
          <w:sz w:val="24"/>
          <w:szCs w:val="24"/>
        </w:rPr>
        <w:t>e</w:t>
      </w:r>
      <w:r w:rsidRPr="009F2D95">
        <w:rPr>
          <w:rFonts w:ascii="Cambria" w:hAnsi="Cambria" w:cs="Cambria"/>
          <w:b/>
          <w:bCs/>
          <w:color w:val="000000"/>
          <w:sz w:val="24"/>
          <w:szCs w:val="24"/>
        </w:rPr>
        <w:t xml:space="preserve"> należy złożyć wg</w:t>
      </w:r>
      <w:r w:rsidRPr="009F2D95">
        <w:rPr>
          <w:rFonts w:ascii="Cambria" w:hAnsi="Cambria" w:cs="Cambria"/>
          <w:b/>
          <w:bCs/>
          <w:sz w:val="24"/>
          <w:szCs w:val="24"/>
        </w:rPr>
        <w:t xml:space="preserve"> wymogów załącznika Nr </w:t>
      </w:r>
      <w:r w:rsidR="00535E70" w:rsidRPr="009F2D95">
        <w:rPr>
          <w:rFonts w:ascii="Cambria" w:hAnsi="Cambria" w:cs="Cambria"/>
          <w:b/>
          <w:bCs/>
          <w:sz w:val="24"/>
          <w:szCs w:val="24"/>
        </w:rPr>
        <w:t>4</w:t>
      </w:r>
      <w:r w:rsidR="006B25AA" w:rsidRPr="009F2D95">
        <w:rPr>
          <w:rFonts w:ascii="Cambria" w:hAnsi="Cambria" w:cs="Cambria"/>
          <w:b/>
          <w:bCs/>
          <w:sz w:val="24"/>
          <w:szCs w:val="24"/>
        </w:rPr>
        <w:t xml:space="preserve"> do SWZ.</w:t>
      </w:r>
    </w:p>
    <w:p w14:paraId="4C2D130E" w14:textId="310D04A1" w:rsidR="001835D3" w:rsidRPr="009F2D95" w:rsidRDefault="001835D3" w:rsidP="009F2D95">
      <w:pPr>
        <w:pStyle w:val="Kolorowalistaakcent11"/>
        <w:numPr>
          <w:ilvl w:val="2"/>
          <w:numId w:val="8"/>
        </w:numPr>
        <w:spacing w:before="0" w:after="0" w:line="276" w:lineRule="auto"/>
        <w:ind w:left="709" w:hanging="709"/>
        <w:jc w:val="left"/>
        <w:rPr>
          <w:rFonts w:ascii="Cambria" w:hAnsi="Cambria" w:cs="Cambria"/>
          <w:color w:val="000000"/>
          <w:sz w:val="24"/>
          <w:szCs w:val="24"/>
        </w:rPr>
      </w:pPr>
      <w:r w:rsidRPr="009F2D95">
        <w:rPr>
          <w:rFonts w:ascii="Cambria" w:hAnsi="Cambria" w:cs="Cambria"/>
          <w:color w:val="000000"/>
          <w:sz w:val="24"/>
          <w:szCs w:val="24"/>
        </w:rPr>
        <w:t>Jeżeli Wykonawca nie złożył oświadcze</w:t>
      </w:r>
      <w:r w:rsidR="006B25AA" w:rsidRPr="009F2D95">
        <w:rPr>
          <w:rFonts w:ascii="Cambria" w:hAnsi="Cambria" w:cs="Cambria"/>
          <w:color w:val="000000"/>
          <w:sz w:val="24"/>
          <w:szCs w:val="24"/>
        </w:rPr>
        <w:t>nia</w:t>
      </w:r>
      <w:r w:rsidRPr="009F2D95">
        <w:rPr>
          <w:rFonts w:ascii="Cambria" w:hAnsi="Cambria" w:cs="Cambria"/>
          <w:color w:val="000000"/>
          <w:sz w:val="24"/>
          <w:szCs w:val="24"/>
        </w:rPr>
        <w:t xml:space="preserve">, o którym mowa w pkt 8.1 SWZ lub </w:t>
      </w:r>
      <w:r w:rsidR="001A517C" w:rsidRPr="009F2D95">
        <w:rPr>
          <w:rFonts w:ascii="Cambria" w:hAnsi="Cambria" w:cs="Cambria"/>
          <w:color w:val="000000"/>
          <w:sz w:val="24"/>
          <w:szCs w:val="24"/>
        </w:rPr>
        <w:t>jest</w:t>
      </w:r>
      <w:r w:rsidRPr="009F2D95">
        <w:rPr>
          <w:rFonts w:ascii="Cambria" w:hAnsi="Cambria" w:cs="Cambria"/>
          <w:color w:val="000000"/>
          <w:sz w:val="24"/>
          <w:szCs w:val="24"/>
        </w:rPr>
        <w:t xml:space="preserve"> on</w:t>
      </w:r>
      <w:r w:rsidR="001A517C" w:rsidRPr="009F2D95">
        <w:rPr>
          <w:rFonts w:ascii="Cambria" w:hAnsi="Cambria" w:cs="Cambria"/>
          <w:color w:val="000000"/>
          <w:sz w:val="24"/>
          <w:szCs w:val="24"/>
        </w:rPr>
        <w:t xml:space="preserve">o </w:t>
      </w:r>
      <w:r w:rsidRPr="009F2D95">
        <w:rPr>
          <w:rFonts w:ascii="Cambria" w:hAnsi="Cambria" w:cs="Cambria"/>
          <w:color w:val="000000"/>
          <w:sz w:val="24"/>
          <w:szCs w:val="24"/>
        </w:rPr>
        <w:t xml:space="preserve">niekompletne lub zawiera błędy, Zamawiający wezwie Wykonawcę odpowiednio do </w:t>
      </w:r>
      <w:r w:rsidR="001A517C" w:rsidRPr="009F2D95">
        <w:rPr>
          <w:rFonts w:ascii="Cambria" w:hAnsi="Cambria" w:cs="Cambria"/>
          <w:color w:val="000000"/>
          <w:sz w:val="24"/>
          <w:szCs w:val="24"/>
        </w:rPr>
        <w:t>jego</w:t>
      </w:r>
      <w:r w:rsidRPr="009F2D95">
        <w:rPr>
          <w:rFonts w:ascii="Cambria" w:hAnsi="Cambria" w:cs="Cambria"/>
          <w:color w:val="000000"/>
          <w:sz w:val="24"/>
          <w:szCs w:val="24"/>
        </w:rPr>
        <w:t xml:space="preserve"> złożenia, poprawienia lub uzupełnienia w wyznaczonym terminie, chyba że oferta Wykonawcy podlega odrzuceniu bez względu na </w:t>
      </w:r>
      <w:r w:rsidR="001A517C" w:rsidRPr="009F2D95">
        <w:rPr>
          <w:rFonts w:ascii="Cambria" w:hAnsi="Cambria" w:cs="Cambria"/>
          <w:color w:val="000000"/>
          <w:sz w:val="24"/>
          <w:szCs w:val="24"/>
        </w:rPr>
        <w:t>jego</w:t>
      </w:r>
      <w:r w:rsidRPr="009F2D95">
        <w:rPr>
          <w:rFonts w:ascii="Cambria" w:hAnsi="Cambria" w:cs="Cambria"/>
          <w:color w:val="000000"/>
          <w:sz w:val="24"/>
          <w:szCs w:val="24"/>
        </w:rPr>
        <w:t xml:space="preserve"> złożenie, uzupełnienie lub poprawienie lub zachodzą przesłanki unieważnienia postępowania.</w:t>
      </w:r>
    </w:p>
    <w:p w14:paraId="7840D9FF" w14:textId="0AE0B399" w:rsidR="001835D3" w:rsidRPr="009F2D95" w:rsidRDefault="001835D3" w:rsidP="009F2D95">
      <w:pPr>
        <w:pStyle w:val="Kolorowalistaakcent11"/>
        <w:numPr>
          <w:ilvl w:val="2"/>
          <w:numId w:val="8"/>
        </w:numPr>
        <w:spacing w:before="0" w:after="0" w:line="276" w:lineRule="auto"/>
        <w:ind w:left="709" w:hanging="709"/>
        <w:jc w:val="left"/>
        <w:rPr>
          <w:rFonts w:ascii="Cambria" w:hAnsi="Cambria" w:cs="Cambria"/>
          <w:color w:val="000000"/>
          <w:sz w:val="24"/>
          <w:szCs w:val="24"/>
        </w:rPr>
      </w:pPr>
      <w:r w:rsidRPr="009F2D95">
        <w:rPr>
          <w:rFonts w:ascii="Cambria" w:hAnsi="Cambria" w:cs="Cambria"/>
          <w:color w:val="000000"/>
          <w:sz w:val="24"/>
          <w:szCs w:val="24"/>
        </w:rPr>
        <w:t>Zamawiający może żądać od wykonawców wyjaśnień dotyczących treści złożon</w:t>
      </w:r>
      <w:r w:rsidR="001A517C" w:rsidRPr="009F2D95">
        <w:rPr>
          <w:rFonts w:ascii="Cambria" w:hAnsi="Cambria" w:cs="Cambria"/>
          <w:color w:val="000000"/>
          <w:sz w:val="24"/>
          <w:szCs w:val="24"/>
        </w:rPr>
        <w:t>ego</w:t>
      </w:r>
      <w:r w:rsidRPr="009F2D95">
        <w:rPr>
          <w:rFonts w:ascii="Cambria" w:hAnsi="Cambria" w:cs="Cambria"/>
          <w:color w:val="000000"/>
          <w:sz w:val="24"/>
          <w:szCs w:val="24"/>
        </w:rPr>
        <w:t xml:space="preserve"> oświadcze</w:t>
      </w:r>
      <w:r w:rsidR="001A517C" w:rsidRPr="009F2D95">
        <w:rPr>
          <w:rFonts w:ascii="Cambria" w:hAnsi="Cambria" w:cs="Cambria"/>
          <w:color w:val="000000"/>
          <w:sz w:val="24"/>
          <w:szCs w:val="24"/>
        </w:rPr>
        <w:t>nia</w:t>
      </w:r>
      <w:r w:rsidRPr="009F2D95">
        <w:rPr>
          <w:rFonts w:ascii="Cambria" w:hAnsi="Cambria" w:cs="Cambria"/>
          <w:color w:val="000000"/>
          <w:sz w:val="24"/>
          <w:szCs w:val="24"/>
        </w:rPr>
        <w:t>, o których mowa w pkt 8.1 SWZ.</w:t>
      </w:r>
    </w:p>
    <w:p w14:paraId="6AF80AA3" w14:textId="39207779" w:rsidR="001835D3" w:rsidRPr="009F2D95" w:rsidRDefault="001835D3" w:rsidP="009F2D95">
      <w:pPr>
        <w:pStyle w:val="Kolorowalistaakcent11"/>
        <w:numPr>
          <w:ilvl w:val="2"/>
          <w:numId w:val="8"/>
        </w:numPr>
        <w:spacing w:before="0" w:after="0" w:line="276" w:lineRule="auto"/>
        <w:ind w:left="709" w:hanging="709"/>
        <w:jc w:val="left"/>
        <w:rPr>
          <w:rFonts w:ascii="Cambria" w:hAnsi="Cambria" w:cs="Cambria"/>
          <w:color w:val="000000"/>
          <w:sz w:val="24"/>
          <w:szCs w:val="24"/>
        </w:rPr>
      </w:pPr>
      <w:r w:rsidRPr="009F2D95">
        <w:rPr>
          <w:rFonts w:ascii="Cambria" w:hAnsi="Cambria" w:cs="Cambria"/>
          <w:color w:val="000000"/>
          <w:sz w:val="24"/>
          <w:szCs w:val="24"/>
        </w:rPr>
        <w:t>Jeżeli złożone przez Wykonawcę oświadczeni</w:t>
      </w:r>
      <w:r w:rsidR="001A517C" w:rsidRPr="009F2D95">
        <w:rPr>
          <w:rFonts w:ascii="Cambria" w:hAnsi="Cambria" w:cs="Cambria"/>
          <w:color w:val="000000"/>
          <w:sz w:val="24"/>
          <w:szCs w:val="24"/>
        </w:rPr>
        <w:t>e</w:t>
      </w:r>
      <w:r w:rsidRPr="009F2D95">
        <w:rPr>
          <w:rFonts w:ascii="Cambria" w:hAnsi="Cambria" w:cs="Cambria"/>
          <w:color w:val="000000"/>
          <w:sz w:val="24"/>
          <w:szCs w:val="24"/>
        </w:rPr>
        <w:t>, o którym mowa w pkt 8.1 SWZ budz</w:t>
      </w:r>
      <w:r w:rsidR="001A517C" w:rsidRPr="009F2D95">
        <w:rPr>
          <w:rFonts w:ascii="Cambria" w:hAnsi="Cambria" w:cs="Cambria"/>
          <w:color w:val="000000"/>
          <w:sz w:val="24"/>
          <w:szCs w:val="24"/>
        </w:rPr>
        <w:t>i</w:t>
      </w:r>
      <w:r w:rsidRPr="009F2D95">
        <w:rPr>
          <w:rFonts w:ascii="Cambria" w:hAnsi="Cambria" w:cs="Cambria"/>
          <w:color w:val="000000"/>
          <w:sz w:val="24"/>
          <w:szCs w:val="24"/>
        </w:rPr>
        <w:t xml:space="preserve"> wątpliwości Zamawiającego, może on zwrócić się bezpośrednio do podmiotu, który jest </w:t>
      </w:r>
      <w:r w:rsidRPr="009F2D95">
        <w:rPr>
          <w:rFonts w:ascii="Cambria" w:hAnsi="Cambria" w:cs="Cambria"/>
          <w:color w:val="000000"/>
          <w:sz w:val="24"/>
          <w:szCs w:val="24"/>
        </w:rPr>
        <w:lastRenderedPageBreak/>
        <w:t>w posiadaniu informacji lub dokumentów istotnych w tym zakresie dla oceny braku podstaw wykluczenia, o przedstawienie takich informacji lub dokumentów.</w:t>
      </w:r>
    </w:p>
    <w:p w14:paraId="2A8E8A97" w14:textId="273C3805" w:rsidR="001835D3" w:rsidRPr="009F2D95" w:rsidRDefault="001835D3" w:rsidP="009F2D95">
      <w:pPr>
        <w:pStyle w:val="Kolorowalistaakcent11"/>
        <w:numPr>
          <w:ilvl w:val="1"/>
          <w:numId w:val="8"/>
        </w:numPr>
        <w:spacing w:before="0" w:after="0" w:line="276" w:lineRule="auto"/>
        <w:jc w:val="left"/>
        <w:rPr>
          <w:rFonts w:ascii="Cambria" w:hAnsi="Cambria" w:cs="Cambria"/>
          <w:sz w:val="24"/>
          <w:szCs w:val="24"/>
        </w:rPr>
      </w:pPr>
      <w:r w:rsidRPr="009F2D95">
        <w:rPr>
          <w:rFonts w:ascii="Cambria" w:hAnsi="Cambria" w:cs="Cambria"/>
          <w:sz w:val="24"/>
          <w:szCs w:val="24"/>
        </w:rPr>
        <w:t xml:space="preserve">Zamawiający </w:t>
      </w:r>
      <w:r w:rsidR="00D106A7" w:rsidRPr="009F2D95">
        <w:rPr>
          <w:rFonts w:ascii="Cambria" w:hAnsi="Cambria" w:cs="Verdana"/>
          <w:sz w:val="24"/>
          <w:szCs w:val="24"/>
        </w:rPr>
        <w:t>nie będzie żądał podmiotowych środków dowodowych na potwierdzenie braku podstaw wykluczenia.</w:t>
      </w:r>
    </w:p>
    <w:p w14:paraId="396796A0" w14:textId="5481DBA3" w:rsidR="001835D3" w:rsidRPr="009F2D95" w:rsidRDefault="001835D3" w:rsidP="009F2D95">
      <w:pPr>
        <w:pStyle w:val="Kolorowalistaakcent11"/>
        <w:numPr>
          <w:ilvl w:val="1"/>
          <w:numId w:val="8"/>
        </w:numPr>
        <w:spacing w:before="0" w:after="0" w:line="276" w:lineRule="auto"/>
        <w:ind w:left="709" w:hanging="709"/>
        <w:jc w:val="left"/>
        <w:rPr>
          <w:rFonts w:ascii="Cambria" w:hAnsi="Cambria" w:cs="Cambria"/>
          <w:sz w:val="24"/>
          <w:szCs w:val="24"/>
        </w:rPr>
      </w:pPr>
      <w:r w:rsidRPr="009F2D95">
        <w:rPr>
          <w:rFonts w:ascii="Cambria" w:hAnsi="Cambria" w:cs="Cambria"/>
          <w:sz w:val="24"/>
          <w:szCs w:val="24"/>
        </w:rPr>
        <w:t>O</w:t>
      </w:r>
      <w:r w:rsidR="00D106A7" w:rsidRPr="009F2D95">
        <w:rPr>
          <w:rFonts w:ascii="Cambria" w:hAnsi="Cambria" w:cs="Cambria"/>
          <w:sz w:val="24"/>
          <w:szCs w:val="24"/>
        </w:rPr>
        <w:t>świadczenie</w:t>
      </w:r>
      <w:r w:rsidRPr="009F2D95">
        <w:rPr>
          <w:rFonts w:ascii="Cambria" w:hAnsi="Cambria" w:cs="Cambria"/>
          <w:sz w:val="24"/>
          <w:szCs w:val="24"/>
        </w:rPr>
        <w:t xml:space="preserve"> o który</w:t>
      </w:r>
      <w:r w:rsidR="00D106A7" w:rsidRPr="009F2D95">
        <w:rPr>
          <w:rFonts w:ascii="Cambria" w:hAnsi="Cambria" w:cs="Cambria"/>
          <w:sz w:val="24"/>
          <w:szCs w:val="24"/>
        </w:rPr>
        <w:t>m</w:t>
      </w:r>
      <w:r w:rsidRPr="009F2D95">
        <w:rPr>
          <w:rFonts w:ascii="Cambria" w:hAnsi="Cambria" w:cs="Cambria"/>
          <w:sz w:val="24"/>
          <w:szCs w:val="24"/>
        </w:rPr>
        <w:t xml:space="preserve"> mowa w </w:t>
      </w:r>
      <w:r w:rsidR="00D713C7" w:rsidRPr="009F2D95">
        <w:rPr>
          <w:rFonts w:ascii="Cambria" w:hAnsi="Cambria" w:cs="Cambria"/>
          <w:sz w:val="24"/>
          <w:szCs w:val="24"/>
        </w:rPr>
        <w:t>pkt.</w:t>
      </w:r>
      <w:r w:rsidRPr="009F2D95">
        <w:rPr>
          <w:rFonts w:ascii="Cambria" w:hAnsi="Cambria" w:cs="Cambria"/>
          <w:sz w:val="24"/>
          <w:szCs w:val="24"/>
        </w:rPr>
        <w:t xml:space="preserve"> 8.1 SWZ </w:t>
      </w:r>
      <w:r w:rsidRPr="009F2D95">
        <w:rPr>
          <w:rFonts w:ascii="Cambria" w:hAnsi="Cambria" w:cs="Cambria"/>
          <w:color w:val="000000"/>
          <w:sz w:val="24"/>
          <w:szCs w:val="24"/>
        </w:rPr>
        <w:t>składa się, pod rygorem nieważności, w formie elektronicznej lub w postaci elektronicznej opatrzonej podpisem zaufanym lub podpisem osobistym.</w:t>
      </w:r>
    </w:p>
    <w:p w14:paraId="5B2EFAA7" w14:textId="77777777" w:rsidR="001835D3" w:rsidRPr="009F2D95" w:rsidRDefault="001835D3" w:rsidP="009F2D95">
      <w:pPr>
        <w:pStyle w:val="Kolorowalistaakcent11"/>
        <w:numPr>
          <w:ilvl w:val="1"/>
          <w:numId w:val="8"/>
        </w:numPr>
        <w:spacing w:before="0" w:after="0" w:line="276" w:lineRule="auto"/>
        <w:ind w:left="709" w:hanging="709"/>
        <w:jc w:val="left"/>
        <w:rPr>
          <w:rFonts w:ascii="Cambria" w:hAnsi="Cambria" w:cs="Cambria"/>
          <w:sz w:val="24"/>
          <w:szCs w:val="24"/>
        </w:rPr>
      </w:pPr>
      <w:r w:rsidRPr="009F2D95">
        <w:rPr>
          <w:rFonts w:ascii="Cambria" w:hAnsi="Cambria" w:cs="Cambria"/>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A87102" w:rsidRPr="009F2D95">
        <w:rPr>
          <w:rFonts w:ascii="Cambria" w:hAnsi="Cambria" w:cs="Cambria"/>
          <w:color w:val="000000"/>
          <w:sz w:val="24"/>
          <w:szCs w:val="24"/>
        </w:rPr>
        <w:br/>
      </w:r>
      <w:r w:rsidRPr="009F2D95">
        <w:rPr>
          <w:rFonts w:ascii="Cambria" w:hAnsi="Cambria" w:cs="Cambria"/>
          <w:color w:val="000000"/>
          <w:sz w:val="24"/>
          <w:szCs w:val="24"/>
        </w:rPr>
        <w:t>w tym pliku odpowiednio kwalifikowanym podpisem elektronicznym, podpisem zaufanym lub podpisem osobistym.</w:t>
      </w:r>
    </w:p>
    <w:p w14:paraId="3452B521" w14:textId="7D65C215" w:rsidR="001835D3" w:rsidRPr="009F2D95" w:rsidRDefault="001835D3" w:rsidP="009F2D95">
      <w:pPr>
        <w:pStyle w:val="Kolorowalistaakcent11"/>
        <w:numPr>
          <w:ilvl w:val="1"/>
          <w:numId w:val="8"/>
        </w:numPr>
        <w:spacing w:before="0" w:after="0" w:line="276" w:lineRule="auto"/>
        <w:ind w:left="709" w:hanging="709"/>
        <w:jc w:val="left"/>
        <w:rPr>
          <w:rFonts w:ascii="Cambria" w:hAnsi="Cambria" w:cs="Cambria"/>
          <w:color w:val="000000"/>
          <w:sz w:val="24"/>
          <w:szCs w:val="24"/>
        </w:rPr>
      </w:pPr>
      <w:r w:rsidRPr="009F2D95">
        <w:rPr>
          <w:rFonts w:ascii="Cambria" w:hAnsi="Cambria" w:cs="Cambria"/>
          <w:sz w:val="24"/>
          <w:szCs w:val="24"/>
        </w:rPr>
        <w:t>Oświadczeni</w:t>
      </w:r>
      <w:r w:rsidR="00D106A7" w:rsidRPr="009F2D95">
        <w:rPr>
          <w:rFonts w:ascii="Cambria" w:hAnsi="Cambria" w:cs="Cambria"/>
          <w:sz w:val="24"/>
          <w:szCs w:val="24"/>
        </w:rPr>
        <w:t xml:space="preserve">e wskazane w </w:t>
      </w:r>
      <w:r w:rsidR="00D713C7" w:rsidRPr="009F2D95">
        <w:rPr>
          <w:rFonts w:ascii="Cambria" w:hAnsi="Cambria" w:cs="Cambria"/>
          <w:sz w:val="24"/>
          <w:szCs w:val="24"/>
        </w:rPr>
        <w:t>pkt.</w:t>
      </w:r>
      <w:r w:rsidR="00D106A7" w:rsidRPr="009F2D95">
        <w:rPr>
          <w:rFonts w:ascii="Cambria" w:hAnsi="Cambria" w:cs="Cambria"/>
          <w:sz w:val="24"/>
          <w:szCs w:val="24"/>
        </w:rPr>
        <w:t xml:space="preserve"> 8.1 SWZ</w:t>
      </w:r>
      <w:r w:rsidRPr="009F2D95">
        <w:rPr>
          <w:rFonts w:ascii="Cambria" w:hAnsi="Cambria" w:cs="Cambria"/>
          <w:sz w:val="24"/>
          <w:szCs w:val="24"/>
        </w:rPr>
        <w:t xml:space="preserve"> przekazuje się środkiem komunikacji elektronicznej wskazanym w rozdziale 11 SWZ.</w:t>
      </w:r>
    </w:p>
    <w:p w14:paraId="63FB925F" w14:textId="5D1815C9" w:rsidR="001835D3" w:rsidRPr="009F2D95" w:rsidRDefault="001835D3" w:rsidP="009F2D95">
      <w:pPr>
        <w:pStyle w:val="Kolorowalistaakcent11"/>
        <w:numPr>
          <w:ilvl w:val="1"/>
          <w:numId w:val="8"/>
        </w:numPr>
        <w:spacing w:before="0" w:after="0" w:line="276" w:lineRule="auto"/>
        <w:ind w:left="709" w:hanging="709"/>
        <w:jc w:val="left"/>
        <w:rPr>
          <w:rFonts w:ascii="Cambria" w:hAnsi="Cambria" w:cs="Cambria"/>
          <w:sz w:val="24"/>
          <w:szCs w:val="24"/>
        </w:rPr>
      </w:pPr>
      <w:r w:rsidRPr="009F2D95">
        <w:rPr>
          <w:rFonts w:ascii="Cambria" w:hAnsi="Cambria" w:cs="Cambria"/>
          <w:color w:val="000000"/>
          <w:sz w:val="24"/>
          <w:szCs w:val="24"/>
        </w:rPr>
        <w:t>W przypadku, gdy oświadczeni</w:t>
      </w:r>
      <w:r w:rsidR="00D106A7" w:rsidRPr="009F2D95">
        <w:rPr>
          <w:rFonts w:ascii="Cambria" w:hAnsi="Cambria" w:cs="Cambria"/>
          <w:color w:val="000000"/>
          <w:sz w:val="24"/>
          <w:szCs w:val="24"/>
        </w:rPr>
        <w:t>e</w:t>
      </w:r>
      <w:r w:rsidRPr="009F2D95">
        <w:rPr>
          <w:rFonts w:ascii="Cambria" w:hAnsi="Cambria" w:cs="Cambria"/>
          <w:color w:val="000000"/>
          <w:sz w:val="24"/>
          <w:szCs w:val="24"/>
        </w:rPr>
        <w:t xml:space="preserve"> o który</w:t>
      </w:r>
      <w:r w:rsidR="00D106A7" w:rsidRPr="009F2D95">
        <w:rPr>
          <w:rFonts w:ascii="Cambria" w:hAnsi="Cambria" w:cs="Cambria"/>
          <w:color w:val="000000"/>
          <w:sz w:val="24"/>
          <w:szCs w:val="24"/>
        </w:rPr>
        <w:t>m</w:t>
      </w:r>
      <w:r w:rsidRPr="009F2D95">
        <w:rPr>
          <w:rFonts w:ascii="Cambria" w:hAnsi="Cambria" w:cs="Cambria"/>
          <w:color w:val="000000"/>
          <w:sz w:val="24"/>
          <w:szCs w:val="24"/>
        </w:rPr>
        <w:t xml:space="preserve"> mowa w </w:t>
      </w:r>
      <w:r w:rsidR="00D713C7" w:rsidRPr="009F2D95">
        <w:rPr>
          <w:rFonts w:ascii="Cambria" w:hAnsi="Cambria" w:cs="Cambria"/>
          <w:color w:val="000000"/>
          <w:sz w:val="24"/>
          <w:szCs w:val="24"/>
        </w:rPr>
        <w:t>pkt.</w:t>
      </w:r>
      <w:r w:rsidRPr="009F2D95">
        <w:rPr>
          <w:rFonts w:ascii="Cambria" w:hAnsi="Cambria" w:cs="Cambria"/>
          <w:color w:val="000000"/>
          <w:sz w:val="24"/>
          <w:szCs w:val="24"/>
        </w:rPr>
        <w:t xml:space="preserve"> 8.1 SWZ zawiera informacje stanowiące tajemnicę przedsiębiorstwa w rozumieniu przepisów </w:t>
      </w:r>
      <w:r w:rsidRPr="009F2D95">
        <w:rPr>
          <w:rFonts w:ascii="Cambria" w:hAnsi="Cambria" w:cs="Cambria"/>
          <w:sz w:val="24"/>
          <w:szCs w:val="24"/>
        </w:rPr>
        <w:t>ustawy</w:t>
      </w:r>
      <w:r w:rsidRPr="009F2D95">
        <w:rPr>
          <w:rFonts w:ascii="Cambria" w:hAnsi="Cambria" w:cs="Cambria"/>
          <w:color w:val="000000"/>
          <w:sz w:val="24"/>
          <w:szCs w:val="24"/>
        </w:rPr>
        <w:t xml:space="preserve"> z dnia 16 kwietnia</w:t>
      </w:r>
      <w:r w:rsidR="00D106A7" w:rsidRPr="009F2D95">
        <w:rPr>
          <w:rFonts w:ascii="Cambria" w:hAnsi="Cambria" w:cs="Cambria"/>
          <w:color w:val="000000"/>
          <w:sz w:val="24"/>
          <w:szCs w:val="24"/>
        </w:rPr>
        <w:t xml:space="preserve"> </w:t>
      </w:r>
      <w:r w:rsidRPr="009F2D95">
        <w:rPr>
          <w:rFonts w:ascii="Cambria" w:hAnsi="Cambria" w:cs="Cambria"/>
          <w:color w:val="000000"/>
          <w:sz w:val="24"/>
          <w:szCs w:val="24"/>
        </w:rPr>
        <w:t>1993</w:t>
      </w:r>
      <w:r w:rsidR="00D106A7" w:rsidRPr="009F2D95">
        <w:rPr>
          <w:rFonts w:ascii="Cambria" w:hAnsi="Cambria" w:cs="Cambria"/>
          <w:color w:val="000000"/>
          <w:sz w:val="24"/>
          <w:szCs w:val="24"/>
        </w:rPr>
        <w:t xml:space="preserve"> </w:t>
      </w:r>
      <w:r w:rsidRPr="009F2D95">
        <w:rPr>
          <w:rFonts w:ascii="Cambria" w:hAnsi="Cambria" w:cs="Cambria"/>
          <w:color w:val="000000"/>
          <w:sz w:val="24"/>
          <w:szCs w:val="24"/>
        </w:rPr>
        <w:t>r. o zwalczaniu nieucz</w:t>
      </w:r>
      <w:r w:rsidR="00175EA6" w:rsidRPr="009F2D95">
        <w:rPr>
          <w:rFonts w:ascii="Cambria" w:hAnsi="Cambria" w:cs="Cambria"/>
          <w:color w:val="000000"/>
          <w:sz w:val="24"/>
          <w:szCs w:val="24"/>
        </w:rPr>
        <w:t>ciwej konkurencji (Dz. U. z 2022 r. poz. 1233</w:t>
      </w:r>
      <w:r w:rsidRPr="009F2D95">
        <w:rPr>
          <w:rFonts w:ascii="Cambria" w:hAnsi="Cambria" w:cs="Cambria"/>
          <w:color w:val="000000"/>
          <w:sz w:val="24"/>
          <w:szCs w:val="24"/>
        </w:rPr>
        <w:t>), Wykonawca, w celu utrzymania w poufności tych informacji, przekazuje je w wydzielonym i odpowiednio oznaczonym pliku.</w:t>
      </w:r>
    </w:p>
    <w:p w14:paraId="23D53F3D" w14:textId="2E232A0D" w:rsidR="001835D3" w:rsidRPr="009F2D95" w:rsidRDefault="001835D3" w:rsidP="009F2D95">
      <w:pPr>
        <w:pStyle w:val="Kolorowalistaakcent11"/>
        <w:numPr>
          <w:ilvl w:val="1"/>
          <w:numId w:val="8"/>
        </w:numPr>
        <w:spacing w:before="0" w:after="0" w:line="276" w:lineRule="auto"/>
        <w:ind w:left="709" w:hanging="709"/>
        <w:jc w:val="left"/>
        <w:rPr>
          <w:rFonts w:ascii="Cambria" w:hAnsi="Cambria" w:cs="Cambria"/>
          <w:color w:val="000000"/>
          <w:sz w:val="24"/>
          <w:szCs w:val="24"/>
        </w:rPr>
      </w:pPr>
      <w:r w:rsidRPr="009F2D95">
        <w:rPr>
          <w:rFonts w:ascii="Cambria" w:hAnsi="Cambria" w:cs="Cambria"/>
          <w:color w:val="000000"/>
          <w:sz w:val="24"/>
          <w:szCs w:val="24"/>
        </w:rPr>
        <w:t>Dokumenty elektroniczne muszą spełnia</w:t>
      </w:r>
      <w:r w:rsidR="00510920" w:rsidRPr="009F2D95">
        <w:rPr>
          <w:rFonts w:ascii="Cambria" w:hAnsi="Cambria" w:cs="Cambria"/>
          <w:color w:val="000000"/>
          <w:sz w:val="24"/>
          <w:szCs w:val="24"/>
        </w:rPr>
        <w:t>ć</w:t>
      </w:r>
      <w:r w:rsidRPr="009F2D95">
        <w:rPr>
          <w:rFonts w:ascii="Cambria" w:hAnsi="Cambria" w:cs="Cambria"/>
          <w:color w:val="000000"/>
          <w:sz w:val="24"/>
          <w:szCs w:val="24"/>
        </w:rPr>
        <w:t xml:space="preserve"> łącznie następujące wymagania:</w:t>
      </w:r>
    </w:p>
    <w:p w14:paraId="46E7CABF" w14:textId="77777777" w:rsidR="001835D3" w:rsidRPr="009F2D95" w:rsidRDefault="001835D3" w:rsidP="009F2D95">
      <w:pPr>
        <w:pStyle w:val="Akapitzlist2"/>
        <w:numPr>
          <w:ilvl w:val="0"/>
          <w:numId w:val="19"/>
        </w:numPr>
        <w:shd w:val="clear" w:color="auto" w:fill="FFFFFF"/>
        <w:spacing w:before="0" w:after="0" w:line="276" w:lineRule="auto"/>
        <w:ind w:left="1134" w:hanging="425"/>
        <w:jc w:val="left"/>
        <w:rPr>
          <w:rFonts w:ascii="Cambria" w:hAnsi="Cambria" w:cs="Cambria"/>
          <w:color w:val="000000"/>
          <w:sz w:val="24"/>
          <w:szCs w:val="24"/>
        </w:rPr>
      </w:pPr>
      <w:r w:rsidRPr="009F2D95">
        <w:rPr>
          <w:rFonts w:ascii="Cambria" w:hAnsi="Cambria" w:cs="Cambria"/>
          <w:color w:val="000000"/>
          <w:sz w:val="24"/>
          <w:szCs w:val="24"/>
        </w:rPr>
        <w:t xml:space="preserve">są utrwalone w sposób umożliwiający ich wielokrotne odczytanie, zapisanie </w:t>
      </w:r>
      <w:r w:rsidR="00A87102" w:rsidRPr="009F2D95">
        <w:rPr>
          <w:rFonts w:ascii="Cambria" w:hAnsi="Cambria" w:cs="Cambria"/>
          <w:color w:val="000000"/>
          <w:sz w:val="24"/>
          <w:szCs w:val="24"/>
        </w:rPr>
        <w:br/>
      </w:r>
      <w:r w:rsidRPr="009F2D95">
        <w:rPr>
          <w:rFonts w:ascii="Cambria" w:hAnsi="Cambria" w:cs="Cambria"/>
          <w:color w:val="000000"/>
          <w:sz w:val="24"/>
          <w:szCs w:val="24"/>
        </w:rPr>
        <w:t>i powielenie, a także przekazanie przy użyciu środków komunikacji elektronicznej lub na informatycznym nośniku danych;</w:t>
      </w:r>
    </w:p>
    <w:p w14:paraId="4559D515" w14:textId="77777777" w:rsidR="001835D3" w:rsidRPr="009F2D95" w:rsidRDefault="001835D3" w:rsidP="009F2D95">
      <w:pPr>
        <w:pStyle w:val="Akapitzlist2"/>
        <w:numPr>
          <w:ilvl w:val="0"/>
          <w:numId w:val="19"/>
        </w:numPr>
        <w:shd w:val="clear" w:color="auto" w:fill="FFFFFF"/>
        <w:spacing w:before="0" w:after="0" w:line="276" w:lineRule="auto"/>
        <w:ind w:left="1134" w:hanging="425"/>
        <w:jc w:val="left"/>
        <w:rPr>
          <w:rFonts w:ascii="Cambria" w:hAnsi="Cambria" w:cs="Cambria"/>
          <w:color w:val="000000"/>
          <w:sz w:val="24"/>
          <w:szCs w:val="24"/>
        </w:rPr>
      </w:pPr>
      <w:r w:rsidRPr="009F2D95">
        <w:rPr>
          <w:rFonts w:ascii="Cambria" w:hAnsi="Cambria" w:cs="Cambria"/>
          <w:color w:val="000000"/>
          <w:sz w:val="24"/>
          <w:szCs w:val="24"/>
        </w:rPr>
        <w:t>umożliwiają prezentację treści w postaci elektronicznej, w szczególności przez wyświetlenie tej treści na monitorze ekranowym;</w:t>
      </w:r>
    </w:p>
    <w:p w14:paraId="22505C59" w14:textId="77777777" w:rsidR="001835D3" w:rsidRPr="009F2D95" w:rsidRDefault="001835D3" w:rsidP="009F2D95">
      <w:pPr>
        <w:pStyle w:val="Akapitzlist2"/>
        <w:numPr>
          <w:ilvl w:val="0"/>
          <w:numId w:val="19"/>
        </w:numPr>
        <w:shd w:val="clear" w:color="auto" w:fill="FFFFFF"/>
        <w:spacing w:before="0" w:after="0" w:line="276" w:lineRule="auto"/>
        <w:ind w:left="1134" w:hanging="425"/>
        <w:jc w:val="left"/>
        <w:rPr>
          <w:rFonts w:ascii="Cambria" w:hAnsi="Cambria" w:cs="Cambria"/>
          <w:color w:val="000000"/>
          <w:sz w:val="24"/>
          <w:szCs w:val="24"/>
        </w:rPr>
      </w:pPr>
      <w:r w:rsidRPr="009F2D95">
        <w:rPr>
          <w:rFonts w:ascii="Cambria" w:hAnsi="Cambria" w:cs="Cambria"/>
          <w:color w:val="000000"/>
          <w:sz w:val="24"/>
          <w:szCs w:val="24"/>
        </w:rPr>
        <w:t>umożliwiają prezentację treści w postaci papierowej, w szczególności za pomocą wydruku;</w:t>
      </w:r>
    </w:p>
    <w:p w14:paraId="7FF39460" w14:textId="77777777" w:rsidR="001835D3" w:rsidRPr="009F2D95" w:rsidRDefault="001835D3" w:rsidP="009F2D95">
      <w:pPr>
        <w:pStyle w:val="Akapitzlist2"/>
        <w:numPr>
          <w:ilvl w:val="0"/>
          <w:numId w:val="19"/>
        </w:numPr>
        <w:shd w:val="clear" w:color="auto" w:fill="FFFFFF"/>
        <w:spacing w:before="0" w:after="0" w:line="276" w:lineRule="auto"/>
        <w:ind w:left="1134" w:hanging="425"/>
        <w:jc w:val="left"/>
        <w:rPr>
          <w:rFonts w:ascii="Cambria" w:hAnsi="Cambria" w:cs="Cambria"/>
          <w:color w:val="000000"/>
          <w:sz w:val="24"/>
          <w:szCs w:val="24"/>
        </w:rPr>
      </w:pPr>
      <w:r w:rsidRPr="009F2D95">
        <w:rPr>
          <w:rFonts w:ascii="Cambria" w:hAnsi="Cambria" w:cs="Cambria"/>
          <w:color w:val="000000"/>
          <w:sz w:val="24"/>
          <w:szCs w:val="24"/>
        </w:rPr>
        <w:t>zawierają dane w układzie niepozostawiającym wątpliwości co do treści i kontekstu zapisanych informacji.</w:t>
      </w:r>
    </w:p>
    <w:p w14:paraId="3E90231B" w14:textId="77777777" w:rsidR="001835D3" w:rsidRPr="009F2D95" w:rsidRDefault="001835D3" w:rsidP="009F2D95">
      <w:pPr>
        <w:pStyle w:val="Akapitzlist2"/>
        <w:shd w:val="clear" w:color="auto" w:fill="FFFFFF"/>
        <w:spacing w:before="0" w:after="0" w:line="276" w:lineRule="auto"/>
        <w:ind w:left="1134"/>
        <w:rPr>
          <w:rFonts w:ascii="Cambria" w:hAnsi="Cambria" w:cs="Cambria"/>
          <w:color w:val="000000"/>
          <w:sz w:val="24"/>
          <w:szCs w:val="24"/>
        </w:rPr>
      </w:pPr>
    </w:p>
    <w:tbl>
      <w:tblPr>
        <w:tblW w:w="0" w:type="auto"/>
        <w:tblInd w:w="108" w:type="dxa"/>
        <w:tblLayout w:type="fixed"/>
        <w:tblLook w:val="0000" w:firstRow="0" w:lastRow="0" w:firstColumn="0" w:lastColumn="0" w:noHBand="0" w:noVBand="0"/>
      </w:tblPr>
      <w:tblGrid>
        <w:gridCol w:w="9639"/>
      </w:tblGrid>
      <w:tr w:rsidR="001835D3" w:rsidRPr="009F2D95" w14:paraId="27894BE0" w14:textId="77777777" w:rsidTr="00CD36A9">
        <w:tc>
          <w:tcPr>
            <w:tcW w:w="9639" w:type="dxa"/>
            <w:tcBorders>
              <w:bottom w:val="single" w:sz="4" w:space="0" w:color="000000"/>
            </w:tcBorders>
            <w:shd w:val="clear" w:color="auto" w:fill="D9D9D9"/>
          </w:tcPr>
          <w:p w14:paraId="3A9FA2F1" w14:textId="77777777" w:rsidR="001835D3" w:rsidRPr="009F2D95" w:rsidRDefault="001835D3" w:rsidP="009F2D95">
            <w:pPr>
              <w:snapToGrid w:val="0"/>
              <w:spacing w:line="276" w:lineRule="auto"/>
              <w:jc w:val="center"/>
              <w:rPr>
                <w:rFonts w:ascii="Cambria" w:hAnsi="Cambria" w:cs="Cambria"/>
                <w:sz w:val="10"/>
                <w:szCs w:val="10"/>
              </w:rPr>
            </w:pPr>
          </w:p>
          <w:p w14:paraId="193AD31E"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bCs/>
                <w:sz w:val="26"/>
                <w:szCs w:val="26"/>
              </w:rPr>
              <w:t>Rozdział 9</w:t>
            </w:r>
          </w:p>
          <w:p w14:paraId="00C1D808" w14:textId="662969CB" w:rsidR="001835D3" w:rsidRPr="009F2D95" w:rsidRDefault="001835D3" w:rsidP="009F2D95">
            <w:pPr>
              <w:spacing w:line="276" w:lineRule="auto"/>
              <w:jc w:val="center"/>
              <w:rPr>
                <w:rFonts w:ascii="Cambria" w:hAnsi="Cambria"/>
              </w:rPr>
            </w:pPr>
            <w:r w:rsidRPr="009F2D95">
              <w:rPr>
                <w:rFonts w:ascii="Cambria" w:hAnsi="Cambria" w:cs="Cambria"/>
                <w:b/>
                <w:sz w:val="26"/>
                <w:szCs w:val="26"/>
              </w:rPr>
              <w:t>INFORMACJA DLA WYKONAWCÓW ZAMIERZAJĄCYCH POWIERZYĆ WYKONANIE CZĘŚCI ZAMÓWIENIA PODWYKONAWCOM</w:t>
            </w:r>
          </w:p>
        </w:tc>
      </w:tr>
    </w:tbl>
    <w:p w14:paraId="5930A738" w14:textId="77777777" w:rsidR="001835D3" w:rsidRPr="009F2D95" w:rsidRDefault="001835D3" w:rsidP="009F2D95">
      <w:pPr>
        <w:pStyle w:val="Akapitzlist2"/>
        <w:spacing w:before="0" w:after="0" w:line="276" w:lineRule="auto"/>
        <w:ind w:left="0"/>
        <w:rPr>
          <w:rFonts w:ascii="Cambria" w:hAnsi="Cambria" w:cs="Cambria"/>
          <w:sz w:val="24"/>
          <w:szCs w:val="24"/>
        </w:rPr>
      </w:pPr>
    </w:p>
    <w:p w14:paraId="6FEAD0FD" w14:textId="5DB3ADF8" w:rsidR="002D1469" w:rsidRPr="009F2D95" w:rsidRDefault="002D448D" w:rsidP="009F2D95">
      <w:pPr>
        <w:pStyle w:val="Akapitzlist2"/>
        <w:numPr>
          <w:ilvl w:val="1"/>
          <w:numId w:val="5"/>
        </w:numPr>
        <w:spacing w:before="0" w:after="0" w:line="276" w:lineRule="auto"/>
        <w:jc w:val="left"/>
        <w:rPr>
          <w:rFonts w:ascii="Cambria" w:hAnsi="Cambria" w:cs="Cambria"/>
          <w:bCs/>
          <w:color w:val="000000"/>
          <w:sz w:val="24"/>
          <w:szCs w:val="24"/>
        </w:rPr>
      </w:pPr>
      <w:r w:rsidRPr="009F2D95">
        <w:rPr>
          <w:rFonts w:ascii="Cambria" w:hAnsi="Cambria" w:cs="Cambria"/>
          <w:bCs/>
          <w:color w:val="000000"/>
          <w:sz w:val="24"/>
          <w:szCs w:val="24"/>
        </w:rPr>
        <w:t xml:space="preserve">W </w:t>
      </w:r>
      <w:r w:rsidRPr="009F2D95">
        <w:rPr>
          <w:rFonts w:ascii="Cambria" w:hAnsi="Cambria" w:cs="Cambria"/>
          <w:bCs/>
          <w:sz w:val="24"/>
          <w:szCs w:val="24"/>
        </w:rPr>
        <w:t>ust</w:t>
      </w:r>
      <w:r w:rsidR="00C70ABF" w:rsidRPr="009F2D95">
        <w:rPr>
          <w:rFonts w:ascii="Cambria" w:hAnsi="Cambria" w:cs="Cambria"/>
          <w:bCs/>
          <w:sz w:val="24"/>
          <w:szCs w:val="24"/>
        </w:rPr>
        <w:t>. 5</w:t>
      </w:r>
      <w:r w:rsidR="002D1469" w:rsidRPr="009F2D95">
        <w:rPr>
          <w:rFonts w:ascii="Cambria" w:hAnsi="Cambria" w:cs="Cambria"/>
          <w:bCs/>
          <w:sz w:val="24"/>
          <w:szCs w:val="24"/>
        </w:rPr>
        <w:t xml:space="preserve"> </w:t>
      </w:r>
      <w:r w:rsidR="002D1469" w:rsidRPr="009F2D95">
        <w:rPr>
          <w:rFonts w:ascii="Cambria" w:hAnsi="Cambria" w:cs="Cambria"/>
          <w:bCs/>
          <w:color w:val="000000"/>
          <w:sz w:val="24"/>
          <w:szCs w:val="24"/>
        </w:rPr>
        <w:t xml:space="preserve">sekcji C formularza oferty wykonawca zobowiązany jest oświadczyć (dokonując odpowiedniego skreślenia) czy przedmiot zamówienia zamierza zrealizować sam, czy też zamierza powierzyć wykonanie części zamówienia podwykonawcom, wskazując jednocześnie zakres (część) zamówienia, którego wykonanie zamierza powierzyć podwykonawcom oraz o ile jest to wiadome, podać nazwy firmy podwykonawców. W przypadku braku informacji w przedmiotowym zakresie, zamawiający uzna, że wykonawca będzie realizował zamówienie osobiście </w:t>
      </w:r>
      <w:r w:rsidR="002D1469" w:rsidRPr="009F2D95">
        <w:rPr>
          <w:rFonts w:ascii="Cambria" w:hAnsi="Cambria" w:cs="Cambria"/>
          <w:bCs/>
          <w:color w:val="000000"/>
          <w:sz w:val="24"/>
          <w:szCs w:val="24"/>
        </w:rPr>
        <w:lastRenderedPageBreak/>
        <w:t>(siłami własnymi) bez udziału podwykonawców.</w:t>
      </w:r>
    </w:p>
    <w:p w14:paraId="0D1BB5FF" w14:textId="1E606283" w:rsidR="00A650C9" w:rsidRPr="009F2D95" w:rsidRDefault="002D1469" w:rsidP="009F2D95">
      <w:pPr>
        <w:pStyle w:val="Akapitzlist2"/>
        <w:numPr>
          <w:ilvl w:val="1"/>
          <w:numId w:val="5"/>
        </w:numPr>
        <w:spacing w:before="0" w:after="0" w:line="276" w:lineRule="auto"/>
        <w:jc w:val="left"/>
        <w:rPr>
          <w:rFonts w:ascii="Cambria" w:hAnsi="Cambria" w:cs="Cambria"/>
          <w:bCs/>
          <w:color w:val="000000"/>
          <w:sz w:val="24"/>
          <w:szCs w:val="24"/>
        </w:rPr>
      </w:pPr>
      <w:r w:rsidRPr="009F2D95">
        <w:rPr>
          <w:rFonts w:ascii="Cambria" w:hAnsi="Cambria" w:cs="Cambria"/>
          <w:bCs/>
          <w:color w:val="000000"/>
          <w:sz w:val="24"/>
          <w:szCs w:val="24"/>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2328F0C7" w14:textId="77777777" w:rsidR="001835D3" w:rsidRPr="009F2D95" w:rsidRDefault="001835D3" w:rsidP="009F2D95">
      <w:pPr>
        <w:pStyle w:val="Akapitzlist2"/>
        <w:spacing w:before="0" w:after="0" w:line="276" w:lineRule="auto"/>
        <w:ind w:left="0"/>
        <w:rPr>
          <w:rFonts w:ascii="Cambria" w:hAnsi="Cambria" w:cs="Cambria"/>
          <w:bCs/>
        </w:rPr>
      </w:pPr>
    </w:p>
    <w:tbl>
      <w:tblPr>
        <w:tblW w:w="0" w:type="auto"/>
        <w:tblInd w:w="108" w:type="dxa"/>
        <w:tblLayout w:type="fixed"/>
        <w:tblLook w:val="0000" w:firstRow="0" w:lastRow="0" w:firstColumn="0" w:lastColumn="0" w:noHBand="0" w:noVBand="0"/>
      </w:tblPr>
      <w:tblGrid>
        <w:gridCol w:w="9639"/>
      </w:tblGrid>
      <w:tr w:rsidR="001835D3" w:rsidRPr="009F2D95" w14:paraId="5089C265" w14:textId="77777777" w:rsidTr="00CD36A9">
        <w:tc>
          <w:tcPr>
            <w:tcW w:w="9639" w:type="dxa"/>
            <w:tcBorders>
              <w:bottom w:val="single" w:sz="4" w:space="0" w:color="000000"/>
            </w:tcBorders>
            <w:shd w:val="clear" w:color="auto" w:fill="D9D9D9"/>
          </w:tcPr>
          <w:p w14:paraId="74A9BED5"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10</w:t>
            </w:r>
          </w:p>
          <w:p w14:paraId="2F0AE897"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 xml:space="preserve">INFORMACJA DLA WYKONAWCÓW WSPÓLNIE UBIEGAJĄCYCH SIĘ </w:t>
            </w:r>
            <w:r w:rsidRPr="009F2D95">
              <w:rPr>
                <w:rFonts w:ascii="Cambria" w:hAnsi="Cambria" w:cs="Cambria"/>
                <w:b/>
                <w:sz w:val="26"/>
                <w:szCs w:val="26"/>
              </w:rPr>
              <w:br/>
              <w:t>O UDZIELENIE ZAMÓWIENIA (W TYM SPÓŁKI CYWILNE)</w:t>
            </w:r>
          </w:p>
        </w:tc>
      </w:tr>
    </w:tbl>
    <w:p w14:paraId="4FF378DA" w14:textId="77777777" w:rsidR="001835D3" w:rsidRPr="009F2D95" w:rsidRDefault="001835D3" w:rsidP="009F2D95">
      <w:pPr>
        <w:pStyle w:val="Akapitzlist2"/>
        <w:spacing w:before="0" w:after="0" w:line="276" w:lineRule="auto"/>
        <w:ind w:left="709"/>
        <w:rPr>
          <w:rFonts w:ascii="Cambria" w:hAnsi="Cambria" w:cs="Cambria"/>
          <w:bCs/>
          <w:sz w:val="24"/>
          <w:szCs w:val="24"/>
        </w:rPr>
      </w:pPr>
    </w:p>
    <w:p w14:paraId="4A702D12" w14:textId="77777777" w:rsidR="001835D3" w:rsidRPr="009F2D95" w:rsidRDefault="001835D3" w:rsidP="009F2D95">
      <w:pPr>
        <w:pStyle w:val="Akapitzlist2"/>
        <w:numPr>
          <w:ilvl w:val="1"/>
          <w:numId w:val="6"/>
        </w:numPr>
        <w:spacing w:before="0" w:after="0" w:line="276" w:lineRule="auto"/>
        <w:ind w:left="709" w:hanging="709"/>
        <w:jc w:val="left"/>
        <w:rPr>
          <w:rFonts w:ascii="Cambria" w:hAnsi="Cambria" w:cs="Cambria"/>
          <w:bCs/>
          <w:sz w:val="24"/>
          <w:szCs w:val="24"/>
        </w:rPr>
      </w:pPr>
      <w:r w:rsidRPr="009F2D95">
        <w:rPr>
          <w:rFonts w:ascii="Cambria" w:hAnsi="Cambria" w:cs="Cambria"/>
          <w:bCs/>
          <w:sz w:val="24"/>
          <w:szCs w:val="24"/>
        </w:rPr>
        <w:t xml:space="preserve">Wykonawcy </w:t>
      </w:r>
      <w:r w:rsidRPr="009F2D95">
        <w:rPr>
          <w:rFonts w:ascii="Cambria" w:hAnsi="Cambria" w:cs="Cambria"/>
          <w:color w:val="000000"/>
          <w:sz w:val="24"/>
          <w:szCs w:val="24"/>
        </w:rPr>
        <w:t xml:space="preserve">mogą wspólnie ubiegać się o udzielenie zamówienia. W takim przypadku, Wykonawcy ustanawiają pełnomocnika do reprezentowania ich w postępowaniu </w:t>
      </w:r>
      <w:r w:rsidR="00A87102" w:rsidRPr="009F2D95">
        <w:rPr>
          <w:rFonts w:ascii="Cambria" w:hAnsi="Cambria" w:cs="Cambria"/>
          <w:color w:val="000000"/>
          <w:sz w:val="24"/>
          <w:szCs w:val="24"/>
        </w:rPr>
        <w:br/>
      </w:r>
      <w:r w:rsidRPr="009F2D95">
        <w:rPr>
          <w:rFonts w:ascii="Cambria" w:hAnsi="Cambria" w:cs="Cambria"/>
          <w:color w:val="000000"/>
          <w:sz w:val="24"/>
          <w:szCs w:val="24"/>
        </w:rPr>
        <w:t>o udzielenie zamówienia albo do reprezentowania w postępowaniu i zawarcia umowy w sprawie zamówienia publicznego.</w:t>
      </w:r>
    </w:p>
    <w:p w14:paraId="12DE828C" w14:textId="3C9ED8BC" w:rsidR="001835D3" w:rsidRPr="009F2D95" w:rsidRDefault="001835D3" w:rsidP="009F2D95">
      <w:pPr>
        <w:pStyle w:val="Akapitzlist2"/>
        <w:numPr>
          <w:ilvl w:val="1"/>
          <w:numId w:val="6"/>
        </w:numPr>
        <w:spacing w:before="0" w:after="0" w:line="276" w:lineRule="auto"/>
        <w:ind w:left="709" w:hanging="709"/>
        <w:jc w:val="left"/>
        <w:rPr>
          <w:rFonts w:ascii="Cambria" w:hAnsi="Cambria" w:cs="Cambria"/>
          <w:bCs/>
          <w:sz w:val="24"/>
          <w:szCs w:val="24"/>
        </w:rPr>
      </w:pPr>
      <w:r w:rsidRPr="009F2D95">
        <w:rPr>
          <w:rFonts w:ascii="Cambria" w:hAnsi="Cambria" w:cs="Cambria"/>
          <w:bCs/>
          <w:sz w:val="24"/>
          <w:szCs w:val="24"/>
        </w:rPr>
        <w:t>W przypadku Wykonawców wspólnie ubiegając</w:t>
      </w:r>
      <w:r w:rsidR="00D106A7" w:rsidRPr="009F2D95">
        <w:rPr>
          <w:rFonts w:ascii="Cambria" w:hAnsi="Cambria" w:cs="Cambria"/>
          <w:bCs/>
          <w:sz w:val="24"/>
          <w:szCs w:val="24"/>
        </w:rPr>
        <w:t>ych się o udzielenie zamówienia oświadczenie</w:t>
      </w:r>
      <w:r w:rsidR="008C4E2D" w:rsidRPr="009F2D95">
        <w:rPr>
          <w:rFonts w:ascii="Cambria" w:hAnsi="Cambria" w:cs="Cambria"/>
          <w:bCs/>
          <w:sz w:val="24"/>
          <w:szCs w:val="24"/>
        </w:rPr>
        <w:t>,</w:t>
      </w:r>
      <w:r w:rsidRPr="009F2D95">
        <w:rPr>
          <w:rFonts w:ascii="Cambria" w:hAnsi="Cambria" w:cs="Cambria"/>
          <w:bCs/>
          <w:sz w:val="24"/>
          <w:szCs w:val="24"/>
        </w:rPr>
        <w:t xml:space="preserve"> o który</w:t>
      </w:r>
      <w:r w:rsidR="00D106A7" w:rsidRPr="009F2D95">
        <w:rPr>
          <w:rFonts w:ascii="Cambria" w:hAnsi="Cambria" w:cs="Cambria"/>
          <w:bCs/>
          <w:sz w:val="24"/>
          <w:szCs w:val="24"/>
        </w:rPr>
        <w:t>m</w:t>
      </w:r>
      <w:r w:rsidRPr="009F2D95">
        <w:rPr>
          <w:rFonts w:ascii="Cambria" w:hAnsi="Cambria" w:cs="Cambria"/>
          <w:bCs/>
          <w:sz w:val="24"/>
          <w:szCs w:val="24"/>
        </w:rPr>
        <w:t xml:space="preserve"> mowa w pkt. 8.1 SWZ </w:t>
      </w:r>
      <w:r w:rsidRPr="009F2D95">
        <w:rPr>
          <w:rFonts w:ascii="Cambria" w:hAnsi="Cambria" w:cs="Cambria"/>
          <w:b/>
          <w:bCs/>
          <w:sz w:val="24"/>
          <w:szCs w:val="24"/>
          <w:u w:val="single"/>
        </w:rPr>
        <w:t xml:space="preserve">składa </w:t>
      </w:r>
      <w:r w:rsidRPr="009F2D95">
        <w:rPr>
          <w:rFonts w:ascii="Cambria" w:hAnsi="Cambria" w:cs="Cambria"/>
          <w:b/>
          <w:sz w:val="24"/>
          <w:szCs w:val="24"/>
          <w:u w:val="single"/>
        </w:rPr>
        <w:t>z ofertą</w:t>
      </w:r>
      <w:r w:rsidRPr="009F2D95">
        <w:rPr>
          <w:rFonts w:ascii="Cambria" w:hAnsi="Cambria" w:cs="Cambria"/>
          <w:b/>
          <w:bCs/>
          <w:sz w:val="24"/>
          <w:szCs w:val="24"/>
        </w:rPr>
        <w:t xml:space="preserve"> każdy </w:t>
      </w:r>
      <w:r w:rsidR="00A87102" w:rsidRPr="009F2D95">
        <w:rPr>
          <w:rFonts w:ascii="Cambria" w:hAnsi="Cambria" w:cs="Cambria"/>
          <w:b/>
          <w:bCs/>
          <w:sz w:val="24"/>
          <w:szCs w:val="24"/>
        </w:rPr>
        <w:br/>
      </w:r>
      <w:r w:rsidRPr="009F2D95">
        <w:rPr>
          <w:rFonts w:ascii="Cambria" w:hAnsi="Cambria" w:cs="Cambria"/>
          <w:b/>
          <w:bCs/>
          <w:sz w:val="24"/>
          <w:szCs w:val="24"/>
        </w:rPr>
        <w:t>z Wykonawców wspólnie ubiegających się o zamówienie</w:t>
      </w:r>
      <w:r w:rsidRPr="009F2D95">
        <w:rPr>
          <w:rFonts w:ascii="Cambria" w:hAnsi="Cambria" w:cs="Cambria"/>
          <w:bCs/>
          <w:sz w:val="24"/>
          <w:szCs w:val="24"/>
        </w:rPr>
        <w:t xml:space="preserve">. </w:t>
      </w:r>
      <w:r w:rsidRPr="009F2D95">
        <w:rPr>
          <w:rFonts w:ascii="Cambria" w:hAnsi="Cambria" w:cs="Cambria"/>
          <w:color w:val="000000"/>
          <w:sz w:val="24"/>
          <w:szCs w:val="24"/>
        </w:rPr>
        <w:t xml:space="preserve">Oświadczenia </w:t>
      </w:r>
      <w:r w:rsidR="00A87102" w:rsidRPr="009F2D95">
        <w:rPr>
          <w:rFonts w:ascii="Cambria" w:hAnsi="Cambria" w:cs="Cambria"/>
          <w:color w:val="000000"/>
          <w:sz w:val="24"/>
          <w:szCs w:val="24"/>
        </w:rPr>
        <w:br/>
      </w:r>
      <w:r w:rsidRPr="009F2D95">
        <w:rPr>
          <w:rFonts w:ascii="Cambria" w:hAnsi="Cambria" w:cs="Cambria"/>
          <w:color w:val="000000"/>
          <w:sz w:val="24"/>
          <w:szCs w:val="24"/>
        </w:rPr>
        <w:t>te potwierdzają brak podstaw wykluczenia w postępowaniu.</w:t>
      </w:r>
    </w:p>
    <w:p w14:paraId="27136064" w14:textId="77777777" w:rsidR="001835D3" w:rsidRPr="009F2D95" w:rsidRDefault="001835D3" w:rsidP="009F2D95">
      <w:pPr>
        <w:pStyle w:val="Akapitzlist2"/>
        <w:numPr>
          <w:ilvl w:val="1"/>
          <w:numId w:val="6"/>
        </w:numPr>
        <w:spacing w:before="0" w:after="0" w:line="276" w:lineRule="auto"/>
        <w:ind w:left="709" w:hanging="709"/>
        <w:jc w:val="left"/>
        <w:rPr>
          <w:rFonts w:ascii="Cambria" w:hAnsi="Cambria" w:cs="Cambria"/>
          <w:bCs/>
          <w:sz w:val="24"/>
          <w:szCs w:val="24"/>
        </w:rPr>
      </w:pPr>
      <w:r w:rsidRPr="009F2D95">
        <w:rPr>
          <w:rFonts w:ascii="Cambria" w:hAnsi="Cambria" w:cs="Cambria"/>
          <w:color w:val="000000"/>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14:paraId="2D65AF0D" w14:textId="77777777" w:rsidR="001835D3" w:rsidRPr="009F2D95" w:rsidRDefault="001835D3" w:rsidP="009F2D95">
      <w:pPr>
        <w:pStyle w:val="Akapitzlist2"/>
        <w:spacing w:before="0" w:after="0" w:line="276" w:lineRule="auto"/>
        <w:ind w:left="0"/>
        <w:rPr>
          <w:rFonts w:ascii="Cambria" w:hAnsi="Cambria" w:cs="Cambria"/>
          <w:bCs/>
          <w:sz w:val="24"/>
          <w:szCs w:val="24"/>
        </w:rPr>
      </w:pPr>
    </w:p>
    <w:tbl>
      <w:tblPr>
        <w:tblW w:w="9781" w:type="dxa"/>
        <w:tblInd w:w="108" w:type="dxa"/>
        <w:tblLayout w:type="fixed"/>
        <w:tblLook w:val="0000" w:firstRow="0" w:lastRow="0" w:firstColumn="0" w:lastColumn="0" w:noHBand="0" w:noVBand="0"/>
      </w:tblPr>
      <w:tblGrid>
        <w:gridCol w:w="9781"/>
      </w:tblGrid>
      <w:tr w:rsidR="001835D3" w:rsidRPr="009F2D95" w14:paraId="1F9A9F2E" w14:textId="77777777" w:rsidTr="00CD36A9">
        <w:trPr>
          <w:trHeight w:val="819"/>
        </w:trPr>
        <w:tc>
          <w:tcPr>
            <w:tcW w:w="9781" w:type="dxa"/>
            <w:tcBorders>
              <w:bottom w:val="single" w:sz="4" w:space="0" w:color="000000"/>
            </w:tcBorders>
            <w:shd w:val="clear" w:color="auto" w:fill="D9D9D9"/>
          </w:tcPr>
          <w:p w14:paraId="30F94D95"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11</w:t>
            </w:r>
          </w:p>
          <w:p w14:paraId="67220805"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9D968C1" w14:textId="77777777" w:rsidR="001835D3" w:rsidRPr="009F2D95" w:rsidRDefault="001835D3" w:rsidP="009F2D95">
      <w:pPr>
        <w:pStyle w:val="Kolorowalistaakcent11"/>
        <w:spacing w:before="0" w:after="0" w:line="276" w:lineRule="auto"/>
        <w:ind w:left="0"/>
        <w:outlineLvl w:val="3"/>
        <w:rPr>
          <w:rFonts w:ascii="Cambria" w:hAnsi="Cambria"/>
          <w:b/>
          <w:sz w:val="24"/>
          <w:szCs w:val="24"/>
          <w:highlight w:val="yellow"/>
        </w:rPr>
      </w:pPr>
    </w:p>
    <w:p w14:paraId="487EFB42" w14:textId="0628FD7A" w:rsidR="00AC21DD" w:rsidRPr="009F2D95" w:rsidRDefault="00AC21DD" w:rsidP="009F2D95">
      <w:pPr>
        <w:pStyle w:val="Akapitzlist"/>
        <w:numPr>
          <w:ilvl w:val="1"/>
          <w:numId w:val="29"/>
        </w:numPr>
        <w:spacing w:before="0" w:after="0" w:line="276" w:lineRule="auto"/>
        <w:ind w:left="709" w:hanging="709"/>
        <w:jc w:val="left"/>
        <w:rPr>
          <w:rStyle w:val="Hipercze"/>
          <w:rFonts w:ascii="Cambria" w:hAnsi="Cambria"/>
          <w:color w:val="auto"/>
          <w:sz w:val="24"/>
          <w:szCs w:val="24"/>
          <w:u w:val="none"/>
        </w:rPr>
      </w:pPr>
      <w:r w:rsidRPr="009F2D95">
        <w:rPr>
          <w:rFonts w:ascii="Cambria" w:hAnsi="Cambria"/>
          <w:sz w:val="24"/>
          <w:szCs w:val="24"/>
        </w:rPr>
        <w:t xml:space="preserve">W postępowaniu o udzielenie zamówienia publicznego komunikacja między Zamawiającym, a Wykonawcami odbywa się przy użyciu Platformy </w:t>
      </w:r>
      <w:r w:rsidRPr="009F2D95">
        <w:rPr>
          <w:rFonts w:ascii="Cambria" w:hAnsi="Cambria"/>
          <w:sz w:val="24"/>
          <w:szCs w:val="24"/>
        </w:rPr>
        <w:br/>
        <w:t xml:space="preserve">e-Zamówienia, która jest dostępna pod adresem </w:t>
      </w:r>
      <w:r w:rsidR="00C764A5" w:rsidRPr="009F2D95">
        <w:rPr>
          <w:rFonts w:ascii="Cambria" w:hAnsi="Cambria"/>
          <w:sz w:val="24"/>
          <w:szCs w:val="24"/>
        </w:rPr>
        <w:t xml:space="preserve"> </w:t>
      </w:r>
      <w:hyperlink r:id="rId12" w:history="1">
        <w:r w:rsidR="003637F9" w:rsidRPr="009F2D95">
          <w:rPr>
            <w:rStyle w:val="Hipercze"/>
            <w:rFonts w:ascii="Cambria" w:hAnsi="Cambria"/>
            <w:sz w:val="24"/>
            <w:szCs w:val="24"/>
          </w:rPr>
          <w:t>https://ezamowienia.gov.pl</w:t>
        </w:r>
      </w:hyperlink>
    </w:p>
    <w:p w14:paraId="5FE61B42" w14:textId="146115B7" w:rsidR="00647F49" w:rsidRPr="009F2D95" w:rsidRDefault="00647F49" w:rsidP="009F2D95">
      <w:pPr>
        <w:spacing w:line="276" w:lineRule="auto"/>
        <w:ind w:left="709"/>
        <w:rPr>
          <w:rFonts w:ascii="Cambria" w:hAnsi="Cambria"/>
          <w:b/>
          <w:bCs/>
          <w:color w:val="4472C4" w:themeColor="accent1"/>
          <w:u w:val="single"/>
        </w:rPr>
      </w:pPr>
      <w:r w:rsidRPr="009F2D95">
        <w:rPr>
          <w:rFonts w:ascii="Cambria" w:hAnsi="Cambria"/>
        </w:rPr>
        <w:t>Adres strony internetowej prowadzonego postępowania</w:t>
      </w:r>
      <w:r w:rsidR="003637F9" w:rsidRPr="009F2D95">
        <w:rPr>
          <w:rFonts w:ascii="Cambria" w:hAnsi="Cambria"/>
        </w:rPr>
        <w:t>:</w:t>
      </w:r>
      <w:r w:rsidRPr="009F2D95">
        <w:rPr>
          <w:rFonts w:ascii="Cambria" w:hAnsi="Cambria"/>
        </w:rPr>
        <w:t xml:space="preserve"> </w:t>
      </w:r>
      <w:r w:rsidR="003637F9" w:rsidRPr="009F2D95">
        <w:rPr>
          <w:rFonts w:ascii="Cambria" w:hAnsi="Cambria"/>
        </w:rPr>
        <w:t xml:space="preserve"> </w:t>
      </w:r>
      <w:hyperlink r:id="rId13" w:history="1">
        <w:r w:rsidR="001A032D" w:rsidRPr="00DD3A4A">
          <w:rPr>
            <w:rStyle w:val="Hipercze"/>
            <w:rFonts w:ascii="Cambria" w:hAnsi="Cambria" w:cs="Tahoma"/>
            <w:b/>
          </w:rPr>
          <w:t>https://ezamowienia.gov.pl/mp-client/search/list/ocds-148610-07dfc31e-3fa9-4708-9823-c4f93670cd81</w:t>
        </w:r>
      </w:hyperlink>
      <w:r w:rsidR="001A032D">
        <w:rPr>
          <w:rFonts w:ascii="Cambria" w:hAnsi="Cambria"/>
          <w:b/>
          <w:color w:val="FF0000"/>
        </w:rPr>
        <w:t xml:space="preserve"> </w:t>
      </w:r>
      <w:r w:rsidR="005706C0" w:rsidRPr="009F2D95">
        <w:rPr>
          <w:rFonts w:ascii="Cambria" w:hAnsi="Cambria"/>
          <w:b/>
          <w:color w:val="FF0000"/>
          <w:u w:val="single"/>
        </w:rPr>
        <w:t xml:space="preserve"> </w:t>
      </w:r>
    </w:p>
    <w:p w14:paraId="4A79E8FE" w14:textId="77777777"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Korzystanie z Platformy e-Zamówienia jest bezpłatne.</w:t>
      </w:r>
    </w:p>
    <w:p w14:paraId="41EC4632" w14:textId="77777777"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Zamawiający wyznacza następujące osoby do kontaktu z Wykonawcami:</w:t>
      </w:r>
    </w:p>
    <w:p w14:paraId="44BBD482" w14:textId="4088D3BF" w:rsidR="00AC21DD" w:rsidRPr="009F2D95" w:rsidRDefault="00AC21DD" w:rsidP="009F2D95">
      <w:pPr>
        <w:pStyle w:val="Akapitzlist"/>
        <w:spacing w:before="0" w:after="0" w:line="276" w:lineRule="auto"/>
        <w:ind w:left="709"/>
        <w:jc w:val="left"/>
        <w:rPr>
          <w:rFonts w:ascii="Cambria" w:hAnsi="Cambria"/>
          <w:sz w:val="24"/>
          <w:szCs w:val="24"/>
        </w:rPr>
      </w:pPr>
      <w:r w:rsidRPr="009F2D95">
        <w:rPr>
          <w:rFonts w:ascii="Cambria" w:hAnsi="Cambria"/>
          <w:b/>
          <w:bCs/>
          <w:sz w:val="24"/>
          <w:szCs w:val="24"/>
        </w:rPr>
        <w:t>Pan</w:t>
      </w:r>
      <w:r w:rsidR="00D572EE" w:rsidRPr="009F2D95">
        <w:rPr>
          <w:rFonts w:ascii="Cambria" w:hAnsi="Cambria"/>
          <w:b/>
          <w:bCs/>
          <w:sz w:val="24"/>
          <w:szCs w:val="24"/>
        </w:rPr>
        <w:t xml:space="preserve">i </w:t>
      </w:r>
      <w:r w:rsidR="002D1469" w:rsidRPr="009F2D95">
        <w:rPr>
          <w:rFonts w:ascii="Cambria" w:hAnsi="Cambria"/>
          <w:b/>
          <w:bCs/>
          <w:sz w:val="24"/>
          <w:szCs w:val="24"/>
        </w:rPr>
        <w:t>Jolanta Nowakowska</w:t>
      </w:r>
      <w:r w:rsidR="00FB54F2" w:rsidRPr="009F2D95">
        <w:rPr>
          <w:rFonts w:ascii="Cambria" w:hAnsi="Cambria"/>
          <w:sz w:val="24"/>
          <w:szCs w:val="24"/>
        </w:rPr>
        <w:t xml:space="preserve">, </w:t>
      </w:r>
      <w:r w:rsidRPr="009F2D95">
        <w:rPr>
          <w:rFonts w:ascii="Cambria" w:hAnsi="Cambria"/>
          <w:sz w:val="24"/>
          <w:szCs w:val="24"/>
        </w:rPr>
        <w:t xml:space="preserve">tel.  </w:t>
      </w:r>
      <w:r w:rsidR="00D106A7" w:rsidRPr="009F2D95">
        <w:rPr>
          <w:rFonts w:ascii="Cambria" w:hAnsi="Cambria"/>
          <w:sz w:val="24"/>
          <w:szCs w:val="24"/>
        </w:rPr>
        <w:t xml:space="preserve">68 470 </w:t>
      </w:r>
      <w:r w:rsidR="002D1469" w:rsidRPr="009F2D95">
        <w:rPr>
          <w:rFonts w:ascii="Cambria" w:hAnsi="Cambria"/>
          <w:sz w:val="24"/>
          <w:szCs w:val="24"/>
        </w:rPr>
        <w:t>83 90</w:t>
      </w:r>
      <w:r w:rsidR="00FD1017" w:rsidRPr="009F2D95">
        <w:rPr>
          <w:rFonts w:ascii="Cambria" w:hAnsi="Cambria"/>
          <w:sz w:val="24"/>
          <w:szCs w:val="24"/>
        </w:rPr>
        <w:t>, e-mail</w:t>
      </w:r>
      <w:r w:rsidRPr="009F2D95">
        <w:rPr>
          <w:rFonts w:ascii="Cambria" w:hAnsi="Cambria"/>
          <w:sz w:val="24"/>
          <w:szCs w:val="24"/>
        </w:rPr>
        <w:t xml:space="preserve">: </w:t>
      </w:r>
      <w:hyperlink r:id="rId14" w:history="1">
        <w:r w:rsidR="002D1469" w:rsidRPr="009F2D95">
          <w:rPr>
            <w:rStyle w:val="Hipercze"/>
            <w:rFonts w:ascii="Cambria" w:hAnsi="Cambria"/>
            <w:sz w:val="24"/>
            <w:szCs w:val="24"/>
          </w:rPr>
          <w:t>jolanta.nowakowska@um.zary.pl</w:t>
        </w:r>
      </w:hyperlink>
      <w:r w:rsidR="00D106A7" w:rsidRPr="009F2D95">
        <w:rPr>
          <w:rFonts w:ascii="Cambria" w:hAnsi="Cambria"/>
          <w:sz w:val="24"/>
          <w:szCs w:val="24"/>
        </w:rPr>
        <w:t xml:space="preserve"> .</w:t>
      </w:r>
    </w:p>
    <w:p w14:paraId="74D45A43" w14:textId="55036F3B"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 xml:space="preserve">Wykonawca zamierzający wziąć udział w postępowaniu o udzielenie zamówienia publicznego musi posiadać konto podmiotu </w:t>
      </w:r>
      <w:r w:rsidRPr="009F2D95">
        <w:rPr>
          <w:rFonts w:ascii="Cambria" w:hAnsi="Cambria"/>
          <w:i/>
          <w:iCs/>
          <w:sz w:val="24"/>
          <w:szCs w:val="24"/>
        </w:rPr>
        <w:t>„Wykonawca”</w:t>
      </w:r>
      <w:r w:rsidRPr="009F2D95">
        <w:rPr>
          <w:rFonts w:ascii="Cambria" w:hAnsi="Cambria"/>
          <w:sz w:val="24"/>
          <w:szCs w:val="24"/>
        </w:rPr>
        <w:t xml:space="preserve"> na Platformie e-Zamówienia. </w:t>
      </w:r>
      <w:r w:rsidRPr="009F2D95">
        <w:rPr>
          <w:rFonts w:ascii="Cambria" w:hAnsi="Cambria"/>
          <w:sz w:val="24"/>
          <w:szCs w:val="24"/>
        </w:rPr>
        <w:lastRenderedPageBreak/>
        <w:t xml:space="preserve">Szczegółowe informacje na temat zakładania kont podmiotów oraz zasady i warunki korzystania z Platformy e-Zamówienia określa Regulamin Platformy e-Zamówienia, dostępny na stronie internetowej </w:t>
      </w:r>
      <w:hyperlink r:id="rId15" w:anchor="regulamin-serwisu" w:history="1">
        <w:r w:rsidRPr="009F2D95">
          <w:rPr>
            <w:rStyle w:val="Hipercze"/>
            <w:rFonts w:ascii="Cambria" w:hAnsi="Cambria"/>
            <w:color w:val="0070C0"/>
            <w:sz w:val="24"/>
            <w:szCs w:val="24"/>
          </w:rPr>
          <w:t>https://ezamowienia.gov.pl/pl/regulamin/#regulamin-serwisu</w:t>
        </w:r>
      </w:hyperlink>
      <w:r w:rsidRPr="009F2D95">
        <w:rPr>
          <w:rFonts w:ascii="Cambria" w:hAnsi="Cambria"/>
          <w:sz w:val="24"/>
          <w:szCs w:val="24"/>
        </w:rPr>
        <w:t xml:space="preserve"> oraz informacje zamieszczone w zakładce </w:t>
      </w:r>
      <w:r w:rsidRPr="009F2D95">
        <w:rPr>
          <w:rFonts w:ascii="Cambria" w:hAnsi="Cambria"/>
          <w:i/>
          <w:iCs/>
          <w:sz w:val="24"/>
          <w:szCs w:val="24"/>
        </w:rPr>
        <w:t>„Centrum Pomocy”.</w:t>
      </w:r>
    </w:p>
    <w:p w14:paraId="1197B0C8" w14:textId="77777777"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Przeglądanie i pobieranie publicznej treści dokumentacji postępowania nie wymaga posiadania konta na Platformie e-Zamówienia ani logowania do Platformy e-Zamówienia.</w:t>
      </w:r>
    </w:p>
    <w:p w14:paraId="0365A6A0" w14:textId="0AC608DB" w:rsidR="00AC21DD" w:rsidRPr="009F2D95" w:rsidRDefault="00AC21DD" w:rsidP="009F2D95">
      <w:pPr>
        <w:pStyle w:val="Akapitzlist"/>
        <w:numPr>
          <w:ilvl w:val="1"/>
          <w:numId w:val="29"/>
        </w:numPr>
        <w:spacing w:before="0" w:after="0" w:line="276" w:lineRule="auto"/>
        <w:ind w:left="709" w:hanging="709"/>
        <w:jc w:val="left"/>
        <w:rPr>
          <w:rFonts w:ascii="Cambria" w:hAnsi="Cambria"/>
          <w:color w:val="000000" w:themeColor="text1"/>
          <w:sz w:val="24"/>
          <w:szCs w:val="24"/>
        </w:rPr>
      </w:pPr>
      <w:r w:rsidRPr="009F2D95">
        <w:rPr>
          <w:rFonts w:ascii="Cambria" w:hAnsi="Cambria"/>
          <w:color w:val="000000" w:themeColor="text1"/>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0224FF" w:rsidRPr="009F2D95">
        <w:rPr>
          <w:rFonts w:ascii="Cambria" w:hAnsi="Cambria"/>
          <w:color w:val="000000" w:themeColor="text1"/>
          <w:sz w:val="24"/>
          <w:szCs w:val="24"/>
        </w:rPr>
        <w:t xml:space="preserve"> (Dz. U. z 2020r. poz. 2452)</w:t>
      </w:r>
      <w:r w:rsidRPr="009F2D95">
        <w:rPr>
          <w:rFonts w:ascii="Cambria" w:hAnsi="Cambria"/>
          <w:color w:val="000000" w:themeColor="text1"/>
          <w:sz w:val="24"/>
          <w:szCs w:val="24"/>
        </w:rPr>
        <w:t>.</w:t>
      </w:r>
    </w:p>
    <w:p w14:paraId="6DB603EA" w14:textId="3E5F1D8B"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 xml:space="preserve">Dokumenty elektroniczne, o których mowa w § 2 ust. 1 rozporządzenia , o którym mowa w pkt 11.6 SWZ, sporządza się w postaci elektronicznej, w formatach danych określonych w przepisach rozporządzenia Rady Ministrów  z dnia </w:t>
      </w:r>
      <w:r w:rsidR="00CA59B7" w:rsidRPr="009F2D95">
        <w:rPr>
          <w:rFonts w:ascii="Cambria" w:hAnsi="Cambria"/>
          <w:sz w:val="24"/>
          <w:szCs w:val="24"/>
        </w:rPr>
        <w:t>21</w:t>
      </w:r>
      <w:r w:rsidRPr="009F2D95">
        <w:rPr>
          <w:rFonts w:ascii="Cambria" w:hAnsi="Cambria"/>
          <w:sz w:val="24"/>
          <w:szCs w:val="24"/>
        </w:rPr>
        <w:t xml:space="preserve"> </w:t>
      </w:r>
      <w:r w:rsidR="00CA59B7" w:rsidRPr="009F2D95">
        <w:rPr>
          <w:rFonts w:ascii="Cambria" w:hAnsi="Cambria"/>
          <w:sz w:val="24"/>
          <w:szCs w:val="24"/>
        </w:rPr>
        <w:t>maja</w:t>
      </w:r>
      <w:r w:rsidRPr="009F2D95">
        <w:rPr>
          <w:rFonts w:ascii="Cambria" w:hAnsi="Cambria"/>
          <w:sz w:val="24"/>
          <w:szCs w:val="24"/>
        </w:rPr>
        <w:t xml:space="preserve"> 20</w:t>
      </w:r>
      <w:r w:rsidR="00CA59B7" w:rsidRPr="009F2D95">
        <w:rPr>
          <w:rFonts w:ascii="Cambria" w:hAnsi="Cambria"/>
          <w:sz w:val="24"/>
          <w:szCs w:val="24"/>
        </w:rPr>
        <w:t>24</w:t>
      </w:r>
      <w:r w:rsidRPr="009F2D95">
        <w:rPr>
          <w:rFonts w:ascii="Cambria" w:hAnsi="Cambria"/>
          <w:sz w:val="24"/>
          <w:szCs w:val="24"/>
        </w:rPr>
        <w:t xml:space="preserve"> r.</w:t>
      </w:r>
      <w:r w:rsidR="00CA59B7" w:rsidRPr="009F2D95">
        <w:rPr>
          <w:rFonts w:ascii="Cambria" w:hAnsi="Cambria"/>
          <w:sz w:val="24"/>
          <w:szCs w:val="24"/>
        </w:rPr>
        <w:t xml:space="preserve"> (Dz. U. z 2024r. poz. 773)</w:t>
      </w:r>
      <w:r w:rsidRPr="009F2D95">
        <w:rPr>
          <w:rFonts w:ascii="Cambria" w:hAnsi="Cambria"/>
          <w:sz w:val="24"/>
          <w:szCs w:val="24"/>
        </w:rPr>
        <w:t xml:space="preserve">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7AC12642" w14:textId="77777777"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Informacje, oświadczenia lub dokumenty, inne niż wymienione w § 2 ust. 1 rozporządzenia, o którym mowa w pkt 11.6 SWZ, przekazywane w postępowaniu sporządza się w postaci elektronicznej:</w:t>
      </w:r>
    </w:p>
    <w:p w14:paraId="5EE5B4BA" w14:textId="77777777" w:rsidR="00AC21DD" w:rsidRPr="009F2D95" w:rsidRDefault="00AC21DD" w:rsidP="009F2D95">
      <w:pPr>
        <w:pStyle w:val="Akapitzlist"/>
        <w:numPr>
          <w:ilvl w:val="0"/>
          <w:numId w:val="25"/>
        </w:numPr>
        <w:spacing w:before="0" w:after="0" w:line="276" w:lineRule="auto"/>
        <w:ind w:left="993" w:hanging="284"/>
        <w:jc w:val="left"/>
        <w:rPr>
          <w:rFonts w:ascii="Cambria" w:hAnsi="Cambria"/>
          <w:sz w:val="24"/>
          <w:szCs w:val="24"/>
        </w:rPr>
      </w:pPr>
      <w:r w:rsidRPr="009F2D95">
        <w:rPr>
          <w:rFonts w:ascii="Cambria" w:hAnsi="Cambria"/>
          <w:sz w:val="24"/>
          <w:szCs w:val="24"/>
        </w:rPr>
        <w:t xml:space="preserve">w formatach danych określonych w przepisach rozporządzenia Rady Ministrów w sprawie Krajowych Ram Interoperacyjności z uwzględnieniem rodzaju przekazywanych danych (i przekazuje się jako załącznik), </w:t>
      </w:r>
    </w:p>
    <w:p w14:paraId="2D531C10" w14:textId="77777777" w:rsidR="00AC21DD" w:rsidRPr="009F2D95" w:rsidRDefault="00AC21DD" w:rsidP="009F2D95">
      <w:pPr>
        <w:pStyle w:val="Akapitzlist"/>
        <w:spacing w:before="0" w:after="0" w:line="276" w:lineRule="auto"/>
        <w:jc w:val="left"/>
        <w:rPr>
          <w:rFonts w:ascii="Cambria" w:hAnsi="Cambria"/>
          <w:sz w:val="24"/>
          <w:szCs w:val="24"/>
        </w:rPr>
      </w:pPr>
      <w:r w:rsidRPr="009F2D95">
        <w:rPr>
          <w:rFonts w:ascii="Cambria" w:hAnsi="Cambria"/>
          <w:sz w:val="24"/>
          <w:szCs w:val="24"/>
        </w:rPr>
        <w:t>lub</w:t>
      </w:r>
    </w:p>
    <w:p w14:paraId="68685924" w14:textId="77777777" w:rsidR="00AC21DD" w:rsidRPr="009F2D95" w:rsidRDefault="00AC21DD" w:rsidP="009F2D95">
      <w:pPr>
        <w:pStyle w:val="Akapitzlist"/>
        <w:numPr>
          <w:ilvl w:val="0"/>
          <w:numId w:val="25"/>
        </w:numPr>
        <w:spacing w:before="0" w:after="0" w:line="276" w:lineRule="auto"/>
        <w:ind w:left="993" w:hanging="284"/>
        <w:jc w:val="left"/>
        <w:rPr>
          <w:rFonts w:ascii="Cambria" w:hAnsi="Cambria"/>
          <w:sz w:val="24"/>
          <w:szCs w:val="24"/>
        </w:rPr>
      </w:pPr>
      <w:r w:rsidRPr="009F2D95">
        <w:rPr>
          <w:rFonts w:ascii="Cambria" w:hAnsi="Cambria"/>
          <w:sz w:val="24"/>
          <w:szCs w:val="24"/>
        </w:rPr>
        <w:t xml:space="preserve">jako tekst wpisany bezpośrednio do wiadomości przekazywanej przy użyciu środków komunikacji elektronicznej (np. w treści wiadomości e-mail lub w treści </w:t>
      </w:r>
      <w:r w:rsidRPr="009F2D95">
        <w:rPr>
          <w:rFonts w:ascii="Cambria" w:hAnsi="Cambria"/>
          <w:i/>
          <w:iCs/>
          <w:sz w:val="24"/>
          <w:szCs w:val="24"/>
        </w:rPr>
        <w:t>„Formularza do komunikacji”</w:t>
      </w:r>
      <w:r w:rsidRPr="009F2D95">
        <w:rPr>
          <w:rFonts w:ascii="Cambria" w:hAnsi="Cambria"/>
          <w:sz w:val="24"/>
          <w:szCs w:val="24"/>
        </w:rPr>
        <w:t>).</w:t>
      </w:r>
    </w:p>
    <w:p w14:paraId="0630B74A" w14:textId="3BB35D88"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9F2D95">
        <w:rPr>
          <w:rFonts w:ascii="Cambria" w:eastAsia="Calibri" w:hAnsi="Cambria" w:cs="Arial"/>
          <w:sz w:val="24"/>
          <w:szCs w:val="24"/>
        </w:rPr>
        <w:t>(Dz. U. z 202</w:t>
      </w:r>
      <w:r w:rsidR="00175EA6" w:rsidRPr="009F2D95">
        <w:rPr>
          <w:rFonts w:ascii="Cambria" w:eastAsia="Calibri" w:hAnsi="Cambria" w:cs="Arial"/>
          <w:sz w:val="24"/>
          <w:szCs w:val="24"/>
        </w:rPr>
        <w:t>2</w:t>
      </w:r>
      <w:r w:rsidRPr="009F2D95">
        <w:rPr>
          <w:rFonts w:ascii="Cambria" w:eastAsia="Calibri" w:hAnsi="Cambria" w:cs="Arial"/>
          <w:sz w:val="24"/>
          <w:szCs w:val="24"/>
        </w:rPr>
        <w:t xml:space="preserve"> r. poz. 1</w:t>
      </w:r>
      <w:r w:rsidR="00175EA6" w:rsidRPr="009F2D95">
        <w:rPr>
          <w:rFonts w:ascii="Cambria" w:eastAsia="Calibri" w:hAnsi="Cambria" w:cs="Arial"/>
          <w:sz w:val="24"/>
          <w:szCs w:val="24"/>
        </w:rPr>
        <w:t>233</w:t>
      </w:r>
      <w:r w:rsidRPr="009F2D95">
        <w:rPr>
          <w:rFonts w:ascii="Cambria" w:eastAsia="Calibri" w:hAnsi="Cambria" w:cs="Arial"/>
          <w:sz w:val="24"/>
          <w:szCs w:val="24"/>
        </w:rPr>
        <w:t xml:space="preserve">), </w:t>
      </w:r>
      <w:r w:rsidRPr="009F2D95">
        <w:rPr>
          <w:rFonts w:ascii="Cambria" w:hAnsi="Cambria"/>
          <w:sz w:val="24"/>
          <w:szCs w:val="24"/>
        </w:rPr>
        <w:t xml:space="preserve">wykonawca, w celu utrzymania w poufności tych informacji, przekazuje je w wydzielonym i odpowiednio oznaczonym pliku, wraz z jednoczesnym zaznaczeniem w nazwie pliku </w:t>
      </w:r>
      <w:r w:rsidRPr="009F2D95">
        <w:rPr>
          <w:rFonts w:ascii="Cambria" w:hAnsi="Cambria"/>
          <w:i/>
          <w:iCs/>
          <w:sz w:val="24"/>
          <w:szCs w:val="24"/>
        </w:rPr>
        <w:t>„Dokument stanowiący tajemnicę przedsiębiorstwa”.</w:t>
      </w:r>
    </w:p>
    <w:p w14:paraId="15F43301" w14:textId="77777777"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 xml:space="preserve">Komunikacja w postępowaniu, </w:t>
      </w:r>
      <w:r w:rsidRPr="009F2D95">
        <w:rPr>
          <w:rFonts w:ascii="Cambria" w:hAnsi="Cambria"/>
          <w:b/>
          <w:bCs/>
          <w:sz w:val="24"/>
          <w:szCs w:val="24"/>
          <w:u w:val="single"/>
        </w:rPr>
        <w:t>z wyłączeniem składania ofert</w:t>
      </w:r>
      <w:r w:rsidRPr="009F2D95">
        <w:rPr>
          <w:rFonts w:ascii="Cambria" w:hAnsi="Cambria"/>
          <w:sz w:val="24"/>
          <w:szCs w:val="24"/>
        </w:rPr>
        <w:t xml:space="preserve"> </w:t>
      </w:r>
      <w:r w:rsidRPr="009F2D95">
        <w:rPr>
          <w:rFonts w:ascii="Cambria" w:hAnsi="Cambria"/>
          <w:b/>
          <w:bCs/>
          <w:sz w:val="24"/>
          <w:szCs w:val="24"/>
        </w:rPr>
        <w:t>(sposób składania ofert opisano w rozdziale 13 SWZ)</w:t>
      </w:r>
      <w:r w:rsidRPr="009F2D95">
        <w:rPr>
          <w:rFonts w:ascii="Cambria" w:hAnsi="Cambria"/>
          <w:sz w:val="24"/>
          <w:szCs w:val="24"/>
        </w:rPr>
        <w:t xml:space="preserve"> odbywa się drogą elektroniczną za </w:t>
      </w:r>
      <w:r w:rsidRPr="009F2D95">
        <w:rPr>
          <w:rFonts w:ascii="Cambria" w:hAnsi="Cambria"/>
          <w:sz w:val="24"/>
          <w:szCs w:val="24"/>
        </w:rPr>
        <w:lastRenderedPageBreak/>
        <w:t xml:space="preserve">pośrednictwem formularzy do komunikacji dostępnych w zakładce </w:t>
      </w:r>
      <w:r w:rsidRPr="009F2D95">
        <w:rPr>
          <w:rFonts w:ascii="Cambria" w:hAnsi="Cambria"/>
          <w:i/>
          <w:iCs/>
          <w:sz w:val="24"/>
          <w:szCs w:val="24"/>
        </w:rPr>
        <w:t>„Formularze”</w:t>
      </w:r>
      <w:r w:rsidRPr="009F2D95">
        <w:rPr>
          <w:rFonts w:ascii="Cambria" w:hAnsi="Cambria"/>
          <w:sz w:val="24"/>
          <w:szCs w:val="24"/>
        </w:rPr>
        <w:t xml:space="preserve"> </w:t>
      </w:r>
      <w:r w:rsidRPr="009F2D95">
        <w:rPr>
          <w:rFonts w:ascii="Cambria" w:hAnsi="Cambria"/>
          <w:i/>
          <w:iCs/>
          <w:sz w:val="24"/>
          <w:szCs w:val="24"/>
        </w:rPr>
        <w:t>(„Formularze do komunikacji”).</w:t>
      </w:r>
      <w:r w:rsidRPr="009F2D95">
        <w:rPr>
          <w:rFonts w:ascii="Cambria" w:hAnsi="Cambria"/>
          <w:sz w:val="24"/>
          <w:szCs w:val="24"/>
        </w:rPr>
        <w:t xml:space="preserve"> Za pośrednictwem </w:t>
      </w:r>
      <w:r w:rsidRPr="009F2D95">
        <w:rPr>
          <w:rFonts w:ascii="Cambria" w:hAnsi="Cambria"/>
          <w:i/>
          <w:iCs/>
          <w:sz w:val="24"/>
          <w:szCs w:val="24"/>
        </w:rPr>
        <w:t xml:space="preserve">„Formularzy do komunikacji” </w:t>
      </w:r>
      <w:r w:rsidRPr="009F2D95">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4556BC7" w14:textId="77777777"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Możliwość korzystania w postępowaniu z „</w:t>
      </w:r>
      <w:r w:rsidRPr="009F2D95">
        <w:rPr>
          <w:rFonts w:ascii="Cambria" w:hAnsi="Cambria"/>
          <w:i/>
          <w:iCs/>
          <w:sz w:val="24"/>
          <w:szCs w:val="24"/>
        </w:rPr>
        <w:t>Formularzy do komunikacji”</w:t>
      </w:r>
      <w:r w:rsidRPr="009F2D95">
        <w:rPr>
          <w:rFonts w:ascii="Cambria" w:hAnsi="Cambria"/>
          <w:sz w:val="24"/>
          <w:szCs w:val="24"/>
        </w:rPr>
        <w:t xml:space="preserve"> w pełnym zakresie wymaga posiadania konta „Wykonawcy” na Platformie e-Zamówienia oraz zalogowania się na Platformie e-Zamówienia. Do korzystania z </w:t>
      </w:r>
      <w:r w:rsidRPr="009F2D95">
        <w:rPr>
          <w:rFonts w:ascii="Cambria" w:hAnsi="Cambria"/>
          <w:i/>
          <w:iCs/>
          <w:sz w:val="24"/>
          <w:szCs w:val="24"/>
        </w:rPr>
        <w:t xml:space="preserve">„Formularzy do komunikacji” </w:t>
      </w:r>
      <w:r w:rsidRPr="009F2D95">
        <w:rPr>
          <w:rFonts w:ascii="Cambria" w:hAnsi="Cambria"/>
          <w:sz w:val="24"/>
          <w:szCs w:val="24"/>
        </w:rPr>
        <w:t>służących do zadawania pytań dotyczących treści dokumentów zamówienia wystarczające jest posiadanie tzw. konta uproszczonego na Platformie e-Zamówienia.</w:t>
      </w:r>
    </w:p>
    <w:p w14:paraId="6C1496E5" w14:textId="77777777"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 xml:space="preserve">Wszystkie wysłane i odebrane w postępowaniu przez wykonawcę wiadomości widoczne są po zalogowaniu w podglądzie postępowania w zakładce </w:t>
      </w:r>
      <w:r w:rsidRPr="009F2D95">
        <w:rPr>
          <w:rFonts w:ascii="Cambria" w:hAnsi="Cambria"/>
          <w:i/>
          <w:iCs/>
          <w:sz w:val="24"/>
          <w:szCs w:val="24"/>
        </w:rPr>
        <w:t>„Komunikacja”.</w:t>
      </w:r>
    </w:p>
    <w:p w14:paraId="6CEDB4B8" w14:textId="77777777"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 xml:space="preserve">Maksymalny rozmiar plików przesyłanych za pośrednictwem </w:t>
      </w:r>
      <w:r w:rsidRPr="009F2D95">
        <w:rPr>
          <w:rFonts w:ascii="Cambria" w:hAnsi="Cambria"/>
          <w:i/>
          <w:iCs/>
          <w:sz w:val="24"/>
          <w:szCs w:val="24"/>
        </w:rPr>
        <w:t xml:space="preserve">„Formularzy do komunikacji” </w:t>
      </w:r>
      <w:r w:rsidRPr="009F2D95">
        <w:rPr>
          <w:rFonts w:ascii="Cambria" w:hAnsi="Cambria"/>
          <w:sz w:val="24"/>
          <w:szCs w:val="24"/>
        </w:rPr>
        <w:t>wynosi 150 MB (wielkość ta dotyczy plików przesyłanych jako załączniki do jednego formularza).</w:t>
      </w:r>
    </w:p>
    <w:p w14:paraId="763AD57A" w14:textId="58CCA9B2"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4A1C930B" w14:textId="77777777" w:rsidR="00AC21DD" w:rsidRPr="009F2D95" w:rsidRDefault="00AC21DD" w:rsidP="009F2D95">
      <w:pPr>
        <w:pStyle w:val="Akapitzlist"/>
        <w:numPr>
          <w:ilvl w:val="2"/>
          <w:numId w:val="29"/>
        </w:numPr>
        <w:spacing w:before="0" w:after="0" w:line="276" w:lineRule="auto"/>
        <w:ind w:hanging="863"/>
        <w:jc w:val="left"/>
        <w:rPr>
          <w:rFonts w:ascii="Cambria" w:hAnsi="Cambria"/>
          <w:sz w:val="24"/>
          <w:szCs w:val="24"/>
        </w:rPr>
      </w:pPr>
      <w:r w:rsidRPr="009F2D95">
        <w:rPr>
          <w:rFonts w:ascii="Cambria" w:hAnsi="Cambria"/>
          <w:sz w:val="24"/>
          <w:szCs w:val="24"/>
        </w:rPr>
        <w:t>W celu prawidłowego korzystania z usług Platformy e-Zamówienia wymagany jest:</w:t>
      </w:r>
    </w:p>
    <w:p w14:paraId="4541F239" w14:textId="52D6D197" w:rsidR="00AC21DD" w:rsidRPr="009F2D95" w:rsidRDefault="006271D3" w:rsidP="009F2D95">
      <w:pPr>
        <w:pStyle w:val="Akapitzlist"/>
        <w:numPr>
          <w:ilvl w:val="3"/>
          <w:numId w:val="24"/>
        </w:numPr>
        <w:tabs>
          <w:tab w:val="left" w:pos="993"/>
          <w:tab w:val="left" w:pos="1134"/>
        </w:tabs>
        <w:spacing w:before="0" w:after="0" w:line="276" w:lineRule="auto"/>
        <w:ind w:left="1843" w:hanging="283"/>
        <w:jc w:val="left"/>
        <w:rPr>
          <w:rFonts w:ascii="Cambria" w:hAnsi="Cambria" w:cs="Arial"/>
          <w:sz w:val="24"/>
          <w:szCs w:val="24"/>
        </w:rPr>
      </w:pPr>
      <w:r w:rsidRPr="009F2D95">
        <w:rPr>
          <w:rFonts w:ascii="Cambria" w:hAnsi="Cambria"/>
          <w:sz w:val="24"/>
          <w:szCs w:val="24"/>
        </w:rPr>
        <w:t>Komputer PC:</w:t>
      </w:r>
    </w:p>
    <w:p w14:paraId="0DF65DC3" w14:textId="4294E0A1" w:rsidR="00AC21DD" w:rsidRPr="009F2D95" w:rsidRDefault="00AC21DD" w:rsidP="009F2D95">
      <w:pPr>
        <w:pStyle w:val="Akapitzlist"/>
        <w:numPr>
          <w:ilvl w:val="0"/>
          <w:numId w:val="26"/>
        </w:numPr>
        <w:tabs>
          <w:tab w:val="center" w:pos="1843"/>
        </w:tabs>
        <w:spacing w:before="0" w:after="0" w:line="276" w:lineRule="auto"/>
        <w:ind w:left="2127" w:hanging="284"/>
        <w:jc w:val="left"/>
        <w:rPr>
          <w:rFonts w:ascii="Cambria" w:hAnsi="Cambria" w:cs="Arial"/>
          <w:sz w:val="24"/>
          <w:szCs w:val="24"/>
        </w:rPr>
      </w:pPr>
      <w:r w:rsidRPr="009F2D95">
        <w:rPr>
          <w:rFonts w:ascii="Cambria" w:hAnsi="Cambria"/>
          <w:sz w:val="24"/>
          <w:szCs w:val="24"/>
        </w:rPr>
        <w:t>parametry minimum: Intel Core2 Duo, 2 GB RAM, HD</w:t>
      </w:r>
      <w:r w:rsidR="002A2614" w:rsidRPr="009F2D95">
        <w:rPr>
          <w:rFonts w:ascii="Cambria" w:hAnsi="Cambria"/>
          <w:sz w:val="24"/>
          <w:szCs w:val="24"/>
        </w:rPr>
        <w:t>D</w:t>
      </w:r>
      <w:r w:rsidRPr="009F2D95">
        <w:rPr>
          <w:rFonts w:ascii="Cambria" w:hAnsi="Cambria"/>
          <w:sz w:val="24"/>
          <w:szCs w:val="24"/>
        </w:rPr>
        <w:t>,</w:t>
      </w:r>
    </w:p>
    <w:p w14:paraId="3F77A847" w14:textId="4FBE2A22" w:rsidR="00AC21DD" w:rsidRPr="009F2D95" w:rsidRDefault="00561F34" w:rsidP="009F2D95">
      <w:pPr>
        <w:pStyle w:val="Akapitzlist"/>
        <w:numPr>
          <w:ilvl w:val="0"/>
          <w:numId w:val="26"/>
        </w:numPr>
        <w:tabs>
          <w:tab w:val="center" w:pos="1843"/>
        </w:tabs>
        <w:spacing w:before="0" w:after="0" w:line="276" w:lineRule="auto"/>
        <w:ind w:left="2127" w:hanging="284"/>
        <w:jc w:val="left"/>
        <w:rPr>
          <w:rFonts w:ascii="Cambria" w:hAnsi="Cambria" w:cs="Arial"/>
          <w:sz w:val="24"/>
          <w:szCs w:val="24"/>
        </w:rPr>
      </w:pPr>
      <w:r w:rsidRPr="009F2D95">
        <w:rPr>
          <w:rFonts w:ascii="Cambria" w:hAnsi="Cambria"/>
          <w:sz w:val="24"/>
          <w:szCs w:val="24"/>
        </w:rPr>
        <w:t>zainstalowany jeden</w:t>
      </w:r>
      <w:r w:rsidR="00AC21DD" w:rsidRPr="009F2D95">
        <w:rPr>
          <w:rFonts w:ascii="Cambria" w:hAnsi="Cambria"/>
          <w:sz w:val="24"/>
          <w:szCs w:val="24"/>
        </w:rPr>
        <w:t xml:space="preserve"> z poniższych systemów operacyjnych: MS Windows 7 lub nowszy, OSX/Mac OS 10.10, </w:t>
      </w:r>
      <w:proofErr w:type="spellStart"/>
      <w:r w:rsidR="00AC21DD" w:rsidRPr="009F2D95">
        <w:rPr>
          <w:rFonts w:ascii="Cambria" w:hAnsi="Cambria"/>
          <w:sz w:val="24"/>
          <w:szCs w:val="24"/>
        </w:rPr>
        <w:t>Ubuntu</w:t>
      </w:r>
      <w:proofErr w:type="spellEnd"/>
      <w:r w:rsidR="00AC21DD" w:rsidRPr="009F2D95">
        <w:rPr>
          <w:rFonts w:ascii="Cambria" w:hAnsi="Cambria"/>
          <w:sz w:val="24"/>
          <w:szCs w:val="24"/>
        </w:rPr>
        <w:t xml:space="preserve"> 14.04,</w:t>
      </w:r>
    </w:p>
    <w:p w14:paraId="6C7F8C99" w14:textId="77777777" w:rsidR="00AC21DD" w:rsidRPr="009F2D95" w:rsidRDefault="00AC21DD" w:rsidP="009F2D95">
      <w:pPr>
        <w:pStyle w:val="Akapitzlist"/>
        <w:numPr>
          <w:ilvl w:val="0"/>
          <w:numId w:val="26"/>
        </w:numPr>
        <w:tabs>
          <w:tab w:val="center" w:pos="1843"/>
        </w:tabs>
        <w:spacing w:before="0" w:after="0" w:line="276" w:lineRule="auto"/>
        <w:ind w:left="2127" w:hanging="284"/>
        <w:jc w:val="left"/>
        <w:rPr>
          <w:rFonts w:ascii="Cambria" w:hAnsi="Cambria" w:cs="Arial"/>
          <w:sz w:val="24"/>
          <w:szCs w:val="24"/>
        </w:rPr>
      </w:pPr>
      <w:r w:rsidRPr="009F2D95">
        <w:rPr>
          <w:rFonts w:ascii="Cambria" w:hAnsi="Cambria"/>
          <w:sz w:val="24"/>
          <w:szCs w:val="24"/>
        </w:rPr>
        <w:t xml:space="preserve">zainstalowana jedna z poniższych przeglądarek: Chrome 66.0 lub nowsza, </w:t>
      </w:r>
      <w:proofErr w:type="spellStart"/>
      <w:r w:rsidRPr="009F2D95">
        <w:rPr>
          <w:rFonts w:ascii="Cambria" w:hAnsi="Cambria"/>
          <w:sz w:val="24"/>
          <w:szCs w:val="24"/>
        </w:rPr>
        <w:t>Firefox</w:t>
      </w:r>
      <w:proofErr w:type="spellEnd"/>
      <w:r w:rsidRPr="009F2D95">
        <w:rPr>
          <w:rFonts w:ascii="Cambria" w:hAnsi="Cambria"/>
          <w:sz w:val="24"/>
          <w:szCs w:val="24"/>
        </w:rPr>
        <w:t xml:space="preserve"> 59.0 lub nowszy, Safari 11.1 lub nowsza, Edge 14.0 i nowsze,</w:t>
      </w:r>
    </w:p>
    <w:p w14:paraId="7441BD7E" w14:textId="77777777" w:rsidR="00AC21DD" w:rsidRPr="009F2D95" w:rsidRDefault="00AC21DD" w:rsidP="009F2D95">
      <w:pPr>
        <w:spacing w:line="276" w:lineRule="auto"/>
        <w:ind w:left="1276" w:firstLine="284"/>
        <w:rPr>
          <w:rFonts w:ascii="Cambria" w:hAnsi="Cambria"/>
        </w:rPr>
      </w:pPr>
      <w:r w:rsidRPr="009F2D95">
        <w:rPr>
          <w:rFonts w:ascii="Cambria" w:hAnsi="Cambria"/>
        </w:rPr>
        <w:t>albo</w:t>
      </w:r>
    </w:p>
    <w:p w14:paraId="190F8AFA" w14:textId="77777777" w:rsidR="00AC21DD" w:rsidRPr="009F2D95" w:rsidRDefault="00AC21DD" w:rsidP="009F2D95">
      <w:pPr>
        <w:pStyle w:val="Akapitzlist"/>
        <w:numPr>
          <w:ilvl w:val="3"/>
          <w:numId w:val="24"/>
        </w:numPr>
        <w:spacing w:before="0" w:after="0" w:line="276" w:lineRule="auto"/>
        <w:ind w:left="1843" w:hanging="283"/>
        <w:jc w:val="left"/>
        <w:rPr>
          <w:rFonts w:ascii="Cambria" w:hAnsi="Cambria"/>
          <w:sz w:val="24"/>
          <w:szCs w:val="24"/>
        </w:rPr>
      </w:pPr>
      <w:r w:rsidRPr="009F2D95">
        <w:rPr>
          <w:rFonts w:ascii="Cambria" w:hAnsi="Cambria"/>
          <w:sz w:val="24"/>
          <w:szCs w:val="24"/>
        </w:rPr>
        <w:t>Tablet/Telefon:</w:t>
      </w:r>
    </w:p>
    <w:p w14:paraId="04536A92" w14:textId="77777777" w:rsidR="00AC21DD" w:rsidRPr="009F2D95" w:rsidRDefault="00AC21DD" w:rsidP="009F2D95">
      <w:pPr>
        <w:pStyle w:val="Akapitzlist"/>
        <w:numPr>
          <w:ilvl w:val="0"/>
          <w:numId w:val="27"/>
        </w:numPr>
        <w:spacing w:before="0" w:after="0" w:line="276" w:lineRule="auto"/>
        <w:ind w:left="2127" w:hanging="284"/>
        <w:jc w:val="left"/>
        <w:rPr>
          <w:rFonts w:ascii="Cambria" w:hAnsi="Cambria"/>
          <w:sz w:val="24"/>
          <w:szCs w:val="24"/>
        </w:rPr>
      </w:pPr>
      <w:r w:rsidRPr="009F2D95">
        <w:rPr>
          <w:rFonts w:ascii="Cambria" w:hAnsi="Cambria"/>
          <w:sz w:val="24"/>
          <w:szCs w:val="24"/>
        </w:rPr>
        <w:t xml:space="preserve">parametry minimum: 4 rdzenie procesora, 2GB RAM, Android 6.0 </w:t>
      </w:r>
      <w:proofErr w:type="spellStart"/>
      <w:r w:rsidRPr="009F2D95">
        <w:rPr>
          <w:rFonts w:ascii="Cambria" w:hAnsi="Cambria"/>
          <w:sz w:val="24"/>
          <w:szCs w:val="24"/>
        </w:rPr>
        <w:t>Marshmallow</w:t>
      </w:r>
      <w:proofErr w:type="spellEnd"/>
      <w:r w:rsidRPr="009F2D95">
        <w:rPr>
          <w:rFonts w:ascii="Cambria" w:hAnsi="Cambria"/>
          <w:sz w:val="24"/>
          <w:szCs w:val="24"/>
        </w:rPr>
        <w:t>, iOS 10.3,</w:t>
      </w:r>
    </w:p>
    <w:p w14:paraId="0F2C1D09" w14:textId="77777777" w:rsidR="00AC21DD" w:rsidRPr="009F2D95" w:rsidRDefault="00AC21DD" w:rsidP="009F2D95">
      <w:pPr>
        <w:pStyle w:val="Akapitzlist"/>
        <w:numPr>
          <w:ilvl w:val="0"/>
          <w:numId w:val="27"/>
        </w:numPr>
        <w:spacing w:before="0" w:after="0" w:line="276" w:lineRule="auto"/>
        <w:ind w:left="2127" w:hanging="284"/>
        <w:jc w:val="left"/>
        <w:rPr>
          <w:rFonts w:ascii="Cambria" w:hAnsi="Cambria"/>
          <w:sz w:val="24"/>
          <w:szCs w:val="24"/>
        </w:rPr>
      </w:pPr>
      <w:r w:rsidRPr="009F2D95">
        <w:rPr>
          <w:rFonts w:ascii="Cambria" w:hAnsi="Cambria"/>
          <w:sz w:val="24"/>
          <w:szCs w:val="24"/>
        </w:rPr>
        <w:t>przeglądarka Chrome 61 lub nowa</w:t>
      </w:r>
    </w:p>
    <w:p w14:paraId="2A62AC60" w14:textId="77777777" w:rsidR="00AC21DD" w:rsidRPr="009F2D95" w:rsidRDefault="00AC21DD" w:rsidP="009F2D95">
      <w:pPr>
        <w:pStyle w:val="Akapitzlist"/>
        <w:numPr>
          <w:ilvl w:val="2"/>
          <w:numId w:val="29"/>
        </w:numPr>
        <w:tabs>
          <w:tab w:val="left" w:pos="426"/>
        </w:tabs>
        <w:spacing w:before="0" w:after="0" w:line="276" w:lineRule="auto"/>
        <w:ind w:left="1560" w:hanging="851"/>
        <w:jc w:val="left"/>
        <w:rPr>
          <w:rFonts w:ascii="Cambria" w:hAnsi="Cambria" w:cs="Arial"/>
          <w:sz w:val="24"/>
          <w:szCs w:val="24"/>
        </w:rPr>
      </w:pPr>
      <w:r w:rsidRPr="009F2D95">
        <w:rPr>
          <w:rFonts w:ascii="Cambria" w:hAnsi="Cambria"/>
          <w:sz w:val="24"/>
          <w:szCs w:val="24"/>
        </w:rPr>
        <w:t xml:space="preserve">Dla skorzystania z pełnej funkcjonalności może być konieczne włączenie w przeglądarce obsługi protokołu bezpiecznej transmisji danych SSL, </w:t>
      </w:r>
      <w:r w:rsidRPr="009F2D95">
        <w:rPr>
          <w:rFonts w:ascii="Cambria" w:hAnsi="Cambria"/>
          <w:sz w:val="24"/>
          <w:szCs w:val="24"/>
        </w:rPr>
        <w:br/>
        <w:t xml:space="preserve">obsługi Java </w:t>
      </w:r>
      <w:proofErr w:type="spellStart"/>
      <w:r w:rsidRPr="009F2D95">
        <w:rPr>
          <w:rFonts w:ascii="Cambria" w:hAnsi="Cambria"/>
          <w:sz w:val="24"/>
          <w:szCs w:val="24"/>
        </w:rPr>
        <w:t>Script</w:t>
      </w:r>
      <w:proofErr w:type="spellEnd"/>
      <w:r w:rsidRPr="009F2D95">
        <w:rPr>
          <w:rFonts w:ascii="Cambria" w:hAnsi="Cambria"/>
          <w:sz w:val="24"/>
          <w:szCs w:val="24"/>
        </w:rPr>
        <w:t xml:space="preserve">, oraz </w:t>
      </w:r>
      <w:proofErr w:type="spellStart"/>
      <w:r w:rsidRPr="009F2D95">
        <w:rPr>
          <w:rFonts w:ascii="Cambria" w:hAnsi="Cambria"/>
          <w:sz w:val="24"/>
          <w:szCs w:val="24"/>
        </w:rPr>
        <w:t>cookies</w:t>
      </w:r>
      <w:proofErr w:type="spellEnd"/>
      <w:r w:rsidRPr="009F2D95">
        <w:rPr>
          <w:rFonts w:ascii="Cambria" w:hAnsi="Cambria"/>
          <w:sz w:val="24"/>
          <w:szCs w:val="24"/>
        </w:rPr>
        <w:t>;</w:t>
      </w:r>
    </w:p>
    <w:p w14:paraId="267BAB01" w14:textId="77777777" w:rsidR="00AC21DD" w:rsidRPr="009F2D95" w:rsidRDefault="00AC21DD" w:rsidP="009F2D95">
      <w:pPr>
        <w:pStyle w:val="Akapitzlist"/>
        <w:numPr>
          <w:ilvl w:val="2"/>
          <w:numId w:val="29"/>
        </w:numPr>
        <w:tabs>
          <w:tab w:val="left" w:pos="426"/>
        </w:tabs>
        <w:spacing w:before="0" w:after="0" w:line="276" w:lineRule="auto"/>
        <w:ind w:left="1560" w:hanging="851"/>
        <w:jc w:val="left"/>
        <w:rPr>
          <w:rFonts w:ascii="Cambria" w:hAnsi="Cambria" w:cs="Arial"/>
          <w:sz w:val="24"/>
          <w:szCs w:val="24"/>
        </w:rPr>
      </w:pPr>
      <w:r w:rsidRPr="009F2D95">
        <w:rPr>
          <w:rFonts w:ascii="Cambria" w:hAnsi="Cambria"/>
          <w:sz w:val="24"/>
          <w:szCs w:val="24"/>
        </w:rPr>
        <w:t xml:space="preserve">Specyfikacja połączenia, formatu przesyłanych danych oraz kodowania </w:t>
      </w:r>
      <w:r w:rsidRPr="009F2D95">
        <w:rPr>
          <w:rFonts w:ascii="Cambria" w:hAnsi="Cambria"/>
          <w:sz w:val="24"/>
          <w:szCs w:val="24"/>
        </w:rPr>
        <w:br/>
        <w:t>i oznaczania czasu odbioru danych:</w:t>
      </w:r>
    </w:p>
    <w:p w14:paraId="715C0DD1" w14:textId="77777777" w:rsidR="00AC21DD" w:rsidRPr="009F2D95" w:rsidRDefault="00AC21DD" w:rsidP="009F2D95">
      <w:pPr>
        <w:pStyle w:val="Akapitzlist"/>
        <w:numPr>
          <w:ilvl w:val="0"/>
          <w:numId w:val="28"/>
        </w:numPr>
        <w:spacing w:before="0" w:after="0" w:line="276" w:lineRule="auto"/>
        <w:ind w:left="1843" w:hanging="283"/>
        <w:jc w:val="left"/>
        <w:rPr>
          <w:rFonts w:ascii="Cambria" w:hAnsi="Cambria"/>
          <w:sz w:val="24"/>
          <w:szCs w:val="24"/>
        </w:rPr>
      </w:pPr>
      <w:r w:rsidRPr="009F2D95">
        <w:rPr>
          <w:rFonts w:ascii="Cambria" w:hAnsi="Cambria"/>
          <w:sz w:val="24"/>
          <w:szCs w:val="24"/>
        </w:rPr>
        <w:t>specyfikacja połączenia – formularze udostępnione są za pomocą protokołu TLS 1.2,</w:t>
      </w:r>
    </w:p>
    <w:p w14:paraId="738AFD90" w14:textId="77777777" w:rsidR="00AC21DD" w:rsidRPr="009F2D95" w:rsidRDefault="00AC21DD" w:rsidP="009F2D95">
      <w:pPr>
        <w:pStyle w:val="Akapitzlist"/>
        <w:numPr>
          <w:ilvl w:val="0"/>
          <w:numId w:val="28"/>
        </w:numPr>
        <w:spacing w:before="0" w:after="0" w:line="276" w:lineRule="auto"/>
        <w:ind w:left="1843" w:hanging="283"/>
        <w:jc w:val="left"/>
        <w:rPr>
          <w:rFonts w:ascii="Cambria" w:hAnsi="Cambria"/>
          <w:sz w:val="24"/>
          <w:szCs w:val="24"/>
        </w:rPr>
      </w:pPr>
      <w:r w:rsidRPr="009F2D95">
        <w:rPr>
          <w:rFonts w:ascii="Cambria" w:hAnsi="Cambria"/>
          <w:sz w:val="24"/>
          <w:szCs w:val="24"/>
        </w:rPr>
        <w:t>format danych oraz kodowanie: formularze dostępne są w formacie HTML z kodowaniem UTF-8,</w:t>
      </w:r>
    </w:p>
    <w:p w14:paraId="362E7A38" w14:textId="77777777" w:rsidR="00AC21DD" w:rsidRPr="009F2D95" w:rsidRDefault="00AC21DD" w:rsidP="009F2D95">
      <w:pPr>
        <w:pStyle w:val="Akapitzlist"/>
        <w:numPr>
          <w:ilvl w:val="0"/>
          <w:numId w:val="28"/>
        </w:numPr>
        <w:spacing w:before="0" w:after="0" w:line="276" w:lineRule="auto"/>
        <w:ind w:left="1843" w:hanging="283"/>
        <w:jc w:val="left"/>
        <w:rPr>
          <w:rFonts w:ascii="Cambria" w:hAnsi="Cambria"/>
          <w:sz w:val="24"/>
          <w:szCs w:val="24"/>
        </w:rPr>
      </w:pPr>
      <w:r w:rsidRPr="009F2D95">
        <w:rPr>
          <w:rFonts w:ascii="Cambria" w:hAnsi="Cambria"/>
          <w:sz w:val="24"/>
          <w:szCs w:val="24"/>
        </w:rPr>
        <w:lastRenderedPageBreak/>
        <w:t xml:space="preserve">oznaczenia czasu odbioru danych: wszelkie operacje opierają się </w:t>
      </w:r>
      <w:r w:rsidRPr="009F2D95">
        <w:rPr>
          <w:rFonts w:ascii="Cambria" w:hAnsi="Cambria"/>
          <w:sz w:val="24"/>
          <w:szCs w:val="24"/>
        </w:rPr>
        <w:br/>
        <w:t>o czas serwera i dane zapisywane są z dokładnością co do sekundy.</w:t>
      </w:r>
    </w:p>
    <w:p w14:paraId="30138864" w14:textId="72D5C915"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sz w:val="24"/>
          <w:szCs w:val="24"/>
        </w:rPr>
        <w:t>W przypadku problemów technicznych i awarii związanych z funkcjonowaniem Platformy e-Zamówienia użytkownicy mogą skorzystać ze wsparcia technicznego dostępnego pod numerem telefonu (</w:t>
      </w:r>
      <w:r w:rsidR="004B498A" w:rsidRPr="009F2D95">
        <w:rPr>
          <w:rFonts w:ascii="Cambria" w:hAnsi="Cambria"/>
          <w:sz w:val="24"/>
          <w:szCs w:val="24"/>
        </w:rPr>
        <w:t>22</w:t>
      </w:r>
      <w:r w:rsidRPr="009F2D95">
        <w:rPr>
          <w:rFonts w:ascii="Cambria" w:hAnsi="Cambria"/>
          <w:sz w:val="24"/>
          <w:szCs w:val="24"/>
        </w:rPr>
        <w:t xml:space="preserve">) </w:t>
      </w:r>
      <w:r w:rsidR="004B498A" w:rsidRPr="009F2D95">
        <w:rPr>
          <w:rFonts w:ascii="Cambria" w:hAnsi="Cambria"/>
          <w:sz w:val="24"/>
          <w:szCs w:val="24"/>
        </w:rPr>
        <w:t>458 77 99</w:t>
      </w:r>
      <w:r w:rsidRPr="009F2D95">
        <w:rPr>
          <w:rFonts w:ascii="Cambria" w:hAnsi="Cambria"/>
          <w:sz w:val="24"/>
          <w:szCs w:val="24"/>
        </w:rPr>
        <w:t xml:space="preserve"> lub drogą elektroniczną poprzez formularz udostępniony na stronie internetowej </w:t>
      </w:r>
      <w:hyperlink r:id="rId16" w:history="1">
        <w:r w:rsidRPr="009F2D95">
          <w:rPr>
            <w:rStyle w:val="Hipercze"/>
            <w:rFonts w:ascii="Cambria" w:hAnsi="Cambria"/>
            <w:color w:val="0070C0"/>
            <w:sz w:val="24"/>
            <w:szCs w:val="24"/>
          </w:rPr>
          <w:t>https://ezamowienia.gov.pl</w:t>
        </w:r>
      </w:hyperlink>
      <w:r w:rsidRPr="009F2D95">
        <w:rPr>
          <w:rFonts w:ascii="Cambria" w:hAnsi="Cambria"/>
          <w:sz w:val="24"/>
          <w:szCs w:val="24"/>
        </w:rPr>
        <w:t xml:space="preserve"> w zakładce </w:t>
      </w:r>
      <w:r w:rsidRPr="009F2D95">
        <w:rPr>
          <w:rFonts w:ascii="Cambria" w:hAnsi="Cambria"/>
          <w:i/>
          <w:iCs/>
          <w:sz w:val="24"/>
          <w:szCs w:val="24"/>
        </w:rPr>
        <w:t>„Zgłoś problem”.</w:t>
      </w:r>
    </w:p>
    <w:p w14:paraId="78643A31" w14:textId="1CF30DED"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cs="Arial"/>
          <w:sz w:val="24"/>
          <w:szCs w:val="24"/>
        </w:rPr>
        <w:t>W szczególnie uzasadnionych przypadkach uniemożliwiających komunikację Wykonawcy i Zamawiającego za pośrednictwem Platformy e-Zamówienia, Zamawiający dopuszcza komunikację za pomocą poczty elektronicznej na adres e-mai</w:t>
      </w:r>
      <w:r w:rsidR="002B4B29" w:rsidRPr="009F2D95">
        <w:rPr>
          <w:rFonts w:ascii="Cambria" w:hAnsi="Cambria" w:cs="Arial"/>
          <w:sz w:val="24"/>
          <w:szCs w:val="24"/>
        </w:rPr>
        <w:t xml:space="preserve">: </w:t>
      </w:r>
      <w:r w:rsidR="002D1469" w:rsidRPr="009F2D95">
        <w:rPr>
          <w:rFonts w:ascii="Cambria" w:hAnsi="Cambria" w:cs="Arial"/>
          <w:color w:val="0070C0"/>
          <w:sz w:val="24"/>
          <w:szCs w:val="24"/>
        </w:rPr>
        <w:t>jolanta.nowakowska</w:t>
      </w:r>
      <w:r w:rsidR="003C0D00" w:rsidRPr="009F2D95">
        <w:rPr>
          <w:rFonts w:ascii="Cambria" w:hAnsi="Cambria" w:cs="Arial"/>
          <w:color w:val="0070C0"/>
          <w:sz w:val="24"/>
          <w:szCs w:val="24"/>
        </w:rPr>
        <w:t>@</w:t>
      </w:r>
      <w:r w:rsidR="00A46A38" w:rsidRPr="009F2D95">
        <w:rPr>
          <w:rFonts w:ascii="Cambria" w:hAnsi="Cambria" w:cs="Arial"/>
          <w:color w:val="0070C0"/>
          <w:sz w:val="24"/>
          <w:szCs w:val="24"/>
        </w:rPr>
        <w:t>um.zary</w:t>
      </w:r>
      <w:r w:rsidR="00FD1017" w:rsidRPr="009F2D95">
        <w:rPr>
          <w:rFonts w:ascii="Cambria" w:hAnsi="Cambria" w:cs="Arial"/>
          <w:color w:val="0070C0"/>
          <w:sz w:val="24"/>
          <w:szCs w:val="24"/>
        </w:rPr>
        <w:t xml:space="preserve">.pl </w:t>
      </w:r>
      <w:r w:rsidR="00FD1017" w:rsidRPr="009F2D95">
        <w:rPr>
          <w:rFonts w:ascii="Cambria" w:hAnsi="Cambria" w:cs="Arial"/>
          <w:sz w:val="24"/>
          <w:szCs w:val="24"/>
        </w:rPr>
        <w:t>(</w:t>
      </w:r>
      <w:r w:rsidRPr="009F2D95">
        <w:rPr>
          <w:rFonts w:ascii="Cambria" w:hAnsi="Cambria" w:cs="Arial"/>
          <w:b/>
          <w:bCs/>
          <w:sz w:val="24"/>
          <w:szCs w:val="24"/>
        </w:rPr>
        <w:t>nie dotyczy składania ofert w postępowaniu).</w:t>
      </w:r>
    </w:p>
    <w:p w14:paraId="38197026" w14:textId="61DEE555" w:rsidR="00AC21DD" w:rsidRPr="009F2D95" w:rsidRDefault="00AC21DD" w:rsidP="009F2D95">
      <w:pPr>
        <w:pStyle w:val="Akapitzlist"/>
        <w:numPr>
          <w:ilvl w:val="1"/>
          <w:numId w:val="29"/>
        </w:numPr>
        <w:spacing w:before="0" w:after="0" w:line="276" w:lineRule="auto"/>
        <w:ind w:left="709" w:hanging="709"/>
        <w:jc w:val="left"/>
        <w:rPr>
          <w:rFonts w:ascii="Cambria" w:hAnsi="Cambria"/>
          <w:sz w:val="24"/>
          <w:szCs w:val="24"/>
        </w:rPr>
      </w:pPr>
      <w:r w:rsidRPr="009F2D95">
        <w:rPr>
          <w:rFonts w:ascii="Cambria" w:hAnsi="Cambria" w:cs="Arial"/>
          <w:sz w:val="24"/>
          <w:szCs w:val="24"/>
        </w:rPr>
        <w:t xml:space="preserve">Przy porozumiewaniu się w ramach niniejszego postępowania Wykonawcy powinni posługiwać się znakiem postępowania: </w:t>
      </w:r>
      <w:r w:rsidR="00C121F7" w:rsidRPr="009F2D95">
        <w:rPr>
          <w:rFonts w:ascii="Cambria" w:hAnsi="Cambria" w:cs="Arial"/>
          <w:b/>
          <w:bCs/>
          <w:sz w:val="24"/>
          <w:szCs w:val="24"/>
        </w:rPr>
        <w:t>WFZ</w:t>
      </w:r>
      <w:r w:rsidR="0095712E" w:rsidRPr="009F2D95">
        <w:rPr>
          <w:rFonts w:ascii="Cambria" w:hAnsi="Cambria" w:cs="Arial"/>
          <w:b/>
          <w:bCs/>
          <w:sz w:val="24"/>
          <w:szCs w:val="24"/>
        </w:rPr>
        <w:t>.271.1.</w:t>
      </w:r>
      <w:r w:rsidR="006271D3" w:rsidRPr="009F2D95">
        <w:rPr>
          <w:rFonts w:ascii="Cambria" w:hAnsi="Cambria" w:cs="Arial"/>
          <w:b/>
          <w:bCs/>
          <w:sz w:val="24"/>
          <w:szCs w:val="24"/>
        </w:rPr>
        <w:t>31</w:t>
      </w:r>
      <w:r w:rsidR="00C25C52" w:rsidRPr="009F2D95">
        <w:rPr>
          <w:rFonts w:ascii="Cambria" w:hAnsi="Cambria" w:cs="Arial"/>
          <w:b/>
          <w:bCs/>
          <w:sz w:val="24"/>
          <w:szCs w:val="24"/>
        </w:rPr>
        <w:t>.202</w:t>
      </w:r>
      <w:r w:rsidR="008C35BE" w:rsidRPr="009F2D95">
        <w:rPr>
          <w:rFonts w:ascii="Cambria" w:hAnsi="Cambria" w:cs="Arial"/>
          <w:b/>
          <w:bCs/>
          <w:sz w:val="24"/>
          <w:szCs w:val="24"/>
        </w:rPr>
        <w:t>5</w:t>
      </w:r>
      <w:r w:rsidR="00C25C52" w:rsidRPr="009F2D95">
        <w:rPr>
          <w:rFonts w:ascii="Cambria" w:hAnsi="Cambria" w:cs="Arial"/>
          <w:b/>
          <w:bCs/>
          <w:sz w:val="24"/>
          <w:szCs w:val="24"/>
        </w:rPr>
        <w:t>.</w:t>
      </w:r>
    </w:p>
    <w:p w14:paraId="46E34EC3" w14:textId="2F999D81" w:rsidR="00C25C52" w:rsidRPr="009F2D95" w:rsidRDefault="00C25C52" w:rsidP="009F2D95">
      <w:pPr>
        <w:pStyle w:val="Akapitzlist"/>
        <w:numPr>
          <w:ilvl w:val="1"/>
          <w:numId w:val="29"/>
        </w:numPr>
        <w:spacing w:before="0" w:after="0" w:line="276" w:lineRule="auto"/>
        <w:ind w:left="709" w:hanging="709"/>
        <w:jc w:val="left"/>
        <w:rPr>
          <w:rFonts w:ascii="Cambria" w:hAnsi="Cambria"/>
          <w:b/>
          <w:bCs/>
          <w:sz w:val="24"/>
          <w:szCs w:val="24"/>
        </w:rPr>
      </w:pPr>
      <w:r w:rsidRPr="009F2D95">
        <w:rPr>
          <w:rFonts w:ascii="Cambria" w:hAnsi="Cambria"/>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14:paraId="3CD33EAF" w14:textId="77777777" w:rsidR="001835D3" w:rsidRPr="009F2D95" w:rsidRDefault="001835D3" w:rsidP="009F2D95">
      <w:pPr>
        <w:pStyle w:val="Kolorowalistaakcent11"/>
        <w:spacing w:before="0" w:after="0"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1835D3" w:rsidRPr="009F2D95" w14:paraId="50220450" w14:textId="77777777" w:rsidTr="00CD36A9">
        <w:trPr>
          <w:trHeight w:val="819"/>
        </w:trPr>
        <w:tc>
          <w:tcPr>
            <w:tcW w:w="9639" w:type="dxa"/>
            <w:tcBorders>
              <w:bottom w:val="single" w:sz="4" w:space="0" w:color="000000"/>
            </w:tcBorders>
            <w:shd w:val="clear" w:color="auto" w:fill="D9D9D9"/>
          </w:tcPr>
          <w:p w14:paraId="0F188AE1"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12</w:t>
            </w:r>
          </w:p>
          <w:p w14:paraId="3B94A245"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WYMAGANIA DOTYCZĄCE WADIUM</w:t>
            </w:r>
          </w:p>
        </w:tc>
      </w:tr>
    </w:tbl>
    <w:p w14:paraId="257FFEA7" w14:textId="77777777" w:rsidR="001835D3" w:rsidRPr="009F2D95" w:rsidRDefault="001835D3" w:rsidP="009F2D95">
      <w:pPr>
        <w:pStyle w:val="Kolorowalistaakcent11"/>
        <w:spacing w:before="0" w:after="0" w:line="276" w:lineRule="auto"/>
        <w:ind w:left="0"/>
        <w:rPr>
          <w:rFonts w:ascii="Cambria" w:hAnsi="Cambria" w:cs="Cambria"/>
          <w:bCs/>
          <w:vanish/>
          <w:sz w:val="24"/>
          <w:szCs w:val="24"/>
        </w:rPr>
      </w:pPr>
    </w:p>
    <w:p w14:paraId="31E8F3CF" w14:textId="19F30820" w:rsidR="002D1469" w:rsidRPr="009F2D95" w:rsidRDefault="002D1469" w:rsidP="009F2D95">
      <w:pPr>
        <w:widowControl/>
        <w:numPr>
          <w:ilvl w:val="1"/>
          <w:numId w:val="43"/>
        </w:numPr>
        <w:spacing w:line="276" w:lineRule="auto"/>
        <w:ind w:left="709" w:hanging="709"/>
        <w:contextualSpacing/>
        <w:outlineLvl w:val="3"/>
        <w:rPr>
          <w:rFonts w:ascii="Cambria" w:hAnsi="Cambria" w:cs="Calibri"/>
          <w:b/>
          <w:kern w:val="2"/>
        </w:rPr>
      </w:pPr>
      <w:r w:rsidRPr="009F2D95">
        <w:rPr>
          <w:rFonts w:ascii="Cambria" w:eastAsia="SimSun" w:hAnsi="Cambria" w:cs="Calibri"/>
          <w:bCs/>
          <w:kern w:val="0"/>
          <w:lang w:eastAsia="zh-CN"/>
        </w:rPr>
        <w:t xml:space="preserve">Wykonawca jest zobowiązany wnieść wadium w wysokości: </w:t>
      </w:r>
      <w:r w:rsidR="006271D3" w:rsidRPr="009F2D95">
        <w:rPr>
          <w:rFonts w:ascii="Cambria" w:eastAsia="SimSun" w:hAnsi="Cambria" w:cs="Calibri"/>
          <w:b/>
          <w:bCs/>
          <w:kern w:val="0"/>
          <w:lang w:eastAsia="zh-CN"/>
        </w:rPr>
        <w:t>5</w:t>
      </w:r>
      <w:r w:rsidRPr="009F2D95">
        <w:rPr>
          <w:rFonts w:ascii="Cambria" w:eastAsia="SimSun" w:hAnsi="Cambria" w:cs="Calibri"/>
          <w:b/>
          <w:bCs/>
          <w:kern w:val="0"/>
          <w:lang w:eastAsia="zh-CN"/>
        </w:rPr>
        <w:t> 000,00 zł</w:t>
      </w:r>
    </w:p>
    <w:p w14:paraId="50DE1A0D" w14:textId="77777777" w:rsidR="002D1469" w:rsidRPr="009F2D95" w:rsidRDefault="002D1469" w:rsidP="009F2D95">
      <w:pPr>
        <w:widowControl/>
        <w:numPr>
          <w:ilvl w:val="1"/>
          <w:numId w:val="43"/>
        </w:numPr>
        <w:spacing w:line="276" w:lineRule="auto"/>
        <w:ind w:left="709" w:hanging="709"/>
        <w:contextualSpacing/>
        <w:outlineLvl w:val="3"/>
        <w:rPr>
          <w:rFonts w:ascii="Cambria" w:hAnsi="Cambria" w:cs="Calibri"/>
          <w:kern w:val="2"/>
        </w:rPr>
      </w:pPr>
      <w:r w:rsidRPr="009F2D95">
        <w:rPr>
          <w:rFonts w:ascii="Cambria" w:hAnsi="Cambria" w:cs="Calibri"/>
          <w:bCs/>
          <w:kern w:val="2"/>
        </w:rPr>
        <w:t>Wadium może być wniesione w jednej lub kilku następujących formach:</w:t>
      </w:r>
    </w:p>
    <w:p w14:paraId="739A33FE" w14:textId="77777777" w:rsidR="002D1469" w:rsidRPr="009F2D95" w:rsidRDefault="002D1469" w:rsidP="009F2D95">
      <w:pPr>
        <w:numPr>
          <w:ilvl w:val="0"/>
          <w:numId w:val="44"/>
        </w:numPr>
        <w:tabs>
          <w:tab w:val="left" w:pos="1134"/>
        </w:tabs>
        <w:spacing w:line="276" w:lineRule="auto"/>
        <w:ind w:left="1134" w:hanging="425"/>
        <w:rPr>
          <w:rFonts w:ascii="Cambria" w:hAnsi="Cambria" w:cs="Calibri"/>
          <w:kern w:val="2"/>
        </w:rPr>
      </w:pPr>
      <w:r w:rsidRPr="009F2D95">
        <w:rPr>
          <w:rFonts w:ascii="Cambria" w:hAnsi="Cambria" w:cs="Calibri"/>
          <w:kern w:val="2"/>
        </w:rPr>
        <w:t>pieniądzu;</w:t>
      </w:r>
    </w:p>
    <w:p w14:paraId="7DC99E37" w14:textId="77777777" w:rsidR="002D1469" w:rsidRPr="009F2D95" w:rsidRDefault="002D1469" w:rsidP="009F2D95">
      <w:pPr>
        <w:numPr>
          <w:ilvl w:val="0"/>
          <w:numId w:val="44"/>
        </w:numPr>
        <w:tabs>
          <w:tab w:val="left" w:pos="1134"/>
        </w:tabs>
        <w:spacing w:line="276" w:lineRule="auto"/>
        <w:ind w:left="1134" w:hanging="425"/>
        <w:rPr>
          <w:rFonts w:ascii="Cambria" w:hAnsi="Cambria" w:cs="Calibri"/>
          <w:kern w:val="2"/>
        </w:rPr>
      </w:pPr>
      <w:r w:rsidRPr="009F2D95">
        <w:rPr>
          <w:rFonts w:ascii="Cambria" w:hAnsi="Cambria" w:cs="Calibri"/>
          <w:kern w:val="2"/>
        </w:rPr>
        <w:t>gwarancjach bankowych;</w:t>
      </w:r>
    </w:p>
    <w:p w14:paraId="3AC7A96E" w14:textId="77777777" w:rsidR="002D1469" w:rsidRPr="009F2D95" w:rsidRDefault="002D1469" w:rsidP="009F2D95">
      <w:pPr>
        <w:numPr>
          <w:ilvl w:val="0"/>
          <w:numId w:val="44"/>
        </w:numPr>
        <w:tabs>
          <w:tab w:val="left" w:pos="1134"/>
        </w:tabs>
        <w:spacing w:line="276" w:lineRule="auto"/>
        <w:ind w:left="1134" w:hanging="425"/>
        <w:rPr>
          <w:rFonts w:ascii="Cambria" w:hAnsi="Cambria" w:cs="Calibri"/>
          <w:kern w:val="2"/>
        </w:rPr>
      </w:pPr>
      <w:r w:rsidRPr="009F2D95">
        <w:rPr>
          <w:rFonts w:ascii="Cambria" w:hAnsi="Cambria" w:cs="Calibri"/>
          <w:kern w:val="2"/>
        </w:rPr>
        <w:t>gwarancjach ubezpieczeniowych;</w:t>
      </w:r>
    </w:p>
    <w:p w14:paraId="18BBA7C5" w14:textId="77777777" w:rsidR="002D1469" w:rsidRPr="009F2D95" w:rsidRDefault="002D1469" w:rsidP="009F2D95">
      <w:pPr>
        <w:numPr>
          <w:ilvl w:val="0"/>
          <w:numId w:val="44"/>
        </w:numPr>
        <w:tabs>
          <w:tab w:val="left" w:pos="1134"/>
        </w:tabs>
        <w:spacing w:line="276" w:lineRule="auto"/>
        <w:ind w:left="1134" w:hanging="425"/>
        <w:rPr>
          <w:rFonts w:ascii="Cambria" w:hAnsi="Cambria" w:cs="Calibri"/>
          <w:bCs/>
          <w:kern w:val="2"/>
        </w:rPr>
      </w:pPr>
      <w:r w:rsidRPr="009F2D95">
        <w:rPr>
          <w:rFonts w:ascii="Cambria" w:hAnsi="Cambria" w:cs="Calibri"/>
          <w:kern w:val="2"/>
        </w:rPr>
        <w:t>poręczeniach udzielanych przez podmioty, o których mowa w art. 6b ust. 5 pkt. 2 ustawy z dnia 9 listopada 2000 r. o utworzeniu Polskiej Agencji Rozwoju Przedsiębiorczości.</w:t>
      </w:r>
    </w:p>
    <w:p w14:paraId="721FFCFE" w14:textId="77777777" w:rsidR="002D1469" w:rsidRPr="009F2D95" w:rsidRDefault="002D1469" w:rsidP="009F2D95">
      <w:pPr>
        <w:numPr>
          <w:ilvl w:val="1"/>
          <w:numId w:val="45"/>
        </w:numPr>
        <w:spacing w:line="276" w:lineRule="auto"/>
        <w:rPr>
          <w:rFonts w:ascii="Cambria" w:eastAsia="Calibri" w:hAnsi="Cambria" w:cs="Calibri"/>
          <w:b/>
          <w:color w:val="000000"/>
          <w:kern w:val="2"/>
          <w:sz w:val="20"/>
          <w:szCs w:val="20"/>
        </w:rPr>
      </w:pPr>
      <w:r w:rsidRPr="009F2D95">
        <w:rPr>
          <w:rFonts w:ascii="Cambria" w:eastAsia="SimSun" w:hAnsi="Cambria" w:cs="Calibri"/>
          <w:bCs/>
          <w:kern w:val="2"/>
        </w:rPr>
        <w:t>Wadium wnoszone w pieniądzu należy wpłacić przelewem na następujący rachunek bankowy Zamawiającego:</w:t>
      </w:r>
    </w:p>
    <w:p w14:paraId="5039809A" w14:textId="77777777" w:rsidR="002D1469" w:rsidRPr="009F2D95" w:rsidRDefault="002D1469" w:rsidP="009F2D95">
      <w:pPr>
        <w:widowControl/>
        <w:suppressAutoHyphens w:val="0"/>
        <w:spacing w:line="276" w:lineRule="auto"/>
        <w:ind w:left="500" w:firstLine="209"/>
        <w:contextualSpacing/>
        <w:rPr>
          <w:rFonts w:ascii="Cambria" w:eastAsia="SimSun" w:hAnsi="Cambria" w:cs="Calibri"/>
          <w:b/>
          <w:kern w:val="0"/>
          <w:lang w:eastAsia="zh-CN"/>
        </w:rPr>
      </w:pPr>
      <w:r w:rsidRPr="009F2D95">
        <w:rPr>
          <w:rFonts w:ascii="Cambria" w:eastAsia="SimSun" w:hAnsi="Cambria" w:cs="Calibri"/>
          <w:b/>
          <w:kern w:val="0"/>
          <w:lang w:eastAsia="zh-CN"/>
        </w:rPr>
        <w:t xml:space="preserve">Powszechna Kasa Oszczędności Bank Polski S.A.  </w:t>
      </w:r>
    </w:p>
    <w:p w14:paraId="4907762D" w14:textId="77777777" w:rsidR="002D1469" w:rsidRPr="009F2D95" w:rsidRDefault="002D1469" w:rsidP="009F2D95">
      <w:pPr>
        <w:widowControl/>
        <w:suppressAutoHyphens w:val="0"/>
        <w:spacing w:line="276" w:lineRule="auto"/>
        <w:ind w:left="500" w:firstLine="209"/>
        <w:contextualSpacing/>
        <w:rPr>
          <w:rFonts w:ascii="Cambria" w:eastAsia="SimSun" w:hAnsi="Cambria" w:cs="Calibri"/>
          <w:b/>
          <w:kern w:val="0"/>
          <w:lang w:eastAsia="zh-CN"/>
        </w:rPr>
      </w:pPr>
      <w:r w:rsidRPr="009F2D95">
        <w:rPr>
          <w:rFonts w:ascii="Cambria" w:eastAsia="SimSun" w:hAnsi="Cambria" w:cs="Calibri"/>
          <w:b/>
          <w:kern w:val="0"/>
          <w:lang w:eastAsia="zh-CN"/>
        </w:rPr>
        <w:t>Nr konta: 34 1020 5402 0000 0302 0313 9094,</w:t>
      </w:r>
    </w:p>
    <w:p w14:paraId="3E4D7B35" w14:textId="3F00C23C" w:rsidR="002D1469" w:rsidRPr="009F2D95" w:rsidRDefault="006271D3" w:rsidP="009F2D95">
      <w:pPr>
        <w:tabs>
          <w:tab w:val="left" w:pos="709"/>
        </w:tabs>
        <w:spacing w:line="276" w:lineRule="auto"/>
        <w:ind w:left="709"/>
        <w:rPr>
          <w:rFonts w:ascii="Cambria" w:eastAsia="Calibri" w:hAnsi="Cambria" w:cs="Calibri"/>
          <w:b/>
          <w:color w:val="000000"/>
          <w:kern w:val="2"/>
        </w:rPr>
      </w:pPr>
      <w:r w:rsidRPr="009F2D95">
        <w:rPr>
          <w:rFonts w:ascii="Cambria" w:eastAsia="Calibri" w:hAnsi="Cambria" w:cs="Calibri"/>
          <w:b/>
          <w:color w:val="000000"/>
          <w:kern w:val="2"/>
        </w:rPr>
        <w:t>z adnotacją: „W</w:t>
      </w:r>
      <w:r w:rsidR="002D1469" w:rsidRPr="009F2D95">
        <w:rPr>
          <w:rFonts w:ascii="Cambria" w:eastAsia="Calibri" w:hAnsi="Cambria" w:cs="Calibri"/>
          <w:b/>
          <w:color w:val="000000"/>
          <w:kern w:val="2"/>
        </w:rPr>
        <w:t>a</w:t>
      </w:r>
      <w:r w:rsidRPr="009F2D95">
        <w:rPr>
          <w:rFonts w:ascii="Cambria" w:eastAsia="Calibri" w:hAnsi="Cambria" w:cs="Calibri"/>
          <w:b/>
          <w:color w:val="000000"/>
          <w:kern w:val="2"/>
        </w:rPr>
        <w:t>dium – Znak sprawy: WFZ.271.1.31</w:t>
      </w:r>
      <w:r w:rsidR="002D1469" w:rsidRPr="009F2D95">
        <w:rPr>
          <w:rFonts w:ascii="Cambria" w:eastAsia="Calibri" w:hAnsi="Cambria" w:cs="Calibri"/>
          <w:b/>
          <w:color w:val="000000"/>
          <w:kern w:val="2"/>
        </w:rPr>
        <w:t>.2025”.</w:t>
      </w:r>
    </w:p>
    <w:p w14:paraId="3D7C7872" w14:textId="77777777" w:rsidR="002D1469" w:rsidRPr="009F2D95" w:rsidRDefault="002D1469" w:rsidP="009F2D95">
      <w:pPr>
        <w:numPr>
          <w:ilvl w:val="1"/>
          <w:numId w:val="45"/>
        </w:numPr>
        <w:tabs>
          <w:tab w:val="left" w:pos="709"/>
        </w:tabs>
        <w:spacing w:line="276" w:lineRule="auto"/>
        <w:rPr>
          <w:rFonts w:ascii="Cambria" w:eastAsia="SimSun" w:hAnsi="Cambria" w:cs="Calibri"/>
          <w:color w:val="000000"/>
          <w:kern w:val="2"/>
        </w:rPr>
      </w:pPr>
      <w:r w:rsidRPr="009F2D95">
        <w:rPr>
          <w:rFonts w:ascii="Cambria" w:eastAsia="SimSun" w:hAnsi="Cambria" w:cs="Calibri"/>
          <w:kern w:val="2"/>
        </w:rPr>
        <w:t>Za skuteczne wniesienie wadium w pieniądzu, Zamawiający uzna wadium, które zostanie zaksięgowane na rachunku bankowym Zamawiającego przed upływem terminu składania ofert.</w:t>
      </w:r>
    </w:p>
    <w:p w14:paraId="6B257F3C" w14:textId="77777777" w:rsidR="002D1469" w:rsidRPr="009F2D95" w:rsidRDefault="002D1469" w:rsidP="009F2D95">
      <w:pPr>
        <w:numPr>
          <w:ilvl w:val="1"/>
          <w:numId w:val="45"/>
        </w:numPr>
        <w:tabs>
          <w:tab w:val="left" w:pos="709"/>
        </w:tabs>
        <w:spacing w:line="276" w:lineRule="auto"/>
        <w:rPr>
          <w:rFonts w:ascii="Cambria" w:eastAsia="SimSun" w:hAnsi="Cambria" w:cs="Calibri"/>
          <w:kern w:val="2"/>
        </w:rPr>
      </w:pPr>
      <w:r w:rsidRPr="009F2D95">
        <w:rPr>
          <w:rFonts w:ascii="Cambria" w:eastAsia="SimSun" w:hAnsi="Cambria" w:cs="Calibri"/>
          <w:color w:val="000000"/>
          <w:kern w:val="2"/>
        </w:rPr>
        <w:t>Jeżeli wadium jest wnoszone w formie gwarancji lub poręczenia Wykonawca przekazuje zamawiającemu oryginał gwarancji lub poręczenia, w postaci elektronicznej – przed upływem terminu składania ofert.</w:t>
      </w:r>
    </w:p>
    <w:p w14:paraId="188F0820" w14:textId="77777777" w:rsidR="002D1469" w:rsidRPr="009F2D95" w:rsidRDefault="002D1469" w:rsidP="009F2D95">
      <w:pPr>
        <w:numPr>
          <w:ilvl w:val="1"/>
          <w:numId w:val="45"/>
        </w:numPr>
        <w:tabs>
          <w:tab w:val="left" w:pos="709"/>
        </w:tabs>
        <w:spacing w:line="276" w:lineRule="auto"/>
        <w:ind w:left="708" w:hanging="709"/>
        <w:rPr>
          <w:rFonts w:ascii="Cambria" w:eastAsia="SimSun" w:hAnsi="Cambria" w:cs="Calibri"/>
          <w:bCs/>
          <w:kern w:val="2"/>
        </w:rPr>
      </w:pPr>
      <w:r w:rsidRPr="009F2D95">
        <w:rPr>
          <w:rFonts w:ascii="Cambria" w:eastAsia="SimSun" w:hAnsi="Cambria" w:cs="Calibri"/>
          <w:kern w:val="2"/>
        </w:rPr>
        <w:t xml:space="preserve">W przypadku wnoszenia wadium w formie gwarancji bankowej lub ubezpieczeniowej, lub poręczenia gwarancja lub poręczenie musi być nieodwołalne, bezwarunkowe i płatne na pierwsze pisemne żądanie Zamawiającego, sporządzone zgodnie z </w:t>
      </w:r>
      <w:r w:rsidRPr="009F2D95">
        <w:rPr>
          <w:rFonts w:ascii="Cambria" w:eastAsia="SimSun" w:hAnsi="Cambria" w:cs="Calibri"/>
          <w:kern w:val="2"/>
        </w:rPr>
        <w:lastRenderedPageBreak/>
        <w:t>obowiązującymi przepisami i powinna zawierać następujące elementy:</w:t>
      </w:r>
    </w:p>
    <w:p w14:paraId="423779AF" w14:textId="77777777" w:rsidR="002D1469" w:rsidRPr="009F2D95" w:rsidRDefault="002D1469" w:rsidP="009F2D95">
      <w:pPr>
        <w:numPr>
          <w:ilvl w:val="0"/>
          <w:numId w:val="46"/>
        </w:numPr>
        <w:spacing w:line="276" w:lineRule="auto"/>
        <w:ind w:left="993" w:hanging="284"/>
        <w:rPr>
          <w:rFonts w:ascii="Cambria" w:eastAsia="SimSun" w:hAnsi="Cambria" w:cs="Calibri"/>
          <w:bCs/>
          <w:kern w:val="2"/>
        </w:rPr>
      </w:pPr>
      <w:r w:rsidRPr="009F2D95">
        <w:rPr>
          <w:rFonts w:ascii="Cambria" w:eastAsia="SimSun" w:hAnsi="Cambria" w:cs="Calibri"/>
          <w:bCs/>
          <w:kern w:val="2"/>
        </w:rPr>
        <w:t>nazwę: dającego zlecenie (Wykonawcy), beneficjenta gwarancji/poręczenia (Zamawiającego), gwaranta lub poręczyciela oraz wskazanie ich siedzib,</w:t>
      </w:r>
    </w:p>
    <w:p w14:paraId="6544020B" w14:textId="77777777" w:rsidR="002D1469" w:rsidRPr="009F2D95" w:rsidRDefault="002D1469" w:rsidP="009F2D95">
      <w:pPr>
        <w:numPr>
          <w:ilvl w:val="0"/>
          <w:numId w:val="46"/>
        </w:numPr>
        <w:spacing w:line="276" w:lineRule="auto"/>
        <w:ind w:left="993" w:hanging="284"/>
        <w:rPr>
          <w:rFonts w:ascii="Cambria" w:eastAsia="SimSun" w:hAnsi="Cambria" w:cs="Calibri"/>
          <w:bCs/>
          <w:kern w:val="2"/>
        </w:rPr>
      </w:pPr>
      <w:r w:rsidRPr="009F2D95">
        <w:rPr>
          <w:rFonts w:ascii="Cambria" w:eastAsia="SimSun" w:hAnsi="Cambria" w:cs="Calibri"/>
          <w:bCs/>
          <w:kern w:val="2"/>
        </w:rPr>
        <w:t>kwotę wadium,</w:t>
      </w:r>
    </w:p>
    <w:p w14:paraId="7D0F472B" w14:textId="77777777" w:rsidR="002D1469" w:rsidRPr="009F2D95" w:rsidRDefault="002D1469" w:rsidP="009F2D95">
      <w:pPr>
        <w:numPr>
          <w:ilvl w:val="0"/>
          <w:numId w:val="46"/>
        </w:numPr>
        <w:spacing w:line="276" w:lineRule="auto"/>
        <w:ind w:left="993" w:hanging="284"/>
        <w:rPr>
          <w:rFonts w:ascii="Cambria" w:eastAsia="SimSun" w:hAnsi="Cambria" w:cs="Calibri"/>
          <w:bCs/>
          <w:kern w:val="2"/>
        </w:rPr>
      </w:pPr>
      <w:r w:rsidRPr="009F2D95">
        <w:rPr>
          <w:rFonts w:ascii="Cambria" w:eastAsia="SimSun" w:hAnsi="Cambria" w:cs="Calibri"/>
          <w:bCs/>
          <w:kern w:val="2"/>
        </w:rPr>
        <w:t>termin ważności gwarancji/poręczenia w formule: „od dnia …….– do dnia ………”,</w:t>
      </w:r>
    </w:p>
    <w:p w14:paraId="4E2A4165" w14:textId="77777777" w:rsidR="002D1469" w:rsidRPr="009F2D95" w:rsidRDefault="002D1469" w:rsidP="009F2D95">
      <w:pPr>
        <w:numPr>
          <w:ilvl w:val="0"/>
          <w:numId w:val="46"/>
        </w:numPr>
        <w:spacing w:line="276" w:lineRule="auto"/>
        <w:ind w:left="993" w:hanging="284"/>
        <w:rPr>
          <w:rFonts w:ascii="Cambria" w:eastAsia="SimSun" w:hAnsi="Cambria" w:cs="Calibri"/>
          <w:color w:val="000000"/>
          <w:kern w:val="2"/>
        </w:rPr>
      </w:pPr>
      <w:r w:rsidRPr="009F2D95">
        <w:rPr>
          <w:rFonts w:ascii="Cambria" w:eastAsia="SimSun" w:hAnsi="Cambria" w:cs="Calibri"/>
          <w:bCs/>
          <w:kern w:val="2"/>
        </w:rPr>
        <w:t>zobowiązanie gwaranta/poręczyciela do zapłacenia kwoty wskazanej w gwarancji/poręczeniu na pierwsze żądanie Zamawiającego w sytuacjach zatrzymania wadium określonych w przepisach ustawy Pzp.</w:t>
      </w:r>
    </w:p>
    <w:p w14:paraId="461B946F" w14:textId="77777777" w:rsidR="002D1469" w:rsidRPr="009F2D95" w:rsidRDefault="002D1469" w:rsidP="009F2D95">
      <w:pPr>
        <w:numPr>
          <w:ilvl w:val="1"/>
          <w:numId w:val="45"/>
        </w:numPr>
        <w:tabs>
          <w:tab w:val="left" w:pos="709"/>
        </w:tabs>
        <w:spacing w:line="276" w:lineRule="auto"/>
        <w:ind w:left="708" w:hanging="709"/>
        <w:rPr>
          <w:rFonts w:ascii="Cambria" w:eastAsia="SimSun" w:hAnsi="Cambria" w:cs="Calibri"/>
          <w:kern w:val="2"/>
        </w:rPr>
      </w:pPr>
      <w:r w:rsidRPr="009F2D95">
        <w:rPr>
          <w:rFonts w:ascii="Cambria" w:eastAsia="SimSun" w:hAnsi="Cambria" w:cs="Calibri"/>
          <w:color w:val="000000"/>
          <w:kern w:val="2"/>
        </w:rPr>
        <w:t xml:space="preserve">Wadium wnosi się przed upływem terminu składania ofert i utrzymuje nieprzerwanie do dnia upływu terminu związania ofertą, z wyjątkiem przypadków, o których mowa </w:t>
      </w:r>
      <w:r w:rsidRPr="009F2D95">
        <w:rPr>
          <w:rFonts w:ascii="Cambria" w:eastAsia="SimSun" w:hAnsi="Cambria" w:cs="Calibri"/>
          <w:color w:val="000000"/>
          <w:kern w:val="2"/>
        </w:rPr>
        <w:br/>
        <w:t>w art. 98 ust. 1 pkt 2 i 3 oraz ust. 2 ustawy Pzp.</w:t>
      </w:r>
    </w:p>
    <w:p w14:paraId="2B1A50E0" w14:textId="77777777" w:rsidR="002D1469" w:rsidRPr="009F2D95" w:rsidRDefault="002D1469" w:rsidP="009F2D95">
      <w:pPr>
        <w:numPr>
          <w:ilvl w:val="1"/>
          <w:numId w:val="45"/>
        </w:numPr>
        <w:tabs>
          <w:tab w:val="left" w:pos="709"/>
        </w:tabs>
        <w:spacing w:line="276" w:lineRule="auto"/>
        <w:ind w:left="708" w:hanging="709"/>
        <w:rPr>
          <w:rFonts w:ascii="Cambria" w:eastAsia="SimSun" w:hAnsi="Cambria" w:cs="Calibri"/>
          <w:kern w:val="2"/>
          <w:sz w:val="20"/>
          <w:szCs w:val="20"/>
        </w:rPr>
      </w:pPr>
      <w:r w:rsidRPr="009F2D95">
        <w:rPr>
          <w:rFonts w:ascii="Cambria" w:eastAsia="SimSun" w:hAnsi="Cambria" w:cs="Calibri"/>
          <w:kern w:val="2"/>
        </w:rPr>
        <w:t>Zasady dokonywania zatrzymania i zwrotu wadium określono w przepisach art. 98 ustawy Pzp.</w:t>
      </w:r>
    </w:p>
    <w:p w14:paraId="1D986CC0" w14:textId="77777777" w:rsidR="004427D1" w:rsidRPr="009F2D95" w:rsidRDefault="004427D1" w:rsidP="009F2D95">
      <w:pPr>
        <w:widowControl/>
        <w:spacing w:line="276" w:lineRule="auto"/>
        <w:ind w:left="709"/>
        <w:contextualSpacing/>
        <w:jc w:val="both"/>
        <w:outlineLvl w:val="3"/>
        <w:rPr>
          <w:rFonts w:ascii="Cambria" w:hAnsi="Cambria"/>
        </w:rPr>
      </w:pPr>
    </w:p>
    <w:tbl>
      <w:tblPr>
        <w:tblW w:w="0" w:type="auto"/>
        <w:tblInd w:w="108" w:type="dxa"/>
        <w:tblLayout w:type="fixed"/>
        <w:tblLook w:val="0000" w:firstRow="0" w:lastRow="0" w:firstColumn="0" w:lastColumn="0" w:noHBand="0" w:noVBand="0"/>
      </w:tblPr>
      <w:tblGrid>
        <w:gridCol w:w="9639"/>
      </w:tblGrid>
      <w:tr w:rsidR="001835D3" w:rsidRPr="009F2D95" w14:paraId="4BB4F739" w14:textId="77777777" w:rsidTr="00CD36A9">
        <w:trPr>
          <w:trHeight w:val="819"/>
        </w:trPr>
        <w:tc>
          <w:tcPr>
            <w:tcW w:w="9639" w:type="dxa"/>
            <w:tcBorders>
              <w:bottom w:val="single" w:sz="4" w:space="0" w:color="000000"/>
            </w:tcBorders>
            <w:shd w:val="clear" w:color="auto" w:fill="D9D9D9"/>
          </w:tcPr>
          <w:p w14:paraId="126C295C"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13</w:t>
            </w:r>
          </w:p>
          <w:p w14:paraId="5A7B6A97"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OPIS SPOSOBU PRZYGOTOWANIA OFERTY</w:t>
            </w:r>
          </w:p>
        </w:tc>
      </w:tr>
    </w:tbl>
    <w:p w14:paraId="787D33C6" w14:textId="77777777" w:rsidR="001835D3" w:rsidRPr="009F2D95" w:rsidRDefault="001835D3" w:rsidP="009F2D95">
      <w:pPr>
        <w:spacing w:line="276" w:lineRule="auto"/>
        <w:rPr>
          <w:rFonts w:ascii="Cambria" w:hAnsi="Cambria"/>
        </w:rPr>
      </w:pPr>
    </w:p>
    <w:p w14:paraId="1AA88C0F" w14:textId="77777777" w:rsidR="00AC21DD" w:rsidRPr="009F2D95" w:rsidRDefault="00AC21DD" w:rsidP="009F2D95">
      <w:pPr>
        <w:pStyle w:val="Akapitzlist2"/>
        <w:numPr>
          <w:ilvl w:val="1"/>
          <w:numId w:val="30"/>
        </w:numPr>
        <w:spacing w:before="0" w:after="0" w:line="276" w:lineRule="auto"/>
        <w:jc w:val="left"/>
        <w:rPr>
          <w:rFonts w:ascii="Cambria" w:hAnsi="Cambria" w:cs="Cambria"/>
          <w:bCs/>
          <w:sz w:val="24"/>
          <w:szCs w:val="24"/>
        </w:rPr>
      </w:pPr>
      <w:r w:rsidRPr="009F2D95">
        <w:rPr>
          <w:rFonts w:ascii="Cambria" w:hAnsi="Cambria" w:cs="Cambria"/>
          <w:bCs/>
          <w:sz w:val="24"/>
          <w:szCs w:val="24"/>
        </w:rPr>
        <w:t xml:space="preserve">Każdy Wykonawca może złożyć </w:t>
      </w:r>
      <w:r w:rsidRPr="009F2D95">
        <w:rPr>
          <w:rFonts w:ascii="Cambria" w:hAnsi="Cambria" w:cs="Cambria"/>
          <w:b/>
          <w:bCs/>
          <w:sz w:val="24"/>
          <w:szCs w:val="24"/>
        </w:rPr>
        <w:t>tylko jedną ofertę</w:t>
      </w:r>
      <w:r w:rsidRPr="009F2D95">
        <w:rPr>
          <w:rFonts w:ascii="Cambria" w:hAnsi="Cambria" w:cs="Cambria"/>
          <w:bCs/>
          <w:sz w:val="24"/>
          <w:szCs w:val="24"/>
        </w:rPr>
        <w:t xml:space="preserve">. </w:t>
      </w:r>
    </w:p>
    <w:p w14:paraId="4F11E687" w14:textId="77777777" w:rsidR="00AC21DD" w:rsidRPr="009F2D95" w:rsidRDefault="00AC21DD" w:rsidP="009F2D95">
      <w:pPr>
        <w:pStyle w:val="Akapitzlist2"/>
        <w:numPr>
          <w:ilvl w:val="1"/>
          <w:numId w:val="30"/>
        </w:numPr>
        <w:spacing w:before="0" w:after="0" w:line="276" w:lineRule="auto"/>
        <w:jc w:val="left"/>
        <w:rPr>
          <w:rFonts w:ascii="Cambria" w:hAnsi="Cambria" w:cs="Cambria"/>
          <w:bCs/>
          <w:sz w:val="24"/>
          <w:szCs w:val="24"/>
        </w:rPr>
      </w:pPr>
      <w:r w:rsidRPr="009F2D95">
        <w:rPr>
          <w:rFonts w:ascii="Cambria" w:hAnsi="Cambria" w:cs="Cambria"/>
          <w:bCs/>
          <w:sz w:val="24"/>
          <w:szCs w:val="24"/>
        </w:rPr>
        <w:t>Oferta musi być sporządzona w języku polskim.</w:t>
      </w:r>
    </w:p>
    <w:p w14:paraId="7CC5A307" w14:textId="486FE8E5" w:rsidR="00AC21DD" w:rsidRPr="009F2D95" w:rsidRDefault="00AC21DD"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
          <w:bCs/>
          <w:sz w:val="24"/>
          <w:szCs w:val="24"/>
        </w:rPr>
        <w:t xml:space="preserve">Ofertę </w:t>
      </w:r>
      <w:r w:rsidR="00C25C52" w:rsidRPr="009F2D95">
        <w:rPr>
          <w:rFonts w:ascii="Cambria" w:hAnsi="Cambria" w:cs="Cambria"/>
          <w:b/>
          <w:bCs/>
          <w:sz w:val="24"/>
          <w:szCs w:val="24"/>
        </w:rPr>
        <w:t xml:space="preserve">składa się, pod rygorem nieważności, w formie elektronicznej lub w postaci elektronicznej opatrzonej podpisem zaufanym lub podpisem osobistym </w:t>
      </w:r>
      <w:r w:rsidR="00C25C52" w:rsidRPr="009F2D95">
        <w:rPr>
          <w:rFonts w:ascii="Cambria" w:hAnsi="Cambria" w:cs="Cambria"/>
          <w:bCs/>
          <w:sz w:val="24"/>
          <w:szCs w:val="24"/>
        </w:rPr>
        <w:t xml:space="preserve">w formatach danych określonych w przepisach wydanych na podstawie art. 18 ustawy z dnia 17 lutego 2005 r. o informatyzacji działalności podmiotów realizujących </w:t>
      </w:r>
      <w:r w:rsidR="00BD0571" w:rsidRPr="009F2D95">
        <w:rPr>
          <w:rFonts w:ascii="Cambria" w:hAnsi="Cambria" w:cs="Cambria"/>
          <w:bCs/>
          <w:sz w:val="24"/>
          <w:szCs w:val="24"/>
        </w:rPr>
        <w:t>zadania publiczne (Dz. U. z 202</w:t>
      </w:r>
      <w:r w:rsidR="004B498A" w:rsidRPr="009F2D95">
        <w:rPr>
          <w:rFonts w:ascii="Cambria" w:hAnsi="Cambria" w:cs="Cambria"/>
          <w:bCs/>
          <w:sz w:val="24"/>
          <w:szCs w:val="24"/>
        </w:rPr>
        <w:t>4</w:t>
      </w:r>
      <w:r w:rsidR="00BD0571" w:rsidRPr="009F2D95">
        <w:rPr>
          <w:rFonts w:ascii="Cambria" w:hAnsi="Cambria" w:cs="Cambria"/>
          <w:bCs/>
          <w:sz w:val="24"/>
          <w:szCs w:val="24"/>
        </w:rPr>
        <w:t xml:space="preserve"> r. poz. </w:t>
      </w:r>
      <w:r w:rsidR="00394655" w:rsidRPr="009F2D95">
        <w:rPr>
          <w:rFonts w:ascii="Cambria" w:hAnsi="Cambria" w:cs="Cambria"/>
          <w:bCs/>
          <w:sz w:val="24"/>
          <w:szCs w:val="24"/>
        </w:rPr>
        <w:t>1557 ze zm.</w:t>
      </w:r>
      <w:r w:rsidR="00C25C52" w:rsidRPr="009F2D95">
        <w:rPr>
          <w:rFonts w:ascii="Cambria" w:hAnsi="Cambria" w:cs="Cambria"/>
          <w:bCs/>
          <w:sz w:val="24"/>
          <w:szCs w:val="24"/>
        </w:rPr>
        <w:t xml:space="preserve">), z zastrzeżeniem formatów, o których mowa w art. 66 ust. 1 ustawy Pzp, z uwzględnieniem rodzaju przekazywanych danych. </w:t>
      </w:r>
      <w:r w:rsidR="00C25C52" w:rsidRPr="009F2D95">
        <w:rPr>
          <w:rFonts w:ascii="Cambria" w:hAnsi="Cambria" w:cs="Cambria"/>
          <w:bCs/>
          <w:sz w:val="24"/>
          <w:szCs w:val="24"/>
          <w:u w:val="single"/>
        </w:rPr>
        <w:t>Zamawiający preferuje w szczególności następujące formaty przesłanych danych: .pdf, .</w:t>
      </w:r>
      <w:proofErr w:type="spellStart"/>
      <w:r w:rsidR="00C25C52" w:rsidRPr="009F2D95">
        <w:rPr>
          <w:rFonts w:ascii="Cambria" w:hAnsi="Cambria" w:cs="Cambria"/>
          <w:bCs/>
          <w:sz w:val="24"/>
          <w:szCs w:val="24"/>
          <w:u w:val="single"/>
        </w:rPr>
        <w:t>docx</w:t>
      </w:r>
      <w:proofErr w:type="spellEnd"/>
      <w:r w:rsidR="00C25C52" w:rsidRPr="009F2D95">
        <w:rPr>
          <w:rFonts w:ascii="Cambria" w:hAnsi="Cambria" w:cs="Cambria"/>
          <w:bCs/>
          <w:sz w:val="24"/>
          <w:szCs w:val="24"/>
          <w:u w:val="single"/>
        </w:rPr>
        <w:t>, zip</w:t>
      </w:r>
      <w:r w:rsidR="00AE401D" w:rsidRPr="009F2D95">
        <w:rPr>
          <w:rFonts w:ascii="Cambria" w:hAnsi="Cambria" w:cs="Cambria"/>
          <w:bCs/>
          <w:sz w:val="24"/>
          <w:szCs w:val="24"/>
          <w:u w:val="single"/>
        </w:rPr>
        <w:t xml:space="preserve"> </w:t>
      </w:r>
      <w:r w:rsidR="009314ED" w:rsidRPr="009F2D95">
        <w:rPr>
          <w:rFonts w:ascii="Cambria" w:hAnsi="Cambria" w:cs="Cambria"/>
          <w:bCs/>
          <w:sz w:val="24"/>
          <w:szCs w:val="24"/>
          <w:u w:val="single"/>
        </w:rPr>
        <w:t>(Zamawiający</w:t>
      </w:r>
      <w:r w:rsidR="00AE401D" w:rsidRPr="009F2D95">
        <w:rPr>
          <w:rFonts w:ascii="Cambria" w:hAnsi="Cambria" w:cs="Cambria"/>
          <w:bCs/>
          <w:sz w:val="24"/>
          <w:szCs w:val="24"/>
          <w:u w:val="single"/>
        </w:rPr>
        <w:t xml:space="preserve"> dopuszcza także format RAR)</w:t>
      </w:r>
    </w:p>
    <w:p w14:paraId="450C4984" w14:textId="77777777" w:rsidR="00AC21DD" w:rsidRPr="009F2D95" w:rsidRDefault="00AC21DD"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Każdy dokument składający się na ofertę lub złożony wraz z ofertą sporządzony w języku innym niż polski musi być złożony wraz z tłumaczeniem na język polski.</w:t>
      </w:r>
    </w:p>
    <w:p w14:paraId="036D1E1B" w14:textId="77777777" w:rsidR="00AC21DD" w:rsidRPr="009F2D95" w:rsidRDefault="00AC21DD"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Treść oferty musi być zgodna z treścią SWZ.</w:t>
      </w:r>
    </w:p>
    <w:p w14:paraId="0C289A6C" w14:textId="77777777" w:rsidR="00AC21DD" w:rsidRPr="009F2D95" w:rsidRDefault="00AC21DD"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Wykonawca ponosi wszelkie koszty związane z przygotowaniem i złożeniem oferty.</w:t>
      </w:r>
    </w:p>
    <w:p w14:paraId="0CB8E5F2" w14:textId="4CE71F7F" w:rsidR="00AC21DD" w:rsidRPr="009F2D95" w:rsidRDefault="00AC21DD" w:rsidP="009F2D95">
      <w:pPr>
        <w:pStyle w:val="Akapitzlist2"/>
        <w:numPr>
          <w:ilvl w:val="1"/>
          <w:numId w:val="31"/>
        </w:numPr>
        <w:spacing w:before="0" w:after="0" w:line="276" w:lineRule="auto"/>
        <w:jc w:val="left"/>
        <w:rPr>
          <w:rFonts w:ascii="Cambria" w:hAnsi="Cambria" w:cs="Cambria"/>
          <w:b/>
          <w:bCs/>
          <w:sz w:val="24"/>
          <w:szCs w:val="24"/>
        </w:rPr>
      </w:pPr>
      <w:r w:rsidRPr="009F2D95">
        <w:rPr>
          <w:rFonts w:ascii="Cambria" w:hAnsi="Cambria" w:cs="Cambria"/>
          <w:b/>
          <w:bCs/>
          <w:sz w:val="24"/>
          <w:szCs w:val="24"/>
        </w:rPr>
        <w:t xml:space="preserve">Wykonawca </w:t>
      </w:r>
      <w:r w:rsidR="00C25C52" w:rsidRPr="009F2D95">
        <w:rPr>
          <w:rFonts w:ascii="Cambria" w:hAnsi="Cambria" w:cs="Cambria"/>
          <w:b/>
          <w:bCs/>
          <w:sz w:val="24"/>
          <w:szCs w:val="24"/>
        </w:rPr>
        <w:t xml:space="preserve">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C25C52" w:rsidRPr="009F2D95">
        <w:rPr>
          <w:rFonts w:ascii="Cambria" w:hAnsi="Cambria" w:cs="Cambria"/>
          <w:b/>
          <w:bCs/>
          <w:sz w:val="24"/>
          <w:szCs w:val="24"/>
        </w:rPr>
        <w:t>drag&amp;drop</w:t>
      </w:r>
      <w:proofErr w:type="spellEnd"/>
      <w:r w:rsidR="00C25C52" w:rsidRPr="009F2D95">
        <w:rPr>
          <w:rFonts w:ascii="Cambria" w:hAnsi="Cambria" w:cs="Cambria"/>
          <w:b/>
          <w:bCs/>
          <w:sz w:val="24"/>
          <w:szCs w:val="24"/>
        </w:rPr>
        <w:t xml:space="preserve"> („przeciągnij” i „upuść”) służące do dodawania plików.</w:t>
      </w:r>
    </w:p>
    <w:p w14:paraId="2C5A3E0C" w14:textId="0F258932" w:rsidR="00AC21DD" w:rsidRPr="009F2D95" w:rsidRDefault="00D92224"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 xml:space="preserve">Wykonawca dodaje wybrany z dysku i uprzednio podpisany „Formularz oferty – Załącznik Nr </w:t>
      </w:r>
      <w:r w:rsidR="00394655" w:rsidRPr="009F2D95">
        <w:rPr>
          <w:rFonts w:ascii="Cambria" w:hAnsi="Cambria" w:cs="Cambria"/>
          <w:bCs/>
          <w:sz w:val="24"/>
          <w:szCs w:val="24"/>
        </w:rPr>
        <w:t>2</w:t>
      </w:r>
      <w:r w:rsidRPr="009F2D95">
        <w:rPr>
          <w:rFonts w:ascii="Cambria" w:hAnsi="Cambria" w:cs="Cambria"/>
          <w:bCs/>
          <w:sz w:val="24"/>
          <w:szCs w:val="24"/>
        </w:rPr>
        <w:t xml:space="preserve"> do SWZ” w pierwszym polu („Wypełniony formularz oferty”). </w:t>
      </w:r>
      <w:r w:rsidRPr="009F2D95">
        <w:rPr>
          <w:rFonts w:ascii="Cambria" w:hAnsi="Cambria" w:cs="Cambria"/>
          <w:bCs/>
          <w:sz w:val="24"/>
          <w:szCs w:val="24"/>
        </w:rPr>
        <w:br/>
        <w:t>W kolejnym polu („Załączniki i inne dokumenty przedstawione w ofercie przez Wykonawcę”) Wykonawca dodaje pozostałe pliki stanowiące ofertę lub składane wraz z ofertą.</w:t>
      </w:r>
    </w:p>
    <w:p w14:paraId="1D0B10A1" w14:textId="1A9A3AAE" w:rsidR="00AC21DD" w:rsidRPr="009F2D95" w:rsidRDefault="00D92224" w:rsidP="009F2D95">
      <w:pPr>
        <w:pStyle w:val="Akapitzlist2"/>
        <w:numPr>
          <w:ilvl w:val="1"/>
          <w:numId w:val="31"/>
        </w:numPr>
        <w:spacing w:before="0" w:after="0" w:line="276" w:lineRule="auto"/>
        <w:jc w:val="left"/>
        <w:rPr>
          <w:rFonts w:ascii="Cambria" w:hAnsi="Cambria" w:cs="Cambria"/>
          <w:b/>
          <w:bCs/>
          <w:sz w:val="24"/>
          <w:szCs w:val="24"/>
          <w:u w:val="single"/>
        </w:rPr>
      </w:pPr>
      <w:r w:rsidRPr="009F2D95">
        <w:rPr>
          <w:rFonts w:ascii="Cambria" w:hAnsi="Cambria" w:cs="Cambria"/>
          <w:b/>
          <w:bCs/>
          <w:sz w:val="24"/>
          <w:szCs w:val="24"/>
        </w:rPr>
        <w:lastRenderedPageBreak/>
        <w:t xml:space="preserve">Formularz ofertowy podpisuje się kwalifikowanym podpisem elektronicznym, podpisem zaufanym lub podpisem osobistym. Rekomendowanym wariantem podpisu jest typ wewnętrzny. </w:t>
      </w:r>
      <w:r w:rsidRPr="009F2D95">
        <w:rPr>
          <w:rFonts w:ascii="Cambria" w:hAnsi="Cambria" w:cs="Cambria"/>
          <w:b/>
          <w:bCs/>
          <w:sz w:val="24"/>
          <w:szCs w:val="24"/>
          <w:u w:val="single"/>
        </w:rPr>
        <w:t xml:space="preserve">Podpis formularza ofertowego wariantem podpisu w typie zewnętrznym również jest możliwy, tylko w tym przypadku, powstały oddzielny plik podpisu dla tego formularza należy załączyć w polu </w:t>
      </w:r>
      <w:r w:rsidRPr="009F2D95">
        <w:rPr>
          <w:rFonts w:ascii="Cambria" w:hAnsi="Cambria" w:cs="Cambria"/>
          <w:b/>
          <w:bCs/>
          <w:i/>
          <w:sz w:val="24"/>
          <w:szCs w:val="24"/>
          <w:u w:val="single"/>
        </w:rPr>
        <w:t>„Załączniki i inne dokumenty przedstawione w ofercie przez Wykonawcę”.</w:t>
      </w:r>
    </w:p>
    <w:p w14:paraId="5710B027" w14:textId="7C011B8E" w:rsidR="00AC21DD" w:rsidRPr="009F2D95" w:rsidRDefault="00D92224"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000224FF" w:rsidRPr="009F2D95">
        <w:rPr>
          <w:rFonts w:ascii="Cambria" w:hAnsi="Cambria" w:cs="Cambria"/>
          <w:bCs/>
          <w:sz w:val="24"/>
          <w:szCs w:val="24"/>
        </w:rPr>
        <w:t xml:space="preserve"> </w:t>
      </w:r>
      <w:r w:rsidR="000224FF" w:rsidRPr="009F2D95">
        <w:rPr>
          <w:rFonts w:ascii="Cambria" w:hAnsi="Cambria" w:cs="Cambria"/>
          <w:bCs/>
          <w:color w:val="000000" w:themeColor="text1"/>
          <w:sz w:val="24"/>
          <w:szCs w:val="24"/>
        </w:rPr>
        <w:t xml:space="preserve">(Dz. U. z 2020 r. poz. 2452) </w:t>
      </w:r>
      <w:r w:rsidRPr="009F2D95">
        <w:rPr>
          <w:rFonts w:ascii="Cambria" w:hAnsi="Cambria" w:cs="Cambria"/>
          <w:bCs/>
          <w:sz w:val="24"/>
          <w:szCs w:val="24"/>
        </w:rPr>
        <w:t>opatrzone kwalifikowanym podpisem elektronicznym, podpisem zaufanym lub podpisem osobistym, mogą być zgodnie z wyborem wykonawcy/wykonawcy wspólnie ubiegającego się o udzielenie zamówienia/</w:t>
      </w:r>
      <w:r w:rsidRPr="009F2D95">
        <w:rPr>
          <w:rFonts w:ascii="Cambria" w:hAnsi="Cambria" w:cs="Cambria"/>
          <w:bCs/>
          <w:color w:val="FF0000"/>
          <w:sz w:val="24"/>
          <w:szCs w:val="24"/>
        </w:rPr>
        <w:t xml:space="preserve"> </w:t>
      </w:r>
      <w:r w:rsidRPr="009F2D95">
        <w:rPr>
          <w:rFonts w:ascii="Cambria" w:hAnsi="Cambria" w:cs="Cambria"/>
          <w:bCs/>
          <w:sz w:val="24"/>
          <w:szCs w:val="24"/>
        </w:rPr>
        <w:t>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F5882A2" w14:textId="1A716104" w:rsidR="00D92224" w:rsidRPr="009F2D95" w:rsidRDefault="00D92224"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5E6518C" w14:textId="13EE77BD" w:rsidR="00AC21DD" w:rsidRPr="009F2D95" w:rsidRDefault="00D92224"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FD326A6" w14:textId="40D67755" w:rsidR="00AC21DD" w:rsidRPr="009F2D95" w:rsidRDefault="00D92224"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 xml:space="preserve"> Maksymalny łączny rozmiar plików stanowiących ofertę lub składanych wraz z ofertą to 250 MB.</w:t>
      </w:r>
    </w:p>
    <w:p w14:paraId="427E9063" w14:textId="39183357" w:rsidR="00AC21DD" w:rsidRPr="009F2D95" w:rsidRDefault="00D92224"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Na potrzeby oceny ofert oferta musi zawierać:</w:t>
      </w:r>
    </w:p>
    <w:p w14:paraId="334941DC" w14:textId="20CD3F76" w:rsidR="00D92224" w:rsidRPr="009F2D95" w:rsidRDefault="00D92224" w:rsidP="009F2D95">
      <w:pPr>
        <w:pStyle w:val="Akapitzlist2"/>
        <w:spacing w:before="0" w:after="0" w:line="276" w:lineRule="auto"/>
        <w:jc w:val="left"/>
        <w:rPr>
          <w:rFonts w:ascii="Cambria" w:hAnsi="Cambria" w:cs="Cambria"/>
          <w:bCs/>
          <w:sz w:val="24"/>
          <w:szCs w:val="24"/>
        </w:rPr>
      </w:pPr>
      <w:r w:rsidRPr="009F2D95">
        <w:rPr>
          <w:rFonts w:ascii="Cambria" w:hAnsi="Cambria" w:cs="Cambria"/>
          <w:bCs/>
          <w:sz w:val="24"/>
          <w:szCs w:val="24"/>
        </w:rPr>
        <w:t xml:space="preserve">1) </w:t>
      </w:r>
      <w:r w:rsidRPr="009F2D95">
        <w:rPr>
          <w:rFonts w:ascii="Cambria" w:hAnsi="Cambria" w:cs="Cambria"/>
          <w:b/>
          <w:sz w:val="24"/>
          <w:szCs w:val="24"/>
        </w:rPr>
        <w:t>Formularz ofertowy</w:t>
      </w:r>
      <w:r w:rsidRPr="009F2D95">
        <w:rPr>
          <w:rFonts w:ascii="Cambria" w:hAnsi="Cambria" w:cs="Cambria"/>
          <w:bCs/>
          <w:sz w:val="24"/>
          <w:szCs w:val="24"/>
        </w:rPr>
        <w:t xml:space="preserve"> – </w:t>
      </w:r>
      <w:r w:rsidR="002B4F1E" w:rsidRPr="009F2D95">
        <w:rPr>
          <w:rFonts w:ascii="Cambria" w:hAnsi="Cambria" w:cs="Cambria"/>
          <w:bCs/>
          <w:sz w:val="24"/>
          <w:szCs w:val="24"/>
        </w:rPr>
        <w:t>wg wzoru</w:t>
      </w:r>
      <w:r w:rsidRPr="009F2D95">
        <w:rPr>
          <w:rFonts w:ascii="Cambria" w:hAnsi="Cambria" w:cs="Cambria"/>
          <w:bCs/>
          <w:sz w:val="24"/>
          <w:szCs w:val="24"/>
        </w:rPr>
        <w:t xml:space="preserve"> s</w:t>
      </w:r>
      <w:r w:rsidR="004B0543" w:rsidRPr="009F2D95">
        <w:rPr>
          <w:rFonts w:ascii="Cambria" w:hAnsi="Cambria" w:cs="Cambria"/>
          <w:bCs/>
          <w:sz w:val="24"/>
          <w:szCs w:val="24"/>
        </w:rPr>
        <w:t>tanowiąc</w:t>
      </w:r>
      <w:r w:rsidR="002B4F1E" w:rsidRPr="009F2D95">
        <w:rPr>
          <w:rFonts w:ascii="Cambria" w:hAnsi="Cambria" w:cs="Cambria"/>
          <w:bCs/>
          <w:sz w:val="24"/>
          <w:szCs w:val="24"/>
        </w:rPr>
        <w:t>ego</w:t>
      </w:r>
      <w:r w:rsidR="004B0543" w:rsidRPr="009F2D95">
        <w:rPr>
          <w:rFonts w:ascii="Cambria" w:hAnsi="Cambria" w:cs="Cambria"/>
          <w:bCs/>
          <w:sz w:val="24"/>
          <w:szCs w:val="24"/>
        </w:rPr>
        <w:t xml:space="preserve"> Załącznik nr </w:t>
      </w:r>
      <w:r w:rsidR="00535E70" w:rsidRPr="009F2D95">
        <w:rPr>
          <w:rFonts w:ascii="Cambria" w:hAnsi="Cambria" w:cs="Cambria"/>
          <w:bCs/>
          <w:sz w:val="24"/>
          <w:szCs w:val="24"/>
        </w:rPr>
        <w:t>3</w:t>
      </w:r>
      <w:r w:rsidR="004B0543" w:rsidRPr="009F2D95">
        <w:rPr>
          <w:rFonts w:ascii="Cambria" w:hAnsi="Cambria" w:cs="Cambria"/>
          <w:bCs/>
          <w:sz w:val="24"/>
          <w:szCs w:val="24"/>
        </w:rPr>
        <w:t xml:space="preserve"> do SWZ;</w:t>
      </w:r>
    </w:p>
    <w:p w14:paraId="1C706EEA" w14:textId="1BCE8B04" w:rsidR="00D92224" w:rsidRPr="009F2D95" w:rsidRDefault="00D92224" w:rsidP="009F2D95">
      <w:pPr>
        <w:pStyle w:val="Akapitzlist2"/>
        <w:spacing w:before="0" w:after="0" w:line="276" w:lineRule="auto"/>
        <w:jc w:val="left"/>
        <w:rPr>
          <w:rFonts w:ascii="Cambria" w:hAnsi="Cambria" w:cs="Cambria"/>
          <w:bCs/>
          <w:sz w:val="24"/>
          <w:szCs w:val="24"/>
        </w:rPr>
      </w:pPr>
      <w:r w:rsidRPr="009F2D95">
        <w:rPr>
          <w:rFonts w:ascii="Cambria" w:hAnsi="Cambria" w:cs="Cambria"/>
          <w:bCs/>
          <w:sz w:val="24"/>
          <w:szCs w:val="24"/>
        </w:rPr>
        <w:t xml:space="preserve">2) </w:t>
      </w:r>
      <w:r w:rsidRPr="009F2D95">
        <w:rPr>
          <w:rFonts w:ascii="Cambria" w:hAnsi="Cambria" w:cs="Cambria"/>
          <w:b/>
          <w:sz w:val="24"/>
          <w:szCs w:val="24"/>
        </w:rPr>
        <w:t>Oświadczenie wykonawcy/wykonawcy wspólnie ubiegającego się o udzielenie zamówienia składane na podstawie art. 125 ust. 1 ustawy Pzp</w:t>
      </w:r>
      <w:r w:rsidRPr="009F2D95">
        <w:rPr>
          <w:rFonts w:ascii="Cambria" w:hAnsi="Cambria" w:cs="Cambria"/>
          <w:bCs/>
          <w:sz w:val="24"/>
          <w:szCs w:val="24"/>
        </w:rPr>
        <w:t xml:space="preserve">, o którym mowa w </w:t>
      </w:r>
      <w:r w:rsidR="00D713C7" w:rsidRPr="009F2D95">
        <w:rPr>
          <w:rFonts w:ascii="Cambria" w:hAnsi="Cambria" w:cs="Cambria"/>
          <w:bCs/>
          <w:sz w:val="24"/>
          <w:szCs w:val="24"/>
        </w:rPr>
        <w:t>pkt.</w:t>
      </w:r>
      <w:r w:rsidRPr="009F2D95">
        <w:rPr>
          <w:rFonts w:ascii="Cambria" w:hAnsi="Cambria" w:cs="Cambria"/>
          <w:bCs/>
          <w:sz w:val="24"/>
          <w:szCs w:val="24"/>
        </w:rPr>
        <w:t xml:space="preserve"> 8.1 SWZ;</w:t>
      </w:r>
    </w:p>
    <w:p w14:paraId="23D0DFC9" w14:textId="13AA685C" w:rsidR="00D92224" w:rsidRPr="009F2D95" w:rsidRDefault="00774392" w:rsidP="009F2D95">
      <w:pPr>
        <w:pStyle w:val="Akapitzlist2"/>
        <w:spacing w:before="0" w:after="0" w:line="276" w:lineRule="auto"/>
        <w:jc w:val="left"/>
        <w:rPr>
          <w:rFonts w:ascii="Cambria" w:hAnsi="Cambria" w:cs="Cambria"/>
          <w:bCs/>
          <w:sz w:val="24"/>
          <w:szCs w:val="24"/>
        </w:rPr>
      </w:pPr>
      <w:r w:rsidRPr="009F2D95">
        <w:rPr>
          <w:rFonts w:ascii="Cambria" w:hAnsi="Cambria" w:cs="Cambria"/>
          <w:bCs/>
          <w:sz w:val="24"/>
          <w:szCs w:val="24"/>
        </w:rPr>
        <w:t>3</w:t>
      </w:r>
      <w:r w:rsidR="00D92224" w:rsidRPr="009F2D95">
        <w:rPr>
          <w:rFonts w:ascii="Cambria" w:hAnsi="Cambria" w:cs="Cambria"/>
          <w:bCs/>
          <w:sz w:val="24"/>
          <w:szCs w:val="24"/>
        </w:rPr>
        <w:t xml:space="preserve">) </w:t>
      </w:r>
      <w:r w:rsidR="00D92224" w:rsidRPr="009F2D95">
        <w:rPr>
          <w:rFonts w:ascii="Cambria" w:hAnsi="Cambria" w:cs="Cambria"/>
          <w:b/>
          <w:bCs/>
          <w:sz w:val="24"/>
          <w:szCs w:val="24"/>
        </w:rPr>
        <w:t>Potwierdzenie umocowania do działania w imieniu Wykonawcy:</w:t>
      </w:r>
    </w:p>
    <w:p w14:paraId="1F25F917" w14:textId="0B72413B" w:rsidR="00D92224" w:rsidRPr="009F2D95" w:rsidRDefault="00D92224" w:rsidP="009F2D95">
      <w:pPr>
        <w:pStyle w:val="Akapitzlist2"/>
        <w:spacing w:before="0" w:after="0" w:line="276" w:lineRule="auto"/>
        <w:jc w:val="left"/>
        <w:rPr>
          <w:rFonts w:ascii="Cambria" w:hAnsi="Cambria" w:cs="Cambria"/>
          <w:bCs/>
          <w:sz w:val="24"/>
          <w:szCs w:val="24"/>
        </w:rPr>
      </w:pPr>
      <w:r w:rsidRPr="009F2D95">
        <w:rPr>
          <w:rFonts w:ascii="Cambria" w:hAnsi="Cambria" w:cs="Cambria"/>
          <w:bCs/>
          <w:sz w:val="24"/>
          <w:szCs w:val="24"/>
        </w:rPr>
        <w:t>a) Zamawiający w 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0ED19D62" w14:textId="6E786A0B" w:rsidR="00D92224" w:rsidRPr="009F2D95" w:rsidRDefault="00D92224" w:rsidP="009F2D95">
      <w:pPr>
        <w:pStyle w:val="Akapitzlist2"/>
        <w:spacing w:before="0" w:after="0" w:line="276" w:lineRule="auto"/>
        <w:jc w:val="left"/>
        <w:rPr>
          <w:rFonts w:ascii="Cambria" w:hAnsi="Cambria" w:cs="Cambria"/>
          <w:bCs/>
          <w:sz w:val="24"/>
          <w:szCs w:val="24"/>
        </w:rPr>
      </w:pPr>
      <w:r w:rsidRPr="009F2D95">
        <w:rPr>
          <w:rFonts w:ascii="Cambria" w:hAnsi="Cambria" w:cs="Cambria"/>
          <w:bCs/>
          <w:sz w:val="24"/>
          <w:szCs w:val="24"/>
        </w:rPr>
        <w:t xml:space="preserve">b) Wykonawca nie jest zobowiązany do złożenia dokumentów, o których mowa w lit a), </w:t>
      </w:r>
      <w:r w:rsidRPr="009F2D95">
        <w:rPr>
          <w:rFonts w:ascii="Cambria" w:hAnsi="Cambria" w:cs="Cambria"/>
          <w:bCs/>
          <w:sz w:val="24"/>
          <w:szCs w:val="24"/>
        </w:rPr>
        <w:lastRenderedPageBreak/>
        <w:t>jeżeli Zamawiający może je uzyskać za pomocą bezpłatnych i ogólnodostępnych baz danych, o ile Wykonawca wskazał dane umożliwiające dostęp do tych dokumentów.</w:t>
      </w:r>
    </w:p>
    <w:p w14:paraId="14BFFA7D" w14:textId="544564CB" w:rsidR="00D92224" w:rsidRPr="009F2D95" w:rsidRDefault="00D92224" w:rsidP="009F2D95">
      <w:pPr>
        <w:pStyle w:val="Akapitzlist2"/>
        <w:spacing w:before="0" w:after="0" w:line="276" w:lineRule="auto"/>
        <w:jc w:val="left"/>
        <w:rPr>
          <w:rFonts w:ascii="Cambria" w:hAnsi="Cambria" w:cs="Cambria"/>
          <w:bCs/>
          <w:sz w:val="24"/>
          <w:szCs w:val="24"/>
        </w:rPr>
      </w:pPr>
      <w:r w:rsidRPr="009F2D95">
        <w:rPr>
          <w:rFonts w:ascii="Cambria" w:hAnsi="Cambria" w:cs="Cambria"/>
          <w:bCs/>
          <w:sz w:val="24"/>
          <w:szCs w:val="24"/>
        </w:rPr>
        <w:t>c) 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w:t>
      </w:r>
    </w:p>
    <w:p w14:paraId="0AFB6F66" w14:textId="54F8C383" w:rsidR="00D92224" w:rsidRPr="009F2D95" w:rsidRDefault="00774392" w:rsidP="009F2D95">
      <w:pPr>
        <w:pStyle w:val="Akapitzlist2"/>
        <w:spacing w:before="0" w:after="0" w:line="276" w:lineRule="auto"/>
        <w:jc w:val="left"/>
        <w:rPr>
          <w:rFonts w:ascii="Cambria" w:hAnsi="Cambria" w:cs="Cambria"/>
          <w:bCs/>
          <w:sz w:val="24"/>
          <w:szCs w:val="24"/>
        </w:rPr>
      </w:pPr>
      <w:r w:rsidRPr="009F2D95">
        <w:rPr>
          <w:rFonts w:ascii="Cambria" w:hAnsi="Cambria" w:cs="Cambria"/>
          <w:bCs/>
          <w:sz w:val="24"/>
          <w:szCs w:val="24"/>
        </w:rPr>
        <w:t>4</w:t>
      </w:r>
      <w:r w:rsidR="00D92224" w:rsidRPr="009F2D95">
        <w:rPr>
          <w:rFonts w:ascii="Cambria" w:hAnsi="Cambria" w:cs="Cambria"/>
          <w:bCs/>
          <w:sz w:val="24"/>
          <w:szCs w:val="24"/>
        </w:rPr>
        <w:t xml:space="preserve">) </w:t>
      </w:r>
      <w:r w:rsidR="00D92224" w:rsidRPr="009F2D95">
        <w:rPr>
          <w:rFonts w:ascii="Cambria" w:hAnsi="Cambria" w:cs="Cambria"/>
          <w:b/>
          <w:bCs/>
          <w:sz w:val="24"/>
          <w:szCs w:val="24"/>
        </w:rPr>
        <w:t>Pełnomocnictwo</w:t>
      </w:r>
      <w:r w:rsidR="00D92224" w:rsidRPr="009F2D95">
        <w:rPr>
          <w:rFonts w:ascii="Cambria" w:hAnsi="Cambria" w:cs="Cambria"/>
          <w:bCs/>
          <w:sz w:val="24"/>
          <w:szCs w:val="24"/>
        </w:rPr>
        <w:t xml:space="preserve"> do reprezentowania wykonawców wspólnie ubiegających się o udzielenie zamówienia w postępowaniu o udzielenie zamówienia albo do reprezentowania ich w postępowaniu i zawarcia umowy w sprawie zamówienia publicznego </w:t>
      </w:r>
      <w:r w:rsidR="00D92224" w:rsidRPr="009F2D95">
        <w:rPr>
          <w:rFonts w:ascii="Cambria" w:hAnsi="Cambria" w:cs="Cambria"/>
          <w:b/>
          <w:bCs/>
          <w:sz w:val="24"/>
          <w:szCs w:val="24"/>
        </w:rPr>
        <w:t>(jeżeli dotyczy).</w:t>
      </w:r>
    </w:p>
    <w:p w14:paraId="54FA3D19" w14:textId="2C5CB6A5" w:rsidR="00A07555" w:rsidRPr="009F2D95" w:rsidRDefault="00A07555"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Pełnomocnictwo o którym mowa w rozdziale 13.1</w:t>
      </w:r>
      <w:r w:rsidR="00774392" w:rsidRPr="009F2D95">
        <w:rPr>
          <w:rFonts w:ascii="Cambria" w:hAnsi="Cambria" w:cs="Cambria"/>
          <w:bCs/>
          <w:sz w:val="24"/>
          <w:szCs w:val="24"/>
        </w:rPr>
        <w:t>4</w:t>
      </w:r>
      <w:r w:rsidRPr="009F2D95">
        <w:rPr>
          <w:rFonts w:ascii="Cambria" w:hAnsi="Cambria" w:cs="Cambria"/>
          <w:bCs/>
          <w:sz w:val="24"/>
          <w:szCs w:val="24"/>
        </w:rPr>
        <w:t xml:space="preserve"> pkt </w:t>
      </w:r>
      <w:r w:rsidR="00774392" w:rsidRPr="009F2D95">
        <w:rPr>
          <w:rFonts w:ascii="Cambria" w:hAnsi="Cambria" w:cs="Cambria"/>
          <w:bCs/>
          <w:sz w:val="24"/>
          <w:szCs w:val="24"/>
        </w:rPr>
        <w:t>3</w:t>
      </w:r>
      <w:r w:rsidRPr="009F2D95">
        <w:rPr>
          <w:rFonts w:ascii="Cambria" w:hAnsi="Cambria" w:cs="Cambria"/>
          <w:bCs/>
          <w:sz w:val="24"/>
          <w:szCs w:val="24"/>
        </w:rPr>
        <w:t xml:space="preserve">) lit c) i pkt </w:t>
      </w:r>
      <w:r w:rsidR="00774392" w:rsidRPr="009F2D95">
        <w:rPr>
          <w:rFonts w:ascii="Cambria" w:hAnsi="Cambria" w:cs="Cambria"/>
          <w:bCs/>
          <w:sz w:val="24"/>
          <w:szCs w:val="24"/>
        </w:rPr>
        <w:t>4</w:t>
      </w:r>
      <w:r w:rsidRPr="009F2D95">
        <w:rPr>
          <w:rFonts w:ascii="Cambria" w:hAnsi="Cambria" w:cs="Cambria"/>
          <w:bCs/>
          <w:sz w:val="24"/>
          <w:szCs w:val="24"/>
        </w:rPr>
        <w:t>) SWZ składa się, pod rygorem nieważności w formie elektronicznej lub w postaci elektronicznej opatrzonej podpisem zaufanym lub podpisem osobistym lub w formie elektronicznej kopii poświadczonej za zgodność notarialnie</w:t>
      </w:r>
      <w:r w:rsidR="000B4447" w:rsidRPr="009F2D95">
        <w:rPr>
          <w:rFonts w:ascii="Cambria" w:hAnsi="Cambria" w:cs="Cambria"/>
          <w:bCs/>
          <w:sz w:val="24"/>
          <w:szCs w:val="24"/>
        </w:rPr>
        <w:t xml:space="preserve"> lub przez mocodawcę</w:t>
      </w:r>
      <w:r w:rsidRPr="009F2D95">
        <w:rPr>
          <w:rFonts w:ascii="Cambria" w:hAnsi="Cambria" w:cs="Cambria"/>
          <w:bCs/>
          <w:sz w:val="24"/>
          <w:szCs w:val="24"/>
        </w:rPr>
        <w:t xml:space="preserve"> - w formatach danych określonych w przepisach wydanych na podstawie art. 18 ustawy z dnia 17 lutego 2005 r. o informatyzacji działalności podmiotów realizujących </w:t>
      </w:r>
      <w:r w:rsidR="00456E8E" w:rsidRPr="009F2D95">
        <w:rPr>
          <w:rFonts w:ascii="Cambria" w:hAnsi="Cambria" w:cs="Cambria"/>
          <w:bCs/>
          <w:sz w:val="24"/>
          <w:szCs w:val="24"/>
        </w:rPr>
        <w:t>zadania publiczne (Dz. U. z 202</w:t>
      </w:r>
      <w:r w:rsidR="003C337D" w:rsidRPr="009F2D95">
        <w:rPr>
          <w:rFonts w:ascii="Cambria" w:hAnsi="Cambria" w:cs="Cambria"/>
          <w:bCs/>
          <w:sz w:val="24"/>
          <w:szCs w:val="24"/>
        </w:rPr>
        <w:t>4</w:t>
      </w:r>
      <w:r w:rsidR="00456E8E" w:rsidRPr="009F2D95">
        <w:rPr>
          <w:rFonts w:ascii="Cambria" w:hAnsi="Cambria" w:cs="Cambria"/>
          <w:bCs/>
          <w:sz w:val="24"/>
          <w:szCs w:val="24"/>
        </w:rPr>
        <w:t xml:space="preserve"> r. poz. </w:t>
      </w:r>
      <w:r w:rsidR="00394655" w:rsidRPr="009F2D95">
        <w:rPr>
          <w:rFonts w:ascii="Cambria" w:hAnsi="Cambria" w:cs="Cambria"/>
          <w:bCs/>
          <w:sz w:val="24"/>
          <w:szCs w:val="24"/>
        </w:rPr>
        <w:t>1557</w:t>
      </w:r>
      <w:r w:rsidRPr="009F2D95">
        <w:rPr>
          <w:rFonts w:ascii="Cambria" w:hAnsi="Cambria" w:cs="Cambria"/>
          <w:bCs/>
          <w:sz w:val="24"/>
          <w:szCs w:val="24"/>
        </w:rPr>
        <w:t xml:space="preserve"> ze zm.), z zastrzeżeniem formatów, o których mowa w art. 66 ust. 1 ustawy, z uwzględnieniem rodzaju przekazywanych danych.</w:t>
      </w:r>
    </w:p>
    <w:p w14:paraId="5DFF688B" w14:textId="22292421" w:rsidR="00AC21DD" w:rsidRPr="009F2D95" w:rsidRDefault="00A07555"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 xml:space="preserve">Wszelkie informacje stanowiące </w:t>
      </w:r>
      <w:r w:rsidRPr="009F2D95">
        <w:rPr>
          <w:rFonts w:ascii="Cambria" w:hAnsi="Cambria" w:cs="Cambria"/>
          <w:b/>
          <w:bCs/>
          <w:sz w:val="24"/>
          <w:szCs w:val="24"/>
        </w:rPr>
        <w:t>tajemnicę przedsiębiorstwa</w:t>
      </w:r>
      <w:r w:rsidRPr="009F2D95">
        <w:rPr>
          <w:rFonts w:ascii="Cambria" w:hAnsi="Cambria" w:cs="Cambria"/>
          <w:bCs/>
          <w:sz w:val="24"/>
          <w:szCs w:val="24"/>
        </w:rPr>
        <w:t xml:space="preserve"> w rozumieniu ustawy z dnia 16 kwietnia 1993 r. o zwalczaniu nieuczciwej konkurencji (Dz. U. z 2022 r. poz. 1233 ze zm.), które Wykonawca zastrzeże jako tajemnicę przedsiębiorstwa, powinny zostać </w:t>
      </w:r>
      <w:r w:rsidRPr="009F2D95">
        <w:rPr>
          <w:rFonts w:ascii="Cambria" w:hAnsi="Cambria" w:cs="Cambria"/>
          <w:b/>
          <w:bCs/>
          <w:sz w:val="24"/>
          <w:szCs w:val="24"/>
        </w:rPr>
        <w:t>złożone w osobnym pliku</w:t>
      </w:r>
      <w:r w:rsidRPr="009F2D95">
        <w:rPr>
          <w:rFonts w:ascii="Cambria" w:hAnsi="Cambria" w:cs="Cambria"/>
          <w:bCs/>
          <w:sz w:val="24"/>
          <w:szCs w:val="24"/>
        </w:rPr>
        <w:t xml:space="preserve">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05EE0B3F" w14:textId="3984867E" w:rsidR="007D78E0" w:rsidRPr="009F2D95" w:rsidRDefault="007D78E0" w:rsidP="009F2D95">
      <w:pPr>
        <w:pStyle w:val="Akapitzlist2"/>
        <w:spacing w:before="0" w:after="0" w:line="276" w:lineRule="auto"/>
        <w:jc w:val="left"/>
        <w:rPr>
          <w:rFonts w:ascii="Cambria" w:hAnsi="Cambria" w:cs="Cambria"/>
          <w:bCs/>
          <w:sz w:val="24"/>
          <w:szCs w:val="24"/>
        </w:rPr>
      </w:pPr>
      <w:r w:rsidRPr="009F2D95">
        <w:rPr>
          <w:rFonts w:ascii="Cambria" w:hAnsi="Cambria" w:cs="Cambria"/>
          <w:bCs/>
          <w:sz w:val="24"/>
          <w:szCs w:val="24"/>
        </w:rPr>
        <w:t>Zarówno załącznik stanowiący tajemnicę przedsiębiorstwa  jak i uzasadnienie zastrzeżenia tajemnicy przedsiębiorstwa  należy dodać w polu „Załączniki i inne dokumenty przedstawione w ofercie przez Wykonawcę”.</w:t>
      </w:r>
    </w:p>
    <w:p w14:paraId="2A5A7DD4" w14:textId="269AE82B" w:rsidR="00AC21DD" w:rsidRPr="009F2D95" w:rsidRDefault="00A07555"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 xml:space="preserve"> Wykonawca nie może zastrzec informacji, o których mowa w art. 222 ust. 5 ustawy Pzp.</w:t>
      </w:r>
    </w:p>
    <w:p w14:paraId="04D9B09B" w14:textId="43A55A8A" w:rsidR="001835D3" w:rsidRPr="009F2D95" w:rsidRDefault="00A07555" w:rsidP="009F2D95">
      <w:pPr>
        <w:pStyle w:val="Akapitzlist2"/>
        <w:numPr>
          <w:ilvl w:val="1"/>
          <w:numId w:val="31"/>
        </w:numPr>
        <w:spacing w:before="0" w:after="0" w:line="276" w:lineRule="auto"/>
        <w:jc w:val="left"/>
        <w:rPr>
          <w:rFonts w:ascii="Cambria" w:hAnsi="Cambria" w:cs="Cambria"/>
          <w:bCs/>
          <w:sz w:val="24"/>
          <w:szCs w:val="24"/>
        </w:rPr>
      </w:pPr>
      <w:r w:rsidRPr="009F2D95">
        <w:rPr>
          <w:rFonts w:ascii="Cambria" w:hAnsi="Cambria" w:cs="Cambria"/>
          <w:bCs/>
          <w:sz w:val="24"/>
          <w:szCs w:val="24"/>
        </w:rPr>
        <w:t>Oświadczenia i dokumenty, o których mowa w pkt. 13.14 SWZ sporządza się pod rygorem nieważności w postaci elektronicznej i opatruje się kwalifikowanym podpisem elektron</w:t>
      </w:r>
      <w:r w:rsidR="00510920" w:rsidRPr="009F2D95">
        <w:rPr>
          <w:rFonts w:ascii="Cambria" w:hAnsi="Cambria" w:cs="Cambria"/>
          <w:bCs/>
          <w:sz w:val="24"/>
          <w:szCs w:val="24"/>
        </w:rPr>
        <w:t>icznym lub podpisem zaufanym lub</w:t>
      </w:r>
      <w:r w:rsidRPr="009F2D95">
        <w:rPr>
          <w:rFonts w:ascii="Cambria" w:hAnsi="Cambria" w:cs="Cambria"/>
          <w:bCs/>
          <w:sz w:val="24"/>
          <w:szCs w:val="24"/>
        </w:rPr>
        <w:t xml:space="preserve"> podpisem zaufanym lub podpisem osobistym.</w:t>
      </w:r>
    </w:p>
    <w:p w14:paraId="4F759FB8" w14:textId="77777777" w:rsidR="00FE5140" w:rsidRPr="009F2D95" w:rsidRDefault="00FE5140" w:rsidP="009F2D95">
      <w:pPr>
        <w:pStyle w:val="Akapitzlist2"/>
        <w:spacing w:before="0" w:after="0" w:line="276" w:lineRule="auto"/>
        <w:ind w:left="0"/>
        <w:jc w:val="left"/>
        <w:rPr>
          <w:rFonts w:ascii="Cambria" w:hAnsi="Cambria" w:cs="Cambria"/>
          <w:bCs/>
          <w:sz w:val="24"/>
          <w:szCs w:val="24"/>
        </w:rPr>
      </w:pPr>
    </w:p>
    <w:p w14:paraId="63BB619F" w14:textId="134A63ED" w:rsidR="00AE401D" w:rsidRPr="009F2D95" w:rsidRDefault="00AE401D" w:rsidP="009F2D95">
      <w:pPr>
        <w:pStyle w:val="Akapitzlist2"/>
        <w:spacing w:before="0" w:after="0" w:line="276" w:lineRule="auto"/>
        <w:jc w:val="center"/>
        <w:rPr>
          <w:rFonts w:ascii="Cambria" w:hAnsi="Cambria" w:cs="Cambria"/>
          <w:b/>
          <w:sz w:val="24"/>
          <w:szCs w:val="24"/>
        </w:rPr>
      </w:pPr>
      <w:r w:rsidRPr="009F2D95">
        <w:rPr>
          <w:rFonts w:ascii="Cambria" w:hAnsi="Cambria" w:cs="Cambria"/>
          <w:b/>
          <w:sz w:val="24"/>
          <w:szCs w:val="24"/>
        </w:rPr>
        <w:lastRenderedPageBreak/>
        <w:t>UWAGA:</w:t>
      </w:r>
    </w:p>
    <w:tbl>
      <w:tblPr>
        <w:tblStyle w:val="Tabela-Siatka"/>
        <w:tblpPr w:leftFromText="141" w:rightFromText="141" w:vertAnchor="text" w:tblpXSpec="right" w:tblpY="1"/>
        <w:tblOverlap w:val="never"/>
        <w:tblW w:w="9594" w:type="dxa"/>
        <w:tblLook w:val="04A0" w:firstRow="1" w:lastRow="0" w:firstColumn="1" w:lastColumn="0" w:noHBand="0" w:noVBand="1"/>
      </w:tblPr>
      <w:tblGrid>
        <w:gridCol w:w="9594"/>
      </w:tblGrid>
      <w:tr w:rsidR="003C0D00" w:rsidRPr="009F2D95" w14:paraId="2613330C" w14:textId="77777777" w:rsidTr="003C0D00">
        <w:tc>
          <w:tcPr>
            <w:tcW w:w="9594" w:type="dxa"/>
          </w:tcPr>
          <w:p w14:paraId="13E83EE6" w14:textId="77777777" w:rsidR="00AE401D" w:rsidRPr="009F2D95" w:rsidRDefault="00AE401D" w:rsidP="009F2D95">
            <w:pPr>
              <w:pStyle w:val="Akapitzlist"/>
              <w:widowControl w:val="0"/>
              <w:pBdr>
                <w:top w:val="nil"/>
                <w:left w:val="nil"/>
                <w:bottom w:val="nil"/>
                <w:right w:val="nil"/>
                <w:between w:val="nil"/>
              </w:pBdr>
              <w:spacing w:before="0" w:after="0" w:line="276" w:lineRule="auto"/>
              <w:ind w:left="709"/>
              <w:outlineLvl w:val="3"/>
              <w:rPr>
                <w:rFonts w:ascii="Cambria" w:hAnsi="Cambria" w:cs="Arial"/>
                <w:b/>
                <w:sz w:val="24"/>
                <w:szCs w:val="24"/>
              </w:rPr>
            </w:pPr>
            <w:r w:rsidRPr="009F2D95">
              <w:rPr>
                <w:rFonts w:ascii="Cambria" w:hAnsi="Cambria" w:cs="Arial"/>
                <w:b/>
                <w:sz w:val="24"/>
                <w:szCs w:val="24"/>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5F644E0D" w14:textId="77777777" w:rsidR="00AE401D" w:rsidRPr="009F2D95" w:rsidRDefault="00AE401D" w:rsidP="009F2D95">
            <w:pPr>
              <w:pStyle w:val="Akapitzlist2"/>
              <w:spacing w:before="0" w:after="0" w:line="276" w:lineRule="auto"/>
              <w:ind w:left="0"/>
              <w:rPr>
                <w:rFonts w:ascii="Cambria" w:hAnsi="Cambria" w:cs="Cambria"/>
                <w:bCs/>
                <w:sz w:val="24"/>
                <w:szCs w:val="24"/>
              </w:rPr>
            </w:pPr>
          </w:p>
        </w:tc>
      </w:tr>
    </w:tbl>
    <w:p w14:paraId="79948A37" w14:textId="16D1A4E4" w:rsidR="00AE401D" w:rsidRPr="009F2D95" w:rsidRDefault="00AE401D" w:rsidP="009F2D95">
      <w:pPr>
        <w:pStyle w:val="Akapitzlist2"/>
        <w:spacing w:before="0" w:after="0" w:line="276" w:lineRule="auto"/>
        <w:ind w:left="0"/>
        <w:rPr>
          <w:rFonts w:ascii="Cambria" w:hAnsi="Cambria" w:cs="Cambria"/>
          <w:bCs/>
          <w:sz w:val="24"/>
          <w:szCs w:val="24"/>
        </w:rPr>
      </w:pPr>
    </w:p>
    <w:tbl>
      <w:tblPr>
        <w:tblW w:w="0" w:type="auto"/>
        <w:tblInd w:w="250" w:type="dxa"/>
        <w:tblLayout w:type="fixed"/>
        <w:tblLook w:val="0000" w:firstRow="0" w:lastRow="0" w:firstColumn="0" w:lastColumn="0" w:noHBand="0" w:noVBand="0"/>
      </w:tblPr>
      <w:tblGrid>
        <w:gridCol w:w="9497"/>
      </w:tblGrid>
      <w:tr w:rsidR="001835D3" w:rsidRPr="009F2D95" w14:paraId="1A3F40F7" w14:textId="77777777" w:rsidTr="00CD36A9">
        <w:tc>
          <w:tcPr>
            <w:tcW w:w="9497" w:type="dxa"/>
            <w:tcBorders>
              <w:bottom w:val="single" w:sz="4" w:space="0" w:color="000000"/>
            </w:tcBorders>
            <w:shd w:val="clear" w:color="auto" w:fill="D9D9D9"/>
            <w:vAlign w:val="center"/>
          </w:tcPr>
          <w:p w14:paraId="2E58CD27"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14</w:t>
            </w:r>
          </w:p>
          <w:p w14:paraId="1FC31667"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SKŁADANIE I OTWARCIE OFERT</w:t>
            </w:r>
          </w:p>
        </w:tc>
      </w:tr>
    </w:tbl>
    <w:p w14:paraId="7B137D84" w14:textId="1A31205B" w:rsidR="00AC21DD" w:rsidRPr="009F2D95" w:rsidRDefault="00AC21DD" w:rsidP="009F2D95">
      <w:pPr>
        <w:numPr>
          <w:ilvl w:val="1"/>
          <w:numId w:val="20"/>
        </w:numPr>
        <w:suppressAutoHyphens w:val="0"/>
        <w:spacing w:line="276" w:lineRule="auto"/>
        <w:outlineLvl w:val="3"/>
        <w:rPr>
          <w:rFonts w:ascii="Cambria" w:hAnsi="Cambria" w:cs="Arial"/>
          <w:b/>
        </w:rPr>
      </w:pPr>
      <w:r w:rsidRPr="009F2D95">
        <w:rPr>
          <w:rFonts w:ascii="Cambria" w:hAnsi="Cambria" w:cs="Arial"/>
          <w:b/>
        </w:rPr>
        <w:t xml:space="preserve">Wykonawca składa ofertę za pomocą Platformy e-Zamówienia dostępnej pod adresem: </w:t>
      </w:r>
      <w:r w:rsidR="00C764A5" w:rsidRPr="009F2D95">
        <w:rPr>
          <w:rFonts w:ascii="Cambria" w:hAnsi="Cambria" w:cs="Arial"/>
          <w:b/>
          <w:color w:val="0070C0"/>
        </w:rPr>
        <w:t xml:space="preserve"> </w:t>
      </w:r>
      <w:hyperlink r:id="rId17" w:history="1">
        <w:r w:rsidR="000B4447" w:rsidRPr="009F2D95">
          <w:rPr>
            <w:rStyle w:val="Hipercze"/>
            <w:rFonts w:ascii="Cambria" w:hAnsi="Cambria"/>
            <w:color w:val="0070C0"/>
          </w:rPr>
          <w:t>https://ezamowienia.gov.pl</w:t>
        </w:r>
      </w:hyperlink>
    </w:p>
    <w:p w14:paraId="35C33833" w14:textId="63C58196" w:rsidR="00AC21DD" w:rsidRPr="009F2D95" w:rsidRDefault="00AC21DD" w:rsidP="009F2D95">
      <w:pPr>
        <w:numPr>
          <w:ilvl w:val="1"/>
          <w:numId w:val="20"/>
        </w:numPr>
        <w:suppressAutoHyphens w:val="0"/>
        <w:spacing w:line="276" w:lineRule="auto"/>
        <w:outlineLvl w:val="3"/>
        <w:rPr>
          <w:rFonts w:ascii="Cambria" w:hAnsi="Cambria" w:cs="Arial"/>
        </w:rPr>
      </w:pPr>
      <w:r w:rsidRPr="009F2D95">
        <w:rPr>
          <w:rFonts w:ascii="Cambria" w:hAnsi="Cambria" w:cs="Arial"/>
          <w:bCs/>
        </w:rPr>
        <w:t xml:space="preserve">Termin składania </w:t>
      </w:r>
      <w:r w:rsidRPr="009F2D95">
        <w:rPr>
          <w:rFonts w:ascii="Cambria" w:hAnsi="Cambria" w:cs="Arial"/>
          <w:bCs/>
          <w:color w:val="000000" w:themeColor="text1"/>
        </w:rPr>
        <w:t xml:space="preserve">ofert: </w:t>
      </w:r>
      <w:r w:rsidR="00B852B1">
        <w:rPr>
          <w:rFonts w:ascii="Cambria" w:hAnsi="Cambria" w:cs="Arial"/>
          <w:b/>
          <w:bCs/>
          <w:color w:val="000000" w:themeColor="text1"/>
        </w:rPr>
        <w:t xml:space="preserve">08.01.2026 </w:t>
      </w:r>
      <w:r w:rsidR="00924166" w:rsidRPr="009F2D95">
        <w:rPr>
          <w:rFonts w:ascii="Cambria" w:hAnsi="Cambria" w:cs="Arial"/>
          <w:b/>
          <w:bCs/>
          <w:color w:val="000000" w:themeColor="text1"/>
        </w:rPr>
        <w:t>r.</w:t>
      </w:r>
      <w:r w:rsidR="003D2C79" w:rsidRPr="009F2D95">
        <w:rPr>
          <w:rFonts w:ascii="Cambria" w:hAnsi="Cambria" w:cs="Arial"/>
          <w:b/>
          <w:bCs/>
          <w:color w:val="000000" w:themeColor="text1"/>
        </w:rPr>
        <w:t xml:space="preserve"> godz. </w:t>
      </w:r>
      <w:r w:rsidR="004427D1" w:rsidRPr="009F2D95">
        <w:rPr>
          <w:rFonts w:ascii="Cambria" w:hAnsi="Cambria" w:cs="Arial"/>
          <w:b/>
          <w:bCs/>
          <w:color w:val="000000" w:themeColor="text1"/>
        </w:rPr>
        <w:t>09</w:t>
      </w:r>
      <w:r w:rsidRPr="009F2D95">
        <w:rPr>
          <w:rFonts w:ascii="Cambria" w:hAnsi="Cambria" w:cs="Arial"/>
          <w:b/>
          <w:bCs/>
          <w:color w:val="000000" w:themeColor="text1"/>
        </w:rPr>
        <w:t>:</w:t>
      </w:r>
      <w:r w:rsidR="004427D1" w:rsidRPr="009F2D95">
        <w:rPr>
          <w:rFonts w:ascii="Cambria" w:hAnsi="Cambria" w:cs="Arial"/>
          <w:b/>
          <w:bCs/>
          <w:color w:val="000000" w:themeColor="text1"/>
        </w:rPr>
        <w:t>0</w:t>
      </w:r>
      <w:r w:rsidRPr="009F2D95">
        <w:rPr>
          <w:rFonts w:ascii="Cambria" w:hAnsi="Cambria" w:cs="Arial"/>
          <w:b/>
          <w:bCs/>
          <w:color w:val="000000" w:themeColor="text1"/>
        </w:rPr>
        <w:t>0</w:t>
      </w:r>
    </w:p>
    <w:p w14:paraId="1D4FD120" w14:textId="77E7420F" w:rsidR="00AC21DD" w:rsidRPr="009F2D95" w:rsidRDefault="00AC21DD" w:rsidP="009F2D95">
      <w:pPr>
        <w:numPr>
          <w:ilvl w:val="1"/>
          <w:numId w:val="20"/>
        </w:numPr>
        <w:suppressAutoHyphens w:val="0"/>
        <w:spacing w:line="276" w:lineRule="auto"/>
        <w:outlineLvl w:val="3"/>
        <w:rPr>
          <w:rFonts w:ascii="Cambria" w:hAnsi="Cambria" w:cs="Arial"/>
        </w:rPr>
      </w:pPr>
      <w:r w:rsidRPr="009F2D95">
        <w:rPr>
          <w:rFonts w:ascii="Cambria" w:hAnsi="Cambria" w:cs="Arial"/>
          <w:bCs/>
        </w:rPr>
        <w:t xml:space="preserve">Termin otwarcia </w:t>
      </w:r>
      <w:r w:rsidRPr="009F2D95">
        <w:rPr>
          <w:rFonts w:ascii="Cambria" w:hAnsi="Cambria" w:cs="Arial"/>
          <w:bCs/>
          <w:color w:val="000000" w:themeColor="text1"/>
        </w:rPr>
        <w:t xml:space="preserve">ofert: </w:t>
      </w:r>
      <w:r w:rsidR="00B852B1">
        <w:rPr>
          <w:rFonts w:ascii="Cambria" w:hAnsi="Cambria" w:cs="Arial"/>
          <w:b/>
          <w:bCs/>
          <w:color w:val="000000" w:themeColor="text1"/>
        </w:rPr>
        <w:t xml:space="preserve">08.01.2026 </w:t>
      </w:r>
      <w:r w:rsidR="006015AD" w:rsidRPr="009F2D95">
        <w:rPr>
          <w:rFonts w:ascii="Cambria" w:hAnsi="Cambria" w:cs="Arial"/>
          <w:b/>
          <w:bCs/>
          <w:color w:val="000000" w:themeColor="text1"/>
        </w:rPr>
        <w:t>r.</w:t>
      </w:r>
      <w:r w:rsidRPr="009F2D95">
        <w:rPr>
          <w:rFonts w:ascii="Cambria" w:hAnsi="Cambria" w:cs="Arial"/>
          <w:b/>
          <w:color w:val="000000" w:themeColor="text1"/>
        </w:rPr>
        <w:t>,</w:t>
      </w:r>
      <w:r w:rsidRPr="009F2D95">
        <w:rPr>
          <w:rFonts w:ascii="Cambria" w:hAnsi="Cambria" w:cs="Arial"/>
          <w:b/>
          <w:bCs/>
          <w:color w:val="000000" w:themeColor="text1"/>
        </w:rPr>
        <w:t xml:space="preserve"> godz. </w:t>
      </w:r>
      <w:r w:rsidR="00C3669F" w:rsidRPr="009F2D95">
        <w:rPr>
          <w:rFonts w:ascii="Cambria" w:hAnsi="Cambria" w:cs="Arial"/>
          <w:b/>
          <w:bCs/>
          <w:color w:val="000000" w:themeColor="text1"/>
        </w:rPr>
        <w:t>1</w:t>
      </w:r>
      <w:r w:rsidR="004427D1" w:rsidRPr="009F2D95">
        <w:rPr>
          <w:rFonts w:ascii="Cambria" w:hAnsi="Cambria" w:cs="Arial"/>
          <w:b/>
          <w:bCs/>
          <w:color w:val="000000" w:themeColor="text1"/>
        </w:rPr>
        <w:t>0:0</w:t>
      </w:r>
      <w:r w:rsidRPr="009F2D95">
        <w:rPr>
          <w:rFonts w:ascii="Cambria" w:hAnsi="Cambria" w:cs="Arial"/>
          <w:b/>
          <w:bCs/>
          <w:color w:val="000000" w:themeColor="text1"/>
        </w:rPr>
        <w:t>0</w:t>
      </w:r>
    </w:p>
    <w:p w14:paraId="1A166EE0" w14:textId="77777777" w:rsidR="00AC21DD" w:rsidRPr="009F2D95" w:rsidRDefault="00AC21DD" w:rsidP="009F2D95">
      <w:pPr>
        <w:numPr>
          <w:ilvl w:val="1"/>
          <w:numId w:val="20"/>
        </w:numPr>
        <w:suppressAutoHyphens w:val="0"/>
        <w:spacing w:line="276" w:lineRule="auto"/>
        <w:outlineLvl w:val="3"/>
        <w:rPr>
          <w:rFonts w:ascii="Cambria" w:hAnsi="Cambria" w:cs="Arial"/>
        </w:rPr>
      </w:pPr>
      <w:r w:rsidRPr="009F2D95">
        <w:rPr>
          <w:rFonts w:ascii="Cambria" w:hAnsi="Cambria"/>
        </w:rPr>
        <w:t>Oferta może być złożona tylko do upływu terminu składania ofert.</w:t>
      </w:r>
    </w:p>
    <w:p w14:paraId="69A84E54" w14:textId="77777777" w:rsidR="00AC21DD" w:rsidRPr="009F2D95" w:rsidRDefault="00AC21DD" w:rsidP="009F2D95">
      <w:pPr>
        <w:numPr>
          <w:ilvl w:val="1"/>
          <w:numId w:val="20"/>
        </w:numPr>
        <w:suppressAutoHyphens w:val="0"/>
        <w:spacing w:line="276" w:lineRule="auto"/>
        <w:outlineLvl w:val="3"/>
        <w:rPr>
          <w:rFonts w:ascii="Cambria" w:hAnsi="Cambria" w:cs="Arial"/>
        </w:rPr>
      </w:pPr>
      <w:r w:rsidRPr="009F2D95">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78D1ED3D" w14:textId="77777777" w:rsidR="00AC21DD" w:rsidRPr="009F2D95" w:rsidRDefault="00AC21DD" w:rsidP="009F2D95">
      <w:pPr>
        <w:numPr>
          <w:ilvl w:val="1"/>
          <w:numId w:val="20"/>
        </w:numPr>
        <w:suppressAutoHyphens w:val="0"/>
        <w:spacing w:line="276" w:lineRule="auto"/>
        <w:outlineLvl w:val="3"/>
        <w:rPr>
          <w:rFonts w:ascii="Cambria" w:hAnsi="Cambria" w:cs="Arial"/>
        </w:rPr>
      </w:pPr>
      <w:r w:rsidRPr="009F2D95">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8873F9D" w14:textId="77777777" w:rsidR="00AC21DD" w:rsidRPr="009F2D95" w:rsidRDefault="00AC21DD" w:rsidP="009F2D95">
      <w:pPr>
        <w:numPr>
          <w:ilvl w:val="1"/>
          <w:numId w:val="20"/>
        </w:numPr>
        <w:suppressAutoHyphens w:val="0"/>
        <w:spacing w:line="276" w:lineRule="auto"/>
        <w:outlineLvl w:val="3"/>
        <w:rPr>
          <w:rFonts w:ascii="Cambria" w:hAnsi="Cambria" w:cs="Arial"/>
        </w:rPr>
      </w:pPr>
      <w:r w:rsidRPr="009F2D95">
        <w:rPr>
          <w:rFonts w:ascii="Cambria" w:hAnsi="Cambria"/>
        </w:rPr>
        <w:t xml:space="preserve">Otwarcie ofert następuje poprzez użycie mechanizmu do odszyfrowania ofert </w:t>
      </w:r>
      <w:r w:rsidRPr="009F2D95">
        <w:rPr>
          <w:rFonts w:ascii="Cambria" w:hAnsi="Cambria"/>
        </w:rPr>
        <w:br/>
        <w:t>dostępnego po zalogowaniu w zakładce „</w:t>
      </w:r>
      <w:r w:rsidRPr="009F2D95">
        <w:rPr>
          <w:rFonts w:ascii="Cambria" w:hAnsi="Cambria"/>
          <w:i/>
          <w:iCs/>
        </w:rPr>
        <w:t>Oferty/wnioski”</w:t>
      </w:r>
      <w:r w:rsidRPr="009F2D95">
        <w:rPr>
          <w:rFonts w:ascii="Cambria" w:hAnsi="Cambria"/>
        </w:rPr>
        <w:t>.</w:t>
      </w:r>
    </w:p>
    <w:p w14:paraId="67A026A6" w14:textId="77777777" w:rsidR="00AC21DD" w:rsidRPr="009F2D95" w:rsidRDefault="00AC21DD" w:rsidP="009F2D95">
      <w:pPr>
        <w:numPr>
          <w:ilvl w:val="1"/>
          <w:numId w:val="20"/>
        </w:numPr>
        <w:suppressAutoHyphens w:val="0"/>
        <w:spacing w:line="276" w:lineRule="auto"/>
        <w:outlineLvl w:val="3"/>
        <w:rPr>
          <w:rFonts w:ascii="Cambria" w:hAnsi="Cambria" w:cs="Arial"/>
        </w:rPr>
      </w:pPr>
      <w:r w:rsidRPr="009F2D95">
        <w:rPr>
          <w:rFonts w:ascii="Cambria" w:hAnsi="Cambria" w:cs="Arial"/>
          <w:bCs/>
        </w:rPr>
        <w:t>Zamawiający, niezwłocznie po otwarciu ofert, udostępnia na stronie internetowej prowadzonego postępowania informacje o:</w:t>
      </w:r>
    </w:p>
    <w:p w14:paraId="05F7AC7D" w14:textId="77777777" w:rsidR="00AC21DD" w:rsidRPr="009F2D95" w:rsidRDefault="00AC21DD" w:rsidP="009F2D95">
      <w:pPr>
        <w:pStyle w:val="Akapitzlist"/>
        <w:widowControl w:val="0"/>
        <w:numPr>
          <w:ilvl w:val="0"/>
          <w:numId w:val="32"/>
        </w:numPr>
        <w:spacing w:before="0" w:after="0" w:line="276" w:lineRule="auto"/>
        <w:ind w:left="993" w:hanging="284"/>
        <w:jc w:val="left"/>
        <w:outlineLvl w:val="3"/>
        <w:rPr>
          <w:rFonts w:ascii="Cambria" w:hAnsi="Cambria" w:cs="Arial"/>
          <w:bCs/>
          <w:sz w:val="24"/>
          <w:szCs w:val="24"/>
        </w:rPr>
      </w:pPr>
      <w:r w:rsidRPr="009F2D95">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09A0E665" w14:textId="77777777" w:rsidR="00AC21DD" w:rsidRPr="009F2D95" w:rsidRDefault="00AC21DD" w:rsidP="009F2D95">
      <w:pPr>
        <w:pStyle w:val="Akapitzlist"/>
        <w:widowControl w:val="0"/>
        <w:numPr>
          <w:ilvl w:val="0"/>
          <w:numId w:val="32"/>
        </w:numPr>
        <w:spacing w:before="0" w:after="0" w:line="276" w:lineRule="auto"/>
        <w:ind w:left="993" w:hanging="284"/>
        <w:jc w:val="left"/>
        <w:outlineLvl w:val="3"/>
        <w:rPr>
          <w:rFonts w:ascii="Cambria" w:hAnsi="Cambria" w:cs="Arial"/>
          <w:bCs/>
          <w:sz w:val="24"/>
          <w:szCs w:val="24"/>
        </w:rPr>
      </w:pPr>
      <w:r w:rsidRPr="009F2D95">
        <w:rPr>
          <w:rFonts w:ascii="Cambria" w:hAnsi="Cambria" w:cs="Arial"/>
          <w:bCs/>
          <w:sz w:val="24"/>
          <w:szCs w:val="24"/>
        </w:rPr>
        <w:t>cenach lub kosztach zawartych w ofertach.</w:t>
      </w:r>
    </w:p>
    <w:p w14:paraId="7CB35FE5" w14:textId="5F5207CA" w:rsidR="00AC21DD" w:rsidRPr="009F2D95" w:rsidRDefault="00AC21DD" w:rsidP="009F2D95">
      <w:pPr>
        <w:pStyle w:val="Akapitzlist"/>
        <w:widowControl w:val="0"/>
        <w:numPr>
          <w:ilvl w:val="1"/>
          <w:numId w:val="20"/>
        </w:numPr>
        <w:spacing w:before="0" w:after="0" w:line="276" w:lineRule="auto"/>
        <w:ind w:left="709" w:hanging="709"/>
        <w:jc w:val="left"/>
        <w:outlineLvl w:val="3"/>
        <w:rPr>
          <w:rFonts w:ascii="Cambria" w:hAnsi="Cambria" w:cs="Arial"/>
          <w:sz w:val="24"/>
          <w:szCs w:val="24"/>
        </w:rPr>
      </w:pPr>
      <w:r w:rsidRPr="009F2D95">
        <w:rPr>
          <w:rFonts w:ascii="Cambria" w:hAnsi="Cambria" w:cs="Arial"/>
          <w:sz w:val="24"/>
          <w:szCs w:val="24"/>
        </w:rPr>
        <w:t xml:space="preserve">Zamawiający odrzuca ofertę, jeżeli została złożona po terminie składania ofert, </w:t>
      </w:r>
      <w:r w:rsidRPr="009F2D95">
        <w:rPr>
          <w:rFonts w:ascii="Cambria" w:hAnsi="Cambria" w:cs="Arial"/>
          <w:sz w:val="24"/>
          <w:szCs w:val="24"/>
        </w:rPr>
        <w:br/>
        <w:t xml:space="preserve">o którym mowa w pkt. </w:t>
      </w:r>
      <w:r w:rsidR="00627561" w:rsidRPr="009F2D95">
        <w:rPr>
          <w:rFonts w:ascii="Cambria" w:hAnsi="Cambria" w:cs="Arial"/>
          <w:sz w:val="24"/>
          <w:szCs w:val="24"/>
        </w:rPr>
        <w:t>14.</w:t>
      </w:r>
      <w:r w:rsidRPr="009F2D95">
        <w:rPr>
          <w:rFonts w:ascii="Cambria" w:hAnsi="Cambria" w:cs="Arial"/>
          <w:sz w:val="24"/>
          <w:szCs w:val="24"/>
        </w:rPr>
        <w:t>2.</w:t>
      </w:r>
    </w:p>
    <w:p w14:paraId="0872BEAB" w14:textId="77777777" w:rsidR="00AC21DD" w:rsidRPr="009F2D95" w:rsidRDefault="00AC21DD" w:rsidP="009F2D95">
      <w:pPr>
        <w:numPr>
          <w:ilvl w:val="1"/>
          <w:numId w:val="20"/>
        </w:numPr>
        <w:suppressAutoHyphens w:val="0"/>
        <w:spacing w:line="276" w:lineRule="auto"/>
        <w:ind w:left="709" w:hanging="709"/>
        <w:outlineLvl w:val="3"/>
        <w:rPr>
          <w:rFonts w:ascii="Cambria" w:hAnsi="Cambria" w:cs="Arial"/>
        </w:rPr>
      </w:pPr>
      <w:r w:rsidRPr="009F2D95">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59EB035D" w14:textId="77777777" w:rsidR="001835D3" w:rsidRPr="009F2D95" w:rsidRDefault="001835D3" w:rsidP="009F2D95">
      <w:pPr>
        <w:spacing w:line="276" w:lineRule="auto"/>
        <w:jc w:val="both"/>
        <w:rPr>
          <w:rFonts w:ascii="Cambria" w:hAnsi="Cambria" w:cs="Cambria"/>
          <w:bCs/>
        </w:rPr>
      </w:pPr>
    </w:p>
    <w:tbl>
      <w:tblPr>
        <w:tblW w:w="0" w:type="auto"/>
        <w:tblInd w:w="108" w:type="dxa"/>
        <w:tblLayout w:type="fixed"/>
        <w:tblLook w:val="0000" w:firstRow="0" w:lastRow="0" w:firstColumn="0" w:lastColumn="0" w:noHBand="0" w:noVBand="0"/>
      </w:tblPr>
      <w:tblGrid>
        <w:gridCol w:w="9639"/>
      </w:tblGrid>
      <w:tr w:rsidR="001835D3" w:rsidRPr="009F2D95" w14:paraId="3D8BAD53" w14:textId="77777777" w:rsidTr="00C70ABF">
        <w:trPr>
          <w:trHeight w:val="652"/>
        </w:trPr>
        <w:tc>
          <w:tcPr>
            <w:tcW w:w="9639" w:type="dxa"/>
            <w:tcBorders>
              <w:bottom w:val="single" w:sz="4" w:space="0" w:color="000000"/>
            </w:tcBorders>
            <w:shd w:val="clear" w:color="auto" w:fill="D9D9D9"/>
          </w:tcPr>
          <w:p w14:paraId="27ECFA1A"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15</w:t>
            </w:r>
          </w:p>
          <w:p w14:paraId="49437FD3" w14:textId="77777777" w:rsidR="001835D3" w:rsidRPr="009F2D95" w:rsidRDefault="001835D3" w:rsidP="009F2D95">
            <w:pPr>
              <w:spacing w:line="276" w:lineRule="auto"/>
              <w:ind w:left="-459"/>
              <w:jc w:val="center"/>
              <w:rPr>
                <w:rFonts w:ascii="Cambria" w:hAnsi="Cambria"/>
              </w:rPr>
            </w:pPr>
            <w:r w:rsidRPr="009F2D95">
              <w:rPr>
                <w:rFonts w:ascii="Cambria" w:hAnsi="Cambria" w:cs="Cambria"/>
                <w:b/>
                <w:sz w:val="26"/>
                <w:szCs w:val="26"/>
              </w:rPr>
              <w:t>TERMIN ZWIĄZANIA OFERTĄ</w:t>
            </w:r>
          </w:p>
        </w:tc>
      </w:tr>
    </w:tbl>
    <w:p w14:paraId="38B61AC8" w14:textId="77777777" w:rsidR="001835D3" w:rsidRPr="009F2D95" w:rsidRDefault="001835D3" w:rsidP="009F2D95">
      <w:pPr>
        <w:pStyle w:val="Kolorowalistaakcent11"/>
        <w:spacing w:before="0" w:after="0" w:line="276" w:lineRule="auto"/>
        <w:ind w:left="0"/>
        <w:jc w:val="left"/>
        <w:rPr>
          <w:rFonts w:ascii="Cambria" w:hAnsi="Cambria" w:cs="Cambria"/>
          <w:bCs/>
          <w:vanish/>
          <w:sz w:val="24"/>
          <w:szCs w:val="24"/>
        </w:rPr>
      </w:pPr>
    </w:p>
    <w:p w14:paraId="3D2E4552" w14:textId="788E1E9E" w:rsidR="001835D3" w:rsidRPr="009F2D95" w:rsidRDefault="001835D3" w:rsidP="009F2D95">
      <w:pPr>
        <w:pStyle w:val="Akapitzlist2"/>
        <w:numPr>
          <w:ilvl w:val="1"/>
          <w:numId w:val="55"/>
        </w:numPr>
        <w:spacing w:before="0" w:after="0" w:line="276" w:lineRule="auto"/>
        <w:jc w:val="left"/>
        <w:rPr>
          <w:rFonts w:ascii="Cambria" w:hAnsi="Cambria" w:cs="Cambria"/>
          <w:color w:val="000000"/>
          <w:sz w:val="24"/>
          <w:szCs w:val="24"/>
        </w:rPr>
      </w:pPr>
      <w:r w:rsidRPr="009F2D95">
        <w:rPr>
          <w:rFonts w:ascii="Cambria" w:hAnsi="Cambria" w:cs="Cambria"/>
          <w:bCs/>
          <w:sz w:val="24"/>
          <w:szCs w:val="24"/>
        </w:rPr>
        <w:t xml:space="preserve">Wykonawca jest związany ofertą </w:t>
      </w:r>
      <w:r w:rsidRPr="009F2D95">
        <w:rPr>
          <w:rFonts w:ascii="Cambria" w:hAnsi="Cambria" w:cs="Cambria"/>
          <w:b/>
          <w:sz w:val="24"/>
          <w:szCs w:val="24"/>
        </w:rPr>
        <w:t>do dnia</w:t>
      </w:r>
      <w:r w:rsidR="003C0D00" w:rsidRPr="009F2D95">
        <w:rPr>
          <w:rFonts w:ascii="Cambria" w:hAnsi="Cambria" w:cs="Cambria"/>
          <w:b/>
          <w:sz w:val="24"/>
          <w:szCs w:val="24"/>
        </w:rPr>
        <w:t xml:space="preserve"> </w:t>
      </w:r>
      <w:r w:rsidR="00B852B1">
        <w:rPr>
          <w:rFonts w:ascii="Cambria" w:hAnsi="Cambria" w:cs="Cambria"/>
          <w:b/>
          <w:sz w:val="24"/>
          <w:szCs w:val="24"/>
        </w:rPr>
        <w:t xml:space="preserve">06.02.2026 </w:t>
      </w:r>
      <w:r w:rsidR="0026010A" w:rsidRPr="009F2D95">
        <w:rPr>
          <w:rFonts w:ascii="Cambria" w:hAnsi="Cambria" w:cs="Cambria"/>
          <w:b/>
          <w:sz w:val="24"/>
          <w:szCs w:val="24"/>
        </w:rPr>
        <w:t>r.</w:t>
      </w:r>
    </w:p>
    <w:p w14:paraId="4756D984" w14:textId="37E42B86" w:rsidR="002E2AF9" w:rsidRPr="009F2D95" w:rsidRDefault="002E2AF9" w:rsidP="009F2D95">
      <w:pPr>
        <w:pStyle w:val="Akapitzlist2"/>
        <w:numPr>
          <w:ilvl w:val="1"/>
          <w:numId w:val="55"/>
        </w:numPr>
        <w:spacing w:before="0" w:after="0" w:line="276" w:lineRule="auto"/>
        <w:rPr>
          <w:rFonts w:ascii="Cambria" w:hAnsi="Cambria" w:cs="Cambria"/>
          <w:color w:val="000000"/>
          <w:sz w:val="24"/>
          <w:szCs w:val="24"/>
        </w:rPr>
      </w:pPr>
      <w:r w:rsidRPr="009F2D95">
        <w:rPr>
          <w:rFonts w:ascii="Cambria" w:hAnsi="Cambria" w:cs="Cambria"/>
          <w:color w:val="000000"/>
          <w:sz w:val="24"/>
          <w:szCs w:val="24"/>
        </w:rPr>
        <w:t xml:space="preserve">W przypadku gdy wybór najkorzystniejszej oferty nie nastąpi przed upływem terminu związania ofertą, o którym mowa w pkt 15.1 SWZ, Zamawiający przed upływem </w:t>
      </w:r>
      <w:r w:rsidRPr="009F2D95">
        <w:rPr>
          <w:rFonts w:ascii="Cambria" w:hAnsi="Cambria" w:cs="Cambria"/>
          <w:color w:val="000000"/>
          <w:sz w:val="24"/>
          <w:szCs w:val="24"/>
        </w:rPr>
        <w:lastRenderedPageBreak/>
        <w:t>terminu związania ofertą, zwróci się jednokrotnie do wykonawców o wyrażenie zgody na przedłużenie tego terminu o wskazywany przez niego okres, nie dłuższy niż 30 dni.</w:t>
      </w:r>
    </w:p>
    <w:p w14:paraId="69E3676E" w14:textId="78C59858" w:rsidR="002E2AF9" w:rsidRPr="009F2D95" w:rsidRDefault="002E2AF9" w:rsidP="009F2D95">
      <w:pPr>
        <w:pStyle w:val="Akapitzlist2"/>
        <w:numPr>
          <w:ilvl w:val="1"/>
          <w:numId w:val="55"/>
        </w:numPr>
        <w:spacing w:before="0" w:after="0" w:line="276" w:lineRule="auto"/>
        <w:rPr>
          <w:rFonts w:ascii="Cambria" w:hAnsi="Cambria" w:cs="Cambria"/>
          <w:color w:val="000000"/>
          <w:sz w:val="24"/>
          <w:szCs w:val="24"/>
        </w:rPr>
      </w:pPr>
      <w:r w:rsidRPr="009F2D95">
        <w:rPr>
          <w:rFonts w:ascii="Cambria" w:hAnsi="Cambria" w:cs="Cambria"/>
          <w:color w:val="000000"/>
          <w:sz w:val="24"/>
          <w:szCs w:val="24"/>
        </w:rPr>
        <w:t>Przedłużenie terminu związania ofertą, o którym mowa w pkt. 15.1 SWZ, wymaga złożenia przez Wykonawcę pisemnego oświadczenia o wyrażeniu zgody na przedłużenie terminu związania ofertą.</w:t>
      </w:r>
    </w:p>
    <w:p w14:paraId="5A81A462" w14:textId="1A6059C9" w:rsidR="001835D3" w:rsidRPr="009F2D95" w:rsidRDefault="002E2AF9" w:rsidP="009F2D95">
      <w:pPr>
        <w:pStyle w:val="Akapitzlist2"/>
        <w:numPr>
          <w:ilvl w:val="1"/>
          <w:numId w:val="55"/>
        </w:numPr>
        <w:spacing w:before="0" w:after="0" w:line="276" w:lineRule="auto"/>
        <w:jc w:val="left"/>
        <w:rPr>
          <w:rFonts w:ascii="Cambria" w:hAnsi="Cambria" w:cs="Cambria"/>
          <w:bCs/>
          <w:sz w:val="24"/>
          <w:szCs w:val="24"/>
        </w:rPr>
      </w:pPr>
      <w:r w:rsidRPr="009F2D95">
        <w:rPr>
          <w:rFonts w:ascii="Cambria" w:hAnsi="Cambria" w:cs="Cambria"/>
          <w:color w:val="000000"/>
          <w:sz w:val="24"/>
          <w:szCs w:val="24"/>
        </w:rPr>
        <w:t>W przypadku, gdy Zamawiający żąda wniesienia wadium, przedłużenie terminu związania ofertą, o którym mowa pkt. 15.1 SWZ, następuje wraz z przedłużeniem okresu ważności wadium albo jeżeli nie jest to możliwe, z wniesieniem nowego wadium na przedłużony okres związania ofertą.</w:t>
      </w:r>
    </w:p>
    <w:p w14:paraId="6535828C" w14:textId="77777777" w:rsidR="001835D3" w:rsidRPr="009F2D95" w:rsidRDefault="001835D3" w:rsidP="009F2D95">
      <w:pPr>
        <w:spacing w:line="276" w:lineRule="auto"/>
        <w:jc w:val="both"/>
        <w:rPr>
          <w:rFonts w:ascii="Cambria" w:hAnsi="Cambria" w:cs="Cambria"/>
          <w:bCs/>
          <w:sz w:val="16"/>
          <w:szCs w:val="16"/>
        </w:rPr>
      </w:pPr>
    </w:p>
    <w:tbl>
      <w:tblPr>
        <w:tblW w:w="0" w:type="auto"/>
        <w:tblInd w:w="108" w:type="dxa"/>
        <w:tblLayout w:type="fixed"/>
        <w:tblLook w:val="0000" w:firstRow="0" w:lastRow="0" w:firstColumn="0" w:lastColumn="0" w:noHBand="0" w:noVBand="0"/>
      </w:tblPr>
      <w:tblGrid>
        <w:gridCol w:w="9639"/>
      </w:tblGrid>
      <w:tr w:rsidR="001835D3" w:rsidRPr="009F2D95" w14:paraId="2F13E013" w14:textId="77777777" w:rsidTr="00CD36A9">
        <w:tc>
          <w:tcPr>
            <w:tcW w:w="9639" w:type="dxa"/>
            <w:tcBorders>
              <w:bottom w:val="single" w:sz="4" w:space="0" w:color="000000"/>
            </w:tcBorders>
            <w:shd w:val="clear" w:color="auto" w:fill="D9D9D9"/>
          </w:tcPr>
          <w:p w14:paraId="50DE2A59"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16</w:t>
            </w:r>
          </w:p>
          <w:p w14:paraId="760B6AFA"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OPIS SPOSOBU OBLICZENIA CENY OFERTY</w:t>
            </w:r>
          </w:p>
        </w:tc>
      </w:tr>
    </w:tbl>
    <w:p w14:paraId="4B95276F" w14:textId="77777777" w:rsidR="00F001FF" w:rsidRPr="009F2D95" w:rsidRDefault="00F001FF" w:rsidP="009F2D95">
      <w:pPr>
        <w:pStyle w:val="Kolorowalistaakcent11"/>
        <w:spacing w:before="0" w:after="0" w:line="276" w:lineRule="auto"/>
        <w:ind w:left="0"/>
        <w:jc w:val="left"/>
        <w:outlineLvl w:val="3"/>
        <w:rPr>
          <w:rFonts w:ascii="Cambria" w:hAnsi="Cambria" w:cs="Arial"/>
          <w:bCs/>
          <w:vanish/>
          <w:color w:val="000000" w:themeColor="text1"/>
          <w:sz w:val="24"/>
          <w:szCs w:val="24"/>
          <w:lang w:eastAsia="pl-PL"/>
        </w:rPr>
      </w:pPr>
    </w:p>
    <w:p w14:paraId="50BA37AE" w14:textId="1437F6FD" w:rsidR="006B43E4" w:rsidRPr="009F2D95" w:rsidRDefault="006B43E4" w:rsidP="009F2D95">
      <w:pPr>
        <w:widowControl/>
        <w:numPr>
          <w:ilvl w:val="1"/>
          <w:numId w:val="47"/>
        </w:numPr>
        <w:suppressAutoHyphens w:val="0"/>
        <w:autoSpaceDE w:val="0"/>
        <w:autoSpaceDN w:val="0"/>
        <w:adjustRightInd w:val="0"/>
        <w:spacing w:line="276" w:lineRule="auto"/>
        <w:contextualSpacing/>
        <w:rPr>
          <w:rFonts w:ascii="Cambria" w:eastAsia="SimSun" w:hAnsi="Cambria" w:cs="Calibri"/>
          <w:bCs/>
          <w:kern w:val="2"/>
        </w:rPr>
      </w:pPr>
      <w:r w:rsidRPr="009F2D95">
        <w:rPr>
          <w:rFonts w:ascii="Cambria" w:eastAsia="SimSun" w:hAnsi="Cambria" w:cs="Calibri"/>
          <w:bCs/>
          <w:kern w:val="2"/>
        </w:rPr>
        <w:t xml:space="preserve">Obowiązującą formą wynagrodzenia za wykonanie przez Wykonawcę przedmiotu zamówienia będzie </w:t>
      </w:r>
      <w:r w:rsidRPr="009F2D95">
        <w:rPr>
          <w:rFonts w:ascii="Cambria" w:eastAsia="SimSun" w:hAnsi="Cambria" w:cs="Calibri"/>
          <w:b/>
          <w:bCs/>
          <w:kern w:val="2"/>
        </w:rPr>
        <w:t xml:space="preserve">wynagrodzenie ryczałtowe. </w:t>
      </w:r>
      <w:r w:rsidRPr="009F2D95">
        <w:rPr>
          <w:rFonts w:ascii="Cambria" w:eastAsia="SimSun" w:hAnsi="Cambria" w:cs="Calibri"/>
          <w:bCs/>
          <w:kern w:val="2"/>
        </w:rPr>
        <w:t xml:space="preserve">Cenę ryczałtową oferty </w:t>
      </w:r>
      <w:r w:rsidR="00BF5D64">
        <w:rPr>
          <w:rFonts w:ascii="Cambria" w:eastAsia="SimSun" w:hAnsi="Cambria" w:cs="Calibri"/>
          <w:bCs/>
          <w:kern w:val="2"/>
        </w:rPr>
        <w:t>brutto w PLN oraz</w:t>
      </w:r>
      <w:r w:rsidR="002E2AF9" w:rsidRPr="009F2D95">
        <w:rPr>
          <w:rFonts w:ascii="Cambria" w:eastAsia="SimSun" w:hAnsi="Cambria" w:cs="Calibri"/>
          <w:bCs/>
          <w:kern w:val="2"/>
        </w:rPr>
        <w:t xml:space="preserve"> stawkę podatku Vat </w:t>
      </w:r>
      <w:r w:rsidRPr="009F2D95">
        <w:rPr>
          <w:rFonts w:ascii="Cambria" w:eastAsia="SimSun" w:hAnsi="Cambria" w:cs="Calibri"/>
          <w:bCs/>
          <w:kern w:val="2"/>
        </w:rPr>
        <w:t xml:space="preserve">należy wskazać w </w:t>
      </w:r>
      <w:r w:rsidRPr="009F2D95">
        <w:rPr>
          <w:rFonts w:ascii="Cambria" w:eastAsia="SimSun" w:hAnsi="Cambria" w:cs="Calibri"/>
          <w:b/>
          <w:bCs/>
          <w:kern w:val="2"/>
        </w:rPr>
        <w:t>Formularzu ofertowym – Załącznik Nr 3 do SWZ</w:t>
      </w:r>
      <w:r w:rsidRPr="009F2D95">
        <w:rPr>
          <w:rFonts w:ascii="Cambria" w:eastAsia="SimSun" w:hAnsi="Cambria" w:cs="Calibri"/>
          <w:bCs/>
          <w:kern w:val="2"/>
        </w:rPr>
        <w:t xml:space="preserve">. </w:t>
      </w:r>
    </w:p>
    <w:p w14:paraId="45C08854" w14:textId="12F6FBFC" w:rsidR="003678C6" w:rsidRPr="009F2D95" w:rsidRDefault="006B43E4" w:rsidP="009F2D95">
      <w:pPr>
        <w:pStyle w:val="Kolorowalistaakcent11"/>
        <w:numPr>
          <w:ilvl w:val="1"/>
          <w:numId w:val="33"/>
        </w:numPr>
        <w:spacing w:before="0" w:after="0" w:line="276" w:lineRule="auto"/>
        <w:jc w:val="left"/>
        <w:rPr>
          <w:rFonts w:ascii="Cambria" w:hAnsi="Cambria" w:cs="Arial"/>
          <w:bCs/>
          <w:sz w:val="24"/>
          <w:szCs w:val="24"/>
        </w:rPr>
      </w:pPr>
      <w:r w:rsidRPr="009F2D95">
        <w:rPr>
          <w:rFonts w:ascii="Cambria" w:eastAsia="Times New Roman" w:hAnsi="Cambria"/>
          <w:iCs/>
          <w:kern w:val="2"/>
          <w:sz w:val="24"/>
          <w:szCs w:val="24"/>
        </w:rPr>
        <w:t>Cena ryczałtowa oferty brutto winna być ceną kompletną i jednoznaczną, zawierać należnych podatek VAT, oraz musi uwzględniać wszelkie koszty niezbędne do wykonania zakresu rzeczowego przedmiotu umowy oraz obejmować wszelkie koszty wynikające z obowiązków Wykonawcy określonych w projekcie umowy, stanowiącym załącznik nr 2 do SWZ.</w:t>
      </w:r>
    </w:p>
    <w:p w14:paraId="1EA597AF" w14:textId="77777777" w:rsidR="00A94CDD" w:rsidRPr="009F2D95" w:rsidRDefault="00A94CDD" w:rsidP="009F2D95">
      <w:pPr>
        <w:pStyle w:val="Kolorowalistaakcent11"/>
        <w:numPr>
          <w:ilvl w:val="1"/>
          <w:numId w:val="33"/>
        </w:numPr>
        <w:spacing w:before="0" w:after="0" w:line="276" w:lineRule="auto"/>
        <w:jc w:val="left"/>
        <w:rPr>
          <w:rFonts w:ascii="Cambria" w:hAnsi="Cambria" w:cs="Arial"/>
          <w:sz w:val="24"/>
          <w:szCs w:val="24"/>
        </w:rPr>
      </w:pPr>
      <w:r w:rsidRPr="009F2D95">
        <w:rPr>
          <w:rFonts w:ascii="Cambria" w:hAnsi="Cambria" w:cs="Arial"/>
          <w:sz w:val="24"/>
          <w:szCs w:val="24"/>
        </w:rPr>
        <w:t xml:space="preserve">Wszelkie rozliczenia dotyczące realizacji przedmiotu zamówienia opisanego w niniejszej specyfikacji dokonywane będą w złotych polskich. </w:t>
      </w:r>
    </w:p>
    <w:p w14:paraId="51B8D4B6" w14:textId="40535C50" w:rsidR="00A94CDD" w:rsidRPr="009F2D95" w:rsidRDefault="00A94CDD" w:rsidP="009F2D95">
      <w:pPr>
        <w:pStyle w:val="Kolorowalistaakcent11"/>
        <w:numPr>
          <w:ilvl w:val="1"/>
          <w:numId w:val="33"/>
        </w:numPr>
        <w:spacing w:before="0" w:after="0" w:line="276" w:lineRule="auto"/>
        <w:jc w:val="left"/>
        <w:rPr>
          <w:rFonts w:ascii="Cambria" w:hAnsi="Cambria" w:cs="Arial"/>
          <w:sz w:val="24"/>
          <w:szCs w:val="24"/>
        </w:rPr>
      </w:pPr>
      <w:r w:rsidRPr="009F2D95">
        <w:rPr>
          <w:rFonts w:ascii="Cambria" w:hAnsi="Cambria" w:cs="Arial"/>
          <w:sz w:val="24"/>
          <w:szCs w:val="24"/>
        </w:rPr>
        <w:t>Jeżeli została złożona oferta, której wybór prowadziłby do powstania u zamawiającego obowiązku podatkowego zgodnie z ustawą z dnia 11 marca 2004 r. o podatku od towarów i usług (Dz. U. z 202</w:t>
      </w:r>
      <w:r w:rsidR="002E2AF9" w:rsidRPr="009F2D95">
        <w:rPr>
          <w:rFonts w:ascii="Cambria" w:hAnsi="Cambria" w:cs="Arial"/>
          <w:sz w:val="24"/>
          <w:szCs w:val="24"/>
        </w:rPr>
        <w:t>5</w:t>
      </w:r>
      <w:r w:rsidRPr="009F2D95">
        <w:rPr>
          <w:rFonts w:ascii="Cambria" w:hAnsi="Cambria" w:cs="Arial"/>
          <w:sz w:val="24"/>
          <w:szCs w:val="24"/>
        </w:rPr>
        <w:t xml:space="preserve"> r. poz. </w:t>
      </w:r>
      <w:r w:rsidR="002E2AF9" w:rsidRPr="009F2D95">
        <w:rPr>
          <w:rFonts w:ascii="Cambria" w:hAnsi="Cambria" w:cs="Arial"/>
          <w:sz w:val="24"/>
          <w:szCs w:val="24"/>
        </w:rPr>
        <w:t>775)</w:t>
      </w:r>
      <w:r w:rsidRPr="009F2D95">
        <w:rPr>
          <w:rFonts w:ascii="Cambria" w:hAnsi="Cambria" w:cs="Arial"/>
          <w:sz w:val="24"/>
          <w:szCs w:val="24"/>
        </w:rPr>
        <w:t xml:space="preserve"> dla celów zastosowania kryterium ceny lub kosztu zamawiający dolicza do przedstawionej w tej ofercie ceny kwotę podatku od towarów i usług, którą miałby obowiązek rozliczyć.</w:t>
      </w:r>
    </w:p>
    <w:p w14:paraId="3AC5368A" w14:textId="2D98C12C" w:rsidR="00A94CDD" w:rsidRPr="009F2D95" w:rsidRDefault="00A94CDD" w:rsidP="009F2D95">
      <w:pPr>
        <w:pStyle w:val="Kolorowalistaakcent11"/>
        <w:numPr>
          <w:ilvl w:val="1"/>
          <w:numId w:val="33"/>
        </w:numPr>
        <w:spacing w:before="0" w:after="0" w:line="276" w:lineRule="auto"/>
        <w:jc w:val="left"/>
        <w:rPr>
          <w:rFonts w:ascii="Cambria" w:hAnsi="Cambria" w:cs="Arial"/>
          <w:sz w:val="24"/>
          <w:szCs w:val="24"/>
        </w:rPr>
      </w:pPr>
      <w:r w:rsidRPr="009F2D95">
        <w:rPr>
          <w:rFonts w:ascii="Cambria" w:hAnsi="Cambria" w:cs="Arial"/>
          <w:sz w:val="24"/>
          <w:szCs w:val="24"/>
        </w:rPr>
        <w:t>W prz</w:t>
      </w:r>
      <w:r w:rsidR="009F2D95">
        <w:rPr>
          <w:rFonts w:ascii="Cambria" w:hAnsi="Cambria" w:cs="Arial"/>
          <w:sz w:val="24"/>
          <w:szCs w:val="24"/>
        </w:rPr>
        <w:t>ypadku, o którym mowa w pkt 16.4</w:t>
      </w:r>
      <w:r w:rsidRPr="009F2D95">
        <w:rPr>
          <w:rFonts w:ascii="Cambria" w:hAnsi="Cambria" w:cs="Arial"/>
          <w:sz w:val="24"/>
          <w:szCs w:val="24"/>
        </w:rPr>
        <w:t xml:space="preserve"> SWZ, Wykonawca ma obowiązek:</w:t>
      </w:r>
    </w:p>
    <w:p w14:paraId="3ACA1F9B" w14:textId="6F0C38AB" w:rsidR="00A94CDD" w:rsidRPr="009F2D95" w:rsidRDefault="003D138B" w:rsidP="009F2D95">
      <w:pPr>
        <w:pStyle w:val="Kolorowalistaakcent11"/>
        <w:widowControl/>
        <w:spacing w:before="0" w:after="0" w:line="276" w:lineRule="auto"/>
        <w:jc w:val="left"/>
        <w:rPr>
          <w:rFonts w:ascii="Cambria" w:hAnsi="Cambria" w:cs="Arial"/>
          <w:sz w:val="24"/>
          <w:szCs w:val="24"/>
        </w:rPr>
      </w:pPr>
      <w:r w:rsidRPr="009F2D95">
        <w:rPr>
          <w:rFonts w:ascii="Cambria" w:hAnsi="Cambria" w:cs="Arial"/>
          <w:sz w:val="24"/>
          <w:szCs w:val="24"/>
        </w:rPr>
        <w:t xml:space="preserve">- </w:t>
      </w:r>
      <w:r w:rsidR="00A94CDD" w:rsidRPr="009F2D95">
        <w:rPr>
          <w:rFonts w:ascii="Cambria" w:hAnsi="Cambria" w:cs="Arial"/>
          <w:sz w:val="24"/>
          <w:szCs w:val="24"/>
        </w:rPr>
        <w:t>poinformowania w ofercie zamawiającego, że wybór jego oferty będzie prowadził do powstania u zamawiającego obowiązku podatkowego;</w:t>
      </w:r>
    </w:p>
    <w:p w14:paraId="772B3E1E" w14:textId="42E6E9CA" w:rsidR="00A94CDD" w:rsidRPr="009F2D95" w:rsidRDefault="003D138B" w:rsidP="009F2D95">
      <w:pPr>
        <w:pStyle w:val="Kolorowalistaakcent11"/>
        <w:widowControl/>
        <w:spacing w:before="0" w:after="0" w:line="276" w:lineRule="auto"/>
        <w:jc w:val="left"/>
        <w:rPr>
          <w:rFonts w:ascii="Cambria" w:hAnsi="Cambria" w:cs="Arial"/>
          <w:sz w:val="24"/>
          <w:szCs w:val="24"/>
        </w:rPr>
      </w:pPr>
      <w:r w:rsidRPr="009F2D95">
        <w:rPr>
          <w:rFonts w:ascii="Cambria" w:hAnsi="Cambria" w:cs="Arial"/>
          <w:sz w:val="24"/>
          <w:szCs w:val="24"/>
        </w:rPr>
        <w:t xml:space="preserve">- </w:t>
      </w:r>
      <w:r w:rsidR="00A94CDD" w:rsidRPr="009F2D95">
        <w:rPr>
          <w:rFonts w:ascii="Cambria" w:hAnsi="Cambria" w:cs="Arial"/>
          <w:sz w:val="24"/>
          <w:szCs w:val="24"/>
        </w:rPr>
        <w:t>wskazania w ofercie nazwy (rodzaju) towaru lub usługi, których dostawa lub świadczenie będą prowadziły do powstania obowiązku podatkowego;</w:t>
      </w:r>
    </w:p>
    <w:p w14:paraId="50FB09AC" w14:textId="2FA3B2FD" w:rsidR="00A94CDD" w:rsidRPr="009F2D95" w:rsidRDefault="003D138B" w:rsidP="009F2D95">
      <w:pPr>
        <w:pStyle w:val="Kolorowalistaakcent11"/>
        <w:widowControl/>
        <w:spacing w:before="0" w:after="0" w:line="276" w:lineRule="auto"/>
        <w:jc w:val="left"/>
        <w:rPr>
          <w:rFonts w:ascii="Cambria" w:hAnsi="Cambria" w:cs="Arial"/>
          <w:sz w:val="24"/>
          <w:szCs w:val="24"/>
        </w:rPr>
      </w:pPr>
      <w:r w:rsidRPr="009F2D95">
        <w:rPr>
          <w:rFonts w:ascii="Cambria" w:hAnsi="Cambria" w:cs="Arial"/>
          <w:sz w:val="24"/>
          <w:szCs w:val="24"/>
        </w:rPr>
        <w:t xml:space="preserve">- </w:t>
      </w:r>
      <w:r w:rsidR="00A94CDD" w:rsidRPr="009F2D95">
        <w:rPr>
          <w:rFonts w:ascii="Cambria" w:hAnsi="Cambria" w:cs="Arial"/>
          <w:sz w:val="24"/>
          <w:szCs w:val="24"/>
        </w:rPr>
        <w:t>wskazania w ofercie wartości towaru lub usługi objętego obowiązkiem podatkowym zamawiającego, bez kwoty podatku;</w:t>
      </w:r>
    </w:p>
    <w:p w14:paraId="49AEE03A" w14:textId="36166E20" w:rsidR="00A94CDD" w:rsidRPr="009F2D95" w:rsidRDefault="003D138B" w:rsidP="009F2D95">
      <w:pPr>
        <w:pStyle w:val="Kolorowalistaakcent11"/>
        <w:widowControl/>
        <w:spacing w:before="0" w:after="0" w:line="276" w:lineRule="auto"/>
        <w:jc w:val="left"/>
        <w:rPr>
          <w:rFonts w:ascii="Cambria" w:hAnsi="Cambria" w:cs="Arial"/>
          <w:sz w:val="24"/>
          <w:szCs w:val="24"/>
        </w:rPr>
      </w:pPr>
      <w:r w:rsidRPr="009F2D95">
        <w:rPr>
          <w:rFonts w:ascii="Cambria" w:hAnsi="Cambria" w:cs="Arial"/>
          <w:sz w:val="24"/>
          <w:szCs w:val="24"/>
        </w:rPr>
        <w:t xml:space="preserve">- </w:t>
      </w:r>
      <w:r w:rsidR="00A94CDD" w:rsidRPr="009F2D95">
        <w:rPr>
          <w:rFonts w:ascii="Cambria" w:hAnsi="Cambria" w:cs="Arial"/>
          <w:sz w:val="24"/>
          <w:szCs w:val="24"/>
        </w:rPr>
        <w:t>wskazania w ofercie stawki podatku od towarów i usług, która zgodnie z wiedzą wykonawcy, będzie miała zastosowanie.</w:t>
      </w:r>
    </w:p>
    <w:p w14:paraId="54DCFB9E" w14:textId="77777777" w:rsidR="00A94CDD" w:rsidRPr="009F2D95" w:rsidRDefault="00A94CDD" w:rsidP="009F2D95">
      <w:pPr>
        <w:pStyle w:val="Kolorowalistaakcent11"/>
        <w:numPr>
          <w:ilvl w:val="1"/>
          <w:numId w:val="33"/>
        </w:numPr>
        <w:spacing w:before="0" w:after="0" w:line="276" w:lineRule="auto"/>
        <w:jc w:val="left"/>
        <w:rPr>
          <w:rFonts w:ascii="Cambria" w:hAnsi="Cambria" w:cs="Arial"/>
          <w:sz w:val="24"/>
          <w:szCs w:val="24"/>
        </w:rPr>
      </w:pPr>
      <w:r w:rsidRPr="009F2D95">
        <w:rPr>
          <w:rFonts w:ascii="Cambria" w:hAnsi="Cambria" w:cs="Arial"/>
          <w:sz w:val="24"/>
          <w:szCs w:val="24"/>
        </w:rPr>
        <w:t xml:space="preserve">W Formularzu oferty Wykonawca podaje ceny,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25789F7D" w14:textId="42A8D01F" w:rsidR="00F001FF" w:rsidRPr="009F2D95" w:rsidRDefault="00A94CDD" w:rsidP="009F2D95">
      <w:pPr>
        <w:pStyle w:val="Kolorowalistaakcent11"/>
        <w:widowControl/>
        <w:numPr>
          <w:ilvl w:val="1"/>
          <w:numId w:val="33"/>
        </w:numPr>
        <w:suppressAutoHyphens w:val="0"/>
        <w:spacing w:before="0" w:after="0" w:line="276" w:lineRule="auto"/>
        <w:contextualSpacing/>
        <w:jc w:val="left"/>
        <w:rPr>
          <w:rFonts w:ascii="Cambria" w:hAnsi="Cambria" w:cs="Arial"/>
          <w:sz w:val="24"/>
          <w:szCs w:val="24"/>
        </w:rPr>
      </w:pPr>
      <w:r w:rsidRPr="009F2D95">
        <w:rPr>
          <w:rFonts w:ascii="Cambria" w:hAnsi="Cambria" w:cs="Arial"/>
          <w:sz w:val="24"/>
          <w:szCs w:val="24"/>
        </w:rPr>
        <w:t xml:space="preserve">Wynagrodzenie będzie płatne zgodnie z </w:t>
      </w:r>
      <w:r w:rsidRPr="009F2D95">
        <w:rPr>
          <w:rFonts w:ascii="Cambria" w:hAnsi="Cambria" w:cs="Arial"/>
          <w:bCs/>
          <w:sz w:val="24"/>
          <w:szCs w:val="24"/>
        </w:rPr>
        <w:t xml:space="preserve">Projektem umowy Załącznik Nr </w:t>
      </w:r>
      <w:r w:rsidR="00C05B69" w:rsidRPr="009F2D95">
        <w:rPr>
          <w:rFonts w:ascii="Cambria" w:hAnsi="Cambria" w:cs="Arial"/>
          <w:bCs/>
          <w:sz w:val="24"/>
          <w:szCs w:val="24"/>
        </w:rPr>
        <w:t>2</w:t>
      </w:r>
      <w:r w:rsidRPr="009F2D95">
        <w:rPr>
          <w:rFonts w:ascii="Cambria" w:hAnsi="Cambria" w:cs="Arial"/>
          <w:bCs/>
          <w:sz w:val="24"/>
          <w:szCs w:val="24"/>
        </w:rPr>
        <w:t xml:space="preserve"> do SWZ</w:t>
      </w:r>
      <w:r w:rsidRPr="009F2D95">
        <w:rPr>
          <w:rFonts w:ascii="Cambria" w:hAnsi="Cambria" w:cs="Arial"/>
          <w:sz w:val="24"/>
          <w:szCs w:val="24"/>
        </w:rPr>
        <w:t>.</w:t>
      </w:r>
    </w:p>
    <w:p w14:paraId="46117A57" w14:textId="77777777" w:rsidR="001835D3" w:rsidRPr="009F2D95" w:rsidRDefault="001835D3" w:rsidP="009F2D95">
      <w:pPr>
        <w:pStyle w:val="Kolorowalistaakcent11"/>
        <w:spacing w:before="0" w:after="0" w:line="276" w:lineRule="auto"/>
        <w:ind w:left="0"/>
        <w:jc w:val="left"/>
        <w:rPr>
          <w:rFonts w:ascii="Cambria" w:hAnsi="Cambria" w:cs="Cambria"/>
          <w:b/>
          <w:bCs/>
        </w:rPr>
      </w:pPr>
    </w:p>
    <w:tbl>
      <w:tblPr>
        <w:tblW w:w="9781" w:type="dxa"/>
        <w:tblInd w:w="108" w:type="dxa"/>
        <w:tblLayout w:type="fixed"/>
        <w:tblLook w:val="0000" w:firstRow="0" w:lastRow="0" w:firstColumn="0" w:lastColumn="0" w:noHBand="0" w:noVBand="0"/>
      </w:tblPr>
      <w:tblGrid>
        <w:gridCol w:w="9781"/>
      </w:tblGrid>
      <w:tr w:rsidR="001835D3" w:rsidRPr="009F2D95" w14:paraId="6128BED5" w14:textId="77777777" w:rsidTr="00CD36A9">
        <w:tc>
          <w:tcPr>
            <w:tcW w:w="9781" w:type="dxa"/>
            <w:tcBorders>
              <w:bottom w:val="single" w:sz="4" w:space="0" w:color="000000"/>
            </w:tcBorders>
            <w:shd w:val="clear" w:color="auto" w:fill="D9D9D9"/>
          </w:tcPr>
          <w:p w14:paraId="278F35D2"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lastRenderedPageBreak/>
              <w:t>Rozdział 17</w:t>
            </w:r>
          </w:p>
          <w:p w14:paraId="3C108771"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 xml:space="preserve">OPIS KRYTERIÓW OCENY OFERT, WRAZ Z PODANIEM WAG TYCH KRYTERIÓW </w:t>
            </w:r>
            <w:r w:rsidR="005234D0" w:rsidRPr="009F2D95">
              <w:rPr>
                <w:rFonts w:ascii="Cambria" w:hAnsi="Cambria" w:cs="Cambria"/>
                <w:b/>
                <w:sz w:val="26"/>
                <w:szCs w:val="26"/>
              </w:rPr>
              <w:br/>
            </w:r>
            <w:r w:rsidRPr="009F2D95">
              <w:rPr>
                <w:rFonts w:ascii="Cambria" w:hAnsi="Cambria" w:cs="Cambria"/>
                <w:b/>
                <w:sz w:val="26"/>
                <w:szCs w:val="26"/>
              </w:rPr>
              <w:t>I SPOSOBU OCENY OFERT</w:t>
            </w:r>
          </w:p>
        </w:tc>
      </w:tr>
    </w:tbl>
    <w:p w14:paraId="732DE7D6" w14:textId="77777777" w:rsidR="001835D3" w:rsidRPr="009F2D95" w:rsidRDefault="001835D3" w:rsidP="009F2D95">
      <w:pPr>
        <w:pStyle w:val="Listanumerowana22"/>
        <w:tabs>
          <w:tab w:val="clear" w:pos="0"/>
          <w:tab w:val="left" w:pos="709"/>
          <w:tab w:val="left" w:pos="1276"/>
          <w:tab w:val="left" w:pos="1418"/>
        </w:tabs>
        <w:spacing w:line="276" w:lineRule="auto"/>
        <w:ind w:left="709"/>
        <w:rPr>
          <w:rFonts w:ascii="Cambria" w:hAnsi="Cambria" w:cs="Cambria"/>
          <w:sz w:val="24"/>
        </w:rPr>
      </w:pPr>
    </w:p>
    <w:p w14:paraId="580A5D29" w14:textId="77777777" w:rsidR="006B43E4" w:rsidRPr="009F2D95" w:rsidRDefault="006B43E4" w:rsidP="009F2D95">
      <w:pPr>
        <w:numPr>
          <w:ilvl w:val="1"/>
          <w:numId w:val="48"/>
        </w:numPr>
        <w:spacing w:line="276" w:lineRule="auto"/>
        <w:ind w:left="709" w:hanging="709"/>
        <w:rPr>
          <w:rFonts w:ascii="Cambria" w:hAnsi="Cambria" w:cs="Cambria"/>
          <w:color w:val="000000"/>
          <w:kern w:val="2"/>
          <w:sz w:val="10"/>
          <w:szCs w:val="10"/>
        </w:rPr>
      </w:pPr>
      <w:r w:rsidRPr="009F2D95">
        <w:rPr>
          <w:rFonts w:ascii="Cambria" w:hAnsi="Cambria"/>
          <w:kern w:val="2"/>
        </w:rPr>
        <w:t>Kryterium oceny ofert:</w:t>
      </w:r>
    </w:p>
    <w:p w14:paraId="14722B6F" w14:textId="0CC44CF5" w:rsidR="006B43E4" w:rsidRPr="009F2D95" w:rsidRDefault="006B43E4" w:rsidP="009F2D95">
      <w:pPr>
        <w:tabs>
          <w:tab w:val="left" w:pos="708"/>
        </w:tabs>
        <w:spacing w:line="276" w:lineRule="auto"/>
        <w:ind w:left="709"/>
        <w:rPr>
          <w:rFonts w:ascii="Cambria" w:hAnsi="Cambria" w:cs="Cambria"/>
          <w:color w:val="000000"/>
          <w:kern w:val="2"/>
        </w:rPr>
      </w:pPr>
      <w:r w:rsidRPr="009F2D95">
        <w:rPr>
          <w:rFonts w:ascii="Cambria" w:hAnsi="Cambria" w:cs="Cambria"/>
          <w:color w:val="000000"/>
          <w:kern w:val="2"/>
        </w:rPr>
        <w:t>Zamawiający dokona oceny ofert, które nie zostały odrzucone, na podstawie następującyc</w:t>
      </w:r>
      <w:r w:rsidR="006271D3" w:rsidRPr="009F2D95">
        <w:rPr>
          <w:rFonts w:ascii="Cambria" w:hAnsi="Cambria" w:cs="Cambria"/>
          <w:color w:val="000000"/>
          <w:kern w:val="2"/>
        </w:rPr>
        <w:t>h kryteriów oceny ofert:</w:t>
      </w:r>
    </w:p>
    <w:p w14:paraId="1C00BBCA" w14:textId="77777777" w:rsidR="006B43E4" w:rsidRPr="009F2D95" w:rsidRDefault="006B43E4" w:rsidP="009F2D95">
      <w:pPr>
        <w:tabs>
          <w:tab w:val="left" w:pos="851"/>
        </w:tabs>
        <w:spacing w:line="276" w:lineRule="auto"/>
        <w:contextualSpacing/>
        <w:jc w:val="both"/>
        <w:rPr>
          <w:rFonts w:ascii="Cambria" w:hAnsi="Cambria" w:cs="Cambria"/>
          <w:vanish/>
          <w:color w:val="000000"/>
          <w:kern w:val="2"/>
        </w:rPr>
      </w:pPr>
    </w:p>
    <w:tbl>
      <w:tblPr>
        <w:tblW w:w="0" w:type="auto"/>
        <w:tblInd w:w="562" w:type="dxa"/>
        <w:tblLayout w:type="fixed"/>
        <w:tblLook w:val="04A0" w:firstRow="1" w:lastRow="0" w:firstColumn="1" w:lastColumn="0" w:noHBand="0" w:noVBand="1"/>
      </w:tblPr>
      <w:tblGrid>
        <w:gridCol w:w="567"/>
        <w:gridCol w:w="4536"/>
        <w:gridCol w:w="3247"/>
      </w:tblGrid>
      <w:tr w:rsidR="006B43E4" w:rsidRPr="009F2D95" w14:paraId="20A0D54C" w14:textId="77777777" w:rsidTr="006B43E4">
        <w:tc>
          <w:tcPr>
            <w:tcW w:w="567" w:type="dxa"/>
            <w:tcBorders>
              <w:top w:val="single" w:sz="4" w:space="0" w:color="000000"/>
              <w:left w:val="single" w:sz="4" w:space="0" w:color="000000"/>
              <w:bottom w:val="single" w:sz="4" w:space="0" w:color="000000"/>
              <w:right w:val="nil"/>
            </w:tcBorders>
            <w:shd w:val="clear" w:color="auto" w:fill="E5E5E5"/>
            <w:hideMark/>
          </w:tcPr>
          <w:p w14:paraId="63310647" w14:textId="77777777" w:rsidR="006B43E4" w:rsidRPr="009F2D95" w:rsidRDefault="006B43E4" w:rsidP="009F2D95">
            <w:pPr>
              <w:tabs>
                <w:tab w:val="left" w:pos="709"/>
                <w:tab w:val="left" w:pos="1276"/>
                <w:tab w:val="left" w:pos="1418"/>
              </w:tabs>
              <w:spacing w:line="276" w:lineRule="auto"/>
              <w:jc w:val="center"/>
              <w:rPr>
                <w:rFonts w:ascii="Cambria" w:eastAsia="SimSun" w:hAnsi="Cambria" w:cs="Cambria"/>
                <w:b/>
                <w:color w:val="000000"/>
                <w:kern w:val="2"/>
              </w:rPr>
            </w:pPr>
            <w:r w:rsidRPr="009F2D95">
              <w:rPr>
                <w:rFonts w:ascii="Cambria" w:eastAsia="SimSun" w:hAnsi="Cambria" w:cs="Cambria"/>
                <w:b/>
                <w:color w:val="000000"/>
                <w:kern w:val="2"/>
              </w:rPr>
              <w:t>Lp.</w:t>
            </w:r>
          </w:p>
        </w:tc>
        <w:tc>
          <w:tcPr>
            <w:tcW w:w="4536" w:type="dxa"/>
            <w:tcBorders>
              <w:top w:val="single" w:sz="4" w:space="0" w:color="000000"/>
              <w:left w:val="single" w:sz="4" w:space="0" w:color="000000"/>
              <w:bottom w:val="single" w:sz="4" w:space="0" w:color="000000"/>
              <w:right w:val="nil"/>
            </w:tcBorders>
            <w:shd w:val="clear" w:color="auto" w:fill="E5E5E5"/>
            <w:hideMark/>
          </w:tcPr>
          <w:p w14:paraId="6ACAC016" w14:textId="77777777" w:rsidR="006B43E4" w:rsidRPr="009F2D95" w:rsidRDefault="006B43E4" w:rsidP="009F2D95">
            <w:pPr>
              <w:tabs>
                <w:tab w:val="left" w:pos="709"/>
                <w:tab w:val="left" w:pos="1276"/>
                <w:tab w:val="left" w:pos="1418"/>
              </w:tabs>
              <w:spacing w:line="276" w:lineRule="auto"/>
              <w:jc w:val="both"/>
              <w:rPr>
                <w:rFonts w:ascii="Cambria" w:eastAsia="SimSun" w:hAnsi="Cambria" w:cs="Cambria"/>
                <w:b/>
                <w:color w:val="000000"/>
                <w:kern w:val="2"/>
              </w:rPr>
            </w:pPr>
            <w:r w:rsidRPr="009F2D95">
              <w:rPr>
                <w:rFonts w:ascii="Cambria" w:eastAsia="SimSun" w:hAnsi="Cambria" w:cs="Cambria"/>
                <w:b/>
                <w:color w:val="000000"/>
                <w:kern w:val="2"/>
              </w:rPr>
              <w:t>Nazwa kryterium</w:t>
            </w:r>
          </w:p>
        </w:tc>
        <w:tc>
          <w:tcPr>
            <w:tcW w:w="3247" w:type="dxa"/>
            <w:tcBorders>
              <w:top w:val="single" w:sz="4" w:space="0" w:color="000000"/>
              <w:left w:val="single" w:sz="4" w:space="0" w:color="000000"/>
              <w:bottom w:val="single" w:sz="4" w:space="0" w:color="000000"/>
              <w:right w:val="single" w:sz="4" w:space="0" w:color="000000"/>
            </w:tcBorders>
            <w:shd w:val="clear" w:color="auto" w:fill="E5E5E5"/>
            <w:hideMark/>
          </w:tcPr>
          <w:p w14:paraId="7F37F437" w14:textId="77777777" w:rsidR="006B43E4" w:rsidRPr="009F2D95" w:rsidRDefault="006B43E4" w:rsidP="009F2D95">
            <w:pPr>
              <w:tabs>
                <w:tab w:val="left" w:pos="709"/>
                <w:tab w:val="left" w:pos="1276"/>
                <w:tab w:val="left" w:pos="1418"/>
              </w:tabs>
              <w:spacing w:line="276" w:lineRule="auto"/>
              <w:jc w:val="center"/>
              <w:rPr>
                <w:rFonts w:ascii="Cambria" w:eastAsia="SimSun" w:hAnsi="Cambria" w:cs="Calibri"/>
                <w:kern w:val="2"/>
                <w:sz w:val="20"/>
                <w:szCs w:val="20"/>
              </w:rPr>
            </w:pPr>
            <w:r w:rsidRPr="009F2D95">
              <w:rPr>
                <w:rFonts w:ascii="Cambria" w:eastAsia="SimSun" w:hAnsi="Cambria" w:cs="Cambria"/>
                <w:b/>
                <w:color w:val="000000"/>
                <w:kern w:val="2"/>
              </w:rPr>
              <w:t>Znaczenie kryterium (w %)</w:t>
            </w:r>
          </w:p>
        </w:tc>
      </w:tr>
      <w:tr w:rsidR="006B43E4" w:rsidRPr="009F2D95" w14:paraId="53497CCE" w14:textId="77777777" w:rsidTr="006B43E4">
        <w:tc>
          <w:tcPr>
            <w:tcW w:w="567" w:type="dxa"/>
            <w:tcBorders>
              <w:top w:val="single" w:sz="4" w:space="0" w:color="000000"/>
              <w:left w:val="single" w:sz="4" w:space="0" w:color="000000"/>
              <w:bottom w:val="single" w:sz="4" w:space="0" w:color="000000"/>
              <w:right w:val="nil"/>
            </w:tcBorders>
            <w:shd w:val="clear" w:color="auto" w:fill="FFFFFF"/>
            <w:vAlign w:val="center"/>
            <w:hideMark/>
          </w:tcPr>
          <w:p w14:paraId="55238D10" w14:textId="77777777" w:rsidR="006B43E4" w:rsidRPr="009F2D95" w:rsidRDefault="006B43E4" w:rsidP="009F2D95">
            <w:pPr>
              <w:tabs>
                <w:tab w:val="left" w:pos="709"/>
                <w:tab w:val="left" w:pos="1276"/>
                <w:tab w:val="left" w:pos="1418"/>
              </w:tabs>
              <w:spacing w:line="276" w:lineRule="auto"/>
              <w:jc w:val="center"/>
              <w:rPr>
                <w:rFonts w:ascii="Cambria" w:eastAsia="SimSun" w:hAnsi="Cambria" w:cs="Cambria"/>
                <w:color w:val="000000"/>
                <w:kern w:val="2"/>
              </w:rPr>
            </w:pPr>
            <w:r w:rsidRPr="009F2D95">
              <w:rPr>
                <w:rFonts w:ascii="Cambria" w:eastAsia="SimSun" w:hAnsi="Cambria" w:cs="Cambria"/>
                <w:color w:val="000000"/>
                <w:kern w:val="2"/>
              </w:rPr>
              <w:t>1</w:t>
            </w:r>
          </w:p>
        </w:tc>
        <w:tc>
          <w:tcPr>
            <w:tcW w:w="4536" w:type="dxa"/>
            <w:tcBorders>
              <w:top w:val="single" w:sz="4" w:space="0" w:color="000000"/>
              <w:left w:val="single" w:sz="4" w:space="0" w:color="000000"/>
              <w:bottom w:val="single" w:sz="4" w:space="0" w:color="000000"/>
              <w:right w:val="nil"/>
            </w:tcBorders>
            <w:shd w:val="clear" w:color="auto" w:fill="FFFFFF"/>
            <w:hideMark/>
          </w:tcPr>
          <w:p w14:paraId="4FE79174" w14:textId="77777777" w:rsidR="006B43E4" w:rsidRPr="009F2D95" w:rsidRDefault="006B43E4" w:rsidP="009F2D95">
            <w:pPr>
              <w:tabs>
                <w:tab w:val="left" w:pos="709"/>
                <w:tab w:val="left" w:pos="1276"/>
                <w:tab w:val="left" w:pos="1418"/>
              </w:tabs>
              <w:spacing w:line="276" w:lineRule="auto"/>
              <w:jc w:val="both"/>
              <w:rPr>
                <w:rFonts w:ascii="Cambria" w:eastAsia="SimSun" w:hAnsi="Cambria" w:cs="Cambria"/>
                <w:color w:val="000000"/>
                <w:kern w:val="2"/>
              </w:rPr>
            </w:pPr>
            <w:r w:rsidRPr="009F2D95">
              <w:rPr>
                <w:rFonts w:ascii="Cambria" w:eastAsia="SimSun" w:hAnsi="Cambria" w:cs="Cambria"/>
                <w:color w:val="000000"/>
                <w:kern w:val="2"/>
              </w:rPr>
              <w:t>Cena (C)</w:t>
            </w:r>
          </w:p>
        </w:tc>
        <w:tc>
          <w:tcPr>
            <w:tcW w:w="3247" w:type="dxa"/>
            <w:tcBorders>
              <w:top w:val="single" w:sz="4" w:space="0" w:color="000000"/>
              <w:left w:val="single" w:sz="4" w:space="0" w:color="000000"/>
              <w:bottom w:val="single" w:sz="4" w:space="0" w:color="000000"/>
              <w:right w:val="single" w:sz="4" w:space="0" w:color="000000"/>
            </w:tcBorders>
            <w:shd w:val="clear" w:color="auto" w:fill="FFFFFF"/>
            <w:hideMark/>
          </w:tcPr>
          <w:p w14:paraId="01C3E589" w14:textId="77777777" w:rsidR="006B43E4" w:rsidRPr="009F2D95" w:rsidRDefault="006B43E4" w:rsidP="009F2D95">
            <w:pPr>
              <w:tabs>
                <w:tab w:val="left" w:pos="709"/>
                <w:tab w:val="left" w:pos="1276"/>
                <w:tab w:val="left" w:pos="1418"/>
              </w:tabs>
              <w:spacing w:line="276" w:lineRule="auto"/>
              <w:jc w:val="center"/>
              <w:rPr>
                <w:rFonts w:ascii="Cambria" w:eastAsia="SimSun" w:hAnsi="Cambria" w:cs="Calibri"/>
                <w:kern w:val="2"/>
                <w:sz w:val="20"/>
                <w:szCs w:val="20"/>
              </w:rPr>
            </w:pPr>
            <w:r w:rsidRPr="009F2D95">
              <w:rPr>
                <w:rFonts w:ascii="Cambria" w:eastAsia="SimSun" w:hAnsi="Cambria" w:cs="Cambria"/>
                <w:color w:val="000000"/>
                <w:kern w:val="2"/>
              </w:rPr>
              <w:t>60</w:t>
            </w:r>
          </w:p>
        </w:tc>
      </w:tr>
      <w:tr w:rsidR="006B43E4" w:rsidRPr="009F2D95" w14:paraId="307DF01D" w14:textId="77777777" w:rsidTr="006B43E4">
        <w:tc>
          <w:tcPr>
            <w:tcW w:w="567" w:type="dxa"/>
            <w:tcBorders>
              <w:top w:val="single" w:sz="4" w:space="0" w:color="000000"/>
              <w:left w:val="single" w:sz="4" w:space="0" w:color="000000"/>
              <w:bottom w:val="single" w:sz="4" w:space="0" w:color="000000"/>
              <w:right w:val="nil"/>
            </w:tcBorders>
            <w:shd w:val="clear" w:color="auto" w:fill="FFFFFF"/>
            <w:vAlign w:val="center"/>
            <w:hideMark/>
          </w:tcPr>
          <w:p w14:paraId="4545C1FB" w14:textId="77777777" w:rsidR="006B43E4" w:rsidRPr="009F2D95" w:rsidRDefault="006B43E4" w:rsidP="009F2D95">
            <w:pPr>
              <w:tabs>
                <w:tab w:val="left" w:pos="709"/>
                <w:tab w:val="left" w:pos="1276"/>
                <w:tab w:val="left" w:pos="1418"/>
              </w:tabs>
              <w:spacing w:line="276" w:lineRule="auto"/>
              <w:jc w:val="center"/>
              <w:rPr>
                <w:rFonts w:ascii="Cambria" w:eastAsia="SimSun" w:hAnsi="Cambria" w:cs="Cambria"/>
                <w:color w:val="000000"/>
                <w:kern w:val="2"/>
                <w:sz w:val="20"/>
                <w:szCs w:val="20"/>
              </w:rPr>
            </w:pPr>
            <w:r w:rsidRPr="009F2D95">
              <w:rPr>
                <w:rFonts w:ascii="Cambria" w:eastAsia="SimSun" w:hAnsi="Cambria" w:cs="Cambria"/>
                <w:color w:val="000000"/>
                <w:kern w:val="2"/>
              </w:rPr>
              <w:t>2</w:t>
            </w:r>
          </w:p>
        </w:tc>
        <w:tc>
          <w:tcPr>
            <w:tcW w:w="4536" w:type="dxa"/>
            <w:tcBorders>
              <w:top w:val="single" w:sz="4" w:space="0" w:color="000000"/>
              <w:left w:val="single" w:sz="4" w:space="0" w:color="000000"/>
              <w:bottom w:val="single" w:sz="4" w:space="0" w:color="000000"/>
              <w:right w:val="nil"/>
            </w:tcBorders>
            <w:shd w:val="clear" w:color="auto" w:fill="FFFFFF"/>
            <w:hideMark/>
          </w:tcPr>
          <w:p w14:paraId="202F8E2E" w14:textId="77777777" w:rsidR="006B43E4" w:rsidRPr="009F2D95" w:rsidRDefault="006B43E4" w:rsidP="009F2D95">
            <w:pPr>
              <w:tabs>
                <w:tab w:val="left" w:pos="709"/>
                <w:tab w:val="left" w:pos="1276"/>
                <w:tab w:val="left" w:pos="1418"/>
              </w:tabs>
              <w:spacing w:line="276" w:lineRule="auto"/>
              <w:jc w:val="both"/>
              <w:rPr>
                <w:rFonts w:ascii="Cambria" w:hAnsi="Cambria" w:cs="Cambria"/>
                <w:color w:val="000000"/>
                <w:kern w:val="2"/>
              </w:rPr>
            </w:pPr>
            <w:r w:rsidRPr="009F2D95">
              <w:rPr>
                <w:rFonts w:ascii="Cambria" w:hAnsi="Cambria" w:cs="Cambria"/>
                <w:color w:val="000000"/>
                <w:kern w:val="2"/>
              </w:rPr>
              <w:t>Gwarancja (G)</w:t>
            </w:r>
          </w:p>
        </w:tc>
        <w:tc>
          <w:tcPr>
            <w:tcW w:w="3247" w:type="dxa"/>
            <w:tcBorders>
              <w:top w:val="single" w:sz="4" w:space="0" w:color="000000"/>
              <w:left w:val="single" w:sz="4" w:space="0" w:color="000000"/>
              <w:bottom w:val="single" w:sz="4" w:space="0" w:color="000000"/>
              <w:right w:val="single" w:sz="4" w:space="0" w:color="000000"/>
            </w:tcBorders>
            <w:shd w:val="clear" w:color="auto" w:fill="FFFFFF"/>
            <w:hideMark/>
          </w:tcPr>
          <w:p w14:paraId="5B6E45F0" w14:textId="317B216D" w:rsidR="006B43E4" w:rsidRPr="009F2D95" w:rsidRDefault="00AF057A" w:rsidP="009F2D95">
            <w:pPr>
              <w:tabs>
                <w:tab w:val="left" w:pos="709"/>
                <w:tab w:val="left" w:pos="1276"/>
                <w:tab w:val="left" w:pos="1418"/>
              </w:tabs>
              <w:spacing w:line="276" w:lineRule="auto"/>
              <w:jc w:val="center"/>
              <w:rPr>
                <w:rFonts w:ascii="Cambria" w:eastAsia="SimSun" w:hAnsi="Cambria" w:cs="Calibri"/>
                <w:kern w:val="2"/>
                <w:sz w:val="20"/>
                <w:szCs w:val="20"/>
              </w:rPr>
            </w:pPr>
            <w:r w:rsidRPr="009F2D95">
              <w:rPr>
                <w:rFonts w:ascii="Cambria" w:eastAsia="SimSun" w:hAnsi="Cambria" w:cs="Cambria"/>
                <w:color w:val="000000"/>
                <w:kern w:val="2"/>
              </w:rPr>
              <w:t>4</w:t>
            </w:r>
            <w:r w:rsidR="006B43E4" w:rsidRPr="009F2D95">
              <w:rPr>
                <w:rFonts w:ascii="Cambria" w:eastAsia="SimSun" w:hAnsi="Cambria" w:cs="Cambria"/>
                <w:color w:val="000000"/>
                <w:kern w:val="2"/>
              </w:rPr>
              <w:t>0</w:t>
            </w:r>
          </w:p>
        </w:tc>
      </w:tr>
    </w:tbl>
    <w:p w14:paraId="46BE7BE5" w14:textId="77777777" w:rsidR="006B43E4" w:rsidRPr="009F2D95" w:rsidRDefault="006B43E4" w:rsidP="009F2D95">
      <w:pPr>
        <w:tabs>
          <w:tab w:val="left" w:pos="709"/>
          <w:tab w:val="left" w:pos="1276"/>
          <w:tab w:val="left" w:pos="1418"/>
        </w:tabs>
        <w:spacing w:line="276" w:lineRule="auto"/>
        <w:ind w:left="709"/>
        <w:jc w:val="both"/>
        <w:rPr>
          <w:rFonts w:ascii="Cambria" w:eastAsia="SimSun" w:hAnsi="Cambria" w:cs="Cambria"/>
          <w:color w:val="000000"/>
          <w:kern w:val="2"/>
          <w:sz w:val="10"/>
          <w:szCs w:val="10"/>
        </w:rPr>
      </w:pPr>
    </w:p>
    <w:p w14:paraId="5D65F82A" w14:textId="0C999C85" w:rsidR="00AF057A" w:rsidRPr="009F2D95" w:rsidRDefault="006B43E4" w:rsidP="009F2D95">
      <w:pPr>
        <w:widowControl/>
        <w:tabs>
          <w:tab w:val="left" w:pos="709"/>
          <w:tab w:val="left" w:pos="1276"/>
          <w:tab w:val="left" w:pos="1418"/>
        </w:tabs>
        <w:spacing w:line="276" w:lineRule="auto"/>
        <w:ind w:left="709"/>
        <w:contextualSpacing/>
        <w:rPr>
          <w:rFonts w:ascii="Cambria" w:eastAsia="SimSun" w:hAnsi="Cambria" w:cs="Times New Roman"/>
          <w:color w:val="000000"/>
          <w:kern w:val="0"/>
          <w:lang w:eastAsia="zh-CN"/>
        </w:rPr>
      </w:pPr>
      <w:r w:rsidRPr="009F2D95">
        <w:rPr>
          <w:rFonts w:ascii="Cambria" w:eastAsia="SimSun" w:hAnsi="Cambria" w:cs="Times New Roman"/>
          <w:color w:val="000000"/>
          <w:kern w:val="0"/>
          <w:lang w:eastAsia="zh-CN"/>
        </w:rPr>
        <w:t>Zamawiający dokona oceny ofert przyznając punkty w ramach poszczególnych kryteriów oceny ofert, przyjmując zasadę, że 1</w:t>
      </w:r>
      <w:r w:rsidR="006271D3" w:rsidRPr="009F2D95">
        <w:rPr>
          <w:rFonts w:ascii="Cambria" w:eastAsia="SimSun" w:hAnsi="Cambria" w:cs="Times New Roman"/>
          <w:color w:val="000000"/>
          <w:kern w:val="0"/>
          <w:lang w:eastAsia="zh-CN"/>
        </w:rPr>
        <w:t>% = 1 punkt.</w:t>
      </w:r>
    </w:p>
    <w:p w14:paraId="6141A3F8" w14:textId="518C53B5" w:rsidR="006B43E4" w:rsidRPr="009F2D95" w:rsidRDefault="006B43E4" w:rsidP="009F2D95">
      <w:pPr>
        <w:pStyle w:val="Akapitzlist"/>
        <w:numPr>
          <w:ilvl w:val="2"/>
          <w:numId w:val="52"/>
        </w:numPr>
        <w:tabs>
          <w:tab w:val="left" w:pos="709"/>
          <w:tab w:val="left" w:pos="851"/>
          <w:tab w:val="left" w:pos="1418"/>
        </w:tabs>
        <w:spacing w:before="0" w:after="0" w:line="276" w:lineRule="auto"/>
        <w:ind w:left="709" w:hanging="709"/>
        <w:rPr>
          <w:rFonts w:ascii="Cambria" w:hAnsi="Cambria" w:cs="Cambria"/>
          <w:i/>
          <w:color w:val="000000"/>
          <w:kern w:val="2"/>
          <w:sz w:val="24"/>
          <w:szCs w:val="24"/>
        </w:rPr>
      </w:pPr>
      <w:r w:rsidRPr="009F2D95">
        <w:rPr>
          <w:rFonts w:ascii="Cambria" w:hAnsi="Cambria" w:cs="Cambria"/>
          <w:color w:val="000000"/>
          <w:kern w:val="2"/>
          <w:sz w:val="24"/>
          <w:szCs w:val="24"/>
        </w:rPr>
        <w:t xml:space="preserve">Punkty za kryterium </w:t>
      </w:r>
      <w:r w:rsidRPr="009F2D95">
        <w:rPr>
          <w:rFonts w:ascii="Cambria" w:hAnsi="Cambria" w:cs="Cambria"/>
          <w:b/>
          <w:color w:val="000000"/>
          <w:kern w:val="2"/>
          <w:sz w:val="24"/>
          <w:szCs w:val="24"/>
        </w:rPr>
        <w:t>„Cena”</w:t>
      </w:r>
      <w:r w:rsidRPr="009F2D95">
        <w:rPr>
          <w:rFonts w:ascii="Cambria" w:hAnsi="Cambria" w:cs="Cambria"/>
          <w:color w:val="000000"/>
          <w:kern w:val="2"/>
          <w:sz w:val="24"/>
          <w:szCs w:val="24"/>
        </w:rPr>
        <w:t xml:space="preserve"> zostaną obliczone według wzoru:</w:t>
      </w:r>
    </w:p>
    <w:p w14:paraId="2E3C480C" w14:textId="77777777" w:rsidR="006B43E4" w:rsidRPr="009F2D95" w:rsidRDefault="006B43E4" w:rsidP="009F2D95">
      <w:pPr>
        <w:tabs>
          <w:tab w:val="left" w:pos="709"/>
          <w:tab w:val="left" w:pos="1276"/>
          <w:tab w:val="left" w:pos="1418"/>
        </w:tabs>
        <w:spacing w:line="276" w:lineRule="auto"/>
        <w:ind w:left="709"/>
        <w:jc w:val="both"/>
        <w:rPr>
          <w:rFonts w:ascii="Cambria" w:eastAsia="SimSun" w:hAnsi="Cambria" w:cs="Cambria"/>
          <w:b/>
          <w:color w:val="000000"/>
          <w:kern w:val="2"/>
        </w:rPr>
      </w:pPr>
      <w:r w:rsidRPr="009F2D95">
        <w:rPr>
          <w:rFonts w:ascii="Cambria" w:eastAsia="SimSun" w:hAnsi="Cambria" w:cs="Cambria"/>
          <w:color w:val="000000"/>
          <w:kern w:val="2"/>
        </w:rPr>
        <w:tab/>
      </w:r>
      <w:r w:rsidRPr="009F2D95">
        <w:rPr>
          <w:rFonts w:ascii="Cambria" w:eastAsia="SimSun" w:hAnsi="Cambria" w:cs="Cambria"/>
          <w:b/>
          <w:color w:val="000000"/>
          <w:kern w:val="2"/>
        </w:rPr>
        <w:tab/>
      </w:r>
      <w:proofErr w:type="spellStart"/>
      <w:r w:rsidRPr="009F2D95">
        <w:rPr>
          <w:rFonts w:ascii="Cambria" w:eastAsia="SimSun" w:hAnsi="Cambria" w:cs="Cambria"/>
          <w:b/>
          <w:color w:val="000000"/>
          <w:kern w:val="2"/>
        </w:rPr>
        <w:t>C</w:t>
      </w:r>
      <w:r w:rsidRPr="009F2D95">
        <w:rPr>
          <w:rFonts w:ascii="Cambria" w:eastAsia="SimSun" w:hAnsi="Cambria" w:cs="Cambria"/>
          <w:b/>
          <w:color w:val="000000"/>
          <w:kern w:val="2"/>
          <w:vertAlign w:val="subscript"/>
        </w:rPr>
        <w:t>n</w:t>
      </w:r>
      <w:proofErr w:type="spellEnd"/>
    </w:p>
    <w:p w14:paraId="59A4BDDD" w14:textId="77777777" w:rsidR="006B43E4" w:rsidRPr="009F2D95" w:rsidRDefault="006B43E4" w:rsidP="009F2D95">
      <w:pPr>
        <w:tabs>
          <w:tab w:val="left" w:pos="709"/>
          <w:tab w:val="left" w:pos="1276"/>
          <w:tab w:val="left" w:pos="1418"/>
        </w:tabs>
        <w:spacing w:line="276" w:lineRule="auto"/>
        <w:ind w:left="709"/>
        <w:jc w:val="both"/>
        <w:rPr>
          <w:rFonts w:ascii="Cambria" w:eastAsia="SimSun" w:hAnsi="Cambria" w:cs="Cambria"/>
          <w:b/>
          <w:color w:val="000000"/>
          <w:kern w:val="2"/>
        </w:rPr>
      </w:pPr>
      <w:r w:rsidRPr="009F2D95">
        <w:rPr>
          <w:rFonts w:ascii="Cambria" w:eastAsia="SimSun" w:hAnsi="Cambria" w:cs="Cambria"/>
          <w:b/>
          <w:color w:val="000000"/>
          <w:kern w:val="2"/>
        </w:rPr>
        <w:t xml:space="preserve">C = </w:t>
      </w:r>
      <w:r w:rsidRPr="009F2D95">
        <w:rPr>
          <w:rFonts w:ascii="Cambria" w:eastAsia="SimSun" w:hAnsi="Cambria" w:cs="Cambria"/>
          <w:b/>
          <w:color w:val="000000"/>
          <w:kern w:val="2"/>
        </w:rPr>
        <w:tab/>
        <w:t xml:space="preserve">------- x 60 pkt </w:t>
      </w:r>
    </w:p>
    <w:p w14:paraId="2014A865" w14:textId="77777777" w:rsidR="006B43E4" w:rsidRPr="009F2D95" w:rsidRDefault="006B43E4" w:rsidP="009F2D95">
      <w:pPr>
        <w:tabs>
          <w:tab w:val="left" w:pos="709"/>
          <w:tab w:val="left" w:pos="1276"/>
          <w:tab w:val="left" w:pos="1418"/>
        </w:tabs>
        <w:spacing w:line="276" w:lineRule="auto"/>
        <w:ind w:left="709"/>
        <w:jc w:val="both"/>
        <w:rPr>
          <w:rFonts w:ascii="Cambria" w:eastAsia="SimSun" w:hAnsi="Cambria" w:cs="Cambria"/>
          <w:b/>
          <w:color w:val="000000"/>
          <w:kern w:val="2"/>
          <w:sz w:val="20"/>
          <w:szCs w:val="20"/>
        </w:rPr>
      </w:pPr>
      <w:r w:rsidRPr="009F2D95">
        <w:rPr>
          <w:rFonts w:ascii="Cambria" w:eastAsia="SimSun" w:hAnsi="Cambria" w:cs="Cambria"/>
          <w:b/>
          <w:color w:val="000000"/>
          <w:kern w:val="2"/>
        </w:rPr>
        <w:tab/>
        <w:t xml:space="preserve">  </w:t>
      </w:r>
      <w:proofErr w:type="spellStart"/>
      <w:r w:rsidRPr="009F2D95">
        <w:rPr>
          <w:rFonts w:ascii="Cambria" w:eastAsia="SimSun" w:hAnsi="Cambria" w:cs="Cambria"/>
          <w:b/>
          <w:color w:val="000000"/>
          <w:kern w:val="2"/>
        </w:rPr>
        <w:t>C</w:t>
      </w:r>
      <w:r w:rsidRPr="009F2D95">
        <w:rPr>
          <w:rFonts w:ascii="Cambria" w:eastAsia="SimSun" w:hAnsi="Cambria" w:cs="Cambria"/>
          <w:b/>
          <w:color w:val="000000"/>
          <w:kern w:val="2"/>
          <w:vertAlign w:val="subscript"/>
        </w:rPr>
        <w:t>b</w:t>
      </w:r>
      <w:proofErr w:type="spellEnd"/>
    </w:p>
    <w:p w14:paraId="538CEDC0" w14:textId="77777777" w:rsidR="006B43E4" w:rsidRPr="009F2D95" w:rsidRDefault="006B43E4" w:rsidP="009F2D95">
      <w:pPr>
        <w:tabs>
          <w:tab w:val="left" w:pos="709"/>
          <w:tab w:val="left" w:pos="1276"/>
          <w:tab w:val="left" w:pos="1418"/>
        </w:tabs>
        <w:spacing w:line="276" w:lineRule="auto"/>
        <w:rPr>
          <w:rFonts w:ascii="Cambria" w:hAnsi="Cambria" w:cs="Cambria"/>
          <w:b/>
          <w:color w:val="000000"/>
          <w:kern w:val="2"/>
        </w:rPr>
      </w:pPr>
      <w:r w:rsidRPr="009F2D95">
        <w:rPr>
          <w:rFonts w:ascii="Cambria" w:hAnsi="Cambria" w:cs="Cambria"/>
          <w:b/>
          <w:color w:val="000000"/>
          <w:kern w:val="2"/>
        </w:rPr>
        <w:tab/>
      </w:r>
      <w:r w:rsidRPr="009F2D95">
        <w:rPr>
          <w:rFonts w:ascii="Cambria" w:hAnsi="Cambria" w:cs="Cambria"/>
          <w:color w:val="000000"/>
          <w:kern w:val="2"/>
        </w:rPr>
        <w:t>gdzie,</w:t>
      </w:r>
    </w:p>
    <w:p w14:paraId="6089CE64" w14:textId="77777777" w:rsidR="006B43E4" w:rsidRPr="009F2D95" w:rsidRDefault="006B43E4" w:rsidP="009F2D95">
      <w:pPr>
        <w:widowControl/>
        <w:spacing w:line="276" w:lineRule="auto"/>
        <w:ind w:left="708"/>
        <w:jc w:val="both"/>
        <w:rPr>
          <w:rFonts w:ascii="Cambria" w:hAnsi="Cambria" w:cs="Cambria"/>
          <w:b/>
          <w:color w:val="000000"/>
          <w:kern w:val="0"/>
        </w:rPr>
      </w:pPr>
      <w:r w:rsidRPr="009F2D95">
        <w:rPr>
          <w:rFonts w:ascii="Cambria" w:hAnsi="Cambria" w:cs="Cambria"/>
          <w:b/>
          <w:color w:val="000000"/>
          <w:kern w:val="0"/>
        </w:rPr>
        <w:t>C</w:t>
      </w:r>
      <w:r w:rsidRPr="009F2D95">
        <w:rPr>
          <w:rFonts w:ascii="Cambria" w:hAnsi="Cambria" w:cs="Cambria"/>
          <w:b/>
          <w:color w:val="000000"/>
          <w:kern w:val="0"/>
          <w:vertAlign w:val="subscript"/>
        </w:rPr>
        <w:t xml:space="preserve"> </w:t>
      </w:r>
      <w:r w:rsidRPr="009F2D95">
        <w:rPr>
          <w:rFonts w:ascii="Cambria" w:hAnsi="Cambria" w:cs="Cambria"/>
          <w:b/>
          <w:color w:val="000000"/>
          <w:kern w:val="0"/>
        </w:rPr>
        <w:t>-</w:t>
      </w:r>
      <w:r w:rsidRPr="009F2D95">
        <w:rPr>
          <w:rFonts w:ascii="Cambria" w:hAnsi="Cambria" w:cs="Cambria"/>
          <w:color w:val="000000"/>
          <w:kern w:val="0"/>
        </w:rPr>
        <w:t xml:space="preserve"> ilość punktów za kryterium cena,</w:t>
      </w:r>
    </w:p>
    <w:p w14:paraId="21BFC4E5" w14:textId="77777777" w:rsidR="006B43E4" w:rsidRPr="009F2D95" w:rsidRDefault="006B43E4" w:rsidP="009F2D95">
      <w:pPr>
        <w:widowControl/>
        <w:spacing w:line="276" w:lineRule="auto"/>
        <w:ind w:left="708"/>
        <w:jc w:val="both"/>
        <w:rPr>
          <w:rFonts w:ascii="Cambria" w:hAnsi="Cambria" w:cs="Cambria"/>
          <w:b/>
          <w:color w:val="000000"/>
          <w:kern w:val="0"/>
        </w:rPr>
      </w:pPr>
      <w:proofErr w:type="spellStart"/>
      <w:r w:rsidRPr="009F2D95">
        <w:rPr>
          <w:rFonts w:ascii="Cambria" w:hAnsi="Cambria" w:cs="Cambria"/>
          <w:b/>
          <w:color w:val="000000"/>
          <w:kern w:val="0"/>
        </w:rPr>
        <w:t>C</w:t>
      </w:r>
      <w:r w:rsidRPr="009F2D95">
        <w:rPr>
          <w:rFonts w:ascii="Cambria" w:hAnsi="Cambria" w:cs="Cambria"/>
          <w:b/>
          <w:color w:val="000000"/>
          <w:kern w:val="0"/>
          <w:vertAlign w:val="subscript"/>
        </w:rPr>
        <w:t>n</w:t>
      </w:r>
      <w:proofErr w:type="spellEnd"/>
      <w:r w:rsidRPr="009F2D95">
        <w:rPr>
          <w:rFonts w:ascii="Cambria" w:hAnsi="Cambria" w:cs="Cambria"/>
          <w:b/>
          <w:color w:val="000000"/>
          <w:kern w:val="0"/>
        </w:rPr>
        <w:t xml:space="preserve"> -</w:t>
      </w:r>
      <w:r w:rsidRPr="009F2D95">
        <w:rPr>
          <w:rFonts w:ascii="Cambria" w:hAnsi="Cambria" w:cs="Cambria"/>
          <w:color w:val="000000"/>
          <w:kern w:val="0"/>
        </w:rPr>
        <w:t xml:space="preserve"> najniższa cena ofertowa spośród ofert nieodrzuconych,</w:t>
      </w:r>
    </w:p>
    <w:p w14:paraId="54F1549D" w14:textId="77777777" w:rsidR="006B43E4" w:rsidRPr="009F2D95" w:rsidRDefault="006B43E4" w:rsidP="009F2D95">
      <w:pPr>
        <w:widowControl/>
        <w:spacing w:line="276" w:lineRule="auto"/>
        <w:ind w:left="708"/>
        <w:jc w:val="both"/>
        <w:rPr>
          <w:rFonts w:ascii="Cambria" w:hAnsi="Cambria" w:cs="Cambria"/>
          <w:color w:val="000000"/>
          <w:kern w:val="0"/>
          <w:sz w:val="10"/>
          <w:szCs w:val="10"/>
        </w:rPr>
      </w:pPr>
      <w:proofErr w:type="spellStart"/>
      <w:r w:rsidRPr="009F2D95">
        <w:rPr>
          <w:rFonts w:ascii="Cambria" w:hAnsi="Cambria" w:cs="Cambria"/>
          <w:b/>
          <w:color w:val="000000"/>
          <w:kern w:val="0"/>
        </w:rPr>
        <w:t>C</w:t>
      </w:r>
      <w:r w:rsidRPr="009F2D95">
        <w:rPr>
          <w:rFonts w:ascii="Cambria" w:hAnsi="Cambria" w:cs="Cambria"/>
          <w:b/>
          <w:color w:val="000000"/>
          <w:kern w:val="0"/>
          <w:vertAlign w:val="subscript"/>
        </w:rPr>
        <w:t>b</w:t>
      </w:r>
      <w:proofErr w:type="spellEnd"/>
      <w:r w:rsidRPr="009F2D95">
        <w:rPr>
          <w:rFonts w:ascii="Cambria" w:hAnsi="Cambria" w:cs="Cambria"/>
          <w:b/>
          <w:color w:val="000000"/>
          <w:kern w:val="0"/>
        </w:rPr>
        <w:t xml:space="preserve"> –</w:t>
      </w:r>
      <w:r w:rsidRPr="009F2D95">
        <w:rPr>
          <w:rFonts w:ascii="Cambria" w:hAnsi="Cambria" w:cs="Cambria"/>
          <w:color w:val="000000"/>
          <w:kern w:val="0"/>
        </w:rPr>
        <w:t xml:space="preserve"> cena oferty badanej.</w:t>
      </w:r>
    </w:p>
    <w:p w14:paraId="4947F98E" w14:textId="77777777" w:rsidR="006B43E4" w:rsidRPr="009F2D95" w:rsidRDefault="006B43E4" w:rsidP="009F2D95">
      <w:pPr>
        <w:widowControl/>
        <w:spacing w:line="276" w:lineRule="auto"/>
        <w:ind w:left="708"/>
        <w:jc w:val="both"/>
        <w:rPr>
          <w:rFonts w:ascii="Cambria" w:hAnsi="Cambria" w:cs="Cambria"/>
          <w:color w:val="000000"/>
          <w:kern w:val="0"/>
          <w:sz w:val="10"/>
          <w:szCs w:val="10"/>
        </w:rPr>
      </w:pPr>
    </w:p>
    <w:p w14:paraId="3B5A79DA" w14:textId="3221B421" w:rsidR="00AF057A" w:rsidRPr="009F2D95" w:rsidRDefault="006B43E4" w:rsidP="009F2D95">
      <w:pPr>
        <w:spacing w:line="276" w:lineRule="auto"/>
        <w:ind w:left="720"/>
        <w:rPr>
          <w:rFonts w:ascii="Cambria" w:eastAsia="SimSun" w:hAnsi="Cambria" w:cs="Cambria"/>
          <w:color w:val="000000"/>
          <w:kern w:val="2"/>
          <w:sz w:val="10"/>
          <w:szCs w:val="10"/>
        </w:rPr>
      </w:pPr>
      <w:r w:rsidRPr="009F2D95">
        <w:rPr>
          <w:rFonts w:ascii="Cambria" w:eastAsia="SimSun" w:hAnsi="Cambria" w:cs="Cambria"/>
          <w:color w:val="000000"/>
          <w:kern w:val="2"/>
        </w:rPr>
        <w:t>W kryterium „</w:t>
      </w:r>
      <w:r w:rsidRPr="009F2D95">
        <w:rPr>
          <w:rFonts w:ascii="Cambria" w:eastAsia="SimSun" w:hAnsi="Cambria" w:cs="Cambria"/>
          <w:b/>
          <w:color w:val="000000"/>
          <w:kern w:val="2"/>
        </w:rPr>
        <w:t>Cena”</w:t>
      </w:r>
      <w:r w:rsidRPr="009F2D95">
        <w:rPr>
          <w:rFonts w:ascii="Cambria" w:eastAsia="SimSun" w:hAnsi="Cambria" w:cs="Cambria"/>
          <w:color w:val="000000"/>
          <w:kern w:val="2"/>
        </w:rPr>
        <w:t>, oferta z najniższą ceną otrzyma 60 punktów a pozostałe oferty po matematycznym przeliczeniu w odniesieniu do najniższej ceny odpowiednio mniej. Końcowy wynik powyższego działania zostanie zaokrąglo</w:t>
      </w:r>
      <w:r w:rsidR="00AF057A" w:rsidRPr="009F2D95">
        <w:rPr>
          <w:rFonts w:ascii="Cambria" w:eastAsia="SimSun" w:hAnsi="Cambria" w:cs="Cambria"/>
          <w:color w:val="000000"/>
          <w:kern w:val="2"/>
        </w:rPr>
        <w:t>ny do dwóch miejsc po przecinku</w:t>
      </w:r>
    </w:p>
    <w:p w14:paraId="7A4ACA92" w14:textId="3346BA01" w:rsidR="006B43E4" w:rsidRPr="009F2D95" w:rsidRDefault="006B43E4" w:rsidP="009F2D95">
      <w:pPr>
        <w:pStyle w:val="Akapitzlist"/>
        <w:numPr>
          <w:ilvl w:val="2"/>
          <w:numId w:val="53"/>
        </w:numPr>
        <w:spacing w:before="0" w:after="0" w:line="276" w:lineRule="auto"/>
        <w:ind w:left="709" w:hanging="709"/>
        <w:rPr>
          <w:rFonts w:ascii="Cambria" w:hAnsi="Cambria" w:cs="Cambria"/>
          <w:color w:val="000000"/>
          <w:kern w:val="2"/>
          <w:sz w:val="24"/>
          <w:szCs w:val="24"/>
        </w:rPr>
      </w:pPr>
      <w:r w:rsidRPr="009F2D95">
        <w:rPr>
          <w:rFonts w:ascii="Cambria" w:hAnsi="Cambria" w:cs="Cambria"/>
          <w:color w:val="000000"/>
          <w:kern w:val="2"/>
          <w:sz w:val="24"/>
          <w:szCs w:val="24"/>
        </w:rPr>
        <w:t xml:space="preserve">Kryterium </w:t>
      </w:r>
      <w:r w:rsidRPr="009F2D95">
        <w:rPr>
          <w:rFonts w:ascii="Cambria" w:hAnsi="Cambria" w:cs="Cambria"/>
          <w:b/>
          <w:color w:val="000000"/>
          <w:kern w:val="2"/>
          <w:sz w:val="24"/>
          <w:szCs w:val="24"/>
        </w:rPr>
        <w:t>„Gwarancja”:</w:t>
      </w:r>
    </w:p>
    <w:p w14:paraId="224A2BF1" w14:textId="7547B83D" w:rsidR="006B43E4" w:rsidRPr="009F2D95" w:rsidRDefault="006B43E4" w:rsidP="009F2D95">
      <w:pPr>
        <w:spacing w:line="276" w:lineRule="auto"/>
        <w:ind w:left="720"/>
        <w:rPr>
          <w:rFonts w:ascii="Cambria" w:eastAsia="SimSun" w:hAnsi="Cambria" w:cs="Cambria"/>
          <w:color w:val="000000"/>
          <w:kern w:val="2"/>
        </w:rPr>
      </w:pPr>
      <w:r w:rsidRPr="009F2D95">
        <w:rPr>
          <w:rFonts w:ascii="Cambria" w:eastAsia="SimSun" w:hAnsi="Cambria" w:cs="Cambria"/>
          <w:color w:val="000000"/>
          <w:kern w:val="2"/>
        </w:rPr>
        <w:t xml:space="preserve">Oferowany przez Wykonawcę termin gwarancji </w:t>
      </w:r>
      <w:r w:rsidR="00AF057A" w:rsidRPr="009F2D95">
        <w:rPr>
          <w:rFonts w:ascii="Cambria" w:eastAsia="SimSun" w:hAnsi="Cambria" w:cs="Cambria"/>
          <w:color w:val="000000"/>
          <w:kern w:val="2"/>
        </w:rPr>
        <w:t>na wykonane roboty budowlane oraz zamontowane urządzenia</w:t>
      </w:r>
      <w:r w:rsidRPr="009F2D95">
        <w:rPr>
          <w:rFonts w:ascii="Cambria" w:eastAsia="SimSun" w:hAnsi="Cambria" w:cs="Cambria"/>
          <w:color w:val="000000"/>
          <w:kern w:val="2"/>
        </w:rPr>
        <w:t xml:space="preserve"> będzie oceniany w następujący sposób:</w:t>
      </w:r>
    </w:p>
    <w:p w14:paraId="12847B6B" w14:textId="77777777" w:rsidR="006B43E4" w:rsidRPr="009F2D95" w:rsidRDefault="006B43E4" w:rsidP="009F2D95">
      <w:pPr>
        <w:spacing w:line="276" w:lineRule="auto"/>
        <w:ind w:left="720"/>
        <w:rPr>
          <w:rFonts w:ascii="Cambria" w:eastAsia="SimSun" w:hAnsi="Cambria" w:cs="Cambria"/>
          <w:color w:val="000000"/>
          <w:kern w:val="2"/>
        </w:rPr>
      </w:pPr>
      <w:r w:rsidRPr="009F2D95">
        <w:rPr>
          <w:rFonts w:ascii="Cambria" w:eastAsia="SimSun" w:hAnsi="Cambria" w:cs="Cambria"/>
          <w:color w:val="000000"/>
          <w:kern w:val="2"/>
        </w:rPr>
        <w:t>36 miesięcy – 0 pkt.</w:t>
      </w:r>
    </w:p>
    <w:p w14:paraId="7F7F7A8E" w14:textId="3306D16B" w:rsidR="006B43E4" w:rsidRPr="009F2D95" w:rsidRDefault="00AF057A" w:rsidP="009F2D95">
      <w:pPr>
        <w:spacing w:line="276" w:lineRule="auto"/>
        <w:ind w:left="720"/>
        <w:rPr>
          <w:rFonts w:ascii="Cambria" w:eastAsia="SimSun" w:hAnsi="Cambria" w:cs="Cambria"/>
          <w:color w:val="000000"/>
          <w:kern w:val="2"/>
        </w:rPr>
      </w:pPr>
      <w:r w:rsidRPr="009F2D95">
        <w:rPr>
          <w:rFonts w:ascii="Cambria" w:eastAsia="SimSun" w:hAnsi="Cambria" w:cs="Cambria"/>
          <w:color w:val="000000"/>
          <w:kern w:val="2"/>
        </w:rPr>
        <w:t>48 miesięcy – 2</w:t>
      </w:r>
      <w:r w:rsidR="006B43E4" w:rsidRPr="009F2D95">
        <w:rPr>
          <w:rFonts w:ascii="Cambria" w:eastAsia="SimSun" w:hAnsi="Cambria" w:cs="Cambria"/>
          <w:color w:val="000000"/>
          <w:kern w:val="2"/>
        </w:rPr>
        <w:t>0 pkt</w:t>
      </w:r>
    </w:p>
    <w:p w14:paraId="588D8CC0" w14:textId="698915BC" w:rsidR="006B43E4" w:rsidRPr="009F2D95" w:rsidRDefault="00AF057A" w:rsidP="009F2D95">
      <w:pPr>
        <w:spacing w:line="276" w:lineRule="auto"/>
        <w:ind w:left="720"/>
        <w:rPr>
          <w:rFonts w:ascii="Cambria" w:eastAsia="SimSun" w:hAnsi="Cambria" w:cs="Cambria"/>
          <w:color w:val="000000"/>
          <w:kern w:val="2"/>
        </w:rPr>
      </w:pPr>
      <w:r w:rsidRPr="009F2D95">
        <w:rPr>
          <w:rFonts w:ascii="Cambria" w:eastAsia="SimSun" w:hAnsi="Cambria" w:cs="Cambria"/>
          <w:color w:val="000000"/>
          <w:kern w:val="2"/>
        </w:rPr>
        <w:t>60 miesięcy – 4</w:t>
      </w:r>
      <w:r w:rsidR="006B43E4" w:rsidRPr="009F2D95">
        <w:rPr>
          <w:rFonts w:ascii="Cambria" w:eastAsia="SimSun" w:hAnsi="Cambria" w:cs="Cambria"/>
          <w:color w:val="000000"/>
          <w:kern w:val="2"/>
        </w:rPr>
        <w:t>0 pkt.</w:t>
      </w:r>
    </w:p>
    <w:p w14:paraId="495D82A2" w14:textId="7EDBA577" w:rsidR="006B43E4" w:rsidRPr="009F2D95" w:rsidRDefault="006B43E4" w:rsidP="009F2D95">
      <w:pPr>
        <w:spacing w:line="276" w:lineRule="auto"/>
        <w:ind w:left="720"/>
        <w:rPr>
          <w:rFonts w:ascii="Cambria" w:eastAsia="SimSun" w:hAnsi="Cambria" w:cs="Cambria"/>
          <w:color w:val="000000"/>
          <w:kern w:val="2"/>
        </w:rPr>
      </w:pPr>
      <w:r w:rsidRPr="009F2D95">
        <w:rPr>
          <w:rFonts w:ascii="Cambria" w:eastAsia="SimSun" w:hAnsi="Cambria" w:cs="Cambria"/>
          <w:color w:val="000000"/>
          <w:kern w:val="2"/>
        </w:rPr>
        <w:t>Wykonawca zobowiązany jest wskazać liczbę miesięcy na jaką udziela gwa</w:t>
      </w:r>
      <w:r w:rsidR="002D448D" w:rsidRPr="009F2D95">
        <w:rPr>
          <w:rFonts w:ascii="Cambria" w:eastAsia="SimSun" w:hAnsi="Cambria" w:cs="Cambria"/>
          <w:color w:val="000000"/>
          <w:kern w:val="2"/>
        </w:rPr>
        <w:t xml:space="preserve">rancji </w:t>
      </w:r>
      <w:r w:rsidR="00AF057A" w:rsidRPr="009F2D95">
        <w:rPr>
          <w:rFonts w:ascii="Cambria" w:eastAsia="SimSun" w:hAnsi="Cambria" w:cs="Cambria"/>
          <w:color w:val="000000"/>
          <w:kern w:val="2"/>
        </w:rPr>
        <w:t>na wykonane roboty budowlane oraz zamontowane</w:t>
      </w:r>
      <w:r w:rsidR="002D448D" w:rsidRPr="009F2D95">
        <w:rPr>
          <w:rFonts w:ascii="Cambria" w:eastAsia="SimSun" w:hAnsi="Cambria" w:cs="Cambria"/>
          <w:color w:val="000000"/>
          <w:kern w:val="2"/>
        </w:rPr>
        <w:t xml:space="preserve"> </w:t>
      </w:r>
      <w:r w:rsidR="00F9359B">
        <w:rPr>
          <w:rFonts w:ascii="Cambria" w:eastAsia="SimSun" w:hAnsi="Cambria" w:cs="Cambria"/>
          <w:color w:val="000000"/>
          <w:kern w:val="2"/>
        </w:rPr>
        <w:t xml:space="preserve">urządzenia </w:t>
      </w:r>
      <w:r w:rsidR="002D448D" w:rsidRPr="009F2D95">
        <w:rPr>
          <w:rFonts w:ascii="Cambria" w:eastAsia="SimSun" w:hAnsi="Cambria" w:cs="Cambria"/>
          <w:color w:val="000000"/>
          <w:kern w:val="2"/>
        </w:rPr>
        <w:t xml:space="preserve">w sekcji </w:t>
      </w:r>
      <w:r w:rsidR="002D448D" w:rsidRPr="009F2D95">
        <w:rPr>
          <w:rFonts w:ascii="Cambria" w:eastAsia="SimSun" w:hAnsi="Cambria" w:cs="Cambria"/>
          <w:kern w:val="2"/>
        </w:rPr>
        <w:t xml:space="preserve">C pkt. </w:t>
      </w:r>
      <w:r w:rsidR="00C70ABF" w:rsidRPr="009F2D95">
        <w:rPr>
          <w:rFonts w:ascii="Cambria" w:eastAsia="SimSun" w:hAnsi="Cambria" w:cs="Cambria"/>
          <w:kern w:val="2"/>
        </w:rPr>
        <w:t>4</w:t>
      </w:r>
      <w:r w:rsidRPr="009F2D95">
        <w:rPr>
          <w:rFonts w:ascii="Cambria" w:eastAsia="SimSun" w:hAnsi="Cambria" w:cs="Cambria"/>
          <w:kern w:val="2"/>
        </w:rPr>
        <w:t xml:space="preserve"> </w:t>
      </w:r>
      <w:r w:rsidRPr="009F2D95">
        <w:rPr>
          <w:rFonts w:ascii="Cambria" w:eastAsia="SimSun" w:hAnsi="Cambria" w:cs="Cambria"/>
          <w:color w:val="000000"/>
          <w:kern w:val="2"/>
        </w:rPr>
        <w:t>formularza oferty dokonując odpowiednich skreśleń: 36, 48 lub 60 miesięcy.</w:t>
      </w:r>
    </w:p>
    <w:p w14:paraId="656A0BF5" w14:textId="08BC76FD" w:rsidR="0018043B" w:rsidRPr="009F2D95" w:rsidRDefault="006B43E4" w:rsidP="009F2D95">
      <w:pPr>
        <w:spacing w:line="276" w:lineRule="auto"/>
        <w:ind w:left="720"/>
        <w:rPr>
          <w:rFonts w:ascii="Cambria" w:eastAsia="SimSun" w:hAnsi="Cambria" w:cs="Cambria"/>
          <w:color w:val="000000"/>
          <w:kern w:val="2"/>
        </w:rPr>
      </w:pPr>
      <w:r w:rsidRPr="009F2D95">
        <w:rPr>
          <w:rFonts w:ascii="Cambria" w:eastAsia="SimSun" w:hAnsi="Cambria" w:cs="Cambria"/>
          <w:color w:val="000000"/>
          <w:kern w:val="2"/>
        </w:rPr>
        <w:t xml:space="preserve">W przypadku braku wskazania przez wykonawcę w formularzu oferty okresu na jaki zostaje udzielona gwarancja </w:t>
      </w:r>
      <w:r w:rsidR="00AF057A" w:rsidRPr="009F2D95">
        <w:rPr>
          <w:rFonts w:ascii="Cambria" w:eastAsia="SimSun" w:hAnsi="Cambria" w:cs="Cambria"/>
          <w:color w:val="000000"/>
          <w:kern w:val="2"/>
        </w:rPr>
        <w:t>na wykonane roboty budowlane oraz zamontowane</w:t>
      </w:r>
      <w:r w:rsidR="00F9359B">
        <w:rPr>
          <w:rFonts w:ascii="Cambria" w:eastAsia="SimSun" w:hAnsi="Cambria" w:cs="Cambria"/>
          <w:color w:val="000000"/>
          <w:kern w:val="2"/>
        </w:rPr>
        <w:t xml:space="preserve"> urządzenia</w:t>
      </w:r>
      <w:r w:rsidRPr="009F2D95">
        <w:rPr>
          <w:rFonts w:ascii="Cambria" w:eastAsia="SimSun" w:hAnsi="Cambria" w:cs="Cambria"/>
          <w:color w:val="000000"/>
          <w:kern w:val="2"/>
        </w:rPr>
        <w:t xml:space="preserve">, zamawiający uzna, że wykonawca udziela gwarancji jakości na </w:t>
      </w:r>
      <w:r w:rsidR="0018043B" w:rsidRPr="009F2D95">
        <w:rPr>
          <w:rFonts w:ascii="Cambria" w:eastAsia="SimSun" w:hAnsi="Cambria" w:cs="Cambria"/>
          <w:color w:val="000000"/>
          <w:kern w:val="2"/>
        </w:rPr>
        <w:t>minimalny okres tj. 36 miesięcy.</w:t>
      </w:r>
    </w:p>
    <w:p w14:paraId="18A17A0A" w14:textId="6B3EDB25" w:rsidR="006B43E4" w:rsidRPr="009F2D95" w:rsidRDefault="006B43E4" w:rsidP="009F2D95">
      <w:pPr>
        <w:pStyle w:val="Akapitzlist"/>
        <w:numPr>
          <w:ilvl w:val="1"/>
          <w:numId w:val="54"/>
        </w:numPr>
        <w:tabs>
          <w:tab w:val="left" w:pos="709"/>
        </w:tabs>
        <w:spacing w:before="0" w:after="0" w:line="276" w:lineRule="auto"/>
        <w:ind w:left="709" w:hanging="709"/>
        <w:rPr>
          <w:rFonts w:ascii="Cambria" w:hAnsi="Cambria" w:cs="Cambria"/>
          <w:kern w:val="2"/>
          <w:sz w:val="24"/>
          <w:szCs w:val="24"/>
        </w:rPr>
      </w:pPr>
      <w:r w:rsidRPr="009F2D95">
        <w:rPr>
          <w:rFonts w:ascii="Cambria" w:hAnsi="Cambria" w:cs="Cambria"/>
          <w:kern w:val="2"/>
          <w:sz w:val="24"/>
          <w:szCs w:val="24"/>
        </w:rPr>
        <w:t>Za najkorzystniejszą ofertę zostanie uznana oferta, która otrzyma największą ilość punktów (P) obliczoną na podstawie wzoru:</w:t>
      </w:r>
    </w:p>
    <w:p w14:paraId="05D38B08" w14:textId="77777777" w:rsidR="006B43E4" w:rsidRPr="009F2D95" w:rsidRDefault="006B43E4" w:rsidP="009F2D95">
      <w:pPr>
        <w:tabs>
          <w:tab w:val="left" w:pos="709"/>
        </w:tabs>
        <w:spacing w:line="276" w:lineRule="auto"/>
        <w:ind w:left="709"/>
        <w:rPr>
          <w:rFonts w:ascii="Cambria" w:hAnsi="Cambria" w:cs="Cambria"/>
          <w:kern w:val="2"/>
        </w:rPr>
      </w:pPr>
    </w:p>
    <w:p w14:paraId="1F896AA1" w14:textId="53BF58E1" w:rsidR="006B43E4" w:rsidRPr="009F2D95" w:rsidRDefault="006B43E4" w:rsidP="009F2D95">
      <w:pPr>
        <w:tabs>
          <w:tab w:val="left" w:pos="709"/>
        </w:tabs>
        <w:spacing w:line="276" w:lineRule="auto"/>
        <w:ind w:left="709"/>
        <w:rPr>
          <w:rFonts w:ascii="Cambria" w:hAnsi="Cambria" w:cs="Cambria"/>
          <w:b/>
          <w:kern w:val="2"/>
        </w:rPr>
      </w:pPr>
      <w:r w:rsidRPr="009F2D95">
        <w:rPr>
          <w:rFonts w:ascii="Cambria" w:hAnsi="Cambria" w:cs="Cambria"/>
          <w:b/>
          <w:kern w:val="2"/>
        </w:rPr>
        <w:t>P = C + G</w:t>
      </w:r>
    </w:p>
    <w:p w14:paraId="75CC6938" w14:textId="77777777" w:rsidR="006B43E4" w:rsidRPr="009F2D95" w:rsidRDefault="006B43E4" w:rsidP="009F2D95">
      <w:pPr>
        <w:tabs>
          <w:tab w:val="left" w:pos="709"/>
        </w:tabs>
        <w:spacing w:line="276" w:lineRule="auto"/>
        <w:ind w:left="709"/>
        <w:rPr>
          <w:rFonts w:ascii="Cambria" w:hAnsi="Cambria" w:cs="Cambria"/>
          <w:kern w:val="2"/>
        </w:rPr>
      </w:pPr>
      <w:r w:rsidRPr="009F2D95">
        <w:rPr>
          <w:rFonts w:ascii="Cambria" w:hAnsi="Cambria" w:cs="Cambria"/>
          <w:kern w:val="2"/>
        </w:rPr>
        <w:t xml:space="preserve">gdzie: </w:t>
      </w:r>
    </w:p>
    <w:p w14:paraId="3DED752B" w14:textId="77777777" w:rsidR="006B43E4" w:rsidRPr="009F2D95" w:rsidRDefault="006B43E4" w:rsidP="009F2D95">
      <w:pPr>
        <w:tabs>
          <w:tab w:val="left" w:pos="709"/>
        </w:tabs>
        <w:spacing w:line="276" w:lineRule="auto"/>
        <w:ind w:left="709"/>
        <w:rPr>
          <w:rFonts w:ascii="Cambria" w:hAnsi="Cambria" w:cs="Cambria"/>
          <w:kern w:val="2"/>
        </w:rPr>
      </w:pPr>
      <w:r w:rsidRPr="009F2D95">
        <w:rPr>
          <w:rFonts w:ascii="Cambria" w:hAnsi="Cambria" w:cs="Cambria"/>
          <w:kern w:val="2"/>
        </w:rPr>
        <w:lastRenderedPageBreak/>
        <w:t xml:space="preserve">P - łączna ilość punktów oferty ocenianej, </w:t>
      </w:r>
    </w:p>
    <w:p w14:paraId="59B4B4C8" w14:textId="77777777" w:rsidR="006B43E4" w:rsidRPr="009F2D95" w:rsidRDefault="006B43E4" w:rsidP="009F2D95">
      <w:pPr>
        <w:tabs>
          <w:tab w:val="left" w:pos="709"/>
        </w:tabs>
        <w:spacing w:line="276" w:lineRule="auto"/>
        <w:ind w:left="709"/>
        <w:rPr>
          <w:rFonts w:ascii="Cambria" w:hAnsi="Cambria" w:cs="Cambria"/>
          <w:kern w:val="2"/>
        </w:rPr>
      </w:pPr>
      <w:r w:rsidRPr="009F2D95">
        <w:rPr>
          <w:rFonts w:ascii="Cambria" w:hAnsi="Cambria" w:cs="Cambria"/>
          <w:kern w:val="2"/>
        </w:rPr>
        <w:t>C - liczba punktów uzyskanych w kryterium „Cena”,</w:t>
      </w:r>
    </w:p>
    <w:p w14:paraId="727CBD0D" w14:textId="22FDF782" w:rsidR="00872365" w:rsidRPr="009F2D95" w:rsidRDefault="003910C0" w:rsidP="009F2D95">
      <w:pPr>
        <w:tabs>
          <w:tab w:val="left" w:pos="709"/>
        </w:tabs>
        <w:spacing w:line="276" w:lineRule="auto"/>
        <w:ind w:left="709"/>
        <w:rPr>
          <w:rFonts w:ascii="Cambria" w:hAnsi="Cambria" w:cs="Cambria"/>
          <w:kern w:val="2"/>
        </w:rPr>
      </w:pPr>
      <w:r w:rsidRPr="009F2D95">
        <w:rPr>
          <w:rFonts w:ascii="Cambria" w:hAnsi="Cambria" w:cs="Cambria"/>
          <w:kern w:val="2"/>
        </w:rPr>
        <w:t xml:space="preserve">G </w:t>
      </w:r>
      <w:r w:rsidR="006B43E4" w:rsidRPr="009F2D95">
        <w:rPr>
          <w:rFonts w:ascii="Cambria" w:hAnsi="Cambria" w:cs="Cambria"/>
          <w:kern w:val="2"/>
        </w:rPr>
        <w:t xml:space="preserve">- liczba punktów uzyskanych w kryterium „Gwarancja” </w:t>
      </w:r>
      <w:r w:rsidR="0018043B" w:rsidRPr="009F2D95">
        <w:rPr>
          <w:rFonts w:ascii="Cambria" w:hAnsi="Cambria" w:cs="Cambria"/>
          <w:kern w:val="2"/>
        </w:rPr>
        <w:t>na wykonane roboty budowlane oraz zamontowane</w:t>
      </w:r>
      <w:r w:rsidR="00BF5D64">
        <w:rPr>
          <w:rFonts w:ascii="Cambria" w:hAnsi="Cambria" w:cs="Cambria"/>
          <w:kern w:val="2"/>
        </w:rPr>
        <w:t xml:space="preserve"> urządzenia</w:t>
      </w:r>
      <w:r w:rsidR="0018043B" w:rsidRPr="009F2D95">
        <w:rPr>
          <w:rFonts w:ascii="Cambria" w:hAnsi="Cambria" w:cs="Cambria"/>
          <w:kern w:val="2"/>
        </w:rPr>
        <w:t>.</w:t>
      </w:r>
    </w:p>
    <w:p w14:paraId="090DF036" w14:textId="77777777" w:rsidR="0018043B" w:rsidRPr="009F2D95" w:rsidRDefault="0018043B" w:rsidP="009F2D95">
      <w:pPr>
        <w:tabs>
          <w:tab w:val="left" w:pos="709"/>
        </w:tabs>
        <w:spacing w:line="276" w:lineRule="auto"/>
        <w:ind w:left="709"/>
        <w:rPr>
          <w:rFonts w:ascii="Cambria" w:hAnsi="Cambria" w:cs="Cambria"/>
          <w:kern w:val="2"/>
        </w:rPr>
      </w:pPr>
    </w:p>
    <w:tbl>
      <w:tblPr>
        <w:tblW w:w="9781" w:type="dxa"/>
        <w:tblInd w:w="108" w:type="dxa"/>
        <w:tblLayout w:type="fixed"/>
        <w:tblLook w:val="0000" w:firstRow="0" w:lastRow="0" w:firstColumn="0" w:lastColumn="0" w:noHBand="0" w:noVBand="0"/>
      </w:tblPr>
      <w:tblGrid>
        <w:gridCol w:w="9781"/>
      </w:tblGrid>
      <w:tr w:rsidR="001835D3" w:rsidRPr="009F2D95" w14:paraId="1EC85DCB" w14:textId="77777777" w:rsidTr="00CD36A9">
        <w:tc>
          <w:tcPr>
            <w:tcW w:w="9781" w:type="dxa"/>
            <w:tcBorders>
              <w:bottom w:val="single" w:sz="4" w:space="0" w:color="000000"/>
            </w:tcBorders>
            <w:shd w:val="clear" w:color="auto" w:fill="D9D9D9"/>
          </w:tcPr>
          <w:p w14:paraId="79D36AC6"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18</w:t>
            </w:r>
          </w:p>
          <w:p w14:paraId="3EB41CF9"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WYBÓR NAJKORZYSTNIEJSZEJ OFERTY</w:t>
            </w:r>
          </w:p>
        </w:tc>
      </w:tr>
    </w:tbl>
    <w:p w14:paraId="07C2E65A" w14:textId="77777777" w:rsidR="001835D3" w:rsidRPr="009F2D95" w:rsidRDefault="001835D3" w:rsidP="009F2D95">
      <w:pPr>
        <w:pStyle w:val="Kolorowalistaakcent11"/>
        <w:tabs>
          <w:tab w:val="left" w:pos="709"/>
          <w:tab w:val="left" w:pos="1276"/>
          <w:tab w:val="left" w:pos="1418"/>
        </w:tabs>
        <w:spacing w:before="0" w:after="0" w:line="276" w:lineRule="auto"/>
        <w:ind w:left="0"/>
        <w:rPr>
          <w:rFonts w:ascii="Cambria" w:hAnsi="Cambria" w:cs="Cambria"/>
          <w:color w:val="000000"/>
        </w:rPr>
      </w:pPr>
    </w:p>
    <w:p w14:paraId="5B0BC79C" w14:textId="77777777" w:rsidR="001835D3" w:rsidRPr="009F2D95" w:rsidRDefault="001835D3" w:rsidP="009F2D95">
      <w:pPr>
        <w:pStyle w:val="Akapitzlist2"/>
        <w:numPr>
          <w:ilvl w:val="1"/>
          <w:numId w:val="15"/>
        </w:numPr>
        <w:shd w:val="clear" w:color="auto" w:fill="FFFFFF"/>
        <w:tabs>
          <w:tab w:val="left" w:pos="709"/>
        </w:tabs>
        <w:spacing w:before="0" w:after="0" w:line="276" w:lineRule="auto"/>
        <w:ind w:left="709" w:hanging="709"/>
        <w:jc w:val="left"/>
        <w:rPr>
          <w:rFonts w:ascii="Cambria" w:hAnsi="Cambria" w:cs="Cambria"/>
          <w:b/>
          <w:bCs/>
          <w:color w:val="000000"/>
          <w:sz w:val="24"/>
        </w:rPr>
      </w:pPr>
      <w:r w:rsidRPr="009F2D95">
        <w:rPr>
          <w:rFonts w:ascii="Cambria" w:hAnsi="Cambria" w:cs="Cambria"/>
          <w:color w:val="000000"/>
          <w:sz w:val="24"/>
          <w:szCs w:val="24"/>
        </w:rPr>
        <w:t>Zamawiający wybiera najkorzystniejszą ofertę w terminie związania ofertą.</w:t>
      </w:r>
    </w:p>
    <w:p w14:paraId="6DF59F5C" w14:textId="77777777" w:rsidR="001835D3" w:rsidRPr="009F2D95" w:rsidRDefault="001835D3" w:rsidP="009F2D95">
      <w:pPr>
        <w:pStyle w:val="Listanumerowana22"/>
        <w:numPr>
          <w:ilvl w:val="1"/>
          <w:numId w:val="15"/>
        </w:numPr>
        <w:tabs>
          <w:tab w:val="left" w:pos="709"/>
          <w:tab w:val="left" w:pos="993"/>
        </w:tabs>
        <w:spacing w:line="276" w:lineRule="auto"/>
        <w:ind w:left="709" w:hanging="709"/>
        <w:jc w:val="left"/>
        <w:rPr>
          <w:rFonts w:ascii="Cambria" w:hAnsi="Cambria" w:cs="Cambria"/>
          <w:color w:val="000000"/>
          <w:sz w:val="24"/>
        </w:rPr>
      </w:pPr>
      <w:r w:rsidRPr="009F2D95">
        <w:rPr>
          <w:rFonts w:ascii="Cambria" w:hAnsi="Cambria" w:cs="Cambria"/>
          <w:color w:val="000000"/>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9F2D95">
        <w:rPr>
          <w:rFonts w:ascii="Cambria" w:hAnsi="Cambria" w:cs="Arial"/>
          <w:color w:val="000000"/>
          <w:sz w:val="24"/>
        </w:rPr>
        <w:t xml:space="preserve"> z zastrzeżeniem art. 226 ust. 1 pkt 13 ustawy Pzp</w:t>
      </w:r>
      <w:r w:rsidRPr="009F2D95">
        <w:rPr>
          <w:rFonts w:ascii="Cambria" w:hAnsi="Cambria" w:cs="Cambria"/>
          <w:color w:val="000000"/>
          <w:sz w:val="24"/>
        </w:rPr>
        <w:t>.</w:t>
      </w:r>
    </w:p>
    <w:p w14:paraId="02EF77A6" w14:textId="77777777" w:rsidR="001835D3" w:rsidRPr="009F2D95" w:rsidRDefault="001835D3" w:rsidP="009F2D95">
      <w:pPr>
        <w:pStyle w:val="Listanumerowana22"/>
        <w:numPr>
          <w:ilvl w:val="1"/>
          <w:numId w:val="15"/>
        </w:numPr>
        <w:tabs>
          <w:tab w:val="left" w:pos="709"/>
          <w:tab w:val="left" w:pos="993"/>
        </w:tabs>
        <w:spacing w:line="276" w:lineRule="auto"/>
        <w:ind w:left="709" w:hanging="709"/>
        <w:jc w:val="left"/>
        <w:rPr>
          <w:rFonts w:ascii="Cambria" w:hAnsi="Cambria" w:cs="Cambria"/>
          <w:color w:val="000000"/>
          <w:sz w:val="24"/>
        </w:rPr>
      </w:pPr>
      <w:r w:rsidRPr="009F2D95">
        <w:rPr>
          <w:rFonts w:ascii="Cambria" w:hAnsi="Cambria" w:cs="Cambria"/>
          <w:color w:val="000000"/>
          <w:sz w:val="24"/>
        </w:rPr>
        <w:t xml:space="preserve">Stosownie do art. 253 ust. 1 ustawy Pzp, Zamawiający niezwłocznie po wyborze najkorzystniejszej oferty informuje równocześnie Wykonawców, którzy złożyli </w:t>
      </w:r>
      <w:r w:rsidRPr="009F2D95">
        <w:rPr>
          <w:rFonts w:ascii="Cambria" w:hAnsi="Cambria" w:cs="Cambria"/>
          <w:color w:val="000000"/>
          <w:sz w:val="24"/>
        </w:rPr>
        <w:br/>
        <w:t>oferty, o:</w:t>
      </w:r>
    </w:p>
    <w:p w14:paraId="37CDCC15" w14:textId="54FA6DF8" w:rsidR="001835D3" w:rsidRPr="009F2D95" w:rsidRDefault="001835D3" w:rsidP="009F2D95">
      <w:pPr>
        <w:pStyle w:val="Akapitzlist2"/>
        <w:numPr>
          <w:ilvl w:val="0"/>
          <w:numId w:val="14"/>
        </w:numPr>
        <w:tabs>
          <w:tab w:val="left" w:pos="1134"/>
          <w:tab w:val="left" w:pos="1276"/>
        </w:tabs>
        <w:spacing w:before="0" w:after="0" w:line="276" w:lineRule="auto"/>
        <w:ind w:left="1134" w:hanging="425"/>
        <w:jc w:val="left"/>
        <w:rPr>
          <w:rFonts w:ascii="Cambria" w:hAnsi="Cambria" w:cs="Cambria"/>
          <w:color w:val="000000"/>
          <w:sz w:val="24"/>
          <w:szCs w:val="24"/>
        </w:rPr>
      </w:pPr>
      <w:r w:rsidRPr="009F2D95">
        <w:rPr>
          <w:rFonts w:ascii="Cambria" w:hAnsi="Cambria" w:cs="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w:t>
      </w:r>
      <w:r w:rsidR="00515A3B" w:rsidRPr="009F2D95">
        <w:rPr>
          <w:rFonts w:ascii="Cambria" w:hAnsi="Cambria" w:cs="Cambria"/>
          <w:color w:val="000000"/>
          <w:sz w:val="24"/>
          <w:szCs w:val="24"/>
        </w:rPr>
        <w:t xml:space="preserve"> </w:t>
      </w:r>
      <w:r w:rsidRPr="009F2D95">
        <w:rPr>
          <w:rFonts w:ascii="Cambria" w:hAnsi="Cambria" w:cs="Cambria"/>
          <w:color w:val="000000"/>
          <w:sz w:val="24"/>
          <w:szCs w:val="24"/>
        </w:rPr>
        <w:t>oferty,</w:t>
      </w:r>
      <w:r w:rsidR="00515A3B" w:rsidRPr="009F2D95">
        <w:rPr>
          <w:rFonts w:ascii="Cambria" w:hAnsi="Cambria" w:cs="Cambria"/>
          <w:color w:val="000000"/>
          <w:sz w:val="24"/>
          <w:szCs w:val="24"/>
        </w:rPr>
        <w:t xml:space="preserve"> </w:t>
      </w:r>
      <w:r w:rsidRPr="009F2D95">
        <w:rPr>
          <w:rFonts w:ascii="Cambria" w:hAnsi="Cambria" w:cs="Cambria"/>
          <w:color w:val="000000"/>
          <w:sz w:val="24"/>
          <w:szCs w:val="24"/>
        </w:rPr>
        <w:t>a</w:t>
      </w:r>
      <w:r w:rsidR="00515A3B" w:rsidRPr="009F2D95">
        <w:rPr>
          <w:rFonts w:ascii="Cambria" w:hAnsi="Cambria" w:cs="Cambria"/>
          <w:color w:val="000000"/>
          <w:sz w:val="24"/>
          <w:szCs w:val="24"/>
        </w:rPr>
        <w:t xml:space="preserve"> </w:t>
      </w:r>
      <w:r w:rsidRPr="009F2D95">
        <w:rPr>
          <w:rFonts w:ascii="Cambria" w:hAnsi="Cambria" w:cs="Cambria"/>
          <w:color w:val="000000"/>
          <w:sz w:val="24"/>
          <w:szCs w:val="24"/>
        </w:rPr>
        <w:t>także</w:t>
      </w:r>
      <w:r w:rsidR="00515A3B" w:rsidRPr="009F2D95">
        <w:rPr>
          <w:rFonts w:ascii="Cambria" w:hAnsi="Cambria" w:cs="Cambria"/>
          <w:color w:val="000000"/>
          <w:sz w:val="24"/>
          <w:szCs w:val="24"/>
        </w:rPr>
        <w:t xml:space="preserve"> </w:t>
      </w:r>
      <w:r w:rsidRPr="009F2D95">
        <w:rPr>
          <w:rFonts w:ascii="Cambria" w:hAnsi="Cambria" w:cs="Cambria"/>
          <w:color w:val="000000"/>
          <w:sz w:val="24"/>
          <w:szCs w:val="24"/>
        </w:rPr>
        <w:t>punktację</w:t>
      </w:r>
      <w:r w:rsidR="00515A3B" w:rsidRPr="009F2D95">
        <w:rPr>
          <w:rFonts w:ascii="Cambria" w:hAnsi="Cambria" w:cs="Cambria"/>
          <w:color w:val="000000"/>
          <w:sz w:val="24"/>
          <w:szCs w:val="24"/>
        </w:rPr>
        <w:t xml:space="preserve"> </w:t>
      </w:r>
      <w:r w:rsidRPr="009F2D95">
        <w:rPr>
          <w:rFonts w:ascii="Cambria" w:hAnsi="Cambria" w:cs="Cambria"/>
          <w:color w:val="000000"/>
          <w:sz w:val="24"/>
          <w:szCs w:val="24"/>
        </w:rPr>
        <w:t>przyznaną</w:t>
      </w:r>
      <w:r w:rsidR="00515A3B" w:rsidRPr="009F2D95">
        <w:rPr>
          <w:rFonts w:ascii="Cambria" w:hAnsi="Cambria" w:cs="Cambria"/>
          <w:color w:val="000000"/>
          <w:sz w:val="24"/>
          <w:szCs w:val="24"/>
        </w:rPr>
        <w:t xml:space="preserve"> </w:t>
      </w:r>
      <w:r w:rsidRPr="009F2D95">
        <w:rPr>
          <w:rFonts w:ascii="Cambria" w:hAnsi="Cambria" w:cs="Cambria"/>
          <w:color w:val="000000"/>
          <w:sz w:val="24"/>
          <w:szCs w:val="24"/>
        </w:rPr>
        <w:t>ofertom w każdym kryterium oceny ofert i łączną punktację,</w:t>
      </w:r>
    </w:p>
    <w:p w14:paraId="6D1B24FC" w14:textId="77777777" w:rsidR="001835D3" w:rsidRPr="009F2D95" w:rsidRDefault="001835D3" w:rsidP="009F2D95">
      <w:pPr>
        <w:pStyle w:val="Akapitzlist2"/>
        <w:numPr>
          <w:ilvl w:val="0"/>
          <w:numId w:val="14"/>
        </w:numPr>
        <w:tabs>
          <w:tab w:val="left" w:pos="1134"/>
          <w:tab w:val="left" w:pos="1276"/>
        </w:tabs>
        <w:spacing w:before="0" w:after="0" w:line="276" w:lineRule="auto"/>
        <w:ind w:left="1134" w:hanging="425"/>
        <w:jc w:val="left"/>
        <w:rPr>
          <w:rFonts w:ascii="Cambria" w:hAnsi="Cambria" w:cs="Cambria"/>
          <w:i/>
          <w:color w:val="000000"/>
          <w:sz w:val="24"/>
          <w:szCs w:val="24"/>
        </w:rPr>
      </w:pPr>
      <w:r w:rsidRPr="009F2D95">
        <w:rPr>
          <w:rFonts w:ascii="Cambria" w:hAnsi="Cambria" w:cs="Cambria"/>
          <w:color w:val="000000"/>
          <w:sz w:val="24"/>
          <w:szCs w:val="24"/>
        </w:rPr>
        <w:t>Wykonawcach, których oferty zostały odrzucone.</w:t>
      </w:r>
    </w:p>
    <w:p w14:paraId="4566C2D8" w14:textId="77777777" w:rsidR="001835D3" w:rsidRPr="009F2D95" w:rsidRDefault="001835D3" w:rsidP="009F2D95">
      <w:pPr>
        <w:pStyle w:val="Akapitzlist2"/>
        <w:tabs>
          <w:tab w:val="left" w:pos="709"/>
          <w:tab w:val="left" w:pos="1276"/>
          <w:tab w:val="left" w:pos="1418"/>
        </w:tabs>
        <w:spacing w:before="0" w:after="0" w:line="276" w:lineRule="auto"/>
        <w:ind w:left="709" w:hanging="709"/>
        <w:jc w:val="left"/>
        <w:rPr>
          <w:rFonts w:ascii="Cambria" w:hAnsi="Cambria" w:cs="Cambria"/>
          <w:i/>
          <w:color w:val="000000"/>
          <w:sz w:val="24"/>
          <w:szCs w:val="24"/>
        </w:rPr>
      </w:pPr>
      <w:r w:rsidRPr="009F2D95">
        <w:rPr>
          <w:rFonts w:ascii="Cambria" w:hAnsi="Cambria" w:cs="Cambria"/>
          <w:i/>
          <w:color w:val="000000"/>
          <w:sz w:val="24"/>
          <w:szCs w:val="24"/>
        </w:rPr>
        <w:tab/>
        <w:t>podaj</w:t>
      </w:r>
      <w:r w:rsidRPr="009F2D95">
        <w:rPr>
          <w:rFonts w:ascii="Cambria" w:eastAsia="Calibri" w:hAnsi="Cambria" w:cs="Cambria"/>
          <w:i/>
          <w:color w:val="000000"/>
          <w:sz w:val="24"/>
          <w:szCs w:val="24"/>
        </w:rPr>
        <w:t>ą</w:t>
      </w:r>
      <w:r w:rsidRPr="009F2D95">
        <w:rPr>
          <w:rFonts w:ascii="Cambria" w:hAnsi="Cambria" w:cs="Cambria"/>
          <w:i/>
          <w:color w:val="000000"/>
          <w:sz w:val="24"/>
          <w:szCs w:val="24"/>
        </w:rPr>
        <w:t>c uzasadnienie faktyczne i prawne.</w:t>
      </w:r>
    </w:p>
    <w:p w14:paraId="546690AB" w14:textId="6677A5EF" w:rsidR="001D2783" w:rsidRPr="009F2D95" w:rsidRDefault="001D2783" w:rsidP="009F2D95">
      <w:pPr>
        <w:pStyle w:val="Akapitzlist"/>
        <w:numPr>
          <w:ilvl w:val="1"/>
          <w:numId w:val="15"/>
        </w:numPr>
        <w:tabs>
          <w:tab w:val="left" w:pos="709"/>
          <w:tab w:val="left" w:pos="1276"/>
          <w:tab w:val="left" w:pos="1418"/>
        </w:tabs>
        <w:spacing w:line="276" w:lineRule="auto"/>
        <w:ind w:left="709" w:hanging="709"/>
        <w:rPr>
          <w:rFonts w:ascii="Cambria" w:hAnsi="Cambria" w:cs="Arial"/>
          <w:bCs/>
          <w:color w:val="000000" w:themeColor="text1"/>
          <w:sz w:val="24"/>
          <w:szCs w:val="24"/>
        </w:rPr>
      </w:pPr>
      <w:r w:rsidRPr="009F2D95">
        <w:rPr>
          <w:rFonts w:ascii="Cambria" w:hAnsi="Cambria" w:cs="Arial"/>
          <w:bCs/>
          <w:color w:val="000000" w:themeColor="text1"/>
          <w:sz w:val="24"/>
          <w:szCs w:val="24"/>
        </w:rPr>
        <w:t xml:space="preserve">Zamawiający udostępnia niezwłocznie informacje, o których mowa w pkt </w:t>
      </w:r>
      <w:r w:rsidRPr="009F2D95">
        <w:rPr>
          <w:rFonts w:ascii="Cambria" w:hAnsi="Cambria"/>
          <w:color w:val="000000"/>
          <w:sz w:val="24"/>
          <w:szCs w:val="24"/>
        </w:rPr>
        <w:t xml:space="preserve">18.3 </w:t>
      </w:r>
      <w:proofErr w:type="spellStart"/>
      <w:r w:rsidRPr="009F2D95">
        <w:rPr>
          <w:rFonts w:ascii="Cambria" w:hAnsi="Cambria"/>
          <w:color w:val="000000"/>
          <w:sz w:val="24"/>
          <w:szCs w:val="24"/>
        </w:rPr>
        <w:t>tire</w:t>
      </w:r>
      <w:r w:rsidR="00BC3FA5" w:rsidRPr="009F2D95">
        <w:rPr>
          <w:rFonts w:ascii="Cambria" w:hAnsi="Cambria"/>
          <w:color w:val="000000"/>
          <w:sz w:val="24"/>
          <w:szCs w:val="24"/>
        </w:rPr>
        <w:t>t</w:t>
      </w:r>
      <w:proofErr w:type="spellEnd"/>
      <w:r w:rsidR="00BC3FA5" w:rsidRPr="009F2D95">
        <w:rPr>
          <w:rFonts w:ascii="Cambria" w:hAnsi="Cambria"/>
          <w:color w:val="000000"/>
          <w:sz w:val="24"/>
          <w:szCs w:val="24"/>
        </w:rPr>
        <w:t xml:space="preserve"> </w:t>
      </w:r>
      <w:r w:rsidRPr="009F2D95">
        <w:rPr>
          <w:rFonts w:ascii="Cambria" w:hAnsi="Cambria"/>
          <w:color w:val="000000"/>
          <w:sz w:val="24"/>
          <w:szCs w:val="24"/>
        </w:rPr>
        <w:t>pierwszy SWZ</w:t>
      </w:r>
      <w:r w:rsidRPr="009F2D95">
        <w:rPr>
          <w:rFonts w:ascii="Cambria" w:hAnsi="Cambria" w:cs="Arial"/>
          <w:bCs/>
          <w:color w:val="000000" w:themeColor="text1"/>
          <w:sz w:val="24"/>
          <w:szCs w:val="24"/>
        </w:rPr>
        <w:t>, na stronie internetowej prowadzonego postępowania</w:t>
      </w:r>
      <w:r w:rsidR="00F001FF" w:rsidRPr="009F2D95">
        <w:rPr>
          <w:rFonts w:ascii="Cambria" w:hAnsi="Cambria" w:cs="Arial"/>
          <w:bCs/>
          <w:color w:val="000000" w:themeColor="text1"/>
          <w:sz w:val="24"/>
          <w:szCs w:val="24"/>
        </w:rPr>
        <w:t>.</w:t>
      </w:r>
    </w:p>
    <w:p w14:paraId="58378F0C" w14:textId="77777777" w:rsidR="009F2D95" w:rsidRPr="009F2D95" w:rsidRDefault="009F2D95" w:rsidP="009F2D95">
      <w:pPr>
        <w:pStyle w:val="Akapitzlist"/>
        <w:tabs>
          <w:tab w:val="left" w:pos="709"/>
          <w:tab w:val="left" w:pos="1276"/>
          <w:tab w:val="left" w:pos="1418"/>
        </w:tabs>
        <w:spacing w:line="276" w:lineRule="auto"/>
        <w:ind w:left="1145"/>
        <w:rPr>
          <w:rFonts w:ascii="Cambria" w:hAnsi="Cambria" w:cs="Arial"/>
          <w:bCs/>
          <w:color w:val="000000" w:themeColor="text1"/>
        </w:rPr>
      </w:pPr>
    </w:p>
    <w:p w14:paraId="4A5F4B21" w14:textId="77777777" w:rsidR="001835D3" w:rsidRPr="009F2D95" w:rsidRDefault="001835D3" w:rsidP="009F2D95">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1835D3" w:rsidRPr="009F2D95" w14:paraId="210FC6DC" w14:textId="77777777" w:rsidTr="00CD36A9">
        <w:trPr>
          <w:trHeight w:val="1015"/>
        </w:trPr>
        <w:tc>
          <w:tcPr>
            <w:tcW w:w="9639" w:type="dxa"/>
            <w:tcBorders>
              <w:bottom w:val="single" w:sz="4" w:space="0" w:color="000000"/>
            </w:tcBorders>
            <w:shd w:val="clear" w:color="auto" w:fill="D9D9D9"/>
          </w:tcPr>
          <w:p w14:paraId="44D209C7"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19</w:t>
            </w:r>
          </w:p>
          <w:p w14:paraId="48CDFA7F"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INFORMACJE O FORMALNOŚCIACH, JAKIE MUSZĄ ZOSTAĆ DOPEŁNIONE PO WYBORZE OFERTY W CELU ZAWARCIA UMOWY W SPRAWIE ZAMÓWIENIA PUBLICZNEGO</w:t>
            </w:r>
          </w:p>
        </w:tc>
      </w:tr>
    </w:tbl>
    <w:p w14:paraId="754CAEE6" w14:textId="77777777" w:rsidR="001835D3" w:rsidRPr="009F2D95" w:rsidRDefault="001835D3" w:rsidP="009F2D95">
      <w:pPr>
        <w:pStyle w:val="Kolorowalistaakcent11"/>
        <w:spacing w:before="0" w:after="0" w:line="276" w:lineRule="auto"/>
        <w:ind w:left="0"/>
        <w:rPr>
          <w:rFonts w:ascii="Cambria" w:hAnsi="Cambria" w:cs="Cambria"/>
          <w:sz w:val="24"/>
          <w:szCs w:val="24"/>
        </w:rPr>
      </w:pPr>
    </w:p>
    <w:p w14:paraId="19DEAA9D" w14:textId="77777777" w:rsidR="001835D3" w:rsidRPr="009F2D95" w:rsidRDefault="001835D3" w:rsidP="009F2D95">
      <w:pPr>
        <w:pStyle w:val="Kolorowalistaakcent11"/>
        <w:numPr>
          <w:ilvl w:val="1"/>
          <w:numId w:val="10"/>
        </w:numPr>
        <w:spacing w:before="0" w:after="0" w:line="276" w:lineRule="auto"/>
        <w:ind w:left="709" w:hanging="709"/>
        <w:jc w:val="left"/>
        <w:rPr>
          <w:rFonts w:ascii="Cambria" w:hAnsi="Cambria" w:cs="Cambria"/>
          <w:sz w:val="24"/>
          <w:szCs w:val="24"/>
        </w:rPr>
      </w:pPr>
      <w:r w:rsidRPr="009F2D95">
        <w:rPr>
          <w:rFonts w:ascii="Cambria" w:hAnsi="Cambria" w:cs="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0E4402A9" w14:textId="77777777" w:rsidR="001835D3" w:rsidRPr="009F2D95" w:rsidRDefault="001835D3" w:rsidP="009F2D95">
      <w:pPr>
        <w:pStyle w:val="Kolorowalistaakcent11"/>
        <w:numPr>
          <w:ilvl w:val="1"/>
          <w:numId w:val="10"/>
        </w:numPr>
        <w:spacing w:before="0" w:after="0" w:line="276" w:lineRule="auto"/>
        <w:ind w:left="709" w:hanging="709"/>
        <w:jc w:val="left"/>
        <w:rPr>
          <w:rFonts w:ascii="Cambria" w:hAnsi="Cambria" w:cs="Cambria"/>
          <w:sz w:val="24"/>
          <w:szCs w:val="24"/>
        </w:rPr>
      </w:pPr>
      <w:r w:rsidRPr="009F2D95">
        <w:rPr>
          <w:rFonts w:ascii="Cambria" w:hAnsi="Cambria" w:cs="Cambria"/>
          <w:sz w:val="24"/>
          <w:szCs w:val="24"/>
        </w:rPr>
        <w:t xml:space="preserve">Osoby reprezentujące Wykonawcę przy podpisywaniu umowy powinny posiadać ze sobą dokumenty potwierdzające ich umocowanie do reprezentowania Wykonawcy, </w:t>
      </w:r>
      <w:r w:rsidR="005234D0" w:rsidRPr="009F2D95">
        <w:rPr>
          <w:rFonts w:ascii="Cambria" w:hAnsi="Cambria" w:cs="Cambria"/>
          <w:sz w:val="24"/>
          <w:szCs w:val="24"/>
        </w:rPr>
        <w:br/>
      </w:r>
      <w:r w:rsidRPr="009F2D95">
        <w:rPr>
          <w:rFonts w:ascii="Cambria" w:hAnsi="Cambria" w:cs="Cambria"/>
          <w:sz w:val="24"/>
          <w:szCs w:val="24"/>
        </w:rPr>
        <w:t>o ile umocowanie to nie będzie wynikać z dokumentów załączonych do oferty.</w:t>
      </w:r>
    </w:p>
    <w:p w14:paraId="15176D31" w14:textId="60ECF179" w:rsidR="00D92FDE" w:rsidRPr="009F2D95" w:rsidRDefault="00D92FDE" w:rsidP="009F2D95">
      <w:pPr>
        <w:pStyle w:val="Kolorowalistaakcent11"/>
        <w:numPr>
          <w:ilvl w:val="1"/>
          <w:numId w:val="10"/>
        </w:numPr>
        <w:spacing w:before="0" w:after="0" w:line="276" w:lineRule="auto"/>
        <w:ind w:left="709" w:hanging="709"/>
        <w:jc w:val="left"/>
        <w:rPr>
          <w:rFonts w:ascii="Cambria" w:hAnsi="Cambria" w:cs="Cambria"/>
          <w:sz w:val="24"/>
          <w:szCs w:val="24"/>
        </w:rPr>
      </w:pPr>
      <w:r w:rsidRPr="009F2D95">
        <w:rPr>
          <w:rFonts w:ascii="Cambria" w:hAnsi="Cambria" w:cs="Cambria"/>
          <w:sz w:val="24"/>
          <w:szCs w:val="24"/>
        </w:rPr>
        <w:t>Wykonawca zobowiązany jest do wniesienia zabezpieczenia należytego wykonania umowy na warunkach określonych w rozdziale 20 niniejszej SWZ.</w:t>
      </w:r>
    </w:p>
    <w:p w14:paraId="59D326E8" w14:textId="77777777" w:rsidR="005234D0" w:rsidRPr="009F2D95" w:rsidRDefault="005234D0" w:rsidP="009F2D95">
      <w:pPr>
        <w:pStyle w:val="Kolorowalistaakcent11"/>
        <w:spacing w:before="0" w:after="0" w:line="276" w:lineRule="auto"/>
        <w:ind w:left="709"/>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1835D3" w:rsidRPr="009F2D95" w14:paraId="789CD017" w14:textId="77777777" w:rsidTr="00CD36A9">
        <w:tc>
          <w:tcPr>
            <w:tcW w:w="9639" w:type="dxa"/>
            <w:tcBorders>
              <w:bottom w:val="single" w:sz="4" w:space="0" w:color="000000"/>
            </w:tcBorders>
            <w:shd w:val="clear" w:color="auto" w:fill="D9D9D9"/>
          </w:tcPr>
          <w:p w14:paraId="1488739B"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lastRenderedPageBreak/>
              <w:t>Rozdział 20</w:t>
            </w:r>
          </w:p>
          <w:p w14:paraId="51C7C9FD"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 xml:space="preserve">WYMAGANIA DOTYCZĄCE ZABEZPIECZENIA NALEŻYTEGO </w:t>
            </w:r>
            <w:r w:rsidRPr="009F2D95">
              <w:rPr>
                <w:rFonts w:ascii="Cambria" w:hAnsi="Cambria" w:cs="Cambria"/>
                <w:b/>
                <w:sz w:val="26"/>
                <w:szCs w:val="26"/>
              </w:rPr>
              <w:br/>
              <w:t>WYKONANIA UMOWY</w:t>
            </w:r>
          </w:p>
        </w:tc>
      </w:tr>
    </w:tbl>
    <w:p w14:paraId="32E7F2C0" w14:textId="77777777" w:rsidR="001835D3" w:rsidRPr="009F2D95" w:rsidRDefault="001835D3" w:rsidP="009F2D95">
      <w:pPr>
        <w:pStyle w:val="Kolorowalistaakcent11"/>
        <w:tabs>
          <w:tab w:val="left" w:pos="709"/>
        </w:tabs>
        <w:spacing w:before="0" w:after="0" w:line="276" w:lineRule="auto"/>
        <w:rPr>
          <w:rFonts w:ascii="Cambria" w:hAnsi="Cambria" w:cs="Cambria"/>
          <w:bCs/>
          <w:sz w:val="24"/>
          <w:szCs w:val="24"/>
        </w:rPr>
      </w:pPr>
    </w:p>
    <w:p w14:paraId="2D9DA160" w14:textId="1AE5EE45" w:rsidR="00007ACA" w:rsidRPr="009F2D95" w:rsidRDefault="00007ACA" w:rsidP="009F2D95">
      <w:pPr>
        <w:pStyle w:val="Kolorowalistaakcent11"/>
        <w:numPr>
          <w:ilvl w:val="1"/>
          <w:numId w:val="11"/>
        </w:numPr>
        <w:spacing w:before="0" w:after="0" w:line="276" w:lineRule="auto"/>
        <w:ind w:left="709" w:hanging="709"/>
        <w:jc w:val="left"/>
        <w:rPr>
          <w:rFonts w:ascii="Cambria" w:hAnsi="Cambria" w:cs="Cambria"/>
          <w:bCs/>
          <w:sz w:val="24"/>
          <w:szCs w:val="24"/>
        </w:rPr>
      </w:pPr>
      <w:r w:rsidRPr="009F2D95">
        <w:rPr>
          <w:rFonts w:ascii="Cambria" w:hAnsi="Cambria" w:cs="Cambria"/>
          <w:bCs/>
          <w:sz w:val="24"/>
          <w:szCs w:val="24"/>
        </w:rPr>
        <w:t xml:space="preserve">Wykonawca, którego oferta zostanie uznana za najkorzystniejszą, zobowiązany będzie do wniesienia zabezpieczenia należytego wykonania umowy w wysokości </w:t>
      </w:r>
      <w:r w:rsidRPr="009F2D95">
        <w:rPr>
          <w:rFonts w:ascii="Cambria" w:hAnsi="Cambria" w:cs="Cambria"/>
          <w:b/>
          <w:bCs/>
          <w:sz w:val="24"/>
          <w:szCs w:val="24"/>
        </w:rPr>
        <w:t xml:space="preserve">5% </w:t>
      </w:r>
      <w:r w:rsidRPr="009F2D95">
        <w:rPr>
          <w:rFonts w:ascii="Cambria" w:hAnsi="Cambria"/>
          <w:b/>
          <w:color w:val="000000"/>
          <w:sz w:val="24"/>
          <w:szCs w:val="24"/>
        </w:rPr>
        <w:t xml:space="preserve">ceny ryczałtowej brutto </w:t>
      </w:r>
      <w:r w:rsidR="00604F3F" w:rsidRPr="009F2D95">
        <w:rPr>
          <w:rFonts w:ascii="Cambria" w:hAnsi="Cambria"/>
          <w:b/>
          <w:color w:val="000000"/>
          <w:sz w:val="24"/>
          <w:szCs w:val="24"/>
        </w:rPr>
        <w:t xml:space="preserve">zamówienia podstawowego </w:t>
      </w:r>
      <w:r w:rsidRPr="009F2D95">
        <w:rPr>
          <w:rFonts w:ascii="Cambria" w:hAnsi="Cambria"/>
          <w:b/>
          <w:color w:val="000000"/>
          <w:sz w:val="24"/>
          <w:szCs w:val="24"/>
        </w:rPr>
        <w:t>wskazane</w:t>
      </w:r>
      <w:r w:rsidR="00604F3F" w:rsidRPr="009F2D95">
        <w:rPr>
          <w:rFonts w:ascii="Cambria" w:hAnsi="Cambria"/>
          <w:b/>
          <w:color w:val="000000"/>
          <w:sz w:val="24"/>
          <w:szCs w:val="24"/>
        </w:rPr>
        <w:t>go</w:t>
      </w:r>
      <w:r w:rsidRPr="009F2D95">
        <w:rPr>
          <w:rFonts w:ascii="Cambria" w:hAnsi="Cambria"/>
          <w:b/>
          <w:color w:val="000000"/>
          <w:sz w:val="24"/>
          <w:szCs w:val="24"/>
        </w:rPr>
        <w:t xml:space="preserve"> </w:t>
      </w:r>
      <w:r w:rsidRPr="009F2D95">
        <w:rPr>
          <w:rFonts w:ascii="Cambria" w:hAnsi="Cambria"/>
          <w:b/>
          <w:bCs/>
          <w:color w:val="000000"/>
          <w:spacing w:val="4"/>
          <w:sz w:val="24"/>
          <w:szCs w:val="24"/>
        </w:rPr>
        <w:t>w ofercie</w:t>
      </w:r>
      <w:r w:rsidRPr="009F2D95">
        <w:rPr>
          <w:rFonts w:ascii="Cambria" w:hAnsi="Cambria" w:cs="Helvetica"/>
          <w:i/>
          <w:iCs/>
          <w:sz w:val="24"/>
          <w:szCs w:val="24"/>
        </w:rPr>
        <w:t>.</w:t>
      </w:r>
    </w:p>
    <w:p w14:paraId="1344A3FD" w14:textId="77777777" w:rsidR="00007ACA" w:rsidRPr="009F2D95" w:rsidRDefault="00007ACA" w:rsidP="009F2D95">
      <w:pPr>
        <w:pStyle w:val="Kolorowalistaakcent11"/>
        <w:numPr>
          <w:ilvl w:val="1"/>
          <w:numId w:val="11"/>
        </w:numPr>
        <w:spacing w:before="0" w:after="0" w:line="276" w:lineRule="auto"/>
        <w:ind w:left="709" w:hanging="709"/>
        <w:jc w:val="left"/>
        <w:rPr>
          <w:rFonts w:ascii="Cambria" w:hAnsi="Cambria" w:cs="Cambria"/>
          <w:bCs/>
          <w:sz w:val="24"/>
          <w:szCs w:val="24"/>
        </w:rPr>
      </w:pPr>
      <w:r w:rsidRPr="009F2D95">
        <w:rPr>
          <w:rFonts w:ascii="Cambria" w:hAnsi="Cambria" w:cs="Cambria"/>
          <w:bCs/>
          <w:sz w:val="24"/>
          <w:szCs w:val="24"/>
        </w:rPr>
        <w:t>Zabezpieczenie należytego wykonania umowy może być wniesione według wyboru Wykonawcy w jednej lub w kilku następujących formach:</w:t>
      </w:r>
    </w:p>
    <w:p w14:paraId="4B53D8A8" w14:textId="77777777" w:rsidR="00007ACA" w:rsidRPr="009F2D95" w:rsidRDefault="00007ACA" w:rsidP="009F2D95">
      <w:pPr>
        <w:pStyle w:val="Kolorowalistaakcent11"/>
        <w:numPr>
          <w:ilvl w:val="1"/>
          <w:numId w:val="7"/>
        </w:numPr>
        <w:tabs>
          <w:tab w:val="left" w:pos="993"/>
        </w:tabs>
        <w:spacing w:before="0" w:after="0" w:line="276" w:lineRule="auto"/>
        <w:ind w:left="993" w:hanging="283"/>
        <w:jc w:val="left"/>
        <w:rPr>
          <w:rFonts w:ascii="Cambria" w:hAnsi="Cambria" w:cs="Cambria"/>
          <w:bCs/>
          <w:sz w:val="24"/>
          <w:szCs w:val="24"/>
        </w:rPr>
      </w:pPr>
      <w:r w:rsidRPr="009F2D95">
        <w:rPr>
          <w:rFonts w:ascii="Cambria" w:hAnsi="Cambria" w:cs="Cambria"/>
          <w:bCs/>
          <w:sz w:val="24"/>
          <w:szCs w:val="24"/>
        </w:rPr>
        <w:t>pieniądzu,</w:t>
      </w:r>
    </w:p>
    <w:p w14:paraId="6AAB8443" w14:textId="77777777" w:rsidR="00007ACA" w:rsidRPr="009F2D95" w:rsidRDefault="00007ACA" w:rsidP="009F2D95">
      <w:pPr>
        <w:pStyle w:val="Kolorowalistaakcent11"/>
        <w:numPr>
          <w:ilvl w:val="1"/>
          <w:numId w:val="7"/>
        </w:numPr>
        <w:tabs>
          <w:tab w:val="left" w:pos="993"/>
        </w:tabs>
        <w:spacing w:before="0" w:after="0" w:line="276" w:lineRule="auto"/>
        <w:ind w:left="993" w:hanging="283"/>
        <w:jc w:val="left"/>
        <w:rPr>
          <w:rFonts w:ascii="Cambria" w:hAnsi="Cambria" w:cs="Cambria"/>
          <w:bCs/>
          <w:sz w:val="24"/>
          <w:szCs w:val="24"/>
        </w:rPr>
      </w:pPr>
      <w:r w:rsidRPr="009F2D95">
        <w:rPr>
          <w:rFonts w:ascii="Cambria" w:hAnsi="Cambria" w:cs="Cambria"/>
          <w:bCs/>
          <w:sz w:val="24"/>
          <w:szCs w:val="24"/>
        </w:rPr>
        <w:t>poręczeniach bankowych lub poręczeniach spółdzielczej kasy oszczędnościowo-kredytowej, z tym, że poręczenie kasy jest zawsze zobowiązaniem pieniężnym,</w:t>
      </w:r>
    </w:p>
    <w:p w14:paraId="50FDF95F" w14:textId="77777777" w:rsidR="00007ACA" w:rsidRPr="009F2D95" w:rsidRDefault="00007ACA" w:rsidP="009F2D95">
      <w:pPr>
        <w:pStyle w:val="Kolorowalistaakcent11"/>
        <w:numPr>
          <w:ilvl w:val="1"/>
          <w:numId w:val="7"/>
        </w:numPr>
        <w:tabs>
          <w:tab w:val="left" w:pos="993"/>
        </w:tabs>
        <w:spacing w:before="0" w:after="0" w:line="276" w:lineRule="auto"/>
        <w:ind w:left="993" w:hanging="283"/>
        <w:jc w:val="left"/>
        <w:rPr>
          <w:rFonts w:ascii="Cambria" w:hAnsi="Cambria" w:cs="Cambria"/>
          <w:bCs/>
          <w:sz w:val="24"/>
          <w:szCs w:val="24"/>
        </w:rPr>
      </w:pPr>
      <w:r w:rsidRPr="009F2D95">
        <w:rPr>
          <w:rFonts w:ascii="Cambria" w:hAnsi="Cambria" w:cs="Cambria"/>
          <w:bCs/>
          <w:sz w:val="24"/>
          <w:szCs w:val="24"/>
        </w:rPr>
        <w:t xml:space="preserve">gwarancjach bankowych, </w:t>
      </w:r>
    </w:p>
    <w:p w14:paraId="3A549518" w14:textId="77777777" w:rsidR="00007ACA" w:rsidRPr="009F2D95" w:rsidRDefault="00007ACA" w:rsidP="009F2D95">
      <w:pPr>
        <w:pStyle w:val="Kolorowalistaakcent11"/>
        <w:numPr>
          <w:ilvl w:val="1"/>
          <w:numId w:val="7"/>
        </w:numPr>
        <w:tabs>
          <w:tab w:val="left" w:pos="993"/>
        </w:tabs>
        <w:spacing w:before="0" w:after="0" w:line="276" w:lineRule="auto"/>
        <w:ind w:left="993" w:hanging="283"/>
        <w:jc w:val="left"/>
        <w:rPr>
          <w:rFonts w:ascii="Cambria" w:hAnsi="Cambria" w:cs="Cambria"/>
          <w:bCs/>
          <w:sz w:val="24"/>
          <w:szCs w:val="24"/>
        </w:rPr>
      </w:pPr>
      <w:r w:rsidRPr="009F2D95">
        <w:rPr>
          <w:rFonts w:ascii="Cambria" w:hAnsi="Cambria" w:cs="Cambria"/>
          <w:bCs/>
          <w:sz w:val="24"/>
          <w:szCs w:val="24"/>
        </w:rPr>
        <w:t>gwarancjach ubezpieczeniowych,</w:t>
      </w:r>
    </w:p>
    <w:p w14:paraId="59E87C8E" w14:textId="77777777" w:rsidR="00007ACA" w:rsidRPr="009F2D95" w:rsidRDefault="00007ACA" w:rsidP="009F2D95">
      <w:pPr>
        <w:pStyle w:val="Kolorowalistaakcent11"/>
        <w:numPr>
          <w:ilvl w:val="1"/>
          <w:numId w:val="7"/>
        </w:numPr>
        <w:tabs>
          <w:tab w:val="left" w:pos="993"/>
        </w:tabs>
        <w:spacing w:before="0" w:after="0" w:line="276" w:lineRule="auto"/>
        <w:ind w:left="993" w:hanging="283"/>
        <w:jc w:val="left"/>
        <w:rPr>
          <w:rFonts w:ascii="Cambria" w:hAnsi="Cambria" w:cs="Cambria"/>
          <w:bCs/>
          <w:sz w:val="24"/>
          <w:szCs w:val="24"/>
        </w:rPr>
      </w:pPr>
      <w:r w:rsidRPr="009F2D95">
        <w:rPr>
          <w:rFonts w:ascii="Cambria" w:hAnsi="Cambria" w:cs="Cambria"/>
          <w:bCs/>
          <w:sz w:val="24"/>
          <w:szCs w:val="24"/>
        </w:rPr>
        <w:t>poręczeniach udzielanych przez podmioty, o których mowa w art. 6b ust. 5 pkt 2 ustawy z dnia 9 listopada 2000 r. o utworzeniu Polskiej Agencji Rozwoju Przedsiębiorczości.</w:t>
      </w:r>
    </w:p>
    <w:p w14:paraId="46FF2E53" w14:textId="77777777" w:rsidR="00007ACA" w:rsidRPr="009F2D95" w:rsidRDefault="00007ACA" w:rsidP="009F2D95">
      <w:pPr>
        <w:pStyle w:val="Kolorowalistaakcent11"/>
        <w:numPr>
          <w:ilvl w:val="1"/>
          <w:numId w:val="11"/>
        </w:numPr>
        <w:tabs>
          <w:tab w:val="left" w:pos="709"/>
        </w:tabs>
        <w:spacing w:before="0" w:after="0" w:line="276" w:lineRule="auto"/>
        <w:ind w:left="709" w:hanging="709"/>
        <w:jc w:val="left"/>
        <w:rPr>
          <w:rFonts w:ascii="Cambria" w:eastAsia="Calibri" w:hAnsi="Cambria" w:cs="Cambria"/>
          <w:b/>
          <w:color w:val="000000"/>
          <w:sz w:val="24"/>
          <w:szCs w:val="24"/>
        </w:rPr>
      </w:pPr>
      <w:r w:rsidRPr="009F2D95">
        <w:rPr>
          <w:rFonts w:ascii="Cambria" w:hAnsi="Cambria" w:cs="Cambria"/>
          <w:bCs/>
          <w:sz w:val="24"/>
          <w:szCs w:val="24"/>
        </w:rPr>
        <w:t>Zabezpieczenie wnoszone w pieniądzu wpłaca się przelewem na rachunek bankowy Zamawiającego:</w:t>
      </w:r>
    </w:p>
    <w:p w14:paraId="46A0FEB8" w14:textId="77777777" w:rsidR="00007ACA" w:rsidRPr="009F2D95" w:rsidRDefault="00007ACA" w:rsidP="009F2D95">
      <w:pPr>
        <w:pStyle w:val="Akapitzlist"/>
        <w:tabs>
          <w:tab w:val="left" w:pos="748"/>
          <w:tab w:val="left" w:pos="993"/>
          <w:tab w:val="left" w:pos="6377"/>
        </w:tabs>
        <w:spacing w:before="0" w:after="0" w:line="276" w:lineRule="auto"/>
        <w:ind w:left="444" w:firstLine="265"/>
        <w:jc w:val="left"/>
        <w:rPr>
          <w:rFonts w:ascii="Cambria" w:hAnsi="Cambria"/>
          <w:b/>
          <w:sz w:val="24"/>
          <w:szCs w:val="24"/>
        </w:rPr>
      </w:pPr>
      <w:r w:rsidRPr="009F2D95">
        <w:rPr>
          <w:rFonts w:ascii="Cambria" w:hAnsi="Cambria"/>
          <w:b/>
          <w:sz w:val="24"/>
          <w:szCs w:val="24"/>
        </w:rPr>
        <w:t xml:space="preserve">Powszechna Kasa Oszczędności Bank Polski S.A. </w:t>
      </w:r>
    </w:p>
    <w:p w14:paraId="2958A725" w14:textId="77777777" w:rsidR="00007ACA" w:rsidRPr="009F2D95" w:rsidRDefault="00007ACA" w:rsidP="009F2D95">
      <w:pPr>
        <w:pStyle w:val="Akapitzlist"/>
        <w:tabs>
          <w:tab w:val="left" w:pos="748"/>
          <w:tab w:val="left" w:pos="993"/>
          <w:tab w:val="left" w:pos="6377"/>
        </w:tabs>
        <w:spacing w:before="0" w:after="0" w:line="276" w:lineRule="auto"/>
        <w:ind w:left="444" w:firstLine="265"/>
        <w:jc w:val="left"/>
        <w:rPr>
          <w:rFonts w:ascii="Cambria" w:hAnsi="Cambria"/>
          <w:sz w:val="24"/>
          <w:szCs w:val="24"/>
        </w:rPr>
      </w:pPr>
      <w:r w:rsidRPr="009F2D95">
        <w:rPr>
          <w:rFonts w:ascii="Cambria" w:hAnsi="Cambria"/>
          <w:b/>
          <w:sz w:val="24"/>
          <w:szCs w:val="24"/>
        </w:rPr>
        <w:t>Nr konta: 34 1020 5402 0000 0302 0313 9094;</w:t>
      </w:r>
    </w:p>
    <w:p w14:paraId="49110929" w14:textId="19134042" w:rsidR="00007ACA" w:rsidRPr="009F2D95" w:rsidRDefault="00007ACA" w:rsidP="009F2D95">
      <w:pPr>
        <w:pStyle w:val="Kolorowalistaakcent11"/>
        <w:tabs>
          <w:tab w:val="left" w:pos="709"/>
        </w:tabs>
        <w:spacing w:before="0" w:after="0" w:line="276" w:lineRule="auto"/>
        <w:ind w:left="709"/>
        <w:jc w:val="left"/>
        <w:rPr>
          <w:rFonts w:ascii="Cambria" w:eastAsia="Calibri" w:hAnsi="Cambria" w:cs="Cambria"/>
          <w:b/>
          <w:color w:val="000000"/>
          <w:sz w:val="24"/>
          <w:szCs w:val="24"/>
        </w:rPr>
      </w:pPr>
      <w:r w:rsidRPr="009F2D95">
        <w:rPr>
          <w:rFonts w:ascii="Cambria" w:eastAsia="Calibri" w:hAnsi="Cambria" w:cs="Cambria"/>
          <w:b/>
          <w:color w:val="000000"/>
          <w:sz w:val="24"/>
          <w:szCs w:val="24"/>
        </w:rPr>
        <w:t>z adnotacją: „ZNWU – Znak sprawy:WFZ.271.1.</w:t>
      </w:r>
      <w:r w:rsidR="0018043B" w:rsidRPr="009F2D95">
        <w:rPr>
          <w:rFonts w:ascii="Cambria" w:eastAsia="Calibri" w:hAnsi="Cambria" w:cs="Cambria"/>
          <w:b/>
          <w:color w:val="000000"/>
          <w:sz w:val="24"/>
          <w:szCs w:val="24"/>
        </w:rPr>
        <w:t>31</w:t>
      </w:r>
      <w:r w:rsidRPr="009F2D95">
        <w:rPr>
          <w:rFonts w:ascii="Cambria" w:eastAsia="Calibri" w:hAnsi="Cambria" w:cs="Cambria"/>
          <w:b/>
          <w:color w:val="000000"/>
          <w:sz w:val="24"/>
          <w:szCs w:val="24"/>
        </w:rPr>
        <w:t>.2025”.</w:t>
      </w:r>
    </w:p>
    <w:p w14:paraId="143AA976" w14:textId="2D99581E" w:rsidR="004B34F2" w:rsidRPr="009F2D95" w:rsidRDefault="00007ACA" w:rsidP="009F2D95">
      <w:pPr>
        <w:pStyle w:val="Kolorowalistaakcent11"/>
        <w:numPr>
          <w:ilvl w:val="1"/>
          <w:numId w:val="11"/>
        </w:numPr>
        <w:spacing w:before="0" w:after="0" w:line="276" w:lineRule="auto"/>
        <w:ind w:left="709" w:hanging="709"/>
        <w:jc w:val="left"/>
        <w:rPr>
          <w:rFonts w:ascii="Cambria" w:hAnsi="Cambria" w:cs="Cambria"/>
          <w:bCs/>
          <w:sz w:val="24"/>
          <w:szCs w:val="24"/>
        </w:rPr>
      </w:pPr>
      <w:r w:rsidRPr="009F2D95">
        <w:rPr>
          <w:rFonts w:ascii="Cambria" w:hAnsi="Cambria" w:cs="Cambria"/>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9F2D95">
        <w:rPr>
          <w:rFonts w:ascii="Cambria" w:hAnsi="Cambria" w:cs="Cambria"/>
          <w:color w:val="000000"/>
          <w:sz w:val="24"/>
          <w:szCs w:val="24"/>
        </w:rPr>
        <w:t>W przypadku wniesienia wadium w pieniądzu Wykonawca może wyrazić zgodę na zaliczenie kwoty wadium na poczet zabezpieczenia.</w:t>
      </w:r>
    </w:p>
    <w:p w14:paraId="26A70023" w14:textId="77777777" w:rsidR="00C05B69" w:rsidRPr="009F2D95" w:rsidRDefault="00C05B69" w:rsidP="009F2D95">
      <w:pPr>
        <w:pStyle w:val="Kolorowalistaakcent11"/>
        <w:tabs>
          <w:tab w:val="left" w:pos="709"/>
        </w:tabs>
        <w:spacing w:before="0" w:after="0" w:line="276" w:lineRule="auto"/>
        <w:ind w:left="0"/>
        <w:rPr>
          <w:rFonts w:ascii="Cambria" w:hAnsi="Cambria" w:cs="Cambria"/>
          <w:bCs/>
          <w:sz w:val="24"/>
          <w:szCs w:val="24"/>
        </w:rPr>
      </w:pPr>
    </w:p>
    <w:tbl>
      <w:tblPr>
        <w:tblW w:w="0" w:type="auto"/>
        <w:tblInd w:w="108" w:type="dxa"/>
        <w:tblLayout w:type="fixed"/>
        <w:tblLook w:val="0000" w:firstRow="0" w:lastRow="0" w:firstColumn="0" w:lastColumn="0" w:noHBand="0" w:noVBand="0"/>
      </w:tblPr>
      <w:tblGrid>
        <w:gridCol w:w="9639"/>
      </w:tblGrid>
      <w:tr w:rsidR="001835D3" w:rsidRPr="009F2D95" w14:paraId="425F928A" w14:textId="77777777" w:rsidTr="00CD36A9">
        <w:tc>
          <w:tcPr>
            <w:tcW w:w="9639" w:type="dxa"/>
            <w:tcBorders>
              <w:bottom w:val="single" w:sz="4" w:space="0" w:color="000000"/>
            </w:tcBorders>
            <w:shd w:val="clear" w:color="auto" w:fill="D9D9D9"/>
          </w:tcPr>
          <w:p w14:paraId="03128B5B"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21</w:t>
            </w:r>
          </w:p>
          <w:p w14:paraId="7978DF7F"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 xml:space="preserve">PROJEKTOWANE POSTANOWIENIA UMOWY W SPRAWIE ZAMÓWIENIA </w:t>
            </w:r>
          </w:p>
          <w:p w14:paraId="2D23093F"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 xml:space="preserve">PUBLICZNEGO, KTÓRE ZOSTANĄ WPROWADZONE DO UMOWY </w:t>
            </w:r>
          </w:p>
          <w:p w14:paraId="342674E7"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W SPRAWIE ZAMÓWIENIA PUBLICZNEGO</w:t>
            </w:r>
          </w:p>
        </w:tc>
      </w:tr>
    </w:tbl>
    <w:p w14:paraId="6785A30E" w14:textId="77777777" w:rsidR="001835D3" w:rsidRPr="009F2D95" w:rsidRDefault="001835D3" w:rsidP="009F2D95">
      <w:pPr>
        <w:pStyle w:val="Kolorowalistaakcent11"/>
        <w:spacing w:before="0" w:after="0" w:line="276" w:lineRule="auto"/>
        <w:rPr>
          <w:rFonts w:ascii="Cambria" w:hAnsi="Cambria" w:cs="Cambria"/>
          <w:sz w:val="24"/>
          <w:szCs w:val="24"/>
        </w:rPr>
      </w:pPr>
    </w:p>
    <w:p w14:paraId="0CCD31A5" w14:textId="1B798FD0" w:rsidR="001835D3" w:rsidRPr="009F2D95" w:rsidRDefault="001835D3" w:rsidP="009F2D95">
      <w:pPr>
        <w:pStyle w:val="Kolorowalistaakcent11"/>
        <w:numPr>
          <w:ilvl w:val="1"/>
          <w:numId w:val="12"/>
        </w:numPr>
        <w:spacing w:before="0" w:after="0" w:line="276" w:lineRule="auto"/>
        <w:ind w:left="709" w:hanging="709"/>
        <w:jc w:val="left"/>
        <w:rPr>
          <w:rFonts w:ascii="Cambria" w:hAnsi="Cambria" w:cs="Cambria"/>
          <w:sz w:val="24"/>
          <w:szCs w:val="24"/>
        </w:rPr>
      </w:pPr>
      <w:r w:rsidRPr="009F2D95">
        <w:rPr>
          <w:rFonts w:ascii="Cambria" w:hAnsi="Cambria" w:cs="Cambria"/>
          <w:sz w:val="24"/>
          <w:szCs w:val="24"/>
        </w:rPr>
        <w:t xml:space="preserve">Projekt Umowy stanowi </w:t>
      </w:r>
      <w:r w:rsidRPr="009F2D95">
        <w:rPr>
          <w:rFonts w:ascii="Cambria" w:hAnsi="Cambria" w:cs="Cambria"/>
          <w:b/>
          <w:sz w:val="24"/>
          <w:szCs w:val="24"/>
        </w:rPr>
        <w:t xml:space="preserve">Załącznik Nr </w:t>
      </w:r>
      <w:r w:rsidR="009D523E" w:rsidRPr="009F2D95">
        <w:rPr>
          <w:rFonts w:ascii="Cambria" w:hAnsi="Cambria" w:cs="Cambria"/>
          <w:b/>
          <w:sz w:val="24"/>
          <w:szCs w:val="24"/>
        </w:rPr>
        <w:t>2</w:t>
      </w:r>
      <w:r w:rsidR="00352119" w:rsidRPr="009F2D95">
        <w:rPr>
          <w:rFonts w:ascii="Cambria" w:hAnsi="Cambria" w:cs="Cambria"/>
          <w:b/>
          <w:sz w:val="24"/>
          <w:szCs w:val="24"/>
        </w:rPr>
        <w:t xml:space="preserve"> do</w:t>
      </w:r>
      <w:r w:rsidRPr="009F2D95">
        <w:rPr>
          <w:rFonts w:ascii="Cambria" w:hAnsi="Cambria" w:cs="Cambria"/>
          <w:b/>
          <w:sz w:val="24"/>
          <w:szCs w:val="24"/>
        </w:rPr>
        <w:t xml:space="preserve"> SWZ</w:t>
      </w:r>
      <w:r w:rsidRPr="009F2D95">
        <w:rPr>
          <w:rFonts w:ascii="Cambria" w:hAnsi="Cambria" w:cs="Cambria"/>
          <w:sz w:val="24"/>
          <w:szCs w:val="24"/>
        </w:rPr>
        <w:t>.</w:t>
      </w:r>
    </w:p>
    <w:p w14:paraId="36F64D73" w14:textId="77777777" w:rsidR="001835D3" w:rsidRPr="009F2D95" w:rsidRDefault="001835D3" w:rsidP="009F2D95">
      <w:pPr>
        <w:pStyle w:val="Kolorowalistaakcent11"/>
        <w:numPr>
          <w:ilvl w:val="1"/>
          <w:numId w:val="12"/>
        </w:numPr>
        <w:spacing w:before="0" w:after="0" w:line="276" w:lineRule="auto"/>
        <w:ind w:left="709" w:hanging="709"/>
        <w:jc w:val="left"/>
        <w:rPr>
          <w:rFonts w:ascii="Cambria" w:hAnsi="Cambria"/>
        </w:rPr>
      </w:pPr>
      <w:r w:rsidRPr="009F2D95">
        <w:rPr>
          <w:rFonts w:ascii="Cambria" w:hAnsi="Cambria" w:cs="Cambria"/>
          <w:sz w:val="24"/>
          <w:szCs w:val="24"/>
        </w:rPr>
        <w:t xml:space="preserve">Zamawiający przewiduje możliwości wprowadzenia zmian do zawartej umowy, </w:t>
      </w:r>
      <w:r w:rsidR="005234D0" w:rsidRPr="009F2D95">
        <w:rPr>
          <w:rFonts w:ascii="Cambria" w:hAnsi="Cambria" w:cs="Cambria"/>
          <w:sz w:val="24"/>
          <w:szCs w:val="24"/>
        </w:rPr>
        <w:br/>
      </w:r>
      <w:r w:rsidRPr="009F2D95">
        <w:rPr>
          <w:rFonts w:ascii="Cambria" w:hAnsi="Cambria" w:cs="Cambria"/>
          <w:sz w:val="24"/>
          <w:szCs w:val="24"/>
        </w:rPr>
        <w:t>na podstawie art. 454-455 ustawy Pzp oraz postanowień Projektu Umowy.</w:t>
      </w:r>
    </w:p>
    <w:p w14:paraId="22060BB2" w14:textId="77777777" w:rsidR="001835D3" w:rsidRPr="009F2D95" w:rsidRDefault="001835D3" w:rsidP="009F2D95">
      <w:pPr>
        <w:pStyle w:val="Kolorowalistaakcent11"/>
        <w:spacing w:before="0" w:after="0" w:line="276" w:lineRule="auto"/>
        <w:ind w:left="709" w:hanging="709"/>
        <w:rPr>
          <w:rFonts w:ascii="Cambria" w:hAnsi="Cambria"/>
        </w:rPr>
      </w:pPr>
    </w:p>
    <w:tbl>
      <w:tblPr>
        <w:tblW w:w="0" w:type="auto"/>
        <w:tblInd w:w="108" w:type="dxa"/>
        <w:tblLayout w:type="fixed"/>
        <w:tblLook w:val="0000" w:firstRow="0" w:lastRow="0" w:firstColumn="0" w:lastColumn="0" w:noHBand="0" w:noVBand="0"/>
      </w:tblPr>
      <w:tblGrid>
        <w:gridCol w:w="9639"/>
      </w:tblGrid>
      <w:tr w:rsidR="001835D3" w:rsidRPr="009F2D95"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9F2D95" w:rsidRDefault="001835D3" w:rsidP="009F2D95">
            <w:pPr>
              <w:spacing w:line="276" w:lineRule="auto"/>
              <w:jc w:val="center"/>
              <w:rPr>
                <w:rFonts w:ascii="Cambria" w:hAnsi="Cambria" w:cs="Cambria"/>
                <w:b/>
                <w:color w:val="000000"/>
                <w:sz w:val="26"/>
                <w:szCs w:val="26"/>
              </w:rPr>
            </w:pPr>
            <w:r w:rsidRPr="009F2D95">
              <w:rPr>
                <w:rFonts w:ascii="Cambria" w:hAnsi="Cambria" w:cs="Cambria"/>
                <w:b/>
                <w:color w:val="000000"/>
                <w:sz w:val="26"/>
                <w:szCs w:val="26"/>
              </w:rPr>
              <w:t>Rozdział 22</w:t>
            </w:r>
          </w:p>
          <w:p w14:paraId="36888B32" w14:textId="77777777" w:rsidR="001835D3" w:rsidRPr="009F2D95" w:rsidRDefault="001835D3" w:rsidP="009F2D95">
            <w:pPr>
              <w:spacing w:line="276" w:lineRule="auto"/>
              <w:jc w:val="center"/>
              <w:rPr>
                <w:rFonts w:ascii="Cambria" w:hAnsi="Cambria"/>
              </w:rPr>
            </w:pPr>
            <w:r w:rsidRPr="009F2D95">
              <w:rPr>
                <w:rFonts w:ascii="Cambria" w:hAnsi="Cambria" w:cs="Cambria"/>
                <w:b/>
                <w:color w:val="000000"/>
                <w:sz w:val="26"/>
                <w:szCs w:val="26"/>
              </w:rPr>
              <w:t>OCHRONA DANYCH OSOBOWYCH</w:t>
            </w:r>
          </w:p>
        </w:tc>
      </w:tr>
    </w:tbl>
    <w:p w14:paraId="4767004D" w14:textId="77777777" w:rsidR="001835D3" w:rsidRPr="009F2D95" w:rsidRDefault="001835D3" w:rsidP="009F2D95">
      <w:pPr>
        <w:spacing w:line="276" w:lineRule="auto"/>
        <w:rPr>
          <w:rFonts w:ascii="Cambria" w:hAnsi="Cambria" w:cs="Cambria"/>
          <w:bCs/>
        </w:rPr>
      </w:pPr>
    </w:p>
    <w:p w14:paraId="4ACD2F65" w14:textId="77777777" w:rsidR="000B4447" w:rsidRPr="009F2D95" w:rsidRDefault="000B4447" w:rsidP="009F2D95">
      <w:pPr>
        <w:spacing w:line="276" w:lineRule="auto"/>
        <w:rPr>
          <w:rFonts w:ascii="Cambria" w:hAnsi="Cambria" w:cs="Cambria"/>
        </w:rPr>
      </w:pPr>
      <w:r w:rsidRPr="009F2D95">
        <w:rPr>
          <w:rFonts w:ascii="Cambria" w:hAnsi="Cambria" w:cs="Cambria"/>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9F2D95">
        <w:rPr>
          <w:rFonts w:ascii="Cambria" w:hAnsi="Cambria" w:cs="Cambria"/>
        </w:rPr>
        <w:br/>
        <w:t xml:space="preserve">z 04.05.2016, str. 1), dalej </w:t>
      </w:r>
      <w:r w:rsidRPr="009F2D95">
        <w:rPr>
          <w:rFonts w:ascii="Cambria" w:hAnsi="Cambria" w:cs="Cambria"/>
          <w:i/>
          <w:iCs/>
        </w:rPr>
        <w:t xml:space="preserve">„RODO”, </w:t>
      </w:r>
      <w:r w:rsidRPr="009F2D95">
        <w:rPr>
          <w:rFonts w:ascii="Cambria" w:hAnsi="Cambria" w:cs="Cambria"/>
          <w:b/>
        </w:rPr>
        <w:t xml:space="preserve">Zamawiający informuje, że: </w:t>
      </w:r>
    </w:p>
    <w:p w14:paraId="3CA01646" w14:textId="77777777" w:rsidR="000B4447" w:rsidRPr="009F2D95" w:rsidRDefault="000B4447" w:rsidP="009F2D95">
      <w:pPr>
        <w:numPr>
          <w:ilvl w:val="0"/>
          <w:numId w:val="36"/>
        </w:numPr>
        <w:spacing w:line="276" w:lineRule="auto"/>
        <w:ind w:left="426" w:hanging="426"/>
        <w:rPr>
          <w:rFonts w:ascii="Cambria" w:hAnsi="Cambria" w:cs="Cambria"/>
        </w:rPr>
      </w:pPr>
      <w:r w:rsidRPr="009F2D95">
        <w:rPr>
          <w:rFonts w:ascii="Cambria" w:hAnsi="Cambria" w:cs="Cambria"/>
        </w:rPr>
        <w:t>Jest administratorem danych osobowych Wykonawcy oraz osób, których dane Wykonawca przekazał w niniejszym postępowaniu</w:t>
      </w:r>
      <w:r w:rsidRPr="009F2D95">
        <w:rPr>
          <w:rFonts w:ascii="Cambria" w:eastAsia="SimSun" w:hAnsi="Cambria" w:cs="Cambria"/>
          <w:i/>
        </w:rPr>
        <w:t>;</w:t>
      </w:r>
    </w:p>
    <w:p w14:paraId="64835A70" w14:textId="2929E302" w:rsidR="000B4447" w:rsidRPr="009F2D95" w:rsidRDefault="000B4447" w:rsidP="009F2D95">
      <w:pPr>
        <w:numPr>
          <w:ilvl w:val="0"/>
          <w:numId w:val="36"/>
        </w:numPr>
        <w:spacing w:line="276" w:lineRule="auto"/>
        <w:ind w:left="426" w:hanging="426"/>
        <w:rPr>
          <w:rFonts w:ascii="Cambria" w:hAnsi="Cambria" w:cs="Cambria"/>
        </w:rPr>
      </w:pPr>
      <w:r w:rsidRPr="009F2D95">
        <w:rPr>
          <w:rFonts w:ascii="Cambria" w:hAnsi="Cambria" w:cs="Cambria"/>
        </w:rPr>
        <w:t xml:space="preserve">dane osobowe Wykonawcy przetwarzane będą na podstawie art. 6 ust. 1 lit. c RODO w celu </w:t>
      </w:r>
      <w:r w:rsidRPr="009F2D95">
        <w:rPr>
          <w:rFonts w:ascii="Cambria" w:eastAsia="SimSun" w:hAnsi="Cambria" w:cs="Cambria"/>
        </w:rPr>
        <w:t xml:space="preserve">związanym z </w:t>
      </w:r>
      <w:r w:rsidR="00391600" w:rsidRPr="009F2D95">
        <w:rPr>
          <w:rFonts w:ascii="Cambria" w:eastAsia="SimSun" w:hAnsi="Cambria" w:cs="Cambria"/>
        </w:rPr>
        <w:t xml:space="preserve">przedmiotowym </w:t>
      </w:r>
      <w:r w:rsidRPr="009F2D95">
        <w:rPr>
          <w:rFonts w:ascii="Cambria" w:eastAsia="SimSun" w:hAnsi="Cambria" w:cs="Cambria"/>
        </w:rPr>
        <w:t>postępowaniem o udzielenie zamówienia publicznego;</w:t>
      </w:r>
    </w:p>
    <w:p w14:paraId="1E3160D1" w14:textId="3192E7AF" w:rsidR="000B4447" w:rsidRPr="009F2D95" w:rsidRDefault="000B4447" w:rsidP="009F2D95">
      <w:pPr>
        <w:numPr>
          <w:ilvl w:val="0"/>
          <w:numId w:val="36"/>
        </w:numPr>
        <w:spacing w:line="276" w:lineRule="auto"/>
        <w:ind w:left="426" w:hanging="426"/>
        <w:rPr>
          <w:rFonts w:ascii="Cambria" w:hAnsi="Cambria" w:cs="Cambria"/>
        </w:rPr>
      </w:pPr>
      <w:r w:rsidRPr="009F2D95">
        <w:rPr>
          <w:rFonts w:ascii="Cambria" w:hAnsi="Cambria" w:cs="Cambria"/>
        </w:rPr>
        <w:t xml:space="preserve">odbiorcami danych osobowych Wykonawcy będą osoby lub podmioty, którym udostępniona zostanie dokumentacja postępowania w oparciu o art. 18 oraz art. 74 ustawy z </w:t>
      </w:r>
      <w:r w:rsidRPr="009F2D95">
        <w:rPr>
          <w:rFonts w:ascii="Cambria" w:eastAsia="SimSun" w:hAnsi="Cambria" w:cs="Cambria"/>
          <w:bCs/>
        </w:rPr>
        <w:t xml:space="preserve">dnia 11 września 2019 r. Prawo zamówień publicznych </w:t>
      </w:r>
      <w:r w:rsidR="004B34F2" w:rsidRPr="009F2D95">
        <w:rPr>
          <w:rFonts w:ascii="Cambria" w:hAnsi="Cambria" w:cs="Cambria"/>
        </w:rPr>
        <w:t>(Dz. U. z 202</w:t>
      </w:r>
      <w:r w:rsidR="00046D3F" w:rsidRPr="009F2D95">
        <w:rPr>
          <w:rFonts w:ascii="Cambria" w:hAnsi="Cambria" w:cs="Cambria"/>
        </w:rPr>
        <w:t>4</w:t>
      </w:r>
      <w:r w:rsidR="004B34F2" w:rsidRPr="009F2D95">
        <w:rPr>
          <w:rFonts w:ascii="Cambria" w:hAnsi="Cambria" w:cs="Cambria"/>
        </w:rPr>
        <w:t xml:space="preserve"> r. poz. </w:t>
      </w:r>
      <w:r w:rsidR="00046D3F" w:rsidRPr="009F2D95">
        <w:rPr>
          <w:rFonts w:ascii="Cambria" w:hAnsi="Cambria" w:cs="Cambria"/>
        </w:rPr>
        <w:t>1320</w:t>
      </w:r>
      <w:r w:rsidRPr="009F2D95">
        <w:rPr>
          <w:rFonts w:ascii="Cambria" w:hAnsi="Cambria" w:cs="Cambria"/>
        </w:rPr>
        <w:t xml:space="preserve">), dalej „ustawa Pzp”;  </w:t>
      </w:r>
    </w:p>
    <w:p w14:paraId="675BFB81" w14:textId="77777777" w:rsidR="000B4447" w:rsidRPr="009F2D95" w:rsidRDefault="000B4447" w:rsidP="009F2D95">
      <w:pPr>
        <w:numPr>
          <w:ilvl w:val="0"/>
          <w:numId w:val="36"/>
        </w:numPr>
        <w:spacing w:line="276" w:lineRule="auto"/>
        <w:ind w:left="426" w:hanging="426"/>
        <w:rPr>
          <w:rFonts w:ascii="Cambria" w:hAnsi="Cambria" w:cs="Cambria"/>
        </w:rPr>
      </w:pPr>
      <w:r w:rsidRPr="009F2D95">
        <w:rPr>
          <w:rFonts w:ascii="Cambria" w:hAnsi="Cambria" w:cs="Cambria"/>
        </w:rPr>
        <w:t>dane osobowe Wykonawcy będą przechowywane, zgodnie z art. 78 ust. 1 ustawy Pzp, przez okres 4 lat od dnia zakończenia postępowania o udzielenie zamówienia, w sposób gwarantujący jego nienaruszalność.</w:t>
      </w:r>
    </w:p>
    <w:p w14:paraId="4ECC6BF0" w14:textId="77777777" w:rsidR="000B4447" w:rsidRPr="009F2D95" w:rsidRDefault="000B4447" w:rsidP="009F2D95">
      <w:pPr>
        <w:numPr>
          <w:ilvl w:val="0"/>
          <w:numId w:val="36"/>
        </w:numPr>
        <w:spacing w:line="276" w:lineRule="auto"/>
        <w:ind w:left="426" w:hanging="426"/>
        <w:rPr>
          <w:rFonts w:ascii="Cambria" w:hAnsi="Cambria" w:cs="Cambria"/>
        </w:rPr>
      </w:pPr>
      <w:r w:rsidRPr="009F2D95">
        <w:rPr>
          <w:rFonts w:ascii="Cambria" w:hAnsi="Cambria" w:cs="Cambria"/>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1355BB7E" w14:textId="77777777" w:rsidR="000B4447" w:rsidRPr="009F2D95" w:rsidRDefault="000B4447" w:rsidP="009F2D95">
      <w:pPr>
        <w:numPr>
          <w:ilvl w:val="0"/>
          <w:numId w:val="36"/>
        </w:numPr>
        <w:spacing w:line="276" w:lineRule="auto"/>
        <w:ind w:left="426" w:hanging="426"/>
        <w:rPr>
          <w:rFonts w:ascii="Cambria" w:hAnsi="Cambria" w:cs="Cambria"/>
        </w:rPr>
      </w:pPr>
      <w:r w:rsidRPr="009F2D95">
        <w:rPr>
          <w:rFonts w:ascii="Cambria" w:hAnsi="Cambria" w:cs="Cambria"/>
        </w:rPr>
        <w:t xml:space="preserve">w odniesieniu do danych osobowych Wykonawcy decyzje nie będą podejmowane </w:t>
      </w:r>
      <w:r w:rsidRPr="009F2D95">
        <w:rPr>
          <w:rFonts w:ascii="Cambria" w:hAnsi="Cambria" w:cs="Cambria"/>
        </w:rPr>
        <w:br/>
        <w:t>w sposób zautomatyzowany, stosowanie do art. 22 RODO;</w:t>
      </w:r>
    </w:p>
    <w:p w14:paraId="5B069A6D" w14:textId="77777777" w:rsidR="000B4447" w:rsidRPr="009F2D95" w:rsidRDefault="000B4447" w:rsidP="009F2D95">
      <w:pPr>
        <w:numPr>
          <w:ilvl w:val="0"/>
          <w:numId w:val="36"/>
        </w:numPr>
        <w:spacing w:line="276" w:lineRule="auto"/>
        <w:ind w:left="426" w:hanging="426"/>
        <w:rPr>
          <w:rFonts w:ascii="Cambria" w:hAnsi="Cambria" w:cs="Cambria"/>
        </w:rPr>
      </w:pPr>
      <w:r w:rsidRPr="009F2D95">
        <w:rPr>
          <w:rFonts w:ascii="Cambria" w:hAnsi="Cambria" w:cs="Cambria"/>
        </w:rPr>
        <w:t>Wykonawca posiada:</w:t>
      </w:r>
    </w:p>
    <w:p w14:paraId="275F36A5" w14:textId="77777777" w:rsidR="000B4447" w:rsidRPr="009F2D95" w:rsidRDefault="000B4447" w:rsidP="009F2D95">
      <w:pPr>
        <w:numPr>
          <w:ilvl w:val="0"/>
          <w:numId w:val="34"/>
        </w:numPr>
        <w:spacing w:line="276" w:lineRule="auto"/>
        <w:ind w:left="709" w:hanging="283"/>
        <w:rPr>
          <w:rFonts w:ascii="Cambria" w:hAnsi="Cambria" w:cs="Cambria"/>
        </w:rPr>
      </w:pPr>
      <w:r w:rsidRPr="009F2D95">
        <w:rPr>
          <w:rFonts w:ascii="Cambria" w:hAnsi="Cambria" w:cs="Cambria"/>
        </w:rPr>
        <w:t>na podstawie art. 15 RODO prawo dostępu do danych osobowych dotyczących Wykonawcy;</w:t>
      </w:r>
    </w:p>
    <w:p w14:paraId="0AC012C4" w14:textId="77777777" w:rsidR="000B4447" w:rsidRPr="009F2D95" w:rsidRDefault="000B4447" w:rsidP="009F2D95">
      <w:pPr>
        <w:numPr>
          <w:ilvl w:val="0"/>
          <w:numId w:val="34"/>
        </w:numPr>
        <w:spacing w:line="276" w:lineRule="auto"/>
        <w:ind w:left="709" w:hanging="283"/>
        <w:rPr>
          <w:rFonts w:ascii="Cambria" w:hAnsi="Cambria" w:cs="Cambria"/>
        </w:rPr>
      </w:pPr>
      <w:r w:rsidRPr="009F2D95">
        <w:rPr>
          <w:rFonts w:ascii="Cambria" w:hAnsi="Cambria" w:cs="Cambria"/>
        </w:rPr>
        <w:t xml:space="preserve">na podstawie art. 16 RODO prawo do sprostowania danych osobowych, o ile ich zmiana nie skutkuje zmianą </w:t>
      </w:r>
      <w:r w:rsidRPr="009F2D95">
        <w:rPr>
          <w:rFonts w:ascii="Cambria" w:eastAsia="SimSun" w:hAnsi="Cambria" w:cs="Cambria"/>
        </w:rPr>
        <w:t>wyniku postępowania o udzielenie zamówienia publicznego ani zmianą postanowień umowy w zakresie niezgodnym z ustawą Pzp oraz nie narusza integralności protokołu oraz jego załączników</w:t>
      </w:r>
      <w:r w:rsidRPr="009F2D95">
        <w:rPr>
          <w:rFonts w:ascii="Cambria" w:hAnsi="Cambria" w:cs="Cambria"/>
        </w:rPr>
        <w:t>;</w:t>
      </w:r>
    </w:p>
    <w:p w14:paraId="059C8CDF" w14:textId="77777777" w:rsidR="000B4447" w:rsidRPr="009F2D95" w:rsidRDefault="000B4447" w:rsidP="009F2D95">
      <w:pPr>
        <w:numPr>
          <w:ilvl w:val="0"/>
          <w:numId w:val="34"/>
        </w:numPr>
        <w:spacing w:line="276" w:lineRule="auto"/>
        <w:ind w:left="709" w:hanging="283"/>
        <w:rPr>
          <w:rFonts w:ascii="Cambria" w:hAnsi="Cambria" w:cs="Cambria"/>
        </w:rPr>
      </w:pPr>
      <w:r w:rsidRPr="009F2D95">
        <w:rPr>
          <w:rFonts w:ascii="Cambria" w:hAnsi="Cambria" w:cs="Cambria"/>
        </w:rPr>
        <w:t xml:space="preserve">na podstawie art. 18 RODO prawo żądania od administratora ograniczenia przetwarzania danych osobowych z zastrzeżeniem przypadków, o których mowa </w:t>
      </w:r>
      <w:r w:rsidRPr="009F2D95">
        <w:rPr>
          <w:rFonts w:ascii="Cambria" w:hAnsi="Cambria" w:cs="Cambria"/>
        </w:rPr>
        <w:br/>
        <w:t xml:space="preserve">w art. 18 ust. 2 RODO;  </w:t>
      </w:r>
    </w:p>
    <w:p w14:paraId="61D50C2B" w14:textId="77777777" w:rsidR="000B4447" w:rsidRPr="009F2D95" w:rsidRDefault="000B4447" w:rsidP="009F2D95">
      <w:pPr>
        <w:numPr>
          <w:ilvl w:val="0"/>
          <w:numId w:val="34"/>
        </w:numPr>
        <w:spacing w:line="276" w:lineRule="auto"/>
        <w:ind w:left="709" w:hanging="283"/>
        <w:rPr>
          <w:rFonts w:ascii="Cambria" w:hAnsi="Cambria" w:cs="Cambria"/>
        </w:rPr>
      </w:pPr>
      <w:r w:rsidRPr="009F2D95">
        <w:rPr>
          <w:rFonts w:ascii="Cambria" w:hAnsi="Cambria" w:cs="Cambria"/>
        </w:rPr>
        <w:t>prawo do wniesienia skargi do Prezesa Urzędu Ochrony Danych Osobowych, gdy Wykonawca uzna, że przetwarzanie jego danych osobowych narusza przepisy RODO;</w:t>
      </w:r>
    </w:p>
    <w:p w14:paraId="4540C090" w14:textId="77777777" w:rsidR="000B4447" w:rsidRPr="009F2D95" w:rsidRDefault="000B4447" w:rsidP="009F2D95">
      <w:pPr>
        <w:numPr>
          <w:ilvl w:val="0"/>
          <w:numId w:val="36"/>
        </w:numPr>
        <w:spacing w:line="276" w:lineRule="auto"/>
        <w:ind w:left="426" w:hanging="426"/>
        <w:rPr>
          <w:rFonts w:ascii="Cambria" w:hAnsi="Cambria" w:cs="Cambria"/>
        </w:rPr>
      </w:pPr>
      <w:r w:rsidRPr="009F2D95">
        <w:rPr>
          <w:rFonts w:ascii="Cambria" w:hAnsi="Cambria" w:cs="Cambria"/>
        </w:rPr>
        <w:t>Wykonawcy nie przysługuje:</w:t>
      </w:r>
    </w:p>
    <w:p w14:paraId="60282037" w14:textId="77777777" w:rsidR="000B4447" w:rsidRPr="009F2D95" w:rsidRDefault="000B4447" w:rsidP="009F2D95">
      <w:pPr>
        <w:numPr>
          <w:ilvl w:val="0"/>
          <w:numId w:val="35"/>
        </w:numPr>
        <w:spacing w:line="276" w:lineRule="auto"/>
        <w:ind w:left="709" w:hanging="283"/>
        <w:rPr>
          <w:rFonts w:ascii="Cambria" w:hAnsi="Cambria" w:cs="Cambria"/>
        </w:rPr>
      </w:pPr>
      <w:r w:rsidRPr="009F2D95">
        <w:rPr>
          <w:rFonts w:ascii="Cambria" w:hAnsi="Cambria" w:cs="Cambria"/>
        </w:rPr>
        <w:t>w związku z art. 17 ust. 3 lit. b, d lub e RODO prawo do usunięcia danych osobowych;</w:t>
      </w:r>
    </w:p>
    <w:p w14:paraId="7E68B7E4" w14:textId="77777777" w:rsidR="000B4447" w:rsidRPr="009F2D95" w:rsidRDefault="000B4447" w:rsidP="009F2D95">
      <w:pPr>
        <w:numPr>
          <w:ilvl w:val="0"/>
          <w:numId w:val="35"/>
        </w:numPr>
        <w:spacing w:line="276" w:lineRule="auto"/>
        <w:ind w:left="709" w:hanging="283"/>
        <w:rPr>
          <w:rFonts w:ascii="Cambria" w:hAnsi="Cambria" w:cs="Cambria"/>
        </w:rPr>
      </w:pPr>
      <w:r w:rsidRPr="009F2D95">
        <w:rPr>
          <w:rFonts w:ascii="Cambria" w:hAnsi="Cambria" w:cs="Cambria"/>
        </w:rPr>
        <w:t>prawo do przenoszenia danych osobowych, o którym mowa w art. 20 RODO;</w:t>
      </w:r>
    </w:p>
    <w:p w14:paraId="1263A4D6" w14:textId="77777777" w:rsidR="000B4447" w:rsidRPr="009F2D95" w:rsidRDefault="000B4447" w:rsidP="009F2D95">
      <w:pPr>
        <w:numPr>
          <w:ilvl w:val="0"/>
          <w:numId w:val="35"/>
        </w:numPr>
        <w:spacing w:line="276" w:lineRule="auto"/>
        <w:ind w:left="709" w:hanging="283"/>
        <w:rPr>
          <w:rFonts w:ascii="Cambria" w:eastAsia="SimSun" w:hAnsi="Cambria" w:cs="Cambria"/>
          <w:sz w:val="20"/>
          <w:szCs w:val="20"/>
        </w:rPr>
      </w:pPr>
      <w:r w:rsidRPr="009F2D95">
        <w:rPr>
          <w:rFonts w:ascii="Cambria" w:hAnsi="Cambria" w:cs="Cambria"/>
        </w:rPr>
        <w:t xml:space="preserve">na podstawie art. 21 RODO prawo sprzeciwu, wobec przetwarzania danych osobowych, gdyż podstawą prawną przetwarzania danych osobowych Wykonawcy jest art. 6 ust. 1 lit. c RODO. </w:t>
      </w:r>
    </w:p>
    <w:p w14:paraId="13B754BA" w14:textId="77777777" w:rsidR="000B4447" w:rsidRPr="009F2D95" w:rsidRDefault="000B4447" w:rsidP="009F2D95">
      <w:pPr>
        <w:shd w:val="clear" w:color="auto" w:fill="FFFFFF"/>
        <w:spacing w:line="276" w:lineRule="auto"/>
        <w:ind w:left="142"/>
        <w:rPr>
          <w:rFonts w:ascii="Cambria" w:hAnsi="Cambria" w:cs="Cambria"/>
        </w:rPr>
      </w:pPr>
      <w:r w:rsidRPr="009F2D95">
        <w:rPr>
          <w:rFonts w:ascii="Cambria" w:hAnsi="Cambria" w:cs="Cambria"/>
        </w:rPr>
        <w:t xml:space="preserve">W przypadku, gdy wykonanie obowiązków, o których mowa w art. 15 ust. 1-3 rozporządzenia 2016/679, wymagałoby niewspółmiernie dużego wysiłku, Zamawiający może żądać od osoby, której dane dotyczą, wskazania dodatkowych informacji mających na </w:t>
      </w:r>
      <w:r w:rsidRPr="009F2D95">
        <w:rPr>
          <w:rFonts w:ascii="Cambria" w:hAnsi="Cambria" w:cs="Cambria"/>
        </w:rPr>
        <w:lastRenderedPageBreak/>
        <w:t xml:space="preserve">celu sprecyzowanie żądania, w szczególności podania nazwy lub daty postępowania </w:t>
      </w:r>
      <w:r w:rsidRPr="009F2D95">
        <w:rPr>
          <w:rFonts w:ascii="Cambria" w:hAnsi="Cambria" w:cs="Cambria"/>
        </w:rPr>
        <w:br/>
        <w:t>o udzielenie zamówienia publicznego lub konkursu.</w:t>
      </w:r>
    </w:p>
    <w:p w14:paraId="7B3A12C6" w14:textId="77777777" w:rsidR="000B4447" w:rsidRPr="009F2D95" w:rsidRDefault="000B4447" w:rsidP="009F2D95">
      <w:pPr>
        <w:shd w:val="clear" w:color="auto" w:fill="FFFFFF"/>
        <w:spacing w:line="276" w:lineRule="auto"/>
        <w:ind w:left="142"/>
        <w:rPr>
          <w:rFonts w:ascii="Cambria" w:hAnsi="Cambria" w:cs="Cambria"/>
        </w:rPr>
      </w:pPr>
      <w:r w:rsidRPr="009F2D95">
        <w:rPr>
          <w:rFonts w:ascii="Cambria" w:hAnsi="Cambria" w:cs="Cambria"/>
        </w:rPr>
        <w:t xml:space="preserve">Skorzystanie przez osobę, której dane dotyczą, z uprawnienia do sprostowania lub uzupełnienia danych osobowych, o którym mowa w art. 16 rozporządzenia 2016/679, </w:t>
      </w:r>
      <w:r w:rsidRPr="009F2D95">
        <w:rPr>
          <w:rFonts w:ascii="Cambria" w:hAnsi="Cambria" w:cs="Cambria"/>
        </w:rPr>
        <w:br/>
        <w:t xml:space="preserve">nie może skutkować zmianą wyniku postępowania o udzielenie zamówienia publicznego </w:t>
      </w:r>
      <w:r w:rsidRPr="009F2D95">
        <w:rPr>
          <w:rFonts w:ascii="Cambria" w:hAnsi="Cambria" w:cs="Cambria"/>
        </w:rPr>
        <w:br/>
        <w:t>lub konkursu ani zmianą postanowień umowy w zakresie niezgodnym z ustawą.</w:t>
      </w:r>
    </w:p>
    <w:p w14:paraId="7DEF2066" w14:textId="77777777" w:rsidR="000B4447" w:rsidRPr="009F2D95" w:rsidRDefault="000B4447" w:rsidP="009F2D95">
      <w:pPr>
        <w:shd w:val="clear" w:color="auto" w:fill="FFFFFF"/>
        <w:spacing w:line="276" w:lineRule="auto"/>
        <w:ind w:left="142"/>
        <w:rPr>
          <w:rFonts w:ascii="Cambria" w:hAnsi="Cambria" w:cs="Cambria"/>
        </w:rPr>
      </w:pPr>
      <w:r w:rsidRPr="009F2D95">
        <w:rPr>
          <w:rFonts w:ascii="Cambria" w:hAnsi="Cambria" w:cs="Cambria"/>
        </w:rPr>
        <w:t xml:space="preserve">Wystąpienie z żądaniem, o którym mowa w art. 18 ust. 1 rozporządzenia 2016/679, nie ogranicza przetwarzania danych osobowych do czasu zakończenia postępowania </w:t>
      </w:r>
      <w:r w:rsidRPr="009F2D95">
        <w:rPr>
          <w:rFonts w:ascii="Cambria" w:hAnsi="Cambria" w:cs="Cambria"/>
        </w:rPr>
        <w:br/>
        <w:t>o udzielenie zamówienia publicznego lub konkursu.</w:t>
      </w:r>
    </w:p>
    <w:p w14:paraId="46892CCF" w14:textId="59BAED9A" w:rsidR="0010217E" w:rsidRPr="009F2D95" w:rsidRDefault="000B4447" w:rsidP="009F2D95">
      <w:pPr>
        <w:spacing w:line="276" w:lineRule="auto"/>
        <w:ind w:left="142"/>
        <w:rPr>
          <w:rFonts w:ascii="Cambria" w:hAnsi="Cambria" w:cstheme="minorHAnsi"/>
          <w:bCs/>
        </w:rPr>
      </w:pPr>
      <w:r w:rsidRPr="009F2D95">
        <w:rPr>
          <w:rFonts w:ascii="Cambria" w:hAnsi="Cambria" w:cs="Cambria"/>
        </w:rPr>
        <w:t>W przypadku danych osobowych zamieszczonych przez Zamawiającego w Biuletynie Zamówień Publicznych, prawa, o których mowa w art. 15 i art. 16 rozporządzenia 2016/679, są wykonywane w drodze żądania skierowanego do Zamawiającego.</w:t>
      </w:r>
    </w:p>
    <w:p w14:paraId="60645645" w14:textId="77777777" w:rsidR="001835D3" w:rsidRPr="009F2D95" w:rsidRDefault="001835D3" w:rsidP="009F2D95">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1835D3" w:rsidRPr="009F2D95" w14:paraId="2F11086D" w14:textId="77777777" w:rsidTr="00CD36A9">
        <w:tc>
          <w:tcPr>
            <w:tcW w:w="9639" w:type="dxa"/>
            <w:tcBorders>
              <w:bottom w:val="single" w:sz="4" w:space="0" w:color="000000"/>
            </w:tcBorders>
            <w:shd w:val="clear" w:color="auto" w:fill="D9D9D9"/>
          </w:tcPr>
          <w:p w14:paraId="044E762D"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23</w:t>
            </w:r>
          </w:p>
          <w:p w14:paraId="51185F68"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POUCZENIE O ŚRODKACH OCHRONY PRAWNEJ</w:t>
            </w:r>
          </w:p>
        </w:tc>
      </w:tr>
    </w:tbl>
    <w:p w14:paraId="3B7D09CD" w14:textId="77777777" w:rsidR="001835D3" w:rsidRPr="009F2D95" w:rsidRDefault="001835D3" w:rsidP="009F2D95">
      <w:pPr>
        <w:pStyle w:val="Kolorowalistaakcent11"/>
        <w:spacing w:before="0" w:after="0" w:line="276" w:lineRule="auto"/>
        <w:rPr>
          <w:rFonts w:ascii="Cambria" w:hAnsi="Cambria" w:cs="Cambria"/>
          <w:sz w:val="24"/>
          <w:szCs w:val="24"/>
        </w:rPr>
      </w:pPr>
    </w:p>
    <w:p w14:paraId="46EDCCE6" w14:textId="3E82CC35" w:rsidR="001835D3" w:rsidRPr="009F2D95" w:rsidRDefault="001835D3" w:rsidP="009F2D95">
      <w:pPr>
        <w:pStyle w:val="Kolorowalistaakcent11"/>
        <w:numPr>
          <w:ilvl w:val="1"/>
          <w:numId w:val="13"/>
        </w:numPr>
        <w:spacing w:before="0" w:after="0" w:line="276" w:lineRule="auto"/>
        <w:ind w:left="709" w:hanging="709"/>
        <w:jc w:val="left"/>
        <w:rPr>
          <w:rFonts w:ascii="Cambria" w:hAnsi="Cambria" w:cs="Cambria"/>
          <w:sz w:val="24"/>
          <w:szCs w:val="24"/>
        </w:rPr>
      </w:pPr>
      <w:r w:rsidRPr="009F2D95">
        <w:rPr>
          <w:rFonts w:ascii="Cambria" w:hAnsi="Cambria" w:cs="Cambria"/>
          <w:sz w:val="24"/>
          <w:szCs w:val="24"/>
        </w:rPr>
        <w:t>Środki ochrony prawnej przewidziane są w dziale IX ustawy</w:t>
      </w:r>
      <w:r w:rsidR="0018043B" w:rsidRPr="009F2D95">
        <w:rPr>
          <w:rFonts w:ascii="Cambria" w:hAnsi="Cambria" w:cs="Cambria"/>
          <w:sz w:val="24"/>
          <w:szCs w:val="24"/>
        </w:rPr>
        <w:t xml:space="preserve"> Pzp</w:t>
      </w:r>
      <w:r w:rsidRPr="009F2D95">
        <w:rPr>
          <w:rFonts w:ascii="Cambria" w:hAnsi="Cambria" w:cs="Cambria"/>
          <w:sz w:val="24"/>
          <w:szCs w:val="24"/>
        </w:rPr>
        <w:t>.</w:t>
      </w:r>
    </w:p>
    <w:p w14:paraId="2BDA5BB6" w14:textId="77777777" w:rsidR="001835D3" w:rsidRPr="009F2D95" w:rsidRDefault="001835D3" w:rsidP="009F2D95">
      <w:pPr>
        <w:pStyle w:val="Kolorowalistaakcent11"/>
        <w:numPr>
          <w:ilvl w:val="1"/>
          <w:numId w:val="13"/>
        </w:numPr>
        <w:spacing w:before="0" w:after="0" w:line="276" w:lineRule="auto"/>
        <w:ind w:left="709" w:hanging="709"/>
        <w:jc w:val="left"/>
        <w:rPr>
          <w:rFonts w:ascii="Cambria" w:hAnsi="Cambria" w:cs="Cambria"/>
          <w:sz w:val="24"/>
          <w:szCs w:val="24"/>
        </w:rPr>
      </w:pPr>
      <w:r w:rsidRPr="009F2D95">
        <w:rPr>
          <w:rFonts w:ascii="Cambria" w:hAnsi="Cambria" w:cs="Cambria"/>
          <w:sz w:val="24"/>
          <w:szCs w:val="24"/>
        </w:rPr>
        <w:t>Środkami ochrony prawnej są odwołanie i skarga do sądu.</w:t>
      </w:r>
    </w:p>
    <w:p w14:paraId="72FD2BE2" w14:textId="77777777" w:rsidR="001835D3" w:rsidRPr="009F2D95" w:rsidRDefault="001835D3" w:rsidP="009F2D95">
      <w:pPr>
        <w:pStyle w:val="Kolorowalistaakcent11"/>
        <w:numPr>
          <w:ilvl w:val="1"/>
          <w:numId w:val="13"/>
        </w:numPr>
        <w:spacing w:before="0" w:after="0" w:line="276" w:lineRule="auto"/>
        <w:ind w:left="709" w:hanging="709"/>
        <w:jc w:val="left"/>
        <w:rPr>
          <w:rFonts w:ascii="Cambria" w:hAnsi="Cambria" w:cs="Cambria"/>
          <w:sz w:val="24"/>
          <w:szCs w:val="24"/>
        </w:rPr>
      </w:pPr>
      <w:r w:rsidRPr="009F2D95">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58963FA" w14:textId="77777777" w:rsidR="001835D3" w:rsidRPr="009F2D95" w:rsidRDefault="001835D3" w:rsidP="009F2D95">
      <w:pPr>
        <w:pStyle w:val="Kolorowalistaakcent11"/>
        <w:numPr>
          <w:ilvl w:val="1"/>
          <w:numId w:val="13"/>
        </w:numPr>
        <w:spacing w:before="0" w:after="0" w:line="276" w:lineRule="auto"/>
        <w:ind w:left="709" w:hanging="709"/>
        <w:jc w:val="left"/>
        <w:rPr>
          <w:rFonts w:ascii="Cambria" w:hAnsi="Cambria" w:cs="Cambria"/>
          <w:color w:val="000000"/>
          <w:sz w:val="24"/>
          <w:szCs w:val="24"/>
        </w:rPr>
      </w:pPr>
      <w:r w:rsidRPr="009F2D95">
        <w:rPr>
          <w:rFonts w:ascii="Cambria" w:hAnsi="Cambria" w:cs="Cambria"/>
          <w:sz w:val="24"/>
          <w:szCs w:val="24"/>
        </w:rPr>
        <w:t xml:space="preserve">Odwołanie </w:t>
      </w:r>
      <w:r w:rsidRPr="009F2D95">
        <w:rPr>
          <w:rFonts w:ascii="Cambria" w:hAnsi="Cambria" w:cs="Cambria"/>
          <w:color w:val="000000"/>
          <w:sz w:val="24"/>
          <w:szCs w:val="24"/>
        </w:rPr>
        <w:t>przysługuje na:</w:t>
      </w:r>
    </w:p>
    <w:p w14:paraId="32CD56CC" w14:textId="77777777" w:rsidR="001835D3" w:rsidRPr="009F2D95" w:rsidRDefault="001835D3" w:rsidP="009F2D95">
      <w:pPr>
        <w:pStyle w:val="Akapitzlist2"/>
        <w:shd w:val="clear" w:color="auto" w:fill="FFFFFF"/>
        <w:spacing w:before="0" w:after="0" w:line="276" w:lineRule="auto"/>
        <w:ind w:left="1134" w:hanging="425"/>
        <w:jc w:val="left"/>
        <w:rPr>
          <w:rFonts w:ascii="Cambria" w:hAnsi="Cambria" w:cs="Cambria"/>
          <w:color w:val="000000"/>
          <w:sz w:val="24"/>
          <w:szCs w:val="24"/>
        </w:rPr>
      </w:pPr>
      <w:r w:rsidRPr="009F2D95">
        <w:rPr>
          <w:rFonts w:ascii="Cambria" w:hAnsi="Cambria" w:cs="Cambria"/>
          <w:color w:val="000000"/>
          <w:sz w:val="24"/>
          <w:szCs w:val="24"/>
        </w:rPr>
        <w:t>1)</w:t>
      </w:r>
      <w:r w:rsidRPr="009F2D95">
        <w:rPr>
          <w:rFonts w:ascii="Cambria" w:hAnsi="Cambria" w:cs="Cambria"/>
          <w:color w:val="000000"/>
          <w:sz w:val="24"/>
          <w:szCs w:val="24"/>
        </w:rPr>
        <w:tab/>
        <w:t>niezgodną z przepisami ustawy czynność zamawiającego, podjętą w postępowaniu o udzielenie zamówienia, w tym na projektowane postanowienie umowy;</w:t>
      </w:r>
    </w:p>
    <w:p w14:paraId="0A879605" w14:textId="77777777" w:rsidR="001835D3" w:rsidRPr="009F2D95" w:rsidRDefault="001835D3" w:rsidP="009F2D95">
      <w:pPr>
        <w:pStyle w:val="Akapitzlist2"/>
        <w:shd w:val="clear" w:color="auto" w:fill="FFFFFF"/>
        <w:spacing w:before="0" w:after="0" w:line="276" w:lineRule="auto"/>
        <w:ind w:left="1134" w:hanging="425"/>
        <w:jc w:val="left"/>
        <w:rPr>
          <w:rFonts w:ascii="Cambria" w:hAnsi="Cambria" w:cs="Cambria"/>
          <w:color w:val="000000"/>
          <w:sz w:val="24"/>
          <w:szCs w:val="24"/>
        </w:rPr>
      </w:pPr>
      <w:r w:rsidRPr="009F2D95">
        <w:rPr>
          <w:rFonts w:ascii="Cambria" w:hAnsi="Cambria" w:cs="Cambria"/>
          <w:color w:val="000000"/>
          <w:sz w:val="24"/>
          <w:szCs w:val="24"/>
        </w:rPr>
        <w:t>2)</w:t>
      </w:r>
      <w:r w:rsidRPr="009F2D95">
        <w:rPr>
          <w:rFonts w:ascii="Cambria" w:hAnsi="Cambria" w:cs="Cambria"/>
          <w:color w:val="000000"/>
          <w:sz w:val="24"/>
          <w:szCs w:val="24"/>
        </w:rPr>
        <w:tab/>
        <w:t>zaniechanie czynności w postępowaniu o udzielenie zamówienia, do której zamawiający był obowiązany na podstawie ustawy;</w:t>
      </w:r>
    </w:p>
    <w:p w14:paraId="0E93035A" w14:textId="77777777" w:rsidR="001835D3" w:rsidRPr="009F2D95" w:rsidRDefault="001835D3" w:rsidP="009F2D95">
      <w:pPr>
        <w:pStyle w:val="Akapitzlist2"/>
        <w:shd w:val="clear" w:color="auto" w:fill="FFFFFF"/>
        <w:spacing w:before="0" w:after="0" w:line="276" w:lineRule="auto"/>
        <w:ind w:left="1134" w:hanging="425"/>
        <w:jc w:val="left"/>
        <w:rPr>
          <w:rFonts w:ascii="Cambria" w:hAnsi="Cambria" w:cs="Cambria"/>
          <w:color w:val="000000"/>
          <w:sz w:val="24"/>
          <w:szCs w:val="24"/>
        </w:rPr>
      </w:pPr>
      <w:r w:rsidRPr="009F2D95">
        <w:rPr>
          <w:rFonts w:ascii="Cambria" w:hAnsi="Cambria" w:cs="Cambria"/>
          <w:color w:val="000000"/>
          <w:sz w:val="24"/>
          <w:szCs w:val="24"/>
        </w:rPr>
        <w:t>3)</w:t>
      </w:r>
      <w:r w:rsidRPr="009F2D95">
        <w:rPr>
          <w:rFonts w:ascii="Cambria" w:hAnsi="Cambria" w:cs="Cambria"/>
          <w:color w:val="000000"/>
          <w:sz w:val="24"/>
          <w:szCs w:val="24"/>
        </w:rPr>
        <w:tab/>
        <w:t>zaniechanie przeprowadzenia postępowania o udzielenie zamówienia lub zorganizowania konkursu na podstawie ustawy, mimo że zamawiający był do tego obowiązany.</w:t>
      </w:r>
    </w:p>
    <w:p w14:paraId="38F45CC0" w14:textId="77777777" w:rsidR="001835D3" w:rsidRPr="009F2D95" w:rsidRDefault="001835D3" w:rsidP="009F2D95">
      <w:pPr>
        <w:pStyle w:val="Kolorowalistaakcent11"/>
        <w:numPr>
          <w:ilvl w:val="1"/>
          <w:numId w:val="13"/>
        </w:numPr>
        <w:spacing w:before="0" w:after="0" w:line="276" w:lineRule="auto"/>
        <w:ind w:left="709" w:hanging="709"/>
        <w:jc w:val="left"/>
        <w:rPr>
          <w:rFonts w:ascii="Cambria" w:hAnsi="Cambria" w:cs="Cambria"/>
          <w:color w:val="000000"/>
          <w:sz w:val="24"/>
          <w:szCs w:val="24"/>
        </w:rPr>
      </w:pPr>
      <w:r w:rsidRPr="009F2D95">
        <w:rPr>
          <w:rFonts w:ascii="Cambria" w:hAnsi="Cambria" w:cs="Cambria"/>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9F2D95" w:rsidRDefault="001835D3" w:rsidP="009F2D95">
      <w:pPr>
        <w:pStyle w:val="Kolorowalistaakcent11"/>
        <w:numPr>
          <w:ilvl w:val="1"/>
          <w:numId w:val="13"/>
        </w:numPr>
        <w:spacing w:before="0" w:after="0" w:line="276" w:lineRule="auto"/>
        <w:ind w:left="709" w:hanging="709"/>
        <w:jc w:val="left"/>
        <w:rPr>
          <w:rFonts w:ascii="Cambria" w:hAnsi="Cambria" w:cs="Cambria"/>
          <w:color w:val="000000"/>
          <w:sz w:val="24"/>
          <w:szCs w:val="24"/>
        </w:rPr>
      </w:pPr>
      <w:r w:rsidRPr="009F2D95">
        <w:rPr>
          <w:rFonts w:ascii="Cambria" w:hAnsi="Cambria" w:cs="Cambria"/>
          <w:color w:val="000000"/>
          <w:sz w:val="24"/>
          <w:szCs w:val="24"/>
        </w:rPr>
        <w:t>Terminy wnoszenia odwołań.</w:t>
      </w:r>
    </w:p>
    <w:p w14:paraId="6B370AEE" w14:textId="77777777" w:rsidR="001835D3" w:rsidRPr="009F2D95" w:rsidRDefault="001835D3" w:rsidP="009F2D95">
      <w:pPr>
        <w:pStyle w:val="Akapitzlist2"/>
        <w:shd w:val="clear" w:color="auto" w:fill="FFFFFF"/>
        <w:spacing w:before="0" w:after="0" w:line="276" w:lineRule="auto"/>
        <w:ind w:left="1134" w:hanging="425"/>
        <w:jc w:val="left"/>
        <w:rPr>
          <w:rFonts w:ascii="Cambria" w:hAnsi="Cambria" w:cs="Cambria"/>
          <w:color w:val="000000"/>
          <w:sz w:val="24"/>
          <w:szCs w:val="24"/>
        </w:rPr>
      </w:pPr>
      <w:r w:rsidRPr="009F2D95">
        <w:rPr>
          <w:rFonts w:ascii="Cambria" w:hAnsi="Cambria" w:cs="Cambria"/>
          <w:color w:val="000000"/>
          <w:sz w:val="24"/>
          <w:szCs w:val="24"/>
        </w:rPr>
        <w:t>1)</w:t>
      </w:r>
      <w:r w:rsidRPr="009F2D95">
        <w:rPr>
          <w:rFonts w:ascii="Cambria" w:hAnsi="Cambria" w:cs="Cambria"/>
          <w:color w:val="000000"/>
          <w:sz w:val="24"/>
          <w:szCs w:val="24"/>
        </w:rPr>
        <w:tab/>
        <w:t>Odwołanie wnosi się w terminie:</w:t>
      </w:r>
    </w:p>
    <w:p w14:paraId="39AB39DB" w14:textId="77777777" w:rsidR="001835D3" w:rsidRPr="009F2D95" w:rsidRDefault="001835D3" w:rsidP="009F2D95">
      <w:pPr>
        <w:pStyle w:val="Akapitzlist2"/>
        <w:shd w:val="clear" w:color="auto" w:fill="FFFFFF"/>
        <w:spacing w:before="0" w:after="0" w:line="276" w:lineRule="auto"/>
        <w:ind w:left="1701" w:hanging="567"/>
        <w:jc w:val="left"/>
        <w:rPr>
          <w:rFonts w:ascii="Cambria" w:hAnsi="Cambria" w:cs="Cambria"/>
          <w:color w:val="000000"/>
          <w:sz w:val="24"/>
          <w:szCs w:val="24"/>
        </w:rPr>
      </w:pPr>
      <w:r w:rsidRPr="009F2D95">
        <w:rPr>
          <w:rFonts w:ascii="Cambria" w:hAnsi="Cambria" w:cs="Cambria"/>
          <w:color w:val="000000"/>
          <w:sz w:val="24"/>
          <w:szCs w:val="24"/>
        </w:rPr>
        <w:lastRenderedPageBreak/>
        <w:t>a)</w:t>
      </w:r>
      <w:r w:rsidRPr="009F2D95">
        <w:rPr>
          <w:rFonts w:ascii="Cambria" w:hAnsi="Cambria" w:cs="Cambria"/>
          <w:color w:val="000000"/>
          <w:sz w:val="24"/>
          <w:szCs w:val="24"/>
        </w:rPr>
        <w:tab/>
        <w:t>5 dni od dnia przekazania informacji o czynności zamawiającego stanowiącej podstawę jego wniesienia, jeżeli informacja została przekazana przy użyciu środków komunikacji elektronicznej,</w:t>
      </w:r>
    </w:p>
    <w:p w14:paraId="78D767E3" w14:textId="77777777" w:rsidR="001835D3" w:rsidRPr="009F2D95" w:rsidRDefault="001835D3" w:rsidP="009F2D95">
      <w:pPr>
        <w:pStyle w:val="Akapitzlist2"/>
        <w:shd w:val="clear" w:color="auto" w:fill="FFFFFF"/>
        <w:spacing w:before="0" w:after="0" w:line="276" w:lineRule="auto"/>
        <w:ind w:left="1701" w:hanging="567"/>
        <w:jc w:val="left"/>
        <w:rPr>
          <w:rFonts w:ascii="Cambria" w:hAnsi="Cambria" w:cs="Cambria"/>
          <w:color w:val="000000"/>
          <w:sz w:val="24"/>
          <w:szCs w:val="24"/>
        </w:rPr>
      </w:pPr>
      <w:r w:rsidRPr="009F2D95">
        <w:rPr>
          <w:rFonts w:ascii="Cambria" w:hAnsi="Cambria" w:cs="Cambria"/>
          <w:color w:val="000000"/>
          <w:sz w:val="24"/>
          <w:szCs w:val="24"/>
        </w:rPr>
        <w:t>b)</w:t>
      </w:r>
      <w:r w:rsidRPr="009F2D95">
        <w:rPr>
          <w:rFonts w:ascii="Cambria" w:hAnsi="Cambria" w:cs="Cambria"/>
          <w:color w:val="000000"/>
          <w:sz w:val="24"/>
          <w:szCs w:val="24"/>
        </w:rPr>
        <w:tab/>
        <w:t>10 dni od dnia przekazania informacji o czynności zamawiającego stanowiącej podstawę jego wniesienia, jeżeli informacja została przekazana w sposób inny niż określony w lit. a.</w:t>
      </w:r>
    </w:p>
    <w:p w14:paraId="7AB96DCA" w14:textId="050D0EAF" w:rsidR="001835D3" w:rsidRPr="009F2D95" w:rsidRDefault="00473E09" w:rsidP="009F2D95">
      <w:pPr>
        <w:pStyle w:val="Akapitzlist2"/>
        <w:shd w:val="clear" w:color="auto" w:fill="FFFFFF"/>
        <w:spacing w:before="0" w:after="0" w:line="276" w:lineRule="auto"/>
        <w:ind w:left="1134" w:hanging="567"/>
        <w:jc w:val="left"/>
        <w:rPr>
          <w:rFonts w:ascii="Cambria" w:hAnsi="Cambria" w:cs="Cambria"/>
          <w:color w:val="000000"/>
          <w:sz w:val="24"/>
          <w:szCs w:val="24"/>
        </w:rPr>
      </w:pPr>
      <w:r w:rsidRPr="009F2D95">
        <w:rPr>
          <w:rFonts w:ascii="Cambria" w:hAnsi="Cambria" w:cs="Cambria"/>
          <w:color w:val="000000"/>
          <w:sz w:val="24"/>
          <w:szCs w:val="24"/>
        </w:rPr>
        <w:t xml:space="preserve">  2) </w:t>
      </w:r>
      <w:r w:rsidR="001835D3" w:rsidRPr="009F2D95">
        <w:rPr>
          <w:rFonts w:ascii="Cambria" w:hAnsi="Cambria" w:cs="Cambria"/>
          <w:color w:val="000000"/>
          <w:sz w:val="24"/>
          <w:szCs w:val="24"/>
        </w:rPr>
        <w:t xml:space="preserve">Odwołanie wobec treści ogłoszenia wszczynającego postępowanie o udzielenie zamówienia lub konkurs lub wobec treści dokumentów zamówienia wnosi się </w:t>
      </w:r>
      <w:r w:rsidR="0011752A" w:rsidRPr="009F2D95">
        <w:rPr>
          <w:rFonts w:ascii="Cambria" w:hAnsi="Cambria" w:cs="Cambria"/>
          <w:color w:val="000000"/>
          <w:sz w:val="24"/>
          <w:szCs w:val="24"/>
        </w:rPr>
        <w:br/>
      </w:r>
      <w:r w:rsidR="001835D3" w:rsidRPr="009F2D95">
        <w:rPr>
          <w:rFonts w:ascii="Cambria" w:hAnsi="Cambria" w:cs="Cambria"/>
          <w:color w:val="000000"/>
          <w:sz w:val="24"/>
          <w:szCs w:val="24"/>
        </w:rPr>
        <w:t>w terminie 5 dni od dnia zamieszczenia ogłoszenia w Biuletynie Zamówień Publicznych lub dokumentów zamówienia na stronie internetowej.</w:t>
      </w:r>
    </w:p>
    <w:p w14:paraId="36B5E82D" w14:textId="497E5417" w:rsidR="001835D3" w:rsidRPr="009F2D95" w:rsidRDefault="00473E09" w:rsidP="009F2D95">
      <w:pPr>
        <w:pStyle w:val="Akapitzlist2"/>
        <w:shd w:val="clear" w:color="auto" w:fill="FFFFFF"/>
        <w:spacing w:before="0" w:after="0" w:line="276" w:lineRule="auto"/>
        <w:ind w:left="1134" w:hanging="567"/>
        <w:jc w:val="left"/>
        <w:rPr>
          <w:rFonts w:ascii="Cambria" w:hAnsi="Cambria" w:cs="Cambria"/>
          <w:color w:val="000000"/>
          <w:sz w:val="24"/>
          <w:szCs w:val="24"/>
        </w:rPr>
      </w:pPr>
      <w:r w:rsidRPr="009F2D95">
        <w:rPr>
          <w:rFonts w:ascii="Cambria" w:hAnsi="Cambria" w:cs="Cambria"/>
          <w:color w:val="000000"/>
          <w:sz w:val="24"/>
          <w:szCs w:val="24"/>
        </w:rPr>
        <w:t xml:space="preserve">  3)    </w:t>
      </w:r>
      <w:r w:rsidR="001835D3" w:rsidRPr="009F2D95">
        <w:rPr>
          <w:rFonts w:ascii="Cambria" w:hAnsi="Cambria" w:cs="Cambria"/>
          <w:color w:val="000000"/>
          <w:sz w:val="24"/>
          <w:szCs w:val="24"/>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B98E1AF" w14:textId="4F689403" w:rsidR="001835D3" w:rsidRPr="009F2D95" w:rsidRDefault="00473E09" w:rsidP="009F2D95">
      <w:pPr>
        <w:pStyle w:val="Akapitzlist2"/>
        <w:shd w:val="clear" w:color="auto" w:fill="FFFFFF"/>
        <w:spacing w:before="0" w:after="0" w:line="276" w:lineRule="auto"/>
        <w:ind w:left="1134" w:hanging="567"/>
        <w:jc w:val="left"/>
        <w:rPr>
          <w:rFonts w:ascii="Cambria" w:hAnsi="Cambria" w:cs="Cambria"/>
          <w:color w:val="000000"/>
          <w:sz w:val="24"/>
          <w:szCs w:val="24"/>
        </w:rPr>
      </w:pPr>
      <w:r w:rsidRPr="009F2D95">
        <w:rPr>
          <w:rFonts w:ascii="Cambria" w:hAnsi="Cambria" w:cs="Cambria"/>
          <w:color w:val="000000"/>
          <w:sz w:val="24"/>
          <w:szCs w:val="24"/>
        </w:rPr>
        <w:t xml:space="preserve">4)      </w:t>
      </w:r>
      <w:r w:rsidR="001835D3" w:rsidRPr="009F2D95">
        <w:rPr>
          <w:rFonts w:ascii="Cambria" w:hAnsi="Cambria" w:cs="Cambria"/>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316E086" w14:textId="7460CBDC" w:rsidR="001835D3" w:rsidRPr="009F2D95" w:rsidRDefault="00473E09" w:rsidP="009F2D95">
      <w:pPr>
        <w:pStyle w:val="Akapitzlist2"/>
        <w:shd w:val="clear" w:color="auto" w:fill="FFFFFF"/>
        <w:spacing w:before="0" w:after="0" w:line="276" w:lineRule="auto"/>
        <w:ind w:left="1701" w:hanging="567"/>
        <w:jc w:val="left"/>
        <w:rPr>
          <w:rFonts w:ascii="Cambria" w:hAnsi="Cambria" w:cs="Cambria"/>
          <w:color w:val="000000"/>
          <w:sz w:val="24"/>
          <w:szCs w:val="24"/>
        </w:rPr>
      </w:pPr>
      <w:r w:rsidRPr="009F2D95">
        <w:rPr>
          <w:rFonts w:ascii="Cambria" w:hAnsi="Cambria" w:cs="Cambria"/>
          <w:color w:val="000000"/>
          <w:sz w:val="24"/>
          <w:szCs w:val="24"/>
        </w:rPr>
        <w:t xml:space="preserve">a)     </w:t>
      </w:r>
      <w:r w:rsidR="001835D3" w:rsidRPr="009F2D95">
        <w:rPr>
          <w:rFonts w:ascii="Cambria" w:hAnsi="Cambria" w:cs="Cambria"/>
          <w:color w:val="000000"/>
          <w:sz w:val="24"/>
          <w:szCs w:val="24"/>
        </w:rPr>
        <w:t>15 dni od dnia zamieszczenia w Biuletynie Zamówień Publicznych ogłoszenia o wyniku postępowania</w:t>
      </w:r>
    </w:p>
    <w:p w14:paraId="0FB04887" w14:textId="154E3C96" w:rsidR="001835D3" w:rsidRPr="009F2D95" w:rsidRDefault="00473E09" w:rsidP="009F2D95">
      <w:pPr>
        <w:pStyle w:val="Akapitzlist2"/>
        <w:shd w:val="clear" w:color="auto" w:fill="FFFFFF"/>
        <w:spacing w:before="0" w:after="0" w:line="276" w:lineRule="auto"/>
        <w:ind w:left="1701" w:hanging="567"/>
        <w:jc w:val="left"/>
        <w:rPr>
          <w:rFonts w:ascii="Cambria" w:hAnsi="Cambria" w:cs="Cambria"/>
          <w:color w:val="000000"/>
          <w:sz w:val="24"/>
          <w:szCs w:val="24"/>
        </w:rPr>
      </w:pPr>
      <w:r w:rsidRPr="009F2D95">
        <w:rPr>
          <w:rFonts w:ascii="Cambria" w:hAnsi="Cambria" w:cs="Cambria"/>
          <w:color w:val="000000"/>
          <w:sz w:val="24"/>
          <w:szCs w:val="24"/>
        </w:rPr>
        <w:t>b</w:t>
      </w:r>
      <w:r w:rsidR="001835D3" w:rsidRPr="009F2D95">
        <w:rPr>
          <w:rFonts w:ascii="Cambria" w:hAnsi="Cambria" w:cs="Cambria"/>
          <w:color w:val="000000"/>
          <w:sz w:val="24"/>
          <w:szCs w:val="24"/>
        </w:rPr>
        <w:t>)</w:t>
      </w:r>
      <w:r w:rsidR="001835D3" w:rsidRPr="009F2D95">
        <w:rPr>
          <w:rFonts w:ascii="Cambria" w:hAnsi="Cambria" w:cs="Cambria"/>
          <w:color w:val="000000"/>
          <w:sz w:val="24"/>
          <w:szCs w:val="24"/>
        </w:rPr>
        <w:tab/>
        <w:t>miesiąca od dnia zawarcia umowy, jeżeli zamawiający:</w:t>
      </w:r>
    </w:p>
    <w:p w14:paraId="78DB2055" w14:textId="71CD8057" w:rsidR="001835D3" w:rsidRPr="009F2D95" w:rsidRDefault="00473E09" w:rsidP="009F2D95">
      <w:pPr>
        <w:pStyle w:val="Akapitzlist2"/>
        <w:shd w:val="clear" w:color="auto" w:fill="FFFFFF"/>
        <w:spacing w:before="0" w:after="0" w:line="276" w:lineRule="auto"/>
        <w:ind w:left="2268" w:hanging="567"/>
        <w:jc w:val="left"/>
        <w:rPr>
          <w:rFonts w:ascii="Cambria" w:hAnsi="Cambria" w:cs="Cambria"/>
          <w:color w:val="000000"/>
          <w:sz w:val="24"/>
          <w:szCs w:val="24"/>
        </w:rPr>
      </w:pPr>
      <w:r w:rsidRPr="009F2D95">
        <w:rPr>
          <w:rFonts w:ascii="Cambria" w:hAnsi="Cambria" w:cs="Cambria"/>
          <w:color w:val="000000"/>
          <w:sz w:val="24"/>
          <w:szCs w:val="24"/>
        </w:rPr>
        <w:t>-</w:t>
      </w:r>
      <w:r w:rsidR="001835D3" w:rsidRPr="009F2D95">
        <w:rPr>
          <w:rFonts w:ascii="Cambria" w:hAnsi="Cambria" w:cs="Cambria"/>
          <w:color w:val="000000"/>
          <w:sz w:val="24"/>
          <w:szCs w:val="24"/>
        </w:rPr>
        <w:tab/>
        <w:t>nie zamieścił w Biuletynie Zamówień Publicznych ogłoszenia o wyniku postępowania albo</w:t>
      </w:r>
    </w:p>
    <w:p w14:paraId="09744D0D" w14:textId="5F108724" w:rsidR="001835D3" w:rsidRPr="009F2D95" w:rsidRDefault="00473E09" w:rsidP="009F2D95">
      <w:pPr>
        <w:pStyle w:val="Akapitzlist2"/>
        <w:shd w:val="clear" w:color="auto" w:fill="FFFFFF"/>
        <w:spacing w:before="0" w:after="0" w:line="276" w:lineRule="auto"/>
        <w:ind w:left="2268" w:hanging="567"/>
        <w:jc w:val="left"/>
        <w:rPr>
          <w:rFonts w:ascii="Cambria" w:hAnsi="Cambria" w:cs="Cambria"/>
          <w:color w:val="000000"/>
          <w:sz w:val="24"/>
          <w:szCs w:val="24"/>
        </w:rPr>
      </w:pPr>
      <w:r w:rsidRPr="009F2D95">
        <w:rPr>
          <w:rFonts w:ascii="Cambria" w:hAnsi="Cambria" w:cs="Cambria"/>
          <w:color w:val="000000"/>
          <w:sz w:val="24"/>
          <w:szCs w:val="24"/>
        </w:rPr>
        <w:t>-</w:t>
      </w:r>
      <w:r w:rsidR="001835D3" w:rsidRPr="009F2D95">
        <w:rPr>
          <w:rFonts w:ascii="Cambria" w:hAnsi="Cambria" w:cs="Cambria"/>
          <w:color w:val="000000"/>
          <w:sz w:val="24"/>
          <w:szCs w:val="24"/>
        </w:rPr>
        <w:tab/>
        <w:t xml:space="preserve">zamieścił w Biuletynie Zamówień Publicznych ogłoszenie o wyniku postępowania, które nie zawiera uzasadnienia udzielenia zamówienia </w:t>
      </w:r>
      <w:r w:rsidR="0011752A" w:rsidRPr="009F2D95">
        <w:rPr>
          <w:rFonts w:ascii="Cambria" w:hAnsi="Cambria" w:cs="Cambria"/>
          <w:color w:val="000000"/>
          <w:sz w:val="24"/>
          <w:szCs w:val="24"/>
        </w:rPr>
        <w:br/>
      </w:r>
      <w:r w:rsidR="001835D3" w:rsidRPr="009F2D95">
        <w:rPr>
          <w:rFonts w:ascii="Cambria" w:hAnsi="Cambria" w:cs="Cambria"/>
          <w:color w:val="000000"/>
          <w:sz w:val="24"/>
          <w:szCs w:val="24"/>
        </w:rPr>
        <w:t>w trybie negocjacji bez ogłoszenia albo zamówienia z wolnej ręki.</w:t>
      </w:r>
    </w:p>
    <w:p w14:paraId="4DBC9C0D" w14:textId="77777777" w:rsidR="001835D3" w:rsidRPr="009F2D95" w:rsidRDefault="001835D3" w:rsidP="009F2D95">
      <w:pPr>
        <w:pStyle w:val="Kolorowalistaakcent11"/>
        <w:numPr>
          <w:ilvl w:val="1"/>
          <w:numId w:val="13"/>
        </w:numPr>
        <w:spacing w:before="0" w:after="0" w:line="276" w:lineRule="auto"/>
        <w:ind w:left="709" w:hanging="709"/>
        <w:jc w:val="left"/>
        <w:rPr>
          <w:rFonts w:ascii="Cambria" w:hAnsi="Cambria" w:cs="Cambria"/>
          <w:color w:val="000000"/>
          <w:sz w:val="24"/>
          <w:szCs w:val="24"/>
        </w:rPr>
      </w:pPr>
      <w:r w:rsidRPr="009F2D95">
        <w:rPr>
          <w:rFonts w:ascii="Cambria" w:hAnsi="Cambria" w:cs="Cambria"/>
          <w:color w:val="000000"/>
          <w:sz w:val="24"/>
          <w:szCs w:val="24"/>
        </w:rPr>
        <w:t>Odwołanie zawiera:</w:t>
      </w:r>
    </w:p>
    <w:p w14:paraId="57BB7EA1"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1)</w:t>
      </w:r>
      <w:r w:rsidRPr="009F2D95">
        <w:rPr>
          <w:rFonts w:ascii="Cambria" w:hAnsi="Cambria" w:cs="Cambria"/>
          <w:color w:val="000000"/>
          <w:sz w:val="24"/>
          <w:szCs w:val="24"/>
        </w:rPr>
        <w:tab/>
        <w:t>imię i nazwisko albo nazwę, miejsce zamieszkania albo siedzibę, numer telefonu oraz adres poczty elektronicznej odwołującego oraz imię i nazwisko przedstawiciela (przedstawicieli);</w:t>
      </w:r>
    </w:p>
    <w:p w14:paraId="4EF5D382"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2)</w:t>
      </w:r>
      <w:r w:rsidRPr="009F2D95">
        <w:rPr>
          <w:rFonts w:ascii="Cambria" w:hAnsi="Cambria" w:cs="Cambria"/>
          <w:color w:val="000000"/>
          <w:sz w:val="24"/>
          <w:szCs w:val="24"/>
        </w:rPr>
        <w:tab/>
        <w:t>nazwę i siedzibę zamawiającego, numer telefonu oraz adres poczty elektronicznej zamawiającego;</w:t>
      </w:r>
    </w:p>
    <w:p w14:paraId="47C00714"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3)</w:t>
      </w:r>
      <w:r w:rsidRPr="009F2D95">
        <w:rPr>
          <w:rFonts w:ascii="Cambria" w:hAnsi="Cambria" w:cs="Cambria"/>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4)</w:t>
      </w:r>
      <w:r w:rsidRPr="009F2D95">
        <w:rPr>
          <w:rFonts w:ascii="Cambria" w:hAnsi="Cambria" w:cs="Cambria"/>
          <w:color w:val="000000"/>
          <w:sz w:val="24"/>
          <w:szCs w:val="24"/>
        </w:rPr>
        <w:tab/>
        <w:t xml:space="preserve">numer w Krajowym Rejestrze Sądowym, a w przypadku jego braku - numer </w:t>
      </w:r>
      <w:r w:rsidR="0011752A" w:rsidRPr="009F2D95">
        <w:rPr>
          <w:rFonts w:ascii="Cambria" w:hAnsi="Cambria" w:cs="Cambria"/>
          <w:color w:val="000000"/>
          <w:sz w:val="24"/>
          <w:szCs w:val="24"/>
        </w:rPr>
        <w:br/>
      </w:r>
      <w:r w:rsidRPr="009F2D95">
        <w:rPr>
          <w:rFonts w:ascii="Cambria" w:hAnsi="Cambria" w:cs="Cambria"/>
          <w:color w:val="000000"/>
          <w:sz w:val="24"/>
          <w:szCs w:val="24"/>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5)</w:t>
      </w:r>
      <w:r w:rsidRPr="009F2D95">
        <w:rPr>
          <w:rFonts w:ascii="Cambria" w:hAnsi="Cambria" w:cs="Cambria"/>
          <w:color w:val="000000"/>
          <w:sz w:val="24"/>
          <w:szCs w:val="24"/>
        </w:rPr>
        <w:tab/>
        <w:t>określenie przedmiotu zamówienia;</w:t>
      </w:r>
    </w:p>
    <w:p w14:paraId="2CAF7DBE" w14:textId="181D4BDE"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6)</w:t>
      </w:r>
      <w:r w:rsidRPr="009F2D95">
        <w:rPr>
          <w:rFonts w:ascii="Cambria" w:hAnsi="Cambria" w:cs="Cambria"/>
          <w:color w:val="000000"/>
          <w:sz w:val="24"/>
          <w:szCs w:val="24"/>
        </w:rPr>
        <w:tab/>
        <w:t>wskazanie numeru ogłoszenia w przypadku zamieszczenia w Biuletynie Zamówień Publicznych;</w:t>
      </w:r>
    </w:p>
    <w:p w14:paraId="63779AD1"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lastRenderedPageBreak/>
        <w:t>7)  </w:t>
      </w:r>
      <w:r w:rsidRPr="009F2D95">
        <w:rPr>
          <w:rFonts w:ascii="Cambria" w:hAnsi="Cambria" w:cs="Cambria"/>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E7B37FC"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8)</w:t>
      </w:r>
      <w:r w:rsidRPr="009F2D95">
        <w:rPr>
          <w:rFonts w:ascii="Cambria" w:hAnsi="Cambria" w:cs="Cambria"/>
          <w:color w:val="000000"/>
          <w:sz w:val="24"/>
          <w:szCs w:val="24"/>
        </w:rPr>
        <w:tab/>
        <w:t>zwięzłe przedstawienie zarzutów;</w:t>
      </w:r>
    </w:p>
    <w:p w14:paraId="581FCC9C"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9)</w:t>
      </w:r>
      <w:r w:rsidRPr="009F2D95">
        <w:rPr>
          <w:rFonts w:ascii="Cambria" w:hAnsi="Cambria" w:cs="Cambria"/>
          <w:color w:val="000000"/>
          <w:sz w:val="24"/>
          <w:szCs w:val="24"/>
        </w:rPr>
        <w:tab/>
        <w:t>żądanie co do sposobu rozstrzygnięcia odwołania;</w:t>
      </w:r>
    </w:p>
    <w:p w14:paraId="56F9657F"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10)</w:t>
      </w:r>
      <w:r w:rsidRPr="009F2D95">
        <w:rPr>
          <w:rFonts w:ascii="Cambria" w:hAnsi="Cambria" w:cs="Cambria"/>
          <w:color w:val="000000"/>
          <w:sz w:val="24"/>
          <w:szCs w:val="24"/>
        </w:rPr>
        <w:tab/>
        <w:t>wskazanie okoliczności faktycznych i prawnych uzasadniających wniesienie odwołania oraz dowodów na poparcie przytoczonych okoliczności;</w:t>
      </w:r>
    </w:p>
    <w:p w14:paraId="38B79766"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11)</w:t>
      </w:r>
      <w:r w:rsidRPr="009F2D95">
        <w:rPr>
          <w:rFonts w:ascii="Cambria" w:hAnsi="Cambria" w:cs="Cambria"/>
          <w:color w:val="000000"/>
          <w:sz w:val="24"/>
          <w:szCs w:val="24"/>
        </w:rPr>
        <w:tab/>
        <w:t>podpis odwołującego albo jego przedstawiciela lub przedstawicieli;</w:t>
      </w:r>
    </w:p>
    <w:p w14:paraId="7637EADC"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rPr>
      </w:pPr>
      <w:r w:rsidRPr="009F2D95">
        <w:rPr>
          <w:rFonts w:ascii="Cambria" w:hAnsi="Cambria" w:cs="Cambria"/>
          <w:color w:val="000000"/>
          <w:sz w:val="24"/>
          <w:szCs w:val="24"/>
        </w:rPr>
        <w:t>12)</w:t>
      </w:r>
      <w:r w:rsidRPr="009F2D95">
        <w:rPr>
          <w:rFonts w:ascii="Cambria" w:hAnsi="Cambria" w:cs="Cambria"/>
          <w:color w:val="000000"/>
          <w:sz w:val="24"/>
          <w:szCs w:val="24"/>
        </w:rPr>
        <w:tab/>
        <w:t>wykaz załączników.</w:t>
      </w:r>
    </w:p>
    <w:p w14:paraId="5A39ECB6" w14:textId="77777777" w:rsidR="001835D3" w:rsidRPr="009F2D95" w:rsidRDefault="001835D3" w:rsidP="009F2D95">
      <w:pPr>
        <w:shd w:val="clear" w:color="auto" w:fill="FFFFFF"/>
        <w:spacing w:line="276" w:lineRule="auto"/>
        <w:ind w:firstLine="709"/>
        <w:rPr>
          <w:rFonts w:ascii="Cambria" w:hAnsi="Cambria" w:cs="Cambria"/>
          <w:color w:val="000000"/>
        </w:rPr>
      </w:pPr>
      <w:r w:rsidRPr="009F2D95">
        <w:rPr>
          <w:rFonts w:ascii="Cambria" w:hAnsi="Cambria" w:cs="Cambria"/>
          <w:color w:val="000000"/>
        </w:rPr>
        <w:t>Do odwołania dołącza się:</w:t>
      </w:r>
    </w:p>
    <w:p w14:paraId="7B3AE671"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1)</w:t>
      </w:r>
      <w:r w:rsidRPr="009F2D95">
        <w:rPr>
          <w:rFonts w:ascii="Cambria" w:hAnsi="Cambria" w:cs="Cambria"/>
          <w:color w:val="000000"/>
          <w:sz w:val="24"/>
          <w:szCs w:val="24"/>
        </w:rPr>
        <w:tab/>
        <w:t>dowód uiszczenia wpisu od odwołania w wymaganej wysokości;</w:t>
      </w:r>
    </w:p>
    <w:p w14:paraId="1DA78593"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color w:val="000000"/>
          <w:sz w:val="24"/>
          <w:szCs w:val="24"/>
        </w:rPr>
      </w:pPr>
      <w:r w:rsidRPr="009F2D95">
        <w:rPr>
          <w:rFonts w:ascii="Cambria" w:hAnsi="Cambria" w:cs="Cambria"/>
          <w:color w:val="000000"/>
          <w:sz w:val="24"/>
          <w:szCs w:val="24"/>
        </w:rPr>
        <w:t>2) </w:t>
      </w:r>
      <w:r w:rsidRPr="009F2D95">
        <w:rPr>
          <w:rFonts w:ascii="Cambria" w:hAnsi="Cambria" w:cs="Cambria"/>
          <w:color w:val="000000"/>
          <w:sz w:val="24"/>
          <w:szCs w:val="24"/>
        </w:rPr>
        <w:tab/>
        <w:t>dowód przekazania odpowiednio odwołania albo jego kopii zamawiającemu;</w:t>
      </w:r>
    </w:p>
    <w:p w14:paraId="3EBC0A15" w14:textId="77777777" w:rsidR="001835D3" w:rsidRPr="009F2D95" w:rsidRDefault="001835D3" w:rsidP="009F2D95">
      <w:pPr>
        <w:pStyle w:val="Akapitzlist2"/>
        <w:shd w:val="clear" w:color="auto" w:fill="FFFFFF"/>
        <w:spacing w:before="0" w:after="0" w:line="276" w:lineRule="auto"/>
        <w:ind w:left="1418" w:hanging="567"/>
        <w:jc w:val="left"/>
        <w:rPr>
          <w:rFonts w:ascii="Cambria" w:hAnsi="Cambria" w:cs="Cambria"/>
          <w:sz w:val="24"/>
          <w:szCs w:val="24"/>
        </w:rPr>
      </w:pPr>
      <w:r w:rsidRPr="009F2D95">
        <w:rPr>
          <w:rFonts w:ascii="Cambria" w:hAnsi="Cambria" w:cs="Cambria"/>
          <w:color w:val="000000"/>
          <w:sz w:val="24"/>
          <w:szCs w:val="24"/>
        </w:rPr>
        <w:t>3)</w:t>
      </w:r>
      <w:r w:rsidRPr="009F2D95">
        <w:rPr>
          <w:rFonts w:ascii="Cambria" w:hAnsi="Cambria" w:cs="Cambria"/>
          <w:color w:val="000000"/>
          <w:sz w:val="24"/>
          <w:szCs w:val="24"/>
        </w:rPr>
        <w:tab/>
        <w:t>dokument potwierdzający umocowanie do reprezentowania odwołującego.</w:t>
      </w:r>
    </w:p>
    <w:p w14:paraId="6FBD103C" w14:textId="4BB664A9" w:rsidR="00C05B69" w:rsidRPr="009F2D95" w:rsidRDefault="001835D3" w:rsidP="009F2D95">
      <w:pPr>
        <w:pStyle w:val="Kolorowalistaakcent11"/>
        <w:numPr>
          <w:ilvl w:val="1"/>
          <w:numId w:val="13"/>
        </w:numPr>
        <w:shd w:val="clear" w:color="auto" w:fill="FFFFFF"/>
        <w:spacing w:before="0" w:after="0" w:line="276" w:lineRule="auto"/>
        <w:ind w:left="709" w:hanging="709"/>
        <w:jc w:val="left"/>
        <w:rPr>
          <w:rFonts w:ascii="Cambria" w:hAnsi="Cambria"/>
        </w:rPr>
      </w:pPr>
      <w:r w:rsidRPr="009F2D95">
        <w:rPr>
          <w:rFonts w:ascii="Cambria" w:hAnsi="Cambria" w:cs="Cambria"/>
          <w:sz w:val="24"/>
          <w:szCs w:val="24"/>
        </w:rPr>
        <w:t xml:space="preserve">Na </w:t>
      </w:r>
      <w:r w:rsidRPr="009F2D95">
        <w:rPr>
          <w:rFonts w:ascii="Cambria" w:hAnsi="Cambria" w:cs="Cambria"/>
          <w:color w:val="000000"/>
          <w:sz w:val="24"/>
          <w:szCs w:val="24"/>
        </w:rPr>
        <w:t>orzeczenie Izby stronom oraz uczestnikom postępowania odwoławczego przysługuje skarga do sądu. Skargę wnosi się do Sądu Okręgowego w Warszawie - sądu zamówień publicznych.</w:t>
      </w:r>
    </w:p>
    <w:p w14:paraId="320B69AD" w14:textId="77777777" w:rsidR="005E7905" w:rsidRPr="009F2D95" w:rsidRDefault="005E7905" w:rsidP="009F2D95">
      <w:pPr>
        <w:pStyle w:val="Kolorowalistaakcent11"/>
        <w:shd w:val="clear" w:color="auto" w:fill="FFFFFF"/>
        <w:spacing w:before="0" w:after="0" w:line="276" w:lineRule="auto"/>
        <w:ind w:left="0"/>
        <w:jc w:val="left"/>
        <w:rPr>
          <w:rFonts w:ascii="Cambria" w:hAnsi="Cambria"/>
        </w:rPr>
      </w:pPr>
    </w:p>
    <w:tbl>
      <w:tblPr>
        <w:tblW w:w="9639" w:type="dxa"/>
        <w:tblInd w:w="108" w:type="dxa"/>
        <w:tblLayout w:type="fixed"/>
        <w:tblLook w:val="0000" w:firstRow="0" w:lastRow="0" w:firstColumn="0" w:lastColumn="0" w:noHBand="0" w:noVBand="0"/>
      </w:tblPr>
      <w:tblGrid>
        <w:gridCol w:w="9639"/>
      </w:tblGrid>
      <w:tr w:rsidR="001835D3" w:rsidRPr="009F2D95" w14:paraId="03CA08FB" w14:textId="77777777" w:rsidTr="004B34F2">
        <w:trPr>
          <w:trHeight w:val="507"/>
        </w:trPr>
        <w:tc>
          <w:tcPr>
            <w:tcW w:w="9639" w:type="dxa"/>
            <w:tcBorders>
              <w:bottom w:val="single" w:sz="4" w:space="0" w:color="000000"/>
            </w:tcBorders>
            <w:shd w:val="clear" w:color="auto" w:fill="D9D9D9"/>
          </w:tcPr>
          <w:p w14:paraId="662D5788"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24</w:t>
            </w:r>
          </w:p>
          <w:p w14:paraId="7483EA8D"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KLAUZULA ZATRUDNIENIA</w:t>
            </w:r>
          </w:p>
        </w:tc>
      </w:tr>
    </w:tbl>
    <w:p w14:paraId="58C49314" w14:textId="2C773CEC" w:rsidR="00D83A8D" w:rsidRPr="009F2D95" w:rsidRDefault="0018043B" w:rsidP="009F2D95">
      <w:pPr>
        <w:pStyle w:val="Akapitzlist"/>
        <w:numPr>
          <w:ilvl w:val="1"/>
          <w:numId w:val="18"/>
        </w:numPr>
        <w:spacing w:before="0" w:after="0" w:line="276" w:lineRule="auto"/>
        <w:ind w:left="709" w:hanging="709"/>
        <w:jc w:val="left"/>
        <w:outlineLvl w:val="3"/>
        <w:rPr>
          <w:rFonts w:ascii="Cambria" w:hAnsi="Cambria"/>
          <w:sz w:val="24"/>
          <w:szCs w:val="24"/>
        </w:rPr>
      </w:pPr>
      <w:r w:rsidRPr="009F2D95">
        <w:rPr>
          <w:rFonts w:ascii="Cambria" w:hAnsi="Cambria"/>
          <w:sz w:val="24"/>
          <w:szCs w:val="24"/>
        </w:rPr>
        <w:t>Wykonawca zobowiązany jest do zatrudnienia na podstawie umowy o pracę we własnym przedsiębiorstwie lub przez podwykonawcę, osób które będą wykonywały prace fizyczne przy realizacji robót budowlanych, operatorów sprzętu i prace fizyczne instalacyjno-montażowych objętych zakresem zamówienia, w myśl art. 22 § 1 ustawy z dnia 26 czerwca 1974 r. – Kodeks pracy (Dz. U. z 2025 r. poz. 277 tj.). Obowiązek ten nie dotyczy sytuacji, gdy prace te będą wykonywane samodzielnie i osobiście przez osoby fizyczne prowadzące działalność gospodarczą w postaci tzw. samozatrudnienia, jako podwykonawcy.</w:t>
      </w:r>
      <w:r w:rsidR="00C05B69" w:rsidRPr="009F2D95">
        <w:rPr>
          <w:rFonts w:ascii="Cambria" w:hAnsi="Cambria"/>
          <w:sz w:val="24"/>
          <w:szCs w:val="24"/>
        </w:rPr>
        <w:t>.</w:t>
      </w:r>
      <w:r w:rsidR="00D83A8D" w:rsidRPr="009F2D95">
        <w:rPr>
          <w:rFonts w:ascii="Cambria" w:hAnsi="Cambria"/>
          <w:sz w:val="24"/>
          <w:szCs w:val="24"/>
        </w:rPr>
        <w:t xml:space="preserve"> </w:t>
      </w:r>
    </w:p>
    <w:p w14:paraId="084B425B" w14:textId="77777777" w:rsidR="00D83A8D" w:rsidRPr="009F2D95" w:rsidRDefault="00D83A8D" w:rsidP="009F2D95">
      <w:pPr>
        <w:pStyle w:val="Akapitzlist"/>
        <w:numPr>
          <w:ilvl w:val="1"/>
          <w:numId w:val="18"/>
        </w:numPr>
        <w:spacing w:before="0" w:after="0" w:line="276" w:lineRule="auto"/>
        <w:ind w:left="709"/>
        <w:jc w:val="left"/>
        <w:outlineLvl w:val="3"/>
        <w:rPr>
          <w:rFonts w:ascii="Cambria" w:hAnsi="Cambria"/>
          <w:sz w:val="24"/>
          <w:szCs w:val="24"/>
        </w:rPr>
      </w:pPr>
      <w:r w:rsidRPr="009F2D95">
        <w:rPr>
          <w:rFonts w:ascii="Cambria" w:hAnsi="Cambria"/>
          <w:sz w:val="24"/>
          <w:szCs w:val="24"/>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zawarto we wzorze umowy stanowiącym załącznik do niniejszej SWZ.</w:t>
      </w:r>
    </w:p>
    <w:p w14:paraId="742E80E5" w14:textId="77777777" w:rsidR="00C26338" w:rsidRPr="009F2D95" w:rsidRDefault="00C26338" w:rsidP="009F2D95">
      <w:pPr>
        <w:pStyle w:val="Kolorowalistaakcent11"/>
        <w:shd w:val="clear" w:color="auto" w:fill="FFFFFF"/>
        <w:spacing w:before="0" w:after="0" w:line="276" w:lineRule="auto"/>
        <w:ind w:left="709"/>
        <w:rPr>
          <w:rFonts w:ascii="Cambria" w:hAnsi="Cambria" w:cs="Cambria"/>
          <w:color w:val="000000"/>
          <w:sz w:val="10"/>
          <w:szCs w:val="10"/>
        </w:rPr>
      </w:pPr>
    </w:p>
    <w:tbl>
      <w:tblPr>
        <w:tblW w:w="0" w:type="auto"/>
        <w:tblInd w:w="108" w:type="dxa"/>
        <w:tblLayout w:type="fixed"/>
        <w:tblLook w:val="0000" w:firstRow="0" w:lastRow="0" w:firstColumn="0" w:lastColumn="0" w:noHBand="0" w:noVBand="0"/>
      </w:tblPr>
      <w:tblGrid>
        <w:gridCol w:w="9639"/>
      </w:tblGrid>
      <w:tr w:rsidR="001835D3" w:rsidRPr="009F2D95" w14:paraId="0D0070E1" w14:textId="77777777" w:rsidTr="00CD36A9">
        <w:trPr>
          <w:trHeight w:val="507"/>
        </w:trPr>
        <w:tc>
          <w:tcPr>
            <w:tcW w:w="9639" w:type="dxa"/>
            <w:tcBorders>
              <w:bottom w:val="single" w:sz="4" w:space="0" w:color="000000"/>
            </w:tcBorders>
            <w:shd w:val="clear" w:color="auto" w:fill="D9D9D9"/>
          </w:tcPr>
          <w:p w14:paraId="775FA57A"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25</w:t>
            </w:r>
          </w:p>
          <w:p w14:paraId="2B5C3F98"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INFORMACJE DODATKOWE</w:t>
            </w:r>
          </w:p>
        </w:tc>
      </w:tr>
    </w:tbl>
    <w:p w14:paraId="64F7263A" w14:textId="77777777" w:rsidR="001835D3" w:rsidRPr="009F2D95" w:rsidRDefault="001835D3" w:rsidP="009F2D95">
      <w:pPr>
        <w:spacing w:line="276" w:lineRule="auto"/>
        <w:ind w:left="340"/>
        <w:rPr>
          <w:rFonts w:ascii="Cambria" w:hAnsi="Cambria" w:cs="Cambria"/>
          <w:bCs/>
        </w:rPr>
      </w:pPr>
    </w:p>
    <w:p w14:paraId="78826BA3" w14:textId="77777777" w:rsidR="001835D3"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t xml:space="preserve">Zamawiający </w:t>
      </w:r>
      <w:r w:rsidR="00DB115A" w:rsidRPr="009F2D95">
        <w:rPr>
          <w:rFonts w:ascii="Cambria" w:eastAsia="Cambria" w:hAnsi="Cambria" w:cs="Cambria"/>
          <w:b/>
          <w:bCs/>
          <w:sz w:val="24"/>
          <w:szCs w:val="24"/>
          <w:u w:val="single"/>
        </w:rPr>
        <w:t xml:space="preserve">nie </w:t>
      </w:r>
      <w:r w:rsidRPr="009F2D95">
        <w:rPr>
          <w:rFonts w:ascii="Cambria" w:eastAsia="Cambria" w:hAnsi="Cambria" w:cs="Cambria"/>
          <w:b/>
          <w:bCs/>
          <w:sz w:val="24"/>
          <w:szCs w:val="24"/>
          <w:u w:val="single"/>
        </w:rPr>
        <w:t>dopuszcza</w:t>
      </w:r>
      <w:r w:rsidR="0011752A" w:rsidRPr="009F2D95">
        <w:rPr>
          <w:rFonts w:ascii="Cambria" w:eastAsia="Cambria" w:hAnsi="Cambria" w:cs="Cambria"/>
          <w:b/>
          <w:bCs/>
          <w:sz w:val="24"/>
          <w:szCs w:val="24"/>
          <w:u w:val="single"/>
        </w:rPr>
        <w:t xml:space="preserve"> </w:t>
      </w:r>
      <w:r w:rsidRPr="009F2D95">
        <w:rPr>
          <w:rFonts w:ascii="Cambria" w:eastAsia="Cambria" w:hAnsi="Cambria" w:cs="Cambria"/>
          <w:b/>
          <w:bCs/>
          <w:sz w:val="24"/>
          <w:szCs w:val="24"/>
        </w:rPr>
        <w:t>składani</w:t>
      </w:r>
      <w:r w:rsidR="00DB115A" w:rsidRPr="009F2D95">
        <w:rPr>
          <w:rFonts w:ascii="Cambria" w:eastAsia="Cambria" w:hAnsi="Cambria" w:cs="Cambria"/>
          <w:b/>
          <w:bCs/>
          <w:sz w:val="24"/>
          <w:szCs w:val="24"/>
        </w:rPr>
        <w:t>a</w:t>
      </w:r>
      <w:r w:rsidRPr="009F2D95">
        <w:rPr>
          <w:rFonts w:ascii="Cambria" w:eastAsia="Cambria" w:hAnsi="Cambria" w:cs="Cambria"/>
          <w:b/>
          <w:bCs/>
          <w:sz w:val="24"/>
          <w:szCs w:val="24"/>
        </w:rPr>
        <w:t xml:space="preserve"> ofert częściowych.</w:t>
      </w:r>
    </w:p>
    <w:p w14:paraId="3E6853FC" w14:textId="1F665FFA" w:rsidR="001835D3"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t xml:space="preserve">Zamawiający </w:t>
      </w:r>
      <w:r w:rsidRPr="009F2D95">
        <w:rPr>
          <w:rFonts w:ascii="Cambria" w:eastAsia="Cambria" w:hAnsi="Cambria" w:cs="Cambria"/>
          <w:b/>
          <w:sz w:val="24"/>
          <w:szCs w:val="24"/>
          <w:u w:val="single"/>
        </w:rPr>
        <w:t>nie dopuszcza</w:t>
      </w:r>
      <w:r w:rsidRPr="009F2D95">
        <w:rPr>
          <w:rFonts w:ascii="Cambria" w:eastAsia="Cambria" w:hAnsi="Cambria" w:cs="Cambria"/>
          <w:sz w:val="24"/>
          <w:szCs w:val="24"/>
        </w:rPr>
        <w:t xml:space="preserve"> składania ofert wariantowych.</w:t>
      </w:r>
    </w:p>
    <w:p w14:paraId="436AC97B" w14:textId="77777777" w:rsidR="001835D3"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t xml:space="preserve">Zamawiający </w:t>
      </w:r>
      <w:r w:rsidRPr="009F2D95">
        <w:rPr>
          <w:rFonts w:ascii="Cambria" w:eastAsia="Cambria" w:hAnsi="Cambria" w:cs="Cambria"/>
          <w:b/>
          <w:sz w:val="24"/>
          <w:szCs w:val="24"/>
          <w:u w:val="single"/>
        </w:rPr>
        <w:t>nie przewiduje</w:t>
      </w:r>
      <w:r w:rsidRPr="009F2D95">
        <w:rPr>
          <w:rFonts w:ascii="Cambria" w:eastAsia="Cambria" w:hAnsi="Cambria" w:cs="Cambria"/>
          <w:sz w:val="24"/>
          <w:szCs w:val="24"/>
        </w:rPr>
        <w:t xml:space="preserve"> wymagań wskazanych w art. 96 ust. 2 pkt 2 ustawy Pzp.</w:t>
      </w:r>
    </w:p>
    <w:p w14:paraId="6799E8BA" w14:textId="063574C5" w:rsidR="00E5029C"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t xml:space="preserve">Zamawiający </w:t>
      </w:r>
      <w:r w:rsidR="005C7DE8" w:rsidRPr="009F2D95">
        <w:rPr>
          <w:rFonts w:ascii="Cambria" w:eastAsia="Cambria" w:hAnsi="Cambria" w:cs="Cambria"/>
          <w:b/>
          <w:sz w:val="24"/>
          <w:szCs w:val="24"/>
          <w:u w:val="single"/>
        </w:rPr>
        <w:t xml:space="preserve">nie </w:t>
      </w:r>
      <w:r w:rsidRPr="009F2D95">
        <w:rPr>
          <w:rFonts w:ascii="Cambria" w:eastAsia="Cambria" w:hAnsi="Cambria" w:cs="Cambria"/>
          <w:b/>
          <w:sz w:val="24"/>
          <w:szCs w:val="24"/>
          <w:u w:val="single"/>
        </w:rPr>
        <w:t>przewiduje</w:t>
      </w:r>
      <w:r w:rsidR="00836155" w:rsidRPr="009F2D95">
        <w:rPr>
          <w:rFonts w:ascii="Cambria" w:eastAsia="Cambria" w:hAnsi="Cambria" w:cs="Cambria"/>
          <w:b/>
          <w:sz w:val="24"/>
          <w:szCs w:val="24"/>
          <w:u w:val="single"/>
        </w:rPr>
        <w:t xml:space="preserve"> </w:t>
      </w:r>
      <w:r w:rsidR="00E5029C" w:rsidRPr="009F2D95">
        <w:rPr>
          <w:rFonts w:ascii="Cambria" w:eastAsia="Cambria" w:hAnsi="Cambria" w:cs="Cambria"/>
          <w:b/>
          <w:sz w:val="24"/>
          <w:szCs w:val="24"/>
          <w:u w:val="single"/>
        </w:rPr>
        <w:t xml:space="preserve"> </w:t>
      </w:r>
      <w:r w:rsidR="005C7DE8" w:rsidRPr="009F2D95">
        <w:rPr>
          <w:rFonts w:ascii="Cambria" w:eastAsia="Cambria" w:hAnsi="Cambria" w:cs="Cambria"/>
          <w:b/>
          <w:sz w:val="24"/>
          <w:szCs w:val="24"/>
          <w:u w:val="single"/>
        </w:rPr>
        <w:t>zamówień</w:t>
      </w:r>
      <w:r w:rsidR="00E5029C" w:rsidRPr="009F2D95">
        <w:rPr>
          <w:rFonts w:ascii="Cambria" w:eastAsia="Cambria" w:hAnsi="Cambria" w:cs="Cambria"/>
          <w:b/>
          <w:sz w:val="24"/>
          <w:szCs w:val="24"/>
          <w:u w:val="single"/>
        </w:rPr>
        <w:t xml:space="preserve">, o których </w:t>
      </w:r>
      <w:r w:rsidRPr="009F2D95">
        <w:rPr>
          <w:rFonts w:ascii="Cambria" w:eastAsia="Cambria" w:hAnsi="Cambria" w:cs="Cambria"/>
          <w:sz w:val="24"/>
          <w:szCs w:val="24"/>
        </w:rPr>
        <w:t xml:space="preserve">mowa w art. 214 ust. 1 pkt 7 </w:t>
      </w:r>
      <w:r w:rsidR="00E5029C" w:rsidRPr="009F2D95">
        <w:rPr>
          <w:rFonts w:ascii="Cambria" w:eastAsia="Cambria" w:hAnsi="Cambria" w:cs="Cambria"/>
          <w:sz w:val="24"/>
          <w:szCs w:val="24"/>
        </w:rPr>
        <w:t xml:space="preserve">ustawy Pzp, </w:t>
      </w:r>
    </w:p>
    <w:p w14:paraId="5736F62B" w14:textId="77777777" w:rsidR="001835D3"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lastRenderedPageBreak/>
        <w:t xml:space="preserve">Zamawiający </w:t>
      </w:r>
      <w:r w:rsidRPr="009F2D95">
        <w:rPr>
          <w:rFonts w:ascii="Cambria" w:eastAsia="Cambria" w:hAnsi="Cambria" w:cs="Cambria"/>
          <w:b/>
          <w:sz w:val="24"/>
          <w:szCs w:val="24"/>
          <w:u w:val="single"/>
        </w:rPr>
        <w:t>nie wymaga</w:t>
      </w:r>
      <w:r w:rsidRPr="009F2D95">
        <w:rPr>
          <w:rFonts w:ascii="Cambria" w:eastAsia="Cambria" w:hAnsi="Cambria" w:cs="Cambria"/>
          <w:sz w:val="24"/>
          <w:szCs w:val="24"/>
        </w:rPr>
        <w:t xml:space="preserve"> przeprowadzenia przez Wykonawcę wizji lokalnej lub sprawdzenia przez niego dokumentów niezbędnych do realizacji zamówienia, </w:t>
      </w:r>
      <w:r w:rsidR="0011752A" w:rsidRPr="009F2D95">
        <w:rPr>
          <w:rFonts w:ascii="Cambria" w:eastAsia="Cambria" w:hAnsi="Cambria" w:cs="Cambria"/>
          <w:sz w:val="24"/>
          <w:szCs w:val="24"/>
        </w:rPr>
        <w:br/>
      </w:r>
      <w:r w:rsidRPr="009F2D95">
        <w:rPr>
          <w:rFonts w:ascii="Cambria" w:eastAsia="Cambria" w:hAnsi="Cambria" w:cs="Cambria"/>
          <w:sz w:val="24"/>
          <w:szCs w:val="24"/>
        </w:rPr>
        <w:t>o których mowa w art. 131 ust. 2 ustawy Pzp.</w:t>
      </w:r>
    </w:p>
    <w:p w14:paraId="728EB765" w14:textId="77777777" w:rsidR="001835D3"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t xml:space="preserve">Zamawiający </w:t>
      </w:r>
      <w:r w:rsidRPr="009F2D95">
        <w:rPr>
          <w:rFonts w:ascii="Cambria" w:eastAsia="Cambria" w:hAnsi="Cambria" w:cs="Cambria"/>
          <w:b/>
          <w:sz w:val="24"/>
          <w:szCs w:val="24"/>
          <w:u w:val="single"/>
        </w:rPr>
        <w:t>nie przewiduje</w:t>
      </w:r>
      <w:r w:rsidR="0011752A" w:rsidRPr="009F2D95">
        <w:rPr>
          <w:rFonts w:ascii="Cambria" w:eastAsia="Cambria" w:hAnsi="Cambria" w:cs="Cambria"/>
          <w:b/>
          <w:sz w:val="24"/>
          <w:szCs w:val="24"/>
          <w:u w:val="single"/>
        </w:rPr>
        <w:t xml:space="preserve"> </w:t>
      </w:r>
      <w:r w:rsidRPr="009F2D95">
        <w:rPr>
          <w:rFonts w:ascii="Cambria" w:eastAsia="Cambria" w:hAnsi="Cambria" w:cs="Cambria"/>
          <w:sz w:val="24"/>
          <w:szCs w:val="24"/>
        </w:rPr>
        <w:t xml:space="preserve">rozliczenia między Zamawiającym a Wykonawcą </w:t>
      </w:r>
      <w:r w:rsidR="0011752A" w:rsidRPr="009F2D95">
        <w:rPr>
          <w:rFonts w:ascii="Cambria" w:eastAsia="Cambria" w:hAnsi="Cambria" w:cs="Cambria"/>
          <w:sz w:val="24"/>
          <w:szCs w:val="24"/>
        </w:rPr>
        <w:br/>
      </w:r>
      <w:r w:rsidRPr="009F2D95">
        <w:rPr>
          <w:rFonts w:ascii="Cambria" w:eastAsia="Cambria" w:hAnsi="Cambria" w:cs="Cambria"/>
          <w:sz w:val="24"/>
          <w:szCs w:val="24"/>
        </w:rPr>
        <w:t>w walutach obcych.</w:t>
      </w:r>
    </w:p>
    <w:p w14:paraId="681E8D7B" w14:textId="77777777" w:rsidR="001835D3"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t xml:space="preserve">Zamawiający </w:t>
      </w:r>
      <w:r w:rsidRPr="009F2D95">
        <w:rPr>
          <w:rFonts w:ascii="Cambria" w:eastAsia="Cambria" w:hAnsi="Cambria" w:cs="Cambria"/>
          <w:b/>
          <w:sz w:val="24"/>
          <w:szCs w:val="24"/>
          <w:u w:val="single"/>
        </w:rPr>
        <w:t>nie przewiduje</w:t>
      </w:r>
      <w:r w:rsidR="0011752A" w:rsidRPr="009F2D95">
        <w:rPr>
          <w:rFonts w:ascii="Cambria" w:eastAsia="Cambria" w:hAnsi="Cambria" w:cs="Cambria"/>
          <w:b/>
          <w:sz w:val="24"/>
          <w:szCs w:val="24"/>
          <w:u w:val="single"/>
        </w:rPr>
        <w:t xml:space="preserve"> </w:t>
      </w:r>
      <w:r w:rsidRPr="009F2D95">
        <w:rPr>
          <w:rFonts w:ascii="Cambria" w:eastAsia="Cambria" w:hAnsi="Cambria" w:cs="Cambria"/>
          <w:sz w:val="24"/>
          <w:szCs w:val="24"/>
        </w:rPr>
        <w:t>zwrotu kosztów udziału w postępowaniu.</w:t>
      </w:r>
    </w:p>
    <w:p w14:paraId="7726A82F" w14:textId="77777777" w:rsidR="001835D3"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t xml:space="preserve">Zamawiający </w:t>
      </w:r>
      <w:r w:rsidRPr="009F2D95">
        <w:rPr>
          <w:rFonts w:ascii="Cambria" w:eastAsia="Cambria" w:hAnsi="Cambria" w:cs="Cambria"/>
          <w:b/>
          <w:sz w:val="24"/>
          <w:szCs w:val="24"/>
          <w:u w:val="single"/>
        </w:rPr>
        <w:t>nie wymaga</w:t>
      </w:r>
      <w:r w:rsidR="0011752A" w:rsidRPr="009F2D95">
        <w:rPr>
          <w:rFonts w:ascii="Cambria" w:eastAsia="Cambria" w:hAnsi="Cambria" w:cs="Cambria"/>
          <w:b/>
          <w:sz w:val="24"/>
          <w:szCs w:val="24"/>
          <w:u w:val="single"/>
        </w:rPr>
        <w:t xml:space="preserve"> </w:t>
      </w:r>
      <w:r w:rsidRPr="009F2D95">
        <w:rPr>
          <w:rFonts w:ascii="Cambria" w:eastAsia="Cambria" w:hAnsi="Cambria" w:cs="Cambria"/>
          <w:sz w:val="24"/>
          <w:szCs w:val="24"/>
        </w:rPr>
        <w:t>obowiązku osobistego wykonania przez Wykonawcę kluczowych zadań zgodnie z art. 60 i art. 121 ustawy Pzp.</w:t>
      </w:r>
    </w:p>
    <w:p w14:paraId="210F009F" w14:textId="77777777" w:rsidR="001835D3"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t xml:space="preserve">Zamawiający </w:t>
      </w:r>
      <w:r w:rsidRPr="009F2D95">
        <w:rPr>
          <w:rFonts w:ascii="Cambria" w:eastAsia="Cambria" w:hAnsi="Cambria" w:cs="Cambria"/>
          <w:b/>
          <w:sz w:val="24"/>
          <w:szCs w:val="24"/>
          <w:u w:val="single"/>
        </w:rPr>
        <w:t>nie przewiduje</w:t>
      </w:r>
      <w:r w:rsidR="0011752A" w:rsidRPr="009F2D95">
        <w:rPr>
          <w:rFonts w:ascii="Cambria" w:eastAsia="Cambria" w:hAnsi="Cambria" w:cs="Cambria"/>
          <w:b/>
          <w:sz w:val="24"/>
          <w:szCs w:val="24"/>
          <w:u w:val="single"/>
        </w:rPr>
        <w:t xml:space="preserve"> </w:t>
      </w:r>
      <w:r w:rsidRPr="009F2D95">
        <w:rPr>
          <w:rFonts w:ascii="Cambria" w:eastAsia="Cambria" w:hAnsi="Cambria" w:cs="Cambria"/>
          <w:sz w:val="24"/>
          <w:szCs w:val="24"/>
        </w:rPr>
        <w:t>zawarcia umowy ramowej.</w:t>
      </w:r>
    </w:p>
    <w:p w14:paraId="57979CD1" w14:textId="77777777" w:rsidR="001835D3" w:rsidRPr="009F2D95" w:rsidRDefault="001835D3" w:rsidP="009F2D95">
      <w:pPr>
        <w:pStyle w:val="Akapitzlist2"/>
        <w:numPr>
          <w:ilvl w:val="1"/>
          <w:numId w:val="16"/>
        </w:numPr>
        <w:spacing w:before="0" w:after="0" w:line="276" w:lineRule="auto"/>
        <w:jc w:val="left"/>
        <w:rPr>
          <w:rFonts w:ascii="Cambria" w:eastAsia="Cambria" w:hAnsi="Cambria" w:cs="Cambria"/>
          <w:sz w:val="24"/>
          <w:szCs w:val="24"/>
        </w:rPr>
      </w:pPr>
      <w:r w:rsidRPr="009F2D95">
        <w:rPr>
          <w:rFonts w:ascii="Cambria" w:eastAsia="Cambria" w:hAnsi="Cambria" w:cs="Cambria"/>
          <w:sz w:val="24"/>
          <w:szCs w:val="24"/>
        </w:rPr>
        <w:t xml:space="preserve">Zamawiający </w:t>
      </w:r>
      <w:r w:rsidRPr="009F2D95">
        <w:rPr>
          <w:rFonts w:ascii="Cambria" w:eastAsia="Cambria" w:hAnsi="Cambria" w:cs="Cambria"/>
          <w:b/>
          <w:sz w:val="24"/>
          <w:szCs w:val="24"/>
          <w:u w:val="single"/>
        </w:rPr>
        <w:t>nie przewiduje</w:t>
      </w:r>
      <w:r w:rsidR="0011752A" w:rsidRPr="009F2D95">
        <w:rPr>
          <w:rFonts w:ascii="Cambria" w:eastAsia="Cambria" w:hAnsi="Cambria" w:cs="Cambria"/>
          <w:b/>
          <w:sz w:val="24"/>
          <w:szCs w:val="24"/>
          <w:u w:val="single"/>
        </w:rPr>
        <w:t xml:space="preserve"> </w:t>
      </w:r>
      <w:r w:rsidRPr="009F2D95">
        <w:rPr>
          <w:rFonts w:ascii="Cambria" w:eastAsia="Cambria" w:hAnsi="Cambria" w:cs="Cambria"/>
          <w:sz w:val="24"/>
          <w:szCs w:val="24"/>
        </w:rPr>
        <w:t>wyboru najkorzystniejszej oferty z zastosowaniem aukcji elektronicznej wraz z informacjami, o których mowa w art. 230 ustawy Pzp.</w:t>
      </w:r>
    </w:p>
    <w:p w14:paraId="6E67DB95" w14:textId="77777777" w:rsidR="001835D3" w:rsidRPr="009F2D95" w:rsidRDefault="001835D3" w:rsidP="009F2D95">
      <w:pPr>
        <w:pStyle w:val="Akapitzlist2"/>
        <w:numPr>
          <w:ilvl w:val="1"/>
          <w:numId w:val="16"/>
        </w:numPr>
        <w:spacing w:before="0" w:after="0" w:line="276" w:lineRule="auto"/>
        <w:jc w:val="left"/>
        <w:rPr>
          <w:rFonts w:ascii="Cambria" w:hAnsi="Cambria" w:cs="Cambria"/>
          <w:sz w:val="10"/>
          <w:szCs w:val="10"/>
        </w:rPr>
      </w:pPr>
      <w:r w:rsidRPr="009F2D95">
        <w:rPr>
          <w:rFonts w:ascii="Cambria" w:eastAsia="Cambria" w:hAnsi="Cambria" w:cs="Cambria"/>
          <w:sz w:val="24"/>
          <w:szCs w:val="24"/>
        </w:rPr>
        <w:t xml:space="preserve">Zamawiający </w:t>
      </w:r>
      <w:r w:rsidRPr="009F2D95">
        <w:rPr>
          <w:rFonts w:ascii="Cambria" w:eastAsia="Cambria" w:hAnsi="Cambria" w:cs="Cambria"/>
          <w:b/>
          <w:sz w:val="24"/>
          <w:szCs w:val="24"/>
          <w:u w:val="single"/>
        </w:rPr>
        <w:t>nie stawia</w:t>
      </w:r>
      <w:r w:rsidR="0011752A" w:rsidRPr="009F2D95">
        <w:rPr>
          <w:rFonts w:ascii="Cambria" w:eastAsia="Cambria" w:hAnsi="Cambria" w:cs="Cambria"/>
          <w:b/>
          <w:sz w:val="24"/>
          <w:szCs w:val="24"/>
          <w:u w:val="single"/>
        </w:rPr>
        <w:t xml:space="preserve"> </w:t>
      </w:r>
      <w:r w:rsidRPr="009F2D95">
        <w:rPr>
          <w:rFonts w:ascii="Cambria" w:eastAsia="Cambria" w:hAnsi="Cambria" w:cs="Cambria"/>
          <w:sz w:val="24"/>
          <w:szCs w:val="24"/>
        </w:rPr>
        <w:t>wymogu lub możliwości złożenia ofert w postaci katalogów elektronicznych lub dołączenia katalogów elektronicznych do oferty, w sytuacji określonej w art. 93 ustawy Pzp.</w:t>
      </w:r>
    </w:p>
    <w:p w14:paraId="215FE548" w14:textId="66E00ED8" w:rsidR="001835D3" w:rsidRPr="00F9359B" w:rsidRDefault="000E63A4" w:rsidP="009F2D95">
      <w:pPr>
        <w:pStyle w:val="Akapitzlist2"/>
        <w:numPr>
          <w:ilvl w:val="1"/>
          <w:numId w:val="16"/>
        </w:numPr>
        <w:spacing w:before="0" w:after="0" w:line="276" w:lineRule="auto"/>
        <w:jc w:val="left"/>
        <w:rPr>
          <w:rFonts w:ascii="Cambria" w:hAnsi="Cambria" w:cs="Cambria"/>
          <w:b/>
          <w:color w:val="000000" w:themeColor="text1"/>
          <w:sz w:val="24"/>
          <w:szCs w:val="24"/>
        </w:rPr>
      </w:pPr>
      <w:r w:rsidRPr="009F2D95">
        <w:rPr>
          <w:rFonts w:ascii="Cambria" w:hAnsi="Cambria" w:cs="Cambria"/>
          <w:b/>
          <w:color w:val="000000" w:themeColor="text1"/>
          <w:sz w:val="24"/>
          <w:szCs w:val="24"/>
        </w:rPr>
        <w:t>Zamawiający informuje, że najpierw dokona badania i oceny ofert, a następnie dokona kwalifikacji podmiotowej wykonawcy, którego oferta została najwyżej oceniona, w zakresie braku podstaw wykluczenia z niniejszego postępowania. Jeżeli wobec wykonawcy, którego oferta została najwyżej oceniona zachodzą podstawy wykluczenia, nie składa oświadczenia, o którym mowa w art.125 ust. 1, potwierdzającego brak podstaw wykluczenia, zamawiający dokona ponownego badania i oceny ofert pozostałych wykonawców, a następnie dokona kwalifikacji podmiotowej wykonawcy, którego oferta została najwyżej oceniona, w zakresie braku podstaw wykluczenia z niniejszego postępowania. Zamawiający będzie kontynuował procedurę ponownego badania i oceny ofert, w odniesieniu do ofert wykonawców pozostałych w postępowaniu, a następnie dokona kwalifikacji podmiotowej wykonawcy, którego oferta została najwyżej oceniona, w zakresie braku podstaw wykluczenia z niniejszego postępowania, do momentu wyboru najkorzystniejszej oferty albo unieważnienia postępowania o udzielenie zamówienia.</w:t>
      </w:r>
    </w:p>
    <w:p w14:paraId="76EBC243" w14:textId="77777777" w:rsidR="001835D3" w:rsidRPr="009F2D95" w:rsidRDefault="001835D3" w:rsidP="009F2D95">
      <w:pPr>
        <w:spacing w:line="276" w:lineRule="auto"/>
        <w:rPr>
          <w:rFonts w:ascii="Cambria" w:hAnsi="Cambria" w:cs="Cambria"/>
          <w:sz w:val="10"/>
          <w:szCs w:val="10"/>
        </w:rPr>
      </w:pPr>
    </w:p>
    <w:tbl>
      <w:tblPr>
        <w:tblW w:w="0" w:type="auto"/>
        <w:tblInd w:w="108" w:type="dxa"/>
        <w:tblLayout w:type="fixed"/>
        <w:tblLook w:val="0000" w:firstRow="0" w:lastRow="0" w:firstColumn="0" w:lastColumn="0" w:noHBand="0" w:noVBand="0"/>
      </w:tblPr>
      <w:tblGrid>
        <w:gridCol w:w="9639"/>
      </w:tblGrid>
      <w:tr w:rsidR="001835D3" w:rsidRPr="009F2D95" w14:paraId="30D649E4" w14:textId="77777777" w:rsidTr="00CD36A9">
        <w:trPr>
          <w:trHeight w:val="507"/>
        </w:trPr>
        <w:tc>
          <w:tcPr>
            <w:tcW w:w="9639" w:type="dxa"/>
            <w:tcBorders>
              <w:bottom w:val="single" w:sz="4" w:space="0" w:color="000000"/>
            </w:tcBorders>
            <w:shd w:val="clear" w:color="auto" w:fill="D9D9D9"/>
          </w:tcPr>
          <w:p w14:paraId="4D886CA4" w14:textId="77777777" w:rsidR="001835D3" w:rsidRPr="009F2D95" w:rsidRDefault="001835D3" w:rsidP="009F2D95">
            <w:pPr>
              <w:spacing w:line="276" w:lineRule="auto"/>
              <w:jc w:val="center"/>
              <w:rPr>
                <w:rFonts w:ascii="Cambria" w:hAnsi="Cambria" w:cs="Cambria"/>
                <w:b/>
                <w:sz w:val="26"/>
                <w:szCs w:val="26"/>
              </w:rPr>
            </w:pPr>
            <w:r w:rsidRPr="009F2D95">
              <w:rPr>
                <w:rFonts w:ascii="Cambria" w:hAnsi="Cambria" w:cs="Cambria"/>
                <w:b/>
                <w:sz w:val="26"/>
                <w:szCs w:val="26"/>
              </w:rPr>
              <w:t>Rozdział 26</w:t>
            </w:r>
          </w:p>
          <w:p w14:paraId="05BCA36D" w14:textId="77777777" w:rsidR="001835D3" w:rsidRPr="009F2D95" w:rsidRDefault="001835D3" w:rsidP="009F2D95">
            <w:pPr>
              <w:spacing w:line="276" w:lineRule="auto"/>
              <w:jc w:val="center"/>
              <w:rPr>
                <w:rFonts w:ascii="Cambria" w:hAnsi="Cambria"/>
              </w:rPr>
            </w:pPr>
            <w:r w:rsidRPr="009F2D95">
              <w:rPr>
                <w:rFonts w:ascii="Cambria" w:hAnsi="Cambria" w:cs="Cambria"/>
                <w:b/>
                <w:sz w:val="26"/>
                <w:szCs w:val="26"/>
              </w:rPr>
              <w:t>ZAŁĄCZNIKI DO SWZ</w:t>
            </w:r>
          </w:p>
        </w:tc>
      </w:tr>
    </w:tbl>
    <w:p w14:paraId="27DD79A2" w14:textId="77777777" w:rsidR="001835D3" w:rsidRPr="009F2D95" w:rsidRDefault="001835D3" w:rsidP="009F2D95">
      <w:pPr>
        <w:pStyle w:val="Kolorowalistaakcent11"/>
        <w:spacing w:before="0" w:after="0" w:line="276" w:lineRule="auto"/>
        <w:ind w:left="0"/>
        <w:rPr>
          <w:rFonts w:ascii="Cambria" w:hAnsi="Cambria" w:cs="Cambria"/>
          <w:sz w:val="10"/>
          <w:szCs w:val="10"/>
        </w:rPr>
      </w:pPr>
    </w:p>
    <w:p w14:paraId="76901277" w14:textId="77777777" w:rsidR="001835D3" w:rsidRPr="009F2D95" w:rsidRDefault="001835D3" w:rsidP="009F2D95">
      <w:pPr>
        <w:pStyle w:val="Kolorowalistaakcent11"/>
        <w:spacing w:before="0" w:after="0" w:line="276" w:lineRule="auto"/>
        <w:ind w:left="0"/>
        <w:jc w:val="left"/>
        <w:rPr>
          <w:rFonts w:ascii="Cambria" w:hAnsi="Cambria" w:cs="Cambria"/>
          <w:vanish/>
          <w:sz w:val="24"/>
          <w:szCs w:val="24"/>
          <w:u w:val="single"/>
        </w:rPr>
      </w:pPr>
    </w:p>
    <w:p w14:paraId="0011DB85" w14:textId="77777777" w:rsidR="00753377" w:rsidRPr="009F2D95" w:rsidRDefault="00753377" w:rsidP="009F2D95">
      <w:pPr>
        <w:widowControl/>
        <w:suppressAutoHyphens w:val="0"/>
        <w:autoSpaceDE w:val="0"/>
        <w:autoSpaceDN w:val="0"/>
        <w:adjustRightInd w:val="0"/>
        <w:spacing w:line="276" w:lineRule="auto"/>
        <w:rPr>
          <w:rFonts w:ascii="Cambria" w:eastAsiaTheme="minorHAnsi" w:hAnsi="Cambria" w:cs="Cambria"/>
          <w:color w:val="000000"/>
          <w:kern w:val="0"/>
          <w:u w:val="single"/>
          <w:lang w:eastAsia="en-US"/>
        </w:rPr>
      </w:pPr>
      <w:r w:rsidRPr="009F2D95">
        <w:rPr>
          <w:rFonts w:ascii="Cambria" w:eastAsiaTheme="minorHAnsi" w:hAnsi="Cambria" w:cs="Cambria"/>
          <w:color w:val="000000"/>
          <w:kern w:val="0"/>
          <w:u w:val="single"/>
          <w:lang w:eastAsia="en-US"/>
        </w:rPr>
        <w:t xml:space="preserve">Integralną częścią SWZ są załączniki: </w:t>
      </w:r>
    </w:p>
    <w:p w14:paraId="7D6C1D6A" w14:textId="77EBCD8F" w:rsidR="00C05B69" w:rsidRPr="009F2D95" w:rsidRDefault="00C05B69" w:rsidP="009F2D95">
      <w:pPr>
        <w:spacing w:line="276" w:lineRule="auto"/>
        <w:ind w:left="284" w:hanging="284"/>
        <w:rPr>
          <w:rFonts w:ascii="Cambria" w:eastAsiaTheme="minorHAnsi" w:hAnsi="Cambria" w:cs="Cambria"/>
          <w:color w:val="000000"/>
          <w:kern w:val="0"/>
          <w:lang w:eastAsia="en-US"/>
        </w:rPr>
      </w:pPr>
      <w:r w:rsidRPr="009F2D95">
        <w:rPr>
          <w:rFonts w:ascii="Cambria" w:eastAsiaTheme="minorHAnsi" w:hAnsi="Cambria" w:cs="Cambria"/>
          <w:color w:val="000000"/>
          <w:kern w:val="0"/>
          <w:lang w:eastAsia="en-US"/>
        </w:rPr>
        <w:t>1.</w:t>
      </w:r>
      <w:r w:rsidRPr="009F2D95">
        <w:rPr>
          <w:rFonts w:ascii="Cambria" w:eastAsiaTheme="minorHAnsi" w:hAnsi="Cambria" w:cs="Cambria"/>
          <w:color w:val="000000"/>
          <w:kern w:val="0"/>
          <w:lang w:eastAsia="en-US"/>
        </w:rPr>
        <w:tab/>
        <w:t xml:space="preserve">Załącznik Nr 1 – </w:t>
      </w:r>
      <w:r w:rsidR="0018043B" w:rsidRPr="009F2D95">
        <w:rPr>
          <w:rFonts w:ascii="Cambria" w:eastAsiaTheme="minorHAnsi" w:hAnsi="Cambria" w:cs="Cambria"/>
          <w:color w:val="000000"/>
          <w:kern w:val="0"/>
          <w:lang w:eastAsia="en-US"/>
        </w:rPr>
        <w:t>Dokumentacja</w:t>
      </w:r>
      <w:r w:rsidRPr="009F2D95">
        <w:rPr>
          <w:rFonts w:ascii="Cambria" w:eastAsiaTheme="minorHAnsi" w:hAnsi="Cambria" w:cs="Cambria"/>
          <w:color w:val="000000"/>
          <w:kern w:val="0"/>
          <w:lang w:eastAsia="en-US"/>
        </w:rPr>
        <w:t xml:space="preserve">, </w:t>
      </w:r>
    </w:p>
    <w:p w14:paraId="37B176CD" w14:textId="77777777" w:rsidR="00C05B69" w:rsidRPr="009F2D95" w:rsidRDefault="00C05B69" w:rsidP="009F2D95">
      <w:pPr>
        <w:spacing w:line="276" w:lineRule="auto"/>
        <w:ind w:left="284" w:hanging="284"/>
        <w:rPr>
          <w:rFonts w:ascii="Cambria" w:eastAsiaTheme="minorHAnsi" w:hAnsi="Cambria" w:cs="Cambria"/>
          <w:color w:val="000000"/>
          <w:kern w:val="0"/>
          <w:lang w:eastAsia="en-US"/>
        </w:rPr>
      </w:pPr>
      <w:r w:rsidRPr="009F2D95">
        <w:rPr>
          <w:rFonts w:ascii="Cambria" w:eastAsiaTheme="minorHAnsi" w:hAnsi="Cambria" w:cs="Cambria"/>
          <w:color w:val="000000"/>
          <w:kern w:val="0"/>
          <w:lang w:eastAsia="en-US"/>
        </w:rPr>
        <w:t>2.</w:t>
      </w:r>
      <w:r w:rsidRPr="009F2D95">
        <w:rPr>
          <w:rFonts w:ascii="Cambria" w:eastAsiaTheme="minorHAnsi" w:hAnsi="Cambria" w:cs="Cambria"/>
          <w:color w:val="000000"/>
          <w:kern w:val="0"/>
          <w:lang w:eastAsia="en-US"/>
        </w:rPr>
        <w:tab/>
        <w:t xml:space="preserve">Załącznik Nr 2 – Projekt umowy, </w:t>
      </w:r>
    </w:p>
    <w:p w14:paraId="2E2763BA" w14:textId="77777777" w:rsidR="00C05B69" w:rsidRPr="009F2D95" w:rsidRDefault="00C05B69" w:rsidP="009F2D95">
      <w:pPr>
        <w:spacing w:line="276" w:lineRule="auto"/>
        <w:ind w:left="284" w:hanging="284"/>
        <w:rPr>
          <w:rFonts w:ascii="Cambria" w:eastAsiaTheme="minorHAnsi" w:hAnsi="Cambria" w:cs="Cambria"/>
          <w:color w:val="000000"/>
          <w:kern w:val="0"/>
          <w:lang w:eastAsia="en-US"/>
        </w:rPr>
      </w:pPr>
      <w:r w:rsidRPr="009F2D95">
        <w:rPr>
          <w:rFonts w:ascii="Cambria" w:eastAsiaTheme="minorHAnsi" w:hAnsi="Cambria" w:cs="Cambria"/>
          <w:color w:val="000000"/>
          <w:kern w:val="0"/>
          <w:lang w:eastAsia="en-US"/>
        </w:rPr>
        <w:t>3.</w:t>
      </w:r>
      <w:r w:rsidRPr="009F2D95">
        <w:rPr>
          <w:rFonts w:ascii="Cambria" w:eastAsiaTheme="minorHAnsi" w:hAnsi="Cambria" w:cs="Cambria"/>
          <w:color w:val="000000"/>
          <w:kern w:val="0"/>
          <w:lang w:eastAsia="en-US"/>
        </w:rPr>
        <w:tab/>
        <w:t xml:space="preserve">Załącznik Nr 3 – Wzór Formularza ofertowego, </w:t>
      </w:r>
    </w:p>
    <w:p w14:paraId="38299476" w14:textId="77777777" w:rsidR="00C05B69" w:rsidRPr="009F2D95" w:rsidRDefault="00C05B69" w:rsidP="009F2D95">
      <w:pPr>
        <w:spacing w:line="276" w:lineRule="auto"/>
        <w:ind w:left="284" w:hanging="284"/>
        <w:rPr>
          <w:rFonts w:ascii="Cambria" w:eastAsiaTheme="minorHAnsi" w:hAnsi="Cambria" w:cs="Cambria"/>
          <w:color w:val="000000"/>
          <w:kern w:val="0"/>
          <w:lang w:eastAsia="en-US"/>
        </w:rPr>
      </w:pPr>
      <w:r w:rsidRPr="009F2D95">
        <w:rPr>
          <w:rFonts w:ascii="Cambria" w:eastAsiaTheme="minorHAnsi" w:hAnsi="Cambria" w:cs="Cambria"/>
          <w:color w:val="000000"/>
          <w:kern w:val="0"/>
          <w:lang w:eastAsia="en-US"/>
        </w:rPr>
        <w:t>4.</w:t>
      </w:r>
      <w:r w:rsidRPr="009F2D95">
        <w:rPr>
          <w:rFonts w:ascii="Cambria" w:eastAsiaTheme="minorHAnsi" w:hAnsi="Cambria" w:cs="Cambria"/>
          <w:color w:val="000000"/>
          <w:kern w:val="0"/>
          <w:lang w:eastAsia="en-US"/>
        </w:rPr>
        <w:tab/>
        <w:t xml:space="preserve">Załącznik Nr 4 – Wzór oświadczenia wykonawcy/wykonawcy wspólnie ubiegającego się </w:t>
      </w:r>
    </w:p>
    <w:p w14:paraId="38593715" w14:textId="3CA65F04" w:rsidR="00D45DAB" w:rsidRPr="009F2D95" w:rsidRDefault="00C05B69" w:rsidP="00F9359B">
      <w:pPr>
        <w:spacing w:line="276" w:lineRule="auto"/>
        <w:ind w:left="1980" w:hanging="1696"/>
        <w:rPr>
          <w:rFonts w:ascii="Cambria" w:hAnsi="Cambria" w:cs="Cambria"/>
          <w:color w:val="000000"/>
        </w:rPr>
      </w:pPr>
      <w:r w:rsidRPr="009F2D95">
        <w:rPr>
          <w:rFonts w:ascii="Cambria" w:eastAsiaTheme="minorHAnsi" w:hAnsi="Cambria" w:cs="Cambria"/>
          <w:color w:val="000000"/>
          <w:kern w:val="0"/>
          <w:lang w:eastAsia="en-US"/>
        </w:rPr>
        <w:t>o udzielenie zamówienia składanego na podstawie art. 125 ust. 1 ustawy Pzp.</w:t>
      </w:r>
      <w:bookmarkEnd w:id="0"/>
    </w:p>
    <w:sectPr w:rsidR="00D45DAB" w:rsidRPr="009F2D95" w:rsidSect="002D1469">
      <w:headerReference w:type="even" r:id="rId18"/>
      <w:headerReference w:type="default" r:id="rId19"/>
      <w:footerReference w:type="even" r:id="rId20"/>
      <w:footerReference w:type="default" r:id="rId21"/>
      <w:pgSz w:w="11906" w:h="16838"/>
      <w:pgMar w:top="1381" w:right="1134" w:bottom="1361" w:left="1134" w:header="0" w:footer="567" w:gutter="0"/>
      <w:cols w:space="708"/>
      <w:docGrid w:linePitch="600" w:charSpace="3276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B8A90" w16cex:dateUtc="2023-01-25T10:01:00Z"/>
  <w16cex:commentExtensible w16cex:durableId="277B89CB" w16cex:dateUtc="2023-01-25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09BC62" w16cid:durableId="277B8A90"/>
  <w16cid:commentId w16cid:paraId="71EEF2E8" w16cid:durableId="277B8795"/>
  <w16cid:commentId w16cid:paraId="71C7012B" w16cid:durableId="277B89C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B10E4" w14:textId="77777777" w:rsidR="003849D6" w:rsidRDefault="003849D6" w:rsidP="00820051">
      <w:r>
        <w:separator/>
      </w:r>
    </w:p>
  </w:endnote>
  <w:endnote w:type="continuationSeparator" w:id="0">
    <w:p w14:paraId="59DC8023" w14:textId="77777777" w:rsidR="003849D6" w:rsidRDefault="003849D6"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OpenSymbol">
    <w:altName w:val="Segoe UI 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Univers-PL">
    <w:altName w:val="Arial"/>
    <w:charset w:val="EE"/>
    <w:family w:val="roman"/>
    <w:pitch w:val="variable"/>
  </w:font>
  <w:font w:name="Optima">
    <w:charset w:val="00"/>
    <w:family w:val="swiss"/>
    <w:pitch w:val="variable"/>
    <w:sig w:usb0="00000003" w:usb1="00000000" w:usb2="00000000" w:usb3="00000000" w:csb0="00000001" w:csb1="00000000"/>
  </w:font>
  <w:font w:name="Helvetica Neue">
    <w:altName w:val="Times New Roman"/>
    <w:charset w:val="00"/>
    <w:family w:val="auto"/>
    <w:pitch w:val="variable"/>
    <w:sig w:usb0="00000003"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36BAF" w14:textId="77777777" w:rsidR="003849D6" w:rsidRPr="00085B5E" w:rsidRDefault="003849D6">
    <w:pPr>
      <w:pStyle w:val="Stopka"/>
    </w:pPr>
    <w:r>
      <w:rPr>
        <w:rFonts w:ascii="Cambria" w:hAnsi="Cambria" w:cs="Cambria"/>
        <w:sz w:val="20"/>
      </w:rPr>
      <w:tab/>
    </w:r>
    <w:r w:rsidRPr="00085B5E">
      <w:rPr>
        <w:rFonts w:ascii="Cambria" w:hAnsi="Cambria" w:cs="Cambria"/>
        <w:sz w:val="20"/>
      </w:rPr>
      <w:t>Specyfikacja Warunków Zamówienia (SWZ)</w:t>
    </w:r>
    <w:r w:rsidRPr="00085B5E">
      <w:rPr>
        <w:rFonts w:ascii="Cambria" w:hAnsi="Cambria" w:cs="Cambria"/>
        <w:sz w:val="20"/>
      </w:rPr>
      <w:tab/>
      <w:t xml:space="preserve">Strona </w:t>
    </w:r>
    <w:r>
      <w:fldChar w:fldCharType="begin"/>
    </w:r>
    <w:r w:rsidRPr="00085B5E">
      <w:instrText xml:space="preserve"> PAGE </w:instrText>
    </w:r>
    <w:r>
      <w:fldChar w:fldCharType="separate"/>
    </w:r>
    <w:r>
      <w:rPr>
        <w:noProof/>
      </w:rPr>
      <w:t>44</w:t>
    </w:r>
    <w:r>
      <w:fldChar w:fldCharType="end"/>
    </w:r>
    <w:r w:rsidRPr="00085B5E">
      <w:rPr>
        <w:rFonts w:ascii="Cambria" w:hAnsi="Cambria" w:cs="Cambria"/>
        <w:sz w:val="20"/>
      </w:rPr>
      <w:t xml:space="preserve"> z </w:t>
    </w:r>
    <w:r>
      <w:fldChar w:fldCharType="begin"/>
    </w:r>
    <w:r w:rsidRPr="00085B5E">
      <w:instrText xml:space="preserve"> NUMPAGES \*Arabic </w:instrText>
    </w:r>
    <w:r>
      <w:fldChar w:fldCharType="separate"/>
    </w:r>
    <w:r w:rsidR="009F0211">
      <w:rPr>
        <w:noProof/>
      </w:rPr>
      <w:t>27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996E1" w14:textId="77777777" w:rsidR="003849D6" w:rsidRPr="00F40640" w:rsidRDefault="003849D6" w:rsidP="00DC4FD0">
    <w:pPr>
      <w:pStyle w:val="Stopka"/>
      <w:rPr>
        <w:rFonts w:ascii="Cambria" w:hAnsi="Cambria"/>
        <w:b/>
        <w:sz w:val="20"/>
        <w:bdr w:val="single" w:sz="4" w:space="0" w:color="000000"/>
      </w:rPr>
    </w:pPr>
    <w:r w:rsidRPr="00F40640">
      <w:rPr>
        <w:rFonts w:ascii="Cambria" w:hAnsi="Cambria"/>
        <w:sz w:val="20"/>
        <w:bdr w:val="single" w:sz="4" w:space="0" w:color="000000"/>
      </w:rPr>
      <w:t xml:space="preserve">                                                               Specyfikacja Warunków Zamówienia (SWZ)                                 Strona </w:t>
    </w:r>
    <w:r w:rsidRPr="00F40640">
      <w:rPr>
        <w:rFonts w:ascii="Cambria" w:hAnsi="Cambria"/>
        <w:b/>
        <w:sz w:val="20"/>
        <w:bdr w:val="single" w:sz="4" w:space="0" w:color="000000"/>
      </w:rPr>
      <w:fldChar w:fldCharType="begin"/>
    </w:r>
    <w:r w:rsidRPr="00F40640">
      <w:rPr>
        <w:rFonts w:ascii="Cambria" w:hAnsi="Cambria"/>
        <w:b/>
        <w:sz w:val="20"/>
        <w:bdr w:val="single" w:sz="4" w:space="0" w:color="000000"/>
      </w:rPr>
      <w:instrText>PAGE</w:instrText>
    </w:r>
    <w:r w:rsidRPr="00F40640">
      <w:rPr>
        <w:rFonts w:ascii="Cambria" w:hAnsi="Cambria"/>
        <w:b/>
        <w:sz w:val="20"/>
        <w:bdr w:val="single" w:sz="4" w:space="0" w:color="000000"/>
      </w:rPr>
      <w:fldChar w:fldCharType="separate"/>
    </w:r>
    <w:r w:rsidR="009F0211">
      <w:rPr>
        <w:rFonts w:ascii="Cambria" w:hAnsi="Cambria"/>
        <w:b/>
        <w:noProof/>
        <w:sz w:val="20"/>
        <w:bdr w:val="single" w:sz="4" w:space="0" w:color="000000"/>
      </w:rPr>
      <w:t>9</w:t>
    </w:r>
    <w:r w:rsidRPr="00F40640">
      <w:rPr>
        <w:rFonts w:ascii="Cambria" w:hAnsi="Cambria"/>
        <w:b/>
        <w:sz w:val="20"/>
        <w:bdr w:val="single" w:sz="4" w:space="0" w:color="000000"/>
      </w:rPr>
      <w:fldChar w:fldCharType="end"/>
    </w:r>
    <w:r w:rsidRPr="00F40640">
      <w:rPr>
        <w:rFonts w:ascii="Cambria" w:hAnsi="Cambria"/>
        <w:sz w:val="20"/>
        <w:bdr w:val="single" w:sz="4" w:space="0" w:color="000000"/>
      </w:rPr>
      <w:t xml:space="preserve"> z </w:t>
    </w:r>
    <w:r w:rsidRPr="00F40640">
      <w:rPr>
        <w:rFonts w:ascii="Cambria" w:hAnsi="Cambria"/>
        <w:b/>
        <w:sz w:val="20"/>
        <w:bdr w:val="single" w:sz="4" w:space="0" w:color="000000"/>
      </w:rPr>
      <w:fldChar w:fldCharType="begin"/>
    </w:r>
    <w:r w:rsidRPr="00F40640">
      <w:rPr>
        <w:rFonts w:ascii="Cambria" w:hAnsi="Cambria"/>
        <w:b/>
        <w:sz w:val="20"/>
        <w:bdr w:val="single" w:sz="4" w:space="0" w:color="000000"/>
      </w:rPr>
      <w:instrText>NUMPAGES</w:instrText>
    </w:r>
    <w:r w:rsidRPr="00F40640">
      <w:rPr>
        <w:rFonts w:ascii="Cambria" w:hAnsi="Cambria"/>
        <w:b/>
        <w:sz w:val="20"/>
        <w:bdr w:val="single" w:sz="4" w:space="0" w:color="000000"/>
      </w:rPr>
      <w:fldChar w:fldCharType="separate"/>
    </w:r>
    <w:r w:rsidR="009F0211">
      <w:rPr>
        <w:rFonts w:ascii="Cambria" w:hAnsi="Cambria"/>
        <w:b/>
        <w:noProof/>
        <w:sz w:val="20"/>
        <w:bdr w:val="single" w:sz="4" w:space="0" w:color="000000"/>
      </w:rPr>
      <w:t>27</w:t>
    </w:r>
    <w:r w:rsidRPr="00F40640">
      <w:rPr>
        <w:rFonts w:ascii="Cambria" w:hAnsi="Cambria"/>
        <w:b/>
        <w:sz w:val="20"/>
        <w:bdr w:val="single" w:sz="4" w:space="0" w:color="000000"/>
      </w:rPr>
      <w:fldChar w:fldCharType="end"/>
    </w:r>
  </w:p>
  <w:p w14:paraId="766E22FB" w14:textId="77777777" w:rsidR="003849D6" w:rsidRPr="00085B5E" w:rsidRDefault="003849D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4DA87" w14:textId="77777777" w:rsidR="003849D6" w:rsidRDefault="003849D6" w:rsidP="00820051">
      <w:r>
        <w:separator/>
      </w:r>
    </w:p>
  </w:footnote>
  <w:footnote w:type="continuationSeparator" w:id="0">
    <w:p w14:paraId="557A8787" w14:textId="77777777" w:rsidR="003849D6" w:rsidRDefault="003849D6" w:rsidP="00820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B6993" w14:textId="77777777" w:rsidR="003849D6" w:rsidRDefault="003849D6" w:rsidP="00CD36A9">
    <w:pPr>
      <w:jc w:val="center"/>
      <w:rPr>
        <w:rFonts w:ascii="Cambria" w:hAnsi="Cambria" w:cs="Cambria"/>
      </w:rPr>
    </w:pPr>
    <w:r>
      <w:rPr>
        <w:noProof/>
        <w:lang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1915627008" name="Obraz 1915627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3849D6" w:rsidRDefault="003849D6" w:rsidP="00CD36A9">
    <w:pPr>
      <w:jc w:val="center"/>
      <w:rPr>
        <w:rFonts w:ascii="Cambria" w:hAnsi="Cambria" w:cs="Cambria"/>
      </w:rPr>
    </w:pPr>
  </w:p>
  <w:p w14:paraId="29FCF648" w14:textId="77777777" w:rsidR="003849D6" w:rsidRDefault="003849D6" w:rsidP="00CD36A9">
    <w:pPr>
      <w:jc w:val="center"/>
      <w:rPr>
        <w:rFonts w:ascii="Cambria" w:hAnsi="Cambria" w:cs="Cambria"/>
      </w:rPr>
    </w:pPr>
  </w:p>
  <w:p w14:paraId="6880ECB7" w14:textId="77777777" w:rsidR="003849D6" w:rsidRDefault="003849D6" w:rsidP="00CD36A9">
    <w:pPr>
      <w:pStyle w:val="Nagwek"/>
      <w:widowControl/>
      <w:ind w:right="300"/>
      <w:jc w:val="center"/>
      <w:rPr>
        <w:rFonts w:ascii="Cambria" w:hAnsi="Cambria" w:cs="Cambria"/>
        <w:sz w:val="15"/>
        <w:szCs w:val="15"/>
        <w:highlight w:val="yellow"/>
      </w:rPr>
    </w:pPr>
  </w:p>
  <w:p w14:paraId="35060A0A" w14:textId="77777777" w:rsidR="003849D6" w:rsidRPr="006218E3" w:rsidRDefault="003849D6" w:rsidP="00CD36A9">
    <w:pPr>
      <w:pStyle w:val="Nagwek"/>
      <w:widowControl/>
      <w:ind w:right="300"/>
      <w:jc w:val="center"/>
      <w:rPr>
        <w:rFonts w:ascii="Cambria" w:hAnsi="Cambria" w:cs="Cambria"/>
        <w:sz w:val="15"/>
        <w:szCs w:val="15"/>
      </w:rPr>
    </w:pPr>
    <w:r w:rsidRPr="00380C2C">
      <w:rPr>
        <w:rFonts w:ascii="Cambria" w:hAnsi="Cambria" w:cs="Cambria"/>
        <w:sz w:val="15"/>
        <w:szCs w:val="15"/>
        <w:highlight w:val="yellow"/>
      </w:rPr>
      <w:t xml:space="preserve">Europejski Fundusz Rolny na rzecz Rozwoju Obszarów Wiejskich: Europa inwestująca w obszary wiejskie". Zadanie pn. </w:t>
    </w:r>
    <w:r w:rsidRPr="00380C2C">
      <w:rPr>
        <w:rFonts w:ascii="Cambria" w:hAnsi="Cambria" w:cs="Cambria"/>
        <w:b/>
        <w:sz w:val="15"/>
        <w:szCs w:val="15"/>
        <w:highlight w:val="yellow"/>
      </w:rPr>
      <w:t>„Poprawa gospodarki wodno-ściekowej w gminie Kodeń</w:t>
    </w:r>
    <w:r w:rsidRPr="00380C2C">
      <w:rPr>
        <w:rFonts w:ascii="Cambria" w:hAnsi="Cambria" w:cs="Cambria"/>
        <w:sz w:val="15"/>
        <w:szCs w:val="15"/>
        <w:highlight w:val="yellow"/>
      </w:rPr>
      <w:t xml:space="preserve">” objęte jest wnioskiem o przyznanie pomocy dla operacji typu </w:t>
    </w:r>
    <w:r w:rsidRPr="00380C2C">
      <w:rPr>
        <w:rFonts w:ascii="Cambria" w:hAnsi="Cambria" w:cs="Cambria"/>
        <w:iCs/>
        <w:sz w:val="15"/>
        <w:szCs w:val="15"/>
        <w:highlight w:val="yellow"/>
      </w:rPr>
      <w:t xml:space="preserve">„Gospodarka </w:t>
    </w:r>
    <w:proofErr w:type="spellStart"/>
    <w:r w:rsidRPr="00380C2C">
      <w:rPr>
        <w:rFonts w:ascii="Cambria" w:hAnsi="Cambria" w:cs="Cambria"/>
        <w:iCs/>
        <w:sz w:val="15"/>
        <w:szCs w:val="15"/>
        <w:highlight w:val="yellow"/>
      </w:rPr>
      <w:t>wodno</w:t>
    </w:r>
    <w:proofErr w:type="spellEnd"/>
    <w:r w:rsidRPr="00380C2C">
      <w:rPr>
        <w:rFonts w:ascii="Cambria" w:hAnsi="Cambria" w:cs="Cambria"/>
        <w:iCs/>
        <w:sz w:val="15"/>
        <w:szCs w:val="15"/>
        <w:highlight w:val="yellow"/>
      </w:rPr>
      <w:t xml:space="preserve"> – ściekowa" </w:t>
    </w:r>
    <w:r w:rsidRPr="00380C2C">
      <w:rPr>
        <w:rFonts w:ascii="Cambria" w:hAnsi="Cambria" w:cs="Cambria"/>
        <w:sz w:val="15"/>
        <w:szCs w:val="15"/>
        <w:highlight w:val="yellow"/>
      </w:rPr>
      <w:t xml:space="preserve">w ramach </w:t>
    </w:r>
    <w:r w:rsidRPr="00380C2C">
      <w:rPr>
        <w:rFonts w:ascii="Cambria" w:hAnsi="Cambria" w:cs="Cambria"/>
        <w:iCs/>
        <w:sz w:val="15"/>
        <w:szCs w:val="15"/>
        <w:highlight w:val="yellow"/>
      </w:rPr>
      <w:t>działania ,,Podstawowe usługi i odnowa wsi na obszarach wiejskich"</w:t>
    </w:r>
    <w:r w:rsidRPr="00380C2C">
      <w:rPr>
        <w:rFonts w:ascii="Cambria" w:hAnsi="Cambria" w:cs="Cambria"/>
        <w:sz w:val="15"/>
        <w:szCs w:val="15"/>
        <w:highlight w:val="yellow"/>
      </w:rPr>
      <w:t xml:space="preserve">, poddziałanie </w:t>
    </w:r>
    <w:r w:rsidRPr="00380C2C">
      <w:rPr>
        <w:rFonts w:ascii="Cambria" w:hAnsi="Cambria" w:cs="Cambria"/>
        <w:iCs/>
        <w:sz w:val="15"/>
        <w:szCs w:val="15"/>
        <w:highlight w:val="yellow"/>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rPr>
      <w:t xml:space="preserve"> objętego Programem Rozwoju Obszarów Wiejskich na lata 2014-2020</w:t>
    </w:r>
  </w:p>
  <w:p w14:paraId="43BBE824" w14:textId="77777777" w:rsidR="003849D6" w:rsidRPr="00981F7B" w:rsidRDefault="003849D6" w:rsidP="00CD36A9">
    <w:pPr>
      <w:pStyle w:val="Nagwek"/>
      <w:widowControl/>
      <w:ind w:right="300"/>
      <w:jc w:val="center"/>
      <w:rPr>
        <w:rFonts w:ascii="Cambria" w:hAnsi="Cambria" w:cs="Cambria"/>
        <w:sz w:val="15"/>
        <w:szCs w:val="15"/>
        <w:highlight w:val="yellow"/>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607E1" w14:textId="1D09FAC9" w:rsidR="003849D6" w:rsidRDefault="003849D6" w:rsidP="00F40640">
    <w:pPr>
      <w:jc w:val="center"/>
    </w:pPr>
  </w:p>
  <w:p w14:paraId="3B29032D" w14:textId="77777777" w:rsidR="003849D6" w:rsidRDefault="003849D6" w:rsidP="00F40640">
    <w:pPr>
      <w:spacing w:line="276" w:lineRule="auto"/>
      <w:jc w:val="center"/>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3849D6" w:rsidRPr="00DA47DB" w14:paraId="52630824" w14:textId="77777777" w:rsidTr="00BA390F">
      <w:tc>
        <w:tcPr>
          <w:tcW w:w="9062" w:type="dxa"/>
        </w:tcPr>
        <w:p w14:paraId="697D4063" w14:textId="2A110FBE" w:rsidR="003849D6" w:rsidRPr="00DA47DB" w:rsidRDefault="003849D6" w:rsidP="009948AE">
          <w:pPr>
            <w:pStyle w:val="Nagwek"/>
            <w:spacing w:line="276" w:lineRule="auto"/>
            <w:jc w:val="center"/>
            <w:rPr>
              <w:rFonts w:ascii="Cambria" w:hAnsi="Cambria"/>
              <w:b/>
              <w:i/>
              <w:iCs/>
              <w:color w:val="000000"/>
              <w:sz w:val="20"/>
            </w:rPr>
          </w:pPr>
          <w:r w:rsidRPr="00DA47DB">
            <w:rPr>
              <w:rFonts w:ascii="Cambria" w:hAnsi="Cambria"/>
              <w:bCs/>
              <w:color w:val="000000"/>
              <w:sz w:val="20"/>
            </w:rPr>
            <w:t xml:space="preserve">Postępowanie o udzielenie zamówienia publicznego: </w:t>
          </w:r>
          <w:r w:rsidRPr="003849D6">
            <w:rPr>
              <w:rFonts w:ascii="Cambria" w:hAnsi="Cambria"/>
              <w:b/>
              <w:i/>
              <w:iCs/>
              <w:color w:val="000000"/>
              <w:sz w:val="20"/>
            </w:rPr>
            <w:t xml:space="preserve">„Modernizacja boiska przy </w:t>
          </w:r>
          <w:r>
            <w:rPr>
              <w:rFonts w:ascii="Cambria" w:hAnsi="Cambria"/>
              <w:b/>
              <w:i/>
              <w:iCs/>
              <w:color w:val="000000"/>
              <w:sz w:val="20"/>
            </w:rPr>
            <w:br/>
          </w:r>
          <w:r w:rsidRPr="003849D6">
            <w:rPr>
              <w:rFonts w:ascii="Cambria" w:hAnsi="Cambria"/>
              <w:b/>
              <w:i/>
              <w:iCs/>
              <w:color w:val="000000"/>
              <w:sz w:val="20"/>
            </w:rPr>
            <w:t>ul. Zawiszy Czarnego w Żarach”</w:t>
          </w:r>
        </w:p>
        <w:p w14:paraId="2F6BB748" w14:textId="456252A5" w:rsidR="003849D6" w:rsidRPr="00DA47DB" w:rsidRDefault="003849D6" w:rsidP="00D20D18">
          <w:pPr>
            <w:pStyle w:val="Nagwek"/>
            <w:spacing w:line="276" w:lineRule="auto"/>
            <w:jc w:val="center"/>
            <w:rPr>
              <w:rFonts w:ascii="Cambria" w:hAnsi="Cambria"/>
              <w:b/>
              <w:i/>
              <w:iCs/>
              <w:color w:val="000000"/>
              <w:sz w:val="20"/>
            </w:rPr>
          </w:pPr>
        </w:p>
      </w:tc>
    </w:tr>
  </w:tbl>
  <w:p w14:paraId="0C743F37" w14:textId="77777777" w:rsidR="003849D6" w:rsidRPr="00981F7B" w:rsidRDefault="003849D6" w:rsidP="00EA6DC5">
    <w:pPr>
      <w:pStyle w:val="Nagwek"/>
      <w:widowControl/>
      <w:ind w:right="300"/>
      <w:rPr>
        <w:rFonts w:ascii="Cambria" w:hAnsi="Cambria" w:cs="Cambria"/>
        <w:sz w:val="15"/>
        <w:szCs w:val="15"/>
        <w:highlight w:val="yell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4">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5">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nsid w:val="0000000E"/>
    <w:multiLevelType w:val="multilevel"/>
    <w:tmpl w:val="22766DD0"/>
    <w:name w:val="WW8Num14"/>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bCs/>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2">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4">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8">
    <w:nsid w:val="00000018"/>
    <w:multiLevelType w:val="multilevel"/>
    <w:tmpl w:val="607CDB12"/>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9">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1">
    <w:nsid w:val="0000001E"/>
    <w:multiLevelType w:val="multilevel"/>
    <w:tmpl w:val="22766DD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bCs/>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2">
    <w:nsid w:val="0000001F"/>
    <w:multiLevelType w:val="multilevel"/>
    <w:tmpl w:val="878C82DA"/>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nsid w:val="00000021"/>
    <w:multiLevelType w:val="multilevel"/>
    <w:tmpl w:val="C22A57AA"/>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nsid w:val="00000022"/>
    <w:multiLevelType w:val="multilevel"/>
    <w:tmpl w:val="7A8A8EE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ascii="Cambria" w:hAnsi="Cambria" w:cs="Cambria" w:hint="default"/>
        <w:b/>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6">
    <w:nsid w:val="00000023"/>
    <w:multiLevelType w:val="multilevel"/>
    <w:tmpl w:val="64F4416A"/>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7">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8">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29">
    <w:nsid w:val="00000027"/>
    <w:multiLevelType w:val="multilevel"/>
    <w:tmpl w:val="41C6D24E"/>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0">
    <w:nsid w:val="00000028"/>
    <w:multiLevelType w:val="multilevel"/>
    <w:tmpl w:val="57D4BC3C"/>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3">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nsid w:val="0000002C"/>
    <w:multiLevelType w:val="multilevel"/>
    <w:tmpl w:val="A2E0EAC6"/>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rPr>
        <w:rFonts w:ascii="Cambria" w:hAnsi="Cambria" w:hint="default"/>
        <w:sz w:val="24"/>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nsid w:val="0000002E"/>
    <w:multiLevelType w:val="multilevel"/>
    <w:tmpl w:val="C2B08FDE"/>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i w:val="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6">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nsid w:val="00000032"/>
    <w:multiLevelType w:val="multilevel"/>
    <w:tmpl w:val="5B02CC7C"/>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8">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9">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2">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3">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5">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6">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02505309"/>
    <w:multiLevelType w:val="multilevel"/>
    <w:tmpl w:val="A508D07E"/>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nsid w:val="02CE4856"/>
    <w:multiLevelType w:val="hybridMultilevel"/>
    <w:tmpl w:val="A6C8E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0">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1">
    <w:nsid w:val="081D620F"/>
    <w:multiLevelType w:val="multilevel"/>
    <w:tmpl w:val="419444EA"/>
    <w:lvl w:ilvl="0">
      <w:start w:val="7"/>
      <w:numFmt w:val="decimal"/>
      <w:lvlText w:val="%1."/>
      <w:lvlJc w:val="left"/>
      <w:pPr>
        <w:ind w:left="380" w:hanging="380"/>
      </w:pPr>
      <w:rPr>
        <w:rFonts w:hint="default"/>
      </w:rPr>
    </w:lvl>
    <w:lvl w:ilvl="1">
      <w:start w:val="6"/>
      <w:numFmt w:val="decimal"/>
      <w:lvlText w:val="%1.%2."/>
      <w:lvlJc w:val="left"/>
      <w:pPr>
        <w:ind w:left="1287" w:hanging="720"/>
      </w:pPr>
      <w:rPr>
        <w:rFonts w:hint="default"/>
        <w:b/>
        <w:bCs/>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2">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nsid w:val="0AE23D0C"/>
    <w:multiLevelType w:val="multilevel"/>
    <w:tmpl w:val="2AB01D84"/>
    <w:name w:val="WW8Num3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nsid w:val="143F656E"/>
    <w:multiLevelType w:val="hybridMultilevel"/>
    <w:tmpl w:val="A5A2AA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1996"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5">
    <w:nsid w:val="1B413A3F"/>
    <w:multiLevelType w:val="multilevel"/>
    <w:tmpl w:val="66320952"/>
    <w:name w:val="WW8Num302"/>
    <w:lvl w:ilvl="0">
      <w:start w:val="17"/>
      <w:numFmt w:val="decimal"/>
      <w:lvlText w:val="%1"/>
      <w:lvlJc w:val="left"/>
      <w:pPr>
        <w:tabs>
          <w:tab w:val="num" w:pos="0"/>
        </w:tabs>
        <w:ind w:left="444" w:hanging="444"/>
      </w:pPr>
      <w:rPr>
        <w:rFonts w:eastAsia="Cambria" w:cs="Cambria" w:hint="default"/>
        <w:i/>
        <w:color w:val="00000A"/>
      </w:rPr>
    </w:lvl>
    <w:lvl w:ilvl="1">
      <w:start w:val="1"/>
      <w:numFmt w:val="decimal"/>
      <w:lvlText w:val="%1.%2"/>
      <w:lvlJc w:val="left"/>
      <w:pPr>
        <w:tabs>
          <w:tab w:val="num" w:pos="0"/>
        </w:tabs>
        <w:ind w:left="869" w:hanging="444"/>
      </w:pPr>
      <w:rPr>
        <w:rFonts w:eastAsia="Cambria" w:cs="Cambria" w:hint="default"/>
        <w:b/>
        <w:bCs/>
        <w:color w:val="00000A"/>
        <w:sz w:val="24"/>
        <w:szCs w:val="24"/>
      </w:rPr>
    </w:lvl>
    <w:lvl w:ilvl="2">
      <w:start w:val="1"/>
      <w:numFmt w:val="decimal"/>
      <w:lvlText w:val="%1.%2.%3"/>
      <w:lvlJc w:val="left"/>
      <w:pPr>
        <w:tabs>
          <w:tab w:val="num" w:pos="0"/>
        </w:tabs>
        <w:ind w:left="1570" w:hanging="720"/>
      </w:pPr>
      <w:rPr>
        <w:rFonts w:hint="default"/>
        <w:b/>
        <w:i w:val="0"/>
      </w:rPr>
    </w:lvl>
    <w:lvl w:ilvl="3">
      <w:start w:val="1"/>
      <w:numFmt w:val="decimal"/>
      <w:lvlText w:val="%1.%2.%3.%4"/>
      <w:lvlJc w:val="left"/>
      <w:pPr>
        <w:tabs>
          <w:tab w:val="num" w:pos="0"/>
        </w:tabs>
        <w:ind w:left="2355" w:hanging="1080"/>
      </w:pPr>
      <w:rPr>
        <w:rFonts w:hint="default"/>
      </w:rPr>
    </w:lvl>
    <w:lvl w:ilvl="4">
      <w:start w:val="1"/>
      <w:numFmt w:val="decimal"/>
      <w:lvlText w:val="%1.%2.%3.%4.%5"/>
      <w:lvlJc w:val="left"/>
      <w:pPr>
        <w:tabs>
          <w:tab w:val="num" w:pos="0"/>
        </w:tabs>
        <w:ind w:left="2780" w:hanging="1080"/>
      </w:pPr>
      <w:rPr>
        <w:rFonts w:hint="default"/>
      </w:rPr>
    </w:lvl>
    <w:lvl w:ilvl="5">
      <w:start w:val="1"/>
      <w:numFmt w:val="decimal"/>
      <w:lvlText w:val="%1.%2.%3.%4.%5.%6"/>
      <w:lvlJc w:val="left"/>
      <w:pPr>
        <w:tabs>
          <w:tab w:val="num" w:pos="0"/>
        </w:tabs>
        <w:ind w:left="3565" w:hanging="1440"/>
      </w:pPr>
      <w:rPr>
        <w:rFonts w:hint="default"/>
      </w:rPr>
    </w:lvl>
    <w:lvl w:ilvl="6">
      <w:start w:val="1"/>
      <w:numFmt w:val="decimal"/>
      <w:lvlText w:val="%1.%2.%3.%4.%5.%6.%7"/>
      <w:lvlJc w:val="left"/>
      <w:pPr>
        <w:tabs>
          <w:tab w:val="num" w:pos="0"/>
        </w:tabs>
        <w:ind w:left="3990" w:hanging="1440"/>
      </w:pPr>
      <w:rPr>
        <w:rFonts w:hint="default"/>
      </w:rPr>
    </w:lvl>
    <w:lvl w:ilvl="7">
      <w:start w:val="1"/>
      <w:numFmt w:val="decimal"/>
      <w:lvlText w:val="%1.%2.%3.%4.%5.%6.%7.%8"/>
      <w:lvlJc w:val="left"/>
      <w:pPr>
        <w:tabs>
          <w:tab w:val="num" w:pos="0"/>
        </w:tabs>
        <w:ind w:left="4775" w:hanging="1800"/>
      </w:pPr>
      <w:rPr>
        <w:rFonts w:hint="default"/>
      </w:rPr>
    </w:lvl>
    <w:lvl w:ilvl="8">
      <w:start w:val="1"/>
      <w:numFmt w:val="decimal"/>
      <w:lvlText w:val="%1.%2.%3.%4.%5.%6.%7.%8.%9"/>
      <w:lvlJc w:val="left"/>
      <w:pPr>
        <w:tabs>
          <w:tab w:val="num" w:pos="0"/>
        </w:tabs>
        <w:ind w:left="5200" w:hanging="1800"/>
      </w:pPr>
      <w:rPr>
        <w:rFonts w:hint="default"/>
      </w:rPr>
    </w:lvl>
  </w:abstractNum>
  <w:abstractNum w:abstractNumId="56">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57">
    <w:nsid w:val="255D1618"/>
    <w:multiLevelType w:val="multilevel"/>
    <w:tmpl w:val="45E8216A"/>
    <w:lvl w:ilvl="0">
      <w:start w:val="17"/>
      <w:numFmt w:val="decimal"/>
      <w:lvlText w:val="%1"/>
      <w:lvlJc w:val="left"/>
      <w:pPr>
        <w:tabs>
          <w:tab w:val="num" w:pos="0"/>
        </w:tabs>
        <w:ind w:left="444" w:hanging="444"/>
      </w:pPr>
      <w:rPr>
        <w:rFonts w:eastAsia="Cambria" w:cs="Cambria" w:hint="default"/>
        <w:i/>
        <w:color w:val="00000A"/>
      </w:rPr>
    </w:lvl>
    <w:lvl w:ilvl="1">
      <w:start w:val="2"/>
      <w:numFmt w:val="decimal"/>
      <w:lvlText w:val="%1.%2"/>
      <w:lvlJc w:val="left"/>
      <w:pPr>
        <w:tabs>
          <w:tab w:val="num" w:pos="0"/>
        </w:tabs>
        <w:ind w:left="869" w:hanging="444"/>
      </w:pPr>
      <w:rPr>
        <w:rFonts w:eastAsia="Cambria" w:cs="Cambria" w:hint="default"/>
        <w:b/>
        <w:bCs/>
        <w:color w:val="00000A"/>
        <w:sz w:val="24"/>
        <w:szCs w:val="24"/>
      </w:rPr>
    </w:lvl>
    <w:lvl w:ilvl="2">
      <w:start w:val="1"/>
      <w:numFmt w:val="decimal"/>
      <w:lvlText w:val="%1.%2.%3"/>
      <w:lvlJc w:val="left"/>
      <w:pPr>
        <w:tabs>
          <w:tab w:val="num" w:pos="0"/>
        </w:tabs>
        <w:ind w:left="1570" w:hanging="720"/>
      </w:pPr>
      <w:rPr>
        <w:rFonts w:hint="default"/>
      </w:rPr>
    </w:lvl>
    <w:lvl w:ilvl="3">
      <w:start w:val="1"/>
      <w:numFmt w:val="decimal"/>
      <w:lvlText w:val="%1.%2.%3.%4"/>
      <w:lvlJc w:val="left"/>
      <w:pPr>
        <w:tabs>
          <w:tab w:val="num" w:pos="0"/>
        </w:tabs>
        <w:ind w:left="2355" w:hanging="1080"/>
      </w:pPr>
      <w:rPr>
        <w:rFonts w:hint="default"/>
      </w:rPr>
    </w:lvl>
    <w:lvl w:ilvl="4">
      <w:start w:val="1"/>
      <w:numFmt w:val="decimal"/>
      <w:lvlText w:val="%1.%2.%3.%4.%5"/>
      <w:lvlJc w:val="left"/>
      <w:pPr>
        <w:tabs>
          <w:tab w:val="num" w:pos="0"/>
        </w:tabs>
        <w:ind w:left="2780" w:hanging="1080"/>
      </w:pPr>
      <w:rPr>
        <w:rFonts w:hint="default"/>
      </w:rPr>
    </w:lvl>
    <w:lvl w:ilvl="5">
      <w:start w:val="1"/>
      <w:numFmt w:val="decimal"/>
      <w:lvlText w:val="%1.%2.%3.%4.%5.%6"/>
      <w:lvlJc w:val="left"/>
      <w:pPr>
        <w:tabs>
          <w:tab w:val="num" w:pos="0"/>
        </w:tabs>
        <w:ind w:left="3565" w:hanging="1440"/>
      </w:pPr>
      <w:rPr>
        <w:rFonts w:hint="default"/>
      </w:rPr>
    </w:lvl>
    <w:lvl w:ilvl="6">
      <w:start w:val="1"/>
      <w:numFmt w:val="decimal"/>
      <w:lvlText w:val="%1.%2.%3.%4.%5.%6.%7"/>
      <w:lvlJc w:val="left"/>
      <w:pPr>
        <w:tabs>
          <w:tab w:val="num" w:pos="0"/>
        </w:tabs>
        <w:ind w:left="3990" w:hanging="1440"/>
      </w:pPr>
      <w:rPr>
        <w:rFonts w:hint="default"/>
      </w:rPr>
    </w:lvl>
    <w:lvl w:ilvl="7">
      <w:start w:val="1"/>
      <w:numFmt w:val="decimal"/>
      <w:lvlText w:val="%1.%2.%3.%4.%5.%6.%7.%8"/>
      <w:lvlJc w:val="left"/>
      <w:pPr>
        <w:tabs>
          <w:tab w:val="num" w:pos="0"/>
        </w:tabs>
        <w:ind w:left="4775" w:hanging="1800"/>
      </w:pPr>
      <w:rPr>
        <w:rFonts w:hint="default"/>
      </w:rPr>
    </w:lvl>
    <w:lvl w:ilvl="8">
      <w:start w:val="1"/>
      <w:numFmt w:val="decimal"/>
      <w:lvlText w:val="%1.%2.%3.%4.%5.%6.%7.%8.%9"/>
      <w:lvlJc w:val="left"/>
      <w:pPr>
        <w:tabs>
          <w:tab w:val="num" w:pos="0"/>
        </w:tabs>
        <w:ind w:left="5200" w:hanging="1800"/>
      </w:pPr>
      <w:rPr>
        <w:rFonts w:hint="default"/>
      </w:rPr>
    </w:lvl>
  </w:abstractNum>
  <w:abstractNum w:abstractNumId="58">
    <w:nsid w:val="26F23D6E"/>
    <w:multiLevelType w:val="hybridMultilevel"/>
    <w:tmpl w:val="DD6AD9CA"/>
    <w:lvl w:ilvl="0" w:tplc="2C308E46">
      <w:start w:val="1"/>
      <w:numFmt w:val="decimal"/>
      <w:lvlText w:val="3.%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1">
    <w:nsid w:val="2A9E29B1"/>
    <w:multiLevelType w:val="multilevel"/>
    <w:tmpl w:val="0000000E"/>
    <w:name w:val="WW8Num142"/>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2">
    <w:nsid w:val="310E2EEC"/>
    <w:multiLevelType w:val="multilevel"/>
    <w:tmpl w:val="B358E360"/>
    <w:lvl w:ilvl="0">
      <w:start w:val="17"/>
      <w:numFmt w:val="decimal"/>
      <w:lvlText w:val="%1"/>
      <w:lvlJc w:val="left"/>
      <w:pPr>
        <w:tabs>
          <w:tab w:val="num" w:pos="0"/>
        </w:tabs>
        <w:ind w:left="444" w:hanging="444"/>
      </w:pPr>
      <w:rPr>
        <w:rFonts w:eastAsia="Cambria" w:cs="Cambria" w:hint="default"/>
        <w:i/>
        <w:color w:val="00000A"/>
      </w:rPr>
    </w:lvl>
    <w:lvl w:ilvl="1">
      <w:start w:val="1"/>
      <w:numFmt w:val="decimal"/>
      <w:lvlText w:val="%1.%2"/>
      <w:lvlJc w:val="left"/>
      <w:pPr>
        <w:tabs>
          <w:tab w:val="num" w:pos="0"/>
        </w:tabs>
        <w:ind w:left="869" w:hanging="444"/>
      </w:pPr>
      <w:rPr>
        <w:rFonts w:eastAsia="Cambria" w:cs="Cambria" w:hint="default"/>
        <w:b/>
        <w:bCs/>
        <w:color w:val="00000A"/>
        <w:sz w:val="24"/>
        <w:szCs w:val="24"/>
      </w:rPr>
    </w:lvl>
    <w:lvl w:ilvl="2">
      <w:start w:val="2"/>
      <w:numFmt w:val="decimal"/>
      <w:lvlText w:val="%1.%2.%3"/>
      <w:lvlJc w:val="left"/>
      <w:pPr>
        <w:tabs>
          <w:tab w:val="num" w:pos="0"/>
        </w:tabs>
        <w:ind w:left="1570" w:hanging="720"/>
      </w:pPr>
      <w:rPr>
        <w:rFonts w:hint="default"/>
        <w:b/>
      </w:rPr>
    </w:lvl>
    <w:lvl w:ilvl="3">
      <w:start w:val="1"/>
      <w:numFmt w:val="decimal"/>
      <w:lvlText w:val="%1.%2.%3.%4"/>
      <w:lvlJc w:val="left"/>
      <w:pPr>
        <w:tabs>
          <w:tab w:val="num" w:pos="0"/>
        </w:tabs>
        <w:ind w:left="2355" w:hanging="1080"/>
      </w:pPr>
      <w:rPr>
        <w:rFonts w:hint="default"/>
      </w:rPr>
    </w:lvl>
    <w:lvl w:ilvl="4">
      <w:start w:val="1"/>
      <w:numFmt w:val="decimal"/>
      <w:lvlText w:val="%1.%2.%3.%4.%5"/>
      <w:lvlJc w:val="left"/>
      <w:pPr>
        <w:tabs>
          <w:tab w:val="num" w:pos="0"/>
        </w:tabs>
        <w:ind w:left="2780" w:hanging="1080"/>
      </w:pPr>
      <w:rPr>
        <w:rFonts w:hint="default"/>
      </w:rPr>
    </w:lvl>
    <w:lvl w:ilvl="5">
      <w:start w:val="1"/>
      <w:numFmt w:val="decimal"/>
      <w:lvlText w:val="%1.%2.%3.%4.%5.%6"/>
      <w:lvlJc w:val="left"/>
      <w:pPr>
        <w:tabs>
          <w:tab w:val="num" w:pos="0"/>
        </w:tabs>
        <w:ind w:left="3565" w:hanging="1440"/>
      </w:pPr>
      <w:rPr>
        <w:rFonts w:hint="default"/>
      </w:rPr>
    </w:lvl>
    <w:lvl w:ilvl="6">
      <w:start w:val="1"/>
      <w:numFmt w:val="decimal"/>
      <w:lvlText w:val="%1.%2.%3.%4.%5.%6.%7"/>
      <w:lvlJc w:val="left"/>
      <w:pPr>
        <w:tabs>
          <w:tab w:val="num" w:pos="0"/>
        </w:tabs>
        <w:ind w:left="3990" w:hanging="1440"/>
      </w:pPr>
      <w:rPr>
        <w:rFonts w:hint="default"/>
      </w:rPr>
    </w:lvl>
    <w:lvl w:ilvl="7">
      <w:start w:val="1"/>
      <w:numFmt w:val="decimal"/>
      <w:lvlText w:val="%1.%2.%3.%4.%5.%6.%7.%8"/>
      <w:lvlJc w:val="left"/>
      <w:pPr>
        <w:tabs>
          <w:tab w:val="num" w:pos="0"/>
        </w:tabs>
        <w:ind w:left="4775" w:hanging="1800"/>
      </w:pPr>
      <w:rPr>
        <w:rFonts w:hint="default"/>
      </w:rPr>
    </w:lvl>
    <w:lvl w:ilvl="8">
      <w:start w:val="1"/>
      <w:numFmt w:val="decimal"/>
      <w:lvlText w:val="%1.%2.%3.%4.%5.%6.%7.%8.%9"/>
      <w:lvlJc w:val="left"/>
      <w:pPr>
        <w:tabs>
          <w:tab w:val="num" w:pos="0"/>
        </w:tabs>
        <w:ind w:left="5200" w:hanging="1800"/>
      </w:pPr>
      <w:rPr>
        <w:rFonts w:hint="default"/>
      </w:rPr>
    </w:lvl>
  </w:abstractNum>
  <w:abstractNum w:abstractNumId="63">
    <w:nsid w:val="3B612E02"/>
    <w:multiLevelType w:val="multilevel"/>
    <w:tmpl w:val="9160BB02"/>
    <w:lvl w:ilvl="0">
      <w:start w:val="1"/>
      <w:numFmt w:val="lowerLetter"/>
      <w:lvlText w:val="%1)"/>
      <w:lvlJc w:val="left"/>
      <w:pPr>
        <w:ind w:left="720" w:hanging="360"/>
      </w:pPr>
      <w:rPr>
        <w:rFonts w:ascii="Cambria" w:hAnsi="Cambria" w:cs="Cambria" w:hint="default"/>
        <w:b w:val="0"/>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4">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6">
    <w:nsid w:val="57A226B2"/>
    <w:multiLevelType w:val="hybridMultilevel"/>
    <w:tmpl w:val="612A1832"/>
    <w:lvl w:ilvl="0" w:tplc="04150017">
      <w:start w:val="1"/>
      <w:numFmt w:val="lowerLetter"/>
      <w:lvlText w:val="%1)"/>
      <w:lvlJc w:val="left"/>
      <w:pPr>
        <w:ind w:left="1440" w:hanging="360"/>
      </w:pPr>
    </w:lvl>
    <w:lvl w:ilvl="1" w:tplc="04150017">
      <w:start w:val="1"/>
      <w:numFmt w:val="lowerLetter"/>
      <w:lvlText w:val="%2)"/>
      <w:lvlJc w:val="left"/>
      <w:pPr>
        <w:ind w:left="2160" w:hanging="360"/>
      </w:pPr>
      <w:rPr>
        <w:rFonts w:hint="default"/>
        <w:sz w:val="24"/>
        <w:szCs w:val="24"/>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nsid w:val="69B05D7C"/>
    <w:multiLevelType w:val="hybridMultilevel"/>
    <w:tmpl w:val="68AE5C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0">
    <w:nsid w:val="6DC73BDC"/>
    <w:multiLevelType w:val="hybridMultilevel"/>
    <w:tmpl w:val="EF54309E"/>
    <w:lvl w:ilvl="0" w:tplc="F654AFBA">
      <w:start w:val="1"/>
      <w:numFmt w:val="decimal"/>
      <w:lvlText w:val="%1)"/>
      <w:lvlJc w:val="left"/>
      <w:pPr>
        <w:ind w:left="1782" w:hanging="360"/>
      </w:pPr>
    </w:lvl>
    <w:lvl w:ilvl="1" w:tplc="04150019">
      <w:start w:val="1"/>
      <w:numFmt w:val="lowerLetter"/>
      <w:lvlText w:val="%2."/>
      <w:lvlJc w:val="left"/>
      <w:pPr>
        <w:ind w:left="2502" w:hanging="360"/>
      </w:pPr>
    </w:lvl>
    <w:lvl w:ilvl="2" w:tplc="0415001B">
      <w:start w:val="1"/>
      <w:numFmt w:val="lowerRoman"/>
      <w:lvlText w:val="%3."/>
      <w:lvlJc w:val="right"/>
      <w:pPr>
        <w:ind w:left="3222" w:hanging="180"/>
      </w:pPr>
    </w:lvl>
    <w:lvl w:ilvl="3" w:tplc="0415000F">
      <w:start w:val="1"/>
      <w:numFmt w:val="decimal"/>
      <w:lvlText w:val="%4."/>
      <w:lvlJc w:val="left"/>
      <w:pPr>
        <w:ind w:left="3942" w:hanging="360"/>
      </w:pPr>
    </w:lvl>
    <w:lvl w:ilvl="4" w:tplc="04150019">
      <w:start w:val="1"/>
      <w:numFmt w:val="lowerLetter"/>
      <w:lvlText w:val="%5."/>
      <w:lvlJc w:val="left"/>
      <w:pPr>
        <w:ind w:left="4662" w:hanging="360"/>
      </w:pPr>
    </w:lvl>
    <w:lvl w:ilvl="5" w:tplc="0415001B">
      <w:start w:val="1"/>
      <w:numFmt w:val="lowerRoman"/>
      <w:lvlText w:val="%6."/>
      <w:lvlJc w:val="right"/>
      <w:pPr>
        <w:ind w:left="5382" w:hanging="180"/>
      </w:pPr>
    </w:lvl>
    <w:lvl w:ilvl="6" w:tplc="0415000F">
      <w:start w:val="1"/>
      <w:numFmt w:val="decimal"/>
      <w:lvlText w:val="%7."/>
      <w:lvlJc w:val="left"/>
      <w:pPr>
        <w:ind w:left="6102" w:hanging="360"/>
      </w:pPr>
    </w:lvl>
    <w:lvl w:ilvl="7" w:tplc="04150019">
      <w:start w:val="1"/>
      <w:numFmt w:val="lowerLetter"/>
      <w:lvlText w:val="%8."/>
      <w:lvlJc w:val="left"/>
      <w:pPr>
        <w:ind w:left="6822" w:hanging="360"/>
      </w:pPr>
    </w:lvl>
    <w:lvl w:ilvl="8" w:tplc="0415001B">
      <w:start w:val="1"/>
      <w:numFmt w:val="lowerRoman"/>
      <w:lvlText w:val="%9."/>
      <w:lvlJc w:val="right"/>
      <w:pPr>
        <w:ind w:left="7542" w:hanging="180"/>
      </w:pPr>
    </w:lvl>
  </w:abstractNum>
  <w:abstractNum w:abstractNumId="71">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2">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lvl>
    <w:lvl w:ilvl="2" w:tplc="04150011">
      <w:start w:val="1"/>
      <w:numFmt w:val="decimal"/>
      <w:lvlText w:val="%3)"/>
      <w:lvlJc w:val="left"/>
      <w:pPr>
        <w:ind w:left="2907" w:hanging="36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73">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4">
    <w:nsid w:val="7AED3C1C"/>
    <w:multiLevelType w:val="multilevel"/>
    <w:tmpl w:val="87E4D464"/>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5">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6"/>
  </w:num>
  <w:num w:numId="6">
    <w:abstractNumId w:val="8"/>
  </w:num>
  <w:num w:numId="7">
    <w:abstractNumId w:val="15"/>
  </w:num>
  <w:num w:numId="8">
    <w:abstractNumId w:val="17"/>
  </w:num>
  <w:num w:numId="9">
    <w:abstractNumId w:val="18"/>
  </w:num>
  <w:num w:numId="10">
    <w:abstractNumId w:val="22"/>
  </w:num>
  <w:num w:numId="11">
    <w:abstractNumId w:val="23"/>
  </w:num>
  <w:num w:numId="12">
    <w:abstractNumId w:val="24"/>
  </w:num>
  <w:num w:numId="13">
    <w:abstractNumId w:val="25"/>
  </w:num>
  <w:num w:numId="14">
    <w:abstractNumId w:val="28"/>
  </w:num>
  <w:num w:numId="15">
    <w:abstractNumId w:val="29"/>
  </w:num>
  <w:num w:numId="16">
    <w:abstractNumId w:val="30"/>
  </w:num>
  <w:num w:numId="17">
    <w:abstractNumId w:val="31"/>
  </w:num>
  <w:num w:numId="18">
    <w:abstractNumId w:val="37"/>
  </w:num>
  <w:num w:numId="19">
    <w:abstractNumId w:val="63"/>
  </w:num>
  <w:num w:numId="20">
    <w:abstractNumId w:val="59"/>
  </w:num>
  <w:num w:numId="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0"/>
  </w:num>
  <w:num w:numId="23">
    <w:abstractNumId w:val="58"/>
  </w:num>
  <w:num w:numId="24">
    <w:abstractNumId w:val="52"/>
  </w:num>
  <w:num w:numId="25">
    <w:abstractNumId w:val="76"/>
  </w:num>
  <w:num w:numId="26">
    <w:abstractNumId w:val="49"/>
  </w:num>
  <w:num w:numId="27">
    <w:abstractNumId w:val="64"/>
  </w:num>
  <w:num w:numId="28">
    <w:abstractNumId w:val="75"/>
  </w:num>
  <w:num w:numId="29">
    <w:abstractNumId w:val="73"/>
  </w:num>
  <w:num w:numId="30">
    <w:abstractNumId w:val="71"/>
  </w:num>
  <w:num w:numId="31">
    <w:abstractNumId w:val="47"/>
  </w:num>
  <w:num w:numId="32">
    <w:abstractNumId w:val="46"/>
  </w:num>
  <w:num w:numId="33">
    <w:abstractNumId w:val="67"/>
  </w:num>
  <w:num w:numId="34">
    <w:abstractNumId w:val="11"/>
  </w:num>
  <w:num w:numId="35">
    <w:abstractNumId w:val="12"/>
  </w:num>
  <w:num w:numId="36">
    <w:abstractNumId w:val="13"/>
  </w:num>
  <w:num w:numId="37">
    <w:abstractNumId w:val="7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66"/>
  </w:num>
  <w:num w:numId="50">
    <w:abstractNumId w:val="68"/>
  </w:num>
  <w:num w:numId="51">
    <w:abstractNumId w:val="48"/>
  </w:num>
  <w:num w:numId="52">
    <w:abstractNumId w:val="55"/>
  </w:num>
  <w:num w:numId="53">
    <w:abstractNumId w:val="62"/>
  </w:num>
  <w:num w:numId="54">
    <w:abstractNumId w:val="57"/>
  </w:num>
  <w:num w:numId="55">
    <w:abstractNumId w:val="6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051"/>
    <w:rsid w:val="000002F8"/>
    <w:rsid w:val="00007ACA"/>
    <w:rsid w:val="000102EE"/>
    <w:rsid w:val="00010BCF"/>
    <w:rsid w:val="0001145B"/>
    <w:rsid w:val="0001208D"/>
    <w:rsid w:val="00012116"/>
    <w:rsid w:val="0001736A"/>
    <w:rsid w:val="00021D38"/>
    <w:rsid w:val="00022091"/>
    <w:rsid w:val="000224FF"/>
    <w:rsid w:val="000248F2"/>
    <w:rsid w:val="000267F9"/>
    <w:rsid w:val="000317A9"/>
    <w:rsid w:val="00033B83"/>
    <w:rsid w:val="00036335"/>
    <w:rsid w:val="00037183"/>
    <w:rsid w:val="00042C06"/>
    <w:rsid w:val="00043268"/>
    <w:rsid w:val="00043828"/>
    <w:rsid w:val="000458BB"/>
    <w:rsid w:val="00046D3F"/>
    <w:rsid w:val="00046E22"/>
    <w:rsid w:val="00047F67"/>
    <w:rsid w:val="00051B83"/>
    <w:rsid w:val="000547AF"/>
    <w:rsid w:val="0006668C"/>
    <w:rsid w:val="00067B7C"/>
    <w:rsid w:val="00072C95"/>
    <w:rsid w:val="0007473C"/>
    <w:rsid w:val="0008210C"/>
    <w:rsid w:val="0009134D"/>
    <w:rsid w:val="000A4363"/>
    <w:rsid w:val="000A4AC0"/>
    <w:rsid w:val="000B0B03"/>
    <w:rsid w:val="000B2F83"/>
    <w:rsid w:val="000B4447"/>
    <w:rsid w:val="000B5D62"/>
    <w:rsid w:val="000B667E"/>
    <w:rsid w:val="000C167B"/>
    <w:rsid w:val="000C2E5A"/>
    <w:rsid w:val="000C5569"/>
    <w:rsid w:val="000C74B5"/>
    <w:rsid w:val="000C7BC6"/>
    <w:rsid w:val="000D11C9"/>
    <w:rsid w:val="000D2BF8"/>
    <w:rsid w:val="000D3D17"/>
    <w:rsid w:val="000D42A1"/>
    <w:rsid w:val="000D4F13"/>
    <w:rsid w:val="000D6D65"/>
    <w:rsid w:val="000E088A"/>
    <w:rsid w:val="000E1ABD"/>
    <w:rsid w:val="000E3B9F"/>
    <w:rsid w:val="000E63A4"/>
    <w:rsid w:val="000F098E"/>
    <w:rsid w:val="000F0F0E"/>
    <w:rsid w:val="000F1BBD"/>
    <w:rsid w:val="000F421E"/>
    <w:rsid w:val="00100DD8"/>
    <w:rsid w:val="00101992"/>
    <w:rsid w:val="0010217E"/>
    <w:rsid w:val="00103395"/>
    <w:rsid w:val="001103F5"/>
    <w:rsid w:val="001108D1"/>
    <w:rsid w:val="00116352"/>
    <w:rsid w:val="0011752A"/>
    <w:rsid w:val="0012007B"/>
    <w:rsid w:val="00121027"/>
    <w:rsid w:val="0012162E"/>
    <w:rsid w:val="00124BD1"/>
    <w:rsid w:val="00125030"/>
    <w:rsid w:val="001269CA"/>
    <w:rsid w:val="001302BE"/>
    <w:rsid w:val="00134D5F"/>
    <w:rsid w:val="0013753F"/>
    <w:rsid w:val="00145379"/>
    <w:rsid w:val="001460F2"/>
    <w:rsid w:val="0014716C"/>
    <w:rsid w:val="00150226"/>
    <w:rsid w:val="00150B8E"/>
    <w:rsid w:val="00150DAA"/>
    <w:rsid w:val="00153A91"/>
    <w:rsid w:val="00154439"/>
    <w:rsid w:val="00154CCA"/>
    <w:rsid w:val="00155B86"/>
    <w:rsid w:val="00156325"/>
    <w:rsid w:val="00156945"/>
    <w:rsid w:val="00156F85"/>
    <w:rsid w:val="00157CC9"/>
    <w:rsid w:val="001630FF"/>
    <w:rsid w:val="00164D17"/>
    <w:rsid w:val="0017106F"/>
    <w:rsid w:val="0017418B"/>
    <w:rsid w:val="00174966"/>
    <w:rsid w:val="00175EA6"/>
    <w:rsid w:val="00177564"/>
    <w:rsid w:val="0018043B"/>
    <w:rsid w:val="00181B4A"/>
    <w:rsid w:val="001835D3"/>
    <w:rsid w:val="00185F62"/>
    <w:rsid w:val="00190639"/>
    <w:rsid w:val="00197CBC"/>
    <w:rsid w:val="001A032D"/>
    <w:rsid w:val="001A2D34"/>
    <w:rsid w:val="001A517C"/>
    <w:rsid w:val="001A6559"/>
    <w:rsid w:val="001A7D5A"/>
    <w:rsid w:val="001B0D06"/>
    <w:rsid w:val="001B2DCD"/>
    <w:rsid w:val="001B3A10"/>
    <w:rsid w:val="001B5171"/>
    <w:rsid w:val="001C115B"/>
    <w:rsid w:val="001C42E9"/>
    <w:rsid w:val="001C6C88"/>
    <w:rsid w:val="001D2783"/>
    <w:rsid w:val="001D4AAE"/>
    <w:rsid w:val="001D586E"/>
    <w:rsid w:val="001F5384"/>
    <w:rsid w:val="00204A33"/>
    <w:rsid w:val="002059D6"/>
    <w:rsid w:val="00221623"/>
    <w:rsid w:val="00222689"/>
    <w:rsid w:val="002240D5"/>
    <w:rsid w:val="0022421B"/>
    <w:rsid w:val="00227BA2"/>
    <w:rsid w:val="00231CEC"/>
    <w:rsid w:val="002400DD"/>
    <w:rsid w:val="00247E58"/>
    <w:rsid w:val="00250B65"/>
    <w:rsid w:val="0025149D"/>
    <w:rsid w:val="0025772C"/>
    <w:rsid w:val="00257B2D"/>
    <w:rsid w:val="0026010A"/>
    <w:rsid w:val="00262DEB"/>
    <w:rsid w:val="00263C22"/>
    <w:rsid w:val="00266AEA"/>
    <w:rsid w:val="00267A73"/>
    <w:rsid w:val="00285061"/>
    <w:rsid w:val="00287C37"/>
    <w:rsid w:val="00291332"/>
    <w:rsid w:val="002946F8"/>
    <w:rsid w:val="00296EC9"/>
    <w:rsid w:val="002A1BCA"/>
    <w:rsid w:val="002A2614"/>
    <w:rsid w:val="002A44FA"/>
    <w:rsid w:val="002A62D1"/>
    <w:rsid w:val="002B0C8B"/>
    <w:rsid w:val="002B3133"/>
    <w:rsid w:val="002B4306"/>
    <w:rsid w:val="002B4B29"/>
    <w:rsid w:val="002B4F1E"/>
    <w:rsid w:val="002C45D5"/>
    <w:rsid w:val="002C73CA"/>
    <w:rsid w:val="002D1469"/>
    <w:rsid w:val="002D233C"/>
    <w:rsid w:val="002D448D"/>
    <w:rsid w:val="002D4D4A"/>
    <w:rsid w:val="002D5C08"/>
    <w:rsid w:val="002E2AF9"/>
    <w:rsid w:val="002E5A93"/>
    <w:rsid w:val="002E6230"/>
    <w:rsid w:val="002E6779"/>
    <w:rsid w:val="00310FF1"/>
    <w:rsid w:val="003130F8"/>
    <w:rsid w:val="003159BF"/>
    <w:rsid w:val="00317780"/>
    <w:rsid w:val="00320BC1"/>
    <w:rsid w:val="003220BA"/>
    <w:rsid w:val="00324E03"/>
    <w:rsid w:val="00334DAA"/>
    <w:rsid w:val="003463B5"/>
    <w:rsid w:val="003467F9"/>
    <w:rsid w:val="00352119"/>
    <w:rsid w:val="00354BF7"/>
    <w:rsid w:val="00354C61"/>
    <w:rsid w:val="00355142"/>
    <w:rsid w:val="003552DD"/>
    <w:rsid w:val="00356923"/>
    <w:rsid w:val="00357D88"/>
    <w:rsid w:val="00361FCC"/>
    <w:rsid w:val="00362544"/>
    <w:rsid w:val="003637F9"/>
    <w:rsid w:val="00366DEC"/>
    <w:rsid w:val="003678C6"/>
    <w:rsid w:val="00371A22"/>
    <w:rsid w:val="00376221"/>
    <w:rsid w:val="00377197"/>
    <w:rsid w:val="00380165"/>
    <w:rsid w:val="0038400E"/>
    <w:rsid w:val="003849D6"/>
    <w:rsid w:val="003910C0"/>
    <w:rsid w:val="00391600"/>
    <w:rsid w:val="00392FBA"/>
    <w:rsid w:val="00393E42"/>
    <w:rsid w:val="00394655"/>
    <w:rsid w:val="003949D3"/>
    <w:rsid w:val="0039615C"/>
    <w:rsid w:val="003978A3"/>
    <w:rsid w:val="003A3D90"/>
    <w:rsid w:val="003A45E3"/>
    <w:rsid w:val="003A7655"/>
    <w:rsid w:val="003B24B6"/>
    <w:rsid w:val="003C0D00"/>
    <w:rsid w:val="003C26C3"/>
    <w:rsid w:val="003C337D"/>
    <w:rsid w:val="003C7989"/>
    <w:rsid w:val="003D0F3F"/>
    <w:rsid w:val="003D138B"/>
    <w:rsid w:val="003D1F3B"/>
    <w:rsid w:val="003D2C79"/>
    <w:rsid w:val="003D624C"/>
    <w:rsid w:val="003F4E10"/>
    <w:rsid w:val="003F6BCE"/>
    <w:rsid w:val="00402DF4"/>
    <w:rsid w:val="00413203"/>
    <w:rsid w:val="004245A6"/>
    <w:rsid w:val="004274C3"/>
    <w:rsid w:val="00430A99"/>
    <w:rsid w:val="00432D66"/>
    <w:rsid w:val="0044176F"/>
    <w:rsid w:val="004417C9"/>
    <w:rsid w:val="004427D1"/>
    <w:rsid w:val="00444436"/>
    <w:rsid w:val="00445472"/>
    <w:rsid w:val="004535EC"/>
    <w:rsid w:val="004543D7"/>
    <w:rsid w:val="004556AC"/>
    <w:rsid w:val="00456E8E"/>
    <w:rsid w:val="00457224"/>
    <w:rsid w:val="00461FBB"/>
    <w:rsid w:val="00462266"/>
    <w:rsid w:val="0046227B"/>
    <w:rsid w:val="0046436D"/>
    <w:rsid w:val="00472923"/>
    <w:rsid w:val="00473E09"/>
    <w:rsid w:val="004742CD"/>
    <w:rsid w:val="00474385"/>
    <w:rsid w:val="00474B3A"/>
    <w:rsid w:val="00475049"/>
    <w:rsid w:val="00487B9C"/>
    <w:rsid w:val="004931AA"/>
    <w:rsid w:val="004A124C"/>
    <w:rsid w:val="004A17C0"/>
    <w:rsid w:val="004A3A82"/>
    <w:rsid w:val="004A7CC7"/>
    <w:rsid w:val="004B0543"/>
    <w:rsid w:val="004B34F2"/>
    <w:rsid w:val="004B498A"/>
    <w:rsid w:val="004B4F02"/>
    <w:rsid w:val="004B5657"/>
    <w:rsid w:val="004B5A75"/>
    <w:rsid w:val="004B75EA"/>
    <w:rsid w:val="004C06CB"/>
    <w:rsid w:val="004C4EFE"/>
    <w:rsid w:val="004C6F4C"/>
    <w:rsid w:val="004D6534"/>
    <w:rsid w:val="004D7293"/>
    <w:rsid w:val="004E55F1"/>
    <w:rsid w:val="004F08F4"/>
    <w:rsid w:val="004F3882"/>
    <w:rsid w:val="00500A9B"/>
    <w:rsid w:val="0050699F"/>
    <w:rsid w:val="00506E01"/>
    <w:rsid w:val="00510920"/>
    <w:rsid w:val="00514130"/>
    <w:rsid w:val="00515A3B"/>
    <w:rsid w:val="0051771C"/>
    <w:rsid w:val="005234D0"/>
    <w:rsid w:val="005254FA"/>
    <w:rsid w:val="00525C13"/>
    <w:rsid w:val="00526DF8"/>
    <w:rsid w:val="005329D5"/>
    <w:rsid w:val="00533CFE"/>
    <w:rsid w:val="00535E70"/>
    <w:rsid w:val="00540D8D"/>
    <w:rsid w:val="005418D5"/>
    <w:rsid w:val="00541CCF"/>
    <w:rsid w:val="00542370"/>
    <w:rsid w:val="005441F7"/>
    <w:rsid w:val="00545805"/>
    <w:rsid w:val="00557E8C"/>
    <w:rsid w:val="00561F34"/>
    <w:rsid w:val="00564581"/>
    <w:rsid w:val="00564AF7"/>
    <w:rsid w:val="00564F3F"/>
    <w:rsid w:val="005706C0"/>
    <w:rsid w:val="005728AF"/>
    <w:rsid w:val="00572970"/>
    <w:rsid w:val="00575179"/>
    <w:rsid w:val="005752AC"/>
    <w:rsid w:val="00584F93"/>
    <w:rsid w:val="005873DC"/>
    <w:rsid w:val="005902E3"/>
    <w:rsid w:val="00595B74"/>
    <w:rsid w:val="00596605"/>
    <w:rsid w:val="005A07BB"/>
    <w:rsid w:val="005A1712"/>
    <w:rsid w:val="005A1E39"/>
    <w:rsid w:val="005A6830"/>
    <w:rsid w:val="005A6E5D"/>
    <w:rsid w:val="005B461F"/>
    <w:rsid w:val="005B4B8A"/>
    <w:rsid w:val="005B5C68"/>
    <w:rsid w:val="005C2719"/>
    <w:rsid w:val="005C29E1"/>
    <w:rsid w:val="005C39A3"/>
    <w:rsid w:val="005C7D1C"/>
    <w:rsid w:val="005C7DE8"/>
    <w:rsid w:val="005D03E7"/>
    <w:rsid w:val="005E261C"/>
    <w:rsid w:val="005E3805"/>
    <w:rsid w:val="005E4188"/>
    <w:rsid w:val="005E7905"/>
    <w:rsid w:val="005F6486"/>
    <w:rsid w:val="005F66F1"/>
    <w:rsid w:val="005F6FC9"/>
    <w:rsid w:val="006015AD"/>
    <w:rsid w:val="00601F73"/>
    <w:rsid w:val="006033A8"/>
    <w:rsid w:val="00603836"/>
    <w:rsid w:val="00604F3F"/>
    <w:rsid w:val="00613E54"/>
    <w:rsid w:val="0061681A"/>
    <w:rsid w:val="00617F45"/>
    <w:rsid w:val="00622371"/>
    <w:rsid w:val="00623BF7"/>
    <w:rsid w:val="00626F12"/>
    <w:rsid w:val="006271D3"/>
    <w:rsid w:val="00627561"/>
    <w:rsid w:val="00636419"/>
    <w:rsid w:val="00643012"/>
    <w:rsid w:val="00647F49"/>
    <w:rsid w:val="006501C4"/>
    <w:rsid w:val="006511F4"/>
    <w:rsid w:val="006524E5"/>
    <w:rsid w:val="00652648"/>
    <w:rsid w:val="00654504"/>
    <w:rsid w:val="00654B96"/>
    <w:rsid w:val="00667A9D"/>
    <w:rsid w:val="00671E8F"/>
    <w:rsid w:val="00675D6D"/>
    <w:rsid w:val="00682082"/>
    <w:rsid w:val="006832FB"/>
    <w:rsid w:val="0068777D"/>
    <w:rsid w:val="00687937"/>
    <w:rsid w:val="00691FA8"/>
    <w:rsid w:val="0069221C"/>
    <w:rsid w:val="006956DF"/>
    <w:rsid w:val="00696E5B"/>
    <w:rsid w:val="00697726"/>
    <w:rsid w:val="006A4F1F"/>
    <w:rsid w:val="006B25AA"/>
    <w:rsid w:val="006B40F1"/>
    <w:rsid w:val="006B43E4"/>
    <w:rsid w:val="006C1827"/>
    <w:rsid w:val="006C19B8"/>
    <w:rsid w:val="006C2843"/>
    <w:rsid w:val="006C2DBF"/>
    <w:rsid w:val="006C61D0"/>
    <w:rsid w:val="006D12D0"/>
    <w:rsid w:val="006E00D4"/>
    <w:rsid w:val="006F3F18"/>
    <w:rsid w:val="006F4217"/>
    <w:rsid w:val="006F5594"/>
    <w:rsid w:val="006F5E0D"/>
    <w:rsid w:val="007011FD"/>
    <w:rsid w:val="00702ACC"/>
    <w:rsid w:val="00703CA8"/>
    <w:rsid w:val="0071029E"/>
    <w:rsid w:val="00711D44"/>
    <w:rsid w:val="00712C62"/>
    <w:rsid w:val="00721966"/>
    <w:rsid w:val="00721EEF"/>
    <w:rsid w:val="00736A09"/>
    <w:rsid w:val="00737118"/>
    <w:rsid w:val="007414B7"/>
    <w:rsid w:val="0074391A"/>
    <w:rsid w:val="00743ADB"/>
    <w:rsid w:val="00752CDC"/>
    <w:rsid w:val="00753377"/>
    <w:rsid w:val="00757B45"/>
    <w:rsid w:val="007628E8"/>
    <w:rsid w:val="00764B21"/>
    <w:rsid w:val="00765E72"/>
    <w:rsid w:val="0077084A"/>
    <w:rsid w:val="00770F5A"/>
    <w:rsid w:val="007711EE"/>
    <w:rsid w:val="0077220E"/>
    <w:rsid w:val="00773E39"/>
    <w:rsid w:val="00774392"/>
    <w:rsid w:val="00774CCF"/>
    <w:rsid w:val="00775858"/>
    <w:rsid w:val="00776907"/>
    <w:rsid w:val="00780D2F"/>
    <w:rsid w:val="00783650"/>
    <w:rsid w:val="007854A8"/>
    <w:rsid w:val="00785DFD"/>
    <w:rsid w:val="0078602C"/>
    <w:rsid w:val="007906C3"/>
    <w:rsid w:val="00796E83"/>
    <w:rsid w:val="0079717C"/>
    <w:rsid w:val="007A47D1"/>
    <w:rsid w:val="007A533E"/>
    <w:rsid w:val="007A55B3"/>
    <w:rsid w:val="007A5C20"/>
    <w:rsid w:val="007B0C44"/>
    <w:rsid w:val="007B398C"/>
    <w:rsid w:val="007B59A2"/>
    <w:rsid w:val="007B6445"/>
    <w:rsid w:val="007C031C"/>
    <w:rsid w:val="007C68A1"/>
    <w:rsid w:val="007D212B"/>
    <w:rsid w:val="007D2190"/>
    <w:rsid w:val="007D265B"/>
    <w:rsid w:val="007D273E"/>
    <w:rsid w:val="007D78E0"/>
    <w:rsid w:val="007E0E93"/>
    <w:rsid w:val="007E34CE"/>
    <w:rsid w:val="007E3988"/>
    <w:rsid w:val="007F141B"/>
    <w:rsid w:val="007F3383"/>
    <w:rsid w:val="007F5BDE"/>
    <w:rsid w:val="007F7327"/>
    <w:rsid w:val="0080055C"/>
    <w:rsid w:val="00803103"/>
    <w:rsid w:val="00805DA9"/>
    <w:rsid w:val="008151E2"/>
    <w:rsid w:val="00815B0F"/>
    <w:rsid w:val="00820051"/>
    <w:rsid w:val="008203C6"/>
    <w:rsid w:val="008211FB"/>
    <w:rsid w:val="008225E3"/>
    <w:rsid w:val="00824692"/>
    <w:rsid w:val="0082543F"/>
    <w:rsid w:val="00825AAD"/>
    <w:rsid w:val="008300D4"/>
    <w:rsid w:val="00830FD0"/>
    <w:rsid w:val="008322EA"/>
    <w:rsid w:val="00834EDA"/>
    <w:rsid w:val="00836155"/>
    <w:rsid w:val="00836197"/>
    <w:rsid w:val="008379CB"/>
    <w:rsid w:val="0084574A"/>
    <w:rsid w:val="008512ED"/>
    <w:rsid w:val="008544F3"/>
    <w:rsid w:val="00855097"/>
    <w:rsid w:val="0085613A"/>
    <w:rsid w:val="008566D9"/>
    <w:rsid w:val="00860CDF"/>
    <w:rsid w:val="00863314"/>
    <w:rsid w:val="0086597B"/>
    <w:rsid w:val="00867D2D"/>
    <w:rsid w:val="00872365"/>
    <w:rsid w:val="0087320B"/>
    <w:rsid w:val="008753A3"/>
    <w:rsid w:val="00881798"/>
    <w:rsid w:val="00882D42"/>
    <w:rsid w:val="0088466B"/>
    <w:rsid w:val="00891222"/>
    <w:rsid w:val="00891783"/>
    <w:rsid w:val="00896AAE"/>
    <w:rsid w:val="008A20C5"/>
    <w:rsid w:val="008A79B8"/>
    <w:rsid w:val="008A7A2F"/>
    <w:rsid w:val="008B48A6"/>
    <w:rsid w:val="008C35BE"/>
    <w:rsid w:val="008C4E2D"/>
    <w:rsid w:val="008C5174"/>
    <w:rsid w:val="008C6F39"/>
    <w:rsid w:val="008D1B07"/>
    <w:rsid w:val="008D425C"/>
    <w:rsid w:val="008E082B"/>
    <w:rsid w:val="008E503F"/>
    <w:rsid w:val="008F4529"/>
    <w:rsid w:val="008F4B35"/>
    <w:rsid w:val="008F4D7E"/>
    <w:rsid w:val="008F56D3"/>
    <w:rsid w:val="008F6A78"/>
    <w:rsid w:val="009003C8"/>
    <w:rsid w:val="00904250"/>
    <w:rsid w:val="00910808"/>
    <w:rsid w:val="00915A24"/>
    <w:rsid w:val="00915DC1"/>
    <w:rsid w:val="00920EB9"/>
    <w:rsid w:val="00922A1B"/>
    <w:rsid w:val="00924166"/>
    <w:rsid w:val="00924E88"/>
    <w:rsid w:val="009314ED"/>
    <w:rsid w:val="00934E6C"/>
    <w:rsid w:val="00937027"/>
    <w:rsid w:val="0094066F"/>
    <w:rsid w:val="00944A2D"/>
    <w:rsid w:val="009455DF"/>
    <w:rsid w:val="00945840"/>
    <w:rsid w:val="009525B8"/>
    <w:rsid w:val="00954988"/>
    <w:rsid w:val="0095712E"/>
    <w:rsid w:val="00960A21"/>
    <w:rsid w:val="009661D5"/>
    <w:rsid w:val="0096769C"/>
    <w:rsid w:val="00971C5F"/>
    <w:rsid w:val="00977CBA"/>
    <w:rsid w:val="00980854"/>
    <w:rsid w:val="00984374"/>
    <w:rsid w:val="00987F9E"/>
    <w:rsid w:val="00990029"/>
    <w:rsid w:val="009920AB"/>
    <w:rsid w:val="00993B28"/>
    <w:rsid w:val="009948AE"/>
    <w:rsid w:val="009A1299"/>
    <w:rsid w:val="009A1D2E"/>
    <w:rsid w:val="009A6C56"/>
    <w:rsid w:val="009A723E"/>
    <w:rsid w:val="009A72F8"/>
    <w:rsid w:val="009B48A6"/>
    <w:rsid w:val="009B5F7B"/>
    <w:rsid w:val="009B7A76"/>
    <w:rsid w:val="009C12C1"/>
    <w:rsid w:val="009C3CCC"/>
    <w:rsid w:val="009D4005"/>
    <w:rsid w:val="009D523E"/>
    <w:rsid w:val="009D67BE"/>
    <w:rsid w:val="009D7BF9"/>
    <w:rsid w:val="009E22C0"/>
    <w:rsid w:val="009F0211"/>
    <w:rsid w:val="009F2D95"/>
    <w:rsid w:val="009F6943"/>
    <w:rsid w:val="009F69DF"/>
    <w:rsid w:val="00A000A9"/>
    <w:rsid w:val="00A00B4E"/>
    <w:rsid w:val="00A04746"/>
    <w:rsid w:val="00A04EAE"/>
    <w:rsid w:val="00A060B7"/>
    <w:rsid w:val="00A07555"/>
    <w:rsid w:val="00A11370"/>
    <w:rsid w:val="00A13727"/>
    <w:rsid w:val="00A21470"/>
    <w:rsid w:val="00A40508"/>
    <w:rsid w:val="00A426F2"/>
    <w:rsid w:val="00A4490C"/>
    <w:rsid w:val="00A45A3D"/>
    <w:rsid w:val="00A46A38"/>
    <w:rsid w:val="00A51303"/>
    <w:rsid w:val="00A6150A"/>
    <w:rsid w:val="00A650C9"/>
    <w:rsid w:val="00A65727"/>
    <w:rsid w:val="00A65F2A"/>
    <w:rsid w:val="00A677DD"/>
    <w:rsid w:val="00A75099"/>
    <w:rsid w:val="00A7744F"/>
    <w:rsid w:val="00A813D8"/>
    <w:rsid w:val="00A87102"/>
    <w:rsid w:val="00A9414E"/>
    <w:rsid w:val="00A94CDD"/>
    <w:rsid w:val="00A97639"/>
    <w:rsid w:val="00AA64EC"/>
    <w:rsid w:val="00AA6D79"/>
    <w:rsid w:val="00AB0ED0"/>
    <w:rsid w:val="00AC0514"/>
    <w:rsid w:val="00AC164B"/>
    <w:rsid w:val="00AC21DD"/>
    <w:rsid w:val="00AC38CB"/>
    <w:rsid w:val="00AE0490"/>
    <w:rsid w:val="00AE0BB2"/>
    <w:rsid w:val="00AE1996"/>
    <w:rsid w:val="00AE37F5"/>
    <w:rsid w:val="00AE401D"/>
    <w:rsid w:val="00AE58A5"/>
    <w:rsid w:val="00AF057A"/>
    <w:rsid w:val="00AF2626"/>
    <w:rsid w:val="00AF2901"/>
    <w:rsid w:val="00AF5310"/>
    <w:rsid w:val="00B00EC8"/>
    <w:rsid w:val="00B02167"/>
    <w:rsid w:val="00B03AB0"/>
    <w:rsid w:val="00B03E9E"/>
    <w:rsid w:val="00B06F81"/>
    <w:rsid w:val="00B11CAA"/>
    <w:rsid w:val="00B120F6"/>
    <w:rsid w:val="00B12A42"/>
    <w:rsid w:val="00B16C56"/>
    <w:rsid w:val="00B17812"/>
    <w:rsid w:val="00B201F2"/>
    <w:rsid w:val="00B236F8"/>
    <w:rsid w:val="00B31D0E"/>
    <w:rsid w:val="00B34866"/>
    <w:rsid w:val="00B4062A"/>
    <w:rsid w:val="00B40D9D"/>
    <w:rsid w:val="00B41634"/>
    <w:rsid w:val="00B44DDF"/>
    <w:rsid w:val="00B4573B"/>
    <w:rsid w:val="00B52E8B"/>
    <w:rsid w:val="00B60085"/>
    <w:rsid w:val="00B623C5"/>
    <w:rsid w:val="00B714C5"/>
    <w:rsid w:val="00B742AB"/>
    <w:rsid w:val="00B852B1"/>
    <w:rsid w:val="00B85EE7"/>
    <w:rsid w:val="00B95032"/>
    <w:rsid w:val="00BA390F"/>
    <w:rsid w:val="00BA6F41"/>
    <w:rsid w:val="00BB1EA8"/>
    <w:rsid w:val="00BB6A6A"/>
    <w:rsid w:val="00BC3FA5"/>
    <w:rsid w:val="00BC7D6A"/>
    <w:rsid w:val="00BD0571"/>
    <w:rsid w:val="00BD27DC"/>
    <w:rsid w:val="00BD2B65"/>
    <w:rsid w:val="00BD37D2"/>
    <w:rsid w:val="00BE01AA"/>
    <w:rsid w:val="00BE090C"/>
    <w:rsid w:val="00BE1230"/>
    <w:rsid w:val="00BE2612"/>
    <w:rsid w:val="00BE384B"/>
    <w:rsid w:val="00BE4C15"/>
    <w:rsid w:val="00BF10E7"/>
    <w:rsid w:val="00BF3CF6"/>
    <w:rsid w:val="00BF51E6"/>
    <w:rsid w:val="00BF5D64"/>
    <w:rsid w:val="00BF78EB"/>
    <w:rsid w:val="00C018DD"/>
    <w:rsid w:val="00C05B69"/>
    <w:rsid w:val="00C06DA0"/>
    <w:rsid w:val="00C10A34"/>
    <w:rsid w:val="00C121F7"/>
    <w:rsid w:val="00C1400C"/>
    <w:rsid w:val="00C14B7D"/>
    <w:rsid w:val="00C15BE6"/>
    <w:rsid w:val="00C20F3F"/>
    <w:rsid w:val="00C22789"/>
    <w:rsid w:val="00C227C3"/>
    <w:rsid w:val="00C2400C"/>
    <w:rsid w:val="00C25467"/>
    <w:rsid w:val="00C25C52"/>
    <w:rsid w:val="00C26338"/>
    <w:rsid w:val="00C27CC1"/>
    <w:rsid w:val="00C3602F"/>
    <w:rsid w:val="00C3669F"/>
    <w:rsid w:val="00C378AF"/>
    <w:rsid w:val="00C407C6"/>
    <w:rsid w:val="00C41E55"/>
    <w:rsid w:val="00C513F6"/>
    <w:rsid w:val="00C55A08"/>
    <w:rsid w:val="00C55D58"/>
    <w:rsid w:val="00C60033"/>
    <w:rsid w:val="00C60C17"/>
    <w:rsid w:val="00C61CA5"/>
    <w:rsid w:val="00C65431"/>
    <w:rsid w:val="00C65574"/>
    <w:rsid w:val="00C66681"/>
    <w:rsid w:val="00C70039"/>
    <w:rsid w:val="00C70085"/>
    <w:rsid w:val="00C706DC"/>
    <w:rsid w:val="00C70ABF"/>
    <w:rsid w:val="00C764A5"/>
    <w:rsid w:val="00C76C43"/>
    <w:rsid w:val="00C76CDF"/>
    <w:rsid w:val="00C77947"/>
    <w:rsid w:val="00C80707"/>
    <w:rsid w:val="00C8368E"/>
    <w:rsid w:val="00C870D8"/>
    <w:rsid w:val="00C90F94"/>
    <w:rsid w:val="00C9231E"/>
    <w:rsid w:val="00C932BC"/>
    <w:rsid w:val="00C93D87"/>
    <w:rsid w:val="00C96219"/>
    <w:rsid w:val="00CA1C91"/>
    <w:rsid w:val="00CA362E"/>
    <w:rsid w:val="00CA59B7"/>
    <w:rsid w:val="00CA67D4"/>
    <w:rsid w:val="00CB11EF"/>
    <w:rsid w:val="00CB19AB"/>
    <w:rsid w:val="00CD2635"/>
    <w:rsid w:val="00CD2F78"/>
    <w:rsid w:val="00CD36A9"/>
    <w:rsid w:val="00CD7E54"/>
    <w:rsid w:val="00CF3D97"/>
    <w:rsid w:val="00CF5CCD"/>
    <w:rsid w:val="00D048A1"/>
    <w:rsid w:val="00D063C2"/>
    <w:rsid w:val="00D07B78"/>
    <w:rsid w:val="00D106A7"/>
    <w:rsid w:val="00D124D1"/>
    <w:rsid w:val="00D12537"/>
    <w:rsid w:val="00D20D18"/>
    <w:rsid w:val="00D26329"/>
    <w:rsid w:val="00D371F4"/>
    <w:rsid w:val="00D37AC2"/>
    <w:rsid w:val="00D4004F"/>
    <w:rsid w:val="00D41370"/>
    <w:rsid w:val="00D42191"/>
    <w:rsid w:val="00D45DAB"/>
    <w:rsid w:val="00D5246B"/>
    <w:rsid w:val="00D53349"/>
    <w:rsid w:val="00D555DB"/>
    <w:rsid w:val="00D572EE"/>
    <w:rsid w:val="00D67497"/>
    <w:rsid w:val="00D713C7"/>
    <w:rsid w:val="00D76BAA"/>
    <w:rsid w:val="00D81071"/>
    <w:rsid w:val="00D837C8"/>
    <w:rsid w:val="00D83A8D"/>
    <w:rsid w:val="00D92224"/>
    <w:rsid w:val="00D92FDE"/>
    <w:rsid w:val="00D931DE"/>
    <w:rsid w:val="00D94AF8"/>
    <w:rsid w:val="00D94B9B"/>
    <w:rsid w:val="00D95014"/>
    <w:rsid w:val="00D95F76"/>
    <w:rsid w:val="00D96FFA"/>
    <w:rsid w:val="00D971C1"/>
    <w:rsid w:val="00DA4651"/>
    <w:rsid w:val="00DA47DB"/>
    <w:rsid w:val="00DB115A"/>
    <w:rsid w:val="00DB2F62"/>
    <w:rsid w:val="00DB35F2"/>
    <w:rsid w:val="00DB5040"/>
    <w:rsid w:val="00DC0EBD"/>
    <w:rsid w:val="00DC2E9D"/>
    <w:rsid w:val="00DC4FD0"/>
    <w:rsid w:val="00DD0FF4"/>
    <w:rsid w:val="00DD5126"/>
    <w:rsid w:val="00DE04D0"/>
    <w:rsid w:val="00DE385C"/>
    <w:rsid w:val="00DF35BA"/>
    <w:rsid w:val="00DF595D"/>
    <w:rsid w:val="00DF7B69"/>
    <w:rsid w:val="00E003D1"/>
    <w:rsid w:val="00E1073D"/>
    <w:rsid w:val="00E12571"/>
    <w:rsid w:val="00E14B68"/>
    <w:rsid w:val="00E206A9"/>
    <w:rsid w:val="00E27771"/>
    <w:rsid w:val="00E30992"/>
    <w:rsid w:val="00E30A27"/>
    <w:rsid w:val="00E3353D"/>
    <w:rsid w:val="00E417B9"/>
    <w:rsid w:val="00E46061"/>
    <w:rsid w:val="00E46C16"/>
    <w:rsid w:val="00E46EA8"/>
    <w:rsid w:val="00E47D40"/>
    <w:rsid w:val="00E5029C"/>
    <w:rsid w:val="00E5327A"/>
    <w:rsid w:val="00E54D2D"/>
    <w:rsid w:val="00E556F0"/>
    <w:rsid w:val="00E57379"/>
    <w:rsid w:val="00E60075"/>
    <w:rsid w:val="00E61707"/>
    <w:rsid w:val="00E62A43"/>
    <w:rsid w:val="00E6479E"/>
    <w:rsid w:val="00E65E8D"/>
    <w:rsid w:val="00E66135"/>
    <w:rsid w:val="00E6784E"/>
    <w:rsid w:val="00E71493"/>
    <w:rsid w:val="00E72597"/>
    <w:rsid w:val="00E845CF"/>
    <w:rsid w:val="00E84B9E"/>
    <w:rsid w:val="00E851C0"/>
    <w:rsid w:val="00E934AB"/>
    <w:rsid w:val="00E95662"/>
    <w:rsid w:val="00E9590D"/>
    <w:rsid w:val="00E963F7"/>
    <w:rsid w:val="00E9730B"/>
    <w:rsid w:val="00EA6DC5"/>
    <w:rsid w:val="00EA7AFE"/>
    <w:rsid w:val="00EB13DB"/>
    <w:rsid w:val="00EB21FC"/>
    <w:rsid w:val="00EB2C03"/>
    <w:rsid w:val="00EB54D8"/>
    <w:rsid w:val="00EC2437"/>
    <w:rsid w:val="00EC7EC6"/>
    <w:rsid w:val="00ED1477"/>
    <w:rsid w:val="00ED413A"/>
    <w:rsid w:val="00ED511F"/>
    <w:rsid w:val="00ED7C09"/>
    <w:rsid w:val="00EE073E"/>
    <w:rsid w:val="00EE4967"/>
    <w:rsid w:val="00EE577F"/>
    <w:rsid w:val="00EF1389"/>
    <w:rsid w:val="00EF6815"/>
    <w:rsid w:val="00F001FF"/>
    <w:rsid w:val="00F01DC3"/>
    <w:rsid w:val="00F03216"/>
    <w:rsid w:val="00F0464E"/>
    <w:rsid w:val="00F10854"/>
    <w:rsid w:val="00F10A20"/>
    <w:rsid w:val="00F14EB6"/>
    <w:rsid w:val="00F15F05"/>
    <w:rsid w:val="00F20F39"/>
    <w:rsid w:val="00F33B8F"/>
    <w:rsid w:val="00F34412"/>
    <w:rsid w:val="00F400E5"/>
    <w:rsid w:val="00F40640"/>
    <w:rsid w:val="00F46982"/>
    <w:rsid w:val="00F50E2F"/>
    <w:rsid w:val="00F55B83"/>
    <w:rsid w:val="00F60229"/>
    <w:rsid w:val="00F65C2F"/>
    <w:rsid w:val="00F669DF"/>
    <w:rsid w:val="00F72456"/>
    <w:rsid w:val="00F75CE9"/>
    <w:rsid w:val="00F75F65"/>
    <w:rsid w:val="00F76883"/>
    <w:rsid w:val="00F83498"/>
    <w:rsid w:val="00F84606"/>
    <w:rsid w:val="00F85A61"/>
    <w:rsid w:val="00F9359B"/>
    <w:rsid w:val="00FB3BA3"/>
    <w:rsid w:val="00FB43D6"/>
    <w:rsid w:val="00FB46CC"/>
    <w:rsid w:val="00FB54F2"/>
    <w:rsid w:val="00FB5DEE"/>
    <w:rsid w:val="00FB7CEE"/>
    <w:rsid w:val="00FB7E1D"/>
    <w:rsid w:val="00FC0162"/>
    <w:rsid w:val="00FC2685"/>
    <w:rsid w:val="00FC59B0"/>
    <w:rsid w:val="00FC6826"/>
    <w:rsid w:val="00FD1017"/>
    <w:rsid w:val="00FD4332"/>
    <w:rsid w:val="00FE33EA"/>
    <w:rsid w:val="00FE4628"/>
    <w:rsid w:val="00FE5140"/>
    <w:rsid w:val="00FF4C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41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uiPriority w:val="22"/>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34"/>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22"/>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paragraph" w:customStyle="1" w:styleId="Adres">
    <w:name w:val="Adres"/>
    <w:basedOn w:val="Tekstpodstawowy"/>
    <w:rsid w:val="00FB7E1D"/>
    <w:pPr>
      <w:keepLines/>
      <w:widowControl/>
      <w:suppressAutoHyphens w:val="0"/>
    </w:pPr>
    <w:rPr>
      <w:rFonts w:ascii="Arial" w:eastAsia="Times New Roman" w:hAnsi="Arial" w:cs="Arial"/>
      <w:b w:val="0"/>
      <w:kern w:val="0"/>
      <w:lang w:eastAsia="pl-PL"/>
    </w:rPr>
  </w:style>
  <w:style w:type="paragraph" w:customStyle="1" w:styleId="Styl1">
    <w:name w:val="Styl1"/>
    <w:basedOn w:val="Normalny"/>
    <w:rsid w:val="00D20D18"/>
    <w:pPr>
      <w:suppressAutoHyphens w:val="0"/>
      <w:autoSpaceDE w:val="0"/>
      <w:autoSpaceDN w:val="0"/>
      <w:adjustRightInd w:val="0"/>
      <w:spacing w:line="300" w:lineRule="auto"/>
      <w:ind w:left="400"/>
    </w:pPr>
    <w:rPr>
      <w:rFonts w:ascii="Arial" w:hAnsi="Arial" w:cs="Arial"/>
      <w:i/>
      <w:iCs/>
      <w:kern w:val="0"/>
      <w:lang w:eastAsia="pl-PL"/>
    </w:rPr>
  </w:style>
  <w:style w:type="paragraph" w:styleId="Tekstpodstawowy3">
    <w:name w:val="Body Text 3"/>
    <w:basedOn w:val="Normalny"/>
    <w:link w:val="Tekstpodstawowy3Znak"/>
    <w:uiPriority w:val="99"/>
    <w:semiHidden/>
    <w:unhideWhenUsed/>
    <w:rsid w:val="00564581"/>
    <w:pPr>
      <w:spacing w:after="120"/>
    </w:pPr>
    <w:rPr>
      <w:sz w:val="16"/>
      <w:szCs w:val="16"/>
    </w:rPr>
  </w:style>
  <w:style w:type="character" w:customStyle="1" w:styleId="Tekstpodstawowy3Znak">
    <w:name w:val="Tekst podstawowy 3 Znak"/>
    <w:basedOn w:val="Domylnaczcionkaakapitu"/>
    <w:link w:val="Tekstpodstawowy3"/>
    <w:uiPriority w:val="99"/>
    <w:semiHidden/>
    <w:rsid w:val="00564581"/>
    <w:rPr>
      <w:rFonts w:ascii="Times New Roman" w:eastAsia="Times New Roman" w:hAnsi="Times New Roman" w:cs="Tahoma"/>
      <w:kern w:val="1"/>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qForma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uiPriority w:val="22"/>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
    <w:basedOn w:val="Normalny"/>
    <w:uiPriority w:val="34"/>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eastAsia="zh-CN"/>
    </w:rPr>
  </w:style>
  <w:style w:type="paragraph" w:styleId="Zwykytekst">
    <w:name w:val="Plain Text"/>
    <w:basedOn w:val="Normalny"/>
    <w:link w:val="ZwykytekstZnak"/>
    <w:qFormat/>
    <w:rsid w:val="00820051"/>
    <w:pPr>
      <w:widowControl/>
      <w:suppressAutoHyphens w:val="0"/>
    </w:pPr>
    <w:rPr>
      <w:rFonts w:ascii="Courier New" w:eastAsia="MS Mincho" w:hAnsi="Courier New" w:cs="Times New Roman"/>
      <w:kern w:val="0"/>
      <w:sz w:val="20"/>
      <w:szCs w:val="22"/>
      <w:lang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22"/>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customStyle="1" w:styleId="act">
    <w:name w:val="act"/>
    <w:basedOn w:val="Domylnaczcionkaakapitu"/>
    <w:rsid w:val="002E5A93"/>
  </w:style>
  <w:style w:type="paragraph" w:customStyle="1" w:styleId="Adres">
    <w:name w:val="Adres"/>
    <w:basedOn w:val="Tekstpodstawowy"/>
    <w:rsid w:val="00FB7E1D"/>
    <w:pPr>
      <w:keepLines/>
      <w:widowControl/>
      <w:suppressAutoHyphens w:val="0"/>
    </w:pPr>
    <w:rPr>
      <w:rFonts w:ascii="Arial" w:eastAsia="Times New Roman" w:hAnsi="Arial" w:cs="Arial"/>
      <w:b w:val="0"/>
      <w:kern w:val="0"/>
      <w:lang w:eastAsia="pl-PL"/>
    </w:rPr>
  </w:style>
  <w:style w:type="paragraph" w:customStyle="1" w:styleId="Styl1">
    <w:name w:val="Styl1"/>
    <w:basedOn w:val="Normalny"/>
    <w:rsid w:val="00D20D18"/>
    <w:pPr>
      <w:suppressAutoHyphens w:val="0"/>
      <w:autoSpaceDE w:val="0"/>
      <w:autoSpaceDN w:val="0"/>
      <w:adjustRightInd w:val="0"/>
      <w:spacing w:line="300" w:lineRule="auto"/>
      <w:ind w:left="400"/>
    </w:pPr>
    <w:rPr>
      <w:rFonts w:ascii="Arial" w:hAnsi="Arial" w:cs="Arial"/>
      <w:i/>
      <w:iCs/>
      <w:kern w:val="0"/>
      <w:lang w:eastAsia="pl-PL"/>
    </w:rPr>
  </w:style>
  <w:style w:type="paragraph" w:styleId="Tekstpodstawowy3">
    <w:name w:val="Body Text 3"/>
    <w:basedOn w:val="Normalny"/>
    <w:link w:val="Tekstpodstawowy3Znak"/>
    <w:uiPriority w:val="99"/>
    <w:semiHidden/>
    <w:unhideWhenUsed/>
    <w:rsid w:val="00564581"/>
    <w:pPr>
      <w:spacing w:after="120"/>
    </w:pPr>
    <w:rPr>
      <w:sz w:val="16"/>
      <w:szCs w:val="16"/>
    </w:rPr>
  </w:style>
  <w:style w:type="character" w:customStyle="1" w:styleId="Tekstpodstawowy3Znak">
    <w:name w:val="Tekst podstawowy 3 Znak"/>
    <w:basedOn w:val="Domylnaczcionkaakapitu"/>
    <w:link w:val="Tekstpodstawowy3"/>
    <w:uiPriority w:val="99"/>
    <w:semiHidden/>
    <w:rsid w:val="00564581"/>
    <w:rPr>
      <w:rFonts w:ascii="Times New Roman" w:eastAsia="Times New Roman" w:hAnsi="Times New Roman" w:cs="Tahoma"/>
      <w:kern w:val="1"/>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59421555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 w:id="17810735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01526402">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324672658">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420413880">
      <w:bodyDiv w:val="1"/>
      <w:marLeft w:val="0"/>
      <w:marRight w:val="0"/>
      <w:marTop w:val="0"/>
      <w:marBottom w:val="0"/>
      <w:divBdr>
        <w:top w:val="none" w:sz="0" w:space="0" w:color="auto"/>
        <w:left w:val="none" w:sz="0" w:space="0" w:color="auto"/>
        <w:bottom w:val="none" w:sz="0" w:space="0" w:color="auto"/>
        <w:right w:val="none" w:sz="0" w:space="0" w:color="auto"/>
      </w:divBdr>
      <w:divsChild>
        <w:div w:id="476722227">
          <w:marLeft w:val="0"/>
          <w:marRight w:val="0"/>
          <w:marTop w:val="0"/>
          <w:marBottom w:val="0"/>
          <w:divBdr>
            <w:top w:val="none" w:sz="0" w:space="0" w:color="auto"/>
            <w:left w:val="none" w:sz="0" w:space="0" w:color="auto"/>
            <w:bottom w:val="none" w:sz="0" w:space="0" w:color="auto"/>
            <w:right w:val="none" w:sz="0" w:space="0" w:color="auto"/>
          </w:divBdr>
          <w:divsChild>
            <w:div w:id="73432384">
              <w:marLeft w:val="0"/>
              <w:marRight w:val="0"/>
              <w:marTop w:val="0"/>
              <w:marBottom w:val="0"/>
              <w:divBdr>
                <w:top w:val="none" w:sz="0" w:space="0" w:color="auto"/>
                <w:left w:val="none" w:sz="0" w:space="0" w:color="auto"/>
                <w:bottom w:val="none" w:sz="0" w:space="0" w:color="auto"/>
                <w:right w:val="none" w:sz="0" w:space="0" w:color="auto"/>
              </w:divBdr>
              <w:divsChild>
                <w:div w:id="1869365736">
                  <w:marLeft w:val="0"/>
                  <w:marRight w:val="0"/>
                  <w:marTop w:val="0"/>
                  <w:marBottom w:val="0"/>
                  <w:divBdr>
                    <w:top w:val="none" w:sz="0" w:space="0" w:color="auto"/>
                    <w:left w:val="none" w:sz="0" w:space="0" w:color="auto"/>
                    <w:bottom w:val="none" w:sz="0" w:space="0" w:color="auto"/>
                    <w:right w:val="none" w:sz="0" w:space="0" w:color="auto"/>
                  </w:divBdr>
                  <w:divsChild>
                    <w:div w:id="17567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32924790">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2119447146">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951337">
      <w:bodyDiv w:val="1"/>
      <w:marLeft w:val="0"/>
      <w:marRight w:val="0"/>
      <w:marTop w:val="0"/>
      <w:marBottom w:val="0"/>
      <w:divBdr>
        <w:top w:val="none" w:sz="0" w:space="0" w:color="auto"/>
        <w:left w:val="none" w:sz="0" w:space="0" w:color="auto"/>
        <w:bottom w:val="none" w:sz="0" w:space="0" w:color="auto"/>
        <w:right w:val="none" w:sz="0" w:space="0" w:color="auto"/>
      </w:divBdr>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210263056">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31398062">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07dfc31e-3fa9-4708-9823-c4f93670cd8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ezamowienia.gov.pl/pl/regulamin/" TargetMode="External"/><Relationship Id="rId23" Type="http://schemas.openxmlformats.org/officeDocument/2006/relationships/theme" Target="theme/theme1.xml"/><Relationship Id="rId10" Type="http://schemas.openxmlformats.org/officeDocument/2006/relationships/hyperlink" Target="https://ezamowienia.gov.pl/mp-client/search/list/ocds-148610-07dfc31e-3fa9-4708-9823-c4f93670cd81"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jolanta.nowakowska@um.zary.pl" TargetMode="External"/><Relationship Id="rId14" Type="http://schemas.openxmlformats.org/officeDocument/2006/relationships/hyperlink" Target="mailto:jolanta.nowakowska@um.zary.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0BAFA-4DA0-4A7B-B7C5-A0F0FC696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2741</TotalTime>
  <Pages>27</Pages>
  <Words>9447</Words>
  <Characters>56683</Characters>
  <Application>Microsoft Office Word</Application>
  <DocSecurity>0</DocSecurity>
  <Lines>472</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Kanar</dc:creator>
  <cp:keywords/>
  <dc:description/>
  <cp:lastModifiedBy>Jolanta Nowakowska</cp:lastModifiedBy>
  <cp:revision>119</cp:revision>
  <cp:lastPrinted>2025-12-16T11:19:00Z</cp:lastPrinted>
  <dcterms:created xsi:type="dcterms:W3CDTF">2024-06-26T09:19:00Z</dcterms:created>
  <dcterms:modified xsi:type="dcterms:W3CDTF">2025-12-16T11:20:00Z</dcterms:modified>
</cp:coreProperties>
</file>