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C467D" w14:textId="77777777" w:rsidR="00826F41" w:rsidRDefault="00826F41" w:rsidP="00826F41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72DC7946" w14:textId="77777777" w:rsidR="00826F41" w:rsidRPr="00826F41" w:rsidRDefault="00826F41" w:rsidP="00826F41">
      <w:pPr>
        <w:spacing w:after="0" w:line="276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36E4E551" w14:textId="77777777" w:rsidR="00826F41" w:rsidRPr="004812FA" w:rsidRDefault="00826F41" w:rsidP="00826F41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063E21C1" w14:textId="77777777" w:rsidR="00826F41" w:rsidRPr="00A742C5" w:rsidRDefault="00826F41" w:rsidP="00826F41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742C5">
        <w:rPr>
          <w:rFonts w:ascii="Arial" w:hAnsi="Arial" w:cs="Arial"/>
          <w:b/>
          <w:bCs/>
          <w:sz w:val="22"/>
          <w:szCs w:val="22"/>
        </w:rPr>
        <w:t>SPECYFIKACJA WARUNKOW ZAMÓWIENIA</w:t>
      </w:r>
    </w:p>
    <w:p w14:paraId="18A1ADFA" w14:textId="77777777" w:rsidR="00826F41" w:rsidRPr="004812FA" w:rsidRDefault="00826F41" w:rsidP="00826F41">
      <w:pPr>
        <w:tabs>
          <w:tab w:val="left" w:pos="6660"/>
        </w:tabs>
        <w:spacing w:after="0" w:line="276" w:lineRule="auto"/>
        <w:rPr>
          <w:rFonts w:ascii="Arial" w:hAnsi="Arial" w:cs="Arial"/>
          <w:sz w:val="22"/>
          <w:szCs w:val="22"/>
        </w:rPr>
      </w:pPr>
    </w:p>
    <w:p w14:paraId="00E87607" w14:textId="082C72A3" w:rsidR="00826F41" w:rsidRPr="00826F41" w:rsidRDefault="00FB6986" w:rsidP="00FB6986">
      <w:pPr>
        <w:spacing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B6986">
        <w:rPr>
          <w:rFonts w:ascii="Arial" w:hAnsi="Arial" w:cs="Arial"/>
          <w:b/>
          <w:bCs/>
          <w:sz w:val="22"/>
          <w:szCs w:val="22"/>
        </w:rPr>
        <w:t>Dostawa materiałów i pomocy dydaktycznych do oddziałów wychowania przedszkolnego na potrzeby realizacji zajęć w ramach projektu pn. „Organizacja i realizacja dodatkowej oferty dydaktycznej placówek oświatowych prowadzonych przez Gminę Parczew i Siemień”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26F41">
        <w:rPr>
          <w:rFonts w:ascii="Arial" w:hAnsi="Arial" w:cs="Arial"/>
          <w:b/>
          <w:bCs/>
          <w:sz w:val="22"/>
          <w:szCs w:val="22"/>
        </w:rPr>
        <w:br/>
      </w:r>
    </w:p>
    <w:p w14:paraId="40607B73" w14:textId="77777777" w:rsidR="00826F41" w:rsidRPr="004812FA" w:rsidRDefault="00826F41" w:rsidP="00826F41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506CD45A" w14:textId="77777777" w:rsidR="00826F41" w:rsidRPr="004812FA" w:rsidRDefault="00826F41" w:rsidP="00826F41">
      <w:p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4812FA">
        <w:rPr>
          <w:rFonts w:ascii="Arial" w:hAnsi="Arial" w:cs="Arial"/>
          <w:b/>
          <w:bCs/>
          <w:sz w:val="22"/>
          <w:szCs w:val="22"/>
        </w:rPr>
        <w:t>Rozdział I: NAZWA</w:t>
      </w:r>
      <w:r w:rsidRPr="004812FA">
        <w:rPr>
          <w:rFonts w:ascii="Arial" w:hAnsi="Arial" w:cs="Arial"/>
          <w:b/>
          <w:sz w:val="22"/>
          <w:szCs w:val="22"/>
        </w:rPr>
        <w:t xml:space="preserve"> ORAZ ADRES ZAMAWIAJĄCEGO</w:t>
      </w:r>
    </w:p>
    <w:p w14:paraId="7104A044" w14:textId="77777777" w:rsidR="00826F41" w:rsidRPr="00826F41" w:rsidRDefault="00826F41" w:rsidP="00826F41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="Lucida Sans Unicode" w:hAnsi="Arial" w:cs="Arial"/>
          <w:kern w:val="0"/>
          <w:sz w:val="22"/>
          <w:szCs w:val="22"/>
          <w:lang w:eastAsia="pl-PL"/>
          <w14:ligatures w14:val="none"/>
        </w:rPr>
      </w:pPr>
    </w:p>
    <w:p w14:paraId="5985339C" w14:textId="77777777" w:rsidR="00826F41" w:rsidRPr="00826F41" w:rsidRDefault="00826F41" w:rsidP="00826F41">
      <w:pPr>
        <w:spacing w:after="0" w:line="300" w:lineRule="exact"/>
        <w:ind w:left="284"/>
        <w:contextualSpacing/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</w:pP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>Nazwa Zamawiającego:</w:t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  <w:t xml:space="preserve">Gminny Zespół Obsługi Szkół  </w:t>
      </w:r>
    </w:p>
    <w:p w14:paraId="6619C40E" w14:textId="77777777" w:rsidR="00826F41" w:rsidRPr="00826F41" w:rsidRDefault="00826F41" w:rsidP="00826F41">
      <w:pPr>
        <w:spacing w:after="0" w:line="300" w:lineRule="exact"/>
        <w:ind w:left="284"/>
        <w:contextualSpacing/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</w:pP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>z siedzibą:</w:t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  <w:t>Siemień, ul. Stawowa 1 B</w:t>
      </w:r>
    </w:p>
    <w:p w14:paraId="05834BDE" w14:textId="77777777" w:rsidR="00826F41" w:rsidRPr="00826F41" w:rsidRDefault="00826F41" w:rsidP="00826F41">
      <w:pPr>
        <w:spacing w:after="0" w:line="300" w:lineRule="exact"/>
        <w:ind w:left="284"/>
        <w:contextualSpacing/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</w:pP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>NIP:</w:t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  <w:t>539-11-85-873</w:t>
      </w:r>
    </w:p>
    <w:p w14:paraId="19024404" w14:textId="77777777" w:rsidR="00826F41" w:rsidRPr="00826F41" w:rsidRDefault="00826F41" w:rsidP="00826F41">
      <w:pPr>
        <w:spacing w:after="0" w:line="300" w:lineRule="exact"/>
        <w:ind w:left="284"/>
        <w:contextualSpacing/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</w:pP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 xml:space="preserve">Godziny urzędowania: </w:t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  <w:t>7</w:t>
      </w: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vertAlign w:val="superscript"/>
          <w:lang w:eastAsia="ar-SA"/>
          <w14:ligatures w14:val="none"/>
        </w:rPr>
        <w:t>30</w:t>
      </w: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  <w:t>-15</w:t>
      </w: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vertAlign w:val="superscript"/>
          <w:lang w:eastAsia="ar-SA"/>
          <w14:ligatures w14:val="none"/>
        </w:rPr>
        <w:t>30</w:t>
      </w:r>
    </w:p>
    <w:p w14:paraId="06F8020E" w14:textId="77777777" w:rsidR="00826F41" w:rsidRPr="00826F41" w:rsidRDefault="00826F41" w:rsidP="00826F41">
      <w:pPr>
        <w:spacing w:after="0" w:line="300" w:lineRule="exact"/>
        <w:ind w:left="284"/>
        <w:contextualSpacing/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</w:pP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>tel. fax:</w:t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  <w:t>83 354 73 19</w:t>
      </w:r>
    </w:p>
    <w:p w14:paraId="73739A31" w14:textId="77777777" w:rsidR="00826F41" w:rsidRPr="00826F41" w:rsidRDefault="00826F41" w:rsidP="00826F41">
      <w:pPr>
        <w:spacing w:after="0" w:line="300" w:lineRule="exact"/>
        <w:ind w:left="284"/>
        <w:contextualSpacing/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</w:pP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>Osoba do kontaktu:</w:t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  <w:t xml:space="preserve">Angelika Olek </w:t>
      </w:r>
      <w:r w:rsidRPr="00826F41">
        <w:rPr>
          <w:rFonts w:ascii="Arial" w:eastAsia="Times New Roman" w:hAnsi="Arial" w:cs="Arial"/>
          <w:b/>
          <w:smallCaps/>
          <w:kern w:val="0"/>
          <w:sz w:val="22"/>
          <w:szCs w:val="22"/>
          <w:lang w:eastAsia="ar-SA"/>
          <w14:ligatures w14:val="none"/>
        </w:rPr>
        <w:t xml:space="preserve"> </w:t>
      </w:r>
    </w:p>
    <w:p w14:paraId="5761E34A" w14:textId="0EC18311" w:rsidR="00826F41" w:rsidRPr="0046163D" w:rsidRDefault="00826F41" w:rsidP="00826F41">
      <w:pPr>
        <w:spacing w:after="0" w:line="300" w:lineRule="exact"/>
        <w:ind w:left="284"/>
        <w:contextualSpacing/>
        <w:rPr>
          <w:rFonts w:ascii="Arial" w:eastAsia="Times New Roman" w:hAnsi="Arial" w:cs="Arial"/>
          <w:kern w:val="0"/>
          <w:sz w:val="22"/>
          <w:szCs w:val="22"/>
          <w:lang w:eastAsia="ar-SA"/>
          <w14:ligatures w14:val="none"/>
        </w:rPr>
      </w:pP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 xml:space="preserve">mail: </w:t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r w:rsidRPr="00826F41">
        <w:rPr>
          <w:rFonts w:ascii="Arial" w:eastAsia="Times New Roman" w:hAnsi="Arial" w:cs="Arial"/>
          <w:bCs/>
          <w:smallCaps/>
          <w:kern w:val="0"/>
          <w:sz w:val="22"/>
          <w:szCs w:val="22"/>
          <w:lang w:eastAsia="ar-SA"/>
          <w14:ligatures w14:val="none"/>
        </w:rPr>
        <w:tab/>
      </w:r>
      <w:hyperlink r:id="rId10" w:history="1">
        <w:r w:rsidR="00E96D76" w:rsidRPr="0046163D">
          <w:rPr>
            <w:rStyle w:val="Hipercze"/>
            <w:rFonts w:ascii="Arial" w:eastAsia="Times New Roman" w:hAnsi="Arial" w:cs="Arial"/>
            <w:color w:val="auto"/>
            <w:kern w:val="0"/>
            <w:sz w:val="22"/>
            <w:szCs w:val="22"/>
            <w:u w:val="none"/>
            <w:lang w:eastAsia="ar-SA"/>
            <w14:ligatures w14:val="none"/>
          </w:rPr>
          <w:t>gzos@siemien.pl</w:t>
        </w:r>
      </w:hyperlink>
    </w:p>
    <w:p w14:paraId="56FAB456" w14:textId="3DE9BFD2" w:rsidR="00E96D76" w:rsidRPr="0046163D" w:rsidRDefault="00E96D76" w:rsidP="00826F41">
      <w:pPr>
        <w:spacing w:after="0" w:line="300" w:lineRule="exact"/>
        <w:ind w:left="284"/>
        <w:contextualSpacing/>
        <w:rPr>
          <w:rFonts w:ascii="Arial" w:eastAsia="Lucida Sans Unicode" w:hAnsi="Arial" w:cs="Arial"/>
          <w:kern w:val="0"/>
          <w:sz w:val="22"/>
          <w:szCs w:val="22"/>
          <w:lang w:eastAsia="ar-SA"/>
          <w14:ligatures w14:val="none"/>
        </w:rPr>
      </w:pPr>
      <w:r w:rsidRPr="0046163D">
        <w:rPr>
          <w:rFonts w:ascii="Arial" w:eastAsia="Times New Roman" w:hAnsi="Arial" w:cs="Arial"/>
          <w:smallCaps/>
          <w:kern w:val="0"/>
          <w:sz w:val="22"/>
          <w:szCs w:val="22"/>
          <w:lang w:eastAsia="ar-SA"/>
          <w14:ligatures w14:val="none"/>
        </w:rPr>
        <w:t xml:space="preserve">Adres strony </w:t>
      </w:r>
      <w:proofErr w:type="gramStart"/>
      <w:r w:rsidRPr="0046163D">
        <w:rPr>
          <w:rFonts w:ascii="Arial" w:eastAsia="Times New Roman" w:hAnsi="Arial" w:cs="Arial"/>
          <w:smallCaps/>
          <w:kern w:val="0"/>
          <w:sz w:val="22"/>
          <w:szCs w:val="22"/>
          <w:lang w:eastAsia="ar-SA"/>
          <w14:ligatures w14:val="none"/>
        </w:rPr>
        <w:t>internetowej:</w:t>
      </w:r>
      <w:r w:rsidRPr="0046163D">
        <w:rPr>
          <w:rFonts w:ascii="Arial" w:eastAsia="Lucida Sans Unicode" w:hAnsi="Arial" w:cs="Arial"/>
          <w:kern w:val="0"/>
          <w:sz w:val="22"/>
          <w:szCs w:val="22"/>
          <w:lang w:eastAsia="ar-SA"/>
          <w14:ligatures w14:val="none"/>
        </w:rPr>
        <w:t xml:space="preserve">   </w:t>
      </w:r>
      <w:proofErr w:type="gramEnd"/>
      <w:r w:rsidRPr="0046163D">
        <w:rPr>
          <w:rFonts w:ascii="Arial" w:eastAsia="Lucida Sans Unicode" w:hAnsi="Arial" w:cs="Arial"/>
          <w:kern w:val="0"/>
          <w:sz w:val="22"/>
          <w:szCs w:val="22"/>
          <w:lang w:eastAsia="ar-SA"/>
          <w14:ligatures w14:val="none"/>
        </w:rPr>
        <w:t xml:space="preserve"> </w:t>
      </w:r>
      <w:hyperlink r:id="rId11" w:history="1">
        <w:r w:rsidRPr="0046163D">
          <w:rPr>
            <w:rStyle w:val="Hipercze"/>
            <w:color w:val="auto"/>
            <w:u w:val="none"/>
          </w:rPr>
          <w:t>https://gzossiemien.bip.lubelskie.pl/?id=6</w:t>
        </w:r>
      </w:hyperlink>
    </w:p>
    <w:p w14:paraId="61597189" w14:textId="77777777" w:rsidR="00826F41" w:rsidRPr="00826F41" w:rsidRDefault="00826F41" w:rsidP="00826F41">
      <w:pPr>
        <w:widowControl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6E97676C" w14:textId="77777777" w:rsidR="00826F41" w:rsidRPr="000E32C5" w:rsidRDefault="00826F41" w:rsidP="00826F41">
      <w:pPr>
        <w:pStyle w:val="Akapitzlist"/>
        <w:widowControl w:val="0"/>
        <w:numPr>
          <w:ilvl w:val="0"/>
          <w:numId w:val="53"/>
        </w:num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  <w:lang w:eastAsia="pl-PL"/>
          <w14:ligatures w14:val="none"/>
        </w:rPr>
      </w:pPr>
      <w:r w:rsidRPr="000E32C5">
        <w:rPr>
          <w:rFonts w:ascii="Arial" w:eastAsia="Times New Roman" w:hAnsi="Arial" w:cs="Arial"/>
          <w:kern w:val="0"/>
          <w:sz w:val="22"/>
          <w:szCs w:val="22"/>
          <w:u w:val="single"/>
          <w:lang w:eastAsia="pl-PL"/>
          <w14:ligatures w14:val="none"/>
        </w:rPr>
        <w:t>Postępowanie p</w:t>
      </w:r>
      <w:r w:rsidRPr="000E32C5"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  <w:lang w:eastAsia="pl-PL"/>
          <w14:ligatures w14:val="none"/>
        </w:rPr>
        <w:t xml:space="preserve">rzeprowadza się </w:t>
      </w:r>
      <w:r w:rsidRPr="000E32C5">
        <w:rPr>
          <w:rFonts w:ascii="Arial" w:eastAsia="Times New Roman" w:hAnsi="Arial" w:cs="Arial"/>
          <w:kern w:val="0"/>
          <w:sz w:val="22"/>
          <w:szCs w:val="22"/>
          <w:u w:val="single"/>
          <w:lang w:eastAsia="pl-PL"/>
          <w14:ligatures w14:val="none"/>
        </w:rPr>
        <w:t>dla:</w:t>
      </w:r>
    </w:p>
    <w:p w14:paraId="6F2374A4" w14:textId="77777777" w:rsidR="00826F41" w:rsidRPr="000E32C5" w:rsidRDefault="00826F41" w:rsidP="00826F41">
      <w:pPr>
        <w:pStyle w:val="Akapitzlist"/>
        <w:widowControl w:val="0"/>
        <w:numPr>
          <w:ilvl w:val="1"/>
          <w:numId w:val="53"/>
        </w:num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  <w:lang w:eastAsia="pl-PL"/>
          <w14:ligatures w14:val="none"/>
        </w:rPr>
      </w:pPr>
      <w:r w:rsidRPr="000E32C5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Zespołu Placówek Oświatowych w Siemieniu;</w:t>
      </w:r>
    </w:p>
    <w:p w14:paraId="6F7CD4C6" w14:textId="2C4BB31F" w:rsidR="00826F41" w:rsidRPr="000E32C5" w:rsidRDefault="00826F41" w:rsidP="00826F41">
      <w:pPr>
        <w:pStyle w:val="Akapitzlist"/>
        <w:widowControl w:val="0"/>
        <w:numPr>
          <w:ilvl w:val="1"/>
          <w:numId w:val="53"/>
        </w:numPr>
        <w:spacing w:after="0" w:line="36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  <w:lang w:eastAsia="pl-PL"/>
          <w14:ligatures w14:val="none"/>
        </w:rPr>
      </w:pPr>
      <w:r w:rsidRPr="000E32C5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Szkoły Podstawowej w Juliopolu,</w:t>
      </w:r>
    </w:p>
    <w:p w14:paraId="479FBCC9" w14:textId="77777777" w:rsidR="00826F41" w:rsidRPr="000E32C5" w:rsidRDefault="00826F41" w:rsidP="00826F41">
      <w:pPr>
        <w:pStyle w:val="Akapitzlist"/>
        <w:numPr>
          <w:ilvl w:val="0"/>
          <w:numId w:val="53"/>
        </w:num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0E32C5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 xml:space="preserve">W związku z powyższym umowa w sprawie zamówienia publicznego zostanie zawarta </w:t>
      </w:r>
      <w:r w:rsidRPr="000E32C5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br/>
        <w:t xml:space="preserve">z kierownikami w/w jednostek. </w:t>
      </w:r>
    </w:p>
    <w:p w14:paraId="373B288E" w14:textId="78DB8231" w:rsidR="00A742C5" w:rsidRPr="000E32C5" w:rsidRDefault="00326433" w:rsidP="00721403">
      <w:pPr>
        <w:pStyle w:val="Akapitzlist"/>
        <w:numPr>
          <w:ilvl w:val="0"/>
          <w:numId w:val="53"/>
        </w:numPr>
        <w:tabs>
          <w:tab w:val="left" w:pos="360"/>
        </w:tabs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E32C5">
        <w:rPr>
          <w:rFonts w:ascii="Arial" w:hAnsi="Arial" w:cs="Arial"/>
          <w:sz w:val="22"/>
          <w:szCs w:val="22"/>
        </w:rPr>
        <w:t xml:space="preserve">Adres strony internetowej, na której </w:t>
      </w:r>
      <w:r w:rsidR="00F021D2" w:rsidRPr="000E32C5">
        <w:rPr>
          <w:rFonts w:ascii="Arial" w:hAnsi="Arial" w:cs="Arial"/>
          <w:sz w:val="22"/>
          <w:szCs w:val="22"/>
        </w:rPr>
        <w:t>będzie prowadzone niniejsze postępowanie</w:t>
      </w:r>
      <w:r w:rsidR="00F021D2">
        <w:rPr>
          <w:rFonts w:ascii="Arial" w:hAnsi="Arial" w:cs="Arial"/>
          <w:sz w:val="22"/>
          <w:szCs w:val="22"/>
        </w:rPr>
        <w:t>,</w:t>
      </w:r>
      <w:r w:rsidR="00F021D2" w:rsidRPr="000E32C5">
        <w:rPr>
          <w:rFonts w:ascii="Arial" w:hAnsi="Arial" w:cs="Arial"/>
          <w:sz w:val="22"/>
          <w:szCs w:val="22"/>
        </w:rPr>
        <w:t xml:space="preserve"> </w:t>
      </w:r>
      <w:r w:rsidRPr="000E32C5">
        <w:rPr>
          <w:rFonts w:ascii="Arial" w:hAnsi="Arial" w:cs="Arial"/>
          <w:sz w:val="22"/>
          <w:szCs w:val="22"/>
        </w:rPr>
        <w:t>udostępniane będą zmiany i wyjaśnienia treści SWZ oraz inne dokumenty zamówienia bezpośrednio związane z postępowaniem o udzielenie zamówienia</w:t>
      </w:r>
      <w:r w:rsidR="002E2CFD" w:rsidRPr="000E32C5">
        <w:rPr>
          <w:rFonts w:ascii="Arial" w:hAnsi="Arial" w:cs="Arial"/>
          <w:sz w:val="22"/>
          <w:szCs w:val="22"/>
        </w:rPr>
        <w:t xml:space="preserve">: </w:t>
      </w:r>
      <w:hyperlink r:id="rId12" w:history="1">
        <w:r w:rsidR="00F26AC4" w:rsidRPr="00E34E27">
          <w:rPr>
            <w:rStyle w:val="Hipercze"/>
            <w:rFonts w:ascii="Arial" w:hAnsi="Arial" w:cs="Arial"/>
            <w:b/>
            <w:bCs/>
            <w:sz w:val="22"/>
            <w:szCs w:val="22"/>
            <w:lang w:eastAsia="pl-PL"/>
          </w:rPr>
          <w:t>https://ezamowienia.gov.pl/mp-client/search/list/</w:t>
        </w:r>
      </w:hyperlink>
      <w:r w:rsidR="00F021D2">
        <w:rPr>
          <w:rFonts w:ascii="Arial" w:hAnsi="Arial" w:cs="Arial"/>
          <w:sz w:val="22"/>
          <w:szCs w:val="22"/>
          <w:lang w:eastAsia="pl-PL"/>
        </w:rPr>
        <w:t xml:space="preserve">  </w:t>
      </w:r>
    </w:p>
    <w:p w14:paraId="5C61DC11" w14:textId="77777777" w:rsidR="006B430E" w:rsidRPr="006B430E" w:rsidRDefault="006B430E" w:rsidP="006B430E">
      <w:pPr>
        <w:pStyle w:val="Akapitzlist"/>
        <w:tabs>
          <w:tab w:val="left" w:pos="360"/>
        </w:tabs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71C478" w14:textId="0CB5D864" w:rsidR="00063BC2" w:rsidRPr="004812FA" w:rsidRDefault="00063BC2" w:rsidP="00A742C5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II: TRYB UDZIELENIA ZAMÓWIENIA</w:t>
      </w:r>
    </w:p>
    <w:p w14:paraId="7C1DD424" w14:textId="7792E481" w:rsidR="00063BC2" w:rsidRPr="004812FA" w:rsidRDefault="00063BC2" w:rsidP="00023412">
      <w:pPr>
        <w:pStyle w:val="Akapitzlist"/>
        <w:numPr>
          <w:ilvl w:val="0"/>
          <w:numId w:val="28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Niniejsze postępowanie prowadzone jest w trybie podstawowym, na podstawie art. 275 pkt 1 </w:t>
      </w:r>
      <w:proofErr w:type="spellStart"/>
      <w:r w:rsidRPr="004812FA">
        <w:rPr>
          <w:rFonts w:ascii="Arial" w:hAnsi="Arial" w:cs="Arial"/>
          <w:sz w:val="22"/>
          <w:szCs w:val="22"/>
        </w:rPr>
        <w:t>Pzp</w:t>
      </w:r>
      <w:proofErr w:type="spellEnd"/>
      <w:r w:rsidRPr="004812FA">
        <w:rPr>
          <w:rFonts w:ascii="Arial" w:hAnsi="Arial" w:cs="Arial"/>
          <w:sz w:val="22"/>
          <w:szCs w:val="22"/>
        </w:rPr>
        <w:t xml:space="preserve"> oraz niniejszej Specyfikacji Warunków Zamówienia, zwan</w:t>
      </w:r>
      <w:r w:rsidR="005D5C7F" w:rsidRPr="004812FA">
        <w:rPr>
          <w:rFonts w:ascii="Arial" w:hAnsi="Arial" w:cs="Arial"/>
          <w:sz w:val="22"/>
          <w:szCs w:val="22"/>
        </w:rPr>
        <w:t>ej</w:t>
      </w:r>
      <w:r w:rsidRPr="004812FA">
        <w:rPr>
          <w:rFonts w:ascii="Arial" w:hAnsi="Arial" w:cs="Arial"/>
          <w:sz w:val="22"/>
          <w:szCs w:val="22"/>
        </w:rPr>
        <w:t xml:space="preserve"> dalej „SWZ”, </w:t>
      </w:r>
      <w:r w:rsidR="00826F41">
        <w:rPr>
          <w:rFonts w:ascii="Arial" w:hAnsi="Arial" w:cs="Arial"/>
          <w:sz w:val="22"/>
          <w:szCs w:val="22"/>
        </w:rPr>
        <w:br/>
      </w:r>
      <w:r w:rsidRPr="004812FA">
        <w:rPr>
          <w:rFonts w:ascii="Arial" w:hAnsi="Arial" w:cs="Arial"/>
          <w:sz w:val="22"/>
          <w:szCs w:val="22"/>
        </w:rPr>
        <w:t>w którym</w:t>
      </w:r>
      <w:r w:rsidR="00F26AC4">
        <w:rPr>
          <w:rFonts w:ascii="Arial" w:hAnsi="Arial" w:cs="Arial"/>
          <w:sz w:val="22"/>
          <w:szCs w:val="22"/>
        </w:rPr>
        <w:t xml:space="preserve"> </w:t>
      </w:r>
      <w:r w:rsidRPr="004812FA">
        <w:rPr>
          <w:rFonts w:ascii="Arial" w:hAnsi="Arial" w:cs="Arial"/>
          <w:sz w:val="22"/>
          <w:szCs w:val="22"/>
        </w:rPr>
        <w:t>w odpowiedzi na ogłoszenie o zamówieniu oferty mogą składać wszyscy zainteresowani Wykonawcy, a następnie Zamawiający wybiera najkorzystniejszą ofertę bez przeprowadzenia negocjacji.</w:t>
      </w:r>
    </w:p>
    <w:p w14:paraId="48B2F616" w14:textId="77777777" w:rsidR="00826F41" w:rsidRDefault="00063BC2" w:rsidP="00826F41">
      <w:pPr>
        <w:pStyle w:val="Akapitzlist"/>
        <w:numPr>
          <w:ilvl w:val="0"/>
          <w:numId w:val="28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Szacunkowa wartość przedmiotowego zamówienia nie przekracza progów unijnych </w:t>
      </w:r>
      <w:r w:rsidR="00826F41">
        <w:rPr>
          <w:rFonts w:ascii="Arial" w:hAnsi="Arial" w:cs="Arial"/>
          <w:sz w:val="22"/>
          <w:szCs w:val="22"/>
        </w:rPr>
        <w:br/>
      </w:r>
      <w:r w:rsidRPr="004812FA">
        <w:rPr>
          <w:rFonts w:ascii="Arial" w:hAnsi="Arial" w:cs="Arial"/>
          <w:sz w:val="22"/>
          <w:szCs w:val="22"/>
        </w:rPr>
        <w:t>o jakich mowa w art. 3 ust. 1 ustawy PZP.</w:t>
      </w:r>
    </w:p>
    <w:p w14:paraId="05932274" w14:textId="29E5EFDA" w:rsidR="00826F41" w:rsidRDefault="00063BC2" w:rsidP="00826F41">
      <w:pPr>
        <w:pStyle w:val="Akapitzlist"/>
        <w:numPr>
          <w:ilvl w:val="0"/>
          <w:numId w:val="28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26F41">
        <w:rPr>
          <w:rFonts w:ascii="Arial" w:hAnsi="Arial" w:cs="Arial"/>
          <w:sz w:val="22"/>
          <w:szCs w:val="22"/>
        </w:rPr>
        <w:t xml:space="preserve">Nazwa postępowania: </w:t>
      </w:r>
      <w:r w:rsidR="00826F41">
        <w:rPr>
          <w:rFonts w:ascii="Arial" w:hAnsi="Arial" w:cs="Arial"/>
          <w:sz w:val="22"/>
          <w:szCs w:val="22"/>
        </w:rPr>
        <w:t>„</w:t>
      </w:r>
      <w:r w:rsidR="00FB6986" w:rsidRPr="00FB6986">
        <w:rPr>
          <w:rFonts w:ascii="Arial" w:hAnsi="Arial" w:cs="Arial"/>
          <w:bCs/>
          <w:sz w:val="22"/>
          <w:szCs w:val="22"/>
        </w:rPr>
        <w:t>Dostawa materiałów i pomocy dydaktycznych do oddziałów wychowania przedszkolnego na potrzeby realizacji zajęć w ramach projektu pn. „Organizacja i realizacja dodatkowej oferty dydaktycznej placówek oświatowych prowadzonych przez Gminę Parczew i Siemień</w:t>
      </w:r>
      <w:r w:rsidR="00826F41">
        <w:rPr>
          <w:rFonts w:ascii="Arial" w:hAnsi="Arial" w:cs="Arial"/>
          <w:sz w:val="22"/>
          <w:szCs w:val="22"/>
        </w:rPr>
        <w:t>”</w:t>
      </w:r>
      <w:r w:rsidR="00826F41" w:rsidRPr="00826F41">
        <w:rPr>
          <w:rFonts w:ascii="Arial" w:hAnsi="Arial" w:cs="Arial"/>
          <w:sz w:val="22"/>
          <w:szCs w:val="22"/>
        </w:rPr>
        <w:t xml:space="preserve"> </w:t>
      </w:r>
    </w:p>
    <w:p w14:paraId="7D9DF570" w14:textId="14856FD2" w:rsidR="00063BC2" w:rsidRPr="00826F41" w:rsidRDefault="00063BC2" w:rsidP="00826F41">
      <w:pPr>
        <w:pStyle w:val="Akapitzlist"/>
        <w:numPr>
          <w:ilvl w:val="0"/>
          <w:numId w:val="28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26F41">
        <w:rPr>
          <w:rFonts w:ascii="Arial" w:hAnsi="Arial" w:cs="Arial"/>
          <w:sz w:val="22"/>
          <w:szCs w:val="22"/>
        </w:rPr>
        <w:lastRenderedPageBreak/>
        <w:t xml:space="preserve">Nr </w:t>
      </w:r>
      <w:r w:rsidR="00AD3CA9" w:rsidRPr="00826F41">
        <w:rPr>
          <w:rFonts w:ascii="Arial" w:hAnsi="Arial" w:cs="Arial"/>
          <w:sz w:val="22"/>
          <w:szCs w:val="22"/>
        </w:rPr>
        <w:t>postępowania</w:t>
      </w:r>
      <w:r w:rsidRPr="00826F41">
        <w:rPr>
          <w:rFonts w:ascii="Arial" w:hAnsi="Arial" w:cs="Arial"/>
          <w:sz w:val="22"/>
          <w:szCs w:val="22"/>
        </w:rPr>
        <w:t xml:space="preserve">: </w:t>
      </w:r>
      <w:r w:rsidR="00FB6986" w:rsidRPr="002811C2">
        <w:rPr>
          <w:rFonts w:ascii="Arial" w:hAnsi="Arial" w:cs="Arial"/>
          <w:sz w:val="22"/>
          <w:szCs w:val="22"/>
        </w:rPr>
        <w:t>GZOS.351.7.2025.MOF</w:t>
      </w:r>
    </w:p>
    <w:p w14:paraId="6A06F7F4" w14:textId="5B0F856E" w:rsidR="00FF1970" w:rsidRDefault="00063BC2" w:rsidP="00AF59F9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Finansowanie zamówienia:</w:t>
      </w:r>
      <w:r w:rsidR="002C512D" w:rsidRPr="004812FA">
        <w:rPr>
          <w:rFonts w:ascii="Arial" w:hAnsi="Arial" w:cs="Arial"/>
          <w:sz w:val="22"/>
          <w:szCs w:val="22"/>
        </w:rPr>
        <w:t xml:space="preserve"> </w:t>
      </w:r>
      <w:r w:rsidR="00305597">
        <w:rPr>
          <w:rFonts w:ascii="Arial" w:hAnsi="Arial" w:cs="Arial"/>
          <w:sz w:val="22"/>
          <w:szCs w:val="22"/>
        </w:rPr>
        <w:t xml:space="preserve">Zamówienie jest realizowane </w:t>
      </w:r>
      <w:r w:rsidR="00F26AC4" w:rsidRPr="00F26AC4">
        <w:rPr>
          <w:rFonts w:ascii="Arial" w:hAnsi="Arial" w:cs="Arial"/>
          <w:sz w:val="22"/>
          <w:szCs w:val="22"/>
        </w:rPr>
        <w:t>w ramach projektu pn. „Organizacja i realizacja dodatkowej oferty dydaktycznej placówek oświatowych prowadzonych przez Gminę Parczew i Siemień” współfinansowanego ze środków Unii Europejskiej w ramach Europejskiego Funduszu Społecznego+.  Projekt jest realizowany w ramach Działania 10.5 Wsparcie edukacji w ramach Zintegrowanych Inwestycji Terytorialnych (typ projektu 1, 2, 3, 4, 5) Priorytetu X Lepsza edukacja programu Fundusze Europejskie dla Lubelskiego 2021-2027</w:t>
      </w:r>
    </w:p>
    <w:p w14:paraId="6ABFEFED" w14:textId="161A02BD" w:rsidR="00F47832" w:rsidRPr="00F47832" w:rsidRDefault="00F47832" w:rsidP="00AF59F9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F47832">
        <w:rPr>
          <w:rFonts w:ascii="Arial" w:hAnsi="Arial" w:cs="Arial"/>
          <w:b/>
          <w:sz w:val="22"/>
          <w:szCs w:val="22"/>
        </w:rPr>
        <w:t>Kwota przeznaczona na sfinansowanie zamówienia</w:t>
      </w:r>
      <w:r w:rsidR="00F26AC4">
        <w:rPr>
          <w:rFonts w:ascii="Arial" w:hAnsi="Arial" w:cs="Arial"/>
          <w:b/>
          <w:sz w:val="22"/>
          <w:szCs w:val="22"/>
        </w:rPr>
        <w:t xml:space="preserve"> – 141 375,00 zł brutto</w:t>
      </w:r>
    </w:p>
    <w:p w14:paraId="1502E865" w14:textId="77777777" w:rsidR="00AF1C9C" w:rsidRPr="004812FA" w:rsidRDefault="00AF1C9C" w:rsidP="00A742C5">
      <w:pPr>
        <w:pStyle w:val="Akapitzlist"/>
        <w:tabs>
          <w:tab w:val="left" w:pos="426"/>
        </w:tabs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0D8201F4" w14:textId="77777777" w:rsidR="00063BC2" w:rsidRPr="004812FA" w:rsidRDefault="00063BC2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 xml:space="preserve">ROZDZIAŁ III: </w:t>
      </w:r>
      <w:r w:rsidRPr="004812FA">
        <w:rPr>
          <w:rFonts w:ascii="Arial" w:eastAsia="Times New Roman" w:hAnsi="Arial" w:cs="Arial"/>
          <w:b/>
          <w:sz w:val="22"/>
          <w:szCs w:val="22"/>
        </w:rPr>
        <w:t>OPIS PRZEDMIOTU ZAMÓWIENIA</w:t>
      </w:r>
    </w:p>
    <w:p w14:paraId="76D92610" w14:textId="74145B1E" w:rsidR="00305597" w:rsidRPr="00475363" w:rsidRDefault="00063BC2" w:rsidP="00475363">
      <w:pPr>
        <w:pStyle w:val="Akapitzlist"/>
        <w:numPr>
          <w:ilvl w:val="3"/>
          <w:numId w:val="2"/>
        </w:numPr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Przedmiotem</w:t>
      </w:r>
      <w:r w:rsidR="00394D30" w:rsidRPr="00394D30">
        <w:t xml:space="preserve"> </w:t>
      </w:r>
      <w:r w:rsidR="00394D30" w:rsidRPr="00394D30">
        <w:rPr>
          <w:rFonts w:ascii="Arial" w:hAnsi="Arial" w:cs="Arial"/>
          <w:sz w:val="22"/>
          <w:szCs w:val="22"/>
        </w:rPr>
        <w:t xml:space="preserve">zamówienia jest dostawa pomocy dydaktycznych przeznaczonych do realizacji zajęć edukacyjnych w </w:t>
      </w:r>
      <w:r w:rsidR="00394D30">
        <w:rPr>
          <w:rFonts w:ascii="Arial" w:hAnsi="Arial" w:cs="Arial"/>
          <w:sz w:val="22"/>
          <w:szCs w:val="22"/>
        </w:rPr>
        <w:t>placówkach oświatowych.</w:t>
      </w:r>
      <w:r w:rsidR="00394D30" w:rsidRPr="00394D30">
        <w:rPr>
          <w:rFonts w:ascii="Arial" w:hAnsi="Arial" w:cs="Arial"/>
          <w:sz w:val="22"/>
          <w:szCs w:val="22"/>
        </w:rPr>
        <w:t xml:space="preserve"> Zamówienie obejmuje m.in. zestawy edukacyjne, materiały demonstracyjne, modele, plansze, pomoce multimedialne oraz inne wyposażenie niezbędne do prowadzenia zajęć zgodnie z podstawą programową. Dostarczone pomoce dydaktyczne muszą być fabrycznie nowe, wolne od wad, dopuszczone do użytkowania w placówkach oświatowych oraz zgodne ze szczegółową specyfikacją określoną przez Zamawiającego. Wykonawca zobowiązany jest do dostarczenia przedmiotu zamówienia do siedziby Zamawiającego, jego wniesienia, rozpakowania oraz przekazania w stanie kompletnym i gotowym do użytkowania.</w:t>
      </w:r>
      <w:r w:rsidR="00305597" w:rsidRPr="00475363">
        <w:rPr>
          <w:rFonts w:ascii="Arial" w:hAnsi="Arial" w:cs="Arial"/>
          <w:sz w:val="22"/>
          <w:szCs w:val="22"/>
        </w:rPr>
        <w:t xml:space="preserve"> </w:t>
      </w:r>
    </w:p>
    <w:p w14:paraId="5501A8E7" w14:textId="77777777" w:rsidR="00394D30" w:rsidRDefault="00063BC2" w:rsidP="00475363">
      <w:pPr>
        <w:pStyle w:val="Akapitzlist"/>
        <w:numPr>
          <w:ilvl w:val="3"/>
          <w:numId w:val="2"/>
        </w:numPr>
        <w:tabs>
          <w:tab w:val="clear" w:pos="0"/>
          <w:tab w:val="num" w:pos="142"/>
        </w:tabs>
        <w:spacing w:after="0"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475363">
        <w:rPr>
          <w:rFonts w:ascii="Arial" w:hAnsi="Arial" w:cs="Arial"/>
          <w:sz w:val="22"/>
          <w:szCs w:val="22"/>
        </w:rPr>
        <w:t xml:space="preserve">Kod CPV: </w:t>
      </w:r>
      <w:r w:rsidR="00394D30" w:rsidRPr="00394D30">
        <w:rPr>
          <w:rFonts w:ascii="Arial" w:hAnsi="Arial" w:cs="Arial"/>
          <w:sz w:val="22"/>
          <w:szCs w:val="22"/>
        </w:rPr>
        <w:t>3</w:t>
      </w:r>
    </w:p>
    <w:p w14:paraId="1096082B" w14:textId="75518FAC" w:rsidR="00730E13" w:rsidRDefault="00394D30" w:rsidP="00394D30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94D30">
        <w:rPr>
          <w:rFonts w:ascii="Arial" w:hAnsi="Arial" w:cs="Arial"/>
          <w:sz w:val="22"/>
          <w:szCs w:val="22"/>
        </w:rPr>
        <w:t>9162100-6 – Pomoce dydaktyczne</w:t>
      </w:r>
    </w:p>
    <w:p w14:paraId="56FC806C" w14:textId="66654A15" w:rsidR="00394D30" w:rsidRDefault="00394D30" w:rsidP="00394D30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94D30">
        <w:rPr>
          <w:rFonts w:ascii="Arial" w:hAnsi="Arial" w:cs="Arial"/>
          <w:sz w:val="22"/>
          <w:szCs w:val="22"/>
        </w:rPr>
        <w:t>39162000-3 – Wyposażenie edukacyjne</w:t>
      </w:r>
    </w:p>
    <w:p w14:paraId="55688C9E" w14:textId="689BC70A" w:rsidR="00394D30" w:rsidRPr="00475363" w:rsidRDefault="00394D30" w:rsidP="00394D30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94D30">
        <w:rPr>
          <w:rFonts w:ascii="Arial" w:hAnsi="Arial" w:cs="Arial"/>
          <w:sz w:val="22"/>
          <w:szCs w:val="22"/>
        </w:rPr>
        <w:t>80520000-5 – Narzędzia szkoleniowe i dydaktyczne</w:t>
      </w:r>
    </w:p>
    <w:p w14:paraId="26B97722" w14:textId="11B814AB" w:rsidR="00063BC2" w:rsidRPr="00122FF6" w:rsidRDefault="00063BC2" w:rsidP="00475363">
      <w:pPr>
        <w:pStyle w:val="Akapitzlist"/>
        <w:numPr>
          <w:ilvl w:val="3"/>
          <w:numId w:val="2"/>
        </w:numPr>
        <w:spacing w:after="0"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Szczegółowy opis </w:t>
      </w:r>
      <w:r w:rsidR="003E5BF0">
        <w:rPr>
          <w:rFonts w:ascii="Arial" w:hAnsi="Arial" w:cs="Arial"/>
          <w:sz w:val="22"/>
          <w:szCs w:val="22"/>
        </w:rPr>
        <w:t>przedmiotu zamówienia</w:t>
      </w:r>
      <w:r w:rsidR="00B807E1">
        <w:rPr>
          <w:rFonts w:ascii="Arial" w:hAnsi="Arial" w:cs="Arial"/>
          <w:sz w:val="22"/>
          <w:szCs w:val="22"/>
        </w:rPr>
        <w:t>,</w:t>
      </w:r>
      <w:r w:rsidR="00F26AC4">
        <w:rPr>
          <w:rFonts w:ascii="Arial" w:hAnsi="Arial" w:cs="Arial"/>
          <w:sz w:val="22"/>
          <w:szCs w:val="22"/>
        </w:rPr>
        <w:t xml:space="preserve"> </w:t>
      </w:r>
      <w:r w:rsidRPr="004812FA">
        <w:rPr>
          <w:rFonts w:ascii="Arial" w:hAnsi="Arial" w:cs="Arial"/>
          <w:sz w:val="22"/>
          <w:szCs w:val="22"/>
        </w:rPr>
        <w:t xml:space="preserve">znajduje się w </w:t>
      </w:r>
      <w:r w:rsidR="00486E29" w:rsidRPr="00122FF6">
        <w:rPr>
          <w:rFonts w:ascii="Arial" w:hAnsi="Arial" w:cs="Arial"/>
          <w:b/>
          <w:bCs/>
          <w:sz w:val="22"/>
          <w:szCs w:val="22"/>
        </w:rPr>
        <w:t>Z</w:t>
      </w:r>
      <w:r w:rsidRPr="00122FF6">
        <w:rPr>
          <w:rFonts w:ascii="Arial" w:hAnsi="Arial" w:cs="Arial"/>
          <w:b/>
          <w:bCs/>
          <w:sz w:val="22"/>
          <w:szCs w:val="22"/>
        </w:rPr>
        <w:t xml:space="preserve">ałączniku nr </w:t>
      </w:r>
      <w:r w:rsidR="0071568C">
        <w:rPr>
          <w:rFonts w:ascii="Arial" w:hAnsi="Arial" w:cs="Arial"/>
          <w:b/>
          <w:bCs/>
          <w:sz w:val="22"/>
          <w:szCs w:val="22"/>
        </w:rPr>
        <w:t>5</w:t>
      </w:r>
      <w:r w:rsidR="00730E13" w:rsidRPr="00122FF6">
        <w:rPr>
          <w:rFonts w:ascii="Arial" w:hAnsi="Arial" w:cs="Arial"/>
          <w:b/>
          <w:bCs/>
          <w:sz w:val="22"/>
          <w:szCs w:val="22"/>
        </w:rPr>
        <w:t xml:space="preserve"> do SWZ.</w:t>
      </w:r>
    </w:p>
    <w:p w14:paraId="7381F4D8" w14:textId="77777777" w:rsidR="00063BC2" w:rsidRPr="00A742C5" w:rsidRDefault="00063BC2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528DB75C" w14:textId="4200969D" w:rsidR="00165802" w:rsidRPr="004812FA" w:rsidRDefault="00165802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 xml:space="preserve">ROZDZIAŁ IV: </w:t>
      </w:r>
      <w:r w:rsidRPr="004812FA">
        <w:rPr>
          <w:rFonts w:ascii="Arial" w:eastAsia="Times New Roman" w:hAnsi="Arial" w:cs="Arial"/>
          <w:b/>
          <w:sz w:val="22"/>
          <w:szCs w:val="22"/>
        </w:rPr>
        <w:t>DODATKOWE INFORMACJE</w:t>
      </w:r>
    </w:p>
    <w:p w14:paraId="0D3DEF35" w14:textId="77777777" w:rsidR="00F26AC4" w:rsidRDefault="00F26AC4" w:rsidP="00F26AC4">
      <w:pPr>
        <w:pStyle w:val="Akapitzlist"/>
        <w:numPr>
          <w:ilvl w:val="0"/>
          <w:numId w:val="4"/>
        </w:numPr>
        <w:suppressAutoHyphens/>
        <w:spacing w:after="0" w:line="276" w:lineRule="auto"/>
        <w:ind w:left="425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3E5BF0">
        <w:rPr>
          <w:rFonts w:ascii="Arial" w:hAnsi="Arial" w:cs="Arial"/>
          <w:sz w:val="22"/>
          <w:szCs w:val="22"/>
        </w:rPr>
        <w:t>Zamawiający nie dopuszcza składania ofert</w:t>
      </w:r>
      <w:r>
        <w:rPr>
          <w:rFonts w:ascii="Arial" w:hAnsi="Arial" w:cs="Arial"/>
          <w:sz w:val="22"/>
          <w:szCs w:val="22"/>
        </w:rPr>
        <w:t xml:space="preserve"> częściowych. </w:t>
      </w:r>
    </w:p>
    <w:p w14:paraId="4AAEFC53" w14:textId="3339542E" w:rsidR="00F26AC4" w:rsidRPr="00F26AC4" w:rsidRDefault="00F26AC4" w:rsidP="00F26AC4">
      <w:pPr>
        <w:pStyle w:val="Akapitzlist"/>
        <w:suppressAutoHyphens/>
        <w:spacing w:after="0"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F26AC4">
        <w:rPr>
          <w:rFonts w:ascii="Arial" w:hAnsi="Arial" w:cs="Arial"/>
          <w:sz w:val="22"/>
          <w:szCs w:val="22"/>
        </w:rPr>
        <w:t xml:space="preserve">Zamawiający nie dokonał podziału zamówienia na części, ponieważ przedmiot zamówienia – dostawa pomocy dydaktycznych – stanowi funkcjonalnie i organizacyjnie spójną całość. </w:t>
      </w:r>
      <w:r>
        <w:rPr>
          <w:rFonts w:ascii="Arial" w:hAnsi="Arial" w:cs="Arial"/>
          <w:sz w:val="22"/>
          <w:szCs w:val="22"/>
        </w:rPr>
        <w:t>R</w:t>
      </w:r>
      <w:r w:rsidRPr="00F26AC4">
        <w:rPr>
          <w:rFonts w:ascii="Arial" w:hAnsi="Arial" w:cs="Arial"/>
          <w:sz w:val="22"/>
          <w:szCs w:val="22"/>
        </w:rPr>
        <w:t>ealizacja zamówienia przez jednego wykonawcę umożliwia zapewnienie pełnej odpowiedzialności za jakość, terminowość i zgodność dostarczonych pomocy dydaktycznych z wymaganiami Zamawiającego. Podział zamówienia na części skutkowałby zwiększeniem ryzyka koordynacyjnego, wydłużeniem procesu realizacji i potencjalnym wzrostem kosztów administracyjnych związanych z koniecznością prowadzenia równoległych postępowań lub zawierania wielu umów.</w:t>
      </w:r>
    </w:p>
    <w:p w14:paraId="637A0817" w14:textId="641420C2" w:rsidR="00F26AC4" w:rsidRPr="00F26AC4" w:rsidRDefault="00F26AC4" w:rsidP="00F26AC4">
      <w:pPr>
        <w:pStyle w:val="Akapitzlist"/>
        <w:suppressAutoHyphens/>
        <w:spacing w:after="0"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F26AC4">
        <w:rPr>
          <w:rFonts w:ascii="Arial" w:hAnsi="Arial" w:cs="Arial"/>
          <w:sz w:val="22"/>
          <w:szCs w:val="22"/>
        </w:rPr>
        <w:t>Zamawiający przeanalizował rynek i stwierdził, że istnieją podmioty zdolne do kompleksowej realizacji zamówienia w pełnym zakresie. Brak podziału zamówienia na części nie ogranicza zatem konkurencji, a jednoczesne zlecenie dostaw jednemu wykonawcy zapewnia sprawną i efektywną realizację zamówienia.</w:t>
      </w:r>
    </w:p>
    <w:p w14:paraId="0508CEE5" w14:textId="5DFD8F94" w:rsidR="00194B8A" w:rsidRPr="004812FA" w:rsidRDefault="00165802" w:rsidP="00023412">
      <w:pPr>
        <w:pStyle w:val="Akapitzlist"/>
        <w:numPr>
          <w:ilvl w:val="0"/>
          <w:numId w:val="4"/>
        </w:numPr>
        <w:suppressAutoHyphens/>
        <w:spacing w:after="0" w:line="276" w:lineRule="auto"/>
        <w:ind w:left="425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3E5BF0">
        <w:rPr>
          <w:rFonts w:ascii="Arial" w:hAnsi="Arial" w:cs="Arial"/>
          <w:sz w:val="22"/>
          <w:szCs w:val="22"/>
        </w:rPr>
        <w:t xml:space="preserve">Zamawiający </w:t>
      </w:r>
      <w:r w:rsidR="00500C57" w:rsidRPr="003E5BF0">
        <w:rPr>
          <w:rFonts w:ascii="Arial" w:hAnsi="Arial" w:cs="Arial"/>
          <w:sz w:val="22"/>
          <w:szCs w:val="22"/>
        </w:rPr>
        <w:t xml:space="preserve">nie dopuszcza składania ofert </w:t>
      </w:r>
      <w:r w:rsidR="003E7EEF">
        <w:rPr>
          <w:rFonts w:ascii="Arial" w:hAnsi="Arial" w:cs="Arial"/>
          <w:sz w:val="22"/>
          <w:szCs w:val="22"/>
        </w:rPr>
        <w:t>wariantowych</w:t>
      </w:r>
      <w:r w:rsidR="00500C57">
        <w:rPr>
          <w:rFonts w:ascii="Arial" w:hAnsi="Arial" w:cs="Arial"/>
          <w:sz w:val="22"/>
          <w:szCs w:val="22"/>
        </w:rPr>
        <w:t>.</w:t>
      </w:r>
    </w:p>
    <w:p w14:paraId="39EE566E" w14:textId="77777777" w:rsidR="00165802" w:rsidRPr="004812FA" w:rsidRDefault="00165802" w:rsidP="00023412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nie przewiduje zwrotu kosztów udziału w postępowaniu.</w:t>
      </w:r>
    </w:p>
    <w:p w14:paraId="07767F6C" w14:textId="77777777" w:rsidR="00165802" w:rsidRPr="004812FA" w:rsidRDefault="00165802" w:rsidP="00023412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nie przewiduje aukcji elektronicznej.</w:t>
      </w:r>
    </w:p>
    <w:p w14:paraId="68031452" w14:textId="77777777" w:rsidR="00165802" w:rsidRPr="004812FA" w:rsidRDefault="00165802" w:rsidP="00023412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nie przewiduje złożenia oferty w postaci katalogów elektronicznych.</w:t>
      </w:r>
    </w:p>
    <w:p w14:paraId="7AD59FB1" w14:textId="45F8432C" w:rsidR="00165802" w:rsidRPr="004812FA" w:rsidRDefault="00165802" w:rsidP="00302E8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nie przewiduje udzielania zamówień, o których mowa w art. 214 ust. 1 pkt 7 i 8</w:t>
      </w:r>
      <w:r w:rsidR="00E80861" w:rsidRPr="004812FA">
        <w:rPr>
          <w:rFonts w:ascii="Arial" w:hAnsi="Arial" w:cs="Arial"/>
          <w:sz w:val="22"/>
          <w:szCs w:val="22"/>
        </w:rPr>
        <w:t xml:space="preserve"> </w:t>
      </w:r>
      <w:r w:rsidR="003E5BF0" w:rsidRPr="004812FA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3E5BF0" w:rsidRPr="004812FA">
        <w:rPr>
          <w:rFonts w:ascii="Arial" w:hAnsi="Arial" w:cs="Arial"/>
          <w:sz w:val="22"/>
          <w:szCs w:val="22"/>
        </w:rPr>
        <w:t>Pzp</w:t>
      </w:r>
      <w:proofErr w:type="spellEnd"/>
      <w:r w:rsidRPr="004812FA">
        <w:rPr>
          <w:rFonts w:ascii="Arial" w:hAnsi="Arial" w:cs="Arial"/>
          <w:sz w:val="22"/>
          <w:szCs w:val="22"/>
        </w:rPr>
        <w:t>.</w:t>
      </w:r>
    </w:p>
    <w:p w14:paraId="705C3F3C" w14:textId="77777777" w:rsidR="00165802" w:rsidRPr="004812FA" w:rsidRDefault="00165802" w:rsidP="00302E8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nie prowadzi postępowania w celu zawarcia umowy ramowej.</w:t>
      </w:r>
    </w:p>
    <w:p w14:paraId="1DF2DD68" w14:textId="70FF348F" w:rsidR="00165802" w:rsidRPr="004812FA" w:rsidRDefault="00165802" w:rsidP="00302E8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lastRenderedPageBreak/>
        <w:t xml:space="preserve">Zamawiający nie zastrzega możliwości ubiegania się o udzielenie zamówienia wyłącznie przez Wykonawców, o których mowa w art. 94 ustawy </w:t>
      </w:r>
      <w:proofErr w:type="spellStart"/>
      <w:r w:rsidRPr="004812FA">
        <w:rPr>
          <w:rFonts w:ascii="Arial" w:hAnsi="Arial" w:cs="Arial"/>
          <w:sz w:val="22"/>
          <w:szCs w:val="22"/>
        </w:rPr>
        <w:t>Pzp</w:t>
      </w:r>
      <w:proofErr w:type="spellEnd"/>
      <w:r w:rsidRPr="004812FA">
        <w:rPr>
          <w:rFonts w:ascii="Arial" w:hAnsi="Arial" w:cs="Arial"/>
          <w:sz w:val="22"/>
          <w:szCs w:val="22"/>
        </w:rPr>
        <w:t>.</w:t>
      </w:r>
    </w:p>
    <w:p w14:paraId="092494F5" w14:textId="7EC989A3" w:rsidR="00165802" w:rsidRPr="004812FA" w:rsidRDefault="00165802" w:rsidP="00302E8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Zamawiający nie zastrzega obowiązku osobistego wykonania zamówienia przez wykonawcę kluczowych zadań, o których mowa w art. 60 i 121 ustawy </w:t>
      </w:r>
      <w:proofErr w:type="spellStart"/>
      <w:r w:rsidRPr="004812FA">
        <w:rPr>
          <w:rFonts w:ascii="Arial" w:hAnsi="Arial" w:cs="Arial"/>
          <w:sz w:val="22"/>
          <w:szCs w:val="22"/>
        </w:rPr>
        <w:t>Pzp</w:t>
      </w:r>
      <w:proofErr w:type="spellEnd"/>
      <w:r w:rsidRPr="004812FA">
        <w:rPr>
          <w:rFonts w:ascii="Arial" w:hAnsi="Arial" w:cs="Arial"/>
          <w:sz w:val="22"/>
          <w:szCs w:val="22"/>
        </w:rPr>
        <w:t>.</w:t>
      </w:r>
    </w:p>
    <w:p w14:paraId="5B733AFE" w14:textId="658A0BE8" w:rsidR="00165802" w:rsidRDefault="00165802" w:rsidP="00302E8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określa dodatkow</w:t>
      </w:r>
      <w:r w:rsidR="002C7FDF">
        <w:rPr>
          <w:rFonts w:ascii="Arial" w:hAnsi="Arial" w:cs="Arial"/>
          <w:sz w:val="22"/>
          <w:szCs w:val="22"/>
        </w:rPr>
        <w:t>e</w:t>
      </w:r>
      <w:r w:rsidRPr="004812FA">
        <w:rPr>
          <w:rFonts w:ascii="Arial" w:hAnsi="Arial" w:cs="Arial"/>
          <w:sz w:val="22"/>
          <w:szCs w:val="22"/>
        </w:rPr>
        <w:t xml:space="preserve"> wymaga</w:t>
      </w:r>
      <w:r w:rsidR="002C7FDF">
        <w:rPr>
          <w:rFonts w:ascii="Arial" w:hAnsi="Arial" w:cs="Arial"/>
          <w:sz w:val="22"/>
          <w:szCs w:val="22"/>
        </w:rPr>
        <w:t>nia</w:t>
      </w:r>
      <w:r w:rsidRPr="004812FA">
        <w:rPr>
          <w:rFonts w:ascii="Arial" w:hAnsi="Arial" w:cs="Arial"/>
          <w:sz w:val="22"/>
          <w:szCs w:val="22"/>
        </w:rPr>
        <w:t xml:space="preserve"> związan</w:t>
      </w:r>
      <w:r w:rsidR="002C7FDF">
        <w:rPr>
          <w:rFonts w:ascii="Arial" w:hAnsi="Arial" w:cs="Arial"/>
          <w:sz w:val="22"/>
          <w:szCs w:val="22"/>
        </w:rPr>
        <w:t>e</w:t>
      </w:r>
      <w:r w:rsidRPr="004812FA">
        <w:rPr>
          <w:rFonts w:ascii="Arial" w:hAnsi="Arial" w:cs="Arial"/>
          <w:sz w:val="22"/>
          <w:szCs w:val="22"/>
        </w:rPr>
        <w:t xml:space="preserve"> z zatrudnianiem osób, o których mowa w art. 96 ust. 2 pkt 2 ustawy </w:t>
      </w:r>
      <w:proofErr w:type="spellStart"/>
      <w:r w:rsidRPr="004812FA">
        <w:rPr>
          <w:rFonts w:ascii="Arial" w:hAnsi="Arial" w:cs="Arial"/>
          <w:sz w:val="22"/>
          <w:szCs w:val="22"/>
        </w:rPr>
        <w:t>Pzp</w:t>
      </w:r>
      <w:proofErr w:type="spellEnd"/>
      <w:r w:rsidRPr="004812FA">
        <w:rPr>
          <w:rFonts w:ascii="Arial" w:hAnsi="Arial" w:cs="Arial"/>
          <w:sz w:val="22"/>
          <w:szCs w:val="22"/>
        </w:rPr>
        <w:t>.</w:t>
      </w:r>
    </w:p>
    <w:p w14:paraId="7B728618" w14:textId="730AA216" w:rsidR="007E7464" w:rsidRPr="004812FA" w:rsidRDefault="007E7464" w:rsidP="00302E8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E7464">
        <w:rPr>
          <w:rFonts w:ascii="Arial" w:hAnsi="Arial" w:cs="Arial"/>
          <w:sz w:val="22"/>
          <w:szCs w:val="22"/>
        </w:rPr>
        <w:t xml:space="preserve">Zamawiający uwzględnił w opisie przedmiotu zamówienia </w:t>
      </w:r>
      <w:proofErr w:type="gramStart"/>
      <w:r w:rsidRPr="007E7464">
        <w:rPr>
          <w:rFonts w:ascii="Arial" w:hAnsi="Arial" w:cs="Arial"/>
          <w:sz w:val="22"/>
          <w:szCs w:val="22"/>
        </w:rPr>
        <w:t>wymagania  w</w:t>
      </w:r>
      <w:proofErr w:type="gramEnd"/>
      <w:r w:rsidRPr="007E7464">
        <w:rPr>
          <w:rFonts w:ascii="Arial" w:hAnsi="Arial" w:cs="Arial"/>
          <w:sz w:val="22"/>
          <w:szCs w:val="22"/>
        </w:rPr>
        <w:t xml:space="preserve"> zakresie dostępności dla osób niepełnosprawnych oraz z przeznaczeniem dla wszystkich użytkowników.</w:t>
      </w:r>
    </w:p>
    <w:p w14:paraId="6EAB00C1" w14:textId="2906BD9A" w:rsidR="00165802" w:rsidRPr="004812FA" w:rsidRDefault="00165802" w:rsidP="00302E8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Rozliczenia między Zamawiającym</w:t>
      </w:r>
      <w:r w:rsidR="008A390D">
        <w:rPr>
          <w:rFonts w:ascii="Arial" w:hAnsi="Arial" w:cs="Arial"/>
          <w:sz w:val="22"/>
          <w:szCs w:val="22"/>
        </w:rPr>
        <w:t>,</w:t>
      </w:r>
      <w:r w:rsidRPr="004812FA">
        <w:rPr>
          <w:rFonts w:ascii="Arial" w:hAnsi="Arial" w:cs="Arial"/>
          <w:sz w:val="22"/>
          <w:szCs w:val="22"/>
        </w:rPr>
        <w:t xml:space="preserve"> a Wykonawcą są prowadzone wyłącznie w PLN.</w:t>
      </w:r>
    </w:p>
    <w:p w14:paraId="3148EE31" w14:textId="77777777" w:rsidR="00165802" w:rsidRPr="004812FA" w:rsidRDefault="00165802" w:rsidP="00302E8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nie przewiduje wizji lokalnej.</w:t>
      </w:r>
    </w:p>
    <w:p w14:paraId="673ADB95" w14:textId="287D6CA3" w:rsidR="006521C4" w:rsidRPr="004812FA" w:rsidRDefault="006521C4" w:rsidP="00302E89">
      <w:pPr>
        <w:pStyle w:val="Akapitzlist"/>
        <w:numPr>
          <w:ilvl w:val="0"/>
          <w:numId w:val="4"/>
        </w:numPr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przewiduje unieważnienie postępowania, jeśli środki publiczne, które zamierzał przeznaczyć na sfinansowanie całości lub części zamówienia nie zostały przyznane.</w:t>
      </w:r>
    </w:p>
    <w:p w14:paraId="679261D9" w14:textId="7B26DD17" w:rsidR="005A6FC9" w:rsidRPr="004812FA" w:rsidRDefault="005A6FC9" w:rsidP="00A742C5">
      <w:pPr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23CBFAEA" w14:textId="5339B2EF" w:rsidR="00DF21E6" w:rsidRPr="004812FA" w:rsidRDefault="00DF21E6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V: PODWYKONAWSTWO</w:t>
      </w:r>
    </w:p>
    <w:p w14:paraId="08A2983C" w14:textId="2C7E1589" w:rsidR="00DF21E6" w:rsidRPr="004812FA" w:rsidRDefault="00DF21E6" w:rsidP="00023412">
      <w:pPr>
        <w:pStyle w:val="Akapitzlist"/>
        <w:numPr>
          <w:ilvl w:val="0"/>
          <w:numId w:val="29"/>
        </w:numPr>
        <w:suppressAutoHyphens/>
        <w:spacing w:after="0" w:line="276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Wykonawca może powierzyć wykonanie części zamówienia podwykonawcy</w:t>
      </w:r>
      <w:r w:rsidR="00FA1391">
        <w:rPr>
          <w:rFonts w:ascii="Arial" w:hAnsi="Arial" w:cs="Arial"/>
          <w:sz w:val="22"/>
          <w:szCs w:val="22"/>
        </w:rPr>
        <w:t xml:space="preserve"> </w:t>
      </w:r>
      <w:r w:rsidRPr="004812FA">
        <w:rPr>
          <w:rFonts w:ascii="Arial" w:hAnsi="Arial" w:cs="Arial"/>
          <w:sz w:val="22"/>
          <w:szCs w:val="22"/>
        </w:rPr>
        <w:t>(podwykonawcom). </w:t>
      </w:r>
    </w:p>
    <w:p w14:paraId="60B6FDE0" w14:textId="77777777" w:rsidR="00DF21E6" w:rsidRPr="004812FA" w:rsidRDefault="00DF21E6" w:rsidP="00023412">
      <w:pPr>
        <w:pStyle w:val="Akapitzlist"/>
        <w:numPr>
          <w:ilvl w:val="0"/>
          <w:numId w:val="29"/>
        </w:numPr>
        <w:suppressAutoHyphens/>
        <w:spacing w:after="0" w:line="276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nie zastrzega obowiązku osobistego wykonania przez Wykonawcę kluczowych części zamówienia.</w:t>
      </w:r>
    </w:p>
    <w:p w14:paraId="67367089" w14:textId="77777777" w:rsidR="00DF21E6" w:rsidRPr="004812FA" w:rsidRDefault="00DF21E6" w:rsidP="00023412">
      <w:pPr>
        <w:pStyle w:val="Akapitzlist"/>
        <w:numPr>
          <w:ilvl w:val="0"/>
          <w:numId w:val="29"/>
        </w:numPr>
        <w:suppressAutoHyphens/>
        <w:spacing w:after="0" w:line="276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Zamawiający wymaga, aby w przypadku powierzenia części zamówienia podwykonawcom, Wykonawca wskazał w ofercie części zamówienia, których wykonanie zamierza powierzyć podwykonawcom oraz podał (o ile są mu wiadome na tym etapie) nazwy (firmy) tych podwykonawców. </w:t>
      </w:r>
    </w:p>
    <w:p w14:paraId="7CFE9029" w14:textId="77777777" w:rsidR="00165802" w:rsidRPr="00A742C5" w:rsidRDefault="00165802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081A7076" w14:textId="77777777" w:rsidR="00DF21E6" w:rsidRPr="004812FA" w:rsidRDefault="00DF21E6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VI: TERMIN WYKONANIA ZAMÓWIENIA</w:t>
      </w:r>
    </w:p>
    <w:p w14:paraId="16C94832" w14:textId="73B47DA3" w:rsidR="00F5015C" w:rsidRPr="00302E89" w:rsidRDefault="003E5BF0" w:rsidP="00302E89">
      <w:pPr>
        <w:pStyle w:val="Akapitzlist"/>
        <w:tabs>
          <w:tab w:val="left" w:pos="426"/>
        </w:tabs>
        <w:spacing w:after="0"/>
        <w:ind w:left="426"/>
        <w:jc w:val="both"/>
        <w:rPr>
          <w:rFonts w:ascii="Arial" w:hAnsi="Arial" w:cs="Arial"/>
          <w:sz w:val="22"/>
          <w:szCs w:val="22"/>
        </w:rPr>
      </w:pPr>
      <w:r w:rsidRPr="003E5BF0">
        <w:rPr>
          <w:rFonts w:ascii="Arial" w:hAnsi="Arial" w:cs="Arial"/>
          <w:sz w:val="22"/>
          <w:szCs w:val="22"/>
        </w:rPr>
        <w:t xml:space="preserve">Przedmiot zamówienia zostanie zrealizowany w </w:t>
      </w:r>
      <w:r w:rsidR="002C7FDF">
        <w:rPr>
          <w:rFonts w:ascii="Arial" w:hAnsi="Arial" w:cs="Arial"/>
          <w:sz w:val="22"/>
          <w:szCs w:val="22"/>
        </w:rPr>
        <w:t>terminie</w:t>
      </w:r>
      <w:r w:rsidRPr="003E5BF0">
        <w:rPr>
          <w:rFonts w:ascii="Arial" w:hAnsi="Arial" w:cs="Arial"/>
          <w:sz w:val="22"/>
          <w:szCs w:val="22"/>
        </w:rPr>
        <w:t xml:space="preserve"> </w:t>
      </w:r>
      <w:r w:rsidR="002C7FDF">
        <w:rPr>
          <w:rFonts w:ascii="Arial" w:hAnsi="Arial" w:cs="Arial"/>
          <w:b/>
          <w:bCs/>
          <w:sz w:val="22"/>
          <w:szCs w:val="22"/>
        </w:rPr>
        <w:t xml:space="preserve">do </w:t>
      </w:r>
      <w:r w:rsidR="00D07646">
        <w:rPr>
          <w:rFonts w:ascii="Arial" w:hAnsi="Arial" w:cs="Arial"/>
          <w:b/>
          <w:bCs/>
          <w:sz w:val="22"/>
          <w:szCs w:val="22"/>
        </w:rPr>
        <w:t>4</w:t>
      </w:r>
      <w:r w:rsidR="00394D30">
        <w:rPr>
          <w:rFonts w:ascii="Arial" w:hAnsi="Arial" w:cs="Arial"/>
          <w:b/>
          <w:bCs/>
          <w:sz w:val="22"/>
          <w:szCs w:val="22"/>
        </w:rPr>
        <w:t>0 dni od daty zawarcia umowy</w:t>
      </w:r>
      <w:r w:rsidRPr="003E5BF0">
        <w:rPr>
          <w:rFonts w:ascii="Arial" w:hAnsi="Arial" w:cs="Arial"/>
          <w:sz w:val="22"/>
          <w:szCs w:val="22"/>
        </w:rPr>
        <w:t xml:space="preserve"> </w:t>
      </w:r>
    </w:p>
    <w:p w14:paraId="671C0685" w14:textId="77777777" w:rsidR="00A742C5" w:rsidRDefault="00A742C5" w:rsidP="00A742C5">
      <w:pPr>
        <w:spacing w:after="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0ADE524" w14:textId="738F9A36" w:rsidR="00DF21E6" w:rsidRPr="004812FA" w:rsidRDefault="00DF21E6" w:rsidP="00A742C5">
      <w:pPr>
        <w:spacing w:after="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4812FA">
        <w:rPr>
          <w:rFonts w:ascii="Arial" w:hAnsi="Arial" w:cs="Arial"/>
          <w:b/>
          <w:sz w:val="22"/>
          <w:szCs w:val="22"/>
          <w:u w:val="single"/>
        </w:rPr>
        <w:t>ROZDZIAŁ VII: PODSTAWY WYKLUCZENIA POSTĘPOWANIA</w:t>
      </w:r>
    </w:p>
    <w:p w14:paraId="4A944BF4" w14:textId="64C0569F" w:rsidR="00DF21E6" w:rsidRPr="004812FA" w:rsidRDefault="00DF21E6" w:rsidP="00023412">
      <w:pPr>
        <w:pStyle w:val="Akapitzlist"/>
        <w:numPr>
          <w:ilvl w:val="0"/>
          <w:numId w:val="5"/>
        </w:numPr>
        <w:suppressAutoHyphens/>
        <w:spacing w:after="0" w:line="276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Z postępowania o udzielenie zamówienia wyklucza się Wykonawców, w stosunku do których zachodzi którakolwiek z okoliczności wskazanych: w art. 108 ust. 1 </w:t>
      </w:r>
      <w:proofErr w:type="spellStart"/>
      <w:r w:rsidRPr="004812FA">
        <w:rPr>
          <w:rFonts w:ascii="Arial" w:hAnsi="Arial" w:cs="Arial"/>
          <w:sz w:val="22"/>
          <w:szCs w:val="22"/>
        </w:rPr>
        <w:t>Pzp</w:t>
      </w:r>
      <w:proofErr w:type="spellEnd"/>
      <w:r w:rsidRPr="004812FA">
        <w:rPr>
          <w:rFonts w:ascii="Arial" w:hAnsi="Arial" w:cs="Arial"/>
          <w:sz w:val="22"/>
          <w:szCs w:val="22"/>
        </w:rPr>
        <w:t>, tj.</w:t>
      </w:r>
    </w:p>
    <w:p w14:paraId="4DDADFC9" w14:textId="77777777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1) będącego osobą fizyczną, którego prawomocnie skazano za przestępstwo:</w:t>
      </w:r>
    </w:p>
    <w:p w14:paraId="60C7FBDB" w14:textId="77777777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13" w:anchor="/document/16798683?unitId=art(258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258</w:t>
        </w:r>
      </w:hyperlink>
      <w:r w:rsidRPr="004812FA">
        <w:rPr>
          <w:rFonts w:ascii="Arial" w:hAnsi="Arial" w:cs="Arial"/>
          <w:sz w:val="22"/>
          <w:szCs w:val="22"/>
        </w:rPr>
        <w:t xml:space="preserve"> Kodeksu karnego,</w:t>
      </w:r>
    </w:p>
    <w:p w14:paraId="7315F897" w14:textId="77777777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b) handlu ludźmi, o którym mowa w </w:t>
      </w:r>
      <w:hyperlink r:id="rId14" w:anchor="/document/16798683?unitId=art(189(a)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189a</w:t>
        </w:r>
      </w:hyperlink>
      <w:r w:rsidRPr="004812FA">
        <w:rPr>
          <w:rFonts w:ascii="Arial" w:hAnsi="Arial" w:cs="Arial"/>
          <w:sz w:val="22"/>
          <w:szCs w:val="22"/>
        </w:rPr>
        <w:t xml:space="preserve"> Kodeksu karnego,</w:t>
      </w:r>
    </w:p>
    <w:p w14:paraId="2CEEB89C" w14:textId="43679305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c) o którym mowa w </w:t>
      </w:r>
      <w:hyperlink r:id="rId15" w:anchor="/document/16798683?unitId=art(228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228-230a</w:t>
        </w:r>
      </w:hyperlink>
      <w:r w:rsidRPr="004812FA">
        <w:rPr>
          <w:rFonts w:ascii="Arial" w:hAnsi="Arial" w:cs="Arial"/>
          <w:sz w:val="22"/>
          <w:szCs w:val="22"/>
        </w:rPr>
        <w:t xml:space="preserve">, </w:t>
      </w:r>
      <w:hyperlink r:id="rId16" w:anchor="/document/17631344?unitId=art(250(a)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250a</w:t>
        </w:r>
      </w:hyperlink>
      <w:r w:rsidRPr="004812FA">
        <w:rPr>
          <w:rFonts w:ascii="Arial" w:hAnsi="Arial" w:cs="Arial"/>
          <w:sz w:val="22"/>
          <w:szCs w:val="22"/>
        </w:rPr>
        <w:t xml:space="preserve"> Kodeksu karnego, w </w:t>
      </w:r>
      <w:hyperlink r:id="rId17" w:anchor="/document/17631344?unitId=art(46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46-48</w:t>
        </w:r>
      </w:hyperlink>
      <w:r w:rsidRPr="004812FA">
        <w:rPr>
          <w:rFonts w:ascii="Arial" w:hAnsi="Arial" w:cs="Arial"/>
          <w:sz w:val="22"/>
          <w:szCs w:val="22"/>
        </w:rPr>
        <w:t xml:space="preserve"> ustawy z dnia 25 czerwca 2010 r. o sporcie (Dz. U. z 202</w:t>
      </w:r>
      <w:r w:rsidR="006B3D6B">
        <w:rPr>
          <w:rFonts w:ascii="Arial" w:hAnsi="Arial" w:cs="Arial"/>
          <w:sz w:val="22"/>
          <w:szCs w:val="22"/>
        </w:rPr>
        <w:t>4</w:t>
      </w:r>
      <w:r w:rsidRPr="004812FA">
        <w:rPr>
          <w:rFonts w:ascii="Arial" w:hAnsi="Arial" w:cs="Arial"/>
          <w:sz w:val="22"/>
          <w:szCs w:val="22"/>
        </w:rPr>
        <w:t xml:space="preserve"> r. poz. </w:t>
      </w:r>
      <w:r w:rsidR="006B3D6B">
        <w:rPr>
          <w:rFonts w:ascii="Arial" w:hAnsi="Arial" w:cs="Arial"/>
          <w:sz w:val="22"/>
          <w:szCs w:val="22"/>
        </w:rPr>
        <w:t>1488</w:t>
      </w:r>
      <w:r w:rsidRPr="004812FA">
        <w:rPr>
          <w:rFonts w:ascii="Arial" w:hAnsi="Arial" w:cs="Arial"/>
          <w:sz w:val="22"/>
          <w:szCs w:val="22"/>
        </w:rPr>
        <w:t xml:space="preserve">) lub w </w:t>
      </w:r>
      <w:hyperlink r:id="rId18" w:anchor="/document/17712396?unitId=art(54)ust(1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54 ust. 1-4</w:t>
        </w:r>
      </w:hyperlink>
      <w:r w:rsidRPr="004812FA">
        <w:rPr>
          <w:rFonts w:ascii="Arial" w:hAnsi="Arial" w:cs="Arial"/>
          <w:sz w:val="22"/>
          <w:szCs w:val="22"/>
        </w:rPr>
        <w:t xml:space="preserve"> ustawy z dnia 12 maja 2011 r. o refundacji leków, środków spożywczych specjalnego przeznaczenia żywieniowego oraz wyrobów medycznych (Dz. U. z 202</w:t>
      </w:r>
      <w:r w:rsidR="006B3D6B">
        <w:rPr>
          <w:rFonts w:ascii="Arial" w:hAnsi="Arial" w:cs="Arial"/>
          <w:sz w:val="22"/>
          <w:szCs w:val="22"/>
        </w:rPr>
        <w:t>4</w:t>
      </w:r>
      <w:r w:rsidRPr="004812FA">
        <w:rPr>
          <w:rFonts w:ascii="Arial" w:hAnsi="Arial" w:cs="Arial"/>
          <w:sz w:val="22"/>
          <w:szCs w:val="22"/>
        </w:rPr>
        <w:t xml:space="preserve"> r. poz. </w:t>
      </w:r>
      <w:r w:rsidR="006B3D6B">
        <w:rPr>
          <w:rFonts w:ascii="Arial" w:hAnsi="Arial" w:cs="Arial"/>
          <w:sz w:val="22"/>
          <w:szCs w:val="22"/>
        </w:rPr>
        <w:t>1620</w:t>
      </w:r>
      <w:r w:rsidRPr="004812FA">
        <w:rPr>
          <w:rFonts w:ascii="Arial" w:hAnsi="Arial" w:cs="Arial"/>
          <w:sz w:val="22"/>
          <w:szCs w:val="22"/>
        </w:rPr>
        <w:t>),</w:t>
      </w:r>
    </w:p>
    <w:p w14:paraId="5D2D06F8" w14:textId="77777777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d) finansowania przestępstwa o charakterze terrorystycznym, o którym mowa w </w:t>
      </w:r>
      <w:hyperlink r:id="rId19" w:anchor="/document/16798683?unitId=art(165(a)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165a</w:t>
        </w:r>
      </w:hyperlink>
      <w:r w:rsidRPr="004812FA">
        <w:rPr>
          <w:rFonts w:ascii="Arial" w:hAnsi="Arial" w:cs="Arial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20" w:anchor="/document/16798683?unitId=art(299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299</w:t>
        </w:r>
      </w:hyperlink>
      <w:r w:rsidRPr="004812FA">
        <w:rPr>
          <w:rFonts w:ascii="Arial" w:hAnsi="Arial" w:cs="Arial"/>
          <w:sz w:val="22"/>
          <w:szCs w:val="22"/>
        </w:rPr>
        <w:t xml:space="preserve"> Kodeksu karnego,</w:t>
      </w:r>
    </w:p>
    <w:p w14:paraId="2371512E" w14:textId="77777777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e) o charakterze terrorystycznym, o którym mowa w </w:t>
      </w:r>
      <w:hyperlink r:id="rId21" w:anchor="/document/16798683?unitId=art(115)par(20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115 § 20</w:t>
        </w:r>
      </w:hyperlink>
      <w:r w:rsidRPr="004812FA">
        <w:rPr>
          <w:rFonts w:ascii="Arial" w:hAnsi="Arial" w:cs="Arial"/>
          <w:sz w:val="22"/>
          <w:szCs w:val="22"/>
        </w:rPr>
        <w:t xml:space="preserve"> Kodeksu karnego, lub mające na celu popełnienie tego przestępstwa,</w:t>
      </w:r>
    </w:p>
    <w:p w14:paraId="4D441991" w14:textId="77777777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lastRenderedPageBreak/>
        <w:t xml:space="preserve">f) powierzenia wykonywania pracy małoletniemu cudzoziemcowi, o którym mowa w </w:t>
      </w:r>
      <w:hyperlink r:id="rId22" w:anchor="/document/17896506?unitId=art(9)ust(2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9 ust. 2</w:t>
        </w:r>
      </w:hyperlink>
      <w:r w:rsidRPr="004812FA">
        <w:rPr>
          <w:rFonts w:ascii="Arial" w:hAnsi="Arial" w:cs="Arial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4895B0EF" w14:textId="0D06739A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g) przeciwko obrotowi gospodarczemu, o których mowa w </w:t>
      </w:r>
      <w:hyperlink r:id="rId23" w:anchor="/document/16798683?unitId=art(296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296-307</w:t>
        </w:r>
      </w:hyperlink>
      <w:r w:rsidRPr="004812FA">
        <w:rPr>
          <w:rFonts w:ascii="Arial" w:hAnsi="Arial" w:cs="Arial"/>
          <w:sz w:val="22"/>
          <w:szCs w:val="22"/>
        </w:rPr>
        <w:t xml:space="preserve"> Kodeksu karnego, przestępstwo oszustwa, o którym mowa w </w:t>
      </w:r>
      <w:hyperlink r:id="rId24" w:anchor="/document/16798683?unitId=art(286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286</w:t>
        </w:r>
      </w:hyperlink>
      <w:r w:rsidRPr="004812FA">
        <w:rPr>
          <w:rFonts w:ascii="Arial" w:hAnsi="Arial" w:cs="Arial"/>
          <w:sz w:val="22"/>
          <w:szCs w:val="22"/>
        </w:rPr>
        <w:t xml:space="preserve"> Kodeksu karnego, przestępstwo przeciwko wiarygodności dokumentów, o których mowa w </w:t>
      </w:r>
      <w:hyperlink r:id="rId25" w:anchor="/document/16798683?unitId=art(270)&amp;cm=DOCUMENT" w:history="1">
        <w:r w:rsidRPr="004812FA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270-277d</w:t>
        </w:r>
      </w:hyperlink>
      <w:r w:rsidRPr="004812FA">
        <w:rPr>
          <w:rFonts w:ascii="Arial" w:hAnsi="Arial" w:cs="Arial"/>
          <w:sz w:val="22"/>
          <w:szCs w:val="22"/>
        </w:rPr>
        <w:t xml:space="preserve"> Kodeksu karnego,</w:t>
      </w:r>
      <w:r w:rsidR="00730E13" w:rsidRPr="004812FA">
        <w:rPr>
          <w:rFonts w:ascii="Arial" w:hAnsi="Arial" w:cs="Arial"/>
          <w:sz w:val="22"/>
          <w:szCs w:val="22"/>
        </w:rPr>
        <w:br/>
      </w:r>
      <w:r w:rsidRPr="004812FA">
        <w:rPr>
          <w:rFonts w:ascii="Arial" w:hAnsi="Arial" w:cs="Arial"/>
          <w:sz w:val="22"/>
          <w:szCs w:val="22"/>
        </w:rPr>
        <w:t>lub przestępstwo skarbowe,</w:t>
      </w:r>
    </w:p>
    <w:p w14:paraId="31B191D3" w14:textId="1E1954AE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h) o którym mowa w art. 9 ust. 1 i 3 lub art. 10 ustawy o skutkach powierzania wykonywania pracy cudzoziemcom przebywającym wbrew przepisom na terytorium Rzeczypospolitej Polskiej</w:t>
      </w:r>
    </w:p>
    <w:p w14:paraId="04340CB2" w14:textId="77777777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5BD7AF40" w14:textId="77777777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4812FA">
        <w:rPr>
          <w:rFonts w:ascii="Arial" w:hAnsi="Arial" w:cs="Arial"/>
          <w:sz w:val="22"/>
          <w:szCs w:val="22"/>
        </w:rPr>
        <w:t>2)</w:t>
      </w:r>
      <w:proofErr w:type="gramEnd"/>
      <w:r w:rsidRPr="004812FA">
        <w:rPr>
          <w:rFonts w:ascii="Arial" w:hAnsi="Arial" w:cs="Arial"/>
          <w:sz w:val="22"/>
          <w:szCs w:val="22"/>
        </w:rPr>
        <w:t xml:space="preserve">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C6B18FE" w14:textId="132A198D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3) wobec którego wydano prawomocny wyrok sądu lub ostateczną decyzję administracyjną</w:t>
      </w:r>
      <w:r w:rsidR="00730E13" w:rsidRPr="004812FA">
        <w:rPr>
          <w:rFonts w:ascii="Arial" w:hAnsi="Arial" w:cs="Arial"/>
          <w:sz w:val="22"/>
          <w:szCs w:val="22"/>
        </w:rPr>
        <w:br/>
      </w:r>
      <w:r w:rsidRPr="004812FA">
        <w:rPr>
          <w:rFonts w:ascii="Arial" w:hAnsi="Arial" w:cs="Arial"/>
          <w:sz w:val="22"/>
          <w:szCs w:val="22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3AAB3F2" w14:textId="77777777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4) wobec którego prawomocnie orzeczono zakaz ubiegania się o zamówienia publiczne;</w:t>
      </w:r>
    </w:p>
    <w:p w14:paraId="36C62581" w14:textId="77777777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4812FA">
        <w:rPr>
          <w:rFonts w:ascii="Arial" w:hAnsi="Arial" w:cs="Arial"/>
          <w:sz w:val="22"/>
          <w:szCs w:val="22"/>
        </w:rPr>
        <w:t>5)</w:t>
      </w:r>
      <w:proofErr w:type="gramEnd"/>
      <w:r w:rsidRPr="004812FA">
        <w:rPr>
          <w:rFonts w:ascii="Arial" w:hAnsi="Arial" w:cs="Arial"/>
          <w:sz w:val="22"/>
          <w:szCs w:val="22"/>
        </w:rPr>
        <w:t xml:space="preserve"> jeżeli zamawiający może stwierdzić, na podstawie wiarygodnych przesłanek, że wykonawca zawarł z innymi wykonawcami porozumienie mające na celu zakłócenie konkurencji, w </w:t>
      </w:r>
      <w:proofErr w:type="gramStart"/>
      <w:r w:rsidRPr="004812FA">
        <w:rPr>
          <w:rFonts w:ascii="Arial" w:hAnsi="Arial" w:cs="Arial"/>
          <w:sz w:val="22"/>
          <w:szCs w:val="22"/>
        </w:rPr>
        <w:t>szczególności</w:t>
      </w:r>
      <w:proofErr w:type="gramEnd"/>
      <w:r w:rsidRPr="004812FA">
        <w:rPr>
          <w:rFonts w:ascii="Arial" w:hAnsi="Arial" w:cs="Arial"/>
          <w:sz w:val="22"/>
          <w:szCs w:val="22"/>
        </w:rPr>
        <w:t xml:space="preserve">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A99907D" w14:textId="77777777" w:rsidR="00DF21E6" w:rsidRPr="004812FA" w:rsidRDefault="00DF21E6" w:rsidP="00A742C5">
      <w:pPr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4812FA">
        <w:rPr>
          <w:rFonts w:ascii="Arial" w:hAnsi="Arial" w:cs="Arial"/>
          <w:sz w:val="22"/>
          <w:szCs w:val="22"/>
        </w:rPr>
        <w:t>6)</w:t>
      </w:r>
      <w:proofErr w:type="gramEnd"/>
      <w:r w:rsidRPr="004812FA">
        <w:rPr>
          <w:rFonts w:ascii="Arial" w:hAnsi="Arial" w:cs="Arial"/>
          <w:sz w:val="22"/>
          <w:szCs w:val="22"/>
        </w:rPr>
        <w:t xml:space="preserve">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4C91DD5" w14:textId="758B874A" w:rsidR="002D3942" w:rsidRPr="00D92E72" w:rsidRDefault="00D92E72" w:rsidP="00023412">
      <w:pPr>
        <w:numPr>
          <w:ilvl w:val="0"/>
          <w:numId w:val="5"/>
        </w:numPr>
        <w:tabs>
          <w:tab w:val="clear" w:pos="0"/>
        </w:tabs>
        <w:suppressAutoHyphens/>
        <w:spacing w:after="0" w:line="276" w:lineRule="auto"/>
        <w:ind w:left="426"/>
        <w:jc w:val="both"/>
        <w:textAlignment w:val="baseline"/>
        <w:rPr>
          <w:rFonts w:ascii="Arial" w:eastAsia="Times New Roman" w:hAnsi="Arial" w:cs="Arial"/>
          <w:sz w:val="22"/>
          <w:szCs w:val="22"/>
          <w:lang w:val="pl"/>
        </w:rPr>
      </w:pPr>
      <w:r w:rsidRPr="00D92E72">
        <w:rPr>
          <w:rFonts w:ascii="Arial" w:eastAsia="Times New Roman" w:hAnsi="Arial" w:cs="Arial"/>
          <w:sz w:val="22"/>
          <w:szCs w:val="22"/>
        </w:rPr>
        <w:t xml:space="preserve">Z postępowania o udzielenie zamówienia wyklucza się Wykonawców, w stosunku do których zachodzi którakolwiek z okoliczności wskazanych: </w:t>
      </w:r>
      <w:r w:rsidRPr="007725FA">
        <w:rPr>
          <w:rFonts w:ascii="Arial" w:eastAsia="Times New Roman" w:hAnsi="Arial" w:cs="Arial"/>
          <w:sz w:val="22"/>
          <w:szCs w:val="22"/>
          <w:lang w:val="pl"/>
        </w:rPr>
        <w:t>w art. 109 ust. 1 pkt 7</w:t>
      </w:r>
      <w:r w:rsidRPr="00D92E72">
        <w:rPr>
          <w:rFonts w:ascii="Arial" w:eastAsia="Times New Roman" w:hAnsi="Arial" w:cs="Arial"/>
          <w:sz w:val="22"/>
          <w:szCs w:val="22"/>
          <w:lang w:val="pl"/>
        </w:rPr>
        <w:t xml:space="preserve"> ustawy </w:t>
      </w:r>
      <w:proofErr w:type="spellStart"/>
      <w:r w:rsidRPr="00D92E72">
        <w:rPr>
          <w:rFonts w:ascii="Arial" w:eastAsia="Times New Roman" w:hAnsi="Arial" w:cs="Arial"/>
          <w:sz w:val="22"/>
          <w:szCs w:val="22"/>
          <w:lang w:val="pl"/>
        </w:rPr>
        <w:t>Pzp</w:t>
      </w:r>
      <w:proofErr w:type="spellEnd"/>
      <w:r w:rsidRPr="00D92E72">
        <w:rPr>
          <w:rFonts w:ascii="Arial" w:eastAsia="Times New Roman" w:hAnsi="Arial" w:cs="Arial"/>
          <w:sz w:val="22"/>
          <w:szCs w:val="22"/>
          <w:lang w:val="pl"/>
        </w:rPr>
        <w:t xml:space="preserve">, tj.: </w:t>
      </w:r>
      <w:r w:rsidRPr="00D92E72">
        <w:rPr>
          <w:rFonts w:ascii="Arial" w:eastAsia="Times New Roman" w:hAnsi="Arial" w:cs="Arial"/>
          <w:sz w:val="22"/>
          <w:szCs w:val="22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 w:rsidR="000B72AE">
        <w:rPr>
          <w:rFonts w:ascii="Arial" w:eastAsia="Times New Roman" w:hAnsi="Arial" w:cs="Arial"/>
          <w:sz w:val="22"/>
          <w:szCs w:val="22"/>
        </w:rPr>
        <w:t>.</w:t>
      </w:r>
      <w:r w:rsidRPr="00D92E72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632BE63" w14:textId="3E0FF224" w:rsidR="00DF21E6" w:rsidRPr="004812FA" w:rsidRDefault="00DF21E6" w:rsidP="00023412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 xml:space="preserve">Wykluczenie Wykonawcy następuje zgodnie z art. 111 </w:t>
      </w:r>
      <w:proofErr w:type="spellStart"/>
      <w:r w:rsidRPr="004812FA">
        <w:rPr>
          <w:rFonts w:ascii="Arial" w:eastAsia="Times New Roman" w:hAnsi="Arial" w:cs="Arial"/>
          <w:sz w:val="22"/>
          <w:szCs w:val="22"/>
        </w:rPr>
        <w:t>P</w:t>
      </w:r>
      <w:r w:rsidR="00E80861" w:rsidRPr="004812FA">
        <w:rPr>
          <w:rFonts w:ascii="Arial" w:eastAsia="Times New Roman" w:hAnsi="Arial" w:cs="Arial"/>
          <w:sz w:val="22"/>
          <w:szCs w:val="22"/>
        </w:rPr>
        <w:t>zp</w:t>
      </w:r>
      <w:proofErr w:type="spellEnd"/>
      <w:r w:rsidRPr="004812FA">
        <w:rPr>
          <w:rFonts w:ascii="Arial" w:eastAsia="Times New Roman" w:hAnsi="Arial" w:cs="Arial"/>
          <w:sz w:val="22"/>
          <w:szCs w:val="22"/>
        </w:rPr>
        <w:t>.</w:t>
      </w:r>
    </w:p>
    <w:p w14:paraId="53BEA146" w14:textId="18A78C4C" w:rsidR="00DF21E6" w:rsidRPr="004812FA" w:rsidRDefault="00DF21E6" w:rsidP="00023412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</w:t>
      </w:r>
      <w:r w:rsidRPr="004812FA">
        <w:rPr>
          <w:rFonts w:ascii="Arial" w:hAnsi="Arial" w:cs="Arial"/>
          <w:sz w:val="22"/>
          <w:szCs w:val="22"/>
        </w:rPr>
        <w:lastRenderedPageBreak/>
        <w:t xml:space="preserve">bezpieczeństwa narodowego (Dz.U. </w:t>
      </w:r>
      <w:r w:rsidR="00740FB7" w:rsidRPr="004812FA">
        <w:rPr>
          <w:rFonts w:ascii="Arial" w:hAnsi="Arial" w:cs="Arial"/>
          <w:sz w:val="22"/>
          <w:szCs w:val="22"/>
        </w:rPr>
        <w:t xml:space="preserve">z </w:t>
      </w:r>
      <w:r w:rsidRPr="004812FA">
        <w:rPr>
          <w:rFonts w:ascii="Arial" w:hAnsi="Arial" w:cs="Arial"/>
          <w:sz w:val="22"/>
          <w:szCs w:val="22"/>
        </w:rPr>
        <w:t>202</w:t>
      </w:r>
      <w:r w:rsidR="006B3D6B">
        <w:rPr>
          <w:rFonts w:ascii="Arial" w:hAnsi="Arial" w:cs="Arial"/>
          <w:sz w:val="22"/>
          <w:szCs w:val="22"/>
        </w:rPr>
        <w:t>4</w:t>
      </w:r>
      <w:r w:rsidR="00740FB7" w:rsidRPr="004812FA">
        <w:rPr>
          <w:rFonts w:ascii="Arial" w:hAnsi="Arial" w:cs="Arial"/>
          <w:sz w:val="22"/>
          <w:szCs w:val="22"/>
        </w:rPr>
        <w:t xml:space="preserve"> r.</w:t>
      </w:r>
      <w:r w:rsidRPr="004812FA">
        <w:rPr>
          <w:rFonts w:ascii="Arial" w:hAnsi="Arial" w:cs="Arial"/>
          <w:sz w:val="22"/>
          <w:szCs w:val="22"/>
        </w:rPr>
        <w:t xml:space="preserve"> poz. </w:t>
      </w:r>
      <w:r w:rsidR="006B3D6B">
        <w:rPr>
          <w:rFonts w:ascii="Arial" w:hAnsi="Arial" w:cs="Arial"/>
          <w:sz w:val="22"/>
          <w:szCs w:val="22"/>
        </w:rPr>
        <w:t>507)</w:t>
      </w:r>
      <w:r w:rsidRPr="004812FA">
        <w:rPr>
          <w:rFonts w:ascii="Arial" w:hAnsi="Arial" w:cs="Arial"/>
          <w:sz w:val="22"/>
          <w:szCs w:val="22"/>
        </w:rPr>
        <w:t xml:space="preserve"> z postępowania o udzielenie zamówienia publicznego prowadzonego na podstawie ustawy </w:t>
      </w:r>
      <w:proofErr w:type="spellStart"/>
      <w:r w:rsidRPr="004812FA">
        <w:rPr>
          <w:rFonts w:ascii="Arial" w:hAnsi="Arial" w:cs="Arial"/>
          <w:sz w:val="22"/>
          <w:szCs w:val="22"/>
        </w:rPr>
        <w:t>Pzp</w:t>
      </w:r>
      <w:proofErr w:type="spellEnd"/>
      <w:r w:rsidRPr="004812FA">
        <w:rPr>
          <w:rFonts w:ascii="Arial" w:hAnsi="Arial" w:cs="Arial"/>
          <w:sz w:val="22"/>
          <w:szCs w:val="22"/>
        </w:rPr>
        <w:t xml:space="preserve"> wyklucza się:</w:t>
      </w:r>
    </w:p>
    <w:p w14:paraId="533DD4F1" w14:textId="77777777" w:rsidR="00DF21E6" w:rsidRPr="004812FA" w:rsidRDefault="00DF21E6" w:rsidP="00023412">
      <w:pPr>
        <w:numPr>
          <w:ilvl w:val="0"/>
          <w:numId w:val="6"/>
        </w:numPr>
        <w:tabs>
          <w:tab w:val="clear" w:pos="720"/>
          <w:tab w:val="left" w:pos="851"/>
        </w:tabs>
        <w:suppressAutoHyphens/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1F0B94" w14:textId="616794E2" w:rsidR="00DF21E6" w:rsidRPr="004812FA" w:rsidRDefault="00DF21E6" w:rsidP="00023412">
      <w:pPr>
        <w:numPr>
          <w:ilvl w:val="0"/>
          <w:numId w:val="6"/>
        </w:numPr>
        <w:tabs>
          <w:tab w:val="clear" w:pos="720"/>
          <w:tab w:val="left" w:pos="851"/>
        </w:tabs>
        <w:suppressAutoHyphens/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Wykonawcę, którego beneficjentem rzeczywistym w rozumieniu ustawy z dnia 1 marca 2018 r. o przeciwdziałaniu praniu pieniędzy oraz finansowaniu terroryzmu (Dz. U. z 202</w:t>
      </w:r>
      <w:r w:rsidR="006B3D6B">
        <w:rPr>
          <w:rFonts w:ascii="Arial" w:hAnsi="Arial" w:cs="Arial"/>
          <w:sz w:val="22"/>
          <w:szCs w:val="22"/>
        </w:rPr>
        <w:t>3</w:t>
      </w:r>
      <w:r w:rsidRPr="004812FA">
        <w:rPr>
          <w:rFonts w:ascii="Arial" w:hAnsi="Arial" w:cs="Arial"/>
          <w:sz w:val="22"/>
          <w:szCs w:val="22"/>
        </w:rPr>
        <w:t xml:space="preserve"> r. poz. </w:t>
      </w:r>
      <w:r w:rsidR="006B3D6B">
        <w:rPr>
          <w:rFonts w:ascii="Arial" w:hAnsi="Arial" w:cs="Arial"/>
          <w:sz w:val="22"/>
          <w:szCs w:val="22"/>
        </w:rPr>
        <w:t>1124</w:t>
      </w:r>
      <w:r w:rsidR="00740FB7" w:rsidRPr="004812FA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740FB7" w:rsidRPr="004812FA">
        <w:rPr>
          <w:rFonts w:ascii="Arial" w:hAnsi="Arial" w:cs="Arial"/>
          <w:sz w:val="22"/>
          <w:szCs w:val="22"/>
        </w:rPr>
        <w:t>późn</w:t>
      </w:r>
      <w:proofErr w:type="spellEnd"/>
      <w:r w:rsidR="00740FB7" w:rsidRPr="004812FA">
        <w:rPr>
          <w:rFonts w:ascii="Arial" w:hAnsi="Arial" w:cs="Arial"/>
          <w:sz w:val="22"/>
          <w:szCs w:val="22"/>
        </w:rPr>
        <w:t>. zm.</w:t>
      </w:r>
      <w:r w:rsidRPr="004812FA">
        <w:rPr>
          <w:rFonts w:ascii="Arial" w:hAnsi="Arial" w:cs="Arial"/>
          <w:sz w:val="22"/>
          <w:szCs w:val="22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0BE110" w14:textId="76413ADF" w:rsidR="00DF21E6" w:rsidRPr="004812FA" w:rsidRDefault="00DF21E6" w:rsidP="00023412">
      <w:pPr>
        <w:numPr>
          <w:ilvl w:val="0"/>
          <w:numId w:val="6"/>
        </w:numPr>
        <w:tabs>
          <w:tab w:val="clear" w:pos="720"/>
          <w:tab w:val="left" w:pos="851"/>
        </w:tabs>
        <w:suppressAutoHyphens/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Wykonawcę, którego jednostką dominującą w rozumieniu art. 3 ust. 1 pkt 37 ustawy z dnia 29 września 1994 r. o rachunkowości (Dz. U. z 202</w:t>
      </w:r>
      <w:r w:rsidR="006B3D6B">
        <w:rPr>
          <w:rFonts w:ascii="Arial" w:hAnsi="Arial" w:cs="Arial"/>
          <w:sz w:val="22"/>
          <w:szCs w:val="22"/>
        </w:rPr>
        <w:t>3</w:t>
      </w:r>
      <w:r w:rsidRPr="004812FA">
        <w:rPr>
          <w:rFonts w:ascii="Arial" w:hAnsi="Arial" w:cs="Arial"/>
          <w:sz w:val="22"/>
          <w:szCs w:val="22"/>
        </w:rPr>
        <w:t xml:space="preserve"> r. poz. </w:t>
      </w:r>
      <w:r w:rsidR="006B3D6B">
        <w:rPr>
          <w:rFonts w:ascii="Arial" w:hAnsi="Arial" w:cs="Arial"/>
          <w:sz w:val="22"/>
          <w:szCs w:val="22"/>
        </w:rPr>
        <w:t>120</w:t>
      </w:r>
      <w:r w:rsidRPr="004812FA">
        <w:rPr>
          <w:rFonts w:ascii="Arial" w:hAnsi="Arial" w:cs="Arial"/>
          <w:sz w:val="22"/>
          <w:szCs w:val="22"/>
        </w:rPr>
        <w:t>,</w:t>
      </w:r>
      <w:r w:rsidR="00740FB7" w:rsidRPr="004812FA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740FB7" w:rsidRPr="004812FA">
        <w:rPr>
          <w:rFonts w:ascii="Arial" w:hAnsi="Arial" w:cs="Arial"/>
          <w:sz w:val="22"/>
          <w:szCs w:val="22"/>
        </w:rPr>
        <w:t>późn</w:t>
      </w:r>
      <w:proofErr w:type="spellEnd"/>
      <w:r w:rsidR="00740FB7" w:rsidRPr="004812FA">
        <w:rPr>
          <w:rFonts w:ascii="Arial" w:hAnsi="Arial" w:cs="Arial"/>
          <w:sz w:val="22"/>
          <w:szCs w:val="22"/>
        </w:rPr>
        <w:t>. zm.</w:t>
      </w:r>
      <w:r w:rsidRPr="004812FA">
        <w:rPr>
          <w:rFonts w:ascii="Arial" w:hAnsi="Arial" w:cs="Arial"/>
          <w:sz w:val="22"/>
          <w:szCs w:val="22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F60D3E5" w14:textId="77777777" w:rsidR="00DF21E6" w:rsidRPr="00A742C5" w:rsidRDefault="00DF21E6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633B18E9" w14:textId="0E68A931" w:rsidR="005C6EC0" w:rsidRPr="004812FA" w:rsidRDefault="00C15E4E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VIII: WARUNKI UDZIAŁU W POSTĘPOWANIU</w:t>
      </w:r>
    </w:p>
    <w:p w14:paraId="70D38991" w14:textId="77777777" w:rsidR="00C15E4E" w:rsidRPr="004812FA" w:rsidRDefault="00C15E4E" w:rsidP="00023412">
      <w:pPr>
        <w:pStyle w:val="Akapitzlist"/>
        <w:numPr>
          <w:ilvl w:val="0"/>
          <w:numId w:val="7"/>
        </w:numPr>
        <w:tabs>
          <w:tab w:val="clear" w:pos="644"/>
          <w:tab w:val="num" w:pos="567"/>
        </w:tabs>
        <w:suppressAutoHyphens/>
        <w:spacing w:after="0" w:line="276" w:lineRule="auto"/>
        <w:ind w:left="567" w:right="23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O udzielenie zamówienia mogą ubiegać się Wykonawcy, którzy nie podlegają wykluczeniu na zasadach określonych w Rozdziale VII SWZ, oraz spełniają określone przez Zamawiającego warunki udziału w postępowaniu.</w:t>
      </w:r>
    </w:p>
    <w:p w14:paraId="7E517D2D" w14:textId="77777777" w:rsidR="00C15E4E" w:rsidRPr="004812FA" w:rsidRDefault="00C15E4E" w:rsidP="00023412">
      <w:pPr>
        <w:pStyle w:val="Akapitzlist"/>
        <w:numPr>
          <w:ilvl w:val="0"/>
          <w:numId w:val="7"/>
        </w:numPr>
        <w:tabs>
          <w:tab w:val="clear" w:pos="644"/>
          <w:tab w:val="num" w:pos="567"/>
        </w:tabs>
        <w:suppressAutoHyphens/>
        <w:spacing w:after="0" w:line="276" w:lineRule="auto"/>
        <w:ind w:left="567" w:right="23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O udzielenie zamówienia mogą ubiegać się Wykonawcy, którzy spełniają warunki dotyczące:</w:t>
      </w:r>
    </w:p>
    <w:p w14:paraId="771D516C" w14:textId="77777777" w:rsidR="002B69CF" w:rsidRPr="004812FA" w:rsidRDefault="00C15E4E" w:rsidP="00023412">
      <w:pPr>
        <w:pStyle w:val="Akapitzlist"/>
        <w:numPr>
          <w:ilvl w:val="1"/>
          <w:numId w:val="30"/>
        </w:numPr>
        <w:spacing w:after="0" w:line="276" w:lineRule="auto"/>
        <w:ind w:left="993" w:hanging="306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zdolności do występowania w obrocie gospodarczym:</w:t>
      </w:r>
    </w:p>
    <w:p w14:paraId="7B360D6A" w14:textId="0FEC4B9C" w:rsidR="00C15E4E" w:rsidRPr="00302E89" w:rsidRDefault="00C15E4E" w:rsidP="00A742C5">
      <w:pPr>
        <w:pStyle w:val="Akapitzlist"/>
        <w:spacing w:after="0" w:line="276" w:lineRule="auto"/>
        <w:ind w:left="993"/>
        <w:jc w:val="both"/>
        <w:textAlignment w:val="baseline"/>
        <w:rPr>
          <w:rFonts w:ascii="Arial" w:eastAsia="Times New Roman" w:hAnsi="Arial" w:cs="Arial"/>
          <w:b/>
          <w:bCs/>
          <w:sz w:val="22"/>
          <w:szCs w:val="22"/>
        </w:rPr>
      </w:pPr>
      <w:r w:rsidRPr="00302E89">
        <w:rPr>
          <w:rFonts w:ascii="Arial" w:hAnsi="Arial" w:cs="Arial"/>
          <w:b/>
          <w:bCs/>
          <w:sz w:val="22"/>
          <w:szCs w:val="22"/>
        </w:rPr>
        <w:t>Zamawiający nie stawia warunku w powyższym zakresie.</w:t>
      </w:r>
    </w:p>
    <w:p w14:paraId="172F368D" w14:textId="77777777" w:rsidR="002B69CF" w:rsidRPr="004812FA" w:rsidRDefault="00C15E4E" w:rsidP="00023412">
      <w:pPr>
        <w:pStyle w:val="Akapitzlist"/>
        <w:numPr>
          <w:ilvl w:val="1"/>
          <w:numId w:val="30"/>
        </w:numPr>
        <w:spacing w:after="0" w:line="276" w:lineRule="auto"/>
        <w:ind w:left="993" w:hanging="306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uprawnień do prowadzenia określonej działalności gospodarczej lub zawodowej, o ile wynika to z odrębnych przepisów:</w:t>
      </w:r>
    </w:p>
    <w:p w14:paraId="12E5AD5A" w14:textId="6144604C" w:rsidR="00C15E4E" w:rsidRPr="00302E89" w:rsidRDefault="00C15E4E" w:rsidP="00A742C5">
      <w:pPr>
        <w:pStyle w:val="Akapitzlist"/>
        <w:spacing w:after="0" w:line="276" w:lineRule="auto"/>
        <w:ind w:left="993"/>
        <w:jc w:val="both"/>
        <w:textAlignment w:val="baseline"/>
        <w:rPr>
          <w:rFonts w:ascii="Arial" w:eastAsia="Times New Roman" w:hAnsi="Arial" w:cs="Arial"/>
          <w:b/>
          <w:bCs/>
          <w:sz w:val="22"/>
          <w:szCs w:val="22"/>
        </w:rPr>
      </w:pPr>
      <w:r w:rsidRPr="00302E89">
        <w:rPr>
          <w:rFonts w:ascii="Arial" w:hAnsi="Arial" w:cs="Arial"/>
          <w:b/>
          <w:bCs/>
          <w:sz w:val="22"/>
          <w:szCs w:val="22"/>
        </w:rPr>
        <w:t>Zamawiający nie stawia warunku w powyższym zakresie.</w:t>
      </w:r>
    </w:p>
    <w:p w14:paraId="62963A20" w14:textId="77777777" w:rsidR="002B69CF" w:rsidRPr="004812FA" w:rsidRDefault="00C15E4E" w:rsidP="00023412">
      <w:pPr>
        <w:pStyle w:val="Akapitzlist"/>
        <w:numPr>
          <w:ilvl w:val="1"/>
          <w:numId w:val="30"/>
        </w:numPr>
        <w:spacing w:after="0" w:line="276" w:lineRule="auto"/>
        <w:ind w:left="993" w:hanging="306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sytuacji ekonomicznej lub finansowej</w:t>
      </w:r>
      <w:r w:rsidR="002B69CF" w:rsidRPr="004812FA">
        <w:rPr>
          <w:rFonts w:ascii="Arial" w:eastAsia="Times New Roman" w:hAnsi="Arial" w:cs="Arial"/>
          <w:sz w:val="22"/>
          <w:szCs w:val="22"/>
        </w:rPr>
        <w:t>:</w:t>
      </w:r>
    </w:p>
    <w:p w14:paraId="523D3DB7" w14:textId="5EFE7332" w:rsidR="00C15E4E" w:rsidRPr="00302E89" w:rsidRDefault="00C15E4E" w:rsidP="00A742C5">
      <w:pPr>
        <w:pStyle w:val="Akapitzlist"/>
        <w:spacing w:after="0" w:line="276" w:lineRule="auto"/>
        <w:ind w:left="993"/>
        <w:jc w:val="both"/>
        <w:textAlignment w:val="baseline"/>
        <w:rPr>
          <w:rFonts w:ascii="Arial" w:eastAsia="Times New Roman" w:hAnsi="Arial" w:cs="Arial"/>
          <w:b/>
          <w:bCs/>
          <w:sz w:val="22"/>
          <w:szCs w:val="22"/>
        </w:rPr>
      </w:pPr>
      <w:r w:rsidRPr="00302E89">
        <w:rPr>
          <w:rFonts w:ascii="Arial" w:hAnsi="Arial" w:cs="Arial"/>
          <w:b/>
          <w:bCs/>
          <w:sz w:val="22"/>
          <w:szCs w:val="22"/>
        </w:rPr>
        <w:t>Zamawiający nie stawia warunku w powyższym zakresie.</w:t>
      </w:r>
    </w:p>
    <w:p w14:paraId="67952FA2" w14:textId="77777777" w:rsidR="009D112D" w:rsidRPr="004812FA" w:rsidRDefault="00C15E4E" w:rsidP="00023412">
      <w:pPr>
        <w:pStyle w:val="Akapitzlist"/>
        <w:numPr>
          <w:ilvl w:val="1"/>
          <w:numId w:val="30"/>
        </w:numPr>
        <w:spacing w:after="0" w:line="276" w:lineRule="auto"/>
        <w:ind w:left="993" w:hanging="306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zdolności technicznej lub zawodowej:</w:t>
      </w:r>
    </w:p>
    <w:p w14:paraId="761F1231" w14:textId="35E579B2" w:rsidR="002C7FDF" w:rsidRPr="00302E89" w:rsidRDefault="002C7FDF" w:rsidP="002C7FDF">
      <w:pPr>
        <w:pStyle w:val="Akapitzlist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302E89">
        <w:rPr>
          <w:rFonts w:ascii="Arial" w:hAnsi="Arial" w:cs="Arial"/>
          <w:b/>
          <w:bCs/>
          <w:sz w:val="22"/>
          <w:szCs w:val="22"/>
        </w:rPr>
        <w:t>Zamawiający nie stawia warunku w powyższym zakresie.</w:t>
      </w:r>
    </w:p>
    <w:p w14:paraId="136AEF1F" w14:textId="4E23A279" w:rsidR="009614A4" w:rsidRPr="009614A4" w:rsidRDefault="009614A4" w:rsidP="002C7FDF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4DB0994F" w14:textId="77777777" w:rsidR="009614A4" w:rsidRPr="00A742C5" w:rsidRDefault="009614A4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44BBDC7A" w14:textId="77777777" w:rsidR="00C15E4E" w:rsidRPr="004812FA" w:rsidRDefault="00C15E4E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IX: INFORMACJA DLA WYKONAWCÓW WSPÓLNIE UBIEGAJĄCYCH SIĘ O UDZIELENIE ZAMÓWIENIA</w:t>
      </w:r>
    </w:p>
    <w:p w14:paraId="0ADB064E" w14:textId="77777777" w:rsidR="00C15E4E" w:rsidRPr="004812FA" w:rsidRDefault="00C15E4E" w:rsidP="00023412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after="0" w:line="276" w:lineRule="auto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Pr="004812FA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12FA">
        <w:rPr>
          <w:rFonts w:ascii="Arial" w:hAnsi="Arial" w:cs="Arial"/>
          <w:sz w:val="22"/>
          <w:szCs w:val="22"/>
        </w:rPr>
        <w:t>winno być załączone do oferty. </w:t>
      </w:r>
    </w:p>
    <w:p w14:paraId="0F8DA299" w14:textId="602F7F8F" w:rsidR="00C15E4E" w:rsidRPr="004812FA" w:rsidRDefault="00C15E4E" w:rsidP="00023412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after="0" w:line="276" w:lineRule="auto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W przypadku Wykonawców wspólnie ubiegających się o udzielenie zamówienia, oświadczenia, o których mowa w Rozdziale X </w:t>
      </w:r>
      <w:r w:rsidR="006B3D6B">
        <w:rPr>
          <w:rFonts w:ascii="Arial" w:hAnsi="Arial" w:cs="Arial"/>
          <w:sz w:val="22"/>
          <w:szCs w:val="22"/>
        </w:rPr>
        <w:t xml:space="preserve">lit. A </w:t>
      </w:r>
      <w:r w:rsidR="008A6BD5" w:rsidRPr="004812FA">
        <w:rPr>
          <w:rFonts w:ascii="Arial" w:hAnsi="Arial" w:cs="Arial"/>
          <w:sz w:val="22"/>
          <w:szCs w:val="22"/>
        </w:rPr>
        <w:t>ust.</w:t>
      </w:r>
      <w:r w:rsidR="00740FB7" w:rsidRPr="004812FA">
        <w:rPr>
          <w:rFonts w:ascii="Arial" w:hAnsi="Arial" w:cs="Arial"/>
          <w:sz w:val="22"/>
          <w:szCs w:val="22"/>
        </w:rPr>
        <w:t xml:space="preserve"> </w:t>
      </w:r>
      <w:r w:rsidRPr="004812FA">
        <w:rPr>
          <w:rFonts w:ascii="Arial" w:hAnsi="Arial" w:cs="Arial"/>
          <w:sz w:val="22"/>
          <w:szCs w:val="22"/>
        </w:rPr>
        <w:t xml:space="preserve">1 SWZ, składa każdy </w:t>
      </w:r>
      <w:r w:rsidR="00302E89">
        <w:rPr>
          <w:rFonts w:ascii="Arial" w:hAnsi="Arial" w:cs="Arial"/>
          <w:sz w:val="22"/>
          <w:szCs w:val="22"/>
        </w:rPr>
        <w:br/>
      </w:r>
      <w:r w:rsidRPr="004812FA">
        <w:rPr>
          <w:rFonts w:ascii="Arial" w:hAnsi="Arial" w:cs="Arial"/>
          <w:sz w:val="22"/>
          <w:szCs w:val="22"/>
        </w:rPr>
        <w:t>z Wykonawców.</w:t>
      </w:r>
    </w:p>
    <w:p w14:paraId="035F5D5A" w14:textId="193D8B16" w:rsidR="00B837DC" w:rsidRPr="004812FA" w:rsidRDefault="00C15E4E" w:rsidP="00023412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after="0" w:line="276" w:lineRule="auto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lastRenderedPageBreak/>
        <w:t xml:space="preserve">Oświadczenia i dokumenty potwierdzające brak podstaw do wykluczenia </w:t>
      </w:r>
      <w:r w:rsidR="00302E89">
        <w:rPr>
          <w:rFonts w:ascii="Arial" w:hAnsi="Arial" w:cs="Arial"/>
          <w:sz w:val="22"/>
          <w:szCs w:val="22"/>
        </w:rPr>
        <w:br/>
      </w:r>
      <w:r w:rsidRPr="004812FA">
        <w:rPr>
          <w:rFonts w:ascii="Arial" w:hAnsi="Arial" w:cs="Arial"/>
          <w:sz w:val="22"/>
          <w:szCs w:val="22"/>
        </w:rPr>
        <w:t>z postępowania składa każdy z Wykonawców wspólnie ubiegających się o zamówienie.</w:t>
      </w:r>
    </w:p>
    <w:p w14:paraId="2ABC0C08" w14:textId="20574228" w:rsidR="00191F2D" w:rsidRPr="004812FA" w:rsidRDefault="00B837DC" w:rsidP="00023412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after="0" w:line="276" w:lineRule="auto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 przypadku gdy Wykonawcy wspólnie ubiegają się o udzielenie zamówienia</w:t>
      </w:r>
      <w:r w:rsidR="00B01AF8" w:rsidRPr="004812FA">
        <w:rPr>
          <w:rFonts w:ascii="Arial" w:hAnsi="Arial" w:cs="Arial"/>
          <w:sz w:val="22"/>
          <w:szCs w:val="22"/>
        </w:rPr>
        <w:t>,</w:t>
      </w:r>
      <w:r w:rsidRPr="004812FA">
        <w:rPr>
          <w:rFonts w:ascii="Arial" w:hAnsi="Arial" w:cs="Arial"/>
          <w:sz w:val="22"/>
          <w:szCs w:val="22"/>
        </w:rPr>
        <w:t xml:space="preserve"> dołączają do oferty </w:t>
      </w:r>
      <w:bookmarkStart w:id="1" w:name="_Hlk179968853"/>
      <w:r w:rsidRPr="004812FA">
        <w:rPr>
          <w:rFonts w:ascii="Arial" w:hAnsi="Arial" w:cs="Arial"/>
          <w:sz w:val="22"/>
          <w:szCs w:val="22"/>
        </w:rPr>
        <w:t xml:space="preserve">oświadczenie, z którego wynika, które </w:t>
      </w:r>
      <w:r w:rsidR="001063E7" w:rsidRPr="004812FA">
        <w:rPr>
          <w:rFonts w:ascii="Arial" w:hAnsi="Arial" w:cs="Arial"/>
          <w:sz w:val="22"/>
          <w:szCs w:val="22"/>
        </w:rPr>
        <w:t xml:space="preserve">dostawy lub </w:t>
      </w:r>
      <w:r w:rsidRPr="004812FA">
        <w:rPr>
          <w:rFonts w:ascii="Arial" w:hAnsi="Arial" w:cs="Arial"/>
          <w:sz w:val="22"/>
          <w:szCs w:val="22"/>
        </w:rPr>
        <w:t xml:space="preserve">usługi wykonają poszczególni Wykonawcy – zgodnie z </w:t>
      </w:r>
      <w:r w:rsidR="006B3D6B">
        <w:rPr>
          <w:rFonts w:ascii="Arial" w:hAnsi="Arial" w:cs="Arial"/>
          <w:b/>
          <w:bCs/>
          <w:sz w:val="22"/>
          <w:szCs w:val="22"/>
        </w:rPr>
        <w:t>Z</w:t>
      </w:r>
      <w:r w:rsidRPr="00A742C5">
        <w:rPr>
          <w:rFonts w:ascii="Arial" w:hAnsi="Arial" w:cs="Arial"/>
          <w:b/>
          <w:bCs/>
          <w:sz w:val="22"/>
          <w:szCs w:val="22"/>
        </w:rPr>
        <w:t xml:space="preserve">ałącznikiem nr </w:t>
      </w:r>
      <w:r w:rsidR="00F57FA6">
        <w:rPr>
          <w:rFonts w:ascii="Arial" w:hAnsi="Arial" w:cs="Arial"/>
          <w:b/>
          <w:bCs/>
          <w:sz w:val="22"/>
          <w:szCs w:val="22"/>
        </w:rPr>
        <w:t>3</w:t>
      </w:r>
      <w:r w:rsidR="001B0275" w:rsidRPr="00A742C5">
        <w:rPr>
          <w:rFonts w:ascii="Arial" w:hAnsi="Arial" w:cs="Arial"/>
          <w:b/>
          <w:bCs/>
          <w:sz w:val="22"/>
          <w:szCs w:val="22"/>
        </w:rPr>
        <w:t xml:space="preserve"> do SWZ</w:t>
      </w:r>
      <w:r w:rsidR="001B0275" w:rsidRPr="004812FA">
        <w:rPr>
          <w:rFonts w:ascii="Arial" w:hAnsi="Arial" w:cs="Arial"/>
          <w:sz w:val="22"/>
          <w:szCs w:val="22"/>
        </w:rPr>
        <w:t>.</w:t>
      </w:r>
    </w:p>
    <w:bookmarkEnd w:id="1"/>
    <w:p w14:paraId="47186C00" w14:textId="77777777" w:rsidR="00DF21E6" w:rsidRPr="00A742C5" w:rsidRDefault="00DF21E6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4E3D2FBD" w14:textId="77777777" w:rsidR="00C15E4E" w:rsidRPr="004812FA" w:rsidRDefault="00C15E4E" w:rsidP="00A742C5">
      <w:pPr>
        <w:spacing w:after="0" w:line="276" w:lineRule="auto"/>
        <w:jc w:val="both"/>
        <w:outlineLvl w:val="1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X: PODMIOTOWE ŚRODKI DOWODOWE. OŚWIADCZENIA I DOKUMENTY, JAKIE ZOBOWIĄZANI SĄ DOSTARCZYĆ WYKONAWCY W CELU POTWIERDZENIA SPEŁNIANIA WARUNKÓW UDZIAŁU W POSTĘPOWANIU ORAZ WYKAZANIA BRAKU PODSTAW WYKLUCZENIA</w:t>
      </w:r>
    </w:p>
    <w:p w14:paraId="6DF3E8A1" w14:textId="74649723" w:rsidR="00954A21" w:rsidRPr="004812FA" w:rsidRDefault="00954A21" w:rsidP="00A742C5">
      <w:pPr>
        <w:spacing w:after="0" w:line="276" w:lineRule="auto"/>
        <w:jc w:val="both"/>
        <w:outlineLvl w:val="1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A.</w:t>
      </w:r>
    </w:p>
    <w:p w14:paraId="0727A5D8" w14:textId="3E445DA2" w:rsidR="00C15E4E" w:rsidRPr="004812FA" w:rsidRDefault="00C15E4E" w:rsidP="00023412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Do oferty Wykonawca zobowiązany jest dołączyć aktualne na dzień składania ofert </w:t>
      </w:r>
      <w:r w:rsidRPr="00302E89">
        <w:rPr>
          <w:rFonts w:ascii="Arial" w:hAnsi="Arial" w:cs="Arial"/>
          <w:b/>
          <w:bCs/>
          <w:sz w:val="22"/>
          <w:szCs w:val="22"/>
          <w:u w:val="single"/>
        </w:rPr>
        <w:t>oświadczenie o braku podstaw do wykluczenia z postępowania</w:t>
      </w:r>
      <w:r w:rsidRPr="004812FA">
        <w:rPr>
          <w:rFonts w:ascii="Arial" w:hAnsi="Arial" w:cs="Arial"/>
          <w:sz w:val="22"/>
          <w:szCs w:val="22"/>
        </w:rPr>
        <w:t xml:space="preserve"> - zgodnie z </w:t>
      </w:r>
      <w:r w:rsidR="006B3D6B">
        <w:rPr>
          <w:rFonts w:ascii="Arial" w:hAnsi="Arial" w:cs="Arial"/>
          <w:b/>
          <w:bCs/>
          <w:sz w:val="22"/>
          <w:szCs w:val="22"/>
        </w:rPr>
        <w:t>Z</w:t>
      </w:r>
      <w:r w:rsidRPr="004812FA">
        <w:rPr>
          <w:rFonts w:ascii="Arial" w:hAnsi="Arial" w:cs="Arial"/>
          <w:b/>
          <w:bCs/>
          <w:sz w:val="22"/>
          <w:szCs w:val="22"/>
        </w:rPr>
        <w:t xml:space="preserve">ałącznikiem nr </w:t>
      </w:r>
      <w:r w:rsidR="00695F0E">
        <w:rPr>
          <w:rFonts w:ascii="Arial" w:hAnsi="Arial" w:cs="Arial"/>
          <w:b/>
          <w:bCs/>
          <w:sz w:val="22"/>
          <w:szCs w:val="22"/>
        </w:rPr>
        <w:t>2</w:t>
      </w:r>
      <w:r w:rsidRPr="004812FA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4812FA">
        <w:rPr>
          <w:rFonts w:ascii="Arial" w:hAnsi="Arial" w:cs="Arial"/>
          <w:sz w:val="22"/>
          <w:szCs w:val="22"/>
        </w:rPr>
        <w:t>.</w:t>
      </w:r>
    </w:p>
    <w:p w14:paraId="1711FD8D" w14:textId="2C72607C" w:rsidR="00C15E4E" w:rsidRDefault="00C15E4E" w:rsidP="00023412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Informacje zawarte w oświadczeniu, o którym mowa w </w:t>
      </w:r>
      <w:r w:rsidR="008A6BD5" w:rsidRPr="004812FA">
        <w:rPr>
          <w:rFonts w:ascii="Arial" w:hAnsi="Arial" w:cs="Arial"/>
          <w:sz w:val="22"/>
          <w:szCs w:val="22"/>
        </w:rPr>
        <w:t>ust.</w:t>
      </w:r>
      <w:r w:rsidRPr="004812FA">
        <w:rPr>
          <w:rFonts w:ascii="Arial" w:hAnsi="Arial" w:cs="Arial"/>
          <w:sz w:val="22"/>
          <w:szCs w:val="22"/>
        </w:rPr>
        <w:t xml:space="preserve"> 1 stanowią wstępne potwierdzenie, że Wykonawca nie podlega wykluczeniu.</w:t>
      </w:r>
    </w:p>
    <w:p w14:paraId="2838D8E6" w14:textId="3AEC3B8E" w:rsidR="00C15E4E" w:rsidRPr="004812FA" w:rsidRDefault="00C15E4E" w:rsidP="00023412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W przypadku wspólnego ubiegania się o zamówienie przez Wykonawców oświadczenie, o którym mowa w </w:t>
      </w:r>
      <w:r w:rsidR="008A6BD5" w:rsidRPr="004812FA">
        <w:rPr>
          <w:rFonts w:ascii="Arial" w:hAnsi="Arial" w:cs="Arial"/>
          <w:sz w:val="22"/>
          <w:szCs w:val="22"/>
        </w:rPr>
        <w:t xml:space="preserve">ust. </w:t>
      </w:r>
      <w:r w:rsidRPr="004812FA">
        <w:rPr>
          <w:rFonts w:ascii="Arial" w:hAnsi="Arial" w:cs="Arial"/>
          <w:sz w:val="22"/>
          <w:szCs w:val="22"/>
        </w:rPr>
        <w:t>1 składa każdy z Wykonawców wspólnie ubiegających się o zamówienie.</w:t>
      </w:r>
    </w:p>
    <w:p w14:paraId="5B19E6AA" w14:textId="13B58D81" w:rsidR="5E4B88E8" w:rsidRPr="004812FA" w:rsidRDefault="5E4B88E8" w:rsidP="00023412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4812FA">
        <w:rPr>
          <w:rFonts w:ascii="Arial" w:eastAsia="Arial" w:hAnsi="Arial" w:cs="Arial"/>
          <w:sz w:val="22"/>
          <w:szCs w:val="22"/>
        </w:rPr>
        <w:t xml:space="preserve">Wykonawca, który powołuje się na zasoby innych podmiotów, w celu wykazania braku istnienia wobec nich podstaw wykluczenia oraz spełniania, w zakresie, w jakim powołuje się na ich zasoby, warunków udziału w postępowaniu składa także oświadczenia, o którym mowa w </w:t>
      </w:r>
      <w:r w:rsidR="008A6BD5" w:rsidRPr="004812FA">
        <w:rPr>
          <w:rFonts w:ascii="Arial" w:eastAsia="Arial" w:hAnsi="Arial" w:cs="Arial"/>
          <w:sz w:val="22"/>
          <w:szCs w:val="22"/>
        </w:rPr>
        <w:t>ust.</w:t>
      </w:r>
      <w:r w:rsidRPr="004812FA">
        <w:rPr>
          <w:rFonts w:ascii="Arial" w:eastAsia="Arial" w:hAnsi="Arial" w:cs="Arial"/>
          <w:sz w:val="22"/>
          <w:szCs w:val="22"/>
        </w:rPr>
        <w:t xml:space="preserve"> 1 dotyczące tych podmiotów.</w:t>
      </w:r>
    </w:p>
    <w:p w14:paraId="27E5BEC1" w14:textId="690D8150" w:rsidR="00C15E4E" w:rsidRPr="004812FA" w:rsidRDefault="00C15E4E" w:rsidP="00023412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W zakresie nieuregulowanym ustawą </w:t>
      </w:r>
      <w:proofErr w:type="spellStart"/>
      <w:r w:rsidRPr="004812FA">
        <w:rPr>
          <w:rFonts w:ascii="Arial" w:hAnsi="Arial" w:cs="Arial"/>
          <w:sz w:val="22"/>
          <w:szCs w:val="22"/>
        </w:rPr>
        <w:t>P</w:t>
      </w:r>
      <w:r w:rsidR="00740FB7" w:rsidRPr="004812FA">
        <w:rPr>
          <w:rFonts w:ascii="Arial" w:hAnsi="Arial" w:cs="Arial"/>
          <w:sz w:val="22"/>
          <w:szCs w:val="22"/>
        </w:rPr>
        <w:t>zp</w:t>
      </w:r>
      <w:proofErr w:type="spellEnd"/>
      <w:r w:rsidRPr="004812FA">
        <w:rPr>
          <w:rFonts w:ascii="Arial" w:hAnsi="Arial" w:cs="Arial"/>
          <w:sz w:val="22"/>
          <w:szCs w:val="22"/>
        </w:rPr>
        <w:t xml:space="preserve">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DF96347" w14:textId="77777777" w:rsidR="009614A4" w:rsidRDefault="009614A4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F3B81B3" w14:textId="47785248" w:rsidR="00C15E4E" w:rsidRPr="004812FA" w:rsidRDefault="00C15E4E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B. Podmiotowe środki dowodowe</w:t>
      </w:r>
    </w:p>
    <w:p w14:paraId="665C08F4" w14:textId="49EABDD8" w:rsidR="00E86B0E" w:rsidRPr="00394D30" w:rsidRDefault="00E86B0E" w:rsidP="00E86B0E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94D30">
        <w:rPr>
          <w:rFonts w:ascii="Arial" w:hAnsi="Arial" w:cs="Arial"/>
          <w:sz w:val="22"/>
          <w:szCs w:val="22"/>
        </w:rPr>
        <w:t>Zamawiający nie żąda złożenia podmiotowych środków dowodowych.</w:t>
      </w:r>
    </w:p>
    <w:p w14:paraId="7970A71D" w14:textId="77777777" w:rsidR="000941B1" w:rsidRPr="000941B1" w:rsidRDefault="000941B1" w:rsidP="000941B1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42A1B4FC" w14:textId="77777777" w:rsidR="00C15E4E" w:rsidRPr="004812FA" w:rsidRDefault="00C15E4E" w:rsidP="00A742C5">
      <w:pPr>
        <w:spacing w:after="0" w:line="276" w:lineRule="auto"/>
        <w:jc w:val="both"/>
        <w:outlineLvl w:val="1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XI: INFORMACJA O PRZEDMIOTOWYCH ŚRODKACH DOWODOWYCH</w:t>
      </w:r>
    </w:p>
    <w:p w14:paraId="28BFFCF9" w14:textId="69B515CA" w:rsidR="009A7A25" w:rsidRPr="00394D30" w:rsidRDefault="00C15E4E" w:rsidP="00A742C5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94D30">
        <w:rPr>
          <w:rFonts w:ascii="Arial" w:hAnsi="Arial" w:cs="Arial"/>
          <w:sz w:val="22"/>
          <w:szCs w:val="22"/>
        </w:rPr>
        <w:t>Zamawiający nie żąda złożenia przedmiotowych środków dowodowych.</w:t>
      </w:r>
    </w:p>
    <w:p w14:paraId="2E7BB19A" w14:textId="77777777" w:rsidR="009A7A25" w:rsidRPr="00394D30" w:rsidRDefault="009A7A25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4B5A87F2" w14:textId="77777777" w:rsidR="00155CBC" w:rsidRPr="004812FA" w:rsidRDefault="00155CBC" w:rsidP="00A742C5">
      <w:pPr>
        <w:spacing w:after="0"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4812FA">
        <w:rPr>
          <w:rFonts w:ascii="Arial" w:hAnsi="Arial" w:cs="Arial"/>
          <w:b/>
          <w:sz w:val="22"/>
          <w:szCs w:val="22"/>
        </w:rPr>
        <w:t>ROZDZIAŁ XII: WYKAZ WYMAGANYCH DOKUMENTÓW SKŁADANYCH WRAZ Z OFERTĄ</w:t>
      </w:r>
    </w:p>
    <w:p w14:paraId="5A9C6B72" w14:textId="67135EFD" w:rsidR="00155CBC" w:rsidRPr="000941B1" w:rsidRDefault="004D7DCA" w:rsidP="00394D30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155CBC" w:rsidRPr="000941B1">
        <w:rPr>
          <w:rFonts w:ascii="Arial" w:hAnsi="Arial" w:cs="Arial"/>
          <w:sz w:val="22"/>
          <w:szCs w:val="22"/>
        </w:rPr>
        <w:t xml:space="preserve">Wykonawca składając ofertę zobowiązany jest złożyć za pośrednictwem </w:t>
      </w:r>
      <w:proofErr w:type="gramStart"/>
      <w:r w:rsidR="00155CBC" w:rsidRPr="000941B1">
        <w:rPr>
          <w:rFonts w:ascii="Arial" w:hAnsi="Arial" w:cs="Arial"/>
          <w:sz w:val="22"/>
          <w:szCs w:val="22"/>
        </w:rPr>
        <w:t>Platformy</w:t>
      </w:r>
      <w:r w:rsidR="00394D30">
        <w:rPr>
          <w:rFonts w:ascii="Arial" w:hAnsi="Arial" w:cs="Arial"/>
          <w:sz w:val="22"/>
          <w:szCs w:val="22"/>
        </w:rPr>
        <w:t xml:space="preserve">  </w:t>
      </w:r>
      <w:r w:rsidR="00155CBC" w:rsidRPr="000941B1">
        <w:rPr>
          <w:rFonts w:ascii="Arial" w:hAnsi="Arial" w:cs="Arial"/>
          <w:sz w:val="22"/>
          <w:szCs w:val="22"/>
        </w:rPr>
        <w:t>podpisane</w:t>
      </w:r>
      <w:proofErr w:type="gramEnd"/>
      <w:r w:rsidR="00155CBC" w:rsidRPr="000941B1">
        <w:rPr>
          <w:rFonts w:ascii="Arial" w:hAnsi="Arial" w:cs="Arial"/>
          <w:sz w:val="22"/>
          <w:szCs w:val="22"/>
        </w:rPr>
        <w:t xml:space="preserve"> przez osoby uprawnione kwalifikowanym podpisem elektronicznym lub podpisem osobistym lub podpisem zaufanym następujące dokumenty:</w:t>
      </w:r>
    </w:p>
    <w:p w14:paraId="3DD2C9E9" w14:textId="3A33CD8C" w:rsidR="00155CBC" w:rsidRPr="004812FA" w:rsidRDefault="00155CBC" w:rsidP="00023412">
      <w:pPr>
        <w:pStyle w:val="Akapitzlist"/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Formularz </w:t>
      </w:r>
      <w:r w:rsidR="008A6BD5" w:rsidRPr="004812FA">
        <w:rPr>
          <w:rFonts w:ascii="Arial" w:hAnsi="Arial" w:cs="Arial"/>
          <w:sz w:val="22"/>
          <w:szCs w:val="22"/>
        </w:rPr>
        <w:t>Ofertowy</w:t>
      </w:r>
      <w:r w:rsidRPr="004812FA">
        <w:rPr>
          <w:rFonts w:ascii="Arial" w:hAnsi="Arial" w:cs="Arial"/>
          <w:sz w:val="22"/>
          <w:szCs w:val="22"/>
        </w:rPr>
        <w:t xml:space="preserve"> - </w:t>
      </w:r>
      <w:r w:rsidR="00E7219A">
        <w:rPr>
          <w:rFonts w:ascii="Arial" w:hAnsi="Arial" w:cs="Arial"/>
          <w:b/>
          <w:bCs/>
          <w:sz w:val="22"/>
          <w:szCs w:val="22"/>
        </w:rPr>
        <w:t>Z</w:t>
      </w:r>
      <w:r w:rsidRPr="00A742C5">
        <w:rPr>
          <w:rFonts w:ascii="Arial" w:hAnsi="Arial" w:cs="Arial"/>
          <w:b/>
          <w:bCs/>
          <w:sz w:val="22"/>
          <w:szCs w:val="22"/>
        </w:rPr>
        <w:t>ałącznik nr 1</w:t>
      </w:r>
      <w:r w:rsidR="00740FB7" w:rsidRPr="004812FA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A742C5">
        <w:rPr>
          <w:rFonts w:ascii="Arial" w:hAnsi="Arial" w:cs="Arial"/>
          <w:b/>
          <w:bCs/>
          <w:sz w:val="22"/>
          <w:szCs w:val="22"/>
        </w:rPr>
        <w:t>.</w:t>
      </w:r>
    </w:p>
    <w:p w14:paraId="2FE14977" w14:textId="25242A33" w:rsidR="00155CBC" w:rsidRDefault="00155CBC" w:rsidP="00023412">
      <w:pPr>
        <w:pStyle w:val="Akapitzlist"/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Dokumenty wskazane w </w:t>
      </w:r>
      <w:r w:rsidR="00254E48" w:rsidRPr="004812FA">
        <w:rPr>
          <w:rFonts w:ascii="Arial" w:hAnsi="Arial" w:cs="Arial"/>
          <w:sz w:val="22"/>
          <w:szCs w:val="22"/>
        </w:rPr>
        <w:t>R</w:t>
      </w:r>
      <w:r w:rsidRPr="004812FA">
        <w:rPr>
          <w:rFonts w:ascii="Arial" w:hAnsi="Arial" w:cs="Arial"/>
          <w:sz w:val="22"/>
          <w:szCs w:val="22"/>
        </w:rPr>
        <w:t xml:space="preserve">ozdziale X </w:t>
      </w:r>
      <w:r w:rsidR="00BF472D">
        <w:rPr>
          <w:rFonts w:ascii="Arial" w:hAnsi="Arial" w:cs="Arial"/>
          <w:sz w:val="22"/>
          <w:szCs w:val="22"/>
        </w:rPr>
        <w:t xml:space="preserve">lit. </w:t>
      </w:r>
      <w:r w:rsidRPr="005C6EC0">
        <w:rPr>
          <w:rFonts w:ascii="Arial" w:hAnsi="Arial" w:cs="Arial"/>
          <w:sz w:val="22"/>
          <w:szCs w:val="22"/>
        </w:rPr>
        <w:t>A</w:t>
      </w:r>
      <w:r w:rsidRPr="004812FA">
        <w:rPr>
          <w:rFonts w:ascii="Arial" w:hAnsi="Arial" w:cs="Arial"/>
          <w:sz w:val="22"/>
          <w:szCs w:val="22"/>
        </w:rPr>
        <w:t xml:space="preserve"> </w:t>
      </w:r>
      <w:r w:rsidR="008A6BD5" w:rsidRPr="004812FA">
        <w:rPr>
          <w:rFonts w:ascii="Arial" w:hAnsi="Arial" w:cs="Arial"/>
          <w:sz w:val="22"/>
          <w:szCs w:val="22"/>
        </w:rPr>
        <w:t>ust.</w:t>
      </w:r>
      <w:r w:rsidRPr="004812FA">
        <w:rPr>
          <w:rFonts w:ascii="Arial" w:hAnsi="Arial" w:cs="Arial"/>
          <w:sz w:val="22"/>
          <w:szCs w:val="22"/>
        </w:rPr>
        <w:t xml:space="preserve"> 1 - Wstępne oświadczenie - </w:t>
      </w:r>
      <w:r w:rsidR="00E7219A">
        <w:rPr>
          <w:rFonts w:ascii="Arial" w:hAnsi="Arial" w:cs="Arial"/>
          <w:b/>
          <w:bCs/>
          <w:sz w:val="22"/>
          <w:szCs w:val="22"/>
        </w:rPr>
        <w:t>Z</w:t>
      </w:r>
      <w:r w:rsidRPr="00A742C5">
        <w:rPr>
          <w:rFonts w:ascii="Arial" w:hAnsi="Arial" w:cs="Arial"/>
          <w:b/>
          <w:bCs/>
          <w:sz w:val="22"/>
          <w:szCs w:val="22"/>
        </w:rPr>
        <w:t xml:space="preserve">ałącznik nr </w:t>
      </w:r>
      <w:r w:rsidR="007C7282">
        <w:rPr>
          <w:rFonts w:ascii="Arial" w:hAnsi="Arial" w:cs="Arial"/>
          <w:b/>
          <w:bCs/>
          <w:sz w:val="22"/>
          <w:szCs w:val="22"/>
        </w:rPr>
        <w:t xml:space="preserve">2 </w:t>
      </w:r>
      <w:r w:rsidRPr="00A742C5">
        <w:rPr>
          <w:rFonts w:ascii="Arial" w:hAnsi="Arial" w:cs="Arial"/>
          <w:b/>
          <w:bCs/>
          <w:sz w:val="22"/>
          <w:szCs w:val="22"/>
        </w:rPr>
        <w:t>do SWZ</w:t>
      </w:r>
      <w:r w:rsidRPr="004812FA">
        <w:rPr>
          <w:rFonts w:ascii="Arial" w:hAnsi="Arial" w:cs="Arial"/>
          <w:sz w:val="22"/>
          <w:szCs w:val="22"/>
        </w:rPr>
        <w:t>.</w:t>
      </w:r>
    </w:p>
    <w:p w14:paraId="63414EB3" w14:textId="5B7508B6" w:rsidR="00155CBC" w:rsidRPr="004812FA" w:rsidRDefault="00155CBC" w:rsidP="00023412">
      <w:pPr>
        <w:pStyle w:val="Akapitzlist"/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02E89">
        <w:rPr>
          <w:rFonts w:ascii="Arial" w:hAnsi="Arial" w:cs="Arial"/>
          <w:b/>
          <w:bCs/>
          <w:sz w:val="22"/>
          <w:szCs w:val="22"/>
          <w:u w:val="single"/>
        </w:rPr>
        <w:lastRenderedPageBreak/>
        <w:t>Odpis lub informacja z Krajowego Rejestru Sądowego, Centralnej Ewidencji i Informacji o Działalności Gospodarczej lub innego właściwego rejestru</w:t>
      </w:r>
      <w:r w:rsidRPr="004812FA">
        <w:rPr>
          <w:rFonts w:ascii="Arial" w:hAnsi="Arial" w:cs="Arial"/>
          <w:sz w:val="22"/>
          <w:szCs w:val="22"/>
        </w:rPr>
        <w:t xml:space="preserve"> składane w celu potwierdzenia, że osoba działająca w imieniu Wykonawcy jest umocowana do jego reprezentowania zgodnie z § 13 Rozporządzenia.</w:t>
      </w:r>
    </w:p>
    <w:p w14:paraId="29203237" w14:textId="77777777" w:rsidR="00155CBC" w:rsidRPr="004812FA" w:rsidRDefault="00155CBC" w:rsidP="00023412">
      <w:pPr>
        <w:pStyle w:val="Akapitzlist"/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02E89">
        <w:rPr>
          <w:rFonts w:ascii="Arial" w:hAnsi="Arial" w:cs="Arial"/>
          <w:b/>
          <w:bCs/>
          <w:sz w:val="22"/>
          <w:szCs w:val="22"/>
          <w:u w:val="single"/>
        </w:rPr>
        <w:t>Ewentualne pełnomocnictwo</w:t>
      </w:r>
      <w:r w:rsidRPr="004812FA">
        <w:rPr>
          <w:rFonts w:ascii="Arial" w:hAnsi="Arial" w:cs="Arial"/>
          <w:sz w:val="22"/>
          <w:szCs w:val="22"/>
        </w:rPr>
        <w:t xml:space="preserve"> lub inny dokument potwierdzający umocowanie do reprezentowania, jeśli uprawnienie do reprezentowania Wykonawcy nie wynika z innych dokumentów załączonych przez Wykonawcę. </w:t>
      </w:r>
    </w:p>
    <w:p w14:paraId="69176B22" w14:textId="77777777" w:rsidR="006005B3" w:rsidRPr="004812FA" w:rsidRDefault="00155CBC" w:rsidP="00023412">
      <w:pPr>
        <w:pStyle w:val="Akapitzlist"/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W przypadku złożenia oferty przez kilka podmiotów występujących wspólnie (np. konsorcjum), </w:t>
      </w:r>
      <w:r w:rsidRPr="00302E89">
        <w:rPr>
          <w:rFonts w:ascii="Arial" w:hAnsi="Arial" w:cs="Arial"/>
          <w:b/>
          <w:bCs/>
          <w:sz w:val="22"/>
          <w:szCs w:val="22"/>
          <w:u w:val="single"/>
        </w:rPr>
        <w:t>należy złożyć pełnomocnictwo</w:t>
      </w:r>
      <w:r w:rsidRPr="004812FA">
        <w:rPr>
          <w:rFonts w:ascii="Arial" w:hAnsi="Arial" w:cs="Arial"/>
          <w:sz w:val="22"/>
          <w:szCs w:val="22"/>
        </w:rPr>
        <w:t xml:space="preserve"> (ewentualnie umowę o współdziałaniu, z której będzie wynikać przedmiotowe pełnomocnictwo) zawierające oświadczenia woli wszystkich członków konsorcjum, wskazujące na osobę umocowaną (np. lider, radca prawny, etc.) do reprezentowania przedsiębiorców do udziału w określonym postępowaniu o zamówienie publiczne i do podpisywania w jego imieniu umów. Dokument niniejszy winien wyliczać wszystkich Wykonawców.</w:t>
      </w:r>
    </w:p>
    <w:p w14:paraId="7FF81A00" w14:textId="3A1B6FE8" w:rsidR="00364D6D" w:rsidRPr="009614A4" w:rsidRDefault="00372450" w:rsidP="00023412">
      <w:pPr>
        <w:pStyle w:val="Akapitzlist"/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W przypadku </w:t>
      </w:r>
      <w:r w:rsidR="006005B3" w:rsidRPr="004812FA">
        <w:rPr>
          <w:rFonts w:ascii="Arial" w:hAnsi="Arial" w:cs="Arial"/>
          <w:sz w:val="22"/>
          <w:szCs w:val="22"/>
        </w:rPr>
        <w:t>złożenia</w:t>
      </w:r>
      <w:r w:rsidRPr="004812FA">
        <w:rPr>
          <w:rFonts w:ascii="Arial" w:hAnsi="Arial" w:cs="Arial"/>
          <w:sz w:val="22"/>
          <w:szCs w:val="22"/>
        </w:rPr>
        <w:t xml:space="preserve"> oferty przez kilka podmiotów występujących wspólnie (np. konsorcjum), </w:t>
      </w:r>
      <w:r w:rsidRPr="00302E89">
        <w:rPr>
          <w:rFonts w:ascii="Arial" w:hAnsi="Arial" w:cs="Arial"/>
          <w:b/>
          <w:bCs/>
          <w:sz w:val="22"/>
          <w:szCs w:val="22"/>
          <w:u w:val="single"/>
        </w:rPr>
        <w:t xml:space="preserve">należy złożyć </w:t>
      </w:r>
      <w:r w:rsidR="006005B3" w:rsidRPr="00302E89">
        <w:rPr>
          <w:rFonts w:ascii="Arial" w:hAnsi="Arial" w:cs="Arial"/>
          <w:b/>
          <w:bCs/>
          <w:sz w:val="22"/>
          <w:szCs w:val="22"/>
          <w:u w:val="single"/>
        </w:rPr>
        <w:t xml:space="preserve">oświadczenie, z którego wynika, które </w:t>
      </w:r>
      <w:r w:rsidR="006E36CB" w:rsidRPr="00302E89">
        <w:rPr>
          <w:rFonts w:ascii="Arial" w:hAnsi="Arial" w:cs="Arial"/>
          <w:b/>
          <w:bCs/>
          <w:sz w:val="22"/>
          <w:szCs w:val="22"/>
          <w:u w:val="single"/>
        </w:rPr>
        <w:t xml:space="preserve">dostawy lub </w:t>
      </w:r>
      <w:r w:rsidR="006005B3" w:rsidRPr="00302E89">
        <w:rPr>
          <w:rFonts w:ascii="Arial" w:hAnsi="Arial" w:cs="Arial"/>
          <w:b/>
          <w:bCs/>
          <w:sz w:val="22"/>
          <w:szCs w:val="22"/>
          <w:u w:val="single"/>
        </w:rPr>
        <w:t>usługi wykonają poszczególni Wykonawcy</w:t>
      </w:r>
      <w:r w:rsidR="006005B3" w:rsidRPr="004812FA">
        <w:rPr>
          <w:rFonts w:ascii="Arial" w:hAnsi="Arial" w:cs="Arial"/>
          <w:sz w:val="22"/>
          <w:szCs w:val="22"/>
        </w:rPr>
        <w:t xml:space="preserve"> – zgodnie z </w:t>
      </w:r>
      <w:r w:rsidR="00E7219A">
        <w:rPr>
          <w:rFonts w:ascii="Arial" w:hAnsi="Arial" w:cs="Arial"/>
          <w:b/>
          <w:bCs/>
          <w:sz w:val="22"/>
          <w:szCs w:val="22"/>
        </w:rPr>
        <w:t>Z</w:t>
      </w:r>
      <w:r w:rsidR="006005B3" w:rsidRPr="00A742C5">
        <w:rPr>
          <w:rFonts w:ascii="Arial" w:hAnsi="Arial" w:cs="Arial"/>
          <w:b/>
          <w:bCs/>
          <w:sz w:val="22"/>
          <w:szCs w:val="22"/>
        </w:rPr>
        <w:t xml:space="preserve">ałącznikiem nr </w:t>
      </w:r>
      <w:r w:rsidR="00E86B0E">
        <w:rPr>
          <w:rFonts w:ascii="Arial" w:hAnsi="Arial" w:cs="Arial"/>
          <w:b/>
          <w:bCs/>
          <w:sz w:val="22"/>
          <w:szCs w:val="22"/>
        </w:rPr>
        <w:t>3</w:t>
      </w:r>
      <w:r w:rsidR="008B65BA">
        <w:rPr>
          <w:rFonts w:ascii="Arial" w:hAnsi="Arial" w:cs="Arial"/>
          <w:b/>
          <w:bCs/>
          <w:sz w:val="22"/>
          <w:szCs w:val="22"/>
        </w:rPr>
        <w:t xml:space="preserve"> </w:t>
      </w:r>
      <w:r w:rsidR="006005B3" w:rsidRPr="00A742C5">
        <w:rPr>
          <w:rFonts w:ascii="Arial" w:hAnsi="Arial" w:cs="Arial"/>
          <w:b/>
          <w:bCs/>
          <w:sz w:val="22"/>
          <w:szCs w:val="22"/>
        </w:rPr>
        <w:t>do SWZ.</w:t>
      </w:r>
    </w:p>
    <w:p w14:paraId="56D7073B" w14:textId="1F8AAC75" w:rsidR="00155CBC" w:rsidRPr="004812FA" w:rsidRDefault="00155CBC" w:rsidP="00023412">
      <w:pPr>
        <w:pStyle w:val="Akapitzlist"/>
        <w:numPr>
          <w:ilvl w:val="0"/>
          <w:numId w:val="10"/>
        </w:num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812FA">
        <w:rPr>
          <w:rStyle w:val="txt-new"/>
          <w:rFonts w:ascii="Arial" w:hAnsi="Arial" w:cs="Arial"/>
          <w:sz w:val="22"/>
          <w:szCs w:val="22"/>
        </w:rPr>
        <w:t>W przypadku, gdy wybór oferty będzie prowadzić do powstania u zamawiającego obowiązku podatkowego, Wykonawca składając ofertę informuje zamawiającego o tym na piśmie, wskazując nazwę (rodzaj) towaru lub usługi, których dostawa lub świadczenie będzie prowadzić do jego powstania oraz wskazując ich wartość bez kwoty podatku.</w:t>
      </w:r>
    </w:p>
    <w:p w14:paraId="23D6BF0D" w14:textId="77777777" w:rsidR="00155CBC" w:rsidRPr="004812FA" w:rsidRDefault="00155CBC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440768C1" w14:textId="131BF916" w:rsidR="00465DC1" w:rsidRPr="004812FA" w:rsidRDefault="00465DC1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XIII: INFORMACJE O ŚRODKACH KOMUNIKACJI ELEKTRONICZNEJ, PRZY UŻYCIU KTÓRYCH ZAMAWIAJĄCY BĘDZIE KOMUNIKOWAŁ SIĘ Z WYKONAWCAMI ORAZ INFORMACJE O WYMAGANIACH TECHNICZNYCH I ORGANIZACYJNYCH SPORZĄDZANIA, WYSYŁANIA I ODBIERANIA KORESPONDENCJI ELEKTRONICZNEJ, OSOBY UPRAWNIONE DO KOMUNIKOWANIA SIĘ Z WYKONAWCAMI</w:t>
      </w:r>
    </w:p>
    <w:p w14:paraId="40054346" w14:textId="7856F7AB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bookmarkStart w:id="2" w:name="_Hlk529536198"/>
      <w:r w:rsidRPr="00F57FA6">
        <w:rPr>
          <w:rFonts w:ascii="Arial" w:hAnsi="Arial" w:cs="Arial"/>
          <w:sz w:val="22"/>
          <w:szCs w:val="22"/>
        </w:rPr>
        <w:t xml:space="preserve">W postępowaniu o udzielenie zamówienia publicznego komunikacja między Zamawiającym, a Wykonawcami odbywa się przy użyciu Platformy e-Zamówienia, która jest dostępna pod adresem https://ezamowienia.gov.pl </w:t>
      </w:r>
    </w:p>
    <w:p w14:paraId="24F2B4F0" w14:textId="77777777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Korzystanie z Platformy e-Zamówienia jest bezpłatne.</w:t>
      </w:r>
    </w:p>
    <w:p w14:paraId="37FE2252" w14:textId="2840CC5E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Zamawiający wyznacza następujące osoby do kontaktu z Wykonawcami:</w:t>
      </w:r>
      <w:r>
        <w:rPr>
          <w:rFonts w:ascii="Arial" w:hAnsi="Arial" w:cs="Arial"/>
          <w:sz w:val="22"/>
          <w:szCs w:val="22"/>
        </w:rPr>
        <w:t xml:space="preserve"> Angelika Olek</w:t>
      </w:r>
      <w:r w:rsidRPr="00F57FA6">
        <w:rPr>
          <w:rFonts w:ascii="Arial" w:hAnsi="Arial" w:cs="Arial"/>
          <w:sz w:val="22"/>
          <w:szCs w:val="22"/>
        </w:rPr>
        <w:t xml:space="preserve">, e-mail: </w:t>
      </w:r>
      <w:hyperlink r:id="rId26" w:history="1">
        <w:r w:rsidR="00E86B0E" w:rsidRPr="00022643">
          <w:rPr>
            <w:rStyle w:val="Hipercze"/>
            <w:rFonts w:ascii="Arial" w:hAnsi="Arial" w:cs="Arial"/>
            <w:sz w:val="22"/>
            <w:szCs w:val="22"/>
          </w:rPr>
          <w:t>gzos@siemien.pl</w:t>
        </w:r>
      </w:hyperlink>
      <w:r w:rsidR="00E86B0E">
        <w:rPr>
          <w:rFonts w:ascii="Arial" w:hAnsi="Arial" w:cs="Arial"/>
          <w:sz w:val="22"/>
          <w:szCs w:val="22"/>
        </w:rPr>
        <w:t xml:space="preserve"> </w:t>
      </w:r>
      <w:r w:rsidRPr="00F57FA6">
        <w:rPr>
          <w:rFonts w:ascii="Arial" w:hAnsi="Arial" w:cs="Arial"/>
          <w:sz w:val="22"/>
          <w:szCs w:val="22"/>
        </w:rPr>
        <w:t xml:space="preserve"> </w:t>
      </w:r>
    </w:p>
    <w:p w14:paraId="2B776CFF" w14:textId="77777777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https://ezamowienia.gov.pl/pl/regulamin/#regulamin-serwisu oraz informacje zamieszczone w zakładce „Centrum Pomocy”.</w:t>
      </w:r>
    </w:p>
    <w:p w14:paraId="1F9D37DF" w14:textId="4626CE5A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Przeglądanie i pobieranie publicznej treści dokumentacji postępowania nie wymaga posiadania konta na Platformie e-Zamówienia ani logowania do Platformy </w:t>
      </w:r>
      <w:r w:rsidR="00302E89">
        <w:rPr>
          <w:rFonts w:ascii="Arial" w:hAnsi="Arial" w:cs="Arial"/>
          <w:sz w:val="22"/>
          <w:szCs w:val="22"/>
        </w:rPr>
        <w:br/>
      </w:r>
      <w:r w:rsidRPr="00F57FA6">
        <w:rPr>
          <w:rFonts w:ascii="Arial" w:hAnsi="Arial" w:cs="Arial"/>
          <w:sz w:val="22"/>
          <w:szCs w:val="22"/>
        </w:rPr>
        <w:t>e-Zamówienia.</w:t>
      </w:r>
    </w:p>
    <w:p w14:paraId="6D75398E" w14:textId="77777777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</w:t>
      </w:r>
      <w:r w:rsidRPr="00F57FA6">
        <w:rPr>
          <w:rFonts w:ascii="Arial" w:hAnsi="Arial" w:cs="Arial"/>
          <w:sz w:val="22"/>
          <w:szCs w:val="22"/>
        </w:rPr>
        <w:lastRenderedPageBreak/>
        <w:t>publicznego lub konkursie.</w:t>
      </w:r>
    </w:p>
    <w:p w14:paraId="452DEABB" w14:textId="487A5BA6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Dokumenty elektroniczne, o których mowa w § 2 ust. 1 rozporządzenia, sporządza się w postaci elektronicznej, w formatach danych określonych w przepisach rozporządzenia Rady </w:t>
      </w:r>
      <w:proofErr w:type="gramStart"/>
      <w:r w:rsidRPr="00F57FA6">
        <w:rPr>
          <w:rFonts w:ascii="Arial" w:hAnsi="Arial" w:cs="Arial"/>
          <w:sz w:val="22"/>
          <w:szCs w:val="22"/>
        </w:rPr>
        <w:t>Ministrów  z</w:t>
      </w:r>
      <w:proofErr w:type="gramEnd"/>
      <w:r w:rsidRPr="00F57FA6">
        <w:rPr>
          <w:rFonts w:ascii="Arial" w:hAnsi="Arial" w:cs="Arial"/>
          <w:sz w:val="22"/>
          <w:szCs w:val="22"/>
        </w:rPr>
        <w:t xml:space="preserve"> dnia 12 kwietnia 2012 r. w sprawie Krajowych Ram Interoperacyjności, minimalnych wymagań dla rejestrów publicznych i wymiany informacji w postaci elektronicznej oraz minimalnych wymagań dla systemów teleinformatycznych, </w:t>
      </w:r>
      <w:r w:rsidR="00302E89">
        <w:rPr>
          <w:rFonts w:ascii="Arial" w:hAnsi="Arial" w:cs="Arial"/>
          <w:sz w:val="22"/>
          <w:szCs w:val="22"/>
        </w:rPr>
        <w:br/>
      </w:r>
      <w:r w:rsidRPr="00F57FA6">
        <w:rPr>
          <w:rFonts w:ascii="Arial" w:hAnsi="Arial" w:cs="Arial"/>
          <w:sz w:val="22"/>
          <w:szCs w:val="22"/>
        </w:rPr>
        <w:t xml:space="preserve">z uwzględnieniem rodzaju przekazywanych danych i przekazuje się jako załączniki. </w:t>
      </w:r>
      <w:r w:rsidR="00302E89">
        <w:rPr>
          <w:rFonts w:ascii="Arial" w:hAnsi="Arial" w:cs="Arial"/>
          <w:sz w:val="22"/>
          <w:szCs w:val="22"/>
        </w:rPr>
        <w:br/>
      </w:r>
      <w:r w:rsidRPr="00F57FA6">
        <w:rPr>
          <w:rFonts w:ascii="Arial" w:hAnsi="Arial" w:cs="Arial"/>
          <w:sz w:val="22"/>
          <w:szCs w:val="22"/>
        </w:rPr>
        <w:t xml:space="preserve">W przypadku formatów, o których mowa w art. 66 ust. 1 ustawy </w:t>
      </w:r>
      <w:proofErr w:type="spellStart"/>
      <w:r w:rsidRPr="00F57FA6">
        <w:rPr>
          <w:rFonts w:ascii="Arial" w:hAnsi="Arial" w:cs="Arial"/>
          <w:sz w:val="22"/>
          <w:szCs w:val="22"/>
        </w:rPr>
        <w:t>Pzp</w:t>
      </w:r>
      <w:proofErr w:type="spellEnd"/>
      <w:r w:rsidRPr="00F57FA6">
        <w:rPr>
          <w:rFonts w:ascii="Arial" w:hAnsi="Arial" w:cs="Arial"/>
          <w:sz w:val="22"/>
          <w:szCs w:val="22"/>
        </w:rPr>
        <w:t>, ww. regulacje nie będą miały bezpośredniego zastosowania.</w:t>
      </w:r>
    </w:p>
    <w:p w14:paraId="0D92E23A" w14:textId="4B423BCB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Informacje, oświadczenia lub dokumenty, inne niż wymienione w § 2 ust. 1 rozporządzenia, przekazywane w postępowaniu sporządza się w postaci elektronicznej:</w:t>
      </w:r>
    </w:p>
    <w:p w14:paraId="55377AAE" w14:textId="65DB74E5" w:rsidR="00F57FA6" w:rsidRPr="00302E89" w:rsidRDefault="00F57FA6" w:rsidP="00302E89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w formatach danych określonych w przepisach rozporządzenia Rady Ministrów </w:t>
      </w:r>
      <w:r w:rsidR="00302E89">
        <w:rPr>
          <w:rFonts w:ascii="Arial" w:hAnsi="Arial" w:cs="Arial"/>
          <w:sz w:val="22"/>
          <w:szCs w:val="22"/>
        </w:rPr>
        <w:br/>
      </w:r>
      <w:r w:rsidRPr="00F57FA6">
        <w:rPr>
          <w:rFonts w:ascii="Arial" w:hAnsi="Arial" w:cs="Arial"/>
          <w:sz w:val="22"/>
          <w:szCs w:val="22"/>
        </w:rPr>
        <w:t xml:space="preserve">w sprawie Krajowych Ram Interoperacyjności z uwzględnieniem rodzaju przekazywanych danych (i przekazuje się jako załącznik), </w:t>
      </w:r>
      <w:r w:rsidRPr="00302E89">
        <w:rPr>
          <w:rFonts w:ascii="Arial" w:hAnsi="Arial" w:cs="Arial"/>
          <w:sz w:val="22"/>
          <w:szCs w:val="22"/>
        </w:rPr>
        <w:t>lub jako tekst wpisany bezpośrednio do wiadomości przekazywanej przy użyciu środków komunikacji elektronicznej (np. w treści wiadomości e-mail lub w treści „Formularza do komunikacji”).</w:t>
      </w:r>
    </w:p>
    <w:p w14:paraId="4C6A35AF" w14:textId="2F206C41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Jeżeli dokumenty elektroniczne, przekazywane przy użyciu środków komunikacji elektronicznej, zawierają informacje stanowiące tajemnicę przedsiębiorstwa </w:t>
      </w:r>
      <w:r w:rsidR="00302E89">
        <w:rPr>
          <w:rFonts w:ascii="Arial" w:hAnsi="Arial" w:cs="Arial"/>
          <w:sz w:val="22"/>
          <w:szCs w:val="22"/>
        </w:rPr>
        <w:br/>
      </w:r>
      <w:r w:rsidRPr="00F57FA6">
        <w:rPr>
          <w:rFonts w:ascii="Arial" w:hAnsi="Arial" w:cs="Arial"/>
          <w:sz w:val="22"/>
          <w:szCs w:val="22"/>
        </w:rPr>
        <w:t>w rozumieniu przepisów ustawy z dnia 16 kwietnia 1993 r. o zwalczaniu nieuczciwej konkurencji (Dz. U. z 2022 r. poz. 1233), wykonawca, w celu utrzymania w poufności tych informacji, przekazuje je w wydzielonym i odpowiednio oznaczonym pliku, wraz z jednoczesnym zaznaczeniem w nazwie pliku „Dokument stanowiący tajemnicę przedsiębiorstwa”.</w:t>
      </w:r>
    </w:p>
    <w:p w14:paraId="219A5790" w14:textId="4B8F15C0" w:rsidR="00F57FA6" w:rsidRPr="00302E89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b/>
          <w:bCs/>
          <w:sz w:val="22"/>
          <w:szCs w:val="22"/>
        </w:rPr>
      </w:pPr>
      <w:r w:rsidRPr="00302E89">
        <w:rPr>
          <w:rFonts w:ascii="Arial" w:hAnsi="Arial" w:cs="Arial"/>
          <w:b/>
          <w:bCs/>
          <w:sz w:val="22"/>
          <w:szCs w:val="22"/>
        </w:rPr>
        <w:t xml:space="preserve">Komunikacja w postępowaniu, z wyłączeniem składania ofert (sposób składania ofert opisano w rozdziale </w:t>
      </w:r>
      <w:r w:rsidR="00E86B0E" w:rsidRPr="00302E89">
        <w:rPr>
          <w:rFonts w:ascii="Arial" w:hAnsi="Arial" w:cs="Arial"/>
          <w:b/>
          <w:bCs/>
          <w:sz w:val="22"/>
          <w:szCs w:val="22"/>
        </w:rPr>
        <w:t>XV</w:t>
      </w:r>
      <w:r w:rsidRPr="00302E89">
        <w:rPr>
          <w:rFonts w:ascii="Arial" w:hAnsi="Arial" w:cs="Arial"/>
          <w:b/>
          <w:bCs/>
          <w:sz w:val="22"/>
          <w:szCs w:val="22"/>
        </w:rPr>
        <w:t xml:space="preserve"> SWZ)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91DF2C0" w14:textId="77777777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4CF67582" w14:textId="77777777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Wszystkie wysłane i odebrane w postępowaniu przez wykonawcę wiadomości widoczne są po zalogowaniu w podglądzie postępowania w zakładce „Komunikacja”.</w:t>
      </w:r>
    </w:p>
    <w:p w14:paraId="2606DA30" w14:textId="77777777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Maksymalny rozmiar plików przesyłanych za pośrednictwem „Formularzy do komunikacji” wynosi 150 MB (wielkość ta dotyczy plików przesyłanych jako załączniki do jednego formularza).</w:t>
      </w:r>
    </w:p>
    <w:p w14:paraId="6FED34BB" w14:textId="77777777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Minimalne wymagania techniczne dotyczące sprzętu używanego w celu korzystania z usług Platformy e-Zamówienia oraz informacje dotyczące specyfikacji połączenia określa § 12 Regulamin Platformy e-Zamówienia, a mianowicie:</w:t>
      </w:r>
    </w:p>
    <w:p w14:paraId="7A0CED34" w14:textId="77777777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W celu prawidłowego korzystania z usług Platformy e-Zamówienia wymagany jest:</w:t>
      </w:r>
    </w:p>
    <w:p w14:paraId="5CF4ED15" w14:textId="77777777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Komputer PC:         </w:t>
      </w:r>
    </w:p>
    <w:p w14:paraId="3B382EF2" w14:textId="77777777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parametry minimum: Intel Core2 Duo, 2 GB RAM, HD,</w:t>
      </w:r>
    </w:p>
    <w:p w14:paraId="756DDE77" w14:textId="77777777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zainstalowany jedne z poniższych systemów operacyjnych: MS Windows 7 lub nowszy, </w:t>
      </w:r>
      <w:r w:rsidRPr="00F57FA6">
        <w:rPr>
          <w:rFonts w:ascii="Arial" w:hAnsi="Arial" w:cs="Arial"/>
          <w:sz w:val="22"/>
          <w:szCs w:val="22"/>
        </w:rPr>
        <w:lastRenderedPageBreak/>
        <w:t xml:space="preserve">OSX/Mac OS 10.10, </w:t>
      </w:r>
      <w:proofErr w:type="spellStart"/>
      <w:r w:rsidRPr="00F57FA6">
        <w:rPr>
          <w:rFonts w:ascii="Arial" w:hAnsi="Arial" w:cs="Arial"/>
          <w:sz w:val="22"/>
          <w:szCs w:val="22"/>
        </w:rPr>
        <w:t>Ubuntu</w:t>
      </w:r>
      <w:proofErr w:type="spellEnd"/>
      <w:r w:rsidRPr="00F57FA6">
        <w:rPr>
          <w:rFonts w:ascii="Arial" w:hAnsi="Arial" w:cs="Arial"/>
          <w:sz w:val="22"/>
          <w:szCs w:val="22"/>
        </w:rPr>
        <w:t xml:space="preserve"> 14.04,</w:t>
      </w:r>
    </w:p>
    <w:p w14:paraId="12FC724B" w14:textId="77777777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zainstalowana jedna z poniższych przeglądarek: Chrome 66.0 lub nowsza, </w:t>
      </w:r>
      <w:proofErr w:type="spellStart"/>
      <w:r w:rsidRPr="00F57FA6">
        <w:rPr>
          <w:rFonts w:ascii="Arial" w:hAnsi="Arial" w:cs="Arial"/>
          <w:sz w:val="22"/>
          <w:szCs w:val="22"/>
        </w:rPr>
        <w:t>Firefox</w:t>
      </w:r>
      <w:proofErr w:type="spellEnd"/>
      <w:r w:rsidRPr="00F57FA6">
        <w:rPr>
          <w:rFonts w:ascii="Arial" w:hAnsi="Arial" w:cs="Arial"/>
          <w:sz w:val="22"/>
          <w:szCs w:val="22"/>
        </w:rPr>
        <w:t xml:space="preserve"> 59.0 lub nowszy, Safari 11.1 lub nowsza, Edge 14.0 i nowsze,</w:t>
      </w:r>
    </w:p>
    <w:p w14:paraId="79B972D8" w14:textId="77777777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albo</w:t>
      </w:r>
    </w:p>
    <w:p w14:paraId="5A77D33C" w14:textId="77777777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Tablet/Telefon:</w:t>
      </w:r>
    </w:p>
    <w:p w14:paraId="41EF8DEC" w14:textId="77777777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parametry minimum: 4 rdzenie procesora, 2GB RAM, Android 6.0 </w:t>
      </w:r>
      <w:proofErr w:type="spellStart"/>
      <w:r w:rsidRPr="00F57FA6">
        <w:rPr>
          <w:rFonts w:ascii="Arial" w:hAnsi="Arial" w:cs="Arial"/>
          <w:sz w:val="22"/>
          <w:szCs w:val="22"/>
        </w:rPr>
        <w:t>Marshmallow</w:t>
      </w:r>
      <w:proofErr w:type="spellEnd"/>
      <w:r w:rsidRPr="00F57FA6">
        <w:rPr>
          <w:rFonts w:ascii="Arial" w:hAnsi="Arial" w:cs="Arial"/>
          <w:sz w:val="22"/>
          <w:szCs w:val="22"/>
        </w:rPr>
        <w:t>, iOS 10.3,</w:t>
      </w:r>
    </w:p>
    <w:p w14:paraId="1E246A82" w14:textId="77777777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przeglądarka Chrome 61 lub nowa</w:t>
      </w:r>
    </w:p>
    <w:p w14:paraId="5FF2F625" w14:textId="35165402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Dla skorzystania z pełnej funkcjonalności może być konieczne włączenie w przeglądarce obsługi protokołu bezpiecznej transmisji danych SSL, obsługi Java </w:t>
      </w:r>
      <w:proofErr w:type="spellStart"/>
      <w:r w:rsidRPr="00F57FA6">
        <w:rPr>
          <w:rFonts w:ascii="Arial" w:hAnsi="Arial" w:cs="Arial"/>
          <w:sz w:val="22"/>
          <w:szCs w:val="22"/>
        </w:rPr>
        <w:t>Script</w:t>
      </w:r>
      <w:proofErr w:type="spellEnd"/>
      <w:r w:rsidRPr="00F57FA6">
        <w:rPr>
          <w:rFonts w:ascii="Arial" w:hAnsi="Arial" w:cs="Arial"/>
          <w:sz w:val="22"/>
          <w:szCs w:val="22"/>
        </w:rPr>
        <w:t xml:space="preserve"> oraz </w:t>
      </w:r>
      <w:proofErr w:type="spellStart"/>
      <w:r w:rsidRPr="00F57FA6">
        <w:rPr>
          <w:rFonts w:ascii="Arial" w:hAnsi="Arial" w:cs="Arial"/>
          <w:sz w:val="22"/>
          <w:szCs w:val="22"/>
        </w:rPr>
        <w:t>cookies</w:t>
      </w:r>
      <w:proofErr w:type="spellEnd"/>
      <w:r w:rsidRPr="00F57FA6">
        <w:rPr>
          <w:rFonts w:ascii="Arial" w:hAnsi="Arial" w:cs="Arial"/>
          <w:sz w:val="22"/>
          <w:szCs w:val="22"/>
        </w:rPr>
        <w:t>;</w:t>
      </w:r>
    </w:p>
    <w:p w14:paraId="705B36D1" w14:textId="51C254F7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Specyfikacja połączenia, formatu przesyłanych danych oraz kodowania i oznaczania czasu odbioru danych:</w:t>
      </w:r>
    </w:p>
    <w:p w14:paraId="7652F5AB" w14:textId="77777777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specyfikacja połączenia – formularze udostępnione są za pomocą protokołu TLS 1.2,</w:t>
      </w:r>
    </w:p>
    <w:p w14:paraId="67A7AA2A" w14:textId="77777777" w:rsidR="00F57FA6" w:rsidRPr="00F57FA6" w:rsidRDefault="00F57FA6" w:rsidP="00F57FA6">
      <w:pPr>
        <w:pStyle w:val="Akapitzlist"/>
        <w:widowControl w:val="0"/>
        <w:tabs>
          <w:tab w:val="left" w:pos="9781"/>
        </w:tabs>
        <w:suppressAutoHyphens/>
        <w:spacing w:after="0" w:line="276" w:lineRule="auto"/>
        <w:ind w:left="644"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format danych oraz kodowanie: formularze dostępne są w formacie HTML z kodowaniem UTF-8,</w:t>
      </w:r>
    </w:p>
    <w:p w14:paraId="4AF12D03" w14:textId="5A9715BA" w:rsidR="00F57FA6" w:rsidRPr="00F57FA6" w:rsidRDefault="00302E89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F57FA6" w:rsidRPr="00F57FA6">
        <w:rPr>
          <w:rFonts w:ascii="Arial" w:hAnsi="Arial" w:cs="Arial"/>
          <w:sz w:val="22"/>
          <w:szCs w:val="22"/>
        </w:rPr>
        <w:t>znaczenia czasu odbioru danych: wszelkie operacje opierają się o czas serwera i dane zapisywane są z dokładnością co do sekundy.</w:t>
      </w:r>
    </w:p>
    <w:p w14:paraId="21589C0A" w14:textId="77777777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5F66FE34" w14:textId="023AA928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r>
        <w:rPr>
          <w:rFonts w:ascii="Arial" w:hAnsi="Arial" w:cs="Arial"/>
          <w:sz w:val="22"/>
          <w:szCs w:val="22"/>
        </w:rPr>
        <w:t>gzos</w:t>
      </w:r>
      <w:r w:rsidRPr="00F57FA6">
        <w:rPr>
          <w:rFonts w:ascii="Arial" w:hAnsi="Arial" w:cs="Arial"/>
          <w:sz w:val="22"/>
          <w:szCs w:val="22"/>
        </w:rPr>
        <w:t>@</w:t>
      </w:r>
      <w:r>
        <w:rPr>
          <w:rFonts w:ascii="Arial" w:hAnsi="Arial" w:cs="Arial"/>
          <w:sz w:val="22"/>
          <w:szCs w:val="22"/>
        </w:rPr>
        <w:t>siemien</w:t>
      </w:r>
      <w:r w:rsidRPr="00F57FA6">
        <w:rPr>
          <w:rFonts w:ascii="Arial" w:hAnsi="Arial" w:cs="Arial"/>
          <w:sz w:val="22"/>
          <w:szCs w:val="22"/>
        </w:rPr>
        <w:t>.pl (nie dotyczy składania ofert w postępowaniu).</w:t>
      </w:r>
    </w:p>
    <w:p w14:paraId="1DBB4EB0" w14:textId="5C23F063" w:rsidR="00F57FA6" w:rsidRPr="00F57FA6" w:rsidRDefault="00F57FA6" w:rsidP="00F57FA6">
      <w:pPr>
        <w:pStyle w:val="Akapitzlist"/>
        <w:widowControl w:val="0"/>
        <w:numPr>
          <w:ilvl w:val="0"/>
          <w:numId w:val="11"/>
        </w:numPr>
        <w:tabs>
          <w:tab w:val="left" w:pos="9781"/>
        </w:tabs>
        <w:suppressAutoHyphens/>
        <w:spacing w:after="0" w:line="276" w:lineRule="auto"/>
        <w:ind w:right="-63"/>
        <w:jc w:val="both"/>
        <w:rPr>
          <w:rFonts w:ascii="Arial" w:hAnsi="Arial" w:cs="Arial"/>
          <w:sz w:val="22"/>
          <w:szCs w:val="22"/>
        </w:rPr>
      </w:pPr>
      <w:r w:rsidRPr="00F57FA6">
        <w:rPr>
          <w:rFonts w:ascii="Arial" w:hAnsi="Arial" w:cs="Arial"/>
          <w:sz w:val="22"/>
          <w:szCs w:val="22"/>
        </w:rPr>
        <w:t xml:space="preserve">Przy porozumiewaniu się w ramach niniejszego postępowania Wykonawcy powinni posługiwać się znakiem postępowania: </w:t>
      </w:r>
      <w:r w:rsidR="00FB6986" w:rsidRPr="002811C2">
        <w:rPr>
          <w:rFonts w:ascii="Arial" w:hAnsi="Arial" w:cs="Arial"/>
          <w:sz w:val="22"/>
          <w:szCs w:val="22"/>
        </w:rPr>
        <w:t>GZOS.351.7.2025.MOF</w:t>
      </w:r>
    </w:p>
    <w:bookmarkEnd w:id="2"/>
    <w:p w14:paraId="09E41561" w14:textId="77777777" w:rsidR="00465DC1" w:rsidRPr="004812FA" w:rsidRDefault="00465DC1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10BBEA" w14:textId="3B33DD1F" w:rsidR="00465DC1" w:rsidRPr="004812FA" w:rsidRDefault="00465DC1" w:rsidP="006F324D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XIV: INFORMACJE O SPOSOBIE KOMUNIKOWANIA SIĘ ZAMAWIAJĄCEGO Z WYKONAWCAMI W INNY SPOSÓB NIŻ PRZY UŻYCIU ŚRODKÓW KOMUNIKACJI ELEKTRONICZNEJ W PRZYPADKU ZAISTNIENIA JEDNEJ Z SYTUACJI OKREŚLONYCH W ART. 65 UST. 1, ART. 66 I ART. 69</w:t>
      </w:r>
    </w:p>
    <w:p w14:paraId="40892486" w14:textId="1C01CF1A" w:rsidR="00465DC1" w:rsidRPr="004812FA" w:rsidRDefault="00465DC1" w:rsidP="00A742C5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nie przewiduje innego sposobu komunikowania się z Wykonawcami niż przy użyciu środków komunikacji elektronicznej.</w:t>
      </w:r>
    </w:p>
    <w:p w14:paraId="7F1BA3A5" w14:textId="77777777" w:rsidR="00465DC1" w:rsidRPr="00A742C5" w:rsidRDefault="00465DC1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62DA2546" w14:textId="4C84B697" w:rsidR="00465DC1" w:rsidRPr="004812FA" w:rsidRDefault="00465DC1" w:rsidP="006F324D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 xml:space="preserve">ROZDZIAŁ XV: OPIS SPOSOBU PRZYGOTOWANIA OFERT </w:t>
      </w:r>
    </w:p>
    <w:p w14:paraId="3BDE7A3E" w14:textId="71296A11" w:rsidR="00A742C5" w:rsidRDefault="00A742C5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64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D668D0">
        <w:rPr>
          <w:rFonts w:ascii="Arial" w:hAnsi="Arial" w:cs="Arial"/>
          <w:sz w:val="22"/>
          <w:szCs w:val="22"/>
        </w:rPr>
        <w:t xml:space="preserve">Oferta </w:t>
      </w:r>
      <w:r w:rsidR="00BB6536" w:rsidRPr="00BA4553">
        <w:rPr>
          <w:rFonts w:ascii="Arial" w:hAnsi="Arial" w:cs="Arial"/>
          <w:sz w:val="22"/>
          <w:szCs w:val="22"/>
        </w:rPr>
        <w:t xml:space="preserve">wraz z załącznikami, </w:t>
      </w:r>
      <w:r w:rsidR="00BA4553" w:rsidRPr="00BA4553">
        <w:rPr>
          <w:rFonts w:ascii="Arial" w:hAnsi="Arial" w:cs="Arial"/>
          <w:sz w:val="22"/>
          <w:szCs w:val="22"/>
        </w:rPr>
        <w:t>dokumenty i oświadczenia</w:t>
      </w:r>
      <w:r w:rsidR="00BB6536" w:rsidRPr="00BA4553">
        <w:rPr>
          <w:rFonts w:ascii="Arial" w:hAnsi="Arial" w:cs="Arial"/>
          <w:sz w:val="22"/>
          <w:szCs w:val="22"/>
        </w:rPr>
        <w:t xml:space="preserve"> </w:t>
      </w:r>
      <w:r w:rsidRPr="00D668D0">
        <w:rPr>
          <w:rFonts w:ascii="Arial" w:hAnsi="Arial" w:cs="Arial"/>
          <w:sz w:val="22"/>
          <w:szCs w:val="22"/>
        </w:rPr>
        <w:t xml:space="preserve">składane elektronicznie muszą zostać podpisane elektronicznym kwalifikowanym podpisem lub podpisem zaufanym </w:t>
      </w:r>
      <w:r w:rsidR="00302E89">
        <w:rPr>
          <w:rFonts w:ascii="Arial" w:hAnsi="Arial" w:cs="Arial"/>
          <w:sz w:val="22"/>
          <w:szCs w:val="22"/>
        </w:rPr>
        <w:br/>
      </w:r>
      <w:r w:rsidRPr="00D668D0">
        <w:rPr>
          <w:rFonts w:ascii="Arial" w:hAnsi="Arial" w:cs="Arial"/>
          <w:sz w:val="22"/>
          <w:szCs w:val="22"/>
        </w:rPr>
        <w:t>lub podpisem osobistym. 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p w14:paraId="610482F3" w14:textId="3FDF818A" w:rsidR="00A742C5" w:rsidRPr="00B95503" w:rsidRDefault="00A742C5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64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B95503">
        <w:rPr>
          <w:rFonts w:ascii="Arial" w:hAnsi="Arial" w:cs="Arial"/>
          <w:sz w:val="22"/>
          <w:szCs w:val="22"/>
        </w:rPr>
        <w:t xml:space="preserve">Pełnomocnictwo przekazuje się w formie elektronicznej i opatruje kwalifikowanym podpisem elektronicznym lub podpisem zaufanym lub podpisem osobistym. </w:t>
      </w:r>
      <w:r w:rsidR="00302E89">
        <w:rPr>
          <w:rFonts w:ascii="Arial" w:hAnsi="Arial" w:cs="Arial"/>
          <w:sz w:val="22"/>
          <w:szCs w:val="22"/>
        </w:rPr>
        <w:br/>
      </w:r>
      <w:r w:rsidRPr="00B95503">
        <w:rPr>
          <w:rFonts w:ascii="Arial" w:hAnsi="Arial" w:cs="Arial"/>
          <w:sz w:val="22"/>
          <w:szCs w:val="22"/>
        </w:rPr>
        <w:t xml:space="preserve">Jeśli pełnomocnictwo zostało sporządzone jako dokument w postaci papierowej </w:t>
      </w:r>
      <w:r w:rsidR="00302E89">
        <w:rPr>
          <w:rFonts w:ascii="Arial" w:hAnsi="Arial" w:cs="Arial"/>
          <w:sz w:val="22"/>
          <w:szCs w:val="22"/>
        </w:rPr>
        <w:br/>
      </w:r>
      <w:r w:rsidRPr="00B95503">
        <w:rPr>
          <w:rFonts w:ascii="Arial" w:hAnsi="Arial" w:cs="Arial"/>
          <w:sz w:val="22"/>
          <w:szCs w:val="22"/>
        </w:rPr>
        <w:t xml:space="preserve">i opatrzone własnoręcznym podpisem, przekazuje się cyfrowe odwzorowanie pełnomocnictwa opatrzone kwalifikowanym podpisem elektronicznym lub podpisem </w:t>
      </w:r>
      <w:r w:rsidRPr="00B95503">
        <w:rPr>
          <w:rFonts w:ascii="Arial" w:hAnsi="Arial" w:cs="Arial"/>
          <w:sz w:val="22"/>
          <w:szCs w:val="22"/>
        </w:rPr>
        <w:lastRenderedPageBreak/>
        <w:t>zaufanym lub podpisem osobistym. Poświadczenia zgodności cyfrowego odwzorowania z pełnomocnictwem w postaci papierowej dokonuje mocodawca lub notariusz.</w:t>
      </w:r>
    </w:p>
    <w:p w14:paraId="052089BC" w14:textId="7C7961E5" w:rsidR="00A742C5" w:rsidRDefault="00A742C5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64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D668D0">
        <w:rPr>
          <w:rFonts w:ascii="Arial" w:hAnsi="Arial" w:cs="Arial"/>
          <w:sz w:val="22"/>
          <w:szCs w:val="22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</w:t>
      </w:r>
      <w:r w:rsidR="00302E89">
        <w:rPr>
          <w:rFonts w:ascii="Arial" w:hAnsi="Arial" w:cs="Arial"/>
          <w:sz w:val="22"/>
          <w:szCs w:val="22"/>
        </w:rPr>
        <w:br/>
      </w:r>
      <w:r w:rsidRPr="00D668D0">
        <w:rPr>
          <w:rFonts w:ascii="Arial" w:hAnsi="Arial" w:cs="Arial"/>
          <w:sz w:val="22"/>
          <w:szCs w:val="22"/>
        </w:rPr>
        <w:t>z oryginałem następuje w formie elektronicznej podpisane kwalifikowanym podpisem elektronicznym lub podpisem zaufanym lub podpisem osobistym przez osobę/osoby upoważnioną/upoważnione. </w:t>
      </w:r>
    </w:p>
    <w:p w14:paraId="4C50A286" w14:textId="77777777" w:rsidR="00A742C5" w:rsidRPr="008B09B2" w:rsidRDefault="00A742C5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64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8B09B2">
        <w:rPr>
          <w:rFonts w:ascii="Arial" w:hAnsi="Arial" w:cs="Arial"/>
          <w:sz w:val="22"/>
          <w:szCs w:val="22"/>
        </w:rPr>
        <w:t>Poświadczenia zgodności cyfrowego odwzorowania z dokumentem w postaci papierowej może dokonać również notariusz.</w:t>
      </w:r>
    </w:p>
    <w:p w14:paraId="4C77D57B" w14:textId="77777777" w:rsidR="00A742C5" w:rsidRPr="00302E89" w:rsidRDefault="00A742C5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64" w:lineRule="auto"/>
        <w:ind w:left="426" w:right="-63"/>
        <w:jc w:val="both"/>
        <w:rPr>
          <w:rFonts w:ascii="Arial" w:hAnsi="Arial" w:cs="Arial"/>
          <w:b/>
          <w:bCs/>
          <w:sz w:val="22"/>
          <w:szCs w:val="22"/>
        </w:rPr>
      </w:pPr>
      <w:r w:rsidRPr="00302E89">
        <w:rPr>
          <w:rFonts w:ascii="Arial" w:hAnsi="Arial" w:cs="Arial"/>
          <w:b/>
          <w:bCs/>
          <w:sz w:val="22"/>
          <w:szCs w:val="22"/>
        </w:rPr>
        <w:t>Oferta powinna być:</w:t>
      </w:r>
    </w:p>
    <w:p w14:paraId="2C45B19E" w14:textId="77777777" w:rsidR="00A742C5" w:rsidRPr="00302E89" w:rsidRDefault="00A742C5" w:rsidP="00023412">
      <w:pPr>
        <w:pStyle w:val="Akapitzlist"/>
        <w:widowControl w:val="0"/>
        <w:numPr>
          <w:ilvl w:val="0"/>
          <w:numId w:val="33"/>
        </w:numPr>
        <w:tabs>
          <w:tab w:val="left" w:pos="9781"/>
        </w:tabs>
        <w:suppressAutoHyphens/>
        <w:spacing w:after="0" w:line="264" w:lineRule="auto"/>
        <w:ind w:left="851" w:right="-63"/>
        <w:jc w:val="both"/>
        <w:rPr>
          <w:rFonts w:ascii="Arial" w:hAnsi="Arial" w:cs="Arial"/>
          <w:b/>
          <w:bCs/>
          <w:sz w:val="22"/>
          <w:szCs w:val="22"/>
        </w:rPr>
      </w:pPr>
      <w:r w:rsidRPr="00302E89">
        <w:rPr>
          <w:rFonts w:ascii="Arial" w:hAnsi="Arial" w:cs="Arial"/>
          <w:b/>
          <w:bCs/>
          <w:sz w:val="22"/>
          <w:szCs w:val="22"/>
        </w:rPr>
        <w:t>sporządzona na podstawie załączników niniejszej SWZ w języku polskim,</w:t>
      </w:r>
    </w:p>
    <w:p w14:paraId="08BBBD63" w14:textId="67C063B4" w:rsidR="00A742C5" w:rsidRPr="00302E89" w:rsidRDefault="00A742C5" w:rsidP="00023412">
      <w:pPr>
        <w:pStyle w:val="Akapitzlist"/>
        <w:widowControl w:val="0"/>
        <w:numPr>
          <w:ilvl w:val="0"/>
          <w:numId w:val="33"/>
        </w:numPr>
        <w:tabs>
          <w:tab w:val="left" w:pos="9781"/>
        </w:tabs>
        <w:suppressAutoHyphens/>
        <w:spacing w:after="0" w:line="264" w:lineRule="auto"/>
        <w:ind w:left="851" w:right="-63"/>
        <w:jc w:val="both"/>
        <w:rPr>
          <w:rFonts w:ascii="Arial" w:hAnsi="Arial" w:cs="Arial"/>
          <w:b/>
          <w:bCs/>
          <w:sz w:val="22"/>
          <w:szCs w:val="22"/>
        </w:rPr>
      </w:pPr>
      <w:r w:rsidRPr="00302E89">
        <w:rPr>
          <w:rFonts w:ascii="Arial" w:hAnsi="Arial" w:cs="Arial"/>
          <w:b/>
          <w:bCs/>
          <w:sz w:val="22"/>
          <w:szCs w:val="22"/>
        </w:rPr>
        <w:t xml:space="preserve">złożona przy użyciu środków komunikacji elektronicznej tzn. za pośrednictwem </w:t>
      </w:r>
      <w:hyperlink r:id="rId27" w:history="1">
        <w:r w:rsidR="00FB65C9">
          <w:rPr>
            <w:rFonts w:ascii="Arial" w:hAnsi="Arial" w:cs="Arial"/>
            <w:b/>
            <w:bCs/>
            <w:sz w:val="22"/>
            <w:szCs w:val="22"/>
          </w:rPr>
          <w:t>Platformy</w:t>
        </w:r>
      </w:hyperlink>
      <w:r w:rsidRPr="00302E89">
        <w:rPr>
          <w:rFonts w:ascii="Arial" w:hAnsi="Arial" w:cs="Arial"/>
          <w:b/>
          <w:bCs/>
          <w:sz w:val="22"/>
          <w:szCs w:val="22"/>
        </w:rPr>
        <w:t>,</w:t>
      </w:r>
    </w:p>
    <w:p w14:paraId="255D4147" w14:textId="77777777" w:rsidR="00A742C5" w:rsidRPr="00302E89" w:rsidRDefault="00A742C5" w:rsidP="00023412">
      <w:pPr>
        <w:pStyle w:val="Akapitzlist"/>
        <w:widowControl w:val="0"/>
        <w:numPr>
          <w:ilvl w:val="0"/>
          <w:numId w:val="33"/>
        </w:numPr>
        <w:tabs>
          <w:tab w:val="left" w:pos="9781"/>
        </w:tabs>
        <w:suppressAutoHyphens/>
        <w:spacing w:after="0" w:line="264" w:lineRule="auto"/>
        <w:ind w:left="851" w:right="-63"/>
        <w:jc w:val="both"/>
        <w:rPr>
          <w:rFonts w:ascii="Arial" w:hAnsi="Arial" w:cs="Arial"/>
          <w:b/>
          <w:bCs/>
          <w:sz w:val="22"/>
          <w:szCs w:val="22"/>
        </w:rPr>
      </w:pPr>
      <w:r w:rsidRPr="00302E89">
        <w:rPr>
          <w:rFonts w:ascii="Arial" w:hAnsi="Arial" w:cs="Arial"/>
          <w:b/>
          <w:bCs/>
          <w:sz w:val="22"/>
          <w:szCs w:val="22"/>
        </w:rPr>
        <w:t>podpisana kwalifikowanym podpisem elektronicznym lub podpisem zaufanym lub podpisem osobistym przez osobę/osoby upoważnioną/upoważnione</w:t>
      </w:r>
    </w:p>
    <w:p w14:paraId="059E111F" w14:textId="2780ECA0" w:rsidR="00A742C5" w:rsidRPr="00D668D0" w:rsidRDefault="00A742C5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64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D668D0">
        <w:rPr>
          <w:rFonts w:ascii="Arial" w:hAnsi="Arial" w:cs="Arial"/>
          <w:sz w:val="22"/>
          <w:szCs w:val="22"/>
        </w:rPr>
        <w:t xml:space="preserve">Podpisy kwalifikowane wykorzystywane przez wykonawców do podpisywania wszelkich plików muszą spełniać </w:t>
      </w:r>
      <w:r w:rsidR="008B65BA">
        <w:rPr>
          <w:rFonts w:ascii="Arial" w:hAnsi="Arial" w:cs="Arial"/>
          <w:sz w:val="22"/>
          <w:szCs w:val="22"/>
        </w:rPr>
        <w:t xml:space="preserve">wymogi </w:t>
      </w:r>
      <w:r w:rsidRPr="00D668D0">
        <w:rPr>
          <w:rFonts w:ascii="Arial" w:hAnsi="Arial" w:cs="Arial"/>
          <w:sz w:val="22"/>
          <w:szCs w:val="22"/>
        </w:rPr>
        <w:t>“Rozporządzeni</w:t>
      </w:r>
      <w:r w:rsidR="008B65BA">
        <w:rPr>
          <w:rFonts w:ascii="Arial" w:hAnsi="Arial" w:cs="Arial"/>
          <w:sz w:val="22"/>
          <w:szCs w:val="22"/>
        </w:rPr>
        <w:t>a</w:t>
      </w:r>
      <w:r w:rsidRPr="00D668D0">
        <w:rPr>
          <w:rFonts w:ascii="Arial" w:hAnsi="Arial" w:cs="Arial"/>
          <w:sz w:val="22"/>
          <w:szCs w:val="22"/>
        </w:rPr>
        <w:t xml:space="preserve"> Parlamentu Europejskiego i Rady w sprawie identyfikacji elektronicznej i usług zaufania w odniesieniu do transakcji elektronicznych na rynku wewnętrznym (</w:t>
      </w:r>
      <w:proofErr w:type="spellStart"/>
      <w:r w:rsidRPr="00D668D0">
        <w:rPr>
          <w:rFonts w:ascii="Arial" w:hAnsi="Arial" w:cs="Arial"/>
          <w:sz w:val="22"/>
          <w:szCs w:val="22"/>
        </w:rPr>
        <w:t>eIDAS</w:t>
      </w:r>
      <w:proofErr w:type="spellEnd"/>
      <w:r w:rsidRPr="00D668D0">
        <w:rPr>
          <w:rFonts w:ascii="Arial" w:hAnsi="Arial" w:cs="Arial"/>
          <w:sz w:val="22"/>
          <w:szCs w:val="22"/>
        </w:rPr>
        <w:t>) (UE) nr 910/2014 - od 1 lipca 2016 roku”.</w:t>
      </w:r>
    </w:p>
    <w:p w14:paraId="49037164" w14:textId="77777777" w:rsidR="00D668D0" w:rsidRPr="004812FA" w:rsidRDefault="00D668D0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76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W przypadku wykorzystania formatu podpisu </w:t>
      </w:r>
      <w:proofErr w:type="spellStart"/>
      <w:r w:rsidRPr="004812FA">
        <w:rPr>
          <w:rFonts w:ascii="Arial" w:hAnsi="Arial" w:cs="Arial"/>
          <w:sz w:val="22"/>
          <w:szCs w:val="22"/>
        </w:rPr>
        <w:t>XAdES</w:t>
      </w:r>
      <w:proofErr w:type="spellEnd"/>
      <w:r w:rsidRPr="004812FA">
        <w:rPr>
          <w:rFonts w:ascii="Arial" w:hAnsi="Arial" w:cs="Arial"/>
          <w:sz w:val="22"/>
          <w:szCs w:val="22"/>
        </w:rPr>
        <w:t xml:space="preserve"> zewnętrzny. Zamawiający wymaga dołączenia odpowiedniej ilości plików tj. podpisywanych plików z danymi oraz plików podpisu w formacie </w:t>
      </w:r>
      <w:proofErr w:type="spellStart"/>
      <w:r w:rsidRPr="004812FA">
        <w:rPr>
          <w:rFonts w:ascii="Arial" w:hAnsi="Arial" w:cs="Arial"/>
          <w:sz w:val="22"/>
          <w:szCs w:val="22"/>
        </w:rPr>
        <w:t>XAdES</w:t>
      </w:r>
      <w:proofErr w:type="spellEnd"/>
      <w:r w:rsidRPr="004812FA">
        <w:rPr>
          <w:rFonts w:ascii="Arial" w:hAnsi="Arial" w:cs="Arial"/>
          <w:sz w:val="22"/>
          <w:szCs w:val="22"/>
        </w:rPr>
        <w:t>.</w:t>
      </w:r>
    </w:p>
    <w:p w14:paraId="2421DE4D" w14:textId="77777777" w:rsidR="00D668D0" w:rsidRPr="004812FA" w:rsidRDefault="00D668D0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76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Zgodnie z art. 18 ust. 3 ustawy </w:t>
      </w:r>
      <w:proofErr w:type="spellStart"/>
      <w:r w:rsidRPr="004812FA">
        <w:rPr>
          <w:rFonts w:ascii="Arial" w:hAnsi="Arial" w:cs="Arial"/>
          <w:sz w:val="22"/>
          <w:szCs w:val="22"/>
        </w:rPr>
        <w:t>Pzp</w:t>
      </w:r>
      <w:proofErr w:type="spellEnd"/>
      <w:r w:rsidRPr="004812FA">
        <w:rPr>
          <w:rFonts w:ascii="Arial" w:hAnsi="Arial" w:cs="Arial"/>
          <w:sz w:val="22"/>
          <w:szCs w:val="22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0D5AC5BF" w14:textId="6E29FC50" w:rsidR="00D668D0" w:rsidRPr="004812FA" w:rsidRDefault="00D668D0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76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Wykonawca, za pośrednictwem </w:t>
      </w:r>
      <w:hyperlink r:id="rId28" w:history="1">
        <w:r w:rsidR="00424E42">
          <w:rPr>
            <w:rFonts w:ascii="Arial" w:hAnsi="Arial" w:cs="Arial"/>
            <w:sz w:val="22"/>
            <w:szCs w:val="22"/>
          </w:rPr>
          <w:t>Platformy</w:t>
        </w:r>
      </w:hyperlink>
      <w:r w:rsidRPr="004812FA">
        <w:rPr>
          <w:rFonts w:ascii="Arial" w:hAnsi="Arial" w:cs="Arial"/>
          <w:sz w:val="22"/>
          <w:szCs w:val="22"/>
        </w:rPr>
        <w:t xml:space="preserve"> może przed upływem terminu składania ofert wycofać ofertę. Sposób dokonywania wycofania oferty zamieszczono w instrukcji zamieszczonej na stronie internetowej </w:t>
      </w:r>
      <w:hyperlink r:id="rId29" w:history="1">
        <w:r w:rsidR="00424E42" w:rsidRPr="00E44766">
          <w:rPr>
            <w:rStyle w:val="Hipercze"/>
            <w:rFonts w:ascii="Arial" w:hAnsi="Arial" w:cs="Arial"/>
            <w:sz w:val="22"/>
            <w:szCs w:val="22"/>
          </w:rPr>
          <w:t>https://ezamowienia.gov.pl</w:t>
        </w:r>
      </w:hyperlink>
    </w:p>
    <w:p w14:paraId="6E60E642" w14:textId="77777777" w:rsidR="00D668D0" w:rsidRPr="004812FA" w:rsidRDefault="00D668D0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76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Każdy z wykonawców może złożyć tylko jedną ofertę. Złożenie większej liczby ofert lub oferty zawierającej propozycje wariantowe podlegać będą odrzuceniu.</w:t>
      </w:r>
    </w:p>
    <w:p w14:paraId="166E62D2" w14:textId="77777777" w:rsidR="00D668D0" w:rsidRPr="004812FA" w:rsidRDefault="00D668D0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76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Ceny oferty muszą zawierać wszystkie koszty, jakie musi ponieść wykonawca, aby zrealizować zamówienie z najwyższą starannością oraz ewentualne rabaty.</w:t>
      </w:r>
    </w:p>
    <w:p w14:paraId="23D1DB0C" w14:textId="0C5EC07D" w:rsidR="00D668D0" w:rsidRPr="004812FA" w:rsidRDefault="00D668D0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76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Dokumenty i oświadczenia składane przez wykonawcę powinny być w języku polskim. </w:t>
      </w:r>
      <w:r w:rsidR="00740FB7" w:rsidRPr="004812FA">
        <w:rPr>
          <w:rFonts w:ascii="Arial" w:hAnsi="Arial" w:cs="Arial"/>
          <w:sz w:val="22"/>
          <w:szCs w:val="22"/>
        </w:rPr>
        <w:br/>
      </w:r>
      <w:r w:rsidRPr="004812FA">
        <w:rPr>
          <w:rFonts w:ascii="Arial" w:hAnsi="Arial" w:cs="Arial"/>
          <w:sz w:val="22"/>
          <w:szCs w:val="22"/>
        </w:rPr>
        <w:t>W przypadku</w:t>
      </w:r>
      <w:r w:rsidR="4357B43F" w:rsidRPr="004812FA">
        <w:rPr>
          <w:rFonts w:ascii="Arial" w:hAnsi="Arial" w:cs="Arial"/>
          <w:sz w:val="22"/>
          <w:szCs w:val="22"/>
        </w:rPr>
        <w:t xml:space="preserve"> </w:t>
      </w:r>
      <w:r w:rsidRPr="004812FA">
        <w:rPr>
          <w:rFonts w:ascii="Arial" w:hAnsi="Arial" w:cs="Arial"/>
          <w:sz w:val="22"/>
          <w:szCs w:val="22"/>
        </w:rPr>
        <w:t>załączenia dokumentów sporządzonych w innym języku niż dopuszczony, wykonawca zobowiązany jest załączyć tłumaczenie na język polski.</w:t>
      </w:r>
    </w:p>
    <w:p w14:paraId="44CD1D25" w14:textId="788283A7" w:rsidR="00D668D0" w:rsidRPr="004812FA" w:rsidRDefault="00D668D0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76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Zgodnie z definicją dokumentu elektronicznego z art.</w:t>
      </w:r>
      <w:r w:rsidR="00107DA5" w:rsidRPr="004812FA">
        <w:rPr>
          <w:rFonts w:ascii="Arial" w:hAnsi="Arial" w:cs="Arial"/>
          <w:sz w:val="22"/>
          <w:szCs w:val="22"/>
        </w:rPr>
        <w:t xml:space="preserve"> </w:t>
      </w:r>
      <w:r w:rsidRPr="004812FA">
        <w:rPr>
          <w:rFonts w:ascii="Arial" w:hAnsi="Arial" w:cs="Arial"/>
          <w:sz w:val="22"/>
          <w:szCs w:val="22"/>
        </w:rPr>
        <w:t>3 ust</w:t>
      </w:r>
      <w:r w:rsidR="008A6BD5" w:rsidRPr="004812FA">
        <w:rPr>
          <w:rFonts w:ascii="Arial" w:hAnsi="Arial" w:cs="Arial"/>
          <w:sz w:val="22"/>
          <w:szCs w:val="22"/>
        </w:rPr>
        <w:t>.</w:t>
      </w:r>
      <w:r w:rsidRPr="004812FA">
        <w:rPr>
          <w:rFonts w:ascii="Arial" w:hAnsi="Arial" w:cs="Arial"/>
          <w:sz w:val="22"/>
          <w:szCs w:val="22"/>
        </w:rPr>
        <w:t xml:space="preserve"> 2 </w:t>
      </w:r>
      <w:r w:rsidR="008A6BD5" w:rsidRPr="004812FA">
        <w:rPr>
          <w:rFonts w:ascii="Arial" w:hAnsi="Arial" w:cs="Arial"/>
          <w:sz w:val="22"/>
          <w:szCs w:val="22"/>
        </w:rPr>
        <w:t>u</w:t>
      </w:r>
      <w:r w:rsidRPr="004812FA">
        <w:rPr>
          <w:rFonts w:ascii="Arial" w:hAnsi="Arial" w:cs="Arial"/>
          <w:sz w:val="22"/>
          <w:szCs w:val="22"/>
        </w:rPr>
        <w:t xml:space="preserve"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</w:t>
      </w:r>
      <w:r w:rsidRPr="004812FA">
        <w:rPr>
          <w:rFonts w:ascii="Arial" w:hAnsi="Arial" w:cs="Arial"/>
          <w:sz w:val="22"/>
          <w:szCs w:val="22"/>
        </w:rPr>
        <w:lastRenderedPageBreak/>
        <w:t>podwykonawcę.</w:t>
      </w:r>
    </w:p>
    <w:p w14:paraId="153ADAAC" w14:textId="028A787A" w:rsidR="00465DC1" w:rsidRPr="004812FA" w:rsidRDefault="00D668D0" w:rsidP="00023412">
      <w:pPr>
        <w:pStyle w:val="Akapitzlist"/>
        <w:widowControl w:val="0"/>
        <w:numPr>
          <w:ilvl w:val="0"/>
          <w:numId w:val="32"/>
        </w:numPr>
        <w:tabs>
          <w:tab w:val="left" w:pos="9781"/>
        </w:tabs>
        <w:suppressAutoHyphens/>
        <w:spacing w:after="0" w:line="276" w:lineRule="auto"/>
        <w:ind w:left="426" w:right="-63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6F7C47D8" w14:textId="77777777" w:rsidR="009614A4" w:rsidRDefault="009614A4" w:rsidP="00A742C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2"/>
          <w:szCs w:val="22"/>
          <w:lang w:eastAsia="pl-PL"/>
          <w14:ligatures w14:val="none"/>
        </w:rPr>
      </w:pPr>
    </w:p>
    <w:p w14:paraId="321F1087" w14:textId="417CE57A" w:rsidR="00A42521" w:rsidRPr="004812FA" w:rsidRDefault="00A42521" w:rsidP="00A742C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bCs/>
          <w:kern w:val="36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b/>
          <w:bCs/>
          <w:color w:val="000000"/>
          <w:kern w:val="36"/>
          <w:sz w:val="22"/>
          <w:szCs w:val="22"/>
          <w:lang w:eastAsia="pl-PL"/>
          <w14:ligatures w14:val="none"/>
        </w:rPr>
        <w:t>Zalecenia</w:t>
      </w:r>
    </w:p>
    <w:p w14:paraId="6CC9D871" w14:textId="347F02A0" w:rsidR="00A42521" w:rsidRPr="004812FA" w:rsidRDefault="00A42521" w:rsidP="00A742C5">
      <w:pPr>
        <w:spacing w:after="0"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Formaty plików wykorzystywanych przez wykonawców powinny być zgodne </w:t>
      </w:r>
      <w:r w:rsidR="00302E89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br/>
      </w:r>
      <w:r w:rsidRPr="004812FA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z</w:t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“ROZPORZĄDZENIEM</w:t>
      </w:r>
      <w:r w:rsidR="3FD84930"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PREZESA RADY MINISTRÓW z dnia 21 maja 2024 r. w sprawie Krajowych Ram Interoperacyjności, minimalnych wymagań dla rejestrów publicznych </w:t>
      </w:r>
      <w:r w:rsidR="00302E89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br/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i wymiany informacji w postaci elektronicznej oraz minimalnych wymagań dla systemów teleinformatycznych”.</w:t>
      </w:r>
    </w:p>
    <w:p w14:paraId="7B497277" w14:textId="77777777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Zamawiający rekomenduje wykorzystanie formatów: .pdf .</w:t>
      </w:r>
      <w:proofErr w:type="spell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doc</w:t>
      </w:r>
      <w:proofErr w:type="spell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.</w:t>
      </w:r>
      <w:proofErr w:type="spell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docx</w:t>
      </w:r>
      <w:proofErr w:type="spell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.xls .</w:t>
      </w:r>
      <w:proofErr w:type="spell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xlsx</w:t>
      </w:r>
      <w:proofErr w:type="spell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.jpg (.</w:t>
      </w:r>
      <w:proofErr w:type="spell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jpeg</w:t>
      </w:r>
      <w:proofErr w:type="spell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) </w:t>
      </w:r>
      <w:r w:rsidRPr="004812FA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ze szczególnym wskazaniem na .pdf</w:t>
      </w:r>
    </w:p>
    <w:p w14:paraId="4BB9425B" w14:textId="727A8345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W celu ewentualnej kompresji danych Zamawiający rekomenduje wykorzystanie jednego z formatów:</w:t>
      </w:r>
      <w:r w:rsidR="589AD161"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.</w:t>
      </w:r>
      <w:proofErr w:type="gram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zip </w:t>
      </w:r>
      <w:r w:rsidR="0022617D"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;</w:t>
      </w:r>
      <w:proofErr w:type="gramEnd"/>
      <w:r w:rsidR="0022617D"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7Z</w:t>
      </w:r>
    </w:p>
    <w:p w14:paraId="1D33721B" w14:textId="77777777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Wśród formatów powszechnych a </w:t>
      </w:r>
      <w:r w:rsidRPr="004812FA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NIE występujących</w:t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w rozporządzeniu występują: .</w:t>
      </w:r>
      <w:proofErr w:type="spell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rar</w:t>
      </w:r>
      <w:proofErr w:type="spell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.gif .</w:t>
      </w:r>
      <w:proofErr w:type="spellStart"/>
      <w:proofErr w:type="gram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bmp</w:t>
      </w:r>
      <w:proofErr w:type="spell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.</w:t>
      </w:r>
      <w:proofErr w:type="spell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numbers</w:t>
      </w:r>
      <w:proofErr w:type="spellEnd"/>
      <w:proofErr w:type="gram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.</w:t>
      </w:r>
      <w:proofErr w:type="spell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pages</w:t>
      </w:r>
      <w:proofErr w:type="spell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. </w:t>
      </w:r>
      <w:r w:rsidRPr="004812FA">
        <w:rPr>
          <w:rFonts w:ascii="Arial" w:eastAsia="Times New Roman" w:hAnsi="Arial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Dokumenty złożone w takich plikach zostaną uznane za złożone nieskutecznie.</w:t>
      </w:r>
    </w:p>
    <w:p w14:paraId="59AD2F81" w14:textId="77777777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eDoApp</w:t>
      </w:r>
      <w:proofErr w:type="spell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służącej do składania podpisu osobistego, który wynosi max 5MB.</w:t>
      </w:r>
    </w:p>
    <w:p w14:paraId="64043C75" w14:textId="77777777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Ze względu na niskie ryzyko naruszenia integralności pliku oraz łatwiejszą weryfikację podpisu, zamawiający zaleca, w miarę możliwości, przekonwertowanie plików składających się na ofertę na format .</w:t>
      </w:r>
      <w:proofErr w:type="gram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pdf  i</w:t>
      </w:r>
      <w:proofErr w:type="gram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opatrzenie ich podpisem kwalifikowanym </w:t>
      </w:r>
      <w:proofErr w:type="spell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PAdES</w:t>
      </w:r>
      <w:proofErr w:type="spell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. </w:t>
      </w:r>
    </w:p>
    <w:p w14:paraId="1190311E" w14:textId="07948414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Pliki w innych formatach niż PDF zaleca się opatrzyć zewnętrznym podpisem </w:t>
      </w:r>
      <w:proofErr w:type="spellStart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XAdES</w:t>
      </w:r>
      <w:proofErr w:type="spellEnd"/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. Wykonawca powinien pamiętać, aby plik z podpisem przekazywać łącznie </w:t>
      </w:r>
      <w:r w:rsidR="00302E89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br/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z dokumentem podpisywanym.</w:t>
      </w:r>
    </w:p>
    <w:p w14:paraId="63B912DB" w14:textId="679B9F79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Zamawiający </w:t>
      </w:r>
      <w:r w:rsidR="008B65BA"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zaleca,</w:t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aby w przypadku podpisywania pliku przez kilka osób, stosować podpisy tego samego rodzaju. Podpisywanie różnymi rodzajami podpisów </w:t>
      </w:r>
      <w:r w:rsidR="00302E89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br/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np. osobistym i kwalifikowanym może doprowadzić do problemów w weryfikacji plików. </w:t>
      </w:r>
    </w:p>
    <w:p w14:paraId="4E1535EC" w14:textId="77777777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Zamawiający zaleca, aby Wykonawca z odpowiednim wyprzedzeniem przetestował możliwość prawidłowego wykorzystania wybranej metody podpisania plików oferty.</w:t>
      </w:r>
    </w:p>
    <w:p w14:paraId="1EC27AD3" w14:textId="5841C53D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Zaleca się, aby komunikacja z wykonawcami odbywała się tylko na Platformie </w:t>
      </w:r>
      <w:r w:rsidR="00302E89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br/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za pośrednictwem formularza </w:t>
      </w:r>
      <w:r w:rsidR="00424E42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do komunikacji,</w:t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nie za pośrednictwem adresu email.</w:t>
      </w:r>
    </w:p>
    <w:p w14:paraId="25EEAD32" w14:textId="77777777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Osobą składającą ofertę powinna być osoba kontaktowa podawana w dokumentacji.</w:t>
      </w:r>
    </w:p>
    <w:p w14:paraId="50772803" w14:textId="0D2B89A5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Ofertę należy przygotować z należytą starannością dla podmiotu ubiegającego </w:t>
      </w:r>
      <w:r w:rsidR="00302E89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br/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się o udzielenie zamówienia publicznego i zachowaniem odpowiedniego odstępu czasu do zakończenia przyjmowania ofert/wniosków. Sugerujemy złożenie oferty </w:t>
      </w:r>
      <w:r w:rsidR="00302E89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br/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na 24 godziny przed terminem składania ofert/wniosków.</w:t>
      </w:r>
    </w:p>
    <w:p w14:paraId="0646D48F" w14:textId="77777777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Podczas podpisywania plików zaleca się stosowanie algorytmu skrótu SHA2 zamiast SHA1.  </w:t>
      </w:r>
    </w:p>
    <w:p w14:paraId="665520C7" w14:textId="77777777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Jeśli wykonawca pakuje dokumenty np. w plik ZIP zalecamy wcześniejsze podpisanie każdego ze skompresowanych plików. </w:t>
      </w:r>
    </w:p>
    <w:p w14:paraId="6AD76049" w14:textId="77777777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Zamawiający rekomenduje wykorzystanie podpisu z kwalifikowanym znacznikiem czasu.</w:t>
      </w:r>
    </w:p>
    <w:p w14:paraId="6395C33C" w14:textId="16D73B5C" w:rsidR="00A42521" w:rsidRPr="004812FA" w:rsidRDefault="00A42521" w:rsidP="00023412">
      <w:pPr>
        <w:numPr>
          <w:ilvl w:val="0"/>
          <w:numId w:val="34"/>
        </w:numPr>
        <w:spacing w:after="0" w:line="276" w:lineRule="auto"/>
        <w:ind w:left="714" w:hanging="357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lastRenderedPageBreak/>
        <w:t xml:space="preserve">Zamawiający </w:t>
      </w:r>
      <w:r w:rsidR="008B65BA"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zaleca,</w:t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aby </w:t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u w:val="single"/>
          <w:lang w:eastAsia="pl-PL"/>
          <w14:ligatures w14:val="none"/>
        </w:rPr>
        <w:t>nie</w:t>
      </w:r>
      <w:r w:rsidRPr="004812FA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  <w:r w:rsidRPr="004812FA">
        <w:rPr>
          <w:rFonts w:ascii="Arial" w:hAnsi="Arial" w:cs="Arial"/>
          <w:sz w:val="22"/>
          <w:szCs w:val="22"/>
        </w:rPr>
        <w:t xml:space="preserve"> </w:t>
      </w:r>
    </w:p>
    <w:p w14:paraId="388BD522" w14:textId="77777777" w:rsidR="00A92BE3" w:rsidRDefault="00A92BE3" w:rsidP="00A742C5">
      <w:pPr>
        <w:spacing w:after="0" w:line="276" w:lineRule="auto"/>
        <w:ind w:left="71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648E2199" w14:textId="77777777" w:rsidR="00BB66B9" w:rsidRDefault="00BB66B9" w:rsidP="00BB66B9">
      <w:p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  <w:r w:rsidRPr="004812FA">
        <w:rPr>
          <w:rFonts w:ascii="Arial" w:hAnsi="Arial" w:cs="Arial"/>
          <w:b/>
          <w:sz w:val="22"/>
          <w:szCs w:val="22"/>
        </w:rPr>
        <w:t>ROZDZIAŁ XVI:</w:t>
      </w:r>
      <w:r>
        <w:rPr>
          <w:rFonts w:ascii="Arial" w:hAnsi="Arial" w:cs="Arial"/>
          <w:b/>
          <w:sz w:val="22"/>
          <w:szCs w:val="22"/>
        </w:rPr>
        <w:t xml:space="preserve"> UDZIELANIE WYJAŚNIEN I ZMIANA SWZ</w:t>
      </w:r>
    </w:p>
    <w:p w14:paraId="3BABDAE6" w14:textId="06A62FEA" w:rsidR="00BB66B9" w:rsidRPr="00BB66B9" w:rsidRDefault="00BB66B9" w:rsidP="00023412">
      <w:pPr>
        <w:pStyle w:val="Akapitzlist"/>
        <w:numPr>
          <w:ilvl w:val="0"/>
          <w:numId w:val="39"/>
        </w:numPr>
        <w:suppressAutoHyphens/>
        <w:spacing w:after="0"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BB66B9">
        <w:rPr>
          <w:rFonts w:ascii="Arial" w:hAnsi="Arial" w:cs="Arial"/>
          <w:sz w:val="22"/>
          <w:szCs w:val="22"/>
        </w:rPr>
        <w:t xml:space="preserve">Wykonawca może zwrócić się do Zamawiającego z wnioskiem o wyjaśnienie treści SWZ zgodnie z art. 284 </w:t>
      </w:r>
      <w:proofErr w:type="spellStart"/>
      <w:r w:rsidRPr="00BB66B9">
        <w:rPr>
          <w:rFonts w:ascii="Arial" w:hAnsi="Arial" w:cs="Arial"/>
          <w:sz w:val="22"/>
          <w:szCs w:val="22"/>
        </w:rPr>
        <w:t>Pzp</w:t>
      </w:r>
      <w:proofErr w:type="spellEnd"/>
      <w:r w:rsidRPr="00BB66B9">
        <w:rPr>
          <w:rFonts w:ascii="Arial" w:hAnsi="Arial" w:cs="Arial"/>
          <w:sz w:val="22"/>
          <w:szCs w:val="22"/>
        </w:rPr>
        <w:t xml:space="preserve">. </w:t>
      </w:r>
    </w:p>
    <w:p w14:paraId="4AF98E1C" w14:textId="2096E806" w:rsidR="00BB66B9" w:rsidRPr="00BB66B9" w:rsidRDefault="00BB66B9" w:rsidP="00023412">
      <w:pPr>
        <w:pStyle w:val="Akapitzlist"/>
        <w:numPr>
          <w:ilvl w:val="0"/>
          <w:numId w:val="39"/>
        </w:numPr>
        <w:suppressAutoHyphens/>
        <w:spacing w:after="0"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BB66B9">
        <w:rPr>
          <w:rFonts w:ascii="Arial" w:hAnsi="Arial" w:cs="Arial"/>
          <w:sz w:val="22"/>
          <w:szCs w:val="22"/>
        </w:rPr>
        <w:t xml:space="preserve">Wniosek należy przesłać za pośrednictwem Platformy </w:t>
      </w:r>
      <w:r w:rsidRPr="00BB66B9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 xml:space="preserve">za pośrednictwem formularza </w:t>
      </w:r>
      <w:r w:rsidR="00424E42"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  <w:t>do komunikacji.</w:t>
      </w:r>
    </w:p>
    <w:p w14:paraId="62CD98DE" w14:textId="77777777" w:rsidR="00BB66B9" w:rsidRPr="00BB66B9" w:rsidRDefault="00BB66B9" w:rsidP="00023412">
      <w:pPr>
        <w:pStyle w:val="Akapitzlist"/>
        <w:numPr>
          <w:ilvl w:val="0"/>
          <w:numId w:val="39"/>
        </w:numPr>
        <w:suppressAutoHyphens/>
        <w:spacing w:after="0"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BB66B9">
        <w:rPr>
          <w:rFonts w:ascii="Arial" w:hAnsi="Arial" w:cs="Arial"/>
          <w:sz w:val="22"/>
          <w:szCs w:val="22"/>
        </w:rPr>
        <w:t>Przedłużenie terminu składania ofert nie wpływa na bieg terminu składania wniosku o wyjaśnienie treści SWZ.</w:t>
      </w:r>
    </w:p>
    <w:p w14:paraId="046E6E8B" w14:textId="16AD8C0C" w:rsidR="00BB66B9" w:rsidRPr="00BB66B9" w:rsidRDefault="00BB66B9" w:rsidP="00023412">
      <w:pPr>
        <w:pStyle w:val="Akapitzlist"/>
        <w:numPr>
          <w:ilvl w:val="0"/>
          <w:numId w:val="39"/>
        </w:numPr>
        <w:suppressAutoHyphens/>
        <w:spacing w:after="0"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BB66B9">
        <w:rPr>
          <w:rFonts w:ascii="Arial" w:hAnsi="Arial" w:cs="Arial"/>
          <w:sz w:val="22"/>
          <w:szCs w:val="22"/>
        </w:rPr>
        <w:t xml:space="preserve">W uzasadnionych przypadkach Zamawiający może przed upływem terminu do składania ofert zmienić treść SWZ, zgodnie z art. 286 </w:t>
      </w:r>
      <w:proofErr w:type="spellStart"/>
      <w:r w:rsidRPr="00BB66B9">
        <w:rPr>
          <w:rFonts w:ascii="Arial" w:hAnsi="Arial" w:cs="Arial"/>
          <w:sz w:val="22"/>
          <w:szCs w:val="22"/>
        </w:rPr>
        <w:t>Pzp</w:t>
      </w:r>
      <w:proofErr w:type="spellEnd"/>
      <w:r w:rsidRPr="00BB66B9">
        <w:rPr>
          <w:rFonts w:ascii="Arial" w:hAnsi="Arial" w:cs="Arial"/>
          <w:sz w:val="22"/>
          <w:szCs w:val="22"/>
        </w:rPr>
        <w:t>. Dokonaną zmianę Zamawiający umieszcza na Platformie.</w:t>
      </w:r>
    </w:p>
    <w:p w14:paraId="1B938192" w14:textId="77777777" w:rsidR="00BB66B9" w:rsidRPr="00BB66B9" w:rsidRDefault="00BB66B9" w:rsidP="00023412">
      <w:pPr>
        <w:pStyle w:val="Akapitzlist"/>
        <w:numPr>
          <w:ilvl w:val="0"/>
          <w:numId w:val="39"/>
        </w:numPr>
        <w:suppressAutoHyphens/>
        <w:spacing w:after="0"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BB66B9">
        <w:rPr>
          <w:rFonts w:ascii="Arial" w:hAnsi="Arial" w:cs="Arial"/>
          <w:sz w:val="22"/>
          <w:szCs w:val="22"/>
        </w:rPr>
        <w:t xml:space="preserve">W przypadku rozbieżności pomiędzy treścią niniejszej SWZ, a treścią udzielonych </w:t>
      </w:r>
      <w:proofErr w:type="gramStart"/>
      <w:r w:rsidRPr="00BB66B9">
        <w:rPr>
          <w:rFonts w:ascii="Arial" w:hAnsi="Arial" w:cs="Arial"/>
          <w:sz w:val="22"/>
          <w:szCs w:val="22"/>
        </w:rPr>
        <w:t>odpowiedzi,</w:t>
      </w:r>
      <w:proofErr w:type="gramEnd"/>
      <w:r w:rsidRPr="00BB66B9">
        <w:rPr>
          <w:rFonts w:ascii="Arial" w:hAnsi="Arial" w:cs="Arial"/>
          <w:sz w:val="22"/>
          <w:szCs w:val="22"/>
        </w:rPr>
        <w:t xml:space="preserve"> jako obowiązującą należy przyjąć treść pisma zawierającego późniejsze oświadczenie Zamawiającego.</w:t>
      </w:r>
    </w:p>
    <w:p w14:paraId="04DE84ED" w14:textId="77777777" w:rsidR="00BB66B9" w:rsidRPr="00BB66B9" w:rsidRDefault="00BB66B9" w:rsidP="00023412">
      <w:pPr>
        <w:pStyle w:val="Akapitzlist"/>
        <w:numPr>
          <w:ilvl w:val="0"/>
          <w:numId w:val="39"/>
        </w:numPr>
        <w:suppressAutoHyphens/>
        <w:spacing w:after="0"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bookmarkStart w:id="3" w:name="_Hlk529536495"/>
      <w:r w:rsidRPr="00BB66B9">
        <w:rPr>
          <w:rFonts w:ascii="Arial" w:hAnsi="Arial" w:cs="Arial"/>
          <w:sz w:val="22"/>
          <w:szCs w:val="22"/>
        </w:rPr>
        <w:t>Nie udziela się żadnych ustnych lub telefonicznych informacji, wyjaśnień czy odpowiedzi na pytania kierowane do Zamawiającego.</w:t>
      </w:r>
      <w:bookmarkEnd w:id="3"/>
    </w:p>
    <w:p w14:paraId="76062388" w14:textId="77777777" w:rsidR="00BB66B9" w:rsidRPr="004812FA" w:rsidRDefault="00BB66B9" w:rsidP="00A742C5">
      <w:pPr>
        <w:spacing w:after="0" w:line="276" w:lineRule="auto"/>
        <w:ind w:left="714"/>
        <w:jc w:val="both"/>
        <w:textAlignment w:val="baseline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3A9ACD8F" w14:textId="15276F02" w:rsidR="00465DC1" w:rsidRPr="004812FA" w:rsidRDefault="00465DC1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XVI</w:t>
      </w:r>
      <w:r w:rsidR="00BB66B9">
        <w:rPr>
          <w:rFonts w:ascii="Arial" w:hAnsi="Arial" w:cs="Arial"/>
          <w:b/>
          <w:sz w:val="22"/>
          <w:szCs w:val="22"/>
        </w:rPr>
        <w:t>I</w:t>
      </w:r>
      <w:r w:rsidRPr="004812FA">
        <w:rPr>
          <w:rFonts w:ascii="Arial" w:hAnsi="Arial" w:cs="Arial"/>
          <w:b/>
          <w:sz w:val="22"/>
          <w:szCs w:val="22"/>
        </w:rPr>
        <w:t>: MIEJSCE ORAZ TERMIN SKŁADANIA OFERT.</w:t>
      </w:r>
    </w:p>
    <w:p w14:paraId="1602AA4C" w14:textId="2F928600" w:rsidR="00465DC1" w:rsidRPr="004812FA" w:rsidRDefault="00465DC1" w:rsidP="00023412">
      <w:pPr>
        <w:pStyle w:val="Akapitzlist"/>
        <w:numPr>
          <w:ilvl w:val="0"/>
          <w:numId w:val="12"/>
        </w:numPr>
        <w:suppressAutoHyphens/>
        <w:spacing w:after="0" w:line="276" w:lineRule="auto"/>
        <w:ind w:left="567"/>
        <w:jc w:val="both"/>
        <w:rPr>
          <w:rFonts w:ascii="Arial" w:hAnsi="Arial" w:cs="Arial"/>
          <w:sz w:val="22"/>
          <w:szCs w:val="22"/>
          <w:u w:val="single"/>
        </w:rPr>
      </w:pPr>
      <w:r w:rsidRPr="004812FA">
        <w:rPr>
          <w:rFonts w:ascii="Arial" w:hAnsi="Arial" w:cs="Arial"/>
          <w:spacing w:val="1"/>
          <w:sz w:val="22"/>
          <w:szCs w:val="22"/>
        </w:rPr>
        <w:t>Oferty wraz z wymaganymi dokumentami należy składać za pośrednictwem Platformy</w:t>
      </w:r>
      <w:r w:rsidR="00D668D0" w:rsidRPr="004812FA">
        <w:rPr>
          <w:rFonts w:ascii="Arial" w:hAnsi="Arial" w:cs="Arial"/>
          <w:spacing w:val="1"/>
          <w:sz w:val="22"/>
          <w:szCs w:val="22"/>
        </w:rPr>
        <w:t>:</w:t>
      </w:r>
      <w:r w:rsidR="00424E42">
        <w:rPr>
          <w:rFonts w:ascii="Arial" w:hAnsi="Arial" w:cs="Arial"/>
          <w:spacing w:val="1"/>
          <w:sz w:val="22"/>
          <w:szCs w:val="22"/>
        </w:rPr>
        <w:t xml:space="preserve"> </w:t>
      </w:r>
      <w:hyperlink r:id="rId30" w:history="1">
        <w:r w:rsidR="00424E42" w:rsidRPr="00E44766">
          <w:rPr>
            <w:rStyle w:val="Hipercze"/>
            <w:rFonts w:ascii="Arial" w:hAnsi="Arial" w:cs="Arial"/>
            <w:sz w:val="22"/>
            <w:szCs w:val="22"/>
          </w:rPr>
          <w:t>https://ezamowienia.gov.pl</w:t>
        </w:r>
      </w:hyperlink>
    </w:p>
    <w:p w14:paraId="1A72C834" w14:textId="1910A670" w:rsidR="00D668D0" w:rsidRPr="004812FA" w:rsidRDefault="00465DC1" w:rsidP="00FB65C9">
      <w:pPr>
        <w:pStyle w:val="Akapitzlist"/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Termin składania ofert wyznaczony jest do dnia</w:t>
      </w:r>
      <w:r w:rsidRPr="004812FA">
        <w:rPr>
          <w:rFonts w:ascii="Arial" w:hAnsi="Arial" w:cs="Arial"/>
          <w:b/>
          <w:bCs/>
          <w:sz w:val="22"/>
          <w:szCs w:val="22"/>
        </w:rPr>
        <w:t xml:space="preserve"> </w:t>
      </w:r>
      <w:r w:rsidR="002811C2">
        <w:rPr>
          <w:rFonts w:ascii="Arial" w:hAnsi="Arial" w:cs="Arial"/>
          <w:b/>
          <w:bCs/>
          <w:sz w:val="22"/>
          <w:szCs w:val="22"/>
        </w:rPr>
        <w:t>23</w:t>
      </w:r>
      <w:r w:rsidR="000B72AE" w:rsidRPr="00E86B0E">
        <w:rPr>
          <w:rFonts w:ascii="Arial" w:hAnsi="Arial" w:cs="Arial"/>
          <w:b/>
          <w:bCs/>
          <w:sz w:val="22"/>
          <w:szCs w:val="22"/>
        </w:rPr>
        <w:t>.</w:t>
      </w:r>
      <w:r w:rsidR="00394D30">
        <w:rPr>
          <w:rFonts w:ascii="Arial" w:hAnsi="Arial" w:cs="Arial"/>
          <w:b/>
          <w:bCs/>
          <w:sz w:val="22"/>
          <w:szCs w:val="22"/>
        </w:rPr>
        <w:t>12</w:t>
      </w:r>
      <w:r w:rsidR="000B72AE" w:rsidRPr="00E86B0E">
        <w:rPr>
          <w:rFonts w:ascii="Arial" w:hAnsi="Arial" w:cs="Arial"/>
          <w:b/>
          <w:bCs/>
          <w:sz w:val="22"/>
          <w:szCs w:val="22"/>
        </w:rPr>
        <w:t>.202</w:t>
      </w:r>
      <w:r w:rsidR="00424E42" w:rsidRPr="00E86B0E">
        <w:rPr>
          <w:rFonts w:ascii="Arial" w:hAnsi="Arial" w:cs="Arial"/>
          <w:b/>
          <w:bCs/>
          <w:sz w:val="22"/>
          <w:szCs w:val="22"/>
        </w:rPr>
        <w:t>5</w:t>
      </w:r>
      <w:r w:rsidR="000B72AE" w:rsidRPr="00E86B0E">
        <w:rPr>
          <w:rFonts w:ascii="Arial" w:hAnsi="Arial" w:cs="Arial"/>
          <w:b/>
          <w:bCs/>
          <w:sz w:val="22"/>
          <w:szCs w:val="22"/>
        </w:rPr>
        <w:t xml:space="preserve"> r.,</w:t>
      </w:r>
      <w:r w:rsidR="000B72AE" w:rsidRPr="004812FA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12FA">
        <w:rPr>
          <w:rFonts w:ascii="Arial" w:hAnsi="Arial" w:cs="Arial"/>
          <w:b/>
          <w:bCs/>
          <w:sz w:val="22"/>
          <w:szCs w:val="22"/>
        </w:rPr>
        <w:t xml:space="preserve">do godz. </w:t>
      </w:r>
      <w:r w:rsidR="002811C2">
        <w:rPr>
          <w:rFonts w:ascii="Arial" w:hAnsi="Arial" w:cs="Arial"/>
          <w:b/>
          <w:bCs/>
          <w:sz w:val="22"/>
          <w:szCs w:val="22"/>
        </w:rPr>
        <w:t>09</w:t>
      </w:r>
      <w:r w:rsidR="00A60BD2" w:rsidRPr="004812FA">
        <w:rPr>
          <w:rFonts w:ascii="Arial" w:hAnsi="Arial" w:cs="Arial"/>
          <w:b/>
          <w:bCs/>
          <w:sz w:val="22"/>
          <w:szCs w:val="22"/>
        </w:rPr>
        <w:t>.00</w:t>
      </w:r>
      <w:r w:rsidR="00D668D0" w:rsidRPr="004812FA">
        <w:rPr>
          <w:rFonts w:ascii="Arial" w:hAnsi="Arial" w:cs="Arial"/>
          <w:b/>
          <w:bCs/>
          <w:sz w:val="22"/>
          <w:szCs w:val="22"/>
        </w:rPr>
        <w:t>.</w:t>
      </w:r>
    </w:p>
    <w:p w14:paraId="72951C28" w14:textId="77777777" w:rsidR="00D668D0" w:rsidRPr="004812FA" w:rsidRDefault="00D668D0" w:rsidP="00FB65C9">
      <w:pPr>
        <w:pStyle w:val="Akapitzlist"/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color w:val="000000"/>
          <w:sz w:val="22"/>
          <w:szCs w:val="22"/>
        </w:rPr>
        <w:t>Do oferty należy dołączyć wszystkie wymagane w SWZ dokumenty.</w:t>
      </w:r>
    </w:p>
    <w:p w14:paraId="1EDBCDBC" w14:textId="4161DD32" w:rsidR="00D668D0" w:rsidRPr="004812FA" w:rsidRDefault="00D668D0" w:rsidP="00023412">
      <w:pPr>
        <w:pStyle w:val="NormalnyWeb"/>
        <w:numPr>
          <w:ilvl w:val="0"/>
          <w:numId w:val="12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4812FA">
        <w:rPr>
          <w:rFonts w:ascii="Arial" w:hAnsi="Arial" w:cs="Arial"/>
          <w:color w:val="000000"/>
          <w:sz w:val="22"/>
          <w:szCs w:val="22"/>
        </w:rPr>
        <w:t>Oferta lub wniosek składana elektronicznie musi zostać podpisana elektronicznym podpisem kwalifikowanym, podpisem zaufanym lub podpisem osobistym. W procesie składania oferty za pośrednictwem</w:t>
      </w:r>
      <w:r w:rsidR="00424E42">
        <w:rPr>
          <w:rFonts w:ascii="Arial" w:hAnsi="Arial" w:cs="Arial"/>
          <w:color w:val="000000"/>
          <w:sz w:val="22"/>
          <w:szCs w:val="22"/>
        </w:rPr>
        <w:t xml:space="preserve"> Platformy,</w:t>
      </w:r>
      <w:r w:rsidRPr="004812FA">
        <w:rPr>
          <w:rFonts w:ascii="Arial" w:hAnsi="Arial" w:cs="Arial"/>
          <w:color w:val="000000"/>
          <w:sz w:val="22"/>
          <w:szCs w:val="22"/>
        </w:rPr>
        <w:t xml:space="preserve"> wykonawca powinien złożyć podpis bezpośrednio na dokumentach przesłanych za pośrednictwem </w:t>
      </w:r>
      <w:hyperlink r:id="rId31" w:history="1">
        <w:r w:rsidR="00424E42" w:rsidRPr="00E44766">
          <w:rPr>
            <w:rStyle w:val="Hipercze"/>
            <w:rFonts w:ascii="Arial" w:hAnsi="Arial" w:cs="Arial"/>
            <w:sz w:val="22"/>
            <w:szCs w:val="22"/>
          </w:rPr>
          <w:t>https://ezamowienia.gov.pl</w:t>
        </w:r>
      </w:hyperlink>
      <w:r w:rsidR="00424E42">
        <w:rPr>
          <w:rFonts w:ascii="Arial" w:hAnsi="Arial" w:cs="Arial"/>
          <w:sz w:val="22"/>
          <w:szCs w:val="22"/>
        </w:rPr>
        <w:t xml:space="preserve">. </w:t>
      </w:r>
      <w:r w:rsidRPr="004812FA">
        <w:rPr>
          <w:rFonts w:ascii="Arial" w:hAnsi="Arial" w:cs="Arial"/>
          <w:color w:val="000000"/>
          <w:sz w:val="22"/>
          <w:szCs w:val="22"/>
        </w:rPr>
        <w:t>Zalecamy stosowanie podpisu na każdym załączonym pliku osobno, w szczególności wskazanych w art. 63 ust 1 oraz ust.</w:t>
      </w:r>
      <w:proofErr w:type="gramStart"/>
      <w:r w:rsidRPr="004812FA">
        <w:rPr>
          <w:rFonts w:ascii="Arial" w:hAnsi="Arial" w:cs="Arial"/>
          <w:color w:val="000000"/>
          <w:sz w:val="22"/>
          <w:szCs w:val="22"/>
        </w:rPr>
        <w:t xml:space="preserve">2  </w:t>
      </w:r>
      <w:proofErr w:type="spellStart"/>
      <w:r w:rsidRPr="004812F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proofErr w:type="gramEnd"/>
      <w:r w:rsidRPr="004812FA">
        <w:rPr>
          <w:rFonts w:ascii="Arial" w:hAnsi="Arial" w:cs="Arial"/>
          <w:color w:val="000000"/>
          <w:sz w:val="22"/>
          <w:szCs w:val="22"/>
        </w:rPr>
        <w:t>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7170777E" w14:textId="626F9311" w:rsidR="00D668D0" w:rsidRPr="004812FA" w:rsidRDefault="00D668D0" w:rsidP="00023412">
      <w:pPr>
        <w:pStyle w:val="NormalnyWeb"/>
        <w:numPr>
          <w:ilvl w:val="0"/>
          <w:numId w:val="12"/>
        </w:numPr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4812FA">
        <w:rPr>
          <w:rFonts w:ascii="Arial" w:hAnsi="Arial" w:cs="Arial"/>
          <w:color w:val="000000"/>
          <w:sz w:val="22"/>
          <w:szCs w:val="22"/>
        </w:rPr>
        <w:t>Za datę złożenia oferty przyjmuje się datę jej przekazania w systemie (platformie) poprzez kliknięcie przycisku “Złóż ofertę” i wyświetlenie się komunikatu, że oferta została zaszyfrowana i złożona.</w:t>
      </w:r>
    </w:p>
    <w:p w14:paraId="7ACCDA43" w14:textId="185EF805" w:rsidR="00465DC1" w:rsidRPr="00424E42" w:rsidRDefault="00D668D0" w:rsidP="00037C97">
      <w:pPr>
        <w:pStyle w:val="Akapitzlist"/>
        <w:numPr>
          <w:ilvl w:val="0"/>
          <w:numId w:val="12"/>
        </w:num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424E42">
        <w:rPr>
          <w:rFonts w:ascii="Arial" w:hAnsi="Arial" w:cs="Arial"/>
          <w:color w:val="000000"/>
          <w:sz w:val="22"/>
          <w:szCs w:val="22"/>
        </w:rPr>
        <w:t xml:space="preserve">Szczegółowa instrukcja dla Wykonawców dotycząca złożenia, zmiany i wycofania oferty znajduje się na stronie internetowej pod adresem:  </w:t>
      </w:r>
      <w:hyperlink r:id="rId32" w:history="1">
        <w:r w:rsidR="00424E42" w:rsidRPr="00E44766">
          <w:rPr>
            <w:rStyle w:val="Hipercze"/>
            <w:rFonts w:ascii="Arial" w:hAnsi="Arial" w:cs="Arial"/>
            <w:sz w:val="22"/>
            <w:szCs w:val="22"/>
          </w:rPr>
          <w:t>https://ezamowienia.gov.pl</w:t>
        </w:r>
      </w:hyperlink>
    </w:p>
    <w:p w14:paraId="5C09122B" w14:textId="77777777" w:rsidR="00424E42" w:rsidRPr="00424E42" w:rsidRDefault="00424E42" w:rsidP="00424E42">
      <w:pPr>
        <w:pStyle w:val="Akapitzlist"/>
        <w:suppressAutoHyphens/>
        <w:spacing w:after="0"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03292375" w14:textId="24DA6556" w:rsidR="0004213D" w:rsidRPr="004812FA" w:rsidRDefault="0004213D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XV</w:t>
      </w:r>
      <w:r w:rsidR="00BB66B9">
        <w:rPr>
          <w:rFonts w:ascii="Arial" w:hAnsi="Arial" w:cs="Arial"/>
          <w:b/>
          <w:sz w:val="22"/>
          <w:szCs w:val="22"/>
        </w:rPr>
        <w:t>I</w:t>
      </w:r>
      <w:r w:rsidRPr="004812FA">
        <w:rPr>
          <w:rFonts w:ascii="Arial" w:hAnsi="Arial" w:cs="Arial"/>
          <w:b/>
          <w:sz w:val="22"/>
          <w:szCs w:val="22"/>
        </w:rPr>
        <w:t>II: TERMIN OTWARCIA OFERT</w:t>
      </w:r>
    </w:p>
    <w:p w14:paraId="76A7C2EC" w14:textId="184CDC8C" w:rsidR="0004213D" w:rsidRPr="004812FA" w:rsidRDefault="0004213D" w:rsidP="00023412">
      <w:pPr>
        <w:numPr>
          <w:ilvl w:val="0"/>
          <w:numId w:val="13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b/>
          <w:bCs/>
          <w:sz w:val="22"/>
          <w:szCs w:val="22"/>
        </w:rPr>
        <w:t xml:space="preserve">Termin otwarcia ofert: </w:t>
      </w:r>
      <w:r w:rsidR="002811C2">
        <w:rPr>
          <w:rFonts w:ascii="Arial" w:hAnsi="Arial" w:cs="Arial"/>
          <w:b/>
          <w:bCs/>
          <w:sz w:val="22"/>
          <w:szCs w:val="22"/>
        </w:rPr>
        <w:t>23</w:t>
      </w:r>
      <w:r w:rsidR="000B72AE" w:rsidRPr="00E86B0E">
        <w:rPr>
          <w:rFonts w:ascii="Arial" w:hAnsi="Arial" w:cs="Arial"/>
          <w:b/>
          <w:bCs/>
          <w:sz w:val="22"/>
          <w:szCs w:val="22"/>
        </w:rPr>
        <w:t>.</w:t>
      </w:r>
      <w:r w:rsidR="00394D30">
        <w:rPr>
          <w:rFonts w:ascii="Arial" w:hAnsi="Arial" w:cs="Arial"/>
          <w:b/>
          <w:bCs/>
          <w:sz w:val="22"/>
          <w:szCs w:val="22"/>
        </w:rPr>
        <w:t>12</w:t>
      </w:r>
      <w:r w:rsidR="000B72AE" w:rsidRPr="00E86B0E">
        <w:rPr>
          <w:rFonts w:ascii="Arial" w:hAnsi="Arial" w:cs="Arial"/>
          <w:b/>
          <w:bCs/>
          <w:sz w:val="22"/>
          <w:szCs w:val="22"/>
        </w:rPr>
        <w:t>.202</w:t>
      </w:r>
      <w:r w:rsidR="00424E42" w:rsidRPr="00E86B0E">
        <w:rPr>
          <w:rFonts w:ascii="Arial" w:hAnsi="Arial" w:cs="Arial"/>
          <w:b/>
          <w:bCs/>
          <w:sz w:val="22"/>
          <w:szCs w:val="22"/>
        </w:rPr>
        <w:t>5</w:t>
      </w:r>
      <w:r w:rsidR="000B72AE" w:rsidRPr="00E86B0E">
        <w:rPr>
          <w:rFonts w:ascii="Arial" w:hAnsi="Arial" w:cs="Arial"/>
          <w:b/>
          <w:bCs/>
          <w:sz w:val="22"/>
          <w:szCs w:val="22"/>
        </w:rPr>
        <w:t xml:space="preserve"> r., do </w:t>
      </w:r>
      <w:r w:rsidRPr="00E86B0E">
        <w:rPr>
          <w:rFonts w:ascii="Arial" w:eastAsia="Times New Roman" w:hAnsi="Arial" w:cs="Arial"/>
          <w:b/>
          <w:bCs/>
          <w:sz w:val="22"/>
          <w:szCs w:val="22"/>
        </w:rPr>
        <w:t xml:space="preserve">godz. </w:t>
      </w:r>
      <w:r w:rsidR="002811C2">
        <w:rPr>
          <w:rFonts w:ascii="Arial" w:eastAsia="Times New Roman" w:hAnsi="Arial" w:cs="Arial"/>
          <w:b/>
          <w:bCs/>
          <w:sz w:val="22"/>
          <w:szCs w:val="22"/>
        </w:rPr>
        <w:t>09</w:t>
      </w:r>
      <w:r w:rsidR="00A60BD2" w:rsidRPr="00E86B0E">
        <w:rPr>
          <w:rFonts w:ascii="Arial" w:eastAsia="Times New Roman" w:hAnsi="Arial" w:cs="Arial"/>
          <w:b/>
          <w:bCs/>
          <w:sz w:val="22"/>
          <w:szCs w:val="22"/>
        </w:rPr>
        <w:t>.</w:t>
      </w:r>
      <w:r w:rsidR="00424E42">
        <w:rPr>
          <w:rFonts w:ascii="Arial" w:eastAsia="Times New Roman" w:hAnsi="Arial" w:cs="Arial"/>
          <w:b/>
          <w:bCs/>
          <w:sz w:val="22"/>
          <w:szCs w:val="22"/>
        </w:rPr>
        <w:t>15</w:t>
      </w:r>
      <w:r w:rsidR="00A60BD2" w:rsidRPr="004812FA">
        <w:rPr>
          <w:rFonts w:ascii="Arial" w:eastAsia="Times New Roman" w:hAnsi="Arial" w:cs="Arial"/>
          <w:b/>
          <w:bCs/>
          <w:sz w:val="22"/>
          <w:szCs w:val="22"/>
        </w:rPr>
        <w:t>.</w:t>
      </w:r>
    </w:p>
    <w:p w14:paraId="16AC3AA8" w14:textId="77777777" w:rsidR="0033404C" w:rsidRPr="004812FA" w:rsidRDefault="0004213D" w:rsidP="00023412">
      <w:pPr>
        <w:numPr>
          <w:ilvl w:val="0"/>
          <w:numId w:val="13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bookmarkStart w:id="4" w:name="_Hlk103073019"/>
      <w:r w:rsidRPr="004812FA">
        <w:rPr>
          <w:rFonts w:ascii="Arial" w:eastAsia="Times New Roman" w:hAnsi="Arial" w:cs="Arial"/>
          <w:sz w:val="22"/>
          <w:szCs w:val="22"/>
        </w:rPr>
        <w:t>Oferty zostaną odszyfrowane i otwarte za pośrednictwem Platformy zakupowej.</w:t>
      </w:r>
      <w:bookmarkEnd w:id="4"/>
    </w:p>
    <w:p w14:paraId="45ACA567" w14:textId="77777777" w:rsidR="0033404C" w:rsidRPr="004812FA" w:rsidRDefault="00D668D0" w:rsidP="00023412">
      <w:pPr>
        <w:numPr>
          <w:ilvl w:val="0"/>
          <w:numId w:val="13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Otwarcie ofert następuje niezwłocznie po upływie terminu składania ofert, nie później niż następnego dnia po dniu, w którym upłynął termin składania ofert</w:t>
      </w:r>
      <w:r w:rsidR="0033404C" w:rsidRPr="004812FA">
        <w:rPr>
          <w:rFonts w:ascii="Arial" w:hAnsi="Arial" w:cs="Arial"/>
          <w:sz w:val="22"/>
          <w:szCs w:val="22"/>
        </w:rPr>
        <w:t>.</w:t>
      </w:r>
    </w:p>
    <w:p w14:paraId="060383C0" w14:textId="77777777" w:rsidR="0033404C" w:rsidRPr="004812FA" w:rsidRDefault="00D668D0" w:rsidP="00023412">
      <w:pPr>
        <w:numPr>
          <w:ilvl w:val="0"/>
          <w:numId w:val="13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lastRenderedPageBreak/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71FBA457" w14:textId="77777777" w:rsidR="0033404C" w:rsidRPr="004812FA" w:rsidRDefault="00D668D0" w:rsidP="00023412">
      <w:pPr>
        <w:numPr>
          <w:ilvl w:val="0"/>
          <w:numId w:val="13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poinformuje o zmianie terminu otwarcia ofert na stronie internetowej prowadzonego postępowania.</w:t>
      </w:r>
    </w:p>
    <w:p w14:paraId="4F437FB4" w14:textId="77777777" w:rsidR="0033404C" w:rsidRPr="004812FA" w:rsidRDefault="00D668D0" w:rsidP="00023412">
      <w:pPr>
        <w:numPr>
          <w:ilvl w:val="0"/>
          <w:numId w:val="13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14:paraId="5419987A" w14:textId="3C958607" w:rsidR="00D668D0" w:rsidRPr="004812FA" w:rsidRDefault="00D668D0" w:rsidP="00023412">
      <w:pPr>
        <w:numPr>
          <w:ilvl w:val="0"/>
          <w:numId w:val="13"/>
        </w:numPr>
        <w:suppressAutoHyphens/>
        <w:spacing w:after="0" w:line="276" w:lineRule="auto"/>
        <w:ind w:left="357" w:hanging="357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Zamawiający, niezwłocznie po otwarciu ofert, udostępnia na stronie internetowej prowadzonego postępowania informacje o:</w:t>
      </w:r>
    </w:p>
    <w:p w14:paraId="74FB5FC7" w14:textId="77777777" w:rsidR="00D668D0" w:rsidRPr="004812FA" w:rsidRDefault="00D668D0" w:rsidP="00A742C5">
      <w:pPr>
        <w:pStyle w:val="NormalnyWeb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4812FA"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  <w:t>1) nazwach albo imionach i nazwiskach oraz siedzibach lub miejscach prowadzonej działalności gospodarczej albo miejscach zamieszkania wykonawców, których oferty zostały otwarte;</w:t>
      </w:r>
    </w:p>
    <w:p w14:paraId="6A963EDD" w14:textId="77777777" w:rsidR="00D668D0" w:rsidRPr="004812FA" w:rsidRDefault="00D668D0" w:rsidP="00A742C5">
      <w:pPr>
        <w:pStyle w:val="NormalnyWeb"/>
        <w:shd w:val="clear" w:color="auto" w:fill="FFFFFF"/>
        <w:spacing w:before="0" w:beforeAutospacing="0" w:after="0" w:afterAutospacing="0" w:line="276" w:lineRule="auto"/>
        <w:ind w:left="720"/>
        <w:jc w:val="both"/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4812FA"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  <w:t>2) cenach lub kosztach zawartych w ofertach.</w:t>
      </w:r>
    </w:p>
    <w:p w14:paraId="20F6A1F1" w14:textId="186F699C" w:rsidR="00D668D0" w:rsidRPr="004812FA" w:rsidRDefault="00D668D0" w:rsidP="00023412">
      <w:pPr>
        <w:pStyle w:val="NormalnyWeb"/>
        <w:numPr>
          <w:ilvl w:val="0"/>
          <w:numId w:val="13"/>
        </w:numPr>
        <w:shd w:val="clear" w:color="auto" w:fill="FFFFFF" w:themeFill="background1"/>
        <w:tabs>
          <w:tab w:val="clear" w:pos="720"/>
        </w:tabs>
        <w:spacing w:before="0" w:beforeAutospacing="0" w:after="0" w:afterAutospacing="0" w:line="276" w:lineRule="auto"/>
        <w:ind w:left="284"/>
        <w:jc w:val="both"/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4812FA"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  <w:t>Informacja zostanie opublikowana na stronie postępowania</w:t>
      </w:r>
      <w:r w:rsidR="00424E42"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  <w:t>.</w:t>
      </w:r>
    </w:p>
    <w:p w14:paraId="30AF657B" w14:textId="69A37F6B" w:rsidR="00D668D0" w:rsidRPr="004812FA" w:rsidRDefault="00D668D0" w:rsidP="00023412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</w:tabs>
        <w:spacing w:before="0" w:beforeAutospacing="0" w:after="0" w:afterAutospacing="0" w:line="276" w:lineRule="auto"/>
        <w:ind w:left="284"/>
        <w:jc w:val="both"/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</w:pPr>
      <w:r w:rsidRPr="004812FA"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  <w:t xml:space="preserve">W przypadku ofert, które podlegają negocjacjom, zamawiający udostępnia informacje, </w:t>
      </w:r>
      <w:r w:rsidR="00302E89"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  <w:br/>
      </w:r>
      <w:r w:rsidRPr="004812FA"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  <w:t xml:space="preserve">o których mowa w ust. </w:t>
      </w:r>
      <w:r w:rsidR="0033404C" w:rsidRPr="004812FA"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  <w:t>7</w:t>
      </w:r>
      <w:r w:rsidRPr="004812FA"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  <w:t xml:space="preserve"> pkt 2, niezwłocznie po otwarciu ofert ostatecznych albo unieważnieniu postępowania.</w:t>
      </w:r>
    </w:p>
    <w:p w14:paraId="0F064AC9" w14:textId="77777777" w:rsidR="00A92BE3" w:rsidRPr="004812FA" w:rsidRDefault="00A92BE3" w:rsidP="00A742C5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24A19553" w14:textId="02986B82" w:rsidR="0004213D" w:rsidRPr="004812FA" w:rsidRDefault="00A26A05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</w:t>
      </w:r>
      <w:r w:rsidR="00BB66B9">
        <w:rPr>
          <w:rFonts w:ascii="Arial" w:hAnsi="Arial" w:cs="Arial"/>
          <w:b/>
          <w:sz w:val="22"/>
          <w:szCs w:val="22"/>
        </w:rPr>
        <w:t>IX</w:t>
      </w:r>
      <w:r w:rsidRPr="004812FA">
        <w:rPr>
          <w:rFonts w:ascii="Arial" w:hAnsi="Arial" w:cs="Arial"/>
          <w:b/>
          <w:sz w:val="22"/>
          <w:szCs w:val="22"/>
        </w:rPr>
        <w:t xml:space="preserve">: SPOSÓB OBLICZANIA CENY </w:t>
      </w:r>
    </w:p>
    <w:p w14:paraId="038BDB66" w14:textId="2186B601" w:rsidR="00A26A05" w:rsidRPr="004812FA" w:rsidRDefault="00A26A05" w:rsidP="00023412">
      <w:pPr>
        <w:numPr>
          <w:ilvl w:val="0"/>
          <w:numId w:val="14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bookmarkStart w:id="5" w:name="_Hlk122030943"/>
      <w:r w:rsidRPr="004812FA">
        <w:rPr>
          <w:rFonts w:ascii="Arial" w:eastAsia="Times New Roman" w:hAnsi="Arial" w:cs="Arial"/>
          <w:b/>
          <w:bCs/>
          <w:sz w:val="22"/>
          <w:szCs w:val="22"/>
        </w:rPr>
        <w:t xml:space="preserve">Wykonawca podaje cenę </w:t>
      </w:r>
      <w:r w:rsidR="00394D30">
        <w:rPr>
          <w:rFonts w:ascii="Arial" w:eastAsia="Times New Roman" w:hAnsi="Arial" w:cs="Arial"/>
          <w:b/>
          <w:bCs/>
          <w:sz w:val="22"/>
          <w:szCs w:val="22"/>
        </w:rPr>
        <w:t xml:space="preserve">brutto </w:t>
      </w:r>
      <w:r w:rsidRPr="004812FA">
        <w:rPr>
          <w:rFonts w:ascii="Arial" w:eastAsia="Times New Roman" w:hAnsi="Arial" w:cs="Arial"/>
          <w:b/>
          <w:bCs/>
          <w:sz w:val="22"/>
          <w:szCs w:val="22"/>
        </w:rPr>
        <w:t>za realizację przedmiotu zamówienia</w:t>
      </w:r>
      <w:r w:rsidR="00193975">
        <w:rPr>
          <w:rFonts w:ascii="Arial" w:eastAsia="Times New Roman" w:hAnsi="Arial" w:cs="Arial"/>
          <w:b/>
          <w:bCs/>
          <w:sz w:val="22"/>
          <w:szCs w:val="22"/>
        </w:rPr>
        <w:t>,</w:t>
      </w:r>
      <w:r w:rsidRPr="004812FA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4812FA">
        <w:rPr>
          <w:rFonts w:ascii="Arial" w:eastAsia="Times New Roman" w:hAnsi="Arial" w:cs="Arial"/>
          <w:sz w:val="22"/>
          <w:szCs w:val="22"/>
        </w:rPr>
        <w:t xml:space="preserve">zgodnie ze wzorem Formularza Ofertowego, stanowiącym </w:t>
      </w:r>
      <w:r w:rsidR="00E7219A">
        <w:rPr>
          <w:rFonts w:ascii="Arial" w:eastAsia="Times New Roman" w:hAnsi="Arial" w:cs="Arial"/>
          <w:b/>
          <w:bCs/>
          <w:sz w:val="22"/>
          <w:szCs w:val="22"/>
        </w:rPr>
        <w:t>Z</w:t>
      </w:r>
      <w:r w:rsidRPr="00A742C5">
        <w:rPr>
          <w:rFonts w:ascii="Arial" w:eastAsia="Times New Roman" w:hAnsi="Arial" w:cs="Arial"/>
          <w:b/>
          <w:bCs/>
          <w:sz w:val="22"/>
          <w:szCs w:val="22"/>
        </w:rPr>
        <w:t>ałącznik nr 1 do SWZ</w:t>
      </w:r>
      <w:r w:rsidRPr="004812FA">
        <w:rPr>
          <w:rFonts w:ascii="Arial" w:eastAsia="Times New Roman" w:hAnsi="Arial" w:cs="Arial"/>
          <w:sz w:val="22"/>
          <w:szCs w:val="22"/>
        </w:rPr>
        <w:t>. </w:t>
      </w:r>
    </w:p>
    <w:p w14:paraId="276C9B1E" w14:textId="05334F68" w:rsidR="00A26A05" w:rsidRPr="004812FA" w:rsidRDefault="00A26A05" w:rsidP="00023412">
      <w:pPr>
        <w:numPr>
          <w:ilvl w:val="0"/>
          <w:numId w:val="14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Oferta musi zawierać ostateczną, sumaryczną cenę obejmującą wszystkie </w:t>
      </w:r>
      <w:proofErr w:type="gramStart"/>
      <w:r w:rsidRPr="004812FA">
        <w:rPr>
          <w:rFonts w:ascii="Arial" w:hAnsi="Arial" w:cs="Arial"/>
          <w:sz w:val="22"/>
          <w:szCs w:val="22"/>
        </w:rPr>
        <w:t>koszty  z</w:t>
      </w:r>
      <w:proofErr w:type="gramEnd"/>
      <w:r w:rsidRPr="004812FA">
        <w:rPr>
          <w:rFonts w:ascii="Arial" w:hAnsi="Arial" w:cs="Arial"/>
          <w:sz w:val="22"/>
          <w:szCs w:val="22"/>
        </w:rPr>
        <w:t> uwzględnieniem wszystkich opłat i podatków (także podatku od towarów i usług) oraz ewentualnych upustów i rabatów.</w:t>
      </w:r>
    </w:p>
    <w:p w14:paraId="0C87972F" w14:textId="1135B44A" w:rsidR="00A26A05" w:rsidRPr="004812FA" w:rsidRDefault="00A26A05" w:rsidP="00023412">
      <w:pPr>
        <w:numPr>
          <w:ilvl w:val="0"/>
          <w:numId w:val="14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Cena obejmuje wszystkie czynności Wykonawcy niezbędne do uzyskania efektu finalnego, w postaci wolnej od wad prawnych i technicznych. Cena oferty powinna zawierać wszystkie koszty niezbędne do zrealizowania zamówienia wynikające wprost z dokumentacji </w:t>
      </w:r>
      <w:r w:rsidR="00076AD8" w:rsidRPr="004812FA">
        <w:rPr>
          <w:rFonts w:ascii="Arial" w:hAnsi="Arial" w:cs="Arial"/>
          <w:sz w:val="22"/>
          <w:szCs w:val="22"/>
        </w:rPr>
        <w:t>zamówienia</w:t>
      </w:r>
      <w:r w:rsidRPr="004812FA">
        <w:rPr>
          <w:rFonts w:ascii="Arial" w:hAnsi="Arial" w:cs="Arial"/>
          <w:sz w:val="22"/>
          <w:szCs w:val="22"/>
        </w:rPr>
        <w:t>, jak również wszelkie inne koszty w niej nieujęte, a bez których nie można wykonać zamówienia.</w:t>
      </w:r>
    </w:p>
    <w:p w14:paraId="48BF8BEA" w14:textId="77777777" w:rsidR="00A26A05" w:rsidRPr="004812FA" w:rsidRDefault="00A26A05" w:rsidP="00023412">
      <w:pPr>
        <w:numPr>
          <w:ilvl w:val="0"/>
          <w:numId w:val="14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Cena podana na Formularzu Ofertowym jest ceną wyczerpującą wszelkie należności Wykonawcy wobec Zamawiającego związane z realizacją przedmiotu zamówienia.</w:t>
      </w:r>
    </w:p>
    <w:p w14:paraId="77675F6E" w14:textId="15BCC92C" w:rsidR="00A26A05" w:rsidRPr="004812FA" w:rsidRDefault="00A26A05" w:rsidP="00023412">
      <w:pPr>
        <w:numPr>
          <w:ilvl w:val="0"/>
          <w:numId w:val="14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Cena jest kwotą jaką Zamawiający zapłaci za zrealizowanie przedmiotu zamówienia na warunkach określonych we wzorze umowy. Każdy z Wykonawców może zaproponować tylko jedną cenę ofertową.</w:t>
      </w:r>
    </w:p>
    <w:p w14:paraId="53C4ED7B" w14:textId="77777777" w:rsidR="00A26A05" w:rsidRPr="004812FA" w:rsidRDefault="00A26A05" w:rsidP="00023412">
      <w:pPr>
        <w:numPr>
          <w:ilvl w:val="0"/>
          <w:numId w:val="14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Cena oferty powinna być wyrażona w złotych polskich (PLN).</w:t>
      </w:r>
    </w:p>
    <w:p w14:paraId="44D75E87" w14:textId="3A7A3524" w:rsidR="00A26A05" w:rsidRPr="004812FA" w:rsidRDefault="00A26A05" w:rsidP="00023412">
      <w:pPr>
        <w:numPr>
          <w:ilvl w:val="0"/>
          <w:numId w:val="14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Zaokrąglenia dokonywane przez arkusz Excel nie są traktowane za błąd w obliczeniu ceny. Ceny jednostkowe oraz wartości muszą być wyrażone w jednostkach nie mniejszych niż grosze (nie dopuszcza się podania jednostek w tysięcznych częściach złotego. Ceny muszą być: podane i wyliczone w zaokrągleniu do dwóch miejsc po przecinku (zasada zaokrąglenia - poniżej 5 należy końcówkę pominąć, powyżej i równe 5 należy zaokrąglić w górę</w:t>
      </w:r>
      <w:r w:rsidR="007C039A" w:rsidRPr="004812FA">
        <w:rPr>
          <w:rFonts w:ascii="Arial" w:hAnsi="Arial" w:cs="Arial"/>
          <w:sz w:val="22"/>
          <w:szCs w:val="22"/>
        </w:rPr>
        <w:t>)</w:t>
      </w:r>
      <w:r w:rsidRPr="004812FA">
        <w:rPr>
          <w:rFonts w:ascii="Arial" w:hAnsi="Arial" w:cs="Arial"/>
          <w:sz w:val="22"/>
          <w:szCs w:val="22"/>
        </w:rPr>
        <w:t>.</w:t>
      </w:r>
    </w:p>
    <w:p w14:paraId="15522887" w14:textId="77777777" w:rsidR="00A26A05" w:rsidRPr="004812FA" w:rsidRDefault="00A26A05" w:rsidP="00023412">
      <w:pPr>
        <w:numPr>
          <w:ilvl w:val="0"/>
          <w:numId w:val="14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Zamawiający nie przewiduje rozliczeń w walucie obcej.</w:t>
      </w:r>
    </w:p>
    <w:p w14:paraId="0BE98176" w14:textId="77777777" w:rsidR="00A26A05" w:rsidRPr="004812FA" w:rsidRDefault="00A26A05" w:rsidP="00023412">
      <w:pPr>
        <w:numPr>
          <w:ilvl w:val="0"/>
          <w:numId w:val="14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Wyliczona cena oferty brutto będzie służyć do porównania złożonych ofert i do rozliczenia w trakcie realizacji zamówienia.</w:t>
      </w:r>
    </w:p>
    <w:p w14:paraId="18184B1C" w14:textId="4B5631BB" w:rsidR="00A26A05" w:rsidRPr="004812FA" w:rsidRDefault="00A26A05" w:rsidP="00023412">
      <w:pPr>
        <w:numPr>
          <w:ilvl w:val="0"/>
          <w:numId w:val="14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 (Dz. U. z 202</w:t>
      </w:r>
      <w:r w:rsidR="008A6BD5" w:rsidRPr="004812FA">
        <w:rPr>
          <w:rFonts w:ascii="Arial" w:eastAsia="Times New Roman" w:hAnsi="Arial" w:cs="Arial"/>
          <w:sz w:val="22"/>
          <w:szCs w:val="22"/>
        </w:rPr>
        <w:t xml:space="preserve">4 </w:t>
      </w:r>
      <w:r w:rsidRPr="004812FA">
        <w:rPr>
          <w:rFonts w:ascii="Arial" w:eastAsia="Times New Roman" w:hAnsi="Arial" w:cs="Arial"/>
          <w:sz w:val="22"/>
          <w:szCs w:val="22"/>
        </w:rPr>
        <w:t xml:space="preserve">r. poz. </w:t>
      </w:r>
      <w:r w:rsidR="008A6BD5" w:rsidRPr="004812FA">
        <w:rPr>
          <w:rFonts w:ascii="Arial" w:eastAsia="Times New Roman" w:hAnsi="Arial" w:cs="Arial"/>
          <w:sz w:val="22"/>
          <w:szCs w:val="22"/>
        </w:rPr>
        <w:t>361,</w:t>
      </w:r>
      <w:r w:rsidRPr="004812FA">
        <w:rPr>
          <w:rFonts w:ascii="Arial" w:eastAsia="Times New Roman" w:hAnsi="Arial" w:cs="Arial"/>
          <w:sz w:val="22"/>
          <w:szCs w:val="22"/>
        </w:rPr>
        <w:t xml:space="preserve"> z </w:t>
      </w:r>
      <w:proofErr w:type="spellStart"/>
      <w:r w:rsidRPr="004812FA">
        <w:rPr>
          <w:rFonts w:ascii="Arial" w:eastAsia="Times New Roman" w:hAnsi="Arial" w:cs="Arial"/>
          <w:sz w:val="22"/>
          <w:szCs w:val="22"/>
        </w:rPr>
        <w:t>późn</w:t>
      </w:r>
      <w:proofErr w:type="spellEnd"/>
      <w:r w:rsidRPr="004812FA">
        <w:rPr>
          <w:rFonts w:ascii="Arial" w:eastAsia="Times New Roman" w:hAnsi="Arial" w:cs="Arial"/>
          <w:sz w:val="22"/>
          <w:szCs w:val="22"/>
        </w:rPr>
        <w:t xml:space="preserve">. zm.), dla celów zastosowania kryterium ceny lub </w:t>
      </w:r>
      <w:r w:rsidRPr="004812FA">
        <w:rPr>
          <w:rFonts w:ascii="Arial" w:eastAsia="Times New Roman" w:hAnsi="Arial" w:cs="Arial"/>
          <w:sz w:val="22"/>
          <w:szCs w:val="22"/>
        </w:rPr>
        <w:lastRenderedPageBreak/>
        <w:t>kosztu zamawiający dolicza do przedstawionej w tej ofercie ceny kwotę podatku od towarów i usług, którą miałby obowiązek rozliczyć.</w:t>
      </w:r>
      <w:r w:rsidRPr="004812FA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4812FA">
        <w:rPr>
          <w:rFonts w:ascii="Arial" w:eastAsia="Times New Roman" w:hAnsi="Arial" w:cs="Arial"/>
          <w:sz w:val="22"/>
          <w:szCs w:val="22"/>
        </w:rPr>
        <w:t>W ofercie, o której mowa w ust. 1, Wykonawca ma obowiązek:</w:t>
      </w:r>
    </w:p>
    <w:p w14:paraId="77063055" w14:textId="77777777" w:rsidR="00A26A05" w:rsidRPr="004812FA" w:rsidRDefault="00A26A05" w:rsidP="00023412">
      <w:pPr>
        <w:pStyle w:val="Akapitzlist"/>
        <w:numPr>
          <w:ilvl w:val="1"/>
          <w:numId w:val="15"/>
        </w:numPr>
        <w:suppressAutoHyphens/>
        <w:spacing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poinformowania zamawiającego, że wybór jego oferty będzie prowadził do powstania u zamawiającego obowiązku podatkowego;</w:t>
      </w:r>
    </w:p>
    <w:p w14:paraId="437931CD" w14:textId="77777777" w:rsidR="00A26A05" w:rsidRPr="004812FA" w:rsidRDefault="00A26A05" w:rsidP="00023412">
      <w:pPr>
        <w:pStyle w:val="Akapitzlist"/>
        <w:numPr>
          <w:ilvl w:val="1"/>
          <w:numId w:val="15"/>
        </w:numPr>
        <w:suppressAutoHyphens/>
        <w:spacing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wskazania nazwy (rodzaju) towaru lub usługi, których dostawa lub świadczenie będą prowadziły do powstania obowiązku podatkowego;</w:t>
      </w:r>
    </w:p>
    <w:p w14:paraId="1B78684E" w14:textId="77777777" w:rsidR="00A26A05" w:rsidRPr="004812FA" w:rsidRDefault="00A26A05" w:rsidP="00023412">
      <w:pPr>
        <w:pStyle w:val="Akapitzlist"/>
        <w:numPr>
          <w:ilvl w:val="1"/>
          <w:numId w:val="15"/>
        </w:numPr>
        <w:suppressAutoHyphens/>
        <w:spacing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wskazania wartości towaru lub usługi objętego obowiązkiem podatkowym zamawiającego, bez kwoty podatku;</w:t>
      </w:r>
    </w:p>
    <w:p w14:paraId="75464236" w14:textId="77777777" w:rsidR="00A26A05" w:rsidRPr="004812FA" w:rsidRDefault="00A26A05" w:rsidP="00023412">
      <w:pPr>
        <w:pStyle w:val="Akapitzlist"/>
        <w:numPr>
          <w:ilvl w:val="1"/>
          <w:numId w:val="15"/>
        </w:numPr>
        <w:suppressAutoHyphens/>
        <w:spacing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wskazania stawki podatku od towarów i usług, która zgodnie z wiedzą wykonawcy, będzie miała zastosowanie.</w:t>
      </w:r>
    </w:p>
    <w:p w14:paraId="6A16BCF9" w14:textId="40E6FC1D" w:rsidR="00A26A05" w:rsidRPr="004812FA" w:rsidRDefault="00A26A05" w:rsidP="00023412">
      <w:pPr>
        <w:pStyle w:val="Akapitzlist"/>
        <w:numPr>
          <w:ilvl w:val="0"/>
          <w:numId w:val="14"/>
        </w:numPr>
        <w:tabs>
          <w:tab w:val="clear" w:pos="720"/>
          <w:tab w:val="left" w:pos="426"/>
        </w:tabs>
        <w:suppressAutoHyphens/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Wzór Formularza Ofertowego został opracowany przy założeniu, iż wybór oferty nie będzie prowadzić do powstania u Zamawiającego obowiązku podatkowego w zakresie podatku VAT. W przypadku, gdy Wykonawca zobowiązany jest złożyć oświadczenie o powstaniu u Zamawiającego obowiązku podatkowego, to winien odpowiednio zmodyfikować treść formularza.</w:t>
      </w:r>
      <w:bookmarkEnd w:id="5"/>
    </w:p>
    <w:p w14:paraId="482A4829" w14:textId="77777777" w:rsidR="00A26A05" w:rsidRPr="004812FA" w:rsidRDefault="00A26A05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31174851" w14:textId="1704E716" w:rsidR="00A26A05" w:rsidRPr="004812FA" w:rsidRDefault="00A26A05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</w:t>
      </w:r>
      <w:r w:rsidR="00BB66B9">
        <w:rPr>
          <w:rFonts w:ascii="Arial" w:hAnsi="Arial" w:cs="Arial"/>
          <w:b/>
          <w:sz w:val="22"/>
          <w:szCs w:val="22"/>
        </w:rPr>
        <w:t>X</w:t>
      </w:r>
      <w:r w:rsidRPr="004812FA">
        <w:rPr>
          <w:rFonts w:ascii="Arial" w:hAnsi="Arial" w:cs="Arial"/>
          <w:b/>
          <w:sz w:val="22"/>
          <w:szCs w:val="22"/>
        </w:rPr>
        <w:t>: WYMAGANIA DOTYCZĄCE WADIUM</w:t>
      </w:r>
    </w:p>
    <w:p w14:paraId="0E5E019E" w14:textId="77777777" w:rsidR="00A26A05" w:rsidRPr="004812FA" w:rsidRDefault="00A26A05" w:rsidP="00122FF6">
      <w:pPr>
        <w:spacing w:after="0" w:line="276" w:lineRule="auto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Zamawiający nie wymaga wniesienia wadium.</w:t>
      </w:r>
    </w:p>
    <w:p w14:paraId="59ADDC85" w14:textId="77777777" w:rsidR="00A26A05" w:rsidRPr="004812FA" w:rsidRDefault="00A26A05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16D75CC3" w14:textId="5DD5E51B" w:rsidR="00165802" w:rsidRPr="004812FA" w:rsidRDefault="00A26A05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XX</w:t>
      </w:r>
      <w:r w:rsidR="00BB66B9">
        <w:rPr>
          <w:rFonts w:ascii="Arial" w:hAnsi="Arial" w:cs="Arial"/>
          <w:b/>
          <w:sz w:val="22"/>
          <w:szCs w:val="22"/>
        </w:rPr>
        <w:t>I</w:t>
      </w:r>
      <w:r w:rsidRPr="004812FA">
        <w:rPr>
          <w:rFonts w:ascii="Arial" w:hAnsi="Arial" w:cs="Arial"/>
          <w:b/>
          <w:sz w:val="22"/>
          <w:szCs w:val="22"/>
        </w:rPr>
        <w:t>: TERMIN ZWIĄZANIA OFERTĄ</w:t>
      </w:r>
    </w:p>
    <w:p w14:paraId="0E04DF1D" w14:textId="27657F37" w:rsidR="00A26A05" w:rsidRPr="004812FA" w:rsidRDefault="00A26A05" w:rsidP="00023412">
      <w:pPr>
        <w:numPr>
          <w:ilvl w:val="0"/>
          <w:numId w:val="16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Wykonawca będzie związany ofertą do dnia</w:t>
      </w:r>
      <w:r w:rsidRPr="004812FA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2811C2">
        <w:rPr>
          <w:rFonts w:ascii="Arial" w:eastAsia="Times New Roman" w:hAnsi="Arial" w:cs="Arial"/>
          <w:b/>
          <w:bCs/>
          <w:sz w:val="22"/>
          <w:szCs w:val="22"/>
        </w:rPr>
        <w:t>21</w:t>
      </w:r>
      <w:r w:rsidR="000B72AE">
        <w:rPr>
          <w:rFonts w:ascii="Arial" w:eastAsia="Times New Roman" w:hAnsi="Arial" w:cs="Arial"/>
          <w:b/>
          <w:bCs/>
          <w:sz w:val="22"/>
          <w:szCs w:val="22"/>
        </w:rPr>
        <w:t>.</w:t>
      </w:r>
      <w:r w:rsidR="001353F8">
        <w:rPr>
          <w:rFonts w:ascii="Arial" w:eastAsia="Times New Roman" w:hAnsi="Arial" w:cs="Arial"/>
          <w:b/>
          <w:bCs/>
          <w:sz w:val="22"/>
          <w:szCs w:val="22"/>
        </w:rPr>
        <w:t>0</w:t>
      </w:r>
      <w:r w:rsidR="00394D30">
        <w:rPr>
          <w:rFonts w:ascii="Arial" w:eastAsia="Times New Roman" w:hAnsi="Arial" w:cs="Arial"/>
          <w:b/>
          <w:bCs/>
          <w:sz w:val="22"/>
          <w:szCs w:val="22"/>
        </w:rPr>
        <w:t>1</w:t>
      </w:r>
      <w:r w:rsidR="000B72AE">
        <w:rPr>
          <w:rFonts w:ascii="Arial" w:eastAsia="Times New Roman" w:hAnsi="Arial" w:cs="Arial"/>
          <w:b/>
          <w:bCs/>
          <w:sz w:val="22"/>
          <w:szCs w:val="22"/>
        </w:rPr>
        <w:t>.202</w:t>
      </w:r>
      <w:r w:rsidR="00394D30">
        <w:rPr>
          <w:rFonts w:ascii="Arial" w:eastAsia="Times New Roman" w:hAnsi="Arial" w:cs="Arial"/>
          <w:b/>
          <w:bCs/>
          <w:sz w:val="22"/>
          <w:szCs w:val="22"/>
        </w:rPr>
        <w:t>6</w:t>
      </w:r>
      <w:r w:rsidRPr="004812FA">
        <w:rPr>
          <w:rFonts w:ascii="Arial" w:eastAsia="Times New Roman" w:hAnsi="Arial" w:cs="Arial"/>
          <w:b/>
          <w:bCs/>
          <w:sz w:val="22"/>
          <w:szCs w:val="22"/>
        </w:rPr>
        <w:t xml:space="preserve"> r.</w:t>
      </w:r>
      <w:r w:rsidRPr="004812FA">
        <w:rPr>
          <w:rFonts w:ascii="Arial" w:eastAsia="Times New Roman" w:hAnsi="Arial" w:cs="Arial"/>
          <w:sz w:val="22"/>
          <w:szCs w:val="22"/>
        </w:rPr>
        <w:t xml:space="preserve"> </w:t>
      </w:r>
    </w:p>
    <w:p w14:paraId="6BF00D36" w14:textId="77777777" w:rsidR="00A26A05" w:rsidRPr="004812FA" w:rsidRDefault="00A26A05" w:rsidP="00023412">
      <w:pPr>
        <w:numPr>
          <w:ilvl w:val="0"/>
          <w:numId w:val="16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Bieg terminu związania ofertą rozpoczyna się wraz z upływem terminu składania ofert.</w:t>
      </w:r>
    </w:p>
    <w:p w14:paraId="7337BADD" w14:textId="314F957E" w:rsidR="00A26A05" w:rsidRPr="004812FA" w:rsidRDefault="00A26A05" w:rsidP="00023412">
      <w:pPr>
        <w:numPr>
          <w:ilvl w:val="0"/>
          <w:numId w:val="16"/>
        </w:numPr>
        <w:suppressAutoHyphens/>
        <w:spacing w:after="0" w:line="276" w:lineRule="auto"/>
        <w:ind w:left="360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</w:t>
      </w:r>
      <w:r w:rsidR="006B430E">
        <w:rPr>
          <w:rFonts w:ascii="Arial" w:eastAsia="Times New Roman" w:hAnsi="Arial" w:cs="Arial"/>
          <w:sz w:val="22"/>
          <w:szCs w:val="22"/>
        </w:rPr>
        <w:br/>
      </w:r>
      <w:r w:rsidRPr="004812FA">
        <w:rPr>
          <w:rFonts w:ascii="Arial" w:eastAsia="Times New Roman" w:hAnsi="Arial" w:cs="Arial"/>
          <w:sz w:val="22"/>
          <w:szCs w:val="22"/>
        </w:rPr>
        <w:t>o wyrażeniu zgody na przedłużenie terminu związania ofertą.</w:t>
      </w:r>
    </w:p>
    <w:p w14:paraId="27C61835" w14:textId="77777777" w:rsidR="008A7E95" w:rsidRPr="004812FA" w:rsidRDefault="008A7E95" w:rsidP="00A742C5">
      <w:pPr>
        <w:suppressAutoHyphens/>
        <w:spacing w:after="0" w:line="276" w:lineRule="auto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</w:p>
    <w:p w14:paraId="31B1ED55" w14:textId="641AB20B" w:rsidR="00A26A05" w:rsidRPr="004812FA" w:rsidRDefault="00A26A05" w:rsidP="00A742C5">
      <w:pPr>
        <w:spacing w:after="0" w:line="276" w:lineRule="auto"/>
        <w:jc w:val="both"/>
        <w:outlineLvl w:val="1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XX</w:t>
      </w:r>
      <w:r w:rsidR="00BB66B9">
        <w:rPr>
          <w:rFonts w:ascii="Arial" w:hAnsi="Arial" w:cs="Arial"/>
          <w:b/>
          <w:sz w:val="22"/>
          <w:szCs w:val="22"/>
        </w:rPr>
        <w:t>II</w:t>
      </w:r>
      <w:r w:rsidRPr="004812FA">
        <w:rPr>
          <w:rFonts w:ascii="Arial" w:hAnsi="Arial" w:cs="Arial"/>
          <w:b/>
          <w:sz w:val="22"/>
          <w:szCs w:val="22"/>
        </w:rPr>
        <w:t>: OPIS KRYTERIÓW OCENY OFERT WRAZ Z PODANIEM WAG TYCH KRYTERIÓW I SPOSOBU OCENY OFERT </w:t>
      </w:r>
    </w:p>
    <w:p w14:paraId="7BDB9AF7" w14:textId="77777777" w:rsidR="00A26A05" w:rsidRPr="004812FA" w:rsidRDefault="00A26A05" w:rsidP="00023412">
      <w:pPr>
        <w:numPr>
          <w:ilvl w:val="0"/>
          <w:numId w:val="31"/>
        </w:numPr>
        <w:tabs>
          <w:tab w:val="clear" w:pos="720"/>
        </w:tabs>
        <w:suppressAutoHyphens/>
        <w:spacing w:after="0" w:line="276" w:lineRule="auto"/>
        <w:ind w:left="426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Oferta, która otrzyma najwyższą liczbę punktów w poniższych kryteriach, zostanie uznana za najkorzystniejszą.</w:t>
      </w:r>
    </w:p>
    <w:p w14:paraId="32D4E3F3" w14:textId="4503600C" w:rsidR="00A26A05" w:rsidRPr="004812FA" w:rsidRDefault="00A26A05" w:rsidP="00023412">
      <w:pPr>
        <w:numPr>
          <w:ilvl w:val="0"/>
          <w:numId w:val="31"/>
        </w:numPr>
        <w:tabs>
          <w:tab w:val="clear" w:pos="720"/>
        </w:tabs>
        <w:suppressAutoHyphens/>
        <w:spacing w:after="0" w:line="276" w:lineRule="auto"/>
        <w:ind w:left="426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 xml:space="preserve">Zamawiający przy wyborze oferty będzie się </w:t>
      </w:r>
      <w:r w:rsidR="00A92BE3" w:rsidRPr="004812FA">
        <w:rPr>
          <w:rFonts w:ascii="Arial" w:eastAsia="Times New Roman" w:hAnsi="Arial" w:cs="Arial"/>
          <w:sz w:val="22"/>
          <w:szCs w:val="22"/>
        </w:rPr>
        <w:t>następującymi kryteriami</w:t>
      </w:r>
      <w:r w:rsidRPr="004812FA">
        <w:rPr>
          <w:rFonts w:ascii="Arial" w:eastAsia="Times New Roman" w:hAnsi="Arial" w:cs="Arial"/>
          <w:sz w:val="22"/>
          <w:szCs w:val="22"/>
        </w:rPr>
        <w:t>:</w:t>
      </w:r>
    </w:p>
    <w:p w14:paraId="4F65A77D" w14:textId="7D2CDF76" w:rsidR="002727B5" w:rsidRDefault="00A26A05" w:rsidP="00A742C5">
      <w:pPr>
        <w:pStyle w:val="Akapitzlist"/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Cena - </w:t>
      </w:r>
      <w:r w:rsidR="008D097A">
        <w:rPr>
          <w:rFonts w:ascii="Arial" w:hAnsi="Arial" w:cs="Arial"/>
          <w:sz w:val="22"/>
          <w:szCs w:val="22"/>
        </w:rPr>
        <w:t>7</w:t>
      </w:r>
      <w:r w:rsidR="002727B5" w:rsidRPr="004812FA">
        <w:rPr>
          <w:rFonts w:ascii="Arial" w:hAnsi="Arial" w:cs="Arial"/>
          <w:sz w:val="22"/>
          <w:szCs w:val="22"/>
        </w:rPr>
        <w:t>0</w:t>
      </w:r>
      <w:r w:rsidRPr="004812FA">
        <w:rPr>
          <w:rFonts w:ascii="Arial" w:hAnsi="Arial" w:cs="Arial"/>
          <w:sz w:val="22"/>
          <w:szCs w:val="22"/>
        </w:rPr>
        <w:t>%</w:t>
      </w:r>
    </w:p>
    <w:p w14:paraId="2460AB0D" w14:textId="4CB41238" w:rsidR="002727B5" w:rsidRPr="004812FA" w:rsidRDefault="008D097A" w:rsidP="00A742C5">
      <w:pPr>
        <w:pStyle w:val="Akapitzlist"/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dostawy</w:t>
      </w:r>
      <w:r w:rsidR="000B72AE">
        <w:rPr>
          <w:rFonts w:ascii="Arial" w:hAnsi="Arial" w:cs="Arial"/>
          <w:sz w:val="22"/>
          <w:szCs w:val="22"/>
        </w:rPr>
        <w:t xml:space="preserve"> </w:t>
      </w:r>
      <w:r w:rsidR="002727B5" w:rsidRPr="004812FA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3</w:t>
      </w:r>
      <w:r w:rsidR="00427B2F">
        <w:rPr>
          <w:rFonts w:ascii="Arial" w:hAnsi="Arial" w:cs="Arial"/>
          <w:sz w:val="22"/>
          <w:szCs w:val="22"/>
        </w:rPr>
        <w:t>0</w:t>
      </w:r>
      <w:r w:rsidR="002727B5" w:rsidRPr="004812FA">
        <w:rPr>
          <w:rFonts w:ascii="Arial" w:hAnsi="Arial" w:cs="Arial"/>
          <w:sz w:val="22"/>
          <w:szCs w:val="22"/>
        </w:rPr>
        <w:t>%</w:t>
      </w:r>
    </w:p>
    <w:p w14:paraId="19681668" w14:textId="2973BA05" w:rsidR="006B430E" w:rsidRPr="00394D30" w:rsidRDefault="002727B5" w:rsidP="006B430E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dokona oceny oferty wg następujących wzorów</w:t>
      </w:r>
      <w:r w:rsidR="00DF6AD4">
        <w:rPr>
          <w:rFonts w:ascii="Arial" w:hAnsi="Arial" w:cs="Arial"/>
          <w:sz w:val="22"/>
          <w:szCs w:val="22"/>
        </w:rPr>
        <w:t>:</w:t>
      </w:r>
    </w:p>
    <w:p w14:paraId="3F68469A" w14:textId="77777777" w:rsidR="006B430E" w:rsidRPr="006B430E" w:rsidRDefault="006B430E" w:rsidP="00394D30">
      <w:pPr>
        <w:suppressAutoHyphens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6"/>
        <w:gridCol w:w="1219"/>
        <w:gridCol w:w="1525"/>
        <w:gridCol w:w="5776"/>
      </w:tblGrid>
      <w:tr w:rsidR="002727B5" w:rsidRPr="004812FA" w14:paraId="2625F9DC" w14:textId="77777777" w:rsidTr="009614A4">
        <w:trPr>
          <w:trHeight w:val="745"/>
          <w:jc w:val="center"/>
        </w:trPr>
        <w:tc>
          <w:tcPr>
            <w:tcW w:w="1256" w:type="dxa"/>
            <w:shd w:val="clear" w:color="auto" w:fill="D0CECE"/>
            <w:vAlign w:val="center"/>
          </w:tcPr>
          <w:p w14:paraId="652EF487" w14:textId="77777777" w:rsidR="002727B5" w:rsidRPr="006B430E" w:rsidRDefault="002727B5" w:rsidP="006B430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6B430E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Kryterium</w:t>
            </w:r>
          </w:p>
        </w:tc>
        <w:tc>
          <w:tcPr>
            <w:tcW w:w="1219" w:type="dxa"/>
            <w:shd w:val="clear" w:color="auto" w:fill="D0CECE"/>
            <w:vAlign w:val="center"/>
          </w:tcPr>
          <w:p w14:paraId="5567BF7A" w14:textId="77777777" w:rsidR="002727B5" w:rsidRPr="006B430E" w:rsidRDefault="002727B5" w:rsidP="006B430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6B430E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Waga kryterium [%]</w:t>
            </w:r>
          </w:p>
        </w:tc>
        <w:tc>
          <w:tcPr>
            <w:tcW w:w="1525" w:type="dxa"/>
            <w:shd w:val="clear" w:color="auto" w:fill="D0CECE"/>
            <w:vAlign w:val="center"/>
          </w:tcPr>
          <w:p w14:paraId="08297C65" w14:textId="77777777" w:rsidR="002727B5" w:rsidRPr="006B430E" w:rsidRDefault="002727B5" w:rsidP="006B430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6B430E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Maksymalna liczba punktów za dane kryterium</w:t>
            </w:r>
          </w:p>
        </w:tc>
        <w:tc>
          <w:tcPr>
            <w:tcW w:w="5776" w:type="dxa"/>
            <w:shd w:val="clear" w:color="auto" w:fill="D0CECE"/>
            <w:vAlign w:val="center"/>
          </w:tcPr>
          <w:p w14:paraId="3A95F6B3" w14:textId="77777777" w:rsidR="002727B5" w:rsidRPr="006B430E" w:rsidRDefault="002727B5" w:rsidP="006B430E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6B430E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Sposób oceny wg wzoru</w:t>
            </w:r>
          </w:p>
        </w:tc>
      </w:tr>
      <w:tr w:rsidR="002727B5" w:rsidRPr="004812FA" w14:paraId="3D24EA33" w14:textId="77777777" w:rsidTr="009614A4">
        <w:trPr>
          <w:trHeight w:val="2116"/>
          <w:jc w:val="center"/>
        </w:trPr>
        <w:tc>
          <w:tcPr>
            <w:tcW w:w="1256" w:type="dxa"/>
            <w:vAlign w:val="center"/>
          </w:tcPr>
          <w:p w14:paraId="19EF35AE" w14:textId="77777777" w:rsidR="002727B5" w:rsidRPr="00A742C5" w:rsidRDefault="002727B5" w:rsidP="00A742C5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lastRenderedPageBreak/>
              <w:t>Cena brutto</w:t>
            </w:r>
          </w:p>
          <w:p w14:paraId="08EB1600" w14:textId="77777777" w:rsidR="002727B5" w:rsidRPr="00A742C5" w:rsidRDefault="002727B5" w:rsidP="00A742C5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„C”</w:t>
            </w:r>
          </w:p>
        </w:tc>
        <w:tc>
          <w:tcPr>
            <w:tcW w:w="1219" w:type="dxa"/>
            <w:vAlign w:val="center"/>
          </w:tcPr>
          <w:p w14:paraId="3DB7C3E9" w14:textId="56C0ED91" w:rsidR="002727B5" w:rsidRPr="00A742C5" w:rsidRDefault="008D097A" w:rsidP="00A742C5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7</w:t>
            </w:r>
            <w:r w:rsidR="002727B5"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0 %</w:t>
            </w:r>
          </w:p>
        </w:tc>
        <w:tc>
          <w:tcPr>
            <w:tcW w:w="1525" w:type="dxa"/>
            <w:vAlign w:val="center"/>
          </w:tcPr>
          <w:p w14:paraId="4DE3872D" w14:textId="33800FAB" w:rsidR="002727B5" w:rsidRPr="00A742C5" w:rsidRDefault="008D097A" w:rsidP="00A742C5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7</w:t>
            </w:r>
            <w:r w:rsidR="002727B5"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5776" w:type="dxa"/>
            <w:vAlign w:val="center"/>
          </w:tcPr>
          <w:p w14:paraId="2CC5B8C4" w14:textId="693255A2" w:rsidR="002727B5" w:rsidRPr="00A742C5" w:rsidRDefault="002727B5" w:rsidP="000A14B9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C = (</w:t>
            </w:r>
            <w:proofErr w:type="spellStart"/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Cn</w:t>
            </w:r>
            <w:proofErr w:type="spellEnd"/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/ Co) x </w:t>
            </w:r>
            <w:r w:rsidR="00394D30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8</w:t>
            </w:r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0 </w:t>
            </w:r>
          </w:p>
          <w:p w14:paraId="384E14DD" w14:textId="77777777" w:rsidR="002727B5" w:rsidRPr="00A742C5" w:rsidRDefault="002727B5" w:rsidP="00A742C5">
            <w:pPr>
              <w:spacing w:after="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gdzie:</w:t>
            </w:r>
          </w:p>
          <w:p w14:paraId="26833E13" w14:textId="77777777" w:rsidR="002727B5" w:rsidRPr="00A742C5" w:rsidRDefault="002727B5" w:rsidP="00A742C5">
            <w:pPr>
              <w:spacing w:after="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C – ocena punktowa za oceniane kryterium ceny;</w:t>
            </w:r>
          </w:p>
          <w:p w14:paraId="13F125F0" w14:textId="77777777" w:rsidR="002727B5" w:rsidRPr="00A742C5" w:rsidRDefault="002727B5" w:rsidP="00A742C5">
            <w:pPr>
              <w:spacing w:after="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proofErr w:type="spellStart"/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Cn</w:t>
            </w:r>
            <w:proofErr w:type="spellEnd"/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– najniższa cena ofertowa (brutto) spośród wszystkich podlegających ocenie ofert;</w:t>
            </w:r>
          </w:p>
          <w:p w14:paraId="25492328" w14:textId="77777777" w:rsidR="002727B5" w:rsidRPr="00A742C5" w:rsidRDefault="002727B5" w:rsidP="00A742C5">
            <w:pPr>
              <w:spacing w:after="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Co – cena oferty ocenianej (brutto).</w:t>
            </w:r>
          </w:p>
          <w:p w14:paraId="01D68D80" w14:textId="6A279489" w:rsidR="002727B5" w:rsidRPr="00A742C5" w:rsidRDefault="002727B5" w:rsidP="000A14B9">
            <w:pPr>
              <w:spacing w:before="60" w:after="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Maksymalna ilość punktów, jaką Zamawiający może przyznać w tym kryterium to </w:t>
            </w:r>
            <w:r w:rsidR="00394D30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8</w:t>
            </w:r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0 pkt.</w:t>
            </w:r>
          </w:p>
          <w:p w14:paraId="1EFF246B" w14:textId="1811F7D9" w:rsidR="002727B5" w:rsidRPr="00A742C5" w:rsidRDefault="002727B5" w:rsidP="00A742C5">
            <w:pPr>
              <w:spacing w:after="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Ocena w zakresie tego kryterium zostanie dokonana na podstawie wypełnionego załącznika pn. </w:t>
            </w:r>
            <w:r w:rsidR="00427B2F"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formularz” Oferta</w:t>
            </w:r>
            <w:r w:rsidRPr="00A742C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Wykonawcy” i złożonej w nim deklaracji Wykonawcy.</w:t>
            </w:r>
          </w:p>
        </w:tc>
      </w:tr>
      <w:tr w:rsidR="00995915" w:rsidRPr="004812FA" w14:paraId="077B6744" w14:textId="77777777" w:rsidTr="00DE27A0">
        <w:trPr>
          <w:trHeight w:val="841"/>
          <w:jc w:val="center"/>
        </w:trPr>
        <w:tc>
          <w:tcPr>
            <w:tcW w:w="1256" w:type="dxa"/>
            <w:vAlign w:val="center"/>
          </w:tcPr>
          <w:p w14:paraId="6BF0E90E" w14:textId="09135F17" w:rsidR="00995915" w:rsidRDefault="008D097A" w:rsidP="00A742C5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Termin dostawy</w:t>
            </w:r>
          </w:p>
          <w:p w14:paraId="12862B30" w14:textId="6966FDB4" w:rsidR="001353F8" w:rsidRPr="00995915" w:rsidRDefault="001353F8" w:rsidP="00A742C5">
            <w:pPr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„</w:t>
            </w:r>
            <w:r w:rsidR="008D097A">
              <w:rPr>
                <w:rFonts w:ascii="Arial" w:hAnsi="Arial" w:cs="Arial"/>
                <w:sz w:val="22"/>
                <w:szCs w:val="22"/>
                <w:lang w:eastAsia="ar-SA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”</w:t>
            </w:r>
          </w:p>
        </w:tc>
        <w:tc>
          <w:tcPr>
            <w:tcW w:w="1219" w:type="dxa"/>
            <w:vAlign w:val="center"/>
          </w:tcPr>
          <w:p w14:paraId="403380FE" w14:textId="7BF56643" w:rsidR="00995915" w:rsidRDefault="008D097A" w:rsidP="00A742C5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3</w:t>
            </w:r>
            <w:r w:rsidR="0099591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0%</w:t>
            </w:r>
          </w:p>
        </w:tc>
        <w:tc>
          <w:tcPr>
            <w:tcW w:w="1525" w:type="dxa"/>
            <w:vAlign w:val="center"/>
          </w:tcPr>
          <w:p w14:paraId="12E85EBA" w14:textId="78C934B9" w:rsidR="00995915" w:rsidRDefault="008D097A" w:rsidP="00A742C5">
            <w:pPr>
              <w:spacing w:after="0" w:line="276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3</w:t>
            </w:r>
            <w:r w:rsidR="00995915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5776" w:type="dxa"/>
            <w:vAlign w:val="center"/>
          </w:tcPr>
          <w:p w14:paraId="19015062" w14:textId="47C88FB9" w:rsidR="008D097A" w:rsidRPr="008D097A" w:rsidRDefault="008D097A" w:rsidP="008D097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D097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Termin dostawy (T) </w:t>
            </w:r>
          </w:p>
          <w:p w14:paraId="627579AB" w14:textId="77777777" w:rsidR="008D097A" w:rsidRPr="008D097A" w:rsidRDefault="008D097A" w:rsidP="008D097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Zamawiający w ramach kryterium ,,termin dostawy’’ będzie przyznawał punkty za zadeklarowanie terminu dostawy przedmiotu zamówienia w następujący sposób:</w:t>
            </w:r>
          </w:p>
          <w:p w14:paraId="4FC98C8E" w14:textId="77777777" w:rsidR="008D097A" w:rsidRPr="008D097A" w:rsidRDefault="008D097A" w:rsidP="008D097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a)</w:t>
            </w:r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  <w:t xml:space="preserve">termin dostawy do </w:t>
            </w:r>
            <w:bookmarkStart w:id="6" w:name="_Hlk202881864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40 dni kalendarzowych od dnia zawarcia </w:t>
            </w:r>
            <w:proofErr w:type="gramStart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umowy  </w:t>
            </w:r>
            <w:bookmarkEnd w:id="6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proofErr w:type="gramEnd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oferta otrzyma 0 pkt</w:t>
            </w:r>
          </w:p>
          <w:p w14:paraId="022211F6" w14:textId="77777777" w:rsidR="008D097A" w:rsidRPr="008D097A" w:rsidRDefault="008D097A" w:rsidP="008D097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b)</w:t>
            </w:r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  <w:t xml:space="preserve">termin dostawy do 30 dni kalendarzowych od dnia zawarcia </w:t>
            </w:r>
            <w:proofErr w:type="gramStart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umowy  oferta</w:t>
            </w:r>
            <w:proofErr w:type="gramEnd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</w:t>
            </w:r>
            <w:proofErr w:type="gramStart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otrzyma  10</w:t>
            </w:r>
            <w:proofErr w:type="gramEnd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pkt</w:t>
            </w:r>
          </w:p>
          <w:p w14:paraId="7017ACD5" w14:textId="77777777" w:rsidR="008D097A" w:rsidRPr="008D097A" w:rsidRDefault="008D097A" w:rsidP="008D097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c)</w:t>
            </w:r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  <w:t xml:space="preserve">termin dostawy do 21 dni kalendarzowych od dnia zawarcia </w:t>
            </w:r>
            <w:proofErr w:type="gramStart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umowy  </w:t>
            </w:r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proofErr w:type="gramEnd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oferta otrzyma 20 pkt</w:t>
            </w:r>
          </w:p>
          <w:p w14:paraId="574E5680" w14:textId="77777777" w:rsidR="008D097A" w:rsidRPr="008D097A" w:rsidRDefault="008D097A" w:rsidP="008D097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d) termin dostawy do 14 dni kalendarzowych od dnia zawarcia </w:t>
            </w:r>
            <w:proofErr w:type="gramStart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umowy  oferta</w:t>
            </w:r>
            <w:proofErr w:type="gramEnd"/>
            <w:r w:rsidRP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otrzyma 30 pkt</w:t>
            </w:r>
          </w:p>
          <w:p w14:paraId="7B63CCED" w14:textId="77777777" w:rsidR="008D097A" w:rsidRDefault="008D097A" w:rsidP="001353F8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  <w:p w14:paraId="7786BFDD" w14:textId="7CD1E63F" w:rsidR="00DF6AD4" w:rsidRPr="001353F8" w:rsidRDefault="001353F8" w:rsidP="008372E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1353F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W przypadku braku w Formularzu ofertowym deklaracji ze strony Wykonawcy, dotyczącej </w:t>
            </w:r>
            <w:r w:rsid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terminu dostawy</w:t>
            </w:r>
            <w:r w:rsidRPr="001353F8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zamawiający </w:t>
            </w:r>
            <w:r w:rsidR="008D097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uzna, że wykonawca deklaruje 40 - dniowy termin dostawy i </w:t>
            </w:r>
            <w:r w:rsidR="00DF6AD4" w:rsidRPr="00C847EB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przyzna w tym kryterium oceny </w:t>
            </w:r>
            <w:r w:rsidR="00122FF6" w:rsidRPr="00C847EB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ofert </w:t>
            </w:r>
            <w:r w:rsidR="00122FF6" w:rsidRPr="00C847EB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0</w:t>
            </w:r>
            <w:r w:rsidR="00DF6AD4" w:rsidRPr="00C847EB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pkt.</w:t>
            </w:r>
          </w:p>
        </w:tc>
      </w:tr>
    </w:tbl>
    <w:p w14:paraId="471F4BFE" w14:textId="77777777" w:rsidR="00F467B9" w:rsidRDefault="00F467B9" w:rsidP="00F467B9">
      <w:pPr>
        <w:pStyle w:val="Akapitzlist"/>
        <w:suppressAutoHyphens/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8D4E579" w14:textId="780C334F" w:rsidR="00A549A4" w:rsidRPr="004812FA" w:rsidRDefault="00A549A4" w:rsidP="00023412">
      <w:pPr>
        <w:pStyle w:val="Akapitzlist"/>
        <w:numPr>
          <w:ilvl w:val="0"/>
          <w:numId w:val="31"/>
        </w:numPr>
        <w:tabs>
          <w:tab w:val="clear" w:pos="720"/>
        </w:tabs>
        <w:suppressAutoHyphens/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dokona całkowitej oceny końcowej ofert, w zakresie przyjętych kryteriów oceny ofert, którą stanowić będzie sumę punktów uzyskanych w poszczególnych kryteriach, wyliczoną według poniższego wzoru</w:t>
      </w:r>
    </w:p>
    <w:p w14:paraId="6A7414F7" w14:textId="28570E6F" w:rsidR="00A549A4" w:rsidRPr="004812FA" w:rsidRDefault="00A549A4" w:rsidP="00A742C5">
      <w:pPr>
        <w:spacing w:after="0"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4812FA">
        <w:rPr>
          <w:rFonts w:ascii="Arial" w:hAnsi="Arial" w:cs="Arial"/>
          <w:b/>
          <w:bCs/>
          <w:sz w:val="22"/>
          <w:szCs w:val="22"/>
        </w:rPr>
        <w:t>S = C +</w:t>
      </w:r>
      <w:r w:rsidR="006917CD">
        <w:rPr>
          <w:rFonts w:ascii="Arial" w:hAnsi="Arial" w:cs="Arial"/>
          <w:b/>
          <w:bCs/>
          <w:sz w:val="22"/>
          <w:szCs w:val="22"/>
        </w:rPr>
        <w:t xml:space="preserve"> </w:t>
      </w:r>
      <w:r w:rsidR="00122691">
        <w:rPr>
          <w:rFonts w:ascii="Arial" w:hAnsi="Arial" w:cs="Arial"/>
          <w:b/>
          <w:bCs/>
          <w:sz w:val="22"/>
          <w:szCs w:val="22"/>
        </w:rPr>
        <w:t>T</w:t>
      </w:r>
    </w:p>
    <w:p w14:paraId="025548E9" w14:textId="2189A124" w:rsidR="00A549A4" w:rsidRPr="004812FA" w:rsidRDefault="00A549A4" w:rsidP="00A742C5">
      <w:p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S – suma punktów </w:t>
      </w:r>
    </w:p>
    <w:p w14:paraId="1CDACBD1" w14:textId="77777777" w:rsidR="00A549A4" w:rsidRDefault="00A549A4" w:rsidP="00A742C5">
      <w:p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C – ocena punktowa uzyskana za kryterium cena;</w:t>
      </w:r>
    </w:p>
    <w:p w14:paraId="10C9DB1C" w14:textId="4EB80C0D" w:rsidR="00A549A4" w:rsidRPr="004812FA" w:rsidRDefault="00122691" w:rsidP="00A742C5">
      <w:p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A549A4" w:rsidRPr="004812FA">
        <w:rPr>
          <w:rFonts w:ascii="Arial" w:hAnsi="Arial" w:cs="Arial"/>
          <w:sz w:val="22"/>
          <w:szCs w:val="22"/>
        </w:rPr>
        <w:t xml:space="preserve"> – ocena punktowa uzyskana za kryterium </w:t>
      </w:r>
      <w:r>
        <w:rPr>
          <w:rFonts w:ascii="Arial" w:hAnsi="Arial" w:cs="Arial"/>
          <w:sz w:val="22"/>
          <w:szCs w:val="22"/>
        </w:rPr>
        <w:t>Termin dostawy</w:t>
      </w:r>
      <w:r w:rsidR="006917CD">
        <w:rPr>
          <w:rFonts w:ascii="Arial" w:hAnsi="Arial" w:cs="Arial"/>
          <w:sz w:val="22"/>
          <w:szCs w:val="22"/>
        </w:rPr>
        <w:t>.</w:t>
      </w:r>
    </w:p>
    <w:p w14:paraId="2AE784E9" w14:textId="44E763A6" w:rsidR="00A549A4" w:rsidRPr="004812FA" w:rsidRDefault="00A549A4" w:rsidP="00023412">
      <w:pPr>
        <w:pStyle w:val="Akapitzlist"/>
        <w:numPr>
          <w:ilvl w:val="0"/>
          <w:numId w:val="31"/>
        </w:numPr>
        <w:tabs>
          <w:tab w:val="clear" w:pos="720"/>
        </w:tabs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Zamówienie zostanie udzielone Wykonawcy, którego oferta odpowiadać będzie wszystkim</w:t>
      </w:r>
    </w:p>
    <w:p w14:paraId="1ACE04A9" w14:textId="6359AA99" w:rsidR="00A549A4" w:rsidRPr="004812FA" w:rsidRDefault="00A549A4" w:rsidP="00A742C5">
      <w:p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wymaganiom przedstawionym w ustawie </w:t>
      </w:r>
      <w:proofErr w:type="spellStart"/>
      <w:r w:rsidRPr="004812FA">
        <w:rPr>
          <w:rFonts w:ascii="Arial" w:hAnsi="Arial" w:cs="Arial"/>
          <w:sz w:val="22"/>
          <w:szCs w:val="22"/>
        </w:rPr>
        <w:t>Pzp</w:t>
      </w:r>
      <w:proofErr w:type="spellEnd"/>
      <w:r w:rsidRPr="004812FA">
        <w:rPr>
          <w:rFonts w:ascii="Arial" w:hAnsi="Arial" w:cs="Arial"/>
          <w:sz w:val="22"/>
          <w:szCs w:val="22"/>
        </w:rPr>
        <w:t xml:space="preserve"> oraz SWZ i uzyska największą </w:t>
      </w:r>
      <w:r w:rsidR="007E054B">
        <w:rPr>
          <w:rFonts w:ascii="Arial" w:hAnsi="Arial" w:cs="Arial"/>
          <w:sz w:val="22"/>
          <w:szCs w:val="22"/>
        </w:rPr>
        <w:t>liczbę</w:t>
      </w:r>
      <w:r w:rsidRPr="004812FA">
        <w:rPr>
          <w:rFonts w:ascii="Arial" w:hAnsi="Arial" w:cs="Arial"/>
          <w:sz w:val="22"/>
          <w:szCs w:val="22"/>
        </w:rPr>
        <w:t xml:space="preserve"> punktów w oparciu o kryteria wyboru.</w:t>
      </w:r>
    </w:p>
    <w:p w14:paraId="54184CE2" w14:textId="5A7857D1" w:rsidR="00A834B9" w:rsidRPr="004812FA" w:rsidRDefault="00A549A4" w:rsidP="00023412">
      <w:pPr>
        <w:pStyle w:val="Akapitzlist"/>
        <w:numPr>
          <w:ilvl w:val="0"/>
          <w:numId w:val="31"/>
        </w:numPr>
        <w:tabs>
          <w:tab w:val="clear" w:pos="720"/>
        </w:tabs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Przyznane punkty będą zaokrąglone do dwóch miejsc po przecinku.</w:t>
      </w:r>
    </w:p>
    <w:p w14:paraId="56D9F277" w14:textId="77777777" w:rsidR="00A549A4" w:rsidRDefault="00A549A4" w:rsidP="00A742C5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2371548" w14:textId="6F2D451B" w:rsidR="00A26A05" w:rsidRPr="004812FA" w:rsidRDefault="00A26A05" w:rsidP="00A742C5">
      <w:pPr>
        <w:spacing w:after="0" w:line="276" w:lineRule="auto"/>
        <w:jc w:val="both"/>
        <w:outlineLvl w:val="1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XXI</w:t>
      </w:r>
      <w:r w:rsidR="00BB66B9">
        <w:rPr>
          <w:rFonts w:ascii="Arial" w:hAnsi="Arial" w:cs="Arial"/>
          <w:b/>
          <w:sz w:val="22"/>
          <w:szCs w:val="22"/>
        </w:rPr>
        <w:t>I</w:t>
      </w:r>
      <w:r w:rsidRPr="004812FA">
        <w:rPr>
          <w:rFonts w:ascii="Arial" w:hAnsi="Arial" w:cs="Arial"/>
          <w:b/>
          <w:sz w:val="22"/>
          <w:szCs w:val="22"/>
        </w:rPr>
        <w:t>I: INFORMACJE O FORMALNOŚCIACH, JAKIE POWINNY BYĆ DOPEŁNIONE PO WYBORZE OFERTY W CELU ZAWARCIA UMOWY</w:t>
      </w:r>
    </w:p>
    <w:p w14:paraId="27FB9B03" w14:textId="77777777" w:rsidR="00A26A05" w:rsidRPr="004812FA" w:rsidRDefault="00A26A05" w:rsidP="00023412">
      <w:pPr>
        <w:numPr>
          <w:ilvl w:val="0"/>
          <w:numId w:val="17"/>
        </w:numPr>
        <w:suppressAutoHyphens/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lastRenderedPageBreak/>
        <w:t xml:space="preserve">Zamawiający podpisze umowę w sprawie zamówienia publicznego w terminie określonym w art. 308 ustawy </w:t>
      </w:r>
      <w:proofErr w:type="spellStart"/>
      <w:r w:rsidRPr="004812FA">
        <w:rPr>
          <w:rFonts w:ascii="Arial" w:hAnsi="Arial" w:cs="Arial"/>
          <w:sz w:val="22"/>
          <w:szCs w:val="22"/>
        </w:rPr>
        <w:t>Pzp</w:t>
      </w:r>
      <w:proofErr w:type="spellEnd"/>
      <w:r w:rsidRPr="004812FA">
        <w:rPr>
          <w:rFonts w:ascii="Arial" w:hAnsi="Arial" w:cs="Arial"/>
          <w:sz w:val="22"/>
          <w:szCs w:val="22"/>
        </w:rPr>
        <w:t xml:space="preserve"> i po ostatecznym rozstrzygnięciu ewentualnych </w:t>
      </w:r>
      <w:proofErr w:type="spellStart"/>
      <w:r w:rsidRPr="004812FA">
        <w:rPr>
          <w:rFonts w:ascii="Arial" w:hAnsi="Arial" w:cs="Arial"/>
          <w:sz w:val="22"/>
          <w:szCs w:val="22"/>
        </w:rPr>
        <w:t>odwołań</w:t>
      </w:r>
      <w:proofErr w:type="spellEnd"/>
      <w:r w:rsidRPr="004812FA">
        <w:rPr>
          <w:rFonts w:ascii="Arial" w:hAnsi="Arial" w:cs="Arial"/>
          <w:sz w:val="22"/>
          <w:szCs w:val="22"/>
        </w:rPr>
        <w:t xml:space="preserve"> zgłoszonych na czynności podjęte przez Zamawiającego w toku postępowania lub zaniechanie czynności, do których był zobowiązany zapisami </w:t>
      </w:r>
      <w:proofErr w:type="spellStart"/>
      <w:r w:rsidRPr="004812FA">
        <w:rPr>
          <w:rFonts w:ascii="Arial" w:hAnsi="Arial" w:cs="Arial"/>
          <w:sz w:val="22"/>
          <w:szCs w:val="22"/>
        </w:rPr>
        <w:t>Pzp</w:t>
      </w:r>
      <w:proofErr w:type="spellEnd"/>
      <w:r w:rsidRPr="004812FA">
        <w:rPr>
          <w:rFonts w:ascii="Arial" w:hAnsi="Arial" w:cs="Arial"/>
          <w:sz w:val="22"/>
          <w:szCs w:val="22"/>
        </w:rPr>
        <w:t xml:space="preserve">. </w:t>
      </w:r>
    </w:p>
    <w:p w14:paraId="7A767C61" w14:textId="77777777" w:rsidR="00A26A05" w:rsidRPr="004812FA" w:rsidRDefault="00A26A05" w:rsidP="00023412">
      <w:pPr>
        <w:numPr>
          <w:ilvl w:val="0"/>
          <w:numId w:val="17"/>
        </w:numPr>
        <w:suppressAutoHyphens/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Zamawiający może zawrzeć umowę w sprawie zamówienia publicznego przed upływem terminu, o którym mowa w ust. 1, jeżeli w postępowaniu o udzielenie zamówienia prowadzonym w trybie podstawowym złożono tylko jedną ofertę.</w:t>
      </w:r>
    </w:p>
    <w:p w14:paraId="2E8EA195" w14:textId="5856335D" w:rsidR="00A26A05" w:rsidRPr="004812FA" w:rsidRDefault="00A26A05" w:rsidP="00023412">
      <w:pPr>
        <w:numPr>
          <w:ilvl w:val="0"/>
          <w:numId w:val="17"/>
        </w:numPr>
        <w:suppressAutoHyphens/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Wykonawca, którego oferta zostanie wybrana jako najkorzystniejsza zobowiązany jest podpisać umowę zgodnie z załączonym</w:t>
      </w:r>
      <w:r w:rsidR="00D22D3D" w:rsidRPr="004812FA">
        <w:rPr>
          <w:rFonts w:ascii="Arial" w:hAnsi="Arial" w:cs="Arial"/>
          <w:sz w:val="22"/>
          <w:szCs w:val="22"/>
        </w:rPr>
        <w:t>i</w:t>
      </w:r>
      <w:r w:rsidRPr="004812FA">
        <w:rPr>
          <w:rFonts w:ascii="Arial" w:hAnsi="Arial" w:cs="Arial"/>
          <w:sz w:val="22"/>
          <w:szCs w:val="22"/>
        </w:rPr>
        <w:t xml:space="preserve"> </w:t>
      </w:r>
      <w:r w:rsidR="00694074" w:rsidRPr="004812FA">
        <w:rPr>
          <w:rFonts w:ascii="Arial" w:hAnsi="Arial" w:cs="Arial"/>
          <w:sz w:val="22"/>
          <w:szCs w:val="22"/>
        </w:rPr>
        <w:t>I</w:t>
      </w:r>
      <w:r w:rsidR="00D22D3D" w:rsidRPr="004812FA">
        <w:rPr>
          <w:rFonts w:ascii="Arial" w:hAnsi="Arial" w:cs="Arial"/>
          <w:sz w:val="22"/>
          <w:szCs w:val="22"/>
        </w:rPr>
        <w:t xml:space="preserve">stotnymi </w:t>
      </w:r>
      <w:r w:rsidR="00694074" w:rsidRPr="004812FA">
        <w:rPr>
          <w:rFonts w:ascii="Arial" w:hAnsi="Arial" w:cs="Arial"/>
          <w:sz w:val="22"/>
          <w:szCs w:val="22"/>
        </w:rPr>
        <w:t>P</w:t>
      </w:r>
      <w:r w:rsidR="00D22D3D" w:rsidRPr="004812FA">
        <w:rPr>
          <w:rFonts w:ascii="Arial" w:hAnsi="Arial" w:cs="Arial"/>
          <w:sz w:val="22"/>
          <w:szCs w:val="22"/>
        </w:rPr>
        <w:t xml:space="preserve">ostanowieniami </w:t>
      </w:r>
      <w:r w:rsidR="00694074" w:rsidRPr="004812FA">
        <w:rPr>
          <w:rFonts w:ascii="Arial" w:hAnsi="Arial" w:cs="Arial"/>
          <w:sz w:val="22"/>
          <w:szCs w:val="22"/>
        </w:rPr>
        <w:t>U</w:t>
      </w:r>
      <w:r w:rsidR="00D22D3D" w:rsidRPr="004812FA">
        <w:rPr>
          <w:rFonts w:ascii="Arial" w:hAnsi="Arial" w:cs="Arial"/>
          <w:sz w:val="22"/>
          <w:szCs w:val="22"/>
        </w:rPr>
        <w:t>mowy</w:t>
      </w:r>
      <w:r w:rsidRPr="004812FA">
        <w:rPr>
          <w:rFonts w:ascii="Arial" w:hAnsi="Arial" w:cs="Arial"/>
          <w:sz w:val="22"/>
          <w:szCs w:val="22"/>
        </w:rPr>
        <w:t xml:space="preserve"> w terminie wyznaczonym przez Zamawiającego.</w:t>
      </w:r>
    </w:p>
    <w:p w14:paraId="30D98CD9" w14:textId="08FA30D2" w:rsidR="00A26A05" w:rsidRPr="004812FA" w:rsidRDefault="00A26A05" w:rsidP="00023412">
      <w:pPr>
        <w:numPr>
          <w:ilvl w:val="0"/>
          <w:numId w:val="17"/>
        </w:numPr>
        <w:suppressAutoHyphens/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Umowa zostanie przesłana pocztą</w:t>
      </w:r>
      <w:r w:rsidR="00226F12" w:rsidRPr="004812FA">
        <w:rPr>
          <w:rFonts w:ascii="Arial" w:hAnsi="Arial" w:cs="Arial"/>
          <w:sz w:val="22"/>
          <w:szCs w:val="22"/>
        </w:rPr>
        <w:t xml:space="preserve"> lub pocztą elektroniczną</w:t>
      </w:r>
      <w:r w:rsidRPr="004812FA">
        <w:rPr>
          <w:rFonts w:ascii="Arial" w:hAnsi="Arial" w:cs="Arial"/>
          <w:sz w:val="22"/>
          <w:szCs w:val="22"/>
        </w:rPr>
        <w:t xml:space="preserve"> </w:t>
      </w:r>
      <w:r w:rsidR="003444BB" w:rsidRPr="004812FA">
        <w:rPr>
          <w:rFonts w:ascii="Arial" w:hAnsi="Arial" w:cs="Arial"/>
          <w:sz w:val="22"/>
          <w:szCs w:val="22"/>
        </w:rPr>
        <w:t>(w celu</w:t>
      </w:r>
      <w:r w:rsidRPr="004812FA">
        <w:rPr>
          <w:rFonts w:ascii="Arial" w:hAnsi="Arial" w:cs="Arial"/>
          <w:sz w:val="22"/>
          <w:szCs w:val="22"/>
        </w:rPr>
        <w:t xml:space="preserve"> podpisania </w:t>
      </w:r>
      <w:r w:rsidR="00F45A7D" w:rsidRPr="004812FA">
        <w:rPr>
          <w:rFonts w:ascii="Arial" w:hAnsi="Arial" w:cs="Arial"/>
          <w:sz w:val="22"/>
          <w:szCs w:val="22"/>
        </w:rPr>
        <w:t>kwalifikowanym podpisem elektronicznym)</w:t>
      </w:r>
      <w:r w:rsidRPr="004812FA">
        <w:rPr>
          <w:rFonts w:ascii="Arial" w:hAnsi="Arial" w:cs="Arial"/>
          <w:sz w:val="22"/>
          <w:szCs w:val="22"/>
        </w:rPr>
        <w:t>.</w:t>
      </w:r>
    </w:p>
    <w:p w14:paraId="24FD31C2" w14:textId="25ACD1D1" w:rsidR="00A26A05" w:rsidRPr="004812FA" w:rsidRDefault="00A26A05" w:rsidP="00023412">
      <w:pPr>
        <w:numPr>
          <w:ilvl w:val="0"/>
          <w:numId w:val="17"/>
        </w:numPr>
        <w:suppressAutoHyphens/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Wykonawca jest zobowiązany podpisać i odesłać umowę w terminie do </w:t>
      </w:r>
      <w:r w:rsidR="00F45A7D" w:rsidRPr="004812FA">
        <w:rPr>
          <w:rFonts w:ascii="Arial" w:hAnsi="Arial" w:cs="Arial"/>
          <w:sz w:val="22"/>
          <w:szCs w:val="22"/>
        </w:rPr>
        <w:t>5</w:t>
      </w:r>
      <w:r w:rsidRPr="004812FA">
        <w:rPr>
          <w:rFonts w:ascii="Arial" w:hAnsi="Arial" w:cs="Arial"/>
          <w:sz w:val="22"/>
          <w:szCs w:val="22"/>
        </w:rPr>
        <w:t xml:space="preserve"> dni od dnia otrzymania umowy do podpisania. W przeciwnym wypadku Zamawiający uzna, </w:t>
      </w:r>
      <w:r w:rsidR="00A77C32" w:rsidRPr="004812FA">
        <w:rPr>
          <w:rFonts w:ascii="Arial" w:hAnsi="Arial" w:cs="Arial"/>
          <w:sz w:val="22"/>
          <w:szCs w:val="22"/>
        </w:rPr>
        <w:t>że</w:t>
      </w:r>
      <w:r w:rsidRPr="004812FA">
        <w:rPr>
          <w:rFonts w:ascii="Arial" w:hAnsi="Arial" w:cs="Arial"/>
          <w:sz w:val="22"/>
          <w:szCs w:val="22"/>
        </w:rPr>
        <w:t xml:space="preserve"> Wykonawca odmówił podpisania umowy w sprawie zamówienia publicznego.</w:t>
      </w:r>
    </w:p>
    <w:p w14:paraId="206A998C" w14:textId="77777777" w:rsidR="00A26A05" w:rsidRPr="004812FA" w:rsidRDefault="00A26A05" w:rsidP="00023412">
      <w:pPr>
        <w:numPr>
          <w:ilvl w:val="0"/>
          <w:numId w:val="17"/>
        </w:numPr>
        <w:suppressAutoHyphens/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  <w:r w:rsidRPr="004812FA">
        <w:rPr>
          <w:rFonts w:ascii="Arial" w:hAnsi="Arial" w:cs="Arial"/>
          <w:sz w:val="22"/>
          <w:szCs w:val="22"/>
        </w:rPr>
        <w:t xml:space="preserve"> Umowa musi zawierać, co najmniej:</w:t>
      </w:r>
    </w:p>
    <w:p w14:paraId="349160EF" w14:textId="77777777" w:rsidR="00A26A05" w:rsidRPr="004812FA" w:rsidRDefault="00A26A05" w:rsidP="00023412">
      <w:pPr>
        <w:numPr>
          <w:ilvl w:val="0"/>
          <w:numId w:val="18"/>
        </w:numPr>
        <w:suppressAutoHyphens/>
        <w:spacing w:after="0" w:line="276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zobowiązanie do realizacji wspólnego przedsięwzięcia gospodarczego obejmującego swoim zakresem realizację przedmiotu zamówienia,</w:t>
      </w:r>
    </w:p>
    <w:p w14:paraId="484078D5" w14:textId="77777777" w:rsidR="00A26A05" w:rsidRPr="004812FA" w:rsidRDefault="00A26A05" w:rsidP="00023412">
      <w:pPr>
        <w:numPr>
          <w:ilvl w:val="0"/>
          <w:numId w:val="18"/>
        </w:numPr>
        <w:suppressAutoHyphens/>
        <w:spacing w:after="0" w:line="276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określenie zakresu działania poszczególnych stron umowy,</w:t>
      </w:r>
    </w:p>
    <w:p w14:paraId="6C684C35" w14:textId="77777777" w:rsidR="00A26A05" w:rsidRPr="004812FA" w:rsidRDefault="00A26A05" w:rsidP="00023412">
      <w:pPr>
        <w:numPr>
          <w:ilvl w:val="0"/>
          <w:numId w:val="18"/>
        </w:numPr>
        <w:suppressAutoHyphens/>
        <w:spacing w:after="0" w:line="276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czas obowiązywania umowy, który nie może być krótszy, niż okres obejmujący realizację zamówienia oraz czas trwania gwarancji jakości i rękojmi,</w:t>
      </w:r>
    </w:p>
    <w:p w14:paraId="78407C5F" w14:textId="77777777" w:rsidR="00A26A05" w:rsidRPr="004812FA" w:rsidRDefault="00A26A05" w:rsidP="00023412">
      <w:pPr>
        <w:numPr>
          <w:ilvl w:val="0"/>
          <w:numId w:val="18"/>
        </w:numPr>
        <w:suppressAutoHyphens/>
        <w:spacing w:after="0" w:line="276" w:lineRule="auto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wykluczenie możliwości wypowiedzenia umowy konsorcjum przez któregokolwiek z jego członków do czasu wykonania zamówienia.</w:t>
      </w:r>
    </w:p>
    <w:p w14:paraId="6F725569" w14:textId="5D849D17" w:rsidR="006B430E" w:rsidRPr="00D7599D" w:rsidRDefault="00A26A05" w:rsidP="00D7599D">
      <w:pPr>
        <w:numPr>
          <w:ilvl w:val="0"/>
          <w:numId w:val="17"/>
        </w:numPr>
        <w:suppressAutoHyphens/>
        <w:spacing w:after="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Umowa regulująca współpracę musi być podpisana tak, by zobowiązywała prawnie wszystkie podmioty gospodarcze oraz musi stwierdzać solidarną odpowiedzialność partnerów wobec Zamawiającego za wykonanie umowy.</w:t>
      </w:r>
    </w:p>
    <w:p w14:paraId="227FF718" w14:textId="77777777" w:rsidR="00A26A05" w:rsidRPr="004812FA" w:rsidRDefault="00A26A05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4700DDE2" w14:textId="32589A8C" w:rsidR="00A26A05" w:rsidRPr="004812FA" w:rsidRDefault="00A26A05" w:rsidP="00A742C5">
      <w:pPr>
        <w:spacing w:after="0" w:line="276" w:lineRule="auto"/>
        <w:jc w:val="both"/>
        <w:outlineLvl w:val="1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</w:t>
      </w:r>
      <w:r w:rsidR="00BB66B9">
        <w:rPr>
          <w:rFonts w:ascii="Arial" w:hAnsi="Arial" w:cs="Arial"/>
          <w:b/>
          <w:sz w:val="22"/>
          <w:szCs w:val="22"/>
        </w:rPr>
        <w:t>X</w:t>
      </w:r>
      <w:r w:rsidRPr="004812FA">
        <w:rPr>
          <w:rFonts w:ascii="Arial" w:hAnsi="Arial" w:cs="Arial"/>
          <w:b/>
          <w:sz w:val="22"/>
          <w:szCs w:val="22"/>
        </w:rPr>
        <w:t>I</w:t>
      </w:r>
      <w:r w:rsidR="00BB66B9">
        <w:rPr>
          <w:rFonts w:ascii="Arial" w:hAnsi="Arial" w:cs="Arial"/>
          <w:b/>
          <w:sz w:val="22"/>
          <w:szCs w:val="22"/>
        </w:rPr>
        <w:t>V</w:t>
      </w:r>
      <w:r w:rsidRPr="004812FA">
        <w:rPr>
          <w:rFonts w:ascii="Arial" w:hAnsi="Arial" w:cs="Arial"/>
          <w:b/>
          <w:sz w:val="22"/>
          <w:szCs w:val="22"/>
        </w:rPr>
        <w:t>: WYMAGANIA DOTYCZĄCE ZABEZPIECZENIA NALEŻYTEGO WYKONANIA UMOWY</w:t>
      </w:r>
    </w:p>
    <w:p w14:paraId="086623CD" w14:textId="6E3B4E52" w:rsidR="00A26A05" w:rsidRPr="00EC25BA" w:rsidRDefault="00913F0E" w:rsidP="00EC25BA">
      <w:pPr>
        <w:spacing w:after="0"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6B430E">
        <w:rPr>
          <w:rFonts w:ascii="Arial" w:eastAsia="Times New Roman" w:hAnsi="Arial" w:cs="Arial"/>
          <w:sz w:val="22"/>
          <w:szCs w:val="22"/>
        </w:rPr>
        <w:t xml:space="preserve">Zamawiający </w:t>
      </w:r>
      <w:r w:rsidR="001353F8" w:rsidRPr="006B430E">
        <w:rPr>
          <w:rFonts w:ascii="Arial" w:eastAsia="Times New Roman" w:hAnsi="Arial" w:cs="Arial"/>
          <w:sz w:val="22"/>
          <w:szCs w:val="22"/>
        </w:rPr>
        <w:t xml:space="preserve">nie </w:t>
      </w:r>
      <w:r w:rsidRPr="006B430E">
        <w:rPr>
          <w:rFonts w:ascii="Arial" w:eastAsia="Times New Roman" w:hAnsi="Arial" w:cs="Arial"/>
          <w:sz w:val="22"/>
          <w:szCs w:val="22"/>
        </w:rPr>
        <w:t xml:space="preserve">żąda zabezpieczenia należytego wykonania umowy </w:t>
      </w:r>
    </w:p>
    <w:p w14:paraId="0B207C16" w14:textId="0C2DC4FB" w:rsidR="00A26A05" w:rsidRPr="004812FA" w:rsidRDefault="008F271F" w:rsidP="00A742C5">
      <w:pPr>
        <w:spacing w:after="0" w:line="276" w:lineRule="auto"/>
        <w:jc w:val="both"/>
        <w:outlineLvl w:val="1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XXV: INFORMACJE O TREŚCI ZAWIERANEJ UMOWY ORAZ MOŻLIWOŚCI JEJ ZMIANY</w:t>
      </w:r>
    </w:p>
    <w:p w14:paraId="65FC05A5" w14:textId="0F729594" w:rsidR="008F271F" w:rsidRPr="004812FA" w:rsidRDefault="008F271F" w:rsidP="00023412">
      <w:pPr>
        <w:numPr>
          <w:ilvl w:val="0"/>
          <w:numId w:val="19"/>
        </w:numPr>
        <w:suppressAutoHyphens/>
        <w:spacing w:after="0" w:line="276" w:lineRule="auto"/>
        <w:ind w:left="567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Wybrany Wykonawca jest zobowiązany do zawarcia umowy w sprawie zamówienia publicznego na warunkach określonych w</w:t>
      </w:r>
      <w:r w:rsidR="001353F8">
        <w:rPr>
          <w:rFonts w:ascii="Arial" w:eastAsia="Times New Roman" w:hAnsi="Arial" w:cs="Arial"/>
          <w:sz w:val="22"/>
          <w:szCs w:val="22"/>
        </w:rPr>
        <w:t>e wzorze umowy</w:t>
      </w:r>
      <w:r w:rsidRPr="004812FA">
        <w:rPr>
          <w:rFonts w:ascii="Arial" w:eastAsia="Times New Roman" w:hAnsi="Arial" w:cs="Arial"/>
          <w:sz w:val="22"/>
          <w:szCs w:val="22"/>
        </w:rPr>
        <w:t xml:space="preserve">, stanowiącym </w:t>
      </w:r>
      <w:r w:rsidR="00E7219A">
        <w:rPr>
          <w:rFonts w:ascii="Arial" w:eastAsia="Times New Roman" w:hAnsi="Arial" w:cs="Arial"/>
          <w:b/>
          <w:bCs/>
          <w:sz w:val="22"/>
          <w:szCs w:val="22"/>
        </w:rPr>
        <w:t>Z</w:t>
      </w:r>
      <w:r w:rsidRPr="004812FA">
        <w:rPr>
          <w:rFonts w:ascii="Arial" w:eastAsia="Times New Roman" w:hAnsi="Arial" w:cs="Arial"/>
          <w:b/>
          <w:bCs/>
          <w:sz w:val="22"/>
          <w:szCs w:val="22"/>
        </w:rPr>
        <w:t xml:space="preserve">ałącznik </w:t>
      </w:r>
      <w:r w:rsidRPr="00E86B0E">
        <w:rPr>
          <w:rFonts w:ascii="Arial" w:eastAsia="Times New Roman" w:hAnsi="Arial" w:cs="Arial"/>
          <w:b/>
          <w:bCs/>
          <w:sz w:val="22"/>
          <w:szCs w:val="22"/>
        </w:rPr>
        <w:t xml:space="preserve">nr </w:t>
      </w:r>
      <w:r w:rsidR="00E86B0E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Pr="00E86B0E">
        <w:rPr>
          <w:rFonts w:ascii="Arial" w:eastAsia="Times New Roman" w:hAnsi="Arial" w:cs="Arial"/>
          <w:b/>
          <w:bCs/>
          <w:sz w:val="22"/>
          <w:szCs w:val="22"/>
        </w:rPr>
        <w:t xml:space="preserve"> do</w:t>
      </w:r>
      <w:r w:rsidRPr="004812FA">
        <w:rPr>
          <w:rFonts w:ascii="Arial" w:eastAsia="Times New Roman" w:hAnsi="Arial" w:cs="Arial"/>
          <w:b/>
          <w:bCs/>
          <w:sz w:val="22"/>
          <w:szCs w:val="22"/>
        </w:rPr>
        <w:t xml:space="preserve"> SWZ</w:t>
      </w:r>
      <w:r w:rsidRPr="004812FA">
        <w:rPr>
          <w:rFonts w:ascii="Arial" w:eastAsia="Times New Roman" w:hAnsi="Arial" w:cs="Arial"/>
          <w:sz w:val="22"/>
          <w:szCs w:val="22"/>
        </w:rPr>
        <w:t>.</w:t>
      </w:r>
    </w:p>
    <w:p w14:paraId="10717891" w14:textId="77777777" w:rsidR="008F271F" w:rsidRPr="004812FA" w:rsidRDefault="008F271F" w:rsidP="00023412">
      <w:pPr>
        <w:numPr>
          <w:ilvl w:val="0"/>
          <w:numId w:val="19"/>
        </w:numPr>
        <w:suppressAutoHyphens/>
        <w:spacing w:after="0" w:line="276" w:lineRule="auto"/>
        <w:ind w:left="567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Zakres świadczenia Wykonawcy wynikający z umowy jest tożsamy z jego zobowiązaniem zawartym w ofercie.</w:t>
      </w:r>
    </w:p>
    <w:p w14:paraId="6C2AFC2F" w14:textId="2C642368" w:rsidR="008F271F" w:rsidRPr="004812FA" w:rsidRDefault="008F271F" w:rsidP="00023412">
      <w:pPr>
        <w:numPr>
          <w:ilvl w:val="0"/>
          <w:numId w:val="19"/>
        </w:numPr>
        <w:suppressAutoHyphens/>
        <w:spacing w:after="0" w:line="276" w:lineRule="auto"/>
        <w:ind w:left="567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 xml:space="preserve">Zamawiający przewiduje możliwość zmiany zawartej umowy w stosunku do treści wybranej oferty w zakresie uregulowanym w art. 454-455 </w:t>
      </w:r>
      <w:proofErr w:type="spellStart"/>
      <w:r w:rsidRPr="004812FA">
        <w:rPr>
          <w:rFonts w:ascii="Arial" w:eastAsia="Times New Roman" w:hAnsi="Arial" w:cs="Arial"/>
          <w:sz w:val="22"/>
          <w:szCs w:val="22"/>
        </w:rPr>
        <w:t>P</w:t>
      </w:r>
      <w:r w:rsidR="008A6BD5" w:rsidRPr="004812FA">
        <w:rPr>
          <w:rFonts w:ascii="Arial" w:eastAsia="Times New Roman" w:hAnsi="Arial" w:cs="Arial"/>
          <w:sz w:val="22"/>
          <w:szCs w:val="22"/>
        </w:rPr>
        <w:t>zp</w:t>
      </w:r>
      <w:proofErr w:type="spellEnd"/>
      <w:r w:rsidRPr="004812FA">
        <w:rPr>
          <w:rFonts w:ascii="Arial" w:eastAsia="Times New Roman" w:hAnsi="Arial" w:cs="Arial"/>
          <w:sz w:val="22"/>
          <w:szCs w:val="22"/>
        </w:rPr>
        <w:t xml:space="preserve"> oraz wskazanym w</w:t>
      </w:r>
      <w:r w:rsidR="000020CE">
        <w:rPr>
          <w:rFonts w:ascii="Arial" w:eastAsia="Times New Roman" w:hAnsi="Arial" w:cs="Arial"/>
          <w:sz w:val="22"/>
          <w:szCs w:val="22"/>
        </w:rPr>
        <w:t xml:space="preserve">e wzorze umowy </w:t>
      </w:r>
      <w:r w:rsidRPr="004812FA">
        <w:rPr>
          <w:rFonts w:ascii="Arial" w:eastAsia="Times New Roman" w:hAnsi="Arial" w:cs="Arial"/>
          <w:sz w:val="22"/>
          <w:szCs w:val="22"/>
        </w:rPr>
        <w:t xml:space="preserve">stanowiącym </w:t>
      </w:r>
      <w:r w:rsidR="00E7219A" w:rsidRPr="00122FF6">
        <w:rPr>
          <w:rFonts w:ascii="Arial" w:eastAsia="Times New Roman" w:hAnsi="Arial" w:cs="Arial"/>
          <w:b/>
          <w:bCs/>
          <w:sz w:val="22"/>
          <w:szCs w:val="22"/>
        </w:rPr>
        <w:t>Z</w:t>
      </w:r>
      <w:r w:rsidRPr="004812FA">
        <w:rPr>
          <w:rFonts w:ascii="Arial" w:eastAsia="Times New Roman" w:hAnsi="Arial" w:cs="Arial"/>
          <w:b/>
          <w:bCs/>
          <w:sz w:val="22"/>
          <w:szCs w:val="22"/>
        </w:rPr>
        <w:t xml:space="preserve">ałącznik </w:t>
      </w:r>
      <w:r w:rsidRPr="00E86B0E">
        <w:rPr>
          <w:rFonts w:ascii="Arial" w:eastAsia="Times New Roman" w:hAnsi="Arial" w:cs="Arial"/>
          <w:b/>
          <w:bCs/>
          <w:sz w:val="22"/>
          <w:szCs w:val="22"/>
        </w:rPr>
        <w:t xml:space="preserve">nr </w:t>
      </w:r>
      <w:r w:rsidR="00E86B0E">
        <w:rPr>
          <w:rFonts w:ascii="Arial" w:eastAsia="Times New Roman" w:hAnsi="Arial" w:cs="Arial"/>
          <w:b/>
          <w:bCs/>
          <w:sz w:val="22"/>
          <w:szCs w:val="22"/>
        </w:rPr>
        <w:t xml:space="preserve">4 </w:t>
      </w:r>
      <w:r w:rsidRPr="00E86B0E">
        <w:rPr>
          <w:rFonts w:ascii="Arial" w:eastAsia="Times New Roman" w:hAnsi="Arial" w:cs="Arial"/>
          <w:b/>
          <w:bCs/>
          <w:sz w:val="22"/>
          <w:szCs w:val="22"/>
        </w:rPr>
        <w:t>do</w:t>
      </w:r>
      <w:r w:rsidRPr="004812FA">
        <w:rPr>
          <w:rFonts w:ascii="Arial" w:eastAsia="Times New Roman" w:hAnsi="Arial" w:cs="Arial"/>
          <w:b/>
          <w:bCs/>
          <w:sz w:val="22"/>
          <w:szCs w:val="22"/>
        </w:rPr>
        <w:t xml:space="preserve"> SWZ</w:t>
      </w:r>
      <w:r w:rsidRPr="004812FA">
        <w:rPr>
          <w:rFonts w:ascii="Arial" w:eastAsia="Times New Roman" w:hAnsi="Arial" w:cs="Arial"/>
          <w:sz w:val="22"/>
          <w:szCs w:val="22"/>
        </w:rPr>
        <w:t>.</w:t>
      </w:r>
    </w:p>
    <w:p w14:paraId="4819890A" w14:textId="77777777" w:rsidR="008F271F" w:rsidRPr="004812FA" w:rsidRDefault="008F271F" w:rsidP="00023412">
      <w:pPr>
        <w:numPr>
          <w:ilvl w:val="0"/>
          <w:numId w:val="19"/>
        </w:numPr>
        <w:suppressAutoHyphens/>
        <w:spacing w:after="0" w:line="276" w:lineRule="auto"/>
        <w:ind w:left="567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Zmiana umowy wymaga dla swej ważności, pod rygorem nieważności, zachowania formy pisemnej.</w:t>
      </w:r>
    </w:p>
    <w:p w14:paraId="0EBB6AE7" w14:textId="77777777" w:rsidR="00A26A05" w:rsidRPr="004812FA" w:rsidRDefault="00A26A05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636CDED7" w14:textId="52EA75AC" w:rsidR="00076AD8" w:rsidRPr="004812FA" w:rsidRDefault="00076AD8" w:rsidP="006B430E">
      <w:pPr>
        <w:spacing w:after="0" w:line="276" w:lineRule="auto"/>
        <w:jc w:val="both"/>
        <w:outlineLvl w:val="1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XXV</w:t>
      </w:r>
      <w:r w:rsidR="00BB66B9">
        <w:rPr>
          <w:rFonts w:ascii="Arial" w:hAnsi="Arial" w:cs="Arial"/>
          <w:b/>
          <w:sz w:val="22"/>
          <w:szCs w:val="22"/>
        </w:rPr>
        <w:t>I</w:t>
      </w:r>
      <w:r w:rsidRPr="004812FA">
        <w:rPr>
          <w:rFonts w:ascii="Arial" w:hAnsi="Arial" w:cs="Arial"/>
          <w:b/>
          <w:sz w:val="22"/>
          <w:szCs w:val="22"/>
        </w:rPr>
        <w:t>: POUCZENIE O ŚRODKACH OCHRONY PRAWNEJ PRZYSŁUGUJĄCYCH WYKONAWCY</w:t>
      </w:r>
    </w:p>
    <w:p w14:paraId="015A865D" w14:textId="6958B33E" w:rsidR="00076AD8" w:rsidRPr="004812FA" w:rsidRDefault="00076AD8" w:rsidP="00023412">
      <w:pPr>
        <w:numPr>
          <w:ilvl w:val="0"/>
          <w:numId w:val="20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lastRenderedPageBreak/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proofErr w:type="spellStart"/>
      <w:r w:rsidRPr="004812FA">
        <w:rPr>
          <w:rFonts w:ascii="Arial" w:eastAsia="Times New Roman" w:hAnsi="Arial" w:cs="Arial"/>
          <w:sz w:val="22"/>
          <w:szCs w:val="22"/>
        </w:rPr>
        <w:t>P</w:t>
      </w:r>
      <w:r w:rsidR="008A6BD5" w:rsidRPr="004812FA">
        <w:rPr>
          <w:rFonts w:ascii="Arial" w:eastAsia="Times New Roman" w:hAnsi="Arial" w:cs="Arial"/>
          <w:sz w:val="22"/>
          <w:szCs w:val="22"/>
        </w:rPr>
        <w:t>zp</w:t>
      </w:r>
      <w:proofErr w:type="spellEnd"/>
      <w:r w:rsidRPr="004812FA">
        <w:rPr>
          <w:rFonts w:ascii="Arial" w:eastAsia="Times New Roman" w:hAnsi="Arial" w:cs="Arial"/>
          <w:sz w:val="22"/>
          <w:szCs w:val="22"/>
        </w:rPr>
        <w:t> </w:t>
      </w:r>
    </w:p>
    <w:p w14:paraId="08E14E58" w14:textId="0AE1460A" w:rsidR="00076AD8" w:rsidRPr="004812FA" w:rsidRDefault="00076AD8" w:rsidP="00023412">
      <w:pPr>
        <w:numPr>
          <w:ilvl w:val="0"/>
          <w:numId w:val="20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proofErr w:type="spellStart"/>
      <w:r w:rsidRPr="004812FA">
        <w:rPr>
          <w:rFonts w:ascii="Arial" w:eastAsia="Times New Roman" w:hAnsi="Arial" w:cs="Arial"/>
          <w:sz w:val="22"/>
          <w:szCs w:val="22"/>
        </w:rPr>
        <w:t>P</w:t>
      </w:r>
      <w:r w:rsidR="008A6BD5" w:rsidRPr="004812FA">
        <w:rPr>
          <w:rFonts w:ascii="Arial" w:eastAsia="Times New Roman" w:hAnsi="Arial" w:cs="Arial"/>
          <w:sz w:val="22"/>
          <w:szCs w:val="22"/>
        </w:rPr>
        <w:t>zp</w:t>
      </w:r>
      <w:proofErr w:type="spellEnd"/>
      <w:r w:rsidR="008A6BD5" w:rsidRPr="004812FA">
        <w:rPr>
          <w:rFonts w:ascii="Arial" w:eastAsia="Times New Roman" w:hAnsi="Arial" w:cs="Arial"/>
          <w:sz w:val="22"/>
          <w:szCs w:val="22"/>
        </w:rPr>
        <w:t xml:space="preserve"> </w:t>
      </w:r>
      <w:r w:rsidRPr="004812FA">
        <w:rPr>
          <w:rFonts w:ascii="Arial" w:eastAsia="Times New Roman" w:hAnsi="Arial" w:cs="Arial"/>
          <w:sz w:val="22"/>
          <w:szCs w:val="22"/>
        </w:rPr>
        <w:t>oraz Rzecznikowi Małych i Średnich Przedsiębiorców.</w:t>
      </w:r>
    </w:p>
    <w:p w14:paraId="46872E0E" w14:textId="77777777" w:rsidR="00076AD8" w:rsidRPr="004812FA" w:rsidRDefault="00076AD8" w:rsidP="00023412">
      <w:pPr>
        <w:numPr>
          <w:ilvl w:val="0"/>
          <w:numId w:val="20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Odwołanie przysługuje na:</w:t>
      </w:r>
    </w:p>
    <w:p w14:paraId="4AFEBB3F" w14:textId="5C180D43" w:rsidR="00076AD8" w:rsidRPr="004812FA" w:rsidRDefault="00076AD8" w:rsidP="00023412">
      <w:pPr>
        <w:pStyle w:val="Akapitzlist"/>
        <w:numPr>
          <w:ilvl w:val="1"/>
          <w:numId w:val="23"/>
        </w:numPr>
        <w:spacing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 xml:space="preserve">niezgodną z przepisami ustawy czynność Zamawiającego, podjętą w postępowaniu </w:t>
      </w:r>
      <w:r w:rsidR="006B430E">
        <w:rPr>
          <w:rFonts w:ascii="Arial" w:hAnsi="Arial" w:cs="Arial"/>
          <w:sz w:val="22"/>
          <w:szCs w:val="22"/>
        </w:rPr>
        <w:br/>
      </w:r>
      <w:r w:rsidRPr="004812FA">
        <w:rPr>
          <w:rFonts w:ascii="Arial" w:hAnsi="Arial" w:cs="Arial"/>
          <w:sz w:val="22"/>
          <w:szCs w:val="22"/>
        </w:rPr>
        <w:t>o udzielenie zamówienia, w tym na projektowane postanowienie umowy;</w:t>
      </w:r>
    </w:p>
    <w:p w14:paraId="29622E1D" w14:textId="77777777" w:rsidR="00076AD8" w:rsidRPr="004812FA" w:rsidRDefault="00076AD8" w:rsidP="00023412">
      <w:pPr>
        <w:pStyle w:val="Akapitzlist"/>
        <w:numPr>
          <w:ilvl w:val="1"/>
          <w:numId w:val="23"/>
        </w:numPr>
        <w:spacing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zaniechanie czynności w postępowaniu o udzielenie zamówienia do której zamawiający był obowiązany na podstawie ustawy;</w:t>
      </w:r>
    </w:p>
    <w:p w14:paraId="368FDA4A" w14:textId="77777777" w:rsidR="00076AD8" w:rsidRPr="004812FA" w:rsidRDefault="00076AD8" w:rsidP="00023412">
      <w:pPr>
        <w:numPr>
          <w:ilvl w:val="0"/>
          <w:numId w:val="21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47B614DC" w14:textId="77777777" w:rsidR="00076AD8" w:rsidRPr="004812FA" w:rsidRDefault="00076AD8" w:rsidP="00023412">
      <w:pPr>
        <w:numPr>
          <w:ilvl w:val="0"/>
          <w:numId w:val="21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Odwołanie wobec treści ogłoszenia lub treści SWZ wnosi się w terminie 5 dni od dnia zamieszczenia ogłoszenia w Biuletynie Zamówień Publicznych lub treści SWZ na stronie internetowej.</w:t>
      </w:r>
    </w:p>
    <w:p w14:paraId="2F4B1CCE" w14:textId="77777777" w:rsidR="00076AD8" w:rsidRPr="004812FA" w:rsidRDefault="00076AD8" w:rsidP="00023412">
      <w:pPr>
        <w:numPr>
          <w:ilvl w:val="0"/>
          <w:numId w:val="21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Odwołanie wnosi się w terminie:</w:t>
      </w:r>
    </w:p>
    <w:p w14:paraId="6F9CDF5A" w14:textId="77777777" w:rsidR="00076AD8" w:rsidRPr="004812FA" w:rsidRDefault="00076AD8" w:rsidP="00023412">
      <w:pPr>
        <w:pStyle w:val="Akapitzlist"/>
        <w:numPr>
          <w:ilvl w:val="1"/>
          <w:numId w:val="24"/>
        </w:numPr>
        <w:spacing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70317BB3" w14:textId="77777777" w:rsidR="00076AD8" w:rsidRPr="004812FA" w:rsidRDefault="00076AD8" w:rsidP="00023412">
      <w:pPr>
        <w:pStyle w:val="Akapitzlist"/>
        <w:numPr>
          <w:ilvl w:val="1"/>
          <w:numId w:val="24"/>
        </w:numPr>
        <w:spacing w:after="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812FA">
        <w:rPr>
          <w:rFonts w:ascii="Arial" w:hAnsi="Arial" w:cs="Arial"/>
          <w:sz w:val="22"/>
          <w:szCs w:val="22"/>
        </w:rPr>
        <w:t>10 dni od dnia przekazania informacji o czynności zamawiającego stanowiącej podstawę jego wniesienia, jeżeli informacja została przekazana w sposób inny niż określony w pkt a).</w:t>
      </w:r>
    </w:p>
    <w:p w14:paraId="3563738B" w14:textId="77777777" w:rsidR="00076AD8" w:rsidRPr="004812FA" w:rsidRDefault="00076AD8" w:rsidP="00023412">
      <w:pPr>
        <w:numPr>
          <w:ilvl w:val="0"/>
          <w:numId w:val="22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43547C87" w14:textId="7F48B26A" w:rsidR="00076AD8" w:rsidRPr="004812FA" w:rsidRDefault="00076AD8" w:rsidP="00023412">
      <w:pPr>
        <w:numPr>
          <w:ilvl w:val="0"/>
          <w:numId w:val="22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 xml:space="preserve">Na orzeczenie Izby oraz postanowienie Prezesa Izby, o którym mowa w art. 519 ust. 1 ustawy </w:t>
      </w:r>
      <w:proofErr w:type="spellStart"/>
      <w:r w:rsidRPr="004812FA">
        <w:rPr>
          <w:rFonts w:ascii="Arial" w:eastAsia="Times New Roman" w:hAnsi="Arial" w:cs="Arial"/>
          <w:sz w:val="22"/>
          <w:szCs w:val="22"/>
        </w:rPr>
        <w:t>P</w:t>
      </w:r>
      <w:r w:rsidR="008A6BD5" w:rsidRPr="004812FA">
        <w:rPr>
          <w:rFonts w:ascii="Arial" w:eastAsia="Times New Roman" w:hAnsi="Arial" w:cs="Arial"/>
          <w:sz w:val="22"/>
          <w:szCs w:val="22"/>
        </w:rPr>
        <w:t>zp</w:t>
      </w:r>
      <w:proofErr w:type="spellEnd"/>
      <w:r w:rsidRPr="004812FA">
        <w:rPr>
          <w:rFonts w:ascii="Arial" w:eastAsia="Times New Roman" w:hAnsi="Arial" w:cs="Arial"/>
          <w:sz w:val="22"/>
          <w:szCs w:val="22"/>
        </w:rPr>
        <w:t>, stronom oraz uczestnikom postępowania odwoławczego przysługuje skarga do sądu.</w:t>
      </w:r>
    </w:p>
    <w:p w14:paraId="1B3A2980" w14:textId="77777777" w:rsidR="00076AD8" w:rsidRPr="004812FA" w:rsidRDefault="00076AD8" w:rsidP="00023412">
      <w:pPr>
        <w:numPr>
          <w:ilvl w:val="0"/>
          <w:numId w:val="22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W postępowaniu toczącym się wskutek wniesienia skargi stosuje się odpowiednio przepisy ustawy z dnia 17 listopada 1964r. - Kodeks postępowania cywilnego o apelacji, jeżeli przepisy niniejszego rozdziału nie stanowią inaczej.</w:t>
      </w:r>
    </w:p>
    <w:p w14:paraId="2156E0E7" w14:textId="77777777" w:rsidR="00076AD8" w:rsidRPr="004812FA" w:rsidRDefault="00076AD8" w:rsidP="00023412">
      <w:pPr>
        <w:numPr>
          <w:ilvl w:val="0"/>
          <w:numId w:val="22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Skargę wnosi się do Sądu Okręgowego w Warszawie - sądu zamówień publicznych, zwanego dalej "sądem zamówień publicznych".</w:t>
      </w:r>
    </w:p>
    <w:p w14:paraId="1CFEC9BF" w14:textId="77777777" w:rsidR="00076AD8" w:rsidRPr="004812FA" w:rsidRDefault="00076AD8" w:rsidP="00023412">
      <w:pPr>
        <w:numPr>
          <w:ilvl w:val="0"/>
          <w:numId w:val="22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758E7754" w14:textId="77777777" w:rsidR="00076AD8" w:rsidRDefault="00076AD8" w:rsidP="00023412">
      <w:pPr>
        <w:numPr>
          <w:ilvl w:val="0"/>
          <w:numId w:val="22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1D782B36" w14:textId="77777777" w:rsidR="006B430E" w:rsidRPr="004812FA" w:rsidRDefault="006B430E" w:rsidP="006B430E">
      <w:pPr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sz w:val="22"/>
          <w:szCs w:val="22"/>
        </w:rPr>
      </w:pPr>
    </w:p>
    <w:p w14:paraId="44E36A2B" w14:textId="77777777" w:rsidR="00076AD8" w:rsidRPr="004812FA" w:rsidRDefault="00076AD8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0D7E5E1E" w14:textId="07B132EF" w:rsidR="00076AD8" w:rsidRPr="004812FA" w:rsidRDefault="00076AD8" w:rsidP="00A742C5">
      <w:p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XXVI</w:t>
      </w:r>
      <w:r w:rsidR="00BB66B9">
        <w:rPr>
          <w:rFonts w:ascii="Arial" w:hAnsi="Arial" w:cs="Arial"/>
          <w:b/>
          <w:sz w:val="22"/>
          <w:szCs w:val="22"/>
        </w:rPr>
        <w:t>I</w:t>
      </w:r>
      <w:r w:rsidRPr="004812FA">
        <w:rPr>
          <w:rFonts w:ascii="Arial" w:hAnsi="Arial" w:cs="Arial"/>
          <w:b/>
          <w:sz w:val="22"/>
          <w:szCs w:val="22"/>
        </w:rPr>
        <w:t xml:space="preserve">: </w:t>
      </w:r>
      <w:r w:rsidR="003C340A" w:rsidRPr="004812FA">
        <w:rPr>
          <w:rFonts w:ascii="Arial" w:hAnsi="Arial" w:cs="Arial"/>
          <w:b/>
          <w:sz w:val="22"/>
          <w:szCs w:val="22"/>
        </w:rPr>
        <w:t>KLAUZULA INFORMACYJNA DOTYCZĄCA RODO</w:t>
      </w:r>
    </w:p>
    <w:p w14:paraId="444C82AB" w14:textId="3FAC5C66" w:rsidR="00E52BB7" w:rsidRPr="004812FA" w:rsidRDefault="00E52BB7" w:rsidP="00A742C5">
      <w:pPr>
        <w:autoSpaceDE w:val="0"/>
        <w:autoSpaceDN w:val="0"/>
        <w:spacing w:after="0" w:line="276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</w:t>
      </w:r>
      <w:r w:rsidR="000020CE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Zamawiający </w:t>
      </w: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informuj</w:t>
      </w:r>
      <w:r w:rsidR="000020CE">
        <w:rPr>
          <w:rFonts w:ascii="Arial" w:eastAsia="Calibri" w:hAnsi="Arial" w:cs="Arial"/>
          <w:kern w:val="0"/>
          <w:sz w:val="22"/>
          <w:szCs w:val="22"/>
          <w14:ligatures w14:val="none"/>
        </w:rPr>
        <w:t>e</w:t>
      </w: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ponadto, że: </w:t>
      </w:r>
    </w:p>
    <w:p w14:paraId="463DA1D4" w14:textId="12CA44BC" w:rsidR="00E52BB7" w:rsidRPr="004812FA" w:rsidRDefault="000020CE" w:rsidP="00023412">
      <w:pPr>
        <w:numPr>
          <w:ilvl w:val="0"/>
          <w:numId w:val="26"/>
        </w:numPr>
        <w:autoSpaceDE w:val="0"/>
        <w:autoSpaceDN w:val="0"/>
        <w:spacing w:after="0" w:line="276" w:lineRule="auto"/>
        <w:ind w:left="426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Jest </w:t>
      </w:r>
      <w:r w:rsidR="00E52BB7"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Administratorem danych osobowych wykonawców </w:t>
      </w:r>
      <w:r>
        <w:rPr>
          <w:rFonts w:ascii="Arial" w:eastAsia="Calibri" w:hAnsi="Arial" w:cs="Arial"/>
          <w:kern w:val="0"/>
          <w:sz w:val="22"/>
          <w:szCs w:val="22"/>
          <w14:ligatures w14:val="none"/>
        </w:rPr>
        <w:t>składającym oferty w niniejszym postępowaniu</w:t>
      </w:r>
      <w:r w:rsidR="00E52BB7"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;</w:t>
      </w:r>
    </w:p>
    <w:p w14:paraId="45761556" w14:textId="74BB88D5" w:rsidR="00E52BB7" w:rsidRPr="004812FA" w:rsidRDefault="00E52BB7" w:rsidP="00023412">
      <w:pPr>
        <w:numPr>
          <w:ilvl w:val="0"/>
          <w:numId w:val="26"/>
        </w:numPr>
        <w:autoSpaceDE w:val="0"/>
        <w:autoSpaceDN w:val="0"/>
        <w:spacing w:after="0" w:line="276" w:lineRule="auto"/>
        <w:ind w:left="426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Administrator wyznaczył inspektora ochrony danych, z którym można się skontaktować poprzez email lub pisemnie na adres siedziby administratora. Z inspektorem ochrony danych można się kontaktować we wszystkich sprawach dotyczących przetwarzania danych osobowych oraz korzystania z praw związanych z przetwarzaniem danych;</w:t>
      </w:r>
    </w:p>
    <w:p w14:paraId="5E1D5D7B" w14:textId="16039490" w:rsidR="00E52BB7" w:rsidRPr="004812FA" w:rsidRDefault="00E52BB7" w:rsidP="00023412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Dane osobowe przetwarzane będą na podstawie art. 6 ust. 1 lit. c RODO w celu związanym z przedmiotowym postępowaniem o udzielenie zamówienia. </w:t>
      </w:r>
    </w:p>
    <w:p w14:paraId="27981E56" w14:textId="77777777" w:rsidR="00E52BB7" w:rsidRPr="004812FA" w:rsidRDefault="00E52BB7" w:rsidP="00023412">
      <w:pPr>
        <w:numPr>
          <w:ilvl w:val="0"/>
          <w:numId w:val="26"/>
        </w:numPr>
        <w:spacing w:after="0" w:line="276" w:lineRule="auto"/>
        <w:ind w:left="426"/>
        <w:contextualSpacing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Odbiorcami danych osobowych wykonawców będą osoby lub podmioty, którym udostępniona zostanie dokumentacja postępowania w oparciu o art. 8 oraz art. 96 ustawy </w:t>
      </w:r>
      <w:proofErr w:type="spellStart"/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Pzp</w:t>
      </w:r>
      <w:proofErr w:type="spellEnd"/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, w szczególności  Instytucja Zarządzająca programem Fundusze Europejskie dla Lubelskiego 2021-2027 w zakresie niezbędnym do realizacji zadań Instytucji Zarządzającej, o czym mówi art. 90 ust. 2 ustawy z dnia 28 kwietnia 2022 r. o zasadach realizacji zadań finansowanych ze środków europejskich w perspektywie finansowej 2021–2027 (Dz. U. z 2022 r. poz. 1079), upoważnionym podmiotom realizującym kontrole i audyt programu Fundusze Europejskie dla Lubelskiego 2021-2027, a także innym właściwym organom upoważnionym zgodnie z obowiązującym prawem.</w:t>
      </w:r>
    </w:p>
    <w:p w14:paraId="11D09D3D" w14:textId="7A47629A" w:rsidR="00E52BB7" w:rsidRPr="004812FA" w:rsidRDefault="00E52BB7" w:rsidP="00023412">
      <w:pPr>
        <w:numPr>
          <w:ilvl w:val="0"/>
          <w:numId w:val="26"/>
        </w:numPr>
        <w:autoSpaceDE w:val="0"/>
        <w:autoSpaceDN w:val="0"/>
        <w:spacing w:after="0" w:line="276" w:lineRule="auto"/>
        <w:ind w:left="426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Dane osobowe wykonawców będą przechowywane, przez okres 10 lat od dnia zakończenia postępowania o udzielenie zamówienia, zgodnie z obowiązującymi u Zamawiającego przepisami o </w:t>
      </w:r>
      <w:proofErr w:type="gramStart"/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archiwizacji,</w:t>
      </w:r>
      <w:proofErr w:type="gramEnd"/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 xml:space="preserve"> lub w terminie określonym w Umowie o dofinansowanie projektu</w:t>
      </w:r>
      <w:r w:rsidR="00405A09"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.</w:t>
      </w:r>
    </w:p>
    <w:p w14:paraId="0B2CF864" w14:textId="2990E0EA" w:rsidR="00E52BB7" w:rsidRPr="004812FA" w:rsidRDefault="00E52BB7" w:rsidP="00023412">
      <w:pPr>
        <w:numPr>
          <w:ilvl w:val="0"/>
          <w:numId w:val="26"/>
        </w:numPr>
        <w:autoSpaceDE w:val="0"/>
        <w:autoSpaceDN w:val="0"/>
        <w:spacing w:after="0" w:line="276" w:lineRule="auto"/>
        <w:ind w:left="426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W odniesieniu do danych osobowych wykonawców decyzje nie będą podejmowane w sposób zautomatyzowany, stosownie do art. 22 RODO;</w:t>
      </w:r>
    </w:p>
    <w:p w14:paraId="5741D5E4" w14:textId="77777777" w:rsidR="00E52BB7" w:rsidRPr="004812FA" w:rsidRDefault="00E52BB7" w:rsidP="00023412">
      <w:pPr>
        <w:numPr>
          <w:ilvl w:val="0"/>
          <w:numId w:val="26"/>
        </w:numPr>
        <w:autoSpaceDE w:val="0"/>
        <w:autoSpaceDN w:val="0"/>
        <w:spacing w:after="0" w:line="276" w:lineRule="auto"/>
        <w:ind w:left="426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Wykonawcy posiadają:</w:t>
      </w:r>
    </w:p>
    <w:p w14:paraId="13B76333" w14:textId="77777777" w:rsidR="00E52BB7" w:rsidRPr="004812FA" w:rsidRDefault="00E52BB7" w:rsidP="00023412">
      <w:pPr>
        <w:numPr>
          <w:ilvl w:val="0"/>
          <w:numId w:val="27"/>
        </w:numPr>
        <w:autoSpaceDE w:val="0"/>
        <w:autoSpaceDN w:val="0"/>
        <w:spacing w:after="0" w:line="276" w:lineRule="auto"/>
        <w:ind w:left="426" w:hanging="284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na podstawie art. 15 RODO prawo dostępu do danych osobowych ich dotyczących;</w:t>
      </w:r>
    </w:p>
    <w:p w14:paraId="7D65470F" w14:textId="77777777" w:rsidR="00E52BB7" w:rsidRPr="004812FA" w:rsidRDefault="00E52BB7" w:rsidP="00023412">
      <w:pPr>
        <w:numPr>
          <w:ilvl w:val="0"/>
          <w:numId w:val="27"/>
        </w:numPr>
        <w:autoSpaceDE w:val="0"/>
        <w:autoSpaceDN w:val="0"/>
        <w:spacing w:after="0" w:line="276" w:lineRule="auto"/>
        <w:ind w:left="426" w:hanging="284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na podstawie art. 16 RODO prawo do sprostowania danych osobowych;</w:t>
      </w:r>
    </w:p>
    <w:p w14:paraId="3163F8BF" w14:textId="77777777" w:rsidR="00E52BB7" w:rsidRPr="004812FA" w:rsidRDefault="00E52BB7" w:rsidP="00023412">
      <w:pPr>
        <w:numPr>
          <w:ilvl w:val="0"/>
          <w:numId w:val="27"/>
        </w:numPr>
        <w:autoSpaceDE w:val="0"/>
        <w:autoSpaceDN w:val="0"/>
        <w:spacing w:after="0" w:line="276" w:lineRule="auto"/>
        <w:ind w:left="426" w:hanging="284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na podstawie art. 18 RODO prawo żądania od administratora ograniczenia przetwarzania danych osobowych z zastrzeżeniem przypadków, o których mowa w art. 18 ust. 2 RODO;</w:t>
      </w:r>
    </w:p>
    <w:p w14:paraId="634A793F" w14:textId="77777777" w:rsidR="00E52BB7" w:rsidRPr="004812FA" w:rsidRDefault="00E52BB7" w:rsidP="00023412">
      <w:pPr>
        <w:numPr>
          <w:ilvl w:val="0"/>
          <w:numId w:val="27"/>
        </w:numPr>
        <w:autoSpaceDE w:val="0"/>
        <w:autoSpaceDN w:val="0"/>
        <w:spacing w:after="0" w:line="276" w:lineRule="auto"/>
        <w:ind w:left="426" w:hanging="284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prawo do wniesienia skargi do Prezesa Urzędu Ochrony Danych Osobowych, gdy uznają, że przetwarzanie danych osobowych ich dotyczących narusza przepisy RODO;</w:t>
      </w:r>
    </w:p>
    <w:p w14:paraId="3B1A5921" w14:textId="77777777" w:rsidR="00E52BB7" w:rsidRPr="004812FA" w:rsidRDefault="00E52BB7" w:rsidP="00023412">
      <w:pPr>
        <w:numPr>
          <w:ilvl w:val="0"/>
          <w:numId w:val="26"/>
        </w:numPr>
        <w:autoSpaceDE w:val="0"/>
        <w:autoSpaceDN w:val="0"/>
        <w:spacing w:after="0" w:line="276" w:lineRule="auto"/>
        <w:ind w:left="426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Nie przysługuje wykonawcom:</w:t>
      </w:r>
    </w:p>
    <w:p w14:paraId="7CDA0866" w14:textId="77777777" w:rsidR="00E52BB7" w:rsidRPr="004812FA" w:rsidRDefault="00E52BB7" w:rsidP="00023412">
      <w:pPr>
        <w:numPr>
          <w:ilvl w:val="0"/>
          <w:numId w:val="27"/>
        </w:numPr>
        <w:autoSpaceDE w:val="0"/>
        <w:autoSpaceDN w:val="0"/>
        <w:spacing w:after="0" w:line="276" w:lineRule="auto"/>
        <w:ind w:left="426" w:hanging="284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w związku z art. 17 ust. 3 lit. b, d lub e RODO prawo do usunięcia danych osobowych;</w:t>
      </w:r>
    </w:p>
    <w:p w14:paraId="538120D9" w14:textId="77777777" w:rsidR="00E52BB7" w:rsidRPr="004812FA" w:rsidRDefault="00E52BB7" w:rsidP="00023412">
      <w:pPr>
        <w:numPr>
          <w:ilvl w:val="0"/>
          <w:numId w:val="27"/>
        </w:numPr>
        <w:autoSpaceDE w:val="0"/>
        <w:autoSpaceDN w:val="0"/>
        <w:spacing w:after="0" w:line="276" w:lineRule="auto"/>
        <w:ind w:left="426" w:hanging="284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prawo do przenoszenia danych osobowych, o którym mowa w art. 20 RODO;</w:t>
      </w:r>
    </w:p>
    <w:p w14:paraId="1BD5FEF9" w14:textId="77777777" w:rsidR="00E52BB7" w:rsidRPr="004812FA" w:rsidRDefault="00E52BB7" w:rsidP="00023412">
      <w:pPr>
        <w:numPr>
          <w:ilvl w:val="0"/>
          <w:numId w:val="27"/>
        </w:numPr>
        <w:autoSpaceDE w:val="0"/>
        <w:autoSpaceDN w:val="0"/>
        <w:spacing w:after="0" w:line="276" w:lineRule="auto"/>
        <w:ind w:left="426" w:hanging="284"/>
        <w:jc w:val="both"/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4812FA">
        <w:rPr>
          <w:rFonts w:ascii="Arial" w:eastAsia="Calibri" w:hAnsi="Arial" w:cs="Arial"/>
          <w:kern w:val="0"/>
          <w:sz w:val="22"/>
          <w:szCs w:val="22"/>
          <w14:ligatures w14:val="none"/>
        </w:rPr>
        <w:t>na podstawie art. 21 RODO prawo sprzeciwu, wobec przetwarzania danych osobowych, gdyż podstawą prawną przetwarzania danych osobowych wykonawców jest art. 6 ust. 1 lit. c RODO.</w:t>
      </w:r>
    </w:p>
    <w:p w14:paraId="567FA720" w14:textId="77777777" w:rsidR="00076AD8" w:rsidRPr="004812FA" w:rsidRDefault="00076AD8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p w14:paraId="11C53E72" w14:textId="33FBC06F" w:rsidR="00076AD8" w:rsidRPr="004812FA" w:rsidRDefault="00076AD8" w:rsidP="00A742C5">
      <w:pPr>
        <w:spacing w:after="0" w:line="276" w:lineRule="auto"/>
        <w:jc w:val="both"/>
        <w:outlineLvl w:val="1"/>
        <w:rPr>
          <w:rFonts w:ascii="Arial" w:hAnsi="Arial" w:cs="Arial"/>
          <w:b/>
          <w:sz w:val="22"/>
          <w:szCs w:val="22"/>
        </w:rPr>
      </w:pPr>
      <w:r w:rsidRPr="004812FA">
        <w:rPr>
          <w:rFonts w:ascii="Arial" w:hAnsi="Arial" w:cs="Arial"/>
          <w:b/>
          <w:sz w:val="22"/>
          <w:szCs w:val="22"/>
        </w:rPr>
        <w:t>ROZDZIAŁ XXVI</w:t>
      </w:r>
      <w:r w:rsidR="00BB66B9">
        <w:rPr>
          <w:rFonts w:ascii="Arial" w:hAnsi="Arial" w:cs="Arial"/>
          <w:b/>
          <w:sz w:val="22"/>
          <w:szCs w:val="22"/>
        </w:rPr>
        <w:t>I</w:t>
      </w:r>
      <w:r w:rsidRPr="004812FA">
        <w:rPr>
          <w:rFonts w:ascii="Arial" w:hAnsi="Arial" w:cs="Arial"/>
          <w:b/>
          <w:sz w:val="22"/>
          <w:szCs w:val="22"/>
        </w:rPr>
        <w:t>I: SPIS ZAŁĄCZNIKÓW</w:t>
      </w:r>
    </w:p>
    <w:p w14:paraId="083B49F0" w14:textId="0F2C816F" w:rsidR="00076AD8" w:rsidRDefault="00076AD8" w:rsidP="00023412">
      <w:pPr>
        <w:numPr>
          <w:ilvl w:val="0"/>
          <w:numId w:val="25"/>
        </w:numPr>
        <w:spacing w:after="0" w:line="276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 xml:space="preserve">Formularz </w:t>
      </w:r>
      <w:r w:rsidR="00DB6B36">
        <w:rPr>
          <w:rFonts w:ascii="Arial" w:eastAsia="Times New Roman" w:hAnsi="Arial" w:cs="Arial"/>
          <w:sz w:val="22"/>
          <w:szCs w:val="22"/>
        </w:rPr>
        <w:t>Ofertowy</w:t>
      </w:r>
      <w:r w:rsidRPr="004812FA">
        <w:rPr>
          <w:rFonts w:ascii="Arial" w:eastAsia="Times New Roman" w:hAnsi="Arial" w:cs="Arial"/>
          <w:sz w:val="22"/>
          <w:szCs w:val="22"/>
        </w:rPr>
        <w:t xml:space="preserve"> – załącznik 1</w:t>
      </w:r>
    </w:p>
    <w:p w14:paraId="69672892" w14:textId="0FA936F1" w:rsidR="00076AD8" w:rsidRDefault="00076AD8" w:rsidP="00023412">
      <w:pPr>
        <w:numPr>
          <w:ilvl w:val="0"/>
          <w:numId w:val="25"/>
        </w:numPr>
        <w:spacing w:after="0" w:line="276" w:lineRule="auto"/>
        <w:textAlignment w:val="baseline"/>
        <w:rPr>
          <w:rFonts w:ascii="Arial" w:eastAsia="Times New Roman" w:hAnsi="Arial" w:cs="Arial"/>
          <w:sz w:val="22"/>
          <w:szCs w:val="22"/>
        </w:rPr>
      </w:pPr>
      <w:bookmarkStart w:id="7" w:name="_Hlk103158480"/>
      <w:r w:rsidRPr="004812FA">
        <w:rPr>
          <w:rFonts w:ascii="Arial" w:eastAsia="Times New Roman" w:hAnsi="Arial" w:cs="Arial"/>
          <w:sz w:val="22"/>
          <w:szCs w:val="22"/>
        </w:rPr>
        <w:t xml:space="preserve">Oświadczenie Wykonawcy o braku podstaw do wykluczenia – załącznik </w:t>
      </w:r>
      <w:r w:rsidR="005C6EC0">
        <w:rPr>
          <w:rFonts w:ascii="Arial" w:eastAsia="Times New Roman" w:hAnsi="Arial" w:cs="Arial"/>
          <w:sz w:val="22"/>
          <w:szCs w:val="22"/>
        </w:rPr>
        <w:t>nr 2</w:t>
      </w:r>
    </w:p>
    <w:bookmarkEnd w:id="7"/>
    <w:p w14:paraId="53AF92B1" w14:textId="5702AB9D" w:rsidR="00076AD8" w:rsidRDefault="001B0275" w:rsidP="00023412">
      <w:pPr>
        <w:numPr>
          <w:ilvl w:val="0"/>
          <w:numId w:val="25"/>
        </w:numPr>
        <w:spacing w:after="0" w:line="276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t>Oświadczenie Wykonawców wspólnie ubiegających się o zam</w:t>
      </w:r>
      <w:r w:rsidR="002550C4" w:rsidRPr="004812FA">
        <w:rPr>
          <w:rFonts w:ascii="Arial" w:eastAsia="Times New Roman" w:hAnsi="Arial" w:cs="Arial"/>
          <w:sz w:val="22"/>
          <w:szCs w:val="22"/>
        </w:rPr>
        <w:t>ówienie</w:t>
      </w:r>
      <w:r w:rsidR="00834104" w:rsidRPr="004812FA">
        <w:rPr>
          <w:rFonts w:ascii="Arial" w:eastAsia="Times New Roman" w:hAnsi="Arial" w:cs="Arial"/>
          <w:sz w:val="22"/>
          <w:szCs w:val="22"/>
        </w:rPr>
        <w:t xml:space="preserve"> – załącznik </w:t>
      </w:r>
      <w:r w:rsidR="005C6EC0">
        <w:rPr>
          <w:rFonts w:ascii="Arial" w:eastAsia="Times New Roman" w:hAnsi="Arial" w:cs="Arial"/>
          <w:sz w:val="22"/>
          <w:szCs w:val="22"/>
        </w:rPr>
        <w:t xml:space="preserve">nr </w:t>
      </w:r>
      <w:r w:rsidR="00E86B0E">
        <w:rPr>
          <w:rFonts w:ascii="Arial" w:eastAsia="Times New Roman" w:hAnsi="Arial" w:cs="Arial"/>
          <w:sz w:val="22"/>
          <w:szCs w:val="22"/>
        </w:rPr>
        <w:t>3</w:t>
      </w:r>
    </w:p>
    <w:p w14:paraId="392DE72D" w14:textId="3F665EBB" w:rsidR="007D2198" w:rsidRPr="004812FA" w:rsidRDefault="000020CE" w:rsidP="00023412">
      <w:pPr>
        <w:numPr>
          <w:ilvl w:val="0"/>
          <w:numId w:val="25"/>
        </w:numPr>
        <w:spacing w:after="0" w:line="276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Wzór</w:t>
      </w:r>
      <w:r w:rsidR="007D2198" w:rsidRPr="004812FA">
        <w:rPr>
          <w:rFonts w:ascii="Arial" w:eastAsia="Times New Roman" w:hAnsi="Arial" w:cs="Arial"/>
          <w:sz w:val="22"/>
          <w:szCs w:val="22"/>
        </w:rPr>
        <w:t xml:space="preserve"> umowy – załącznik </w:t>
      </w:r>
      <w:r w:rsidR="005C6EC0">
        <w:rPr>
          <w:rFonts w:ascii="Arial" w:eastAsia="Times New Roman" w:hAnsi="Arial" w:cs="Arial"/>
          <w:sz w:val="22"/>
          <w:szCs w:val="22"/>
        </w:rPr>
        <w:t xml:space="preserve">nr </w:t>
      </w:r>
      <w:r w:rsidR="00E86B0E">
        <w:rPr>
          <w:rFonts w:ascii="Arial" w:eastAsia="Times New Roman" w:hAnsi="Arial" w:cs="Arial"/>
          <w:sz w:val="22"/>
          <w:szCs w:val="22"/>
        </w:rPr>
        <w:t>4</w:t>
      </w:r>
    </w:p>
    <w:p w14:paraId="7D296C55" w14:textId="08CBF89F" w:rsidR="007D2198" w:rsidRDefault="007D2198" w:rsidP="00023412">
      <w:pPr>
        <w:numPr>
          <w:ilvl w:val="0"/>
          <w:numId w:val="25"/>
        </w:numPr>
        <w:spacing w:after="0" w:line="276" w:lineRule="auto"/>
        <w:textAlignment w:val="baseline"/>
        <w:rPr>
          <w:rFonts w:ascii="Arial" w:eastAsia="Times New Roman" w:hAnsi="Arial" w:cs="Arial"/>
          <w:sz w:val="22"/>
          <w:szCs w:val="22"/>
        </w:rPr>
      </w:pPr>
      <w:r w:rsidRPr="004812FA">
        <w:rPr>
          <w:rFonts w:ascii="Arial" w:eastAsia="Times New Roman" w:hAnsi="Arial" w:cs="Arial"/>
          <w:sz w:val="22"/>
          <w:szCs w:val="22"/>
        </w:rPr>
        <w:lastRenderedPageBreak/>
        <w:t xml:space="preserve">Opis przedmiotu zamówienia – załącznik </w:t>
      </w:r>
      <w:r w:rsidR="005C6EC0">
        <w:rPr>
          <w:rFonts w:ascii="Arial" w:eastAsia="Times New Roman" w:hAnsi="Arial" w:cs="Arial"/>
          <w:sz w:val="22"/>
          <w:szCs w:val="22"/>
        </w:rPr>
        <w:t xml:space="preserve">nr </w:t>
      </w:r>
      <w:r w:rsidR="00E86B0E">
        <w:rPr>
          <w:rFonts w:ascii="Arial" w:eastAsia="Times New Roman" w:hAnsi="Arial" w:cs="Arial"/>
          <w:sz w:val="22"/>
          <w:szCs w:val="22"/>
        </w:rPr>
        <w:t>5</w:t>
      </w:r>
    </w:p>
    <w:p w14:paraId="24D3E5E9" w14:textId="77777777" w:rsidR="003A68C4" w:rsidRDefault="003A68C4" w:rsidP="003A68C4">
      <w:pPr>
        <w:spacing w:after="0" w:line="276" w:lineRule="auto"/>
        <w:ind w:left="720"/>
        <w:textAlignment w:val="baseline"/>
        <w:rPr>
          <w:rFonts w:ascii="Arial" w:eastAsia="Times New Roman" w:hAnsi="Arial" w:cs="Arial"/>
          <w:sz w:val="22"/>
          <w:szCs w:val="22"/>
        </w:rPr>
      </w:pPr>
    </w:p>
    <w:p w14:paraId="4D2BD75F" w14:textId="74303D12" w:rsidR="00FE5737" w:rsidRDefault="00FE5737" w:rsidP="00A742C5">
      <w:pPr>
        <w:spacing w:after="0" w:line="276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3A68C4" w14:paraId="4E69795F" w14:textId="77777777" w:rsidTr="003A68C4">
        <w:tc>
          <w:tcPr>
            <w:tcW w:w="4530" w:type="dxa"/>
          </w:tcPr>
          <w:p w14:paraId="1E87CECB" w14:textId="77777777" w:rsidR="003A68C4" w:rsidRDefault="003A68C4">
            <w:pPr>
              <w:rPr>
                <w:rFonts w:ascii="Arial" w:hAnsi="Arial" w:cs="Arial"/>
              </w:rPr>
            </w:pPr>
          </w:p>
        </w:tc>
        <w:tc>
          <w:tcPr>
            <w:tcW w:w="4530" w:type="dxa"/>
          </w:tcPr>
          <w:p w14:paraId="5643CED5" w14:textId="77777777" w:rsidR="00EC25BA" w:rsidRDefault="003A68C4" w:rsidP="00EC25BA">
            <w:pPr>
              <w:jc w:val="center"/>
              <w:rPr>
                <w:rFonts w:ascii="Arial" w:hAnsi="Arial" w:cs="Arial"/>
              </w:rPr>
            </w:pPr>
            <w:r w:rsidRPr="003A68C4">
              <w:rPr>
                <w:rFonts w:ascii="Arial" w:hAnsi="Arial" w:cs="Arial"/>
                <w:b/>
                <w:bCs/>
              </w:rPr>
              <w:t>Zatwierdził: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  <w:t xml:space="preserve">Angelika Olek </w:t>
            </w:r>
          </w:p>
          <w:p w14:paraId="3E2BD116" w14:textId="6FEF9C15" w:rsidR="003A68C4" w:rsidRDefault="003A68C4" w:rsidP="00EC25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Kierownik</w:t>
            </w:r>
          </w:p>
          <w:p w14:paraId="348A8CC2" w14:textId="24F6C7E1" w:rsidR="003A68C4" w:rsidRDefault="003A68C4" w:rsidP="00EC25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Gminnego Zespołu Obsługi Szkół</w:t>
            </w:r>
          </w:p>
          <w:p w14:paraId="120D84CA" w14:textId="7D2AE7D6" w:rsidR="003A68C4" w:rsidRDefault="003A68C4" w:rsidP="00EC25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Siemieniu</w:t>
            </w:r>
          </w:p>
          <w:p w14:paraId="5B14F78B" w14:textId="022021CB" w:rsidR="003A68C4" w:rsidRDefault="003A68C4">
            <w:pPr>
              <w:rPr>
                <w:rFonts w:ascii="Arial" w:hAnsi="Arial" w:cs="Arial"/>
              </w:rPr>
            </w:pPr>
          </w:p>
        </w:tc>
      </w:tr>
    </w:tbl>
    <w:p w14:paraId="40A336DD" w14:textId="51929F2F" w:rsidR="00F467B9" w:rsidRDefault="00F467B9">
      <w:pPr>
        <w:rPr>
          <w:rFonts w:ascii="Arial" w:hAnsi="Arial" w:cs="Arial"/>
          <w:sz w:val="22"/>
          <w:szCs w:val="22"/>
        </w:rPr>
      </w:pPr>
    </w:p>
    <w:sectPr w:rsidR="00F467B9" w:rsidSect="00826F41">
      <w:footerReference w:type="default" r:id="rId33"/>
      <w:headerReference w:type="first" r:id="rId34"/>
      <w:pgSz w:w="11906" w:h="16838"/>
      <w:pgMar w:top="1418" w:right="1418" w:bottom="1418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72CF2" w14:textId="77777777" w:rsidR="001C1CAF" w:rsidRDefault="001C1CAF" w:rsidP="00AB406B">
      <w:pPr>
        <w:spacing w:after="0" w:line="240" w:lineRule="auto"/>
      </w:pPr>
      <w:r>
        <w:separator/>
      </w:r>
    </w:p>
  </w:endnote>
  <w:endnote w:type="continuationSeparator" w:id="0">
    <w:p w14:paraId="0FDC0FF1" w14:textId="77777777" w:rsidR="001C1CAF" w:rsidRDefault="001C1CAF" w:rsidP="00AB406B">
      <w:pPr>
        <w:spacing w:after="0" w:line="240" w:lineRule="auto"/>
      </w:pPr>
      <w:r>
        <w:continuationSeparator/>
      </w:r>
    </w:p>
  </w:endnote>
  <w:endnote w:type="continuationNotice" w:id="1">
    <w:p w14:paraId="5A4268D4" w14:textId="77777777" w:rsidR="001C1CAF" w:rsidRDefault="001C1C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55959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F5AB0DF" w14:textId="4368C3B2" w:rsidR="00AB406B" w:rsidRPr="006704E5" w:rsidRDefault="00AB406B" w:rsidP="00AB406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6704E5">
          <w:rPr>
            <w:rFonts w:ascii="Arial" w:hAnsi="Arial" w:cs="Arial"/>
            <w:sz w:val="20"/>
            <w:szCs w:val="20"/>
          </w:rPr>
          <w:fldChar w:fldCharType="begin"/>
        </w:r>
        <w:r w:rsidRPr="006704E5">
          <w:rPr>
            <w:rFonts w:ascii="Arial" w:hAnsi="Arial" w:cs="Arial"/>
            <w:sz w:val="20"/>
            <w:szCs w:val="20"/>
          </w:rPr>
          <w:instrText>PAGE   \* MERGEFORMAT</w:instrText>
        </w:r>
        <w:r w:rsidRPr="006704E5">
          <w:rPr>
            <w:rFonts w:ascii="Arial" w:hAnsi="Arial" w:cs="Arial"/>
            <w:sz w:val="20"/>
            <w:szCs w:val="20"/>
          </w:rPr>
          <w:fldChar w:fldCharType="separate"/>
        </w:r>
        <w:r w:rsidRPr="006704E5">
          <w:rPr>
            <w:rFonts w:ascii="Arial" w:hAnsi="Arial" w:cs="Arial"/>
            <w:sz w:val="20"/>
            <w:szCs w:val="20"/>
          </w:rPr>
          <w:t>2</w:t>
        </w:r>
        <w:r w:rsidRPr="006704E5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B8821" w14:textId="77777777" w:rsidR="001C1CAF" w:rsidRDefault="001C1CAF" w:rsidP="00AB406B">
      <w:pPr>
        <w:spacing w:after="0" w:line="240" w:lineRule="auto"/>
      </w:pPr>
      <w:bookmarkStart w:id="0" w:name="_Hlk195863145"/>
      <w:bookmarkEnd w:id="0"/>
      <w:r>
        <w:separator/>
      </w:r>
    </w:p>
  </w:footnote>
  <w:footnote w:type="continuationSeparator" w:id="0">
    <w:p w14:paraId="0AE45063" w14:textId="77777777" w:rsidR="001C1CAF" w:rsidRDefault="001C1CAF" w:rsidP="00AB406B">
      <w:pPr>
        <w:spacing w:after="0" w:line="240" w:lineRule="auto"/>
      </w:pPr>
      <w:r>
        <w:continuationSeparator/>
      </w:r>
    </w:p>
  </w:footnote>
  <w:footnote w:type="continuationNotice" w:id="1">
    <w:p w14:paraId="57570F41" w14:textId="77777777" w:rsidR="001C1CAF" w:rsidRDefault="001C1C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A5506" w14:textId="31E2A9D9" w:rsidR="00AF59F9" w:rsidRDefault="00AF59F9" w:rsidP="00C01058">
    <w:pPr>
      <w:tabs>
        <w:tab w:val="center" w:pos="4536"/>
        <w:tab w:val="right" w:pos="9072"/>
      </w:tabs>
      <w:spacing w:after="0"/>
      <w:rPr>
        <w:color w:val="000000"/>
      </w:rPr>
    </w:pPr>
  </w:p>
  <w:p w14:paraId="4B9CD9D5" w14:textId="5E6B2C1D" w:rsidR="007009A1" w:rsidRDefault="007009A1" w:rsidP="00C01058">
    <w:pPr>
      <w:tabs>
        <w:tab w:val="center" w:pos="4536"/>
        <w:tab w:val="right" w:pos="9072"/>
      </w:tabs>
      <w:spacing w:after="0"/>
      <w:rPr>
        <w:color w:val="000000"/>
      </w:rPr>
    </w:pPr>
    <w:r>
      <w:rPr>
        <w:noProof/>
      </w:rPr>
      <w:drawing>
        <wp:inline distT="0" distB="0" distL="0" distR="0" wp14:anchorId="50883112" wp14:editId="7F9D93F6">
          <wp:extent cx="5759450" cy="608965"/>
          <wp:effectExtent l="0" t="0" r="6350" b="635"/>
          <wp:docPr id="10173290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5ADD"/>
    <w:multiLevelType w:val="hybridMultilevel"/>
    <w:tmpl w:val="F9BE94DA"/>
    <w:lvl w:ilvl="0" w:tplc="F4A28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A27BE"/>
    <w:multiLevelType w:val="multilevel"/>
    <w:tmpl w:val="88082B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libri" w:eastAsiaTheme="minorEastAsia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31" w:hanging="180"/>
      </w:pPr>
    </w:lvl>
  </w:abstractNum>
  <w:abstractNum w:abstractNumId="2" w15:restartNumberingAfterBreak="0">
    <w:nsid w:val="0929268B"/>
    <w:multiLevelType w:val="hybridMultilevel"/>
    <w:tmpl w:val="A17CC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00F02"/>
    <w:multiLevelType w:val="hybridMultilevel"/>
    <w:tmpl w:val="7AE411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B763B4C">
      <w:start w:val="4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33E7F"/>
    <w:multiLevelType w:val="multilevel"/>
    <w:tmpl w:val="1302A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3D2AF5"/>
    <w:multiLevelType w:val="hybridMultilevel"/>
    <w:tmpl w:val="69F67D14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0C653533"/>
    <w:multiLevelType w:val="multilevel"/>
    <w:tmpl w:val="322641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E97C40"/>
    <w:multiLevelType w:val="multilevel"/>
    <w:tmpl w:val="CB62F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9067DD"/>
    <w:multiLevelType w:val="multilevel"/>
    <w:tmpl w:val="64B25F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Theme="minorEastAsia" w:hAnsi="Calibri" w:cs="Calibr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C977E4E"/>
    <w:multiLevelType w:val="hybridMultilevel"/>
    <w:tmpl w:val="BEC4F3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50666"/>
    <w:multiLevelType w:val="multilevel"/>
    <w:tmpl w:val="2D521E5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31" w:hanging="180"/>
      </w:pPr>
    </w:lvl>
  </w:abstractNum>
  <w:abstractNum w:abstractNumId="11" w15:restartNumberingAfterBreak="0">
    <w:nsid w:val="1FBB1345"/>
    <w:multiLevelType w:val="multilevel"/>
    <w:tmpl w:val="06BA50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E6AEF"/>
    <w:multiLevelType w:val="multilevel"/>
    <w:tmpl w:val="BC1869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 w15:restartNumberingAfterBreak="0">
    <w:nsid w:val="28A33C17"/>
    <w:multiLevelType w:val="hybridMultilevel"/>
    <w:tmpl w:val="09ECFD64"/>
    <w:lvl w:ilvl="0" w:tplc="A0E614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30791"/>
    <w:multiLevelType w:val="multilevel"/>
    <w:tmpl w:val="FDC06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C7878"/>
    <w:multiLevelType w:val="hybridMultilevel"/>
    <w:tmpl w:val="112C1AF6"/>
    <w:lvl w:ilvl="0" w:tplc="AD6480B6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419D5"/>
    <w:multiLevelType w:val="multilevel"/>
    <w:tmpl w:val="5D18BE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230188D"/>
    <w:multiLevelType w:val="multilevel"/>
    <w:tmpl w:val="15629D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8" w15:restartNumberingAfterBreak="0">
    <w:nsid w:val="32ED5B39"/>
    <w:multiLevelType w:val="hybridMultilevel"/>
    <w:tmpl w:val="C544559C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4CA56D9"/>
    <w:multiLevelType w:val="multilevel"/>
    <w:tmpl w:val="251E74B4"/>
    <w:lvl w:ilvl="0">
      <w:start w:val="1"/>
      <w:numFmt w:val="lowerLetter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5" w:hanging="180"/>
      </w:pPr>
    </w:lvl>
  </w:abstractNum>
  <w:abstractNum w:abstractNumId="20" w15:restartNumberingAfterBreak="0">
    <w:nsid w:val="39A52169"/>
    <w:multiLevelType w:val="multilevel"/>
    <w:tmpl w:val="CB62F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5000E1"/>
    <w:multiLevelType w:val="multilevel"/>
    <w:tmpl w:val="BDC6C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66599E"/>
    <w:multiLevelType w:val="hybridMultilevel"/>
    <w:tmpl w:val="97121AE0"/>
    <w:lvl w:ilvl="0" w:tplc="71AEC08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3600F8">
      <w:start w:val="1"/>
      <w:numFmt w:val="decimal"/>
      <w:lvlText w:val="%2)"/>
      <w:lvlJc w:val="left"/>
      <w:pPr>
        <w:ind w:left="1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DC5BE2">
      <w:start w:val="1"/>
      <w:numFmt w:val="lowerRoman"/>
      <w:lvlText w:val="%3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4EDBFC">
      <w:start w:val="1"/>
      <w:numFmt w:val="decimal"/>
      <w:lvlText w:val="%4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CBD20">
      <w:start w:val="1"/>
      <w:numFmt w:val="lowerLetter"/>
      <w:lvlText w:val="%5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AC079A">
      <w:start w:val="1"/>
      <w:numFmt w:val="lowerRoman"/>
      <w:lvlText w:val="%6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6C20FC">
      <w:start w:val="1"/>
      <w:numFmt w:val="decimal"/>
      <w:lvlText w:val="%7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6A8FA">
      <w:start w:val="1"/>
      <w:numFmt w:val="lowerLetter"/>
      <w:lvlText w:val="%8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A4FA60">
      <w:start w:val="1"/>
      <w:numFmt w:val="lowerRoman"/>
      <w:lvlText w:val="%9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3125015"/>
    <w:multiLevelType w:val="multilevel"/>
    <w:tmpl w:val="E6586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F34903"/>
    <w:multiLevelType w:val="multilevel"/>
    <w:tmpl w:val="796A4D2A"/>
    <w:lvl w:ilvl="0">
      <w:start w:val="1"/>
      <w:numFmt w:val="decimal"/>
      <w:lvlText w:val="%1."/>
      <w:lvlJc w:val="left"/>
      <w:pPr>
        <w:tabs>
          <w:tab w:val="num" w:pos="0"/>
        </w:tabs>
        <w:ind w:left="14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13" w:hanging="180"/>
      </w:pPr>
    </w:lvl>
  </w:abstractNum>
  <w:abstractNum w:abstractNumId="25" w15:restartNumberingAfterBreak="0">
    <w:nsid w:val="49FE5F16"/>
    <w:multiLevelType w:val="hybridMultilevel"/>
    <w:tmpl w:val="4DAE97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A624AAF"/>
    <w:multiLevelType w:val="hybridMultilevel"/>
    <w:tmpl w:val="D4E01C58"/>
    <w:lvl w:ilvl="0" w:tplc="BE72B8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0C10F0"/>
    <w:multiLevelType w:val="multilevel"/>
    <w:tmpl w:val="64B25F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Theme="minorEastAsia" w:hAnsi="Calibri" w:cs="Calibr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E2A6F97"/>
    <w:multiLevelType w:val="multilevel"/>
    <w:tmpl w:val="76A65DBA"/>
    <w:lvl w:ilvl="0">
      <w:start w:val="1"/>
      <w:numFmt w:val="lowerLetter"/>
      <w:lvlText w:val="%1)"/>
      <w:lvlJc w:val="left"/>
      <w:pPr>
        <w:tabs>
          <w:tab w:val="num" w:pos="0"/>
        </w:tabs>
        <w:ind w:left="72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8" w:hanging="180"/>
      </w:pPr>
    </w:lvl>
  </w:abstractNum>
  <w:abstractNum w:abstractNumId="29" w15:restartNumberingAfterBreak="0">
    <w:nsid w:val="4E9B518B"/>
    <w:multiLevelType w:val="multilevel"/>
    <w:tmpl w:val="C7AA63B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0" w15:restartNumberingAfterBreak="0">
    <w:nsid w:val="50BE5BDD"/>
    <w:multiLevelType w:val="multilevel"/>
    <w:tmpl w:val="68005B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194693B"/>
    <w:multiLevelType w:val="hybridMultilevel"/>
    <w:tmpl w:val="8EACD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2B0A81"/>
    <w:multiLevelType w:val="hybridMultilevel"/>
    <w:tmpl w:val="4620A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572B5C"/>
    <w:multiLevelType w:val="multilevel"/>
    <w:tmpl w:val="88082B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libri" w:eastAsiaTheme="minorEastAsia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31" w:hanging="180"/>
      </w:pPr>
    </w:lvl>
  </w:abstractNum>
  <w:abstractNum w:abstractNumId="34" w15:restartNumberingAfterBreak="0">
    <w:nsid w:val="570D57DC"/>
    <w:multiLevelType w:val="hybridMultilevel"/>
    <w:tmpl w:val="6B761AD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-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92B0A33"/>
    <w:multiLevelType w:val="multilevel"/>
    <w:tmpl w:val="2DD46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5A8F7939"/>
    <w:multiLevelType w:val="multilevel"/>
    <w:tmpl w:val="B840FF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-924"/>
        </w:tabs>
        <w:ind w:left="361" w:hanging="360"/>
      </w:pPr>
      <w:rPr>
        <w:rFonts w:ascii="Arial" w:eastAsiaTheme="minorEastAsia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943"/>
        </w:tabs>
        <w:ind w:left="1943" w:hanging="360"/>
      </w:p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>
      <w:start w:val="1"/>
      <w:numFmt w:val="decimal"/>
      <w:lvlText w:val="%5."/>
      <w:lvlJc w:val="left"/>
      <w:pPr>
        <w:tabs>
          <w:tab w:val="num" w:pos="3383"/>
        </w:tabs>
        <w:ind w:left="3383" w:hanging="360"/>
      </w:pPr>
    </w:lvl>
    <w:lvl w:ilvl="5">
      <w:start w:val="1"/>
      <w:numFmt w:val="decimal"/>
      <w:lvlText w:val="%6."/>
      <w:lvlJc w:val="left"/>
      <w:pPr>
        <w:tabs>
          <w:tab w:val="num" w:pos="4103"/>
        </w:tabs>
        <w:ind w:left="4103" w:hanging="360"/>
      </w:p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>
      <w:start w:val="1"/>
      <w:numFmt w:val="decimal"/>
      <w:lvlText w:val="%8."/>
      <w:lvlJc w:val="left"/>
      <w:pPr>
        <w:tabs>
          <w:tab w:val="num" w:pos="5543"/>
        </w:tabs>
        <w:ind w:left="5543" w:hanging="360"/>
      </w:pPr>
    </w:lvl>
    <w:lvl w:ilvl="8">
      <w:start w:val="1"/>
      <w:numFmt w:val="decimal"/>
      <w:lvlText w:val="%9."/>
      <w:lvlJc w:val="left"/>
      <w:pPr>
        <w:tabs>
          <w:tab w:val="num" w:pos="6263"/>
        </w:tabs>
        <w:ind w:left="6263" w:hanging="360"/>
      </w:pPr>
    </w:lvl>
  </w:abstractNum>
  <w:abstractNum w:abstractNumId="37" w15:restartNumberingAfterBreak="0">
    <w:nsid w:val="5BC42C94"/>
    <w:multiLevelType w:val="multilevel"/>
    <w:tmpl w:val="D0F61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3D6853"/>
    <w:multiLevelType w:val="multilevel"/>
    <w:tmpl w:val="BA722A7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 w15:restartNumberingAfterBreak="0">
    <w:nsid w:val="5F85326F"/>
    <w:multiLevelType w:val="hybridMultilevel"/>
    <w:tmpl w:val="6B32C842"/>
    <w:lvl w:ilvl="0" w:tplc="034242A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0154C8D"/>
    <w:multiLevelType w:val="hybridMultilevel"/>
    <w:tmpl w:val="265AD210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9">
      <w:start w:val="1"/>
      <w:numFmt w:val="lowerLetter"/>
      <w:lvlText w:val="%2."/>
      <w:lvlJc w:val="left"/>
      <w:pPr>
        <w:ind w:left="1299" w:hanging="360"/>
      </w:pPr>
    </w:lvl>
    <w:lvl w:ilvl="2" w:tplc="0415001B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1" w15:restartNumberingAfterBreak="0">
    <w:nsid w:val="66701CF2"/>
    <w:multiLevelType w:val="multilevel"/>
    <w:tmpl w:val="684CC3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71C7BA5"/>
    <w:multiLevelType w:val="hybridMultilevel"/>
    <w:tmpl w:val="5D2CDB88"/>
    <w:lvl w:ilvl="0" w:tplc="B22853B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96F364">
      <w:start w:val="1"/>
      <w:numFmt w:val="decimal"/>
      <w:lvlText w:val="%2)"/>
      <w:lvlJc w:val="left"/>
      <w:pPr>
        <w:ind w:left="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5CFD46">
      <w:start w:val="1"/>
      <w:numFmt w:val="lowerRoman"/>
      <w:lvlText w:val="%3"/>
      <w:lvlJc w:val="left"/>
      <w:pPr>
        <w:ind w:left="2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A8F9D0">
      <w:start w:val="1"/>
      <w:numFmt w:val="decimal"/>
      <w:lvlText w:val="%4"/>
      <w:lvlJc w:val="left"/>
      <w:pPr>
        <w:ind w:left="9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FAC476">
      <w:start w:val="1"/>
      <w:numFmt w:val="lowerLetter"/>
      <w:lvlText w:val="%5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F900948">
      <w:start w:val="1"/>
      <w:numFmt w:val="lowerRoman"/>
      <w:lvlText w:val="%6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7855D8">
      <w:start w:val="1"/>
      <w:numFmt w:val="decimal"/>
      <w:lvlText w:val="%7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E6C8EC">
      <w:start w:val="1"/>
      <w:numFmt w:val="lowerLetter"/>
      <w:lvlText w:val="%8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7ADBD4">
      <w:start w:val="1"/>
      <w:numFmt w:val="lowerRoman"/>
      <w:lvlText w:val="%9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90B19EE"/>
    <w:multiLevelType w:val="multilevel"/>
    <w:tmpl w:val="029670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AA16A5D"/>
    <w:multiLevelType w:val="hybridMultilevel"/>
    <w:tmpl w:val="E10296A4"/>
    <w:lvl w:ilvl="0" w:tplc="04150011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5" w15:restartNumberingAfterBreak="0">
    <w:nsid w:val="6C1F3F61"/>
    <w:multiLevelType w:val="multilevel"/>
    <w:tmpl w:val="5F10708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6" w15:restartNumberingAfterBreak="0">
    <w:nsid w:val="6D8A1678"/>
    <w:multiLevelType w:val="multilevel"/>
    <w:tmpl w:val="5D18BE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6DBE6BF8"/>
    <w:multiLevelType w:val="hybridMultilevel"/>
    <w:tmpl w:val="9F90BF38"/>
    <w:lvl w:ilvl="0" w:tplc="04150017">
      <w:start w:val="1"/>
      <w:numFmt w:val="lowerLetter"/>
      <w:lvlText w:val="%1)"/>
      <w:lvlJc w:val="left"/>
      <w:pPr>
        <w:ind w:left="738" w:hanging="360"/>
      </w:pPr>
    </w:lvl>
    <w:lvl w:ilvl="1" w:tplc="04150017">
      <w:start w:val="1"/>
      <w:numFmt w:val="lowerLetter"/>
      <w:lvlText w:val="%2)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48" w15:restartNumberingAfterBreak="0">
    <w:nsid w:val="70EF4194"/>
    <w:multiLevelType w:val="multilevel"/>
    <w:tmpl w:val="9076A2E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73EB4597"/>
    <w:multiLevelType w:val="multilevel"/>
    <w:tmpl w:val="D1C27A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756567AD"/>
    <w:multiLevelType w:val="multilevel"/>
    <w:tmpl w:val="391EC2EC"/>
    <w:lvl w:ilvl="0">
      <w:start w:val="1"/>
      <w:numFmt w:val="decimal"/>
      <w:lvlText w:val="%1."/>
      <w:lvlJc w:val="left"/>
      <w:pPr>
        <w:tabs>
          <w:tab w:val="num" w:pos="105"/>
        </w:tabs>
        <w:ind w:left="607" w:hanging="360"/>
      </w:pPr>
    </w:lvl>
    <w:lvl w:ilvl="1">
      <w:start w:val="1"/>
      <w:numFmt w:val="lowerLetter"/>
      <w:lvlText w:val="%2."/>
      <w:lvlJc w:val="left"/>
      <w:pPr>
        <w:tabs>
          <w:tab w:val="num" w:pos="105"/>
        </w:tabs>
        <w:ind w:left="1185" w:hanging="360"/>
      </w:pPr>
    </w:lvl>
    <w:lvl w:ilvl="2">
      <w:start w:val="1"/>
      <w:numFmt w:val="lowerRoman"/>
      <w:lvlText w:val="%3."/>
      <w:lvlJc w:val="right"/>
      <w:pPr>
        <w:tabs>
          <w:tab w:val="num" w:pos="105"/>
        </w:tabs>
        <w:ind w:left="1905" w:hanging="180"/>
      </w:pPr>
    </w:lvl>
    <w:lvl w:ilvl="3">
      <w:start w:val="1"/>
      <w:numFmt w:val="decimal"/>
      <w:lvlText w:val="%4."/>
      <w:lvlJc w:val="left"/>
      <w:pPr>
        <w:tabs>
          <w:tab w:val="num" w:pos="105"/>
        </w:tabs>
        <w:ind w:left="2625" w:hanging="360"/>
      </w:pPr>
    </w:lvl>
    <w:lvl w:ilvl="4">
      <w:start w:val="1"/>
      <w:numFmt w:val="lowerLetter"/>
      <w:lvlText w:val="%5."/>
      <w:lvlJc w:val="left"/>
      <w:pPr>
        <w:tabs>
          <w:tab w:val="num" w:pos="105"/>
        </w:tabs>
        <w:ind w:left="3345" w:hanging="360"/>
      </w:pPr>
    </w:lvl>
    <w:lvl w:ilvl="5">
      <w:start w:val="1"/>
      <w:numFmt w:val="lowerRoman"/>
      <w:lvlText w:val="%6."/>
      <w:lvlJc w:val="right"/>
      <w:pPr>
        <w:tabs>
          <w:tab w:val="num" w:pos="105"/>
        </w:tabs>
        <w:ind w:left="4065" w:hanging="180"/>
      </w:pPr>
    </w:lvl>
    <w:lvl w:ilvl="6">
      <w:start w:val="1"/>
      <w:numFmt w:val="decimal"/>
      <w:lvlText w:val="%7."/>
      <w:lvlJc w:val="left"/>
      <w:pPr>
        <w:tabs>
          <w:tab w:val="num" w:pos="105"/>
        </w:tabs>
        <w:ind w:left="4785" w:hanging="360"/>
      </w:pPr>
    </w:lvl>
    <w:lvl w:ilvl="7">
      <w:start w:val="1"/>
      <w:numFmt w:val="lowerLetter"/>
      <w:lvlText w:val="%8."/>
      <w:lvlJc w:val="left"/>
      <w:pPr>
        <w:tabs>
          <w:tab w:val="num" w:pos="105"/>
        </w:tabs>
        <w:ind w:left="5505" w:hanging="360"/>
      </w:pPr>
    </w:lvl>
    <w:lvl w:ilvl="8">
      <w:start w:val="1"/>
      <w:numFmt w:val="lowerRoman"/>
      <w:lvlText w:val="%9."/>
      <w:lvlJc w:val="right"/>
      <w:pPr>
        <w:tabs>
          <w:tab w:val="num" w:pos="105"/>
        </w:tabs>
        <w:ind w:left="6225" w:hanging="180"/>
      </w:pPr>
    </w:lvl>
  </w:abstractNum>
  <w:abstractNum w:abstractNumId="51" w15:restartNumberingAfterBreak="0">
    <w:nsid w:val="77EA0F06"/>
    <w:multiLevelType w:val="hybridMultilevel"/>
    <w:tmpl w:val="B53A1826"/>
    <w:lvl w:ilvl="0" w:tplc="D7A2F1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E61145"/>
    <w:multiLevelType w:val="multilevel"/>
    <w:tmpl w:val="215AEAB8"/>
    <w:styleLink w:val="WWNum831"/>
    <w:lvl w:ilvl="0">
      <w:start w:val="8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abstractNum w:abstractNumId="53" w15:restartNumberingAfterBreak="0">
    <w:nsid w:val="7F541285"/>
    <w:multiLevelType w:val="multilevel"/>
    <w:tmpl w:val="79AAEEA4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185903629">
    <w:abstractNumId w:val="32"/>
  </w:num>
  <w:num w:numId="2" w16cid:durableId="1857110160">
    <w:abstractNumId w:val="8"/>
  </w:num>
  <w:num w:numId="3" w16cid:durableId="638069057">
    <w:abstractNumId w:val="51"/>
  </w:num>
  <w:num w:numId="4" w16cid:durableId="1885673553">
    <w:abstractNumId w:val="46"/>
  </w:num>
  <w:num w:numId="5" w16cid:durableId="1431511386">
    <w:abstractNumId w:val="41"/>
  </w:num>
  <w:num w:numId="6" w16cid:durableId="629823066">
    <w:abstractNumId w:val="43"/>
  </w:num>
  <w:num w:numId="7" w16cid:durableId="626401398">
    <w:abstractNumId w:val="12"/>
  </w:num>
  <w:num w:numId="8" w16cid:durableId="816144737">
    <w:abstractNumId w:val="4"/>
  </w:num>
  <w:num w:numId="9" w16cid:durableId="1311057276">
    <w:abstractNumId w:val="36"/>
  </w:num>
  <w:num w:numId="10" w16cid:durableId="1574311492">
    <w:abstractNumId w:val="38"/>
  </w:num>
  <w:num w:numId="11" w16cid:durableId="1525285322">
    <w:abstractNumId w:val="33"/>
  </w:num>
  <w:num w:numId="12" w16cid:durableId="520626088">
    <w:abstractNumId w:val="50"/>
  </w:num>
  <w:num w:numId="13" w16cid:durableId="877396376">
    <w:abstractNumId w:val="23"/>
  </w:num>
  <w:num w:numId="14" w16cid:durableId="1271663139">
    <w:abstractNumId w:val="21"/>
  </w:num>
  <w:num w:numId="15" w16cid:durableId="588471074">
    <w:abstractNumId w:val="28"/>
  </w:num>
  <w:num w:numId="16" w16cid:durableId="1276404748">
    <w:abstractNumId w:val="7"/>
  </w:num>
  <w:num w:numId="17" w16cid:durableId="642545969">
    <w:abstractNumId w:val="45"/>
  </w:num>
  <w:num w:numId="18" w16cid:durableId="1131941613">
    <w:abstractNumId w:val="19"/>
  </w:num>
  <w:num w:numId="19" w16cid:durableId="1084573233">
    <w:abstractNumId w:val="17"/>
  </w:num>
  <w:num w:numId="20" w16cid:durableId="1004014985">
    <w:abstractNumId w:val="14"/>
  </w:num>
  <w:num w:numId="21" w16cid:durableId="1896817022">
    <w:abstractNumId w:val="6"/>
    <w:lvlOverride w:ilvl="0">
      <w:lvl w:ilvl="0">
        <w:numFmt w:val="decimal"/>
        <w:lvlText w:val="%1."/>
        <w:lvlJc w:val="left"/>
      </w:lvl>
    </w:lvlOverride>
  </w:num>
  <w:num w:numId="22" w16cid:durableId="1283073417">
    <w:abstractNumId w:val="11"/>
    <w:lvlOverride w:ilvl="0">
      <w:lvl w:ilvl="0">
        <w:numFmt w:val="decimal"/>
        <w:lvlText w:val="%1."/>
        <w:lvlJc w:val="left"/>
      </w:lvl>
    </w:lvlOverride>
  </w:num>
  <w:num w:numId="23" w16cid:durableId="814569064">
    <w:abstractNumId w:val="47"/>
  </w:num>
  <w:num w:numId="24" w16cid:durableId="206182576">
    <w:abstractNumId w:val="40"/>
  </w:num>
  <w:num w:numId="25" w16cid:durableId="1451047109">
    <w:abstractNumId w:val="35"/>
  </w:num>
  <w:num w:numId="26" w16cid:durableId="11193757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1731198">
    <w:abstractNumId w:val="2"/>
  </w:num>
  <w:num w:numId="28" w16cid:durableId="599997195">
    <w:abstractNumId w:val="0"/>
  </w:num>
  <w:num w:numId="29" w16cid:durableId="970280350">
    <w:abstractNumId w:val="16"/>
  </w:num>
  <w:num w:numId="30" w16cid:durableId="1409303843">
    <w:abstractNumId w:val="3"/>
  </w:num>
  <w:num w:numId="31" w16cid:durableId="1755085924">
    <w:abstractNumId w:val="20"/>
  </w:num>
  <w:num w:numId="32" w16cid:durableId="1691292926">
    <w:abstractNumId w:val="1"/>
  </w:num>
  <w:num w:numId="33" w16cid:durableId="518927807">
    <w:abstractNumId w:val="10"/>
  </w:num>
  <w:num w:numId="34" w16cid:durableId="764347884">
    <w:abstractNumId w:val="37"/>
  </w:num>
  <w:num w:numId="35" w16cid:durableId="1137718733">
    <w:abstractNumId w:val="25"/>
  </w:num>
  <w:num w:numId="36" w16cid:durableId="1309281411">
    <w:abstractNumId w:val="52"/>
  </w:num>
  <w:num w:numId="37" w16cid:durableId="30343564">
    <w:abstractNumId w:val="30"/>
  </w:num>
  <w:num w:numId="38" w16cid:durableId="332875071">
    <w:abstractNumId w:val="49"/>
  </w:num>
  <w:num w:numId="39" w16cid:durableId="1552112970">
    <w:abstractNumId w:val="24"/>
  </w:num>
  <w:num w:numId="40" w16cid:durableId="333072753">
    <w:abstractNumId w:val="48"/>
  </w:num>
  <w:num w:numId="41" w16cid:durableId="982392569">
    <w:abstractNumId w:val="9"/>
  </w:num>
  <w:num w:numId="42" w16cid:durableId="841967955">
    <w:abstractNumId w:val="31"/>
  </w:num>
  <w:num w:numId="43" w16cid:durableId="116216079">
    <w:abstractNumId w:val="29"/>
  </w:num>
  <w:num w:numId="44" w16cid:durableId="901986971">
    <w:abstractNumId w:val="39"/>
  </w:num>
  <w:num w:numId="45" w16cid:durableId="1238593820">
    <w:abstractNumId w:val="15"/>
  </w:num>
  <w:num w:numId="46" w16cid:durableId="2096583607">
    <w:abstractNumId w:val="44"/>
  </w:num>
  <w:num w:numId="47" w16cid:durableId="1951157703">
    <w:abstractNumId w:val="42"/>
  </w:num>
  <w:num w:numId="48" w16cid:durableId="1720471170">
    <w:abstractNumId w:val="22"/>
  </w:num>
  <w:num w:numId="49" w16cid:durableId="1787961146">
    <w:abstractNumId w:val="34"/>
  </w:num>
  <w:num w:numId="50" w16cid:durableId="1373534148">
    <w:abstractNumId w:val="18"/>
  </w:num>
  <w:num w:numId="51" w16cid:durableId="1814524522">
    <w:abstractNumId w:val="27"/>
  </w:num>
  <w:num w:numId="52" w16cid:durableId="1964924266">
    <w:abstractNumId w:val="5"/>
  </w:num>
  <w:num w:numId="53" w16cid:durableId="1139345889">
    <w:abstractNumId w:val="26"/>
  </w:num>
  <w:num w:numId="54" w16cid:durableId="1507672385">
    <w:abstractNumId w:val="5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D4"/>
    <w:rsid w:val="000020CE"/>
    <w:rsid w:val="00003D67"/>
    <w:rsid w:val="00005DF1"/>
    <w:rsid w:val="00012DA5"/>
    <w:rsid w:val="00013690"/>
    <w:rsid w:val="00023412"/>
    <w:rsid w:val="000269CF"/>
    <w:rsid w:val="00035441"/>
    <w:rsid w:val="0003643E"/>
    <w:rsid w:val="0004213D"/>
    <w:rsid w:val="000438AC"/>
    <w:rsid w:val="00063BC2"/>
    <w:rsid w:val="00066F0D"/>
    <w:rsid w:val="00067C16"/>
    <w:rsid w:val="000746C1"/>
    <w:rsid w:val="00074C67"/>
    <w:rsid w:val="00076AD8"/>
    <w:rsid w:val="00080EF5"/>
    <w:rsid w:val="00087D99"/>
    <w:rsid w:val="000941B1"/>
    <w:rsid w:val="000A14B9"/>
    <w:rsid w:val="000A6B4B"/>
    <w:rsid w:val="000B72AE"/>
    <w:rsid w:val="000D6048"/>
    <w:rsid w:val="000D78C1"/>
    <w:rsid w:val="000E2AF7"/>
    <w:rsid w:val="000E32C5"/>
    <w:rsid w:val="000E3EFE"/>
    <w:rsid w:val="000E6254"/>
    <w:rsid w:val="000F3D1A"/>
    <w:rsid w:val="000F5AE2"/>
    <w:rsid w:val="001018D5"/>
    <w:rsid w:val="001063E7"/>
    <w:rsid w:val="00107DA5"/>
    <w:rsid w:val="00112767"/>
    <w:rsid w:val="00117F8C"/>
    <w:rsid w:val="00122691"/>
    <w:rsid w:val="00122FF6"/>
    <w:rsid w:val="00124EE7"/>
    <w:rsid w:val="001264D7"/>
    <w:rsid w:val="00130364"/>
    <w:rsid w:val="001353F8"/>
    <w:rsid w:val="001444A2"/>
    <w:rsid w:val="001505DA"/>
    <w:rsid w:val="00155BA4"/>
    <w:rsid w:val="00155CBC"/>
    <w:rsid w:val="00165802"/>
    <w:rsid w:val="00170630"/>
    <w:rsid w:val="00176DAB"/>
    <w:rsid w:val="00191F2D"/>
    <w:rsid w:val="00193975"/>
    <w:rsid w:val="0019475D"/>
    <w:rsid w:val="00194851"/>
    <w:rsid w:val="00194B8A"/>
    <w:rsid w:val="001A6C22"/>
    <w:rsid w:val="001B0275"/>
    <w:rsid w:val="001C125D"/>
    <w:rsid w:val="001C1CAF"/>
    <w:rsid w:val="001C2528"/>
    <w:rsid w:val="001D10A1"/>
    <w:rsid w:val="001E3075"/>
    <w:rsid w:val="001E6C2A"/>
    <w:rsid w:val="001E73BF"/>
    <w:rsid w:val="001F1D0D"/>
    <w:rsid w:val="001F4FC5"/>
    <w:rsid w:val="0021710A"/>
    <w:rsid w:val="00221D77"/>
    <w:rsid w:val="0022617D"/>
    <w:rsid w:val="00226425"/>
    <w:rsid w:val="0022682C"/>
    <w:rsid w:val="00226F12"/>
    <w:rsid w:val="00237986"/>
    <w:rsid w:val="00243683"/>
    <w:rsid w:val="0024577F"/>
    <w:rsid w:val="0024708A"/>
    <w:rsid w:val="00247899"/>
    <w:rsid w:val="00254E48"/>
    <w:rsid w:val="002550C4"/>
    <w:rsid w:val="00256A13"/>
    <w:rsid w:val="00256DF9"/>
    <w:rsid w:val="002727B5"/>
    <w:rsid w:val="0027632E"/>
    <w:rsid w:val="002811C2"/>
    <w:rsid w:val="00282C75"/>
    <w:rsid w:val="00284556"/>
    <w:rsid w:val="00292DF1"/>
    <w:rsid w:val="002A339B"/>
    <w:rsid w:val="002B03DC"/>
    <w:rsid w:val="002B69CF"/>
    <w:rsid w:val="002B6E99"/>
    <w:rsid w:val="002C29D3"/>
    <w:rsid w:val="002C3D6E"/>
    <w:rsid w:val="002C4729"/>
    <w:rsid w:val="002C512D"/>
    <w:rsid w:val="002C7FDF"/>
    <w:rsid w:val="002D1E62"/>
    <w:rsid w:val="002D3942"/>
    <w:rsid w:val="002D4963"/>
    <w:rsid w:val="002D5F97"/>
    <w:rsid w:val="002E2CFD"/>
    <w:rsid w:val="002F0BBD"/>
    <w:rsid w:val="002F3D69"/>
    <w:rsid w:val="002F5EBF"/>
    <w:rsid w:val="00302E89"/>
    <w:rsid w:val="00305597"/>
    <w:rsid w:val="003061E5"/>
    <w:rsid w:val="003114D4"/>
    <w:rsid w:val="00312C6D"/>
    <w:rsid w:val="003163E0"/>
    <w:rsid w:val="003232E4"/>
    <w:rsid w:val="0032407C"/>
    <w:rsid w:val="00326433"/>
    <w:rsid w:val="003267EF"/>
    <w:rsid w:val="0033404C"/>
    <w:rsid w:val="00334291"/>
    <w:rsid w:val="003417EB"/>
    <w:rsid w:val="003444BB"/>
    <w:rsid w:val="00344B31"/>
    <w:rsid w:val="003513B8"/>
    <w:rsid w:val="00364D6D"/>
    <w:rsid w:val="00372450"/>
    <w:rsid w:val="003771AD"/>
    <w:rsid w:val="00392E9B"/>
    <w:rsid w:val="003946D9"/>
    <w:rsid w:val="00394D30"/>
    <w:rsid w:val="003A59F8"/>
    <w:rsid w:val="003A68C4"/>
    <w:rsid w:val="003B2826"/>
    <w:rsid w:val="003B69AA"/>
    <w:rsid w:val="003C340A"/>
    <w:rsid w:val="003C3D2A"/>
    <w:rsid w:val="003D24F8"/>
    <w:rsid w:val="003D51B2"/>
    <w:rsid w:val="003E3978"/>
    <w:rsid w:val="003E3E31"/>
    <w:rsid w:val="003E5BF0"/>
    <w:rsid w:val="003E7339"/>
    <w:rsid w:val="003E77A2"/>
    <w:rsid w:val="003E7EEF"/>
    <w:rsid w:val="00405A09"/>
    <w:rsid w:val="00407ED9"/>
    <w:rsid w:val="00410D84"/>
    <w:rsid w:val="0041345C"/>
    <w:rsid w:val="00422AA8"/>
    <w:rsid w:val="00424E42"/>
    <w:rsid w:val="00427B2F"/>
    <w:rsid w:val="00433916"/>
    <w:rsid w:val="00433C01"/>
    <w:rsid w:val="004341C1"/>
    <w:rsid w:val="0043449D"/>
    <w:rsid w:val="00435370"/>
    <w:rsid w:val="00442417"/>
    <w:rsid w:val="004426BD"/>
    <w:rsid w:val="0045276C"/>
    <w:rsid w:val="00455E95"/>
    <w:rsid w:val="0046163D"/>
    <w:rsid w:val="00465DC1"/>
    <w:rsid w:val="00466FA9"/>
    <w:rsid w:val="00475363"/>
    <w:rsid w:val="004812FA"/>
    <w:rsid w:val="00483DD0"/>
    <w:rsid w:val="004862D6"/>
    <w:rsid w:val="00486E29"/>
    <w:rsid w:val="00496ED1"/>
    <w:rsid w:val="004A26FD"/>
    <w:rsid w:val="004C4DA5"/>
    <w:rsid w:val="004C7DA5"/>
    <w:rsid w:val="004D2994"/>
    <w:rsid w:val="004D4C98"/>
    <w:rsid w:val="004D66BD"/>
    <w:rsid w:val="004D7B83"/>
    <w:rsid w:val="004D7DCA"/>
    <w:rsid w:val="004E2C39"/>
    <w:rsid w:val="004E5400"/>
    <w:rsid w:val="004E6DC6"/>
    <w:rsid w:val="004F1B7D"/>
    <w:rsid w:val="00500C57"/>
    <w:rsid w:val="00504B18"/>
    <w:rsid w:val="005122FF"/>
    <w:rsid w:val="00513BBA"/>
    <w:rsid w:val="005257B4"/>
    <w:rsid w:val="0055269C"/>
    <w:rsid w:val="0055277E"/>
    <w:rsid w:val="00557315"/>
    <w:rsid w:val="005734A1"/>
    <w:rsid w:val="00575995"/>
    <w:rsid w:val="00576769"/>
    <w:rsid w:val="00584C97"/>
    <w:rsid w:val="005900FA"/>
    <w:rsid w:val="00592CEE"/>
    <w:rsid w:val="00597940"/>
    <w:rsid w:val="005A0D3C"/>
    <w:rsid w:val="005A39ED"/>
    <w:rsid w:val="005A69E9"/>
    <w:rsid w:val="005A6FC9"/>
    <w:rsid w:val="005B6C75"/>
    <w:rsid w:val="005C205B"/>
    <w:rsid w:val="005C5000"/>
    <w:rsid w:val="005C693A"/>
    <w:rsid w:val="005C6EC0"/>
    <w:rsid w:val="005D0F62"/>
    <w:rsid w:val="005D4A46"/>
    <w:rsid w:val="005D5C7F"/>
    <w:rsid w:val="005E3BFC"/>
    <w:rsid w:val="005E70F5"/>
    <w:rsid w:val="005F596B"/>
    <w:rsid w:val="005F6520"/>
    <w:rsid w:val="005F787D"/>
    <w:rsid w:val="006005B3"/>
    <w:rsid w:val="006010D7"/>
    <w:rsid w:val="00611159"/>
    <w:rsid w:val="0062716B"/>
    <w:rsid w:val="00631659"/>
    <w:rsid w:val="006366CC"/>
    <w:rsid w:val="00636D3A"/>
    <w:rsid w:val="0063794C"/>
    <w:rsid w:val="00641C96"/>
    <w:rsid w:val="00641F23"/>
    <w:rsid w:val="00642816"/>
    <w:rsid w:val="00645D7D"/>
    <w:rsid w:val="006521C4"/>
    <w:rsid w:val="00652ED9"/>
    <w:rsid w:val="00656C35"/>
    <w:rsid w:val="00662441"/>
    <w:rsid w:val="006641C9"/>
    <w:rsid w:val="00665BF5"/>
    <w:rsid w:val="006704E5"/>
    <w:rsid w:val="006845B8"/>
    <w:rsid w:val="00691568"/>
    <w:rsid w:val="006917CD"/>
    <w:rsid w:val="006931A0"/>
    <w:rsid w:val="00694074"/>
    <w:rsid w:val="00695F0E"/>
    <w:rsid w:val="006B3D6B"/>
    <w:rsid w:val="006B430E"/>
    <w:rsid w:val="006C0002"/>
    <w:rsid w:val="006D60E6"/>
    <w:rsid w:val="006E36CB"/>
    <w:rsid w:val="006F324D"/>
    <w:rsid w:val="006F52D1"/>
    <w:rsid w:val="0070086C"/>
    <w:rsid w:val="007009A1"/>
    <w:rsid w:val="007055E3"/>
    <w:rsid w:val="0071568C"/>
    <w:rsid w:val="0072198B"/>
    <w:rsid w:val="00721A87"/>
    <w:rsid w:val="0072350F"/>
    <w:rsid w:val="007267CD"/>
    <w:rsid w:val="00730E13"/>
    <w:rsid w:val="00730F3F"/>
    <w:rsid w:val="00731E38"/>
    <w:rsid w:val="007324CF"/>
    <w:rsid w:val="00740FB7"/>
    <w:rsid w:val="00751C20"/>
    <w:rsid w:val="00752D46"/>
    <w:rsid w:val="00755A06"/>
    <w:rsid w:val="00755B47"/>
    <w:rsid w:val="00763DFD"/>
    <w:rsid w:val="007725FA"/>
    <w:rsid w:val="007847DD"/>
    <w:rsid w:val="007946A0"/>
    <w:rsid w:val="0079619D"/>
    <w:rsid w:val="00796348"/>
    <w:rsid w:val="007A4A24"/>
    <w:rsid w:val="007B1665"/>
    <w:rsid w:val="007B4687"/>
    <w:rsid w:val="007C039A"/>
    <w:rsid w:val="007C7282"/>
    <w:rsid w:val="007D2198"/>
    <w:rsid w:val="007D65E6"/>
    <w:rsid w:val="007E054B"/>
    <w:rsid w:val="007E7464"/>
    <w:rsid w:val="007F1AD0"/>
    <w:rsid w:val="007F27A5"/>
    <w:rsid w:val="00805867"/>
    <w:rsid w:val="00810777"/>
    <w:rsid w:val="008219F9"/>
    <w:rsid w:val="00824768"/>
    <w:rsid w:val="00826F41"/>
    <w:rsid w:val="00834104"/>
    <w:rsid w:val="0083427A"/>
    <w:rsid w:val="00836DAE"/>
    <w:rsid w:val="008372EB"/>
    <w:rsid w:val="00847F05"/>
    <w:rsid w:val="00850EFC"/>
    <w:rsid w:val="0085700A"/>
    <w:rsid w:val="008717E2"/>
    <w:rsid w:val="008720B0"/>
    <w:rsid w:val="00881370"/>
    <w:rsid w:val="008A2A05"/>
    <w:rsid w:val="008A390D"/>
    <w:rsid w:val="008A6BD5"/>
    <w:rsid w:val="008A7E95"/>
    <w:rsid w:val="008B16E2"/>
    <w:rsid w:val="008B293E"/>
    <w:rsid w:val="008B65BA"/>
    <w:rsid w:val="008C6C08"/>
    <w:rsid w:val="008C7B72"/>
    <w:rsid w:val="008D097A"/>
    <w:rsid w:val="008E04C9"/>
    <w:rsid w:val="008F271F"/>
    <w:rsid w:val="00902857"/>
    <w:rsid w:val="0091333E"/>
    <w:rsid w:val="00913F0E"/>
    <w:rsid w:val="00914D97"/>
    <w:rsid w:val="009221E9"/>
    <w:rsid w:val="00936853"/>
    <w:rsid w:val="009368E6"/>
    <w:rsid w:val="00945C08"/>
    <w:rsid w:val="009468FC"/>
    <w:rsid w:val="00950762"/>
    <w:rsid w:val="00954A21"/>
    <w:rsid w:val="00960BEA"/>
    <w:rsid w:val="009614A4"/>
    <w:rsid w:val="00962FEE"/>
    <w:rsid w:val="00966FCE"/>
    <w:rsid w:val="00971198"/>
    <w:rsid w:val="00972354"/>
    <w:rsid w:val="00973234"/>
    <w:rsid w:val="00975B3B"/>
    <w:rsid w:val="00976E0A"/>
    <w:rsid w:val="00980561"/>
    <w:rsid w:val="00982BD7"/>
    <w:rsid w:val="00983C0E"/>
    <w:rsid w:val="00990609"/>
    <w:rsid w:val="00991EC2"/>
    <w:rsid w:val="00991EDE"/>
    <w:rsid w:val="00995915"/>
    <w:rsid w:val="00995E99"/>
    <w:rsid w:val="009A1B9B"/>
    <w:rsid w:val="009A7A25"/>
    <w:rsid w:val="009B4439"/>
    <w:rsid w:val="009B778D"/>
    <w:rsid w:val="009C3880"/>
    <w:rsid w:val="009C5788"/>
    <w:rsid w:val="009D112D"/>
    <w:rsid w:val="009E3505"/>
    <w:rsid w:val="009F568A"/>
    <w:rsid w:val="00A060CA"/>
    <w:rsid w:val="00A102AB"/>
    <w:rsid w:val="00A12BD4"/>
    <w:rsid w:val="00A16B96"/>
    <w:rsid w:val="00A249AC"/>
    <w:rsid w:val="00A26A05"/>
    <w:rsid w:val="00A31365"/>
    <w:rsid w:val="00A31A68"/>
    <w:rsid w:val="00A42521"/>
    <w:rsid w:val="00A461A3"/>
    <w:rsid w:val="00A525FF"/>
    <w:rsid w:val="00A5384C"/>
    <w:rsid w:val="00A549A4"/>
    <w:rsid w:val="00A60BD2"/>
    <w:rsid w:val="00A65147"/>
    <w:rsid w:val="00A724DE"/>
    <w:rsid w:val="00A742C5"/>
    <w:rsid w:val="00A77C32"/>
    <w:rsid w:val="00A834B9"/>
    <w:rsid w:val="00A846BF"/>
    <w:rsid w:val="00A92BE3"/>
    <w:rsid w:val="00A94D82"/>
    <w:rsid w:val="00AA5BC1"/>
    <w:rsid w:val="00AA7248"/>
    <w:rsid w:val="00AA7E6A"/>
    <w:rsid w:val="00AB406B"/>
    <w:rsid w:val="00AB6F08"/>
    <w:rsid w:val="00AB6F6A"/>
    <w:rsid w:val="00AB705B"/>
    <w:rsid w:val="00AB7FAB"/>
    <w:rsid w:val="00AC6E27"/>
    <w:rsid w:val="00AD3CA9"/>
    <w:rsid w:val="00AD56E2"/>
    <w:rsid w:val="00AE237C"/>
    <w:rsid w:val="00AE2B88"/>
    <w:rsid w:val="00AE4438"/>
    <w:rsid w:val="00AF1C9C"/>
    <w:rsid w:val="00AF59F9"/>
    <w:rsid w:val="00AF77F2"/>
    <w:rsid w:val="00B01AF8"/>
    <w:rsid w:val="00B04DE3"/>
    <w:rsid w:val="00B06DDB"/>
    <w:rsid w:val="00B176A7"/>
    <w:rsid w:val="00B21458"/>
    <w:rsid w:val="00B24550"/>
    <w:rsid w:val="00B25147"/>
    <w:rsid w:val="00B448C9"/>
    <w:rsid w:val="00B504A2"/>
    <w:rsid w:val="00B5201A"/>
    <w:rsid w:val="00B566BF"/>
    <w:rsid w:val="00B64754"/>
    <w:rsid w:val="00B67C1F"/>
    <w:rsid w:val="00B807E1"/>
    <w:rsid w:val="00B837DC"/>
    <w:rsid w:val="00BA25C2"/>
    <w:rsid w:val="00BA4553"/>
    <w:rsid w:val="00BB6536"/>
    <w:rsid w:val="00BB66B9"/>
    <w:rsid w:val="00BB726B"/>
    <w:rsid w:val="00BC64EF"/>
    <w:rsid w:val="00BF2794"/>
    <w:rsid w:val="00BF452F"/>
    <w:rsid w:val="00BF472D"/>
    <w:rsid w:val="00C01058"/>
    <w:rsid w:val="00C04F1B"/>
    <w:rsid w:val="00C1325D"/>
    <w:rsid w:val="00C15E4E"/>
    <w:rsid w:val="00C206E1"/>
    <w:rsid w:val="00C24056"/>
    <w:rsid w:val="00C2480F"/>
    <w:rsid w:val="00C2789C"/>
    <w:rsid w:val="00C33CA7"/>
    <w:rsid w:val="00C34CBA"/>
    <w:rsid w:val="00C35549"/>
    <w:rsid w:val="00C37CCF"/>
    <w:rsid w:val="00C45810"/>
    <w:rsid w:val="00C53D32"/>
    <w:rsid w:val="00C548AC"/>
    <w:rsid w:val="00C847EB"/>
    <w:rsid w:val="00C87EDB"/>
    <w:rsid w:val="00C959D4"/>
    <w:rsid w:val="00C962F4"/>
    <w:rsid w:val="00CA3903"/>
    <w:rsid w:val="00CB05D8"/>
    <w:rsid w:val="00CB07A7"/>
    <w:rsid w:val="00CB080B"/>
    <w:rsid w:val="00CC4011"/>
    <w:rsid w:val="00CD1B2E"/>
    <w:rsid w:val="00CD1DFC"/>
    <w:rsid w:val="00CD7D02"/>
    <w:rsid w:val="00CE5E3B"/>
    <w:rsid w:val="00CF0DC4"/>
    <w:rsid w:val="00CF5DF2"/>
    <w:rsid w:val="00D02238"/>
    <w:rsid w:val="00D04AB9"/>
    <w:rsid w:val="00D04DD2"/>
    <w:rsid w:val="00D07646"/>
    <w:rsid w:val="00D115FB"/>
    <w:rsid w:val="00D117FE"/>
    <w:rsid w:val="00D22C34"/>
    <w:rsid w:val="00D22D3D"/>
    <w:rsid w:val="00D3448E"/>
    <w:rsid w:val="00D401C5"/>
    <w:rsid w:val="00D418B7"/>
    <w:rsid w:val="00D574B0"/>
    <w:rsid w:val="00D668D0"/>
    <w:rsid w:val="00D7599D"/>
    <w:rsid w:val="00D818A0"/>
    <w:rsid w:val="00D81B72"/>
    <w:rsid w:val="00D84702"/>
    <w:rsid w:val="00D9004A"/>
    <w:rsid w:val="00D92E72"/>
    <w:rsid w:val="00D933F1"/>
    <w:rsid w:val="00D944EE"/>
    <w:rsid w:val="00D96BBB"/>
    <w:rsid w:val="00DA27C8"/>
    <w:rsid w:val="00DB1682"/>
    <w:rsid w:val="00DB6B36"/>
    <w:rsid w:val="00DC38C6"/>
    <w:rsid w:val="00DC6225"/>
    <w:rsid w:val="00DC69E2"/>
    <w:rsid w:val="00DD6456"/>
    <w:rsid w:val="00DE27A0"/>
    <w:rsid w:val="00DF21E6"/>
    <w:rsid w:val="00DF6AD4"/>
    <w:rsid w:val="00DF74AC"/>
    <w:rsid w:val="00E060FD"/>
    <w:rsid w:val="00E10D03"/>
    <w:rsid w:val="00E2226C"/>
    <w:rsid w:val="00E22304"/>
    <w:rsid w:val="00E267FD"/>
    <w:rsid w:val="00E33FF0"/>
    <w:rsid w:val="00E372FF"/>
    <w:rsid w:val="00E41280"/>
    <w:rsid w:val="00E42B30"/>
    <w:rsid w:val="00E52BB7"/>
    <w:rsid w:val="00E638C7"/>
    <w:rsid w:val="00E6698C"/>
    <w:rsid w:val="00E669C5"/>
    <w:rsid w:val="00E7219A"/>
    <w:rsid w:val="00E7623F"/>
    <w:rsid w:val="00E76817"/>
    <w:rsid w:val="00E80861"/>
    <w:rsid w:val="00E86B0E"/>
    <w:rsid w:val="00E96D76"/>
    <w:rsid w:val="00EB4283"/>
    <w:rsid w:val="00EB78FE"/>
    <w:rsid w:val="00EC25BA"/>
    <w:rsid w:val="00EC7E6C"/>
    <w:rsid w:val="00ED1CFE"/>
    <w:rsid w:val="00ED32E3"/>
    <w:rsid w:val="00ED354F"/>
    <w:rsid w:val="00EE2A29"/>
    <w:rsid w:val="00EF60E1"/>
    <w:rsid w:val="00F021D2"/>
    <w:rsid w:val="00F02246"/>
    <w:rsid w:val="00F15B24"/>
    <w:rsid w:val="00F21D77"/>
    <w:rsid w:val="00F24663"/>
    <w:rsid w:val="00F26AC4"/>
    <w:rsid w:val="00F40E95"/>
    <w:rsid w:val="00F45A7D"/>
    <w:rsid w:val="00F467B9"/>
    <w:rsid w:val="00F47832"/>
    <w:rsid w:val="00F5015C"/>
    <w:rsid w:val="00F51B9B"/>
    <w:rsid w:val="00F57FA6"/>
    <w:rsid w:val="00F776CB"/>
    <w:rsid w:val="00FA1391"/>
    <w:rsid w:val="00FA1E7E"/>
    <w:rsid w:val="00FB4020"/>
    <w:rsid w:val="00FB65C9"/>
    <w:rsid w:val="00FB6986"/>
    <w:rsid w:val="00FD4E7B"/>
    <w:rsid w:val="00FE1309"/>
    <w:rsid w:val="00FE5737"/>
    <w:rsid w:val="00FF07B6"/>
    <w:rsid w:val="00FF1970"/>
    <w:rsid w:val="02882034"/>
    <w:rsid w:val="05C804D1"/>
    <w:rsid w:val="37F0E57E"/>
    <w:rsid w:val="3FD84930"/>
    <w:rsid w:val="41E668F4"/>
    <w:rsid w:val="4357B43F"/>
    <w:rsid w:val="4B50057A"/>
    <w:rsid w:val="589AD161"/>
    <w:rsid w:val="5D400BA8"/>
    <w:rsid w:val="5E4B88E8"/>
    <w:rsid w:val="5EF26921"/>
    <w:rsid w:val="65215E7F"/>
    <w:rsid w:val="69E5C4A8"/>
    <w:rsid w:val="73F143B4"/>
    <w:rsid w:val="745DFCB0"/>
    <w:rsid w:val="769058A8"/>
    <w:rsid w:val="7AA7E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A3460"/>
  <w15:chartTrackingRefBased/>
  <w15:docId w15:val="{FC041F74-D948-4F1D-B960-1F38B019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17CD"/>
  </w:style>
  <w:style w:type="paragraph" w:styleId="Nagwek1">
    <w:name w:val="heading 1"/>
    <w:basedOn w:val="Normalny"/>
    <w:next w:val="Normalny"/>
    <w:link w:val="Nagwek1Znak"/>
    <w:uiPriority w:val="9"/>
    <w:qFormat/>
    <w:rsid w:val="00311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1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1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1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1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1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1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1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1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1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1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1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14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14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1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1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1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1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1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1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1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1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1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14D4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,l"/>
    <w:basedOn w:val="Normalny"/>
    <w:link w:val="AkapitzlistZnak"/>
    <w:uiPriority w:val="34"/>
    <w:qFormat/>
    <w:rsid w:val="003114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14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1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14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14D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E2CF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2CFD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2E2CFD"/>
  </w:style>
  <w:style w:type="paragraph" w:styleId="Nagwek">
    <w:name w:val="header"/>
    <w:basedOn w:val="Normalny"/>
    <w:link w:val="NagwekZnak"/>
    <w:uiPriority w:val="99"/>
    <w:unhideWhenUsed/>
    <w:rsid w:val="00AB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06B"/>
  </w:style>
  <w:style w:type="paragraph" w:styleId="Stopka">
    <w:name w:val="footer"/>
    <w:basedOn w:val="Normalny"/>
    <w:link w:val="StopkaZnak"/>
    <w:uiPriority w:val="99"/>
    <w:unhideWhenUsed/>
    <w:rsid w:val="00AB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06B"/>
  </w:style>
  <w:style w:type="character" w:customStyle="1" w:styleId="txt-new">
    <w:name w:val="txt-new"/>
    <w:qFormat/>
    <w:rsid w:val="00155CBC"/>
  </w:style>
  <w:style w:type="character" w:customStyle="1" w:styleId="Teksttreci4">
    <w:name w:val="Tekst treści (4)_"/>
    <w:basedOn w:val="Domylnaczcionkaakapitu"/>
    <w:link w:val="Teksttreci40"/>
    <w:qFormat/>
    <w:locked/>
    <w:rsid w:val="00465DC1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65DC1"/>
    <w:pPr>
      <w:widowControl w:val="0"/>
      <w:shd w:val="clear" w:color="auto" w:fill="FFFFFF"/>
      <w:suppressAutoHyphens/>
      <w:spacing w:after="0" w:line="413" w:lineRule="exact"/>
    </w:pPr>
    <w:rPr>
      <w:rFonts w:ascii="Arial" w:hAnsi="Arial" w:cs="Arial"/>
      <w:b/>
      <w:bCs/>
      <w:i/>
      <w:iCs/>
      <w:sz w:val="23"/>
      <w:szCs w:val="23"/>
    </w:rPr>
  </w:style>
  <w:style w:type="character" w:customStyle="1" w:styleId="TekstprzypisudolnegoZnak">
    <w:name w:val="Tekst przypisu dolnego Znak"/>
    <w:link w:val="Tekstprzypisudolnego"/>
    <w:qFormat/>
    <w:rsid w:val="00B24550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24550"/>
    <w:rPr>
      <w:rFonts w:eastAsiaTheme="minorEastAsia"/>
      <w:lang w:eastAsia="pl-PL"/>
    </w:rPr>
  </w:style>
  <w:style w:type="character" w:customStyle="1" w:styleId="Znakiprzypiswdolnych">
    <w:name w:val="Znaki przypisów dolnych"/>
    <w:qFormat/>
    <w:rsid w:val="00B24550"/>
    <w:rPr>
      <w:vertAlign w:val="superscript"/>
    </w:rPr>
  </w:style>
  <w:style w:type="character" w:styleId="Odwoanieprzypisudolnego">
    <w:name w:val="footnote reference"/>
    <w:uiPriority w:val="99"/>
    <w:rsid w:val="00B245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qFormat/>
    <w:rsid w:val="00B24550"/>
    <w:pPr>
      <w:suppressAutoHyphens/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24550"/>
    <w:rPr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qFormat/>
    <w:rsid w:val="00B24550"/>
    <w:pPr>
      <w:suppressAutoHyphens/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24550"/>
  </w:style>
  <w:style w:type="paragraph" w:customStyle="1" w:styleId="Tekstpodstawowy21">
    <w:name w:val="Tekst podstawowy 21"/>
    <w:basedOn w:val="Normalny"/>
    <w:qFormat/>
    <w:rsid w:val="00B24550"/>
    <w:pPr>
      <w:suppressAutoHyphens/>
      <w:spacing w:after="0" w:line="480" w:lineRule="atLeast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B24550"/>
    <w:pPr>
      <w:suppressAutoHyphens/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66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hgkelc">
    <w:name w:val="hgkelc"/>
    <w:basedOn w:val="Domylnaczcionkaakapitu"/>
    <w:rsid w:val="0043449D"/>
  </w:style>
  <w:style w:type="character" w:styleId="Odwoaniedokomentarza">
    <w:name w:val="annotation reference"/>
    <w:basedOn w:val="Domylnaczcionkaakapitu"/>
    <w:uiPriority w:val="99"/>
    <w:semiHidden/>
    <w:unhideWhenUsed/>
    <w:rsid w:val="00E76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2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2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23F"/>
    <w:rPr>
      <w:b/>
      <w:bCs/>
      <w:sz w:val="20"/>
      <w:szCs w:val="20"/>
    </w:rPr>
  </w:style>
  <w:style w:type="numbering" w:customStyle="1" w:styleId="WWNum831">
    <w:name w:val="WWNum831"/>
    <w:rsid w:val="00B837DC"/>
    <w:pPr>
      <w:numPr>
        <w:numId w:val="36"/>
      </w:numPr>
    </w:pPr>
  </w:style>
  <w:style w:type="paragraph" w:styleId="Poprawka">
    <w:name w:val="Revision"/>
    <w:hidden/>
    <w:uiPriority w:val="99"/>
    <w:semiHidden/>
    <w:rsid w:val="005D5C7F"/>
    <w:pPr>
      <w:spacing w:after="0" w:line="240" w:lineRule="auto"/>
    </w:pPr>
  </w:style>
  <w:style w:type="paragraph" w:customStyle="1" w:styleId="pkt">
    <w:name w:val="pkt"/>
    <w:basedOn w:val="Normalny"/>
    <w:rsid w:val="00FF07B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6010D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mailto:gzos@siemien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ip.lex.pl/" TargetMode="External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mp-client/search/list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gzossiemien.bip.lubelskie.pl/?id=6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ezamowienia.gov.pl" TargetMode="External"/><Relationship Id="rId5" Type="http://schemas.openxmlformats.org/officeDocument/2006/relationships/styles" Target="style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gzos@siemien.pl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ezamowieni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s://ezamowienia.gov.pl" TargetMode="Externa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A71978-500E-4EEF-B04C-404681D4E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7D43A2-75E5-4750-9DF3-2D140C8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6494a-8320-44be-ad41-e4616157c2c8"/>
    <ds:schemaRef ds:uri="87488d8d-b41e-42f8-9ed1-3e736f1af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E6DAF8-27E9-4852-BE2A-10C8781582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19</Pages>
  <Words>7637</Words>
  <Characters>45827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Izabela 96033</cp:lastModifiedBy>
  <cp:revision>21</cp:revision>
  <cp:lastPrinted>2024-11-11T15:09:00Z</cp:lastPrinted>
  <dcterms:created xsi:type="dcterms:W3CDTF">2025-04-18T08:39:00Z</dcterms:created>
  <dcterms:modified xsi:type="dcterms:W3CDTF">2025-12-15T20:28:00Z</dcterms:modified>
</cp:coreProperties>
</file>