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28B02" w14:textId="175CF577" w:rsidR="00C22C42" w:rsidRPr="00F91006" w:rsidRDefault="005D3ED0" w:rsidP="00825454">
      <w:pPr>
        <w:pStyle w:val="NormalnyWeb"/>
        <w:pageBreakBefore/>
        <w:spacing w:before="0" w:beforeAutospacing="0" w:after="0" w:afterAutospacing="0"/>
        <w:contextualSpacing/>
        <w:jc w:val="center"/>
        <w:rPr>
          <w:sz w:val="22"/>
          <w:szCs w:val="22"/>
        </w:rPr>
      </w:pPr>
      <w:r w:rsidRPr="00F91006">
        <w:rPr>
          <w:b/>
          <w:bCs/>
          <w:sz w:val="22"/>
          <w:szCs w:val="22"/>
        </w:rPr>
        <w:t>Zamawiając</w:t>
      </w:r>
      <w:r w:rsidR="00C22C42" w:rsidRPr="00F91006">
        <w:rPr>
          <w:b/>
          <w:bCs/>
          <w:sz w:val="22"/>
          <w:szCs w:val="22"/>
        </w:rPr>
        <w:t>y:</w:t>
      </w:r>
    </w:p>
    <w:p w14:paraId="511BAB42" w14:textId="61E34173" w:rsidR="00C22C42" w:rsidRPr="00F91006" w:rsidRDefault="00C22C42" w:rsidP="00825454">
      <w:pPr>
        <w:pStyle w:val="NormalnyWeb"/>
        <w:spacing w:before="0" w:beforeAutospacing="0" w:after="0" w:afterAutospacing="0"/>
        <w:contextualSpacing/>
        <w:jc w:val="center"/>
        <w:rPr>
          <w:sz w:val="22"/>
          <w:szCs w:val="22"/>
        </w:rPr>
      </w:pPr>
    </w:p>
    <w:p w14:paraId="6652CC51" w14:textId="76C9948F" w:rsidR="005D3ED0" w:rsidRPr="00F91006" w:rsidRDefault="005D3ED0" w:rsidP="00825454">
      <w:pPr>
        <w:pStyle w:val="NormalnyWeb"/>
        <w:spacing w:before="0" w:beforeAutospacing="0" w:after="0" w:afterAutospacing="0"/>
        <w:contextualSpacing/>
        <w:jc w:val="center"/>
        <w:rPr>
          <w:sz w:val="22"/>
          <w:szCs w:val="22"/>
        </w:rPr>
      </w:pPr>
    </w:p>
    <w:p w14:paraId="2E553214" w14:textId="3CC47C46" w:rsidR="005D3ED0" w:rsidRPr="00F91006" w:rsidRDefault="00EF7E5A" w:rsidP="00EF7E5A">
      <w:pPr>
        <w:pStyle w:val="NormalnyWeb"/>
        <w:tabs>
          <w:tab w:val="left" w:pos="7469"/>
        </w:tabs>
        <w:spacing w:before="0" w:beforeAutospacing="0" w:after="0" w:afterAutospacing="0"/>
        <w:contextualSpacing/>
        <w:rPr>
          <w:sz w:val="22"/>
          <w:szCs w:val="22"/>
        </w:rPr>
      </w:pPr>
      <w:r>
        <w:rPr>
          <w:sz w:val="22"/>
          <w:szCs w:val="22"/>
        </w:rPr>
        <w:tab/>
      </w:r>
    </w:p>
    <w:p w14:paraId="767C5F42" w14:textId="77777777" w:rsidR="005327AD" w:rsidRPr="00F91006" w:rsidRDefault="005327AD" w:rsidP="00825454">
      <w:pPr>
        <w:pStyle w:val="NormalnyWeb"/>
        <w:spacing w:before="0" w:beforeAutospacing="0" w:after="0" w:afterAutospacing="0"/>
        <w:contextualSpacing/>
        <w:jc w:val="center"/>
        <w:rPr>
          <w:sz w:val="22"/>
          <w:szCs w:val="22"/>
        </w:rPr>
      </w:pPr>
    </w:p>
    <w:p w14:paraId="4DC304B4" w14:textId="77777777" w:rsidR="00645C2C" w:rsidRPr="00F91006" w:rsidRDefault="00645C2C" w:rsidP="00645C2C">
      <w:pPr>
        <w:pStyle w:val="NormalnyWeb"/>
        <w:spacing w:after="0"/>
        <w:contextualSpacing/>
        <w:jc w:val="center"/>
        <w:rPr>
          <w:b/>
          <w:bCs/>
          <w:sz w:val="22"/>
          <w:szCs w:val="22"/>
        </w:rPr>
      </w:pPr>
      <w:r w:rsidRPr="00F91006">
        <w:rPr>
          <w:b/>
          <w:bCs/>
          <w:sz w:val="22"/>
          <w:szCs w:val="22"/>
        </w:rPr>
        <w:t>GMINA LYSKI</w:t>
      </w:r>
    </w:p>
    <w:p w14:paraId="4D983E17" w14:textId="6C0917C7" w:rsidR="00645C2C" w:rsidRPr="00F91006" w:rsidRDefault="00645C2C" w:rsidP="00645C2C">
      <w:pPr>
        <w:pStyle w:val="NormalnyWeb"/>
        <w:spacing w:after="0"/>
        <w:contextualSpacing/>
        <w:jc w:val="center"/>
        <w:rPr>
          <w:b/>
          <w:bCs/>
          <w:sz w:val="22"/>
          <w:szCs w:val="22"/>
        </w:rPr>
      </w:pPr>
      <w:r w:rsidRPr="00F91006">
        <w:rPr>
          <w:b/>
          <w:bCs/>
          <w:sz w:val="22"/>
          <w:szCs w:val="22"/>
        </w:rPr>
        <w:tab/>
        <w:t>ul. Dworcowa 1a</w:t>
      </w:r>
      <w:r w:rsidRPr="00F91006">
        <w:rPr>
          <w:b/>
          <w:bCs/>
          <w:sz w:val="22"/>
          <w:szCs w:val="22"/>
        </w:rPr>
        <w:tab/>
      </w:r>
    </w:p>
    <w:p w14:paraId="423B8ED8" w14:textId="6492C3E2" w:rsidR="00C22C42" w:rsidRPr="00F91006" w:rsidRDefault="00645C2C" w:rsidP="00645C2C">
      <w:pPr>
        <w:pStyle w:val="NormalnyWeb"/>
        <w:spacing w:before="0" w:beforeAutospacing="0" w:after="0" w:afterAutospacing="0"/>
        <w:contextualSpacing/>
        <w:jc w:val="center"/>
        <w:rPr>
          <w:sz w:val="22"/>
          <w:szCs w:val="22"/>
        </w:rPr>
      </w:pPr>
      <w:r w:rsidRPr="00F91006">
        <w:rPr>
          <w:b/>
          <w:bCs/>
          <w:sz w:val="22"/>
          <w:szCs w:val="22"/>
        </w:rPr>
        <w:t>44-295 Lyski</w:t>
      </w:r>
    </w:p>
    <w:p w14:paraId="01E3C120" w14:textId="77777777" w:rsidR="00C22C42" w:rsidRPr="00F91006" w:rsidRDefault="00C22C42" w:rsidP="00825454">
      <w:pPr>
        <w:pStyle w:val="NormalnyWeb"/>
        <w:spacing w:before="0" w:beforeAutospacing="0" w:after="0" w:afterAutospacing="0"/>
        <w:contextualSpacing/>
        <w:jc w:val="center"/>
        <w:rPr>
          <w:sz w:val="22"/>
          <w:szCs w:val="22"/>
        </w:rPr>
      </w:pPr>
    </w:p>
    <w:p w14:paraId="288A0F26" w14:textId="2D23EB1F" w:rsidR="00C22C42" w:rsidRPr="00F91006" w:rsidRDefault="00C22C42" w:rsidP="00FB13C3">
      <w:pPr>
        <w:pStyle w:val="NormalnyWeb"/>
        <w:spacing w:before="0" w:beforeAutospacing="0" w:after="0" w:afterAutospacing="0"/>
        <w:contextualSpacing/>
        <w:jc w:val="center"/>
        <w:rPr>
          <w:sz w:val="22"/>
          <w:szCs w:val="22"/>
        </w:rPr>
      </w:pPr>
    </w:p>
    <w:p w14:paraId="12AFE557" w14:textId="77777777" w:rsidR="005327AD" w:rsidRPr="00F91006" w:rsidRDefault="005327AD" w:rsidP="00FB13C3">
      <w:pPr>
        <w:pStyle w:val="NormalnyWeb"/>
        <w:spacing w:before="0" w:beforeAutospacing="0" w:after="0" w:afterAutospacing="0"/>
        <w:contextualSpacing/>
        <w:jc w:val="center"/>
        <w:rPr>
          <w:sz w:val="22"/>
          <w:szCs w:val="22"/>
        </w:rPr>
      </w:pPr>
    </w:p>
    <w:p w14:paraId="218FED8D" w14:textId="77777777" w:rsidR="00C22C42" w:rsidRPr="00F91006" w:rsidRDefault="00C22C42" w:rsidP="00825454">
      <w:pPr>
        <w:pStyle w:val="NormalnyWeb"/>
        <w:spacing w:before="0" w:beforeAutospacing="0" w:after="0" w:afterAutospacing="0"/>
        <w:contextualSpacing/>
        <w:jc w:val="center"/>
        <w:rPr>
          <w:sz w:val="22"/>
          <w:szCs w:val="22"/>
        </w:rPr>
      </w:pPr>
      <w:r w:rsidRPr="00F91006">
        <w:rPr>
          <w:b/>
          <w:bCs/>
          <w:sz w:val="28"/>
          <w:szCs w:val="28"/>
        </w:rPr>
        <w:t>SPECYFIKACJA</w:t>
      </w:r>
      <w:r w:rsidR="00581303" w:rsidRPr="00F91006">
        <w:rPr>
          <w:b/>
          <w:bCs/>
          <w:sz w:val="28"/>
          <w:szCs w:val="28"/>
        </w:rPr>
        <w:t xml:space="preserve"> WARUNKÓW ZAMÓWIENIA (S</w:t>
      </w:r>
      <w:r w:rsidRPr="00F91006">
        <w:rPr>
          <w:b/>
          <w:bCs/>
          <w:sz w:val="28"/>
          <w:szCs w:val="28"/>
        </w:rPr>
        <w:t>WZ)</w:t>
      </w:r>
    </w:p>
    <w:p w14:paraId="2EF1DEC5" w14:textId="6E7F64E5" w:rsidR="0044320C" w:rsidRPr="00F91006" w:rsidRDefault="0044320C" w:rsidP="00F85B74">
      <w:pPr>
        <w:pStyle w:val="NormalnyWeb"/>
        <w:spacing w:before="0" w:beforeAutospacing="0" w:after="0" w:afterAutospacing="0"/>
        <w:contextualSpacing/>
        <w:jc w:val="center"/>
        <w:rPr>
          <w:b/>
          <w:i/>
          <w:sz w:val="18"/>
          <w:szCs w:val="22"/>
        </w:rPr>
      </w:pPr>
    </w:p>
    <w:p w14:paraId="284E8A1F" w14:textId="77777777" w:rsidR="005D3ED0" w:rsidRPr="00F91006" w:rsidRDefault="005D3ED0" w:rsidP="00F85B74">
      <w:pPr>
        <w:pStyle w:val="NormalnyWeb"/>
        <w:spacing w:before="0" w:beforeAutospacing="0" w:after="0" w:afterAutospacing="0"/>
        <w:contextualSpacing/>
        <w:jc w:val="center"/>
        <w:rPr>
          <w:b/>
          <w:i/>
          <w:sz w:val="18"/>
          <w:szCs w:val="22"/>
        </w:rPr>
      </w:pPr>
    </w:p>
    <w:p w14:paraId="20079579" w14:textId="25F1B01B" w:rsidR="005642C9" w:rsidRPr="00F91006" w:rsidRDefault="005642C9" w:rsidP="00825454">
      <w:pPr>
        <w:pStyle w:val="NormalnyWeb"/>
        <w:spacing w:before="0" w:beforeAutospacing="0" w:after="0" w:afterAutospacing="0"/>
        <w:contextualSpacing/>
        <w:rPr>
          <w:b/>
          <w:sz w:val="22"/>
          <w:szCs w:val="22"/>
        </w:rPr>
      </w:pPr>
    </w:p>
    <w:p w14:paraId="74E5DEB3" w14:textId="28DCDB79" w:rsidR="00C22C42" w:rsidRPr="00F91006" w:rsidRDefault="00C22C42" w:rsidP="004A2C5D">
      <w:pPr>
        <w:pStyle w:val="NormalnyWeb"/>
        <w:spacing w:before="0" w:beforeAutospacing="0" w:after="0" w:afterAutospacing="0"/>
        <w:contextualSpacing/>
        <w:jc w:val="center"/>
        <w:rPr>
          <w:sz w:val="22"/>
          <w:szCs w:val="22"/>
        </w:rPr>
      </w:pPr>
      <w:r w:rsidRPr="00F91006">
        <w:rPr>
          <w:sz w:val="22"/>
          <w:szCs w:val="22"/>
        </w:rPr>
        <w:t>zadanie:</w:t>
      </w:r>
    </w:p>
    <w:p w14:paraId="3BDC8254" w14:textId="6267D134" w:rsidR="00C9473D" w:rsidRPr="00F91006" w:rsidRDefault="00C9473D" w:rsidP="004A2C5D">
      <w:pPr>
        <w:pStyle w:val="NormalnyWeb"/>
        <w:spacing w:before="0" w:beforeAutospacing="0" w:after="0" w:afterAutospacing="0"/>
        <w:contextualSpacing/>
        <w:jc w:val="center"/>
        <w:rPr>
          <w:sz w:val="22"/>
          <w:szCs w:val="22"/>
        </w:rPr>
      </w:pPr>
    </w:p>
    <w:p w14:paraId="3A3167E1" w14:textId="77777777" w:rsidR="005D3ED0" w:rsidRPr="00F91006" w:rsidRDefault="005D3ED0" w:rsidP="004A2C5D">
      <w:pPr>
        <w:pStyle w:val="NormalnyWeb"/>
        <w:spacing w:before="0" w:beforeAutospacing="0" w:after="0" w:afterAutospacing="0"/>
        <w:contextualSpacing/>
        <w:jc w:val="center"/>
        <w:rPr>
          <w:sz w:val="22"/>
          <w:szCs w:val="22"/>
        </w:rPr>
      </w:pPr>
    </w:p>
    <w:p w14:paraId="319D6C0B" w14:textId="3DB59B2C" w:rsidR="00C22C42" w:rsidRDefault="00E82A42" w:rsidP="005642C9">
      <w:pPr>
        <w:suppressAutoHyphens/>
        <w:spacing w:after="0" w:line="240" w:lineRule="auto"/>
        <w:contextualSpacing/>
        <w:jc w:val="center"/>
        <w:rPr>
          <w:b/>
          <w:bCs/>
          <w:color w:val="auto"/>
          <w:sz w:val="28"/>
          <w:szCs w:val="24"/>
        </w:rPr>
      </w:pPr>
      <w:bookmarkStart w:id="0" w:name="_Hlk179205735"/>
      <w:r>
        <w:rPr>
          <w:b/>
          <w:bCs/>
          <w:color w:val="auto"/>
          <w:sz w:val="28"/>
          <w:szCs w:val="24"/>
        </w:rPr>
        <w:t>Termomodernizacja budynku Przedszkola w Bogunicach</w:t>
      </w:r>
      <w:r w:rsidR="00D64690" w:rsidRPr="00D64690">
        <w:rPr>
          <w:b/>
          <w:bCs/>
          <w:color w:val="auto"/>
          <w:sz w:val="28"/>
          <w:szCs w:val="24"/>
        </w:rPr>
        <w:t xml:space="preserve"> </w:t>
      </w:r>
      <w:r w:rsidR="00D64690">
        <w:rPr>
          <w:b/>
          <w:bCs/>
          <w:color w:val="auto"/>
          <w:sz w:val="28"/>
          <w:szCs w:val="24"/>
        </w:rPr>
        <w:br/>
      </w:r>
      <w:r w:rsidR="001E7D37">
        <w:rPr>
          <w:b/>
          <w:bCs/>
          <w:color w:val="auto"/>
          <w:sz w:val="28"/>
          <w:szCs w:val="24"/>
        </w:rPr>
        <w:t>w ramach zadania „</w:t>
      </w:r>
      <w:r w:rsidR="00D64690" w:rsidRPr="00D64690">
        <w:rPr>
          <w:b/>
          <w:bCs/>
          <w:color w:val="auto"/>
          <w:sz w:val="28"/>
          <w:szCs w:val="24"/>
        </w:rPr>
        <w:t>Poprawa efektywności energetycznej budynków użyteczności publicznej w gminach Lyski, Czerwionka - Leszczyny, Gaszowice i Jejkowice”</w:t>
      </w:r>
    </w:p>
    <w:p w14:paraId="79863441" w14:textId="77777777" w:rsidR="006B0B27" w:rsidRDefault="006B0B27" w:rsidP="005642C9">
      <w:pPr>
        <w:suppressAutoHyphens/>
        <w:spacing w:after="0" w:line="240" w:lineRule="auto"/>
        <w:contextualSpacing/>
        <w:jc w:val="center"/>
        <w:rPr>
          <w:i/>
          <w:iCs/>
          <w:color w:val="auto"/>
          <w:sz w:val="28"/>
          <w:szCs w:val="24"/>
        </w:rPr>
      </w:pPr>
    </w:p>
    <w:p w14:paraId="6F0F87CC" w14:textId="0FD1AA7D" w:rsidR="006B0B27" w:rsidRPr="006B0B27" w:rsidRDefault="006B0B27" w:rsidP="005642C9">
      <w:pPr>
        <w:suppressAutoHyphens/>
        <w:spacing w:after="0" w:line="240" w:lineRule="auto"/>
        <w:contextualSpacing/>
        <w:jc w:val="center"/>
        <w:rPr>
          <w:i/>
          <w:iCs/>
          <w:color w:val="auto"/>
          <w:sz w:val="22"/>
          <w:szCs w:val="20"/>
        </w:rPr>
      </w:pPr>
      <w:r w:rsidRPr="006B0B27">
        <w:rPr>
          <w:i/>
          <w:iCs/>
          <w:color w:val="auto"/>
        </w:rPr>
        <w:t>(formuła „zaprojektuj i wybuduj”)</w:t>
      </w:r>
    </w:p>
    <w:bookmarkEnd w:id="0"/>
    <w:p w14:paraId="4F257809" w14:textId="5F158C5F" w:rsidR="00FD5D06" w:rsidRPr="00F91006" w:rsidRDefault="00FD5D06" w:rsidP="005642C9">
      <w:pPr>
        <w:suppressAutoHyphens/>
        <w:spacing w:after="0" w:line="240" w:lineRule="auto"/>
        <w:contextualSpacing/>
        <w:jc w:val="center"/>
        <w:rPr>
          <w:b/>
          <w:bCs/>
          <w:color w:val="auto"/>
        </w:rPr>
      </w:pPr>
    </w:p>
    <w:p w14:paraId="647AAEDB" w14:textId="77777777" w:rsidR="002A4BAB" w:rsidRPr="00F91006" w:rsidRDefault="002A4BAB" w:rsidP="005642C9">
      <w:pPr>
        <w:suppressAutoHyphens/>
        <w:spacing w:after="0" w:line="240" w:lineRule="auto"/>
        <w:contextualSpacing/>
        <w:jc w:val="center"/>
        <w:rPr>
          <w:i/>
          <w:iCs/>
          <w:color w:val="auto"/>
        </w:rPr>
      </w:pPr>
    </w:p>
    <w:p w14:paraId="47A997FE" w14:textId="77777777" w:rsidR="00921EC5" w:rsidRPr="00F91006" w:rsidRDefault="00921EC5" w:rsidP="005642C9">
      <w:pPr>
        <w:suppressAutoHyphens/>
        <w:spacing w:after="0" w:line="240" w:lineRule="auto"/>
        <w:contextualSpacing/>
        <w:jc w:val="center"/>
        <w:rPr>
          <w:i/>
          <w:iCs/>
          <w:color w:val="auto"/>
        </w:rPr>
      </w:pPr>
    </w:p>
    <w:p w14:paraId="19C5A140" w14:textId="2BE8AA82" w:rsidR="00E82A42" w:rsidRPr="00E82A42" w:rsidRDefault="00D64690" w:rsidP="00E82A42">
      <w:pPr>
        <w:suppressAutoHyphens/>
        <w:spacing w:after="0" w:line="240" w:lineRule="auto"/>
        <w:contextualSpacing/>
        <w:jc w:val="center"/>
        <w:rPr>
          <w:i/>
          <w:iCs/>
          <w:color w:val="auto"/>
        </w:rPr>
      </w:pPr>
      <w:r w:rsidRPr="00F47AFB">
        <w:rPr>
          <w:i/>
          <w:iCs/>
          <w:color w:val="auto"/>
        </w:rPr>
        <w:t xml:space="preserve">Zadanie współfinansowane jest ze środków Unii Europejskiej w ramach środków </w:t>
      </w:r>
      <w:r w:rsidRPr="00F47AFB">
        <w:rPr>
          <w:i/>
          <w:iCs/>
          <w:color w:val="auto"/>
        </w:rPr>
        <w:br/>
      </w:r>
      <w:r w:rsidR="00E82A42" w:rsidRPr="00E82A42">
        <w:rPr>
          <w:i/>
          <w:iCs/>
          <w:color w:val="auto"/>
        </w:rPr>
        <w:t>Fundusze Europejskie dla Śląskiego 2021-2027 Europejski Fundusz Rozwoju Regionalnego</w:t>
      </w:r>
      <w:r w:rsidR="00E82A42">
        <w:rPr>
          <w:i/>
          <w:iCs/>
          <w:color w:val="auto"/>
        </w:rPr>
        <w:t xml:space="preserve">, </w:t>
      </w:r>
      <w:r w:rsidR="00E82A42" w:rsidRPr="00E82A42">
        <w:rPr>
          <w:i/>
          <w:iCs/>
          <w:color w:val="auto"/>
        </w:rPr>
        <w:t>Priorytet: FESL. 02.00 – Fundusze Europejskie na zielony rozwój</w:t>
      </w:r>
      <w:r w:rsidR="009C0421">
        <w:rPr>
          <w:i/>
          <w:iCs/>
          <w:color w:val="auto"/>
        </w:rPr>
        <w:t>,</w:t>
      </w:r>
    </w:p>
    <w:p w14:paraId="63F95E5F" w14:textId="5B767F20" w:rsidR="00FD5D06" w:rsidRPr="00F91006" w:rsidRDefault="00E82A42" w:rsidP="00E82A42">
      <w:pPr>
        <w:suppressAutoHyphens/>
        <w:spacing w:after="0" w:line="240" w:lineRule="auto"/>
        <w:contextualSpacing/>
        <w:jc w:val="center"/>
        <w:rPr>
          <w:i/>
          <w:iCs/>
          <w:color w:val="auto"/>
        </w:rPr>
      </w:pPr>
      <w:r w:rsidRPr="00E82A42">
        <w:rPr>
          <w:i/>
          <w:iCs/>
          <w:color w:val="auto"/>
        </w:rPr>
        <w:t xml:space="preserve">Działanie: FESL. 02.02. Efektywność energetyczna budynków </w:t>
      </w:r>
      <w:r>
        <w:rPr>
          <w:i/>
          <w:iCs/>
          <w:color w:val="auto"/>
        </w:rPr>
        <w:br/>
      </w:r>
      <w:r w:rsidRPr="00E82A42">
        <w:rPr>
          <w:i/>
          <w:iCs/>
          <w:color w:val="auto"/>
        </w:rPr>
        <w:t>użyteczności publicznej – ZIT</w:t>
      </w:r>
    </w:p>
    <w:p w14:paraId="7365E393" w14:textId="77777777" w:rsidR="005327AD" w:rsidRPr="00F91006" w:rsidRDefault="005327AD" w:rsidP="00D668F9">
      <w:pPr>
        <w:pStyle w:val="NormalnyWeb"/>
        <w:spacing w:before="0" w:beforeAutospacing="0" w:after="0" w:afterAutospacing="0"/>
        <w:contextualSpacing/>
        <w:rPr>
          <w:sz w:val="22"/>
          <w:szCs w:val="22"/>
        </w:rPr>
      </w:pPr>
    </w:p>
    <w:p w14:paraId="17F3CEDF" w14:textId="31340BEF" w:rsidR="00D668F9" w:rsidRPr="00F91006" w:rsidRDefault="00D668F9" w:rsidP="00D668F9">
      <w:pPr>
        <w:pStyle w:val="NormalnyWeb"/>
        <w:spacing w:before="0" w:beforeAutospacing="0" w:after="0" w:afterAutospacing="0"/>
        <w:contextualSpacing/>
        <w:rPr>
          <w:sz w:val="22"/>
          <w:szCs w:val="22"/>
        </w:rPr>
      </w:pPr>
    </w:p>
    <w:p w14:paraId="34BAA04C" w14:textId="77777777" w:rsidR="005D3ED0" w:rsidRPr="00F91006" w:rsidRDefault="005D3ED0" w:rsidP="00D668F9">
      <w:pPr>
        <w:pStyle w:val="NormalnyWeb"/>
        <w:spacing w:before="0" w:beforeAutospacing="0" w:after="0" w:afterAutospacing="0"/>
        <w:contextualSpacing/>
        <w:rPr>
          <w:sz w:val="22"/>
          <w:szCs w:val="22"/>
        </w:rPr>
      </w:pPr>
    </w:p>
    <w:p w14:paraId="6E63B802" w14:textId="02285A15" w:rsidR="007D6AE5" w:rsidRPr="00F91006" w:rsidRDefault="00C22C42" w:rsidP="007D6AE5">
      <w:pPr>
        <w:pStyle w:val="Standard"/>
        <w:jc w:val="center"/>
        <w:rPr>
          <w:b/>
          <w:bCs/>
          <w:lang w:val="pl-PL"/>
        </w:rPr>
      </w:pPr>
      <w:r w:rsidRPr="00F91006">
        <w:rPr>
          <w:szCs w:val="28"/>
          <w:lang w:val="pl-PL"/>
        </w:rPr>
        <w:t xml:space="preserve">numer </w:t>
      </w:r>
      <w:r w:rsidR="00A338EC" w:rsidRPr="00F91006">
        <w:rPr>
          <w:szCs w:val="28"/>
          <w:lang w:val="pl-PL"/>
        </w:rPr>
        <w:t>postępowania</w:t>
      </w:r>
      <w:r w:rsidRPr="00F91006">
        <w:rPr>
          <w:szCs w:val="28"/>
          <w:lang w:val="pl-PL"/>
        </w:rPr>
        <w:t xml:space="preserve"> </w:t>
      </w:r>
      <w:r w:rsidR="00286B89" w:rsidRPr="00F91006">
        <w:rPr>
          <w:b/>
          <w:bCs/>
          <w:szCs w:val="28"/>
          <w:lang w:val="pl-PL"/>
        </w:rPr>
        <w:t>ZP.271.</w:t>
      </w:r>
      <w:r w:rsidR="00E82A42">
        <w:rPr>
          <w:b/>
          <w:bCs/>
          <w:szCs w:val="28"/>
          <w:lang w:val="pl-PL"/>
        </w:rPr>
        <w:t>18</w:t>
      </w:r>
      <w:r w:rsidR="007D6AE5" w:rsidRPr="00F91006">
        <w:rPr>
          <w:b/>
          <w:bCs/>
          <w:szCs w:val="28"/>
          <w:lang w:val="pl-PL"/>
        </w:rPr>
        <w:t>.202</w:t>
      </w:r>
      <w:r w:rsidR="00D64690">
        <w:rPr>
          <w:b/>
          <w:bCs/>
          <w:szCs w:val="28"/>
          <w:lang w:val="pl-PL"/>
        </w:rPr>
        <w:t>5</w:t>
      </w:r>
      <w:r w:rsidR="007D6AE5" w:rsidRPr="00F91006">
        <w:rPr>
          <w:b/>
          <w:bCs/>
          <w:szCs w:val="28"/>
          <w:lang w:val="pl-PL"/>
        </w:rPr>
        <w:t>.</w:t>
      </w:r>
      <w:r w:rsidR="00D64690">
        <w:rPr>
          <w:b/>
          <w:bCs/>
          <w:szCs w:val="28"/>
          <w:lang w:val="pl-PL"/>
        </w:rPr>
        <w:t>RI</w:t>
      </w:r>
    </w:p>
    <w:p w14:paraId="2E66F81C" w14:textId="2711BBF0" w:rsidR="00C22C42" w:rsidRPr="00F91006" w:rsidRDefault="00C22C42" w:rsidP="00825454">
      <w:pPr>
        <w:spacing w:after="0" w:line="240" w:lineRule="auto"/>
        <w:ind w:right="1"/>
        <w:contextualSpacing/>
        <w:jc w:val="center"/>
        <w:rPr>
          <w:color w:val="auto"/>
          <w:sz w:val="22"/>
        </w:rPr>
      </w:pPr>
    </w:p>
    <w:p w14:paraId="33B48BEE" w14:textId="1BE77A4F" w:rsidR="00D668F9" w:rsidRPr="00F91006" w:rsidRDefault="00D668F9" w:rsidP="00825454">
      <w:pPr>
        <w:pStyle w:val="NormalnyWeb"/>
        <w:spacing w:before="0" w:beforeAutospacing="0" w:after="0" w:afterAutospacing="0"/>
        <w:contextualSpacing/>
        <w:jc w:val="center"/>
        <w:rPr>
          <w:sz w:val="22"/>
          <w:szCs w:val="22"/>
        </w:rPr>
      </w:pPr>
    </w:p>
    <w:p w14:paraId="5A7AF242" w14:textId="77777777" w:rsidR="005327AD" w:rsidRPr="00F91006" w:rsidRDefault="005327AD" w:rsidP="00825454">
      <w:pPr>
        <w:pStyle w:val="NormalnyWeb"/>
        <w:spacing w:before="0" w:beforeAutospacing="0" w:after="0" w:afterAutospacing="0"/>
        <w:contextualSpacing/>
        <w:jc w:val="center"/>
        <w:rPr>
          <w:sz w:val="22"/>
          <w:szCs w:val="22"/>
        </w:rPr>
      </w:pPr>
    </w:p>
    <w:p w14:paraId="32525035" w14:textId="77777777" w:rsidR="005327AD" w:rsidRPr="00F91006" w:rsidRDefault="005327AD" w:rsidP="00825454">
      <w:pPr>
        <w:pStyle w:val="NormalnyWeb"/>
        <w:spacing w:before="0" w:beforeAutospacing="0" w:after="0" w:afterAutospacing="0"/>
        <w:contextualSpacing/>
        <w:jc w:val="center"/>
        <w:rPr>
          <w:sz w:val="22"/>
          <w:szCs w:val="22"/>
        </w:rPr>
      </w:pPr>
    </w:p>
    <w:p w14:paraId="1A4BFC9F" w14:textId="77777777" w:rsidR="00844826" w:rsidRPr="00F91006" w:rsidRDefault="00844826" w:rsidP="00825454">
      <w:pPr>
        <w:pStyle w:val="NormalnyWeb"/>
        <w:spacing w:before="0" w:beforeAutospacing="0" w:after="0" w:afterAutospacing="0"/>
        <w:contextualSpacing/>
        <w:jc w:val="center"/>
        <w:rPr>
          <w:sz w:val="22"/>
          <w:szCs w:val="22"/>
        </w:rPr>
      </w:pPr>
    </w:p>
    <w:p w14:paraId="0878C93D" w14:textId="77777777" w:rsidR="00215551" w:rsidRPr="00F91006" w:rsidRDefault="00AC0EF1" w:rsidP="00825454">
      <w:pPr>
        <w:pStyle w:val="NormalnyWeb"/>
        <w:spacing w:before="0" w:beforeAutospacing="0" w:after="0" w:afterAutospacing="0"/>
        <w:contextualSpacing/>
        <w:jc w:val="center"/>
      </w:pPr>
      <w:r w:rsidRPr="00F91006">
        <w:t xml:space="preserve">identyfikator postępowania:  </w:t>
      </w:r>
    </w:p>
    <w:p w14:paraId="5E485337" w14:textId="5ADB8AF6" w:rsidR="004C39D9" w:rsidRPr="00F91006" w:rsidRDefault="0014256C" w:rsidP="004C39D9">
      <w:pPr>
        <w:spacing w:before="100" w:beforeAutospacing="1" w:after="100" w:afterAutospacing="1" w:line="240" w:lineRule="auto"/>
        <w:ind w:left="0" w:right="0" w:firstLine="0"/>
        <w:jc w:val="center"/>
        <w:outlineLvl w:val="2"/>
        <w:rPr>
          <w:b/>
          <w:bCs/>
          <w:color w:val="auto"/>
          <w:szCs w:val="24"/>
        </w:rPr>
      </w:pPr>
      <w:r w:rsidRPr="0014256C">
        <w:rPr>
          <w:b/>
          <w:bCs/>
          <w:color w:val="auto"/>
          <w:szCs w:val="24"/>
        </w:rPr>
        <w:t>ocds-148610-38aa6d8a-0663-40a6-8be5-860a49910d64</w:t>
      </w:r>
    </w:p>
    <w:p w14:paraId="143060ED" w14:textId="77777777" w:rsidR="00C22C42" w:rsidRPr="00F91006" w:rsidRDefault="00C22C42" w:rsidP="004C39D9">
      <w:pPr>
        <w:pStyle w:val="NormalnyWeb"/>
        <w:spacing w:before="0" w:beforeAutospacing="0" w:after="0" w:afterAutospacing="0"/>
        <w:contextualSpacing/>
        <w:jc w:val="right"/>
        <w:rPr>
          <w:sz w:val="22"/>
          <w:szCs w:val="22"/>
        </w:rPr>
      </w:pPr>
    </w:p>
    <w:p w14:paraId="1F031148" w14:textId="77777777" w:rsidR="00C22C42" w:rsidRPr="00F91006" w:rsidRDefault="00C22C42" w:rsidP="00825454">
      <w:pPr>
        <w:pStyle w:val="NormalnyWeb"/>
        <w:spacing w:before="0" w:beforeAutospacing="0" w:after="0" w:afterAutospacing="0"/>
        <w:contextualSpacing/>
        <w:jc w:val="center"/>
        <w:rPr>
          <w:sz w:val="22"/>
          <w:szCs w:val="22"/>
        </w:rPr>
      </w:pPr>
    </w:p>
    <w:p w14:paraId="62A62B0D" w14:textId="6A8963DC" w:rsidR="00F70A79" w:rsidRPr="00F91006" w:rsidRDefault="00F70A79" w:rsidP="00D64690">
      <w:pPr>
        <w:spacing w:after="0" w:line="240" w:lineRule="auto"/>
        <w:ind w:left="0" w:firstLine="0"/>
        <w:contextualSpacing/>
        <w:rPr>
          <w:color w:val="auto"/>
          <w:sz w:val="22"/>
        </w:rPr>
      </w:pPr>
    </w:p>
    <w:p w14:paraId="62261B9B" w14:textId="610D4907" w:rsidR="00F70A79" w:rsidRPr="00F91006" w:rsidRDefault="00F70A79" w:rsidP="00825454">
      <w:pPr>
        <w:spacing w:after="0" w:line="240" w:lineRule="auto"/>
        <w:contextualSpacing/>
        <w:rPr>
          <w:color w:val="auto"/>
          <w:sz w:val="22"/>
        </w:rPr>
      </w:pPr>
    </w:p>
    <w:p w14:paraId="5AEA96E6" w14:textId="48DD5763" w:rsidR="00921EC5" w:rsidRDefault="00F70A79" w:rsidP="00EF7E5A">
      <w:pPr>
        <w:spacing w:after="0" w:line="240" w:lineRule="auto"/>
        <w:contextualSpacing/>
        <w:jc w:val="center"/>
        <w:rPr>
          <w:color w:val="auto"/>
          <w:sz w:val="22"/>
        </w:rPr>
      </w:pPr>
      <w:r w:rsidRPr="00F91006">
        <w:rPr>
          <w:color w:val="auto"/>
          <w:sz w:val="22"/>
        </w:rPr>
        <w:t>Lyski,</w:t>
      </w:r>
      <w:r w:rsidR="00EA7582" w:rsidRPr="00F91006">
        <w:rPr>
          <w:color w:val="auto"/>
          <w:sz w:val="22"/>
        </w:rPr>
        <w:t xml:space="preserve"> </w:t>
      </w:r>
      <w:r w:rsidR="00EA7582" w:rsidRPr="000E301F">
        <w:rPr>
          <w:color w:val="auto"/>
          <w:sz w:val="22"/>
        </w:rPr>
        <w:t>dnia</w:t>
      </w:r>
      <w:r w:rsidRPr="000E301F">
        <w:rPr>
          <w:color w:val="auto"/>
          <w:sz w:val="22"/>
        </w:rPr>
        <w:t xml:space="preserve"> </w:t>
      </w:r>
      <w:r w:rsidR="000E301F" w:rsidRPr="000E301F">
        <w:rPr>
          <w:color w:val="auto"/>
          <w:sz w:val="22"/>
        </w:rPr>
        <w:t>15</w:t>
      </w:r>
      <w:r w:rsidR="00D64690" w:rsidRPr="000E301F">
        <w:rPr>
          <w:color w:val="auto"/>
          <w:sz w:val="22"/>
        </w:rPr>
        <w:t>.</w:t>
      </w:r>
      <w:r w:rsidR="00E82A42" w:rsidRPr="000E301F">
        <w:rPr>
          <w:color w:val="auto"/>
          <w:sz w:val="22"/>
        </w:rPr>
        <w:t>12</w:t>
      </w:r>
      <w:r w:rsidR="00131E7A" w:rsidRPr="000E301F">
        <w:rPr>
          <w:color w:val="auto"/>
          <w:sz w:val="22"/>
        </w:rPr>
        <w:t>.</w:t>
      </w:r>
      <w:r w:rsidR="005D3ED0" w:rsidRPr="000E301F">
        <w:rPr>
          <w:color w:val="auto"/>
          <w:sz w:val="22"/>
        </w:rPr>
        <w:t>202</w:t>
      </w:r>
      <w:r w:rsidR="00D64690" w:rsidRPr="000E301F">
        <w:rPr>
          <w:color w:val="auto"/>
          <w:sz w:val="22"/>
        </w:rPr>
        <w:t>5</w:t>
      </w:r>
      <w:r w:rsidRPr="000E301F">
        <w:rPr>
          <w:color w:val="auto"/>
          <w:sz w:val="22"/>
        </w:rPr>
        <w:t xml:space="preserve"> r.</w:t>
      </w:r>
    </w:p>
    <w:p w14:paraId="0B8318BB" w14:textId="33DDB161" w:rsidR="00C22C42" w:rsidRPr="00F91006" w:rsidRDefault="005D3ED0" w:rsidP="00467941">
      <w:pPr>
        <w:spacing w:after="0" w:line="240" w:lineRule="auto"/>
        <w:contextualSpacing/>
        <w:rPr>
          <w:b/>
          <w:color w:val="auto"/>
          <w:sz w:val="22"/>
          <w:u w:val="single"/>
        </w:rPr>
      </w:pPr>
      <w:r w:rsidRPr="00F91006">
        <w:rPr>
          <w:b/>
          <w:color w:val="auto"/>
          <w:sz w:val="22"/>
          <w:u w:val="single"/>
        </w:rPr>
        <w:lastRenderedPageBreak/>
        <w:t>Wykaz załączników do niniejszej Specyfikacji Warunków Zamówienia:</w:t>
      </w:r>
    </w:p>
    <w:p w14:paraId="71D08D18" w14:textId="03E78650" w:rsidR="00D668F9" w:rsidRPr="00F91006" w:rsidRDefault="00D668F9" w:rsidP="00467941">
      <w:pPr>
        <w:spacing w:after="0" w:line="240" w:lineRule="auto"/>
        <w:contextualSpacing/>
        <w:rPr>
          <w:i/>
          <w:color w:val="auto"/>
          <w:sz w:val="22"/>
        </w:rPr>
      </w:pPr>
    </w:p>
    <w:tbl>
      <w:tblPr>
        <w:tblStyle w:val="Tabela-Siatka"/>
        <w:tblW w:w="9346"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7"/>
        <w:gridCol w:w="1417"/>
        <w:gridCol w:w="5812"/>
      </w:tblGrid>
      <w:tr w:rsidR="00F91006" w:rsidRPr="00F91006" w14:paraId="1BE8E087" w14:textId="77777777" w:rsidTr="001F13FB">
        <w:trPr>
          <w:trHeight w:val="516"/>
        </w:trPr>
        <w:tc>
          <w:tcPr>
            <w:tcW w:w="2117" w:type="dxa"/>
          </w:tcPr>
          <w:p w14:paraId="3A28EEB8" w14:textId="77777777" w:rsidR="005D3ED0" w:rsidRPr="00F91006" w:rsidRDefault="005D3ED0" w:rsidP="00923570">
            <w:pPr>
              <w:ind w:left="0" w:right="-112" w:firstLine="0"/>
              <w:contextualSpacing/>
              <w:rPr>
                <w:b/>
                <w:color w:val="auto"/>
                <w:sz w:val="22"/>
              </w:rPr>
            </w:pPr>
            <w:r w:rsidRPr="00F91006">
              <w:rPr>
                <w:b/>
                <w:color w:val="auto"/>
                <w:sz w:val="22"/>
              </w:rPr>
              <w:t>Postanowienia SWZ</w:t>
            </w:r>
          </w:p>
        </w:tc>
        <w:tc>
          <w:tcPr>
            <w:tcW w:w="1417" w:type="dxa"/>
          </w:tcPr>
          <w:p w14:paraId="4F5ADF16" w14:textId="7D54D88F" w:rsidR="005D3ED0" w:rsidRPr="007A3114" w:rsidRDefault="005D3ED0" w:rsidP="00923570">
            <w:pPr>
              <w:spacing w:after="0" w:line="240" w:lineRule="auto"/>
              <w:ind w:left="0" w:firstLine="0"/>
              <w:contextualSpacing/>
              <w:rPr>
                <w:color w:val="auto"/>
                <w:sz w:val="22"/>
              </w:rPr>
            </w:pPr>
            <w:r w:rsidRPr="007A3114">
              <w:rPr>
                <w:color w:val="auto"/>
                <w:sz w:val="22"/>
              </w:rPr>
              <w:t>str. 3-</w:t>
            </w:r>
            <w:r w:rsidR="00CA0365" w:rsidRPr="007A3114">
              <w:rPr>
                <w:color w:val="auto"/>
                <w:sz w:val="22"/>
              </w:rPr>
              <w:t>2</w:t>
            </w:r>
            <w:r w:rsidR="00386EB8" w:rsidRPr="007A3114">
              <w:rPr>
                <w:color w:val="auto"/>
                <w:sz w:val="22"/>
              </w:rPr>
              <w:t>1</w:t>
            </w:r>
          </w:p>
        </w:tc>
        <w:tc>
          <w:tcPr>
            <w:tcW w:w="5812" w:type="dxa"/>
          </w:tcPr>
          <w:p w14:paraId="6C2D2B74" w14:textId="77777777" w:rsidR="005D3ED0" w:rsidRPr="00F91006" w:rsidRDefault="005D3ED0" w:rsidP="00923570">
            <w:pPr>
              <w:spacing w:after="0" w:line="240" w:lineRule="auto"/>
              <w:ind w:left="0" w:firstLine="0"/>
              <w:contextualSpacing/>
              <w:rPr>
                <w:b/>
                <w:color w:val="auto"/>
                <w:sz w:val="22"/>
              </w:rPr>
            </w:pPr>
          </w:p>
        </w:tc>
      </w:tr>
      <w:tr w:rsidR="00F91006" w:rsidRPr="00F91006" w14:paraId="6C34A41F" w14:textId="77777777" w:rsidTr="001F13FB">
        <w:trPr>
          <w:trHeight w:val="564"/>
        </w:trPr>
        <w:tc>
          <w:tcPr>
            <w:tcW w:w="2117" w:type="dxa"/>
          </w:tcPr>
          <w:p w14:paraId="4FFA575C" w14:textId="77777777" w:rsidR="005D3ED0" w:rsidRPr="00F91006" w:rsidRDefault="005D3ED0" w:rsidP="00923570">
            <w:pPr>
              <w:spacing w:after="0" w:line="240" w:lineRule="auto"/>
              <w:ind w:left="0" w:firstLine="0"/>
              <w:contextualSpacing/>
              <w:rPr>
                <w:b/>
                <w:bCs/>
                <w:color w:val="auto"/>
                <w:sz w:val="22"/>
              </w:rPr>
            </w:pPr>
            <w:r w:rsidRPr="00F91006">
              <w:rPr>
                <w:b/>
                <w:bCs/>
                <w:color w:val="auto"/>
                <w:sz w:val="22"/>
              </w:rPr>
              <w:t>Załącznik nr 1</w:t>
            </w:r>
          </w:p>
        </w:tc>
        <w:tc>
          <w:tcPr>
            <w:tcW w:w="1417" w:type="dxa"/>
          </w:tcPr>
          <w:p w14:paraId="51F646BA" w14:textId="56F84138" w:rsidR="005D3ED0" w:rsidRPr="007A3114" w:rsidRDefault="005D3ED0" w:rsidP="00923570">
            <w:pPr>
              <w:spacing w:after="0" w:line="240" w:lineRule="auto"/>
              <w:ind w:left="0" w:firstLine="0"/>
              <w:contextualSpacing/>
              <w:rPr>
                <w:color w:val="auto"/>
                <w:sz w:val="22"/>
              </w:rPr>
            </w:pPr>
            <w:r w:rsidRPr="007A3114">
              <w:rPr>
                <w:color w:val="auto"/>
                <w:sz w:val="22"/>
              </w:rPr>
              <w:t xml:space="preserve">str. </w:t>
            </w:r>
            <w:r w:rsidR="00963C91" w:rsidRPr="007A3114">
              <w:rPr>
                <w:color w:val="auto"/>
                <w:sz w:val="22"/>
              </w:rPr>
              <w:t>2</w:t>
            </w:r>
            <w:r w:rsidR="00386EB8" w:rsidRPr="007A3114">
              <w:rPr>
                <w:color w:val="auto"/>
                <w:sz w:val="22"/>
              </w:rPr>
              <w:t>2</w:t>
            </w:r>
            <w:r w:rsidRPr="007A3114">
              <w:rPr>
                <w:color w:val="auto"/>
                <w:sz w:val="22"/>
              </w:rPr>
              <w:t>-2</w:t>
            </w:r>
            <w:r w:rsidR="00386EB8" w:rsidRPr="007A3114">
              <w:rPr>
                <w:color w:val="auto"/>
                <w:sz w:val="22"/>
              </w:rPr>
              <w:t>4</w:t>
            </w:r>
          </w:p>
        </w:tc>
        <w:tc>
          <w:tcPr>
            <w:tcW w:w="5812" w:type="dxa"/>
          </w:tcPr>
          <w:p w14:paraId="70043365" w14:textId="77777777" w:rsidR="005D3ED0" w:rsidRPr="00F91006" w:rsidRDefault="005D3ED0" w:rsidP="00923570">
            <w:pPr>
              <w:spacing w:after="0" w:line="240" w:lineRule="auto"/>
              <w:ind w:left="0" w:firstLine="0"/>
              <w:contextualSpacing/>
              <w:rPr>
                <w:color w:val="auto"/>
                <w:sz w:val="22"/>
              </w:rPr>
            </w:pPr>
            <w:r w:rsidRPr="00F91006">
              <w:rPr>
                <w:color w:val="auto"/>
                <w:sz w:val="22"/>
              </w:rPr>
              <w:t>- formularz oferty</w:t>
            </w:r>
          </w:p>
        </w:tc>
      </w:tr>
      <w:tr w:rsidR="00F91006" w:rsidRPr="00F91006" w14:paraId="50611BD4" w14:textId="77777777" w:rsidTr="001F13FB">
        <w:trPr>
          <w:trHeight w:val="1064"/>
        </w:trPr>
        <w:tc>
          <w:tcPr>
            <w:tcW w:w="2117" w:type="dxa"/>
          </w:tcPr>
          <w:p w14:paraId="30F93968" w14:textId="77777777" w:rsidR="005D3ED0" w:rsidRPr="00F91006" w:rsidRDefault="005D3ED0" w:rsidP="00923570">
            <w:pPr>
              <w:spacing w:after="0" w:line="240" w:lineRule="auto"/>
              <w:ind w:left="0" w:firstLine="0"/>
              <w:contextualSpacing/>
              <w:rPr>
                <w:b/>
                <w:bCs/>
                <w:color w:val="auto"/>
                <w:sz w:val="22"/>
              </w:rPr>
            </w:pPr>
            <w:r w:rsidRPr="00F91006">
              <w:rPr>
                <w:b/>
                <w:bCs/>
                <w:color w:val="auto"/>
                <w:sz w:val="22"/>
              </w:rPr>
              <w:t>Załącznik nr 2</w:t>
            </w:r>
          </w:p>
        </w:tc>
        <w:tc>
          <w:tcPr>
            <w:tcW w:w="1417" w:type="dxa"/>
          </w:tcPr>
          <w:p w14:paraId="641C1209" w14:textId="2C6B2345" w:rsidR="005D3ED0" w:rsidRPr="007A3114" w:rsidRDefault="005D3ED0" w:rsidP="00923570">
            <w:pPr>
              <w:spacing w:after="0" w:line="240" w:lineRule="auto"/>
              <w:ind w:left="0" w:firstLine="0"/>
              <w:contextualSpacing/>
              <w:rPr>
                <w:color w:val="auto"/>
                <w:sz w:val="22"/>
              </w:rPr>
            </w:pPr>
            <w:r w:rsidRPr="007A3114">
              <w:rPr>
                <w:color w:val="auto"/>
                <w:sz w:val="22"/>
              </w:rPr>
              <w:t xml:space="preserve">str. </w:t>
            </w:r>
            <w:r w:rsidR="00963C91" w:rsidRPr="007A3114">
              <w:rPr>
                <w:color w:val="auto"/>
                <w:sz w:val="22"/>
              </w:rPr>
              <w:t>2</w:t>
            </w:r>
            <w:r w:rsidR="00386EB8" w:rsidRPr="007A3114">
              <w:rPr>
                <w:color w:val="auto"/>
                <w:sz w:val="22"/>
              </w:rPr>
              <w:t>5</w:t>
            </w:r>
          </w:p>
        </w:tc>
        <w:tc>
          <w:tcPr>
            <w:tcW w:w="5812" w:type="dxa"/>
          </w:tcPr>
          <w:p w14:paraId="23ECD982" w14:textId="77777777" w:rsidR="005D3ED0" w:rsidRPr="00F91006" w:rsidRDefault="005D3ED0" w:rsidP="00923570">
            <w:pPr>
              <w:spacing w:after="0" w:line="240" w:lineRule="auto"/>
              <w:ind w:left="0" w:right="-112" w:firstLine="0"/>
              <w:contextualSpacing/>
              <w:rPr>
                <w:color w:val="auto"/>
                <w:sz w:val="22"/>
              </w:rPr>
            </w:pPr>
            <w:r w:rsidRPr="00F91006">
              <w:rPr>
                <w:color w:val="auto"/>
                <w:sz w:val="22"/>
              </w:rPr>
              <w:t>- wzór oświadczenia wykonawcy o niepodleganiu wykluczeniu z postępowania oraz spełnianiu warunków udziału w postępowaniu;</w:t>
            </w:r>
          </w:p>
        </w:tc>
      </w:tr>
      <w:tr w:rsidR="00F91006" w:rsidRPr="00F91006" w14:paraId="4ED4A578" w14:textId="77777777" w:rsidTr="001F13FB">
        <w:trPr>
          <w:trHeight w:val="1233"/>
        </w:trPr>
        <w:tc>
          <w:tcPr>
            <w:tcW w:w="2117" w:type="dxa"/>
          </w:tcPr>
          <w:p w14:paraId="3875786C" w14:textId="77777777" w:rsidR="005D3ED0" w:rsidRPr="00F91006" w:rsidRDefault="005D3ED0" w:rsidP="00923570">
            <w:pPr>
              <w:spacing w:after="0" w:line="240" w:lineRule="auto"/>
              <w:ind w:left="0" w:firstLine="0"/>
              <w:contextualSpacing/>
              <w:rPr>
                <w:b/>
                <w:bCs/>
                <w:color w:val="auto"/>
                <w:sz w:val="22"/>
              </w:rPr>
            </w:pPr>
            <w:r w:rsidRPr="00F91006">
              <w:rPr>
                <w:b/>
                <w:bCs/>
                <w:color w:val="auto"/>
                <w:sz w:val="22"/>
              </w:rPr>
              <w:t>Załącznik nr 3</w:t>
            </w:r>
          </w:p>
        </w:tc>
        <w:tc>
          <w:tcPr>
            <w:tcW w:w="1417" w:type="dxa"/>
          </w:tcPr>
          <w:p w14:paraId="0D998A00" w14:textId="760B4AFB" w:rsidR="005D3ED0" w:rsidRPr="007A3114" w:rsidRDefault="005D3ED0" w:rsidP="00923570">
            <w:pPr>
              <w:spacing w:after="0" w:line="240" w:lineRule="auto"/>
              <w:ind w:left="0" w:firstLine="0"/>
              <w:contextualSpacing/>
              <w:rPr>
                <w:color w:val="auto"/>
                <w:sz w:val="22"/>
              </w:rPr>
            </w:pPr>
            <w:r w:rsidRPr="007A3114">
              <w:rPr>
                <w:color w:val="auto"/>
                <w:sz w:val="22"/>
              </w:rPr>
              <w:t xml:space="preserve">str. </w:t>
            </w:r>
            <w:r w:rsidR="00963C91" w:rsidRPr="007A3114">
              <w:rPr>
                <w:color w:val="auto"/>
                <w:sz w:val="22"/>
              </w:rPr>
              <w:t>2</w:t>
            </w:r>
            <w:r w:rsidR="00386EB8" w:rsidRPr="007A3114">
              <w:rPr>
                <w:color w:val="auto"/>
                <w:sz w:val="22"/>
              </w:rPr>
              <w:t>6</w:t>
            </w:r>
          </w:p>
        </w:tc>
        <w:tc>
          <w:tcPr>
            <w:tcW w:w="5812" w:type="dxa"/>
          </w:tcPr>
          <w:p w14:paraId="564FCF68" w14:textId="77777777" w:rsidR="005D3ED0" w:rsidRPr="00F91006" w:rsidRDefault="005D3ED0" w:rsidP="00923570">
            <w:pPr>
              <w:spacing w:after="0" w:line="240" w:lineRule="auto"/>
              <w:ind w:left="0" w:right="-112" w:firstLine="0"/>
              <w:contextualSpacing/>
              <w:rPr>
                <w:color w:val="auto"/>
                <w:sz w:val="22"/>
              </w:rPr>
            </w:pPr>
            <w:r w:rsidRPr="00F91006">
              <w:rPr>
                <w:color w:val="auto"/>
                <w:sz w:val="22"/>
              </w:rPr>
              <w:t xml:space="preserve">- wzór oświadczenia podmiotu udostępniającego zasoby o braku podstaw wykluczenia oraz spełnianiu warunków udziału </w:t>
            </w:r>
            <w:r w:rsidRPr="00F91006">
              <w:rPr>
                <w:color w:val="auto"/>
                <w:sz w:val="22"/>
              </w:rPr>
              <w:br/>
              <w:t>w postępowaniu, w zakresie w jakim wykonawca powołuje się na jego zasoby;</w:t>
            </w:r>
          </w:p>
        </w:tc>
      </w:tr>
      <w:tr w:rsidR="00F91006" w:rsidRPr="00F91006" w14:paraId="109B0388" w14:textId="77777777" w:rsidTr="001F13FB">
        <w:trPr>
          <w:trHeight w:val="548"/>
        </w:trPr>
        <w:tc>
          <w:tcPr>
            <w:tcW w:w="2117" w:type="dxa"/>
          </w:tcPr>
          <w:p w14:paraId="4EDCBA85" w14:textId="77777777" w:rsidR="005D3ED0" w:rsidRPr="00F91006" w:rsidRDefault="005D3ED0" w:rsidP="00923570">
            <w:pPr>
              <w:spacing w:after="0" w:line="240" w:lineRule="auto"/>
              <w:ind w:left="0" w:firstLine="0"/>
              <w:contextualSpacing/>
              <w:rPr>
                <w:b/>
                <w:bCs/>
                <w:color w:val="auto"/>
                <w:sz w:val="22"/>
              </w:rPr>
            </w:pPr>
            <w:r w:rsidRPr="00F91006">
              <w:rPr>
                <w:b/>
                <w:bCs/>
                <w:color w:val="auto"/>
                <w:sz w:val="22"/>
              </w:rPr>
              <w:t>Załącznik nr 4</w:t>
            </w:r>
          </w:p>
        </w:tc>
        <w:tc>
          <w:tcPr>
            <w:tcW w:w="1417" w:type="dxa"/>
          </w:tcPr>
          <w:p w14:paraId="04EC5690" w14:textId="39B9313C" w:rsidR="005D3ED0" w:rsidRPr="007A3114" w:rsidRDefault="005D3ED0" w:rsidP="00923570">
            <w:pPr>
              <w:spacing w:after="0" w:line="240" w:lineRule="auto"/>
              <w:ind w:left="0" w:firstLine="0"/>
              <w:contextualSpacing/>
              <w:rPr>
                <w:color w:val="auto"/>
                <w:sz w:val="22"/>
              </w:rPr>
            </w:pPr>
            <w:r w:rsidRPr="007A3114">
              <w:rPr>
                <w:color w:val="auto"/>
                <w:sz w:val="22"/>
              </w:rPr>
              <w:t xml:space="preserve">str. </w:t>
            </w:r>
            <w:r w:rsidR="00F612F7" w:rsidRPr="007A3114">
              <w:rPr>
                <w:color w:val="auto"/>
                <w:sz w:val="22"/>
              </w:rPr>
              <w:t>2</w:t>
            </w:r>
            <w:r w:rsidR="00386EB8" w:rsidRPr="007A3114">
              <w:rPr>
                <w:color w:val="auto"/>
                <w:sz w:val="22"/>
              </w:rPr>
              <w:t>7</w:t>
            </w:r>
          </w:p>
        </w:tc>
        <w:tc>
          <w:tcPr>
            <w:tcW w:w="5812" w:type="dxa"/>
          </w:tcPr>
          <w:p w14:paraId="79C18868" w14:textId="77777777" w:rsidR="005D3ED0" w:rsidRPr="00F91006" w:rsidRDefault="005D3ED0" w:rsidP="00923570">
            <w:pPr>
              <w:spacing w:after="0" w:line="240" w:lineRule="auto"/>
              <w:ind w:left="0" w:right="-112" w:firstLine="0"/>
              <w:contextualSpacing/>
              <w:rPr>
                <w:color w:val="auto"/>
                <w:sz w:val="22"/>
              </w:rPr>
            </w:pPr>
            <w:r w:rsidRPr="00F91006">
              <w:rPr>
                <w:color w:val="auto"/>
                <w:sz w:val="22"/>
              </w:rPr>
              <w:t>- informacja w sprawie grupy kapitałowej;</w:t>
            </w:r>
          </w:p>
        </w:tc>
      </w:tr>
      <w:tr w:rsidR="00F91006" w:rsidRPr="00F91006" w14:paraId="56589EF1" w14:textId="77777777" w:rsidTr="001F13FB">
        <w:trPr>
          <w:trHeight w:val="568"/>
        </w:trPr>
        <w:tc>
          <w:tcPr>
            <w:tcW w:w="2117" w:type="dxa"/>
          </w:tcPr>
          <w:p w14:paraId="25E334BA" w14:textId="77777777" w:rsidR="005D3ED0" w:rsidRPr="00F91006" w:rsidRDefault="005D3ED0" w:rsidP="00923570">
            <w:pPr>
              <w:spacing w:after="0" w:line="240" w:lineRule="auto"/>
              <w:ind w:left="0" w:firstLine="0"/>
              <w:contextualSpacing/>
              <w:rPr>
                <w:b/>
                <w:bCs/>
                <w:color w:val="auto"/>
                <w:sz w:val="22"/>
              </w:rPr>
            </w:pPr>
            <w:r w:rsidRPr="00F91006">
              <w:rPr>
                <w:b/>
                <w:bCs/>
                <w:color w:val="auto"/>
                <w:sz w:val="22"/>
              </w:rPr>
              <w:t>Załącznik nr 5</w:t>
            </w:r>
          </w:p>
        </w:tc>
        <w:tc>
          <w:tcPr>
            <w:tcW w:w="1417" w:type="dxa"/>
          </w:tcPr>
          <w:p w14:paraId="186A7F84" w14:textId="0BF1436F" w:rsidR="005D3ED0" w:rsidRPr="007A3114" w:rsidRDefault="005D3ED0" w:rsidP="00923570">
            <w:pPr>
              <w:spacing w:after="0" w:line="240" w:lineRule="auto"/>
              <w:ind w:left="0" w:firstLine="0"/>
              <w:contextualSpacing/>
              <w:rPr>
                <w:color w:val="auto"/>
                <w:sz w:val="22"/>
              </w:rPr>
            </w:pPr>
            <w:r w:rsidRPr="007A3114">
              <w:rPr>
                <w:color w:val="auto"/>
                <w:sz w:val="22"/>
              </w:rPr>
              <w:t xml:space="preserve">str. </w:t>
            </w:r>
            <w:r w:rsidR="00F612F7" w:rsidRPr="007A3114">
              <w:rPr>
                <w:color w:val="auto"/>
                <w:sz w:val="22"/>
              </w:rPr>
              <w:t>2</w:t>
            </w:r>
            <w:r w:rsidR="00386EB8" w:rsidRPr="007A3114">
              <w:rPr>
                <w:color w:val="auto"/>
                <w:sz w:val="22"/>
              </w:rPr>
              <w:t>8</w:t>
            </w:r>
            <w:r w:rsidR="00963C91" w:rsidRPr="007A3114">
              <w:rPr>
                <w:color w:val="auto"/>
                <w:sz w:val="22"/>
              </w:rPr>
              <w:t>-</w:t>
            </w:r>
            <w:r w:rsidR="00F612F7" w:rsidRPr="007A3114">
              <w:rPr>
                <w:color w:val="auto"/>
                <w:sz w:val="22"/>
              </w:rPr>
              <w:t>3</w:t>
            </w:r>
            <w:r w:rsidR="00386EB8" w:rsidRPr="007A3114">
              <w:rPr>
                <w:color w:val="auto"/>
                <w:sz w:val="22"/>
              </w:rPr>
              <w:t>9</w:t>
            </w:r>
          </w:p>
        </w:tc>
        <w:tc>
          <w:tcPr>
            <w:tcW w:w="5812" w:type="dxa"/>
          </w:tcPr>
          <w:p w14:paraId="48AAAA6B" w14:textId="30A1B013" w:rsidR="005D3ED0" w:rsidRPr="00F91006" w:rsidRDefault="005D3ED0" w:rsidP="00923570">
            <w:pPr>
              <w:spacing w:after="0" w:line="240" w:lineRule="auto"/>
              <w:ind w:left="0" w:right="-112" w:firstLine="0"/>
              <w:contextualSpacing/>
              <w:rPr>
                <w:color w:val="auto"/>
                <w:sz w:val="22"/>
              </w:rPr>
            </w:pPr>
            <w:r w:rsidRPr="00F91006">
              <w:rPr>
                <w:color w:val="auto"/>
                <w:sz w:val="22"/>
              </w:rPr>
              <w:t xml:space="preserve">- </w:t>
            </w:r>
            <w:r w:rsidR="001F6939" w:rsidRPr="00F91006">
              <w:rPr>
                <w:color w:val="auto"/>
                <w:sz w:val="22"/>
              </w:rPr>
              <w:t>projektowane postanowienia umowy;</w:t>
            </w:r>
          </w:p>
        </w:tc>
      </w:tr>
      <w:tr w:rsidR="00F91006" w:rsidRPr="00F91006" w14:paraId="4C5739DF" w14:textId="77777777" w:rsidTr="001F13FB">
        <w:trPr>
          <w:trHeight w:val="819"/>
        </w:trPr>
        <w:tc>
          <w:tcPr>
            <w:tcW w:w="2117" w:type="dxa"/>
          </w:tcPr>
          <w:p w14:paraId="20D655C0" w14:textId="77777777" w:rsidR="005D3ED0" w:rsidRPr="00F91006" w:rsidRDefault="005D3ED0" w:rsidP="00923570">
            <w:pPr>
              <w:spacing w:after="0" w:line="240" w:lineRule="auto"/>
              <w:ind w:left="0" w:firstLine="0"/>
              <w:contextualSpacing/>
              <w:rPr>
                <w:b/>
                <w:bCs/>
                <w:color w:val="auto"/>
                <w:sz w:val="22"/>
              </w:rPr>
            </w:pPr>
            <w:r w:rsidRPr="00F91006">
              <w:rPr>
                <w:b/>
                <w:bCs/>
                <w:color w:val="auto"/>
                <w:sz w:val="22"/>
              </w:rPr>
              <w:t>Załącznik nr 6</w:t>
            </w:r>
          </w:p>
        </w:tc>
        <w:tc>
          <w:tcPr>
            <w:tcW w:w="1417" w:type="dxa"/>
          </w:tcPr>
          <w:p w14:paraId="59A46431" w14:textId="48DE93C5" w:rsidR="005D3ED0" w:rsidRPr="007A3114" w:rsidRDefault="005D3ED0" w:rsidP="00923570">
            <w:pPr>
              <w:spacing w:after="0" w:line="240" w:lineRule="auto"/>
              <w:ind w:left="0" w:firstLine="0"/>
              <w:contextualSpacing/>
              <w:rPr>
                <w:color w:val="auto"/>
                <w:sz w:val="22"/>
              </w:rPr>
            </w:pPr>
            <w:r w:rsidRPr="007A3114">
              <w:rPr>
                <w:color w:val="auto"/>
                <w:sz w:val="22"/>
              </w:rPr>
              <w:t xml:space="preserve">str. </w:t>
            </w:r>
            <w:r w:rsidR="00386EB8" w:rsidRPr="007A3114">
              <w:rPr>
                <w:color w:val="auto"/>
                <w:sz w:val="22"/>
              </w:rPr>
              <w:t>40</w:t>
            </w:r>
          </w:p>
        </w:tc>
        <w:tc>
          <w:tcPr>
            <w:tcW w:w="5812" w:type="dxa"/>
          </w:tcPr>
          <w:p w14:paraId="12A4838B" w14:textId="44E47D9D" w:rsidR="005D3ED0" w:rsidRPr="00F91006" w:rsidRDefault="005D3ED0" w:rsidP="00923570">
            <w:pPr>
              <w:spacing w:after="0" w:line="240" w:lineRule="auto"/>
              <w:ind w:left="0" w:right="-112" w:firstLine="0"/>
              <w:contextualSpacing/>
              <w:rPr>
                <w:color w:val="auto"/>
                <w:sz w:val="22"/>
              </w:rPr>
            </w:pPr>
            <w:r w:rsidRPr="00F91006">
              <w:rPr>
                <w:color w:val="auto"/>
                <w:sz w:val="22"/>
              </w:rPr>
              <w:t>- wzór oświadczenia wykonawcy o niepodleganiu wykluczeniu</w:t>
            </w:r>
            <w:r w:rsidRPr="00F91006">
              <w:rPr>
                <w:color w:val="auto"/>
                <w:sz w:val="22"/>
              </w:rPr>
              <w:br/>
              <w:t xml:space="preserve"> z postępowania – art. 7 ust. 1;</w:t>
            </w:r>
          </w:p>
        </w:tc>
      </w:tr>
      <w:tr w:rsidR="00F91006" w:rsidRPr="00F91006" w14:paraId="0018CC75" w14:textId="77777777" w:rsidTr="00173B55">
        <w:trPr>
          <w:trHeight w:val="616"/>
        </w:trPr>
        <w:tc>
          <w:tcPr>
            <w:tcW w:w="2117" w:type="dxa"/>
          </w:tcPr>
          <w:p w14:paraId="4953F9B3" w14:textId="77777777" w:rsidR="005D3ED0" w:rsidRPr="00F91006" w:rsidRDefault="005D3ED0" w:rsidP="00923570">
            <w:pPr>
              <w:spacing w:after="0" w:line="240" w:lineRule="auto"/>
              <w:ind w:left="0" w:firstLine="0"/>
              <w:contextualSpacing/>
              <w:rPr>
                <w:b/>
                <w:bCs/>
                <w:color w:val="auto"/>
                <w:sz w:val="22"/>
              </w:rPr>
            </w:pPr>
            <w:r w:rsidRPr="00F91006">
              <w:rPr>
                <w:b/>
                <w:bCs/>
                <w:color w:val="auto"/>
                <w:sz w:val="22"/>
              </w:rPr>
              <w:t>Załącznik nr 7</w:t>
            </w:r>
          </w:p>
        </w:tc>
        <w:tc>
          <w:tcPr>
            <w:tcW w:w="1417" w:type="dxa"/>
          </w:tcPr>
          <w:p w14:paraId="359F3220" w14:textId="77777777" w:rsidR="005D3ED0" w:rsidRPr="00F91006" w:rsidRDefault="005D3ED0" w:rsidP="00923570">
            <w:pPr>
              <w:spacing w:after="0" w:line="240" w:lineRule="auto"/>
              <w:ind w:left="0" w:firstLine="0"/>
              <w:contextualSpacing/>
              <w:rPr>
                <w:color w:val="auto"/>
                <w:sz w:val="22"/>
              </w:rPr>
            </w:pPr>
          </w:p>
        </w:tc>
        <w:tc>
          <w:tcPr>
            <w:tcW w:w="5812" w:type="dxa"/>
          </w:tcPr>
          <w:p w14:paraId="3752D742" w14:textId="7812A726" w:rsidR="005D3ED0" w:rsidRPr="00F91006" w:rsidRDefault="005D3ED0" w:rsidP="00CC5438">
            <w:pPr>
              <w:spacing w:after="0" w:line="240" w:lineRule="auto"/>
              <w:ind w:left="0" w:right="-112" w:firstLine="0"/>
              <w:contextualSpacing/>
              <w:rPr>
                <w:color w:val="auto"/>
                <w:sz w:val="22"/>
              </w:rPr>
            </w:pPr>
            <w:r w:rsidRPr="00F91006">
              <w:rPr>
                <w:color w:val="auto"/>
                <w:sz w:val="22"/>
              </w:rPr>
              <w:t xml:space="preserve">- dokumentacja </w:t>
            </w:r>
            <w:r w:rsidR="00844826" w:rsidRPr="00F91006">
              <w:rPr>
                <w:color w:val="auto"/>
                <w:sz w:val="22"/>
              </w:rPr>
              <w:t xml:space="preserve">– </w:t>
            </w:r>
            <w:r w:rsidR="00E82A42">
              <w:rPr>
                <w:color w:val="auto"/>
                <w:sz w:val="22"/>
              </w:rPr>
              <w:t xml:space="preserve">Termomodernizacja budynku Przedszkola </w:t>
            </w:r>
            <w:r w:rsidR="00E82A42">
              <w:rPr>
                <w:color w:val="auto"/>
                <w:sz w:val="22"/>
              </w:rPr>
              <w:br/>
              <w:t>w Bogunicach</w:t>
            </w:r>
            <w:r w:rsidR="00F2657D" w:rsidRPr="00F91006">
              <w:rPr>
                <w:color w:val="auto"/>
                <w:sz w:val="22"/>
              </w:rPr>
              <w:t>;</w:t>
            </w:r>
          </w:p>
        </w:tc>
      </w:tr>
      <w:tr w:rsidR="00F91006" w:rsidRPr="00F91006" w14:paraId="2406A774" w14:textId="77777777" w:rsidTr="00173B55">
        <w:trPr>
          <w:trHeight w:val="696"/>
        </w:trPr>
        <w:tc>
          <w:tcPr>
            <w:tcW w:w="2117" w:type="dxa"/>
          </w:tcPr>
          <w:p w14:paraId="4D1CF97B" w14:textId="3BDB5E7F" w:rsidR="007677B1" w:rsidRPr="00F91006" w:rsidRDefault="007677B1" w:rsidP="00923570">
            <w:pPr>
              <w:spacing w:after="0" w:line="240" w:lineRule="auto"/>
              <w:ind w:left="0" w:firstLine="0"/>
              <w:contextualSpacing/>
              <w:rPr>
                <w:b/>
                <w:bCs/>
                <w:color w:val="auto"/>
                <w:sz w:val="22"/>
              </w:rPr>
            </w:pPr>
          </w:p>
        </w:tc>
        <w:tc>
          <w:tcPr>
            <w:tcW w:w="1417" w:type="dxa"/>
          </w:tcPr>
          <w:p w14:paraId="6B9BB25B" w14:textId="77777777" w:rsidR="007677B1" w:rsidRPr="00F91006" w:rsidRDefault="007677B1" w:rsidP="00923570">
            <w:pPr>
              <w:spacing w:after="0" w:line="240" w:lineRule="auto"/>
              <w:ind w:left="0" w:firstLine="0"/>
              <w:contextualSpacing/>
              <w:rPr>
                <w:color w:val="auto"/>
                <w:sz w:val="22"/>
              </w:rPr>
            </w:pPr>
          </w:p>
        </w:tc>
        <w:tc>
          <w:tcPr>
            <w:tcW w:w="5812" w:type="dxa"/>
          </w:tcPr>
          <w:p w14:paraId="4F16429F" w14:textId="2CEA841F" w:rsidR="007677B1" w:rsidRPr="00F91006" w:rsidRDefault="007677B1" w:rsidP="00CC5438">
            <w:pPr>
              <w:spacing w:after="0" w:line="240" w:lineRule="auto"/>
              <w:ind w:left="0" w:right="-112" w:firstLine="0"/>
              <w:contextualSpacing/>
              <w:rPr>
                <w:color w:val="auto"/>
                <w:sz w:val="22"/>
              </w:rPr>
            </w:pPr>
          </w:p>
        </w:tc>
      </w:tr>
      <w:tr w:rsidR="007677B1" w:rsidRPr="00F91006" w14:paraId="1A294771" w14:textId="77777777" w:rsidTr="001F13FB">
        <w:trPr>
          <w:trHeight w:val="480"/>
        </w:trPr>
        <w:tc>
          <w:tcPr>
            <w:tcW w:w="2117" w:type="dxa"/>
          </w:tcPr>
          <w:p w14:paraId="2BAD621B" w14:textId="45DE5E5B" w:rsidR="007677B1" w:rsidRPr="00F91006" w:rsidRDefault="007677B1" w:rsidP="00923570">
            <w:pPr>
              <w:spacing w:after="0" w:line="240" w:lineRule="auto"/>
              <w:ind w:left="0" w:firstLine="0"/>
              <w:contextualSpacing/>
              <w:rPr>
                <w:b/>
                <w:bCs/>
                <w:color w:val="auto"/>
                <w:sz w:val="22"/>
              </w:rPr>
            </w:pPr>
          </w:p>
        </w:tc>
        <w:tc>
          <w:tcPr>
            <w:tcW w:w="1417" w:type="dxa"/>
          </w:tcPr>
          <w:p w14:paraId="35997695" w14:textId="77777777" w:rsidR="007677B1" w:rsidRPr="00F91006" w:rsidRDefault="007677B1" w:rsidP="00923570">
            <w:pPr>
              <w:spacing w:after="0" w:line="240" w:lineRule="auto"/>
              <w:ind w:left="0" w:firstLine="0"/>
              <w:contextualSpacing/>
              <w:rPr>
                <w:color w:val="auto"/>
                <w:sz w:val="22"/>
              </w:rPr>
            </w:pPr>
          </w:p>
        </w:tc>
        <w:tc>
          <w:tcPr>
            <w:tcW w:w="5812" w:type="dxa"/>
          </w:tcPr>
          <w:p w14:paraId="5B6704A0" w14:textId="69C501AE" w:rsidR="007677B1" w:rsidRPr="00F91006" w:rsidRDefault="007677B1" w:rsidP="00CC5438">
            <w:pPr>
              <w:spacing w:after="0" w:line="240" w:lineRule="auto"/>
              <w:ind w:left="0" w:right="-112" w:firstLine="0"/>
              <w:contextualSpacing/>
              <w:rPr>
                <w:color w:val="auto"/>
                <w:sz w:val="22"/>
              </w:rPr>
            </w:pPr>
          </w:p>
        </w:tc>
      </w:tr>
    </w:tbl>
    <w:p w14:paraId="64185E29" w14:textId="79C4F336" w:rsidR="005D3ED0" w:rsidRPr="00F91006" w:rsidRDefault="005D3ED0" w:rsidP="00467941">
      <w:pPr>
        <w:spacing w:after="0" w:line="240" w:lineRule="auto"/>
        <w:contextualSpacing/>
        <w:rPr>
          <w:i/>
          <w:color w:val="auto"/>
          <w:sz w:val="22"/>
        </w:rPr>
      </w:pPr>
    </w:p>
    <w:p w14:paraId="13B363B1" w14:textId="79E36623" w:rsidR="005D3ED0" w:rsidRPr="00F91006" w:rsidRDefault="005D3ED0" w:rsidP="00467941">
      <w:pPr>
        <w:spacing w:after="0" w:line="240" w:lineRule="auto"/>
        <w:contextualSpacing/>
        <w:rPr>
          <w:i/>
          <w:color w:val="auto"/>
          <w:sz w:val="22"/>
        </w:rPr>
      </w:pPr>
    </w:p>
    <w:p w14:paraId="23D24D25" w14:textId="4E7868F7" w:rsidR="005D3ED0" w:rsidRPr="00F91006" w:rsidRDefault="005D3ED0" w:rsidP="00467941">
      <w:pPr>
        <w:spacing w:after="0" w:line="240" w:lineRule="auto"/>
        <w:contextualSpacing/>
        <w:rPr>
          <w:i/>
          <w:color w:val="auto"/>
          <w:sz w:val="22"/>
        </w:rPr>
      </w:pPr>
    </w:p>
    <w:p w14:paraId="7C5FBDC5" w14:textId="18C576AD" w:rsidR="005D3ED0" w:rsidRPr="00F91006" w:rsidRDefault="005D3ED0" w:rsidP="00467941">
      <w:pPr>
        <w:spacing w:after="0" w:line="240" w:lineRule="auto"/>
        <w:contextualSpacing/>
        <w:rPr>
          <w:i/>
          <w:color w:val="auto"/>
          <w:sz w:val="22"/>
        </w:rPr>
      </w:pPr>
    </w:p>
    <w:p w14:paraId="6A6684D7" w14:textId="77777777" w:rsidR="005D3ED0" w:rsidRPr="00F91006" w:rsidRDefault="005D3ED0" w:rsidP="00467941">
      <w:pPr>
        <w:spacing w:after="0" w:line="240" w:lineRule="auto"/>
        <w:contextualSpacing/>
        <w:rPr>
          <w:i/>
          <w:color w:val="auto"/>
          <w:sz w:val="22"/>
        </w:rPr>
      </w:pPr>
    </w:p>
    <w:p w14:paraId="43FC4B6C" w14:textId="1ED4969A" w:rsidR="00D668F9" w:rsidRPr="00F91006" w:rsidRDefault="00D668F9" w:rsidP="0083343E">
      <w:pPr>
        <w:pStyle w:val="NormalnyWeb"/>
        <w:spacing w:before="0" w:beforeAutospacing="0" w:after="0" w:afterAutospacing="0"/>
        <w:ind w:left="720"/>
        <w:contextualSpacing/>
        <w:rPr>
          <w:sz w:val="22"/>
          <w:szCs w:val="22"/>
        </w:rPr>
      </w:pPr>
    </w:p>
    <w:p w14:paraId="5CA264D1" w14:textId="33385D47" w:rsidR="005D3ED0" w:rsidRPr="00F91006" w:rsidRDefault="005D3ED0" w:rsidP="0083343E">
      <w:pPr>
        <w:pStyle w:val="NormalnyWeb"/>
        <w:spacing w:before="0" w:beforeAutospacing="0" w:after="0" w:afterAutospacing="0"/>
        <w:ind w:left="720"/>
        <w:contextualSpacing/>
        <w:rPr>
          <w:sz w:val="22"/>
          <w:szCs w:val="22"/>
        </w:rPr>
      </w:pPr>
    </w:p>
    <w:p w14:paraId="145F4EA7" w14:textId="58716813" w:rsidR="005D3ED0" w:rsidRPr="00F91006" w:rsidRDefault="005D3ED0" w:rsidP="0083343E">
      <w:pPr>
        <w:pStyle w:val="NormalnyWeb"/>
        <w:spacing w:before="0" w:beforeAutospacing="0" w:after="0" w:afterAutospacing="0"/>
        <w:ind w:left="720"/>
        <w:contextualSpacing/>
        <w:rPr>
          <w:sz w:val="22"/>
          <w:szCs w:val="22"/>
        </w:rPr>
      </w:pPr>
    </w:p>
    <w:p w14:paraId="11B2810A" w14:textId="177D0A7B" w:rsidR="005D3ED0" w:rsidRPr="00F91006" w:rsidRDefault="005D3ED0" w:rsidP="0083343E">
      <w:pPr>
        <w:pStyle w:val="NormalnyWeb"/>
        <w:spacing w:before="0" w:beforeAutospacing="0" w:after="0" w:afterAutospacing="0"/>
        <w:ind w:left="720"/>
        <w:contextualSpacing/>
        <w:rPr>
          <w:sz w:val="22"/>
          <w:szCs w:val="22"/>
        </w:rPr>
      </w:pPr>
    </w:p>
    <w:p w14:paraId="3307CE5A" w14:textId="15F8022A" w:rsidR="005D3ED0" w:rsidRPr="00F91006" w:rsidRDefault="005D3ED0" w:rsidP="0083343E">
      <w:pPr>
        <w:pStyle w:val="NormalnyWeb"/>
        <w:spacing w:before="0" w:beforeAutospacing="0" w:after="0" w:afterAutospacing="0"/>
        <w:ind w:left="720"/>
        <w:contextualSpacing/>
        <w:rPr>
          <w:sz w:val="22"/>
          <w:szCs w:val="22"/>
        </w:rPr>
      </w:pPr>
    </w:p>
    <w:p w14:paraId="6677CA44" w14:textId="33A06704" w:rsidR="005D3ED0" w:rsidRPr="00F91006" w:rsidRDefault="005D3ED0" w:rsidP="0083343E">
      <w:pPr>
        <w:pStyle w:val="NormalnyWeb"/>
        <w:spacing w:before="0" w:beforeAutospacing="0" w:after="0" w:afterAutospacing="0"/>
        <w:ind w:left="720"/>
        <w:contextualSpacing/>
        <w:rPr>
          <w:sz w:val="22"/>
          <w:szCs w:val="22"/>
        </w:rPr>
      </w:pPr>
    </w:p>
    <w:p w14:paraId="2B9CC44B" w14:textId="0A60AFF1" w:rsidR="005D3ED0" w:rsidRPr="00F91006" w:rsidRDefault="005D3ED0" w:rsidP="0083343E">
      <w:pPr>
        <w:pStyle w:val="NormalnyWeb"/>
        <w:spacing w:before="0" w:beforeAutospacing="0" w:after="0" w:afterAutospacing="0"/>
        <w:ind w:left="720"/>
        <w:contextualSpacing/>
        <w:rPr>
          <w:sz w:val="22"/>
          <w:szCs w:val="22"/>
        </w:rPr>
      </w:pPr>
    </w:p>
    <w:p w14:paraId="3A4A5B69" w14:textId="087BCB80" w:rsidR="005D3ED0" w:rsidRPr="00F91006" w:rsidRDefault="005D3ED0" w:rsidP="0083343E">
      <w:pPr>
        <w:pStyle w:val="NormalnyWeb"/>
        <w:spacing w:before="0" w:beforeAutospacing="0" w:after="0" w:afterAutospacing="0"/>
        <w:ind w:left="720"/>
        <w:contextualSpacing/>
        <w:rPr>
          <w:sz w:val="22"/>
          <w:szCs w:val="22"/>
        </w:rPr>
      </w:pPr>
    </w:p>
    <w:p w14:paraId="103AB416" w14:textId="11E82E30" w:rsidR="005D3ED0" w:rsidRPr="00F91006" w:rsidRDefault="005D3ED0" w:rsidP="0083343E">
      <w:pPr>
        <w:pStyle w:val="NormalnyWeb"/>
        <w:spacing w:before="0" w:beforeAutospacing="0" w:after="0" w:afterAutospacing="0"/>
        <w:ind w:left="720"/>
        <w:contextualSpacing/>
        <w:rPr>
          <w:sz w:val="22"/>
          <w:szCs w:val="22"/>
        </w:rPr>
      </w:pPr>
    </w:p>
    <w:p w14:paraId="1340AF5F" w14:textId="4EA9E92F" w:rsidR="005D3ED0" w:rsidRPr="00F91006" w:rsidRDefault="005D3ED0" w:rsidP="0083343E">
      <w:pPr>
        <w:pStyle w:val="NormalnyWeb"/>
        <w:spacing w:before="0" w:beforeAutospacing="0" w:after="0" w:afterAutospacing="0"/>
        <w:ind w:left="720"/>
        <w:contextualSpacing/>
        <w:rPr>
          <w:sz w:val="22"/>
          <w:szCs w:val="22"/>
        </w:rPr>
      </w:pPr>
    </w:p>
    <w:p w14:paraId="6763924E" w14:textId="46C9673C" w:rsidR="005D3ED0" w:rsidRPr="00F91006" w:rsidRDefault="005D3ED0" w:rsidP="0083343E">
      <w:pPr>
        <w:pStyle w:val="NormalnyWeb"/>
        <w:spacing w:before="0" w:beforeAutospacing="0" w:after="0" w:afterAutospacing="0"/>
        <w:ind w:left="720"/>
        <w:contextualSpacing/>
        <w:rPr>
          <w:sz w:val="22"/>
          <w:szCs w:val="22"/>
        </w:rPr>
      </w:pPr>
    </w:p>
    <w:p w14:paraId="378A31DA" w14:textId="079126FC" w:rsidR="005D3ED0" w:rsidRPr="00F91006" w:rsidRDefault="005D3ED0" w:rsidP="0083343E">
      <w:pPr>
        <w:pStyle w:val="NormalnyWeb"/>
        <w:spacing w:before="0" w:beforeAutospacing="0" w:after="0" w:afterAutospacing="0"/>
        <w:ind w:left="720"/>
        <w:contextualSpacing/>
        <w:rPr>
          <w:sz w:val="22"/>
          <w:szCs w:val="22"/>
        </w:rPr>
      </w:pPr>
    </w:p>
    <w:p w14:paraId="66913B0E" w14:textId="540DA495" w:rsidR="005D3ED0" w:rsidRPr="00F91006" w:rsidRDefault="005D3ED0" w:rsidP="0083343E">
      <w:pPr>
        <w:pStyle w:val="NormalnyWeb"/>
        <w:spacing w:before="0" w:beforeAutospacing="0" w:after="0" w:afterAutospacing="0"/>
        <w:ind w:left="720"/>
        <w:contextualSpacing/>
        <w:rPr>
          <w:sz w:val="22"/>
          <w:szCs w:val="22"/>
        </w:rPr>
      </w:pPr>
    </w:p>
    <w:p w14:paraId="2A6FD78D" w14:textId="3BD9DD7F" w:rsidR="005D3ED0" w:rsidRPr="00F91006" w:rsidRDefault="005D3ED0" w:rsidP="0083343E">
      <w:pPr>
        <w:pStyle w:val="NormalnyWeb"/>
        <w:spacing w:before="0" w:beforeAutospacing="0" w:after="0" w:afterAutospacing="0"/>
        <w:ind w:left="720"/>
        <w:contextualSpacing/>
        <w:rPr>
          <w:sz w:val="22"/>
          <w:szCs w:val="22"/>
        </w:rPr>
      </w:pPr>
    </w:p>
    <w:p w14:paraId="30131F83" w14:textId="4216E633" w:rsidR="005D3ED0" w:rsidRPr="00F91006" w:rsidRDefault="005D3ED0" w:rsidP="0083343E">
      <w:pPr>
        <w:pStyle w:val="NormalnyWeb"/>
        <w:spacing w:before="0" w:beforeAutospacing="0" w:after="0" w:afterAutospacing="0"/>
        <w:ind w:left="720"/>
        <w:contextualSpacing/>
        <w:rPr>
          <w:sz w:val="22"/>
          <w:szCs w:val="22"/>
        </w:rPr>
      </w:pPr>
    </w:p>
    <w:p w14:paraId="2B53ADB4" w14:textId="77777777" w:rsidR="00921EC5" w:rsidRPr="00F91006" w:rsidRDefault="00921EC5" w:rsidP="0083343E">
      <w:pPr>
        <w:pStyle w:val="NormalnyWeb"/>
        <w:spacing w:before="0" w:beforeAutospacing="0" w:after="0" w:afterAutospacing="0"/>
        <w:ind w:left="720"/>
        <w:contextualSpacing/>
        <w:rPr>
          <w:sz w:val="22"/>
          <w:szCs w:val="22"/>
        </w:rPr>
      </w:pPr>
    </w:p>
    <w:p w14:paraId="4A1793DA" w14:textId="790AE1EE" w:rsidR="00921EC5" w:rsidRPr="00F91006" w:rsidRDefault="00921EC5" w:rsidP="0003732C">
      <w:pPr>
        <w:pStyle w:val="NormalnyWeb"/>
        <w:spacing w:before="0" w:beforeAutospacing="0" w:after="0" w:afterAutospacing="0"/>
        <w:contextualSpacing/>
        <w:rPr>
          <w:sz w:val="22"/>
          <w:szCs w:val="22"/>
        </w:rPr>
      </w:pPr>
    </w:p>
    <w:p w14:paraId="27FD52A0" w14:textId="3DE58EA8" w:rsidR="004E7BE9" w:rsidRPr="00F91006" w:rsidRDefault="004E7BE9" w:rsidP="000848C3">
      <w:pPr>
        <w:shd w:val="clear" w:color="auto" w:fill="D9D9D9" w:themeFill="background1" w:themeFillShade="D9"/>
        <w:spacing w:after="0" w:line="240" w:lineRule="auto"/>
        <w:ind w:left="0" w:right="0" w:firstLine="0"/>
        <w:contextualSpacing/>
        <w:jc w:val="left"/>
        <w:rPr>
          <w:color w:val="auto"/>
          <w:sz w:val="22"/>
        </w:rPr>
      </w:pPr>
      <w:r w:rsidRPr="00F91006">
        <w:rPr>
          <w:b/>
          <w:color w:val="auto"/>
          <w:sz w:val="22"/>
        </w:rPr>
        <w:lastRenderedPageBreak/>
        <w:t>§1. Zamawiają</w:t>
      </w:r>
      <w:r w:rsidR="00100F5B" w:rsidRPr="00F91006">
        <w:rPr>
          <w:b/>
          <w:color w:val="auto"/>
          <w:sz w:val="22"/>
        </w:rPr>
        <w:t>cy</w:t>
      </w:r>
    </w:p>
    <w:p w14:paraId="3C579041" w14:textId="77777777" w:rsidR="004E7BE9" w:rsidRPr="00F91006" w:rsidRDefault="004E7BE9" w:rsidP="00825454">
      <w:pPr>
        <w:spacing w:after="0" w:line="240" w:lineRule="auto"/>
        <w:ind w:left="96" w:right="279"/>
        <w:contextualSpacing/>
        <w:rPr>
          <w:color w:val="auto"/>
          <w:sz w:val="22"/>
        </w:rPr>
      </w:pPr>
    </w:p>
    <w:p w14:paraId="7B195587" w14:textId="77777777" w:rsidR="007677B1" w:rsidRPr="00F91006" w:rsidRDefault="007677B1" w:rsidP="007677B1">
      <w:pPr>
        <w:spacing w:after="0" w:line="240" w:lineRule="auto"/>
        <w:ind w:right="1"/>
        <w:contextualSpacing/>
        <w:rPr>
          <w:color w:val="auto"/>
          <w:sz w:val="22"/>
        </w:rPr>
      </w:pPr>
      <w:r w:rsidRPr="00F91006">
        <w:rPr>
          <w:color w:val="auto"/>
          <w:sz w:val="22"/>
        </w:rPr>
        <w:t>Gmina Lyski, ul. Dworcowa 1a, 44-295 Lyski</w:t>
      </w:r>
    </w:p>
    <w:p w14:paraId="15F32756" w14:textId="77777777" w:rsidR="007677B1" w:rsidRPr="00F91006" w:rsidRDefault="007677B1" w:rsidP="007677B1">
      <w:pPr>
        <w:spacing w:after="0" w:line="240" w:lineRule="auto"/>
        <w:ind w:right="1"/>
        <w:contextualSpacing/>
        <w:rPr>
          <w:color w:val="auto"/>
          <w:sz w:val="22"/>
        </w:rPr>
      </w:pPr>
    </w:p>
    <w:p w14:paraId="2C38DB7F" w14:textId="77777777" w:rsidR="007677B1" w:rsidRPr="00F91006" w:rsidRDefault="007677B1" w:rsidP="007677B1">
      <w:pPr>
        <w:spacing w:after="0" w:line="240" w:lineRule="auto"/>
        <w:ind w:right="1"/>
        <w:contextualSpacing/>
        <w:rPr>
          <w:color w:val="auto"/>
          <w:sz w:val="22"/>
          <w:lang w:val="en-US"/>
        </w:rPr>
      </w:pPr>
      <w:r w:rsidRPr="00F91006">
        <w:rPr>
          <w:color w:val="auto"/>
          <w:sz w:val="22"/>
          <w:lang w:val="en-US"/>
        </w:rPr>
        <w:t>NIP: 6423190005</w:t>
      </w:r>
    </w:p>
    <w:p w14:paraId="1C495508" w14:textId="77777777" w:rsidR="007677B1" w:rsidRPr="00F91006" w:rsidRDefault="007677B1" w:rsidP="007677B1">
      <w:pPr>
        <w:spacing w:after="0" w:line="240" w:lineRule="auto"/>
        <w:ind w:right="1"/>
        <w:contextualSpacing/>
        <w:rPr>
          <w:color w:val="auto"/>
          <w:sz w:val="22"/>
          <w:lang w:val="en-US"/>
        </w:rPr>
      </w:pPr>
      <w:r w:rsidRPr="00F91006">
        <w:rPr>
          <w:color w:val="auto"/>
          <w:sz w:val="22"/>
          <w:lang w:val="en-US"/>
        </w:rPr>
        <w:t>REGON: 276258776</w:t>
      </w:r>
    </w:p>
    <w:p w14:paraId="444FC8BB" w14:textId="77777777" w:rsidR="007677B1" w:rsidRPr="00F91006" w:rsidRDefault="007677B1" w:rsidP="007677B1">
      <w:pPr>
        <w:spacing w:after="0" w:line="240" w:lineRule="auto"/>
        <w:ind w:right="1"/>
        <w:contextualSpacing/>
        <w:rPr>
          <w:color w:val="auto"/>
          <w:sz w:val="22"/>
          <w:lang w:val="en-US"/>
        </w:rPr>
      </w:pPr>
      <w:r w:rsidRPr="00F91006">
        <w:rPr>
          <w:color w:val="auto"/>
          <w:sz w:val="22"/>
          <w:lang w:val="en-US"/>
        </w:rPr>
        <w:t>tel.: (32) 4300051</w:t>
      </w:r>
    </w:p>
    <w:p w14:paraId="43D489F2" w14:textId="77777777" w:rsidR="007677B1" w:rsidRPr="00F91006" w:rsidRDefault="007677B1" w:rsidP="007677B1">
      <w:pPr>
        <w:spacing w:after="0" w:line="240" w:lineRule="auto"/>
        <w:ind w:right="1"/>
        <w:contextualSpacing/>
        <w:rPr>
          <w:color w:val="auto"/>
          <w:sz w:val="22"/>
          <w:lang w:val="en-US"/>
        </w:rPr>
      </w:pPr>
      <w:r w:rsidRPr="00F91006">
        <w:rPr>
          <w:color w:val="auto"/>
          <w:sz w:val="22"/>
          <w:lang w:val="en-US"/>
        </w:rPr>
        <w:t xml:space="preserve">e-mail: </w:t>
      </w:r>
      <w:r w:rsidRPr="00F91006">
        <w:rPr>
          <w:rStyle w:val="Hipercze"/>
          <w:color w:val="auto"/>
          <w:sz w:val="22"/>
          <w:u w:val="none"/>
          <w:lang w:val="en-US"/>
        </w:rPr>
        <w:t>przetargi@lyski.pl</w:t>
      </w:r>
      <w:r w:rsidRPr="00F91006">
        <w:rPr>
          <w:color w:val="auto"/>
          <w:sz w:val="22"/>
          <w:lang w:val="en-US"/>
        </w:rPr>
        <w:t xml:space="preserve"> </w:t>
      </w:r>
    </w:p>
    <w:p w14:paraId="4BBCE4DA" w14:textId="77777777" w:rsidR="007677B1" w:rsidRPr="00F91006" w:rsidRDefault="007677B1" w:rsidP="007677B1">
      <w:pPr>
        <w:spacing w:after="0" w:line="240" w:lineRule="auto"/>
        <w:ind w:right="1"/>
        <w:contextualSpacing/>
        <w:rPr>
          <w:color w:val="auto"/>
          <w:sz w:val="22"/>
        </w:rPr>
      </w:pPr>
      <w:r w:rsidRPr="00F91006">
        <w:rPr>
          <w:color w:val="auto"/>
          <w:sz w:val="22"/>
        </w:rPr>
        <w:t xml:space="preserve">ePUAP: </w:t>
      </w:r>
      <w:r w:rsidRPr="00F91006">
        <w:rPr>
          <w:bCs/>
          <w:color w:val="auto"/>
          <w:sz w:val="22"/>
        </w:rPr>
        <w:t>/5066qpqcrf/skrytka</w:t>
      </w:r>
    </w:p>
    <w:p w14:paraId="28A4542A" w14:textId="77777777" w:rsidR="007677B1" w:rsidRPr="00F91006" w:rsidRDefault="007677B1" w:rsidP="007677B1">
      <w:pPr>
        <w:spacing w:after="0" w:line="240" w:lineRule="auto"/>
        <w:ind w:left="0" w:right="0" w:firstLine="0"/>
        <w:contextualSpacing/>
        <w:rPr>
          <w:color w:val="auto"/>
          <w:sz w:val="22"/>
        </w:rPr>
      </w:pPr>
      <w:r w:rsidRPr="00F91006">
        <w:rPr>
          <w:color w:val="auto"/>
          <w:sz w:val="22"/>
        </w:rPr>
        <w:t>strona internetowa prowadzonego postępowania oraz na której będą zamieszczane zmiany i wyjaśnienia treści SWZ oraz inne dokumenty zamówienia bezpośrednio związane z postępowaniem:</w:t>
      </w:r>
    </w:p>
    <w:p w14:paraId="63A3048F" w14:textId="6E886436" w:rsidR="005D3ED0" w:rsidRPr="00A9690F" w:rsidRDefault="003D022D" w:rsidP="007677B1">
      <w:pPr>
        <w:spacing w:after="0" w:line="240" w:lineRule="auto"/>
        <w:ind w:left="0" w:right="0" w:firstLine="0"/>
        <w:contextualSpacing/>
        <w:rPr>
          <w:color w:val="auto"/>
          <w:sz w:val="18"/>
          <w:szCs w:val="18"/>
        </w:rPr>
      </w:pPr>
      <w:hyperlink r:id="rId8" w:history="1">
        <w:r w:rsidRPr="003569A7">
          <w:rPr>
            <w:rStyle w:val="Hipercze"/>
            <w:sz w:val="22"/>
            <w:szCs w:val="20"/>
          </w:rPr>
          <w:t>https://ezamowienia.gov.pl/mp-client/search/list/ocds-148610-38aa6d8a-0663-40a6-8be5-860a49910d64</w:t>
        </w:r>
      </w:hyperlink>
      <w:r>
        <w:rPr>
          <w:sz w:val="22"/>
          <w:szCs w:val="20"/>
        </w:rPr>
        <w:t xml:space="preserve"> </w:t>
      </w:r>
      <w:r w:rsidRPr="003D022D">
        <w:rPr>
          <w:sz w:val="22"/>
          <w:szCs w:val="20"/>
        </w:rPr>
        <w:t xml:space="preserve"> </w:t>
      </w:r>
      <w:r>
        <w:rPr>
          <w:sz w:val="22"/>
          <w:szCs w:val="20"/>
        </w:rPr>
        <w:t xml:space="preserve"> </w:t>
      </w:r>
      <w:r w:rsidR="00A9690F" w:rsidRPr="00A9690F">
        <w:rPr>
          <w:sz w:val="22"/>
          <w:szCs w:val="20"/>
        </w:rPr>
        <w:t xml:space="preserve"> </w:t>
      </w:r>
      <w:r w:rsidR="00103309" w:rsidRPr="00A9690F">
        <w:rPr>
          <w:sz w:val="20"/>
          <w:szCs w:val="18"/>
        </w:rPr>
        <w:t xml:space="preserve"> </w:t>
      </w:r>
      <w:r w:rsidR="001C12A9" w:rsidRPr="00A9690F">
        <w:rPr>
          <w:sz w:val="20"/>
          <w:szCs w:val="18"/>
        </w:rPr>
        <w:t xml:space="preserve">  </w:t>
      </w:r>
      <w:r w:rsidR="00194E52" w:rsidRPr="00A9690F">
        <w:rPr>
          <w:color w:val="auto"/>
          <w:sz w:val="18"/>
          <w:szCs w:val="18"/>
        </w:rPr>
        <w:t xml:space="preserve"> </w:t>
      </w:r>
      <w:r w:rsidR="00FE0543" w:rsidRPr="00A9690F">
        <w:rPr>
          <w:color w:val="auto"/>
          <w:sz w:val="18"/>
          <w:szCs w:val="18"/>
        </w:rPr>
        <w:t xml:space="preserve"> </w:t>
      </w:r>
      <w:r w:rsidR="00867851" w:rsidRPr="00A9690F">
        <w:rPr>
          <w:color w:val="auto"/>
          <w:sz w:val="18"/>
          <w:szCs w:val="18"/>
        </w:rPr>
        <w:t xml:space="preserve"> </w:t>
      </w:r>
    </w:p>
    <w:p w14:paraId="37E43FC3" w14:textId="77777777" w:rsidR="004E7BE9" w:rsidRPr="00F91006" w:rsidRDefault="004E7BE9" w:rsidP="00825454">
      <w:pPr>
        <w:spacing w:after="0" w:line="240" w:lineRule="auto"/>
        <w:ind w:left="77" w:right="0" w:firstLine="0"/>
        <w:contextualSpacing/>
        <w:jc w:val="left"/>
        <w:rPr>
          <w:color w:val="auto"/>
          <w:sz w:val="22"/>
        </w:rPr>
      </w:pPr>
    </w:p>
    <w:p w14:paraId="4A6EF348" w14:textId="77777777" w:rsidR="004E7BE9" w:rsidRPr="00F91006" w:rsidRDefault="004E7BE9" w:rsidP="000848C3">
      <w:pPr>
        <w:shd w:val="clear" w:color="auto" w:fill="D9D9D9" w:themeFill="background1" w:themeFillShade="D9"/>
        <w:spacing w:after="0" w:line="240" w:lineRule="auto"/>
        <w:ind w:left="0" w:right="0" w:firstLine="0"/>
        <w:contextualSpacing/>
        <w:jc w:val="left"/>
        <w:rPr>
          <w:color w:val="auto"/>
          <w:sz w:val="22"/>
        </w:rPr>
      </w:pPr>
      <w:r w:rsidRPr="00F91006">
        <w:rPr>
          <w:b/>
          <w:color w:val="auto"/>
          <w:sz w:val="22"/>
        </w:rPr>
        <w:t>§2. Tryb udzielenia zamówienia</w:t>
      </w:r>
    </w:p>
    <w:p w14:paraId="1D77EA06" w14:textId="77777777" w:rsidR="004E7BE9" w:rsidRPr="00F91006" w:rsidRDefault="004E7BE9" w:rsidP="00825454">
      <w:pPr>
        <w:spacing w:after="0" w:line="240" w:lineRule="auto"/>
        <w:ind w:left="96" w:right="279"/>
        <w:contextualSpacing/>
        <w:rPr>
          <w:color w:val="auto"/>
          <w:sz w:val="22"/>
        </w:rPr>
      </w:pPr>
    </w:p>
    <w:p w14:paraId="32C29225" w14:textId="324B2F32" w:rsidR="005D3ED0" w:rsidRPr="00F91006" w:rsidRDefault="005D3ED0" w:rsidP="00DC7D62">
      <w:pPr>
        <w:pStyle w:val="Akapitzlist"/>
        <w:numPr>
          <w:ilvl w:val="0"/>
          <w:numId w:val="97"/>
        </w:numPr>
        <w:contextualSpacing/>
        <w:jc w:val="both"/>
        <w:rPr>
          <w:sz w:val="22"/>
        </w:rPr>
      </w:pPr>
      <w:r w:rsidRPr="00F91006">
        <w:rPr>
          <w:sz w:val="22"/>
        </w:rPr>
        <w:t xml:space="preserve">Tryb podstawowy – bez przeprowadzania negocjacji - na podstawie art. 275 pkt 1 ustawy z dnia </w:t>
      </w:r>
      <w:r w:rsidRPr="00F91006">
        <w:rPr>
          <w:sz w:val="22"/>
        </w:rPr>
        <w:br/>
        <w:t>11 września 2019 r. – Prawo zamówień publicznych (</w:t>
      </w:r>
      <w:r w:rsidR="000071C4" w:rsidRPr="00F91006">
        <w:rPr>
          <w:sz w:val="22"/>
        </w:rPr>
        <w:t xml:space="preserve">t.j. </w:t>
      </w:r>
      <w:r w:rsidRPr="00F91006">
        <w:rPr>
          <w:sz w:val="22"/>
        </w:rPr>
        <w:t>Dz.U. z 202</w:t>
      </w:r>
      <w:r w:rsidR="00F47AFB">
        <w:rPr>
          <w:sz w:val="22"/>
        </w:rPr>
        <w:t>4,</w:t>
      </w:r>
      <w:r w:rsidRPr="00F91006">
        <w:rPr>
          <w:sz w:val="22"/>
        </w:rPr>
        <w:t xml:space="preserve"> poz. </w:t>
      </w:r>
      <w:r w:rsidR="002F070E">
        <w:rPr>
          <w:sz w:val="22"/>
        </w:rPr>
        <w:t>1320</w:t>
      </w:r>
      <w:r w:rsidR="00E82A42">
        <w:rPr>
          <w:sz w:val="22"/>
        </w:rPr>
        <w:t xml:space="preserve"> z późn. zm.</w:t>
      </w:r>
      <w:r w:rsidRPr="00F91006">
        <w:rPr>
          <w:sz w:val="22"/>
        </w:rPr>
        <w:t xml:space="preserve">) zwanej dalej „ustawą Pzp”. </w:t>
      </w:r>
    </w:p>
    <w:p w14:paraId="7A2BCC20" w14:textId="77777777" w:rsidR="00F11B5C" w:rsidRPr="00F91006" w:rsidRDefault="00F11B5C" w:rsidP="00DC7D62">
      <w:pPr>
        <w:pStyle w:val="Akapitzlist"/>
        <w:numPr>
          <w:ilvl w:val="0"/>
          <w:numId w:val="97"/>
        </w:numPr>
        <w:contextualSpacing/>
        <w:jc w:val="both"/>
        <w:rPr>
          <w:sz w:val="22"/>
        </w:rPr>
      </w:pPr>
      <w:r w:rsidRPr="00F91006">
        <w:rPr>
          <w:sz w:val="22"/>
        </w:rPr>
        <w:t xml:space="preserve">Zamawiający nie przewiduje wyboru najkorzystniejszej oferty z możliwością prowadzenia negocjacji. </w:t>
      </w:r>
    </w:p>
    <w:p w14:paraId="079E1A9F" w14:textId="77777777" w:rsidR="00F11B5C" w:rsidRPr="00F91006" w:rsidRDefault="00F11B5C" w:rsidP="00DC7D62">
      <w:pPr>
        <w:pStyle w:val="Akapitzlist"/>
        <w:numPr>
          <w:ilvl w:val="0"/>
          <w:numId w:val="97"/>
        </w:numPr>
        <w:contextualSpacing/>
        <w:jc w:val="both"/>
        <w:rPr>
          <w:sz w:val="22"/>
        </w:rPr>
      </w:pPr>
      <w:r w:rsidRPr="00F91006">
        <w:rPr>
          <w:sz w:val="22"/>
        </w:rPr>
        <w:t xml:space="preserve">Szacunkowa wartość przedmiotowego zamówienia nie przekracza progów unijnych o jakich mowa w art. 3 ustawy Pzp.  </w:t>
      </w:r>
    </w:p>
    <w:p w14:paraId="0E66CE75" w14:textId="6472150A" w:rsidR="00F11B5C" w:rsidRPr="00F91006" w:rsidRDefault="00F11B5C" w:rsidP="00DC7D62">
      <w:pPr>
        <w:pStyle w:val="Akapitzlist"/>
        <w:numPr>
          <w:ilvl w:val="0"/>
          <w:numId w:val="97"/>
        </w:numPr>
        <w:contextualSpacing/>
        <w:jc w:val="both"/>
        <w:rPr>
          <w:sz w:val="22"/>
        </w:rPr>
      </w:pPr>
      <w:r w:rsidRPr="00F91006">
        <w:rPr>
          <w:sz w:val="22"/>
        </w:rPr>
        <w:t>Zamawiający nie przewiduje przeprowadzenia aukcji elektronicznej.</w:t>
      </w:r>
    </w:p>
    <w:p w14:paraId="2EB5EE64" w14:textId="62F6F1BF" w:rsidR="00F11B5C" w:rsidRPr="00F91006" w:rsidRDefault="00F11B5C" w:rsidP="00DC7D62">
      <w:pPr>
        <w:pStyle w:val="Akapitzlist"/>
        <w:numPr>
          <w:ilvl w:val="0"/>
          <w:numId w:val="97"/>
        </w:numPr>
        <w:contextualSpacing/>
        <w:jc w:val="both"/>
        <w:rPr>
          <w:sz w:val="22"/>
        </w:rPr>
      </w:pPr>
      <w:r w:rsidRPr="00F91006">
        <w:rPr>
          <w:sz w:val="22"/>
        </w:rPr>
        <w:t>Zamawiający nie dopuszcza złożenia oferty w postaci katalogów elektronicznych.</w:t>
      </w:r>
    </w:p>
    <w:p w14:paraId="72FBBC5D" w14:textId="1992CE82" w:rsidR="00F11B5C" w:rsidRPr="00F91006" w:rsidRDefault="00F11B5C" w:rsidP="00DC7D62">
      <w:pPr>
        <w:pStyle w:val="Akapitzlist"/>
        <w:numPr>
          <w:ilvl w:val="0"/>
          <w:numId w:val="97"/>
        </w:numPr>
        <w:contextualSpacing/>
        <w:jc w:val="both"/>
        <w:rPr>
          <w:sz w:val="22"/>
        </w:rPr>
      </w:pPr>
      <w:r w:rsidRPr="00F91006">
        <w:rPr>
          <w:sz w:val="22"/>
        </w:rPr>
        <w:t>Zamawiający nie prowadzi postępowania w celu zawarcia umowy ramowej.</w:t>
      </w:r>
    </w:p>
    <w:p w14:paraId="56C6033A" w14:textId="77777777" w:rsidR="00F11B5C" w:rsidRPr="00F91006" w:rsidRDefault="00F11B5C" w:rsidP="00DC7D62">
      <w:pPr>
        <w:pStyle w:val="Akapitzlist"/>
        <w:numPr>
          <w:ilvl w:val="0"/>
          <w:numId w:val="97"/>
        </w:numPr>
        <w:contextualSpacing/>
        <w:jc w:val="both"/>
        <w:rPr>
          <w:sz w:val="22"/>
        </w:rPr>
      </w:pPr>
      <w:r w:rsidRPr="00F91006">
        <w:rPr>
          <w:sz w:val="22"/>
        </w:rPr>
        <w:t xml:space="preserve">Zamawiający nie zastrzega możliwości ubiegania się o udzielenie zamówienia wyłącznie przez wykonawców, o których mowa w art. 94 Pzp. </w:t>
      </w:r>
    </w:p>
    <w:p w14:paraId="4D06E70E" w14:textId="0AF7AB36" w:rsidR="00F11B5C" w:rsidRPr="00F91006" w:rsidRDefault="00994EC3" w:rsidP="00DC7D62">
      <w:pPr>
        <w:pStyle w:val="Akapitzlist"/>
        <w:numPr>
          <w:ilvl w:val="0"/>
          <w:numId w:val="97"/>
        </w:numPr>
        <w:contextualSpacing/>
        <w:jc w:val="both"/>
        <w:rPr>
          <w:sz w:val="22"/>
        </w:rPr>
      </w:pPr>
      <w:r w:rsidRPr="00F91006">
        <w:rPr>
          <w:sz w:val="22"/>
        </w:rPr>
        <w:t>Zamówienie nie obejmuje opcji.</w:t>
      </w:r>
    </w:p>
    <w:p w14:paraId="3727F183" w14:textId="24F3A9B7" w:rsidR="003A4667" w:rsidRPr="00F91006" w:rsidRDefault="00C22C42" w:rsidP="005D3ED0">
      <w:pPr>
        <w:spacing w:after="0" w:line="240" w:lineRule="auto"/>
        <w:ind w:left="77" w:right="0" w:firstLine="0"/>
        <w:contextualSpacing/>
        <w:jc w:val="left"/>
        <w:rPr>
          <w:b/>
          <w:color w:val="auto"/>
          <w:sz w:val="22"/>
        </w:rPr>
      </w:pPr>
      <w:r w:rsidRPr="00F91006">
        <w:rPr>
          <w:color w:val="auto"/>
          <w:sz w:val="22"/>
        </w:rPr>
        <w:t xml:space="preserve"> </w:t>
      </w:r>
      <w:r w:rsidRPr="00F91006">
        <w:rPr>
          <w:b/>
          <w:color w:val="auto"/>
          <w:sz w:val="22"/>
        </w:rPr>
        <w:t xml:space="preserve"> </w:t>
      </w:r>
    </w:p>
    <w:p w14:paraId="1268F7F3" w14:textId="77777777" w:rsidR="004E7BE9" w:rsidRPr="00F91006" w:rsidRDefault="004E7BE9" w:rsidP="000848C3">
      <w:pPr>
        <w:shd w:val="clear" w:color="auto" w:fill="D9D9D9" w:themeFill="background1" w:themeFillShade="D9"/>
        <w:spacing w:after="0" w:line="240" w:lineRule="auto"/>
        <w:ind w:left="0" w:right="0" w:firstLine="0"/>
        <w:contextualSpacing/>
        <w:jc w:val="left"/>
        <w:rPr>
          <w:b/>
          <w:color w:val="auto"/>
          <w:sz w:val="22"/>
        </w:rPr>
      </w:pPr>
      <w:r w:rsidRPr="00F91006">
        <w:rPr>
          <w:b/>
          <w:color w:val="auto"/>
          <w:sz w:val="22"/>
        </w:rPr>
        <w:t>§3. Opis przedmiotu zamówienia</w:t>
      </w:r>
    </w:p>
    <w:p w14:paraId="5FFCD215" w14:textId="77777777" w:rsidR="004E7BE9" w:rsidRPr="00F91006" w:rsidRDefault="004E7BE9" w:rsidP="00825454">
      <w:pPr>
        <w:spacing w:after="0" w:line="240" w:lineRule="auto"/>
        <w:ind w:left="0" w:right="0" w:firstLine="0"/>
        <w:contextualSpacing/>
        <w:jc w:val="left"/>
        <w:rPr>
          <w:b/>
          <w:color w:val="auto"/>
          <w:sz w:val="22"/>
        </w:rPr>
      </w:pPr>
    </w:p>
    <w:p w14:paraId="0114614D" w14:textId="61367C9D" w:rsidR="003A4667" w:rsidRPr="00F91006" w:rsidRDefault="00C22C42" w:rsidP="005D3ED0">
      <w:pPr>
        <w:pStyle w:val="Akapitzlist"/>
        <w:numPr>
          <w:ilvl w:val="0"/>
          <w:numId w:val="4"/>
        </w:numPr>
        <w:ind w:right="279"/>
        <w:contextualSpacing/>
        <w:jc w:val="both"/>
        <w:rPr>
          <w:sz w:val="22"/>
          <w:szCs w:val="22"/>
        </w:rPr>
      </w:pPr>
      <w:r w:rsidRPr="00F91006">
        <w:rPr>
          <w:sz w:val="22"/>
          <w:szCs w:val="22"/>
        </w:rPr>
        <w:t>Przedmiotem</w:t>
      </w:r>
      <w:r w:rsidR="005D3ED0" w:rsidRPr="00F91006">
        <w:rPr>
          <w:sz w:val="22"/>
          <w:szCs w:val="22"/>
        </w:rPr>
        <w:t xml:space="preserve"> zamówienia są roboty budowlane</w:t>
      </w:r>
      <w:r w:rsidR="006B3233" w:rsidRPr="00F91006">
        <w:rPr>
          <w:sz w:val="22"/>
          <w:szCs w:val="22"/>
        </w:rPr>
        <w:t>.</w:t>
      </w:r>
      <w:r w:rsidR="005D3ED0" w:rsidRPr="00F91006">
        <w:rPr>
          <w:sz w:val="22"/>
          <w:szCs w:val="22"/>
        </w:rPr>
        <w:t xml:space="preserve"> </w:t>
      </w:r>
      <w:r w:rsidRPr="00F91006">
        <w:rPr>
          <w:sz w:val="22"/>
          <w:szCs w:val="22"/>
        </w:rPr>
        <w:t xml:space="preserve"> </w:t>
      </w:r>
    </w:p>
    <w:p w14:paraId="5E054364" w14:textId="77777777" w:rsidR="005D3ED0" w:rsidRPr="00F91006" w:rsidRDefault="005D3ED0" w:rsidP="005D3ED0">
      <w:pPr>
        <w:pStyle w:val="Akapitzlist"/>
        <w:ind w:left="360" w:right="279"/>
        <w:contextualSpacing/>
        <w:jc w:val="both"/>
        <w:rPr>
          <w:sz w:val="22"/>
          <w:szCs w:val="22"/>
        </w:rPr>
      </w:pPr>
    </w:p>
    <w:p w14:paraId="05E56925" w14:textId="7D5662EA" w:rsidR="003A4667" w:rsidRPr="00F91006" w:rsidRDefault="00C22C42" w:rsidP="005922D6">
      <w:pPr>
        <w:pStyle w:val="Akapitzlist"/>
        <w:numPr>
          <w:ilvl w:val="0"/>
          <w:numId w:val="4"/>
        </w:numPr>
        <w:ind w:right="279"/>
        <w:contextualSpacing/>
        <w:rPr>
          <w:sz w:val="22"/>
          <w:szCs w:val="22"/>
        </w:rPr>
      </w:pPr>
      <w:r w:rsidRPr="00F91006">
        <w:rPr>
          <w:sz w:val="22"/>
          <w:szCs w:val="22"/>
        </w:rPr>
        <w:t>Kod i nazwa wg Wspó</w:t>
      </w:r>
      <w:r w:rsidR="00742878" w:rsidRPr="00F91006">
        <w:rPr>
          <w:sz w:val="22"/>
          <w:szCs w:val="22"/>
        </w:rPr>
        <w:t>lnego Słownika Zamówień (CPV):</w:t>
      </w:r>
    </w:p>
    <w:p w14:paraId="5B426217" w14:textId="2F3FC3AE" w:rsidR="002F3CEF" w:rsidRPr="00F91006" w:rsidRDefault="002F3CEF" w:rsidP="002F3CEF">
      <w:pPr>
        <w:spacing w:after="0" w:line="240" w:lineRule="auto"/>
        <w:ind w:left="0" w:right="0" w:firstLine="0"/>
        <w:contextualSpacing/>
        <w:jc w:val="left"/>
        <w:rPr>
          <w:rFonts w:eastAsia="Andale Sans UI" w:cs="Tahoma"/>
          <w:color w:val="auto"/>
          <w:kern w:val="3"/>
          <w:sz w:val="22"/>
          <w:lang w:eastAsia="ja-JP" w:bidi="fa-IR"/>
        </w:rPr>
      </w:pPr>
    </w:p>
    <w:p w14:paraId="0C258BD0" w14:textId="3CE003D3" w:rsidR="00E5699B" w:rsidRDefault="00E5699B" w:rsidP="00E82A42">
      <w:pPr>
        <w:tabs>
          <w:tab w:val="left" w:pos="1701"/>
        </w:tabs>
        <w:spacing w:after="0" w:line="240" w:lineRule="auto"/>
        <w:ind w:left="0" w:right="0" w:firstLine="360"/>
        <w:contextualSpacing/>
        <w:jc w:val="left"/>
        <w:rPr>
          <w:rFonts w:eastAsia="Andale Sans UI" w:cs="Tahoma"/>
          <w:color w:val="auto"/>
          <w:kern w:val="3"/>
          <w:sz w:val="22"/>
          <w:lang w:eastAsia="ja-JP" w:bidi="fa-IR"/>
        </w:rPr>
      </w:pPr>
      <w:r w:rsidRPr="00E82A42">
        <w:rPr>
          <w:rFonts w:eastAsia="Andale Sans UI" w:cs="Tahoma"/>
          <w:color w:val="auto"/>
          <w:kern w:val="3"/>
          <w:sz w:val="22"/>
          <w:lang w:eastAsia="ja-JP" w:bidi="fa-IR"/>
        </w:rPr>
        <w:t xml:space="preserve">45000000-7 </w:t>
      </w:r>
      <w:r>
        <w:rPr>
          <w:rFonts w:eastAsia="Andale Sans UI" w:cs="Tahoma"/>
          <w:color w:val="auto"/>
          <w:kern w:val="3"/>
          <w:sz w:val="22"/>
          <w:lang w:eastAsia="ja-JP" w:bidi="fa-IR"/>
        </w:rPr>
        <w:t xml:space="preserve">  </w:t>
      </w:r>
      <w:r w:rsidRPr="00E82A42">
        <w:rPr>
          <w:rFonts w:eastAsia="Andale Sans UI" w:cs="Tahoma"/>
          <w:color w:val="auto"/>
          <w:kern w:val="3"/>
          <w:sz w:val="22"/>
          <w:lang w:eastAsia="ja-JP" w:bidi="fa-IR"/>
        </w:rPr>
        <w:t>Roboty budowlane</w:t>
      </w:r>
    </w:p>
    <w:p w14:paraId="6FE972BA" w14:textId="4A752BFE" w:rsidR="00E82A42" w:rsidRPr="00E82A42" w:rsidRDefault="00E82A42" w:rsidP="00E82A42">
      <w:pPr>
        <w:tabs>
          <w:tab w:val="left" w:pos="1701"/>
        </w:tabs>
        <w:spacing w:after="0" w:line="240" w:lineRule="auto"/>
        <w:ind w:left="0" w:right="0" w:firstLine="360"/>
        <w:contextualSpacing/>
        <w:jc w:val="left"/>
        <w:rPr>
          <w:rFonts w:eastAsia="Andale Sans UI" w:cs="Tahoma"/>
          <w:color w:val="auto"/>
          <w:kern w:val="3"/>
          <w:sz w:val="22"/>
          <w:lang w:eastAsia="ja-JP" w:bidi="fa-IR"/>
        </w:rPr>
      </w:pPr>
      <w:r w:rsidRPr="00E82A42">
        <w:rPr>
          <w:rFonts w:eastAsia="Andale Sans UI" w:cs="Tahoma"/>
          <w:color w:val="auto"/>
          <w:kern w:val="3"/>
          <w:sz w:val="22"/>
          <w:lang w:eastAsia="ja-JP" w:bidi="fa-IR"/>
        </w:rPr>
        <w:t>45310000-3</w:t>
      </w:r>
      <w:r>
        <w:rPr>
          <w:rFonts w:eastAsia="Andale Sans UI" w:cs="Tahoma"/>
          <w:color w:val="auto"/>
          <w:kern w:val="3"/>
          <w:sz w:val="22"/>
          <w:lang w:eastAsia="ja-JP" w:bidi="fa-IR"/>
        </w:rPr>
        <w:t xml:space="preserve">   </w:t>
      </w:r>
      <w:r w:rsidRPr="00E82A42">
        <w:rPr>
          <w:rFonts w:eastAsia="Andale Sans UI" w:cs="Tahoma"/>
          <w:color w:val="auto"/>
          <w:kern w:val="3"/>
          <w:sz w:val="22"/>
          <w:lang w:eastAsia="ja-JP" w:bidi="fa-IR"/>
        </w:rPr>
        <w:t xml:space="preserve">Roboty </w:t>
      </w:r>
      <w:r w:rsidR="00E5699B">
        <w:rPr>
          <w:rFonts w:eastAsia="Andale Sans UI" w:cs="Tahoma"/>
          <w:color w:val="auto"/>
          <w:kern w:val="3"/>
          <w:sz w:val="22"/>
          <w:lang w:eastAsia="ja-JP" w:bidi="fa-IR"/>
        </w:rPr>
        <w:t>instalacyjne elektryczne</w:t>
      </w:r>
      <w:r w:rsidRPr="00E82A42">
        <w:rPr>
          <w:rFonts w:eastAsia="Andale Sans UI" w:cs="Tahoma"/>
          <w:color w:val="auto"/>
          <w:kern w:val="3"/>
          <w:sz w:val="22"/>
          <w:lang w:eastAsia="ja-JP" w:bidi="fa-IR"/>
        </w:rPr>
        <w:t xml:space="preserve"> </w:t>
      </w:r>
    </w:p>
    <w:p w14:paraId="69E32A86" w14:textId="22E73B4B" w:rsidR="00E82A42" w:rsidRPr="00E82A42" w:rsidRDefault="00E82A42" w:rsidP="00E82A42">
      <w:pPr>
        <w:spacing w:after="0" w:line="240" w:lineRule="auto"/>
        <w:ind w:left="0" w:right="0" w:firstLine="360"/>
        <w:contextualSpacing/>
        <w:jc w:val="left"/>
        <w:rPr>
          <w:rFonts w:eastAsia="Andale Sans UI" w:cs="Tahoma"/>
          <w:color w:val="auto"/>
          <w:kern w:val="3"/>
          <w:sz w:val="22"/>
          <w:lang w:eastAsia="ja-JP" w:bidi="fa-IR"/>
        </w:rPr>
      </w:pPr>
      <w:r w:rsidRPr="00E82A42">
        <w:rPr>
          <w:rFonts w:eastAsia="Andale Sans UI" w:cs="Tahoma"/>
          <w:color w:val="auto"/>
          <w:kern w:val="3"/>
          <w:sz w:val="22"/>
          <w:lang w:eastAsia="ja-JP" w:bidi="fa-IR"/>
        </w:rPr>
        <w:t xml:space="preserve">09331200-0 </w:t>
      </w:r>
      <w:r>
        <w:rPr>
          <w:rFonts w:eastAsia="Andale Sans UI" w:cs="Tahoma"/>
          <w:color w:val="auto"/>
          <w:kern w:val="3"/>
          <w:sz w:val="22"/>
          <w:lang w:eastAsia="ja-JP" w:bidi="fa-IR"/>
        </w:rPr>
        <w:t xml:space="preserve">  </w:t>
      </w:r>
      <w:r w:rsidRPr="00E82A42">
        <w:rPr>
          <w:rFonts w:eastAsia="Andale Sans UI" w:cs="Tahoma"/>
          <w:color w:val="auto"/>
          <w:kern w:val="3"/>
          <w:sz w:val="22"/>
          <w:lang w:eastAsia="ja-JP" w:bidi="fa-IR"/>
        </w:rPr>
        <w:t>Słoneczne moduły fotoelektryczne</w:t>
      </w:r>
    </w:p>
    <w:p w14:paraId="0CB08BB3" w14:textId="7CCDA6FA" w:rsidR="00E82A42" w:rsidRPr="00E82A42" w:rsidRDefault="00E82A42" w:rsidP="00E82A42">
      <w:pPr>
        <w:spacing w:after="0" w:line="240" w:lineRule="auto"/>
        <w:ind w:left="0" w:right="0" w:firstLine="360"/>
        <w:contextualSpacing/>
        <w:jc w:val="left"/>
        <w:rPr>
          <w:rFonts w:eastAsia="Andale Sans UI" w:cs="Tahoma"/>
          <w:color w:val="auto"/>
          <w:kern w:val="3"/>
          <w:sz w:val="22"/>
          <w:lang w:eastAsia="ja-JP" w:bidi="fa-IR"/>
        </w:rPr>
      </w:pPr>
      <w:r w:rsidRPr="00E82A42">
        <w:rPr>
          <w:rFonts w:eastAsia="Andale Sans UI" w:cs="Tahoma"/>
          <w:color w:val="auto"/>
          <w:kern w:val="3"/>
          <w:sz w:val="22"/>
          <w:lang w:eastAsia="ja-JP" w:bidi="fa-IR"/>
        </w:rPr>
        <w:t xml:space="preserve">45300000-0 </w:t>
      </w:r>
      <w:r>
        <w:rPr>
          <w:rFonts w:eastAsia="Andale Sans UI" w:cs="Tahoma"/>
          <w:color w:val="auto"/>
          <w:kern w:val="3"/>
          <w:sz w:val="22"/>
          <w:lang w:eastAsia="ja-JP" w:bidi="fa-IR"/>
        </w:rPr>
        <w:t xml:space="preserve">  </w:t>
      </w:r>
      <w:r w:rsidRPr="00E82A42">
        <w:rPr>
          <w:rFonts w:eastAsia="Andale Sans UI" w:cs="Tahoma"/>
          <w:color w:val="auto"/>
          <w:kern w:val="3"/>
          <w:sz w:val="22"/>
          <w:lang w:eastAsia="ja-JP" w:bidi="fa-IR"/>
        </w:rPr>
        <w:t xml:space="preserve">Roboty </w:t>
      </w:r>
      <w:r w:rsidR="00E5699B">
        <w:rPr>
          <w:rFonts w:eastAsia="Andale Sans UI" w:cs="Tahoma"/>
          <w:color w:val="auto"/>
          <w:kern w:val="3"/>
          <w:sz w:val="22"/>
          <w:lang w:eastAsia="ja-JP" w:bidi="fa-IR"/>
        </w:rPr>
        <w:t>instalacyjne w budynkach</w:t>
      </w:r>
    </w:p>
    <w:p w14:paraId="6BEC02E1" w14:textId="0F26A968" w:rsidR="00E82A42" w:rsidRPr="00E82A42" w:rsidRDefault="00E82A42" w:rsidP="00E82A42">
      <w:pPr>
        <w:spacing w:after="0" w:line="240" w:lineRule="auto"/>
        <w:ind w:left="0" w:right="0" w:firstLine="360"/>
        <w:contextualSpacing/>
        <w:jc w:val="left"/>
        <w:rPr>
          <w:rFonts w:eastAsia="Andale Sans UI" w:cs="Tahoma"/>
          <w:color w:val="auto"/>
          <w:kern w:val="3"/>
          <w:sz w:val="22"/>
          <w:lang w:eastAsia="ja-JP" w:bidi="fa-IR"/>
        </w:rPr>
      </w:pPr>
      <w:r w:rsidRPr="00E82A42">
        <w:rPr>
          <w:rFonts w:eastAsia="Andale Sans UI" w:cs="Tahoma"/>
          <w:color w:val="auto"/>
          <w:kern w:val="3"/>
          <w:sz w:val="22"/>
          <w:lang w:eastAsia="ja-JP" w:bidi="fa-IR"/>
        </w:rPr>
        <w:t xml:space="preserve">45400000-1 </w:t>
      </w:r>
      <w:r>
        <w:rPr>
          <w:rFonts w:eastAsia="Andale Sans UI" w:cs="Tahoma"/>
          <w:color w:val="auto"/>
          <w:kern w:val="3"/>
          <w:sz w:val="22"/>
          <w:lang w:eastAsia="ja-JP" w:bidi="fa-IR"/>
        </w:rPr>
        <w:t xml:space="preserve">  </w:t>
      </w:r>
      <w:r w:rsidRPr="00E82A42">
        <w:rPr>
          <w:rFonts w:eastAsia="Andale Sans UI" w:cs="Tahoma"/>
          <w:color w:val="auto"/>
          <w:kern w:val="3"/>
          <w:sz w:val="22"/>
          <w:lang w:eastAsia="ja-JP" w:bidi="fa-IR"/>
        </w:rPr>
        <w:t>Roboty wykończeniowe w zakresie obiektów budowlanych</w:t>
      </w:r>
    </w:p>
    <w:p w14:paraId="30103953" w14:textId="77777777" w:rsidR="00E5699B" w:rsidRPr="00F91006" w:rsidRDefault="00E5699B" w:rsidP="00E5699B">
      <w:pPr>
        <w:spacing w:after="0" w:line="240" w:lineRule="auto"/>
        <w:ind w:left="0" w:right="0" w:firstLine="360"/>
        <w:contextualSpacing/>
        <w:jc w:val="left"/>
        <w:rPr>
          <w:rFonts w:eastAsia="Andale Sans UI" w:cs="Tahoma"/>
          <w:color w:val="auto"/>
          <w:kern w:val="3"/>
          <w:sz w:val="22"/>
          <w:lang w:eastAsia="ja-JP" w:bidi="fa-IR"/>
        </w:rPr>
      </w:pPr>
      <w:r w:rsidRPr="00E82A42">
        <w:rPr>
          <w:rFonts w:eastAsia="Andale Sans UI" w:cs="Tahoma"/>
          <w:color w:val="auto"/>
          <w:kern w:val="3"/>
          <w:sz w:val="22"/>
          <w:lang w:eastAsia="ja-JP" w:bidi="fa-IR"/>
        </w:rPr>
        <w:t xml:space="preserve">45330000-9 </w:t>
      </w:r>
      <w:r>
        <w:rPr>
          <w:rFonts w:eastAsia="Andale Sans UI" w:cs="Tahoma"/>
          <w:color w:val="auto"/>
          <w:kern w:val="3"/>
          <w:sz w:val="22"/>
          <w:lang w:eastAsia="ja-JP" w:bidi="fa-IR"/>
        </w:rPr>
        <w:t xml:space="preserve">  </w:t>
      </w:r>
      <w:r w:rsidRPr="00E82A42">
        <w:rPr>
          <w:rFonts w:eastAsia="Andale Sans UI" w:cs="Tahoma"/>
          <w:color w:val="auto"/>
          <w:kern w:val="3"/>
          <w:sz w:val="22"/>
          <w:lang w:eastAsia="ja-JP" w:bidi="fa-IR"/>
        </w:rPr>
        <w:t>Roboty instalacyjne wodno-kanalizacyjne i sanitarne</w:t>
      </w:r>
    </w:p>
    <w:p w14:paraId="58375C0F" w14:textId="310EAFF8" w:rsidR="00E82A42" w:rsidRPr="00E82A42" w:rsidRDefault="00E82A42" w:rsidP="00E82A42">
      <w:pPr>
        <w:spacing w:after="0" w:line="240" w:lineRule="auto"/>
        <w:ind w:left="0" w:right="0" w:firstLine="360"/>
        <w:contextualSpacing/>
        <w:jc w:val="left"/>
        <w:rPr>
          <w:rFonts w:eastAsia="Andale Sans UI" w:cs="Tahoma"/>
          <w:color w:val="auto"/>
          <w:kern w:val="3"/>
          <w:sz w:val="22"/>
          <w:lang w:eastAsia="ja-JP" w:bidi="fa-IR"/>
        </w:rPr>
      </w:pPr>
      <w:r w:rsidRPr="00E82A42">
        <w:rPr>
          <w:rFonts w:eastAsia="Andale Sans UI" w:cs="Tahoma"/>
          <w:color w:val="auto"/>
          <w:kern w:val="3"/>
          <w:sz w:val="22"/>
          <w:lang w:eastAsia="ja-JP" w:bidi="fa-IR"/>
        </w:rPr>
        <w:t xml:space="preserve">71200000-0 </w:t>
      </w:r>
      <w:r>
        <w:rPr>
          <w:rFonts w:eastAsia="Andale Sans UI" w:cs="Tahoma"/>
          <w:color w:val="auto"/>
          <w:kern w:val="3"/>
          <w:sz w:val="22"/>
          <w:lang w:eastAsia="ja-JP" w:bidi="fa-IR"/>
        </w:rPr>
        <w:t xml:space="preserve">  </w:t>
      </w:r>
      <w:r w:rsidRPr="00E82A42">
        <w:rPr>
          <w:rFonts w:eastAsia="Andale Sans UI" w:cs="Tahoma"/>
          <w:color w:val="auto"/>
          <w:kern w:val="3"/>
          <w:sz w:val="22"/>
          <w:lang w:eastAsia="ja-JP" w:bidi="fa-IR"/>
        </w:rPr>
        <w:t>Usługi architektoniczne i podobne</w:t>
      </w:r>
    </w:p>
    <w:p w14:paraId="5ED3A20F" w14:textId="58015A47" w:rsidR="00E82A42" w:rsidRDefault="00E82A42" w:rsidP="00E82A42">
      <w:pPr>
        <w:spacing w:after="0" w:line="240" w:lineRule="auto"/>
        <w:ind w:left="0" w:right="0" w:firstLine="360"/>
        <w:contextualSpacing/>
        <w:jc w:val="left"/>
        <w:rPr>
          <w:rFonts w:eastAsia="Andale Sans UI" w:cs="Tahoma"/>
          <w:color w:val="auto"/>
          <w:kern w:val="3"/>
          <w:sz w:val="22"/>
          <w:lang w:eastAsia="ja-JP" w:bidi="fa-IR"/>
        </w:rPr>
      </w:pPr>
      <w:r w:rsidRPr="00E82A42">
        <w:rPr>
          <w:rFonts w:eastAsia="Andale Sans UI" w:cs="Tahoma"/>
          <w:color w:val="auto"/>
          <w:kern w:val="3"/>
          <w:sz w:val="22"/>
          <w:lang w:eastAsia="ja-JP" w:bidi="fa-IR"/>
        </w:rPr>
        <w:t xml:space="preserve">71320000-7 </w:t>
      </w:r>
      <w:r>
        <w:rPr>
          <w:rFonts w:eastAsia="Andale Sans UI" w:cs="Tahoma"/>
          <w:color w:val="auto"/>
          <w:kern w:val="3"/>
          <w:sz w:val="22"/>
          <w:lang w:eastAsia="ja-JP" w:bidi="fa-IR"/>
        </w:rPr>
        <w:t xml:space="preserve">  </w:t>
      </w:r>
      <w:r w:rsidRPr="00E82A42">
        <w:rPr>
          <w:rFonts w:eastAsia="Andale Sans UI" w:cs="Tahoma"/>
          <w:color w:val="auto"/>
          <w:kern w:val="3"/>
          <w:sz w:val="22"/>
          <w:lang w:eastAsia="ja-JP" w:bidi="fa-IR"/>
        </w:rPr>
        <w:t>Usługi inżynie</w:t>
      </w:r>
      <w:r w:rsidR="005469DB">
        <w:rPr>
          <w:rFonts w:eastAsia="Andale Sans UI" w:cs="Tahoma"/>
          <w:color w:val="auto"/>
          <w:kern w:val="3"/>
          <w:sz w:val="22"/>
          <w:lang w:eastAsia="ja-JP" w:bidi="fa-IR"/>
        </w:rPr>
        <w:t>ryjne</w:t>
      </w:r>
      <w:r w:rsidRPr="00E82A42">
        <w:rPr>
          <w:rFonts w:eastAsia="Andale Sans UI" w:cs="Tahoma"/>
          <w:color w:val="auto"/>
          <w:kern w:val="3"/>
          <w:sz w:val="22"/>
          <w:lang w:eastAsia="ja-JP" w:bidi="fa-IR"/>
        </w:rPr>
        <w:t xml:space="preserve"> w zakresie projektowania</w:t>
      </w:r>
    </w:p>
    <w:p w14:paraId="4DF7A8AC" w14:textId="77777777" w:rsidR="00E5699B" w:rsidRPr="00E82A42" w:rsidRDefault="00E5699B" w:rsidP="00E5699B">
      <w:pPr>
        <w:spacing w:after="0" w:line="240" w:lineRule="auto"/>
        <w:ind w:left="0" w:right="0" w:firstLine="360"/>
        <w:contextualSpacing/>
        <w:jc w:val="left"/>
        <w:rPr>
          <w:rFonts w:eastAsia="Andale Sans UI" w:cs="Tahoma"/>
          <w:color w:val="auto"/>
          <w:kern w:val="3"/>
          <w:sz w:val="22"/>
          <w:lang w:eastAsia="ja-JP" w:bidi="fa-IR"/>
        </w:rPr>
      </w:pPr>
      <w:r>
        <w:rPr>
          <w:rFonts w:eastAsia="Andale Sans UI" w:cs="Tahoma"/>
          <w:color w:val="auto"/>
          <w:kern w:val="3"/>
          <w:sz w:val="22"/>
          <w:lang w:eastAsia="ja-JP" w:bidi="fa-IR"/>
        </w:rPr>
        <w:t xml:space="preserve">71240000-2   </w:t>
      </w:r>
      <w:r w:rsidRPr="00E82A42">
        <w:rPr>
          <w:rFonts w:eastAsia="Andale Sans UI" w:cs="Tahoma"/>
          <w:color w:val="auto"/>
          <w:kern w:val="3"/>
          <w:sz w:val="22"/>
          <w:lang w:eastAsia="ja-JP" w:bidi="fa-IR"/>
        </w:rPr>
        <w:t xml:space="preserve">Usługi architektoniczne, inżynieryjne i planowania </w:t>
      </w:r>
    </w:p>
    <w:p w14:paraId="7DE8F52F" w14:textId="77777777" w:rsidR="00E5699B" w:rsidRPr="00E82A42" w:rsidRDefault="00E5699B" w:rsidP="00E82A42">
      <w:pPr>
        <w:spacing w:after="0" w:line="240" w:lineRule="auto"/>
        <w:ind w:left="0" w:right="0" w:firstLine="360"/>
        <w:contextualSpacing/>
        <w:jc w:val="left"/>
        <w:rPr>
          <w:rFonts w:eastAsia="Andale Sans UI" w:cs="Tahoma"/>
          <w:color w:val="auto"/>
          <w:kern w:val="3"/>
          <w:sz w:val="22"/>
          <w:lang w:eastAsia="ja-JP" w:bidi="fa-IR"/>
        </w:rPr>
      </w:pPr>
    </w:p>
    <w:p w14:paraId="18562B6E" w14:textId="77777777" w:rsidR="003A4667" w:rsidRPr="00F91006" w:rsidRDefault="00C22C42" w:rsidP="005922D6">
      <w:pPr>
        <w:pStyle w:val="Akapitzlist"/>
        <w:numPr>
          <w:ilvl w:val="0"/>
          <w:numId w:val="4"/>
        </w:numPr>
        <w:ind w:right="279"/>
        <w:contextualSpacing/>
        <w:rPr>
          <w:sz w:val="22"/>
          <w:szCs w:val="22"/>
        </w:rPr>
      </w:pPr>
      <w:r w:rsidRPr="00F91006">
        <w:rPr>
          <w:sz w:val="22"/>
          <w:szCs w:val="22"/>
        </w:rPr>
        <w:t>Opis przedmiotu zamówienia:</w:t>
      </w:r>
      <w:r w:rsidRPr="00F91006">
        <w:rPr>
          <w:b/>
          <w:sz w:val="22"/>
          <w:szCs w:val="22"/>
        </w:rPr>
        <w:t xml:space="preserve"> </w:t>
      </w:r>
    </w:p>
    <w:p w14:paraId="2D9B42F7" w14:textId="77777777" w:rsidR="00BD14C9" w:rsidRPr="00F91006" w:rsidRDefault="00BD14C9" w:rsidP="00BD14C9">
      <w:pPr>
        <w:pStyle w:val="Akapitzlist"/>
        <w:autoSpaceDE w:val="0"/>
        <w:autoSpaceDN w:val="0"/>
        <w:adjustRightInd w:val="0"/>
        <w:ind w:left="360"/>
        <w:rPr>
          <w:rFonts w:ascii="Helvetica" w:hAnsi="Helvetica" w:cs="Helvetica"/>
          <w:sz w:val="16"/>
          <w:szCs w:val="16"/>
        </w:rPr>
      </w:pPr>
    </w:p>
    <w:p w14:paraId="7C37E2AA" w14:textId="0B442583" w:rsidR="00E4405E" w:rsidRPr="00F91006" w:rsidRDefault="00D64690" w:rsidP="00672808">
      <w:pPr>
        <w:ind w:left="0" w:right="1" w:firstLine="0"/>
        <w:rPr>
          <w:iCs/>
          <w:color w:val="auto"/>
          <w:sz w:val="22"/>
        </w:rPr>
      </w:pPr>
      <w:r w:rsidRPr="00D64690">
        <w:rPr>
          <w:iCs/>
          <w:color w:val="auto"/>
          <w:sz w:val="22"/>
        </w:rPr>
        <w:t xml:space="preserve">Przedmiotem zamówienia </w:t>
      </w:r>
      <w:r w:rsidR="005469DB">
        <w:rPr>
          <w:iCs/>
          <w:color w:val="auto"/>
          <w:sz w:val="22"/>
        </w:rPr>
        <w:t>są roboty budowlane polegające na t</w:t>
      </w:r>
      <w:r w:rsidR="005469DB" w:rsidRPr="005469DB">
        <w:rPr>
          <w:iCs/>
          <w:color w:val="auto"/>
          <w:sz w:val="22"/>
        </w:rPr>
        <w:t>ermomodernizacj</w:t>
      </w:r>
      <w:r w:rsidR="005469DB">
        <w:rPr>
          <w:iCs/>
          <w:color w:val="auto"/>
          <w:sz w:val="22"/>
        </w:rPr>
        <w:t>i</w:t>
      </w:r>
      <w:r w:rsidR="005469DB" w:rsidRPr="005469DB">
        <w:rPr>
          <w:iCs/>
          <w:color w:val="auto"/>
          <w:sz w:val="22"/>
        </w:rPr>
        <w:t xml:space="preserve"> budynku Przedszkola w Bogunicach</w:t>
      </w:r>
      <w:r w:rsidR="001F6E47">
        <w:rPr>
          <w:iCs/>
          <w:color w:val="auto"/>
          <w:sz w:val="22"/>
        </w:rPr>
        <w:t xml:space="preserve"> w formule „zaprojektuj i wybuduj”</w:t>
      </w:r>
      <w:r w:rsidR="005469DB">
        <w:rPr>
          <w:iCs/>
          <w:color w:val="auto"/>
          <w:sz w:val="22"/>
        </w:rPr>
        <w:t>.</w:t>
      </w:r>
    </w:p>
    <w:p w14:paraId="7571E187" w14:textId="77777777" w:rsidR="00592317" w:rsidRPr="00F91006" w:rsidRDefault="00592317" w:rsidP="00672808">
      <w:pPr>
        <w:ind w:left="0" w:right="1" w:firstLine="0"/>
        <w:rPr>
          <w:iCs/>
          <w:color w:val="auto"/>
          <w:sz w:val="22"/>
        </w:rPr>
      </w:pPr>
    </w:p>
    <w:p w14:paraId="2FD3860F" w14:textId="3ADF0463" w:rsidR="005469DB" w:rsidRDefault="005469DB" w:rsidP="005469DB">
      <w:pPr>
        <w:ind w:right="1"/>
        <w:rPr>
          <w:iCs/>
          <w:sz w:val="22"/>
        </w:rPr>
      </w:pPr>
      <w:r w:rsidRPr="005469DB">
        <w:rPr>
          <w:iCs/>
          <w:sz w:val="22"/>
        </w:rPr>
        <w:lastRenderedPageBreak/>
        <w:t>Przedmiot zamówienia obejmuje kompleksowe wykonanie prac projektowych oraz robót w zakresie termomodernizacji budynku, modernizacji instalacji elektrycznej, instalacji c.o. z montażem instalacji fotowoltaicznej na gruncie i pompy ciepła, towarzyszących robót ogólnobudowlanych, w zakresie instalacji wod.-kan i wentylacji  w budynku przedszkola  przy ul.</w:t>
      </w:r>
      <w:r>
        <w:rPr>
          <w:iCs/>
          <w:sz w:val="22"/>
        </w:rPr>
        <w:t xml:space="preserve"> </w:t>
      </w:r>
      <w:r w:rsidRPr="005469DB">
        <w:rPr>
          <w:iCs/>
          <w:sz w:val="22"/>
        </w:rPr>
        <w:t>Szkolnej 5 w Bogunicach w oparciu o sporządzony Program Funkcjonalno-Użytkowy</w:t>
      </w:r>
      <w:r>
        <w:rPr>
          <w:iCs/>
          <w:sz w:val="22"/>
        </w:rPr>
        <w:t>.</w:t>
      </w:r>
    </w:p>
    <w:p w14:paraId="689EE5E6" w14:textId="77777777" w:rsidR="005469DB" w:rsidRPr="005469DB" w:rsidRDefault="005469DB" w:rsidP="005469DB">
      <w:pPr>
        <w:ind w:right="1"/>
        <w:rPr>
          <w:iCs/>
          <w:sz w:val="22"/>
        </w:rPr>
      </w:pPr>
    </w:p>
    <w:p w14:paraId="5BDAFB68" w14:textId="6B3E671A" w:rsidR="00095007" w:rsidRDefault="005469DB" w:rsidP="008A1132">
      <w:pPr>
        <w:ind w:right="1"/>
        <w:rPr>
          <w:iCs/>
          <w:sz w:val="22"/>
        </w:rPr>
      </w:pPr>
      <w:r>
        <w:rPr>
          <w:iCs/>
          <w:sz w:val="22"/>
        </w:rPr>
        <w:t xml:space="preserve">Ponadto w zakres </w:t>
      </w:r>
      <w:r w:rsidR="00095007">
        <w:rPr>
          <w:iCs/>
          <w:sz w:val="22"/>
        </w:rPr>
        <w:t xml:space="preserve">przedmiotu zamówienia wchodzi </w:t>
      </w:r>
      <w:r w:rsidR="00E16BAF" w:rsidRPr="005469DB">
        <w:rPr>
          <w:iCs/>
          <w:sz w:val="22"/>
        </w:rPr>
        <w:t xml:space="preserve">wykonanie tablicy informacyjnej o wymiarach </w:t>
      </w:r>
      <w:r w:rsidR="008A1132">
        <w:rPr>
          <w:iCs/>
          <w:sz w:val="22"/>
        </w:rPr>
        <w:br/>
      </w:r>
      <w:r w:rsidR="00E16BAF" w:rsidRPr="005469DB">
        <w:rPr>
          <w:iCs/>
          <w:sz w:val="22"/>
        </w:rPr>
        <w:t xml:space="preserve">240 cm x 120 cm zgodnie z wytycznymi Programu </w:t>
      </w:r>
      <w:r w:rsidR="00EF7E5A" w:rsidRPr="005469DB">
        <w:rPr>
          <w:iCs/>
          <w:sz w:val="22"/>
        </w:rPr>
        <w:t>Fundusze Europejskie dla Śląskiego 2021-2027.</w:t>
      </w:r>
      <w:r w:rsidR="00095007">
        <w:rPr>
          <w:iCs/>
          <w:sz w:val="22"/>
        </w:rPr>
        <w:t xml:space="preserve"> </w:t>
      </w:r>
    </w:p>
    <w:p w14:paraId="3FF1203D" w14:textId="77777777" w:rsidR="00095007" w:rsidRDefault="00095007" w:rsidP="00095007">
      <w:pPr>
        <w:ind w:right="1"/>
        <w:jc w:val="left"/>
        <w:rPr>
          <w:iCs/>
          <w:sz w:val="22"/>
        </w:rPr>
      </w:pPr>
    </w:p>
    <w:p w14:paraId="4E55B14C" w14:textId="7AEBB7A5" w:rsidR="00E16BAF" w:rsidRPr="005469DB" w:rsidRDefault="00FD5440" w:rsidP="00095007">
      <w:pPr>
        <w:ind w:right="1"/>
        <w:jc w:val="left"/>
        <w:rPr>
          <w:iCs/>
          <w:sz w:val="22"/>
        </w:rPr>
      </w:pPr>
      <w:r w:rsidRPr="005469DB">
        <w:rPr>
          <w:iCs/>
          <w:sz w:val="22"/>
        </w:rPr>
        <w:t>Wytyczne dostępne pod adresem</w:t>
      </w:r>
      <w:r w:rsidR="00095007">
        <w:rPr>
          <w:iCs/>
          <w:sz w:val="22"/>
        </w:rPr>
        <w:t xml:space="preserve"> </w:t>
      </w:r>
      <w:hyperlink r:id="rId9" w:anchor="tablice" w:history="1">
        <w:r w:rsidR="00095007" w:rsidRPr="0088251E">
          <w:rPr>
            <w:rStyle w:val="Hipercze"/>
            <w:iCs/>
            <w:sz w:val="22"/>
          </w:rPr>
          <w:t>https://funduszeue.slaskie.pl/czytaj/zasady_promocji_oznakowania#tablice</w:t>
        </w:r>
      </w:hyperlink>
      <w:r w:rsidRPr="005469DB">
        <w:rPr>
          <w:iCs/>
          <w:sz w:val="22"/>
        </w:rPr>
        <w:t xml:space="preserve"> </w:t>
      </w:r>
    </w:p>
    <w:p w14:paraId="50068367" w14:textId="77777777" w:rsidR="00EF7E5A" w:rsidRPr="00F47AFB" w:rsidRDefault="00EF7E5A" w:rsidP="00EF7E5A">
      <w:pPr>
        <w:pStyle w:val="Akapitzlist"/>
        <w:ind w:left="720" w:right="1"/>
        <w:jc w:val="both"/>
        <w:rPr>
          <w:iCs/>
          <w:sz w:val="22"/>
        </w:rPr>
      </w:pPr>
    </w:p>
    <w:p w14:paraId="03D1E81F" w14:textId="437EE389" w:rsidR="00EF7E5A" w:rsidRPr="00F47AFB" w:rsidRDefault="00EF7E5A" w:rsidP="00EF7E5A">
      <w:pPr>
        <w:pStyle w:val="Akapitzlist"/>
        <w:ind w:left="720" w:right="1"/>
        <w:jc w:val="both"/>
        <w:rPr>
          <w:iCs/>
          <w:sz w:val="22"/>
        </w:rPr>
      </w:pPr>
      <w:r w:rsidRPr="00F47AFB">
        <w:rPr>
          <w:iCs/>
          <w:sz w:val="22"/>
        </w:rPr>
        <w:t>Uwaga!</w:t>
      </w:r>
    </w:p>
    <w:p w14:paraId="46983A3C" w14:textId="0626FE38" w:rsidR="00EF7E5A" w:rsidRPr="00F47AFB" w:rsidRDefault="00EF7E5A" w:rsidP="0018109E">
      <w:pPr>
        <w:pStyle w:val="Akapitzlist"/>
        <w:numPr>
          <w:ilvl w:val="0"/>
          <w:numId w:val="105"/>
        </w:numPr>
        <w:ind w:right="1"/>
        <w:rPr>
          <w:iCs/>
          <w:sz w:val="22"/>
        </w:rPr>
      </w:pPr>
      <w:r w:rsidRPr="00F47AFB">
        <w:rPr>
          <w:iCs/>
          <w:sz w:val="22"/>
        </w:rPr>
        <w:t>tablicę należy umieść niezwłocznie po rozpoczęciu pr</w:t>
      </w:r>
      <w:r w:rsidR="00FD5440" w:rsidRPr="00F47AFB">
        <w:rPr>
          <w:iCs/>
          <w:sz w:val="22"/>
        </w:rPr>
        <w:t>ac w miejscu realizacji</w:t>
      </w:r>
      <w:r w:rsidR="0066569E" w:rsidRPr="00F47AFB">
        <w:rPr>
          <w:iCs/>
          <w:sz w:val="22"/>
        </w:rPr>
        <w:t xml:space="preserve"> </w:t>
      </w:r>
      <w:r w:rsidR="00FD5440" w:rsidRPr="00F47AFB">
        <w:rPr>
          <w:iCs/>
          <w:sz w:val="22"/>
        </w:rPr>
        <w:t>inwestycji</w:t>
      </w:r>
      <w:r w:rsidRPr="00F47AFB">
        <w:rPr>
          <w:iCs/>
          <w:sz w:val="22"/>
        </w:rPr>
        <w:t>,</w:t>
      </w:r>
    </w:p>
    <w:p w14:paraId="75EBD648" w14:textId="098D9FC3" w:rsidR="00EF7E5A" w:rsidRPr="00F47AFB" w:rsidRDefault="00EF7E5A" w:rsidP="0018109E">
      <w:pPr>
        <w:pStyle w:val="Akapitzlist"/>
        <w:numPr>
          <w:ilvl w:val="0"/>
          <w:numId w:val="105"/>
        </w:numPr>
        <w:ind w:right="1"/>
        <w:jc w:val="both"/>
        <w:rPr>
          <w:iCs/>
          <w:sz w:val="22"/>
        </w:rPr>
      </w:pPr>
      <w:r w:rsidRPr="00F47AFB">
        <w:rPr>
          <w:iCs/>
          <w:sz w:val="22"/>
        </w:rPr>
        <w:t>tablica musi być ustawiona w ogólnodostępnym i dobrze widocznym miejscu.</w:t>
      </w:r>
    </w:p>
    <w:p w14:paraId="2B7BF958" w14:textId="796DCCB6" w:rsidR="00771AFA" w:rsidRPr="00F91006" w:rsidRDefault="00771AFA" w:rsidP="00771AFA">
      <w:pPr>
        <w:ind w:left="0" w:firstLine="0"/>
        <w:rPr>
          <w:iCs/>
          <w:color w:val="auto"/>
          <w:sz w:val="22"/>
        </w:rPr>
      </w:pPr>
    </w:p>
    <w:p w14:paraId="5A454269" w14:textId="6E38DD74" w:rsidR="00F11B5C" w:rsidRPr="00F91006" w:rsidRDefault="001F6E47" w:rsidP="00F11B5C">
      <w:pPr>
        <w:pStyle w:val="Akapitzlist"/>
        <w:numPr>
          <w:ilvl w:val="0"/>
          <w:numId w:val="4"/>
        </w:numPr>
        <w:ind w:right="1"/>
        <w:contextualSpacing/>
        <w:jc w:val="both"/>
        <w:rPr>
          <w:sz w:val="22"/>
          <w:szCs w:val="22"/>
        </w:rPr>
      </w:pPr>
      <w:r>
        <w:rPr>
          <w:sz w:val="22"/>
        </w:rPr>
        <w:t xml:space="preserve">Szczegółowy opis zakresu zamówienia określa Program Funkcjonalno – Użytkowy, który stanowi </w:t>
      </w:r>
      <w:r>
        <w:rPr>
          <w:b/>
          <w:bCs/>
          <w:sz w:val="22"/>
        </w:rPr>
        <w:t>załącznik nr 7 do SWZ</w:t>
      </w:r>
      <w:r>
        <w:rPr>
          <w:sz w:val="22"/>
        </w:rPr>
        <w:t xml:space="preserve">. Wszelkie nazwy własne użyte w dokumentacji winny być interpretowane, jako definicje standardów, a nie jako nazwy konkretnych rozwiązań mających zastosowanie </w:t>
      </w:r>
      <w:r>
        <w:rPr>
          <w:sz w:val="22"/>
        </w:rPr>
        <w:br/>
        <w:t>w realizacji zadania.</w:t>
      </w:r>
    </w:p>
    <w:p w14:paraId="1B6DE639" w14:textId="77777777" w:rsidR="00233001" w:rsidRPr="00F91006" w:rsidRDefault="00233001" w:rsidP="00233001">
      <w:pPr>
        <w:pStyle w:val="Akapitzlist"/>
        <w:ind w:left="360" w:right="1"/>
        <w:contextualSpacing/>
        <w:jc w:val="both"/>
        <w:rPr>
          <w:sz w:val="22"/>
          <w:szCs w:val="22"/>
        </w:rPr>
      </w:pPr>
    </w:p>
    <w:p w14:paraId="38344FF9" w14:textId="63B6D07A" w:rsidR="003A4667" w:rsidRPr="00F91006" w:rsidRDefault="00C22C42" w:rsidP="005922D6">
      <w:pPr>
        <w:pStyle w:val="Akapitzlist"/>
        <w:numPr>
          <w:ilvl w:val="0"/>
          <w:numId w:val="4"/>
        </w:numPr>
        <w:contextualSpacing/>
        <w:rPr>
          <w:sz w:val="22"/>
          <w:szCs w:val="22"/>
        </w:rPr>
      </w:pPr>
      <w:r w:rsidRPr="00F91006">
        <w:rPr>
          <w:sz w:val="22"/>
          <w:szCs w:val="22"/>
        </w:rPr>
        <w:t xml:space="preserve">Oferty z rozwiązaniami równoważnymi:  </w:t>
      </w:r>
      <w:r w:rsidRPr="00F91006">
        <w:rPr>
          <w:b/>
          <w:sz w:val="22"/>
          <w:szCs w:val="22"/>
        </w:rPr>
        <w:t xml:space="preserve"> </w:t>
      </w:r>
    </w:p>
    <w:p w14:paraId="49ECD86D" w14:textId="6EA093FB" w:rsidR="003A4667" w:rsidRPr="00F91006" w:rsidRDefault="004E5970" w:rsidP="002E077A">
      <w:pPr>
        <w:pStyle w:val="Akapitzlist"/>
        <w:numPr>
          <w:ilvl w:val="0"/>
          <w:numId w:val="26"/>
        </w:numPr>
        <w:ind w:right="1"/>
        <w:contextualSpacing/>
        <w:jc w:val="both"/>
        <w:rPr>
          <w:sz w:val="22"/>
          <w:szCs w:val="22"/>
        </w:rPr>
      </w:pPr>
      <w:r w:rsidRPr="00F91006">
        <w:rPr>
          <w:sz w:val="22"/>
          <w:szCs w:val="22"/>
        </w:rPr>
        <w:t>w sytuacji, gdy przedmiot zamówienia został opisany poprzez wskazanie znaków towarowych, patentów lub pochodzenia, a nie towarzyszą im wyrazy -lub równoważny- należy przyjąć, iż zastosowanie w trakcie realizacji przedmiotowego zadania mają niniejsze elementy lub równoważne posiadające takie same parametry jakie zostały wskazane w dokumentacji lub lepsze.</w:t>
      </w:r>
      <w:r w:rsidR="00C22C42" w:rsidRPr="00F91006">
        <w:rPr>
          <w:sz w:val="22"/>
          <w:szCs w:val="22"/>
        </w:rPr>
        <w:t xml:space="preserve"> Oznacza to, że </w:t>
      </w:r>
      <w:r w:rsidR="00F75AB0" w:rsidRPr="00F91006">
        <w:rPr>
          <w:sz w:val="22"/>
          <w:szCs w:val="22"/>
        </w:rPr>
        <w:t>w</w:t>
      </w:r>
      <w:r w:rsidR="00C22C42" w:rsidRPr="00F91006">
        <w:rPr>
          <w:sz w:val="22"/>
          <w:szCs w:val="22"/>
        </w:rPr>
        <w:t xml:space="preserve">ykonawcy mogą zaproponować inne niż wyszczególnione </w:t>
      </w:r>
      <w:r w:rsidRPr="00F91006">
        <w:rPr>
          <w:sz w:val="22"/>
          <w:szCs w:val="22"/>
        </w:rPr>
        <w:br/>
      </w:r>
      <w:r w:rsidR="00C22C42" w:rsidRPr="00F91006">
        <w:rPr>
          <w:sz w:val="22"/>
          <w:szCs w:val="22"/>
        </w:rPr>
        <w:t>w dokumentacji rozwiązania z zachowaniem odpowiednich równoważnych parametrów technicznych dla osiągnięcia oczekiwanej</w:t>
      </w:r>
      <w:r w:rsidR="00EB78F4" w:rsidRPr="00F91006">
        <w:rPr>
          <w:sz w:val="22"/>
          <w:szCs w:val="22"/>
        </w:rPr>
        <w:t xml:space="preserve"> </w:t>
      </w:r>
      <w:r w:rsidR="00C22C42" w:rsidRPr="00F91006">
        <w:rPr>
          <w:sz w:val="22"/>
          <w:szCs w:val="22"/>
        </w:rPr>
        <w:t>funkcjonalności całego układu będącego przedmiotem zamówienia</w:t>
      </w:r>
      <w:r w:rsidRPr="00F91006">
        <w:rPr>
          <w:sz w:val="22"/>
          <w:szCs w:val="22"/>
        </w:rPr>
        <w:t xml:space="preserve"> </w:t>
      </w:r>
      <w:r w:rsidR="00C22C42" w:rsidRPr="00F91006">
        <w:rPr>
          <w:sz w:val="22"/>
          <w:szCs w:val="22"/>
        </w:rPr>
        <w:t>z zapewnieniem uzyskania wszelkich ew</w:t>
      </w:r>
      <w:r w:rsidRPr="00F91006">
        <w:rPr>
          <w:sz w:val="22"/>
          <w:szCs w:val="22"/>
        </w:rPr>
        <w:t>entualnie wymaganych uzgodnień;</w:t>
      </w:r>
    </w:p>
    <w:p w14:paraId="1E37A6B1" w14:textId="5BF00D7A" w:rsidR="00B80FA4" w:rsidRPr="00F91006" w:rsidRDefault="004E5970" w:rsidP="002E077A">
      <w:pPr>
        <w:pStyle w:val="Akapitzlist"/>
        <w:numPr>
          <w:ilvl w:val="0"/>
          <w:numId w:val="26"/>
        </w:numPr>
        <w:ind w:right="1"/>
        <w:contextualSpacing/>
        <w:jc w:val="both"/>
        <w:rPr>
          <w:sz w:val="22"/>
          <w:szCs w:val="22"/>
        </w:rPr>
      </w:pPr>
      <w:r w:rsidRPr="00F91006">
        <w:rPr>
          <w:sz w:val="22"/>
          <w:szCs w:val="22"/>
        </w:rPr>
        <w:t>w</w:t>
      </w:r>
      <w:r w:rsidR="003212C2" w:rsidRPr="00F91006">
        <w:rPr>
          <w:sz w:val="22"/>
          <w:szCs w:val="22"/>
        </w:rPr>
        <w:t xml:space="preserve"> przypadku, gdy w opisie przedmiotu zamówienia znajdą się odniesienia do norm, ocen technicznych, specyfikacji technicznych i systemów referencji technicznych, o których mowa w art. 101 ust. 1 pkt 2 oraz ust. 3 ustawy</w:t>
      </w:r>
      <w:r w:rsidR="005F5AC1" w:rsidRPr="00F91006">
        <w:rPr>
          <w:sz w:val="22"/>
          <w:szCs w:val="22"/>
        </w:rPr>
        <w:t xml:space="preserve"> Pzp</w:t>
      </w:r>
      <w:r w:rsidR="003212C2" w:rsidRPr="00F91006">
        <w:rPr>
          <w:sz w:val="22"/>
          <w:szCs w:val="22"/>
        </w:rPr>
        <w:t xml:space="preserve">, </w:t>
      </w:r>
      <w:r w:rsidR="00D75A70" w:rsidRPr="00F91006">
        <w:rPr>
          <w:sz w:val="22"/>
          <w:szCs w:val="22"/>
        </w:rPr>
        <w:t>z</w:t>
      </w:r>
      <w:r w:rsidR="003212C2" w:rsidRPr="00F91006">
        <w:rPr>
          <w:sz w:val="22"/>
          <w:szCs w:val="22"/>
        </w:rPr>
        <w:t>amawiający dopuszcza rozwiązania równoważne opisywanym.</w:t>
      </w:r>
    </w:p>
    <w:p w14:paraId="3B6CF5C5" w14:textId="77777777" w:rsidR="00203825" w:rsidRPr="00F91006" w:rsidRDefault="00203825" w:rsidP="002E077A">
      <w:pPr>
        <w:pStyle w:val="Akapitzlist"/>
        <w:numPr>
          <w:ilvl w:val="0"/>
          <w:numId w:val="26"/>
        </w:numPr>
        <w:ind w:right="1"/>
        <w:contextualSpacing/>
        <w:jc w:val="both"/>
        <w:rPr>
          <w:sz w:val="22"/>
          <w:szCs w:val="22"/>
        </w:rPr>
      </w:pPr>
      <w:r w:rsidRPr="00F91006">
        <w:rPr>
          <w:sz w:val="22"/>
          <w:szCs w:val="22"/>
        </w:rPr>
        <w:t>równoważność polega na możliwości zaoferowania przedmiotu zamówienia o nie gorszych parametrach technicznych, konfiguracjach, wymaganiach normatywnych itp.; nazwy własne producentów materiałów i urządzeń podane w dokumentacji przetargowej/opisie przedmiotu zamówienia należy rozumieć jako preferowany typ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2341F5C3" w14:textId="36D3160B" w:rsidR="00203825" w:rsidRDefault="00203825" w:rsidP="002E077A">
      <w:pPr>
        <w:pStyle w:val="Akapitzlist"/>
        <w:numPr>
          <w:ilvl w:val="0"/>
          <w:numId w:val="26"/>
        </w:numPr>
        <w:ind w:right="1"/>
        <w:contextualSpacing/>
        <w:jc w:val="both"/>
        <w:rPr>
          <w:sz w:val="22"/>
          <w:szCs w:val="22"/>
        </w:rPr>
      </w:pPr>
      <w:r w:rsidRPr="00F91006">
        <w:rPr>
          <w:sz w:val="22"/>
          <w:szCs w:val="22"/>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w:t>
      </w:r>
      <w:r w:rsidRPr="00F91006">
        <w:rPr>
          <w:sz w:val="22"/>
          <w:szCs w:val="22"/>
        </w:rPr>
        <w:lastRenderedPageBreak/>
        <w:t>rozwiązania; tak, więc posługiwanie się nazwami producentów/produktów ma wyłącznie charakter przykładowy</w:t>
      </w:r>
      <w:r w:rsidR="00F14691">
        <w:rPr>
          <w:sz w:val="22"/>
          <w:szCs w:val="22"/>
        </w:rPr>
        <w:t>.</w:t>
      </w:r>
    </w:p>
    <w:p w14:paraId="01E46429" w14:textId="4A43D8CB" w:rsidR="00F47AFB" w:rsidRPr="001F6E47" w:rsidRDefault="001F6E47" w:rsidP="001F6E47">
      <w:pPr>
        <w:pStyle w:val="Akapitzlist"/>
        <w:numPr>
          <w:ilvl w:val="0"/>
          <w:numId w:val="4"/>
        </w:numPr>
        <w:contextualSpacing/>
        <w:jc w:val="both"/>
        <w:rPr>
          <w:sz w:val="22"/>
        </w:rPr>
      </w:pPr>
      <w:r w:rsidRPr="00D66067">
        <w:rPr>
          <w:sz w:val="22"/>
        </w:rPr>
        <w:t xml:space="preserve">Zamawiający wymaga, aby dokumentacja projektowa sporządzona była z uwzględnieniem </w:t>
      </w:r>
      <w:r w:rsidRPr="00D66067">
        <w:rPr>
          <w:sz w:val="22"/>
        </w:rPr>
        <w:br/>
        <w:t>w zakresie dostępności dla osób niepełnosprawnych oraz projektowania z przeznaczeniem dla wszystkich użytkowników, zgodnie z art. 100 ust. 1 ustawy Pzp</w:t>
      </w:r>
      <w:r w:rsidR="00186442">
        <w:rPr>
          <w:sz w:val="22"/>
        </w:rPr>
        <w:t xml:space="preserve"> </w:t>
      </w:r>
      <w:r w:rsidR="00186442" w:rsidRPr="002C4D34">
        <w:rPr>
          <w:sz w:val="22"/>
        </w:rPr>
        <w:t>oraz powinna uwzględniać Standard „Dostępna Szkoła” oraz „Standardy dostępności dla polityki spójności 2021-2027”.</w:t>
      </w:r>
    </w:p>
    <w:p w14:paraId="1CC50168" w14:textId="2471B0FA" w:rsidR="00FC4F59" w:rsidRPr="00F47AFB" w:rsidRDefault="009C0421" w:rsidP="00F47AFB">
      <w:pPr>
        <w:pStyle w:val="Akapitzlist"/>
        <w:numPr>
          <w:ilvl w:val="0"/>
          <w:numId w:val="4"/>
        </w:numPr>
        <w:contextualSpacing/>
        <w:jc w:val="both"/>
        <w:rPr>
          <w:sz w:val="22"/>
        </w:rPr>
      </w:pPr>
      <w:r w:rsidRPr="009C0421">
        <w:rPr>
          <w:sz w:val="22"/>
        </w:rPr>
        <w:t xml:space="preserve">Zamawiający wymaga, aby zaoferowany okres gwarancji był taki sam jak okres rękojmi. Wykonawca udzieli gwarancji i rękojmi na przedmiot zamówienia objęty niniejszą umową na </w:t>
      </w:r>
      <w:r w:rsidRPr="009C0421">
        <w:rPr>
          <w:b/>
          <w:bCs/>
          <w:sz w:val="22"/>
        </w:rPr>
        <w:t>minimum 36 miesięcy, maksimum 60 miesięcy</w:t>
      </w:r>
      <w:r w:rsidRPr="009C0421">
        <w:rPr>
          <w:sz w:val="22"/>
        </w:rPr>
        <w:t xml:space="preserve"> licząc od daty dokonania bezusterkowego odbioru końcowego przedmiotu umowy.</w:t>
      </w:r>
      <w:r w:rsidR="00F47AFB">
        <w:rPr>
          <w:sz w:val="22"/>
        </w:rPr>
        <w:t xml:space="preserve"> </w:t>
      </w:r>
    </w:p>
    <w:p w14:paraId="53223002" w14:textId="07498E67" w:rsidR="00E72C11" w:rsidRPr="009C0421" w:rsidRDefault="002A2C0A" w:rsidP="009C0421">
      <w:pPr>
        <w:pStyle w:val="Akapitzlist"/>
        <w:numPr>
          <w:ilvl w:val="0"/>
          <w:numId w:val="4"/>
        </w:numPr>
        <w:contextualSpacing/>
        <w:jc w:val="both"/>
        <w:rPr>
          <w:sz w:val="22"/>
        </w:rPr>
      </w:pPr>
      <w:r w:rsidRPr="00F47AFB">
        <w:rPr>
          <w:sz w:val="22"/>
        </w:rPr>
        <w:t>Inwestycja pn. „</w:t>
      </w:r>
      <w:r w:rsidR="009C0421" w:rsidRPr="009C0421">
        <w:rPr>
          <w:sz w:val="22"/>
        </w:rPr>
        <w:t>Termomodernizacja budynku Przedszkola w Bogunicach w ramach zadania „Poprawa efektywności energetycznej budynków użyteczności publicznej w gminach Lyski, Czerwionka - Leszczyny, Gaszowice i Jejkowice”</w:t>
      </w:r>
      <w:r w:rsidR="00C47B4B" w:rsidRPr="009C0421">
        <w:rPr>
          <w:sz w:val="22"/>
        </w:rPr>
        <w:t>”</w:t>
      </w:r>
      <w:r w:rsidRPr="009C0421">
        <w:rPr>
          <w:sz w:val="22"/>
        </w:rPr>
        <w:t xml:space="preserve"> </w:t>
      </w:r>
      <w:r w:rsidR="00C47B4B" w:rsidRPr="009C0421">
        <w:rPr>
          <w:sz w:val="22"/>
        </w:rPr>
        <w:t>współfinansowan</w:t>
      </w:r>
      <w:r w:rsidR="0066569E" w:rsidRPr="009C0421">
        <w:rPr>
          <w:sz w:val="22"/>
        </w:rPr>
        <w:t>a</w:t>
      </w:r>
      <w:r w:rsidR="00C47B4B" w:rsidRPr="009C0421">
        <w:rPr>
          <w:sz w:val="22"/>
        </w:rPr>
        <w:t xml:space="preserve"> jest ze środków Unii Europejskiej w ramach środków</w:t>
      </w:r>
      <w:r w:rsidR="00D05435" w:rsidRPr="009C0421">
        <w:rPr>
          <w:sz w:val="22"/>
        </w:rPr>
        <w:t xml:space="preserve"> Fundusze Europejskie dla Śląskiego</w:t>
      </w:r>
      <w:r w:rsidR="00C47B4B" w:rsidRPr="009C0421">
        <w:rPr>
          <w:sz w:val="22"/>
        </w:rPr>
        <w:t xml:space="preserve"> 2021-2027, </w:t>
      </w:r>
      <w:r w:rsidR="009C0421" w:rsidRPr="009C0421">
        <w:rPr>
          <w:sz w:val="22"/>
        </w:rPr>
        <w:t>Priorytet: FESL. 02.00 – Fundusze Europejskie na zielony rozwój</w:t>
      </w:r>
      <w:r w:rsidR="009C0421">
        <w:rPr>
          <w:sz w:val="22"/>
        </w:rPr>
        <w:t xml:space="preserve">, </w:t>
      </w:r>
      <w:r w:rsidR="009C0421" w:rsidRPr="009C0421">
        <w:rPr>
          <w:sz w:val="22"/>
        </w:rPr>
        <w:t>Działanie: FESL. 02.02. Efektywność energetyczna budynków użyteczności publicznej – ZIT</w:t>
      </w:r>
      <w:r w:rsidR="00D05435" w:rsidRPr="009C0421">
        <w:rPr>
          <w:sz w:val="22"/>
        </w:rPr>
        <w:t>.</w:t>
      </w:r>
    </w:p>
    <w:p w14:paraId="6B115E49" w14:textId="77777777" w:rsidR="00C47B4B" w:rsidRPr="00F91006" w:rsidRDefault="00C47B4B" w:rsidP="00C47B4B">
      <w:pPr>
        <w:pStyle w:val="Akapitzlist"/>
        <w:ind w:left="0"/>
        <w:contextualSpacing/>
        <w:jc w:val="both"/>
        <w:rPr>
          <w:sz w:val="22"/>
        </w:rPr>
      </w:pPr>
    </w:p>
    <w:p w14:paraId="0867DEC4" w14:textId="0CF42333" w:rsidR="009353A5" w:rsidRPr="00F91006" w:rsidRDefault="009353A5" w:rsidP="000848C3">
      <w:pPr>
        <w:shd w:val="clear" w:color="auto" w:fill="D9D9D9" w:themeFill="background1" w:themeFillShade="D9"/>
        <w:spacing w:after="0" w:line="240" w:lineRule="auto"/>
        <w:ind w:right="1"/>
        <w:contextualSpacing/>
        <w:rPr>
          <w:b/>
          <w:color w:val="auto"/>
          <w:sz w:val="22"/>
        </w:rPr>
      </w:pPr>
      <w:r w:rsidRPr="00F91006">
        <w:rPr>
          <w:b/>
          <w:color w:val="auto"/>
          <w:sz w:val="22"/>
        </w:rPr>
        <w:t>§4</w:t>
      </w:r>
      <w:r w:rsidR="00A95A45" w:rsidRPr="00F91006">
        <w:rPr>
          <w:b/>
          <w:color w:val="auto"/>
          <w:sz w:val="22"/>
        </w:rPr>
        <w:t>. Wymagania</w:t>
      </w:r>
      <w:r w:rsidRPr="00F91006">
        <w:rPr>
          <w:b/>
          <w:color w:val="auto"/>
          <w:sz w:val="22"/>
        </w:rPr>
        <w:t xml:space="preserve"> dotyczące podwykonawstwa</w:t>
      </w:r>
    </w:p>
    <w:p w14:paraId="13D9A799" w14:textId="77777777" w:rsidR="00C70264" w:rsidRPr="00F91006" w:rsidRDefault="00C70264" w:rsidP="00825454">
      <w:pPr>
        <w:spacing w:after="0" w:line="240" w:lineRule="auto"/>
        <w:contextualSpacing/>
        <w:rPr>
          <w:color w:val="auto"/>
          <w:sz w:val="22"/>
        </w:rPr>
      </w:pPr>
    </w:p>
    <w:p w14:paraId="1FFF5A5F" w14:textId="77777777" w:rsidR="003A4667" w:rsidRPr="00F91006" w:rsidRDefault="00C22C42" w:rsidP="005922D6">
      <w:pPr>
        <w:pStyle w:val="Akapitzlist"/>
        <w:numPr>
          <w:ilvl w:val="0"/>
          <w:numId w:val="5"/>
        </w:numPr>
        <w:ind w:right="279"/>
        <w:contextualSpacing/>
        <w:rPr>
          <w:sz w:val="22"/>
        </w:rPr>
      </w:pPr>
      <w:r w:rsidRPr="00F91006">
        <w:rPr>
          <w:sz w:val="22"/>
        </w:rPr>
        <w:t xml:space="preserve">Wykonawca może powierzyć wykonanie części zamówienia podwykonawcy. </w:t>
      </w:r>
    </w:p>
    <w:p w14:paraId="223AB46C" w14:textId="04567E26" w:rsidR="003A4667" w:rsidRPr="00F91006" w:rsidRDefault="00C22C42" w:rsidP="005922D6">
      <w:pPr>
        <w:pStyle w:val="Akapitzlist"/>
        <w:numPr>
          <w:ilvl w:val="0"/>
          <w:numId w:val="5"/>
        </w:numPr>
        <w:ind w:right="-1"/>
        <w:contextualSpacing/>
        <w:jc w:val="both"/>
        <w:rPr>
          <w:sz w:val="22"/>
        </w:rPr>
      </w:pPr>
      <w:r w:rsidRPr="00F91006">
        <w:rPr>
          <w:sz w:val="22"/>
        </w:rPr>
        <w:t>Wykonawca, który zamierza wykonywać zamówie</w:t>
      </w:r>
      <w:r w:rsidR="004648E5" w:rsidRPr="00F91006">
        <w:rPr>
          <w:sz w:val="22"/>
        </w:rPr>
        <w:t>nie przy udziale podwykonawcy</w:t>
      </w:r>
      <w:r w:rsidRPr="00F91006">
        <w:rPr>
          <w:sz w:val="22"/>
        </w:rPr>
        <w:t xml:space="preserve">, musi wyraźnie </w:t>
      </w:r>
      <w:r w:rsidR="00C70264" w:rsidRPr="00F91006">
        <w:rPr>
          <w:sz w:val="22"/>
        </w:rPr>
        <w:br/>
      </w:r>
      <w:r w:rsidRPr="00F91006">
        <w:rPr>
          <w:sz w:val="22"/>
        </w:rPr>
        <w:t>w ofercie wskazać, jaką część (zakres zamówienia) wykonywać będzie w jego imieniu podwykonawca oraz podać firmę podwykonawcy. Należy w tym celu wypełnić odpowiedni punkt formularza, stanowiącego załącznik nr 1 do SWZ. W przypadku</w:t>
      </w:r>
      <w:r w:rsidR="00C70264" w:rsidRPr="00F91006">
        <w:rPr>
          <w:sz w:val="22"/>
        </w:rPr>
        <w:t>,</w:t>
      </w:r>
      <w:r w:rsidRPr="00F91006">
        <w:rPr>
          <w:sz w:val="22"/>
        </w:rPr>
        <w:t xml:space="preserve"> gdy </w:t>
      </w:r>
      <w:r w:rsidR="00F75AB0" w:rsidRPr="00F91006">
        <w:rPr>
          <w:sz w:val="22"/>
        </w:rPr>
        <w:t>w</w:t>
      </w:r>
      <w:r w:rsidRPr="00F91006">
        <w:rPr>
          <w:sz w:val="22"/>
        </w:rPr>
        <w:t xml:space="preserve">ykonawca nie zamierza wykonywać zamówienia przy udziale podwykonawców, należy wpisać w formularzu „nie dotyczy” lub inne podobne sformułowanie. Jeżeli Wykonawca zostawi ten punkt niewypełniony (puste pole), </w:t>
      </w:r>
      <w:r w:rsidR="00D75A70" w:rsidRPr="00F91006">
        <w:rPr>
          <w:sz w:val="22"/>
        </w:rPr>
        <w:t>z</w:t>
      </w:r>
      <w:r w:rsidRPr="00F91006">
        <w:rPr>
          <w:sz w:val="22"/>
        </w:rPr>
        <w:t xml:space="preserve">amawiający uzna, iż zamówienie zostanie wykonane siłami własnymi, tj. bez udziału podwykonawców. </w:t>
      </w:r>
    </w:p>
    <w:p w14:paraId="412858C5" w14:textId="7B3EBEE1" w:rsidR="003A4667" w:rsidRPr="00F91006" w:rsidRDefault="00C22C42" w:rsidP="005922D6">
      <w:pPr>
        <w:pStyle w:val="Akapitzlist"/>
        <w:numPr>
          <w:ilvl w:val="0"/>
          <w:numId w:val="5"/>
        </w:numPr>
        <w:ind w:right="-1"/>
        <w:contextualSpacing/>
        <w:jc w:val="both"/>
        <w:rPr>
          <w:sz w:val="22"/>
        </w:rPr>
      </w:pPr>
      <w:r w:rsidRPr="00F91006">
        <w:rPr>
          <w:sz w:val="22"/>
        </w:rPr>
        <w:t xml:space="preserve">Zamawiający żąda, aby przed przystąpieniem do wykonania zamówienia </w:t>
      </w:r>
      <w:r w:rsidR="00F75AB0" w:rsidRPr="00F91006">
        <w:rPr>
          <w:sz w:val="22"/>
        </w:rPr>
        <w:t>w</w:t>
      </w:r>
      <w:r w:rsidRPr="00F91006">
        <w:rPr>
          <w:sz w:val="22"/>
        </w:rPr>
        <w:t xml:space="preserve">ykonawca, o ile są już znane, podał nazwy albo imiona i nazwiska oraz dane kontaktowe podwykonawców i osób do kontaktu z nimi, zaangażowanych w wykonanie zamówienia. </w:t>
      </w:r>
    </w:p>
    <w:p w14:paraId="43E2469F" w14:textId="6DFE79FE" w:rsidR="003A4667" w:rsidRPr="00F91006" w:rsidRDefault="00C22C42" w:rsidP="005922D6">
      <w:pPr>
        <w:pStyle w:val="Akapitzlist"/>
        <w:numPr>
          <w:ilvl w:val="0"/>
          <w:numId w:val="5"/>
        </w:numPr>
        <w:ind w:right="-1"/>
        <w:contextualSpacing/>
        <w:jc w:val="both"/>
        <w:rPr>
          <w:sz w:val="22"/>
        </w:rPr>
      </w:pPr>
      <w:r w:rsidRPr="00F91006">
        <w:rPr>
          <w:sz w:val="22"/>
        </w:rPr>
        <w:t xml:space="preserve">Jeżeli zmiana albo rezygnacja z podwykonawcy dotyczy podmiotu, na którego zasoby </w:t>
      </w:r>
      <w:r w:rsidR="00F75AB0" w:rsidRPr="00F91006">
        <w:rPr>
          <w:sz w:val="22"/>
        </w:rPr>
        <w:t>w</w:t>
      </w:r>
      <w:r w:rsidRPr="00F91006">
        <w:rPr>
          <w:sz w:val="22"/>
        </w:rPr>
        <w:t>ykonawca powoływał się, na zasadach określonych w art.</w:t>
      </w:r>
      <w:r w:rsidR="00C70264" w:rsidRPr="00F91006">
        <w:rPr>
          <w:sz w:val="22"/>
        </w:rPr>
        <w:t xml:space="preserve"> </w:t>
      </w:r>
      <w:r w:rsidRPr="00F91006">
        <w:rPr>
          <w:sz w:val="22"/>
        </w:rPr>
        <w:t xml:space="preserve">118 – 123 ustawy Pzp, w celu wykazania spełnienia warunków udziału w postępowaniu, </w:t>
      </w:r>
      <w:r w:rsidR="00F75AB0" w:rsidRPr="00F91006">
        <w:rPr>
          <w:sz w:val="22"/>
        </w:rPr>
        <w:t>w</w:t>
      </w:r>
      <w:r w:rsidRPr="00F91006">
        <w:rPr>
          <w:sz w:val="22"/>
        </w:rPr>
        <w:t>ykonawca jest obowiązany wykazać</w:t>
      </w:r>
      <w:r w:rsidR="00C70264" w:rsidRPr="00F91006">
        <w:rPr>
          <w:sz w:val="22"/>
        </w:rPr>
        <w:t xml:space="preserve"> </w:t>
      </w:r>
      <w:r w:rsidR="00D75A70" w:rsidRPr="00F91006">
        <w:rPr>
          <w:sz w:val="22"/>
        </w:rPr>
        <w:t>z</w:t>
      </w:r>
      <w:r w:rsidRPr="00F91006">
        <w:rPr>
          <w:sz w:val="22"/>
        </w:rPr>
        <w:t>amawiającemu, że</w:t>
      </w:r>
      <w:r w:rsidR="00B53551" w:rsidRPr="00F91006">
        <w:rPr>
          <w:sz w:val="22"/>
        </w:rPr>
        <w:t xml:space="preserve"> </w:t>
      </w:r>
      <w:r w:rsidRPr="00F91006">
        <w:rPr>
          <w:sz w:val="22"/>
        </w:rPr>
        <w:t>proponowany inny podwykonawca lub wykonawca samodzielnie spełnia je</w:t>
      </w:r>
      <w:r w:rsidR="00B53551" w:rsidRPr="00F91006">
        <w:rPr>
          <w:sz w:val="22"/>
        </w:rPr>
        <w:t xml:space="preserve"> </w:t>
      </w:r>
      <w:r w:rsidRPr="00F91006">
        <w:rPr>
          <w:sz w:val="22"/>
        </w:rPr>
        <w:t xml:space="preserve">w stopniu nie mniejszym niż podwykonawca, na którego zasoby </w:t>
      </w:r>
      <w:r w:rsidR="00F75AB0" w:rsidRPr="00F91006">
        <w:rPr>
          <w:sz w:val="22"/>
        </w:rPr>
        <w:t>w</w:t>
      </w:r>
      <w:r w:rsidRPr="00F91006">
        <w:rPr>
          <w:sz w:val="22"/>
        </w:rPr>
        <w:t xml:space="preserve">ykonawca powoływał się w trakcie postępowania o udzielenie zamówienia. </w:t>
      </w:r>
    </w:p>
    <w:p w14:paraId="5ABC1F6C" w14:textId="1378D325" w:rsidR="003A4667" w:rsidRPr="00F91006" w:rsidRDefault="00C22C42" w:rsidP="005922D6">
      <w:pPr>
        <w:pStyle w:val="Akapitzlist"/>
        <w:numPr>
          <w:ilvl w:val="0"/>
          <w:numId w:val="5"/>
        </w:numPr>
        <w:ind w:right="-1"/>
        <w:contextualSpacing/>
        <w:jc w:val="both"/>
        <w:rPr>
          <w:sz w:val="22"/>
        </w:rPr>
      </w:pPr>
      <w:r w:rsidRPr="00F91006">
        <w:rPr>
          <w:sz w:val="22"/>
        </w:rPr>
        <w:t xml:space="preserve">Jeżeli </w:t>
      </w:r>
      <w:r w:rsidR="00D75A70" w:rsidRPr="00F91006">
        <w:rPr>
          <w:sz w:val="22"/>
        </w:rPr>
        <w:t>z</w:t>
      </w:r>
      <w:r w:rsidRPr="00F91006">
        <w:rPr>
          <w:sz w:val="22"/>
        </w:rPr>
        <w:t xml:space="preserve">amawiający stwierdzi, że wobec danego podwykonawcy zachodzą podstawy wykluczenia, </w:t>
      </w:r>
      <w:r w:rsidR="00F75AB0" w:rsidRPr="00F91006">
        <w:rPr>
          <w:sz w:val="22"/>
        </w:rPr>
        <w:t>w</w:t>
      </w:r>
      <w:r w:rsidRPr="00F91006">
        <w:rPr>
          <w:sz w:val="22"/>
        </w:rPr>
        <w:t xml:space="preserve">ykonawca obowiązany jest zastąpić tego podwykonawcę lub zrezygnować z powierzenia wykonania części zamówienia podwykonawcy. </w:t>
      </w:r>
    </w:p>
    <w:p w14:paraId="658C35B5" w14:textId="42F27C92" w:rsidR="00D46814" w:rsidRDefault="00C22C42" w:rsidP="00F47AFB">
      <w:pPr>
        <w:pStyle w:val="Akapitzlist"/>
        <w:numPr>
          <w:ilvl w:val="0"/>
          <w:numId w:val="5"/>
        </w:numPr>
        <w:ind w:right="-1"/>
        <w:contextualSpacing/>
        <w:jc w:val="both"/>
        <w:rPr>
          <w:sz w:val="22"/>
        </w:rPr>
      </w:pPr>
      <w:r w:rsidRPr="00F91006">
        <w:rPr>
          <w:sz w:val="22"/>
        </w:rPr>
        <w:t xml:space="preserve">Powierzenie wykonania części zamówienia podwykonawcom nie zwalnia </w:t>
      </w:r>
      <w:r w:rsidR="00F75AB0" w:rsidRPr="00F91006">
        <w:rPr>
          <w:sz w:val="22"/>
        </w:rPr>
        <w:t>w</w:t>
      </w:r>
      <w:r w:rsidRPr="00F91006">
        <w:rPr>
          <w:sz w:val="22"/>
        </w:rPr>
        <w:t>ykonawcy</w:t>
      </w:r>
      <w:r w:rsidR="00C70264" w:rsidRPr="00F91006">
        <w:rPr>
          <w:sz w:val="22"/>
        </w:rPr>
        <w:br/>
      </w:r>
      <w:r w:rsidRPr="00F91006">
        <w:rPr>
          <w:sz w:val="22"/>
        </w:rPr>
        <w:t xml:space="preserve">z odpowiedzialności za należyte wykonanie tego zamówienia. </w:t>
      </w:r>
    </w:p>
    <w:p w14:paraId="52BD0607" w14:textId="77777777" w:rsidR="00A9690F" w:rsidRPr="00F47AFB" w:rsidRDefault="00A9690F" w:rsidP="00A9690F">
      <w:pPr>
        <w:pStyle w:val="Akapitzlist"/>
        <w:ind w:left="360" w:right="-1"/>
        <w:contextualSpacing/>
        <w:jc w:val="both"/>
        <w:rPr>
          <w:sz w:val="22"/>
        </w:rPr>
      </w:pPr>
    </w:p>
    <w:p w14:paraId="36E4E737" w14:textId="328CDA6E" w:rsidR="004E189C" w:rsidRPr="00F91006" w:rsidRDefault="00C70264" w:rsidP="004E189C">
      <w:pPr>
        <w:shd w:val="clear" w:color="auto" w:fill="D9D9D9" w:themeFill="background1" w:themeFillShade="D9"/>
        <w:spacing w:after="0" w:line="240" w:lineRule="auto"/>
        <w:ind w:left="0" w:right="0" w:firstLine="0"/>
        <w:contextualSpacing/>
        <w:jc w:val="left"/>
        <w:rPr>
          <w:b/>
          <w:color w:val="auto"/>
          <w:sz w:val="22"/>
        </w:rPr>
      </w:pPr>
      <w:r w:rsidRPr="00F91006">
        <w:rPr>
          <w:b/>
          <w:color w:val="auto"/>
          <w:sz w:val="22"/>
        </w:rPr>
        <w:t>§5. Oferty częściowe</w:t>
      </w:r>
    </w:p>
    <w:p w14:paraId="2F020347" w14:textId="56C90BF1" w:rsidR="004E189C" w:rsidRPr="00F91006" w:rsidRDefault="004E189C" w:rsidP="00C4775C">
      <w:pPr>
        <w:spacing w:after="0" w:line="240" w:lineRule="auto"/>
        <w:ind w:right="0"/>
        <w:contextualSpacing/>
        <w:jc w:val="left"/>
        <w:rPr>
          <w:color w:val="auto"/>
          <w:sz w:val="22"/>
        </w:rPr>
      </w:pPr>
    </w:p>
    <w:p w14:paraId="118B6026" w14:textId="77777777" w:rsidR="00AF129A" w:rsidRPr="00F91006" w:rsidRDefault="00AF129A" w:rsidP="00DC7D62">
      <w:pPr>
        <w:pStyle w:val="Akapitzlist"/>
        <w:numPr>
          <w:ilvl w:val="0"/>
          <w:numId w:val="103"/>
        </w:numPr>
        <w:ind w:left="392"/>
        <w:contextualSpacing/>
        <w:jc w:val="both"/>
        <w:rPr>
          <w:sz w:val="22"/>
        </w:rPr>
      </w:pPr>
      <w:r w:rsidRPr="00F91006">
        <w:rPr>
          <w:sz w:val="22"/>
        </w:rPr>
        <w:t>Oferta musi obejmować całość zamówienia. Zamawiający nie dopuszcza możliwości składania ofert częściowych.</w:t>
      </w:r>
    </w:p>
    <w:p w14:paraId="2AF447D4" w14:textId="77777777" w:rsidR="00AF129A" w:rsidRPr="00F91006" w:rsidRDefault="00AF129A" w:rsidP="00DC7D62">
      <w:pPr>
        <w:pStyle w:val="Akapitzlist"/>
        <w:numPr>
          <w:ilvl w:val="0"/>
          <w:numId w:val="103"/>
        </w:numPr>
        <w:ind w:left="392"/>
        <w:contextualSpacing/>
        <w:jc w:val="both"/>
        <w:rPr>
          <w:sz w:val="22"/>
        </w:rPr>
      </w:pPr>
      <w:r w:rsidRPr="00F91006">
        <w:rPr>
          <w:sz w:val="22"/>
        </w:rPr>
        <w:t>Powody niedokonania podziału zamówienia na części:</w:t>
      </w:r>
    </w:p>
    <w:p w14:paraId="0A76ADF5" w14:textId="5B85DF45" w:rsidR="009C0421" w:rsidRDefault="009C0421" w:rsidP="009C0421">
      <w:pPr>
        <w:spacing w:after="0" w:line="240" w:lineRule="auto"/>
        <w:ind w:left="426" w:right="0"/>
        <w:contextualSpacing/>
        <w:rPr>
          <w:color w:val="auto"/>
          <w:sz w:val="22"/>
        </w:rPr>
      </w:pPr>
      <w:r w:rsidRPr="009C0421">
        <w:rPr>
          <w:color w:val="auto"/>
          <w:sz w:val="22"/>
        </w:rPr>
        <w:t>W formule „zaprojektuj i wybuduj” projekt i budowa są ze sobą nierozerwalnie powiązane, tworząc jedną całość.</w:t>
      </w:r>
      <w:r>
        <w:rPr>
          <w:color w:val="auto"/>
          <w:sz w:val="22"/>
        </w:rPr>
        <w:t xml:space="preserve"> </w:t>
      </w:r>
      <w:r w:rsidRPr="009C0421">
        <w:rPr>
          <w:color w:val="auto"/>
          <w:sz w:val="22"/>
        </w:rPr>
        <w:t>Podział na części (projekt i budowa) wymagałby skomplikowanej koordynacji wielu podmiotów, co mogłoby zagrozić jakości i terminowości realizacji.</w:t>
      </w:r>
      <w:r>
        <w:rPr>
          <w:color w:val="auto"/>
          <w:sz w:val="22"/>
        </w:rPr>
        <w:t xml:space="preserve"> </w:t>
      </w:r>
      <w:r w:rsidRPr="009C0421">
        <w:rPr>
          <w:color w:val="auto"/>
          <w:sz w:val="22"/>
        </w:rPr>
        <w:t xml:space="preserve">Zarządzanie wieloma wykonawcami (projektant, budowlaniec) i rozwiązywanie konfliktów między nimi generowałoby </w:t>
      </w:r>
      <w:r w:rsidRPr="009C0421">
        <w:rPr>
          <w:color w:val="auto"/>
          <w:sz w:val="22"/>
        </w:rPr>
        <w:lastRenderedPageBreak/>
        <w:t>dodatkowe koszty i opóźnienia, zwiększając ryzyko dla zamawiającego.</w:t>
      </w:r>
      <w:r>
        <w:rPr>
          <w:color w:val="auto"/>
          <w:sz w:val="22"/>
        </w:rPr>
        <w:t xml:space="preserve"> </w:t>
      </w:r>
      <w:r w:rsidRPr="009C0421">
        <w:rPr>
          <w:color w:val="auto"/>
          <w:sz w:val="22"/>
        </w:rPr>
        <w:t>Jedna firma odpowiada za projekt, jego zgodność z prawem i wykonanie, co upraszcza proces reklamacyjny i gwarancyjny.</w:t>
      </w:r>
      <w:r w:rsidR="00BB54FC">
        <w:rPr>
          <w:color w:val="auto"/>
          <w:sz w:val="22"/>
        </w:rPr>
        <w:t xml:space="preserve"> </w:t>
      </w:r>
      <w:r w:rsidR="00BB54FC" w:rsidRPr="00BB54FC">
        <w:rPr>
          <w:color w:val="auto"/>
          <w:sz w:val="22"/>
        </w:rPr>
        <w:t>Celem formuły</w:t>
      </w:r>
      <w:r w:rsidR="00BB54FC">
        <w:rPr>
          <w:color w:val="auto"/>
          <w:sz w:val="22"/>
        </w:rPr>
        <w:t xml:space="preserve"> „zaprojektuj i wybuduj”</w:t>
      </w:r>
      <w:r w:rsidR="00BB54FC" w:rsidRPr="00BB54FC">
        <w:rPr>
          <w:color w:val="auto"/>
          <w:sz w:val="22"/>
        </w:rPr>
        <w:t xml:space="preserve"> jest stworzenie spójnego, funkcjonalnego rozwiązania, za które odpowiada jeden podmiot.</w:t>
      </w:r>
      <w:r w:rsidR="00BB54FC">
        <w:rPr>
          <w:color w:val="auto"/>
          <w:sz w:val="22"/>
        </w:rPr>
        <w:t xml:space="preserve"> </w:t>
      </w:r>
      <w:r w:rsidR="00BB54FC" w:rsidRPr="00BB54FC">
        <w:rPr>
          <w:color w:val="auto"/>
          <w:sz w:val="22"/>
        </w:rPr>
        <w:t>Brak podziału na części nie powoduje zagrożenia ograniczeniem konkurencji, gdyż na rynku funkcjonuje bardzo wielu wykonawców zainteresowanych kontraktami o takim zakresie, którzy spełniają wymagane warunki udziału w postępowaniu.</w:t>
      </w:r>
    </w:p>
    <w:p w14:paraId="26698280" w14:textId="77777777" w:rsidR="00D46814" w:rsidRPr="00F91006" w:rsidRDefault="00D46814" w:rsidP="006B48F1">
      <w:pPr>
        <w:spacing w:after="0" w:line="240" w:lineRule="auto"/>
        <w:ind w:left="426" w:right="0"/>
        <w:contextualSpacing/>
        <w:rPr>
          <w:color w:val="auto"/>
          <w:sz w:val="22"/>
        </w:rPr>
      </w:pPr>
    </w:p>
    <w:p w14:paraId="43026A1E" w14:textId="5414829C" w:rsidR="004648E5" w:rsidRPr="00F91006" w:rsidRDefault="00B53551" w:rsidP="00AE63C2">
      <w:pPr>
        <w:shd w:val="clear" w:color="auto" w:fill="D9D9D9" w:themeFill="background1" w:themeFillShade="D9"/>
        <w:spacing w:after="0" w:line="240" w:lineRule="auto"/>
        <w:ind w:left="0" w:right="0" w:firstLine="0"/>
        <w:contextualSpacing/>
        <w:rPr>
          <w:b/>
          <w:bCs/>
          <w:color w:val="auto"/>
          <w:sz w:val="22"/>
        </w:rPr>
      </w:pPr>
      <w:r w:rsidRPr="00F91006">
        <w:rPr>
          <w:b/>
          <w:color w:val="auto"/>
          <w:sz w:val="22"/>
        </w:rPr>
        <w:t>§6.</w:t>
      </w:r>
      <w:r w:rsidRPr="00F91006">
        <w:rPr>
          <w:color w:val="auto"/>
          <w:sz w:val="22"/>
        </w:rPr>
        <w:t xml:space="preserve"> </w:t>
      </w:r>
      <w:r w:rsidR="004648E5" w:rsidRPr="00F91006">
        <w:rPr>
          <w:b/>
          <w:bCs/>
          <w:color w:val="auto"/>
          <w:sz w:val="22"/>
        </w:rPr>
        <w:t xml:space="preserve">Informacja na temat przewidywanych zamówień polegających na powtórzeniu dodatkowych </w:t>
      </w:r>
      <w:r w:rsidR="00F14EA3" w:rsidRPr="00F91006">
        <w:rPr>
          <w:b/>
          <w:bCs/>
          <w:color w:val="auto"/>
          <w:sz w:val="22"/>
        </w:rPr>
        <w:t xml:space="preserve">     </w:t>
      </w:r>
      <w:r w:rsidR="00F14EA3" w:rsidRPr="00F91006">
        <w:rPr>
          <w:b/>
          <w:bCs/>
          <w:color w:val="auto"/>
          <w:sz w:val="22"/>
        </w:rPr>
        <w:br/>
        <w:t xml:space="preserve">      </w:t>
      </w:r>
      <w:r w:rsidR="004648E5" w:rsidRPr="00F91006">
        <w:rPr>
          <w:b/>
          <w:bCs/>
          <w:color w:val="auto"/>
          <w:sz w:val="22"/>
        </w:rPr>
        <w:t>robót budowlanych / usług / dostawa</w:t>
      </w:r>
    </w:p>
    <w:p w14:paraId="4EADD80A" w14:textId="77777777" w:rsidR="00B53551" w:rsidRPr="00F91006" w:rsidRDefault="00B53551" w:rsidP="00825454">
      <w:pPr>
        <w:spacing w:after="0" w:line="240" w:lineRule="auto"/>
        <w:ind w:left="96" w:right="279"/>
        <w:contextualSpacing/>
        <w:rPr>
          <w:color w:val="auto"/>
          <w:sz w:val="22"/>
        </w:rPr>
      </w:pPr>
    </w:p>
    <w:p w14:paraId="0CD49806" w14:textId="10EAE35B" w:rsidR="00615831" w:rsidRPr="00F91006" w:rsidRDefault="00C22C42" w:rsidP="00825454">
      <w:pPr>
        <w:spacing w:after="0" w:line="240" w:lineRule="auto"/>
        <w:ind w:right="-1"/>
        <w:contextualSpacing/>
        <w:rPr>
          <w:color w:val="auto"/>
          <w:sz w:val="22"/>
        </w:rPr>
      </w:pPr>
      <w:r w:rsidRPr="00F91006">
        <w:rPr>
          <w:color w:val="auto"/>
          <w:sz w:val="22"/>
        </w:rPr>
        <w:t xml:space="preserve">Zamawiający nie przewiduje możliwości udzielenia zamówień, o których mowa w art. 214 ust. 1 pkt 7 ustawy Pzp. </w:t>
      </w:r>
    </w:p>
    <w:p w14:paraId="52D8E177" w14:textId="60FAE7C0" w:rsidR="00615831" w:rsidRPr="00F91006" w:rsidRDefault="00615831" w:rsidP="00825454">
      <w:pPr>
        <w:spacing w:after="0" w:line="240" w:lineRule="auto"/>
        <w:ind w:right="-1"/>
        <w:contextualSpacing/>
        <w:rPr>
          <w:color w:val="auto"/>
          <w:sz w:val="22"/>
        </w:rPr>
      </w:pPr>
    </w:p>
    <w:p w14:paraId="6181E211" w14:textId="77777777" w:rsidR="00AE3338" w:rsidRPr="00F91006" w:rsidRDefault="00AE3338" w:rsidP="000848C3">
      <w:pPr>
        <w:shd w:val="clear" w:color="auto" w:fill="D9D9D9" w:themeFill="background1" w:themeFillShade="D9"/>
        <w:spacing w:after="0" w:line="240" w:lineRule="auto"/>
        <w:ind w:right="-1"/>
        <w:contextualSpacing/>
        <w:rPr>
          <w:color w:val="auto"/>
          <w:sz w:val="22"/>
        </w:rPr>
      </w:pPr>
      <w:r w:rsidRPr="00F91006">
        <w:rPr>
          <w:b/>
          <w:color w:val="auto"/>
          <w:sz w:val="22"/>
        </w:rPr>
        <w:t>§</w:t>
      </w:r>
      <w:r w:rsidR="008622A4" w:rsidRPr="00F91006">
        <w:rPr>
          <w:b/>
          <w:color w:val="auto"/>
          <w:sz w:val="22"/>
        </w:rPr>
        <w:t>7. Oferty wariantowe</w:t>
      </w:r>
    </w:p>
    <w:p w14:paraId="4ECA8496" w14:textId="77777777" w:rsidR="008622A4" w:rsidRPr="00F91006" w:rsidRDefault="008622A4" w:rsidP="00825454">
      <w:pPr>
        <w:spacing w:after="0" w:line="240" w:lineRule="auto"/>
        <w:ind w:left="96" w:right="279"/>
        <w:contextualSpacing/>
        <w:rPr>
          <w:color w:val="auto"/>
          <w:sz w:val="22"/>
        </w:rPr>
      </w:pPr>
    </w:p>
    <w:p w14:paraId="4A4D433C" w14:textId="77777777" w:rsidR="003A4667" w:rsidRPr="00F91006" w:rsidRDefault="00C22C42" w:rsidP="00825454">
      <w:pPr>
        <w:spacing w:after="0" w:line="240" w:lineRule="auto"/>
        <w:ind w:right="279"/>
        <w:contextualSpacing/>
        <w:rPr>
          <w:color w:val="auto"/>
          <w:sz w:val="22"/>
        </w:rPr>
      </w:pPr>
      <w:r w:rsidRPr="00F91006">
        <w:rPr>
          <w:color w:val="auto"/>
          <w:sz w:val="22"/>
        </w:rPr>
        <w:t xml:space="preserve">Zamawiający nie przewiduje możliwości składania ofert wariantowych. </w:t>
      </w:r>
    </w:p>
    <w:p w14:paraId="5C4E7DFF" w14:textId="77777777" w:rsidR="00D97D1D" w:rsidRPr="00F91006" w:rsidRDefault="00D97D1D" w:rsidP="00825454">
      <w:pPr>
        <w:spacing w:after="0" w:line="240" w:lineRule="auto"/>
        <w:ind w:left="96" w:right="279"/>
        <w:contextualSpacing/>
        <w:rPr>
          <w:color w:val="auto"/>
          <w:sz w:val="22"/>
        </w:rPr>
      </w:pPr>
    </w:p>
    <w:p w14:paraId="109FF80D" w14:textId="1F5D2C47" w:rsidR="008622A4" w:rsidRPr="00F91006" w:rsidRDefault="008622A4" w:rsidP="00233001">
      <w:pPr>
        <w:shd w:val="clear" w:color="auto" w:fill="D9D9D9" w:themeFill="background1" w:themeFillShade="D9"/>
        <w:spacing w:after="0" w:line="240" w:lineRule="auto"/>
        <w:ind w:right="-1"/>
        <w:contextualSpacing/>
        <w:rPr>
          <w:b/>
          <w:color w:val="auto"/>
          <w:sz w:val="22"/>
        </w:rPr>
      </w:pPr>
      <w:r w:rsidRPr="00F91006">
        <w:rPr>
          <w:b/>
          <w:color w:val="auto"/>
          <w:sz w:val="22"/>
        </w:rPr>
        <w:t>§8. Opis sposobu dokumentowania zatrudnienia osób, o których mowa w art. 95 ust. 1</w:t>
      </w:r>
      <w:r w:rsidR="006E43D2" w:rsidRPr="00F91006">
        <w:rPr>
          <w:b/>
          <w:color w:val="auto"/>
          <w:sz w:val="22"/>
        </w:rPr>
        <w:t xml:space="preserve"> ustawy</w:t>
      </w:r>
      <w:r w:rsidR="00427696" w:rsidRPr="00F91006">
        <w:rPr>
          <w:b/>
          <w:color w:val="auto"/>
          <w:sz w:val="22"/>
        </w:rPr>
        <w:br/>
        <w:t xml:space="preserve">      </w:t>
      </w:r>
      <w:r w:rsidR="006E43D2" w:rsidRPr="00F91006">
        <w:rPr>
          <w:b/>
          <w:color w:val="auto"/>
          <w:sz w:val="22"/>
        </w:rPr>
        <w:t>Pzp</w:t>
      </w:r>
      <w:r w:rsidRPr="00F91006">
        <w:rPr>
          <w:b/>
          <w:color w:val="auto"/>
          <w:sz w:val="22"/>
        </w:rPr>
        <w:t xml:space="preserve">, uprawnienia zamawiającego w zakresie kontroli spełniania przez wykonawcę wymagań,  </w:t>
      </w:r>
      <w:r w:rsidR="00427696" w:rsidRPr="00F91006">
        <w:rPr>
          <w:b/>
          <w:color w:val="auto"/>
          <w:sz w:val="22"/>
        </w:rPr>
        <w:br/>
        <w:t xml:space="preserve">      </w:t>
      </w:r>
      <w:r w:rsidRPr="00F91006">
        <w:rPr>
          <w:b/>
          <w:color w:val="auto"/>
          <w:sz w:val="22"/>
        </w:rPr>
        <w:t>oraz sankcji z tyt</w:t>
      </w:r>
      <w:r w:rsidR="006E43D2" w:rsidRPr="00F91006">
        <w:rPr>
          <w:b/>
          <w:color w:val="auto"/>
          <w:sz w:val="22"/>
        </w:rPr>
        <w:t>ułu niespełnienia tych wymagań</w:t>
      </w:r>
    </w:p>
    <w:p w14:paraId="63FBBF78" w14:textId="77777777" w:rsidR="008622A4" w:rsidRPr="00F91006" w:rsidRDefault="008622A4" w:rsidP="00825454">
      <w:pPr>
        <w:spacing w:after="0" w:line="240" w:lineRule="auto"/>
        <w:ind w:right="279"/>
        <w:contextualSpacing/>
        <w:rPr>
          <w:color w:val="auto"/>
          <w:sz w:val="22"/>
        </w:rPr>
      </w:pPr>
    </w:p>
    <w:p w14:paraId="4BED5A00" w14:textId="6F143520" w:rsidR="003A4667" w:rsidRPr="00F91006" w:rsidRDefault="00C22C42" w:rsidP="005922D6">
      <w:pPr>
        <w:pStyle w:val="Akapitzlist"/>
        <w:numPr>
          <w:ilvl w:val="0"/>
          <w:numId w:val="6"/>
        </w:numPr>
        <w:ind w:right="5"/>
        <w:contextualSpacing/>
        <w:jc w:val="both"/>
        <w:rPr>
          <w:sz w:val="22"/>
        </w:rPr>
      </w:pPr>
      <w:r w:rsidRPr="00F91006">
        <w:rPr>
          <w:sz w:val="22"/>
        </w:rPr>
        <w:t xml:space="preserve">Zamawiający wymaga od </w:t>
      </w:r>
      <w:r w:rsidR="00F75AB0" w:rsidRPr="00F91006">
        <w:rPr>
          <w:sz w:val="22"/>
        </w:rPr>
        <w:t>w</w:t>
      </w:r>
      <w:r w:rsidRPr="00F91006">
        <w:rPr>
          <w:sz w:val="22"/>
        </w:rPr>
        <w:t>ykonawcy lub podwykonawcy, stosownie do art. 95 ust</w:t>
      </w:r>
      <w:r w:rsidR="00A338EC" w:rsidRPr="00F91006">
        <w:rPr>
          <w:sz w:val="22"/>
        </w:rPr>
        <w:t>. 1 ustawy P</w:t>
      </w:r>
      <w:r w:rsidRPr="00F91006">
        <w:rPr>
          <w:sz w:val="22"/>
        </w:rPr>
        <w:t xml:space="preserve">zp, aby osoby wykonujące następujące czynności w zakresie realizacji zamówienia, tj.:  </w:t>
      </w:r>
    </w:p>
    <w:p w14:paraId="6BA2920E" w14:textId="77777777" w:rsidR="003A4667" w:rsidRPr="00F91006" w:rsidRDefault="00C22C42" w:rsidP="005922D6">
      <w:pPr>
        <w:pStyle w:val="Akapitzlist"/>
        <w:numPr>
          <w:ilvl w:val="0"/>
          <w:numId w:val="7"/>
        </w:numPr>
        <w:ind w:right="279"/>
        <w:contextualSpacing/>
        <w:jc w:val="both"/>
        <w:rPr>
          <w:sz w:val="22"/>
        </w:rPr>
      </w:pPr>
      <w:r w:rsidRPr="00F91006">
        <w:rPr>
          <w:sz w:val="22"/>
        </w:rPr>
        <w:t xml:space="preserve">operatorzy sprzętu i środków transportu,  </w:t>
      </w:r>
    </w:p>
    <w:p w14:paraId="56CA1E0B" w14:textId="25A3BC9A" w:rsidR="00172F57" w:rsidRPr="00F91006" w:rsidRDefault="00C22C42" w:rsidP="005922D6">
      <w:pPr>
        <w:pStyle w:val="Akapitzlist"/>
        <w:numPr>
          <w:ilvl w:val="0"/>
          <w:numId w:val="7"/>
        </w:numPr>
        <w:ind w:right="1"/>
        <w:contextualSpacing/>
        <w:jc w:val="both"/>
        <w:rPr>
          <w:sz w:val="22"/>
        </w:rPr>
      </w:pPr>
      <w:r w:rsidRPr="00F91006">
        <w:rPr>
          <w:sz w:val="22"/>
        </w:rPr>
        <w:t>pracownicy do prac przygotowawczych,</w:t>
      </w:r>
      <w:r w:rsidR="006B48F1">
        <w:rPr>
          <w:sz w:val="22"/>
        </w:rPr>
        <w:t xml:space="preserve"> robót ziemnych,</w:t>
      </w:r>
    </w:p>
    <w:p w14:paraId="22EF68AF" w14:textId="77777777" w:rsidR="003A4667" w:rsidRPr="00F91006" w:rsidRDefault="00C22C42" w:rsidP="005922D6">
      <w:pPr>
        <w:pStyle w:val="Akapitzlist"/>
        <w:numPr>
          <w:ilvl w:val="0"/>
          <w:numId w:val="7"/>
        </w:numPr>
        <w:ind w:right="3405"/>
        <w:contextualSpacing/>
        <w:jc w:val="both"/>
        <w:rPr>
          <w:sz w:val="22"/>
        </w:rPr>
      </w:pPr>
      <w:r w:rsidRPr="00F91006">
        <w:rPr>
          <w:sz w:val="22"/>
        </w:rPr>
        <w:t xml:space="preserve">pracownicy prowadzący prace ogólnobudowlane,  </w:t>
      </w:r>
    </w:p>
    <w:p w14:paraId="558FCF80" w14:textId="1A5043D1" w:rsidR="003A4667" w:rsidRPr="00F91006" w:rsidRDefault="00C22C42" w:rsidP="000848C3">
      <w:pPr>
        <w:pStyle w:val="Akapitzlist"/>
        <w:ind w:left="370"/>
        <w:contextualSpacing/>
        <w:jc w:val="both"/>
        <w:rPr>
          <w:sz w:val="22"/>
        </w:rPr>
      </w:pPr>
      <w:r w:rsidRPr="00F91006">
        <w:rPr>
          <w:sz w:val="22"/>
        </w:rPr>
        <w:t>były zatrudnione na podstawie umowy o pracę w rozumieniu ustawy</w:t>
      </w:r>
      <w:r w:rsidR="00C87E4D" w:rsidRPr="00F91006">
        <w:rPr>
          <w:sz w:val="22"/>
        </w:rPr>
        <w:t xml:space="preserve"> </w:t>
      </w:r>
      <w:r w:rsidRPr="00F91006">
        <w:rPr>
          <w:sz w:val="22"/>
        </w:rPr>
        <w:t>z</w:t>
      </w:r>
      <w:r w:rsidR="006044CE" w:rsidRPr="00F91006">
        <w:rPr>
          <w:sz w:val="22"/>
        </w:rPr>
        <w:t xml:space="preserve"> </w:t>
      </w:r>
      <w:r w:rsidRPr="00F91006">
        <w:rPr>
          <w:sz w:val="22"/>
        </w:rPr>
        <w:t>dnia</w:t>
      </w:r>
      <w:r w:rsidR="006044CE" w:rsidRPr="00F91006">
        <w:rPr>
          <w:sz w:val="22"/>
        </w:rPr>
        <w:t xml:space="preserve"> </w:t>
      </w:r>
      <w:r w:rsidRPr="00F91006">
        <w:rPr>
          <w:sz w:val="22"/>
        </w:rPr>
        <w:t>26 czerw</w:t>
      </w:r>
      <w:r w:rsidR="00172F57" w:rsidRPr="00F91006">
        <w:rPr>
          <w:sz w:val="22"/>
        </w:rPr>
        <w:t xml:space="preserve">ca 1974 r. </w:t>
      </w:r>
      <w:r w:rsidR="00C87E4D" w:rsidRPr="00F91006">
        <w:rPr>
          <w:sz w:val="22"/>
        </w:rPr>
        <w:br/>
      </w:r>
      <w:r w:rsidR="00172F57" w:rsidRPr="00F91006">
        <w:rPr>
          <w:sz w:val="22"/>
        </w:rPr>
        <w:t>- Kodeks pracy (</w:t>
      </w:r>
      <w:r w:rsidR="0066569E" w:rsidRPr="0066569E">
        <w:rPr>
          <w:sz w:val="22"/>
        </w:rPr>
        <w:t>t.j. Dz.U. z 2025 r. poz. 277 z późn. zm.</w:t>
      </w:r>
      <w:r w:rsidRPr="00F91006">
        <w:rPr>
          <w:sz w:val="22"/>
        </w:rPr>
        <w:t xml:space="preserve">). </w:t>
      </w:r>
    </w:p>
    <w:p w14:paraId="091837BF" w14:textId="56322E46" w:rsidR="003A4667" w:rsidRPr="00F91006" w:rsidRDefault="00C22C42" w:rsidP="005922D6">
      <w:pPr>
        <w:pStyle w:val="Akapitzlist"/>
        <w:numPr>
          <w:ilvl w:val="0"/>
          <w:numId w:val="6"/>
        </w:numPr>
        <w:ind w:right="2"/>
        <w:contextualSpacing/>
        <w:jc w:val="both"/>
        <w:rPr>
          <w:sz w:val="22"/>
        </w:rPr>
      </w:pPr>
      <w:r w:rsidRPr="00F91006">
        <w:rPr>
          <w:sz w:val="22"/>
        </w:rPr>
        <w:t xml:space="preserve">W trakcie realizacji zamówienia </w:t>
      </w:r>
      <w:r w:rsidR="00D36750" w:rsidRPr="00F91006">
        <w:rPr>
          <w:sz w:val="22"/>
        </w:rPr>
        <w:t>Z</w:t>
      </w:r>
      <w:r w:rsidRPr="00F91006">
        <w:rPr>
          <w:sz w:val="22"/>
        </w:rPr>
        <w:t>amawiający uprawniony jest do wykonywania czynności kontrolnych odnośnie spełniania wymogu zatrudnienia na podstawie umowy o pracę</w:t>
      </w:r>
      <w:r w:rsidR="004121D7" w:rsidRPr="00F91006">
        <w:rPr>
          <w:sz w:val="22"/>
        </w:rPr>
        <w:br/>
      </w:r>
      <w:r w:rsidRPr="00F91006">
        <w:rPr>
          <w:sz w:val="22"/>
        </w:rPr>
        <w:t xml:space="preserve">w szczególności do:  </w:t>
      </w:r>
    </w:p>
    <w:p w14:paraId="011F507D" w14:textId="77777777" w:rsidR="003A4667" w:rsidRPr="00F91006" w:rsidRDefault="00C22C42" w:rsidP="005922D6">
      <w:pPr>
        <w:numPr>
          <w:ilvl w:val="0"/>
          <w:numId w:val="8"/>
        </w:numPr>
        <w:spacing w:after="0" w:line="240" w:lineRule="auto"/>
        <w:ind w:right="2" w:hanging="360"/>
        <w:contextualSpacing/>
        <w:rPr>
          <w:color w:val="auto"/>
          <w:sz w:val="22"/>
        </w:rPr>
      </w:pPr>
      <w:r w:rsidRPr="00F91006">
        <w:rPr>
          <w:color w:val="auto"/>
          <w:sz w:val="22"/>
        </w:rPr>
        <w:t>żądania oświadczeń i dokumentów w zakresie potwierdzenia spełniania ww. wymogów</w:t>
      </w:r>
      <w:r w:rsidR="00172F57" w:rsidRPr="00F91006">
        <w:rPr>
          <w:color w:val="auto"/>
          <w:sz w:val="22"/>
        </w:rPr>
        <w:br/>
      </w:r>
      <w:r w:rsidRPr="00F91006">
        <w:rPr>
          <w:color w:val="auto"/>
          <w:sz w:val="22"/>
        </w:rPr>
        <w:t xml:space="preserve">i dokonywania ich oceny, </w:t>
      </w:r>
    </w:p>
    <w:p w14:paraId="295F846F" w14:textId="77777777" w:rsidR="003A4667" w:rsidRPr="00F91006" w:rsidRDefault="00C22C42" w:rsidP="005922D6">
      <w:pPr>
        <w:numPr>
          <w:ilvl w:val="0"/>
          <w:numId w:val="8"/>
        </w:numPr>
        <w:spacing w:after="0" w:line="240" w:lineRule="auto"/>
        <w:ind w:right="2" w:hanging="360"/>
        <w:contextualSpacing/>
        <w:rPr>
          <w:color w:val="auto"/>
          <w:sz w:val="22"/>
        </w:rPr>
      </w:pPr>
      <w:r w:rsidRPr="00F91006">
        <w:rPr>
          <w:color w:val="auto"/>
          <w:sz w:val="22"/>
        </w:rPr>
        <w:t xml:space="preserve">żądania wyjaśnień w przypadku wątpliwości w zakresie potwierdzenia spełniania ww. wymogów, </w:t>
      </w:r>
    </w:p>
    <w:p w14:paraId="50685291" w14:textId="77777777" w:rsidR="003A4667" w:rsidRPr="00F91006" w:rsidRDefault="00C22C42" w:rsidP="005922D6">
      <w:pPr>
        <w:numPr>
          <w:ilvl w:val="0"/>
          <w:numId w:val="8"/>
        </w:numPr>
        <w:spacing w:after="0" w:line="240" w:lineRule="auto"/>
        <w:ind w:right="2" w:hanging="360"/>
        <w:contextualSpacing/>
        <w:rPr>
          <w:color w:val="auto"/>
          <w:sz w:val="22"/>
        </w:rPr>
      </w:pPr>
      <w:r w:rsidRPr="00F91006">
        <w:rPr>
          <w:color w:val="auto"/>
          <w:sz w:val="22"/>
        </w:rPr>
        <w:t xml:space="preserve">przeprowadzania kontroli na miejscu wykonywania świadczenia, </w:t>
      </w:r>
    </w:p>
    <w:p w14:paraId="4D346B84" w14:textId="017C3142" w:rsidR="003A4667" w:rsidRPr="00F91006" w:rsidRDefault="00C22C42" w:rsidP="005922D6">
      <w:pPr>
        <w:numPr>
          <w:ilvl w:val="0"/>
          <w:numId w:val="8"/>
        </w:numPr>
        <w:spacing w:after="0" w:line="240" w:lineRule="auto"/>
        <w:ind w:right="2" w:hanging="360"/>
        <w:contextualSpacing/>
        <w:rPr>
          <w:color w:val="auto"/>
          <w:sz w:val="22"/>
        </w:rPr>
      </w:pPr>
      <w:r w:rsidRPr="00F91006">
        <w:rPr>
          <w:color w:val="auto"/>
          <w:sz w:val="22"/>
        </w:rPr>
        <w:t xml:space="preserve">weryfikacji tożsamości Personelu </w:t>
      </w:r>
      <w:r w:rsidR="00F75AB0" w:rsidRPr="00F91006">
        <w:rPr>
          <w:color w:val="auto"/>
          <w:sz w:val="22"/>
        </w:rPr>
        <w:t>w</w:t>
      </w:r>
      <w:r w:rsidRPr="00F91006">
        <w:rPr>
          <w:color w:val="auto"/>
          <w:sz w:val="22"/>
        </w:rPr>
        <w:t xml:space="preserve">ykonawcy uczestniczącego w realizacji przedmiotu umowy. </w:t>
      </w:r>
    </w:p>
    <w:p w14:paraId="6F0D7939" w14:textId="68409877" w:rsidR="003A4667" w:rsidRPr="00F91006" w:rsidRDefault="00C22C42" w:rsidP="005922D6">
      <w:pPr>
        <w:numPr>
          <w:ilvl w:val="0"/>
          <w:numId w:val="6"/>
        </w:numPr>
        <w:spacing w:after="0" w:line="240" w:lineRule="auto"/>
        <w:ind w:right="2"/>
        <w:contextualSpacing/>
        <w:rPr>
          <w:color w:val="auto"/>
          <w:sz w:val="22"/>
        </w:rPr>
      </w:pPr>
      <w:r w:rsidRPr="00F91006">
        <w:rPr>
          <w:color w:val="auto"/>
          <w:sz w:val="22"/>
        </w:rPr>
        <w:t xml:space="preserve">W trakcie realizacji zamówienia na każde wezwanie </w:t>
      </w:r>
      <w:r w:rsidR="004673EB" w:rsidRPr="00F91006">
        <w:rPr>
          <w:color w:val="auto"/>
          <w:sz w:val="22"/>
        </w:rPr>
        <w:t>Z</w:t>
      </w:r>
      <w:r w:rsidRPr="00F91006">
        <w:rPr>
          <w:color w:val="auto"/>
          <w:sz w:val="22"/>
        </w:rPr>
        <w:t xml:space="preserve">amawiającego w wyznaczonym w tym wezwaniu terminie wykonawca przedłoży zamawiającemu wskazane poniżej dowody: </w:t>
      </w:r>
    </w:p>
    <w:p w14:paraId="72F06A7A" w14:textId="2BDFF551" w:rsidR="003A4667" w:rsidRPr="00F91006" w:rsidRDefault="00C22C42" w:rsidP="005922D6">
      <w:pPr>
        <w:numPr>
          <w:ilvl w:val="0"/>
          <w:numId w:val="9"/>
        </w:numPr>
        <w:spacing w:after="0" w:line="240" w:lineRule="auto"/>
        <w:ind w:right="2" w:hanging="360"/>
        <w:contextualSpacing/>
        <w:rPr>
          <w:color w:val="auto"/>
          <w:sz w:val="22"/>
        </w:rPr>
      </w:pPr>
      <w:r w:rsidRPr="00F91006">
        <w:rPr>
          <w:color w:val="auto"/>
          <w:sz w:val="22"/>
        </w:rPr>
        <w:t>oświadczenie wykonawcy lub podwykonawcy o zatrudnieniu na podstawie umowy o pracę osób wykonujących czynności</w:t>
      </w:r>
      <w:r w:rsidR="001712DE" w:rsidRPr="00F91006">
        <w:rPr>
          <w:color w:val="auto"/>
          <w:sz w:val="22"/>
        </w:rPr>
        <w:t xml:space="preserve"> w zakresie realizacji zamówienia</w:t>
      </w:r>
      <w:r w:rsidRPr="00F91006">
        <w:rPr>
          <w:color w:val="auto"/>
          <w:sz w:val="22"/>
        </w:rPr>
        <w:t xml:space="preserve">, których dotyczy wezwanie.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0C31C462" w14:textId="079BA9FC" w:rsidR="003A4667" w:rsidRPr="00F91006" w:rsidRDefault="00C22C42" w:rsidP="005922D6">
      <w:pPr>
        <w:numPr>
          <w:ilvl w:val="0"/>
          <w:numId w:val="9"/>
        </w:numPr>
        <w:spacing w:after="0" w:line="240" w:lineRule="auto"/>
        <w:ind w:right="2" w:hanging="360"/>
        <w:contextualSpacing/>
        <w:rPr>
          <w:color w:val="auto"/>
          <w:sz w:val="22"/>
        </w:rPr>
      </w:pPr>
      <w:r w:rsidRPr="00F91006">
        <w:rPr>
          <w:color w:val="auto"/>
          <w:sz w:val="22"/>
        </w:rPr>
        <w:t>poświadczoną za zgodność z oryginałem odpowiednio przez wykonawcę lub podwykonawcę kopię umowy/umów o pracę osób wykonujących w trakcie realizacji zamówienia czynności</w:t>
      </w:r>
      <w:r w:rsidR="001712DE" w:rsidRPr="00F91006">
        <w:rPr>
          <w:color w:val="auto"/>
          <w:sz w:val="22"/>
        </w:rPr>
        <w:t xml:space="preserve"> </w:t>
      </w:r>
      <w:r w:rsidR="001712DE" w:rsidRPr="00F91006">
        <w:rPr>
          <w:color w:val="auto"/>
          <w:sz w:val="22"/>
        </w:rPr>
        <w:br/>
        <w:t>w zakresie realizacji zamówienia</w:t>
      </w:r>
      <w:r w:rsidRPr="00F91006">
        <w:rPr>
          <w:color w:val="auto"/>
          <w:sz w:val="22"/>
        </w:rPr>
        <w:t xml:space="preserve">, których dotyczy ww. oświadczenie wykonawcy lub podwykonawcy (wraz z dokumentem regulującym zakres obowiązków, jeżeli został sporządzony). Kopia umowy/umów powinna zostać zanonimizowana. Imię i nazwisko </w:t>
      </w:r>
      <w:r w:rsidRPr="00F91006">
        <w:rPr>
          <w:color w:val="auto"/>
          <w:sz w:val="22"/>
        </w:rPr>
        <w:lastRenderedPageBreak/>
        <w:t xml:space="preserve">pracownika nie podlega anonimizacji. Informacje takie jak: data zawarcia umowy, rodzaj umowy o pracę i wymiar etatu powinny być możliwe do zidentyfikowania; </w:t>
      </w:r>
    </w:p>
    <w:p w14:paraId="6C479307" w14:textId="77777777" w:rsidR="003A4667" w:rsidRPr="00F91006" w:rsidRDefault="00C22C42" w:rsidP="005922D6">
      <w:pPr>
        <w:numPr>
          <w:ilvl w:val="0"/>
          <w:numId w:val="9"/>
        </w:numPr>
        <w:spacing w:after="0" w:line="240" w:lineRule="auto"/>
        <w:ind w:right="2" w:hanging="360"/>
        <w:contextualSpacing/>
        <w:rPr>
          <w:color w:val="auto"/>
          <w:sz w:val="22"/>
        </w:rPr>
      </w:pPr>
      <w:r w:rsidRPr="00F91006">
        <w:rPr>
          <w:color w:val="auto"/>
          <w:sz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0E072ED" w14:textId="71C31906" w:rsidR="003A4667" w:rsidRPr="00F91006" w:rsidRDefault="00C22C42" w:rsidP="005922D6">
      <w:pPr>
        <w:numPr>
          <w:ilvl w:val="0"/>
          <w:numId w:val="9"/>
        </w:numPr>
        <w:spacing w:after="0" w:line="240" w:lineRule="auto"/>
        <w:ind w:right="2" w:hanging="360"/>
        <w:contextualSpacing/>
        <w:rPr>
          <w:color w:val="auto"/>
          <w:sz w:val="22"/>
        </w:rPr>
      </w:pPr>
      <w:r w:rsidRPr="00F91006">
        <w:rPr>
          <w:color w:val="auto"/>
          <w:sz w:val="22"/>
        </w:rPr>
        <w:t>poświadczoną za zgodność z oryginałem odpowiednio przez wykonawcę lub podwykonawcę kopię dowodu potwierdzającego zgłoszenie pracownika przez pracodawcę do ubezpieczeń, zanonimizowaną w sposób zapewniający ochronę danych osobowych pracowników. Imię</w:t>
      </w:r>
      <w:r w:rsidR="009918E9" w:rsidRPr="00F91006">
        <w:rPr>
          <w:color w:val="auto"/>
          <w:sz w:val="22"/>
        </w:rPr>
        <w:br/>
      </w:r>
      <w:r w:rsidRPr="00F91006">
        <w:rPr>
          <w:color w:val="auto"/>
          <w:sz w:val="22"/>
        </w:rPr>
        <w:t xml:space="preserve">i nazwisko pracownika nie podlega anonimizacji. </w:t>
      </w:r>
    </w:p>
    <w:p w14:paraId="0DA5997C" w14:textId="64F723ED" w:rsidR="003A4667" w:rsidRPr="00F91006" w:rsidRDefault="00C22C42" w:rsidP="005922D6">
      <w:pPr>
        <w:numPr>
          <w:ilvl w:val="0"/>
          <w:numId w:val="6"/>
        </w:numPr>
        <w:spacing w:after="0" w:line="240" w:lineRule="auto"/>
        <w:ind w:right="2"/>
        <w:contextualSpacing/>
        <w:rPr>
          <w:color w:val="auto"/>
          <w:sz w:val="22"/>
        </w:rPr>
      </w:pPr>
      <w:r w:rsidRPr="00F91006">
        <w:rPr>
          <w:color w:val="auto"/>
          <w:sz w:val="22"/>
        </w:rPr>
        <w:t xml:space="preserve">Z tytułu niespełnienia przez wykonawcę lub podwykonawcę wymogu zatrudnienia na podstawie umowy o pracę, </w:t>
      </w:r>
      <w:r w:rsidR="00D75A70" w:rsidRPr="00F91006">
        <w:rPr>
          <w:color w:val="auto"/>
          <w:sz w:val="22"/>
        </w:rPr>
        <w:t>z</w:t>
      </w:r>
      <w:r w:rsidRPr="00F91006">
        <w:rPr>
          <w:color w:val="auto"/>
          <w:sz w:val="22"/>
        </w:rPr>
        <w:t xml:space="preserve">amawiający przewiduje sankcję w postaci obowiązku zapłaty przez wykonawcę kary umownej w wysokości </w:t>
      </w:r>
      <w:r w:rsidR="00A05DF6" w:rsidRPr="00F91006">
        <w:rPr>
          <w:color w:val="auto"/>
          <w:sz w:val="22"/>
        </w:rPr>
        <w:t>5</w:t>
      </w:r>
      <w:r w:rsidRPr="00F91006">
        <w:rPr>
          <w:color w:val="auto"/>
          <w:sz w:val="22"/>
        </w:rPr>
        <w:t xml:space="preserve">.000,00 zł (słownie: </w:t>
      </w:r>
      <w:r w:rsidR="00A05DF6" w:rsidRPr="00F91006">
        <w:rPr>
          <w:color w:val="auto"/>
          <w:sz w:val="22"/>
        </w:rPr>
        <w:t>pięć</w:t>
      </w:r>
      <w:r w:rsidRPr="00F91006">
        <w:rPr>
          <w:color w:val="auto"/>
          <w:sz w:val="22"/>
        </w:rPr>
        <w:t xml:space="preserve"> tysięcy złotych) za każde zdarzenie.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w:t>
      </w:r>
      <w:r w:rsidR="001712DE" w:rsidRPr="00F91006">
        <w:rPr>
          <w:color w:val="auto"/>
          <w:sz w:val="22"/>
        </w:rPr>
        <w:t>acę osób wykonujących czynności w zakresie realizacji zamówienia.</w:t>
      </w:r>
    </w:p>
    <w:p w14:paraId="0BA75EBE" w14:textId="35A065CF" w:rsidR="009F7679" w:rsidRPr="00F91006" w:rsidRDefault="00C22C42" w:rsidP="00E16E24">
      <w:pPr>
        <w:numPr>
          <w:ilvl w:val="0"/>
          <w:numId w:val="6"/>
        </w:numPr>
        <w:spacing w:after="0" w:line="240" w:lineRule="auto"/>
        <w:ind w:right="2"/>
        <w:contextualSpacing/>
        <w:rPr>
          <w:color w:val="auto"/>
          <w:sz w:val="22"/>
        </w:rPr>
      </w:pPr>
      <w:r w:rsidRPr="00F91006">
        <w:rPr>
          <w:color w:val="auto"/>
          <w:sz w:val="22"/>
        </w:rPr>
        <w:t xml:space="preserve">W przypadku uzasadnionych wątpliwości co do przestrzegania prawa pracy przez wykonawcę lub podwykonawcę, </w:t>
      </w:r>
      <w:r w:rsidR="00D75A70" w:rsidRPr="00F91006">
        <w:rPr>
          <w:color w:val="auto"/>
          <w:sz w:val="22"/>
        </w:rPr>
        <w:t>z</w:t>
      </w:r>
      <w:r w:rsidRPr="00F91006">
        <w:rPr>
          <w:color w:val="auto"/>
          <w:sz w:val="22"/>
        </w:rPr>
        <w:t xml:space="preserve">amawiający może zwrócić się o przeprowadzenie kontroli przez Państwową Inspekcję Pracy. </w:t>
      </w:r>
    </w:p>
    <w:p w14:paraId="4D4A479D" w14:textId="44237D2C" w:rsidR="00F11B5C" w:rsidRPr="00F91006" w:rsidRDefault="00F11B5C" w:rsidP="00E16E24">
      <w:pPr>
        <w:numPr>
          <w:ilvl w:val="0"/>
          <w:numId w:val="6"/>
        </w:numPr>
        <w:spacing w:after="0" w:line="240" w:lineRule="auto"/>
        <w:ind w:right="2"/>
        <w:contextualSpacing/>
        <w:rPr>
          <w:color w:val="auto"/>
          <w:sz w:val="22"/>
        </w:rPr>
      </w:pPr>
      <w:r w:rsidRPr="00F91006">
        <w:rPr>
          <w:color w:val="auto"/>
          <w:sz w:val="22"/>
        </w:rPr>
        <w:t>Zamawiający nie określa dodatkowych wymagań związanych z zatrudnianiem osób, o których mowa w art. 96 ust. 2 pkt 2 Pzp.</w:t>
      </w:r>
    </w:p>
    <w:p w14:paraId="5BE44DE2" w14:textId="77777777" w:rsidR="0017420C" w:rsidRPr="00F91006" w:rsidRDefault="0017420C" w:rsidP="0017420C">
      <w:pPr>
        <w:spacing w:after="0" w:line="240" w:lineRule="auto"/>
        <w:ind w:left="370" w:right="2" w:firstLine="0"/>
        <w:contextualSpacing/>
        <w:rPr>
          <w:color w:val="auto"/>
          <w:sz w:val="22"/>
        </w:rPr>
      </w:pPr>
    </w:p>
    <w:p w14:paraId="2C9B6593" w14:textId="77777777" w:rsidR="00172F57" w:rsidRPr="00F91006" w:rsidRDefault="00172F57" w:rsidP="000848C3">
      <w:pPr>
        <w:shd w:val="clear" w:color="auto" w:fill="D9D9D9" w:themeFill="background1" w:themeFillShade="D9"/>
        <w:spacing w:after="0" w:line="240" w:lineRule="auto"/>
        <w:ind w:left="0" w:right="1" w:firstLine="0"/>
        <w:contextualSpacing/>
        <w:rPr>
          <w:b/>
          <w:color w:val="auto"/>
          <w:sz w:val="22"/>
        </w:rPr>
      </w:pPr>
      <w:r w:rsidRPr="00F91006">
        <w:rPr>
          <w:b/>
          <w:color w:val="auto"/>
          <w:sz w:val="22"/>
        </w:rPr>
        <w:t>§9. Termin wykonania zamówienia i forma wynagrodzenia</w:t>
      </w:r>
    </w:p>
    <w:p w14:paraId="609480DB" w14:textId="77777777" w:rsidR="00AA395D" w:rsidRPr="00F91006" w:rsidRDefault="00AA395D" w:rsidP="00825454">
      <w:pPr>
        <w:spacing w:after="0" w:line="240" w:lineRule="auto"/>
        <w:ind w:left="0" w:right="279" w:firstLine="0"/>
        <w:contextualSpacing/>
        <w:rPr>
          <w:color w:val="auto"/>
          <w:sz w:val="22"/>
          <w:highlight w:val="yellow"/>
        </w:rPr>
      </w:pPr>
    </w:p>
    <w:p w14:paraId="3C204433" w14:textId="66A869A3" w:rsidR="003A4667" w:rsidRPr="00F91006" w:rsidRDefault="00C22C42" w:rsidP="005922D6">
      <w:pPr>
        <w:numPr>
          <w:ilvl w:val="0"/>
          <w:numId w:val="10"/>
        </w:numPr>
        <w:spacing w:after="0" w:line="240" w:lineRule="auto"/>
        <w:ind w:right="279"/>
        <w:contextualSpacing/>
        <w:rPr>
          <w:color w:val="auto"/>
          <w:sz w:val="22"/>
        </w:rPr>
      </w:pPr>
      <w:r w:rsidRPr="00F91006">
        <w:rPr>
          <w:color w:val="auto"/>
          <w:sz w:val="22"/>
        </w:rPr>
        <w:t>Termin rozpoczęcia realizacji przedmiotu</w:t>
      </w:r>
      <w:r w:rsidR="00FA66BD" w:rsidRPr="00F91006">
        <w:rPr>
          <w:color w:val="auto"/>
          <w:sz w:val="22"/>
        </w:rPr>
        <w:t xml:space="preserve"> umowy:</w:t>
      </w:r>
      <w:r w:rsidR="000A2AE5" w:rsidRPr="00F91006">
        <w:rPr>
          <w:color w:val="auto"/>
          <w:sz w:val="22"/>
        </w:rPr>
        <w:t xml:space="preserve"> </w:t>
      </w:r>
      <w:r w:rsidR="000A2AE5" w:rsidRPr="00F91006">
        <w:rPr>
          <w:b/>
          <w:bCs/>
          <w:color w:val="auto"/>
          <w:sz w:val="22"/>
        </w:rPr>
        <w:t>dzień</w:t>
      </w:r>
      <w:r w:rsidRPr="00F91006">
        <w:rPr>
          <w:b/>
          <w:bCs/>
          <w:color w:val="auto"/>
          <w:sz w:val="22"/>
        </w:rPr>
        <w:t xml:space="preserve"> </w:t>
      </w:r>
      <w:r w:rsidR="00FA66BD" w:rsidRPr="00F91006">
        <w:rPr>
          <w:b/>
          <w:bCs/>
          <w:color w:val="auto"/>
          <w:sz w:val="22"/>
        </w:rPr>
        <w:t>podpisania</w:t>
      </w:r>
      <w:r w:rsidRPr="00F91006">
        <w:rPr>
          <w:b/>
          <w:bCs/>
          <w:color w:val="auto"/>
          <w:sz w:val="22"/>
        </w:rPr>
        <w:t xml:space="preserve"> umowy</w:t>
      </w:r>
      <w:r w:rsidRPr="00F91006">
        <w:rPr>
          <w:color w:val="auto"/>
          <w:sz w:val="22"/>
        </w:rPr>
        <w:t xml:space="preserve">. </w:t>
      </w:r>
    </w:p>
    <w:p w14:paraId="236C63FA" w14:textId="621CB817" w:rsidR="00922F56" w:rsidRPr="00F47AFB" w:rsidRDefault="004E6902" w:rsidP="00873D49">
      <w:pPr>
        <w:numPr>
          <w:ilvl w:val="0"/>
          <w:numId w:val="10"/>
        </w:numPr>
        <w:spacing w:after="0" w:line="240" w:lineRule="auto"/>
        <w:ind w:right="1"/>
        <w:contextualSpacing/>
        <w:rPr>
          <w:color w:val="auto"/>
          <w:sz w:val="22"/>
        </w:rPr>
      </w:pPr>
      <w:r w:rsidRPr="00F91006">
        <w:rPr>
          <w:color w:val="auto"/>
          <w:sz w:val="22"/>
        </w:rPr>
        <w:t>Zamówienie</w:t>
      </w:r>
      <w:r w:rsidR="00C4775C" w:rsidRPr="00F91006">
        <w:rPr>
          <w:color w:val="auto"/>
          <w:sz w:val="22"/>
        </w:rPr>
        <w:t xml:space="preserve"> należy zrealizować w terminie</w:t>
      </w:r>
      <w:r w:rsidR="001E67C4" w:rsidRPr="00F91006">
        <w:rPr>
          <w:color w:val="auto"/>
          <w:sz w:val="22"/>
        </w:rPr>
        <w:t>:</w:t>
      </w:r>
      <w:r w:rsidR="00873D49" w:rsidRPr="00F91006">
        <w:rPr>
          <w:color w:val="auto"/>
          <w:sz w:val="22"/>
        </w:rPr>
        <w:t xml:space="preserve"> </w:t>
      </w:r>
      <w:r w:rsidR="00770404">
        <w:rPr>
          <w:b/>
          <w:bCs/>
          <w:color w:val="auto"/>
          <w:sz w:val="22"/>
        </w:rPr>
        <w:t>6 miesięcy</w:t>
      </w:r>
      <w:r w:rsidR="0025013A" w:rsidRPr="00F47AFB">
        <w:rPr>
          <w:b/>
          <w:color w:val="auto"/>
          <w:sz w:val="22"/>
        </w:rPr>
        <w:t xml:space="preserve"> </w:t>
      </w:r>
      <w:r w:rsidR="0025013A" w:rsidRPr="00F47AFB">
        <w:rPr>
          <w:bCs/>
          <w:color w:val="auto"/>
          <w:sz w:val="22"/>
        </w:rPr>
        <w:t>od dnia podpisania umowy.</w:t>
      </w:r>
    </w:p>
    <w:p w14:paraId="3F45D7C5" w14:textId="3D933A2F" w:rsidR="003A4667" w:rsidRPr="00F91006" w:rsidRDefault="00C22C42" w:rsidP="005922D6">
      <w:pPr>
        <w:pStyle w:val="Akapitzlist"/>
        <w:numPr>
          <w:ilvl w:val="0"/>
          <w:numId w:val="10"/>
        </w:numPr>
        <w:ind w:right="-1"/>
        <w:contextualSpacing/>
        <w:rPr>
          <w:sz w:val="22"/>
        </w:rPr>
      </w:pPr>
      <w:r w:rsidRPr="00F91006">
        <w:rPr>
          <w:sz w:val="22"/>
        </w:rPr>
        <w:t>Obowiązującą formą zapłaty za przedmiot zamówienia będzie</w:t>
      </w:r>
      <w:r w:rsidR="00AA395D" w:rsidRPr="00F91006">
        <w:rPr>
          <w:sz w:val="22"/>
        </w:rPr>
        <w:t xml:space="preserve"> </w:t>
      </w:r>
      <w:r w:rsidRPr="00F91006">
        <w:rPr>
          <w:sz w:val="22"/>
          <w:u w:color="000000"/>
        </w:rPr>
        <w:t>wynagrodzenie ryczałtowe</w:t>
      </w:r>
      <w:r w:rsidRPr="00F91006">
        <w:rPr>
          <w:i/>
          <w:sz w:val="22"/>
          <w:u w:color="000000"/>
        </w:rPr>
        <w:t>.</w:t>
      </w:r>
      <w:r w:rsidRPr="00F91006">
        <w:rPr>
          <w:sz w:val="22"/>
        </w:rPr>
        <w:t xml:space="preserve"> </w:t>
      </w:r>
    </w:p>
    <w:p w14:paraId="757377B4" w14:textId="77777777" w:rsidR="00AA395D" w:rsidRPr="00F91006" w:rsidRDefault="00AA395D" w:rsidP="00825454">
      <w:pPr>
        <w:spacing w:after="0" w:line="240" w:lineRule="auto"/>
        <w:ind w:left="0" w:right="-1" w:firstLine="0"/>
        <w:contextualSpacing/>
        <w:rPr>
          <w:color w:val="auto"/>
          <w:sz w:val="22"/>
        </w:rPr>
      </w:pPr>
    </w:p>
    <w:p w14:paraId="69C43E1B" w14:textId="76F88DC6" w:rsidR="00AA395D" w:rsidRPr="00F91006" w:rsidRDefault="00AA395D" w:rsidP="000848C3">
      <w:pPr>
        <w:shd w:val="clear" w:color="auto" w:fill="D9D9D9" w:themeFill="background1" w:themeFillShade="D9"/>
        <w:spacing w:after="0" w:line="240" w:lineRule="auto"/>
        <w:ind w:left="0" w:right="-1" w:firstLine="0"/>
        <w:contextualSpacing/>
        <w:rPr>
          <w:b/>
          <w:color w:val="auto"/>
          <w:sz w:val="22"/>
        </w:rPr>
      </w:pPr>
      <w:r w:rsidRPr="00F91006">
        <w:rPr>
          <w:b/>
          <w:color w:val="auto"/>
          <w:sz w:val="22"/>
        </w:rPr>
        <w:t>§10. Warunki udziału w postępowaniu</w:t>
      </w:r>
      <w:r w:rsidR="00233001" w:rsidRPr="00F91006">
        <w:rPr>
          <w:b/>
          <w:color w:val="auto"/>
          <w:sz w:val="22"/>
        </w:rPr>
        <w:t xml:space="preserve"> i podstawy wykluczenia oraz informacja dla wykonawców wspólnie ubiegających się o udzielenie zamówienia</w:t>
      </w:r>
    </w:p>
    <w:p w14:paraId="288F8C9E" w14:textId="77777777" w:rsidR="00AA395D" w:rsidRPr="00F91006" w:rsidRDefault="00AA395D" w:rsidP="00825454">
      <w:pPr>
        <w:spacing w:after="0" w:line="240" w:lineRule="auto"/>
        <w:ind w:left="0" w:right="-1" w:firstLine="0"/>
        <w:contextualSpacing/>
        <w:rPr>
          <w:color w:val="auto"/>
          <w:sz w:val="22"/>
        </w:rPr>
      </w:pPr>
    </w:p>
    <w:p w14:paraId="26125813" w14:textId="77777777" w:rsidR="003A4667" w:rsidRPr="00F91006" w:rsidRDefault="00C22C42" w:rsidP="007C3FB1">
      <w:pPr>
        <w:numPr>
          <w:ilvl w:val="0"/>
          <w:numId w:val="1"/>
        </w:numPr>
        <w:spacing w:after="0" w:line="240" w:lineRule="auto"/>
        <w:ind w:right="1" w:hanging="283"/>
        <w:contextualSpacing/>
        <w:rPr>
          <w:color w:val="auto"/>
          <w:sz w:val="22"/>
        </w:rPr>
      </w:pPr>
      <w:r w:rsidRPr="00F91006">
        <w:rPr>
          <w:color w:val="auto"/>
          <w:sz w:val="22"/>
        </w:rPr>
        <w:t xml:space="preserve">O udzielenie zamówienia mogą ubiegać się wykonawcy, którzy:  </w:t>
      </w:r>
    </w:p>
    <w:p w14:paraId="28C9A01A" w14:textId="77777777" w:rsidR="003A4667" w:rsidRPr="00F91006" w:rsidRDefault="00C22C42" w:rsidP="005922D6">
      <w:pPr>
        <w:numPr>
          <w:ilvl w:val="1"/>
          <w:numId w:val="12"/>
        </w:numPr>
        <w:spacing w:after="0" w:line="240" w:lineRule="auto"/>
        <w:ind w:left="272" w:right="278" w:firstLine="0"/>
        <w:contextualSpacing/>
        <w:rPr>
          <w:color w:val="auto"/>
          <w:sz w:val="22"/>
        </w:rPr>
      </w:pPr>
      <w:r w:rsidRPr="00F91006">
        <w:rPr>
          <w:color w:val="auto"/>
          <w:sz w:val="22"/>
        </w:rPr>
        <w:t xml:space="preserve">nie podlegają wykluczeniu, </w:t>
      </w:r>
    </w:p>
    <w:p w14:paraId="5A0FDF0F" w14:textId="77777777" w:rsidR="00903FFF" w:rsidRPr="00F91006" w:rsidRDefault="00C22C42" w:rsidP="005922D6">
      <w:pPr>
        <w:numPr>
          <w:ilvl w:val="1"/>
          <w:numId w:val="12"/>
        </w:numPr>
        <w:spacing w:after="0" w:line="240" w:lineRule="auto"/>
        <w:ind w:left="272" w:right="278" w:firstLine="0"/>
        <w:contextualSpacing/>
        <w:rPr>
          <w:color w:val="auto"/>
          <w:sz w:val="22"/>
        </w:rPr>
      </w:pPr>
      <w:r w:rsidRPr="00F91006">
        <w:rPr>
          <w:color w:val="auto"/>
          <w:sz w:val="22"/>
        </w:rPr>
        <w:t xml:space="preserve">spełniają warunki udziału w postępowaniu. </w:t>
      </w:r>
    </w:p>
    <w:p w14:paraId="18C7D8B4" w14:textId="77777777" w:rsidR="00922F56" w:rsidRPr="00F91006" w:rsidRDefault="00922F56" w:rsidP="00922F56">
      <w:pPr>
        <w:pStyle w:val="Akapitzlist"/>
        <w:ind w:left="0" w:right="-1"/>
        <w:contextualSpacing/>
        <w:rPr>
          <w:b/>
          <w:sz w:val="22"/>
          <w:szCs w:val="22"/>
        </w:rPr>
      </w:pPr>
    </w:p>
    <w:p w14:paraId="7DC78484" w14:textId="4ED1BA37" w:rsidR="003A4667" w:rsidRPr="00F91006" w:rsidRDefault="00C22C42" w:rsidP="00B57472">
      <w:pPr>
        <w:pStyle w:val="Akapitzlist"/>
        <w:numPr>
          <w:ilvl w:val="0"/>
          <w:numId w:val="12"/>
        </w:numPr>
        <w:tabs>
          <w:tab w:val="left" w:pos="284"/>
        </w:tabs>
        <w:ind w:left="0" w:right="-1"/>
        <w:contextualSpacing/>
        <w:jc w:val="both"/>
        <w:rPr>
          <w:sz w:val="22"/>
        </w:rPr>
      </w:pPr>
      <w:r w:rsidRPr="00F91006">
        <w:rPr>
          <w:sz w:val="22"/>
        </w:rPr>
        <w:t xml:space="preserve">W postępowaniu mogą wziąć udział wykonawcy, którzy spełniają warunki określone w art. 112 ustawy Pzp, dotyczące: </w:t>
      </w:r>
      <w:r w:rsidRPr="00F91006">
        <w:rPr>
          <w:b/>
          <w:sz w:val="22"/>
        </w:rPr>
        <w:t xml:space="preserve"> </w:t>
      </w:r>
    </w:p>
    <w:p w14:paraId="6A33AF6A" w14:textId="77777777" w:rsidR="003A4667" w:rsidRPr="00F91006" w:rsidRDefault="007C3FB1" w:rsidP="005922D6">
      <w:pPr>
        <w:pStyle w:val="Akapitzlist"/>
        <w:numPr>
          <w:ilvl w:val="0"/>
          <w:numId w:val="11"/>
        </w:numPr>
        <w:contextualSpacing/>
        <w:rPr>
          <w:sz w:val="22"/>
        </w:rPr>
      </w:pPr>
      <w:r w:rsidRPr="00F91006">
        <w:rPr>
          <w:b/>
          <w:sz w:val="22"/>
        </w:rPr>
        <w:t>z</w:t>
      </w:r>
      <w:r w:rsidR="00C22C42" w:rsidRPr="00F91006">
        <w:rPr>
          <w:b/>
          <w:sz w:val="22"/>
        </w:rPr>
        <w:t xml:space="preserve">dolności do występowania w obrocie gospodarczym: </w:t>
      </w:r>
    </w:p>
    <w:p w14:paraId="5BDD7243" w14:textId="77777777" w:rsidR="003A4667" w:rsidRDefault="00C22C42" w:rsidP="00825454">
      <w:pPr>
        <w:pStyle w:val="Akapitzlist"/>
        <w:ind w:left="643" w:right="279"/>
        <w:contextualSpacing/>
        <w:rPr>
          <w:sz w:val="22"/>
        </w:rPr>
      </w:pPr>
      <w:r w:rsidRPr="00F91006">
        <w:rPr>
          <w:sz w:val="22"/>
        </w:rPr>
        <w:t xml:space="preserve">Zamawiający nie wyznacza szczegółowego warunku w tym zakresie. </w:t>
      </w:r>
    </w:p>
    <w:p w14:paraId="154B02B7" w14:textId="77777777" w:rsidR="00D66067" w:rsidRPr="00F91006" w:rsidRDefault="00D66067" w:rsidP="00825454">
      <w:pPr>
        <w:pStyle w:val="Akapitzlist"/>
        <w:ind w:left="643" w:right="279"/>
        <w:contextualSpacing/>
        <w:rPr>
          <w:sz w:val="22"/>
        </w:rPr>
      </w:pPr>
    </w:p>
    <w:p w14:paraId="06C04FCE" w14:textId="77777777" w:rsidR="003A4667" w:rsidRPr="00F91006" w:rsidRDefault="007C3FB1" w:rsidP="005922D6">
      <w:pPr>
        <w:pStyle w:val="Akapitzlist"/>
        <w:numPr>
          <w:ilvl w:val="0"/>
          <w:numId w:val="11"/>
        </w:numPr>
        <w:ind w:right="-1"/>
        <w:contextualSpacing/>
        <w:jc w:val="both"/>
        <w:rPr>
          <w:sz w:val="22"/>
        </w:rPr>
      </w:pPr>
      <w:r w:rsidRPr="00F91006">
        <w:rPr>
          <w:b/>
          <w:sz w:val="22"/>
        </w:rPr>
        <w:t>u</w:t>
      </w:r>
      <w:r w:rsidR="00C22C42" w:rsidRPr="00F91006">
        <w:rPr>
          <w:b/>
          <w:sz w:val="22"/>
        </w:rPr>
        <w:t>prawnień do prowadzenia określonej działalności gospodarczej lub zawodowej, o ile wynika to z</w:t>
      </w:r>
      <w:r w:rsidR="00C22C42" w:rsidRPr="00F91006">
        <w:rPr>
          <w:sz w:val="22"/>
        </w:rPr>
        <w:t xml:space="preserve"> </w:t>
      </w:r>
      <w:r w:rsidR="00C22C42" w:rsidRPr="00F91006">
        <w:rPr>
          <w:b/>
          <w:sz w:val="22"/>
        </w:rPr>
        <w:t>odrębnych przepisów:</w:t>
      </w:r>
      <w:r w:rsidR="00C22C42" w:rsidRPr="00F91006">
        <w:rPr>
          <w:sz w:val="22"/>
        </w:rPr>
        <w:t xml:space="preserve">  </w:t>
      </w:r>
    </w:p>
    <w:p w14:paraId="1AC24ED5" w14:textId="77777777" w:rsidR="003A4667" w:rsidRPr="00F91006" w:rsidRDefault="00C22C42" w:rsidP="00825454">
      <w:pPr>
        <w:pStyle w:val="Akapitzlist"/>
        <w:ind w:left="643" w:right="279"/>
        <w:contextualSpacing/>
        <w:rPr>
          <w:sz w:val="22"/>
        </w:rPr>
      </w:pPr>
      <w:r w:rsidRPr="00F91006">
        <w:rPr>
          <w:sz w:val="22"/>
        </w:rPr>
        <w:t xml:space="preserve">Zamawiający nie wyznacza szczegółowego warunku w tym zakresie.  </w:t>
      </w:r>
    </w:p>
    <w:p w14:paraId="2B56EF50" w14:textId="77777777" w:rsidR="003A4667" w:rsidRPr="00F91006" w:rsidRDefault="003A4667" w:rsidP="00825454">
      <w:pPr>
        <w:spacing w:after="0" w:line="240" w:lineRule="auto"/>
        <w:ind w:left="360" w:right="0" w:firstLine="60"/>
        <w:contextualSpacing/>
        <w:jc w:val="left"/>
        <w:rPr>
          <w:color w:val="auto"/>
          <w:sz w:val="22"/>
        </w:rPr>
      </w:pPr>
    </w:p>
    <w:p w14:paraId="412790CD" w14:textId="77777777" w:rsidR="00943340" w:rsidRPr="00F91006" w:rsidRDefault="007C3FB1" w:rsidP="005922D6">
      <w:pPr>
        <w:numPr>
          <w:ilvl w:val="0"/>
          <w:numId w:val="11"/>
        </w:numPr>
        <w:spacing w:after="0" w:line="240" w:lineRule="auto"/>
        <w:ind w:right="-1"/>
        <w:contextualSpacing/>
        <w:rPr>
          <w:color w:val="auto"/>
          <w:sz w:val="22"/>
        </w:rPr>
      </w:pPr>
      <w:r w:rsidRPr="00F91006">
        <w:rPr>
          <w:b/>
          <w:color w:val="auto"/>
          <w:sz w:val="22"/>
        </w:rPr>
        <w:t>s</w:t>
      </w:r>
      <w:r w:rsidR="00C22C42" w:rsidRPr="00F91006">
        <w:rPr>
          <w:b/>
          <w:color w:val="auto"/>
          <w:sz w:val="22"/>
        </w:rPr>
        <w:t xml:space="preserve">ytuacji ekonomicznej lub finansowej:  </w:t>
      </w:r>
    </w:p>
    <w:p w14:paraId="25EADFEA" w14:textId="77777777" w:rsidR="003A4667" w:rsidRPr="00F91006" w:rsidRDefault="00C22C42" w:rsidP="00825454">
      <w:pPr>
        <w:spacing w:after="0" w:line="240" w:lineRule="auto"/>
        <w:ind w:left="643" w:right="-1" w:firstLine="0"/>
        <w:contextualSpacing/>
        <w:rPr>
          <w:color w:val="auto"/>
          <w:sz w:val="22"/>
        </w:rPr>
      </w:pPr>
      <w:r w:rsidRPr="00F91006">
        <w:rPr>
          <w:color w:val="auto"/>
          <w:sz w:val="22"/>
        </w:rPr>
        <w:t xml:space="preserve">Zamawiający nie wyznacza szczegółowego warunku w tym zakresie. </w:t>
      </w:r>
    </w:p>
    <w:p w14:paraId="3E9CECE0" w14:textId="77777777" w:rsidR="003A4667" w:rsidRPr="00F91006" w:rsidRDefault="003A4667" w:rsidP="00825454">
      <w:pPr>
        <w:spacing w:after="0" w:line="240" w:lineRule="auto"/>
        <w:ind w:left="360" w:right="0" w:firstLine="60"/>
        <w:contextualSpacing/>
        <w:jc w:val="left"/>
        <w:rPr>
          <w:color w:val="auto"/>
          <w:sz w:val="22"/>
        </w:rPr>
      </w:pPr>
    </w:p>
    <w:p w14:paraId="25381130" w14:textId="77777777" w:rsidR="003A4667" w:rsidRPr="00F47AFB" w:rsidRDefault="007C3FB1" w:rsidP="005922D6">
      <w:pPr>
        <w:numPr>
          <w:ilvl w:val="0"/>
          <w:numId w:val="11"/>
        </w:numPr>
        <w:spacing w:after="0" w:line="240" w:lineRule="auto"/>
        <w:ind w:right="279"/>
        <w:contextualSpacing/>
        <w:rPr>
          <w:color w:val="auto"/>
          <w:sz w:val="22"/>
        </w:rPr>
      </w:pPr>
      <w:r w:rsidRPr="00F47AFB">
        <w:rPr>
          <w:b/>
          <w:color w:val="auto"/>
          <w:sz w:val="22"/>
        </w:rPr>
        <w:t>z</w:t>
      </w:r>
      <w:r w:rsidR="00C22C42" w:rsidRPr="00F47AFB">
        <w:rPr>
          <w:b/>
          <w:color w:val="auto"/>
          <w:sz w:val="22"/>
        </w:rPr>
        <w:t>dolności technicznej lub zawodowej:</w:t>
      </w:r>
      <w:r w:rsidR="00C22C42" w:rsidRPr="00F47AFB">
        <w:rPr>
          <w:color w:val="auto"/>
          <w:sz w:val="22"/>
        </w:rPr>
        <w:t xml:space="preserve"> </w:t>
      </w:r>
    </w:p>
    <w:p w14:paraId="1FE58B8D" w14:textId="5E12B00D" w:rsidR="00873D49" w:rsidRPr="00D63223" w:rsidRDefault="00873D49" w:rsidP="00DC7D62">
      <w:pPr>
        <w:pStyle w:val="Akapitzlist"/>
        <w:numPr>
          <w:ilvl w:val="0"/>
          <w:numId w:val="104"/>
        </w:numPr>
        <w:ind w:left="1276" w:right="-1"/>
        <w:contextualSpacing/>
        <w:jc w:val="both"/>
        <w:rPr>
          <w:sz w:val="22"/>
        </w:rPr>
      </w:pPr>
      <w:r w:rsidRPr="00D63223">
        <w:rPr>
          <w:sz w:val="22"/>
        </w:rPr>
        <w:t xml:space="preserve">wykonawca musi wykazać, że w okresie ostatnich 5 lat, a jeżeli okres prowadzenia działalności jest krótszy to w tym okresie wykonał należycie </w:t>
      </w:r>
      <w:r w:rsidR="00770404" w:rsidRPr="00D63223">
        <w:rPr>
          <w:b/>
          <w:bCs/>
          <w:sz w:val="22"/>
        </w:rPr>
        <w:t xml:space="preserve">co najmniej 2 roboty </w:t>
      </w:r>
      <w:r w:rsidR="00770404" w:rsidRPr="00D63223">
        <w:rPr>
          <w:b/>
          <w:bCs/>
          <w:sz w:val="22"/>
        </w:rPr>
        <w:lastRenderedPageBreak/>
        <w:t xml:space="preserve">budowlane </w:t>
      </w:r>
      <w:r w:rsidR="00D63223" w:rsidRPr="00D63223">
        <w:rPr>
          <w:b/>
          <w:bCs/>
          <w:sz w:val="22"/>
        </w:rPr>
        <w:t>w</w:t>
      </w:r>
      <w:r w:rsidR="00770404" w:rsidRPr="00D63223">
        <w:rPr>
          <w:b/>
          <w:bCs/>
          <w:sz w:val="22"/>
        </w:rPr>
        <w:t xml:space="preserve"> zakresie </w:t>
      </w:r>
      <w:r w:rsidR="00D63223" w:rsidRPr="00D63223">
        <w:rPr>
          <w:b/>
          <w:bCs/>
          <w:sz w:val="22"/>
        </w:rPr>
        <w:t>termomodernizacji</w:t>
      </w:r>
      <w:r w:rsidR="00770404" w:rsidRPr="00D63223">
        <w:rPr>
          <w:b/>
          <w:bCs/>
          <w:sz w:val="22"/>
        </w:rPr>
        <w:t xml:space="preserve"> o wartości co najmniej 800.000,00 zł brutto każda</w:t>
      </w:r>
      <w:r w:rsidRPr="00D63223">
        <w:rPr>
          <w:b/>
          <w:bCs/>
          <w:sz w:val="22"/>
        </w:rPr>
        <w:t>;</w:t>
      </w:r>
    </w:p>
    <w:p w14:paraId="1CE74DA2" w14:textId="77777777" w:rsidR="00770404" w:rsidRDefault="00873D49" w:rsidP="00DC7D62">
      <w:pPr>
        <w:pStyle w:val="Akapitzlist"/>
        <w:numPr>
          <w:ilvl w:val="0"/>
          <w:numId w:val="104"/>
        </w:numPr>
        <w:ind w:left="1276" w:right="-1"/>
        <w:contextualSpacing/>
        <w:jc w:val="both"/>
        <w:rPr>
          <w:sz w:val="22"/>
        </w:rPr>
      </w:pPr>
      <w:r w:rsidRPr="00F91006">
        <w:rPr>
          <w:sz w:val="22"/>
        </w:rPr>
        <w:t xml:space="preserve">wykonawca musi wykazać, że dysponuje osobami, które zgodnie z przepisami prawa będą mogły w sposób prawidłowy wykonać przedmiot </w:t>
      </w:r>
      <w:r w:rsidRPr="00291024">
        <w:rPr>
          <w:sz w:val="22"/>
        </w:rPr>
        <w:t xml:space="preserve">zamówienia, tj.: </w:t>
      </w:r>
    </w:p>
    <w:p w14:paraId="34CAB3A4" w14:textId="41D63EFE" w:rsidR="00873D49" w:rsidRPr="00900947" w:rsidRDefault="00770404" w:rsidP="0018109E">
      <w:pPr>
        <w:pStyle w:val="Akapitzlist"/>
        <w:numPr>
          <w:ilvl w:val="0"/>
          <w:numId w:val="106"/>
        </w:numPr>
        <w:ind w:right="-1"/>
        <w:contextualSpacing/>
        <w:jc w:val="both"/>
        <w:rPr>
          <w:sz w:val="22"/>
        </w:rPr>
      </w:pPr>
      <w:r w:rsidRPr="00900947">
        <w:rPr>
          <w:b/>
          <w:bCs/>
          <w:sz w:val="22"/>
        </w:rPr>
        <w:t>co najmniej 1 osobą posiadającą przygotowanie zawodowe do wykonywania samodzielnych funkcji technicznych w budownictwie w zakresie kierowania robotami budowlanymi w specjalności konstrukcyjno-budowlanej</w:t>
      </w:r>
      <w:r w:rsidR="0066305F" w:rsidRPr="00900947">
        <w:rPr>
          <w:b/>
          <w:bCs/>
          <w:sz w:val="22"/>
        </w:rPr>
        <w:t xml:space="preserve"> </w:t>
      </w:r>
      <w:r w:rsidR="00D63223" w:rsidRPr="00900947">
        <w:rPr>
          <w:b/>
          <w:bCs/>
          <w:sz w:val="22"/>
        </w:rPr>
        <w:br/>
      </w:r>
      <w:r w:rsidR="0066305F" w:rsidRPr="00900947">
        <w:rPr>
          <w:b/>
          <w:bCs/>
          <w:sz w:val="22"/>
        </w:rPr>
        <w:t xml:space="preserve">– Kierownik </w:t>
      </w:r>
      <w:r w:rsidR="006B48F1" w:rsidRPr="00900947">
        <w:rPr>
          <w:b/>
          <w:bCs/>
          <w:sz w:val="22"/>
        </w:rPr>
        <w:t>budowy</w:t>
      </w:r>
      <w:r w:rsidR="00873D49" w:rsidRPr="00900947">
        <w:rPr>
          <w:b/>
          <w:bCs/>
          <w:sz w:val="22"/>
        </w:rPr>
        <w:t>;</w:t>
      </w:r>
    </w:p>
    <w:p w14:paraId="2C110BD9" w14:textId="68337762" w:rsidR="00770404" w:rsidRPr="00900947" w:rsidRDefault="00770404" w:rsidP="0018109E">
      <w:pPr>
        <w:pStyle w:val="Akapitzlist"/>
        <w:numPr>
          <w:ilvl w:val="0"/>
          <w:numId w:val="106"/>
        </w:numPr>
        <w:ind w:right="-1"/>
        <w:contextualSpacing/>
        <w:jc w:val="both"/>
        <w:rPr>
          <w:b/>
          <w:bCs/>
          <w:sz w:val="22"/>
        </w:rPr>
      </w:pPr>
      <w:r w:rsidRPr="00900947">
        <w:rPr>
          <w:b/>
          <w:bCs/>
          <w:sz w:val="22"/>
        </w:rPr>
        <w:t>co najmniej 1 osobą posiadającą przygotowanie zawodowe do wykonywania samodzielnych funkcji technicznych w budownictwie w zakresie kierowania robotami budowlanymi w zakresie instalacji elekt</w:t>
      </w:r>
      <w:r w:rsidR="00842D8A" w:rsidRPr="00900947">
        <w:rPr>
          <w:b/>
          <w:bCs/>
          <w:sz w:val="22"/>
        </w:rPr>
        <w:t>r</w:t>
      </w:r>
      <w:r w:rsidRPr="00900947">
        <w:rPr>
          <w:b/>
          <w:bCs/>
          <w:sz w:val="22"/>
        </w:rPr>
        <w:t>ycznych</w:t>
      </w:r>
      <w:r w:rsidR="00842D8A" w:rsidRPr="00900947">
        <w:rPr>
          <w:b/>
          <w:bCs/>
          <w:sz w:val="22"/>
        </w:rPr>
        <w:t xml:space="preserve"> – Kierownik robót.</w:t>
      </w:r>
    </w:p>
    <w:p w14:paraId="2CCF162F" w14:textId="390326A0" w:rsidR="004B16E4" w:rsidRPr="00F91006" w:rsidRDefault="004B16E4" w:rsidP="00FB7CB7">
      <w:pPr>
        <w:pStyle w:val="Akapitzlist"/>
        <w:ind w:left="2083" w:right="-1"/>
        <w:contextualSpacing/>
        <w:jc w:val="both"/>
        <w:rPr>
          <w:b/>
          <w:sz w:val="22"/>
        </w:rPr>
      </w:pPr>
    </w:p>
    <w:p w14:paraId="289EFCFD" w14:textId="53781AE4" w:rsidR="003A4667" w:rsidRPr="00F91006" w:rsidRDefault="00C22C42" w:rsidP="00825454">
      <w:pPr>
        <w:spacing w:after="0" w:line="240" w:lineRule="auto"/>
        <w:ind w:left="653" w:right="-1"/>
        <w:contextualSpacing/>
        <w:rPr>
          <w:color w:val="auto"/>
          <w:sz w:val="22"/>
        </w:rPr>
      </w:pPr>
      <w:r w:rsidRPr="00F91006">
        <w:rPr>
          <w:color w:val="auto"/>
          <w:sz w:val="22"/>
        </w:rPr>
        <w:t xml:space="preserve">Zdolność techniczna lub zawodowa dla podmiotów występujących wspólnie będzie oceniana łącznie dla wszystkich podmiotów, przy czym warunek </w:t>
      </w:r>
      <w:r w:rsidR="005C222E" w:rsidRPr="00F91006">
        <w:rPr>
          <w:color w:val="auto"/>
          <w:sz w:val="22"/>
        </w:rPr>
        <w:t>dotyczący zrealizowan</w:t>
      </w:r>
      <w:r w:rsidR="00873D49" w:rsidRPr="00F91006">
        <w:rPr>
          <w:color w:val="auto"/>
          <w:sz w:val="22"/>
        </w:rPr>
        <w:t>ych</w:t>
      </w:r>
      <w:r w:rsidR="005C222E" w:rsidRPr="00F91006">
        <w:rPr>
          <w:color w:val="auto"/>
          <w:sz w:val="22"/>
        </w:rPr>
        <w:t xml:space="preserve"> rob</w:t>
      </w:r>
      <w:r w:rsidR="00873D49" w:rsidRPr="00F91006">
        <w:rPr>
          <w:color w:val="auto"/>
          <w:sz w:val="22"/>
        </w:rPr>
        <w:t>ót</w:t>
      </w:r>
      <w:r w:rsidR="005C222E" w:rsidRPr="00F91006">
        <w:rPr>
          <w:color w:val="auto"/>
          <w:sz w:val="22"/>
        </w:rPr>
        <w:t xml:space="preserve"> budowlan</w:t>
      </w:r>
      <w:r w:rsidR="00873D49" w:rsidRPr="00F91006">
        <w:rPr>
          <w:color w:val="auto"/>
          <w:sz w:val="22"/>
        </w:rPr>
        <w:t>ych</w:t>
      </w:r>
      <w:r w:rsidR="005C222E" w:rsidRPr="00F91006">
        <w:rPr>
          <w:color w:val="auto"/>
          <w:sz w:val="22"/>
        </w:rPr>
        <w:t xml:space="preserve"> </w:t>
      </w:r>
      <w:r w:rsidRPr="00F91006">
        <w:rPr>
          <w:color w:val="auto"/>
          <w:sz w:val="22"/>
        </w:rPr>
        <w:t>musi spełniać samodzielnie co najmniej jeden z tych podmiotów</w:t>
      </w:r>
      <w:r w:rsidR="008F4373" w:rsidRPr="00F91006">
        <w:rPr>
          <w:color w:val="auto"/>
          <w:sz w:val="22"/>
        </w:rPr>
        <w:t>.</w:t>
      </w:r>
      <w:r w:rsidRPr="00F91006">
        <w:rPr>
          <w:color w:val="auto"/>
          <w:sz w:val="22"/>
        </w:rPr>
        <w:t xml:space="preserve">  </w:t>
      </w:r>
    </w:p>
    <w:p w14:paraId="765C3A51" w14:textId="77777777" w:rsidR="003A4667" w:rsidRPr="00F91006" w:rsidRDefault="00C22C42" w:rsidP="00927DF8">
      <w:pPr>
        <w:spacing w:after="0" w:line="240" w:lineRule="auto"/>
        <w:ind w:left="77" w:right="0" w:firstLine="0"/>
        <w:contextualSpacing/>
        <w:rPr>
          <w:color w:val="auto"/>
          <w:sz w:val="22"/>
        </w:rPr>
      </w:pPr>
      <w:r w:rsidRPr="00F91006">
        <w:rPr>
          <w:b/>
          <w:color w:val="auto"/>
          <w:sz w:val="22"/>
        </w:rPr>
        <w:t xml:space="preserve"> </w:t>
      </w:r>
    </w:p>
    <w:p w14:paraId="39507032" w14:textId="3B69CD4A" w:rsidR="00F02B8F" w:rsidRPr="00F91006" w:rsidRDefault="00C22C42" w:rsidP="00B57472">
      <w:pPr>
        <w:pStyle w:val="Akapitzlist"/>
        <w:numPr>
          <w:ilvl w:val="0"/>
          <w:numId w:val="12"/>
        </w:numPr>
        <w:tabs>
          <w:tab w:val="left" w:pos="426"/>
        </w:tabs>
        <w:ind w:left="284" w:right="-1" w:hanging="284"/>
        <w:contextualSpacing/>
        <w:jc w:val="both"/>
        <w:rPr>
          <w:sz w:val="22"/>
        </w:rPr>
      </w:pPr>
      <w:r w:rsidRPr="00F91006">
        <w:rPr>
          <w:sz w:val="22"/>
        </w:rPr>
        <w:t xml:space="preserve">W przypadku zmiany osób wskazanych w wykazie osób </w:t>
      </w:r>
      <w:r w:rsidR="005C222E" w:rsidRPr="00F91006">
        <w:rPr>
          <w:sz w:val="22"/>
        </w:rPr>
        <w:t>w trakcie realizacji zamówienia</w:t>
      </w:r>
      <w:r w:rsidR="000C3440" w:rsidRPr="00F91006">
        <w:rPr>
          <w:sz w:val="22"/>
        </w:rPr>
        <w:t xml:space="preserve">, </w:t>
      </w:r>
      <w:r w:rsidRPr="00F91006">
        <w:rPr>
          <w:sz w:val="22"/>
        </w:rPr>
        <w:t>nowe osoby będą musiały spełniać ww.</w:t>
      </w:r>
      <w:r w:rsidR="00233001" w:rsidRPr="00F91006">
        <w:rPr>
          <w:sz w:val="22"/>
        </w:rPr>
        <w:t xml:space="preserve"> </w:t>
      </w:r>
      <w:r w:rsidRPr="00F91006">
        <w:rPr>
          <w:sz w:val="22"/>
        </w:rPr>
        <w:t xml:space="preserve">wymagania. </w:t>
      </w:r>
    </w:p>
    <w:p w14:paraId="063575BF" w14:textId="77777777" w:rsidR="00F02B8F" w:rsidRPr="00F91006" w:rsidRDefault="00F02B8F" w:rsidP="00F02B8F">
      <w:pPr>
        <w:numPr>
          <w:ilvl w:val="0"/>
          <w:numId w:val="12"/>
        </w:numPr>
        <w:spacing w:after="0" w:line="240" w:lineRule="auto"/>
        <w:ind w:right="1" w:hanging="283"/>
        <w:contextualSpacing/>
        <w:rPr>
          <w:color w:val="auto"/>
          <w:sz w:val="22"/>
        </w:rPr>
      </w:pPr>
      <w:r w:rsidRPr="00F91006">
        <w:rPr>
          <w:color w:val="auto"/>
          <w:sz w:val="22"/>
        </w:rPr>
        <w:t>Z postępowania o udzielenie zamówienia wyklucza się Wykonawcę, w stosunku, do którego zachodzi którakolwiek z okoliczności, o których mowa w art. 108 ustawy Pzp, tj. jeżeli:</w:t>
      </w:r>
    </w:p>
    <w:p w14:paraId="4BF2DAB8" w14:textId="77777777" w:rsidR="00F02B8F" w:rsidRPr="00F91006" w:rsidRDefault="00F02B8F" w:rsidP="002E077A">
      <w:pPr>
        <w:pStyle w:val="Akapitzlist"/>
        <w:numPr>
          <w:ilvl w:val="0"/>
          <w:numId w:val="50"/>
        </w:numPr>
        <w:ind w:right="1"/>
        <w:contextualSpacing/>
        <w:rPr>
          <w:sz w:val="22"/>
        </w:rPr>
      </w:pPr>
      <w:r w:rsidRPr="00F91006">
        <w:rPr>
          <w:sz w:val="22"/>
        </w:rPr>
        <w:t>Wykonawca jest osobą fizyczną, którego prawomocnie skazano za przestępstwo:</w:t>
      </w:r>
    </w:p>
    <w:p w14:paraId="3EBD9B20" w14:textId="77777777" w:rsidR="00F02B8F" w:rsidRPr="00F91006" w:rsidRDefault="00F02B8F" w:rsidP="002E077A">
      <w:pPr>
        <w:pStyle w:val="Akapitzlist"/>
        <w:numPr>
          <w:ilvl w:val="0"/>
          <w:numId w:val="51"/>
        </w:numPr>
        <w:ind w:right="1"/>
        <w:contextualSpacing/>
        <w:rPr>
          <w:sz w:val="22"/>
        </w:rPr>
      </w:pPr>
      <w:r w:rsidRPr="00F91006">
        <w:rPr>
          <w:sz w:val="22"/>
        </w:rPr>
        <w:t>udziału w zorganizowanej grupie przestępczej albo związku mającym na celu popełnienie przestępstwa lub przestępstwa skarbowego, o którym mowa w art. 258 Kodeksu karnego,</w:t>
      </w:r>
    </w:p>
    <w:p w14:paraId="0AF4E75B" w14:textId="77777777" w:rsidR="00F02B8F" w:rsidRPr="00F91006" w:rsidRDefault="00F02B8F" w:rsidP="002E077A">
      <w:pPr>
        <w:pStyle w:val="Akapitzlist"/>
        <w:numPr>
          <w:ilvl w:val="0"/>
          <w:numId w:val="51"/>
        </w:numPr>
        <w:ind w:right="1"/>
        <w:contextualSpacing/>
        <w:rPr>
          <w:sz w:val="22"/>
        </w:rPr>
      </w:pPr>
      <w:r w:rsidRPr="00F91006">
        <w:rPr>
          <w:sz w:val="22"/>
        </w:rPr>
        <w:t>handlu ludźmi, o którym mowa w art. 189a Kodeksu karnego,</w:t>
      </w:r>
    </w:p>
    <w:p w14:paraId="705C4188" w14:textId="77777777" w:rsidR="00F02B8F" w:rsidRPr="00F91006" w:rsidRDefault="00F02B8F" w:rsidP="002E077A">
      <w:pPr>
        <w:pStyle w:val="Akapitzlist"/>
        <w:numPr>
          <w:ilvl w:val="0"/>
          <w:numId w:val="51"/>
        </w:numPr>
        <w:ind w:right="1"/>
        <w:contextualSpacing/>
        <w:jc w:val="both"/>
        <w:rPr>
          <w:sz w:val="22"/>
        </w:rPr>
      </w:pPr>
      <w:r w:rsidRPr="00F91006">
        <w:rPr>
          <w:sz w:val="22"/>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1E4AF672" w14:textId="77777777" w:rsidR="00F02B8F" w:rsidRPr="00F91006" w:rsidRDefault="00F02B8F" w:rsidP="002E077A">
      <w:pPr>
        <w:pStyle w:val="Akapitzlist"/>
        <w:numPr>
          <w:ilvl w:val="0"/>
          <w:numId w:val="51"/>
        </w:numPr>
        <w:ind w:right="1"/>
        <w:contextualSpacing/>
        <w:jc w:val="both"/>
        <w:rPr>
          <w:sz w:val="22"/>
        </w:rPr>
      </w:pPr>
      <w:r w:rsidRPr="00F91006">
        <w:rPr>
          <w:sz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DD2697" w14:textId="77777777" w:rsidR="00F02B8F" w:rsidRPr="00F91006" w:rsidRDefault="00F02B8F" w:rsidP="002E077A">
      <w:pPr>
        <w:pStyle w:val="Akapitzlist"/>
        <w:numPr>
          <w:ilvl w:val="0"/>
          <w:numId w:val="51"/>
        </w:numPr>
        <w:ind w:right="1"/>
        <w:contextualSpacing/>
        <w:jc w:val="both"/>
        <w:rPr>
          <w:sz w:val="22"/>
        </w:rPr>
      </w:pPr>
      <w:r w:rsidRPr="00F91006">
        <w:rPr>
          <w:sz w:val="22"/>
        </w:rPr>
        <w:t>o charakterze terrorystycznym, o którym mowa w art. 115 § 20 Kodeksu karnego, lub mające na celu popełnienie tego przestępstwa,</w:t>
      </w:r>
    </w:p>
    <w:p w14:paraId="0B1E4B05" w14:textId="77777777" w:rsidR="00F02B8F" w:rsidRPr="00F91006" w:rsidRDefault="00F02B8F" w:rsidP="002E077A">
      <w:pPr>
        <w:pStyle w:val="Akapitzlist"/>
        <w:numPr>
          <w:ilvl w:val="0"/>
          <w:numId w:val="51"/>
        </w:numPr>
        <w:ind w:right="1"/>
        <w:contextualSpacing/>
        <w:jc w:val="both"/>
        <w:rPr>
          <w:sz w:val="22"/>
        </w:rPr>
      </w:pPr>
      <w:r w:rsidRPr="00F91006">
        <w:rPr>
          <w:sz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430C254" w14:textId="77777777" w:rsidR="00F02B8F" w:rsidRPr="00F91006" w:rsidRDefault="00F02B8F" w:rsidP="002E077A">
      <w:pPr>
        <w:pStyle w:val="Akapitzlist"/>
        <w:numPr>
          <w:ilvl w:val="0"/>
          <w:numId w:val="51"/>
        </w:numPr>
        <w:ind w:right="1"/>
        <w:contextualSpacing/>
        <w:jc w:val="both"/>
        <w:rPr>
          <w:sz w:val="22"/>
        </w:rPr>
      </w:pPr>
      <w:r w:rsidRPr="00F91006">
        <w:rPr>
          <w:sz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9BDD3D" w14:textId="77777777" w:rsidR="00F02B8F" w:rsidRPr="00F91006" w:rsidRDefault="00F02B8F" w:rsidP="002E077A">
      <w:pPr>
        <w:pStyle w:val="Akapitzlist"/>
        <w:numPr>
          <w:ilvl w:val="0"/>
          <w:numId w:val="51"/>
        </w:numPr>
        <w:ind w:right="1"/>
        <w:contextualSpacing/>
        <w:jc w:val="both"/>
        <w:rPr>
          <w:sz w:val="22"/>
        </w:rPr>
      </w:pPr>
      <w:r w:rsidRPr="00F91006">
        <w:rPr>
          <w:sz w:val="22"/>
        </w:rPr>
        <w:t>o którym mowa w art. 9 ust. 1 i 3 lub art. 10 ustawy z dnia 15 czerwca 2012 r. o skutkach powierzania wykonywania pracy cudzoziemcom przebywającym wbrew przepisom na terytorium Rzeczypospolitej Polskiej</w:t>
      </w:r>
    </w:p>
    <w:p w14:paraId="5F836D5C" w14:textId="77777777" w:rsidR="00F02B8F" w:rsidRPr="00F91006" w:rsidRDefault="00F02B8F" w:rsidP="00F02B8F">
      <w:pPr>
        <w:pStyle w:val="Akapitzlist"/>
        <w:ind w:left="1080" w:right="1"/>
        <w:contextualSpacing/>
        <w:jc w:val="both"/>
        <w:rPr>
          <w:sz w:val="22"/>
        </w:rPr>
      </w:pPr>
      <w:r w:rsidRPr="00F91006">
        <w:rPr>
          <w:sz w:val="22"/>
        </w:rPr>
        <w:t>– lub za odpowiedni czyn zabroniony określony w przepisach prawa obcego;</w:t>
      </w:r>
    </w:p>
    <w:p w14:paraId="50075A88" w14:textId="77777777" w:rsidR="00F02B8F" w:rsidRPr="00F91006" w:rsidRDefault="00F02B8F" w:rsidP="00F02B8F">
      <w:pPr>
        <w:spacing w:after="0" w:line="240" w:lineRule="auto"/>
        <w:ind w:right="1"/>
        <w:contextualSpacing/>
        <w:rPr>
          <w:color w:val="auto"/>
          <w:sz w:val="22"/>
        </w:rPr>
      </w:pPr>
    </w:p>
    <w:p w14:paraId="4528F3C4" w14:textId="77777777" w:rsidR="00F02B8F" w:rsidRPr="00F91006" w:rsidRDefault="00F02B8F" w:rsidP="002E077A">
      <w:pPr>
        <w:pStyle w:val="Akapitzlist"/>
        <w:numPr>
          <w:ilvl w:val="0"/>
          <w:numId w:val="50"/>
        </w:numPr>
        <w:ind w:right="1"/>
        <w:contextualSpacing/>
        <w:jc w:val="both"/>
        <w:rPr>
          <w:sz w:val="22"/>
        </w:rPr>
      </w:pPr>
      <w:r w:rsidRPr="00F91006">
        <w:rPr>
          <w:sz w:val="22"/>
        </w:rPr>
        <w:t xml:space="preserve">jeżeli urzędującego członka jego organu zarządzającego lub nadzorczego, wspólnika spółki </w:t>
      </w:r>
      <w:r w:rsidRPr="00F91006">
        <w:rPr>
          <w:sz w:val="22"/>
        </w:rPr>
        <w:br/>
        <w:t xml:space="preserve">w spółce jawnej lub partnerskiej albo komplementariusza w spółce komandytowej lub </w:t>
      </w:r>
      <w:r w:rsidRPr="00F91006">
        <w:rPr>
          <w:sz w:val="22"/>
        </w:rPr>
        <w:lastRenderedPageBreak/>
        <w:t>komandytowo-akcyjnej lub prokurenta prawomocnie skazano za przestępstwo, o którym mowa w pkt 1;</w:t>
      </w:r>
    </w:p>
    <w:p w14:paraId="4F1C704E" w14:textId="77777777" w:rsidR="00F02B8F" w:rsidRPr="00F91006" w:rsidRDefault="00F02B8F" w:rsidP="002E077A">
      <w:pPr>
        <w:pStyle w:val="Akapitzlist"/>
        <w:numPr>
          <w:ilvl w:val="0"/>
          <w:numId w:val="50"/>
        </w:numPr>
        <w:ind w:right="1"/>
        <w:contextualSpacing/>
        <w:jc w:val="both"/>
        <w:rPr>
          <w:sz w:val="22"/>
        </w:rPr>
      </w:pPr>
      <w:r w:rsidRPr="00F91006">
        <w:rPr>
          <w:sz w:val="22"/>
        </w:rPr>
        <w:t xml:space="preserve">wobec którego wydano prawomocny wyrok sądu lub ostateczną decyzję administracyjną </w:t>
      </w:r>
      <w:r w:rsidRPr="00F91006">
        <w:rPr>
          <w:sz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0D52D4" w14:textId="77777777" w:rsidR="00F02B8F" w:rsidRPr="00F91006" w:rsidRDefault="00F02B8F" w:rsidP="002E077A">
      <w:pPr>
        <w:pStyle w:val="Akapitzlist"/>
        <w:numPr>
          <w:ilvl w:val="0"/>
          <w:numId w:val="50"/>
        </w:numPr>
        <w:ind w:right="1"/>
        <w:contextualSpacing/>
        <w:rPr>
          <w:sz w:val="22"/>
        </w:rPr>
      </w:pPr>
      <w:r w:rsidRPr="00F91006">
        <w:rPr>
          <w:sz w:val="22"/>
        </w:rPr>
        <w:t>wobec którego prawomocnie orzeczono zakaz ubiegania się o zamówienia publiczne;</w:t>
      </w:r>
    </w:p>
    <w:p w14:paraId="472F5779" w14:textId="77777777" w:rsidR="00F02B8F" w:rsidRPr="00F91006" w:rsidRDefault="00F02B8F" w:rsidP="002E077A">
      <w:pPr>
        <w:pStyle w:val="Akapitzlist"/>
        <w:numPr>
          <w:ilvl w:val="0"/>
          <w:numId w:val="50"/>
        </w:numPr>
        <w:ind w:right="1"/>
        <w:contextualSpacing/>
        <w:jc w:val="both"/>
        <w:rPr>
          <w:sz w:val="22"/>
        </w:rPr>
      </w:pPr>
      <w:r w:rsidRPr="00F91006">
        <w:rPr>
          <w:sz w:val="22"/>
        </w:rPr>
        <w:t xml:space="preserve">jeżeli zamawiający może stwierdzić, na podstawie wiarygodnych przesłanek, że wykonawca zawarł z innymi wykonawcami porozumienie mające na celu zakłócenie konkurencji, </w:t>
      </w:r>
      <w:r w:rsidRPr="00F91006">
        <w:rPr>
          <w:sz w:val="22"/>
        </w:rPr>
        <w:br/>
        <w:t xml:space="preserve">w szczególności jeżeli należąc do tej samej grupy kapitałowej w rozumieniu ustawy z dnia </w:t>
      </w:r>
      <w:r w:rsidRPr="00F91006">
        <w:rPr>
          <w:sz w:val="22"/>
        </w:rPr>
        <w:br/>
        <w:t>16 lutego 2007 r. o ochronie konkurencji i konsumentów, złożyli odrębne oferty, oferty częściowe lub wnioski o dopuszczenie do udziału w postępowaniu, chyba że wykażą, że przygotowali te oferty lub wnioski niezależnie od siebie;</w:t>
      </w:r>
    </w:p>
    <w:p w14:paraId="7E3B893B" w14:textId="77777777" w:rsidR="00F02B8F" w:rsidRPr="00F91006" w:rsidRDefault="00F02B8F" w:rsidP="002E077A">
      <w:pPr>
        <w:pStyle w:val="Akapitzlist"/>
        <w:numPr>
          <w:ilvl w:val="0"/>
          <w:numId w:val="50"/>
        </w:numPr>
        <w:ind w:right="1"/>
        <w:contextualSpacing/>
        <w:jc w:val="both"/>
        <w:rPr>
          <w:sz w:val="22"/>
        </w:rPr>
      </w:pPr>
      <w:r w:rsidRPr="00F91006">
        <w:rPr>
          <w:sz w:val="22"/>
        </w:rPr>
        <w:t xml:space="preserve">jeżeli, w przypadkach, o których mowa w art. 85 ust. 1, doszło do zakłócenia konkurencji wynikającego z wcześniejszego zaangażowania tego wykonawcy lub podmiotu, który należy </w:t>
      </w:r>
      <w:r w:rsidRPr="00F91006">
        <w:rPr>
          <w:sz w:val="22"/>
        </w:rPr>
        <w:br/>
        <w:t xml:space="preserve">z wykonawcą do tej samej grupy kapitałowej w rozumieniu ustawy z dnia 16 lutego 2007 r. </w:t>
      </w:r>
      <w:r w:rsidRPr="00F91006">
        <w:rPr>
          <w:sz w:val="22"/>
        </w:rPr>
        <w:br/>
        <w:t xml:space="preserve">o ochronie konkurencji i konsumentów, chyba że spowodowane tym zakłócenie konkurencji może być wyeliminowane w inny sposób niż przez wykluczenie wykonawcy z udziału </w:t>
      </w:r>
      <w:r w:rsidRPr="00F91006">
        <w:rPr>
          <w:sz w:val="22"/>
        </w:rPr>
        <w:br/>
        <w:t>w postępowaniu o udzielenie zamówienia.</w:t>
      </w:r>
    </w:p>
    <w:p w14:paraId="775DB0E8" w14:textId="77777777" w:rsidR="00F02B8F" w:rsidRPr="00F91006" w:rsidRDefault="00F02B8F" w:rsidP="00F02B8F">
      <w:pPr>
        <w:numPr>
          <w:ilvl w:val="0"/>
          <w:numId w:val="12"/>
        </w:numPr>
        <w:spacing w:after="0" w:line="240" w:lineRule="auto"/>
        <w:ind w:right="1" w:hanging="283"/>
        <w:contextualSpacing/>
        <w:rPr>
          <w:color w:val="auto"/>
          <w:sz w:val="22"/>
        </w:rPr>
      </w:pPr>
      <w:r w:rsidRPr="00F91006">
        <w:rPr>
          <w:color w:val="auto"/>
          <w:sz w:val="22"/>
        </w:rPr>
        <w:t>Zamawiający nie przewiduje podstaw wykluczenia wskazanych w art. 109 ust. 1 ustawy Pzp.</w:t>
      </w:r>
    </w:p>
    <w:p w14:paraId="6058B8C1" w14:textId="77777777" w:rsidR="00F02B8F" w:rsidRPr="00F91006" w:rsidRDefault="00F02B8F" w:rsidP="00F02B8F">
      <w:pPr>
        <w:numPr>
          <w:ilvl w:val="0"/>
          <w:numId w:val="12"/>
        </w:numPr>
        <w:spacing w:after="0" w:line="240" w:lineRule="auto"/>
        <w:ind w:right="1" w:hanging="283"/>
        <w:contextualSpacing/>
        <w:rPr>
          <w:color w:val="auto"/>
          <w:sz w:val="22"/>
        </w:rPr>
      </w:pPr>
      <w:r w:rsidRPr="00F91006">
        <w:rPr>
          <w:color w:val="auto"/>
          <w:sz w:val="22"/>
        </w:rPr>
        <w:t xml:space="preserve">Wykonawca może zostać wykluczony przez zamawiającego na każdym etapie postępowania </w:t>
      </w:r>
      <w:r w:rsidRPr="00F91006">
        <w:rPr>
          <w:color w:val="auto"/>
          <w:sz w:val="22"/>
        </w:rPr>
        <w:br/>
        <w:t>o udzielenie zamówienia.</w:t>
      </w:r>
    </w:p>
    <w:p w14:paraId="46B4A359" w14:textId="77777777" w:rsidR="00F02B8F" w:rsidRPr="00F91006" w:rsidRDefault="00F02B8F" w:rsidP="00F02B8F">
      <w:pPr>
        <w:numPr>
          <w:ilvl w:val="0"/>
          <w:numId w:val="12"/>
        </w:numPr>
        <w:spacing w:after="0" w:line="240" w:lineRule="auto"/>
        <w:ind w:right="1" w:hanging="283"/>
        <w:contextualSpacing/>
        <w:rPr>
          <w:color w:val="auto"/>
          <w:sz w:val="22"/>
        </w:rPr>
      </w:pPr>
      <w:r w:rsidRPr="00F91006">
        <w:rPr>
          <w:color w:val="auto"/>
          <w:sz w:val="22"/>
        </w:rPr>
        <w:t>Wykonawca nie podlega wykluczeniu w okolicznościach określonych w art. 108 ust. 1 pkt 1, 2 i 5, jeżeli udowodni zamawiającemu, że spełnił łącznie następujące przesłanki:</w:t>
      </w:r>
    </w:p>
    <w:p w14:paraId="1AEB6201" w14:textId="77777777" w:rsidR="00F02B8F" w:rsidRPr="00F91006" w:rsidRDefault="00F02B8F" w:rsidP="002E077A">
      <w:pPr>
        <w:pStyle w:val="Akapitzlist"/>
        <w:numPr>
          <w:ilvl w:val="0"/>
          <w:numId w:val="52"/>
        </w:numPr>
        <w:ind w:right="1"/>
        <w:contextualSpacing/>
        <w:jc w:val="both"/>
        <w:rPr>
          <w:sz w:val="22"/>
        </w:rPr>
      </w:pPr>
      <w:r w:rsidRPr="00F91006">
        <w:rPr>
          <w:sz w:val="22"/>
        </w:rPr>
        <w:t>naprawił lub zobowiązał się do naprawienia szkody wyrządzonej przestępstwem, wykroczeniem lub swoim nieprawidłowym postępowaniem, w tym poprzez zadośćuczynienie pieniężne;</w:t>
      </w:r>
    </w:p>
    <w:p w14:paraId="531B7D94" w14:textId="77777777" w:rsidR="00F02B8F" w:rsidRPr="00F91006" w:rsidRDefault="00F02B8F" w:rsidP="002E077A">
      <w:pPr>
        <w:pStyle w:val="Akapitzlist"/>
        <w:numPr>
          <w:ilvl w:val="0"/>
          <w:numId w:val="52"/>
        </w:numPr>
        <w:ind w:right="1"/>
        <w:contextualSpacing/>
        <w:jc w:val="both"/>
        <w:rPr>
          <w:sz w:val="22"/>
        </w:rPr>
      </w:pPr>
      <w:r w:rsidRPr="00F91006">
        <w:rPr>
          <w:sz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0AD7FF7" w14:textId="14B00B99" w:rsidR="00F02B8F" w:rsidRPr="00F91006" w:rsidRDefault="00F02B8F" w:rsidP="002E077A">
      <w:pPr>
        <w:pStyle w:val="Akapitzlist"/>
        <w:numPr>
          <w:ilvl w:val="0"/>
          <w:numId w:val="52"/>
        </w:numPr>
        <w:ind w:right="1"/>
        <w:contextualSpacing/>
        <w:jc w:val="both"/>
        <w:rPr>
          <w:sz w:val="22"/>
        </w:rPr>
      </w:pPr>
      <w:r w:rsidRPr="00F91006">
        <w:rPr>
          <w:sz w:val="22"/>
        </w:rPr>
        <w:t>podjął konkretne środki techniczne, organizacyjne i kadrowe, odpowiednie dla zapobiegania dalszym przestępstwom, wykroczeniom lub nieprawidłowemu postępowaniu,</w:t>
      </w:r>
      <w:r w:rsidR="004031A8" w:rsidRPr="00F91006">
        <w:rPr>
          <w:sz w:val="22"/>
        </w:rPr>
        <w:t xml:space="preserve"> </w:t>
      </w:r>
      <w:r w:rsidR="004031A8" w:rsidRPr="00F91006">
        <w:rPr>
          <w:sz w:val="22"/>
        </w:rPr>
        <w:br/>
      </w:r>
      <w:r w:rsidRPr="00F91006">
        <w:rPr>
          <w:sz w:val="22"/>
        </w:rPr>
        <w:t>w szczególności:</w:t>
      </w:r>
    </w:p>
    <w:p w14:paraId="7B130177" w14:textId="77777777" w:rsidR="00F02B8F" w:rsidRPr="00F91006" w:rsidRDefault="00F02B8F" w:rsidP="002E077A">
      <w:pPr>
        <w:pStyle w:val="Akapitzlist"/>
        <w:numPr>
          <w:ilvl w:val="0"/>
          <w:numId w:val="53"/>
        </w:numPr>
        <w:ind w:right="1"/>
        <w:contextualSpacing/>
        <w:rPr>
          <w:sz w:val="22"/>
        </w:rPr>
      </w:pPr>
      <w:r w:rsidRPr="00F91006">
        <w:rPr>
          <w:sz w:val="22"/>
        </w:rPr>
        <w:t>zerwał wszelkie powiązania z osobami lub podmiotami odpowiedzialnymi za nieprawidłowe postępowanie wykonawcy,</w:t>
      </w:r>
    </w:p>
    <w:p w14:paraId="232C3129" w14:textId="77777777" w:rsidR="00F02B8F" w:rsidRPr="00F91006" w:rsidRDefault="00F02B8F" w:rsidP="002E077A">
      <w:pPr>
        <w:pStyle w:val="Akapitzlist"/>
        <w:numPr>
          <w:ilvl w:val="0"/>
          <w:numId w:val="53"/>
        </w:numPr>
        <w:ind w:right="1"/>
        <w:contextualSpacing/>
        <w:rPr>
          <w:sz w:val="22"/>
        </w:rPr>
      </w:pPr>
      <w:r w:rsidRPr="00F91006">
        <w:rPr>
          <w:sz w:val="22"/>
        </w:rPr>
        <w:t>zreorganizował personel,</w:t>
      </w:r>
    </w:p>
    <w:p w14:paraId="7166C057" w14:textId="77777777" w:rsidR="00F02B8F" w:rsidRPr="00F91006" w:rsidRDefault="00F02B8F" w:rsidP="002E077A">
      <w:pPr>
        <w:pStyle w:val="Akapitzlist"/>
        <w:numPr>
          <w:ilvl w:val="0"/>
          <w:numId w:val="53"/>
        </w:numPr>
        <w:ind w:right="1"/>
        <w:contextualSpacing/>
        <w:rPr>
          <w:sz w:val="22"/>
        </w:rPr>
      </w:pPr>
      <w:r w:rsidRPr="00F91006">
        <w:rPr>
          <w:sz w:val="22"/>
        </w:rPr>
        <w:t>wdrożył system sprawozdawczości i kontroli,</w:t>
      </w:r>
    </w:p>
    <w:p w14:paraId="0DEDD0A1" w14:textId="77777777" w:rsidR="00F02B8F" w:rsidRPr="00F91006" w:rsidRDefault="00F02B8F" w:rsidP="002E077A">
      <w:pPr>
        <w:pStyle w:val="Akapitzlist"/>
        <w:numPr>
          <w:ilvl w:val="0"/>
          <w:numId w:val="53"/>
        </w:numPr>
        <w:ind w:right="1"/>
        <w:contextualSpacing/>
        <w:jc w:val="both"/>
        <w:rPr>
          <w:sz w:val="22"/>
        </w:rPr>
      </w:pPr>
      <w:r w:rsidRPr="00F91006">
        <w:rPr>
          <w:sz w:val="22"/>
        </w:rPr>
        <w:t>utworzył struktury audytu wewnętrznego do monitorowania przestrzegania przepisów, wewnętrznych regulacji lub standardów,</w:t>
      </w:r>
    </w:p>
    <w:p w14:paraId="77697040" w14:textId="77777777" w:rsidR="00F02B8F" w:rsidRPr="00F91006" w:rsidRDefault="00F02B8F" w:rsidP="002E077A">
      <w:pPr>
        <w:pStyle w:val="Akapitzlist"/>
        <w:numPr>
          <w:ilvl w:val="0"/>
          <w:numId w:val="53"/>
        </w:numPr>
        <w:ind w:right="1"/>
        <w:contextualSpacing/>
        <w:rPr>
          <w:sz w:val="22"/>
        </w:rPr>
      </w:pPr>
      <w:r w:rsidRPr="00F91006">
        <w:rPr>
          <w:sz w:val="22"/>
        </w:rPr>
        <w:t>wprowadził wewnętrzne regulacje dotyczące odpowiedzialności i odszkodowań za nieprzestrzeganie przepisów, wewnętrznych regulacji lub standardów.</w:t>
      </w:r>
    </w:p>
    <w:p w14:paraId="73C63B06" w14:textId="571BF791" w:rsidR="00F02B8F" w:rsidRPr="00F91006" w:rsidRDefault="00F02B8F" w:rsidP="002E077A">
      <w:pPr>
        <w:pStyle w:val="Akapitzlist"/>
        <w:numPr>
          <w:ilvl w:val="0"/>
          <w:numId w:val="54"/>
        </w:numPr>
        <w:ind w:left="284" w:right="1" w:hanging="284"/>
        <w:contextualSpacing/>
        <w:jc w:val="both"/>
        <w:rPr>
          <w:sz w:val="22"/>
        </w:rPr>
      </w:pPr>
      <w:r w:rsidRPr="00F91006">
        <w:rPr>
          <w:sz w:val="22"/>
        </w:rPr>
        <w:t>Zamawiający ocenia, czy podjęte przez Wykonawcę c</w:t>
      </w:r>
      <w:r w:rsidR="0068233C" w:rsidRPr="00F91006">
        <w:rPr>
          <w:sz w:val="22"/>
        </w:rPr>
        <w:t xml:space="preserve">zynności, o których mowa w pkt </w:t>
      </w:r>
      <w:r w:rsidR="00E727D7" w:rsidRPr="00F91006">
        <w:rPr>
          <w:sz w:val="22"/>
        </w:rPr>
        <w:t>7</w:t>
      </w:r>
      <w:r w:rsidRPr="00F91006">
        <w:rPr>
          <w:sz w:val="22"/>
        </w:rPr>
        <w:t xml:space="preserve"> niniejszego paragrafu SWZ, są wystarczające do wykazania jego rzetelności, uwzględniając wagę i szczególne okoliczności czynu wykonawcy. Jeżeli podjęte przez wykonawcę c</w:t>
      </w:r>
      <w:r w:rsidR="0068233C" w:rsidRPr="00F91006">
        <w:rPr>
          <w:sz w:val="22"/>
        </w:rPr>
        <w:t xml:space="preserve">zynności, o których mowa w pkt </w:t>
      </w:r>
      <w:r w:rsidR="00E727D7" w:rsidRPr="00F91006">
        <w:rPr>
          <w:sz w:val="22"/>
        </w:rPr>
        <w:t>7</w:t>
      </w:r>
      <w:r w:rsidRPr="00F91006">
        <w:rPr>
          <w:sz w:val="22"/>
        </w:rPr>
        <w:t xml:space="preserve"> niniejszego paragrafu SWZ, nie są wystarczające do wykazania jego rzetelności, Zamawiający wyklucza Wykonawcę.</w:t>
      </w:r>
    </w:p>
    <w:p w14:paraId="16D3486C" w14:textId="68EB629E" w:rsidR="00F02B8F" w:rsidRPr="00F91006" w:rsidRDefault="00F02B8F" w:rsidP="002E077A">
      <w:pPr>
        <w:pStyle w:val="Akapitzlist"/>
        <w:numPr>
          <w:ilvl w:val="0"/>
          <w:numId w:val="54"/>
        </w:numPr>
        <w:ind w:left="284" w:right="1" w:hanging="284"/>
        <w:contextualSpacing/>
        <w:jc w:val="both"/>
        <w:rPr>
          <w:sz w:val="22"/>
        </w:rPr>
      </w:pPr>
      <w:r w:rsidRPr="00F91006">
        <w:rPr>
          <w:sz w:val="22"/>
        </w:rPr>
        <w:t xml:space="preserve">Wykonawca podlega wykluczeniu także w oparciu o podstawy wykluczenia wskazane w art. </w:t>
      </w:r>
      <w:r w:rsidRPr="00F91006">
        <w:rPr>
          <w:sz w:val="22"/>
        </w:rPr>
        <w:br/>
        <w:t xml:space="preserve">7 ustawy z dnia 13 kwietnia 2022 r. o szczególnych rozwiązaniach w zakresie przeciwdziałania </w:t>
      </w:r>
      <w:r w:rsidRPr="00F91006">
        <w:rPr>
          <w:sz w:val="22"/>
        </w:rPr>
        <w:lastRenderedPageBreak/>
        <w:t>wpieraniu agresji na Ukrainę oraz służących ochronie bezpieczeństwa narodowego (t</w:t>
      </w:r>
      <w:r w:rsidR="00A5446B" w:rsidRPr="00F91006">
        <w:rPr>
          <w:sz w:val="22"/>
        </w:rPr>
        <w:t>.</w:t>
      </w:r>
      <w:r w:rsidRPr="00F91006">
        <w:rPr>
          <w:sz w:val="22"/>
        </w:rPr>
        <w:t xml:space="preserve">j. Dz.U. </w:t>
      </w:r>
      <w:r w:rsidRPr="00F91006">
        <w:rPr>
          <w:sz w:val="22"/>
        </w:rPr>
        <w:br/>
        <w:t>z 202</w:t>
      </w:r>
      <w:r w:rsidR="00F47AFB">
        <w:rPr>
          <w:sz w:val="22"/>
        </w:rPr>
        <w:t>5</w:t>
      </w:r>
      <w:r w:rsidRPr="00F91006">
        <w:rPr>
          <w:sz w:val="22"/>
        </w:rPr>
        <w:t xml:space="preserve">, poz. </w:t>
      </w:r>
      <w:r w:rsidR="00D720BD" w:rsidRPr="00F91006">
        <w:rPr>
          <w:sz w:val="22"/>
        </w:rPr>
        <w:t>5</w:t>
      </w:r>
      <w:r w:rsidR="00F47AFB">
        <w:rPr>
          <w:sz w:val="22"/>
        </w:rPr>
        <w:t>14</w:t>
      </w:r>
      <w:r w:rsidRPr="00F91006">
        <w:rPr>
          <w:sz w:val="22"/>
        </w:rPr>
        <w:t>).</w:t>
      </w:r>
    </w:p>
    <w:p w14:paraId="428E18CC" w14:textId="67B6BD0E" w:rsidR="00F02B8F" w:rsidRPr="00F91006" w:rsidRDefault="0020786F" w:rsidP="002E077A">
      <w:pPr>
        <w:pStyle w:val="Akapitzlist"/>
        <w:numPr>
          <w:ilvl w:val="0"/>
          <w:numId w:val="54"/>
        </w:numPr>
        <w:ind w:left="284" w:right="1" w:hanging="284"/>
        <w:contextualSpacing/>
        <w:jc w:val="both"/>
        <w:rPr>
          <w:sz w:val="22"/>
        </w:rPr>
      </w:pPr>
      <w:r w:rsidRPr="00F91006">
        <w:rPr>
          <w:sz w:val="22"/>
        </w:rPr>
        <w:t xml:space="preserve"> </w:t>
      </w:r>
      <w:r w:rsidR="00F02B8F" w:rsidRPr="00F91006">
        <w:rPr>
          <w:sz w:val="22"/>
        </w:rPr>
        <w:t xml:space="preserve">Zamawiający informuje, że wykluczeniu z postępowania na podstawie pkt </w:t>
      </w:r>
      <w:r w:rsidR="00E727D7" w:rsidRPr="00F91006">
        <w:rPr>
          <w:sz w:val="22"/>
        </w:rPr>
        <w:t>9</w:t>
      </w:r>
      <w:r w:rsidR="00F02B8F" w:rsidRPr="00F91006">
        <w:rPr>
          <w:sz w:val="22"/>
        </w:rPr>
        <w:t xml:space="preserve"> niniejszego paragrafu SWZ podlegają:</w:t>
      </w:r>
    </w:p>
    <w:p w14:paraId="605A2179" w14:textId="77777777" w:rsidR="00F02B8F" w:rsidRPr="00F91006" w:rsidRDefault="00F02B8F" w:rsidP="00F02B8F">
      <w:pPr>
        <w:pStyle w:val="Akapitzlist"/>
        <w:numPr>
          <w:ilvl w:val="1"/>
          <w:numId w:val="1"/>
        </w:numPr>
        <w:tabs>
          <w:tab w:val="left" w:pos="851"/>
        </w:tabs>
        <w:ind w:left="709" w:right="1" w:hanging="283"/>
        <w:contextualSpacing/>
        <w:jc w:val="both"/>
        <w:rPr>
          <w:sz w:val="22"/>
        </w:rPr>
      </w:pPr>
      <w:r w:rsidRPr="00F91006">
        <w:rPr>
          <w:sz w:val="22"/>
        </w:rPr>
        <w:t xml:space="preserve">wykonawcy oraz uczestnicy konkursu wymienionego w wykazach określonych </w:t>
      </w:r>
      <w:r w:rsidRPr="00F91006">
        <w:rPr>
          <w:sz w:val="22"/>
        </w:rPr>
        <w:br/>
        <w:t>w rozporządzeniu 765/2006 i rozporządzeniu 269/2014 albo wpisanego na listę na podstawie decyzji w sprawie wpisu na listę rozstrzygającej o zastosowaniu środka, o którym mowa w art. 1 pkt 3 ww. ustawy;</w:t>
      </w:r>
    </w:p>
    <w:p w14:paraId="7CC31737" w14:textId="50953DAF" w:rsidR="00F02B8F" w:rsidRPr="00F91006" w:rsidRDefault="00F02B8F" w:rsidP="00F02B8F">
      <w:pPr>
        <w:pStyle w:val="Akapitzlist"/>
        <w:numPr>
          <w:ilvl w:val="1"/>
          <w:numId w:val="1"/>
        </w:numPr>
        <w:tabs>
          <w:tab w:val="left" w:pos="851"/>
        </w:tabs>
        <w:ind w:left="709" w:right="1" w:hanging="283"/>
        <w:contextualSpacing/>
        <w:jc w:val="both"/>
        <w:rPr>
          <w:sz w:val="22"/>
        </w:rPr>
      </w:pPr>
      <w:r w:rsidRPr="00F91006">
        <w:rPr>
          <w:sz w:val="22"/>
        </w:rPr>
        <w:t xml:space="preserve">wykonawcy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Pr="00F91006">
        <w:rPr>
          <w:sz w:val="22"/>
        </w:rPr>
        <w:br/>
        <w:t>o którym mowa w art. 1 pkt 3 ww. ustawy;</w:t>
      </w:r>
    </w:p>
    <w:p w14:paraId="635E8746" w14:textId="77777777" w:rsidR="00F02B8F" w:rsidRPr="00F91006" w:rsidRDefault="00F02B8F" w:rsidP="00F02B8F">
      <w:pPr>
        <w:pStyle w:val="Akapitzlist"/>
        <w:numPr>
          <w:ilvl w:val="1"/>
          <w:numId w:val="1"/>
        </w:numPr>
        <w:tabs>
          <w:tab w:val="left" w:pos="851"/>
        </w:tabs>
        <w:ind w:left="709" w:right="1" w:hanging="283"/>
        <w:contextualSpacing/>
        <w:jc w:val="both"/>
        <w:rPr>
          <w:sz w:val="22"/>
        </w:rPr>
      </w:pPr>
      <w:r w:rsidRPr="00F91006">
        <w:rPr>
          <w:sz w:val="22"/>
        </w:rPr>
        <w:t xml:space="preserve">wykonawcy oraz uczestnicy konkursu, którego jednostką dominującą w rozumieniu art. 3 ust. 1 pkt 37 ustawy z dnia 29 września 1994 r. o rachunkowości (Dz. U. z 2021 r. poz. 217, 2105 </w:t>
      </w:r>
      <w:r w:rsidRPr="00F91006">
        <w:rPr>
          <w:sz w:val="22"/>
        </w:rPr>
        <w:br/>
        <w:t xml:space="preserve">i 2106) jest podmiot wymieniony w wykazach określonych w rozporządzeniu 765/2006 </w:t>
      </w:r>
      <w:r w:rsidRPr="00F91006">
        <w:rPr>
          <w:sz w:val="22"/>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41356D6" w14:textId="325FC4EC" w:rsidR="0068233C" w:rsidRPr="00F91006" w:rsidRDefault="00F02B8F" w:rsidP="002E077A">
      <w:pPr>
        <w:numPr>
          <w:ilvl w:val="0"/>
          <w:numId w:val="54"/>
        </w:numPr>
        <w:spacing w:after="0" w:line="240" w:lineRule="auto"/>
        <w:ind w:left="364" w:right="1"/>
        <w:contextualSpacing/>
        <w:rPr>
          <w:color w:val="auto"/>
          <w:sz w:val="22"/>
        </w:rPr>
      </w:pPr>
      <w:r w:rsidRPr="00F91006">
        <w:rPr>
          <w:color w:val="auto"/>
          <w:sz w:val="22"/>
        </w:rPr>
        <w:t xml:space="preserve">Wykluczenie, o którym mowa w pkt </w:t>
      </w:r>
      <w:r w:rsidR="00E727D7" w:rsidRPr="00F91006">
        <w:rPr>
          <w:color w:val="auto"/>
          <w:sz w:val="22"/>
        </w:rPr>
        <w:t>9</w:t>
      </w:r>
      <w:r w:rsidRPr="00F91006">
        <w:rPr>
          <w:color w:val="auto"/>
          <w:sz w:val="22"/>
        </w:rPr>
        <w:t xml:space="preserve"> niniejszego paragrafu SWZ następuje na okres trwania ww. okoliczności.</w:t>
      </w:r>
      <w:r w:rsidR="00E727D7" w:rsidRPr="00F91006">
        <w:rPr>
          <w:color w:val="auto"/>
          <w:sz w:val="22"/>
        </w:rPr>
        <w:t xml:space="preserve"> </w:t>
      </w:r>
      <w:r w:rsidRPr="00F91006">
        <w:rPr>
          <w:color w:val="auto"/>
          <w:sz w:val="22"/>
        </w:rPr>
        <w:t>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AB1134D" w14:textId="6F7FB1BF" w:rsidR="002D0AA8" w:rsidRPr="00F91006" w:rsidRDefault="002D0AA8" w:rsidP="002E077A">
      <w:pPr>
        <w:numPr>
          <w:ilvl w:val="0"/>
          <w:numId w:val="54"/>
        </w:numPr>
        <w:spacing w:after="0" w:line="240" w:lineRule="auto"/>
        <w:ind w:left="364" w:right="1"/>
        <w:contextualSpacing/>
        <w:rPr>
          <w:color w:val="auto"/>
          <w:sz w:val="22"/>
        </w:rPr>
      </w:pPr>
      <w:r w:rsidRPr="00F91006">
        <w:rPr>
          <w:color w:val="auto"/>
          <w:sz w:val="22"/>
        </w:rPr>
        <w:t>Wykluczenie Wykonawcy następuje zgodnie z art. 111 ustawy Pzp.</w:t>
      </w:r>
    </w:p>
    <w:p w14:paraId="6F4EC174" w14:textId="77777777" w:rsidR="00991DE1" w:rsidRPr="00F91006" w:rsidRDefault="00646087" w:rsidP="002E077A">
      <w:pPr>
        <w:numPr>
          <w:ilvl w:val="0"/>
          <w:numId w:val="54"/>
        </w:numPr>
        <w:spacing w:after="0" w:line="240" w:lineRule="auto"/>
        <w:ind w:left="360" w:right="1"/>
        <w:contextualSpacing/>
        <w:rPr>
          <w:color w:val="auto"/>
          <w:sz w:val="22"/>
        </w:rPr>
      </w:pPr>
      <w:r w:rsidRPr="00F91006">
        <w:rPr>
          <w:color w:val="auto"/>
          <w:sz w:val="22"/>
        </w:rPr>
        <w:t>W</w:t>
      </w:r>
      <w:r w:rsidR="00C22C42" w:rsidRPr="00F91006">
        <w:rPr>
          <w:color w:val="auto"/>
          <w:sz w:val="22"/>
        </w:rPr>
        <w:t xml:space="preserve">ykonawca może w celu potwierdzenia spełniania warunków udziału w postępowaniu polegać na zdolnościach technicznych lub zawodowych lub sytuacji finansowej lub ekonomicznej innych podmiotów, niezależnie od charakteru prawnego łączących go z </w:t>
      </w:r>
      <w:r w:rsidR="00B711AC" w:rsidRPr="00F91006">
        <w:rPr>
          <w:color w:val="auto"/>
          <w:sz w:val="22"/>
        </w:rPr>
        <w:t>n</w:t>
      </w:r>
      <w:r w:rsidR="00C22C42" w:rsidRPr="00F91006">
        <w:rPr>
          <w:color w:val="auto"/>
          <w:sz w:val="22"/>
        </w:rPr>
        <w:t xml:space="preserve">im stosunków prawnych. </w:t>
      </w:r>
      <w:r w:rsidR="00F75AB0" w:rsidRPr="00F91006">
        <w:rPr>
          <w:color w:val="auto"/>
          <w:sz w:val="22"/>
        </w:rPr>
        <w:t>w</w:t>
      </w:r>
      <w:r w:rsidR="00C22C42" w:rsidRPr="00F91006">
        <w:rPr>
          <w:color w:val="auto"/>
          <w:sz w:val="22"/>
        </w:rPr>
        <w:t>ykonawca w takiej sytuacji zobowiązany jest udowodnić zamawiającemu, że realizując zamówienie, będzie dysponował niez</w:t>
      </w:r>
      <w:r w:rsidR="00007944" w:rsidRPr="00F91006">
        <w:rPr>
          <w:color w:val="auto"/>
          <w:sz w:val="22"/>
        </w:rPr>
        <w:t>będnymi zasobami tych podmiotów</w:t>
      </w:r>
      <w:r w:rsidR="00C22C42" w:rsidRPr="00F91006">
        <w:rPr>
          <w:color w:val="auto"/>
          <w:sz w:val="22"/>
        </w:rPr>
        <w:t xml:space="preserve"> w szczególności przedstawiając zobowiązanie tych podmiotów do oddania mu do dyspozycji niezbędnych zasobów na potrzeby realizacji zamówienia.  </w:t>
      </w:r>
    </w:p>
    <w:p w14:paraId="03B6DDBE" w14:textId="77777777" w:rsidR="00F47AFB" w:rsidRDefault="00C22C42" w:rsidP="00F47AFB">
      <w:pPr>
        <w:numPr>
          <w:ilvl w:val="0"/>
          <w:numId w:val="54"/>
        </w:numPr>
        <w:spacing w:after="0" w:line="240" w:lineRule="auto"/>
        <w:ind w:left="360" w:right="1"/>
        <w:contextualSpacing/>
        <w:rPr>
          <w:color w:val="auto"/>
          <w:sz w:val="22"/>
        </w:rPr>
      </w:pPr>
      <w:r w:rsidRPr="00F91006">
        <w:rPr>
          <w:color w:val="auto"/>
          <w:sz w:val="22"/>
        </w:rPr>
        <w:t>Jeżeli zdolności techniczne lub zawodowe lub sytuacja ekonomiczna lub finansowa</w:t>
      </w:r>
      <w:r w:rsidR="00B711AC" w:rsidRPr="00F91006">
        <w:rPr>
          <w:color w:val="auto"/>
          <w:sz w:val="22"/>
        </w:rPr>
        <w:t xml:space="preserve">, podmiotu, </w:t>
      </w:r>
      <w:r w:rsidR="005C5A4F" w:rsidRPr="00F91006">
        <w:rPr>
          <w:color w:val="auto"/>
          <w:sz w:val="22"/>
        </w:rPr>
        <w:br/>
      </w:r>
      <w:r w:rsidR="00B711AC" w:rsidRPr="00F91006">
        <w:rPr>
          <w:color w:val="auto"/>
          <w:sz w:val="22"/>
        </w:rPr>
        <w:t>o którym mowa w pkt</w:t>
      </w:r>
      <w:r w:rsidRPr="00F91006">
        <w:rPr>
          <w:color w:val="auto"/>
          <w:sz w:val="22"/>
        </w:rPr>
        <w:t xml:space="preserve"> </w:t>
      </w:r>
      <w:r w:rsidR="00E727D7" w:rsidRPr="00F91006">
        <w:rPr>
          <w:color w:val="auto"/>
          <w:sz w:val="22"/>
        </w:rPr>
        <w:t>1</w:t>
      </w:r>
      <w:r w:rsidR="00F72442">
        <w:rPr>
          <w:color w:val="auto"/>
          <w:sz w:val="22"/>
        </w:rPr>
        <w:t>3</w:t>
      </w:r>
      <w:r w:rsidRPr="00F91006">
        <w:rPr>
          <w:color w:val="auto"/>
          <w:sz w:val="22"/>
        </w:rPr>
        <w:t xml:space="preserve"> niniejszego </w:t>
      </w:r>
      <w:r w:rsidR="00B711AC" w:rsidRPr="00F91006">
        <w:rPr>
          <w:color w:val="auto"/>
          <w:sz w:val="22"/>
        </w:rPr>
        <w:t>paragrafu</w:t>
      </w:r>
      <w:r w:rsidRPr="00F91006">
        <w:rPr>
          <w:color w:val="auto"/>
          <w:sz w:val="22"/>
        </w:rPr>
        <w:t xml:space="preserve"> SWZ, nie potwierdzają spełnienia przez wykonawcę warunków udziału w post</w:t>
      </w:r>
      <w:r w:rsidR="00E727D7" w:rsidRPr="00F91006">
        <w:rPr>
          <w:color w:val="auto"/>
          <w:sz w:val="22"/>
        </w:rPr>
        <w:t>ę</w:t>
      </w:r>
      <w:r w:rsidRPr="00F91006">
        <w:rPr>
          <w:color w:val="auto"/>
          <w:sz w:val="22"/>
        </w:rPr>
        <w:t>powaniu lub zachodzą wobec tych podmiotów podstawy wykluczenia, zamawiający żąda, aby wykonawca w terminie</w:t>
      </w:r>
      <w:r w:rsidR="00B711AC" w:rsidRPr="00F91006">
        <w:rPr>
          <w:color w:val="auto"/>
          <w:sz w:val="22"/>
        </w:rPr>
        <w:t xml:space="preserve"> określonym przez zamawiającego</w:t>
      </w:r>
      <w:r w:rsidRPr="00F91006">
        <w:rPr>
          <w:color w:val="auto"/>
          <w:sz w:val="22"/>
        </w:rPr>
        <w:t xml:space="preserve"> zastąpił ten podmiot innym podmiotem lub podmiotami lub zobowiązał się do osobistego wykonania odpowiedniej części zamówienia.  </w:t>
      </w:r>
    </w:p>
    <w:p w14:paraId="0802B555" w14:textId="77777777" w:rsidR="00F47AFB" w:rsidRDefault="00C22C42" w:rsidP="00F47AFB">
      <w:pPr>
        <w:numPr>
          <w:ilvl w:val="0"/>
          <w:numId w:val="54"/>
        </w:numPr>
        <w:spacing w:after="0" w:line="240" w:lineRule="auto"/>
        <w:ind w:left="360" w:right="1"/>
        <w:contextualSpacing/>
        <w:rPr>
          <w:color w:val="auto"/>
          <w:sz w:val="22"/>
        </w:rPr>
      </w:pPr>
      <w:r w:rsidRPr="00F47AFB">
        <w:rPr>
          <w:sz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109BE0BD" w14:textId="77155249" w:rsidR="003A4667" w:rsidRPr="00F47AFB" w:rsidRDefault="00C22C42" w:rsidP="00F47AFB">
      <w:pPr>
        <w:numPr>
          <w:ilvl w:val="0"/>
          <w:numId w:val="54"/>
        </w:numPr>
        <w:spacing w:after="0" w:line="240" w:lineRule="auto"/>
        <w:ind w:left="360" w:right="1"/>
        <w:contextualSpacing/>
        <w:rPr>
          <w:color w:val="auto"/>
          <w:sz w:val="22"/>
        </w:rPr>
      </w:pPr>
      <w:r w:rsidRPr="00F47AFB">
        <w:rPr>
          <w:sz w:val="22"/>
        </w:rPr>
        <w:t xml:space="preserve">Oferty składane przez wykonawców wspólnie ubiegających się o udzielenie zamówienia:  </w:t>
      </w:r>
    </w:p>
    <w:p w14:paraId="47095B45" w14:textId="176BB5BA" w:rsidR="003A4667" w:rsidRPr="00F91006" w:rsidRDefault="00F75AB0" w:rsidP="005922D6">
      <w:pPr>
        <w:pStyle w:val="Akapitzlist"/>
        <w:numPr>
          <w:ilvl w:val="0"/>
          <w:numId w:val="13"/>
        </w:numPr>
        <w:ind w:right="-1"/>
        <w:contextualSpacing/>
        <w:jc w:val="both"/>
        <w:rPr>
          <w:sz w:val="22"/>
        </w:rPr>
      </w:pPr>
      <w:r w:rsidRPr="00F91006">
        <w:rPr>
          <w:sz w:val="22"/>
        </w:rPr>
        <w:t>w</w:t>
      </w:r>
      <w:r w:rsidR="00C22C42" w:rsidRPr="00F91006">
        <w:rPr>
          <w:sz w:val="22"/>
        </w:rPr>
        <w:t xml:space="preserve">ykonawcy mogą wspólnie ubiegać się o udzielenie zamówienia składając następujące dokumenty:  </w:t>
      </w:r>
    </w:p>
    <w:p w14:paraId="4C08E730" w14:textId="77777777" w:rsidR="0025013A" w:rsidRPr="00F91006" w:rsidRDefault="00C22C42" w:rsidP="005922D6">
      <w:pPr>
        <w:numPr>
          <w:ilvl w:val="0"/>
          <w:numId w:val="14"/>
        </w:numPr>
        <w:spacing w:after="0" w:line="240" w:lineRule="auto"/>
        <w:ind w:right="-1"/>
        <w:contextualSpacing/>
        <w:rPr>
          <w:color w:val="auto"/>
          <w:sz w:val="22"/>
        </w:rPr>
      </w:pPr>
      <w:r w:rsidRPr="00F91006">
        <w:rPr>
          <w:color w:val="auto"/>
          <w:sz w:val="22"/>
        </w:rPr>
        <w:t>oświadczenie o ustanowieniu pełnomocnika do reprezentowania wykonawców wspólnie ubiegających się o udzielenie zamówienia albo do reprezentowania ich w postępowaniu</w:t>
      </w:r>
      <w:r w:rsidR="005C5A4F" w:rsidRPr="00F91006">
        <w:rPr>
          <w:color w:val="auto"/>
          <w:sz w:val="22"/>
        </w:rPr>
        <w:br/>
      </w:r>
      <w:r w:rsidRPr="00F91006">
        <w:rPr>
          <w:color w:val="auto"/>
          <w:sz w:val="22"/>
        </w:rPr>
        <w:t>i zawarcia umowy w sprawie zamówienia publicznego; oświadczenie należy dołączyć do oferty w oryginale lub notarialnie poświadczonej kopii,</w:t>
      </w:r>
    </w:p>
    <w:p w14:paraId="3DF6255D" w14:textId="2EEFEE6F" w:rsidR="00FE21FB" w:rsidRPr="00F91006" w:rsidRDefault="00FE21FB" w:rsidP="005922D6">
      <w:pPr>
        <w:numPr>
          <w:ilvl w:val="0"/>
          <w:numId w:val="14"/>
        </w:numPr>
        <w:spacing w:after="0" w:line="240" w:lineRule="auto"/>
        <w:ind w:right="-1"/>
        <w:contextualSpacing/>
        <w:rPr>
          <w:color w:val="auto"/>
          <w:sz w:val="22"/>
        </w:rPr>
      </w:pPr>
      <w:r w:rsidRPr="00F91006">
        <w:rPr>
          <w:color w:val="auto"/>
          <w:sz w:val="22"/>
        </w:rPr>
        <w:t>oświadczenie, z którego wynika, które roboty wykonają poszczególni wykonawcy (art. 117 ust. 4 ustawy Pzp);</w:t>
      </w:r>
    </w:p>
    <w:p w14:paraId="79D89B34" w14:textId="722D236A" w:rsidR="003A4667" w:rsidRPr="00F91006" w:rsidRDefault="00C22C42" w:rsidP="005922D6">
      <w:pPr>
        <w:numPr>
          <w:ilvl w:val="0"/>
          <w:numId w:val="14"/>
        </w:numPr>
        <w:spacing w:after="0" w:line="240" w:lineRule="auto"/>
        <w:ind w:right="-1"/>
        <w:contextualSpacing/>
        <w:rPr>
          <w:color w:val="auto"/>
          <w:sz w:val="22"/>
        </w:rPr>
      </w:pPr>
      <w:r w:rsidRPr="00F91006">
        <w:rPr>
          <w:color w:val="auto"/>
          <w:sz w:val="22"/>
        </w:rPr>
        <w:lastRenderedPageBreak/>
        <w:t xml:space="preserve">każdy z wykonawców wspólnie ubiegających się o udzielenie zamówienia składa oddzielne dokumenty wymienione w </w:t>
      </w:r>
      <w:r w:rsidR="008335C8" w:rsidRPr="00F91006">
        <w:rPr>
          <w:color w:val="auto"/>
          <w:sz w:val="22"/>
        </w:rPr>
        <w:t>§</w:t>
      </w:r>
      <w:r w:rsidRPr="00F91006">
        <w:rPr>
          <w:color w:val="auto"/>
          <w:sz w:val="22"/>
        </w:rPr>
        <w:t xml:space="preserve">11 </w:t>
      </w:r>
      <w:r w:rsidR="00C53FD4" w:rsidRPr="00F91006">
        <w:rPr>
          <w:color w:val="auto"/>
          <w:sz w:val="22"/>
        </w:rPr>
        <w:t>ust.</w:t>
      </w:r>
      <w:r w:rsidRPr="00F91006">
        <w:rPr>
          <w:color w:val="auto"/>
          <w:sz w:val="22"/>
        </w:rPr>
        <w:t xml:space="preserve"> 1 SWZ w zakresie, w którym każdy z wykonawców wykazuje spełnianie warunków udziału w postępowaniu oraz brak podstaw wykluczenia</w:t>
      </w:r>
      <w:r w:rsidR="00FE21FB" w:rsidRPr="00F91006">
        <w:rPr>
          <w:color w:val="auto"/>
          <w:sz w:val="22"/>
        </w:rPr>
        <w:t>;</w:t>
      </w:r>
      <w:r w:rsidRPr="00F91006">
        <w:rPr>
          <w:color w:val="auto"/>
          <w:sz w:val="22"/>
        </w:rPr>
        <w:t xml:space="preserve">  </w:t>
      </w:r>
    </w:p>
    <w:p w14:paraId="05C724E3" w14:textId="76C9F2F1" w:rsidR="00C42079" w:rsidRPr="00F91006" w:rsidRDefault="00C22C42" w:rsidP="005922D6">
      <w:pPr>
        <w:numPr>
          <w:ilvl w:val="0"/>
          <w:numId w:val="14"/>
        </w:numPr>
        <w:spacing w:after="0" w:line="240" w:lineRule="auto"/>
        <w:ind w:right="-1"/>
        <w:contextualSpacing/>
        <w:rPr>
          <w:color w:val="auto"/>
          <w:sz w:val="22"/>
        </w:rPr>
      </w:pPr>
      <w:r w:rsidRPr="00F91006">
        <w:rPr>
          <w:color w:val="auto"/>
          <w:sz w:val="22"/>
        </w:rPr>
        <w:t xml:space="preserve">dokumenty, o których mowa w </w:t>
      </w:r>
      <w:r w:rsidR="008335C8" w:rsidRPr="00F91006">
        <w:rPr>
          <w:color w:val="auto"/>
          <w:sz w:val="22"/>
        </w:rPr>
        <w:t>§</w:t>
      </w:r>
      <w:r w:rsidRPr="00F91006">
        <w:rPr>
          <w:color w:val="auto"/>
          <w:sz w:val="22"/>
        </w:rPr>
        <w:t xml:space="preserve">12 </w:t>
      </w:r>
      <w:r w:rsidR="00C53FD4" w:rsidRPr="00F91006">
        <w:rPr>
          <w:color w:val="auto"/>
          <w:sz w:val="22"/>
        </w:rPr>
        <w:t>ust.</w:t>
      </w:r>
      <w:r w:rsidRPr="00F91006">
        <w:rPr>
          <w:color w:val="auto"/>
          <w:sz w:val="22"/>
        </w:rPr>
        <w:t xml:space="preserve"> 1</w:t>
      </w:r>
      <w:r w:rsidR="00812958" w:rsidRPr="00F91006">
        <w:rPr>
          <w:color w:val="auto"/>
          <w:sz w:val="22"/>
        </w:rPr>
        <w:t xml:space="preserve"> pkt 1 i 2</w:t>
      </w:r>
      <w:r w:rsidRPr="00F91006">
        <w:rPr>
          <w:color w:val="auto"/>
          <w:sz w:val="22"/>
        </w:rPr>
        <w:t xml:space="preserve"> SWZ, winni złożyć wspólnie</w:t>
      </w:r>
      <w:r w:rsidR="00FE21FB" w:rsidRPr="00F91006">
        <w:rPr>
          <w:color w:val="auto"/>
          <w:sz w:val="22"/>
        </w:rPr>
        <w:t>;</w:t>
      </w:r>
      <w:r w:rsidRPr="00F91006">
        <w:rPr>
          <w:color w:val="auto"/>
          <w:sz w:val="22"/>
        </w:rPr>
        <w:t xml:space="preserve">  </w:t>
      </w:r>
    </w:p>
    <w:p w14:paraId="43DEC9D8" w14:textId="47544128" w:rsidR="003A4667" w:rsidRPr="00F91006" w:rsidRDefault="00C42079" w:rsidP="005922D6">
      <w:pPr>
        <w:pStyle w:val="Akapitzlist"/>
        <w:numPr>
          <w:ilvl w:val="0"/>
          <w:numId w:val="13"/>
        </w:numPr>
        <w:ind w:right="-1"/>
        <w:contextualSpacing/>
        <w:rPr>
          <w:sz w:val="22"/>
        </w:rPr>
      </w:pPr>
      <w:r w:rsidRPr="00F91006">
        <w:rPr>
          <w:sz w:val="22"/>
        </w:rPr>
        <w:t>w</w:t>
      </w:r>
      <w:r w:rsidR="00C22C42" w:rsidRPr="00F91006">
        <w:rPr>
          <w:sz w:val="22"/>
        </w:rPr>
        <w:t>szelka korespondencja dokonywana będzie wyłącznie z pełnomocnikiem</w:t>
      </w:r>
      <w:r w:rsidR="00FE21FB" w:rsidRPr="00F91006">
        <w:rPr>
          <w:sz w:val="22"/>
        </w:rPr>
        <w:t>;</w:t>
      </w:r>
      <w:r w:rsidR="00C22C42" w:rsidRPr="00F91006">
        <w:rPr>
          <w:sz w:val="22"/>
        </w:rPr>
        <w:t xml:space="preserve">  </w:t>
      </w:r>
    </w:p>
    <w:p w14:paraId="76377201" w14:textId="2222E01B" w:rsidR="00DB1BED" w:rsidRDefault="00C42079" w:rsidP="002D0AA8">
      <w:pPr>
        <w:pStyle w:val="Akapitzlist"/>
        <w:numPr>
          <w:ilvl w:val="0"/>
          <w:numId w:val="13"/>
        </w:numPr>
        <w:ind w:right="-1"/>
        <w:contextualSpacing/>
        <w:jc w:val="both"/>
        <w:rPr>
          <w:sz w:val="22"/>
        </w:rPr>
      </w:pPr>
      <w:r w:rsidRPr="00F91006">
        <w:rPr>
          <w:sz w:val="22"/>
        </w:rPr>
        <w:t>w</w:t>
      </w:r>
      <w:r w:rsidR="00C22C42" w:rsidRPr="00F91006">
        <w:rPr>
          <w:sz w:val="22"/>
        </w:rPr>
        <w:t xml:space="preserve">ypełniając formularz ofertowy - załącznik nr 1 do SWZ w miejscu „nazwa i adres wykonawcy” należy wpisać dane </w:t>
      </w:r>
      <w:r w:rsidR="005C5A4F" w:rsidRPr="00F91006">
        <w:rPr>
          <w:sz w:val="22"/>
        </w:rPr>
        <w:t>dotyczące wszystkich wykonawców.</w:t>
      </w:r>
    </w:p>
    <w:p w14:paraId="53F4E073" w14:textId="77777777" w:rsidR="00F47AFB" w:rsidRPr="00F91006" w:rsidRDefault="00F47AFB" w:rsidP="00F47AFB">
      <w:pPr>
        <w:pStyle w:val="Akapitzlist"/>
        <w:ind w:left="720" w:right="-1"/>
        <w:contextualSpacing/>
        <w:jc w:val="both"/>
        <w:rPr>
          <w:sz w:val="22"/>
        </w:rPr>
      </w:pPr>
    </w:p>
    <w:p w14:paraId="34E61C8F" w14:textId="61E9EABB" w:rsidR="004C39D9" w:rsidRPr="00F47AFB" w:rsidRDefault="00C22C42" w:rsidP="00F47AFB">
      <w:pPr>
        <w:pStyle w:val="Akapitzlist"/>
        <w:numPr>
          <w:ilvl w:val="0"/>
          <w:numId w:val="54"/>
        </w:numPr>
        <w:ind w:left="426" w:right="-1" w:hanging="398"/>
        <w:contextualSpacing/>
        <w:jc w:val="both"/>
        <w:rPr>
          <w:sz w:val="22"/>
        </w:rPr>
      </w:pPr>
      <w:r w:rsidRPr="00F47AFB">
        <w:rPr>
          <w:sz w:val="22"/>
        </w:rPr>
        <w:t xml:space="preserve">Wykonawcę, którego oferta zostanie najwyżej oceniona, zamawiający wezwie do złożenia </w:t>
      </w:r>
      <w:r w:rsidR="00FF5043" w:rsidRPr="00F47AFB">
        <w:rPr>
          <w:sz w:val="22"/>
        </w:rPr>
        <w:br/>
      </w:r>
      <w:r w:rsidRPr="00F47AFB">
        <w:rPr>
          <w:sz w:val="22"/>
        </w:rPr>
        <w:t xml:space="preserve">w wyznaczonym, nie krótszym niż 5 dni, terminie aktualnych na dzień złożenia oświadczeń </w:t>
      </w:r>
      <w:r w:rsidR="00C52D87" w:rsidRPr="00F47AFB">
        <w:rPr>
          <w:sz w:val="22"/>
        </w:rPr>
        <w:t xml:space="preserve">- </w:t>
      </w:r>
      <w:r w:rsidRPr="00F47AFB">
        <w:rPr>
          <w:sz w:val="22"/>
        </w:rPr>
        <w:t xml:space="preserve">dokumentów, których wykaz został określony w </w:t>
      </w:r>
      <w:r w:rsidR="008335C8" w:rsidRPr="00F47AFB">
        <w:rPr>
          <w:sz w:val="22"/>
        </w:rPr>
        <w:t>§</w:t>
      </w:r>
      <w:r w:rsidR="004D3B3A" w:rsidRPr="00F47AFB">
        <w:rPr>
          <w:sz w:val="22"/>
        </w:rPr>
        <w:t>12 SWZ</w:t>
      </w:r>
      <w:r w:rsidRPr="00F47AFB">
        <w:rPr>
          <w:sz w:val="22"/>
        </w:rPr>
        <w:t xml:space="preserve"> </w:t>
      </w:r>
      <w:r w:rsidRPr="00F47AFB">
        <w:rPr>
          <w:bCs/>
          <w:sz w:val="22"/>
        </w:rPr>
        <w:t>postępowania.</w:t>
      </w:r>
      <w:r w:rsidRPr="00F47AFB">
        <w:rPr>
          <w:sz w:val="22"/>
        </w:rPr>
        <w:t xml:space="preserve">  </w:t>
      </w:r>
    </w:p>
    <w:p w14:paraId="73D12A6B" w14:textId="6B64D899" w:rsidR="00F14691" w:rsidRPr="00F91006" w:rsidRDefault="00F14691" w:rsidP="00D46814">
      <w:pPr>
        <w:spacing w:after="0" w:line="240" w:lineRule="auto"/>
        <w:ind w:left="0" w:right="0" w:firstLine="0"/>
        <w:contextualSpacing/>
        <w:jc w:val="left"/>
        <w:rPr>
          <w:b/>
          <w:color w:val="auto"/>
          <w:sz w:val="22"/>
        </w:rPr>
      </w:pPr>
    </w:p>
    <w:p w14:paraId="024F3720" w14:textId="175AC93F" w:rsidR="00FF5043" w:rsidRPr="00F91006" w:rsidRDefault="00FF5043" w:rsidP="007D37CE">
      <w:pPr>
        <w:shd w:val="clear" w:color="auto" w:fill="D9D9D9" w:themeFill="background1" w:themeFillShade="D9"/>
        <w:spacing w:after="0" w:line="240" w:lineRule="auto"/>
        <w:ind w:left="0" w:right="0" w:firstLine="0"/>
        <w:rPr>
          <w:b/>
          <w:color w:val="auto"/>
          <w:sz w:val="22"/>
        </w:rPr>
      </w:pPr>
      <w:r w:rsidRPr="00F91006">
        <w:rPr>
          <w:b/>
          <w:color w:val="auto"/>
          <w:sz w:val="22"/>
        </w:rPr>
        <w:t xml:space="preserve">§11. </w:t>
      </w:r>
      <w:r w:rsidR="00E300E7" w:rsidRPr="00F91006">
        <w:rPr>
          <w:b/>
          <w:color w:val="auto"/>
          <w:sz w:val="22"/>
        </w:rPr>
        <w:t>W</w:t>
      </w:r>
      <w:r w:rsidRPr="00F91006">
        <w:rPr>
          <w:b/>
          <w:color w:val="auto"/>
          <w:sz w:val="22"/>
        </w:rPr>
        <w:t xml:space="preserve">ykaz oświadczeń lub dokumentów, potwierdzających spełnianie warunków udziału </w:t>
      </w:r>
      <w:r w:rsidRPr="00F91006">
        <w:rPr>
          <w:b/>
          <w:color w:val="auto"/>
          <w:sz w:val="22"/>
        </w:rPr>
        <w:br/>
      </w:r>
      <w:r w:rsidR="005C5A4F" w:rsidRPr="00F91006">
        <w:rPr>
          <w:b/>
          <w:color w:val="auto"/>
          <w:sz w:val="22"/>
        </w:rPr>
        <w:t xml:space="preserve">        </w:t>
      </w:r>
      <w:r w:rsidRPr="00F91006">
        <w:rPr>
          <w:b/>
          <w:color w:val="auto"/>
          <w:sz w:val="22"/>
        </w:rPr>
        <w:t xml:space="preserve">w postępowaniu oraz brak podstaw wykluczenia </w:t>
      </w:r>
    </w:p>
    <w:p w14:paraId="34026DBD" w14:textId="77777777" w:rsidR="003A4667" w:rsidRPr="00F91006" w:rsidRDefault="00C22C42" w:rsidP="000848C3">
      <w:pPr>
        <w:spacing w:after="0" w:line="240" w:lineRule="auto"/>
        <w:ind w:left="0" w:right="0" w:firstLine="0"/>
        <w:contextualSpacing/>
        <w:jc w:val="left"/>
        <w:rPr>
          <w:color w:val="auto"/>
          <w:sz w:val="22"/>
        </w:rPr>
      </w:pPr>
      <w:r w:rsidRPr="00F91006">
        <w:rPr>
          <w:color w:val="auto"/>
          <w:sz w:val="22"/>
        </w:rPr>
        <w:t xml:space="preserve"> </w:t>
      </w:r>
    </w:p>
    <w:p w14:paraId="3BC249EE" w14:textId="7F64FBCD" w:rsidR="007017FA" w:rsidRPr="00F91006" w:rsidRDefault="007017FA" w:rsidP="002E077A">
      <w:pPr>
        <w:pStyle w:val="Akapitzlist"/>
        <w:numPr>
          <w:ilvl w:val="0"/>
          <w:numId w:val="39"/>
        </w:numPr>
        <w:ind w:right="-1"/>
        <w:contextualSpacing/>
        <w:rPr>
          <w:sz w:val="22"/>
        </w:rPr>
      </w:pPr>
      <w:r w:rsidRPr="00F91006">
        <w:rPr>
          <w:sz w:val="22"/>
        </w:rPr>
        <w:t>Wraz z ofertą należy złożyć:</w:t>
      </w:r>
    </w:p>
    <w:p w14:paraId="084EB4F4" w14:textId="0080C935" w:rsidR="003A4667" w:rsidRPr="00F91006" w:rsidRDefault="009C0915" w:rsidP="002E077A">
      <w:pPr>
        <w:pStyle w:val="Akapitzlist"/>
        <w:numPr>
          <w:ilvl w:val="0"/>
          <w:numId w:val="47"/>
        </w:numPr>
        <w:ind w:right="-1"/>
        <w:contextualSpacing/>
        <w:jc w:val="both"/>
        <w:rPr>
          <w:sz w:val="22"/>
        </w:rPr>
      </w:pPr>
      <w:r w:rsidRPr="00F91006">
        <w:rPr>
          <w:b/>
          <w:sz w:val="22"/>
        </w:rPr>
        <w:t>Oświadczenie, o którym mowa w art. 125 ust. 1 ustawy</w:t>
      </w:r>
      <w:r w:rsidR="00615831" w:rsidRPr="00F91006">
        <w:rPr>
          <w:b/>
          <w:sz w:val="22"/>
        </w:rPr>
        <w:t xml:space="preserve"> Pzp</w:t>
      </w:r>
      <w:r w:rsidRPr="00F91006">
        <w:rPr>
          <w:sz w:val="22"/>
        </w:rPr>
        <w:t xml:space="preserve">, o niepodleganiu wykluczeniu z postępowania oraz spełnianiu warunków udziału w postępowaniu, </w:t>
      </w:r>
      <w:r w:rsidR="004D3B3A" w:rsidRPr="00F91006">
        <w:rPr>
          <w:sz w:val="22"/>
        </w:rPr>
        <w:br/>
      </w:r>
      <w:r w:rsidRPr="00F91006">
        <w:rPr>
          <w:sz w:val="22"/>
        </w:rPr>
        <w:t>w zakresie wskazanym w </w:t>
      </w:r>
      <w:r w:rsidR="00AB0601" w:rsidRPr="00F91006">
        <w:rPr>
          <w:sz w:val="22"/>
        </w:rPr>
        <w:t xml:space="preserve">§10 ust. 2 </w:t>
      </w:r>
      <w:r w:rsidRPr="00F91006">
        <w:rPr>
          <w:sz w:val="22"/>
        </w:rPr>
        <w:t xml:space="preserve">SWZ – </w:t>
      </w:r>
      <w:r w:rsidRPr="00F91006">
        <w:rPr>
          <w:b/>
          <w:bCs/>
          <w:sz w:val="22"/>
        </w:rPr>
        <w:t>zgodnie z</w:t>
      </w:r>
      <w:r w:rsidRPr="00F91006">
        <w:rPr>
          <w:sz w:val="22"/>
        </w:rPr>
        <w:t xml:space="preserve"> </w:t>
      </w:r>
      <w:r w:rsidRPr="00F91006">
        <w:rPr>
          <w:b/>
          <w:bCs/>
          <w:sz w:val="22"/>
        </w:rPr>
        <w:t>załącznikiem nr 2 do SWZ</w:t>
      </w:r>
      <w:r w:rsidRPr="00F91006">
        <w:rPr>
          <w:sz w:val="22"/>
        </w:rPr>
        <w:t>. Oświadczenie stanowi dowód potwierdzający brak podstaw wykluczenia oraz spełniania warunków udziału w postępowaniu na dzień składania ofert</w:t>
      </w:r>
      <w:r w:rsidR="00AB0601" w:rsidRPr="00F91006">
        <w:rPr>
          <w:sz w:val="22"/>
        </w:rPr>
        <w:t>.</w:t>
      </w:r>
      <w:r w:rsidR="00D75A70" w:rsidRPr="00F91006">
        <w:rPr>
          <w:sz w:val="22"/>
        </w:rPr>
        <w:t xml:space="preserve">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w:t>
      </w:r>
      <w:r w:rsidR="008F5E61" w:rsidRPr="00F91006">
        <w:rPr>
          <w:sz w:val="22"/>
        </w:rPr>
        <w:t xml:space="preserve"> </w:t>
      </w:r>
      <w:r w:rsidR="00D75A70" w:rsidRPr="00F91006">
        <w:rPr>
          <w:sz w:val="22"/>
        </w:rPr>
        <w:t xml:space="preserve">w postępowaniu w zakresie, </w:t>
      </w:r>
      <w:r w:rsidR="004D3B3A" w:rsidRPr="00F91006">
        <w:rPr>
          <w:sz w:val="22"/>
        </w:rPr>
        <w:br/>
      </w:r>
      <w:r w:rsidR="00D75A70" w:rsidRPr="00F91006">
        <w:rPr>
          <w:sz w:val="22"/>
        </w:rPr>
        <w:t>w jakim wykonawca powołuje się na jego zasoby (</w:t>
      </w:r>
      <w:r w:rsidR="00D75A70" w:rsidRPr="00B62542">
        <w:rPr>
          <w:b/>
          <w:bCs/>
          <w:sz w:val="22"/>
        </w:rPr>
        <w:t>załącznik nr 3 do SWZ</w:t>
      </w:r>
      <w:r w:rsidR="00D75A70" w:rsidRPr="00F91006">
        <w:rPr>
          <w:sz w:val="22"/>
        </w:rPr>
        <w:t>).</w:t>
      </w:r>
    </w:p>
    <w:p w14:paraId="67B3AD53" w14:textId="762539D7" w:rsidR="004D3B3A" w:rsidRPr="00F91006" w:rsidRDefault="004D3B3A" w:rsidP="00B62542">
      <w:pPr>
        <w:pStyle w:val="Akapitzlist"/>
        <w:numPr>
          <w:ilvl w:val="0"/>
          <w:numId w:val="47"/>
        </w:numPr>
        <w:ind w:right="-1"/>
        <w:contextualSpacing/>
        <w:jc w:val="both"/>
        <w:rPr>
          <w:sz w:val="22"/>
        </w:rPr>
      </w:pPr>
      <w:r w:rsidRPr="00F91006">
        <w:rPr>
          <w:b/>
          <w:sz w:val="22"/>
        </w:rPr>
        <w:t>Oświadczenie o niepodleganiu wykluczeniu z postępowania - art. 7 ust. 1</w:t>
      </w:r>
      <w:r w:rsidRPr="00F91006">
        <w:rPr>
          <w:sz w:val="22"/>
        </w:rPr>
        <w:t xml:space="preserve"> ustawy z dnia </w:t>
      </w:r>
      <w:r w:rsidRPr="00F91006">
        <w:rPr>
          <w:sz w:val="22"/>
        </w:rPr>
        <w:br/>
        <w:t>13 kwietnia 2022 r. o szczególnych rozwiązaniach w zakresie przeciwdziałania wspieraniu agresji na Ukrainę oraz służących ochronie bezpieczeństwa narodowego (</w:t>
      </w:r>
      <w:r w:rsidRPr="00F91006">
        <w:rPr>
          <w:b/>
          <w:bCs/>
          <w:sz w:val="22"/>
        </w:rPr>
        <w:t>załącznik nr 6 do SWZ</w:t>
      </w:r>
      <w:r w:rsidRPr="00F91006">
        <w:rPr>
          <w:sz w:val="22"/>
        </w:rPr>
        <w:t>).</w:t>
      </w:r>
      <w:r w:rsidR="0025013A" w:rsidRPr="00F91006">
        <w:rPr>
          <w:sz w:val="22"/>
        </w:rPr>
        <w:t xml:space="preserve"> W przypadku wspólnego ubiegania się o zamówienie przez wykonawców, oświadczenie w tym zakresie składa każdy z wykonawców wspólnie ubiegających się </w:t>
      </w:r>
      <w:r w:rsidR="0025013A" w:rsidRPr="00F91006">
        <w:rPr>
          <w:sz w:val="22"/>
        </w:rPr>
        <w:br/>
        <w:t>o zamówienie.</w:t>
      </w:r>
    </w:p>
    <w:p w14:paraId="4E08C561" w14:textId="298C2DAC" w:rsidR="00B62542" w:rsidRPr="00B62542" w:rsidRDefault="00B62542" w:rsidP="00B62542">
      <w:pPr>
        <w:pStyle w:val="Akapitzlist"/>
        <w:numPr>
          <w:ilvl w:val="0"/>
          <w:numId w:val="39"/>
        </w:numPr>
        <w:ind w:right="-1"/>
        <w:contextualSpacing/>
        <w:jc w:val="both"/>
        <w:rPr>
          <w:sz w:val="22"/>
        </w:rPr>
      </w:pPr>
      <w:r w:rsidRPr="00B62542">
        <w:rPr>
          <w:sz w:val="22"/>
        </w:rPr>
        <w:t>Oświadczeni</w:t>
      </w:r>
      <w:r>
        <w:rPr>
          <w:sz w:val="22"/>
        </w:rPr>
        <w:t xml:space="preserve">a wskazane w ust. 1 pkt 1 i 2 </w:t>
      </w:r>
      <w:r w:rsidRPr="00B62542">
        <w:rPr>
          <w:sz w:val="22"/>
        </w:rPr>
        <w:t>składają odrębnie:</w:t>
      </w:r>
    </w:p>
    <w:p w14:paraId="5DD170CB" w14:textId="77777777" w:rsidR="00B62542" w:rsidRPr="002C4D34" w:rsidRDefault="00B62542" w:rsidP="00B62542">
      <w:pPr>
        <w:pStyle w:val="Akapitzlist"/>
        <w:numPr>
          <w:ilvl w:val="0"/>
          <w:numId w:val="140"/>
        </w:numPr>
        <w:ind w:right="-1"/>
        <w:contextualSpacing/>
        <w:jc w:val="both"/>
        <w:rPr>
          <w:sz w:val="22"/>
        </w:rPr>
      </w:pPr>
      <w:r w:rsidRPr="002C4D34">
        <w:rPr>
          <w:sz w:val="22"/>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639B10AD" w14:textId="4EDB9D48" w:rsidR="00B62542" w:rsidRPr="002C4D34" w:rsidRDefault="00B62542" w:rsidP="00B62542">
      <w:pPr>
        <w:pStyle w:val="Akapitzlist"/>
        <w:numPr>
          <w:ilvl w:val="0"/>
          <w:numId w:val="140"/>
        </w:numPr>
        <w:ind w:right="-1"/>
        <w:contextualSpacing/>
        <w:jc w:val="both"/>
        <w:rPr>
          <w:sz w:val="22"/>
        </w:rPr>
      </w:pPr>
      <w:r w:rsidRPr="002C4D34">
        <w:rPr>
          <w:sz w:val="22"/>
        </w:rPr>
        <w:t xml:space="preserve">podmiot trzeci, na którego potencjał powołuje się wykonawca celem potwierdzenia spełnienia warunków udziału w postępowaniu. W takim przypadku oświadczenie potwierdza brak podstaw wykluczenia podmiotu oraz spełnianie warunków udziału </w:t>
      </w:r>
      <w:r w:rsidRPr="002C4D34">
        <w:rPr>
          <w:sz w:val="22"/>
        </w:rPr>
        <w:br/>
        <w:t>w postępowaniu w zakresie, w jakim podmiot udostępnia swoje zasoby wykonawcy;</w:t>
      </w:r>
    </w:p>
    <w:p w14:paraId="7CCFB173" w14:textId="48FE75EA" w:rsidR="00873D49" w:rsidRPr="002C4D34" w:rsidRDefault="00B62542" w:rsidP="00B62542">
      <w:pPr>
        <w:pStyle w:val="Akapitzlist"/>
        <w:numPr>
          <w:ilvl w:val="0"/>
          <w:numId w:val="140"/>
        </w:numPr>
        <w:ind w:right="-1"/>
        <w:contextualSpacing/>
        <w:jc w:val="both"/>
        <w:rPr>
          <w:sz w:val="22"/>
        </w:rPr>
      </w:pPr>
      <w:r w:rsidRPr="002C4D34">
        <w:rPr>
          <w:sz w:val="22"/>
        </w:rPr>
        <w:t>podwykonawcy, na których zasobach wykonawca nie polega przy wykazywaniu spełnienia warunków udziału w postępowaniu. W takim przypadku oświadczenie potwierdza brak podstaw wykluczenia podwykonawcy.</w:t>
      </w:r>
      <w:r w:rsidR="002C4D34">
        <w:rPr>
          <w:sz w:val="22"/>
        </w:rPr>
        <w:t xml:space="preserve"> </w:t>
      </w:r>
    </w:p>
    <w:p w14:paraId="094A8196" w14:textId="77777777" w:rsidR="003A4667" w:rsidRPr="00F91006" w:rsidRDefault="00C22C42" w:rsidP="002E077A">
      <w:pPr>
        <w:pStyle w:val="Akapitzlist"/>
        <w:numPr>
          <w:ilvl w:val="0"/>
          <w:numId w:val="39"/>
        </w:numPr>
        <w:ind w:right="279"/>
        <w:contextualSpacing/>
        <w:rPr>
          <w:sz w:val="22"/>
        </w:rPr>
      </w:pPr>
      <w:r w:rsidRPr="00F91006">
        <w:rPr>
          <w:sz w:val="22"/>
        </w:rPr>
        <w:t xml:space="preserve">Pozostałe dokumenty, które należy dołączyć do oferty:  </w:t>
      </w:r>
    </w:p>
    <w:p w14:paraId="0A59FF82" w14:textId="0907A82E" w:rsidR="003A4667" w:rsidRPr="00F91006" w:rsidRDefault="00061DF9" w:rsidP="002E077A">
      <w:pPr>
        <w:numPr>
          <w:ilvl w:val="0"/>
          <w:numId w:val="40"/>
        </w:numPr>
        <w:spacing w:after="0" w:line="240" w:lineRule="auto"/>
        <w:ind w:right="-1" w:hanging="283"/>
        <w:contextualSpacing/>
        <w:rPr>
          <w:color w:val="auto"/>
          <w:sz w:val="22"/>
        </w:rPr>
      </w:pPr>
      <w:r w:rsidRPr="005B2D34">
        <w:rPr>
          <w:b/>
          <w:bCs/>
          <w:color w:val="auto"/>
          <w:sz w:val="22"/>
        </w:rPr>
        <w:t>p</w:t>
      </w:r>
      <w:r w:rsidR="00C22C42" w:rsidRPr="005B2D34">
        <w:rPr>
          <w:b/>
          <w:bCs/>
          <w:color w:val="auto"/>
          <w:sz w:val="22"/>
        </w:rPr>
        <w:t>ełn</w:t>
      </w:r>
      <w:r w:rsidR="00C20CF3" w:rsidRPr="005B2D34">
        <w:rPr>
          <w:b/>
          <w:bCs/>
          <w:color w:val="auto"/>
          <w:sz w:val="22"/>
        </w:rPr>
        <w:t>omocnictwo</w:t>
      </w:r>
      <w:r w:rsidR="00C20CF3" w:rsidRPr="00F91006">
        <w:rPr>
          <w:color w:val="auto"/>
          <w:sz w:val="22"/>
        </w:rPr>
        <w:t>;</w:t>
      </w:r>
      <w:r w:rsidR="00C22C42" w:rsidRPr="00F91006">
        <w:rPr>
          <w:color w:val="auto"/>
          <w:sz w:val="22"/>
        </w:rPr>
        <w:t xml:space="preserve"> </w:t>
      </w:r>
      <w:r w:rsidR="001718DE" w:rsidRPr="00F91006">
        <w:rPr>
          <w:color w:val="auto"/>
          <w:sz w:val="22"/>
        </w:rPr>
        <w:t>tj.</w:t>
      </w:r>
      <w:r w:rsidR="00C22C42" w:rsidRPr="00F91006">
        <w:rPr>
          <w:color w:val="auto"/>
          <w:sz w:val="22"/>
        </w:rPr>
        <w:t xml:space="preserve"> oświadczenie woli mocodawcy</w:t>
      </w:r>
      <w:r w:rsidR="00953637" w:rsidRPr="00F91006">
        <w:rPr>
          <w:color w:val="auto"/>
          <w:sz w:val="22"/>
        </w:rPr>
        <w:t xml:space="preserve"> </w:t>
      </w:r>
      <w:r w:rsidR="00C22C42" w:rsidRPr="00F91006">
        <w:rPr>
          <w:color w:val="auto"/>
          <w:sz w:val="22"/>
        </w:rPr>
        <w:t>upoważniające ściśle określoną osobę lub osoby do dokonywania w jego imieniu czynności prawnych o</w:t>
      </w:r>
      <w:r w:rsidR="001718DE" w:rsidRPr="00F91006">
        <w:rPr>
          <w:color w:val="auto"/>
          <w:sz w:val="22"/>
        </w:rPr>
        <w:t>kreślonych w pełnomocnictwie (</w:t>
      </w:r>
      <w:r w:rsidR="00C22C42" w:rsidRPr="00F91006">
        <w:rPr>
          <w:color w:val="auto"/>
          <w:sz w:val="22"/>
        </w:rPr>
        <w:t>do reprezentowania wykonawcy w postępowaniu o udzielenie zamówienia – podpisania oferty albo do reprezentowania w postępowaniu i zawarcia umowy w sprawie zamówienia publicznego). Pełnomocnictwo należy złożyć w oryginale lub n</w:t>
      </w:r>
      <w:r w:rsidR="00C20CF3" w:rsidRPr="00F91006">
        <w:rPr>
          <w:color w:val="auto"/>
          <w:sz w:val="22"/>
        </w:rPr>
        <w:t>otarialnie poświadczonej kopii;</w:t>
      </w:r>
      <w:r w:rsidR="00C22C42" w:rsidRPr="00F91006">
        <w:rPr>
          <w:color w:val="auto"/>
          <w:sz w:val="22"/>
        </w:rPr>
        <w:t xml:space="preserve"> </w:t>
      </w:r>
    </w:p>
    <w:p w14:paraId="2C098FCE" w14:textId="77777777" w:rsidR="00873D49" w:rsidRPr="00F91006" w:rsidRDefault="00061DF9" w:rsidP="002E077A">
      <w:pPr>
        <w:numPr>
          <w:ilvl w:val="0"/>
          <w:numId w:val="40"/>
        </w:numPr>
        <w:spacing w:after="0" w:line="240" w:lineRule="auto"/>
        <w:ind w:right="-1" w:hanging="283"/>
        <w:contextualSpacing/>
        <w:rPr>
          <w:color w:val="auto"/>
          <w:sz w:val="22"/>
        </w:rPr>
      </w:pPr>
      <w:r w:rsidRPr="005B2D34">
        <w:rPr>
          <w:b/>
          <w:bCs/>
          <w:color w:val="auto"/>
          <w:sz w:val="22"/>
        </w:rPr>
        <w:t>z</w:t>
      </w:r>
      <w:r w:rsidR="00C22C42" w:rsidRPr="005B2D34">
        <w:rPr>
          <w:b/>
          <w:bCs/>
          <w:color w:val="auto"/>
          <w:sz w:val="22"/>
        </w:rPr>
        <w:t>obowiązanie podmiotu, na któreg</w:t>
      </w:r>
      <w:r w:rsidR="00A95A45" w:rsidRPr="005B2D34">
        <w:rPr>
          <w:b/>
          <w:bCs/>
          <w:color w:val="auto"/>
          <w:sz w:val="22"/>
        </w:rPr>
        <w:t>o zasoby powołuje się wykonawca</w:t>
      </w:r>
      <w:r w:rsidR="00A95A45" w:rsidRPr="00F91006">
        <w:rPr>
          <w:color w:val="auto"/>
          <w:sz w:val="22"/>
        </w:rPr>
        <w:t>;</w:t>
      </w:r>
      <w:r w:rsidR="00C22C42" w:rsidRPr="00F91006">
        <w:rPr>
          <w:color w:val="auto"/>
          <w:sz w:val="22"/>
        </w:rPr>
        <w:t xml:space="preserve"> </w:t>
      </w:r>
      <w:r w:rsidR="00A95A45" w:rsidRPr="00F91006">
        <w:rPr>
          <w:color w:val="auto"/>
          <w:sz w:val="22"/>
        </w:rPr>
        <w:t>w</w:t>
      </w:r>
      <w:r w:rsidR="00C22C42" w:rsidRPr="00F91006">
        <w:rPr>
          <w:color w:val="auto"/>
          <w:sz w:val="22"/>
        </w:rPr>
        <w:t xml:space="preserve">ykonawca zobowiązany jest udowodnić zamawiającemu, iż realizując zamówienie będzie dysponował </w:t>
      </w:r>
      <w:r w:rsidR="00C22C42" w:rsidRPr="00F91006">
        <w:rPr>
          <w:color w:val="auto"/>
          <w:sz w:val="22"/>
        </w:rPr>
        <w:lastRenderedPageBreak/>
        <w:t xml:space="preserve">niezbędnymi zasobami tego podmiotu, w szczególności przedstawiając  w tym celu pisemne zobowiązanie tego podmiotu do oddania mu do dyspozycji niezbędnych zasobów na potrzeby realizacji zamówienia. Dokument należy złożyć w oryginale i musi zawierać co najmniej: zakres dostępnych wykonawcy zasobów innego podmiotu; sposób wykorzystania zasobów innego podmiotu przy wykonywaniu zamówienia; zakres i okres udziału innego podmiotu przy wykonywaniu zamówienia; czy podmiot, na zdolnościach którego wykonawca polega </w:t>
      </w:r>
      <w:r w:rsidR="004D3B3A" w:rsidRPr="00F91006">
        <w:rPr>
          <w:color w:val="auto"/>
          <w:sz w:val="22"/>
        </w:rPr>
        <w:br/>
      </w:r>
      <w:r w:rsidR="00C22C42" w:rsidRPr="00F91006">
        <w:rPr>
          <w:color w:val="auto"/>
          <w:sz w:val="22"/>
        </w:rPr>
        <w:t>w odniesieniu do warunków udziału w postępowaniu dotyczących wykształcenia, kwalifikacji zawodowych lub doświadczenia, zrealizuje roboty budowlane lub usługi, których wskazane zdolności doty</w:t>
      </w:r>
      <w:r w:rsidR="009C0915" w:rsidRPr="00F91006">
        <w:rPr>
          <w:color w:val="auto"/>
          <w:sz w:val="22"/>
        </w:rPr>
        <w:t>czą;</w:t>
      </w:r>
    </w:p>
    <w:p w14:paraId="14EA62CC" w14:textId="0B656D39" w:rsidR="00873D49" w:rsidRPr="00F91006" w:rsidRDefault="00873D49" w:rsidP="002E077A">
      <w:pPr>
        <w:numPr>
          <w:ilvl w:val="0"/>
          <w:numId w:val="40"/>
        </w:numPr>
        <w:spacing w:after="0" w:line="240" w:lineRule="auto"/>
        <w:ind w:right="-1" w:hanging="283"/>
        <w:contextualSpacing/>
        <w:rPr>
          <w:color w:val="auto"/>
          <w:sz w:val="22"/>
        </w:rPr>
      </w:pPr>
      <w:r w:rsidRPr="005B2D34">
        <w:rPr>
          <w:b/>
          <w:bCs/>
          <w:color w:val="auto"/>
          <w:sz w:val="22"/>
        </w:rPr>
        <w:t>oświadczenie, z którego wynika, które roboty wykonają poszczególni wykonawcy</w:t>
      </w:r>
      <w:r w:rsidRPr="00F91006">
        <w:rPr>
          <w:color w:val="auto"/>
          <w:sz w:val="22"/>
        </w:rPr>
        <w:t xml:space="preserve"> (art. 117 ust. 4 ustawy Pzp) – dotyczy wykonawców wspólnie ubiegających się o zam</w:t>
      </w:r>
      <w:r w:rsidR="00CB3E58" w:rsidRPr="00F91006">
        <w:rPr>
          <w:color w:val="auto"/>
          <w:sz w:val="22"/>
        </w:rPr>
        <w:t>ó</w:t>
      </w:r>
      <w:r w:rsidRPr="00F91006">
        <w:rPr>
          <w:color w:val="auto"/>
          <w:sz w:val="22"/>
        </w:rPr>
        <w:t>wienie;</w:t>
      </w:r>
    </w:p>
    <w:p w14:paraId="0F92F853" w14:textId="77777777" w:rsidR="003A4667" w:rsidRPr="00F91006" w:rsidRDefault="00C20CF3" w:rsidP="002E077A">
      <w:pPr>
        <w:numPr>
          <w:ilvl w:val="0"/>
          <w:numId w:val="40"/>
        </w:numPr>
        <w:spacing w:after="0" w:line="240" w:lineRule="auto"/>
        <w:ind w:right="-1" w:hanging="283"/>
        <w:contextualSpacing/>
        <w:rPr>
          <w:color w:val="auto"/>
          <w:sz w:val="22"/>
        </w:rPr>
      </w:pPr>
      <w:r w:rsidRPr="00F91006">
        <w:rPr>
          <w:color w:val="auto"/>
          <w:sz w:val="22"/>
        </w:rPr>
        <w:t>d</w:t>
      </w:r>
      <w:r w:rsidR="00C22C42" w:rsidRPr="00F91006">
        <w:rPr>
          <w:color w:val="auto"/>
          <w:sz w:val="22"/>
        </w:rPr>
        <w:t xml:space="preserve">okumenty uwiarygodniające zastosowanie rozwiązań równoważnych w przypadku ich zaoferowania przez wykonawcę.  </w:t>
      </w:r>
    </w:p>
    <w:p w14:paraId="34A0BC55" w14:textId="77777777" w:rsidR="00ED196D" w:rsidRPr="00F91006" w:rsidRDefault="00D66E58" w:rsidP="002E077A">
      <w:pPr>
        <w:pStyle w:val="Akapitzlist"/>
        <w:numPr>
          <w:ilvl w:val="0"/>
          <w:numId w:val="39"/>
        </w:numPr>
        <w:ind w:right="1"/>
        <w:contextualSpacing/>
        <w:jc w:val="both"/>
        <w:rPr>
          <w:sz w:val="22"/>
        </w:rPr>
      </w:pPr>
      <w:r w:rsidRPr="00F91006">
        <w:rPr>
          <w:sz w:val="22"/>
        </w:rPr>
        <w:t xml:space="preserve">Zamawiający nie wymaga dołączenia do oferty kosztorysu ofertowego. Zostanie on złożony dopiero przez Wykonawcę wybranego do realizacji zamówienia </w:t>
      </w:r>
      <w:r w:rsidR="00265FA3" w:rsidRPr="00F91006">
        <w:rPr>
          <w:sz w:val="22"/>
        </w:rPr>
        <w:t>przed podpisaniem umowy.</w:t>
      </w:r>
      <w:r w:rsidRPr="00F91006">
        <w:rPr>
          <w:sz w:val="22"/>
        </w:rPr>
        <w:t xml:space="preserve"> Wartości poszczególnych pozycji będą pomocne w sytuacji konieczności zmiany umowy w przypadkach, </w:t>
      </w:r>
      <w:r w:rsidR="00F649BD" w:rsidRPr="00F91006">
        <w:rPr>
          <w:sz w:val="22"/>
        </w:rPr>
        <w:br/>
      </w:r>
      <w:r w:rsidRPr="00F91006">
        <w:rPr>
          <w:sz w:val="22"/>
        </w:rPr>
        <w:t>o których mowa w art. 455 ustawy</w:t>
      </w:r>
      <w:r w:rsidR="00F649BD" w:rsidRPr="00F91006">
        <w:rPr>
          <w:sz w:val="22"/>
        </w:rPr>
        <w:t xml:space="preserve"> Pzp.</w:t>
      </w:r>
    </w:p>
    <w:p w14:paraId="371FC325" w14:textId="402B4B11" w:rsidR="00860369" w:rsidRPr="00F91006" w:rsidRDefault="00ED196D" w:rsidP="002E077A">
      <w:pPr>
        <w:pStyle w:val="Akapitzlist"/>
        <w:numPr>
          <w:ilvl w:val="0"/>
          <w:numId w:val="39"/>
        </w:numPr>
        <w:ind w:right="1"/>
        <w:contextualSpacing/>
        <w:jc w:val="both"/>
        <w:rPr>
          <w:b/>
          <w:bCs/>
          <w:sz w:val="22"/>
        </w:rPr>
      </w:pPr>
      <w:r w:rsidRPr="00F91006">
        <w:rPr>
          <w:sz w:val="22"/>
        </w:rPr>
        <w:t xml:space="preserve">Przedmiotowe środki dowodowe: </w:t>
      </w:r>
      <w:r w:rsidR="00860369" w:rsidRPr="00F91006">
        <w:rPr>
          <w:b/>
          <w:bCs/>
          <w:sz w:val="22"/>
        </w:rPr>
        <w:t>Z</w:t>
      </w:r>
      <w:r w:rsidRPr="00F91006">
        <w:rPr>
          <w:b/>
          <w:bCs/>
          <w:sz w:val="22"/>
        </w:rPr>
        <w:t xml:space="preserve">amawiający nie wymaga złożenia przedmiotowych środków dowodowych. </w:t>
      </w:r>
    </w:p>
    <w:p w14:paraId="299D293F" w14:textId="11EB4F3F" w:rsidR="00F14691" w:rsidRPr="00F91006" w:rsidRDefault="00F14691" w:rsidP="004F3C6B">
      <w:pPr>
        <w:ind w:left="0" w:right="1" w:firstLine="0"/>
        <w:contextualSpacing/>
        <w:rPr>
          <w:color w:val="auto"/>
          <w:sz w:val="22"/>
        </w:rPr>
      </w:pPr>
    </w:p>
    <w:p w14:paraId="545A2262" w14:textId="0DF666E4" w:rsidR="00953637" w:rsidRPr="00F91006" w:rsidRDefault="00953637" w:rsidP="00013E99">
      <w:pPr>
        <w:shd w:val="clear" w:color="auto" w:fill="D9D9D9" w:themeFill="background1" w:themeFillShade="D9"/>
        <w:spacing w:after="0" w:line="240" w:lineRule="auto"/>
        <w:ind w:left="0" w:right="-1" w:firstLine="0"/>
        <w:contextualSpacing/>
        <w:jc w:val="left"/>
        <w:rPr>
          <w:b/>
          <w:color w:val="auto"/>
          <w:sz w:val="22"/>
        </w:rPr>
      </w:pPr>
      <w:r w:rsidRPr="00F91006">
        <w:rPr>
          <w:b/>
          <w:color w:val="auto"/>
          <w:sz w:val="22"/>
        </w:rPr>
        <w:t xml:space="preserve">§12. </w:t>
      </w:r>
      <w:r w:rsidR="00E300E7" w:rsidRPr="00F91006">
        <w:rPr>
          <w:b/>
          <w:color w:val="auto"/>
          <w:sz w:val="22"/>
        </w:rPr>
        <w:t>W</w:t>
      </w:r>
      <w:r w:rsidRPr="00F91006">
        <w:rPr>
          <w:b/>
          <w:color w:val="auto"/>
          <w:sz w:val="22"/>
        </w:rPr>
        <w:t xml:space="preserve">ykaz podmiotowych środków dowodowych, potwierdzających spełnianie warunków </w:t>
      </w:r>
      <w:r w:rsidR="00620E03" w:rsidRPr="00F91006">
        <w:rPr>
          <w:b/>
          <w:color w:val="auto"/>
          <w:sz w:val="22"/>
        </w:rPr>
        <w:br/>
        <w:t xml:space="preserve">        </w:t>
      </w:r>
      <w:r w:rsidRPr="00F91006">
        <w:rPr>
          <w:b/>
          <w:color w:val="auto"/>
          <w:sz w:val="22"/>
        </w:rPr>
        <w:t xml:space="preserve">udziału </w:t>
      </w:r>
      <w:r w:rsidR="007D6343" w:rsidRPr="00F91006">
        <w:rPr>
          <w:b/>
          <w:color w:val="auto"/>
          <w:sz w:val="22"/>
        </w:rPr>
        <w:t xml:space="preserve"> </w:t>
      </w:r>
      <w:r w:rsidRPr="00F91006">
        <w:rPr>
          <w:b/>
          <w:color w:val="auto"/>
          <w:sz w:val="22"/>
        </w:rPr>
        <w:t xml:space="preserve">w postępowaniu oraz brak podstaw wykluczenia </w:t>
      </w:r>
    </w:p>
    <w:p w14:paraId="20E5FD38" w14:textId="77777777" w:rsidR="00953637" w:rsidRPr="00F91006" w:rsidRDefault="00953637" w:rsidP="00825454">
      <w:pPr>
        <w:spacing w:after="0" w:line="240" w:lineRule="auto"/>
        <w:ind w:left="0" w:right="-1" w:firstLine="0"/>
        <w:contextualSpacing/>
        <w:rPr>
          <w:color w:val="auto"/>
          <w:sz w:val="22"/>
        </w:rPr>
      </w:pPr>
    </w:p>
    <w:p w14:paraId="32300B3C" w14:textId="2DA68BE7" w:rsidR="003A4667" w:rsidRPr="00F91006" w:rsidRDefault="00C22C42" w:rsidP="00C20D44">
      <w:pPr>
        <w:numPr>
          <w:ilvl w:val="0"/>
          <w:numId w:val="2"/>
        </w:numPr>
        <w:spacing w:after="0" w:line="240" w:lineRule="auto"/>
        <w:ind w:right="-1" w:hanging="283"/>
        <w:contextualSpacing/>
        <w:rPr>
          <w:color w:val="auto"/>
          <w:sz w:val="22"/>
        </w:rPr>
      </w:pPr>
      <w:r w:rsidRPr="00F91006">
        <w:rPr>
          <w:color w:val="auto"/>
          <w:sz w:val="22"/>
        </w:rPr>
        <w:t xml:space="preserve">Zgodnie z art. 274 ust. 1 ustawy Pzp </w:t>
      </w:r>
      <w:r w:rsidR="00D75A70" w:rsidRPr="00F91006">
        <w:rPr>
          <w:color w:val="auto"/>
          <w:sz w:val="22"/>
        </w:rPr>
        <w:t>z</w:t>
      </w:r>
      <w:r w:rsidRPr="00F91006">
        <w:rPr>
          <w:color w:val="auto"/>
          <w:sz w:val="22"/>
        </w:rPr>
        <w:t xml:space="preserve">amawiający wezwie wykonawcę, którego oferta została najwyżej oceniona, do złożenia podmiotowych środków dowodowych, aktualnych na dzień </w:t>
      </w:r>
      <w:r w:rsidR="00941EA0" w:rsidRPr="00F91006">
        <w:rPr>
          <w:color w:val="auto"/>
          <w:sz w:val="22"/>
        </w:rPr>
        <w:t xml:space="preserve">ich </w:t>
      </w:r>
      <w:r w:rsidRPr="00F91006">
        <w:rPr>
          <w:color w:val="auto"/>
          <w:sz w:val="22"/>
        </w:rPr>
        <w:t xml:space="preserve">złożenia tj.: </w:t>
      </w:r>
    </w:p>
    <w:p w14:paraId="782BD7FB" w14:textId="3518E92D" w:rsidR="003A4667" w:rsidRPr="00F91006" w:rsidRDefault="00C22C42" w:rsidP="00C20D44">
      <w:pPr>
        <w:numPr>
          <w:ilvl w:val="1"/>
          <w:numId w:val="2"/>
        </w:numPr>
        <w:spacing w:after="0" w:line="240" w:lineRule="auto"/>
        <w:ind w:right="-1" w:hanging="283"/>
        <w:contextualSpacing/>
        <w:rPr>
          <w:color w:val="auto"/>
          <w:sz w:val="22"/>
        </w:rPr>
      </w:pPr>
      <w:r w:rsidRPr="00F91006">
        <w:rPr>
          <w:b/>
          <w:color w:val="auto"/>
          <w:sz w:val="22"/>
        </w:rPr>
        <w:t xml:space="preserve">wykaz robót budowlanych </w:t>
      </w:r>
      <w:r w:rsidRPr="00F91006">
        <w:rPr>
          <w:color w:val="auto"/>
          <w:sz w:val="22"/>
        </w:rPr>
        <w:t>wykonanych nie wcześniej niż</w:t>
      </w:r>
      <w:r w:rsidR="007D6343" w:rsidRPr="00F91006">
        <w:rPr>
          <w:color w:val="auto"/>
          <w:sz w:val="22"/>
        </w:rPr>
        <w:t xml:space="preserve"> </w:t>
      </w:r>
      <w:r w:rsidRPr="00F91006">
        <w:rPr>
          <w:color w:val="auto"/>
          <w:sz w:val="22"/>
        </w:rPr>
        <w:t>w okresie ostatnich 5 lat, a jeżeli okres prowadzenia działalności jest krótszy – w tym okresie, wraz z podaniem ich rodzaju, wartości, daty, miejsca wykonania</w:t>
      </w:r>
      <w:r w:rsidR="007D6343" w:rsidRPr="00F91006">
        <w:rPr>
          <w:color w:val="auto"/>
          <w:sz w:val="22"/>
        </w:rPr>
        <w:t xml:space="preserve"> </w:t>
      </w:r>
      <w:r w:rsidRPr="00F91006">
        <w:rPr>
          <w:color w:val="auto"/>
          <w:sz w:val="22"/>
        </w:rPr>
        <w:t xml:space="preserve">i podmiotów, na rzecz których roboty te zostały wykonane, </w:t>
      </w:r>
      <w:r w:rsidR="00941EA0" w:rsidRPr="00F91006">
        <w:rPr>
          <w:color w:val="auto"/>
          <w:sz w:val="22"/>
        </w:rPr>
        <w:br/>
      </w:r>
      <w:r w:rsidRPr="00F91006">
        <w:rPr>
          <w:color w:val="auto"/>
          <w:sz w:val="22"/>
        </w:rPr>
        <w:t>z załączeniem dowodów określających czy te roboty budowlane zostały wykonane należycie,</w:t>
      </w:r>
      <w:r w:rsidR="00941EA0" w:rsidRPr="00F91006">
        <w:rPr>
          <w:color w:val="auto"/>
          <w:sz w:val="22"/>
        </w:rPr>
        <w:t xml:space="preserve"> </w:t>
      </w:r>
      <w:r w:rsidRPr="00F91006">
        <w:rPr>
          <w:color w:val="auto"/>
          <w:sz w:val="22"/>
        </w:rPr>
        <w:t>przy czym dowodami,</w:t>
      </w:r>
      <w:r w:rsidR="007D6343" w:rsidRPr="00F91006">
        <w:rPr>
          <w:color w:val="auto"/>
          <w:sz w:val="22"/>
        </w:rPr>
        <w:t xml:space="preserve"> </w:t>
      </w:r>
      <w:r w:rsidRPr="00F91006">
        <w:rPr>
          <w:color w:val="auto"/>
          <w:sz w:val="22"/>
        </w:rPr>
        <w:t>o których mowa, są referencje bądź inne dokumenty wystawione przez podmiot, na rzecz którego roboty budowlane były wykonywane, a jeżeli  z uzasadnionej przyczyny o obiektywnym charakterze wykonawca nie jest w stanie uzyskać ty</w:t>
      </w:r>
      <w:r w:rsidR="00941EA0" w:rsidRPr="00F91006">
        <w:rPr>
          <w:color w:val="auto"/>
          <w:sz w:val="22"/>
        </w:rPr>
        <w:t>ch dokumentów – inne dokumenty;</w:t>
      </w:r>
    </w:p>
    <w:p w14:paraId="4509BA8F" w14:textId="2116E50D" w:rsidR="003A4667" w:rsidRPr="00F91006" w:rsidRDefault="00C22C42" w:rsidP="00C20D44">
      <w:pPr>
        <w:numPr>
          <w:ilvl w:val="1"/>
          <w:numId w:val="2"/>
        </w:numPr>
        <w:spacing w:after="0" w:line="240" w:lineRule="auto"/>
        <w:ind w:right="-1" w:hanging="283"/>
        <w:contextualSpacing/>
        <w:rPr>
          <w:color w:val="auto"/>
          <w:sz w:val="22"/>
        </w:rPr>
      </w:pPr>
      <w:r w:rsidRPr="00F91006">
        <w:rPr>
          <w:b/>
          <w:color w:val="auto"/>
          <w:sz w:val="22"/>
        </w:rPr>
        <w:t>wykaz osób</w:t>
      </w:r>
      <w:r w:rsidR="00C20CF3" w:rsidRPr="00F91006">
        <w:rPr>
          <w:b/>
          <w:color w:val="auto"/>
          <w:sz w:val="22"/>
        </w:rPr>
        <w:t xml:space="preserve"> </w:t>
      </w:r>
      <w:r w:rsidRPr="00F91006">
        <w:rPr>
          <w:color w:val="auto"/>
          <w:sz w:val="22"/>
        </w:rPr>
        <w:t xml:space="preserve">skierowanych przez wykonawcę do realizacji zamówienia publicznego wraz </w:t>
      </w:r>
      <w:r w:rsidR="00941EA0" w:rsidRPr="00F91006">
        <w:rPr>
          <w:color w:val="auto"/>
          <w:sz w:val="22"/>
        </w:rPr>
        <w:br/>
      </w:r>
      <w:r w:rsidRPr="00F91006">
        <w:rPr>
          <w:color w:val="auto"/>
          <w:sz w:val="22"/>
        </w:rPr>
        <w:t xml:space="preserve">z informacjami na temat ich kwalifikacji zawodowych i uprawnień niezbędnych do wykonania zamówienia publicznego, a także zakresu wykonywanych przez nie czynności oraz informacją </w:t>
      </w:r>
      <w:r w:rsidR="00941EA0" w:rsidRPr="00F91006">
        <w:rPr>
          <w:color w:val="auto"/>
          <w:sz w:val="22"/>
        </w:rPr>
        <w:br/>
      </w:r>
      <w:r w:rsidRPr="00F91006">
        <w:rPr>
          <w:color w:val="auto"/>
          <w:sz w:val="22"/>
        </w:rPr>
        <w:t>o podstawi</w:t>
      </w:r>
      <w:r w:rsidR="00CE47E3" w:rsidRPr="00F91006">
        <w:rPr>
          <w:color w:val="auto"/>
          <w:sz w:val="22"/>
        </w:rPr>
        <w:t>e do dysponowania tymi osobami</w:t>
      </w:r>
      <w:r w:rsidR="00941EA0" w:rsidRPr="00F91006">
        <w:rPr>
          <w:color w:val="auto"/>
          <w:sz w:val="22"/>
        </w:rPr>
        <w:t>;</w:t>
      </w:r>
    </w:p>
    <w:p w14:paraId="51B5BDCB" w14:textId="77777777" w:rsidR="0020786F" w:rsidRPr="00F91006" w:rsidRDefault="00C22C42" w:rsidP="0020786F">
      <w:pPr>
        <w:numPr>
          <w:ilvl w:val="1"/>
          <w:numId w:val="2"/>
        </w:numPr>
        <w:spacing w:after="0" w:line="240" w:lineRule="auto"/>
        <w:ind w:right="-1" w:hanging="283"/>
        <w:contextualSpacing/>
        <w:rPr>
          <w:color w:val="auto"/>
          <w:sz w:val="22"/>
        </w:rPr>
      </w:pPr>
      <w:r w:rsidRPr="00F91006">
        <w:rPr>
          <w:b/>
          <w:color w:val="auto"/>
          <w:sz w:val="22"/>
        </w:rPr>
        <w:t>oświadczenie o przynależności lub braku przynależności do tej samej grupy kapitałowej</w:t>
      </w:r>
      <w:r w:rsidRPr="00F91006">
        <w:rPr>
          <w:color w:val="auto"/>
          <w:sz w:val="22"/>
        </w:rPr>
        <w:t xml:space="preserve">, </w:t>
      </w:r>
      <w:r w:rsidR="00941EA0" w:rsidRPr="00F91006">
        <w:rPr>
          <w:bCs/>
          <w:color w:val="auto"/>
          <w:sz w:val="22"/>
        </w:rPr>
        <w:t xml:space="preserve">oświadczenia w zakresie art. 108 ust. 1 pkt 5 ustawy Pzp; </w:t>
      </w:r>
      <w:bookmarkStart w:id="1" w:name="_Hlk135813149"/>
      <w:r w:rsidR="00941EA0" w:rsidRPr="00F91006">
        <w:rPr>
          <w:bCs/>
          <w:color w:val="auto"/>
          <w:sz w:val="22"/>
        </w:rPr>
        <w:t xml:space="preserve">w przypadku wspólnego ubiegania się o zamówienie przez </w:t>
      </w:r>
      <w:r w:rsidR="00F75AB0" w:rsidRPr="00F91006">
        <w:rPr>
          <w:bCs/>
          <w:color w:val="auto"/>
          <w:sz w:val="22"/>
        </w:rPr>
        <w:t>w</w:t>
      </w:r>
      <w:r w:rsidR="00941EA0" w:rsidRPr="00F91006">
        <w:rPr>
          <w:bCs/>
          <w:color w:val="auto"/>
          <w:sz w:val="22"/>
        </w:rPr>
        <w:t xml:space="preserve">ykonawców, oświadczenie w zakresie składa każdy z </w:t>
      </w:r>
      <w:r w:rsidR="00F75AB0" w:rsidRPr="00F91006">
        <w:rPr>
          <w:bCs/>
          <w:color w:val="auto"/>
          <w:sz w:val="22"/>
        </w:rPr>
        <w:t>w</w:t>
      </w:r>
      <w:r w:rsidR="00941EA0" w:rsidRPr="00F91006">
        <w:rPr>
          <w:bCs/>
          <w:color w:val="auto"/>
          <w:sz w:val="22"/>
        </w:rPr>
        <w:t>ykonawców wspólnie ubiegających się o zamówienie</w:t>
      </w:r>
      <w:r w:rsidR="00CE47E3" w:rsidRPr="00F91006">
        <w:rPr>
          <w:bCs/>
          <w:color w:val="auto"/>
          <w:sz w:val="22"/>
        </w:rPr>
        <w:t>.</w:t>
      </w:r>
      <w:bookmarkEnd w:id="1"/>
    </w:p>
    <w:p w14:paraId="63B0E970" w14:textId="7D08B286" w:rsidR="0020786F" w:rsidRPr="00F91006" w:rsidRDefault="0020786F" w:rsidP="0020786F">
      <w:pPr>
        <w:numPr>
          <w:ilvl w:val="1"/>
          <w:numId w:val="2"/>
        </w:numPr>
        <w:spacing w:after="0" w:line="240" w:lineRule="auto"/>
        <w:ind w:right="-1" w:hanging="283"/>
        <w:contextualSpacing/>
        <w:rPr>
          <w:color w:val="auto"/>
          <w:sz w:val="22"/>
        </w:rPr>
      </w:pPr>
      <w:r w:rsidRPr="00F91006">
        <w:rPr>
          <w:b/>
          <w:bCs/>
          <w:color w:val="auto"/>
          <w:sz w:val="22"/>
        </w:rPr>
        <w:t>informacje/zaświadczenia z Krajowego Rejestru Karnego</w:t>
      </w:r>
      <w:r w:rsidRPr="00F91006">
        <w:rPr>
          <w:color w:val="auto"/>
          <w:sz w:val="22"/>
        </w:rPr>
        <w:t xml:space="preserve"> w zakresie:</w:t>
      </w:r>
    </w:p>
    <w:p w14:paraId="14F8644D" w14:textId="77777777" w:rsidR="0020786F" w:rsidRPr="00F91006" w:rsidRDefault="0020786F" w:rsidP="0020786F">
      <w:pPr>
        <w:spacing w:after="0" w:line="240" w:lineRule="auto"/>
        <w:ind w:left="557" w:right="-1" w:firstLine="0"/>
        <w:contextualSpacing/>
        <w:rPr>
          <w:color w:val="auto"/>
          <w:sz w:val="22"/>
        </w:rPr>
      </w:pPr>
      <w:r w:rsidRPr="00F91006">
        <w:rPr>
          <w:color w:val="auto"/>
          <w:sz w:val="22"/>
        </w:rPr>
        <w:t>a) art. 108 ust. 1 pkt 1 i 2 ustawy Pzp,</w:t>
      </w:r>
    </w:p>
    <w:p w14:paraId="182CA60E" w14:textId="77777777" w:rsidR="0020786F" w:rsidRPr="00F91006" w:rsidRDefault="0020786F" w:rsidP="0020786F">
      <w:pPr>
        <w:spacing w:after="0" w:line="240" w:lineRule="auto"/>
        <w:ind w:left="557" w:right="-1" w:firstLine="0"/>
        <w:contextualSpacing/>
        <w:rPr>
          <w:color w:val="auto"/>
          <w:sz w:val="22"/>
        </w:rPr>
      </w:pPr>
      <w:r w:rsidRPr="00F91006">
        <w:rPr>
          <w:color w:val="auto"/>
          <w:sz w:val="22"/>
        </w:rPr>
        <w:t>b) art. 108 ust. 1 pkt 4 ustawy Pzp, dotyczącej orzeczenia zakazu ubiegania się o zamówienie publiczne tytułem środka karnego.</w:t>
      </w:r>
    </w:p>
    <w:p w14:paraId="03EB36E3" w14:textId="77777777" w:rsidR="0020786F" w:rsidRPr="00F91006" w:rsidRDefault="0020786F" w:rsidP="0020786F">
      <w:pPr>
        <w:spacing w:after="0" w:line="240" w:lineRule="auto"/>
        <w:ind w:left="557" w:right="-1" w:firstLine="0"/>
        <w:contextualSpacing/>
        <w:rPr>
          <w:color w:val="auto"/>
          <w:sz w:val="22"/>
        </w:rPr>
      </w:pPr>
    </w:p>
    <w:p w14:paraId="5187BFE6" w14:textId="2F3733B5" w:rsidR="00A44668" w:rsidRPr="00F91006" w:rsidRDefault="0020786F" w:rsidP="004F3C6B">
      <w:pPr>
        <w:spacing w:after="0" w:line="240" w:lineRule="auto"/>
        <w:ind w:left="557" w:right="-1" w:firstLine="0"/>
        <w:contextualSpacing/>
        <w:rPr>
          <w:color w:val="auto"/>
          <w:sz w:val="22"/>
        </w:rPr>
      </w:pPr>
      <w:r w:rsidRPr="00F91006">
        <w:rPr>
          <w:color w:val="auto"/>
          <w:sz w:val="22"/>
        </w:rPr>
        <w:t xml:space="preserve">W przypadku wspólnego ubiegania się o zamówienie przez Wykonawców, informacje /zaświadczenia z Krajowego Rejestru Karnego składa każdy z Wykonawców ubiegających się </w:t>
      </w:r>
      <w:r w:rsidR="004F3C6B" w:rsidRPr="00F91006">
        <w:rPr>
          <w:color w:val="auto"/>
          <w:sz w:val="22"/>
        </w:rPr>
        <w:br/>
      </w:r>
      <w:r w:rsidRPr="00F91006">
        <w:rPr>
          <w:color w:val="auto"/>
          <w:sz w:val="22"/>
        </w:rPr>
        <w:t>o zamówienie.</w:t>
      </w:r>
    </w:p>
    <w:p w14:paraId="34C7E446" w14:textId="77777777" w:rsidR="00A24CF2" w:rsidRPr="00F91006" w:rsidRDefault="00A24CF2" w:rsidP="00A44668">
      <w:pPr>
        <w:spacing w:after="0" w:line="240" w:lineRule="auto"/>
        <w:ind w:left="557" w:right="-1" w:firstLine="0"/>
        <w:contextualSpacing/>
        <w:rPr>
          <w:color w:val="auto"/>
          <w:sz w:val="22"/>
        </w:rPr>
      </w:pPr>
    </w:p>
    <w:p w14:paraId="37472B6C" w14:textId="77777777" w:rsidR="00A24CF2" w:rsidRPr="00F91006" w:rsidRDefault="0020786F" w:rsidP="00A24CF2">
      <w:pPr>
        <w:pStyle w:val="Akapitzlist"/>
        <w:numPr>
          <w:ilvl w:val="0"/>
          <w:numId w:val="2"/>
        </w:numPr>
        <w:ind w:left="284" w:right="-1" w:hanging="284"/>
        <w:contextualSpacing/>
        <w:jc w:val="both"/>
        <w:rPr>
          <w:sz w:val="22"/>
        </w:rPr>
      </w:pPr>
      <w:r w:rsidRPr="00F91006">
        <w:rPr>
          <w:rFonts w:eastAsiaTheme="minorEastAsia"/>
          <w:sz w:val="22"/>
        </w:rPr>
        <w:lastRenderedPageBreak/>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w:t>
      </w:r>
    </w:p>
    <w:p w14:paraId="028D4D71" w14:textId="77777777" w:rsidR="00A24CF2" w:rsidRPr="00F91006" w:rsidRDefault="0020786F" w:rsidP="00A24CF2">
      <w:pPr>
        <w:pStyle w:val="Akapitzlist"/>
        <w:numPr>
          <w:ilvl w:val="0"/>
          <w:numId w:val="2"/>
        </w:numPr>
        <w:ind w:left="284" w:right="-1" w:hanging="284"/>
        <w:contextualSpacing/>
        <w:jc w:val="both"/>
        <w:rPr>
          <w:sz w:val="22"/>
        </w:rPr>
      </w:pPr>
      <w:r w:rsidRPr="00F91006">
        <w:rPr>
          <w:rFonts w:eastAsiaTheme="minorEastAsia"/>
          <w:sz w:val="22"/>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14:paraId="13F72AB1" w14:textId="6C9DF357" w:rsidR="006B76A4" w:rsidRPr="00F91006" w:rsidRDefault="0020786F" w:rsidP="00A24CF2">
      <w:pPr>
        <w:pStyle w:val="Akapitzlist"/>
        <w:numPr>
          <w:ilvl w:val="0"/>
          <w:numId w:val="2"/>
        </w:numPr>
        <w:ind w:left="284" w:right="-1" w:hanging="284"/>
        <w:contextualSpacing/>
        <w:jc w:val="both"/>
        <w:rPr>
          <w:sz w:val="22"/>
        </w:rPr>
      </w:pPr>
      <w:r w:rsidRPr="00F91006">
        <w:rPr>
          <w:rFonts w:eastAsiaTheme="minorEastAsia"/>
          <w:sz w:val="22"/>
        </w:rPr>
        <w:t xml:space="preserve">Zamawiający może żądać od wykonawców wyjaśnień dotyczących treści oświadczeń lub złożonych podmiotowych środków dowodowych lub innych dokumentów lub oświadczeń składanych </w:t>
      </w:r>
      <w:r w:rsidRPr="00F91006">
        <w:rPr>
          <w:rFonts w:eastAsiaTheme="minorEastAsia"/>
          <w:sz w:val="22"/>
        </w:rPr>
        <w:br/>
        <w:t>w postępowaniu.</w:t>
      </w:r>
    </w:p>
    <w:p w14:paraId="579858A9" w14:textId="77777777" w:rsidR="0020786F" w:rsidRPr="00F91006" w:rsidRDefault="0020786F" w:rsidP="0020786F">
      <w:pPr>
        <w:spacing w:after="0" w:line="240" w:lineRule="auto"/>
        <w:ind w:right="-1"/>
        <w:contextualSpacing/>
        <w:rPr>
          <w:color w:val="auto"/>
          <w:sz w:val="22"/>
        </w:rPr>
      </w:pPr>
    </w:p>
    <w:p w14:paraId="14A3F0F2" w14:textId="19DFAF36" w:rsidR="00A44021" w:rsidRPr="00F91006" w:rsidRDefault="00A44021" w:rsidP="000848C3">
      <w:pPr>
        <w:shd w:val="clear" w:color="auto" w:fill="D9D9D9" w:themeFill="background1" w:themeFillShade="D9"/>
        <w:spacing w:after="0" w:line="240" w:lineRule="auto"/>
        <w:ind w:left="0" w:right="-1" w:firstLine="0"/>
        <w:jc w:val="left"/>
        <w:rPr>
          <w:b/>
          <w:color w:val="auto"/>
          <w:sz w:val="22"/>
        </w:rPr>
      </w:pPr>
      <w:r w:rsidRPr="00F91006">
        <w:rPr>
          <w:b/>
          <w:color w:val="auto"/>
          <w:sz w:val="22"/>
        </w:rPr>
        <w:t>§13. Informacje o sposobie porozumiewania się zamawiającego z wykonawcami</w:t>
      </w:r>
      <w:r w:rsidR="00DB1BED" w:rsidRPr="00F91006">
        <w:rPr>
          <w:b/>
          <w:color w:val="auto"/>
          <w:sz w:val="22"/>
        </w:rPr>
        <w:t>,</w:t>
      </w:r>
      <w:r w:rsidRPr="00F91006">
        <w:rPr>
          <w:b/>
          <w:color w:val="auto"/>
          <w:sz w:val="22"/>
        </w:rPr>
        <w:t xml:space="preserve"> </w:t>
      </w:r>
      <w:r w:rsidR="00C93964" w:rsidRPr="00F91006">
        <w:rPr>
          <w:b/>
          <w:color w:val="auto"/>
          <w:sz w:val="22"/>
        </w:rPr>
        <w:br/>
        <w:t xml:space="preserve">        </w:t>
      </w:r>
      <w:r w:rsidRPr="00F91006">
        <w:rPr>
          <w:b/>
          <w:color w:val="auto"/>
          <w:sz w:val="22"/>
        </w:rPr>
        <w:t>przekazywania oświadczeń lub dokumentów</w:t>
      </w:r>
      <w:r w:rsidR="00DB1BED" w:rsidRPr="00F91006">
        <w:rPr>
          <w:b/>
          <w:color w:val="auto"/>
          <w:sz w:val="22"/>
        </w:rPr>
        <w:t xml:space="preserve"> oraz wyjaśnienia treści SWZ</w:t>
      </w:r>
    </w:p>
    <w:p w14:paraId="705F3E64" w14:textId="77777777" w:rsidR="00A44021" w:rsidRPr="00F91006" w:rsidRDefault="00A44021" w:rsidP="00825454">
      <w:pPr>
        <w:spacing w:after="0" w:line="240" w:lineRule="auto"/>
        <w:ind w:left="0" w:right="-1" w:firstLine="0"/>
        <w:contextualSpacing/>
        <w:rPr>
          <w:color w:val="auto"/>
          <w:sz w:val="22"/>
        </w:rPr>
      </w:pPr>
    </w:p>
    <w:p w14:paraId="48FC65DA" w14:textId="0B6AC4AE" w:rsidR="000468C1" w:rsidRPr="00F91006" w:rsidRDefault="000468C1" w:rsidP="002E077A">
      <w:pPr>
        <w:pStyle w:val="Akapitzlist"/>
        <w:numPr>
          <w:ilvl w:val="0"/>
          <w:numId w:val="48"/>
        </w:numPr>
        <w:ind w:left="284" w:right="-1" w:hanging="284"/>
        <w:contextualSpacing/>
        <w:jc w:val="both"/>
        <w:rPr>
          <w:sz w:val="22"/>
        </w:rPr>
      </w:pPr>
      <w:r w:rsidRPr="00F91006">
        <w:rPr>
          <w:sz w:val="22"/>
        </w:rPr>
        <w:t xml:space="preserve">W postępowaniu o udzielenie zamówienia publicznego komunikacja między Zamawiającym </w:t>
      </w:r>
      <w:r w:rsidRPr="00F91006">
        <w:rPr>
          <w:sz w:val="22"/>
        </w:rPr>
        <w:br/>
        <w:t xml:space="preserve">a wykonawcami odbywa się przy użyciu Platformy e-Zamówienia, która jest dostępna pod adresem </w:t>
      </w:r>
      <w:hyperlink r:id="rId10" w:history="1">
        <w:r w:rsidR="002F070E" w:rsidRPr="005E6E2E">
          <w:rPr>
            <w:rStyle w:val="Hipercze"/>
            <w:sz w:val="22"/>
          </w:rPr>
          <w:t>https://ezamowienia.gov.pl</w:t>
        </w:r>
      </w:hyperlink>
      <w:r w:rsidRPr="00F91006">
        <w:rPr>
          <w:sz w:val="22"/>
        </w:rPr>
        <w:t xml:space="preserve">, oraz przy użyciu poczty elektronicznej tj: </w:t>
      </w:r>
      <w:hyperlink r:id="rId11" w:history="1">
        <w:r w:rsidRPr="00F91006">
          <w:rPr>
            <w:rStyle w:val="Hipercze"/>
            <w:color w:val="auto"/>
            <w:sz w:val="22"/>
          </w:rPr>
          <w:t>przetargi@lyski.pl</w:t>
        </w:r>
      </w:hyperlink>
      <w:r w:rsidRPr="00F91006">
        <w:rPr>
          <w:rStyle w:val="Hipercze"/>
          <w:color w:val="auto"/>
          <w:sz w:val="22"/>
          <w:u w:val="none"/>
        </w:rPr>
        <w:t xml:space="preserve"> </w:t>
      </w:r>
      <w:r w:rsidRPr="00F91006">
        <w:rPr>
          <w:sz w:val="22"/>
        </w:rPr>
        <w:t>(adres poczty elektronicznej nie służy do składania ofert ).</w:t>
      </w:r>
    </w:p>
    <w:p w14:paraId="15DC2CAC" w14:textId="77777777" w:rsidR="000468C1" w:rsidRPr="00F91006" w:rsidRDefault="000468C1" w:rsidP="002E077A">
      <w:pPr>
        <w:pStyle w:val="Akapitzlist"/>
        <w:numPr>
          <w:ilvl w:val="0"/>
          <w:numId w:val="48"/>
        </w:numPr>
        <w:ind w:left="284" w:right="-1" w:hanging="284"/>
        <w:contextualSpacing/>
        <w:jc w:val="both"/>
        <w:rPr>
          <w:sz w:val="22"/>
        </w:rPr>
      </w:pPr>
      <w:r w:rsidRPr="00F91006">
        <w:rPr>
          <w:sz w:val="22"/>
        </w:rPr>
        <w:t>Korzystanie z Platformy e-Zamówienia jest bezpłatne.</w:t>
      </w:r>
    </w:p>
    <w:p w14:paraId="3AAA791C" w14:textId="77777777" w:rsidR="000468C1" w:rsidRPr="00F91006" w:rsidRDefault="000468C1" w:rsidP="002E077A">
      <w:pPr>
        <w:pStyle w:val="Akapitzlist"/>
        <w:numPr>
          <w:ilvl w:val="0"/>
          <w:numId w:val="48"/>
        </w:numPr>
        <w:ind w:left="284" w:right="-1" w:hanging="284"/>
        <w:contextualSpacing/>
        <w:jc w:val="both"/>
        <w:rPr>
          <w:sz w:val="22"/>
        </w:rPr>
      </w:pPr>
      <w:r w:rsidRPr="00F91006">
        <w:rPr>
          <w:sz w:val="22"/>
        </w:rPr>
        <w:t>Adres strony internetowej prowadzonego postępowania (link prowadzący bezpośrednio do widoku postępowania na Platformie e-Zamówienia):</w:t>
      </w:r>
    </w:p>
    <w:p w14:paraId="38F4EA9C" w14:textId="529E2979" w:rsidR="000468C1" w:rsidRPr="00A9690F" w:rsidRDefault="003D022D" w:rsidP="000468C1">
      <w:pPr>
        <w:pStyle w:val="Akapitzlist"/>
        <w:ind w:left="284" w:right="-1"/>
        <w:contextualSpacing/>
        <w:jc w:val="both"/>
        <w:rPr>
          <w:sz w:val="22"/>
          <w:szCs w:val="22"/>
        </w:rPr>
      </w:pPr>
      <w:hyperlink r:id="rId12" w:history="1">
        <w:r w:rsidRPr="003569A7">
          <w:rPr>
            <w:rStyle w:val="Hipercze"/>
            <w:sz w:val="22"/>
            <w:szCs w:val="22"/>
          </w:rPr>
          <w:t>https://ezamowienia.gov.pl/mp-client/search/list/ocds-148610-38aa6d8a-0663-40a6-8be5-860a49910d64</w:t>
        </w:r>
      </w:hyperlink>
      <w:r>
        <w:rPr>
          <w:sz w:val="22"/>
          <w:szCs w:val="22"/>
        </w:rPr>
        <w:t xml:space="preserve"> </w:t>
      </w:r>
      <w:r w:rsidRPr="003D022D">
        <w:rPr>
          <w:sz w:val="22"/>
          <w:szCs w:val="22"/>
        </w:rPr>
        <w:t xml:space="preserve"> </w:t>
      </w:r>
      <w:r w:rsidR="00A9690F">
        <w:rPr>
          <w:sz w:val="22"/>
          <w:szCs w:val="22"/>
        </w:rPr>
        <w:t xml:space="preserve"> </w:t>
      </w:r>
      <w:r w:rsidR="00103309" w:rsidRPr="00A9690F">
        <w:rPr>
          <w:sz w:val="24"/>
          <w:szCs w:val="24"/>
        </w:rPr>
        <w:t xml:space="preserve"> </w:t>
      </w:r>
      <w:r w:rsidR="001C12A9" w:rsidRPr="00A9690F">
        <w:rPr>
          <w:sz w:val="24"/>
          <w:szCs w:val="24"/>
        </w:rPr>
        <w:t xml:space="preserve">  </w:t>
      </w:r>
      <w:r w:rsidR="00194E52" w:rsidRPr="00A9690F">
        <w:rPr>
          <w:sz w:val="28"/>
          <w:szCs w:val="28"/>
        </w:rPr>
        <w:t xml:space="preserve"> </w:t>
      </w:r>
      <w:r w:rsidR="00FE0543" w:rsidRPr="00A9690F">
        <w:rPr>
          <w:sz w:val="32"/>
          <w:szCs w:val="32"/>
        </w:rPr>
        <w:t xml:space="preserve"> </w:t>
      </w:r>
      <w:r w:rsidR="00867851" w:rsidRPr="00A9690F">
        <w:rPr>
          <w:sz w:val="32"/>
          <w:szCs w:val="32"/>
        </w:rPr>
        <w:t xml:space="preserve"> </w:t>
      </w:r>
      <w:r w:rsidR="00B21F4A" w:rsidRPr="00A9690F">
        <w:rPr>
          <w:sz w:val="32"/>
          <w:szCs w:val="32"/>
        </w:rPr>
        <w:t xml:space="preserve"> </w:t>
      </w:r>
      <w:r w:rsidR="004C39D9" w:rsidRPr="00A9690F">
        <w:rPr>
          <w:sz w:val="32"/>
          <w:szCs w:val="32"/>
        </w:rPr>
        <w:t xml:space="preserve"> </w:t>
      </w:r>
      <w:r w:rsidR="00F476E5" w:rsidRPr="00A9690F">
        <w:rPr>
          <w:sz w:val="32"/>
          <w:szCs w:val="32"/>
        </w:rPr>
        <w:t xml:space="preserve"> </w:t>
      </w:r>
      <w:r w:rsidR="009B1A03" w:rsidRPr="00A9690F">
        <w:rPr>
          <w:sz w:val="22"/>
          <w:szCs w:val="22"/>
        </w:rPr>
        <w:t xml:space="preserve"> </w:t>
      </w:r>
    </w:p>
    <w:p w14:paraId="26D9286F" w14:textId="77777777" w:rsidR="000468C1" w:rsidRPr="00F91006" w:rsidRDefault="000468C1" w:rsidP="000468C1">
      <w:pPr>
        <w:spacing w:after="0" w:line="240" w:lineRule="auto"/>
        <w:ind w:left="284" w:right="-1" w:firstLine="0"/>
        <w:contextualSpacing/>
        <w:rPr>
          <w:color w:val="auto"/>
          <w:sz w:val="22"/>
        </w:rPr>
      </w:pPr>
      <w:r w:rsidRPr="00F91006">
        <w:rPr>
          <w:color w:val="auto"/>
          <w:sz w:val="22"/>
        </w:rPr>
        <w:t>Postępowanie można wyszukać również ze strony głównej Platformy e-Zamówienia (przycisk „Przeglądaj postępowania/konkursy”).</w:t>
      </w:r>
    </w:p>
    <w:p w14:paraId="73F0E1EB" w14:textId="77777777" w:rsidR="000468C1" w:rsidRPr="00F91006" w:rsidRDefault="000468C1" w:rsidP="002E077A">
      <w:pPr>
        <w:pStyle w:val="Akapitzlist"/>
        <w:numPr>
          <w:ilvl w:val="0"/>
          <w:numId w:val="48"/>
        </w:numPr>
        <w:ind w:left="284" w:right="-1" w:hanging="284"/>
        <w:contextualSpacing/>
        <w:jc w:val="both"/>
        <w:rPr>
          <w:b/>
          <w:bCs/>
          <w:sz w:val="22"/>
        </w:rPr>
      </w:pPr>
      <w:r w:rsidRPr="00F91006">
        <w:rPr>
          <w:sz w:val="22"/>
        </w:rPr>
        <w:t xml:space="preserve">Identyfikator (ID) postępowania na Platformie e-Zamówienia: </w:t>
      </w:r>
    </w:p>
    <w:p w14:paraId="7B17EC07" w14:textId="0C74ABA6" w:rsidR="000468C1" w:rsidRPr="00F91006" w:rsidRDefault="0014256C" w:rsidP="000468C1">
      <w:pPr>
        <w:pStyle w:val="Akapitzlist"/>
        <w:ind w:left="284" w:right="-1"/>
        <w:contextualSpacing/>
        <w:jc w:val="both"/>
        <w:rPr>
          <w:b/>
          <w:bCs/>
          <w:sz w:val="22"/>
        </w:rPr>
      </w:pPr>
      <w:r w:rsidRPr="0014256C">
        <w:rPr>
          <w:b/>
          <w:bCs/>
          <w:sz w:val="22"/>
        </w:rPr>
        <w:t>ocds-148610-38aa6d8a-0663-40a6-8be5-860a49910d64</w:t>
      </w:r>
    </w:p>
    <w:p w14:paraId="5FC6CBE4" w14:textId="56DBF7B9" w:rsidR="000468C1" w:rsidRPr="00F91006" w:rsidRDefault="000468C1" w:rsidP="002E077A">
      <w:pPr>
        <w:pStyle w:val="Akapitzlist"/>
        <w:numPr>
          <w:ilvl w:val="0"/>
          <w:numId w:val="48"/>
        </w:numPr>
        <w:ind w:left="284" w:right="-1" w:hanging="284"/>
        <w:contextualSpacing/>
        <w:jc w:val="both"/>
        <w:rPr>
          <w:sz w:val="22"/>
        </w:rPr>
      </w:pPr>
      <w:r w:rsidRPr="00F91006">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00842D8A" w:rsidRPr="004925AE">
          <w:rPr>
            <w:rStyle w:val="Hipercze"/>
            <w:sz w:val="22"/>
          </w:rPr>
          <w:t>https://ezamowienia.gov.pl</w:t>
        </w:r>
      </w:hyperlink>
      <w:r w:rsidRPr="00F91006">
        <w:rPr>
          <w:sz w:val="22"/>
        </w:rPr>
        <w:t xml:space="preserve"> oraz informacje zamieszczone w zakładce „Centrum Pomocy”.</w:t>
      </w:r>
    </w:p>
    <w:p w14:paraId="6888D3B3" w14:textId="77777777" w:rsidR="000468C1" w:rsidRPr="00F91006" w:rsidRDefault="000468C1" w:rsidP="002E077A">
      <w:pPr>
        <w:pStyle w:val="Akapitzlist"/>
        <w:numPr>
          <w:ilvl w:val="0"/>
          <w:numId w:val="48"/>
        </w:numPr>
        <w:ind w:left="284" w:right="-1" w:hanging="284"/>
        <w:contextualSpacing/>
        <w:jc w:val="both"/>
        <w:rPr>
          <w:sz w:val="22"/>
        </w:rPr>
      </w:pPr>
      <w:r w:rsidRPr="00F91006">
        <w:rPr>
          <w:sz w:val="22"/>
        </w:rPr>
        <w:t>Przeglądanie i pobieranie publicznej treści dokumentacji postępowania nie wymaga posiadania konta na Platformie e-Zamówienia ani logowania.</w:t>
      </w:r>
    </w:p>
    <w:p w14:paraId="642E6D1E" w14:textId="77777777" w:rsidR="000468C1" w:rsidRPr="00F91006" w:rsidRDefault="000468C1" w:rsidP="002E077A">
      <w:pPr>
        <w:pStyle w:val="Akapitzlist"/>
        <w:numPr>
          <w:ilvl w:val="0"/>
          <w:numId w:val="48"/>
        </w:numPr>
        <w:ind w:left="284" w:right="-1" w:hanging="284"/>
        <w:contextualSpacing/>
        <w:jc w:val="both"/>
        <w:rPr>
          <w:sz w:val="22"/>
        </w:rPr>
      </w:pPr>
      <w:r w:rsidRPr="00F91006">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41CF1BC" w14:textId="77777777" w:rsidR="000468C1" w:rsidRPr="00F91006" w:rsidRDefault="000468C1" w:rsidP="002E077A">
      <w:pPr>
        <w:pStyle w:val="Akapitzlist"/>
        <w:numPr>
          <w:ilvl w:val="0"/>
          <w:numId w:val="48"/>
        </w:numPr>
        <w:ind w:left="284" w:right="-1" w:hanging="284"/>
        <w:contextualSpacing/>
        <w:jc w:val="both"/>
        <w:rPr>
          <w:sz w:val="22"/>
        </w:rPr>
      </w:pPr>
      <w:r w:rsidRPr="00F91006">
        <w:rPr>
          <w:sz w:val="22"/>
        </w:rPr>
        <w:t xml:space="preserve"> Dokumenty elektroniczne, o których mowa w § 2 ust. 1 rozporządzenia Prezesa Rady Ministrów </w:t>
      </w:r>
      <w:r w:rsidRPr="00F91006">
        <w:rPr>
          <w:sz w:val="22"/>
        </w:rPr>
        <w:br/>
        <w:t xml:space="preserve">w sprawie wymagań dla dokumentów elektronicznych, sporządza się w postaci elektronicznej, </w:t>
      </w:r>
      <w:r w:rsidRPr="00F91006">
        <w:rPr>
          <w:sz w:val="22"/>
        </w:rPr>
        <w:br/>
        <w:t xml:space="preserve">w formatach danych określonych w przepisach rozporządzenia Rady Ministrów w sprawie Krajowych Ram Interoperacyjności, z uwzględnieniem rodzaju przekazywanych danych </w:t>
      </w:r>
      <w:r w:rsidRPr="00F91006">
        <w:rPr>
          <w:sz w:val="22"/>
        </w:rPr>
        <w:br/>
        <w:t>i przekazuje się jako załączniki. W przypadku formatów, o których mowa w art. 66 ust. 1 ustawy Pzp, ww. regulacje nie będą miały bezpośredniego zastosowania.</w:t>
      </w:r>
    </w:p>
    <w:p w14:paraId="4572B155" w14:textId="77777777" w:rsidR="000468C1" w:rsidRPr="00F91006" w:rsidRDefault="000468C1" w:rsidP="002E077A">
      <w:pPr>
        <w:pStyle w:val="Akapitzlist"/>
        <w:numPr>
          <w:ilvl w:val="0"/>
          <w:numId w:val="48"/>
        </w:numPr>
        <w:ind w:left="284" w:right="-1" w:hanging="284"/>
        <w:contextualSpacing/>
        <w:jc w:val="both"/>
        <w:rPr>
          <w:sz w:val="22"/>
        </w:rPr>
      </w:pPr>
      <w:r w:rsidRPr="00F91006">
        <w:rPr>
          <w:sz w:val="22"/>
        </w:rPr>
        <w:t xml:space="preserve">Informacje, oświadczenia lub dokumenty, inne niż wymienione w § 2 ust. 1 rozporządzenia Prezesa Rady Ministrów w sprawie wymagań dla dokumentów elektronicznych, przekazywane </w:t>
      </w:r>
      <w:r w:rsidRPr="00F91006">
        <w:rPr>
          <w:sz w:val="22"/>
        </w:rPr>
        <w:br/>
        <w:t>w postępowaniu sporządza się w postaci elektronicznej:</w:t>
      </w:r>
    </w:p>
    <w:p w14:paraId="5C09E344" w14:textId="77777777" w:rsidR="000468C1" w:rsidRPr="00F91006" w:rsidRDefault="000468C1" w:rsidP="002E077A">
      <w:pPr>
        <w:pStyle w:val="Akapitzlist"/>
        <w:numPr>
          <w:ilvl w:val="0"/>
          <w:numId w:val="49"/>
        </w:numPr>
        <w:ind w:right="-1"/>
        <w:contextualSpacing/>
        <w:jc w:val="both"/>
        <w:rPr>
          <w:sz w:val="22"/>
        </w:rPr>
      </w:pPr>
      <w:r w:rsidRPr="00F91006">
        <w:rPr>
          <w:sz w:val="22"/>
        </w:rPr>
        <w:t>w formatach danych określonych w przepisach rozporządzenia Rady Ministrów w sprawie Krajowych Ram Interoperacyjności (i przekazuje się jako załącznik), lub</w:t>
      </w:r>
    </w:p>
    <w:p w14:paraId="02609C4C" w14:textId="77777777" w:rsidR="000468C1" w:rsidRPr="00F91006" w:rsidRDefault="000468C1" w:rsidP="002E077A">
      <w:pPr>
        <w:pStyle w:val="Akapitzlist"/>
        <w:numPr>
          <w:ilvl w:val="0"/>
          <w:numId w:val="49"/>
        </w:numPr>
        <w:ind w:right="-1"/>
        <w:contextualSpacing/>
        <w:jc w:val="both"/>
        <w:rPr>
          <w:sz w:val="22"/>
        </w:rPr>
      </w:pPr>
      <w:r w:rsidRPr="00F91006">
        <w:rPr>
          <w:sz w:val="22"/>
        </w:rPr>
        <w:t>jako tekst wpisany bezpośrednio do wiadomości przekazywanej przy użyciu środków komunikacji elektronicznej (np. w treści wiadomości e-mail lub w treści „Formularza do komunikacji”).</w:t>
      </w:r>
    </w:p>
    <w:p w14:paraId="4F58B4FF" w14:textId="056C65DF" w:rsidR="000468C1" w:rsidRPr="00F91006" w:rsidRDefault="000468C1" w:rsidP="002E077A">
      <w:pPr>
        <w:pStyle w:val="Akapitzlist"/>
        <w:numPr>
          <w:ilvl w:val="0"/>
          <w:numId w:val="48"/>
        </w:numPr>
        <w:ind w:left="284" w:right="-1" w:hanging="426"/>
        <w:contextualSpacing/>
        <w:jc w:val="both"/>
        <w:rPr>
          <w:sz w:val="22"/>
        </w:rPr>
      </w:pPr>
      <w:r w:rsidRPr="00F91006">
        <w:rPr>
          <w:sz w:val="22"/>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D73FE3" w:rsidRPr="00F91006">
        <w:rPr>
          <w:sz w:val="22"/>
        </w:rPr>
        <w:t>2</w:t>
      </w:r>
      <w:r w:rsidRPr="00F91006">
        <w:rPr>
          <w:sz w:val="22"/>
        </w:rPr>
        <w:t xml:space="preserve"> r. poz. </w:t>
      </w:r>
      <w:r w:rsidR="00D73FE3" w:rsidRPr="00F91006">
        <w:rPr>
          <w:sz w:val="22"/>
        </w:rPr>
        <w:t>1233 z późn. zm.</w:t>
      </w:r>
      <w:r w:rsidRPr="00F91006">
        <w:rPr>
          <w:sz w:val="22"/>
        </w:rPr>
        <w:t xml:space="preserve"> oraz z 2021 r. poz. 1655) wykonawca, w celu utrzymania w poufności tych informacji, przekazuje je </w:t>
      </w:r>
      <w:r w:rsidRPr="00F91006">
        <w:rPr>
          <w:sz w:val="22"/>
        </w:rPr>
        <w:br/>
        <w:t>w wydzielonym i odpowiednio oznaczonym pliku, wraz z jednoczesnym zaznaczeniem w nazwie pliku „Dokument stanowiący tajemnicę przedsiębiorstwa”.</w:t>
      </w:r>
    </w:p>
    <w:p w14:paraId="19248CFB" w14:textId="77777777" w:rsidR="000468C1" w:rsidRPr="00F91006" w:rsidRDefault="000468C1" w:rsidP="002E077A">
      <w:pPr>
        <w:pStyle w:val="Akapitzlist"/>
        <w:numPr>
          <w:ilvl w:val="0"/>
          <w:numId w:val="48"/>
        </w:numPr>
        <w:ind w:left="284" w:right="-1" w:hanging="426"/>
        <w:contextualSpacing/>
        <w:jc w:val="both"/>
        <w:rPr>
          <w:sz w:val="22"/>
        </w:rPr>
      </w:pPr>
      <w:r w:rsidRPr="00F91006">
        <w:rPr>
          <w:sz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Pr="00F91006">
        <w:rPr>
          <w:sz w:val="22"/>
        </w:rPr>
        <w:br/>
        <w:t>W zależności od rodzaju podpisu i jego typu (zewnętrzny, wewnętrzny) dodaje się do przesyłanej wiadomości uprzednio podpisane dokumenty wraz z wygenerowanym plikiem podpisu (typ zewnętrzny) lub dokument z wszytym podpisem (typ wewnętrzny).</w:t>
      </w:r>
    </w:p>
    <w:p w14:paraId="2A414AB5" w14:textId="77777777" w:rsidR="000468C1" w:rsidRPr="00F91006" w:rsidRDefault="000468C1" w:rsidP="002E077A">
      <w:pPr>
        <w:pStyle w:val="Akapitzlist"/>
        <w:numPr>
          <w:ilvl w:val="0"/>
          <w:numId w:val="48"/>
        </w:numPr>
        <w:ind w:left="284" w:right="-1" w:hanging="426"/>
        <w:contextualSpacing/>
        <w:jc w:val="both"/>
        <w:rPr>
          <w:sz w:val="22"/>
        </w:rPr>
      </w:pPr>
      <w:r w:rsidRPr="00F91006">
        <w:rPr>
          <w:sz w:val="22"/>
        </w:rPr>
        <w:t xml:space="preserve">Możliwość korzystania w postępowaniu z „Formularzy do komunikacji” w pełnym zakresie wymaga posiadania konta „Wykonawcy” na Platformie e-Zamówienia oraz zalogowania się na Platformie </w:t>
      </w:r>
      <w:r w:rsidRPr="00F91006">
        <w:rPr>
          <w:sz w:val="22"/>
        </w:rPr>
        <w:br/>
        <w:t>e-Zamówienia. Do korzystania z „Formularzy do komunikacji” służących do zadawania pytań dotyczących treści dokumentów zamówienia wystarczające jest posiadanie tzw. konta uproszczonego na Platformie e-Zamówienia.</w:t>
      </w:r>
    </w:p>
    <w:p w14:paraId="25DBCD35" w14:textId="77777777" w:rsidR="000468C1" w:rsidRPr="00F91006" w:rsidRDefault="000468C1" w:rsidP="002E077A">
      <w:pPr>
        <w:pStyle w:val="Akapitzlist"/>
        <w:numPr>
          <w:ilvl w:val="0"/>
          <w:numId w:val="48"/>
        </w:numPr>
        <w:ind w:left="284" w:right="-1" w:hanging="426"/>
        <w:contextualSpacing/>
        <w:jc w:val="both"/>
        <w:rPr>
          <w:sz w:val="22"/>
        </w:rPr>
      </w:pPr>
      <w:r w:rsidRPr="00F91006">
        <w:rPr>
          <w:sz w:val="22"/>
        </w:rPr>
        <w:t xml:space="preserve">Wszystkie wysłane i odebrane w postępowaniu przez wykonawcę wiadomości widoczne są po zalogowaniu w podglądzie postępowania w zakładce „Komunikacja”. </w:t>
      </w:r>
    </w:p>
    <w:p w14:paraId="7C5C40B8" w14:textId="77777777" w:rsidR="000468C1" w:rsidRPr="00F91006" w:rsidRDefault="000468C1" w:rsidP="002E077A">
      <w:pPr>
        <w:pStyle w:val="Akapitzlist"/>
        <w:numPr>
          <w:ilvl w:val="0"/>
          <w:numId w:val="48"/>
        </w:numPr>
        <w:ind w:left="284" w:right="-1" w:hanging="426"/>
        <w:contextualSpacing/>
        <w:jc w:val="both"/>
        <w:rPr>
          <w:sz w:val="22"/>
        </w:rPr>
      </w:pPr>
      <w:r w:rsidRPr="00F91006">
        <w:rPr>
          <w:sz w:val="22"/>
        </w:rPr>
        <w:t>Maksymalny rozmiar plików przesyłanych za pośrednictwem „Formularzy do komunikacji” wynosi 150 MB (wielkość ta dotyczy plików przesyłanych jako załączniki do jednego formularza).</w:t>
      </w:r>
    </w:p>
    <w:p w14:paraId="7A2BC435" w14:textId="77777777" w:rsidR="000468C1" w:rsidRPr="00F91006" w:rsidRDefault="000468C1" w:rsidP="002E077A">
      <w:pPr>
        <w:pStyle w:val="Akapitzlist"/>
        <w:numPr>
          <w:ilvl w:val="0"/>
          <w:numId w:val="48"/>
        </w:numPr>
        <w:ind w:left="284" w:right="-1" w:hanging="426"/>
        <w:contextualSpacing/>
        <w:jc w:val="both"/>
        <w:rPr>
          <w:sz w:val="22"/>
        </w:rPr>
      </w:pPr>
      <w:r w:rsidRPr="00F91006">
        <w:rPr>
          <w:sz w:val="22"/>
        </w:rPr>
        <w:t>Minimalne wymagania techniczne dotyczące sprzętu używanego w celu korzystania z usług Platformy e-Zamówienia oraz informacje dotyczące specyfikacji połączenia określa Regulamin Platformy e-Zamówienia.</w:t>
      </w:r>
    </w:p>
    <w:p w14:paraId="7C131EB6" w14:textId="77777777" w:rsidR="000468C1" w:rsidRPr="00F91006" w:rsidRDefault="000468C1" w:rsidP="002E077A">
      <w:pPr>
        <w:pStyle w:val="Akapitzlist"/>
        <w:numPr>
          <w:ilvl w:val="0"/>
          <w:numId w:val="48"/>
        </w:numPr>
        <w:ind w:left="284" w:right="-1" w:hanging="426"/>
        <w:contextualSpacing/>
        <w:jc w:val="both"/>
        <w:rPr>
          <w:sz w:val="22"/>
        </w:rPr>
      </w:pPr>
      <w:r w:rsidRPr="00F91006">
        <w:rPr>
          <w:sz w:val="22"/>
        </w:rPr>
        <w:t xml:space="preserve">W przypadku problemów technicznych i awarii związanych z funkcjonowaniem Platformy </w:t>
      </w:r>
      <w:r w:rsidRPr="00F91006">
        <w:rPr>
          <w:sz w:val="22"/>
        </w:rPr>
        <w:br/>
        <w:t xml:space="preserve">e-Zamówienia użytkownicy mogą skorzystać ze wsparcia technicznego dostępnego poprzez formularz udostępniony na stronie internetowej </w:t>
      </w:r>
      <w:hyperlink r:id="rId14" w:history="1">
        <w:r w:rsidRPr="00F91006">
          <w:rPr>
            <w:rStyle w:val="Hipercze"/>
            <w:color w:val="auto"/>
            <w:sz w:val="22"/>
          </w:rPr>
          <w:t>https://ezamowienia.gov.pl</w:t>
        </w:r>
      </w:hyperlink>
      <w:r w:rsidRPr="00F91006">
        <w:rPr>
          <w:sz w:val="22"/>
        </w:rPr>
        <w:t xml:space="preserve"> w zakładce „Zgłoś problem”.</w:t>
      </w:r>
    </w:p>
    <w:p w14:paraId="048E16E5" w14:textId="7A2716E9" w:rsidR="000468C1" w:rsidRPr="00F91006" w:rsidRDefault="000468C1" w:rsidP="002E077A">
      <w:pPr>
        <w:pStyle w:val="Akapitzlist"/>
        <w:numPr>
          <w:ilvl w:val="0"/>
          <w:numId w:val="48"/>
        </w:numPr>
        <w:ind w:left="284" w:right="-1" w:hanging="426"/>
        <w:contextualSpacing/>
        <w:jc w:val="both"/>
        <w:rPr>
          <w:sz w:val="22"/>
        </w:rPr>
      </w:pPr>
      <w:r w:rsidRPr="00F91006">
        <w:rPr>
          <w:sz w:val="22"/>
        </w:rPr>
        <w:t xml:space="preserve">Zamawiający dopuszcza komunikację za pomocą poczty elektronicznej na adres e-mail: </w:t>
      </w:r>
      <w:hyperlink r:id="rId15" w:history="1">
        <w:r w:rsidRPr="00F91006">
          <w:rPr>
            <w:rStyle w:val="Hipercze"/>
            <w:color w:val="auto"/>
            <w:sz w:val="22"/>
          </w:rPr>
          <w:t>przetargi@lyski.pl</w:t>
        </w:r>
      </w:hyperlink>
      <w:r w:rsidRPr="00F91006">
        <w:rPr>
          <w:sz w:val="22"/>
        </w:rPr>
        <w:t xml:space="preserve"> (nie dotyczy składania ofert</w:t>
      </w:r>
      <w:r w:rsidR="00A21AD1">
        <w:rPr>
          <w:sz w:val="22"/>
        </w:rPr>
        <w:t>!</w:t>
      </w:r>
      <w:r w:rsidRPr="00F91006">
        <w:rPr>
          <w:sz w:val="22"/>
        </w:rPr>
        <w:t xml:space="preserve">). Podczas komunikowania się Wykonawcy  </w:t>
      </w:r>
      <w:r w:rsidRPr="00F91006">
        <w:rPr>
          <w:sz w:val="22"/>
        </w:rPr>
        <w:br/>
        <w:t xml:space="preserve">z Zamawiającym przy użyciu adresu e-mail należy powołać się na numer referencyjny postępowania tj. </w:t>
      </w:r>
      <w:r w:rsidRPr="00F91006">
        <w:rPr>
          <w:b/>
          <w:bCs/>
          <w:sz w:val="22"/>
        </w:rPr>
        <w:t>ZP.271.</w:t>
      </w:r>
      <w:r w:rsidR="00842D8A">
        <w:rPr>
          <w:b/>
          <w:bCs/>
          <w:sz w:val="22"/>
        </w:rPr>
        <w:t>18</w:t>
      </w:r>
      <w:r w:rsidRPr="00F91006">
        <w:rPr>
          <w:b/>
          <w:bCs/>
          <w:sz w:val="22"/>
        </w:rPr>
        <w:t>.202</w:t>
      </w:r>
      <w:r w:rsidR="006667F5">
        <w:rPr>
          <w:b/>
          <w:bCs/>
          <w:sz w:val="22"/>
        </w:rPr>
        <w:t>5</w:t>
      </w:r>
      <w:r w:rsidRPr="00F91006">
        <w:rPr>
          <w:b/>
          <w:bCs/>
          <w:sz w:val="22"/>
        </w:rPr>
        <w:t>.</w:t>
      </w:r>
      <w:r w:rsidR="006667F5">
        <w:rPr>
          <w:b/>
          <w:bCs/>
          <w:sz w:val="22"/>
        </w:rPr>
        <w:t>RI</w:t>
      </w:r>
      <w:r w:rsidR="00A44668" w:rsidRPr="00F91006">
        <w:rPr>
          <w:b/>
          <w:bCs/>
          <w:sz w:val="22"/>
        </w:rPr>
        <w:t xml:space="preserve"> </w:t>
      </w:r>
      <w:r w:rsidR="00A44668" w:rsidRPr="00F91006">
        <w:rPr>
          <w:sz w:val="22"/>
        </w:rPr>
        <w:t>lub na nazwę postępowania.</w:t>
      </w:r>
    </w:p>
    <w:p w14:paraId="5A10FC86" w14:textId="77777777" w:rsidR="000468C1" w:rsidRPr="00F91006" w:rsidRDefault="000468C1" w:rsidP="002E077A">
      <w:pPr>
        <w:pStyle w:val="Akapitzlist"/>
        <w:numPr>
          <w:ilvl w:val="0"/>
          <w:numId w:val="48"/>
        </w:numPr>
        <w:ind w:left="284" w:right="-1" w:hanging="426"/>
        <w:contextualSpacing/>
        <w:jc w:val="both"/>
        <w:rPr>
          <w:sz w:val="22"/>
        </w:rPr>
      </w:pPr>
      <w:r w:rsidRPr="00F91006">
        <w:rPr>
          <w:sz w:val="22"/>
        </w:rPr>
        <w:t>Jeżeli Zamawiający lub Wykonawca przekazują oświadczenia, wnioski, zawiadomienia oraz informacje za pośrednictwem poczty elektronicznej, każda ze stron na żądanie drugiej strony niezwłocznie potwierdza fakt ich otrzymania.</w:t>
      </w:r>
    </w:p>
    <w:p w14:paraId="32784CF2" w14:textId="77777777" w:rsidR="00DB1BED" w:rsidRPr="00F91006" w:rsidRDefault="000468C1" w:rsidP="002E077A">
      <w:pPr>
        <w:pStyle w:val="Akapitzlist"/>
        <w:numPr>
          <w:ilvl w:val="0"/>
          <w:numId w:val="48"/>
        </w:numPr>
        <w:ind w:left="284" w:right="-1" w:hanging="426"/>
        <w:contextualSpacing/>
        <w:jc w:val="both"/>
        <w:rPr>
          <w:sz w:val="22"/>
        </w:rPr>
      </w:pPr>
      <w:r w:rsidRPr="00F91006">
        <w:rPr>
          <w:sz w:val="22"/>
        </w:rPr>
        <w:t>Zamawiający nie przewiduje sposobu komunikowania się z wykonawcami w inny sposób niż przy użyciu środków komunikacji elektronicznej wskazanych w SWZ.</w:t>
      </w:r>
    </w:p>
    <w:p w14:paraId="490F679D" w14:textId="77777777" w:rsidR="00DB1BED" w:rsidRPr="00F91006" w:rsidRDefault="00DB1BED" w:rsidP="002E077A">
      <w:pPr>
        <w:pStyle w:val="Akapitzlist"/>
        <w:numPr>
          <w:ilvl w:val="0"/>
          <w:numId w:val="48"/>
        </w:numPr>
        <w:ind w:left="284" w:right="-1" w:hanging="426"/>
        <w:contextualSpacing/>
        <w:jc w:val="both"/>
        <w:rPr>
          <w:sz w:val="22"/>
        </w:rPr>
      </w:pPr>
      <w:r w:rsidRPr="00F91006">
        <w:rPr>
          <w:sz w:val="22"/>
        </w:rPr>
        <w:t>Wykonawca może zwrócić się do zamawiającego z wnioskiem o wyjaśnienie treści SWZ.</w:t>
      </w:r>
    </w:p>
    <w:p w14:paraId="6E774AC0" w14:textId="77777777" w:rsidR="00DB1BED" w:rsidRPr="00F91006" w:rsidRDefault="00DB1BED" w:rsidP="002E077A">
      <w:pPr>
        <w:pStyle w:val="Akapitzlist"/>
        <w:numPr>
          <w:ilvl w:val="0"/>
          <w:numId w:val="48"/>
        </w:numPr>
        <w:ind w:left="284" w:right="-1" w:hanging="426"/>
        <w:contextualSpacing/>
        <w:jc w:val="both"/>
        <w:rPr>
          <w:sz w:val="22"/>
        </w:rPr>
      </w:pPr>
      <w:r w:rsidRPr="00F91006">
        <w:rPr>
          <w:sz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06EDD9D0" w14:textId="77777777" w:rsidR="00DB1BED" w:rsidRPr="00F91006" w:rsidRDefault="00DB1BED" w:rsidP="002E077A">
      <w:pPr>
        <w:pStyle w:val="Akapitzlist"/>
        <w:numPr>
          <w:ilvl w:val="0"/>
          <w:numId w:val="48"/>
        </w:numPr>
        <w:ind w:left="284" w:right="-1" w:hanging="426"/>
        <w:contextualSpacing/>
        <w:jc w:val="both"/>
        <w:rPr>
          <w:sz w:val="22"/>
        </w:rPr>
      </w:pPr>
      <w:r w:rsidRPr="00F91006">
        <w:rPr>
          <w:sz w:val="22"/>
        </w:rPr>
        <w:t xml:space="preserve">Jeżeli zamawiający nie udzieli wyjaśnień w terminie, przedłuża termin składania ofert o czas niezbędny do zapoznania się wszystkich zainteresowanych wykonawców z wyjaśnieniami niezbędnymi do należytego przygotowania i złożenia ofert. W przypadku gdy wniosek o wyjaśnienie </w:t>
      </w:r>
      <w:r w:rsidRPr="00F91006">
        <w:rPr>
          <w:sz w:val="22"/>
        </w:rPr>
        <w:lastRenderedPageBreak/>
        <w:t>treści SWZ nie wpłynął w terminie, zamawiający nie ma obowiązku udzielania wyjaśnień SWZ oraz obowiązku przedłużenia terminu składania ofert.</w:t>
      </w:r>
    </w:p>
    <w:p w14:paraId="61921C84" w14:textId="5B23B3C7" w:rsidR="00FD0805" w:rsidRDefault="00DB1BED" w:rsidP="00D46814">
      <w:pPr>
        <w:pStyle w:val="Akapitzlist"/>
        <w:numPr>
          <w:ilvl w:val="0"/>
          <w:numId w:val="48"/>
        </w:numPr>
        <w:ind w:left="284" w:right="-1" w:hanging="426"/>
        <w:contextualSpacing/>
        <w:jc w:val="both"/>
        <w:rPr>
          <w:sz w:val="22"/>
        </w:rPr>
      </w:pPr>
      <w:r w:rsidRPr="00F91006">
        <w:rPr>
          <w:sz w:val="22"/>
        </w:rPr>
        <w:t>Przedłużenie terminu składania ofert nie wpływa na bieg terminu składania w</w:t>
      </w:r>
      <w:r w:rsidR="00D46814">
        <w:rPr>
          <w:sz w:val="22"/>
        </w:rPr>
        <w:t>niosku o wyjaśnienie treści SWZ.</w:t>
      </w:r>
    </w:p>
    <w:p w14:paraId="14D048AE" w14:textId="77777777" w:rsidR="00441C89" w:rsidRPr="00D46814" w:rsidRDefault="00441C89" w:rsidP="00441C89">
      <w:pPr>
        <w:pStyle w:val="Akapitzlist"/>
        <w:ind w:left="284" w:right="-1"/>
        <w:contextualSpacing/>
        <w:jc w:val="both"/>
        <w:rPr>
          <w:sz w:val="22"/>
        </w:rPr>
      </w:pPr>
    </w:p>
    <w:p w14:paraId="674F43E8" w14:textId="77777777" w:rsidR="006A70B4" w:rsidRPr="00F91006" w:rsidRDefault="006A70B4" w:rsidP="000848C3">
      <w:pPr>
        <w:shd w:val="clear" w:color="auto" w:fill="D9D9D9" w:themeFill="background1" w:themeFillShade="D9"/>
        <w:spacing w:after="0" w:line="240" w:lineRule="auto"/>
        <w:ind w:right="1"/>
        <w:contextualSpacing/>
        <w:rPr>
          <w:b/>
          <w:color w:val="auto"/>
          <w:sz w:val="22"/>
        </w:rPr>
      </w:pPr>
      <w:r w:rsidRPr="00F91006">
        <w:rPr>
          <w:b/>
          <w:color w:val="auto"/>
          <w:sz w:val="22"/>
        </w:rPr>
        <w:t>§14.</w:t>
      </w:r>
      <w:r w:rsidRPr="00F91006">
        <w:rPr>
          <w:color w:val="auto"/>
          <w:sz w:val="22"/>
        </w:rPr>
        <w:t xml:space="preserve"> </w:t>
      </w:r>
      <w:r w:rsidRPr="00F91006">
        <w:rPr>
          <w:b/>
          <w:color w:val="auto"/>
          <w:sz w:val="22"/>
        </w:rPr>
        <w:t>Osoby uprawnione do porozumiewania się z wykonawcami</w:t>
      </w:r>
    </w:p>
    <w:p w14:paraId="66ED04B4" w14:textId="77777777" w:rsidR="006A70B4" w:rsidRPr="00F91006" w:rsidRDefault="006A70B4" w:rsidP="00825454">
      <w:pPr>
        <w:spacing w:after="0" w:line="240" w:lineRule="auto"/>
        <w:ind w:right="279"/>
        <w:contextualSpacing/>
        <w:rPr>
          <w:color w:val="auto"/>
          <w:sz w:val="22"/>
        </w:rPr>
      </w:pPr>
    </w:p>
    <w:p w14:paraId="2DDA5D09" w14:textId="262BDFF3" w:rsidR="006A70B4" w:rsidRPr="00F91006" w:rsidRDefault="006A70B4" w:rsidP="00825454">
      <w:pPr>
        <w:spacing w:after="0" w:line="240" w:lineRule="auto"/>
        <w:ind w:right="-1"/>
        <w:contextualSpacing/>
        <w:rPr>
          <w:color w:val="auto"/>
          <w:sz w:val="22"/>
        </w:rPr>
      </w:pPr>
      <w:r w:rsidRPr="00F91006">
        <w:rPr>
          <w:color w:val="auto"/>
          <w:sz w:val="22"/>
        </w:rPr>
        <w:t xml:space="preserve">Zamawiający wyznacza następującą osobę do porozumiewania się z </w:t>
      </w:r>
      <w:r w:rsidR="00210A16" w:rsidRPr="00F91006">
        <w:rPr>
          <w:color w:val="auto"/>
          <w:sz w:val="22"/>
        </w:rPr>
        <w:t>w</w:t>
      </w:r>
      <w:r w:rsidRPr="00F91006">
        <w:rPr>
          <w:color w:val="auto"/>
          <w:sz w:val="22"/>
        </w:rPr>
        <w:t>ykonawcami, w sprawach dotyczących niniejszego postępowania:</w:t>
      </w:r>
    </w:p>
    <w:p w14:paraId="2D2FEE79" w14:textId="4896445B" w:rsidR="003A4667" w:rsidRPr="00F91006" w:rsidRDefault="00842D8A" w:rsidP="006C4933">
      <w:pPr>
        <w:pStyle w:val="Akapitzlist"/>
        <w:numPr>
          <w:ilvl w:val="0"/>
          <w:numId w:val="15"/>
        </w:numPr>
        <w:ind w:right="-1"/>
        <w:contextualSpacing/>
        <w:jc w:val="both"/>
        <w:rPr>
          <w:sz w:val="22"/>
        </w:rPr>
      </w:pPr>
      <w:r>
        <w:rPr>
          <w:sz w:val="22"/>
        </w:rPr>
        <w:t>Janina Brzenczek</w:t>
      </w:r>
      <w:r w:rsidR="006A70B4" w:rsidRPr="00F91006">
        <w:rPr>
          <w:sz w:val="22"/>
        </w:rPr>
        <w:t xml:space="preserve"> – </w:t>
      </w:r>
      <w:r w:rsidR="00C22C42" w:rsidRPr="00F91006">
        <w:rPr>
          <w:sz w:val="22"/>
        </w:rPr>
        <w:t xml:space="preserve">tel. </w:t>
      </w:r>
      <w:r w:rsidR="00A00C10" w:rsidRPr="00F91006">
        <w:rPr>
          <w:sz w:val="22"/>
        </w:rPr>
        <w:t>(32) 43000</w:t>
      </w:r>
      <w:r w:rsidR="00736DEA" w:rsidRPr="00F91006">
        <w:rPr>
          <w:sz w:val="22"/>
        </w:rPr>
        <w:t xml:space="preserve">51 </w:t>
      </w:r>
      <w:r w:rsidR="00E300E7" w:rsidRPr="00F91006">
        <w:rPr>
          <w:sz w:val="22"/>
        </w:rPr>
        <w:t>wewn. 1</w:t>
      </w:r>
      <w:r w:rsidR="006667F5">
        <w:rPr>
          <w:sz w:val="22"/>
        </w:rPr>
        <w:t>03,</w:t>
      </w:r>
      <w:r w:rsidR="00E300E7" w:rsidRPr="00F91006">
        <w:rPr>
          <w:sz w:val="22"/>
        </w:rPr>
        <w:t xml:space="preserve"> </w:t>
      </w:r>
      <w:r w:rsidR="00C22C42" w:rsidRPr="00F91006">
        <w:rPr>
          <w:sz w:val="22"/>
        </w:rPr>
        <w:t xml:space="preserve">godziny urzędowania: </w:t>
      </w:r>
      <w:r w:rsidR="00E604CD" w:rsidRPr="00F91006">
        <w:rPr>
          <w:sz w:val="22"/>
        </w:rPr>
        <w:t xml:space="preserve">poniedziałek od </w:t>
      </w:r>
      <w:r w:rsidR="00241E93">
        <w:rPr>
          <w:sz w:val="22"/>
        </w:rPr>
        <w:t>7</w:t>
      </w:r>
      <w:r w:rsidR="00E604CD" w:rsidRPr="00F91006">
        <w:rPr>
          <w:sz w:val="22"/>
        </w:rPr>
        <w:t>:00 do 1</w:t>
      </w:r>
      <w:r w:rsidR="00241E93">
        <w:rPr>
          <w:sz w:val="22"/>
        </w:rPr>
        <w:t>7</w:t>
      </w:r>
      <w:r w:rsidR="00E604CD" w:rsidRPr="00F91006">
        <w:rPr>
          <w:sz w:val="22"/>
        </w:rPr>
        <w:t>:00, od wtorku do</w:t>
      </w:r>
      <w:r w:rsidR="00241E93">
        <w:rPr>
          <w:sz w:val="22"/>
        </w:rPr>
        <w:t xml:space="preserve"> czwartku</w:t>
      </w:r>
      <w:r w:rsidR="00E604CD" w:rsidRPr="00F91006">
        <w:rPr>
          <w:sz w:val="22"/>
        </w:rPr>
        <w:t xml:space="preserve"> </w:t>
      </w:r>
      <w:r w:rsidR="00241E93" w:rsidRPr="00F91006">
        <w:rPr>
          <w:sz w:val="22"/>
        </w:rPr>
        <w:t>od 7:00 do 15:00</w:t>
      </w:r>
      <w:r w:rsidR="00241E93">
        <w:rPr>
          <w:sz w:val="22"/>
        </w:rPr>
        <w:t xml:space="preserve">, </w:t>
      </w:r>
      <w:r w:rsidR="00E604CD" w:rsidRPr="00F91006">
        <w:rPr>
          <w:sz w:val="22"/>
        </w:rPr>
        <w:t>piąt</w:t>
      </w:r>
      <w:r w:rsidR="00241E93">
        <w:rPr>
          <w:sz w:val="22"/>
        </w:rPr>
        <w:t>ek</w:t>
      </w:r>
      <w:r w:rsidR="00E604CD" w:rsidRPr="00F91006">
        <w:rPr>
          <w:sz w:val="22"/>
        </w:rPr>
        <w:t xml:space="preserve"> od 7:00 do 1</w:t>
      </w:r>
      <w:r w:rsidR="00241E93">
        <w:rPr>
          <w:sz w:val="22"/>
        </w:rPr>
        <w:t>3</w:t>
      </w:r>
      <w:r w:rsidR="00E604CD" w:rsidRPr="00F91006">
        <w:rPr>
          <w:sz w:val="22"/>
        </w:rPr>
        <w:t>:00.</w:t>
      </w:r>
    </w:p>
    <w:p w14:paraId="22DC6762" w14:textId="77777777" w:rsidR="00E604CD" w:rsidRPr="00F91006" w:rsidRDefault="00E604CD" w:rsidP="00825454">
      <w:pPr>
        <w:pStyle w:val="Akapitzlist"/>
        <w:ind w:left="370" w:right="-1"/>
        <w:contextualSpacing/>
        <w:jc w:val="both"/>
        <w:rPr>
          <w:sz w:val="22"/>
        </w:rPr>
      </w:pPr>
    </w:p>
    <w:p w14:paraId="7C76E2C1" w14:textId="77777777" w:rsidR="00E604CD" w:rsidRPr="00F91006" w:rsidRDefault="00E604CD" w:rsidP="000848C3">
      <w:pPr>
        <w:pStyle w:val="Akapitzlist"/>
        <w:shd w:val="clear" w:color="auto" w:fill="D9D9D9" w:themeFill="background1" w:themeFillShade="D9"/>
        <w:ind w:left="10" w:right="-1"/>
        <w:contextualSpacing/>
        <w:jc w:val="both"/>
        <w:rPr>
          <w:b/>
          <w:sz w:val="22"/>
        </w:rPr>
      </w:pPr>
      <w:r w:rsidRPr="00F91006">
        <w:rPr>
          <w:b/>
          <w:sz w:val="22"/>
        </w:rPr>
        <w:t>§15.</w:t>
      </w:r>
      <w:r w:rsidRPr="00F91006">
        <w:rPr>
          <w:b/>
          <w:sz w:val="22"/>
          <w:szCs w:val="22"/>
        </w:rPr>
        <w:t xml:space="preserve"> </w:t>
      </w:r>
      <w:r w:rsidRPr="00F91006">
        <w:rPr>
          <w:b/>
          <w:sz w:val="22"/>
        </w:rPr>
        <w:t>Wymagania dotyczące wadium</w:t>
      </w:r>
    </w:p>
    <w:p w14:paraId="77E6033E" w14:textId="77777777" w:rsidR="00E604CD" w:rsidRPr="00F91006" w:rsidRDefault="00E604CD" w:rsidP="00825454">
      <w:pPr>
        <w:pStyle w:val="Akapitzlist"/>
        <w:ind w:left="10" w:right="-1"/>
        <w:contextualSpacing/>
        <w:jc w:val="both"/>
        <w:rPr>
          <w:sz w:val="22"/>
        </w:rPr>
      </w:pPr>
    </w:p>
    <w:p w14:paraId="2386599C" w14:textId="5843AA23" w:rsidR="00EA005E" w:rsidRPr="00F91006" w:rsidRDefault="00EA005E" w:rsidP="002E077A">
      <w:pPr>
        <w:widowControl w:val="0"/>
        <w:numPr>
          <w:ilvl w:val="1"/>
          <w:numId w:val="41"/>
        </w:numPr>
        <w:suppressAutoHyphens/>
        <w:autoSpaceDN w:val="0"/>
        <w:spacing w:after="0" w:line="240" w:lineRule="auto"/>
        <w:ind w:right="0"/>
        <w:textAlignment w:val="baseline"/>
        <w:rPr>
          <w:rFonts w:eastAsia="Calibri"/>
          <w:color w:val="auto"/>
          <w:kern w:val="3"/>
          <w:sz w:val="22"/>
          <w:lang w:bidi="hi-IN"/>
        </w:rPr>
      </w:pPr>
      <w:r w:rsidRPr="00F91006">
        <w:rPr>
          <w:color w:val="auto"/>
          <w:sz w:val="22"/>
        </w:rPr>
        <w:t xml:space="preserve">Wykonawca przystępujący do postępowania jest zobowiązany przed upływem terminu składania ofert, </w:t>
      </w:r>
      <w:r w:rsidRPr="00F91006">
        <w:rPr>
          <w:b/>
          <w:bCs/>
          <w:color w:val="auto"/>
          <w:sz w:val="22"/>
        </w:rPr>
        <w:t>wnieść</w:t>
      </w:r>
      <w:r w:rsidRPr="00F91006">
        <w:rPr>
          <w:color w:val="auto"/>
          <w:sz w:val="22"/>
        </w:rPr>
        <w:t xml:space="preserve"> </w:t>
      </w:r>
      <w:r w:rsidR="00B1326D" w:rsidRPr="00F91006">
        <w:rPr>
          <w:b/>
          <w:bCs/>
          <w:color w:val="auto"/>
          <w:sz w:val="22"/>
        </w:rPr>
        <w:t xml:space="preserve">wadium w </w:t>
      </w:r>
      <w:r w:rsidR="00B1326D" w:rsidRPr="00F47AFB">
        <w:rPr>
          <w:b/>
          <w:bCs/>
          <w:color w:val="auto"/>
          <w:sz w:val="22"/>
        </w:rPr>
        <w:t>wysokości</w:t>
      </w:r>
      <w:r w:rsidR="00CB3E58" w:rsidRPr="00F47AFB">
        <w:rPr>
          <w:color w:val="auto"/>
          <w:sz w:val="22"/>
        </w:rPr>
        <w:t xml:space="preserve"> </w:t>
      </w:r>
      <w:r w:rsidR="00762FAF">
        <w:rPr>
          <w:b/>
          <w:bCs/>
          <w:color w:val="auto"/>
          <w:sz w:val="22"/>
        </w:rPr>
        <w:t>15 000,00</w:t>
      </w:r>
      <w:r w:rsidR="002B59B1" w:rsidRPr="00F91006">
        <w:rPr>
          <w:b/>
          <w:bCs/>
          <w:color w:val="auto"/>
          <w:sz w:val="22"/>
        </w:rPr>
        <w:t xml:space="preserve"> zł </w:t>
      </w:r>
      <w:r w:rsidR="002B59B1" w:rsidRPr="00F91006">
        <w:rPr>
          <w:color w:val="auto"/>
          <w:sz w:val="22"/>
        </w:rPr>
        <w:t xml:space="preserve">(słownie: </w:t>
      </w:r>
      <w:r w:rsidR="00762FAF">
        <w:rPr>
          <w:color w:val="auto"/>
          <w:sz w:val="22"/>
        </w:rPr>
        <w:t>piętnaście</w:t>
      </w:r>
      <w:r w:rsidR="00DC721E">
        <w:rPr>
          <w:color w:val="auto"/>
          <w:sz w:val="22"/>
        </w:rPr>
        <w:t xml:space="preserve"> tysięcy</w:t>
      </w:r>
      <w:r w:rsidR="002B59B1" w:rsidRPr="00F91006">
        <w:rPr>
          <w:color w:val="auto"/>
          <w:sz w:val="22"/>
        </w:rPr>
        <w:t xml:space="preserve"> złotych 00/100)</w:t>
      </w:r>
    </w:p>
    <w:p w14:paraId="2D2F6D6A" w14:textId="6E2CAE4D" w:rsidR="00025F4A" w:rsidRPr="00F91006" w:rsidRDefault="00025F4A" w:rsidP="002E077A">
      <w:pPr>
        <w:widowControl w:val="0"/>
        <w:numPr>
          <w:ilvl w:val="1"/>
          <w:numId w:val="41"/>
        </w:numPr>
        <w:suppressAutoHyphens/>
        <w:autoSpaceDN w:val="0"/>
        <w:spacing w:after="0" w:line="240" w:lineRule="auto"/>
        <w:ind w:right="0"/>
        <w:jc w:val="left"/>
        <w:textAlignment w:val="baseline"/>
        <w:rPr>
          <w:rFonts w:eastAsia="Calibri"/>
          <w:color w:val="auto"/>
          <w:kern w:val="3"/>
          <w:sz w:val="22"/>
          <w:lang w:bidi="hi-IN"/>
        </w:rPr>
      </w:pPr>
      <w:r w:rsidRPr="00F91006">
        <w:rPr>
          <w:rFonts w:eastAsia="Calibri"/>
          <w:color w:val="auto"/>
          <w:kern w:val="3"/>
          <w:sz w:val="22"/>
          <w:lang w:bidi="hi-IN"/>
        </w:rPr>
        <w:t xml:space="preserve">Termin wniesienia wadium upływa </w:t>
      </w:r>
      <w:r w:rsidRPr="00441C89">
        <w:rPr>
          <w:rFonts w:eastAsia="Calibri"/>
          <w:b/>
          <w:color w:val="auto"/>
          <w:kern w:val="3"/>
          <w:sz w:val="22"/>
          <w:lang w:bidi="hi-IN"/>
        </w:rPr>
        <w:t xml:space="preserve">dnia </w:t>
      </w:r>
      <w:r w:rsidR="00762FAF">
        <w:rPr>
          <w:rFonts w:eastAsia="Calibri"/>
          <w:b/>
          <w:color w:val="auto"/>
          <w:kern w:val="3"/>
          <w:sz w:val="22"/>
          <w:lang w:bidi="hi-IN"/>
        </w:rPr>
        <w:t xml:space="preserve">08.01.2026 r. </w:t>
      </w:r>
      <w:r w:rsidRPr="00A21AD1">
        <w:rPr>
          <w:rFonts w:eastAsia="Calibri"/>
          <w:b/>
          <w:color w:val="auto"/>
          <w:kern w:val="3"/>
          <w:sz w:val="22"/>
          <w:lang w:bidi="hi-IN"/>
        </w:rPr>
        <w:t>do godz. 10</w:t>
      </w:r>
      <w:r w:rsidR="00FB13C3" w:rsidRPr="00A21AD1">
        <w:rPr>
          <w:rFonts w:eastAsia="Calibri"/>
          <w:b/>
          <w:color w:val="auto"/>
          <w:kern w:val="3"/>
          <w:sz w:val="22"/>
          <w:lang w:bidi="hi-IN"/>
        </w:rPr>
        <w:t>:00</w:t>
      </w:r>
      <w:r w:rsidRPr="00A21AD1">
        <w:rPr>
          <w:rFonts w:eastAsia="Calibri"/>
          <w:b/>
          <w:color w:val="auto"/>
          <w:kern w:val="3"/>
          <w:sz w:val="22"/>
          <w:lang w:bidi="hi-IN"/>
        </w:rPr>
        <w:t>.</w:t>
      </w:r>
    </w:p>
    <w:p w14:paraId="0F854251" w14:textId="77777777" w:rsidR="00025F4A" w:rsidRPr="00F91006" w:rsidRDefault="00025F4A" w:rsidP="002E077A">
      <w:pPr>
        <w:widowControl w:val="0"/>
        <w:numPr>
          <w:ilvl w:val="1"/>
          <w:numId w:val="41"/>
        </w:numPr>
        <w:suppressAutoHyphens/>
        <w:autoSpaceDN w:val="0"/>
        <w:spacing w:after="0" w:line="240" w:lineRule="auto"/>
        <w:ind w:right="0"/>
        <w:jc w:val="left"/>
        <w:textAlignment w:val="baseline"/>
        <w:rPr>
          <w:rFonts w:eastAsia="Calibri"/>
          <w:color w:val="auto"/>
          <w:kern w:val="3"/>
          <w:sz w:val="22"/>
          <w:lang w:bidi="hi-IN"/>
        </w:rPr>
      </w:pPr>
      <w:r w:rsidRPr="00F91006">
        <w:rPr>
          <w:rFonts w:eastAsia="Calibri"/>
          <w:color w:val="auto"/>
          <w:kern w:val="3"/>
          <w:sz w:val="22"/>
          <w:lang w:bidi="hi-IN"/>
        </w:rPr>
        <w:t>Wadium musi obejmować cały okres związania ofertą.</w:t>
      </w:r>
    </w:p>
    <w:p w14:paraId="064DE9DB" w14:textId="1F5EB019" w:rsidR="00025F4A" w:rsidRPr="00F91006" w:rsidRDefault="00453372" w:rsidP="002E077A">
      <w:pPr>
        <w:pStyle w:val="Akapitzlist"/>
        <w:numPr>
          <w:ilvl w:val="1"/>
          <w:numId w:val="41"/>
        </w:numPr>
        <w:rPr>
          <w:rFonts w:eastAsia="Calibri"/>
          <w:kern w:val="3"/>
          <w:sz w:val="22"/>
          <w:szCs w:val="22"/>
          <w:lang w:bidi="hi-IN"/>
        </w:rPr>
      </w:pPr>
      <w:r w:rsidRPr="00F91006">
        <w:rPr>
          <w:rFonts w:eastAsia="Calibri"/>
          <w:kern w:val="3"/>
          <w:sz w:val="22"/>
          <w:szCs w:val="22"/>
          <w:lang w:bidi="hi-IN"/>
        </w:rPr>
        <w:t>Wadium może być wniesione w jednej lub kilku formach wskazanych w art. 97 ust. 7 ustawy Pzp.</w:t>
      </w:r>
    </w:p>
    <w:p w14:paraId="0663DA7D" w14:textId="222A7F84" w:rsidR="00025F4A" w:rsidRPr="00F91006" w:rsidRDefault="00025F4A" w:rsidP="002E077A">
      <w:pPr>
        <w:widowControl w:val="0"/>
        <w:numPr>
          <w:ilvl w:val="1"/>
          <w:numId w:val="41"/>
        </w:numPr>
        <w:suppressAutoHyphens/>
        <w:autoSpaceDN w:val="0"/>
        <w:spacing w:after="0" w:line="240" w:lineRule="auto"/>
        <w:ind w:right="0"/>
        <w:textAlignment w:val="baseline"/>
        <w:rPr>
          <w:rFonts w:eastAsia="Calibri"/>
          <w:color w:val="auto"/>
          <w:kern w:val="3"/>
          <w:sz w:val="22"/>
          <w:lang w:bidi="hi-IN"/>
        </w:rPr>
      </w:pPr>
      <w:r w:rsidRPr="00F91006">
        <w:rPr>
          <w:rFonts w:eastAsia="Calibri"/>
          <w:color w:val="auto"/>
          <w:kern w:val="3"/>
          <w:sz w:val="22"/>
          <w:lang w:bidi="hi-IN"/>
        </w:rPr>
        <w:t xml:space="preserve">Wadium wnoszone w pieniądzu należy wpłacić przelewem na rachunek Zamawiającego </w:t>
      </w:r>
      <w:r w:rsidR="003C7652" w:rsidRPr="00F91006">
        <w:rPr>
          <w:rFonts w:eastAsia="Calibri"/>
          <w:color w:val="auto"/>
          <w:kern w:val="3"/>
          <w:sz w:val="22"/>
          <w:lang w:bidi="hi-IN"/>
        </w:rPr>
        <w:br/>
      </w:r>
      <w:r w:rsidRPr="00F91006">
        <w:rPr>
          <w:rFonts w:eastAsia="Calibri"/>
          <w:color w:val="auto"/>
          <w:kern w:val="3"/>
          <w:sz w:val="22"/>
          <w:lang w:bidi="hi-IN"/>
        </w:rPr>
        <w:t xml:space="preserve">w </w:t>
      </w:r>
      <w:r w:rsidR="008B0412" w:rsidRPr="00F91006">
        <w:rPr>
          <w:b/>
          <w:bCs/>
          <w:color w:val="auto"/>
          <w:sz w:val="22"/>
        </w:rPr>
        <w:t>Mikołowskim Banku Spółdzielczym nr 84 8455 0000 2001 0031 8059 0004</w:t>
      </w:r>
      <w:r w:rsidR="00000F33" w:rsidRPr="00F91006">
        <w:rPr>
          <w:b/>
          <w:bCs/>
          <w:color w:val="auto"/>
          <w:sz w:val="22"/>
        </w:rPr>
        <w:t xml:space="preserve"> </w:t>
      </w:r>
      <w:r w:rsidR="00000F33" w:rsidRPr="00F91006">
        <w:rPr>
          <w:color w:val="auto"/>
          <w:sz w:val="22"/>
        </w:rPr>
        <w:t>z podaniem tytułu wpłaty:</w:t>
      </w:r>
      <w:r w:rsidR="00000F33" w:rsidRPr="00F91006">
        <w:rPr>
          <w:b/>
          <w:bCs/>
          <w:color w:val="auto"/>
          <w:sz w:val="22"/>
        </w:rPr>
        <w:t xml:space="preserve"> </w:t>
      </w:r>
      <w:r w:rsidR="00A045D7" w:rsidRPr="00F91006">
        <w:rPr>
          <w:b/>
          <w:bCs/>
          <w:color w:val="auto"/>
          <w:sz w:val="22"/>
        </w:rPr>
        <w:t xml:space="preserve">wadium </w:t>
      </w:r>
      <w:r w:rsidR="00000F33" w:rsidRPr="00F91006">
        <w:rPr>
          <w:b/>
          <w:bCs/>
          <w:color w:val="auto"/>
          <w:sz w:val="22"/>
        </w:rPr>
        <w:t xml:space="preserve">nr postępowania </w:t>
      </w:r>
      <w:r w:rsidR="00B1326D" w:rsidRPr="00F91006">
        <w:rPr>
          <w:b/>
          <w:color w:val="auto"/>
          <w:sz w:val="22"/>
        </w:rPr>
        <w:t>ZP.271.</w:t>
      </w:r>
      <w:r w:rsidR="00842D8A">
        <w:rPr>
          <w:b/>
          <w:color w:val="auto"/>
          <w:sz w:val="22"/>
        </w:rPr>
        <w:t>18</w:t>
      </w:r>
      <w:r w:rsidR="00D71081" w:rsidRPr="00F91006">
        <w:rPr>
          <w:b/>
          <w:color w:val="auto"/>
          <w:sz w:val="22"/>
        </w:rPr>
        <w:t>.202</w:t>
      </w:r>
      <w:r w:rsidR="00DC721E">
        <w:rPr>
          <w:b/>
          <w:color w:val="auto"/>
          <w:sz w:val="22"/>
        </w:rPr>
        <w:t>5</w:t>
      </w:r>
      <w:r w:rsidR="00D71081" w:rsidRPr="00F91006">
        <w:rPr>
          <w:b/>
          <w:color w:val="auto"/>
          <w:sz w:val="22"/>
        </w:rPr>
        <w:t>.</w:t>
      </w:r>
      <w:r w:rsidR="00DC721E">
        <w:rPr>
          <w:b/>
          <w:color w:val="auto"/>
          <w:sz w:val="22"/>
        </w:rPr>
        <w:t>RI</w:t>
      </w:r>
      <w:r w:rsidR="00D90F7B" w:rsidRPr="00F91006">
        <w:rPr>
          <w:b/>
          <w:color w:val="auto"/>
          <w:sz w:val="22"/>
        </w:rPr>
        <w:t>.</w:t>
      </w:r>
      <w:r w:rsidR="00000F33" w:rsidRPr="00F91006">
        <w:rPr>
          <w:b/>
          <w:color w:val="auto"/>
          <w:sz w:val="22"/>
        </w:rPr>
        <w:t xml:space="preserve"> </w:t>
      </w:r>
      <w:r w:rsidR="00B1326D" w:rsidRPr="00F91006">
        <w:rPr>
          <w:rFonts w:eastAsia="Calibri"/>
          <w:color w:val="auto"/>
          <w:kern w:val="3"/>
          <w:sz w:val="22"/>
          <w:lang w:bidi="hi-IN"/>
        </w:rPr>
        <w:t xml:space="preserve">Z treści przelewu winno </w:t>
      </w:r>
      <w:r w:rsidRPr="00F91006">
        <w:rPr>
          <w:rFonts w:eastAsia="Calibri"/>
          <w:color w:val="auto"/>
          <w:kern w:val="3"/>
          <w:sz w:val="22"/>
          <w:lang w:bidi="hi-IN"/>
        </w:rPr>
        <w:t>wynikać, że wpłata dotyczy wadium, jakiego dotyczy zamówieni</w:t>
      </w:r>
      <w:r w:rsidR="00E72D69" w:rsidRPr="00F91006">
        <w:rPr>
          <w:rFonts w:eastAsia="Calibri"/>
          <w:color w:val="auto"/>
          <w:kern w:val="3"/>
          <w:sz w:val="22"/>
          <w:lang w:bidi="hi-IN"/>
        </w:rPr>
        <w:t>e</w:t>
      </w:r>
      <w:r w:rsidRPr="00F91006">
        <w:rPr>
          <w:rFonts w:eastAsia="Calibri"/>
          <w:color w:val="auto"/>
          <w:kern w:val="3"/>
          <w:sz w:val="22"/>
          <w:lang w:bidi="hi-IN"/>
        </w:rPr>
        <w:t>.</w:t>
      </w:r>
    </w:p>
    <w:p w14:paraId="0F637F4C" w14:textId="7D2ABF48" w:rsidR="00453372" w:rsidRPr="00F91006" w:rsidRDefault="00453372" w:rsidP="002E077A">
      <w:pPr>
        <w:widowControl w:val="0"/>
        <w:numPr>
          <w:ilvl w:val="1"/>
          <w:numId w:val="41"/>
        </w:numPr>
        <w:suppressAutoHyphens/>
        <w:autoSpaceDN w:val="0"/>
        <w:spacing w:after="0" w:line="240" w:lineRule="auto"/>
        <w:ind w:right="0"/>
        <w:textAlignment w:val="baseline"/>
        <w:rPr>
          <w:rFonts w:eastAsia="Calibri"/>
          <w:color w:val="auto"/>
          <w:kern w:val="3"/>
          <w:sz w:val="22"/>
          <w:lang w:bidi="hi-IN"/>
        </w:rPr>
      </w:pPr>
      <w:r w:rsidRPr="00F91006">
        <w:rPr>
          <w:rFonts w:eastAsia="Calibri"/>
          <w:color w:val="auto"/>
          <w:kern w:val="3"/>
          <w:sz w:val="22"/>
          <w:lang w:bidi="hi-IN"/>
        </w:rPr>
        <w:t>O wpłaceniu wadium w formie pieniężnej w wymaganym terminie decyduje data i godzina wpływu środków na rachunek bankowy Zamawiającego.</w:t>
      </w:r>
    </w:p>
    <w:p w14:paraId="3FC1B2B8" w14:textId="77777777" w:rsidR="00025F4A" w:rsidRPr="00F91006" w:rsidRDefault="00025F4A" w:rsidP="002E077A">
      <w:pPr>
        <w:widowControl w:val="0"/>
        <w:numPr>
          <w:ilvl w:val="1"/>
          <w:numId w:val="41"/>
        </w:numPr>
        <w:suppressAutoHyphens/>
        <w:autoSpaceDN w:val="0"/>
        <w:spacing w:after="0" w:line="240" w:lineRule="auto"/>
        <w:ind w:right="0"/>
        <w:textAlignment w:val="baseline"/>
        <w:rPr>
          <w:rFonts w:eastAsia="Calibri"/>
          <w:color w:val="auto"/>
          <w:kern w:val="3"/>
          <w:sz w:val="22"/>
          <w:lang w:bidi="hi-IN"/>
        </w:rPr>
      </w:pPr>
      <w:r w:rsidRPr="00F91006">
        <w:rPr>
          <w:rFonts w:eastAsia="Calibri"/>
          <w:color w:val="auto"/>
          <w:kern w:val="3"/>
          <w:sz w:val="22"/>
          <w:lang w:bidi="hi-IN"/>
        </w:rPr>
        <w:t xml:space="preserve">Jeżeli wadium jest wnoszone w formie gwarancji lub poręczenia, Wykonawca przekazuje Zamawiającemu oryginał gwarancji lub poręczenia, </w:t>
      </w:r>
      <w:r w:rsidRPr="00F91006">
        <w:rPr>
          <w:rFonts w:eastAsia="Calibri"/>
          <w:color w:val="auto"/>
          <w:kern w:val="3"/>
          <w:sz w:val="22"/>
          <w:u w:val="single"/>
          <w:lang w:bidi="hi-IN"/>
        </w:rPr>
        <w:t>w postaci elektronicznej.</w:t>
      </w:r>
    </w:p>
    <w:p w14:paraId="5676E815" w14:textId="711D42AF" w:rsidR="00025F4A" w:rsidRPr="00F91006" w:rsidRDefault="00025F4A" w:rsidP="002E077A">
      <w:pPr>
        <w:widowControl w:val="0"/>
        <w:numPr>
          <w:ilvl w:val="1"/>
          <w:numId w:val="41"/>
        </w:numPr>
        <w:suppressAutoHyphens/>
        <w:autoSpaceDN w:val="0"/>
        <w:spacing w:after="0" w:line="240" w:lineRule="auto"/>
        <w:ind w:right="0"/>
        <w:textAlignment w:val="baseline"/>
        <w:rPr>
          <w:rFonts w:eastAsia="Calibri"/>
          <w:color w:val="auto"/>
          <w:kern w:val="3"/>
          <w:sz w:val="22"/>
          <w:lang w:bidi="hi-IN"/>
        </w:rPr>
      </w:pPr>
      <w:r w:rsidRPr="00F91006">
        <w:rPr>
          <w:rFonts w:eastAsia="Calibri"/>
          <w:color w:val="auto"/>
          <w:kern w:val="3"/>
          <w:sz w:val="22"/>
          <w:lang w:bidi="hi-IN"/>
        </w:rPr>
        <w:t>Z treści gwarancji i poręczeń musi wynikać bezwarunkowe, nieodwołalne i wykonalne na pierwsze pisemne żądanie Zamawiającego zobowiązanie gwaranta lub poręczyciela do zapłaty na rzecz Zamawiającego kwoty określonej w gwarancji lub poręczeniu, w okolicznościach, o których mowa w art. 98 ust. 6 ustawy Pzp,</w:t>
      </w:r>
    </w:p>
    <w:p w14:paraId="2AB2484B" w14:textId="459CD2C8" w:rsidR="00025F4A" w:rsidRPr="00F91006" w:rsidRDefault="00025F4A" w:rsidP="002E077A">
      <w:pPr>
        <w:widowControl w:val="0"/>
        <w:numPr>
          <w:ilvl w:val="1"/>
          <w:numId w:val="41"/>
        </w:numPr>
        <w:suppressAutoHyphens/>
        <w:autoSpaceDN w:val="0"/>
        <w:spacing w:after="0" w:line="240" w:lineRule="auto"/>
        <w:ind w:right="0"/>
        <w:textAlignment w:val="baseline"/>
        <w:rPr>
          <w:rFonts w:eastAsia="Calibri"/>
          <w:color w:val="auto"/>
          <w:kern w:val="3"/>
          <w:sz w:val="22"/>
          <w:lang w:bidi="hi-IN"/>
        </w:rPr>
      </w:pPr>
      <w:r w:rsidRPr="00F91006">
        <w:rPr>
          <w:rFonts w:eastAsia="Calibri"/>
          <w:color w:val="auto"/>
          <w:kern w:val="3"/>
          <w:sz w:val="22"/>
          <w:lang w:bidi="hi-IN"/>
        </w:rPr>
        <w:t xml:space="preserve">Gwarancje i poręczenia muszą podlegać prawu polskiemu. Wszystkie spory dotyczące gwarancji </w:t>
      </w:r>
      <w:r w:rsidR="00051AF0" w:rsidRPr="00F91006">
        <w:rPr>
          <w:rFonts w:eastAsia="Calibri"/>
          <w:color w:val="auto"/>
          <w:kern w:val="3"/>
          <w:sz w:val="22"/>
          <w:lang w:bidi="hi-IN"/>
        </w:rPr>
        <w:br/>
      </w:r>
      <w:r w:rsidRPr="00F91006">
        <w:rPr>
          <w:rFonts w:eastAsia="Calibri"/>
          <w:color w:val="auto"/>
          <w:kern w:val="3"/>
          <w:sz w:val="22"/>
          <w:lang w:bidi="hi-IN"/>
        </w:rPr>
        <w:t xml:space="preserve">i poręczeń będą rozstrzygane zgodnie z prawem polskim przez polskie sądy powszechne. </w:t>
      </w:r>
      <w:r w:rsidR="00051AF0" w:rsidRPr="00F91006">
        <w:rPr>
          <w:rFonts w:eastAsia="Calibri"/>
          <w:color w:val="auto"/>
          <w:kern w:val="3"/>
          <w:sz w:val="22"/>
          <w:lang w:bidi="hi-IN"/>
        </w:rPr>
        <w:br/>
      </w:r>
      <w:r w:rsidRPr="00F91006">
        <w:rPr>
          <w:rFonts w:eastAsia="Calibri"/>
          <w:color w:val="auto"/>
          <w:kern w:val="3"/>
          <w:sz w:val="22"/>
          <w:lang w:bidi="hi-IN"/>
        </w:rPr>
        <w:t>W przypadku, gdy Wykonawca wnosi wadium w formie gwarancji lub poręczenia w języku innym niż język polski, dokument gwarancji lub poręczenia należy złożyć wraz z tłumaczeniem na język polski.</w:t>
      </w:r>
    </w:p>
    <w:p w14:paraId="6220CEE3" w14:textId="0EC867E1" w:rsidR="00025F4A" w:rsidRPr="00F91006" w:rsidRDefault="00025F4A" w:rsidP="002E077A">
      <w:pPr>
        <w:widowControl w:val="0"/>
        <w:numPr>
          <w:ilvl w:val="1"/>
          <w:numId w:val="41"/>
        </w:numPr>
        <w:suppressAutoHyphens/>
        <w:autoSpaceDN w:val="0"/>
        <w:spacing w:after="0" w:line="240" w:lineRule="auto"/>
        <w:ind w:left="426" w:right="0" w:hanging="426"/>
        <w:textAlignment w:val="baseline"/>
        <w:rPr>
          <w:rFonts w:eastAsia="Calibri"/>
          <w:color w:val="auto"/>
          <w:kern w:val="3"/>
          <w:sz w:val="22"/>
          <w:lang w:bidi="hi-IN"/>
        </w:rPr>
      </w:pPr>
      <w:r w:rsidRPr="00F91006">
        <w:rPr>
          <w:rFonts w:eastAsia="Calibri"/>
          <w:color w:val="auto"/>
          <w:kern w:val="3"/>
          <w:sz w:val="22"/>
          <w:lang w:bidi="hi-IN"/>
        </w:rPr>
        <w:t xml:space="preserve">Oferta Wykonawcy, który nie wniesie wadium do terminu składania ofert na zasadach określonych w SWZ lub wniesie wadium w sposób nieprawidłowy lub nie będzie utrzymywał wadium nieprzerwanie do upływu terminu związania ofertą lub złoży wniosek o zwrot wadium </w:t>
      </w:r>
      <w:r w:rsidR="008731FC" w:rsidRPr="00F91006">
        <w:rPr>
          <w:rFonts w:eastAsia="Calibri"/>
          <w:color w:val="auto"/>
          <w:kern w:val="3"/>
          <w:sz w:val="22"/>
          <w:lang w:bidi="hi-IN"/>
        </w:rPr>
        <w:br/>
      </w:r>
      <w:r w:rsidRPr="00F91006">
        <w:rPr>
          <w:rFonts w:eastAsia="Calibri"/>
          <w:color w:val="auto"/>
          <w:kern w:val="3"/>
          <w:sz w:val="22"/>
          <w:lang w:bidi="hi-IN"/>
        </w:rPr>
        <w:t>w przypadku, o którym mowa w art. 98 ust. 2 pkt 3 ustawy pzp</w:t>
      </w:r>
      <w:r w:rsidR="007F720E" w:rsidRPr="00F91006">
        <w:rPr>
          <w:rFonts w:eastAsia="Calibri"/>
          <w:color w:val="auto"/>
          <w:kern w:val="3"/>
          <w:sz w:val="22"/>
          <w:lang w:bidi="hi-IN"/>
        </w:rPr>
        <w:t>,</w:t>
      </w:r>
      <w:r w:rsidRPr="00F91006">
        <w:rPr>
          <w:rFonts w:eastAsia="Calibri"/>
          <w:color w:val="auto"/>
          <w:kern w:val="3"/>
          <w:sz w:val="22"/>
          <w:lang w:bidi="hi-IN"/>
        </w:rPr>
        <w:t xml:space="preserve"> zostanie odrzucona.</w:t>
      </w:r>
    </w:p>
    <w:p w14:paraId="5F160D89" w14:textId="77777777" w:rsidR="00AE0218" w:rsidRPr="00F91006" w:rsidRDefault="00AE0218" w:rsidP="002E077A">
      <w:pPr>
        <w:pStyle w:val="Akapitzlist"/>
        <w:numPr>
          <w:ilvl w:val="1"/>
          <w:numId w:val="41"/>
        </w:numPr>
        <w:rPr>
          <w:rFonts w:eastAsia="Calibri"/>
          <w:kern w:val="3"/>
          <w:sz w:val="22"/>
          <w:szCs w:val="22"/>
          <w:lang w:bidi="hi-IN"/>
        </w:rPr>
      </w:pPr>
      <w:r w:rsidRPr="00F91006">
        <w:rPr>
          <w:rFonts w:eastAsia="Calibri"/>
          <w:kern w:val="3"/>
          <w:sz w:val="22"/>
          <w:szCs w:val="22"/>
          <w:lang w:bidi="hi-IN"/>
        </w:rPr>
        <w:t>Zamawiający zatrzymuje wadium na podstawie art. 98 ust. 6 ustawy Pzp.</w:t>
      </w:r>
    </w:p>
    <w:p w14:paraId="212CD6AC" w14:textId="2F633AE1" w:rsidR="00025F4A" w:rsidRPr="00F91006" w:rsidRDefault="00025F4A" w:rsidP="002E077A">
      <w:pPr>
        <w:widowControl w:val="0"/>
        <w:numPr>
          <w:ilvl w:val="1"/>
          <w:numId w:val="41"/>
        </w:numPr>
        <w:suppressAutoHyphens/>
        <w:autoSpaceDN w:val="0"/>
        <w:spacing w:after="0" w:line="240" w:lineRule="auto"/>
        <w:ind w:left="426" w:right="0" w:hanging="426"/>
        <w:jc w:val="left"/>
        <w:textAlignment w:val="baseline"/>
        <w:rPr>
          <w:rFonts w:eastAsia="Calibri"/>
          <w:color w:val="auto"/>
          <w:kern w:val="3"/>
          <w:sz w:val="22"/>
          <w:lang w:bidi="hi-IN"/>
        </w:rPr>
      </w:pPr>
      <w:r w:rsidRPr="00F91006">
        <w:rPr>
          <w:rFonts w:eastAsia="Calibri"/>
          <w:color w:val="auto"/>
          <w:kern w:val="3"/>
          <w:sz w:val="22"/>
          <w:lang w:bidi="hi-IN"/>
        </w:rPr>
        <w:t>Zamawiający dokona zwrotu wadium zgodnie z zapisami art. 98 ustawy Pzp.</w:t>
      </w:r>
    </w:p>
    <w:p w14:paraId="0CD69CEA" w14:textId="3945D8D6" w:rsidR="00AE0218" w:rsidRPr="00F91006" w:rsidRDefault="00AE0218" w:rsidP="002E077A">
      <w:pPr>
        <w:widowControl w:val="0"/>
        <w:numPr>
          <w:ilvl w:val="1"/>
          <w:numId w:val="41"/>
        </w:numPr>
        <w:suppressAutoHyphens/>
        <w:autoSpaceDN w:val="0"/>
        <w:spacing w:after="0" w:line="240" w:lineRule="auto"/>
        <w:ind w:right="0"/>
        <w:textAlignment w:val="baseline"/>
        <w:rPr>
          <w:rFonts w:eastAsia="Calibri"/>
          <w:color w:val="auto"/>
          <w:kern w:val="3"/>
          <w:sz w:val="22"/>
          <w:lang w:bidi="hi-IN"/>
        </w:rPr>
      </w:pPr>
      <w:r w:rsidRPr="00F91006">
        <w:rPr>
          <w:rFonts w:eastAsia="Calibri"/>
          <w:color w:val="auto"/>
          <w:kern w:val="3"/>
          <w:sz w:val="22"/>
          <w:lang w:bidi="hi-IN"/>
        </w:rPr>
        <w:t xml:space="preserve">Zamawiający zaleca załączenie do oferty dokumentu potwierdzającego wniesienie wadium </w:t>
      </w:r>
      <w:r w:rsidR="008731FC" w:rsidRPr="00F91006">
        <w:rPr>
          <w:rFonts w:eastAsia="Calibri"/>
          <w:color w:val="auto"/>
          <w:kern w:val="3"/>
          <w:sz w:val="22"/>
          <w:lang w:bidi="hi-IN"/>
        </w:rPr>
        <w:br/>
      </w:r>
      <w:r w:rsidRPr="00F91006">
        <w:rPr>
          <w:rFonts w:eastAsia="Calibri"/>
          <w:color w:val="auto"/>
          <w:kern w:val="3"/>
          <w:sz w:val="22"/>
          <w:lang w:bidi="hi-IN"/>
        </w:rPr>
        <w:t>w pieniądzu na rachunek bankowy Zamawiającego.</w:t>
      </w:r>
    </w:p>
    <w:p w14:paraId="6C516094" w14:textId="77777777" w:rsidR="00561713" w:rsidRPr="00F91006" w:rsidRDefault="00561713" w:rsidP="00790A81">
      <w:pPr>
        <w:widowControl w:val="0"/>
        <w:suppressAutoHyphens/>
        <w:autoSpaceDN w:val="0"/>
        <w:spacing w:after="0" w:line="240" w:lineRule="auto"/>
        <w:ind w:left="0" w:right="0" w:firstLine="0"/>
        <w:textAlignment w:val="baseline"/>
        <w:rPr>
          <w:rFonts w:eastAsia="Calibri"/>
          <w:color w:val="auto"/>
          <w:kern w:val="3"/>
          <w:sz w:val="22"/>
          <w:lang w:bidi="hi-IN"/>
        </w:rPr>
      </w:pPr>
    </w:p>
    <w:p w14:paraId="38B47E86" w14:textId="77777777" w:rsidR="00E604CD" w:rsidRPr="00F91006" w:rsidRDefault="00290051" w:rsidP="000848C3">
      <w:pPr>
        <w:shd w:val="clear" w:color="auto" w:fill="D9D9D9" w:themeFill="background1" w:themeFillShade="D9"/>
        <w:spacing w:after="0" w:line="240" w:lineRule="auto"/>
        <w:ind w:right="1"/>
        <w:contextualSpacing/>
        <w:rPr>
          <w:color w:val="auto"/>
          <w:sz w:val="22"/>
        </w:rPr>
      </w:pPr>
      <w:r w:rsidRPr="00F91006">
        <w:rPr>
          <w:b/>
          <w:color w:val="auto"/>
          <w:sz w:val="22"/>
        </w:rPr>
        <w:t>§16. Termin związania ofertą</w:t>
      </w:r>
    </w:p>
    <w:p w14:paraId="7F669A24" w14:textId="77777777" w:rsidR="000848C3" w:rsidRPr="00F91006" w:rsidRDefault="000848C3" w:rsidP="000848C3">
      <w:pPr>
        <w:spacing w:after="0" w:line="240" w:lineRule="auto"/>
        <w:ind w:right="279"/>
        <w:contextualSpacing/>
        <w:rPr>
          <w:color w:val="auto"/>
          <w:sz w:val="22"/>
        </w:rPr>
      </w:pPr>
    </w:p>
    <w:p w14:paraId="2B745DA5" w14:textId="59EB4B63" w:rsidR="00BA4596" w:rsidRPr="00F91006" w:rsidRDefault="00BA4596" w:rsidP="00DC7D62">
      <w:pPr>
        <w:pStyle w:val="Akapitzlist"/>
        <w:numPr>
          <w:ilvl w:val="0"/>
          <w:numId w:val="57"/>
        </w:numPr>
        <w:ind w:left="426" w:right="1"/>
        <w:contextualSpacing/>
        <w:jc w:val="both"/>
        <w:rPr>
          <w:sz w:val="22"/>
        </w:rPr>
      </w:pPr>
      <w:r w:rsidRPr="00F91006">
        <w:rPr>
          <w:sz w:val="22"/>
        </w:rPr>
        <w:t xml:space="preserve">Wykonawca będzie związany ofertą przez okres 30 dni, tj. </w:t>
      </w:r>
      <w:r w:rsidRPr="00A21AD1">
        <w:rPr>
          <w:b/>
          <w:bCs/>
          <w:sz w:val="22"/>
        </w:rPr>
        <w:t xml:space="preserve">do </w:t>
      </w:r>
      <w:r w:rsidRPr="00F47AFB">
        <w:rPr>
          <w:b/>
          <w:bCs/>
          <w:sz w:val="22"/>
        </w:rPr>
        <w:t xml:space="preserve">dnia </w:t>
      </w:r>
      <w:r w:rsidR="00762FAF">
        <w:rPr>
          <w:b/>
          <w:bCs/>
          <w:sz w:val="22"/>
        </w:rPr>
        <w:t>06.02.2026</w:t>
      </w:r>
      <w:r w:rsidRPr="00F47AFB">
        <w:rPr>
          <w:b/>
          <w:bCs/>
          <w:sz w:val="22"/>
        </w:rPr>
        <w:t xml:space="preserve"> r</w:t>
      </w:r>
      <w:r w:rsidRPr="00F47AFB">
        <w:rPr>
          <w:sz w:val="22"/>
        </w:rPr>
        <w:t>.</w:t>
      </w:r>
      <w:r w:rsidRPr="00F91006">
        <w:rPr>
          <w:sz w:val="22"/>
        </w:rPr>
        <w:t xml:space="preserve"> Bieg terminu związania ofertą rozpoczyna się wraz z upływem terminu składania ofert.</w:t>
      </w:r>
    </w:p>
    <w:p w14:paraId="4DF94B1A" w14:textId="0EBDF84A" w:rsidR="00BA4596" w:rsidRPr="00F91006" w:rsidRDefault="00BA4596" w:rsidP="00DC7D62">
      <w:pPr>
        <w:pStyle w:val="Akapitzlist"/>
        <w:numPr>
          <w:ilvl w:val="0"/>
          <w:numId w:val="57"/>
        </w:numPr>
        <w:ind w:left="426" w:right="1"/>
        <w:contextualSpacing/>
        <w:jc w:val="both"/>
        <w:rPr>
          <w:sz w:val="22"/>
        </w:rPr>
      </w:pPr>
      <w:r w:rsidRPr="00F91006">
        <w:rPr>
          <w:sz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w:t>
      </w:r>
      <w:r w:rsidRPr="00F91006">
        <w:rPr>
          <w:sz w:val="22"/>
        </w:rPr>
        <w:lastRenderedPageBreak/>
        <w:t>przez niego okres, nie dłuższy niż 30 dni. Przedłużenie terminu związania ofertą wymaga złożenia przez Wykonawcę pisemnego oświadczenia o wyrażeniu zgody na przedłużenie terminu związania ofertą. Przedłużenie terminu związania ofertą następuje wraz z przedłużeniem okresu ważności wadium, albo jeżeli nie jest to możliwe, z wniesieniem nowego wadium na przedłużony okres związania ofertą.</w:t>
      </w:r>
    </w:p>
    <w:p w14:paraId="029101B3" w14:textId="13936826" w:rsidR="00DA1534" w:rsidRPr="00F91006" w:rsidRDefault="00BA4596" w:rsidP="00DC7D62">
      <w:pPr>
        <w:pStyle w:val="Akapitzlist"/>
        <w:numPr>
          <w:ilvl w:val="0"/>
          <w:numId w:val="57"/>
        </w:numPr>
        <w:ind w:left="426" w:right="1"/>
        <w:contextualSpacing/>
        <w:jc w:val="both"/>
        <w:rPr>
          <w:sz w:val="22"/>
        </w:rPr>
      </w:pPr>
      <w:r w:rsidRPr="00F91006">
        <w:rPr>
          <w:sz w:val="22"/>
        </w:rPr>
        <w:t>Odmowa wyrażenia zgody na przedłużenie terminu związania ofertą nie powoduje utraty wadium.</w:t>
      </w:r>
    </w:p>
    <w:p w14:paraId="55FB576C" w14:textId="77777777" w:rsidR="000F412B" w:rsidRPr="00F91006" w:rsidRDefault="000F412B" w:rsidP="000F412B">
      <w:pPr>
        <w:pStyle w:val="Akapitzlist"/>
        <w:ind w:left="426" w:right="279"/>
        <w:contextualSpacing/>
        <w:jc w:val="both"/>
        <w:rPr>
          <w:sz w:val="22"/>
        </w:rPr>
      </w:pPr>
    </w:p>
    <w:p w14:paraId="0053E42E" w14:textId="77777777" w:rsidR="00383C70" w:rsidRPr="00F91006" w:rsidRDefault="00383C70" w:rsidP="000848C3">
      <w:pPr>
        <w:shd w:val="clear" w:color="auto" w:fill="D9D9D9" w:themeFill="background1" w:themeFillShade="D9"/>
        <w:spacing w:after="0" w:line="240" w:lineRule="auto"/>
        <w:ind w:right="0" w:firstLine="0"/>
        <w:contextualSpacing/>
        <w:jc w:val="left"/>
        <w:rPr>
          <w:b/>
          <w:color w:val="auto"/>
          <w:sz w:val="22"/>
        </w:rPr>
      </w:pPr>
      <w:r w:rsidRPr="00F91006">
        <w:rPr>
          <w:b/>
          <w:color w:val="auto"/>
          <w:sz w:val="22"/>
        </w:rPr>
        <w:t>§17. Opis sposobu przygotowania oferty</w:t>
      </w:r>
    </w:p>
    <w:p w14:paraId="2D656179" w14:textId="77777777" w:rsidR="00897D56" w:rsidRPr="00F91006" w:rsidRDefault="00897D56" w:rsidP="00825454">
      <w:pPr>
        <w:spacing w:after="0" w:line="240" w:lineRule="auto"/>
        <w:ind w:left="77" w:right="0" w:firstLine="0"/>
        <w:contextualSpacing/>
        <w:jc w:val="left"/>
        <w:rPr>
          <w:b/>
          <w:color w:val="auto"/>
          <w:sz w:val="22"/>
        </w:rPr>
      </w:pPr>
    </w:p>
    <w:p w14:paraId="51BCB97B" w14:textId="48AAD290" w:rsidR="00D90F7B" w:rsidRPr="00F91006" w:rsidRDefault="00D90F7B" w:rsidP="006C4933">
      <w:pPr>
        <w:pStyle w:val="Akapitzlist"/>
        <w:numPr>
          <w:ilvl w:val="0"/>
          <w:numId w:val="16"/>
        </w:numPr>
        <w:contextualSpacing/>
        <w:jc w:val="both"/>
        <w:rPr>
          <w:bCs/>
          <w:sz w:val="22"/>
        </w:rPr>
      </w:pPr>
      <w:r w:rsidRPr="00F91006">
        <w:rPr>
          <w:bCs/>
          <w:sz w:val="22"/>
        </w:rPr>
        <w:t>Zgodnie z art. 218 ust. 1 ustawy Pzp Wykonawca może złożyć tylko jedną ofertę.</w:t>
      </w:r>
    </w:p>
    <w:p w14:paraId="2317F49A" w14:textId="40BA9A42" w:rsidR="002F5502" w:rsidRPr="00F91006" w:rsidRDefault="002F5502" w:rsidP="006C4933">
      <w:pPr>
        <w:pStyle w:val="Akapitzlist"/>
        <w:numPr>
          <w:ilvl w:val="0"/>
          <w:numId w:val="16"/>
        </w:numPr>
        <w:contextualSpacing/>
        <w:jc w:val="both"/>
        <w:rPr>
          <w:b/>
          <w:sz w:val="22"/>
        </w:rPr>
      </w:pPr>
      <w:r w:rsidRPr="00F91006">
        <w:rPr>
          <w:b/>
          <w:sz w:val="22"/>
        </w:rPr>
        <w:t xml:space="preserve">Wykonawca przygotowuje ofertę przy pomocy formularza ofertowego, który stanowi załącznik nr 1 do SWZ. Wzór formularza ofertowego zamieszczony jest w Podglądzie postępowania w zakładce „Informacje podstawowe” -&gt; „Pozostałe dokumenty postępowania”. </w:t>
      </w:r>
    </w:p>
    <w:p w14:paraId="690F7AC7" w14:textId="77777777" w:rsidR="002F5502" w:rsidRPr="00F91006" w:rsidRDefault="002F5502" w:rsidP="006C4933">
      <w:pPr>
        <w:pStyle w:val="Akapitzlist"/>
        <w:numPr>
          <w:ilvl w:val="0"/>
          <w:numId w:val="16"/>
        </w:numPr>
        <w:contextualSpacing/>
        <w:jc w:val="both"/>
        <w:rPr>
          <w:bCs/>
          <w:sz w:val="22"/>
        </w:rPr>
      </w:pPr>
      <w:r w:rsidRPr="00F91006">
        <w:rPr>
          <w:bCs/>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1E62566" w14:textId="77777777" w:rsidR="002F5502" w:rsidRPr="00F91006" w:rsidRDefault="002F5502" w:rsidP="006C4933">
      <w:pPr>
        <w:pStyle w:val="Akapitzlist"/>
        <w:numPr>
          <w:ilvl w:val="0"/>
          <w:numId w:val="16"/>
        </w:numPr>
        <w:contextualSpacing/>
        <w:jc w:val="both"/>
        <w:rPr>
          <w:bCs/>
          <w:sz w:val="22"/>
        </w:rPr>
      </w:pPr>
      <w:r w:rsidRPr="00F91006">
        <w:rPr>
          <w:bCs/>
          <w:sz w:val="22"/>
        </w:rPr>
        <w:t xml:space="preserve">Wykonawca dodaje uprzednio wypełniony i podpisany elektronicznie formularz ofertowy  </w:t>
      </w:r>
      <w:r w:rsidRPr="00F91006">
        <w:rPr>
          <w:bCs/>
          <w:sz w:val="22"/>
        </w:rPr>
        <w:br/>
        <w:t xml:space="preserve">w pierwszym polu („Wypełniony formularz oferty”). W przypadku, gdy nie będzie możliwości dodania formularza ofertowego w pierwszym polu, Wykonawca dodaje formularz ofertowy </w:t>
      </w:r>
      <w:r w:rsidRPr="00F91006">
        <w:rPr>
          <w:bCs/>
          <w:sz w:val="22"/>
        </w:rPr>
        <w:br/>
        <w:t xml:space="preserve">w drugim polu („Załączniki i inne dokumenty przedstawione w ofercie przez Wykonawcę”) wraz z pozostałymi dokumentami składanymi wraz z ofertą.  </w:t>
      </w:r>
    </w:p>
    <w:p w14:paraId="45356C42" w14:textId="77777777" w:rsidR="002F5502" w:rsidRPr="00F91006" w:rsidRDefault="002F5502" w:rsidP="006C4933">
      <w:pPr>
        <w:pStyle w:val="Akapitzlist"/>
        <w:numPr>
          <w:ilvl w:val="0"/>
          <w:numId w:val="16"/>
        </w:numPr>
        <w:contextualSpacing/>
        <w:jc w:val="both"/>
        <w:rPr>
          <w:bCs/>
          <w:sz w:val="22"/>
        </w:rPr>
      </w:pPr>
      <w:r w:rsidRPr="00F91006">
        <w:rPr>
          <w:bCs/>
          <w:sz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F91006">
        <w:rPr>
          <w:bCs/>
          <w:sz w:val="22"/>
        </w:rPr>
        <w:br/>
        <w:t>i uzasadnienie zastrzeżenia tajemnicy przedsiębiorstwa należy dodać w polu „Załączniki i inne dokumenty przedstawione w ofercie przez Wykonawcę”.</w:t>
      </w:r>
    </w:p>
    <w:p w14:paraId="2D86EE47" w14:textId="77777777" w:rsidR="002F5502" w:rsidRPr="00F91006" w:rsidRDefault="002F5502" w:rsidP="006C4933">
      <w:pPr>
        <w:pStyle w:val="Akapitzlist"/>
        <w:numPr>
          <w:ilvl w:val="0"/>
          <w:numId w:val="16"/>
        </w:numPr>
        <w:contextualSpacing/>
        <w:jc w:val="both"/>
        <w:rPr>
          <w:bCs/>
          <w:sz w:val="22"/>
        </w:rPr>
      </w:pPr>
      <w:r w:rsidRPr="00F91006">
        <w:rPr>
          <w:bCs/>
          <w:sz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Pr="00F91006">
        <w:rPr>
          <w:bCs/>
          <w:sz w:val="22"/>
        </w:rPr>
        <w:br/>
        <w:t xml:space="preserve">w tym przypadku, powstały oddzielny plik podpisu dla tego formularza należy również załączyć </w:t>
      </w:r>
      <w:r w:rsidRPr="00F91006">
        <w:rPr>
          <w:bCs/>
          <w:sz w:val="22"/>
        </w:rPr>
        <w:br/>
        <w:t xml:space="preserve">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w:t>
      </w:r>
      <w:r w:rsidRPr="00F91006">
        <w:rPr>
          <w:bCs/>
          <w:sz w:val="22"/>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6FEC84" w14:textId="77777777" w:rsidR="002F5502" w:rsidRPr="00F91006" w:rsidRDefault="002F5502" w:rsidP="006C4933">
      <w:pPr>
        <w:pStyle w:val="Akapitzlist"/>
        <w:numPr>
          <w:ilvl w:val="0"/>
          <w:numId w:val="16"/>
        </w:numPr>
        <w:contextualSpacing/>
        <w:jc w:val="both"/>
        <w:rPr>
          <w:bCs/>
          <w:sz w:val="22"/>
        </w:rPr>
      </w:pPr>
      <w:r w:rsidRPr="00F91006">
        <w:rPr>
          <w:bCs/>
          <w:sz w:val="22"/>
        </w:rPr>
        <w:t xml:space="preserve">System sprawdza, czy złożone pliki są podpisane i automatycznie je szyfruje, jednocześnie informując o tym wykonawcę. Potwierdzenie czasu przekazania i odbioru oferty znajduje się </w:t>
      </w:r>
      <w:r w:rsidRPr="00F91006">
        <w:rPr>
          <w:bCs/>
          <w:sz w:val="22"/>
        </w:rPr>
        <w:br/>
        <w:t>w Elektronicznym Potwierdzeniu Przesłania (EPP) i Elektronicznym Potwierdzeniu Odebrania (EPO). EPP i EPO dostępne są dla zalogowanego Wykonawcy w zakładce „Oferty/Wnioski”.</w:t>
      </w:r>
    </w:p>
    <w:p w14:paraId="5CD14BCF" w14:textId="77777777" w:rsidR="002F5502" w:rsidRPr="00F91006" w:rsidRDefault="002F5502" w:rsidP="006C4933">
      <w:pPr>
        <w:pStyle w:val="Akapitzlist"/>
        <w:numPr>
          <w:ilvl w:val="0"/>
          <w:numId w:val="16"/>
        </w:numPr>
        <w:contextualSpacing/>
        <w:jc w:val="both"/>
        <w:rPr>
          <w:bCs/>
          <w:sz w:val="22"/>
        </w:rPr>
      </w:pPr>
      <w:r w:rsidRPr="00F91006">
        <w:rPr>
          <w:bCs/>
          <w:sz w:val="22"/>
        </w:rPr>
        <w:lastRenderedPageBreak/>
        <w:t>Oferta może być złożona tylko do upływu terminu składania ofert.</w:t>
      </w:r>
    </w:p>
    <w:p w14:paraId="64562574" w14:textId="77777777" w:rsidR="002F5502" w:rsidRPr="00F91006" w:rsidRDefault="002F5502" w:rsidP="006C4933">
      <w:pPr>
        <w:pStyle w:val="Akapitzlist"/>
        <w:numPr>
          <w:ilvl w:val="0"/>
          <w:numId w:val="16"/>
        </w:numPr>
        <w:contextualSpacing/>
        <w:jc w:val="both"/>
        <w:rPr>
          <w:bCs/>
          <w:sz w:val="22"/>
        </w:rPr>
      </w:pPr>
      <w:r w:rsidRPr="00F91006">
        <w:rPr>
          <w:bCs/>
          <w:sz w:val="22"/>
        </w:rPr>
        <w:t>Wykonawca może przed upływem terminu składania ofert wycofać ofertę. Wykonawca wycofuje ofertę w zakładce „Oferty/wnioski” używając przycisku „Wycofaj ofertę”.</w:t>
      </w:r>
    </w:p>
    <w:p w14:paraId="57E7CA80" w14:textId="77777777" w:rsidR="002F5502" w:rsidRPr="00F91006" w:rsidRDefault="002F5502" w:rsidP="006C4933">
      <w:pPr>
        <w:pStyle w:val="Akapitzlist"/>
        <w:numPr>
          <w:ilvl w:val="0"/>
          <w:numId w:val="16"/>
        </w:numPr>
        <w:contextualSpacing/>
        <w:jc w:val="both"/>
        <w:rPr>
          <w:bCs/>
          <w:sz w:val="22"/>
        </w:rPr>
      </w:pPr>
      <w:r w:rsidRPr="00F91006">
        <w:rPr>
          <w:bCs/>
          <w:sz w:val="22"/>
        </w:rPr>
        <w:t>Maksymalny łączny rozmiar plików stanowiących ofertę lub składanych wraz z ofertą to 250 MB.</w:t>
      </w:r>
    </w:p>
    <w:p w14:paraId="725077E6" w14:textId="77777777" w:rsidR="002F5502" w:rsidRPr="00F91006" w:rsidRDefault="002F5502" w:rsidP="006C4933">
      <w:pPr>
        <w:pStyle w:val="Akapitzlist"/>
        <w:numPr>
          <w:ilvl w:val="0"/>
          <w:numId w:val="16"/>
        </w:numPr>
        <w:contextualSpacing/>
        <w:jc w:val="both"/>
        <w:rPr>
          <w:bCs/>
          <w:sz w:val="22"/>
        </w:rPr>
      </w:pPr>
      <w:r w:rsidRPr="00F91006">
        <w:rPr>
          <w:sz w:val="22"/>
        </w:rPr>
        <w:t>Oferta musi być sporządzona w języku polskim. Wszelkie dokumenty obcojęzyczne załączone do oferty muszą być zaopatrzone w tłumaczenie na język polski.</w:t>
      </w:r>
    </w:p>
    <w:p w14:paraId="1414A5DF" w14:textId="77777777" w:rsidR="002F5502" w:rsidRPr="00F91006" w:rsidRDefault="002F5502" w:rsidP="006C4933">
      <w:pPr>
        <w:pStyle w:val="Akapitzlist"/>
        <w:numPr>
          <w:ilvl w:val="0"/>
          <w:numId w:val="16"/>
        </w:numPr>
        <w:contextualSpacing/>
        <w:jc w:val="both"/>
        <w:rPr>
          <w:bCs/>
          <w:sz w:val="22"/>
        </w:rPr>
      </w:pPr>
      <w:r w:rsidRPr="00F91006">
        <w:rPr>
          <w:sz w:val="22"/>
        </w:rPr>
        <w:t>Do oferty należy dołączyć wszystkie wymagane w SWZ dokumenty.</w:t>
      </w:r>
    </w:p>
    <w:p w14:paraId="772C2477" w14:textId="77777777" w:rsidR="002F5502" w:rsidRPr="00F91006" w:rsidRDefault="002F5502" w:rsidP="006C4933">
      <w:pPr>
        <w:pStyle w:val="Akapitzlist"/>
        <w:numPr>
          <w:ilvl w:val="0"/>
          <w:numId w:val="16"/>
        </w:numPr>
        <w:contextualSpacing/>
        <w:jc w:val="both"/>
        <w:rPr>
          <w:bCs/>
          <w:sz w:val="22"/>
        </w:rPr>
      </w:pPr>
      <w:r w:rsidRPr="00F91006">
        <w:rPr>
          <w:sz w:val="22"/>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sidRPr="00F91006">
        <w:rPr>
          <w:sz w:val="22"/>
        </w:rPr>
        <w:br/>
        <w:t>w postępowaniu.</w:t>
      </w:r>
    </w:p>
    <w:p w14:paraId="2E780F2E" w14:textId="737FDBDE" w:rsidR="00897D56" w:rsidRPr="00F91006" w:rsidRDefault="002F5502" w:rsidP="006C4933">
      <w:pPr>
        <w:pStyle w:val="Akapitzlist"/>
        <w:numPr>
          <w:ilvl w:val="0"/>
          <w:numId w:val="16"/>
        </w:numPr>
        <w:contextualSpacing/>
        <w:rPr>
          <w:sz w:val="22"/>
        </w:rPr>
      </w:pPr>
      <w:r w:rsidRPr="00F91006">
        <w:rPr>
          <w:sz w:val="22"/>
        </w:rPr>
        <w:t>Od uczestników postępowania oczekuje się starannego zapoznania się ze specyfikacją.</w:t>
      </w:r>
      <w:r w:rsidR="00897D56" w:rsidRPr="00F91006">
        <w:rPr>
          <w:sz w:val="22"/>
        </w:rPr>
        <w:t xml:space="preserve"> </w:t>
      </w:r>
    </w:p>
    <w:p w14:paraId="4EEB215D" w14:textId="77777777" w:rsidR="00897D56" w:rsidRPr="00F91006" w:rsidRDefault="00897D56" w:rsidP="00825454">
      <w:pPr>
        <w:pStyle w:val="Akapitzlist"/>
        <w:ind w:left="437"/>
        <w:contextualSpacing/>
        <w:jc w:val="both"/>
        <w:rPr>
          <w:sz w:val="22"/>
          <w:szCs w:val="22"/>
        </w:rPr>
      </w:pPr>
    </w:p>
    <w:p w14:paraId="2D6BDBD5" w14:textId="77777777" w:rsidR="00897D56" w:rsidRPr="00F91006" w:rsidRDefault="00897D56" w:rsidP="00C709AB">
      <w:pPr>
        <w:shd w:val="clear" w:color="auto" w:fill="D9D9D9" w:themeFill="background1" w:themeFillShade="D9"/>
        <w:spacing w:after="0" w:line="240" w:lineRule="auto"/>
        <w:ind w:right="1"/>
        <w:contextualSpacing/>
        <w:rPr>
          <w:b/>
          <w:color w:val="auto"/>
          <w:sz w:val="22"/>
        </w:rPr>
      </w:pPr>
      <w:r w:rsidRPr="00F91006">
        <w:rPr>
          <w:b/>
          <w:color w:val="auto"/>
          <w:sz w:val="22"/>
        </w:rPr>
        <w:t>§18. Termin składania i otwarcia ofert</w:t>
      </w:r>
    </w:p>
    <w:p w14:paraId="1DDD3533" w14:textId="77777777" w:rsidR="00897D56" w:rsidRPr="00F91006" w:rsidRDefault="00897D56" w:rsidP="00825454">
      <w:pPr>
        <w:spacing w:after="0" w:line="240" w:lineRule="auto"/>
        <w:contextualSpacing/>
        <w:rPr>
          <w:b/>
          <w:color w:val="auto"/>
          <w:sz w:val="22"/>
        </w:rPr>
      </w:pPr>
    </w:p>
    <w:p w14:paraId="4A4EAF8E" w14:textId="073796F9" w:rsidR="00897D56" w:rsidRPr="00F47AFB" w:rsidRDefault="00897D56" w:rsidP="00F4036F">
      <w:pPr>
        <w:pStyle w:val="Akapitzlist"/>
        <w:numPr>
          <w:ilvl w:val="0"/>
          <w:numId w:val="17"/>
        </w:numPr>
        <w:contextualSpacing/>
        <w:jc w:val="both"/>
        <w:rPr>
          <w:sz w:val="22"/>
        </w:rPr>
      </w:pPr>
      <w:r w:rsidRPr="00F47AFB">
        <w:rPr>
          <w:sz w:val="22"/>
        </w:rPr>
        <w:t xml:space="preserve">Oferty należy złożyć do dnia </w:t>
      </w:r>
      <w:r w:rsidR="00762FAF">
        <w:rPr>
          <w:b/>
          <w:sz w:val="22"/>
        </w:rPr>
        <w:t>08.01.2026</w:t>
      </w:r>
      <w:r w:rsidR="00790A81" w:rsidRPr="00F47AFB">
        <w:rPr>
          <w:b/>
          <w:sz w:val="22"/>
        </w:rPr>
        <w:t xml:space="preserve"> </w:t>
      </w:r>
      <w:r w:rsidR="00B21980" w:rsidRPr="00F47AFB">
        <w:rPr>
          <w:b/>
          <w:sz w:val="22"/>
        </w:rPr>
        <w:t>r. do godz. 10</w:t>
      </w:r>
      <w:r w:rsidRPr="00F47AFB">
        <w:rPr>
          <w:b/>
          <w:sz w:val="22"/>
        </w:rPr>
        <w:t>:00</w:t>
      </w:r>
    </w:p>
    <w:p w14:paraId="0A09ECC1" w14:textId="6D6115C2" w:rsidR="00897D56" w:rsidRPr="00F91006" w:rsidRDefault="00897D56" w:rsidP="00F4036F">
      <w:pPr>
        <w:pStyle w:val="Akapitzlist"/>
        <w:numPr>
          <w:ilvl w:val="0"/>
          <w:numId w:val="17"/>
        </w:numPr>
        <w:contextualSpacing/>
        <w:jc w:val="both"/>
        <w:rPr>
          <w:sz w:val="22"/>
          <w:szCs w:val="22"/>
        </w:rPr>
      </w:pPr>
      <w:r w:rsidRPr="00F47AFB">
        <w:rPr>
          <w:sz w:val="22"/>
          <w:szCs w:val="22"/>
        </w:rPr>
        <w:t>Otwarcie ofert odbędzie się w dniu</w:t>
      </w:r>
      <w:r w:rsidR="00A21AD1" w:rsidRPr="00F47AFB">
        <w:rPr>
          <w:sz w:val="22"/>
          <w:szCs w:val="22"/>
        </w:rPr>
        <w:t xml:space="preserve"> </w:t>
      </w:r>
      <w:r w:rsidR="00762FAF">
        <w:rPr>
          <w:b/>
          <w:bCs/>
          <w:sz w:val="22"/>
          <w:szCs w:val="22"/>
        </w:rPr>
        <w:t>08.01.2026</w:t>
      </w:r>
      <w:r w:rsidRPr="00F47AFB">
        <w:rPr>
          <w:b/>
          <w:sz w:val="22"/>
          <w:szCs w:val="22"/>
        </w:rPr>
        <w:t xml:space="preserve"> r. o godz. </w:t>
      </w:r>
      <w:r w:rsidR="00F85025" w:rsidRPr="00F47AFB">
        <w:rPr>
          <w:b/>
          <w:sz w:val="22"/>
          <w:szCs w:val="22"/>
        </w:rPr>
        <w:t>1</w:t>
      </w:r>
      <w:r w:rsidR="00B21980" w:rsidRPr="00F47AFB">
        <w:rPr>
          <w:b/>
          <w:sz w:val="22"/>
          <w:szCs w:val="22"/>
        </w:rPr>
        <w:t>1</w:t>
      </w:r>
      <w:r w:rsidRPr="00F47AFB">
        <w:rPr>
          <w:b/>
          <w:sz w:val="22"/>
          <w:szCs w:val="22"/>
        </w:rPr>
        <w:t>:</w:t>
      </w:r>
      <w:r w:rsidR="00F85025" w:rsidRPr="00F47AFB">
        <w:rPr>
          <w:b/>
          <w:sz w:val="22"/>
          <w:szCs w:val="22"/>
        </w:rPr>
        <w:t>0</w:t>
      </w:r>
      <w:r w:rsidRPr="00F47AFB">
        <w:rPr>
          <w:b/>
          <w:sz w:val="22"/>
          <w:szCs w:val="22"/>
        </w:rPr>
        <w:t>0</w:t>
      </w:r>
      <w:r w:rsidR="00A83805" w:rsidRPr="00F47AFB">
        <w:rPr>
          <w:sz w:val="22"/>
          <w:szCs w:val="22"/>
        </w:rPr>
        <w:t xml:space="preserve"> </w:t>
      </w:r>
      <w:r w:rsidR="005C5026" w:rsidRPr="00F47AFB">
        <w:rPr>
          <w:sz w:val="22"/>
          <w:szCs w:val="22"/>
        </w:rPr>
        <w:t>za pośrednictwem platformy</w:t>
      </w:r>
      <w:r w:rsidR="005C5026" w:rsidRPr="00F91006">
        <w:rPr>
          <w:sz w:val="22"/>
          <w:szCs w:val="22"/>
        </w:rPr>
        <w:t xml:space="preserve"> </w:t>
      </w:r>
      <w:r w:rsidR="00F4036F" w:rsidRPr="00F91006">
        <w:rPr>
          <w:sz w:val="22"/>
          <w:szCs w:val="22"/>
        </w:rPr>
        <w:br/>
      </w:r>
      <w:r w:rsidR="005C5026" w:rsidRPr="00F91006">
        <w:rPr>
          <w:sz w:val="22"/>
        </w:rPr>
        <w:t>e-Zamówienia.</w:t>
      </w:r>
    </w:p>
    <w:p w14:paraId="3F270162" w14:textId="77777777" w:rsidR="00867851" w:rsidRPr="00F91006" w:rsidRDefault="00867851" w:rsidP="006F6298">
      <w:pPr>
        <w:pStyle w:val="Akapitzlist"/>
        <w:ind w:left="360"/>
        <w:contextualSpacing/>
        <w:jc w:val="both"/>
        <w:rPr>
          <w:sz w:val="22"/>
        </w:rPr>
      </w:pPr>
    </w:p>
    <w:p w14:paraId="39CC4DA7" w14:textId="77777777" w:rsidR="0095255C" w:rsidRPr="00F91006" w:rsidRDefault="00557A8C" w:rsidP="00C709AB">
      <w:pPr>
        <w:shd w:val="clear" w:color="auto" w:fill="D9D9D9" w:themeFill="background1" w:themeFillShade="D9"/>
        <w:spacing w:after="0" w:line="240" w:lineRule="auto"/>
        <w:ind w:right="1"/>
        <w:contextualSpacing/>
        <w:rPr>
          <w:color w:val="auto"/>
          <w:sz w:val="22"/>
        </w:rPr>
      </w:pPr>
      <w:r w:rsidRPr="00F91006">
        <w:rPr>
          <w:b/>
          <w:color w:val="auto"/>
          <w:sz w:val="22"/>
        </w:rPr>
        <w:t>§19. Opis sposobu obliczania ceny</w:t>
      </w:r>
    </w:p>
    <w:p w14:paraId="6DCBD994" w14:textId="77777777" w:rsidR="000848C3" w:rsidRPr="00F91006" w:rsidRDefault="000848C3" w:rsidP="000848C3">
      <w:pPr>
        <w:pStyle w:val="Akapitzlist"/>
        <w:ind w:left="370"/>
        <w:jc w:val="both"/>
        <w:rPr>
          <w:sz w:val="22"/>
          <w:szCs w:val="22"/>
        </w:rPr>
      </w:pPr>
    </w:p>
    <w:p w14:paraId="5176A4BC" w14:textId="77777777" w:rsidR="005C5026" w:rsidRPr="00F91006" w:rsidRDefault="005C5026" w:rsidP="006C4933">
      <w:pPr>
        <w:pStyle w:val="Akapitzlist"/>
        <w:numPr>
          <w:ilvl w:val="0"/>
          <w:numId w:val="18"/>
        </w:numPr>
        <w:jc w:val="both"/>
        <w:rPr>
          <w:sz w:val="22"/>
          <w:szCs w:val="22"/>
        </w:rPr>
      </w:pPr>
      <w:r w:rsidRPr="00F91006">
        <w:rPr>
          <w:sz w:val="22"/>
          <w:szCs w:val="22"/>
        </w:rPr>
        <w:t xml:space="preserve">Ceną ofertową jest cena brutto podana w formularzu oferty (załącznik nr 1 do SWZ). </w:t>
      </w:r>
    </w:p>
    <w:p w14:paraId="4F9A9BEF" w14:textId="77777777" w:rsidR="005C5026" w:rsidRPr="00F91006" w:rsidRDefault="005C5026" w:rsidP="006C4933">
      <w:pPr>
        <w:pStyle w:val="Akapitzlist"/>
        <w:numPr>
          <w:ilvl w:val="0"/>
          <w:numId w:val="18"/>
        </w:numPr>
        <w:jc w:val="both"/>
        <w:rPr>
          <w:sz w:val="22"/>
        </w:rPr>
      </w:pPr>
      <w:r w:rsidRPr="00F91006">
        <w:rPr>
          <w:sz w:val="22"/>
          <w:szCs w:val="22"/>
        </w:rPr>
        <w:t xml:space="preserve">Dla zamówienia ustala się </w:t>
      </w:r>
      <w:r w:rsidRPr="00F91006">
        <w:rPr>
          <w:b/>
          <w:bCs/>
          <w:sz w:val="22"/>
          <w:szCs w:val="22"/>
        </w:rPr>
        <w:t>wynagrodzenie ryczałtowe</w:t>
      </w:r>
      <w:r w:rsidRPr="00F91006">
        <w:rPr>
          <w:sz w:val="22"/>
          <w:szCs w:val="22"/>
        </w:rPr>
        <w:t xml:space="preserve">. </w:t>
      </w:r>
      <w:r w:rsidRPr="00F91006">
        <w:rPr>
          <w:sz w:val="22"/>
        </w:rPr>
        <w:t xml:space="preserve">Przyjęta formuła wynagrodzenia oznacza, że podana przez wykonawcę cena ma charakter stały, jednoznaczny i ostateczny. Wykonawca </w:t>
      </w:r>
      <w:r w:rsidRPr="00F91006">
        <w:rPr>
          <w:sz w:val="22"/>
        </w:rPr>
        <w:br/>
        <w:t>w cenie ofertowej zobowiązany jest uwzględnić wszystkie koszty związane z należytym, zgodnym                z obowiązującymi normami i przepisami oraz warunkami określonymi w SWZ, wykonaniem pełnego zakresu rzeczowego dostawy stanowiącego przedmiot zamówienia.</w:t>
      </w:r>
    </w:p>
    <w:p w14:paraId="795CFF48" w14:textId="77777777" w:rsidR="005C5026" w:rsidRPr="00F91006" w:rsidRDefault="005C5026" w:rsidP="006C4933">
      <w:pPr>
        <w:pStyle w:val="Akapitzlist"/>
        <w:numPr>
          <w:ilvl w:val="0"/>
          <w:numId w:val="18"/>
        </w:numPr>
        <w:jc w:val="both"/>
        <w:rPr>
          <w:sz w:val="22"/>
        </w:rPr>
      </w:pPr>
      <w:r w:rsidRPr="00F91006">
        <w:rPr>
          <w:sz w:val="22"/>
          <w:szCs w:val="22"/>
        </w:rPr>
        <w:t xml:space="preserve">Cenę ofertową należy podać z zaokrągleniem do dwóch miejsc po przecinku (zasady zaokrąglania: </w:t>
      </w:r>
      <w:r w:rsidRPr="00F91006">
        <w:rPr>
          <w:sz w:val="22"/>
        </w:rPr>
        <w:t xml:space="preserve">trzecia cyfra po przecinku od 5 w górę powoduje zaokrąglenie drugiej cyfry po przecinku w górę </w:t>
      </w:r>
      <w:r w:rsidRPr="00F91006">
        <w:rPr>
          <w:sz w:val="22"/>
        </w:rPr>
        <w:br/>
        <w:t>o 1. Jeśli trzecia cyfra po przecinku jest mniejsza niż 5, to druga cyfra po przecinku nie ulega zmianie.</w:t>
      </w:r>
    </w:p>
    <w:p w14:paraId="2A9E1B3A" w14:textId="77777777" w:rsidR="005C5026" w:rsidRPr="00F91006" w:rsidRDefault="005C5026" w:rsidP="006C4933">
      <w:pPr>
        <w:pStyle w:val="Akapitzlist"/>
        <w:numPr>
          <w:ilvl w:val="0"/>
          <w:numId w:val="18"/>
        </w:numPr>
        <w:jc w:val="both"/>
        <w:rPr>
          <w:sz w:val="22"/>
          <w:szCs w:val="22"/>
        </w:rPr>
      </w:pPr>
      <w:r w:rsidRPr="00F91006">
        <w:rPr>
          <w:sz w:val="22"/>
          <w:szCs w:val="22"/>
        </w:rPr>
        <w:t>Wszelkie rozliczenia związane z realizacją zamówienia, którego dotyczy niniejsza SWZ dokonywane będą w PLN.</w:t>
      </w:r>
    </w:p>
    <w:p w14:paraId="0E874B14" w14:textId="77777777" w:rsidR="005C5026" w:rsidRPr="00F91006" w:rsidRDefault="005C5026" w:rsidP="006C4933">
      <w:pPr>
        <w:pStyle w:val="Akapitzlist"/>
        <w:numPr>
          <w:ilvl w:val="0"/>
          <w:numId w:val="18"/>
        </w:numPr>
        <w:jc w:val="both"/>
        <w:rPr>
          <w:sz w:val="22"/>
          <w:szCs w:val="22"/>
        </w:rPr>
      </w:pPr>
      <w:r w:rsidRPr="00F91006">
        <w:rPr>
          <w:sz w:val="22"/>
          <w:szCs w:val="22"/>
        </w:rPr>
        <w:t>Wykonawca, składając ofertę, jest zobowiązany poinformować zamawiającego, czy wybór jego oferty doprowadzi do powstania u zamawiającego obowiązku podatkowego. W razie powstania 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w:t>
      </w:r>
    </w:p>
    <w:p w14:paraId="02995C68" w14:textId="77777777" w:rsidR="004E52EC" w:rsidRPr="00F91006" w:rsidRDefault="004E52EC" w:rsidP="004E52EC">
      <w:pPr>
        <w:rPr>
          <w:color w:val="auto"/>
          <w:sz w:val="22"/>
        </w:rPr>
      </w:pPr>
    </w:p>
    <w:p w14:paraId="34BB6D8F" w14:textId="2C7B5A9B" w:rsidR="004E52EC" w:rsidRPr="00F91006" w:rsidRDefault="004E52EC" w:rsidP="00241E93">
      <w:pPr>
        <w:spacing w:after="0" w:line="240" w:lineRule="auto"/>
        <w:ind w:left="380" w:right="1" w:hanging="11"/>
        <w:rPr>
          <w:color w:val="auto"/>
          <w:sz w:val="22"/>
        </w:rPr>
      </w:pPr>
      <w:r w:rsidRPr="00F91006">
        <w:rPr>
          <w:color w:val="auto"/>
          <w:sz w:val="22"/>
        </w:rPr>
        <w:t xml:space="preserve">Wybór oferty będzie prowadzić do powstania u zamawiającego obowiązku podatkowego </w:t>
      </w:r>
      <w:r w:rsidRPr="00F91006">
        <w:rPr>
          <w:color w:val="auto"/>
          <w:sz w:val="22"/>
        </w:rPr>
        <w:br/>
        <w:t>w sytuacji, kiedy wystawiana przez wykonawcę faktura nie będzie zawierała kwoty podatku VAT. Powstanie obowiązku podatkowego u zamawiającego może wynikać z takich okoliczności jak:</w:t>
      </w:r>
    </w:p>
    <w:p w14:paraId="1566DB52" w14:textId="77777777" w:rsidR="004E52EC" w:rsidRPr="00F91006" w:rsidRDefault="004E52EC" w:rsidP="00241E93">
      <w:pPr>
        <w:spacing w:after="0" w:line="240" w:lineRule="auto"/>
        <w:ind w:left="380" w:hanging="11"/>
        <w:rPr>
          <w:color w:val="auto"/>
          <w:sz w:val="22"/>
        </w:rPr>
      </w:pPr>
      <w:r w:rsidRPr="00F91006">
        <w:rPr>
          <w:color w:val="auto"/>
          <w:sz w:val="22"/>
        </w:rPr>
        <w:t>•</w:t>
      </w:r>
      <w:r w:rsidRPr="00F91006">
        <w:rPr>
          <w:color w:val="auto"/>
          <w:sz w:val="22"/>
        </w:rPr>
        <w:tab/>
        <w:t>wewnątrzwspólnotowe nabycie towarów,</w:t>
      </w:r>
    </w:p>
    <w:p w14:paraId="25F8A07F" w14:textId="77777777" w:rsidR="004E52EC" w:rsidRPr="00F91006" w:rsidRDefault="004E52EC" w:rsidP="00241E93">
      <w:pPr>
        <w:spacing w:after="0" w:line="240" w:lineRule="auto"/>
        <w:ind w:left="380" w:hanging="11"/>
        <w:rPr>
          <w:color w:val="auto"/>
          <w:sz w:val="22"/>
        </w:rPr>
      </w:pPr>
      <w:r w:rsidRPr="00F91006">
        <w:rPr>
          <w:color w:val="auto"/>
          <w:sz w:val="22"/>
        </w:rPr>
        <w:t>•</w:t>
      </w:r>
      <w:r w:rsidRPr="00F91006">
        <w:rPr>
          <w:color w:val="auto"/>
          <w:sz w:val="22"/>
        </w:rPr>
        <w:tab/>
        <w:t>import usług lub towarów,</w:t>
      </w:r>
    </w:p>
    <w:p w14:paraId="08A27469" w14:textId="65A0326C" w:rsidR="00561713" w:rsidRDefault="004E52EC" w:rsidP="00241E93">
      <w:pPr>
        <w:spacing w:after="0" w:line="240" w:lineRule="auto"/>
        <w:ind w:left="380" w:hanging="11"/>
        <w:rPr>
          <w:color w:val="auto"/>
          <w:sz w:val="22"/>
        </w:rPr>
      </w:pPr>
      <w:r w:rsidRPr="00F91006">
        <w:rPr>
          <w:color w:val="auto"/>
          <w:sz w:val="22"/>
        </w:rPr>
        <w:t>•</w:t>
      </w:r>
      <w:r w:rsidRPr="00F91006">
        <w:rPr>
          <w:color w:val="auto"/>
          <w:sz w:val="22"/>
        </w:rPr>
        <w:tab/>
        <w:t>mechanizm odwróconego obciążenia podatkiem VAT.</w:t>
      </w:r>
    </w:p>
    <w:p w14:paraId="4DBB4AE6" w14:textId="77777777" w:rsidR="00D46814" w:rsidRPr="00F91006" w:rsidRDefault="00D46814" w:rsidP="00790A81">
      <w:pPr>
        <w:spacing w:line="240" w:lineRule="auto"/>
        <w:ind w:left="380"/>
        <w:rPr>
          <w:color w:val="auto"/>
          <w:sz w:val="22"/>
        </w:rPr>
      </w:pPr>
    </w:p>
    <w:p w14:paraId="6A67E522" w14:textId="163D738A" w:rsidR="00A70F5E" w:rsidRPr="00F91006" w:rsidRDefault="000F17E7" w:rsidP="006F6298">
      <w:pPr>
        <w:shd w:val="clear" w:color="auto" w:fill="D9D9D9" w:themeFill="background1" w:themeFillShade="D9"/>
        <w:spacing w:after="0" w:line="240" w:lineRule="auto"/>
        <w:ind w:right="1"/>
        <w:jc w:val="left"/>
        <w:rPr>
          <w:color w:val="auto"/>
        </w:rPr>
      </w:pPr>
      <w:r w:rsidRPr="00F91006">
        <w:rPr>
          <w:b/>
          <w:color w:val="auto"/>
          <w:sz w:val="22"/>
        </w:rPr>
        <w:t xml:space="preserve">§20. Opis kryteriów, którymi zamawiający będzie się kierował przy wyborze oferty wraz </w:t>
      </w:r>
      <w:r w:rsidR="006F6298" w:rsidRPr="00F91006">
        <w:rPr>
          <w:b/>
          <w:color w:val="auto"/>
          <w:sz w:val="22"/>
        </w:rPr>
        <w:br/>
        <w:t xml:space="preserve">        </w:t>
      </w:r>
      <w:r w:rsidRPr="00F91006">
        <w:rPr>
          <w:b/>
          <w:color w:val="auto"/>
          <w:sz w:val="22"/>
        </w:rPr>
        <w:t>z podaniem wag tych kryteriów i sposobu oceny ofert</w:t>
      </w:r>
    </w:p>
    <w:p w14:paraId="2ECE328D" w14:textId="77777777" w:rsidR="00A70F5E" w:rsidRPr="00F91006" w:rsidRDefault="00A70F5E" w:rsidP="00825454">
      <w:pPr>
        <w:spacing w:after="0" w:line="240" w:lineRule="auto"/>
        <w:rPr>
          <w:color w:val="auto"/>
        </w:rPr>
      </w:pPr>
    </w:p>
    <w:p w14:paraId="179A9824" w14:textId="24764DF9" w:rsidR="00C7693D" w:rsidRPr="00F91006" w:rsidRDefault="00D87D5F" w:rsidP="006C4933">
      <w:pPr>
        <w:pStyle w:val="Tretekstu"/>
        <w:numPr>
          <w:ilvl w:val="0"/>
          <w:numId w:val="19"/>
        </w:numPr>
        <w:tabs>
          <w:tab w:val="num" w:pos="2880"/>
        </w:tabs>
        <w:spacing w:after="0"/>
        <w:jc w:val="both"/>
        <w:rPr>
          <w:sz w:val="22"/>
          <w:szCs w:val="22"/>
        </w:rPr>
      </w:pPr>
      <w:r w:rsidRPr="00F91006">
        <w:rPr>
          <w:sz w:val="22"/>
          <w:szCs w:val="22"/>
        </w:rPr>
        <w:t>Przy wyborze oferty najkorzystniejszej, zamawiający będzie się kierował następującymi kryteriami:</w:t>
      </w:r>
    </w:p>
    <w:p w14:paraId="16A279D0" w14:textId="77777777" w:rsidR="00C7693D" w:rsidRPr="00F91006" w:rsidRDefault="00D87D5F" w:rsidP="002E077A">
      <w:pPr>
        <w:pStyle w:val="Akapitzlist"/>
        <w:numPr>
          <w:ilvl w:val="0"/>
          <w:numId w:val="45"/>
        </w:numPr>
        <w:jc w:val="both"/>
        <w:rPr>
          <w:b/>
          <w:sz w:val="22"/>
          <w:szCs w:val="22"/>
        </w:rPr>
      </w:pPr>
      <w:r w:rsidRPr="00F91006">
        <w:rPr>
          <w:b/>
          <w:sz w:val="22"/>
          <w:szCs w:val="22"/>
        </w:rPr>
        <w:t>cena ofertowa – 60 pkt</w:t>
      </w:r>
    </w:p>
    <w:p w14:paraId="3D316D20" w14:textId="20A8F2F5" w:rsidR="00D87D5F" w:rsidRPr="00F91006" w:rsidRDefault="00D87D5F" w:rsidP="002E077A">
      <w:pPr>
        <w:pStyle w:val="Akapitzlist"/>
        <w:numPr>
          <w:ilvl w:val="0"/>
          <w:numId w:val="45"/>
        </w:numPr>
        <w:jc w:val="both"/>
        <w:rPr>
          <w:b/>
          <w:sz w:val="22"/>
          <w:szCs w:val="22"/>
        </w:rPr>
      </w:pPr>
      <w:r w:rsidRPr="00F91006">
        <w:rPr>
          <w:b/>
          <w:sz w:val="22"/>
        </w:rPr>
        <w:lastRenderedPageBreak/>
        <w:t xml:space="preserve">okres gwarancji na </w:t>
      </w:r>
      <w:r w:rsidR="004832BE">
        <w:rPr>
          <w:b/>
          <w:sz w:val="22"/>
        </w:rPr>
        <w:t>przedmiot zamówienia</w:t>
      </w:r>
      <w:r w:rsidRPr="00F91006">
        <w:rPr>
          <w:b/>
          <w:sz w:val="22"/>
        </w:rPr>
        <w:t xml:space="preserve"> – 40 pkt</w:t>
      </w:r>
    </w:p>
    <w:p w14:paraId="453562EC" w14:textId="77777777" w:rsidR="007A6AFF" w:rsidRPr="00F91006" w:rsidRDefault="007A6AFF" w:rsidP="005631AB">
      <w:pPr>
        <w:ind w:left="0" w:firstLine="0"/>
        <w:rPr>
          <w:b/>
          <w:color w:val="auto"/>
          <w:sz w:val="22"/>
          <w:szCs w:val="20"/>
        </w:rPr>
      </w:pPr>
    </w:p>
    <w:p w14:paraId="6A3C1930" w14:textId="2C68DD6D" w:rsidR="00D87D5F" w:rsidRPr="00F91006" w:rsidRDefault="00D87D5F" w:rsidP="006C4933">
      <w:pPr>
        <w:pStyle w:val="Akapitzlist"/>
        <w:numPr>
          <w:ilvl w:val="0"/>
          <w:numId w:val="19"/>
        </w:numPr>
        <w:jc w:val="both"/>
        <w:rPr>
          <w:sz w:val="22"/>
        </w:rPr>
      </w:pPr>
      <w:r w:rsidRPr="00F91006">
        <w:rPr>
          <w:sz w:val="22"/>
        </w:rPr>
        <w:t xml:space="preserve">Każdy z </w:t>
      </w:r>
      <w:r w:rsidR="00210A16" w:rsidRPr="00F91006">
        <w:rPr>
          <w:sz w:val="22"/>
        </w:rPr>
        <w:t>w</w:t>
      </w:r>
      <w:r w:rsidRPr="00F91006">
        <w:rPr>
          <w:sz w:val="22"/>
        </w:rPr>
        <w:t>ykonawców w poszczególnych kryteriach otrzyma odpowiednią liczbę punktów, wyliczoną w następujący sposób</w:t>
      </w:r>
      <w:r w:rsidRPr="00F91006">
        <w:rPr>
          <w:bCs/>
          <w:sz w:val="22"/>
        </w:rPr>
        <w:t>:</w:t>
      </w:r>
    </w:p>
    <w:p w14:paraId="07F48E1B" w14:textId="77777777" w:rsidR="004C39D9" w:rsidRPr="00F91006" w:rsidRDefault="004C39D9" w:rsidP="00644DBB">
      <w:pPr>
        <w:ind w:left="0" w:firstLine="0"/>
        <w:rPr>
          <w:color w:val="auto"/>
          <w:sz w:val="22"/>
        </w:rPr>
      </w:pPr>
    </w:p>
    <w:p w14:paraId="1E9F27B2" w14:textId="77777777" w:rsidR="00D87D5F" w:rsidRPr="00F91006" w:rsidRDefault="00D87D5F" w:rsidP="006C4933">
      <w:pPr>
        <w:pStyle w:val="Akapitzlist"/>
        <w:numPr>
          <w:ilvl w:val="0"/>
          <w:numId w:val="20"/>
        </w:numPr>
        <w:jc w:val="both"/>
      </w:pPr>
      <w:r w:rsidRPr="00F91006">
        <w:rPr>
          <w:b/>
          <w:sz w:val="22"/>
          <w:szCs w:val="22"/>
        </w:rPr>
        <w:t>cena ofertowa – 60 pkt</w:t>
      </w:r>
    </w:p>
    <w:p w14:paraId="4E52B040" w14:textId="77777777" w:rsidR="006856D3" w:rsidRPr="00F91006" w:rsidRDefault="006856D3" w:rsidP="00223A2C">
      <w:pPr>
        <w:spacing w:after="0" w:line="240" w:lineRule="auto"/>
        <w:ind w:right="1"/>
        <w:rPr>
          <w:color w:val="auto"/>
        </w:rPr>
      </w:pPr>
    </w:p>
    <w:p w14:paraId="7588590F" w14:textId="77777777" w:rsidR="00D87D5F" w:rsidRPr="00F91006" w:rsidRDefault="00D87D5F" w:rsidP="00223A2C">
      <w:pPr>
        <w:spacing w:after="0" w:line="240" w:lineRule="auto"/>
        <w:ind w:left="1560"/>
        <w:rPr>
          <w:color w:val="auto"/>
          <w:sz w:val="22"/>
        </w:rPr>
      </w:pPr>
      <w:r w:rsidRPr="00F91006">
        <w:rPr>
          <w:color w:val="auto"/>
          <w:sz w:val="22"/>
        </w:rPr>
        <w:t>najniższa cena podana w ofertach nie podlegających odrzuceniu</w:t>
      </w:r>
    </w:p>
    <w:p w14:paraId="0ACD8346" w14:textId="77777777" w:rsidR="00D87D5F" w:rsidRPr="00F91006" w:rsidRDefault="00D87D5F" w:rsidP="00223A2C">
      <w:pPr>
        <w:spacing w:after="0" w:line="240" w:lineRule="auto"/>
        <w:ind w:left="567"/>
        <w:rPr>
          <w:color w:val="auto"/>
          <w:sz w:val="22"/>
        </w:rPr>
      </w:pPr>
      <w:r w:rsidRPr="00F91006">
        <w:rPr>
          <w:color w:val="auto"/>
          <w:sz w:val="22"/>
        </w:rPr>
        <w:t>C = -------------------------------------------------------------------------------------------- x 60 pkt</w:t>
      </w:r>
    </w:p>
    <w:p w14:paraId="54BD4FB2" w14:textId="134FC09B" w:rsidR="00C65360" w:rsidRPr="00F91006" w:rsidRDefault="00D87D5F" w:rsidP="00B21980">
      <w:pPr>
        <w:spacing w:after="0" w:line="240" w:lineRule="auto"/>
        <w:ind w:left="2268"/>
        <w:rPr>
          <w:color w:val="auto"/>
          <w:sz w:val="22"/>
        </w:rPr>
      </w:pPr>
      <w:r w:rsidRPr="00F91006">
        <w:rPr>
          <w:color w:val="auto"/>
          <w:sz w:val="22"/>
        </w:rPr>
        <w:t>cena oferty bad</w:t>
      </w:r>
      <w:r w:rsidR="00B21980" w:rsidRPr="00F91006">
        <w:rPr>
          <w:color w:val="auto"/>
          <w:sz w:val="22"/>
        </w:rPr>
        <w:t>anej nie podlegającej odrzuceni</w:t>
      </w:r>
      <w:r w:rsidR="004E52EC" w:rsidRPr="00F91006">
        <w:rPr>
          <w:color w:val="auto"/>
          <w:sz w:val="22"/>
        </w:rPr>
        <w:t>u</w:t>
      </w:r>
    </w:p>
    <w:p w14:paraId="7DA739E0" w14:textId="77777777" w:rsidR="00C65360" w:rsidRPr="00F91006" w:rsidRDefault="00C65360" w:rsidP="00825454">
      <w:pPr>
        <w:spacing w:after="0" w:line="240" w:lineRule="auto"/>
        <w:ind w:left="2832"/>
        <w:rPr>
          <w:color w:val="auto"/>
          <w:sz w:val="22"/>
        </w:rPr>
      </w:pPr>
    </w:p>
    <w:p w14:paraId="4FC80771" w14:textId="77777777" w:rsidR="005C5026" w:rsidRPr="00F91006" w:rsidRDefault="005C5026" w:rsidP="005C5026">
      <w:pPr>
        <w:spacing w:after="0" w:line="240" w:lineRule="auto"/>
        <w:ind w:left="369"/>
        <w:rPr>
          <w:color w:val="auto"/>
          <w:sz w:val="22"/>
        </w:rPr>
      </w:pPr>
      <w:r w:rsidRPr="00F91006">
        <w:rPr>
          <w:color w:val="auto"/>
          <w:sz w:val="22"/>
        </w:rPr>
        <w:tab/>
        <w:t xml:space="preserve">W kryterium </w:t>
      </w:r>
      <w:r w:rsidRPr="00F91006">
        <w:rPr>
          <w:b/>
          <w:bCs/>
          <w:color w:val="auto"/>
          <w:sz w:val="22"/>
        </w:rPr>
        <w:t>„Cena”</w:t>
      </w:r>
      <w:r w:rsidRPr="00F91006">
        <w:rPr>
          <w:color w:val="auto"/>
          <w:sz w:val="22"/>
        </w:rPr>
        <w:t>, oferta z najniższą ceną otrzyma 60 punktów, a pozostałe oferty po matematycznym przeliczeniu w odniesieniu do najniższej ceny odpowiednio mniej. Końcowy wynik powyższego działania zostanie zaokrąglony do dwóch miejsc po przecinku.</w:t>
      </w:r>
    </w:p>
    <w:p w14:paraId="1CE51EF0" w14:textId="0CFE4BFB" w:rsidR="005C5026" w:rsidRPr="00F91006" w:rsidRDefault="005C5026" w:rsidP="005C5026">
      <w:pPr>
        <w:spacing w:after="0" w:line="240" w:lineRule="auto"/>
        <w:rPr>
          <w:color w:val="auto"/>
          <w:sz w:val="22"/>
        </w:rPr>
      </w:pPr>
    </w:p>
    <w:p w14:paraId="731655B5" w14:textId="0C7D53F5" w:rsidR="00D87D5F" w:rsidRPr="00F91006" w:rsidRDefault="00D87D5F" w:rsidP="006C4933">
      <w:pPr>
        <w:pStyle w:val="Akapitzlist"/>
        <w:numPr>
          <w:ilvl w:val="0"/>
          <w:numId w:val="20"/>
        </w:numPr>
        <w:jc w:val="both"/>
        <w:rPr>
          <w:sz w:val="22"/>
          <w:szCs w:val="22"/>
        </w:rPr>
      </w:pPr>
      <w:r w:rsidRPr="00F91006">
        <w:rPr>
          <w:b/>
          <w:sz w:val="22"/>
          <w:szCs w:val="22"/>
        </w:rPr>
        <w:t xml:space="preserve">okres gwarancji na </w:t>
      </w:r>
      <w:r w:rsidR="004832BE">
        <w:rPr>
          <w:b/>
          <w:sz w:val="22"/>
          <w:szCs w:val="22"/>
        </w:rPr>
        <w:t>przedmiot zamówienia</w:t>
      </w:r>
      <w:r w:rsidRPr="00F91006">
        <w:rPr>
          <w:b/>
          <w:sz w:val="22"/>
          <w:szCs w:val="22"/>
        </w:rPr>
        <w:t xml:space="preserve"> – 40 pkt</w:t>
      </w:r>
    </w:p>
    <w:p w14:paraId="3AE2FEA2" w14:textId="77777777" w:rsidR="00D87D5F" w:rsidRPr="00F91006" w:rsidRDefault="00D87D5F" w:rsidP="00825454">
      <w:pPr>
        <w:spacing w:after="0" w:line="240" w:lineRule="auto"/>
        <w:rPr>
          <w:color w:val="auto"/>
          <w:sz w:val="22"/>
        </w:rPr>
      </w:pPr>
    </w:p>
    <w:p w14:paraId="3F51C9BC" w14:textId="77777777" w:rsidR="00141C44" w:rsidRDefault="00141C44" w:rsidP="00141C44">
      <w:pPr>
        <w:spacing w:after="0" w:line="240" w:lineRule="auto"/>
        <w:ind w:left="2124"/>
        <w:rPr>
          <w:color w:val="auto"/>
          <w:sz w:val="22"/>
        </w:rPr>
      </w:pPr>
      <w:r>
        <w:rPr>
          <w:color w:val="auto"/>
          <w:sz w:val="22"/>
        </w:rPr>
        <w:tab/>
      </w:r>
      <w:r>
        <w:rPr>
          <w:color w:val="auto"/>
          <w:sz w:val="22"/>
        </w:rPr>
        <w:tab/>
      </w:r>
      <w:r>
        <w:rPr>
          <w:color w:val="auto"/>
          <w:sz w:val="22"/>
        </w:rPr>
        <w:tab/>
      </w:r>
      <w:r>
        <w:rPr>
          <w:color w:val="auto"/>
          <w:sz w:val="22"/>
        </w:rPr>
        <w:tab/>
      </w:r>
      <w:r>
        <w:rPr>
          <w:color w:val="auto"/>
          <w:sz w:val="22"/>
        </w:rPr>
        <w:tab/>
      </w:r>
      <w:r>
        <w:rPr>
          <w:color w:val="auto"/>
          <w:sz w:val="22"/>
        </w:rPr>
        <w:tab/>
        <w:t>minimalny</w:t>
      </w:r>
    </w:p>
    <w:p w14:paraId="3FB50E49" w14:textId="77777777" w:rsidR="00141C44" w:rsidRDefault="00141C44" w:rsidP="00141C44">
      <w:pPr>
        <w:spacing w:after="0" w:line="240" w:lineRule="auto"/>
        <w:ind w:left="2124" w:firstLine="0"/>
        <w:rPr>
          <w:color w:val="auto"/>
          <w:sz w:val="22"/>
        </w:rPr>
      </w:pPr>
      <w:r>
        <w:rPr>
          <w:color w:val="auto"/>
          <w:sz w:val="22"/>
        </w:rPr>
        <w:tab/>
        <w:t>okres gwarancji</w:t>
      </w:r>
      <w:r>
        <w:rPr>
          <w:color w:val="auto"/>
          <w:sz w:val="22"/>
        </w:rPr>
        <w:tab/>
      </w:r>
      <w:r>
        <w:rPr>
          <w:color w:val="auto"/>
          <w:sz w:val="22"/>
        </w:rPr>
        <w:tab/>
      </w:r>
      <w:r>
        <w:rPr>
          <w:color w:val="auto"/>
          <w:sz w:val="22"/>
        </w:rPr>
        <w:tab/>
        <w:t xml:space="preserve">okres gwarancji </w:t>
      </w:r>
    </w:p>
    <w:p w14:paraId="1FF1C9F5" w14:textId="77777777" w:rsidR="00141C44" w:rsidRDefault="00141C44" w:rsidP="00141C44">
      <w:pPr>
        <w:spacing w:after="0" w:line="240" w:lineRule="auto"/>
        <w:ind w:left="2124"/>
        <w:rPr>
          <w:color w:val="auto"/>
          <w:sz w:val="22"/>
        </w:rPr>
      </w:pPr>
      <w:r>
        <w:rPr>
          <w:color w:val="auto"/>
          <w:sz w:val="22"/>
        </w:rPr>
        <w:t xml:space="preserve">w ocenianej ofercie </w:t>
      </w:r>
      <w:r>
        <w:rPr>
          <w:color w:val="auto"/>
          <w:sz w:val="22"/>
        </w:rPr>
        <w:tab/>
        <w:t>–</w:t>
      </w:r>
      <w:r>
        <w:rPr>
          <w:color w:val="auto"/>
          <w:sz w:val="22"/>
        </w:rPr>
        <w:tab/>
        <w:t>(36 miesięcy)</w:t>
      </w:r>
    </w:p>
    <w:p w14:paraId="19DD81C4" w14:textId="77777777" w:rsidR="00141C44" w:rsidRDefault="00141C44" w:rsidP="00141C44">
      <w:pPr>
        <w:spacing w:after="0" w:line="240" w:lineRule="auto"/>
        <w:ind w:left="567"/>
        <w:rPr>
          <w:color w:val="auto"/>
          <w:sz w:val="22"/>
        </w:rPr>
      </w:pPr>
      <w:r>
        <w:rPr>
          <w:color w:val="auto"/>
          <w:sz w:val="22"/>
        </w:rPr>
        <w:t>G = -------------------------------------------------------------------------------------------- x 40 pkt</w:t>
      </w:r>
    </w:p>
    <w:p w14:paraId="61C7F3CC" w14:textId="77777777" w:rsidR="00141C44" w:rsidRDefault="00141C44" w:rsidP="00141C44">
      <w:pPr>
        <w:spacing w:after="0" w:line="240" w:lineRule="auto"/>
        <w:ind w:left="2124"/>
        <w:rPr>
          <w:color w:val="auto"/>
          <w:sz w:val="22"/>
        </w:rPr>
      </w:pPr>
      <w:r>
        <w:rPr>
          <w:color w:val="auto"/>
          <w:sz w:val="22"/>
        </w:rPr>
        <w:t xml:space="preserve">maksymalny </w:t>
      </w:r>
      <w:r>
        <w:rPr>
          <w:color w:val="auto"/>
          <w:sz w:val="22"/>
        </w:rPr>
        <w:tab/>
      </w:r>
      <w:r>
        <w:rPr>
          <w:color w:val="auto"/>
          <w:sz w:val="22"/>
        </w:rPr>
        <w:tab/>
      </w:r>
      <w:r>
        <w:rPr>
          <w:color w:val="auto"/>
          <w:sz w:val="22"/>
        </w:rPr>
        <w:tab/>
        <w:t>minimalny</w:t>
      </w:r>
    </w:p>
    <w:p w14:paraId="4EE0D0C5" w14:textId="77777777" w:rsidR="00141C44" w:rsidRDefault="00141C44" w:rsidP="00141C44">
      <w:pPr>
        <w:spacing w:after="0" w:line="240" w:lineRule="auto"/>
        <w:ind w:left="2124"/>
        <w:rPr>
          <w:color w:val="auto"/>
          <w:sz w:val="22"/>
        </w:rPr>
      </w:pPr>
      <w:r>
        <w:rPr>
          <w:color w:val="auto"/>
          <w:sz w:val="22"/>
        </w:rPr>
        <w:t xml:space="preserve">okres gwarancji </w:t>
      </w:r>
      <w:r>
        <w:rPr>
          <w:color w:val="auto"/>
          <w:sz w:val="22"/>
        </w:rPr>
        <w:tab/>
      </w:r>
      <w:r>
        <w:rPr>
          <w:color w:val="auto"/>
          <w:sz w:val="22"/>
        </w:rPr>
        <w:tab/>
        <w:t>okres gwarancji</w:t>
      </w:r>
    </w:p>
    <w:p w14:paraId="21B5F27B" w14:textId="77777777" w:rsidR="00141C44" w:rsidRDefault="00141C44" w:rsidP="00141C44">
      <w:pPr>
        <w:spacing w:after="0" w:line="240" w:lineRule="auto"/>
        <w:ind w:left="2124"/>
        <w:rPr>
          <w:color w:val="auto"/>
          <w:sz w:val="22"/>
        </w:rPr>
      </w:pPr>
      <w:r>
        <w:rPr>
          <w:color w:val="auto"/>
          <w:sz w:val="22"/>
        </w:rPr>
        <w:t xml:space="preserve">(60 miesięcy) </w:t>
      </w:r>
      <w:r>
        <w:rPr>
          <w:color w:val="auto"/>
          <w:sz w:val="22"/>
        </w:rPr>
        <w:tab/>
        <w:t xml:space="preserve"> </w:t>
      </w:r>
      <w:r>
        <w:rPr>
          <w:color w:val="auto"/>
          <w:sz w:val="22"/>
        </w:rPr>
        <w:tab/>
        <w:t xml:space="preserve">– </w:t>
      </w:r>
      <w:r>
        <w:rPr>
          <w:color w:val="auto"/>
          <w:sz w:val="22"/>
        </w:rPr>
        <w:tab/>
        <w:t>(36 miesięcy)</w:t>
      </w:r>
    </w:p>
    <w:p w14:paraId="5C74EBE3" w14:textId="77777777" w:rsidR="00D87D5F" w:rsidRPr="00F91006" w:rsidRDefault="00D87D5F" w:rsidP="00825454">
      <w:pPr>
        <w:spacing w:after="0" w:line="240" w:lineRule="auto"/>
        <w:rPr>
          <w:color w:val="auto"/>
          <w:sz w:val="22"/>
        </w:rPr>
      </w:pPr>
    </w:p>
    <w:p w14:paraId="0C8A42C7" w14:textId="5206E566" w:rsidR="00D87D5F" w:rsidRPr="00F91006" w:rsidRDefault="00D87D5F" w:rsidP="006C4933">
      <w:pPr>
        <w:pStyle w:val="Akapitzlist"/>
        <w:numPr>
          <w:ilvl w:val="0"/>
          <w:numId w:val="20"/>
        </w:numPr>
        <w:jc w:val="both"/>
        <w:rPr>
          <w:b/>
          <w:bCs/>
          <w:sz w:val="22"/>
          <w:szCs w:val="22"/>
        </w:rPr>
      </w:pPr>
      <w:r w:rsidRPr="00F91006">
        <w:rPr>
          <w:b/>
          <w:bCs/>
          <w:sz w:val="22"/>
          <w:szCs w:val="22"/>
        </w:rPr>
        <w:t xml:space="preserve">w ramach wszystkich wskazanych i opisanych kryteriów, </w:t>
      </w:r>
      <w:r w:rsidR="00210A16" w:rsidRPr="00F91006">
        <w:rPr>
          <w:b/>
          <w:bCs/>
          <w:sz w:val="22"/>
          <w:szCs w:val="22"/>
        </w:rPr>
        <w:t>w</w:t>
      </w:r>
      <w:r w:rsidRPr="00F91006">
        <w:rPr>
          <w:b/>
          <w:bCs/>
          <w:sz w:val="22"/>
          <w:szCs w:val="22"/>
        </w:rPr>
        <w:t>ykonawca otrzyma łączną (końcową) ilość punktów wyliczoną w następujący sposób:</w:t>
      </w:r>
    </w:p>
    <w:p w14:paraId="2F308191" w14:textId="77777777" w:rsidR="00D87D5F" w:rsidRPr="00F91006" w:rsidRDefault="00D87D5F" w:rsidP="00825454">
      <w:pPr>
        <w:spacing w:after="0" w:line="240" w:lineRule="auto"/>
        <w:jc w:val="center"/>
        <w:rPr>
          <w:b/>
          <w:bCs/>
          <w:color w:val="auto"/>
          <w:sz w:val="22"/>
        </w:rPr>
      </w:pPr>
    </w:p>
    <w:p w14:paraId="72E77722" w14:textId="77777777" w:rsidR="00D87D5F" w:rsidRPr="00F91006" w:rsidRDefault="00D87D5F" w:rsidP="00825454">
      <w:pPr>
        <w:spacing w:after="0" w:line="240" w:lineRule="auto"/>
        <w:jc w:val="center"/>
        <w:rPr>
          <w:color w:val="auto"/>
          <w:sz w:val="22"/>
        </w:rPr>
      </w:pPr>
      <w:r w:rsidRPr="00F91006">
        <w:rPr>
          <w:b/>
          <w:bCs/>
          <w:color w:val="auto"/>
          <w:sz w:val="22"/>
        </w:rPr>
        <w:t>W = C+G</w:t>
      </w:r>
    </w:p>
    <w:p w14:paraId="34D23CED" w14:textId="6BE708ED" w:rsidR="00D87D5F" w:rsidRPr="00F91006" w:rsidRDefault="00D87D5F" w:rsidP="00825454">
      <w:pPr>
        <w:spacing w:after="0" w:line="240" w:lineRule="auto"/>
        <w:rPr>
          <w:color w:val="auto"/>
          <w:sz w:val="22"/>
        </w:rPr>
      </w:pPr>
      <w:r w:rsidRPr="00F91006">
        <w:rPr>
          <w:b/>
          <w:color w:val="auto"/>
          <w:sz w:val="22"/>
        </w:rPr>
        <w:t>gdzie poszczególne symbole oznaczają:</w:t>
      </w:r>
    </w:p>
    <w:p w14:paraId="00782765" w14:textId="77777777" w:rsidR="00D87D5F" w:rsidRPr="00F91006" w:rsidRDefault="00D87D5F" w:rsidP="00825454">
      <w:pPr>
        <w:spacing w:after="0" w:line="240" w:lineRule="auto"/>
        <w:rPr>
          <w:color w:val="auto"/>
          <w:sz w:val="22"/>
        </w:rPr>
      </w:pPr>
      <w:r w:rsidRPr="00F91006">
        <w:rPr>
          <w:b/>
          <w:bCs/>
          <w:color w:val="auto"/>
          <w:sz w:val="22"/>
        </w:rPr>
        <w:t>W –</w:t>
      </w:r>
      <w:r w:rsidRPr="00F91006">
        <w:rPr>
          <w:b/>
          <w:bCs/>
          <w:color w:val="auto"/>
          <w:sz w:val="22"/>
        </w:rPr>
        <w:tab/>
      </w:r>
      <w:r w:rsidRPr="00F91006">
        <w:rPr>
          <w:color w:val="auto"/>
          <w:sz w:val="22"/>
        </w:rPr>
        <w:t>końcowa ilość punktów</w:t>
      </w:r>
    </w:p>
    <w:p w14:paraId="1C8BF242" w14:textId="77777777" w:rsidR="00D87D5F" w:rsidRPr="00F91006" w:rsidRDefault="00D87D5F" w:rsidP="00825454">
      <w:pPr>
        <w:spacing w:after="0" w:line="240" w:lineRule="auto"/>
        <w:rPr>
          <w:color w:val="auto"/>
          <w:sz w:val="22"/>
        </w:rPr>
      </w:pPr>
      <w:r w:rsidRPr="00F91006">
        <w:rPr>
          <w:b/>
          <w:bCs/>
          <w:color w:val="auto"/>
          <w:sz w:val="22"/>
        </w:rPr>
        <w:t xml:space="preserve">C </w:t>
      </w:r>
      <w:r w:rsidRPr="00F91006">
        <w:rPr>
          <w:color w:val="auto"/>
          <w:sz w:val="22"/>
        </w:rPr>
        <w:t>–</w:t>
      </w:r>
      <w:r w:rsidRPr="00F91006">
        <w:rPr>
          <w:color w:val="auto"/>
          <w:sz w:val="22"/>
        </w:rPr>
        <w:tab/>
        <w:t xml:space="preserve">ilość punktów uzyskanych w kryterium: </w:t>
      </w:r>
      <w:r w:rsidRPr="00F91006">
        <w:rPr>
          <w:b/>
          <w:color w:val="auto"/>
          <w:sz w:val="22"/>
        </w:rPr>
        <w:t>cena ofertowa</w:t>
      </w:r>
    </w:p>
    <w:p w14:paraId="3FD99A08" w14:textId="5D255D04" w:rsidR="00D87D5F" w:rsidRPr="00F91006" w:rsidRDefault="00D87D5F" w:rsidP="00825454">
      <w:pPr>
        <w:spacing w:after="0" w:line="240" w:lineRule="auto"/>
        <w:rPr>
          <w:b/>
          <w:color w:val="auto"/>
          <w:sz w:val="22"/>
        </w:rPr>
      </w:pPr>
      <w:r w:rsidRPr="00F91006">
        <w:rPr>
          <w:b/>
          <w:bCs/>
          <w:color w:val="auto"/>
          <w:sz w:val="22"/>
        </w:rPr>
        <w:t>G –</w:t>
      </w:r>
      <w:r w:rsidRPr="00F91006">
        <w:rPr>
          <w:b/>
          <w:bCs/>
          <w:color w:val="auto"/>
          <w:sz w:val="22"/>
        </w:rPr>
        <w:tab/>
      </w:r>
      <w:r w:rsidRPr="00F91006">
        <w:rPr>
          <w:color w:val="auto"/>
          <w:sz w:val="22"/>
        </w:rPr>
        <w:t xml:space="preserve">ilość punktów uzyskanych w kryterium: </w:t>
      </w:r>
      <w:r w:rsidRPr="00F91006">
        <w:rPr>
          <w:b/>
          <w:color w:val="auto"/>
          <w:sz w:val="22"/>
        </w:rPr>
        <w:t xml:space="preserve">okres gwarancji na </w:t>
      </w:r>
      <w:r w:rsidR="004832BE">
        <w:rPr>
          <w:b/>
          <w:color w:val="auto"/>
          <w:sz w:val="22"/>
        </w:rPr>
        <w:t>przedmiot zamówienia</w:t>
      </w:r>
    </w:p>
    <w:p w14:paraId="19F6F1E6" w14:textId="76E7D71B" w:rsidR="003A4667" w:rsidRPr="00F91006" w:rsidRDefault="003A4667" w:rsidP="005631AB">
      <w:pPr>
        <w:spacing w:after="0" w:line="240" w:lineRule="auto"/>
        <w:ind w:left="0" w:right="0" w:firstLine="0"/>
        <w:contextualSpacing/>
        <w:jc w:val="left"/>
        <w:rPr>
          <w:color w:val="auto"/>
          <w:sz w:val="22"/>
        </w:rPr>
      </w:pPr>
    </w:p>
    <w:p w14:paraId="6A1367C7" w14:textId="77777777" w:rsidR="005631AB" w:rsidRPr="00F91006" w:rsidRDefault="005631AB" w:rsidP="006C4933">
      <w:pPr>
        <w:numPr>
          <w:ilvl w:val="0"/>
          <w:numId w:val="19"/>
        </w:numPr>
        <w:spacing w:after="0" w:line="240" w:lineRule="auto"/>
        <w:ind w:right="-1"/>
        <w:contextualSpacing/>
        <w:rPr>
          <w:color w:val="auto"/>
          <w:sz w:val="22"/>
        </w:rPr>
      </w:pPr>
      <w:r w:rsidRPr="00F91006">
        <w:rPr>
          <w:color w:val="auto"/>
          <w:sz w:val="22"/>
        </w:rPr>
        <w:t>Jeżeli wykonawca wskaże w ofercie okres gwarancji krótszy niż minimalny, zamawiający odrzuci ofertę.</w:t>
      </w:r>
    </w:p>
    <w:p w14:paraId="2902532E" w14:textId="05A34216" w:rsidR="005631AB" w:rsidRPr="00F91006" w:rsidRDefault="005631AB" w:rsidP="006C4933">
      <w:pPr>
        <w:numPr>
          <w:ilvl w:val="0"/>
          <w:numId w:val="19"/>
        </w:numPr>
        <w:spacing w:after="0" w:line="240" w:lineRule="auto"/>
        <w:ind w:right="-1"/>
        <w:contextualSpacing/>
        <w:rPr>
          <w:color w:val="auto"/>
          <w:sz w:val="22"/>
        </w:rPr>
      </w:pPr>
      <w:r w:rsidRPr="00F91006">
        <w:rPr>
          <w:color w:val="auto"/>
          <w:sz w:val="22"/>
        </w:rPr>
        <w:t xml:space="preserve">Jeżeli wykonawca wskaże w ofercie okres gwarancji wyższy niż maksymalny, zamawiający przyjmie na potrzeby oceny oferty maksymalny okres gwarancji określony w SWZ. Jednocześnie zamawiający informuje, iż w umowie na wykonanie zamówienia zostanie wpisany rzeczywisty termin gwarancji zaproponowany w ofercie, nawet jeżeli będzie on dłuższy od maksymalnego. </w:t>
      </w:r>
    </w:p>
    <w:p w14:paraId="4BE2986B" w14:textId="77777777" w:rsidR="00B56C4F" w:rsidRPr="00F91006" w:rsidRDefault="00C22C42" w:rsidP="00B56C4F">
      <w:pPr>
        <w:numPr>
          <w:ilvl w:val="0"/>
          <w:numId w:val="19"/>
        </w:numPr>
        <w:spacing w:after="0" w:line="240" w:lineRule="auto"/>
        <w:ind w:right="-1"/>
        <w:contextualSpacing/>
        <w:rPr>
          <w:color w:val="auto"/>
          <w:sz w:val="22"/>
        </w:rPr>
      </w:pPr>
      <w:r w:rsidRPr="00F91006">
        <w:rPr>
          <w:color w:val="auto"/>
          <w:sz w:val="22"/>
        </w:rPr>
        <w:t>Za ofertę najkorzystniejszą uznana zostanie oferta, która w sumie uzyska najwyższą liczbę punktów.</w:t>
      </w:r>
    </w:p>
    <w:p w14:paraId="0DAF7D9D" w14:textId="02C49DB3" w:rsidR="003A4667" w:rsidRPr="00F91006" w:rsidRDefault="00B56C4F" w:rsidP="00B56C4F">
      <w:pPr>
        <w:numPr>
          <w:ilvl w:val="0"/>
          <w:numId w:val="19"/>
        </w:numPr>
        <w:spacing w:after="0" w:line="240" w:lineRule="auto"/>
        <w:ind w:right="-1"/>
        <w:contextualSpacing/>
        <w:rPr>
          <w:color w:val="auto"/>
          <w:sz w:val="22"/>
        </w:rPr>
      </w:pPr>
      <w:r w:rsidRPr="00F91006">
        <w:rPr>
          <w:color w:val="auto"/>
          <w:sz w:val="22"/>
        </w:rPr>
        <w:t>W toku badania i oceny ofert Zamawiający może żądać od Wykonawcy wyjaśnień dotyczących treści złożonej oferty, w tym zaoferowanej ceny.</w:t>
      </w:r>
    </w:p>
    <w:p w14:paraId="610CF1CB" w14:textId="77777777" w:rsidR="00561713" w:rsidRPr="00F91006" w:rsidRDefault="00561713" w:rsidP="00790A81">
      <w:pPr>
        <w:spacing w:after="0" w:line="240" w:lineRule="auto"/>
        <w:ind w:left="0" w:right="0" w:firstLine="0"/>
        <w:contextualSpacing/>
        <w:jc w:val="left"/>
        <w:rPr>
          <w:color w:val="auto"/>
          <w:sz w:val="22"/>
        </w:rPr>
      </w:pPr>
    </w:p>
    <w:p w14:paraId="6B1F916E" w14:textId="79C3E5AF" w:rsidR="000D79FE" w:rsidRPr="00F91006" w:rsidRDefault="000D79FE" w:rsidP="00C709AB">
      <w:pPr>
        <w:shd w:val="clear" w:color="auto" w:fill="D9D9D9" w:themeFill="background1" w:themeFillShade="D9"/>
        <w:spacing w:after="0" w:line="240" w:lineRule="auto"/>
        <w:ind w:right="0" w:firstLine="0"/>
        <w:contextualSpacing/>
        <w:jc w:val="left"/>
        <w:rPr>
          <w:color w:val="auto"/>
          <w:sz w:val="22"/>
        </w:rPr>
      </w:pPr>
      <w:r w:rsidRPr="00F91006">
        <w:rPr>
          <w:b/>
          <w:color w:val="auto"/>
          <w:sz w:val="22"/>
        </w:rPr>
        <w:t xml:space="preserve">§21. Informacje o formalnościach, jakie powinny zostać dopełnione po wyborze oferty w celu </w:t>
      </w:r>
      <w:r w:rsidR="002D3269" w:rsidRPr="00F91006">
        <w:rPr>
          <w:b/>
          <w:color w:val="auto"/>
          <w:sz w:val="22"/>
        </w:rPr>
        <w:br/>
        <w:t xml:space="preserve">        </w:t>
      </w:r>
      <w:r w:rsidRPr="00F91006">
        <w:rPr>
          <w:b/>
          <w:color w:val="auto"/>
          <w:sz w:val="22"/>
        </w:rPr>
        <w:t>zawarcia umowy w sprawie zamówienia publicznego</w:t>
      </w:r>
    </w:p>
    <w:p w14:paraId="351B10BD" w14:textId="77777777" w:rsidR="003A4667" w:rsidRPr="00F91006" w:rsidRDefault="00C22C42" w:rsidP="00825454">
      <w:pPr>
        <w:spacing w:after="0" w:line="240" w:lineRule="auto"/>
        <w:ind w:left="77" w:right="0" w:firstLine="0"/>
        <w:contextualSpacing/>
        <w:jc w:val="left"/>
        <w:rPr>
          <w:color w:val="auto"/>
          <w:sz w:val="22"/>
        </w:rPr>
      </w:pPr>
      <w:r w:rsidRPr="00F91006">
        <w:rPr>
          <w:color w:val="auto"/>
          <w:sz w:val="22"/>
        </w:rPr>
        <w:t xml:space="preserve"> </w:t>
      </w:r>
    </w:p>
    <w:p w14:paraId="6A5DEC2A" w14:textId="45138B2E" w:rsidR="003A4667" w:rsidRPr="00F91006" w:rsidRDefault="00C22C42" w:rsidP="006C4933">
      <w:pPr>
        <w:numPr>
          <w:ilvl w:val="0"/>
          <w:numId w:val="21"/>
        </w:numPr>
        <w:spacing w:after="0" w:line="240" w:lineRule="auto"/>
        <w:ind w:right="-1" w:hanging="283"/>
        <w:contextualSpacing/>
        <w:rPr>
          <w:color w:val="auto"/>
          <w:sz w:val="22"/>
        </w:rPr>
      </w:pPr>
      <w:r w:rsidRPr="00F91006">
        <w:rPr>
          <w:color w:val="auto"/>
          <w:sz w:val="22"/>
        </w:rPr>
        <w:t xml:space="preserve">Z wykonawcą, którego oferta będzie uznana za najkorzystniejszą zostanie zawarta umowa na warunkach określonych </w:t>
      </w:r>
      <w:r w:rsidR="003F1327" w:rsidRPr="00F91006">
        <w:rPr>
          <w:color w:val="auto"/>
          <w:sz w:val="22"/>
        </w:rPr>
        <w:t>we wzorze umowy</w:t>
      </w:r>
      <w:r w:rsidRPr="00F91006">
        <w:rPr>
          <w:color w:val="auto"/>
          <w:sz w:val="22"/>
        </w:rPr>
        <w:t xml:space="preserve"> – </w:t>
      </w:r>
      <w:r w:rsidRPr="00F91006">
        <w:rPr>
          <w:b/>
          <w:bCs/>
          <w:color w:val="auto"/>
          <w:sz w:val="22"/>
        </w:rPr>
        <w:t xml:space="preserve">załącznik nr </w:t>
      </w:r>
      <w:r w:rsidR="008E056C" w:rsidRPr="00F91006">
        <w:rPr>
          <w:b/>
          <w:bCs/>
          <w:color w:val="auto"/>
          <w:sz w:val="22"/>
        </w:rPr>
        <w:t>5</w:t>
      </w:r>
      <w:r w:rsidRPr="00F91006">
        <w:rPr>
          <w:b/>
          <w:bCs/>
          <w:color w:val="auto"/>
          <w:sz w:val="22"/>
        </w:rPr>
        <w:t xml:space="preserve"> do SWZ</w:t>
      </w:r>
      <w:r w:rsidRPr="00F91006">
        <w:rPr>
          <w:color w:val="auto"/>
          <w:sz w:val="22"/>
        </w:rPr>
        <w:t xml:space="preserve">. </w:t>
      </w:r>
    </w:p>
    <w:p w14:paraId="3039E85E" w14:textId="77777777" w:rsidR="003A4667" w:rsidRPr="00F91006" w:rsidRDefault="00C22C42" w:rsidP="006C4933">
      <w:pPr>
        <w:numPr>
          <w:ilvl w:val="0"/>
          <w:numId w:val="21"/>
        </w:numPr>
        <w:spacing w:after="0" w:line="240" w:lineRule="auto"/>
        <w:ind w:right="-1" w:hanging="283"/>
        <w:contextualSpacing/>
        <w:rPr>
          <w:color w:val="auto"/>
          <w:sz w:val="22"/>
        </w:rPr>
      </w:pPr>
      <w:r w:rsidRPr="00F91006">
        <w:rPr>
          <w:color w:val="auto"/>
          <w:sz w:val="22"/>
        </w:rPr>
        <w:t xml:space="preserve">Podpisanie umowy nastąpi nie wcześniej niż po upływie terminów, o których mowa w art. 308 ust. 2 i 3 ustawy Pzp. </w:t>
      </w:r>
    </w:p>
    <w:p w14:paraId="70ED921D" w14:textId="47CF0564" w:rsidR="005A1B39" w:rsidRPr="00F91006" w:rsidRDefault="005A1B39" w:rsidP="006C4933">
      <w:pPr>
        <w:numPr>
          <w:ilvl w:val="0"/>
          <w:numId w:val="21"/>
        </w:numPr>
        <w:spacing w:after="0" w:line="240" w:lineRule="auto"/>
        <w:ind w:right="-1" w:hanging="283"/>
        <w:contextualSpacing/>
        <w:rPr>
          <w:color w:val="auto"/>
          <w:sz w:val="22"/>
        </w:rPr>
      </w:pPr>
      <w:r w:rsidRPr="00F91006">
        <w:rPr>
          <w:color w:val="auto"/>
          <w:sz w:val="22"/>
        </w:rPr>
        <w:lastRenderedPageBreak/>
        <w:t>Po wyborze najkorzystniejszej oferty, w celu zawarcia umowy w sprawie zamówienia publicznego, wykonawca zobowiązany będzie do:</w:t>
      </w:r>
    </w:p>
    <w:p w14:paraId="650B5925" w14:textId="6B3CEA8C" w:rsidR="005A1B39" w:rsidRPr="00F91006" w:rsidRDefault="005A1B39" w:rsidP="002E077A">
      <w:pPr>
        <w:pStyle w:val="Akapitzlist"/>
        <w:numPr>
          <w:ilvl w:val="0"/>
          <w:numId w:val="27"/>
        </w:numPr>
        <w:ind w:right="-1"/>
        <w:contextualSpacing/>
        <w:jc w:val="both"/>
        <w:rPr>
          <w:sz w:val="22"/>
        </w:rPr>
      </w:pPr>
      <w:r w:rsidRPr="00F91006">
        <w:rPr>
          <w:sz w:val="22"/>
        </w:rPr>
        <w:t xml:space="preserve">złożenia dokumentu pełnomocnictwa dla osoby zawierającej umowę w imieniu wykonawcy, </w:t>
      </w:r>
      <w:r w:rsidRPr="00F91006">
        <w:rPr>
          <w:sz w:val="22"/>
        </w:rPr>
        <w:br/>
        <w:t xml:space="preserve">o ile upoważnienie do reprezentowania </w:t>
      </w:r>
      <w:r w:rsidR="00210A16" w:rsidRPr="00F91006">
        <w:rPr>
          <w:sz w:val="22"/>
        </w:rPr>
        <w:t>w</w:t>
      </w:r>
      <w:r w:rsidRPr="00F91006">
        <w:rPr>
          <w:sz w:val="22"/>
        </w:rPr>
        <w:t xml:space="preserve">ykonawcy nie wynika z dokumentów rejestrowych </w:t>
      </w:r>
      <w:r w:rsidR="00210A16" w:rsidRPr="00F91006">
        <w:rPr>
          <w:sz w:val="22"/>
        </w:rPr>
        <w:t>w</w:t>
      </w:r>
      <w:r w:rsidRPr="00F91006">
        <w:rPr>
          <w:sz w:val="22"/>
        </w:rPr>
        <w:t xml:space="preserve">ykonawcy, jeżeli </w:t>
      </w:r>
      <w:r w:rsidR="00D75A70" w:rsidRPr="00F91006">
        <w:rPr>
          <w:sz w:val="22"/>
        </w:rPr>
        <w:t>z</w:t>
      </w:r>
      <w:r w:rsidRPr="00F91006">
        <w:rPr>
          <w:sz w:val="22"/>
        </w:rPr>
        <w:t>amawiający może je uzyskać za pomocą bezpłatnych i ogólnodostępnych baz danych lub dokument pełnomocnictwa nie został wcześniej złożony w trakcie postępowania o udzielenie zamówienia;</w:t>
      </w:r>
    </w:p>
    <w:p w14:paraId="7F67CEF5" w14:textId="3371A0B5" w:rsidR="005A1B39" w:rsidRPr="00F91006" w:rsidRDefault="005A1B39" w:rsidP="002E077A">
      <w:pPr>
        <w:pStyle w:val="Akapitzlist"/>
        <w:numPr>
          <w:ilvl w:val="0"/>
          <w:numId w:val="27"/>
        </w:numPr>
        <w:ind w:right="-1"/>
        <w:contextualSpacing/>
        <w:jc w:val="both"/>
        <w:rPr>
          <w:sz w:val="22"/>
        </w:rPr>
      </w:pPr>
      <w:r w:rsidRPr="00F91006">
        <w:rPr>
          <w:sz w:val="22"/>
        </w:rPr>
        <w:t>w przypadku dokonania wyboru najkorzystniejszej oferty złożonej przez wykonawców wspólnie ubiegających się o udzielenie zamówienia, złożenia umowy regulującej współpracę tych podmiotów (np. umowa konsorcjum, umowa spółki cywilnej);</w:t>
      </w:r>
    </w:p>
    <w:p w14:paraId="4C7B8A22" w14:textId="6C5F517C" w:rsidR="005A1B39" w:rsidRPr="00C42BB8" w:rsidRDefault="005A1B39" w:rsidP="002E077A">
      <w:pPr>
        <w:pStyle w:val="Akapitzlist"/>
        <w:numPr>
          <w:ilvl w:val="0"/>
          <w:numId w:val="27"/>
        </w:numPr>
        <w:ind w:right="-1"/>
        <w:contextualSpacing/>
        <w:jc w:val="both"/>
        <w:rPr>
          <w:sz w:val="22"/>
        </w:rPr>
      </w:pPr>
      <w:r w:rsidRPr="00C42BB8">
        <w:rPr>
          <w:bCs/>
          <w:sz w:val="22"/>
        </w:rPr>
        <w:t xml:space="preserve">złożenia kosztorysu ofertowego sporządzonego, zgodnie z przedmiarem </w:t>
      </w:r>
      <w:r w:rsidR="00C42BB8" w:rsidRPr="00C42BB8">
        <w:rPr>
          <w:bCs/>
          <w:sz w:val="22"/>
        </w:rPr>
        <w:t>pełnym</w:t>
      </w:r>
      <w:r w:rsidRPr="00C42BB8">
        <w:rPr>
          <w:bCs/>
          <w:sz w:val="22"/>
        </w:rPr>
        <w:t>, wskazujący wyliczenie ceny ofertowej podanej w ofercie wykonawcy;</w:t>
      </w:r>
      <w:r w:rsidR="00955F4A" w:rsidRPr="00C42BB8">
        <w:rPr>
          <w:bCs/>
          <w:sz w:val="22"/>
        </w:rPr>
        <w:t xml:space="preserve"> przedmiar znajduje się dokumentacji stanowiącej załącznik nr 7 do SWZ;</w:t>
      </w:r>
    </w:p>
    <w:p w14:paraId="3A6F2161" w14:textId="2CC0DAE8" w:rsidR="005A1B39" w:rsidRPr="004832BE" w:rsidRDefault="005A1B39" w:rsidP="002E077A">
      <w:pPr>
        <w:pStyle w:val="Akapitzlist"/>
        <w:numPr>
          <w:ilvl w:val="0"/>
          <w:numId w:val="27"/>
        </w:numPr>
        <w:ind w:right="-1"/>
        <w:contextualSpacing/>
        <w:jc w:val="both"/>
        <w:rPr>
          <w:sz w:val="22"/>
        </w:rPr>
      </w:pPr>
      <w:r w:rsidRPr="00F91006">
        <w:rPr>
          <w:sz w:val="22"/>
        </w:rPr>
        <w:t>wniesienia zabezpieczenia należytego wykonania umowy, zgodnie z informacją zawartą w §22 SWZ</w:t>
      </w:r>
      <w:r w:rsidRPr="00F91006">
        <w:rPr>
          <w:iCs/>
          <w:sz w:val="22"/>
        </w:rPr>
        <w:t>;</w:t>
      </w:r>
    </w:p>
    <w:p w14:paraId="1D0610C4" w14:textId="767C70E7" w:rsidR="00867851" w:rsidRDefault="005A1B39" w:rsidP="002E077A">
      <w:pPr>
        <w:pStyle w:val="Akapitzlist"/>
        <w:numPr>
          <w:ilvl w:val="0"/>
          <w:numId w:val="27"/>
        </w:numPr>
        <w:ind w:right="-1"/>
        <w:contextualSpacing/>
        <w:jc w:val="both"/>
        <w:rPr>
          <w:sz w:val="22"/>
        </w:rPr>
      </w:pPr>
      <w:r w:rsidRPr="00F91006">
        <w:rPr>
          <w:sz w:val="22"/>
        </w:rPr>
        <w:t xml:space="preserve">złożenia oświadczenia (przez </w:t>
      </w:r>
      <w:r w:rsidR="00210A16" w:rsidRPr="00F91006">
        <w:rPr>
          <w:sz w:val="22"/>
        </w:rPr>
        <w:t>w</w:t>
      </w:r>
      <w:r w:rsidRPr="00F91006">
        <w:rPr>
          <w:sz w:val="22"/>
        </w:rPr>
        <w:t xml:space="preserve">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t>
      </w:r>
      <w:r w:rsidR="00210A16" w:rsidRPr="00F91006">
        <w:rPr>
          <w:sz w:val="22"/>
        </w:rPr>
        <w:t>w</w:t>
      </w:r>
      <w:r w:rsidRPr="00F91006">
        <w:rPr>
          <w:sz w:val="22"/>
        </w:rPr>
        <w:t>ykonawcy lub podwykonawcy lub dalszego podwykonawcy);</w:t>
      </w:r>
    </w:p>
    <w:p w14:paraId="0AE2DE74" w14:textId="16BA69E9" w:rsidR="008360B2" w:rsidRPr="00C42BB8" w:rsidRDefault="008360B2" w:rsidP="002E077A">
      <w:pPr>
        <w:pStyle w:val="Akapitzlist"/>
        <w:numPr>
          <w:ilvl w:val="0"/>
          <w:numId w:val="27"/>
        </w:numPr>
        <w:ind w:right="-1"/>
        <w:contextualSpacing/>
        <w:jc w:val="both"/>
        <w:rPr>
          <w:sz w:val="22"/>
        </w:rPr>
      </w:pPr>
      <w:r w:rsidRPr="00C42BB8">
        <w:rPr>
          <w:sz w:val="22"/>
        </w:rPr>
        <w:t xml:space="preserve">złożenia polisy ubezpieczeniowej od odpowiedzialności cywilnej w zakresie prowadzonej działalności związanej z przedmiotem zamówienia tj. wykonywaniem robót budowlanych na kwotę nie mniejszą niż </w:t>
      </w:r>
      <w:r w:rsidR="00C42BB8" w:rsidRPr="00C42BB8">
        <w:rPr>
          <w:sz w:val="22"/>
        </w:rPr>
        <w:t>9</w:t>
      </w:r>
      <w:r w:rsidRPr="00C42BB8">
        <w:rPr>
          <w:sz w:val="22"/>
        </w:rPr>
        <w:t>00 000,00 zł</w:t>
      </w:r>
      <w:r w:rsidR="00C42BB8">
        <w:rPr>
          <w:sz w:val="22"/>
        </w:rPr>
        <w:t>.</w:t>
      </w:r>
    </w:p>
    <w:p w14:paraId="6F9651E0" w14:textId="77777777" w:rsidR="00867851" w:rsidRPr="00F91006" w:rsidRDefault="00867851" w:rsidP="00017183">
      <w:pPr>
        <w:spacing w:after="0" w:line="240" w:lineRule="auto"/>
        <w:ind w:right="279"/>
        <w:contextualSpacing/>
        <w:rPr>
          <w:color w:val="auto"/>
          <w:sz w:val="22"/>
        </w:rPr>
      </w:pPr>
    </w:p>
    <w:p w14:paraId="4AFD0F13" w14:textId="77777777" w:rsidR="00017183" w:rsidRPr="00F91006" w:rsidRDefault="0004253D" w:rsidP="00C709AB">
      <w:pPr>
        <w:shd w:val="clear" w:color="auto" w:fill="D9D9D9" w:themeFill="background1" w:themeFillShade="D9"/>
        <w:spacing w:after="0" w:line="240" w:lineRule="auto"/>
        <w:ind w:right="1"/>
        <w:contextualSpacing/>
        <w:rPr>
          <w:color w:val="auto"/>
          <w:sz w:val="22"/>
        </w:rPr>
      </w:pPr>
      <w:r w:rsidRPr="00F91006">
        <w:rPr>
          <w:b/>
          <w:color w:val="auto"/>
          <w:sz w:val="22"/>
        </w:rPr>
        <w:t>§22.</w:t>
      </w:r>
      <w:r w:rsidR="004433E5" w:rsidRPr="00F91006">
        <w:rPr>
          <w:b/>
          <w:color w:val="auto"/>
          <w:sz w:val="22"/>
        </w:rPr>
        <w:t xml:space="preserve"> Wymagania dotyczące zabezpieczenia należytego wykonania umowy</w:t>
      </w:r>
    </w:p>
    <w:p w14:paraId="693822AB" w14:textId="77777777" w:rsidR="004433E5" w:rsidRPr="00F91006" w:rsidRDefault="004433E5" w:rsidP="00825454">
      <w:pPr>
        <w:spacing w:after="0" w:line="240" w:lineRule="auto"/>
        <w:ind w:left="96" w:right="279"/>
        <w:contextualSpacing/>
        <w:rPr>
          <w:color w:val="auto"/>
          <w:sz w:val="22"/>
        </w:rPr>
      </w:pPr>
    </w:p>
    <w:p w14:paraId="2996E100" w14:textId="77777777" w:rsidR="003A4667" w:rsidRPr="00F91006" w:rsidRDefault="00C22C42" w:rsidP="006C4933">
      <w:pPr>
        <w:pStyle w:val="Akapitzlist"/>
        <w:numPr>
          <w:ilvl w:val="0"/>
          <w:numId w:val="22"/>
        </w:numPr>
        <w:ind w:right="-1"/>
        <w:contextualSpacing/>
        <w:rPr>
          <w:sz w:val="22"/>
        </w:rPr>
      </w:pPr>
      <w:r w:rsidRPr="00F91006">
        <w:rPr>
          <w:sz w:val="22"/>
        </w:rPr>
        <w:t xml:space="preserve">Zamawiający wymaga wniesienia zabezpieczenia należytego wykonania umowy. </w:t>
      </w:r>
    </w:p>
    <w:p w14:paraId="1C427F8A" w14:textId="313E2A85" w:rsidR="003A4667" w:rsidRPr="00F91006" w:rsidRDefault="00C22C42" w:rsidP="006C4933">
      <w:pPr>
        <w:numPr>
          <w:ilvl w:val="0"/>
          <w:numId w:val="22"/>
        </w:numPr>
        <w:spacing w:after="0" w:line="240" w:lineRule="auto"/>
        <w:ind w:right="-1"/>
        <w:contextualSpacing/>
        <w:rPr>
          <w:color w:val="auto"/>
          <w:sz w:val="22"/>
        </w:rPr>
      </w:pPr>
      <w:r w:rsidRPr="00F91006">
        <w:rPr>
          <w:color w:val="auto"/>
          <w:sz w:val="22"/>
        </w:rPr>
        <w:t>Wykonawca, którego oferta zostanie wybrana jako najkorzystniejsza, jest zobowiązany, wnieść zabezpieczenie należyt</w:t>
      </w:r>
      <w:r w:rsidR="00C43CC7" w:rsidRPr="00F91006">
        <w:rPr>
          <w:color w:val="auto"/>
          <w:sz w:val="22"/>
        </w:rPr>
        <w:t>ego wykonania umowy w wysokości</w:t>
      </w:r>
      <w:r w:rsidRPr="00F91006">
        <w:rPr>
          <w:color w:val="auto"/>
          <w:sz w:val="22"/>
        </w:rPr>
        <w:t xml:space="preserve"> </w:t>
      </w:r>
      <w:r w:rsidR="00517471" w:rsidRPr="00F91006">
        <w:rPr>
          <w:b/>
          <w:color w:val="auto"/>
          <w:sz w:val="22"/>
        </w:rPr>
        <w:t>5</w:t>
      </w:r>
      <w:r w:rsidR="00753080" w:rsidRPr="00F91006">
        <w:rPr>
          <w:b/>
          <w:color w:val="auto"/>
          <w:sz w:val="22"/>
        </w:rPr>
        <w:t>%</w:t>
      </w:r>
      <w:r w:rsidR="00D71081" w:rsidRPr="00F91006">
        <w:rPr>
          <w:color w:val="auto"/>
          <w:sz w:val="22"/>
        </w:rPr>
        <w:t xml:space="preserve"> </w:t>
      </w:r>
      <w:r w:rsidRPr="00F91006">
        <w:rPr>
          <w:color w:val="auto"/>
          <w:sz w:val="22"/>
        </w:rPr>
        <w:t xml:space="preserve">ceny całkowitej podanej w ofercie (cena brutto). </w:t>
      </w:r>
    </w:p>
    <w:p w14:paraId="3E239000" w14:textId="77777777" w:rsidR="003A4667" w:rsidRPr="00F91006" w:rsidRDefault="00C22C42" w:rsidP="006C4933">
      <w:pPr>
        <w:numPr>
          <w:ilvl w:val="0"/>
          <w:numId w:val="22"/>
        </w:numPr>
        <w:spacing w:after="0" w:line="240" w:lineRule="auto"/>
        <w:ind w:right="-1"/>
        <w:contextualSpacing/>
        <w:rPr>
          <w:color w:val="auto"/>
          <w:sz w:val="22"/>
        </w:rPr>
      </w:pPr>
      <w:r w:rsidRPr="00F91006">
        <w:rPr>
          <w:color w:val="auto"/>
          <w:sz w:val="22"/>
        </w:rPr>
        <w:t xml:space="preserve">Zabezpieczenie należytego wykonania umowy należy wnieść w jednej lub kilku formach określonych w art. 450 ust. 1 ustawy Pzp. </w:t>
      </w:r>
    </w:p>
    <w:p w14:paraId="755812AF" w14:textId="77777777" w:rsidR="003A4667" w:rsidRPr="00F91006" w:rsidRDefault="00C22C42" w:rsidP="006C4933">
      <w:pPr>
        <w:numPr>
          <w:ilvl w:val="0"/>
          <w:numId w:val="22"/>
        </w:numPr>
        <w:spacing w:after="0" w:line="240" w:lineRule="auto"/>
        <w:ind w:right="-1"/>
        <w:contextualSpacing/>
        <w:rPr>
          <w:color w:val="auto"/>
          <w:sz w:val="22"/>
        </w:rPr>
      </w:pPr>
      <w:r w:rsidRPr="00F91006">
        <w:rPr>
          <w:color w:val="auto"/>
          <w:sz w:val="22"/>
        </w:rPr>
        <w:t xml:space="preserve">Zamawiający nie dopuszcza możliwości wniesienia zabezpieczenia należytego wykonania umowy w formach określonych w art. 450 ust. 2 ustawy Pzp. </w:t>
      </w:r>
    </w:p>
    <w:p w14:paraId="4ED1B6BD" w14:textId="77777777" w:rsidR="003A4667" w:rsidRPr="00F91006" w:rsidRDefault="00C22C42" w:rsidP="006C4933">
      <w:pPr>
        <w:numPr>
          <w:ilvl w:val="0"/>
          <w:numId w:val="22"/>
        </w:numPr>
        <w:spacing w:after="0" w:line="240" w:lineRule="auto"/>
        <w:ind w:right="-1"/>
        <w:contextualSpacing/>
        <w:rPr>
          <w:color w:val="auto"/>
          <w:sz w:val="22"/>
        </w:rPr>
      </w:pPr>
      <w:r w:rsidRPr="00F91006">
        <w:rPr>
          <w:color w:val="auto"/>
          <w:sz w:val="22"/>
        </w:rPr>
        <w:t xml:space="preserve">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Zabezpieczenie należytego wykonania umowy winno zawierać również prawo do wypłaty kwoty odpowiadającej należnym karom umownym. Gwarant (Poręczyciel) nie może uzależniać dokonania zapłaty od spełnienia jakichkolwiek dodatkowych warunków lub od przedłożenia jakiejkolwiek dokumentacji. </w:t>
      </w:r>
    </w:p>
    <w:p w14:paraId="5E5C518A" w14:textId="77777777" w:rsidR="003A4667" w:rsidRPr="00F91006" w:rsidRDefault="00C22C42" w:rsidP="006C4933">
      <w:pPr>
        <w:numPr>
          <w:ilvl w:val="0"/>
          <w:numId w:val="22"/>
        </w:numPr>
        <w:spacing w:after="0" w:line="240" w:lineRule="auto"/>
        <w:ind w:right="-1"/>
        <w:contextualSpacing/>
        <w:rPr>
          <w:color w:val="auto"/>
          <w:sz w:val="22"/>
        </w:rPr>
      </w:pPr>
      <w:r w:rsidRPr="00F91006">
        <w:rPr>
          <w:color w:val="auto"/>
          <w:sz w:val="22"/>
        </w:rPr>
        <w:t xml:space="preserve">Termin ważności zabezpieczenia należytego wykonania umowy musi obejmować cały okres wykonywania przedmiotu umowy oraz 30 dni po jego zakończeniu. </w:t>
      </w:r>
    </w:p>
    <w:p w14:paraId="16B11605" w14:textId="77777777" w:rsidR="003A4667" w:rsidRPr="00F91006" w:rsidRDefault="00C22C42" w:rsidP="006C4933">
      <w:pPr>
        <w:numPr>
          <w:ilvl w:val="0"/>
          <w:numId w:val="22"/>
        </w:numPr>
        <w:spacing w:after="0" w:line="240" w:lineRule="auto"/>
        <w:ind w:right="-1"/>
        <w:contextualSpacing/>
        <w:rPr>
          <w:color w:val="auto"/>
          <w:sz w:val="22"/>
        </w:rPr>
      </w:pPr>
      <w:r w:rsidRPr="00F91006">
        <w:rPr>
          <w:color w:val="auto"/>
          <w:sz w:val="22"/>
        </w:rPr>
        <w:t>Na zabezpieczenie roszczeń z tytułu rękojmi za wady, zamawia</w:t>
      </w:r>
      <w:r w:rsidR="00C43CC7" w:rsidRPr="00F91006">
        <w:rPr>
          <w:color w:val="auto"/>
          <w:sz w:val="22"/>
        </w:rPr>
        <w:t>jący pozostawi kwotę 30</w:t>
      </w:r>
      <w:r w:rsidRPr="00F91006">
        <w:rPr>
          <w:color w:val="auto"/>
          <w:sz w:val="22"/>
        </w:rPr>
        <w:t xml:space="preserve">% wysokości zabezpieczenia. </w:t>
      </w:r>
    </w:p>
    <w:p w14:paraId="22A66D19" w14:textId="77777777" w:rsidR="003A4667" w:rsidRPr="00F91006" w:rsidRDefault="00C22C42" w:rsidP="006C4933">
      <w:pPr>
        <w:numPr>
          <w:ilvl w:val="0"/>
          <w:numId w:val="22"/>
        </w:numPr>
        <w:spacing w:after="0" w:line="240" w:lineRule="auto"/>
        <w:ind w:right="-1"/>
        <w:contextualSpacing/>
        <w:rPr>
          <w:color w:val="auto"/>
          <w:sz w:val="22"/>
        </w:rPr>
      </w:pPr>
      <w:r w:rsidRPr="00F91006">
        <w:rPr>
          <w:color w:val="auto"/>
          <w:sz w:val="22"/>
        </w:rPr>
        <w:t xml:space="preserve">Termin ważności zabezpieczenia roszczeń z tytułu rękojmi za wady musi obejmować cały okres rękojmi za wady oraz 15 dni po upływie tego okresu. </w:t>
      </w:r>
    </w:p>
    <w:p w14:paraId="4AB5B5E2" w14:textId="77777777" w:rsidR="003A4667" w:rsidRPr="00F91006" w:rsidRDefault="00C22C42" w:rsidP="006C4933">
      <w:pPr>
        <w:numPr>
          <w:ilvl w:val="0"/>
          <w:numId w:val="22"/>
        </w:numPr>
        <w:spacing w:after="0" w:line="240" w:lineRule="auto"/>
        <w:ind w:right="-1"/>
        <w:contextualSpacing/>
        <w:rPr>
          <w:color w:val="auto"/>
          <w:sz w:val="22"/>
        </w:rPr>
      </w:pPr>
      <w:r w:rsidRPr="00F91006">
        <w:rPr>
          <w:color w:val="auto"/>
          <w:sz w:val="22"/>
        </w:rPr>
        <w:t xml:space="preserve">W przypadku przedłożenia poręczenia, gwarancji nie </w:t>
      </w:r>
      <w:r w:rsidR="00C43CC7" w:rsidRPr="00F91006">
        <w:rPr>
          <w:color w:val="auto"/>
          <w:sz w:val="22"/>
        </w:rPr>
        <w:t xml:space="preserve">zawierającej wymienionych w </w:t>
      </w:r>
      <w:r w:rsidR="00223A2C" w:rsidRPr="00F91006">
        <w:rPr>
          <w:color w:val="auto"/>
          <w:sz w:val="22"/>
        </w:rPr>
        <w:t>ust.</w:t>
      </w:r>
      <w:r w:rsidRPr="00F91006">
        <w:rPr>
          <w:color w:val="auto"/>
          <w:sz w:val="22"/>
        </w:rPr>
        <w:t xml:space="preserve"> 5, 6 i 8 elementów bądź posiadającej jakiekolwiek dodatkowe zastrzeżenia, zamawiający uzna, że wykonawca nie wniósł zabezpieczenia należytego wykonania umowy. </w:t>
      </w:r>
    </w:p>
    <w:p w14:paraId="380F7EB6" w14:textId="3C46E540" w:rsidR="00C43CC7" w:rsidRPr="00F91006" w:rsidRDefault="00C22C42" w:rsidP="006C4933">
      <w:pPr>
        <w:numPr>
          <w:ilvl w:val="0"/>
          <w:numId w:val="22"/>
        </w:numPr>
        <w:spacing w:after="0" w:line="240" w:lineRule="auto"/>
        <w:ind w:right="-1"/>
        <w:contextualSpacing/>
        <w:rPr>
          <w:color w:val="auto"/>
          <w:sz w:val="22"/>
        </w:rPr>
      </w:pPr>
      <w:r w:rsidRPr="00F91006">
        <w:rPr>
          <w:color w:val="auto"/>
          <w:sz w:val="22"/>
        </w:rPr>
        <w:lastRenderedPageBreak/>
        <w:t xml:space="preserve">Zabezpieczenie należytego wykonania umowy wnoszone w pieniądzu należy wpłacić przelewem na rachunek bankowy </w:t>
      </w:r>
      <w:r w:rsidR="00D652FE" w:rsidRPr="00F91006">
        <w:rPr>
          <w:b/>
          <w:bCs/>
          <w:color w:val="auto"/>
          <w:sz w:val="22"/>
        </w:rPr>
        <w:t>Mikołowski Bank Spółdzielczy nr 84 8455 0000 2001 0031 8059 0004</w:t>
      </w:r>
      <w:r w:rsidR="00C43CC7" w:rsidRPr="00F91006">
        <w:rPr>
          <w:b/>
          <w:bCs/>
          <w:color w:val="auto"/>
          <w:sz w:val="22"/>
        </w:rPr>
        <w:t xml:space="preserve"> </w:t>
      </w:r>
      <w:r w:rsidR="00D652FE" w:rsidRPr="00F91006">
        <w:rPr>
          <w:b/>
          <w:bCs/>
          <w:color w:val="auto"/>
          <w:sz w:val="22"/>
        </w:rPr>
        <w:br/>
      </w:r>
      <w:r w:rsidR="00C43CC7" w:rsidRPr="00F91006">
        <w:rPr>
          <w:color w:val="auto"/>
          <w:sz w:val="22"/>
        </w:rPr>
        <w:t xml:space="preserve">z podaniem tytułu wpłaty: </w:t>
      </w:r>
      <w:r w:rsidR="00C43CC7" w:rsidRPr="00F91006">
        <w:rPr>
          <w:b/>
          <w:bCs/>
          <w:color w:val="auto"/>
          <w:sz w:val="22"/>
        </w:rPr>
        <w:t xml:space="preserve">zabezpieczenie należytego wykonania umowy, nr </w:t>
      </w:r>
      <w:r w:rsidR="00A338EC" w:rsidRPr="00F91006">
        <w:rPr>
          <w:b/>
          <w:bCs/>
          <w:color w:val="auto"/>
          <w:sz w:val="22"/>
        </w:rPr>
        <w:t>postępowania</w:t>
      </w:r>
      <w:r w:rsidR="00C43CC7" w:rsidRPr="00F91006">
        <w:rPr>
          <w:b/>
          <w:bCs/>
          <w:color w:val="auto"/>
          <w:sz w:val="22"/>
        </w:rPr>
        <w:t xml:space="preserve"> </w:t>
      </w:r>
      <w:r w:rsidR="005C5026" w:rsidRPr="00F91006">
        <w:rPr>
          <w:b/>
          <w:bCs/>
          <w:color w:val="auto"/>
          <w:sz w:val="22"/>
        </w:rPr>
        <w:t>ZP.271.</w:t>
      </w:r>
      <w:r w:rsidR="00907300">
        <w:rPr>
          <w:b/>
          <w:bCs/>
          <w:color w:val="auto"/>
          <w:sz w:val="22"/>
        </w:rPr>
        <w:t>18</w:t>
      </w:r>
      <w:r w:rsidR="005C5026" w:rsidRPr="00F91006">
        <w:rPr>
          <w:b/>
          <w:bCs/>
          <w:color w:val="auto"/>
          <w:sz w:val="22"/>
        </w:rPr>
        <w:t>.202</w:t>
      </w:r>
      <w:r w:rsidR="004832BE">
        <w:rPr>
          <w:b/>
          <w:bCs/>
          <w:color w:val="auto"/>
          <w:sz w:val="22"/>
        </w:rPr>
        <w:t>5</w:t>
      </w:r>
      <w:r w:rsidR="00D71081" w:rsidRPr="00F91006">
        <w:rPr>
          <w:b/>
          <w:bCs/>
          <w:color w:val="auto"/>
          <w:sz w:val="22"/>
        </w:rPr>
        <w:t>.</w:t>
      </w:r>
      <w:r w:rsidR="004832BE">
        <w:rPr>
          <w:b/>
          <w:bCs/>
          <w:color w:val="auto"/>
          <w:sz w:val="22"/>
        </w:rPr>
        <w:t>RI</w:t>
      </w:r>
      <w:r w:rsidR="00D90F7B" w:rsidRPr="00F91006">
        <w:rPr>
          <w:b/>
          <w:bCs/>
          <w:color w:val="auto"/>
          <w:sz w:val="22"/>
        </w:rPr>
        <w:t>.</w:t>
      </w:r>
    </w:p>
    <w:p w14:paraId="457CDD44" w14:textId="52517EBA" w:rsidR="003A4667" w:rsidRDefault="00C22C42" w:rsidP="006C4933">
      <w:pPr>
        <w:numPr>
          <w:ilvl w:val="0"/>
          <w:numId w:val="22"/>
        </w:numPr>
        <w:spacing w:after="0" w:line="240" w:lineRule="auto"/>
        <w:ind w:right="-1"/>
        <w:contextualSpacing/>
        <w:rPr>
          <w:color w:val="auto"/>
          <w:sz w:val="22"/>
        </w:rPr>
      </w:pPr>
      <w:r w:rsidRPr="00F91006">
        <w:rPr>
          <w:color w:val="auto"/>
          <w:sz w:val="22"/>
        </w:rPr>
        <w:t>Jeżeli zabezpieczenie należytego wykonania umowy wnoszone jest w formie innej niż pieniądz należy je złożyć</w:t>
      </w:r>
      <w:r w:rsidR="001032A9" w:rsidRPr="00F91006">
        <w:rPr>
          <w:color w:val="auto"/>
          <w:sz w:val="22"/>
        </w:rPr>
        <w:t xml:space="preserve"> w oryginale</w:t>
      </w:r>
      <w:r w:rsidRPr="00F91006">
        <w:rPr>
          <w:color w:val="auto"/>
          <w:sz w:val="22"/>
        </w:rPr>
        <w:t xml:space="preserve"> przed podpisaniem umowy</w:t>
      </w:r>
      <w:r w:rsidR="00223A2C" w:rsidRPr="00F91006">
        <w:rPr>
          <w:color w:val="auto"/>
          <w:sz w:val="22"/>
        </w:rPr>
        <w:t>.</w:t>
      </w:r>
      <w:r w:rsidRPr="00F91006">
        <w:rPr>
          <w:color w:val="auto"/>
          <w:sz w:val="22"/>
        </w:rPr>
        <w:t xml:space="preserve"> </w:t>
      </w:r>
    </w:p>
    <w:p w14:paraId="0C18F16F" w14:textId="77777777" w:rsidR="00386EB8" w:rsidRPr="00F91006" w:rsidRDefault="00386EB8" w:rsidP="00386EB8">
      <w:pPr>
        <w:spacing w:after="0" w:line="240" w:lineRule="auto"/>
        <w:ind w:left="370" w:right="-1" w:firstLine="0"/>
        <w:contextualSpacing/>
        <w:rPr>
          <w:color w:val="auto"/>
          <w:sz w:val="22"/>
        </w:rPr>
      </w:pPr>
    </w:p>
    <w:p w14:paraId="7D8DFFEB" w14:textId="03F1DDF5" w:rsidR="006D245E" w:rsidRPr="00F91006" w:rsidRDefault="006D245E" w:rsidP="00C709AB">
      <w:pPr>
        <w:shd w:val="clear" w:color="auto" w:fill="D9D9D9" w:themeFill="background1" w:themeFillShade="D9"/>
        <w:spacing w:after="0" w:line="240" w:lineRule="auto"/>
        <w:ind w:right="0" w:firstLine="0"/>
        <w:contextualSpacing/>
        <w:jc w:val="left"/>
        <w:rPr>
          <w:b/>
          <w:color w:val="auto"/>
          <w:sz w:val="22"/>
        </w:rPr>
      </w:pPr>
      <w:r w:rsidRPr="00F91006">
        <w:rPr>
          <w:b/>
          <w:color w:val="auto"/>
          <w:sz w:val="22"/>
        </w:rPr>
        <w:t>§2</w:t>
      </w:r>
      <w:r w:rsidR="00C709AB" w:rsidRPr="00F91006">
        <w:rPr>
          <w:b/>
          <w:color w:val="auto"/>
          <w:sz w:val="22"/>
        </w:rPr>
        <w:t>3</w:t>
      </w:r>
      <w:r w:rsidRPr="00F91006">
        <w:rPr>
          <w:b/>
          <w:color w:val="auto"/>
          <w:sz w:val="22"/>
        </w:rPr>
        <w:t>. Istotne postanowienia umowy</w:t>
      </w:r>
    </w:p>
    <w:p w14:paraId="4B9FC9DD" w14:textId="77777777" w:rsidR="006D245E" w:rsidRPr="00F91006" w:rsidRDefault="006D245E" w:rsidP="006D245E">
      <w:pPr>
        <w:spacing w:after="0" w:line="240" w:lineRule="auto"/>
        <w:ind w:left="0" w:right="0" w:firstLine="0"/>
        <w:contextualSpacing/>
        <w:jc w:val="left"/>
        <w:rPr>
          <w:color w:val="auto"/>
          <w:sz w:val="22"/>
        </w:rPr>
      </w:pPr>
    </w:p>
    <w:p w14:paraId="4C1007EA" w14:textId="24ADD19F" w:rsidR="003A4667" w:rsidRPr="00F91006" w:rsidRDefault="00C22C42" w:rsidP="006D245E">
      <w:pPr>
        <w:spacing w:after="0" w:line="240" w:lineRule="auto"/>
        <w:ind w:right="279"/>
        <w:contextualSpacing/>
        <w:rPr>
          <w:color w:val="auto"/>
          <w:sz w:val="22"/>
        </w:rPr>
      </w:pPr>
      <w:r w:rsidRPr="00F91006">
        <w:rPr>
          <w:color w:val="auto"/>
          <w:sz w:val="22"/>
        </w:rPr>
        <w:t xml:space="preserve">Istotne postanowienia umowy zawiera załączony do SWZ wzór umowy - </w:t>
      </w:r>
      <w:r w:rsidRPr="00F91006">
        <w:rPr>
          <w:b/>
          <w:bCs/>
          <w:color w:val="auto"/>
          <w:sz w:val="22"/>
        </w:rPr>
        <w:t xml:space="preserve">załącznik nr </w:t>
      </w:r>
      <w:r w:rsidR="008E056C" w:rsidRPr="00F91006">
        <w:rPr>
          <w:b/>
          <w:bCs/>
          <w:color w:val="auto"/>
          <w:sz w:val="22"/>
        </w:rPr>
        <w:t>5</w:t>
      </w:r>
      <w:r w:rsidRPr="00F91006">
        <w:rPr>
          <w:color w:val="auto"/>
          <w:sz w:val="22"/>
        </w:rPr>
        <w:t xml:space="preserve">. </w:t>
      </w:r>
    </w:p>
    <w:p w14:paraId="616A00CF" w14:textId="77777777" w:rsidR="00BD4EAF" w:rsidRPr="00F91006" w:rsidRDefault="00BD4EAF" w:rsidP="00EB2FA5">
      <w:pPr>
        <w:spacing w:after="0" w:line="240" w:lineRule="auto"/>
        <w:ind w:left="0" w:right="279" w:firstLine="0"/>
        <w:contextualSpacing/>
        <w:rPr>
          <w:color w:val="auto"/>
          <w:sz w:val="22"/>
        </w:rPr>
      </w:pPr>
    </w:p>
    <w:p w14:paraId="5EBE7B41" w14:textId="77777777" w:rsidR="00507D56" w:rsidRPr="00F91006" w:rsidRDefault="00507D56" w:rsidP="00C709AB">
      <w:pPr>
        <w:shd w:val="clear" w:color="auto" w:fill="D9D9D9" w:themeFill="background1" w:themeFillShade="D9"/>
        <w:spacing w:after="0" w:line="240" w:lineRule="auto"/>
        <w:ind w:right="1"/>
        <w:contextualSpacing/>
        <w:rPr>
          <w:color w:val="auto"/>
          <w:sz w:val="22"/>
        </w:rPr>
      </w:pPr>
      <w:r w:rsidRPr="00F91006">
        <w:rPr>
          <w:b/>
          <w:color w:val="auto"/>
          <w:sz w:val="22"/>
        </w:rPr>
        <w:t>§2</w:t>
      </w:r>
      <w:r w:rsidR="00C709AB" w:rsidRPr="00F91006">
        <w:rPr>
          <w:b/>
          <w:color w:val="auto"/>
          <w:sz w:val="22"/>
        </w:rPr>
        <w:t>4</w:t>
      </w:r>
      <w:r w:rsidRPr="00F91006">
        <w:rPr>
          <w:b/>
          <w:color w:val="auto"/>
          <w:sz w:val="22"/>
        </w:rPr>
        <w:t>.</w:t>
      </w:r>
      <w:r w:rsidRPr="00F91006">
        <w:rPr>
          <w:color w:val="auto"/>
          <w:sz w:val="22"/>
        </w:rPr>
        <w:t xml:space="preserve"> </w:t>
      </w:r>
      <w:r w:rsidRPr="00F91006">
        <w:rPr>
          <w:b/>
          <w:color w:val="auto"/>
          <w:sz w:val="22"/>
        </w:rPr>
        <w:t>Warunki dokonania zmiany zawartej umowy</w:t>
      </w:r>
    </w:p>
    <w:p w14:paraId="4C8B4A6C" w14:textId="77777777" w:rsidR="00507D56" w:rsidRPr="00F91006" w:rsidRDefault="00507D56" w:rsidP="006D245E">
      <w:pPr>
        <w:spacing w:after="0" w:line="240" w:lineRule="auto"/>
        <w:ind w:right="279"/>
        <w:contextualSpacing/>
        <w:rPr>
          <w:color w:val="auto"/>
          <w:sz w:val="22"/>
        </w:rPr>
      </w:pPr>
    </w:p>
    <w:p w14:paraId="2EDB8F14" w14:textId="2B90E863" w:rsidR="00F90139" w:rsidRPr="00F91006" w:rsidRDefault="00BC4DE1" w:rsidP="00C20D44">
      <w:pPr>
        <w:numPr>
          <w:ilvl w:val="0"/>
          <w:numId w:val="3"/>
        </w:numPr>
        <w:spacing w:line="240" w:lineRule="auto"/>
        <w:ind w:right="-1" w:hanging="283"/>
        <w:contextualSpacing/>
        <w:rPr>
          <w:color w:val="auto"/>
          <w:sz w:val="22"/>
        </w:rPr>
      </w:pPr>
      <w:r w:rsidRPr="00F91006">
        <w:rPr>
          <w:color w:val="auto"/>
          <w:sz w:val="22"/>
        </w:rPr>
        <w:t>Zamawiający przewiduje możliwość zmian postanowień zawartej umowy</w:t>
      </w:r>
      <w:r w:rsidRPr="00F91006">
        <w:rPr>
          <w:rFonts w:ascii="Trebuchet MS" w:hAnsi="Trebuchet MS" w:cs="Arial"/>
          <w:color w:val="auto"/>
          <w:sz w:val="20"/>
          <w:szCs w:val="20"/>
        </w:rPr>
        <w:t xml:space="preserve"> </w:t>
      </w:r>
      <w:r w:rsidRPr="00F91006">
        <w:rPr>
          <w:color w:val="auto"/>
          <w:sz w:val="22"/>
        </w:rPr>
        <w:t xml:space="preserve">w stosunku do treści oferty, na podstawie której dokonano wyboru wykonawcy, zgodnie z warunkami zawartymi w załączniku nr </w:t>
      </w:r>
      <w:r w:rsidR="008E056C" w:rsidRPr="00F91006">
        <w:rPr>
          <w:color w:val="auto"/>
          <w:sz w:val="22"/>
        </w:rPr>
        <w:t>5</w:t>
      </w:r>
      <w:r w:rsidRPr="00F91006">
        <w:rPr>
          <w:color w:val="auto"/>
          <w:sz w:val="22"/>
        </w:rPr>
        <w:t xml:space="preserve"> do SWZ.</w:t>
      </w:r>
    </w:p>
    <w:p w14:paraId="380CC968" w14:textId="1AFF9E25" w:rsidR="007C5367" w:rsidRPr="00F91006" w:rsidRDefault="007C5367" w:rsidP="00C20D44">
      <w:pPr>
        <w:pStyle w:val="Tekstpodstawowy"/>
        <w:numPr>
          <w:ilvl w:val="0"/>
          <w:numId w:val="3"/>
        </w:numPr>
        <w:spacing w:after="0" w:line="240" w:lineRule="auto"/>
        <w:ind w:right="1" w:hanging="293"/>
        <w:rPr>
          <w:color w:val="auto"/>
          <w:sz w:val="22"/>
        </w:rPr>
      </w:pPr>
      <w:r w:rsidRPr="00F91006">
        <w:rPr>
          <w:color w:val="auto"/>
          <w:sz w:val="22"/>
        </w:rPr>
        <w:t xml:space="preserve">Zmiana umowy może także nastąpić w przypadkach, o których mowa w art. </w:t>
      </w:r>
      <w:r w:rsidR="009910DB">
        <w:rPr>
          <w:color w:val="auto"/>
          <w:sz w:val="22"/>
        </w:rPr>
        <w:t xml:space="preserve">454 i </w:t>
      </w:r>
      <w:r w:rsidRPr="00F91006">
        <w:rPr>
          <w:color w:val="auto"/>
          <w:sz w:val="22"/>
        </w:rPr>
        <w:t>455 ustawy Pzp.</w:t>
      </w:r>
    </w:p>
    <w:p w14:paraId="756808D3" w14:textId="77777777" w:rsidR="003A4667" w:rsidRDefault="00C22C42" w:rsidP="00C20D44">
      <w:pPr>
        <w:pStyle w:val="Tekstpodstawowy"/>
        <w:numPr>
          <w:ilvl w:val="0"/>
          <w:numId w:val="3"/>
        </w:numPr>
        <w:spacing w:after="0" w:line="240" w:lineRule="auto"/>
        <w:ind w:right="1" w:hanging="293"/>
        <w:rPr>
          <w:color w:val="auto"/>
          <w:sz w:val="22"/>
        </w:rPr>
      </w:pPr>
      <w:r w:rsidRPr="00F91006">
        <w:rPr>
          <w:color w:val="auto"/>
          <w:sz w:val="22"/>
        </w:rPr>
        <w:t xml:space="preserve">Zmiany umowy wymagają formy pisemnej pod rygorem nieważności. </w:t>
      </w:r>
    </w:p>
    <w:p w14:paraId="069D5393" w14:textId="77777777" w:rsidR="00D66067" w:rsidRPr="00F91006" w:rsidRDefault="00D66067" w:rsidP="00D66067">
      <w:pPr>
        <w:pStyle w:val="Tekstpodstawowy"/>
        <w:spacing w:after="0" w:line="240" w:lineRule="auto"/>
        <w:ind w:left="293" w:right="1" w:firstLine="0"/>
        <w:rPr>
          <w:color w:val="auto"/>
          <w:sz w:val="22"/>
        </w:rPr>
      </w:pPr>
    </w:p>
    <w:p w14:paraId="0E115572" w14:textId="670AD113" w:rsidR="006A216B" w:rsidRPr="00F91006" w:rsidRDefault="006A216B" w:rsidP="0087146A">
      <w:pPr>
        <w:shd w:val="clear" w:color="auto" w:fill="D9D9D9" w:themeFill="background1" w:themeFillShade="D9"/>
        <w:spacing w:after="0" w:line="240" w:lineRule="auto"/>
        <w:ind w:left="0" w:right="1" w:firstLine="0"/>
        <w:contextualSpacing/>
        <w:jc w:val="left"/>
        <w:rPr>
          <w:b/>
          <w:color w:val="auto"/>
          <w:sz w:val="22"/>
        </w:rPr>
      </w:pPr>
      <w:r w:rsidRPr="00F91006">
        <w:rPr>
          <w:b/>
          <w:color w:val="auto"/>
          <w:sz w:val="22"/>
        </w:rPr>
        <w:t>§2</w:t>
      </w:r>
      <w:r w:rsidR="00C709AB" w:rsidRPr="00F91006">
        <w:rPr>
          <w:b/>
          <w:color w:val="auto"/>
          <w:sz w:val="22"/>
        </w:rPr>
        <w:t>5</w:t>
      </w:r>
      <w:r w:rsidRPr="00F91006">
        <w:rPr>
          <w:b/>
          <w:color w:val="auto"/>
          <w:sz w:val="22"/>
        </w:rPr>
        <w:t xml:space="preserve">. Środki ochrony prawnej przysługujące </w:t>
      </w:r>
      <w:r w:rsidR="00210A16" w:rsidRPr="00F91006">
        <w:rPr>
          <w:b/>
          <w:color w:val="auto"/>
          <w:sz w:val="22"/>
        </w:rPr>
        <w:t>w</w:t>
      </w:r>
      <w:r w:rsidRPr="00F91006">
        <w:rPr>
          <w:b/>
          <w:color w:val="auto"/>
          <w:sz w:val="22"/>
        </w:rPr>
        <w:t xml:space="preserve">ykonawcy w toku postępowania o udzielenie </w:t>
      </w:r>
      <w:r w:rsidR="0087146A" w:rsidRPr="00F91006">
        <w:rPr>
          <w:b/>
          <w:color w:val="auto"/>
          <w:sz w:val="22"/>
        </w:rPr>
        <w:br/>
        <w:t xml:space="preserve">        </w:t>
      </w:r>
      <w:r w:rsidRPr="00F91006">
        <w:rPr>
          <w:b/>
          <w:color w:val="auto"/>
          <w:sz w:val="22"/>
        </w:rPr>
        <w:t>zamówienia</w:t>
      </w:r>
    </w:p>
    <w:p w14:paraId="4A07C131" w14:textId="77777777" w:rsidR="006A216B" w:rsidRPr="00F91006" w:rsidRDefault="006A216B" w:rsidP="006A216B">
      <w:pPr>
        <w:spacing w:after="0" w:line="240" w:lineRule="auto"/>
        <w:ind w:left="0" w:right="279" w:firstLine="0"/>
        <w:contextualSpacing/>
        <w:rPr>
          <w:color w:val="auto"/>
          <w:sz w:val="22"/>
        </w:rPr>
      </w:pPr>
    </w:p>
    <w:p w14:paraId="268B5948" w14:textId="11C35C4E" w:rsidR="006A216B" w:rsidRPr="00F91006" w:rsidRDefault="006A216B" w:rsidP="006A216B">
      <w:pPr>
        <w:spacing w:after="0" w:line="240" w:lineRule="auto"/>
        <w:ind w:left="0" w:right="-1" w:firstLine="0"/>
        <w:contextualSpacing/>
        <w:rPr>
          <w:color w:val="auto"/>
          <w:sz w:val="22"/>
        </w:rPr>
      </w:pPr>
      <w:r w:rsidRPr="00F91006">
        <w:rPr>
          <w:color w:val="auto"/>
          <w:sz w:val="22"/>
        </w:rPr>
        <w:t>Zasady, terminy oraz sposób korzystania ze środków ochrony prawnej szczegółowo regulują przepisy działu IX ustawy – Środki ochrony prawnej (art. 505 – 590 ustawy Pzp).</w:t>
      </w:r>
    </w:p>
    <w:p w14:paraId="0048134E" w14:textId="77777777" w:rsidR="00A60ABC" w:rsidRPr="00F91006" w:rsidRDefault="00A60ABC" w:rsidP="006A216B">
      <w:pPr>
        <w:spacing w:after="0" w:line="240" w:lineRule="auto"/>
        <w:ind w:left="0" w:right="-1" w:firstLine="0"/>
        <w:contextualSpacing/>
        <w:rPr>
          <w:color w:val="auto"/>
          <w:sz w:val="22"/>
        </w:rPr>
      </w:pPr>
    </w:p>
    <w:p w14:paraId="0C02367F" w14:textId="184776DE" w:rsidR="00735863" w:rsidRPr="00F91006" w:rsidRDefault="00735863" w:rsidP="004B5A7D">
      <w:pPr>
        <w:pStyle w:val="Nagwek1"/>
        <w:pBdr>
          <w:top w:val="none" w:sz="0" w:space="0" w:color="auto"/>
          <w:left w:val="none" w:sz="0" w:space="0" w:color="auto"/>
          <w:bottom w:val="none" w:sz="0" w:space="0" w:color="auto"/>
          <w:right w:val="none" w:sz="0" w:space="0" w:color="auto"/>
        </w:pBdr>
        <w:shd w:val="clear" w:color="auto" w:fill="D9D9D9" w:themeFill="background1" w:themeFillShade="D9"/>
        <w:ind w:left="0" w:firstLine="0"/>
        <w:rPr>
          <w:color w:val="auto"/>
          <w:sz w:val="22"/>
        </w:rPr>
      </w:pPr>
      <w:r w:rsidRPr="00F91006">
        <w:rPr>
          <w:color w:val="auto"/>
          <w:sz w:val="22"/>
        </w:rPr>
        <w:t>§2</w:t>
      </w:r>
      <w:r w:rsidR="0048670C" w:rsidRPr="00F91006">
        <w:rPr>
          <w:color w:val="auto"/>
          <w:sz w:val="22"/>
        </w:rPr>
        <w:t>6.</w:t>
      </w:r>
      <w:r w:rsidR="003D6063" w:rsidRPr="00F91006">
        <w:rPr>
          <w:b w:val="0"/>
          <w:color w:val="auto"/>
          <w:sz w:val="22"/>
        </w:rPr>
        <w:t xml:space="preserve"> </w:t>
      </w:r>
      <w:r w:rsidR="000A2AE5" w:rsidRPr="00F91006">
        <w:rPr>
          <w:color w:val="auto"/>
          <w:sz w:val="22"/>
        </w:rPr>
        <w:t>Zawiadomienie o wyborze najkorzystniejszej oferty lub unieważnieniu postępowania</w:t>
      </w:r>
    </w:p>
    <w:p w14:paraId="0B990C14" w14:textId="1EB0511A" w:rsidR="003A4667" w:rsidRPr="00F91006" w:rsidRDefault="00C22C42" w:rsidP="003D6063">
      <w:pPr>
        <w:spacing w:after="0" w:line="240" w:lineRule="auto"/>
        <w:ind w:left="77" w:right="0" w:firstLine="0"/>
        <w:contextualSpacing/>
        <w:rPr>
          <w:color w:val="auto"/>
          <w:sz w:val="22"/>
        </w:rPr>
      </w:pPr>
      <w:r w:rsidRPr="00F91006">
        <w:rPr>
          <w:color w:val="auto"/>
          <w:sz w:val="22"/>
        </w:rPr>
        <w:t xml:space="preserve"> </w:t>
      </w:r>
    </w:p>
    <w:p w14:paraId="5849F4A7" w14:textId="11A29B34" w:rsidR="00A60ABC" w:rsidRPr="00F91006" w:rsidRDefault="00735863" w:rsidP="002E077A">
      <w:pPr>
        <w:pStyle w:val="Akapitzlist"/>
        <w:numPr>
          <w:ilvl w:val="0"/>
          <w:numId w:val="25"/>
        </w:numPr>
        <w:contextualSpacing/>
        <w:jc w:val="both"/>
        <w:rPr>
          <w:sz w:val="22"/>
          <w:szCs w:val="22"/>
        </w:rPr>
      </w:pPr>
      <w:r w:rsidRPr="00F91006">
        <w:rPr>
          <w:sz w:val="22"/>
          <w:szCs w:val="22"/>
        </w:rPr>
        <w:t>Zamawiający wybiera najkorzystniejszą ofertę w terminie związania ofertą określonym</w:t>
      </w:r>
      <w:r w:rsidR="0048670C" w:rsidRPr="00F91006">
        <w:rPr>
          <w:sz w:val="22"/>
          <w:szCs w:val="22"/>
        </w:rPr>
        <w:br/>
      </w:r>
      <w:r w:rsidRPr="00F91006">
        <w:rPr>
          <w:sz w:val="22"/>
          <w:szCs w:val="22"/>
        </w:rPr>
        <w:t>w dokumentach z</w:t>
      </w:r>
      <w:r w:rsidR="00A60ABC" w:rsidRPr="00F91006">
        <w:rPr>
          <w:sz w:val="22"/>
          <w:szCs w:val="22"/>
        </w:rPr>
        <w:t>a</w:t>
      </w:r>
      <w:r w:rsidRPr="00F91006">
        <w:rPr>
          <w:sz w:val="22"/>
          <w:szCs w:val="22"/>
        </w:rPr>
        <w:t xml:space="preserve">mówienia. </w:t>
      </w:r>
    </w:p>
    <w:p w14:paraId="0EAFA4A2" w14:textId="541C3254" w:rsidR="003D6063" w:rsidRPr="00F91006" w:rsidRDefault="00735863" w:rsidP="002E077A">
      <w:pPr>
        <w:pStyle w:val="Akapitzlist"/>
        <w:numPr>
          <w:ilvl w:val="0"/>
          <w:numId w:val="25"/>
        </w:numPr>
        <w:contextualSpacing/>
        <w:jc w:val="both"/>
        <w:rPr>
          <w:sz w:val="22"/>
          <w:szCs w:val="22"/>
        </w:rPr>
      </w:pPr>
      <w:r w:rsidRPr="00F91006">
        <w:rPr>
          <w:sz w:val="22"/>
          <w:szCs w:val="22"/>
        </w:rPr>
        <w:t>Niezwłocznie</w:t>
      </w:r>
      <w:r w:rsidR="003D6063" w:rsidRPr="00F91006">
        <w:rPr>
          <w:sz w:val="22"/>
          <w:szCs w:val="22"/>
        </w:rPr>
        <w:t xml:space="preserve"> </w:t>
      </w:r>
      <w:r w:rsidRPr="00F91006">
        <w:rPr>
          <w:sz w:val="22"/>
          <w:szCs w:val="22"/>
        </w:rPr>
        <w:t xml:space="preserve">po wyborze najkorzystniejszej oferty </w:t>
      </w:r>
      <w:r w:rsidR="00D75A70" w:rsidRPr="00F91006">
        <w:rPr>
          <w:sz w:val="22"/>
          <w:szCs w:val="22"/>
        </w:rPr>
        <w:t>z</w:t>
      </w:r>
      <w:r w:rsidRPr="00F91006">
        <w:rPr>
          <w:sz w:val="22"/>
          <w:szCs w:val="22"/>
        </w:rPr>
        <w:t>amawiający</w:t>
      </w:r>
      <w:r w:rsidR="003D6063" w:rsidRPr="00F91006">
        <w:rPr>
          <w:sz w:val="22"/>
          <w:szCs w:val="22"/>
        </w:rPr>
        <w:t xml:space="preserve"> </w:t>
      </w:r>
      <w:r w:rsidRPr="00F91006">
        <w:rPr>
          <w:sz w:val="22"/>
          <w:szCs w:val="22"/>
        </w:rPr>
        <w:t>informuje równocześnie</w:t>
      </w:r>
      <w:r w:rsidR="003D6063" w:rsidRPr="00F91006">
        <w:rPr>
          <w:sz w:val="22"/>
          <w:szCs w:val="22"/>
        </w:rPr>
        <w:t xml:space="preserve"> </w:t>
      </w:r>
      <w:r w:rsidRPr="00F91006">
        <w:rPr>
          <w:sz w:val="22"/>
          <w:szCs w:val="22"/>
        </w:rPr>
        <w:t xml:space="preserve">wszystkich </w:t>
      </w:r>
      <w:r w:rsidR="00210A16" w:rsidRPr="00F91006">
        <w:rPr>
          <w:sz w:val="22"/>
          <w:szCs w:val="22"/>
        </w:rPr>
        <w:t>w</w:t>
      </w:r>
      <w:r w:rsidRPr="00F91006">
        <w:rPr>
          <w:sz w:val="22"/>
          <w:szCs w:val="22"/>
        </w:rPr>
        <w:t>ykonawców, którzy</w:t>
      </w:r>
      <w:r w:rsidR="003D6063" w:rsidRPr="00F91006">
        <w:rPr>
          <w:sz w:val="22"/>
          <w:szCs w:val="22"/>
        </w:rPr>
        <w:t xml:space="preserve"> </w:t>
      </w:r>
      <w:r w:rsidRPr="00F91006">
        <w:rPr>
          <w:sz w:val="22"/>
          <w:szCs w:val="22"/>
        </w:rPr>
        <w:t>złożyli</w:t>
      </w:r>
      <w:r w:rsidR="003D6063" w:rsidRPr="00F91006">
        <w:rPr>
          <w:sz w:val="22"/>
          <w:szCs w:val="22"/>
        </w:rPr>
        <w:t xml:space="preserve"> </w:t>
      </w:r>
      <w:r w:rsidRPr="00F91006">
        <w:rPr>
          <w:sz w:val="22"/>
          <w:szCs w:val="22"/>
        </w:rPr>
        <w:t>oferty o:</w:t>
      </w:r>
      <w:r w:rsidR="003D6063" w:rsidRPr="00F91006">
        <w:rPr>
          <w:sz w:val="22"/>
          <w:szCs w:val="22"/>
        </w:rPr>
        <w:t xml:space="preserve"> </w:t>
      </w:r>
      <w:r w:rsidRPr="00F91006">
        <w:rPr>
          <w:sz w:val="22"/>
          <w:szCs w:val="22"/>
        </w:rPr>
        <w:t>wyborze najkorzystniejszej oferty, podając</w:t>
      </w:r>
      <w:r w:rsidR="003D6063" w:rsidRPr="00F91006">
        <w:rPr>
          <w:sz w:val="22"/>
          <w:szCs w:val="22"/>
        </w:rPr>
        <w:t xml:space="preserve"> </w:t>
      </w:r>
      <w:r w:rsidRPr="00F91006">
        <w:rPr>
          <w:sz w:val="22"/>
          <w:szCs w:val="22"/>
        </w:rPr>
        <w:t>nazwę albo imię i nazwisko, siedzibę</w:t>
      </w:r>
      <w:r w:rsidR="003D6063" w:rsidRPr="00F91006">
        <w:rPr>
          <w:sz w:val="22"/>
          <w:szCs w:val="22"/>
        </w:rPr>
        <w:t xml:space="preserve"> </w:t>
      </w:r>
      <w:r w:rsidRPr="00F91006">
        <w:rPr>
          <w:sz w:val="22"/>
          <w:szCs w:val="22"/>
        </w:rPr>
        <w:t xml:space="preserve">albo miejsce zamieszkania </w:t>
      </w:r>
      <w:r w:rsidR="00210A16" w:rsidRPr="00F91006">
        <w:rPr>
          <w:sz w:val="22"/>
          <w:szCs w:val="22"/>
        </w:rPr>
        <w:t>w</w:t>
      </w:r>
      <w:r w:rsidRPr="00F91006">
        <w:rPr>
          <w:sz w:val="22"/>
          <w:szCs w:val="22"/>
        </w:rPr>
        <w:t>ykonawcy, którego</w:t>
      </w:r>
      <w:r w:rsidR="003D6063" w:rsidRPr="00F91006">
        <w:rPr>
          <w:sz w:val="22"/>
          <w:szCs w:val="22"/>
        </w:rPr>
        <w:t xml:space="preserve"> </w:t>
      </w:r>
      <w:r w:rsidRPr="00F91006">
        <w:rPr>
          <w:sz w:val="22"/>
          <w:szCs w:val="22"/>
        </w:rPr>
        <w:t>ofertę</w:t>
      </w:r>
      <w:r w:rsidR="003D6063" w:rsidRPr="00F91006">
        <w:rPr>
          <w:sz w:val="22"/>
          <w:szCs w:val="22"/>
        </w:rPr>
        <w:t xml:space="preserve"> </w:t>
      </w:r>
      <w:r w:rsidR="0048670C" w:rsidRPr="00F91006">
        <w:rPr>
          <w:sz w:val="22"/>
          <w:szCs w:val="22"/>
        </w:rPr>
        <w:t>wybrano</w:t>
      </w:r>
      <w:r w:rsidRPr="00F91006">
        <w:rPr>
          <w:sz w:val="22"/>
          <w:szCs w:val="22"/>
        </w:rPr>
        <w:t xml:space="preserve"> oraz pozostałych</w:t>
      </w:r>
      <w:r w:rsidR="003D6063" w:rsidRPr="00F91006">
        <w:rPr>
          <w:sz w:val="22"/>
          <w:szCs w:val="22"/>
        </w:rPr>
        <w:t xml:space="preserve"> </w:t>
      </w:r>
      <w:r w:rsidR="00210A16" w:rsidRPr="00F91006">
        <w:rPr>
          <w:sz w:val="22"/>
          <w:szCs w:val="22"/>
        </w:rPr>
        <w:t>w</w:t>
      </w:r>
      <w:r w:rsidRPr="00F91006">
        <w:rPr>
          <w:sz w:val="22"/>
          <w:szCs w:val="22"/>
        </w:rPr>
        <w:t>ykonawców, którzy</w:t>
      </w:r>
      <w:r w:rsidR="003D6063" w:rsidRPr="00F91006">
        <w:rPr>
          <w:sz w:val="22"/>
          <w:szCs w:val="22"/>
        </w:rPr>
        <w:t xml:space="preserve"> </w:t>
      </w:r>
      <w:r w:rsidRPr="00F91006">
        <w:rPr>
          <w:sz w:val="22"/>
          <w:szCs w:val="22"/>
        </w:rPr>
        <w:t>złożyli</w:t>
      </w:r>
      <w:r w:rsidR="003D6063" w:rsidRPr="00F91006">
        <w:rPr>
          <w:sz w:val="22"/>
          <w:szCs w:val="22"/>
        </w:rPr>
        <w:t xml:space="preserve"> </w:t>
      </w:r>
      <w:r w:rsidRPr="00F91006">
        <w:rPr>
          <w:sz w:val="22"/>
          <w:szCs w:val="22"/>
        </w:rPr>
        <w:t>oferty, a także</w:t>
      </w:r>
      <w:r w:rsidR="003D6063" w:rsidRPr="00F91006">
        <w:rPr>
          <w:sz w:val="22"/>
          <w:szCs w:val="22"/>
        </w:rPr>
        <w:t xml:space="preserve"> </w:t>
      </w:r>
      <w:r w:rsidRPr="00F91006">
        <w:rPr>
          <w:sz w:val="22"/>
          <w:szCs w:val="22"/>
        </w:rPr>
        <w:t>punktacj</w:t>
      </w:r>
      <w:r w:rsidR="0048670C" w:rsidRPr="00F91006">
        <w:rPr>
          <w:sz w:val="22"/>
          <w:szCs w:val="22"/>
        </w:rPr>
        <w:t>ę</w:t>
      </w:r>
      <w:r w:rsidRPr="00F91006">
        <w:rPr>
          <w:sz w:val="22"/>
          <w:szCs w:val="22"/>
        </w:rPr>
        <w:t xml:space="preserve"> przyznaną</w:t>
      </w:r>
      <w:r w:rsidR="003D6063" w:rsidRPr="00F91006">
        <w:rPr>
          <w:sz w:val="22"/>
          <w:szCs w:val="22"/>
        </w:rPr>
        <w:t xml:space="preserve"> </w:t>
      </w:r>
      <w:r w:rsidRPr="00F91006">
        <w:rPr>
          <w:sz w:val="22"/>
          <w:szCs w:val="22"/>
        </w:rPr>
        <w:t>ofertom w każdym</w:t>
      </w:r>
      <w:r w:rsidR="003D6063" w:rsidRPr="00F91006">
        <w:rPr>
          <w:sz w:val="22"/>
          <w:szCs w:val="22"/>
        </w:rPr>
        <w:t xml:space="preserve"> </w:t>
      </w:r>
      <w:r w:rsidRPr="00F91006">
        <w:rPr>
          <w:sz w:val="22"/>
          <w:szCs w:val="22"/>
        </w:rPr>
        <w:t>kryterium oceny ofert i łączną</w:t>
      </w:r>
      <w:r w:rsidR="003D6063" w:rsidRPr="00F91006">
        <w:rPr>
          <w:sz w:val="22"/>
          <w:szCs w:val="22"/>
        </w:rPr>
        <w:t xml:space="preserve"> </w:t>
      </w:r>
      <w:r w:rsidRPr="00F91006">
        <w:rPr>
          <w:sz w:val="22"/>
          <w:szCs w:val="22"/>
        </w:rPr>
        <w:t>punktacje,</w:t>
      </w:r>
      <w:r w:rsidR="003D6063" w:rsidRPr="00F91006">
        <w:rPr>
          <w:sz w:val="22"/>
          <w:szCs w:val="22"/>
        </w:rPr>
        <w:t xml:space="preserve"> </w:t>
      </w:r>
      <w:r w:rsidR="00210A16" w:rsidRPr="00F91006">
        <w:rPr>
          <w:sz w:val="22"/>
          <w:szCs w:val="22"/>
        </w:rPr>
        <w:t>w</w:t>
      </w:r>
      <w:r w:rsidRPr="00F91006">
        <w:rPr>
          <w:sz w:val="22"/>
          <w:szCs w:val="22"/>
        </w:rPr>
        <w:t>ykonawcach, których</w:t>
      </w:r>
      <w:r w:rsidR="003D6063" w:rsidRPr="00F91006">
        <w:rPr>
          <w:sz w:val="22"/>
          <w:szCs w:val="22"/>
        </w:rPr>
        <w:t xml:space="preserve"> </w:t>
      </w:r>
      <w:r w:rsidRPr="00F91006">
        <w:rPr>
          <w:sz w:val="22"/>
          <w:szCs w:val="22"/>
        </w:rPr>
        <w:t>oferty zostały</w:t>
      </w:r>
      <w:r w:rsidR="003D6063" w:rsidRPr="00F91006">
        <w:rPr>
          <w:sz w:val="22"/>
          <w:szCs w:val="22"/>
        </w:rPr>
        <w:t xml:space="preserve"> </w:t>
      </w:r>
      <w:r w:rsidRPr="00F91006">
        <w:rPr>
          <w:sz w:val="22"/>
          <w:szCs w:val="22"/>
        </w:rPr>
        <w:t>odrzucone, poddając</w:t>
      </w:r>
      <w:r w:rsidR="003D6063" w:rsidRPr="00F91006">
        <w:rPr>
          <w:sz w:val="22"/>
          <w:szCs w:val="22"/>
        </w:rPr>
        <w:t xml:space="preserve"> </w:t>
      </w:r>
      <w:r w:rsidR="000A2AE5" w:rsidRPr="00F91006">
        <w:rPr>
          <w:sz w:val="22"/>
          <w:szCs w:val="22"/>
        </w:rPr>
        <w:t>uzasadnienie faktyczne i prawne.</w:t>
      </w:r>
    </w:p>
    <w:p w14:paraId="269DB2F0" w14:textId="59736172" w:rsidR="003D6063" w:rsidRPr="00F91006" w:rsidRDefault="003D6063" w:rsidP="002E077A">
      <w:pPr>
        <w:pStyle w:val="Akapitzlist"/>
        <w:numPr>
          <w:ilvl w:val="0"/>
          <w:numId w:val="25"/>
        </w:numPr>
        <w:contextualSpacing/>
        <w:jc w:val="both"/>
        <w:rPr>
          <w:sz w:val="22"/>
        </w:rPr>
      </w:pPr>
      <w:r w:rsidRPr="00F91006">
        <w:rPr>
          <w:sz w:val="22"/>
        </w:rPr>
        <w:t>Zamawiający unieważnia postępowanie o udzielenie z</w:t>
      </w:r>
      <w:r w:rsidR="00A24CF2" w:rsidRPr="00F91006">
        <w:rPr>
          <w:sz w:val="22"/>
        </w:rPr>
        <w:t>a</w:t>
      </w:r>
      <w:r w:rsidRPr="00F91006">
        <w:rPr>
          <w:sz w:val="22"/>
        </w:rPr>
        <w:t>mówienia, jeśli zachodzi jedna z przestanek opisanych w art. 255 ustawy Pzp.</w:t>
      </w:r>
    </w:p>
    <w:p w14:paraId="60BFA4CF" w14:textId="33227729" w:rsidR="003D6063" w:rsidRPr="00F91006" w:rsidRDefault="003D6063" w:rsidP="002E077A">
      <w:pPr>
        <w:pStyle w:val="Akapitzlist"/>
        <w:numPr>
          <w:ilvl w:val="0"/>
          <w:numId w:val="25"/>
        </w:numPr>
        <w:contextualSpacing/>
        <w:jc w:val="both"/>
        <w:rPr>
          <w:sz w:val="22"/>
        </w:rPr>
      </w:pPr>
      <w:r w:rsidRPr="00F91006">
        <w:rPr>
          <w:sz w:val="22"/>
        </w:rPr>
        <w:t>Zamawiający może unieważnić postępowanie o udzielenie zamówienia na podstawie art. 256 ustawy Pzp.</w:t>
      </w:r>
    </w:p>
    <w:p w14:paraId="6E09770A" w14:textId="04F8D282" w:rsidR="003D6063" w:rsidRPr="00F91006" w:rsidRDefault="003D6063" w:rsidP="002E077A">
      <w:pPr>
        <w:pStyle w:val="Akapitzlist"/>
        <w:numPr>
          <w:ilvl w:val="0"/>
          <w:numId w:val="25"/>
        </w:numPr>
        <w:contextualSpacing/>
        <w:jc w:val="both"/>
        <w:rPr>
          <w:sz w:val="22"/>
        </w:rPr>
      </w:pPr>
      <w:r w:rsidRPr="00F91006">
        <w:rPr>
          <w:sz w:val="22"/>
        </w:rPr>
        <w:t xml:space="preserve">Zamawiający zawiadamia równocześnie </w:t>
      </w:r>
      <w:r w:rsidR="00210A16" w:rsidRPr="00F91006">
        <w:rPr>
          <w:sz w:val="22"/>
        </w:rPr>
        <w:t>w</w:t>
      </w:r>
      <w:r w:rsidRPr="00F91006">
        <w:rPr>
          <w:sz w:val="22"/>
        </w:rPr>
        <w:t>ykonawców, którzy złożyli oferty o unieważnieniu post</w:t>
      </w:r>
      <w:r w:rsidR="001032A9" w:rsidRPr="00F91006">
        <w:rPr>
          <w:sz w:val="22"/>
        </w:rPr>
        <w:t>ę</w:t>
      </w:r>
      <w:r w:rsidRPr="00F91006">
        <w:rPr>
          <w:sz w:val="22"/>
        </w:rPr>
        <w:t>powania, poddając uzasadnienie faktyczne i prawne.</w:t>
      </w:r>
    </w:p>
    <w:p w14:paraId="22767006" w14:textId="77777777" w:rsidR="001032A9" w:rsidRPr="00F91006" w:rsidRDefault="001032A9" w:rsidP="001C12A9">
      <w:pPr>
        <w:spacing w:after="0" w:line="240" w:lineRule="auto"/>
        <w:ind w:left="0" w:right="0" w:firstLine="0"/>
        <w:contextualSpacing/>
        <w:jc w:val="left"/>
        <w:rPr>
          <w:color w:val="auto"/>
          <w:sz w:val="22"/>
        </w:rPr>
      </w:pPr>
    </w:p>
    <w:p w14:paraId="09711770" w14:textId="2ACE2FCA" w:rsidR="00F615E9" w:rsidRPr="00F91006" w:rsidRDefault="00F615E9" w:rsidP="00735863">
      <w:pPr>
        <w:shd w:val="clear" w:color="auto" w:fill="D9D9D9" w:themeFill="background1" w:themeFillShade="D9"/>
        <w:spacing w:after="0" w:line="240" w:lineRule="auto"/>
        <w:ind w:right="0" w:firstLine="0"/>
        <w:contextualSpacing/>
        <w:jc w:val="left"/>
        <w:rPr>
          <w:b/>
          <w:color w:val="auto"/>
          <w:sz w:val="22"/>
        </w:rPr>
      </w:pPr>
      <w:r w:rsidRPr="00F91006">
        <w:rPr>
          <w:b/>
          <w:color w:val="auto"/>
          <w:sz w:val="22"/>
        </w:rPr>
        <w:t>§2</w:t>
      </w:r>
      <w:r w:rsidR="0048670C" w:rsidRPr="00F91006">
        <w:rPr>
          <w:b/>
          <w:color w:val="auto"/>
          <w:sz w:val="22"/>
        </w:rPr>
        <w:t>7</w:t>
      </w:r>
      <w:r w:rsidRPr="00F91006">
        <w:rPr>
          <w:b/>
          <w:color w:val="auto"/>
          <w:sz w:val="22"/>
        </w:rPr>
        <w:t>. Klauzula informacyjna z art. 13 RODO</w:t>
      </w:r>
    </w:p>
    <w:p w14:paraId="529CD1B1" w14:textId="77777777" w:rsidR="00215BCF" w:rsidRPr="00F91006" w:rsidRDefault="00215BCF" w:rsidP="00F615E9">
      <w:pPr>
        <w:spacing w:after="0" w:line="240" w:lineRule="auto"/>
        <w:ind w:left="0" w:right="0" w:firstLine="0"/>
        <w:rPr>
          <w:rFonts w:eastAsia="Calibri"/>
          <w:color w:val="auto"/>
          <w:sz w:val="22"/>
          <w:lang w:eastAsia="en-US"/>
        </w:rPr>
      </w:pPr>
    </w:p>
    <w:p w14:paraId="6525615E" w14:textId="77777777" w:rsidR="00F615E9" w:rsidRPr="00F91006" w:rsidRDefault="00F615E9" w:rsidP="00F615E9">
      <w:pPr>
        <w:spacing w:after="0" w:line="240" w:lineRule="auto"/>
        <w:ind w:left="0" w:right="0" w:firstLine="0"/>
        <w:rPr>
          <w:color w:val="auto"/>
          <w:sz w:val="22"/>
        </w:rPr>
      </w:pPr>
      <w:r w:rsidRPr="00F91006">
        <w:rPr>
          <w:color w:val="auto"/>
          <w:sz w:val="22"/>
        </w:rPr>
        <w:t xml:space="preserve">Zgodnie z art. 13 ust. 1 i 2 </w:t>
      </w:r>
      <w:r w:rsidRPr="00F91006">
        <w:rPr>
          <w:rFonts w:eastAsia="Calibri"/>
          <w:color w:val="auto"/>
          <w:sz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91006">
        <w:rPr>
          <w:color w:val="auto"/>
          <w:sz w:val="22"/>
        </w:rPr>
        <w:t xml:space="preserve">dalej „RODO”, informuję, że: </w:t>
      </w:r>
    </w:p>
    <w:p w14:paraId="66154CD4" w14:textId="7E9D1C17" w:rsidR="00F615E9" w:rsidRPr="00F91006" w:rsidRDefault="00F615E9" w:rsidP="002E077A">
      <w:pPr>
        <w:numPr>
          <w:ilvl w:val="0"/>
          <w:numId w:val="28"/>
        </w:numPr>
        <w:spacing w:after="0" w:line="240" w:lineRule="auto"/>
        <w:ind w:right="0"/>
        <w:contextualSpacing/>
        <w:rPr>
          <w:color w:val="auto"/>
          <w:sz w:val="22"/>
        </w:rPr>
      </w:pPr>
      <w:r w:rsidRPr="00F91006">
        <w:rPr>
          <w:color w:val="auto"/>
          <w:sz w:val="22"/>
        </w:rPr>
        <w:t>administratorem Pani/Pana danych osobowych jest: Gmin</w:t>
      </w:r>
      <w:r w:rsidR="00D90F7B" w:rsidRPr="00F91006">
        <w:rPr>
          <w:color w:val="auto"/>
          <w:sz w:val="22"/>
        </w:rPr>
        <w:t>a</w:t>
      </w:r>
      <w:r w:rsidRPr="00F91006">
        <w:rPr>
          <w:color w:val="auto"/>
          <w:sz w:val="22"/>
        </w:rPr>
        <w:t xml:space="preserve"> Lyski z siedzibą przy</w:t>
      </w:r>
      <w:r w:rsidR="00D90F7B" w:rsidRPr="00F91006">
        <w:rPr>
          <w:color w:val="auto"/>
          <w:sz w:val="22"/>
        </w:rPr>
        <w:t xml:space="preserve"> </w:t>
      </w:r>
      <w:r w:rsidRPr="00F91006">
        <w:rPr>
          <w:color w:val="auto"/>
          <w:sz w:val="22"/>
        </w:rPr>
        <w:t>ul. Dworcowej 1a, 44-295 Lyski</w:t>
      </w:r>
      <w:r w:rsidR="00D90F7B" w:rsidRPr="00F91006">
        <w:rPr>
          <w:color w:val="auto"/>
          <w:sz w:val="22"/>
          <w:lang w:eastAsia="x-none"/>
        </w:rPr>
        <w:t>, reprezentowana przez Wójta Gminy Lyski;</w:t>
      </w:r>
    </w:p>
    <w:p w14:paraId="5A31609E" w14:textId="7D40EAC4" w:rsidR="00F615E9" w:rsidRPr="00F91006" w:rsidRDefault="00F615E9" w:rsidP="002E077A">
      <w:pPr>
        <w:numPr>
          <w:ilvl w:val="0"/>
          <w:numId w:val="28"/>
        </w:numPr>
        <w:spacing w:after="0" w:line="240" w:lineRule="auto"/>
        <w:ind w:right="0"/>
        <w:contextualSpacing/>
        <w:rPr>
          <w:color w:val="auto"/>
          <w:sz w:val="22"/>
        </w:rPr>
      </w:pPr>
      <w:r w:rsidRPr="00F91006">
        <w:rPr>
          <w:color w:val="auto"/>
          <w:sz w:val="22"/>
        </w:rPr>
        <w:lastRenderedPageBreak/>
        <w:t>Administrator wyznaczył Inspektora Ochrony Danyc</w:t>
      </w:r>
      <w:r w:rsidR="005C5026" w:rsidRPr="00F91006">
        <w:rPr>
          <w:color w:val="auto"/>
          <w:sz w:val="22"/>
        </w:rPr>
        <w:t>h</w:t>
      </w:r>
      <w:r w:rsidRPr="00F91006">
        <w:rPr>
          <w:color w:val="auto"/>
          <w:sz w:val="22"/>
        </w:rPr>
        <w:t xml:space="preserve">, z którym może się Pani/Pan skontaktować w sprawach związanych z ochroną danych osobowych w następujący sposób: </w:t>
      </w:r>
    </w:p>
    <w:p w14:paraId="3354740D" w14:textId="5B2C2702" w:rsidR="00F615E9" w:rsidRPr="00F91006" w:rsidRDefault="00F615E9" w:rsidP="002E077A">
      <w:pPr>
        <w:numPr>
          <w:ilvl w:val="0"/>
          <w:numId w:val="29"/>
        </w:numPr>
        <w:spacing w:after="0" w:line="240" w:lineRule="auto"/>
        <w:ind w:right="0"/>
        <w:contextualSpacing/>
        <w:rPr>
          <w:color w:val="auto"/>
          <w:sz w:val="22"/>
        </w:rPr>
      </w:pPr>
      <w:r w:rsidRPr="00F91006">
        <w:rPr>
          <w:color w:val="auto"/>
          <w:sz w:val="22"/>
        </w:rPr>
        <w:t>pod adresem poczty elektronicznej:</w:t>
      </w:r>
      <w:r w:rsidRPr="00F91006">
        <w:rPr>
          <w:bCs/>
          <w:color w:val="auto"/>
          <w:sz w:val="22"/>
          <w:lang w:eastAsia="x-none"/>
        </w:rPr>
        <w:t xml:space="preserve"> </w:t>
      </w:r>
      <w:r w:rsidRPr="00F91006">
        <w:rPr>
          <w:color w:val="auto"/>
          <w:sz w:val="22"/>
          <w:u w:val="single"/>
          <w:lang w:eastAsia="x-none"/>
        </w:rPr>
        <w:t>iodo@lyski.pl</w:t>
      </w:r>
      <w:r w:rsidRPr="00F91006">
        <w:rPr>
          <w:color w:val="auto"/>
          <w:sz w:val="22"/>
          <w:lang w:eastAsia="x-none"/>
        </w:rPr>
        <w:t>;</w:t>
      </w:r>
      <w:r w:rsidRPr="00F91006">
        <w:rPr>
          <w:b/>
          <w:color w:val="auto"/>
          <w:sz w:val="22"/>
          <w:lang w:eastAsia="x-none"/>
        </w:rPr>
        <w:t xml:space="preserve">  </w:t>
      </w:r>
    </w:p>
    <w:p w14:paraId="53DD6012" w14:textId="27247DB8" w:rsidR="00F615E9" w:rsidRPr="00F91006" w:rsidRDefault="00F615E9" w:rsidP="002E077A">
      <w:pPr>
        <w:numPr>
          <w:ilvl w:val="0"/>
          <w:numId w:val="29"/>
        </w:numPr>
        <w:spacing w:after="0" w:line="240" w:lineRule="auto"/>
        <w:ind w:right="0"/>
        <w:contextualSpacing/>
        <w:rPr>
          <w:color w:val="auto"/>
          <w:sz w:val="22"/>
        </w:rPr>
      </w:pPr>
      <w:r w:rsidRPr="00F91006">
        <w:rPr>
          <w:color w:val="auto"/>
          <w:sz w:val="22"/>
          <w:lang w:eastAsia="x-none"/>
        </w:rPr>
        <w:t>pisemnie na adres siedziby Administratora</w:t>
      </w:r>
      <w:r w:rsidRPr="00F91006">
        <w:rPr>
          <w:b/>
          <w:color w:val="auto"/>
          <w:sz w:val="22"/>
          <w:lang w:eastAsia="x-none"/>
        </w:rPr>
        <w:t>;</w:t>
      </w:r>
    </w:p>
    <w:p w14:paraId="6EBB7A76" w14:textId="77777777" w:rsidR="00F615E9" w:rsidRPr="00F91006" w:rsidRDefault="00F615E9" w:rsidP="002E077A">
      <w:pPr>
        <w:pStyle w:val="Akapitzlist"/>
        <w:numPr>
          <w:ilvl w:val="0"/>
          <w:numId w:val="28"/>
        </w:numPr>
        <w:jc w:val="both"/>
        <w:rPr>
          <w:rFonts w:eastAsia="SimSun"/>
          <w:b/>
          <w:bCs/>
          <w:kern w:val="1"/>
          <w:sz w:val="22"/>
          <w:lang w:eastAsia="hi-IN" w:bidi="hi-IN"/>
        </w:rPr>
      </w:pPr>
      <w:r w:rsidRPr="00F91006">
        <w:rPr>
          <w:rFonts w:eastAsia="Calibri"/>
          <w:sz w:val="22"/>
        </w:rPr>
        <w:t>Pani/Pana dane osobowe przetwarzane będą na podstawie art. 6 ust. 1 lit. c</w:t>
      </w:r>
      <w:r w:rsidRPr="00F91006">
        <w:rPr>
          <w:rFonts w:eastAsia="Calibri"/>
          <w:i/>
          <w:sz w:val="22"/>
        </w:rPr>
        <w:t xml:space="preserve"> </w:t>
      </w:r>
      <w:r w:rsidRPr="00F91006">
        <w:rPr>
          <w:rFonts w:eastAsia="Calibri"/>
          <w:sz w:val="22"/>
        </w:rPr>
        <w:t xml:space="preserve">RODO w celu </w:t>
      </w:r>
      <w:r w:rsidRPr="00F91006">
        <w:rPr>
          <w:rFonts w:eastAsia="Calibri"/>
          <w:sz w:val="22"/>
          <w:lang w:eastAsia="en-US"/>
        </w:rPr>
        <w:t>związanym</w:t>
      </w:r>
      <w:r w:rsidR="00952AF5" w:rsidRPr="00F91006">
        <w:rPr>
          <w:rFonts w:eastAsia="Calibri"/>
          <w:sz w:val="22"/>
          <w:lang w:eastAsia="en-US"/>
        </w:rPr>
        <w:t xml:space="preserve"> </w:t>
      </w:r>
      <w:r w:rsidRPr="00F91006">
        <w:rPr>
          <w:rFonts w:eastAsia="Calibri"/>
          <w:sz w:val="22"/>
          <w:lang w:eastAsia="en-US"/>
        </w:rPr>
        <w:t>z postępowaniem o udzielenie zamówienia publicznego, prowadzonym w trybie przetargu nieograniczonego;</w:t>
      </w:r>
    </w:p>
    <w:p w14:paraId="2955FE99" w14:textId="77777777" w:rsidR="00952AF5" w:rsidRPr="00F91006" w:rsidRDefault="00952AF5" w:rsidP="002E077A">
      <w:pPr>
        <w:pStyle w:val="Akapitzlist"/>
        <w:numPr>
          <w:ilvl w:val="0"/>
          <w:numId w:val="28"/>
        </w:numPr>
        <w:jc w:val="both"/>
        <w:rPr>
          <w:sz w:val="22"/>
        </w:rPr>
      </w:pPr>
      <w:r w:rsidRPr="00F91006">
        <w:rPr>
          <w:sz w:val="22"/>
        </w:rPr>
        <w:t>odbiorcami Pani/Pana danych osobowych będą osoby lub podmioty, którym udostępniona zostanie dokumentacja postępowania w oparciu o art. 18 oraz art. 74 ustawy z dnia 11 września 2019 r. – Prawo zamówień publicznych, dalej „ustawa Pzp”;</w:t>
      </w:r>
    </w:p>
    <w:p w14:paraId="631505A0" w14:textId="77777777" w:rsidR="00F615E9" w:rsidRPr="00F91006" w:rsidRDefault="00F615E9" w:rsidP="002E077A">
      <w:pPr>
        <w:pStyle w:val="Akapitzlist"/>
        <w:numPr>
          <w:ilvl w:val="0"/>
          <w:numId w:val="28"/>
        </w:numPr>
        <w:contextualSpacing/>
        <w:jc w:val="both"/>
        <w:rPr>
          <w:sz w:val="22"/>
        </w:rPr>
      </w:pPr>
      <w:r w:rsidRPr="00F91006">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3885C75B" w14:textId="77777777" w:rsidR="00F615E9" w:rsidRPr="00F91006" w:rsidRDefault="00F615E9" w:rsidP="002E077A">
      <w:pPr>
        <w:pStyle w:val="Akapitzlist"/>
        <w:numPr>
          <w:ilvl w:val="0"/>
          <w:numId w:val="28"/>
        </w:numPr>
        <w:contextualSpacing/>
        <w:jc w:val="both"/>
        <w:rPr>
          <w:sz w:val="22"/>
        </w:rPr>
      </w:pPr>
      <w:r w:rsidRPr="00F91006">
        <w:rPr>
          <w:sz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F3DCE0A" w14:textId="77777777" w:rsidR="00F615E9" w:rsidRPr="00F91006" w:rsidRDefault="00F615E9" w:rsidP="002E077A">
      <w:pPr>
        <w:pStyle w:val="Akapitzlist"/>
        <w:numPr>
          <w:ilvl w:val="0"/>
          <w:numId w:val="28"/>
        </w:numPr>
        <w:contextualSpacing/>
        <w:jc w:val="both"/>
        <w:rPr>
          <w:rFonts w:eastAsia="Calibri"/>
          <w:sz w:val="22"/>
          <w:lang w:eastAsia="en-US"/>
        </w:rPr>
      </w:pPr>
      <w:r w:rsidRPr="00F91006">
        <w:rPr>
          <w:sz w:val="22"/>
        </w:rPr>
        <w:t>w odniesieniu do Pani/Pana danych osobowych decyzje nie będą podejmowane w sposób zautomatyzowany, stosowanie do art. 22 RODO;</w:t>
      </w:r>
    </w:p>
    <w:p w14:paraId="5E2CCF55" w14:textId="44E8B806" w:rsidR="00D90F7B" w:rsidRPr="00F91006" w:rsidRDefault="00D90F7B" w:rsidP="002E077A">
      <w:pPr>
        <w:pStyle w:val="Akapitzlist"/>
        <w:numPr>
          <w:ilvl w:val="0"/>
          <w:numId w:val="28"/>
        </w:numPr>
        <w:contextualSpacing/>
        <w:jc w:val="both"/>
        <w:rPr>
          <w:rFonts w:eastAsia="Calibri"/>
          <w:sz w:val="22"/>
          <w:lang w:eastAsia="en-US"/>
        </w:rPr>
      </w:pPr>
      <w:r w:rsidRPr="00F91006">
        <w:rPr>
          <w:rFonts w:eastAsia="Calibri"/>
          <w:sz w:val="22"/>
          <w:lang w:eastAsia="en-US"/>
        </w:rPr>
        <w:t>Pani/Pana dane osobowe nie będą przekazywane odbiorcom w państwach trzecich oraz organizacjom międzynarodowym</w:t>
      </w:r>
      <w:r w:rsidR="008E10E8">
        <w:rPr>
          <w:rFonts w:eastAsia="Calibri"/>
          <w:sz w:val="22"/>
          <w:lang w:eastAsia="en-US"/>
        </w:rPr>
        <w:t>;</w:t>
      </w:r>
    </w:p>
    <w:p w14:paraId="011649A0" w14:textId="77777777" w:rsidR="00F615E9" w:rsidRPr="00F91006" w:rsidRDefault="00F615E9" w:rsidP="002E077A">
      <w:pPr>
        <w:pStyle w:val="Akapitzlist"/>
        <w:numPr>
          <w:ilvl w:val="0"/>
          <w:numId w:val="28"/>
        </w:numPr>
        <w:contextualSpacing/>
        <w:rPr>
          <w:sz w:val="22"/>
        </w:rPr>
      </w:pPr>
      <w:r w:rsidRPr="00F91006">
        <w:rPr>
          <w:sz w:val="22"/>
        </w:rPr>
        <w:t>posiada Pani/Pan:</w:t>
      </w:r>
    </w:p>
    <w:p w14:paraId="4F13397E" w14:textId="77777777" w:rsidR="00F615E9" w:rsidRPr="00F91006" w:rsidRDefault="00F615E9" w:rsidP="002E077A">
      <w:pPr>
        <w:numPr>
          <w:ilvl w:val="0"/>
          <w:numId w:val="30"/>
        </w:numPr>
        <w:spacing w:after="0" w:line="240" w:lineRule="auto"/>
        <w:ind w:right="0"/>
        <w:contextualSpacing/>
        <w:jc w:val="left"/>
        <w:rPr>
          <w:color w:val="auto"/>
          <w:sz w:val="22"/>
        </w:rPr>
      </w:pPr>
      <w:r w:rsidRPr="00F91006">
        <w:rPr>
          <w:color w:val="auto"/>
          <w:sz w:val="22"/>
        </w:rPr>
        <w:t>na podstawie art. 15 RODO prawo dostępu do danych osobowych Pani/Pana dotyczących;</w:t>
      </w:r>
    </w:p>
    <w:p w14:paraId="2F9183B9" w14:textId="77777777" w:rsidR="00F615E9" w:rsidRPr="00F91006" w:rsidRDefault="00F615E9" w:rsidP="002E077A">
      <w:pPr>
        <w:numPr>
          <w:ilvl w:val="0"/>
          <w:numId w:val="30"/>
        </w:numPr>
        <w:spacing w:after="0" w:line="240" w:lineRule="auto"/>
        <w:ind w:right="0"/>
        <w:contextualSpacing/>
        <w:rPr>
          <w:color w:val="auto"/>
          <w:sz w:val="22"/>
        </w:rPr>
        <w:sectPr w:rsidR="00F615E9" w:rsidRPr="00F91006" w:rsidSect="00EF7E5A">
          <w:headerReference w:type="default" r:id="rId16"/>
          <w:footerReference w:type="even" r:id="rId17"/>
          <w:footerReference w:type="default" r:id="rId18"/>
          <w:headerReference w:type="first" r:id="rId19"/>
          <w:footnotePr>
            <w:numRestart w:val="eachPage"/>
          </w:footnotePr>
          <w:pgSz w:w="11907" w:h="16840" w:code="9"/>
          <w:pgMar w:top="1268" w:right="1417" w:bottom="1417" w:left="1417" w:header="426" w:footer="709" w:gutter="0"/>
          <w:cols w:space="708" w:equalWidth="0">
            <w:col w:w="9073"/>
          </w:cols>
          <w:noEndnote/>
          <w:docGrid w:linePitch="326"/>
        </w:sectPr>
      </w:pPr>
      <w:r w:rsidRPr="00F91006">
        <w:rPr>
          <w:color w:val="auto"/>
          <w:sz w:val="22"/>
        </w:rPr>
        <w:t>na podstawie art. 16 RODO prawo do sprostowania Pani/Pana danych osobowych</w:t>
      </w:r>
      <w:r w:rsidRPr="00F91006">
        <w:rPr>
          <w:color w:val="auto"/>
          <w:sz w:val="22"/>
          <w:vertAlign w:val="superscript"/>
        </w:rPr>
        <w:footnoteReference w:id="1"/>
      </w:r>
      <w:r w:rsidRPr="00F91006">
        <w:rPr>
          <w:color w:val="auto"/>
          <w:sz w:val="22"/>
        </w:rPr>
        <w:t>;</w:t>
      </w:r>
    </w:p>
    <w:p w14:paraId="7C771331" w14:textId="77777777" w:rsidR="00F615E9" w:rsidRPr="00F91006" w:rsidRDefault="00F615E9" w:rsidP="002E077A">
      <w:pPr>
        <w:numPr>
          <w:ilvl w:val="0"/>
          <w:numId w:val="30"/>
        </w:numPr>
        <w:spacing w:after="0" w:line="240" w:lineRule="auto"/>
        <w:ind w:right="0"/>
        <w:contextualSpacing/>
        <w:rPr>
          <w:color w:val="auto"/>
          <w:sz w:val="22"/>
        </w:rPr>
      </w:pPr>
      <w:r w:rsidRPr="00F91006">
        <w:rPr>
          <w:color w:val="auto"/>
          <w:sz w:val="22"/>
        </w:rPr>
        <w:t>na podstawie art. 18 RODO prawo żądania od administratora ograniczenia przetwarzania danych osobowych z zastrzeżeniem przypadków, o których mowa w art. 18 ust. 2 RODO</w:t>
      </w:r>
      <w:r w:rsidRPr="00F91006">
        <w:rPr>
          <w:color w:val="auto"/>
          <w:sz w:val="22"/>
          <w:vertAlign w:val="superscript"/>
        </w:rPr>
        <w:footnoteReference w:id="2"/>
      </w:r>
      <w:r w:rsidRPr="00F91006">
        <w:rPr>
          <w:color w:val="auto"/>
          <w:sz w:val="22"/>
        </w:rPr>
        <w:t>;</w:t>
      </w:r>
    </w:p>
    <w:p w14:paraId="7F282779" w14:textId="50143E48" w:rsidR="00F43873" w:rsidRPr="00F91006" w:rsidRDefault="00F43873" w:rsidP="002E077A">
      <w:pPr>
        <w:numPr>
          <w:ilvl w:val="0"/>
          <w:numId w:val="30"/>
        </w:numPr>
        <w:spacing w:after="0" w:line="240" w:lineRule="auto"/>
        <w:ind w:right="0"/>
        <w:contextualSpacing/>
        <w:rPr>
          <w:color w:val="auto"/>
          <w:sz w:val="22"/>
        </w:rPr>
      </w:pPr>
      <w:r w:rsidRPr="00F91006">
        <w:rPr>
          <w:color w:val="auto"/>
          <w:sz w:val="22"/>
        </w:rPr>
        <w:t>prawo do wniesienia skargi do Prezesa Urzędu Ochrony Danych Osobowych, gdy uzna Pani/Pan, że przetwarzanie danych osobowych Pani/Pana dotyczących narusza przepisy RODO</w:t>
      </w:r>
      <w:r w:rsidR="00D90F7B" w:rsidRPr="00F91006">
        <w:rPr>
          <w:color w:val="auto"/>
          <w:sz w:val="22"/>
        </w:rPr>
        <w:t>.</w:t>
      </w:r>
    </w:p>
    <w:p w14:paraId="4273AF71" w14:textId="1AF9FE08" w:rsidR="006A2F8D" w:rsidRDefault="006A2F8D" w:rsidP="006856D3">
      <w:pPr>
        <w:spacing w:after="0" w:line="259" w:lineRule="auto"/>
        <w:ind w:left="0" w:right="0" w:firstLine="0"/>
        <w:jc w:val="right"/>
        <w:rPr>
          <w:b/>
          <w:color w:val="auto"/>
          <w:sz w:val="22"/>
        </w:rPr>
      </w:pPr>
    </w:p>
    <w:p w14:paraId="03932A10" w14:textId="6537AB30" w:rsidR="004832BE" w:rsidRDefault="004832BE" w:rsidP="006856D3">
      <w:pPr>
        <w:spacing w:after="0" w:line="259" w:lineRule="auto"/>
        <w:ind w:left="0" w:right="0" w:firstLine="0"/>
        <w:jc w:val="right"/>
        <w:rPr>
          <w:b/>
          <w:color w:val="auto"/>
          <w:sz w:val="22"/>
        </w:rPr>
      </w:pPr>
    </w:p>
    <w:p w14:paraId="23AF378A" w14:textId="720EEC0C" w:rsidR="004832BE" w:rsidRDefault="004832BE" w:rsidP="006856D3">
      <w:pPr>
        <w:spacing w:after="0" w:line="259" w:lineRule="auto"/>
        <w:ind w:left="0" w:right="0" w:firstLine="0"/>
        <w:jc w:val="right"/>
        <w:rPr>
          <w:b/>
          <w:color w:val="auto"/>
          <w:sz w:val="22"/>
        </w:rPr>
      </w:pPr>
    </w:p>
    <w:p w14:paraId="41828D95" w14:textId="2D5E1B86" w:rsidR="004832BE" w:rsidRDefault="004832BE" w:rsidP="006856D3">
      <w:pPr>
        <w:spacing w:after="0" w:line="259" w:lineRule="auto"/>
        <w:ind w:left="0" w:right="0" w:firstLine="0"/>
        <w:jc w:val="right"/>
        <w:rPr>
          <w:b/>
          <w:color w:val="auto"/>
          <w:sz w:val="22"/>
        </w:rPr>
      </w:pPr>
    </w:p>
    <w:p w14:paraId="0E52A3AC" w14:textId="2A24E7DB" w:rsidR="004832BE" w:rsidRDefault="004832BE" w:rsidP="006856D3">
      <w:pPr>
        <w:spacing w:after="0" w:line="259" w:lineRule="auto"/>
        <w:ind w:left="0" w:right="0" w:firstLine="0"/>
        <w:jc w:val="right"/>
        <w:rPr>
          <w:b/>
          <w:color w:val="auto"/>
          <w:sz w:val="22"/>
        </w:rPr>
      </w:pPr>
    </w:p>
    <w:p w14:paraId="64DF829D" w14:textId="2E75611B" w:rsidR="004832BE" w:rsidRDefault="004832BE" w:rsidP="006856D3">
      <w:pPr>
        <w:spacing w:after="0" w:line="259" w:lineRule="auto"/>
        <w:ind w:left="0" w:right="0" w:firstLine="0"/>
        <w:jc w:val="right"/>
        <w:rPr>
          <w:b/>
          <w:color w:val="auto"/>
          <w:sz w:val="22"/>
        </w:rPr>
      </w:pPr>
    </w:p>
    <w:p w14:paraId="681B02A7" w14:textId="2A8C2F6B" w:rsidR="004832BE" w:rsidRDefault="004832BE" w:rsidP="006856D3">
      <w:pPr>
        <w:spacing w:after="0" w:line="259" w:lineRule="auto"/>
        <w:ind w:left="0" w:right="0" w:firstLine="0"/>
        <w:jc w:val="right"/>
        <w:rPr>
          <w:b/>
          <w:color w:val="auto"/>
          <w:sz w:val="22"/>
        </w:rPr>
      </w:pPr>
    </w:p>
    <w:p w14:paraId="5F03EB38" w14:textId="11ACCAE3" w:rsidR="004832BE" w:rsidRDefault="004832BE" w:rsidP="006856D3">
      <w:pPr>
        <w:spacing w:after="0" w:line="259" w:lineRule="auto"/>
        <w:ind w:left="0" w:right="0" w:firstLine="0"/>
        <w:jc w:val="right"/>
        <w:rPr>
          <w:b/>
          <w:color w:val="auto"/>
          <w:sz w:val="22"/>
        </w:rPr>
      </w:pPr>
    </w:p>
    <w:p w14:paraId="2CF01C91" w14:textId="2F8E7F76" w:rsidR="004832BE" w:rsidRDefault="004832BE" w:rsidP="006856D3">
      <w:pPr>
        <w:spacing w:after="0" w:line="259" w:lineRule="auto"/>
        <w:ind w:left="0" w:right="0" w:firstLine="0"/>
        <w:jc w:val="right"/>
        <w:rPr>
          <w:b/>
          <w:color w:val="auto"/>
          <w:sz w:val="22"/>
        </w:rPr>
      </w:pPr>
    </w:p>
    <w:p w14:paraId="08BCA890" w14:textId="2413B950" w:rsidR="004832BE" w:rsidRDefault="004832BE" w:rsidP="006856D3">
      <w:pPr>
        <w:spacing w:after="0" w:line="259" w:lineRule="auto"/>
        <w:ind w:left="0" w:right="0" w:firstLine="0"/>
        <w:jc w:val="right"/>
        <w:rPr>
          <w:b/>
          <w:color w:val="auto"/>
          <w:sz w:val="22"/>
        </w:rPr>
      </w:pPr>
    </w:p>
    <w:p w14:paraId="5F930151" w14:textId="77777777" w:rsidR="00C42BB8" w:rsidRDefault="00C42BB8" w:rsidP="006856D3">
      <w:pPr>
        <w:spacing w:after="0" w:line="259" w:lineRule="auto"/>
        <w:ind w:left="0" w:right="0" w:firstLine="0"/>
        <w:jc w:val="right"/>
        <w:rPr>
          <w:b/>
          <w:color w:val="auto"/>
          <w:sz w:val="22"/>
        </w:rPr>
      </w:pPr>
    </w:p>
    <w:p w14:paraId="79775928" w14:textId="77777777" w:rsidR="00C42BB8" w:rsidRDefault="00C42BB8" w:rsidP="006856D3">
      <w:pPr>
        <w:spacing w:after="0" w:line="259" w:lineRule="auto"/>
        <w:ind w:left="0" w:right="0" w:firstLine="0"/>
        <w:jc w:val="right"/>
        <w:rPr>
          <w:b/>
          <w:color w:val="auto"/>
          <w:sz w:val="22"/>
        </w:rPr>
      </w:pPr>
    </w:p>
    <w:p w14:paraId="24F6876E" w14:textId="77777777" w:rsidR="00C42BB8" w:rsidRDefault="00C42BB8" w:rsidP="006856D3">
      <w:pPr>
        <w:spacing w:after="0" w:line="259" w:lineRule="auto"/>
        <w:ind w:left="0" w:right="0" w:firstLine="0"/>
        <w:jc w:val="right"/>
        <w:rPr>
          <w:b/>
          <w:color w:val="auto"/>
          <w:sz w:val="22"/>
        </w:rPr>
      </w:pPr>
    </w:p>
    <w:p w14:paraId="0A1AAA4B" w14:textId="77777777" w:rsidR="00C42BB8" w:rsidRDefault="00C42BB8" w:rsidP="006856D3">
      <w:pPr>
        <w:spacing w:after="0" w:line="259" w:lineRule="auto"/>
        <w:ind w:left="0" w:right="0" w:firstLine="0"/>
        <w:jc w:val="right"/>
        <w:rPr>
          <w:b/>
          <w:color w:val="auto"/>
          <w:sz w:val="22"/>
        </w:rPr>
      </w:pPr>
    </w:p>
    <w:p w14:paraId="23B90742" w14:textId="1CEDAFB0" w:rsidR="004832BE" w:rsidRDefault="004832BE" w:rsidP="006856D3">
      <w:pPr>
        <w:spacing w:after="0" w:line="259" w:lineRule="auto"/>
        <w:ind w:left="0" w:right="0" w:firstLine="0"/>
        <w:jc w:val="right"/>
        <w:rPr>
          <w:b/>
          <w:color w:val="auto"/>
          <w:sz w:val="22"/>
        </w:rPr>
      </w:pPr>
    </w:p>
    <w:p w14:paraId="619D55D8" w14:textId="77777777" w:rsidR="00141C44" w:rsidRDefault="00141C44" w:rsidP="00D66067">
      <w:pPr>
        <w:spacing w:after="0" w:line="259" w:lineRule="auto"/>
        <w:ind w:left="0" w:right="0" w:firstLine="0"/>
        <w:rPr>
          <w:b/>
          <w:color w:val="auto"/>
          <w:sz w:val="22"/>
        </w:rPr>
      </w:pPr>
    </w:p>
    <w:p w14:paraId="2121FFD6" w14:textId="3200E7CB" w:rsidR="004C251D" w:rsidRPr="00F91006" w:rsidRDefault="004C251D" w:rsidP="006856D3">
      <w:pPr>
        <w:spacing w:after="0" w:line="259" w:lineRule="auto"/>
        <w:ind w:left="0" w:right="0" w:firstLine="0"/>
        <w:jc w:val="right"/>
        <w:rPr>
          <w:b/>
          <w:color w:val="auto"/>
          <w:sz w:val="22"/>
        </w:rPr>
      </w:pPr>
      <w:r w:rsidRPr="00F91006">
        <w:rPr>
          <w:b/>
          <w:color w:val="auto"/>
          <w:sz w:val="22"/>
        </w:rPr>
        <w:lastRenderedPageBreak/>
        <w:t>Załącznik nr 1</w:t>
      </w:r>
    </w:p>
    <w:p w14:paraId="30606A2B" w14:textId="2CF73E30" w:rsidR="004C251D" w:rsidRPr="00F91006" w:rsidRDefault="004C251D" w:rsidP="006856D3">
      <w:pPr>
        <w:pStyle w:val="Tekstpodstawowy"/>
        <w:spacing w:after="0" w:line="240" w:lineRule="auto"/>
        <w:ind w:left="11" w:right="0" w:hanging="11"/>
        <w:jc w:val="right"/>
        <w:outlineLvl w:val="0"/>
        <w:rPr>
          <w:color w:val="auto"/>
          <w:sz w:val="22"/>
        </w:rPr>
      </w:pPr>
      <w:r w:rsidRPr="00F91006">
        <w:rPr>
          <w:color w:val="auto"/>
          <w:sz w:val="22"/>
        </w:rPr>
        <w:t xml:space="preserve">Zamawiający: </w:t>
      </w:r>
      <w:r w:rsidR="00AD755F" w:rsidRPr="00F91006">
        <w:rPr>
          <w:color w:val="auto"/>
          <w:sz w:val="22"/>
        </w:rPr>
        <w:t>Gmina Lyski, ul. Dworcowa 1a, 44-295 Lyski</w:t>
      </w:r>
    </w:p>
    <w:p w14:paraId="701990A1" w14:textId="77777777" w:rsidR="00DB2F8A" w:rsidRPr="00F91006" w:rsidRDefault="00DB2F8A" w:rsidP="00DB2F8A">
      <w:pPr>
        <w:pStyle w:val="Tekstpodstawowy"/>
        <w:spacing w:after="0" w:line="240" w:lineRule="auto"/>
        <w:ind w:right="1"/>
        <w:rPr>
          <w:color w:val="auto"/>
          <w:sz w:val="22"/>
        </w:rPr>
      </w:pPr>
    </w:p>
    <w:p w14:paraId="0B667A01" w14:textId="77777777" w:rsidR="004C251D" w:rsidRPr="00F91006" w:rsidRDefault="004C251D" w:rsidP="00DB2F8A">
      <w:pPr>
        <w:pStyle w:val="Tekstpodstawowy"/>
        <w:shd w:val="clear" w:color="auto" w:fill="D9D9D9" w:themeFill="background1" w:themeFillShade="D9"/>
        <w:spacing w:after="0" w:line="240" w:lineRule="auto"/>
        <w:ind w:right="1"/>
        <w:jc w:val="center"/>
        <w:rPr>
          <w:b/>
          <w:color w:val="auto"/>
          <w:sz w:val="22"/>
        </w:rPr>
      </w:pPr>
      <w:r w:rsidRPr="00F91006">
        <w:rPr>
          <w:b/>
          <w:color w:val="auto"/>
          <w:sz w:val="22"/>
        </w:rPr>
        <w:t>FORMULARZ OFERTY</w:t>
      </w:r>
    </w:p>
    <w:p w14:paraId="14F667FC" w14:textId="77777777" w:rsidR="00DB2F8A" w:rsidRPr="00F91006" w:rsidRDefault="00DB2F8A" w:rsidP="00DB2F8A">
      <w:pPr>
        <w:pStyle w:val="Tekstpodstawowy"/>
        <w:tabs>
          <w:tab w:val="left" w:pos="851"/>
        </w:tabs>
        <w:spacing w:after="0" w:line="240" w:lineRule="auto"/>
        <w:ind w:left="360" w:right="1" w:firstLine="0"/>
        <w:rPr>
          <w:color w:val="auto"/>
          <w:sz w:val="22"/>
        </w:rPr>
      </w:pPr>
    </w:p>
    <w:p w14:paraId="718D66FA" w14:textId="77777777" w:rsidR="005C5026" w:rsidRPr="00F91006" w:rsidRDefault="004C251D" w:rsidP="00874855">
      <w:pPr>
        <w:pStyle w:val="Standard"/>
        <w:jc w:val="both"/>
        <w:rPr>
          <w:sz w:val="22"/>
          <w:szCs w:val="22"/>
          <w:lang w:val="pl-PL"/>
        </w:rPr>
      </w:pPr>
      <w:r w:rsidRPr="00F91006">
        <w:rPr>
          <w:sz w:val="22"/>
          <w:szCs w:val="22"/>
          <w:lang w:val="pl-PL"/>
        </w:rPr>
        <w:t xml:space="preserve">Oferta złożona </w:t>
      </w:r>
      <w:r w:rsidR="004F69BC" w:rsidRPr="00F91006">
        <w:rPr>
          <w:sz w:val="22"/>
          <w:szCs w:val="22"/>
          <w:lang w:val="pl-PL"/>
        </w:rPr>
        <w:t>w postępowaniu</w:t>
      </w:r>
      <w:r w:rsidRPr="00F91006">
        <w:rPr>
          <w:sz w:val="22"/>
          <w:szCs w:val="22"/>
          <w:lang w:val="pl-PL"/>
        </w:rPr>
        <w:t xml:space="preserve"> o udzielenie zamówienia publicznego na zadanie:</w:t>
      </w:r>
      <w:r w:rsidR="00120DAF" w:rsidRPr="00F91006">
        <w:rPr>
          <w:sz w:val="22"/>
          <w:szCs w:val="22"/>
          <w:lang w:val="pl-PL"/>
        </w:rPr>
        <w:t xml:space="preserve"> </w:t>
      </w:r>
      <w:bookmarkStart w:id="2" w:name="_Hlk100296048"/>
    </w:p>
    <w:bookmarkEnd w:id="2"/>
    <w:p w14:paraId="22E1DF7E" w14:textId="26EAAA9E" w:rsidR="005C5026" w:rsidRPr="00F91006" w:rsidRDefault="00141C44" w:rsidP="00141C44">
      <w:pPr>
        <w:pStyle w:val="Standard"/>
        <w:jc w:val="both"/>
        <w:rPr>
          <w:b/>
          <w:bCs/>
          <w:sz w:val="22"/>
          <w:lang w:val="pl-PL"/>
        </w:rPr>
      </w:pPr>
      <w:r w:rsidRPr="00141C44">
        <w:rPr>
          <w:b/>
          <w:bCs/>
          <w:sz w:val="22"/>
          <w:lang w:val="pl-PL"/>
        </w:rPr>
        <w:t>Termomodernizacja budynku Przedszkola w Bogunicach</w:t>
      </w:r>
      <w:r>
        <w:rPr>
          <w:b/>
          <w:bCs/>
          <w:sz w:val="22"/>
          <w:lang w:val="pl-PL"/>
        </w:rPr>
        <w:t xml:space="preserve"> </w:t>
      </w:r>
      <w:r w:rsidRPr="00141C44">
        <w:rPr>
          <w:b/>
          <w:bCs/>
          <w:sz w:val="22"/>
          <w:lang w:val="pl-PL"/>
        </w:rPr>
        <w:t>w ramach zadania „Poprawa efektywności energetycznej budynków użyteczności publicznej w gminach Lyski, Czerwionka - Leszczyny, Gaszowice i Jejkowice”</w:t>
      </w:r>
    </w:p>
    <w:p w14:paraId="4BE90E1C" w14:textId="66563188" w:rsidR="00F00708" w:rsidRPr="00F91006" w:rsidRDefault="00F00708" w:rsidP="00F00708">
      <w:pPr>
        <w:pStyle w:val="Standard"/>
        <w:jc w:val="both"/>
        <w:rPr>
          <w:sz w:val="22"/>
          <w:szCs w:val="22"/>
          <w:lang w:val="pl-PL"/>
        </w:rPr>
      </w:pPr>
      <w:r w:rsidRPr="00F91006">
        <w:rPr>
          <w:bCs/>
          <w:sz w:val="22"/>
          <w:szCs w:val="22"/>
          <w:lang w:val="pl-PL" w:eastAsia="ar-SA"/>
        </w:rPr>
        <w:t>numer postępowania</w:t>
      </w:r>
      <w:r w:rsidRPr="00F91006">
        <w:rPr>
          <w:b/>
          <w:bCs/>
          <w:sz w:val="22"/>
          <w:szCs w:val="22"/>
          <w:lang w:val="pl-PL" w:eastAsia="ar-SA"/>
        </w:rPr>
        <w:t xml:space="preserve"> </w:t>
      </w:r>
      <w:r w:rsidRPr="00F91006">
        <w:rPr>
          <w:b/>
          <w:bCs/>
          <w:sz w:val="22"/>
          <w:szCs w:val="22"/>
          <w:lang w:val="pl-PL"/>
        </w:rPr>
        <w:t>ZP.271.</w:t>
      </w:r>
      <w:r w:rsidR="00141C44">
        <w:rPr>
          <w:b/>
          <w:bCs/>
          <w:sz w:val="22"/>
          <w:szCs w:val="22"/>
          <w:lang w:val="pl-PL"/>
        </w:rPr>
        <w:t>18</w:t>
      </w:r>
      <w:r w:rsidR="001E7D37">
        <w:rPr>
          <w:b/>
          <w:bCs/>
          <w:sz w:val="22"/>
          <w:szCs w:val="22"/>
          <w:lang w:val="pl-PL"/>
        </w:rPr>
        <w:t>.2025</w:t>
      </w:r>
      <w:r w:rsidRPr="00F91006">
        <w:rPr>
          <w:b/>
          <w:bCs/>
          <w:sz w:val="22"/>
          <w:szCs w:val="22"/>
          <w:lang w:val="pl-PL"/>
        </w:rPr>
        <w:t>.</w:t>
      </w:r>
      <w:r w:rsidR="001E7D37">
        <w:rPr>
          <w:b/>
          <w:bCs/>
          <w:sz w:val="22"/>
          <w:szCs w:val="22"/>
          <w:lang w:val="pl-PL"/>
        </w:rPr>
        <w:t>RI</w:t>
      </w:r>
    </w:p>
    <w:p w14:paraId="4B5D0977" w14:textId="77777777" w:rsidR="00E56BB4" w:rsidRPr="00F91006" w:rsidRDefault="00E56BB4" w:rsidP="00874855">
      <w:pPr>
        <w:pStyle w:val="Standard"/>
        <w:jc w:val="both"/>
        <w:rPr>
          <w:bCs/>
          <w:sz w:val="22"/>
          <w:szCs w:val="22"/>
          <w:lang w:val="pl-PL" w:eastAsia="ar-SA"/>
        </w:rPr>
      </w:pPr>
    </w:p>
    <w:p w14:paraId="6CC83397" w14:textId="7B2AE5FB" w:rsidR="004C251D" w:rsidRPr="00F91006" w:rsidRDefault="004C251D" w:rsidP="002E077A">
      <w:pPr>
        <w:pStyle w:val="Tekstpodstawowy"/>
        <w:numPr>
          <w:ilvl w:val="0"/>
          <w:numId w:val="23"/>
        </w:numPr>
        <w:spacing w:after="0" w:line="240" w:lineRule="auto"/>
        <w:ind w:right="0"/>
        <w:rPr>
          <w:color w:val="auto"/>
          <w:sz w:val="22"/>
        </w:rPr>
      </w:pPr>
      <w:r w:rsidRPr="00F91006">
        <w:rPr>
          <w:color w:val="auto"/>
          <w:sz w:val="22"/>
        </w:rPr>
        <w:t xml:space="preserve">Dane dotyczące </w:t>
      </w:r>
      <w:r w:rsidR="00210A16" w:rsidRPr="00F91006">
        <w:rPr>
          <w:color w:val="auto"/>
          <w:sz w:val="22"/>
        </w:rPr>
        <w:t>w</w:t>
      </w:r>
      <w:r w:rsidRPr="00F91006">
        <w:rPr>
          <w:color w:val="auto"/>
          <w:sz w:val="22"/>
        </w:rPr>
        <w:t>ykonawcy:</w:t>
      </w:r>
    </w:p>
    <w:p w14:paraId="5770127A" w14:textId="77777777" w:rsidR="004C251D" w:rsidRPr="00F91006" w:rsidRDefault="004C251D" w:rsidP="000542AD">
      <w:pPr>
        <w:pStyle w:val="Tekstpodstawowy"/>
        <w:tabs>
          <w:tab w:val="num" w:pos="851"/>
        </w:tabs>
        <w:spacing w:after="0" w:line="240" w:lineRule="auto"/>
        <w:ind w:left="1146" w:right="0"/>
        <w:rPr>
          <w:color w:val="auto"/>
          <w:sz w:val="22"/>
        </w:rPr>
      </w:pPr>
    </w:p>
    <w:p w14:paraId="0181BE72" w14:textId="3A1B62AE" w:rsidR="004C251D" w:rsidRPr="00F91006" w:rsidRDefault="004C251D" w:rsidP="000542AD">
      <w:pPr>
        <w:pStyle w:val="Tekstpodstawowy"/>
        <w:spacing w:after="0" w:line="240" w:lineRule="auto"/>
        <w:ind w:left="360" w:right="0"/>
        <w:rPr>
          <w:b/>
          <w:color w:val="auto"/>
          <w:sz w:val="22"/>
        </w:rPr>
      </w:pPr>
      <w:r w:rsidRPr="00F91006">
        <w:rPr>
          <w:b/>
          <w:color w:val="auto"/>
          <w:sz w:val="22"/>
        </w:rPr>
        <w:t xml:space="preserve">Nazwa i adres </w:t>
      </w:r>
      <w:r w:rsidR="00210A16" w:rsidRPr="00F91006">
        <w:rPr>
          <w:b/>
          <w:color w:val="auto"/>
          <w:sz w:val="22"/>
        </w:rPr>
        <w:t>w</w:t>
      </w:r>
      <w:r w:rsidRPr="00F91006">
        <w:rPr>
          <w:b/>
          <w:color w:val="auto"/>
          <w:sz w:val="22"/>
        </w:rPr>
        <w:t>ykonawcy:</w:t>
      </w:r>
    </w:p>
    <w:p w14:paraId="6973D302" w14:textId="77777777" w:rsidR="004C251D" w:rsidRPr="00F91006" w:rsidRDefault="004C251D" w:rsidP="000542AD">
      <w:pPr>
        <w:pStyle w:val="Tekstpodstawowy"/>
        <w:spacing w:after="0" w:line="240" w:lineRule="auto"/>
        <w:ind w:left="360" w:right="0"/>
        <w:rPr>
          <w:color w:val="auto"/>
          <w:sz w:val="22"/>
        </w:rPr>
      </w:pPr>
      <w:r w:rsidRPr="00F91006">
        <w:rPr>
          <w:color w:val="auto"/>
          <w:sz w:val="22"/>
        </w:rPr>
        <w:t>................................................................................................................................................</w:t>
      </w:r>
    </w:p>
    <w:p w14:paraId="1B72EB64" w14:textId="77777777" w:rsidR="004C251D" w:rsidRPr="00F91006" w:rsidRDefault="004C251D" w:rsidP="000542AD">
      <w:pPr>
        <w:pStyle w:val="Tekstpodstawowy"/>
        <w:spacing w:after="0" w:line="240" w:lineRule="auto"/>
        <w:ind w:left="360" w:right="0"/>
        <w:rPr>
          <w:color w:val="auto"/>
          <w:sz w:val="22"/>
        </w:rPr>
      </w:pPr>
      <w:r w:rsidRPr="00F91006">
        <w:rPr>
          <w:color w:val="auto"/>
          <w:sz w:val="22"/>
        </w:rPr>
        <w:t>................................................................................................................................................</w:t>
      </w:r>
    </w:p>
    <w:p w14:paraId="22BD1D58" w14:textId="77777777" w:rsidR="004C251D" w:rsidRPr="00F91006" w:rsidRDefault="004C251D" w:rsidP="000542AD">
      <w:pPr>
        <w:pStyle w:val="Tekstpodstawowy"/>
        <w:spacing w:after="0" w:line="240" w:lineRule="auto"/>
        <w:ind w:left="360" w:right="0"/>
        <w:rPr>
          <w:b/>
          <w:color w:val="auto"/>
          <w:sz w:val="22"/>
        </w:rPr>
      </w:pPr>
    </w:p>
    <w:p w14:paraId="4C1B6D6B" w14:textId="77777777" w:rsidR="004C251D" w:rsidRPr="00F91006" w:rsidRDefault="004C251D" w:rsidP="000542AD">
      <w:pPr>
        <w:pStyle w:val="Tekstpodstawowy"/>
        <w:spacing w:after="0" w:line="240" w:lineRule="auto"/>
        <w:ind w:left="360" w:right="0"/>
        <w:rPr>
          <w:b/>
          <w:color w:val="auto"/>
          <w:sz w:val="22"/>
        </w:rPr>
      </w:pPr>
      <w:r w:rsidRPr="00F91006">
        <w:rPr>
          <w:b/>
          <w:color w:val="auto"/>
          <w:sz w:val="22"/>
        </w:rPr>
        <w:t>tel.:</w:t>
      </w:r>
      <w:r w:rsidRPr="00F91006">
        <w:rPr>
          <w:b/>
          <w:color w:val="auto"/>
          <w:sz w:val="22"/>
        </w:rPr>
        <w:tab/>
      </w:r>
      <w:r w:rsidRPr="00F91006">
        <w:rPr>
          <w:color w:val="auto"/>
          <w:sz w:val="22"/>
        </w:rPr>
        <w:t>.........................................................</w:t>
      </w:r>
    </w:p>
    <w:p w14:paraId="130E3CF7" w14:textId="77777777" w:rsidR="004C251D" w:rsidRPr="00F91006" w:rsidRDefault="004C251D" w:rsidP="000542AD">
      <w:pPr>
        <w:pStyle w:val="Tekstpodstawowy"/>
        <w:spacing w:after="0" w:line="240" w:lineRule="auto"/>
        <w:ind w:left="360" w:right="0"/>
        <w:rPr>
          <w:b/>
          <w:color w:val="auto"/>
          <w:sz w:val="22"/>
        </w:rPr>
      </w:pPr>
      <w:r w:rsidRPr="00F91006">
        <w:rPr>
          <w:b/>
          <w:color w:val="auto"/>
          <w:sz w:val="22"/>
        </w:rPr>
        <w:t>e-mail:</w:t>
      </w:r>
      <w:r w:rsidRPr="00F91006">
        <w:rPr>
          <w:b/>
          <w:color w:val="auto"/>
          <w:sz w:val="22"/>
        </w:rPr>
        <w:tab/>
      </w:r>
      <w:r w:rsidRPr="00F91006">
        <w:rPr>
          <w:color w:val="auto"/>
          <w:sz w:val="22"/>
        </w:rPr>
        <w:t>.........................................................</w:t>
      </w:r>
    </w:p>
    <w:p w14:paraId="24457C77" w14:textId="77777777" w:rsidR="004C251D" w:rsidRPr="00F91006" w:rsidRDefault="004C251D" w:rsidP="000542AD">
      <w:pPr>
        <w:pStyle w:val="Tekstpodstawowy"/>
        <w:spacing w:after="0" w:line="240" w:lineRule="auto"/>
        <w:ind w:left="360" w:right="0"/>
        <w:rPr>
          <w:b/>
          <w:color w:val="auto"/>
          <w:sz w:val="22"/>
        </w:rPr>
      </w:pPr>
      <w:r w:rsidRPr="00F91006">
        <w:rPr>
          <w:b/>
          <w:color w:val="auto"/>
          <w:sz w:val="22"/>
        </w:rPr>
        <w:t>REGON:</w:t>
      </w:r>
      <w:r w:rsidRPr="00F91006">
        <w:rPr>
          <w:b/>
          <w:color w:val="auto"/>
          <w:sz w:val="22"/>
        </w:rPr>
        <w:tab/>
      </w:r>
      <w:r w:rsidRPr="00F91006">
        <w:rPr>
          <w:color w:val="auto"/>
          <w:sz w:val="22"/>
        </w:rPr>
        <w:t>.........................................................</w:t>
      </w:r>
    </w:p>
    <w:p w14:paraId="18C4A591" w14:textId="77777777" w:rsidR="004C251D" w:rsidRPr="00F91006" w:rsidRDefault="004C251D" w:rsidP="000542AD">
      <w:pPr>
        <w:pStyle w:val="Tekstpodstawowy"/>
        <w:spacing w:after="0" w:line="240" w:lineRule="auto"/>
        <w:ind w:left="360" w:right="0"/>
        <w:rPr>
          <w:color w:val="auto"/>
          <w:sz w:val="22"/>
        </w:rPr>
      </w:pPr>
      <w:r w:rsidRPr="00F91006">
        <w:rPr>
          <w:b/>
          <w:color w:val="auto"/>
          <w:sz w:val="22"/>
        </w:rPr>
        <w:t>NIP:</w:t>
      </w:r>
      <w:r w:rsidRPr="00F91006">
        <w:rPr>
          <w:b/>
          <w:color w:val="auto"/>
          <w:sz w:val="22"/>
        </w:rPr>
        <w:tab/>
      </w:r>
      <w:r w:rsidRPr="00F91006">
        <w:rPr>
          <w:color w:val="auto"/>
          <w:sz w:val="22"/>
        </w:rPr>
        <w:t>.........................................................</w:t>
      </w:r>
    </w:p>
    <w:p w14:paraId="4B107854" w14:textId="77777777" w:rsidR="001F7CD9" w:rsidRPr="00F91006" w:rsidRDefault="001F7CD9" w:rsidP="000542AD">
      <w:pPr>
        <w:pStyle w:val="Tekstpodstawowy"/>
        <w:spacing w:after="0" w:line="240" w:lineRule="auto"/>
        <w:ind w:left="360" w:right="0"/>
        <w:rPr>
          <w:b/>
          <w:color w:val="auto"/>
          <w:sz w:val="22"/>
        </w:rPr>
      </w:pPr>
      <w:r w:rsidRPr="00F91006">
        <w:rPr>
          <w:b/>
          <w:color w:val="auto"/>
          <w:sz w:val="22"/>
        </w:rPr>
        <w:t>adres skrzynki ePUAP</w:t>
      </w:r>
      <w:r w:rsidRPr="00F91006">
        <w:rPr>
          <w:b/>
          <w:color w:val="auto"/>
          <w:sz w:val="22"/>
        </w:rPr>
        <w:tab/>
      </w:r>
      <w:r w:rsidRPr="00F91006">
        <w:rPr>
          <w:color w:val="auto"/>
          <w:sz w:val="22"/>
        </w:rPr>
        <w:t>.........................................................</w:t>
      </w:r>
    </w:p>
    <w:p w14:paraId="51E50163" w14:textId="77777777" w:rsidR="004C251D" w:rsidRPr="00F91006" w:rsidRDefault="004C251D" w:rsidP="000542AD">
      <w:pPr>
        <w:pStyle w:val="Tekstpodstawowy"/>
        <w:spacing w:after="0" w:line="240" w:lineRule="auto"/>
        <w:ind w:right="0"/>
        <w:rPr>
          <w:b/>
          <w:color w:val="auto"/>
          <w:sz w:val="22"/>
        </w:rPr>
      </w:pPr>
    </w:p>
    <w:p w14:paraId="597308C2" w14:textId="77777777" w:rsidR="004C251D" w:rsidRPr="00F91006" w:rsidRDefault="004C251D" w:rsidP="002E077A">
      <w:pPr>
        <w:pStyle w:val="Tekstpodstawowy"/>
        <w:numPr>
          <w:ilvl w:val="0"/>
          <w:numId w:val="23"/>
        </w:numPr>
        <w:spacing w:after="0" w:line="240" w:lineRule="auto"/>
        <w:ind w:right="0"/>
        <w:rPr>
          <w:color w:val="auto"/>
          <w:sz w:val="22"/>
        </w:rPr>
      </w:pPr>
      <w:r w:rsidRPr="00F91006">
        <w:rPr>
          <w:b/>
          <w:color w:val="auto"/>
          <w:sz w:val="22"/>
        </w:rPr>
        <w:t>Oferujemy wykonanie prac objętych zamówieniem za cenę łączną (cyfrowo):</w:t>
      </w:r>
    </w:p>
    <w:p w14:paraId="13C2B47D" w14:textId="77777777" w:rsidR="00F00708" w:rsidRPr="00F91006" w:rsidRDefault="00F00708" w:rsidP="00F00708">
      <w:pPr>
        <w:pStyle w:val="Tekstpodstawowy"/>
        <w:spacing w:after="0" w:line="240" w:lineRule="auto"/>
        <w:ind w:left="360" w:right="0" w:firstLine="0"/>
        <w:rPr>
          <w:color w:val="auto"/>
          <w:sz w:val="22"/>
        </w:rPr>
      </w:pPr>
    </w:p>
    <w:p w14:paraId="22F6089B" w14:textId="77777777" w:rsidR="0076789D" w:rsidRPr="00F91006" w:rsidRDefault="0076789D" w:rsidP="002E077A">
      <w:pPr>
        <w:pStyle w:val="Akapitzlist"/>
        <w:numPr>
          <w:ilvl w:val="0"/>
          <w:numId w:val="46"/>
        </w:numPr>
        <w:autoSpaceDE w:val="0"/>
        <w:autoSpaceDN w:val="0"/>
        <w:adjustRightInd w:val="0"/>
        <w:rPr>
          <w:sz w:val="22"/>
        </w:rPr>
      </w:pPr>
      <w:bookmarkStart w:id="3" w:name="_Hlk100148501"/>
      <w:r w:rsidRPr="00F91006">
        <w:rPr>
          <w:b/>
          <w:bCs/>
          <w:sz w:val="22"/>
        </w:rPr>
        <w:t xml:space="preserve">brutto </w:t>
      </w:r>
      <w:r w:rsidRPr="00F91006">
        <w:rPr>
          <w:bCs/>
          <w:sz w:val="22"/>
        </w:rPr>
        <w:t>……………………………………………</w:t>
      </w:r>
      <w:r w:rsidRPr="00F91006">
        <w:rPr>
          <w:b/>
          <w:bCs/>
          <w:sz w:val="22"/>
        </w:rPr>
        <w:t xml:space="preserve"> zł </w:t>
      </w:r>
    </w:p>
    <w:p w14:paraId="53B4E9B7" w14:textId="37971A94" w:rsidR="0076789D" w:rsidRPr="00F91006" w:rsidRDefault="0076789D" w:rsidP="002E077A">
      <w:pPr>
        <w:pStyle w:val="Akapitzlist"/>
        <w:numPr>
          <w:ilvl w:val="0"/>
          <w:numId w:val="46"/>
        </w:numPr>
        <w:autoSpaceDE w:val="0"/>
        <w:autoSpaceDN w:val="0"/>
        <w:adjustRightInd w:val="0"/>
        <w:rPr>
          <w:sz w:val="22"/>
        </w:rPr>
      </w:pPr>
      <w:r w:rsidRPr="00F91006">
        <w:rPr>
          <w:sz w:val="22"/>
        </w:rPr>
        <w:t xml:space="preserve">termin </w:t>
      </w:r>
      <w:r w:rsidRPr="00777AF5">
        <w:rPr>
          <w:sz w:val="22"/>
        </w:rPr>
        <w:t>wykonania:</w:t>
      </w:r>
      <w:r w:rsidRPr="00777AF5">
        <w:rPr>
          <w:b/>
          <w:sz w:val="22"/>
        </w:rPr>
        <w:t xml:space="preserve"> </w:t>
      </w:r>
      <w:r w:rsidR="00141C44">
        <w:rPr>
          <w:b/>
          <w:sz w:val="22"/>
        </w:rPr>
        <w:t>6 miesięcy</w:t>
      </w:r>
      <w:r w:rsidRPr="00777AF5">
        <w:rPr>
          <w:b/>
          <w:sz w:val="22"/>
        </w:rPr>
        <w:t xml:space="preserve"> </w:t>
      </w:r>
      <w:r w:rsidRPr="00777AF5">
        <w:rPr>
          <w:sz w:val="22"/>
        </w:rPr>
        <w:t>od</w:t>
      </w:r>
      <w:r w:rsidRPr="00777AF5">
        <w:rPr>
          <w:b/>
          <w:sz w:val="22"/>
        </w:rPr>
        <w:t xml:space="preserve"> </w:t>
      </w:r>
      <w:r w:rsidRPr="00777AF5">
        <w:rPr>
          <w:sz w:val="22"/>
        </w:rPr>
        <w:t>daty podpisania umowy</w:t>
      </w:r>
    </w:p>
    <w:p w14:paraId="5E76EF4A" w14:textId="3AE36F6A" w:rsidR="0076789D" w:rsidRPr="00F91006" w:rsidRDefault="0076789D" w:rsidP="002E077A">
      <w:pPr>
        <w:pStyle w:val="Akapitzlist"/>
        <w:numPr>
          <w:ilvl w:val="0"/>
          <w:numId w:val="46"/>
        </w:numPr>
        <w:autoSpaceDE w:val="0"/>
        <w:autoSpaceDN w:val="0"/>
        <w:adjustRightInd w:val="0"/>
        <w:rPr>
          <w:sz w:val="22"/>
        </w:rPr>
      </w:pPr>
      <w:r w:rsidRPr="00F91006">
        <w:rPr>
          <w:sz w:val="22"/>
        </w:rPr>
        <w:t xml:space="preserve">na </w:t>
      </w:r>
      <w:r w:rsidR="001E7D37">
        <w:rPr>
          <w:sz w:val="22"/>
        </w:rPr>
        <w:t>przedmiot zamówienia</w:t>
      </w:r>
      <w:r w:rsidRPr="00F91006">
        <w:rPr>
          <w:sz w:val="22"/>
        </w:rPr>
        <w:t xml:space="preserve"> udzielam </w:t>
      </w:r>
      <w:r w:rsidRPr="00F91006">
        <w:rPr>
          <w:b/>
          <w:bCs/>
          <w:sz w:val="22"/>
        </w:rPr>
        <w:t>……………….*</w:t>
      </w:r>
      <w:r w:rsidRPr="00F91006">
        <w:rPr>
          <w:sz w:val="22"/>
        </w:rPr>
        <w:t xml:space="preserve"> miesięcy gwarancji </w:t>
      </w:r>
    </w:p>
    <w:p w14:paraId="13C6D39C" w14:textId="77777777" w:rsidR="0076789D" w:rsidRPr="00F91006" w:rsidRDefault="0076789D" w:rsidP="002E077A">
      <w:pPr>
        <w:pStyle w:val="Akapitzlist"/>
        <w:numPr>
          <w:ilvl w:val="0"/>
          <w:numId w:val="46"/>
        </w:numPr>
        <w:autoSpaceDE w:val="0"/>
        <w:autoSpaceDN w:val="0"/>
        <w:adjustRightInd w:val="0"/>
        <w:rPr>
          <w:sz w:val="22"/>
        </w:rPr>
      </w:pPr>
      <w:r w:rsidRPr="00F91006">
        <w:rPr>
          <w:sz w:val="22"/>
        </w:rPr>
        <w:t>warunki płatności – zgodnie z zapisami SWZ</w:t>
      </w:r>
      <w:bookmarkEnd w:id="3"/>
    </w:p>
    <w:p w14:paraId="7EFB2FF4" w14:textId="77777777" w:rsidR="00F00708" w:rsidRPr="00F91006" w:rsidRDefault="00F00708" w:rsidP="0076789D">
      <w:pPr>
        <w:autoSpaceDE w:val="0"/>
        <w:autoSpaceDN w:val="0"/>
        <w:adjustRightInd w:val="0"/>
        <w:ind w:left="0" w:firstLine="0"/>
        <w:rPr>
          <w:b/>
          <w:bCs/>
          <w:color w:val="auto"/>
          <w:sz w:val="22"/>
        </w:rPr>
      </w:pPr>
    </w:p>
    <w:p w14:paraId="2F4BBC59" w14:textId="6EA19386" w:rsidR="004C251D" w:rsidRPr="00F91006" w:rsidRDefault="004C251D" w:rsidP="0076789D">
      <w:pPr>
        <w:spacing w:after="0" w:line="240" w:lineRule="auto"/>
        <w:ind w:left="0"/>
        <w:jc w:val="left"/>
        <w:rPr>
          <w:b/>
          <w:i/>
          <w:color w:val="auto"/>
          <w:sz w:val="20"/>
          <w:szCs w:val="20"/>
        </w:rPr>
      </w:pPr>
      <w:bookmarkStart w:id="4" w:name="_Hlk100148587"/>
      <w:r w:rsidRPr="00F91006">
        <w:rPr>
          <w:b/>
          <w:i/>
          <w:color w:val="auto"/>
          <w:sz w:val="20"/>
          <w:szCs w:val="20"/>
        </w:rPr>
        <w:t>Uwagi:</w:t>
      </w:r>
    </w:p>
    <w:p w14:paraId="6A1C4DBA" w14:textId="524D1F7B" w:rsidR="00860D1D" w:rsidRPr="00F91006" w:rsidRDefault="001E7D37" w:rsidP="001E7D37">
      <w:pPr>
        <w:pStyle w:val="Tekstpodstawowy"/>
        <w:ind w:left="0" w:right="1"/>
        <w:rPr>
          <w:i/>
          <w:color w:val="auto"/>
          <w:sz w:val="20"/>
          <w:szCs w:val="20"/>
        </w:rPr>
      </w:pPr>
      <w:r w:rsidRPr="001E7D37">
        <w:rPr>
          <w:i/>
          <w:color w:val="auto"/>
          <w:sz w:val="20"/>
          <w:szCs w:val="20"/>
        </w:rPr>
        <w:t>*</w:t>
      </w:r>
      <w:r>
        <w:rPr>
          <w:i/>
          <w:color w:val="auto"/>
          <w:sz w:val="20"/>
          <w:szCs w:val="20"/>
        </w:rPr>
        <w:t xml:space="preserve"> </w:t>
      </w:r>
      <w:r w:rsidR="00DD164D" w:rsidRPr="00F91006">
        <w:rPr>
          <w:i/>
          <w:color w:val="auto"/>
          <w:sz w:val="20"/>
          <w:szCs w:val="20"/>
        </w:rPr>
        <w:t>w</w:t>
      </w:r>
      <w:r w:rsidR="0073423B" w:rsidRPr="00F91006">
        <w:rPr>
          <w:i/>
          <w:color w:val="auto"/>
          <w:sz w:val="20"/>
          <w:szCs w:val="20"/>
        </w:rPr>
        <w:t xml:space="preserve"> przypadku niewypełnienia </w:t>
      </w:r>
      <w:r w:rsidR="00D75A70" w:rsidRPr="00F91006">
        <w:rPr>
          <w:i/>
          <w:color w:val="auto"/>
          <w:sz w:val="20"/>
          <w:szCs w:val="20"/>
        </w:rPr>
        <w:t>z</w:t>
      </w:r>
      <w:r w:rsidR="0073423B" w:rsidRPr="00F91006">
        <w:rPr>
          <w:i/>
          <w:color w:val="auto"/>
          <w:sz w:val="20"/>
          <w:szCs w:val="20"/>
        </w:rPr>
        <w:t xml:space="preserve">amawiający przyjmuje, iż </w:t>
      </w:r>
      <w:r w:rsidR="00210A16" w:rsidRPr="00F91006">
        <w:rPr>
          <w:i/>
          <w:color w:val="auto"/>
          <w:sz w:val="20"/>
          <w:szCs w:val="20"/>
        </w:rPr>
        <w:t>w</w:t>
      </w:r>
      <w:r w:rsidR="0073423B" w:rsidRPr="00F91006">
        <w:rPr>
          <w:i/>
          <w:color w:val="auto"/>
          <w:sz w:val="20"/>
          <w:szCs w:val="20"/>
        </w:rPr>
        <w:t xml:space="preserve">ykonawca udziela gwarancji na </w:t>
      </w:r>
      <w:r w:rsidR="00DD0E4D">
        <w:rPr>
          <w:i/>
          <w:color w:val="auto"/>
          <w:sz w:val="20"/>
          <w:szCs w:val="20"/>
        </w:rPr>
        <w:t>36</w:t>
      </w:r>
      <w:r w:rsidR="0073423B" w:rsidRPr="00F91006">
        <w:rPr>
          <w:i/>
          <w:color w:val="auto"/>
          <w:sz w:val="20"/>
          <w:szCs w:val="20"/>
        </w:rPr>
        <w:t xml:space="preserve"> miesięcy. </w:t>
      </w:r>
      <w:r w:rsidR="0073423B" w:rsidRPr="00A95AC5">
        <w:rPr>
          <w:i/>
          <w:color w:val="auto"/>
          <w:sz w:val="20"/>
          <w:szCs w:val="20"/>
          <w:u w:val="single"/>
        </w:rPr>
        <w:t xml:space="preserve">Minimalny wymagany przez </w:t>
      </w:r>
      <w:r w:rsidR="00D75A70" w:rsidRPr="00A95AC5">
        <w:rPr>
          <w:i/>
          <w:color w:val="auto"/>
          <w:sz w:val="20"/>
          <w:szCs w:val="20"/>
          <w:u w:val="single"/>
        </w:rPr>
        <w:t>z</w:t>
      </w:r>
      <w:r w:rsidR="0073423B" w:rsidRPr="00A95AC5">
        <w:rPr>
          <w:i/>
          <w:color w:val="auto"/>
          <w:sz w:val="20"/>
          <w:szCs w:val="20"/>
          <w:u w:val="single"/>
        </w:rPr>
        <w:t xml:space="preserve">amawiającego okres gwarancji wynosi </w:t>
      </w:r>
      <w:r w:rsidR="00DD0E4D">
        <w:rPr>
          <w:i/>
          <w:color w:val="auto"/>
          <w:sz w:val="20"/>
          <w:szCs w:val="20"/>
          <w:u w:val="single"/>
        </w:rPr>
        <w:t>36</w:t>
      </w:r>
      <w:r w:rsidR="0073423B" w:rsidRPr="00A95AC5">
        <w:rPr>
          <w:i/>
          <w:color w:val="auto"/>
          <w:sz w:val="20"/>
          <w:szCs w:val="20"/>
          <w:u w:val="single"/>
        </w:rPr>
        <w:t xml:space="preserve"> miesięcy</w:t>
      </w:r>
      <w:r w:rsidR="0073423B" w:rsidRPr="00F91006">
        <w:rPr>
          <w:i/>
          <w:color w:val="auto"/>
          <w:sz w:val="20"/>
          <w:szCs w:val="20"/>
        </w:rPr>
        <w:t>.</w:t>
      </w:r>
      <w:r w:rsidR="0076789D" w:rsidRPr="00F91006">
        <w:rPr>
          <w:i/>
          <w:color w:val="auto"/>
          <w:sz w:val="20"/>
          <w:szCs w:val="20"/>
        </w:rPr>
        <w:t xml:space="preserve"> </w:t>
      </w:r>
      <w:r w:rsidR="0073423B" w:rsidRPr="00F91006">
        <w:rPr>
          <w:i/>
          <w:color w:val="auto"/>
          <w:sz w:val="20"/>
          <w:szCs w:val="20"/>
        </w:rPr>
        <w:t xml:space="preserve">W przypadku podania przez </w:t>
      </w:r>
      <w:r w:rsidR="00210A16" w:rsidRPr="00F91006">
        <w:rPr>
          <w:i/>
          <w:color w:val="auto"/>
          <w:sz w:val="20"/>
          <w:szCs w:val="20"/>
        </w:rPr>
        <w:t>w</w:t>
      </w:r>
      <w:r w:rsidR="0073423B" w:rsidRPr="00F91006">
        <w:rPr>
          <w:i/>
          <w:color w:val="auto"/>
          <w:sz w:val="20"/>
          <w:szCs w:val="20"/>
        </w:rPr>
        <w:t xml:space="preserve">ykonawcę krótszego niż wymagany okresu gwarancji, oferta </w:t>
      </w:r>
      <w:r w:rsidR="00210A16" w:rsidRPr="00F91006">
        <w:rPr>
          <w:i/>
          <w:color w:val="auto"/>
          <w:sz w:val="20"/>
          <w:szCs w:val="20"/>
        </w:rPr>
        <w:t>w</w:t>
      </w:r>
      <w:r w:rsidR="0073423B" w:rsidRPr="00F91006">
        <w:rPr>
          <w:i/>
          <w:color w:val="auto"/>
          <w:sz w:val="20"/>
          <w:szCs w:val="20"/>
        </w:rPr>
        <w:t xml:space="preserve">ykonawcy zostanie odrzucona. </w:t>
      </w:r>
      <w:r w:rsidR="0073423B" w:rsidRPr="00A95AC5">
        <w:rPr>
          <w:i/>
          <w:color w:val="auto"/>
          <w:sz w:val="20"/>
          <w:szCs w:val="20"/>
          <w:u w:val="single"/>
        </w:rPr>
        <w:t xml:space="preserve">Maksymalny wymagany przez </w:t>
      </w:r>
      <w:r w:rsidR="00D75A70" w:rsidRPr="00A95AC5">
        <w:rPr>
          <w:i/>
          <w:color w:val="auto"/>
          <w:sz w:val="20"/>
          <w:szCs w:val="20"/>
          <w:u w:val="single"/>
        </w:rPr>
        <w:t>z</w:t>
      </w:r>
      <w:r w:rsidR="0073423B" w:rsidRPr="00A95AC5">
        <w:rPr>
          <w:i/>
          <w:color w:val="auto"/>
          <w:sz w:val="20"/>
          <w:szCs w:val="20"/>
          <w:u w:val="single"/>
        </w:rPr>
        <w:t xml:space="preserve">amawiającego okres gwarancji wynosi </w:t>
      </w:r>
      <w:r w:rsidR="00DD0E4D">
        <w:rPr>
          <w:i/>
          <w:color w:val="auto"/>
          <w:sz w:val="20"/>
          <w:szCs w:val="20"/>
          <w:u w:val="single"/>
        </w:rPr>
        <w:t>60</w:t>
      </w:r>
      <w:r w:rsidR="0073423B" w:rsidRPr="00A95AC5">
        <w:rPr>
          <w:i/>
          <w:color w:val="auto"/>
          <w:sz w:val="20"/>
          <w:szCs w:val="20"/>
          <w:u w:val="single"/>
        </w:rPr>
        <w:t xml:space="preserve"> mie</w:t>
      </w:r>
      <w:r w:rsidR="0061686E" w:rsidRPr="00A95AC5">
        <w:rPr>
          <w:i/>
          <w:color w:val="auto"/>
          <w:sz w:val="20"/>
          <w:szCs w:val="20"/>
          <w:u w:val="single"/>
        </w:rPr>
        <w:t>si</w:t>
      </w:r>
      <w:r w:rsidR="00DD0E4D">
        <w:rPr>
          <w:i/>
          <w:color w:val="auto"/>
          <w:sz w:val="20"/>
          <w:szCs w:val="20"/>
          <w:u w:val="single"/>
        </w:rPr>
        <w:t>ę</w:t>
      </w:r>
      <w:r w:rsidR="0061686E" w:rsidRPr="00A95AC5">
        <w:rPr>
          <w:i/>
          <w:color w:val="auto"/>
          <w:sz w:val="20"/>
          <w:szCs w:val="20"/>
          <w:u w:val="single"/>
        </w:rPr>
        <w:t>c</w:t>
      </w:r>
      <w:r w:rsidR="00DD0E4D">
        <w:rPr>
          <w:i/>
          <w:color w:val="auto"/>
          <w:sz w:val="20"/>
          <w:szCs w:val="20"/>
          <w:u w:val="single"/>
        </w:rPr>
        <w:t>y</w:t>
      </w:r>
      <w:r w:rsidR="0073423B" w:rsidRPr="00F91006">
        <w:rPr>
          <w:i/>
          <w:color w:val="auto"/>
          <w:sz w:val="20"/>
          <w:szCs w:val="20"/>
        </w:rPr>
        <w:t xml:space="preserve">. Jeżeli </w:t>
      </w:r>
      <w:r w:rsidR="00210A16" w:rsidRPr="00F91006">
        <w:rPr>
          <w:i/>
          <w:color w:val="auto"/>
          <w:sz w:val="20"/>
          <w:szCs w:val="20"/>
        </w:rPr>
        <w:t>w</w:t>
      </w:r>
      <w:r w:rsidR="0073423B" w:rsidRPr="00F91006">
        <w:rPr>
          <w:i/>
          <w:color w:val="auto"/>
          <w:sz w:val="20"/>
          <w:szCs w:val="20"/>
        </w:rPr>
        <w:t xml:space="preserve">ykonawca zaoferuje okres gwarancji dłuższy niż </w:t>
      </w:r>
      <w:r w:rsidR="00DD0E4D">
        <w:rPr>
          <w:i/>
          <w:color w:val="auto"/>
          <w:sz w:val="20"/>
          <w:szCs w:val="20"/>
        </w:rPr>
        <w:t>60</w:t>
      </w:r>
      <w:r w:rsidR="0073423B" w:rsidRPr="00F91006">
        <w:rPr>
          <w:i/>
          <w:color w:val="auto"/>
          <w:sz w:val="20"/>
          <w:szCs w:val="20"/>
        </w:rPr>
        <w:t xml:space="preserve"> </w:t>
      </w:r>
      <w:r w:rsidR="0061686E">
        <w:rPr>
          <w:i/>
          <w:color w:val="auto"/>
          <w:sz w:val="20"/>
          <w:szCs w:val="20"/>
        </w:rPr>
        <w:t>miesi</w:t>
      </w:r>
      <w:r w:rsidR="00DD0E4D">
        <w:rPr>
          <w:i/>
          <w:color w:val="auto"/>
          <w:sz w:val="20"/>
          <w:szCs w:val="20"/>
        </w:rPr>
        <w:t>ęcy</w:t>
      </w:r>
      <w:r w:rsidR="0073423B" w:rsidRPr="00F91006">
        <w:rPr>
          <w:i/>
          <w:color w:val="auto"/>
          <w:sz w:val="20"/>
          <w:szCs w:val="20"/>
        </w:rPr>
        <w:t xml:space="preserve"> do oceny ofert zostanie przyjęty okres </w:t>
      </w:r>
      <w:r w:rsidR="00DD0E4D">
        <w:rPr>
          <w:i/>
          <w:color w:val="auto"/>
          <w:sz w:val="20"/>
          <w:szCs w:val="20"/>
        </w:rPr>
        <w:t>60</w:t>
      </w:r>
      <w:r w:rsidR="0073423B" w:rsidRPr="00F91006">
        <w:rPr>
          <w:i/>
          <w:color w:val="auto"/>
          <w:sz w:val="20"/>
          <w:szCs w:val="20"/>
        </w:rPr>
        <w:t xml:space="preserve"> miesięcy</w:t>
      </w:r>
      <w:r w:rsidR="00BB667A">
        <w:rPr>
          <w:i/>
          <w:color w:val="auto"/>
          <w:sz w:val="20"/>
          <w:szCs w:val="20"/>
        </w:rPr>
        <w:t xml:space="preserve">, </w:t>
      </w:r>
      <w:r w:rsidR="00BB667A" w:rsidRPr="00BB667A">
        <w:rPr>
          <w:i/>
          <w:color w:val="auto"/>
          <w:sz w:val="20"/>
          <w:szCs w:val="20"/>
        </w:rPr>
        <w:t>zaś w umowie zostanie wpisany okres gwarancji podany w ofercie.</w:t>
      </w:r>
    </w:p>
    <w:bookmarkEnd w:id="4"/>
    <w:p w14:paraId="2C2BB92C" w14:textId="77777777" w:rsidR="00150098" w:rsidRPr="00F91006" w:rsidRDefault="00150098" w:rsidP="00150098">
      <w:pPr>
        <w:pStyle w:val="Tekstpodstawowy"/>
        <w:spacing w:after="0" w:line="240" w:lineRule="auto"/>
        <w:ind w:left="360" w:firstLine="0"/>
        <w:jc w:val="left"/>
        <w:rPr>
          <w:color w:val="auto"/>
          <w:sz w:val="22"/>
          <w:highlight w:val="green"/>
        </w:rPr>
      </w:pPr>
    </w:p>
    <w:p w14:paraId="21DC91E8" w14:textId="33714068" w:rsidR="004C251D" w:rsidRPr="00F91006" w:rsidRDefault="004C251D" w:rsidP="002E077A">
      <w:pPr>
        <w:pStyle w:val="Tekstpodstawowy"/>
        <w:numPr>
          <w:ilvl w:val="0"/>
          <w:numId w:val="23"/>
        </w:numPr>
        <w:spacing w:after="0" w:line="240" w:lineRule="auto"/>
        <w:ind w:right="1"/>
        <w:rPr>
          <w:b/>
          <w:color w:val="auto"/>
          <w:sz w:val="22"/>
        </w:rPr>
      </w:pPr>
      <w:r w:rsidRPr="00F91006">
        <w:rPr>
          <w:b/>
          <w:color w:val="auto"/>
          <w:sz w:val="22"/>
        </w:rPr>
        <w:t>Niniejszym oświadczam, że:</w:t>
      </w:r>
    </w:p>
    <w:p w14:paraId="25D63026" w14:textId="77777777" w:rsidR="004C251D" w:rsidRPr="00F91006" w:rsidRDefault="004C251D" w:rsidP="002E077A">
      <w:pPr>
        <w:pStyle w:val="Tekstpodstawowy"/>
        <w:numPr>
          <w:ilvl w:val="0"/>
          <w:numId w:val="24"/>
        </w:numPr>
        <w:spacing w:after="0" w:line="240" w:lineRule="auto"/>
        <w:ind w:right="1"/>
        <w:rPr>
          <w:color w:val="auto"/>
          <w:sz w:val="22"/>
        </w:rPr>
      </w:pPr>
      <w:r w:rsidRPr="00F91006">
        <w:rPr>
          <w:color w:val="auto"/>
          <w:sz w:val="22"/>
        </w:rPr>
        <w:t>zapoznałem się z warunkami zamówienia i przyjmuję je bez zastrzeżeń;</w:t>
      </w:r>
    </w:p>
    <w:p w14:paraId="6634C20A" w14:textId="0C4BE295" w:rsidR="00194181" w:rsidRPr="00F91006" w:rsidRDefault="00194181" w:rsidP="002E077A">
      <w:pPr>
        <w:pStyle w:val="Tekstpodstawowy"/>
        <w:numPr>
          <w:ilvl w:val="0"/>
          <w:numId w:val="24"/>
        </w:numPr>
        <w:spacing w:after="0" w:line="240" w:lineRule="auto"/>
        <w:ind w:right="1"/>
        <w:rPr>
          <w:color w:val="auto"/>
          <w:sz w:val="22"/>
        </w:rPr>
      </w:pPr>
      <w:r w:rsidRPr="00F91006">
        <w:rPr>
          <w:color w:val="auto"/>
          <w:sz w:val="22"/>
        </w:rPr>
        <w:t>zawarty w SWZ wzór umowy został przez nas zaakceptowany i zobowiązujemy się</w:t>
      </w:r>
      <w:r w:rsidRPr="00F91006">
        <w:rPr>
          <w:color w:val="auto"/>
          <w:sz w:val="22"/>
        </w:rPr>
        <w:br/>
        <w:t>w przypadku wyboru naszej oferty do zawarcia umowy na określonych tam warunkach,</w:t>
      </w:r>
      <w:r w:rsidRPr="00F91006">
        <w:rPr>
          <w:color w:val="auto"/>
          <w:sz w:val="22"/>
        </w:rPr>
        <w:br/>
        <w:t xml:space="preserve">w miejscu i terminie wyznaczonym przez </w:t>
      </w:r>
      <w:r w:rsidR="00D75A70" w:rsidRPr="00F91006">
        <w:rPr>
          <w:color w:val="auto"/>
          <w:sz w:val="22"/>
        </w:rPr>
        <w:t>z</w:t>
      </w:r>
      <w:r w:rsidRPr="00F91006">
        <w:rPr>
          <w:color w:val="auto"/>
          <w:sz w:val="22"/>
        </w:rPr>
        <w:t>amawiającego;</w:t>
      </w:r>
    </w:p>
    <w:p w14:paraId="54A78293" w14:textId="1104DDAA" w:rsidR="004C251D" w:rsidRPr="00F91006" w:rsidRDefault="004C251D" w:rsidP="002E077A">
      <w:pPr>
        <w:pStyle w:val="Tekstpodstawowy"/>
        <w:numPr>
          <w:ilvl w:val="0"/>
          <w:numId w:val="24"/>
        </w:numPr>
        <w:spacing w:after="0" w:line="240" w:lineRule="auto"/>
        <w:ind w:right="1"/>
        <w:rPr>
          <w:color w:val="auto"/>
          <w:sz w:val="22"/>
        </w:rPr>
      </w:pPr>
      <w:r w:rsidRPr="00F91006">
        <w:rPr>
          <w:color w:val="auto"/>
          <w:sz w:val="22"/>
        </w:rPr>
        <w:t>przedmiot oferty jest zgodny z przedmiotem zamówienia;</w:t>
      </w:r>
    </w:p>
    <w:p w14:paraId="39492236" w14:textId="77777777" w:rsidR="004C251D" w:rsidRPr="00F91006" w:rsidRDefault="004C251D" w:rsidP="002E077A">
      <w:pPr>
        <w:pStyle w:val="Tekstpodstawowy"/>
        <w:numPr>
          <w:ilvl w:val="0"/>
          <w:numId w:val="24"/>
        </w:numPr>
        <w:spacing w:after="0" w:line="240" w:lineRule="auto"/>
        <w:ind w:right="1"/>
        <w:rPr>
          <w:color w:val="auto"/>
          <w:sz w:val="22"/>
        </w:rPr>
      </w:pPr>
      <w:r w:rsidRPr="00F91006">
        <w:rPr>
          <w:color w:val="auto"/>
          <w:sz w:val="22"/>
        </w:rPr>
        <w:t xml:space="preserve">jestem związany niniejszą ofertą przez okres </w:t>
      </w:r>
      <w:r w:rsidR="00ED532E" w:rsidRPr="00F91006">
        <w:rPr>
          <w:color w:val="auto"/>
          <w:sz w:val="22"/>
        </w:rPr>
        <w:t>wskazany w SWZ;</w:t>
      </w:r>
    </w:p>
    <w:p w14:paraId="3F9613D0" w14:textId="53343E61" w:rsidR="00F13CAE" w:rsidRPr="00F91006" w:rsidRDefault="002A3CD6" w:rsidP="002E077A">
      <w:pPr>
        <w:pStyle w:val="Akapitzlist"/>
        <w:numPr>
          <w:ilvl w:val="0"/>
          <w:numId w:val="24"/>
        </w:numPr>
        <w:jc w:val="both"/>
        <w:rPr>
          <w:sz w:val="22"/>
          <w:szCs w:val="22"/>
        </w:rPr>
      </w:pPr>
      <w:r w:rsidRPr="00F91006">
        <w:rPr>
          <w:sz w:val="22"/>
          <w:szCs w:val="22"/>
        </w:rPr>
        <w:t>wypełniliśmy obowiązki informacyjne przewidziane w art. 13 lub art. 14 RODO wobec osób fizycznych, od których dane osobowe bezpośrednio lub pośrednio pozyskałem w celu ubiegania się o udzielenie zamówienia publicznego w niniejszym postępowaniu*.</w:t>
      </w:r>
    </w:p>
    <w:p w14:paraId="69ED4EFE" w14:textId="77777777" w:rsidR="00F13CAE" w:rsidRPr="00F91006" w:rsidRDefault="00F13CAE" w:rsidP="00181787">
      <w:pPr>
        <w:ind w:left="0" w:firstLine="0"/>
        <w:jc w:val="left"/>
        <w:rPr>
          <w:b/>
          <w:i/>
          <w:color w:val="auto"/>
          <w:sz w:val="10"/>
          <w:szCs w:val="10"/>
        </w:rPr>
      </w:pPr>
    </w:p>
    <w:p w14:paraId="51F382A9" w14:textId="184D46E0" w:rsidR="00FE0543" w:rsidRDefault="00FE0543" w:rsidP="00181787">
      <w:pPr>
        <w:ind w:left="0" w:firstLine="0"/>
        <w:jc w:val="left"/>
        <w:rPr>
          <w:b/>
          <w:i/>
          <w:color w:val="auto"/>
          <w:sz w:val="10"/>
          <w:szCs w:val="10"/>
        </w:rPr>
      </w:pPr>
    </w:p>
    <w:p w14:paraId="67A4BBB1" w14:textId="08D590BE" w:rsidR="00D46814" w:rsidRDefault="00D46814" w:rsidP="00181787">
      <w:pPr>
        <w:ind w:left="0" w:firstLine="0"/>
        <w:jc w:val="left"/>
        <w:rPr>
          <w:b/>
          <w:i/>
          <w:color w:val="auto"/>
          <w:sz w:val="10"/>
          <w:szCs w:val="10"/>
        </w:rPr>
      </w:pPr>
    </w:p>
    <w:p w14:paraId="041E7B87" w14:textId="26853B6F" w:rsidR="00D46814" w:rsidRDefault="00D46814" w:rsidP="00181787">
      <w:pPr>
        <w:ind w:left="0" w:firstLine="0"/>
        <w:jc w:val="left"/>
        <w:rPr>
          <w:b/>
          <w:i/>
          <w:color w:val="auto"/>
          <w:sz w:val="10"/>
          <w:szCs w:val="10"/>
        </w:rPr>
      </w:pPr>
    </w:p>
    <w:p w14:paraId="6045D73B" w14:textId="7DA8B6E3" w:rsidR="00D46814" w:rsidRDefault="00D46814" w:rsidP="00181787">
      <w:pPr>
        <w:ind w:left="0" w:firstLine="0"/>
        <w:jc w:val="left"/>
        <w:rPr>
          <w:b/>
          <w:i/>
          <w:color w:val="auto"/>
          <w:sz w:val="10"/>
          <w:szCs w:val="10"/>
        </w:rPr>
      </w:pPr>
    </w:p>
    <w:p w14:paraId="4C7D176D" w14:textId="77777777" w:rsidR="00D46814" w:rsidRPr="00F91006" w:rsidRDefault="00D46814" w:rsidP="00181787">
      <w:pPr>
        <w:ind w:left="0" w:firstLine="0"/>
        <w:jc w:val="left"/>
        <w:rPr>
          <w:b/>
          <w:i/>
          <w:color w:val="auto"/>
          <w:sz w:val="10"/>
          <w:szCs w:val="10"/>
        </w:rPr>
      </w:pPr>
    </w:p>
    <w:p w14:paraId="20B656AC" w14:textId="5920C212" w:rsidR="002A3CD6" w:rsidRPr="00F91006" w:rsidRDefault="002A3CD6" w:rsidP="00181787">
      <w:pPr>
        <w:ind w:left="0"/>
        <w:jc w:val="left"/>
        <w:rPr>
          <w:b/>
          <w:i/>
          <w:color w:val="auto"/>
          <w:sz w:val="20"/>
          <w:szCs w:val="20"/>
        </w:rPr>
      </w:pPr>
      <w:r w:rsidRPr="00F91006">
        <w:rPr>
          <w:b/>
          <w:i/>
          <w:color w:val="auto"/>
          <w:sz w:val="20"/>
          <w:szCs w:val="20"/>
        </w:rPr>
        <w:lastRenderedPageBreak/>
        <w:t>Uwagi:</w:t>
      </w:r>
    </w:p>
    <w:p w14:paraId="0E27BBA3" w14:textId="37C88112" w:rsidR="004C251D" w:rsidRPr="00F91006" w:rsidRDefault="002A3CD6" w:rsidP="00181787">
      <w:pPr>
        <w:pStyle w:val="Tekstpodstawowy"/>
        <w:ind w:left="0" w:right="1"/>
        <w:rPr>
          <w:i/>
          <w:color w:val="auto"/>
          <w:sz w:val="20"/>
          <w:szCs w:val="20"/>
        </w:rPr>
      </w:pPr>
      <w:r w:rsidRPr="00F91006">
        <w:rPr>
          <w:i/>
          <w:color w:val="auto"/>
          <w:sz w:val="20"/>
          <w:szCs w:val="20"/>
        </w:rPr>
        <w:t xml:space="preserve">*w przypadku, gdy </w:t>
      </w:r>
      <w:r w:rsidR="00210A16" w:rsidRPr="00F91006">
        <w:rPr>
          <w:i/>
          <w:color w:val="auto"/>
          <w:sz w:val="20"/>
          <w:szCs w:val="20"/>
        </w:rPr>
        <w:t>w</w:t>
      </w:r>
      <w:r w:rsidRPr="00F91006">
        <w:rPr>
          <w:i/>
          <w:color w:val="auto"/>
          <w:sz w:val="20"/>
          <w:szCs w:val="20"/>
        </w:rPr>
        <w:t xml:space="preserve">ykonawca nie przekazuje danych osobowych innych niż bezpośrednio jego dotyczących lub zachodzi wyłączenie stosowania obowiązku informacyjnego, stosownie do art. 13 ust. 4 lub art. 14 ust. 5 RODO treści oświadczenia </w:t>
      </w:r>
      <w:r w:rsidR="00210A16" w:rsidRPr="00F91006">
        <w:rPr>
          <w:i/>
          <w:color w:val="auto"/>
          <w:sz w:val="20"/>
          <w:szCs w:val="20"/>
        </w:rPr>
        <w:t>w</w:t>
      </w:r>
      <w:r w:rsidRPr="00F91006">
        <w:rPr>
          <w:i/>
          <w:color w:val="auto"/>
          <w:sz w:val="20"/>
          <w:szCs w:val="20"/>
        </w:rPr>
        <w:t>ykonawca nie składa (usunięcie treści oświadczenia np. przez jego wykreślenie).</w:t>
      </w:r>
    </w:p>
    <w:p w14:paraId="012CE651" w14:textId="77777777" w:rsidR="007F37F9" w:rsidRPr="00F91006" w:rsidRDefault="007F37F9" w:rsidP="007F37F9">
      <w:pPr>
        <w:pStyle w:val="Tekstpodstawowy"/>
        <w:ind w:left="0" w:right="1"/>
        <w:rPr>
          <w:color w:val="auto"/>
          <w:sz w:val="22"/>
        </w:rPr>
      </w:pPr>
      <w:r w:rsidRPr="00F91006">
        <w:rPr>
          <w:color w:val="auto"/>
          <w:sz w:val="22"/>
        </w:rPr>
        <w:t>4.    Zgodnie z art. 225 ust.2 ustawy Pzp informuję co następuje</w:t>
      </w:r>
      <w:r w:rsidRPr="00F91006">
        <w:rPr>
          <w:rStyle w:val="Odwoanieprzypisudolnego"/>
          <w:color w:val="auto"/>
          <w:sz w:val="22"/>
        </w:rPr>
        <w:footnoteReference w:id="3"/>
      </w:r>
      <w:r w:rsidRPr="00F91006">
        <w:rPr>
          <w:color w:val="auto"/>
          <w:sz w:val="22"/>
        </w:rPr>
        <w:t>:</w:t>
      </w:r>
    </w:p>
    <w:p w14:paraId="328C559E" w14:textId="77777777" w:rsidR="007F37F9" w:rsidRPr="00F91006" w:rsidRDefault="009910DB" w:rsidP="007F37F9">
      <w:pPr>
        <w:pStyle w:val="Tekstpodstawowy"/>
        <w:tabs>
          <w:tab w:val="left" w:pos="851"/>
        </w:tabs>
        <w:ind w:left="426" w:right="1"/>
        <w:rPr>
          <w:i/>
          <w:iCs/>
          <w:color w:val="auto"/>
          <w:sz w:val="22"/>
        </w:rPr>
      </w:pPr>
      <w:sdt>
        <w:sdtPr>
          <w:rPr>
            <w:color w:val="auto"/>
            <w:sz w:val="22"/>
          </w:rPr>
          <w:id w:val="-236793662"/>
          <w14:checkbox>
            <w14:checked w14:val="0"/>
            <w14:checkedState w14:val="2612" w14:font="MS Gothic"/>
            <w14:uncheckedState w14:val="2610" w14:font="MS Gothic"/>
          </w14:checkbox>
        </w:sdtPr>
        <w:sdtEndPr/>
        <w:sdtContent>
          <w:r w:rsidR="007F37F9" w:rsidRPr="00F91006">
            <w:rPr>
              <w:rFonts w:ascii="MS Gothic" w:eastAsia="MS Gothic" w:hAnsi="MS Gothic" w:hint="eastAsia"/>
              <w:color w:val="auto"/>
              <w:sz w:val="22"/>
            </w:rPr>
            <w:t>☐</w:t>
          </w:r>
        </w:sdtContent>
      </w:sdt>
      <w:r w:rsidR="007F37F9" w:rsidRPr="00F91006">
        <w:rPr>
          <w:color w:val="auto"/>
          <w:sz w:val="22"/>
        </w:rPr>
        <w:tab/>
      </w:r>
      <w:bookmarkStart w:id="5" w:name="_Hlk163130134"/>
      <w:r w:rsidR="007F37F9" w:rsidRPr="00F91006">
        <w:rPr>
          <w:color w:val="auto"/>
          <w:sz w:val="22"/>
        </w:rPr>
        <w:t xml:space="preserve">wybór mojej/naszej oferty </w:t>
      </w:r>
      <w:r w:rsidR="007F37F9" w:rsidRPr="00F91006">
        <w:rPr>
          <w:b/>
          <w:bCs/>
          <w:color w:val="auto"/>
          <w:sz w:val="22"/>
        </w:rPr>
        <w:t>nie będzie prowadził</w:t>
      </w:r>
      <w:r w:rsidR="007F37F9" w:rsidRPr="00F91006">
        <w:rPr>
          <w:color w:val="auto"/>
          <w:sz w:val="22"/>
        </w:rPr>
        <w:t xml:space="preserve"> do powstania u Zamawiającego obowiązku podatkowego zgodnie z </w:t>
      </w:r>
      <w:r w:rsidR="007F37F9" w:rsidRPr="00F91006">
        <w:rPr>
          <w:i/>
          <w:iCs/>
          <w:color w:val="auto"/>
          <w:sz w:val="22"/>
        </w:rPr>
        <w:t>ustawą o VAT</w:t>
      </w:r>
      <w:bookmarkEnd w:id="5"/>
      <w:r w:rsidR="007F37F9" w:rsidRPr="00F91006">
        <w:rPr>
          <w:rStyle w:val="Odwoanieprzypisudolnego"/>
          <w:i/>
          <w:iCs/>
          <w:color w:val="auto"/>
          <w:sz w:val="22"/>
        </w:rPr>
        <w:footnoteReference w:id="4"/>
      </w:r>
    </w:p>
    <w:p w14:paraId="4CBD5DF9" w14:textId="77777777" w:rsidR="007F37F9" w:rsidRPr="00F91006" w:rsidRDefault="007F37F9" w:rsidP="007F37F9">
      <w:pPr>
        <w:pStyle w:val="Tekstpodstawowy"/>
        <w:tabs>
          <w:tab w:val="left" w:pos="851"/>
        </w:tabs>
        <w:ind w:left="426" w:right="1"/>
        <w:rPr>
          <w:color w:val="auto"/>
          <w:sz w:val="22"/>
          <w:u w:val="single"/>
        </w:rPr>
      </w:pPr>
      <w:r w:rsidRPr="00F91006">
        <w:rPr>
          <w:color w:val="auto"/>
          <w:sz w:val="22"/>
          <w:u w:val="single"/>
        </w:rPr>
        <w:t>albo</w:t>
      </w:r>
    </w:p>
    <w:p w14:paraId="17CAFB0E" w14:textId="77777777" w:rsidR="007F37F9" w:rsidRPr="00F91006" w:rsidRDefault="009910DB" w:rsidP="007F37F9">
      <w:pPr>
        <w:pStyle w:val="Tekstpodstawowy"/>
        <w:tabs>
          <w:tab w:val="left" w:pos="851"/>
        </w:tabs>
        <w:ind w:left="426" w:right="1"/>
        <w:rPr>
          <w:color w:val="auto"/>
          <w:sz w:val="22"/>
        </w:rPr>
      </w:pPr>
      <w:sdt>
        <w:sdtPr>
          <w:rPr>
            <w:color w:val="auto"/>
            <w:sz w:val="22"/>
          </w:rPr>
          <w:id w:val="-910925237"/>
          <w14:checkbox>
            <w14:checked w14:val="0"/>
            <w14:checkedState w14:val="2612" w14:font="MS Gothic"/>
            <w14:uncheckedState w14:val="2610" w14:font="MS Gothic"/>
          </w14:checkbox>
        </w:sdtPr>
        <w:sdtEndPr/>
        <w:sdtContent>
          <w:r w:rsidR="007F37F9" w:rsidRPr="00F91006">
            <w:rPr>
              <w:rFonts w:ascii="MS Gothic" w:eastAsia="MS Gothic" w:hAnsi="MS Gothic" w:hint="eastAsia"/>
              <w:color w:val="auto"/>
              <w:sz w:val="22"/>
            </w:rPr>
            <w:t>☐</w:t>
          </w:r>
        </w:sdtContent>
      </w:sdt>
      <w:r w:rsidR="007F37F9" w:rsidRPr="00F91006">
        <w:rPr>
          <w:color w:val="auto"/>
          <w:sz w:val="22"/>
        </w:rPr>
        <w:tab/>
        <w:t xml:space="preserve">wybór mojej/naszej oferty </w:t>
      </w:r>
      <w:r w:rsidR="007F37F9" w:rsidRPr="00F91006">
        <w:rPr>
          <w:b/>
          <w:bCs/>
          <w:color w:val="auto"/>
          <w:sz w:val="22"/>
        </w:rPr>
        <w:t>będzie prowadził</w:t>
      </w:r>
      <w:r w:rsidR="007F37F9" w:rsidRPr="00F91006">
        <w:rPr>
          <w:color w:val="auto"/>
          <w:sz w:val="22"/>
        </w:rPr>
        <w:t xml:space="preserve"> do powstania u Zamawiającego obowiązku podatkowego zgodnie z art. ……………. </w:t>
      </w:r>
      <w:r w:rsidR="007F37F9" w:rsidRPr="00F91006">
        <w:rPr>
          <w:i/>
          <w:iCs/>
          <w:color w:val="auto"/>
          <w:sz w:val="22"/>
        </w:rPr>
        <w:t>ustawy o VAT</w:t>
      </w:r>
      <w:r w:rsidR="007F37F9" w:rsidRPr="00F91006">
        <w:rPr>
          <w:i/>
          <w:iCs/>
          <w:color w:val="auto"/>
          <w:sz w:val="22"/>
          <w:vertAlign w:val="superscript"/>
        </w:rPr>
        <w:t>2</w:t>
      </w:r>
      <w:r w:rsidR="007F37F9" w:rsidRPr="00F91006">
        <w:rPr>
          <w:i/>
          <w:iCs/>
          <w:color w:val="auto"/>
          <w:sz w:val="22"/>
        </w:rPr>
        <w:t>:</w:t>
      </w:r>
    </w:p>
    <w:p w14:paraId="610DFEEF" w14:textId="77777777" w:rsidR="007F37F9" w:rsidRPr="00F91006" w:rsidRDefault="007F37F9" w:rsidP="00DC7D62">
      <w:pPr>
        <w:pStyle w:val="Tekstpodstawowy"/>
        <w:numPr>
          <w:ilvl w:val="0"/>
          <w:numId w:val="99"/>
        </w:numPr>
        <w:tabs>
          <w:tab w:val="left" w:pos="851"/>
        </w:tabs>
        <w:ind w:right="1"/>
        <w:rPr>
          <w:color w:val="auto"/>
          <w:sz w:val="22"/>
        </w:rPr>
      </w:pPr>
      <w:r w:rsidRPr="00F91006">
        <w:rPr>
          <w:color w:val="auto"/>
          <w:sz w:val="22"/>
        </w:rPr>
        <w:t>dotyczy rodzaju (nazwy) towaru lub usługi, które będą prowadziły do powstania obowiązku podatkowego …………………………………………………………………...</w:t>
      </w:r>
    </w:p>
    <w:p w14:paraId="70F9EF29" w14:textId="77777777" w:rsidR="007F37F9" w:rsidRPr="00F91006" w:rsidRDefault="007F37F9" w:rsidP="00DC7D62">
      <w:pPr>
        <w:pStyle w:val="Tekstpodstawowy"/>
        <w:numPr>
          <w:ilvl w:val="0"/>
          <w:numId w:val="99"/>
        </w:numPr>
        <w:tabs>
          <w:tab w:val="left" w:pos="851"/>
        </w:tabs>
        <w:ind w:right="1"/>
        <w:rPr>
          <w:color w:val="auto"/>
          <w:sz w:val="22"/>
        </w:rPr>
      </w:pPr>
      <w:r w:rsidRPr="00F91006">
        <w:rPr>
          <w:color w:val="auto"/>
          <w:sz w:val="22"/>
        </w:rPr>
        <w:t>dotyczy towaru lub usługi, objętych obowiązkiem podatkowym Zamawiającego o wartości netto (bez podatku VAT) ……………………… zł</w:t>
      </w:r>
    </w:p>
    <w:p w14:paraId="3F58FE04" w14:textId="77777777" w:rsidR="007F37F9" w:rsidRPr="00F91006" w:rsidRDefault="007F37F9" w:rsidP="00DC7D62">
      <w:pPr>
        <w:pStyle w:val="Tekstpodstawowy"/>
        <w:numPr>
          <w:ilvl w:val="0"/>
          <w:numId w:val="99"/>
        </w:numPr>
        <w:tabs>
          <w:tab w:val="left" w:pos="851"/>
        </w:tabs>
        <w:ind w:right="1"/>
        <w:rPr>
          <w:color w:val="auto"/>
          <w:sz w:val="22"/>
        </w:rPr>
      </w:pPr>
      <w:r w:rsidRPr="00F91006">
        <w:rPr>
          <w:color w:val="auto"/>
          <w:sz w:val="22"/>
        </w:rPr>
        <w:t xml:space="preserve">zgodnie z </w:t>
      </w:r>
      <w:r w:rsidRPr="00F91006">
        <w:rPr>
          <w:i/>
          <w:iCs/>
          <w:color w:val="auto"/>
          <w:sz w:val="22"/>
        </w:rPr>
        <w:t>ustawą o VAT</w:t>
      </w:r>
      <w:r w:rsidRPr="00F91006">
        <w:rPr>
          <w:color w:val="auto"/>
          <w:sz w:val="22"/>
          <w:vertAlign w:val="superscript"/>
        </w:rPr>
        <w:t>2</w:t>
      </w:r>
      <w:r w:rsidRPr="00F91006">
        <w:rPr>
          <w:color w:val="auto"/>
          <w:sz w:val="22"/>
        </w:rPr>
        <w:t xml:space="preserve"> zastosowanie będzie miała stawka podatku w wysokości …… %</w:t>
      </w:r>
      <w:r w:rsidRPr="00F91006">
        <w:rPr>
          <w:rStyle w:val="Odwoanieprzypisudolnego"/>
          <w:color w:val="auto"/>
          <w:sz w:val="22"/>
        </w:rPr>
        <w:footnoteReference w:id="5"/>
      </w:r>
      <w:r w:rsidRPr="00F91006">
        <w:rPr>
          <w:color w:val="auto"/>
          <w:sz w:val="22"/>
        </w:rPr>
        <w:t xml:space="preserve"> - zgodnie z art. 225 ust. 1 ustawy Pzp kwotę podatku VAT Zamawiający doliczy do ceny (brutto) przedstawionej w pkt 2 formularza ofertowego, w celu oceny oferty wg kryterium oceny ofert, o którym mowa w §20 ust. 1 lit. a.</w:t>
      </w:r>
    </w:p>
    <w:p w14:paraId="12EEEF7B" w14:textId="749D2602" w:rsidR="007F37F9" w:rsidRPr="00F91006" w:rsidRDefault="007F37F9" w:rsidP="004929CC">
      <w:pPr>
        <w:ind w:left="360" w:firstLine="0"/>
        <w:rPr>
          <w:rFonts w:eastAsia="Lucida Sans Unicode"/>
          <w:color w:val="auto"/>
          <w:kern w:val="2"/>
          <w:sz w:val="22"/>
          <w:lang w:eastAsia="hi-IN" w:bidi="hi-IN"/>
        </w:rPr>
      </w:pPr>
      <w:r w:rsidRPr="00F91006">
        <w:rPr>
          <w:rFonts w:eastAsia="Lucida Sans Unicode"/>
          <w:color w:val="auto"/>
          <w:kern w:val="2"/>
          <w:sz w:val="22"/>
          <w:lang w:eastAsia="hi-IN" w:bidi="hi-IN"/>
        </w:rPr>
        <w:t>Oświadczam, że nie wypełnienie oferty w zakresie powyższym będzie uznane przez Zamawiającego, że jej złożenie nie  prowadzi do powstania obowiązku podatkowego po stronie Zamawiającego.</w:t>
      </w:r>
    </w:p>
    <w:p w14:paraId="618B9FE8" w14:textId="77777777" w:rsidR="00610CD6" w:rsidRPr="00F91006" w:rsidRDefault="00610CD6" w:rsidP="004929CC">
      <w:pPr>
        <w:ind w:left="360" w:firstLine="0"/>
        <w:rPr>
          <w:rFonts w:eastAsia="Lucida Sans Unicode"/>
          <w:color w:val="auto"/>
          <w:kern w:val="2"/>
          <w:sz w:val="22"/>
          <w:lang w:eastAsia="hi-IN" w:bidi="hi-IN"/>
        </w:rPr>
      </w:pPr>
    </w:p>
    <w:p w14:paraId="2EDC5304" w14:textId="72E99D9F" w:rsidR="0015536B" w:rsidRPr="00F91006" w:rsidRDefault="004C251D" w:rsidP="00DC7D62">
      <w:pPr>
        <w:pStyle w:val="Tekstpodstawowy"/>
        <w:numPr>
          <w:ilvl w:val="0"/>
          <w:numId w:val="100"/>
        </w:numPr>
        <w:spacing w:after="0" w:line="240" w:lineRule="auto"/>
        <w:ind w:left="357" w:right="0" w:hanging="357"/>
        <w:rPr>
          <w:color w:val="auto"/>
          <w:sz w:val="22"/>
        </w:rPr>
      </w:pPr>
      <w:bookmarkStart w:id="6" w:name="_Hlk100148922"/>
      <w:r w:rsidRPr="00F91006">
        <w:rPr>
          <w:color w:val="auto"/>
          <w:sz w:val="22"/>
        </w:rPr>
        <w:t xml:space="preserve">Wadium w wysokości </w:t>
      </w:r>
      <w:r w:rsidR="00120DAF" w:rsidRPr="00F91006">
        <w:rPr>
          <w:color w:val="auto"/>
          <w:sz w:val="22"/>
        </w:rPr>
        <w:t>…</w:t>
      </w:r>
      <w:r w:rsidR="00181787" w:rsidRPr="00F91006">
        <w:rPr>
          <w:color w:val="auto"/>
          <w:sz w:val="22"/>
        </w:rPr>
        <w:t>.</w:t>
      </w:r>
      <w:r w:rsidR="00120DAF" w:rsidRPr="00F91006">
        <w:rPr>
          <w:color w:val="auto"/>
          <w:sz w:val="22"/>
        </w:rPr>
        <w:t>…</w:t>
      </w:r>
      <w:r w:rsidR="00610CD6" w:rsidRPr="00F91006">
        <w:rPr>
          <w:color w:val="auto"/>
          <w:sz w:val="22"/>
        </w:rPr>
        <w:t>……..</w:t>
      </w:r>
      <w:r w:rsidR="00120DAF" w:rsidRPr="00F91006">
        <w:rPr>
          <w:color w:val="auto"/>
          <w:sz w:val="22"/>
        </w:rPr>
        <w:t>…</w:t>
      </w:r>
      <w:r w:rsidRPr="00F91006">
        <w:rPr>
          <w:color w:val="auto"/>
          <w:sz w:val="22"/>
        </w:rPr>
        <w:t xml:space="preserve"> zł zostało wniesione w formie</w:t>
      </w:r>
      <w:r w:rsidR="00445E55" w:rsidRPr="00F91006">
        <w:rPr>
          <w:color w:val="auto"/>
          <w:sz w:val="22"/>
        </w:rPr>
        <w:t xml:space="preserve"> </w:t>
      </w:r>
      <w:r w:rsidR="00120DAF" w:rsidRPr="00F91006">
        <w:rPr>
          <w:color w:val="auto"/>
          <w:sz w:val="22"/>
        </w:rPr>
        <w:t>………</w:t>
      </w:r>
      <w:r w:rsidR="00874855" w:rsidRPr="00F91006">
        <w:rPr>
          <w:color w:val="auto"/>
          <w:sz w:val="22"/>
        </w:rPr>
        <w:t>……..</w:t>
      </w:r>
      <w:r w:rsidR="00120DAF" w:rsidRPr="00F91006">
        <w:rPr>
          <w:color w:val="auto"/>
          <w:sz w:val="22"/>
        </w:rPr>
        <w:t xml:space="preserve">… </w:t>
      </w:r>
      <w:r w:rsidR="00490AC1" w:rsidRPr="00F91006">
        <w:rPr>
          <w:color w:val="auto"/>
          <w:sz w:val="22"/>
        </w:rPr>
        <w:br/>
      </w:r>
      <w:r w:rsidR="00120DAF" w:rsidRPr="00F91006">
        <w:rPr>
          <w:color w:val="auto"/>
          <w:sz w:val="22"/>
        </w:rPr>
        <w:t>w dniu…</w:t>
      </w:r>
      <w:r w:rsidR="00874855" w:rsidRPr="00F91006">
        <w:rPr>
          <w:color w:val="auto"/>
          <w:sz w:val="22"/>
        </w:rPr>
        <w:t>………</w:t>
      </w:r>
      <w:r w:rsidR="00120DAF" w:rsidRPr="00F91006">
        <w:rPr>
          <w:color w:val="auto"/>
          <w:sz w:val="22"/>
        </w:rPr>
        <w:t>….</w:t>
      </w:r>
      <w:bookmarkEnd w:id="6"/>
    </w:p>
    <w:p w14:paraId="76AD5029" w14:textId="77777777" w:rsidR="00490AC1" w:rsidRPr="00F91006" w:rsidRDefault="00490AC1" w:rsidP="00490AC1">
      <w:pPr>
        <w:pStyle w:val="Tekstpodstawowy"/>
        <w:spacing w:after="0" w:line="240" w:lineRule="auto"/>
        <w:ind w:left="357" w:right="0" w:firstLine="0"/>
        <w:rPr>
          <w:color w:val="auto"/>
          <w:sz w:val="22"/>
        </w:rPr>
      </w:pPr>
    </w:p>
    <w:p w14:paraId="7FADF124" w14:textId="77777777" w:rsidR="0015536B" w:rsidRPr="00F91006" w:rsidRDefault="004C251D" w:rsidP="00DC7D62">
      <w:pPr>
        <w:pStyle w:val="Tekstpodstawowy"/>
        <w:numPr>
          <w:ilvl w:val="0"/>
          <w:numId w:val="100"/>
        </w:numPr>
        <w:spacing w:after="0" w:line="240" w:lineRule="auto"/>
        <w:ind w:left="357" w:right="0" w:hanging="357"/>
        <w:rPr>
          <w:color w:val="auto"/>
          <w:sz w:val="22"/>
        </w:rPr>
      </w:pPr>
      <w:r w:rsidRPr="00F91006">
        <w:rPr>
          <w:color w:val="auto"/>
          <w:sz w:val="22"/>
        </w:rPr>
        <w:t>Zwrotu wadium wniesionego w pieniądzu należy dokonać na rachunek bankowy</w:t>
      </w:r>
      <w:r w:rsidR="000677B8" w:rsidRPr="00F91006">
        <w:rPr>
          <w:color w:val="auto"/>
          <w:sz w:val="22"/>
        </w:rPr>
        <w:t xml:space="preserve"> </w:t>
      </w:r>
      <w:r w:rsidRPr="00F91006">
        <w:rPr>
          <w:color w:val="auto"/>
          <w:sz w:val="22"/>
        </w:rPr>
        <w:t>nr</w:t>
      </w:r>
      <w:r w:rsidR="00445E55" w:rsidRPr="00F91006">
        <w:rPr>
          <w:color w:val="auto"/>
          <w:sz w:val="22"/>
        </w:rPr>
        <w:t xml:space="preserve"> </w:t>
      </w:r>
      <w:r w:rsidR="00120DAF" w:rsidRPr="00F91006">
        <w:rPr>
          <w:color w:val="auto"/>
          <w:sz w:val="22"/>
        </w:rPr>
        <w:t>………………..</w:t>
      </w:r>
    </w:p>
    <w:p w14:paraId="4F08EE4F" w14:textId="77777777" w:rsidR="0015536B" w:rsidRPr="00F91006" w:rsidRDefault="0015536B" w:rsidP="0015536B">
      <w:pPr>
        <w:pStyle w:val="Akapitzlist"/>
        <w:rPr>
          <w:sz w:val="22"/>
        </w:rPr>
      </w:pPr>
    </w:p>
    <w:p w14:paraId="7A3637CE" w14:textId="77777777" w:rsidR="0015536B" w:rsidRPr="00F91006" w:rsidRDefault="00A50279" w:rsidP="00DC7D62">
      <w:pPr>
        <w:pStyle w:val="Tekstpodstawowy"/>
        <w:numPr>
          <w:ilvl w:val="0"/>
          <w:numId w:val="100"/>
        </w:numPr>
        <w:spacing w:after="0" w:line="240" w:lineRule="auto"/>
        <w:ind w:left="357" w:right="0" w:hanging="357"/>
        <w:rPr>
          <w:color w:val="auto"/>
          <w:sz w:val="22"/>
        </w:rPr>
      </w:pPr>
      <w:r w:rsidRPr="00F91006">
        <w:rPr>
          <w:color w:val="auto"/>
          <w:sz w:val="22"/>
        </w:rPr>
        <w:t>Zwrotu wadium wniesionego w formie innej niż pieniądz należy dokonać na adres e-mail .…….…</w:t>
      </w:r>
    </w:p>
    <w:p w14:paraId="0D07CFED" w14:textId="77777777" w:rsidR="0015536B" w:rsidRPr="00F91006" w:rsidRDefault="0015536B" w:rsidP="0015536B">
      <w:pPr>
        <w:pStyle w:val="Akapitzlist"/>
        <w:rPr>
          <w:b/>
          <w:sz w:val="22"/>
        </w:rPr>
      </w:pPr>
    </w:p>
    <w:p w14:paraId="784EB1B0" w14:textId="356B8E13" w:rsidR="000677B8" w:rsidRPr="00F91006" w:rsidRDefault="000677B8" w:rsidP="00DC7D62">
      <w:pPr>
        <w:pStyle w:val="Tekstpodstawowy"/>
        <w:numPr>
          <w:ilvl w:val="0"/>
          <w:numId w:val="100"/>
        </w:numPr>
        <w:spacing w:after="0" w:line="240" w:lineRule="auto"/>
        <w:ind w:left="357" w:right="0" w:hanging="357"/>
        <w:rPr>
          <w:color w:val="auto"/>
          <w:sz w:val="22"/>
        </w:rPr>
      </w:pPr>
      <w:r w:rsidRPr="00F91006">
        <w:rPr>
          <w:b/>
          <w:color w:val="auto"/>
          <w:sz w:val="22"/>
        </w:rPr>
        <w:t>Przedmiot zamówienia wykonam (zaznaczyć właściwe):</w:t>
      </w:r>
    </w:p>
    <w:p w14:paraId="305CCBBC" w14:textId="77777777" w:rsidR="000D5993" w:rsidRPr="00F91006" w:rsidRDefault="000D5993" w:rsidP="000D5993">
      <w:pPr>
        <w:pStyle w:val="Akapitzlist"/>
        <w:rPr>
          <w:sz w:val="10"/>
          <w:szCs w:val="10"/>
        </w:rPr>
      </w:pPr>
    </w:p>
    <w:p w14:paraId="7E039A1B" w14:textId="655D9FA9" w:rsidR="000677B8" w:rsidRPr="00F91006" w:rsidRDefault="009910DB" w:rsidP="00E727A4">
      <w:pPr>
        <w:pStyle w:val="Akapitzlist"/>
        <w:ind w:left="360"/>
        <w:rPr>
          <w:sz w:val="22"/>
        </w:rPr>
      </w:pPr>
      <w:sdt>
        <w:sdtPr>
          <w:rPr>
            <w:sz w:val="22"/>
          </w:rPr>
          <w:id w:val="140625883"/>
          <w14:checkbox>
            <w14:checked w14:val="0"/>
            <w14:checkedState w14:val="2612" w14:font="MS Gothic"/>
            <w14:uncheckedState w14:val="2610" w14:font="MS Gothic"/>
          </w14:checkbox>
        </w:sdtPr>
        <w:sdtEndPr/>
        <w:sdtContent>
          <w:r w:rsidR="000D5993" w:rsidRPr="00F91006">
            <w:rPr>
              <w:rFonts w:ascii="MS Gothic" w:eastAsia="MS Gothic" w:hAnsi="MS Gothic" w:hint="eastAsia"/>
              <w:sz w:val="22"/>
            </w:rPr>
            <w:t>☐</w:t>
          </w:r>
        </w:sdtContent>
      </w:sdt>
      <w:r w:rsidR="00D13BF7" w:rsidRPr="00F91006">
        <w:rPr>
          <w:sz w:val="22"/>
        </w:rPr>
        <w:t xml:space="preserve"> </w:t>
      </w:r>
      <w:r w:rsidR="000677B8" w:rsidRPr="00F91006">
        <w:rPr>
          <w:sz w:val="22"/>
        </w:rPr>
        <w:t>samodzielnie</w:t>
      </w:r>
    </w:p>
    <w:p w14:paraId="6B3BF0AC" w14:textId="77777777" w:rsidR="000677B8" w:rsidRPr="00F91006" w:rsidRDefault="009910DB" w:rsidP="00E727A4">
      <w:pPr>
        <w:pStyle w:val="Akapitzlist"/>
        <w:ind w:left="360"/>
        <w:rPr>
          <w:sz w:val="22"/>
        </w:rPr>
      </w:pPr>
      <w:sdt>
        <w:sdtPr>
          <w:rPr>
            <w:sz w:val="22"/>
          </w:rPr>
          <w:id w:val="1880366037"/>
          <w14:checkbox>
            <w14:checked w14:val="0"/>
            <w14:checkedState w14:val="2612" w14:font="MS Gothic"/>
            <w14:uncheckedState w14:val="2610" w14:font="MS Gothic"/>
          </w14:checkbox>
        </w:sdtPr>
        <w:sdtEndPr/>
        <w:sdtContent>
          <w:r w:rsidR="00D13BF7" w:rsidRPr="00F91006">
            <w:rPr>
              <w:rFonts w:ascii="MS Gothic" w:eastAsia="MS Gothic" w:hAnsi="MS Gothic"/>
              <w:sz w:val="22"/>
            </w:rPr>
            <w:t>☐</w:t>
          </w:r>
        </w:sdtContent>
      </w:sdt>
      <w:r w:rsidR="00D13BF7" w:rsidRPr="00F91006">
        <w:rPr>
          <w:sz w:val="22"/>
        </w:rPr>
        <w:t xml:space="preserve"> </w:t>
      </w:r>
      <w:r w:rsidR="000677B8" w:rsidRPr="00F91006">
        <w:rPr>
          <w:sz w:val="22"/>
        </w:rPr>
        <w:t>z udziałem podwykonawców</w:t>
      </w:r>
    </w:p>
    <w:p w14:paraId="64CF7631" w14:textId="77777777" w:rsidR="000D5993" w:rsidRPr="00F91006" w:rsidRDefault="000D5993" w:rsidP="00E727A4">
      <w:pPr>
        <w:pStyle w:val="Tekstpodstawowy"/>
        <w:tabs>
          <w:tab w:val="left" w:pos="426"/>
        </w:tabs>
        <w:spacing w:after="0" w:line="240" w:lineRule="auto"/>
        <w:ind w:left="360" w:right="0" w:firstLine="0"/>
        <w:rPr>
          <w:b/>
          <w:color w:val="auto"/>
          <w:sz w:val="22"/>
        </w:rPr>
      </w:pPr>
    </w:p>
    <w:p w14:paraId="38C173A3" w14:textId="1C0A3A8A" w:rsidR="004C251D" w:rsidRPr="00F91006" w:rsidRDefault="000677B8" w:rsidP="00DC7D62">
      <w:pPr>
        <w:pStyle w:val="Tekstpodstawowy"/>
        <w:numPr>
          <w:ilvl w:val="0"/>
          <w:numId w:val="100"/>
        </w:numPr>
        <w:tabs>
          <w:tab w:val="left" w:pos="426"/>
        </w:tabs>
        <w:spacing w:after="0" w:line="240" w:lineRule="auto"/>
        <w:ind w:left="357" w:right="0" w:hanging="357"/>
        <w:rPr>
          <w:b/>
          <w:color w:val="auto"/>
          <w:sz w:val="22"/>
        </w:rPr>
      </w:pPr>
      <w:r w:rsidRPr="00F91006">
        <w:rPr>
          <w:b/>
          <w:color w:val="auto"/>
          <w:sz w:val="22"/>
        </w:rPr>
        <w:t>Podwykonawcom zamierzam przeznaczyć następujące części zamówienia</w:t>
      </w:r>
      <w:r w:rsidR="004C251D" w:rsidRPr="00F91006">
        <w:rPr>
          <w:b/>
          <w:color w:val="auto"/>
          <w:sz w:val="22"/>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996"/>
        <w:gridCol w:w="4253"/>
      </w:tblGrid>
      <w:tr w:rsidR="00F91006" w:rsidRPr="00F91006" w14:paraId="7C861585" w14:textId="77777777" w:rsidTr="00F230EA">
        <w:tc>
          <w:tcPr>
            <w:tcW w:w="535" w:type="dxa"/>
            <w:vAlign w:val="center"/>
          </w:tcPr>
          <w:p w14:paraId="707E0F66" w14:textId="77777777" w:rsidR="004C251D" w:rsidRPr="00F91006" w:rsidRDefault="00467A83" w:rsidP="007C66B7">
            <w:pPr>
              <w:pStyle w:val="Tekstpodstawowy"/>
              <w:spacing w:after="0" w:line="240" w:lineRule="auto"/>
              <w:ind w:right="0"/>
              <w:jc w:val="center"/>
              <w:rPr>
                <w:b/>
                <w:color w:val="auto"/>
                <w:sz w:val="22"/>
              </w:rPr>
            </w:pPr>
            <w:r w:rsidRPr="00F91006">
              <w:rPr>
                <w:b/>
                <w:color w:val="auto"/>
                <w:sz w:val="22"/>
              </w:rPr>
              <w:t>l</w:t>
            </w:r>
            <w:r w:rsidR="004C251D" w:rsidRPr="00F91006">
              <w:rPr>
                <w:b/>
                <w:color w:val="auto"/>
                <w:sz w:val="22"/>
              </w:rPr>
              <w:t>p.</w:t>
            </w:r>
          </w:p>
        </w:tc>
        <w:tc>
          <w:tcPr>
            <w:tcW w:w="3996" w:type="dxa"/>
            <w:vAlign w:val="center"/>
          </w:tcPr>
          <w:p w14:paraId="2F21BE6E" w14:textId="5CE3039F" w:rsidR="004C251D" w:rsidRPr="00F91006" w:rsidRDefault="00467A83" w:rsidP="007C66B7">
            <w:pPr>
              <w:pStyle w:val="Tekstpodstawowy"/>
              <w:spacing w:after="0" w:line="240" w:lineRule="auto"/>
              <w:ind w:right="0"/>
              <w:jc w:val="center"/>
              <w:rPr>
                <w:b/>
                <w:color w:val="auto"/>
                <w:sz w:val="22"/>
              </w:rPr>
            </w:pPr>
            <w:r w:rsidRPr="00F91006">
              <w:rPr>
                <w:b/>
                <w:color w:val="auto"/>
                <w:sz w:val="22"/>
              </w:rPr>
              <w:t>c</w:t>
            </w:r>
            <w:r w:rsidR="004C251D" w:rsidRPr="00F91006">
              <w:rPr>
                <w:b/>
                <w:color w:val="auto"/>
                <w:sz w:val="22"/>
              </w:rPr>
              <w:t>zęść/zakres zamówienia</w:t>
            </w:r>
          </w:p>
        </w:tc>
        <w:tc>
          <w:tcPr>
            <w:tcW w:w="4253" w:type="dxa"/>
            <w:vAlign w:val="center"/>
          </w:tcPr>
          <w:p w14:paraId="3C935DE6" w14:textId="77777777" w:rsidR="004C251D" w:rsidRPr="00F91006" w:rsidRDefault="00467A83" w:rsidP="007C66B7">
            <w:pPr>
              <w:pStyle w:val="Tekstpodstawowy"/>
              <w:spacing w:after="0" w:line="240" w:lineRule="auto"/>
              <w:ind w:right="0"/>
              <w:jc w:val="center"/>
              <w:rPr>
                <w:b/>
                <w:color w:val="auto"/>
                <w:sz w:val="22"/>
                <w:vertAlign w:val="superscript"/>
              </w:rPr>
            </w:pPr>
            <w:r w:rsidRPr="00F91006">
              <w:rPr>
                <w:b/>
                <w:color w:val="auto"/>
                <w:sz w:val="22"/>
              </w:rPr>
              <w:t>n</w:t>
            </w:r>
            <w:r w:rsidR="004C251D" w:rsidRPr="00F91006">
              <w:rPr>
                <w:b/>
                <w:color w:val="auto"/>
                <w:sz w:val="22"/>
              </w:rPr>
              <w:t>azwa (firma) podwykonawcy</w:t>
            </w:r>
          </w:p>
        </w:tc>
      </w:tr>
      <w:tr w:rsidR="00F91006" w:rsidRPr="00F91006" w14:paraId="74FE390F" w14:textId="77777777" w:rsidTr="00F230EA">
        <w:tc>
          <w:tcPr>
            <w:tcW w:w="535" w:type="dxa"/>
          </w:tcPr>
          <w:p w14:paraId="3EF48EC5" w14:textId="77777777" w:rsidR="004C251D" w:rsidRPr="00F91006" w:rsidRDefault="004C251D" w:rsidP="00E727A4">
            <w:pPr>
              <w:pStyle w:val="Tekstpodstawowy"/>
              <w:spacing w:after="0" w:line="240" w:lineRule="auto"/>
              <w:ind w:right="0"/>
              <w:rPr>
                <w:color w:val="auto"/>
                <w:sz w:val="22"/>
              </w:rPr>
            </w:pPr>
            <w:r w:rsidRPr="00F91006">
              <w:rPr>
                <w:color w:val="auto"/>
                <w:sz w:val="22"/>
              </w:rPr>
              <w:t>1.</w:t>
            </w:r>
          </w:p>
        </w:tc>
        <w:tc>
          <w:tcPr>
            <w:tcW w:w="3996" w:type="dxa"/>
          </w:tcPr>
          <w:p w14:paraId="4715F45B" w14:textId="77777777" w:rsidR="004C251D" w:rsidRPr="00F91006" w:rsidRDefault="004C251D" w:rsidP="00E727A4">
            <w:pPr>
              <w:pStyle w:val="Tekstpodstawowy"/>
              <w:spacing w:after="0" w:line="240" w:lineRule="auto"/>
              <w:ind w:right="0"/>
              <w:rPr>
                <w:color w:val="auto"/>
                <w:sz w:val="22"/>
              </w:rPr>
            </w:pPr>
          </w:p>
        </w:tc>
        <w:tc>
          <w:tcPr>
            <w:tcW w:w="4253" w:type="dxa"/>
          </w:tcPr>
          <w:p w14:paraId="304C2A44" w14:textId="77777777" w:rsidR="004C251D" w:rsidRPr="00F91006" w:rsidRDefault="004C251D" w:rsidP="00E727A4">
            <w:pPr>
              <w:pStyle w:val="Tekstpodstawowy"/>
              <w:spacing w:after="0" w:line="240" w:lineRule="auto"/>
              <w:ind w:right="0"/>
              <w:rPr>
                <w:color w:val="auto"/>
                <w:sz w:val="22"/>
              </w:rPr>
            </w:pPr>
          </w:p>
        </w:tc>
      </w:tr>
      <w:tr w:rsidR="00F91006" w:rsidRPr="00F91006" w14:paraId="74CED105" w14:textId="77777777" w:rsidTr="00F230EA">
        <w:tc>
          <w:tcPr>
            <w:tcW w:w="535" w:type="dxa"/>
          </w:tcPr>
          <w:p w14:paraId="57DFE3CB" w14:textId="77777777" w:rsidR="004C251D" w:rsidRPr="00F91006" w:rsidRDefault="004C251D" w:rsidP="00E727A4">
            <w:pPr>
              <w:pStyle w:val="Tekstpodstawowy"/>
              <w:spacing w:after="0" w:line="240" w:lineRule="auto"/>
              <w:ind w:right="0"/>
              <w:rPr>
                <w:color w:val="auto"/>
                <w:sz w:val="22"/>
              </w:rPr>
            </w:pPr>
            <w:r w:rsidRPr="00F91006">
              <w:rPr>
                <w:color w:val="auto"/>
                <w:sz w:val="22"/>
              </w:rPr>
              <w:t>2.</w:t>
            </w:r>
          </w:p>
        </w:tc>
        <w:tc>
          <w:tcPr>
            <w:tcW w:w="3996" w:type="dxa"/>
          </w:tcPr>
          <w:p w14:paraId="4332B997" w14:textId="77777777" w:rsidR="004C251D" w:rsidRPr="00F91006" w:rsidRDefault="004C251D" w:rsidP="00E727A4">
            <w:pPr>
              <w:pStyle w:val="Tekstpodstawowy"/>
              <w:spacing w:after="0" w:line="240" w:lineRule="auto"/>
              <w:ind w:right="0"/>
              <w:rPr>
                <w:color w:val="auto"/>
                <w:sz w:val="22"/>
              </w:rPr>
            </w:pPr>
          </w:p>
        </w:tc>
        <w:tc>
          <w:tcPr>
            <w:tcW w:w="4253" w:type="dxa"/>
          </w:tcPr>
          <w:p w14:paraId="0C069D57" w14:textId="77777777" w:rsidR="004C251D" w:rsidRPr="00F91006" w:rsidRDefault="004C251D" w:rsidP="00E727A4">
            <w:pPr>
              <w:pStyle w:val="Tekstpodstawowy"/>
              <w:spacing w:after="0" w:line="240" w:lineRule="auto"/>
              <w:ind w:right="0"/>
              <w:rPr>
                <w:color w:val="auto"/>
                <w:sz w:val="22"/>
              </w:rPr>
            </w:pPr>
          </w:p>
        </w:tc>
      </w:tr>
      <w:tr w:rsidR="004C251D" w:rsidRPr="00F91006" w14:paraId="3BB14CB7" w14:textId="77777777" w:rsidTr="00F230EA">
        <w:tc>
          <w:tcPr>
            <w:tcW w:w="535" w:type="dxa"/>
          </w:tcPr>
          <w:p w14:paraId="3D35926B" w14:textId="77777777" w:rsidR="004C251D" w:rsidRPr="00F91006" w:rsidRDefault="004C251D" w:rsidP="00E727A4">
            <w:pPr>
              <w:pStyle w:val="Tekstpodstawowy"/>
              <w:spacing w:after="0" w:line="240" w:lineRule="auto"/>
              <w:ind w:right="0"/>
              <w:rPr>
                <w:color w:val="auto"/>
                <w:sz w:val="22"/>
              </w:rPr>
            </w:pPr>
            <w:r w:rsidRPr="00F91006">
              <w:rPr>
                <w:color w:val="auto"/>
                <w:sz w:val="22"/>
              </w:rPr>
              <w:t>3.</w:t>
            </w:r>
          </w:p>
        </w:tc>
        <w:tc>
          <w:tcPr>
            <w:tcW w:w="3996" w:type="dxa"/>
          </w:tcPr>
          <w:p w14:paraId="4B3EF866" w14:textId="77777777" w:rsidR="004C251D" w:rsidRPr="00F91006" w:rsidRDefault="004C251D" w:rsidP="00E727A4">
            <w:pPr>
              <w:pStyle w:val="Tekstpodstawowy"/>
              <w:spacing w:after="0" w:line="240" w:lineRule="auto"/>
              <w:ind w:right="0"/>
              <w:rPr>
                <w:color w:val="auto"/>
                <w:sz w:val="22"/>
              </w:rPr>
            </w:pPr>
          </w:p>
        </w:tc>
        <w:tc>
          <w:tcPr>
            <w:tcW w:w="4253" w:type="dxa"/>
          </w:tcPr>
          <w:p w14:paraId="49CC3F9D" w14:textId="77777777" w:rsidR="004C251D" w:rsidRPr="00F91006" w:rsidRDefault="004C251D" w:rsidP="00E727A4">
            <w:pPr>
              <w:pStyle w:val="Tekstpodstawowy"/>
              <w:spacing w:after="0" w:line="240" w:lineRule="auto"/>
              <w:ind w:right="0"/>
              <w:rPr>
                <w:color w:val="auto"/>
                <w:sz w:val="22"/>
              </w:rPr>
            </w:pPr>
          </w:p>
        </w:tc>
      </w:tr>
    </w:tbl>
    <w:p w14:paraId="6350129B" w14:textId="6715E58F" w:rsidR="00E01867" w:rsidRDefault="00E01867" w:rsidP="005D218A">
      <w:pPr>
        <w:pStyle w:val="Tekstpodstawowy"/>
        <w:spacing w:after="0" w:line="240" w:lineRule="auto"/>
        <w:ind w:left="0" w:right="0" w:firstLine="0"/>
        <w:rPr>
          <w:color w:val="auto"/>
          <w:sz w:val="22"/>
        </w:rPr>
      </w:pPr>
    </w:p>
    <w:p w14:paraId="4E149D9D" w14:textId="62CF2542" w:rsidR="00D46814" w:rsidRDefault="00D46814" w:rsidP="005D218A">
      <w:pPr>
        <w:pStyle w:val="Tekstpodstawowy"/>
        <w:spacing w:after="0" w:line="240" w:lineRule="auto"/>
        <w:ind w:left="0" w:right="0" w:firstLine="0"/>
        <w:rPr>
          <w:color w:val="auto"/>
          <w:sz w:val="22"/>
        </w:rPr>
      </w:pPr>
    </w:p>
    <w:p w14:paraId="3FD549B7" w14:textId="77777777" w:rsidR="00D46814" w:rsidRPr="00F91006" w:rsidRDefault="00D46814" w:rsidP="005D218A">
      <w:pPr>
        <w:pStyle w:val="Tekstpodstawowy"/>
        <w:spacing w:after="0" w:line="240" w:lineRule="auto"/>
        <w:ind w:left="0" w:right="0" w:firstLine="0"/>
        <w:rPr>
          <w:color w:val="auto"/>
          <w:sz w:val="22"/>
        </w:rPr>
      </w:pPr>
    </w:p>
    <w:p w14:paraId="6BB406D8" w14:textId="54A7F84F" w:rsidR="004C251D" w:rsidRPr="00F91006" w:rsidRDefault="002A3CD6" w:rsidP="00DC7D62">
      <w:pPr>
        <w:pStyle w:val="Akapitzlist"/>
        <w:numPr>
          <w:ilvl w:val="0"/>
          <w:numId w:val="100"/>
        </w:numPr>
        <w:ind w:left="357" w:hanging="357"/>
        <w:rPr>
          <w:b/>
          <w:sz w:val="22"/>
        </w:rPr>
      </w:pPr>
      <w:r w:rsidRPr="00F91006">
        <w:rPr>
          <w:b/>
          <w:sz w:val="22"/>
        </w:rPr>
        <w:lastRenderedPageBreak/>
        <w:t xml:space="preserve">Rodzaj przedsiębiorstwa, jakim jest </w:t>
      </w:r>
      <w:r w:rsidR="00210A16" w:rsidRPr="00F91006">
        <w:rPr>
          <w:b/>
          <w:sz w:val="22"/>
        </w:rPr>
        <w:t>w</w:t>
      </w:r>
      <w:r w:rsidRPr="00F91006">
        <w:rPr>
          <w:b/>
          <w:sz w:val="22"/>
        </w:rPr>
        <w:t>ykonawca (zaznaczyć właściwe)</w:t>
      </w:r>
      <w:r w:rsidR="004C251D" w:rsidRPr="00F91006">
        <w:rPr>
          <w:b/>
          <w:sz w:val="22"/>
        </w:rPr>
        <w:t>:</w:t>
      </w:r>
    </w:p>
    <w:p w14:paraId="747786E6" w14:textId="77777777" w:rsidR="002A3CD6" w:rsidRPr="00F91006" w:rsidRDefault="009910DB" w:rsidP="00E727A4">
      <w:pPr>
        <w:spacing w:after="0" w:line="240" w:lineRule="auto"/>
        <w:ind w:left="360" w:right="0"/>
        <w:rPr>
          <w:color w:val="auto"/>
          <w:sz w:val="22"/>
          <w:vertAlign w:val="superscript"/>
        </w:rPr>
      </w:pPr>
      <w:sdt>
        <w:sdtPr>
          <w:rPr>
            <w:color w:val="auto"/>
            <w:sz w:val="22"/>
          </w:rPr>
          <w:id w:val="-648291813"/>
          <w14:checkbox>
            <w14:checked w14:val="0"/>
            <w14:checkedState w14:val="2612" w14:font="MS Gothic"/>
            <w14:uncheckedState w14:val="2610" w14:font="MS Gothic"/>
          </w14:checkbox>
        </w:sdtPr>
        <w:sdtEndPr/>
        <w:sdtContent>
          <w:r w:rsidR="00D13BF7" w:rsidRPr="00F91006">
            <w:rPr>
              <w:rFonts w:ascii="MS Gothic" w:eastAsia="MS Gothic" w:hAnsi="MS Gothic"/>
              <w:color w:val="auto"/>
              <w:sz w:val="22"/>
            </w:rPr>
            <w:t>☐</w:t>
          </w:r>
        </w:sdtContent>
      </w:sdt>
      <w:r w:rsidR="00D13BF7" w:rsidRPr="00F91006">
        <w:rPr>
          <w:color w:val="auto"/>
          <w:sz w:val="22"/>
        </w:rPr>
        <w:t xml:space="preserve"> </w:t>
      </w:r>
      <w:r w:rsidR="002A3CD6" w:rsidRPr="00F91006">
        <w:rPr>
          <w:color w:val="auto"/>
          <w:sz w:val="22"/>
        </w:rPr>
        <w:t>mikroprzedsiębiorstwo</w:t>
      </w:r>
      <w:r w:rsidR="002A3CD6" w:rsidRPr="00F91006">
        <w:rPr>
          <w:color w:val="auto"/>
          <w:sz w:val="22"/>
        </w:rPr>
        <w:tab/>
      </w:r>
    </w:p>
    <w:p w14:paraId="287F1E44" w14:textId="77777777" w:rsidR="002A3CD6" w:rsidRPr="00F91006" w:rsidRDefault="009910DB" w:rsidP="00E727A4">
      <w:pPr>
        <w:spacing w:after="0" w:line="240" w:lineRule="auto"/>
        <w:ind w:left="360" w:right="0"/>
        <w:rPr>
          <w:color w:val="auto"/>
          <w:sz w:val="22"/>
        </w:rPr>
      </w:pPr>
      <w:sdt>
        <w:sdtPr>
          <w:rPr>
            <w:color w:val="auto"/>
            <w:sz w:val="22"/>
          </w:rPr>
          <w:id w:val="-1402904261"/>
          <w14:checkbox>
            <w14:checked w14:val="0"/>
            <w14:checkedState w14:val="2612" w14:font="MS Gothic"/>
            <w14:uncheckedState w14:val="2610" w14:font="MS Gothic"/>
          </w14:checkbox>
        </w:sdtPr>
        <w:sdtEndPr/>
        <w:sdtContent>
          <w:r w:rsidR="00D13BF7" w:rsidRPr="00F91006">
            <w:rPr>
              <w:rFonts w:ascii="MS Gothic" w:eastAsia="MS Gothic" w:hAnsi="MS Gothic"/>
              <w:color w:val="auto"/>
              <w:sz w:val="22"/>
            </w:rPr>
            <w:t>☐</w:t>
          </w:r>
        </w:sdtContent>
      </w:sdt>
      <w:r w:rsidR="00D13BF7" w:rsidRPr="00F91006">
        <w:rPr>
          <w:color w:val="auto"/>
          <w:sz w:val="22"/>
        </w:rPr>
        <w:t xml:space="preserve"> </w:t>
      </w:r>
      <w:r w:rsidR="002A3CD6" w:rsidRPr="00F91006">
        <w:rPr>
          <w:color w:val="auto"/>
          <w:sz w:val="22"/>
        </w:rPr>
        <w:t>małe przedsiębiorstwo</w:t>
      </w:r>
      <w:r w:rsidR="002A3CD6" w:rsidRPr="00F91006">
        <w:rPr>
          <w:color w:val="auto"/>
          <w:sz w:val="22"/>
        </w:rPr>
        <w:tab/>
      </w:r>
    </w:p>
    <w:p w14:paraId="2FB8E228" w14:textId="77777777" w:rsidR="002A3CD6" w:rsidRPr="00F91006" w:rsidRDefault="009910DB" w:rsidP="00E727A4">
      <w:pPr>
        <w:spacing w:after="0" w:line="240" w:lineRule="auto"/>
        <w:ind w:left="360" w:right="0"/>
        <w:rPr>
          <w:b/>
          <w:color w:val="auto"/>
          <w:sz w:val="22"/>
        </w:rPr>
      </w:pPr>
      <w:sdt>
        <w:sdtPr>
          <w:rPr>
            <w:color w:val="auto"/>
            <w:sz w:val="22"/>
          </w:rPr>
          <w:id w:val="1593668136"/>
          <w14:checkbox>
            <w14:checked w14:val="0"/>
            <w14:checkedState w14:val="2612" w14:font="MS Gothic"/>
            <w14:uncheckedState w14:val="2610" w14:font="MS Gothic"/>
          </w14:checkbox>
        </w:sdtPr>
        <w:sdtEndPr/>
        <w:sdtContent>
          <w:r w:rsidR="00D13BF7" w:rsidRPr="00F91006">
            <w:rPr>
              <w:rFonts w:ascii="MS Gothic" w:eastAsia="MS Gothic" w:hAnsi="MS Gothic"/>
              <w:color w:val="auto"/>
              <w:sz w:val="22"/>
            </w:rPr>
            <w:t>☐</w:t>
          </w:r>
        </w:sdtContent>
      </w:sdt>
      <w:r w:rsidR="00D13BF7" w:rsidRPr="00F91006">
        <w:rPr>
          <w:color w:val="auto"/>
          <w:sz w:val="22"/>
        </w:rPr>
        <w:t xml:space="preserve"> </w:t>
      </w:r>
      <w:r w:rsidR="002A3CD6" w:rsidRPr="00F91006">
        <w:rPr>
          <w:color w:val="auto"/>
          <w:sz w:val="22"/>
        </w:rPr>
        <w:t>średnie przedsiębiorstwo</w:t>
      </w:r>
      <w:r w:rsidR="002A3CD6" w:rsidRPr="00F91006">
        <w:rPr>
          <w:color w:val="auto"/>
          <w:sz w:val="22"/>
        </w:rPr>
        <w:tab/>
      </w:r>
      <w:r w:rsidR="002A3CD6" w:rsidRPr="00F91006">
        <w:rPr>
          <w:color w:val="auto"/>
          <w:sz w:val="22"/>
        </w:rPr>
        <w:tab/>
      </w:r>
    </w:p>
    <w:p w14:paraId="62C8EEFF" w14:textId="77777777" w:rsidR="002A3CD6" w:rsidRPr="00F91006" w:rsidRDefault="009910DB" w:rsidP="00E727A4">
      <w:pPr>
        <w:spacing w:after="0" w:line="240" w:lineRule="auto"/>
        <w:ind w:left="360" w:right="0"/>
        <w:rPr>
          <w:color w:val="auto"/>
          <w:sz w:val="22"/>
        </w:rPr>
      </w:pPr>
      <w:sdt>
        <w:sdtPr>
          <w:rPr>
            <w:color w:val="auto"/>
            <w:sz w:val="22"/>
          </w:rPr>
          <w:id w:val="-1888104921"/>
          <w14:checkbox>
            <w14:checked w14:val="0"/>
            <w14:checkedState w14:val="2612" w14:font="MS Gothic"/>
            <w14:uncheckedState w14:val="2610" w14:font="MS Gothic"/>
          </w14:checkbox>
        </w:sdtPr>
        <w:sdtEndPr/>
        <w:sdtContent>
          <w:r w:rsidR="00D13BF7" w:rsidRPr="00F91006">
            <w:rPr>
              <w:rFonts w:ascii="MS Gothic" w:eastAsia="MS Gothic" w:hAnsi="MS Gothic"/>
              <w:color w:val="auto"/>
              <w:sz w:val="22"/>
            </w:rPr>
            <w:t>☐</w:t>
          </w:r>
        </w:sdtContent>
      </w:sdt>
      <w:r w:rsidR="00D13BF7" w:rsidRPr="00F91006">
        <w:rPr>
          <w:color w:val="auto"/>
          <w:sz w:val="22"/>
        </w:rPr>
        <w:t xml:space="preserve"> </w:t>
      </w:r>
      <w:r w:rsidR="002A3CD6" w:rsidRPr="00F91006">
        <w:rPr>
          <w:color w:val="auto"/>
          <w:sz w:val="22"/>
        </w:rPr>
        <w:t>inne</w:t>
      </w:r>
    </w:p>
    <w:p w14:paraId="51859E01" w14:textId="77777777" w:rsidR="002A3CD6" w:rsidRPr="00F91006" w:rsidRDefault="002A3CD6" w:rsidP="002A3CD6">
      <w:pPr>
        <w:ind w:left="360" w:right="1"/>
        <w:rPr>
          <w:color w:val="auto"/>
          <w:sz w:val="22"/>
        </w:rPr>
      </w:pPr>
    </w:p>
    <w:p w14:paraId="21036731" w14:textId="77777777" w:rsidR="00411521" w:rsidRDefault="00411521" w:rsidP="002A3CD6">
      <w:pPr>
        <w:ind w:left="360"/>
        <w:jc w:val="left"/>
        <w:rPr>
          <w:b/>
          <w:i/>
          <w:color w:val="auto"/>
          <w:sz w:val="20"/>
          <w:szCs w:val="20"/>
        </w:rPr>
      </w:pPr>
    </w:p>
    <w:p w14:paraId="5B7C1DAB" w14:textId="77777777" w:rsidR="00023C27" w:rsidRDefault="00023C27" w:rsidP="002A3CD6">
      <w:pPr>
        <w:ind w:left="360"/>
        <w:jc w:val="left"/>
        <w:rPr>
          <w:b/>
          <w:i/>
          <w:color w:val="auto"/>
          <w:sz w:val="20"/>
          <w:szCs w:val="20"/>
        </w:rPr>
      </w:pPr>
    </w:p>
    <w:p w14:paraId="0E0B5F63" w14:textId="45D1E9CE" w:rsidR="002A3CD6" w:rsidRPr="00F91006" w:rsidRDefault="002A3CD6" w:rsidP="002A3CD6">
      <w:pPr>
        <w:ind w:left="360"/>
        <w:jc w:val="left"/>
        <w:rPr>
          <w:b/>
          <w:i/>
          <w:color w:val="auto"/>
          <w:sz w:val="20"/>
          <w:szCs w:val="20"/>
        </w:rPr>
      </w:pPr>
      <w:r w:rsidRPr="00F91006">
        <w:rPr>
          <w:b/>
          <w:i/>
          <w:color w:val="auto"/>
          <w:sz w:val="20"/>
          <w:szCs w:val="20"/>
        </w:rPr>
        <w:t>Uwagi:</w:t>
      </w:r>
    </w:p>
    <w:p w14:paraId="65571654" w14:textId="286C6720" w:rsidR="002A3CD6" w:rsidRPr="00F91006" w:rsidRDefault="002A3CD6" w:rsidP="002A3CD6">
      <w:pPr>
        <w:ind w:left="360" w:right="1"/>
        <w:rPr>
          <w:i/>
          <w:color w:val="auto"/>
          <w:sz w:val="18"/>
          <w:szCs w:val="18"/>
        </w:rPr>
      </w:pPr>
      <w:r w:rsidRPr="00F91006">
        <w:rPr>
          <w:i/>
          <w:color w:val="auto"/>
          <w:sz w:val="18"/>
          <w:szCs w:val="18"/>
        </w:rPr>
        <w:t xml:space="preserve">W przypadku </w:t>
      </w:r>
      <w:r w:rsidR="00210A16" w:rsidRPr="00F91006">
        <w:rPr>
          <w:i/>
          <w:color w:val="auto"/>
          <w:sz w:val="18"/>
          <w:szCs w:val="18"/>
        </w:rPr>
        <w:t>w</w:t>
      </w:r>
      <w:r w:rsidRPr="00F91006">
        <w:rPr>
          <w:i/>
          <w:color w:val="auto"/>
          <w:sz w:val="18"/>
          <w:szCs w:val="18"/>
        </w:rPr>
        <w:t xml:space="preserve">ykonawców składających ofertę wspólną należy wypełnić dla każdego podmiotu osobno. </w:t>
      </w:r>
    </w:p>
    <w:p w14:paraId="59008BA7" w14:textId="77777777" w:rsidR="002A3CD6" w:rsidRPr="00F91006" w:rsidRDefault="002A3CD6" w:rsidP="002A3CD6">
      <w:pPr>
        <w:ind w:left="360" w:right="1"/>
        <w:rPr>
          <w:i/>
          <w:color w:val="auto"/>
          <w:sz w:val="18"/>
          <w:szCs w:val="18"/>
        </w:rPr>
      </w:pPr>
      <w:r w:rsidRPr="00F91006">
        <w:rPr>
          <w:i/>
          <w:color w:val="auto"/>
          <w:sz w:val="18"/>
          <w:szCs w:val="18"/>
        </w:rPr>
        <w:t>Mikroprzedsiębiorstwo: przedsiębiorstwo, które zatrudnia mniej niż 10 osób i którego roczny obrót lub roczna suma bilansowa nie przekracza 2 milionów EURO.</w:t>
      </w:r>
    </w:p>
    <w:p w14:paraId="04FA582B" w14:textId="77777777" w:rsidR="002A3CD6" w:rsidRPr="00F91006" w:rsidRDefault="002A3CD6" w:rsidP="002A3CD6">
      <w:pPr>
        <w:ind w:left="360" w:right="1"/>
        <w:rPr>
          <w:i/>
          <w:color w:val="auto"/>
          <w:sz w:val="18"/>
          <w:szCs w:val="18"/>
        </w:rPr>
      </w:pPr>
      <w:r w:rsidRPr="00F91006">
        <w:rPr>
          <w:i/>
          <w:color w:val="auto"/>
          <w:sz w:val="18"/>
          <w:szCs w:val="18"/>
        </w:rPr>
        <w:t xml:space="preserve">Małe przedsiębiorstwo: przedsiębiorstwo, które zatrudnia mniej niż 50 osób i którego roczny obrót lub roczna suma bilansowa nie przekracza 10 milionów EURO. </w:t>
      </w:r>
    </w:p>
    <w:p w14:paraId="13151C93" w14:textId="77777777" w:rsidR="002A3CD6" w:rsidRPr="00F91006" w:rsidRDefault="002A3CD6" w:rsidP="0001152C">
      <w:pPr>
        <w:spacing w:after="0" w:line="240" w:lineRule="auto"/>
        <w:ind w:left="360" w:right="0"/>
        <w:rPr>
          <w:i/>
          <w:color w:val="auto"/>
          <w:sz w:val="18"/>
          <w:szCs w:val="18"/>
          <w:lang w:bidi="pl-PL"/>
        </w:rPr>
      </w:pPr>
      <w:r w:rsidRPr="00F91006">
        <w:rPr>
          <w:i/>
          <w:color w:val="auto"/>
          <w:sz w:val="18"/>
          <w:szCs w:val="18"/>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01071869" w14:textId="08401D82" w:rsidR="00DD164D" w:rsidRPr="00F91006" w:rsidRDefault="00DD164D" w:rsidP="0001152C">
      <w:pPr>
        <w:pStyle w:val="Tekstpodstawowy"/>
        <w:spacing w:after="0" w:line="240" w:lineRule="auto"/>
        <w:ind w:left="1068" w:right="0"/>
        <w:rPr>
          <w:color w:val="auto"/>
          <w:sz w:val="22"/>
        </w:rPr>
      </w:pPr>
    </w:p>
    <w:p w14:paraId="3C2A39F4" w14:textId="77777777" w:rsidR="00610CD6" w:rsidRPr="00F91006" w:rsidRDefault="00610CD6" w:rsidP="0001152C">
      <w:pPr>
        <w:pStyle w:val="Tekstpodstawowy"/>
        <w:spacing w:after="0" w:line="240" w:lineRule="auto"/>
        <w:ind w:left="1068" w:right="0"/>
        <w:rPr>
          <w:color w:val="auto"/>
          <w:sz w:val="22"/>
        </w:rPr>
      </w:pPr>
    </w:p>
    <w:p w14:paraId="3F8C6011" w14:textId="77777777" w:rsidR="00610CD6" w:rsidRPr="00F91006" w:rsidRDefault="00610CD6" w:rsidP="0001152C">
      <w:pPr>
        <w:pStyle w:val="Tekstpodstawowy"/>
        <w:spacing w:after="0" w:line="240" w:lineRule="auto"/>
        <w:ind w:left="1068" w:right="0"/>
        <w:rPr>
          <w:color w:val="auto"/>
          <w:sz w:val="22"/>
        </w:rPr>
      </w:pPr>
    </w:p>
    <w:p w14:paraId="5FEF63FD" w14:textId="77777777" w:rsidR="00610CD6" w:rsidRPr="00F91006" w:rsidRDefault="00610CD6" w:rsidP="0001152C">
      <w:pPr>
        <w:pStyle w:val="Tekstpodstawowy"/>
        <w:spacing w:after="0" w:line="240" w:lineRule="auto"/>
        <w:ind w:left="1068" w:right="0"/>
        <w:rPr>
          <w:color w:val="auto"/>
          <w:sz w:val="22"/>
        </w:rPr>
      </w:pPr>
    </w:p>
    <w:p w14:paraId="4E5B860C" w14:textId="77777777" w:rsidR="00F230EA" w:rsidRPr="00F91006" w:rsidRDefault="00E64937" w:rsidP="0001152C">
      <w:pPr>
        <w:pStyle w:val="Tekstpodstawowy"/>
        <w:spacing w:after="0" w:line="240" w:lineRule="auto"/>
        <w:ind w:right="0"/>
        <w:jc w:val="center"/>
        <w:rPr>
          <w:b/>
          <w:i/>
          <w:color w:val="auto"/>
          <w:sz w:val="18"/>
          <w:szCs w:val="18"/>
        </w:rPr>
      </w:pPr>
      <w:r w:rsidRPr="00F91006">
        <w:rPr>
          <w:b/>
          <w:i/>
          <w:color w:val="auto"/>
          <w:sz w:val="18"/>
          <w:szCs w:val="18"/>
        </w:rPr>
        <w:t>Dokument należy opatrzyć kwalifikowanym podpisem elektronicznym lub podpisem zaufanym lub podpisem osobistym</w:t>
      </w:r>
      <w:r w:rsidR="00F230EA" w:rsidRPr="00F91006">
        <w:rPr>
          <w:b/>
          <w:i/>
          <w:color w:val="auto"/>
          <w:sz w:val="18"/>
          <w:szCs w:val="18"/>
        </w:rPr>
        <w:t xml:space="preserve"> </w:t>
      </w:r>
      <w:r w:rsidRPr="00F91006">
        <w:rPr>
          <w:b/>
          <w:i/>
          <w:iCs/>
          <w:color w:val="auto"/>
          <w:sz w:val="18"/>
          <w:szCs w:val="18"/>
        </w:rPr>
        <w:t>przez osobę lub osoby uprawnione do reprezentowania wykonawcy</w:t>
      </w:r>
    </w:p>
    <w:p w14:paraId="70968A0F" w14:textId="77777777" w:rsidR="00644DBB" w:rsidRPr="00F91006" w:rsidRDefault="00644DBB" w:rsidP="00F13CAE">
      <w:pPr>
        <w:pStyle w:val="Tekstpodstawowy"/>
        <w:spacing w:after="0" w:line="240" w:lineRule="auto"/>
        <w:ind w:left="0" w:right="0" w:firstLine="0"/>
        <w:rPr>
          <w:rStyle w:val="Nagwek22"/>
          <w:rFonts w:ascii="Times New Roman" w:hAnsi="Times New Roman" w:cs="Times New Roman"/>
          <w:b/>
          <w:color w:val="auto"/>
        </w:rPr>
      </w:pPr>
    </w:p>
    <w:p w14:paraId="71A968A5"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7567C2A4"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0E18D43D"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412377D8"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4F07BE2C"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58A4DF1C"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2D8F5B92"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1CAD2ADD"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7D64C820"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2655375F"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017F807D"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6D7DF82A"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4A1C575D"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71E0CEED"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405B8B00"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2BB20914"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3D6BC687"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648A032D"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6E43D45A"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34B3EC9C"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229C6ECE"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331637E2"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751DA7B4"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5954AB6A"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727C5EE4"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4FFAEFF8"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499C711B"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0DB66E67" w14:textId="77777777" w:rsidR="00610CD6" w:rsidRPr="00F91006" w:rsidRDefault="00610CD6" w:rsidP="00F13CAE">
      <w:pPr>
        <w:pStyle w:val="Tekstpodstawowy"/>
        <w:spacing w:after="0" w:line="240" w:lineRule="auto"/>
        <w:ind w:left="0" w:right="0" w:firstLine="0"/>
        <w:rPr>
          <w:rStyle w:val="Nagwek22"/>
          <w:rFonts w:ascii="Times New Roman" w:hAnsi="Times New Roman" w:cs="Times New Roman"/>
          <w:b/>
          <w:color w:val="auto"/>
        </w:rPr>
      </w:pPr>
    </w:p>
    <w:p w14:paraId="1A36FD07" w14:textId="626E9ABA" w:rsidR="00561713" w:rsidRPr="00F91006" w:rsidRDefault="00561713" w:rsidP="00F13CAE">
      <w:pPr>
        <w:pStyle w:val="Tekstpodstawowy"/>
        <w:spacing w:after="0" w:line="240" w:lineRule="auto"/>
        <w:ind w:left="0" w:right="0" w:firstLine="0"/>
        <w:rPr>
          <w:rStyle w:val="Nagwek22"/>
          <w:rFonts w:ascii="Times New Roman" w:hAnsi="Times New Roman" w:cs="Times New Roman"/>
          <w:b/>
          <w:color w:val="auto"/>
        </w:rPr>
      </w:pPr>
    </w:p>
    <w:p w14:paraId="21D8399B" w14:textId="47F31279" w:rsidR="00C46CB9" w:rsidRPr="00F91006" w:rsidRDefault="00146A01" w:rsidP="00414FF7">
      <w:pPr>
        <w:pStyle w:val="Tekstpodstawowy"/>
        <w:spacing w:after="0" w:line="240" w:lineRule="auto"/>
        <w:ind w:right="0"/>
        <w:jc w:val="right"/>
        <w:rPr>
          <w:color w:val="auto"/>
          <w:sz w:val="22"/>
        </w:rPr>
      </w:pPr>
      <w:r w:rsidRPr="00F91006">
        <w:rPr>
          <w:rStyle w:val="Nagwek22"/>
          <w:rFonts w:ascii="Times New Roman" w:hAnsi="Times New Roman" w:cs="Times New Roman"/>
          <w:b/>
          <w:color w:val="auto"/>
        </w:rPr>
        <w:lastRenderedPageBreak/>
        <w:t>Załącznik nr 2</w:t>
      </w:r>
    </w:p>
    <w:p w14:paraId="7F26C626" w14:textId="622E20EE" w:rsidR="00777EF1" w:rsidRPr="00F91006" w:rsidRDefault="00777EF1" w:rsidP="004B5A7D">
      <w:pPr>
        <w:pStyle w:val="Tekstpodstawowy"/>
        <w:spacing w:after="0" w:line="240" w:lineRule="auto"/>
        <w:ind w:left="11" w:right="1" w:hanging="11"/>
        <w:jc w:val="right"/>
        <w:outlineLvl w:val="0"/>
        <w:rPr>
          <w:color w:val="auto"/>
          <w:sz w:val="22"/>
        </w:rPr>
      </w:pPr>
      <w:r w:rsidRPr="00F91006">
        <w:rPr>
          <w:color w:val="auto"/>
          <w:sz w:val="22"/>
        </w:rPr>
        <w:t xml:space="preserve">Zamawiający: </w:t>
      </w:r>
      <w:r w:rsidR="00AD755F" w:rsidRPr="00F91006">
        <w:rPr>
          <w:color w:val="auto"/>
          <w:sz w:val="22"/>
        </w:rPr>
        <w:t>Gmina Lyski, ul. Dworcowa 1a, 44-295 Lyski</w:t>
      </w:r>
    </w:p>
    <w:p w14:paraId="2D8010F9" w14:textId="77777777" w:rsidR="00414FF7" w:rsidRPr="00F91006" w:rsidRDefault="00414FF7" w:rsidP="004B5A7D">
      <w:pPr>
        <w:pStyle w:val="Tekstpodstawowy"/>
        <w:spacing w:after="0" w:line="240" w:lineRule="auto"/>
        <w:ind w:left="11" w:right="0" w:hanging="11"/>
        <w:rPr>
          <w:b/>
          <w:color w:val="auto"/>
          <w:sz w:val="20"/>
          <w:szCs w:val="20"/>
          <w:highlight w:val="yellow"/>
          <w:lang w:bidi="pl-PL"/>
        </w:rPr>
      </w:pPr>
    </w:p>
    <w:p w14:paraId="76DDDA76" w14:textId="77777777" w:rsidR="00DB2F8A" w:rsidRPr="00F91006" w:rsidRDefault="00DB2F8A" w:rsidP="004B5A7D">
      <w:pPr>
        <w:keepNext/>
        <w:keepLines/>
        <w:shd w:val="clear" w:color="auto" w:fill="D9D9D9" w:themeFill="background1" w:themeFillShade="D9"/>
        <w:spacing w:after="0" w:line="240" w:lineRule="auto"/>
        <w:ind w:left="11" w:right="1" w:hanging="11"/>
        <w:jc w:val="center"/>
        <w:rPr>
          <w:rFonts w:eastAsia="Calibri"/>
          <w:b/>
          <w:color w:val="auto"/>
          <w:sz w:val="20"/>
          <w:szCs w:val="20"/>
          <w:lang w:bidi="pl-PL"/>
        </w:rPr>
      </w:pPr>
      <w:r w:rsidRPr="00F91006">
        <w:rPr>
          <w:rFonts w:eastAsia="Calibri"/>
          <w:b/>
          <w:color w:val="auto"/>
          <w:sz w:val="20"/>
          <w:szCs w:val="20"/>
          <w:lang w:bidi="pl-PL"/>
        </w:rPr>
        <w:t>OŚWIADCZENIE</w:t>
      </w:r>
    </w:p>
    <w:p w14:paraId="00C63F00" w14:textId="3812D65B" w:rsidR="00044494" w:rsidRPr="00F91006" w:rsidRDefault="00044494" w:rsidP="00FE7C94">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F91006">
        <w:rPr>
          <w:rFonts w:eastAsia="Calibri"/>
          <w:b/>
          <w:color w:val="auto"/>
          <w:sz w:val="20"/>
          <w:szCs w:val="20"/>
          <w:lang w:bidi="pl-PL"/>
        </w:rPr>
        <w:t xml:space="preserve"> wykonawcy o niepodleganiu wykluczeniu </w:t>
      </w:r>
    </w:p>
    <w:p w14:paraId="506B980C" w14:textId="2ACFC7A8" w:rsidR="00044494" w:rsidRPr="00F91006" w:rsidRDefault="00044494" w:rsidP="00FE7C94">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F91006">
        <w:rPr>
          <w:rFonts w:eastAsia="Calibri"/>
          <w:b/>
          <w:color w:val="auto"/>
          <w:sz w:val="20"/>
          <w:szCs w:val="20"/>
          <w:lang w:bidi="pl-PL"/>
        </w:rPr>
        <w:t xml:space="preserve">oraz spełnianiu warunków udziału w postępowaniu </w:t>
      </w:r>
    </w:p>
    <w:p w14:paraId="4AB4F547" w14:textId="5A848F5B" w:rsidR="00044494" w:rsidRPr="00F91006" w:rsidRDefault="00044494" w:rsidP="00044494">
      <w:pPr>
        <w:keepNext/>
        <w:keepLines/>
        <w:spacing w:after="0" w:line="240" w:lineRule="auto"/>
        <w:jc w:val="center"/>
        <w:rPr>
          <w:rFonts w:eastAsia="Calibri"/>
          <w:color w:val="auto"/>
          <w:sz w:val="20"/>
          <w:szCs w:val="20"/>
          <w:lang w:bidi="pl-PL"/>
        </w:rPr>
      </w:pPr>
      <w:r w:rsidRPr="00F91006">
        <w:rPr>
          <w:rFonts w:eastAsia="Calibri"/>
          <w:color w:val="auto"/>
          <w:sz w:val="20"/>
          <w:szCs w:val="20"/>
          <w:lang w:bidi="pl-PL"/>
        </w:rPr>
        <w:t xml:space="preserve">składane na podstawie art. 125 ust. 1 ustawy z dnia 11 września 2019 r. </w:t>
      </w:r>
    </w:p>
    <w:p w14:paraId="1B327FD5" w14:textId="07A3BE8B" w:rsidR="00044494" w:rsidRPr="00F91006" w:rsidRDefault="00044494" w:rsidP="00044494">
      <w:pPr>
        <w:keepNext/>
        <w:keepLines/>
        <w:spacing w:after="0" w:line="240" w:lineRule="auto"/>
        <w:jc w:val="center"/>
        <w:rPr>
          <w:rFonts w:eastAsia="Calibri"/>
          <w:color w:val="auto"/>
          <w:sz w:val="20"/>
          <w:szCs w:val="20"/>
          <w:lang w:bidi="pl-PL"/>
        </w:rPr>
      </w:pPr>
      <w:r w:rsidRPr="00F91006">
        <w:rPr>
          <w:rFonts w:eastAsia="Calibri"/>
          <w:color w:val="auto"/>
          <w:sz w:val="20"/>
          <w:szCs w:val="20"/>
          <w:lang w:bidi="pl-PL"/>
        </w:rPr>
        <w:tab/>
        <w:t xml:space="preserve">prawo zamówień publicznych (dalej: ustawa </w:t>
      </w:r>
      <w:r w:rsidR="00A338EC" w:rsidRPr="00F91006">
        <w:rPr>
          <w:rFonts w:eastAsia="Calibri"/>
          <w:color w:val="auto"/>
          <w:sz w:val="20"/>
          <w:szCs w:val="20"/>
          <w:lang w:bidi="pl-PL"/>
        </w:rPr>
        <w:t>P</w:t>
      </w:r>
      <w:r w:rsidRPr="00F91006">
        <w:rPr>
          <w:rFonts w:eastAsia="Calibri"/>
          <w:color w:val="auto"/>
          <w:sz w:val="20"/>
          <w:szCs w:val="20"/>
          <w:lang w:bidi="pl-PL"/>
        </w:rPr>
        <w:t>zp)</w:t>
      </w:r>
    </w:p>
    <w:p w14:paraId="3A1A0B54" w14:textId="77777777" w:rsidR="00044494" w:rsidRPr="00F91006" w:rsidRDefault="00044494" w:rsidP="00044494">
      <w:pPr>
        <w:keepNext/>
        <w:keepLines/>
        <w:spacing w:after="0" w:line="240" w:lineRule="auto"/>
        <w:jc w:val="center"/>
        <w:rPr>
          <w:rStyle w:val="Nagwek22"/>
          <w:rFonts w:ascii="Times New Roman" w:hAnsi="Times New Roman" w:cs="Times New Roman"/>
          <w:b/>
          <w:color w:val="auto"/>
          <w:sz w:val="10"/>
          <w:szCs w:val="10"/>
        </w:rPr>
      </w:pPr>
    </w:p>
    <w:p w14:paraId="52374EAA" w14:textId="77777777" w:rsidR="00141C44" w:rsidRDefault="00120DAF" w:rsidP="00141C44">
      <w:pPr>
        <w:pStyle w:val="Standard"/>
        <w:jc w:val="both"/>
        <w:rPr>
          <w:b/>
          <w:bCs/>
          <w:sz w:val="20"/>
          <w:szCs w:val="20"/>
          <w:lang w:val="pl-PL"/>
        </w:rPr>
      </w:pPr>
      <w:bookmarkStart w:id="7" w:name="_Hlk100296232"/>
      <w:r w:rsidRPr="00F91006">
        <w:rPr>
          <w:rStyle w:val="Nagwek22"/>
          <w:rFonts w:ascii="Times New Roman" w:hAnsi="Times New Roman" w:cs="Times New Roman"/>
          <w:color w:val="auto"/>
          <w:sz w:val="20"/>
          <w:szCs w:val="20"/>
        </w:rPr>
        <w:t xml:space="preserve">nazwa postępowania: </w:t>
      </w:r>
      <w:r w:rsidR="00141C44" w:rsidRPr="00141C44">
        <w:rPr>
          <w:b/>
          <w:bCs/>
          <w:sz w:val="20"/>
          <w:szCs w:val="20"/>
          <w:lang w:val="pl-PL"/>
        </w:rPr>
        <w:t>Termomodernizacja budynku Przedszkola w Bogunicach w ramach zadania „Poprawa efektywności energetycznej budynków użyteczności publicznej w gminach Lyski, Czerwionka - Leszczyny, Gaszowice i Jejkowice”</w:t>
      </w:r>
    </w:p>
    <w:p w14:paraId="4BD5BACF" w14:textId="13811029" w:rsidR="00625989" w:rsidRPr="00F91006" w:rsidRDefault="00625989" w:rsidP="00141C44">
      <w:pPr>
        <w:pStyle w:val="Standard"/>
        <w:jc w:val="both"/>
        <w:rPr>
          <w:b/>
          <w:bCs/>
          <w:sz w:val="20"/>
          <w:szCs w:val="20"/>
          <w:lang w:eastAsia="ar-SA"/>
        </w:rPr>
      </w:pPr>
      <w:r w:rsidRPr="00F91006">
        <w:rPr>
          <w:bCs/>
          <w:sz w:val="20"/>
          <w:szCs w:val="20"/>
          <w:lang w:eastAsia="ar-SA"/>
        </w:rPr>
        <w:t>numer postępowania</w:t>
      </w:r>
      <w:r w:rsidRPr="00F91006">
        <w:rPr>
          <w:b/>
          <w:bCs/>
          <w:sz w:val="20"/>
          <w:szCs w:val="20"/>
          <w:lang w:eastAsia="ar-SA"/>
        </w:rPr>
        <w:t xml:space="preserve"> </w:t>
      </w:r>
      <w:r w:rsidR="006C4933" w:rsidRPr="00F91006">
        <w:rPr>
          <w:b/>
          <w:bCs/>
          <w:sz w:val="20"/>
          <w:szCs w:val="20"/>
        </w:rPr>
        <w:t>ZP.271.</w:t>
      </w:r>
      <w:r w:rsidR="00141C44">
        <w:rPr>
          <w:b/>
          <w:bCs/>
          <w:sz w:val="20"/>
          <w:szCs w:val="20"/>
        </w:rPr>
        <w:t>18</w:t>
      </w:r>
      <w:r w:rsidR="006C4933" w:rsidRPr="00F91006">
        <w:rPr>
          <w:b/>
          <w:bCs/>
          <w:sz w:val="20"/>
          <w:szCs w:val="20"/>
        </w:rPr>
        <w:t>.202</w:t>
      </w:r>
      <w:r w:rsidR="00F87C6F">
        <w:rPr>
          <w:b/>
          <w:bCs/>
          <w:sz w:val="20"/>
          <w:szCs w:val="20"/>
        </w:rPr>
        <w:t>5</w:t>
      </w:r>
      <w:r w:rsidR="00D71081" w:rsidRPr="00F91006">
        <w:rPr>
          <w:b/>
          <w:bCs/>
          <w:sz w:val="20"/>
          <w:szCs w:val="20"/>
        </w:rPr>
        <w:t>.</w:t>
      </w:r>
      <w:r w:rsidR="00F87C6F">
        <w:rPr>
          <w:b/>
          <w:bCs/>
          <w:sz w:val="20"/>
          <w:szCs w:val="20"/>
        </w:rPr>
        <w:t>RI</w:t>
      </w:r>
    </w:p>
    <w:bookmarkEnd w:id="7"/>
    <w:p w14:paraId="6C95439D" w14:textId="2774F707" w:rsidR="006707D4" w:rsidRPr="00F91006" w:rsidRDefault="006707D4" w:rsidP="00625989">
      <w:pPr>
        <w:keepNext/>
        <w:keepLines/>
        <w:spacing w:after="0" w:line="240" w:lineRule="auto"/>
        <w:rPr>
          <w:b/>
          <w:bCs/>
          <w:color w:val="auto"/>
          <w:sz w:val="12"/>
          <w:szCs w:val="12"/>
          <w:lang w:eastAsia="ar-SA"/>
        </w:rPr>
      </w:pPr>
    </w:p>
    <w:p w14:paraId="4D358B5A" w14:textId="77777777" w:rsidR="00874855" w:rsidRPr="00F91006" w:rsidRDefault="00874855" w:rsidP="00625989">
      <w:pPr>
        <w:keepNext/>
        <w:keepLines/>
        <w:spacing w:after="0" w:line="240" w:lineRule="auto"/>
        <w:rPr>
          <w:b/>
          <w:bCs/>
          <w:color w:val="auto"/>
          <w:sz w:val="12"/>
          <w:szCs w:val="12"/>
          <w:lang w:eastAsia="ar-SA"/>
        </w:rPr>
      </w:pPr>
    </w:p>
    <w:p w14:paraId="58274909" w14:textId="77777777" w:rsidR="00044494" w:rsidRPr="00F91006" w:rsidRDefault="00044494" w:rsidP="00044494">
      <w:pPr>
        <w:pStyle w:val="Tekstpodstawowy"/>
        <w:spacing w:after="0" w:line="240" w:lineRule="auto"/>
        <w:ind w:left="11" w:right="0"/>
        <w:rPr>
          <w:b/>
          <w:color w:val="auto"/>
          <w:sz w:val="20"/>
          <w:szCs w:val="20"/>
          <w:lang w:bidi="pl-PL"/>
        </w:rPr>
      </w:pPr>
      <w:r w:rsidRPr="00F91006">
        <w:rPr>
          <w:b/>
          <w:color w:val="auto"/>
          <w:sz w:val="20"/>
          <w:szCs w:val="20"/>
          <w:lang w:bidi="pl-PL"/>
        </w:rPr>
        <w:t>Wykonawca (nazwa i adres):</w:t>
      </w:r>
    </w:p>
    <w:p w14:paraId="7629BF00" w14:textId="77777777" w:rsidR="00044494" w:rsidRPr="00F91006" w:rsidRDefault="00044494" w:rsidP="00044494">
      <w:pPr>
        <w:pStyle w:val="Tekstpodstawowy"/>
        <w:spacing w:after="0" w:line="240" w:lineRule="auto"/>
        <w:ind w:left="11" w:right="0"/>
        <w:rPr>
          <w:color w:val="auto"/>
          <w:sz w:val="20"/>
          <w:szCs w:val="20"/>
          <w:lang w:bidi="pl-PL"/>
        </w:rPr>
      </w:pPr>
      <w:r w:rsidRPr="00F91006">
        <w:rPr>
          <w:color w:val="auto"/>
          <w:sz w:val="20"/>
          <w:szCs w:val="20"/>
          <w:lang w:bidi="pl-PL"/>
        </w:rPr>
        <w:t>...................................................................................................................................................................</w:t>
      </w:r>
    </w:p>
    <w:p w14:paraId="73B4D4F2" w14:textId="77777777" w:rsidR="00044494" w:rsidRPr="00F91006" w:rsidRDefault="00044494" w:rsidP="00044494">
      <w:pPr>
        <w:pStyle w:val="Tekstpodstawowy"/>
        <w:spacing w:after="0" w:line="240" w:lineRule="auto"/>
        <w:ind w:left="11" w:right="0"/>
        <w:rPr>
          <w:color w:val="auto"/>
          <w:sz w:val="20"/>
          <w:szCs w:val="20"/>
          <w:lang w:bidi="pl-PL"/>
        </w:rPr>
      </w:pPr>
    </w:p>
    <w:p w14:paraId="71C18128" w14:textId="68578BB2" w:rsidR="00044494" w:rsidRPr="00F91006" w:rsidRDefault="002F59EC" w:rsidP="009D51CC">
      <w:pPr>
        <w:spacing w:after="0" w:line="240" w:lineRule="auto"/>
        <w:ind w:right="1"/>
        <w:rPr>
          <w:color w:val="auto"/>
          <w:sz w:val="20"/>
          <w:szCs w:val="20"/>
        </w:rPr>
      </w:pPr>
      <w:r w:rsidRPr="00F91006">
        <w:rPr>
          <w:rStyle w:val="Teksttreci2"/>
          <w:rFonts w:ascii="Times New Roman" w:hAnsi="Times New Roman" w:cs="Times New Roman"/>
          <w:color w:val="auto"/>
          <w:sz w:val="20"/>
          <w:szCs w:val="20"/>
        </w:rPr>
        <w:t>W celu potwierdzenia</w:t>
      </w:r>
      <w:r w:rsidR="00044494" w:rsidRPr="00F91006">
        <w:rPr>
          <w:rStyle w:val="Teksttreci2"/>
          <w:rFonts w:ascii="Times New Roman" w:hAnsi="Times New Roman" w:cs="Times New Roman"/>
          <w:color w:val="auto"/>
          <w:sz w:val="20"/>
          <w:szCs w:val="20"/>
        </w:rPr>
        <w:t xml:space="preserve"> umocowana do reprezentowania</w:t>
      </w:r>
      <w:r w:rsidR="00044494" w:rsidRPr="00F91006">
        <w:rPr>
          <w:color w:val="auto"/>
          <w:sz w:val="20"/>
          <w:szCs w:val="20"/>
        </w:rPr>
        <w:t xml:space="preserve"> wskazuję, że dokumenty znajdują się</w:t>
      </w:r>
      <w:r w:rsidR="000233C8" w:rsidRPr="00F91006">
        <w:rPr>
          <w:color w:val="auto"/>
          <w:sz w:val="20"/>
          <w:szCs w:val="20"/>
        </w:rPr>
        <w:t xml:space="preserve"> </w:t>
      </w:r>
      <w:r w:rsidR="00044494" w:rsidRPr="00F91006">
        <w:rPr>
          <w:color w:val="auto"/>
          <w:sz w:val="20"/>
          <w:szCs w:val="20"/>
        </w:rPr>
        <w:t>w formie elektronicznej pod następującymi adresami internetowymi ogólnodostępnych i bezpłatnych baz danych</w:t>
      </w:r>
      <w:r w:rsidR="000233C8" w:rsidRPr="00F91006">
        <w:rPr>
          <w:color w:val="auto"/>
          <w:sz w:val="20"/>
          <w:szCs w:val="20"/>
        </w:rPr>
        <w:t xml:space="preserve"> </w:t>
      </w:r>
      <w:r w:rsidR="00044494" w:rsidRPr="00F91006">
        <w:rPr>
          <w:color w:val="auto"/>
          <w:sz w:val="20"/>
          <w:szCs w:val="20"/>
        </w:rPr>
        <w:t>(zaznaczyć</w:t>
      </w:r>
      <w:r w:rsidR="009D51CC" w:rsidRPr="00F91006">
        <w:rPr>
          <w:color w:val="auto"/>
          <w:sz w:val="20"/>
          <w:szCs w:val="20"/>
        </w:rPr>
        <w:t xml:space="preserve"> </w:t>
      </w:r>
      <w:r w:rsidR="0059391D" w:rsidRPr="00F91006">
        <w:rPr>
          <w:color w:val="auto"/>
          <w:sz w:val="20"/>
          <w:szCs w:val="20"/>
        </w:rPr>
        <w:t>właściwe</w:t>
      </w:r>
      <w:r w:rsidR="00044494" w:rsidRPr="00F91006">
        <w:rPr>
          <w:color w:val="auto"/>
          <w:sz w:val="20"/>
          <w:szCs w:val="20"/>
        </w:rPr>
        <w:t>):</w:t>
      </w:r>
    </w:p>
    <w:p w14:paraId="4D713E40" w14:textId="68EA562D" w:rsidR="009D51CC" w:rsidRPr="00F91006" w:rsidRDefault="009910DB" w:rsidP="009D51CC">
      <w:pPr>
        <w:tabs>
          <w:tab w:val="left" w:pos="360"/>
        </w:tabs>
        <w:spacing w:line="240" w:lineRule="auto"/>
        <w:ind w:right="1"/>
        <w:rPr>
          <w:b/>
          <w:bCs/>
          <w:color w:val="auto"/>
          <w:sz w:val="20"/>
          <w:szCs w:val="20"/>
        </w:rPr>
      </w:pPr>
      <w:sdt>
        <w:sdtPr>
          <w:rPr>
            <w:color w:val="auto"/>
            <w:sz w:val="20"/>
            <w:szCs w:val="20"/>
          </w:rPr>
          <w:id w:val="-367837896"/>
          <w14:checkbox>
            <w14:checked w14:val="0"/>
            <w14:checkedState w14:val="2612" w14:font="MS Gothic"/>
            <w14:uncheckedState w14:val="2610" w14:font="MS Gothic"/>
          </w14:checkbox>
        </w:sdtPr>
        <w:sdtEndPr/>
        <w:sdtContent>
          <w:r w:rsidR="009D51CC" w:rsidRPr="00F91006">
            <w:rPr>
              <w:rFonts w:ascii="Segoe UI Symbol" w:eastAsia="MS Gothic" w:hAnsi="Segoe UI Symbol" w:cs="Segoe UI Symbol"/>
              <w:color w:val="auto"/>
              <w:sz w:val="20"/>
              <w:szCs w:val="20"/>
            </w:rPr>
            <w:t>☐</w:t>
          </w:r>
        </w:sdtContent>
      </w:sdt>
      <w:r w:rsidR="009D51CC" w:rsidRPr="00F91006">
        <w:rPr>
          <w:color w:val="auto"/>
          <w:sz w:val="20"/>
          <w:szCs w:val="20"/>
        </w:rPr>
        <w:t xml:space="preserve"> </w:t>
      </w:r>
      <w:hyperlink r:id="rId20" w:history="1">
        <w:r w:rsidR="00044494" w:rsidRPr="00F91006">
          <w:rPr>
            <w:rStyle w:val="Hipercze"/>
            <w:color w:val="auto"/>
            <w:sz w:val="20"/>
            <w:szCs w:val="20"/>
          </w:rPr>
          <w:t>https://prod.ceidg.gov.pl</w:t>
        </w:r>
      </w:hyperlink>
      <w:r w:rsidR="00044494" w:rsidRPr="00F91006">
        <w:rPr>
          <w:color w:val="auto"/>
          <w:sz w:val="20"/>
          <w:szCs w:val="20"/>
        </w:rPr>
        <w:t xml:space="preserve"> </w:t>
      </w:r>
      <w:r w:rsidR="009D51CC" w:rsidRPr="00F91006">
        <w:rPr>
          <w:color w:val="auto"/>
          <w:sz w:val="20"/>
          <w:szCs w:val="20"/>
        </w:rPr>
        <w:t xml:space="preserve">- </w:t>
      </w:r>
      <w:r w:rsidR="009D51CC" w:rsidRPr="00F91006">
        <w:rPr>
          <w:bCs/>
          <w:color w:val="auto"/>
          <w:sz w:val="20"/>
          <w:szCs w:val="20"/>
        </w:rPr>
        <w:t>centralna ewidencja i informacja o działalności gospodarczej</w:t>
      </w:r>
    </w:p>
    <w:p w14:paraId="7596BB0B" w14:textId="5147BB99" w:rsidR="009D51CC" w:rsidRPr="00F91006" w:rsidRDefault="009910DB" w:rsidP="009D51CC">
      <w:pPr>
        <w:tabs>
          <w:tab w:val="left" w:pos="360"/>
        </w:tabs>
        <w:spacing w:after="0" w:line="240" w:lineRule="auto"/>
        <w:ind w:right="1"/>
        <w:rPr>
          <w:color w:val="auto"/>
          <w:sz w:val="20"/>
          <w:szCs w:val="20"/>
        </w:rPr>
      </w:pPr>
      <w:sdt>
        <w:sdtPr>
          <w:rPr>
            <w:color w:val="auto"/>
            <w:sz w:val="20"/>
            <w:szCs w:val="20"/>
          </w:rPr>
          <w:id w:val="1016736560"/>
          <w14:checkbox>
            <w14:checked w14:val="0"/>
            <w14:checkedState w14:val="2612" w14:font="MS Gothic"/>
            <w14:uncheckedState w14:val="2610" w14:font="MS Gothic"/>
          </w14:checkbox>
        </w:sdtPr>
        <w:sdtEndPr/>
        <w:sdtContent>
          <w:r w:rsidR="009D51CC" w:rsidRPr="00F91006">
            <w:rPr>
              <w:rFonts w:ascii="Segoe UI Symbol" w:eastAsia="MS Gothic" w:hAnsi="Segoe UI Symbol" w:cs="Segoe UI Symbol"/>
              <w:color w:val="auto"/>
              <w:sz w:val="20"/>
              <w:szCs w:val="20"/>
            </w:rPr>
            <w:t>☐</w:t>
          </w:r>
        </w:sdtContent>
      </w:sdt>
      <w:r w:rsidR="009D51CC" w:rsidRPr="00F91006">
        <w:rPr>
          <w:color w:val="auto"/>
          <w:sz w:val="20"/>
          <w:szCs w:val="20"/>
        </w:rPr>
        <w:t xml:space="preserve"> </w:t>
      </w:r>
      <w:hyperlink r:id="rId21" w:history="1">
        <w:r w:rsidR="00044494" w:rsidRPr="00F91006">
          <w:rPr>
            <w:rStyle w:val="Hipercze"/>
            <w:color w:val="auto"/>
            <w:sz w:val="20"/>
            <w:szCs w:val="20"/>
          </w:rPr>
          <w:t>https://ems.ms.gov.pl</w:t>
        </w:r>
      </w:hyperlink>
      <w:r w:rsidR="009D51CC" w:rsidRPr="00F91006">
        <w:rPr>
          <w:rStyle w:val="Hipercze"/>
          <w:color w:val="auto"/>
          <w:sz w:val="20"/>
          <w:szCs w:val="20"/>
          <w:u w:val="none"/>
        </w:rPr>
        <w:t xml:space="preserve"> – Krajowy Rejestr Sądowy</w:t>
      </w:r>
      <w:r w:rsidR="00044494" w:rsidRPr="00F91006">
        <w:rPr>
          <w:color w:val="auto"/>
          <w:sz w:val="20"/>
          <w:szCs w:val="20"/>
        </w:rPr>
        <w:t xml:space="preserve">  </w:t>
      </w:r>
    </w:p>
    <w:p w14:paraId="7D5E1652" w14:textId="34C6E145" w:rsidR="009D51CC" w:rsidRPr="00F91006" w:rsidRDefault="009910DB" w:rsidP="009D51CC">
      <w:pPr>
        <w:tabs>
          <w:tab w:val="left" w:pos="360"/>
        </w:tabs>
        <w:spacing w:after="0" w:line="240" w:lineRule="auto"/>
        <w:ind w:right="1"/>
        <w:jc w:val="left"/>
        <w:rPr>
          <w:bCs/>
          <w:color w:val="auto"/>
          <w:sz w:val="20"/>
          <w:szCs w:val="20"/>
        </w:rPr>
      </w:pPr>
      <w:sdt>
        <w:sdtPr>
          <w:rPr>
            <w:color w:val="auto"/>
            <w:sz w:val="20"/>
            <w:szCs w:val="20"/>
          </w:rPr>
          <w:id w:val="63223851"/>
          <w14:checkbox>
            <w14:checked w14:val="0"/>
            <w14:checkedState w14:val="2612" w14:font="MS Gothic"/>
            <w14:uncheckedState w14:val="2610" w14:font="MS Gothic"/>
          </w14:checkbox>
        </w:sdtPr>
        <w:sdtEndPr/>
        <w:sdtContent>
          <w:r w:rsidR="009D51CC" w:rsidRPr="00F91006">
            <w:rPr>
              <w:rFonts w:ascii="Segoe UI Symbol" w:eastAsia="MS Gothic" w:hAnsi="Segoe UI Symbol" w:cs="Segoe UI Symbol"/>
              <w:color w:val="auto"/>
              <w:sz w:val="20"/>
              <w:szCs w:val="20"/>
            </w:rPr>
            <w:t>☐</w:t>
          </w:r>
        </w:sdtContent>
      </w:sdt>
      <w:r w:rsidR="009D51CC" w:rsidRPr="00F91006">
        <w:rPr>
          <w:color w:val="auto"/>
          <w:sz w:val="20"/>
          <w:szCs w:val="20"/>
        </w:rPr>
        <w:t xml:space="preserve"> </w:t>
      </w:r>
      <w:r w:rsidR="00044494" w:rsidRPr="00F91006">
        <w:rPr>
          <w:bCs/>
          <w:color w:val="auto"/>
          <w:sz w:val="20"/>
          <w:szCs w:val="20"/>
        </w:rPr>
        <w:t>inne: ……………….</w:t>
      </w:r>
      <w:r w:rsidR="009D51CC" w:rsidRPr="00F91006">
        <w:rPr>
          <w:bCs/>
          <w:color w:val="auto"/>
          <w:sz w:val="20"/>
          <w:szCs w:val="20"/>
        </w:rPr>
        <w:t xml:space="preserve"> i można je uzyskać po wpisaniu następujących danych ………………...….…</w:t>
      </w:r>
    </w:p>
    <w:p w14:paraId="2784BEF7" w14:textId="1085F03D" w:rsidR="00044494" w:rsidRPr="00F91006" w:rsidRDefault="00044494" w:rsidP="009D51CC">
      <w:pPr>
        <w:tabs>
          <w:tab w:val="left" w:pos="360"/>
        </w:tabs>
        <w:spacing w:after="0" w:line="240" w:lineRule="auto"/>
        <w:ind w:right="1"/>
        <w:rPr>
          <w:color w:val="auto"/>
          <w:sz w:val="20"/>
          <w:szCs w:val="20"/>
        </w:rPr>
      </w:pPr>
    </w:p>
    <w:p w14:paraId="4F32824D" w14:textId="7D3B949F" w:rsidR="00044494" w:rsidRPr="00F91006" w:rsidRDefault="00044494" w:rsidP="002E077A">
      <w:pPr>
        <w:pStyle w:val="Akapitzlist"/>
        <w:numPr>
          <w:ilvl w:val="0"/>
          <w:numId w:val="31"/>
        </w:numPr>
        <w:tabs>
          <w:tab w:val="left" w:leader="dot" w:pos="5443"/>
        </w:tabs>
        <w:ind w:right="1"/>
        <w:rPr>
          <w:rStyle w:val="Teksttreci5Bezkursywy"/>
          <w:rFonts w:ascii="Times New Roman" w:hAnsi="Times New Roman" w:cs="Times New Roman"/>
          <w:b/>
          <w:i w:val="0"/>
          <w:color w:val="auto"/>
          <w:sz w:val="20"/>
          <w:szCs w:val="20"/>
        </w:rPr>
      </w:pPr>
      <w:r w:rsidRPr="00F91006">
        <w:rPr>
          <w:rStyle w:val="Nagwek22"/>
          <w:rFonts w:ascii="Times New Roman" w:hAnsi="Times New Roman" w:cs="Times New Roman"/>
          <w:b/>
          <w:color w:val="auto"/>
          <w:sz w:val="20"/>
          <w:szCs w:val="20"/>
        </w:rPr>
        <w:t>Oświadczenie dotyczące podstaw wykluczenia z postępowania</w:t>
      </w:r>
      <w:r w:rsidR="00F31F78" w:rsidRPr="00F91006">
        <w:rPr>
          <w:rStyle w:val="Nagwek22"/>
          <w:rFonts w:ascii="Times New Roman" w:hAnsi="Times New Roman" w:cs="Times New Roman"/>
          <w:b/>
          <w:color w:val="auto"/>
          <w:sz w:val="20"/>
          <w:szCs w:val="20"/>
        </w:rPr>
        <w:t>:</w:t>
      </w:r>
    </w:p>
    <w:p w14:paraId="5FBD99B0" w14:textId="08D5DC52" w:rsidR="00044494" w:rsidRPr="00F91006" w:rsidRDefault="002F59EC" w:rsidP="002E077A">
      <w:pPr>
        <w:pStyle w:val="Akapitzlist"/>
        <w:numPr>
          <w:ilvl w:val="0"/>
          <w:numId w:val="32"/>
        </w:numPr>
        <w:tabs>
          <w:tab w:val="left" w:leader="dot" w:pos="5443"/>
        </w:tabs>
        <w:ind w:right="1"/>
        <w:contextualSpacing/>
        <w:jc w:val="both"/>
        <w:rPr>
          <w:rStyle w:val="Teksttreci4"/>
          <w:rFonts w:ascii="Times New Roman" w:hAnsi="Times New Roman" w:cs="Times New Roman"/>
          <w:color w:val="auto"/>
          <w:sz w:val="20"/>
          <w:szCs w:val="20"/>
        </w:rPr>
      </w:pPr>
      <w:r w:rsidRPr="00F91006">
        <w:rPr>
          <w:rStyle w:val="Teksttreci4"/>
          <w:rFonts w:ascii="Times New Roman" w:hAnsi="Times New Roman" w:cs="Times New Roman"/>
          <w:color w:val="auto"/>
          <w:sz w:val="20"/>
          <w:szCs w:val="20"/>
        </w:rPr>
        <w:t>o</w:t>
      </w:r>
      <w:r w:rsidR="00044494" w:rsidRPr="00F91006">
        <w:rPr>
          <w:rStyle w:val="Teksttreci4"/>
          <w:rFonts w:ascii="Times New Roman" w:hAnsi="Times New Roman" w:cs="Times New Roman"/>
          <w:color w:val="auto"/>
          <w:sz w:val="20"/>
          <w:szCs w:val="20"/>
        </w:rPr>
        <w:t xml:space="preserve">świadczam, że nie podlegam wykluczeniu z postępowania na podstawie </w:t>
      </w:r>
      <w:r w:rsidRPr="00F91006">
        <w:rPr>
          <w:rStyle w:val="Teksttreci4"/>
          <w:rFonts w:ascii="Times New Roman" w:hAnsi="Times New Roman" w:cs="Times New Roman"/>
          <w:color w:val="auto"/>
          <w:sz w:val="20"/>
          <w:szCs w:val="20"/>
        </w:rPr>
        <w:t xml:space="preserve"> </w:t>
      </w:r>
      <w:r w:rsidR="00044494" w:rsidRPr="00F91006">
        <w:rPr>
          <w:rStyle w:val="Teksttreci4"/>
          <w:rFonts w:ascii="Times New Roman" w:hAnsi="Times New Roman" w:cs="Times New Roman"/>
          <w:color w:val="auto"/>
          <w:sz w:val="20"/>
          <w:szCs w:val="20"/>
        </w:rPr>
        <w:t>art. 108 ust. 1</w:t>
      </w:r>
      <w:r w:rsidR="00625989" w:rsidRPr="00F91006">
        <w:rPr>
          <w:rStyle w:val="Teksttreci4"/>
          <w:rFonts w:ascii="Times New Roman" w:hAnsi="Times New Roman" w:cs="Times New Roman"/>
          <w:color w:val="auto"/>
          <w:sz w:val="20"/>
          <w:szCs w:val="20"/>
        </w:rPr>
        <w:t xml:space="preserve"> </w:t>
      </w:r>
      <w:r w:rsidR="001874A9" w:rsidRPr="00F91006">
        <w:rPr>
          <w:rStyle w:val="Teksttreci4"/>
          <w:rFonts w:ascii="Times New Roman" w:hAnsi="Times New Roman" w:cs="Times New Roman"/>
          <w:color w:val="auto"/>
          <w:sz w:val="20"/>
          <w:szCs w:val="20"/>
        </w:rPr>
        <w:t xml:space="preserve">pkt 1-6 </w:t>
      </w:r>
      <w:r w:rsidR="00044494" w:rsidRPr="00F91006">
        <w:rPr>
          <w:rStyle w:val="Teksttreci4"/>
          <w:rFonts w:ascii="Times New Roman" w:hAnsi="Times New Roman" w:cs="Times New Roman"/>
          <w:color w:val="auto"/>
          <w:sz w:val="20"/>
          <w:szCs w:val="20"/>
        </w:rPr>
        <w:t>ustawy</w:t>
      </w:r>
      <w:r w:rsidRPr="00F91006">
        <w:rPr>
          <w:rStyle w:val="Teksttreci4"/>
          <w:rFonts w:ascii="Times New Roman" w:hAnsi="Times New Roman" w:cs="Times New Roman"/>
          <w:color w:val="auto"/>
          <w:sz w:val="20"/>
          <w:szCs w:val="20"/>
        </w:rPr>
        <w:t xml:space="preserve"> Pzp;</w:t>
      </w:r>
      <w:r w:rsidR="00044494" w:rsidRPr="00F91006">
        <w:rPr>
          <w:rStyle w:val="Teksttreci4"/>
          <w:rFonts w:ascii="Times New Roman" w:hAnsi="Times New Roman" w:cs="Times New Roman"/>
          <w:color w:val="auto"/>
          <w:sz w:val="20"/>
          <w:szCs w:val="20"/>
        </w:rPr>
        <w:t xml:space="preserve"> </w:t>
      </w:r>
    </w:p>
    <w:p w14:paraId="270DF353" w14:textId="77777777" w:rsidR="00625989" w:rsidRPr="00F91006" w:rsidRDefault="002F59EC" w:rsidP="002E077A">
      <w:pPr>
        <w:pStyle w:val="Akapitzlist"/>
        <w:numPr>
          <w:ilvl w:val="0"/>
          <w:numId w:val="32"/>
        </w:numPr>
        <w:ind w:right="1"/>
        <w:contextualSpacing/>
        <w:jc w:val="both"/>
        <w:rPr>
          <w:rStyle w:val="Teksttreci4"/>
          <w:rFonts w:ascii="Times New Roman" w:hAnsi="Times New Roman" w:cs="Times New Roman"/>
          <w:color w:val="auto"/>
          <w:sz w:val="20"/>
          <w:szCs w:val="20"/>
        </w:rPr>
      </w:pPr>
      <w:r w:rsidRPr="00F91006">
        <w:rPr>
          <w:rStyle w:val="Teksttreci4"/>
          <w:rFonts w:ascii="Times New Roman" w:hAnsi="Times New Roman" w:cs="Times New Roman"/>
          <w:color w:val="auto"/>
          <w:sz w:val="20"/>
          <w:szCs w:val="20"/>
        </w:rPr>
        <w:t>o</w:t>
      </w:r>
      <w:r w:rsidR="00044494" w:rsidRPr="00F91006">
        <w:rPr>
          <w:rStyle w:val="Teksttreci4"/>
          <w:rFonts w:ascii="Times New Roman" w:hAnsi="Times New Roman" w:cs="Times New Roman"/>
          <w:color w:val="auto"/>
          <w:sz w:val="20"/>
          <w:szCs w:val="20"/>
        </w:rPr>
        <w:t>świadczam*, że zachodzą w stosunku do mnie podstawy wykluczenia</w:t>
      </w:r>
      <w:r w:rsidR="00070F46" w:rsidRPr="00F91006">
        <w:rPr>
          <w:rStyle w:val="Teksttreci4"/>
          <w:rFonts w:ascii="Times New Roman" w:hAnsi="Times New Roman" w:cs="Times New Roman"/>
          <w:color w:val="auto"/>
          <w:sz w:val="20"/>
          <w:szCs w:val="20"/>
        </w:rPr>
        <w:t xml:space="preserve"> </w:t>
      </w:r>
      <w:r w:rsidR="00044494" w:rsidRPr="00F91006">
        <w:rPr>
          <w:rStyle w:val="Teksttreci4"/>
          <w:rFonts w:ascii="Times New Roman" w:hAnsi="Times New Roman" w:cs="Times New Roman"/>
          <w:color w:val="auto"/>
          <w:sz w:val="20"/>
          <w:szCs w:val="20"/>
        </w:rPr>
        <w:t xml:space="preserve">z postępowania na podstawie </w:t>
      </w:r>
      <w:r w:rsidR="00625989" w:rsidRPr="00F91006">
        <w:rPr>
          <w:rStyle w:val="Teksttreci4"/>
          <w:rFonts w:ascii="Times New Roman" w:hAnsi="Times New Roman" w:cs="Times New Roman"/>
          <w:color w:val="auto"/>
          <w:sz w:val="20"/>
          <w:szCs w:val="20"/>
        </w:rPr>
        <w:br/>
      </w:r>
      <w:r w:rsidRPr="00F91006">
        <w:rPr>
          <w:rStyle w:val="Teksttreci5Bezkursywy"/>
          <w:rFonts w:ascii="Times New Roman" w:hAnsi="Times New Roman" w:cs="Times New Roman"/>
          <w:color w:val="auto"/>
          <w:sz w:val="20"/>
          <w:szCs w:val="20"/>
        </w:rPr>
        <w:t>art.</w:t>
      </w:r>
      <w:r w:rsidR="00044494" w:rsidRPr="00F91006">
        <w:rPr>
          <w:rStyle w:val="Teksttreci5Bezkursywy"/>
          <w:rFonts w:ascii="Times New Roman" w:hAnsi="Times New Roman" w:cs="Times New Roman"/>
          <w:color w:val="auto"/>
          <w:sz w:val="20"/>
          <w:szCs w:val="20"/>
        </w:rPr>
        <w:t xml:space="preserve"> ...... ustawy Pzp (podać </w:t>
      </w:r>
      <w:r w:rsidR="00044494" w:rsidRPr="00F91006">
        <w:rPr>
          <w:rStyle w:val="Teksttreci5"/>
          <w:rFonts w:ascii="Times New Roman" w:hAnsi="Times New Roman" w:cs="Times New Roman"/>
          <w:sz w:val="20"/>
          <w:szCs w:val="20"/>
        </w:rPr>
        <w:t>mającą zastosowanie podstawę wykluczenia spośród wymienionych</w:t>
      </w:r>
      <w:r w:rsidR="00044494" w:rsidRPr="00F91006">
        <w:rPr>
          <w:rStyle w:val="Teksttreci5Bezkursywy"/>
          <w:rFonts w:ascii="Times New Roman" w:hAnsi="Times New Roman" w:cs="Times New Roman"/>
          <w:color w:val="auto"/>
          <w:sz w:val="20"/>
          <w:szCs w:val="20"/>
        </w:rPr>
        <w:t xml:space="preserve"> </w:t>
      </w:r>
      <w:r w:rsidRPr="00F91006">
        <w:rPr>
          <w:rFonts w:eastAsia="Calibri"/>
          <w:i/>
          <w:iCs/>
          <w:lang w:bidi="pl-PL"/>
        </w:rPr>
        <w:t xml:space="preserve">w art. 108 ust. 1 pkt 1, 2, i 5 </w:t>
      </w:r>
      <w:r w:rsidR="00044494" w:rsidRPr="00F91006">
        <w:rPr>
          <w:rStyle w:val="Teksttreci4Kursywa"/>
          <w:rFonts w:ascii="Times New Roman" w:hAnsi="Times New Roman" w:cs="Times New Roman"/>
          <w:color w:val="auto"/>
          <w:sz w:val="20"/>
          <w:szCs w:val="20"/>
        </w:rPr>
        <w:t>ustawy Pzp).</w:t>
      </w:r>
      <w:r w:rsidR="00044494" w:rsidRPr="00F91006">
        <w:rPr>
          <w:rStyle w:val="Teksttreci4"/>
          <w:rFonts w:ascii="Times New Roman" w:hAnsi="Times New Roman" w:cs="Times New Roman"/>
          <w:i/>
          <w:color w:val="auto"/>
          <w:sz w:val="20"/>
          <w:szCs w:val="20"/>
        </w:rPr>
        <w:t xml:space="preserve"> </w:t>
      </w:r>
      <w:r w:rsidR="00044494" w:rsidRPr="00F91006">
        <w:rPr>
          <w:rStyle w:val="Teksttreci4"/>
          <w:rFonts w:ascii="Times New Roman" w:hAnsi="Times New Roman" w:cs="Times New Roman"/>
          <w:color w:val="auto"/>
          <w:sz w:val="20"/>
          <w:szCs w:val="20"/>
        </w:rPr>
        <w:t>Jednocześnie oświadczam, że</w:t>
      </w:r>
      <w:r w:rsidR="00625989" w:rsidRPr="00F91006">
        <w:rPr>
          <w:rStyle w:val="Teksttreci4"/>
          <w:rFonts w:ascii="Times New Roman" w:hAnsi="Times New Roman" w:cs="Times New Roman"/>
          <w:color w:val="auto"/>
          <w:sz w:val="20"/>
          <w:szCs w:val="20"/>
        </w:rPr>
        <w:t xml:space="preserve"> </w:t>
      </w:r>
      <w:r w:rsidR="00044494" w:rsidRPr="00F91006">
        <w:rPr>
          <w:rStyle w:val="Teksttreci4"/>
          <w:rFonts w:ascii="Times New Roman" w:hAnsi="Times New Roman" w:cs="Times New Roman"/>
          <w:color w:val="auto"/>
          <w:sz w:val="20"/>
          <w:szCs w:val="20"/>
        </w:rPr>
        <w:t>w związku z ww. okolicznością, na podstawie art. 110 ust. 2 ustawy Pzp podjąłem następujące środki naprawcze:</w:t>
      </w:r>
    </w:p>
    <w:p w14:paraId="07BDED5A" w14:textId="7534AD3B" w:rsidR="00044494" w:rsidRPr="00F91006" w:rsidRDefault="00044494" w:rsidP="00625989">
      <w:pPr>
        <w:pStyle w:val="Akapitzlist"/>
        <w:ind w:left="720" w:right="1"/>
        <w:contextualSpacing/>
        <w:jc w:val="both"/>
        <w:rPr>
          <w:rStyle w:val="Teksttreci4"/>
          <w:rFonts w:ascii="Times New Roman" w:hAnsi="Times New Roman" w:cs="Times New Roman"/>
          <w:color w:val="auto"/>
          <w:sz w:val="20"/>
          <w:szCs w:val="20"/>
        </w:rPr>
      </w:pPr>
      <w:r w:rsidRPr="00F91006">
        <w:rPr>
          <w:rStyle w:val="Teksttreci4"/>
          <w:rFonts w:ascii="Times New Roman" w:hAnsi="Times New Roman" w:cs="Times New Roman"/>
          <w:color w:val="auto"/>
          <w:sz w:val="20"/>
          <w:szCs w:val="20"/>
        </w:rPr>
        <w:t>………………………………………………………………………………</w:t>
      </w:r>
      <w:r w:rsidR="00070F46" w:rsidRPr="00F91006">
        <w:rPr>
          <w:rStyle w:val="Teksttreci4"/>
          <w:rFonts w:ascii="Times New Roman" w:hAnsi="Times New Roman" w:cs="Times New Roman"/>
          <w:color w:val="auto"/>
          <w:sz w:val="20"/>
          <w:szCs w:val="20"/>
        </w:rPr>
        <w:t>..</w:t>
      </w:r>
    </w:p>
    <w:p w14:paraId="65F7251A" w14:textId="77777777" w:rsidR="00070F46" w:rsidRPr="00F91006" w:rsidRDefault="00070F46" w:rsidP="00070F46">
      <w:pPr>
        <w:pStyle w:val="Akapitzlist"/>
        <w:ind w:left="720"/>
        <w:jc w:val="both"/>
        <w:rPr>
          <w:rStyle w:val="Teksttreci4"/>
          <w:rFonts w:ascii="Times New Roman" w:hAnsi="Times New Roman" w:cs="Times New Roman"/>
          <w:i/>
          <w:color w:val="auto"/>
          <w:sz w:val="20"/>
          <w:szCs w:val="20"/>
        </w:rPr>
      </w:pPr>
    </w:p>
    <w:p w14:paraId="5DA0CB78" w14:textId="77777777" w:rsidR="007E6729" w:rsidRPr="00F91006" w:rsidRDefault="007E6729" w:rsidP="007E6729">
      <w:pPr>
        <w:pStyle w:val="Akapitzlist"/>
        <w:ind w:left="720"/>
        <w:rPr>
          <w:rFonts w:eastAsia="Calibri"/>
          <w:lang w:bidi="pl-PL"/>
        </w:rPr>
      </w:pPr>
      <w:r w:rsidRPr="00F91006">
        <w:rPr>
          <w:rFonts w:eastAsia="Calibri"/>
          <w:lang w:bidi="pl-PL"/>
        </w:rPr>
        <w:t>Na potwierdzenie powyższego przedkładam następujące środki dowodowe:</w:t>
      </w:r>
    </w:p>
    <w:p w14:paraId="7CAAA8A9" w14:textId="509279A4" w:rsidR="007E6729" w:rsidRPr="00F91006" w:rsidRDefault="007E6729" w:rsidP="002E077A">
      <w:pPr>
        <w:pStyle w:val="Akapitzlist"/>
        <w:numPr>
          <w:ilvl w:val="0"/>
          <w:numId w:val="36"/>
        </w:numPr>
        <w:rPr>
          <w:rFonts w:eastAsia="Calibri"/>
          <w:lang w:bidi="pl-PL"/>
        </w:rPr>
      </w:pPr>
      <w:r w:rsidRPr="00F91006">
        <w:rPr>
          <w:rFonts w:eastAsia="Calibri"/>
          <w:lang w:bidi="pl-PL"/>
        </w:rPr>
        <w:t>………………………………………………..</w:t>
      </w:r>
    </w:p>
    <w:p w14:paraId="3A155514" w14:textId="1E517693" w:rsidR="007E6729" w:rsidRPr="00F91006" w:rsidRDefault="007E6729" w:rsidP="002E077A">
      <w:pPr>
        <w:pStyle w:val="Akapitzlist"/>
        <w:numPr>
          <w:ilvl w:val="0"/>
          <w:numId w:val="36"/>
        </w:numPr>
        <w:rPr>
          <w:rFonts w:eastAsia="Calibri"/>
          <w:lang w:bidi="pl-PL"/>
        </w:rPr>
      </w:pPr>
      <w:r w:rsidRPr="00F91006">
        <w:rPr>
          <w:rFonts w:eastAsia="Calibri"/>
          <w:lang w:bidi="pl-PL"/>
        </w:rPr>
        <w:t>………………………………………………..</w:t>
      </w:r>
    </w:p>
    <w:p w14:paraId="68CE2E23" w14:textId="77777777" w:rsidR="007E6729" w:rsidRPr="00F91006" w:rsidRDefault="007E6729" w:rsidP="00070F46">
      <w:pPr>
        <w:pStyle w:val="Akapitzlist"/>
        <w:ind w:left="720"/>
        <w:jc w:val="both"/>
        <w:rPr>
          <w:rStyle w:val="Teksttreci4"/>
          <w:rFonts w:ascii="Times New Roman" w:hAnsi="Times New Roman" w:cs="Times New Roman"/>
          <w:i/>
          <w:color w:val="auto"/>
          <w:sz w:val="20"/>
          <w:szCs w:val="20"/>
        </w:rPr>
      </w:pPr>
    </w:p>
    <w:p w14:paraId="1C474534" w14:textId="77777777" w:rsidR="00044494" w:rsidRPr="00F91006" w:rsidRDefault="00044494" w:rsidP="00070F46">
      <w:pPr>
        <w:pStyle w:val="Akapitzlist"/>
        <w:ind w:left="720"/>
        <w:jc w:val="both"/>
        <w:rPr>
          <w:rStyle w:val="Teksttreci4"/>
          <w:rFonts w:ascii="Times New Roman" w:hAnsi="Times New Roman" w:cs="Times New Roman"/>
          <w:i/>
          <w:color w:val="auto"/>
          <w:sz w:val="20"/>
          <w:szCs w:val="20"/>
        </w:rPr>
      </w:pPr>
      <w:r w:rsidRPr="00F91006">
        <w:rPr>
          <w:rStyle w:val="Teksttreci4"/>
          <w:rFonts w:ascii="Times New Roman" w:hAnsi="Times New Roman" w:cs="Times New Roman"/>
          <w:i/>
          <w:color w:val="auto"/>
          <w:sz w:val="20"/>
          <w:szCs w:val="20"/>
        </w:rPr>
        <w:t>*</w:t>
      </w:r>
      <w:r w:rsidRPr="00F91006">
        <w:rPr>
          <w:rStyle w:val="Teksttreci4"/>
          <w:rFonts w:ascii="Times New Roman" w:hAnsi="Times New Roman" w:cs="Times New Roman"/>
          <w:i/>
          <w:color w:val="auto"/>
          <w:sz w:val="18"/>
          <w:szCs w:val="18"/>
        </w:rPr>
        <w:t>wskazać jeżeli dotyczy</w:t>
      </w:r>
    </w:p>
    <w:p w14:paraId="555737C7" w14:textId="77777777" w:rsidR="00070F46" w:rsidRPr="00F91006" w:rsidRDefault="00070F46" w:rsidP="00044494">
      <w:pPr>
        <w:tabs>
          <w:tab w:val="left" w:leader="dot" w:pos="5443"/>
        </w:tabs>
        <w:spacing w:after="0" w:line="240" w:lineRule="auto"/>
        <w:jc w:val="center"/>
        <w:rPr>
          <w:rStyle w:val="Nagwek22"/>
          <w:rFonts w:ascii="Times New Roman" w:hAnsi="Times New Roman" w:cs="Times New Roman"/>
          <w:b/>
          <w:color w:val="auto"/>
          <w:sz w:val="20"/>
          <w:szCs w:val="20"/>
        </w:rPr>
      </w:pPr>
    </w:p>
    <w:p w14:paraId="75369582" w14:textId="06FBAD0B" w:rsidR="00044494" w:rsidRPr="00F91006" w:rsidRDefault="00044494" w:rsidP="002E077A">
      <w:pPr>
        <w:pStyle w:val="Akapitzlist"/>
        <w:numPr>
          <w:ilvl w:val="0"/>
          <w:numId w:val="31"/>
        </w:numPr>
        <w:tabs>
          <w:tab w:val="left" w:leader="dot" w:pos="5443"/>
        </w:tabs>
        <w:rPr>
          <w:rStyle w:val="Nagwek22"/>
          <w:rFonts w:ascii="Times New Roman" w:hAnsi="Times New Roman" w:cs="Times New Roman"/>
          <w:b/>
          <w:color w:val="auto"/>
          <w:sz w:val="20"/>
          <w:szCs w:val="20"/>
        </w:rPr>
      </w:pPr>
      <w:r w:rsidRPr="00F91006">
        <w:rPr>
          <w:rStyle w:val="Nagwek22"/>
          <w:rFonts w:ascii="Times New Roman" w:hAnsi="Times New Roman" w:cs="Times New Roman"/>
          <w:b/>
          <w:color w:val="auto"/>
          <w:sz w:val="20"/>
          <w:szCs w:val="20"/>
        </w:rPr>
        <w:t>Oświadczenie dotyczące spełniania warunków udziału w postępowaniu</w:t>
      </w:r>
      <w:r w:rsidR="00F31F78" w:rsidRPr="00F91006">
        <w:rPr>
          <w:rStyle w:val="Nagwek22"/>
          <w:rFonts w:ascii="Times New Roman" w:hAnsi="Times New Roman" w:cs="Times New Roman"/>
          <w:b/>
          <w:color w:val="auto"/>
          <w:sz w:val="20"/>
          <w:szCs w:val="20"/>
        </w:rPr>
        <w:t>:</w:t>
      </w:r>
    </w:p>
    <w:p w14:paraId="72CD255A" w14:textId="031E5C4D" w:rsidR="00044494" w:rsidRPr="00F91006" w:rsidRDefault="00F31F78" w:rsidP="002E077A">
      <w:pPr>
        <w:pStyle w:val="Akapitzlist"/>
        <w:numPr>
          <w:ilvl w:val="0"/>
          <w:numId w:val="33"/>
        </w:numPr>
        <w:jc w:val="both"/>
        <w:rPr>
          <w:rStyle w:val="Teksttreci4"/>
          <w:rFonts w:ascii="Times New Roman" w:hAnsi="Times New Roman" w:cs="Times New Roman"/>
          <w:i/>
          <w:color w:val="auto"/>
          <w:sz w:val="20"/>
          <w:szCs w:val="20"/>
        </w:rPr>
      </w:pPr>
      <w:r w:rsidRPr="00F91006">
        <w:rPr>
          <w:rStyle w:val="Teksttreci4"/>
          <w:rFonts w:ascii="Times New Roman" w:hAnsi="Times New Roman" w:cs="Times New Roman"/>
          <w:color w:val="auto"/>
          <w:sz w:val="20"/>
          <w:szCs w:val="20"/>
        </w:rPr>
        <w:t>o</w:t>
      </w:r>
      <w:r w:rsidR="00044494" w:rsidRPr="00F91006">
        <w:rPr>
          <w:rStyle w:val="Teksttreci4"/>
          <w:rFonts w:ascii="Times New Roman" w:hAnsi="Times New Roman" w:cs="Times New Roman"/>
          <w:color w:val="auto"/>
          <w:sz w:val="20"/>
          <w:szCs w:val="20"/>
        </w:rPr>
        <w:t xml:space="preserve">świadczam, że spełniam warunki udziału w postępowaniu </w:t>
      </w:r>
      <w:r w:rsidRPr="00F91006">
        <w:rPr>
          <w:rStyle w:val="Teksttreci4"/>
          <w:rFonts w:ascii="Times New Roman" w:hAnsi="Times New Roman" w:cs="Times New Roman"/>
          <w:color w:val="auto"/>
          <w:sz w:val="20"/>
          <w:szCs w:val="20"/>
        </w:rPr>
        <w:t xml:space="preserve">określone </w:t>
      </w:r>
      <w:r w:rsidRPr="00F91006">
        <w:rPr>
          <w:rFonts w:eastAsia="Calibri"/>
          <w:lang w:bidi="pl-PL"/>
        </w:rPr>
        <w:t>w ogłoszeniu</w:t>
      </w:r>
      <w:r w:rsidR="00B149F4" w:rsidRPr="00F91006">
        <w:rPr>
          <w:rFonts w:eastAsia="Calibri"/>
          <w:lang w:bidi="pl-PL"/>
        </w:rPr>
        <w:t xml:space="preserve"> </w:t>
      </w:r>
      <w:r w:rsidRPr="00F91006">
        <w:rPr>
          <w:rFonts w:eastAsia="Calibri"/>
          <w:lang w:bidi="pl-PL"/>
        </w:rPr>
        <w:t xml:space="preserve">o zamówieniu oraz </w:t>
      </w:r>
      <w:r w:rsidR="00044494" w:rsidRPr="00F91006">
        <w:rPr>
          <w:rStyle w:val="Teksttreci4"/>
          <w:rFonts w:ascii="Times New Roman" w:hAnsi="Times New Roman" w:cs="Times New Roman"/>
          <w:color w:val="auto"/>
          <w:sz w:val="20"/>
          <w:szCs w:val="20"/>
        </w:rPr>
        <w:t xml:space="preserve">w </w:t>
      </w:r>
      <w:r w:rsidRPr="00F91006">
        <w:rPr>
          <w:rStyle w:val="Teksttreci4"/>
          <w:rFonts w:ascii="Times New Roman" w:hAnsi="Times New Roman" w:cs="Times New Roman"/>
          <w:color w:val="auto"/>
          <w:sz w:val="20"/>
          <w:szCs w:val="20"/>
        </w:rPr>
        <w:t xml:space="preserve">§10 </w:t>
      </w:r>
      <w:r w:rsidR="00044494" w:rsidRPr="00F91006">
        <w:rPr>
          <w:rStyle w:val="Teksttreci4"/>
          <w:rFonts w:ascii="Times New Roman" w:hAnsi="Times New Roman" w:cs="Times New Roman"/>
          <w:color w:val="auto"/>
          <w:sz w:val="20"/>
          <w:szCs w:val="20"/>
        </w:rPr>
        <w:t>SWZ</w:t>
      </w:r>
      <w:r w:rsidRPr="00F91006">
        <w:rPr>
          <w:rStyle w:val="Teksttreci4"/>
          <w:rFonts w:ascii="Times New Roman" w:hAnsi="Times New Roman" w:cs="Times New Roman"/>
          <w:color w:val="auto"/>
          <w:sz w:val="20"/>
          <w:szCs w:val="20"/>
        </w:rPr>
        <w:t>;</w:t>
      </w:r>
    </w:p>
    <w:p w14:paraId="054ACB07" w14:textId="7392BD48" w:rsidR="00F31F78" w:rsidRPr="00F91006" w:rsidRDefault="00F31F78" w:rsidP="002E077A">
      <w:pPr>
        <w:pStyle w:val="Akapitzlist"/>
        <w:numPr>
          <w:ilvl w:val="0"/>
          <w:numId w:val="33"/>
        </w:numPr>
        <w:jc w:val="both"/>
        <w:rPr>
          <w:rFonts w:eastAsia="Calibri"/>
          <w:lang w:bidi="pl-PL"/>
        </w:rPr>
      </w:pPr>
      <w:r w:rsidRPr="00F91006">
        <w:rPr>
          <w:rFonts w:eastAsia="Calibri"/>
          <w:lang w:bidi="pl-PL"/>
        </w:rPr>
        <w:t xml:space="preserve">oświadczam, że w celu wykazania spełniania warunków udziału w postępowaniu, określonych przez </w:t>
      </w:r>
      <w:r w:rsidR="00D75A70" w:rsidRPr="00F91006">
        <w:rPr>
          <w:rFonts w:eastAsia="Calibri"/>
          <w:lang w:bidi="pl-PL"/>
        </w:rPr>
        <w:t>z</w:t>
      </w:r>
      <w:r w:rsidRPr="00F91006">
        <w:rPr>
          <w:rFonts w:eastAsia="Calibri"/>
          <w:lang w:bidi="pl-PL"/>
        </w:rPr>
        <w:t xml:space="preserve">amawiającego w ogłoszeniu o zamówieniu oraz </w:t>
      </w:r>
      <w:r w:rsidRPr="00F91006">
        <w:rPr>
          <w:rStyle w:val="Teksttreci4"/>
          <w:rFonts w:ascii="Times New Roman" w:hAnsi="Times New Roman" w:cs="Times New Roman"/>
          <w:color w:val="auto"/>
          <w:sz w:val="20"/>
          <w:szCs w:val="20"/>
        </w:rPr>
        <w:t>w §10 SWZ</w:t>
      </w:r>
      <w:r w:rsidR="0059391D" w:rsidRPr="00F91006">
        <w:rPr>
          <w:rStyle w:val="Teksttreci4"/>
          <w:rFonts w:ascii="Times New Roman" w:hAnsi="Times New Roman" w:cs="Times New Roman"/>
          <w:color w:val="auto"/>
          <w:sz w:val="20"/>
          <w:szCs w:val="20"/>
        </w:rPr>
        <w:t xml:space="preserve"> (zaznaczyć właściwe)</w:t>
      </w:r>
      <w:r w:rsidRPr="00F91006">
        <w:rPr>
          <w:rStyle w:val="Teksttreci4"/>
          <w:rFonts w:ascii="Times New Roman" w:hAnsi="Times New Roman" w:cs="Times New Roman"/>
          <w:color w:val="auto"/>
          <w:sz w:val="20"/>
          <w:szCs w:val="20"/>
        </w:rPr>
        <w:t>:</w:t>
      </w:r>
      <w:r w:rsidRPr="00F91006">
        <w:rPr>
          <w:rFonts w:eastAsia="Calibri"/>
          <w:lang w:bidi="pl-PL"/>
        </w:rPr>
        <w:t xml:space="preserve"> </w:t>
      </w:r>
    </w:p>
    <w:p w14:paraId="4F8364B6" w14:textId="1EC78611" w:rsidR="00F31F78" w:rsidRPr="00F91006" w:rsidRDefault="009910DB" w:rsidP="00F31F78">
      <w:pPr>
        <w:pStyle w:val="Akapitzlist"/>
        <w:ind w:left="730"/>
        <w:jc w:val="both"/>
        <w:rPr>
          <w:rFonts w:eastAsia="Calibri"/>
          <w:lang w:bidi="pl-PL"/>
        </w:rPr>
      </w:pPr>
      <w:sdt>
        <w:sdtPr>
          <w:id w:val="928311337"/>
          <w14:checkbox>
            <w14:checked w14:val="0"/>
            <w14:checkedState w14:val="2612" w14:font="MS Gothic"/>
            <w14:uncheckedState w14:val="2610" w14:font="MS Gothic"/>
          </w14:checkbox>
        </w:sdtPr>
        <w:sdtEndPr/>
        <w:sdtContent>
          <w:r w:rsidR="00AD2467" w:rsidRPr="00F91006">
            <w:rPr>
              <w:rFonts w:ascii="Segoe UI Symbol" w:eastAsia="MS Gothic" w:hAnsi="Segoe UI Symbol" w:cs="Segoe UI Symbol"/>
            </w:rPr>
            <w:t>☐</w:t>
          </w:r>
        </w:sdtContent>
      </w:sdt>
      <w:r w:rsidR="00F31F78" w:rsidRPr="00F91006">
        <w:rPr>
          <w:rFonts w:eastAsia="Calibri"/>
          <w:b/>
          <w:lang w:bidi="pl-PL"/>
        </w:rPr>
        <w:t xml:space="preserve"> </w:t>
      </w:r>
      <w:r w:rsidR="00F31F78" w:rsidRPr="00F91006">
        <w:rPr>
          <w:rFonts w:eastAsia="Calibri"/>
          <w:lang w:bidi="pl-PL"/>
        </w:rPr>
        <w:t>polegam na zasobach innego podmiotu</w:t>
      </w:r>
      <w:r w:rsidR="008D0FED" w:rsidRPr="00F91006">
        <w:rPr>
          <w:rFonts w:eastAsia="Calibri"/>
          <w:lang w:bidi="pl-PL"/>
        </w:rPr>
        <w:t xml:space="preserve"> </w:t>
      </w:r>
    </w:p>
    <w:p w14:paraId="2DC278E6" w14:textId="403961B8" w:rsidR="00F31F78" w:rsidRPr="00F91006" w:rsidRDefault="009910DB" w:rsidP="00F31F78">
      <w:pPr>
        <w:pStyle w:val="Akapitzlist"/>
        <w:ind w:left="730"/>
        <w:jc w:val="both"/>
        <w:rPr>
          <w:rFonts w:eastAsia="Calibri"/>
          <w:lang w:bidi="pl-PL"/>
        </w:rPr>
      </w:pPr>
      <w:sdt>
        <w:sdtPr>
          <w:rPr>
            <w:rFonts w:ascii="Calibri" w:eastAsia="Calibri" w:hAnsi="Calibri" w:cs="Calibri"/>
            <w:sz w:val="22"/>
            <w:szCs w:val="22"/>
            <w:lang w:bidi="pl-PL"/>
          </w:rPr>
          <w:id w:val="872414484"/>
          <w14:checkbox>
            <w14:checked w14:val="0"/>
            <w14:checkedState w14:val="2612" w14:font="MS Gothic"/>
            <w14:uncheckedState w14:val="2610" w14:font="MS Gothic"/>
          </w14:checkbox>
        </w:sdtPr>
        <w:sdtEndPr>
          <w:rPr>
            <w:rFonts w:ascii="Times New Roman" w:eastAsia="Times New Roman" w:hAnsi="Times New Roman" w:cs="Times New Roman"/>
            <w:sz w:val="20"/>
            <w:szCs w:val="20"/>
            <w:lang w:bidi="ar-SA"/>
          </w:rPr>
        </w:sdtEndPr>
        <w:sdtContent>
          <w:r w:rsidR="00F31F78" w:rsidRPr="00F91006">
            <w:rPr>
              <w:rFonts w:ascii="Segoe UI Symbol" w:eastAsia="MS Gothic" w:hAnsi="Segoe UI Symbol" w:cs="Segoe UI Symbol"/>
            </w:rPr>
            <w:t>☐</w:t>
          </w:r>
        </w:sdtContent>
      </w:sdt>
      <w:r w:rsidR="00F31F78" w:rsidRPr="00F91006">
        <w:t xml:space="preserve"> </w:t>
      </w:r>
      <w:r w:rsidR="00F31F78" w:rsidRPr="00F91006">
        <w:rPr>
          <w:rFonts w:eastAsia="Calibri"/>
          <w:lang w:bidi="pl-PL"/>
        </w:rPr>
        <w:t>nie polegam na zasobach innego podmiotu</w:t>
      </w:r>
    </w:p>
    <w:p w14:paraId="6BC6A48D" w14:textId="77777777" w:rsidR="00AD755F" w:rsidRPr="00F91006" w:rsidRDefault="00AD755F" w:rsidP="00610CD6">
      <w:pPr>
        <w:ind w:left="0" w:firstLine="0"/>
        <w:rPr>
          <w:rStyle w:val="Nagwek22"/>
          <w:rFonts w:ascii="Times New Roman" w:hAnsi="Times New Roman" w:cs="Times New Roman"/>
          <w:i/>
          <w:color w:val="auto"/>
          <w:sz w:val="20"/>
          <w:szCs w:val="20"/>
        </w:rPr>
      </w:pPr>
    </w:p>
    <w:p w14:paraId="431EF517" w14:textId="1AECBC2C" w:rsidR="00044494" w:rsidRPr="00F91006" w:rsidRDefault="00044494" w:rsidP="002E077A">
      <w:pPr>
        <w:pStyle w:val="Akapitzlist"/>
        <w:numPr>
          <w:ilvl w:val="0"/>
          <w:numId w:val="31"/>
        </w:numPr>
        <w:rPr>
          <w:rStyle w:val="Nagwek22"/>
          <w:rFonts w:ascii="Times New Roman" w:hAnsi="Times New Roman" w:cs="Times New Roman"/>
          <w:b/>
          <w:color w:val="auto"/>
          <w:sz w:val="20"/>
          <w:szCs w:val="20"/>
        </w:rPr>
      </w:pPr>
      <w:r w:rsidRPr="00F91006">
        <w:rPr>
          <w:rStyle w:val="Nagwek22"/>
          <w:rFonts w:ascii="Times New Roman" w:hAnsi="Times New Roman" w:cs="Times New Roman"/>
          <w:b/>
          <w:color w:val="auto"/>
          <w:sz w:val="20"/>
          <w:szCs w:val="20"/>
        </w:rPr>
        <w:t>Oświadczenie dotyczące podanych informacji</w:t>
      </w:r>
      <w:r w:rsidR="0059391D" w:rsidRPr="00F91006">
        <w:rPr>
          <w:rStyle w:val="Nagwek22"/>
          <w:rFonts w:ascii="Times New Roman" w:hAnsi="Times New Roman" w:cs="Times New Roman"/>
          <w:b/>
          <w:color w:val="auto"/>
          <w:sz w:val="20"/>
          <w:szCs w:val="20"/>
        </w:rPr>
        <w:t>:</w:t>
      </w:r>
    </w:p>
    <w:p w14:paraId="5D9425D3" w14:textId="1658CA12" w:rsidR="00E469C5" w:rsidRPr="00F91006" w:rsidRDefault="00044494" w:rsidP="00F37B95">
      <w:pPr>
        <w:pStyle w:val="Akapitzlist"/>
        <w:ind w:left="370"/>
        <w:jc w:val="both"/>
        <w:rPr>
          <w:rStyle w:val="Teksttreci4"/>
          <w:rFonts w:ascii="Times New Roman" w:hAnsi="Times New Roman" w:cs="Times New Roman"/>
          <w:color w:val="auto"/>
          <w:sz w:val="20"/>
          <w:szCs w:val="20"/>
        </w:rPr>
      </w:pPr>
      <w:r w:rsidRPr="00F91006">
        <w:rPr>
          <w:rStyle w:val="Teksttreci4"/>
          <w:rFonts w:ascii="Times New Roman" w:hAnsi="Times New Roman" w:cs="Times New Roman"/>
          <w:color w:val="auto"/>
          <w:sz w:val="20"/>
          <w:szCs w:val="20"/>
        </w:rPr>
        <w:t xml:space="preserve">Oświadczam, że wszystkie informacje podane w powyższych oświadczeniach są aktualne i zgodne z prawdą oraz zostały przedstawione z pełną świadomością konsekwencji wprowadzenia </w:t>
      </w:r>
      <w:r w:rsidR="00D75A70" w:rsidRPr="00F91006">
        <w:rPr>
          <w:rStyle w:val="Teksttreci4"/>
          <w:rFonts w:ascii="Times New Roman" w:hAnsi="Times New Roman" w:cs="Times New Roman"/>
          <w:color w:val="auto"/>
          <w:sz w:val="20"/>
          <w:szCs w:val="20"/>
        </w:rPr>
        <w:t>z</w:t>
      </w:r>
      <w:r w:rsidRPr="00F91006">
        <w:rPr>
          <w:rStyle w:val="Teksttreci4"/>
          <w:rFonts w:ascii="Times New Roman" w:hAnsi="Times New Roman" w:cs="Times New Roman"/>
          <w:color w:val="auto"/>
          <w:sz w:val="20"/>
          <w:szCs w:val="20"/>
        </w:rPr>
        <w:t>amawiającego w błąd przy przedstawianiu informacji.</w:t>
      </w:r>
    </w:p>
    <w:p w14:paraId="312947FF" w14:textId="3CA805CA" w:rsidR="00874855" w:rsidRPr="00F91006" w:rsidRDefault="00874855" w:rsidP="006C4933">
      <w:pPr>
        <w:ind w:left="0" w:firstLine="0"/>
        <w:rPr>
          <w:rStyle w:val="Teksttreci4"/>
          <w:rFonts w:ascii="Times New Roman" w:hAnsi="Times New Roman" w:cs="Times New Roman"/>
          <w:color w:val="auto"/>
          <w:sz w:val="20"/>
          <w:szCs w:val="20"/>
        </w:rPr>
      </w:pPr>
    </w:p>
    <w:p w14:paraId="5B826878" w14:textId="6F6231A6" w:rsidR="00D11747" w:rsidRPr="00F91006" w:rsidRDefault="008105E6" w:rsidP="008105E6">
      <w:pPr>
        <w:ind w:left="0"/>
        <w:jc w:val="center"/>
        <w:rPr>
          <w:rStyle w:val="Teksttreci4"/>
          <w:rFonts w:ascii="Times New Roman" w:hAnsi="Times New Roman" w:cs="Times New Roman"/>
          <w:color w:val="auto"/>
          <w:sz w:val="22"/>
          <w:szCs w:val="22"/>
        </w:rPr>
      </w:pPr>
      <w:r w:rsidRPr="00F91006">
        <w:rPr>
          <w:b/>
          <w:i/>
          <w:color w:val="auto"/>
          <w:sz w:val="18"/>
          <w:szCs w:val="18"/>
        </w:rPr>
        <w:t>W przypadku podmiotów występujących wspólnie (np. konsorcjum) oświadczenie powinien złożyć każdy podmiot (uczestnik konsorcjum)</w:t>
      </w:r>
    </w:p>
    <w:p w14:paraId="2557D7AE" w14:textId="1FA91313" w:rsidR="00AD755F" w:rsidRPr="00D46814" w:rsidRDefault="00E469C5" w:rsidP="00D46814">
      <w:pPr>
        <w:pStyle w:val="Tekstpodstawowy"/>
        <w:ind w:right="1"/>
        <w:jc w:val="center"/>
        <w:rPr>
          <w:rStyle w:val="Nagwek22"/>
          <w:rFonts w:ascii="Times New Roman" w:eastAsia="Times New Roman" w:hAnsi="Times New Roman" w:cs="Times New Roman"/>
          <w:b/>
          <w:i/>
          <w:iCs/>
          <w:color w:val="auto"/>
          <w:sz w:val="18"/>
          <w:szCs w:val="18"/>
          <w:lang w:bidi="ar-SA"/>
        </w:rPr>
      </w:pPr>
      <w:r w:rsidRPr="00F91006">
        <w:rPr>
          <w:b/>
          <w:i/>
          <w:color w:val="auto"/>
          <w:sz w:val="18"/>
          <w:szCs w:val="18"/>
        </w:rPr>
        <w:t xml:space="preserve">Dokument należy opatrzyć kwalifikowanym podpisem elektronicznym lub podpisem zaufanym lub podpisem osobistym </w:t>
      </w:r>
      <w:r w:rsidRPr="00F91006">
        <w:rPr>
          <w:b/>
          <w:i/>
          <w:iCs/>
          <w:color w:val="auto"/>
          <w:sz w:val="18"/>
          <w:szCs w:val="18"/>
        </w:rPr>
        <w:t>przez osobę lub osoby uprawnione do reprezentowania wykonawcy</w:t>
      </w:r>
    </w:p>
    <w:p w14:paraId="2508A065" w14:textId="3905A9AE" w:rsidR="001874A9" w:rsidRPr="00F91006" w:rsidRDefault="001874A9" w:rsidP="001874A9">
      <w:pPr>
        <w:pStyle w:val="Tekstpodstawowy"/>
        <w:spacing w:after="0" w:line="240" w:lineRule="auto"/>
        <w:ind w:right="0"/>
        <w:jc w:val="right"/>
        <w:rPr>
          <w:color w:val="auto"/>
          <w:sz w:val="22"/>
        </w:rPr>
      </w:pPr>
      <w:r w:rsidRPr="00F91006">
        <w:rPr>
          <w:rStyle w:val="Nagwek22"/>
          <w:rFonts w:ascii="Times New Roman" w:hAnsi="Times New Roman" w:cs="Times New Roman"/>
          <w:b/>
          <w:color w:val="auto"/>
        </w:rPr>
        <w:lastRenderedPageBreak/>
        <w:t>Załącznik nr 3</w:t>
      </w:r>
    </w:p>
    <w:p w14:paraId="56FDF797" w14:textId="1811B64D" w:rsidR="001874A9" w:rsidRPr="00F91006" w:rsidRDefault="001874A9" w:rsidP="004B5A7D">
      <w:pPr>
        <w:pStyle w:val="Tekstpodstawowy"/>
        <w:spacing w:after="0" w:line="240" w:lineRule="auto"/>
        <w:ind w:left="11" w:right="1" w:hanging="11"/>
        <w:jc w:val="right"/>
        <w:outlineLvl w:val="0"/>
        <w:rPr>
          <w:color w:val="auto"/>
          <w:sz w:val="22"/>
        </w:rPr>
      </w:pPr>
      <w:r w:rsidRPr="00F91006">
        <w:rPr>
          <w:color w:val="auto"/>
          <w:sz w:val="22"/>
        </w:rPr>
        <w:t xml:space="preserve">Zamawiający: </w:t>
      </w:r>
      <w:r w:rsidR="00AD755F" w:rsidRPr="00F91006">
        <w:rPr>
          <w:color w:val="auto"/>
          <w:sz w:val="22"/>
        </w:rPr>
        <w:t>Gmina Lyski, ul. Dworcowa 1a, 44-295 Lyski</w:t>
      </w:r>
    </w:p>
    <w:p w14:paraId="68103ED5" w14:textId="77777777" w:rsidR="001874A9" w:rsidRPr="00F91006" w:rsidRDefault="001874A9" w:rsidP="004B5A7D">
      <w:pPr>
        <w:pStyle w:val="Tekstpodstawowy"/>
        <w:spacing w:after="0" w:line="240" w:lineRule="auto"/>
        <w:ind w:left="11" w:right="0" w:hanging="11"/>
        <w:rPr>
          <w:b/>
          <w:color w:val="auto"/>
          <w:sz w:val="20"/>
          <w:szCs w:val="20"/>
          <w:highlight w:val="yellow"/>
          <w:lang w:bidi="pl-PL"/>
        </w:rPr>
      </w:pPr>
    </w:p>
    <w:p w14:paraId="198F964C" w14:textId="77777777" w:rsidR="001874A9" w:rsidRPr="00F91006" w:rsidRDefault="001874A9" w:rsidP="004B5A7D">
      <w:pPr>
        <w:keepNext/>
        <w:keepLines/>
        <w:shd w:val="clear" w:color="auto" w:fill="D9D9D9" w:themeFill="background1" w:themeFillShade="D9"/>
        <w:spacing w:after="0" w:line="240" w:lineRule="auto"/>
        <w:ind w:left="11" w:right="1" w:hanging="11"/>
        <w:jc w:val="center"/>
        <w:rPr>
          <w:rFonts w:eastAsia="Calibri"/>
          <w:b/>
          <w:color w:val="auto"/>
          <w:sz w:val="20"/>
          <w:szCs w:val="20"/>
          <w:lang w:bidi="pl-PL"/>
        </w:rPr>
      </w:pPr>
      <w:r w:rsidRPr="00F91006">
        <w:rPr>
          <w:rFonts w:eastAsia="Calibri"/>
          <w:b/>
          <w:color w:val="auto"/>
          <w:sz w:val="20"/>
          <w:szCs w:val="20"/>
          <w:lang w:bidi="pl-PL"/>
        </w:rPr>
        <w:t>OŚWIADCZENIE</w:t>
      </w:r>
    </w:p>
    <w:p w14:paraId="348590D1" w14:textId="2872DD35" w:rsidR="001874A9" w:rsidRPr="00F91006" w:rsidRDefault="001874A9" w:rsidP="001874A9">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F91006">
        <w:rPr>
          <w:rFonts w:eastAsia="Calibri"/>
          <w:b/>
          <w:color w:val="auto"/>
          <w:sz w:val="20"/>
          <w:szCs w:val="20"/>
          <w:lang w:bidi="pl-PL"/>
        </w:rPr>
        <w:t xml:space="preserve"> podmiotu udostępniającego zasoby o niepodleganiu wykluczeniu </w:t>
      </w:r>
    </w:p>
    <w:p w14:paraId="0311660A" w14:textId="77777777" w:rsidR="001874A9" w:rsidRPr="00F91006" w:rsidRDefault="001874A9" w:rsidP="001874A9">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F91006">
        <w:rPr>
          <w:rFonts w:eastAsia="Calibri"/>
          <w:b/>
          <w:color w:val="auto"/>
          <w:sz w:val="20"/>
          <w:szCs w:val="20"/>
          <w:lang w:bidi="pl-PL"/>
        </w:rPr>
        <w:t xml:space="preserve">oraz spełnianiu warunków udziału w postępowaniu </w:t>
      </w:r>
    </w:p>
    <w:p w14:paraId="4D844561" w14:textId="77777777" w:rsidR="001874A9" w:rsidRPr="00F91006" w:rsidRDefault="001874A9" w:rsidP="001874A9">
      <w:pPr>
        <w:keepNext/>
        <w:keepLines/>
        <w:spacing w:after="0" w:line="240" w:lineRule="auto"/>
        <w:jc w:val="center"/>
        <w:rPr>
          <w:rFonts w:eastAsia="Calibri"/>
          <w:color w:val="auto"/>
          <w:sz w:val="20"/>
          <w:szCs w:val="20"/>
          <w:lang w:bidi="pl-PL"/>
        </w:rPr>
      </w:pPr>
      <w:r w:rsidRPr="00F91006">
        <w:rPr>
          <w:rFonts w:eastAsia="Calibri"/>
          <w:color w:val="auto"/>
          <w:sz w:val="20"/>
          <w:szCs w:val="20"/>
          <w:lang w:bidi="pl-PL"/>
        </w:rPr>
        <w:t xml:space="preserve">składane na podstawie art. 125 ust. 1 ustawy z dnia 11 września 2019 r. </w:t>
      </w:r>
    </w:p>
    <w:p w14:paraId="66667979" w14:textId="14FB5E3C" w:rsidR="001874A9" w:rsidRPr="00F91006" w:rsidRDefault="001874A9" w:rsidP="001874A9">
      <w:pPr>
        <w:keepNext/>
        <w:keepLines/>
        <w:spacing w:after="0" w:line="240" w:lineRule="auto"/>
        <w:jc w:val="center"/>
        <w:rPr>
          <w:rFonts w:eastAsia="Calibri"/>
          <w:color w:val="auto"/>
          <w:sz w:val="20"/>
          <w:szCs w:val="20"/>
          <w:lang w:bidi="pl-PL"/>
        </w:rPr>
      </w:pPr>
      <w:r w:rsidRPr="00F91006">
        <w:rPr>
          <w:rFonts w:eastAsia="Calibri"/>
          <w:color w:val="auto"/>
          <w:sz w:val="20"/>
          <w:szCs w:val="20"/>
          <w:lang w:bidi="pl-PL"/>
        </w:rPr>
        <w:tab/>
        <w:t xml:space="preserve">prawo zamówień publicznych (dalej: ustawa </w:t>
      </w:r>
      <w:r w:rsidR="00A338EC" w:rsidRPr="00F91006">
        <w:rPr>
          <w:rFonts w:eastAsia="Calibri"/>
          <w:color w:val="auto"/>
          <w:sz w:val="20"/>
          <w:szCs w:val="20"/>
          <w:lang w:bidi="pl-PL"/>
        </w:rPr>
        <w:t>P</w:t>
      </w:r>
      <w:r w:rsidRPr="00F91006">
        <w:rPr>
          <w:rFonts w:eastAsia="Calibri"/>
          <w:color w:val="auto"/>
          <w:sz w:val="20"/>
          <w:szCs w:val="20"/>
          <w:lang w:bidi="pl-PL"/>
        </w:rPr>
        <w:t>zp)</w:t>
      </w:r>
    </w:p>
    <w:p w14:paraId="044F02A2" w14:textId="77777777" w:rsidR="001874A9" w:rsidRPr="00F91006" w:rsidRDefault="001874A9" w:rsidP="001874A9">
      <w:pPr>
        <w:keepNext/>
        <w:keepLines/>
        <w:spacing w:after="0" w:line="240" w:lineRule="auto"/>
        <w:jc w:val="center"/>
        <w:rPr>
          <w:rStyle w:val="Nagwek22"/>
          <w:rFonts w:ascii="Times New Roman" w:hAnsi="Times New Roman" w:cs="Times New Roman"/>
          <w:b/>
          <w:color w:val="auto"/>
          <w:sz w:val="12"/>
          <w:szCs w:val="12"/>
        </w:rPr>
      </w:pPr>
    </w:p>
    <w:p w14:paraId="3A933499" w14:textId="5C8357BD" w:rsidR="003C266A" w:rsidRPr="00F91006" w:rsidRDefault="003C266A" w:rsidP="00141C44">
      <w:pPr>
        <w:pStyle w:val="Standard"/>
        <w:jc w:val="both"/>
        <w:rPr>
          <w:sz w:val="20"/>
          <w:szCs w:val="20"/>
          <w:lang w:val="pl-PL"/>
        </w:rPr>
      </w:pPr>
      <w:bookmarkStart w:id="8" w:name="_Hlk100296297"/>
      <w:r w:rsidRPr="00F91006">
        <w:rPr>
          <w:rStyle w:val="Nagwek22"/>
          <w:rFonts w:ascii="Times New Roman" w:hAnsi="Times New Roman" w:cs="Times New Roman"/>
          <w:color w:val="auto"/>
          <w:sz w:val="20"/>
          <w:szCs w:val="20"/>
        </w:rPr>
        <w:t xml:space="preserve">nazwa postępowania: </w:t>
      </w:r>
      <w:r w:rsidR="00141C44" w:rsidRPr="00141C44">
        <w:rPr>
          <w:b/>
          <w:bCs/>
          <w:sz w:val="20"/>
          <w:szCs w:val="20"/>
          <w:lang w:val="pl-PL"/>
        </w:rPr>
        <w:t>Termomodernizacja budynku Przedszkola w Bogunicach w ramach zadania „Poprawa efektywności energetycznej budynków użyteczności publicznej w gminach Lyski, Czerwionka - Leszczyny, Gaszowice i Jejkowice”</w:t>
      </w:r>
    </w:p>
    <w:p w14:paraId="3C55A8E0" w14:textId="2D4D46C8" w:rsidR="003C266A" w:rsidRPr="00F91006" w:rsidRDefault="003C266A" w:rsidP="003C266A">
      <w:pPr>
        <w:pStyle w:val="Akapitzlist"/>
        <w:ind w:left="10" w:right="1"/>
        <w:rPr>
          <w:b/>
          <w:bCs/>
          <w:lang w:eastAsia="ar-SA"/>
        </w:rPr>
      </w:pPr>
      <w:r w:rsidRPr="00F91006">
        <w:rPr>
          <w:bCs/>
          <w:lang w:eastAsia="ar-SA"/>
        </w:rPr>
        <w:t>numer postępowania</w:t>
      </w:r>
      <w:r w:rsidR="00AD755F" w:rsidRPr="00F91006">
        <w:rPr>
          <w:bCs/>
          <w:lang w:eastAsia="ar-SA"/>
        </w:rPr>
        <w:t>:</w:t>
      </w:r>
      <w:r w:rsidRPr="00F91006">
        <w:rPr>
          <w:b/>
          <w:bCs/>
          <w:lang w:eastAsia="ar-SA"/>
        </w:rPr>
        <w:t xml:space="preserve"> </w:t>
      </w:r>
      <w:r w:rsidR="006C4933" w:rsidRPr="00F91006">
        <w:rPr>
          <w:b/>
          <w:bCs/>
          <w:szCs w:val="18"/>
        </w:rPr>
        <w:t>ZP.271.</w:t>
      </w:r>
      <w:r w:rsidR="00141C44">
        <w:rPr>
          <w:b/>
          <w:bCs/>
          <w:szCs w:val="18"/>
        </w:rPr>
        <w:t>18</w:t>
      </w:r>
      <w:r w:rsidR="006C4933" w:rsidRPr="00F91006">
        <w:rPr>
          <w:b/>
          <w:bCs/>
          <w:szCs w:val="18"/>
        </w:rPr>
        <w:t>.202</w:t>
      </w:r>
      <w:r w:rsidR="00F87C6F">
        <w:rPr>
          <w:b/>
          <w:bCs/>
          <w:szCs w:val="18"/>
        </w:rPr>
        <w:t>5</w:t>
      </w:r>
      <w:r w:rsidRPr="00F91006">
        <w:rPr>
          <w:b/>
          <w:bCs/>
          <w:szCs w:val="18"/>
        </w:rPr>
        <w:t>.</w:t>
      </w:r>
      <w:r w:rsidR="00F87C6F">
        <w:rPr>
          <w:b/>
          <w:bCs/>
          <w:szCs w:val="18"/>
        </w:rPr>
        <w:t>RI</w:t>
      </w:r>
    </w:p>
    <w:bookmarkEnd w:id="8"/>
    <w:p w14:paraId="2BB85135" w14:textId="5374A1B3" w:rsidR="003C266A" w:rsidRPr="00F91006" w:rsidRDefault="003C266A" w:rsidP="0089435A">
      <w:pPr>
        <w:pStyle w:val="Standard"/>
        <w:jc w:val="both"/>
        <w:rPr>
          <w:rStyle w:val="Nagwek22"/>
          <w:rFonts w:ascii="Times New Roman" w:hAnsi="Times New Roman" w:cs="Times New Roman"/>
          <w:color w:val="auto"/>
          <w:sz w:val="14"/>
          <w:szCs w:val="14"/>
        </w:rPr>
      </w:pPr>
    </w:p>
    <w:p w14:paraId="741F843A" w14:textId="77777777" w:rsidR="00AD755F" w:rsidRPr="00F91006" w:rsidRDefault="00AD755F" w:rsidP="0089435A">
      <w:pPr>
        <w:pStyle w:val="Standard"/>
        <w:jc w:val="both"/>
        <w:rPr>
          <w:rStyle w:val="Nagwek22"/>
          <w:rFonts w:ascii="Times New Roman" w:hAnsi="Times New Roman" w:cs="Times New Roman"/>
          <w:color w:val="auto"/>
          <w:sz w:val="14"/>
          <w:szCs w:val="14"/>
        </w:rPr>
      </w:pPr>
    </w:p>
    <w:p w14:paraId="30B13311" w14:textId="77777777" w:rsidR="001874A9" w:rsidRPr="00F91006" w:rsidRDefault="001874A9" w:rsidP="001874A9">
      <w:pPr>
        <w:pStyle w:val="Tekstpodstawowy"/>
        <w:spacing w:after="0" w:line="240" w:lineRule="auto"/>
        <w:ind w:left="11" w:right="0"/>
        <w:rPr>
          <w:b/>
          <w:color w:val="auto"/>
          <w:sz w:val="20"/>
          <w:szCs w:val="20"/>
          <w:lang w:bidi="pl-PL"/>
        </w:rPr>
      </w:pPr>
      <w:r w:rsidRPr="00F91006">
        <w:rPr>
          <w:b/>
          <w:color w:val="auto"/>
          <w:sz w:val="20"/>
          <w:szCs w:val="20"/>
          <w:lang w:bidi="pl-PL"/>
        </w:rPr>
        <w:t>Wykonawca (nazwa i adres):</w:t>
      </w:r>
    </w:p>
    <w:p w14:paraId="6B4BA5D6" w14:textId="789533AC" w:rsidR="001874A9" w:rsidRPr="00F91006" w:rsidRDefault="001874A9" w:rsidP="0089435A">
      <w:pPr>
        <w:pStyle w:val="Tekstpodstawowy"/>
        <w:spacing w:after="0" w:line="240" w:lineRule="auto"/>
        <w:ind w:left="11" w:right="0"/>
        <w:rPr>
          <w:color w:val="auto"/>
          <w:sz w:val="20"/>
          <w:szCs w:val="20"/>
          <w:lang w:bidi="pl-PL"/>
        </w:rPr>
      </w:pPr>
      <w:r w:rsidRPr="00F91006">
        <w:rPr>
          <w:color w:val="auto"/>
          <w:sz w:val="20"/>
          <w:szCs w:val="20"/>
          <w:lang w:bidi="pl-PL"/>
        </w:rPr>
        <w:t>....................................................................................................................................</w:t>
      </w:r>
      <w:r w:rsidR="0089435A" w:rsidRPr="00F91006">
        <w:rPr>
          <w:color w:val="auto"/>
          <w:sz w:val="20"/>
          <w:szCs w:val="20"/>
          <w:lang w:bidi="pl-PL"/>
        </w:rPr>
        <w:t>...............................</w:t>
      </w:r>
    </w:p>
    <w:p w14:paraId="5025F89B" w14:textId="5B02A336" w:rsidR="001874A9" w:rsidRPr="00F91006" w:rsidRDefault="001874A9" w:rsidP="001874A9">
      <w:pPr>
        <w:spacing w:after="0" w:line="240" w:lineRule="auto"/>
        <w:ind w:right="1"/>
        <w:rPr>
          <w:color w:val="auto"/>
          <w:sz w:val="20"/>
          <w:szCs w:val="20"/>
        </w:rPr>
      </w:pPr>
      <w:r w:rsidRPr="00F91006">
        <w:rPr>
          <w:rStyle w:val="Teksttreci2"/>
          <w:rFonts w:ascii="Times New Roman" w:hAnsi="Times New Roman" w:cs="Times New Roman"/>
          <w:color w:val="auto"/>
          <w:sz w:val="20"/>
          <w:szCs w:val="20"/>
        </w:rPr>
        <w:t>W celu potwierdzenia umocowana do reprezentowania</w:t>
      </w:r>
      <w:r w:rsidRPr="00F91006">
        <w:rPr>
          <w:color w:val="auto"/>
          <w:sz w:val="20"/>
          <w:szCs w:val="20"/>
        </w:rPr>
        <w:t xml:space="preserve"> wskazuję, że dokumenty znajdują się</w:t>
      </w:r>
      <w:r w:rsidR="00AB168B" w:rsidRPr="00F91006">
        <w:rPr>
          <w:color w:val="auto"/>
          <w:sz w:val="20"/>
          <w:szCs w:val="20"/>
        </w:rPr>
        <w:t xml:space="preserve"> </w:t>
      </w:r>
      <w:r w:rsidRPr="00F91006">
        <w:rPr>
          <w:color w:val="auto"/>
          <w:sz w:val="20"/>
          <w:szCs w:val="20"/>
        </w:rPr>
        <w:t>w formie elektronicznej pod następującymi adresami internetowymi ogólnodostępnych i bezpłatnych baz danych (zaznaczyć właściwe)</w:t>
      </w:r>
      <w:r w:rsidRPr="00F91006">
        <w:rPr>
          <w:i/>
          <w:color w:val="auto"/>
          <w:sz w:val="20"/>
          <w:szCs w:val="20"/>
        </w:rPr>
        <w:t>:</w:t>
      </w:r>
    </w:p>
    <w:p w14:paraId="5BBF2182" w14:textId="77777777" w:rsidR="001874A9" w:rsidRPr="00F91006" w:rsidRDefault="009910DB" w:rsidP="001874A9">
      <w:pPr>
        <w:tabs>
          <w:tab w:val="left" w:pos="360"/>
        </w:tabs>
        <w:spacing w:line="240" w:lineRule="auto"/>
        <w:ind w:right="1"/>
        <w:rPr>
          <w:b/>
          <w:bCs/>
          <w:color w:val="auto"/>
          <w:sz w:val="20"/>
          <w:szCs w:val="20"/>
        </w:rPr>
      </w:pPr>
      <w:sdt>
        <w:sdtPr>
          <w:rPr>
            <w:color w:val="auto"/>
            <w:sz w:val="20"/>
            <w:szCs w:val="20"/>
          </w:rPr>
          <w:id w:val="-1230922537"/>
          <w14:checkbox>
            <w14:checked w14:val="0"/>
            <w14:checkedState w14:val="2612" w14:font="MS Gothic"/>
            <w14:uncheckedState w14:val="2610" w14:font="MS Gothic"/>
          </w14:checkbox>
        </w:sdtPr>
        <w:sdtEndPr/>
        <w:sdtContent>
          <w:r w:rsidR="001874A9" w:rsidRPr="00F91006">
            <w:rPr>
              <w:rFonts w:ascii="Segoe UI Symbol" w:eastAsia="MS Gothic" w:hAnsi="Segoe UI Symbol" w:cs="Segoe UI Symbol"/>
              <w:color w:val="auto"/>
              <w:sz w:val="20"/>
              <w:szCs w:val="20"/>
            </w:rPr>
            <w:t>☐</w:t>
          </w:r>
        </w:sdtContent>
      </w:sdt>
      <w:r w:rsidR="001874A9" w:rsidRPr="00F91006">
        <w:rPr>
          <w:color w:val="auto"/>
          <w:sz w:val="20"/>
          <w:szCs w:val="20"/>
        </w:rPr>
        <w:t xml:space="preserve"> </w:t>
      </w:r>
      <w:hyperlink r:id="rId22" w:history="1">
        <w:r w:rsidR="001874A9" w:rsidRPr="00F91006">
          <w:rPr>
            <w:rStyle w:val="Hipercze"/>
            <w:color w:val="auto"/>
            <w:sz w:val="20"/>
            <w:szCs w:val="20"/>
          </w:rPr>
          <w:t>https://prod.ceidg.gov.pl</w:t>
        </w:r>
      </w:hyperlink>
      <w:r w:rsidR="001874A9" w:rsidRPr="00F91006">
        <w:rPr>
          <w:color w:val="auto"/>
          <w:sz w:val="20"/>
          <w:szCs w:val="20"/>
        </w:rPr>
        <w:t xml:space="preserve"> - </w:t>
      </w:r>
      <w:r w:rsidR="001874A9" w:rsidRPr="00F91006">
        <w:rPr>
          <w:bCs/>
          <w:color w:val="auto"/>
          <w:sz w:val="20"/>
          <w:szCs w:val="20"/>
        </w:rPr>
        <w:t>centralna ewidencja i informacja o działalności gospodarczej</w:t>
      </w:r>
    </w:p>
    <w:p w14:paraId="4E7551D7" w14:textId="77777777" w:rsidR="001874A9" w:rsidRPr="00F91006" w:rsidRDefault="009910DB" w:rsidP="001874A9">
      <w:pPr>
        <w:tabs>
          <w:tab w:val="left" w:pos="360"/>
        </w:tabs>
        <w:spacing w:after="0" w:line="240" w:lineRule="auto"/>
        <w:ind w:right="1"/>
        <w:rPr>
          <w:color w:val="auto"/>
          <w:sz w:val="20"/>
          <w:szCs w:val="20"/>
        </w:rPr>
      </w:pPr>
      <w:sdt>
        <w:sdtPr>
          <w:rPr>
            <w:color w:val="auto"/>
            <w:sz w:val="20"/>
            <w:szCs w:val="20"/>
          </w:rPr>
          <w:id w:val="1401407423"/>
          <w14:checkbox>
            <w14:checked w14:val="0"/>
            <w14:checkedState w14:val="2612" w14:font="MS Gothic"/>
            <w14:uncheckedState w14:val="2610" w14:font="MS Gothic"/>
          </w14:checkbox>
        </w:sdtPr>
        <w:sdtEndPr/>
        <w:sdtContent>
          <w:r w:rsidR="001874A9" w:rsidRPr="00F91006">
            <w:rPr>
              <w:rFonts w:ascii="Segoe UI Symbol" w:eastAsia="MS Gothic" w:hAnsi="Segoe UI Symbol" w:cs="Segoe UI Symbol"/>
              <w:color w:val="auto"/>
              <w:sz w:val="20"/>
              <w:szCs w:val="20"/>
            </w:rPr>
            <w:t>☐</w:t>
          </w:r>
        </w:sdtContent>
      </w:sdt>
      <w:r w:rsidR="001874A9" w:rsidRPr="00F91006">
        <w:rPr>
          <w:color w:val="auto"/>
          <w:sz w:val="20"/>
          <w:szCs w:val="20"/>
        </w:rPr>
        <w:t xml:space="preserve"> </w:t>
      </w:r>
      <w:hyperlink r:id="rId23" w:history="1">
        <w:r w:rsidR="001874A9" w:rsidRPr="00F91006">
          <w:rPr>
            <w:rStyle w:val="Hipercze"/>
            <w:color w:val="auto"/>
            <w:sz w:val="20"/>
            <w:szCs w:val="20"/>
          </w:rPr>
          <w:t>https://ems.ms.gov.pl</w:t>
        </w:r>
      </w:hyperlink>
      <w:r w:rsidR="001874A9" w:rsidRPr="00F91006">
        <w:rPr>
          <w:rStyle w:val="Hipercze"/>
          <w:color w:val="auto"/>
          <w:sz w:val="20"/>
          <w:szCs w:val="20"/>
          <w:u w:val="none"/>
        </w:rPr>
        <w:t xml:space="preserve"> – Krajowy Rejestr Sądowy</w:t>
      </w:r>
      <w:r w:rsidR="001874A9" w:rsidRPr="00F91006">
        <w:rPr>
          <w:color w:val="auto"/>
          <w:sz w:val="20"/>
          <w:szCs w:val="20"/>
        </w:rPr>
        <w:t xml:space="preserve">  </w:t>
      </w:r>
    </w:p>
    <w:p w14:paraId="05D1883D" w14:textId="77777777" w:rsidR="001874A9" w:rsidRPr="00F91006" w:rsidRDefault="009910DB" w:rsidP="001874A9">
      <w:pPr>
        <w:tabs>
          <w:tab w:val="left" w:pos="360"/>
        </w:tabs>
        <w:spacing w:after="0" w:line="240" w:lineRule="auto"/>
        <w:ind w:right="1"/>
        <w:jc w:val="left"/>
        <w:rPr>
          <w:bCs/>
          <w:color w:val="auto"/>
          <w:sz w:val="20"/>
          <w:szCs w:val="20"/>
        </w:rPr>
      </w:pPr>
      <w:sdt>
        <w:sdtPr>
          <w:rPr>
            <w:color w:val="auto"/>
            <w:sz w:val="20"/>
            <w:szCs w:val="20"/>
          </w:rPr>
          <w:id w:val="1400176793"/>
          <w14:checkbox>
            <w14:checked w14:val="0"/>
            <w14:checkedState w14:val="2612" w14:font="MS Gothic"/>
            <w14:uncheckedState w14:val="2610" w14:font="MS Gothic"/>
          </w14:checkbox>
        </w:sdtPr>
        <w:sdtEndPr/>
        <w:sdtContent>
          <w:r w:rsidR="001874A9" w:rsidRPr="00F91006">
            <w:rPr>
              <w:rFonts w:ascii="Segoe UI Symbol" w:eastAsia="MS Gothic" w:hAnsi="Segoe UI Symbol" w:cs="Segoe UI Symbol"/>
              <w:color w:val="auto"/>
              <w:sz w:val="20"/>
              <w:szCs w:val="20"/>
            </w:rPr>
            <w:t>☐</w:t>
          </w:r>
        </w:sdtContent>
      </w:sdt>
      <w:r w:rsidR="001874A9" w:rsidRPr="00F91006">
        <w:rPr>
          <w:color w:val="auto"/>
          <w:sz w:val="20"/>
          <w:szCs w:val="20"/>
        </w:rPr>
        <w:t xml:space="preserve"> </w:t>
      </w:r>
      <w:r w:rsidR="001874A9" w:rsidRPr="00F91006">
        <w:rPr>
          <w:bCs/>
          <w:color w:val="auto"/>
          <w:sz w:val="20"/>
          <w:szCs w:val="20"/>
        </w:rPr>
        <w:t>inne: ………………. i można je uzyskać po wpisaniu następujących danych ………………...….…</w:t>
      </w:r>
    </w:p>
    <w:p w14:paraId="52644B8C" w14:textId="77777777" w:rsidR="001874A9" w:rsidRPr="00F91006" w:rsidRDefault="001874A9" w:rsidP="001874A9">
      <w:pPr>
        <w:tabs>
          <w:tab w:val="left" w:pos="360"/>
        </w:tabs>
        <w:spacing w:after="0" w:line="240" w:lineRule="auto"/>
        <w:ind w:right="1"/>
        <w:rPr>
          <w:color w:val="auto"/>
          <w:sz w:val="10"/>
          <w:szCs w:val="10"/>
        </w:rPr>
      </w:pPr>
    </w:p>
    <w:p w14:paraId="6CB32D52" w14:textId="77777777" w:rsidR="001874A9" w:rsidRPr="00F91006" w:rsidRDefault="001874A9" w:rsidP="002E077A">
      <w:pPr>
        <w:pStyle w:val="Akapitzlist"/>
        <w:numPr>
          <w:ilvl w:val="0"/>
          <w:numId w:val="34"/>
        </w:numPr>
        <w:tabs>
          <w:tab w:val="left" w:leader="dot" w:pos="5443"/>
        </w:tabs>
        <w:ind w:right="1"/>
        <w:rPr>
          <w:rStyle w:val="Teksttreci5Bezkursywy"/>
          <w:rFonts w:ascii="Times New Roman" w:hAnsi="Times New Roman" w:cs="Times New Roman"/>
          <w:b/>
          <w:i w:val="0"/>
          <w:color w:val="auto"/>
          <w:sz w:val="20"/>
          <w:szCs w:val="20"/>
        </w:rPr>
      </w:pPr>
      <w:r w:rsidRPr="00F91006">
        <w:rPr>
          <w:rStyle w:val="Nagwek22"/>
          <w:rFonts w:ascii="Times New Roman" w:hAnsi="Times New Roman" w:cs="Times New Roman"/>
          <w:b/>
          <w:color w:val="auto"/>
          <w:sz w:val="20"/>
          <w:szCs w:val="20"/>
        </w:rPr>
        <w:t>Oświadczenie dotyczące podstaw wykluczenia z postępowania:</w:t>
      </w:r>
    </w:p>
    <w:p w14:paraId="30DE9F79" w14:textId="3C06629D" w:rsidR="001874A9" w:rsidRPr="00F91006" w:rsidRDefault="001874A9" w:rsidP="002E077A">
      <w:pPr>
        <w:pStyle w:val="Akapitzlist"/>
        <w:numPr>
          <w:ilvl w:val="0"/>
          <w:numId w:val="35"/>
        </w:numPr>
        <w:tabs>
          <w:tab w:val="left" w:leader="dot" w:pos="5443"/>
        </w:tabs>
        <w:ind w:right="1"/>
        <w:contextualSpacing/>
        <w:jc w:val="both"/>
        <w:rPr>
          <w:rStyle w:val="Teksttreci4"/>
          <w:rFonts w:ascii="Times New Roman" w:hAnsi="Times New Roman" w:cs="Times New Roman"/>
          <w:color w:val="auto"/>
          <w:sz w:val="20"/>
          <w:szCs w:val="20"/>
        </w:rPr>
      </w:pPr>
      <w:r w:rsidRPr="00F91006">
        <w:rPr>
          <w:rStyle w:val="Teksttreci4"/>
          <w:rFonts w:ascii="Times New Roman" w:hAnsi="Times New Roman" w:cs="Times New Roman"/>
          <w:color w:val="auto"/>
          <w:sz w:val="20"/>
          <w:szCs w:val="20"/>
        </w:rPr>
        <w:t>oświadczam, że nie podlegam wykluczeniu z postępowania na podstawie art. 108 ust. 1</w:t>
      </w:r>
      <w:r w:rsidR="00AB168B" w:rsidRPr="00F91006">
        <w:rPr>
          <w:rStyle w:val="Teksttreci4"/>
          <w:rFonts w:ascii="Times New Roman" w:hAnsi="Times New Roman" w:cs="Times New Roman"/>
          <w:color w:val="auto"/>
          <w:sz w:val="20"/>
          <w:szCs w:val="20"/>
        </w:rPr>
        <w:t xml:space="preserve"> </w:t>
      </w:r>
      <w:r w:rsidR="00755F90" w:rsidRPr="00F91006">
        <w:rPr>
          <w:rStyle w:val="Teksttreci4"/>
          <w:rFonts w:ascii="Times New Roman" w:hAnsi="Times New Roman" w:cs="Times New Roman"/>
          <w:color w:val="auto"/>
          <w:sz w:val="20"/>
          <w:szCs w:val="20"/>
        </w:rPr>
        <w:t xml:space="preserve">pkt 1-6 </w:t>
      </w:r>
      <w:r w:rsidRPr="00F91006">
        <w:rPr>
          <w:rStyle w:val="Teksttreci4"/>
          <w:rFonts w:ascii="Times New Roman" w:hAnsi="Times New Roman" w:cs="Times New Roman"/>
          <w:color w:val="auto"/>
          <w:sz w:val="20"/>
          <w:szCs w:val="20"/>
        </w:rPr>
        <w:t xml:space="preserve">ustawy Pzp; </w:t>
      </w:r>
    </w:p>
    <w:p w14:paraId="3DC8BFA0" w14:textId="77777777" w:rsidR="00AB168B" w:rsidRPr="00F91006" w:rsidRDefault="001874A9" w:rsidP="002E077A">
      <w:pPr>
        <w:pStyle w:val="Akapitzlist"/>
        <w:numPr>
          <w:ilvl w:val="0"/>
          <w:numId w:val="35"/>
        </w:numPr>
        <w:ind w:right="1"/>
        <w:contextualSpacing/>
        <w:jc w:val="both"/>
        <w:rPr>
          <w:rStyle w:val="Teksttreci4"/>
          <w:rFonts w:ascii="Times New Roman" w:hAnsi="Times New Roman" w:cs="Times New Roman"/>
          <w:color w:val="auto"/>
          <w:sz w:val="20"/>
          <w:szCs w:val="20"/>
        </w:rPr>
      </w:pPr>
      <w:r w:rsidRPr="00F91006">
        <w:rPr>
          <w:rStyle w:val="Teksttreci4"/>
          <w:rFonts w:ascii="Times New Roman" w:hAnsi="Times New Roman" w:cs="Times New Roman"/>
          <w:color w:val="auto"/>
          <w:sz w:val="20"/>
          <w:szCs w:val="20"/>
        </w:rPr>
        <w:t>oświadczam*, że zachodzą w stosunku do mnie podstawy wykluczenia z postępowania na podstawie</w:t>
      </w:r>
      <w:r w:rsidR="00AB168B" w:rsidRPr="00F91006">
        <w:rPr>
          <w:rStyle w:val="Teksttreci4"/>
          <w:rFonts w:ascii="Times New Roman" w:hAnsi="Times New Roman" w:cs="Times New Roman"/>
          <w:color w:val="auto"/>
          <w:sz w:val="20"/>
          <w:szCs w:val="20"/>
        </w:rPr>
        <w:br/>
      </w:r>
      <w:r w:rsidRPr="00F91006">
        <w:rPr>
          <w:rStyle w:val="Teksttreci5Bezkursywy"/>
          <w:rFonts w:ascii="Times New Roman" w:hAnsi="Times New Roman" w:cs="Times New Roman"/>
          <w:color w:val="auto"/>
          <w:sz w:val="20"/>
          <w:szCs w:val="20"/>
        </w:rPr>
        <w:t xml:space="preserve">art. ...... ustawy Pzp (podać </w:t>
      </w:r>
      <w:r w:rsidRPr="00F91006">
        <w:rPr>
          <w:rStyle w:val="Teksttreci5"/>
          <w:rFonts w:ascii="Times New Roman" w:hAnsi="Times New Roman" w:cs="Times New Roman"/>
          <w:sz w:val="20"/>
          <w:szCs w:val="20"/>
        </w:rPr>
        <w:t>mającą zastosowanie podstawę wykluczenia spośród wymienionych</w:t>
      </w:r>
      <w:r w:rsidRPr="00F91006">
        <w:rPr>
          <w:rStyle w:val="Teksttreci5Bezkursywy"/>
          <w:rFonts w:ascii="Times New Roman" w:hAnsi="Times New Roman" w:cs="Times New Roman"/>
          <w:color w:val="auto"/>
          <w:sz w:val="20"/>
          <w:szCs w:val="20"/>
        </w:rPr>
        <w:t xml:space="preserve"> </w:t>
      </w:r>
      <w:r w:rsidRPr="00F91006">
        <w:rPr>
          <w:rFonts w:eastAsia="Calibri"/>
          <w:i/>
          <w:iCs/>
          <w:lang w:bidi="pl-PL"/>
        </w:rPr>
        <w:t xml:space="preserve">w art. 108 ust. 1 pkt 1, 2, i 5 </w:t>
      </w:r>
      <w:r w:rsidRPr="00F91006">
        <w:rPr>
          <w:rStyle w:val="Teksttreci4Kursywa"/>
          <w:rFonts w:ascii="Times New Roman" w:hAnsi="Times New Roman" w:cs="Times New Roman"/>
          <w:color w:val="auto"/>
          <w:sz w:val="20"/>
          <w:szCs w:val="20"/>
        </w:rPr>
        <w:t>ustawy Pzp).</w:t>
      </w:r>
      <w:r w:rsidRPr="00F91006">
        <w:rPr>
          <w:rStyle w:val="Teksttreci4"/>
          <w:rFonts w:ascii="Times New Roman" w:hAnsi="Times New Roman" w:cs="Times New Roman"/>
          <w:i/>
          <w:color w:val="auto"/>
          <w:sz w:val="20"/>
          <w:szCs w:val="20"/>
        </w:rPr>
        <w:t xml:space="preserve"> </w:t>
      </w:r>
      <w:r w:rsidRPr="00F91006">
        <w:rPr>
          <w:rStyle w:val="Teksttreci4"/>
          <w:rFonts w:ascii="Times New Roman" w:hAnsi="Times New Roman" w:cs="Times New Roman"/>
          <w:color w:val="auto"/>
          <w:sz w:val="20"/>
          <w:szCs w:val="20"/>
        </w:rPr>
        <w:t>Jednocześnie oświadczam, że</w:t>
      </w:r>
      <w:r w:rsidR="00AB168B" w:rsidRPr="00F91006">
        <w:rPr>
          <w:rStyle w:val="Teksttreci4"/>
          <w:rFonts w:ascii="Times New Roman" w:hAnsi="Times New Roman" w:cs="Times New Roman"/>
          <w:color w:val="auto"/>
          <w:sz w:val="20"/>
          <w:szCs w:val="20"/>
        </w:rPr>
        <w:t xml:space="preserve"> </w:t>
      </w:r>
      <w:r w:rsidRPr="00F91006">
        <w:rPr>
          <w:rStyle w:val="Teksttreci4"/>
          <w:rFonts w:ascii="Times New Roman" w:hAnsi="Times New Roman" w:cs="Times New Roman"/>
          <w:color w:val="auto"/>
          <w:sz w:val="20"/>
          <w:szCs w:val="20"/>
        </w:rPr>
        <w:t xml:space="preserve">w związku z ww. okolicznością, na podstawie art. 110 ust. 2 ustawy Pzp podjąłem następujące środki naprawcze: </w:t>
      </w:r>
    </w:p>
    <w:p w14:paraId="658C9B71" w14:textId="7DB526D7" w:rsidR="001874A9" w:rsidRPr="00F91006" w:rsidRDefault="001874A9" w:rsidP="0089435A">
      <w:pPr>
        <w:pStyle w:val="Akapitzlist"/>
        <w:ind w:left="720" w:right="1"/>
        <w:contextualSpacing/>
        <w:jc w:val="both"/>
        <w:rPr>
          <w:rStyle w:val="Teksttreci4"/>
          <w:rFonts w:ascii="Times New Roman" w:hAnsi="Times New Roman" w:cs="Times New Roman"/>
          <w:color w:val="auto"/>
          <w:sz w:val="20"/>
          <w:szCs w:val="20"/>
        </w:rPr>
      </w:pPr>
      <w:r w:rsidRPr="00F91006">
        <w:rPr>
          <w:rStyle w:val="Teksttreci4"/>
          <w:rFonts w:ascii="Times New Roman" w:hAnsi="Times New Roman" w:cs="Times New Roman"/>
          <w:color w:val="auto"/>
          <w:sz w:val="20"/>
          <w:szCs w:val="20"/>
        </w:rPr>
        <w:t>………………………………………………………………………………..</w:t>
      </w:r>
    </w:p>
    <w:p w14:paraId="2EE9AC6A" w14:textId="77777777" w:rsidR="00CB71F9" w:rsidRPr="00F91006" w:rsidRDefault="00CB71F9" w:rsidP="00CB71F9">
      <w:pPr>
        <w:pStyle w:val="Akapitzlist"/>
        <w:ind w:left="720"/>
        <w:rPr>
          <w:rFonts w:eastAsia="Calibri"/>
          <w:lang w:bidi="pl-PL"/>
        </w:rPr>
      </w:pPr>
      <w:r w:rsidRPr="00F91006">
        <w:rPr>
          <w:rFonts w:eastAsia="Calibri"/>
          <w:lang w:bidi="pl-PL"/>
        </w:rPr>
        <w:t>Na potwierdzenie powyższego przedkładam następujące środki dowodowe:</w:t>
      </w:r>
    </w:p>
    <w:p w14:paraId="55883580" w14:textId="77777777" w:rsidR="00CB71F9" w:rsidRPr="00F91006" w:rsidRDefault="00CB71F9" w:rsidP="002E077A">
      <w:pPr>
        <w:pStyle w:val="Akapitzlist"/>
        <w:numPr>
          <w:ilvl w:val="0"/>
          <w:numId w:val="37"/>
        </w:numPr>
        <w:rPr>
          <w:rFonts w:eastAsia="Calibri"/>
          <w:lang w:bidi="pl-PL"/>
        </w:rPr>
      </w:pPr>
      <w:r w:rsidRPr="00F91006">
        <w:rPr>
          <w:rFonts w:eastAsia="Calibri"/>
          <w:lang w:bidi="pl-PL"/>
        </w:rPr>
        <w:t>………………………………………………..</w:t>
      </w:r>
    </w:p>
    <w:p w14:paraId="657944EB" w14:textId="77777777" w:rsidR="00CB71F9" w:rsidRPr="00F91006" w:rsidRDefault="00CB71F9" w:rsidP="002E077A">
      <w:pPr>
        <w:pStyle w:val="Akapitzlist"/>
        <w:numPr>
          <w:ilvl w:val="0"/>
          <w:numId w:val="37"/>
        </w:numPr>
        <w:rPr>
          <w:rFonts w:eastAsia="Calibri"/>
          <w:lang w:bidi="pl-PL"/>
        </w:rPr>
      </w:pPr>
      <w:r w:rsidRPr="00F91006">
        <w:rPr>
          <w:rFonts w:eastAsia="Calibri"/>
          <w:lang w:bidi="pl-PL"/>
        </w:rPr>
        <w:t>………………………………………………..</w:t>
      </w:r>
    </w:p>
    <w:p w14:paraId="7855C7E8" w14:textId="77777777" w:rsidR="00CB71F9" w:rsidRPr="00F91006" w:rsidRDefault="00CB71F9" w:rsidP="00CB71F9">
      <w:pPr>
        <w:pStyle w:val="Akapitzlist"/>
        <w:ind w:left="720"/>
        <w:jc w:val="both"/>
        <w:rPr>
          <w:rStyle w:val="Teksttreci4"/>
          <w:rFonts w:ascii="Times New Roman" w:hAnsi="Times New Roman" w:cs="Times New Roman"/>
          <w:i/>
          <w:color w:val="auto"/>
          <w:sz w:val="20"/>
          <w:szCs w:val="20"/>
        </w:rPr>
      </w:pPr>
    </w:p>
    <w:p w14:paraId="0DE2F5A3" w14:textId="77777777" w:rsidR="00CB71F9" w:rsidRPr="00F91006" w:rsidRDefault="00CB71F9" w:rsidP="00CB71F9">
      <w:pPr>
        <w:pStyle w:val="Akapitzlist"/>
        <w:ind w:left="720"/>
        <w:jc w:val="both"/>
        <w:rPr>
          <w:rStyle w:val="Teksttreci4"/>
          <w:rFonts w:ascii="Times New Roman" w:hAnsi="Times New Roman" w:cs="Times New Roman"/>
          <w:i/>
          <w:color w:val="auto"/>
          <w:sz w:val="20"/>
          <w:szCs w:val="20"/>
        </w:rPr>
      </w:pPr>
      <w:r w:rsidRPr="00F91006">
        <w:rPr>
          <w:rStyle w:val="Teksttreci4"/>
          <w:rFonts w:ascii="Times New Roman" w:hAnsi="Times New Roman" w:cs="Times New Roman"/>
          <w:i/>
          <w:color w:val="auto"/>
          <w:sz w:val="20"/>
          <w:szCs w:val="20"/>
        </w:rPr>
        <w:t>*</w:t>
      </w:r>
      <w:r w:rsidRPr="00F91006">
        <w:rPr>
          <w:rStyle w:val="Teksttreci4"/>
          <w:rFonts w:ascii="Times New Roman" w:hAnsi="Times New Roman" w:cs="Times New Roman"/>
          <w:i/>
          <w:color w:val="auto"/>
          <w:sz w:val="18"/>
          <w:szCs w:val="18"/>
        </w:rPr>
        <w:t>wskazać jeżeli dotyczy</w:t>
      </w:r>
    </w:p>
    <w:p w14:paraId="10E407BA" w14:textId="77777777" w:rsidR="001874A9" w:rsidRPr="00F91006" w:rsidRDefault="001874A9" w:rsidP="001874A9">
      <w:pPr>
        <w:tabs>
          <w:tab w:val="left" w:leader="dot" w:pos="5443"/>
        </w:tabs>
        <w:spacing w:after="0" w:line="240" w:lineRule="auto"/>
        <w:jc w:val="center"/>
        <w:rPr>
          <w:rStyle w:val="Nagwek22"/>
          <w:rFonts w:ascii="Times New Roman" w:hAnsi="Times New Roman" w:cs="Times New Roman"/>
          <w:b/>
          <w:color w:val="auto"/>
          <w:sz w:val="10"/>
          <w:szCs w:val="10"/>
        </w:rPr>
      </w:pPr>
    </w:p>
    <w:p w14:paraId="00B4F87D" w14:textId="77777777" w:rsidR="00AD755F" w:rsidRPr="00F91006" w:rsidRDefault="00AD755F" w:rsidP="001874A9">
      <w:pPr>
        <w:tabs>
          <w:tab w:val="left" w:leader="dot" w:pos="5443"/>
        </w:tabs>
        <w:spacing w:after="0" w:line="240" w:lineRule="auto"/>
        <w:jc w:val="center"/>
        <w:rPr>
          <w:rStyle w:val="Nagwek22"/>
          <w:rFonts w:ascii="Times New Roman" w:hAnsi="Times New Roman" w:cs="Times New Roman"/>
          <w:b/>
          <w:color w:val="auto"/>
          <w:sz w:val="10"/>
          <w:szCs w:val="10"/>
        </w:rPr>
      </w:pPr>
    </w:p>
    <w:p w14:paraId="17AC25FE" w14:textId="2495A213" w:rsidR="00496CBD" w:rsidRPr="00F91006" w:rsidRDefault="00496CBD" w:rsidP="002E077A">
      <w:pPr>
        <w:pStyle w:val="Akapitzlist"/>
        <w:numPr>
          <w:ilvl w:val="0"/>
          <w:numId w:val="34"/>
        </w:numPr>
        <w:tabs>
          <w:tab w:val="left" w:leader="dot" w:pos="5443"/>
        </w:tabs>
        <w:jc w:val="both"/>
        <w:rPr>
          <w:rStyle w:val="Nagwek22"/>
          <w:rFonts w:ascii="Times New Roman" w:hAnsi="Times New Roman" w:cs="Times New Roman"/>
          <w:b/>
          <w:color w:val="auto"/>
          <w:sz w:val="20"/>
          <w:szCs w:val="20"/>
        </w:rPr>
      </w:pPr>
      <w:r w:rsidRPr="00F91006">
        <w:rPr>
          <w:rStyle w:val="Nagwek22"/>
          <w:rFonts w:ascii="Times New Roman" w:hAnsi="Times New Roman" w:cs="Times New Roman"/>
          <w:b/>
          <w:color w:val="auto"/>
          <w:sz w:val="20"/>
          <w:szCs w:val="20"/>
        </w:rPr>
        <w:t xml:space="preserve">Oświadczam, że w celu wykazania spełniania warunków udziału w postępowaniu, określonych przez </w:t>
      </w:r>
      <w:r w:rsidR="00D75A70" w:rsidRPr="00F91006">
        <w:rPr>
          <w:rStyle w:val="Nagwek22"/>
          <w:rFonts w:ascii="Times New Roman" w:hAnsi="Times New Roman" w:cs="Times New Roman"/>
          <w:b/>
          <w:color w:val="auto"/>
          <w:sz w:val="20"/>
          <w:szCs w:val="20"/>
        </w:rPr>
        <w:t>z</w:t>
      </w:r>
      <w:r w:rsidRPr="00F91006">
        <w:rPr>
          <w:rStyle w:val="Nagwek22"/>
          <w:rFonts w:ascii="Times New Roman" w:hAnsi="Times New Roman" w:cs="Times New Roman"/>
          <w:b/>
          <w:color w:val="auto"/>
          <w:sz w:val="20"/>
          <w:szCs w:val="20"/>
        </w:rPr>
        <w:t xml:space="preserve">amawiającego w ogłoszeniu o zamówieniu oraz w </w:t>
      </w:r>
      <w:r w:rsidRPr="00F91006">
        <w:rPr>
          <w:rStyle w:val="Teksttreci4"/>
          <w:rFonts w:ascii="Times New Roman" w:hAnsi="Times New Roman" w:cs="Times New Roman"/>
          <w:b/>
          <w:color w:val="auto"/>
          <w:sz w:val="20"/>
          <w:szCs w:val="20"/>
        </w:rPr>
        <w:t>§10 SWZ</w:t>
      </w:r>
      <w:r w:rsidRPr="00F91006">
        <w:rPr>
          <w:rStyle w:val="Nagwek22"/>
          <w:rFonts w:ascii="Times New Roman" w:hAnsi="Times New Roman" w:cs="Times New Roman"/>
          <w:b/>
          <w:color w:val="auto"/>
          <w:sz w:val="20"/>
          <w:szCs w:val="20"/>
        </w:rPr>
        <w:t xml:space="preserve"> udostępniam następujące zasoby:</w:t>
      </w:r>
    </w:p>
    <w:p w14:paraId="423A313A" w14:textId="77777777" w:rsidR="00496CBD" w:rsidRPr="00F91006" w:rsidRDefault="00496CBD" w:rsidP="00496CBD">
      <w:pPr>
        <w:pStyle w:val="Akapitzlist"/>
        <w:tabs>
          <w:tab w:val="left" w:leader="dot" w:pos="5443"/>
        </w:tabs>
        <w:ind w:left="370"/>
        <w:rPr>
          <w:rStyle w:val="Nagwek22"/>
          <w:rFonts w:ascii="Times New Roman" w:hAnsi="Times New Roman" w:cs="Times New Roman"/>
          <w:color w:val="auto"/>
          <w:sz w:val="20"/>
          <w:szCs w:val="20"/>
        </w:rPr>
      </w:pPr>
      <w:r w:rsidRPr="00F91006">
        <w:rPr>
          <w:rStyle w:val="Nagwek22"/>
          <w:rFonts w:ascii="Times New Roman" w:hAnsi="Times New Roman" w:cs="Times New Roman"/>
          <w:color w:val="auto"/>
          <w:sz w:val="20"/>
          <w:szCs w:val="20"/>
        </w:rPr>
        <w:t>Udostępniane zasoby:</w:t>
      </w:r>
    </w:p>
    <w:p w14:paraId="4D7F6180" w14:textId="5D84247E" w:rsidR="00496CBD" w:rsidRPr="00F91006" w:rsidRDefault="00496CBD" w:rsidP="00496CBD">
      <w:pPr>
        <w:pStyle w:val="Akapitzlist"/>
        <w:tabs>
          <w:tab w:val="left" w:leader="dot" w:pos="5443"/>
        </w:tabs>
        <w:ind w:left="370"/>
        <w:rPr>
          <w:rStyle w:val="Nagwek22"/>
          <w:rFonts w:ascii="Times New Roman" w:hAnsi="Times New Roman" w:cs="Times New Roman"/>
          <w:color w:val="auto"/>
          <w:sz w:val="20"/>
          <w:szCs w:val="20"/>
        </w:rPr>
      </w:pPr>
      <w:r w:rsidRPr="00F91006">
        <w:rPr>
          <w:rStyle w:val="Nagwek22"/>
          <w:rFonts w:ascii="Times New Roman" w:hAnsi="Times New Roman" w:cs="Times New Roman"/>
          <w:color w:val="auto"/>
          <w:sz w:val="20"/>
          <w:szCs w:val="20"/>
        </w:rPr>
        <w:t>…………………………………………………………………………………….……………………………</w:t>
      </w:r>
    </w:p>
    <w:p w14:paraId="12EE39E2" w14:textId="236BF563" w:rsidR="006F1499" w:rsidRPr="00F91006" w:rsidRDefault="006F1499" w:rsidP="006F1499">
      <w:pPr>
        <w:pStyle w:val="Akapitzlist"/>
        <w:tabs>
          <w:tab w:val="left" w:leader="dot" w:pos="5443"/>
        </w:tabs>
        <w:ind w:left="370"/>
        <w:rPr>
          <w:rFonts w:eastAsia="Calibri"/>
          <w:i/>
          <w:lang w:bidi="pl-PL"/>
        </w:rPr>
      </w:pPr>
      <w:r w:rsidRPr="00F91006">
        <w:rPr>
          <w:rFonts w:eastAsia="Calibri"/>
          <w:i/>
          <w:lang w:bidi="pl-PL"/>
        </w:rPr>
        <w:t>(należy wskazać zakres w jakim podmiot trzeci udostępnia zasoby)</w:t>
      </w:r>
    </w:p>
    <w:p w14:paraId="4B5A1370" w14:textId="77777777" w:rsidR="00496CBD" w:rsidRPr="00F91006" w:rsidRDefault="00496CBD" w:rsidP="00496CBD">
      <w:pPr>
        <w:pStyle w:val="Akapitzlist"/>
        <w:tabs>
          <w:tab w:val="left" w:leader="dot" w:pos="5443"/>
        </w:tabs>
        <w:ind w:left="370"/>
        <w:rPr>
          <w:rStyle w:val="Nagwek22"/>
          <w:rFonts w:ascii="Times New Roman" w:hAnsi="Times New Roman" w:cs="Times New Roman"/>
          <w:color w:val="auto"/>
          <w:sz w:val="10"/>
          <w:szCs w:val="10"/>
        </w:rPr>
      </w:pPr>
    </w:p>
    <w:p w14:paraId="4ECF3EA6" w14:textId="77777777" w:rsidR="00AD755F" w:rsidRPr="00F91006" w:rsidRDefault="00AD755F" w:rsidP="00496CBD">
      <w:pPr>
        <w:pStyle w:val="Akapitzlist"/>
        <w:tabs>
          <w:tab w:val="left" w:leader="dot" w:pos="5443"/>
        </w:tabs>
        <w:ind w:left="370"/>
        <w:rPr>
          <w:rStyle w:val="Nagwek22"/>
          <w:rFonts w:ascii="Times New Roman" w:hAnsi="Times New Roman" w:cs="Times New Roman"/>
          <w:color w:val="auto"/>
          <w:sz w:val="10"/>
          <w:szCs w:val="10"/>
        </w:rPr>
      </w:pPr>
    </w:p>
    <w:p w14:paraId="36A6C8AE" w14:textId="77777777" w:rsidR="00AD755F" w:rsidRPr="00F91006" w:rsidRDefault="00AD755F" w:rsidP="00496CBD">
      <w:pPr>
        <w:pStyle w:val="Akapitzlist"/>
        <w:tabs>
          <w:tab w:val="left" w:leader="dot" w:pos="5443"/>
        </w:tabs>
        <w:ind w:left="370"/>
        <w:rPr>
          <w:rStyle w:val="Nagwek22"/>
          <w:rFonts w:ascii="Times New Roman" w:hAnsi="Times New Roman" w:cs="Times New Roman"/>
          <w:color w:val="auto"/>
          <w:sz w:val="10"/>
          <w:szCs w:val="10"/>
        </w:rPr>
      </w:pPr>
    </w:p>
    <w:p w14:paraId="1709198E" w14:textId="77777777" w:rsidR="001874A9" w:rsidRPr="00F91006" w:rsidRDefault="001874A9" w:rsidP="002E077A">
      <w:pPr>
        <w:pStyle w:val="Akapitzlist"/>
        <w:numPr>
          <w:ilvl w:val="0"/>
          <w:numId w:val="34"/>
        </w:numPr>
        <w:tabs>
          <w:tab w:val="left" w:leader="dot" w:pos="5443"/>
        </w:tabs>
        <w:rPr>
          <w:rStyle w:val="Nagwek22"/>
          <w:rFonts w:ascii="Times New Roman" w:hAnsi="Times New Roman" w:cs="Times New Roman"/>
          <w:b/>
          <w:color w:val="auto"/>
          <w:sz w:val="20"/>
          <w:szCs w:val="20"/>
        </w:rPr>
      </w:pPr>
      <w:r w:rsidRPr="00F91006">
        <w:rPr>
          <w:rStyle w:val="Nagwek22"/>
          <w:rFonts w:ascii="Times New Roman" w:hAnsi="Times New Roman" w:cs="Times New Roman"/>
          <w:b/>
          <w:color w:val="auto"/>
          <w:sz w:val="20"/>
          <w:szCs w:val="20"/>
        </w:rPr>
        <w:t>Oświadczenie dotyczące spełniania warunków udziału w postępowaniu:</w:t>
      </w:r>
    </w:p>
    <w:p w14:paraId="59FF7E89" w14:textId="254A6D91" w:rsidR="00AD755F" w:rsidRPr="00F91006" w:rsidRDefault="001874A9" w:rsidP="00610CD6">
      <w:pPr>
        <w:ind w:left="370" w:right="1" w:firstLine="0"/>
        <w:rPr>
          <w:rStyle w:val="Nagwek22"/>
          <w:rFonts w:ascii="Times New Roman" w:hAnsi="Times New Roman" w:cs="Times New Roman"/>
          <w:i/>
          <w:color w:val="auto"/>
          <w:sz w:val="20"/>
          <w:szCs w:val="20"/>
        </w:rPr>
      </w:pPr>
      <w:r w:rsidRPr="00F91006">
        <w:rPr>
          <w:rStyle w:val="Teksttreci4"/>
          <w:rFonts w:ascii="Times New Roman" w:hAnsi="Times New Roman" w:cs="Times New Roman"/>
          <w:color w:val="auto"/>
          <w:sz w:val="20"/>
          <w:szCs w:val="20"/>
        </w:rPr>
        <w:t>oświadczam, że spełniam warunki u</w:t>
      </w:r>
      <w:r w:rsidR="00D11747" w:rsidRPr="00F91006">
        <w:rPr>
          <w:rStyle w:val="Teksttreci4"/>
          <w:rFonts w:ascii="Times New Roman" w:hAnsi="Times New Roman" w:cs="Times New Roman"/>
          <w:color w:val="auto"/>
          <w:sz w:val="20"/>
          <w:szCs w:val="20"/>
        </w:rPr>
        <w:t xml:space="preserve">działu w postępowaniu określone </w:t>
      </w:r>
      <w:r w:rsidRPr="00F91006">
        <w:rPr>
          <w:rFonts w:eastAsia="Calibri"/>
          <w:color w:val="auto"/>
          <w:sz w:val="20"/>
          <w:szCs w:val="20"/>
          <w:lang w:bidi="pl-PL"/>
        </w:rPr>
        <w:t>w ogłoszeniu</w:t>
      </w:r>
      <w:r w:rsidR="00D11747" w:rsidRPr="00F91006">
        <w:rPr>
          <w:rFonts w:eastAsia="Calibri"/>
          <w:color w:val="auto"/>
          <w:sz w:val="20"/>
          <w:szCs w:val="20"/>
          <w:lang w:bidi="pl-PL"/>
        </w:rPr>
        <w:t xml:space="preserve"> </w:t>
      </w:r>
      <w:r w:rsidRPr="00F91006">
        <w:rPr>
          <w:rFonts w:eastAsia="Calibri"/>
          <w:color w:val="auto"/>
          <w:sz w:val="20"/>
          <w:szCs w:val="20"/>
          <w:lang w:bidi="pl-PL"/>
        </w:rPr>
        <w:t xml:space="preserve">o zamówieniu oraz </w:t>
      </w:r>
      <w:r w:rsidRPr="00F91006">
        <w:rPr>
          <w:rStyle w:val="Teksttreci4"/>
          <w:rFonts w:ascii="Times New Roman" w:hAnsi="Times New Roman" w:cs="Times New Roman"/>
          <w:color w:val="auto"/>
          <w:sz w:val="20"/>
          <w:szCs w:val="20"/>
        </w:rPr>
        <w:t>w §10 SWZ</w:t>
      </w:r>
      <w:r w:rsidR="006F1499" w:rsidRPr="00F91006">
        <w:rPr>
          <w:rStyle w:val="Teksttreci4"/>
          <w:rFonts w:ascii="Times New Roman" w:hAnsi="Times New Roman" w:cs="Times New Roman"/>
          <w:color w:val="auto"/>
          <w:sz w:val="20"/>
          <w:szCs w:val="20"/>
        </w:rPr>
        <w:t xml:space="preserve"> </w:t>
      </w:r>
      <w:r w:rsidR="006F1499" w:rsidRPr="00F91006">
        <w:rPr>
          <w:rFonts w:eastAsia="Calibri"/>
          <w:color w:val="auto"/>
          <w:sz w:val="20"/>
          <w:szCs w:val="20"/>
          <w:lang w:bidi="pl-PL"/>
        </w:rPr>
        <w:t>w zakresie których udostępniam swoje zasoby wykonawcy</w:t>
      </w:r>
      <w:r w:rsidR="00D11747" w:rsidRPr="00F91006">
        <w:rPr>
          <w:rFonts w:eastAsia="Calibri"/>
          <w:color w:val="auto"/>
          <w:sz w:val="20"/>
          <w:szCs w:val="20"/>
          <w:lang w:bidi="pl-PL"/>
        </w:rPr>
        <w:t xml:space="preserve"> </w:t>
      </w:r>
      <w:r w:rsidR="006F1499" w:rsidRPr="00F91006">
        <w:rPr>
          <w:rFonts w:eastAsia="Calibri"/>
          <w:color w:val="auto"/>
          <w:sz w:val="20"/>
          <w:szCs w:val="20"/>
          <w:lang w:bidi="pl-PL"/>
        </w:rPr>
        <w:t>w celu wykazania spełniania warunków udziału w postępowaniu</w:t>
      </w:r>
      <w:r w:rsidRPr="00F91006">
        <w:rPr>
          <w:rStyle w:val="Teksttreci4"/>
          <w:rFonts w:ascii="Times New Roman" w:hAnsi="Times New Roman" w:cs="Times New Roman"/>
          <w:color w:val="auto"/>
          <w:sz w:val="20"/>
          <w:szCs w:val="20"/>
        </w:rPr>
        <w:t>;</w:t>
      </w:r>
    </w:p>
    <w:p w14:paraId="3A74CD5D" w14:textId="77777777" w:rsidR="00AD755F" w:rsidRPr="00F91006" w:rsidRDefault="00AD755F" w:rsidP="001874A9">
      <w:pPr>
        <w:pStyle w:val="Akapitzlist"/>
        <w:ind w:left="730"/>
        <w:jc w:val="both"/>
        <w:rPr>
          <w:rStyle w:val="Nagwek22"/>
          <w:rFonts w:ascii="Times New Roman" w:hAnsi="Times New Roman" w:cs="Times New Roman"/>
          <w:i/>
          <w:color w:val="auto"/>
          <w:sz w:val="10"/>
          <w:szCs w:val="10"/>
        </w:rPr>
      </w:pPr>
    </w:p>
    <w:p w14:paraId="028A1CE1" w14:textId="77777777" w:rsidR="00AD755F" w:rsidRPr="00F91006" w:rsidRDefault="00AD755F" w:rsidP="001874A9">
      <w:pPr>
        <w:pStyle w:val="Akapitzlist"/>
        <w:ind w:left="730"/>
        <w:jc w:val="both"/>
        <w:rPr>
          <w:rStyle w:val="Nagwek22"/>
          <w:rFonts w:ascii="Times New Roman" w:hAnsi="Times New Roman" w:cs="Times New Roman"/>
          <w:i/>
          <w:color w:val="auto"/>
          <w:sz w:val="10"/>
          <w:szCs w:val="10"/>
        </w:rPr>
      </w:pPr>
    </w:p>
    <w:p w14:paraId="27828E19" w14:textId="5F48310A" w:rsidR="001874A9" w:rsidRPr="00F91006" w:rsidRDefault="001874A9" w:rsidP="002E077A">
      <w:pPr>
        <w:pStyle w:val="Akapitzlist"/>
        <w:numPr>
          <w:ilvl w:val="0"/>
          <w:numId w:val="34"/>
        </w:numPr>
        <w:rPr>
          <w:rStyle w:val="Nagwek22"/>
          <w:rFonts w:ascii="Times New Roman" w:hAnsi="Times New Roman" w:cs="Times New Roman"/>
          <w:b/>
          <w:color w:val="auto"/>
          <w:sz w:val="20"/>
          <w:szCs w:val="20"/>
        </w:rPr>
      </w:pPr>
      <w:r w:rsidRPr="00F91006">
        <w:rPr>
          <w:rStyle w:val="Nagwek22"/>
          <w:rFonts w:ascii="Times New Roman" w:hAnsi="Times New Roman" w:cs="Times New Roman"/>
          <w:b/>
          <w:color w:val="auto"/>
          <w:sz w:val="20"/>
          <w:szCs w:val="20"/>
        </w:rPr>
        <w:t>Oświadczenie dotyczące podanych informacji:</w:t>
      </w:r>
    </w:p>
    <w:p w14:paraId="56921AC4" w14:textId="4F74B731" w:rsidR="001874A9" w:rsidRPr="00F91006" w:rsidRDefault="001874A9" w:rsidP="001874A9">
      <w:pPr>
        <w:pStyle w:val="Akapitzlist"/>
        <w:ind w:left="370"/>
        <w:jc w:val="both"/>
        <w:rPr>
          <w:b/>
          <w:lang w:bidi="pl-PL"/>
        </w:rPr>
      </w:pPr>
      <w:r w:rsidRPr="00F91006">
        <w:rPr>
          <w:rStyle w:val="Teksttreci4"/>
          <w:rFonts w:ascii="Times New Roman" w:hAnsi="Times New Roman" w:cs="Times New Roman"/>
          <w:color w:val="auto"/>
          <w:sz w:val="20"/>
          <w:szCs w:val="20"/>
        </w:rPr>
        <w:t xml:space="preserve">Oświadczam, że wszystkie informacje podane w powyższych oświadczeniach są aktualne i zgodne z prawdą oraz zostały przedstawione z pełną świadomością konsekwencji wprowadzenia </w:t>
      </w:r>
      <w:r w:rsidR="00D75A70" w:rsidRPr="00F91006">
        <w:rPr>
          <w:rStyle w:val="Teksttreci4"/>
          <w:rFonts w:ascii="Times New Roman" w:hAnsi="Times New Roman" w:cs="Times New Roman"/>
          <w:color w:val="auto"/>
          <w:sz w:val="20"/>
          <w:szCs w:val="20"/>
        </w:rPr>
        <w:t>z</w:t>
      </w:r>
      <w:r w:rsidRPr="00F91006">
        <w:rPr>
          <w:rStyle w:val="Teksttreci4"/>
          <w:rFonts w:ascii="Times New Roman" w:hAnsi="Times New Roman" w:cs="Times New Roman"/>
          <w:color w:val="auto"/>
          <w:sz w:val="20"/>
          <w:szCs w:val="20"/>
        </w:rPr>
        <w:t>amawiającego w błąd przy przedstawianiu informacji.</w:t>
      </w:r>
    </w:p>
    <w:p w14:paraId="556DBCA2" w14:textId="66709CE8" w:rsidR="00874855" w:rsidRPr="00F91006" w:rsidRDefault="00874855" w:rsidP="00D46814">
      <w:pPr>
        <w:pStyle w:val="Tekstpodstawowy"/>
        <w:spacing w:after="0" w:line="240" w:lineRule="auto"/>
        <w:ind w:left="0" w:firstLine="0"/>
        <w:rPr>
          <w:b/>
          <w:color w:val="auto"/>
          <w:sz w:val="22"/>
          <w:lang w:bidi="pl-PL"/>
        </w:rPr>
      </w:pPr>
    </w:p>
    <w:p w14:paraId="1A1D4788" w14:textId="17499930" w:rsidR="001874A9" w:rsidRPr="00F91006" w:rsidRDefault="001874A9" w:rsidP="001874A9">
      <w:pPr>
        <w:pStyle w:val="Tekstpodstawowy"/>
        <w:ind w:right="1"/>
        <w:jc w:val="center"/>
        <w:rPr>
          <w:b/>
          <w:i/>
          <w:iCs/>
          <w:color w:val="auto"/>
          <w:sz w:val="18"/>
          <w:szCs w:val="18"/>
        </w:rPr>
      </w:pPr>
      <w:r w:rsidRPr="00F91006">
        <w:rPr>
          <w:b/>
          <w:i/>
          <w:color w:val="auto"/>
          <w:sz w:val="18"/>
          <w:szCs w:val="18"/>
        </w:rPr>
        <w:t xml:space="preserve">Dokument należy opatrzyć kwalifikowanym podpisem elektronicznym lub podpisem zaufanym lub podpisem osobistym </w:t>
      </w:r>
      <w:r w:rsidRPr="00F91006">
        <w:rPr>
          <w:b/>
          <w:i/>
          <w:iCs/>
          <w:color w:val="auto"/>
          <w:sz w:val="18"/>
          <w:szCs w:val="18"/>
        </w:rPr>
        <w:t>przez osobę lub osoby uprawnione do reprezentowania wykonawcy</w:t>
      </w:r>
    </w:p>
    <w:p w14:paraId="6446F18F" w14:textId="7A6916E3" w:rsidR="00A36510" w:rsidRPr="00F91006" w:rsidRDefault="00A36510" w:rsidP="00F13CAE">
      <w:pPr>
        <w:pStyle w:val="Tekstpodstawowy"/>
        <w:ind w:left="0" w:right="1" w:firstLine="0"/>
        <w:rPr>
          <w:b/>
          <w:i/>
          <w:iCs/>
          <w:color w:val="auto"/>
          <w:sz w:val="18"/>
          <w:szCs w:val="18"/>
        </w:rPr>
      </w:pPr>
    </w:p>
    <w:p w14:paraId="495E3A67" w14:textId="1239AF34" w:rsidR="00FA4772" w:rsidRPr="00F91006" w:rsidRDefault="00FA4772" w:rsidP="00FA4772">
      <w:pPr>
        <w:tabs>
          <w:tab w:val="left" w:pos="1680"/>
        </w:tabs>
        <w:spacing w:after="0" w:line="240" w:lineRule="auto"/>
        <w:ind w:right="1"/>
        <w:jc w:val="right"/>
        <w:rPr>
          <w:b/>
          <w:color w:val="auto"/>
          <w:sz w:val="22"/>
        </w:rPr>
      </w:pPr>
      <w:r w:rsidRPr="00F91006">
        <w:rPr>
          <w:b/>
          <w:color w:val="auto"/>
          <w:sz w:val="22"/>
        </w:rPr>
        <w:lastRenderedPageBreak/>
        <w:t xml:space="preserve">Załącznik nr </w:t>
      </w:r>
      <w:r w:rsidR="006A0B85" w:rsidRPr="00F91006">
        <w:rPr>
          <w:b/>
          <w:color w:val="auto"/>
          <w:sz w:val="22"/>
        </w:rPr>
        <w:t>4</w:t>
      </w:r>
    </w:p>
    <w:p w14:paraId="3EF370B0" w14:textId="5BAF584C" w:rsidR="00FA4772" w:rsidRPr="00F91006" w:rsidRDefault="00FA4772" w:rsidP="00FA4772">
      <w:pPr>
        <w:pStyle w:val="Tekstpodstawowy"/>
        <w:spacing w:after="0" w:line="240" w:lineRule="auto"/>
        <w:ind w:right="1"/>
        <w:jc w:val="right"/>
        <w:outlineLvl w:val="0"/>
        <w:rPr>
          <w:color w:val="auto"/>
          <w:sz w:val="22"/>
        </w:rPr>
      </w:pPr>
      <w:r w:rsidRPr="00F91006">
        <w:rPr>
          <w:color w:val="auto"/>
          <w:sz w:val="22"/>
        </w:rPr>
        <w:t xml:space="preserve">Zamawiający: </w:t>
      </w:r>
      <w:r w:rsidR="00AD755F" w:rsidRPr="00F91006">
        <w:rPr>
          <w:color w:val="auto"/>
          <w:sz w:val="22"/>
        </w:rPr>
        <w:t>Gmina Lyski, ul. Dworcowa 1a, 44-295 Lyski</w:t>
      </w:r>
    </w:p>
    <w:p w14:paraId="17242B32" w14:textId="77777777" w:rsidR="00DB2F8A" w:rsidRPr="00F91006" w:rsidRDefault="00DB2F8A" w:rsidP="00DB2F8A">
      <w:pPr>
        <w:autoSpaceDE w:val="0"/>
        <w:autoSpaceDN w:val="0"/>
        <w:adjustRightInd w:val="0"/>
        <w:spacing w:after="0" w:line="240" w:lineRule="auto"/>
        <w:ind w:right="1"/>
        <w:jc w:val="center"/>
        <w:rPr>
          <w:b/>
          <w:bCs/>
          <w:color w:val="auto"/>
          <w:sz w:val="22"/>
        </w:rPr>
      </w:pPr>
    </w:p>
    <w:p w14:paraId="0C166165" w14:textId="77777777" w:rsidR="00DB2F8A" w:rsidRPr="00F91006" w:rsidRDefault="00DB2F8A" w:rsidP="00DB2F8A">
      <w:pPr>
        <w:shd w:val="clear" w:color="auto" w:fill="D9D9D9" w:themeFill="background1" w:themeFillShade="D9"/>
        <w:autoSpaceDE w:val="0"/>
        <w:autoSpaceDN w:val="0"/>
        <w:adjustRightInd w:val="0"/>
        <w:spacing w:after="0" w:line="240" w:lineRule="auto"/>
        <w:ind w:right="1"/>
        <w:jc w:val="center"/>
        <w:rPr>
          <w:b/>
          <w:bCs/>
          <w:color w:val="auto"/>
          <w:sz w:val="22"/>
        </w:rPr>
      </w:pPr>
      <w:r w:rsidRPr="00F91006">
        <w:rPr>
          <w:b/>
          <w:bCs/>
          <w:color w:val="auto"/>
          <w:sz w:val="22"/>
        </w:rPr>
        <w:t>OŚWIADCZENIE</w:t>
      </w:r>
    </w:p>
    <w:p w14:paraId="51A325F9" w14:textId="77777777" w:rsidR="00DB2F8A" w:rsidRPr="00F91006" w:rsidRDefault="00DB2F8A" w:rsidP="00DB2F8A">
      <w:pPr>
        <w:pStyle w:val="Tekstpodstawowy"/>
        <w:shd w:val="clear" w:color="auto" w:fill="D9D9D9" w:themeFill="background1" w:themeFillShade="D9"/>
        <w:ind w:right="1"/>
        <w:jc w:val="center"/>
        <w:rPr>
          <w:b/>
          <w:color w:val="auto"/>
          <w:sz w:val="22"/>
        </w:rPr>
      </w:pPr>
      <w:r w:rsidRPr="00F91006">
        <w:rPr>
          <w:b/>
          <w:color w:val="auto"/>
          <w:sz w:val="22"/>
        </w:rPr>
        <w:t>(grupa kapitałowa)</w:t>
      </w:r>
    </w:p>
    <w:p w14:paraId="21BE25D6" w14:textId="77777777" w:rsidR="00A95A45" w:rsidRPr="00F91006" w:rsidRDefault="00A95A45" w:rsidP="00A95A45">
      <w:pPr>
        <w:keepNext/>
        <w:keepLines/>
        <w:spacing w:after="0" w:line="240" w:lineRule="auto"/>
        <w:rPr>
          <w:rStyle w:val="Nagwek22"/>
          <w:rFonts w:ascii="Times New Roman" w:hAnsi="Times New Roman" w:cs="Times New Roman"/>
          <w:color w:val="auto"/>
        </w:rPr>
      </w:pPr>
    </w:p>
    <w:p w14:paraId="493AEAF0" w14:textId="3777C301" w:rsidR="009A48A3" w:rsidRPr="00141C44" w:rsidRDefault="009A48A3" w:rsidP="00141C44">
      <w:pPr>
        <w:pStyle w:val="Standard"/>
        <w:jc w:val="both"/>
        <w:rPr>
          <w:rFonts w:cs="Times New Roman"/>
          <w:b/>
          <w:bCs/>
          <w:sz w:val="22"/>
          <w:szCs w:val="22"/>
          <w:lang w:val="pl-PL"/>
        </w:rPr>
      </w:pPr>
      <w:r w:rsidRPr="00F91006">
        <w:rPr>
          <w:rStyle w:val="Nagwek22"/>
          <w:rFonts w:ascii="Times New Roman" w:hAnsi="Times New Roman" w:cs="Times New Roman"/>
          <w:color w:val="auto"/>
        </w:rPr>
        <w:t xml:space="preserve">nazwa postępowania: </w:t>
      </w:r>
      <w:r w:rsidR="00141C44" w:rsidRPr="00141C44">
        <w:rPr>
          <w:rFonts w:cs="Times New Roman"/>
          <w:b/>
          <w:bCs/>
          <w:sz w:val="22"/>
          <w:szCs w:val="22"/>
          <w:lang w:val="pl-PL"/>
        </w:rPr>
        <w:t>Termomodernizacja budynku Przedszkola w Bogunicach w ramach zadania „Poprawa efektywności energetycznej budynków użyteczności publicznej w gminach Lyski, Czerwionka - Leszczyny, Gaszowice i Jejkowice”</w:t>
      </w:r>
    </w:p>
    <w:p w14:paraId="7453D619" w14:textId="5D49345E" w:rsidR="009A48A3" w:rsidRPr="00F91006" w:rsidRDefault="009A48A3" w:rsidP="00A36510">
      <w:pPr>
        <w:pStyle w:val="Akapitzlist"/>
        <w:ind w:left="10" w:right="1"/>
        <w:rPr>
          <w:b/>
          <w:bCs/>
          <w:sz w:val="22"/>
          <w:szCs w:val="22"/>
        </w:rPr>
      </w:pPr>
      <w:r w:rsidRPr="00F91006">
        <w:rPr>
          <w:bCs/>
          <w:sz w:val="22"/>
          <w:szCs w:val="22"/>
          <w:lang w:eastAsia="ar-SA"/>
        </w:rPr>
        <w:t>numer postępowania</w:t>
      </w:r>
      <w:r w:rsidR="00AD755F" w:rsidRPr="00F91006">
        <w:rPr>
          <w:bCs/>
          <w:sz w:val="22"/>
          <w:szCs w:val="22"/>
          <w:lang w:eastAsia="ar-SA"/>
        </w:rPr>
        <w:t>:</w:t>
      </w:r>
      <w:r w:rsidRPr="00F91006">
        <w:rPr>
          <w:b/>
          <w:bCs/>
          <w:sz w:val="22"/>
          <w:szCs w:val="22"/>
          <w:lang w:eastAsia="ar-SA"/>
        </w:rPr>
        <w:t xml:space="preserve"> </w:t>
      </w:r>
      <w:r w:rsidR="006C4933" w:rsidRPr="00F91006">
        <w:rPr>
          <w:b/>
          <w:bCs/>
          <w:sz w:val="22"/>
          <w:szCs w:val="22"/>
        </w:rPr>
        <w:t>ZP.271.</w:t>
      </w:r>
      <w:r w:rsidR="00141C44">
        <w:rPr>
          <w:b/>
          <w:bCs/>
          <w:sz w:val="22"/>
          <w:szCs w:val="22"/>
        </w:rPr>
        <w:t>18</w:t>
      </w:r>
      <w:r w:rsidR="006C4933" w:rsidRPr="00F91006">
        <w:rPr>
          <w:b/>
          <w:bCs/>
          <w:sz w:val="22"/>
          <w:szCs w:val="22"/>
        </w:rPr>
        <w:t>.202</w:t>
      </w:r>
      <w:r w:rsidR="00F87C6F">
        <w:rPr>
          <w:b/>
          <w:bCs/>
          <w:sz w:val="22"/>
          <w:szCs w:val="22"/>
        </w:rPr>
        <w:t>5</w:t>
      </w:r>
      <w:r w:rsidRPr="00F91006">
        <w:rPr>
          <w:b/>
          <w:bCs/>
          <w:sz w:val="22"/>
          <w:szCs w:val="22"/>
        </w:rPr>
        <w:t>.</w:t>
      </w:r>
      <w:r w:rsidR="00F87C6F">
        <w:rPr>
          <w:b/>
          <w:bCs/>
          <w:sz w:val="22"/>
          <w:szCs w:val="22"/>
        </w:rPr>
        <w:t>RI</w:t>
      </w:r>
    </w:p>
    <w:p w14:paraId="11343D04" w14:textId="77777777" w:rsidR="00610CD6" w:rsidRPr="00F91006" w:rsidRDefault="00610CD6" w:rsidP="00CC016B">
      <w:pPr>
        <w:pStyle w:val="Tekstpodstawowy"/>
        <w:spacing w:after="0" w:line="240" w:lineRule="auto"/>
        <w:ind w:left="11" w:right="0"/>
        <w:rPr>
          <w:b/>
          <w:color w:val="auto"/>
          <w:sz w:val="22"/>
          <w:lang w:bidi="pl-PL"/>
        </w:rPr>
      </w:pPr>
    </w:p>
    <w:p w14:paraId="7CB09045" w14:textId="77777777" w:rsidR="00610CD6" w:rsidRPr="00F91006" w:rsidRDefault="00610CD6" w:rsidP="00CC016B">
      <w:pPr>
        <w:pStyle w:val="Tekstpodstawowy"/>
        <w:spacing w:after="0" w:line="240" w:lineRule="auto"/>
        <w:ind w:left="11" w:right="0"/>
        <w:rPr>
          <w:b/>
          <w:color w:val="auto"/>
          <w:sz w:val="22"/>
          <w:lang w:bidi="pl-PL"/>
        </w:rPr>
      </w:pPr>
    </w:p>
    <w:p w14:paraId="6062A2D5" w14:textId="1C156AD8" w:rsidR="00CC016B" w:rsidRPr="00F91006" w:rsidRDefault="00CC016B" w:rsidP="00CC016B">
      <w:pPr>
        <w:pStyle w:val="Tekstpodstawowy"/>
        <w:spacing w:after="0" w:line="240" w:lineRule="auto"/>
        <w:ind w:left="11" w:right="0"/>
        <w:rPr>
          <w:b/>
          <w:color w:val="auto"/>
          <w:sz w:val="22"/>
          <w:lang w:bidi="pl-PL"/>
        </w:rPr>
      </w:pPr>
      <w:r w:rsidRPr="00F91006">
        <w:rPr>
          <w:b/>
          <w:color w:val="auto"/>
          <w:sz w:val="22"/>
          <w:lang w:bidi="pl-PL"/>
        </w:rPr>
        <w:t>Wykonawca (nazwa i adres):</w:t>
      </w:r>
    </w:p>
    <w:p w14:paraId="430DBA0B" w14:textId="77777777" w:rsidR="004F6762" w:rsidRPr="00F91006" w:rsidRDefault="004F6762" w:rsidP="004F6762">
      <w:pPr>
        <w:pStyle w:val="Tekstpodstawowy"/>
        <w:spacing w:after="0" w:line="240" w:lineRule="auto"/>
        <w:ind w:left="11" w:right="0"/>
        <w:rPr>
          <w:color w:val="auto"/>
          <w:sz w:val="22"/>
          <w:lang w:bidi="pl-PL"/>
        </w:rPr>
      </w:pPr>
      <w:r w:rsidRPr="00F91006">
        <w:rPr>
          <w:color w:val="auto"/>
          <w:sz w:val="22"/>
          <w:lang w:bidi="pl-PL"/>
        </w:rPr>
        <w:t>...................................................................................................................................................................</w:t>
      </w:r>
    </w:p>
    <w:p w14:paraId="00A70AB9" w14:textId="77777777" w:rsidR="004F6762" w:rsidRPr="00F91006" w:rsidRDefault="004F6762" w:rsidP="004F6762">
      <w:pPr>
        <w:pStyle w:val="Tekstpodstawowy"/>
        <w:spacing w:after="0" w:line="240" w:lineRule="auto"/>
        <w:ind w:left="11" w:right="0"/>
        <w:rPr>
          <w:color w:val="auto"/>
          <w:sz w:val="22"/>
          <w:lang w:bidi="pl-PL"/>
        </w:rPr>
      </w:pPr>
      <w:r w:rsidRPr="00F91006">
        <w:rPr>
          <w:color w:val="auto"/>
          <w:sz w:val="22"/>
          <w:lang w:bidi="pl-PL"/>
        </w:rPr>
        <w:t>...................................................................................................................................................................</w:t>
      </w:r>
    </w:p>
    <w:p w14:paraId="2352FCB4" w14:textId="77777777" w:rsidR="00FA4772" w:rsidRPr="00F91006" w:rsidRDefault="00FA4772" w:rsidP="00FA4772">
      <w:pPr>
        <w:autoSpaceDE w:val="0"/>
        <w:autoSpaceDN w:val="0"/>
        <w:adjustRightInd w:val="0"/>
        <w:spacing w:after="0" w:line="240" w:lineRule="auto"/>
        <w:jc w:val="center"/>
        <w:rPr>
          <w:b/>
          <w:bCs/>
          <w:color w:val="auto"/>
          <w:sz w:val="22"/>
        </w:rPr>
      </w:pPr>
    </w:p>
    <w:p w14:paraId="5FDBBA29" w14:textId="77777777" w:rsidR="00FA4772" w:rsidRPr="00F91006" w:rsidRDefault="00FA4772" w:rsidP="001C03A0">
      <w:pPr>
        <w:pStyle w:val="Nagwektabeli"/>
        <w:suppressLineNumbers w:val="0"/>
        <w:ind w:right="1"/>
        <w:rPr>
          <w:sz w:val="22"/>
          <w:szCs w:val="22"/>
        </w:rPr>
      </w:pPr>
    </w:p>
    <w:p w14:paraId="0B81A38B" w14:textId="00B96A53" w:rsidR="00FA4772" w:rsidRPr="00F91006" w:rsidRDefault="001E7707" w:rsidP="001C03A0">
      <w:pPr>
        <w:pStyle w:val="Standardowy1"/>
        <w:tabs>
          <w:tab w:val="left" w:pos="0"/>
        </w:tabs>
        <w:ind w:right="1"/>
        <w:jc w:val="both"/>
        <w:rPr>
          <w:rFonts w:cs="Times New Roman"/>
          <w:sz w:val="22"/>
          <w:szCs w:val="22"/>
        </w:rPr>
      </w:pPr>
      <w:r w:rsidRPr="00F91006">
        <w:rPr>
          <w:rFonts w:cs="Times New Roman"/>
          <w:sz w:val="22"/>
          <w:szCs w:val="22"/>
        </w:rPr>
        <w:t xml:space="preserve">Niniejszym </w:t>
      </w:r>
      <w:r w:rsidR="004F6762" w:rsidRPr="00F91006">
        <w:rPr>
          <w:rFonts w:cs="Times New Roman"/>
          <w:sz w:val="22"/>
          <w:szCs w:val="22"/>
        </w:rPr>
        <w:t>oświadczam</w:t>
      </w:r>
      <w:r w:rsidR="00FA4772" w:rsidRPr="00F91006">
        <w:rPr>
          <w:rFonts w:cs="Times New Roman"/>
          <w:sz w:val="22"/>
          <w:szCs w:val="22"/>
        </w:rPr>
        <w:t>, że</w:t>
      </w:r>
      <w:r w:rsidR="00E50F5E" w:rsidRPr="00F91006">
        <w:rPr>
          <w:rFonts w:cs="Times New Roman"/>
          <w:sz w:val="22"/>
          <w:szCs w:val="22"/>
        </w:rPr>
        <w:t xml:space="preserve"> (zaznaczyć właściwe)</w:t>
      </w:r>
      <w:r w:rsidR="00FA4772" w:rsidRPr="00F91006">
        <w:rPr>
          <w:rFonts w:cs="Times New Roman"/>
          <w:sz w:val="22"/>
          <w:szCs w:val="22"/>
        </w:rPr>
        <w:t>:</w:t>
      </w:r>
    </w:p>
    <w:p w14:paraId="076BCD83" w14:textId="77777777" w:rsidR="001C03A0" w:rsidRPr="00F91006" w:rsidRDefault="001C03A0" w:rsidP="001C03A0">
      <w:pPr>
        <w:spacing w:after="0" w:line="240" w:lineRule="auto"/>
        <w:rPr>
          <w:color w:val="auto"/>
          <w:lang w:eastAsia="zh-CN" w:bidi="hi-IN"/>
        </w:rPr>
      </w:pPr>
    </w:p>
    <w:p w14:paraId="4DB7CF0A" w14:textId="77777777" w:rsidR="001C03A0" w:rsidRPr="00F91006" w:rsidRDefault="009910DB" w:rsidP="00D11747">
      <w:pPr>
        <w:pStyle w:val="Standardowy1"/>
        <w:ind w:right="1"/>
        <w:jc w:val="both"/>
        <w:rPr>
          <w:rFonts w:cs="Times New Roman"/>
          <w:sz w:val="22"/>
          <w:szCs w:val="22"/>
        </w:rPr>
      </w:pPr>
      <w:sdt>
        <w:sdtPr>
          <w:rPr>
            <w:rFonts w:cs="Times New Roman"/>
            <w:sz w:val="22"/>
            <w:szCs w:val="22"/>
          </w:rPr>
          <w:id w:val="-1407445441"/>
          <w14:checkbox>
            <w14:checked w14:val="0"/>
            <w14:checkedState w14:val="2612" w14:font="MS Gothic"/>
            <w14:uncheckedState w14:val="2610" w14:font="MS Gothic"/>
          </w14:checkbox>
        </w:sdtPr>
        <w:sdtEndPr/>
        <w:sdtContent>
          <w:r w:rsidR="00957025" w:rsidRPr="00F91006">
            <w:rPr>
              <w:rFonts w:ascii="MS Gothic" w:eastAsia="MS Gothic" w:hAnsi="MS Gothic" w:cs="Times New Roman"/>
              <w:sz w:val="22"/>
              <w:szCs w:val="22"/>
            </w:rPr>
            <w:t>☐</w:t>
          </w:r>
        </w:sdtContent>
      </w:sdt>
      <w:r w:rsidR="004F6762" w:rsidRPr="00F91006">
        <w:rPr>
          <w:rFonts w:cs="Times New Roman"/>
          <w:sz w:val="22"/>
          <w:szCs w:val="22"/>
        </w:rPr>
        <w:t xml:space="preserve"> n</w:t>
      </w:r>
      <w:r w:rsidR="001C03A0" w:rsidRPr="00F91006">
        <w:rPr>
          <w:rFonts w:cs="Times New Roman"/>
          <w:sz w:val="22"/>
          <w:szCs w:val="22"/>
        </w:rPr>
        <w:t>ie należę</w:t>
      </w:r>
      <w:r w:rsidR="00FA4772" w:rsidRPr="00F91006">
        <w:rPr>
          <w:rFonts w:cs="Times New Roman"/>
          <w:sz w:val="22"/>
          <w:szCs w:val="22"/>
        </w:rPr>
        <w:t xml:space="preserve"> do żadnej grupy kapitałowej w rozumieniu ustawy z dnia 16 lutego 2007 r. o ochronie</w:t>
      </w:r>
    </w:p>
    <w:p w14:paraId="1F8E922B" w14:textId="0FEFEA51" w:rsidR="00FA4772" w:rsidRPr="00F91006" w:rsidRDefault="00FA4772" w:rsidP="001C03A0">
      <w:pPr>
        <w:pStyle w:val="Standardowy1"/>
        <w:ind w:left="284" w:right="1"/>
        <w:jc w:val="both"/>
        <w:rPr>
          <w:rFonts w:cs="Times New Roman"/>
          <w:sz w:val="22"/>
          <w:szCs w:val="22"/>
        </w:rPr>
      </w:pPr>
      <w:r w:rsidRPr="00F91006">
        <w:rPr>
          <w:rFonts w:cs="Times New Roman"/>
          <w:sz w:val="22"/>
          <w:szCs w:val="22"/>
        </w:rPr>
        <w:t>konkurencji i konsumentów (</w:t>
      </w:r>
      <w:r w:rsidR="00F13CAE" w:rsidRPr="00F91006">
        <w:rPr>
          <w:rFonts w:cs="Times New Roman"/>
          <w:sz w:val="22"/>
          <w:szCs w:val="22"/>
        </w:rPr>
        <w:t>t.j. Dz.U. z 202</w:t>
      </w:r>
      <w:r w:rsidR="00396861" w:rsidRPr="00F91006">
        <w:rPr>
          <w:rFonts w:cs="Times New Roman"/>
          <w:sz w:val="22"/>
          <w:szCs w:val="22"/>
        </w:rPr>
        <w:t>4</w:t>
      </w:r>
      <w:r w:rsidR="00F13CAE" w:rsidRPr="00F91006">
        <w:rPr>
          <w:rFonts w:cs="Times New Roman"/>
          <w:sz w:val="22"/>
          <w:szCs w:val="22"/>
        </w:rPr>
        <w:t xml:space="preserve"> r., poz. </w:t>
      </w:r>
      <w:r w:rsidR="00241E93">
        <w:rPr>
          <w:rFonts w:cs="Times New Roman"/>
          <w:sz w:val="22"/>
          <w:szCs w:val="22"/>
        </w:rPr>
        <w:t>1616</w:t>
      </w:r>
      <w:r w:rsidRPr="00F91006">
        <w:rPr>
          <w:rFonts w:cs="Times New Roman"/>
          <w:sz w:val="22"/>
          <w:szCs w:val="22"/>
        </w:rPr>
        <w:t>) z pozostałymi wykonawcami, którzy złożyli ofe</w:t>
      </w:r>
      <w:r w:rsidR="001C03A0" w:rsidRPr="00F91006">
        <w:rPr>
          <w:rFonts w:cs="Times New Roman"/>
          <w:sz w:val="22"/>
          <w:szCs w:val="22"/>
        </w:rPr>
        <w:t>rty w niniejszym postępowaniu</w:t>
      </w:r>
      <w:r w:rsidR="002F203F" w:rsidRPr="00F91006">
        <w:rPr>
          <w:rFonts w:cs="Times New Roman"/>
          <w:sz w:val="22"/>
          <w:szCs w:val="22"/>
        </w:rPr>
        <w:t>;</w:t>
      </w:r>
    </w:p>
    <w:p w14:paraId="3B8A45CD" w14:textId="158F3FF3" w:rsidR="001C03A0" w:rsidRPr="00F91006" w:rsidRDefault="009910DB" w:rsidP="00D11747">
      <w:pPr>
        <w:pStyle w:val="Standardowy1"/>
        <w:tabs>
          <w:tab w:val="left" w:pos="0"/>
        </w:tabs>
        <w:ind w:right="1"/>
        <w:jc w:val="both"/>
        <w:rPr>
          <w:rFonts w:cs="Times New Roman"/>
          <w:sz w:val="22"/>
          <w:szCs w:val="22"/>
        </w:rPr>
      </w:pPr>
      <w:sdt>
        <w:sdtPr>
          <w:rPr>
            <w:rFonts w:cs="Times New Roman"/>
            <w:sz w:val="22"/>
            <w:szCs w:val="22"/>
          </w:rPr>
          <w:id w:val="-1936969410"/>
          <w14:checkbox>
            <w14:checked w14:val="0"/>
            <w14:checkedState w14:val="2612" w14:font="MS Gothic"/>
            <w14:uncheckedState w14:val="2610" w14:font="MS Gothic"/>
          </w14:checkbox>
        </w:sdtPr>
        <w:sdtEndPr/>
        <w:sdtContent>
          <w:r w:rsidR="001C03A0" w:rsidRPr="00F91006">
            <w:rPr>
              <w:rFonts w:ascii="Segoe UI Symbol" w:eastAsia="MS Gothic" w:hAnsi="Segoe UI Symbol" w:cs="Segoe UI Symbol"/>
              <w:sz w:val="22"/>
              <w:szCs w:val="22"/>
            </w:rPr>
            <w:t>☐</w:t>
          </w:r>
        </w:sdtContent>
      </w:sdt>
      <w:r w:rsidR="001C03A0" w:rsidRPr="00F91006">
        <w:rPr>
          <w:rFonts w:cs="Times New Roman"/>
          <w:sz w:val="22"/>
          <w:szCs w:val="22"/>
        </w:rPr>
        <w:t xml:space="preserve"> </w:t>
      </w:r>
      <w:r w:rsidR="00D11747" w:rsidRPr="00F91006">
        <w:rPr>
          <w:rFonts w:cs="Times New Roman"/>
          <w:sz w:val="22"/>
          <w:szCs w:val="22"/>
        </w:rPr>
        <w:t xml:space="preserve"> </w:t>
      </w:r>
      <w:r w:rsidR="001C03A0" w:rsidRPr="00F91006">
        <w:rPr>
          <w:rFonts w:cs="Times New Roman"/>
          <w:sz w:val="22"/>
          <w:szCs w:val="22"/>
        </w:rPr>
        <w:t>jestem</w:t>
      </w:r>
      <w:r w:rsidR="00FA4772" w:rsidRPr="00F91006">
        <w:rPr>
          <w:rFonts w:cs="Times New Roman"/>
          <w:sz w:val="22"/>
          <w:szCs w:val="22"/>
        </w:rPr>
        <w:t xml:space="preserve"> członk</w:t>
      </w:r>
      <w:r w:rsidR="002F203F" w:rsidRPr="00F91006">
        <w:rPr>
          <w:rFonts w:cs="Times New Roman"/>
          <w:sz w:val="22"/>
          <w:szCs w:val="22"/>
        </w:rPr>
        <w:t>iem</w:t>
      </w:r>
      <w:r w:rsidR="00FA4772" w:rsidRPr="00F91006">
        <w:rPr>
          <w:rFonts w:cs="Times New Roman"/>
          <w:sz w:val="22"/>
          <w:szCs w:val="22"/>
        </w:rPr>
        <w:t xml:space="preserve"> grupy kapitałowej w rozumieniu ustawy z dnia 16 lutego 2007 r. o ochronie </w:t>
      </w:r>
    </w:p>
    <w:p w14:paraId="42A49C91" w14:textId="4A0254F6" w:rsidR="00FA4772" w:rsidRPr="00F91006" w:rsidRDefault="001C03A0" w:rsidP="001C03A0">
      <w:pPr>
        <w:pStyle w:val="Standardowy1"/>
        <w:ind w:left="284" w:right="1"/>
        <w:jc w:val="both"/>
        <w:rPr>
          <w:rFonts w:cs="Times New Roman"/>
          <w:sz w:val="22"/>
          <w:szCs w:val="22"/>
        </w:rPr>
      </w:pPr>
      <w:r w:rsidRPr="00F91006">
        <w:rPr>
          <w:rFonts w:cs="Times New Roman"/>
          <w:sz w:val="22"/>
          <w:szCs w:val="22"/>
        </w:rPr>
        <w:t>konkurencji i konsumentów (</w:t>
      </w:r>
      <w:r w:rsidR="00F13CAE" w:rsidRPr="00F91006">
        <w:rPr>
          <w:rFonts w:cs="Times New Roman"/>
          <w:sz w:val="22"/>
          <w:szCs w:val="22"/>
        </w:rPr>
        <w:t>t.j. Dz.U. z 202</w:t>
      </w:r>
      <w:r w:rsidR="00396861" w:rsidRPr="00F91006">
        <w:rPr>
          <w:rFonts w:cs="Times New Roman"/>
          <w:sz w:val="22"/>
          <w:szCs w:val="22"/>
        </w:rPr>
        <w:t>4</w:t>
      </w:r>
      <w:r w:rsidR="00F13CAE" w:rsidRPr="00F91006">
        <w:rPr>
          <w:rFonts w:cs="Times New Roman"/>
          <w:sz w:val="22"/>
          <w:szCs w:val="22"/>
        </w:rPr>
        <w:t xml:space="preserve"> r., poz. </w:t>
      </w:r>
      <w:r w:rsidR="00241E93">
        <w:rPr>
          <w:rFonts w:cs="Times New Roman"/>
          <w:sz w:val="22"/>
          <w:szCs w:val="22"/>
        </w:rPr>
        <w:t>1616</w:t>
      </w:r>
      <w:r w:rsidR="00AD2934" w:rsidRPr="00F91006">
        <w:rPr>
          <w:rFonts w:cs="Times New Roman"/>
          <w:sz w:val="22"/>
          <w:szCs w:val="22"/>
        </w:rPr>
        <w:t>)</w:t>
      </w:r>
      <w:r w:rsidR="00FA4772" w:rsidRPr="00F91006">
        <w:rPr>
          <w:rFonts w:cs="Times New Roman"/>
          <w:sz w:val="22"/>
          <w:szCs w:val="22"/>
        </w:rPr>
        <w:t>, w skład której wchodzą następujący przedsiębiorcy, którzy złożyli ofertę w niniejszym postępowaniu</w:t>
      </w:r>
      <w:r w:rsidRPr="00F91006">
        <w:rPr>
          <w:rFonts w:cs="Times New Roman"/>
          <w:sz w:val="22"/>
          <w:szCs w:val="22"/>
        </w:rPr>
        <w:t>:</w:t>
      </w:r>
    </w:p>
    <w:p w14:paraId="40175160" w14:textId="77777777" w:rsidR="00FA4772" w:rsidRPr="00F91006" w:rsidRDefault="00FA4772" w:rsidP="004F6762">
      <w:pPr>
        <w:spacing w:after="0" w:line="240" w:lineRule="auto"/>
        <w:ind w:right="1"/>
        <w:rPr>
          <w:color w:val="auto"/>
          <w:sz w:val="22"/>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4043"/>
        <w:gridCol w:w="4478"/>
      </w:tblGrid>
      <w:tr w:rsidR="00F91006" w:rsidRPr="00F91006" w14:paraId="54226090" w14:textId="77777777" w:rsidTr="00ED38CD">
        <w:tc>
          <w:tcPr>
            <w:tcW w:w="543" w:type="dxa"/>
            <w:vAlign w:val="center"/>
          </w:tcPr>
          <w:p w14:paraId="59999C87" w14:textId="77777777" w:rsidR="00FA4772" w:rsidRPr="00F91006" w:rsidRDefault="001C03A0" w:rsidP="004F6762">
            <w:pPr>
              <w:spacing w:after="0" w:line="240" w:lineRule="auto"/>
              <w:ind w:right="1"/>
              <w:jc w:val="center"/>
              <w:rPr>
                <w:color w:val="auto"/>
                <w:sz w:val="22"/>
                <w:lang w:bidi="hi-IN"/>
              </w:rPr>
            </w:pPr>
            <w:r w:rsidRPr="00F91006">
              <w:rPr>
                <w:color w:val="auto"/>
                <w:sz w:val="22"/>
              </w:rPr>
              <w:t>l</w:t>
            </w:r>
            <w:r w:rsidR="00FA4772" w:rsidRPr="00F91006">
              <w:rPr>
                <w:color w:val="auto"/>
                <w:sz w:val="22"/>
              </w:rPr>
              <w:t>p.</w:t>
            </w:r>
          </w:p>
        </w:tc>
        <w:tc>
          <w:tcPr>
            <w:tcW w:w="4101" w:type="dxa"/>
            <w:vAlign w:val="center"/>
          </w:tcPr>
          <w:p w14:paraId="7516B9E9" w14:textId="77777777" w:rsidR="00FA4772" w:rsidRPr="00F91006" w:rsidRDefault="001C03A0" w:rsidP="004F6762">
            <w:pPr>
              <w:spacing w:after="0" w:line="240" w:lineRule="auto"/>
              <w:ind w:right="1"/>
              <w:jc w:val="center"/>
              <w:rPr>
                <w:color w:val="auto"/>
                <w:sz w:val="22"/>
                <w:lang w:bidi="hi-IN"/>
              </w:rPr>
            </w:pPr>
            <w:r w:rsidRPr="00F91006">
              <w:rPr>
                <w:color w:val="auto"/>
                <w:sz w:val="22"/>
              </w:rPr>
              <w:t>n</w:t>
            </w:r>
            <w:r w:rsidR="00FA4772" w:rsidRPr="00F91006">
              <w:rPr>
                <w:color w:val="auto"/>
                <w:sz w:val="22"/>
              </w:rPr>
              <w:t>azwa (firma)</w:t>
            </w:r>
            <w:r w:rsidRPr="00F91006">
              <w:rPr>
                <w:color w:val="auto"/>
                <w:sz w:val="22"/>
              </w:rPr>
              <w:t xml:space="preserve"> </w:t>
            </w:r>
            <w:r w:rsidR="00FA4772" w:rsidRPr="00F91006">
              <w:rPr>
                <w:color w:val="auto"/>
                <w:sz w:val="22"/>
              </w:rPr>
              <w:t>/</w:t>
            </w:r>
            <w:r w:rsidRPr="00F91006">
              <w:rPr>
                <w:color w:val="auto"/>
                <w:sz w:val="22"/>
              </w:rPr>
              <w:t xml:space="preserve"> </w:t>
            </w:r>
            <w:r w:rsidR="00FA4772" w:rsidRPr="00F91006">
              <w:rPr>
                <w:color w:val="auto"/>
                <w:sz w:val="22"/>
              </w:rPr>
              <w:t>imię i nazwisko</w:t>
            </w:r>
          </w:p>
        </w:tc>
        <w:tc>
          <w:tcPr>
            <w:tcW w:w="4536" w:type="dxa"/>
            <w:vAlign w:val="center"/>
          </w:tcPr>
          <w:p w14:paraId="03E71BCE" w14:textId="77777777" w:rsidR="00FA4772" w:rsidRPr="00F91006" w:rsidRDefault="00FA4772" w:rsidP="004F6762">
            <w:pPr>
              <w:spacing w:after="0" w:line="240" w:lineRule="auto"/>
              <w:ind w:right="1"/>
              <w:jc w:val="center"/>
              <w:rPr>
                <w:color w:val="auto"/>
                <w:sz w:val="22"/>
                <w:lang w:bidi="hi-IN"/>
              </w:rPr>
            </w:pPr>
            <w:r w:rsidRPr="00F91006">
              <w:rPr>
                <w:color w:val="auto"/>
                <w:sz w:val="22"/>
              </w:rPr>
              <w:t>adres siedziby</w:t>
            </w:r>
            <w:r w:rsidR="001C03A0" w:rsidRPr="00F91006">
              <w:rPr>
                <w:color w:val="auto"/>
                <w:sz w:val="22"/>
              </w:rPr>
              <w:t xml:space="preserve"> </w:t>
            </w:r>
            <w:r w:rsidRPr="00F91006">
              <w:rPr>
                <w:color w:val="auto"/>
                <w:sz w:val="22"/>
              </w:rPr>
              <w:t>/</w:t>
            </w:r>
            <w:r w:rsidR="001C03A0" w:rsidRPr="00F91006">
              <w:rPr>
                <w:color w:val="auto"/>
                <w:sz w:val="22"/>
              </w:rPr>
              <w:t xml:space="preserve"> </w:t>
            </w:r>
            <w:r w:rsidRPr="00F91006">
              <w:rPr>
                <w:color w:val="auto"/>
                <w:sz w:val="22"/>
              </w:rPr>
              <w:t>adres zameldowania</w:t>
            </w:r>
          </w:p>
        </w:tc>
      </w:tr>
      <w:tr w:rsidR="00F91006" w:rsidRPr="00F91006" w14:paraId="52000783" w14:textId="77777777" w:rsidTr="00ED38CD">
        <w:tc>
          <w:tcPr>
            <w:tcW w:w="543" w:type="dxa"/>
          </w:tcPr>
          <w:p w14:paraId="45DF4D07" w14:textId="77777777" w:rsidR="00FA4772" w:rsidRPr="00F91006" w:rsidRDefault="00FA4772" w:rsidP="004F6762">
            <w:pPr>
              <w:spacing w:after="0" w:line="240" w:lineRule="auto"/>
              <w:ind w:right="1"/>
              <w:rPr>
                <w:color w:val="auto"/>
                <w:sz w:val="22"/>
                <w:lang w:bidi="hi-IN"/>
              </w:rPr>
            </w:pPr>
          </w:p>
        </w:tc>
        <w:tc>
          <w:tcPr>
            <w:tcW w:w="4101" w:type="dxa"/>
          </w:tcPr>
          <w:p w14:paraId="229AE1C8" w14:textId="77777777" w:rsidR="00FA4772" w:rsidRPr="00F91006" w:rsidRDefault="00FA4772" w:rsidP="004F6762">
            <w:pPr>
              <w:spacing w:after="0" w:line="240" w:lineRule="auto"/>
              <w:ind w:right="1"/>
              <w:rPr>
                <w:color w:val="auto"/>
                <w:sz w:val="22"/>
                <w:lang w:bidi="hi-IN"/>
              </w:rPr>
            </w:pPr>
          </w:p>
          <w:p w14:paraId="2AD48023" w14:textId="77777777" w:rsidR="00FA4772" w:rsidRPr="00F91006" w:rsidRDefault="00FA4772" w:rsidP="004F6762">
            <w:pPr>
              <w:spacing w:after="0" w:line="240" w:lineRule="auto"/>
              <w:ind w:right="1"/>
              <w:rPr>
                <w:color w:val="auto"/>
                <w:sz w:val="22"/>
                <w:lang w:bidi="hi-IN"/>
              </w:rPr>
            </w:pPr>
          </w:p>
          <w:p w14:paraId="35448752" w14:textId="77777777" w:rsidR="00FA4772" w:rsidRPr="00F91006" w:rsidRDefault="00FA4772" w:rsidP="004F6762">
            <w:pPr>
              <w:spacing w:after="0" w:line="240" w:lineRule="auto"/>
              <w:ind w:right="1"/>
              <w:rPr>
                <w:color w:val="auto"/>
                <w:sz w:val="22"/>
                <w:lang w:bidi="hi-IN"/>
              </w:rPr>
            </w:pPr>
          </w:p>
        </w:tc>
        <w:tc>
          <w:tcPr>
            <w:tcW w:w="4536" w:type="dxa"/>
          </w:tcPr>
          <w:p w14:paraId="21082F01" w14:textId="77777777" w:rsidR="00FA4772" w:rsidRPr="00F91006" w:rsidRDefault="00FA4772" w:rsidP="004F6762">
            <w:pPr>
              <w:spacing w:after="0" w:line="240" w:lineRule="auto"/>
              <w:ind w:right="1"/>
              <w:rPr>
                <w:color w:val="auto"/>
                <w:sz w:val="22"/>
                <w:lang w:bidi="hi-IN"/>
              </w:rPr>
            </w:pPr>
          </w:p>
        </w:tc>
      </w:tr>
      <w:tr w:rsidR="00FA4772" w:rsidRPr="00F91006" w14:paraId="26CE1061" w14:textId="77777777" w:rsidTr="00ED38CD">
        <w:tc>
          <w:tcPr>
            <w:tcW w:w="543" w:type="dxa"/>
          </w:tcPr>
          <w:p w14:paraId="662D17BC" w14:textId="77777777" w:rsidR="00FA4772" w:rsidRPr="00F91006" w:rsidRDefault="00FA4772" w:rsidP="004F6762">
            <w:pPr>
              <w:spacing w:after="0" w:line="240" w:lineRule="auto"/>
              <w:ind w:right="1"/>
              <w:rPr>
                <w:color w:val="auto"/>
                <w:sz w:val="22"/>
                <w:lang w:bidi="hi-IN"/>
              </w:rPr>
            </w:pPr>
          </w:p>
        </w:tc>
        <w:tc>
          <w:tcPr>
            <w:tcW w:w="4101" w:type="dxa"/>
          </w:tcPr>
          <w:p w14:paraId="6AF47DC2" w14:textId="77777777" w:rsidR="00FA4772" w:rsidRPr="00F91006" w:rsidRDefault="00FA4772" w:rsidP="004F6762">
            <w:pPr>
              <w:spacing w:after="0" w:line="240" w:lineRule="auto"/>
              <w:ind w:right="1"/>
              <w:rPr>
                <w:color w:val="auto"/>
                <w:sz w:val="22"/>
                <w:lang w:bidi="hi-IN"/>
              </w:rPr>
            </w:pPr>
          </w:p>
          <w:p w14:paraId="40895BFC" w14:textId="77777777" w:rsidR="00FA4772" w:rsidRPr="00F91006" w:rsidRDefault="00FA4772" w:rsidP="004F6762">
            <w:pPr>
              <w:spacing w:after="0" w:line="240" w:lineRule="auto"/>
              <w:ind w:right="1"/>
              <w:rPr>
                <w:color w:val="auto"/>
                <w:sz w:val="22"/>
                <w:lang w:bidi="hi-IN"/>
              </w:rPr>
            </w:pPr>
          </w:p>
          <w:p w14:paraId="709AAA96" w14:textId="77777777" w:rsidR="00FA4772" w:rsidRPr="00F91006" w:rsidRDefault="00FA4772" w:rsidP="004F6762">
            <w:pPr>
              <w:spacing w:after="0" w:line="240" w:lineRule="auto"/>
              <w:ind w:right="1"/>
              <w:rPr>
                <w:color w:val="auto"/>
                <w:sz w:val="22"/>
                <w:lang w:bidi="hi-IN"/>
              </w:rPr>
            </w:pPr>
          </w:p>
        </w:tc>
        <w:tc>
          <w:tcPr>
            <w:tcW w:w="4536" w:type="dxa"/>
          </w:tcPr>
          <w:p w14:paraId="788F26BD" w14:textId="77777777" w:rsidR="00FA4772" w:rsidRPr="00F91006" w:rsidRDefault="00FA4772" w:rsidP="004F6762">
            <w:pPr>
              <w:spacing w:after="0" w:line="240" w:lineRule="auto"/>
              <w:ind w:right="1"/>
              <w:rPr>
                <w:color w:val="auto"/>
                <w:sz w:val="22"/>
                <w:lang w:bidi="hi-IN"/>
              </w:rPr>
            </w:pPr>
          </w:p>
        </w:tc>
      </w:tr>
    </w:tbl>
    <w:p w14:paraId="4A572C7C" w14:textId="77777777" w:rsidR="00FA4772" w:rsidRPr="00F91006" w:rsidRDefault="00FA4772" w:rsidP="004F6762">
      <w:pPr>
        <w:spacing w:after="0" w:line="240" w:lineRule="auto"/>
        <w:ind w:right="1"/>
        <w:rPr>
          <w:color w:val="auto"/>
          <w:sz w:val="22"/>
        </w:rPr>
      </w:pPr>
    </w:p>
    <w:p w14:paraId="737F6857" w14:textId="4DAD098A" w:rsidR="00106D4A" w:rsidRPr="00F91006" w:rsidRDefault="00106D4A" w:rsidP="00106D4A">
      <w:pPr>
        <w:pStyle w:val="Standardowy1"/>
        <w:tabs>
          <w:tab w:val="left" w:pos="0"/>
        </w:tabs>
        <w:ind w:right="1"/>
        <w:jc w:val="both"/>
        <w:rPr>
          <w:bCs/>
          <w:sz w:val="22"/>
        </w:rPr>
      </w:pPr>
      <w:r w:rsidRPr="00F91006">
        <w:rPr>
          <w:bCs/>
          <w:sz w:val="22"/>
        </w:rPr>
        <w:t xml:space="preserve">Wraz ze złożeniem oświadczenia, </w:t>
      </w:r>
      <w:r w:rsidR="00AF5473" w:rsidRPr="00F91006">
        <w:rPr>
          <w:bCs/>
          <w:sz w:val="22"/>
        </w:rPr>
        <w:t>w</w:t>
      </w:r>
      <w:r w:rsidRPr="00F91006">
        <w:rPr>
          <w:bCs/>
          <w:sz w:val="22"/>
        </w:rPr>
        <w:t>ykonawca może przedstawić dowody, że powiązania z innym wykonawcą nie prowadzą do zakłócenia konkurencji w postępowaniu o udzielenie zamówienia.</w:t>
      </w:r>
    </w:p>
    <w:p w14:paraId="4F1145F4" w14:textId="77777777" w:rsidR="00106D4A" w:rsidRPr="00F91006" w:rsidRDefault="00106D4A" w:rsidP="0089435A">
      <w:pPr>
        <w:ind w:left="0" w:firstLine="0"/>
        <w:rPr>
          <w:color w:val="auto"/>
          <w:lang w:eastAsia="zh-CN" w:bidi="hi-IN"/>
        </w:rPr>
      </w:pPr>
    </w:p>
    <w:p w14:paraId="2BEF82A3" w14:textId="77777777" w:rsidR="00DD4DD6" w:rsidRPr="00F91006" w:rsidRDefault="00DD4DD6" w:rsidP="007403BF">
      <w:pPr>
        <w:ind w:left="0" w:firstLine="0"/>
        <w:rPr>
          <w:color w:val="auto"/>
          <w:lang w:eastAsia="zh-CN" w:bidi="hi-IN"/>
        </w:rPr>
      </w:pPr>
    </w:p>
    <w:p w14:paraId="4C7CD88E" w14:textId="77777777" w:rsidR="001C03A0" w:rsidRPr="00F91006" w:rsidRDefault="001C03A0" w:rsidP="001C03A0">
      <w:pPr>
        <w:ind w:right="1"/>
        <w:jc w:val="center"/>
        <w:rPr>
          <w:color w:val="auto"/>
          <w:lang w:eastAsia="zh-CN" w:bidi="hi-IN"/>
        </w:rPr>
      </w:pPr>
      <w:r w:rsidRPr="00F91006">
        <w:rPr>
          <w:b/>
          <w:i/>
          <w:color w:val="auto"/>
          <w:sz w:val="18"/>
          <w:szCs w:val="18"/>
        </w:rPr>
        <w:t>W przypadku podmiotów występujących wspólnie (np. konsorcjum) oświadczenie powinien złożyć każdy podmiot (uczestnik konsorcjum</w:t>
      </w:r>
      <w:r w:rsidR="009B6BDA" w:rsidRPr="00F91006">
        <w:rPr>
          <w:b/>
          <w:i/>
          <w:color w:val="auto"/>
          <w:sz w:val="18"/>
          <w:szCs w:val="18"/>
        </w:rPr>
        <w:t>)</w:t>
      </w:r>
    </w:p>
    <w:p w14:paraId="6C8C99B9" w14:textId="77777777" w:rsidR="001C03A0" w:rsidRPr="00F91006" w:rsidRDefault="001C03A0" w:rsidP="001C03A0">
      <w:pPr>
        <w:rPr>
          <w:color w:val="auto"/>
          <w:lang w:eastAsia="zh-CN" w:bidi="hi-IN"/>
        </w:rPr>
      </w:pPr>
    </w:p>
    <w:p w14:paraId="1D03EF3A" w14:textId="5615F7B1" w:rsidR="00CD3055" w:rsidRPr="00F91006" w:rsidRDefault="001C03A0" w:rsidP="00F27CFA">
      <w:pPr>
        <w:pStyle w:val="Tekstpodstawowy"/>
        <w:ind w:right="1"/>
        <w:jc w:val="center"/>
        <w:rPr>
          <w:b/>
          <w:i/>
          <w:iCs/>
          <w:color w:val="auto"/>
          <w:sz w:val="18"/>
          <w:szCs w:val="18"/>
        </w:rPr>
      </w:pPr>
      <w:r w:rsidRPr="00F91006">
        <w:rPr>
          <w:b/>
          <w:i/>
          <w:color w:val="auto"/>
          <w:sz w:val="18"/>
          <w:szCs w:val="18"/>
        </w:rPr>
        <w:t xml:space="preserve">Dokument należy opatrzyć kwalifikowanym podpisem elektronicznym lub podpisem zaufanym lub podpisem osobistym </w:t>
      </w:r>
      <w:r w:rsidRPr="00F91006">
        <w:rPr>
          <w:b/>
          <w:i/>
          <w:iCs/>
          <w:color w:val="auto"/>
          <w:sz w:val="18"/>
          <w:szCs w:val="18"/>
        </w:rPr>
        <w:t>przez osobę lub osoby uprawnione do reprezentowania wykonawcy</w:t>
      </w:r>
    </w:p>
    <w:p w14:paraId="587BB4D2" w14:textId="77777777" w:rsidR="007403BF" w:rsidRPr="00F91006" w:rsidRDefault="007403BF" w:rsidP="007040AD">
      <w:pPr>
        <w:spacing w:after="0" w:line="240" w:lineRule="auto"/>
        <w:ind w:left="0" w:right="0" w:firstLine="0"/>
        <w:jc w:val="right"/>
        <w:rPr>
          <w:b/>
          <w:color w:val="auto"/>
          <w:sz w:val="22"/>
        </w:rPr>
      </w:pPr>
    </w:p>
    <w:p w14:paraId="19C61B51" w14:textId="77777777" w:rsidR="00610CD6" w:rsidRPr="00F91006" w:rsidRDefault="00610CD6" w:rsidP="007040AD">
      <w:pPr>
        <w:spacing w:after="0" w:line="240" w:lineRule="auto"/>
        <w:ind w:left="0" w:right="0" w:firstLine="0"/>
        <w:jc w:val="right"/>
        <w:rPr>
          <w:b/>
          <w:color w:val="auto"/>
          <w:sz w:val="22"/>
        </w:rPr>
      </w:pPr>
    </w:p>
    <w:p w14:paraId="48C0A614" w14:textId="77777777" w:rsidR="00610CD6" w:rsidRPr="00F91006" w:rsidRDefault="00610CD6" w:rsidP="007040AD">
      <w:pPr>
        <w:spacing w:after="0" w:line="240" w:lineRule="auto"/>
        <w:ind w:left="0" w:right="0" w:firstLine="0"/>
        <w:jc w:val="right"/>
        <w:rPr>
          <w:b/>
          <w:color w:val="auto"/>
          <w:sz w:val="22"/>
        </w:rPr>
      </w:pPr>
    </w:p>
    <w:p w14:paraId="7DA82AAD" w14:textId="77777777" w:rsidR="00610CD6" w:rsidRPr="00F91006" w:rsidRDefault="00610CD6" w:rsidP="007040AD">
      <w:pPr>
        <w:spacing w:after="0" w:line="240" w:lineRule="auto"/>
        <w:ind w:left="0" w:right="0" w:firstLine="0"/>
        <w:jc w:val="right"/>
        <w:rPr>
          <w:b/>
          <w:color w:val="auto"/>
          <w:sz w:val="22"/>
        </w:rPr>
      </w:pPr>
    </w:p>
    <w:p w14:paraId="645AC3AE" w14:textId="77777777" w:rsidR="00610CD6" w:rsidRPr="00F91006" w:rsidRDefault="00610CD6" w:rsidP="007040AD">
      <w:pPr>
        <w:spacing w:after="0" w:line="240" w:lineRule="auto"/>
        <w:ind w:left="0" w:right="0" w:firstLine="0"/>
        <w:jc w:val="right"/>
        <w:rPr>
          <w:b/>
          <w:color w:val="auto"/>
          <w:sz w:val="22"/>
        </w:rPr>
      </w:pPr>
    </w:p>
    <w:p w14:paraId="0AB78B98" w14:textId="77777777" w:rsidR="00610CD6" w:rsidRPr="00F91006" w:rsidRDefault="00610CD6" w:rsidP="007040AD">
      <w:pPr>
        <w:spacing w:after="0" w:line="240" w:lineRule="auto"/>
        <w:ind w:left="0" w:right="0" w:firstLine="0"/>
        <w:jc w:val="right"/>
        <w:rPr>
          <w:b/>
          <w:color w:val="auto"/>
          <w:sz w:val="22"/>
        </w:rPr>
      </w:pPr>
    </w:p>
    <w:p w14:paraId="3577C58C" w14:textId="3C425DDD" w:rsidR="00610CD6" w:rsidRPr="00F91006" w:rsidRDefault="00610CD6" w:rsidP="00F87C6F">
      <w:pPr>
        <w:spacing w:after="0" w:line="240" w:lineRule="auto"/>
        <w:ind w:left="0" w:right="0" w:firstLine="0"/>
        <w:rPr>
          <w:b/>
          <w:color w:val="auto"/>
          <w:sz w:val="22"/>
        </w:rPr>
      </w:pPr>
    </w:p>
    <w:p w14:paraId="76BE29C8" w14:textId="43636DE5" w:rsidR="007040AD" w:rsidRPr="00F91006" w:rsidRDefault="007040AD" w:rsidP="007040AD">
      <w:pPr>
        <w:spacing w:after="0" w:line="240" w:lineRule="auto"/>
        <w:ind w:left="0" w:right="0" w:firstLine="0"/>
        <w:jc w:val="right"/>
        <w:rPr>
          <w:b/>
          <w:color w:val="auto"/>
          <w:sz w:val="22"/>
        </w:rPr>
      </w:pPr>
      <w:r w:rsidRPr="00F91006">
        <w:rPr>
          <w:b/>
          <w:color w:val="auto"/>
          <w:sz w:val="22"/>
        </w:rPr>
        <w:lastRenderedPageBreak/>
        <w:t>Załącznik nr 5</w:t>
      </w:r>
    </w:p>
    <w:p w14:paraId="7855D803" w14:textId="26A4BC42" w:rsidR="007040AD" w:rsidRPr="00F91006" w:rsidRDefault="007040AD" w:rsidP="007040AD">
      <w:pPr>
        <w:spacing w:after="0" w:line="240" w:lineRule="auto"/>
        <w:ind w:left="0" w:right="0" w:firstLine="0"/>
        <w:jc w:val="right"/>
        <w:rPr>
          <w:color w:val="auto"/>
          <w:sz w:val="22"/>
        </w:rPr>
      </w:pPr>
      <w:r w:rsidRPr="00F91006">
        <w:rPr>
          <w:color w:val="auto"/>
          <w:sz w:val="22"/>
        </w:rPr>
        <w:t xml:space="preserve">Zamawiający: </w:t>
      </w:r>
      <w:r w:rsidR="00AD755F" w:rsidRPr="00F91006">
        <w:rPr>
          <w:color w:val="auto"/>
          <w:sz w:val="22"/>
        </w:rPr>
        <w:t>Gmina Lyski, ul. Dworcowa 1a, 44-295 Lyski</w:t>
      </w:r>
    </w:p>
    <w:p w14:paraId="104CDCC2" w14:textId="4DFE9297" w:rsidR="007040AD" w:rsidRPr="00F91006" w:rsidRDefault="003C4D95" w:rsidP="007040AD">
      <w:pPr>
        <w:shd w:val="clear" w:color="auto" w:fill="D9D9D9" w:themeFill="background1" w:themeFillShade="D9"/>
        <w:spacing w:before="100" w:beforeAutospacing="1" w:after="0" w:line="240" w:lineRule="auto"/>
        <w:ind w:left="0" w:right="0" w:firstLine="0"/>
        <w:jc w:val="center"/>
        <w:rPr>
          <w:b/>
          <w:color w:val="auto"/>
          <w:sz w:val="22"/>
        </w:rPr>
      </w:pPr>
      <w:r w:rsidRPr="00F91006">
        <w:rPr>
          <w:b/>
          <w:color w:val="auto"/>
          <w:sz w:val="22"/>
        </w:rPr>
        <w:t>projektowane postanowienia umowy</w:t>
      </w:r>
    </w:p>
    <w:p w14:paraId="6FBDC714" w14:textId="77777777" w:rsidR="007040AD" w:rsidRPr="00F91006" w:rsidRDefault="007040AD" w:rsidP="007040AD">
      <w:pPr>
        <w:spacing w:after="0" w:line="240" w:lineRule="auto"/>
        <w:ind w:left="0" w:right="0" w:firstLine="0"/>
        <w:rPr>
          <w:b/>
          <w:color w:val="auto"/>
          <w:sz w:val="22"/>
        </w:rPr>
      </w:pPr>
    </w:p>
    <w:p w14:paraId="5E8B4AD7" w14:textId="77777777" w:rsidR="007040AD" w:rsidRPr="00F91006" w:rsidRDefault="007040AD" w:rsidP="007040AD">
      <w:pPr>
        <w:pStyle w:val="Tekstpodstawowy"/>
        <w:spacing w:after="0" w:line="240" w:lineRule="auto"/>
        <w:ind w:left="0" w:right="1" w:firstLine="0"/>
        <w:rPr>
          <w:color w:val="auto"/>
          <w:sz w:val="22"/>
        </w:rPr>
      </w:pPr>
    </w:p>
    <w:p w14:paraId="65589912" w14:textId="77777777" w:rsidR="0066305F" w:rsidRPr="00F91006" w:rsidRDefault="0066305F" w:rsidP="0066305F">
      <w:pPr>
        <w:pStyle w:val="Tekstpodstawowy"/>
        <w:spacing w:after="0" w:line="240" w:lineRule="auto"/>
        <w:ind w:right="1"/>
        <w:jc w:val="center"/>
        <w:rPr>
          <w:color w:val="auto"/>
          <w:sz w:val="22"/>
        </w:rPr>
      </w:pPr>
      <w:r w:rsidRPr="00F91006">
        <w:rPr>
          <w:color w:val="auto"/>
          <w:sz w:val="22"/>
        </w:rPr>
        <w:t>Umowa nr ….</w:t>
      </w:r>
    </w:p>
    <w:p w14:paraId="12F546FF" w14:textId="77777777" w:rsidR="0066305F" w:rsidRPr="00F91006" w:rsidRDefault="0066305F" w:rsidP="0066305F">
      <w:pPr>
        <w:pStyle w:val="Tekstpodstawowy"/>
        <w:spacing w:after="0" w:line="240" w:lineRule="auto"/>
        <w:ind w:right="1"/>
        <w:rPr>
          <w:color w:val="auto"/>
          <w:sz w:val="22"/>
        </w:rPr>
      </w:pPr>
    </w:p>
    <w:p w14:paraId="38617646" w14:textId="15C69C5D" w:rsidR="0018109E" w:rsidRDefault="0018109E" w:rsidP="0018109E">
      <w:pPr>
        <w:pStyle w:val="Standard"/>
        <w:tabs>
          <w:tab w:val="left" w:pos="360"/>
        </w:tabs>
        <w:rPr>
          <w:rFonts w:cs="Times New Roman"/>
          <w:sz w:val="22"/>
          <w:szCs w:val="22"/>
          <w:lang w:val="pl-PL" w:eastAsia="hi-IN"/>
        </w:rPr>
      </w:pPr>
      <w:r>
        <w:rPr>
          <w:rFonts w:cs="Times New Roman"/>
          <w:sz w:val="22"/>
          <w:szCs w:val="22"/>
          <w:lang w:val="pl-PL" w:eastAsia="hi-IN"/>
        </w:rPr>
        <w:t>zawarta w dniu ............</w:t>
      </w:r>
      <w:r w:rsidR="00D66067">
        <w:rPr>
          <w:rFonts w:cs="Times New Roman"/>
          <w:sz w:val="22"/>
          <w:szCs w:val="22"/>
          <w:lang w:val="pl-PL" w:eastAsia="hi-IN"/>
        </w:rPr>
        <w:t>.....</w:t>
      </w:r>
      <w:r>
        <w:rPr>
          <w:rFonts w:cs="Times New Roman"/>
          <w:sz w:val="22"/>
          <w:szCs w:val="22"/>
          <w:lang w:val="pl-PL" w:eastAsia="hi-IN"/>
        </w:rPr>
        <w:t>.........</w:t>
      </w:r>
      <w:r w:rsidRPr="0018109E">
        <w:rPr>
          <w:rFonts w:cs="Times New Roman"/>
          <w:sz w:val="22"/>
          <w:szCs w:val="22"/>
          <w:lang w:val="pl-PL" w:eastAsia="hi-IN"/>
        </w:rPr>
        <w:t xml:space="preserve"> </w:t>
      </w:r>
      <w:r>
        <w:rPr>
          <w:rFonts w:cs="Times New Roman"/>
          <w:sz w:val="22"/>
          <w:szCs w:val="22"/>
          <w:lang w:val="pl-PL" w:eastAsia="hi-IN"/>
        </w:rPr>
        <w:t>pomiędzy</w:t>
      </w:r>
    </w:p>
    <w:p w14:paraId="1B6CB5C7" w14:textId="0E033B44" w:rsidR="0018109E" w:rsidRDefault="0018109E" w:rsidP="0018109E">
      <w:pPr>
        <w:pStyle w:val="Standard"/>
        <w:tabs>
          <w:tab w:val="left" w:pos="360"/>
        </w:tabs>
        <w:rPr>
          <w:rFonts w:cs="Times New Roman"/>
          <w:sz w:val="22"/>
          <w:szCs w:val="22"/>
          <w:lang w:val="pl-PL" w:eastAsia="hi-IN"/>
        </w:rPr>
      </w:pPr>
    </w:p>
    <w:p w14:paraId="228BB4BE" w14:textId="78424C55" w:rsidR="0018109E" w:rsidRDefault="0018109E" w:rsidP="00D66067">
      <w:pPr>
        <w:pStyle w:val="Standard"/>
        <w:tabs>
          <w:tab w:val="left" w:pos="360"/>
        </w:tabs>
        <w:jc w:val="both"/>
      </w:pPr>
      <w:r>
        <w:rPr>
          <w:rFonts w:cs="Times New Roman"/>
          <w:sz w:val="22"/>
          <w:szCs w:val="22"/>
          <w:lang w:val="pl-PL" w:eastAsia="hi-IN"/>
        </w:rPr>
        <w:t xml:space="preserve">Zamawiającym, tj. </w:t>
      </w:r>
      <w:r>
        <w:rPr>
          <w:rFonts w:cs="Times New Roman"/>
          <w:b/>
          <w:bCs/>
          <w:sz w:val="22"/>
          <w:szCs w:val="22"/>
          <w:lang w:val="pl-PL" w:eastAsia="hi-IN"/>
        </w:rPr>
        <w:t>Gminą Lyski</w:t>
      </w:r>
      <w:r>
        <w:rPr>
          <w:rFonts w:cs="Times New Roman"/>
          <w:sz w:val="22"/>
          <w:szCs w:val="22"/>
          <w:lang w:val="pl-PL" w:eastAsia="hi-IN"/>
        </w:rPr>
        <w:t xml:space="preserve">, ul. Dworcowa 1a, 44-295 Lyski, </w:t>
      </w:r>
      <w:r w:rsidR="00D66067" w:rsidRPr="00D66067">
        <w:rPr>
          <w:rFonts w:cs="Times New Roman"/>
          <w:sz w:val="22"/>
          <w:szCs w:val="22"/>
          <w:lang w:val="pl-PL" w:eastAsia="hi-IN"/>
        </w:rPr>
        <w:t xml:space="preserve">adres do korespondencji: </w:t>
      </w:r>
      <w:r w:rsidR="00D66067">
        <w:rPr>
          <w:rFonts w:cs="Times New Roman"/>
          <w:sz w:val="22"/>
          <w:szCs w:val="22"/>
          <w:lang w:val="pl-PL" w:eastAsia="hi-IN"/>
        </w:rPr>
        <w:br/>
      </w:r>
      <w:r w:rsidR="00D66067" w:rsidRPr="00D66067">
        <w:rPr>
          <w:rFonts w:cs="Times New Roman"/>
          <w:sz w:val="22"/>
          <w:szCs w:val="22"/>
          <w:lang w:val="pl-PL" w:eastAsia="hi-IN"/>
        </w:rPr>
        <w:t xml:space="preserve">ul. Dworcowa 30, 44-295 Sumina </w:t>
      </w:r>
      <w:r>
        <w:rPr>
          <w:rFonts w:cs="Times New Roman"/>
          <w:sz w:val="22"/>
          <w:szCs w:val="22"/>
          <w:lang w:val="pl-PL" w:eastAsia="hi-IN"/>
        </w:rPr>
        <w:t>NIP 6423190005, którą reprezentuje:</w:t>
      </w:r>
    </w:p>
    <w:p w14:paraId="64A1AB8C" w14:textId="77777777" w:rsidR="0018109E" w:rsidRDefault="0018109E" w:rsidP="0018109E">
      <w:pPr>
        <w:pStyle w:val="Standard"/>
        <w:tabs>
          <w:tab w:val="left" w:pos="360"/>
        </w:tabs>
        <w:rPr>
          <w:rFonts w:cs="Times New Roman"/>
          <w:b/>
          <w:bCs/>
          <w:sz w:val="22"/>
          <w:szCs w:val="22"/>
          <w:lang w:val="pl-PL" w:eastAsia="hi-IN"/>
        </w:rPr>
      </w:pPr>
      <w:r>
        <w:rPr>
          <w:rFonts w:cs="Times New Roman"/>
          <w:b/>
          <w:bCs/>
          <w:sz w:val="22"/>
          <w:szCs w:val="22"/>
          <w:lang w:val="pl-PL" w:eastAsia="hi-IN"/>
        </w:rPr>
        <w:t>Wójt Gminy Lyski – Pani Sylwia Gabryelska-Ritzka</w:t>
      </w:r>
    </w:p>
    <w:p w14:paraId="293F017D" w14:textId="77777777" w:rsidR="0018109E" w:rsidRDefault="0018109E" w:rsidP="0018109E">
      <w:pPr>
        <w:pStyle w:val="Standard"/>
        <w:jc w:val="both"/>
        <w:rPr>
          <w:rFonts w:cs="Times New Roman"/>
          <w:sz w:val="22"/>
          <w:szCs w:val="22"/>
          <w:lang w:val="pl-PL" w:eastAsia="hi-IN"/>
        </w:rPr>
      </w:pPr>
      <w:r>
        <w:rPr>
          <w:rFonts w:cs="Times New Roman"/>
          <w:sz w:val="22"/>
          <w:szCs w:val="22"/>
          <w:lang w:val="pl-PL" w:eastAsia="hi-IN"/>
        </w:rPr>
        <w:t xml:space="preserve">a </w:t>
      </w:r>
    </w:p>
    <w:p w14:paraId="7128D3E7" w14:textId="77777777" w:rsidR="0018109E" w:rsidRDefault="0018109E" w:rsidP="0018109E">
      <w:pPr>
        <w:pStyle w:val="Standard"/>
        <w:jc w:val="both"/>
        <w:rPr>
          <w:rFonts w:cs="Times New Roman"/>
          <w:sz w:val="22"/>
          <w:szCs w:val="22"/>
          <w:lang w:val="pl-PL" w:eastAsia="hi-IN"/>
        </w:rPr>
      </w:pPr>
      <w:r>
        <w:rPr>
          <w:rFonts w:cs="Times New Roman"/>
          <w:sz w:val="22"/>
          <w:szCs w:val="22"/>
          <w:lang w:val="pl-PL" w:eastAsia="hi-IN"/>
        </w:rPr>
        <w:t>Wykonawcą, którym jest:</w:t>
      </w:r>
    </w:p>
    <w:p w14:paraId="4656274C" w14:textId="77777777" w:rsidR="0018109E" w:rsidRDefault="0018109E" w:rsidP="0018109E">
      <w:pPr>
        <w:pStyle w:val="Standard"/>
        <w:jc w:val="both"/>
      </w:pPr>
      <w:r>
        <w:rPr>
          <w:rFonts w:cs="Times New Roman"/>
          <w:sz w:val="22"/>
          <w:szCs w:val="22"/>
          <w:lang w:val="pl-PL" w:eastAsia="hi-IN"/>
        </w:rPr>
        <w:t>………………………………………………………………………………………………………..</w:t>
      </w:r>
    </w:p>
    <w:p w14:paraId="722E7B7A" w14:textId="77777777" w:rsidR="0018109E" w:rsidRDefault="0018109E" w:rsidP="0018109E">
      <w:pPr>
        <w:pStyle w:val="Standard"/>
        <w:jc w:val="both"/>
        <w:rPr>
          <w:rFonts w:cs="Times New Roman"/>
          <w:sz w:val="22"/>
          <w:szCs w:val="22"/>
          <w:lang w:val="pl-PL" w:eastAsia="hi-IN"/>
        </w:rPr>
      </w:pPr>
      <w:r>
        <w:rPr>
          <w:rFonts w:cs="Times New Roman"/>
          <w:sz w:val="22"/>
          <w:szCs w:val="22"/>
          <w:lang w:val="pl-PL" w:eastAsia="hi-IN"/>
        </w:rPr>
        <w:t>reprezentowanym przez:</w:t>
      </w:r>
    </w:p>
    <w:p w14:paraId="7C43F499" w14:textId="77777777" w:rsidR="0018109E" w:rsidRDefault="0018109E" w:rsidP="0018109E">
      <w:pPr>
        <w:pStyle w:val="Standard"/>
        <w:jc w:val="both"/>
        <w:rPr>
          <w:rFonts w:cs="Times New Roman"/>
          <w:sz w:val="22"/>
          <w:szCs w:val="22"/>
          <w:lang w:val="pl-PL" w:eastAsia="hi-IN"/>
        </w:rPr>
      </w:pPr>
      <w:r>
        <w:rPr>
          <w:rFonts w:cs="Times New Roman"/>
          <w:sz w:val="22"/>
          <w:szCs w:val="22"/>
          <w:lang w:val="pl-PL" w:eastAsia="hi-IN"/>
        </w:rPr>
        <w:t>………………………………………………………………………………………………………..</w:t>
      </w:r>
    </w:p>
    <w:p w14:paraId="560B8665" w14:textId="77777777" w:rsidR="0018109E" w:rsidRDefault="0018109E" w:rsidP="0018109E">
      <w:pPr>
        <w:pStyle w:val="Standard"/>
        <w:jc w:val="both"/>
        <w:rPr>
          <w:rFonts w:cs="Times New Roman"/>
          <w:sz w:val="22"/>
          <w:szCs w:val="22"/>
          <w:lang w:val="pl-PL" w:eastAsia="hi-IN"/>
        </w:rPr>
      </w:pPr>
    </w:p>
    <w:p w14:paraId="132FB16D" w14:textId="77777777" w:rsidR="0018109E" w:rsidRDefault="0018109E" w:rsidP="0018109E">
      <w:pPr>
        <w:shd w:val="clear" w:color="auto" w:fill="FFFFFF"/>
        <w:spacing w:after="0"/>
      </w:pPr>
      <w:r>
        <w:rPr>
          <w:color w:val="auto"/>
          <w:sz w:val="22"/>
          <w:lang w:eastAsia="hi-IN"/>
        </w:rPr>
        <w:t>w rezultacie dokonania przez Zamawiającego wyboru oferty Wykonawcy w trybie podstawowym, bez negocjacji zgodnie z ustawą z dnia 11 września 2019 r. – Prawo zamówień publicznych (t.j. Dz.U. z 2024 poz. 1320 z późn.zm.)</w:t>
      </w:r>
    </w:p>
    <w:p w14:paraId="27B6692F" w14:textId="77777777" w:rsidR="0018109E" w:rsidRDefault="0018109E" w:rsidP="0018109E">
      <w:pPr>
        <w:shd w:val="clear" w:color="auto" w:fill="FFFFFF"/>
        <w:spacing w:after="0"/>
        <w:ind w:left="4150" w:right="4145"/>
        <w:rPr>
          <w:b/>
          <w:bCs/>
          <w:color w:val="auto"/>
          <w:sz w:val="22"/>
        </w:rPr>
      </w:pPr>
    </w:p>
    <w:p w14:paraId="1BEDE799" w14:textId="77777777" w:rsidR="0018109E" w:rsidRDefault="0018109E" w:rsidP="0018109E">
      <w:pPr>
        <w:shd w:val="clear" w:color="auto" w:fill="FFFFFF"/>
        <w:spacing w:after="0"/>
        <w:ind w:left="4150" w:right="4145"/>
      </w:pPr>
      <w:r>
        <w:rPr>
          <w:b/>
          <w:bCs/>
          <w:color w:val="auto"/>
          <w:sz w:val="22"/>
        </w:rPr>
        <w:t xml:space="preserve">   § 1</w:t>
      </w:r>
    </w:p>
    <w:p w14:paraId="10DAA2EA" w14:textId="77777777" w:rsidR="0018109E" w:rsidRDefault="0018109E" w:rsidP="0018109E">
      <w:pPr>
        <w:keepNext/>
        <w:shd w:val="clear" w:color="auto" w:fill="FFFFFF"/>
        <w:spacing w:after="0"/>
        <w:ind w:right="-17"/>
        <w:jc w:val="center"/>
        <w:outlineLvl w:val="5"/>
      </w:pPr>
      <w:r>
        <w:rPr>
          <w:b/>
          <w:bCs/>
          <w:color w:val="auto"/>
          <w:sz w:val="22"/>
        </w:rPr>
        <w:t xml:space="preserve">Przedmiot umowy. </w:t>
      </w:r>
    </w:p>
    <w:p w14:paraId="2EA8A5AE" w14:textId="77777777" w:rsidR="0018109E" w:rsidRDefault="0018109E" w:rsidP="0018109E">
      <w:pPr>
        <w:jc w:val="center"/>
        <w:rPr>
          <w:b/>
          <w:bCs/>
          <w:color w:val="auto"/>
          <w:sz w:val="22"/>
        </w:rPr>
      </w:pPr>
    </w:p>
    <w:p w14:paraId="16E8C04E" w14:textId="0B4DDA67" w:rsidR="0018109E" w:rsidRDefault="0018109E" w:rsidP="0018109E">
      <w:pPr>
        <w:pStyle w:val="Akapitzlist"/>
        <w:numPr>
          <w:ilvl w:val="0"/>
          <w:numId w:val="107"/>
        </w:numPr>
        <w:suppressAutoHyphens/>
        <w:autoSpaceDN w:val="0"/>
        <w:spacing w:after="200"/>
        <w:ind w:left="426"/>
        <w:contextualSpacing/>
        <w:jc w:val="both"/>
      </w:pPr>
      <w:r>
        <w:rPr>
          <w:sz w:val="22"/>
          <w:szCs w:val="22"/>
        </w:rPr>
        <w:t xml:space="preserve">Przedmiotem zamówienia jest </w:t>
      </w:r>
      <w:r>
        <w:rPr>
          <w:b/>
          <w:bCs/>
          <w:sz w:val="22"/>
          <w:szCs w:val="22"/>
        </w:rPr>
        <w:t>Termomodernizacja budynku Przedszkola w Bogunicach</w:t>
      </w:r>
      <w:r>
        <w:rPr>
          <w:sz w:val="22"/>
          <w:szCs w:val="22"/>
        </w:rPr>
        <w:t xml:space="preserve">  </w:t>
      </w:r>
      <w:r>
        <w:rPr>
          <w:sz w:val="22"/>
          <w:szCs w:val="22"/>
        </w:rPr>
        <w:br/>
        <w:t xml:space="preserve">w ramach zadania „Poprawa efektywności energetycznej budynków użyteczności publicznej </w:t>
      </w:r>
      <w:r>
        <w:rPr>
          <w:sz w:val="22"/>
          <w:szCs w:val="22"/>
        </w:rPr>
        <w:br/>
        <w:t xml:space="preserve">w gminach Lyski, Czerwionka - Leszczyny, Gaszowice i Jejkowice”, </w:t>
      </w:r>
      <w:r>
        <w:rPr>
          <w:sz w:val="22"/>
        </w:rPr>
        <w:t xml:space="preserve">w systemie „zaprojektuj </w:t>
      </w:r>
      <w:r>
        <w:rPr>
          <w:sz w:val="22"/>
        </w:rPr>
        <w:br/>
        <w:t>i wybuduj”.</w:t>
      </w:r>
    </w:p>
    <w:p w14:paraId="7A263DBC" w14:textId="2209E0EB" w:rsidR="0018109E" w:rsidRDefault="0018109E" w:rsidP="0018109E">
      <w:pPr>
        <w:pStyle w:val="Akapitzlist"/>
        <w:numPr>
          <w:ilvl w:val="0"/>
          <w:numId w:val="107"/>
        </w:numPr>
        <w:suppressAutoHyphens/>
        <w:autoSpaceDN w:val="0"/>
        <w:spacing w:after="200"/>
        <w:ind w:left="426"/>
        <w:contextualSpacing/>
        <w:jc w:val="both"/>
        <w:rPr>
          <w:sz w:val="22"/>
          <w:szCs w:val="22"/>
        </w:rPr>
      </w:pPr>
      <w:r>
        <w:rPr>
          <w:sz w:val="22"/>
          <w:szCs w:val="22"/>
        </w:rPr>
        <w:t xml:space="preserve">Zakres zamówienia obejmuje opracowanie niezbędnej dokumentacji projektowej oraz wykonanie na jej podstawie termomodernizacji budynku, modernizacji instalacji elektrycznej, instalacji c.o. </w:t>
      </w:r>
      <w:r>
        <w:rPr>
          <w:sz w:val="22"/>
          <w:szCs w:val="22"/>
        </w:rPr>
        <w:br/>
        <w:t xml:space="preserve">z montażem instalacji fotowoltaicznej na gruncie i pompy ciepła, towarzyszących robót ogólnobudowlanych, w zakresie instalacji wod.-kan i wentylacji w budynku przedszkola wraz </w:t>
      </w:r>
      <w:r>
        <w:rPr>
          <w:sz w:val="22"/>
          <w:szCs w:val="22"/>
        </w:rPr>
        <w:br/>
        <w:t>z uzyskaniem niezbędnych na etapie projektowania uzgodnień, zgód i pozwoleń.</w:t>
      </w:r>
    </w:p>
    <w:p w14:paraId="281B477D" w14:textId="77777777" w:rsidR="0018109E" w:rsidRDefault="0018109E" w:rsidP="0018109E">
      <w:pPr>
        <w:pStyle w:val="Akapitzlist"/>
        <w:numPr>
          <w:ilvl w:val="0"/>
          <w:numId w:val="107"/>
        </w:numPr>
        <w:suppressAutoHyphens/>
        <w:autoSpaceDN w:val="0"/>
        <w:spacing w:after="200"/>
        <w:ind w:left="426"/>
        <w:contextualSpacing/>
        <w:jc w:val="both"/>
        <w:rPr>
          <w:sz w:val="22"/>
          <w:szCs w:val="22"/>
        </w:rPr>
      </w:pPr>
      <w:r>
        <w:rPr>
          <w:sz w:val="22"/>
          <w:szCs w:val="22"/>
        </w:rPr>
        <w:t>Zadanie realizowane będzie w oparciu dostarczony przez Zamawiającego Program Funkcjonalno-Użytkowy, który stanowi załącznik nr 7 do SWZ.</w:t>
      </w:r>
    </w:p>
    <w:p w14:paraId="3992595B" w14:textId="77777777" w:rsidR="0018109E" w:rsidRDefault="0018109E" w:rsidP="0018109E">
      <w:pPr>
        <w:pStyle w:val="Akapitzlist"/>
        <w:numPr>
          <w:ilvl w:val="0"/>
          <w:numId w:val="107"/>
        </w:numPr>
        <w:suppressAutoHyphens/>
        <w:autoSpaceDN w:val="0"/>
        <w:spacing w:after="200"/>
        <w:ind w:left="426"/>
        <w:contextualSpacing/>
        <w:jc w:val="both"/>
        <w:rPr>
          <w:sz w:val="22"/>
          <w:szCs w:val="22"/>
        </w:rPr>
      </w:pPr>
      <w:r>
        <w:rPr>
          <w:sz w:val="22"/>
          <w:szCs w:val="22"/>
        </w:rPr>
        <w:t xml:space="preserve">Zakres czynności i prac objętych niniejszą umową określony jest szczegółowo w dokumentacji postępowania przetargowego oraz programie funkcjonalno-użytkowym. </w:t>
      </w:r>
    </w:p>
    <w:p w14:paraId="3E7AD4D2" w14:textId="77777777" w:rsidR="0018109E" w:rsidRDefault="0018109E" w:rsidP="0018109E">
      <w:pPr>
        <w:pStyle w:val="Akapitzlist"/>
        <w:numPr>
          <w:ilvl w:val="0"/>
          <w:numId w:val="107"/>
        </w:numPr>
        <w:suppressAutoHyphens/>
        <w:autoSpaceDN w:val="0"/>
        <w:spacing w:after="200"/>
        <w:ind w:left="426"/>
        <w:contextualSpacing/>
        <w:jc w:val="both"/>
        <w:rPr>
          <w:sz w:val="22"/>
          <w:szCs w:val="22"/>
        </w:rPr>
      </w:pPr>
      <w:r>
        <w:rPr>
          <w:sz w:val="22"/>
          <w:szCs w:val="22"/>
        </w:rPr>
        <w:t xml:space="preserve">Przedmiot umowy zostanie wykonany w zakresie zgodnym i w sposób zgodny z opisem przedmiotu zamówienia zawartym w SWZ oraz ofertą Wykonawcy z dnia ……….... r. </w:t>
      </w:r>
    </w:p>
    <w:p w14:paraId="09435130" w14:textId="77777777" w:rsidR="0018109E" w:rsidRDefault="0018109E" w:rsidP="0018109E">
      <w:pPr>
        <w:pStyle w:val="Akapitzlist"/>
        <w:numPr>
          <w:ilvl w:val="0"/>
          <w:numId w:val="107"/>
        </w:numPr>
        <w:suppressAutoHyphens/>
        <w:autoSpaceDN w:val="0"/>
        <w:spacing w:after="200"/>
        <w:ind w:left="426"/>
        <w:contextualSpacing/>
        <w:jc w:val="both"/>
        <w:rPr>
          <w:sz w:val="22"/>
          <w:szCs w:val="22"/>
        </w:rPr>
      </w:pPr>
      <w:r>
        <w:rPr>
          <w:sz w:val="22"/>
          <w:szCs w:val="22"/>
        </w:rPr>
        <w:t>W przypadku rozbieżności postanowień niniejszej umowy z dokumentami określonymi w ust. 3 stosuje się postanowienia umowy oraz specyfikacji warunków zamówienia.</w:t>
      </w:r>
    </w:p>
    <w:p w14:paraId="768E4A31" w14:textId="77777777" w:rsidR="0018109E" w:rsidRDefault="0018109E" w:rsidP="0018109E">
      <w:pPr>
        <w:shd w:val="clear" w:color="auto" w:fill="FFFFFF"/>
        <w:spacing w:after="0"/>
        <w:ind w:right="-17"/>
        <w:jc w:val="center"/>
      </w:pPr>
      <w:r>
        <w:rPr>
          <w:b/>
          <w:bCs/>
          <w:color w:val="auto"/>
          <w:sz w:val="22"/>
        </w:rPr>
        <w:t>§ 2</w:t>
      </w:r>
    </w:p>
    <w:p w14:paraId="4BC13D00" w14:textId="77777777" w:rsidR="0018109E" w:rsidRDefault="0018109E" w:rsidP="0018109E">
      <w:pPr>
        <w:shd w:val="clear" w:color="auto" w:fill="FFFFFF"/>
        <w:spacing w:after="0"/>
        <w:ind w:right="-17"/>
        <w:jc w:val="center"/>
      </w:pPr>
      <w:r>
        <w:rPr>
          <w:b/>
          <w:bCs/>
          <w:color w:val="auto"/>
          <w:sz w:val="22"/>
        </w:rPr>
        <w:t>Obowiązki stron.</w:t>
      </w:r>
    </w:p>
    <w:p w14:paraId="4F4E04F0" w14:textId="77777777" w:rsidR="0018109E" w:rsidRDefault="0018109E" w:rsidP="0018109E">
      <w:pPr>
        <w:shd w:val="clear" w:color="auto" w:fill="FFFFFF"/>
        <w:spacing w:after="0"/>
        <w:rPr>
          <w:color w:val="auto"/>
          <w:sz w:val="22"/>
        </w:rPr>
      </w:pPr>
    </w:p>
    <w:p w14:paraId="7F204027" w14:textId="77777777" w:rsidR="0018109E" w:rsidRDefault="0018109E" w:rsidP="0018109E">
      <w:pPr>
        <w:shd w:val="clear" w:color="auto" w:fill="FFFFFF"/>
        <w:spacing w:after="0"/>
        <w:rPr>
          <w:color w:val="auto"/>
          <w:sz w:val="22"/>
        </w:rPr>
      </w:pPr>
      <w:r>
        <w:rPr>
          <w:color w:val="auto"/>
          <w:sz w:val="22"/>
        </w:rPr>
        <w:t>1. Strony umowy zobowiązane są do:</w:t>
      </w:r>
    </w:p>
    <w:p w14:paraId="134A17A0" w14:textId="77777777" w:rsidR="0018109E" w:rsidRDefault="0018109E" w:rsidP="0018109E">
      <w:pPr>
        <w:numPr>
          <w:ilvl w:val="0"/>
          <w:numId w:val="108"/>
        </w:numPr>
        <w:shd w:val="clear" w:color="auto" w:fill="FFFFFF"/>
        <w:suppressAutoHyphens/>
        <w:autoSpaceDN w:val="0"/>
        <w:spacing w:after="0" w:line="240" w:lineRule="auto"/>
        <w:ind w:right="0"/>
        <w:rPr>
          <w:color w:val="auto"/>
          <w:sz w:val="22"/>
        </w:rPr>
      </w:pPr>
      <w:r>
        <w:rPr>
          <w:color w:val="auto"/>
          <w:sz w:val="22"/>
        </w:rPr>
        <w:t>wzajemnego i niezwłocznego powiadamiania się na piśmie o zaistniałych okolicznościach, które mają wpływ na wypełnianie wzajemnych zobowiązań w trakcie wykonywania przedmiotu mowy,</w:t>
      </w:r>
    </w:p>
    <w:p w14:paraId="1C79078E" w14:textId="77777777" w:rsidR="0018109E" w:rsidRDefault="0018109E" w:rsidP="0018109E">
      <w:pPr>
        <w:numPr>
          <w:ilvl w:val="0"/>
          <w:numId w:val="108"/>
        </w:numPr>
        <w:shd w:val="clear" w:color="auto" w:fill="FFFFFF"/>
        <w:suppressAutoHyphens/>
        <w:autoSpaceDN w:val="0"/>
        <w:spacing w:after="0" w:line="240" w:lineRule="auto"/>
        <w:ind w:right="0"/>
        <w:rPr>
          <w:color w:val="auto"/>
          <w:sz w:val="22"/>
        </w:rPr>
      </w:pPr>
      <w:r>
        <w:rPr>
          <w:color w:val="auto"/>
          <w:sz w:val="22"/>
        </w:rPr>
        <w:t>współdziałania w realizacji przedmiotu umowy.</w:t>
      </w:r>
    </w:p>
    <w:p w14:paraId="6A238F6D" w14:textId="77777777" w:rsidR="0018109E" w:rsidRDefault="0018109E" w:rsidP="0018109E">
      <w:pPr>
        <w:shd w:val="clear" w:color="auto" w:fill="FFFFFF"/>
        <w:spacing w:after="0"/>
        <w:ind w:right="1"/>
        <w:rPr>
          <w:color w:val="auto"/>
          <w:sz w:val="22"/>
        </w:rPr>
      </w:pPr>
      <w:r>
        <w:rPr>
          <w:color w:val="auto"/>
          <w:sz w:val="22"/>
        </w:rPr>
        <w:lastRenderedPageBreak/>
        <w:t>2. Obowiązki Zamawiającego:</w:t>
      </w:r>
    </w:p>
    <w:p w14:paraId="71423551" w14:textId="77777777" w:rsidR="0018109E" w:rsidRDefault="0018109E" w:rsidP="0018109E">
      <w:pPr>
        <w:numPr>
          <w:ilvl w:val="1"/>
          <w:numId w:val="109"/>
        </w:numPr>
        <w:shd w:val="clear" w:color="auto" w:fill="FFFFFF"/>
        <w:tabs>
          <w:tab w:val="left" w:pos="709"/>
          <w:tab w:val="left" w:pos="1440"/>
        </w:tabs>
        <w:suppressAutoHyphens/>
        <w:autoSpaceDN w:val="0"/>
        <w:spacing w:after="0" w:line="240" w:lineRule="auto"/>
        <w:ind w:left="709" w:right="1" w:hanging="283"/>
        <w:rPr>
          <w:color w:val="auto"/>
          <w:sz w:val="22"/>
        </w:rPr>
      </w:pPr>
      <w:r>
        <w:rPr>
          <w:color w:val="auto"/>
          <w:sz w:val="22"/>
        </w:rPr>
        <w:t>zatwierdzenie opracowanej przez Wykonawcę dokumentacji projektowej,</w:t>
      </w:r>
    </w:p>
    <w:p w14:paraId="140453C6" w14:textId="77777777" w:rsidR="0018109E" w:rsidRDefault="0018109E" w:rsidP="0018109E">
      <w:pPr>
        <w:numPr>
          <w:ilvl w:val="1"/>
          <w:numId w:val="109"/>
        </w:numPr>
        <w:shd w:val="clear" w:color="auto" w:fill="FFFFFF"/>
        <w:tabs>
          <w:tab w:val="left" w:pos="709"/>
          <w:tab w:val="left" w:pos="1440"/>
        </w:tabs>
        <w:suppressAutoHyphens/>
        <w:autoSpaceDN w:val="0"/>
        <w:spacing w:after="0" w:line="240" w:lineRule="auto"/>
        <w:ind w:left="709" w:right="1" w:hanging="283"/>
        <w:rPr>
          <w:color w:val="auto"/>
          <w:sz w:val="22"/>
        </w:rPr>
      </w:pPr>
      <w:r>
        <w:rPr>
          <w:color w:val="auto"/>
          <w:sz w:val="22"/>
        </w:rPr>
        <w:t>przekazanie placu budowy,</w:t>
      </w:r>
    </w:p>
    <w:p w14:paraId="050E836A" w14:textId="77777777" w:rsidR="0018109E" w:rsidRDefault="0018109E" w:rsidP="0018109E">
      <w:pPr>
        <w:numPr>
          <w:ilvl w:val="1"/>
          <w:numId w:val="109"/>
        </w:numPr>
        <w:shd w:val="clear" w:color="auto" w:fill="FFFFFF"/>
        <w:tabs>
          <w:tab w:val="left" w:pos="709"/>
          <w:tab w:val="left" w:pos="1440"/>
        </w:tabs>
        <w:suppressAutoHyphens/>
        <w:autoSpaceDN w:val="0"/>
        <w:spacing w:after="0" w:line="240" w:lineRule="auto"/>
        <w:ind w:left="709" w:right="1" w:hanging="283"/>
        <w:rPr>
          <w:color w:val="auto"/>
          <w:sz w:val="22"/>
        </w:rPr>
      </w:pPr>
      <w:r>
        <w:rPr>
          <w:color w:val="auto"/>
          <w:sz w:val="22"/>
        </w:rPr>
        <w:t>dokonywanie odbiorów wykonanych prac na zasadach określonych w § 4 niniejszej umowy.</w:t>
      </w:r>
    </w:p>
    <w:p w14:paraId="18D41AA1" w14:textId="77777777" w:rsidR="0018109E" w:rsidRDefault="0018109E" w:rsidP="0018109E">
      <w:pPr>
        <w:shd w:val="clear" w:color="auto" w:fill="FFFFFF"/>
        <w:spacing w:after="0"/>
        <w:ind w:left="284" w:right="1" w:hanging="284"/>
        <w:rPr>
          <w:color w:val="auto"/>
          <w:sz w:val="22"/>
        </w:rPr>
      </w:pPr>
      <w:r>
        <w:rPr>
          <w:color w:val="auto"/>
          <w:sz w:val="22"/>
        </w:rPr>
        <w:t>3. Obowiązki Wykonawcy:</w:t>
      </w:r>
    </w:p>
    <w:p w14:paraId="1C0E50E8" w14:textId="77777777" w:rsidR="0018109E" w:rsidRDefault="0018109E" w:rsidP="0018109E">
      <w:pPr>
        <w:numPr>
          <w:ilvl w:val="1"/>
          <w:numId w:val="110"/>
        </w:numPr>
        <w:shd w:val="clear" w:color="auto" w:fill="FFFFFF"/>
        <w:tabs>
          <w:tab w:val="left" w:pos="709"/>
          <w:tab w:val="left" w:pos="1440"/>
        </w:tabs>
        <w:suppressAutoHyphens/>
        <w:autoSpaceDN w:val="0"/>
        <w:spacing w:after="0" w:line="240" w:lineRule="auto"/>
        <w:ind w:left="851" w:right="1" w:hanging="425"/>
        <w:rPr>
          <w:color w:val="auto"/>
          <w:sz w:val="22"/>
        </w:rPr>
      </w:pPr>
      <w:r>
        <w:rPr>
          <w:color w:val="auto"/>
          <w:sz w:val="22"/>
        </w:rPr>
        <w:t xml:space="preserve"> prawidłowe wykonanie wszystkich robót związanych z realizacją przedmiotu umowy, zgodnie z warunkami umowy, opracowaną przez siebie i zaakceptowaną przez Zamawiającego </w:t>
      </w:r>
      <w:bookmarkStart w:id="9" w:name="_Hlk112047486"/>
      <w:r>
        <w:rPr>
          <w:color w:val="auto"/>
          <w:sz w:val="22"/>
        </w:rPr>
        <w:t xml:space="preserve">dokumentacją projektową </w:t>
      </w:r>
      <w:bookmarkEnd w:id="9"/>
      <w:r>
        <w:rPr>
          <w:color w:val="auto"/>
          <w:sz w:val="22"/>
        </w:rPr>
        <w:t>oraz z aktualnie obowiązującymi normami i przepisami techniczno-budowlanymi, a także zasadami wiedzy technicznej i sztuką budowlaną,</w:t>
      </w:r>
    </w:p>
    <w:p w14:paraId="6C429385" w14:textId="77777777" w:rsidR="0018109E" w:rsidRDefault="0018109E" w:rsidP="0018109E">
      <w:pPr>
        <w:numPr>
          <w:ilvl w:val="1"/>
          <w:numId w:val="110"/>
        </w:numPr>
        <w:shd w:val="clear" w:color="auto" w:fill="FFFFFF"/>
        <w:tabs>
          <w:tab w:val="left" w:pos="709"/>
          <w:tab w:val="left" w:pos="1440"/>
        </w:tabs>
        <w:suppressAutoHyphens/>
        <w:autoSpaceDN w:val="0"/>
        <w:spacing w:after="0" w:line="240" w:lineRule="auto"/>
        <w:ind w:left="851" w:right="1" w:hanging="425"/>
        <w:rPr>
          <w:color w:val="auto"/>
          <w:sz w:val="22"/>
        </w:rPr>
      </w:pPr>
      <w:r>
        <w:rPr>
          <w:color w:val="auto"/>
          <w:sz w:val="22"/>
        </w:rPr>
        <w:t>przekazanie do akceptacji Zamawiającego opracowanej dokumentacji w terminie umożliwiającym wykonanie przez Wykonawcę pozostałego zakresu przedmiotu zamówienia zgodnie z §3 ust. 1 umowy,</w:t>
      </w:r>
    </w:p>
    <w:p w14:paraId="51223AD8" w14:textId="77777777" w:rsidR="0018109E" w:rsidRDefault="0018109E" w:rsidP="0018109E">
      <w:pPr>
        <w:numPr>
          <w:ilvl w:val="1"/>
          <w:numId w:val="110"/>
        </w:numPr>
        <w:shd w:val="clear" w:color="auto" w:fill="FFFFFF"/>
        <w:tabs>
          <w:tab w:val="left" w:pos="709"/>
          <w:tab w:val="left" w:pos="1440"/>
        </w:tabs>
        <w:suppressAutoHyphens/>
        <w:autoSpaceDN w:val="0"/>
        <w:spacing w:after="0" w:line="240" w:lineRule="auto"/>
        <w:ind w:left="851" w:right="1" w:hanging="425"/>
        <w:rPr>
          <w:color w:val="auto"/>
          <w:sz w:val="22"/>
        </w:rPr>
      </w:pPr>
      <w:r>
        <w:rPr>
          <w:color w:val="auto"/>
          <w:sz w:val="22"/>
        </w:rPr>
        <w:t xml:space="preserve">  przejęcie placu budowy od Zamawiającego, </w:t>
      </w:r>
    </w:p>
    <w:p w14:paraId="29384F1B" w14:textId="77777777" w:rsidR="0018109E" w:rsidRDefault="0018109E" w:rsidP="0018109E">
      <w:pPr>
        <w:numPr>
          <w:ilvl w:val="1"/>
          <w:numId w:val="110"/>
        </w:numPr>
        <w:shd w:val="clear" w:color="auto" w:fill="FFFFFF"/>
        <w:tabs>
          <w:tab w:val="left" w:pos="709"/>
          <w:tab w:val="left" w:pos="1440"/>
        </w:tabs>
        <w:suppressAutoHyphens/>
        <w:autoSpaceDN w:val="0"/>
        <w:spacing w:after="0" w:line="240" w:lineRule="auto"/>
        <w:ind w:left="851" w:right="1" w:hanging="425"/>
        <w:rPr>
          <w:color w:val="auto"/>
          <w:sz w:val="22"/>
        </w:rPr>
      </w:pPr>
      <w:r>
        <w:rPr>
          <w:color w:val="auto"/>
          <w:sz w:val="22"/>
        </w:rPr>
        <w:t xml:space="preserve"> rozpoczęcie robót budowlanych w terminie do 7 dni od daty zaakceptowania przez Zamawiającego dokumentacji projektowej,</w:t>
      </w:r>
    </w:p>
    <w:p w14:paraId="703F8217" w14:textId="77777777" w:rsidR="0018109E" w:rsidRDefault="0018109E" w:rsidP="0018109E">
      <w:pPr>
        <w:numPr>
          <w:ilvl w:val="1"/>
          <w:numId w:val="110"/>
        </w:numPr>
        <w:shd w:val="clear" w:color="auto" w:fill="FFFFFF"/>
        <w:tabs>
          <w:tab w:val="left" w:pos="709"/>
          <w:tab w:val="left" w:pos="1440"/>
        </w:tabs>
        <w:suppressAutoHyphens/>
        <w:autoSpaceDN w:val="0"/>
        <w:spacing w:after="0" w:line="240" w:lineRule="auto"/>
        <w:ind w:left="851" w:right="1" w:hanging="425"/>
        <w:rPr>
          <w:color w:val="auto"/>
          <w:sz w:val="22"/>
        </w:rPr>
      </w:pPr>
      <w:r>
        <w:rPr>
          <w:color w:val="auto"/>
          <w:sz w:val="22"/>
        </w:rPr>
        <w:t xml:space="preserve">  zorganizowanie na własny koszt placu budowy, w tym:</w:t>
      </w:r>
    </w:p>
    <w:p w14:paraId="4F6EB0E7" w14:textId="77777777" w:rsidR="0018109E" w:rsidRDefault="0018109E" w:rsidP="0018109E">
      <w:pPr>
        <w:pStyle w:val="Akapitzlist"/>
        <w:numPr>
          <w:ilvl w:val="0"/>
          <w:numId w:val="111"/>
        </w:numPr>
        <w:shd w:val="clear" w:color="auto" w:fill="FFFFFF"/>
        <w:tabs>
          <w:tab w:val="left" w:pos="-1509"/>
        </w:tabs>
        <w:suppressAutoHyphens/>
        <w:autoSpaceDN w:val="0"/>
        <w:ind w:right="1"/>
        <w:contextualSpacing/>
        <w:jc w:val="both"/>
        <w:rPr>
          <w:sz w:val="22"/>
        </w:rPr>
      </w:pPr>
      <w:r>
        <w:rPr>
          <w:sz w:val="22"/>
        </w:rPr>
        <w:t>oznakowanie i zabezpieczenie prowadzonych robót zgodnie z obowiązującymi przepisami prawa, w szczególności przepisami bhp oraz zgodnie z zaleceniami Zamawiającego,</w:t>
      </w:r>
    </w:p>
    <w:p w14:paraId="64857431" w14:textId="77777777" w:rsidR="0018109E" w:rsidRDefault="0018109E" w:rsidP="0018109E">
      <w:pPr>
        <w:pStyle w:val="Akapitzlist"/>
        <w:numPr>
          <w:ilvl w:val="0"/>
          <w:numId w:val="111"/>
        </w:numPr>
        <w:shd w:val="clear" w:color="auto" w:fill="FFFFFF"/>
        <w:tabs>
          <w:tab w:val="left" w:pos="-1509"/>
        </w:tabs>
        <w:suppressAutoHyphens/>
        <w:autoSpaceDN w:val="0"/>
        <w:ind w:right="1"/>
        <w:contextualSpacing/>
        <w:jc w:val="both"/>
        <w:rPr>
          <w:sz w:val="22"/>
        </w:rPr>
      </w:pPr>
      <w:r>
        <w:rPr>
          <w:sz w:val="22"/>
        </w:rPr>
        <w:t>uzgodnienie, wyznaczenie i wykonanie dróg komunikacyjnych niezbędnych dla prowadzenia robót, ich oznakowanie, zabezpieczenie i właściwe utrzymanie,</w:t>
      </w:r>
    </w:p>
    <w:p w14:paraId="6EC779AE" w14:textId="77777777" w:rsidR="0018109E" w:rsidRDefault="0018109E" w:rsidP="0018109E">
      <w:pPr>
        <w:pStyle w:val="Akapitzlist"/>
        <w:numPr>
          <w:ilvl w:val="0"/>
          <w:numId w:val="111"/>
        </w:numPr>
        <w:shd w:val="clear" w:color="auto" w:fill="FFFFFF"/>
        <w:tabs>
          <w:tab w:val="left" w:pos="-1509"/>
        </w:tabs>
        <w:suppressAutoHyphens/>
        <w:autoSpaceDN w:val="0"/>
        <w:ind w:right="1"/>
        <w:contextualSpacing/>
        <w:jc w:val="both"/>
        <w:rPr>
          <w:sz w:val="22"/>
        </w:rPr>
      </w:pPr>
      <w:r>
        <w:rPr>
          <w:sz w:val="22"/>
        </w:rPr>
        <w:t>zabezpieczenie istniejących instalacji i urządzeń znajdujących się w obszarze przekazanego placu budowy lub na wyznaczonych ciągach komunikacyjnych przed ich zniszczeniem lub uszkodzeniem w trakcie wykonywania robót,</w:t>
      </w:r>
    </w:p>
    <w:p w14:paraId="7593E80B" w14:textId="77777777" w:rsidR="0018109E" w:rsidRDefault="0018109E" w:rsidP="0018109E">
      <w:pPr>
        <w:pStyle w:val="Akapitzlist"/>
        <w:numPr>
          <w:ilvl w:val="0"/>
          <w:numId w:val="111"/>
        </w:numPr>
        <w:shd w:val="clear" w:color="auto" w:fill="FFFFFF"/>
        <w:tabs>
          <w:tab w:val="left" w:pos="-1509"/>
        </w:tabs>
        <w:suppressAutoHyphens/>
        <w:autoSpaceDN w:val="0"/>
        <w:ind w:right="1"/>
        <w:contextualSpacing/>
        <w:jc w:val="both"/>
        <w:rPr>
          <w:sz w:val="22"/>
        </w:rPr>
      </w:pPr>
      <w:r>
        <w:rPr>
          <w:sz w:val="22"/>
        </w:rPr>
        <w:t xml:space="preserve">wykonanie wszystkich innych czynności niezbędnych do właściwego wykonania prac. </w:t>
      </w:r>
    </w:p>
    <w:p w14:paraId="4639D420" w14:textId="77777777" w:rsidR="0018109E" w:rsidRDefault="0018109E" w:rsidP="0018109E">
      <w:pPr>
        <w:pStyle w:val="Akapitzlist"/>
        <w:numPr>
          <w:ilvl w:val="1"/>
          <w:numId w:val="110"/>
        </w:numPr>
        <w:shd w:val="clear" w:color="auto" w:fill="FFFFFF"/>
        <w:tabs>
          <w:tab w:val="left" w:pos="709"/>
          <w:tab w:val="left" w:pos="1440"/>
        </w:tabs>
        <w:suppressAutoHyphens/>
        <w:autoSpaceDN w:val="0"/>
        <w:ind w:left="709" w:right="1" w:hanging="283"/>
        <w:contextualSpacing/>
        <w:jc w:val="both"/>
        <w:rPr>
          <w:sz w:val="22"/>
          <w:szCs w:val="22"/>
        </w:rPr>
      </w:pPr>
      <w:r>
        <w:rPr>
          <w:sz w:val="22"/>
          <w:szCs w:val="22"/>
        </w:rPr>
        <w:t xml:space="preserve"> ponoszenie pełnej odpowiedzialności za teren budowy od chwili przejęcia placu budowy do dnia podpisania protokołu końcowego odbioru robót,</w:t>
      </w:r>
    </w:p>
    <w:p w14:paraId="338B9948" w14:textId="77777777" w:rsidR="0018109E" w:rsidRDefault="0018109E" w:rsidP="0018109E">
      <w:pPr>
        <w:pStyle w:val="Akapitzlist"/>
        <w:numPr>
          <w:ilvl w:val="1"/>
          <w:numId w:val="110"/>
        </w:numPr>
        <w:shd w:val="clear" w:color="auto" w:fill="FFFFFF"/>
        <w:tabs>
          <w:tab w:val="left" w:pos="709"/>
          <w:tab w:val="left" w:pos="1440"/>
        </w:tabs>
        <w:suppressAutoHyphens/>
        <w:autoSpaceDN w:val="0"/>
        <w:ind w:left="709" w:right="1" w:hanging="283"/>
        <w:contextualSpacing/>
        <w:jc w:val="both"/>
        <w:rPr>
          <w:sz w:val="22"/>
          <w:szCs w:val="22"/>
        </w:rPr>
      </w:pPr>
      <w:r>
        <w:rPr>
          <w:sz w:val="22"/>
          <w:szCs w:val="22"/>
        </w:rPr>
        <w:t>likwidacja zaplecza budowy, uporządkowanie terenu budowy oraz terenów sąsiadujących zajętych lub użytkowanych przez Wykonawcę w tym dokonania na własny koszt renowacji zniszczonych lub uszkodzonych w wyniku prowadzonych robót obiektów, nawierzchni lub instalacji,</w:t>
      </w:r>
    </w:p>
    <w:p w14:paraId="0D8427D7" w14:textId="77777777" w:rsidR="0018109E" w:rsidRDefault="0018109E" w:rsidP="0018109E">
      <w:pPr>
        <w:pStyle w:val="Akapitzlist"/>
        <w:numPr>
          <w:ilvl w:val="1"/>
          <w:numId w:val="110"/>
        </w:numPr>
        <w:shd w:val="clear" w:color="auto" w:fill="FFFFFF"/>
        <w:tabs>
          <w:tab w:val="left" w:pos="709"/>
          <w:tab w:val="left" w:pos="1440"/>
        </w:tabs>
        <w:suppressAutoHyphens/>
        <w:autoSpaceDN w:val="0"/>
        <w:ind w:left="709" w:right="1" w:hanging="283"/>
        <w:contextualSpacing/>
        <w:jc w:val="both"/>
        <w:rPr>
          <w:sz w:val="22"/>
          <w:szCs w:val="22"/>
        </w:rPr>
      </w:pPr>
      <w:r>
        <w:rPr>
          <w:sz w:val="22"/>
          <w:szCs w:val="22"/>
        </w:rPr>
        <w:t xml:space="preserve">właściwe utrzymanie terenów wokół placu budowy oraz dróg dojazdowych </w:t>
      </w:r>
      <w:r>
        <w:rPr>
          <w:sz w:val="22"/>
          <w:szCs w:val="22"/>
        </w:rPr>
        <w:br/>
        <w:t>w związku z prowadzoną inwestycją,</w:t>
      </w:r>
    </w:p>
    <w:p w14:paraId="21F91DED" w14:textId="0C982E29" w:rsidR="0018109E" w:rsidRDefault="0018109E" w:rsidP="0018109E">
      <w:pPr>
        <w:pStyle w:val="Akapitzlist"/>
        <w:numPr>
          <w:ilvl w:val="1"/>
          <w:numId w:val="110"/>
        </w:numPr>
        <w:shd w:val="clear" w:color="auto" w:fill="FFFFFF"/>
        <w:tabs>
          <w:tab w:val="left" w:pos="851"/>
          <w:tab w:val="left" w:pos="993"/>
          <w:tab w:val="left" w:pos="1440"/>
        </w:tabs>
        <w:suppressAutoHyphens/>
        <w:autoSpaceDN w:val="0"/>
        <w:ind w:left="851" w:right="1" w:hanging="425"/>
        <w:contextualSpacing/>
        <w:jc w:val="both"/>
        <w:rPr>
          <w:sz w:val="22"/>
          <w:szCs w:val="22"/>
        </w:rPr>
      </w:pPr>
      <w:r>
        <w:rPr>
          <w:sz w:val="22"/>
          <w:szCs w:val="22"/>
        </w:rPr>
        <w:t>przekazanie Zamawiającemu wyników oraz protokołów badań, sprawdzeń i prób dotyczących realizowanego przedmiotu zamówienia jak również instrukcji obsługi, kart gwarancyjnych i innych dokumentów wystawionych przez dostawców materiałów i urządzeń,</w:t>
      </w:r>
    </w:p>
    <w:p w14:paraId="6CFDD720" w14:textId="77777777" w:rsidR="0018109E" w:rsidRDefault="0018109E" w:rsidP="0018109E">
      <w:pPr>
        <w:pStyle w:val="Akapitzlist"/>
        <w:numPr>
          <w:ilvl w:val="1"/>
          <w:numId w:val="110"/>
        </w:numPr>
        <w:shd w:val="clear" w:color="auto" w:fill="FFFFFF"/>
        <w:tabs>
          <w:tab w:val="left" w:pos="851"/>
          <w:tab w:val="left" w:pos="993"/>
          <w:tab w:val="left" w:pos="1440"/>
        </w:tabs>
        <w:suppressAutoHyphens/>
        <w:autoSpaceDN w:val="0"/>
        <w:ind w:left="851" w:right="1" w:hanging="425"/>
        <w:contextualSpacing/>
        <w:jc w:val="both"/>
        <w:rPr>
          <w:sz w:val="22"/>
          <w:szCs w:val="22"/>
        </w:rPr>
      </w:pPr>
      <w:r>
        <w:rPr>
          <w:sz w:val="22"/>
          <w:szCs w:val="22"/>
        </w:rPr>
        <w:t>przeszkolenie w zakresie obsługi dostarczonych urządzeń i instalacji osób wskazanych przez Zamawiającego,</w:t>
      </w:r>
    </w:p>
    <w:p w14:paraId="6132D225" w14:textId="77777777" w:rsidR="0018109E" w:rsidRDefault="0018109E" w:rsidP="0018109E">
      <w:pPr>
        <w:pStyle w:val="Akapitzlist"/>
        <w:numPr>
          <w:ilvl w:val="1"/>
          <w:numId w:val="110"/>
        </w:numPr>
        <w:shd w:val="clear" w:color="auto" w:fill="FFFFFF"/>
        <w:tabs>
          <w:tab w:val="left" w:pos="993"/>
          <w:tab w:val="left" w:pos="1440"/>
        </w:tabs>
        <w:suppressAutoHyphens/>
        <w:autoSpaceDN w:val="0"/>
        <w:ind w:left="850" w:right="1" w:hanging="425"/>
        <w:contextualSpacing/>
        <w:jc w:val="both"/>
        <w:rPr>
          <w:sz w:val="22"/>
          <w:szCs w:val="22"/>
        </w:rPr>
      </w:pPr>
      <w:r>
        <w:rPr>
          <w:sz w:val="22"/>
          <w:szCs w:val="22"/>
        </w:rPr>
        <w:t xml:space="preserve">jako wytwarzający odpady - zapewnienie przestrzegania przepisów prawa wynikających </w:t>
      </w:r>
      <w:r>
        <w:rPr>
          <w:sz w:val="22"/>
          <w:szCs w:val="22"/>
        </w:rPr>
        <w:br/>
        <w:t xml:space="preserve">z następujących ustaw: </w:t>
      </w:r>
    </w:p>
    <w:p w14:paraId="75B4C874" w14:textId="77777777" w:rsidR="0018109E" w:rsidRDefault="0018109E" w:rsidP="0018109E">
      <w:pPr>
        <w:numPr>
          <w:ilvl w:val="0"/>
          <w:numId w:val="112"/>
        </w:numPr>
        <w:shd w:val="clear" w:color="auto" w:fill="FFFFFF"/>
        <w:tabs>
          <w:tab w:val="left" w:pos="-7166"/>
          <w:tab w:val="left" w:pos="-6958"/>
          <w:tab w:val="left" w:pos="-6816"/>
        </w:tabs>
        <w:suppressAutoHyphens/>
        <w:autoSpaceDN w:val="0"/>
        <w:spacing w:after="0" w:line="240" w:lineRule="auto"/>
        <w:ind w:right="1" w:hanging="425"/>
        <w:rPr>
          <w:color w:val="auto"/>
          <w:sz w:val="22"/>
        </w:rPr>
      </w:pPr>
      <w:r>
        <w:rPr>
          <w:color w:val="auto"/>
          <w:sz w:val="22"/>
        </w:rPr>
        <w:t>Ustawy Prawo ochrony środowiska,</w:t>
      </w:r>
    </w:p>
    <w:p w14:paraId="337B0360" w14:textId="77777777" w:rsidR="0018109E" w:rsidRDefault="0018109E" w:rsidP="0018109E">
      <w:pPr>
        <w:numPr>
          <w:ilvl w:val="0"/>
          <w:numId w:val="112"/>
        </w:numPr>
        <w:shd w:val="clear" w:color="auto" w:fill="FFFFFF"/>
        <w:tabs>
          <w:tab w:val="left" w:pos="-7166"/>
          <w:tab w:val="left" w:pos="-6958"/>
          <w:tab w:val="left" w:pos="-6816"/>
        </w:tabs>
        <w:suppressAutoHyphens/>
        <w:autoSpaceDN w:val="0"/>
        <w:spacing w:after="0" w:line="240" w:lineRule="auto"/>
        <w:ind w:right="1" w:hanging="425"/>
        <w:rPr>
          <w:color w:val="auto"/>
          <w:sz w:val="22"/>
        </w:rPr>
      </w:pPr>
      <w:r>
        <w:rPr>
          <w:color w:val="auto"/>
          <w:sz w:val="22"/>
        </w:rPr>
        <w:t>Ustawy o odpadach,</w:t>
      </w:r>
    </w:p>
    <w:p w14:paraId="113D4FD2" w14:textId="77777777" w:rsidR="0018109E" w:rsidRDefault="0018109E" w:rsidP="0018109E">
      <w:pPr>
        <w:numPr>
          <w:ilvl w:val="0"/>
          <w:numId w:val="112"/>
        </w:numPr>
        <w:shd w:val="clear" w:color="auto" w:fill="FFFFFF"/>
        <w:tabs>
          <w:tab w:val="left" w:pos="-7166"/>
          <w:tab w:val="left" w:pos="-6958"/>
          <w:tab w:val="left" w:pos="-6816"/>
        </w:tabs>
        <w:suppressAutoHyphens/>
        <w:autoSpaceDN w:val="0"/>
        <w:spacing w:after="0" w:line="240" w:lineRule="auto"/>
        <w:ind w:right="1" w:hanging="425"/>
        <w:rPr>
          <w:color w:val="auto"/>
          <w:sz w:val="22"/>
        </w:rPr>
      </w:pPr>
      <w:r>
        <w:rPr>
          <w:color w:val="auto"/>
          <w:sz w:val="22"/>
        </w:rPr>
        <w:t>Ustawy o utrzymaniu czystości i porządku w gminach,</w:t>
      </w:r>
    </w:p>
    <w:p w14:paraId="782BEBE0" w14:textId="77777777" w:rsidR="0018109E" w:rsidRDefault="0018109E" w:rsidP="0018109E">
      <w:pPr>
        <w:numPr>
          <w:ilvl w:val="0"/>
          <w:numId w:val="112"/>
        </w:numPr>
        <w:shd w:val="clear" w:color="auto" w:fill="FFFFFF"/>
        <w:tabs>
          <w:tab w:val="left" w:pos="-7166"/>
          <w:tab w:val="left" w:pos="-6958"/>
          <w:tab w:val="left" w:pos="-6816"/>
        </w:tabs>
        <w:suppressAutoHyphens/>
        <w:autoSpaceDN w:val="0"/>
        <w:spacing w:after="0" w:line="240" w:lineRule="auto"/>
        <w:ind w:right="1" w:hanging="425"/>
        <w:rPr>
          <w:color w:val="auto"/>
          <w:sz w:val="22"/>
        </w:rPr>
      </w:pPr>
      <w:r>
        <w:rPr>
          <w:color w:val="auto"/>
          <w:sz w:val="22"/>
        </w:rPr>
        <w:t xml:space="preserve">Regulamin utrzymania czystości i porządku w gminie Lyski. </w:t>
      </w:r>
    </w:p>
    <w:p w14:paraId="4804E03E" w14:textId="77777777" w:rsidR="0018109E" w:rsidRDefault="0018109E" w:rsidP="0018109E">
      <w:pPr>
        <w:pStyle w:val="Akapitzlist"/>
        <w:numPr>
          <w:ilvl w:val="1"/>
          <w:numId w:val="110"/>
        </w:numPr>
        <w:shd w:val="clear" w:color="auto" w:fill="FFFFFF"/>
        <w:tabs>
          <w:tab w:val="left" w:pos="900"/>
          <w:tab w:val="left" w:pos="1134"/>
          <w:tab w:val="left" w:pos="1440"/>
        </w:tabs>
        <w:suppressAutoHyphens/>
        <w:autoSpaceDN w:val="0"/>
        <w:ind w:left="881" w:right="1" w:hanging="425"/>
        <w:contextualSpacing/>
        <w:jc w:val="both"/>
        <w:rPr>
          <w:sz w:val="22"/>
          <w:szCs w:val="22"/>
        </w:rPr>
      </w:pPr>
      <w:r>
        <w:rPr>
          <w:sz w:val="22"/>
          <w:szCs w:val="22"/>
        </w:rPr>
        <w:t>zapewnienie na własny koszt transportu odpadów do miejsca ich wykorzystania lub utylizacji, łącznie z kosztami utylizacji, w tym utylizacji zdemontowanego kotła na podstawie  dokumentu potwierdzającego likwidację źródła ciepła: karta przekazania odpadu uprawnionemu odbiorcy zgodnie ze wzorem określonym w ustawie z dnia  14 grudnia 2012 r. o odpadach  (Dz. U. z 2023 r. poz. 1587 z późn. zm.),</w:t>
      </w:r>
    </w:p>
    <w:p w14:paraId="7E1B8BB4" w14:textId="77777777" w:rsidR="0018109E" w:rsidRDefault="0018109E" w:rsidP="0018109E">
      <w:pPr>
        <w:numPr>
          <w:ilvl w:val="1"/>
          <w:numId w:val="110"/>
        </w:numPr>
        <w:shd w:val="clear" w:color="auto" w:fill="FFFFFF"/>
        <w:tabs>
          <w:tab w:val="left" w:pos="709"/>
          <w:tab w:val="left" w:pos="1440"/>
        </w:tabs>
        <w:suppressAutoHyphens/>
        <w:autoSpaceDN w:val="0"/>
        <w:spacing w:after="0" w:line="240" w:lineRule="auto"/>
        <w:ind w:left="853" w:right="181" w:hanging="425"/>
        <w:rPr>
          <w:color w:val="auto"/>
          <w:sz w:val="22"/>
        </w:rPr>
      </w:pPr>
      <w:r>
        <w:rPr>
          <w:color w:val="auto"/>
          <w:sz w:val="22"/>
        </w:rPr>
        <w:t>opracowanie kompletnej dokumentacji powykonawczej, w formie papierowej, w dwóch egzemplarzach i przekazanie jej Zamawiającemu,</w:t>
      </w:r>
    </w:p>
    <w:p w14:paraId="01CB68CA" w14:textId="77777777" w:rsidR="0018109E" w:rsidRDefault="0018109E" w:rsidP="0018109E">
      <w:pPr>
        <w:numPr>
          <w:ilvl w:val="1"/>
          <w:numId w:val="110"/>
        </w:numPr>
        <w:shd w:val="clear" w:color="auto" w:fill="FFFFFF"/>
        <w:tabs>
          <w:tab w:val="left" w:pos="709"/>
          <w:tab w:val="left" w:pos="1440"/>
        </w:tabs>
        <w:suppressAutoHyphens/>
        <w:autoSpaceDN w:val="0"/>
        <w:spacing w:after="0" w:line="240" w:lineRule="auto"/>
        <w:ind w:left="853" w:right="181" w:hanging="425"/>
        <w:rPr>
          <w:color w:val="auto"/>
          <w:sz w:val="22"/>
        </w:rPr>
      </w:pPr>
      <w:r>
        <w:rPr>
          <w:color w:val="auto"/>
          <w:sz w:val="22"/>
        </w:rPr>
        <w:t>zapewnienie dozoru mienia na terenie robót na własny koszt,</w:t>
      </w:r>
    </w:p>
    <w:p w14:paraId="737FAC2D" w14:textId="77777777" w:rsidR="0018109E" w:rsidRDefault="0018109E" w:rsidP="0018109E">
      <w:pPr>
        <w:numPr>
          <w:ilvl w:val="1"/>
          <w:numId w:val="110"/>
        </w:numPr>
        <w:shd w:val="clear" w:color="auto" w:fill="FFFFFF"/>
        <w:tabs>
          <w:tab w:val="left" w:pos="709"/>
          <w:tab w:val="left" w:pos="1440"/>
        </w:tabs>
        <w:suppressAutoHyphens/>
        <w:autoSpaceDN w:val="0"/>
        <w:spacing w:after="0" w:line="240" w:lineRule="auto"/>
        <w:ind w:left="853" w:right="1" w:hanging="425"/>
        <w:rPr>
          <w:color w:val="auto"/>
          <w:sz w:val="22"/>
        </w:rPr>
      </w:pPr>
      <w:r>
        <w:rPr>
          <w:color w:val="auto"/>
          <w:sz w:val="22"/>
        </w:rPr>
        <w:lastRenderedPageBreak/>
        <w:t xml:space="preserve">zgłaszanie obiektów i robót do odbioru, w terminach i na zasadach określonych </w:t>
      </w:r>
      <w:r>
        <w:rPr>
          <w:color w:val="auto"/>
          <w:sz w:val="22"/>
        </w:rPr>
        <w:br/>
        <w:t>w § 4 niniejszej umowy,</w:t>
      </w:r>
    </w:p>
    <w:p w14:paraId="03FD2D4B" w14:textId="59360C27" w:rsidR="0018109E" w:rsidRDefault="0018109E" w:rsidP="0018109E">
      <w:pPr>
        <w:numPr>
          <w:ilvl w:val="1"/>
          <w:numId w:val="110"/>
        </w:numPr>
        <w:shd w:val="clear" w:color="auto" w:fill="FFFFFF"/>
        <w:tabs>
          <w:tab w:val="left" w:pos="709"/>
          <w:tab w:val="left" w:pos="851"/>
          <w:tab w:val="left" w:pos="1440"/>
        </w:tabs>
        <w:suppressAutoHyphens/>
        <w:autoSpaceDN w:val="0"/>
        <w:spacing w:after="0" w:line="240" w:lineRule="auto"/>
        <w:ind w:left="853" w:right="1" w:hanging="425"/>
        <w:rPr>
          <w:color w:val="auto"/>
          <w:sz w:val="22"/>
        </w:rPr>
      </w:pPr>
      <w:r>
        <w:rPr>
          <w:color w:val="auto"/>
          <w:sz w:val="22"/>
        </w:rPr>
        <w:t>przestrzeganie obowiązujących przepisów prawa w szczególności bhp, ppoż. i ochrony środowiska,</w:t>
      </w:r>
    </w:p>
    <w:p w14:paraId="22BF52DD" w14:textId="77777777" w:rsidR="0018109E" w:rsidRDefault="0018109E" w:rsidP="0018109E">
      <w:pPr>
        <w:numPr>
          <w:ilvl w:val="1"/>
          <w:numId w:val="110"/>
        </w:numPr>
        <w:shd w:val="clear" w:color="auto" w:fill="FFFFFF"/>
        <w:tabs>
          <w:tab w:val="left" w:pos="709"/>
          <w:tab w:val="left" w:pos="851"/>
          <w:tab w:val="left" w:pos="1440"/>
        </w:tabs>
        <w:suppressAutoHyphens/>
        <w:autoSpaceDN w:val="0"/>
        <w:spacing w:after="0" w:line="240" w:lineRule="auto"/>
        <w:ind w:left="853" w:right="1" w:hanging="425"/>
        <w:rPr>
          <w:color w:val="auto"/>
          <w:sz w:val="22"/>
        </w:rPr>
      </w:pPr>
      <w:r>
        <w:rPr>
          <w:color w:val="auto"/>
          <w:sz w:val="22"/>
        </w:rPr>
        <w:t>zapewnienie nadzoru nad prowadzonymi robotami przez pracowników Wykonawcy posiadających odpowiednie, wymagane obowiązującymi przepisami prawa uprawnienia,</w:t>
      </w:r>
    </w:p>
    <w:p w14:paraId="20DAC01A" w14:textId="77777777" w:rsidR="0018109E" w:rsidRDefault="0018109E" w:rsidP="0018109E">
      <w:pPr>
        <w:numPr>
          <w:ilvl w:val="1"/>
          <w:numId w:val="110"/>
        </w:numPr>
        <w:shd w:val="clear" w:color="auto" w:fill="FFFFFF"/>
        <w:tabs>
          <w:tab w:val="left" w:pos="993"/>
          <w:tab w:val="left" w:pos="1440"/>
        </w:tabs>
        <w:suppressAutoHyphens/>
        <w:autoSpaceDN w:val="0"/>
        <w:spacing w:after="0" w:line="240" w:lineRule="auto"/>
        <w:ind w:left="881" w:right="1" w:hanging="425"/>
        <w:rPr>
          <w:color w:val="auto"/>
          <w:sz w:val="22"/>
        </w:rPr>
      </w:pPr>
      <w:r>
        <w:rPr>
          <w:color w:val="auto"/>
          <w:sz w:val="22"/>
        </w:rPr>
        <w:t>zapewnienie sprzętu odpowiedniego do rodzaju wykonywanych czynności, posiadającego aktualne badania techniczne i spełniającego pozostałe warunki dopuszczające do użytkowania przewidziane obowiązującymi przepisami prawa.</w:t>
      </w:r>
    </w:p>
    <w:p w14:paraId="03087ACB" w14:textId="77777777" w:rsidR="0018109E" w:rsidRDefault="0018109E" w:rsidP="0018109E">
      <w:pPr>
        <w:numPr>
          <w:ilvl w:val="1"/>
          <w:numId w:val="110"/>
        </w:numPr>
        <w:shd w:val="clear" w:color="auto" w:fill="FFFFFF"/>
        <w:tabs>
          <w:tab w:val="left" w:pos="993"/>
          <w:tab w:val="left" w:pos="1440"/>
        </w:tabs>
        <w:suppressAutoHyphens/>
        <w:autoSpaceDN w:val="0"/>
        <w:spacing w:after="0" w:line="240" w:lineRule="auto"/>
        <w:ind w:left="881" w:right="1" w:hanging="425"/>
        <w:rPr>
          <w:color w:val="auto"/>
          <w:sz w:val="22"/>
        </w:rPr>
      </w:pPr>
      <w:r>
        <w:rPr>
          <w:color w:val="auto"/>
          <w:sz w:val="22"/>
        </w:rPr>
        <w:t>utrzymanie porządku i czystości na placu budowy w czasie realizacji przedmiotu umowy, na własny koszt,</w:t>
      </w:r>
    </w:p>
    <w:p w14:paraId="775B6CF3" w14:textId="77777777" w:rsidR="0018109E" w:rsidRDefault="0018109E" w:rsidP="0018109E">
      <w:pPr>
        <w:numPr>
          <w:ilvl w:val="1"/>
          <w:numId w:val="110"/>
        </w:numPr>
        <w:tabs>
          <w:tab w:val="left" w:pos="735"/>
          <w:tab w:val="left" w:pos="1440"/>
        </w:tabs>
        <w:suppressAutoHyphens/>
        <w:autoSpaceDN w:val="0"/>
        <w:spacing w:after="0" w:line="240" w:lineRule="auto"/>
        <w:ind w:left="853" w:right="1" w:hanging="425"/>
        <w:rPr>
          <w:color w:val="auto"/>
          <w:sz w:val="22"/>
        </w:rPr>
      </w:pPr>
      <w:r>
        <w:rPr>
          <w:color w:val="auto"/>
          <w:sz w:val="22"/>
        </w:rPr>
        <w:t xml:space="preserve"> za szkody na budowie odpowiada Wykonawca,</w:t>
      </w:r>
    </w:p>
    <w:p w14:paraId="096F90C2" w14:textId="77777777" w:rsidR="0018109E" w:rsidRDefault="0018109E" w:rsidP="0018109E">
      <w:pPr>
        <w:numPr>
          <w:ilvl w:val="1"/>
          <w:numId w:val="110"/>
        </w:numPr>
        <w:tabs>
          <w:tab w:val="left" w:pos="735"/>
          <w:tab w:val="left" w:pos="1440"/>
        </w:tabs>
        <w:suppressAutoHyphens/>
        <w:autoSpaceDN w:val="0"/>
        <w:spacing w:after="0" w:line="240" w:lineRule="auto"/>
        <w:ind w:left="853" w:right="1" w:hanging="425"/>
        <w:rPr>
          <w:color w:val="auto"/>
          <w:sz w:val="22"/>
        </w:rPr>
      </w:pPr>
      <w:r>
        <w:rPr>
          <w:color w:val="auto"/>
          <w:sz w:val="22"/>
        </w:rPr>
        <w:t xml:space="preserve"> Wykonawca gwarantuje dostarczenie na własny koszt materiałów pomocniczych do zabezpieczenia elementów budowy,</w:t>
      </w:r>
    </w:p>
    <w:p w14:paraId="18110ADE" w14:textId="77777777" w:rsidR="0018109E" w:rsidRDefault="0018109E" w:rsidP="0018109E">
      <w:pPr>
        <w:numPr>
          <w:ilvl w:val="1"/>
          <w:numId w:val="110"/>
        </w:numPr>
        <w:tabs>
          <w:tab w:val="left" w:pos="993"/>
          <w:tab w:val="left" w:pos="1440"/>
        </w:tabs>
        <w:suppressAutoHyphens/>
        <w:autoSpaceDN w:val="0"/>
        <w:spacing w:after="0" w:line="240" w:lineRule="auto"/>
        <w:ind w:left="853" w:right="1" w:hanging="425"/>
        <w:rPr>
          <w:color w:val="auto"/>
          <w:sz w:val="22"/>
        </w:rPr>
      </w:pPr>
      <w:r>
        <w:rPr>
          <w:color w:val="auto"/>
          <w:sz w:val="22"/>
        </w:rPr>
        <w:t>Wykonawca oświadcza, że zapoznał się ze szczegółowym opisem zadania i uznaje te dokumenty za wystarczającą podstawę do realizacji przedmiotu niniejszej umowy oraz nie wnosi uwag do opisu, zakresu prac oraz stanu placu budowy,</w:t>
      </w:r>
    </w:p>
    <w:p w14:paraId="60DA9673" w14:textId="77777777" w:rsidR="0018109E" w:rsidRDefault="0018109E" w:rsidP="0018109E">
      <w:pPr>
        <w:numPr>
          <w:ilvl w:val="1"/>
          <w:numId w:val="110"/>
        </w:numPr>
        <w:tabs>
          <w:tab w:val="left" w:pos="855"/>
          <w:tab w:val="left" w:pos="1440"/>
        </w:tabs>
        <w:suppressAutoHyphens/>
        <w:autoSpaceDN w:val="0"/>
        <w:spacing w:after="0" w:line="240" w:lineRule="auto"/>
        <w:ind w:left="853" w:right="1" w:hanging="425"/>
        <w:rPr>
          <w:color w:val="auto"/>
          <w:sz w:val="22"/>
        </w:rPr>
      </w:pPr>
      <w:r>
        <w:rPr>
          <w:color w:val="auto"/>
          <w:sz w:val="22"/>
        </w:rPr>
        <w:t xml:space="preserve">Wykonawca może wykonać część zamówienia w ramach realizacji przedmiotu umowy za pomocą podwykonawców i dalszych podwykonawców, na podstawie zawartych umów o podwykonawstwo w rozumieniu art. 7 pkt 27 z dnia 11 września 2019 r. Prawo zamówień publicznych zwanej dalej „ustawą”, </w:t>
      </w:r>
    </w:p>
    <w:p w14:paraId="3CCAB5A2" w14:textId="77777777" w:rsidR="0018109E" w:rsidRDefault="0018109E" w:rsidP="0018109E">
      <w:pPr>
        <w:numPr>
          <w:ilvl w:val="1"/>
          <w:numId w:val="110"/>
        </w:numPr>
        <w:tabs>
          <w:tab w:val="left" w:pos="993"/>
          <w:tab w:val="left" w:pos="1440"/>
        </w:tabs>
        <w:suppressAutoHyphens/>
        <w:autoSpaceDN w:val="0"/>
        <w:spacing w:after="0" w:line="240" w:lineRule="auto"/>
        <w:ind w:left="853" w:right="1" w:hanging="425"/>
        <w:rPr>
          <w:color w:val="auto"/>
          <w:sz w:val="22"/>
        </w:rPr>
      </w:pPr>
      <w:r>
        <w:rPr>
          <w:color w:val="auto"/>
          <w:sz w:val="22"/>
        </w:rPr>
        <w:t xml:space="preserve">Zamawiającemu przysługuje prawo żądania zmiany kierownika robót, a w szczególności jeżeli ten realizuje roboty w sposób wadliwy, niezgodny z dokumentacją projektową </w:t>
      </w:r>
      <w:r>
        <w:rPr>
          <w:color w:val="auto"/>
          <w:sz w:val="22"/>
        </w:rPr>
        <w:br/>
        <w:t xml:space="preserve">i obowiązującymi przepisami prawa lub też nie realizuje ustaleń i zaleceń dokonanych na radach budowy, </w:t>
      </w:r>
    </w:p>
    <w:p w14:paraId="47A6EB5B" w14:textId="77777777" w:rsidR="0018109E" w:rsidRDefault="0018109E" w:rsidP="0018109E">
      <w:pPr>
        <w:numPr>
          <w:ilvl w:val="1"/>
          <w:numId w:val="110"/>
        </w:numPr>
        <w:tabs>
          <w:tab w:val="left" w:pos="993"/>
          <w:tab w:val="left" w:pos="1440"/>
        </w:tabs>
        <w:suppressAutoHyphens/>
        <w:autoSpaceDN w:val="0"/>
        <w:spacing w:after="0" w:line="240" w:lineRule="auto"/>
        <w:ind w:left="853" w:right="1" w:hanging="425"/>
        <w:rPr>
          <w:color w:val="auto"/>
          <w:sz w:val="22"/>
        </w:rPr>
      </w:pPr>
      <w:r>
        <w:rPr>
          <w:color w:val="auto"/>
          <w:sz w:val="22"/>
        </w:rPr>
        <w:t>w razie zaistnienia sytuacji wymienionej w pkt. 24, Wykonawca w terminie 7 dni przedstawi Zamawiającemu na piśmie propozycję nowego kierownika robót. Zamawiający zaakceptuje propozycję wyłącznie wtedy, gdy kwalifikacje i doświadczenie zawodowe osoby będą takie same lub wyższe od kwalifikacji osób wskazanych w ofercie Wykonawcy,</w:t>
      </w:r>
    </w:p>
    <w:p w14:paraId="699FE44A" w14:textId="77777777" w:rsidR="0018109E" w:rsidRDefault="0018109E" w:rsidP="0018109E">
      <w:pPr>
        <w:numPr>
          <w:ilvl w:val="1"/>
          <w:numId w:val="110"/>
        </w:numPr>
        <w:tabs>
          <w:tab w:val="left" w:pos="993"/>
          <w:tab w:val="left" w:pos="1440"/>
        </w:tabs>
        <w:suppressAutoHyphens/>
        <w:autoSpaceDN w:val="0"/>
        <w:spacing w:after="0" w:line="240" w:lineRule="auto"/>
        <w:ind w:left="853" w:right="1" w:hanging="425"/>
        <w:rPr>
          <w:color w:val="auto"/>
          <w:sz w:val="22"/>
        </w:rPr>
      </w:pPr>
      <w:r>
        <w:rPr>
          <w:color w:val="auto"/>
          <w:sz w:val="22"/>
        </w:rPr>
        <w:t>Wykonawca zobowiązany jest dostarczyć Zamawiającemu komplet dokumentów pozwalających na ocenę prawidłowego wykonania przedmiotu umowy, a w szczególności: zaświadczenia właściwych instytucji i organów, niezbędne świadectwa dotyczące materiałów, wyniki badań i sprawdzeń, protokoły odbiorów częściowych, dokumentację powykonawczą ze wszystkimi zmianami dokonanymi w trakcie budowy.</w:t>
      </w:r>
    </w:p>
    <w:p w14:paraId="3605C9BE" w14:textId="77777777" w:rsidR="0018109E" w:rsidRDefault="0018109E" w:rsidP="0018109E">
      <w:pPr>
        <w:numPr>
          <w:ilvl w:val="1"/>
          <w:numId w:val="110"/>
        </w:numPr>
        <w:tabs>
          <w:tab w:val="left" w:pos="993"/>
          <w:tab w:val="left" w:pos="1440"/>
        </w:tabs>
        <w:suppressAutoHyphens/>
        <w:autoSpaceDN w:val="0"/>
        <w:spacing w:after="0" w:line="240" w:lineRule="auto"/>
        <w:ind w:left="853" w:right="1" w:hanging="425"/>
        <w:rPr>
          <w:color w:val="auto"/>
          <w:sz w:val="22"/>
        </w:rPr>
      </w:pPr>
      <w:r>
        <w:rPr>
          <w:color w:val="auto"/>
          <w:sz w:val="22"/>
        </w:rPr>
        <w:t>W ramach wynagrodzenia określonego w § 5 niniejszej umowy Wykonawca przenosi  na rzecz Zamawiającego majątkowe prawa autorskie do przedmiotu umowy określonego w §1 ust. 2 na następujących polach eksploatacji:</w:t>
      </w:r>
    </w:p>
    <w:p w14:paraId="17195638" w14:textId="77777777" w:rsidR="0018109E" w:rsidRDefault="0018109E" w:rsidP="0018109E">
      <w:pPr>
        <w:pStyle w:val="Tekstpodstawowy"/>
        <w:numPr>
          <w:ilvl w:val="0"/>
          <w:numId w:val="113"/>
        </w:numPr>
        <w:tabs>
          <w:tab w:val="left" w:pos="-2900"/>
          <w:tab w:val="left" w:pos="-2169"/>
        </w:tabs>
        <w:suppressAutoHyphens/>
        <w:autoSpaceDN w:val="0"/>
        <w:spacing w:after="0" w:line="240" w:lineRule="auto"/>
        <w:ind w:right="1"/>
        <w:rPr>
          <w:color w:val="auto"/>
          <w:sz w:val="22"/>
        </w:rPr>
      </w:pPr>
      <w:r>
        <w:rPr>
          <w:color w:val="auto"/>
          <w:sz w:val="22"/>
        </w:rPr>
        <w:t>zwielokrotnianie i utrwalanie w tym techniką drukarską, zapisu magnetycznego, techniką cyfrową,</w:t>
      </w:r>
    </w:p>
    <w:p w14:paraId="420D4DCD" w14:textId="77777777" w:rsidR="0018109E" w:rsidRDefault="0018109E" w:rsidP="0018109E">
      <w:pPr>
        <w:pStyle w:val="Tekstpodstawowy"/>
        <w:numPr>
          <w:ilvl w:val="0"/>
          <w:numId w:val="113"/>
        </w:numPr>
        <w:tabs>
          <w:tab w:val="left" w:pos="-2900"/>
          <w:tab w:val="left" w:pos="-2169"/>
        </w:tabs>
        <w:suppressAutoHyphens/>
        <w:autoSpaceDN w:val="0"/>
        <w:spacing w:after="0" w:line="240" w:lineRule="auto"/>
        <w:ind w:right="1"/>
        <w:rPr>
          <w:color w:val="auto"/>
          <w:sz w:val="22"/>
        </w:rPr>
      </w:pPr>
      <w:r>
        <w:rPr>
          <w:color w:val="auto"/>
          <w:sz w:val="22"/>
        </w:rPr>
        <w:t>publikowanie,</w:t>
      </w:r>
    </w:p>
    <w:p w14:paraId="136E98CD" w14:textId="77777777" w:rsidR="0018109E" w:rsidRDefault="0018109E" w:rsidP="0018109E">
      <w:pPr>
        <w:pStyle w:val="Tekstpodstawowy"/>
        <w:numPr>
          <w:ilvl w:val="0"/>
          <w:numId w:val="113"/>
        </w:numPr>
        <w:tabs>
          <w:tab w:val="left" w:pos="-2900"/>
          <w:tab w:val="left" w:pos="-2169"/>
        </w:tabs>
        <w:suppressAutoHyphens/>
        <w:autoSpaceDN w:val="0"/>
        <w:spacing w:after="0" w:line="240" w:lineRule="auto"/>
        <w:ind w:right="1"/>
        <w:rPr>
          <w:color w:val="auto"/>
          <w:sz w:val="22"/>
        </w:rPr>
      </w:pPr>
      <w:r>
        <w:rPr>
          <w:color w:val="auto"/>
          <w:sz w:val="22"/>
        </w:rPr>
        <w:t xml:space="preserve">udostępnianie w taki sposób aby każdy mógł mieć dostęp do przedmiotu umowy w miejscu i czasie przez siebie wybranym, w tym także w ramach postępowania o udzielenie zamówienia publicznego na wykonanie robót budowlanych objętych dokumentacją,  </w:t>
      </w:r>
    </w:p>
    <w:p w14:paraId="14E8B675" w14:textId="77777777" w:rsidR="0018109E" w:rsidRDefault="0018109E" w:rsidP="0018109E">
      <w:pPr>
        <w:pStyle w:val="Tekstpodstawowy"/>
        <w:numPr>
          <w:ilvl w:val="0"/>
          <w:numId w:val="113"/>
        </w:numPr>
        <w:tabs>
          <w:tab w:val="left" w:pos="-2900"/>
          <w:tab w:val="left" w:pos="-2169"/>
        </w:tabs>
        <w:suppressAutoHyphens/>
        <w:autoSpaceDN w:val="0"/>
        <w:spacing w:after="0" w:line="240" w:lineRule="auto"/>
        <w:ind w:right="1"/>
        <w:rPr>
          <w:color w:val="auto"/>
          <w:sz w:val="22"/>
        </w:rPr>
      </w:pPr>
      <w:r>
        <w:rPr>
          <w:color w:val="auto"/>
          <w:sz w:val="22"/>
        </w:rPr>
        <w:t>użyczenie i najem,</w:t>
      </w:r>
    </w:p>
    <w:p w14:paraId="3EAC7302" w14:textId="77777777" w:rsidR="0018109E" w:rsidRDefault="0018109E" w:rsidP="0018109E">
      <w:pPr>
        <w:pStyle w:val="Tekstpodstawowy"/>
        <w:numPr>
          <w:ilvl w:val="0"/>
          <w:numId w:val="113"/>
        </w:numPr>
        <w:tabs>
          <w:tab w:val="left" w:pos="-2900"/>
          <w:tab w:val="left" w:pos="-2169"/>
        </w:tabs>
        <w:suppressAutoHyphens/>
        <w:autoSpaceDN w:val="0"/>
        <w:spacing w:after="0" w:line="240" w:lineRule="auto"/>
        <w:ind w:right="1"/>
        <w:rPr>
          <w:color w:val="auto"/>
          <w:sz w:val="22"/>
        </w:rPr>
      </w:pPr>
      <w:r>
        <w:rPr>
          <w:color w:val="auto"/>
          <w:sz w:val="22"/>
        </w:rPr>
        <w:t>wyrażenie zgody na wykonywanie autorskich praw zależnych.</w:t>
      </w:r>
    </w:p>
    <w:p w14:paraId="78C4D8A8" w14:textId="77777777" w:rsidR="0018109E" w:rsidRDefault="0018109E" w:rsidP="0018109E">
      <w:pPr>
        <w:tabs>
          <w:tab w:val="left" w:pos="993"/>
        </w:tabs>
        <w:spacing w:after="0"/>
        <w:ind w:left="1811" w:right="1" w:hanging="425"/>
        <w:rPr>
          <w:color w:val="auto"/>
          <w:sz w:val="22"/>
        </w:rPr>
      </w:pPr>
    </w:p>
    <w:p w14:paraId="32B8A96E" w14:textId="77777777" w:rsidR="0018109E" w:rsidRDefault="0018109E" w:rsidP="0018109E">
      <w:pPr>
        <w:keepNext/>
        <w:shd w:val="clear" w:color="auto" w:fill="FFFFFF"/>
        <w:spacing w:after="0"/>
        <w:ind w:right="1"/>
        <w:jc w:val="center"/>
        <w:outlineLvl w:val="4"/>
        <w:rPr>
          <w:b/>
          <w:bCs/>
          <w:color w:val="auto"/>
          <w:sz w:val="22"/>
        </w:rPr>
      </w:pPr>
      <w:r>
        <w:rPr>
          <w:b/>
          <w:bCs/>
          <w:color w:val="auto"/>
          <w:sz w:val="22"/>
        </w:rPr>
        <w:t>§ 3</w:t>
      </w:r>
    </w:p>
    <w:p w14:paraId="7148B94C" w14:textId="77777777" w:rsidR="0018109E" w:rsidRDefault="0018109E" w:rsidP="0018109E">
      <w:pPr>
        <w:keepNext/>
        <w:shd w:val="clear" w:color="auto" w:fill="FFFFFF"/>
        <w:spacing w:after="0"/>
        <w:ind w:right="1"/>
        <w:jc w:val="center"/>
        <w:outlineLvl w:val="4"/>
        <w:rPr>
          <w:b/>
          <w:bCs/>
          <w:color w:val="auto"/>
          <w:sz w:val="22"/>
        </w:rPr>
      </w:pPr>
      <w:r>
        <w:rPr>
          <w:b/>
          <w:bCs/>
          <w:color w:val="auto"/>
          <w:sz w:val="22"/>
        </w:rPr>
        <w:t>Terminy wykonania.</w:t>
      </w:r>
    </w:p>
    <w:p w14:paraId="0DF99EBC" w14:textId="77777777" w:rsidR="0018109E" w:rsidRDefault="0018109E" w:rsidP="0018109E">
      <w:pPr>
        <w:shd w:val="clear" w:color="auto" w:fill="FFFFFF"/>
        <w:spacing w:after="0"/>
        <w:ind w:right="1"/>
        <w:rPr>
          <w:color w:val="auto"/>
          <w:sz w:val="22"/>
        </w:rPr>
      </w:pPr>
    </w:p>
    <w:p w14:paraId="3C4B4B2B" w14:textId="77777777" w:rsidR="0018109E" w:rsidRDefault="0018109E" w:rsidP="0018109E">
      <w:pPr>
        <w:pStyle w:val="Akapitzlist"/>
        <w:numPr>
          <w:ilvl w:val="0"/>
          <w:numId w:val="114"/>
        </w:numPr>
        <w:shd w:val="clear" w:color="auto" w:fill="FFFFFF"/>
        <w:suppressAutoHyphens/>
        <w:autoSpaceDN w:val="0"/>
        <w:ind w:right="1"/>
        <w:jc w:val="both"/>
      </w:pPr>
      <w:r>
        <w:rPr>
          <w:sz w:val="22"/>
        </w:rPr>
        <w:t>Termin wykonania przedmiotu umowy to</w:t>
      </w:r>
      <w:r>
        <w:rPr>
          <w:b/>
          <w:bCs/>
          <w:sz w:val="22"/>
        </w:rPr>
        <w:t xml:space="preserve"> </w:t>
      </w:r>
      <w:r w:rsidRPr="0018109E">
        <w:rPr>
          <w:b/>
          <w:bCs/>
          <w:sz w:val="22"/>
        </w:rPr>
        <w:t xml:space="preserve">6 miesięcy </w:t>
      </w:r>
      <w:r>
        <w:rPr>
          <w:sz w:val="22"/>
        </w:rPr>
        <w:t>od daty zawarcia umowy tj…………………...</w:t>
      </w:r>
    </w:p>
    <w:p w14:paraId="2F8F854B" w14:textId="77777777" w:rsidR="0018109E" w:rsidRDefault="0018109E" w:rsidP="0018109E">
      <w:pPr>
        <w:pStyle w:val="Akapitzlist"/>
        <w:numPr>
          <w:ilvl w:val="0"/>
          <w:numId w:val="114"/>
        </w:numPr>
        <w:shd w:val="clear" w:color="auto" w:fill="FFFFFF"/>
        <w:suppressAutoHyphens/>
        <w:autoSpaceDN w:val="0"/>
        <w:ind w:right="1"/>
        <w:jc w:val="both"/>
      </w:pPr>
      <w:r>
        <w:rPr>
          <w:sz w:val="22"/>
        </w:rPr>
        <w:t>Za termin wykonania przedmiotu umowy określony w ust. 1 niniejszego paragrafu przyjmuje się pisemne zgłoszenie Wykonawcy gotowości do odbioru końcowego przedmiotu umowy.</w:t>
      </w:r>
    </w:p>
    <w:p w14:paraId="09D0D712" w14:textId="77777777" w:rsidR="0018109E" w:rsidRDefault="0018109E" w:rsidP="0018109E">
      <w:pPr>
        <w:shd w:val="clear" w:color="auto" w:fill="FFFFFF"/>
        <w:spacing w:after="0"/>
        <w:ind w:left="425" w:hanging="425"/>
        <w:jc w:val="center"/>
      </w:pPr>
      <w:r>
        <w:rPr>
          <w:b/>
          <w:bCs/>
          <w:color w:val="auto"/>
          <w:sz w:val="22"/>
        </w:rPr>
        <w:lastRenderedPageBreak/>
        <w:t>§ 4</w:t>
      </w:r>
    </w:p>
    <w:p w14:paraId="2BD781EA" w14:textId="77777777" w:rsidR="0018109E" w:rsidRDefault="0018109E" w:rsidP="0018109E">
      <w:pPr>
        <w:keepNext/>
        <w:shd w:val="clear" w:color="auto" w:fill="FFFFFF"/>
        <w:spacing w:after="0"/>
        <w:jc w:val="center"/>
        <w:outlineLvl w:val="1"/>
        <w:rPr>
          <w:b/>
          <w:bCs/>
          <w:color w:val="auto"/>
          <w:sz w:val="22"/>
        </w:rPr>
      </w:pPr>
      <w:r>
        <w:rPr>
          <w:b/>
          <w:bCs/>
          <w:color w:val="auto"/>
          <w:sz w:val="22"/>
        </w:rPr>
        <w:t>Odbiory.</w:t>
      </w:r>
    </w:p>
    <w:p w14:paraId="059FC694" w14:textId="77777777" w:rsidR="0018109E" w:rsidRDefault="0018109E" w:rsidP="0018109E">
      <w:pPr>
        <w:tabs>
          <w:tab w:val="left" w:pos="993"/>
        </w:tabs>
        <w:spacing w:after="0"/>
        <w:rPr>
          <w:color w:val="auto"/>
          <w:sz w:val="22"/>
        </w:rPr>
      </w:pPr>
    </w:p>
    <w:p w14:paraId="5D91C3B3" w14:textId="77777777" w:rsidR="0018109E" w:rsidRDefault="0018109E" w:rsidP="0018109E">
      <w:pPr>
        <w:pStyle w:val="Akapitzlist"/>
        <w:numPr>
          <w:ilvl w:val="0"/>
          <w:numId w:val="115"/>
        </w:numPr>
        <w:shd w:val="clear" w:color="auto" w:fill="FFFFFF"/>
        <w:tabs>
          <w:tab w:val="left" w:pos="-8262"/>
          <w:tab w:val="left" w:pos="-7837"/>
          <w:tab w:val="left" w:pos="-5808"/>
        </w:tabs>
        <w:suppressAutoHyphens/>
        <w:autoSpaceDN w:val="0"/>
        <w:ind w:left="370"/>
        <w:rPr>
          <w:sz w:val="22"/>
        </w:rPr>
      </w:pPr>
      <w:r>
        <w:rPr>
          <w:sz w:val="22"/>
        </w:rPr>
        <w:t xml:space="preserve">Strony ustalają dla przedmiotu niniejszej umowy następujące rodzaje odbiorów: </w:t>
      </w:r>
    </w:p>
    <w:p w14:paraId="3C0DA31D" w14:textId="77777777" w:rsidR="0018109E" w:rsidRDefault="0018109E" w:rsidP="0018109E">
      <w:pPr>
        <w:pStyle w:val="Akapitzlist"/>
        <w:numPr>
          <w:ilvl w:val="0"/>
          <w:numId w:val="116"/>
        </w:numPr>
        <w:tabs>
          <w:tab w:val="left" w:pos="-5985"/>
          <w:tab w:val="left" w:pos="-5396"/>
          <w:tab w:val="left" w:pos="-5276"/>
        </w:tabs>
        <w:suppressAutoHyphens/>
        <w:autoSpaceDN w:val="0"/>
        <w:rPr>
          <w:sz w:val="22"/>
        </w:rPr>
      </w:pPr>
      <w:r>
        <w:rPr>
          <w:sz w:val="22"/>
        </w:rPr>
        <w:t>robót zanikowych i ulegających zakryciu,</w:t>
      </w:r>
    </w:p>
    <w:p w14:paraId="72375763" w14:textId="77777777" w:rsidR="0018109E" w:rsidRDefault="0018109E" w:rsidP="0018109E">
      <w:pPr>
        <w:pStyle w:val="Akapitzlist"/>
        <w:numPr>
          <w:ilvl w:val="0"/>
          <w:numId w:val="116"/>
        </w:numPr>
        <w:tabs>
          <w:tab w:val="left" w:pos="-5985"/>
          <w:tab w:val="left" w:pos="-5396"/>
          <w:tab w:val="left" w:pos="-5276"/>
        </w:tabs>
        <w:suppressAutoHyphens/>
        <w:autoSpaceDN w:val="0"/>
        <w:rPr>
          <w:sz w:val="22"/>
        </w:rPr>
      </w:pPr>
      <w:r>
        <w:rPr>
          <w:sz w:val="22"/>
        </w:rPr>
        <w:t>końcowy,</w:t>
      </w:r>
    </w:p>
    <w:p w14:paraId="50207896" w14:textId="77777777" w:rsidR="0018109E" w:rsidRDefault="0018109E" w:rsidP="0018109E">
      <w:pPr>
        <w:pStyle w:val="Akapitzlist"/>
        <w:numPr>
          <w:ilvl w:val="0"/>
          <w:numId w:val="116"/>
        </w:numPr>
        <w:tabs>
          <w:tab w:val="left" w:pos="-5985"/>
          <w:tab w:val="left" w:pos="-5396"/>
          <w:tab w:val="left" w:pos="-5276"/>
        </w:tabs>
        <w:suppressAutoHyphens/>
        <w:autoSpaceDN w:val="0"/>
        <w:rPr>
          <w:sz w:val="22"/>
        </w:rPr>
      </w:pPr>
      <w:r>
        <w:rPr>
          <w:sz w:val="22"/>
        </w:rPr>
        <w:t>pogwarancyjny i przed upływem okresu rękojmi.</w:t>
      </w:r>
    </w:p>
    <w:p w14:paraId="08BEE3A5" w14:textId="77777777" w:rsidR="0018109E" w:rsidRDefault="0018109E" w:rsidP="0018109E">
      <w:pPr>
        <w:pStyle w:val="Akapitzlist"/>
        <w:numPr>
          <w:ilvl w:val="0"/>
          <w:numId w:val="115"/>
        </w:numPr>
        <w:tabs>
          <w:tab w:val="left" w:pos="672"/>
          <w:tab w:val="left" w:pos="803"/>
        </w:tabs>
        <w:suppressAutoHyphens/>
        <w:autoSpaceDN w:val="0"/>
        <w:ind w:left="360"/>
        <w:jc w:val="both"/>
        <w:rPr>
          <w:sz w:val="22"/>
        </w:rPr>
      </w:pPr>
      <w:r>
        <w:rPr>
          <w:sz w:val="22"/>
        </w:rPr>
        <w:t xml:space="preserve">Zamawiający zobowiązuje się do podjęcia czynności odbiorowych po zgłoszeniu gotowości do odbioru przez Wykonawcę w terminach określonych w ust. 3 niniejszego paragrafu </w:t>
      </w:r>
      <w:r>
        <w:rPr>
          <w:sz w:val="22"/>
        </w:rPr>
        <w:br/>
        <w:t>i dostarczeniu wszystkich dokumentów pozwalających na ocenę prawidłowości wykonania przedmiotu odbioru,   a w szczególności:</w:t>
      </w:r>
    </w:p>
    <w:p w14:paraId="1E2FD98E" w14:textId="77777777" w:rsidR="0018109E" w:rsidRDefault="0018109E" w:rsidP="0018109E">
      <w:pPr>
        <w:pStyle w:val="Akapitzlist"/>
        <w:numPr>
          <w:ilvl w:val="0"/>
          <w:numId w:val="117"/>
        </w:numPr>
        <w:tabs>
          <w:tab w:val="left" w:pos="-5985"/>
          <w:tab w:val="left" w:pos="-5396"/>
          <w:tab w:val="left" w:pos="-5276"/>
        </w:tabs>
        <w:suppressAutoHyphens/>
        <w:autoSpaceDN w:val="0"/>
        <w:rPr>
          <w:sz w:val="22"/>
        </w:rPr>
      </w:pPr>
      <w:r>
        <w:rPr>
          <w:sz w:val="22"/>
        </w:rPr>
        <w:t xml:space="preserve">świadectw jakości, deklaracji zgodności, certyfikatów i atestów na zastosowane  </w:t>
      </w:r>
      <w:r>
        <w:rPr>
          <w:sz w:val="22"/>
        </w:rPr>
        <w:br/>
        <w:t>i zabudowane wyroby budowlane, materiały i urządzenia,</w:t>
      </w:r>
    </w:p>
    <w:p w14:paraId="2CB9E14C" w14:textId="77777777" w:rsidR="0018109E" w:rsidRDefault="0018109E" w:rsidP="0018109E">
      <w:pPr>
        <w:pStyle w:val="Akapitzlist"/>
        <w:numPr>
          <w:ilvl w:val="0"/>
          <w:numId w:val="117"/>
        </w:numPr>
        <w:tabs>
          <w:tab w:val="left" w:pos="-3193"/>
          <w:tab w:val="left" w:pos="-2604"/>
          <w:tab w:val="left" w:pos="-2484"/>
        </w:tabs>
        <w:suppressAutoHyphens/>
        <w:autoSpaceDN w:val="0"/>
        <w:contextualSpacing/>
        <w:rPr>
          <w:sz w:val="22"/>
        </w:rPr>
      </w:pPr>
      <w:r>
        <w:rPr>
          <w:sz w:val="22"/>
        </w:rPr>
        <w:t xml:space="preserve">protokołów i zaświadczeń z przeprowadzonych przez Wykonawcę sprawdzeń, badań </w:t>
      </w:r>
      <w:r>
        <w:rPr>
          <w:sz w:val="22"/>
        </w:rPr>
        <w:br/>
        <w:t>i prób.</w:t>
      </w:r>
    </w:p>
    <w:p w14:paraId="7204E9BD" w14:textId="1B87A61F" w:rsidR="0018109E" w:rsidRDefault="0018109E" w:rsidP="0018109E">
      <w:pPr>
        <w:numPr>
          <w:ilvl w:val="0"/>
          <w:numId w:val="118"/>
        </w:numPr>
        <w:tabs>
          <w:tab w:val="left" w:pos="851"/>
        </w:tabs>
        <w:suppressAutoHyphens/>
        <w:autoSpaceDN w:val="0"/>
        <w:spacing w:after="0" w:line="240" w:lineRule="auto"/>
        <w:ind w:left="501" w:right="0" w:hanging="425"/>
        <w:rPr>
          <w:color w:val="auto"/>
          <w:sz w:val="22"/>
        </w:rPr>
      </w:pPr>
      <w:r>
        <w:rPr>
          <w:color w:val="auto"/>
          <w:sz w:val="22"/>
        </w:rPr>
        <w:t xml:space="preserve">Zamawiający podejmie czynności odbiorowe, o których mowa ust. 1 niniejszego paragrafu, </w:t>
      </w:r>
      <w:r>
        <w:rPr>
          <w:color w:val="auto"/>
          <w:sz w:val="22"/>
        </w:rPr>
        <w:br/>
        <w:t>w terminach, które wynoszą maksymalnie:</w:t>
      </w:r>
    </w:p>
    <w:p w14:paraId="4187DC4A" w14:textId="77777777" w:rsidR="0018109E" w:rsidRDefault="0018109E" w:rsidP="0018109E">
      <w:pPr>
        <w:pStyle w:val="Akapitzlist"/>
        <w:numPr>
          <w:ilvl w:val="1"/>
          <w:numId w:val="119"/>
        </w:numPr>
        <w:suppressAutoHyphens/>
        <w:autoSpaceDN w:val="0"/>
        <w:ind w:left="1090"/>
        <w:contextualSpacing/>
        <w:jc w:val="both"/>
        <w:rPr>
          <w:sz w:val="22"/>
          <w:szCs w:val="22"/>
        </w:rPr>
      </w:pPr>
      <w:r>
        <w:rPr>
          <w:sz w:val="22"/>
          <w:szCs w:val="22"/>
        </w:rPr>
        <w:t xml:space="preserve">2 dni robocze dla robót zanikowych i ulegających zakryciu, </w:t>
      </w:r>
    </w:p>
    <w:p w14:paraId="141ADAA0" w14:textId="77777777" w:rsidR="0018109E" w:rsidRDefault="0018109E" w:rsidP="0018109E">
      <w:pPr>
        <w:pStyle w:val="Akapitzlist"/>
        <w:numPr>
          <w:ilvl w:val="1"/>
          <w:numId w:val="119"/>
        </w:numPr>
        <w:suppressAutoHyphens/>
        <w:autoSpaceDN w:val="0"/>
        <w:ind w:left="1090"/>
        <w:contextualSpacing/>
        <w:jc w:val="both"/>
        <w:rPr>
          <w:sz w:val="22"/>
          <w:szCs w:val="22"/>
        </w:rPr>
      </w:pPr>
      <w:r>
        <w:rPr>
          <w:sz w:val="22"/>
          <w:szCs w:val="22"/>
        </w:rPr>
        <w:t>7 dni roboczych dla odbioru końcowego,</w:t>
      </w:r>
    </w:p>
    <w:p w14:paraId="6541FA7F" w14:textId="77777777" w:rsidR="0018109E" w:rsidRDefault="0018109E" w:rsidP="0018109E">
      <w:pPr>
        <w:pStyle w:val="Akapitzlist"/>
        <w:numPr>
          <w:ilvl w:val="1"/>
          <w:numId w:val="119"/>
        </w:numPr>
        <w:suppressAutoHyphens/>
        <w:autoSpaceDN w:val="0"/>
        <w:ind w:left="1090"/>
        <w:contextualSpacing/>
        <w:jc w:val="both"/>
        <w:rPr>
          <w:sz w:val="22"/>
          <w:szCs w:val="22"/>
        </w:rPr>
      </w:pPr>
      <w:r>
        <w:rPr>
          <w:sz w:val="22"/>
          <w:szCs w:val="22"/>
        </w:rPr>
        <w:t xml:space="preserve">przed upływem okresu gwarancyjnego i okresu rękojmi ustalonego w umowie. </w:t>
      </w:r>
    </w:p>
    <w:p w14:paraId="2F33DA31" w14:textId="77777777" w:rsidR="0018109E" w:rsidRDefault="0018109E" w:rsidP="0018109E">
      <w:pPr>
        <w:numPr>
          <w:ilvl w:val="0"/>
          <w:numId w:val="118"/>
        </w:numPr>
        <w:suppressAutoHyphens/>
        <w:autoSpaceDN w:val="0"/>
        <w:spacing w:after="0" w:line="240" w:lineRule="auto"/>
        <w:ind w:left="370" w:right="0"/>
        <w:rPr>
          <w:color w:val="auto"/>
          <w:sz w:val="22"/>
        </w:rPr>
      </w:pPr>
      <w:r>
        <w:rPr>
          <w:color w:val="auto"/>
          <w:sz w:val="22"/>
        </w:rPr>
        <w:t>Wykonawca zobowiązuje się do zgłaszania przedstawicielowi Zamawiającego lub inspektorowi nadzoru do odbioru robót podlegających zakryciu oraz zanikowych, w razie nie dopełnienia tego obowiązku Wykonawca jest zobowiązany na żądanie przedstawiciela Zamawiającego lub inspektora nadzoru odkryć te roboty lub wykonać odpowiednie odkucia lub otwory niezbędne do zbadania wykonanych robót, a następnie przywrócić je do stanu poprzedniego na własny koszt.</w:t>
      </w:r>
    </w:p>
    <w:p w14:paraId="73464D88" w14:textId="77777777" w:rsidR="0018109E" w:rsidRDefault="0018109E" w:rsidP="0018109E">
      <w:pPr>
        <w:numPr>
          <w:ilvl w:val="0"/>
          <w:numId w:val="118"/>
        </w:numPr>
        <w:suppressAutoHyphens/>
        <w:autoSpaceDN w:val="0"/>
        <w:spacing w:after="0" w:line="240" w:lineRule="auto"/>
        <w:ind w:left="370" w:right="0"/>
        <w:rPr>
          <w:color w:val="auto"/>
          <w:sz w:val="22"/>
        </w:rPr>
      </w:pPr>
      <w:r>
        <w:rPr>
          <w:color w:val="auto"/>
          <w:sz w:val="22"/>
        </w:rPr>
        <w:t xml:space="preserve">Jeżeli w trakcie realizacji robót Zamawiający zażąda badań, które nie były przewidziane niniejszą umową Wykonawca zobowiązany jest przeprowadzić te badania. </w:t>
      </w:r>
    </w:p>
    <w:p w14:paraId="6B196266" w14:textId="77777777" w:rsidR="0018109E" w:rsidRDefault="0018109E" w:rsidP="0018109E">
      <w:pPr>
        <w:numPr>
          <w:ilvl w:val="0"/>
          <w:numId w:val="118"/>
        </w:numPr>
        <w:suppressAutoHyphens/>
        <w:autoSpaceDN w:val="0"/>
        <w:spacing w:after="0" w:line="240" w:lineRule="auto"/>
        <w:ind w:left="370" w:right="0"/>
        <w:rPr>
          <w:color w:val="auto"/>
          <w:sz w:val="22"/>
        </w:rPr>
      </w:pPr>
      <w:r>
        <w:rPr>
          <w:color w:val="auto"/>
          <w:sz w:val="22"/>
        </w:rPr>
        <w:t>Jeżeli w rezultacie przeprowadzenia badań, o których mowa w ust. 5 niniejszego paragrafu okaże się, że zastosowane materiały bądź wykonanie robót jest niezgodne z umową, koszty badań dodatkowych obciążają Wykonawcę, w przeciwnym wypadku, koszty badań obciążają Zamawiającego.</w:t>
      </w:r>
    </w:p>
    <w:p w14:paraId="47E0D6F8" w14:textId="77777777" w:rsidR="0018109E" w:rsidRDefault="0018109E" w:rsidP="0018109E">
      <w:pPr>
        <w:numPr>
          <w:ilvl w:val="0"/>
          <w:numId w:val="118"/>
        </w:numPr>
        <w:shd w:val="clear" w:color="auto" w:fill="FFFFFF"/>
        <w:suppressAutoHyphens/>
        <w:autoSpaceDN w:val="0"/>
        <w:spacing w:after="0" w:line="240" w:lineRule="auto"/>
        <w:ind w:left="370" w:right="6"/>
        <w:rPr>
          <w:color w:val="auto"/>
          <w:sz w:val="22"/>
        </w:rPr>
      </w:pPr>
      <w:r>
        <w:rPr>
          <w:color w:val="auto"/>
          <w:sz w:val="22"/>
        </w:rPr>
        <w:t>W razie gdy Zamawiający stwierdzi, że Wykonawca wykonuje przedmiot umowy wadliwe lub w sposób sprzeczny z umową Zamawiający odmówi odbioru częściowego robót wzywając Wykonawcę do zmiany sposobu wykonywania przedmiotu umowy lub usunięcia wykrytych wad, wyznaczając w tym celu Wykonawcy odpowiedni termin w formie pisemnej pod rygorem bezskuteczności.</w:t>
      </w:r>
    </w:p>
    <w:p w14:paraId="17A3C1F0" w14:textId="77777777" w:rsidR="0018109E" w:rsidRDefault="0018109E" w:rsidP="0018109E">
      <w:pPr>
        <w:numPr>
          <w:ilvl w:val="0"/>
          <w:numId w:val="118"/>
        </w:numPr>
        <w:shd w:val="clear" w:color="auto" w:fill="FFFFFF"/>
        <w:suppressAutoHyphens/>
        <w:autoSpaceDN w:val="0"/>
        <w:spacing w:after="0" w:line="240" w:lineRule="auto"/>
        <w:ind w:left="370" w:right="6"/>
        <w:rPr>
          <w:color w:val="auto"/>
          <w:sz w:val="22"/>
        </w:rPr>
      </w:pPr>
      <w:r>
        <w:rPr>
          <w:color w:val="auto"/>
          <w:sz w:val="22"/>
        </w:rPr>
        <w:t>Odbiór końcowy nastąpi po zakończeniu wszystkich robót objętych przedmiotem umowy na podstawie pisemnego zgłoszenia przez Wykonawcę gotowości do odbioru na zasadach i w terminach określonych w ust. 1÷ 3 niniejszego paragrafu.</w:t>
      </w:r>
    </w:p>
    <w:p w14:paraId="0053BF80" w14:textId="77777777" w:rsidR="0018109E" w:rsidRDefault="0018109E" w:rsidP="0018109E">
      <w:pPr>
        <w:numPr>
          <w:ilvl w:val="0"/>
          <w:numId w:val="118"/>
        </w:numPr>
        <w:shd w:val="clear" w:color="auto" w:fill="FFFFFF"/>
        <w:suppressAutoHyphens/>
        <w:autoSpaceDN w:val="0"/>
        <w:spacing w:after="0" w:line="240" w:lineRule="auto"/>
        <w:ind w:left="370" w:right="6"/>
        <w:rPr>
          <w:color w:val="auto"/>
          <w:sz w:val="22"/>
        </w:rPr>
      </w:pPr>
      <w:r>
        <w:rPr>
          <w:color w:val="auto"/>
          <w:sz w:val="22"/>
        </w:rPr>
        <w:t>Gotowość do odbioru, o której mowa w ust. 8 niniejszego paragrafu potwierdzają kierownik robót i przedstawiciel Zamawiającego lub inspektor nadzoru.</w:t>
      </w:r>
    </w:p>
    <w:p w14:paraId="27E64487" w14:textId="77777777" w:rsidR="0018109E" w:rsidRDefault="0018109E" w:rsidP="0018109E">
      <w:pPr>
        <w:numPr>
          <w:ilvl w:val="0"/>
          <w:numId w:val="118"/>
        </w:numPr>
        <w:shd w:val="clear" w:color="auto" w:fill="FFFFFF"/>
        <w:suppressAutoHyphens/>
        <w:autoSpaceDN w:val="0"/>
        <w:spacing w:after="0" w:line="240" w:lineRule="auto"/>
        <w:ind w:left="370" w:right="6"/>
        <w:rPr>
          <w:color w:val="auto"/>
          <w:sz w:val="22"/>
        </w:rPr>
      </w:pPr>
      <w:r>
        <w:rPr>
          <w:color w:val="auto"/>
          <w:sz w:val="22"/>
        </w:rPr>
        <w:t>Z czynności odbioru końcowego będzie spisany „Protokół końcowy odbioru robót”.</w:t>
      </w:r>
    </w:p>
    <w:p w14:paraId="47DFBD45" w14:textId="77777777" w:rsidR="0018109E" w:rsidRDefault="0018109E" w:rsidP="0018109E">
      <w:pPr>
        <w:numPr>
          <w:ilvl w:val="0"/>
          <w:numId w:val="118"/>
        </w:numPr>
        <w:shd w:val="clear" w:color="auto" w:fill="FFFFFF"/>
        <w:suppressAutoHyphens/>
        <w:autoSpaceDN w:val="0"/>
        <w:spacing w:after="0" w:line="240" w:lineRule="auto"/>
        <w:ind w:left="370" w:right="6"/>
        <w:rPr>
          <w:color w:val="auto"/>
          <w:sz w:val="22"/>
        </w:rPr>
      </w:pPr>
      <w:r>
        <w:rPr>
          <w:color w:val="auto"/>
          <w:sz w:val="22"/>
        </w:rPr>
        <w:t>Zakończenie czynności odbiorowych winno nastąpić najpóźniej 14 dnia licząc od dnia ich rozpoczęcia.</w:t>
      </w:r>
    </w:p>
    <w:p w14:paraId="6D6CDA34" w14:textId="77777777" w:rsidR="0018109E" w:rsidRDefault="0018109E" w:rsidP="0018109E">
      <w:pPr>
        <w:numPr>
          <w:ilvl w:val="0"/>
          <w:numId w:val="118"/>
        </w:numPr>
        <w:shd w:val="clear" w:color="auto" w:fill="FFFFFF"/>
        <w:suppressAutoHyphens/>
        <w:autoSpaceDN w:val="0"/>
        <w:spacing w:after="0" w:line="240" w:lineRule="auto"/>
        <w:ind w:left="370" w:right="6"/>
        <w:rPr>
          <w:color w:val="auto"/>
          <w:sz w:val="22"/>
        </w:rPr>
      </w:pPr>
      <w:r>
        <w:rPr>
          <w:color w:val="auto"/>
          <w:sz w:val="22"/>
        </w:rPr>
        <w:t>„Protokół końcowy odbioru robót” ze strony Zamawiającego i Wykonawcy podpisują osoby upoważnione w obecności kierownika robót i przedstawiciela Zamawiającego lub inspektora nadzoru.</w:t>
      </w:r>
    </w:p>
    <w:p w14:paraId="03FBEA71" w14:textId="77777777" w:rsidR="0018109E" w:rsidRDefault="0018109E" w:rsidP="0018109E">
      <w:pPr>
        <w:numPr>
          <w:ilvl w:val="0"/>
          <w:numId w:val="118"/>
        </w:numPr>
        <w:shd w:val="clear" w:color="auto" w:fill="FFFFFF"/>
        <w:suppressAutoHyphens/>
        <w:autoSpaceDN w:val="0"/>
        <w:spacing w:after="0" w:line="240" w:lineRule="auto"/>
        <w:ind w:left="370" w:right="6"/>
        <w:rPr>
          <w:color w:val="auto"/>
          <w:sz w:val="22"/>
        </w:rPr>
      </w:pPr>
      <w:r>
        <w:rPr>
          <w:color w:val="auto"/>
          <w:sz w:val="22"/>
        </w:rPr>
        <w:t>Z dniem podpisania protokołu końcowego odbioru robót przechodzi na Zamawiającego ryzyko utraty lub uszkodzenia przedmiotu umowy.</w:t>
      </w:r>
    </w:p>
    <w:p w14:paraId="725D93BD" w14:textId="77777777" w:rsidR="0018109E" w:rsidRDefault="0018109E" w:rsidP="0018109E">
      <w:pPr>
        <w:numPr>
          <w:ilvl w:val="0"/>
          <w:numId w:val="118"/>
        </w:numPr>
        <w:shd w:val="clear" w:color="auto" w:fill="FFFFFF"/>
        <w:suppressAutoHyphens/>
        <w:autoSpaceDN w:val="0"/>
        <w:spacing w:after="0" w:line="240" w:lineRule="auto"/>
        <w:ind w:left="370" w:right="0"/>
        <w:rPr>
          <w:color w:val="auto"/>
          <w:sz w:val="22"/>
        </w:rPr>
      </w:pPr>
      <w:r>
        <w:rPr>
          <w:color w:val="auto"/>
          <w:sz w:val="22"/>
        </w:rPr>
        <w:t>Jeżeli w toku czynności odbiorowych zostanie stwierdzone, że przedmiot odbioru nie osiągnął gotowości do odbioru z powodu występowania wad, które uniemożliwiają użytkowanie obiektu zgodnie z jego przeznaczeniem, Zamawiający odmówi odbioru z winy Wykonawcy.</w:t>
      </w:r>
    </w:p>
    <w:p w14:paraId="0AF9BDB0" w14:textId="77777777" w:rsidR="0018109E" w:rsidRDefault="0018109E" w:rsidP="0018109E">
      <w:pPr>
        <w:numPr>
          <w:ilvl w:val="0"/>
          <w:numId w:val="118"/>
        </w:numPr>
        <w:shd w:val="clear" w:color="auto" w:fill="FFFFFF"/>
        <w:suppressAutoHyphens/>
        <w:autoSpaceDN w:val="0"/>
        <w:spacing w:after="0" w:line="240" w:lineRule="auto"/>
        <w:ind w:left="370" w:right="0"/>
        <w:rPr>
          <w:color w:val="auto"/>
          <w:sz w:val="22"/>
        </w:rPr>
      </w:pPr>
      <w:r>
        <w:rPr>
          <w:color w:val="auto"/>
          <w:sz w:val="22"/>
        </w:rPr>
        <w:lastRenderedPageBreak/>
        <w:t xml:space="preserve">Jeżeli w toku czynności odbioru końcowego przedmiotu umowy zostaną stwierdzone: </w:t>
      </w:r>
    </w:p>
    <w:p w14:paraId="29EEBE83" w14:textId="77777777" w:rsidR="0018109E" w:rsidRDefault="0018109E" w:rsidP="0018109E">
      <w:pPr>
        <w:pStyle w:val="Akapitzlist"/>
        <w:numPr>
          <w:ilvl w:val="0"/>
          <w:numId w:val="120"/>
        </w:numPr>
        <w:shd w:val="clear" w:color="auto" w:fill="FFFFFF"/>
        <w:tabs>
          <w:tab w:val="left" w:pos="-13292"/>
          <w:tab w:val="left" w:pos="-10826"/>
        </w:tabs>
        <w:suppressAutoHyphens/>
        <w:autoSpaceDN w:val="0"/>
        <w:ind w:right="6"/>
        <w:rPr>
          <w:sz w:val="22"/>
        </w:rPr>
      </w:pPr>
      <w:r>
        <w:rPr>
          <w:sz w:val="22"/>
        </w:rPr>
        <w:t>wady nadające się do usunięcia to:</w:t>
      </w:r>
    </w:p>
    <w:p w14:paraId="470F7C8F" w14:textId="77777777" w:rsidR="0018109E" w:rsidRDefault="0018109E" w:rsidP="0018109E">
      <w:pPr>
        <w:pStyle w:val="Akapitzlist"/>
        <w:numPr>
          <w:ilvl w:val="0"/>
          <w:numId w:val="121"/>
        </w:numPr>
        <w:shd w:val="clear" w:color="auto" w:fill="FFFFFF"/>
        <w:tabs>
          <w:tab w:val="left" w:pos="0"/>
        </w:tabs>
        <w:suppressAutoHyphens/>
        <w:autoSpaceDN w:val="0"/>
        <w:ind w:left="1068" w:right="6" w:hanging="284"/>
        <w:contextualSpacing/>
        <w:jc w:val="both"/>
        <w:rPr>
          <w:sz w:val="22"/>
          <w:szCs w:val="22"/>
        </w:rPr>
      </w:pPr>
      <w:r>
        <w:rPr>
          <w:sz w:val="22"/>
          <w:szCs w:val="22"/>
        </w:rPr>
        <w:t xml:space="preserve">Zamawiający nakazuje usunięcie wad wyznaczając odpowiedni termin na ich usunięcie, </w:t>
      </w:r>
    </w:p>
    <w:p w14:paraId="382A530A" w14:textId="77777777" w:rsidR="0018109E" w:rsidRDefault="0018109E" w:rsidP="0018109E">
      <w:pPr>
        <w:pStyle w:val="Akapitzlist"/>
        <w:numPr>
          <w:ilvl w:val="0"/>
          <w:numId w:val="121"/>
        </w:numPr>
        <w:shd w:val="clear" w:color="auto" w:fill="FFFFFF"/>
        <w:tabs>
          <w:tab w:val="left" w:pos="0"/>
        </w:tabs>
        <w:suppressAutoHyphens/>
        <w:autoSpaceDN w:val="0"/>
        <w:ind w:left="1068" w:right="6" w:hanging="284"/>
        <w:contextualSpacing/>
        <w:jc w:val="both"/>
        <w:rPr>
          <w:sz w:val="22"/>
          <w:szCs w:val="22"/>
        </w:rPr>
      </w:pPr>
      <w:r>
        <w:rPr>
          <w:sz w:val="22"/>
          <w:szCs w:val="22"/>
        </w:rPr>
        <w:t>Wykonawca zgłosi pisemnie fakt usunięcia wad w terminie wyznaczonym przez Zamawiającego,</w:t>
      </w:r>
    </w:p>
    <w:p w14:paraId="4AC07F59" w14:textId="77777777" w:rsidR="0018109E" w:rsidRDefault="0018109E" w:rsidP="0018109E">
      <w:pPr>
        <w:pStyle w:val="Akapitzlist"/>
        <w:numPr>
          <w:ilvl w:val="0"/>
          <w:numId w:val="121"/>
        </w:numPr>
        <w:shd w:val="clear" w:color="auto" w:fill="FFFFFF"/>
        <w:tabs>
          <w:tab w:val="left" w:pos="0"/>
        </w:tabs>
        <w:suppressAutoHyphens/>
        <w:autoSpaceDN w:val="0"/>
        <w:ind w:left="1068" w:right="6" w:hanging="284"/>
        <w:contextualSpacing/>
        <w:jc w:val="both"/>
        <w:rPr>
          <w:sz w:val="22"/>
          <w:szCs w:val="22"/>
        </w:rPr>
      </w:pPr>
      <w:r>
        <w:rPr>
          <w:sz w:val="22"/>
          <w:szCs w:val="22"/>
        </w:rPr>
        <w:t>Odbiór przedmiotu umowy po usunięciu wad nastąpi protokolarnie najpóźniej w terminie 3 dni od daty pisemnego zgłoszenia ich usunięcia przez Wykonawcę,</w:t>
      </w:r>
    </w:p>
    <w:p w14:paraId="55E25591" w14:textId="77777777" w:rsidR="0018109E" w:rsidRDefault="0018109E" w:rsidP="0018109E">
      <w:pPr>
        <w:pStyle w:val="Akapitzlist"/>
        <w:numPr>
          <w:ilvl w:val="0"/>
          <w:numId w:val="121"/>
        </w:numPr>
        <w:shd w:val="clear" w:color="auto" w:fill="FFFFFF"/>
        <w:tabs>
          <w:tab w:val="left" w:pos="0"/>
        </w:tabs>
        <w:suppressAutoHyphens/>
        <w:autoSpaceDN w:val="0"/>
        <w:ind w:left="1068" w:right="6" w:hanging="284"/>
        <w:contextualSpacing/>
        <w:jc w:val="both"/>
      </w:pPr>
      <w:r>
        <w:rPr>
          <w:sz w:val="22"/>
        </w:rPr>
        <w:t>Terminem odbioru końcowego zadania będzie termin spisania „Protokołu po usunięcia wad”.</w:t>
      </w:r>
    </w:p>
    <w:p w14:paraId="66F98C84" w14:textId="77777777" w:rsidR="0018109E" w:rsidRDefault="0018109E" w:rsidP="0018109E">
      <w:pPr>
        <w:pStyle w:val="Akapitzlist"/>
        <w:numPr>
          <w:ilvl w:val="0"/>
          <w:numId w:val="120"/>
        </w:numPr>
        <w:shd w:val="clear" w:color="auto" w:fill="FFFFFF"/>
        <w:tabs>
          <w:tab w:val="left" w:pos="-10500"/>
          <w:tab w:val="left" w:pos="-8034"/>
        </w:tabs>
        <w:suppressAutoHyphens/>
        <w:autoSpaceDN w:val="0"/>
        <w:contextualSpacing/>
        <w:rPr>
          <w:sz w:val="22"/>
        </w:rPr>
      </w:pPr>
      <w:r>
        <w:rPr>
          <w:sz w:val="22"/>
        </w:rPr>
        <w:t>wady nie nadające się do usunięcia to:</w:t>
      </w:r>
    </w:p>
    <w:p w14:paraId="0E9092ED" w14:textId="77777777" w:rsidR="0018109E" w:rsidRDefault="0018109E" w:rsidP="0018109E">
      <w:pPr>
        <w:shd w:val="clear" w:color="auto" w:fill="FFFFFF"/>
        <w:spacing w:after="0"/>
        <w:ind w:left="1068" w:right="17" w:hanging="284"/>
        <w:rPr>
          <w:color w:val="auto"/>
          <w:sz w:val="22"/>
        </w:rPr>
      </w:pPr>
      <w:r>
        <w:rPr>
          <w:color w:val="auto"/>
          <w:sz w:val="22"/>
        </w:rPr>
        <w:t>a) jeżeli wady umożliwiają użytkowanie obiektu zgodnie z jego przeznaczeniem Zamawiający może obniżyć wynagrodzenie Wykonawcy.</w:t>
      </w:r>
    </w:p>
    <w:p w14:paraId="5B6141F2" w14:textId="77777777" w:rsidR="0018109E" w:rsidRDefault="0018109E" w:rsidP="0018109E">
      <w:pPr>
        <w:shd w:val="clear" w:color="auto" w:fill="FFFFFF"/>
        <w:spacing w:after="0"/>
        <w:ind w:left="1068" w:right="34" w:hanging="284"/>
        <w:rPr>
          <w:color w:val="auto"/>
          <w:sz w:val="22"/>
        </w:rPr>
      </w:pPr>
      <w:r>
        <w:rPr>
          <w:color w:val="auto"/>
          <w:sz w:val="22"/>
        </w:rPr>
        <w:t>b) jeżeli wady uniemożliwiają użytkowanie obiektu zgodnie z jego przeznaczeniem, Zamawiający może zażądać wykonania przedmiotu umowy po raz drugi na koszt Wykonawcy lub od umowy odstąpić, zachowując prawo do naliczania Wykonawcy zastrzeżonych kar umownych  i odszkodowań na zasadach określonych w § 8 niniejszej umowy.</w:t>
      </w:r>
    </w:p>
    <w:p w14:paraId="3D2BD56E" w14:textId="77777777" w:rsidR="0018109E" w:rsidRDefault="0018109E" w:rsidP="0018109E">
      <w:pPr>
        <w:pStyle w:val="Akapitzlist"/>
        <w:numPr>
          <w:ilvl w:val="0"/>
          <w:numId w:val="118"/>
        </w:numPr>
        <w:shd w:val="clear" w:color="auto" w:fill="FFFFFF"/>
        <w:suppressAutoHyphens/>
        <w:autoSpaceDN w:val="0"/>
        <w:ind w:left="370"/>
        <w:contextualSpacing/>
        <w:jc w:val="both"/>
        <w:rPr>
          <w:sz w:val="22"/>
          <w:szCs w:val="22"/>
        </w:rPr>
      </w:pPr>
      <w:r>
        <w:rPr>
          <w:sz w:val="22"/>
          <w:szCs w:val="22"/>
        </w:rPr>
        <w:t xml:space="preserve">O terminie odbioru pogwarancyjnego Zamawiający powiadomi Wykonawcę pisemnie. </w:t>
      </w:r>
    </w:p>
    <w:p w14:paraId="55A7A1BE" w14:textId="77777777" w:rsidR="0018109E" w:rsidRDefault="0018109E" w:rsidP="0018109E">
      <w:pPr>
        <w:numPr>
          <w:ilvl w:val="0"/>
          <w:numId w:val="118"/>
        </w:numPr>
        <w:shd w:val="clear" w:color="auto" w:fill="FFFFFF"/>
        <w:suppressAutoHyphens/>
        <w:autoSpaceDN w:val="0"/>
        <w:spacing w:after="0" w:line="240" w:lineRule="auto"/>
        <w:ind w:left="370" w:right="0"/>
        <w:rPr>
          <w:color w:val="auto"/>
          <w:sz w:val="22"/>
        </w:rPr>
      </w:pPr>
      <w:r>
        <w:rPr>
          <w:color w:val="auto"/>
          <w:sz w:val="22"/>
        </w:rPr>
        <w:t>Z czynności odbiorowych spisany zostanie „Protokół odbioru pogwarancyjnego”. Brak uwag w protokole odbioru pogwarancyjnego przedmiotu umowy, dotyczącego wykonanych robót, stanowić będzie podstawę do zwrotu Wykonawcy pozostałej części zabezpieczenia należytego wykonania umowy.</w:t>
      </w:r>
    </w:p>
    <w:p w14:paraId="1AF4EC7D" w14:textId="77777777" w:rsidR="0018109E" w:rsidRDefault="0018109E" w:rsidP="0018109E">
      <w:pPr>
        <w:numPr>
          <w:ilvl w:val="0"/>
          <w:numId w:val="118"/>
        </w:numPr>
        <w:shd w:val="clear" w:color="auto" w:fill="FFFFFF"/>
        <w:suppressAutoHyphens/>
        <w:autoSpaceDN w:val="0"/>
        <w:spacing w:after="0" w:line="240" w:lineRule="auto"/>
        <w:ind w:left="370" w:right="0"/>
        <w:rPr>
          <w:color w:val="auto"/>
          <w:sz w:val="22"/>
        </w:rPr>
      </w:pPr>
      <w:r>
        <w:rPr>
          <w:color w:val="auto"/>
          <w:sz w:val="22"/>
        </w:rPr>
        <w:t xml:space="preserve">W przypadku wystąpienia wad podczas odbioru pogwarancyjnego, odpowiednio przed upływem okresu rękojmi, Zamawiający wyznacza termin ich usunięcia i wstrzymuje zwrot pozostałej części zabezpieczenia należytego wykonania umowy do czasu usunięcia wad. </w:t>
      </w:r>
    </w:p>
    <w:p w14:paraId="4121318E" w14:textId="77777777" w:rsidR="0018109E" w:rsidRDefault="0018109E" w:rsidP="0018109E">
      <w:pPr>
        <w:numPr>
          <w:ilvl w:val="0"/>
          <w:numId w:val="118"/>
        </w:numPr>
        <w:shd w:val="clear" w:color="auto" w:fill="FFFFFF"/>
        <w:suppressAutoHyphens/>
        <w:autoSpaceDN w:val="0"/>
        <w:spacing w:after="0" w:line="240" w:lineRule="auto"/>
        <w:ind w:left="370" w:right="0"/>
        <w:rPr>
          <w:color w:val="auto"/>
          <w:sz w:val="22"/>
        </w:rPr>
      </w:pPr>
      <w:r>
        <w:rPr>
          <w:color w:val="auto"/>
          <w:sz w:val="22"/>
        </w:rPr>
        <w:t>Wyznaczony termin usunięcia wad może przekraczać okres gwarancji, odpowiednio rękojmi określony w umowie.</w:t>
      </w:r>
    </w:p>
    <w:p w14:paraId="3176ECA1" w14:textId="77777777" w:rsidR="0018109E" w:rsidRDefault="0018109E" w:rsidP="0018109E">
      <w:pPr>
        <w:numPr>
          <w:ilvl w:val="0"/>
          <w:numId w:val="118"/>
        </w:numPr>
        <w:shd w:val="clear" w:color="auto" w:fill="FFFFFF"/>
        <w:suppressAutoHyphens/>
        <w:autoSpaceDN w:val="0"/>
        <w:spacing w:after="0" w:line="240" w:lineRule="auto"/>
        <w:ind w:left="370" w:right="0"/>
        <w:rPr>
          <w:color w:val="auto"/>
          <w:sz w:val="22"/>
        </w:rPr>
      </w:pPr>
      <w:r>
        <w:rPr>
          <w:color w:val="auto"/>
          <w:sz w:val="22"/>
        </w:rPr>
        <w:t>Zamawiający może powierzyć usunięcie wad innemu podmiotowi na koszt Wykonawcy jeżeli Wykonawca nie usunie wad w wyznaczonym terminie.</w:t>
      </w:r>
    </w:p>
    <w:p w14:paraId="3A60A060" w14:textId="77777777" w:rsidR="0018109E" w:rsidRDefault="0018109E" w:rsidP="0018109E">
      <w:pPr>
        <w:shd w:val="clear" w:color="auto" w:fill="FFFFFF"/>
        <w:spacing w:after="0"/>
        <w:ind w:left="370"/>
        <w:rPr>
          <w:color w:val="auto"/>
          <w:sz w:val="22"/>
        </w:rPr>
      </w:pPr>
    </w:p>
    <w:p w14:paraId="27F54C15" w14:textId="77777777" w:rsidR="0018109E" w:rsidRDefault="0018109E" w:rsidP="0018109E">
      <w:pPr>
        <w:spacing w:after="0"/>
        <w:jc w:val="center"/>
      </w:pPr>
      <w:r>
        <w:rPr>
          <w:b/>
          <w:bCs/>
          <w:color w:val="auto"/>
          <w:sz w:val="22"/>
        </w:rPr>
        <w:t>§ 5</w:t>
      </w:r>
    </w:p>
    <w:p w14:paraId="087486DE" w14:textId="77777777" w:rsidR="0018109E" w:rsidRDefault="0018109E" w:rsidP="0018109E">
      <w:pPr>
        <w:spacing w:after="0"/>
        <w:ind w:left="284" w:hanging="284"/>
        <w:jc w:val="center"/>
      </w:pPr>
      <w:r>
        <w:rPr>
          <w:b/>
          <w:bCs/>
          <w:color w:val="auto"/>
          <w:sz w:val="22"/>
        </w:rPr>
        <w:t>Wynagrodzenie.</w:t>
      </w:r>
    </w:p>
    <w:p w14:paraId="79669FD4" w14:textId="77777777" w:rsidR="0018109E" w:rsidRDefault="0018109E" w:rsidP="0018109E">
      <w:pPr>
        <w:spacing w:after="0"/>
        <w:ind w:left="284" w:hanging="284"/>
        <w:rPr>
          <w:color w:val="auto"/>
          <w:sz w:val="22"/>
        </w:rPr>
      </w:pPr>
    </w:p>
    <w:p w14:paraId="710E7628" w14:textId="77777777" w:rsidR="0018109E" w:rsidRDefault="0018109E" w:rsidP="0018109E">
      <w:pPr>
        <w:pStyle w:val="Akapitzlist"/>
        <w:numPr>
          <w:ilvl w:val="3"/>
          <w:numId w:val="118"/>
        </w:numPr>
        <w:shd w:val="clear" w:color="auto" w:fill="FFFFFF"/>
        <w:tabs>
          <w:tab w:val="left" w:pos="2552"/>
        </w:tabs>
        <w:suppressAutoHyphens/>
        <w:autoSpaceDN w:val="0"/>
        <w:ind w:left="514"/>
        <w:contextualSpacing/>
        <w:rPr>
          <w:sz w:val="22"/>
        </w:rPr>
      </w:pPr>
      <w:r>
        <w:rPr>
          <w:sz w:val="22"/>
        </w:rPr>
        <w:t xml:space="preserve">Za wykonanie całości przedmiotu umowy strony ustalają wynagrodzenie w wysokości: </w:t>
      </w:r>
    </w:p>
    <w:p w14:paraId="52D7DD55" w14:textId="77777777" w:rsidR="0018109E" w:rsidRDefault="0018109E" w:rsidP="0018109E">
      <w:pPr>
        <w:pStyle w:val="Akapitzlist"/>
        <w:shd w:val="clear" w:color="auto" w:fill="FFFFFF"/>
        <w:ind w:left="89" w:firstLine="425"/>
      </w:pPr>
      <w:r>
        <w:rPr>
          <w:sz w:val="22"/>
          <w:szCs w:val="22"/>
        </w:rPr>
        <w:t>netto: ……………………..…………………</w:t>
      </w:r>
    </w:p>
    <w:p w14:paraId="3E52E902" w14:textId="77777777" w:rsidR="0018109E" w:rsidRDefault="0018109E" w:rsidP="0018109E">
      <w:pPr>
        <w:pStyle w:val="Akapitzlist"/>
        <w:shd w:val="clear" w:color="auto" w:fill="FFFFFF"/>
        <w:ind w:left="514"/>
      </w:pPr>
      <w:r>
        <w:rPr>
          <w:sz w:val="22"/>
          <w:szCs w:val="22"/>
        </w:rPr>
        <w:t>podatek VAT: ………………………………</w:t>
      </w:r>
    </w:p>
    <w:p w14:paraId="0DC1D77C" w14:textId="77777777" w:rsidR="0018109E" w:rsidRDefault="0018109E" w:rsidP="0018109E">
      <w:pPr>
        <w:shd w:val="clear" w:color="auto" w:fill="FFFFFF"/>
        <w:ind w:firstLine="504"/>
      </w:pPr>
      <w:r>
        <w:rPr>
          <w:sz w:val="22"/>
        </w:rPr>
        <w:t>brutto: ………………………………………</w:t>
      </w:r>
    </w:p>
    <w:p w14:paraId="607456C8" w14:textId="77777777" w:rsidR="0018109E" w:rsidRDefault="0018109E" w:rsidP="0018109E">
      <w:pPr>
        <w:shd w:val="clear" w:color="auto" w:fill="FFFFFF"/>
        <w:ind w:firstLine="504"/>
        <w:rPr>
          <w:sz w:val="22"/>
        </w:rPr>
      </w:pPr>
      <w:r>
        <w:rPr>
          <w:sz w:val="22"/>
        </w:rPr>
        <w:t>słownie brutto: ………………………………</w:t>
      </w:r>
    </w:p>
    <w:p w14:paraId="6A323356" w14:textId="77777777" w:rsidR="0018109E" w:rsidRDefault="0018109E" w:rsidP="0018109E">
      <w:pPr>
        <w:pStyle w:val="Akapitzlist"/>
        <w:numPr>
          <w:ilvl w:val="3"/>
          <w:numId w:val="118"/>
        </w:numPr>
        <w:tabs>
          <w:tab w:val="left" w:pos="2552"/>
        </w:tabs>
        <w:suppressAutoHyphens/>
        <w:autoSpaceDN w:val="0"/>
        <w:ind w:left="514"/>
        <w:jc w:val="both"/>
      </w:pPr>
      <w:r>
        <w:rPr>
          <w:sz w:val="22"/>
        </w:rPr>
        <w:t xml:space="preserve">Wynagrodzenie określone w ust. 1 jest tzw. „wynagrodzeniem ryczałtowym” i odpowiada zakresowi robót  opisanych w  </w:t>
      </w:r>
      <w:r>
        <w:rPr>
          <w:bCs/>
          <w:sz w:val="22"/>
        </w:rPr>
        <w:t xml:space="preserve">§ 1 niniejszej umowy. </w:t>
      </w:r>
      <w:r>
        <w:rPr>
          <w:sz w:val="22"/>
        </w:rPr>
        <w:t xml:space="preserve">Zawiera ono ponadto następujące koszty: wszelkie roboty przygotowawcze, porządkowe, organizację placu budowy wraz z późniejszą likwidacją, wszelkie koszty utrzymania zaplecza budowy, koszty związane z odbiorami wykonanych robót, koszty wykonania dokumentacji projektowej i koszty uzyskania wszelkich uzgodnień, pozwoleń, wykonania dokumentacji powykonawczej oraz inne koszty wynikające z niniejszej umowy. </w:t>
      </w:r>
    </w:p>
    <w:p w14:paraId="22E84DAD" w14:textId="77777777" w:rsidR="0018109E" w:rsidRDefault="0018109E" w:rsidP="0018109E">
      <w:pPr>
        <w:pStyle w:val="Akapitzlist"/>
        <w:numPr>
          <w:ilvl w:val="3"/>
          <w:numId w:val="118"/>
        </w:numPr>
        <w:tabs>
          <w:tab w:val="left" w:pos="2552"/>
        </w:tabs>
        <w:suppressAutoHyphens/>
        <w:autoSpaceDN w:val="0"/>
        <w:ind w:left="514"/>
        <w:jc w:val="both"/>
      </w:pPr>
      <w:r>
        <w:rPr>
          <w:rFonts w:eastAsia="SimSun"/>
          <w:kern w:val="3"/>
          <w:sz w:val="22"/>
          <w:lang w:eastAsia="hi-IN" w:bidi="hi-IN"/>
        </w:rPr>
        <w:t>Rozliczenie pomiędzy stronami za wykonane roboty nastąpi na podstawie faktur częściowych, wystawionych przez Wykonawcę na podstawie zatwierdzonych protokołów odbioru robót.</w:t>
      </w:r>
    </w:p>
    <w:p w14:paraId="44F89ABF" w14:textId="77777777" w:rsidR="0018109E" w:rsidRDefault="0018109E" w:rsidP="0018109E">
      <w:pPr>
        <w:pStyle w:val="Akapitzlist"/>
        <w:numPr>
          <w:ilvl w:val="3"/>
          <w:numId w:val="118"/>
        </w:numPr>
        <w:tabs>
          <w:tab w:val="left" w:pos="2552"/>
        </w:tabs>
        <w:suppressAutoHyphens/>
        <w:autoSpaceDN w:val="0"/>
        <w:ind w:left="514"/>
        <w:jc w:val="both"/>
        <w:rPr>
          <w:sz w:val="22"/>
        </w:rPr>
      </w:pPr>
      <w:r>
        <w:rPr>
          <w:sz w:val="22"/>
        </w:rPr>
        <w:t xml:space="preserve">Roboty dodatkowe, konieczne do wykonania przedmiotu zamówienia mogą być wykonywane jedynie na podstawie protokołu konieczności zatwierdzonego przez Zamawiającego. </w:t>
      </w:r>
    </w:p>
    <w:p w14:paraId="1055745F" w14:textId="77777777" w:rsidR="0018109E" w:rsidRDefault="0018109E" w:rsidP="0018109E">
      <w:pPr>
        <w:pStyle w:val="Akapitzlist"/>
        <w:numPr>
          <w:ilvl w:val="3"/>
          <w:numId w:val="118"/>
        </w:numPr>
        <w:tabs>
          <w:tab w:val="left" w:pos="2552"/>
        </w:tabs>
        <w:suppressAutoHyphens/>
        <w:autoSpaceDN w:val="0"/>
        <w:ind w:left="514"/>
        <w:jc w:val="both"/>
        <w:rPr>
          <w:sz w:val="22"/>
        </w:rPr>
      </w:pPr>
      <w:r>
        <w:rPr>
          <w:sz w:val="22"/>
        </w:rPr>
        <w:t xml:space="preserve">Bez uprzedniej zgody Zamawiającego wykonywane mogą być jedynie prace niezbędne ze względu na bezpieczeństwo życia, zdrowia, mienia, ryzyko powstania szkody również w </w:t>
      </w:r>
      <w:r>
        <w:rPr>
          <w:sz w:val="22"/>
        </w:rPr>
        <w:lastRenderedPageBreak/>
        <w:t xml:space="preserve">przedmiocie umowy lub konieczność zapobieżenia awarii, jednakże z obowiązkiem natychmiastowego, nie dłuższego niż w ciągu 24 godzin,  zawiadomienia przez Wykonawcę Zamawiającego o tych okolicznościach telefonicznie, faxem, drogą elektroniczną, a następnie potwierdzenie pisemne przez Wykonawcę  w terminie do 3 dni roboczych po zaistnieniu wskazanych powyżej okoliczności. </w:t>
      </w:r>
    </w:p>
    <w:p w14:paraId="395E11F7" w14:textId="77777777" w:rsidR="0018109E" w:rsidRDefault="0018109E" w:rsidP="0018109E">
      <w:pPr>
        <w:pStyle w:val="Akapitzlist"/>
        <w:numPr>
          <w:ilvl w:val="3"/>
          <w:numId w:val="118"/>
        </w:numPr>
        <w:tabs>
          <w:tab w:val="left" w:pos="2552"/>
        </w:tabs>
        <w:suppressAutoHyphens/>
        <w:autoSpaceDN w:val="0"/>
        <w:ind w:left="514"/>
        <w:jc w:val="both"/>
        <w:rPr>
          <w:sz w:val="22"/>
        </w:rPr>
      </w:pPr>
      <w:r>
        <w:rPr>
          <w:sz w:val="22"/>
        </w:rPr>
        <w:t>Wykonawca, bez zgody Zamawiającego wyrażonej na piśmie, nie ma prawa dokonać przelewu, na rzecz osób trzecich wierzytelności wynikającej z niniejszej umowy.</w:t>
      </w:r>
    </w:p>
    <w:p w14:paraId="68E40612" w14:textId="77777777" w:rsidR="0018109E" w:rsidRDefault="0018109E" w:rsidP="0018109E">
      <w:pPr>
        <w:spacing w:after="0"/>
        <w:ind w:left="0" w:firstLine="0"/>
        <w:rPr>
          <w:b/>
          <w:bCs/>
          <w:color w:val="auto"/>
          <w:sz w:val="22"/>
        </w:rPr>
      </w:pPr>
    </w:p>
    <w:p w14:paraId="0EC9DC79" w14:textId="77777777" w:rsidR="0018109E" w:rsidRDefault="0018109E" w:rsidP="0018109E">
      <w:pPr>
        <w:spacing w:after="0"/>
        <w:jc w:val="center"/>
      </w:pPr>
      <w:r>
        <w:rPr>
          <w:b/>
          <w:bCs/>
          <w:color w:val="auto"/>
          <w:sz w:val="22"/>
        </w:rPr>
        <w:t>§ 6</w:t>
      </w:r>
    </w:p>
    <w:p w14:paraId="711BD210" w14:textId="77777777" w:rsidR="0018109E" w:rsidRDefault="0018109E" w:rsidP="0018109E">
      <w:pPr>
        <w:spacing w:after="0"/>
        <w:ind w:left="284" w:hanging="284"/>
        <w:jc w:val="center"/>
      </w:pPr>
      <w:r>
        <w:rPr>
          <w:b/>
          <w:bCs/>
          <w:color w:val="auto"/>
          <w:sz w:val="22"/>
        </w:rPr>
        <w:t>Warunki płatności.</w:t>
      </w:r>
    </w:p>
    <w:p w14:paraId="5356B449" w14:textId="77777777" w:rsidR="0018109E" w:rsidRDefault="0018109E" w:rsidP="0018109E">
      <w:pPr>
        <w:spacing w:after="0"/>
        <w:ind w:left="284" w:hanging="284"/>
        <w:rPr>
          <w:color w:val="auto"/>
          <w:sz w:val="22"/>
        </w:rPr>
      </w:pPr>
    </w:p>
    <w:p w14:paraId="404F33C1" w14:textId="77777777" w:rsidR="0018109E" w:rsidRDefault="0018109E" w:rsidP="0018109E">
      <w:pPr>
        <w:pStyle w:val="Akapitzlist"/>
        <w:numPr>
          <w:ilvl w:val="0"/>
          <w:numId w:val="122"/>
        </w:numPr>
        <w:shd w:val="clear" w:color="auto" w:fill="FFFFFF"/>
        <w:suppressAutoHyphens/>
        <w:autoSpaceDN w:val="0"/>
        <w:ind w:right="11"/>
        <w:jc w:val="both"/>
        <w:rPr>
          <w:sz w:val="22"/>
        </w:rPr>
      </w:pPr>
      <w:r>
        <w:rPr>
          <w:sz w:val="22"/>
        </w:rPr>
        <w:t>Zapłata wynagrodzenia Wykonawcy nastąpi w terminie 30-dni od daty otrzymania przez Zamawiającego od Wykonawcy prawidłowo wystawionej faktury częściowej lub końcowej wraz z protokołem odbioru na konto bankowe podane na fakturze Wykonawcy.</w:t>
      </w:r>
    </w:p>
    <w:p w14:paraId="398147C8" w14:textId="77777777" w:rsidR="0018109E" w:rsidRDefault="0018109E" w:rsidP="0018109E">
      <w:pPr>
        <w:numPr>
          <w:ilvl w:val="0"/>
          <w:numId w:val="122"/>
        </w:numPr>
        <w:shd w:val="clear" w:color="auto" w:fill="FFFFFF"/>
        <w:suppressAutoHyphens/>
        <w:autoSpaceDN w:val="0"/>
        <w:spacing w:after="0" w:line="240" w:lineRule="auto"/>
        <w:ind w:right="11"/>
        <w:rPr>
          <w:color w:val="auto"/>
          <w:sz w:val="22"/>
        </w:rPr>
      </w:pPr>
      <w:r>
        <w:rPr>
          <w:color w:val="auto"/>
          <w:sz w:val="22"/>
        </w:rPr>
        <w:t>W uzasadnionych przypadkach termin płatności wymieniony w ust. 1 niniejszego paragrafu może zostać skrócony.</w:t>
      </w:r>
    </w:p>
    <w:p w14:paraId="2FABA73D" w14:textId="77777777" w:rsidR="0018109E" w:rsidRDefault="0018109E" w:rsidP="0018109E">
      <w:pPr>
        <w:numPr>
          <w:ilvl w:val="0"/>
          <w:numId w:val="122"/>
        </w:numPr>
        <w:shd w:val="clear" w:color="auto" w:fill="FFFFFF"/>
        <w:suppressAutoHyphens/>
        <w:autoSpaceDN w:val="0"/>
        <w:spacing w:after="0" w:line="240" w:lineRule="auto"/>
        <w:ind w:right="11"/>
        <w:rPr>
          <w:color w:val="auto"/>
          <w:sz w:val="22"/>
        </w:rPr>
      </w:pPr>
      <w:r>
        <w:rPr>
          <w:color w:val="auto"/>
          <w:sz w:val="22"/>
        </w:rPr>
        <w:t>Terminy zapłaty uważa się za dotrzymane przez Zamawiającego, jeśli konto bankowe Zamawiającego zostanie obciążone kwotą należną Wykonawcy w ostatnim dniu terminu płatności.</w:t>
      </w:r>
    </w:p>
    <w:p w14:paraId="673B91FE" w14:textId="77777777" w:rsidR="0018109E" w:rsidRDefault="0018109E" w:rsidP="0018109E">
      <w:pPr>
        <w:numPr>
          <w:ilvl w:val="0"/>
          <w:numId w:val="122"/>
        </w:numPr>
        <w:shd w:val="clear" w:color="auto" w:fill="FFFFFF"/>
        <w:suppressAutoHyphens/>
        <w:autoSpaceDN w:val="0"/>
        <w:spacing w:after="0" w:line="240" w:lineRule="auto"/>
        <w:ind w:right="11"/>
        <w:rPr>
          <w:color w:val="auto"/>
          <w:sz w:val="22"/>
        </w:rPr>
      </w:pPr>
      <w:r>
        <w:rPr>
          <w:color w:val="auto"/>
          <w:sz w:val="22"/>
        </w:rPr>
        <w:t>Strony upoważniają się wzajemnie do wystawiania faktur VAT bez podpisu ze swej strony jako odbiorcy faktur.</w:t>
      </w:r>
    </w:p>
    <w:p w14:paraId="735CBE5F" w14:textId="77777777" w:rsidR="0018109E" w:rsidRDefault="0018109E" w:rsidP="0018109E">
      <w:pPr>
        <w:numPr>
          <w:ilvl w:val="0"/>
          <w:numId w:val="122"/>
        </w:numPr>
        <w:shd w:val="clear" w:color="auto" w:fill="FFFFFF"/>
        <w:suppressAutoHyphens/>
        <w:autoSpaceDN w:val="0"/>
        <w:spacing w:after="0" w:line="240" w:lineRule="auto"/>
        <w:ind w:right="11"/>
        <w:rPr>
          <w:color w:val="auto"/>
          <w:sz w:val="22"/>
        </w:rPr>
      </w:pPr>
      <w:r>
        <w:rPr>
          <w:color w:val="auto"/>
          <w:sz w:val="22"/>
        </w:rPr>
        <w:t>W razie zwłoki w zapłacie wierzytelności pieniężnych przysługują odsetki ustawowe za zwłokę.</w:t>
      </w:r>
    </w:p>
    <w:p w14:paraId="48004171" w14:textId="77777777" w:rsidR="0018109E" w:rsidRDefault="0018109E" w:rsidP="0018109E">
      <w:pPr>
        <w:spacing w:after="0"/>
        <w:rPr>
          <w:color w:val="auto"/>
          <w:sz w:val="22"/>
        </w:rPr>
      </w:pPr>
    </w:p>
    <w:p w14:paraId="4CDB5A80" w14:textId="77777777" w:rsidR="0018109E" w:rsidRDefault="0018109E" w:rsidP="0018109E">
      <w:pPr>
        <w:shd w:val="clear" w:color="auto" w:fill="FFFFFF"/>
        <w:spacing w:after="0"/>
        <w:ind w:right="40"/>
        <w:jc w:val="center"/>
      </w:pPr>
      <w:r>
        <w:rPr>
          <w:b/>
          <w:bCs/>
          <w:color w:val="auto"/>
          <w:sz w:val="22"/>
        </w:rPr>
        <w:t>§ 7</w:t>
      </w:r>
    </w:p>
    <w:p w14:paraId="162BC129" w14:textId="77777777" w:rsidR="0018109E" w:rsidRDefault="0018109E" w:rsidP="0018109E">
      <w:pPr>
        <w:shd w:val="clear" w:color="auto" w:fill="FFFFFF"/>
        <w:spacing w:after="0"/>
        <w:ind w:right="40"/>
        <w:jc w:val="center"/>
      </w:pPr>
      <w:r>
        <w:rPr>
          <w:b/>
          <w:bCs/>
          <w:color w:val="auto"/>
          <w:sz w:val="22"/>
        </w:rPr>
        <w:t>Gwarancja i rękojmia.</w:t>
      </w:r>
    </w:p>
    <w:p w14:paraId="279E0183" w14:textId="77777777" w:rsidR="0018109E" w:rsidRDefault="0018109E" w:rsidP="0018109E">
      <w:pPr>
        <w:shd w:val="clear" w:color="auto" w:fill="FFFFFF"/>
        <w:spacing w:after="0"/>
        <w:ind w:right="40"/>
        <w:rPr>
          <w:color w:val="auto"/>
          <w:sz w:val="22"/>
        </w:rPr>
      </w:pPr>
    </w:p>
    <w:p w14:paraId="73ACBA3B" w14:textId="77777777" w:rsidR="0018109E" w:rsidRDefault="0018109E" w:rsidP="0018109E">
      <w:pPr>
        <w:pStyle w:val="Akapitzlist"/>
        <w:numPr>
          <w:ilvl w:val="0"/>
          <w:numId w:val="123"/>
        </w:numPr>
        <w:shd w:val="clear" w:color="auto" w:fill="FFFFFF"/>
        <w:suppressAutoHyphens/>
        <w:autoSpaceDN w:val="0"/>
        <w:ind w:right="85"/>
        <w:jc w:val="both"/>
      </w:pPr>
      <w:r>
        <w:rPr>
          <w:sz w:val="22"/>
          <w:szCs w:val="22"/>
        </w:rPr>
        <w:t xml:space="preserve">Wykonawca udziela Zamawiającemu ……-miesięcznej gwarancji na wykonane roboty, zastosowane materiały, zabudowane urządzenia i wyposażenie. </w:t>
      </w:r>
    </w:p>
    <w:p w14:paraId="447159C0" w14:textId="77777777" w:rsidR="0018109E" w:rsidRDefault="0018109E" w:rsidP="0018109E">
      <w:pPr>
        <w:numPr>
          <w:ilvl w:val="0"/>
          <w:numId w:val="123"/>
        </w:numPr>
        <w:shd w:val="clear" w:color="auto" w:fill="FFFFFF"/>
        <w:suppressAutoHyphens/>
        <w:autoSpaceDN w:val="0"/>
        <w:spacing w:after="0" w:line="240" w:lineRule="auto"/>
        <w:ind w:right="85"/>
        <w:rPr>
          <w:color w:val="auto"/>
          <w:sz w:val="22"/>
        </w:rPr>
      </w:pPr>
      <w:r>
        <w:rPr>
          <w:color w:val="auto"/>
          <w:sz w:val="22"/>
        </w:rPr>
        <w:t>Bieg terminu gwarancji rozpoczyna się w dacie odbioru końcowego.</w:t>
      </w:r>
    </w:p>
    <w:p w14:paraId="4B8CFF61" w14:textId="77777777" w:rsidR="0018109E" w:rsidRDefault="0018109E" w:rsidP="0018109E">
      <w:pPr>
        <w:numPr>
          <w:ilvl w:val="0"/>
          <w:numId w:val="123"/>
        </w:numPr>
        <w:shd w:val="clear" w:color="auto" w:fill="FFFFFF"/>
        <w:suppressAutoHyphens/>
        <w:autoSpaceDN w:val="0"/>
        <w:spacing w:after="0" w:line="240" w:lineRule="auto"/>
        <w:ind w:right="85"/>
        <w:rPr>
          <w:color w:val="auto"/>
          <w:sz w:val="22"/>
        </w:rPr>
      </w:pPr>
      <w:r>
        <w:rPr>
          <w:color w:val="auto"/>
          <w:sz w:val="22"/>
        </w:rPr>
        <w:t>W ramach gwarancji Wykonawca zobowiązuje się do usunięcia wad fizycznych przedmiotu umowy.</w:t>
      </w:r>
    </w:p>
    <w:p w14:paraId="7B2E03E7" w14:textId="77777777" w:rsidR="0018109E" w:rsidRDefault="0018109E" w:rsidP="0018109E">
      <w:pPr>
        <w:widowControl w:val="0"/>
        <w:numPr>
          <w:ilvl w:val="0"/>
          <w:numId w:val="123"/>
        </w:numPr>
        <w:shd w:val="clear" w:color="auto" w:fill="FFFFFF"/>
        <w:tabs>
          <w:tab w:val="left" w:pos="-3910"/>
        </w:tabs>
        <w:suppressAutoHyphens/>
        <w:autoSpaceDN w:val="0"/>
        <w:spacing w:after="0" w:line="240" w:lineRule="auto"/>
        <w:ind w:right="85"/>
      </w:pPr>
      <w:r>
        <w:rPr>
          <w:rFonts w:eastAsia="SimSun"/>
          <w:bCs/>
          <w:kern w:val="3"/>
          <w:sz w:val="22"/>
          <w:lang w:eastAsia="hi-IN" w:bidi="hi-IN"/>
        </w:rPr>
        <w:t xml:space="preserve">W okresie gwarancji Wykonawca zobowiązuje się do bezpłatnego </w:t>
      </w:r>
      <w:r>
        <w:rPr>
          <w:rFonts w:eastAsia="SimSun"/>
          <w:kern w:val="3"/>
          <w:sz w:val="22"/>
          <w:lang w:eastAsia="hi-IN" w:bidi="hi-IN"/>
        </w:rPr>
        <w:t>wykonywania okresowych przeglądów i konserwacji wyrobów, urządzeń wymagających okresowej konserwacji i przeglądów zgodnie z instrukcją eksploatacji i obsługi dostarczoną przez Wykonawcę.</w:t>
      </w:r>
    </w:p>
    <w:p w14:paraId="2F58A2B0" w14:textId="77777777" w:rsidR="0018109E" w:rsidRDefault="0018109E" w:rsidP="0018109E">
      <w:pPr>
        <w:numPr>
          <w:ilvl w:val="0"/>
          <w:numId w:val="123"/>
        </w:numPr>
        <w:shd w:val="clear" w:color="auto" w:fill="FFFFFF"/>
        <w:suppressAutoHyphens/>
        <w:autoSpaceDN w:val="0"/>
        <w:spacing w:after="0" w:line="240" w:lineRule="auto"/>
        <w:ind w:right="85"/>
        <w:rPr>
          <w:color w:val="auto"/>
          <w:sz w:val="22"/>
        </w:rPr>
      </w:pPr>
      <w:r>
        <w:rPr>
          <w:color w:val="auto"/>
          <w:sz w:val="22"/>
        </w:rPr>
        <w:t xml:space="preserve">Zamawiający w okresie gwarancji w odstępach rocznych ma prawo zwołać przegląd gwarancyjny, w którym Wykonawca zobowiązuje się uczestniczyć na własny koszt. Z czynności tych spisywany będzie protokół z terminami usunięcia ewentualnych usterek </w:t>
      </w:r>
      <w:r>
        <w:rPr>
          <w:color w:val="auto"/>
          <w:sz w:val="22"/>
        </w:rPr>
        <w:br/>
        <w:t>i wad.</w:t>
      </w:r>
    </w:p>
    <w:p w14:paraId="766617D2" w14:textId="2F5DC47C" w:rsidR="0018109E" w:rsidRDefault="0018109E" w:rsidP="0018109E">
      <w:pPr>
        <w:numPr>
          <w:ilvl w:val="0"/>
          <w:numId w:val="123"/>
        </w:numPr>
        <w:shd w:val="clear" w:color="auto" w:fill="FFFFFF"/>
        <w:suppressAutoHyphens/>
        <w:autoSpaceDN w:val="0"/>
        <w:spacing w:after="0" w:line="240" w:lineRule="auto"/>
        <w:ind w:right="85"/>
      </w:pPr>
      <w:r>
        <w:rPr>
          <w:color w:val="auto"/>
          <w:sz w:val="22"/>
        </w:rPr>
        <w:t xml:space="preserve">Czas na usunięcie </w:t>
      </w:r>
      <w:r w:rsidR="00F4674D">
        <w:rPr>
          <w:color w:val="auto"/>
          <w:sz w:val="22"/>
        </w:rPr>
        <w:t>usterek</w:t>
      </w:r>
      <w:r>
        <w:rPr>
          <w:color w:val="auto"/>
          <w:sz w:val="22"/>
        </w:rPr>
        <w:t xml:space="preserve"> nie dłuższy niż </w:t>
      </w:r>
      <w:r>
        <w:rPr>
          <w:sz w:val="22"/>
        </w:rPr>
        <w:t xml:space="preserve">14 dni </w:t>
      </w:r>
      <w:r>
        <w:rPr>
          <w:color w:val="auto"/>
          <w:sz w:val="22"/>
        </w:rPr>
        <w:t xml:space="preserve">od momentu zgłoszenia </w:t>
      </w:r>
      <w:r w:rsidR="00F4674D">
        <w:rPr>
          <w:color w:val="auto"/>
          <w:sz w:val="22"/>
        </w:rPr>
        <w:t>usterki</w:t>
      </w:r>
      <w:r>
        <w:rPr>
          <w:color w:val="auto"/>
          <w:sz w:val="22"/>
        </w:rPr>
        <w:t xml:space="preserve"> przez Zamawiającego. Zawiadomienia wysyłane będą niezwłocznie do Wykonawcy za pośrednictwem poczty elektronicznej e-mail na adres podany przez Wykonawcę. Jeżeli Wykonawca nie usunie wad lub usterek w terminie ustalonym z Zamawiającym, Zamawiający, po uprzednim zawiadomieniu Wykonawcy, może zlecić ich usunięcie osobie trzeciej na koszt i ryzyko Wykonawcy, bez konieczności uzyskania uprzedniej zgody Sądu - tzw. wykonanie zastępcze.</w:t>
      </w:r>
    </w:p>
    <w:p w14:paraId="45ACC3FB" w14:textId="77777777" w:rsidR="0018109E" w:rsidRDefault="0018109E" w:rsidP="0018109E">
      <w:pPr>
        <w:numPr>
          <w:ilvl w:val="0"/>
          <w:numId w:val="123"/>
        </w:numPr>
        <w:shd w:val="clear" w:color="auto" w:fill="FFFFFF"/>
        <w:suppressAutoHyphens/>
        <w:autoSpaceDN w:val="0"/>
        <w:spacing w:after="0" w:line="240" w:lineRule="auto"/>
        <w:ind w:right="85"/>
        <w:rPr>
          <w:color w:val="auto"/>
          <w:sz w:val="22"/>
        </w:rPr>
      </w:pPr>
      <w:r>
        <w:rPr>
          <w:color w:val="auto"/>
          <w:sz w:val="22"/>
        </w:rPr>
        <w:t>Niezależnie od uprawnień wynikających z gwarancji Zamawiający może wykonywać uprawnienia z tytułu rękojmi.</w:t>
      </w:r>
    </w:p>
    <w:p w14:paraId="0FE75538" w14:textId="77777777" w:rsidR="0018109E" w:rsidRDefault="0018109E" w:rsidP="0018109E">
      <w:pPr>
        <w:numPr>
          <w:ilvl w:val="0"/>
          <w:numId w:val="123"/>
        </w:numPr>
        <w:shd w:val="clear" w:color="auto" w:fill="FFFFFF"/>
        <w:suppressAutoHyphens/>
        <w:autoSpaceDN w:val="0"/>
        <w:spacing w:after="0" w:line="240" w:lineRule="auto"/>
        <w:ind w:right="85"/>
        <w:rPr>
          <w:color w:val="auto"/>
          <w:sz w:val="22"/>
        </w:rPr>
      </w:pPr>
      <w:r>
        <w:rPr>
          <w:color w:val="auto"/>
          <w:sz w:val="22"/>
        </w:rPr>
        <w:t>Okres rękojmi jest równy z okresem gwarancji. Termin rękojmi rozpoczyna się w dacie odbioru końcowego. Termin rękojmi przedłuża się o termin usuwania wady, przy czym początkiem biegu terminu jest data zawiadomienia Wykonawcy o wadzie.</w:t>
      </w:r>
    </w:p>
    <w:p w14:paraId="38BD0170" w14:textId="77777777" w:rsidR="0018109E" w:rsidRDefault="0018109E" w:rsidP="0018109E">
      <w:pPr>
        <w:numPr>
          <w:ilvl w:val="0"/>
          <w:numId w:val="123"/>
        </w:numPr>
        <w:shd w:val="clear" w:color="auto" w:fill="FFFFFF"/>
        <w:suppressAutoHyphens/>
        <w:autoSpaceDN w:val="0"/>
        <w:spacing w:after="0" w:line="240" w:lineRule="auto"/>
        <w:ind w:right="85"/>
        <w:rPr>
          <w:color w:val="auto"/>
          <w:sz w:val="22"/>
        </w:rPr>
      </w:pPr>
      <w:r>
        <w:rPr>
          <w:color w:val="auto"/>
          <w:sz w:val="22"/>
        </w:rPr>
        <w:t xml:space="preserve">Niezależnie od uprawnień z tytułu rękojmi za wady Zamawiającemu przysługuje prawo żądania od Wykonawcy naprawienia powstałej szkody wskutek nie osiągnięcia w </w:t>
      </w:r>
      <w:r>
        <w:rPr>
          <w:color w:val="auto"/>
          <w:sz w:val="22"/>
        </w:rPr>
        <w:lastRenderedPageBreak/>
        <w:t>realizowanym obiekcie parametrów zgodnych z normami i przepisami techniczno – budowlanymi.</w:t>
      </w:r>
    </w:p>
    <w:p w14:paraId="45ECF317" w14:textId="77777777" w:rsidR="0018109E" w:rsidRDefault="0018109E" w:rsidP="0018109E">
      <w:pPr>
        <w:numPr>
          <w:ilvl w:val="0"/>
          <w:numId w:val="123"/>
        </w:numPr>
        <w:shd w:val="clear" w:color="auto" w:fill="FFFFFF"/>
        <w:suppressAutoHyphens/>
        <w:autoSpaceDN w:val="0"/>
        <w:spacing w:after="0" w:line="240" w:lineRule="auto"/>
        <w:ind w:right="85"/>
        <w:rPr>
          <w:color w:val="auto"/>
          <w:sz w:val="22"/>
        </w:rPr>
      </w:pPr>
      <w:r>
        <w:rPr>
          <w:color w:val="auto"/>
          <w:sz w:val="22"/>
        </w:rPr>
        <w:t>Zamawiający po stwierdzeniu istnienia wad wykonując uprawnienia względem Wykonawcy może:</w:t>
      </w:r>
    </w:p>
    <w:p w14:paraId="2E36852F" w14:textId="77777777" w:rsidR="0018109E" w:rsidRDefault="0018109E" w:rsidP="0018109E">
      <w:pPr>
        <w:shd w:val="clear" w:color="auto" w:fill="FFFFFF"/>
        <w:spacing w:after="0"/>
        <w:ind w:left="993" w:right="85" w:hanging="283"/>
        <w:rPr>
          <w:color w:val="auto"/>
          <w:sz w:val="22"/>
        </w:rPr>
      </w:pPr>
      <w:r>
        <w:rPr>
          <w:color w:val="auto"/>
          <w:sz w:val="22"/>
        </w:rPr>
        <w:t>1)</w:t>
      </w:r>
      <w:r>
        <w:rPr>
          <w:color w:val="auto"/>
          <w:sz w:val="22"/>
        </w:rPr>
        <w:tab/>
        <w:t>odstąpić od umowy bez wyznaczania terminu do usunięcia wad gdy wady mają charakter istotny i nie dadzą się usunąć,</w:t>
      </w:r>
    </w:p>
    <w:p w14:paraId="7CA02F04" w14:textId="77777777" w:rsidR="0018109E" w:rsidRDefault="0018109E" w:rsidP="0018109E">
      <w:pPr>
        <w:shd w:val="clear" w:color="auto" w:fill="FFFFFF"/>
        <w:spacing w:after="0"/>
        <w:ind w:left="993" w:right="85" w:hanging="283"/>
        <w:rPr>
          <w:color w:val="auto"/>
          <w:sz w:val="22"/>
        </w:rPr>
      </w:pPr>
      <w:r>
        <w:rPr>
          <w:color w:val="auto"/>
          <w:sz w:val="22"/>
        </w:rPr>
        <w:t>2)</w:t>
      </w:r>
      <w:r>
        <w:rPr>
          <w:color w:val="auto"/>
          <w:sz w:val="22"/>
        </w:rPr>
        <w:tab/>
        <w:t>w przypadku, gdy wady nie dadzą się usunąć, lecz nie mają charakteru istotnego, żądać zapłaty kary umownej w wysokości wskazanej w § 8 ust. 5 pkt 5.</w:t>
      </w:r>
    </w:p>
    <w:p w14:paraId="2838AF94" w14:textId="77777777" w:rsidR="0018109E" w:rsidRDefault="0018109E" w:rsidP="0018109E">
      <w:pPr>
        <w:shd w:val="clear" w:color="auto" w:fill="FFFFFF"/>
        <w:spacing w:after="0"/>
        <w:ind w:right="40"/>
        <w:jc w:val="center"/>
        <w:rPr>
          <w:b/>
          <w:bCs/>
          <w:color w:val="auto"/>
          <w:sz w:val="22"/>
        </w:rPr>
      </w:pPr>
    </w:p>
    <w:p w14:paraId="21B495D0" w14:textId="77777777" w:rsidR="0018109E" w:rsidRDefault="0018109E" w:rsidP="0018109E">
      <w:pPr>
        <w:shd w:val="clear" w:color="auto" w:fill="FFFFFF"/>
        <w:spacing w:after="0"/>
        <w:ind w:right="40"/>
        <w:jc w:val="center"/>
      </w:pPr>
      <w:r>
        <w:rPr>
          <w:b/>
          <w:bCs/>
          <w:color w:val="auto"/>
          <w:sz w:val="22"/>
        </w:rPr>
        <w:t>§ 8</w:t>
      </w:r>
    </w:p>
    <w:p w14:paraId="27E40642" w14:textId="77777777" w:rsidR="0018109E" w:rsidRDefault="0018109E" w:rsidP="0018109E">
      <w:pPr>
        <w:shd w:val="clear" w:color="auto" w:fill="FFFFFF"/>
        <w:spacing w:after="0"/>
        <w:ind w:right="40"/>
        <w:jc w:val="center"/>
        <w:rPr>
          <w:b/>
          <w:bCs/>
          <w:color w:val="auto"/>
          <w:sz w:val="22"/>
        </w:rPr>
      </w:pPr>
      <w:r>
        <w:rPr>
          <w:b/>
          <w:bCs/>
          <w:color w:val="auto"/>
          <w:sz w:val="22"/>
        </w:rPr>
        <w:t>Odpowiedzialność stron umowy.</w:t>
      </w:r>
    </w:p>
    <w:p w14:paraId="71D0E691" w14:textId="77777777" w:rsidR="0018109E" w:rsidRDefault="0018109E" w:rsidP="0018109E">
      <w:pPr>
        <w:shd w:val="clear" w:color="auto" w:fill="FFFFFF"/>
        <w:spacing w:after="0"/>
        <w:ind w:right="40"/>
        <w:rPr>
          <w:b/>
          <w:bCs/>
          <w:color w:val="auto"/>
          <w:sz w:val="22"/>
        </w:rPr>
      </w:pPr>
    </w:p>
    <w:p w14:paraId="762A4BA6" w14:textId="77777777" w:rsidR="0018109E" w:rsidRDefault="0018109E" w:rsidP="0018109E">
      <w:pPr>
        <w:pStyle w:val="Akapitzlist"/>
        <w:numPr>
          <w:ilvl w:val="1"/>
          <w:numId w:val="124"/>
        </w:numPr>
        <w:shd w:val="clear" w:color="auto" w:fill="FFFFFF"/>
        <w:tabs>
          <w:tab w:val="left" w:pos="851"/>
          <w:tab w:val="left" w:pos="1146"/>
        </w:tabs>
        <w:suppressAutoHyphens/>
        <w:autoSpaceDN w:val="0"/>
        <w:ind w:left="709"/>
        <w:jc w:val="both"/>
        <w:rPr>
          <w:sz w:val="22"/>
        </w:rPr>
      </w:pPr>
      <w:r>
        <w:rPr>
          <w:sz w:val="22"/>
        </w:rPr>
        <w:t>Wykonawca bierze na siebie pełną odpowiedzialność za niewykonanie lub nienależyte wykonanie przedmiotu umowy, zapewnienie warunków bezpieczeństwa oraz metody organizacyjno-techniczne stosowane podczas realizacji prac.</w:t>
      </w:r>
    </w:p>
    <w:p w14:paraId="4FA50CA0" w14:textId="77777777" w:rsidR="0018109E" w:rsidRDefault="0018109E" w:rsidP="0018109E">
      <w:pPr>
        <w:pStyle w:val="Akapitzlist"/>
        <w:numPr>
          <w:ilvl w:val="1"/>
          <w:numId w:val="124"/>
        </w:numPr>
        <w:shd w:val="clear" w:color="auto" w:fill="FFFFFF"/>
        <w:tabs>
          <w:tab w:val="left" w:pos="851"/>
          <w:tab w:val="left" w:pos="1146"/>
        </w:tabs>
        <w:suppressAutoHyphens/>
        <w:autoSpaceDN w:val="0"/>
        <w:ind w:left="709"/>
        <w:jc w:val="both"/>
        <w:rPr>
          <w:sz w:val="22"/>
        </w:rPr>
      </w:pPr>
      <w:r>
        <w:rPr>
          <w:sz w:val="22"/>
        </w:rPr>
        <w:t xml:space="preserve">Zamawiający zastrzega sobie prawo odstąpienia od umowy w przypadkach określonych </w:t>
      </w:r>
      <w:r>
        <w:rPr>
          <w:sz w:val="22"/>
        </w:rPr>
        <w:br/>
        <w:t xml:space="preserve">w ustawie Prawo Zamówień Publicznych, kodeksie cywilnym oraz w przypadku rezygnacji </w:t>
      </w:r>
      <w:r>
        <w:rPr>
          <w:sz w:val="22"/>
        </w:rPr>
        <w:br/>
        <w:t>z realizacji umowy przez podwykonawcę, będącego jednocześnie podmiotem trzecim, na którego zasoby Wykonawca powoływał się w celu wykazania spełniania warunków udziału w postępowaniu, o których mowa w art. 118 ustawy Prawo Zamówień Publicznych w sytuacji gdy Wykonawca samodzielnie nie spełnia warunków udziału w postępowaniu lub nie wskaże nowego podwykonawcy, który jako podmiot trzeci spełniałby warunki udziału w postępowaniu w stopniu nie mniejszym niż wymagane w postępowaniu o udzielenie zamówienia publicznego,</w:t>
      </w:r>
    </w:p>
    <w:p w14:paraId="09E23091" w14:textId="77777777" w:rsidR="0018109E" w:rsidRDefault="0018109E" w:rsidP="0018109E">
      <w:pPr>
        <w:numPr>
          <w:ilvl w:val="1"/>
          <w:numId w:val="124"/>
        </w:numPr>
        <w:shd w:val="clear" w:color="auto" w:fill="FFFFFF"/>
        <w:tabs>
          <w:tab w:val="left" w:pos="851"/>
          <w:tab w:val="left" w:pos="1506"/>
        </w:tabs>
        <w:suppressAutoHyphens/>
        <w:autoSpaceDN w:val="0"/>
        <w:spacing w:after="0" w:line="240" w:lineRule="auto"/>
        <w:ind w:left="709" w:right="0"/>
        <w:rPr>
          <w:color w:val="auto"/>
          <w:sz w:val="22"/>
        </w:rPr>
      </w:pPr>
      <w:r>
        <w:rPr>
          <w:color w:val="auto"/>
          <w:sz w:val="22"/>
        </w:rPr>
        <w:t>Zamawiający może odstąpić od umowy, z przyczyn wskazanych w § 7 ust. 10 pkt 1 w terminie 14 dni od dowiedzenia się o okolicznościach uzasadniających odstąpienie. Odstąpienie wymaga formy pisemnej pod rygorem nieważności.</w:t>
      </w:r>
    </w:p>
    <w:p w14:paraId="456DE75E" w14:textId="77777777" w:rsidR="0018109E" w:rsidRDefault="0018109E" w:rsidP="0018109E">
      <w:pPr>
        <w:numPr>
          <w:ilvl w:val="1"/>
          <w:numId w:val="124"/>
        </w:numPr>
        <w:shd w:val="clear" w:color="auto" w:fill="FFFFFF"/>
        <w:tabs>
          <w:tab w:val="left" w:pos="851"/>
          <w:tab w:val="left" w:pos="1506"/>
        </w:tabs>
        <w:suppressAutoHyphens/>
        <w:autoSpaceDN w:val="0"/>
        <w:spacing w:after="0" w:line="240" w:lineRule="auto"/>
        <w:ind w:left="709" w:right="0"/>
        <w:rPr>
          <w:color w:val="auto"/>
          <w:sz w:val="22"/>
        </w:rPr>
      </w:pPr>
      <w:r>
        <w:rPr>
          <w:color w:val="auto"/>
          <w:sz w:val="22"/>
        </w:rPr>
        <w:t>W razie odstąpienia przez Zamawiającego od Umowy Wykonawca ma obowiązek natychmiastowego wstrzymania zadania i zabezpieczenia terenu prac.</w:t>
      </w:r>
    </w:p>
    <w:p w14:paraId="2451DFEF" w14:textId="77777777" w:rsidR="0018109E" w:rsidRDefault="0018109E" w:rsidP="0018109E">
      <w:pPr>
        <w:numPr>
          <w:ilvl w:val="1"/>
          <w:numId w:val="124"/>
        </w:numPr>
        <w:shd w:val="clear" w:color="auto" w:fill="FFFFFF"/>
        <w:tabs>
          <w:tab w:val="left" w:pos="851"/>
          <w:tab w:val="left" w:pos="1506"/>
        </w:tabs>
        <w:suppressAutoHyphens/>
        <w:autoSpaceDN w:val="0"/>
        <w:spacing w:after="0" w:line="240" w:lineRule="auto"/>
        <w:ind w:left="709" w:right="0"/>
        <w:rPr>
          <w:color w:val="auto"/>
          <w:sz w:val="22"/>
        </w:rPr>
      </w:pPr>
      <w:r>
        <w:rPr>
          <w:color w:val="auto"/>
          <w:sz w:val="22"/>
        </w:rPr>
        <w:t>Wykonawca zapłaci Zamawiającemu kary umowne:</w:t>
      </w:r>
    </w:p>
    <w:p w14:paraId="7408A50B" w14:textId="77777777" w:rsidR="0018109E" w:rsidRDefault="0018109E" w:rsidP="0018109E">
      <w:pPr>
        <w:shd w:val="clear" w:color="auto" w:fill="FFFFFF"/>
        <w:tabs>
          <w:tab w:val="left" w:pos="993"/>
        </w:tabs>
        <w:spacing w:after="0"/>
        <w:ind w:left="993" w:hanging="284"/>
        <w:rPr>
          <w:color w:val="auto"/>
          <w:sz w:val="22"/>
        </w:rPr>
      </w:pPr>
      <w:r>
        <w:rPr>
          <w:color w:val="auto"/>
          <w:sz w:val="22"/>
        </w:rPr>
        <w:t>1)</w:t>
      </w:r>
      <w:r>
        <w:rPr>
          <w:color w:val="auto"/>
          <w:sz w:val="22"/>
        </w:rPr>
        <w:tab/>
        <w:t>za odstąpienie od umowy przez którąkolwiek ze stron z przyczyn za które odpowiedzialność ponosi Wykonawca w wysokości 20 % wynagrodzenia brutto określonego w § 5 ust. 1 umowy,</w:t>
      </w:r>
    </w:p>
    <w:p w14:paraId="0AB0934E" w14:textId="77777777" w:rsidR="0018109E" w:rsidRDefault="0018109E" w:rsidP="0018109E">
      <w:pPr>
        <w:shd w:val="clear" w:color="auto" w:fill="FFFFFF"/>
        <w:tabs>
          <w:tab w:val="left" w:pos="993"/>
        </w:tabs>
        <w:spacing w:after="0"/>
        <w:ind w:left="993" w:hanging="284"/>
        <w:rPr>
          <w:color w:val="auto"/>
          <w:sz w:val="22"/>
        </w:rPr>
      </w:pPr>
      <w:r>
        <w:rPr>
          <w:color w:val="auto"/>
          <w:sz w:val="22"/>
        </w:rPr>
        <w:t>2)</w:t>
      </w:r>
      <w:r>
        <w:rPr>
          <w:color w:val="auto"/>
          <w:sz w:val="22"/>
        </w:rPr>
        <w:tab/>
        <w:t>za niewykonanie lub nienależyte wykonanie umowy w wysokości 10 % wynagrodzenia brutto określonego w § 5 ust. 1 umowy,</w:t>
      </w:r>
    </w:p>
    <w:p w14:paraId="330FD800" w14:textId="77777777" w:rsidR="0018109E" w:rsidRDefault="0018109E" w:rsidP="0018109E">
      <w:pPr>
        <w:shd w:val="clear" w:color="auto" w:fill="FFFFFF"/>
        <w:tabs>
          <w:tab w:val="left" w:pos="993"/>
        </w:tabs>
        <w:spacing w:after="0"/>
        <w:ind w:left="993" w:hanging="284"/>
        <w:rPr>
          <w:color w:val="auto"/>
          <w:sz w:val="22"/>
        </w:rPr>
      </w:pPr>
      <w:r>
        <w:rPr>
          <w:color w:val="auto"/>
          <w:sz w:val="22"/>
        </w:rPr>
        <w:t>3)</w:t>
      </w:r>
      <w:r>
        <w:rPr>
          <w:color w:val="auto"/>
          <w:sz w:val="22"/>
        </w:rPr>
        <w:tab/>
        <w:t>za każdy rozpoczęty dzień zwłoki w wykonaniu przedmiotu umowy w stosunku do terminu określonego w § 3 ust. 1 w wysokości 0,2 % wynagrodzenia brutto określonego w § 5 ust. 1 umowy, za każdy dzień zwłoki,</w:t>
      </w:r>
    </w:p>
    <w:p w14:paraId="01DE487A" w14:textId="77777777" w:rsidR="0018109E" w:rsidRDefault="0018109E" w:rsidP="0018109E">
      <w:pPr>
        <w:shd w:val="clear" w:color="auto" w:fill="FFFFFF"/>
        <w:tabs>
          <w:tab w:val="left" w:pos="993"/>
        </w:tabs>
        <w:spacing w:after="0"/>
        <w:ind w:left="993" w:hanging="284"/>
        <w:rPr>
          <w:color w:val="auto"/>
          <w:sz w:val="22"/>
        </w:rPr>
      </w:pPr>
      <w:r>
        <w:rPr>
          <w:color w:val="auto"/>
          <w:sz w:val="22"/>
        </w:rPr>
        <w:t>4)</w:t>
      </w:r>
      <w:r>
        <w:rPr>
          <w:color w:val="auto"/>
          <w:sz w:val="22"/>
        </w:rPr>
        <w:tab/>
        <w:t>za każdy rozpoczęty dzień zwłoki w usunięciu wad stwierdzonych przy odbiorze,  o których mowa w § 4 ust. 15 pkt. 1 lit.b  lub w okresie gwarancji i rękojmi w wysokości 0,2 % wynagrodzenia brutto określonego w § 5 ust. 1 umowy, za każdy dzień zwłoki,</w:t>
      </w:r>
    </w:p>
    <w:p w14:paraId="478F26F1" w14:textId="77777777" w:rsidR="0018109E" w:rsidRDefault="0018109E" w:rsidP="0018109E">
      <w:pPr>
        <w:shd w:val="clear" w:color="auto" w:fill="FFFFFF"/>
        <w:tabs>
          <w:tab w:val="left" w:pos="993"/>
        </w:tabs>
        <w:spacing w:after="0"/>
        <w:ind w:left="993" w:hanging="284"/>
        <w:rPr>
          <w:color w:val="auto"/>
          <w:sz w:val="22"/>
        </w:rPr>
      </w:pPr>
      <w:r>
        <w:rPr>
          <w:color w:val="auto"/>
          <w:sz w:val="22"/>
        </w:rPr>
        <w:t>5)</w:t>
      </w:r>
      <w:r>
        <w:rPr>
          <w:color w:val="auto"/>
          <w:sz w:val="22"/>
        </w:rPr>
        <w:tab/>
        <w:t>z tytułu istnienia wad w przedmiocie umowy - w wysokości 20% wynagrodzenia umownego brutto określonego w § 5 ust. 1 umowy,</w:t>
      </w:r>
    </w:p>
    <w:p w14:paraId="59D5D55A" w14:textId="77777777" w:rsidR="0018109E" w:rsidRDefault="0018109E" w:rsidP="0018109E">
      <w:pPr>
        <w:shd w:val="clear" w:color="auto" w:fill="FFFFFF"/>
        <w:tabs>
          <w:tab w:val="left" w:pos="993"/>
        </w:tabs>
        <w:spacing w:after="0"/>
        <w:ind w:left="993" w:hanging="284"/>
        <w:rPr>
          <w:color w:val="auto"/>
          <w:sz w:val="22"/>
        </w:rPr>
      </w:pPr>
      <w:r>
        <w:rPr>
          <w:color w:val="auto"/>
          <w:sz w:val="22"/>
        </w:rPr>
        <w:t>6)</w:t>
      </w:r>
      <w:r>
        <w:rPr>
          <w:color w:val="auto"/>
          <w:sz w:val="22"/>
        </w:rPr>
        <w:tab/>
        <w:t>za każdy przypadek niestawienia się Wykonawcy na zwołany przez Zamawiającego przegląd gwarancyjny o którym mowa w § 7 ust. 5, w wysokości 1000 zł za każdy przypadek.</w:t>
      </w:r>
    </w:p>
    <w:p w14:paraId="7B66BA74" w14:textId="77777777" w:rsidR="0018109E" w:rsidRDefault="0018109E" w:rsidP="0018109E">
      <w:pPr>
        <w:shd w:val="clear" w:color="auto" w:fill="FFFFFF"/>
        <w:tabs>
          <w:tab w:val="left" w:pos="993"/>
        </w:tabs>
        <w:spacing w:after="0"/>
        <w:ind w:left="993" w:hanging="284"/>
        <w:rPr>
          <w:color w:val="auto"/>
          <w:sz w:val="22"/>
        </w:rPr>
      </w:pPr>
      <w:r>
        <w:rPr>
          <w:color w:val="auto"/>
          <w:sz w:val="22"/>
        </w:rPr>
        <w:t>7) z tytułu naruszenia postanowień § 2 ust. 3 w wysokości 0,5% wynagrodzenia brutto określonego w § 5 ust.1 umowy.</w:t>
      </w:r>
    </w:p>
    <w:p w14:paraId="2F0BEF66" w14:textId="77777777" w:rsidR="0018109E" w:rsidRDefault="0018109E" w:rsidP="0018109E">
      <w:pPr>
        <w:shd w:val="clear" w:color="auto" w:fill="FFFFFF"/>
        <w:tabs>
          <w:tab w:val="left" w:pos="993"/>
        </w:tabs>
        <w:spacing w:after="0"/>
        <w:ind w:left="993" w:hanging="284"/>
        <w:rPr>
          <w:color w:val="auto"/>
          <w:sz w:val="22"/>
        </w:rPr>
      </w:pPr>
      <w:r>
        <w:rPr>
          <w:color w:val="auto"/>
          <w:sz w:val="22"/>
        </w:rPr>
        <w:t>8) za zwłokę w przystąpieniu przez serwis Wykonawcy do usuwania wad i usterek ujawnionych w okresie gwarancji i rękojmi w wysokości 500,00 zł za każdy dzień roboczy ponad czas określony w § 7 ust. 6.</w:t>
      </w:r>
    </w:p>
    <w:p w14:paraId="77EBEE3F" w14:textId="77777777" w:rsidR="0018109E" w:rsidRDefault="0018109E" w:rsidP="0018109E">
      <w:pPr>
        <w:numPr>
          <w:ilvl w:val="1"/>
          <w:numId w:val="124"/>
        </w:numPr>
        <w:shd w:val="clear" w:color="auto" w:fill="FFFFFF"/>
        <w:tabs>
          <w:tab w:val="left" w:pos="851"/>
          <w:tab w:val="left" w:pos="1506"/>
        </w:tabs>
        <w:suppressAutoHyphens/>
        <w:autoSpaceDN w:val="0"/>
        <w:spacing w:after="0" w:line="240" w:lineRule="auto"/>
        <w:ind w:left="709" w:right="0"/>
        <w:rPr>
          <w:color w:val="auto"/>
          <w:sz w:val="22"/>
        </w:rPr>
      </w:pPr>
      <w:r>
        <w:rPr>
          <w:color w:val="auto"/>
          <w:sz w:val="22"/>
        </w:rPr>
        <w:lastRenderedPageBreak/>
        <w:t xml:space="preserve">Strony zastrzegają, że łączna maksymalna wysokość kar umownych, których mogą dochodzić Strony nie przekroczy 20% wynagrodzenia określonego w </w:t>
      </w:r>
      <w:bookmarkStart w:id="10" w:name="_Hlk115935249"/>
      <w:r>
        <w:rPr>
          <w:color w:val="auto"/>
          <w:sz w:val="22"/>
        </w:rPr>
        <w:t>§</w:t>
      </w:r>
      <w:bookmarkEnd w:id="10"/>
      <w:r>
        <w:rPr>
          <w:color w:val="auto"/>
          <w:sz w:val="22"/>
        </w:rPr>
        <w:t xml:space="preserve"> 5 ust. 1 umowy.</w:t>
      </w:r>
    </w:p>
    <w:p w14:paraId="311FF10E" w14:textId="77777777" w:rsidR="0018109E" w:rsidRDefault="0018109E" w:rsidP="0018109E">
      <w:pPr>
        <w:numPr>
          <w:ilvl w:val="1"/>
          <w:numId w:val="124"/>
        </w:numPr>
        <w:shd w:val="clear" w:color="auto" w:fill="FFFFFF"/>
        <w:tabs>
          <w:tab w:val="left" w:pos="851"/>
          <w:tab w:val="left" w:pos="1506"/>
        </w:tabs>
        <w:suppressAutoHyphens/>
        <w:autoSpaceDN w:val="0"/>
        <w:spacing w:after="0" w:line="240" w:lineRule="auto"/>
        <w:ind w:left="709" w:right="0"/>
        <w:rPr>
          <w:color w:val="auto"/>
          <w:sz w:val="22"/>
        </w:rPr>
      </w:pPr>
      <w:r>
        <w:rPr>
          <w:color w:val="auto"/>
          <w:sz w:val="22"/>
        </w:rPr>
        <w:t>W przypadku gdy kara umowna nie pokrywa poniesionej szkody Zamawiający może żądać odszkodowania uzupełniającego na zasadach ogólnych.</w:t>
      </w:r>
    </w:p>
    <w:p w14:paraId="316F7DD4" w14:textId="77777777" w:rsidR="0018109E" w:rsidRDefault="0018109E" w:rsidP="0018109E">
      <w:pPr>
        <w:numPr>
          <w:ilvl w:val="1"/>
          <w:numId w:val="124"/>
        </w:numPr>
        <w:shd w:val="clear" w:color="auto" w:fill="FFFFFF"/>
        <w:tabs>
          <w:tab w:val="left" w:pos="851"/>
          <w:tab w:val="left" w:pos="1506"/>
        </w:tabs>
        <w:suppressAutoHyphens/>
        <w:autoSpaceDN w:val="0"/>
        <w:spacing w:after="0" w:line="240" w:lineRule="auto"/>
        <w:ind w:left="709" w:right="0"/>
      </w:pPr>
      <w:r>
        <w:rPr>
          <w:color w:val="auto"/>
          <w:sz w:val="22"/>
        </w:rPr>
        <w:t>Zamawiającemu przysługuje prawo potrącenia kary umownej z wynagrodzenia Wykonawcy lub z innej należności Wykonawcy przysługującej mu od Zamawiającego.</w:t>
      </w:r>
    </w:p>
    <w:p w14:paraId="1D3AFC65" w14:textId="77777777" w:rsidR="0018109E" w:rsidRDefault="0018109E" w:rsidP="0018109E">
      <w:pPr>
        <w:shd w:val="clear" w:color="auto" w:fill="FFFFFF"/>
        <w:tabs>
          <w:tab w:val="left" w:pos="851"/>
          <w:tab w:val="left" w:pos="1506"/>
        </w:tabs>
        <w:spacing w:after="0"/>
        <w:ind w:left="709" w:right="0" w:firstLine="0"/>
        <w:rPr>
          <w:b/>
          <w:bCs/>
          <w:color w:val="auto"/>
          <w:sz w:val="22"/>
        </w:rPr>
      </w:pPr>
    </w:p>
    <w:p w14:paraId="7AF16204" w14:textId="77777777" w:rsidR="0018109E" w:rsidRDefault="0018109E" w:rsidP="0018109E">
      <w:pPr>
        <w:shd w:val="clear" w:color="auto" w:fill="FFFFFF"/>
        <w:spacing w:after="0"/>
        <w:ind w:left="4264" w:right="4275"/>
      </w:pPr>
      <w:r>
        <w:rPr>
          <w:b/>
          <w:bCs/>
          <w:color w:val="auto"/>
          <w:sz w:val="22"/>
        </w:rPr>
        <w:t>§ 9</w:t>
      </w:r>
    </w:p>
    <w:p w14:paraId="194A1D8E" w14:textId="77777777" w:rsidR="0018109E" w:rsidRDefault="0018109E" w:rsidP="0018109E">
      <w:pPr>
        <w:shd w:val="clear" w:color="auto" w:fill="FFFFFF"/>
        <w:spacing w:after="0"/>
        <w:ind w:right="-23"/>
        <w:jc w:val="center"/>
      </w:pPr>
      <w:r>
        <w:rPr>
          <w:b/>
          <w:bCs/>
          <w:color w:val="auto"/>
          <w:sz w:val="22"/>
        </w:rPr>
        <w:t>Zmiana postanowień umowy.</w:t>
      </w:r>
    </w:p>
    <w:p w14:paraId="4B5C8BDB" w14:textId="77777777" w:rsidR="0018109E" w:rsidRDefault="0018109E" w:rsidP="0018109E">
      <w:pPr>
        <w:spacing w:after="0"/>
        <w:ind w:left="284" w:hanging="425"/>
        <w:rPr>
          <w:color w:val="auto"/>
          <w:sz w:val="22"/>
        </w:rPr>
      </w:pPr>
    </w:p>
    <w:p w14:paraId="386E1E09" w14:textId="77777777" w:rsidR="0018109E" w:rsidRDefault="0018109E" w:rsidP="0018109E">
      <w:pPr>
        <w:numPr>
          <w:ilvl w:val="0"/>
          <w:numId w:val="125"/>
        </w:numPr>
        <w:suppressAutoHyphens/>
        <w:autoSpaceDN w:val="0"/>
        <w:spacing w:after="0" w:line="240" w:lineRule="auto"/>
        <w:ind w:right="0"/>
        <w:rPr>
          <w:color w:val="auto"/>
          <w:sz w:val="22"/>
        </w:rPr>
      </w:pPr>
      <w:r>
        <w:rPr>
          <w:color w:val="auto"/>
          <w:sz w:val="22"/>
        </w:rPr>
        <w:t>Zamawiający przewiduje możliwość dokonania istotnych zmian postanowień zawartej umowy w stosunku do treści oferty, na podstawie której dokonano wyboru Wykonawcy, w zakresie:</w:t>
      </w:r>
    </w:p>
    <w:p w14:paraId="73831210" w14:textId="77777777" w:rsidR="0018109E" w:rsidRDefault="0018109E" w:rsidP="0018109E">
      <w:pPr>
        <w:spacing w:after="0"/>
        <w:ind w:left="426"/>
      </w:pPr>
      <w:r>
        <w:rPr>
          <w:bCs/>
          <w:color w:val="auto"/>
          <w:sz w:val="22"/>
        </w:rPr>
        <w:t xml:space="preserve">     1)</w:t>
      </w:r>
      <w:r>
        <w:rPr>
          <w:b/>
          <w:bCs/>
          <w:color w:val="auto"/>
          <w:sz w:val="22"/>
        </w:rPr>
        <w:t xml:space="preserve"> </w:t>
      </w:r>
      <w:r>
        <w:rPr>
          <w:color w:val="auto"/>
          <w:sz w:val="22"/>
        </w:rPr>
        <w:t>Zmiany terminu wykonania zamówienia w następujących przypadkach:</w:t>
      </w:r>
    </w:p>
    <w:p w14:paraId="0658E501" w14:textId="77777777" w:rsidR="0018109E" w:rsidRDefault="0018109E" w:rsidP="0018109E">
      <w:pPr>
        <w:spacing w:after="0"/>
        <w:ind w:left="426"/>
      </w:pPr>
    </w:p>
    <w:p w14:paraId="1B560E23" w14:textId="77777777" w:rsidR="0018109E" w:rsidRDefault="0018109E" w:rsidP="0018109E">
      <w:pPr>
        <w:pStyle w:val="Akapitzlist"/>
        <w:numPr>
          <w:ilvl w:val="0"/>
          <w:numId w:val="126"/>
        </w:numPr>
        <w:suppressAutoHyphens/>
        <w:autoSpaceDN w:val="0"/>
        <w:contextualSpacing/>
        <w:jc w:val="both"/>
        <w:rPr>
          <w:sz w:val="22"/>
          <w:szCs w:val="22"/>
        </w:rPr>
      </w:pPr>
      <w:r>
        <w:rPr>
          <w:sz w:val="22"/>
          <w:szCs w:val="22"/>
        </w:rPr>
        <w:t>wystąpienie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4F692616" w14:textId="77777777" w:rsidR="0018109E" w:rsidRDefault="0018109E" w:rsidP="0018109E">
      <w:pPr>
        <w:pStyle w:val="Akapitzlist"/>
        <w:numPr>
          <w:ilvl w:val="0"/>
          <w:numId w:val="126"/>
        </w:numPr>
        <w:suppressAutoHyphens/>
        <w:autoSpaceDN w:val="0"/>
        <w:ind w:right="108"/>
        <w:contextualSpacing/>
        <w:jc w:val="both"/>
        <w:rPr>
          <w:sz w:val="22"/>
          <w:szCs w:val="22"/>
        </w:rPr>
      </w:pPr>
      <w:r>
        <w:rPr>
          <w:sz w:val="22"/>
          <w:szCs w:val="22"/>
        </w:rPr>
        <w:t>wystąpienie nietypowych dla klimatu polskiego warunków atmosferycznych uniemożliwiających prowadzenie robót budowlanych zgodnie z technologią ich wykonania. Warunek zostanie spełniony w przypadku wystąpienia ciągłych opadów deszczu lub śniegu uniemożliwiających realizację robót budowlanych przez okres min. 5 dni, wówczas wystąpi możliwość wydłużenia terminu realizacji zadania o okres występowania tych opadów,</w:t>
      </w:r>
    </w:p>
    <w:p w14:paraId="0FE6FDE0" w14:textId="77777777" w:rsidR="0018109E" w:rsidRDefault="0018109E" w:rsidP="0018109E">
      <w:pPr>
        <w:pStyle w:val="Akapitzlist"/>
        <w:numPr>
          <w:ilvl w:val="0"/>
          <w:numId w:val="126"/>
        </w:numPr>
        <w:suppressAutoHyphens/>
        <w:autoSpaceDN w:val="0"/>
        <w:ind w:right="108"/>
        <w:contextualSpacing/>
        <w:jc w:val="both"/>
        <w:rPr>
          <w:sz w:val="22"/>
          <w:szCs w:val="22"/>
        </w:rPr>
      </w:pPr>
      <w:r>
        <w:rPr>
          <w:sz w:val="22"/>
          <w:szCs w:val="22"/>
        </w:rPr>
        <w:t>protestów mieszkańców lub innych osób prawnych i fizycznych. W tym przypadku termin realizacji zadania zostanie wydłużony do czasu uzyskania ostatecznej decyzji rozstrzygającej protest,</w:t>
      </w:r>
    </w:p>
    <w:p w14:paraId="2BA632B9" w14:textId="77777777" w:rsidR="0018109E" w:rsidRDefault="0018109E" w:rsidP="0018109E">
      <w:pPr>
        <w:pStyle w:val="Akapitzlist"/>
        <w:numPr>
          <w:ilvl w:val="0"/>
          <w:numId w:val="126"/>
        </w:numPr>
        <w:suppressAutoHyphens/>
        <w:autoSpaceDN w:val="0"/>
        <w:ind w:right="108"/>
        <w:contextualSpacing/>
        <w:jc w:val="both"/>
        <w:rPr>
          <w:sz w:val="22"/>
          <w:szCs w:val="22"/>
        </w:rPr>
      </w:pPr>
      <w:r>
        <w:rPr>
          <w:sz w:val="22"/>
          <w:szCs w:val="22"/>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21F4AD77" w14:textId="77777777" w:rsidR="0018109E" w:rsidRDefault="0018109E" w:rsidP="0018109E">
      <w:pPr>
        <w:pStyle w:val="Akapitzlist"/>
        <w:numPr>
          <w:ilvl w:val="0"/>
          <w:numId w:val="126"/>
        </w:numPr>
        <w:suppressAutoHyphens/>
        <w:autoSpaceDN w:val="0"/>
        <w:ind w:right="108"/>
        <w:contextualSpacing/>
        <w:jc w:val="both"/>
        <w:rPr>
          <w:sz w:val="22"/>
          <w:szCs w:val="22"/>
        </w:rPr>
      </w:pPr>
      <w:r>
        <w:rPr>
          <w:sz w:val="22"/>
          <w:szCs w:val="22"/>
        </w:rPr>
        <w:t>działań osób trzecich uniemożliwiających wykonanie przedmiotu umowy, które to działania nie są konsekwencją winy którejkolwiek ze Stron.</w:t>
      </w:r>
    </w:p>
    <w:p w14:paraId="42AF61EE" w14:textId="77777777" w:rsidR="0018109E" w:rsidRDefault="0018109E" w:rsidP="0018109E">
      <w:pPr>
        <w:spacing w:after="0"/>
        <w:ind w:left="426"/>
      </w:pPr>
      <w:r>
        <w:rPr>
          <w:bCs/>
          <w:color w:val="auto"/>
          <w:sz w:val="22"/>
        </w:rPr>
        <w:t xml:space="preserve">     2)</w:t>
      </w:r>
      <w:r>
        <w:rPr>
          <w:color w:val="auto"/>
          <w:sz w:val="22"/>
        </w:rPr>
        <w:t xml:space="preserve"> </w:t>
      </w:r>
      <w:r>
        <w:rPr>
          <w:bCs/>
          <w:color w:val="auto"/>
          <w:sz w:val="22"/>
        </w:rPr>
        <w:t xml:space="preserve">inne zmiany do umowy mogące skutkować zmianą wynagrodzenia i/lub terminu: </w:t>
      </w:r>
    </w:p>
    <w:p w14:paraId="5D4CCE09" w14:textId="77777777" w:rsidR="0018109E" w:rsidRDefault="0018109E" w:rsidP="0018109E">
      <w:pPr>
        <w:pStyle w:val="Akapitzlist"/>
        <w:numPr>
          <w:ilvl w:val="0"/>
          <w:numId w:val="127"/>
        </w:numPr>
        <w:suppressAutoHyphens/>
        <w:autoSpaceDN w:val="0"/>
        <w:ind w:right="108"/>
        <w:contextualSpacing/>
        <w:jc w:val="both"/>
        <w:rPr>
          <w:sz w:val="22"/>
          <w:szCs w:val="22"/>
        </w:rPr>
      </w:pPr>
      <w:r>
        <w:rPr>
          <w:sz w:val="22"/>
          <w:szCs w:val="22"/>
        </w:rPr>
        <w:t>zmiany przepisów prawa istotnych dla postanowień zawartej umowy,</w:t>
      </w:r>
    </w:p>
    <w:p w14:paraId="668922A8" w14:textId="77777777" w:rsidR="0018109E" w:rsidRDefault="0018109E" w:rsidP="0018109E">
      <w:pPr>
        <w:pStyle w:val="Akapitzlist"/>
        <w:numPr>
          <w:ilvl w:val="0"/>
          <w:numId w:val="127"/>
        </w:numPr>
        <w:suppressAutoHyphens/>
        <w:autoSpaceDN w:val="0"/>
        <w:contextualSpacing/>
        <w:jc w:val="both"/>
        <w:rPr>
          <w:sz w:val="22"/>
          <w:szCs w:val="22"/>
        </w:rPr>
      </w:pPr>
      <w:r>
        <w:rPr>
          <w:sz w:val="22"/>
          <w:szCs w:val="22"/>
        </w:rPr>
        <w:t>poprawy jakości lub innych parametrów charakterystycznych dla danego elementu robot budowlanych, dostaw lub zmiana technologii,</w:t>
      </w:r>
    </w:p>
    <w:p w14:paraId="36037CBF" w14:textId="77777777" w:rsidR="0018109E" w:rsidRDefault="0018109E" w:rsidP="0018109E">
      <w:pPr>
        <w:pStyle w:val="Akapitzlist"/>
        <w:numPr>
          <w:ilvl w:val="0"/>
          <w:numId w:val="127"/>
        </w:numPr>
        <w:suppressAutoHyphens/>
        <w:autoSpaceDN w:val="0"/>
        <w:contextualSpacing/>
        <w:jc w:val="both"/>
        <w:rPr>
          <w:sz w:val="22"/>
          <w:szCs w:val="22"/>
        </w:rPr>
      </w:pPr>
      <w:r>
        <w:rPr>
          <w:sz w:val="22"/>
          <w:szCs w:val="22"/>
        </w:rPr>
        <w:t>aktualizacji rozwiązań projektowych z uwagi na postęp technologiczny bądź zmiany obowiązujących przepisów prawnych lub/i techniczno – budowlanych, konieczność opracowania ekspertyz, opinii archeologicznych.</w:t>
      </w:r>
    </w:p>
    <w:p w14:paraId="3ED56C93" w14:textId="77777777" w:rsidR="0018109E" w:rsidRDefault="0018109E" w:rsidP="0018109E">
      <w:pPr>
        <w:spacing w:after="0"/>
        <w:ind w:left="426" w:right="108"/>
      </w:pPr>
      <w:r>
        <w:rPr>
          <w:bCs/>
          <w:color w:val="auto"/>
          <w:sz w:val="22"/>
        </w:rPr>
        <w:t xml:space="preserve">     3) zmiany stawki podatku od towarów i usług oraz podatku akcyzowego:</w:t>
      </w:r>
    </w:p>
    <w:p w14:paraId="1CB31E4B" w14:textId="77777777" w:rsidR="0018109E" w:rsidRDefault="0018109E" w:rsidP="0018109E">
      <w:pPr>
        <w:pStyle w:val="Akapitzlist"/>
        <w:numPr>
          <w:ilvl w:val="0"/>
          <w:numId w:val="128"/>
        </w:numPr>
        <w:suppressAutoHyphens/>
        <w:autoSpaceDN w:val="0"/>
        <w:ind w:right="108"/>
        <w:contextualSpacing/>
        <w:jc w:val="both"/>
        <w:rPr>
          <w:sz w:val="22"/>
          <w:szCs w:val="22"/>
        </w:rPr>
      </w:pPr>
      <w:r>
        <w:rPr>
          <w:sz w:val="22"/>
          <w:szCs w:val="22"/>
        </w:rPr>
        <w:t>w przypadku zwiększenia stawki podatku VAT - ceny jednostkowe netto nie mogą być wyższe niż zadeklarowane w ofercie. Wartość wynagrodzenia brutto  ulegnie zmianie w okresie obowiązywania umowy.</w:t>
      </w:r>
    </w:p>
    <w:p w14:paraId="1E9DE363" w14:textId="77777777" w:rsidR="0018109E" w:rsidRDefault="0018109E" w:rsidP="0018109E">
      <w:pPr>
        <w:pStyle w:val="Akapitzlist"/>
        <w:numPr>
          <w:ilvl w:val="0"/>
          <w:numId w:val="128"/>
        </w:numPr>
        <w:suppressAutoHyphens/>
        <w:autoSpaceDN w:val="0"/>
        <w:ind w:right="108"/>
        <w:contextualSpacing/>
        <w:jc w:val="both"/>
      </w:pPr>
      <w:r>
        <w:rPr>
          <w:sz w:val="22"/>
        </w:rPr>
        <w:t>w przypadku zmniejszenia stawki podatku VAT - ceny jednostkowe netto nie mogą być wyższe niż zadeklarowane w ofercie. Wartość wynagrodzenia brutto zostanie pomniejszona z odpowiednim zastosowaniem zmniejszonej stawki podatku VAT.</w:t>
      </w:r>
    </w:p>
    <w:p w14:paraId="2A291306" w14:textId="77777777" w:rsidR="0018109E" w:rsidRDefault="0018109E" w:rsidP="0018109E">
      <w:pPr>
        <w:pStyle w:val="Akapitzlist"/>
        <w:numPr>
          <w:ilvl w:val="0"/>
          <w:numId w:val="125"/>
        </w:numPr>
        <w:suppressAutoHyphens/>
        <w:autoSpaceDN w:val="0"/>
      </w:pPr>
      <w:r>
        <w:rPr>
          <w:bCs/>
          <w:sz w:val="22"/>
        </w:rPr>
        <w:t>W pozostałym zakresie do zmian do umowy</w:t>
      </w:r>
      <w:r>
        <w:rPr>
          <w:sz w:val="22"/>
        </w:rPr>
        <w:t xml:space="preserve"> stosuje się art. 454-455 ustawy Pzp. </w:t>
      </w:r>
    </w:p>
    <w:p w14:paraId="04CBA0A7" w14:textId="77777777" w:rsidR="0018109E" w:rsidRDefault="0018109E" w:rsidP="0018109E">
      <w:pPr>
        <w:pStyle w:val="Akapitzlist"/>
        <w:numPr>
          <w:ilvl w:val="0"/>
          <w:numId w:val="129"/>
        </w:numPr>
        <w:suppressAutoHyphens/>
        <w:autoSpaceDN w:val="0"/>
        <w:contextualSpacing/>
        <w:jc w:val="both"/>
        <w:rPr>
          <w:sz w:val="22"/>
          <w:szCs w:val="22"/>
        </w:rPr>
      </w:pPr>
      <w:r>
        <w:rPr>
          <w:sz w:val="22"/>
          <w:szCs w:val="22"/>
        </w:rPr>
        <w:lastRenderedPageBreak/>
        <w:t xml:space="preserve">W przypadku wystąpienia okoliczności skutkujących koniecznością zmiany umowy </w:t>
      </w:r>
      <w:r>
        <w:rPr>
          <w:sz w:val="22"/>
          <w:szCs w:val="22"/>
        </w:rPr>
        <w:br/>
        <w:t xml:space="preserve">z przyczyn, o których mowa w ust. 1 niniejszego paragrafu Wykonawca zobowiązany jest do niezwłocznego poinformowania o tym fakcie Zamawiającego i wystąpienia z wnioskiem o dokonanie wskazanej zmiany. </w:t>
      </w:r>
    </w:p>
    <w:p w14:paraId="12DEE77C" w14:textId="77777777" w:rsidR="0018109E" w:rsidRDefault="0018109E" w:rsidP="0018109E">
      <w:pPr>
        <w:pStyle w:val="Akapitzlist"/>
        <w:numPr>
          <w:ilvl w:val="0"/>
          <w:numId w:val="129"/>
        </w:numPr>
        <w:suppressAutoHyphens/>
        <w:autoSpaceDN w:val="0"/>
        <w:contextualSpacing/>
        <w:jc w:val="both"/>
        <w:rPr>
          <w:sz w:val="22"/>
          <w:szCs w:val="22"/>
        </w:rPr>
      </w:pPr>
      <w:r>
        <w:rPr>
          <w:sz w:val="22"/>
          <w:szCs w:val="22"/>
        </w:rPr>
        <w:t>Z okoliczności stanowiących podstawę zmiany do umowy zostanie sporządzony protokół konieczności zawierający uzasadnienie faktyczne i prawne, podpisany przez obie strony niniejszej umowy.</w:t>
      </w:r>
    </w:p>
    <w:p w14:paraId="0C633819" w14:textId="77777777" w:rsidR="0018109E" w:rsidRDefault="0018109E" w:rsidP="0018109E">
      <w:pPr>
        <w:pStyle w:val="Akapitzlist"/>
        <w:numPr>
          <w:ilvl w:val="0"/>
          <w:numId w:val="129"/>
        </w:numPr>
        <w:suppressAutoHyphens/>
        <w:autoSpaceDN w:val="0"/>
        <w:contextualSpacing/>
        <w:jc w:val="both"/>
        <w:rPr>
          <w:sz w:val="22"/>
          <w:szCs w:val="22"/>
        </w:rPr>
      </w:pPr>
      <w:r>
        <w:rPr>
          <w:sz w:val="22"/>
          <w:szCs w:val="22"/>
        </w:rPr>
        <w:t>Zmiana umowy powinna nastąpić w formie pisemnego aneksu podpisanego przez obie strony, pod rygorem nieważności takiego oświadczenia oraz powinna zawierać uzasadnienie faktyczne i prawne.</w:t>
      </w:r>
    </w:p>
    <w:p w14:paraId="556BC576" w14:textId="77777777" w:rsidR="0018109E" w:rsidRDefault="0018109E" w:rsidP="0018109E">
      <w:pPr>
        <w:pStyle w:val="Akapitzlist"/>
        <w:ind w:left="1004"/>
        <w:contextualSpacing/>
        <w:jc w:val="both"/>
        <w:rPr>
          <w:sz w:val="22"/>
          <w:szCs w:val="22"/>
        </w:rPr>
      </w:pPr>
    </w:p>
    <w:p w14:paraId="22832A6B" w14:textId="77777777" w:rsidR="0018109E" w:rsidRDefault="0018109E" w:rsidP="0018109E">
      <w:pPr>
        <w:shd w:val="clear" w:color="auto" w:fill="FFFFFF"/>
        <w:spacing w:after="0"/>
        <w:ind w:left="425" w:right="-23" w:hanging="425"/>
        <w:jc w:val="center"/>
      </w:pPr>
      <w:r>
        <w:rPr>
          <w:b/>
          <w:bCs/>
          <w:color w:val="auto"/>
          <w:sz w:val="22"/>
        </w:rPr>
        <w:t>§ 10</w:t>
      </w:r>
    </w:p>
    <w:p w14:paraId="1CFF0997" w14:textId="77777777" w:rsidR="0018109E" w:rsidRDefault="0018109E" w:rsidP="0018109E">
      <w:pPr>
        <w:shd w:val="clear" w:color="auto" w:fill="FFFFFF"/>
        <w:spacing w:after="0"/>
        <w:ind w:right="-23"/>
        <w:jc w:val="center"/>
      </w:pPr>
      <w:r>
        <w:rPr>
          <w:b/>
          <w:bCs/>
          <w:color w:val="auto"/>
          <w:sz w:val="22"/>
        </w:rPr>
        <w:t>Odstąpienie od umowy.</w:t>
      </w:r>
    </w:p>
    <w:p w14:paraId="7F1F9A9A" w14:textId="77777777" w:rsidR="0018109E" w:rsidRDefault="0018109E" w:rsidP="0018109E">
      <w:pPr>
        <w:shd w:val="clear" w:color="auto" w:fill="FFFFFF"/>
        <w:spacing w:after="0"/>
        <w:ind w:right="-23"/>
        <w:rPr>
          <w:color w:val="auto"/>
          <w:sz w:val="22"/>
        </w:rPr>
      </w:pPr>
    </w:p>
    <w:p w14:paraId="7A7B0159" w14:textId="77777777" w:rsidR="0018109E" w:rsidRDefault="0018109E" w:rsidP="0018109E">
      <w:pPr>
        <w:numPr>
          <w:ilvl w:val="0"/>
          <w:numId w:val="130"/>
        </w:numPr>
        <w:shd w:val="clear" w:color="auto" w:fill="FFFFFF"/>
        <w:suppressAutoHyphens/>
        <w:autoSpaceDN w:val="0"/>
        <w:spacing w:after="0" w:line="240" w:lineRule="auto"/>
        <w:ind w:right="0"/>
        <w:rPr>
          <w:color w:val="auto"/>
          <w:sz w:val="22"/>
        </w:rPr>
      </w:pPr>
      <w:r>
        <w:rPr>
          <w:color w:val="auto"/>
          <w:sz w:val="22"/>
        </w:rPr>
        <w:t>Zamawiającemu przysługuje prawo do odstąpienia od umowy w szczególności:</w:t>
      </w:r>
    </w:p>
    <w:p w14:paraId="5BEFB9D4" w14:textId="77777777" w:rsidR="0018109E" w:rsidRDefault="0018109E" w:rsidP="0018109E">
      <w:pPr>
        <w:numPr>
          <w:ilvl w:val="0"/>
          <w:numId w:val="131"/>
        </w:numPr>
        <w:shd w:val="clear" w:color="auto" w:fill="FFFFFF"/>
        <w:tabs>
          <w:tab w:val="left" w:pos="-7406"/>
          <w:tab w:val="left" w:pos="-6413"/>
        </w:tabs>
        <w:suppressAutoHyphens/>
        <w:autoSpaceDN w:val="0"/>
        <w:spacing w:after="0" w:line="240" w:lineRule="auto"/>
        <w:ind w:right="6"/>
        <w:rPr>
          <w:color w:val="auto"/>
          <w:sz w:val="22"/>
        </w:rPr>
      </w:pPr>
      <w:r>
        <w:rPr>
          <w:color w:val="auto"/>
          <w:sz w:val="22"/>
        </w:rPr>
        <w:t>w razie wystąpienia przesłanek z art. 456 ustawy prawo zamówień publicznych ,</w:t>
      </w:r>
    </w:p>
    <w:p w14:paraId="16B8D5A8" w14:textId="77777777" w:rsidR="0018109E" w:rsidRDefault="0018109E" w:rsidP="0018109E">
      <w:pPr>
        <w:numPr>
          <w:ilvl w:val="0"/>
          <w:numId w:val="131"/>
        </w:numPr>
        <w:shd w:val="clear" w:color="auto" w:fill="FFFFFF"/>
        <w:tabs>
          <w:tab w:val="left" w:pos="-7406"/>
          <w:tab w:val="left" w:pos="-6413"/>
        </w:tabs>
        <w:suppressAutoHyphens/>
        <w:autoSpaceDN w:val="0"/>
        <w:spacing w:after="0" w:line="240" w:lineRule="auto"/>
        <w:ind w:right="11"/>
      </w:pPr>
      <w:r>
        <w:rPr>
          <w:color w:val="auto"/>
          <w:sz w:val="22"/>
        </w:rPr>
        <w:t xml:space="preserve">gdy Wykonawca nie rozpoczął robót bez uzasadnionych przyczyn w przeciągu </w:t>
      </w:r>
      <w:r>
        <w:rPr>
          <w:b/>
          <w:bCs/>
          <w:color w:val="auto"/>
          <w:sz w:val="22"/>
        </w:rPr>
        <w:t>14 dni</w:t>
      </w:r>
      <w:r>
        <w:rPr>
          <w:color w:val="auto"/>
          <w:sz w:val="22"/>
        </w:rPr>
        <w:t xml:space="preserve"> od daty przekazania placu budowy oraz nie kontynuuje ich pomimo wezwania Zamawiającego złożonego na piśmie,</w:t>
      </w:r>
    </w:p>
    <w:p w14:paraId="4BE94720" w14:textId="77777777" w:rsidR="0018109E" w:rsidRDefault="0018109E" w:rsidP="0018109E">
      <w:pPr>
        <w:numPr>
          <w:ilvl w:val="0"/>
          <w:numId w:val="131"/>
        </w:numPr>
        <w:shd w:val="clear" w:color="auto" w:fill="FFFFFF"/>
        <w:tabs>
          <w:tab w:val="left" w:pos="-7406"/>
          <w:tab w:val="left" w:pos="-6413"/>
        </w:tabs>
        <w:suppressAutoHyphens/>
        <w:autoSpaceDN w:val="0"/>
        <w:spacing w:after="0" w:line="240" w:lineRule="auto"/>
        <w:ind w:right="-23"/>
      </w:pPr>
      <w:r>
        <w:rPr>
          <w:color w:val="auto"/>
          <w:sz w:val="22"/>
        </w:rPr>
        <w:t xml:space="preserve">gdy Wykonawca przerwał realizację robót i przerwa ta trwa dłużej niż </w:t>
      </w:r>
      <w:r>
        <w:rPr>
          <w:b/>
          <w:bCs/>
          <w:color w:val="auto"/>
          <w:sz w:val="22"/>
        </w:rPr>
        <w:t>15 dni,</w:t>
      </w:r>
      <w:r>
        <w:rPr>
          <w:color w:val="auto"/>
          <w:sz w:val="22"/>
        </w:rPr>
        <w:t xml:space="preserve"> </w:t>
      </w:r>
      <w:r>
        <w:rPr>
          <w:color w:val="auto"/>
          <w:sz w:val="22"/>
        </w:rPr>
        <w:br/>
        <w:t>z zastrzeżeniem postanowień § 9 niniejszej umowy.</w:t>
      </w:r>
    </w:p>
    <w:p w14:paraId="4F5A8033" w14:textId="77777777" w:rsidR="0018109E" w:rsidRDefault="0018109E" w:rsidP="0018109E">
      <w:pPr>
        <w:pStyle w:val="Indeks"/>
        <w:numPr>
          <w:ilvl w:val="0"/>
          <w:numId w:val="130"/>
        </w:numPr>
        <w:autoSpaceDN w:val="0"/>
        <w:spacing w:after="0"/>
        <w:rPr>
          <w:rFonts w:cs="Times New Roman"/>
          <w:lang w:eastAsia="pl-PL"/>
        </w:rPr>
      </w:pPr>
      <w:r>
        <w:rPr>
          <w:rFonts w:cs="Times New Roman"/>
          <w:lang w:eastAsia="pl-PL"/>
        </w:rPr>
        <w:t>Wykonawcy przysługuje prawo odstąpienia od umowy w szczególności jeżeli:</w:t>
      </w:r>
    </w:p>
    <w:p w14:paraId="5DF4FBBE" w14:textId="77777777" w:rsidR="0018109E" w:rsidRDefault="0018109E" w:rsidP="0018109E">
      <w:pPr>
        <w:numPr>
          <w:ilvl w:val="0"/>
          <w:numId w:val="132"/>
        </w:numPr>
        <w:shd w:val="clear" w:color="auto" w:fill="FFFFFF"/>
        <w:tabs>
          <w:tab w:val="left" w:pos="-7406"/>
          <w:tab w:val="left" w:pos="-6413"/>
        </w:tabs>
        <w:suppressAutoHyphens/>
        <w:autoSpaceDN w:val="0"/>
        <w:spacing w:after="0" w:line="240" w:lineRule="auto"/>
        <w:ind w:right="11"/>
        <w:rPr>
          <w:color w:val="auto"/>
          <w:sz w:val="22"/>
        </w:rPr>
      </w:pPr>
      <w:r>
        <w:rPr>
          <w:color w:val="auto"/>
          <w:sz w:val="22"/>
        </w:rPr>
        <w:t>Zamawiający nie wywiązuje się z obowiązku zapłaty wynagrodzenia mimo dodatkowego wezwania przez Wykonawcę do zapłaty, jednakże dopiero po upływie jednego miesiąca od terminu zapłaty ustalonego w niniejszej umowie,</w:t>
      </w:r>
    </w:p>
    <w:p w14:paraId="1A6A9259" w14:textId="77777777" w:rsidR="0018109E" w:rsidRDefault="0018109E" w:rsidP="0018109E">
      <w:pPr>
        <w:numPr>
          <w:ilvl w:val="0"/>
          <w:numId w:val="132"/>
        </w:numPr>
        <w:shd w:val="clear" w:color="auto" w:fill="FFFFFF"/>
        <w:tabs>
          <w:tab w:val="left" w:pos="-7406"/>
          <w:tab w:val="left" w:pos="-6413"/>
        </w:tabs>
        <w:suppressAutoHyphens/>
        <w:autoSpaceDN w:val="0"/>
        <w:spacing w:after="0" w:line="240" w:lineRule="auto"/>
        <w:ind w:right="11"/>
        <w:rPr>
          <w:color w:val="auto"/>
          <w:sz w:val="22"/>
        </w:rPr>
      </w:pPr>
      <w:r>
        <w:rPr>
          <w:color w:val="auto"/>
          <w:sz w:val="22"/>
        </w:rPr>
        <w:t>Zamawiający zawiadomi Wykonawcę, iż wobec zaistnienia uprzednio nieprzewidzianych okoliczności nie będzie mógł spełnić swoich zobowiązań umownych wobec Wykonawcy.</w:t>
      </w:r>
    </w:p>
    <w:p w14:paraId="057D3082" w14:textId="77777777" w:rsidR="0018109E" w:rsidRDefault="0018109E" w:rsidP="0018109E">
      <w:pPr>
        <w:numPr>
          <w:ilvl w:val="0"/>
          <w:numId w:val="130"/>
        </w:numPr>
        <w:shd w:val="clear" w:color="auto" w:fill="FFFFFF"/>
        <w:suppressAutoHyphens/>
        <w:autoSpaceDN w:val="0"/>
        <w:spacing w:after="0" w:line="240" w:lineRule="auto"/>
        <w:ind w:right="11"/>
        <w:rPr>
          <w:color w:val="auto"/>
          <w:sz w:val="22"/>
        </w:rPr>
      </w:pPr>
      <w:r>
        <w:rPr>
          <w:color w:val="auto"/>
          <w:sz w:val="22"/>
        </w:rPr>
        <w:t>Odstąpienie od umowy powinno nastąpić w formie pisemnej pod rygorem nieważności takiego oświadczenia w terminie 30 dni od dnia zajścia przesłanki do odstąpienia.</w:t>
      </w:r>
    </w:p>
    <w:p w14:paraId="2EBAAC57" w14:textId="77777777" w:rsidR="0018109E" w:rsidRDefault="0018109E" w:rsidP="0018109E">
      <w:pPr>
        <w:numPr>
          <w:ilvl w:val="0"/>
          <w:numId w:val="130"/>
        </w:numPr>
        <w:shd w:val="clear" w:color="auto" w:fill="FFFFFF"/>
        <w:suppressAutoHyphens/>
        <w:autoSpaceDN w:val="0"/>
        <w:spacing w:after="0" w:line="240" w:lineRule="auto"/>
        <w:ind w:right="11"/>
        <w:rPr>
          <w:color w:val="auto"/>
          <w:sz w:val="22"/>
        </w:rPr>
      </w:pPr>
      <w:r>
        <w:rPr>
          <w:color w:val="auto"/>
          <w:sz w:val="22"/>
        </w:rPr>
        <w:t>W przypadku odstąpienia od umowy, Wykonawcę oraz Zamawiającego obciążają następujące obowiązki szczegółowe:</w:t>
      </w:r>
    </w:p>
    <w:p w14:paraId="4A725986" w14:textId="77777777" w:rsidR="0018109E" w:rsidRDefault="0018109E" w:rsidP="0018109E">
      <w:pPr>
        <w:pStyle w:val="Akapitzlist"/>
        <w:numPr>
          <w:ilvl w:val="0"/>
          <w:numId w:val="133"/>
        </w:numPr>
        <w:shd w:val="clear" w:color="auto" w:fill="FFFFFF"/>
        <w:suppressAutoHyphens/>
        <w:autoSpaceDN w:val="0"/>
        <w:ind w:right="11"/>
        <w:contextualSpacing/>
        <w:jc w:val="both"/>
        <w:rPr>
          <w:sz w:val="22"/>
          <w:szCs w:val="22"/>
        </w:rPr>
      </w:pPr>
      <w:r>
        <w:rPr>
          <w:sz w:val="22"/>
          <w:szCs w:val="22"/>
        </w:rPr>
        <w:t>w terminie 14 dni od daty odstąpienia od umowy Wykonawca przy udziale Zamawiającego sporządzi szczegółowy protokół inwentaryzacji robót w toku według stanu na dzień odstąpienia,</w:t>
      </w:r>
    </w:p>
    <w:p w14:paraId="1FE1544E" w14:textId="77777777" w:rsidR="0018109E" w:rsidRDefault="0018109E" w:rsidP="0018109E">
      <w:pPr>
        <w:pStyle w:val="Akapitzlist"/>
        <w:numPr>
          <w:ilvl w:val="0"/>
          <w:numId w:val="133"/>
        </w:numPr>
        <w:shd w:val="clear" w:color="auto" w:fill="FFFFFF"/>
        <w:suppressAutoHyphens/>
        <w:autoSpaceDN w:val="0"/>
        <w:ind w:right="11"/>
        <w:contextualSpacing/>
        <w:jc w:val="both"/>
        <w:rPr>
          <w:sz w:val="22"/>
          <w:szCs w:val="22"/>
        </w:rPr>
      </w:pPr>
      <w:r>
        <w:rPr>
          <w:sz w:val="22"/>
          <w:szCs w:val="22"/>
        </w:rPr>
        <w:t>Wykonawca zabezpieczy przerwane roboty w zakresie obustronnie uzgodnionym na koszt tej strony, z której winy nastąpiło odstąpienie od umowy,</w:t>
      </w:r>
    </w:p>
    <w:p w14:paraId="226BFA05" w14:textId="77777777" w:rsidR="0018109E" w:rsidRDefault="0018109E" w:rsidP="0018109E">
      <w:pPr>
        <w:pStyle w:val="Akapitzlist"/>
        <w:numPr>
          <w:ilvl w:val="0"/>
          <w:numId w:val="133"/>
        </w:numPr>
        <w:shd w:val="clear" w:color="auto" w:fill="FFFFFF"/>
        <w:suppressAutoHyphens/>
        <w:autoSpaceDN w:val="0"/>
        <w:ind w:right="11"/>
        <w:contextualSpacing/>
        <w:jc w:val="both"/>
        <w:rPr>
          <w:sz w:val="22"/>
          <w:szCs w:val="22"/>
        </w:rPr>
      </w:pPr>
      <w:r>
        <w:rPr>
          <w:sz w:val="22"/>
          <w:szCs w:val="22"/>
        </w:rPr>
        <w:t>Wykonawca sporządzi wykaz tych materiałów, konstrukcji lub urządzeń, które nie mogą być wykorzystane przez Wykonawcę do realizacji innych robót nie objętych niniejsza umową, jeżeli odstąpienie od umowy nastąpiło z przyczyn niezależnych od niego,</w:t>
      </w:r>
    </w:p>
    <w:p w14:paraId="236368CF" w14:textId="77777777" w:rsidR="0018109E" w:rsidRDefault="0018109E" w:rsidP="0018109E">
      <w:pPr>
        <w:pStyle w:val="Akapitzlist"/>
        <w:numPr>
          <w:ilvl w:val="0"/>
          <w:numId w:val="133"/>
        </w:numPr>
        <w:shd w:val="clear" w:color="auto" w:fill="FFFFFF"/>
        <w:suppressAutoHyphens/>
        <w:autoSpaceDN w:val="0"/>
        <w:ind w:right="45"/>
        <w:contextualSpacing/>
        <w:jc w:val="both"/>
        <w:rPr>
          <w:sz w:val="22"/>
          <w:szCs w:val="22"/>
        </w:rPr>
      </w:pPr>
      <w:r>
        <w:rPr>
          <w:sz w:val="22"/>
          <w:szCs w:val="22"/>
        </w:rPr>
        <w:t xml:space="preserve">Wykonawca zgłosi do dokonania przez Zamawiającego odbioru robót przerwanych oraz robót zabezpieczających, </w:t>
      </w:r>
    </w:p>
    <w:p w14:paraId="37B8A29E" w14:textId="77777777" w:rsidR="0018109E" w:rsidRDefault="0018109E" w:rsidP="0018109E">
      <w:pPr>
        <w:pStyle w:val="Akapitzlist"/>
        <w:numPr>
          <w:ilvl w:val="0"/>
          <w:numId w:val="133"/>
        </w:numPr>
        <w:shd w:val="clear" w:color="auto" w:fill="FFFFFF"/>
        <w:suppressAutoHyphens/>
        <w:autoSpaceDN w:val="0"/>
        <w:ind w:right="40"/>
        <w:contextualSpacing/>
        <w:jc w:val="both"/>
        <w:rPr>
          <w:sz w:val="22"/>
          <w:szCs w:val="22"/>
        </w:rPr>
      </w:pPr>
      <w:r>
        <w:rPr>
          <w:sz w:val="22"/>
          <w:szCs w:val="22"/>
        </w:rPr>
        <w:t>Wykonawca niezwłocznie, najpóźniej w terminie 30 dni, usunie z terenu budowy urządzenia, przedmioty, zaplecza przez niego dostarczone lub wniesione,</w:t>
      </w:r>
    </w:p>
    <w:p w14:paraId="414363EF" w14:textId="77777777" w:rsidR="0018109E" w:rsidRDefault="0018109E" w:rsidP="0018109E">
      <w:pPr>
        <w:pStyle w:val="Akapitzlist"/>
        <w:numPr>
          <w:ilvl w:val="0"/>
          <w:numId w:val="133"/>
        </w:numPr>
        <w:shd w:val="clear" w:color="auto" w:fill="FFFFFF"/>
        <w:suppressAutoHyphens/>
        <w:autoSpaceDN w:val="0"/>
        <w:ind w:right="40"/>
        <w:contextualSpacing/>
        <w:jc w:val="both"/>
        <w:rPr>
          <w:sz w:val="22"/>
          <w:szCs w:val="22"/>
        </w:rPr>
      </w:pPr>
      <w:r>
        <w:rPr>
          <w:sz w:val="22"/>
          <w:szCs w:val="22"/>
        </w:rPr>
        <w:t>po wykonaniu czynności określonych w pkt 1 – 5 Wykonawca wyda Zamawiającemu plac budowy,</w:t>
      </w:r>
    </w:p>
    <w:p w14:paraId="515DAE2D" w14:textId="77777777" w:rsidR="0018109E" w:rsidRDefault="0018109E" w:rsidP="0018109E">
      <w:pPr>
        <w:pStyle w:val="Akapitzlist"/>
        <w:numPr>
          <w:ilvl w:val="0"/>
          <w:numId w:val="133"/>
        </w:numPr>
        <w:shd w:val="clear" w:color="auto" w:fill="FFFFFF"/>
        <w:suppressAutoHyphens/>
        <w:autoSpaceDN w:val="0"/>
        <w:ind w:right="40"/>
        <w:contextualSpacing/>
        <w:jc w:val="both"/>
        <w:rPr>
          <w:sz w:val="22"/>
          <w:szCs w:val="22"/>
        </w:rPr>
      </w:pPr>
      <w:r>
        <w:rPr>
          <w:sz w:val="22"/>
          <w:szCs w:val="22"/>
        </w:rPr>
        <w:t xml:space="preserve">z czynności, o której mowa w pkt 6 sporządzony zostanie protokół. </w:t>
      </w:r>
    </w:p>
    <w:p w14:paraId="11EFD2D6" w14:textId="77777777" w:rsidR="0018109E" w:rsidRDefault="0018109E" w:rsidP="0018109E">
      <w:pPr>
        <w:numPr>
          <w:ilvl w:val="0"/>
          <w:numId w:val="130"/>
        </w:numPr>
        <w:shd w:val="clear" w:color="auto" w:fill="FFFFFF"/>
        <w:suppressAutoHyphens/>
        <w:autoSpaceDN w:val="0"/>
        <w:spacing w:after="0" w:line="240" w:lineRule="auto"/>
        <w:ind w:right="11"/>
        <w:rPr>
          <w:color w:val="auto"/>
          <w:sz w:val="22"/>
        </w:rPr>
      </w:pPr>
      <w:r>
        <w:rPr>
          <w:color w:val="auto"/>
          <w:sz w:val="22"/>
        </w:rPr>
        <w:t>Zamawiający w razie odstąpienia od umowy z przyczyn, za które Wykonawca nie ponosi odpowiedzialności zobowiązany jest do:</w:t>
      </w:r>
    </w:p>
    <w:p w14:paraId="38781118" w14:textId="77777777" w:rsidR="0018109E" w:rsidRDefault="0018109E" w:rsidP="0018109E">
      <w:pPr>
        <w:numPr>
          <w:ilvl w:val="0"/>
          <w:numId w:val="134"/>
        </w:numPr>
        <w:shd w:val="clear" w:color="auto" w:fill="FFFFFF"/>
        <w:tabs>
          <w:tab w:val="left" w:pos="-7490"/>
          <w:tab w:val="left" w:pos="-6497"/>
        </w:tabs>
        <w:suppressAutoHyphens/>
        <w:autoSpaceDN w:val="0"/>
        <w:spacing w:after="0" w:line="240" w:lineRule="auto"/>
        <w:ind w:right="0"/>
        <w:rPr>
          <w:color w:val="auto"/>
          <w:sz w:val="22"/>
        </w:rPr>
      </w:pPr>
      <w:r>
        <w:rPr>
          <w:color w:val="auto"/>
          <w:sz w:val="22"/>
        </w:rPr>
        <w:t>dokonania odbioru robót przerwanych oraz zapłaty wynagrodzenia za roboty, które zostały wykonane do dnia odstąpienia,</w:t>
      </w:r>
    </w:p>
    <w:p w14:paraId="713485C8" w14:textId="77777777" w:rsidR="0018109E" w:rsidRDefault="0018109E" w:rsidP="0018109E">
      <w:pPr>
        <w:numPr>
          <w:ilvl w:val="0"/>
          <w:numId w:val="134"/>
        </w:numPr>
        <w:shd w:val="clear" w:color="auto" w:fill="FFFFFF"/>
        <w:tabs>
          <w:tab w:val="left" w:pos="-7490"/>
          <w:tab w:val="left" w:pos="-6497"/>
        </w:tabs>
        <w:suppressAutoHyphens/>
        <w:autoSpaceDN w:val="0"/>
        <w:spacing w:after="0" w:line="240" w:lineRule="auto"/>
        <w:ind w:right="0"/>
        <w:rPr>
          <w:color w:val="auto"/>
          <w:sz w:val="22"/>
        </w:rPr>
      </w:pPr>
      <w:r>
        <w:rPr>
          <w:color w:val="auto"/>
          <w:sz w:val="22"/>
        </w:rPr>
        <w:t>przejęcia od Wykonawcy pod swój dozór terenu budowy.</w:t>
      </w:r>
    </w:p>
    <w:p w14:paraId="06FD2F1D" w14:textId="77777777" w:rsidR="0018109E" w:rsidRDefault="0018109E" w:rsidP="0018109E">
      <w:pPr>
        <w:shd w:val="clear" w:color="auto" w:fill="FFFFFF"/>
        <w:tabs>
          <w:tab w:val="left" w:pos="993"/>
        </w:tabs>
        <w:spacing w:after="0"/>
        <w:ind w:left="1080"/>
        <w:rPr>
          <w:color w:val="auto"/>
          <w:sz w:val="22"/>
        </w:rPr>
      </w:pPr>
    </w:p>
    <w:p w14:paraId="3A051CEA" w14:textId="77777777" w:rsidR="0018109E" w:rsidRDefault="0018109E" w:rsidP="0018109E">
      <w:pPr>
        <w:shd w:val="clear" w:color="auto" w:fill="FFFFFF"/>
        <w:spacing w:after="0"/>
        <w:ind w:right="-23"/>
        <w:jc w:val="center"/>
      </w:pPr>
      <w:r>
        <w:rPr>
          <w:b/>
          <w:bCs/>
          <w:color w:val="auto"/>
          <w:sz w:val="22"/>
        </w:rPr>
        <w:lastRenderedPageBreak/>
        <w:t>§ 11</w:t>
      </w:r>
    </w:p>
    <w:p w14:paraId="71330B61" w14:textId="77777777" w:rsidR="0018109E" w:rsidRDefault="0018109E" w:rsidP="0018109E">
      <w:pPr>
        <w:shd w:val="clear" w:color="auto" w:fill="FFFFFF"/>
        <w:spacing w:after="0"/>
        <w:ind w:left="0" w:right="-23" w:firstLine="0"/>
        <w:jc w:val="center"/>
        <w:rPr>
          <w:b/>
          <w:bCs/>
          <w:color w:val="auto"/>
          <w:sz w:val="22"/>
        </w:rPr>
      </w:pPr>
      <w:r>
        <w:rPr>
          <w:b/>
          <w:bCs/>
          <w:color w:val="auto"/>
          <w:sz w:val="22"/>
        </w:rPr>
        <w:t>Zabezpieczenie należytego wykonania umowy.</w:t>
      </w:r>
    </w:p>
    <w:p w14:paraId="4E48884A" w14:textId="77777777" w:rsidR="0018109E" w:rsidRDefault="0018109E" w:rsidP="0018109E">
      <w:pPr>
        <w:shd w:val="clear" w:color="auto" w:fill="FFFFFF"/>
        <w:spacing w:after="0"/>
        <w:ind w:left="0" w:right="-23" w:firstLine="0"/>
        <w:jc w:val="center"/>
        <w:rPr>
          <w:b/>
          <w:bCs/>
          <w:color w:val="auto"/>
          <w:sz w:val="22"/>
        </w:rPr>
      </w:pPr>
    </w:p>
    <w:p w14:paraId="4FA1690E" w14:textId="77777777" w:rsidR="0018109E" w:rsidRDefault="0018109E" w:rsidP="0018109E">
      <w:pPr>
        <w:pStyle w:val="Standard"/>
        <w:numPr>
          <w:ilvl w:val="0"/>
          <w:numId w:val="135"/>
        </w:numPr>
        <w:tabs>
          <w:tab w:val="left" w:pos="-3940"/>
          <w:tab w:val="left" w:pos="-3880"/>
        </w:tabs>
        <w:ind w:left="350" w:hanging="350"/>
        <w:jc w:val="both"/>
      </w:pPr>
      <w:r>
        <w:rPr>
          <w:color w:val="00000A"/>
          <w:sz w:val="22"/>
          <w:szCs w:val="22"/>
          <w:lang w:val="pl-PL" w:eastAsia="hi-IN"/>
        </w:rPr>
        <w:t xml:space="preserve">Strony potwierdzają, że przed zawarciem umowy Wykonawca wniósł zabezpieczenie należytego wykonania umowy w wysokości 5% </w:t>
      </w:r>
      <w:r>
        <w:rPr>
          <w:color w:val="000000"/>
          <w:sz w:val="22"/>
          <w:szCs w:val="22"/>
          <w:lang w:val="pl-PL" w:eastAsia="hi-IN"/>
        </w:rPr>
        <w:t>wynagrodzenia ofertowego brutto, tj. ……………</w:t>
      </w:r>
      <w:r>
        <w:rPr>
          <w:sz w:val="22"/>
          <w:szCs w:val="22"/>
          <w:lang w:val="pl-PL"/>
        </w:rPr>
        <w:t xml:space="preserve"> zł</w:t>
      </w:r>
      <w:r>
        <w:rPr>
          <w:color w:val="000000"/>
          <w:sz w:val="22"/>
          <w:szCs w:val="22"/>
          <w:lang w:val="pl-PL" w:eastAsia="hi-IN"/>
        </w:rPr>
        <w:t xml:space="preserve"> </w:t>
      </w:r>
      <w:r>
        <w:rPr>
          <w:color w:val="000000"/>
          <w:sz w:val="22"/>
          <w:szCs w:val="22"/>
          <w:lang w:val="pl-PL" w:eastAsia="hi-IN"/>
        </w:rPr>
        <w:br/>
      </w:r>
      <w:r>
        <w:rPr>
          <w:lang w:val="pl-PL"/>
        </w:rPr>
        <w:t>w formie ………………………….</w:t>
      </w:r>
    </w:p>
    <w:p w14:paraId="7E4826AF" w14:textId="77777777" w:rsidR="0018109E" w:rsidRDefault="0018109E" w:rsidP="0018109E">
      <w:pPr>
        <w:pStyle w:val="Standard"/>
        <w:numPr>
          <w:ilvl w:val="0"/>
          <w:numId w:val="135"/>
        </w:numPr>
        <w:tabs>
          <w:tab w:val="left" w:pos="-3940"/>
          <w:tab w:val="left" w:pos="-3880"/>
        </w:tabs>
        <w:ind w:left="350" w:hanging="350"/>
        <w:jc w:val="both"/>
      </w:pPr>
      <w:r>
        <w:rPr>
          <w:color w:val="00000A"/>
          <w:sz w:val="22"/>
          <w:szCs w:val="22"/>
          <w:lang w:val="pl-PL" w:eastAsia="hi-IN"/>
        </w:rPr>
        <w:t>Zabezpieczenie należytego wykonania umowy zostanie zwrócone Wykonawcy w następujących terminach:</w:t>
      </w:r>
    </w:p>
    <w:p w14:paraId="3100F74B" w14:textId="77777777" w:rsidR="0018109E" w:rsidRDefault="0018109E" w:rsidP="0018109E">
      <w:pPr>
        <w:pStyle w:val="Standard"/>
        <w:numPr>
          <w:ilvl w:val="0"/>
          <w:numId w:val="136"/>
        </w:numPr>
        <w:tabs>
          <w:tab w:val="left" w:pos="-14874"/>
        </w:tabs>
        <w:jc w:val="both"/>
        <w:rPr>
          <w:color w:val="00000A"/>
          <w:sz w:val="22"/>
          <w:szCs w:val="22"/>
          <w:lang w:val="pl-PL"/>
        </w:rPr>
      </w:pPr>
      <w:r>
        <w:rPr>
          <w:color w:val="00000A"/>
          <w:sz w:val="22"/>
          <w:szCs w:val="22"/>
          <w:lang w:val="pl-PL"/>
        </w:rPr>
        <w:t>70% wysokości zabezpieczenia – w ciągu 30 dni od dnia wykonania zamówienia i uznania przez zamawiającego za należycie wykonane;</w:t>
      </w:r>
    </w:p>
    <w:p w14:paraId="0D1BCB7F" w14:textId="77777777" w:rsidR="0018109E" w:rsidRDefault="0018109E" w:rsidP="0018109E">
      <w:pPr>
        <w:pStyle w:val="Standard"/>
        <w:numPr>
          <w:ilvl w:val="0"/>
          <w:numId w:val="136"/>
        </w:numPr>
        <w:tabs>
          <w:tab w:val="left" w:pos="-14874"/>
        </w:tabs>
        <w:jc w:val="both"/>
        <w:rPr>
          <w:color w:val="00000A"/>
          <w:sz w:val="22"/>
          <w:szCs w:val="22"/>
          <w:lang w:val="pl-PL"/>
        </w:rPr>
      </w:pPr>
      <w:r>
        <w:rPr>
          <w:color w:val="00000A"/>
          <w:sz w:val="22"/>
          <w:szCs w:val="22"/>
          <w:lang w:val="pl-PL"/>
        </w:rPr>
        <w:t>30% wysokości zabezpieczenia – w ciągu 15 dni od upływu okresu rękojmi lub gwarancji.</w:t>
      </w:r>
    </w:p>
    <w:p w14:paraId="7E5A730B" w14:textId="77777777" w:rsidR="0018109E" w:rsidRDefault="0018109E" w:rsidP="0018109E">
      <w:pPr>
        <w:pStyle w:val="Standard"/>
        <w:numPr>
          <w:ilvl w:val="0"/>
          <w:numId w:val="135"/>
        </w:numPr>
        <w:tabs>
          <w:tab w:val="left" w:pos="-1421"/>
        </w:tabs>
        <w:ind w:left="378" w:hanging="378"/>
        <w:jc w:val="both"/>
        <w:rPr>
          <w:color w:val="00000A"/>
          <w:sz w:val="22"/>
          <w:szCs w:val="22"/>
          <w:lang w:val="pl-PL" w:eastAsia="hi-IN"/>
        </w:rPr>
      </w:pPr>
      <w:r>
        <w:rPr>
          <w:color w:val="00000A"/>
          <w:sz w:val="22"/>
          <w:szCs w:val="22"/>
          <w:lang w:val="pl-PL" w:eastAsia="hi-IN"/>
        </w:rPr>
        <w:t xml:space="preserve">Zamawiający wstrzyma się ze zwrotem części zabezpieczenia należytego wykonania umowy, </w:t>
      </w:r>
      <w:r>
        <w:rPr>
          <w:color w:val="00000A"/>
          <w:sz w:val="22"/>
          <w:szCs w:val="22"/>
          <w:lang w:val="pl-PL" w:eastAsia="hi-IN"/>
        </w:rPr>
        <w:br/>
        <w:t>o której mowa w ust. 2 pkt 1, w przypadku, kiedy Wykonawca nie usunął w terminie stwierdzonych w trakcie odbioru wad lub jest w trakcie usuwania tych wad.</w:t>
      </w:r>
    </w:p>
    <w:p w14:paraId="6EFC57C4" w14:textId="77777777" w:rsidR="0018109E" w:rsidRDefault="0018109E" w:rsidP="0018109E">
      <w:pPr>
        <w:shd w:val="clear" w:color="auto" w:fill="FFFFFF"/>
        <w:spacing w:after="0"/>
        <w:ind w:left="0" w:right="-23" w:firstLine="0"/>
        <w:rPr>
          <w:b/>
          <w:bCs/>
          <w:color w:val="auto"/>
          <w:sz w:val="22"/>
        </w:rPr>
      </w:pPr>
    </w:p>
    <w:p w14:paraId="61BFF442" w14:textId="77777777" w:rsidR="0018109E" w:rsidRDefault="0018109E" w:rsidP="0018109E">
      <w:pPr>
        <w:shd w:val="clear" w:color="auto" w:fill="FFFFFF"/>
        <w:spacing w:after="0"/>
        <w:ind w:right="-23"/>
        <w:jc w:val="center"/>
      </w:pPr>
      <w:r>
        <w:rPr>
          <w:b/>
          <w:bCs/>
          <w:color w:val="auto"/>
          <w:sz w:val="22"/>
        </w:rPr>
        <w:t>§ 12</w:t>
      </w:r>
    </w:p>
    <w:p w14:paraId="1C0A8423" w14:textId="77777777" w:rsidR="0018109E" w:rsidRDefault="0018109E" w:rsidP="0018109E">
      <w:pPr>
        <w:shd w:val="clear" w:color="auto" w:fill="FFFFFF"/>
        <w:spacing w:after="0"/>
        <w:ind w:right="-23"/>
        <w:jc w:val="center"/>
      </w:pPr>
      <w:r>
        <w:rPr>
          <w:b/>
          <w:bCs/>
          <w:color w:val="auto"/>
          <w:sz w:val="22"/>
        </w:rPr>
        <w:t>Postanowienia końcowe.</w:t>
      </w:r>
    </w:p>
    <w:p w14:paraId="5A7BE55D" w14:textId="77777777" w:rsidR="0018109E" w:rsidRDefault="0018109E" w:rsidP="0018109E">
      <w:pPr>
        <w:shd w:val="clear" w:color="auto" w:fill="FFFFFF"/>
        <w:spacing w:after="0"/>
        <w:ind w:right="11"/>
        <w:rPr>
          <w:color w:val="auto"/>
          <w:sz w:val="22"/>
        </w:rPr>
      </w:pPr>
    </w:p>
    <w:p w14:paraId="5E1B18E5" w14:textId="77777777" w:rsidR="0018109E" w:rsidRDefault="0018109E" w:rsidP="0018109E">
      <w:pPr>
        <w:numPr>
          <w:ilvl w:val="0"/>
          <w:numId w:val="137"/>
        </w:numPr>
        <w:shd w:val="clear" w:color="auto" w:fill="FFFFFF"/>
        <w:suppressAutoHyphens/>
        <w:autoSpaceDN w:val="0"/>
        <w:spacing w:after="0" w:line="240" w:lineRule="auto"/>
        <w:ind w:right="0"/>
        <w:rPr>
          <w:color w:val="auto"/>
          <w:sz w:val="22"/>
        </w:rPr>
      </w:pPr>
      <w:r>
        <w:rPr>
          <w:color w:val="auto"/>
          <w:sz w:val="22"/>
        </w:rPr>
        <w:t>Strony wyznaczają swoich przedstawicieli na budowie:</w:t>
      </w:r>
    </w:p>
    <w:p w14:paraId="5096E98C" w14:textId="77777777" w:rsidR="0018109E" w:rsidRDefault="0018109E" w:rsidP="0018109E">
      <w:pPr>
        <w:shd w:val="clear" w:color="auto" w:fill="FFFFFF"/>
        <w:spacing w:after="0"/>
        <w:ind w:left="0" w:firstLine="1128"/>
        <w:rPr>
          <w:color w:val="auto"/>
          <w:sz w:val="22"/>
        </w:rPr>
      </w:pPr>
      <w:r>
        <w:rPr>
          <w:color w:val="auto"/>
          <w:sz w:val="22"/>
        </w:rPr>
        <w:t>1) Zamawiający - ……………………………….… - …………………………………</w:t>
      </w:r>
    </w:p>
    <w:p w14:paraId="488A9054" w14:textId="4C4CDD28" w:rsidR="0018109E" w:rsidRDefault="0018109E" w:rsidP="0018109E">
      <w:pPr>
        <w:shd w:val="clear" w:color="auto" w:fill="FFFFFF"/>
        <w:spacing w:after="0"/>
        <w:ind w:left="0" w:firstLine="1128"/>
        <w:rPr>
          <w:color w:val="auto"/>
          <w:sz w:val="22"/>
        </w:rPr>
      </w:pPr>
      <w:r>
        <w:rPr>
          <w:color w:val="auto"/>
          <w:sz w:val="22"/>
        </w:rPr>
        <w:t xml:space="preserve">2) Wykonawca -  </w:t>
      </w:r>
      <w:r w:rsidR="00D63223">
        <w:rPr>
          <w:color w:val="auto"/>
          <w:sz w:val="22"/>
        </w:rPr>
        <w:t>……………………………….… - …………………………………</w:t>
      </w:r>
    </w:p>
    <w:p w14:paraId="06CFB2A6" w14:textId="77777777" w:rsidR="0018109E" w:rsidRDefault="0018109E" w:rsidP="0018109E">
      <w:pPr>
        <w:numPr>
          <w:ilvl w:val="0"/>
          <w:numId w:val="138"/>
        </w:numPr>
        <w:shd w:val="clear" w:color="auto" w:fill="FFFFFF"/>
        <w:suppressAutoHyphens/>
        <w:autoSpaceDN w:val="0"/>
        <w:spacing w:after="0" w:line="240" w:lineRule="auto"/>
        <w:ind w:right="11"/>
        <w:rPr>
          <w:color w:val="auto"/>
          <w:sz w:val="22"/>
        </w:rPr>
      </w:pPr>
      <w:r>
        <w:rPr>
          <w:color w:val="auto"/>
          <w:sz w:val="22"/>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69052C65" w14:textId="77777777" w:rsidR="0018109E" w:rsidRDefault="0018109E" w:rsidP="0018109E">
      <w:pPr>
        <w:numPr>
          <w:ilvl w:val="0"/>
          <w:numId w:val="138"/>
        </w:numPr>
        <w:shd w:val="clear" w:color="auto" w:fill="FFFFFF"/>
        <w:suppressAutoHyphens/>
        <w:autoSpaceDN w:val="0"/>
        <w:spacing w:after="0" w:line="240" w:lineRule="auto"/>
        <w:ind w:right="11"/>
        <w:rPr>
          <w:color w:val="auto"/>
          <w:sz w:val="22"/>
        </w:rPr>
      </w:pPr>
      <w:r>
        <w:rPr>
          <w:color w:val="auto"/>
          <w:sz w:val="22"/>
        </w:rPr>
        <w:t xml:space="preserve">Strony wspólnie ustalają, że składane przez stronę oświadczenie woli w związku </w:t>
      </w:r>
      <w:r>
        <w:rPr>
          <w:color w:val="auto"/>
          <w:sz w:val="22"/>
        </w:rPr>
        <w:br/>
        <w:t>z wykonaniem niniejszej umowy drugiej stronie są skuteczne z momentem ich doręczenia na adres siedziby stron wskazanych w preambule umowy, z tym zastrzeżeniem, że doręczenie jest skuteczne najpóźniej 7 dnia od dnia, w którym podjęto próbę doręczenia korespondencji przesyłka poleconą, za pośrednictwem operatora pocztowego.</w:t>
      </w:r>
    </w:p>
    <w:p w14:paraId="06851156" w14:textId="77777777" w:rsidR="0018109E" w:rsidRDefault="0018109E" w:rsidP="0018109E">
      <w:pPr>
        <w:numPr>
          <w:ilvl w:val="0"/>
          <w:numId w:val="138"/>
        </w:numPr>
        <w:shd w:val="clear" w:color="auto" w:fill="FFFFFF"/>
        <w:suppressAutoHyphens/>
        <w:autoSpaceDN w:val="0"/>
        <w:spacing w:after="0" w:line="240" w:lineRule="auto"/>
        <w:ind w:right="11"/>
        <w:rPr>
          <w:color w:val="auto"/>
          <w:sz w:val="22"/>
        </w:rPr>
      </w:pPr>
      <w:r>
        <w:rPr>
          <w:color w:val="auto"/>
          <w:sz w:val="22"/>
        </w:rPr>
        <w:t>Wykonawca zobowiązuje się do:</w:t>
      </w:r>
    </w:p>
    <w:p w14:paraId="39F6C046" w14:textId="77777777" w:rsidR="0018109E" w:rsidRDefault="0018109E" w:rsidP="0018109E">
      <w:pPr>
        <w:numPr>
          <w:ilvl w:val="1"/>
          <w:numId w:val="138"/>
        </w:numPr>
        <w:tabs>
          <w:tab w:val="left" w:pos="1134"/>
          <w:tab w:val="left" w:pos="1440"/>
        </w:tabs>
        <w:suppressAutoHyphens/>
        <w:autoSpaceDN w:val="0"/>
        <w:spacing w:after="0" w:line="240" w:lineRule="auto"/>
        <w:ind w:left="1134" w:right="0" w:hanging="425"/>
        <w:rPr>
          <w:color w:val="auto"/>
          <w:sz w:val="22"/>
        </w:rPr>
      </w:pPr>
      <w:r>
        <w:rPr>
          <w:color w:val="auto"/>
          <w:sz w:val="22"/>
        </w:rPr>
        <w:t>zachowania poufności informacji dotyczących Zamawiającego, które nie są znane lub nie powinny być znane publicznie, powzięte przez Wykonawcę w związku z wykonywaniem lub przy okazji wykonywania niniejszej umowy. Obowiązek zachowania poufności informacji obowiązuje niezależnie od ich nośnika i bez względu na sposób przekazania,</w:t>
      </w:r>
    </w:p>
    <w:p w14:paraId="4A3B0177" w14:textId="77777777" w:rsidR="0018109E" w:rsidRDefault="0018109E" w:rsidP="0018109E">
      <w:pPr>
        <w:numPr>
          <w:ilvl w:val="1"/>
          <w:numId w:val="138"/>
        </w:numPr>
        <w:tabs>
          <w:tab w:val="left" w:pos="1134"/>
          <w:tab w:val="left" w:pos="1440"/>
        </w:tabs>
        <w:suppressAutoHyphens/>
        <w:autoSpaceDN w:val="0"/>
        <w:spacing w:after="0" w:line="240" w:lineRule="auto"/>
        <w:ind w:left="1134" w:right="0" w:hanging="425"/>
        <w:rPr>
          <w:color w:val="auto"/>
          <w:sz w:val="22"/>
        </w:rPr>
      </w:pPr>
      <w:r>
        <w:rPr>
          <w:color w:val="auto"/>
          <w:sz w:val="22"/>
        </w:rPr>
        <w:t xml:space="preserve">wykorzystywania przekazanych informacji, o których mowa w pkt. 1 tylko </w:t>
      </w:r>
      <w:r>
        <w:rPr>
          <w:color w:val="auto"/>
          <w:sz w:val="22"/>
        </w:rPr>
        <w:br/>
        <w:t>w zakresie związanym z realizacją niniejszej umowy,</w:t>
      </w:r>
    </w:p>
    <w:p w14:paraId="54B4095F" w14:textId="77777777" w:rsidR="0018109E" w:rsidRDefault="0018109E" w:rsidP="0018109E">
      <w:pPr>
        <w:numPr>
          <w:ilvl w:val="1"/>
          <w:numId w:val="138"/>
        </w:numPr>
        <w:tabs>
          <w:tab w:val="left" w:pos="1134"/>
          <w:tab w:val="left" w:pos="1440"/>
        </w:tabs>
        <w:suppressAutoHyphens/>
        <w:autoSpaceDN w:val="0"/>
        <w:spacing w:after="0" w:line="240" w:lineRule="auto"/>
        <w:ind w:left="1134" w:right="0" w:hanging="425"/>
        <w:rPr>
          <w:color w:val="auto"/>
          <w:sz w:val="22"/>
        </w:rPr>
      </w:pPr>
      <w:r>
        <w:rPr>
          <w:color w:val="auto"/>
          <w:sz w:val="22"/>
        </w:rPr>
        <w:t>niepodejmowania działań mających na celu uzyskanie jakichkolwiek innych informacji dotyczących Zamawiającego, które nie są konieczne do wykonywania obowiązków wynikających z niniejszej umowy,</w:t>
      </w:r>
    </w:p>
    <w:p w14:paraId="19D864DF" w14:textId="77777777" w:rsidR="0018109E" w:rsidRDefault="0018109E" w:rsidP="0018109E">
      <w:pPr>
        <w:numPr>
          <w:ilvl w:val="1"/>
          <w:numId w:val="138"/>
        </w:numPr>
        <w:tabs>
          <w:tab w:val="left" w:pos="1134"/>
          <w:tab w:val="left" w:pos="1440"/>
        </w:tabs>
        <w:suppressAutoHyphens/>
        <w:autoSpaceDN w:val="0"/>
        <w:spacing w:after="0" w:line="240" w:lineRule="auto"/>
        <w:ind w:left="1134" w:right="0" w:hanging="425"/>
        <w:rPr>
          <w:color w:val="auto"/>
          <w:sz w:val="22"/>
        </w:rPr>
      </w:pPr>
      <w:r>
        <w:rPr>
          <w:color w:val="auto"/>
          <w:sz w:val="22"/>
        </w:rPr>
        <w:t>dochowania najwyższej staranności przy realizacji postanowień umowy. Wykonawca jest w pełni odpowiedzialny za każdą bezpośrednią lub pośrednią szkodę poniesioną przez Zamawiającego w związku z naruszeniem przez Wykonawcę wyżej wymienionych postanowień,</w:t>
      </w:r>
    </w:p>
    <w:p w14:paraId="1DA26CF2" w14:textId="77777777" w:rsidR="0018109E" w:rsidRDefault="0018109E" w:rsidP="0018109E">
      <w:pPr>
        <w:numPr>
          <w:ilvl w:val="1"/>
          <w:numId w:val="138"/>
        </w:numPr>
        <w:tabs>
          <w:tab w:val="left" w:pos="1134"/>
          <w:tab w:val="left" w:pos="1440"/>
        </w:tabs>
        <w:suppressAutoHyphens/>
        <w:autoSpaceDN w:val="0"/>
        <w:spacing w:after="0" w:line="240" w:lineRule="auto"/>
        <w:ind w:left="1134" w:right="0" w:hanging="425"/>
        <w:rPr>
          <w:color w:val="auto"/>
          <w:sz w:val="22"/>
        </w:rPr>
      </w:pPr>
      <w:r>
        <w:rPr>
          <w:color w:val="auto"/>
          <w:sz w:val="22"/>
        </w:rPr>
        <w:t>podejmowania odpowiednich środków mających na celu ochronę wszelkich informacji i dokumentów zawierających informacje dotyczące Zamawiającego przed ich utratą lub ujawnienie na zasadach określonych w Polityce Bezpieczeństwa Zamawiającego,</w:t>
      </w:r>
    </w:p>
    <w:p w14:paraId="7B3A40A6" w14:textId="77777777" w:rsidR="0018109E" w:rsidRDefault="0018109E" w:rsidP="0018109E">
      <w:pPr>
        <w:numPr>
          <w:ilvl w:val="1"/>
          <w:numId w:val="138"/>
        </w:numPr>
        <w:tabs>
          <w:tab w:val="left" w:pos="1134"/>
          <w:tab w:val="left" w:pos="1440"/>
        </w:tabs>
        <w:suppressAutoHyphens/>
        <w:autoSpaceDN w:val="0"/>
        <w:spacing w:after="0" w:line="240" w:lineRule="auto"/>
        <w:ind w:left="1134" w:right="0" w:hanging="425"/>
        <w:rPr>
          <w:color w:val="auto"/>
          <w:sz w:val="22"/>
        </w:rPr>
      </w:pPr>
      <w:r>
        <w:rPr>
          <w:color w:val="auto"/>
          <w:sz w:val="22"/>
        </w:rPr>
        <w:t>zachowania poufności informacji także po wygaśnięciu lub rozwiązaniu niniejszej umowy.</w:t>
      </w:r>
    </w:p>
    <w:p w14:paraId="04CF1E1D" w14:textId="77777777" w:rsidR="0018109E" w:rsidRDefault="0018109E" w:rsidP="0018109E">
      <w:pPr>
        <w:numPr>
          <w:ilvl w:val="0"/>
          <w:numId w:val="138"/>
        </w:numPr>
        <w:shd w:val="clear" w:color="auto" w:fill="FFFFFF"/>
        <w:suppressAutoHyphens/>
        <w:autoSpaceDN w:val="0"/>
        <w:spacing w:after="0" w:line="240" w:lineRule="auto"/>
        <w:ind w:right="11"/>
        <w:rPr>
          <w:color w:val="auto"/>
          <w:sz w:val="22"/>
        </w:rPr>
      </w:pPr>
      <w:r>
        <w:rPr>
          <w:color w:val="auto"/>
          <w:sz w:val="22"/>
        </w:rPr>
        <w:t>Wykonawca oświadcza, że nie istnieją przeciwwskazania prawne do zawarcia umowy o których mowa w art. 7 ust.1, ust.5, ust.9 ustawy z dnia 13 kwietnia 2022 r. o szczególnych rozwiązaniach w zakresie przeciwdziałania wspieraniu agresji na Ukrainę oraz służących ochronie bezpieczeństwa narodowego (t.j. Dz.U. z 2025 r., poz. 514).</w:t>
      </w:r>
    </w:p>
    <w:p w14:paraId="18C2F11D" w14:textId="77777777" w:rsidR="0018109E" w:rsidRDefault="0018109E" w:rsidP="0018109E">
      <w:pPr>
        <w:numPr>
          <w:ilvl w:val="0"/>
          <w:numId w:val="138"/>
        </w:numPr>
        <w:shd w:val="clear" w:color="auto" w:fill="FFFFFF"/>
        <w:suppressAutoHyphens/>
        <w:autoSpaceDN w:val="0"/>
        <w:spacing w:after="0" w:line="240" w:lineRule="auto"/>
        <w:ind w:right="11"/>
        <w:rPr>
          <w:color w:val="auto"/>
          <w:sz w:val="22"/>
        </w:rPr>
      </w:pPr>
      <w:r>
        <w:rPr>
          <w:color w:val="auto"/>
          <w:sz w:val="22"/>
        </w:rPr>
        <w:lastRenderedPageBreak/>
        <w:t>W sprawach, których nie reguluje niniejsza umowa, będą miały zastosowanie odpowiednie przepisy ustawy Prawo Budowlane, ustawy Prawo zamówień publicznych oraz kodeksu cywilnego.</w:t>
      </w:r>
    </w:p>
    <w:p w14:paraId="09A8B051" w14:textId="77777777" w:rsidR="0018109E" w:rsidRDefault="0018109E" w:rsidP="0018109E">
      <w:pPr>
        <w:numPr>
          <w:ilvl w:val="0"/>
          <w:numId w:val="139"/>
        </w:numPr>
        <w:shd w:val="clear" w:color="auto" w:fill="FFFFFF"/>
        <w:suppressAutoHyphens/>
        <w:autoSpaceDN w:val="0"/>
        <w:spacing w:after="0" w:line="240" w:lineRule="auto"/>
        <w:ind w:right="11"/>
        <w:rPr>
          <w:color w:val="auto"/>
          <w:sz w:val="22"/>
        </w:rPr>
      </w:pPr>
      <w:r>
        <w:rPr>
          <w:color w:val="auto"/>
          <w:sz w:val="22"/>
        </w:rPr>
        <w:t>Wszelkie zmiany, rozwiązanie, odstąpienie od niniejszej umowy wymagają formy pisemnej pod rygorem nieważności.</w:t>
      </w:r>
    </w:p>
    <w:p w14:paraId="2780D18B" w14:textId="77777777" w:rsidR="0018109E" w:rsidRDefault="0018109E" w:rsidP="0018109E">
      <w:pPr>
        <w:numPr>
          <w:ilvl w:val="0"/>
          <w:numId w:val="139"/>
        </w:numPr>
        <w:shd w:val="clear" w:color="auto" w:fill="FFFFFF"/>
        <w:suppressAutoHyphens/>
        <w:autoSpaceDN w:val="0"/>
        <w:spacing w:after="0" w:line="240" w:lineRule="auto"/>
        <w:ind w:right="11"/>
        <w:rPr>
          <w:color w:val="auto"/>
          <w:sz w:val="22"/>
        </w:rPr>
      </w:pPr>
      <w:r>
        <w:rPr>
          <w:color w:val="auto"/>
          <w:sz w:val="22"/>
        </w:rPr>
        <w:t>Niniejszą umowę wraz z załącznikami sporządzono w dwóch jednobrzmiących egzemplarzach, po jednym egzemplarzu dla każdej ze stron.</w:t>
      </w:r>
    </w:p>
    <w:p w14:paraId="13F38B3B" w14:textId="77777777" w:rsidR="0018109E" w:rsidRDefault="0018109E" w:rsidP="0018109E">
      <w:pPr>
        <w:spacing w:after="0"/>
        <w:rPr>
          <w:color w:val="auto"/>
          <w:sz w:val="22"/>
        </w:rPr>
      </w:pPr>
    </w:p>
    <w:p w14:paraId="0130FFB9" w14:textId="77777777" w:rsidR="0018109E" w:rsidRDefault="0018109E" w:rsidP="0018109E">
      <w:pPr>
        <w:keepNext/>
        <w:shd w:val="clear" w:color="auto" w:fill="FFFFFF"/>
        <w:spacing w:after="0"/>
        <w:ind w:left="1298" w:right="6"/>
        <w:rPr>
          <w:b/>
          <w:bCs/>
          <w:color w:val="auto"/>
          <w:sz w:val="22"/>
        </w:rPr>
      </w:pPr>
    </w:p>
    <w:p w14:paraId="4FCF12E7" w14:textId="77777777" w:rsidR="0018109E" w:rsidRDefault="0018109E" w:rsidP="0018109E">
      <w:pPr>
        <w:keepNext/>
        <w:shd w:val="clear" w:color="auto" w:fill="FFFFFF"/>
        <w:spacing w:after="0"/>
        <w:ind w:right="6" w:firstLine="708"/>
        <w:rPr>
          <w:b/>
          <w:bCs/>
          <w:color w:val="auto"/>
          <w:sz w:val="22"/>
        </w:rPr>
      </w:pPr>
      <w:r>
        <w:rPr>
          <w:b/>
          <w:bCs/>
          <w:color w:val="auto"/>
          <w:sz w:val="22"/>
        </w:rPr>
        <w:t xml:space="preserve">Zamawiający </w:t>
      </w:r>
      <w:r>
        <w:rPr>
          <w:b/>
          <w:bCs/>
          <w:color w:val="auto"/>
          <w:sz w:val="22"/>
        </w:rPr>
        <w:tab/>
      </w:r>
      <w:r>
        <w:rPr>
          <w:b/>
          <w:bCs/>
          <w:color w:val="auto"/>
          <w:sz w:val="22"/>
        </w:rPr>
        <w:tab/>
      </w:r>
      <w:r>
        <w:rPr>
          <w:b/>
          <w:bCs/>
          <w:color w:val="auto"/>
          <w:sz w:val="22"/>
        </w:rPr>
        <w:tab/>
      </w:r>
      <w:r>
        <w:rPr>
          <w:b/>
          <w:bCs/>
          <w:color w:val="auto"/>
          <w:sz w:val="22"/>
        </w:rPr>
        <w:tab/>
      </w:r>
      <w:r>
        <w:rPr>
          <w:b/>
          <w:bCs/>
          <w:color w:val="auto"/>
          <w:sz w:val="22"/>
        </w:rPr>
        <w:tab/>
      </w:r>
      <w:r>
        <w:rPr>
          <w:b/>
          <w:bCs/>
          <w:color w:val="auto"/>
          <w:sz w:val="22"/>
        </w:rPr>
        <w:tab/>
      </w:r>
      <w:r>
        <w:rPr>
          <w:b/>
          <w:bCs/>
          <w:color w:val="auto"/>
          <w:sz w:val="22"/>
        </w:rPr>
        <w:tab/>
        <w:t>Wykonawca</w:t>
      </w:r>
    </w:p>
    <w:p w14:paraId="561518AF" w14:textId="77777777" w:rsidR="0018109E" w:rsidRDefault="0018109E" w:rsidP="0018109E">
      <w:pPr>
        <w:keepNext/>
        <w:shd w:val="clear" w:color="auto" w:fill="FFFFFF"/>
        <w:spacing w:after="0"/>
        <w:ind w:right="6" w:firstLine="708"/>
        <w:rPr>
          <w:color w:val="auto"/>
          <w:sz w:val="22"/>
        </w:rPr>
      </w:pPr>
    </w:p>
    <w:p w14:paraId="0260E50B" w14:textId="77777777" w:rsidR="0018109E" w:rsidRDefault="0018109E" w:rsidP="0018109E">
      <w:pPr>
        <w:spacing w:after="0"/>
        <w:rPr>
          <w:color w:val="auto"/>
          <w:sz w:val="22"/>
        </w:rPr>
      </w:pPr>
    </w:p>
    <w:p w14:paraId="5A3F86F3" w14:textId="77777777" w:rsidR="0018109E" w:rsidRDefault="0018109E" w:rsidP="0018109E">
      <w:pPr>
        <w:spacing w:after="0"/>
        <w:rPr>
          <w:color w:val="auto"/>
          <w:sz w:val="22"/>
        </w:rPr>
      </w:pPr>
    </w:p>
    <w:p w14:paraId="5228FBB5" w14:textId="77777777" w:rsidR="0018109E" w:rsidRDefault="0018109E" w:rsidP="0018109E">
      <w:pPr>
        <w:spacing w:after="0"/>
        <w:rPr>
          <w:color w:val="auto"/>
          <w:sz w:val="22"/>
        </w:rPr>
      </w:pPr>
    </w:p>
    <w:p w14:paraId="094D4106" w14:textId="77777777" w:rsidR="0018109E" w:rsidRDefault="0018109E" w:rsidP="0018109E">
      <w:pPr>
        <w:spacing w:after="0"/>
        <w:rPr>
          <w:color w:val="auto"/>
          <w:sz w:val="22"/>
        </w:rPr>
      </w:pPr>
    </w:p>
    <w:p w14:paraId="73C436BA" w14:textId="77777777" w:rsidR="0018109E" w:rsidRDefault="0018109E" w:rsidP="0018109E">
      <w:pPr>
        <w:spacing w:after="0"/>
        <w:rPr>
          <w:color w:val="auto"/>
          <w:sz w:val="22"/>
        </w:rPr>
      </w:pPr>
    </w:p>
    <w:p w14:paraId="49747C93" w14:textId="77777777" w:rsidR="0018109E" w:rsidRDefault="0018109E" w:rsidP="0018109E">
      <w:pPr>
        <w:spacing w:after="0"/>
        <w:rPr>
          <w:color w:val="auto"/>
          <w:sz w:val="22"/>
        </w:rPr>
      </w:pPr>
    </w:p>
    <w:p w14:paraId="14DBE8C0" w14:textId="77777777" w:rsidR="0018109E" w:rsidRDefault="0018109E" w:rsidP="0018109E">
      <w:pPr>
        <w:spacing w:after="0"/>
        <w:rPr>
          <w:color w:val="auto"/>
          <w:sz w:val="22"/>
        </w:rPr>
      </w:pPr>
    </w:p>
    <w:p w14:paraId="537CBCF4" w14:textId="77777777" w:rsidR="0018109E" w:rsidRDefault="0018109E" w:rsidP="0018109E">
      <w:pPr>
        <w:spacing w:after="0"/>
        <w:rPr>
          <w:color w:val="auto"/>
          <w:sz w:val="22"/>
        </w:rPr>
      </w:pPr>
    </w:p>
    <w:p w14:paraId="7369C71C" w14:textId="77777777" w:rsidR="0018109E" w:rsidRDefault="0018109E" w:rsidP="0018109E">
      <w:pPr>
        <w:spacing w:after="0"/>
        <w:rPr>
          <w:color w:val="auto"/>
          <w:sz w:val="22"/>
        </w:rPr>
      </w:pPr>
    </w:p>
    <w:p w14:paraId="3C0881A5" w14:textId="77777777" w:rsidR="0018109E" w:rsidRDefault="0018109E" w:rsidP="0018109E">
      <w:pPr>
        <w:pStyle w:val="Standard"/>
        <w:jc w:val="both"/>
        <w:rPr>
          <w:rFonts w:eastAsia="SimSun"/>
          <w:szCs w:val="22"/>
          <w:lang w:val="pl-PL" w:eastAsia="hi-IN" w:bidi="hi-IN"/>
        </w:rPr>
      </w:pPr>
    </w:p>
    <w:p w14:paraId="2D62762D" w14:textId="77777777" w:rsidR="0018109E" w:rsidRDefault="0018109E" w:rsidP="0018109E">
      <w:pPr>
        <w:pStyle w:val="Standard"/>
        <w:jc w:val="both"/>
        <w:rPr>
          <w:rFonts w:eastAsia="SimSun"/>
          <w:szCs w:val="22"/>
          <w:lang w:val="pl-PL" w:eastAsia="hi-IN" w:bidi="hi-IN"/>
        </w:rPr>
      </w:pPr>
    </w:p>
    <w:p w14:paraId="010B6E15" w14:textId="77777777" w:rsidR="0018109E" w:rsidRDefault="0018109E" w:rsidP="0018109E">
      <w:pPr>
        <w:pStyle w:val="Standard"/>
        <w:jc w:val="both"/>
        <w:rPr>
          <w:rFonts w:eastAsia="SimSun"/>
          <w:szCs w:val="22"/>
          <w:lang w:val="pl-PL" w:eastAsia="hi-IN" w:bidi="hi-IN"/>
        </w:rPr>
      </w:pPr>
    </w:p>
    <w:p w14:paraId="20153B04" w14:textId="77777777" w:rsidR="0018109E" w:rsidRDefault="0018109E" w:rsidP="0018109E">
      <w:pPr>
        <w:pStyle w:val="Standard"/>
        <w:jc w:val="both"/>
        <w:rPr>
          <w:rFonts w:eastAsia="SimSun"/>
          <w:szCs w:val="22"/>
          <w:lang w:val="pl-PL" w:eastAsia="hi-IN" w:bidi="hi-IN"/>
        </w:rPr>
      </w:pPr>
    </w:p>
    <w:p w14:paraId="4D269CEF" w14:textId="77777777" w:rsidR="0018109E" w:rsidRDefault="0018109E" w:rsidP="0018109E">
      <w:pPr>
        <w:pStyle w:val="Standard"/>
        <w:jc w:val="both"/>
        <w:rPr>
          <w:rFonts w:eastAsia="SimSun"/>
          <w:szCs w:val="22"/>
          <w:lang w:val="pl-PL" w:eastAsia="hi-IN" w:bidi="hi-IN"/>
        </w:rPr>
      </w:pPr>
    </w:p>
    <w:p w14:paraId="2FDF8EA9" w14:textId="77777777" w:rsidR="0018109E" w:rsidRDefault="0018109E" w:rsidP="0018109E">
      <w:pPr>
        <w:pStyle w:val="Standard"/>
        <w:jc w:val="both"/>
        <w:rPr>
          <w:rFonts w:eastAsia="SimSun"/>
          <w:szCs w:val="22"/>
          <w:lang w:val="pl-PL" w:eastAsia="hi-IN" w:bidi="hi-IN"/>
        </w:rPr>
      </w:pPr>
    </w:p>
    <w:p w14:paraId="359196E5" w14:textId="77777777" w:rsidR="0018109E" w:rsidRDefault="0018109E" w:rsidP="0018109E">
      <w:pPr>
        <w:pStyle w:val="Standard"/>
        <w:jc w:val="both"/>
        <w:rPr>
          <w:rFonts w:eastAsia="SimSun"/>
          <w:szCs w:val="22"/>
          <w:lang w:val="pl-PL" w:eastAsia="hi-IN" w:bidi="hi-IN"/>
        </w:rPr>
      </w:pPr>
    </w:p>
    <w:p w14:paraId="6E802205" w14:textId="77777777" w:rsidR="0018109E" w:rsidRDefault="0018109E" w:rsidP="0018109E">
      <w:pPr>
        <w:pStyle w:val="Standard"/>
        <w:jc w:val="both"/>
        <w:rPr>
          <w:rFonts w:eastAsia="SimSun"/>
          <w:szCs w:val="22"/>
          <w:lang w:val="pl-PL" w:eastAsia="hi-IN" w:bidi="hi-IN"/>
        </w:rPr>
      </w:pPr>
    </w:p>
    <w:p w14:paraId="2F2D926F" w14:textId="77777777" w:rsidR="0018109E" w:rsidRDefault="0018109E" w:rsidP="0018109E">
      <w:pPr>
        <w:pStyle w:val="Standard"/>
        <w:jc w:val="both"/>
        <w:rPr>
          <w:rFonts w:eastAsia="SimSun"/>
          <w:szCs w:val="22"/>
          <w:lang w:val="pl-PL" w:eastAsia="hi-IN" w:bidi="hi-IN"/>
        </w:rPr>
      </w:pPr>
    </w:p>
    <w:p w14:paraId="72A8EC17" w14:textId="77777777" w:rsidR="0018109E" w:rsidRDefault="0018109E" w:rsidP="0018109E">
      <w:pPr>
        <w:pStyle w:val="Standard"/>
        <w:jc w:val="both"/>
        <w:rPr>
          <w:rFonts w:eastAsia="SimSun"/>
          <w:szCs w:val="22"/>
          <w:lang w:val="pl-PL" w:eastAsia="hi-IN" w:bidi="hi-IN"/>
        </w:rPr>
      </w:pPr>
    </w:p>
    <w:p w14:paraId="31A2EFAD" w14:textId="77777777" w:rsidR="0018109E" w:rsidRDefault="0018109E" w:rsidP="0018109E">
      <w:pPr>
        <w:pStyle w:val="Standard"/>
        <w:jc w:val="both"/>
        <w:rPr>
          <w:rFonts w:eastAsia="SimSun"/>
          <w:szCs w:val="22"/>
          <w:lang w:val="pl-PL" w:eastAsia="hi-IN" w:bidi="hi-IN"/>
        </w:rPr>
      </w:pPr>
    </w:p>
    <w:p w14:paraId="4A950E0E" w14:textId="77777777" w:rsidR="0018109E" w:rsidRDefault="0018109E" w:rsidP="0018109E">
      <w:pPr>
        <w:pStyle w:val="Standard"/>
        <w:jc w:val="both"/>
        <w:rPr>
          <w:rFonts w:eastAsia="SimSun"/>
          <w:szCs w:val="22"/>
          <w:lang w:val="pl-PL" w:eastAsia="hi-IN" w:bidi="hi-IN"/>
        </w:rPr>
      </w:pPr>
    </w:p>
    <w:p w14:paraId="327B2E32" w14:textId="77777777" w:rsidR="0018109E" w:rsidRDefault="0018109E" w:rsidP="0018109E">
      <w:pPr>
        <w:pStyle w:val="Standard"/>
        <w:jc w:val="both"/>
        <w:rPr>
          <w:rFonts w:eastAsia="SimSun"/>
          <w:szCs w:val="22"/>
          <w:lang w:val="pl-PL" w:eastAsia="hi-IN" w:bidi="hi-IN"/>
        </w:rPr>
      </w:pPr>
    </w:p>
    <w:p w14:paraId="5A0EC67A" w14:textId="77777777" w:rsidR="0018109E" w:rsidRDefault="0018109E" w:rsidP="0018109E">
      <w:pPr>
        <w:pStyle w:val="Standard"/>
        <w:jc w:val="both"/>
        <w:rPr>
          <w:rFonts w:eastAsia="SimSun"/>
          <w:szCs w:val="22"/>
          <w:lang w:val="pl-PL" w:eastAsia="hi-IN" w:bidi="hi-IN"/>
        </w:rPr>
      </w:pPr>
    </w:p>
    <w:p w14:paraId="6DE2134B" w14:textId="77777777" w:rsidR="0018109E" w:rsidRDefault="0018109E" w:rsidP="0018109E">
      <w:pPr>
        <w:pStyle w:val="Standard"/>
        <w:jc w:val="both"/>
        <w:rPr>
          <w:rFonts w:eastAsia="SimSun"/>
          <w:szCs w:val="22"/>
          <w:lang w:val="pl-PL" w:eastAsia="hi-IN" w:bidi="hi-IN"/>
        </w:rPr>
      </w:pPr>
    </w:p>
    <w:p w14:paraId="676842C3" w14:textId="77777777" w:rsidR="0018109E" w:rsidRDefault="0018109E" w:rsidP="0018109E">
      <w:pPr>
        <w:pStyle w:val="Standard"/>
        <w:jc w:val="both"/>
        <w:rPr>
          <w:rFonts w:eastAsia="SimSun"/>
          <w:szCs w:val="22"/>
          <w:lang w:val="pl-PL" w:eastAsia="hi-IN" w:bidi="hi-IN"/>
        </w:rPr>
      </w:pPr>
    </w:p>
    <w:p w14:paraId="2185CBCE" w14:textId="77777777" w:rsidR="0018109E" w:rsidRDefault="0018109E" w:rsidP="0018109E">
      <w:pPr>
        <w:pStyle w:val="Standard"/>
        <w:jc w:val="both"/>
        <w:rPr>
          <w:rFonts w:eastAsia="SimSun"/>
          <w:szCs w:val="22"/>
          <w:lang w:val="pl-PL" w:eastAsia="hi-IN" w:bidi="hi-IN"/>
        </w:rPr>
      </w:pPr>
    </w:p>
    <w:p w14:paraId="02447C0E" w14:textId="77777777" w:rsidR="0018109E" w:rsidRDefault="0018109E" w:rsidP="0018109E">
      <w:pPr>
        <w:pStyle w:val="Standard"/>
        <w:jc w:val="both"/>
        <w:rPr>
          <w:rFonts w:eastAsia="SimSun"/>
          <w:szCs w:val="22"/>
          <w:lang w:val="pl-PL" w:eastAsia="hi-IN" w:bidi="hi-IN"/>
        </w:rPr>
      </w:pPr>
    </w:p>
    <w:p w14:paraId="7B3613D7" w14:textId="77777777" w:rsidR="0018109E" w:rsidRDefault="0018109E" w:rsidP="0018109E">
      <w:pPr>
        <w:pStyle w:val="Standard"/>
        <w:jc w:val="both"/>
        <w:rPr>
          <w:rFonts w:eastAsia="SimSun"/>
          <w:szCs w:val="22"/>
          <w:lang w:val="pl-PL" w:eastAsia="hi-IN" w:bidi="hi-IN"/>
        </w:rPr>
      </w:pPr>
    </w:p>
    <w:p w14:paraId="05D67C85" w14:textId="77777777" w:rsidR="0018109E" w:rsidRDefault="0018109E" w:rsidP="0018109E">
      <w:pPr>
        <w:pStyle w:val="Standard"/>
        <w:jc w:val="both"/>
        <w:rPr>
          <w:rFonts w:eastAsia="SimSun"/>
          <w:szCs w:val="22"/>
          <w:lang w:val="pl-PL" w:eastAsia="hi-IN" w:bidi="hi-IN"/>
        </w:rPr>
      </w:pPr>
    </w:p>
    <w:p w14:paraId="1056ABAE" w14:textId="77777777" w:rsidR="0061184B" w:rsidRDefault="0061184B" w:rsidP="0018109E">
      <w:pPr>
        <w:pStyle w:val="Standard"/>
        <w:jc w:val="both"/>
        <w:rPr>
          <w:rFonts w:eastAsia="SimSun"/>
          <w:szCs w:val="22"/>
          <w:lang w:val="pl-PL" w:eastAsia="hi-IN" w:bidi="hi-IN"/>
        </w:rPr>
      </w:pPr>
    </w:p>
    <w:p w14:paraId="1DE9AE40" w14:textId="77777777" w:rsidR="0061184B" w:rsidRDefault="0061184B" w:rsidP="0018109E">
      <w:pPr>
        <w:pStyle w:val="Standard"/>
        <w:jc w:val="both"/>
        <w:rPr>
          <w:rFonts w:eastAsia="SimSun"/>
          <w:szCs w:val="22"/>
          <w:lang w:val="pl-PL" w:eastAsia="hi-IN" w:bidi="hi-IN"/>
        </w:rPr>
      </w:pPr>
    </w:p>
    <w:p w14:paraId="18F305CB" w14:textId="77777777" w:rsidR="0061184B" w:rsidRDefault="0061184B" w:rsidP="0018109E">
      <w:pPr>
        <w:pStyle w:val="Standard"/>
        <w:jc w:val="both"/>
        <w:rPr>
          <w:rFonts w:eastAsia="SimSun"/>
          <w:szCs w:val="22"/>
          <w:lang w:val="pl-PL" w:eastAsia="hi-IN" w:bidi="hi-IN"/>
        </w:rPr>
      </w:pPr>
    </w:p>
    <w:p w14:paraId="1C3E535D" w14:textId="77777777" w:rsidR="0061184B" w:rsidRDefault="0061184B" w:rsidP="0018109E">
      <w:pPr>
        <w:pStyle w:val="Standard"/>
        <w:jc w:val="both"/>
        <w:rPr>
          <w:rFonts w:eastAsia="SimSun"/>
          <w:szCs w:val="22"/>
          <w:lang w:val="pl-PL" w:eastAsia="hi-IN" w:bidi="hi-IN"/>
        </w:rPr>
      </w:pPr>
    </w:p>
    <w:p w14:paraId="09B589C5" w14:textId="77777777" w:rsidR="0061184B" w:rsidRDefault="0061184B" w:rsidP="0018109E">
      <w:pPr>
        <w:pStyle w:val="Standard"/>
        <w:jc w:val="both"/>
        <w:rPr>
          <w:rFonts w:eastAsia="SimSun"/>
          <w:szCs w:val="22"/>
          <w:lang w:val="pl-PL" w:eastAsia="hi-IN" w:bidi="hi-IN"/>
        </w:rPr>
      </w:pPr>
    </w:p>
    <w:p w14:paraId="182D18D4" w14:textId="77777777" w:rsidR="0061184B" w:rsidRDefault="0061184B" w:rsidP="0018109E">
      <w:pPr>
        <w:pStyle w:val="Standard"/>
        <w:jc w:val="both"/>
        <w:rPr>
          <w:rFonts w:eastAsia="SimSun"/>
          <w:szCs w:val="22"/>
          <w:lang w:val="pl-PL" w:eastAsia="hi-IN" w:bidi="hi-IN"/>
        </w:rPr>
      </w:pPr>
    </w:p>
    <w:p w14:paraId="455BFF3C" w14:textId="77777777" w:rsidR="0061184B" w:rsidRDefault="0061184B" w:rsidP="0018109E">
      <w:pPr>
        <w:pStyle w:val="Standard"/>
        <w:jc w:val="both"/>
        <w:rPr>
          <w:rFonts w:eastAsia="SimSun"/>
          <w:szCs w:val="22"/>
          <w:lang w:val="pl-PL" w:eastAsia="hi-IN" w:bidi="hi-IN"/>
        </w:rPr>
      </w:pPr>
    </w:p>
    <w:p w14:paraId="42E19F45" w14:textId="77777777" w:rsidR="0018109E" w:rsidRDefault="0018109E" w:rsidP="0018109E">
      <w:pPr>
        <w:pStyle w:val="Standard"/>
        <w:jc w:val="both"/>
        <w:rPr>
          <w:rFonts w:eastAsia="SimSun"/>
          <w:szCs w:val="22"/>
          <w:lang w:val="pl-PL" w:eastAsia="hi-IN" w:bidi="hi-IN"/>
        </w:rPr>
      </w:pPr>
    </w:p>
    <w:p w14:paraId="18E34CDD" w14:textId="77777777" w:rsidR="0018109E" w:rsidRDefault="0018109E" w:rsidP="0018109E">
      <w:pPr>
        <w:pStyle w:val="Standard"/>
        <w:jc w:val="both"/>
        <w:rPr>
          <w:rFonts w:eastAsia="SimSun"/>
          <w:szCs w:val="22"/>
          <w:lang w:val="pl-PL" w:eastAsia="hi-IN" w:bidi="hi-IN"/>
        </w:rPr>
      </w:pPr>
    </w:p>
    <w:p w14:paraId="355C7105" w14:textId="77777777" w:rsidR="0018109E" w:rsidRDefault="0018109E" w:rsidP="0018109E">
      <w:pPr>
        <w:pStyle w:val="Standard"/>
        <w:ind w:right="-135"/>
        <w:jc w:val="right"/>
      </w:pPr>
      <w:r>
        <w:rPr>
          <w:i/>
          <w:iCs/>
          <w:sz w:val="22"/>
          <w:lang w:val="pl-PL"/>
        </w:rPr>
        <w:lastRenderedPageBreak/>
        <w:t>załącznik nr 1 do umowy nr ……………………….. z dnia ………………</w:t>
      </w:r>
    </w:p>
    <w:p w14:paraId="36688A09" w14:textId="77777777" w:rsidR="0018109E" w:rsidRDefault="0018109E" w:rsidP="0018109E">
      <w:pPr>
        <w:pStyle w:val="Standard"/>
        <w:rPr>
          <w:sz w:val="22"/>
          <w:lang w:val="pl-PL"/>
        </w:rPr>
      </w:pPr>
    </w:p>
    <w:tbl>
      <w:tblPr>
        <w:tblW w:w="9781" w:type="dxa"/>
        <w:tblInd w:w="-10" w:type="dxa"/>
        <w:tblLayout w:type="fixed"/>
        <w:tblCellMar>
          <w:left w:w="10" w:type="dxa"/>
          <w:right w:w="10" w:type="dxa"/>
        </w:tblCellMar>
        <w:tblLook w:val="0000" w:firstRow="0" w:lastRow="0" w:firstColumn="0" w:lastColumn="0" w:noHBand="0" w:noVBand="0"/>
      </w:tblPr>
      <w:tblGrid>
        <w:gridCol w:w="9781"/>
      </w:tblGrid>
      <w:tr w:rsidR="0018109E" w14:paraId="473FC944" w14:textId="77777777" w:rsidTr="00C27B45">
        <w:trPr>
          <w:trHeight w:val="11027"/>
        </w:trPr>
        <w:tc>
          <w:tcPr>
            <w:tcW w:w="97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3843E1B" w14:textId="77777777" w:rsidR="0018109E" w:rsidRDefault="0018109E" w:rsidP="00C27B45">
            <w:pPr>
              <w:pStyle w:val="Standard"/>
              <w:tabs>
                <w:tab w:val="left" w:pos="1080"/>
              </w:tabs>
              <w:rPr>
                <w:b/>
                <w:sz w:val="2"/>
                <w:szCs w:val="2"/>
                <w:u w:val="single"/>
                <w:lang w:val="pl-PL"/>
              </w:rPr>
            </w:pPr>
          </w:p>
          <w:p w14:paraId="634F6C8C" w14:textId="77777777" w:rsidR="0018109E" w:rsidRDefault="0018109E" w:rsidP="00C27B45">
            <w:pPr>
              <w:pStyle w:val="Standard"/>
              <w:tabs>
                <w:tab w:val="left" w:pos="1080"/>
              </w:tabs>
              <w:rPr>
                <w:b/>
                <w:sz w:val="20"/>
                <w:szCs w:val="20"/>
                <w:lang w:val="pl-PL"/>
              </w:rPr>
            </w:pPr>
            <w:r>
              <w:rPr>
                <w:b/>
                <w:sz w:val="20"/>
                <w:szCs w:val="20"/>
                <w:lang w:val="pl-PL"/>
              </w:rPr>
              <w:t>Oświadczenie podwykonawcy/dalszego podwykonawcy*</w:t>
            </w:r>
          </w:p>
          <w:p w14:paraId="79040F6C" w14:textId="77777777" w:rsidR="0018109E" w:rsidRDefault="0018109E" w:rsidP="00C27B45">
            <w:pPr>
              <w:pStyle w:val="Standard"/>
              <w:rPr>
                <w:b/>
                <w:sz w:val="10"/>
                <w:szCs w:val="10"/>
                <w:lang w:val="pl-PL"/>
              </w:rPr>
            </w:pPr>
          </w:p>
          <w:p w14:paraId="2BD096E6" w14:textId="77777777" w:rsidR="0018109E" w:rsidRDefault="0018109E" w:rsidP="00C27B45">
            <w:pPr>
              <w:pStyle w:val="Standard"/>
              <w:rPr>
                <w:b/>
                <w:sz w:val="20"/>
                <w:szCs w:val="20"/>
                <w:lang w:val="pl-PL"/>
              </w:rPr>
            </w:pPr>
            <w:r>
              <w:rPr>
                <w:b/>
                <w:sz w:val="20"/>
                <w:szCs w:val="20"/>
                <w:lang w:val="pl-PL"/>
              </w:rPr>
              <w:t>W ramach zadania pn.: ………………………………………………………………………….</w:t>
            </w:r>
          </w:p>
          <w:p w14:paraId="7C39C859" w14:textId="77777777" w:rsidR="0018109E" w:rsidRDefault="0018109E" w:rsidP="00C27B45">
            <w:pPr>
              <w:pStyle w:val="Standard"/>
              <w:rPr>
                <w:b/>
                <w:sz w:val="10"/>
                <w:szCs w:val="10"/>
                <w:lang w:val="pl-PL"/>
              </w:rPr>
            </w:pPr>
          </w:p>
          <w:p w14:paraId="4FC7F385" w14:textId="77777777" w:rsidR="0018109E" w:rsidRDefault="0018109E" w:rsidP="00C27B45">
            <w:pPr>
              <w:pStyle w:val="Standard"/>
              <w:tabs>
                <w:tab w:val="left" w:pos="0"/>
              </w:tabs>
              <w:rPr>
                <w:b/>
                <w:sz w:val="20"/>
                <w:szCs w:val="20"/>
                <w:lang w:val="pl-PL"/>
              </w:rPr>
            </w:pPr>
            <w:r>
              <w:rPr>
                <w:b/>
                <w:sz w:val="20"/>
                <w:szCs w:val="20"/>
                <w:lang w:val="pl-PL"/>
              </w:rPr>
              <w:t>zawarto umowę podwykonawczą nr …………………………………. z dnia……………….…………..…</w:t>
            </w:r>
          </w:p>
          <w:p w14:paraId="44D61274" w14:textId="77777777" w:rsidR="0018109E" w:rsidRDefault="0018109E" w:rsidP="00C27B45">
            <w:pPr>
              <w:pStyle w:val="Standard"/>
              <w:rPr>
                <w:b/>
                <w:sz w:val="20"/>
                <w:szCs w:val="20"/>
                <w:lang w:val="pl-PL"/>
              </w:rPr>
            </w:pPr>
            <w:r>
              <w:rPr>
                <w:b/>
                <w:sz w:val="20"/>
                <w:szCs w:val="20"/>
                <w:lang w:val="pl-PL"/>
              </w:rPr>
              <w:t>na: wykonanie robót budowlanych* pn.: ……………………………………………………………….…..</w:t>
            </w:r>
          </w:p>
          <w:p w14:paraId="638EBD83" w14:textId="77777777" w:rsidR="0018109E" w:rsidRDefault="0018109E" w:rsidP="00C27B45">
            <w:pPr>
              <w:pStyle w:val="Standard"/>
              <w:rPr>
                <w:b/>
                <w:sz w:val="20"/>
                <w:szCs w:val="20"/>
                <w:lang w:val="pl-PL"/>
              </w:rPr>
            </w:pPr>
            <w:r>
              <w:rPr>
                <w:b/>
                <w:sz w:val="20"/>
                <w:szCs w:val="20"/>
                <w:lang w:val="pl-PL"/>
              </w:rPr>
              <w:t>na: dostawę/usługę* pn.:……………………………………………………………….……………….…….</w:t>
            </w:r>
          </w:p>
          <w:p w14:paraId="76092E77" w14:textId="77777777" w:rsidR="0018109E" w:rsidRDefault="0018109E" w:rsidP="00C27B45">
            <w:pPr>
              <w:pStyle w:val="Standard"/>
              <w:tabs>
                <w:tab w:val="left" w:pos="1440"/>
              </w:tabs>
              <w:ind w:left="360" w:right="690" w:hanging="360"/>
              <w:rPr>
                <w:b/>
                <w:sz w:val="20"/>
                <w:szCs w:val="20"/>
                <w:lang w:val="pl-PL"/>
              </w:rPr>
            </w:pPr>
          </w:p>
          <w:p w14:paraId="5948904D" w14:textId="77777777" w:rsidR="0018109E" w:rsidRDefault="0018109E" w:rsidP="00C27B45">
            <w:pPr>
              <w:pStyle w:val="Standard"/>
              <w:rPr>
                <w:b/>
                <w:sz w:val="20"/>
                <w:szCs w:val="20"/>
                <w:lang w:val="pl-PL"/>
              </w:rPr>
            </w:pPr>
            <w:r>
              <w:rPr>
                <w:b/>
                <w:sz w:val="20"/>
                <w:szCs w:val="20"/>
                <w:lang w:val="pl-PL"/>
              </w:rPr>
              <w:t>Nazwa podwykonawcy/dalszego podwykonawcy*</w:t>
            </w:r>
          </w:p>
          <w:p w14:paraId="4FD4CA97" w14:textId="77777777" w:rsidR="0018109E" w:rsidRDefault="0018109E" w:rsidP="00C27B45">
            <w:pPr>
              <w:pStyle w:val="Standard"/>
              <w:rPr>
                <w:b/>
                <w:sz w:val="20"/>
                <w:szCs w:val="20"/>
                <w:lang w:val="pl-PL"/>
              </w:rPr>
            </w:pPr>
            <w:r>
              <w:rPr>
                <w:b/>
                <w:sz w:val="20"/>
                <w:szCs w:val="20"/>
                <w:lang w:val="pl-PL"/>
              </w:rPr>
              <w:t>…………………………………………………………………………………..</w:t>
            </w:r>
          </w:p>
          <w:p w14:paraId="316CDCEC" w14:textId="77777777" w:rsidR="0018109E" w:rsidRDefault="0018109E" w:rsidP="00C27B45">
            <w:pPr>
              <w:pStyle w:val="Standard"/>
              <w:tabs>
                <w:tab w:val="left" w:pos="1440"/>
              </w:tabs>
              <w:ind w:left="360" w:hanging="360"/>
              <w:rPr>
                <w:sz w:val="20"/>
                <w:szCs w:val="20"/>
                <w:lang w:val="pl-PL"/>
              </w:rPr>
            </w:pPr>
          </w:p>
          <w:p w14:paraId="386409F3" w14:textId="77777777" w:rsidR="0018109E" w:rsidRDefault="0018109E" w:rsidP="00C27B45">
            <w:pPr>
              <w:pStyle w:val="Standard"/>
              <w:tabs>
                <w:tab w:val="left" w:pos="1440"/>
              </w:tabs>
              <w:ind w:left="360" w:hanging="360"/>
            </w:pPr>
            <w:r>
              <w:rPr>
                <w:sz w:val="20"/>
                <w:szCs w:val="20"/>
                <w:lang w:val="pl-PL"/>
              </w:rPr>
              <w:t>Oświadczenie podwykonawcy/dalszego podwykonawcy*</w:t>
            </w:r>
            <w:r>
              <w:rPr>
                <w:b/>
                <w:sz w:val="20"/>
                <w:szCs w:val="20"/>
                <w:lang w:val="pl-PL"/>
              </w:rPr>
              <w:t xml:space="preserve"> na dzień ………………………..…………………..</w:t>
            </w:r>
          </w:p>
          <w:p w14:paraId="70DE7C4D" w14:textId="77777777" w:rsidR="0018109E" w:rsidRDefault="0018109E" w:rsidP="00C27B45">
            <w:pPr>
              <w:pStyle w:val="Standard"/>
              <w:tabs>
                <w:tab w:val="left" w:pos="1440"/>
              </w:tabs>
              <w:ind w:left="360" w:hanging="360"/>
            </w:pPr>
            <w:r>
              <w:rPr>
                <w:sz w:val="20"/>
                <w:szCs w:val="20"/>
                <w:lang w:val="pl-PL"/>
              </w:rPr>
              <w:t>biorącego udział w ramach realizacji inwestycji</w:t>
            </w:r>
            <w:r>
              <w:rPr>
                <w:b/>
                <w:sz w:val="20"/>
                <w:szCs w:val="20"/>
                <w:lang w:val="pl-PL"/>
              </w:rPr>
              <w:t xml:space="preserve"> w okresie od ………………………. do …..……....…………</w:t>
            </w:r>
          </w:p>
          <w:p w14:paraId="22538BB0" w14:textId="77777777" w:rsidR="0018109E" w:rsidRDefault="0018109E" w:rsidP="00C27B45">
            <w:pPr>
              <w:pStyle w:val="Standard"/>
              <w:tabs>
                <w:tab w:val="left" w:pos="1440"/>
              </w:tabs>
              <w:ind w:left="360"/>
              <w:rPr>
                <w:b/>
                <w:sz w:val="20"/>
                <w:szCs w:val="20"/>
                <w:lang w:val="pl-PL"/>
              </w:rPr>
            </w:pPr>
          </w:p>
          <w:p w14:paraId="7A22A032" w14:textId="77777777" w:rsidR="0018109E" w:rsidRDefault="0018109E" w:rsidP="00C27B45">
            <w:pPr>
              <w:pStyle w:val="Standard"/>
              <w:tabs>
                <w:tab w:val="left" w:pos="1077"/>
              </w:tabs>
              <w:ind w:left="-3"/>
            </w:pPr>
            <w:r>
              <w:rPr>
                <w:sz w:val="20"/>
                <w:szCs w:val="20"/>
                <w:lang w:val="pl-PL"/>
              </w:rPr>
              <w:t>W okresie rozliczeniowym</w:t>
            </w:r>
            <w:r>
              <w:rPr>
                <w:b/>
                <w:sz w:val="20"/>
                <w:szCs w:val="20"/>
                <w:lang w:val="pl-PL"/>
              </w:rPr>
              <w:t xml:space="preserve"> wystawiono niżej wymienione faktury</w:t>
            </w:r>
            <w:r>
              <w:rPr>
                <w:sz w:val="20"/>
                <w:szCs w:val="20"/>
                <w:lang w:val="pl-PL"/>
              </w:rPr>
              <w:t>:</w:t>
            </w:r>
          </w:p>
          <w:tbl>
            <w:tblPr>
              <w:tblW w:w="9570" w:type="dxa"/>
              <w:tblCellMar>
                <w:left w:w="10" w:type="dxa"/>
                <w:right w:w="10" w:type="dxa"/>
              </w:tblCellMar>
              <w:tblLook w:val="0000" w:firstRow="0" w:lastRow="0" w:firstColumn="0" w:lastColumn="0" w:noHBand="0" w:noVBand="0"/>
            </w:tblPr>
            <w:tblGrid>
              <w:gridCol w:w="2688"/>
              <w:gridCol w:w="915"/>
              <w:gridCol w:w="1056"/>
              <w:gridCol w:w="1317"/>
              <w:gridCol w:w="1048"/>
              <w:gridCol w:w="1364"/>
              <w:gridCol w:w="1182"/>
            </w:tblGrid>
            <w:tr w:rsidR="0018109E" w14:paraId="585DBB0A" w14:textId="77777777" w:rsidTr="00C27B45">
              <w:tc>
                <w:tcPr>
                  <w:tcW w:w="26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D68A663" w14:textId="77777777" w:rsidR="0018109E" w:rsidRDefault="0018109E" w:rsidP="00C27B45">
                  <w:pPr>
                    <w:pStyle w:val="Standard"/>
                    <w:tabs>
                      <w:tab w:val="left" w:pos="1080"/>
                    </w:tabs>
                    <w:jc w:val="center"/>
                    <w:rPr>
                      <w:sz w:val="20"/>
                      <w:szCs w:val="20"/>
                      <w:lang w:val="pl-PL"/>
                    </w:rPr>
                  </w:pPr>
                  <w:r>
                    <w:rPr>
                      <w:sz w:val="20"/>
                      <w:szCs w:val="20"/>
                      <w:lang w:val="pl-PL"/>
                    </w:rPr>
                    <w:t>zakres robót budowlanych/usług/dostaw wykonanych</w:t>
                  </w:r>
                </w:p>
                <w:p w14:paraId="52C3E022" w14:textId="77777777" w:rsidR="0018109E" w:rsidRDefault="0018109E" w:rsidP="00C27B45">
                  <w:pPr>
                    <w:pStyle w:val="Standard"/>
                    <w:tabs>
                      <w:tab w:val="left" w:pos="1080"/>
                    </w:tabs>
                    <w:jc w:val="center"/>
                    <w:rPr>
                      <w:sz w:val="20"/>
                      <w:szCs w:val="20"/>
                      <w:lang w:val="pl-PL"/>
                    </w:rPr>
                  </w:pPr>
                  <w:r>
                    <w:rPr>
                      <w:sz w:val="20"/>
                      <w:szCs w:val="20"/>
                      <w:lang w:val="pl-PL"/>
                    </w:rPr>
                    <w:t>w okresie rozliczeniowym</w:t>
                  </w:r>
                </w:p>
              </w:tc>
              <w:tc>
                <w:tcPr>
                  <w:tcW w:w="9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F7A4CB9" w14:textId="77777777" w:rsidR="0018109E" w:rsidRDefault="0018109E" w:rsidP="00C27B45">
                  <w:pPr>
                    <w:pStyle w:val="Standard"/>
                    <w:tabs>
                      <w:tab w:val="left" w:pos="1080"/>
                    </w:tabs>
                    <w:jc w:val="center"/>
                    <w:rPr>
                      <w:sz w:val="20"/>
                      <w:szCs w:val="20"/>
                      <w:lang w:val="pl-PL"/>
                    </w:rPr>
                  </w:pPr>
                  <w:r>
                    <w:rPr>
                      <w:sz w:val="20"/>
                      <w:szCs w:val="20"/>
                      <w:lang w:val="pl-PL"/>
                    </w:rPr>
                    <w:t>nr faktury</w:t>
                  </w:r>
                </w:p>
              </w:tc>
              <w:tc>
                <w:tcPr>
                  <w:tcW w:w="105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1DE1CEA" w14:textId="77777777" w:rsidR="0018109E" w:rsidRDefault="0018109E" w:rsidP="00C27B45">
                  <w:pPr>
                    <w:pStyle w:val="Standard"/>
                    <w:tabs>
                      <w:tab w:val="left" w:pos="1080"/>
                    </w:tabs>
                    <w:jc w:val="center"/>
                    <w:rPr>
                      <w:sz w:val="20"/>
                      <w:szCs w:val="20"/>
                      <w:lang w:val="pl-PL"/>
                    </w:rPr>
                  </w:pPr>
                  <w:r>
                    <w:rPr>
                      <w:sz w:val="20"/>
                      <w:szCs w:val="20"/>
                      <w:lang w:val="pl-PL"/>
                    </w:rPr>
                    <w:t>wartość faktury brutto [PLN]</w:t>
                  </w:r>
                </w:p>
              </w:tc>
              <w:tc>
                <w:tcPr>
                  <w:tcW w:w="13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1081054" w14:textId="77777777" w:rsidR="0018109E" w:rsidRDefault="0018109E" w:rsidP="00C27B45">
                  <w:pPr>
                    <w:pStyle w:val="Standard"/>
                    <w:tabs>
                      <w:tab w:val="left" w:pos="1080"/>
                    </w:tabs>
                    <w:jc w:val="center"/>
                    <w:rPr>
                      <w:sz w:val="20"/>
                      <w:szCs w:val="20"/>
                      <w:lang w:val="pl-PL"/>
                    </w:rPr>
                  </w:pPr>
                  <w:r>
                    <w:rPr>
                      <w:sz w:val="20"/>
                      <w:szCs w:val="20"/>
                      <w:lang w:val="pl-PL"/>
                    </w:rPr>
                    <w:t>data wystawienia</w:t>
                  </w:r>
                </w:p>
              </w:tc>
              <w:tc>
                <w:tcPr>
                  <w:tcW w:w="10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D673FC1" w14:textId="77777777" w:rsidR="0018109E" w:rsidRDefault="0018109E" w:rsidP="00C27B45">
                  <w:pPr>
                    <w:pStyle w:val="Standard"/>
                    <w:tabs>
                      <w:tab w:val="left" w:pos="1080"/>
                    </w:tabs>
                    <w:jc w:val="center"/>
                    <w:rPr>
                      <w:sz w:val="20"/>
                      <w:szCs w:val="20"/>
                      <w:lang w:val="pl-PL"/>
                    </w:rPr>
                  </w:pPr>
                  <w:r>
                    <w:rPr>
                      <w:sz w:val="20"/>
                      <w:szCs w:val="20"/>
                      <w:lang w:val="pl-PL"/>
                    </w:rPr>
                    <w:t>termin płatności</w:t>
                  </w:r>
                </w:p>
              </w:tc>
              <w:tc>
                <w:tcPr>
                  <w:tcW w:w="13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D05B5C4" w14:textId="77777777" w:rsidR="0018109E" w:rsidRDefault="0018109E" w:rsidP="00C27B45">
                  <w:pPr>
                    <w:pStyle w:val="Standard"/>
                    <w:tabs>
                      <w:tab w:val="left" w:pos="1080"/>
                    </w:tabs>
                    <w:jc w:val="center"/>
                    <w:rPr>
                      <w:sz w:val="20"/>
                      <w:szCs w:val="20"/>
                      <w:lang w:val="pl-PL"/>
                    </w:rPr>
                  </w:pPr>
                  <w:r>
                    <w:rPr>
                      <w:sz w:val="20"/>
                      <w:szCs w:val="20"/>
                      <w:lang w:val="pl-PL"/>
                    </w:rPr>
                    <w:t>fakturę zapłacono /nie zapłacono /wpłata częściowa (kwota)</w:t>
                  </w:r>
                </w:p>
              </w:tc>
              <w:tc>
                <w:tcPr>
                  <w:tcW w:w="11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F1AF433" w14:textId="77777777" w:rsidR="0018109E" w:rsidRDefault="0018109E" w:rsidP="00C27B45">
                  <w:pPr>
                    <w:pStyle w:val="Standard"/>
                    <w:tabs>
                      <w:tab w:val="left" w:pos="1080"/>
                    </w:tabs>
                    <w:jc w:val="center"/>
                    <w:rPr>
                      <w:sz w:val="20"/>
                      <w:szCs w:val="20"/>
                      <w:lang w:val="pl-PL"/>
                    </w:rPr>
                  </w:pPr>
                  <w:r>
                    <w:rPr>
                      <w:sz w:val="20"/>
                      <w:szCs w:val="20"/>
                      <w:lang w:val="pl-PL"/>
                    </w:rPr>
                    <w:t>pozostaje</w:t>
                  </w:r>
                </w:p>
                <w:p w14:paraId="681713C1" w14:textId="77777777" w:rsidR="0018109E" w:rsidRDefault="0018109E" w:rsidP="00C27B45">
                  <w:pPr>
                    <w:pStyle w:val="Standard"/>
                    <w:tabs>
                      <w:tab w:val="left" w:pos="1080"/>
                    </w:tabs>
                    <w:jc w:val="center"/>
                    <w:rPr>
                      <w:sz w:val="20"/>
                      <w:szCs w:val="20"/>
                      <w:lang w:val="pl-PL"/>
                    </w:rPr>
                  </w:pPr>
                  <w:r>
                    <w:rPr>
                      <w:sz w:val="20"/>
                      <w:szCs w:val="20"/>
                      <w:lang w:val="pl-PL"/>
                    </w:rPr>
                    <w:t>do zapłaty</w:t>
                  </w:r>
                </w:p>
              </w:tc>
            </w:tr>
            <w:tr w:rsidR="0018109E" w14:paraId="1BEF2BDF" w14:textId="77777777" w:rsidTr="00C27B45">
              <w:trPr>
                <w:trHeight w:val="284"/>
              </w:trPr>
              <w:tc>
                <w:tcPr>
                  <w:tcW w:w="26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EDD4600" w14:textId="77777777" w:rsidR="0018109E" w:rsidRDefault="0018109E" w:rsidP="00C27B45">
                  <w:pPr>
                    <w:pStyle w:val="Standard"/>
                    <w:tabs>
                      <w:tab w:val="left" w:pos="1080"/>
                    </w:tabs>
                    <w:rPr>
                      <w:sz w:val="20"/>
                      <w:szCs w:val="20"/>
                      <w:lang w:val="pl-PL"/>
                    </w:rPr>
                  </w:pPr>
                </w:p>
              </w:tc>
              <w:tc>
                <w:tcPr>
                  <w:tcW w:w="9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9D33FE6" w14:textId="77777777" w:rsidR="0018109E" w:rsidRDefault="0018109E" w:rsidP="00C27B45">
                  <w:pPr>
                    <w:pStyle w:val="Standard"/>
                    <w:tabs>
                      <w:tab w:val="left" w:pos="1080"/>
                    </w:tabs>
                    <w:rPr>
                      <w:sz w:val="20"/>
                      <w:szCs w:val="20"/>
                      <w:lang w:val="pl-PL"/>
                    </w:rPr>
                  </w:pPr>
                </w:p>
              </w:tc>
              <w:tc>
                <w:tcPr>
                  <w:tcW w:w="105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847227D" w14:textId="77777777" w:rsidR="0018109E" w:rsidRDefault="0018109E" w:rsidP="00C27B45">
                  <w:pPr>
                    <w:pStyle w:val="Standard"/>
                    <w:tabs>
                      <w:tab w:val="left" w:pos="1080"/>
                    </w:tabs>
                    <w:rPr>
                      <w:sz w:val="20"/>
                      <w:szCs w:val="20"/>
                      <w:lang w:val="pl-PL"/>
                    </w:rPr>
                  </w:pPr>
                </w:p>
              </w:tc>
              <w:tc>
                <w:tcPr>
                  <w:tcW w:w="13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C02D746" w14:textId="77777777" w:rsidR="0018109E" w:rsidRDefault="0018109E" w:rsidP="00C27B45">
                  <w:pPr>
                    <w:pStyle w:val="Standard"/>
                    <w:tabs>
                      <w:tab w:val="left" w:pos="1080"/>
                    </w:tabs>
                    <w:rPr>
                      <w:sz w:val="20"/>
                      <w:szCs w:val="20"/>
                      <w:lang w:val="pl-PL"/>
                    </w:rPr>
                  </w:pPr>
                </w:p>
              </w:tc>
              <w:tc>
                <w:tcPr>
                  <w:tcW w:w="10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409654F" w14:textId="77777777" w:rsidR="0018109E" w:rsidRDefault="0018109E" w:rsidP="00C27B45">
                  <w:pPr>
                    <w:pStyle w:val="Standard"/>
                    <w:tabs>
                      <w:tab w:val="left" w:pos="1080"/>
                    </w:tabs>
                    <w:rPr>
                      <w:sz w:val="20"/>
                      <w:szCs w:val="20"/>
                      <w:lang w:val="pl-PL"/>
                    </w:rPr>
                  </w:pPr>
                </w:p>
              </w:tc>
              <w:tc>
                <w:tcPr>
                  <w:tcW w:w="13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780491D" w14:textId="77777777" w:rsidR="0018109E" w:rsidRDefault="0018109E" w:rsidP="00C27B45">
                  <w:pPr>
                    <w:pStyle w:val="Standard"/>
                    <w:tabs>
                      <w:tab w:val="left" w:pos="1080"/>
                    </w:tabs>
                    <w:rPr>
                      <w:sz w:val="20"/>
                      <w:szCs w:val="20"/>
                      <w:lang w:val="pl-PL"/>
                    </w:rPr>
                  </w:pPr>
                </w:p>
              </w:tc>
              <w:tc>
                <w:tcPr>
                  <w:tcW w:w="11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F81A6F7" w14:textId="77777777" w:rsidR="0018109E" w:rsidRDefault="0018109E" w:rsidP="00C27B45">
                  <w:pPr>
                    <w:pStyle w:val="Standard"/>
                    <w:tabs>
                      <w:tab w:val="left" w:pos="1080"/>
                    </w:tabs>
                    <w:rPr>
                      <w:sz w:val="20"/>
                      <w:szCs w:val="20"/>
                      <w:lang w:val="pl-PL"/>
                    </w:rPr>
                  </w:pPr>
                </w:p>
              </w:tc>
            </w:tr>
            <w:tr w:rsidR="0018109E" w14:paraId="016DF271" w14:textId="77777777" w:rsidTr="00C27B45">
              <w:trPr>
                <w:trHeight w:val="284"/>
              </w:trPr>
              <w:tc>
                <w:tcPr>
                  <w:tcW w:w="26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72D132" w14:textId="77777777" w:rsidR="0018109E" w:rsidRDefault="0018109E" w:rsidP="00C27B45">
                  <w:pPr>
                    <w:pStyle w:val="Standard"/>
                    <w:tabs>
                      <w:tab w:val="left" w:pos="1080"/>
                    </w:tabs>
                    <w:rPr>
                      <w:sz w:val="20"/>
                      <w:szCs w:val="20"/>
                      <w:lang w:val="pl-PL"/>
                    </w:rPr>
                  </w:pPr>
                </w:p>
              </w:tc>
              <w:tc>
                <w:tcPr>
                  <w:tcW w:w="9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CD03411" w14:textId="77777777" w:rsidR="0018109E" w:rsidRDefault="0018109E" w:rsidP="00C27B45">
                  <w:pPr>
                    <w:pStyle w:val="Standard"/>
                    <w:tabs>
                      <w:tab w:val="left" w:pos="1080"/>
                    </w:tabs>
                    <w:rPr>
                      <w:sz w:val="20"/>
                      <w:szCs w:val="20"/>
                      <w:lang w:val="pl-PL"/>
                    </w:rPr>
                  </w:pPr>
                </w:p>
              </w:tc>
              <w:tc>
                <w:tcPr>
                  <w:tcW w:w="105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A6A6644" w14:textId="77777777" w:rsidR="0018109E" w:rsidRDefault="0018109E" w:rsidP="00C27B45">
                  <w:pPr>
                    <w:pStyle w:val="Standard"/>
                    <w:tabs>
                      <w:tab w:val="left" w:pos="1080"/>
                    </w:tabs>
                    <w:rPr>
                      <w:sz w:val="20"/>
                      <w:szCs w:val="20"/>
                      <w:lang w:val="pl-PL"/>
                    </w:rPr>
                  </w:pPr>
                </w:p>
              </w:tc>
              <w:tc>
                <w:tcPr>
                  <w:tcW w:w="13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EE1FC5F" w14:textId="77777777" w:rsidR="0018109E" w:rsidRDefault="0018109E" w:rsidP="00C27B45">
                  <w:pPr>
                    <w:pStyle w:val="Standard"/>
                    <w:tabs>
                      <w:tab w:val="left" w:pos="1080"/>
                    </w:tabs>
                    <w:rPr>
                      <w:sz w:val="20"/>
                      <w:szCs w:val="20"/>
                      <w:lang w:val="pl-PL"/>
                    </w:rPr>
                  </w:pPr>
                </w:p>
              </w:tc>
              <w:tc>
                <w:tcPr>
                  <w:tcW w:w="10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E9B8ECC" w14:textId="77777777" w:rsidR="0018109E" w:rsidRDefault="0018109E" w:rsidP="00C27B45">
                  <w:pPr>
                    <w:pStyle w:val="Standard"/>
                    <w:tabs>
                      <w:tab w:val="left" w:pos="1080"/>
                    </w:tabs>
                    <w:rPr>
                      <w:sz w:val="20"/>
                      <w:szCs w:val="20"/>
                      <w:lang w:val="pl-PL"/>
                    </w:rPr>
                  </w:pPr>
                </w:p>
              </w:tc>
              <w:tc>
                <w:tcPr>
                  <w:tcW w:w="13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0C1EA20" w14:textId="77777777" w:rsidR="0018109E" w:rsidRDefault="0018109E" w:rsidP="00C27B45">
                  <w:pPr>
                    <w:pStyle w:val="Standard"/>
                    <w:tabs>
                      <w:tab w:val="left" w:pos="1080"/>
                    </w:tabs>
                    <w:rPr>
                      <w:sz w:val="20"/>
                      <w:szCs w:val="20"/>
                      <w:lang w:val="pl-PL"/>
                    </w:rPr>
                  </w:pPr>
                </w:p>
              </w:tc>
              <w:tc>
                <w:tcPr>
                  <w:tcW w:w="11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A3F8213" w14:textId="77777777" w:rsidR="0018109E" w:rsidRDefault="0018109E" w:rsidP="00C27B45">
                  <w:pPr>
                    <w:pStyle w:val="Standard"/>
                    <w:tabs>
                      <w:tab w:val="left" w:pos="1080"/>
                    </w:tabs>
                    <w:rPr>
                      <w:sz w:val="20"/>
                      <w:szCs w:val="20"/>
                      <w:lang w:val="pl-PL"/>
                    </w:rPr>
                  </w:pPr>
                </w:p>
              </w:tc>
            </w:tr>
            <w:tr w:rsidR="0018109E" w14:paraId="41892656" w14:textId="77777777" w:rsidTr="00C27B45">
              <w:trPr>
                <w:trHeight w:val="284"/>
              </w:trPr>
              <w:tc>
                <w:tcPr>
                  <w:tcW w:w="838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1FA7CDD" w14:textId="77777777" w:rsidR="0018109E" w:rsidRDefault="0018109E" w:rsidP="00C27B45">
                  <w:pPr>
                    <w:pStyle w:val="Standard"/>
                    <w:tabs>
                      <w:tab w:val="left" w:pos="1080"/>
                    </w:tabs>
                    <w:rPr>
                      <w:b/>
                      <w:sz w:val="20"/>
                      <w:szCs w:val="20"/>
                      <w:lang w:val="pl-PL"/>
                    </w:rPr>
                  </w:pPr>
                  <w:r>
                    <w:rPr>
                      <w:b/>
                      <w:sz w:val="20"/>
                      <w:szCs w:val="20"/>
                      <w:lang w:val="pl-PL"/>
                    </w:rPr>
                    <w:t>RAZEM</w:t>
                  </w:r>
                </w:p>
              </w:tc>
              <w:tc>
                <w:tcPr>
                  <w:tcW w:w="11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19523BF" w14:textId="77777777" w:rsidR="0018109E" w:rsidRDefault="0018109E" w:rsidP="00C27B45">
                  <w:pPr>
                    <w:pStyle w:val="Standard"/>
                    <w:tabs>
                      <w:tab w:val="left" w:pos="1080"/>
                    </w:tabs>
                    <w:rPr>
                      <w:sz w:val="20"/>
                      <w:szCs w:val="20"/>
                      <w:lang w:val="pl-PL"/>
                    </w:rPr>
                  </w:pPr>
                </w:p>
              </w:tc>
            </w:tr>
          </w:tbl>
          <w:p w14:paraId="459083D0" w14:textId="77777777" w:rsidR="0018109E" w:rsidRDefault="0018109E" w:rsidP="00C27B45">
            <w:pPr>
              <w:pStyle w:val="Standard"/>
              <w:rPr>
                <w:b/>
                <w:sz w:val="20"/>
                <w:szCs w:val="20"/>
                <w:lang w:val="pl-PL"/>
              </w:rPr>
            </w:pPr>
          </w:p>
          <w:p w14:paraId="541DA2D8" w14:textId="77777777" w:rsidR="0018109E" w:rsidRDefault="0018109E" w:rsidP="00C27B45">
            <w:pPr>
              <w:pStyle w:val="Standard"/>
              <w:rPr>
                <w:b/>
                <w:sz w:val="20"/>
                <w:szCs w:val="20"/>
                <w:lang w:val="pl-PL"/>
              </w:rPr>
            </w:pPr>
            <w:r>
              <w:rPr>
                <w:b/>
                <w:sz w:val="20"/>
                <w:szCs w:val="20"/>
                <w:lang w:val="pl-PL"/>
              </w:rPr>
              <w:t>Oświadczamy, że*:</w:t>
            </w:r>
          </w:p>
          <w:p w14:paraId="0FFD21F9" w14:textId="77777777" w:rsidR="0018109E" w:rsidRDefault="0018109E" w:rsidP="00C27B45">
            <w:pPr>
              <w:pStyle w:val="Standard"/>
              <w:ind w:firstLine="290"/>
            </w:pPr>
            <w:r>
              <w:rPr>
                <w:sz w:val="20"/>
                <w:szCs w:val="20"/>
                <w:lang w:val="pl-PL"/>
              </w:rPr>
              <w:t xml:space="preserve">do dnia ………………………… </w:t>
            </w:r>
            <w:r>
              <w:rPr>
                <w:b/>
                <w:sz w:val="20"/>
                <w:szCs w:val="20"/>
                <w:lang w:val="pl-PL"/>
              </w:rPr>
              <w:t>otrzymaliśmy/nie otrzymaliśmy*</w:t>
            </w:r>
            <w:r>
              <w:rPr>
                <w:sz w:val="20"/>
                <w:szCs w:val="20"/>
                <w:lang w:val="pl-PL"/>
              </w:rPr>
              <w:t xml:space="preserve"> wynagrodzenia za:</w:t>
            </w:r>
          </w:p>
          <w:p w14:paraId="7D0CF757" w14:textId="77777777" w:rsidR="0018109E" w:rsidRDefault="0018109E" w:rsidP="00C27B45">
            <w:pPr>
              <w:pStyle w:val="Standard"/>
              <w:ind w:left="290"/>
            </w:pPr>
            <w:r>
              <w:rPr>
                <w:b/>
                <w:sz w:val="20"/>
                <w:szCs w:val="20"/>
                <w:lang w:val="pl-PL"/>
              </w:rPr>
              <w:t>roboty budowlane/dostawy/usługi*</w:t>
            </w:r>
            <w:r>
              <w:rPr>
                <w:sz w:val="20"/>
                <w:szCs w:val="20"/>
                <w:lang w:val="pl-PL"/>
              </w:rPr>
              <w:t xml:space="preserve"> przez nas wykonane i zafakturowane w ramach przedmiotowego zadania</w:t>
            </w:r>
          </w:p>
          <w:p w14:paraId="7579B30C" w14:textId="77777777" w:rsidR="0018109E" w:rsidRDefault="0018109E" w:rsidP="00C27B45">
            <w:pPr>
              <w:pStyle w:val="Standard"/>
              <w:rPr>
                <w:b/>
                <w:sz w:val="6"/>
                <w:szCs w:val="6"/>
                <w:lang w:val="pl-PL"/>
              </w:rPr>
            </w:pPr>
          </w:p>
          <w:p w14:paraId="58D6C9AC" w14:textId="77777777" w:rsidR="0018109E" w:rsidRDefault="0018109E" w:rsidP="00C27B45">
            <w:pPr>
              <w:pStyle w:val="Standard"/>
              <w:rPr>
                <w:b/>
                <w:sz w:val="20"/>
                <w:szCs w:val="20"/>
                <w:lang w:val="pl-PL"/>
              </w:rPr>
            </w:pPr>
            <w:r>
              <w:rPr>
                <w:b/>
                <w:sz w:val="20"/>
                <w:szCs w:val="20"/>
                <w:lang w:val="pl-PL"/>
              </w:rPr>
              <w:t>lub</w:t>
            </w:r>
          </w:p>
          <w:p w14:paraId="43039E21" w14:textId="77777777" w:rsidR="0018109E" w:rsidRDefault="0018109E" w:rsidP="00C27B45">
            <w:pPr>
              <w:pStyle w:val="Standard"/>
              <w:rPr>
                <w:b/>
                <w:sz w:val="12"/>
                <w:szCs w:val="12"/>
                <w:lang w:val="pl-PL"/>
              </w:rPr>
            </w:pPr>
          </w:p>
          <w:p w14:paraId="7CD63F3C" w14:textId="77777777" w:rsidR="0018109E" w:rsidRDefault="0018109E" w:rsidP="00C27B45">
            <w:pPr>
              <w:pStyle w:val="Standard"/>
              <w:rPr>
                <w:b/>
                <w:sz w:val="20"/>
                <w:szCs w:val="20"/>
                <w:lang w:val="pl-PL"/>
              </w:rPr>
            </w:pPr>
            <w:r>
              <w:rPr>
                <w:b/>
                <w:sz w:val="20"/>
                <w:szCs w:val="20"/>
                <w:lang w:val="pl-PL"/>
              </w:rPr>
              <w:t>Oświadczamy, że*:</w:t>
            </w:r>
          </w:p>
          <w:p w14:paraId="4244EC8A" w14:textId="77777777" w:rsidR="0018109E" w:rsidRDefault="0018109E" w:rsidP="00C27B45">
            <w:pPr>
              <w:pStyle w:val="Standard"/>
              <w:tabs>
                <w:tab w:val="left" w:pos="1440"/>
              </w:tabs>
              <w:ind w:left="360"/>
            </w:pPr>
            <w:r>
              <w:rPr>
                <w:sz w:val="20"/>
                <w:szCs w:val="20"/>
                <w:lang w:val="pl-PL"/>
              </w:rPr>
              <w:t xml:space="preserve">w okresie rozliczeniowym wykonano </w:t>
            </w:r>
            <w:r>
              <w:rPr>
                <w:b/>
                <w:sz w:val="20"/>
                <w:szCs w:val="20"/>
                <w:lang w:val="pl-PL"/>
              </w:rPr>
              <w:t xml:space="preserve">roboty budowlane/dostawy/usługi* </w:t>
            </w:r>
            <w:r>
              <w:rPr>
                <w:sz w:val="20"/>
                <w:szCs w:val="20"/>
                <w:lang w:val="pl-PL"/>
              </w:rPr>
              <w:t>wg poniższego zestawienia,</w:t>
            </w:r>
          </w:p>
          <w:p w14:paraId="69333AD4" w14:textId="77777777" w:rsidR="0018109E" w:rsidRDefault="0018109E" w:rsidP="00C27B45">
            <w:pPr>
              <w:pStyle w:val="Standard"/>
              <w:tabs>
                <w:tab w:val="left" w:pos="1440"/>
              </w:tabs>
              <w:ind w:left="360"/>
            </w:pPr>
            <w:r>
              <w:rPr>
                <w:sz w:val="20"/>
                <w:szCs w:val="20"/>
                <w:lang w:val="pl-PL"/>
              </w:rPr>
              <w:t xml:space="preserve">dla których </w:t>
            </w:r>
            <w:r>
              <w:rPr>
                <w:b/>
                <w:sz w:val="20"/>
                <w:szCs w:val="20"/>
                <w:lang w:val="pl-PL"/>
              </w:rPr>
              <w:t>nie wystawiliśmy faktury (nie zostały zafakturowane)</w:t>
            </w:r>
          </w:p>
          <w:p w14:paraId="6D64C8E7" w14:textId="77777777" w:rsidR="0018109E" w:rsidRDefault="0018109E" w:rsidP="00C27B45">
            <w:pPr>
              <w:pStyle w:val="Standard"/>
              <w:tabs>
                <w:tab w:val="left" w:pos="1440"/>
              </w:tabs>
              <w:ind w:left="360"/>
              <w:rPr>
                <w:sz w:val="20"/>
                <w:szCs w:val="20"/>
                <w:lang w:val="pl-PL"/>
              </w:rPr>
            </w:pPr>
          </w:p>
          <w:tbl>
            <w:tblPr>
              <w:tblW w:w="9570" w:type="dxa"/>
              <w:tblCellMar>
                <w:left w:w="10" w:type="dxa"/>
                <w:right w:w="10" w:type="dxa"/>
              </w:tblCellMar>
              <w:tblLook w:val="0000" w:firstRow="0" w:lastRow="0" w:firstColumn="0" w:lastColumn="0" w:noHBand="0" w:noVBand="0"/>
            </w:tblPr>
            <w:tblGrid>
              <w:gridCol w:w="3526"/>
              <w:gridCol w:w="3064"/>
              <w:gridCol w:w="2980"/>
            </w:tblGrid>
            <w:tr w:rsidR="0018109E" w14:paraId="418545D4" w14:textId="77777777" w:rsidTr="00C27B45">
              <w:trPr>
                <w:trHeight w:val="448"/>
              </w:trPr>
              <w:tc>
                <w:tcPr>
                  <w:tcW w:w="35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E7C49B7" w14:textId="77777777" w:rsidR="0018109E" w:rsidRDefault="0018109E" w:rsidP="00C27B45">
                  <w:pPr>
                    <w:pStyle w:val="Standard"/>
                    <w:tabs>
                      <w:tab w:val="left" w:pos="1080"/>
                    </w:tabs>
                    <w:jc w:val="center"/>
                    <w:rPr>
                      <w:sz w:val="20"/>
                      <w:szCs w:val="20"/>
                      <w:lang w:val="pl-PL"/>
                    </w:rPr>
                  </w:pPr>
                  <w:r>
                    <w:rPr>
                      <w:sz w:val="20"/>
                      <w:szCs w:val="20"/>
                      <w:lang w:val="pl-PL"/>
                    </w:rPr>
                    <w:t>zakres robót budowlanych/usług/dostaw wykonanych w okresie rozliczeniowym</w:t>
                  </w:r>
                </w:p>
              </w:tc>
              <w:tc>
                <w:tcPr>
                  <w:tcW w:w="30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124DECE" w14:textId="77777777" w:rsidR="0018109E" w:rsidRDefault="0018109E" w:rsidP="00C27B45">
                  <w:pPr>
                    <w:pStyle w:val="Standard"/>
                    <w:tabs>
                      <w:tab w:val="left" w:pos="1080"/>
                    </w:tabs>
                    <w:jc w:val="center"/>
                    <w:rPr>
                      <w:sz w:val="20"/>
                      <w:szCs w:val="20"/>
                      <w:lang w:val="pl-PL"/>
                    </w:rPr>
                  </w:pPr>
                  <w:r>
                    <w:rPr>
                      <w:sz w:val="20"/>
                      <w:szCs w:val="20"/>
                      <w:lang w:val="pl-PL"/>
                    </w:rPr>
                    <w:t>wartość netto</w:t>
                  </w:r>
                </w:p>
              </w:tc>
              <w:tc>
                <w:tcPr>
                  <w:tcW w:w="298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E8438D6" w14:textId="77777777" w:rsidR="0018109E" w:rsidRDefault="0018109E" w:rsidP="00C27B45">
                  <w:pPr>
                    <w:pStyle w:val="Standard"/>
                    <w:tabs>
                      <w:tab w:val="left" w:pos="1080"/>
                    </w:tabs>
                    <w:jc w:val="center"/>
                    <w:rPr>
                      <w:sz w:val="20"/>
                      <w:szCs w:val="20"/>
                      <w:lang w:val="pl-PL"/>
                    </w:rPr>
                  </w:pPr>
                  <w:r>
                    <w:rPr>
                      <w:sz w:val="20"/>
                      <w:szCs w:val="20"/>
                      <w:lang w:val="pl-PL"/>
                    </w:rPr>
                    <w:t>wartość brutto</w:t>
                  </w:r>
                </w:p>
              </w:tc>
            </w:tr>
            <w:tr w:rsidR="0018109E" w14:paraId="384AAB90" w14:textId="77777777" w:rsidTr="00C27B45">
              <w:trPr>
                <w:trHeight w:val="284"/>
              </w:trPr>
              <w:tc>
                <w:tcPr>
                  <w:tcW w:w="35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0D4B8EC" w14:textId="77777777" w:rsidR="0018109E" w:rsidRDefault="0018109E" w:rsidP="00C27B45">
                  <w:pPr>
                    <w:pStyle w:val="Standard"/>
                    <w:tabs>
                      <w:tab w:val="left" w:pos="1080"/>
                    </w:tabs>
                    <w:rPr>
                      <w:sz w:val="14"/>
                      <w:szCs w:val="14"/>
                      <w:lang w:val="pl-PL"/>
                    </w:rPr>
                  </w:pPr>
                </w:p>
              </w:tc>
              <w:tc>
                <w:tcPr>
                  <w:tcW w:w="30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BC70694" w14:textId="77777777" w:rsidR="0018109E" w:rsidRDefault="0018109E" w:rsidP="00C27B45">
                  <w:pPr>
                    <w:pStyle w:val="Standard"/>
                    <w:tabs>
                      <w:tab w:val="left" w:pos="1080"/>
                    </w:tabs>
                    <w:rPr>
                      <w:sz w:val="14"/>
                      <w:szCs w:val="14"/>
                      <w:lang w:val="pl-PL"/>
                    </w:rPr>
                  </w:pPr>
                </w:p>
              </w:tc>
              <w:tc>
                <w:tcPr>
                  <w:tcW w:w="298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D545B98" w14:textId="77777777" w:rsidR="0018109E" w:rsidRDefault="0018109E" w:rsidP="00C27B45">
                  <w:pPr>
                    <w:pStyle w:val="Standard"/>
                    <w:tabs>
                      <w:tab w:val="left" w:pos="1080"/>
                    </w:tabs>
                    <w:rPr>
                      <w:sz w:val="14"/>
                      <w:szCs w:val="14"/>
                      <w:lang w:val="pl-PL"/>
                    </w:rPr>
                  </w:pPr>
                </w:p>
              </w:tc>
            </w:tr>
            <w:tr w:rsidR="0018109E" w14:paraId="05D199CF" w14:textId="77777777" w:rsidTr="00C27B45">
              <w:trPr>
                <w:trHeight w:val="284"/>
              </w:trPr>
              <w:tc>
                <w:tcPr>
                  <w:tcW w:w="35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3A488E2" w14:textId="77777777" w:rsidR="0018109E" w:rsidRDefault="0018109E" w:rsidP="00C27B45">
                  <w:pPr>
                    <w:pStyle w:val="Standard"/>
                    <w:tabs>
                      <w:tab w:val="left" w:pos="1080"/>
                    </w:tabs>
                    <w:rPr>
                      <w:sz w:val="14"/>
                      <w:szCs w:val="14"/>
                      <w:lang w:val="pl-PL"/>
                    </w:rPr>
                  </w:pPr>
                </w:p>
              </w:tc>
              <w:tc>
                <w:tcPr>
                  <w:tcW w:w="30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A240A35" w14:textId="77777777" w:rsidR="0018109E" w:rsidRDefault="0018109E" w:rsidP="00C27B45">
                  <w:pPr>
                    <w:pStyle w:val="Standard"/>
                    <w:tabs>
                      <w:tab w:val="left" w:pos="1080"/>
                    </w:tabs>
                    <w:rPr>
                      <w:sz w:val="14"/>
                      <w:szCs w:val="14"/>
                      <w:lang w:val="pl-PL"/>
                    </w:rPr>
                  </w:pPr>
                </w:p>
              </w:tc>
              <w:tc>
                <w:tcPr>
                  <w:tcW w:w="298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3A897BA" w14:textId="77777777" w:rsidR="0018109E" w:rsidRDefault="0018109E" w:rsidP="00C27B45">
                  <w:pPr>
                    <w:pStyle w:val="Standard"/>
                    <w:tabs>
                      <w:tab w:val="left" w:pos="1080"/>
                    </w:tabs>
                    <w:rPr>
                      <w:sz w:val="14"/>
                      <w:szCs w:val="14"/>
                      <w:lang w:val="pl-PL"/>
                    </w:rPr>
                  </w:pPr>
                </w:p>
              </w:tc>
            </w:tr>
            <w:tr w:rsidR="0018109E" w14:paraId="2A0149FD" w14:textId="77777777" w:rsidTr="00C27B45">
              <w:trPr>
                <w:trHeight w:val="284"/>
              </w:trPr>
              <w:tc>
                <w:tcPr>
                  <w:tcW w:w="35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5064881" w14:textId="77777777" w:rsidR="0018109E" w:rsidRDefault="0018109E" w:rsidP="00C27B45">
                  <w:pPr>
                    <w:pStyle w:val="Standard"/>
                    <w:tabs>
                      <w:tab w:val="left" w:pos="1080"/>
                    </w:tabs>
                    <w:rPr>
                      <w:b/>
                      <w:sz w:val="20"/>
                      <w:szCs w:val="20"/>
                      <w:lang w:val="pl-PL"/>
                    </w:rPr>
                  </w:pPr>
                  <w:r>
                    <w:rPr>
                      <w:b/>
                      <w:sz w:val="20"/>
                      <w:szCs w:val="20"/>
                      <w:lang w:val="pl-PL"/>
                    </w:rPr>
                    <w:t>RAZEM</w:t>
                  </w:r>
                </w:p>
              </w:tc>
              <w:tc>
                <w:tcPr>
                  <w:tcW w:w="30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D186071" w14:textId="77777777" w:rsidR="0018109E" w:rsidRDefault="0018109E" w:rsidP="00C27B45">
                  <w:pPr>
                    <w:pStyle w:val="Standard"/>
                    <w:tabs>
                      <w:tab w:val="left" w:pos="1080"/>
                    </w:tabs>
                    <w:rPr>
                      <w:sz w:val="20"/>
                      <w:szCs w:val="20"/>
                      <w:lang w:val="pl-PL"/>
                    </w:rPr>
                  </w:pPr>
                </w:p>
              </w:tc>
              <w:tc>
                <w:tcPr>
                  <w:tcW w:w="298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B38B840" w14:textId="77777777" w:rsidR="0018109E" w:rsidRDefault="0018109E" w:rsidP="00C27B45">
                  <w:pPr>
                    <w:pStyle w:val="Standard"/>
                    <w:tabs>
                      <w:tab w:val="left" w:pos="1080"/>
                    </w:tabs>
                    <w:rPr>
                      <w:sz w:val="20"/>
                      <w:szCs w:val="20"/>
                      <w:lang w:val="pl-PL"/>
                    </w:rPr>
                  </w:pPr>
                </w:p>
              </w:tc>
            </w:tr>
          </w:tbl>
          <w:p w14:paraId="0E80477B" w14:textId="77777777" w:rsidR="0018109E" w:rsidRDefault="0018109E" w:rsidP="00C27B45">
            <w:pPr>
              <w:pStyle w:val="Standard"/>
              <w:rPr>
                <w:sz w:val="20"/>
                <w:szCs w:val="20"/>
                <w:lang w:val="pl-PL"/>
              </w:rPr>
            </w:pPr>
          </w:p>
          <w:p w14:paraId="6A42E19E" w14:textId="77777777" w:rsidR="0018109E" w:rsidRDefault="0018109E" w:rsidP="00C27B45">
            <w:pPr>
              <w:pStyle w:val="Standard"/>
              <w:rPr>
                <w:b/>
                <w:bCs/>
                <w:sz w:val="20"/>
                <w:szCs w:val="20"/>
                <w:lang w:val="pl-PL"/>
              </w:rPr>
            </w:pPr>
            <w:r>
              <w:rPr>
                <w:b/>
                <w:bCs/>
                <w:sz w:val="20"/>
                <w:szCs w:val="20"/>
                <w:lang w:val="pl-PL"/>
              </w:rPr>
              <w:t>lub</w:t>
            </w:r>
          </w:p>
          <w:p w14:paraId="22D6637C" w14:textId="77777777" w:rsidR="0018109E" w:rsidRDefault="0018109E" w:rsidP="00C27B45">
            <w:pPr>
              <w:pStyle w:val="Standard"/>
              <w:rPr>
                <w:sz w:val="8"/>
                <w:szCs w:val="8"/>
                <w:lang w:val="pl-PL"/>
              </w:rPr>
            </w:pPr>
          </w:p>
          <w:p w14:paraId="15B353E8" w14:textId="77777777" w:rsidR="0018109E" w:rsidRDefault="0018109E" w:rsidP="00C27B45">
            <w:pPr>
              <w:pStyle w:val="Standard"/>
              <w:rPr>
                <w:b/>
                <w:sz w:val="20"/>
                <w:szCs w:val="20"/>
                <w:lang w:val="pl-PL"/>
              </w:rPr>
            </w:pPr>
            <w:r>
              <w:rPr>
                <w:b/>
                <w:sz w:val="20"/>
                <w:szCs w:val="20"/>
                <w:lang w:val="pl-PL"/>
              </w:rPr>
              <w:t>Oświadczamy, że*:</w:t>
            </w:r>
          </w:p>
          <w:p w14:paraId="1BA6A62D" w14:textId="77777777" w:rsidR="0018109E" w:rsidRDefault="0018109E" w:rsidP="00C27B45">
            <w:pPr>
              <w:pStyle w:val="Standard"/>
              <w:tabs>
                <w:tab w:val="left" w:pos="1440"/>
              </w:tabs>
              <w:ind w:left="360"/>
            </w:pPr>
            <w:r>
              <w:rPr>
                <w:b/>
                <w:bCs/>
                <w:sz w:val="20"/>
                <w:szCs w:val="20"/>
                <w:lang w:val="pl-PL"/>
              </w:rPr>
              <w:t>posiadamy/nie posiadamy</w:t>
            </w:r>
            <w:r>
              <w:rPr>
                <w:b/>
                <w:sz w:val="20"/>
                <w:szCs w:val="20"/>
                <w:lang w:val="pl-PL"/>
              </w:rPr>
              <w:t xml:space="preserve">* </w:t>
            </w:r>
            <w:r>
              <w:rPr>
                <w:bCs/>
                <w:sz w:val="20"/>
                <w:szCs w:val="20"/>
                <w:lang w:val="pl-PL"/>
              </w:rPr>
              <w:t xml:space="preserve">wierzytelności niewymagalne w kwocie ……… wynikające z faktury …………… </w:t>
            </w:r>
            <w:r>
              <w:rPr>
                <w:bCs/>
                <w:sz w:val="20"/>
                <w:szCs w:val="20"/>
                <w:lang w:val="pl-PL"/>
              </w:rPr>
              <w:br/>
              <w:t>z terminem płatności na dzień ……………</w:t>
            </w:r>
          </w:p>
          <w:p w14:paraId="6341DD58" w14:textId="77777777" w:rsidR="0018109E" w:rsidRDefault="0018109E" w:rsidP="00C27B45">
            <w:pPr>
              <w:pStyle w:val="Standard"/>
              <w:rPr>
                <w:sz w:val="14"/>
                <w:szCs w:val="14"/>
                <w:lang w:val="pl-PL"/>
              </w:rPr>
            </w:pPr>
          </w:p>
          <w:p w14:paraId="70D5605E" w14:textId="77777777" w:rsidR="0018109E" w:rsidRDefault="0018109E" w:rsidP="00C27B45">
            <w:pPr>
              <w:pStyle w:val="Standard"/>
              <w:rPr>
                <w:sz w:val="20"/>
                <w:szCs w:val="20"/>
                <w:lang w:val="pl-PL"/>
              </w:rPr>
            </w:pPr>
          </w:p>
          <w:p w14:paraId="44DEE977" w14:textId="77777777" w:rsidR="0018109E" w:rsidRDefault="0018109E" w:rsidP="00C27B45">
            <w:pPr>
              <w:pStyle w:val="Standard"/>
              <w:ind w:firstLine="72"/>
              <w:rPr>
                <w:sz w:val="20"/>
                <w:szCs w:val="20"/>
                <w:lang w:val="pl-PL"/>
              </w:rPr>
            </w:pPr>
            <w:r>
              <w:rPr>
                <w:sz w:val="20"/>
                <w:szCs w:val="20"/>
                <w:lang w:val="pl-PL"/>
              </w:rPr>
              <w:t>……………………………………………..….                                          ……………………………………………..…..</w:t>
            </w:r>
          </w:p>
          <w:p w14:paraId="36AF42B0" w14:textId="77777777" w:rsidR="0018109E" w:rsidRDefault="0018109E" w:rsidP="00C27B45">
            <w:pPr>
              <w:pStyle w:val="Standard"/>
              <w:ind w:firstLine="72"/>
              <w:rPr>
                <w:sz w:val="18"/>
                <w:szCs w:val="18"/>
                <w:lang w:val="pl-PL"/>
              </w:rPr>
            </w:pPr>
            <w:r>
              <w:rPr>
                <w:sz w:val="18"/>
                <w:szCs w:val="18"/>
                <w:lang w:val="pl-PL"/>
              </w:rPr>
              <w:t>podpis lub podpisy i imienne pieczęcie                                                                   podpis lub podpisy i imienne pieczęcie</w:t>
            </w:r>
          </w:p>
          <w:p w14:paraId="7C9E2636" w14:textId="77777777" w:rsidR="0018109E" w:rsidRDefault="0018109E" w:rsidP="00C27B45">
            <w:pPr>
              <w:pStyle w:val="Standard"/>
              <w:ind w:firstLine="72"/>
              <w:rPr>
                <w:sz w:val="18"/>
                <w:szCs w:val="18"/>
                <w:lang w:val="pl-PL"/>
              </w:rPr>
            </w:pPr>
            <w:r>
              <w:rPr>
                <w:sz w:val="18"/>
                <w:szCs w:val="18"/>
                <w:lang w:val="pl-PL"/>
              </w:rPr>
              <w:t>osoby lub osób upoważnionych do reprezentowania                                              osoby lub osób upoważnionych do</w:t>
            </w:r>
          </w:p>
          <w:p w14:paraId="5A2CE25F" w14:textId="77777777" w:rsidR="0018109E" w:rsidRDefault="0018109E" w:rsidP="00C27B45">
            <w:pPr>
              <w:pStyle w:val="Standard"/>
              <w:ind w:firstLine="72"/>
              <w:rPr>
                <w:sz w:val="18"/>
                <w:szCs w:val="18"/>
                <w:lang w:val="pl-PL"/>
              </w:rPr>
            </w:pPr>
            <w:r>
              <w:rPr>
                <w:sz w:val="18"/>
                <w:szCs w:val="18"/>
                <w:lang w:val="pl-PL"/>
              </w:rPr>
              <w:t>podwykonawcy lub dalszego podwykonawcy                                                        reprezentowania Wykonawcy</w:t>
            </w:r>
          </w:p>
          <w:p w14:paraId="06F540FD" w14:textId="77777777" w:rsidR="0018109E" w:rsidRDefault="0018109E" w:rsidP="00C27B45">
            <w:pPr>
              <w:pStyle w:val="Standard"/>
              <w:ind w:firstLine="72"/>
              <w:rPr>
                <w:sz w:val="18"/>
                <w:szCs w:val="18"/>
                <w:lang w:val="pl-PL"/>
              </w:rPr>
            </w:pPr>
            <w:r>
              <w:rPr>
                <w:sz w:val="18"/>
                <w:szCs w:val="18"/>
                <w:lang w:val="pl-PL"/>
              </w:rPr>
              <w:t xml:space="preserve">                                                                                                                                 – potwierdzającego dokonanie płatności</w:t>
            </w:r>
          </w:p>
          <w:p w14:paraId="09CAE1A9" w14:textId="77777777" w:rsidR="0018109E" w:rsidRDefault="0018109E" w:rsidP="00C27B45">
            <w:pPr>
              <w:pStyle w:val="Standard"/>
            </w:pPr>
            <w:r>
              <w:rPr>
                <w:sz w:val="20"/>
                <w:szCs w:val="20"/>
                <w:lang w:val="pl-PL"/>
              </w:rPr>
              <w:t>* niepotrzebne skreślić</w:t>
            </w:r>
          </w:p>
        </w:tc>
      </w:tr>
    </w:tbl>
    <w:p w14:paraId="75190A5F" w14:textId="77777777" w:rsidR="0018109E" w:rsidRDefault="0018109E" w:rsidP="0018109E"/>
    <w:p w14:paraId="555531A4" w14:textId="3AFD53B8" w:rsidR="00DD4DD6" w:rsidRPr="00F91006" w:rsidRDefault="00DD4DD6" w:rsidP="00DD4DD6">
      <w:pPr>
        <w:spacing w:after="0" w:line="240" w:lineRule="auto"/>
        <w:ind w:left="0" w:right="0" w:firstLine="0"/>
        <w:jc w:val="right"/>
        <w:rPr>
          <w:b/>
          <w:color w:val="auto"/>
          <w:sz w:val="22"/>
        </w:rPr>
      </w:pPr>
      <w:r w:rsidRPr="00F91006">
        <w:rPr>
          <w:b/>
          <w:color w:val="auto"/>
          <w:sz w:val="22"/>
        </w:rPr>
        <w:lastRenderedPageBreak/>
        <w:t>Załącznik nr 6</w:t>
      </w:r>
    </w:p>
    <w:p w14:paraId="405E49B4" w14:textId="13C14070" w:rsidR="00DD4DD6" w:rsidRPr="00F91006" w:rsidRDefault="00DD4DD6" w:rsidP="00DD4DD6">
      <w:pPr>
        <w:spacing w:after="0" w:line="240" w:lineRule="auto"/>
        <w:ind w:left="0" w:right="0" w:firstLine="0"/>
        <w:jc w:val="right"/>
        <w:rPr>
          <w:color w:val="auto"/>
          <w:sz w:val="22"/>
        </w:rPr>
      </w:pPr>
      <w:r w:rsidRPr="00F91006">
        <w:rPr>
          <w:color w:val="auto"/>
          <w:sz w:val="22"/>
        </w:rPr>
        <w:t xml:space="preserve">Zamawiający: </w:t>
      </w:r>
      <w:r w:rsidR="00AD755F" w:rsidRPr="00F91006">
        <w:rPr>
          <w:color w:val="auto"/>
          <w:sz w:val="22"/>
        </w:rPr>
        <w:t>Gmina Lyski, ul. Dworcowa 1a, 44-295 Lyski</w:t>
      </w:r>
    </w:p>
    <w:p w14:paraId="3A99CB2E" w14:textId="1C7D2638" w:rsidR="00DD4DD6" w:rsidRPr="00F91006" w:rsidRDefault="00DD4DD6" w:rsidP="00C860B5">
      <w:pPr>
        <w:pStyle w:val="Tekstpodstawowy"/>
        <w:spacing w:after="0" w:line="240" w:lineRule="auto"/>
        <w:ind w:left="0" w:right="1" w:firstLine="0"/>
        <w:rPr>
          <w:color w:val="auto"/>
          <w:sz w:val="22"/>
        </w:rPr>
      </w:pPr>
    </w:p>
    <w:p w14:paraId="082FE2E7" w14:textId="77777777" w:rsidR="00DD4DD6" w:rsidRPr="00F91006" w:rsidRDefault="00DD4DD6" w:rsidP="00C860B5">
      <w:pPr>
        <w:pStyle w:val="Tekstpodstawowy"/>
        <w:spacing w:after="0" w:line="240" w:lineRule="auto"/>
        <w:ind w:left="0" w:right="1" w:firstLine="0"/>
        <w:rPr>
          <w:color w:val="auto"/>
          <w:sz w:val="22"/>
        </w:rPr>
      </w:pPr>
    </w:p>
    <w:p w14:paraId="0D071C7B" w14:textId="77777777" w:rsidR="008A6706" w:rsidRPr="00F91006" w:rsidRDefault="008A6706" w:rsidP="008A6706">
      <w:pPr>
        <w:suppressAutoHyphens/>
        <w:spacing w:after="0" w:line="240" w:lineRule="auto"/>
        <w:ind w:right="1"/>
        <w:jc w:val="center"/>
        <w:rPr>
          <w:b/>
          <w:bCs/>
          <w:color w:val="auto"/>
          <w:sz w:val="22"/>
        </w:rPr>
      </w:pPr>
    </w:p>
    <w:p w14:paraId="64DC4DA2" w14:textId="77777777" w:rsidR="008A6706" w:rsidRPr="00F91006" w:rsidRDefault="008A6706" w:rsidP="008A6706">
      <w:pPr>
        <w:shd w:val="clear" w:color="auto" w:fill="D9D9D9" w:themeFill="background1" w:themeFillShade="D9"/>
        <w:suppressAutoHyphens/>
        <w:spacing w:after="0" w:line="240" w:lineRule="auto"/>
        <w:ind w:right="1"/>
        <w:jc w:val="center"/>
        <w:rPr>
          <w:b/>
          <w:bCs/>
          <w:color w:val="auto"/>
          <w:sz w:val="22"/>
        </w:rPr>
      </w:pPr>
      <w:r w:rsidRPr="00F91006">
        <w:rPr>
          <w:b/>
          <w:bCs/>
          <w:color w:val="auto"/>
          <w:sz w:val="22"/>
        </w:rPr>
        <w:t>OŚWIADCZENIE</w:t>
      </w:r>
    </w:p>
    <w:p w14:paraId="729B2D78" w14:textId="77777777" w:rsidR="008A6706" w:rsidRPr="00F91006" w:rsidRDefault="008A6706" w:rsidP="008A6706">
      <w:pPr>
        <w:shd w:val="clear" w:color="auto" w:fill="D9D9D9" w:themeFill="background1" w:themeFillShade="D9"/>
        <w:suppressAutoHyphens/>
        <w:spacing w:after="0" w:line="240" w:lineRule="auto"/>
        <w:ind w:right="1"/>
        <w:jc w:val="center"/>
        <w:rPr>
          <w:b/>
          <w:bCs/>
          <w:color w:val="auto"/>
          <w:sz w:val="22"/>
        </w:rPr>
      </w:pPr>
      <w:r w:rsidRPr="00F91006">
        <w:rPr>
          <w:b/>
          <w:bCs/>
          <w:color w:val="auto"/>
          <w:sz w:val="22"/>
        </w:rPr>
        <w:t>(art. 125 ust. 1 ustawy z dnia 11 września 2019 roku Prawo zamówień publicznych)</w:t>
      </w:r>
    </w:p>
    <w:p w14:paraId="462C4AD5" w14:textId="77777777" w:rsidR="008A6706" w:rsidRPr="00F91006" w:rsidRDefault="008A6706" w:rsidP="008A6706">
      <w:pPr>
        <w:shd w:val="clear" w:color="auto" w:fill="D9D9D9" w:themeFill="background1" w:themeFillShade="D9"/>
        <w:suppressAutoHyphens/>
        <w:spacing w:after="0" w:line="240" w:lineRule="auto"/>
        <w:ind w:right="1"/>
        <w:jc w:val="center"/>
        <w:rPr>
          <w:b/>
          <w:bCs/>
          <w:color w:val="auto"/>
          <w:sz w:val="22"/>
        </w:rPr>
      </w:pPr>
      <w:r w:rsidRPr="00F91006">
        <w:rPr>
          <w:b/>
          <w:bCs/>
          <w:color w:val="auto"/>
          <w:sz w:val="22"/>
        </w:rPr>
        <w:t>Dotyczące przesłanek wykluczenia z postępowania</w:t>
      </w:r>
    </w:p>
    <w:p w14:paraId="2C3F9922" w14:textId="77777777" w:rsidR="008A6706" w:rsidRPr="00F91006" w:rsidRDefault="008A6706" w:rsidP="008A6706">
      <w:pPr>
        <w:keepNext/>
        <w:keepLines/>
        <w:suppressAutoHyphens/>
        <w:spacing w:after="0" w:line="240" w:lineRule="auto"/>
        <w:rPr>
          <w:rFonts w:ascii="Calibri" w:eastAsia="Calibri" w:hAnsi="Calibri" w:cs="Calibri"/>
          <w:color w:val="auto"/>
          <w:sz w:val="22"/>
          <w:lang w:bidi="pl-PL"/>
        </w:rPr>
      </w:pPr>
    </w:p>
    <w:p w14:paraId="1EE27955" w14:textId="1CEB8A09" w:rsidR="008A6706" w:rsidRPr="00F91006" w:rsidRDefault="008A6706" w:rsidP="00141C44">
      <w:pPr>
        <w:suppressAutoHyphens/>
        <w:spacing w:after="0" w:line="240" w:lineRule="auto"/>
        <w:ind w:right="1"/>
        <w:rPr>
          <w:b/>
          <w:bCs/>
          <w:color w:val="auto"/>
          <w:sz w:val="20"/>
          <w:szCs w:val="20"/>
        </w:rPr>
      </w:pPr>
      <w:r w:rsidRPr="00F91006">
        <w:rPr>
          <w:rFonts w:eastAsia="Calibri"/>
          <w:color w:val="auto"/>
          <w:sz w:val="20"/>
          <w:szCs w:val="20"/>
          <w:lang w:bidi="pl-PL"/>
        </w:rPr>
        <w:t xml:space="preserve">nazwa postępowania: </w:t>
      </w:r>
      <w:r w:rsidR="00141C44" w:rsidRPr="00141C44">
        <w:rPr>
          <w:b/>
          <w:bCs/>
          <w:color w:val="auto"/>
          <w:sz w:val="20"/>
          <w:szCs w:val="20"/>
        </w:rPr>
        <w:t>Termomodernizacja budynku Przedszkola w Bogunicach w ramach zadania „Poprawa efektywności energetycznej budynków użyteczności publicznej w gminach Lyski, Czerwionka - Leszczyny, Gaszowice i Jejkowice”</w:t>
      </w:r>
    </w:p>
    <w:p w14:paraId="71556C65" w14:textId="008EB123" w:rsidR="008A6706" w:rsidRPr="00F91006" w:rsidRDefault="008A6706" w:rsidP="008A6706">
      <w:pPr>
        <w:suppressAutoHyphens/>
        <w:spacing w:after="0" w:line="240" w:lineRule="auto"/>
        <w:ind w:right="1"/>
        <w:rPr>
          <w:b/>
          <w:bCs/>
          <w:color w:val="auto"/>
          <w:sz w:val="20"/>
          <w:szCs w:val="20"/>
        </w:rPr>
      </w:pPr>
      <w:r w:rsidRPr="00F91006">
        <w:rPr>
          <w:bCs/>
          <w:color w:val="auto"/>
          <w:sz w:val="20"/>
          <w:szCs w:val="20"/>
          <w:lang w:eastAsia="ar-SA"/>
        </w:rPr>
        <w:t>numer postępowania:</w:t>
      </w:r>
      <w:r w:rsidRPr="00F91006">
        <w:rPr>
          <w:b/>
          <w:bCs/>
          <w:color w:val="auto"/>
          <w:sz w:val="20"/>
          <w:szCs w:val="20"/>
          <w:lang w:eastAsia="ar-SA"/>
        </w:rPr>
        <w:t xml:space="preserve"> </w:t>
      </w:r>
      <w:r w:rsidRPr="00F91006">
        <w:rPr>
          <w:b/>
          <w:bCs/>
          <w:color w:val="auto"/>
          <w:sz w:val="20"/>
          <w:szCs w:val="20"/>
        </w:rPr>
        <w:t>ZP.271.</w:t>
      </w:r>
      <w:r w:rsidR="00141C44">
        <w:rPr>
          <w:b/>
          <w:bCs/>
          <w:color w:val="auto"/>
          <w:sz w:val="20"/>
          <w:szCs w:val="20"/>
        </w:rPr>
        <w:t>18</w:t>
      </w:r>
      <w:r w:rsidR="006C4933" w:rsidRPr="00F91006">
        <w:rPr>
          <w:b/>
          <w:bCs/>
          <w:color w:val="auto"/>
          <w:sz w:val="20"/>
          <w:szCs w:val="20"/>
        </w:rPr>
        <w:t>.202</w:t>
      </w:r>
      <w:r w:rsidR="00F87C6F">
        <w:rPr>
          <w:b/>
          <w:bCs/>
          <w:color w:val="auto"/>
          <w:sz w:val="20"/>
          <w:szCs w:val="20"/>
        </w:rPr>
        <w:t>5</w:t>
      </w:r>
      <w:r w:rsidRPr="00F91006">
        <w:rPr>
          <w:b/>
          <w:bCs/>
          <w:color w:val="auto"/>
          <w:sz w:val="20"/>
          <w:szCs w:val="20"/>
        </w:rPr>
        <w:t>.</w:t>
      </w:r>
      <w:r w:rsidR="00F87C6F">
        <w:rPr>
          <w:b/>
          <w:bCs/>
          <w:color w:val="auto"/>
          <w:sz w:val="20"/>
          <w:szCs w:val="20"/>
        </w:rPr>
        <w:t>RI</w:t>
      </w:r>
    </w:p>
    <w:p w14:paraId="752C5992" w14:textId="77777777" w:rsidR="008A6706" w:rsidRPr="00F91006" w:rsidRDefault="008A6706" w:rsidP="008A6706">
      <w:pPr>
        <w:keepNext/>
        <w:keepLines/>
        <w:suppressAutoHyphens/>
        <w:spacing w:after="0" w:line="240" w:lineRule="auto"/>
        <w:rPr>
          <w:b/>
          <w:bCs/>
          <w:color w:val="auto"/>
          <w:sz w:val="20"/>
          <w:szCs w:val="20"/>
          <w:lang w:eastAsia="ar-SA"/>
        </w:rPr>
      </w:pPr>
    </w:p>
    <w:p w14:paraId="4175320C" w14:textId="77777777" w:rsidR="008A6706" w:rsidRPr="00F91006" w:rsidRDefault="008A6706" w:rsidP="008A6706">
      <w:pPr>
        <w:widowControl w:val="0"/>
        <w:suppressAutoHyphens/>
        <w:spacing w:after="0" w:line="240" w:lineRule="auto"/>
        <w:ind w:left="0" w:right="0" w:firstLine="0"/>
        <w:textAlignment w:val="baseline"/>
        <w:rPr>
          <w:rFonts w:eastAsia="Andale Sans UI"/>
          <w:color w:val="auto"/>
          <w:kern w:val="2"/>
          <w:sz w:val="20"/>
          <w:szCs w:val="20"/>
          <w:lang w:eastAsia="ar-SA" w:bidi="fa-IR"/>
        </w:rPr>
      </w:pPr>
    </w:p>
    <w:p w14:paraId="480DC183" w14:textId="77777777" w:rsidR="008A6706" w:rsidRPr="00F91006" w:rsidRDefault="008A6706" w:rsidP="008A6706">
      <w:pPr>
        <w:suppressAutoHyphens/>
        <w:spacing w:after="0" w:line="240" w:lineRule="auto"/>
        <w:ind w:left="11" w:right="0"/>
        <w:rPr>
          <w:b/>
          <w:color w:val="auto"/>
          <w:sz w:val="20"/>
          <w:szCs w:val="20"/>
          <w:lang w:bidi="pl-PL"/>
        </w:rPr>
      </w:pPr>
      <w:r w:rsidRPr="00F91006">
        <w:rPr>
          <w:b/>
          <w:color w:val="auto"/>
          <w:sz w:val="20"/>
          <w:szCs w:val="20"/>
          <w:lang w:bidi="pl-PL"/>
        </w:rPr>
        <w:t>Wykonawca (nazwa i adres):</w:t>
      </w:r>
    </w:p>
    <w:p w14:paraId="52C59F8C" w14:textId="77777777" w:rsidR="008A6706" w:rsidRPr="00F91006" w:rsidRDefault="008A6706" w:rsidP="008A6706">
      <w:pPr>
        <w:suppressAutoHyphens/>
        <w:spacing w:after="0" w:line="240" w:lineRule="auto"/>
        <w:ind w:left="11" w:right="0"/>
        <w:rPr>
          <w:color w:val="auto"/>
          <w:sz w:val="20"/>
          <w:szCs w:val="20"/>
          <w:lang w:bidi="pl-PL"/>
        </w:rPr>
      </w:pPr>
      <w:r w:rsidRPr="00F91006">
        <w:rPr>
          <w:color w:val="auto"/>
          <w:sz w:val="20"/>
          <w:szCs w:val="20"/>
          <w:lang w:bidi="pl-PL"/>
        </w:rPr>
        <w:t>...................................................................................................................................................................</w:t>
      </w:r>
    </w:p>
    <w:p w14:paraId="0286995A" w14:textId="77777777" w:rsidR="008A6706" w:rsidRPr="00F91006" w:rsidRDefault="008A6706" w:rsidP="008A6706">
      <w:pPr>
        <w:suppressAutoHyphens/>
        <w:spacing w:after="0" w:line="240" w:lineRule="auto"/>
        <w:ind w:left="11" w:right="0"/>
        <w:rPr>
          <w:color w:val="auto"/>
          <w:sz w:val="20"/>
          <w:szCs w:val="20"/>
          <w:lang w:bidi="pl-PL"/>
        </w:rPr>
      </w:pPr>
      <w:r w:rsidRPr="00F91006">
        <w:rPr>
          <w:color w:val="auto"/>
          <w:sz w:val="20"/>
          <w:szCs w:val="20"/>
          <w:lang w:bidi="pl-PL"/>
        </w:rPr>
        <w:t>...................................................................................................................................................................</w:t>
      </w:r>
    </w:p>
    <w:p w14:paraId="00B5BCDC" w14:textId="77777777" w:rsidR="008A6706" w:rsidRPr="00F91006" w:rsidRDefault="008A6706" w:rsidP="008A6706">
      <w:pPr>
        <w:suppressAutoHyphens/>
        <w:spacing w:after="0" w:line="240" w:lineRule="auto"/>
        <w:jc w:val="center"/>
        <w:rPr>
          <w:b/>
          <w:bCs/>
          <w:color w:val="auto"/>
          <w:sz w:val="20"/>
          <w:szCs w:val="20"/>
        </w:rPr>
      </w:pPr>
    </w:p>
    <w:p w14:paraId="571AE903" w14:textId="77777777" w:rsidR="008A6706" w:rsidRPr="00F91006" w:rsidRDefault="008A6706" w:rsidP="008A6706">
      <w:pPr>
        <w:suppressLineNumbers/>
        <w:suppressAutoHyphens/>
        <w:spacing w:after="0" w:line="240" w:lineRule="auto"/>
        <w:ind w:left="0" w:right="1" w:firstLine="0"/>
        <w:jc w:val="center"/>
        <w:rPr>
          <w:b/>
          <w:bCs/>
          <w:color w:val="auto"/>
          <w:sz w:val="20"/>
          <w:szCs w:val="20"/>
          <w:lang w:eastAsia="zh-CN"/>
        </w:rPr>
      </w:pPr>
    </w:p>
    <w:p w14:paraId="3E6A058E" w14:textId="77777777" w:rsidR="008A6706" w:rsidRPr="00F91006" w:rsidRDefault="008A6706" w:rsidP="008A6706">
      <w:pPr>
        <w:widowControl w:val="0"/>
        <w:tabs>
          <w:tab w:val="left" w:pos="0"/>
        </w:tabs>
        <w:suppressAutoHyphens/>
        <w:spacing w:after="0" w:line="240" w:lineRule="auto"/>
        <w:ind w:left="0" w:right="1" w:firstLine="0"/>
        <w:rPr>
          <w:rFonts w:eastAsia="Lucida Sans Unicode"/>
          <w:color w:val="auto"/>
          <w:kern w:val="2"/>
          <w:sz w:val="20"/>
          <w:szCs w:val="20"/>
          <w:lang w:eastAsia="zh-CN" w:bidi="hi-IN"/>
        </w:rPr>
      </w:pPr>
      <w:r w:rsidRPr="00F91006">
        <w:rPr>
          <w:rFonts w:eastAsia="Lucida Sans Unicode"/>
          <w:color w:val="auto"/>
          <w:kern w:val="2"/>
          <w:sz w:val="20"/>
          <w:szCs w:val="20"/>
          <w:lang w:eastAsia="zh-CN" w:bidi="hi-IN"/>
        </w:rPr>
        <w:t>Niniejszym oświadczam, że (zaznaczyć właściwe):</w:t>
      </w:r>
    </w:p>
    <w:p w14:paraId="0463EDC9" w14:textId="77777777" w:rsidR="008A6706" w:rsidRPr="00F91006" w:rsidRDefault="008A6706" w:rsidP="008A6706">
      <w:pPr>
        <w:suppressAutoHyphens/>
        <w:spacing w:after="0" w:line="240" w:lineRule="auto"/>
        <w:rPr>
          <w:color w:val="auto"/>
          <w:sz w:val="20"/>
          <w:szCs w:val="20"/>
          <w:lang w:eastAsia="zh-CN" w:bidi="hi-IN"/>
        </w:rPr>
      </w:pPr>
    </w:p>
    <w:p w14:paraId="08A5D94B" w14:textId="5381706F" w:rsidR="008A6706" w:rsidRPr="00F91006" w:rsidRDefault="008A6706" w:rsidP="008A6706">
      <w:pPr>
        <w:widowControl w:val="0"/>
        <w:suppressAutoHyphens/>
        <w:spacing w:after="0" w:line="240" w:lineRule="auto"/>
        <w:ind w:left="0" w:right="1" w:firstLine="0"/>
        <w:rPr>
          <w:rFonts w:eastAsia="Lucida Sans Unicode"/>
          <w:color w:val="auto"/>
          <w:kern w:val="2"/>
          <w:sz w:val="20"/>
          <w:szCs w:val="20"/>
          <w:lang w:eastAsia="zh-CN" w:bidi="hi-IN"/>
        </w:rPr>
      </w:pPr>
      <w:r w:rsidRPr="00F91006">
        <w:rPr>
          <w:rFonts w:eastAsia="Lucida Sans Unicode"/>
          <w:color w:val="auto"/>
          <w:kern w:val="2"/>
          <w:sz w:val="28"/>
          <w:szCs w:val="28"/>
          <w:lang w:eastAsia="zh-CN" w:bidi="hi-IN"/>
        </w:rPr>
        <w:sym w:font="Symbol" w:char="F09E"/>
      </w:r>
      <w:r w:rsidRPr="00F91006">
        <w:rPr>
          <w:rFonts w:eastAsia="Lucida Sans Unicode"/>
          <w:color w:val="auto"/>
          <w:kern w:val="2"/>
          <w:sz w:val="20"/>
          <w:szCs w:val="20"/>
          <w:lang w:eastAsia="zh-CN" w:bidi="hi-IN"/>
        </w:rPr>
        <w:t xml:space="preserve"> nie podlegam wykluczeniu z postępowania na podstawie art.  7 ust. 1 ustawy z dnia 13  kwietnia 2022 r. </w:t>
      </w:r>
      <w:r w:rsidRPr="00F91006">
        <w:rPr>
          <w:rFonts w:eastAsia="Lucida Sans Unicode"/>
          <w:color w:val="auto"/>
          <w:kern w:val="2"/>
          <w:sz w:val="20"/>
          <w:szCs w:val="20"/>
          <w:lang w:eastAsia="zh-CN" w:bidi="hi-IN"/>
        </w:rPr>
        <w:br/>
        <w:t>o szczególnych rozwiązaniach w zakresie przeciwdziałania wspieraniu agresji na Ukrainę oraz służących ochronie bezpieczeństwa narodowego (</w:t>
      </w:r>
      <w:r w:rsidR="00F3253C" w:rsidRPr="00F91006">
        <w:rPr>
          <w:rFonts w:eastAsia="Lucida Sans Unicode"/>
          <w:color w:val="auto"/>
          <w:kern w:val="2"/>
          <w:sz w:val="20"/>
          <w:szCs w:val="20"/>
          <w:lang w:eastAsia="zh-CN" w:bidi="hi-IN"/>
        </w:rPr>
        <w:t xml:space="preserve">t.j. </w:t>
      </w:r>
      <w:r w:rsidRPr="00F91006">
        <w:rPr>
          <w:rFonts w:eastAsia="Lucida Sans Unicode"/>
          <w:color w:val="auto"/>
          <w:kern w:val="2"/>
          <w:sz w:val="20"/>
          <w:szCs w:val="20"/>
          <w:lang w:eastAsia="zh-CN" w:bidi="hi-IN"/>
        </w:rPr>
        <w:t xml:space="preserve">Dz.U. </w:t>
      </w:r>
      <w:r w:rsidR="00F3253C" w:rsidRPr="00F91006">
        <w:rPr>
          <w:rFonts w:eastAsia="Lucida Sans Unicode"/>
          <w:color w:val="auto"/>
          <w:kern w:val="2"/>
          <w:sz w:val="20"/>
          <w:szCs w:val="20"/>
          <w:lang w:eastAsia="zh-CN" w:bidi="hi-IN"/>
        </w:rPr>
        <w:t xml:space="preserve">z </w:t>
      </w:r>
      <w:r w:rsidRPr="00F91006">
        <w:rPr>
          <w:rFonts w:eastAsia="Lucida Sans Unicode"/>
          <w:color w:val="auto"/>
          <w:kern w:val="2"/>
          <w:sz w:val="20"/>
          <w:szCs w:val="20"/>
          <w:lang w:eastAsia="zh-CN" w:bidi="hi-IN"/>
        </w:rPr>
        <w:t>202</w:t>
      </w:r>
      <w:r w:rsidR="007673E1">
        <w:rPr>
          <w:rFonts w:eastAsia="Lucida Sans Unicode"/>
          <w:color w:val="auto"/>
          <w:kern w:val="2"/>
          <w:sz w:val="20"/>
          <w:szCs w:val="20"/>
          <w:lang w:eastAsia="zh-CN" w:bidi="hi-IN"/>
        </w:rPr>
        <w:t>5</w:t>
      </w:r>
      <w:r w:rsidR="00F3253C" w:rsidRPr="00F91006">
        <w:rPr>
          <w:rFonts w:eastAsia="Lucida Sans Unicode"/>
          <w:color w:val="auto"/>
          <w:kern w:val="2"/>
          <w:sz w:val="20"/>
          <w:szCs w:val="20"/>
          <w:lang w:eastAsia="zh-CN" w:bidi="hi-IN"/>
        </w:rPr>
        <w:t xml:space="preserve"> r.</w:t>
      </w:r>
      <w:r w:rsidR="00775128" w:rsidRPr="00F91006">
        <w:rPr>
          <w:rFonts w:eastAsia="Lucida Sans Unicode"/>
          <w:color w:val="auto"/>
          <w:kern w:val="2"/>
          <w:sz w:val="20"/>
          <w:szCs w:val="20"/>
          <w:lang w:eastAsia="zh-CN" w:bidi="hi-IN"/>
        </w:rPr>
        <w:t>,</w:t>
      </w:r>
      <w:r w:rsidRPr="00F91006">
        <w:rPr>
          <w:rFonts w:eastAsia="Lucida Sans Unicode"/>
          <w:color w:val="auto"/>
          <w:kern w:val="2"/>
          <w:sz w:val="20"/>
          <w:szCs w:val="20"/>
          <w:lang w:eastAsia="zh-CN" w:bidi="hi-IN"/>
        </w:rPr>
        <w:t xml:space="preserve"> poz. </w:t>
      </w:r>
      <w:r w:rsidR="00CD3055" w:rsidRPr="00F91006">
        <w:rPr>
          <w:rFonts w:eastAsia="Lucida Sans Unicode"/>
          <w:color w:val="auto"/>
          <w:kern w:val="2"/>
          <w:sz w:val="20"/>
          <w:szCs w:val="20"/>
          <w:lang w:eastAsia="zh-CN" w:bidi="hi-IN"/>
        </w:rPr>
        <w:t>5</w:t>
      </w:r>
      <w:r w:rsidR="007673E1">
        <w:rPr>
          <w:rFonts w:eastAsia="Lucida Sans Unicode"/>
          <w:color w:val="auto"/>
          <w:kern w:val="2"/>
          <w:sz w:val="20"/>
          <w:szCs w:val="20"/>
          <w:lang w:eastAsia="zh-CN" w:bidi="hi-IN"/>
        </w:rPr>
        <w:t>14</w:t>
      </w:r>
      <w:r w:rsidRPr="00F91006">
        <w:rPr>
          <w:rFonts w:eastAsia="Lucida Sans Unicode"/>
          <w:color w:val="auto"/>
          <w:kern w:val="2"/>
          <w:sz w:val="20"/>
          <w:szCs w:val="20"/>
          <w:lang w:eastAsia="zh-CN" w:bidi="hi-IN"/>
        </w:rPr>
        <w:t>)</w:t>
      </w:r>
    </w:p>
    <w:p w14:paraId="5D8DB83C" w14:textId="77777777" w:rsidR="008A6706" w:rsidRPr="00F91006" w:rsidRDefault="008A6706" w:rsidP="008A6706">
      <w:pPr>
        <w:suppressAutoHyphens/>
        <w:spacing w:line="247" w:lineRule="auto"/>
        <w:rPr>
          <w:color w:val="auto"/>
          <w:sz w:val="20"/>
          <w:szCs w:val="20"/>
          <w:lang w:eastAsia="zh-CN" w:bidi="hi-IN"/>
        </w:rPr>
      </w:pPr>
    </w:p>
    <w:p w14:paraId="20E1B329" w14:textId="25635D51" w:rsidR="008A6706" w:rsidRPr="00F91006" w:rsidRDefault="008A6706" w:rsidP="008A6706">
      <w:pPr>
        <w:widowControl w:val="0"/>
        <w:tabs>
          <w:tab w:val="left" w:pos="0"/>
        </w:tabs>
        <w:suppressAutoHyphens/>
        <w:spacing w:after="0" w:line="240" w:lineRule="auto"/>
        <w:ind w:left="0" w:right="1" w:firstLine="0"/>
        <w:rPr>
          <w:rFonts w:eastAsia="Lucida Sans Unicode"/>
          <w:color w:val="auto"/>
          <w:kern w:val="2"/>
          <w:sz w:val="20"/>
          <w:szCs w:val="20"/>
          <w:lang w:eastAsia="zh-CN" w:bidi="hi-IN"/>
        </w:rPr>
      </w:pPr>
      <w:r w:rsidRPr="00F91006">
        <w:rPr>
          <w:rFonts w:eastAsia="Lucida Sans Unicode"/>
          <w:color w:val="auto"/>
          <w:kern w:val="2"/>
          <w:sz w:val="28"/>
          <w:szCs w:val="28"/>
          <w:lang w:eastAsia="zh-CN" w:bidi="hi-IN"/>
        </w:rPr>
        <w:t xml:space="preserve"> </w:t>
      </w:r>
      <w:r w:rsidRPr="00F91006">
        <w:rPr>
          <w:rFonts w:eastAsia="Lucida Sans Unicode"/>
          <w:color w:val="auto"/>
          <w:kern w:val="2"/>
          <w:sz w:val="28"/>
          <w:szCs w:val="28"/>
          <w:lang w:eastAsia="zh-CN" w:bidi="hi-IN"/>
        </w:rPr>
        <w:sym w:font="Symbol" w:char="F09E"/>
      </w:r>
      <w:r w:rsidRPr="00F91006">
        <w:rPr>
          <w:rFonts w:eastAsia="Lucida Sans Unicode"/>
          <w:color w:val="auto"/>
          <w:kern w:val="2"/>
          <w:sz w:val="20"/>
          <w:szCs w:val="20"/>
          <w:lang w:eastAsia="zh-CN" w:bidi="hi-IN"/>
        </w:rPr>
        <w:t xml:space="preserve"> podlegam wykluczeniu z postępowania na podstawie art.  7 ust. 1 ustawy z dnia 13 kwietnia 2022 r. </w:t>
      </w:r>
      <w:r w:rsidRPr="00F91006">
        <w:rPr>
          <w:rFonts w:eastAsia="Lucida Sans Unicode"/>
          <w:color w:val="auto"/>
          <w:kern w:val="2"/>
          <w:sz w:val="20"/>
          <w:szCs w:val="20"/>
          <w:lang w:eastAsia="zh-CN" w:bidi="hi-IN"/>
        </w:rPr>
        <w:br/>
        <w:t>o szczególnych rozwiązaniach w zakresie przeciwdziałania wspieraniu agresji na Ukrainę oraz służących ochronie bezpieczeństwa narodowego (</w:t>
      </w:r>
      <w:r w:rsidR="00F3253C" w:rsidRPr="00F91006">
        <w:rPr>
          <w:rFonts w:eastAsia="Lucida Sans Unicode"/>
          <w:color w:val="auto"/>
          <w:kern w:val="2"/>
          <w:sz w:val="20"/>
          <w:szCs w:val="20"/>
          <w:lang w:eastAsia="zh-CN" w:bidi="hi-IN"/>
        </w:rPr>
        <w:t>t.j. Dz.U. z 202</w:t>
      </w:r>
      <w:r w:rsidR="007673E1">
        <w:rPr>
          <w:rFonts w:eastAsia="Lucida Sans Unicode"/>
          <w:color w:val="auto"/>
          <w:kern w:val="2"/>
          <w:sz w:val="20"/>
          <w:szCs w:val="20"/>
          <w:lang w:eastAsia="zh-CN" w:bidi="hi-IN"/>
        </w:rPr>
        <w:t>5</w:t>
      </w:r>
      <w:r w:rsidR="00F3253C" w:rsidRPr="00F91006">
        <w:rPr>
          <w:rFonts w:eastAsia="Lucida Sans Unicode"/>
          <w:color w:val="auto"/>
          <w:kern w:val="2"/>
          <w:sz w:val="20"/>
          <w:szCs w:val="20"/>
          <w:lang w:eastAsia="zh-CN" w:bidi="hi-IN"/>
        </w:rPr>
        <w:t xml:space="preserve"> r., poz. </w:t>
      </w:r>
      <w:r w:rsidR="00CD3055" w:rsidRPr="00F91006">
        <w:rPr>
          <w:rFonts w:eastAsia="Lucida Sans Unicode"/>
          <w:color w:val="auto"/>
          <w:kern w:val="2"/>
          <w:sz w:val="20"/>
          <w:szCs w:val="20"/>
          <w:lang w:eastAsia="zh-CN" w:bidi="hi-IN"/>
        </w:rPr>
        <w:t>5</w:t>
      </w:r>
      <w:r w:rsidR="007673E1">
        <w:rPr>
          <w:rFonts w:eastAsia="Lucida Sans Unicode"/>
          <w:color w:val="auto"/>
          <w:kern w:val="2"/>
          <w:sz w:val="20"/>
          <w:szCs w:val="20"/>
          <w:lang w:eastAsia="zh-CN" w:bidi="hi-IN"/>
        </w:rPr>
        <w:t>14</w:t>
      </w:r>
      <w:r w:rsidRPr="00F91006">
        <w:rPr>
          <w:rFonts w:eastAsia="Lucida Sans Unicode"/>
          <w:color w:val="auto"/>
          <w:kern w:val="2"/>
          <w:sz w:val="20"/>
          <w:szCs w:val="20"/>
          <w:lang w:eastAsia="zh-CN" w:bidi="hi-IN"/>
        </w:rPr>
        <w:t>)</w:t>
      </w:r>
    </w:p>
    <w:p w14:paraId="0DA2EBD0" w14:textId="77777777" w:rsidR="008A6706" w:rsidRPr="00F91006" w:rsidRDefault="008A6706" w:rsidP="008A6706">
      <w:pPr>
        <w:suppressAutoHyphens/>
        <w:spacing w:after="0" w:line="240" w:lineRule="auto"/>
        <w:ind w:right="1"/>
        <w:rPr>
          <w:color w:val="auto"/>
          <w:sz w:val="22"/>
          <w:lang w:bidi="hi-IN"/>
        </w:rPr>
      </w:pPr>
    </w:p>
    <w:p w14:paraId="3E3D3BB7" w14:textId="77777777" w:rsidR="008A6706" w:rsidRPr="00F91006" w:rsidRDefault="008A6706" w:rsidP="008A6706">
      <w:pPr>
        <w:suppressAutoHyphens/>
        <w:spacing w:after="0" w:line="240" w:lineRule="auto"/>
        <w:ind w:right="1"/>
        <w:rPr>
          <w:color w:val="auto"/>
          <w:sz w:val="22"/>
        </w:rPr>
      </w:pPr>
    </w:p>
    <w:p w14:paraId="4E28BB50" w14:textId="77777777" w:rsidR="008A6706" w:rsidRPr="00F91006" w:rsidRDefault="008A6706" w:rsidP="008A6706">
      <w:pPr>
        <w:suppressAutoHyphens/>
        <w:spacing w:line="247" w:lineRule="auto"/>
        <w:ind w:left="0" w:firstLine="0"/>
        <w:rPr>
          <w:color w:val="auto"/>
          <w:lang w:eastAsia="zh-CN" w:bidi="hi-IN"/>
        </w:rPr>
      </w:pPr>
    </w:p>
    <w:p w14:paraId="0BA6D21E" w14:textId="77777777" w:rsidR="008A6706" w:rsidRPr="00F91006" w:rsidRDefault="008A6706" w:rsidP="008A6706">
      <w:pPr>
        <w:suppressAutoHyphens/>
        <w:spacing w:line="247" w:lineRule="auto"/>
        <w:ind w:left="0" w:firstLine="0"/>
        <w:rPr>
          <w:color w:val="auto"/>
          <w:lang w:eastAsia="zh-CN" w:bidi="hi-IN"/>
        </w:rPr>
      </w:pPr>
    </w:p>
    <w:p w14:paraId="19D78B83" w14:textId="77777777" w:rsidR="008A6706" w:rsidRPr="00F91006" w:rsidRDefault="008A6706" w:rsidP="008A6706">
      <w:pPr>
        <w:suppressAutoHyphens/>
        <w:spacing w:line="247" w:lineRule="auto"/>
        <w:ind w:left="0" w:firstLine="0"/>
        <w:rPr>
          <w:color w:val="auto"/>
          <w:lang w:eastAsia="zh-CN" w:bidi="hi-IN"/>
        </w:rPr>
      </w:pPr>
    </w:p>
    <w:p w14:paraId="7D0FE66B" w14:textId="77777777" w:rsidR="008A6706" w:rsidRPr="00F91006" w:rsidRDefault="008A6706" w:rsidP="008A6706">
      <w:pPr>
        <w:suppressAutoHyphens/>
        <w:spacing w:line="247" w:lineRule="auto"/>
        <w:rPr>
          <w:color w:val="auto"/>
          <w:lang w:eastAsia="zh-CN" w:bidi="hi-IN"/>
        </w:rPr>
      </w:pPr>
    </w:p>
    <w:p w14:paraId="6607A229" w14:textId="77777777" w:rsidR="008A6706" w:rsidRPr="00F91006" w:rsidRDefault="008A6706" w:rsidP="008A6706">
      <w:pPr>
        <w:suppressAutoHyphens/>
        <w:spacing w:line="247" w:lineRule="auto"/>
        <w:ind w:right="1"/>
        <w:jc w:val="center"/>
        <w:rPr>
          <w:color w:val="auto"/>
          <w:lang w:eastAsia="zh-CN" w:bidi="hi-IN"/>
        </w:rPr>
      </w:pPr>
      <w:r w:rsidRPr="00F91006">
        <w:rPr>
          <w:b/>
          <w:i/>
          <w:color w:val="auto"/>
          <w:sz w:val="18"/>
          <w:szCs w:val="18"/>
        </w:rPr>
        <w:t>W przypadku podmiotów występujących wspólnie (np. konsorcjum) oświadczenie powinien złożyć każdy podmiot (uczestnik konsorcjum)</w:t>
      </w:r>
    </w:p>
    <w:p w14:paraId="4DE4F282" w14:textId="77777777" w:rsidR="008A6706" w:rsidRPr="00F91006" w:rsidRDefault="008A6706" w:rsidP="008A6706">
      <w:pPr>
        <w:suppressAutoHyphens/>
        <w:spacing w:line="247" w:lineRule="auto"/>
        <w:rPr>
          <w:color w:val="auto"/>
          <w:lang w:eastAsia="zh-CN" w:bidi="hi-IN"/>
        </w:rPr>
      </w:pPr>
    </w:p>
    <w:p w14:paraId="6338497B" w14:textId="77777777" w:rsidR="008A6706" w:rsidRPr="00F91006" w:rsidRDefault="008A6706" w:rsidP="008A6706">
      <w:pPr>
        <w:suppressAutoHyphens/>
        <w:spacing w:line="247" w:lineRule="auto"/>
        <w:jc w:val="center"/>
        <w:rPr>
          <w:color w:val="auto"/>
        </w:rPr>
      </w:pPr>
      <w:r w:rsidRPr="00F91006">
        <w:rPr>
          <w:b/>
          <w:i/>
          <w:color w:val="auto"/>
          <w:sz w:val="18"/>
          <w:szCs w:val="18"/>
        </w:rPr>
        <w:t xml:space="preserve">Dokument należy opatrzyć kwalifikowanym podpisem elektronicznym lub podpisem zaufanym lub podpisem osobistym </w:t>
      </w:r>
      <w:r w:rsidRPr="00F91006">
        <w:rPr>
          <w:b/>
          <w:i/>
          <w:iCs/>
          <w:color w:val="auto"/>
          <w:sz w:val="18"/>
          <w:szCs w:val="18"/>
        </w:rPr>
        <w:t>przez osobę lub osoby uprawnione do reprezentowania wykonawcy</w:t>
      </w:r>
    </w:p>
    <w:p w14:paraId="0F1A2C3D" w14:textId="77777777" w:rsidR="00DD4DD6" w:rsidRPr="00F91006" w:rsidRDefault="00DD4DD6" w:rsidP="00C860B5">
      <w:pPr>
        <w:pStyle w:val="Tekstpodstawowy"/>
        <w:spacing w:after="0" w:line="240" w:lineRule="auto"/>
        <w:ind w:left="0" w:right="1" w:firstLine="0"/>
        <w:rPr>
          <w:color w:val="auto"/>
          <w:sz w:val="22"/>
        </w:rPr>
      </w:pPr>
    </w:p>
    <w:sectPr w:rsidR="00DD4DD6" w:rsidRPr="00F91006" w:rsidSect="00033E0A">
      <w:headerReference w:type="even" r:id="rId24"/>
      <w:footerReference w:type="even" r:id="rId25"/>
      <w:footerReference w:type="default" r:id="rId26"/>
      <w:headerReference w:type="first" r:id="rId27"/>
      <w:footerReference w:type="first" r:id="rId28"/>
      <w:footnotePr>
        <w:numRestart w:val="eachPage"/>
      </w:footnotePr>
      <w:type w:val="continuous"/>
      <w:pgSz w:w="11907" w:h="16840" w:code="9"/>
      <w:pgMar w:top="1417" w:right="1417" w:bottom="1417" w:left="1417" w:header="426" w:footer="709" w:gutter="0"/>
      <w:cols w:space="708" w:equalWidth="0">
        <w:col w:w="9073"/>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FE601" w14:textId="77777777" w:rsidR="006E3DF8" w:rsidRDefault="006E3DF8">
      <w:pPr>
        <w:spacing w:after="0" w:line="240" w:lineRule="auto"/>
      </w:pPr>
      <w:r>
        <w:separator/>
      </w:r>
    </w:p>
  </w:endnote>
  <w:endnote w:type="continuationSeparator" w:id="0">
    <w:p w14:paraId="22FAEBFC" w14:textId="77777777" w:rsidR="006E3DF8" w:rsidRDefault="006E3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Arial">
    <w:altName w:val="Arial"/>
    <w:charset w:val="00"/>
    <w:family w:val="auto"/>
    <w:pitch w:val="variable"/>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99E13" w14:textId="77777777" w:rsidR="00D05435" w:rsidRDefault="00D05435" w:rsidP="00215B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9E21BE3" w14:textId="77777777" w:rsidR="00D05435" w:rsidRDefault="00D05435" w:rsidP="00215B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D9F77" w14:textId="7CB113FC" w:rsidR="00D05435" w:rsidRPr="001857F8" w:rsidRDefault="00D05435" w:rsidP="00215BCF">
    <w:pPr>
      <w:pStyle w:val="Stopka"/>
      <w:jc w:val="right"/>
    </w:pPr>
    <w:r>
      <w:rPr>
        <w:i/>
      </w:rPr>
      <w:tab/>
    </w:r>
    <w:r w:rsidRPr="001857F8">
      <w:fldChar w:fldCharType="begin"/>
    </w:r>
    <w:r w:rsidRPr="001857F8">
      <w:instrText>PAGE   \* MERGEFORMAT</w:instrText>
    </w:r>
    <w:r w:rsidRPr="001857F8">
      <w:fldChar w:fldCharType="separate"/>
    </w:r>
    <w:r w:rsidR="0004784E">
      <w:rPr>
        <w:noProof/>
      </w:rPr>
      <w:t>1</w:t>
    </w:r>
    <w:r w:rsidRPr="001857F8">
      <w:fldChar w:fldCharType="end"/>
    </w:r>
  </w:p>
  <w:p w14:paraId="620B4FD3" w14:textId="77777777" w:rsidR="00D05435" w:rsidRPr="008D72B0" w:rsidRDefault="00D05435" w:rsidP="00215BC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135C2" w14:textId="77777777" w:rsidR="00D05435" w:rsidRDefault="00D05435">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6568576C" w14:textId="77777777" w:rsidR="00D05435" w:rsidRDefault="00D05435">
    <w:pPr>
      <w:spacing w:after="0" w:line="259" w:lineRule="auto"/>
      <w:ind w:left="77" w:righ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B44E5" w14:textId="5CAF07CF" w:rsidR="00D05435" w:rsidRPr="003B6970" w:rsidRDefault="00D05435">
    <w:pPr>
      <w:spacing w:after="0" w:line="259" w:lineRule="auto"/>
      <w:ind w:left="0" w:firstLine="0"/>
      <w:jc w:val="right"/>
      <w:rPr>
        <w:sz w:val="20"/>
        <w:szCs w:val="20"/>
      </w:rPr>
    </w:pPr>
    <w:r w:rsidRPr="003B6970">
      <w:rPr>
        <w:sz w:val="20"/>
        <w:szCs w:val="20"/>
      </w:rPr>
      <w:fldChar w:fldCharType="begin"/>
    </w:r>
    <w:r w:rsidRPr="003B6970">
      <w:rPr>
        <w:sz w:val="20"/>
        <w:szCs w:val="20"/>
      </w:rPr>
      <w:instrText xml:space="preserve"> PAGE   \* MERGEFORMAT </w:instrText>
    </w:r>
    <w:r w:rsidRPr="003B6970">
      <w:rPr>
        <w:sz w:val="20"/>
        <w:szCs w:val="20"/>
      </w:rPr>
      <w:fldChar w:fldCharType="separate"/>
    </w:r>
    <w:r w:rsidR="00640579">
      <w:rPr>
        <w:noProof/>
        <w:sz w:val="20"/>
        <w:szCs w:val="20"/>
      </w:rPr>
      <w:t>27</w:t>
    </w:r>
    <w:r w:rsidRPr="003B6970">
      <w:rPr>
        <w:sz w:val="20"/>
        <w:szCs w:val="20"/>
      </w:rPr>
      <w:fldChar w:fldCharType="end"/>
    </w:r>
    <w:r w:rsidRPr="003B6970">
      <w:rPr>
        <w:sz w:val="20"/>
        <w:szCs w:val="20"/>
      </w:rPr>
      <w:t xml:space="preserve"> </w:t>
    </w:r>
  </w:p>
  <w:p w14:paraId="062EE208" w14:textId="77777777" w:rsidR="00D05435" w:rsidRDefault="00D05435">
    <w:pPr>
      <w:spacing w:after="0" w:line="259" w:lineRule="auto"/>
      <w:ind w:left="77"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42FD" w14:textId="77777777" w:rsidR="00D05435" w:rsidRDefault="00D05435">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71F4C3AA" w14:textId="77777777" w:rsidR="00D05435" w:rsidRDefault="00D05435">
    <w:pPr>
      <w:spacing w:after="0" w:line="259" w:lineRule="auto"/>
      <w:ind w:left="77"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765C" w14:textId="77777777" w:rsidR="006E3DF8" w:rsidRDefault="006E3DF8">
      <w:pPr>
        <w:spacing w:after="0" w:line="240" w:lineRule="auto"/>
      </w:pPr>
      <w:r>
        <w:separator/>
      </w:r>
    </w:p>
  </w:footnote>
  <w:footnote w:type="continuationSeparator" w:id="0">
    <w:p w14:paraId="1A0EDA1F" w14:textId="77777777" w:rsidR="006E3DF8" w:rsidRDefault="006E3DF8">
      <w:pPr>
        <w:spacing w:after="0" w:line="240" w:lineRule="auto"/>
      </w:pPr>
      <w:r>
        <w:continuationSeparator/>
      </w:r>
    </w:p>
  </w:footnote>
  <w:footnote w:id="1">
    <w:p w14:paraId="2E02903E" w14:textId="77777777" w:rsidR="00D05435" w:rsidRDefault="00D05435" w:rsidP="00F615E9">
      <w:pPr>
        <w:pStyle w:val="Tekstprzypisudolnego"/>
        <w:jc w:val="both"/>
      </w:pPr>
      <w:r w:rsidRPr="00325DC4">
        <w:rPr>
          <w:rStyle w:val="Odwoanieprzypisudolnego"/>
          <w:rFonts w:ascii="Times New Roman" w:hAnsi="Times New Roman"/>
        </w:rPr>
        <w:footnoteRef/>
      </w:r>
      <w:r w:rsidRPr="00325DC4">
        <w:rPr>
          <w:rFonts w:ascii="Times New Roman" w:hAnsi="Times New Roman"/>
        </w:rPr>
        <w:t xml:space="preserve"> </w:t>
      </w:r>
      <w:r w:rsidRPr="00F74C56">
        <w:rPr>
          <w:rFonts w:ascii="Times New Roman" w:hAnsi="Times New Roman"/>
          <w:b/>
          <w:i/>
          <w:sz w:val="18"/>
          <w:szCs w:val="18"/>
          <w:lang w:val="x-none"/>
        </w:rPr>
        <w:t>Wyjaśnienie:</w:t>
      </w:r>
      <w:r w:rsidRPr="00F74C56">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sidRPr="00F74C56">
        <w:rPr>
          <w:rFonts w:ascii="Times New Roman" w:hAnsi="Times New Roman"/>
          <w:i/>
          <w:sz w:val="18"/>
          <w:szCs w:val="18"/>
          <w:lang w:val="x-none"/>
        </w:rPr>
        <w:t>o udzielenie zamówienia publicznego ani zmianą postanowień umowy w zakresie niezgodnym z ustawą Pzp oraz nie może naruszać integralności protokołu oraz jego załączników.</w:t>
      </w:r>
    </w:p>
  </w:footnote>
  <w:footnote w:id="2">
    <w:p w14:paraId="3364587D" w14:textId="77777777" w:rsidR="00D05435" w:rsidRDefault="00D05435" w:rsidP="00F615E9">
      <w:pPr>
        <w:pStyle w:val="Tekstprzypisudolnego"/>
        <w:jc w:val="both"/>
      </w:pPr>
      <w:r w:rsidRPr="00325DC4">
        <w:rPr>
          <w:rStyle w:val="Odwoanieprzypisudolnego"/>
          <w:rFonts w:ascii="Times New Roman" w:hAnsi="Times New Roman"/>
        </w:rPr>
        <w:footnoteRef/>
      </w:r>
      <w:r>
        <w:t xml:space="preserve"> </w:t>
      </w:r>
      <w:r w:rsidRPr="00501E6A">
        <w:rPr>
          <w:rFonts w:ascii="Times New Roman" w:hAnsi="Times New Roman"/>
          <w:b/>
          <w:i/>
          <w:sz w:val="18"/>
          <w:szCs w:val="18"/>
          <w:lang w:val="x-none" w:eastAsia="x-none"/>
        </w:rPr>
        <w:t>Wyjaśnienie:</w:t>
      </w:r>
      <w:r w:rsidRPr="00501E6A">
        <w:rPr>
          <w:rFonts w:ascii="Times New Roman" w:hAnsi="Times New Roman"/>
          <w:i/>
          <w:sz w:val="18"/>
          <w:szCs w:val="18"/>
          <w:lang w:val="x-none" w:eastAsia="x-none"/>
        </w:rPr>
        <w:t xml:space="preserve"> prawo do ograniczenia przetwarzania nie ma zastosowania w odniesieniu do </w:t>
      </w:r>
      <w:r w:rsidRPr="00501E6A">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r>
      <w:r w:rsidRPr="00501E6A">
        <w:rPr>
          <w:rFonts w:ascii="Times New Roman" w:hAnsi="Times New Roman"/>
          <w:i/>
          <w:sz w:val="18"/>
          <w:szCs w:val="18"/>
          <w:lang w:val="x-none"/>
        </w:rPr>
        <w:t>z uwagi na ważne względy interesu publicznego Unii Europejskiej lub państwa członkowskiego.</w:t>
      </w:r>
    </w:p>
  </w:footnote>
  <w:footnote w:id="3">
    <w:p w14:paraId="61413A9B" w14:textId="77777777" w:rsidR="00D05435" w:rsidRPr="00576AD5" w:rsidRDefault="00D05435" w:rsidP="007F37F9">
      <w:pPr>
        <w:pStyle w:val="Tekstprzypisudolnego"/>
        <w:rPr>
          <w:rFonts w:ascii="Times New Roman" w:hAnsi="Times New Roman"/>
        </w:rPr>
      </w:pPr>
      <w:r w:rsidRPr="00576AD5">
        <w:rPr>
          <w:rStyle w:val="Odwoanieprzypisudolnego"/>
          <w:rFonts w:ascii="Times New Roman" w:hAnsi="Times New Roman"/>
        </w:rPr>
        <w:footnoteRef/>
      </w:r>
      <w:r w:rsidRPr="00576AD5">
        <w:rPr>
          <w:rFonts w:ascii="Times New Roman" w:hAnsi="Times New Roman"/>
        </w:rPr>
        <w:t xml:space="preserve"> wybrać właściwe, poprzez zaznaczenie X odpowiedniego pola</w:t>
      </w:r>
      <w:r>
        <w:rPr>
          <w:rFonts w:ascii="Times New Roman" w:hAnsi="Times New Roman"/>
        </w:rPr>
        <w:t>;</w:t>
      </w:r>
    </w:p>
  </w:footnote>
  <w:footnote w:id="4">
    <w:p w14:paraId="1E722FE4" w14:textId="77777777" w:rsidR="00D05435" w:rsidRDefault="00D05435" w:rsidP="007F37F9">
      <w:pPr>
        <w:pStyle w:val="Tekstprzypisudolnego"/>
      </w:pPr>
      <w:r>
        <w:rPr>
          <w:rStyle w:val="Odwoanieprzypisudolnego"/>
        </w:rPr>
        <w:footnoteRef/>
      </w:r>
      <w:r>
        <w:t xml:space="preserve"> </w:t>
      </w:r>
      <w:r w:rsidRPr="008D5A04">
        <w:rPr>
          <w:rFonts w:ascii="Times New Roman" w:hAnsi="Times New Roman"/>
        </w:rPr>
        <w:t>przez „ustawę o VAT” należy rozumieć ustawę z dnia 11 marca 2004 r. o podatku od towarów i usług (</w:t>
      </w:r>
      <w:r>
        <w:rPr>
          <w:rFonts w:ascii="Times New Roman" w:hAnsi="Times New Roman"/>
        </w:rPr>
        <w:t xml:space="preserve">t.j. </w:t>
      </w:r>
      <w:r w:rsidRPr="008D5A04">
        <w:rPr>
          <w:rFonts w:ascii="Times New Roman" w:hAnsi="Times New Roman"/>
        </w:rPr>
        <w:t>Dz. U. z 202</w:t>
      </w:r>
      <w:r>
        <w:rPr>
          <w:rFonts w:ascii="Times New Roman" w:hAnsi="Times New Roman"/>
        </w:rPr>
        <w:t>4</w:t>
      </w:r>
      <w:r w:rsidRPr="008D5A04">
        <w:rPr>
          <w:rFonts w:ascii="Times New Roman" w:hAnsi="Times New Roman"/>
        </w:rPr>
        <w:t xml:space="preserve"> poz. </w:t>
      </w:r>
      <w:r>
        <w:rPr>
          <w:rFonts w:ascii="Times New Roman" w:hAnsi="Times New Roman"/>
        </w:rPr>
        <w:t>36</w:t>
      </w:r>
      <w:r w:rsidRPr="008D5A04">
        <w:rPr>
          <w:rFonts w:ascii="Times New Roman" w:hAnsi="Times New Roman"/>
        </w:rPr>
        <w:t>1 z późn. zm.)</w:t>
      </w:r>
      <w:r>
        <w:rPr>
          <w:rFonts w:ascii="Times New Roman" w:hAnsi="Times New Roman"/>
        </w:rPr>
        <w:t>;</w:t>
      </w:r>
    </w:p>
  </w:footnote>
  <w:footnote w:id="5">
    <w:p w14:paraId="1DA400AB" w14:textId="77777777" w:rsidR="00D05435" w:rsidRDefault="00D05435" w:rsidP="007F37F9">
      <w:pPr>
        <w:pStyle w:val="Tekstprzypisudolnego"/>
      </w:pPr>
      <w:r>
        <w:rPr>
          <w:rStyle w:val="Odwoanieprzypisudolnego"/>
        </w:rPr>
        <w:footnoteRef/>
      </w:r>
      <w:r>
        <w:t xml:space="preserve"> </w:t>
      </w:r>
      <w:r w:rsidRPr="0001112F">
        <w:rPr>
          <w:rFonts w:ascii="Times New Roman" w:hAnsi="Times New Roman"/>
        </w:rPr>
        <w:t>określić stawkę procentową</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50D19" w14:textId="77777777" w:rsidR="00D05435" w:rsidRDefault="00D05435" w:rsidP="00EF7E5A">
    <w:pPr>
      <w:pStyle w:val="NormalnyWeb"/>
      <w:jc w:val="right"/>
      <w:rPr>
        <w:sz w:val="14"/>
        <w:szCs w:val="16"/>
      </w:rPr>
    </w:pPr>
    <w:r>
      <w:rPr>
        <w:noProof/>
      </w:rPr>
      <w:drawing>
        <wp:inline distT="0" distB="0" distL="0" distR="0" wp14:anchorId="2343346E" wp14:editId="44500D05">
          <wp:extent cx="5761355" cy="608143"/>
          <wp:effectExtent l="0" t="0" r="0" b="1905"/>
          <wp:docPr id="6" name="Obraz 6" descr="Pełny zestaw logotypów dla projektów realizowanych w programie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łny zestaw logotypów dla projektów realizowanych w programie Fundusze Europejskie dla Śląskiego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8143"/>
                  </a:xfrm>
                  <a:prstGeom prst="rect">
                    <a:avLst/>
                  </a:prstGeom>
                  <a:noFill/>
                  <a:ln>
                    <a:noFill/>
                  </a:ln>
                </pic:spPr>
              </pic:pic>
            </a:graphicData>
          </a:graphic>
        </wp:inline>
      </w:drawing>
    </w:r>
  </w:p>
  <w:p w14:paraId="3752D165" w14:textId="0FE99154" w:rsidR="00D05435" w:rsidRDefault="00D05435" w:rsidP="00EF7E5A">
    <w:pPr>
      <w:pStyle w:val="NormalnyWeb"/>
      <w:jc w:val="right"/>
      <w:rPr>
        <w:b/>
        <w:bCs/>
        <w:sz w:val="14"/>
        <w:szCs w:val="16"/>
      </w:rPr>
    </w:pPr>
    <w:r>
      <w:rPr>
        <w:sz w:val="14"/>
        <w:szCs w:val="16"/>
      </w:rPr>
      <w:t>n</w:t>
    </w:r>
    <w:r w:rsidRPr="007D6AE5">
      <w:rPr>
        <w:sz w:val="14"/>
        <w:szCs w:val="16"/>
      </w:rPr>
      <w:t xml:space="preserve">umer postępowania </w:t>
    </w:r>
    <w:r>
      <w:rPr>
        <w:b/>
        <w:bCs/>
        <w:sz w:val="14"/>
        <w:szCs w:val="16"/>
      </w:rPr>
      <w:t>ZP.271.</w:t>
    </w:r>
    <w:r w:rsidR="00E82A42">
      <w:rPr>
        <w:b/>
        <w:bCs/>
        <w:sz w:val="14"/>
        <w:szCs w:val="16"/>
      </w:rPr>
      <w:t>18</w:t>
    </w:r>
    <w:r>
      <w:rPr>
        <w:b/>
        <w:bCs/>
        <w:sz w:val="14"/>
        <w:szCs w:val="16"/>
      </w:rPr>
      <w:t>.2025</w:t>
    </w:r>
    <w:r w:rsidRPr="007D6AE5">
      <w:rPr>
        <w:b/>
        <w:bCs/>
        <w:sz w:val="14"/>
        <w:szCs w:val="16"/>
      </w:rPr>
      <w:t>.</w:t>
    </w:r>
    <w:r>
      <w:rPr>
        <w:b/>
        <w:bCs/>
        <w:sz w:val="14"/>
        <w:szCs w:val="16"/>
      </w:rPr>
      <w:t>RI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AE25" w14:textId="6D2E999D" w:rsidR="00D05435" w:rsidRDefault="00D05435" w:rsidP="00FC428E">
    <w:pPr>
      <w:pStyle w:val="Nagwek"/>
      <w:tabs>
        <w:tab w:val="clear" w:pos="9072"/>
        <w:tab w:val="right" w:pos="8787"/>
      </w:tabs>
      <w:jc w:val="left"/>
    </w:pPr>
    <w:r>
      <w:rPr>
        <w:noProof/>
      </w:rPr>
      <w:drawing>
        <wp:inline distT="0" distB="0" distL="0" distR="0" wp14:anchorId="74E407BF" wp14:editId="12D95DB8">
          <wp:extent cx="1720973" cy="7493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e_web_simple.png"/>
                  <pic:cNvPicPr/>
                </pic:nvPicPr>
                <pic:blipFill>
                  <a:blip r:embed="rId1">
                    <a:extLst>
                      <a:ext uri="{28A0092B-C50C-407E-A947-70E740481C1C}">
                        <a14:useLocalDpi xmlns:a14="http://schemas.microsoft.com/office/drawing/2010/main" val="0"/>
                      </a:ext>
                    </a:extLst>
                  </a:blip>
                  <a:stretch>
                    <a:fillRect/>
                  </a:stretch>
                </pic:blipFill>
                <pic:spPr>
                  <a:xfrm>
                    <a:off x="0" y="0"/>
                    <a:ext cx="1754305" cy="763813"/>
                  </a:xfrm>
                  <a:prstGeom prst="rect">
                    <a:avLst/>
                  </a:prstGeom>
                </pic:spPr>
              </pic:pic>
            </a:graphicData>
          </a:graphic>
        </wp:inline>
      </w:drawing>
    </w:r>
    <w:r>
      <w:rPr>
        <w:noProof/>
      </w:rPr>
      <w:t xml:space="preserve">    </w:t>
    </w:r>
    <w:r>
      <w:rPr>
        <w:noProof/>
      </w:rPr>
      <w:drawing>
        <wp:inline distT="0" distB="0" distL="0" distR="0" wp14:anchorId="2127A484" wp14:editId="44204D29">
          <wp:extent cx="1778000" cy="660875"/>
          <wp:effectExtent l="0" t="0" r="0" b="635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laskie-kolorowe-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83428" cy="662892"/>
                  </a:xfrm>
                  <a:prstGeom prst="rect">
                    <a:avLst/>
                  </a:prstGeom>
                </pic:spPr>
              </pic:pic>
            </a:graphicData>
          </a:graphic>
        </wp:inline>
      </w:drawing>
    </w:r>
    <w:r>
      <w:t xml:space="preserve">              </w:t>
    </w:r>
    <w:r>
      <w:rPr>
        <w:noProof/>
      </w:rPr>
      <w:drawing>
        <wp:inline distT="0" distB="0" distL="0" distR="0" wp14:anchorId="64BBE1F9" wp14:editId="51087E87">
          <wp:extent cx="1156607" cy="755650"/>
          <wp:effectExtent l="0" t="0" r="5715" b="635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8b10201c5cc9b43e3f674f378b715a8_XL.jpg"/>
                  <pic:cNvPicPr/>
                </pic:nvPicPr>
                <pic:blipFill>
                  <a:blip r:embed="rId3">
                    <a:extLst>
                      <a:ext uri="{28A0092B-C50C-407E-A947-70E740481C1C}">
                        <a14:useLocalDpi xmlns:a14="http://schemas.microsoft.com/office/drawing/2010/main" val="0"/>
                      </a:ext>
                    </a:extLst>
                  </a:blip>
                  <a:stretch>
                    <a:fillRect/>
                  </a:stretch>
                </pic:blipFill>
                <pic:spPr>
                  <a:xfrm>
                    <a:off x="0" y="0"/>
                    <a:ext cx="1167365" cy="762678"/>
                  </a:xfrm>
                  <a:prstGeom prst="rect">
                    <a:avLst/>
                  </a:prstGeom>
                </pic:spPr>
              </pic:pic>
            </a:graphicData>
          </a:graphic>
        </wp:inline>
      </w:drawing>
    </w:r>
  </w:p>
  <w:p w14:paraId="37F21F46" w14:textId="22856AA1" w:rsidR="00D05435" w:rsidRDefault="00D05435" w:rsidP="00FC428E">
    <w:pPr>
      <w:pStyle w:val="Nagwek"/>
      <w:pBdr>
        <w:bottom w:val="single" w:sz="6" w:space="1" w:color="auto"/>
      </w:pBdr>
      <w:tabs>
        <w:tab w:val="clear" w:pos="4536"/>
        <w:tab w:val="clear" w:pos="9072"/>
      </w:tabs>
      <w:ind w:right="1"/>
      <w:jc w:val="center"/>
      <w:rPr>
        <w:sz w:val="20"/>
        <w:szCs w:val="20"/>
      </w:rPr>
    </w:pPr>
    <w:r w:rsidRPr="00FC428E">
      <w:rPr>
        <w:sz w:val="20"/>
        <w:szCs w:val="20"/>
      </w:rPr>
      <w:t>"Europejski Fundusz Rolny na rzecz Rozwoju Obszarów Wiejskich: Europa inwestująca w obszary wiejskie"</w:t>
    </w:r>
  </w:p>
  <w:p w14:paraId="5D6C5EBB" w14:textId="77777777" w:rsidR="00D05435" w:rsidRPr="00FC428E" w:rsidRDefault="00D05435" w:rsidP="008F5E61">
    <w:pPr>
      <w:pStyle w:val="Nagwek"/>
      <w:tabs>
        <w:tab w:val="clear" w:pos="4536"/>
        <w:tab w:val="clear" w:pos="9072"/>
      </w:tabs>
      <w:ind w:left="0" w:right="1" w:firstLine="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35EF9" w14:textId="77777777" w:rsidR="00D05435" w:rsidRDefault="00D05435">
    <w:pPr>
      <w:spacing w:after="0" w:line="259" w:lineRule="auto"/>
      <w:ind w:left="77" w:right="0" w:firstLine="0"/>
      <w:jc w:val="left"/>
    </w:pPr>
    <w:r>
      <w:rPr>
        <w:b/>
        <w:sz w:val="22"/>
      </w:rPr>
      <w:t>IZP.271.2.2021</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31DC9" w14:textId="77777777" w:rsidR="00D05435" w:rsidRDefault="00D05435">
    <w:pPr>
      <w:spacing w:after="0" w:line="259" w:lineRule="auto"/>
      <w:ind w:left="77" w:right="0" w:firstLine="0"/>
      <w:jc w:val="left"/>
    </w:pPr>
    <w:r>
      <w:rPr>
        <w:b/>
        <w:sz w:val="22"/>
      </w:rPr>
      <w:t>IZP.271.2.2021</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0107294"/>
    <w:name w:val="WW8Num2"/>
    <w:lvl w:ilvl="0">
      <w:start w:val="6"/>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color w:val="00000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color w:val="00000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color w:val="000000"/>
      </w:rPr>
    </w:lvl>
  </w:abstractNum>
  <w:abstractNum w:abstractNumId="1" w15:restartNumberingAfterBreak="0">
    <w:nsid w:val="00000003"/>
    <w:multiLevelType w:val="singleLevel"/>
    <w:tmpl w:val="00000003"/>
    <w:name w:val="WW8Num22"/>
    <w:lvl w:ilvl="0">
      <w:start w:val="1"/>
      <w:numFmt w:val="decimal"/>
      <w:lvlText w:val="%1)"/>
      <w:lvlJc w:val="left"/>
      <w:pPr>
        <w:tabs>
          <w:tab w:val="num" w:pos="0"/>
        </w:tabs>
        <w:ind w:left="1069" w:hanging="360"/>
      </w:pPr>
      <w:rPr>
        <w:rFonts w:cs="Times New Roman"/>
      </w:rPr>
    </w:lvl>
  </w:abstractNum>
  <w:abstractNum w:abstractNumId="2" w15:restartNumberingAfterBreak="0">
    <w:nsid w:val="00000005"/>
    <w:multiLevelType w:val="singleLevel"/>
    <w:tmpl w:val="00000005"/>
    <w:name w:val="WW8Num24"/>
    <w:lvl w:ilvl="0">
      <w:start w:val="1"/>
      <w:numFmt w:val="decimal"/>
      <w:lvlText w:val="%1)"/>
      <w:lvlJc w:val="left"/>
      <w:pPr>
        <w:tabs>
          <w:tab w:val="num" w:pos="0"/>
        </w:tabs>
        <w:ind w:left="1069" w:hanging="360"/>
      </w:pPr>
    </w:lvl>
  </w:abstractNum>
  <w:abstractNum w:abstractNumId="3" w15:restartNumberingAfterBreak="0">
    <w:nsid w:val="00000006"/>
    <w:multiLevelType w:val="multilevel"/>
    <w:tmpl w:val="E410D372"/>
    <w:name w:val="WW8Num25"/>
    <w:lvl w:ilvl="0">
      <w:start w:val="4"/>
      <w:numFmt w:val="decimal"/>
      <w:lvlText w:val="%1."/>
      <w:lvlJc w:val="left"/>
      <w:pPr>
        <w:tabs>
          <w:tab w:val="num" w:pos="720"/>
        </w:tabs>
        <w:ind w:left="720" w:hanging="360"/>
      </w:pPr>
      <w:rPr>
        <w:rFonts w:cs="Times New Roman" w:hint="default"/>
        <w:sz w:val="22"/>
        <w:szCs w:val="22"/>
        <w:lang w:val="pl-PL"/>
      </w:rPr>
    </w:lvl>
    <w:lvl w:ilvl="1">
      <w:start w:val="3"/>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2340"/>
        </w:tabs>
        <w:ind w:left="2340" w:hanging="360"/>
      </w:pPr>
      <w:rPr>
        <w:rFonts w:cs="Times New Roman" w:hint="default"/>
        <w:sz w:val="22"/>
        <w:szCs w:val="22"/>
        <w:lang w:val="pl-PL"/>
      </w:rPr>
    </w:lvl>
    <w:lvl w:ilvl="3">
      <w:start w:val="1"/>
      <w:numFmt w:val="decimal"/>
      <w:lvlText w:val="%4."/>
      <w:lvlJc w:val="left"/>
      <w:pPr>
        <w:tabs>
          <w:tab w:val="num" w:pos="2880"/>
        </w:tabs>
        <w:ind w:left="2880" w:hanging="360"/>
      </w:pPr>
      <w:rPr>
        <w:rFonts w:cs="Times New Roman" w:hint="default"/>
        <w:sz w:val="22"/>
        <w:szCs w:val="22"/>
        <w:lang w:val="pl-PL"/>
      </w:rPr>
    </w:lvl>
    <w:lvl w:ilvl="4">
      <w:start w:val="1"/>
      <w:numFmt w:val="lowerLetter"/>
      <w:lvlText w:val="%5."/>
      <w:lvlJc w:val="left"/>
      <w:pPr>
        <w:tabs>
          <w:tab w:val="num" w:pos="3600"/>
        </w:tabs>
        <w:ind w:left="3600" w:hanging="360"/>
      </w:pPr>
      <w:rPr>
        <w:rFonts w:cs="Times New Roman" w:hint="default"/>
        <w:sz w:val="22"/>
        <w:szCs w:val="22"/>
        <w:lang w:val="pl-PL"/>
      </w:rPr>
    </w:lvl>
    <w:lvl w:ilvl="5">
      <w:start w:val="1"/>
      <w:numFmt w:val="lowerRoman"/>
      <w:lvlText w:val="%6."/>
      <w:lvlJc w:val="right"/>
      <w:pPr>
        <w:tabs>
          <w:tab w:val="num" w:pos="4320"/>
        </w:tabs>
        <w:ind w:left="4320" w:hanging="180"/>
      </w:pPr>
      <w:rPr>
        <w:rFonts w:cs="Times New Roman" w:hint="default"/>
        <w:sz w:val="22"/>
        <w:szCs w:val="22"/>
        <w:lang w:val="pl-PL"/>
      </w:rPr>
    </w:lvl>
    <w:lvl w:ilvl="6">
      <w:start w:val="1"/>
      <w:numFmt w:val="decimal"/>
      <w:lvlText w:val="%7."/>
      <w:lvlJc w:val="left"/>
      <w:pPr>
        <w:tabs>
          <w:tab w:val="num" w:pos="5040"/>
        </w:tabs>
        <w:ind w:left="5040" w:hanging="360"/>
      </w:pPr>
      <w:rPr>
        <w:rFonts w:cs="Times New Roman" w:hint="default"/>
        <w:sz w:val="22"/>
        <w:szCs w:val="22"/>
        <w:lang w:val="pl-PL"/>
      </w:rPr>
    </w:lvl>
    <w:lvl w:ilvl="7">
      <w:start w:val="1"/>
      <w:numFmt w:val="lowerLetter"/>
      <w:lvlText w:val="%8."/>
      <w:lvlJc w:val="left"/>
      <w:pPr>
        <w:tabs>
          <w:tab w:val="num" w:pos="5760"/>
        </w:tabs>
        <w:ind w:left="5760" w:hanging="360"/>
      </w:pPr>
      <w:rPr>
        <w:rFonts w:cs="Times New Roman" w:hint="default"/>
        <w:sz w:val="22"/>
        <w:szCs w:val="22"/>
        <w:lang w:val="pl-PL"/>
      </w:rPr>
    </w:lvl>
    <w:lvl w:ilvl="8">
      <w:start w:val="1"/>
      <w:numFmt w:val="lowerRoman"/>
      <w:lvlText w:val="%9."/>
      <w:lvlJc w:val="right"/>
      <w:pPr>
        <w:tabs>
          <w:tab w:val="num" w:pos="6480"/>
        </w:tabs>
        <w:ind w:left="6480" w:hanging="180"/>
      </w:pPr>
      <w:rPr>
        <w:rFonts w:cs="Times New Roman" w:hint="default"/>
        <w:sz w:val="22"/>
        <w:szCs w:val="22"/>
        <w:lang w:val="pl-PL"/>
      </w:rPr>
    </w:lvl>
  </w:abstractNum>
  <w:abstractNum w:abstractNumId="4" w15:restartNumberingAfterBreak="0">
    <w:nsid w:val="0000000A"/>
    <w:multiLevelType w:val="singleLevel"/>
    <w:tmpl w:val="0000000A"/>
    <w:name w:val="WW8Num29"/>
    <w:lvl w:ilvl="0">
      <w:start w:val="1"/>
      <w:numFmt w:val="decimal"/>
      <w:lvlText w:val="%1."/>
      <w:lvlJc w:val="left"/>
      <w:pPr>
        <w:tabs>
          <w:tab w:val="num" w:pos="0"/>
        </w:tabs>
        <w:ind w:left="720" w:hanging="360"/>
      </w:pPr>
      <w:rPr>
        <w:rFonts w:cs="Times New Roman"/>
        <w:sz w:val="22"/>
        <w:szCs w:val="22"/>
        <w:lang w:val="pl-PL"/>
      </w:rPr>
    </w:lvl>
  </w:abstractNum>
  <w:abstractNum w:abstractNumId="5" w15:restartNumberingAfterBreak="0">
    <w:nsid w:val="0000000C"/>
    <w:multiLevelType w:val="singleLevel"/>
    <w:tmpl w:val="0000000C"/>
    <w:name w:val="WW8Num31"/>
    <w:lvl w:ilvl="0">
      <w:start w:val="1"/>
      <w:numFmt w:val="decimal"/>
      <w:lvlText w:val="%1)"/>
      <w:lvlJc w:val="left"/>
      <w:pPr>
        <w:tabs>
          <w:tab w:val="num" w:pos="0"/>
        </w:tabs>
        <w:ind w:left="1069" w:hanging="360"/>
      </w:pPr>
      <w:rPr>
        <w:rFonts w:cs="Times New Roman" w:hint="default"/>
        <w:sz w:val="22"/>
        <w:szCs w:val="22"/>
      </w:rPr>
    </w:lvl>
  </w:abstractNum>
  <w:abstractNum w:abstractNumId="6" w15:restartNumberingAfterBreak="0">
    <w:nsid w:val="0000000E"/>
    <w:multiLevelType w:val="singleLevel"/>
    <w:tmpl w:val="0000000E"/>
    <w:name w:val="WW8Num33"/>
    <w:lvl w:ilvl="0">
      <w:start w:val="1"/>
      <w:numFmt w:val="decimal"/>
      <w:lvlText w:val="%1)"/>
      <w:lvlJc w:val="left"/>
      <w:pPr>
        <w:tabs>
          <w:tab w:val="num" w:pos="0"/>
        </w:tabs>
        <w:ind w:left="720" w:hanging="360"/>
      </w:pPr>
      <w:rPr>
        <w:rFonts w:cs="Times New Roman"/>
        <w:sz w:val="22"/>
        <w:szCs w:val="22"/>
      </w:rPr>
    </w:lvl>
  </w:abstractNum>
  <w:abstractNum w:abstractNumId="7" w15:restartNumberingAfterBreak="0">
    <w:nsid w:val="0000000F"/>
    <w:multiLevelType w:val="singleLevel"/>
    <w:tmpl w:val="0000000F"/>
    <w:name w:val="WW8Num34"/>
    <w:lvl w:ilvl="0">
      <w:start w:val="1"/>
      <w:numFmt w:val="decimal"/>
      <w:lvlText w:val="%1)"/>
      <w:lvlJc w:val="left"/>
      <w:pPr>
        <w:tabs>
          <w:tab w:val="num" w:pos="0"/>
        </w:tabs>
        <w:ind w:left="1069" w:hanging="360"/>
      </w:pPr>
      <w:rPr>
        <w:rFonts w:cs="Times New Roman"/>
        <w:sz w:val="22"/>
        <w:szCs w:val="22"/>
      </w:rPr>
    </w:lvl>
  </w:abstractNum>
  <w:abstractNum w:abstractNumId="8" w15:restartNumberingAfterBreak="0">
    <w:nsid w:val="00000010"/>
    <w:multiLevelType w:val="multilevel"/>
    <w:tmpl w:val="00000010"/>
    <w:name w:val="WW8Num35"/>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12"/>
    <w:multiLevelType w:val="singleLevel"/>
    <w:tmpl w:val="00000012"/>
    <w:name w:val="WW8Num37"/>
    <w:lvl w:ilvl="0">
      <w:start w:val="1"/>
      <w:numFmt w:val="decimal"/>
      <w:lvlText w:val="%1."/>
      <w:lvlJc w:val="left"/>
      <w:pPr>
        <w:tabs>
          <w:tab w:val="num" w:pos="0"/>
        </w:tabs>
        <w:ind w:left="720" w:hanging="360"/>
      </w:pPr>
      <w:rPr>
        <w:rFonts w:cs="Times New Roman" w:hint="default"/>
        <w:sz w:val="22"/>
        <w:szCs w:val="22"/>
      </w:rPr>
    </w:lvl>
  </w:abstractNum>
  <w:abstractNum w:abstractNumId="10" w15:restartNumberingAfterBreak="0">
    <w:nsid w:val="00000013"/>
    <w:multiLevelType w:val="singleLevel"/>
    <w:tmpl w:val="5B80BF64"/>
    <w:name w:val="WW8Num38"/>
    <w:lvl w:ilvl="0">
      <w:start w:val="18"/>
      <w:numFmt w:val="decimal"/>
      <w:lvlText w:val="%1."/>
      <w:lvlJc w:val="left"/>
      <w:pPr>
        <w:tabs>
          <w:tab w:val="num" w:pos="0"/>
        </w:tabs>
        <w:ind w:left="720" w:hanging="360"/>
      </w:pPr>
      <w:rPr>
        <w:rFonts w:cs="Times New Roman" w:hint="default"/>
        <w:sz w:val="22"/>
        <w:szCs w:val="22"/>
      </w:rPr>
    </w:lvl>
  </w:abstractNum>
  <w:abstractNum w:abstractNumId="11" w15:restartNumberingAfterBreak="0">
    <w:nsid w:val="00000015"/>
    <w:multiLevelType w:val="singleLevel"/>
    <w:tmpl w:val="00000015"/>
    <w:name w:val="WW8Num40"/>
    <w:lvl w:ilvl="0">
      <w:start w:val="1"/>
      <w:numFmt w:val="decimal"/>
      <w:lvlText w:val="%1)"/>
      <w:lvlJc w:val="left"/>
      <w:pPr>
        <w:tabs>
          <w:tab w:val="num" w:pos="0"/>
        </w:tabs>
        <w:ind w:left="1069" w:hanging="360"/>
      </w:pPr>
      <w:rPr>
        <w:rFonts w:cs="Times New Roman"/>
      </w:rPr>
    </w:lvl>
  </w:abstractNum>
  <w:abstractNum w:abstractNumId="12" w15:restartNumberingAfterBreak="0">
    <w:nsid w:val="00000017"/>
    <w:multiLevelType w:val="singleLevel"/>
    <w:tmpl w:val="00000017"/>
    <w:name w:val="WW8Num42"/>
    <w:lvl w:ilvl="0">
      <w:start w:val="1"/>
      <w:numFmt w:val="decimal"/>
      <w:lvlText w:val="%1."/>
      <w:lvlJc w:val="left"/>
      <w:pPr>
        <w:tabs>
          <w:tab w:val="num" w:pos="0"/>
        </w:tabs>
        <w:ind w:left="720" w:hanging="360"/>
      </w:pPr>
      <w:rPr>
        <w:rFonts w:cs="Times New Roman"/>
        <w:sz w:val="22"/>
        <w:szCs w:val="22"/>
      </w:rPr>
    </w:lvl>
  </w:abstractNum>
  <w:abstractNum w:abstractNumId="13" w15:restartNumberingAfterBreak="0">
    <w:nsid w:val="00000018"/>
    <w:multiLevelType w:val="multilevel"/>
    <w:tmpl w:val="34D2ABFC"/>
    <w:name w:val="WW8Num43"/>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852"/>
        </w:tabs>
        <w:ind w:left="852" w:hanging="360"/>
      </w:pPr>
    </w:lvl>
    <w:lvl w:ilvl="2">
      <w:start w:val="1"/>
      <w:numFmt w:val="decimal"/>
      <w:lvlText w:val="%3."/>
      <w:lvlJc w:val="left"/>
      <w:pPr>
        <w:tabs>
          <w:tab w:val="num" w:pos="1572"/>
        </w:tabs>
        <w:ind w:left="1572" w:hanging="360"/>
      </w:pPr>
    </w:lvl>
    <w:lvl w:ilvl="3">
      <w:start w:val="1"/>
      <w:numFmt w:val="decimal"/>
      <w:lvlText w:val="%4."/>
      <w:lvlJc w:val="left"/>
      <w:pPr>
        <w:tabs>
          <w:tab w:val="num" w:pos="2292"/>
        </w:tabs>
        <w:ind w:left="2292" w:hanging="360"/>
      </w:pPr>
    </w:lvl>
    <w:lvl w:ilvl="4">
      <w:start w:val="1"/>
      <w:numFmt w:val="decimal"/>
      <w:lvlText w:val="%5."/>
      <w:lvlJc w:val="left"/>
      <w:pPr>
        <w:tabs>
          <w:tab w:val="num" w:pos="3012"/>
        </w:tabs>
        <w:ind w:left="3012" w:hanging="360"/>
      </w:pPr>
    </w:lvl>
    <w:lvl w:ilvl="5">
      <w:start w:val="1"/>
      <w:numFmt w:val="decimal"/>
      <w:lvlText w:val="%6."/>
      <w:lvlJc w:val="left"/>
      <w:pPr>
        <w:tabs>
          <w:tab w:val="num" w:pos="3732"/>
        </w:tabs>
        <w:ind w:left="3732" w:hanging="360"/>
      </w:pPr>
    </w:lvl>
    <w:lvl w:ilvl="6">
      <w:start w:val="1"/>
      <w:numFmt w:val="decimal"/>
      <w:lvlText w:val="%7."/>
      <w:lvlJc w:val="left"/>
      <w:pPr>
        <w:tabs>
          <w:tab w:val="num" w:pos="4452"/>
        </w:tabs>
        <w:ind w:left="4452" w:hanging="360"/>
      </w:pPr>
    </w:lvl>
    <w:lvl w:ilvl="7">
      <w:start w:val="1"/>
      <w:numFmt w:val="decimal"/>
      <w:lvlText w:val="%8."/>
      <w:lvlJc w:val="left"/>
      <w:pPr>
        <w:tabs>
          <w:tab w:val="num" w:pos="5172"/>
        </w:tabs>
        <w:ind w:left="5172" w:hanging="360"/>
      </w:pPr>
    </w:lvl>
    <w:lvl w:ilvl="8">
      <w:start w:val="1"/>
      <w:numFmt w:val="decimal"/>
      <w:lvlText w:val="%9."/>
      <w:lvlJc w:val="left"/>
      <w:pPr>
        <w:tabs>
          <w:tab w:val="num" w:pos="5892"/>
        </w:tabs>
        <w:ind w:left="5892" w:hanging="360"/>
      </w:pPr>
    </w:lvl>
  </w:abstractNum>
  <w:abstractNum w:abstractNumId="14" w15:restartNumberingAfterBreak="0">
    <w:nsid w:val="0000001A"/>
    <w:multiLevelType w:val="singleLevel"/>
    <w:tmpl w:val="0000001A"/>
    <w:name w:val="WW8Num45"/>
    <w:lvl w:ilvl="0">
      <w:start w:val="1"/>
      <w:numFmt w:val="decimal"/>
      <w:lvlText w:val="%1."/>
      <w:lvlJc w:val="left"/>
      <w:pPr>
        <w:tabs>
          <w:tab w:val="num" w:pos="0"/>
        </w:tabs>
        <w:ind w:left="720" w:hanging="360"/>
      </w:pPr>
    </w:lvl>
  </w:abstractNum>
  <w:abstractNum w:abstractNumId="15" w15:restartNumberingAfterBreak="0">
    <w:nsid w:val="003B7547"/>
    <w:multiLevelType w:val="hybridMultilevel"/>
    <w:tmpl w:val="30163A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1461C0C"/>
    <w:multiLevelType w:val="multilevel"/>
    <w:tmpl w:val="7338C2AC"/>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03B67AB6"/>
    <w:multiLevelType w:val="multilevel"/>
    <w:tmpl w:val="F5EE7224"/>
    <w:styleLink w:val="WWNum7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8" w15:restartNumberingAfterBreak="0">
    <w:nsid w:val="041C4F91"/>
    <w:multiLevelType w:val="hybridMultilevel"/>
    <w:tmpl w:val="1C5E9B38"/>
    <w:lvl w:ilvl="0" w:tplc="E5A217F8">
      <w:start w:val="8"/>
      <w:numFmt w:val="decimal"/>
      <w:lvlText w:val="%1."/>
      <w:lvlJc w:val="left"/>
      <w:pPr>
        <w:ind w:left="1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B54DC6"/>
    <w:multiLevelType w:val="multilevel"/>
    <w:tmpl w:val="D1509A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04C81D5D"/>
    <w:multiLevelType w:val="hybridMultilevel"/>
    <w:tmpl w:val="3E22F6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63307F0"/>
    <w:multiLevelType w:val="multilevel"/>
    <w:tmpl w:val="6C961096"/>
    <w:styleLink w:val="WWNum92"/>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07E758C2"/>
    <w:multiLevelType w:val="multilevel"/>
    <w:tmpl w:val="9FAE4C86"/>
    <w:styleLink w:val="WWNum89"/>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0B556CED"/>
    <w:multiLevelType w:val="hybridMultilevel"/>
    <w:tmpl w:val="855E0D1E"/>
    <w:lvl w:ilvl="0" w:tplc="7506C300">
      <w:start w:val="1"/>
      <w:numFmt w:val="decimal"/>
      <w:lvlText w:val="%1)"/>
      <w:lvlJc w:val="left"/>
      <w:pPr>
        <w:ind w:left="643" w:hanging="360"/>
      </w:pPr>
      <w:rPr>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 w15:restartNumberingAfterBreak="0">
    <w:nsid w:val="0B7964AF"/>
    <w:multiLevelType w:val="multilevel"/>
    <w:tmpl w:val="BA80664A"/>
    <w:lvl w:ilvl="0">
      <w:start w:val="7"/>
      <w:numFmt w:val="lowerLetter"/>
      <w:lvlText w:val="%1."/>
      <w:lvlJc w:val="left"/>
      <w:pPr>
        <w:ind w:left="786" w:hanging="360"/>
      </w:pPr>
    </w:lvl>
    <w:lvl w:ilvl="1">
      <w:start w:val="1"/>
      <w:numFmt w:val="decimal"/>
      <w:lvlText w:val="%2."/>
      <w:lvlJc w:val="left"/>
      <w:pPr>
        <w:ind w:left="1506" w:hanging="360"/>
      </w:pPr>
      <w:rPr>
        <w:b w:val="0"/>
        <w:bCs w:val="0"/>
      </w:rPr>
    </w:lvl>
    <w:lvl w:ilvl="2">
      <w:start w:val="1"/>
      <w:numFmt w:val="lowerLetter"/>
      <w:lvlText w:val="%3."/>
      <w:lvlJc w:val="left"/>
      <w:pPr>
        <w:ind w:left="2226" w:hanging="360"/>
      </w:pPr>
    </w:lvl>
    <w:lvl w:ilvl="3">
      <w:start w:val="1"/>
      <w:numFmt w:val="lowerLetter"/>
      <w:lvlText w:val="%4."/>
      <w:lvlJc w:val="left"/>
      <w:pPr>
        <w:ind w:left="2946" w:hanging="360"/>
      </w:pPr>
    </w:lvl>
    <w:lvl w:ilvl="4">
      <w:start w:val="1"/>
      <w:numFmt w:val="lowerLetter"/>
      <w:lvlText w:val="%5."/>
      <w:lvlJc w:val="left"/>
      <w:pPr>
        <w:ind w:left="3666" w:hanging="360"/>
      </w:pPr>
    </w:lvl>
    <w:lvl w:ilvl="5">
      <w:start w:val="1"/>
      <w:numFmt w:val="lowerLetter"/>
      <w:lvlText w:val="%6."/>
      <w:lvlJc w:val="left"/>
      <w:pPr>
        <w:ind w:left="4386" w:hanging="360"/>
      </w:pPr>
    </w:lvl>
    <w:lvl w:ilvl="6">
      <w:start w:val="1"/>
      <w:numFmt w:val="lowerLetter"/>
      <w:lvlText w:val="%7."/>
      <w:lvlJc w:val="left"/>
      <w:pPr>
        <w:ind w:left="5106" w:hanging="360"/>
      </w:pPr>
    </w:lvl>
    <w:lvl w:ilvl="7">
      <w:start w:val="1"/>
      <w:numFmt w:val="lowerLetter"/>
      <w:lvlText w:val="%8."/>
      <w:lvlJc w:val="left"/>
      <w:pPr>
        <w:ind w:left="5826" w:hanging="360"/>
      </w:pPr>
    </w:lvl>
    <w:lvl w:ilvl="8">
      <w:start w:val="1"/>
      <w:numFmt w:val="lowerLetter"/>
      <w:lvlText w:val="%9."/>
      <w:lvlJc w:val="left"/>
      <w:pPr>
        <w:ind w:left="6546" w:hanging="360"/>
      </w:pPr>
    </w:lvl>
  </w:abstractNum>
  <w:abstractNum w:abstractNumId="25" w15:restartNumberingAfterBreak="0">
    <w:nsid w:val="0BA85D0E"/>
    <w:multiLevelType w:val="multilevel"/>
    <w:tmpl w:val="41A22FBC"/>
    <w:styleLink w:val="WWNum45"/>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0C955031"/>
    <w:multiLevelType w:val="hybridMultilevel"/>
    <w:tmpl w:val="0F9AD108"/>
    <w:lvl w:ilvl="0" w:tplc="0415000F">
      <w:start w:val="1"/>
      <w:numFmt w:val="decimal"/>
      <w:lvlText w:val="%1."/>
      <w:lvlJc w:val="left"/>
      <w:pPr>
        <w:ind w:left="37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7" w15:restartNumberingAfterBreak="0">
    <w:nsid w:val="0D3B38F9"/>
    <w:multiLevelType w:val="multilevel"/>
    <w:tmpl w:val="CF5485D0"/>
    <w:lvl w:ilvl="0">
      <w:start w:val="1"/>
      <w:numFmt w:val="decimal"/>
      <w:lvlText w:val="%1."/>
      <w:lvlJc w:val="left"/>
      <w:pPr>
        <w:ind w:left="720" w:hanging="360"/>
      </w:pPr>
      <w:rPr>
        <w:b w:val="0"/>
        <w:bCs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0EC66E3F"/>
    <w:multiLevelType w:val="multilevel"/>
    <w:tmpl w:val="5C7C8B2A"/>
    <w:styleLink w:val="WWNum50"/>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F2C2C05"/>
    <w:multiLevelType w:val="multilevel"/>
    <w:tmpl w:val="FEEC6E66"/>
    <w:styleLink w:val="WWNum4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0F3D4EEE"/>
    <w:multiLevelType w:val="hybridMultilevel"/>
    <w:tmpl w:val="C53E6E02"/>
    <w:lvl w:ilvl="0" w:tplc="36E8C3A2">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557"/>
      </w:pPr>
      <w:rPr>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0F415E39"/>
    <w:multiLevelType w:val="multilevel"/>
    <w:tmpl w:val="E594DA2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2" w15:restartNumberingAfterBreak="0">
    <w:nsid w:val="0FB13286"/>
    <w:multiLevelType w:val="hybridMultilevel"/>
    <w:tmpl w:val="96EAFC1A"/>
    <w:lvl w:ilvl="0" w:tplc="0415000F">
      <w:start w:val="1"/>
      <w:numFmt w:val="decimal"/>
      <w:lvlText w:val="%1."/>
      <w:lvlJc w:val="left"/>
      <w:pPr>
        <w:ind w:left="370" w:hanging="360"/>
      </w:pPr>
    </w:lvl>
    <w:lvl w:ilvl="1" w:tplc="04150019">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3" w15:restartNumberingAfterBreak="0">
    <w:nsid w:val="0FEE40C0"/>
    <w:multiLevelType w:val="hybridMultilevel"/>
    <w:tmpl w:val="AD66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11B78EC"/>
    <w:multiLevelType w:val="hybridMultilevel"/>
    <w:tmpl w:val="B666E1E8"/>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12690B0A"/>
    <w:multiLevelType w:val="multilevel"/>
    <w:tmpl w:val="7D98CC70"/>
    <w:styleLink w:val="WWNum9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12835CEF"/>
    <w:multiLevelType w:val="hybridMultilevel"/>
    <w:tmpl w:val="8DAA2F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1391473E"/>
    <w:multiLevelType w:val="hybridMultilevel"/>
    <w:tmpl w:val="1A5C7BCA"/>
    <w:lvl w:ilvl="0" w:tplc="6ABE8DE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3EE4A5C"/>
    <w:multiLevelType w:val="multilevel"/>
    <w:tmpl w:val="C0E46336"/>
    <w:styleLink w:val="WWNum10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9" w15:restartNumberingAfterBreak="0">
    <w:nsid w:val="15213692"/>
    <w:multiLevelType w:val="hybridMultilevel"/>
    <w:tmpl w:val="BCF24472"/>
    <w:lvl w:ilvl="0" w:tplc="57804A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7C73B8"/>
    <w:multiLevelType w:val="multilevel"/>
    <w:tmpl w:val="72BC07D6"/>
    <w:styleLink w:val="WWNum6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1" w15:restartNumberingAfterBreak="0">
    <w:nsid w:val="15936E00"/>
    <w:multiLevelType w:val="hybridMultilevel"/>
    <w:tmpl w:val="79B2FC4E"/>
    <w:lvl w:ilvl="0" w:tplc="04150011">
      <w:start w:val="1"/>
      <w:numFmt w:val="decimal"/>
      <w:lvlText w:val="%1)"/>
      <w:lvlJc w:val="left"/>
      <w:pPr>
        <w:ind w:left="1090" w:hanging="360"/>
      </w:p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42" w15:restartNumberingAfterBreak="0">
    <w:nsid w:val="17584A79"/>
    <w:multiLevelType w:val="hybridMultilevel"/>
    <w:tmpl w:val="41A816A6"/>
    <w:lvl w:ilvl="0" w:tplc="04150011">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91449F1"/>
    <w:multiLevelType w:val="multilevel"/>
    <w:tmpl w:val="D668EDC4"/>
    <w:lvl w:ilvl="0">
      <w:start w:val="1"/>
      <w:numFmt w:val="decimal"/>
      <w:lvlText w:val="%1)"/>
      <w:lvlJc w:val="left"/>
      <w:pPr>
        <w:ind w:left="730" w:hanging="360"/>
      </w:pPr>
    </w:lvl>
    <w:lvl w:ilvl="1">
      <w:start w:val="1"/>
      <w:numFmt w:val="lowerLetter"/>
      <w:lvlText w:val="%2."/>
      <w:lvlJc w:val="left"/>
      <w:pPr>
        <w:ind w:left="1450" w:hanging="360"/>
      </w:pPr>
    </w:lvl>
    <w:lvl w:ilvl="2">
      <w:start w:val="1"/>
      <w:numFmt w:val="lowerRoman"/>
      <w:lvlText w:val="%3."/>
      <w:lvlJc w:val="right"/>
      <w:pPr>
        <w:ind w:left="2170" w:hanging="180"/>
      </w:pPr>
    </w:lvl>
    <w:lvl w:ilvl="3">
      <w:start w:val="1"/>
      <w:numFmt w:val="decimal"/>
      <w:lvlText w:val="%4."/>
      <w:lvlJc w:val="left"/>
      <w:pPr>
        <w:ind w:left="2890" w:hanging="360"/>
      </w:pPr>
    </w:lvl>
    <w:lvl w:ilvl="4">
      <w:start w:val="1"/>
      <w:numFmt w:val="lowerLetter"/>
      <w:lvlText w:val="%5."/>
      <w:lvlJc w:val="left"/>
      <w:pPr>
        <w:ind w:left="3610" w:hanging="360"/>
      </w:pPr>
    </w:lvl>
    <w:lvl w:ilvl="5">
      <w:start w:val="1"/>
      <w:numFmt w:val="lowerRoman"/>
      <w:lvlText w:val="%6."/>
      <w:lvlJc w:val="right"/>
      <w:pPr>
        <w:ind w:left="4330" w:hanging="180"/>
      </w:pPr>
    </w:lvl>
    <w:lvl w:ilvl="6">
      <w:start w:val="1"/>
      <w:numFmt w:val="decimal"/>
      <w:lvlText w:val="%7."/>
      <w:lvlJc w:val="left"/>
      <w:pPr>
        <w:ind w:left="5050" w:hanging="360"/>
      </w:pPr>
    </w:lvl>
    <w:lvl w:ilvl="7">
      <w:start w:val="1"/>
      <w:numFmt w:val="lowerLetter"/>
      <w:lvlText w:val="%8."/>
      <w:lvlJc w:val="left"/>
      <w:pPr>
        <w:ind w:left="5770" w:hanging="360"/>
      </w:pPr>
    </w:lvl>
    <w:lvl w:ilvl="8">
      <w:start w:val="1"/>
      <w:numFmt w:val="lowerRoman"/>
      <w:lvlText w:val="%9."/>
      <w:lvlJc w:val="right"/>
      <w:pPr>
        <w:ind w:left="6490" w:hanging="180"/>
      </w:pPr>
    </w:lvl>
  </w:abstractNum>
  <w:abstractNum w:abstractNumId="44" w15:restartNumberingAfterBreak="0">
    <w:nsid w:val="19231C58"/>
    <w:multiLevelType w:val="hybridMultilevel"/>
    <w:tmpl w:val="2EAA78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1B066ED7"/>
    <w:multiLevelType w:val="multilevel"/>
    <w:tmpl w:val="CE4485A6"/>
    <w:styleLink w:val="WWNum47"/>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6" w15:restartNumberingAfterBreak="0">
    <w:nsid w:val="1B931945"/>
    <w:multiLevelType w:val="multilevel"/>
    <w:tmpl w:val="2A767FC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15:restartNumberingAfterBreak="0">
    <w:nsid w:val="1D0F0A2D"/>
    <w:multiLevelType w:val="multilevel"/>
    <w:tmpl w:val="2A985B8C"/>
    <w:styleLink w:val="WWNum9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1D8C406B"/>
    <w:multiLevelType w:val="hybridMultilevel"/>
    <w:tmpl w:val="5A04E69C"/>
    <w:lvl w:ilvl="0" w:tplc="802C826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DA86232"/>
    <w:multiLevelType w:val="hybridMultilevel"/>
    <w:tmpl w:val="360A6DB8"/>
    <w:lvl w:ilvl="0" w:tplc="B61A9DFC">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FE4AE3C8">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1DE64506"/>
    <w:multiLevelType w:val="multilevel"/>
    <w:tmpl w:val="435695B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1EE43DE4"/>
    <w:multiLevelType w:val="multilevel"/>
    <w:tmpl w:val="477E0316"/>
    <w:styleLink w:val="WWNum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2" w15:restartNumberingAfterBreak="0">
    <w:nsid w:val="1FAE7D6D"/>
    <w:multiLevelType w:val="hybridMultilevel"/>
    <w:tmpl w:val="E1C86B22"/>
    <w:lvl w:ilvl="0" w:tplc="614ADC04">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373"/>
      </w:pPr>
      <w:rPr>
        <w:b w:val="0"/>
        <w:i w:val="0"/>
        <w:strike w:val="0"/>
        <w:dstrike w:val="0"/>
        <w:color w:val="000000"/>
        <w:sz w:val="24"/>
        <w:szCs w:val="24"/>
        <w:u w:val="none" w:color="000000"/>
        <w:bdr w:val="none" w:sz="0" w:space="0" w:color="auto"/>
        <w:shd w:val="clear" w:color="auto" w:fill="auto"/>
        <w:vertAlign w:val="baseline"/>
      </w:rPr>
    </w:lvl>
    <w:lvl w:ilvl="2" w:tplc="8BC44DB6">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2601C">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0CC266">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4073F4">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A08D50">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62550">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821226">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1FEF51D2"/>
    <w:multiLevelType w:val="multilevel"/>
    <w:tmpl w:val="6AE4407A"/>
    <w:styleLink w:val="WWNum4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4" w15:restartNumberingAfterBreak="0">
    <w:nsid w:val="21E765B8"/>
    <w:multiLevelType w:val="multilevel"/>
    <w:tmpl w:val="047A3BC2"/>
    <w:lvl w:ilvl="0">
      <w:start w:val="3"/>
      <w:numFmt w:val="decimal"/>
      <w:lvlText w:val="%1."/>
      <w:lvlJc w:val="left"/>
      <w:pPr>
        <w:ind w:left="720" w:hanging="360"/>
      </w:pPr>
      <w:rPr>
        <w:b/>
        <w:sz w:val="20"/>
        <w:szCs w:val="20"/>
      </w:r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rPr>
        <w:sz w:val="20"/>
        <w:szCs w:val="20"/>
      </w:r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5" w15:restartNumberingAfterBreak="0">
    <w:nsid w:val="22664D3C"/>
    <w:multiLevelType w:val="hybridMultilevel"/>
    <w:tmpl w:val="83ACD87C"/>
    <w:lvl w:ilvl="0" w:tplc="0415000F">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6" w15:restartNumberingAfterBreak="0">
    <w:nsid w:val="2273517E"/>
    <w:multiLevelType w:val="multilevel"/>
    <w:tmpl w:val="0602C0B6"/>
    <w:styleLink w:val="WWNum39"/>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273D7FE1"/>
    <w:multiLevelType w:val="hybridMultilevel"/>
    <w:tmpl w:val="321E2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7F50F08"/>
    <w:multiLevelType w:val="hybridMultilevel"/>
    <w:tmpl w:val="A8CAE0A8"/>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9" w15:restartNumberingAfterBreak="0">
    <w:nsid w:val="28755AA0"/>
    <w:multiLevelType w:val="multilevel"/>
    <w:tmpl w:val="2996BC52"/>
    <w:styleLink w:val="WWNum48"/>
    <w:lvl w:ilvl="0">
      <w:start w:val="1"/>
      <w:numFmt w:val="decimal"/>
      <w:lvlText w:val="%1."/>
      <w:lvlJc w:val="left"/>
      <w:pPr>
        <w:ind w:left="720" w:hanging="357"/>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2AA706B6"/>
    <w:multiLevelType w:val="multilevel"/>
    <w:tmpl w:val="4FD293E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2AFE02A2"/>
    <w:multiLevelType w:val="hybridMultilevel"/>
    <w:tmpl w:val="42E84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5932D3"/>
    <w:multiLevelType w:val="multilevel"/>
    <w:tmpl w:val="EDE03872"/>
    <w:styleLink w:val="WWNum9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3" w15:restartNumberingAfterBreak="0">
    <w:nsid w:val="2DF25FE3"/>
    <w:multiLevelType w:val="multilevel"/>
    <w:tmpl w:val="8E5E4EE0"/>
    <w:lvl w:ilvl="0">
      <w:start w:val="1"/>
      <w:numFmt w:val="decimal"/>
      <w:lvlText w:val="%1."/>
      <w:lvlJc w:val="left"/>
      <w:pPr>
        <w:ind w:left="720" w:hanging="360"/>
      </w:pPr>
      <w:rPr>
        <w:rFonts w:ascii="Times New Roman" w:eastAsia="Times New Roman" w:hAnsi="Times New Roman" w:cs="Times New Roman"/>
        <w:b w:val="0"/>
        <w:bCs w:val="0"/>
        <w:color w:val="auto"/>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4" w15:restartNumberingAfterBreak="0">
    <w:nsid w:val="2E0240B5"/>
    <w:multiLevelType w:val="multilevel"/>
    <w:tmpl w:val="21564884"/>
    <w:lvl w:ilvl="0">
      <w:start w:val="1"/>
      <w:numFmt w:val="lowerLetter"/>
      <w:lvlText w:val="%1)"/>
      <w:lvlJc w:val="left"/>
      <w:pPr>
        <w:ind w:left="1070" w:hanging="360"/>
      </w:pPr>
      <w:rPr>
        <w:b w:val="0"/>
        <w:bCs w:val="0"/>
        <w:color w:val="auto"/>
        <w:sz w:val="22"/>
        <w:szCs w:val="22"/>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65" w15:restartNumberingAfterBreak="0">
    <w:nsid w:val="2E7C7DB4"/>
    <w:multiLevelType w:val="hybridMultilevel"/>
    <w:tmpl w:val="50EE0C5E"/>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6" w15:restartNumberingAfterBreak="0">
    <w:nsid w:val="2ECD3781"/>
    <w:multiLevelType w:val="multilevel"/>
    <w:tmpl w:val="FD00B210"/>
    <w:styleLink w:val="WWNum62"/>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7" w15:restartNumberingAfterBreak="0">
    <w:nsid w:val="2F614F28"/>
    <w:multiLevelType w:val="multilevel"/>
    <w:tmpl w:val="CC624EA6"/>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0FE2B97"/>
    <w:multiLevelType w:val="multilevel"/>
    <w:tmpl w:val="E1FE7292"/>
    <w:lvl w:ilvl="0">
      <w:start w:val="2"/>
      <w:numFmt w:val="decimal"/>
      <w:lvlText w:val="%1."/>
      <w:lvlJc w:val="left"/>
      <w:pPr>
        <w:ind w:left="720" w:hanging="360"/>
      </w:pPr>
      <w:rPr>
        <w:b w:val="0"/>
        <w:bCs w:val="0"/>
      </w:rPr>
    </w:lvl>
    <w:lvl w:ilvl="1">
      <w:start w:val="1"/>
      <w:numFmt w:val="decimal"/>
      <w:lvlText w:val="%2)"/>
      <w:lvlJc w:val="left"/>
      <w:pPr>
        <w:ind w:left="1440" w:hanging="360"/>
      </w:pPr>
      <w:rPr>
        <w:rFonts w:ascii="Times New Roman" w:hAnsi="Times New Roman" w:cs="Times New Roman"/>
        <w:b w:val="0"/>
        <w:bCs w:val="0"/>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31F70405"/>
    <w:multiLevelType w:val="multilevel"/>
    <w:tmpl w:val="D55CD83C"/>
    <w:styleLink w:val="WW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338117DB"/>
    <w:multiLevelType w:val="hybridMultilevel"/>
    <w:tmpl w:val="5A82C7B0"/>
    <w:lvl w:ilvl="0" w:tplc="0415000F">
      <w:start w:val="1"/>
      <w:numFmt w:val="decimal"/>
      <w:lvlText w:val="%1."/>
      <w:lvlJc w:val="left"/>
      <w:pPr>
        <w:ind w:left="437" w:hanging="360"/>
      </w:p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71" w15:restartNumberingAfterBreak="0">
    <w:nsid w:val="36A764BE"/>
    <w:multiLevelType w:val="hybridMultilevel"/>
    <w:tmpl w:val="A00A4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B62063"/>
    <w:multiLevelType w:val="hybridMultilevel"/>
    <w:tmpl w:val="5972D56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7B4464E"/>
    <w:multiLevelType w:val="hybridMultilevel"/>
    <w:tmpl w:val="A6409624"/>
    <w:lvl w:ilvl="0" w:tplc="04150017">
      <w:start w:val="1"/>
      <w:numFmt w:val="lowerLetter"/>
      <w:lvlText w:val="%1)"/>
      <w:lvlJc w:val="left"/>
      <w:pPr>
        <w:ind w:left="1136" w:hanging="360"/>
      </w:pPr>
    </w:lvl>
    <w:lvl w:ilvl="1" w:tplc="04150019" w:tentative="1">
      <w:start w:val="1"/>
      <w:numFmt w:val="lowerLetter"/>
      <w:lvlText w:val="%2."/>
      <w:lvlJc w:val="left"/>
      <w:pPr>
        <w:ind w:left="1856" w:hanging="360"/>
      </w:pPr>
    </w:lvl>
    <w:lvl w:ilvl="2" w:tplc="0415001B" w:tentative="1">
      <w:start w:val="1"/>
      <w:numFmt w:val="lowerRoman"/>
      <w:lvlText w:val="%3."/>
      <w:lvlJc w:val="right"/>
      <w:pPr>
        <w:ind w:left="2576" w:hanging="180"/>
      </w:pPr>
    </w:lvl>
    <w:lvl w:ilvl="3" w:tplc="0415000F" w:tentative="1">
      <w:start w:val="1"/>
      <w:numFmt w:val="decimal"/>
      <w:lvlText w:val="%4."/>
      <w:lvlJc w:val="left"/>
      <w:pPr>
        <w:ind w:left="3296" w:hanging="360"/>
      </w:pPr>
    </w:lvl>
    <w:lvl w:ilvl="4" w:tplc="04150019" w:tentative="1">
      <w:start w:val="1"/>
      <w:numFmt w:val="lowerLetter"/>
      <w:lvlText w:val="%5."/>
      <w:lvlJc w:val="left"/>
      <w:pPr>
        <w:ind w:left="4016" w:hanging="360"/>
      </w:pPr>
    </w:lvl>
    <w:lvl w:ilvl="5" w:tplc="0415001B" w:tentative="1">
      <w:start w:val="1"/>
      <w:numFmt w:val="lowerRoman"/>
      <w:lvlText w:val="%6."/>
      <w:lvlJc w:val="right"/>
      <w:pPr>
        <w:ind w:left="4736" w:hanging="180"/>
      </w:pPr>
    </w:lvl>
    <w:lvl w:ilvl="6" w:tplc="0415000F" w:tentative="1">
      <w:start w:val="1"/>
      <w:numFmt w:val="decimal"/>
      <w:lvlText w:val="%7."/>
      <w:lvlJc w:val="left"/>
      <w:pPr>
        <w:ind w:left="5456" w:hanging="360"/>
      </w:pPr>
    </w:lvl>
    <w:lvl w:ilvl="7" w:tplc="04150019" w:tentative="1">
      <w:start w:val="1"/>
      <w:numFmt w:val="lowerLetter"/>
      <w:lvlText w:val="%8."/>
      <w:lvlJc w:val="left"/>
      <w:pPr>
        <w:ind w:left="6176" w:hanging="360"/>
      </w:pPr>
    </w:lvl>
    <w:lvl w:ilvl="8" w:tplc="0415001B" w:tentative="1">
      <w:start w:val="1"/>
      <w:numFmt w:val="lowerRoman"/>
      <w:lvlText w:val="%9."/>
      <w:lvlJc w:val="right"/>
      <w:pPr>
        <w:ind w:left="6896" w:hanging="180"/>
      </w:pPr>
    </w:lvl>
  </w:abstractNum>
  <w:abstractNum w:abstractNumId="74" w15:restartNumberingAfterBreak="0">
    <w:nsid w:val="38F841E5"/>
    <w:multiLevelType w:val="multilevel"/>
    <w:tmpl w:val="4F7CBD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39926856"/>
    <w:multiLevelType w:val="hybridMultilevel"/>
    <w:tmpl w:val="29D05C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3A267D81"/>
    <w:multiLevelType w:val="multilevel"/>
    <w:tmpl w:val="53265EDC"/>
    <w:styleLink w:val="WWNum5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7" w15:restartNumberingAfterBreak="0">
    <w:nsid w:val="3AA503FD"/>
    <w:multiLevelType w:val="multilevel"/>
    <w:tmpl w:val="83DE78A2"/>
    <w:lvl w:ilvl="0">
      <w:start w:val="1"/>
      <w:numFmt w:val="lowerLetter"/>
      <w:lvlText w:val="%1)"/>
      <w:lvlJc w:val="left"/>
      <w:pPr>
        <w:ind w:left="1211" w:hanging="360"/>
      </w:pPr>
      <w:rPr>
        <w:color w:val="auto"/>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8" w15:restartNumberingAfterBreak="0">
    <w:nsid w:val="3B241D14"/>
    <w:multiLevelType w:val="multilevel"/>
    <w:tmpl w:val="9F80A2CA"/>
    <w:styleLink w:val="WWNum7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9" w15:restartNumberingAfterBreak="0">
    <w:nsid w:val="3BA27CC0"/>
    <w:multiLevelType w:val="multilevel"/>
    <w:tmpl w:val="58507EC8"/>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80" w15:restartNumberingAfterBreak="0">
    <w:nsid w:val="3BCE0599"/>
    <w:multiLevelType w:val="hybridMultilevel"/>
    <w:tmpl w:val="65D89F04"/>
    <w:lvl w:ilvl="0" w:tplc="04150011">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3C612342"/>
    <w:multiLevelType w:val="multilevel"/>
    <w:tmpl w:val="8FEAAEA8"/>
    <w:lvl w:ilvl="0">
      <w:start w:val="1"/>
      <w:numFmt w:val="decimal"/>
      <w:lvlText w:val="%1)"/>
      <w:lvlJc w:val="left"/>
      <w:pPr>
        <w:ind w:left="1068" w:hanging="360"/>
      </w:p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2" w15:restartNumberingAfterBreak="0">
    <w:nsid w:val="3E836D32"/>
    <w:multiLevelType w:val="multilevel"/>
    <w:tmpl w:val="CC3A65BE"/>
    <w:styleLink w:val="WWNum91"/>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3" w15:restartNumberingAfterBreak="0">
    <w:nsid w:val="3FB42F1F"/>
    <w:multiLevelType w:val="hybridMultilevel"/>
    <w:tmpl w:val="D1B22A6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4" w15:restartNumberingAfterBreak="0">
    <w:nsid w:val="3FF67F84"/>
    <w:multiLevelType w:val="multilevel"/>
    <w:tmpl w:val="8F7CF656"/>
    <w:lvl w:ilvl="0">
      <w:start w:val="1"/>
      <w:numFmt w:val="lowerLetter"/>
      <w:lvlText w:val="%1."/>
      <w:lvlJc w:val="left"/>
      <w:pPr>
        <w:ind w:left="720" w:hanging="360"/>
      </w:pPr>
    </w:lvl>
    <w:lvl w:ilvl="1">
      <w:start w:val="1"/>
      <w:numFmt w:val="decimal"/>
      <w:lvlText w:val="%2)"/>
      <w:lvlJc w:val="left"/>
      <w:pPr>
        <w:ind w:left="786" w:hanging="360"/>
      </w:pPr>
      <w:rPr>
        <w:sz w:val="22"/>
        <w:szCs w:val="22"/>
      </w:rPr>
    </w:lvl>
    <w:lvl w:ilvl="2">
      <w:start w:val="10"/>
      <w:numFmt w:val="lowerLetter"/>
      <w:lvlText w:val="%3)"/>
      <w:lvlJc w:val="left"/>
      <w:pPr>
        <w:ind w:left="644" w:hanging="360"/>
      </w:pPr>
      <w:rPr>
        <w:sz w:val="2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5" w15:restartNumberingAfterBreak="0">
    <w:nsid w:val="40390CBD"/>
    <w:multiLevelType w:val="hybridMultilevel"/>
    <w:tmpl w:val="A0CA169A"/>
    <w:lvl w:ilvl="0" w:tplc="04150011">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86" w15:restartNumberingAfterBreak="0">
    <w:nsid w:val="40D20887"/>
    <w:multiLevelType w:val="hybridMultilevel"/>
    <w:tmpl w:val="2D5EC44A"/>
    <w:lvl w:ilvl="0" w:tplc="BFDE2628">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8F66C360">
      <w:start w:val="1"/>
      <w:numFmt w:val="lowerLetter"/>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508630">
      <w:start w:val="1"/>
      <w:numFmt w:val="lowerRoman"/>
      <w:lvlText w:val="%3"/>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E1696">
      <w:start w:val="1"/>
      <w:numFmt w:val="decimal"/>
      <w:lvlText w:val="%4"/>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AA2D6">
      <w:start w:val="1"/>
      <w:numFmt w:val="lowerLetter"/>
      <w:lvlText w:val="%5"/>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FC3762">
      <w:start w:val="1"/>
      <w:numFmt w:val="lowerRoman"/>
      <w:lvlText w:val="%6"/>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ECE1DE">
      <w:start w:val="1"/>
      <w:numFmt w:val="decimal"/>
      <w:lvlText w:val="%7"/>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61086">
      <w:start w:val="1"/>
      <w:numFmt w:val="lowerLetter"/>
      <w:lvlText w:val="%8"/>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A3F4A">
      <w:start w:val="1"/>
      <w:numFmt w:val="lowerRoman"/>
      <w:lvlText w:val="%9"/>
      <w:lvlJc w:val="left"/>
      <w:pPr>
        <w:ind w:left="6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41DA1957"/>
    <w:multiLevelType w:val="multilevel"/>
    <w:tmpl w:val="A5289B44"/>
    <w:lvl w:ilvl="0">
      <w:start w:val="1"/>
      <w:numFmt w:val="decimal"/>
      <w:lvlText w:val="%1."/>
      <w:lvlJc w:val="left"/>
      <w:pPr>
        <w:ind w:left="720" w:hanging="360"/>
      </w:pPr>
      <w:rPr>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31659E3"/>
    <w:multiLevelType w:val="hybridMultilevel"/>
    <w:tmpl w:val="FCBC62F0"/>
    <w:lvl w:ilvl="0" w:tplc="01D0F82C">
      <w:start w:val="1"/>
      <w:numFmt w:val="lowerLetter"/>
      <w:lvlText w:val="%1)"/>
      <w:lvlJc w:val="left"/>
      <w:pPr>
        <w:ind w:left="1450" w:hanging="360"/>
      </w:pPr>
      <w:rPr>
        <w:b w:val="0"/>
        <w:bCs/>
      </w:rPr>
    </w:lvl>
    <w:lvl w:ilvl="1" w:tplc="04150019">
      <w:start w:val="1"/>
      <w:numFmt w:val="lowerLetter"/>
      <w:lvlText w:val="%2."/>
      <w:lvlJc w:val="left"/>
      <w:pPr>
        <w:ind w:left="2170" w:hanging="360"/>
      </w:pPr>
    </w:lvl>
    <w:lvl w:ilvl="2" w:tplc="0415001B" w:tentative="1">
      <w:start w:val="1"/>
      <w:numFmt w:val="lowerRoman"/>
      <w:lvlText w:val="%3."/>
      <w:lvlJc w:val="right"/>
      <w:pPr>
        <w:ind w:left="2890" w:hanging="180"/>
      </w:pPr>
    </w:lvl>
    <w:lvl w:ilvl="3" w:tplc="0415000F" w:tentative="1">
      <w:start w:val="1"/>
      <w:numFmt w:val="decimal"/>
      <w:lvlText w:val="%4."/>
      <w:lvlJc w:val="left"/>
      <w:pPr>
        <w:ind w:left="3610" w:hanging="360"/>
      </w:pPr>
    </w:lvl>
    <w:lvl w:ilvl="4" w:tplc="04150019" w:tentative="1">
      <w:start w:val="1"/>
      <w:numFmt w:val="lowerLetter"/>
      <w:lvlText w:val="%5."/>
      <w:lvlJc w:val="left"/>
      <w:pPr>
        <w:ind w:left="4330" w:hanging="360"/>
      </w:pPr>
    </w:lvl>
    <w:lvl w:ilvl="5" w:tplc="0415001B" w:tentative="1">
      <w:start w:val="1"/>
      <w:numFmt w:val="lowerRoman"/>
      <w:lvlText w:val="%6."/>
      <w:lvlJc w:val="right"/>
      <w:pPr>
        <w:ind w:left="5050" w:hanging="180"/>
      </w:pPr>
    </w:lvl>
    <w:lvl w:ilvl="6" w:tplc="0415000F" w:tentative="1">
      <w:start w:val="1"/>
      <w:numFmt w:val="decimal"/>
      <w:lvlText w:val="%7."/>
      <w:lvlJc w:val="left"/>
      <w:pPr>
        <w:ind w:left="5770" w:hanging="360"/>
      </w:pPr>
    </w:lvl>
    <w:lvl w:ilvl="7" w:tplc="04150019" w:tentative="1">
      <w:start w:val="1"/>
      <w:numFmt w:val="lowerLetter"/>
      <w:lvlText w:val="%8."/>
      <w:lvlJc w:val="left"/>
      <w:pPr>
        <w:ind w:left="6490" w:hanging="360"/>
      </w:pPr>
    </w:lvl>
    <w:lvl w:ilvl="8" w:tplc="0415001B" w:tentative="1">
      <w:start w:val="1"/>
      <w:numFmt w:val="lowerRoman"/>
      <w:lvlText w:val="%9."/>
      <w:lvlJc w:val="right"/>
      <w:pPr>
        <w:ind w:left="7210" w:hanging="180"/>
      </w:pPr>
    </w:lvl>
  </w:abstractNum>
  <w:abstractNum w:abstractNumId="89" w15:restartNumberingAfterBreak="0">
    <w:nsid w:val="435A1FC7"/>
    <w:multiLevelType w:val="multilevel"/>
    <w:tmpl w:val="829E4FDA"/>
    <w:lvl w:ilvl="0">
      <w:start w:val="1"/>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tabs>
          <w:tab w:val="num" w:pos="720"/>
        </w:tabs>
        <w:ind w:left="720" w:hanging="360"/>
      </w:pPr>
      <w:rPr>
        <w:rFonts w:cs="Times New Roman" w:hint="default"/>
        <w:b/>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0" w15:restartNumberingAfterBreak="0">
    <w:nsid w:val="44413672"/>
    <w:multiLevelType w:val="multilevel"/>
    <w:tmpl w:val="C35AE9E2"/>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44510A3F"/>
    <w:multiLevelType w:val="multilevel"/>
    <w:tmpl w:val="A5FC5538"/>
    <w:styleLink w:val="WWNum38"/>
    <w:lvl w:ilvl="0">
      <w:start w:val="6"/>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left"/>
      <w:pPr>
        <w:ind w:left="2160" w:hanging="180"/>
      </w:pPr>
      <w:rPr>
        <w:color w:val="00000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rPr>
        <w:color w:val="000000"/>
      </w:r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rPr>
        <w:color w:val="000000"/>
      </w:rPr>
    </w:lvl>
  </w:abstractNum>
  <w:abstractNum w:abstractNumId="92" w15:restartNumberingAfterBreak="0">
    <w:nsid w:val="44C578E8"/>
    <w:multiLevelType w:val="multilevel"/>
    <w:tmpl w:val="5CD827E8"/>
    <w:lvl w:ilvl="0">
      <w:start w:val="1"/>
      <w:numFmt w:val="lowerLetter"/>
      <w:lvlText w:val="%1)"/>
      <w:lvlJc w:val="left"/>
      <w:pPr>
        <w:ind w:left="1275" w:hanging="360"/>
      </w:pPr>
    </w:lvl>
    <w:lvl w:ilvl="1">
      <w:start w:val="1"/>
      <w:numFmt w:val="lowerLetter"/>
      <w:lvlText w:val="%2."/>
      <w:lvlJc w:val="left"/>
      <w:pPr>
        <w:ind w:left="1995" w:hanging="360"/>
      </w:pPr>
    </w:lvl>
    <w:lvl w:ilvl="2">
      <w:start w:val="1"/>
      <w:numFmt w:val="lowerLetter"/>
      <w:lvlText w:val="%3."/>
      <w:lvlJc w:val="left"/>
      <w:pPr>
        <w:ind w:left="2715" w:hanging="360"/>
      </w:pPr>
    </w:lvl>
    <w:lvl w:ilvl="3">
      <w:start w:val="1"/>
      <w:numFmt w:val="lowerLetter"/>
      <w:lvlText w:val="%4."/>
      <w:lvlJc w:val="left"/>
      <w:pPr>
        <w:ind w:left="3435" w:hanging="360"/>
      </w:pPr>
    </w:lvl>
    <w:lvl w:ilvl="4">
      <w:start w:val="1"/>
      <w:numFmt w:val="lowerLetter"/>
      <w:lvlText w:val="%5."/>
      <w:lvlJc w:val="left"/>
      <w:pPr>
        <w:ind w:left="4155" w:hanging="360"/>
      </w:pPr>
    </w:lvl>
    <w:lvl w:ilvl="5">
      <w:start w:val="1"/>
      <w:numFmt w:val="lowerLetter"/>
      <w:lvlText w:val="%6."/>
      <w:lvlJc w:val="left"/>
      <w:pPr>
        <w:ind w:left="4875" w:hanging="360"/>
      </w:pPr>
    </w:lvl>
    <w:lvl w:ilvl="6">
      <w:start w:val="1"/>
      <w:numFmt w:val="lowerLetter"/>
      <w:lvlText w:val="%7."/>
      <w:lvlJc w:val="left"/>
      <w:pPr>
        <w:ind w:left="5595" w:hanging="360"/>
      </w:pPr>
    </w:lvl>
    <w:lvl w:ilvl="7">
      <w:start w:val="1"/>
      <w:numFmt w:val="lowerLetter"/>
      <w:lvlText w:val="%8."/>
      <w:lvlJc w:val="left"/>
      <w:pPr>
        <w:ind w:left="6315" w:hanging="360"/>
      </w:pPr>
    </w:lvl>
    <w:lvl w:ilvl="8">
      <w:start w:val="1"/>
      <w:numFmt w:val="lowerLetter"/>
      <w:lvlText w:val="%9."/>
      <w:lvlJc w:val="left"/>
      <w:pPr>
        <w:ind w:left="7035" w:hanging="360"/>
      </w:pPr>
    </w:lvl>
  </w:abstractNum>
  <w:abstractNum w:abstractNumId="93" w15:restartNumberingAfterBreak="0">
    <w:nsid w:val="45342D34"/>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462E1D3D"/>
    <w:multiLevelType w:val="hybridMultilevel"/>
    <w:tmpl w:val="57FEF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6353033"/>
    <w:multiLevelType w:val="hybridMultilevel"/>
    <w:tmpl w:val="9252D8DC"/>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6" w15:restartNumberingAfterBreak="0">
    <w:nsid w:val="468B0A43"/>
    <w:multiLevelType w:val="multilevel"/>
    <w:tmpl w:val="A18E6B9E"/>
    <w:styleLink w:val="WWNum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7" w15:restartNumberingAfterBreak="0">
    <w:nsid w:val="46BE1C6A"/>
    <w:multiLevelType w:val="multilevel"/>
    <w:tmpl w:val="AA364A92"/>
    <w:styleLink w:val="WWNum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471F34EB"/>
    <w:multiLevelType w:val="multilevel"/>
    <w:tmpl w:val="91C47878"/>
    <w:styleLink w:val="WWNum96"/>
    <w:lvl w:ilvl="0">
      <w:start w:val="1"/>
      <w:numFmt w:val="decimal"/>
      <w:lvlText w:val="%1."/>
      <w:lvlJc w:val="left"/>
      <w:pPr>
        <w:ind w:left="720" w:hanging="360"/>
      </w:pPr>
      <w:rPr>
        <w:rFonts w:cs="Times New Roman"/>
        <w:bCs/>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47AE11E0"/>
    <w:multiLevelType w:val="multilevel"/>
    <w:tmpl w:val="F6E2D8AE"/>
    <w:lvl w:ilvl="0">
      <w:start w:val="1"/>
      <w:numFmt w:val="decimal"/>
      <w:lvlText w:val="%1)"/>
      <w:lvlJc w:val="left"/>
      <w:pPr>
        <w:ind w:left="1068" w:hanging="360"/>
      </w:p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0" w15:restartNumberingAfterBreak="0">
    <w:nsid w:val="47BC3B23"/>
    <w:multiLevelType w:val="hybridMultilevel"/>
    <w:tmpl w:val="DEE0E3C0"/>
    <w:lvl w:ilvl="0" w:tplc="21A0442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AEFD94">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26544C">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8E37A8">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E2E90">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86F90">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B2E202">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60FD60">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8CACB8">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4CB20F1A"/>
    <w:multiLevelType w:val="hybridMultilevel"/>
    <w:tmpl w:val="321E2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CC27E6F"/>
    <w:multiLevelType w:val="hybridMultilevel"/>
    <w:tmpl w:val="E960C620"/>
    <w:lvl w:ilvl="0" w:tplc="6AD4BB68">
      <w:start w:val="1"/>
      <w:numFmt w:val="decimal"/>
      <w:lvlText w:val="%1."/>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004CAE">
      <w:start w:val="1"/>
      <w:numFmt w:val="decimal"/>
      <w:lvlText w:val="%2)"/>
      <w:lvlJc w:val="left"/>
      <w:pPr>
        <w:ind w:left="567"/>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B7215EA">
      <w:start w:val="1"/>
      <w:numFmt w:val="lowerLetter"/>
      <w:lvlText w:val="%3)"/>
      <w:lvlJc w:val="left"/>
      <w:pPr>
        <w:ind w:left="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9CF6A6">
      <w:start w:val="1"/>
      <w:numFmt w:val="bullet"/>
      <w:lvlText w:val=""/>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F23C9BD6">
      <w:start w:val="1"/>
      <w:numFmt w:val="bullet"/>
      <w:lvlText w:val="o"/>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D2CEEC">
      <w:start w:val="1"/>
      <w:numFmt w:val="bullet"/>
      <w:lvlText w:val="▪"/>
      <w:lvlJc w:val="left"/>
      <w:pPr>
        <w:ind w:left="2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404CFC">
      <w:start w:val="1"/>
      <w:numFmt w:val="bullet"/>
      <w:lvlText w:val="•"/>
      <w:lvlJc w:val="left"/>
      <w:pPr>
        <w:ind w:left="32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CC409C">
      <w:start w:val="1"/>
      <w:numFmt w:val="bullet"/>
      <w:lvlText w:val="o"/>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D87EEA">
      <w:start w:val="1"/>
      <w:numFmt w:val="bullet"/>
      <w:lvlText w:val="▪"/>
      <w:lvlJc w:val="left"/>
      <w:pPr>
        <w:ind w:left="47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4E0B5378"/>
    <w:multiLevelType w:val="multilevel"/>
    <w:tmpl w:val="C4B4BB00"/>
    <w:lvl w:ilvl="0">
      <w:start w:val="7"/>
      <w:numFmt w:val="decimal"/>
      <w:lvlText w:val="%1."/>
      <w:lvlJc w:val="left"/>
      <w:pPr>
        <w:ind w:left="720" w:hanging="360"/>
      </w:pPr>
      <w:rPr>
        <w:b w:val="0"/>
        <w:bCs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4" w15:restartNumberingAfterBreak="0">
    <w:nsid w:val="4E1E167D"/>
    <w:multiLevelType w:val="multilevel"/>
    <w:tmpl w:val="FB129B96"/>
    <w:lvl w:ilvl="0">
      <w:start w:val="1"/>
      <w:numFmt w:val="decimal"/>
      <w:lvlText w:val="%1)"/>
      <w:lvlJc w:val="left"/>
      <w:pPr>
        <w:ind w:left="730" w:hanging="360"/>
      </w:pPr>
    </w:lvl>
    <w:lvl w:ilvl="1">
      <w:start w:val="1"/>
      <w:numFmt w:val="lowerLetter"/>
      <w:lvlText w:val="%2."/>
      <w:lvlJc w:val="left"/>
      <w:pPr>
        <w:ind w:left="1450" w:hanging="360"/>
      </w:pPr>
    </w:lvl>
    <w:lvl w:ilvl="2">
      <w:start w:val="1"/>
      <w:numFmt w:val="lowerRoman"/>
      <w:lvlText w:val="%3."/>
      <w:lvlJc w:val="right"/>
      <w:pPr>
        <w:ind w:left="2170" w:hanging="180"/>
      </w:pPr>
    </w:lvl>
    <w:lvl w:ilvl="3">
      <w:start w:val="1"/>
      <w:numFmt w:val="decimal"/>
      <w:lvlText w:val="%4."/>
      <w:lvlJc w:val="left"/>
      <w:pPr>
        <w:ind w:left="2890" w:hanging="360"/>
      </w:pPr>
    </w:lvl>
    <w:lvl w:ilvl="4">
      <w:start w:val="1"/>
      <w:numFmt w:val="lowerLetter"/>
      <w:lvlText w:val="%5."/>
      <w:lvlJc w:val="left"/>
      <w:pPr>
        <w:ind w:left="3610" w:hanging="360"/>
      </w:pPr>
    </w:lvl>
    <w:lvl w:ilvl="5">
      <w:start w:val="1"/>
      <w:numFmt w:val="lowerRoman"/>
      <w:lvlText w:val="%6."/>
      <w:lvlJc w:val="right"/>
      <w:pPr>
        <w:ind w:left="4330" w:hanging="180"/>
      </w:pPr>
    </w:lvl>
    <w:lvl w:ilvl="6">
      <w:start w:val="1"/>
      <w:numFmt w:val="decimal"/>
      <w:lvlText w:val="%7."/>
      <w:lvlJc w:val="left"/>
      <w:pPr>
        <w:ind w:left="5050" w:hanging="360"/>
      </w:pPr>
    </w:lvl>
    <w:lvl w:ilvl="7">
      <w:start w:val="1"/>
      <w:numFmt w:val="lowerLetter"/>
      <w:lvlText w:val="%8."/>
      <w:lvlJc w:val="left"/>
      <w:pPr>
        <w:ind w:left="5770" w:hanging="360"/>
      </w:pPr>
    </w:lvl>
    <w:lvl w:ilvl="8">
      <w:start w:val="1"/>
      <w:numFmt w:val="lowerRoman"/>
      <w:lvlText w:val="%9."/>
      <w:lvlJc w:val="right"/>
      <w:pPr>
        <w:ind w:left="6490" w:hanging="180"/>
      </w:pPr>
    </w:lvl>
  </w:abstractNum>
  <w:abstractNum w:abstractNumId="105" w15:restartNumberingAfterBreak="0">
    <w:nsid w:val="4F00677C"/>
    <w:multiLevelType w:val="multilevel"/>
    <w:tmpl w:val="848EDCAA"/>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6" w15:restartNumberingAfterBreak="0">
    <w:nsid w:val="500D481A"/>
    <w:multiLevelType w:val="multilevel"/>
    <w:tmpl w:val="A4143B2C"/>
    <w:styleLink w:val="WWNum88"/>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107" w15:restartNumberingAfterBreak="0">
    <w:nsid w:val="513825B8"/>
    <w:multiLevelType w:val="multilevel"/>
    <w:tmpl w:val="8848CE58"/>
    <w:styleLink w:val="WWNum87"/>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8" w15:restartNumberingAfterBreak="0">
    <w:nsid w:val="51667596"/>
    <w:multiLevelType w:val="multilevel"/>
    <w:tmpl w:val="9FDA1DF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9" w15:restartNumberingAfterBreak="0">
    <w:nsid w:val="5206798E"/>
    <w:multiLevelType w:val="multilevel"/>
    <w:tmpl w:val="29AAB40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0" w15:restartNumberingAfterBreak="0">
    <w:nsid w:val="52F7153C"/>
    <w:multiLevelType w:val="hybridMultilevel"/>
    <w:tmpl w:val="84C6080C"/>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11" w15:restartNumberingAfterBreak="0">
    <w:nsid w:val="531D45F4"/>
    <w:multiLevelType w:val="multilevel"/>
    <w:tmpl w:val="C1489EA2"/>
    <w:styleLink w:val="WWNum72"/>
    <w:lvl w:ilvl="0">
      <w:start w:val="1"/>
      <w:numFmt w:val="lowerLetter"/>
      <w:lvlText w:val="%1)"/>
      <w:lvlJc w:val="left"/>
      <w:pPr>
        <w:ind w:left="1069" w:hanging="360"/>
      </w:pPr>
      <w:rPr>
        <w:rFonts w:ascii="Times New Roman" w:eastAsia="Times New Roman" w:hAnsi="Times New Roman" w:cs="Times New Roman"/>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12" w15:restartNumberingAfterBreak="0">
    <w:nsid w:val="54AC10AC"/>
    <w:multiLevelType w:val="hybridMultilevel"/>
    <w:tmpl w:val="66AC5160"/>
    <w:lvl w:ilvl="0" w:tplc="52C0F71C">
      <w:start w:val="5"/>
      <w:numFmt w:val="decimal"/>
      <w:lvlText w:val="%1."/>
      <w:lvlJc w:val="left"/>
      <w:pPr>
        <w:ind w:left="113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6B17D98"/>
    <w:multiLevelType w:val="multilevel"/>
    <w:tmpl w:val="106E88F8"/>
    <w:lvl w:ilvl="0">
      <w:start w:val="1"/>
      <w:numFmt w:val="decimal"/>
      <w:lvlText w:val="%1."/>
      <w:lvlJc w:val="left"/>
      <w:pPr>
        <w:ind w:left="720" w:hanging="360"/>
      </w:pPr>
      <w:rPr>
        <w:b w:val="0"/>
        <w:bCs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4" w15:restartNumberingAfterBreak="0">
    <w:nsid w:val="586A2A56"/>
    <w:multiLevelType w:val="multilevel"/>
    <w:tmpl w:val="CD8616F8"/>
    <w:styleLink w:val="WWNum95"/>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5" w15:restartNumberingAfterBreak="0">
    <w:nsid w:val="58805F93"/>
    <w:multiLevelType w:val="multilevel"/>
    <w:tmpl w:val="8AECE71C"/>
    <w:styleLink w:val="WWNum52"/>
    <w:lvl w:ilvl="0">
      <w:start w:val="1"/>
      <w:numFmt w:val="decimal"/>
      <w:lvlText w:val="%1."/>
      <w:lvlJc w:val="left"/>
      <w:pPr>
        <w:ind w:left="720" w:hanging="357"/>
      </w:pPr>
      <w:rPr>
        <w:b w:val="0"/>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6" w15:restartNumberingAfterBreak="0">
    <w:nsid w:val="58C42203"/>
    <w:multiLevelType w:val="multilevel"/>
    <w:tmpl w:val="2EA863A0"/>
    <w:styleLink w:val="WWNum58"/>
    <w:lvl w:ilvl="0">
      <w:start w:val="1"/>
      <w:numFmt w:val="decimal"/>
      <w:lvlText w:val="%1)"/>
      <w:lvlJc w:val="left"/>
      <w:pPr>
        <w:ind w:left="720" w:hanging="360"/>
      </w:pPr>
    </w:lvl>
    <w:lvl w:ilvl="1">
      <w:numFmt w:val="bullet"/>
      <w:lvlText w:val=""/>
      <w:lvlJc w:val="left"/>
      <w:pPr>
        <w:ind w:left="1440" w:hanging="360"/>
      </w:pPr>
      <w:rPr>
        <w:rFonts w:ascii="Symbol" w:hAnsi="Symbol" w:cs="Times New Roman"/>
        <w:bCs/>
        <w:color w:val="000000"/>
        <w:sz w:val="22"/>
        <w:szCs w:val="22"/>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7" w15:restartNumberingAfterBreak="0">
    <w:nsid w:val="58F90FB6"/>
    <w:multiLevelType w:val="multilevel"/>
    <w:tmpl w:val="EF120AF0"/>
    <w:styleLink w:val="WWNum4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59F2543E"/>
    <w:multiLevelType w:val="multilevel"/>
    <w:tmpl w:val="5212E14E"/>
    <w:styleLink w:val="WWNum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19" w15:restartNumberingAfterBreak="0">
    <w:nsid w:val="5A165500"/>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5B686AFF"/>
    <w:multiLevelType w:val="multilevel"/>
    <w:tmpl w:val="FCA84800"/>
    <w:styleLink w:val="WWNum6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1" w15:restartNumberingAfterBreak="0">
    <w:nsid w:val="5C1B46F4"/>
    <w:multiLevelType w:val="multilevel"/>
    <w:tmpl w:val="9D96F138"/>
    <w:styleLink w:val="WWNum42"/>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609E5E83"/>
    <w:multiLevelType w:val="hybridMultilevel"/>
    <w:tmpl w:val="2CEA60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1930BE4"/>
    <w:multiLevelType w:val="multilevel"/>
    <w:tmpl w:val="B71E6CF6"/>
    <w:lvl w:ilvl="0">
      <w:start w:val="3"/>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rPr>
        <w:rFonts w:ascii="Times New Roman" w:hAnsi="Times New Roman" w:cs="Times New Roman"/>
        <w:b w:val="0"/>
        <w:bCs w:val="0"/>
        <w:sz w:val="22"/>
        <w:szCs w:val="22"/>
      </w:r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4" w15:restartNumberingAfterBreak="0">
    <w:nsid w:val="61FB1FE5"/>
    <w:multiLevelType w:val="multilevel"/>
    <w:tmpl w:val="FAF631D4"/>
    <w:styleLink w:val="WWNum68"/>
    <w:lvl w:ilvl="0">
      <w:start w:val="1"/>
      <w:numFmt w:val="decimal"/>
      <w:suff w:val="space"/>
      <w:lvlText w:val="%1)"/>
      <w:lvlJc w:val="left"/>
      <w:pPr>
        <w:ind w:left="340" w:firstLine="20"/>
      </w:pPr>
      <w:rPr>
        <w:rFonts w:ascii="Times New Roman" w:eastAsia="Andale Sans UI" w:hAnsi="Times New Roman" w:cs="Tahoma"/>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621B0469"/>
    <w:multiLevelType w:val="hybridMultilevel"/>
    <w:tmpl w:val="E8580CD0"/>
    <w:lvl w:ilvl="0" w:tplc="8CE6FD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6" w15:restartNumberingAfterBreak="0">
    <w:nsid w:val="627036A4"/>
    <w:multiLevelType w:val="hybridMultilevel"/>
    <w:tmpl w:val="7B760206"/>
    <w:lvl w:ilvl="0" w:tplc="052E18D4">
      <w:start w:val="1"/>
      <w:numFmt w:val="decimal"/>
      <w:lvlText w:val="%1."/>
      <w:lvlJc w:val="left"/>
      <w:pPr>
        <w:ind w:left="293"/>
      </w:pPr>
      <w:rPr>
        <w:b w:val="0"/>
        <w:i w:val="0"/>
        <w:strike w:val="0"/>
        <w:dstrike w:val="0"/>
        <w:color w:val="000000"/>
        <w:sz w:val="22"/>
        <w:szCs w:val="22"/>
        <w:u w:val="none" w:color="000000"/>
        <w:bdr w:val="none" w:sz="0" w:space="0" w:color="auto"/>
        <w:shd w:val="clear" w:color="auto" w:fill="auto"/>
        <w:vertAlign w:val="baseline"/>
      </w:rPr>
    </w:lvl>
    <w:lvl w:ilvl="1" w:tplc="C68446AA">
      <w:start w:val="1"/>
      <w:numFmt w:val="lowerLetter"/>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C164C">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4AAEC">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8C290">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48EBE">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AB65C">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DCE0C2">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B624FE">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649440B9"/>
    <w:multiLevelType w:val="hybridMultilevel"/>
    <w:tmpl w:val="78E425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677F3434"/>
    <w:multiLevelType w:val="hybridMultilevel"/>
    <w:tmpl w:val="30DA9F2E"/>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29" w15:restartNumberingAfterBreak="0">
    <w:nsid w:val="68961A14"/>
    <w:multiLevelType w:val="hybridMultilevel"/>
    <w:tmpl w:val="2E249E3E"/>
    <w:lvl w:ilvl="0" w:tplc="04150011">
      <w:start w:val="1"/>
      <w:numFmt w:val="decimal"/>
      <w:lvlText w:val="%1)"/>
      <w:lvlJc w:val="left"/>
      <w:pPr>
        <w:ind w:left="643"/>
      </w:pPr>
      <w:rPr>
        <w:b w:val="0"/>
        <w:i w:val="0"/>
        <w:strike w:val="0"/>
        <w:dstrike w:val="0"/>
        <w:color w:val="000000"/>
        <w:sz w:val="22"/>
        <w:szCs w:val="22"/>
        <w:u w:val="none" w:color="000000"/>
        <w:bdr w:val="none" w:sz="0" w:space="0" w:color="auto"/>
        <w:shd w:val="clear" w:color="auto" w:fill="auto"/>
        <w:vertAlign w:val="baseline"/>
      </w:rPr>
    </w:lvl>
    <w:lvl w:ilvl="1" w:tplc="1360A20C">
      <w:start w:val="1"/>
      <w:numFmt w:val="decimal"/>
      <w:lvlText w:val="%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82D7F6">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183868">
      <w:start w:val="1"/>
      <w:numFmt w:val="decimal"/>
      <w:lvlText w:val="%4"/>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D4617A">
      <w:start w:val="1"/>
      <w:numFmt w:val="lowerLetter"/>
      <w:lvlText w:val="%5"/>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48958">
      <w:start w:val="1"/>
      <w:numFmt w:val="lowerRoman"/>
      <w:lvlText w:val="%6"/>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FA8ED4">
      <w:start w:val="1"/>
      <w:numFmt w:val="decimal"/>
      <w:lvlText w:val="%7"/>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424840">
      <w:start w:val="1"/>
      <w:numFmt w:val="lowerLetter"/>
      <w:lvlText w:val="%8"/>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9CD0B0">
      <w:start w:val="1"/>
      <w:numFmt w:val="lowerRoman"/>
      <w:lvlText w:val="%9"/>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6980320F"/>
    <w:multiLevelType w:val="multilevel"/>
    <w:tmpl w:val="4484EB6E"/>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1" w15:restartNumberingAfterBreak="0">
    <w:nsid w:val="69F110A9"/>
    <w:multiLevelType w:val="multilevel"/>
    <w:tmpl w:val="AFD4CFDE"/>
    <w:styleLink w:val="WWNum40"/>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15:restartNumberingAfterBreak="0">
    <w:nsid w:val="69F810F0"/>
    <w:multiLevelType w:val="hybridMultilevel"/>
    <w:tmpl w:val="507638E0"/>
    <w:lvl w:ilvl="0" w:tplc="9BE4FC0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33" w15:restartNumberingAfterBreak="0">
    <w:nsid w:val="6A7F6B0A"/>
    <w:multiLevelType w:val="hybridMultilevel"/>
    <w:tmpl w:val="8DE0392A"/>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34" w15:restartNumberingAfterBreak="0">
    <w:nsid w:val="6B3D4299"/>
    <w:multiLevelType w:val="hybridMultilevel"/>
    <w:tmpl w:val="765E606E"/>
    <w:lvl w:ilvl="0" w:tplc="B546BAF8">
      <w:start w:val="1"/>
      <w:numFmt w:val="decimal"/>
      <w:lvlText w:val="%1)"/>
      <w:lvlJc w:val="left"/>
      <w:pPr>
        <w:ind w:left="730" w:hanging="360"/>
      </w:pPr>
      <w:rPr>
        <w:i w:val="0"/>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135" w15:restartNumberingAfterBreak="0">
    <w:nsid w:val="6BBE1375"/>
    <w:multiLevelType w:val="hybridMultilevel"/>
    <w:tmpl w:val="51602C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C41501C"/>
    <w:multiLevelType w:val="multilevel"/>
    <w:tmpl w:val="0D18C5B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6C4F51BC"/>
    <w:multiLevelType w:val="multilevel"/>
    <w:tmpl w:val="C262C4C6"/>
    <w:styleLink w:val="WWNum6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38" w15:restartNumberingAfterBreak="0">
    <w:nsid w:val="6D715548"/>
    <w:multiLevelType w:val="multilevel"/>
    <w:tmpl w:val="03563DE8"/>
    <w:styleLink w:val="WWNum55"/>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39" w15:restartNumberingAfterBreak="0">
    <w:nsid w:val="6F6534C6"/>
    <w:multiLevelType w:val="multilevel"/>
    <w:tmpl w:val="BD306D60"/>
    <w:lvl w:ilvl="0">
      <w:start w:val="1"/>
      <w:numFmt w:val="lowerLetter"/>
      <w:lvlText w:val="%1)"/>
      <w:lvlJc w:val="left"/>
      <w:pPr>
        <w:ind w:left="1213" w:hanging="360"/>
      </w:pPr>
      <w:rPr>
        <w:color w:val="auto"/>
      </w:rPr>
    </w:lvl>
    <w:lvl w:ilvl="1">
      <w:start w:val="1"/>
      <w:numFmt w:val="lowerLetter"/>
      <w:lvlText w:val="%2."/>
      <w:lvlJc w:val="left"/>
      <w:pPr>
        <w:ind w:left="1933" w:hanging="360"/>
      </w:pPr>
    </w:lvl>
    <w:lvl w:ilvl="2">
      <w:start w:val="1"/>
      <w:numFmt w:val="lowerRoman"/>
      <w:lvlText w:val="%3."/>
      <w:lvlJc w:val="right"/>
      <w:pPr>
        <w:ind w:left="2653" w:hanging="180"/>
      </w:pPr>
    </w:lvl>
    <w:lvl w:ilvl="3">
      <w:start w:val="1"/>
      <w:numFmt w:val="decimal"/>
      <w:lvlText w:val="%4."/>
      <w:lvlJc w:val="left"/>
      <w:pPr>
        <w:ind w:left="3373" w:hanging="360"/>
      </w:pPr>
    </w:lvl>
    <w:lvl w:ilvl="4">
      <w:start w:val="1"/>
      <w:numFmt w:val="lowerLetter"/>
      <w:lvlText w:val="%5."/>
      <w:lvlJc w:val="left"/>
      <w:pPr>
        <w:ind w:left="4093" w:hanging="360"/>
      </w:pPr>
    </w:lvl>
    <w:lvl w:ilvl="5">
      <w:start w:val="1"/>
      <w:numFmt w:val="lowerRoman"/>
      <w:lvlText w:val="%6."/>
      <w:lvlJc w:val="right"/>
      <w:pPr>
        <w:ind w:left="4813" w:hanging="180"/>
      </w:pPr>
    </w:lvl>
    <w:lvl w:ilvl="6">
      <w:start w:val="1"/>
      <w:numFmt w:val="decimal"/>
      <w:lvlText w:val="%7."/>
      <w:lvlJc w:val="left"/>
      <w:pPr>
        <w:ind w:left="5533" w:hanging="360"/>
      </w:pPr>
    </w:lvl>
    <w:lvl w:ilvl="7">
      <w:start w:val="1"/>
      <w:numFmt w:val="lowerLetter"/>
      <w:lvlText w:val="%8."/>
      <w:lvlJc w:val="left"/>
      <w:pPr>
        <w:ind w:left="6253" w:hanging="360"/>
      </w:pPr>
    </w:lvl>
    <w:lvl w:ilvl="8">
      <w:start w:val="1"/>
      <w:numFmt w:val="lowerRoman"/>
      <w:lvlText w:val="%9."/>
      <w:lvlJc w:val="right"/>
      <w:pPr>
        <w:ind w:left="6973" w:hanging="180"/>
      </w:pPr>
    </w:lvl>
  </w:abstractNum>
  <w:abstractNum w:abstractNumId="140" w15:restartNumberingAfterBreak="0">
    <w:nsid w:val="70B47035"/>
    <w:multiLevelType w:val="hybridMultilevel"/>
    <w:tmpl w:val="E376A19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1" w15:restartNumberingAfterBreak="0">
    <w:nsid w:val="716C107E"/>
    <w:multiLevelType w:val="hybridMultilevel"/>
    <w:tmpl w:val="B10806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71EA623E"/>
    <w:multiLevelType w:val="multilevel"/>
    <w:tmpl w:val="78EEC1D2"/>
    <w:styleLink w:val="WWNum41"/>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143" w15:restartNumberingAfterBreak="0">
    <w:nsid w:val="72C25C29"/>
    <w:multiLevelType w:val="multilevel"/>
    <w:tmpl w:val="A1D29B92"/>
    <w:styleLink w:val="WWNum57"/>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44" w15:restartNumberingAfterBreak="0">
    <w:nsid w:val="72CE231D"/>
    <w:multiLevelType w:val="multilevel"/>
    <w:tmpl w:val="AAF6168C"/>
    <w:styleLink w:val="WWNum49"/>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73AE298E"/>
    <w:multiLevelType w:val="multilevel"/>
    <w:tmpl w:val="C652F242"/>
    <w:styleLink w:val="WWNum65"/>
    <w:lvl w:ilvl="0">
      <w:start w:val="1"/>
      <w:numFmt w:val="decimal"/>
      <w:lvlText w:val="%1)"/>
      <w:lvlJc w:val="left"/>
      <w:pPr>
        <w:ind w:left="1065" w:hanging="360"/>
      </w:pPr>
      <w:rPr>
        <w:sz w:val="22"/>
        <w:szCs w:val="22"/>
      </w:rPr>
    </w:lvl>
    <w:lvl w:ilvl="1">
      <w:start w:val="1"/>
      <w:numFmt w:val="decimal"/>
      <w:lvlText w:val="%2."/>
      <w:lvlJc w:val="left"/>
      <w:pPr>
        <w:ind w:left="1785" w:hanging="360"/>
      </w:pPr>
    </w:lvl>
    <w:lvl w:ilvl="2">
      <w:start w:val="1"/>
      <w:numFmt w:val="decimal"/>
      <w:lvlText w:val="%1.%2.%3."/>
      <w:lvlJc w:val="left"/>
      <w:pPr>
        <w:ind w:left="2505" w:hanging="360"/>
      </w:pPr>
    </w:lvl>
    <w:lvl w:ilvl="3">
      <w:start w:val="1"/>
      <w:numFmt w:val="decimal"/>
      <w:lvlText w:val="%1.%2.%3.%4."/>
      <w:lvlJc w:val="left"/>
      <w:pPr>
        <w:ind w:left="3225" w:hanging="360"/>
      </w:pPr>
    </w:lvl>
    <w:lvl w:ilvl="4">
      <w:start w:val="1"/>
      <w:numFmt w:val="decimal"/>
      <w:lvlText w:val="%1.%2.%3.%4.%5."/>
      <w:lvlJc w:val="left"/>
      <w:pPr>
        <w:ind w:left="3945" w:hanging="360"/>
      </w:pPr>
    </w:lvl>
    <w:lvl w:ilvl="5">
      <w:start w:val="1"/>
      <w:numFmt w:val="decimal"/>
      <w:lvlText w:val="%1.%2.%3.%4.%5.%6."/>
      <w:lvlJc w:val="left"/>
      <w:pPr>
        <w:ind w:left="4665" w:hanging="360"/>
      </w:pPr>
    </w:lvl>
    <w:lvl w:ilvl="6">
      <w:start w:val="1"/>
      <w:numFmt w:val="decimal"/>
      <w:lvlText w:val="%1.%2.%3.%4.%5.%6.%7."/>
      <w:lvlJc w:val="left"/>
      <w:pPr>
        <w:ind w:left="5385" w:hanging="360"/>
      </w:pPr>
    </w:lvl>
    <w:lvl w:ilvl="7">
      <w:start w:val="1"/>
      <w:numFmt w:val="decimal"/>
      <w:lvlText w:val="%1.%2.%3.%4.%5.%6.%7.%8."/>
      <w:lvlJc w:val="left"/>
      <w:pPr>
        <w:ind w:left="6105" w:hanging="360"/>
      </w:pPr>
    </w:lvl>
    <w:lvl w:ilvl="8">
      <w:start w:val="1"/>
      <w:numFmt w:val="decimal"/>
      <w:lvlText w:val="%1.%2.%3.%4.%5.%6.%7.%8.%9."/>
      <w:lvlJc w:val="left"/>
      <w:pPr>
        <w:ind w:left="6825" w:hanging="360"/>
      </w:pPr>
    </w:lvl>
  </w:abstractNum>
  <w:abstractNum w:abstractNumId="146" w15:restartNumberingAfterBreak="0">
    <w:nsid w:val="73D51512"/>
    <w:multiLevelType w:val="multilevel"/>
    <w:tmpl w:val="F82079D6"/>
    <w:styleLink w:val="WWNum8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7" w15:restartNumberingAfterBreak="0">
    <w:nsid w:val="74177873"/>
    <w:multiLevelType w:val="multilevel"/>
    <w:tmpl w:val="6AD63426"/>
    <w:styleLink w:val="WW8Num28"/>
    <w:lvl w:ilvl="0">
      <w:numFmt w:val="bullet"/>
      <w:lvlText w:val="-"/>
      <w:lvlJc w:val="left"/>
      <w:pPr>
        <w:ind w:left="488" w:hanging="360"/>
      </w:pPr>
      <w:rPr>
        <w:rFonts w:ascii="Courier New" w:hAnsi="Courier New" w:cs="Courier New"/>
      </w:rPr>
    </w:lvl>
    <w:lvl w:ilvl="1">
      <w:numFmt w:val="bullet"/>
      <w:lvlText w:val="o"/>
      <w:lvlJc w:val="left"/>
      <w:pPr>
        <w:ind w:left="1568" w:hanging="360"/>
      </w:pPr>
      <w:rPr>
        <w:rFonts w:ascii="Courier New" w:hAnsi="Courier New" w:cs="Courier New"/>
      </w:rPr>
    </w:lvl>
    <w:lvl w:ilvl="2">
      <w:numFmt w:val="bullet"/>
      <w:lvlText w:val=""/>
      <w:lvlJc w:val="left"/>
      <w:pPr>
        <w:ind w:left="2288" w:hanging="360"/>
      </w:pPr>
      <w:rPr>
        <w:rFonts w:ascii="Wingdings" w:hAnsi="Wingdings" w:cs="Wingdings"/>
      </w:rPr>
    </w:lvl>
    <w:lvl w:ilvl="3">
      <w:numFmt w:val="bullet"/>
      <w:lvlText w:val=""/>
      <w:lvlJc w:val="left"/>
      <w:pPr>
        <w:ind w:left="3008" w:hanging="360"/>
      </w:pPr>
      <w:rPr>
        <w:rFonts w:ascii="Symbol" w:hAnsi="Symbol" w:cs="Symbol"/>
      </w:rPr>
    </w:lvl>
    <w:lvl w:ilvl="4">
      <w:numFmt w:val="bullet"/>
      <w:lvlText w:val="o"/>
      <w:lvlJc w:val="left"/>
      <w:pPr>
        <w:ind w:left="3728" w:hanging="360"/>
      </w:pPr>
      <w:rPr>
        <w:rFonts w:ascii="Courier New" w:hAnsi="Courier New" w:cs="Courier New"/>
      </w:rPr>
    </w:lvl>
    <w:lvl w:ilvl="5">
      <w:numFmt w:val="bullet"/>
      <w:lvlText w:val=""/>
      <w:lvlJc w:val="left"/>
      <w:pPr>
        <w:ind w:left="4448" w:hanging="360"/>
      </w:pPr>
      <w:rPr>
        <w:rFonts w:ascii="Wingdings" w:hAnsi="Wingdings" w:cs="Wingdings"/>
      </w:rPr>
    </w:lvl>
    <w:lvl w:ilvl="6">
      <w:numFmt w:val="bullet"/>
      <w:lvlText w:val=""/>
      <w:lvlJc w:val="left"/>
      <w:pPr>
        <w:ind w:left="5168" w:hanging="360"/>
      </w:pPr>
      <w:rPr>
        <w:rFonts w:ascii="Symbol" w:hAnsi="Symbol" w:cs="Symbol"/>
      </w:rPr>
    </w:lvl>
    <w:lvl w:ilvl="7">
      <w:numFmt w:val="bullet"/>
      <w:lvlText w:val="o"/>
      <w:lvlJc w:val="left"/>
      <w:pPr>
        <w:ind w:left="5888" w:hanging="360"/>
      </w:pPr>
      <w:rPr>
        <w:rFonts w:ascii="Courier New" w:hAnsi="Courier New" w:cs="Courier New"/>
      </w:rPr>
    </w:lvl>
    <w:lvl w:ilvl="8">
      <w:numFmt w:val="bullet"/>
      <w:lvlText w:val=""/>
      <w:lvlJc w:val="left"/>
      <w:pPr>
        <w:ind w:left="6608" w:hanging="360"/>
      </w:pPr>
      <w:rPr>
        <w:rFonts w:ascii="Wingdings" w:hAnsi="Wingdings" w:cs="Wingdings"/>
      </w:rPr>
    </w:lvl>
  </w:abstractNum>
  <w:abstractNum w:abstractNumId="148" w15:restartNumberingAfterBreak="0">
    <w:nsid w:val="753B3C76"/>
    <w:multiLevelType w:val="multilevel"/>
    <w:tmpl w:val="9474B976"/>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9" w15:restartNumberingAfterBreak="0">
    <w:nsid w:val="799630BE"/>
    <w:multiLevelType w:val="multilevel"/>
    <w:tmpl w:val="6E3A2E62"/>
    <w:styleLink w:val="WWNum21"/>
    <w:lvl w:ilvl="0">
      <w:start w:val="1"/>
      <w:numFmt w:val="decimal"/>
      <w:suff w:val="space"/>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0" w15:restartNumberingAfterBreak="0">
    <w:nsid w:val="7A945967"/>
    <w:multiLevelType w:val="multilevel"/>
    <w:tmpl w:val="11E8722E"/>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7C8D0081"/>
    <w:multiLevelType w:val="hybridMultilevel"/>
    <w:tmpl w:val="84E4BE3E"/>
    <w:lvl w:ilvl="0" w:tplc="F6781D9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7CEC2F54"/>
    <w:multiLevelType w:val="hybridMultilevel"/>
    <w:tmpl w:val="ACC48DB8"/>
    <w:lvl w:ilvl="0" w:tplc="04150017">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3" w15:restartNumberingAfterBreak="0">
    <w:nsid w:val="7DFD2DBF"/>
    <w:multiLevelType w:val="hybridMultilevel"/>
    <w:tmpl w:val="6C6E3C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FF35AB5"/>
    <w:multiLevelType w:val="multilevel"/>
    <w:tmpl w:val="1A8CEEF4"/>
    <w:lvl w:ilvl="0">
      <w:start w:val="1"/>
      <w:numFmt w:val="decimal"/>
      <w:lvlText w:val="%1."/>
      <w:lvlJc w:val="left"/>
      <w:pPr>
        <w:ind w:left="370" w:hanging="360"/>
      </w:pPr>
      <w:rPr>
        <w:b w:val="0"/>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4699013">
    <w:abstractNumId w:val="49"/>
  </w:num>
  <w:num w:numId="2" w16cid:durableId="110829618">
    <w:abstractNumId w:val="100"/>
  </w:num>
  <w:num w:numId="3" w16cid:durableId="436561867">
    <w:abstractNumId w:val="102"/>
  </w:num>
  <w:num w:numId="4" w16cid:durableId="316304800">
    <w:abstractNumId w:val="37"/>
  </w:num>
  <w:num w:numId="5" w16cid:durableId="1558467600">
    <w:abstractNumId w:val="75"/>
  </w:num>
  <w:num w:numId="6" w16cid:durableId="1515341010">
    <w:abstractNumId w:val="26"/>
  </w:num>
  <w:num w:numId="7" w16cid:durableId="604995127">
    <w:abstractNumId w:val="41"/>
  </w:num>
  <w:num w:numId="8" w16cid:durableId="2070571020">
    <w:abstractNumId w:val="86"/>
  </w:num>
  <w:num w:numId="9" w16cid:durableId="59910599">
    <w:abstractNumId w:val="52"/>
  </w:num>
  <w:num w:numId="10" w16cid:durableId="1886215592">
    <w:abstractNumId w:val="15"/>
  </w:num>
  <w:num w:numId="11" w16cid:durableId="872117169">
    <w:abstractNumId w:val="23"/>
  </w:num>
  <w:num w:numId="12" w16cid:durableId="220992648">
    <w:abstractNumId w:val="30"/>
  </w:num>
  <w:num w:numId="13" w16cid:durableId="1102721845">
    <w:abstractNumId w:val="94"/>
  </w:num>
  <w:num w:numId="14" w16cid:durableId="1492989623">
    <w:abstractNumId w:val="140"/>
  </w:num>
  <w:num w:numId="15" w16cid:durableId="318534423">
    <w:abstractNumId w:val="128"/>
  </w:num>
  <w:num w:numId="16" w16cid:durableId="1569806079">
    <w:abstractNumId w:val="70"/>
  </w:num>
  <w:num w:numId="17" w16cid:durableId="1952126385">
    <w:abstractNumId w:val="44"/>
  </w:num>
  <w:num w:numId="18" w16cid:durableId="132797799">
    <w:abstractNumId w:val="32"/>
  </w:num>
  <w:num w:numId="19" w16cid:durableId="1019503082">
    <w:abstractNumId w:val="55"/>
  </w:num>
  <w:num w:numId="20" w16cid:durableId="1992057217">
    <w:abstractNumId w:val="42"/>
  </w:num>
  <w:num w:numId="21" w16cid:durableId="1023168654">
    <w:abstractNumId w:val="126"/>
  </w:num>
  <w:num w:numId="22" w16cid:durableId="1876000700">
    <w:abstractNumId w:val="110"/>
  </w:num>
  <w:num w:numId="23" w16cid:durableId="122501010">
    <w:abstractNumId w:val="48"/>
  </w:num>
  <w:num w:numId="24" w16cid:durableId="1114865282">
    <w:abstractNumId w:val="89"/>
  </w:num>
  <w:num w:numId="25" w16cid:durableId="516622776">
    <w:abstractNumId w:val="141"/>
  </w:num>
  <w:num w:numId="26" w16cid:durableId="445347120">
    <w:abstractNumId w:val="135"/>
  </w:num>
  <w:num w:numId="27" w16cid:durableId="2077631226">
    <w:abstractNumId w:val="85"/>
  </w:num>
  <w:num w:numId="28" w16cid:durableId="1018434124">
    <w:abstractNumId w:val="80"/>
  </w:num>
  <w:num w:numId="29" w16cid:durableId="95911756">
    <w:abstractNumId w:val="72"/>
  </w:num>
  <w:num w:numId="30" w16cid:durableId="1125079158">
    <w:abstractNumId w:val="152"/>
  </w:num>
  <w:num w:numId="31" w16cid:durableId="410935464">
    <w:abstractNumId w:val="58"/>
  </w:num>
  <w:num w:numId="32" w16cid:durableId="166336571">
    <w:abstractNumId w:val="101"/>
  </w:num>
  <w:num w:numId="33" w16cid:durableId="630938300">
    <w:abstractNumId w:val="134"/>
  </w:num>
  <w:num w:numId="34" w16cid:durableId="1360667119">
    <w:abstractNumId w:val="133"/>
  </w:num>
  <w:num w:numId="35" w16cid:durableId="676076255">
    <w:abstractNumId w:val="57"/>
  </w:num>
  <w:num w:numId="36" w16cid:durableId="1372221339">
    <w:abstractNumId w:val="93"/>
  </w:num>
  <w:num w:numId="37" w16cid:durableId="62534846">
    <w:abstractNumId w:val="119"/>
  </w:num>
  <w:num w:numId="38" w16cid:durableId="1512448889">
    <w:abstractNumId w:val="147"/>
  </w:num>
  <w:num w:numId="39" w16cid:durableId="734355318">
    <w:abstractNumId w:val="151"/>
  </w:num>
  <w:num w:numId="40" w16cid:durableId="251625355">
    <w:abstractNumId w:val="129"/>
  </w:num>
  <w:num w:numId="41" w16cid:durableId="2015106424">
    <w:abstractNumId w:val="67"/>
  </w:num>
  <w:num w:numId="42" w16cid:durableId="396049860">
    <w:abstractNumId w:val="149"/>
  </w:num>
  <w:num w:numId="43" w16cid:durableId="1892499778">
    <w:abstractNumId w:val="98"/>
  </w:num>
  <w:num w:numId="44" w16cid:durableId="677536923">
    <w:abstractNumId w:val="47"/>
  </w:num>
  <w:num w:numId="45" w16cid:durableId="1414887984">
    <w:abstractNumId w:val="88"/>
  </w:num>
  <w:num w:numId="46" w16cid:durableId="1221745328">
    <w:abstractNumId w:val="95"/>
  </w:num>
  <w:num w:numId="47" w16cid:durableId="1908418247">
    <w:abstractNumId w:val="127"/>
  </w:num>
  <w:num w:numId="48" w16cid:durableId="1015617848">
    <w:abstractNumId w:val="39"/>
  </w:num>
  <w:num w:numId="49" w16cid:durableId="1626353981">
    <w:abstractNumId w:val="71"/>
  </w:num>
  <w:num w:numId="50" w16cid:durableId="1124692039">
    <w:abstractNumId w:val="61"/>
  </w:num>
  <w:num w:numId="51" w16cid:durableId="1356033823">
    <w:abstractNumId w:val="125"/>
  </w:num>
  <w:num w:numId="52" w16cid:durableId="1755320749">
    <w:abstractNumId w:val="83"/>
  </w:num>
  <w:num w:numId="53" w16cid:durableId="989942431">
    <w:abstractNumId w:val="65"/>
  </w:num>
  <w:num w:numId="54" w16cid:durableId="2039425152">
    <w:abstractNumId w:val="18"/>
  </w:num>
  <w:num w:numId="55" w16cid:durableId="509639133">
    <w:abstractNumId w:val="120"/>
  </w:num>
  <w:num w:numId="56" w16cid:durableId="667288622">
    <w:abstractNumId w:val="137"/>
  </w:num>
  <w:num w:numId="57" w16cid:durableId="643200117">
    <w:abstractNumId w:val="33"/>
  </w:num>
  <w:num w:numId="58" w16cid:durableId="462501916">
    <w:abstractNumId w:val="121"/>
  </w:num>
  <w:num w:numId="59" w16cid:durableId="2044478200">
    <w:abstractNumId w:val="97"/>
  </w:num>
  <w:num w:numId="60" w16cid:durableId="1843809483">
    <w:abstractNumId w:val="118"/>
  </w:num>
  <w:num w:numId="61" w16cid:durableId="1061903462">
    <w:abstractNumId w:val="51"/>
  </w:num>
  <w:num w:numId="62" w16cid:durableId="560214722">
    <w:abstractNumId w:val="138"/>
  </w:num>
  <w:num w:numId="63" w16cid:durableId="1063024816">
    <w:abstractNumId w:val="143"/>
  </w:num>
  <w:num w:numId="64" w16cid:durableId="667443987">
    <w:abstractNumId w:val="145"/>
  </w:num>
  <w:num w:numId="65" w16cid:durableId="953512948">
    <w:abstractNumId w:val="69"/>
  </w:num>
  <w:num w:numId="66" w16cid:durableId="1472402361">
    <w:abstractNumId w:val="124"/>
  </w:num>
  <w:num w:numId="67" w16cid:durableId="517738038">
    <w:abstractNumId w:val="96"/>
  </w:num>
  <w:num w:numId="68" w16cid:durableId="982852968">
    <w:abstractNumId w:val="116"/>
  </w:num>
  <w:num w:numId="69" w16cid:durableId="1226061631">
    <w:abstractNumId w:val="90"/>
  </w:num>
  <w:num w:numId="70" w16cid:durableId="1913153938">
    <w:abstractNumId w:val="53"/>
  </w:num>
  <w:num w:numId="71" w16cid:durableId="74860149">
    <w:abstractNumId w:val="25"/>
  </w:num>
  <w:num w:numId="72" w16cid:durableId="1684284675">
    <w:abstractNumId w:val="142"/>
  </w:num>
  <w:num w:numId="73" w16cid:durableId="913974941">
    <w:abstractNumId w:val="131"/>
  </w:num>
  <w:num w:numId="74" w16cid:durableId="942569457">
    <w:abstractNumId w:val="91"/>
  </w:num>
  <w:num w:numId="75" w16cid:durableId="1614482105">
    <w:abstractNumId w:val="28"/>
  </w:num>
  <w:num w:numId="76" w16cid:durableId="1145200799">
    <w:abstractNumId w:val="56"/>
  </w:num>
  <w:num w:numId="77" w16cid:durableId="546184104">
    <w:abstractNumId w:val="29"/>
  </w:num>
  <w:num w:numId="78" w16cid:durableId="732629388">
    <w:abstractNumId w:val="117"/>
  </w:num>
  <w:num w:numId="79" w16cid:durableId="1623923513">
    <w:abstractNumId w:val="144"/>
  </w:num>
  <w:num w:numId="80" w16cid:durableId="1684090676">
    <w:abstractNumId w:val="78"/>
  </w:num>
  <w:num w:numId="81" w16cid:durableId="1299411894">
    <w:abstractNumId w:val="111"/>
  </w:num>
  <w:num w:numId="82" w16cid:durableId="2116175226">
    <w:abstractNumId w:val="66"/>
  </w:num>
  <w:num w:numId="83" w16cid:durableId="251790485">
    <w:abstractNumId w:val="40"/>
  </w:num>
  <w:num w:numId="84" w16cid:durableId="729228887">
    <w:abstractNumId w:val="45"/>
  </w:num>
  <w:num w:numId="85" w16cid:durableId="548877812">
    <w:abstractNumId w:val="76"/>
  </w:num>
  <w:num w:numId="86" w16cid:durableId="1346401796">
    <w:abstractNumId w:val="17"/>
  </w:num>
  <w:num w:numId="87" w16cid:durableId="992367017">
    <w:abstractNumId w:val="146"/>
  </w:num>
  <w:num w:numId="88" w16cid:durableId="1690450171">
    <w:abstractNumId w:val="107"/>
  </w:num>
  <w:num w:numId="89" w16cid:durableId="23676364">
    <w:abstractNumId w:val="106"/>
  </w:num>
  <w:num w:numId="90" w16cid:durableId="499783035">
    <w:abstractNumId w:val="22"/>
  </w:num>
  <w:num w:numId="91" w16cid:durableId="977295690">
    <w:abstractNumId w:val="82"/>
  </w:num>
  <w:num w:numId="92" w16cid:durableId="1242253075">
    <w:abstractNumId w:val="21"/>
  </w:num>
  <w:num w:numId="93" w16cid:durableId="1353729433">
    <w:abstractNumId w:val="35"/>
  </w:num>
  <w:num w:numId="94" w16cid:durableId="636880494">
    <w:abstractNumId w:val="62"/>
  </w:num>
  <w:num w:numId="95" w16cid:durableId="584724561">
    <w:abstractNumId w:val="114"/>
  </w:num>
  <w:num w:numId="96" w16cid:durableId="1081369373">
    <w:abstractNumId w:val="38"/>
  </w:num>
  <w:num w:numId="97" w16cid:durableId="95515827">
    <w:abstractNumId w:val="132"/>
  </w:num>
  <w:num w:numId="98" w16cid:durableId="280917111">
    <w:abstractNumId w:val="50"/>
  </w:num>
  <w:num w:numId="99" w16cid:durableId="1514219530">
    <w:abstractNumId w:val="73"/>
  </w:num>
  <w:num w:numId="100" w16cid:durableId="2145468719">
    <w:abstractNumId w:val="112"/>
  </w:num>
  <w:num w:numId="101" w16cid:durableId="331491089">
    <w:abstractNumId w:val="59"/>
  </w:num>
  <w:num w:numId="102" w16cid:durableId="1792941822">
    <w:abstractNumId w:val="115"/>
  </w:num>
  <w:num w:numId="103" w16cid:durableId="20455153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20997259">
    <w:abstractNumId w:val="122"/>
  </w:num>
  <w:num w:numId="105" w16cid:durableId="1853447223">
    <w:abstractNumId w:val="36"/>
  </w:num>
  <w:num w:numId="106" w16cid:durableId="1665357226">
    <w:abstractNumId w:val="34"/>
  </w:num>
  <w:num w:numId="107" w16cid:durableId="2082673426">
    <w:abstractNumId w:val="87"/>
  </w:num>
  <w:num w:numId="108" w16cid:durableId="657924365">
    <w:abstractNumId w:val="19"/>
  </w:num>
  <w:num w:numId="109" w16cid:durableId="1774939357">
    <w:abstractNumId w:val="16"/>
  </w:num>
  <w:num w:numId="110" w16cid:durableId="1772822734">
    <w:abstractNumId w:val="84"/>
  </w:num>
  <w:num w:numId="111" w16cid:durableId="834102879">
    <w:abstractNumId w:val="77"/>
  </w:num>
  <w:num w:numId="112" w16cid:durableId="967588823">
    <w:abstractNumId w:val="92"/>
  </w:num>
  <w:num w:numId="113" w16cid:durableId="1029524175">
    <w:abstractNumId w:val="139"/>
  </w:num>
  <w:num w:numId="114" w16cid:durableId="1751660579">
    <w:abstractNumId w:val="154"/>
  </w:num>
  <w:num w:numId="115" w16cid:durableId="1667512217">
    <w:abstractNumId w:val="150"/>
  </w:num>
  <w:num w:numId="116" w16cid:durableId="344091181">
    <w:abstractNumId w:val="46"/>
  </w:num>
  <w:num w:numId="117" w16cid:durableId="1605115417">
    <w:abstractNumId w:val="74"/>
  </w:num>
  <w:num w:numId="118" w16cid:durableId="1543517410">
    <w:abstractNumId w:val="123"/>
  </w:num>
  <w:num w:numId="119" w16cid:durableId="1721709751">
    <w:abstractNumId w:val="54"/>
  </w:num>
  <w:num w:numId="120" w16cid:durableId="181282796">
    <w:abstractNumId w:val="43"/>
  </w:num>
  <w:num w:numId="121" w16cid:durableId="1019623940">
    <w:abstractNumId w:val="64"/>
  </w:num>
  <w:num w:numId="122" w16cid:durableId="569846402">
    <w:abstractNumId w:val="63"/>
  </w:num>
  <w:num w:numId="123" w16cid:durableId="483548491">
    <w:abstractNumId w:val="113"/>
  </w:num>
  <w:num w:numId="124" w16cid:durableId="1481657795">
    <w:abstractNumId w:val="24"/>
  </w:num>
  <w:num w:numId="125" w16cid:durableId="998118615">
    <w:abstractNumId w:val="148"/>
  </w:num>
  <w:num w:numId="126" w16cid:durableId="188497959">
    <w:abstractNumId w:val="105"/>
  </w:num>
  <w:num w:numId="127" w16cid:durableId="78411389">
    <w:abstractNumId w:val="31"/>
  </w:num>
  <w:num w:numId="128" w16cid:durableId="895550965">
    <w:abstractNumId w:val="109"/>
  </w:num>
  <w:num w:numId="129" w16cid:durableId="268704267">
    <w:abstractNumId w:val="79"/>
  </w:num>
  <w:num w:numId="130" w16cid:durableId="1957253506">
    <w:abstractNumId w:val="60"/>
  </w:num>
  <w:num w:numId="131" w16cid:durableId="578052514">
    <w:abstractNumId w:val="99"/>
  </w:num>
  <w:num w:numId="132" w16cid:durableId="1797792341">
    <w:abstractNumId w:val="81"/>
  </w:num>
  <w:num w:numId="133" w16cid:durableId="1154880763">
    <w:abstractNumId w:val="108"/>
  </w:num>
  <w:num w:numId="134" w16cid:durableId="747925804">
    <w:abstractNumId w:val="130"/>
  </w:num>
  <w:num w:numId="135" w16cid:durableId="966156692">
    <w:abstractNumId w:val="136"/>
  </w:num>
  <w:num w:numId="136" w16cid:durableId="996571229">
    <w:abstractNumId w:val="104"/>
  </w:num>
  <w:num w:numId="137" w16cid:durableId="1840658799">
    <w:abstractNumId w:val="27"/>
  </w:num>
  <w:num w:numId="138" w16cid:durableId="1474520225">
    <w:abstractNumId w:val="68"/>
  </w:num>
  <w:num w:numId="139" w16cid:durableId="1254820040">
    <w:abstractNumId w:val="103"/>
  </w:num>
  <w:num w:numId="140" w16cid:durableId="1399090903">
    <w:abstractNumId w:val="153"/>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252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667"/>
    <w:rsid w:val="00000F33"/>
    <w:rsid w:val="0000124E"/>
    <w:rsid w:val="00002522"/>
    <w:rsid w:val="00003576"/>
    <w:rsid w:val="0000490E"/>
    <w:rsid w:val="000071C4"/>
    <w:rsid w:val="00007944"/>
    <w:rsid w:val="0001152C"/>
    <w:rsid w:val="000130D3"/>
    <w:rsid w:val="00013E99"/>
    <w:rsid w:val="00017183"/>
    <w:rsid w:val="00022191"/>
    <w:rsid w:val="00022A63"/>
    <w:rsid w:val="00022E86"/>
    <w:rsid w:val="000232F4"/>
    <w:rsid w:val="000233C8"/>
    <w:rsid w:val="00023C27"/>
    <w:rsid w:val="00024A49"/>
    <w:rsid w:val="00025F4A"/>
    <w:rsid w:val="00031773"/>
    <w:rsid w:val="00032048"/>
    <w:rsid w:val="00033E0A"/>
    <w:rsid w:val="0003732C"/>
    <w:rsid w:val="0004253D"/>
    <w:rsid w:val="00044494"/>
    <w:rsid w:val="00046378"/>
    <w:rsid w:val="000468C1"/>
    <w:rsid w:val="0004784E"/>
    <w:rsid w:val="0005073B"/>
    <w:rsid w:val="00051AF0"/>
    <w:rsid w:val="000542AD"/>
    <w:rsid w:val="00060044"/>
    <w:rsid w:val="00061DF9"/>
    <w:rsid w:val="000633D5"/>
    <w:rsid w:val="00065380"/>
    <w:rsid w:val="000677B8"/>
    <w:rsid w:val="00067F86"/>
    <w:rsid w:val="00070F46"/>
    <w:rsid w:val="00071BA2"/>
    <w:rsid w:val="00077A82"/>
    <w:rsid w:val="00077CB9"/>
    <w:rsid w:val="00080011"/>
    <w:rsid w:val="00083142"/>
    <w:rsid w:val="000848C3"/>
    <w:rsid w:val="000859F5"/>
    <w:rsid w:val="00087690"/>
    <w:rsid w:val="00092AC3"/>
    <w:rsid w:val="00095007"/>
    <w:rsid w:val="00096A53"/>
    <w:rsid w:val="00096BA2"/>
    <w:rsid w:val="000A092D"/>
    <w:rsid w:val="000A12B5"/>
    <w:rsid w:val="000A2AE5"/>
    <w:rsid w:val="000A484E"/>
    <w:rsid w:val="000A52EC"/>
    <w:rsid w:val="000B1023"/>
    <w:rsid w:val="000B6F6D"/>
    <w:rsid w:val="000B704C"/>
    <w:rsid w:val="000C071C"/>
    <w:rsid w:val="000C078A"/>
    <w:rsid w:val="000C0FC0"/>
    <w:rsid w:val="000C3440"/>
    <w:rsid w:val="000D02B7"/>
    <w:rsid w:val="000D1752"/>
    <w:rsid w:val="000D1ACD"/>
    <w:rsid w:val="000D27A8"/>
    <w:rsid w:val="000D3A0E"/>
    <w:rsid w:val="000D422E"/>
    <w:rsid w:val="000D5993"/>
    <w:rsid w:val="000D79FE"/>
    <w:rsid w:val="000E1202"/>
    <w:rsid w:val="000E301F"/>
    <w:rsid w:val="000E77F8"/>
    <w:rsid w:val="000F17E7"/>
    <w:rsid w:val="000F412B"/>
    <w:rsid w:val="000F4766"/>
    <w:rsid w:val="000F63E9"/>
    <w:rsid w:val="00100CFD"/>
    <w:rsid w:val="00100F5B"/>
    <w:rsid w:val="001021EE"/>
    <w:rsid w:val="001032A9"/>
    <w:rsid w:val="00103309"/>
    <w:rsid w:val="00104937"/>
    <w:rsid w:val="00105E06"/>
    <w:rsid w:val="00106D4A"/>
    <w:rsid w:val="00110348"/>
    <w:rsid w:val="00113783"/>
    <w:rsid w:val="00114C68"/>
    <w:rsid w:val="0011759A"/>
    <w:rsid w:val="00117980"/>
    <w:rsid w:val="00120B8F"/>
    <w:rsid w:val="00120DAF"/>
    <w:rsid w:val="001228E7"/>
    <w:rsid w:val="00124ADA"/>
    <w:rsid w:val="001266D4"/>
    <w:rsid w:val="00131E7A"/>
    <w:rsid w:val="00134E92"/>
    <w:rsid w:val="001351F0"/>
    <w:rsid w:val="0013628D"/>
    <w:rsid w:val="001376DF"/>
    <w:rsid w:val="00141C44"/>
    <w:rsid w:val="0014256C"/>
    <w:rsid w:val="00143CD7"/>
    <w:rsid w:val="00145FAF"/>
    <w:rsid w:val="00146A01"/>
    <w:rsid w:val="00150098"/>
    <w:rsid w:val="0015536B"/>
    <w:rsid w:val="00155C6F"/>
    <w:rsid w:val="00160188"/>
    <w:rsid w:val="00167652"/>
    <w:rsid w:val="001712B9"/>
    <w:rsid w:val="001712DE"/>
    <w:rsid w:val="001718DE"/>
    <w:rsid w:val="00172F57"/>
    <w:rsid w:val="00173B55"/>
    <w:rsid w:val="0017420C"/>
    <w:rsid w:val="0018109E"/>
    <w:rsid w:val="00181787"/>
    <w:rsid w:val="00181814"/>
    <w:rsid w:val="00181DD8"/>
    <w:rsid w:val="001857F8"/>
    <w:rsid w:val="00186442"/>
    <w:rsid w:val="0018661D"/>
    <w:rsid w:val="001874A9"/>
    <w:rsid w:val="001905DA"/>
    <w:rsid w:val="001919CE"/>
    <w:rsid w:val="00194181"/>
    <w:rsid w:val="0019449E"/>
    <w:rsid w:val="00194B25"/>
    <w:rsid w:val="00194E52"/>
    <w:rsid w:val="001962CE"/>
    <w:rsid w:val="001A1138"/>
    <w:rsid w:val="001A7092"/>
    <w:rsid w:val="001B5F4C"/>
    <w:rsid w:val="001B63F0"/>
    <w:rsid w:val="001C037E"/>
    <w:rsid w:val="001C03A0"/>
    <w:rsid w:val="001C12A9"/>
    <w:rsid w:val="001D12DE"/>
    <w:rsid w:val="001E44B3"/>
    <w:rsid w:val="001E67C4"/>
    <w:rsid w:val="001E7707"/>
    <w:rsid w:val="001E7D37"/>
    <w:rsid w:val="001F0285"/>
    <w:rsid w:val="001F13FB"/>
    <w:rsid w:val="001F2208"/>
    <w:rsid w:val="001F4E07"/>
    <w:rsid w:val="001F6408"/>
    <w:rsid w:val="001F6939"/>
    <w:rsid w:val="001F6E47"/>
    <w:rsid w:val="001F7CD9"/>
    <w:rsid w:val="00200A24"/>
    <w:rsid w:val="00202A2F"/>
    <w:rsid w:val="00203825"/>
    <w:rsid w:val="00204766"/>
    <w:rsid w:val="00206F55"/>
    <w:rsid w:val="0020786F"/>
    <w:rsid w:val="00210843"/>
    <w:rsid w:val="00210A16"/>
    <w:rsid w:val="00210FE0"/>
    <w:rsid w:val="002117EC"/>
    <w:rsid w:val="00211E67"/>
    <w:rsid w:val="0021202F"/>
    <w:rsid w:val="00213D89"/>
    <w:rsid w:val="0021410E"/>
    <w:rsid w:val="00215551"/>
    <w:rsid w:val="00215BCF"/>
    <w:rsid w:val="00217729"/>
    <w:rsid w:val="00223A2C"/>
    <w:rsid w:val="0022479D"/>
    <w:rsid w:val="00225F02"/>
    <w:rsid w:val="002264A4"/>
    <w:rsid w:val="00233001"/>
    <w:rsid w:val="0023457D"/>
    <w:rsid w:val="00234C04"/>
    <w:rsid w:val="00234F02"/>
    <w:rsid w:val="00237173"/>
    <w:rsid w:val="00241E93"/>
    <w:rsid w:val="00244D14"/>
    <w:rsid w:val="0025013A"/>
    <w:rsid w:val="002502C5"/>
    <w:rsid w:val="00251459"/>
    <w:rsid w:val="00254451"/>
    <w:rsid w:val="00255385"/>
    <w:rsid w:val="00265FA3"/>
    <w:rsid w:val="002668E7"/>
    <w:rsid w:val="00270B52"/>
    <w:rsid w:val="00272325"/>
    <w:rsid w:val="00275F36"/>
    <w:rsid w:val="00276363"/>
    <w:rsid w:val="00281AE3"/>
    <w:rsid w:val="002865E7"/>
    <w:rsid w:val="00286B89"/>
    <w:rsid w:val="00286F60"/>
    <w:rsid w:val="00290051"/>
    <w:rsid w:val="0029097D"/>
    <w:rsid w:val="00291024"/>
    <w:rsid w:val="00294733"/>
    <w:rsid w:val="00295829"/>
    <w:rsid w:val="00295DDD"/>
    <w:rsid w:val="002974C6"/>
    <w:rsid w:val="002A1411"/>
    <w:rsid w:val="002A1442"/>
    <w:rsid w:val="002A1B1D"/>
    <w:rsid w:val="002A22AA"/>
    <w:rsid w:val="002A2C0A"/>
    <w:rsid w:val="002A3CD6"/>
    <w:rsid w:val="002A4BAB"/>
    <w:rsid w:val="002A51F4"/>
    <w:rsid w:val="002A65A7"/>
    <w:rsid w:val="002A71DC"/>
    <w:rsid w:val="002B102A"/>
    <w:rsid w:val="002B45B1"/>
    <w:rsid w:val="002B59B1"/>
    <w:rsid w:val="002B7030"/>
    <w:rsid w:val="002C1BFE"/>
    <w:rsid w:val="002C24E5"/>
    <w:rsid w:val="002C3642"/>
    <w:rsid w:val="002C3C06"/>
    <w:rsid w:val="002C4D29"/>
    <w:rsid w:val="002C4D34"/>
    <w:rsid w:val="002C5FE3"/>
    <w:rsid w:val="002C63AB"/>
    <w:rsid w:val="002C6BC7"/>
    <w:rsid w:val="002D0AA8"/>
    <w:rsid w:val="002D3130"/>
    <w:rsid w:val="002D3269"/>
    <w:rsid w:val="002D4C9F"/>
    <w:rsid w:val="002E077A"/>
    <w:rsid w:val="002E0E78"/>
    <w:rsid w:val="002E782D"/>
    <w:rsid w:val="002F070E"/>
    <w:rsid w:val="002F203F"/>
    <w:rsid w:val="002F3CEF"/>
    <w:rsid w:val="002F4D81"/>
    <w:rsid w:val="002F5502"/>
    <w:rsid w:val="002F59EC"/>
    <w:rsid w:val="00300C10"/>
    <w:rsid w:val="003024E8"/>
    <w:rsid w:val="003060B3"/>
    <w:rsid w:val="00312463"/>
    <w:rsid w:val="00313DCF"/>
    <w:rsid w:val="00313F34"/>
    <w:rsid w:val="00317661"/>
    <w:rsid w:val="00317F5B"/>
    <w:rsid w:val="003212C2"/>
    <w:rsid w:val="003229BC"/>
    <w:rsid w:val="00325DC4"/>
    <w:rsid w:val="0033031E"/>
    <w:rsid w:val="00332571"/>
    <w:rsid w:val="00340DB1"/>
    <w:rsid w:val="00341A2B"/>
    <w:rsid w:val="00352D15"/>
    <w:rsid w:val="00360B29"/>
    <w:rsid w:val="00371E67"/>
    <w:rsid w:val="00371F92"/>
    <w:rsid w:val="00372E2F"/>
    <w:rsid w:val="003766E3"/>
    <w:rsid w:val="00381083"/>
    <w:rsid w:val="00381330"/>
    <w:rsid w:val="00383817"/>
    <w:rsid w:val="00383C70"/>
    <w:rsid w:val="0038541B"/>
    <w:rsid w:val="00386EB8"/>
    <w:rsid w:val="003918E1"/>
    <w:rsid w:val="003935A6"/>
    <w:rsid w:val="003936BA"/>
    <w:rsid w:val="00394796"/>
    <w:rsid w:val="00394997"/>
    <w:rsid w:val="00396861"/>
    <w:rsid w:val="003A1800"/>
    <w:rsid w:val="003A4667"/>
    <w:rsid w:val="003B2386"/>
    <w:rsid w:val="003B32DF"/>
    <w:rsid w:val="003B6970"/>
    <w:rsid w:val="003C1DFE"/>
    <w:rsid w:val="003C266A"/>
    <w:rsid w:val="003C280A"/>
    <w:rsid w:val="003C32DF"/>
    <w:rsid w:val="003C4D95"/>
    <w:rsid w:val="003C587C"/>
    <w:rsid w:val="003C5A0F"/>
    <w:rsid w:val="003C668E"/>
    <w:rsid w:val="003C7652"/>
    <w:rsid w:val="003D022D"/>
    <w:rsid w:val="003D15B3"/>
    <w:rsid w:val="003D2CAF"/>
    <w:rsid w:val="003D44E8"/>
    <w:rsid w:val="003D6063"/>
    <w:rsid w:val="003E1128"/>
    <w:rsid w:val="003E2D91"/>
    <w:rsid w:val="003E52A2"/>
    <w:rsid w:val="003E639E"/>
    <w:rsid w:val="003E7E0F"/>
    <w:rsid w:val="003F1327"/>
    <w:rsid w:val="003F1674"/>
    <w:rsid w:val="003F39CC"/>
    <w:rsid w:val="003F3DC0"/>
    <w:rsid w:val="003F43A5"/>
    <w:rsid w:val="003F5408"/>
    <w:rsid w:val="003F7046"/>
    <w:rsid w:val="00400CBC"/>
    <w:rsid w:val="004031A8"/>
    <w:rsid w:val="004058F2"/>
    <w:rsid w:val="00411521"/>
    <w:rsid w:val="00412083"/>
    <w:rsid w:val="004121D7"/>
    <w:rsid w:val="00414FF7"/>
    <w:rsid w:val="004155B1"/>
    <w:rsid w:val="0041693B"/>
    <w:rsid w:val="0041741F"/>
    <w:rsid w:val="00417D60"/>
    <w:rsid w:val="00422E32"/>
    <w:rsid w:val="00427696"/>
    <w:rsid w:val="00430F0E"/>
    <w:rsid w:val="00432C52"/>
    <w:rsid w:val="00434FC9"/>
    <w:rsid w:val="00441C89"/>
    <w:rsid w:val="0044320C"/>
    <w:rsid w:val="004433E5"/>
    <w:rsid w:val="004444B5"/>
    <w:rsid w:val="00445E55"/>
    <w:rsid w:val="00446BE4"/>
    <w:rsid w:val="00447D08"/>
    <w:rsid w:val="00447F0D"/>
    <w:rsid w:val="00450EDD"/>
    <w:rsid w:val="00453372"/>
    <w:rsid w:val="00453C7B"/>
    <w:rsid w:val="00460649"/>
    <w:rsid w:val="004609DB"/>
    <w:rsid w:val="00460E06"/>
    <w:rsid w:val="004617CD"/>
    <w:rsid w:val="0046432C"/>
    <w:rsid w:val="004648E5"/>
    <w:rsid w:val="00466DB8"/>
    <w:rsid w:val="004673EB"/>
    <w:rsid w:val="00467941"/>
    <w:rsid w:val="00467A83"/>
    <w:rsid w:val="00467DF2"/>
    <w:rsid w:val="00471D75"/>
    <w:rsid w:val="00472AA1"/>
    <w:rsid w:val="00472F3E"/>
    <w:rsid w:val="0047367E"/>
    <w:rsid w:val="0047375D"/>
    <w:rsid w:val="004762C9"/>
    <w:rsid w:val="00477641"/>
    <w:rsid w:val="004832BE"/>
    <w:rsid w:val="0048670C"/>
    <w:rsid w:val="00487AF7"/>
    <w:rsid w:val="00490AC1"/>
    <w:rsid w:val="0049101A"/>
    <w:rsid w:val="004929CC"/>
    <w:rsid w:val="0049370A"/>
    <w:rsid w:val="00493B38"/>
    <w:rsid w:val="00493D34"/>
    <w:rsid w:val="00493DF1"/>
    <w:rsid w:val="00495274"/>
    <w:rsid w:val="00496CBD"/>
    <w:rsid w:val="00496EC4"/>
    <w:rsid w:val="00497EB3"/>
    <w:rsid w:val="00497F35"/>
    <w:rsid w:val="004A1029"/>
    <w:rsid w:val="004A2C5D"/>
    <w:rsid w:val="004A6936"/>
    <w:rsid w:val="004A71A4"/>
    <w:rsid w:val="004B1338"/>
    <w:rsid w:val="004B16E4"/>
    <w:rsid w:val="004B2927"/>
    <w:rsid w:val="004B2BAE"/>
    <w:rsid w:val="004B3DA7"/>
    <w:rsid w:val="004B5A7D"/>
    <w:rsid w:val="004B6ED7"/>
    <w:rsid w:val="004C1EAC"/>
    <w:rsid w:val="004C251D"/>
    <w:rsid w:val="004C39D9"/>
    <w:rsid w:val="004C4A2A"/>
    <w:rsid w:val="004C500D"/>
    <w:rsid w:val="004D3B3A"/>
    <w:rsid w:val="004D4AF9"/>
    <w:rsid w:val="004D58FF"/>
    <w:rsid w:val="004D5F37"/>
    <w:rsid w:val="004D7C10"/>
    <w:rsid w:val="004E189C"/>
    <w:rsid w:val="004E1A92"/>
    <w:rsid w:val="004E52EC"/>
    <w:rsid w:val="004E5970"/>
    <w:rsid w:val="004E633A"/>
    <w:rsid w:val="004E6902"/>
    <w:rsid w:val="004E7BE9"/>
    <w:rsid w:val="004F3C6B"/>
    <w:rsid w:val="004F6762"/>
    <w:rsid w:val="004F69BC"/>
    <w:rsid w:val="00501A73"/>
    <w:rsid w:val="00506C50"/>
    <w:rsid w:val="00507D56"/>
    <w:rsid w:val="00510B58"/>
    <w:rsid w:val="005113F0"/>
    <w:rsid w:val="005120CE"/>
    <w:rsid w:val="00513422"/>
    <w:rsid w:val="00516202"/>
    <w:rsid w:val="00517471"/>
    <w:rsid w:val="0052183C"/>
    <w:rsid w:val="005225EC"/>
    <w:rsid w:val="00525B9C"/>
    <w:rsid w:val="0052678A"/>
    <w:rsid w:val="005302F7"/>
    <w:rsid w:val="0053229E"/>
    <w:rsid w:val="005327AD"/>
    <w:rsid w:val="00536CED"/>
    <w:rsid w:val="0054040E"/>
    <w:rsid w:val="005469DB"/>
    <w:rsid w:val="00551A4D"/>
    <w:rsid w:val="00553661"/>
    <w:rsid w:val="00553B76"/>
    <w:rsid w:val="005547D3"/>
    <w:rsid w:val="00557A8C"/>
    <w:rsid w:val="00557DF2"/>
    <w:rsid w:val="00561713"/>
    <w:rsid w:val="00562917"/>
    <w:rsid w:val="005631AB"/>
    <w:rsid w:val="005642C9"/>
    <w:rsid w:val="00564B79"/>
    <w:rsid w:val="005668B6"/>
    <w:rsid w:val="005702A8"/>
    <w:rsid w:val="005718E3"/>
    <w:rsid w:val="00571B78"/>
    <w:rsid w:val="00571C51"/>
    <w:rsid w:val="00572E5D"/>
    <w:rsid w:val="005730E2"/>
    <w:rsid w:val="00576A59"/>
    <w:rsid w:val="00580924"/>
    <w:rsid w:val="00581303"/>
    <w:rsid w:val="00581B05"/>
    <w:rsid w:val="005825FF"/>
    <w:rsid w:val="00585754"/>
    <w:rsid w:val="005922D6"/>
    <w:rsid w:val="00592317"/>
    <w:rsid w:val="0059391D"/>
    <w:rsid w:val="00594705"/>
    <w:rsid w:val="005953FF"/>
    <w:rsid w:val="005963C5"/>
    <w:rsid w:val="005A1B39"/>
    <w:rsid w:val="005A5E7F"/>
    <w:rsid w:val="005A7256"/>
    <w:rsid w:val="005A7686"/>
    <w:rsid w:val="005B2D34"/>
    <w:rsid w:val="005B316A"/>
    <w:rsid w:val="005B4B15"/>
    <w:rsid w:val="005B62A2"/>
    <w:rsid w:val="005B7C9A"/>
    <w:rsid w:val="005C222E"/>
    <w:rsid w:val="005C38AF"/>
    <w:rsid w:val="005C5026"/>
    <w:rsid w:val="005C5A4F"/>
    <w:rsid w:val="005C5BD1"/>
    <w:rsid w:val="005C633C"/>
    <w:rsid w:val="005D218A"/>
    <w:rsid w:val="005D3ED0"/>
    <w:rsid w:val="005E08EC"/>
    <w:rsid w:val="005E0F2E"/>
    <w:rsid w:val="005E19C3"/>
    <w:rsid w:val="005E2B4C"/>
    <w:rsid w:val="005F0A99"/>
    <w:rsid w:val="005F245C"/>
    <w:rsid w:val="005F38EE"/>
    <w:rsid w:val="005F5AC1"/>
    <w:rsid w:val="005F5E03"/>
    <w:rsid w:val="005F5F78"/>
    <w:rsid w:val="005F7224"/>
    <w:rsid w:val="005F7694"/>
    <w:rsid w:val="006021E1"/>
    <w:rsid w:val="0060300B"/>
    <w:rsid w:val="006044CE"/>
    <w:rsid w:val="00607832"/>
    <w:rsid w:val="00610CD6"/>
    <w:rsid w:val="00611324"/>
    <w:rsid w:val="0061184B"/>
    <w:rsid w:val="00612008"/>
    <w:rsid w:val="00615831"/>
    <w:rsid w:val="0061686E"/>
    <w:rsid w:val="00620004"/>
    <w:rsid w:val="00620E03"/>
    <w:rsid w:val="0062285F"/>
    <w:rsid w:val="0062571F"/>
    <w:rsid w:val="006258B0"/>
    <w:rsid w:val="00625989"/>
    <w:rsid w:val="00625EE7"/>
    <w:rsid w:val="006263E3"/>
    <w:rsid w:val="0063581F"/>
    <w:rsid w:val="00637778"/>
    <w:rsid w:val="0064013E"/>
    <w:rsid w:val="00640579"/>
    <w:rsid w:val="006417C5"/>
    <w:rsid w:val="00643826"/>
    <w:rsid w:val="00644C08"/>
    <w:rsid w:val="00644DBB"/>
    <w:rsid w:val="00645C2C"/>
    <w:rsid w:val="00646087"/>
    <w:rsid w:val="006474BE"/>
    <w:rsid w:val="00650853"/>
    <w:rsid w:val="00655D34"/>
    <w:rsid w:val="0066305F"/>
    <w:rsid w:val="00663CAE"/>
    <w:rsid w:val="00664983"/>
    <w:rsid w:val="0066569E"/>
    <w:rsid w:val="006667F5"/>
    <w:rsid w:val="006707D4"/>
    <w:rsid w:val="00672808"/>
    <w:rsid w:val="00673E98"/>
    <w:rsid w:val="006741D7"/>
    <w:rsid w:val="00677533"/>
    <w:rsid w:val="006801E1"/>
    <w:rsid w:val="00680F06"/>
    <w:rsid w:val="0068233C"/>
    <w:rsid w:val="006856D3"/>
    <w:rsid w:val="0068590C"/>
    <w:rsid w:val="006864BC"/>
    <w:rsid w:val="0069539A"/>
    <w:rsid w:val="006958EB"/>
    <w:rsid w:val="006979FD"/>
    <w:rsid w:val="006A09A5"/>
    <w:rsid w:val="006A0B85"/>
    <w:rsid w:val="006A1595"/>
    <w:rsid w:val="006A216B"/>
    <w:rsid w:val="006A2F8D"/>
    <w:rsid w:val="006A3582"/>
    <w:rsid w:val="006A4E22"/>
    <w:rsid w:val="006A5730"/>
    <w:rsid w:val="006A70B4"/>
    <w:rsid w:val="006A7284"/>
    <w:rsid w:val="006B0B27"/>
    <w:rsid w:val="006B1C18"/>
    <w:rsid w:val="006B1CCC"/>
    <w:rsid w:val="006B1D7F"/>
    <w:rsid w:val="006B22B6"/>
    <w:rsid w:val="006B3233"/>
    <w:rsid w:val="006B3D06"/>
    <w:rsid w:val="006B460A"/>
    <w:rsid w:val="006B48F1"/>
    <w:rsid w:val="006B4989"/>
    <w:rsid w:val="006B76A4"/>
    <w:rsid w:val="006C4933"/>
    <w:rsid w:val="006C4FE4"/>
    <w:rsid w:val="006C7563"/>
    <w:rsid w:val="006D245E"/>
    <w:rsid w:val="006D361F"/>
    <w:rsid w:val="006D6D94"/>
    <w:rsid w:val="006E14C0"/>
    <w:rsid w:val="006E3DF8"/>
    <w:rsid w:val="006E43D2"/>
    <w:rsid w:val="006E4407"/>
    <w:rsid w:val="006E590B"/>
    <w:rsid w:val="006E7979"/>
    <w:rsid w:val="006F1499"/>
    <w:rsid w:val="006F5120"/>
    <w:rsid w:val="006F5943"/>
    <w:rsid w:val="006F6298"/>
    <w:rsid w:val="00700220"/>
    <w:rsid w:val="007017FA"/>
    <w:rsid w:val="00701CDD"/>
    <w:rsid w:val="00702958"/>
    <w:rsid w:val="00703B38"/>
    <w:rsid w:val="007040AD"/>
    <w:rsid w:val="00707E67"/>
    <w:rsid w:val="00711624"/>
    <w:rsid w:val="00713E52"/>
    <w:rsid w:val="00715783"/>
    <w:rsid w:val="00715873"/>
    <w:rsid w:val="00723BB9"/>
    <w:rsid w:val="00730700"/>
    <w:rsid w:val="00732B4E"/>
    <w:rsid w:val="0073423B"/>
    <w:rsid w:val="00735863"/>
    <w:rsid w:val="007362B0"/>
    <w:rsid w:val="00736DEA"/>
    <w:rsid w:val="007403BF"/>
    <w:rsid w:val="00742177"/>
    <w:rsid w:val="00742673"/>
    <w:rsid w:val="00742878"/>
    <w:rsid w:val="00744B16"/>
    <w:rsid w:val="00746B07"/>
    <w:rsid w:val="00753080"/>
    <w:rsid w:val="00755C7A"/>
    <w:rsid w:val="00755F90"/>
    <w:rsid w:val="00757942"/>
    <w:rsid w:val="00762564"/>
    <w:rsid w:val="00762FAF"/>
    <w:rsid w:val="00763DB2"/>
    <w:rsid w:val="00763FD3"/>
    <w:rsid w:val="007667A4"/>
    <w:rsid w:val="007673E1"/>
    <w:rsid w:val="007677B1"/>
    <w:rsid w:val="0076789D"/>
    <w:rsid w:val="00770404"/>
    <w:rsid w:val="00771AFA"/>
    <w:rsid w:val="00773083"/>
    <w:rsid w:val="00774DB0"/>
    <w:rsid w:val="00775128"/>
    <w:rsid w:val="00777AF5"/>
    <w:rsid w:val="00777C3F"/>
    <w:rsid w:val="00777EF1"/>
    <w:rsid w:val="007807A3"/>
    <w:rsid w:val="00782AE7"/>
    <w:rsid w:val="007832B2"/>
    <w:rsid w:val="00786D79"/>
    <w:rsid w:val="00790A81"/>
    <w:rsid w:val="0079598D"/>
    <w:rsid w:val="0079768A"/>
    <w:rsid w:val="007A1352"/>
    <w:rsid w:val="007A181B"/>
    <w:rsid w:val="007A3114"/>
    <w:rsid w:val="007A3A27"/>
    <w:rsid w:val="007A56F8"/>
    <w:rsid w:val="007A6AFF"/>
    <w:rsid w:val="007B237C"/>
    <w:rsid w:val="007B3CBA"/>
    <w:rsid w:val="007B4527"/>
    <w:rsid w:val="007B51B7"/>
    <w:rsid w:val="007B5867"/>
    <w:rsid w:val="007B742A"/>
    <w:rsid w:val="007C3FB1"/>
    <w:rsid w:val="007C5367"/>
    <w:rsid w:val="007C66B7"/>
    <w:rsid w:val="007C6CC2"/>
    <w:rsid w:val="007C6E7D"/>
    <w:rsid w:val="007D2AF9"/>
    <w:rsid w:val="007D37CE"/>
    <w:rsid w:val="007D6343"/>
    <w:rsid w:val="007D6AE5"/>
    <w:rsid w:val="007E13AA"/>
    <w:rsid w:val="007E4500"/>
    <w:rsid w:val="007E56C2"/>
    <w:rsid w:val="007E6729"/>
    <w:rsid w:val="007F37F9"/>
    <w:rsid w:val="007F3F4D"/>
    <w:rsid w:val="007F6988"/>
    <w:rsid w:val="007F720E"/>
    <w:rsid w:val="008003BE"/>
    <w:rsid w:val="00801AB0"/>
    <w:rsid w:val="0080588A"/>
    <w:rsid w:val="00807734"/>
    <w:rsid w:val="008105E6"/>
    <w:rsid w:val="00812768"/>
    <w:rsid w:val="008127B8"/>
    <w:rsid w:val="00812821"/>
    <w:rsid w:val="00812958"/>
    <w:rsid w:val="00815D88"/>
    <w:rsid w:val="008179B1"/>
    <w:rsid w:val="00820C21"/>
    <w:rsid w:val="00821382"/>
    <w:rsid w:val="00821527"/>
    <w:rsid w:val="008221AA"/>
    <w:rsid w:val="00822955"/>
    <w:rsid w:val="0082331A"/>
    <w:rsid w:val="00825454"/>
    <w:rsid w:val="008306F2"/>
    <w:rsid w:val="00832AC5"/>
    <w:rsid w:val="00833053"/>
    <w:rsid w:val="0083343E"/>
    <w:rsid w:val="008335C8"/>
    <w:rsid w:val="0083497B"/>
    <w:rsid w:val="008360B2"/>
    <w:rsid w:val="00841271"/>
    <w:rsid w:val="00841DF7"/>
    <w:rsid w:val="00842D8A"/>
    <w:rsid w:val="00844826"/>
    <w:rsid w:val="00856FF1"/>
    <w:rsid w:val="00860369"/>
    <w:rsid w:val="00860D1D"/>
    <w:rsid w:val="008622A4"/>
    <w:rsid w:val="008648E2"/>
    <w:rsid w:val="00866529"/>
    <w:rsid w:val="00867851"/>
    <w:rsid w:val="00867CB9"/>
    <w:rsid w:val="0087146A"/>
    <w:rsid w:val="00871612"/>
    <w:rsid w:val="008731FC"/>
    <w:rsid w:val="00873D49"/>
    <w:rsid w:val="00873EDA"/>
    <w:rsid w:val="00874855"/>
    <w:rsid w:val="008751FF"/>
    <w:rsid w:val="00880621"/>
    <w:rsid w:val="00885089"/>
    <w:rsid w:val="008877A3"/>
    <w:rsid w:val="00887D89"/>
    <w:rsid w:val="00890C90"/>
    <w:rsid w:val="00892C18"/>
    <w:rsid w:val="00893F2C"/>
    <w:rsid w:val="0089435A"/>
    <w:rsid w:val="00895D82"/>
    <w:rsid w:val="008962CA"/>
    <w:rsid w:val="008974AE"/>
    <w:rsid w:val="00897D56"/>
    <w:rsid w:val="008A01D5"/>
    <w:rsid w:val="008A1132"/>
    <w:rsid w:val="008A3DE7"/>
    <w:rsid w:val="008A53BE"/>
    <w:rsid w:val="008A6706"/>
    <w:rsid w:val="008A7E9D"/>
    <w:rsid w:val="008B0412"/>
    <w:rsid w:val="008B0F26"/>
    <w:rsid w:val="008B2157"/>
    <w:rsid w:val="008B269C"/>
    <w:rsid w:val="008C06F4"/>
    <w:rsid w:val="008C3503"/>
    <w:rsid w:val="008D0FED"/>
    <w:rsid w:val="008D2B59"/>
    <w:rsid w:val="008D39FB"/>
    <w:rsid w:val="008D4FB6"/>
    <w:rsid w:val="008D5B91"/>
    <w:rsid w:val="008D5DD4"/>
    <w:rsid w:val="008D6157"/>
    <w:rsid w:val="008D6A87"/>
    <w:rsid w:val="008E056C"/>
    <w:rsid w:val="008E0907"/>
    <w:rsid w:val="008E10E8"/>
    <w:rsid w:val="008E174D"/>
    <w:rsid w:val="008F15FA"/>
    <w:rsid w:val="008F3062"/>
    <w:rsid w:val="008F4373"/>
    <w:rsid w:val="008F5E61"/>
    <w:rsid w:val="008F65D8"/>
    <w:rsid w:val="008F673F"/>
    <w:rsid w:val="00900947"/>
    <w:rsid w:val="00903D85"/>
    <w:rsid w:val="00903FFF"/>
    <w:rsid w:val="00904642"/>
    <w:rsid w:val="00905803"/>
    <w:rsid w:val="00907300"/>
    <w:rsid w:val="009077A9"/>
    <w:rsid w:val="00911665"/>
    <w:rsid w:val="0091482A"/>
    <w:rsid w:val="00917968"/>
    <w:rsid w:val="00921D40"/>
    <w:rsid w:val="00921EC5"/>
    <w:rsid w:val="00921F0E"/>
    <w:rsid w:val="00922F56"/>
    <w:rsid w:val="00923570"/>
    <w:rsid w:val="009259E8"/>
    <w:rsid w:val="00927DF8"/>
    <w:rsid w:val="009315CA"/>
    <w:rsid w:val="00933ED1"/>
    <w:rsid w:val="009353A5"/>
    <w:rsid w:val="009377F9"/>
    <w:rsid w:val="00941EA0"/>
    <w:rsid w:val="00943340"/>
    <w:rsid w:val="00947C59"/>
    <w:rsid w:val="00950037"/>
    <w:rsid w:val="0095255C"/>
    <w:rsid w:val="00952AF5"/>
    <w:rsid w:val="00953637"/>
    <w:rsid w:val="00953893"/>
    <w:rsid w:val="00955F4A"/>
    <w:rsid w:val="00957025"/>
    <w:rsid w:val="00960F08"/>
    <w:rsid w:val="00961DC9"/>
    <w:rsid w:val="0096290A"/>
    <w:rsid w:val="009633F3"/>
    <w:rsid w:val="009634A0"/>
    <w:rsid w:val="00963C91"/>
    <w:rsid w:val="009644F5"/>
    <w:rsid w:val="0097317D"/>
    <w:rsid w:val="00977188"/>
    <w:rsid w:val="0097722B"/>
    <w:rsid w:val="00981B14"/>
    <w:rsid w:val="00981B99"/>
    <w:rsid w:val="00981CA0"/>
    <w:rsid w:val="009828CA"/>
    <w:rsid w:val="009839EB"/>
    <w:rsid w:val="00987C12"/>
    <w:rsid w:val="009910DB"/>
    <w:rsid w:val="00991855"/>
    <w:rsid w:val="009918E9"/>
    <w:rsid w:val="00991DE1"/>
    <w:rsid w:val="00991F67"/>
    <w:rsid w:val="009935C9"/>
    <w:rsid w:val="00994EC3"/>
    <w:rsid w:val="00996A9F"/>
    <w:rsid w:val="0099787F"/>
    <w:rsid w:val="009A36B4"/>
    <w:rsid w:val="009A48A3"/>
    <w:rsid w:val="009A5FE5"/>
    <w:rsid w:val="009B0DA4"/>
    <w:rsid w:val="009B1726"/>
    <w:rsid w:val="009B1A03"/>
    <w:rsid w:val="009B2110"/>
    <w:rsid w:val="009B2F6B"/>
    <w:rsid w:val="009B5871"/>
    <w:rsid w:val="009B6605"/>
    <w:rsid w:val="009B6BDA"/>
    <w:rsid w:val="009B6E51"/>
    <w:rsid w:val="009B6EF0"/>
    <w:rsid w:val="009B6F67"/>
    <w:rsid w:val="009C0421"/>
    <w:rsid w:val="009C0915"/>
    <w:rsid w:val="009C410D"/>
    <w:rsid w:val="009C56C7"/>
    <w:rsid w:val="009C5860"/>
    <w:rsid w:val="009C73A8"/>
    <w:rsid w:val="009D51CC"/>
    <w:rsid w:val="009E0DDA"/>
    <w:rsid w:val="009E34C0"/>
    <w:rsid w:val="009E6F6A"/>
    <w:rsid w:val="009E7CE8"/>
    <w:rsid w:val="009F356E"/>
    <w:rsid w:val="009F51AE"/>
    <w:rsid w:val="009F7679"/>
    <w:rsid w:val="00A002E0"/>
    <w:rsid w:val="00A00C10"/>
    <w:rsid w:val="00A03893"/>
    <w:rsid w:val="00A03BA6"/>
    <w:rsid w:val="00A03CD3"/>
    <w:rsid w:val="00A0422E"/>
    <w:rsid w:val="00A045D7"/>
    <w:rsid w:val="00A05DF6"/>
    <w:rsid w:val="00A06FBF"/>
    <w:rsid w:val="00A07D21"/>
    <w:rsid w:val="00A16AA0"/>
    <w:rsid w:val="00A17596"/>
    <w:rsid w:val="00A21AD1"/>
    <w:rsid w:val="00A222CB"/>
    <w:rsid w:val="00A2381F"/>
    <w:rsid w:val="00A24CF2"/>
    <w:rsid w:val="00A24F04"/>
    <w:rsid w:val="00A256D2"/>
    <w:rsid w:val="00A25C7A"/>
    <w:rsid w:val="00A338EC"/>
    <w:rsid w:val="00A34358"/>
    <w:rsid w:val="00A36510"/>
    <w:rsid w:val="00A41D0A"/>
    <w:rsid w:val="00A44021"/>
    <w:rsid w:val="00A44102"/>
    <w:rsid w:val="00A44668"/>
    <w:rsid w:val="00A47AB6"/>
    <w:rsid w:val="00A50279"/>
    <w:rsid w:val="00A5446B"/>
    <w:rsid w:val="00A54D23"/>
    <w:rsid w:val="00A56EA6"/>
    <w:rsid w:val="00A60ABC"/>
    <w:rsid w:val="00A6463F"/>
    <w:rsid w:val="00A64814"/>
    <w:rsid w:val="00A6668D"/>
    <w:rsid w:val="00A67B0A"/>
    <w:rsid w:val="00A67F40"/>
    <w:rsid w:val="00A70F5E"/>
    <w:rsid w:val="00A71712"/>
    <w:rsid w:val="00A76879"/>
    <w:rsid w:val="00A769C0"/>
    <w:rsid w:val="00A833C2"/>
    <w:rsid w:val="00A83805"/>
    <w:rsid w:val="00A83BCF"/>
    <w:rsid w:val="00A8784C"/>
    <w:rsid w:val="00A87906"/>
    <w:rsid w:val="00A90EA2"/>
    <w:rsid w:val="00A9249C"/>
    <w:rsid w:val="00A940B7"/>
    <w:rsid w:val="00A95A45"/>
    <w:rsid w:val="00A95AC5"/>
    <w:rsid w:val="00A9690F"/>
    <w:rsid w:val="00A96DE4"/>
    <w:rsid w:val="00AA1E26"/>
    <w:rsid w:val="00AA2227"/>
    <w:rsid w:val="00AA395D"/>
    <w:rsid w:val="00AA47A5"/>
    <w:rsid w:val="00AA5958"/>
    <w:rsid w:val="00AA5A34"/>
    <w:rsid w:val="00AA5CDF"/>
    <w:rsid w:val="00AA5F5C"/>
    <w:rsid w:val="00AB0601"/>
    <w:rsid w:val="00AB0804"/>
    <w:rsid w:val="00AB168B"/>
    <w:rsid w:val="00AB16F5"/>
    <w:rsid w:val="00AB40B7"/>
    <w:rsid w:val="00AB4A42"/>
    <w:rsid w:val="00AB50A4"/>
    <w:rsid w:val="00AB731A"/>
    <w:rsid w:val="00AC0EF1"/>
    <w:rsid w:val="00AD173B"/>
    <w:rsid w:val="00AD2467"/>
    <w:rsid w:val="00AD2934"/>
    <w:rsid w:val="00AD32D1"/>
    <w:rsid w:val="00AD5659"/>
    <w:rsid w:val="00AD59C5"/>
    <w:rsid w:val="00AD7401"/>
    <w:rsid w:val="00AD755F"/>
    <w:rsid w:val="00AE0218"/>
    <w:rsid w:val="00AE068A"/>
    <w:rsid w:val="00AE3017"/>
    <w:rsid w:val="00AE3338"/>
    <w:rsid w:val="00AE57AC"/>
    <w:rsid w:val="00AE63C2"/>
    <w:rsid w:val="00AE6BA2"/>
    <w:rsid w:val="00AF0404"/>
    <w:rsid w:val="00AF129A"/>
    <w:rsid w:val="00AF1721"/>
    <w:rsid w:val="00AF5107"/>
    <w:rsid w:val="00AF5473"/>
    <w:rsid w:val="00B00EF1"/>
    <w:rsid w:val="00B053C7"/>
    <w:rsid w:val="00B065A5"/>
    <w:rsid w:val="00B07A76"/>
    <w:rsid w:val="00B11830"/>
    <w:rsid w:val="00B1326D"/>
    <w:rsid w:val="00B148BB"/>
    <w:rsid w:val="00B149F4"/>
    <w:rsid w:val="00B15BA0"/>
    <w:rsid w:val="00B16FB9"/>
    <w:rsid w:val="00B17D18"/>
    <w:rsid w:val="00B216B1"/>
    <w:rsid w:val="00B216CA"/>
    <w:rsid w:val="00B21980"/>
    <w:rsid w:val="00B21F4A"/>
    <w:rsid w:val="00B2317C"/>
    <w:rsid w:val="00B244AE"/>
    <w:rsid w:val="00B25BFA"/>
    <w:rsid w:val="00B2626A"/>
    <w:rsid w:val="00B3083F"/>
    <w:rsid w:val="00B32CDF"/>
    <w:rsid w:val="00B33A61"/>
    <w:rsid w:val="00B4017B"/>
    <w:rsid w:val="00B44856"/>
    <w:rsid w:val="00B457CE"/>
    <w:rsid w:val="00B45FFE"/>
    <w:rsid w:val="00B4694B"/>
    <w:rsid w:val="00B52599"/>
    <w:rsid w:val="00B53551"/>
    <w:rsid w:val="00B56477"/>
    <w:rsid w:val="00B56C4F"/>
    <w:rsid w:val="00B57472"/>
    <w:rsid w:val="00B5793C"/>
    <w:rsid w:val="00B6040C"/>
    <w:rsid w:val="00B60D3C"/>
    <w:rsid w:val="00B62542"/>
    <w:rsid w:val="00B628F2"/>
    <w:rsid w:val="00B635D8"/>
    <w:rsid w:val="00B6442A"/>
    <w:rsid w:val="00B650E0"/>
    <w:rsid w:val="00B65E0F"/>
    <w:rsid w:val="00B6633D"/>
    <w:rsid w:val="00B66F25"/>
    <w:rsid w:val="00B67A0A"/>
    <w:rsid w:val="00B70678"/>
    <w:rsid w:val="00B711AC"/>
    <w:rsid w:val="00B80159"/>
    <w:rsid w:val="00B80FA4"/>
    <w:rsid w:val="00B82F7A"/>
    <w:rsid w:val="00B83B7A"/>
    <w:rsid w:val="00B87DA3"/>
    <w:rsid w:val="00B90470"/>
    <w:rsid w:val="00B93BAA"/>
    <w:rsid w:val="00BA0E5E"/>
    <w:rsid w:val="00BA22E9"/>
    <w:rsid w:val="00BA25C4"/>
    <w:rsid w:val="00BA4596"/>
    <w:rsid w:val="00BA5D96"/>
    <w:rsid w:val="00BA6835"/>
    <w:rsid w:val="00BB54FC"/>
    <w:rsid w:val="00BB5EC2"/>
    <w:rsid w:val="00BB667A"/>
    <w:rsid w:val="00BB6EB9"/>
    <w:rsid w:val="00BB73B6"/>
    <w:rsid w:val="00BC04B9"/>
    <w:rsid w:val="00BC15E0"/>
    <w:rsid w:val="00BC2B96"/>
    <w:rsid w:val="00BC4DE1"/>
    <w:rsid w:val="00BC5501"/>
    <w:rsid w:val="00BC5674"/>
    <w:rsid w:val="00BC76A2"/>
    <w:rsid w:val="00BD14C9"/>
    <w:rsid w:val="00BD2A9D"/>
    <w:rsid w:val="00BD40F0"/>
    <w:rsid w:val="00BD4EAF"/>
    <w:rsid w:val="00BD5C8D"/>
    <w:rsid w:val="00BD72C7"/>
    <w:rsid w:val="00BD77A6"/>
    <w:rsid w:val="00BF0E1C"/>
    <w:rsid w:val="00BF25C4"/>
    <w:rsid w:val="00BF4DE3"/>
    <w:rsid w:val="00C013C7"/>
    <w:rsid w:val="00C0288C"/>
    <w:rsid w:val="00C07B59"/>
    <w:rsid w:val="00C100AA"/>
    <w:rsid w:val="00C110F0"/>
    <w:rsid w:val="00C1462D"/>
    <w:rsid w:val="00C15718"/>
    <w:rsid w:val="00C20CF3"/>
    <w:rsid w:val="00C20D44"/>
    <w:rsid w:val="00C2212A"/>
    <w:rsid w:val="00C22C42"/>
    <w:rsid w:val="00C25E03"/>
    <w:rsid w:val="00C30A2A"/>
    <w:rsid w:val="00C30D06"/>
    <w:rsid w:val="00C37E2F"/>
    <w:rsid w:val="00C42079"/>
    <w:rsid w:val="00C424C5"/>
    <w:rsid w:val="00C42BB8"/>
    <w:rsid w:val="00C43CC7"/>
    <w:rsid w:val="00C45AAA"/>
    <w:rsid w:val="00C46CB9"/>
    <w:rsid w:val="00C4775C"/>
    <w:rsid w:val="00C47B4B"/>
    <w:rsid w:val="00C52D87"/>
    <w:rsid w:val="00C53FD4"/>
    <w:rsid w:val="00C56A33"/>
    <w:rsid w:val="00C61B96"/>
    <w:rsid w:val="00C63C09"/>
    <w:rsid w:val="00C63E44"/>
    <w:rsid w:val="00C65360"/>
    <w:rsid w:val="00C70264"/>
    <w:rsid w:val="00C709AB"/>
    <w:rsid w:val="00C73E1C"/>
    <w:rsid w:val="00C75813"/>
    <w:rsid w:val="00C7693D"/>
    <w:rsid w:val="00C77818"/>
    <w:rsid w:val="00C8035C"/>
    <w:rsid w:val="00C80DCB"/>
    <w:rsid w:val="00C83EF2"/>
    <w:rsid w:val="00C860B5"/>
    <w:rsid w:val="00C8731A"/>
    <w:rsid w:val="00C87E4D"/>
    <w:rsid w:val="00C93964"/>
    <w:rsid w:val="00C9473D"/>
    <w:rsid w:val="00C94BF5"/>
    <w:rsid w:val="00C976CF"/>
    <w:rsid w:val="00CA0365"/>
    <w:rsid w:val="00CA3ACB"/>
    <w:rsid w:val="00CB02F9"/>
    <w:rsid w:val="00CB3E58"/>
    <w:rsid w:val="00CB71F9"/>
    <w:rsid w:val="00CC016B"/>
    <w:rsid w:val="00CC4A06"/>
    <w:rsid w:val="00CC5438"/>
    <w:rsid w:val="00CC6873"/>
    <w:rsid w:val="00CC6AEA"/>
    <w:rsid w:val="00CD3055"/>
    <w:rsid w:val="00CD406D"/>
    <w:rsid w:val="00CD59B6"/>
    <w:rsid w:val="00CD7F08"/>
    <w:rsid w:val="00CE47E3"/>
    <w:rsid w:val="00CE5479"/>
    <w:rsid w:val="00CF0877"/>
    <w:rsid w:val="00CF2A6B"/>
    <w:rsid w:val="00CF5E60"/>
    <w:rsid w:val="00CF75BA"/>
    <w:rsid w:val="00CF7684"/>
    <w:rsid w:val="00D02F29"/>
    <w:rsid w:val="00D0324C"/>
    <w:rsid w:val="00D03686"/>
    <w:rsid w:val="00D05435"/>
    <w:rsid w:val="00D0586E"/>
    <w:rsid w:val="00D058C4"/>
    <w:rsid w:val="00D07687"/>
    <w:rsid w:val="00D11747"/>
    <w:rsid w:val="00D11933"/>
    <w:rsid w:val="00D132C3"/>
    <w:rsid w:val="00D13BF7"/>
    <w:rsid w:val="00D14677"/>
    <w:rsid w:val="00D1573F"/>
    <w:rsid w:val="00D15E4B"/>
    <w:rsid w:val="00D20641"/>
    <w:rsid w:val="00D21BD3"/>
    <w:rsid w:val="00D24DAB"/>
    <w:rsid w:val="00D26BEC"/>
    <w:rsid w:val="00D273CB"/>
    <w:rsid w:val="00D3164C"/>
    <w:rsid w:val="00D31F79"/>
    <w:rsid w:val="00D3257D"/>
    <w:rsid w:val="00D36750"/>
    <w:rsid w:val="00D3789B"/>
    <w:rsid w:val="00D45863"/>
    <w:rsid w:val="00D46814"/>
    <w:rsid w:val="00D46842"/>
    <w:rsid w:val="00D52DB0"/>
    <w:rsid w:val="00D53D46"/>
    <w:rsid w:val="00D61769"/>
    <w:rsid w:val="00D623ED"/>
    <w:rsid w:val="00D63223"/>
    <w:rsid w:val="00D64690"/>
    <w:rsid w:val="00D652FE"/>
    <w:rsid w:val="00D654C9"/>
    <w:rsid w:val="00D66067"/>
    <w:rsid w:val="00D668F9"/>
    <w:rsid w:val="00D66E58"/>
    <w:rsid w:val="00D6725C"/>
    <w:rsid w:val="00D702CE"/>
    <w:rsid w:val="00D71081"/>
    <w:rsid w:val="00D720BD"/>
    <w:rsid w:val="00D72D9D"/>
    <w:rsid w:val="00D73FE3"/>
    <w:rsid w:val="00D75A70"/>
    <w:rsid w:val="00D76559"/>
    <w:rsid w:val="00D77E37"/>
    <w:rsid w:val="00D80DCE"/>
    <w:rsid w:val="00D81C0C"/>
    <w:rsid w:val="00D81D84"/>
    <w:rsid w:val="00D86F3E"/>
    <w:rsid w:val="00D87419"/>
    <w:rsid w:val="00D87D5F"/>
    <w:rsid w:val="00D9062D"/>
    <w:rsid w:val="00D90F7B"/>
    <w:rsid w:val="00D9167E"/>
    <w:rsid w:val="00D95905"/>
    <w:rsid w:val="00D96CB9"/>
    <w:rsid w:val="00D97D1D"/>
    <w:rsid w:val="00DA1534"/>
    <w:rsid w:val="00DA21B3"/>
    <w:rsid w:val="00DA40FF"/>
    <w:rsid w:val="00DA7421"/>
    <w:rsid w:val="00DB1BED"/>
    <w:rsid w:val="00DB2287"/>
    <w:rsid w:val="00DB2F8A"/>
    <w:rsid w:val="00DB6FB6"/>
    <w:rsid w:val="00DB7FA0"/>
    <w:rsid w:val="00DC005C"/>
    <w:rsid w:val="00DC3E49"/>
    <w:rsid w:val="00DC4CA6"/>
    <w:rsid w:val="00DC65D8"/>
    <w:rsid w:val="00DC6638"/>
    <w:rsid w:val="00DC721E"/>
    <w:rsid w:val="00DC7D62"/>
    <w:rsid w:val="00DD05BA"/>
    <w:rsid w:val="00DD0E4D"/>
    <w:rsid w:val="00DD164D"/>
    <w:rsid w:val="00DD2C38"/>
    <w:rsid w:val="00DD3A91"/>
    <w:rsid w:val="00DD3E78"/>
    <w:rsid w:val="00DD4DD6"/>
    <w:rsid w:val="00DD6A7C"/>
    <w:rsid w:val="00DE27B0"/>
    <w:rsid w:val="00DE3D9D"/>
    <w:rsid w:val="00DE5887"/>
    <w:rsid w:val="00DF48EF"/>
    <w:rsid w:val="00DF7D06"/>
    <w:rsid w:val="00E01867"/>
    <w:rsid w:val="00E0337B"/>
    <w:rsid w:val="00E06CC1"/>
    <w:rsid w:val="00E1022D"/>
    <w:rsid w:val="00E1203C"/>
    <w:rsid w:val="00E16BAF"/>
    <w:rsid w:val="00E16E24"/>
    <w:rsid w:val="00E16F39"/>
    <w:rsid w:val="00E20DBE"/>
    <w:rsid w:val="00E20E36"/>
    <w:rsid w:val="00E21231"/>
    <w:rsid w:val="00E21CFA"/>
    <w:rsid w:val="00E269C5"/>
    <w:rsid w:val="00E26FEE"/>
    <w:rsid w:val="00E300E7"/>
    <w:rsid w:val="00E306AB"/>
    <w:rsid w:val="00E40CF3"/>
    <w:rsid w:val="00E418A3"/>
    <w:rsid w:val="00E4405E"/>
    <w:rsid w:val="00E44EA7"/>
    <w:rsid w:val="00E4515F"/>
    <w:rsid w:val="00E46385"/>
    <w:rsid w:val="00E469C5"/>
    <w:rsid w:val="00E50F5E"/>
    <w:rsid w:val="00E533F9"/>
    <w:rsid w:val="00E540A7"/>
    <w:rsid w:val="00E54D29"/>
    <w:rsid w:val="00E55D8A"/>
    <w:rsid w:val="00E5699B"/>
    <w:rsid w:val="00E56BB4"/>
    <w:rsid w:val="00E604CD"/>
    <w:rsid w:val="00E60AD0"/>
    <w:rsid w:val="00E61ADD"/>
    <w:rsid w:val="00E61D2A"/>
    <w:rsid w:val="00E64937"/>
    <w:rsid w:val="00E655F4"/>
    <w:rsid w:val="00E663C1"/>
    <w:rsid w:val="00E70CE9"/>
    <w:rsid w:val="00E727A4"/>
    <w:rsid w:val="00E727D7"/>
    <w:rsid w:val="00E72C11"/>
    <w:rsid w:val="00E72D69"/>
    <w:rsid w:val="00E7340D"/>
    <w:rsid w:val="00E7463C"/>
    <w:rsid w:val="00E74707"/>
    <w:rsid w:val="00E75D9C"/>
    <w:rsid w:val="00E77553"/>
    <w:rsid w:val="00E77B4B"/>
    <w:rsid w:val="00E81F95"/>
    <w:rsid w:val="00E82A42"/>
    <w:rsid w:val="00E9007D"/>
    <w:rsid w:val="00E9438E"/>
    <w:rsid w:val="00E94B60"/>
    <w:rsid w:val="00E969A6"/>
    <w:rsid w:val="00EA005E"/>
    <w:rsid w:val="00EA0FFA"/>
    <w:rsid w:val="00EA3B62"/>
    <w:rsid w:val="00EA40A5"/>
    <w:rsid w:val="00EA7582"/>
    <w:rsid w:val="00EA7DD1"/>
    <w:rsid w:val="00EB1855"/>
    <w:rsid w:val="00EB27A2"/>
    <w:rsid w:val="00EB2FA5"/>
    <w:rsid w:val="00EB33AE"/>
    <w:rsid w:val="00EB400B"/>
    <w:rsid w:val="00EB4410"/>
    <w:rsid w:val="00EB58B8"/>
    <w:rsid w:val="00EB78F4"/>
    <w:rsid w:val="00EC3BBC"/>
    <w:rsid w:val="00EC5101"/>
    <w:rsid w:val="00EC769C"/>
    <w:rsid w:val="00ED196D"/>
    <w:rsid w:val="00ED1B39"/>
    <w:rsid w:val="00ED38CD"/>
    <w:rsid w:val="00ED532E"/>
    <w:rsid w:val="00ED7886"/>
    <w:rsid w:val="00EE13A1"/>
    <w:rsid w:val="00EE225A"/>
    <w:rsid w:val="00EE27D3"/>
    <w:rsid w:val="00EE75B6"/>
    <w:rsid w:val="00EE7D12"/>
    <w:rsid w:val="00EF75CF"/>
    <w:rsid w:val="00EF7E5A"/>
    <w:rsid w:val="00F00708"/>
    <w:rsid w:val="00F02B8F"/>
    <w:rsid w:val="00F03369"/>
    <w:rsid w:val="00F0404A"/>
    <w:rsid w:val="00F040B4"/>
    <w:rsid w:val="00F11B5C"/>
    <w:rsid w:val="00F13CAE"/>
    <w:rsid w:val="00F14691"/>
    <w:rsid w:val="00F14973"/>
    <w:rsid w:val="00F14EA3"/>
    <w:rsid w:val="00F15D7B"/>
    <w:rsid w:val="00F2309B"/>
    <w:rsid w:val="00F230CB"/>
    <w:rsid w:val="00F230EA"/>
    <w:rsid w:val="00F236B6"/>
    <w:rsid w:val="00F2408C"/>
    <w:rsid w:val="00F2657D"/>
    <w:rsid w:val="00F27CFA"/>
    <w:rsid w:val="00F31F78"/>
    <w:rsid w:val="00F3253C"/>
    <w:rsid w:val="00F3391A"/>
    <w:rsid w:val="00F35BE1"/>
    <w:rsid w:val="00F36EB1"/>
    <w:rsid w:val="00F36F13"/>
    <w:rsid w:val="00F37B95"/>
    <w:rsid w:val="00F4035D"/>
    <w:rsid w:val="00F4036F"/>
    <w:rsid w:val="00F41408"/>
    <w:rsid w:val="00F43873"/>
    <w:rsid w:val="00F44774"/>
    <w:rsid w:val="00F44E65"/>
    <w:rsid w:val="00F454D4"/>
    <w:rsid w:val="00F4674D"/>
    <w:rsid w:val="00F46D55"/>
    <w:rsid w:val="00F476E5"/>
    <w:rsid w:val="00F47AFB"/>
    <w:rsid w:val="00F5309B"/>
    <w:rsid w:val="00F56606"/>
    <w:rsid w:val="00F60AB1"/>
    <w:rsid w:val="00F612F7"/>
    <w:rsid w:val="00F615E9"/>
    <w:rsid w:val="00F61EE7"/>
    <w:rsid w:val="00F63319"/>
    <w:rsid w:val="00F64095"/>
    <w:rsid w:val="00F649BD"/>
    <w:rsid w:val="00F6734E"/>
    <w:rsid w:val="00F70A79"/>
    <w:rsid w:val="00F70E4E"/>
    <w:rsid w:val="00F72442"/>
    <w:rsid w:val="00F737DB"/>
    <w:rsid w:val="00F739D4"/>
    <w:rsid w:val="00F748B3"/>
    <w:rsid w:val="00F75AB0"/>
    <w:rsid w:val="00F76B36"/>
    <w:rsid w:val="00F829B6"/>
    <w:rsid w:val="00F84313"/>
    <w:rsid w:val="00F85025"/>
    <w:rsid w:val="00F85B74"/>
    <w:rsid w:val="00F85CB6"/>
    <w:rsid w:val="00F86DB5"/>
    <w:rsid w:val="00F87C6F"/>
    <w:rsid w:val="00F90139"/>
    <w:rsid w:val="00F90BB5"/>
    <w:rsid w:val="00F91006"/>
    <w:rsid w:val="00F93BB0"/>
    <w:rsid w:val="00FA3315"/>
    <w:rsid w:val="00FA4772"/>
    <w:rsid w:val="00FA66BD"/>
    <w:rsid w:val="00FB0C57"/>
    <w:rsid w:val="00FB13C3"/>
    <w:rsid w:val="00FB1CC8"/>
    <w:rsid w:val="00FB1F15"/>
    <w:rsid w:val="00FB2D69"/>
    <w:rsid w:val="00FB31C8"/>
    <w:rsid w:val="00FB5CE6"/>
    <w:rsid w:val="00FB7CB7"/>
    <w:rsid w:val="00FB7E78"/>
    <w:rsid w:val="00FC2619"/>
    <w:rsid w:val="00FC428E"/>
    <w:rsid w:val="00FC443F"/>
    <w:rsid w:val="00FC4F59"/>
    <w:rsid w:val="00FC602F"/>
    <w:rsid w:val="00FC72E2"/>
    <w:rsid w:val="00FD0805"/>
    <w:rsid w:val="00FD3315"/>
    <w:rsid w:val="00FD5440"/>
    <w:rsid w:val="00FD55AF"/>
    <w:rsid w:val="00FD5D06"/>
    <w:rsid w:val="00FE0543"/>
    <w:rsid w:val="00FE21FB"/>
    <w:rsid w:val="00FE6891"/>
    <w:rsid w:val="00FE7083"/>
    <w:rsid w:val="00FE7573"/>
    <w:rsid w:val="00FE7C94"/>
    <w:rsid w:val="00FF5043"/>
    <w:rsid w:val="00FF55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BCE9DFD"/>
  <w15:docId w15:val="{1486D912-F49A-4D3E-85D6-09429B21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408"/>
    <w:pPr>
      <w:spacing w:after="33" w:line="249" w:lineRule="auto"/>
      <w:ind w:left="10" w:right="286"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2"/>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C22C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2C42"/>
    <w:rPr>
      <w:rFonts w:ascii="Times New Roman" w:eastAsia="Times New Roman" w:hAnsi="Times New Roman" w:cs="Times New Roman"/>
      <w:color w:val="000000"/>
      <w:sz w:val="24"/>
    </w:rPr>
  </w:style>
  <w:style w:type="paragraph" w:styleId="Akapitzlist">
    <w:name w:val="List Paragraph"/>
    <w:aliases w:val="wypunktowanie,Wypunktowanie,L1,Numerowanie,2 heading,A_wyliczenie,K-P_odwolanie,Akapit z listą5,maz_wyliczenie,opis dzialania"/>
    <w:basedOn w:val="Normalny"/>
    <w:link w:val="AkapitzlistZnak"/>
    <w:qFormat/>
    <w:rsid w:val="00C22C42"/>
    <w:pPr>
      <w:spacing w:after="0" w:line="240" w:lineRule="auto"/>
      <w:ind w:left="708" w:right="0" w:firstLine="0"/>
      <w:jc w:val="left"/>
    </w:pPr>
    <w:rPr>
      <w:color w:val="auto"/>
      <w:sz w:val="20"/>
      <w:szCs w:val="20"/>
    </w:rPr>
  </w:style>
  <w:style w:type="paragraph" w:styleId="NormalnyWeb">
    <w:name w:val="Normal (Web)"/>
    <w:basedOn w:val="Normalny"/>
    <w:link w:val="NormalnyWebZnak"/>
    <w:uiPriority w:val="99"/>
    <w:rsid w:val="00C22C42"/>
    <w:pPr>
      <w:spacing w:before="100" w:beforeAutospacing="1" w:after="100" w:afterAutospacing="1" w:line="240" w:lineRule="auto"/>
      <w:ind w:left="0" w:right="0" w:firstLine="0"/>
      <w:jc w:val="left"/>
    </w:pPr>
    <w:rPr>
      <w:color w:val="auto"/>
      <w:szCs w:val="24"/>
    </w:rPr>
  </w:style>
  <w:style w:type="character" w:customStyle="1" w:styleId="NormalnyWebZnak">
    <w:name w:val="Normalny (Web) Znak"/>
    <w:link w:val="NormalnyWeb"/>
    <w:uiPriority w:val="99"/>
    <w:locked/>
    <w:rsid w:val="00C22C42"/>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4E7BE9"/>
    <w:rPr>
      <w:color w:val="808080"/>
    </w:rPr>
  </w:style>
  <w:style w:type="character" w:styleId="Hipercze">
    <w:name w:val="Hyperlink"/>
    <w:basedOn w:val="Domylnaczcionkaakapitu"/>
    <w:uiPriority w:val="99"/>
    <w:unhideWhenUsed/>
    <w:rsid w:val="004E7BE9"/>
    <w:rPr>
      <w:color w:val="0563C1" w:themeColor="hyperlink"/>
      <w:u w:val="single"/>
    </w:rPr>
  </w:style>
  <w:style w:type="paragraph" w:styleId="Tekstpodstawowy">
    <w:name w:val="Body Text"/>
    <w:basedOn w:val="Normalny"/>
    <w:link w:val="TekstpodstawowyZnak"/>
    <w:uiPriority w:val="99"/>
    <w:unhideWhenUsed/>
    <w:rsid w:val="00897D56"/>
    <w:pPr>
      <w:spacing w:after="120"/>
    </w:pPr>
  </w:style>
  <w:style w:type="character" w:customStyle="1" w:styleId="TekstpodstawowyZnak">
    <w:name w:val="Tekst podstawowy Znak"/>
    <w:basedOn w:val="Domylnaczcionkaakapitu"/>
    <w:link w:val="Tekstpodstawowy"/>
    <w:uiPriority w:val="99"/>
    <w:rsid w:val="00897D56"/>
    <w:rPr>
      <w:rFonts w:ascii="Times New Roman" w:eastAsia="Times New Roman" w:hAnsi="Times New Roman" w:cs="Times New Roman"/>
      <w:color w:val="000000"/>
      <w:sz w:val="24"/>
    </w:rPr>
  </w:style>
  <w:style w:type="paragraph" w:styleId="Tekstpodstawowy2">
    <w:name w:val="Body Text 2"/>
    <w:basedOn w:val="Normalny"/>
    <w:link w:val="Tekstpodstawowy2Znak"/>
    <w:uiPriority w:val="99"/>
    <w:semiHidden/>
    <w:unhideWhenUsed/>
    <w:rsid w:val="00A70F5E"/>
    <w:pPr>
      <w:spacing w:after="120" w:line="480" w:lineRule="auto"/>
    </w:pPr>
  </w:style>
  <w:style w:type="character" w:customStyle="1" w:styleId="Tekstpodstawowy2Znak">
    <w:name w:val="Tekst podstawowy 2 Znak"/>
    <w:basedOn w:val="Domylnaczcionkaakapitu"/>
    <w:link w:val="Tekstpodstawowy2"/>
    <w:uiPriority w:val="99"/>
    <w:semiHidden/>
    <w:rsid w:val="00A70F5E"/>
    <w:rPr>
      <w:rFonts w:ascii="Times New Roman" w:eastAsia="Times New Roman" w:hAnsi="Times New Roman" w:cs="Times New Roman"/>
      <w:color w:val="000000"/>
      <w:sz w:val="24"/>
    </w:rPr>
  </w:style>
  <w:style w:type="paragraph" w:customStyle="1" w:styleId="Tretekstu">
    <w:name w:val="Treść tekstu"/>
    <w:basedOn w:val="Normalny"/>
    <w:uiPriority w:val="99"/>
    <w:unhideWhenUsed/>
    <w:rsid w:val="00D87D5F"/>
    <w:pPr>
      <w:spacing w:after="120" w:line="240" w:lineRule="auto"/>
      <w:ind w:left="0" w:right="0" w:firstLine="0"/>
      <w:jc w:val="left"/>
    </w:pPr>
    <w:rPr>
      <w:color w:val="auto"/>
      <w:szCs w:val="24"/>
    </w:rPr>
  </w:style>
  <w:style w:type="paragraph" w:styleId="Stopka">
    <w:name w:val="footer"/>
    <w:basedOn w:val="Normalny"/>
    <w:link w:val="StopkaZnak"/>
    <w:uiPriority w:val="99"/>
    <w:rsid w:val="00F615E9"/>
    <w:pPr>
      <w:tabs>
        <w:tab w:val="center" w:pos="4536"/>
        <w:tab w:val="right" w:pos="9072"/>
      </w:tabs>
      <w:spacing w:after="0" w:line="240" w:lineRule="auto"/>
      <w:ind w:left="0" w:right="0" w:firstLine="0"/>
      <w:jc w:val="left"/>
    </w:pPr>
    <w:rPr>
      <w:color w:val="auto"/>
      <w:sz w:val="20"/>
      <w:szCs w:val="20"/>
    </w:rPr>
  </w:style>
  <w:style w:type="character" w:customStyle="1" w:styleId="StopkaZnak">
    <w:name w:val="Stopka Znak"/>
    <w:basedOn w:val="Domylnaczcionkaakapitu"/>
    <w:link w:val="Stopka"/>
    <w:uiPriority w:val="99"/>
    <w:rsid w:val="00F615E9"/>
    <w:rPr>
      <w:rFonts w:ascii="Times New Roman" w:eastAsia="Times New Roman" w:hAnsi="Times New Roman" w:cs="Times New Roman"/>
      <w:sz w:val="20"/>
      <w:szCs w:val="20"/>
    </w:rPr>
  </w:style>
  <w:style w:type="character" w:styleId="Numerstrony">
    <w:name w:val="page number"/>
    <w:basedOn w:val="Domylnaczcionkaakapitu"/>
    <w:rsid w:val="00F615E9"/>
  </w:style>
  <w:style w:type="character" w:styleId="Odwoanieprzypisudolnego">
    <w:name w:val="footnote reference"/>
    <w:basedOn w:val="Domylnaczcionkaakapitu"/>
    <w:uiPriority w:val="99"/>
    <w:unhideWhenUsed/>
    <w:rsid w:val="00F615E9"/>
    <w:rPr>
      <w:vertAlign w:val="superscript"/>
    </w:rPr>
  </w:style>
  <w:style w:type="paragraph" w:styleId="Tekstprzypisudolnego">
    <w:name w:val="footnote text"/>
    <w:basedOn w:val="Normalny"/>
    <w:link w:val="TekstprzypisudolnegoZnak"/>
    <w:uiPriority w:val="99"/>
    <w:unhideWhenUsed/>
    <w:rsid w:val="00F615E9"/>
    <w:pPr>
      <w:spacing w:after="0" w:line="240" w:lineRule="auto"/>
      <w:ind w:left="0" w:right="0" w:firstLine="0"/>
      <w:jc w:val="left"/>
    </w:pPr>
    <w:rPr>
      <w:rFonts w:ascii="Calibri" w:eastAsia="Calibri" w:hAnsi="Calibri"/>
      <w:color w:val="auto"/>
      <w:sz w:val="20"/>
      <w:szCs w:val="20"/>
      <w:lang w:eastAsia="en-US"/>
    </w:rPr>
  </w:style>
  <w:style w:type="character" w:customStyle="1" w:styleId="TekstprzypisudolnegoZnak">
    <w:name w:val="Tekst przypisu dolnego Znak"/>
    <w:basedOn w:val="Domylnaczcionkaakapitu"/>
    <w:link w:val="Tekstprzypisudolnego"/>
    <w:uiPriority w:val="99"/>
    <w:rsid w:val="00F615E9"/>
    <w:rPr>
      <w:rFonts w:ascii="Calibri" w:eastAsia="Calibri" w:hAnsi="Calibri" w:cs="Times New Roman"/>
      <w:sz w:val="20"/>
      <w:szCs w:val="20"/>
      <w:lang w:eastAsia="en-US"/>
    </w:rPr>
  </w:style>
  <w:style w:type="character" w:styleId="UyteHipercze">
    <w:name w:val="FollowedHyperlink"/>
    <w:basedOn w:val="Domylnaczcionkaakapitu"/>
    <w:uiPriority w:val="99"/>
    <w:semiHidden/>
    <w:unhideWhenUsed/>
    <w:rsid w:val="005C5BD1"/>
    <w:rPr>
      <w:color w:val="954F72" w:themeColor="followedHyperlink"/>
      <w:u w:val="single"/>
    </w:rPr>
  </w:style>
  <w:style w:type="character" w:customStyle="1" w:styleId="Nagwek22">
    <w:name w:val="Nagłówek #2 (2)"/>
    <w:basedOn w:val="Domylnaczcionkaakapitu"/>
    <w:rsid w:val="00146A01"/>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table" w:styleId="Tabela-Siatka">
    <w:name w:val="Table Grid"/>
    <w:basedOn w:val="Standardowy"/>
    <w:uiPriority w:val="39"/>
    <w:rsid w:val="00136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tabeli">
    <w:name w:val="Nagłówek tabeli"/>
    <w:basedOn w:val="Normalny"/>
    <w:rsid w:val="00FA4772"/>
    <w:pPr>
      <w:suppressLineNumbers/>
      <w:suppressAutoHyphen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rsid w:val="00FA4772"/>
    <w:pPr>
      <w:widowControl w:val="0"/>
      <w:suppressAutoHyphens/>
      <w:autoSpaceDE w:val="0"/>
      <w:spacing w:after="0" w:line="240" w:lineRule="auto"/>
      <w:ind w:left="0" w:right="0" w:firstLine="0"/>
      <w:jc w:val="left"/>
    </w:pPr>
    <w:rPr>
      <w:rFonts w:eastAsia="Lucida Sans Unicode" w:cs="Mangal"/>
      <w:color w:val="auto"/>
      <w:kern w:val="1"/>
      <w:szCs w:val="24"/>
      <w:lang w:eastAsia="zh-CN" w:bidi="hi-IN"/>
    </w:rPr>
  </w:style>
  <w:style w:type="paragraph" w:styleId="Tekstdymka">
    <w:name w:val="Balloon Text"/>
    <w:basedOn w:val="Normalny"/>
    <w:link w:val="TekstdymkaZnak"/>
    <w:uiPriority w:val="99"/>
    <w:semiHidden/>
    <w:unhideWhenUsed/>
    <w:rsid w:val="00EB78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78F4"/>
    <w:rPr>
      <w:rFonts w:ascii="Segoe UI" w:eastAsia="Times New Roman" w:hAnsi="Segoe UI" w:cs="Segoe UI"/>
      <w:color w:val="000000"/>
      <w:sz w:val="18"/>
      <w:szCs w:val="18"/>
    </w:rPr>
  </w:style>
  <w:style w:type="character" w:styleId="Odwoaniedokomentarza">
    <w:name w:val="annotation reference"/>
    <w:basedOn w:val="Domylnaczcionkaakapitu"/>
    <w:unhideWhenUsed/>
    <w:rsid w:val="003D6063"/>
    <w:rPr>
      <w:sz w:val="16"/>
      <w:szCs w:val="16"/>
    </w:rPr>
  </w:style>
  <w:style w:type="paragraph" w:styleId="Tekstkomentarza">
    <w:name w:val="annotation text"/>
    <w:basedOn w:val="Normalny"/>
    <w:link w:val="TekstkomentarzaZnak"/>
    <w:unhideWhenUsed/>
    <w:rsid w:val="003D6063"/>
    <w:pPr>
      <w:spacing w:line="240" w:lineRule="auto"/>
    </w:pPr>
    <w:rPr>
      <w:sz w:val="20"/>
      <w:szCs w:val="20"/>
    </w:rPr>
  </w:style>
  <w:style w:type="character" w:customStyle="1" w:styleId="TekstkomentarzaZnak">
    <w:name w:val="Tekst komentarza Znak"/>
    <w:basedOn w:val="Domylnaczcionkaakapitu"/>
    <w:link w:val="Tekstkomentarza"/>
    <w:rsid w:val="003D6063"/>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D6063"/>
    <w:rPr>
      <w:b/>
      <w:bCs/>
    </w:rPr>
  </w:style>
  <w:style w:type="character" w:customStyle="1" w:styleId="TematkomentarzaZnak">
    <w:name w:val="Temat komentarza Znak"/>
    <w:basedOn w:val="TekstkomentarzaZnak"/>
    <w:link w:val="Tematkomentarza"/>
    <w:uiPriority w:val="99"/>
    <w:semiHidden/>
    <w:rsid w:val="003D6063"/>
    <w:rPr>
      <w:rFonts w:ascii="Times New Roman" w:eastAsia="Times New Roman" w:hAnsi="Times New Roman" w:cs="Times New Roman"/>
      <w:b/>
      <w:bCs/>
      <w:color w:val="000000"/>
      <w:sz w:val="20"/>
      <w:szCs w:val="20"/>
    </w:rPr>
  </w:style>
  <w:style w:type="paragraph" w:styleId="Tekstprzypisukocowego">
    <w:name w:val="endnote text"/>
    <w:basedOn w:val="Normalny"/>
    <w:link w:val="TekstprzypisukocowegoZnak"/>
    <w:uiPriority w:val="99"/>
    <w:semiHidden/>
    <w:unhideWhenUsed/>
    <w:rsid w:val="009634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34A0"/>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9634A0"/>
    <w:rPr>
      <w:vertAlign w:val="superscript"/>
    </w:rPr>
  </w:style>
  <w:style w:type="character" w:customStyle="1" w:styleId="Teksttreci2">
    <w:name w:val="Tekst treści (2)"/>
    <w:basedOn w:val="Domylnaczcionkaakapitu"/>
    <w:rsid w:val="00044494"/>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4">
    <w:name w:val="Tekst treści (4)"/>
    <w:basedOn w:val="Domylnaczcionkaakapitu"/>
    <w:rsid w:val="00044494"/>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5">
    <w:name w:val="Tekst treści (5)"/>
    <w:basedOn w:val="Domylnaczcionkaakapitu"/>
    <w:rsid w:val="00044494"/>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AkapitzlistZnak">
    <w:name w:val="Akapit z listą Znak"/>
    <w:aliases w:val="wypunktowanie Znak,Wypunktowanie Znak,L1 Znak,Numerowanie Znak,2 heading Znak,A_wyliczenie Znak,K-P_odwolanie Znak,Akapit z listą5 Znak,maz_wyliczenie Znak,opis dzialania Znak"/>
    <w:link w:val="Akapitzlist"/>
    <w:uiPriority w:val="34"/>
    <w:qFormat/>
    <w:locked/>
    <w:rsid w:val="00044494"/>
    <w:rPr>
      <w:rFonts w:ascii="Times New Roman" w:eastAsia="Times New Roman" w:hAnsi="Times New Roman" w:cs="Times New Roman"/>
      <w:sz w:val="20"/>
      <w:szCs w:val="20"/>
    </w:rPr>
  </w:style>
  <w:style w:type="paragraph" w:customStyle="1" w:styleId="Tekstpodstawowywcity">
    <w:name w:val="Tekst podstawowy wci?ty"/>
    <w:basedOn w:val="Normalny"/>
    <w:rsid w:val="00044494"/>
    <w:pPr>
      <w:widowControl w:val="0"/>
      <w:spacing w:after="0" w:line="240" w:lineRule="auto"/>
      <w:ind w:left="0" w:right="51" w:firstLine="0"/>
    </w:pPr>
    <w:rPr>
      <w:color w:val="auto"/>
      <w:szCs w:val="20"/>
    </w:rPr>
  </w:style>
  <w:style w:type="numbering" w:customStyle="1" w:styleId="WW8Num28">
    <w:name w:val="WW8Num28"/>
    <w:basedOn w:val="Bezlisty"/>
    <w:rsid w:val="00871612"/>
    <w:pPr>
      <w:numPr>
        <w:numId w:val="38"/>
      </w:numPr>
    </w:pPr>
  </w:style>
  <w:style w:type="paragraph" w:customStyle="1" w:styleId="Standard">
    <w:name w:val="Standard"/>
    <w:rsid w:val="00987C1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basedOn w:val="Standard"/>
    <w:rsid w:val="00987C12"/>
    <w:pPr>
      <w:autoSpaceDE w:val="0"/>
    </w:pPr>
    <w:rPr>
      <w:rFonts w:ascii="Arial, Arial" w:eastAsia="Arial, Arial" w:hAnsi="Arial, Arial" w:cs="Arial, Arial"/>
      <w:color w:val="000000"/>
    </w:rPr>
  </w:style>
  <w:style w:type="paragraph" w:styleId="Tekstpodstawowywcity2">
    <w:name w:val="Body Text Indent 2"/>
    <w:basedOn w:val="Normalny"/>
    <w:link w:val="Tekstpodstawowywcity2Znak"/>
    <w:uiPriority w:val="99"/>
    <w:semiHidden/>
    <w:unhideWhenUsed/>
    <w:rsid w:val="00F2309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2309B"/>
    <w:rPr>
      <w:rFonts w:ascii="Times New Roman" w:eastAsia="Times New Roman" w:hAnsi="Times New Roman" w:cs="Times New Roman"/>
      <w:color w:val="000000"/>
      <w:sz w:val="24"/>
    </w:rPr>
  </w:style>
  <w:style w:type="character" w:customStyle="1" w:styleId="Nierozpoznanawzmianka1">
    <w:name w:val="Nierozpoznana wzmianka1"/>
    <w:basedOn w:val="Domylnaczcionkaakapitu"/>
    <w:uiPriority w:val="99"/>
    <w:semiHidden/>
    <w:unhideWhenUsed/>
    <w:rsid w:val="009F51AE"/>
    <w:rPr>
      <w:color w:val="605E5C"/>
      <w:shd w:val="clear" w:color="auto" w:fill="E1DFDD"/>
    </w:rPr>
  </w:style>
  <w:style w:type="paragraph" w:customStyle="1" w:styleId="Standarduser">
    <w:name w:val="Standard (user)"/>
    <w:rsid w:val="001919C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numbering" w:customStyle="1" w:styleId="WWNum21">
    <w:name w:val="WWNum21"/>
    <w:basedOn w:val="Bezlisty"/>
    <w:rsid w:val="001919CE"/>
    <w:pPr>
      <w:numPr>
        <w:numId w:val="42"/>
      </w:numPr>
    </w:pPr>
  </w:style>
  <w:style w:type="numbering" w:customStyle="1" w:styleId="WWNum47">
    <w:name w:val="WWNum47"/>
    <w:basedOn w:val="Bezlisty"/>
    <w:rsid w:val="001919CE"/>
    <w:pPr>
      <w:numPr>
        <w:numId w:val="84"/>
      </w:numPr>
    </w:pPr>
  </w:style>
  <w:style w:type="numbering" w:customStyle="1" w:styleId="WWNum48">
    <w:name w:val="WWNum48"/>
    <w:basedOn w:val="Bezlisty"/>
    <w:rsid w:val="001919CE"/>
    <w:pPr>
      <w:numPr>
        <w:numId w:val="101"/>
      </w:numPr>
    </w:pPr>
  </w:style>
  <w:style w:type="numbering" w:customStyle="1" w:styleId="WWNum51">
    <w:name w:val="WWNum51"/>
    <w:basedOn w:val="Bezlisty"/>
    <w:rsid w:val="001919CE"/>
    <w:pPr>
      <w:numPr>
        <w:numId w:val="85"/>
      </w:numPr>
    </w:pPr>
  </w:style>
  <w:style w:type="numbering" w:customStyle="1" w:styleId="WWNum52">
    <w:name w:val="WWNum52"/>
    <w:basedOn w:val="Bezlisty"/>
    <w:rsid w:val="001919CE"/>
    <w:pPr>
      <w:numPr>
        <w:numId w:val="102"/>
      </w:numPr>
    </w:pPr>
  </w:style>
  <w:style w:type="numbering" w:customStyle="1" w:styleId="WWNum66">
    <w:name w:val="WWNum66"/>
    <w:basedOn w:val="Bezlisty"/>
    <w:rsid w:val="001919CE"/>
    <w:pPr>
      <w:numPr>
        <w:numId w:val="56"/>
      </w:numPr>
    </w:pPr>
  </w:style>
  <w:style w:type="numbering" w:customStyle="1" w:styleId="WWNum67">
    <w:name w:val="WWNum67"/>
    <w:basedOn w:val="Bezlisty"/>
    <w:rsid w:val="001919CE"/>
    <w:pPr>
      <w:numPr>
        <w:numId w:val="55"/>
      </w:numPr>
    </w:pPr>
  </w:style>
  <w:style w:type="numbering" w:customStyle="1" w:styleId="WWNum96">
    <w:name w:val="WWNum96"/>
    <w:basedOn w:val="Bezlisty"/>
    <w:rsid w:val="001919CE"/>
    <w:pPr>
      <w:numPr>
        <w:numId w:val="43"/>
      </w:numPr>
    </w:pPr>
  </w:style>
  <w:style w:type="numbering" w:customStyle="1" w:styleId="WWNum97">
    <w:name w:val="WWNum97"/>
    <w:basedOn w:val="Bezlisty"/>
    <w:rsid w:val="001919CE"/>
    <w:pPr>
      <w:numPr>
        <w:numId w:val="44"/>
      </w:numPr>
    </w:pPr>
  </w:style>
  <w:style w:type="character" w:customStyle="1" w:styleId="Nierozpoznanawzmianka2">
    <w:name w:val="Nierozpoznana wzmianka2"/>
    <w:basedOn w:val="Domylnaczcionkaakapitu"/>
    <w:uiPriority w:val="99"/>
    <w:semiHidden/>
    <w:unhideWhenUsed/>
    <w:rsid w:val="009B1A03"/>
    <w:rPr>
      <w:color w:val="605E5C"/>
      <w:shd w:val="clear" w:color="auto" w:fill="E1DFDD"/>
    </w:rPr>
  </w:style>
  <w:style w:type="character" w:customStyle="1" w:styleId="size">
    <w:name w:val="size"/>
    <w:basedOn w:val="Domylnaczcionkaakapitu"/>
    <w:rsid w:val="00B628F2"/>
  </w:style>
  <w:style w:type="character" w:customStyle="1" w:styleId="markedcontent">
    <w:name w:val="markedcontent"/>
    <w:basedOn w:val="Domylnaczcionkaakapitu"/>
    <w:rsid w:val="00E7463C"/>
  </w:style>
  <w:style w:type="numbering" w:customStyle="1" w:styleId="WWNum471">
    <w:name w:val="WWNum471"/>
    <w:basedOn w:val="Bezlisty"/>
    <w:rsid w:val="003936BA"/>
  </w:style>
  <w:style w:type="numbering" w:customStyle="1" w:styleId="WWNum521">
    <w:name w:val="WWNum521"/>
    <w:basedOn w:val="Bezlisty"/>
    <w:rsid w:val="003936BA"/>
  </w:style>
  <w:style w:type="numbering" w:customStyle="1" w:styleId="WWNum42">
    <w:name w:val="WWNum42"/>
    <w:basedOn w:val="Bezlisty"/>
    <w:rsid w:val="003936BA"/>
    <w:pPr>
      <w:numPr>
        <w:numId w:val="58"/>
      </w:numPr>
    </w:pPr>
  </w:style>
  <w:style w:type="numbering" w:customStyle="1" w:styleId="WWNum61">
    <w:name w:val="WWNum61"/>
    <w:basedOn w:val="Bezlisty"/>
    <w:rsid w:val="003936BA"/>
    <w:pPr>
      <w:numPr>
        <w:numId w:val="59"/>
      </w:numPr>
    </w:pPr>
  </w:style>
  <w:style w:type="numbering" w:customStyle="1" w:styleId="WWNum54">
    <w:name w:val="WWNum54"/>
    <w:basedOn w:val="Bezlisty"/>
    <w:rsid w:val="003936BA"/>
    <w:pPr>
      <w:numPr>
        <w:numId w:val="60"/>
      </w:numPr>
    </w:pPr>
  </w:style>
  <w:style w:type="numbering" w:customStyle="1" w:styleId="WWNum56">
    <w:name w:val="WWNum56"/>
    <w:basedOn w:val="Bezlisty"/>
    <w:rsid w:val="003936BA"/>
    <w:pPr>
      <w:numPr>
        <w:numId w:val="61"/>
      </w:numPr>
    </w:pPr>
  </w:style>
  <w:style w:type="numbering" w:customStyle="1" w:styleId="WWNum55">
    <w:name w:val="WWNum55"/>
    <w:basedOn w:val="Bezlisty"/>
    <w:rsid w:val="003936BA"/>
    <w:pPr>
      <w:numPr>
        <w:numId w:val="62"/>
      </w:numPr>
    </w:pPr>
  </w:style>
  <w:style w:type="numbering" w:customStyle="1" w:styleId="WWNum57">
    <w:name w:val="WWNum57"/>
    <w:basedOn w:val="Bezlisty"/>
    <w:rsid w:val="003936BA"/>
    <w:pPr>
      <w:numPr>
        <w:numId w:val="63"/>
      </w:numPr>
    </w:pPr>
  </w:style>
  <w:style w:type="numbering" w:customStyle="1" w:styleId="WWNum63">
    <w:name w:val="WWNum63"/>
    <w:basedOn w:val="Bezlisty"/>
    <w:rsid w:val="003936BA"/>
    <w:pPr>
      <w:numPr>
        <w:numId w:val="83"/>
      </w:numPr>
    </w:pPr>
  </w:style>
  <w:style w:type="numbering" w:customStyle="1" w:styleId="WWNum65">
    <w:name w:val="WWNum65"/>
    <w:basedOn w:val="Bezlisty"/>
    <w:rsid w:val="003936BA"/>
    <w:pPr>
      <w:numPr>
        <w:numId w:val="64"/>
      </w:numPr>
    </w:pPr>
  </w:style>
  <w:style w:type="numbering" w:customStyle="1" w:styleId="WWNum53">
    <w:name w:val="WWNum53"/>
    <w:basedOn w:val="Bezlisty"/>
    <w:rsid w:val="003936BA"/>
    <w:pPr>
      <w:numPr>
        <w:numId w:val="65"/>
      </w:numPr>
    </w:pPr>
  </w:style>
  <w:style w:type="numbering" w:customStyle="1" w:styleId="WWNum68">
    <w:name w:val="WWNum68"/>
    <w:basedOn w:val="Bezlisty"/>
    <w:rsid w:val="003936BA"/>
    <w:pPr>
      <w:numPr>
        <w:numId w:val="66"/>
      </w:numPr>
    </w:pPr>
  </w:style>
  <w:style w:type="numbering" w:customStyle="1" w:styleId="WWNum60">
    <w:name w:val="WWNum60"/>
    <w:basedOn w:val="Bezlisty"/>
    <w:rsid w:val="003936BA"/>
    <w:pPr>
      <w:numPr>
        <w:numId w:val="67"/>
      </w:numPr>
    </w:pPr>
  </w:style>
  <w:style w:type="numbering" w:customStyle="1" w:styleId="WWNum58">
    <w:name w:val="WWNum58"/>
    <w:basedOn w:val="Bezlisty"/>
    <w:rsid w:val="003936BA"/>
    <w:pPr>
      <w:numPr>
        <w:numId w:val="68"/>
      </w:numPr>
    </w:pPr>
  </w:style>
  <w:style w:type="numbering" w:customStyle="1" w:styleId="WWNum59">
    <w:name w:val="WWNum59"/>
    <w:basedOn w:val="Bezlisty"/>
    <w:rsid w:val="003936BA"/>
    <w:pPr>
      <w:numPr>
        <w:numId w:val="69"/>
      </w:numPr>
    </w:pPr>
  </w:style>
  <w:style w:type="numbering" w:customStyle="1" w:styleId="WWNum46">
    <w:name w:val="WWNum46"/>
    <w:basedOn w:val="Bezlisty"/>
    <w:rsid w:val="003936BA"/>
    <w:pPr>
      <w:numPr>
        <w:numId w:val="70"/>
      </w:numPr>
    </w:pPr>
  </w:style>
  <w:style w:type="numbering" w:customStyle="1" w:styleId="WWNum45">
    <w:name w:val="WWNum45"/>
    <w:basedOn w:val="Bezlisty"/>
    <w:rsid w:val="003936BA"/>
    <w:pPr>
      <w:numPr>
        <w:numId w:val="71"/>
      </w:numPr>
    </w:pPr>
  </w:style>
  <w:style w:type="numbering" w:customStyle="1" w:styleId="WWNum41">
    <w:name w:val="WWNum41"/>
    <w:basedOn w:val="Bezlisty"/>
    <w:rsid w:val="003936BA"/>
    <w:pPr>
      <w:numPr>
        <w:numId w:val="72"/>
      </w:numPr>
    </w:pPr>
  </w:style>
  <w:style w:type="numbering" w:customStyle="1" w:styleId="WWNum40">
    <w:name w:val="WWNum40"/>
    <w:basedOn w:val="Bezlisty"/>
    <w:rsid w:val="003936BA"/>
    <w:pPr>
      <w:numPr>
        <w:numId w:val="73"/>
      </w:numPr>
    </w:pPr>
  </w:style>
  <w:style w:type="numbering" w:customStyle="1" w:styleId="WWNum38">
    <w:name w:val="WWNum38"/>
    <w:basedOn w:val="Bezlisty"/>
    <w:rsid w:val="003936BA"/>
    <w:pPr>
      <w:numPr>
        <w:numId w:val="74"/>
      </w:numPr>
    </w:pPr>
  </w:style>
  <w:style w:type="numbering" w:customStyle="1" w:styleId="WWNum50">
    <w:name w:val="WWNum50"/>
    <w:basedOn w:val="Bezlisty"/>
    <w:rsid w:val="003936BA"/>
    <w:pPr>
      <w:numPr>
        <w:numId w:val="75"/>
      </w:numPr>
    </w:pPr>
  </w:style>
  <w:style w:type="numbering" w:customStyle="1" w:styleId="WWNum39">
    <w:name w:val="WWNum39"/>
    <w:basedOn w:val="Bezlisty"/>
    <w:rsid w:val="003936BA"/>
    <w:pPr>
      <w:numPr>
        <w:numId w:val="76"/>
      </w:numPr>
    </w:pPr>
  </w:style>
  <w:style w:type="numbering" w:customStyle="1" w:styleId="WWNum43">
    <w:name w:val="WWNum43"/>
    <w:basedOn w:val="Bezlisty"/>
    <w:rsid w:val="003936BA"/>
    <w:pPr>
      <w:numPr>
        <w:numId w:val="77"/>
      </w:numPr>
    </w:pPr>
  </w:style>
  <w:style w:type="numbering" w:customStyle="1" w:styleId="WWNum44">
    <w:name w:val="WWNum44"/>
    <w:basedOn w:val="Bezlisty"/>
    <w:rsid w:val="003936BA"/>
    <w:pPr>
      <w:numPr>
        <w:numId w:val="78"/>
      </w:numPr>
    </w:pPr>
  </w:style>
  <w:style w:type="numbering" w:customStyle="1" w:styleId="WWNum49">
    <w:name w:val="WWNum49"/>
    <w:basedOn w:val="Bezlisty"/>
    <w:rsid w:val="003936BA"/>
    <w:pPr>
      <w:numPr>
        <w:numId w:val="79"/>
      </w:numPr>
    </w:pPr>
  </w:style>
  <w:style w:type="numbering" w:customStyle="1" w:styleId="WWNum70">
    <w:name w:val="WWNum70"/>
    <w:basedOn w:val="Bezlisty"/>
    <w:rsid w:val="003936BA"/>
    <w:pPr>
      <w:numPr>
        <w:numId w:val="80"/>
      </w:numPr>
    </w:pPr>
  </w:style>
  <w:style w:type="numbering" w:customStyle="1" w:styleId="WWNum72">
    <w:name w:val="WWNum72"/>
    <w:basedOn w:val="Bezlisty"/>
    <w:rsid w:val="003936BA"/>
    <w:pPr>
      <w:numPr>
        <w:numId w:val="81"/>
      </w:numPr>
    </w:pPr>
  </w:style>
  <w:style w:type="numbering" w:customStyle="1" w:styleId="WWNum62">
    <w:name w:val="WWNum62"/>
    <w:basedOn w:val="Bezlisty"/>
    <w:rsid w:val="003936BA"/>
    <w:pPr>
      <w:numPr>
        <w:numId w:val="82"/>
      </w:numPr>
    </w:pPr>
  </w:style>
  <w:style w:type="numbering" w:customStyle="1" w:styleId="WWNum71">
    <w:name w:val="WWNum71"/>
    <w:basedOn w:val="Bezlisty"/>
    <w:rsid w:val="003B32DF"/>
    <w:pPr>
      <w:numPr>
        <w:numId w:val="86"/>
      </w:numPr>
    </w:pPr>
  </w:style>
  <w:style w:type="numbering" w:customStyle="1" w:styleId="WWNum74">
    <w:name w:val="WWNum74"/>
    <w:basedOn w:val="Bezlisty"/>
    <w:rsid w:val="003B32DF"/>
    <w:pPr>
      <w:numPr>
        <w:numId w:val="98"/>
      </w:numPr>
    </w:pPr>
  </w:style>
  <w:style w:type="numbering" w:customStyle="1" w:styleId="WWNum86">
    <w:name w:val="WWNum86"/>
    <w:basedOn w:val="Bezlisty"/>
    <w:rsid w:val="003B32DF"/>
    <w:pPr>
      <w:numPr>
        <w:numId w:val="87"/>
      </w:numPr>
    </w:pPr>
  </w:style>
  <w:style w:type="numbering" w:customStyle="1" w:styleId="WWNum87">
    <w:name w:val="WWNum87"/>
    <w:basedOn w:val="Bezlisty"/>
    <w:rsid w:val="003B32DF"/>
    <w:pPr>
      <w:numPr>
        <w:numId w:val="88"/>
      </w:numPr>
    </w:pPr>
  </w:style>
  <w:style w:type="numbering" w:customStyle="1" w:styleId="WWNum88">
    <w:name w:val="WWNum88"/>
    <w:basedOn w:val="Bezlisty"/>
    <w:rsid w:val="003B32DF"/>
    <w:pPr>
      <w:numPr>
        <w:numId w:val="89"/>
      </w:numPr>
    </w:pPr>
  </w:style>
  <w:style w:type="numbering" w:customStyle="1" w:styleId="WWNum89">
    <w:name w:val="WWNum89"/>
    <w:basedOn w:val="Bezlisty"/>
    <w:rsid w:val="003B32DF"/>
    <w:pPr>
      <w:numPr>
        <w:numId w:val="90"/>
      </w:numPr>
    </w:pPr>
  </w:style>
  <w:style w:type="numbering" w:customStyle="1" w:styleId="WWNum91">
    <w:name w:val="WWNum91"/>
    <w:basedOn w:val="Bezlisty"/>
    <w:rsid w:val="003B32DF"/>
    <w:pPr>
      <w:numPr>
        <w:numId w:val="91"/>
      </w:numPr>
    </w:pPr>
  </w:style>
  <w:style w:type="numbering" w:customStyle="1" w:styleId="WWNum92">
    <w:name w:val="WWNum92"/>
    <w:basedOn w:val="Bezlisty"/>
    <w:rsid w:val="003B32DF"/>
    <w:pPr>
      <w:numPr>
        <w:numId w:val="92"/>
      </w:numPr>
    </w:pPr>
  </w:style>
  <w:style w:type="numbering" w:customStyle="1" w:styleId="WWNum93">
    <w:name w:val="WWNum93"/>
    <w:basedOn w:val="Bezlisty"/>
    <w:rsid w:val="003B32DF"/>
    <w:pPr>
      <w:numPr>
        <w:numId w:val="93"/>
      </w:numPr>
    </w:pPr>
  </w:style>
  <w:style w:type="numbering" w:customStyle="1" w:styleId="WWNum94">
    <w:name w:val="WWNum94"/>
    <w:basedOn w:val="Bezlisty"/>
    <w:rsid w:val="003B32DF"/>
    <w:pPr>
      <w:numPr>
        <w:numId w:val="94"/>
      </w:numPr>
    </w:pPr>
  </w:style>
  <w:style w:type="numbering" w:customStyle="1" w:styleId="WWNum95">
    <w:name w:val="WWNum95"/>
    <w:basedOn w:val="Bezlisty"/>
    <w:rsid w:val="003B32DF"/>
    <w:pPr>
      <w:numPr>
        <w:numId w:val="95"/>
      </w:numPr>
    </w:pPr>
  </w:style>
  <w:style w:type="numbering" w:customStyle="1" w:styleId="WWNum103">
    <w:name w:val="WWNum103"/>
    <w:basedOn w:val="Bezlisty"/>
    <w:rsid w:val="003B32DF"/>
    <w:pPr>
      <w:numPr>
        <w:numId w:val="96"/>
      </w:numPr>
    </w:pPr>
  </w:style>
  <w:style w:type="numbering" w:customStyle="1" w:styleId="WWNum961">
    <w:name w:val="WWNum961"/>
    <w:basedOn w:val="Bezlisty"/>
    <w:rsid w:val="00F27CFA"/>
  </w:style>
  <w:style w:type="character" w:customStyle="1" w:styleId="Nierozpoznanawzmianka3">
    <w:name w:val="Nierozpoznana wzmianka3"/>
    <w:basedOn w:val="Domylnaczcionkaakapitu"/>
    <w:uiPriority w:val="99"/>
    <w:semiHidden/>
    <w:unhideWhenUsed/>
    <w:rsid w:val="00194E52"/>
    <w:rPr>
      <w:color w:val="605E5C"/>
      <w:shd w:val="clear" w:color="auto" w:fill="E1DFDD"/>
    </w:rPr>
  </w:style>
  <w:style w:type="paragraph" w:customStyle="1" w:styleId="Indeks">
    <w:name w:val="Indeks"/>
    <w:basedOn w:val="Normalny"/>
    <w:qFormat/>
    <w:rsid w:val="0066305F"/>
    <w:pPr>
      <w:suppressLineNumbers/>
      <w:suppressAutoHyphens/>
      <w:spacing w:after="200" w:line="276" w:lineRule="auto"/>
      <w:ind w:left="0" w:right="0" w:firstLine="0"/>
      <w:jc w:val="left"/>
    </w:pPr>
    <w:rPr>
      <w:rFonts w:eastAsiaTheme="minorHAnsi" w:cs="Arial"/>
      <w:color w:val="auto"/>
      <w:sz w:val="22"/>
      <w:lang w:eastAsia="en-US"/>
    </w:rPr>
  </w:style>
  <w:style w:type="character" w:styleId="Nierozpoznanawzmianka">
    <w:name w:val="Unresolved Mention"/>
    <w:basedOn w:val="Domylnaczcionkaakapitu"/>
    <w:uiPriority w:val="99"/>
    <w:semiHidden/>
    <w:unhideWhenUsed/>
    <w:rsid w:val="00A96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5911">
      <w:bodyDiv w:val="1"/>
      <w:marLeft w:val="0"/>
      <w:marRight w:val="0"/>
      <w:marTop w:val="0"/>
      <w:marBottom w:val="0"/>
      <w:divBdr>
        <w:top w:val="none" w:sz="0" w:space="0" w:color="auto"/>
        <w:left w:val="none" w:sz="0" w:space="0" w:color="auto"/>
        <w:bottom w:val="none" w:sz="0" w:space="0" w:color="auto"/>
        <w:right w:val="none" w:sz="0" w:space="0" w:color="auto"/>
      </w:divBdr>
    </w:div>
    <w:div w:id="311108563">
      <w:bodyDiv w:val="1"/>
      <w:marLeft w:val="0"/>
      <w:marRight w:val="0"/>
      <w:marTop w:val="0"/>
      <w:marBottom w:val="0"/>
      <w:divBdr>
        <w:top w:val="none" w:sz="0" w:space="0" w:color="auto"/>
        <w:left w:val="none" w:sz="0" w:space="0" w:color="auto"/>
        <w:bottom w:val="none" w:sz="0" w:space="0" w:color="auto"/>
        <w:right w:val="none" w:sz="0" w:space="0" w:color="auto"/>
      </w:divBdr>
    </w:div>
    <w:div w:id="541284680">
      <w:bodyDiv w:val="1"/>
      <w:marLeft w:val="0"/>
      <w:marRight w:val="0"/>
      <w:marTop w:val="0"/>
      <w:marBottom w:val="0"/>
      <w:divBdr>
        <w:top w:val="none" w:sz="0" w:space="0" w:color="auto"/>
        <w:left w:val="none" w:sz="0" w:space="0" w:color="auto"/>
        <w:bottom w:val="none" w:sz="0" w:space="0" w:color="auto"/>
        <w:right w:val="none" w:sz="0" w:space="0" w:color="auto"/>
      </w:divBdr>
    </w:div>
    <w:div w:id="543056884">
      <w:bodyDiv w:val="1"/>
      <w:marLeft w:val="0"/>
      <w:marRight w:val="0"/>
      <w:marTop w:val="0"/>
      <w:marBottom w:val="0"/>
      <w:divBdr>
        <w:top w:val="none" w:sz="0" w:space="0" w:color="auto"/>
        <w:left w:val="none" w:sz="0" w:space="0" w:color="auto"/>
        <w:bottom w:val="none" w:sz="0" w:space="0" w:color="auto"/>
        <w:right w:val="none" w:sz="0" w:space="0" w:color="auto"/>
      </w:divBdr>
    </w:div>
    <w:div w:id="759721635">
      <w:bodyDiv w:val="1"/>
      <w:marLeft w:val="0"/>
      <w:marRight w:val="0"/>
      <w:marTop w:val="0"/>
      <w:marBottom w:val="0"/>
      <w:divBdr>
        <w:top w:val="none" w:sz="0" w:space="0" w:color="auto"/>
        <w:left w:val="none" w:sz="0" w:space="0" w:color="auto"/>
        <w:bottom w:val="none" w:sz="0" w:space="0" w:color="auto"/>
        <w:right w:val="none" w:sz="0" w:space="0" w:color="auto"/>
      </w:divBdr>
    </w:div>
    <w:div w:id="851457822">
      <w:bodyDiv w:val="1"/>
      <w:marLeft w:val="0"/>
      <w:marRight w:val="0"/>
      <w:marTop w:val="0"/>
      <w:marBottom w:val="0"/>
      <w:divBdr>
        <w:top w:val="none" w:sz="0" w:space="0" w:color="auto"/>
        <w:left w:val="none" w:sz="0" w:space="0" w:color="auto"/>
        <w:bottom w:val="none" w:sz="0" w:space="0" w:color="auto"/>
        <w:right w:val="none" w:sz="0" w:space="0" w:color="auto"/>
      </w:divBdr>
    </w:div>
    <w:div w:id="1419714181">
      <w:bodyDiv w:val="1"/>
      <w:marLeft w:val="0"/>
      <w:marRight w:val="0"/>
      <w:marTop w:val="0"/>
      <w:marBottom w:val="0"/>
      <w:divBdr>
        <w:top w:val="none" w:sz="0" w:space="0" w:color="auto"/>
        <w:left w:val="none" w:sz="0" w:space="0" w:color="auto"/>
        <w:bottom w:val="none" w:sz="0" w:space="0" w:color="auto"/>
        <w:right w:val="none" w:sz="0" w:space="0" w:color="auto"/>
      </w:divBdr>
    </w:div>
    <w:div w:id="1657759294">
      <w:bodyDiv w:val="1"/>
      <w:marLeft w:val="0"/>
      <w:marRight w:val="0"/>
      <w:marTop w:val="0"/>
      <w:marBottom w:val="0"/>
      <w:divBdr>
        <w:top w:val="none" w:sz="0" w:space="0" w:color="auto"/>
        <w:left w:val="none" w:sz="0" w:space="0" w:color="auto"/>
        <w:bottom w:val="none" w:sz="0" w:space="0" w:color="auto"/>
        <w:right w:val="none" w:sz="0" w:space="0" w:color="auto"/>
      </w:divBdr>
    </w:div>
    <w:div w:id="1935166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8aa6d8a-0663-40a6-8be5-860a49910d64" TargetMode="External"/><Relationship Id="rId13" Type="http://schemas.openxmlformats.org/officeDocument/2006/relationships/hyperlink" Target="https://ezamowienia.gov.pl"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ms.ms.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38aa6d8a-0663-40a6-8be5-860a49910d64"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prod.ceidg.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lyski.p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przetargi@lyski.pl" TargetMode="External"/><Relationship Id="rId23" Type="http://schemas.openxmlformats.org/officeDocument/2006/relationships/hyperlink" Target="https://ems.ms.gov.pl" TargetMode="External"/><Relationship Id="rId28" Type="http://schemas.openxmlformats.org/officeDocument/2006/relationships/footer" Target="footer5.xm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funduszeue.slaskie.pl/czytaj/zasady_promocji_oznakowania" TargetMode="External"/><Relationship Id="rId14" Type="http://schemas.openxmlformats.org/officeDocument/2006/relationships/hyperlink" Target="https://ezamowienia.gov.pl" TargetMode="External"/><Relationship Id="rId22" Type="http://schemas.openxmlformats.org/officeDocument/2006/relationships/hyperlink" Target="https://prod.ceidg.gov.pl" TargetMode="External"/><Relationship Id="rId27" Type="http://schemas.openxmlformats.org/officeDocument/2006/relationships/header" Target="head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E9DDA-B7C5-44EC-B1C3-318C6A7C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1222</TotalTime>
  <Pages>40</Pages>
  <Words>16319</Words>
  <Characters>97914</Characters>
  <Application>Microsoft Office Word</Application>
  <DocSecurity>0</DocSecurity>
  <Lines>815</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or37</dc:creator>
  <cp:keywords/>
  <cp:lastModifiedBy>UG Lyski</cp:lastModifiedBy>
  <cp:revision>89</cp:revision>
  <cp:lastPrinted>2025-12-15T13:20:00Z</cp:lastPrinted>
  <dcterms:created xsi:type="dcterms:W3CDTF">2024-10-09T11:26:00Z</dcterms:created>
  <dcterms:modified xsi:type="dcterms:W3CDTF">2025-12-15T13:38:00Z</dcterms:modified>
</cp:coreProperties>
</file>