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A53434" w14:textId="604F40A0" w:rsidR="0010026C" w:rsidRPr="00196270" w:rsidRDefault="0010026C" w:rsidP="0010026C">
      <w:pPr>
        <w:tabs>
          <w:tab w:val="left" w:pos="6629"/>
          <w:tab w:val="right" w:pos="9371"/>
        </w:tabs>
        <w:jc w:val="right"/>
        <w:rPr>
          <w:rFonts w:cstheme="minorHAnsi"/>
          <w:b/>
          <w:sz w:val="20"/>
          <w:szCs w:val="20"/>
        </w:rPr>
      </w:pPr>
      <w:r w:rsidRPr="00196270">
        <w:rPr>
          <w:rFonts w:cstheme="minorHAnsi"/>
          <w:b/>
          <w:sz w:val="20"/>
          <w:szCs w:val="20"/>
        </w:rPr>
        <w:tab/>
        <w:t xml:space="preserve">Załącznik nr </w:t>
      </w:r>
      <w:r w:rsidR="002D61C2" w:rsidRPr="00196270">
        <w:rPr>
          <w:rFonts w:cstheme="minorHAnsi"/>
          <w:b/>
          <w:sz w:val="20"/>
          <w:szCs w:val="20"/>
        </w:rPr>
        <w:t>9</w:t>
      </w:r>
      <w:r w:rsidRPr="00196270">
        <w:rPr>
          <w:rFonts w:cstheme="minorHAnsi"/>
          <w:b/>
          <w:sz w:val="20"/>
          <w:szCs w:val="20"/>
        </w:rPr>
        <w:t xml:space="preserve"> do SWZ</w:t>
      </w:r>
    </w:p>
    <w:p w14:paraId="27C0C79B" w14:textId="0DC9EEA0" w:rsidR="0010026C" w:rsidRPr="00196270" w:rsidRDefault="0010026C" w:rsidP="0010026C">
      <w:pPr>
        <w:jc w:val="center"/>
        <w:rPr>
          <w:rFonts w:eastAsia="Batang" w:cstheme="minorHAnsi"/>
          <w:b/>
          <w:color w:val="000000"/>
          <w:sz w:val="20"/>
          <w:szCs w:val="20"/>
        </w:rPr>
      </w:pPr>
      <w:r w:rsidRPr="00196270">
        <w:rPr>
          <w:rFonts w:eastAsia="Batang" w:cstheme="minorHAnsi"/>
          <w:b/>
          <w:color w:val="000000"/>
          <w:sz w:val="20"/>
          <w:szCs w:val="20"/>
        </w:rPr>
        <w:t>UMOWA Nr ……………………</w:t>
      </w:r>
      <w:r w:rsidR="00CF21B2" w:rsidRPr="00196270">
        <w:rPr>
          <w:rFonts w:eastAsia="Batang" w:cstheme="minorHAnsi"/>
          <w:b/>
          <w:color w:val="000000"/>
          <w:sz w:val="20"/>
          <w:szCs w:val="20"/>
        </w:rPr>
        <w:t xml:space="preserve"> (wzór)</w:t>
      </w:r>
      <w:r w:rsidR="00DA6E68" w:rsidRPr="00196270">
        <w:rPr>
          <w:rFonts w:eastAsia="Batang" w:cstheme="minorHAnsi"/>
          <w:b/>
          <w:color w:val="000000"/>
          <w:sz w:val="20"/>
          <w:szCs w:val="20"/>
        </w:rPr>
        <w:t xml:space="preserve"> </w:t>
      </w:r>
    </w:p>
    <w:p w14:paraId="77ECEED4" w14:textId="77777777" w:rsidR="00285E7C" w:rsidRPr="00196270" w:rsidRDefault="00285E7C" w:rsidP="00285E7C">
      <w:pPr>
        <w:jc w:val="both"/>
        <w:rPr>
          <w:rFonts w:eastAsia="Batang" w:cstheme="minorHAnsi"/>
          <w:b/>
          <w:sz w:val="20"/>
          <w:szCs w:val="20"/>
        </w:rPr>
      </w:pPr>
    </w:p>
    <w:p w14:paraId="336E4BA2" w14:textId="1A793AA9" w:rsidR="00246864" w:rsidRPr="00196270" w:rsidRDefault="00246864" w:rsidP="00246864">
      <w:pPr>
        <w:jc w:val="both"/>
        <w:rPr>
          <w:rFonts w:eastAsia="Batang" w:cstheme="minorHAnsi"/>
          <w:color w:val="000000"/>
          <w:sz w:val="20"/>
          <w:szCs w:val="20"/>
        </w:rPr>
      </w:pPr>
      <w:r w:rsidRPr="00196270">
        <w:rPr>
          <w:rFonts w:eastAsia="Batang" w:cstheme="minorHAnsi"/>
          <w:color w:val="000000"/>
          <w:sz w:val="20"/>
          <w:szCs w:val="20"/>
        </w:rPr>
        <w:t xml:space="preserve">zawarta w dniu ……………………. </w:t>
      </w:r>
      <w:r w:rsidR="005F177B" w:rsidRPr="00196270">
        <w:rPr>
          <w:rFonts w:eastAsia="Batang" w:cstheme="minorHAnsi"/>
          <w:color w:val="000000"/>
          <w:sz w:val="20"/>
          <w:szCs w:val="20"/>
        </w:rPr>
        <w:t>20</w:t>
      </w:r>
      <w:r w:rsidR="00F03832" w:rsidRPr="00196270">
        <w:rPr>
          <w:rFonts w:eastAsia="Batang" w:cstheme="minorHAnsi"/>
          <w:color w:val="000000"/>
          <w:sz w:val="20"/>
          <w:szCs w:val="20"/>
        </w:rPr>
        <w:t>25</w:t>
      </w:r>
      <w:r w:rsidR="005F177B" w:rsidRPr="00196270">
        <w:rPr>
          <w:rFonts w:eastAsia="Batang" w:cstheme="minorHAnsi"/>
          <w:color w:val="000000"/>
          <w:sz w:val="20"/>
          <w:szCs w:val="20"/>
        </w:rPr>
        <w:t xml:space="preserve"> </w:t>
      </w:r>
      <w:r w:rsidRPr="00196270">
        <w:rPr>
          <w:rFonts w:eastAsia="Batang" w:cstheme="minorHAnsi"/>
          <w:color w:val="000000"/>
          <w:sz w:val="20"/>
          <w:szCs w:val="20"/>
        </w:rPr>
        <w:t xml:space="preserve">r. w </w:t>
      </w:r>
      <w:r w:rsidR="000B6B02" w:rsidRPr="00196270">
        <w:rPr>
          <w:rFonts w:eastAsia="Batang" w:cstheme="minorHAnsi"/>
          <w:color w:val="000000"/>
          <w:sz w:val="20"/>
          <w:szCs w:val="20"/>
        </w:rPr>
        <w:t>Smykowie</w:t>
      </w:r>
      <w:r w:rsidRPr="00196270">
        <w:rPr>
          <w:rFonts w:eastAsia="Batang" w:cstheme="minorHAnsi"/>
          <w:color w:val="000000"/>
          <w:sz w:val="20"/>
          <w:szCs w:val="20"/>
        </w:rPr>
        <w:t xml:space="preserve"> pomiędzy: </w:t>
      </w:r>
    </w:p>
    <w:p w14:paraId="1E693C65" w14:textId="77777777" w:rsidR="00196270" w:rsidRPr="00196270" w:rsidRDefault="00196270" w:rsidP="00196270">
      <w:pPr>
        <w:jc w:val="both"/>
        <w:rPr>
          <w:rFonts w:cstheme="minorHAnsi"/>
          <w:b/>
          <w:bCs/>
          <w:sz w:val="20"/>
          <w:szCs w:val="20"/>
        </w:rPr>
      </w:pPr>
      <w:r w:rsidRPr="00196270">
        <w:rPr>
          <w:rFonts w:cstheme="minorHAnsi"/>
          <w:b/>
          <w:bCs/>
          <w:sz w:val="20"/>
          <w:szCs w:val="20"/>
        </w:rPr>
        <w:t>Gmina Smyków</w:t>
      </w:r>
    </w:p>
    <w:p w14:paraId="463EADA2" w14:textId="77777777" w:rsidR="00196270" w:rsidRPr="00196270" w:rsidRDefault="00196270" w:rsidP="00196270">
      <w:pPr>
        <w:jc w:val="both"/>
        <w:rPr>
          <w:rFonts w:cstheme="minorHAnsi"/>
          <w:b/>
          <w:bCs/>
          <w:sz w:val="20"/>
          <w:szCs w:val="20"/>
        </w:rPr>
      </w:pPr>
      <w:r w:rsidRPr="00196270">
        <w:rPr>
          <w:rFonts w:cstheme="minorHAnsi"/>
          <w:b/>
          <w:bCs/>
          <w:sz w:val="20"/>
          <w:szCs w:val="20"/>
        </w:rPr>
        <w:t>Smyków 91, 26-212 Smyków</w:t>
      </w:r>
    </w:p>
    <w:p w14:paraId="29584B29" w14:textId="4A9CCE21" w:rsidR="00246864" w:rsidRPr="00196270" w:rsidRDefault="00246864" w:rsidP="00246864">
      <w:pPr>
        <w:rPr>
          <w:rFonts w:eastAsia="Times New Roman" w:cstheme="minorHAnsi"/>
          <w:sz w:val="20"/>
          <w:szCs w:val="20"/>
        </w:rPr>
      </w:pPr>
      <w:r w:rsidRPr="00196270">
        <w:rPr>
          <w:rFonts w:cstheme="minorHAnsi"/>
          <w:sz w:val="20"/>
          <w:szCs w:val="20"/>
        </w:rPr>
        <w:t>NIP ………………………</w:t>
      </w:r>
    </w:p>
    <w:p w14:paraId="3B483E69" w14:textId="04352AD9" w:rsidR="00246864" w:rsidRPr="00196270" w:rsidRDefault="006E612F" w:rsidP="00246864">
      <w:pPr>
        <w:rPr>
          <w:rFonts w:cstheme="minorHAnsi"/>
          <w:sz w:val="20"/>
          <w:szCs w:val="20"/>
        </w:rPr>
      </w:pPr>
      <w:r w:rsidRPr="00196270">
        <w:rPr>
          <w:rFonts w:cstheme="minorHAnsi"/>
          <w:sz w:val="20"/>
          <w:szCs w:val="20"/>
        </w:rPr>
        <w:t>reprezentowaną</w:t>
      </w:r>
      <w:r w:rsidR="00246864" w:rsidRPr="00196270">
        <w:rPr>
          <w:rFonts w:cstheme="minorHAnsi"/>
          <w:sz w:val="20"/>
          <w:szCs w:val="20"/>
        </w:rPr>
        <w:t xml:space="preserve"> przez:</w:t>
      </w:r>
    </w:p>
    <w:p w14:paraId="5D8F05CE" w14:textId="77777777" w:rsidR="00246864" w:rsidRPr="00196270" w:rsidRDefault="00246864" w:rsidP="00246864">
      <w:pPr>
        <w:pStyle w:val="Tytu"/>
        <w:spacing w:after="120"/>
        <w:jc w:val="left"/>
        <w:rPr>
          <w:rFonts w:asciiTheme="minorHAnsi" w:hAnsiTheme="minorHAnsi" w:cstheme="minorHAnsi"/>
          <w:b w:val="0"/>
          <w:sz w:val="20"/>
          <w:szCs w:val="20"/>
        </w:rPr>
      </w:pPr>
      <w:r w:rsidRPr="00196270">
        <w:rPr>
          <w:rFonts w:asciiTheme="minorHAnsi" w:hAnsiTheme="minorHAnsi" w:cstheme="minorHAnsi"/>
          <w:sz w:val="20"/>
          <w:szCs w:val="20"/>
          <w:lang w:val="pl-PL"/>
        </w:rPr>
        <w:t>…………………………………………………………………………………………………………………………………….</w:t>
      </w:r>
      <w:r w:rsidRPr="00196270">
        <w:rPr>
          <w:rFonts w:asciiTheme="minorHAnsi" w:hAnsiTheme="minorHAnsi" w:cstheme="minorHAnsi"/>
          <w:sz w:val="20"/>
          <w:szCs w:val="20"/>
        </w:rPr>
        <w:br/>
      </w:r>
    </w:p>
    <w:p w14:paraId="52DE8A80" w14:textId="77777777" w:rsidR="00246864" w:rsidRPr="00196270" w:rsidRDefault="00246864" w:rsidP="00246864">
      <w:pPr>
        <w:pStyle w:val="Tytu"/>
        <w:spacing w:after="120"/>
        <w:jc w:val="left"/>
        <w:rPr>
          <w:rFonts w:asciiTheme="minorHAnsi" w:hAnsiTheme="minorHAnsi" w:cstheme="minorHAnsi"/>
          <w:b w:val="0"/>
          <w:bCs w:val="0"/>
          <w:sz w:val="20"/>
          <w:szCs w:val="20"/>
          <w:lang w:val="pl-PL"/>
        </w:rPr>
      </w:pPr>
      <w:r w:rsidRPr="00196270">
        <w:rPr>
          <w:rFonts w:asciiTheme="minorHAnsi" w:hAnsiTheme="minorHAnsi" w:cstheme="minorHAnsi"/>
          <w:b w:val="0"/>
          <w:sz w:val="20"/>
          <w:szCs w:val="20"/>
        </w:rPr>
        <w:t>zwany</w:t>
      </w:r>
      <w:r w:rsidRPr="00196270">
        <w:rPr>
          <w:rFonts w:asciiTheme="minorHAnsi" w:hAnsiTheme="minorHAnsi" w:cstheme="minorHAnsi"/>
          <w:b w:val="0"/>
          <w:sz w:val="20"/>
          <w:szCs w:val="20"/>
          <w:lang w:val="pl-PL"/>
        </w:rPr>
        <w:t>m</w:t>
      </w:r>
      <w:r w:rsidRPr="00196270">
        <w:rPr>
          <w:rFonts w:asciiTheme="minorHAnsi" w:hAnsiTheme="minorHAnsi" w:cstheme="minorHAnsi"/>
          <w:b w:val="0"/>
          <w:sz w:val="20"/>
          <w:szCs w:val="20"/>
        </w:rPr>
        <w:t xml:space="preserve"> dalej</w:t>
      </w:r>
      <w:r w:rsidRPr="00196270">
        <w:rPr>
          <w:rFonts w:asciiTheme="minorHAnsi" w:hAnsiTheme="minorHAnsi" w:cstheme="minorHAnsi"/>
          <w:sz w:val="20"/>
          <w:szCs w:val="20"/>
        </w:rPr>
        <w:t xml:space="preserve"> </w:t>
      </w:r>
      <w:r w:rsidRPr="00196270">
        <w:rPr>
          <w:rFonts w:asciiTheme="minorHAnsi" w:hAnsiTheme="minorHAnsi" w:cstheme="minorHAnsi"/>
          <w:bCs w:val="0"/>
          <w:sz w:val="20"/>
          <w:szCs w:val="20"/>
        </w:rPr>
        <w:t>Zamawiającym</w:t>
      </w:r>
      <w:r w:rsidRPr="00196270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, </w:t>
      </w:r>
    </w:p>
    <w:p w14:paraId="3E742219" w14:textId="77777777" w:rsidR="00246864" w:rsidRPr="00196270" w:rsidRDefault="00246864" w:rsidP="00246864">
      <w:pPr>
        <w:pStyle w:val="Tytu"/>
        <w:spacing w:after="120"/>
        <w:jc w:val="left"/>
        <w:rPr>
          <w:rFonts w:asciiTheme="minorHAnsi" w:hAnsiTheme="minorHAnsi" w:cstheme="minorHAnsi"/>
          <w:bCs w:val="0"/>
          <w:sz w:val="20"/>
          <w:szCs w:val="20"/>
        </w:rPr>
      </w:pPr>
      <w:r w:rsidRPr="00196270">
        <w:rPr>
          <w:rFonts w:asciiTheme="minorHAnsi" w:hAnsiTheme="minorHAnsi" w:cstheme="minorHAnsi"/>
          <w:b w:val="0"/>
          <w:bCs w:val="0"/>
          <w:sz w:val="20"/>
          <w:szCs w:val="20"/>
        </w:rPr>
        <w:t>a</w:t>
      </w:r>
    </w:p>
    <w:p w14:paraId="084CEB82" w14:textId="77777777" w:rsidR="00246864" w:rsidRPr="00196270" w:rsidRDefault="00246864" w:rsidP="00246864">
      <w:pPr>
        <w:pStyle w:val="Style4"/>
        <w:widowControl/>
        <w:spacing w:line="276" w:lineRule="auto"/>
        <w:jc w:val="both"/>
        <w:rPr>
          <w:rStyle w:val="FontStyle30"/>
          <w:rFonts w:asciiTheme="minorHAnsi" w:hAnsiTheme="minorHAnsi" w:cstheme="minorHAnsi" w:hint="default"/>
          <w:sz w:val="20"/>
          <w:szCs w:val="20"/>
        </w:rPr>
      </w:pPr>
      <w:r w:rsidRPr="00196270">
        <w:rPr>
          <w:rStyle w:val="FontStyle30"/>
          <w:rFonts w:asciiTheme="minorHAnsi" w:hAnsiTheme="minorHAnsi" w:cstheme="minorHAnsi" w:hint="default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09F38637" w14:textId="77777777" w:rsidR="00246864" w:rsidRPr="00196270" w:rsidRDefault="00246864" w:rsidP="00246864">
      <w:pPr>
        <w:rPr>
          <w:rFonts w:eastAsia="Times New Roman" w:cstheme="minorHAnsi"/>
          <w:sz w:val="20"/>
          <w:szCs w:val="20"/>
        </w:rPr>
      </w:pPr>
      <w:r w:rsidRPr="00196270">
        <w:rPr>
          <w:rFonts w:cstheme="minorHAnsi"/>
          <w:sz w:val="20"/>
          <w:szCs w:val="20"/>
        </w:rPr>
        <w:t>reprezentowanym przez:</w:t>
      </w:r>
    </w:p>
    <w:p w14:paraId="5E7090FE" w14:textId="77777777" w:rsidR="00246864" w:rsidRPr="00196270" w:rsidRDefault="00246864" w:rsidP="00246864">
      <w:pPr>
        <w:pStyle w:val="Style4"/>
        <w:widowControl/>
        <w:spacing w:line="276" w:lineRule="auto"/>
        <w:jc w:val="both"/>
        <w:rPr>
          <w:rStyle w:val="FontStyle30"/>
          <w:rFonts w:asciiTheme="minorHAnsi" w:hAnsiTheme="minorHAnsi" w:cstheme="minorHAnsi" w:hint="default"/>
          <w:sz w:val="20"/>
          <w:szCs w:val="20"/>
        </w:rPr>
      </w:pPr>
      <w:r w:rsidRPr="00196270">
        <w:rPr>
          <w:rStyle w:val="FontStyle30"/>
          <w:rFonts w:asciiTheme="minorHAnsi" w:hAnsiTheme="minorHAnsi" w:cstheme="minorHAnsi" w:hint="default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1F775623" w14:textId="77777777" w:rsidR="00246864" w:rsidRPr="00196270" w:rsidRDefault="00246864" w:rsidP="00246864">
      <w:pPr>
        <w:pStyle w:val="Style4"/>
        <w:widowControl/>
        <w:spacing w:line="276" w:lineRule="auto"/>
        <w:jc w:val="both"/>
        <w:rPr>
          <w:rStyle w:val="FontStyle30"/>
          <w:rFonts w:asciiTheme="minorHAnsi" w:hAnsiTheme="minorHAnsi" w:cstheme="minorHAnsi" w:hint="default"/>
          <w:sz w:val="20"/>
          <w:szCs w:val="20"/>
        </w:rPr>
      </w:pPr>
    </w:p>
    <w:p w14:paraId="40304BD7" w14:textId="77777777" w:rsidR="00246864" w:rsidRPr="00196270" w:rsidRDefault="00246864" w:rsidP="00246864">
      <w:pPr>
        <w:pStyle w:val="Style4"/>
        <w:widowControl/>
        <w:spacing w:line="276" w:lineRule="auto"/>
        <w:jc w:val="both"/>
        <w:rPr>
          <w:rStyle w:val="FontStyle30"/>
          <w:rFonts w:asciiTheme="minorHAnsi" w:hAnsiTheme="minorHAnsi" w:cstheme="minorHAnsi" w:hint="default"/>
          <w:sz w:val="20"/>
          <w:szCs w:val="20"/>
        </w:rPr>
      </w:pPr>
      <w:r w:rsidRPr="00196270">
        <w:rPr>
          <w:rStyle w:val="FontStyle30"/>
          <w:rFonts w:asciiTheme="minorHAnsi" w:hAnsiTheme="minorHAnsi" w:cstheme="minorHAnsi" w:hint="default"/>
          <w:b w:val="0"/>
          <w:sz w:val="20"/>
          <w:szCs w:val="20"/>
        </w:rPr>
        <w:t xml:space="preserve">zwanym </w:t>
      </w:r>
      <w:r w:rsidRPr="00196270">
        <w:rPr>
          <w:rStyle w:val="FontStyle32"/>
          <w:rFonts w:asciiTheme="minorHAnsi" w:hAnsiTheme="minorHAnsi" w:cstheme="minorHAnsi" w:hint="default"/>
          <w:sz w:val="20"/>
          <w:szCs w:val="20"/>
        </w:rPr>
        <w:t xml:space="preserve">dalej </w:t>
      </w:r>
      <w:r w:rsidRPr="00196270">
        <w:rPr>
          <w:rStyle w:val="FontStyle30"/>
          <w:rFonts w:asciiTheme="minorHAnsi" w:hAnsiTheme="minorHAnsi" w:cstheme="minorHAnsi" w:hint="default"/>
          <w:sz w:val="20"/>
          <w:szCs w:val="20"/>
        </w:rPr>
        <w:t>Wykonawcą.</w:t>
      </w:r>
    </w:p>
    <w:p w14:paraId="6A5E02B8" w14:textId="77777777" w:rsidR="0010026C" w:rsidRPr="00196270" w:rsidRDefault="0010026C" w:rsidP="009228FA">
      <w:pPr>
        <w:jc w:val="center"/>
        <w:rPr>
          <w:rFonts w:eastAsia="Batang" w:cstheme="minorHAnsi"/>
          <w:b/>
          <w:sz w:val="20"/>
          <w:szCs w:val="20"/>
        </w:rPr>
      </w:pPr>
      <w:r w:rsidRPr="00196270">
        <w:rPr>
          <w:rFonts w:eastAsia="Batang" w:cstheme="minorHAnsi"/>
          <w:b/>
          <w:sz w:val="20"/>
          <w:szCs w:val="20"/>
        </w:rPr>
        <w:t>§ 1.</w:t>
      </w:r>
    </w:p>
    <w:p w14:paraId="091FD6BD" w14:textId="5B5326C1" w:rsidR="004D4E00" w:rsidRPr="00196270" w:rsidRDefault="00285E7C" w:rsidP="004D4E00">
      <w:pPr>
        <w:jc w:val="both"/>
        <w:rPr>
          <w:rFonts w:eastAsia="Calibri" w:cstheme="minorHAnsi"/>
          <w:b/>
          <w:sz w:val="20"/>
          <w:szCs w:val="20"/>
        </w:rPr>
      </w:pPr>
      <w:r w:rsidRPr="00196270">
        <w:rPr>
          <w:rFonts w:eastAsia="Batang" w:cstheme="minorHAnsi"/>
          <w:sz w:val="20"/>
          <w:szCs w:val="20"/>
        </w:rPr>
        <w:t xml:space="preserve">W wyniku przeprowadzonego postępowania na podstawie ustawy z dnia </w:t>
      </w:r>
      <w:r w:rsidR="003D6613" w:rsidRPr="00196270">
        <w:rPr>
          <w:rFonts w:cstheme="minorHAnsi"/>
          <w:bCs/>
          <w:sz w:val="20"/>
          <w:szCs w:val="20"/>
          <w:lang w:val="x-none" w:eastAsia="x-none"/>
        </w:rPr>
        <w:t>11 września 2019 r. - Prawo zamówień publicznych (</w:t>
      </w:r>
      <w:r w:rsidR="003D6613" w:rsidRPr="00196270">
        <w:rPr>
          <w:rFonts w:cstheme="minorHAnsi"/>
          <w:bCs/>
          <w:color w:val="000000" w:themeColor="text1"/>
          <w:sz w:val="20"/>
          <w:szCs w:val="20"/>
          <w:lang w:val="x-none" w:eastAsia="x-none"/>
        </w:rPr>
        <w:t xml:space="preserve">Dz. U. z </w:t>
      </w:r>
      <w:r w:rsidR="00053D56">
        <w:rPr>
          <w:rFonts w:cstheme="minorHAnsi"/>
          <w:bCs/>
          <w:color w:val="000000" w:themeColor="text1"/>
          <w:sz w:val="20"/>
          <w:szCs w:val="20"/>
          <w:lang w:eastAsia="x-none"/>
        </w:rPr>
        <w:t>2024</w:t>
      </w:r>
      <w:r w:rsidR="003D6613" w:rsidRPr="00196270">
        <w:rPr>
          <w:rFonts w:cstheme="minorHAnsi"/>
          <w:bCs/>
          <w:color w:val="000000" w:themeColor="text1"/>
          <w:sz w:val="20"/>
          <w:szCs w:val="20"/>
          <w:lang w:val="x-none" w:eastAsia="x-none"/>
        </w:rPr>
        <w:t xml:space="preserve"> r., poz. </w:t>
      </w:r>
      <w:r w:rsidR="00053D56">
        <w:rPr>
          <w:rFonts w:cstheme="minorHAnsi"/>
          <w:bCs/>
          <w:color w:val="000000" w:themeColor="text1"/>
          <w:sz w:val="20"/>
          <w:szCs w:val="20"/>
          <w:lang w:eastAsia="x-none"/>
        </w:rPr>
        <w:t>1320</w:t>
      </w:r>
      <w:r w:rsidR="003D6613" w:rsidRPr="00196270">
        <w:rPr>
          <w:rFonts w:cstheme="minorHAnsi"/>
          <w:bCs/>
          <w:color w:val="000000" w:themeColor="text1"/>
          <w:sz w:val="20"/>
          <w:szCs w:val="20"/>
          <w:lang w:eastAsia="x-none"/>
        </w:rPr>
        <w:t xml:space="preserve"> ze zm.</w:t>
      </w:r>
      <w:r w:rsidRPr="00196270">
        <w:rPr>
          <w:rFonts w:cstheme="minorHAnsi"/>
          <w:bCs/>
          <w:color w:val="000000" w:themeColor="text1"/>
          <w:sz w:val="20"/>
          <w:szCs w:val="20"/>
        </w:rPr>
        <w:t xml:space="preserve">) </w:t>
      </w:r>
      <w:r w:rsidRPr="00196270">
        <w:rPr>
          <w:rFonts w:eastAsia="Batang" w:cstheme="minorHAnsi"/>
          <w:sz w:val="20"/>
          <w:szCs w:val="20"/>
        </w:rPr>
        <w:t xml:space="preserve">Zamawiający powierza, a Wykonawca przyjmuje do wykonania </w:t>
      </w:r>
      <w:r w:rsidRPr="00196270">
        <w:rPr>
          <w:rFonts w:cstheme="minorHAnsi"/>
          <w:sz w:val="20"/>
          <w:szCs w:val="20"/>
        </w:rPr>
        <w:t xml:space="preserve">zadanie pn. </w:t>
      </w:r>
      <w:r w:rsidR="00224120" w:rsidRPr="00196270">
        <w:rPr>
          <w:rFonts w:cstheme="minorHAnsi"/>
          <w:b/>
          <w:sz w:val="20"/>
          <w:szCs w:val="20"/>
        </w:rPr>
        <w:t>„</w:t>
      </w:r>
      <w:r w:rsidR="00F6765C" w:rsidRPr="00F6765C">
        <w:rPr>
          <w:rFonts w:cstheme="minorHAnsi"/>
          <w:b/>
          <w:sz w:val="20"/>
          <w:szCs w:val="20"/>
        </w:rPr>
        <w:t xml:space="preserve">Opracowanie dokumentacji projektowej -  rozbudowa i przebudowa oczyszczalni ścieków sanitarnych w </w:t>
      </w:r>
      <w:proofErr w:type="spellStart"/>
      <w:r w:rsidR="00F6765C" w:rsidRPr="00F6765C">
        <w:rPr>
          <w:rFonts w:cstheme="minorHAnsi"/>
          <w:b/>
          <w:sz w:val="20"/>
          <w:szCs w:val="20"/>
        </w:rPr>
        <w:t>msc</w:t>
      </w:r>
      <w:proofErr w:type="spellEnd"/>
      <w:r w:rsidR="00F6765C" w:rsidRPr="00F6765C">
        <w:rPr>
          <w:rFonts w:cstheme="minorHAnsi"/>
          <w:b/>
          <w:sz w:val="20"/>
          <w:szCs w:val="20"/>
        </w:rPr>
        <w:t xml:space="preserve"> Miedzierza gm. Smyków</w:t>
      </w:r>
      <w:r w:rsidR="00224120" w:rsidRPr="00196270">
        <w:rPr>
          <w:rFonts w:cstheme="minorHAnsi"/>
          <w:b/>
          <w:sz w:val="20"/>
          <w:szCs w:val="20"/>
        </w:rPr>
        <w:t>”</w:t>
      </w:r>
    </w:p>
    <w:p w14:paraId="49CA8B5E" w14:textId="11DF738C" w:rsidR="0010026C" w:rsidRPr="00196270" w:rsidRDefault="0010026C" w:rsidP="00E32B65">
      <w:pPr>
        <w:jc w:val="center"/>
        <w:rPr>
          <w:rFonts w:eastAsia="Batang" w:cstheme="minorHAnsi"/>
          <w:b/>
          <w:sz w:val="20"/>
          <w:szCs w:val="20"/>
        </w:rPr>
      </w:pPr>
      <w:r w:rsidRPr="00196270">
        <w:rPr>
          <w:rFonts w:eastAsia="Batang" w:cstheme="minorHAnsi"/>
          <w:b/>
          <w:sz w:val="20"/>
          <w:szCs w:val="20"/>
        </w:rPr>
        <w:t>§ 2.</w:t>
      </w:r>
    </w:p>
    <w:p w14:paraId="7A518131" w14:textId="5AA382D1" w:rsidR="0010026C" w:rsidRPr="00196270" w:rsidRDefault="0010026C" w:rsidP="00285E7C">
      <w:pPr>
        <w:pStyle w:val="Tekstpodstawowy"/>
        <w:numPr>
          <w:ilvl w:val="0"/>
          <w:numId w:val="1"/>
        </w:numPr>
        <w:suppressAutoHyphens w:val="0"/>
        <w:rPr>
          <w:rFonts w:asciiTheme="minorHAnsi" w:hAnsiTheme="minorHAnsi" w:cstheme="minorHAnsi"/>
          <w:sz w:val="20"/>
          <w:lang w:eastAsia="pl-PL"/>
        </w:rPr>
      </w:pPr>
      <w:r w:rsidRPr="00196270">
        <w:rPr>
          <w:rFonts w:asciiTheme="minorHAnsi" w:hAnsiTheme="minorHAnsi" w:cstheme="minorHAnsi"/>
          <w:sz w:val="20"/>
          <w:lang w:eastAsia="pl-PL"/>
        </w:rPr>
        <w:t>Wykonawca  zobowiązuje się w ramach umowy o prace projektowe pełnić</w:t>
      </w:r>
      <w:r w:rsidR="00ED5F95" w:rsidRPr="00196270">
        <w:rPr>
          <w:rFonts w:asciiTheme="minorHAnsi" w:hAnsiTheme="minorHAnsi" w:cstheme="minorHAnsi"/>
          <w:sz w:val="20"/>
          <w:lang w:eastAsia="pl-PL"/>
        </w:rPr>
        <w:t xml:space="preserve"> również</w:t>
      </w:r>
      <w:r w:rsidRPr="00196270">
        <w:rPr>
          <w:rFonts w:asciiTheme="minorHAnsi" w:hAnsiTheme="minorHAnsi" w:cstheme="minorHAnsi"/>
          <w:sz w:val="20"/>
          <w:lang w:eastAsia="pl-PL"/>
        </w:rPr>
        <w:t xml:space="preserve"> funkcję nadzoru autorskiego w zakresie:  </w:t>
      </w:r>
    </w:p>
    <w:p w14:paraId="23D63228" w14:textId="77777777" w:rsidR="0010026C" w:rsidRPr="0019627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hanging="1867"/>
        <w:rPr>
          <w:rFonts w:asciiTheme="minorHAnsi" w:hAnsiTheme="minorHAnsi" w:cstheme="minorHAnsi"/>
          <w:sz w:val="20"/>
          <w:lang w:eastAsia="pl-PL"/>
        </w:rPr>
      </w:pPr>
      <w:r w:rsidRPr="00196270">
        <w:rPr>
          <w:rFonts w:asciiTheme="minorHAnsi" w:hAnsiTheme="minorHAnsi" w:cstheme="minorHAnsi"/>
          <w:sz w:val="20"/>
          <w:lang w:eastAsia="pl-PL"/>
        </w:rPr>
        <w:t xml:space="preserve">stwierdzenia  w toku wykonywania robót budowlanych  zgodności realizacji z projektem, </w:t>
      </w:r>
    </w:p>
    <w:p w14:paraId="6B4EFE06" w14:textId="77777777" w:rsidR="0010026C" w:rsidRPr="0019627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left="709" w:hanging="283"/>
        <w:rPr>
          <w:rFonts w:asciiTheme="minorHAnsi" w:hAnsiTheme="minorHAnsi" w:cstheme="minorHAnsi"/>
          <w:sz w:val="20"/>
          <w:lang w:eastAsia="pl-PL"/>
        </w:rPr>
      </w:pPr>
      <w:r w:rsidRPr="00196270">
        <w:rPr>
          <w:rFonts w:asciiTheme="minorHAnsi" w:hAnsiTheme="minorHAnsi" w:cstheme="minorHAnsi"/>
          <w:sz w:val="20"/>
          <w:lang w:eastAsia="pl-PL"/>
        </w:rPr>
        <w:t xml:space="preserve">uzgadniania możliwości wprowadzenia rozwiązań zamiennych w stosunku do przewidzianych </w:t>
      </w:r>
      <w:r w:rsidRPr="00196270">
        <w:rPr>
          <w:rFonts w:asciiTheme="minorHAnsi" w:hAnsiTheme="minorHAnsi" w:cstheme="minorHAnsi"/>
          <w:sz w:val="20"/>
          <w:lang w:eastAsia="pl-PL"/>
        </w:rPr>
        <w:br/>
        <w:t>w projekcie, zgłoszonych przez kierownika  budowy lub inspektora nadzoru inwestorskiego,</w:t>
      </w:r>
    </w:p>
    <w:p w14:paraId="50740FAF" w14:textId="330E7520" w:rsidR="0010026C" w:rsidRPr="0019627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left="709" w:hanging="283"/>
        <w:rPr>
          <w:rFonts w:asciiTheme="minorHAnsi" w:hAnsiTheme="minorHAnsi" w:cstheme="minorHAnsi"/>
          <w:sz w:val="20"/>
          <w:lang w:eastAsia="pl-PL"/>
        </w:rPr>
      </w:pPr>
      <w:r w:rsidRPr="00196270">
        <w:rPr>
          <w:rFonts w:asciiTheme="minorHAnsi" w:hAnsiTheme="minorHAnsi" w:cstheme="minorHAnsi"/>
          <w:sz w:val="20"/>
          <w:lang w:eastAsia="pl-PL"/>
        </w:rPr>
        <w:t xml:space="preserve">udziału w komisjach i naradach technicznych, w odbiorze inwestycji  od wykonawcy robót </w:t>
      </w:r>
      <w:r w:rsidR="00356062" w:rsidRPr="00196270">
        <w:rPr>
          <w:rFonts w:asciiTheme="minorHAnsi" w:hAnsiTheme="minorHAnsi" w:cstheme="minorHAnsi"/>
          <w:sz w:val="20"/>
          <w:lang w:eastAsia="pl-PL"/>
        </w:rPr>
        <w:br/>
      </w:r>
      <w:r w:rsidRPr="00196270">
        <w:rPr>
          <w:rFonts w:asciiTheme="minorHAnsi" w:hAnsiTheme="minorHAnsi" w:cstheme="minorHAnsi"/>
          <w:sz w:val="20"/>
          <w:lang w:eastAsia="pl-PL"/>
        </w:rPr>
        <w:t xml:space="preserve">i czynnościach mających na celu doprowadzenie do osiągnięcia projektowanych zdolności usługowych.   </w:t>
      </w:r>
    </w:p>
    <w:p w14:paraId="0F8A8ECF" w14:textId="4CB0189A" w:rsidR="0010026C" w:rsidRPr="00196270" w:rsidRDefault="0010026C" w:rsidP="00285E7C">
      <w:pPr>
        <w:pStyle w:val="Tekstpodstawowy"/>
        <w:numPr>
          <w:ilvl w:val="0"/>
          <w:numId w:val="1"/>
        </w:numPr>
        <w:suppressAutoHyphens w:val="0"/>
        <w:rPr>
          <w:rFonts w:asciiTheme="minorHAnsi" w:hAnsiTheme="minorHAnsi" w:cstheme="minorHAnsi"/>
          <w:sz w:val="20"/>
          <w:lang w:eastAsia="pl-PL"/>
        </w:rPr>
      </w:pPr>
      <w:r w:rsidRPr="00196270">
        <w:rPr>
          <w:rFonts w:asciiTheme="minorHAnsi" w:hAnsiTheme="minorHAnsi" w:cstheme="minorHAnsi"/>
          <w:sz w:val="20"/>
          <w:lang w:eastAsia="pl-PL"/>
        </w:rPr>
        <w:t xml:space="preserve">Wynagrodzenie za wykonywanie czynności wymienionych w ust. 1 zawarte jest w wynagrodzeniu, </w:t>
      </w:r>
      <w:r w:rsidR="00356062" w:rsidRPr="00196270">
        <w:rPr>
          <w:rFonts w:asciiTheme="minorHAnsi" w:hAnsiTheme="minorHAnsi" w:cstheme="minorHAnsi"/>
          <w:sz w:val="20"/>
          <w:lang w:eastAsia="pl-PL"/>
        </w:rPr>
        <w:br/>
      </w:r>
      <w:r w:rsidRPr="00196270">
        <w:rPr>
          <w:rFonts w:asciiTheme="minorHAnsi" w:hAnsiTheme="minorHAnsi" w:cstheme="minorHAnsi"/>
          <w:sz w:val="20"/>
          <w:lang w:eastAsia="pl-PL"/>
        </w:rPr>
        <w:t>o którym mowa w § 4.</w:t>
      </w:r>
    </w:p>
    <w:p w14:paraId="72975DF8" w14:textId="7FB1107D" w:rsidR="00842809" w:rsidRPr="00196270" w:rsidRDefault="00842809" w:rsidP="001226FB">
      <w:pPr>
        <w:pStyle w:val="Tekstpodstawowy"/>
        <w:rPr>
          <w:rFonts w:asciiTheme="minorHAnsi" w:hAnsiTheme="minorHAnsi" w:cstheme="minorHAnsi"/>
          <w:b/>
          <w:sz w:val="20"/>
        </w:rPr>
      </w:pPr>
    </w:p>
    <w:p w14:paraId="07739A5D" w14:textId="77777777" w:rsidR="00842809" w:rsidRPr="00196270" w:rsidRDefault="00842809" w:rsidP="0010026C">
      <w:pPr>
        <w:pStyle w:val="Tekstpodstawowy"/>
        <w:jc w:val="center"/>
        <w:rPr>
          <w:rFonts w:asciiTheme="minorHAnsi" w:hAnsiTheme="minorHAnsi" w:cstheme="minorHAnsi"/>
          <w:b/>
          <w:sz w:val="20"/>
        </w:rPr>
      </w:pPr>
    </w:p>
    <w:p w14:paraId="68B8ABDA" w14:textId="33FCE1EA" w:rsidR="0010026C" w:rsidRPr="00196270" w:rsidRDefault="0010026C" w:rsidP="0010026C">
      <w:pPr>
        <w:pStyle w:val="Tekstpodstawowy"/>
        <w:jc w:val="center"/>
        <w:rPr>
          <w:rFonts w:asciiTheme="minorHAnsi" w:hAnsiTheme="minorHAnsi" w:cstheme="minorHAnsi"/>
          <w:b/>
          <w:sz w:val="20"/>
        </w:rPr>
      </w:pPr>
      <w:r w:rsidRPr="00196270">
        <w:rPr>
          <w:rFonts w:asciiTheme="minorHAnsi" w:hAnsiTheme="minorHAnsi" w:cstheme="minorHAnsi"/>
          <w:b/>
          <w:sz w:val="20"/>
        </w:rPr>
        <w:t>§ 3.</w:t>
      </w:r>
    </w:p>
    <w:p w14:paraId="0FA5C262" w14:textId="6FBF18C9" w:rsidR="0010026C" w:rsidRPr="00196270" w:rsidRDefault="0010026C" w:rsidP="0010026C">
      <w:pPr>
        <w:rPr>
          <w:rFonts w:cstheme="minorHAnsi"/>
          <w:sz w:val="20"/>
          <w:szCs w:val="20"/>
        </w:rPr>
      </w:pPr>
      <w:r w:rsidRPr="00196270">
        <w:rPr>
          <w:rFonts w:cstheme="minorHAnsi"/>
          <w:sz w:val="20"/>
          <w:szCs w:val="20"/>
          <w:lang w:val="x-none"/>
        </w:rPr>
        <w:t xml:space="preserve">1.   </w:t>
      </w:r>
      <w:r w:rsidRPr="00196270">
        <w:rPr>
          <w:rFonts w:cstheme="minorHAnsi"/>
          <w:sz w:val="20"/>
          <w:szCs w:val="20"/>
        </w:rPr>
        <w:t xml:space="preserve">Do obowiązków  Wykonawcy należy:  </w:t>
      </w:r>
    </w:p>
    <w:p w14:paraId="5F7BEFB8" w14:textId="336E718A" w:rsidR="003905AB" w:rsidRPr="00196270" w:rsidRDefault="0010026C" w:rsidP="00D81A2E">
      <w:pPr>
        <w:pStyle w:val="Akapitzlist"/>
        <w:numPr>
          <w:ilvl w:val="0"/>
          <w:numId w:val="16"/>
        </w:numPr>
        <w:tabs>
          <w:tab w:val="left" w:pos="284"/>
        </w:tabs>
        <w:spacing w:after="0"/>
        <w:ind w:hanging="294"/>
        <w:jc w:val="both"/>
        <w:rPr>
          <w:rFonts w:cstheme="minorHAnsi"/>
          <w:sz w:val="20"/>
          <w:szCs w:val="20"/>
        </w:rPr>
      </w:pPr>
      <w:r w:rsidRPr="00196270">
        <w:rPr>
          <w:rFonts w:cstheme="minorHAnsi"/>
          <w:sz w:val="20"/>
          <w:szCs w:val="20"/>
        </w:rPr>
        <w:t>opracowanie projektu budowlanego (wraz z oszacowaniem kosztów inwestycji),</w:t>
      </w:r>
      <w:r w:rsidR="00E5230F" w:rsidRPr="00196270">
        <w:rPr>
          <w:rFonts w:cstheme="minorHAnsi"/>
          <w:sz w:val="20"/>
          <w:szCs w:val="20"/>
        </w:rPr>
        <w:t>technicznego,</w:t>
      </w:r>
      <w:r w:rsidRPr="00196270">
        <w:rPr>
          <w:rFonts w:cstheme="minorHAnsi"/>
          <w:sz w:val="20"/>
          <w:szCs w:val="20"/>
        </w:rPr>
        <w:t xml:space="preserve"> wykonawczego, specyfikacji technicznych wykonania i odbioru robót oraz dokumentów towarzyszących, z należytą starannością w sposób zgodny z wymaganiami ustawy prawo budowlane, przepisami i obowiązującymi  Polskimi Normami  oraz zasadami wiedzy technicznej, </w:t>
      </w:r>
    </w:p>
    <w:p w14:paraId="77A9A417" w14:textId="77777777" w:rsidR="003905AB" w:rsidRPr="00196270" w:rsidRDefault="0010026C" w:rsidP="00D81A2E">
      <w:pPr>
        <w:pStyle w:val="Akapitzlist"/>
        <w:numPr>
          <w:ilvl w:val="0"/>
          <w:numId w:val="16"/>
        </w:numPr>
        <w:tabs>
          <w:tab w:val="left" w:pos="284"/>
        </w:tabs>
        <w:spacing w:after="0"/>
        <w:ind w:hanging="294"/>
        <w:jc w:val="both"/>
        <w:rPr>
          <w:rFonts w:cstheme="minorHAnsi"/>
          <w:sz w:val="20"/>
          <w:szCs w:val="20"/>
        </w:rPr>
      </w:pPr>
      <w:r w:rsidRPr="00196270">
        <w:rPr>
          <w:rFonts w:cstheme="minorHAnsi"/>
          <w:sz w:val="20"/>
          <w:szCs w:val="20"/>
        </w:rPr>
        <w:lastRenderedPageBreak/>
        <w:t xml:space="preserve">uzyskanie wymaganych opinii, uzgodnień i sprawdzeń  rozwiązań projektowych  w zakresie wynikającym z przepisów, </w:t>
      </w:r>
    </w:p>
    <w:p w14:paraId="73FAE345" w14:textId="77777777" w:rsidR="003905AB" w:rsidRPr="00196270" w:rsidRDefault="0010026C" w:rsidP="00D81A2E">
      <w:pPr>
        <w:pStyle w:val="Akapitzlist"/>
        <w:numPr>
          <w:ilvl w:val="0"/>
          <w:numId w:val="16"/>
        </w:numPr>
        <w:tabs>
          <w:tab w:val="left" w:pos="284"/>
        </w:tabs>
        <w:spacing w:after="0"/>
        <w:ind w:hanging="294"/>
        <w:jc w:val="both"/>
        <w:rPr>
          <w:rFonts w:cstheme="minorHAnsi"/>
          <w:sz w:val="20"/>
          <w:szCs w:val="20"/>
        </w:rPr>
      </w:pPr>
      <w:r w:rsidRPr="00196270">
        <w:rPr>
          <w:rFonts w:cstheme="minorHAnsi"/>
          <w:sz w:val="20"/>
          <w:szCs w:val="20"/>
        </w:rPr>
        <w:t xml:space="preserve">wyjaśnienie wątpliwości dotyczących projektu i zawartych w nim  rozwiązań, na ustalanych przez Zamawiającego naradach koordynacyjnych w siedzibie Zamawiającego, </w:t>
      </w:r>
    </w:p>
    <w:p w14:paraId="64E588D9" w14:textId="77777777" w:rsidR="003905AB" w:rsidRPr="00196270" w:rsidRDefault="0010026C" w:rsidP="00D81A2E">
      <w:pPr>
        <w:pStyle w:val="Akapitzlist"/>
        <w:numPr>
          <w:ilvl w:val="0"/>
          <w:numId w:val="16"/>
        </w:numPr>
        <w:tabs>
          <w:tab w:val="left" w:pos="284"/>
        </w:tabs>
        <w:spacing w:after="0"/>
        <w:ind w:hanging="294"/>
        <w:jc w:val="both"/>
        <w:rPr>
          <w:rFonts w:cstheme="minorHAnsi"/>
          <w:sz w:val="20"/>
          <w:szCs w:val="20"/>
        </w:rPr>
      </w:pPr>
      <w:r w:rsidRPr="00196270">
        <w:rPr>
          <w:rFonts w:cstheme="minorHAnsi"/>
          <w:sz w:val="20"/>
          <w:szCs w:val="20"/>
        </w:rPr>
        <w:t xml:space="preserve">uwzględnianie uwag i sugestii Zamawiającego na etapie opracowywania projektu i jej weryfikacji, </w:t>
      </w:r>
    </w:p>
    <w:p w14:paraId="0748DEBC" w14:textId="77777777" w:rsidR="003905AB" w:rsidRPr="00196270" w:rsidRDefault="0010026C" w:rsidP="00D81A2E">
      <w:pPr>
        <w:pStyle w:val="Akapitzlist"/>
        <w:numPr>
          <w:ilvl w:val="0"/>
          <w:numId w:val="16"/>
        </w:numPr>
        <w:tabs>
          <w:tab w:val="left" w:pos="284"/>
        </w:tabs>
        <w:spacing w:after="0"/>
        <w:ind w:hanging="294"/>
        <w:jc w:val="both"/>
        <w:rPr>
          <w:rFonts w:cstheme="minorHAnsi"/>
          <w:sz w:val="20"/>
          <w:szCs w:val="20"/>
        </w:rPr>
      </w:pPr>
      <w:r w:rsidRPr="00196270">
        <w:rPr>
          <w:rFonts w:cstheme="minorHAnsi"/>
          <w:sz w:val="20"/>
          <w:szCs w:val="20"/>
        </w:rPr>
        <w:t xml:space="preserve">zaopatrzenie  dokumentacji  projektowej  w wykaz  opracowań oraz pisemne oświadczenie, </w:t>
      </w:r>
      <w:r w:rsidR="004B69FE" w:rsidRPr="00196270">
        <w:rPr>
          <w:rFonts w:cstheme="minorHAnsi"/>
          <w:sz w:val="20"/>
          <w:szCs w:val="20"/>
        </w:rPr>
        <w:br/>
      </w:r>
      <w:r w:rsidRPr="00196270">
        <w:rPr>
          <w:rFonts w:cstheme="minorHAnsi"/>
          <w:sz w:val="20"/>
          <w:szCs w:val="20"/>
        </w:rPr>
        <w:t xml:space="preserve">że dostarczona dokumentacja jest wykonana zgodnie z umową, obowiązującymi przepisami oraz normami, i że zostaje wydana w stanie zupełnym (kompletna z punktu widzenia celu, któremu </w:t>
      </w:r>
      <w:r w:rsidR="004B69FE" w:rsidRPr="00196270">
        <w:rPr>
          <w:rFonts w:cstheme="minorHAnsi"/>
          <w:sz w:val="20"/>
          <w:szCs w:val="20"/>
        </w:rPr>
        <w:br/>
      </w:r>
      <w:r w:rsidRPr="00196270">
        <w:rPr>
          <w:rFonts w:cstheme="minorHAnsi"/>
          <w:sz w:val="20"/>
          <w:szCs w:val="20"/>
        </w:rPr>
        <w:t xml:space="preserve">ma służyć), </w:t>
      </w:r>
    </w:p>
    <w:p w14:paraId="69205FB6" w14:textId="2C40DA21" w:rsidR="003905AB" w:rsidRPr="00196270" w:rsidRDefault="003905AB" w:rsidP="00D81A2E">
      <w:pPr>
        <w:pStyle w:val="Akapitzlist"/>
        <w:numPr>
          <w:ilvl w:val="0"/>
          <w:numId w:val="16"/>
        </w:numPr>
        <w:tabs>
          <w:tab w:val="left" w:pos="284"/>
        </w:tabs>
        <w:spacing w:after="0"/>
        <w:ind w:hanging="294"/>
        <w:jc w:val="both"/>
        <w:rPr>
          <w:rFonts w:cstheme="minorHAnsi"/>
          <w:sz w:val="20"/>
          <w:szCs w:val="20"/>
        </w:rPr>
      </w:pPr>
      <w:r w:rsidRPr="00196270">
        <w:rPr>
          <w:rFonts w:cstheme="minorHAnsi"/>
          <w:sz w:val="20"/>
          <w:szCs w:val="20"/>
        </w:rPr>
        <w:t>u</w:t>
      </w:r>
      <w:r w:rsidR="0010026C" w:rsidRPr="00196270">
        <w:rPr>
          <w:rFonts w:cstheme="minorHAnsi"/>
          <w:sz w:val="20"/>
          <w:szCs w:val="20"/>
        </w:rPr>
        <w:t xml:space="preserve">sunięcie w terminie 7 dni od daty zgłoszenia przez Zamawiającego stwierdzonych </w:t>
      </w:r>
      <w:r w:rsidR="006F3441" w:rsidRPr="00196270">
        <w:rPr>
          <w:rFonts w:cstheme="minorHAnsi"/>
          <w:sz w:val="20"/>
          <w:szCs w:val="20"/>
        </w:rPr>
        <w:br/>
      </w:r>
      <w:r w:rsidR="0010026C" w:rsidRPr="00196270">
        <w:rPr>
          <w:rFonts w:cstheme="minorHAnsi"/>
          <w:sz w:val="20"/>
          <w:szCs w:val="20"/>
        </w:rPr>
        <w:t>w dokumentacji projektowej wad w okresie trwania realizacji inwestycji,</w:t>
      </w:r>
    </w:p>
    <w:p w14:paraId="513163BF" w14:textId="1669AD8E" w:rsidR="003905AB" w:rsidRPr="00196270" w:rsidRDefault="008F3059" w:rsidP="00D81A2E">
      <w:pPr>
        <w:pStyle w:val="Akapitzlist"/>
        <w:numPr>
          <w:ilvl w:val="0"/>
          <w:numId w:val="16"/>
        </w:numPr>
        <w:tabs>
          <w:tab w:val="left" w:pos="284"/>
        </w:tabs>
        <w:spacing w:after="0"/>
        <w:jc w:val="both"/>
        <w:rPr>
          <w:rFonts w:cstheme="minorHAnsi"/>
          <w:sz w:val="20"/>
          <w:szCs w:val="20"/>
        </w:rPr>
      </w:pPr>
      <w:r w:rsidRPr="00196270">
        <w:rPr>
          <w:rFonts w:cstheme="minorHAnsi"/>
          <w:sz w:val="20"/>
          <w:szCs w:val="20"/>
        </w:rPr>
        <w:t>złożenie wniosku w celu uzyskania</w:t>
      </w:r>
      <w:r w:rsidR="0054099E" w:rsidRPr="00196270">
        <w:rPr>
          <w:rFonts w:cstheme="minorHAnsi"/>
          <w:sz w:val="20"/>
          <w:szCs w:val="20"/>
        </w:rPr>
        <w:t xml:space="preserve"> wymaganych przepisami </w:t>
      </w:r>
      <w:r w:rsidR="003905AB" w:rsidRPr="00196270">
        <w:rPr>
          <w:rFonts w:cstheme="minorHAnsi"/>
          <w:sz w:val="20"/>
          <w:szCs w:val="20"/>
        </w:rPr>
        <w:t>prawa</w:t>
      </w:r>
      <w:r w:rsidR="0054099E" w:rsidRPr="00196270">
        <w:rPr>
          <w:rFonts w:cstheme="minorHAnsi"/>
          <w:sz w:val="20"/>
          <w:szCs w:val="20"/>
        </w:rPr>
        <w:t xml:space="preserve"> uzgodnień i pozwoleń na realizację projektu</w:t>
      </w:r>
      <w:r w:rsidR="00842809" w:rsidRPr="00196270">
        <w:rPr>
          <w:rFonts w:cstheme="minorHAnsi"/>
          <w:sz w:val="20"/>
          <w:szCs w:val="20"/>
        </w:rPr>
        <w:t xml:space="preserve"> oraz uzyskanie</w:t>
      </w:r>
      <w:r w:rsidR="00322074" w:rsidRPr="00196270">
        <w:rPr>
          <w:rFonts w:cstheme="minorHAnsi"/>
          <w:sz w:val="20"/>
          <w:szCs w:val="20"/>
        </w:rPr>
        <w:t xml:space="preserve"> decyzji pozwolenia na budowę lub </w:t>
      </w:r>
      <w:r w:rsidR="00842809" w:rsidRPr="00196270">
        <w:rPr>
          <w:rFonts w:cstheme="minorHAnsi"/>
          <w:sz w:val="20"/>
          <w:szCs w:val="20"/>
        </w:rPr>
        <w:t xml:space="preserve">prawomocnego zgłoszenia / zezwolenia na realizację inwestycji </w:t>
      </w:r>
    </w:p>
    <w:p w14:paraId="0C3305F1" w14:textId="77777777" w:rsidR="003905AB" w:rsidRPr="00196270" w:rsidRDefault="0010026C" w:rsidP="00D81A2E">
      <w:pPr>
        <w:pStyle w:val="Akapitzlist"/>
        <w:numPr>
          <w:ilvl w:val="0"/>
          <w:numId w:val="16"/>
        </w:numPr>
        <w:tabs>
          <w:tab w:val="left" w:pos="284"/>
        </w:tabs>
        <w:spacing w:after="0"/>
        <w:ind w:hanging="294"/>
        <w:jc w:val="both"/>
        <w:rPr>
          <w:rFonts w:cstheme="minorHAnsi"/>
          <w:sz w:val="20"/>
          <w:szCs w:val="20"/>
        </w:rPr>
      </w:pPr>
      <w:r w:rsidRPr="00196270">
        <w:rPr>
          <w:rFonts w:cstheme="minorHAnsi"/>
          <w:sz w:val="20"/>
          <w:szCs w:val="20"/>
        </w:rPr>
        <w:t xml:space="preserve">uzyskania wszelkich niezbędnych materiałów pomocniczych niezbędnych do opracowania projektów, w tym ewentualnych inwentaryzacji, badań gruntu, opracowania map do celów projektowych, itp. </w:t>
      </w:r>
    </w:p>
    <w:p w14:paraId="071365DD" w14:textId="77777777" w:rsidR="003905AB" w:rsidRPr="00196270" w:rsidRDefault="0010026C" w:rsidP="00D81A2E">
      <w:pPr>
        <w:pStyle w:val="Akapitzlist"/>
        <w:numPr>
          <w:ilvl w:val="0"/>
          <w:numId w:val="16"/>
        </w:numPr>
        <w:tabs>
          <w:tab w:val="left" w:pos="284"/>
        </w:tabs>
        <w:spacing w:after="0"/>
        <w:ind w:hanging="294"/>
        <w:jc w:val="both"/>
        <w:rPr>
          <w:rFonts w:cstheme="minorHAnsi"/>
          <w:sz w:val="20"/>
          <w:szCs w:val="20"/>
        </w:rPr>
      </w:pPr>
      <w:r w:rsidRPr="00196270">
        <w:rPr>
          <w:rFonts w:cstheme="minorHAnsi"/>
          <w:sz w:val="20"/>
          <w:szCs w:val="20"/>
        </w:rPr>
        <w:t>opracowanie kosztorysu inwestorskiego</w:t>
      </w:r>
      <w:r w:rsidR="007A7120" w:rsidRPr="00196270">
        <w:rPr>
          <w:rFonts w:cstheme="minorHAnsi"/>
          <w:sz w:val="20"/>
          <w:szCs w:val="20"/>
        </w:rPr>
        <w:t xml:space="preserve"> metodą szczegółową</w:t>
      </w:r>
      <w:r w:rsidRPr="00196270">
        <w:rPr>
          <w:rFonts w:cstheme="minorHAnsi"/>
          <w:sz w:val="20"/>
          <w:szCs w:val="20"/>
        </w:rPr>
        <w:t xml:space="preserve"> i przedmiaru robót,</w:t>
      </w:r>
    </w:p>
    <w:p w14:paraId="77EFC851" w14:textId="03058D89" w:rsidR="007A7120" w:rsidRPr="00196270" w:rsidRDefault="007A7120" w:rsidP="00D81A2E">
      <w:pPr>
        <w:pStyle w:val="Akapitzlist"/>
        <w:numPr>
          <w:ilvl w:val="0"/>
          <w:numId w:val="16"/>
        </w:numPr>
        <w:spacing w:after="0"/>
        <w:ind w:left="851" w:hanging="425"/>
        <w:jc w:val="both"/>
        <w:rPr>
          <w:rFonts w:cstheme="minorHAnsi"/>
          <w:sz w:val="20"/>
          <w:szCs w:val="20"/>
        </w:rPr>
      </w:pPr>
      <w:r w:rsidRPr="00196270">
        <w:rPr>
          <w:rStyle w:val="FontStyle32"/>
          <w:rFonts w:asciiTheme="minorHAnsi" w:hAnsiTheme="minorHAnsi" w:cstheme="minorHAnsi" w:hint="default"/>
          <w:sz w:val="20"/>
          <w:szCs w:val="20"/>
        </w:rPr>
        <w:t>Wykonawca zobowiązuje się do protokolarnego przekazania Zamawiającemu w jego siedzibie:</w:t>
      </w:r>
    </w:p>
    <w:p w14:paraId="44E4B05B" w14:textId="4EFCFF07" w:rsidR="007A7120" w:rsidRPr="00196270" w:rsidRDefault="007A7120" w:rsidP="00D81A2E">
      <w:pPr>
        <w:pStyle w:val="Style7"/>
        <w:widowControl/>
        <w:numPr>
          <w:ilvl w:val="0"/>
          <w:numId w:val="15"/>
        </w:numPr>
        <w:suppressAutoHyphens w:val="0"/>
        <w:spacing w:line="276" w:lineRule="auto"/>
        <w:rPr>
          <w:rFonts w:asciiTheme="minorHAnsi" w:hAnsiTheme="minorHAnsi" w:cstheme="minorHAnsi"/>
          <w:kern w:val="0"/>
          <w:sz w:val="20"/>
          <w:szCs w:val="20"/>
        </w:rPr>
      </w:pPr>
      <w:r w:rsidRPr="00196270">
        <w:rPr>
          <w:rStyle w:val="FontStyle56"/>
          <w:rFonts w:asciiTheme="minorHAnsi" w:hAnsiTheme="minorHAnsi" w:cstheme="minorHAnsi"/>
          <w:bCs/>
          <w:kern w:val="0"/>
          <w:szCs w:val="20"/>
        </w:rPr>
        <w:t xml:space="preserve">dokumentacji projektowej opracowanej </w:t>
      </w:r>
      <w:r w:rsidRPr="00196270">
        <w:rPr>
          <w:rStyle w:val="FontStyle56"/>
          <w:rFonts w:asciiTheme="minorHAnsi" w:hAnsiTheme="minorHAnsi" w:cstheme="minorHAnsi"/>
          <w:b w:val="0"/>
          <w:bCs/>
          <w:kern w:val="0"/>
          <w:szCs w:val="20"/>
        </w:rPr>
        <w:t>w</w:t>
      </w:r>
      <w:r w:rsidRPr="00196270">
        <w:rPr>
          <w:rStyle w:val="FontStyle55"/>
          <w:rFonts w:asciiTheme="minorHAnsi" w:hAnsiTheme="minorHAnsi" w:cstheme="minorHAnsi"/>
          <w:kern w:val="0"/>
          <w:sz w:val="20"/>
          <w:szCs w:val="20"/>
        </w:rPr>
        <w:t xml:space="preserve"> formie papierowej – opisowej i graficznej, </w:t>
      </w:r>
      <w:r w:rsidR="006F3441" w:rsidRPr="00196270">
        <w:rPr>
          <w:rStyle w:val="FontStyle55"/>
          <w:rFonts w:asciiTheme="minorHAnsi" w:hAnsiTheme="minorHAnsi" w:cstheme="minorHAnsi"/>
          <w:kern w:val="0"/>
          <w:sz w:val="20"/>
          <w:szCs w:val="20"/>
        </w:rPr>
        <w:br/>
      </w:r>
      <w:r w:rsidRPr="00196270">
        <w:rPr>
          <w:rStyle w:val="FontStyle55"/>
          <w:rFonts w:asciiTheme="minorHAnsi" w:hAnsiTheme="minorHAnsi" w:cstheme="minorHAnsi"/>
          <w:kern w:val="0"/>
          <w:sz w:val="20"/>
          <w:szCs w:val="20"/>
        </w:rPr>
        <w:t>w tym:</w:t>
      </w:r>
    </w:p>
    <w:p w14:paraId="2927C5A7" w14:textId="51D986A7" w:rsidR="007A7120" w:rsidRPr="00196270" w:rsidRDefault="00404A24" w:rsidP="00D81A2E">
      <w:pPr>
        <w:pStyle w:val="Style12"/>
        <w:widowControl/>
        <w:numPr>
          <w:ilvl w:val="0"/>
          <w:numId w:val="15"/>
        </w:numPr>
        <w:tabs>
          <w:tab w:val="left" w:pos="993"/>
        </w:tabs>
        <w:spacing w:line="276" w:lineRule="auto"/>
        <w:rPr>
          <w:rStyle w:val="FontStyle55"/>
          <w:rFonts w:asciiTheme="minorHAnsi" w:hAnsiTheme="minorHAnsi" w:cstheme="minorHAnsi"/>
          <w:kern w:val="0"/>
          <w:sz w:val="20"/>
          <w:szCs w:val="20"/>
        </w:rPr>
      </w:pPr>
      <w:r w:rsidRPr="00196270">
        <w:rPr>
          <w:rStyle w:val="FontStyle55"/>
          <w:rFonts w:asciiTheme="minorHAnsi" w:hAnsiTheme="minorHAnsi" w:cstheme="minorHAnsi"/>
          <w:kern w:val="0"/>
          <w:sz w:val="20"/>
          <w:szCs w:val="20"/>
        </w:rPr>
        <w:t>zakres oraz ilość zgodnie z SWZ.</w:t>
      </w:r>
    </w:p>
    <w:p w14:paraId="2035E3AA" w14:textId="77777777" w:rsidR="003905AB" w:rsidRPr="00196270" w:rsidRDefault="007A7120" w:rsidP="00D81A2E">
      <w:pPr>
        <w:pStyle w:val="Style18"/>
        <w:widowControl/>
        <w:numPr>
          <w:ilvl w:val="0"/>
          <w:numId w:val="16"/>
        </w:numPr>
        <w:tabs>
          <w:tab w:val="left" w:pos="851"/>
        </w:tabs>
        <w:spacing w:line="276" w:lineRule="auto"/>
        <w:ind w:left="851" w:hanging="425"/>
        <w:rPr>
          <w:rFonts w:asciiTheme="minorHAnsi" w:hAnsiTheme="minorHAnsi" w:cstheme="minorHAnsi"/>
          <w:kern w:val="0"/>
          <w:sz w:val="20"/>
          <w:szCs w:val="20"/>
        </w:rPr>
      </w:pPr>
      <w:r w:rsidRPr="00196270">
        <w:rPr>
          <w:rStyle w:val="FontStyle32"/>
          <w:rFonts w:asciiTheme="minorHAnsi" w:hAnsiTheme="minorHAnsi" w:cstheme="minorHAnsi" w:hint="default"/>
          <w:kern w:val="0"/>
          <w:sz w:val="20"/>
          <w:szCs w:val="20"/>
        </w:rPr>
        <w:t xml:space="preserve">oświadczenia, że projekt został wykonany zgodnie z umową, obowiązującymi przepisami </w:t>
      </w:r>
      <w:proofErr w:type="spellStart"/>
      <w:r w:rsidRPr="00196270">
        <w:rPr>
          <w:rStyle w:val="FontStyle32"/>
          <w:rFonts w:asciiTheme="minorHAnsi" w:hAnsiTheme="minorHAnsi" w:cstheme="minorHAnsi" w:hint="default"/>
          <w:kern w:val="0"/>
          <w:sz w:val="20"/>
          <w:szCs w:val="20"/>
        </w:rPr>
        <w:t>techniczno</w:t>
      </w:r>
      <w:proofErr w:type="spellEnd"/>
      <w:r w:rsidRPr="00196270">
        <w:rPr>
          <w:rStyle w:val="FontStyle32"/>
          <w:rFonts w:asciiTheme="minorHAnsi" w:hAnsiTheme="minorHAnsi" w:cstheme="minorHAnsi" w:hint="default"/>
          <w:kern w:val="0"/>
          <w:sz w:val="20"/>
          <w:szCs w:val="20"/>
        </w:rPr>
        <w:t xml:space="preserve"> - budowlanymi, normami i wytycznymi, jest kompletny z punktu widzenia celu, któremu ma służyć,</w:t>
      </w:r>
    </w:p>
    <w:p w14:paraId="3EB09B31" w14:textId="6F33CB5E" w:rsidR="007A7120" w:rsidRPr="00196270" w:rsidRDefault="0054099E" w:rsidP="00D81A2E">
      <w:pPr>
        <w:pStyle w:val="Style18"/>
        <w:widowControl/>
        <w:numPr>
          <w:ilvl w:val="0"/>
          <w:numId w:val="16"/>
        </w:numPr>
        <w:tabs>
          <w:tab w:val="left" w:pos="851"/>
        </w:tabs>
        <w:spacing w:line="276" w:lineRule="auto"/>
        <w:ind w:left="851" w:hanging="425"/>
        <w:rPr>
          <w:rFonts w:asciiTheme="minorHAnsi" w:hAnsiTheme="minorHAnsi" w:cstheme="minorHAnsi"/>
          <w:kern w:val="0"/>
          <w:sz w:val="20"/>
          <w:szCs w:val="20"/>
        </w:rPr>
      </w:pPr>
      <w:r w:rsidRPr="00196270">
        <w:rPr>
          <w:rFonts w:asciiTheme="minorHAnsi" w:hAnsiTheme="minorHAnsi" w:cstheme="minorHAnsi"/>
          <w:kern w:val="0"/>
          <w:sz w:val="20"/>
          <w:szCs w:val="20"/>
        </w:rPr>
        <w:t xml:space="preserve">decyzji / </w:t>
      </w:r>
      <w:r w:rsidR="00D4318C" w:rsidRPr="00196270">
        <w:rPr>
          <w:rFonts w:asciiTheme="minorHAnsi" w:hAnsiTheme="minorHAnsi" w:cstheme="minorHAnsi"/>
          <w:kern w:val="0"/>
          <w:sz w:val="20"/>
          <w:szCs w:val="20"/>
        </w:rPr>
        <w:t xml:space="preserve">prawomocnego </w:t>
      </w:r>
      <w:r w:rsidRPr="00196270">
        <w:rPr>
          <w:rFonts w:asciiTheme="minorHAnsi" w:hAnsiTheme="minorHAnsi" w:cstheme="minorHAnsi"/>
          <w:kern w:val="0"/>
          <w:sz w:val="20"/>
          <w:szCs w:val="20"/>
        </w:rPr>
        <w:t>zgłoszenia upoważniającej do rozpoczęcia robót</w:t>
      </w:r>
      <w:r w:rsidR="00404A24" w:rsidRPr="00196270">
        <w:rPr>
          <w:rFonts w:asciiTheme="minorHAnsi" w:hAnsiTheme="minorHAnsi" w:cstheme="minorHAnsi"/>
          <w:kern w:val="0"/>
          <w:sz w:val="20"/>
          <w:szCs w:val="20"/>
        </w:rPr>
        <w:t>.</w:t>
      </w:r>
    </w:p>
    <w:p w14:paraId="7ED3DCC7" w14:textId="4FB9C2BD" w:rsidR="006A1F3F" w:rsidRPr="00196270" w:rsidRDefault="006A1F3F" w:rsidP="00D81A2E">
      <w:pPr>
        <w:pStyle w:val="Style18"/>
        <w:widowControl/>
        <w:numPr>
          <w:ilvl w:val="0"/>
          <w:numId w:val="16"/>
        </w:numPr>
        <w:tabs>
          <w:tab w:val="left" w:pos="851"/>
        </w:tabs>
        <w:spacing w:line="276" w:lineRule="auto"/>
        <w:ind w:left="851" w:hanging="425"/>
        <w:rPr>
          <w:rFonts w:asciiTheme="minorHAnsi" w:hAnsiTheme="minorHAnsi" w:cstheme="minorHAnsi"/>
          <w:kern w:val="0"/>
          <w:sz w:val="20"/>
          <w:szCs w:val="20"/>
        </w:rPr>
      </w:pPr>
      <w:r w:rsidRPr="00196270">
        <w:rPr>
          <w:rFonts w:asciiTheme="minorHAnsi" w:hAnsiTheme="minorHAnsi" w:cstheme="minorHAnsi"/>
          <w:kern w:val="0"/>
          <w:sz w:val="20"/>
          <w:szCs w:val="20"/>
        </w:rPr>
        <w:t>Wykonawca zapewni udział w opracowaniu projektów osób posiadających uprawnienia budowlane do projektowania w odpowiednich specjalnościach.</w:t>
      </w:r>
    </w:p>
    <w:p w14:paraId="7CB278F3" w14:textId="11F2BD2E" w:rsidR="007A7120" w:rsidRPr="00196270" w:rsidRDefault="004A48C4" w:rsidP="004A48C4">
      <w:pPr>
        <w:pStyle w:val="Tekstpodstawowy"/>
        <w:ind w:left="426"/>
        <w:rPr>
          <w:rFonts w:asciiTheme="minorHAnsi" w:hAnsiTheme="minorHAnsi" w:cstheme="minorHAnsi"/>
          <w:sz w:val="20"/>
          <w:lang w:eastAsia="pl-PL"/>
        </w:rPr>
      </w:pPr>
      <w:r>
        <w:rPr>
          <w:rFonts w:ascii="Calibri" w:hAnsi="Calibri" w:cs="Calibri"/>
          <w:b/>
          <w:bCs/>
          <w:sz w:val="20"/>
        </w:rPr>
        <w:t xml:space="preserve">14)  </w:t>
      </w:r>
      <w:r w:rsidRPr="0076222D">
        <w:rPr>
          <w:rFonts w:ascii="Calibri" w:hAnsi="Calibri" w:cs="Calibri"/>
          <w:b/>
          <w:bCs/>
          <w:sz w:val="20"/>
        </w:rPr>
        <w:t>Praw</w:t>
      </w:r>
      <w:r>
        <w:rPr>
          <w:rFonts w:ascii="Calibri" w:hAnsi="Calibri" w:cs="Calibri"/>
          <w:b/>
          <w:bCs/>
          <w:sz w:val="20"/>
        </w:rPr>
        <w:t>o</w:t>
      </w:r>
      <w:r w:rsidRPr="0076222D">
        <w:rPr>
          <w:rFonts w:ascii="Calibri" w:hAnsi="Calibri" w:cs="Calibri"/>
          <w:b/>
          <w:bCs/>
          <w:sz w:val="20"/>
        </w:rPr>
        <w:t xml:space="preserve"> opcji:</w:t>
      </w:r>
      <w:r>
        <w:rPr>
          <w:rFonts w:ascii="Calibri" w:hAnsi="Calibri" w:cs="Calibri"/>
          <w:sz w:val="20"/>
        </w:rPr>
        <w:t xml:space="preserve"> </w:t>
      </w:r>
      <w:r w:rsidRPr="00A369D3">
        <w:rPr>
          <w:rFonts w:ascii="Calibri" w:hAnsi="Calibri" w:cs="Calibri"/>
          <w:b/>
          <w:bCs/>
          <w:sz w:val="20"/>
        </w:rPr>
        <w:t>Sporządzenie raportu oddziaływania inwestycji na środowisko (o ile zajdzie konieczność jego sporządzenia) stanowi zakres opcjonalny zamówienia i jest wyceniane przez Wykonawcę odrębnie. O ewentualnym skorzystaniu przez Zamawiającego z Prawa Opcji, które jest jego jednostronnym uprawnieniem, Wykonawca zostanie poinformowany stosownym oświadczeniem.</w:t>
      </w:r>
    </w:p>
    <w:p w14:paraId="7EDA5758" w14:textId="77777777" w:rsidR="0010026C" w:rsidRPr="00196270" w:rsidRDefault="0010026C" w:rsidP="0010026C">
      <w:pPr>
        <w:pStyle w:val="Tekstpodstawowy"/>
        <w:jc w:val="left"/>
        <w:rPr>
          <w:rFonts w:asciiTheme="minorHAnsi" w:hAnsiTheme="minorHAnsi" w:cstheme="minorHAnsi"/>
          <w:sz w:val="20"/>
          <w:lang w:eastAsia="pl-PL"/>
        </w:rPr>
      </w:pPr>
      <w:r w:rsidRPr="00196270">
        <w:rPr>
          <w:rFonts w:asciiTheme="minorHAnsi" w:hAnsiTheme="minorHAnsi" w:cstheme="minorHAnsi"/>
          <w:sz w:val="20"/>
          <w:lang w:eastAsia="pl-PL"/>
        </w:rPr>
        <w:t xml:space="preserve">2.  Do obowiązków Zamawiającego należy: </w:t>
      </w:r>
    </w:p>
    <w:p w14:paraId="1955C435" w14:textId="77777777" w:rsidR="0010026C" w:rsidRPr="00196270" w:rsidRDefault="0010026C" w:rsidP="00285E7C">
      <w:pPr>
        <w:pStyle w:val="Tekstpodstawowy"/>
        <w:numPr>
          <w:ilvl w:val="0"/>
          <w:numId w:val="3"/>
        </w:numPr>
        <w:suppressAutoHyphens w:val="0"/>
        <w:rPr>
          <w:rFonts w:asciiTheme="minorHAnsi" w:hAnsiTheme="minorHAnsi" w:cstheme="minorHAnsi"/>
          <w:sz w:val="20"/>
          <w:lang w:eastAsia="pl-PL"/>
        </w:rPr>
      </w:pPr>
      <w:r w:rsidRPr="00196270">
        <w:rPr>
          <w:rFonts w:asciiTheme="minorHAnsi" w:hAnsiTheme="minorHAnsi" w:cstheme="minorHAnsi"/>
          <w:sz w:val="20"/>
          <w:lang w:eastAsia="pl-PL"/>
        </w:rPr>
        <w:t xml:space="preserve">udostępnienie posiadanej dokumentacji; </w:t>
      </w:r>
    </w:p>
    <w:p w14:paraId="0A54D4D6" w14:textId="77777777" w:rsidR="0010026C" w:rsidRPr="00196270" w:rsidRDefault="0010026C" w:rsidP="00285E7C">
      <w:pPr>
        <w:pStyle w:val="Tekstpodstawowy"/>
        <w:numPr>
          <w:ilvl w:val="0"/>
          <w:numId w:val="3"/>
        </w:numPr>
        <w:suppressAutoHyphens w:val="0"/>
        <w:rPr>
          <w:rFonts w:asciiTheme="minorHAnsi" w:hAnsiTheme="minorHAnsi" w:cstheme="minorHAnsi"/>
          <w:sz w:val="20"/>
          <w:lang w:eastAsia="pl-PL"/>
        </w:rPr>
      </w:pPr>
      <w:r w:rsidRPr="00196270">
        <w:rPr>
          <w:rFonts w:asciiTheme="minorHAnsi" w:hAnsiTheme="minorHAnsi" w:cstheme="minorHAnsi"/>
          <w:sz w:val="20"/>
          <w:lang w:eastAsia="pl-PL"/>
        </w:rPr>
        <w:t xml:space="preserve">odbiór przedmiotu umowy oraz zapłata umówionego wynagrodzenia. </w:t>
      </w:r>
    </w:p>
    <w:p w14:paraId="7375D654" w14:textId="77777777" w:rsidR="0010026C" w:rsidRPr="00196270" w:rsidRDefault="0010026C" w:rsidP="0010026C">
      <w:pPr>
        <w:pStyle w:val="Tekstpodstawowy"/>
        <w:rPr>
          <w:rFonts w:asciiTheme="minorHAnsi" w:hAnsiTheme="minorHAnsi" w:cstheme="minorHAnsi"/>
          <w:sz w:val="20"/>
        </w:rPr>
      </w:pPr>
    </w:p>
    <w:p w14:paraId="0AAC4463" w14:textId="77777777" w:rsidR="0010026C" w:rsidRPr="00196270" w:rsidRDefault="0010026C" w:rsidP="0010026C">
      <w:pPr>
        <w:pStyle w:val="Tekstpodstawowy"/>
        <w:jc w:val="center"/>
        <w:rPr>
          <w:rFonts w:asciiTheme="minorHAnsi" w:hAnsiTheme="minorHAnsi" w:cstheme="minorHAnsi"/>
          <w:b/>
          <w:sz w:val="20"/>
        </w:rPr>
      </w:pPr>
      <w:r w:rsidRPr="00196270">
        <w:rPr>
          <w:rFonts w:asciiTheme="minorHAnsi" w:hAnsiTheme="minorHAnsi" w:cstheme="minorHAnsi"/>
          <w:b/>
          <w:sz w:val="20"/>
        </w:rPr>
        <w:t>§ 4.</w:t>
      </w:r>
    </w:p>
    <w:p w14:paraId="7A5E5A99" w14:textId="77777777" w:rsidR="00544A86" w:rsidRPr="00196270" w:rsidRDefault="00544A86" w:rsidP="00544A86">
      <w:pPr>
        <w:pStyle w:val="Tekstpodstawowy"/>
        <w:jc w:val="center"/>
        <w:rPr>
          <w:rFonts w:asciiTheme="minorHAnsi" w:hAnsiTheme="minorHAnsi" w:cstheme="minorHAnsi"/>
          <w:b/>
          <w:color w:val="000000" w:themeColor="text1"/>
          <w:sz w:val="20"/>
        </w:rPr>
      </w:pPr>
    </w:p>
    <w:p w14:paraId="66188B5A" w14:textId="4BAD92F2" w:rsidR="00FA1857" w:rsidRPr="00196270" w:rsidRDefault="00544A86" w:rsidP="00544A86">
      <w:pPr>
        <w:pStyle w:val="Tekstpodstawowy"/>
        <w:numPr>
          <w:ilvl w:val="0"/>
          <w:numId w:val="4"/>
        </w:numPr>
        <w:suppressAutoHyphens w:val="0"/>
        <w:rPr>
          <w:rFonts w:asciiTheme="minorHAnsi" w:hAnsiTheme="minorHAnsi" w:cstheme="minorHAnsi"/>
          <w:color w:val="000000" w:themeColor="text1"/>
          <w:sz w:val="20"/>
          <w:lang w:eastAsia="pl-PL"/>
        </w:rPr>
      </w:pPr>
      <w:r w:rsidRPr="00196270">
        <w:rPr>
          <w:rFonts w:asciiTheme="minorHAnsi" w:hAnsiTheme="minorHAnsi" w:cstheme="minorHAnsi"/>
          <w:color w:val="000000" w:themeColor="text1"/>
          <w:sz w:val="20"/>
          <w:lang w:eastAsia="pl-PL"/>
        </w:rPr>
        <w:t xml:space="preserve">Strony ustaliły wynagrodzenie ryczałtowe, za wykonanie przedmiotu umowy w kwocie brutto: </w:t>
      </w:r>
    </w:p>
    <w:p w14:paraId="5CEB3AA2" w14:textId="77777777" w:rsidR="00C1367B" w:rsidRPr="00196270" w:rsidRDefault="00C1367B" w:rsidP="00C1367B">
      <w:pPr>
        <w:pStyle w:val="Tekstpodstawowy"/>
        <w:suppressAutoHyphens w:val="0"/>
        <w:ind w:left="360"/>
        <w:rPr>
          <w:rFonts w:asciiTheme="minorHAnsi" w:hAnsiTheme="minorHAnsi" w:cstheme="minorHAnsi"/>
          <w:color w:val="000000" w:themeColor="text1"/>
          <w:sz w:val="20"/>
          <w:lang w:eastAsia="pl-PL"/>
        </w:rPr>
      </w:pPr>
    </w:p>
    <w:p w14:paraId="43C6B0FC" w14:textId="359B5B5D" w:rsidR="005D78DA" w:rsidRPr="005D78DA" w:rsidRDefault="005D78DA" w:rsidP="005D78DA">
      <w:pPr>
        <w:pStyle w:val="Akapitzlist"/>
        <w:numPr>
          <w:ilvl w:val="1"/>
          <w:numId w:val="4"/>
        </w:numPr>
        <w:tabs>
          <w:tab w:val="clear" w:pos="1440"/>
        </w:tabs>
        <w:spacing w:after="0"/>
        <w:ind w:left="851" w:hanging="425"/>
        <w:jc w:val="both"/>
        <w:rPr>
          <w:rFonts w:cs="Calibri"/>
          <w:sz w:val="20"/>
          <w:szCs w:val="20"/>
        </w:rPr>
      </w:pPr>
      <w:r w:rsidRPr="005D78DA">
        <w:rPr>
          <w:rFonts w:cs="Calibri"/>
          <w:sz w:val="20"/>
          <w:szCs w:val="20"/>
        </w:rPr>
        <w:t>zamówienia będącego podstawowym przedmiotem niniejszej umowy  (cena całkowita przedstawiona w ofercie wynosi: ……………….. zł (słownie: …………………………………..00/100)</w:t>
      </w:r>
      <w:r>
        <w:rPr>
          <w:rFonts w:cs="Calibri"/>
          <w:sz w:val="20"/>
          <w:szCs w:val="20"/>
        </w:rPr>
        <w:t xml:space="preserve"> brutto</w:t>
      </w:r>
      <w:r w:rsidRPr="005D78DA">
        <w:rPr>
          <w:rFonts w:cs="Calibri"/>
          <w:sz w:val="20"/>
          <w:szCs w:val="20"/>
        </w:rPr>
        <w:t>,</w:t>
      </w:r>
      <w:r w:rsidRPr="005D78DA">
        <w:rPr>
          <w:rFonts w:cs="Calibri"/>
          <w:b/>
          <w:sz w:val="20"/>
          <w:szCs w:val="20"/>
        </w:rPr>
        <w:t xml:space="preserve">     </w:t>
      </w:r>
    </w:p>
    <w:p w14:paraId="682C9BA3" w14:textId="20E61C5E" w:rsidR="005D78DA" w:rsidRPr="005D78DA" w:rsidRDefault="005D78DA" w:rsidP="005D78DA">
      <w:pPr>
        <w:pStyle w:val="Akapitzlist"/>
        <w:numPr>
          <w:ilvl w:val="1"/>
          <w:numId w:val="4"/>
        </w:numPr>
        <w:tabs>
          <w:tab w:val="clear" w:pos="1440"/>
        </w:tabs>
        <w:spacing w:after="0"/>
        <w:ind w:left="851" w:hanging="425"/>
        <w:jc w:val="both"/>
        <w:rPr>
          <w:rFonts w:cs="Calibri"/>
          <w:sz w:val="20"/>
          <w:szCs w:val="20"/>
        </w:rPr>
      </w:pPr>
      <w:r w:rsidRPr="005D78DA">
        <w:rPr>
          <w:rFonts w:cs="Calibri"/>
          <w:sz w:val="20"/>
          <w:szCs w:val="20"/>
        </w:rPr>
        <w:t xml:space="preserve">Cena za przedmiot umowy </w:t>
      </w:r>
      <w:r w:rsidRPr="005D78DA">
        <w:rPr>
          <w:rFonts w:cs="Calibri"/>
          <w:sz w:val="20"/>
          <w:szCs w:val="20"/>
          <w:u w:val="single"/>
        </w:rPr>
        <w:t>objęty prawem opcji</w:t>
      </w:r>
      <w:r w:rsidRPr="005D78DA">
        <w:rPr>
          <w:rFonts w:cs="Calibri"/>
          <w:sz w:val="20"/>
          <w:szCs w:val="20"/>
        </w:rPr>
        <w:t xml:space="preserve"> nie przekroczy kwoty: .......................... brutto, (słownie zł </w:t>
      </w:r>
      <w:r>
        <w:rPr>
          <w:rFonts w:cs="Calibri"/>
          <w:sz w:val="20"/>
          <w:szCs w:val="20"/>
        </w:rPr>
        <w:t>brutto</w:t>
      </w:r>
      <w:r w:rsidRPr="005D78DA">
        <w:rPr>
          <w:rFonts w:cs="Calibri"/>
          <w:sz w:val="20"/>
          <w:szCs w:val="20"/>
        </w:rPr>
        <w:t>: . ......................................................).</w:t>
      </w:r>
    </w:p>
    <w:p w14:paraId="118AFD55" w14:textId="6AB09D95" w:rsidR="00001E0F" w:rsidRPr="004A48C4" w:rsidRDefault="00842809" w:rsidP="00001E0F">
      <w:pPr>
        <w:numPr>
          <w:ilvl w:val="0"/>
          <w:numId w:val="4"/>
        </w:numPr>
        <w:suppressAutoHyphens/>
        <w:spacing w:before="120" w:after="120"/>
        <w:ind w:left="357" w:hanging="357"/>
        <w:jc w:val="both"/>
        <w:rPr>
          <w:rFonts w:cstheme="minorHAnsi"/>
          <w:color w:val="000000"/>
          <w:sz w:val="20"/>
          <w:szCs w:val="20"/>
          <w:highlight w:val="yellow"/>
        </w:rPr>
      </w:pPr>
      <w:r w:rsidRPr="004A48C4">
        <w:rPr>
          <w:rFonts w:cstheme="minorHAnsi"/>
          <w:sz w:val="20"/>
          <w:szCs w:val="20"/>
          <w:highlight w:val="yellow"/>
        </w:rPr>
        <w:t xml:space="preserve">Zamawiający </w:t>
      </w:r>
      <w:r w:rsidR="004A48C4" w:rsidRPr="004A48C4">
        <w:rPr>
          <w:rFonts w:cstheme="minorHAnsi"/>
          <w:sz w:val="20"/>
          <w:szCs w:val="20"/>
          <w:highlight w:val="yellow"/>
        </w:rPr>
        <w:t xml:space="preserve">nie </w:t>
      </w:r>
      <w:r w:rsidR="00001E0F" w:rsidRPr="004A48C4">
        <w:rPr>
          <w:rFonts w:cstheme="minorHAnsi"/>
          <w:sz w:val="20"/>
          <w:szCs w:val="20"/>
          <w:highlight w:val="yellow"/>
        </w:rPr>
        <w:t>dopuszcza częściowe</w:t>
      </w:r>
      <w:r w:rsidR="004A48C4" w:rsidRPr="004A48C4">
        <w:rPr>
          <w:rFonts w:cstheme="minorHAnsi"/>
          <w:sz w:val="20"/>
          <w:szCs w:val="20"/>
          <w:highlight w:val="yellow"/>
        </w:rPr>
        <w:t>go</w:t>
      </w:r>
      <w:r w:rsidR="00001E0F" w:rsidRPr="004A48C4">
        <w:rPr>
          <w:rFonts w:cstheme="minorHAnsi"/>
          <w:sz w:val="20"/>
          <w:szCs w:val="20"/>
          <w:highlight w:val="yellow"/>
        </w:rPr>
        <w:t xml:space="preserve"> fakturowani</w:t>
      </w:r>
      <w:r w:rsidR="004A48C4" w:rsidRPr="004A48C4">
        <w:rPr>
          <w:rFonts w:cstheme="minorHAnsi"/>
          <w:sz w:val="20"/>
          <w:szCs w:val="20"/>
          <w:highlight w:val="yellow"/>
        </w:rPr>
        <w:t>a</w:t>
      </w:r>
      <w:r w:rsidR="00001E0F" w:rsidRPr="004A48C4">
        <w:rPr>
          <w:rFonts w:cstheme="minorHAnsi"/>
          <w:sz w:val="20"/>
          <w:szCs w:val="20"/>
          <w:highlight w:val="yellow"/>
        </w:rPr>
        <w:t xml:space="preserve">. </w:t>
      </w:r>
    </w:p>
    <w:p w14:paraId="40956EDD" w14:textId="77777777" w:rsidR="003905AB" w:rsidRPr="00196270" w:rsidRDefault="0054099E" w:rsidP="00544A86">
      <w:pPr>
        <w:numPr>
          <w:ilvl w:val="0"/>
          <w:numId w:val="4"/>
        </w:numPr>
        <w:suppressAutoHyphens/>
        <w:spacing w:after="0"/>
        <w:ind w:left="357" w:hanging="357"/>
        <w:jc w:val="both"/>
        <w:rPr>
          <w:rFonts w:cstheme="minorHAnsi"/>
          <w:sz w:val="20"/>
          <w:szCs w:val="20"/>
        </w:rPr>
      </w:pPr>
      <w:r w:rsidRPr="00196270">
        <w:rPr>
          <w:rFonts w:cstheme="minorHAnsi"/>
          <w:sz w:val="20"/>
          <w:szCs w:val="20"/>
        </w:rPr>
        <w:t>Podstawą do wystawienia faktury końcowej będzie dostarczenie Zamawiającemu</w:t>
      </w:r>
      <w:r w:rsidR="003905AB" w:rsidRPr="00196270">
        <w:rPr>
          <w:rFonts w:cstheme="minorHAnsi"/>
          <w:sz w:val="20"/>
          <w:szCs w:val="20"/>
        </w:rPr>
        <w:t>:</w:t>
      </w:r>
    </w:p>
    <w:p w14:paraId="6375DD76" w14:textId="67189438" w:rsidR="00842809" w:rsidRPr="00196270" w:rsidRDefault="008F3059" w:rsidP="00D81A2E">
      <w:pPr>
        <w:pStyle w:val="Akapitzlist"/>
        <w:numPr>
          <w:ilvl w:val="0"/>
          <w:numId w:val="23"/>
        </w:numPr>
        <w:suppressAutoHyphens/>
        <w:spacing w:after="0"/>
        <w:jc w:val="both"/>
        <w:rPr>
          <w:rFonts w:cstheme="minorHAnsi"/>
          <w:sz w:val="20"/>
          <w:szCs w:val="20"/>
        </w:rPr>
      </w:pPr>
      <w:r w:rsidRPr="00196270">
        <w:rPr>
          <w:rFonts w:cstheme="minorHAnsi"/>
          <w:sz w:val="20"/>
          <w:szCs w:val="20"/>
        </w:rPr>
        <w:t xml:space="preserve">potwierdzenia złożonego wniosku o uzyskanie </w:t>
      </w:r>
      <w:r w:rsidR="0054099E" w:rsidRPr="00196270">
        <w:rPr>
          <w:rFonts w:cstheme="minorHAnsi"/>
          <w:sz w:val="20"/>
          <w:szCs w:val="20"/>
        </w:rPr>
        <w:t>pozwolenia na budowę</w:t>
      </w:r>
      <w:r w:rsidR="002C7C5D" w:rsidRPr="00196270">
        <w:rPr>
          <w:rFonts w:cstheme="minorHAnsi"/>
          <w:sz w:val="20"/>
          <w:szCs w:val="20"/>
        </w:rPr>
        <w:t xml:space="preserve"> wraz z</w:t>
      </w:r>
      <w:r w:rsidR="00001E0F" w:rsidRPr="00196270">
        <w:rPr>
          <w:rFonts w:cstheme="minorHAnsi"/>
          <w:strike/>
          <w:sz w:val="20"/>
          <w:szCs w:val="20"/>
        </w:rPr>
        <w:t xml:space="preserve"> </w:t>
      </w:r>
      <w:r w:rsidR="002C7C5D" w:rsidRPr="00196270">
        <w:rPr>
          <w:rFonts w:cstheme="minorHAnsi"/>
          <w:sz w:val="20"/>
          <w:szCs w:val="20"/>
        </w:rPr>
        <w:t>decyzj</w:t>
      </w:r>
      <w:r w:rsidR="00D4318C" w:rsidRPr="00196270">
        <w:rPr>
          <w:rFonts w:cstheme="minorHAnsi"/>
          <w:sz w:val="20"/>
          <w:szCs w:val="20"/>
        </w:rPr>
        <w:t>ą  poz</w:t>
      </w:r>
      <w:r w:rsidR="002C7C5D" w:rsidRPr="00196270">
        <w:rPr>
          <w:rFonts w:cstheme="minorHAnsi"/>
          <w:sz w:val="20"/>
          <w:szCs w:val="20"/>
        </w:rPr>
        <w:t>w</w:t>
      </w:r>
      <w:r w:rsidR="00D4318C" w:rsidRPr="00196270">
        <w:rPr>
          <w:rFonts w:cstheme="minorHAnsi"/>
          <w:sz w:val="20"/>
          <w:szCs w:val="20"/>
        </w:rPr>
        <w:t>o</w:t>
      </w:r>
      <w:r w:rsidR="002C7C5D" w:rsidRPr="00196270">
        <w:rPr>
          <w:rFonts w:cstheme="minorHAnsi"/>
          <w:sz w:val="20"/>
          <w:szCs w:val="20"/>
        </w:rPr>
        <w:t xml:space="preserve">lenia na budowę </w:t>
      </w:r>
      <w:r w:rsidR="0054099E" w:rsidRPr="00196270">
        <w:rPr>
          <w:rFonts w:cstheme="minorHAnsi"/>
          <w:sz w:val="20"/>
          <w:szCs w:val="20"/>
        </w:rPr>
        <w:t xml:space="preserve"> (bądź zgłoszenia robót niewymagających pozwolenia na budowę/</w:t>
      </w:r>
      <w:r w:rsidR="00F36248" w:rsidRPr="00196270">
        <w:rPr>
          <w:rFonts w:cstheme="minorHAnsi"/>
          <w:sz w:val="20"/>
          <w:szCs w:val="20"/>
        </w:rPr>
        <w:t xml:space="preserve"> </w:t>
      </w:r>
      <w:r w:rsidR="00E90AE5" w:rsidRPr="00196270">
        <w:rPr>
          <w:rFonts w:cstheme="minorHAnsi"/>
          <w:sz w:val="20"/>
          <w:szCs w:val="20"/>
        </w:rPr>
        <w:t>wraz z zaświadczeniem/informacją</w:t>
      </w:r>
      <w:r w:rsidR="00F36248" w:rsidRPr="00196270">
        <w:rPr>
          <w:rFonts w:cstheme="minorHAnsi"/>
          <w:sz w:val="20"/>
          <w:szCs w:val="20"/>
        </w:rPr>
        <w:t xml:space="preserve"> o braku podstaw do </w:t>
      </w:r>
      <w:r w:rsidR="00E90AE5" w:rsidRPr="00196270">
        <w:rPr>
          <w:rFonts w:cstheme="minorHAnsi"/>
          <w:sz w:val="20"/>
          <w:szCs w:val="20"/>
        </w:rPr>
        <w:t>wniesienia</w:t>
      </w:r>
      <w:r w:rsidR="00F36248" w:rsidRPr="00196270">
        <w:rPr>
          <w:rFonts w:cstheme="minorHAnsi"/>
          <w:sz w:val="20"/>
          <w:szCs w:val="20"/>
        </w:rPr>
        <w:t xml:space="preserve"> sprzeciwu</w:t>
      </w:r>
      <w:r w:rsidR="0054099E" w:rsidRPr="00196270">
        <w:rPr>
          <w:rFonts w:cstheme="minorHAnsi"/>
          <w:sz w:val="20"/>
          <w:szCs w:val="20"/>
        </w:rPr>
        <w:t>)</w:t>
      </w:r>
      <w:r w:rsidR="003905AB" w:rsidRPr="00196270">
        <w:rPr>
          <w:rFonts w:cstheme="minorHAnsi"/>
          <w:sz w:val="20"/>
          <w:szCs w:val="20"/>
        </w:rPr>
        <w:t xml:space="preserve"> *</w:t>
      </w:r>
    </w:p>
    <w:p w14:paraId="79622DA5" w14:textId="5B51803B" w:rsidR="00544A86" w:rsidRPr="00196270" w:rsidRDefault="0054099E" w:rsidP="006844FD">
      <w:pPr>
        <w:suppressAutoHyphens/>
        <w:spacing w:after="0"/>
        <w:jc w:val="both"/>
        <w:rPr>
          <w:rFonts w:cstheme="minorHAnsi"/>
          <w:color w:val="000000"/>
          <w:sz w:val="20"/>
          <w:szCs w:val="20"/>
        </w:rPr>
      </w:pPr>
      <w:r w:rsidRPr="00196270">
        <w:rPr>
          <w:rFonts w:cstheme="minorHAnsi"/>
          <w:sz w:val="20"/>
          <w:szCs w:val="20"/>
        </w:rPr>
        <w:t>wraz z kompletem dokum</w:t>
      </w:r>
      <w:r w:rsidR="008F3059" w:rsidRPr="00196270">
        <w:rPr>
          <w:rFonts w:cstheme="minorHAnsi"/>
          <w:sz w:val="20"/>
          <w:szCs w:val="20"/>
        </w:rPr>
        <w:t xml:space="preserve">entacji w ilości sztuk zgodnej </w:t>
      </w:r>
      <w:r w:rsidRPr="00196270">
        <w:rPr>
          <w:rFonts w:cstheme="minorHAnsi"/>
          <w:sz w:val="20"/>
          <w:szCs w:val="20"/>
        </w:rPr>
        <w:t>z wymaganiami Zamawiającego.</w:t>
      </w:r>
      <w:r w:rsidR="003905AB" w:rsidRPr="00196270">
        <w:rPr>
          <w:rFonts w:cstheme="minorHAnsi"/>
          <w:sz w:val="20"/>
          <w:szCs w:val="20"/>
        </w:rPr>
        <w:t xml:space="preserve"> </w:t>
      </w:r>
    </w:p>
    <w:p w14:paraId="467E1E4F" w14:textId="66B127D1" w:rsidR="00544A86" w:rsidRPr="00196270" w:rsidRDefault="00544A86" w:rsidP="00544A86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196270">
        <w:rPr>
          <w:rFonts w:cstheme="minorHAnsi"/>
          <w:sz w:val="20"/>
          <w:szCs w:val="20"/>
        </w:rPr>
        <w:lastRenderedPageBreak/>
        <w:t>Zapłata wynagrodzenia nastąpi w terminie 30 dni licząc od dnia doręczenia</w:t>
      </w:r>
      <w:r w:rsidRPr="00196270">
        <w:rPr>
          <w:rFonts w:cstheme="minorHAnsi"/>
          <w:bCs/>
          <w:sz w:val="20"/>
          <w:szCs w:val="20"/>
        </w:rPr>
        <w:t xml:space="preserve"> Zamawiającemu prawidłowo wystawione</w:t>
      </w:r>
      <w:r w:rsidRPr="00196270">
        <w:rPr>
          <w:rFonts w:cstheme="minorHAnsi"/>
          <w:b/>
          <w:bCs/>
          <w:sz w:val="20"/>
          <w:szCs w:val="20"/>
        </w:rPr>
        <w:t xml:space="preserve">j </w:t>
      </w:r>
      <w:r w:rsidRPr="00196270">
        <w:rPr>
          <w:rFonts w:cstheme="minorHAnsi"/>
          <w:sz w:val="20"/>
          <w:szCs w:val="20"/>
        </w:rPr>
        <w:t>faktury wraz z protokołem zdawczo-odbiorczym potwierdzającym wykonanie przez Wykonawcę pełnego zakresu prac – płatność dokonana zostanie na wskazany przez Wykonawcę</w:t>
      </w:r>
      <w:r w:rsidR="00BA7BE6" w:rsidRPr="00196270">
        <w:rPr>
          <w:rFonts w:cstheme="minorHAnsi"/>
          <w:sz w:val="20"/>
          <w:szCs w:val="20"/>
        </w:rPr>
        <w:t xml:space="preserve"> rachunek</w:t>
      </w:r>
      <w:r w:rsidR="00001E0F" w:rsidRPr="00196270">
        <w:rPr>
          <w:rFonts w:cstheme="minorHAnsi"/>
          <w:sz w:val="20"/>
          <w:szCs w:val="20"/>
        </w:rPr>
        <w:t>.</w:t>
      </w:r>
    </w:p>
    <w:p w14:paraId="00336103" w14:textId="0401EEBB" w:rsidR="00285E7C" w:rsidRPr="00196270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196270">
        <w:rPr>
          <w:rFonts w:cstheme="minorHAnsi"/>
          <w:sz w:val="20"/>
          <w:szCs w:val="20"/>
        </w:rPr>
        <w:t>Za dzień zapłaty uznaje się dzień obciążenia rachunku Zamawiającego.</w:t>
      </w:r>
    </w:p>
    <w:p w14:paraId="5E988359" w14:textId="644B9456" w:rsidR="003905AB" w:rsidRPr="00196270" w:rsidRDefault="003905AB" w:rsidP="003905AB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196270">
        <w:rPr>
          <w:rFonts w:cstheme="minorHAnsi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1BF3C586" w14:textId="77777777" w:rsidR="003905AB" w:rsidRPr="00196270" w:rsidRDefault="003905AB" w:rsidP="00D81A2E">
      <w:pPr>
        <w:pStyle w:val="Akapitzlist"/>
        <w:numPr>
          <w:ilvl w:val="0"/>
          <w:numId w:val="17"/>
        </w:numPr>
        <w:suppressAutoHyphens/>
        <w:spacing w:after="120"/>
        <w:ind w:hanging="294"/>
        <w:jc w:val="both"/>
        <w:rPr>
          <w:rFonts w:cstheme="minorHAnsi"/>
          <w:sz w:val="20"/>
          <w:szCs w:val="20"/>
        </w:rPr>
      </w:pPr>
      <w:r w:rsidRPr="00196270">
        <w:rPr>
          <w:rFonts w:cstheme="minorHAnsi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196270">
        <w:rPr>
          <w:rFonts w:cstheme="minorHAnsi"/>
          <w:sz w:val="20"/>
          <w:szCs w:val="20"/>
        </w:rPr>
        <w:t>split</w:t>
      </w:r>
      <w:proofErr w:type="spellEnd"/>
      <w:r w:rsidRPr="00196270">
        <w:rPr>
          <w:rFonts w:cstheme="minorHAnsi"/>
          <w:sz w:val="20"/>
          <w:szCs w:val="20"/>
        </w:rPr>
        <w:t xml:space="preserve"> </w:t>
      </w:r>
      <w:proofErr w:type="spellStart"/>
      <w:r w:rsidRPr="00196270">
        <w:rPr>
          <w:rFonts w:cstheme="minorHAnsi"/>
          <w:sz w:val="20"/>
          <w:szCs w:val="20"/>
        </w:rPr>
        <w:t>payment</w:t>
      </w:r>
      <w:proofErr w:type="spellEnd"/>
      <w:r w:rsidRPr="00196270">
        <w:rPr>
          <w:rFonts w:cstheme="minorHAnsi"/>
          <w:sz w:val="20"/>
          <w:szCs w:val="20"/>
        </w:rPr>
        <w:t>) przewidzianego w przepisach ustawy o podatku od towarów i usług.</w:t>
      </w:r>
    </w:p>
    <w:p w14:paraId="71ED7780" w14:textId="77777777" w:rsidR="003905AB" w:rsidRPr="00196270" w:rsidRDefault="003905AB" w:rsidP="00D81A2E">
      <w:pPr>
        <w:pStyle w:val="Akapitzlist"/>
        <w:numPr>
          <w:ilvl w:val="0"/>
          <w:numId w:val="17"/>
        </w:numPr>
        <w:suppressAutoHyphens/>
        <w:spacing w:after="120"/>
        <w:ind w:hanging="294"/>
        <w:jc w:val="both"/>
        <w:rPr>
          <w:rFonts w:cstheme="minorHAnsi"/>
          <w:sz w:val="20"/>
          <w:szCs w:val="20"/>
        </w:rPr>
      </w:pPr>
      <w:r w:rsidRPr="00196270">
        <w:rPr>
          <w:rFonts w:cstheme="minorHAnsi"/>
          <w:sz w:val="20"/>
          <w:szCs w:val="20"/>
        </w:rPr>
        <w:t>Wykonawca oświadcza, że rachunek bankowy na który będą dokonywane płatności to nr………………….</w:t>
      </w:r>
    </w:p>
    <w:p w14:paraId="3E0E50D4" w14:textId="77777777" w:rsidR="003905AB" w:rsidRPr="00196270" w:rsidRDefault="003905AB" w:rsidP="00D81A2E">
      <w:pPr>
        <w:pStyle w:val="Akapitzlist"/>
        <w:numPr>
          <w:ilvl w:val="0"/>
          <w:numId w:val="18"/>
        </w:numPr>
        <w:suppressAutoHyphens/>
        <w:spacing w:after="120"/>
        <w:ind w:left="993" w:hanging="284"/>
        <w:jc w:val="both"/>
        <w:rPr>
          <w:rFonts w:cstheme="minorHAnsi"/>
          <w:sz w:val="20"/>
          <w:szCs w:val="20"/>
        </w:rPr>
      </w:pPr>
      <w:r w:rsidRPr="00196270">
        <w:rPr>
          <w:rFonts w:cstheme="minorHAnsi"/>
          <w:sz w:val="20"/>
          <w:szCs w:val="20"/>
        </w:rPr>
        <w:t>jest rachunkiem umożliwiającym płatność w ramach mechanizmu podzielonej płatności, o którym mowa powyżej.</w:t>
      </w:r>
    </w:p>
    <w:p w14:paraId="463F9B13" w14:textId="77777777" w:rsidR="003905AB" w:rsidRPr="00196270" w:rsidRDefault="003905AB" w:rsidP="00D81A2E">
      <w:pPr>
        <w:pStyle w:val="Akapitzlist"/>
        <w:numPr>
          <w:ilvl w:val="0"/>
          <w:numId w:val="18"/>
        </w:numPr>
        <w:suppressAutoHyphens/>
        <w:spacing w:after="120"/>
        <w:ind w:left="993" w:hanging="284"/>
        <w:jc w:val="both"/>
        <w:rPr>
          <w:rFonts w:cstheme="minorHAnsi"/>
          <w:sz w:val="20"/>
          <w:szCs w:val="20"/>
        </w:rPr>
      </w:pPr>
      <w:r w:rsidRPr="00196270">
        <w:rPr>
          <w:rFonts w:cstheme="minorHAnsi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112CFB60" w14:textId="77777777" w:rsidR="003905AB" w:rsidRPr="00196270" w:rsidRDefault="003905AB" w:rsidP="00D81A2E">
      <w:pPr>
        <w:pStyle w:val="Akapitzlist"/>
        <w:numPr>
          <w:ilvl w:val="0"/>
          <w:numId w:val="17"/>
        </w:numPr>
        <w:suppressAutoHyphens/>
        <w:spacing w:after="120"/>
        <w:ind w:hanging="294"/>
        <w:jc w:val="both"/>
        <w:rPr>
          <w:rFonts w:cstheme="minorHAnsi"/>
          <w:sz w:val="20"/>
          <w:szCs w:val="20"/>
        </w:rPr>
      </w:pPr>
      <w:r w:rsidRPr="00196270">
        <w:rPr>
          <w:rFonts w:cstheme="minorHAnsi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0ED9899F" w14:textId="3E36E22F" w:rsidR="003905AB" w:rsidRPr="00196270" w:rsidRDefault="003905AB" w:rsidP="003905AB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196270">
        <w:rPr>
          <w:rFonts w:cstheme="minorHAnsi"/>
          <w:sz w:val="20"/>
          <w:szCs w:val="20"/>
        </w:rPr>
        <w:t>Strony postanawiają, że nie jest dopuszczalny bez zgody Zamawiającego przelew wierzytelności z tytułu wynagrodzenia za zrealizowany przedmiot umowy na osobę trzecią</w:t>
      </w:r>
    </w:p>
    <w:p w14:paraId="00584DEB" w14:textId="77777777" w:rsidR="00935911" w:rsidRPr="00196270" w:rsidRDefault="00935911" w:rsidP="00935911">
      <w:pPr>
        <w:tabs>
          <w:tab w:val="left" w:pos="709"/>
        </w:tabs>
        <w:suppressAutoHyphens/>
        <w:spacing w:after="0" w:line="240" w:lineRule="auto"/>
        <w:ind w:left="360"/>
        <w:jc w:val="both"/>
        <w:rPr>
          <w:rFonts w:cstheme="minorHAnsi"/>
          <w:sz w:val="20"/>
          <w:szCs w:val="20"/>
        </w:rPr>
      </w:pPr>
    </w:p>
    <w:p w14:paraId="782A6F1C" w14:textId="77777777" w:rsidR="0010026C" w:rsidRPr="00196270" w:rsidRDefault="0010026C" w:rsidP="0010026C">
      <w:pPr>
        <w:pStyle w:val="Tekstpodstawowy"/>
        <w:jc w:val="center"/>
        <w:rPr>
          <w:rFonts w:asciiTheme="minorHAnsi" w:hAnsiTheme="minorHAnsi" w:cstheme="minorHAnsi"/>
          <w:b/>
          <w:sz w:val="20"/>
        </w:rPr>
      </w:pPr>
      <w:r w:rsidRPr="00196270">
        <w:rPr>
          <w:rFonts w:asciiTheme="minorHAnsi" w:hAnsiTheme="minorHAnsi" w:cstheme="minorHAnsi"/>
          <w:b/>
          <w:sz w:val="20"/>
        </w:rPr>
        <w:t>§ 5.</w:t>
      </w:r>
    </w:p>
    <w:p w14:paraId="1C136E36" w14:textId="6CEF2C2D" w:rsidR="00812057" w:rsidRPr="00E30E21" w:rsidRDefault="00285E7C" w:rsidP="00E30E21">
      <w:pPr>
        <w:pStyle w:val="Tekstpodstawowy"/>
        <w:jc w:val="left"/>
        <w:rPr>
          <w:rFonts w:asciiTheme="minorHAnsi" w:hAnsiTheme="minorHAnsi" w:cstheme="minorHAnsi"/>
          <w:sz w:val="20"/>
          <w:lang w:eastAsia="pl-PL"/>
        </w:rPr>
      </w:pPr>
      <w:r w:rsidRPr="00196270">
        <w:rPr>
          <w:rFonts w:asciiTheme="minorHAnsi" w:hAnsiTheme="minorHAnsi" w:cstheme="minorHAnsi"/>
          <w:sz w:val="20"/>
          <w:lang w:eastAsia="pl-PL"/>
        </w:rPr>
        <w:t xml:space="preserve">Wykonawca zobowiązuje się wykonać przedmiot umowy </w:t>
      </w:r>
      <w:r w:rsidR="003302BC" w:rsidRPr="00196270">
        <w:rPr>
          <w:rFonts w:asciiTheme="minorHAnsi" w:hAnsiTheme="minorHAnsi" w:cstheme="minorHAnsi"/>
          <w:sz w:val="20"/>
        </w:rPr>
        <w:t xml:space="preserve">w terminie do </w:t>
      </w:r>
      <w:r w:rsidR="00AB0F1E" w:rsidRPr="00196270">
        <w:rPr>
          <w:rFonts w:asciiTheme="minorHAnsi" w:hAnsiTheme="minorHAnsi" w:cstheme="minorHAnsi"/>
          <w:b/>
          <w:bCs/>
          <w:strike/>
          <w:sz w:val="20"/>
        </w:rPr>
        <w:t xml:space="preserve"> </w:t>
      </w:r>
      <w:r w:rsidR="00E30E21">
        <w:rPr>
          <w:rFonts w:asciiTheme="minorHAnsi" w:hAnsiTheme="minorHAnsi" w:cstheme="minorHAnsi"/>
          <w:b/>
          <w:bCs/>
          <w:sz w:val="20"/>
        </w:rPr>
        <w:t>180 dni</w:t>
      </w:r>
      <w:r w:rsidR="003302BC" w:rsidRPr="00196270">
        <w:rPr>
          <w:rFonts w:asciiTheme="minorHAnsi" w:hAnsiTheme="minorHAnsi" w:cstheme="minorHAnsi"/>
          <w:b/>
          <w:bCs/>
          <w:sz w:val="20"/>
        </w:rPr>
        <w:t xml:space="preserve"> </w:t>
      </w:r>
      <w:r w:rsidR="003302BC" w:rsidRPr="00196270">
        <w:rPr>
          <w:rFonts w:asciiTheme="minorHAnsi" w:hAnsiTheme="minorHAnsi" w:cstheme="minorHAnsi"/>
          <w:b/>
          <w:sz w:val="20"/>
        </w:rPr>
        <w:t>od dnia podpisania umowy,</w:t>
      </w:r>
    </w:p>
    <w:p w14:paraId="091FD4FE" w14:textId="5C9D5D5C" w:rsidR="0010026C" w:rsidRPr="00196270" w:rsidRDefault="0010026C" w:rsidP="00A247CE">
      <w:pPr>
        <w:pStyle w:val="Tekstpodstawowy"/>
        <w:jc w:val="center"/>
        <w:rPr>
          <w:rFonts w:asciiTheme="minorHAnsi" w:hAnsiTheme="minorHAnsi" w:cstheme="minorHAnsi"/>
          <w:b/>
          <w:sz w:val="20"/>
        </w:rPr>
      </w:pPr>
      <w:r w:rsidRPr="00196270">
        <w:rPr>
          <w:rFonts w:asciiTheme="minorHAnsi" w:hAnsiTheme="minorHAnsi" w:cstheme="minorHAnsi"/>
          <w:b/>
          <w:sz w:val="20"/>
        </w:rPr>
        <w:t>§ 6.</w:t>
      </w:r>
    </w:p>
    <w:p w14:paraId="0526577C" w14:textId="7380DA91" w:rsidR="00285E7C" w:rsidRPr="00196270" w:rsidRDefault="0054099E" w:rsidP="00285E7C">
      <w:pPr>
        <w:pStyle w:val="Tekstpodstawowy"/>
        <w:rPr>
          <w:rFonts w:asciiTheme="minorHAnsi" w:hAnsiTheme="minorHAnsi" w:cstheme="minorHAnsi"/>
          <w:sz w:val="20"/>
        </w:rPr>
      </w:pPr>
      <w:r w:rsidRPr="00196270">
        <w:rPr>
          <w:rFonts w:asciiTheme="minorHAnsi" w:hAnsiTheme="minorHAnsi" w:cstheme="minorHAnsi"/>
          <w:sz w:val="20"/>
          <w:lang w:eastAsia="pl-PL"/>
        </w:rPr>
        <w:t>Wykonawca zobowiązuje się dostarczyć kompletną dokumentację projektową wraz z</w:t>
      </w:r>
      <w:r w:rsidR="008F3059" w:rsidRPr="00196270">
        <w:rPr>
          <w:rFonts w:asciiTheme="minorHAnsi" w:hAnsiTheme="minorHAnsi" w:cstheme="minorHAnsi"/>
          <w:sz w:val="20"/>
          <w:lang w:eastAsia="pl-PL"/>
        </w:rPr>
        <w:t xml:space="preserve"> potwierdzeniem złożenia wniosku o uzyskanie</w:t>
      </w:r>
      <w:r w:rsidRPr="00196270">
        <w:rPr>
          <w:rFonts w:asciiTheme="minorHAnsi" w:hAnsiTheme="minorHAnsi" w:cstheme="minorHAnsi"/>
          <w:sz w:val="20"/>
          <w:lang w:eastAsia="pl-PL"/>
        </w:rPr>
        <w:t xml:space="preserve"> pozwoleniem na budowę</w:t>
      </w:r>
      <w:r w:rsidR="00515641" w:rsidRPr="00196270">
        <w:rPr>
          <w:rFonts w:asciiTheme="minorHAnsi" w:hAnsiTheme="minorHAnsi" w:cstheme="minorHAnsi"/>
          <w:sz w:val="20"/>
          <w:lang w:eastAsia="pl-PL"/>
        </w:rPr>
        <w:t xml:space="preserve">, </w:t>
      </w:r>
      <w:r w:rsidR="00547F93" w:rsidRPr="00196270">
        <w:rPr>
          <w:rFonts w:asciiTheme="minorHAnsi" w:hAnsiTheme="minorHAnsi" w:cstheme="minorHAnsi"/>
          <w:sz w:val="20"/>
          <w:lang w:eastAsia="pl-PL"/>
        </w:rPr>
        <w:t>decyzją</w:t>
      </w:r>
      <w:r w:rsidR="00DB0670" w:rsidRPr="00196270">
        <w:rPr>
          <w:rFonts w:asciiTheme="minorHAnsi" w:hAnsiTheme="minorHAnsi" w:cstheme="minorHAnsi"/>
          <w:sz w:val="20"/>
          <w:lang w:eastAsia="pl-PL"/>
        </w:rPr>
        <w:t xml:space="preserve"> pozwo</w:t>
      </w:r>
      <w:r w:rsidR="00515641" w:rsidRPr="00196270">
        <w:rPr>
          <w:rFonts w:asciiTheme="minorHAnsi" w:hAnsiTheme="minorHAnsi" w:cstheme="minorHAnsi"/>
          <w:sz w:val="20"/>
          <w:lang w:eastAsia="pl-PL"/>
        </w:rPr>
        <w:t xml:space="preserve">lenia na budowę </w:t>
      </w:r>
      <w:r w:rsidRPr="00196270">
        <w:rPr>
          <w:rFonts w:asciiTheme="minorHAnsi" w:hAnsiTheme="minorHAnsi" w:cstheme="minorHAnsi"/>
          <w:sz w:val="20"/>
          <w:lang w:eastAsia="pl-PL"/>
        </w:rPr>
        <w:t xml:space="preserve"> </w:t>
      </w:r>
      <w:r w:rsidR="003905AB" w:rsidRPr="00196270">
        <w:rPr>
          <w:rFonts w:asciiTheme="minorHAnsi" w:hAnsiTheme="minorHAnsi" w:cstheme="minorHAnsi"/>
          <w:sz w:val="20"/>
          <w:lang w:eastAsia="pl-PL"/>
        </w:rPr>
        <w:t xml:space="preserve">lub </w:t>
      </w:r>
      <w:r w:rsidRPr="00196270">
        <w:rPr>
          <w:rFonts w:asciiTheme="minorHAnsi" w:hAnsiTheme="minorHAnsi" w:cstheme="minorHAnsi"/>
          <w:sz w:val="20"/>
          <w:lang w:eastAsia="pl-PL"/>
        </w:rPr>
        <w:t>zgłoszeniem</w:t>
      </w:r>
      <w:r w:rsidR="003905AB" w:rsidRPr="00196270">
        <w:rPr>
          <w:rFonts w:asciiTheme="minorHAnsi" w:hAnsiTheme="minorHAnsi" w:cstheme="minorHAnsi"/>
          <w:sz w:val="20"/>
          <w:lang w:eastAsia="pl-PL"/>
        </w:rPr>
        <w:t xml:space="preserve"> </w:t>
      </w:r>
      <w:r w:rsidRPr="00196270">
        <w:rPr>
          <w:rFonts w:asciiTheme="minorHAnsi" w:hAnsiTheme="minorHAnsi" w:cstheme="minorHAnsi"/>
          <w:sz w:val="20"/>
          <w:lang w:eastAsia="pl-PL"/>
        </w:rPr>
        <w:t xml:space="preserve">w terminie określonym w § 5 na własny koszt, a odbiór następuje w siedzibie Zamawiającego przez upoważnionego przedstawiciela Zamawiającego na podstawie protokołu zdawczo-odbiorczego. </w:t>
      </w:r>
      <w:r w:rsidRPr="00196270">
        <w:rPr>
          <w:rFonts w:asciiTheme="minorHAnsi" w:hAnsiTheme="minorHAnsi" w:cstheme="minorHAnsi"/>
          <w:sz w:val="20"/>
        </w:rPr>
        <w:t>Dokumentacja powinna być wykonana w ilościach wskazanych w opisie przedmiotu zamówienia.</w:t>
      </w:r>
    </w:p>
    <w:p w14:paraId="56441A00" w14:textId="77777777" w:rsidR="0040360E" w:rsidRPr="00196270" w:rsidRDefault="0040360E" w:rsidP="00285E7C">
      <w:pPr>
        <w:pStyle w:val="Tekstpodstawowy"/>
        <w:rPr>
          <w:rFonts w:asciiTheme="minorHAnsi" w:hAnsiTheme="minorHAnsi" w:cstheme="minorHAnsi"/>
          <w:sz w:val="20"/>
        </w:rPr>
      </w:pPr>
    </w:p>
    <w:p w14:paraId="175A2402" w14:textId="77777777" w:rsidR="00114E87" w:rsidRPr="00196270" w:rsidRDefault="00114E87" w:rsidP="0010026C">
      <w:pPr>
        <w:pStyle w:val="Tekstpodstawowy"/>
        <w:tabs>
          <w:tab w:val="left" w:pos="142"/>
        </w:tabs>
        <w:rPr>
          <w:rFonts w:asciiTheme="minorHAnsi" w:hAnsiTheme="minorHAnsi" w:cstheme="minorHAnsi"/>
          <w:sz w:val="20"/>
        </w:rPr>
      </w:pPr>
    </w:p>
    <w:p w14:paraId="62A1B5DC" w14:textId="445DE080" w:rsidR="0010026C" w:rsidRPr="00196270" w:rsidRDefault="0010026C" w:rsidP="0010026C">
      <w:pPr>
        <w:pStyle w:val="Tekstpodstawowy"/>
        <w:jc w:val="center"/>
        <w:rPr>
          <w:rFonts w:asciiTheme="minorHAnsi" w:hAnsiTheme="minorHAnsi" w:cstheme="minorHAnsi"/>
          <w:b/>
          <w:sz w:val="20"/>
        </w:rPr>
      </w:pPr>
      <w:r w:rsidRPr="00196270">
        <w:rPr>
          <w:rFonts w:asciiTheme="minorHAnsi" w:hAnsiTheme="minorHAnsi" w:cstheme="minorHAnsi"/>
          <w:b/>
          <w:sz w:val="20"/>
        </w:rPr>
        <w:t xml:space="preserve">§ </w:t>
      </w:r>
      <w:r w:rsidR="00001E0F" w:rsidRPr="00196270">
        <w:rPr>
          <w:rFonts w:asciiTheme="minorHAnsi" w:hAnsiTheme="minorHAnsi" w:cstheme="minorHAnsi"/>
          <w:b/>
          <w:sz w:val="20"/>
        </w:rPr>
        <w:t>7</w:t>
      </w:r>
      <w:r w:rsidRPr="00196270">
        <w:rPr>
          <w:rFonts w:asciiTheme="minorHAnsi" w:hAnsiTheme="minorHAnsi" w:cstheme="minorHAnsi"/>
          <w:b/>
          <w:sz w:val="20"/>
        </w:rPr>
        <w:t>.</w:t>
      </w:r>
    </w:p>
    <w:p w14:paraId="70CAA651" w14:textId="77777777" w:rsidR="0010026C" w:rsidRPr="00196270" w:rsidRDefault="0010026C" w:rsidP="0010026C">
      <w:pPr>
        <w:pStyle w:val="Tekstpodstawowy"/>
        <w:tabs>
          <w:tab w:val="num" w:pos="284"/>
        </w:tabs>
        <w:ind w:left="284" w:hanging="284"/>
        <w:rPr>
          <w:rFonts w:asciiTheme="minorHAnsi" w:hAnsiTheme="minorHAnsi" w:cstheme="minorHAnsi"/>
          <w:sz w:val="20"/>
        </w:rPr>
      </w:pPr>
      <w:r w:rsidRPr="00196270">
        <w:rPr>
          <w:rFonts w:asciiTheme="minorHAnsi" w:hAnsiTheme="minorHAnsi" w:cstheme="minorHAnsi"/>
          <w:sz w:val="20"/>
        </w:rPr>
        <w:t xml:space="preserve">1.  Ustala się kary umowne w następujących przypadkach  i wysokościach: </w:t>
      </w:r>
    </w:p>
    <w:p w14:paraId="295B52C2" w14:textId="77777777" w:rsidR="0010026C" w:rsidRPr="00196270" w:rsidRDefault="0010026C" w:rsidP="00285E7C">
      <w:pPr>
        <w:pStyle w:val="Tekstpodstawowy"/>
        <w:numPr>
          <w:ilvl w:val="0"/>
          <w:numId w:val="5"/>
        </w:numPr>
        <w:tabs>
          <w:tab w:val="num" w:pos="284"/>
        </w:tabs>
        <w:suppressAutoHyphens w:val="0"/>
        <w:ind w:hanging="840"/>
        <w:rPr>
          <w:rFonts w:asciiTheme="minorHAnsi" w:hAnsiTheme="minorHAnsi" w:cstheme="minorHAnsi"/>
          <w:sz w:val="20"/>
        </w:rPr>
      </w:pPr>
      <w:r w:rsidRPr="00196270">
        <w:rPr>
          <w:rFonts w:asciiTheme="minorHAnsi" w:hAnsiTheme="minorHAnsi" w:cstheme="minorHAnsi"/>
          <w:sz w:val="20"/>
        </w:rPr>
        <w:t xml:space="preserve">Wykonawca zapłaci Zamawiającemu karę umowną: </w:t>
      </w:r>
    </w:p>
    <w:p w14:paraId="2F82B485" w14:textId="77777777" w:rsidR="0010026C" w:rsidRPr="0019627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Theme="minorHAnsi" w:hAnsiTheme="minorHAnsi" w:cstheme="minorHAnsi"/>
          <w:sz w:val="20"/>
        </w:rPr>
      </w:pPr>
      <w:r w:rsidRPr="00196270">
        <w:rPr>
          <w:rFonts w:asciiTheme="minorHAnsi" w:hAnsiTheme="minorHAnsi" w:cstheme="minorHAnsi"/>
          <w:sz w:val="20"/>
        </w:rPr>
        <w:t>W przypadku wykonania przedmiotu umowy w sposób wadliwy lub niezupełny, w szczególności , jeżeli w związku z tym zajdzie konieczność wykonania przez wykonawcę robót budowlanych realizowanych na podstawie projektu będącego przedmiotem umowy robót dodatkowych lub zamiennych – w wysokości 20 % wartości robót dodatkowych lub zamiennych,</w:t>
      </w:r>
    </w:p>
    <w:p w14:paraId="44541634" w14:textId="18ECE1FC" w:rsidR="0010026C" w:rsidRPr="0019627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Theme="minorHAnsi" w:hAnsiTheme="minorHAnsi" w:cstheme="minorHAnsi"/>
          <w:sz w:val="20"/>
        </w:rPr>
      </w:pPr>
      <w:r w:rsidRPr="00196270">
        <w:rPr>
          <w:rFonts w:asciiTheme="minorHAnsi" w:hAnsiTheme="minorHAnsi" w:cstheme="minorHAnsi"/>
          <w:sz w:val="20"/>
        </w:rPr>
        <w:t>za zwłokę w wykonaniu  pracy projektowej lub części tej pracy, dla której ustalono odrębny termin odbioru – w wysokości  0,</w:t>
      </w:r>
      <w:r w:rsidR="00001E0F" w:rsidRPr="00196270">
        <w:rPr>
          <w:rFonts w:asciiTheme="minorHAnsi" w:hAnsiTheme="minorHAnsi" w:cstheme="minorHAnsi"/>
          <w:sz w:val="20"/>
        </w:rPr>
        <w:t>1</w:t>
      </w:r>
      <w:r w:rsidR="00E1135C" w:rsidRPr="00196270">
        <w:rPr>
          <w:rFonts w:asciiTheme="minorHAnsi" w:hAnsiTheme="minorHAnsi" w:cstheme="minorHAnsi"/>
          <w:sz w:val="20"/>
        </w:rPr>
        <w:t xml:space="preserve"> </w:t>
      </w:r>
      <w:r w:rsidRPr="00196270">
        <w:rPr>
          <w:rFonts w:asciiTheme="minorHAnsi" w:hAnsiTheme="minorHAnsi" w:cstheme="minorHAnsi"/>
          <w:sz w:val="20"/>
        </w:rPr>
        <w:t>%  ryczałtowej wartości wynagrodzenia, a gdy wyodrębniono  części liczone za tę część pracy za  każdy dzień zwłoki, licząc od umownego terminu wykonania , nie mniej niż  100 zł za dzień zwłoki.</w:t>
      </w:r>
    </w:p>
    <w:p w14:paraId="68E49218" w14:textId="48FE8365" w:rsidR="0010026C" w:rsidRPr="0019627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Theme="minorHAnsi" w:hAnsiTheme="minorHAnsi" w:cstheme="minorHAnsi"/>
          <w:sz w:val="20"/>
        </w:rPr>
      </w:pPr>
      <w:r w:rsidRPr="00196270">
        <w:rPr>
          <w:rFonts w:asciiTheme="minorHAnsi" w:hAnsiTheme="minorHAnsi" w:cstheme="minorHAnsi"/>
          <w:sz w:val="20"/>
        </w:rPr>
        <w:t>za zwłokę w usunięciu wad – w wysokości 0,4</w:t>
      </w:r>
      <w:r w:rsidR="00E1135C" w:rsidRPr="00196270">
        <w:rPr>
          <w:rFonts w:asciiTheme="minorHAnsi" w:hAnsiTheme="minorHAnsi" w:cstheme="minorHAnsi"/>
          <w:sz w:val="20"/>
        </w:rPr>
        <w:t xml:space="preserve"> </w:t>
      </w:r>
      <w:r w:rsidRPr="00196270">
        <w:rPr>
          <w:rFonts w:asciiTheme="minorHAnsi" w:hAnsiTheme="minorHAnsi" w:cstheme="minorHAnsi"/>
          <w:sz w:val="20"/>
        </w:rPr>
        <w:t>%  ryczałtowej  wartości  wynagrodzenia  umownego, za każdy dzień zwłoki, l naliczaną od dnia wyznaczonego przez zamawiającego  na usunięcie wady, nie mniej niż 100 zł.  za dzień zwłoki.</w:t>
      </w:r>
    </w:p>
    <w:p w14:paraId="23C58E51" w14:textId="3ED4D4E7" w:rsidR="0010026C" w:rsidRPr="0019627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Theme="minorHAnsi" w:hAnsiTheme="minorHAnsi" w:cstheme="minorHAnsi"/>
          <w:sz w:val="20"/>
        </w:rPr>
      </w:pPr>
      <w:r w:rsidRPr="00196270">
        <w:rPr>
          <w:rFonts w:asciiTheme="minorHAnsi" w:hAnsiTheme="minorHAnsi" w:cstheme="minorHAnsi"/>
          <w:sz w:val="20"/>
        </w:rPr>
        <w:t>za niewykonanie w wyznaczonym terminie czynności związanych z wykonywaniem nadzoru autorskiego – 0,</w:t>
      </w:r>
      <w:r w:rsidR="00544A86" w:rsidRPr="00196270">
        <w:rPr>
          <w:rFonts w:asciiTheme="minorHAnsi" w:hAnsiTheme="minorHAnsi" w:cstheme="minorHAnsi"/>
          <w:sz w:val="20"/>
        </w:rPr>
        <w:t>5</w:t>
      </w:r>
      <w:r w:rsidRPr="00196270">
        <w:rPr>
          <w:rFonts w:asciiTheme="minorHAnsi" w:hAnsiTheme="minorHAnsi" w:cstheme="minorHAnsi"/>
          <w:sz w:val="20"/>
        </w:rPr>
        <w:t xml:space="preserve"> %  ryczałtowej wartości wynagrodzenia za każdy dzień </w:t>
      </w:r>
      <w:r w:rsidR="006E612F" w:rsidRPr="00196270">
        <w:rPr>
          <w:rFonts w:asciiTheme="minorHAnsi" w:hAnsiTheme="minorHAnsi" w:cstheme="minorHAnsi"/>
          <w:sz w:val="20"/>
        </w:rPr>
        <w:t>zwłoki</w:t>
      </w:r>
      <w:r w:rsidRPr="00196270">
        <w:rPr>
          <w:rFonts w:asciiTheme="minorHAnsi" w:hAnsiTheme="minorHAnsi" w:cstheme="minorHAnsi"/>
          <w:sz w:val="20"/>
        </w:rPr>
        <w:t>,</w:t>
      </w:r>
    </w:p>
    <w:p w14:paraId="3DDBA299" w14:textId="3F6C891E" w:rsidR="0010026C" w:rsidRPr="0019627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Theme="minorHAnsi" w:hAnsiTheme="minorHAnsi" w:cstheme="minorHAnsi"/>
          <w:sz w:val="20"/>
        </w:rPr>
      </w:pPr>
      <w:r w:rsidRPr="00196270">
        <w:rPr>
          <w:rFonts w:asciiTheme="minorHAnsi" w:hAnsiTheme="minorHAnsi" w:cstheme="minorHAnsi"/>
          <w:sz w:val="20"/>
        </w:rPr>
        <w:t xml:space="preserve">za odstąpienie od umowy przez Zamawiającego z przyczyn leżących po stronie Wykonawcy </w:t>
      </w:r>
      <w:r w:rsidRPr="00196270">
        <w:rPr>
          <w:rFonts w:asciiTheme="minorHAnsi" w:hAnsiTheme="minorHAnsi" w:cstheme="minorHAnsi"/>
          <w:sz w:val="20"/>
        </w:rPr>
        <w:br/>
        <w:t xml:space="preserve">– w wysokości </w:t>
      </w:r>
      <w:r w:rsidR="008D7C36" w:rsidRPr="00196270">
        <w:rPr>
          <w:rFonts w:asciiTheme="minorHAnsi" w:hAnsiTheme="minorHAnsi" w:cstheme="minorHAnsi"/>
          <w:sz w:val="20"/>
        </w:rPr>
        <w:t>2</w:t>
      </w:r>
      <w:r w:rsidRPr="00196270">
        <w:rPr>
          <w:rFonts w:asciiTheme="minorHAnsi" w:hAnsiTheme="minorHAnsi" w:cstheme="minorHAnsi"/>
          <w:sz w:val="20"/>
        </w:rPr>
        <w:t>0</w:t>
      </w:r>
      <w:r w:rsidR="00E1135C" w:rsidRPr="00196270">
        <w:rPr>
          <w:rFonts w:asciiTheme="minorHAnsi" w:hAnsiTheme="minorHAnsi" w:cstheme="minorHAnsi"/>
          <w:sz w:val="20"/>
        </w:rPr>
        <w:t xml:space="preserve"> </w:t>
      </w:r>
      <w:r w:rsidRPr="00196270">
        <w:rPr>
          <w:rFonts w:asciiTheme="minorHAnsi" w:hAnsiTheme="minorHAnsi" w:cstheme="minorHAnsi"/>
          <w:sz w:val="20"/>
        </w:rPr>
        <w:t>% wynagrodzenia ryczałtowego od wykonani</w:t>
      </w:r>
      <w:r w:rsidR="008A2438" w:rsidRPr="00196270">
        <w:rPr>
          <w:rFonts w:asciiTheme="minorHAnsi" w:hAnsiTheme="minorHAnsi" w:cstheme="minorHAnsi"/>
          <w:sz w:val="20"/>
        </w:rPr>
        <w:t>a której nastąpiło odstąpienie.</w:t>
      </w:r>
    </w:p>
    <w:p w14:paraId="2DF9AAA3" w14:textId="77777777" w:rsidR="0010026C" w:rsidRPr="00196270" w:rsidRDefault="0010026C" w:rsidP="00285E7C">
      <w:pPr>
        <w:pStyle w:val="Tekstpodstawowy"/>
        <w:numPr>
          <w:ilvl w:val="0"/>
          <w:numId w:val="5"/>
        </w:numPr>
        <w:tabs>
          <w:tab w:val="num" w:pos="284"/>
        </w:tabs>
        <w:suppressAutoHyphens w:val="0"/>
        <w:ind w:hanging="840"/>
        <w:rPr>
          <w:rFonts w:asciiTheme="minorHAnsi" w:hAnsiTheme="minorHAnsi" w:cstheme="minorHAnsi"/>
          <w:sz w:val="20"/>
        </w:rPr>
      </w:pPr>
      <w:r w:rsidRPr="00196270">
        <w:rPr>
          <w:rFonts w:asciiTheme="minorHAnsi" w:hAnsiTheme="minorHAnsi" w:cstheme="minorHAnsi"/>
          <w:sz w:val="20"/>
        </w:rPr>
        <w:t>Zamawiający  zapłaci Wykonawcy  karę umowną:</w:t>
      </w:r>
    </w:p>
    <w:p w14:paraId="5E140DFF" w14:textId="4EC81F1E" w:rsidR="0010026C" w:rsidRPr="00196270" w:rsidRDefault="0010026C" w:rsidP="00285E7C">
      <w:pPr>
        <w:pStyle w:val="Tekstpodstawowy"/>
        <w:numPr>
          <w:ilvl w:val="0"/>
          <w:numId w:val="7"/>
        </w:numPr>
        <w:tabs>
          <w:tab w:val="num" w:pos="567"/>
        </w:tabs>
        <w:suppressAutoHyphens w:val="0"/>
        <w:ind w:left="567" w:hanging="283"/>
        <w:rPr>
          <w:rFonts w:asciiTheme="minorHAnsi" w:hAnsiTheme="minorHAnsi" w:cstheme="minorHAnsi"/>
          <w:sz w:val="20"/>
        </w:rPr>
      </w:pPr>
      <w:r w:rsidRPr="00196270">
        <w:rPr>
          <w:rFonts w:asciiTheme="minorHAnsi" w:hAnsiTheme="minorHAnsi" w:cstheme="minorHAnsi"/>
          <w:sz w:val="20"/>
        </w:rPr>
        <w:lastRenderedPageBreak/>
        <w:t xml:space="preserve">za odstąpienie od umowy przez Wykonawcę z przyczyn leżących po stronie Zamawiającego </w:t>
      </w:r>
      <w:r w:rsidRPr="00196270">
        <w:rPr>
          <w:rFonts w:asciiTheme="minorHAnsi" w:hAnsiTheme="minorHAnsi" w:cstheme="minorHAnsi"/>
          <w:sz w:val="20"/>
        </w:rPr>
        <w:br/>
        <w:t xml:space="preserve">– w wysokości </w:t>
      </w:r>
      <w:r w:rsidR="008D7C36" w:rsidRPr="00196270">
        <w:rPr>
          <w:rFonts w:asciiTheme="minorHAnsi" w:hAnsiTheme="minorHAnsi" w:cstheme="minorHAnsi"/>
          <w:sz w:val="20"/>
        </w:rPr>
        <w:t>2</w:t>
      </w:r>
      <w:r w:rsidRPr="00196270">
        <w:rPr>
          <w:rFonts w:asciiTheme="minorHAnsi" w:hAnsiTheme="minorHAnsi" w:cstheme="minorHAnsi"/>
          <w:sz w:val="20"/>
        </w:rPr>
        <w:t>0</w:t>
      </w:r>
      <w:r w:rsidR="00E1135C" w:rsidRPr="00196270">
        <w:rPr>
          <w:rFonts w:asciiTheme="minorHAnsi" w:hAnsiTheme="minorHAnsi" w:cstheme="minorHAnsi"/>
          <w:sz w:val="20"/>
        </w:rPr>
        <w:t xml:space="preserve"> </w:t>
      </w:r>
      <w:r w:rsidRPr="00196270">
        <w:rPr>
          <w:rFonts w:asciiTheme="minorHAnsi" w:hAnsiTheme="minorHAnsi" w:cstheme="minorHAnsi"/>
          <w:sz w:val="20"/>
        </w:rPr>
        <w:t xml:space="preserve">% ustalonego wynagrodzenia za cały przedmiot umowy, </w:t>
      </w:r>
    </w:p>
    <w:p w14:paraId="4BDB0641" w14:textId="77777777" w:rsidR="0010026C" w:rsidRPr="00196270" w:rsidRDefault="0010026C" w:rsidP="0010026C">
      <w:pPr>
        <w:pStyle w:val="Tekstpodstawowy"/>
        <w:suppressAutoHyphens w:val="0"/>
        <w:ind w:left="567"/>
        <w:rPr>
          <w:rFonts w:asciiTheme="minorHAnsi" w:hAnsiTheme="minorHAnsi" w:cstheme="minorHAnsi"/>
          <w:sz w:val="20"/>
        </w:rPr>
      </w:pPr>
    </w:p>
    <w:p w14:paraId="561882C3" w14:textId="77777777" w:rsidR="00497C6C" w:rsidRPr="00196270" w:rsidRDefault="0010026C" w:rsidP="00497C6C">
      <w:pPr>
        <w:pStyle w:val="Tekstpodstawowy"/>
        <w:tabs>
          <w:tab w:val="num" w:pos="1276"/>
        </w:tabs>
        <w:ind w:left="284" w:hanging="284"/>
        <w:rPr>
          <w:rFonts w:asciiTheme="minorHAnsi" w:hAnsiTheme="minorHAnsi" w:cstheme="minorHAnsi"/>
          <w:sz w:val="20"/>
        </w:rPr>
      </w:pPr>
      <w:r w:rsidRPr="00196270">
        <w:rPr>
          <w:rFonts w:asciiTheme="minorHAnsi" w:hAnsiTheme="minorHAnsi" w:cstheme="minorHAnsi"/>
          <w:sz w:val="20"/>
        </w:rPr>
        <w:t xml:space="preserve">2. </w:t>
      </w:r>
      <w:r w:rsidR="00497C6C" w:rsidRPr="00196270">
        <w:rPr>
          <w:rFonts w:asciiTheme="minorHAnsi" w:hAnsiTheme="minorHAnsi" w:cstheme="minorHAnsi"/>
          <w:sz w:val="20"/>
        </w:rPr>
        <w:t xml:space="preserve">Ustala się górny limit kar umownych na poziomie do 20 % wynagrodzenia brutto określonego </w:t>
      </w:r>
      <w:r w:rsidR="00497C6C" w:rsidRPr="00196270">
        <w:rPr>
          <w:rFonts w:asciiTheme="minorHAnsi" w:hAnsiTheme="minorHAnsi" w:cstheme="minorHAnsi"/>
          <w:sz w:val="20"/>
        </w:rPr>
        <w:br/>
        <w:t>w § 4 ust. 1 umowy</w:t>
      </w:r>
    </w:p>
    <w:p w14:paraId="2C8BDBA2" w14:textId="43249DE4" w:rsidR="0010026C" w:rsidRPr="00196270" w:rsidRDefault="00497C6C" w:rsidP="00497C6C">
      <w:pPr>
        <w:pStyle w:val="Tekstpodstawowy"/>
        <w:tabs>
          <w:tab w:val="num" w:pos="1276"/>
        </w:tabs>
        <w:ind w:left="284" w:hanging="284"/>
        <w:rPr>
          <w:rFonts w:asciiTheme="minorHAnsi" w:hAnsiTheme="minorHAnsi" w:cstheme="minorHAnsi"/>
          <w:sz w:val="20"/>
        </w:rPr>
      </w:pPr>
      <w:r w:rsidRPr="00196270">
        <w:rPr>
          <w:rFonts w:asciiTheme="minorHAnsi" w:hAnsiTheme="minorHAnsi" w:cstheme="minorHAnsi"/>
          <w:sz w:val="20"/>
        </w:rPr>
        <w:t xml:space="preserve">3. </w:t>
      </w:r>
      <w:r w:rsidR="0010026C" w:rsidRPr="00196270">
        <w:rPr>
          <w:rFonts w:asciiTheme="minorHAnsi" w:hAnsiTheme="minorHAnsi" w:cstheme="minorHAnsi"/>
          <w:sz w:val="20"/>
        </w:rPr>
        <w:t>Jeżeli kara umowna nie pokryje poniesionej szkody Zamawiający zastrzega sobie prawo dochodzenia  odszkodowania uzupełniającego na zasadach ogólnych.</w:t>
      </w:r>
    </w:p>
    <w:p w14:paraId="6ECA1CF3" w14:textId="009CD4CA" w:rsidR="008B67B1" w:rsidRPr="00196270" w:rsidRDefault="008B67B1" w:rsidP="00497C6C">
      <w:pPr>
        <w:pStyle w:val="Tekstpodstawowy"/>
        <w:tabs>
          <w:tab w:val="num" w:pos="1276"/>
        </w:tabs>
        <w:ind w:left="284" w:hanging="284"/>
        <w:rPr>
          <w:rFonts w:asciiTheme="minorHAnsi" w:hAnsiTheme="minorHAnsi" w:cstheme="minorHAnsi"/>
          <w:sz w:val="20"/>
        </w:rPr>
      </w:pPr>
      <w:r w:rsidRPr="00196270">
        <w:rPr>
          <w:rFonts w:asciiTheme="minorHAnsi" w:hAnsiTheme="minorHAnsi" w:cstheme="minorHAnsi"/>
          <w:sz w:val="20"/>
        </w:rPr>
        <w:t xml:space="preserve">4. Zamawiający ma prawo potrącenia kar umownych z bieżących należności Wykonawcy.         </w:t>
      </w:r>
    </w:p>
    <w:p w14:paraId="1B9BF299" w14:textId="42D92DAF" w:rsidR="008B67B1" w:rsidRPr="00196270" w:rsidRDefault="008B67B1" w:rsidP="00497C6C">
      <w:pPr>
        <w:pStyle w:val="Tekstpodstawowy"/>
        <w:tabs>
          <w:tab w:val="num" w:pos="1276"/>
        </w:tabs>
        <w:ind w:left="284" w:hanging="284"/>
        <w:rPr>
          <w:rFonts w:asciiTheme="minorHAnsi" w:hAnsiTheme="minorHAnsi" w:cstheme="minorHAnsi"/>
          <w:sz w:val="20"/>
        </w:rPr>
      </w:pPr>
      <w:r w:rsidRPr="00196270">
        <w:rPr>
          <w:rFonts w:asciiTheme="minorHAnsi" w:hAnsiTheme="minorHAnsi" w:cstheme="minorHAnsi"/>
          <w:sz w:val="20"/>
        </w:rPr>
        <w:t>5. Wykonawca upoważnia Zamawiającego do dokonywania potrąceń z wynagrodzenia przewidzianego niniejszą umową naliczonych kar umownych.</w:t>
      </w:r>
    </w:p>
    <w:p w14:paraId="6B4A333A" w14:textId="77777777" w:rsidR="00497C6C" w:rsidRPr="00196270" w:rsidRDefault="00497C6C" w:rsidP="00E1135C">
      <w:pPr>
        <w:pStyle w:val="Tekstpodstawowywcity2"/>
        <w:spacing w:line="276" w:lineRule="auto"/>
        <w:ind w:left="284" w:hanging="284"/>
        <w:jc w:val="both"/>
        <w:rPr>
          <w:rFonts w:cstheme="minorHAnsi"/>
          <w:sz w:val="20"/>
          <w:szCs w:val="20"/>
        </w:rPr>
      </w:pPr>
    </w:p>
    <w:p w14:paraId="174FA897" w14:textId="370076FC" w:rsidR="0010026C" w:rsidRPr="00196270" w:rsidRDefault="0010026C" w:rsidP="0010026C">
      <w:pPr>
        <w:pStyle w:val="Tekstpodstawowy"/>
        <w:jc w:val="center"/>
        <w:rPr>
          <w:rFonts w:asciiTheme="minorHAnsi" w:hAnsiTheme="minorHAnsi" w:cstheme="minorHAnsi"/>
          <w:b/>
          <w:sz w:val="20"/>
        </w:rPr>
      </w:pPr>
      <w:r w:rsidRPr="00196270">
        <w:rPr>
          <w:rFonts w:asciiTheme="minorHAnsi" w:hAnsiTheme="minorHAnsi" w:cstheme="minorHAnsi"/>
          <w:b/>
          <w:sz w:val="20"/>
        </w:rPr>
        <w:t xml:space="preserve">§ </w:t>
      </w:r>
      <w:r w:rsidR="00001E0F" w:rsidRPr="00196270">
        <w:rPr>
          <w:rFonts w:asciiTheme="minorHAnsi" w:hAnsiTheme="minorHAnsi" w:cstheme="minorHAnsi"/>
          <w:b/>
          <w:sz w:val="20"/>
        </w:rPr>
        <w:t>8</w:t>
      </w:r>
      <w:r w:rsidRPr="00196270">
        <w:rPr>
          <w:rFonts w:asciiTheme="minorHAnsi" w:hAnsiTheme="minorHAnsi" w:cstheme="minorHAnsi"/>
          <w:b/>
          <w:sz w:val="20"/>
        </w:rPr>
        <w:t>.</w:t>
      </w:r>
    </w:p>
    <w:p w14:paraId="660372E2" w14:textId="272D254D" w:rsidR="0010026C" w:rsidRPr="0019627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196270">
        <w:rPr>
          <w:rFonts w:cstheme="minorHAnsi"/>
          <w:sz w:val="20"/>
          <w:szCs w:val="20"/>
        </w:rPr>
        <w:t>1.</w:t>
      </w:r>
      <w:r w:rsidRPr="00196270">
        <w:rPr>
          <w:rFonts w:cstheme="minorHAnsi"/>
          <w:sz w:val="20"/>
          <w:szCs w:val="20"/>
        </w:rPr>
        <w:tab/>
        <w:t xml:space="preserve">Wykonawca udziela Zamawiającemu </w:t>
      </w:r>
      <w:r w:rsidR="003C3C1B" w:rsidRPr="00196270">
        <w:rPr>
          <w:rFonts w:cstheme="minorHAnsi"/>
          <w:sz w:val="20"/>
          <w:szCs w:val="20"/>
        </w:rPr>
        <w:t>36</w:t>
      </w:r>
      <w:r w:rsidR="00183B3B" w:rsidRPr="00196270">
        <w:rPr>
          <w:rFonts w:cstheme="minorHAnsi"/>
          <w:sz w:val="20"/>
          <w:szCs w:val="20"/>
        </w:rPr>
        <w:t>-</w:t>
      </w:r>
      <w:r w:rsidRPr="00196270">
        <w:rPr>
          <w:rFonts w:cstheme="minorHAnsi"/>
          <w:sz w:val="20"/>
          <w:szCs w:val="20"/>
        </w:rPr>
        <w:t xml:space="preserve">miesięcznej rękojmi. Jednakże uprawnienia Zamawiającego </w:t>
      </w:r>
      <w:r w:rsidRPr="00196270">
        <w:rPr>
          <w:rFonts w:cstheme="minorHAnsi"/>
          <w:sz w:val="20"/>
          <w:szCs w:val="20"/>
        </w:rPr>
        <w:br/>
        <w:t>z tytułu rękojmi  wygasają nie wcześniej niż wygasa odpowiedzialność wykonawcy robót budowlanych wykonanych na podstawie dokumentacji projektowej określonej w § 1.</w:t>
      </w:r>
    </w:p>
    <w:p w14:paraId="2D5B33A0" w14:textId="77777777" w:rsidR="0010026C" w:rsidRPr="00196270" w:rsidRDefault="0010026C" w:rsidP="00285E7C">
      <w:pPr>
        <w:tabs>
          <w:tab w:val="left" w:pos="284"/>
        </w:tabs>
        <w:spacing w:after="0"/>
        <w:jc w:val="both"/>
        <w:rPr>
          <w:rFonts w:cstheme="minorHAnsi"/>
          <w:sz w:val="20"/>
          <w:szCs w:val="20"/>
        </w:rPr>
      </w:pPr>
      <w:r w:rsidRPr="00196270">
        <w:rPr>
          <w:rFonts w:cstheme="minorHAnsi"/>
          <w:sz w:val="20"/>
          <w:szCs w:val="20"/>
        </w:rPr>
        <w:t>2.</w:t>
      </w:r>
      <w:r w:rsidRPr="00196270">
        <w:rPr>
          <w:rFonts w:cstheme="minorHAnsi"/>
          <w:sz w:val="20"/>
          <w:szCs w:val="20"/>
        </w:rPr>
        <w:tab/>
        <w:t>Bieg terminu rękojmi rozpoczyna się od dnia odbioru prac projektowych.</w:t>
      </w:r>
    </w:p>
    <w:p w14:paraId="1ED84DB4" w14:textId="77777777" w:rsidR="0010026C" w:rsidRPr="00196270" w:rsidRDefault="0010026C" w:rsidP="00285E7C">
      <w:pPr>
        <w:tabs>
          <w:tab w:val="left" w:pos="284"/>
        </w:tabs>
        <w:spacing w:after="0"/>
        <w:jc w:val="both"/>
        <w:rPr>
          <w:rFonts w:cstheme="minorHAnsi"/>
          <w:sz w:val="20"/>
          <w:szCs w:val="20"/>
        </w:rPr>
      </w:pPr>
      <w:r w:rsidRPr="00196270">
        <w:rPr>
          <w:rFonts w:cstheme="minorHAnsi"/>
          <w:sz w:val="20"/>
          <w:szCs w:val="20"/>
        </w:rPr>
        <w:t>3.</w:t>
      </w:r>
      <w:r w:rsidRPr="00196270">
        <w:rPr>
          <w:rFonts w:cstheme="minorHAnsi"/>
          <w:sz w:val="20"/>
          <w:szCs w:val="20"/>
        </w:rPr>
        <w:tab/>
        <w:t xml:space="preserve">Wykonawca jest zobowiązany do nieodpłatnego usuwania wad ujawnionych w okresie rękojmi. </w:t>
      </w:r>
    </w:p>
    <w:p w14:paraId="6B29BE4A" w14:textId="77777777" w:rsidR="0010026C" w:rsidRPr="0019627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196270">
        <w:rPr>
          <w:rFonts w:cstheme="minorHAnsi"/>
          <w:sz w:val="20"/>
          <w:szCs w:val="20"/>
        </w:rPr>
        <w:t>4.</w:t>
      </w:r>
      <w:r w:rsidRPr="00196270">
        <w:rPr>
          <w:rFonts w:cstheme="minorHAnsi"/>
          <w:sz w:val="20"/>
          <w:szCs w:val="20"/>
        </w:rPr>
        <w:tab/>
        <w:t>O wykryciu wady Zamawiający jest obowiązany poinformować pisemnie Wykonawcę wskazując rodzaj wady. Dalsza korespondencja dotycząca usunięcia wady może odbywać się za pomocą środków komunikacji elektronicznej.</w:t>
      </w:r>
    </w:p>
    <w:p w14:paraId="3B761D29" w14:textId="77777777" w:rsidR="0010026C" w:rsidRPr="0019627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196270">
        <w:rPr>
          <w:rFonts w:cstheme="minorHAnsi"/>
          <w:sz w:val="20"/>
          <w:szCs w:val="20"/>
        </w:rPr>
        <w:t>5.</w:t>
      </w:r>
      <w:r w:rsidRPr="00196270">
        <w:rPr>
          <w:rFonts w:cstheme="minorHAnsi"/>
          <w:sz w:val="20"/>
          <w:szCs w:val="20"/>
        </w:rPr>
        <w:tab/>
        <w:t>Na okoliczność usunięcia wady strony sporządzą pisemny protokół, w którym określą zakres i termin usunięcia wady.</w:t>
      </w:r>
    </w:p>
    <w:p w14:paraId="48BB0B0A" w14:textId="18DE4A33" w:rsidR="0010026C" w:rsidRPr="00196270" w:rsidRDefault="0010026C" w:rsidP="00183B3B">
      <w:pPr>
        <w:tabs>
          <w:tab w:val="left" w:pos="0"/>
        </w:tabs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196270">
        <w:rPr>
          <w:rFonts w:cstheme="minorHAnsi"/>
          <w:sz w:val="20"/>
          <w:szCs w:val="20"/>
        </w:rPr>
        <w:t xml:space="preserve">6. Uprawnienia Zamawiającego z tytułu rękojmi za wady dokumentacji projektowej w stosunku </w:t>
      </w:r>
      <w:r w:rsidR="00E1135C" w:rsidRPr="00196270">
        <w:rPr>
          <w:rFonts w:cstheme="minorHAnsi"/>
          <w:sz w:val="20"/>
          <w:szCs w:val="20"/>
        </w:rPr>
        <w:br/>
      </w:r>
      <w:r w:rsidRPr="00196270">
        <w:rPr>
          <w:rFonts w:cstheme="minorHAnsi"/>
          <w:sz w:val="20"/>
          <w:szCs w:val="20"/>
        </w:rPr>
        <w:t xml:space="preserve">do Wykonawcy wygasają wraz z wygaśnięciem odpowiedzialności wykonawcy robót budowlanych zrealizowanych na podstawie tego projektu. </w:t>
      </w:r>
    </w:p>
    <w:p w14:paraId="6A9E9B72" w14:textId="77777777" w:rsidR="007A7B77" w:rsidRPr="00196270" w:rsidRDefault="007A7B77" w:rsidP="0010026C">
      <w:pPr>
        <w:pStyle w:val="Tekstpodstawowy"/>
        <w:jc w:val="center"/>
        <w:rPr>
          <w:rFonts w:asciiTheme="minorHAnsi" w:hAnsiTheme="minorHAnsi" w:cstheme="minorHAnsi"/>
          <w:b/>
          <w:sz w:val="20"/>
        </w:rPr>
      </w:pPr>
    </w:p>
    <w:p w14:paraId="4AA34D3B" w14:textId="2204A53A" w:rsidR="0010026C" w:rsidRPr="00196270" w:rsidRDefault="0010026C" w:rsidP="0010026C">
      <w:pPr>
        <w:pStyle w:val="Tekstpodstawowy"/>
        <w:jc w:val="center"/>
        <w:rPr>
          <w:rFonts w:asciiTheme="minorHAnsi" w:hAnsiTheme="minorHAnsi" w:cstheme="minorHAnsi"/>
          <w:b/>
          <w:sz w:val="20"/>
        </w:rPr>
      </w:pPr>
      <w:r w:rsidRPr="00196270">
        <w:rPr>
          <w:rFonts w:asciiTheme="minorHAnsi" w:hAnsiTheme="minorHAnsi" w:cstheme="minorHAnsi"/>
          <w:b/>
          <w:sz w:val="20"/>
        </w:rPr>
        <w:t xml:space="preserve">§ </w:t>
      </w:r>
      <w:r w:rsidR="00001E0F" w:rsidRPr="00196270">
        <w:rPr>
          <w:rFonts w:asciiTheme="minorHAnsi" w:hAnsiTheme="minorHAnsi" w:cstheme="minorHAnsi"/>
          <w:b/>
          <w:sz w:val="20"/>
        </w:rPr>
        <w:t>9</w:t>
      </w:r>
      <w:r w:rsidRPr="00196270">
        <w:rPr>
          <w:rFonts w:asciiTheme="minorHAnsi" w:hAnsiTheme="minorHAnsi" w:cstheme="minorHAnsi"/>
          <w:b/>
          <w:sz w:val="20"/>
        </w:rPr>
        <w:t>.</w:t>
      </w:r>
    </w:p>
    <w:p w14:paraId="75D6BF06" w14:textId="22D13476" w:rsidR="0010026C" w:rsidRPr="00196270" w:rsidRDefault="0010026C" w:rsidP="00285E7C">
      <w:pPr>
        <w:pStyle w:val="Tekstpodstawowy"/>
        <w:numPr>
          <w:ilvl w:val="0"/>
          <w:numId w:val="9"/>
        </w:numPr>
        <w:suppressAutoHyphens w:val="0"/>
        <w:rPr>
          <w:rFonts w:asciiTheme="minorHAnsi" w:hAnsiTheme="minorHAnsi" w:cstheme="minorHAnsi"/>
          <w:sz w:val="20"/>
        </w:rPr>
      </w:pPr>
      <w:r w:rsidRPr="00196270">
        <w:rPr>
          <w:rFonts w:asciiTheme="minorHAnsi" w:hAnsiTheme="minorHAnsi" w:cstheme="minorHAnsi"/>
          <w:sz w:val="20"/>
        </w:rPr>
        <w:t xml:space="preserve">Wykonawca oświadcza, że przysługują lub będą mu przysługiwać prawa autorskie majątkowe </w:t>
      </w:r>
      <w:r w:rsidR="00E1135C" w:rsidRPr="00196270">
        <w:rPr>
          <w:rFonts w:asciiTheme="minorHAnsi" w:hAnsiTheme="minorHAnsi" w:cstheme="minorHAnsi"/>
          <w:sz w:val="20"/>
        </w:rPr>
        <w:br/>
      </w:r>
      <w:r w:rsidRPr="00196270">
        <w:rPr>
          <w:rFonts w:asciiTheme="minorHAnsi" w:hAnsiTheme="minorHAnsi" w:cstheme="minorHAnsi"/>
          <w:sz w:val="20"/>
        </w:rPr>
        <w:t xml:space="preserve">do dokumentacji stanowiącej przedmiot niniejszej umowy, będącej utworem w rozumieniu ustawy </w:t>
      </w:r>
      <w:r w:rsidR="00E15D7F" w:rsidRPr="00196270">
        <w:rPr>
          <w:rFonts w:asciiTheme="minorHAnsi" w:hAnsiTheme="minorHAnsi" w:cstheme="minorHAnsi"/>
          <w:sz w:val="20"/>
        </w:rPr>
        <w:br/>
      </w:r>
      <w:r w:rsidRPr="00196270">
        <w:rPr>
          <w:rFonts w:asciiTheme="minorHAnsi" w:hAnsiTheme="minorHAnsi" w:cstheme="minorHAnsi"/>
          <w:sz w:val="20"/>
        </w:rPr>
        <w:t>o prawie autorskim i prawach pokrewnych, która powstanie w wyniku wykonania niniejszej umowy.</w:t>
      </w:r>
    </w:p>
    <w:p w14:paraId="4A6B4D47" w14:textId="3A9D0EF6" w:rsidR="0010026C" w:rsidRPr="00196270" w:rsidRDefault="0010026C" w:rsidP="00285E7C">
      <w:pPr>
        <w:pStyle w:val="Tekstpodstawowy"/>
        <w:numPr>
          <w:ilvl w:val="0"/>
          <w:numId w:val="9"/>
        </w:numPr>
        <w:suppressAutoHyphens w:val="0"/>
        <w:rPr>
          <w:rFonts w:asciiTheme="minorHAnsi" w:hAnsiTheme="minorHAnsi" w:cstheme="minorHAnsi"/>
          <w:sz w:val="20"/>
        </w:rPr>
      </w:pPr>
      <w:r w:rsidRPr="00196270">
        <w:rPr>
          <w:rFonts w:asciiTheme="minorHAnsi" w:hAnsiTheme="minorHAnsi" w:cstheme="minorHAnsi"/>
          <w:sz w:val="20"/>
        </w:rPr>
        <w:t xml:space="preserve">Wykonawca przenosi na Zamawiającego autorskie prawa majątkowe do całej dokumentacji będącej przedmiotem umowy oraz do wszelkich egzemplarzy w/w dokumentacji sporządzonych </w:t>
      </w:r>
      <w:r w:rsidR="00427FA9" w:rsidRPr="00196270">
        <w:rPr>
          <w:rFonts w:asciiTheme="minorHAnsi" w:hAnsiTheme="minorHAnsi" w:cstheme="minorHAnsi"/>
          <w:sz w:val="20"/>
        </w:rPr>
        <w:br/>
      </w:r>
      <w:r w:rsidRPr="00196270">
        <w:rPr>
          <w:rFonts w:asciiTheme="minorHAnsi" w:hAnsiTheme="minorHAnsi" w:cstheme="minorHAnsi"/>
          <w:sz w:val="20"/>
        </w:rPr>
        <w:t>w wykonaniu umowy na następujących polach eksploatacji:</w:t>
      </w:r>
    </w:p>
    <w:p w14:paraId="11807FA0" w14:textId="77777777" w:rsidR="0010026C" w:rsidRPr="0019627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Theme="minorHAnsi" w:hAnsiTheme="minorHAnsi" w:cstheme="minorHAnsi"/>
          <w:sz w:val="20"/>
        </w:rPr>
      </w:pPr>
      <w:r w:rsidRPr="00196270">
        <w:rPr>
          <w:rFonts w:asciiTheme="minorHAnsi" w:hAnsiTheme="minorHAnsi" w:cstheme="minorHAnsi"/>
          <w:sz w:val="20"/>
        </w:rPr>
        <w:t>wykorzystania dokumentacji będącej przedmiotem umowy do realizacji inwestycji w całości lub części,</w:t>
      </w:r>
    </w:p>
    <w:p w14:paraId="09ACE702" w14:textId="77777777" w:rsidR="0010026C" w:rsidRPr="0019627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Theme="minorHAnsi" w:hAnsiTheme="minorHAnsi" w:cstheme="minorHAnsi"/>
          <w:sz w:val="20"/>
        </w:rPr>
      </w:pPr>
      <w:r w:rsidRPr="00196270">
        <w:rPr>
          <w:rFonts w:asciiTheme="minorHAnsi" w:hAnsiTheme="minorHAnsi" w:cstheme="minorHAnsi"/>
          <w:sz w:val="20"/>
        </w:rPr>
        <w:t>utrwalania i zwielokrotnienia każdą możliwą techniką, w tym techniką drukarską, reprograficzną, zapisu magnetycznego oraz techniką cyfrową,</w:t>
      </w:r>
    </w:p>
    <w:p w14:paraId="4926EEF3" w14:textId="77777777" w:rsidR="0010026C" w:rsidRPr="0019627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Theme="minorHAnsi" w:hAnsiTheme="minorHAnsi" w:cstheme="minorHAnsi"/>
          <w:sz w:val="20"/>
        </w:rPr>
      </w:pPr>
      <w:r w:rsidRPr="00196270">
        <w:rPr>
          <w:rFonts w:asciiTheme="minorHAnsi" w:hAnsiTheme="minorHAnsi" w:cstheme="minorHAnsi"/>
          <w:sz w:val="20"/>
        </w:rPr>
        <w:t>dokonywanie w sporządzonej dokumentacji zmian wynikających z uzasadnionych potrzeb Zamawiającego z chwilą podpisania protokołu zdawczo-odbiorczego.</w:t>
      </w:r>
    </w:p>
    <w:p w14:paraId="75A9B518" w14:textId="77777777" w:rsidR="0010026C" w:rsidRPr="00196270" w:rsidRDefault="0010026C" w:rsidP="00285E7C">
      <w:pPr>
        <w:pStyle w:val="Tekstpodstawowy"/>
        <w:numPr>
          <w:ilvl w:val="2"/>
          <w:numId w:val="9"/>
        </w:numPr>
        <w:tabs>
          <w:tab w:val="num" w:pos="360"/>
        </w:tabs>
        <w:suppressAutoHyphens w:val="0"/>
        <w:ind w:left="360"/>
        <w:rPr>
          <w:rFonts w:asciiTheme="minorHAnsi" w:hAnsiTheme="minorHAnsi" w:cstheme="minorHAnsi"/>
          <w:sz w:val="20"/>
        </w:rPr>
      </w:pPr>
      <w:r w:rsidRPr="00196270">
        <w:rPr>
          <w:rFonts w:asciiTheme="minorHAnsi" w:hAnsiTheme="minorHAnsi" w:cstheme="minorHAnsi"/>
          <w:sz w:val="20"/>
        </w:rPr>
        <w:t>Wynagrodzenie za przeniesienie autorskich praw majątkowych jest zawarte w wynagrodzeniu, które określa § 4 ust.1 umowy.</w:t>
      </w:r>
    </w:p>
    <w:p w14:paraId="0A954B3D" w14:textId="77777777" w:rsidR="0010026C" w:rsidRPr="00196270" w:rsidRDefault="0010026C" w:rsidP="00285E7C">
      <w:pPr>
        <w:pStyle w:val="Tekstpodstawowy"/>
        <w:numPr>
          <w:ilvl w:val="2"/>
          <w:numId w:val="9"/>
        </w:numPr>
        <w:tabs>
          <w:tab w:val="num" w:pos="360"/>
        </w:tabs>
        <w:suppressAutoHyphens w:val="0"/>
        <w:ind w:left="360"/>
        <w:rPr>
          <w:rFonts w:asciiTheme="minorHAnsi" w:hAnsiTheme="minorHAnsi" w:cstheme="minorHAnsi"/>
          <w:sz w:val="20"/>
        </w:rPr>
      </w:pPr>
      <w:r w:rsidRPr="00196270">
        <w:rPr>
          <w:rFonts w:asciiTheme="minorHAnsi" w:hAnsiTheme="minorHAnsi" w:cstheme="minorHAnsi"/>
          <w:sz w:val="20"/>
        </w:rPr>
        <w:t>W przypadku wystąpienia przez osobę trzecią z roszczeniem w stosunku do Zamawiającego z tytułu praw autorskich Wykonawca zobowiązuje się do zwrotu wszelkich kosztów i strat poniesionych przez Zamawiającego w związku z pojawieniem się takich roszczeń.</w:t>
      </w:r>
    </w:p>
    <w:p w14:paraId="1C741DD5" w14:textId="59A5F7FA" w:rsidR="0010026C" w:rsidRPr="00196270" w:rsidRDefault="0010026C" w:rsidP="00285E7C">
      <w:pPr>
        <w:numPr>
          <w:ilvl w:val="0"/>
          <w:numId w:val="11"/>
        </w:numPr>
        <w:suppressAutoHyphens/>
        <w:spacing w:after="0"/>
        <w:ind w:right="45"/>
        <w:jc w:val="both"/>
        <w:rPr>
          <w:rFonts w:cstheme="minorHAnsi"/>
          <w:sz w:val="20"/>
          <w:szCs w:val="20"/>
        </w:rPr>
      </w:pPr>
      <w:r w:rsidRPr="00196270">
        <w:rPr>
          <w:rFonts w:cstheme="minorHAnsi"/>
          <w:sz w:val="20"/>
          <w:szCs w:val="20"/>
        </w:rPr>
        <w:t xml:space="preserve">Wykonawca projektu sprawować będzie nadzór autorski (bez dodatkowego wynagrodzenia) </w:t>
      </w:r>
      <w:r w:rsidR="00E15D7F" w:rsidRPr="00196270">
        <w:rPr>
          <w:rFonts w:cstheme="minorHAnsi"/>
          <w:sz w:val="20"/>
          <w:szCs w:val="20"/>
        </w:rPr>
        <w:br/>
      </w:r>
      <w:r w:rsidRPr="00196270">
        <w:rPr>
          <w:rFonts w:cstheme="minorHAnsi"/>
          <w:sz w:val="20"/>
          <w:szCs w:val="20"/>
        </w:rPr>
        <w:t>w zakresie obejmującym w szczególności:</w:t>
      </w:r>
    </w:p>
    <w:p w14:paraId="4A6409AF" w14:textId="77777777" w:rsidR="00D44A83" w:rsidRPr="00196270" w:rsidRDefault="00D44A83" w:rsidP="00547F93">
      <w:pPr>
        <w:pStyle w:val="Tekstpodstawowy"/>
        <w:ind w:left="426"/>
        <w:rPr>
          <w:rFonts w:asciiTheme="minorHAnsi" w:eastAsiaTheme="minorHAnsi" w:hAnsiTheme="minorHAnsi" w:cstheme="minorHAnsi"/>
          <w:sz w:val="20"/>
          <w:lang w:eastAsia="en-US"/>
        </w:rPr>
      </w:pPr>
      <w:r w:rsidRPr="00196270">
        <w:rPr>
          <w:rFonts w:asciiTheme="minorHAnsi" w:eastAsiaTheme="minorHAnsi" w:hAnsiTheme="minorHAnsi" w:cstheme="minorHAnsi"/>
          <w:sz w:val="20"/>
          <w:lang w:eastAsia="en-US"/>
        </w:rPr>
        <w:t>- stwierdzenia  w toku wykonywania robót budowlanych  zgodności realizacji z projektem,</w:t>
      </w:r>
    </w:p>
    <w:p w14:paraId="7AD44A79" w14:textId="77777777" w:rsidR="00D44A83" w:rsidRPr="00196270" w:rsidRDefault="00D44A83" w:rsidP="00547F93">
      <w:pPr>
        <w:pStyle w:val="Tekstpodstawowy"/>
        <w:ind w:left="426"/>
        <w:rPr>
          <w:rFonts w:asciiTheme="minorHAnsi" w:eastAsiaTheme="minorHAnsi" w:hAnsiTheme="minorHAnsi" w:cstheme="minorHAnsi"/>
          <w:sz w:val="20"/>
          <w:lang w:eastAsia="en-US"/>
        </w:rPr>
      </w:pPr>
      <w:r w:rsidRPr="00196270">
        <w:rPr>
          <w:rFonts w:asciiTheme="minorHAnsi" w:eastAsiaTheme="minorHAnsi" w:hAnsiTheme="minorHAnsi" w:cstheme="minorHAnsi"/>
          <w:sz w:val="20"/>
          <w:lang w:eastAsia="en-US"/>
        </w:rPr>
        <w:t>- uzgadniania możliwości wprowadzenia rozwiązań zamiennych w stosunku do przewidzianych w projekcie, zgłoszonych przez kierownika budowy lub inspektora nadzoru inwestorskiego,</w:t>
      </w:r>
    </w:p>
    <w:p w14:paraId="3D3A043C" w14:textId="77777777" w:rsidR="00D44A83" w:rsidRPr="00196270" w:rsidRDefault="00D44A83" w:rsidP="00547F93">
      <w:pPr>
        <w:pStyle w:val="Tekstpodstawowy"/>
        <w:ind w:left="426"/>
        <w:rPr>
          <w:rFonts w:asciiTheme="minorHAnsi" w:eastAsiaTheme="minorHAnsi" w:hAnsiTheme="minorHAnsi" w:cstheme="minorHAnsi"/>
          <w:sz w:val="20"/>
          <w:lang w:eastAsia="en-US"/>
        </w:rPr>
      </w:pPr>
      <w:r w:rsidRPr="00196270">
        <w:rPr>
          <w:rFonts w:asciiTheme="minorHAnsi" w:eastAsiaTheme="minorHAnsi" w:hAnsiTheme="minorHAnsi" w:cstheme="minorHAnsi"/>
          <w:sz w:val="20"/>
          <w:lang w:eastAsia="en-US"/>
        </w:rPr>
        <w:t xml:space="preserve">- uzgadniania możliwości wprowadzenia rozwiązań równoważnych w zakresie materiałów, konstrukcji, rozwiązań technicznych, technologicznych, użytkowych  itp. </w:t>
      </w:r>
    </w:p>
    <w:p w14:paraId="75C14A6F" w14:textId="77777777" w:rsidR="00D44A83" w:rsidRPr="00196270" w:rsidRDefault="00D44A83" w:rsidP="00547F93">
      <w:pPr>
        <w:pStyle w:val="Tekstpodstawowy"/>
        <w:ind w:left="426"/>
        <w:rPr>
          <w:rFonts w:asciiTheme="minorHAnsi" w:eastAsiaTheme="minorHAnsi" w:hAnsiTheme="minorHAnsi" w:cstheme="minorHAnsi"/>
          <w:sz w:val="20"/>
          <w:lang w:eastAsia="en-US"/>
        </w:rPr>
      </w:pPr>
      <w:r w:rsidRPr="00196270">
        <w:rPr>
          <w:rFonts w:asciiTheme="minorHAnsi" w:eastAsiaTheme="minorHAnsi" w:hAnsiTheme="minorHAnsi" w:cstheme="minorHAnsi"/>
          <w:sz w:val="20"/>
          <w:lang w:eastAsia="en-US"/>
        </w:rPr>
        <w:t xml:space="preserve"> w stosunku do przewidzianych w projekcie, zgłoszonych przez kierownika budowy lub inspektora nadzoru inwestorskiego/Zamawiającego</w:t>
      </w:r>
    </w:p>
    <w:p w14:paraId="13517FF5" w14:textId="77777777" w:rsidR="00D44A83" w:rsidRPr="00196270" w:rsidRDefault="00D44A83" w:rsidP="00547F93">
      <w:pPr>
        <w:pStyle w:val="Tekstpodstawowy"/>
        <w:ind w:left="426"/>
        <w:rPr>
          <w:rFonts w:asciiTheme="minorHAnsi" w:eastAsiaTheme="minorHAnsi" w:hAnsiTheme="minorHAnsi" w:cstheme="minorHAnsi"/>
          <w:sz w:val="20"/>
          <w:lang w:eastAsia="en-US"/>
        </w:rPr>
      </w:pPr>
      <w:r w:rsidRPr="00196270">
        <w:rPr>
          <w:rFonts w:asciiTheme="minorHAnsi" w:eastAsiaTheme="minorHAnsi" w:hAnsiTheme="minorHAnsi" w:cstheme="minorHAnsi"/>
          <w:sz w:val="20"/>
          <w:lang w:eastAsia="en-US"/>
        </w:rPr>
        <w:t>- kwalifikowanie zmian, jako nieistotne lub istotne w rozumieniu przepisów ustawy z dnia 7 lipca Prawo budowlane,</w:t>
      </w:r>
    </w:p>
    <w:p w14:paraId="38A6A8C1" w14:textId="77777777" w:rsidR="00D44A83" w:rsidRPr="00196270" w:rsidRDefault="00D44A83" w:rsidP="00547F93">
      <w:pPr>
        <w:pStyle w:val="Tekstpodstawowy"/>
        <w:ind w:left="426"/>
        <w:rPr>
          <w:rFonts w:asciiTheme="minorHAnsi" w:eastAsiaTheme="minorHAnsi" w:hAnsiTheme="minorHAnsi" w:cstheme="minorHAnsi"/>
          <w:sz w:val="20"/>
          <w:lang w:eastAsia="en-US"/>
        </w:rPr>
      </w:pPr>
      <w:r w:rsidRPr="00196270">
        <w:rPr>
          <w:rFonts w:asciiTheme="minorHAnsi" w:eastAsiaTheme="minorHAnsi" w:hAnsiTheme="minorHAnsi" w:cstheme="minorHAnsi"/>
          <w:sz w:val="20"/>
          <w:lang w:eastAsia="en-US"/>
        </w:rPr>
        <w:lastRenderedPageBreak/>
        <w:t>- udziału w komisjach i naradach technicznych / o ile zajdzie taka konieczność/,</w:t>
      </w:r>
    </w:p>
    <w:p w14:paraId="6CA4CA47" w14:textId="77777777" w:rsidR="00D44A83" w:rsidRPr="00196270" w:rsidRDefault="00D44A83" w:rsidP="00547F93">
      <w:pPr>
        <w:pStyle w:val="Tekstpodstawowy"/>
        <w:ind w:left="426"/>
        <w:rPr>
          <w:rFonts w:asciiTheme="minorHAnsi" w:eastAsiaTheme="minorHAnsi" w:hAnsiTheme="minorHAnsi" w:cstheme="minorHAnsi"/>
          <w:sz w:val="20"/>
          <w:lang w:eastAsia="en-US"/>
        </w:rPr>
      </w:pPr>
      <w:r w:rsidRPr="00196270">
        <w:rPr>
          <w:rFonts w:asciiTheme="minorHAnsi" w:eastAsiaTheme="minorHAnsi" w:hAnsiTheme="minorHAnsi" w:cstheme="minorHAnsi"/>
          <w:sz w:val="20"/>
          <w:lang w:eastAsia="en-US"/>
        </w:rPr>
        <w:t xml:space="preserve">- wyjaśnienia Inwestorowi i Wykonawcy wątpliwości, rozbieżności dotyczących dokumentacji projektowej i zawartych w niej rozwiązań w terminie do 3 dni od dnia  ich przekazania przez Zamawiającego, </w:t>
      </w:r>
    </w:p>
    <w:p w14:paraId="08F101A7" w14:textId="77777777" w:rsidR="00D44A83" w:rsidRPr="00196270" w:rsidRDefault="00D44A83" w:rsidP="00547F93">
      <w:pPr>
        <w:pStyle w:val="Tekstpodstawowy"/>
        <w:ind w:left="426"/>
        <w:rPr>
          <w:rFonts w:asciiTheme="minorHAnsi" w:eastAsiaTheme="minorHAnsi" w:hAnsiTheme="minorHAnsi" w:cstheme="minorHAnsi"/>
          <w:sz w:val="20"/>
          <w:lang w:eastAsia="en-US"/>
        </w:rPr>
      </w:pPr>
      <w:r w:rsidRPr="00196270">
        <w:rPr>
          <w:rFonts w:asciiTheme="minorHAnsi" w:eastAsiaTheme="minorHAnsi" w:hAnsiTheme="minorHAnsi" w:cstheme="minorHAnsi"/>
          <w:sz w:val="20"/>
          <w:lang w:eastAsia="en-US"/>
        </w:rPr>
        <w:t xml:space="preserve">- nieodpłatne uzupełnienia szczegółów dokumentacji projektowej, wprowadzenie rozwiązań naprawczych, zamiennych wraz z uzyskaniem nowych uzgodnień, zezwoleń, zmian decyzji </w:t>
      </w:r>
    </w:p>
    <w:p w14:paraId="20D920E3" w14:textId="77777777" w:rsidR="00D44A83" w:rsidRPr="00196270" w:rsidRDefault="00D44A83" w:rsidP="00547F93">
      <w:pPr>
        <w:pStyle w:val="Tekstpodstawowy"/>
        <w:ind w:left="426"/>
        <w:rPr>
          <w:rFonts w:asciiTheme="minorHAnsi" w:eastAsiaTheme="minorHAnsi" w:hAnsiTheme="minorHAnsi" w:cstheme="minorHAnsi"/>
          <w:sz w:val="20"/>
          <w:lang w:eastAsia="en-US"/>
        </w:rPr>
      </w:pPr>
      <w:r w:rsidRPr="00196270">
        <w:rPr>
          <w:rFonts w:asciiTheme="minorHAnsi" w:eastAsiaTheme="minorHAnsi" w:hAnsiTheme="minorHAnsi" w:cstheme="minorHAnsi"/>
          <w:sz w:val="20"/>
          <w:lang w:eastAsia="en-US"/>
        </w:rPr>
        <w:t>o  pozwoleniu na budowę/zgłoszenia wykonania robót , wykonaniem nowych niezbędnych w tym zakresie opracowań w  (jeżeli zmiany tego wymagają),</w:t>
      </w:r>
    </w:p>
    <w:p w14:paraId="44CF674D" w14:textId="77777777" w:rsidR="00D44A83" w:rsidRPr="00196270" w:rsidRDefault="00D44A83" w:rsidP="00547F93">
      <w:pPr>
        <w:pStyle w:val="Tekstpodstawowy"/>
        <w:ind w:left="426"/>
        <w:rPr>
          <w:rFonts w:asciiTheme="minorHAnsi" w:eastAsiaTheme="minorHAnsi" w:hAnsiTheme="minorHAnsi" w:cstheme="minorHAnsi"/>
          <w:sz w:val="20"/>
          <w:lang w:eastAsia="en-US"/>
        </w:rPr>
      </w:pPr>
      <w:r w:rsidRPr="00196270">
        <w:rPr>
          <w:rFonts w:asciiTheme="minorHAnsi" w:eastAsiaTheme="minorHAnsi" w:hAnsiTheme="minorHAnsi" w:cstheme="minorHAnsi"/>
          <w:sz w:val="20"/>
          <w:lang w:eastAsia="en-US"/>
        </w:rPr>
        <w:t xml:space="preserve">- udział w miejscu realizacji inwestycji – o ile zajdzie taka potrzeba (na wezwanie Inspektora Nadzoru Inwestorskiego/Zamawiającego  </w:t>
      </w:r>
    </w:p>
    <w:p w14:paraId="1D76B923" w14:textId="63BACFB5" w:rsidR="00821C97" w:rsidRPr="00196270" w:rsidRDefault="00D44A83" w:rsidP="00547F93">
      <w:pPr>
        <w:pStyle w:val="Tekstpodstawowy"/>
        <w:ind w:left="426"/>
        <w:rPr>
          <w:rFonts w:asciiTheme="minorHAnsi" w:hAnsiTheme="minorHAnsi" w:cstheme="minorHAnsi"/>
          <w:b/>
          <w:sz w:val="20"/>
        </w:rPr>
      </w:pPr>
      <w:r w:rsidRPr="00196270">
        <w:rPr>
          <w:rFonts w:asciiTheme="minorHAnsi" w:eastAsiaTheme="minorHAnsi" w:hAnsiTheme="minorHAnsi" w:cstheme="minorHAnsi"/>
          <w:sz w:val="20"/>
          <w:lang w:eastAsia="en-US"/>
        </w:rPr>
        <w:t>- pisemnego udzielania wyjaśnień i odpowiedzi na pytania oferentów/Wykonawców na etapie ogłoszenia przetargu na wykonawstwo w terminie do 2 dni od dnia ich przekazania przez Zamawiającego.</w:t>
      </w:r>
    </w:p>
    <w:p w14:paraId="3B43BA48" w14:textId="131088AF" w:rsidR="00285E7C" w:rsidRPr="00196270" w:rsidRDefault="00285E7C" w:rsidP="00582A68">
      <w:pPr>
        <w:pStyle w:val="Tekstpodstawowy"/>
        <w:rPr>
          <w:rFonts w:asciiTheme="minorHAnsi" w:hAnsiTheme="minorHAnsi" w:cstheme="minorHAnsi"/>
          <w:sz w:val="20"/>
        </w:rPr>
      </w:pPr>
    </w:p>
    <w:p w14:paraId="6134894F" w14:textId="5E6EFF6F" w:rsidR="0010026C" w:rsidRPr="00196270" w:rsidRDefault="0010026C" w:rsidP="00183B3B">
      <w:pPr>
        <w:pStyle w:val="Tekstpodstawowy"/>
        <w:ind w:left="3540" w:firstLine="708"/>
        <w:rPr>
          <w:rFonts w:asciiTheme="minorHAnsi" w:hAnsiTheme="minorHAnsi" w:cstheme="minorHAnsi"/>
          <w:b/>
          <w:sz w:val="20"/>
        </w:rPr>
      </w:pPr>
      <w:r w:rsidRPr="00196270">
        <w:rPr>
          <w:rFonts w:asciiTheme="minorHAnsi" w:hAnsiTheme="minorHAnsi" w:cstheme="minorHAnsi"/>
          <w:b/>
          <w:sz w:val="20"/>
        </w:rPr>
        <w:t>§ 1</w:t>
      </w:r>
      <w:r w:rsidR="00001E0F" w:rsidRPr="00196270">
        <w:rPr>
          <w:rFonts w:asciiTheme="minorHAnsi" w:hAnsiTheme="minorHAnsi" w:cstheme="minorHAnsi"/>
          <w:b/>
          <w:sz w:val="20"/>
        </w:rPr>
        <w:t>0</w:t>
      </w:r>
      <w:r w:rsidRPr="00196270">
        <w:rPr>
          <w:rFonts w:asciiTheme="minorHAnsi" w:hAnsiTheme="minorHAnsi" w:cstheme="minorHAnsi"/>
          <w:b/>
          <w:sz w:val="20"/>
        </w:rPr>
        <w:t>.</w:t>
      </w:r>
    </w:p>
    <w:p w14:paraId="37847850" w14:textId="7554E1E5" w:rsidR="0010026C" w:rsidRPr="00196270" w:rsidRDefault="0010026C" w:rsidP="0010026C">
      <w:pPr>
        <w:pStyle w:val="Tekstpodstawowy"/>
        <w:rPr>
          <w:rFonts w:asciiTheme="minorHAnsi" w:hAnsiTheme="minorHAnsi" w:cstheme="minorHAnsi"/>
          <w:sz w:val="20"/>
        </w:rPr>
      </w:pPr>
      <w:r w:rsidRPr="00196270">
        <w:rPr>
          <w:rFonts w:asciiTheme="minorHAnsi" w:hAnsiTheme="minorHAnsi" w:cstheme="minorHAnsi"/>
          <w:sz w:val="20"/>
        </w:rPr>
        <w:t xml:space="preserve">Zmiana umowy następuje za zgodą obu stron z zachowaniem zasad określonych w art. </w:t>
      </w:r>
      <w:r w:rsidR="0024561D" w:rsidRPr="00196270">
        <w:rPr>
          <w:rFonts w:asciiTheme="minorHAnsi" w:hAnsiTheme="minorHAnsi" w:cstheme="minorHAnsi"/>
          <w:sz w:val="20"/>
        </w:rPr>
        <w:t>454 i 455</w:t>
      </w:r>
      <w:r w:rsidRPr="00196270">
        <w:rPr>
          <w:rFonts w:asciiTheme="minorHAnsi" w:hAnsiTheme="minorHAnsi" w:cstheme="minorHAnsi"/>
          <w:sz w:val="20"/>
        </w:rPr>
        <w:t xml:space="preserve"> ustawy Prawo zamówień publicznych, wyrażoną na piśmie. </w:t>
      </w:r>
    </w:p>
    <w:p w14:paraId="6554EB99" w14:textId="77777777" w:rsidR="00183B3B" w:rsidRPr="00196270" w:rsidRDefault="00183B3B" w:rsidP="003D276A">
      <w:pPr>
        <w:pStyle w:val="Tekstpodstawowy"/>
        <w:ind w:left="4248"/>
        <w:rPr>
          <w:rFonts w:asciiTheme="minorHAnsi" w:hAnsiTheme="minorHAnsi" w:cstheme="minorHAnsi"/>
          <w:sz w:val="20"/>
        </w:rPr>
      </w:pPr>
      <w:r w:rsidRPr="00196270">
        <w:rPr>
          <w:rFonts w:asciiTheme="minorHAnsi" w:hAnsiTheme="minorHAnsi" w:cstheme="minorHAnsi"/>
          <w:sz w:val="20"/>
        </w:rPr>
        <w:t xml:space="preserve">  </w:t>
      </w:r>
    </w:p>
    <w:p w14:paraId="0BBF062F" w14:textId="2F356D70" w:rsidR="0010026C" w:rsidRPr="00196270" w:rsidRDefault="0010026C" w:rsidP="003D276A">
      <w:pPr>
        <w:pStyle w:val="Tekstpodstawowy"/>
        <w:ind w:left="4248"/>
        <w:rPr>
          <w:rFonts w:asciiTheme="minorHAnsi" w:hAnsiTheme="minorHAnsi" w:cstheme="minorHAnsi"/>
          <w:sz w:val="20"/>
        </w:rPr>
      </w:pPr>
      <w:r w:rsidRPr="00196270">
        <w:rPr>
          <w:rFonts w:asciiTheme="minorHAnsi" w:hAnsiTheme="minorHAnsi" w:cstheme="minorHAnsi"/>
          <w:b/>
          <w:sz w:val="20"/>
        </w:rPr>
        <w:t>§ 1</w:t>
      </w:r>
      <w:r w:rsidR="00001E0F" w:rsidRPr="00196270">
        <w:rPr>
          <w:rFonts w:asciiTheme="minorHAnsi" w:hAnsiTheme="minorHAnsi" w:cstheme="minorHAnsi"/>
          <w:b/>
          <w:sz w:val="20"/>
        </w:rPr>
        <w:t>1</w:t>
      </w:r>
      <w:r w:rsidRPr="00196270">
        <w:rPr>
          <w:rFonts w:asciiTheme="minorHAnsi" w:hAnsiTheme="minorHAnsi" w:cstheme="minorHAnsi"/>
          <w:b/>
          <w:sz w:val="20"/>
        </w:rPr>
        <w:t>.</w:t>
      </w:r>
    </w:p>
    <w:p w14:paraId="3A5CEEF3" w14:textId="77777777" w:rsidR="0010026C" w:rsidRPr="00196270" w:rsidRDefault="0010026C" w:rsidP="0010026C">
      <w:pPr>
        <w:pStyle w:val="Tekstpodstawowy"/>
        <w:jc w:val="left"/>
        <w:rPr>
          <w:rFonts w:asciiTheme="minorHAnsi" w:hAnsiTheme="minorHAnsi" w:cstheme="minorHAnsi"/>
          <w:sz w:val="20"/>
        </w:rPr>
      </w:pPr>
      <w:r w:rsidRPr="00196270">
        <w:rPr>
          <w:rFonts w:asciiTheme="minorHAnsi" w:hAnsiTheme="minorHAnsi" w:cstheme="minorHAnsi"/>
          <w:sz w:val="20"/>
        </w:rPr>
        <w:t xml:space="preserve">W sprawach nieunormowanych niniejszą umową mają zastosowanie: </w:t>
      </w:r>
    </w:p>
    <w:p w14:paraId="1A47AAC2" w14:textId="77777777" w:rsidR="0010026C" w:rsidRPr="0019627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Theme="minorHAnsi" w:hAnsiTheme="minorHAnsi" w:cstheme="minorHAnsi"/>
          <w:sz w:val="20"/>
        </w:rPr>
      </w:pPr>
      <w:r w:rsidRPr="00196270">
        <w:rPr>
          <w:rFonts w:asciiTheme="minorHAnsi" w:hAnsiTheme="minorHAnsi" w:cstheme="minorHAnsi"/>
          <w:sz w:val="20"/>
        </w:rPr>
        <w:t xml:space="preserve">przepisy kodeksu cywilnego </w:t>
      </w:r>
    </w:p>
    <w:p w14:paraId="4A6E9D15" w14:textId="77777777" w:rsidR="0010026C" w:rsidRPr="0019627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Theme="minorHAnsi" w:hAnsiTheme="minorHAnsi" w:cstheme="minorHAnsi"/>
          <w:sz w:val="20"/>
        </w:rPr>
      </w:pPr>
      <w:r w:rsidRPr="00196270">
        <w:rPr>
          <w:rFonts w:asciiTheme="minorHAnsi" w:hAnsiTheme="minorHAnsi" w:cstheme="minorHAnsi"/>
          <w:sz w:val="20"/>
        </w:rPr>
        <w:t xml:space="preserve">przepisy prawa autorskiego  </w:t>
      </w:r>
    </w:p>
    <w:p w14:paraId="108D08D9" w14:textId="77777777" w:rsidR="0010026C" w:rsidRPr="0019627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Theme="minorHAnsi" w:hAnsiTheme="minorHAnsi" w:cstheme="minorHAnsi"/>
          <w:sz w:val="20"/>
        </w:rPr>
      </w:pPr>
      <w:r w:rsidRPr="00196270">
        <w:rPr>
          <w:rFonts w:asciiTheme="minorHAnsi" w:hAnsiTheme="minorHAnsi" w:cstheme="minorHAnsi"/>
          <w:sz w:val="20"/>
        </w:rPr>
        <w:t>przepisy prawa zamówień publicznych</w:t>
      </w:r>
    </w:p>
    <w:p w14:paraId="0D99149F" w14:textId="6BE7F6E9" w:rsidR="0010026C" w:rsidRPr="0019627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Theme="minorHAnsi" w:hAnsiTheme="minorHAnsi" w:cstheme="minorHAnsi"/>
          <w:sz w:val="20"/>
        </w:rPr>
      </w:pPr>
      <w:r w:rsidRPr="00196270">
        <w:rPr>
          <w:rFonts w:asciiTheme="minorHAnsi" w:hAnsiTheme="minorHAnsi" w:cstheme="minorHAnsi"/>
          <w:sz w:val="20"/>
        </w:rPr>
        <w:t xml:space="preserve">przepisy budowlane, w tym w szczególności przepisy rozporządzenia Ministra </w:t>
      </w:r>
      <w:r w:rsidR="00242D85" w:rsidRPr="00196270">
        <w:rPr>
          <w:rFonts w:asciiTheme="minorHAnsi" w:hAnsiTheme="minorHAnsi" w:cstheme="minorHAnsi"/>
          <w:sz w:val="20"/>
        </w:rPr>
        <w:t>Rozwoju</w:t>
      </w:r>
      <w:r w:rsidRPr="00196270">
        <w:rPr>
          <w:rFonts w:asciiTheme="minorHAnsi" w:hAnsiTheme="minorHAnsi" w:cstheme="minorHAnsi"/>
          <w:sz w:val="20"/>
        </w:rPr>
        <w:t xml:space="preserve"> z dnia </w:t>
      </w:r>
      <w:r w:rsidR="00E1135C" w:rsidRPr="00196270">
        <w:rPr>
          <w:rFonts w:asciiTheme="minorHAnsi" w:hAnsiTheme="minorHAnsi" w:cstheme="minorHAnsi"/>
          <w:sz w:val="20"/>
        </w:rPr>
        <w:br/>
      </w:r>
      <w:r w:rsidR="00242D85" w:rsidRPr="00196270">
        <w:rPr>
          <w:rFonts w:asciiTheme="minorHAnsi" w:hAnsiTheme="minorHAnsi" w:cstheme="minorHAnsi"/>
          <w:sz w:val="20"/>
        </w:rPr>
        <w:t>11</w:t>
      </w:r>
      <w:r w:rsidRPr="00196270">
        <w:rPr>
          <w:rFonts w:asciiTheme="minorHAnsi" w:hAnsiTheme="minorHAnsi" w:cstheme="minorHAnsi"/>
          <w:sz w:val="20"/>
        </w:rPr>
        <w:t xml:space="preserve"> </w:t>
      </w:r>
      <w:r w:rsidR="00242D85" w:rsidRPr="00196270">
        <w:rPr>
          <w:rFonts w:asciiTheme="minorHAnsi" w:hAnsiTheme="minorHAnsi" w:cstheme="minorHAnsi"/>
          <w:sz w:val="20"/>
        </w:rPr>
        <w:t>września</w:t>
      </w:r>
      <w:r w:rsidRPr="00196270">
        <w:rPr>
          <w:rFonts w:asciiTheme="minorHAnsi" w:hAnsiTheme="minorHAnsi" w:cstheme="minorHAnsi"/>
          <w:sz w:val="20"/>
        </w:rPr>
        <w:t xml:space="preserve"> 202</w:t>
      </w:r>
      <w:r w:rsidR="00242D85" w:rsidRPr="00196270">
        <w:rPr>
          <w:rFonts w:asciiTheme="minorHAnsi" w:hAnsiTheme="minorHAnsi" w:cstheme="minorHAnsi"/>
          <w:sz w:val="20"/>
        </w:rPr>
        <w:t>0</w:t>
      </w:r>
      <w:r w:rsidRPr="00196270">
        <w:rPr>
          <w:rFonts w:asciiTheme="minorHAnsi" w:hAnsiTheme="minorHAnsi" w:cstheme="minorHAnsi"/>
          <w:sz w:val="20"/>
        </w:rPr>
        <w:t xml:space="preserve"> r. w sprawie szczegółowego zakresu i formy pr</w:t>
      </w:r>
      <w:r w:rsidR="00242D85" w:rsidRPr="00196270">
        <w:rPr>
          <w:rFonts w:asciiTheme="minorHAnsi" w:hAnsiTheme="minorHAnsi" w:cstheme="minorHAnsi"/>
          <w:sz w:val="20"/>
        </w:rPr>
        <w:t xml:space="preserve">ojektu budowlanego </w:t>
      </w:r>
      <w:r w:rsidR="00E1135C" w:rsidRPr="00196270">
        <w:rPr>
          <w:rFonts w:asciiTheme="minorHAnsi" w:hAnsiTheme="minorHAnsi" w:cstheme="minorHAnsi"/>
          <w:sz w:val="20"/>
        </w:rPr>
        <w:br/>
      </w:r>
      <w:r w:rsidR="00242D85" w:rsidRPr="00196270">
        <w:rPr>
          <w:rFonts w:asciiTheme="minorHAnsi" w:hAnsiTheme="minorHAnsi" w:cstheme="minorHAnsi"/>
          <w:sz w:val="20"/>
        </w:rPr>
        <w:t>(Dz. U. z 20</w:t>
      </w:r>
      <w:r w:rsidRPr="00196270">
        <w:rPr>
          <w:rFonts w:asciiTheme="minorHAnsi" w:hAnsiTheme="minorHAnsi" w:cstheme="minorHAnsi"/>
          <w:sz w:val="20"/>
        </w:rPr>
        <w:t>2</w:t>
      </w:r>
      <w:r w:rsidR="00242D85" w:rsidRPr="00196270">
        <w:rPr>
          <w:rFonts w:asciiTheme="minorHAnsi" w:hAnsiTheme="minorHAnsi" w:cstheme="minorHAnsi"/>
          <w:sz w:val="20"/>
        </w:rPr>
        <w:t>0</w:t>
      </w:r>
      <w:r w:rsidRPr="00196270">
        <w:rPr>
          <w:rFonts w:asciiTheme="minorHAnsi" w:hAnsiTheme="minorHAnsi" w:cstheme="minorHAnsi"/>
          <w:sz w:val="20"/>
        </w:rPr>
        <w:t xml:space="preserve"> r., poz. </w:t>
      </w:r>
      <w:r w:rsidR="00242D85" w:rsidRPr="00196270">
        <w:rPr>
          <w:rFonts w:asciiTheme="minorHAnsi" w:hAnsiTheme="minorHAnsi" w:cstheme="minorHAnsi"/>
          <w:sz w:val="20"/>
        </w:rPr>
        <w:t>1609).</w:t>
      </w:r>
    </w:p>
    <w:p w14:paraId="7310358B" w14:textId="77777777" w:rsidR="00C575C2" w:rsidRPr="00196270" w:rsidRDefault="00C575C2" w:rsidP="00C575C2">
      <w:pPr>
        <w:pStyle w:val="Tekstpodstawowy"/>
        <w:suppressAutoHyphens w:val="0"/>
        <w:ind w:left="360"/>
        <w:rPr>
          <w:rFonts w:asciiTheme="minorHAnsi" w:hAnsiTheme="minorHAnsi" w:cstheme="minorHAnsi"/>
          <w:sz w:val="20"/>
        </w:rPr>
      </w:pPr>
    </w:p>
    <w:p w14:paraId="02F1B6F6" w14:textId="673BEF91" w:rsidR="0010026C" w:rsidRPr="00196270" w:rsidRDefault="0010026C" w:rsidP="0010026C">
      <w:pPr>
        <w:pStyle w:val="Tekstpodstawowy"/>
        <w:ind w:left="3540" w:firstLine="708"/>
        <w:jc w:val="left"/>
        <w:rPr>
          <w:rFonts w:asciiTheme="minorHAnsi" w:hAnsiTheme="minorHAnsi" w:cstheme="minorHAnsi"/>
          <w:b/>
          <w:sz w:val="20"/>
        </w:rPr>
      </w:pPr>
      <w:r w:rsidRPr="00196270">
        <w:rPr>
          <w:rFonts w:asciiTheme="minorHAnsi" w:hAnsiTheme="minorHAnsi" w:cstheme="minorHAnsi"/>
          <w:sz w:val="20"/>
        </w:rPr>
        <w:t xml:space="preserve"> </w:t>
      </w:r>
      <w:r w:rsidRPr="00196270">
        <w:rPr>
          <w:rFonts w:asciiTheme="minorHAnsi" w:hAnsiTheme="minorHAnsi" w:cstheme="minorHAnsi"/>
          <w:b/>
          <w:sz w:val="20"/>
        </w:rPr>
        <w:t>§ 1</w:t>
      </w:r>
      <w:r w:rsidR="00CA1517" w:rsidRPr="00196270">
        <w:rPr>
          <w:rFonts w:asciiTheme="minorHAnsi" w:hAnsiTheme="minorHAnsi" w:cstheme="minorHAnsi"/>
          <w:b/>
          <w:sz w:val="20"/>
        </w:rPr>
        <w:t>3</w:t>
      </w:r>
      <w:r w:rsidRPr="00196270">
        <w:rPr>
          <w:rFonts w:asciiTheme="minorHAnsi" w:hAnsiTheme="minorHAnsi" w:cstheme="minorHAnsi"/>
          <w:b/>
          <w:sz w:val="20"/>
        </w:rPr>
        <w:t>.</w:t>
      </w:r>
    </w:p>
    <w:p w14:paraId="0E04B584" w14:textId="77777777" w:rsidR="0010026C" w:rsidRPr="00196270" w:rsidRDefault="0010026C" w:rsidP="00DC49D4">
      <w:pPr>
        <w:pStyle w:val="Tekstpodstawowy"/>
        <w:rPr>
          <w:rFonts w:asciiTheme="minorHAnsi" w:hAnsiTheme="minorHAnsi" w:cstheme="minorHAnsi"/>
          <w:sz w:val="20"/>
        </w:rPr>
      </w:pPr>
      <w:r w:rsidRPr="00196270">
        <w:rPr>
          <w:rFonts w:asciiTheme="minorHAnsi" w:hAnsiTheme="minorHAnsi" w:cstheme="minorHAnsi"/>
          <w:sz w:val="20"/>
        </w:rPr>
        <w:t xml:space="preserve">Spory wynikające z treści niniejszej umowy będą rozstrzygane przez sąd właściwy dla siedziby Zamawiającego.  </w:t>
      </w:r>
    </w:p>
    <w:p w14:paraId="1A7C967F" w14:textId="77777777" w:rsidR="00183B3B" w:rsidRPr="00196270" w:rsidRDefault="00183B3B" w:rsidP="003D276A">
      <w:pPr>
        <w:pStyle w:val="Tekstpodstawowy"/>
        <w:jc w:val="center"/>
        <w:rPr>
          <w:rFonts w:asciiTheme="minorHAnsi" w:hAnsiTheme="minorHAnsi" w:cstheme="minorHAnsi"/>
          <w:b/>
          <w:sz w:val="20"/>
        </w:rPr>
      </w:pPr>
    </w:p>
    <w:p w14:paraId="4E3A33BD" w14:textId="380A3A8A" w:rsidR="0010026C" w:rsidRPr="00196270" w:rsidRDefault="0010026C" w:rsidP="003D276A">
      <w:pPr>
        <w:pStyle w:val="Tekstpodstawowy"/>
        <w:jc w:val="center"/>
        <w:rPr>
          <w:rFonts w:asciiTheme="minorHAnsi" w:hAnsiTheme="minorHAnsi" w:cstheme="minorHAnsi"/>
          <w:b/>
          <w:sz w:val="20"/>
        </w:rPr>
      </w:pPr>
      <w:r w:rsidRPr="00196270">
        <w:rPr>
          <w:rFonts w:asciiTheme="minorHAnsi" w:hAnsiTheme="minorHAnsi" w:cstheme="minorHAnsi"/>
          <w:b/>
          <w:sz w:val="20"/>
        </w:rPr>
        <w:t>§ 1</w:t>
      </w:r>
      <w:r w:rsidR="00CA1517" w:rsidRPr="00196270">
        <w:rPr>
          <w:rFonts w:asciiTheme="minorHAnsi" w:hAnsiTheme="minorHAnsi" w:cstheme="minorHAnsi"/>
          <w:b/>
          <w:sz w:val="20"/>
        </w:rPr>
        <w:t>4</w:t>
      </w:r>
      <w:r w:rsidRPr="00196270">
        <w:rPr>
          <w:rFonts w:asciiTheme="minorHAnsi" w:hAnsiTheme="minorHAnsi" w:cstheme="minorHAnsi"/>
          <w:b/>
          <w:sz w:val="20"/>
        </w:rPr>
        <w:t>.</w:t>
      </w:r>
    </w:p>
    <w:p w14:paraId="29DFC02A" w14:textId="00E2FFB5" w:rsidR="0010026C" w:rsidRPr="00196270" w:rsidRDefault="0010026C" w:rsidP="0010026C">
      <w:pPr>
        <w:pStyle w:val="Tekstpodstawowy"/>
        <w:rPr>
          <w:rFonts w:asciiTheme="minorHAnsi" w:hAnsiTheme="minorHAnsi" w:cstheme="minorHAnsi"/>
          <w:sz w:val="20"/>
        </w:rPr>
      </w:pPr>
      <w:r w:rsidRPr="00196270">
        <w:rPr>
          <w:rFonts w:asciiTheme="minorHAnsi" w:hAnsiTheme="minorHAnsi" w:cstheme="minorHAnsi"/>
          <w:sz w:val="20"/>
        </w:rPr>
        <w:t xml:space="preserve">Umowę sporządzono w </w:t>
      </w:r>
      <w:r w:rsidR="0071629E" w:rsidRPr="00196270">
        <w:rPr>
          <w:rFonts w:asciiTheme="minorHAnsi" w:hAnsiTheme="minorHAnsi" w:cstheme="minorHAnsi"/>
          <w:sz w:val="20"/>
        </w:rPr>
        <w:t>2</w:t>
      </w:r>
      <w:r w:rsidRPr="00196270">
        <w:rPr>
          <w:rFonts w:asciiTheme="minorHAnsi" w:hAnsiTheme="minorHAnsi" w:cstheme="minorHAnsi"/>
          <w:sz w:val="20"/>
        </w:rPr>
        <w:t xml:space="preserve"> egzemplarzach</w:t>
      </w:r>
      <w:r w:rsidR="00E234AD" w:rsidRPr="00196270">
        <w:rPr>
          <w:rFonts w:asciiTheme="minorHAnsi" w:hAnsiTheme="minorHAnsi" w:cstheme="minorHAnsi"/>
          <w:sz w:val="20"/>
        </w:rPr>
        <w:t xml:space="preserve">, </w:t>
      </w:r>
      <w:r w:rsidR="0071629E" w:rsidRPr="00196270">
        <w:rPr>
          <w:rFonts w:asciiTheme="minorHAnsi" w:hAnsiTheme="minorHAnsi" w:cstheme="minorHAnsi"/>
          <w:sz w:val="20"/>
        </w:rPr>
        <w:t>1</w:t>
      </w:r>
      <w:r w:rsidRPr="00196270">
        <w:rPr>
          <w:rFonts w:asciiTheme="minorHAnsi" w:hAnsiTheme="minorHAnsi" w:cstheme="minorHAnsi"/>
          <w:sz w:val="20"/>
        </w:rPr>
        <w:t xml:space="preserve"> </w:t>
      </w:r>
      <w:r w:rsidR="00E234AD" w:rsidRPr="00196270">
        <w:rPr>
          <w:rFonts w:asciiTheme="minorHAnsi" w:hAnsiTheme="minorHAnsi" w:cstheme="minorHAnsi"/>
          <w:sz w:val="20"/>
        </w:rPr>
        <w:t>egzemplarz dla Zamawiającego oraz 1 dla Wykonawcy</w:t>
      </w:r>
      <w:r w:rsidRPr="00196270">
        <w:rPr>
          <w:rFonts w:asciiTheme="minorHAnsi" w:hAnsiTheme="minorHAnsi" w:cstheme="minorHAnsi"/>
          <w:sz w:val="20"/>
        </w:rPr>
        <w:t>.</w:t>
      </w:r>
    </w:p>
    <w:p w14:paraId="07DBD152" w14:textId="77777777" w:rsidR="0010026C" w:rsidRPr="00196270" w:rsidRDefault="0010026C" w:rsidP="0010026C">
      <w:pPr>
        <w:pStyle w:val="Tekstpodstawowy"/>
        <w:rPr>
          <w:rFonts w:asciiTheme="minorHAnsi" w:hAnsiTheme="minorHAnsi" w:cstheme="minorHAnsi"/>
          <w:sz w:val="20"/>
        </w:rPr>
      </w:pPr>
    </w:p>
    <w:p w14:paraId="16F9E3E6" w14:textId="4104DC75" w:rsidR="0010026C" w:rsidRPr="00196270" w:rsidRDefault="0010026C" w:rsidP="003D276A">
      <w:pPr>
        <w:pStyle w:val="Tekstpodstawowy"/>
        <w:jc w:val="center"/>
        <w:rPr>
          <w:rFonts w:asciiTheme="minorHAnsi" w:hAnsiTheme="minorHAnsi" w:cstheme="minorHAnsi"/>
          <w:b/>
          <w:sz w:val="20"/>
        </w:rPr>
      </w:pPr>
      <w:r w:rsidRPr="00196270">
        <w:rPr>
          <w:rFonts w:asciiTheme="minorHAnsi" w:hAnsiTheme="minorHAnsi" w:cstheme="minorHAnsi"/>
          <w:b/>
          <w:sz w:val="20"/>
        </w:rPr>
        <w:t>§ 1</w:t>
      </w:r>
      <w:r w:rsidR="00CA1517" w:rsidRPr="00196270">
        <w:rPr>
          <w:rFonts w:asciiTheme="minorHAnsi" w:hAnsiTheme="minorHAnsi" w:cstheme="minorHAnsi"/>
          <w:b/>
          <w:sz w:val="20"/>
        </w:rPr>
        <w:t>5</w:t>
      </w:r>
      <w:r w:rsidRPr="00196270">
        <w:rPr>
          <w:rFonts w:asciiTheme="minorHAnsi" w:hAnsiTheme="minorHAnsi" w:cstheme="minorHAnsi"/>
          <w:b/>
          <w:sz w:val="20"/>
        </w:rPr>
        <w:t>.</w:t>
      </w:r>
    </w:p>
    <w:p w14:paraId="0BA8AF5F" w14:textId="4140AA8F" w:rsidR="0010026C" w:rsidRPr="00196270" w:rsidRDefault="0010026C" w:rsidP="0010026C">
      <w:pPr>
        <w:pStyle w:val="Tekstpodstawowy"/>
        <w:rPr>
          <w:rFonts w:asciiTheme="minorHAnsi" w:hAnsiTheme="minorHAnsi" w:cstheme="minorHAnsi"/>
          <w:sz w:val="20"/>
        </w:rPr>
      </w:pPr>
      <w:r w:rsidRPr="00196270">
        <w:rPr>
          <w:rFonts w:asciiTheme="minorHAnsi" w:hAnsiTheme="minorHAnsi" w:cstheme="minorHAnsi"/>
          <w:sz w:val="20"/>
        </w:rPr>
        <w:t xml:space="preserve">Integralną część niniejszej umowy stanowi oferta Wykonawcy oraz Specyfikacja Warunków Zamówienia. </w:t>
      </w:r>
    </w:p>
    <w:p w14:paraId="2228A8B2" w14:textId="77777777" w:rsidR="003D276A" w:rsidRPr="00196270" w:rsidRDefault="0010026C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Theme="minorHAnsi" w:hAnsiTheme="minorHAnsi" w:cstheme="minorHAnsi"/>
          <w:sz w:val="20"/>
        </w:rPr>
      </w:pPr>
      <w:r w:rsidRPr="00196270">
        <w:rPr>
          <w:rFonts w:asciiTheme="minorHAnsi" w:hAnsiTheme="minorHAnsi" w:cstheme="minorHAnsi"/>
          <w:sz w:val="20"/>
        </w:rPr>
        <w:tab/>
        <w:t xml:space="preserve">                </w:t>
      </w:r>
    </w:p>
    <w:p w14:paraId="00025BC3" w14:textId="35F19624" w:rsidR="0010026C" w:rsidRPr="00196270" w:rsidRDefault="003D276A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Theme="minorHAnsi" w:hAnsiTheme="minorHAnsi" w:cstheme="minorHAnsi"/>
          <w:sz w:val="20"/>
        </w:rPr>
      </w:pPr>
      <w:r w:rsidRPr="00196270">
        <w:rPr>
          <w:rFonts w:asciiTheme="minorHAnsi" w:hAnsiTheme="minorHAnsi" w:cstheme="minorHAnsi"/>
          <w:sz w:val="20"/>
        </w:rPr>
        <w:tab/>
        <w:t xml:space="preserve">         </w:t>
      </w:r>
      <w:r w:rsidR="0010026C" w:rsidRPr="00196270">
        <w:rPr>
          <w:rFonts w:asciiTheme="minorHAnsi" w:hAnsiTheme="minorHAnsi" w:cstheme="minorHAnsi"/>
          <w:sz w:val="20"/>
        </w:rPr>
        <w:t xml:space="preserve"> ZAMAWIAJĄCY                                                                                     WYKONAWCA</w:t>
      </w:r>
    </w:p>
    <w:p w14:paraId="1019AEAF" w14:textId="77777777" w:rsidR="003D276A" w:rsidRPr="00196270" w:rsidRDefault="003D276A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Theme="minorHAnsi" w:hAnsiTheme="minorHAnsi" w:cstheme="minorHAnsi"/>
          <w:sz w:val="20"/>
        </w:rPr>
      </w:pPr>
    </w:p>
    <w:p w14:paraId="09DE7315" w14:textId="77777777" w:rsidR="003D276A" w:rsidRPr="00196270" w:rsidRDefault="003D276A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Theme="minorHAnsi" w:hAnsiTheme="minorHAnsi" w:cstheme="minorHAnsi"/>
          <w:sz w:val="20"/>
        </w:rPr>
      </w:pPr>
    </w:p>
    <w:p w14:paraId="7586F684" w14:textId="10F35EE7" w:rsidR="0077021A" w:rsidRPr="00196270" w:rsidRDefault="003D276A" w:rsidP="000733B3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Theme="minorHAnsi" w:hAnsiTheme="minorHAnsi" w:cstheme="minorHAnsi"/>
          <w:sz w:val="20"/>
        </w:rPr>
      </w:pPr>
      <w:r w:rsidRPr="00196270">
        <w:rPr>
          <w:rFonts w:asciiTheme="minorHAnsi" w:hAnsiTheme="minorHAnsi" w:cstheme="minorHAnsi"/>
          <w:sz w:val="20"/>
        </w:rPr>
        <w:t xml:space="preserve">       </w:t>
      </w:r>
      <w:r w:rsidR="0010026C" w:rsidRPr="00196270">
        <w:rPr>
          <w:rFonts w:asciiTheme="minorHAnsi" w:hAnsiTheme="minorHAnsi" w:cstheme="minorHAnsi"/>
          <w:sz w:val="20"/>
        </w:rPr>
        <w:t xml:space="preserve">      …………………….……………….....</w:t>
      </w:r>
      <w:r w:rsidR="0010026C" w:rsidRPr="00196270">
        <w:rPr>
          <w:rFonts w:asciiTheme="minorHAnsi" w:hAnsiTheme="minorHAnsi" w:cstheme="minorHAnsi"/>
          <w:sz w:val="20"/>
        </w:rPr>
        <w:tab/>
        <w:t xml:space="preserve">  </w:t>
      </w:r>
      <w:r w:rsidR="0010026C" w:rsidRPr="00196270">
        <w:rPr>
          <w:rFonts w:asciiTheme="minorHAnsi" w:hAnsiTheme="minorHAnsi" w:cstheme="minorHAnsi"/>
          <w:sz w:val="20"/>
        </w:rPr>
        <w:tab/>
        <w:t xml:space="preserve">      </w:t>
      </w:r>
      <w:r w:rsidR="0010026C" w:rsidRPr="00196270">
        <w:rPr>
          <w:rFonts w:asciiTheme="minorHAnsi" w:hAnsiTheme="minorHAnsi" w:cstheme="minorHAnsi"/>
          <w:sz w:val="20"/>
        </w:rPr>
        <w:tab/>
      </w:r>
      <w:r w:rsidR="0010026C" w:rsidRPr="00196270">
        <w:rPr>
          <w:rFonts w:asciiTheme="minorHAnsi" w:hAnsiTheme="minorHAnsi" w:cstheme="minorHAnsi"/>
          <w:sz w:val="20"/>
        </w:rPr>
        <w:tab/>
        <w:t xml:space="preserve">   ……………………………………………</w:t>
      </w:r>
    </w:p>
    <w:sectPr w:rsidR="0077021A" w:rsidRPr="00196270" w:rsidSect="00183DA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01F719" w14:textId="77777777" w:rsidR="0024143B" w:rsidRDefault="0024143B" w:rsidP="00C643A5">
      <w:pPr>
        <w:spacing w:after="0" w:line="240" w:lineRule="auto"/>
      </w:pPr>
      <w:r>
        <w:separator/>
      </w:r>
    </w:p>
  </w:endnote>
  <w:endnote w:type="continuationSeparator" w:id="0">
    <w:p w14:paraId="66147ABA" w14:textId="77777777" w:rsidR="0024143B" w:rsidRDefault="0024143B" w:rsidP="00C64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76564" w14:textId="10437DD9" w:rsidR="00E2207E" w:rsidRDefault="00E2207E">
    <w:pPr>
      <w:pStyle w:val="Stopka"/>
      <w:rPr>
        <w:sz w:val="18"/>
        <w:szCs w:val="18"/>
      </w:rPr>
    </w:pPr>
    <w:r w:rsidRPr="00E2207E">
      <w:rPr>
        <w:sz w:val="18"/>
        <w:szCs w:val="18"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1974B" w14:textId="77777777" w:rsidR="0024143B" w:rsidRDefault="0024143B" w:rsidP="00C643A5">
      <w:pPr>
        <w:spacing w:after="0" w:line="240" w:lineRule="auto"/>
      </w:pPr>
      <w:r>
        <w:separator/>
      </w:r>
    </w:p>
  </w:footnote>
  <w:footnote w:type="continuationSeparator" w:id="0">
    <w:p w14:paraId="1CACA85F" w14:textId="77777777" w:rsidR="0024143B" w:rsidRDefault="0024143B" w:rsidP="00C64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C5946" w14:textId="7C0AE0E4" w:rsidR="00D65ABE" w:rsidRDefault="00D65ABE" w:rsidP="00D65ABE">
    <w:pPr>
      <w:tabs>
        <w:tab w:val="center" w:pos="4536"/>
        <w:tab w:val="left" w:pos="6945"/>
      </w:tabs>
    </w:pPr>
    <w:r w:rsidRPr="003D0919">
      <w:rPr>
        <w:rFonts w:ascii="Cambria" w:hAnsi="Cambria"/>
        <w:sz w:val="20"/>
      </w:rPr>
      <w:t>Nr postępowania</w:t>
    </w:r>
    <w:r w:rsidRPr="003240B1">
      <w:rPr>
        <w:rFonts w:ascii="Cambria" w:hAnsi="Cambria"/>
        <w:sz w:val="20"/>
        <w:szCs w:val="20"/>
      </w:rPr>
      <w:t xml:space="preserve">: </w:t>
    </w:r>
    <w:r w:rsidR="00424196" w:rsidRPr="00424196">
      <w:rPr>
        <w:rFonts w:ascii="Cambria" w:hAnsi="Cambria"/>
        <w:sz w:val="20"/>
        <w:szCs w:val="20"/>
      </w:rPr>
      <w:t>Z.p.271.10.2025</w:t>
    </w:r>
  </w:p>
  <w:p w14:paraId="2DC51986" w14:textId="2CEABF99" w:rsidR="003A7142" w:rsidRPr="006E612F" w:rsidRDefault="003A7142" w:rsidP="006E61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B211A"/>
    <w:multiLevelType w:val="hybridMultilevel"/>
    <w:tmpl w:val="18526042"/>
    <w:name w:val="WW8Num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07609"/>
    <w:multiLevelType w:val="hybridMultilevel"/>
    <w:tmpl w:val="20220F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DB62B61"/>
    <w:multiLevelType w:val="hybridMultilevel"/>
    <w:tmpl w:val="C3203036"/>
    <w:lvl w:ilvl="0" w:tplc="3044258E">
      <w:start w:val="2"/>
      <w:numFmt w:val="lowerLetter"/>
      <w:lvlText w:val="%1)"/>
      <w:lvlJc w:val="left"/>
      <w:pPr>
        <w:tabs>
          <w:tab w:val="num" w:pos="900"/>
        </w:tabs>
        <w:ind w:left="900" w:hanging="54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</w:lvl>
  </w:abstractNum>
  <w:abstractNum w:abstractNumId="5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6DE085A"/>
    <w:multiLevelType w:val="hybridMultilevel"/>
    <w:tmpl w:val="10025A60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04150019">
      <w:start w:val="1"/>
      <w:numFmt w:val="lowerLetter"/>
      <w:lvlText w:val="%2."/>
      <w:lvlJc w:val="left"/>
      <w:pPr>
        <w:tabs>
          <w:tab w:val="num" w:pos="2293"/>
        </w:tabs>
        <w:ind w:left="22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13"/>
        </w:tabs>
        <w:ind w:left="30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33"/>
        </w:tabs>
        <w:ind w:left="37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453"/>
        </w:tabs>
        <w:ind w:left="44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173"/>
        </w:tabs>
        <w:ind w:left="51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93"/>
        </w:tabs>
        <w:ind w:left="58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13"/>
        </w:tabs>
        <w:ind w:left="66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33"/>
        </w:tabs>
        <w:ind w:left="7333" w:hanging="180"/>
      </w:pPr>
    </w:lvl>
  </w:abstractNum>
  <w:abstractNum w:abstractNumId="7" w15:restartNumberingAfterBreak="0">
    <w:nsid w:val="17444E32"/>
    <w:multiLevelType w:val="hybridMultilevel"/>
    <w:tmpl w:val="D46CF39C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6F47D5"/>
    <w:multiLevelType w:val="hybridMultilevel"/>
    <w:tmpl w:val="4AEEEE5A"/>
    <w:lvl w:ilvl="0" w:tplc="13AC31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720A5A2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FEE7FB1"/>
    <w:multiLevelType w:val="multilevel"/>
    <w:tmpl w:val="0E2874C8"/>
    <w:styleLink w:val="WW8Num37"/>
    <w:lvl w:ilvl="0">
      <w:start w:val="1"/>
      <w:numFmt w:val="lowerLetter"/>
      <w:lvlText w:val="%1)"/>
      <w:lvlJc w:val="left"/>
      <w:rPr>
        <w:sz w:val="18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 w15:restartNumberingAfterBreak="0">
    <w:nsid w:val="36047A6F"/>
    <w:multiLevelType w:val="multilevel"/>
    <w:tmpl w:val="97FE6000"/>
    <w:styleLink w:val="WW8Num34"/>
    <w:lvl w:ilvl="0">
      <w:start w:val="1"/>
      <w:numFmt w:val="decimal"/>
      <w:lvlText w:val="%1)"/>
      <w:lvlJc w:val="left"/>
      <w:rPr>
        <w:rFonts w:hint="default"/>
        <w:bCs/>
        <w:sz w:val="18"/>
        <w:szCs w:val="1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</w:lvl>
  </w:abstractNum>
  <w:abstractNum w:abstractNumId="13" w15:restartNumberingAfterBreak="0">
    <w:nsid w:val="3930285F"/>
    <w:multiLevelType w:val="hybridMultilevel"/>
    <w:tmpl w:val="16806980"/>
    <w:lvl w:ilvl="0" w:tplc="74B8464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007963"/>
    <w:multiLevelType w:val="hybridMultilevel"/>
    <w:tmpl w:val="D68AF492"/>
    <w:lvl w:ilvl="0" w:tplc="570A7A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5F2E99"/>
    <w:multiLevelType w:val="hybridMultilevel"/>
    <w:tmpl w:val="2A7C66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D34138"/>
    <w:multiLevelType w:val="hybridMultilevel"/>
    <w:tmpl w:val="0D248C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4553529"/>
    <w:multiLevelType w:val="multilevel"/>
    <w:tmpl w:val="DE306ECC"/>
    <w:lvl w:ilvl="0">
      <w:start w:val="1"/>
      <w:numFmt w:val="decimal"/>
      <w:lvlText w:val="%1."/>
      <w:lvlJc w:val="left"/>
      <w:rPr>
        <w:rFonts w:ascii="Cambria" w:eastAsia="Calibri" w:hAnsi="Cambri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−"/>
      <w:lvlJc w:val="left"/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51143FDC"/>
    <w:multiLevelType w:val="hybridMultilevel"/>
    <w:tmpl w:val="183875B4"/>
    <w:name w:val="WW8Num3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7CE4F5C"/>
    <w:multiLevelType w:val="hybridMultilevel"/>
    <w:tmpl w:val="9B1857D2"/>
    <w:lvl w:ilvl="0" w:tplc="4606D908">
      <w:start w:val="2"/>
      <w:numFmt w:val="decimal"/>
      <w:lvlText w:val="%1."/>
      <w:lvlJc w:val="left"/>
      <w:pPr>
        <w:ind w:left="1429" w:hanging="360"/>
      </w:pPr>
      <w:rPr>
        <w:rFonts w:ascii="Cambria" w:hAnsi="Cambri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05BF8"/>
    <w:multiLevelType w:val="hybridMultilevel"/>
    <w:tmpl w:val="0E229238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95A7C29"/>
    <w:multiLevelType w:val="hybridMultilevel"/>
    <w:tmpl w:val="F46087B8"/>
    <w:lvl w:ilvl="0" w:tplc="0E52BBF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822FA"/>
    <w:multiLevelType w:val="hybridMultilevel"/>
    <w:tmpl w:val="A218FC1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5" w15:restartNumberingAfterBreak="0">
    <w:nsid w:val="6B8938CA"/>
    <w:multiLevelType w:val="hybridMultilevel"/>
    <w:tmpl w:val="90FA7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17F76"/>
    <w:multiLevelType w:val="hybridMultilevel"/>
    <w:tmpl w:val="54C475D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78774837"/>
    <w:multiLevelType w:val="hybridMultilevel"/>
    <w:tmpl w:val="B75CF1E8"/>
    <w:lvl w:ilvl="0" w:tplc="C0AAD1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55756F"/>
    <w:multiLevelType w:val="singleLevel"/>
    <w:tmpl w:val="CC348A84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</w:abstractNum>
  <w:abstractNum w:abstractNumId="30" w15:restartNumberingAfterBreak="0">
    <w:nsid w:val="7CD375D5"/>
    <w:multiLevelType w:val="multilevel"/>
    <w:tmpl w:val="3312BB3A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49030">
    <w:abstractNumId w:val="27"/>
    <w:lvlOverride w:ilvl="0">
      <w:startOverride w:val="1"/>
    </w:lvlOverride>
  </w:num>
  <w:num w:numId="2" w16cid:durableId="20651733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7879554">
    <w:abstractNumId w:val="29"/>
  </w:num>
  <w:num w:numId="4" w16cid:durableId="27536102">
    <w:abstractNumId w:val="8"/>
  </w:num>
  <w:num w:numId="5" w16cid:durableId="578486358">
    <w:abstractNumId w:val="30"/>
    <w:lvlOverride w:ilvl="0">
      <w:startOverride w:val="1"/>
    </w:lvlOverride>
  </w:num>
  <w:num w:numId="6" w16cid:durableId="754667526">
    <w:abstractNumId w:val="12"/>
    <w:lvlOverride w:ilvl="0">
      <w:startOverride w:val="1"/>
    </w:lvlOverride>
  </w:num>
  <w:num w:numId="7" w16cid:durableId="65736750">
    <w:abstractNumId w:val="4"/>
    <w:lvlOverride w:ilvl="0">
      <w:startOverride w:val="1"/>
    </w:lvlOverride>
  </w:num>
  <w:num w:numId="8" w16cid:durableId="128445847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19363726">
    <w:abstractNumId w:val="22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677742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227857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81026815">
    <w:abstractNumId w:val="18"/>
    <w:lvlOverride w:ilvl="0">
      <w:startOverride w:val="1"/>
    </w:lvlOverride>
  </w:num>
  <w:num w:numId="13" w16cid:durableId="1543402968">
    <w:abstractNumId w:val="11"/>
  </w:num>
  <w:num w:numId="14" w16cid:durableId="1645818331">
    <w:abstractNumId w:val="10"/>
  </w:num>
  <w:num w:numId="15" w16cid:durableId="1646204054">
    <w:abstractNumId w:val="21"/>
  </w:num>
  <w:num w:numId="16" w16cid:durableId="1706709290">
    <w:abstractNumId w:val="15"/>
  </w:num>
  <w:num w:numId="17" w16cid:durableId="169612545">
    <w:abstractNumId w:val="0"/>
  </w:num>
  <w:num w:numId="18" w16cid:durableId="1450127143">
    <w:abstractNumId w:val="5"/>
  </w:num>
  <w:num w:numId="19" w16cid:durableId="72897959">
    <w:abstractNumId w:val="2"/>
  </w:num>
  <w:num w:numId="20" w16cid:durableId="1668744989">
    <w:abstractNumId w:val="17"/>
  </w:num>
  <w:num w:numId="21" w16cid:durableId="868684201">
    <w:abstractNumId w:val="16"/>
  </w:num>
  <w:num w:numId="22" w16cid:durableId="1089037748">
    <w:abstractNumId w:val="23"/>
  </w:num>
  <w:num w:numId="23" w16cid:durableId="89935140">
    <w:abstractNumId w:val="26"/>
  </w:num>
  <w:num w:numId="24" w16cid:durableId="1528103618">
    <w:abstractNumId w:val="14"/>
  </w:num>
  <w:num w:numId="25" w16cid:durableId="334891057">
    <w:abstractNumId w:val="25"/>
  </w:num>
  <w:num w:numId="26" w16cid:durableId="226915835">
    <w:abstractNumId w:val="9"/>
  </w:num>
  <w:num w:numId="27" w16cid:durableId="733548167">
    <w:abstractNumId w:val="28"/>
  </w:num>
  <w:num w:numId="28" w16cid:durableId="116146028">
    <w:abstractNumId w:val="20"/>
  </w:num>
  <w:num w:numId="29" w16cid:durableId="720901212">
    <w:abstractNumId w:val="2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5CB4"/>
    <w:rsid w:val="00000F3D"/>
    <w:rsid w:val="00001BD5"/>
    <w:rsid w:val="00001D98"/>
    <w:rsid w:val="00001E0F"/>
    <w:rsid w:val="00004897"/>
    <w:rsid w:val="0000669D"/>
    <w:rsid w:val="000124B7"/>
    <w:rsid w:val="000127E2"/>
    <w:rsid w:val="0001360A"/>
    <w:rsid w:val="000161F5"/>
    <w:rsid w:val="000229A5"/>
    <w:rsid w:val="0002486C"/>
    <w:rsid w:val="0003456D"/>
    <w:rsid w:val="0003596C"/>
    <w:rsid w:val="00042780"/>
    <w:rsid w:val="00042EEE"/>
    <w:rsid w:val="00045EB2"/>
    <w:rsid w:val="0004623B"/>
    <w:rsid w:val="00053D56"/>
    <w:rsid w:val="000557DB"/>
    <w:rsid w:val="00056D50"/>
    <w:rsid w:val="000573EB"/>
    <w:rsid w:val="0005795E"/>
    <w:rsid w:val="00065E02"/>
    <w:rsid w:val="00067BFE"/>
    <w:rsid w:val="00072EA2"/>
    <w:rsid w:val="000733B3"/>
    <w:rsid w:val="000755DE"/>
    <w:rsid w:val="00084E83"/>
    <w:rsid w:val="00085591"/>
    <w:rsid w:val="00085F40"/>
    <w:rsid w:val="00086D78"/>
    <w:rsid w:val="00087658"/>
    <w:rsid w:val="00096078"/>
    <w:rsid w:val="0009616D"/>
    <w:rsid w:val="000B45AA"/>
    <w:rsid w:val="000B5C11"/>
    <w:rsid w:val="000B5C85"/>
    <w:rsid w:val="000B6B02"/>
    <w:rsid w:val="000C3DEB"/>
    <w:rsid w:val="000C5B7E"/>
    <w:rsid w:val="000C6178"/>
    <w:rsid w:val="000D04F1"/>
    <w:rsid w:val="000D6C95"/>
    <w:rsid w:val="000D6F21"/>
    <w:rsid w:val="000E2BCF"/>
    <w:rsid w:val="000E7ECB"/>
    <w:rsid w:val="000F48DB"/>
    <w:rsid w:val="0010026C"/>
    <w:rsid w:val="0010226F"/>
    <w:rsid w:val="00105127"/>
    <w:rsid w:val="0010548B"/>
    <w:rsid w:val="001122F0"/>
    <w:rsid w:val="00113994"/>
    <w:rsid w:val="00114E87"/>
    <w:rsid w:val="00115ED4"/>
    <w:rsid w:val="00120943"/>
    <w:rsid w:val="001226FB"/>
    <w:rsid w:val="00123602"/>
    <w:rsid w:val="0012594A"/>
    <w:rsid w:val="00125F7A"/>
    <w:rsid w:val="00131711"/>
    <w:rsid w:val="00132BFF"/>
    <w:rsid w:val="00132CF2"/>
    <w:rsid w:val="00133BA9"/>
    <w:rsid w:val="001353E4"/>
    <w:rsid w:val="00141749"/>
    <w:rsid w:val="00143449"/>
    <w:rsid w:val="0014515A"/>
    <w:rsid w:val="001452AC"/>
    <w:rsid w:val="0014717F"/>
    <w:rsid w:val="00147BF4"/>
    <w:rsid w:val="00152653"/>
    <w:rsid w:val="00153B75"/>
    <w:rsid w:val="001630DC"/>
    <w:rsid w:val="00166AA2"/>
    <w:rsid w:val="00174084"/>
    <w:rsid w:val="00174AC9"/>
    <w:rsid w:val="00177511"/>
    <w:rsid w:val="001775FF"/>
    <w:rsid w:val="00183B3B"/>
    <w:rsid w:val="00183DA8"/>
    <w:rsid w:val="00186775"/>
    <w:rsid w:val="001953D0"/>
    <w:rsid w:val="00196270"/>
    <w:rsid w:val="00197A01"/>
    <w:rsid w:val="001A079D"/>
    <w:rsid w:val="001A41FB"/>
    <w:rsid w:val="001A6A77"/>
    <w:rsid w:val="001B2050"/>
    <w:rsid w:val="001B35F5"/>
    <w:rsid w:val="001B427C"/>
    <w:rsid w:val="001B4F60"/>
    <w:rsid w:val="001B74C3"/>
    <w:rsid w:val="001B7F7F"/>
    <w:rsid w:val="001C7E27"/>
    <w:rsid w:val="001D1086"/>
    <w:rsid w:val="001D12E9"/>
    <w:rsid w:val="001D3371"/>
    <w:rsid w:val="001E3F4C"/>
    <w:rsid w:val="001E484E"/>
    <w:rsid w:val="001F1E54"/>
    <w:rsid w:val="001F1E7A"/>
    <w:rsid w:val="001F37C2"/>
    <w:rsid w:val="00202030"/>
    <w:rsid w:val="00207FB8"/>
    <w:rsid w:val="00210506"/>
    <w:rsid w:val="00216B9C"/>
    <w:rsid w:val="00221C73"/>
    <w:rsid w:val="00224120"/>
    <w:rsid w:val="00232867"/>
    <w:rsid w:val="00233452"/>
    <w:rsid w:val="002350A3"/>
    <w:rsid w:val="002405E8"/>
    <w:rsid w:val="0024143B"/>
    <w:rsid w:val="00242D85"/>
    <w:rsid w:val="00243D98"/>
    <w:rsid w:val="00244512"/>
    <w:rsid w:val="0024561D"/>
    <w:rsid w:val="00246864"/>
    <w:rsid w:val="00253B23"/>
    <w:rsid w:val="002564A0"/>
    <w:rsid w:val="00257167"/>
    <w:rsid w:val="002623DF"/>
    <w:rsid w:val="00264FD4"/>
    <w:rsid w:val="00267C2E"/>
    <w:rsid w:val="00270197"/>
    <w:rsid w:val="00272F85"/>
    <w:rsid w:val="0027777A"/>
    <w:rsid w:val="00281542"/>
    <w:rsid w:val="0028260C"/>
    <w:rsid w:val="00285E7C"/>
    <w:rsid w:val="00291A89"/>
    <w:rsid w:val="00293B7A"/>
    <w:rsid w:val="00294556"/>
    <w:rsid w:val="00295073"/>
    <w:rsid w:val="00296CD1"/>
    <w:rsid w:val="002A3D87"/>
    <w:rsid w:val="002A70FE"/>
    <w:rsid w:val="002A7665"/>
    <w:rsid w:val="002B275F"/>
    <w:rsid w:val="002B32AE"/>
    <w:rsid w:val="002B493C"/>
    <w:rsid w:val="002B75B0"/>
    <w:rsid w:val="002C0B41"/>
    <w:rsid w:val="002C1B02"/>
    <w:rsid w:val="002C1BFC"/>
    <w:rsid w:val="002C2992"/>
    <w:rsid w:val="002C7047"/>
    <w:rsid w:val="002C7C5D"/>
    <w:rsid w:val="002D0338"/>
    <w:rsid w:val="002D087E"/>
    <w:rsid w:val="002D0D2A"/>
    <w:rsid w:val="002D3667"/>
    <w:rsid w:val="002D61C2"/>
    <w:rsid w:val="002D641F"/>
    <w:rsid w:val="002D6A81"/>
    <w:rsid w:val="002E1A71"/>
    <w:rsid w:val="002E27A1"/>
    <w:rsid w:val="002E2D18"/>
    <w:rsid w:val="002F2634"/>
    <w:rsid w:val="002F27F2"/>
    <w:rsid w:val="002F6C9E"/>
    <w:rsid w:val="002F6E11"/>
    <w:rsid w:val="00307ABA"/>
    <w:rsid w:val="003108A7"/>
    <w:rsid w:val="003133ED"/>
    <w:rsid w:val="00315110"/>
    <w:rsid w:val="00315F61"/>
    <w:rsid w:val="00322074"/>
    <w:rsid w:val="00323DED"/>
    <w:rsid w:val="00326234"/>
    <w:rsid w:val="003302BC"/>
    <w:rsid w:val="0033302F"/>
    <w:rsid w:val="00336E0E"/>
    <w:rsid w:val="00337C31"/>
    <w:rsid w:val="003403A0"/>
    <w:rsid w:val="00341294"/>
    <w:rsid w:val="00341FF2"/>
    <w:rsid w:val="003451FD"/>
    <w:rsid w:val="00347983"/>
    <w:rsid w:val="00347C55"/>
    <w:rsid w:val="00350013"/>
    <w:rsid w:val="00356062"/>
    <w:rsid w:val="00362033"/>
    <w:rsid w:val="00384C4F"/>
    <w:rsid w:val="003905AB"/>
    <w:rsid w:val="00390BF3"/>
    <w:rsid w:val="003925E3"/>
    <w:rsid w:val="0039543C"/>
    <w:rsid w:val="003962A3"/>
    <w:rsid w:val="003A065E"/>
    <w:rsid w:val="003A2AA9"/>
    <w:rsid w:val="003A427B"/>
    <w:rsid w:val="003A7142"/>
    <w:rsid w:val="003B46BE"/>
    <w:rsid w:val="003B70D6"/>
    <w:rsid w:val="003C28E0"/>
    <w:rsid w:val="003C3126"/>
    <w:rsid w:val="003C3C1B"/>
    <w:rsid w:val="003C3E46"/>
    <w:rsid w:val="003C61EA"/>
    <w:rsid w:val="003D2745"/>
    <w:rsid w:val="003D276A"/>
    <w:rsid w:val="003D5076"/>
    <w:rsid w:val="003D6613"/>
    <w:rsid w:val="003D7AF2"/>
    <w:rsid w:val="003E0C09"/>
    <w:rsid w:val="003F1EF3"/>
    <w:rsid w:val="00401220"/>
    <w:rsid w:val="0040360E"/>
    <w:rsid w:val="00404A24"/>
    <w:rsid w:val="00404D85"/>
    <w:rsid w:val="00410215"/>
    <w:rsid w:val="0041405D"/>
    <w:rsid w:val="00414981"/>
    <w:rsid w:val="0041657A"/>
    <w:rsid w:val="00417912"/>
    <w:rsid w:val="00420D83"/>
    <w:rsid w:val="00421166"/>
    <w:rsid w:val="004218D9"/>
    <w:rsid w:val="00423A64"/>
    <w:rsid w:val="00424196"/>
    <w:rsid w:val="004241CC"/>
    <w:rsid w:val="00427FA9"/>
    <w:rsid w:val="00432FC3"/>
    <w:rsid w:val="00434CE2"/>
    <w:rsid w:val="00436CD0"/>
    <w:rsid w:val="004417BD"/>
    <w:rsid w:val="00444D9B"/>
    <w:rsid w:val="004526F6"/>
    <w:rsid w:val="00453F72"/>
    <w:rsid w:val="00456B8C"/>
    <w:rsid w:val="00457468"/>
    <w:rsid w:val="00462107"/>
    <w:rsid w:val="00475919"/>
    <w:rsid w:val="00481690"/>
    <w:rsid w:val="00490914"/>
    <w:rsid w:val="0049220B"/>
    <w:rsid w:val="0049788E"/>
    <w:rsid w:val="00497C6C"/>
    <w:rsid w:val="004A3400"/>
    <w:rsid w:val="004A48C4"/>
    <w:rsid w:val="004A6B63"/>
    <w:rsid w:val="004B6951"/>
    <w:rsid w:val="004B69FE"/>
    <w:rsid w:val="004B6E7A"/>
    <w:rsid w:val="004C4B89"/>
    <w:rsid w:val="004C4D9B"/>
    <w:rsid w:val="004C534E"/>
    <w:rsid w:val="004C5CB1"/>
    <w:rsid w:val="004D20B5"/>
    <w:rsid w:val="004D4D64"/>
    <w:rsid w:val="004D4E00"/>
    <w:rsid w:val="004D74A7"/>
    <w:rsid w:val="004F00BE"/>
    <w:rsid w:val="004F46C4"/>
    <w:rsid w:val="004F68CC"/>
    <w:rsid w:val="005001F4"/>
    <w:rsid w:val="005018CB"/>
    <w:rsid w:val="00503CE4"/>
    <w:rsid w:val="00504B1A"/>
    <w:rsid w:val="00512679"/>
    <w:rsid w:val="00512C4C"/>
    <w:rsid w:val="00513EDD"/>
    <w:rsid w:val="00515641"/>
    <w:rsid w:val="00530E85"/>
    <w:rsid w:val="0053177A"/>
    <w:rsid w:val="0053249B"/>
    <w:rsid w:val="00534225"/>
    <w:rsid w:val="005361A1"/>
    <w:rsid w:val="0054099E"/>
    <w:rsid w:val="00541594"/>
    <w:rsid w:val="00542BBD"/>
    <w:rsid w:val="00543BD0"/>
    <w:rsid w:val="00544A86"/>
    <w:rsid w:val="00546118"/>
    <w:rsid w:val="00546B77"/>
    <w:rsid w:val="0054729E"/>
    <w:rsid w:val="00547F93"/>
    <w:rsid w:val="00547FAD"/>
    <w:rsid w:val="00553028"/>
    <w:rsid w:val="005533F8"/>
    <w:rsid w:val="00554197"/>
    <w:rsid w:val="00560AAC"/>
    <w:rsid w:val="005707BD"/>
    <w:rsid w:val="005826A9"/>
    <w:rsid w:val="00582A68"/>
    <w:rsid w:val="00593257"/>
    <w:rsid w:val="0059340C"/>
    <w:rsid w:val="005961BD"/>
    <w:rsid w:val="005A2FFB"/>
    <w:rsid w:val="005A3663"/>
    <w:rsid w:val="005A4E43"/>
    <w:rsid w:val="005A53E6"/>
    <w:rsid w:val="005B0C4E"/>
    <w:rsid w:val="005B118B"/>
    <w:rsid w:val="005B39F8"/>
    <w:rsid w:val="005B3A28"/>
    <w:rsid w:val="005B5D81"/>
    <w:rsid w:val="005C3667"/>
    <w:rsid w:val="005C3A4F"/>
    <w:rsid w:val="005C4829"/>
    <w:rsid w:val="005C482B"/>
    <w:rsid w:val="005C7DB7"/>
    <w:rsid w:val="005D571F"/>
    <w:rsid w:val="005D78DA"/>
    <w:rsid w:val="005E7173"/>
    <w:rsid w:val="005F177B"/>
    <w:rsid w:val="005F35D7"/>
    <w:rsid w:val="005F5C28"/>
    <w:rsid w:val="005F5D71"/>
    <w:rsid w:val="00604D13"/>
    <w:rsid w:val="00612597"/>
    <w:rsid w:val="00612C46"/>
    <w:rsid w:val="00612FAF"/>
    <w:rsid w:val="00615858"/>
    <w:rsid w:val="00615D31"/>
    <w:rsid w:val="0061697B"/>
    <w:rsid w:val="006179CF"/>
    <w:rsid w:val="006212BB"/>
    <w:rsid w:val="00621509"/>
    <w:rsid w:val="00623F20"/>
    <w:rsid w:val="00624F7E"/>
    <w:rsid w:val="00631F43"/>
    <w:rsid w:val="00635DF4"/>
    <w:rsid w:val="0063683B"/>
    <w:rsid w:val="00640952"/>
    <w:rsid w:val="00641072"/>
    <w:rsid w:val="0064204C"/>
    <w:rsid w:val="00646CDB"/>
    <w:rsid w:val="00652FFF"/>
    <w:rsid w:val="006605B4"/>
    <w:rsid w:val="0066067F"/>
    <w:rsid w:val="00673B2A"/>
    <w:rsid w:val="006759A6"/>
    <w:rsid w:val="0068045B"/>
    <w:rsid w:val="006805EC"/>
    <w:rsid w:val="006844FD"/>
    <w:rsid w:val="00687984"/>
    <w:rsid w:val="0069041F"/>
    <w:rsid w:val="00690BE7"/>
    <w:rsid w:val="00692BB9"/>
    <w:rsid w:val="006A04CD"/>
    <w:rsid w:val="006A1F3F"/>
    <w:rsid w:val="006A4F78"/>
    <w:rsid w:val="006A5CC3"/>
    <w:rsid w:val="006A6FB4"/>
    <w:rsid w:val="006B6169"/>
    <w:rsid w:val="006C24D9"/>
    <w:rsid w:val="006C42DD"/>
    <w:rsid w:val="006D1F5E"/>
    <w:rsid w:val="006E4C16"/>
    <w:rsid w:val="006E612F"/>
    <w:rsid w:val="006F1370"/>
    <w:rsid w:val="006F1F13"/>
    <w:rsid w:val="006F3441"/>
    <w:rsid w:val="006F48BE"/>
    <w:rsid w:val="006F4E4D"/>
    <w:rsid w:val="006F5141"/>
    <w:rsid w:val="006F68F3"/>
    <w:rsid w:val="006F70CB"/>
    <w:rsid w:val="00700610"/>
    <w:rsid w:val="00701CD8"/>
    <w:rsid w:val="00710F67"/>
    <w:rsid w:val="00711633"/>
    <w:rsid w:val="0071629E"/>
    <w:rsid w:val="00722220"/>
    <w:rsid w:val="00727737"/>
    <w:rsid w:val="007340CE"/>
    <w:rsid w:val="00741278"/>
    <w:rsid w:val="00747407"/>
    <w:rsid w:val="00747755"/>
    <w:rsid w:val="00752E01"/>
    <w:rsid w:val="0075396A"/>
    <w:rsid w:val="00753E27"/>
    <w:rsid w:val="007544A7"/>
    <w:rsid w:val="00764969"/>
    <w:rsid w:val="0077021A"/>
    <w:rsid w:val="00772ED4"/>
    <w:rsid w:val="00775BE4"/>
    <w:rsid w:val="00785453"/>
    <w:rsid w:val="00787E6A"/>
    <w:rsid w:val="00791176"/>
    <w:rsid w:val="007924EA"/>
    <w:rsid w:val="007937B8"/>
    <w:rsid w:val="007A04BA"/>
    <w:rsid w:val="007A1909"/>
    <w:rsid w:val="007A33A0"/>
    <w:rsid w:val="007A590C"/>
    <w:rsid w:val="007A6EA3"/>
    <w:rsid w:val="007A7120"/>
    <w:rsid w:val="007A7406"/>
    <w:rsid w:val="007A7B77"/>
    <w:rsid w:val="007B0035"/>
    <w:rsid w:val="007C1686"/>
    <w:rsid w:val="007C18E1"/>
    <w:rsid w:val="007C311D"/>
    <w:rsid w:val="007C49EF"/>
    <w:rsid w:val="007C5DD8"/>
    <w:rsid w:val="007D29F5"/>
    <w:rsid w:val="007D427D"/>
    <w:rsid w:val="007D7CC2"/>
    <w:rsid w:val="007E0D28"/>
    <w:rsid w:val="007E1E15"/>
    <w:rsid w:val="007E4752"/>
    <w:rsid w:val="007F15C6"/>
    <w:rsid w:val="007F1853"/>
    <w:rsid w:val="00810A5B"/>
    <w:rsid w:val="00810E83"/>
    <w:rsid w:val="00812057"/>
    <w:rsid w:val="008161FA"/>
    <w:rsid w:val="00821C97"/>
    <w:rsid w:val="008340EF"/>
    <w:rsid w:val="00840B28"/>
    <w:rsid w:val="00842809"/>
    <w:rsid w:val="00842DBB"/>
    <w:rsid w:val="0085452B"/>
    <w:rsid w:val="008548B8"/>
    <w:rsid w:val="00854F66"/>
    <w:rsid w:val="00855E5A"/>
    <w:rsid w:val="00862827"/>
    <w:rsid w:val="00862E66"/>
    <w:rsid w:val="008644BD"/>
    <w:rsid w:val="008776F1"/>
    <w:rsid w:val="00882092"/>
    <w:rsid w:val="00885B19"/>
    <w:rsid w:val="008932F9"/>
    <w:rsid w:val="00896FEB"/>
    <w:rsid w:val="008A2438"/>
    <w:rsid w:val="008A67B9"/>
    <w:rsid w:val="008B40E9"/>
    <w:rsid w:val="008B67B1"/>
    <w:rsid w:val="008B709A"/>
    <w:rsid w:val="008B7F9D"/>
    <w:rsid w:val="008C003C"/>
    <w:rsid w:val="008C0151"/>
    <w:rsid w:val="008C0358"/>
    <w:rsid w:val="008C1ADA"/>
    <w:rsid w:val="008C2858"/>
    <w:rsid w:val="008C3016"/>
    <w:rsid w:val="008D7C36"/>
    <w:rsid w:val="008E403C"/>
    <w:rsid w:val="008E42E8"/>
    <w:rsid w:val="008E5B0A"/>
    <w:rsid w:val="008E7DBE"/>
    <w:rsid w:val="008F0B49"/>
    <w:rsid w:val="008F3059"/>
    <w:rsid w:val="008F3654"/>
    <w:rsid w:val="008F6EB0"/>
    <w:rsid w:val="009023D6"/>
    <w:rsid w:val="009031BE"/>
    <w:rsid w:val="00903A4D"/>
    <w:rsid w:val="0090417F"/>
    <w:rsid w:val="0091365B"/>
    <w:rsid w:val="0091442D"/>
    <w:rsid w:val="00917D15"/>
    <w:rsid w:val="009228FA"/>
    <w:rsid w:val="00924A04"/>
    <w:rsid w:val="00925622"/>
    <w:rsid w:val="00932BAA"/>
    <w:rsid w:val="0093331B"/>
    <w:rsid w:val="00933440"/>
    <w:rsid w:val="00935911"/>
    <w:rsid w:val="00937A77"/>
    <w:rsid w:val="0095292C"/>
    <w:rsid w:val="009562CA"/>
    <w:rsid w:val="009669ED"/>
    <w:rsid w:val="00972AC9"/>
    <w:rsid w:val="00974F35"/>
    <w:rsid w:val="00976DC6"/>
    <w:rsid w:val="00982FB4"/>
    <w:rsid w:val="0098355C"/>
    <w:rsid w:val="00984D8B"/>
    <w:rsid w:val="00991D1C"/>
    <w:rsid w:val="00995BBE"/>
    <w:rsid w:val="009961AC"/>
    <w:rsid w:val="009A070A"/>
    <w:rsid w:val="009A0C47"/>
    <w:rsid w:val="009B5C4E"/>
    <w:rsid w:val="009C206E"/>
    <w:rsid w:val="009C22D0"/>
    <w:rsid w:val="009D29FE"/>
    <w:rsid w:val="009D4C0B"/>
    <w:rsid w:val="009E27CE"/>
    <w:rsid w:val="009E5E62"/>
    <w:rsid w:val="009F4A62"/>
    <w:rsid w:val="009F57B1"/>
    <w:rsid w:val="009F6D2E"/>
    <w:rsid w:val="00A05A3B"/>
    <w:rsid w:val="00A0701D"/>
    <w:rsid w:val="00A0785A"/>
    <w:rsid w:val="00A247CE"/>
    <w:rsid w:val="00A24E49"/>
    <w:rsid w:val="00A25D13"/>
    <w:rsid w:val="00A301ED"/>
    <w:rsid w:val="00A30FE4"/>
    <w:rsid w:val="00A415C5"/>
    <w:rsid w:val="00A41C1E"/>
    <w:rsid w:val="00A41E3F"/>
    <w:rsid w:val="00A50F4F"/>
    <w:rsid w:val="00A55BE3"/>
    <w:rsid w:val="00A56A17"/>
    <w:rsid w:val="00A56D2A"/>
    <w:rsid w:val="00A5743E"/>
    <w:rsid w:val="00A6722C"/>
    <w:rsid w:val="00A70243"/>
    <w:rsid w:val="00A71B7E"/>
    <w:rsid w:val="00A726DC"/>
    <w:rsid w:val="00A73058"/>
    <w:rsid w:val="00A741C2"/>
    <w:rsid w:val="00A74C7E"/>
    <w:rsid w:val="00A77F78"/>
    <w:rsid w:val="00A8274C"/>
    <w:rsid w:val="00A83088"/>
    <w:rsid w:val="00A851FA"/>
    <w:rsid w:val="00A92EC7"/>
    <w:rsid w:val="00A94201"/>
    <w:rsid w:val="00A95999"/>
    <w:rsid w:val="00A95C92"/>
    <w:rsid w:val="00A96783"/>
    <w:rsid w:val="00A97979"/>
    <w:rsid w:val="00AA0A46"/>
    <w:rsid w:val="00AA2517"/>
    <w:rsid w:val="00AA4CD6"/>
    <w:rsid w:val="00AA755C"/>
    <w:rsid w:val="00AB01C2"/>
    <w:rsid w:val="00AB0F1E"/>
    <w:rsid w:val="00AB2743"/>
    <w:rsid w:val="00AB38EE"/>
    <w:rsid w:val="00AB7973"/>
    <w:rsid w:val="00AC3F40"/>
    <w:rsid w:val="00AC52F6"/>
    <w:rsid w:val="00AC6E9F"/>
    <w:rsid w:val="00AC7211"/>
    <w:rsid w:val="00AD556F"/>
    <w:rsid w:val="00AD735A"/>
    <w:rsid w:val="00AE41B6"/>
    <w:rsid w:val="00AE6314"/>
    <w:rsid w:val="00AE7571"/>
    <w:rsid w:val="00AF0232"/>
    <w:rsid w:val="00B10370"/>
    <w:rsid w:val="00B10B28"/>
    <w:rsid w:val="00B112ED"/>
    <w:rsid w:val="00B1425D"/>
    <w:rsid w:val="00B20AF5"/>
    <w:rsid w:val="00B21299"/>
    <w:rsid w:val="00B310B4"/>
    <w:rsid w:val="00B32FFF"/>
    <w:rsid w:val="00B35B6F"/>
    <w:rsid w:val="00B366A9"/>
    <w:rsid w:val="00B36B67"/>
    <w:rsid w:val="00B37260"/>
    <w:rsid w:val="00B4129B"/>
    <w:rsid w:val="00B53CA2"/>
    <w:rsid w:val="00B5451D"/>
    <w:rsid w:val="00B6007F"/>
    <w:rsid w:val="00B6209D"/>
    <w:rsid w:val="00B63C15"/>
    <w:rsid w:val="00B64673"/>
    <w:rsid w:val="00B8507F"/>
    <w:rsid w:val="00B85C2F"/>
    <w:rsid w:val="00B901A0"/>
    <w:rsid w:val="00B90320"/>
    <w:rsid w:val="00B97A21"/>
    <w:rsid w:val="00BA1696"/>
    <w:rsid w:val="00BA322C"/>
    <w:rsid w:val="00BA5C93"/>
    <w:rsid w:val="00BA6AE1"/>
    <w:rsid w:val="00BA6FD9"/>
    <w:rsid w:val="00BA7BE6"/>
    <w:rsid w:val="00BB0E7B"/>
    <w:rsid w:val="00BB1DB6"/>
    <w:rsid w:val="00BC1707"/>
    <w:rsid w:val="00BC4956"/>
    <w:rsid w:val="00BC7993"/>
    <w:rsid w:val="00BD2A50"/>
    <w:rsid w:val="00BD4090"/>
    <w:rsid w:val="00BD4A0B"/>
    <w:rsid w:val="00BD789A"/>
    <w:rsid w:val="00BE2E08"/>
    <w:rsid w:val="00BE5C06"/>
    <w:rsid w:val="00BF2FC7"/>
    <w:rsid w:val="00BF3288"/>
    <w:rsid w:val="00BF6D8A"/>
    <w:rsid w:val="00BF73DA"/>
    <w:rsid w:val="00C05CE6"/>
    <w:rsid w:val="00C0727E"/>
    <w:rsid w:val="00C122F7"/>
    <w:rsid w:val="00C1367B"/>
    <w:rsid w:val="00C16468"/>
    <w:rsid w:val="00C17364"/>
    <w:rsid w:val="00C21B42"/>
    <w:rsid w:val="00C23CEA"/>
    <w:rsid w:val="00C24907"/>
    <w:rsid w:val="00C32C3E"/>
    <w:rsid w:val="00C376A1"/>
    <w:rsid w:val="00C37A11"/>
    <w:rsid w:val="00C4327A"/>
    <w:rsid w:val="00C559BD"/>
    <w:rsid w:val="00C573C9"/>
    <w:rsid w:val="00C575C2"/>
    <w:rsid w:val="00C57BE3"/>
    <w:rsid w:val="00C617FF"/>
    <w:rsid w:val="00C643A5"/>
    <w:rsid w:val="00C65F62"/>
    <w:rsid w:val="00C67C65"/>
    <w:rsid w:val="00C71990"/>
    <w:rsid w:val="00C73A89"/>
    <w:rsid w:val="00C8405D"/>
    <w:rsid w:val="00C86B76"/>
    <w:rsid w:val="00CA1517"/>
    <w:rsid w:val="00CA2128"/>
    <w:rsid w:val="00CA527D"/>
    <w:rsid w:val="00CA5E42"/>
    <w:rsid w:val="00CB12AA"/>
    <w:rsid w:val="00CB1302"/>
    <w:rsid w:val="00CB3FF0"/>
    <w:rsid w:val="00CB463E"/>
    <w:rsid w:val="00CB62A5"/>
    <w:rsid w:val="00CB637D"/>
    <w:rsid w:val="00CC3C4D"/>
    <w:rsid w:val="00CC52E2"/>
    <w:rsid w:val="00CD788C"/>
    <w:rsid w:val="00CD7E6F"/>
    <w:rsid w:val="00CE600C"/>
    <w:rsid w:val="00CE7809"/>
    <w:rsid w:val="00CF0FB9"/>
    <w:rsid w:val="00CF1331"/>
    <w:rsid w:val="00CF21B2"/>
    <w:rsid w:val="00CF5581"/>
    <w:rsid w:val="00CF7255"/>
    <w:rsid w:val="00D01D7D"/>
    <w:rsid w:val="00D04282"/>
    <w:rsid w:val="00D06F92"/>
    <w:rsid w:val="00D077A8"/>
    <w:rsid w:val="00D12B3C"/>
    <w:rsid w:val="00D169B8"/>
    <w:rsid w:val="00D20CBD"/>
    <w:rsid w:val="00D21DD4"/>
    <w:rsid w:val="00D2522C"/>
    <w:rsid w:val="00D259A2"/>
    <w:rsid w:val="00D27082"/>
    <w:rsid w:val="00D30E0B"/>
    <w:rsid w:val="00D30E40"/>
    <w:rsid w:val="00D34237"/>
    <w:rsid w:val="00D37963"/>
    <w:rsid w:val="00D37CAA"/>
    <w:rsid w:val="00D4318C"/>
    <w:rsid w:val="00D433A6"/>
    <w:rsid w:val="00D445E7"/>
    <w:rsid w:val="00D448F6"/>
    <w:rsid w:val="00D44A83"/>
    <w:rsid w:val="00D44D4C"/>
    <w:rsid w:val="00D47038"/>
    <w:rsid w:val="00D50E9D"/>
    <w:rsid w:val="00D510A7"/>
    <w:rsid w:val="00D63E24"/>
    <w:rsid w:val="00D64869"/>
    <w:rsid w:val="00D64A62"/>
    <w:rsid w:val="00D65ABE"/>
    <w:rsid w:val="00D74EEB"/>
    <w:rsid w:val="00D77D0F"/>
    <w:rsid w:val="00D80CD5"/>
    <w:rsid w:val="00D81578"/>
    <w:rsid w:val="00D81A2E"/>
    <w:rsid w:val="00D82AC7"/>
    <w:rsid w:val="00D84DC5"/>
    <w:rsid w:val="00D86C92"/>
    <w:rsid w:val="00D86D11"/>
    <w:rsid w:val="00D87705"/>
    <w:rsid w:val="00D957FA"/>
    <w:rsid w:val="00DA3FC3"/>
    <w:rsid w:val="00DA6E68"/>
    <w:rsid w:val="00DB0670"/>
    <w:rsid w:val="00DB198B"/>
    <w:rsid w:val="00DB7AB1"/>
    <w:rsid w:val="00DC49D4"/>
    <w:rsid w:val="00DC58E8"/>
    <w:rsid w:val="00DD18D2"/>
    <w:rsid w:val="00DD625C"/>
    <w:rsid w:val="00DE67D7"/>
    <w:rsid w:val="00DF0A57"/>
    <w:rsid w:val="00DF0D46"/>
    <w:rsid w:val="00DF6CF3"/>
    <w:rsid w:val="00E07739"/>
    <w:rsid w:val="00E1135C"/>
    <w:rsid w:val="00E15D7F"/>
    <w:rsid w:val="00E205CF"/>
    <w:rsid w:val="00E21805"/>
    <w:rsid w:val="00E2207E"/>
    <w:rsid w:val="00E234AD"/>
    <w:rsid w:val="00E27776"/>
    <w:rsid w:val="00E30236"/>
    <w:rsid w:val="00E30425"/>
    <w:rsid w:val="00E30E21"/>
    <w:rsid w:val="00E3283B"/>
    <w:rsid w:val="00E32B65"/>
    <w:rsid w:val="00E375F1"/>
    <w:rsid w:val="00E44CEF"/>
    <w:rsid w:val="00E45540"/>
    <w:rsid w:val="00E45E07"/>
    <w:rsid w:val="00E50A45"/>
    <w:rsid w:val="00E5230F"/>
    <w:rsid w:val="00E575A2"/>
    <w:rsid w:val="00E6004A"/>
    <w:rsid w:val="00E702EB"/>
    <w:rsid w:val="00E76B45"/>
    <w:rsid w:val="00E81BCE"/>
    <w:rsid w:val="00E82EFF"/>
    <w:rsid w:val="00E832B1"/>
    <w:rsid w:val="00E84163"/>
    <w:rsid w:val="00E90AE5"/>
    <w:rsid w:val="00E91DBB"/>
    <w:rsid w:val="00E96572"/>
    <w:rsid w:val="00EA3D23"/>
    <w:rsid w:val="00EA7E75"/>
    <w:rsid w:val="00EB19B6"/>
    <w:rsid w:val="00EB5CB4"/>
    <w:rsid w:val="00EC3E86"/>
    <w:rsid w:val="00EC7A86"/>
    <w:rsid w:val="00ED48F1"/>
    <w:rsid w:val="00ED5F95"/>
    <w:rsid w:val="00EF4CF2"/>
    <w:rsid w:val="00F03832"/>
    <w:rsid w:val="00F03CC3"/>
    <w:rsid w:val="00F0554B"/>
    <w:rsid w:val="00F13952"/>
    <w:rsid w:val="00F24D96"/>
    <w:rsid w:val="00F268E0"/>
    <w:rsid w:val="00F3550B"/>
    <w:rsid w:val="00F36248"/>
    <w:rsid w:val="00F55A19"/>
    <w:rsid w:val="00F579B0"/>
    <w:rsid w:val="00F61DA7"/>
    <w:rsid w:val="00F6765C"/>
    <w:rsid w:val="00F721D7"/>
    <w:rsid w:val="00F7704C"/>
    <w:rsid w:val="00F867D1"/>
    <w:rsid w:val="00F9027C"/>
    <w:rsid w:val="00FA1857"/>
    <w:rsid w:val="00FA1F39"/>
    <w:rsid w:val="00FA4FCE"/>
    <w:rsid w:val="00FA5AE7"/>
    <w:rsid w:val="00FA78D1"/>
    <w:rsid w:val="00FB2206"/>
    <w:rsid w:val="00FB5E20"/>
    <w:rsid w:val="00FC14BD"/>
    <w:rsid w:val="00FC15C2"/>
    <w:rsid w:val="00FC23FF"/>
    <w:rsid w:val="00FC65A3"/>
    <w:rsid w:val="00FD00C2"/>
    <w:rsid w:val="00FD07B2"/>
    <w:rsid w:val="00FD1F42"/>
    <w:rsid w:val="00FD58B7"/>
    <w:rsid w:val="00FE7969"/>
    <w:rsid w:val="00FF0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FF4FF"/>
  <w15:docId w15:val="{48F5F5C2-23C9-4B2F-9DC6-0E5F6C82E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EDD"/>
  </w:style>
  <w:style w:type="paragraph" w:styleId="Nagwek6">
    <w:name w:val="heading 6"/>
    <w:basedOn w:val="Normalny"/>
    <w:next w:val="Normalny"/>
    <w:link w:val="Nagwek6Znak"/>
    <w:qFormat/>
    <w:rsid w:val="00A415C5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qFormat/>
    <w:rsid w:val="008C003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7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77A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615858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43A5"/>
  </w:style>
  <w:style w:type="paragraph" w:styleId="Stopka">
    <w:name w:val="footer"/>
    <w:basedOn w:val="Normalny"/>
    <w:link w:val="Stopka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43A5"/>
  </w:style>
  <w:style w:type="character" w:customStyle="1" w:styleId="TytuZnak">
    <w:name w:val="Tytuł Znak"/>
    <w:aliases w:val="Znak Znak, Znak Znak"/>
    <w:basedOn w:val="Domylnaczcionkaakapitu"/>
    <w:link w:val="Tytu"/>
    <w:locked/>
    <w:rsid w:val="0010026C"/>
    <w:rPr>
      <w:rFonts w:ascii="Garamond" w:hAnsi="Garamond"/>
      <w:b/>
      <w:bCs/>
      <w:sz w:val="24"/>
      <w:szCs w:val="24"/>
      <w:lang w:val="x-none" w:eastAsia="x-none"/>
    </w:rPr>
  </w:style>
  <w:style w:type="paragraph" w:styleId="Tytu">
    <w:name w:val="Title"/>
    <w:aliases w:val="Znak, Znak"/>
    <w:basedOn w:val="Normalny"/>
    <w:link w:val="TytuZnak"/>
    <w:qFormat/>
    <w:rsid w:val="0010026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Garamond" w:hAnsi="Garamond"/>
      <w:b/>
      <w:bCs/>
      <w:sz w:val="24"/>
      <w:szCs w:val="24"/>
      <w:lang w:val="x-none" w:eastAsia="x-none"/>
    </w:rPr>
  </w:style>
  <w:style w:type="character" w:customStyle="1" w:styleId="TytuZnak1">
    <w:name w:val="Tytuł Znak1"/>
    <w:basedOn w:val="Domylnaczcionkaakapitu"/>
    <w:uiPriority w:val="10"/>
    <w:rsid w:val="001002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">
    <w:name w:val="Body Text"/>
    <w:basedOn w:val="Normalny"/>
    <w:link w:val="TekstpodstawowyZnak"/>
    <w:unhideWhenUsed/>
    <w:rsid w:val="0010026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0026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4">
    <w:name w:val="Style4"/>
    <w:basedOn w:val="Normalny"/>
    <w:rsid w:val="0010026C"/>
    <w:pPr>
      <w:widowControl w:val="0"/>
      <w:suppressAutoHyphens/>
      <w:autoSpaceDE w:val="0"/>
      <w:spacing w:after="0" w:line="398" w:lineRule="exact"/>
    </w:pPr>
    <w:rPr>
      <w:rFonts w:ascii="Arial Unicode MS" w:eastAsia="Arial Unicode MS" w:hAnsi="Arial Unicode MS" w:cs="Arial Unicode MS"/>
      <w:kern w:val="2"/>
      <w:sz w:val="24"/>
      <w:szCs w:val="24"/>
      <w:lang w:eastAsia="hi-IN" w:bidi="hi-IN"/>
    </w:rPr>
  </w:style>
  <w:style w:type="character" w:customStyle="1" w:styleId="FontStyle32">
    <w:name w:val="Font Style32"/>
    <w:uiPriority w:val="99"/>
    <w:rsid w:val="0010026C"/>
    <w:rPr>
      <w:rFonts w:ascii="Arial Unicode MS" w:eastAsia="Arial Unicode MS" w:hAnsi="Arial Unicode MS" w:cs="Arial Unicode MS" w:hint="eastAsia"/>
      <w:sz w:val="14"/>
      <w:szCs w:val="14"/>
    </w:rPr>
  </w:style>
  <w:style w:type="character" w:customStyle="1" w:styleId="FontStyle30">
    <w:name w:val="Font Style30"/>
    <w:rsid w:val="0010026C"/>
    <w:rPr>
      <w:rFonts w:ascii="Arial Unicode MS" w:eastAsia="Arial Unicode MS" w:hAnsi="Arial Unicode MS" w:cs="Arial Unicode MS" w:hint="eastAsia"/>
      <w:b/>
      <w:bCs/>
      <w:sz w:val="14"/>
      <w:szCs w:val="14"/>
    </w:rPr>
  </w:style>
  <w:style w:type="paragraph" w:customStyle="1" w:styleId="Standard">
    <w:name w:val="Standard"/>
    <w:rsid w:val="00A247C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PreformattedText">
    <w:name w:val="Preformatted Text"/>
    <w:basedOn w:val="Standard"/>
    <w:rsid w:val="00A247CE"/>
    <w:pPr>
      <w:widowControl w:val="0"/>
      <w:spacing w:line="100" w:lineRule="atLeast"/>
    </w:pPr>
    <w:rPr>
      <w:rFonts w:ascii="Courier New" w:eastAsia="Courier New" w:hAnsi="Courier New" w:cs="Courier New"/>
      <w:sz w:val="20"/>
      <w:szCs w:val="20"/>
      <w:lang w:eastAsia="en-US" w:bidi="ar-SA"/>
    </w:rPr>
  </w:style>
  <w:style w:type="paragraph" w:customStyle="1" w:styleId="Standarduser">
    <w:name w:val="Standard (user)"/>
    <w:rsid w:val="00A247C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1D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1D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1D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1D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1D98"/>
    <w:rPr>
      <w:b/>
      <w:bCs/>
      <w:sz w:val="20"/>
      <w:szCs w:val="20"/>
    </w:rPr>
  </w:style>
  <w:style w:type="paragraph" w:styleId="Bezodstpw">
    <w:name w:val="No Spacing"/>
    <w:uiPriority w:val="1"/>
    <w:qFormat/>
    <w:rsid w:val="002A766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2A766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">
    <w:name w:val="Tekst treści_"/>
    <w:link w:val="Teksttreci0"/>
    <w:uiPriority w:val="99"/>
    <w:locked/>
    <w:rsid w:val="00285E7C"/>
    <w:rPr>
      <w:b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85E7C"/>
    <w:pPr>
      <w:widowControl w:val="0"/>
      <w:shd w:val="clear" w:color="auto" w:fill="FFFFFF"/>
      <w:spacing w:after="0" w:line="468" w:lineRule="exact"/>
      <w:ind w:hanging="960"/>
    </w:pPr>
    <w:rPr>
      <w:b/>
      <w:shd w:val="clear" w:color="auto" w:fill="FFFFFF"/>
    </w:rPr>
  </w:style>
  <w:style w:type="numbering" w:customStyle="1" w:styleId="WW8Num37">
    <w:name w:val="WW8Num37"/>
    <w:rsid w:val="007A7120"/>
    <w:pPr>
      <w:numPr>
        <w:numId w:val="14"/>
      </w:numPr>
    </w:pPr>
  </w:style>
  <w:style w:type="numbering" w:customStyle="1" w:styleId="WW8Num34">
    <w:name w:val="WW8Num34"/>
    <w:rsid w:val="007A7120"/>
    <w:pPr>
      <w:numPr>
        <w:numId w:val="13"/>
      </w:numPr>
    </w:pPr>
  </w:style>
  <w:style w:type="paragraph" w:customStyle="1" w:styleId="Style7">
    <w:name w:val="Style7"/>
    <w:basedOn w:val="Standard"/>
    <w:rsid w:val="007A7120"/>
    <w:pPr>
      <w:widowControl w:val="0"/>
      <w:autoSpaceDE w:val="0"/>
      <w:spacing w:line="293" w:lineRule="exact"/>
      <w:ind w:hanging="317"/>
      <w:jc w:val="both"/>
    </w:pPr>
    <w:rPr>
      <w:rFonts w:ascii="Arial Unicode MS" w:eastAsia="Arial Unicode MS" w:hAnsi="Arial Unicode MS" w:cs="Arial Unicode MS"/>
    </w:rPr>
  </w:style>
  <w:style w:type="paragraph" w:customStyle="1" w:styleId="Style18">
    <w:name w:val="Style18"/>
    <w:basedOn w:val="Standard"/>
    <w:uiPriority w:val="99"/>
    <w:rsid w:val="007A7120"/>
    <w:pPr>
      <w:widowControl w:val="0"/>
      <w:autoSpaceDE w:val="0"/>
      <w:spacing w:line="293" w:lineRule="exact"/>
      <w:ind w:hanging="245"/>
      <w:jc w:val="both"/>
    </w:pPr>
    <w:rPr>
      <w:rFonts w:ascii="Arial Unicode MS" w:eastAsia="Arial Unicode MS" w:hAnsi="Arial Unicode MS" w:cs="Arial Unicode MS"/>
    </w:rPr>
  </w:style>
  <w:style w:type="paragraph" w:customStyle="1" w:styleId="Style12">
    <w:name w:val="Style12"/>
    <w:basedOn w:val="Standard"/>
    <w:uiPriority w:val="99"/>
    <w:rsid w:val="007A7120"/>
    <w:pPr>
      <w:widowControl w:val="0"/>
      <w:suppressAutoHyphens w:val="0"/>
      <w:autoSpaceDE w:val="0"/>
      <w:jc w:val="both"/>
    </w:pPr>
    <w:rPr>
      <w:rFonts w:ascii="Franklin Gothic Book" w:eastAsia="Times New Roman" w:hAnsi="Franklin Gothic Book" w:cs="Times New Roman"/>
      <w:lang w:bidi="ar-SA"/>
    </w:rPr>
  </w:style>
  <w:style w:type="paragraph" w:customStyle="1" w:styleId="Style22">
    <w:name w:val="Style22"/>
    <w:basedOn w:val="Standard"/>
    <w:uiPriority w:val="99"/>
    <w:rsid w:val="007A7120"/>
    <w:pPr>
      <w:widowControl w:val="0"/>
      <w:suppressAutoHyphens w:val="0"/>
      <w:autoSpaceDE w:val="0"/>
      <w:spacing w:line="307" w:lineRule="exact"/>
    </w:pPr>
    <w:rPr>
      <w:rFonts w:ascii="Franklin Gothic Book" w:eastAsia="Times New Roman" w:hAnsi="Franklin Gothic Book" w:cs="Times New Roman"/>
      <w:lang w:bidi="ar-SA"/>
    </w:rPr>
  </w:style>
  <w:style w:type="character" w:customStyle="1" w:styleId="FontStyle55">
    <w:name w:val="Font Style55"/>
    <w:uiPriority w:val="99"/>
    <w:rsid w:val="007A7120"/>
    <w:rPr>
      <w:rFonts w:ascii="Franklin Gothic Book" w:hAnsi="Franklin Gothic Book"/>
      <w:sz w:val="22"/>
    </w:rPr>
  </w:style>
  <w:style w:type="character" w:customStyle="1" w:styleId="FontStyle56">
    <w:name w:val="Font Style56"/>
    <w:uiPriority w:val="99"/>
    <w:rsid w:val="007A7120"/>
    <w:rPr>
      <w:rFonts w:ascii="Arial Unicode MS" w:eastAsia="Arial Unicode MS" w:hAnsi="Arial Unicode MS"/>
      <w:b/>
      <w:sz w:val="20"/>
    </w:rPr>
  </w:style>
  <w:style w:type="paragraph" w:customStyle="1" w:styleId="pkt">
    <w:name w:val="pkt"/>
    <w:basedOn w:val="Normalny"/>
    <w:rsid w:val="004526F6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415C5"/>
    <w:rPr>
      <w:rFonts w:ascii="Calibri" w:eastAsia="Times New Roman" w:hAnsi="Calibri" w:cs="Times New Roman"/>
      <w:b/>
      <w:bCs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1205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12057"/>
  </w:style>
  <w:style w:type="table" w:styleId="Tabela-Siatka">
    <w:name w:val="Table Grid"/>
    <w:basedOn w:val="Standardowy"/>
    <w:uiPriority w:val="39"/>
    <w:rsid w:val="008F30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3905AB"/>
  </w:style>
  <w:style w:type="paragraph" w:customStyle="1" w:styleId="Style1">
    <w:name w:val="Style1"/>
    <w:basedOn w:val="Normalny"/>
    <w:rsid w:val="00821C97"/>
    <w:pPr>
      <w:widowControl w:val="0"/>
      <w:suppressAutoHyphens/>
      <w:autoSpaceDN w:val="0"/>
      <w:spacing w:after="0" w:line="259" w:lineRule="exact"/>
      <w:ind w:hanging="638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8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8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4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12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6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  <SharedWithUsers xmlns="147221e5-76b2-4806-a46b-4cccc38c7e2f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4CCA36-1AFA-4B3C-A366-66E62F1C2591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076DB918-B9E1-4744-8F06-197E2E1854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2E6988-6BE5-45EE-9665-A81FD075030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0E520EE-0AC8-4526-8227-BFF980275C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5</Pages>
  <Words>2081</Words>
  <Characters>12490</Characters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2020-01-14T09:45:00Z</cp:lastPrinted>
  <dcterms:created xsi:type="dcterms:W3CDTF">2021-02-10T12:49:00Z</dcterms:created>
  <dcterms:modified xsi:type="dcterms:W3CDTF">2025-12-08T08:24:00Z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